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2.xml" ContentType="application/vnd.openxmlformats-officedocument.wordprocessingml.header+xml"/>
  <Override PartName="/word/footer10.xml" ContentType="application/vnd.openxmlformats-officedocument.wordprocessingml.footer+xml"/>
  <Override PartName="/word/header3.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header4.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header5.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6.xml" ContentType="application/vnd.openxmlformats-officedocument.wordprocessingml.header+xml"/>
  <Override PartName="/word/footer23.xml" ContentType="application/vnd.openxmlformats-officedocument.wordprocessingml.footer+xml"/>
  <Override PartName="/word/header7.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header8.xml" ContentType="application/vnd.openxmlformats-officedocument.wordprocessingml.header+xml"/>
  <Override PartName="/word/footer31.xml" ContentType="application/vnd.openxmlformats-officedocument.wordprocessingml.footer+xml"/>
  <Override PartName="/word/header9.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header10.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11.xml" ContentType="application/vnd.openxmlformats-officedocument.wordprocessingml.head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header12.xml" ContentType="application/vnd.openxmlformats-officedocument.wordprocessingml.head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header13.xml" ContentType="application/vnd.openxmlformats-officedocument.wordprocessingml.header+xml"/>
  <Override PartName="/word/footer43.xml" ContentType="application/vnd.openxmlformats-officedocument.wordprocessingml.footer+xml"/>
  <Override PartName="/word/header14.xml" ContentType="application/vnd.openxmlformats-officedocument.wordprocessingml.head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header15.xml" ContentType="application/vnd.openxmlformats-officedocument.wordprocessingml.header+xml"/>
  <Override PartName="/word/footer47.xml" ContentType="application/vnd.openxmlformats-officedocument.wordprocessingml.footer+xml"/>
  <Override PartName="/word/header16.xml" ContentType="application/vnd.openxmlformats-officedocument.wordprocessingml.head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before="23"/>
        <w:ind w:left="4045" w:right="0" w:firstLine="0"/>
        <w:jc w:val="left"/>
        <w:rPr>
          <w:rFonts w:ascii="宋体" w:hAnsi="宋体" w:cs="宋体" w:eastAsia="宋体" w:hint="default"/>
          <w:sz w:val="20"/>
          <w:szCs w:val="20"/>
        </w:rPr>
      </w:pPr>
      <w:r>
        <w:rPr/>
        <w:pict>
          <v:shapetype id="_x0000_t202" o:spt="202" coordsize="21600,21600" path="m,l,21600r21600,l21600,xe">
            <v:stroke joinstyle="miter"/>
            <v:path gradientshapeok="t" o:connecttype="rect"/>
          </v:shapetype>
          <v:shape style="position:absolute;margin-left:0pt;margin-top:1.799983pt;width:595.35pt;height:840.15pt;mso-position-horizontal-relative:page;mso-position-vertical-relative:page;z-index:-1403680" type="#_x0000_t202" filled="false" stroked="false">
            <v:textbox inset="0,0,0,0">
              <w:txbxContent>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16"/>
                      <w:szCs w:val="16"/>
                    </w:rPr>
                  </w:pPr>
                </w:p>
                <w:p>
                  <w:pPr>
                    <w:spacing w:before="0"/>
                    <w:ind w:left="2273" w:right="0" w:firstLine="0"/>
                    <w:jc w:val="center"/>
                    <w:rPr>
                      <w:rFonts w:ascii="宋体" w:hAnsi="宋体" w:cs="宋体" w:eastAsia="宋体" w:hint="default"/>
                      <w:sz w:val="18"/>
                      <w:szCs w:val="18"/>
                    </w:rPr>
                  </w:pPr>
                  <w:r>
                    <w:rPr>
                      <w:rFonts w:ascii="Calibri" w:hAnsi="Calibri" w:cs="Calibri" w:eastAsia="Calibri" w:hint="default"/>
                      <w:sz w:val="18"/>
                      <w:szCs w:val="18"/>
                    </w:rPr>
                    <w:t>2011</w:t>
                  </w:r>
                  <w:r>
                    <w:rPr>
                      <w:rFonts w:ascii="Calibri" w:hAnsi="Calibri" w:cs="Calibri" w:eastAsia="Calibri" w:hint="default"/>
                      <w:spacing w:val="-2"/>
                      <w:sz w:val="18"/>
                      <w:szCs w:val="18"/>
                    </w:rPr>
                    <w:t> </w:t>
                  </w:r>
                  <w:r>
                    <w:rPr>
                      <w:rFonts w:ascii="宋体" w:hAnsi="宋体" w:cs="宋体" w:eastAsia="宋体" w:hint="default"/>
                      <w:sz w:val="18"/>
                      <w:szCs w:val="18"/>
                    </w:rPr>
                    <w:t>年年度报告</w:t>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8"/>
                      <w:szCs w:val="18"/>
                    </w:rPr>
                  </w:pPr>
                </w:p>
                <w:p>
                  <w:pPr>
                    <w:spacing w:before="0"/>
                    <w:ind w:left="922" w:right="0" w:firstLine="0"/>
                    <w:jc w:val="center"/>
                    <w:rPr>
                      <w:rFonts w:ascii="Calibri" w:hAnsi="Calibri" w:cs="Calibri" w:eastAsia="Calibri" w:hint="default"/>
                      <w:sz w:val="18"/>
                      <w:szCs w:val="18"/>
                    </w:rPr>
                  </w:pPr>
                  <w:r>
                    <w:rPr>
                      <w:rFonts w:ascii="Calibri"/>
                      <w:sz w:val="18"/>
                    </w:rPr>
                    <w:t>0</w:t>
                  </w:r>
                </w:p>
              </w:txbxContent>
            </v:textbox>
            <w10:wrap type="none"/>
          </v:shape>
        </w:pict>
      </w:r>
      <w:r>
        <w:rPr/>
        <w:pict>
          <v:group style="position:absolute;margin-left:0pt;margin-top:1.799983pt;width:595.35pt;height:840.15pt;mso-position-horizontal-relative:page;mso-position-vertical-relative:page;z-index:-1403656" coordorigin="0,36" coordsize="11907,16803">
            <v:shape style="position:absolute;left:2690;top:16233;width:9216;height:605" type="#_x0000_t75" stroked="false">
              <v:imagedata r:id="rId5" o:title=""/>
            </v:shape>
            <v:shape style="position:absolute;left:1801;top:853;width:1934;height:388" type="#_x0000_t75" stroked="false">
              <v:imagedata r:id="rId6" o:title=""/>
            </v:shape>
            <v:group style="position:absolute;left:1772;top:1320;width:9285;height:2" coordorigin="1772,1320" coordsize="9285,2">
              <v:shape style="position:absolute;left:1772;top:1320;width:9285;height:2" coordorigin="1772,1320" coordsize="9285,0" path="m1772,1320l11056,1320e" filled="false" stroked="true" strokeweight=".72pt" strokecolor="#000000">
                <v:path arrowok="t"/>
              </v:shape>
              <v:shape style="position:absolute;left:0;top:36;width:11906;height:16802" type="#_x0000_t75" stroked="false">
                <v:imagedata r:id="rId7" o:title=""/>
              </v:shape>
            </v:group>
            <v:group style="position:absolute;left:5580;top:10578;width:4140;height:2184" coordorigin="5580,10578" coordsize="4140,2184">
              <v:shape style="position:absolute;left:5580;top:10578;width:4140;height:2184" coordorigin="5580,10578" coordsize="4140,2184" path="m5580,12762l9720,12762,9720,10578,5580,10578,5580,12762xe" filled="true" fillcolor="#ffffff" stroked="false">
                <v:path arrowok="t"/>
                <v:fill type="solid"/>
              </v:shape>
            </v:group>
            <v:group style="position:absolute;left:5580;top:660;width:6300;height:624" coordorigin="5580,660" coordsize="6300,624">
              <v:shape style="position:absolute;left:5580;top:660;width:6300;height:624" coordorigin="5580,660" coordsize="6300,624" path="m5580,1284l11880,1284,11880,660,5580,660,5580,1284xe" filled="true" fillcolor="#ffffff" stroked="false">
                <v:path arrowok="t"/>
                <v:fill type="solid"/>
              </v:shape>
            </v:group>
            <w10:wrap type="none"/>
          </v:group>
        </w:pict>
      </w:r>
      <w:r>
        <w:rPr>
          <w:rFonts w:ascii="宋体" w:hAnsi="宋体" w:cs="宋体" w:eastAsia="宋体" w:hint="default"/>
          <w:w w:val="99"/>
          <w:sz w:val="20"/>
          <w:szCs w:val="20"/>
        </w:rPr>
        <w:t>万达信</w:t>
      </w:r>
      <w:r>
        <w:rPr>
          <w:rFonts w:ascii="宋体" w:hAnsi="宋体" w:cs="宋体" w:eastAsia="宋体" w:hint="default"/>
          <w:spacing w:val="2"/>
          <w:w w:val="99"/>
          <w:sz w:val="20"/>
          <w:szCs w:val="20"/>
        </w:rPr>
        <w:t>息</w:t>
      </w:r>
      <w:r>
        <w:rPr>
          <w:rFonts w:ascii="宋体" w:hAnsi="宋体" w:cs="宋体" w:eastAsia="宋体" w:hint="default"/>
          <w:w w:val="99"/>
          <w:sz w:val="20"/>
          <w:szCs w:val="20"/>
        </w:rPr>
        <w:t>股份</w:t>
      </w:r>
      <w:r>
        <w:rPr>
          <w:rFonts w:ascii="宋体" w:hAnsi="宋体" w:cs="宋体" w:eastAsia="宋体" w:hint="default"/>
          <w:spacing w:val="2"/>
          <w:w w:val="99"/>
          <w:sz w:val="20"/>
          <w:szCs w:val="20"/>
        </w:rPr>
        <w:t>有</w:t>
      </w:r>
      <w:r>
        <w:rPr>
          <w:rFonts w:ascii="宋体" w:hAnsi="宋体" w:cs="宋体" w:eastAsia="宋体" w:hint="default"/>
          <w:w w:val="99"/>
          <w:sz w:val="20"/>
          <w:szCs w:val="20"/>
        </w:rPr>
        <w:t>限公</w:t>
      </w:r>
      <w:r>
        <w:rPr>
          <w:rFonts w:ascii="宋体" w:hAnsi="宋体" w:cs="宋体" w:eastAsia="宋体" w:hint="default"/>
          <w:spacing w:val="2"/>
          <w:w w:val="99"/>
          <w:sz w:val="20"/>
          <w:szCs w:val="20"/>
        </w:rPr>
        <w:t>司</w:t>
      </w:r>
      <w:r>
        <w:rPr>
          <w:rFonts w:ascii="宋体" w:hAnsi="宋体" w:cs="宋体" w:eastAsia="宋体" w:hint="default"/>
          <w:w w:val="99"/>
          <w:sz w:val="20"/>
          <w:szCs w:val="20"/>
        </w:rPr>
        <w:t>（</w:t>
      </w:r>
      <w:r>
        <w:rPr>
          <w:rFonts w:ascii="宋体" w:hAnsi="宋体" w:cs="宋体" w:eastAsia="宋体" w:hint="default"/>
          <w:spacing w:val="2"/>
          <w:w w:val="99"/>
          <w:sz w:val="20"/>
          <w:szCs w:val="20"/>
        </w:rPr>
        <w:t>证</w:t>
      </w:r>
      <w:r>
        <w:rPr>
          <w:rFonts w:ascii="宋体" w:hAnsi="宋体" w:cs="宋体" w:eastAsia="宋体" w:hint="default"/>
          <w:w w:val="99"/>
          <w:sz w:val="20"/>
          <w:szCs w:val="20"/>
        </w:rPr>
        <w:t>券代码</w:t>
      </w:r>
      <w:r>
        <w:rPr>
          <w:rFonts w:ascii="宋体" w:hAnsi="宋体" w:cs="宋体" w:eastAsia="宋体" w:hint="default"/>
          <w:spacing w:val="4"/>
          <w:w w:val="99"/>
          <w:sz w:val="20"/>
          <w:szCs w:val="20"/>
        </w:rPr>
        <w:t>：</w:t>
      </w:r>
      <w:r>
        <w:rPr>
          <w:rFonts w:ascii="Calibri" w:hAnsi="Calibri" w:cs="Calibri" w:eastAsia="Calibri" w:hint="default"/>
          <w:w w:val="99"/>
          <w:sz w:val="20"/>
          <w:szCs w:val="20"/>
        </w:rPr>
        <w:t>300</w:t>
      </w:r>
      <w:r>
        <w:rPr>
          <w:rFonts w:ascii="Calibri" w:hAnsi="Calibri" w:cs="Calibri" w:eastAsia="Calibri" w:hint="default"/>
          <w:spacing w:val="1"/>
          <w:w w:val="99"/>
          <w:sz w:val="20"/>
          <w:szCs w:val="20"/>
        </w:rPr>
        <w:t>1</w:t>
      </w:r>
      <w:r>
        <w:rPr>
          <w:rFonts w:ascii="Calibri" w:hAnsi="Calibri" w:cs="Calibri" w:eastAsia="Calibri" w:hint="default"/>
          <w:w w:val="99"/>
          <w:sz w:val="20"/>
          <w:szCs w:val="20"/>
        </w:rPr>
        <w:t>6</w:t>
      </w:r>
      <w:r>
        <w:rPr>
          <w:rFonts w:ascii="Calibri" w:hAnsi="Calibri" w:cs="Calibri" w:eastAsia="Calibri" w:hint="default"/>
          <w:spacing w:val="-1"/>
          <w:w w:val="99"/>
          <w:sz w:val="20"/>
          <w:szCs w:val="20"/>
        </w:rPr>
        <w:t>8</w:t>
      </w:r>
      <w:r>
        <w:rPr>
          <w:rFonts w:ascii="宋体" w:hAnsi="宋体" w:cs="宋体" w:eastAsia="宋体" w:hint="default"/>
          <w:spacing w:val="-99"/>
          <w:w w:val="99"/>
          <w:sz w:val="20"/>
          <w:szCs w:val="20"/>
        </w:rPr>
        <w:t>）</w:t>
      </w:r>
      <w:r>
        <w:rPr>
          <w:rFonts w:ascii="宋体" w:hAnsi="宋体" w:cs="宋体" w:eastAsia="宋体" w:hint="default"/>
          <w:w w:val="99"/>
          <w:sz w:val="20"/>
          <w:szCs w:val="20"/>
        </w:rPr>
        <w:t>·</w:t>
      </w:r>
      <w:r>
        <w:rPr>
          <w:rFonts w:ascii="Calibri" w:hAnsi="Calibri" w:cs="Calibri" w:eastAsia="Calibri" w:hint="default"/>
          <w:spacing w:val="-1"/>
          <w:w w:val="99"/>
          <w:sz w:val="20"/>
          <w:szCs w:val="20"/>
        </w:rPr>
        <w:t>201</w:t>
      </w:r>
      <w:r>
        <w:rPr>
          <w:rFonts w:ascii="Calibri" w:hAnsi="Calibri" w:cs="Calibri" w:eastAsia="Calibri" w:hint="default"/>
          <w:w w:val="99"/>
          <w:sz w:val="20"/>
          <w:szCs w:val="20"/>
        </w:rPr>
        <w:t>1</w:t>
      </w:r>
      <w:r>
        <w:rPr>
          <w:rFonts w:ascii="Calibri" w:hAnsi="Calibri" w:cs="Calibri" w:eastAsia="Calibri" w:hint="default"/>
          <w:spacing w:val="7"/>
          <w:sz w:val="20"/>
          <w:szCs w:val="20"/>
        </w:rPr>
        <w:t> </w:t>
      </w:r>
      <w:r>
        <w:rPr>
          <w:rFonts w:ascii="宋体" w:hAnsi="宋体" w:cs="宋体" w:eastAsia="宋体" w:hint="default"/>
          <w:spacing w:val="2"/>
          <w:w w:val="99"/>
          <w:sz w:val="20"/>
          <w:szCs w:val="20"/>
        </w:rPr>
        <w:t>年</w:t>
      </w:r>
      <w:r>
        <w:rPr>
          <w:rFonts w:ascii="宋体" w:hAnsi="宋体" w:cs="宋体" w:eastAsia="宋体" w:hint="default"/>
          <w:w w:val="99"/>
          <w:sz w:val="20"/>
          <w:szCs w:val="20"/>
        </w:rPr>
        <w:t>年度报告</w:t>
      </w:r>
      <w:r>
        <w:rPr>
          <w:rFonts w:ascii="宋体" w:hAnsi="宋体" w:cs="宋体" w:eastAsia="宋体" w:hint="default"/>
          <w:sz w:val="20"/>
          <w:szCs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7"/>
          <w:szCs w:val="27"/>
        </w:rPr>
      </w:pPr>
    </w:p>
    <w:p>
      <w:pPr>
        <w:spacing w:line="659" w:lineRule="exact" w:before="0"/>
        <w:ind w:left="4183" w:right="3115" w:firstLine="0"/>
        <w:jc w:val="center"/>
        <w:rPr>
          <w:rFonts w:ascii="宋体" w:hAnsi="宋体" w:cs="宋体" w:eastAsia="宋体" w:hint="default"/>
          <w:sz w:val="56"/>
          <w:szCs w:val="56"/>
        </w:rPr>
      </w:pPr>
      <w:r>
        <w:rPr>
          <w:rFonts w:ascii="Arial" w:hAnsi="Arial" w:cs="Arial" w:eastAsia="Arial" w:hint="default"/>
          <w:sz w:val="56"/>
          <w:szCs w:val="56"/>
        </w:rPr>
        <w:t>2011</w:t>
      </w:r>
      <w:r>
        <w:rPr>
          <w:rFonts w:ascii="Arial" w:hAnsi="Arial" w:cs="Arial" w:eastAsia="Arial" w:hint="default"/>
          <w:spacing w:val="-15"/>
          <w:sz w:val="56"/>
          <w:szCs w:val="56"/>
        </w:rPr>
        <w:t> </w:t>
      </w:r>
      <w:r>
        <w:rPr>
          <w:rFonts w:ascii="宋体" w:hAnsi="宋体" w:cs="宋体" w:eastAsia="宋体" w:hint="default"/>
          <w:sz w:val="56"/>
          <w:szCs w:val="56"/>
        </w:rPr>
        <w:t>年</w:t>
      </w:r>
    </w:p>
    <w:p>
      <w:pPr>
        <w:spacing w:line="727" w:lineRule="exact" w:before="0"/>
        <w:ind w:left="4183" w:right="3262" w:firstLine="0"/>
        <w:jc w:val="center"/>
        <w:rPr>
          <w:rFonts w:ascii="宋体" w:hAnsi="宋体" w:cs="宋体" w:eastAsia="宋体" w:hint="default"/>
          <w:sz w:val="56"/>
          <w:szCs w:val="56"/>
        </w:rPr>
      </w:pPr>
      <w:r>
        <w:rPr>
          <w:rFonts w:ascii="宋体" w:hAnsi="宋体" w:cs="宋体" w:eastAsia="宋体" w:hint="default"/>
          <w:sz w:val="56"/>
          <w:szCs w:val="56"/>
        </w:rPr>
        <w:t>年度报告</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8"/>
          <w:szCs w:val="28"/>
        </w:rPr>
      </w:pPr>
    </w:p>
    <w:p>
      <w:pPr>
        <w:pStyle w:val="Heading3"/>
        <w:spacing w:line="388" w:lineRule="auto" w:before="14"/>
        <w:ind w:left="4045" w:right="2078"/>
        <w:jc w:val="left"/>
        <w:rPr>
          <w:b w:val="0"/>
          <w:bCs w:val="0"/>
        </w:rPr>
      </w:pPr>
      <w:r>
        <w:rPr/>
        <w:t>证券简称：万达信息</w:t>
      </w:r>
      <w:r>
        <w:rPr>
          <w:w w:val="99"/>
        </w:rPr>
        <w:t> </w:t>
      </w:r>
      <w:r>
        <w:rPr/>
        <w:t>证券代码：</w:t>
      </w:r>
      <w:r>
        <w:rPr>
          <w:rFonts w:ascii="Calibri" w:hAnsi="Calibri" w:cs="Calibri" w:eastAsia="Calibri" w:hint="default"/>
        </w:rPr>
        <w:t>300168</w:t>
      </w:r>
      <w:r>
        <w:rPr>
          <w:rFonts w:ascii="Calibri" w:hAnsi="Calibri" w:cs="Calibri" w:eastAsia="Calibri" w:hint="default"/>
          <w:spacing w:val="-1"/>
          <w:w w:val="100"/>
        </w:rPr>
        <w:t> </w:t>
      </w:r>
      <w:r>
        <w:rPr/>
        <w:t>披露时间：</w:t>
      </w:r>
      <w:r>
        <w:rPr>
          <w:rFonts w:ascii="Calibri" w:hAnsi="Calibri" w:cs="Calibri" w:eastAsia="Calibri" w:hint="default"/>
        </w:rPr>
        <w:t>2012</w:t>
      </w:r>
      <w:r>
        <w:rPr>
          <w:rFonts w:ascii="Calibri" w:hAnsi="Calibri" w:cs="Calibri" w:eastAsia="Calibri" w:hint="default"/>
          <w:spacing w:val="4"/>
        </w:rPr>
        <w:t> </w:t>
      </w:r>
      <w:r>
        <w:rPr/>
        <w:t>年</w:t>
      </w:r>
      <w:r>
        <w:rPr>
          <w:spacing w:val="-73"/>
        </w:rPr>
        <w:t> </w:t>
      </w:r>
      <w:r>
        <w:rPr>
          <w:rFonts w:ascii="Calibri" w:hAnsi="Calibri" w:cs="Calibri" w:eastAsia="Calibri" w:hint="default"/>
        </w:rPr>
        <w:t>3</w:t>
      </w:r>
      <w:r>
        <w:rPr>
          <w:rFonts w:ascii="Calibri" w:hAnsi="Calibri" w:cs="Calibri" w:eastAsia="Calibri" w:hint="default"/>
          <w:spacing w:val="4"/>
        </w:rPr>
        <w:t> </w:t>
      </w:r>
      <w:r>
        <w:rPr/>
        <w:t>月</w:t>
      </w:r>
      <w:r>
        <w:rPr>
          <w:spacing w:val="-71"/>
        </w:rPr>
        <w:t> </w:t>
      </w:r>
      <w:r>
        <w:rPr>
          <w:rFonts w:ascii="Calibri" w:hAnsi="Calibri" w:cs="Calibri" w:eastAsia="Calibri" w:hint="default"/>
        </w:rPr>
        <w:t>17</w:t>
      </w:r>
      <w:r>
        <w:rPr>
          <w:rFonts w:ascii="Calibri" w:hAnsi="Calibri" w:cs="Calibri" w:eastAsia="Calibri" w:hint="default"/>
          <w:spacing w:val="5"/>
        </w:rPr>
        <w:t> </w:t>
      </w:r>
      <w:r>
        <w:rPr/>
        <w:t>日</w:t>
      </w:r>
      <w:r>
        <w:rPr>
          <w:b w:val="0"/>
          <w:bCs w:val="0"/>
        </w:rPr>
      </w:r>
    </w:p>
    <w:p>
      <w:pPr>
        <w:spacing w:after="0" w:line="388" w:lineRule="auto"/>
        <w:jc w:val="left"/>
        <w:sectPr>
          <w:type w:val="continuous"/>
          <w:pgSz w:w="11910" w:h="16840"/>
          <w:pgMar w:top="680" w:bottom="280" w:left="1680" w:right="500"/>
        </w:sectPr>
      </w:pP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26"/>
          <w:szCs w:val="26"/>
        </w:rPr>
      </w:pPr>
    </w:p>
    <w:p>
      <w:pPr>
        <w:tabs>
          <w:tab w:pos="722" w:val="left" w:leader="none"/>
        </w:tabs>
        <w:spacing w:line="460" w:lineRule="exact" w:before="0"/>
        <w:ind w:left="0" w:right="738" w:firstLine="0"/>
        <w:jc w:val="center"/>
        <w:rPr>
          <w:rFonts w:ascii="黑体" w:hAnsi="黑体" w:cs="黑体" w:eastAsia="黑体" w:hint="default"/>
          <w:sz w:val="36"/>
          <w:szCs w:val="36"/>
        </w:rPr>
      </w:pPr>
      <w:r>
        <w:rPr>
          <w:rFonts w:ascii="黑体" w:hAnsi="黑体" w:cs="黑体" w:eastAsia="黑体" w:hint="default"/>
          <w:b/>
          <w:bCs/>
          <w:w w:val="95"/>
          <w:sz w:val="36"/>
          <w:szCs w:val="36"/>
        </w:rPr>
        <w:t>目</w:t>
        <w:tab/>
      </w:r>
      <w:r>
        <w:rPr>
          <w:rFonts w:ascii="黑体" w:hAnsi="黑体" w:cs="黑体" w:eastAsia="黑体" w:hint="default"/>
          <w:b/>
          <w:bCs/>
          <w:sz w:val="36"/>
          <w:szCs w:val="36"/>
        </w:rPr>
        <w:t>录</w:t>
      </w:r>
      <w:r>
        <w:rPr>
          <w:rFonts w:ascii="黑体" w:hAnsi="黑体" w:cs="黑体" w:eastAsia="黑体" w:hint="default"/>
          <w:sz w:val="36"/>
          <w:szCs w:val="36"/>
        </w:rPr>
      </w:r>
    </w:p>
    <w:sdt>
      <w:sdtPr>
        <w:docPartObj>
          <w:docPartGallery w:val="Table of Contents"/>
          <w:docPartUnique/>
        </w:docPartObj>
      </w:sdtPr>
      <w:sdtEndPr/>
      <w:sdtContent>
        <w:p>
          <w:pPr>
            <w:pStyle w:val="TOC1"/>
            <w:tabs>
              <w:tab w:pos="1400" w:val="left" w:leader="none"/>
              <w:tab w:pos="9358" w:val="right" w:leader="dot"/>
            </w:tabs>
            <w:spacing w:line="240" w:lineRule="auto" w:before="685"/>
            <w:ind w:right="0"/>
            <w:jc w:val="left"/>
            <w:rPr>
              <w:rFonts w:ascii="Calibri" w:hAnsi="Calibri" w:cs="Calibri" w:eastAsia="Calibri" w:hint="default"/>
              <w:b w:val="0"/>
              <w:bCs w:val="0"/>
            </w:rPr>
          </w:pPr>
          <w:r>
            <w:fldChar w:fldCharType="begin"/>
          </w:r>
          <w:r>
            <w:instrText>TOC \o "1-1" \h \z \u </w:instrText>
          </w:r>
          <w:r>
            <w:fldChar w:fldCharType="separate"/>
          </w:r>
          <w:hyperlink w:history="true" w:anchor="_TOC_250010">
            <w:r>
              <w:rPr>
                <w:w w:val="95"/>
              </w:rPr>
              <w:t>第一节</w:t>
              <w:tab/>
            </w:r>
            <w:r>
              <w:rPr/>
              <w:t>重要提示</w:t>
            </w:r>
            <w:r>
              <w:rPr>
                <w:rFonts w:ascii="Calibri" w:hAnsi="Calibri" w:cs="Calibri" w:eastAsia="Calibri" w:hint="default"/>
              </w:rPr>
              <w:tab/>
              <w:t>2</w:t>
            </w:r>
            <w:r>
              <w:rPr>
                <w:rFonts w:ascii="Calibri" w:hAnsi="Calibri" w:cs="Calibri" w:eastAsia="Calibri" w:hint="default"/>
                <w:b w:val="0"/>
                <w:bCs w:val="0"/>
              </w:rPr>
            </w:r>
          </w:hyperlink>
        </w:p>
        <w:p>
          <w:pPr>
            <w:pStyle w:val="TOC1"/>
            <w:tabs>
              <w:tab w:pos="1400" w:val="left" w:leader="none"/>
              <w:tab w:pos="9358" w:val="right" w:leader="dot"/>
            </w:tabs>
            <w:spacing w:line="240" w:lineRule="auto"/>
            <w:ind w:right="0"/>
            <w:jc w:val="left"/>
            <w:rPr>
              <w:rFonts w:ascii="Calibri" w:hAnsi="Calibri" w:cs="Calibri" w:eastAsia="Calibri" w:hint="default"/>
              <w:b w:val="0"/>
              <w:bCs w:val="0"/>
            </w:rPr>
          </w:pPr>
          <w:hyperlink w:history="true" w:anchor="_TOC_250009">
            <w:r>
              <w:rPr>
                <w:w w:val="95"/>
              </w:rPr>
              <w:t>第二节</w:t>
              <w:tab/>
            </w:r>
            <w:r>
              <w:rPr/>
              <w:t>公司基本情况简介</w:t>
            </w:r>
            <w:r>
              <w:rPr>
                <w:rFonts w:ascii="Calibri" w:hAnsi="Calibri" w:cs="Calibri" w:eastAsia="Calibri" w:hint="default"/>
              </w:rPr>
              <w:tab/>
              <w:t>3</w:t>
            </w:r>
            <w:r>
              <w:rPr>
                <w:rFonts w:ascii="Calibri" w:hAnsi="Calibri" w:cs="Calibri" w:eastAsia="Calibri" w:hint="default"/>
                <w:b w:val="0"/>
                <w:bCs w:val="0"/>
              </w:rPr>
            </w:r>
          </w:hyperlink>
        </w:p>
        <w:p>
          <w:pPr>
            <w:pStyle w:val="TOC1"/>
            <w:tabs>
              <w:tab w:pos="1400" w:val="left" w:leader="none"/>
              <w:tab w:pos="9358" w:val="right" w:leader="dot"/>
            </w:tabs>
            <w:spacing w:line="240" w:lineRule="auto"/>
            <w:ind w:right="0"/>
            <w:jc w:val="left"/>
            <w:rPr>
              <w:rFonts w:ascii="Calibri" w:hAnsi="Calibri" w:cs="Calibri" w:eastAsia="Calibri" w:hint="default"/>
              <w:b w:val="0"/>
              <w:bCs w:val="0"/>
            </w:rPr>
          </w:pPr>
          <w:hyperlink w:history="true" w:anchor="_TOC_250008">
            <w:r>
              <w:rPr>
                <w:w w:val="95"/>
              </w:rPr>
              <w:t>第三节</w:t>
              <w:tab/>
            </w:r>
            <w:r>
              <w:rPr/>
              <w:t>会计数据和业务数据摘要</w:t>
            </w:r>
            <w:r>
              <w:rPr>
                <w:rFonts w:ascii="Calibri" w:hAnsi="Calibri" w:cs="Calibri" w:eastAsia="Calibri" w:hint="default"/>
              </w:rPr>
              <w:tab/>
              <w:t>5</w:t>
            </w:r>
            <w:r>
              <w:rPr>
                <w:rFonts w:ascii="Calibri" w:hAnsi="Calibri" w:cs="Calibri" w:eastAsia="Calibri" w:hint="default"/>
                <w:b w:val="0"/>
                <w:bCs w:val="0"/>
              </w:rPr>
            </w:r>
          </w:hyperlink>
        </w:p>
        <w:p>
          <w:pPr>
            <w:pStyle w:val="TOC1"/>
            <w:tabs>
              <w:tab w:pos="1400" w:val="left" w:leader="none"/>
              <w:tab w:pos="9358" w:val="right" w:leader="dot"/>
            </w:tabs>
            <w:spacing w:line="240" w:lineRule="auto"/>
            <w:ind w:right="0"/>
            <w:jc w:val="left"/>
            <w:rPr>
              <w:rFonts w:ascii="Calibri" w:hAnsi="Calibri" w:cs="Calibri" w:eastAsia="Calibri" w:hint="default"/>
              <w:b w:val="0"/>
              <w:bCs w:val="0"/>
            </w:rPr>
          </w:pPr>
          <w:hyperlink w:history="true" w:anchor="_TOC_250007">
            <w:r>
              <w:rPr>
                <w:w w:val="95"/>
              </w:rPr>
              <w:t>第四节</w:t>
              <w:tab/>
            </w:r>
            <w:r>
              <w:rPr/>
              <w:t>董事会报告</w:t>
            </w:r>
            <w:r>
              <w:rPr>
                <w:rFonts w:ascii="Calibri" w:hAnsi="Calibri" w:cs="Calibri" w:eastAsia="Calibri" w:hint="default"/>
              </w:rPr>
              <w:tab/>
              <w:t>7</w:t>
            </w:r>
            <w:r>
              <w:rPr>
                <w:rFonts w:ascii="Calibri" w:hAnsi="Calibri" w:cs="Calibri" w:eastAsia="Calibri" w:hint="default"/>
                <w:b w:val="0"/>
                <w:bCs w:val="0"/>
              </w:rPr>
            </w:r>
          </w:hyperlink>
        </w:p>
        <w:p>
          <w:pPr>
            <w:pStyle w:val="TOC1"/>
            <w:tabs>
              <w:tab w:pos="1400" w:val="left" w:leader="none"/>
              <w:tab w:pos="9357" w:val="right" w:leader="dot"/>
            </w:tabs>
            <w:spacing w:line="240" w:lineRule="auto" w:before="222"/>
            <w:ind w:right="0"/>
            <w:jc w:val="left"/>
            <w:rPr>
              <w:rFonts w:ascii="Calibri" w:hAnsi="Calibri" w:cs="Calibri" w:eastAsia="Calibri" w:hint="default"/>
              <w:b w:val="0"/>
              <w:bCs w:val="0"/>
            </w:rPr>
          </w:pPr>
          <w:hyperlink w:history="true" w:anchor="_TOC_250006">
            <w:r>
              <w:rPr>
                <w:w w:val="95"/>
              </w:rPr>
              <w:t>第五节</w:t>
              <w:tab/>
            </w:r>
            <w:r>
              <w:rPr/>
              <w:t>重要事项</w:t>
            </w:r>
            <w:r>
              <w:rPr>
                <w:rFonts w:ascii="Calibri" w:hAnsi="Calibri" w:cs="Calibri" w:eastAsia="Calibri" w:hint="default"/>
              </w:rPr>
              <w:tab/>
              <w:t>29</w:t>
            </w:r>
            <w:r>
              <w:rPr>
                <w:rFonts w:ascii="Calibri" w:hAnsi="Calibri" w:cs="Calibri" w:eastAsia="Calibri" w:hint="default"/>
                <w:b w:val="0"/>
                <w:bCs w:val="0"/>
              </w:rPr>
            </w:r>
          </w:hyperlink>
        </w:p>
        <w:p>
          <w:pPr>
            <w:pStyle w:val="TOC1"/>
            <w:tabs>
              <w:tab w:pos="1400" w:val="left" w:leader="none"/>
              <w:tab w:pos="9357" w:val="right" w:leader="dot"/>
            </w:tabs>
            <w:spacing w:line="240" w:lineRule="auto"/>
            <w:ind w:right="0"/>
            <w:jc w:val="left"/>
            <w:rPr>
              <w:rFonts w:ascii="Calibri" w:hAnsi="Calibri" w:cs="Calibri" w:eastAsia="Calibri" w:hint="default"/>
              <w:b w:val="0"/>
              <w:bCs w:val="0"/>
            </w:rPr>
          </w:pPr>
          <w:hyperlink w:history="true" w:anchor="_TOC_250005">
            <w:r>
              <w:rPr>
                <w:w w:val="95"/>
              </w:rPr>
              <w:t>第六节</w:t>
              <w:tab/>
            </w:r>
            <w:r>
              <w:rPr/>
              <w:t>股本变动及股东情况</w:t>
            </w:r>
            <w:r>
              <w:rPr>
                <w:rFonts w:ascii="Calibri" w:hAnsi="Calibri" w:cs="Calibri" w:eastAsia="Calibri" w:hint="default"/>
              </w:rPr>
              <w:tab/>
              <w:t>37</w:t>
            </w:r>
            <w:r>
              <w:rPr>
                <w:rFonts w:ascii="Calibri" w:hAnsi="Calibri" w:cs="Calibri" w:eastAsia="Calibri" w:hint="default"/>
                <w:b w:val="0"/>
                <w:bCs w:val="0"/>
              </w:rPr>
            </w:r>
          </w:hyperlink>
        </w:p>
        <w:p>
          <w:pPr>
            <w:pStyle w:val="TOC1"/>
            <w:tabs>
              <w:tab w:pos="1400" w:val="left" w:leader="none"/>
              <w:tab w:pos="9357" w:val="right" w:leader="dot"/>
            </w:tabs>
            <w:spacing w:line="240" w:lineRule="auto"/>
            <w:ind w:right="0"/>
            <w:jc w:val="left"/>
            <w:rPr>
              <w:rFonts w:ascii="Calibri" w:hAnsi="Calibri" w:cs="Calibri" w:eastAsia="Calibri" w:hint="default"/>
              <w:b w:val="0"/>
              <w:bCs w:val="0"/>
            </w:rPr>
          </w:pPr>
          <w:hyperlink w:history="true" w:anchor="_TOC_250004">
            <w:r>
              <w:rPr>
                <w:w w:val="95"/>
              </w:rPr>
              <w:t>第七节</w:t>
              <w:tab/>
            </w:r>
            <w:r>
              <w:rPr/>
              <w:t>董事、监事、高级管理人员和员工情况</w:t>
            </w:r>
            <w:r>
              <w:rPr>
                <w:rFonts w:ascii="Calibri" w:hAnsi="Calibri" w:cs="Calibri" w:eastAsia="Calibri" w:hint="default"/>
              </w:rPr>
              <w:tab/>
              <w:t>46</w:t>
            </w:r>
            <w:r>
              <w:rPr>
                <w:rFonts w:ascii="Calibri" w:hAnsi="Calibri" w:cs="Calibri" w:eastAsia="Calibri" w:hint="default"/>
                <w:b w:val="0"/>
                <w:bCs w:val="0"/>
              </w:rPr>
            </w:r>
          </w:hyperlink>
        </w:p>
        <w:p>
          <w:pPr>
            <w:pStyle w:val="TOC1"/>
            <w:tabs>
              <w:tab w:pos="1400" w:val="left" w:leader="none"/>
              <w:tab w:pos="9357" w:val="right" w:leader="dot"/>
            </w:tabs>
            <w:spacing w:line="240" w:lineRule="auto"/>
            <w:ind w:right="0"/>
            <w:jc w:val="left"/>
            <w:rPr>
              <w:rFonts w:ascii="Calibri" w:hAnsi="Calibri" w:cs="Calibri" w:eastAsia="Calibri" w:hint="default"/>
              <w:b w:val="0"/>
              <w:bCs w:val="0"/>
            </w:rPr>
          </w:pPr>
          <w:hyperlink w:history="true" w:anchor="_TOC_250003">
            <w:r>
              <w:rPr>
                <w:w w:val="95"/>
              </w:rPr>
              <w:t>第八节</w:t>
              <w:tab/>
            </w:r>
            <w:r>
              <w:rPr/>
              <w:t>公司治理结构</w:t>
            </w:r>
            <w:r>
              <w:rPr>
                <w:rFonts w:ascii="Calibri" w:hAnsi="Calibri" w:cs="Calibri" w:eastAsia="Calibri" w:hint="default"/>
              </w:rPr>
              <w:tab/>
              <w:t>54</w:t>
            </w:r>
            <w:r>
              <w:rPr>
                <w:rFonts w:ascii="Calibri" w:hAnsi="Calibri" w:cs="Calibri" w:eastAsia="Calibri" w:hint="default"/>
                <w:b w:val="0"/>
                <w:bCs w:val="0"/>
              </w:rPr>
            </w:r>
          </w:hyperlink>
        </w:p>
        <w:p>
          <w:pPr>
            <w:pStyle w:val="TOC1"/>
            <w:tabs>
              <w:tab w:pos="1400" w:val="left" w:leader="none"/>
              <w:tab w:pos="9357" w:val="right" w:leader="dot"/>
            </w:tabs>
            <w:spacing w:line="240" w:lineRule="auto"/>
            <w:ind w:right="0"/>
            <w:jc w:val="left"/>
            <w:rPr>
              <w:rFonts w:ascii="Calibri" w:hAnsi="Calibri" w:cs="Calibri" w:eastAsia="Calibri" w:hint="default"/>
              <w:b w:val="0"/>
              <w:bCs w:val="0"/>
            </w:rPr>
          </w:pPr>
          <w:hyperlink w:history="true" w:anchor="_TOC_250002">
            <w:r>
              <w:rPr>
                <w:w w:val="95"/>
              </w:rPr>
              <w:t>第九节</w:t>
              <w:tab/>
            </w:r>
            <w:r>
              <w:rPr/>
              <w:t>监事会报告</w:t>
            </w:r>
            <w:r>
              <w:rPr>
                <w:rFonts w:ascii="Calibri" w:hAnsi="Calibri" w:cs="Calibri" w:eastAsia="Calibri" w:hint="default"/>
              </w:rPr>
              <w:tab/>
              <w:t>69</w:t>
            </w:r>
            <w:r>
              <w:rPr>
                <w:rFonts w:ascii="Calibri" w:hAnsi="Calibri" w:cs="Calibri" w:eastAsia="Calibri" w:hint="default"/>
                <w:b w:val="0"/>
                <w:bCs w:val="0"/>
              </w:rPr>
            </w:r>
          </w:hyperlink>
        </w:p>
        <w:p>
          <w:pPr>
            <w:pStyle w:val="TOC1"/>
            <w:tabs>
              <w:tab w:pos="1400" w:val="left" w:leader="none"/>
              <w:tab w:pos="9357" w:val="right" w:leader="dot"/>
            </w:tabs>
            <w:spacing w:line="240" w:lineRule="auto" w:before="222"/>
            <w:ind w:right="0"/>
            <w:jc w:val="left"/>
            <w:rPr>
              <w:rFonts w:ascii="Calibri" w:hAnsi="Calibri" w:cs="Calibri" w:eastAsia="Calibri" w:hint="default"/>
              <w:b w:val="0"/>
              <w:bCs w:val="0"/>
            </w:rPr>
          </w:pPr>
          <w:hyperlink w:history="true" w:anchor="_TOC_250001">
            <w:r>
              <w:rPr>
                <w:w w:val="95"/>
              </w:rPr>
              <w:t>第十节</w:t>
              <w:tab/>
            </w:r>
            <w:r>
              <w:rPr/>
              <w:t>财务报告</w:t>
            </w:r>
            <w:r>
              <w:rPr>
                <w:rFonts w:ascii="Calibri" w:hAnsi="Calibri" w:cs="Calibri" w:eastAsia="Calibri" w:hint="default"/>
              </w:rPr>
              <w:tab/>
              <w:t>72</w:t>
            </w:r>
            <w:r>
              <w:rPr>
                <w:rFonts w:ascii="Calibri" w:hAnsi="Calibri" w:cs="Calibri" w:eastAsia="Calibri" w:hint="default"/>
                <w:b w:val="0"/>
                <w:bCs w:val="0"/>
              </w:rPr>
            </w:r>
          </w:hyperlink>
        </w:p>
        <w:p>
          <w:pPr>
            <w:pStyle w:val="TOC1"/>
            <w:tabs>
              <w:tab w:pos="9357" w:val="right" w:leader="dot"/>
            </w:tabs>
            <w:spacing w:line="240" w:lineRule="auto"/>
            <w:ind w:right="0"/>
            <w:jc w:val="left"/>
            <w:rPr>
              <w:rFonts w:ascii="Calibri" w:hAnsi="Calibri" w:cs="Calibri" w:eastAsia="Calibri" w:hint="default"/>
              <w:b w:val="0"/>
              <w:bCs w:val="0"/>
            </w:rPr>
          </w:pPr>
          <w:hyperlink w:history="true" w:anchor="_TOC_250000">
            <w:r>
              <w:rPr/>
              <w:t>第十一节</w:t>
            </w:r>
            <w:r>
              <w:rPr>
                <w:spacing w:val="-7"/>
              </w:rPr>
              <w:t> </w:t>
            </w:r>
            <w:r>
              <w:rPr/>
              <w:t>备查文件目录</w:t>
            </w:r>
            <w:r>
              <w:rPr>
                <w:rFonts w:ascii="Calibri" w:hAnsi="Calibri" w:cs="Calibri" w:eastAsia="Calibri" w:hint="default"/>
              </w:rPr>
              <w:tab/>
              <w:t>161</w:t>
            </w:r>
            <w:r>
              <w:rPr>
                <w:rFonts w:ascii="Calibri" w:hAnsi="Calibri" w:cs="Calibri" w:eastAsia="Calibri" w:hint="default"/>
                <w:b w:val="0"/>
                <w:bCs w:val="0"/>
              </w:rPr>
            </w:r>
          </w:hyperlink>
        </w:p>
        <w:p>
          <w:pPr/>
          <w:r>
            <w:fldChar w:fldCharType="end"/>
          </w:r>
        </w:p>
      </w:sdtContent>
    </w:sdt>
    <w:p>
      <w:pPr>
        <w:spacing w:after="0"/>
        <w:sectPr>
          <w:headerReference w:type="default" r:id="rId8"/>
          <w:footerReference w:type="default" r:id="rId9"/>
          <w:pgSz w:w="11910" w:h="16840"/>
          <w:pgMar w:header="853" w:footer="1195" w:top="1320" w:bottom="1380" w:left="1660" w:right="0"/>
          <w:pgNumType w:start="1"/>
        </w:sectPr>
      </w:pPr>
    </w:p>
    <w:p>
      <w:pPr>
        <w:spacing w:line="240" w:lineRule="auto" w:before="4"/>
        <w:rPr>
          <w:rFonts w:ascii="Calibri" w:hAnsi="Calibri" w:cs="Calibri" w:eastAsia="Calibri" w:hint="default"/>
          <w:b/>
          <w:bCs/>
          <w:sz w:val="49"/>
          <w:szCs w:val="49"/>
        </w:rPr>
      </w:pPr>
    </w:p>
    <w:p>
      <w:pPr>
        <w:pStyle w:val="Heading1"/>
        <w:spacing w:line="240" w:lineRule="auto"/>
        <w:ind w:left="3400" w:right="0"/>
        <w:jc w:val="left"/>
        <w:rPr>
          <w:b w:val="0"/>
          <w:bCs w:val="0"/>
        </w:rPr>
      </w:pPr>
      <w:bookmarkStart w:name="_TOC_250010" w:id="1"/>
      <w:r>
        <w:rPr/>
        <w:t>第一节</w:t>
      </w:r>
      <w:r>
        <w:rPr>
          <w:spacing w:val="-8"/>
        </w:rPr>
        <w:t> </w:t>
      </w:r>
      <w:r>
        <w:rPr/>
        <w:t>重要提示</w:t>
      </w:r>
      <w:bookmarkEnd w:id="1"/>
      <w:r>
        <w:rPr>
          <w:b w:val="0"/>
          <w:bCs w:val="0"/>
        </w:rPr>
      </w:r>
    </w:p>
    <w:p>
      <w:pPr>
        <w:pStyle w:val="BodyText"/>
        <w:spacing w:line="357" w:lineRule="auto" w:before="170"/>
        <w:ind w:left="140" w:right="983" w:firstLine="479"/>
        <w:jc w:val="both"/>
      </w:pPr>
      <w:r>
        <w:rPr/>
        <w:t>本公司董事会、监事会及董事、监事、高级管理人员保证本报告所载资料不存在任 何虚假记载、误导性陈述或者重大遗漏，并对其内容的真实性、准确性和完整性承担个 别及连带责任。</w:t>
      </w:r>
    </w:p>
    <w:p>
      <w:pPr>
        <w:spacing w:line="240" w:lineRule="auto" w:before="0"/>
        <w:rPr>
          <w:rFonts w:ascii="宋体" w:hAnsi="宋体" w:cs="宋体" w:eastAsia="宋体" w:hint="default"/>
          <w:sz w:val="24"/>
          <w:szCs w:val="24"/>
        </w:rPr>
      </w:pPr>
    </w:p>
    <w:p>
      <w:pPr>
        <w:pStyle w:val="BodyText"/>
        <w:spacing w:line="357" w:lineRule="auto" w:before="190"/>
        <w:ind w:left="140" w:right="985" w:firstLine="479"/>
        <w:jc w:val="both"/>
      </w:pPr>
      <w:r>
        <w:rPr/>
        <w:t>本公司全体董事、监事、高级管理人员对本报告内容的真实性、准确性、完整性未 有无法保证或存在异议的情形。</w:t>
      </w:r>
    </w:p>
    <w:p>
      <w:pPr>
        <w:spacing w:line="240" w:lineRule="auto" w:before="0"/>
        <w:rPr>
          <w:rFonts w:ascii="宋体" w:hAnsi="宋体" w:cs="宋体" w:eastAsia="宋体" w:hint="default"/>
          <w:sz w:val="24"/>
          <w:szCs w:val="24"/>
        </w:rPr>
      </w:pPr>
    </w:p>
    <w:p>
      <w:pPr>
        <w:pStyle w:val="BodyText"/>
        <w:spacing w:line="340" w:lineRule="auto" w:before="191"/>
        <w:ind w:left="140" w:right="965" w:firstLine="479"/>
        <w:jc w:val="both"/>
      </w:pPr>
      <w:r>
        <w:rPr/>
        <w:t>公司全体董事均参加了本次审议</w:t>
      </w:r>
      <w:r>
        <w:rPr>
          <w:spacing w:val="-61"/>
        </w:rPr>
        <w:t> </w:t>
      </w:r>
      <w:r>
        <w:rPr>
          <w:rFonts w:ascii="Calibri" w:hAnsi="Calibri" w:cs="Calibri" w:eastAsia="Calibri" w:hint="default"/>
        </w:rPr>
        <w:t>2011</w:t>
      </w:r>
      <w:r>
        <w:rPr>
          <w:rFonts w:ascii="Calibri" w:hAnsi="Calibri" w:cs="Calibri" w:eastAsia="Calibri" w:hint="default"/>
          <w:spacing w:val="5"/>
        </w:rPr>
        <w:t> </w:t>
      </w:r>
      <w:r>
        <w:rPr/>
        <w:t>年年度报告的第四届董事会</w:t>
      </w:r>
      <w:r>
        <w:rPr>
          <w:spacing w:val="-61"/>
        </w:rPr>
        <w:t> </w:t>
      </w:r>
      <w:r>
        <w:rPr>
          <w:rFonts w:ascii="Calibri" w:hAnsi="Calibri" w:cs="Calibri" w:eastAsia="Calibri" w:hint="default"/>
        </w:rPr>
        <w:t>2012</w:t>
      </w:r>
      <w:r>
        <w:rPr>
          <w:rFonts w:ascii="Calibri" w:hAnsi="Calibri" w:cs="Calibri" w:eastAsia="Calibri" w:hint="default"/>
          <w:spacing w:val="5"/>
        </w:rPr>
        <w:t> </w:t>
      </w:r>
      <w:r>
        <w:rPr/>
        <w:t>年第一次临 时会议，董事史一兵、潘政、陈焕平、李光亚及独立董事刘汝林、罗伟德、傅强国均出 席现场会议投票表决。</w:t>
      </w:r>
    </w:p>
    <w:p>
      <w:pPr>
        <w:pStyle w:val="BodyText"/>
        <w:spacing w:line="936" w:lineRule="exact" w:before="52"/>
        <w:ind w:left="620" w:right="966"/>
        <w:jc w:val="left"/>
      </w:pPr>
      <w:r>
        <w:rPr/>
        <w:t>立信会计师事务所（特殊普通合伙）为本公司出具了标准无保留意见的审计报告。 公司负责人史一兵先生、主管会计工作负责人王清女士及会计机构负责人郭伟民先</w:t>
      </w:r>
    </w:p>
    <w:p>
      <w:pPr>
        <w:pStyle w:val="BodyText"/>
        <w:spacing w:line="240" w:lineRule="auto" w:before="0"/>
        <w:ind w:left="140" w:right="0"/>
        <w:jc w:val="left"/>
      </w:pPr>
      <w:r>
        <w:rPr/>
        <w:t>生声明：保证年度报告中财务报告的真实、完整。</w:t>
      </w:r>
    </w:p>
    <w:p>
      <w:pPr>
        <w:spacing w:after="0" w:line="240" w:lineRule="auto"/>
        <w:jc w:val="left"/>
        <w:sectPr>
          <w:pgSz w:w="11910" w:h="16840"/>
          <w:pgMar w:header="853" w:footer="1195" w:top="1320" w:bottom="1380" w:left="1660" w:right="0"/>
        </w:sect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6"/>
          <w:szCs w:val="26"/>
        </w:rPr>
      </w:pPr>
    </w:p>
    <w:p>
      <w:pPr>
        <w:pStyle w:val="Heading1"/>
        <w:spacing w:line="460" w:lineRule="exact"/>
        <w:ind w:left="2677" w:right="0"/>
        <w:jc w:val="left"/>
        <w:rPr>
          <w:b w:val="0"/>
          <w:bCs w:val="0"/>
        </w:rPr>
      </w:pPr>
      <w:bookmarkStart w:name="_TOC_250009" w:id="2"/>
      <w:r>
        <w:rPr/>
        <w:t>第二节</w:t>
      </w:r>
      <w:r>
        <w:rPr>
          <w:spacing w:val="-9"/>
        </w:rPr>
        <w:t> </w:t>
      </w:r>
      <w:r>
        <w:rPr/>
        <w:t>公司基本情况简介</w:t>
      </w:r>
      <w:bookmarkEnd w:id="2"/>
      <w:r>
        <w:rPr>
          <w:b w:val="0"/>
          <w:bCs w:val="0"/>
        </w:rPr>
      </w:r>
    </w:p>
    <w:p>
      <w:pPr>
        <w:spacing w:line="240" w:lineRule="auto" w:before="12"/>
        <w:rPr>
          <w:rFonts w:ascii="黑体" w:hAnsi="黑体" w:cs="黑体" w:eastAsia="黑体" w:hint="default"/>
          <w:b/>
          <w:bCs/>
          <w:sz w:val="36"/>
          <w:szCs w:val="36"/>
        </w:rPr>
      </w:pPr>
    </w:p>
    <w:p>
      <w:pPr>
        <w:pStyle w:val="BodyText"/>
        <w:tabs>
          <w:tab w:pos="980" w:val="left" w:leader="none"/>
        </w:tabs>
        <w:spacing w:line="348" w:lineRule="auto" w:before="0"/>
        <w:ind w:left="982" w:right="5129" w:hanging="843"/>
        <w:jc w:val="left"/>
        <w:rPr>
          <w:rFonts w:ascii="Calibri" w:hAnsi="Calibri" w:cs="Calibri" w:eastAsia="Calibri" w:hint="default"/>
        </w:rPr>
      </w:pPr>
      <w:r>
        <w:rPr/>
        <w:t>一、</w:t>
        <w:tab/>
        <w:t>中文名称：万达信息股份有限公司 英文名称：</w:t>
      </w:r>
      <w:r>
        <w:rPr>
          <w:rFonts w:ascii="Calibri" w:hAnsi="Calibri" w:cs="Calibri" w:eastAsia="Calibri" w:hint="default"/>
        </w:rPr>
        <w:t>Wonders Information Co.,</w:t>
      </w:r>
      <w:r>
        <w:rPr>
          <w:rFonts w:ascii="Calibri" w:hAnsi="Calibri" w:cs="Calibri" w:eastAsia="Calibri" w:hint="default"/>
          <w:spacing w:val="-25"/>
        </w:rPr>
        <w:t> </w:t>
      </w:r>
      <w:r>
        <w:rPr>
          <w:rFonts w:ascii="Calibri" w:hAnsi="Calibri" w:cs="Calibri" w:eastAsia="Calibri" w:hint="default"/>
          <w:spacing w:val="-3"/>
        </w:rPr>
        <w:t>Ltd.</w:t>
      </w:r>
      <w:r>
        <w:rPr>
          <w:rFonts w:ascii="Calibri" w:hAnsi="Calibri" w:cs="Calibri" w:eastAsia="Calibri" w:hint="default"/>
        </w:rPr>
        <w:t> </w:t>
      </w:r>
      <w:r>
        <w:rPr/>
        <w:t>中文简称：万达信息 英文简称：</w:t>
      </w:r>
      <w:r>
        <w:rPr>
          <w:rFonts w:ascii="Calibri" w:hAnsi="Calibri" w:cs="Calibri" w:eastAsia="Calibri" w:hint="default"/>
        </w:rPr>
        <w:t>Wonders</w:t>
      </w:r>
      <w:r>
        <w:rPr>
          <w:rFonts w:ascii="Calibri" w:hAnsi="Calibri" w:cs="Calibri" w:eastAsia="Calibri" w:hint="default"/>
          <w:spacing w:val="-29"/>
        </w:rPr>
        <w:t> </w:t>
      </w:r>
      <w:r>
        <w:rPr>
          <w:rFonts w:ascii="Calibri" w:hAnsi="Calibri" w:cs="Calibri" w:eastAsia="Calibri" w:hint="default"/>
        </w:rPr>
        <w:t>Information</w:t>
      </w:r>
    </w:p>
    <w:p>
      <w:pPr>
        <w:spacing w:line="240" w:lineRule="auto" w:before="8"/>
        <w:rPr>
          <w:rFonts w:ascii="Calibri" w:hAnsi="Calibri" w:cs="Calibri" w:eastAsia="Calibri" w:hint="default"/>
          <w:sz w:val="37"/>
          <w:szCs w:val="37"/>
        </w:rPr>
      </w:pPr>
    </w:p>
    <w:p>
      <w:pPr>
        <w:pStyle w:val="BodyText"/>
        <w:tabs>
          <w:tab w:pos="980" w:val="left" w:leader="none"/>
        </w:tabs>
        <w:spacing w:line="240" w:lineRule="auto" w:before="0"/>
        <w:ind w:left="262" w:right="0"/>
        <w:jc w:val="left"/>
      </w:pPr>
      <w:r>
        <w:rPr/>
        <w:t>二、</w:t>
        <w:tab/>
        <w:t>法定代表人：史一兵</w:t>
      </w:r>
    </w:p>
    <w:p>
      <w:pPr>
        <w:spacing w:line="240" w:lineRule="auto" w:before="0"/>
        <w:rPr>
          <w:rFonts w:ascii="宋体" w:hAnsi="宋体" w:cs="宋体" w:eastAsia="宋体" w:hint="default"/>
          <w:sz w:val="24"/>
          <w:szCs w:val="24"/>
        </w:rPr>
      </w:pPr>
    </w:p>
    <w:p>
      <w:pPr>
        <w:spacing w:line="240" w:lineRule="auto" w:before="7"/>
        <w:rPr>
          <w:rFonts w:ascii="宋体" w:hAnsi="宋体" w:cs="宋体" w:eastAsia="宋体" w:hint="default"/>
          <w:sz w:val="23"/>
          <w:szCs w:val="23"/>
        </w:rPr>
      </w:pPr>
    </w:p>
    <w:p>
      <w:pPr>
        <w:pStyle w:val="BodyText"/>
        <w:tabs>
          <w:tab w:pos="980" w:val="left" w:leader="none"/>
        </w:tabs>
        <w:spacing w:line="240" w:lineRule="auto" w:before="0"/>
        <w:ind w:left="262" w:right="0"/>
        <w:jc w:val="left"/>
      </w:pPr>
      <w:r>
        <w:rPr/>
        <w:t>三、</w:t>
        <w:tab/>
        <w:t>董事会秘书及证券事务代表联系方式</w:t>
      </w:r>
    </w:p>
    <w:p>
      <w:pPr>
        <w:spacing w:line="240" w:lineRule="auto" w:before="10"/>
        <w:rPr>
          <w:rFonts w:ascii="宋体" w:hAnsi="宋体" w:cs="宋体" w:eastAsia="宋体" w:hint="default"/>
          <w:sz w:val="8"/>
          <w:szCs w:val="8"/>
        </w:rPr>
      </w:pPr>
    </w:p>
    <w:tbl>
      <w:tblPr>
        <w:tblW w:w="0" w:type="auto"/>
        <w:jc w:val="left"/>
        <w:tblInd w:w="477" w:type="dxa"/>
        <w:tblLayout w:type="fixed"/>
        <w:tblCellMar>
          <w:top w:w="0" w:type="dxa"/>
          <w:left w:w="0" w:type="dxa"/>
          <w:bottom w:w="0" w:type="dxa"/>
          <w:right w:w="0" w:type="dxa"/>
        </w:tblCellMar>
        <w:tblLook w:val="01E0"/>
      </w:tblPr>
      <w:tblGrid>
        <w:gridCol w:w="1542"/>
        <w:gridCol w:w="3757"/>
        <w:gridCol w:w="3255"/>
      </w:tblGrid>
      <w:tr>
        <w:trPr>
          <w:trHeight w:val="478" w:hRule="exact"/>
        </w:trPr>
        <w:tc>
          <w:tcPr>
            <w:tcW w:w="1542"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375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64"/>
              <w:ind w:left="14" w:right="0"/>
              <w:jc w:val="center"/>
              <w:rPr>
                <w:rFonts w:ascii="宋体" w:hAnsi="宋体" w:cs="宋体" w:eastAsia="宋体" w:hint="default"/>
                <w:sz w:val="21"/>
                <w:szCs w:val="21"/>
              </w:rPr>
            </w:pPr>
            <w:r>
              <w:rPr>
                <w:rFonts w:ascii="宋体" w:hAnsi="宋体" w:cs="宋体" w:eastAsia="宋体" w:hint="default"/>
                <w:sz w:val="21"/>
                <w:szCs w:val="21"/>
              </w:rPr>
              <w:t>董事会秘书</w:t>
            </w:r>
          </w:p>
        </w:tc>
        <w:tc>
          <w:tcPr>
            <w:tcW w:w="325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64"/>
              <w:ind w:right="0"/>
              <w:jc w:val="center"/>
              <w:rPr>
                <w:rFonts w:ascii="宋体" w:hAnsi="宋体" w:cs="宋体" w:eastAsia="宋体" w:hint="default"/>
                <w:sz w:val="21"/>
                <w:szCs w:val="21"/>
              </w:rPr>
            </w:pPr>
            <w:r>
              <w:rPr>
                <w:rFonts w:ascii="宋体" w:hAnsi="宋体" w:cs="宋体" w:eastAsia="宋体" w:hint="default"/>
                <w:sz w:val="21"/>
                <w:szCs w:val="21"/>
              </w:rPr>
              <w:t>证券事务代表</w:t>
            </w:r>
          </w:p>
        </w:tc>
      </w:tr>
      <w:tr>
        <w:trPr>
          <w:trHeight w:val="478" w:hRule="exact"/>
        </w:trPr>
        <w:tc>
          <w:tcPr>
            <w:tcW w:w="154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64"/>
              <w:ind w:left="1" w:right="0"/>
              <w:jc w:val="center"/>
              <w:rPr>
                <w:rFonts w:ascii="宋体" w:hAnsi="宋体" w:cs="宋体" w:eastAsia="宋体" w:hint="default"/>
                <w:sz w:val="21"/>
                <w:szCs w:val="21"/>
              </w:rPr>
            </w:pPr>
            <w:r>
              <w:rPr>
                <w:rFonts w:ascii="宋体" w:hAnsi="宋体" w:cs="宋体" w:eastAsia="宋体" w:hint="default"/>
                <w:sz w:val="21"/>
                <w:szCs w:val="21"/>
              </w:rPr>
              <w:t>姓名</w:t>
            </w:r>
          </w:p>
        </w:tc>
        <w:tc>
          <w:tcPr>
            <w:tcW w:w="375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64"/>
              <w:ind w:left="5" w:right="0"/>
              <w:jc w:val="center"/>
              <w:rPr>
                <w:rFonts w:ascii="宋体" w:hAnsi="宋体" w:cs="宋体" w:eastAsia="宋体" w:hint="default"/>
                <w:sz w:val="21"/>
                <w:szCs w:val="21"/>
              </w:rPr>
            </w:pPr>
            <w:r>
              <w:rPr>
                <w:rFonts w:ascii="宋体" w:hAnsi="宋体" w:cs="宋体" w:eastAsia="宋体" w:hint="default"/>
                <w:sz w:val="21"/>
                <w:szCs w:val="21"/>
              </w:rPr>
              <w:t>张令庆</w:t>
            </w:r>
          </w:p>
        </w:tc>
        <w:tc>
          <w:tcPr>
            <w:tcW w:w="32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宋体" w:hAnsi="宋体" w:cs="宋体" w:eastAsia="宋体" w:hint="default"/>
                <w:sz w:val="21"/>
                <w:szCs w:val="21"/>
              </w:rPr>
              <w:t>王雯钰</w:t>
            </w:r>
          </w:p>
        </w:tc>
      </w:tr>
      <w:tr>
        <w:trPr>
          <w:trHeight w:val="478" w:hRule="exact"/>
        </w:trPr>
        <w:tc>
          <w:tcPr>
            <w:tcW w:w="154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64"/>
              <w:ind w:right="1"/>
              <w:jc w:val="center"/>
              <w:rPr>
                <w:rFonts w:ascii="宋体" w:hAnsi="宋体" w:cs="宋体" w:eastAsia="宋体" w:hint="default"/>
                <w:sz w:val="21"/>
                <w:szCs w:val="21"/>
              </w:rPr>
            </w:pPr>
            <w:r>
              <w:rPr>
                <w:rFonts w:ascii="宋体" w:hAnsi="宋体" w:cs="宋体" w:eastAsia="宋体" w:hint="default"/>
                <w:sz w:val="21"/>
                <w:szCs w:val="21"/>
              </w:rPr>
              <w:t>联系地址</w:t>
            </w:r>
          </w:p>
        </w:tc>
        <w:tc>
          <w:tcPr>
            <w:tcW w:w="375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64"/>
              <w:ind w:left="5" w:right="0"/>
              <w:jc w:val="center"/>
              <w:rPr>
                <w:rFonts w:ascii="宋体" w:hAnsi="宋体" w:cs="宋体" w:eastAsia="宋体" w:hint="default"/>
                <w:sz w:val="21"/>
                <w:szCs w:val="21"/>
              </w:rPr>
            </w:pPr>
            <w:r>
              <w:rPr>
                <w:rFonts w:ascii="宋体" w:hAnsi="宋体" w:cs="宋体" w:eastAsia="宋体" w:hint="default"/>
                <w:sz w:val="21"/>
                <w:szCs w:val="21"/>
              </w:rPr>
              <w:t>上海市联航路</w:t>
            </w:r>
            <w:r>
              <w:rPr>
                <w:rFonts w:ascii="宋体" w:hAnsi="宋体" w:cs="宋体" w:eastAsia="宋体" w:hint="default"/>
                <w:spacing w:val="-55"/>
                <w:sz w:val="21"/>
                <w:szCs w:val="21"/>
              </w:rPr>
              <w:t> </w:t>
            </w:r>
            <w:r>
              <w:rPr>
                <w:rFonts w:ascii="Calibri" w:hAnsi="Calibri" w:cs="Calibri" w:eastAsia="Calibri" w:hint="default"/>
                <w:sz w:val="21"/>
                <w:szCs w:val="21"/>
              </w:rPr>
              <w:t>1518</w:t>
            </w:r>
            <w:r>
              <w:rPr>
                <w:rFonts w:ascii="Calibri" w:hAnsi="Calibri" w:cs="Calibri" w:eastAsia="Calibri" w:hint="default"/>
                <w:spacing w:val="4"/>
                <w:sz w:val="21"/>
                <w:szCs w:val="21"/>
              </w:rPr>
              <w:t> </w:t>
            </w:r>
            <w:r>
              <w:rPr>
                <w:rFonts w:ascii="宋体" w:hAnsi="宋体" w:cs="宋体" w:eastAsia="宋体" w:hint="default"/>
                <w:sz w:val="21"/>
                <w:szCs w:val="21"/>
              </w:rPr>
              <w:t>号</w:t>
            </w:r>
          </w:p>
        </w:tc>
        <w:tc>
          <w:tcPr>
            <w:tcW w:w="32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宋体" w:hAnsi="宋体" w:cs="宋体" w:eastAsia="宋体" w:hint="default"/>
                <w:sz w:val="21"/>
                <w:szCs w:val="21"/>
              </w:rPr>
              <w:t>上海市联航路</w:t>
            </w:r>
            <w:r>
              <w:rPr>
                <w:rFonts w:ascii="宋体" w:hAnsi="宋体" w:cs="宋体" w:eastAsia="宋体" w:hint="default"/>
                <w:spacing w:val="-55"/>
                <w:sz w:val="21"/>
                <w:szCs w:val="21"/>
              </w:rPr>
              <w:t> </w:t>
            </w:r>
            <w:r>
              <w:rPr>
                <w:rFonts w:ascii="Calibri" w:hAnsi="Calibri" w:cs="Calibri" w:eastAsia="Calibri" w:hint="default"/>
                <w:sz w:val="21"/>
                <w:szCs w:val="21"/>
              </w:rPr>
              <w:t>1518</w:t>
            </w:r>
            <w:r>
              <w:rPr>
                <w:rFonts w:ascii="Calibri" w:hAnsi="Calibri" w:cs="Calibri" w:eastAsia="Calibri" w:hint="default"/>
                <w:spacing w:val="4"/>
                <w:sz w:val="21"/>
                <w:szCs w:val="21"/>
              </w:rPr>
              <w:t> </w:t>
            </w:r>
            <w:r>
              <w:rPr>
                <w:rFonts w:ascii="宋体" w:hAnsi="宋体" w:cs="宋体" w:eastAsia="宋体" w:hint="default"/>
                <w:sz w:val="21"/>
                <w:szCs w:val="21"/>
              </w:rPr>
              <w:t>号</w:t>
            </w:r>
          </w:p>
        </w:tc>
      </w:tr>
      <w:tr>
        <w:trPr>
          <w:trHeight w:val="480" w:hRule="exact"/>
        </w:trPr>
        <w:tc>
          <w:tcPr>
            <w:tcW w:w="154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66"/>
              <w:ind w:left="1" w:right="0"/>
              <w:jc w:val="center"/>
              <w:rPr>
                <w:rFonts w:ascii="宋体" w:hAnsi="宋体" w:cs="宋体" w:eastAsia="宋体" w:hint="default"/>
                <w:sz w:val="21"/>
                <w:szCs w:val="21"/>
              </w:rPr>
            </w:pPr>
            <w:r>
              <w:rPr>
                <w:rFonts w:ascii="宋体" w:hAnsi="宋体" w:cs="宋体" w:eastAsia="宋体" w:hint="default"/>
                <w:sz w:val="21"/>
                <w:szCs w:val="21"/>
              </w:rPr>
              <w:t>电话</w:t>
            </w:r>
          </w:p>
        </w:tc>
        <w:tc>
          <w:tcPr>
            <w:tcW w:w="375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07"/>
              <w:ind w:left="3" w:right="0"/>
              <w:jc w:val="center"/>
              <w:rPr>
                <w:rFonts w:ascii="Calibri" w:hAnsi="Calibri" w:cs="Calibri" w:eastAsia="Calibri" w:hint="default"/>
                <w:sz w:val="21"/>
                <w:szCs w:val="21"/>
              </w:rPr>
            </w:pPr>
            <w:r>
              <w:rPr>
                <w:rFonts w:ascii="Calibri"/>
                <w:sz w:val="21"/>
              </w:rPr>
              <w:t>021-24177888</w:t>
            </w:r>
          </w:p>
        </w:tc>
        <w:tc>
          <w:tcPr>
            <w:tcW w:w="32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
              <w:jc w:val="center"/>
              <w:rPr>
                <w:rFonts w:ascii="Calibri" w:hAnsi="Calibri" w:cs="Calibri" w:eastAsia="Calibri" w:hint="default"/>
                <w:sz w:val="21"/>
                <w:szCs w:val="21"/>
              </w:rPr>
            </w:pPr>
            <w:r>
              <w:rPr>
                <w:rFonts w:ascii="Calibri"/>
                <w:sz w:val="21"/>
              </w:rPr>
              <w:t>021-24177888</w:t>
            </w:r>
          </w:p>
        </w:tc>
      </w:tr>
      <w:tr>
        <w:trPr>
          <w:trHeight w:val="478" w:hRule="exact"/>
        </w:trPr>
        <w:tc>
          <w:tcPr>
            <w:tcW w:w="154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64"/>
              <w:ind w:left="1" w:right="0"/>
              <w:jc w:val="center"/>
              <w:rPr>
                <w:rFonts w:ascii="宋体" w:hAnsi="宋体" w:cs="宋体" w:eastAsia="宋体" w:hint="default"/>
                <w:sz w:val="21"/>
                <w:szCs w:val="21"/>
              </w:rPr>
            </w:pPr>
            <w:r>
              <w:rPr>
                <w:rFonts w:ascii="宋体" w:hAnsi="宋体" w:cs="宋体" w:eastAsia="宋体" w:hint="default"/>
                <w:sz w:val="21"/>
                <w:szCs w:val="21"/>
              </w:rPr>
              <w:t>传真</w:t>
            </w:r>
          </w:p>
        </w:tc>
        <w:tc>
          <w:tcPr>
            <w:tcW w:w="375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05"/>
              <w:ind w:left="1" w:right="0"/>
              <w:jc w:val="center"/>
              <w:rPr>
                <w:rFonts w:ascii="Calibri" w:hAnsi="Calibri" w:cs="Calibri" w:eastAsia="Calibri" w:hint="default"/>
                <w:sz w:val="21"/>
                <w:szCs w:val="21"/>
              </w:rPr>
            </w:pPr>
            <w:r>
              <w:rPr>
                <w:rFonts w:ascii="Calibri"/>
                <w:sz w:val="21"/>
              </w:rPr>
              <w:t>021-32140588</w:t>
            </w:r>
          </w:p>
        </w:tc>
        <w:tc>
          <w:tcPr>
            <w:tcW w:w="32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0"/>
              <w:jc w:val="center"/>
              <w:rPr>
                <w:rFonts w:ascii="Calibri" w:hAnsi="Calibri" w:cs="Calibri" w:eastAsia="Calibri" w:hint="default"/>
                <w:sz w:val="21"/>
                <w:szCs w:val="21"/>
              </w:rPr>
            </w:pPr>
            <w:r>
              <w:rPr>
                <w:rFonts w:ascii="Calibri"/>
                <w:sz w:val="21"/>
              </w:rPr>
              <w:t>021-32140588</w:t>
            </w:r>
          </w:p>
        </w:tc>
      </w:tr>
      <w:tr>
        <w:trPr>
          <w:trHeight w:val="478" w:hRule="exact"/>
        </w:trPr>
        <w:tc>
          <w:tcPr>
            <w:tcW w:w="154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64"/>
              <w:ind w:right="1"/>
              <w:jc w:val="center"/>
              <w:rPr>
                <w:rFonts w:ascii="宋体" w:hAnsi="宋体" w:cs="宋体" w:eastAsia="宋体" w:hint="default"/>
                <w:sz w:val="21"/>
                <w:szCs w:val="21"/>
              </w:rPr>
            </w:pPr>
            <w:r>
              <w:rPr>
                <w:rFonts w:ascii="宋体" w:hAnsi="宋体" w:cs="宋体" w:eastAsia="宋体" w:hint="default"/>
                <w:sz w:val="21"/>
                <w:szCs w:val="21"/>
              </w:rPr>
              <w:t>电子信箱</w:t>
            </w:r>
          </w:p>
        </w:tc>
        <w:tc>
          <w:tcPr>
            <w:tcW w:w="375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05"/>
              <w:ind w:left="1" w:right="0"/>
              <w:jc w:val="center"/>
              <w:rPr>
                <w:rFonts w:ascii="Calibri" w:hAnsi="Calibri" w:cs="Calibri" w:eastAsia="Calibri" w:hint="default"/>
                <w:sz w:val="21"/>
                <w:szCs w:val="21"/>
              </w:rPr>
            </w:pPr>
            <w:hyperlink r:id="rId10">
              <w:r>
                <w:rPr>
                  <w:rFonts w:ascii="Calibri"/>
                  <w:sz w:val="21"/>
                </w:rPr>
                <w:t>invest@wondersgroup.com</w:t>
              </w:r>
            </w:hyperlink>
          </w:p>
        </w:tc>
        <w:tc>
          <w:tcPr>
            <w:tcW w:w="32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0"/>
              <w:jc w:val="center"/>
              <w:rPr>
                <w:rFonts w:ascii="Calibri" w:hAnsi="Calibri" w:cs="Calibri" w:eastAsia="Calibri" w:hint="default"/>
                <w:sz w:val="21"/>
                <w:szCs w:val="21"/>
              </w:rPr>
            </w:pPr>
            <w:hyperlink r:id="rId10">
              <w:r>
                <w:rPr>
                  <w:rFonts w:ascii="Calibri"/>
                  <w:sz w:val="21"/>
                </w:rPr>
                <w:t>invest@wondersgroup.com</w:t>
              </w:r>
            </w:hyperlink>
          </w:p>
        </w:tc>
      </w:tr>
    </w:tbl>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6"/>
          <w:szCs w:val="16"/>
        </w:rPr>
      </w:pPr>
    </w:p>
    <w:p>
      <w:pPr>
        <w:pStyle w:val="BodyText"/>
        <w:tabs>
          <w:tab w:pos="980" w:val="left" w:leader="none"/>
        </w:tabs>
        <w:spacing w:line="326" w:lineRule="auto" w:before="26"/>
        <w:ind w:left="982" w:right="4093" w:hanging="720"/>
        <w:jc w:val="left"/>
        <w:rPr>
          <w:rFonts w:ascii="Calibri" w:hAnsi="Calibri" w:cs="Calibri" w:eastAsia="Calibri" w:hint="default"/>
        </w:rPr>
      </w:pPr>
      <w:r>
        <w:rPr/>
        <w:t>四、</w:t>
        <w:tab/>
        <w:t>公司注册地址：上海市桂平路</w:t>
      </w:r>
      <w:r>
        <w:rPr>
          <w:spacing w:val="-60"/>
        </w:rPr>
        <w:t> </w:t>
      </w:r>
      <w:r>
        <w:rPr>
          <w:rFonts w:ascii="Calibri" w:hAnsi="Calibri" w:cs="Calibri" w:eastAsia="Calibri" w:hint="default"/>
        </w:rPr>
        <w:t>481</w:t>
      </w:r>
      <w:r>
        <w:rPr>
          <w:rFonts w:ascii="Calibri" w:hAnsi="Calibri" w:cs="Calibri" w:eastAsia="Calibri" w:hint="default"/>
          <w:spacing w:val="6"/>
        </w:rPr>
        <w:t> </w:t>
      </w:r>
      <w:r>
        <w:rPr/>
        <w:t>号</w:t>
      </w:r>
      <w:r>
        <w:rPr>
          <w:spacing w:val="-62"/>
        </w:rPr>
        <w:t> </w:t>
      </w:r>
      <w:r>
        <w:rPr>
          <w:rFonts w:ascii="Calibri" w:hAnsi="Calibri" w:cs="Calibri" w:eastAsia="Calibri" w:hint="default"/>
        </w:rPr>
        <w:t>20</w:t>
      </w:r>
      <w:r>
        <w:rPr>
          <w:rFonts w:ascii="Calibri" w:hAnsi="Calibri" w:cs="Calibri" w:eastAsia="Calibri" w:hint="default"/>
          <w:spacing w:val="6"/>
        </w:rPr>
        <w:t> </w:t>
      </w:r>
      <w:r>
        <w:rPr/>
        <w:t>号楼</w:t>
      </w:r>
      <w:r>
        <w:rPr>
          <w:spacing w:val="-63"/>
        </w:rPr>
        <w:t> </w:t>
      </w:r>
      <w:r>
        <w:rPr>
          <w:rFonts w:ascii="Calibri" w:hAnsi="Calibri" w:cs="Calibri" w:eastAsia="Calibri" w:hint="default"/>
        </w:rPr>
        <w:t>5</w:t>
      </w:r>
      <w:r>
        <w:rPr>
          <w:rFonts w:ascii="Calibri" w:hAnsi="Calibri" w:cs="Calibri" w:eastAsia="Calibri" w:hint="default"/>
          <w:spacing w:val="6"/>
        </w:rPr>
        <w:t> </w:t>
      </w:r>
      <w:r>
        <w:rPr/>
        <w:t>层 邮政编码：</w:t>
      </w:r>
      <w:r>
        <w:rPr>
          <w:rFonts w:ascii="Calibri" w:hAnsi="Calibri" w:cs="Calibri" w:eastAsia="Calibri" w:hint="default"/>
        </w:rPr>
        <w:t>200433</w:t>
      </w:r>
    </w:p>
    <w:p>
      <w:pPr>
        <w:pStyle w:val="BodyText"/>
        <w:spacing w:line="326" w:lineRule="auto" w:before="17"/>
        <w:ind w:left="982" w:right="4093"/>
        <w:jc w:val="left"/>
        <w:rPr>
          <w:rFonts w:ascii="Calibri" w:hAnsi="Calibri" w:cs="Calibri" w:eastAsia="Calibri" w:hint="default"/>
        </w:rPr>
      </w:pPr>
      <w:r>
        <w:rPr/>
        <w:t>办公地址：上海市联航路</w:t>
      </w:r>
      <w:r>
        <w:rPr>
          <w:spacing w:val="-61"/>
        </w:rPr>
        <w:t> </w:t>
      </w:r>
      <w:r>
        <w:rPr>
          <w:rFonts w:ascii="Calibri" w:hAnsi="Calibri" w:cs="Calibri" w:eastAsia="Calibri" w:hint="default"/>
        </w:rPr>
        <w:t>1518</w:t>
      </w:r>
      <w:r>
        <w:rPr>
          <w:rFonts w:ascii="Calibri" w:hAnsi="Calibri" w:cs="Calibri" w:eastAsia="Calibri" w:hint="default"/>
          <w:spacing w:val="6"/>
        </w:rPr>
        <w:t> </w:t>
      </w:r>
      <w:r>
        <w:rPr/>
        <w:t>号 邮政编码：</w:t>
      </w:r>
      <w:r>
        <w:rPr>
          <w:rFonts w:ascii="Calibri" w:hAnsi="Calibri" w:cs="Calibri" w:eastAsia="Calibri" w:hint="default"/>
        </w:rPr>
        <w:t>201112 </w:t>
      </w:r>
      <w:r>
        <w:rPr>
          <w:spacing w:val="-2"/>
        </w:rPr>
        <w:t>互联网网址：</w:t>
      </w:r>
      <w:r>
        <w:rPr>
          <w:rFonts w:ascii="Calibri" w:hAnsi="Calibri" w:cs="Calibri" w:eastAsia="Calibri" w:hint="default"/>
          <w:color w:val="0000FF"/>
          <w:spacing w:val="-2"/>
        </w:rPr>
      </w:r>
      <w:hyperlink r:id="rId11">
        <w:r>
          <w:rPr>
            <w:rFonts w:ascii="Calibri" w:hAnsi="Calibri" w:cs="Calibri" w:eastAsia="Calibri" w:hint="default"/>
            <w:color w:val="0000FF"/>
            <w:spacing w:val="-2"/>
            <w:u w:val="single" w:color="0000FF"/>
          </w:rPr>
          <w:t>http://www.wondersgroup.com</w:t>
        </w:r>
        <w:r>
          <w:rPr>
            <w:rFonts w:ascii="Calibri" w:hAnsi="Calibri" w:cs="Calibri" w:eastAsia="Calibri" w:hint="default"/>
            <w:color w:val="0000FF"/>
            <w:spacing w:val="-41"/>
            <w:u w:val="single" w:color="0000FF"/>
          </w:rPr>
          <w:t> </w:t>
        </w:r>
        <w:r>
          <w:rPr>
            <w:rFonts w:ascii="Calibri" w:hAnsi="Calibri" w:cs="Calibri" w:eastAsia="Calibri" w:hint="default"/>
            <w:color w:val="0000FF"/>
            <w:spacing w:val="-41"/>
          </w:rPr>
        </w:r>
      </w:hyperlink>
      <w:r>
        <w:rPr>
          <w:rFonts w:ascii="Calibri" w:hAnsi="Calibri" w:cs="Calibri" w:eastAsia="Calibri" w:hint="default"/>
          <w:color w:val="0000FF"/>
          <w:spacing w:val="-41"/>
        </w:rPr>
      </w:r>
      <w:r>
        <w:rPr/>
        <w:t>电子信箱：</w:t>
      </w:r>
      <w:hyperlink r:id="rId10">
        <w:r>
          <w:rPr>
            <w:rFonts w:ascii="Calibri" w:hAnsi="Calibri" w:cs="Calibri" w:eastAsia="Calibri" w:hint="default"/>
            <w:color w:val="0000FF"/>
          </w:rPr>
        </w:r>
        <w:r>
          <w:rPr>
            <w:rFonts w:ascii="Calibri" w:hAnsi="Calibri" w:cs="Calibri" w:eastAsia="Calibri" w:hint="default"/>
            <w:color w:val="0000FF"/>
            <w:u w:val="single" w:color="0000FF"/>
          </w:rPr>
          <w:t>invest@wondersgroup.com</w:t>
        </w:r>
        <w:r>
          <w:rPr>
            <w:rFonts w:ascii="Calibri" w:hAnsi="Calibri" w:cs="Calibri" w:eastAsia="Calibri" w:hint="default"/>
            <w:color w:val="0000FF"/>
          </w:rPr>
        </w:r>
        <w:r>
          <w:rPr>
            <w:rFonts w:ascii="Calibri" w:hAnsi="Calibri" w:cs="Calibri" w:eastAsia="Calibri" w:hint="default"/>
          </w:rPr>
        </w:r>
      </w:hyperlink>
    </w:p>
    <w:p>
      <w:pPr>
        <w:spacing w:line="240" w:lineRule="auto" w:before="0"/>
        <w:rPr>
          <w:rFonts w:ascii="Calibri" w:hAnsi="Calibri" w:cs="Calibri" w:eastAsia="Calibri" w:hint="default"/>
          <w:sz w:val="20"/>
          <w:szCs w:val="20"/>
        </w:rPr>
      </w:pPr>
    </w:p>
    <w:p>
      <w:pPr>
        <w:spacing w:line="240" w:lineRule="auto" w:before="8"/>
        <w:rPr>
          <w:rFonts w:ascii="Calibri" w:hAnsi="Calibri" w:cs="Calibri" w:eastAsia="Calibri" w:hint="default"/>
          <w:sz w:val="17"/>
          <w:szCs w:val="17"/>
        </w:rPr>
      </w:pPr>
    </w:p>
    <w:p>
      <w:pPr>
        <w:pStyle w:val="BodyText"/>
        <w:tabs>
          <w:tab w:pos="980" w:val="left" w:leader="none"/>
        </w:tabs>
        <w:spacing w:line="357" w:lineRule="auto" w:before="26"/>
        <w:ind w:left="622" w:right="880" w:hanging="360"/>
        <w:jc w:val="left"/>
      </w:pPr>
      <w:r>
        <w:rPr/>
        <w:t>五、</w:t>
        <w:tab/>
      </w:r>
      <w:r>
        <w:rPr>
          <w:spacing w:val="-12"/>
        </w:rPr>
        <w:t>选定的信息披露报纸：《中国证券报》、</w:t>
      </w:r>
      <w:r>
        <w:rPr/>
        <w:t> </w:t>
      </w:r>
      <w:r>
        <w:rPr>
          <w:spacing w:val="-14"/>
        </w:rPr>
        <w:t>《上海证券报》、</w:t>
      </w:r>
      <w:r>
        <w:rPr>
          <w:spacing w:val="41"/>
        </w:rPr>
        <w:t> </w:t>
      </w:r>
      <w:r>
        <w:rPr>
          <w:spacing w:val="-22"/>
        </w:rPr>
        <w:t>《证券时报》、《证券</w:t>
      </w:r>
      <w:r>
        <w:rPr/>
        <w:t> 日报》</w:t>
      </w:r>
    </w:p>
    <w:p>
      <w:pPr>
        <w:pStyle w:val="BodyText"/>
        <w:spacing w:line="326" w:lineRule="auto" w:before="36"/>
        <w:ind w:left="982" w:right="2157" w:hanging="3"/>
        <w:jc w:val="left"/>
      </w:pPr>
      <w:r>
        <w:rPr/>
        <w:t>登载年度报告的中国证监会指定网站网址：</w:t>
      </w:r>
      <w:r>
        <w:rPr>
          <w:rFonts w:ascii="Calibri" w:hAnsi="Calibri" w:cs="Calibri" w:eastAsia="Calibri" w:hint="default"/>
          <w:color w:val="0000FF"/>
        </w:rPr>
      </w:r>
      <w:hyperlink r:id="rId12">
        <w:r>
          <w:rPr>
            <w:rFonts w:ascii="Calibri" w:hAnsi="Calibri" w:cs="Calibri" w:eastAsia="Calibri" w:hint="default"/>
            <w:color w:val="0000FF"/>
            <w:u w:val="single" w:color="0000FF"/>
          </w:rPr>
          <w:t>www.cninfo.com.cn</w:t>
        </w:r>
        <w:r>
          <w:rPr>
            <w:rFonts w:ascii="Calibri" w:hAnsi="Calibri" w:cs="Calibri" w:eastAsia="Calibri" w:hint="default"/>
            <w:color w:val="0000FF"/>
          </w:rPr>
        </w:r>
      </w:hyperlink>
      <w:r>
        <w:rPr>
          <w:rFonts w:ascii="Calibri" w:hAnsi="Calibri" w:cs="Calibri" w:eastAsia="Calibri" w:hint="default"/>
          <w:color w:val="0000FF"/>
        </w:rPr>
        <w:t> </w:t>
      </w:r>
      <w:r>
        <w:rPr/>
        <w:t>年度报告置备地点：上海市南京西路</w:t>
      </w:r>
      <w:r>
        <w:rPr>
          <w:spacing w:val="-59"/>
        </w:rPr>
        <w:t> </w:t>
      </w:r>
      <w:r>
        <w:rPr>
          <w:rFonts w:ascii="Calibri" w:hAnsi="Calibri" w:cs="Calibri" w:eastAsia="Calibri" w:hint="default"/>
        </w:rPr>
        <w:t>1600</w:t>
      </w:r>
      <w:r>
        <w:rPr>
          <w:rFonts w:ascii="Calibri" w:hAnsi="Calibri" w:cs="Calibri" w:eastAsia="Calibri" w:hint="default"/>
          <w:spacing w:val="6"/>
        </w:rPr>
        <w:t> </w:t>
      </w:r>
      <w:r>
        <w:rPr/>
        <w:t>号</w:t>
      </w:r>
      <w:r>
        <w:rPr>
          <w:spacing w:val="-63"/>
        </w:rPr>
        <w:t> </w:t>
      </w:r>
      <w:r>
        <w:rPr>
          <w:rFonts w:ascii="Calibri" w:hAnsi="Calibri" w:cs="Calibri" w:eastAsia="Calibri" w:hint="default"/>
        </w:rPr>
        <w:t>5</w:t>
      </w:r>
      <w:r>
        <w:rPr>
          <w:rFonts w:ascii="Calibri" w:hAnsi="Calibri" w:cs="Calibri" w:eastAsia="Calibri" w:hint="default"/>
          <w:spacing w:val="6"/>
        </w:rPr>
        <w:t> </w:t>
      </w:r>
      <w:r>
        <w:rPr/>
        <w:t>楼、深圳证券交易所</w:t>
      </w:r>
    </w:p>
    <w:p>
      <w:pPr>
        <w:spacing w:after="0" w:line="326" w:lineRule="auto"/>
        <w:jc w:val="left"/>
        <w:sectPr>
          <w:pgSz w:w="11910" w:h="16840"/>
          <w:pgMar w:header="853" w:footer="1195" w:top="1320" w:bottom="1380" w:left="1660" w:right="0"/>
        </w:sectPr>
      </w:pPr>
    </w:p>
    <w:p>
      <w:pPr>
        <w:spacing w:line="240" w:lineRule="auto" w:before="8"/>
        <w:rPr>
          <w:rFonts w:ascii="宋体" w:hAnsi="宋体" w:cs="宋体" w:eastAsia="宋体" w:hint="default"/>
          <w:sz w:val="9"/>
          <w:szCs w:val="9"/>
        </w:rPr>
      </w:pPr>
    </w:p>
    <w:p>
      <w:pPr>
        <w:pStyle w:val="BodyText"/>
        <w:tabs>
          <w:tab w:pos="980" w:val="left" w:leader="none"/>
        </w:tabs>
        <w:spacing w:line="357" w:lineRule="auto" w:before="26"/>
        <w:ind w:left="982" w:right="4705" w:hanging="720"/>
        <w:jc w:val="left"/>
      </w:pPr>
      <w:r>
        <w:rPr/>
        <w:t>六、</w:t>
        <w:tab/>
        <w:t>公司股票上市证券交易所：深圳证券交易所 股票简称：万达信息</w:t>
      </w:r>
    </w:p>
    <w:p>
      <w:pPr>
        <w:pStyle w:val="BodyText"/>
        <w:spacing w:line="240" w:lineRule="auto" w:before="36"/>
        <w:ind w:left="982" w:right="0"/>
        <w:jc w:val="left"/>
        <w:rPr>
          <w:rFonts w:ascii="Calibri" w:hAnsi="Calibri" w:cs="Calibri" w:eastAsia="Calibri" w:hint="default"/>
        </w:rPr>
      </w:pPr>
      <w:r>
        <w:rPr/>
        <w:t>股票代码：</w:t>
      </w:r>
      <w:r>
        <w:rPr>
          <w:rFonts w:ascii="Calibri" w:hAnsi="Calibri" w:cs="Calibri" w:eastAsia="Calibri" w:hint="default"/>
        </w:rPr>
        <w:t>300168</w:t>
      </w:r>
    </w:p>
    <w:p>
      <w:pPr>
        <w:pStyle w:val="BodyText"/>
        <w:tabs>
          <w:tab w:pos="980" w:val="left" w:leader="none"/>
        </w:tabs>
        <w:spacing w:line="936" w:lineRule="exact" w:before="122"/>
        <w:ind w:left="262" w:right="5185"/>
        <w:jc w:val="left"/>
      </w:pPr>
      <w:r>
        <w:rPr/>
        <w:t>七、</w:t>
        <w:tab/>
        <w:t>持续督导机构：民生证券有限责任公司 八、</w:t>
        <w:tab/>
        <w:t>其他有关资料</w:t>
      </w:r>
    </w:p>
    <w:p>
      <w:pPr>
        <w:pStyle w:val="BodyText"/>
        <w:spacing w:line="340" w:lineRule="auto" w:before="0"/>
        <w:ind w:left="1342" w:right="3844" w:hanging="720"/>
        <w:jc w:val="left"/>
      </w:pPr>
      <w:r>
        <w:rPr/>
        <w:t>（一）公司首次注册登记日期：</w:t>
      </w:r>
      <w:r>
        <w:rPr>
          <w:rFonts w:ascii="Calibri" w:hAnsi="Calibri" w:cs="Calibri" w:eastAsia="Calibri" w:hint="default"/>
        </w:rPr>
        <w:t>1995</w:t>
      </w:r>
      <w:r>
        <w:rPr>
          <w:rFonts w:ascii="Calibri" w:hAnsi="Calibri" w:cs="Calibri" w:eastAsia="Calibri" w:hint="default"/>
          <w:spacing w:val="6"/>
        </w:rPr>
        <w:t> </w:t>
      </w:r>
      <w:r>
        <w:rPr/>
        <w:t>年</w:t>
      </w:r>
      <w:r>
        <w:rPr>
          <w:spacing w:val="-62"/>
        </w:rPr>
        <w:t> </w:t>
      </w:r>
      <w:r>
        <w:rPr>
          <w:rFonts w:ascii="Calibri" w:hAnsi="Calibri" w:cs="Calibri" w:eastAsia="Calibri" w:hint="default"/>
        </w:rPr>
        <w:t>11</w:t>
      </w:r>
      <w:r>
        <w:rPr>
          <w:rFonts w:ascii="Calibri" w:hAnsi="Calibri" w:cs="Calibri" w:eastAsia="Calibri" w:hint="default"/>
          <w:spacing w:val="6"/>
        </w:rPr>
        <w:t> </w:t>
      </w:r>
      <w:r>
        <w:rPr/>
        <w:t>月</w:t>
      </w:r>
      <w:r>
        <w:rPr>
          <w:spacing w:val="-60"/>
        </w:rPr>
        <w:t> </w:t>
      </w:r>
      <w:r>
        <w:rPr>
          <w:rFonts w:ascii="Calibri" w:hAnsi="Calibri" w:cs="Calibri" w:eastAsia="Calibri" w:hint="default"/>
        </w:rPr>
        <w:t>9</w:t>
      </w:r>
      <w:r>
        <w:rPr>
          <w:rFonts w:ascii="Calibri" w:hAnsi="Calibri" w:cs="Calibri" w:eastAsia="Calibri" w:hint="default"/>
          <w:spacing w:val="6"/>
        </w:rPr>
        <w:t> </w:t>
      </w:r>
      <w:r>
        <w:rPr/>
        <w:t>日 公司首次注册登记地点：上海市工商行政管理局 公司最近变更注册登记日期：</w:t>
      </w:r>
      <w:r>
        <w:rPr>
          <w:rFonts w:ascii="Calibri" w:hAnsi="Calibri" w:cs="Calibri" w:eastAsia="Calibri" w:hint="default"/>
        </w:rPr>
        <w:t>2011</w:t>
      </w:r>
      <w:r>
        <w:rPr>
          <w:rFonts w:ascii="Calibri" w:hAnsi="Calibri" w:cs="Calibri" w:eastAsia="Calibri" w:hint="default"/>
          <w:spacing w:val="6"/>
        </w:rPr>
        <w:t> </w:t>
      </w:r>
      <w:r>
        <w:rPr/>
        <w:t>年</w:t>
      </w:r>
      <w:r>
        <w:rPr>
          <w:spacing w:val="-61"/>
        </w:rPr>
        <w:t> </w:t>
      </w:r>
      <w:r>
        <w:rPr>
          <w:rFonts w:ascii="Calibri" w:hAnsi="Calibri" w:cs="Calibri" w:eastAsia="Calibri" w:hint="default"/>
        </w:rPr>
        <w:t>11</w:t>
      </w:r>
      <w:r>
        <w:rPr>
          <w:rFonts w:ascii="Calibri" w:hAnsi="Calibri" w:cs="Calibri" w:eastAsia="Calibri" w:hint="default"/>
          <w:spacing w:val="5"/>
        </w:rPr>
        <w:t> </w:t>
      </w:r>
      <w:r>
        <w:rPr/>
        <w:t>月</w:t>
      </w:r>
      <w:r>
        <w:rPr>
          <w:spacing w:val="-64"/>
        </w:rPr>
        <w:t> </w:t>
      </w:r>
      <w:r>
        <w:rPr>
          <w:rFonts w:ascii="Calibri" w:hAnsi="Calibri" w:cs="Calibri" w:eastAsia="Calibri" w:hint="default"/>
        </w:rPr>
        <w:t>8</w:t>
      </w:r>
      <w:r>
        <w:rPr>
          <w:rFonts w:ascii="Calibri" w:hAnsi="Calibri" w:cs="Calibri" w:eastAsia="Calibri" w:hint="default"/>
          <w:spacing w:val="3"/>
        </w:rPr>
        <w:t> </w:t>
      </w:r>
      <w:r>
        <w:rPr/>
        <w:t>日</w:t>
      </w:r>
    </w:p>
    <w:p>
      <w:pPr>
        <w:pStyle w:val="BodyText"/>
        <w:spacing w:line="240" w:lineRule="auto" w:before="0"/>
        <w:ind w:left="622" w:right="0"/>
        <w:jc w:val="left"/>
        <w:rPr>
          <w:rFonts w:ascii="Calibri" w:hAnsi="Calibri" w:cs="Calibri" w:eastAsia="Calibri" w:hint="default"/>
        </w:rPr>
      </w:pPr>
      <w:r>
        <w:rPr/>
        <w:t>（二）</w:t>
      </w:r>
      <w:r>
        <w:rPr>
          <w:spacing w:val="-65"/>
        </w:rPr>
        <w:t> </w:t>
      </w:r>
      <w:r>
        <w:rPr/>
        <w:t>企业法人营业执照注册号：</w:t>
      </w:r>
      <w:r>
        <w:rPr>
          <w:rFonts w:ascii="Calibri" w:hAnsi="Calibri" w:cs="Calibri" w:eastAsia="Calibri" w:hint="default"/>
        </w:rPr>
        <w:t>310000000039855</w:t>
      </w:r>
    </w:p>
    <w:p>
      <w:pPr>
        <w:pStyle w:val="BodyText"/>
        <w:spacing w:line="240" w:lineRule="auto"/>
        <w:ind w:left="622" w:right="0"/>
        <w:jc w:val="left"/>
        <w:rPr>
          <w:rFonts w:ascii="Calibri" w:hAnsi="Calibri" w:cs="Calibri" w:eastAsia="Calibri" w:hint="default"/>
        </w:rPr>
      </w:pPr>
      <w:r>
        <w:rPr/>
        <w:t>（三）</w:t>
      </w:r>
      <w:r>
        <w:rPr>
          <w:spacing w:val="-72"/>
        </w:rPr>
        <w:t> </w:t>
      </w:r>
      <w:r>
        <w:rPr/>
        <w:t>税务登记号码：</w:t>
      </w:r>
      <w:r>
        <w:rPr>
          <w:rFonts w:ascii="Calibri" w:hAnsi="Calibri" w:cs="Calibri" w:eastAsia="Calibri" w:hint="default"/>
        </w:rPr>
        <w:t>310104132653687</w:t>
      </w:r>
    </w:p>
    <w:p>
      <w:pPr>
        <w:pStyle w:val="BodyText"/>
        <w:spacing w:line="240" w:lineRule="auto"/>
        <w:ind w:left="622" w:right="0"/>
        <w:jc w:val="left"/>
        <w:rPr>
          <w:rFonts w:ascii="Calibri" w:hAnsi="Calibri" w:cs="Calibri" w:eastAsia="Calibri" w:hint="default"/>
        </w:rPr>
      </w:pPr>
      <w:r>
        <w:rPr/>
        <w:t>（四）</w:t>
      </w:r>
      <w:r>
        <w:rPr>
          <w:spacing w:val="-66"/>
        </w:rPr>
        <w:t> </w:t>
      </w:r>
      <w:r>
        <w:rPr/>
        <w:t>组织机构代码：</w:t>
      </w:r>
      <w:r>
        <w:rPr>
          <w:rFonts w:ascii="Calibri" w:hAnsi="Calibri" w:cs="Calibri" w:eastAsia="Calibri" w:hint="default"/>
        </w:rPr>
        <w:t>13265368-7</w:t>
      </w:r>
    </w:p>
    <w:p>
      <w:pPr>
        <w:pStyle w:val="BodyText"/>
        <w:spacing w:line="240" w:lineRule="auto"/>
        <w:ind w:left="622" w:right="0"/>
        <w:jc w:val="left"/>
      </w:pPr>
      <w:r>
        <w:rPr/>
        <w:t>（五）</w:t>
      </w:r>
      <w:r>
        <w:rPr>
          <w:spacing w:val="-62"/>
        </w:rPr>
        <w:t> </w:t>
      </w:r>
      <w:r>
        <w:rPr/>
        <w:t>公司聘请的会计师事务所名称：立信会计师事务所（特殊普通合伙）</w:t>
      </w:r>
    </w:p>
    <w:p>
      <w:pPr>
        <w:pStyle w:val="BodyText"/>
        <w:spacing w:line="240" w:lineRule="auto" w:before="154"/>
        <w:ind w:left="622" w:right="0"/>
        <w:jc w:val="left"/>
      </w:pPr>
      <w:r>
        <w:rPr/>
        <w:t>（六）</w:t>
      </w:r>
      <w:r>
        <w:rPr>
          <w:spacing w:val="-63"/>
        </w:rPr>
        <w:t> </w:t>
      </w:r>
      <w:r>
        <w:rPr/>
        <w:t>公司聘请的律师事务所名称：上海市锦天城律师事务所</w:t>
      </w:r>
    </w:p>
    <w:p>
      <w:pPr>
        <w:spacing w:after="0" w:line="240" w:lineRule="auto"/>
        <w:jc w:val="left"/>
        <w:sectPr>
          <w:pgSz w:w="11910" w:h="16840"/>
          <w:pgMar w:header="853" w:footer="1195" w:top="1320" w:bottom="1380" w:left="1660" w:right="0"/>
        </w:sect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6"/>
          <w:szCs w:val="26"/>
        </w:rPr>
      </w:pPr>
    </w:p>
    <w:p>
      <w:pPr>
        <w:pStyle w:val="Heading1"/>
        <w:spacing w:line="460" w:lineRule="exact"/>
        <w:ind w:left="2675" w:right="2239"/>
        <w:jc w:val="left"/>
        <w:rPr>
          <w:b w:val="0"/>
          <w:bCs w:val="0"/>
        </w:rPr>
      </w:pPr>
      <w:bookmarkStart w:name="_TOC_250008" w:id="3"/>
      <w:r>
        <w:rPr/>
        <w:t>第三节</w:t>
      </w:r>
      <w:r>
        <w:rPr>
          <w:spacing w:val="-9"/>
        </w:rPr>
        <w:t> </w:t>
      </w:r>
      <w:r>
        <w:rPr/>
        <w:t>会计数据和业务数据摘要</w:t>
      </w:r>
      <w:bookmarkEnd w:id="3"/>
      <w:r>
        <w:rPr>
          <w:b w:val="0"/>
          <w:bCs w:val="0"/>
        </w:rPr>
      </w:r>
    </w:p>
    <w:p>
      <w:pPr>
        <w:spacing w:line="240" w:lineRule="auto" w:before="0"/>
        <w:rPr>
          <w:rFonts w:ascii="黑体" w:hAnsi="黑体" w:cs="黑体" w:eastAsia="黑体" w:hint="default"/>
          <w:b/>
          <w:bCs/>
          <w:sz w:val="20"/>
          <w:szCs w:val="20"/>
        </w:rPr>
      </w:pPr>
    </w:p>
    <w:p>
      <w:pPr>
        <w:spacing w:line="240" w:lineRule="auto" w:before="11"/>
        <w:rPr>
          <w:rFonts w:ascii="黑体" w:hAnsi="黑体" w:cs="黑体" w:eastAsia="黑体" w:hint="default"/>
          <w:b/>
          <w:bCs/>
          <w:sz w:val="26"/>
          <w:szCs w:val="26"/>
        </w:rPr>
      </w:pPr>
    </w:p>
    <w:p>
      <w:pPr>
        <w:spacing w:after="0" w:line="240" w:lineRule="auto"/>
        <w:rPr>
          <w:rFonts w:ascii="黑体" w:hAnsi="黑体" w:cs="黑体" w:eastAsia="黑体" w:hint="default"/>
          <w:sz w:val="26"/>
          <w:szCs w:val="26"/>
        </w:rPr>
        <w:sectPr>
          <w:pgSz w:w="11910" w:h="16840"/>
          <w:pgMar w:header="853" w:footer="1195" w:top="1320" w:bottom="1380" w:left="1120" w:right="0"/>
        </w:sectPr>
      </w:pPr>
    </w:p>
    <w:p>
      <w:pPr>
        <w:pStyle w:val="Heading5"/>
        <w:tabs>
          <w:tab w:pos="1520" w:val="left" w:leader="none"/>
        </w:tabs>
        <w:spacing w:line="240" w:lineRule="auto" w:before="26"/>
        <w:ind w:left="682" w:right="0"/>
        <w:jc w:val="left"/>
        <w:rPr>
          <w:b w:val="0"/>
          <w:bCs w:val="0"/>
        </w:rPr>
      </w:pPr>
      <w:r>
        <w:rPr/>
        <w:t>一、</w:t>
        <w:tab/>
      </w:r>
      <w:r>
        <w:rPr>
          <w:w w:val="95"/>
        </w:rPr>
        <w:t>主要会计数据</w:t>
      </w:r>
      <w:r>
        <w:rPr>
          <w:b w:val="0"/>
          <w:bCs w:val="0"/>
        </w:rPr>
      </w:r>
    </w:p>
    <w:p>
      <w:pPr>
        <w:spacing w:line="240" w:lineRule="auto" w:before="0"/>
        <w:rPr>
          <w:rFonts w:ascii="宋体" w:hAnsi="宋体" w:cs="宋体" w:eastAsia="宋体" w:hint="default"/>
          <w:b/>
          <w:bCs/>
          <w:sz w:val="20"/>
          <w:szCs w:val="20"/>
        </w:rPr>
      </w:pPr>
      <w:r>
        <w:rPr/>
        <w:br w:type="column"/>
      </w:r>
      <w:r>
        <w:rPr>
          <w:rFonts w:ascii="宋体"/>
          <w:b/>
          <w:sz w:val="20"/>
        </w:rPr>
      </w:r>
    </w:p>
    <w:p>
      <w:pPr>
        <w:spacing w:line="240" w:lineRule="auto" w:before="11"/>
        <w:rPr>
          <w:rFonts w:ascii="宋体" w:hAnsi="宋体" w:cs="宋体" w:eastAsia="宋体" w:hint="default"/>
          <w:b/>
          <w:bCs/>
          <w:sz w:val="13"/>
          <w:szCs w:val="13"/>
        </w:rPr>
      </w:pPr>
    </w:p>
    <w:p>
      <w:pPr>
        <w:spacing w:before="0"/>
        <w:ind w:left="682" w:right="0" w:firstLine="0"/>
        <w:jc w:val="left"/>
        <w:rPr>
          <w:rFonts w:ascii="宋体" w:hAnsi="宋体" w:cs="宋体" w:eastAsia="宋体" w:hint="default"/>
          <w:sz w:val="21"/>
          <w:szCs w:val="21"/>
        </w:rPr>
      </w:pPr>
      <w:r>
        <w:rPr/>
        <w:pict>
          <v:shape style="position:absolute;margin-left:423.677673pt;margin-top:16.703657pt;width:127.75pt;height:15.6pt;mso-position-horizontal-relative:page;mso-position-vertical-relative:paragraph;z-index:-1403632" type="#_x0000_t202" filled="false" stroked="false">
            <v:textbox inset="0,0,0,0">
              <w:txbxContent>
                <w:p>
                  <w:pPr>
                    <w:spacing w:line="262"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w:t>
                  </w:r>
                </w:p>
              </w:txbxContent>
            </v:textbox>
            <w10:wrap type="none"/>
          </v:shape>
        </w:pict>
      </w:r>
      <w:r>
        <w:rPr>
          <w:rFonts w:ascii="宋体" w:hAnsi="宋体" w:cs="宋体" w:eastAsia="宋体" w:hint="default"/>
          <w:sz w:val="21"/>
          <w:szCs w:val="21"/>
        </w:rPr>
        <w:t>单位：元</w:t>
      </w:r>
    </w:p>
    <w:p>
      <w:pPr>
        <w:spacing w:after="0"/>
        <w:jc w:val="left"/>
        <w:rPr>
          <w:rFonts w:ascii="宋体" w:hAnsi="宋体" w:cs="宋体" w:eastAsia="宋体" w:hint="default"/>
          <w:sz w:val="21"/>
          <w:szCs w:val="21"/>
        </w:rPr>
        <w:sectPr>
          <w:type w:val="continuous"/>
          <w:pgSz w:w="11910" w:h="16840"/>
          <w:pgMar w:top="680" w:bottom="280" w:left="1120" w:right="0"/>
          <w:cols w:num="2" w:equalWidth="0">
            <w:col w:w="2965" w:space="5314"/>
            <w:col w:w="2511"/>
          </w:cols>
        </w:sectPr>
      </w:pPr>
    </w:p>
    <w:p>
      <w:pPr>
        <w:spacing w:line="240" w:lineRule="auto" w:before="10"/>
        <w:rPr>
          <w:rFonts w:ascii="宋体" w:hAnsi="宋体" w:cs="宋体" w:eastAsia="宋体" w:hint="default"/>
          <w:sz w:val="3"/>
          <w:szCs w:val="3"/>
        </w:rPr>
      </w:pPr>
    </w:p>
    <w:tbl>
      <w:tblPr>
        <w:tblW w:w="0" w:type="auto"/>
        <w:jc w:val="left"/>
        <w:tblInd w:w="111" w:type="dxa"/>
        <w:tblLayout w:type="fixed"/>
        <w:tblCellMar>
          <w:top w:w="0" w:type="dxa"/>
          <w:left w:w="0" w:type="dxa"/>
          <w:bottom w:w="0" w:type="dxa"/>
          <w:right w:w="0" w:type="dxa"/>
        </w:tblCellMar>
        <w:tblLook w:val="01E0"/>
      </w:tblPr>
      <w:tblGrid>
        <w:gridCol w:w="1694"/>
        <w:gridCol w:w="2039"/>
        <w:gridCol w:w="2028"/>
        <w:gridCol w:w="2029"/>
        <w:gridCol w:w="377"/>
        <w:gridCol w:w="1651"/>
      </w:tblGrid>
      <w:tr>
        <w:trPr>
          <w:trHeight w:val="322" w:hRule="exact"/>
        </w:trPr>
        <w:tc>
          <w:tcPr>
            <w:tcW w:w="1694"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203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89" w:lineRule="exact"/>
              <w:ind w:left="677" w:right="0"/>
              <w:jc w:val="left"/>
              <w:rPr>
                <w:rFonts w:ascii="宋体" w:hAnsi="宋体" w:cs="宋体" w:eastAsia="宋体" w:hint="default"/>
                <w:sz w:val="21"/>
                <w:szCs w:val="21"/>
              </w:rPr>
            </w:pPr>
            <w:r>
              <w:rPr>
                <w:rFonts w:ascii="Calibri" w:hAnsi="Calibri" w:cs="Calibri" w:eastAsia="Calibri" w:hint="default"/>
                <w:sz w:val="21"/>
                <w:szCs w:val="21"/>
              </w:rPr>
              <w:t>2011</w:t>
            </w:r>
            <w:r>
              <w:rPr>
                <w:rFonts w:ascii="Calibri" w:hAnsi="Calibri" w:cs="Calibri" w:eastAsia="Calibri" w:hint="default"/>
                <w:spacing w:val="3"/>
                <w:sz w:val="21"/>
                <w:szCs w:val="21"/>
              </w:rPr>
              <w:t> </w:t>
            </w:r>
            <w:r>
              <w:rPr>
                <w:rFonts w:ascii="宋体" w:hAnsi="宋体" w:cs="宋体" w:eastAsia="宋体" w:hint="default"/>
                <w:sz w:val="21"/>
                <w:szCs w:val="21"/>
              </w:rPr>
              <w:t>年</w:t>
            </w:r>
          </w:p>
        </w:tc>
        <w:tc>
          <w:tcPr>
            <w:tcW w:w="202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89" w:lineRule="exact"/>
              <w:ind w:left="667" w:right="0"/>
              <w:jc w:val="left"/>
              <w:rPr>
                <w:rFonts w:ascii="宋体" w:hAnsi="宋体" w:cs="宋体" w:eastAsia="宋体" w:hint="default"/>
                <w:sz w:val="21"/>
                <w:szCs w:val="21"/>
              </w:rPr>
            </w:pPr>
            <w:r>
              <w:rPr>
                <w:rFonts w:ascii="Calibri" w:hAnsi="Calibri" w:cs="Calibri" w:eastAsia="Calibri" w:hint="default"/>
                <w:sz w:val="21"/>
                <w:szCs w:val="21"/>
              </w:rPr>
              <w:t>2010</w:t>
            </w:r>
            <w:r>
              <w:rPr>
                <w:rFonts w:ascii="Calibri" w:hAnsi="Calibri" w:cs="Calibri" w:eastAsia="Calibri" w:hint="default"/>
                <w:spacing w:val="3"/>
                <w:sz w:val="21"/>
                <w:szCs w:val="21"/>
              </w:rPr>
              <w:t> </w:t>
            </w:r>
            <w:r>
              <w:rPr>
                <w:rFonts w:ascii="宋体" w:hAnsi="宋体" w:cs="宋体" w:eastAsia="宋体" w:hint="default"/>
                <w:sz w:val="21"/>
                <w:szCs w:val="21"/>
              </w:rPr>
              <w:t>年</w:t>
            </w:r>
          </w:p>
        </w:tc>
        <w:tc>
          <w:tcPr>
            <w:tcW w:w="202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2" w:lineRule="exact"/>
              <w:ind w:left="23" w:right="0"/>
              <w:jc w:val="left"/>
              <w:rPr>
                <w:rFonts w:ascii="宋体" w:hAnsi="宋体" w:cs="宋体" w:eastAsia="宋体" w:hint="default"/>
                <w:sz w:val="21"/>
                <w:szCs w:val="21"/>
              </w:rPr>
            </w:pPr>
            <w:r>
              <w:rPr>
                <w:rFonts w:ascii="宋体" w:hAnsi="宋体" w:cs="宋体" w:eastAsia="宋体" w:hint="default"/>
                <w:sz w:val="21"/>
                <w:szCs w:val="21"/>
              </w:rPr>
              <w:t>本年比上年增减</w:t>
            </w:r>
          </w:p>
        </w:tc>
        <w:tc>
          <w:tcPr>
            <w:tcW w:w="377" w:type="dxa"/>
            <w:tcBorders>
              <w:top w:val="single" w:sz="4" w:space="0" w:color="000000"/>
              <w:left w:val="single" w:sz="4" w:space="0" w:color="000000"/>
              <w:bottom w:val="single" w:sz="4" w:space="0" w:color="000000"/>
              <w:right w:val="nil" w:sz="6" w:space="0" w:color="auto"/>
            </w:tcBorders>
            <w:shd w:val="clear" w:color="auto" w:fill="DCDCDC"/>
          </w:tcPr>
          <w:p>
            <w:pPr/>
          </w:p>
        </w:tc>
        <w:tc>
          <w:tcPr>
            <w:tcW w:w="1651" w:type="dxa"/>
            <w:tcBorders>
              <w:top w:val="single" w:sz="4" w:space="0" w:color="000000"/>
              <w:left w:val="nil" w:sz="6" w:space="0" w:color="auto"/>
              <w:bottom w:val="single" w:sz="4" w:space="0" w:color="000000"/>
              <w:right w:val="single" w:sz="4" w:space="0" w:color="000000"/>
            </w:tcBorders>
            <w:shd w:val="clear" w:color="auto" w:fill="DCDCDC"/>
          </w:tcPr>
          <w:p>
            <w:pPr>
              <w:pStyle w:val="TableParagraph"/>
              <w:spacing w:line="289" w:lineRule="exact"/>
              <w:ind w:left="295" w:right="0"/>
              <w:jc w:val="left"/>
              <w:rPr>
                <w:rFonts w:ascii="宋体" w:hAnsi="宋体" w:cs="宋体" w:eastAsia="宋体" w:hint="default"/>
                <w:sz w:val="21"/>
                <w:szCs w:val="21"/>
              </w:rPr>
            </w:pPr>
            <w:r>
              <w:rPr>
                <w:rFonts w:ascii="Calibri" w:hAnsi="Calibri" w:cs="Calibri" w:eastAsia="Calibri" w:hint="default"/>
                <w:sz w:val="21"/>
                <w:szCs w:val="21"/>
              </w:rPr>
              <w:t>2009</w:t>
            </w:r>
            <w:r>
              <w:rPr>
                <w:rFonts w:ascii="Calibri" w:hAnsi="Calibri" w:cs="Calibri" w:eastAsia="Calibri" w:hint="default"/>
                <w:spacing w:val="3"/>
                <w:sz w:val="21"/>
                <w:szCs w:val="21"/>
              </w:rPr>
              <w:t> </w:t>
            </w:r>
            <w:r>
              <w:rPr>
                <w:rFonts w:ascii="宋体" w:hAnsi="宋体" w:cs="宋体" w:eastAsia="宋体" w:hint="default"/>
                <w:sz w:val="21"/>
                <w:szCs w:val="21"/>
              </w:rPr>
              <w:t>年</w:t>
            </w:r>
          </w:p>
        </w:tc>
      </w:tr>
      <w:tr>
        <w:trPr>
          <w:trHeight w:val="322" w:hRule="exact"/>
        </w:trPr>
        <w:tc>
          <w:tcPr>
            <w:tcW w:w="169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2" w:lineRule="exact"/>
              <w:ind w:left="12" w:right="-11"/>
              <w:jc w:val="center"/>
              <w:rPr>
                <w:rFonts w:ascii="宋体" w:hAnsi="宋体" w:cs="宋体" w:eastAsia="宋体" w:hint="default"/>
                <w:sz w:val="21"/>
                <w:szCs w:val="21"/>
              </w:rPr>
            </w:pPr>
            <w:r>
              <w:rPr>
                <w:rFonts w:ascii="宋体" w:hAnsi="宋体" w:cs="宋体" w:eastAsia="宋体" w:hint="default"/>
                <w:spacing w:val="-2"/>
                <w:sz w:val="21"/>
                <w:szCs w:val="21"/>
              </w:rPr>
              <w:t>营业总收入（元）</w:t>
            </w:r>
          </w:p>
        </w:tc>
        <w:tc>
          <w:tcPr>
            <w:tcW w:w="2039"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28"/>
              <w:ind w:right="20"/>
              <w:jc w:val="right"/>
              <w:rPr>
                <w:rFonts w:ascii="Calibri" w:hAnsi="Calibri" w:cs="Calibri" w:eastAsia="Calibri" w:hint="default"/>
                <w:sz w:val="21"/>
                <w:szCs w:val="21"/>
              </w:rPr>
            </w:pPr>
            <w:r>
              <w:rPr>
                <w:rFonts w:ascii="Calibri"/>
                <w:spacing w:val="-2"/>
                <w:sz w:val="21"/>
              </w:rPr>
              <w:t>694,826,688.38</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Calibri" w:hAnsi="Calibri" w:cs="Calibri" w:eastAsia="Calibri" w:hint="default"/>
                <w:sz w:val="21"/>
                <w:szCs w:val="21"/>
              </w:rPr>
            </w:pPr>
            <w:r>
              <w:rPr>
                <w:rFonts w:ascii="Calibri"/>
                <w:spacing w:val="-2"/>
                <w:sz w:val="21"/>
              </w:rPr>
              <w:t>493,178,593.23</w:t>
            </w:r>
          </w:p>
        </w:tc>
        <w:tc>
          <w:tcPr>
            <w:tcW w:w="2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8"/>
              <w:jc w:val="right"/>
              <w:rPr>
                <w:rFonts w:ascii="Calibri" w:hAnsi="Calibri" w:cs="Calibri" w:eastAsia="Calibri" w:hint="default"/>
                <w:sz w:val="21"/>
                <w:szCs w:val="21"/>
              </w:rPr>
            </w:pPr>
            <w:r>
              <w:rPr>
                <w:rFonts w:ascii="Calibri"/>
                <w:spacing w:val="-1"/>
                <w:sz w:val="21"/>
              </w:rPr>
              <w:t>40.89%</w:t>
            </w:r>
          </w:p>
        </w:tc>
        <w:tc>
          <w:tcPr>
            <w:tcW w:w="202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74" w:right="0"/>
              <w:jc w:val="left"/>
              <w:rPr>
                <w:rFonts w:ascii="Calibri" w:hAnsi="Calibri" w:cs="Calibri" w:eastAsia="Calibri" w:hint="default"/>
                <w:sz w:val="21"/>
                <w:szCs w:val="21"/>
              </w:rPr>
            </w:pPr>
            <w:r>
              <w:rPr>
                <w:rFonts w:ascii="Calibri"/>
                <w:sz w:val="21"/>
              </w:rPr>
              <w:t>408,473,052.88</w:t>
            </w:r>
          </w:p>
        </w:tc>
      </w:tr>
      <w:tr>
        <w:trPr>
          <w:trHeight w:val="322" w:hRule="exact"/>
        </w:trPr>
        <w:tc>
          <w:tcPr>
            <w:tcW w:w="169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2" w:lineRule="exact"/>
              <w:ind w:left="1" w:right="0"/>
              <w:jc w:val="center"/>
              <w:rPr>
                <w:rFonts w:ascii="宋体" w:hAnsi="宋体" w:cs="宋体" w:eastAsia="宋体" w:hint="default"/>
                <w:sz w:val="21"/>
                <w:szCs w:val="21"/>
              </w:rPr>
            </w:pPr>
            <w:r>
              <w:rPr>
                <w:rFonts w:ascii="宋体" w:hAnsi="宋体" w:cs="宋体" w:eastAsia="宋体" w:hint="default"/>
                <w:sz w:val="21"/>
                <w:szCs w:val="21"/>
              </w:rPr>
              <w:t>营业利润（元）</w:t>
            </w:r>
          </w:p>
        </w:tc>
        <w:tc>
          <w:tcPr>
            <w:tcW w:w="2039"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28"/>
              <w:ind w:right="19"/>
              <w:jc w:val="right"/>
              <w:rPr>
                <w:rFonts w:ascii="Calibri" w:hAnsi="Calibri" w:cs="Calibri" w:eastAsia="Calibri" w:hint="default"/>
                <w:sz w:val="21"/>
                <w:szCs w:val="21"/>
              </w:rPr>
            </w:pPr>
            <w:r>
              <w:rPr>
                <w:rFonts w:ascii="Calibri"/>
                <w:spacing w:val="-2"/>
                <w:sz w:val="21"/>
              </w:rPr>
              <w:t>88,364,709.40</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Calibri" w:hAnsi="Calibri" w:cs="Calibri" w:eastAsia="Calibri" w:hint="default"/>
                <w:sz w:val="21"/>
                <w:szCs w:val="21"/>
              </w:rPr>
            </w:pPr>
            <w:r>
              <w:rPr>
                <w:rFonts w:ascii="Calibri"/>
                <w:spacing w:val="-2"/>
                <w:sz w:val="21"/>
              </w:rPr>
              <w:t>55,704,790.00</w:t>
            </w:r>
          </w:p>
        </w:tc>
        <w:tc>
          <w:tcPr>
            <w:tcW w:w="2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8"/>
              <w:jc w:val="right"/>
              <w:rPr>
                <w:rFonts w:ascii="Calibri" w:hAnsi="Calibri" w:cs="Calibri" w:eastAsia="Calibri" w:hint="default"/>
                <w:sz w:val="21"/>
                <w:szCs w:val="21"/>
              </w:rPr>
            </w:pPr>
            <w:r>
              <w:rPr>
                <w:rFonts w:ascii="Calibri"/>
                <w:spacing w:val="-1"/>
                <w:sz w:val="21"/>
              </w:rPr>
              <w:t>58.63%</w:t>
            </w:r>
          </w:p>
        </w:tc>
        <w:tc>
          <w:tcPr>
            <w:tcW w:w="202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779" w:right="0"/>
              <w:jc w:val="left"/>
              <w:rPr>
                <w:rFonts w:ascii="Calibri" w:hAnsi="Calibri" w:cs="Calibri" w:eastAsia="Calibri" w:hint="default"/>
                <w:sz w:val="21"/>
                <w:szCs w:val="21"/>
              </w:rPr>
            </w:pPr>
            <w:r>
              <w:rPr>
                <w:rFonts w:ascii="Calibri"/>
                <w:sz w:val="21"/>
              </w:rPr>
              <w:t>42,547,758.38</w:t>
            </w:r>
          </w:p>
        </w:tc>
      </w:tr>
      <w:tr>
        <w:trPr>
          <w:trHeight w:val="324" w:hRule="exact"/>
        </w:trPr>
        <w:tc>
          <w:tcPr>
            <w:tcW w:w="169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5" w:lineRule="exact"/>
              <w:ind w:left="1" w:right="0"/>
              <w:jc w:val="center"/>
              <w:rPr>
                <w:rFonts w:ascii="宋体" w:hAnsi="宋体" w:cs="宋体" w:eastAsia="宋体" w:hint="default"/>
                <w:sz w:val="21"/>
                <w:szCs w:val="21"/>
              </w:rPr>
            </w:pPr>
            <w:r>
              <w:rPr>
                <w:rFonts w:ascii="宋体" w:hAnsi="宋体" w:cs="宋体" w:eastAsia="宋体" w:hint="default"/>
                <w:sz w:val="21"/>
                <w:szCs w:val="21"/>
              </w:rPr>
              <w:t>利润总额（元）</w:t>
            </w:r>
          </w:p>
        </w:tc>
        <w:tc>
          <w:tcPr>
            <w:tcW w:w="2039"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30"/>
              <w:ind w:right="19"/>
              <w:jc w:val="right"/>
              <w:rPr>
                <w:rFonts w:ascii="Calibri" w:hAnsi="Calibri" w:cs="Calibri" w:eastAsia="Calibri" w:hint="default"/>
                <w:sz w:val="21"/>
                <w:szCs w:val="21"/>
              </w:rPr>
            </w:pPr>
            <w:r>
              <w:rPr>
                <w:rFonts w:ascii="Calibri"/>
                <w:spacing w:val="-1"/>
                <w:sz w:val="21"/>
              </w:rPr>
              <w:t>94,129,196.14</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9"/>
              <w:jc w:val="right"/>
              <w:rPr>
                <w:rFonts w:ascii="Calibri" w:hAnsi="Calibri" w:cs="Calibri" w:eastAsia="Calibri" w:hint="default"/>
                <w:sz w:val="21"/>
                <w:szCs w:val="21"/>
              </w:rPr>
            </w:pPr>
            <w:r>
              <w:rPr>
                <w:rFonts w:ascii="Calibri"/>
                <w:spacing w:val="-2"/>
                <w:sz w:val="21"/>
              </w:rPr>
              <w:t>58,730,952.53</w:t>
            </w:r>
          </w:p>
        </w:tc>
        <w:tc>
          <w:tcPr>
            <w:tcW w:w="2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8"/>
              <w:jc w:val="right"/>
              <w:rPr>
                <w:rFonts w:ascii="Calibri" w:hAnsi="Calibri" w:cs="Calibri" w:eastAsia="Calibri" w:hint="default"/>
                <w:sz w:val="21"/>
                <w:szCs w:val="21"/>
              </w:rPr>
            </w:pPr>
            <w:r>
              <w:rPr>
                <w:rFonts w:ascii="Calibri"/>
                <w:spacing w:val="-2"/>
                <w:sz w:val="21"/>
              </w:rPr>
              <w:t>60.27%</w:t>
            </w:r>
          </w:p>
        </w:tc>
        <w:tc>
          <w:tcPr>
            <w:tcW w:w="202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775" w:right="0"/>
              <w:jc w:val="left"/>
              <w:rPr>
                <w:rFonts w:ascii="Calibri" w:hAnsi="Calibri" w:cs="Calibri" w:eastAsia="Calibri" w:hint="default"/>
                <w:sz w:val="21"/>
                <w:szCs w:val="21"/>
              </w:rPr>
            </w:pPr>
            <w:r>
              <w:rPr>
                <w:rFonts w:ascii="Calibri"/>
                <w:sz w:val="21"/>
              </w:rPr>
              <w:t>44,265,503.22</w:t>
            </w:r>
          </w:p>
        </w:tc>
      </w:tr>
      <w:tr>
        <w:trPr>
          <w:trHeight w:val="946" w:hRule="exact"/>
        </w:trPr>
        <w:tc>
          <w:tcPr>
            <w:tcW w:w="169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ind w:left="106" w:right="102"/>
              <w:jc w:val="center"/>
              <w:rPr>
                <w:rFonts w:ascii="宋体" w:hAnsi="宋体" w:cs="宋体" w:eastAsia="宋体" w:hint="default"/>
                <w:sz w:val="21"/>
                <w:szCs w:val="21"/>
              </w:rPr>
            </w:pPr>
            <w:r>
              <w:rPr>
                <w:rFonts w:ascii="宋体" w:hAnsi="宋体" w:cs="宋体" w:eastAsia="宋体" w:hint="default"/>
                <w:spacing w:val="-1"/>
                <w:sz w:val="21"/>
                <w:szCs w:val="21"/>
              </w:rPr>
              <w:t>归属于上市公司</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股东的净利润</w:t>
            </w:r>
          </w:p>
          <w:p>
            <w:pPr>
              <w:pStyle w:val="TableParagraph"/>
              <w:spacing w:line="240" w:lineRule="auto" w:before="7"/>
              <w:ind w:left="1" w:right="0"/>
              <w:jc w:val="center"/>
              <w:rPr>
                <w:rFonts w:ascii="宋体" w:hAnsi="宋体" w:cs="宋体" w:eastAsia="宋体" w:hint="default"/>
                <w:sz w:val="21"/>
                <w:szCs w:val="21"/>
              </w:rPr>
            </w:pPr>
            <w:r>
              <w:rPr>
                <w:rFonts w:ascii="宋体" w:hAnsi="宋体" w:cs="宋体" w:eastAsia="宋体" w:hint="default"/>
                <w:sz w:val="21"/>
                <w:szCs w:val="21"/>
              </w:rPr>
              <w:t>（元）</w:t>
            </w:r>
          </w:p>
        </w:tc>
        <w:tc>
          <w:tcPr>
            <w:tcW w:w="2039"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6"/>
                <w:szCs w:val="26"/>
              </w:rPr>
            </w:pPr>
          </w:p>
          <w:p>
            <w:pPr>
              <w:pStyle w:val="TableParagraph"/>
              <w:spacing w:line="240" w:lineRule="auto"/>
              <w:ind w:right="19"/>
              <w:jc w:val="right"/>
              <w:rPr>
                <w:rFonts w:ascii="Calibri" w:hAnsi="Calibri" w:cs="Calibri" w:eastAsia="Calibri" w:hint="default"/>
                <w:sz w:val="21"/>
                <w:szCs w:val="21"/>
              </w:rPr>
            </w:pPr>
            <w:r>
              <w:rPr>
                <w:rFonts w:ascii="Calibri"/>
                <w:spacing w:val="-2"/>
                <w:sz w:val="21"/>
              </w:rPr>
              <w:t>81,815,033.64</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6"/>
                <w:szCs w:val="26"/>
              </w:rPr>
            </w:pPr>
          </w:p>
          <w:p>
            <w:pPr>
              <w:pStyle w:val="TableParagraph"/>
              <w:spacing w:line="240" w:lineRule="auto"/>
              <w:ind w:right="19"/>
              <w:jc w:val="right"/>
              <w:rPr>
                <w:rFonts w:ascii="Calibri" w:hAnsi="Calibri" w:cs="Calibri" w:eastAsia="Calibri" w:hint="default"/>
                <w:sz w:val="21"/>
                <w:szCs w:val="21"/>
              </w:rPr>
            </w:pPr>
            <w:r>
              <w:rPr>
                <w:rFonts w:ascii="Calibri"/>
                <w:spacing w:val="-2"/>
                <w:sz w:val="21"/>
              </w:rPr>
              <w:t>53,167,734.77</w:t>
            </w:r>
          </w:p>
        </w:tc>
        <w:tc>
          <w:tcPr>
            <w:tcW w:w="2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6"/>
                <w:szCs w:val="26"/>
              </w:rPr>
            </w:pPr>
          </w:p>
          <w:p>
            <w:pPr>
              <w:pStyle w:val="TableParagraph"/>
              <w:spacing w:line="240" w:lineRule="auto"/>
              <w:ind w:right="18"/>
              <w:jc w:val="right"/>
              <w:rPr>
                <w:rFonts w:ascii="Calibri" w:hAnsi="Calibri" w:cs="Calibri" w:eastAsia="Calibri" w:hint="default"/>
                <w:sz w:val="21"/>
                <w:szCs w:val="21"/>
              </w:rPr>
            </w:pPr>
            <w:r>
              <w:rPr>
                <w:rFonts w:ascii="Calibri"/>
                <w:spacing w:val="-1"/>
                <w:sz w:val="21"/>
              </w:rPr>
              <w:t>53.88%</w:t>
            </w:r>
          </w:p>
        </w:tc>
        <w:tc>
          <w:tcPr>
            <w:tcW w:w="202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6"/>
                <w:szCs w:val="26"/>
              </w:rPr>
            </w:pPr>
          </w:p>
          <w:p>
            <w:pPr>
              <w:pStyle w:val="TableParagraph"/>
              <w:spacing w:line="240" w:lineRule="auto"/>
              <w:ind w:left="775" w:right="0"/>
              <w:jc w:val="left"/>
              <w:rPr>
                <w:rFonts w:ascii="Calibri" w:hAnsi="Calibri" w:cs="Calibri" w:eastAsia="Calibri" w:hint="default"/>
                <w:sz w:val="21"/>
                <w:szCs w:val="21"/>
              </w:rPr>
            </w:pPr>
            <w:r>
              <w:rPr>
                <w:rFonts w:ascii="Calibri"/>
                <w:sz w:val="21"/>
              </w:rPr>
              <w:t>39,933,948.20</w:t>
            </w:r>
          </w:p>
        </w:tc>
      </w:tr>
      <w:tr>
        <w:trPr>
          <w:trHeight w:val="1258" w:hRule="exact"/>
        </w:trPr>
        <w:tc>
          <w:tcPr>
            <w:tcW w:w="169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ind w:left="106" w:right="102"/>
              <w:jc w:val="center"/>
              <w:rPr>
                <w:rFonts w:ascii="宋体" w:hAnsi="宋体" w:cs="宋体" w:eastAsia="宋体" w:hint="default"/>
                <w:sz w:val="21"/>
                <w:szCs w:val="21"/>
              </w:rPr>
            </w:pPr>
            <w:r>
              <w:rPr>
                <w:rFonts w:ascii="宋体" w:hAnsi="宋体" w:cs="宋体" w:eastAsia="宋体" w:hint="default"/>
                <w:spacing w:val="-1"/>
                <w:sz w:val="21"/>
                <w:szCs w:val="21"/>
              </w:rPr>
              <w:t>归属于上市公司</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pacing w:val="-1"/>
                <w:sz w:val="21"/>
                <w:szCs w:val="21"/>
              </w:rPr>
              <w:t>股东的扣除非经</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pacing w:val="-1"/>
                <w:sz w:val="21"/>
                <w:szCs w:val="21"/>
              </w:rPr>
              <w:t>常性损益的净利</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润（元）</w:t>
            </w:r>
          </w:p>
        </w:tc>
        <w:tc>
          <w:tcPr>
            <w:tcW w:w="2039"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20"/>
              <w:jc w:val="right"/>
              <w:rPr>
                <w:rFonts w:ascii="Calibri" w:hAnsi="Calibri" w:cs="Calibri" w:eastAsia="Calibri" w:hint="default"/>
                <w:sz w:val="21"/>
                <w:szCs w:val="21"/>
              </w:rPr>
            </w:pPr>
            <w:r>
              <w:rPr>
                <w:rFonts w:ascii="Calibri"/>
                <w:spacing w:val="-2"/>
                <w:sz w:val="21"/>
              </w:rPr>
              <w:t>76,915,684.91</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20"/>
              <w:jc w:val="right"/>
              <w:rPr>
                <w:rFonts w:ascii="Calibri" w:hAnsi="Calibri" w:cs="Calibri" w:eastAsia="Calibri" w:hint="default"/>
                <w:sz w:val="21"/>
                <w:szCs w:val="21"/>
              </w:rPr>
            </w:pPr>
            <w:r>
              <w:rPr>
                <w:rFonts w:ascii="Calibri"/>
                <w:spacing w:val="-1"/>
                <w:sz w:val="21"/>
              </w:rPr>
              <w:t>50,444,198.49</w:t>
            </w:r>
          </w:p>
        </w:tc>
        <w:tc>
          <w:tcPr>
            <w:tcW w:w="2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18"/>
              <w:jc w:val="right"/>
              <w:rPr>
                <w:rFonts w:ascii="Calibri" w:hAnsi="Calibri" w:cs="Calibri" w:eastAsia="Calibri" w:hint="default"/>
                <w:sz w:val="21"/>
                <w:szCs w:val="21"/>
              </w:rPr>
            </w:pPr>
            <w:r>
              <w:rPr>
                <w:rFonts w:ascii="Calibri"/>
                <w:spacing w:val="-2"/>
                <w:sz w:val="21"/>
              </w:rPr>
              <w:t>52.48%</w:t>
            </w:r>
          </w:p>
        </w:tc>
        <w:tc>
          <w:tcPr>
            <w:tcW w:w="202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left="779" w:right="0"/>
              <w:jc w:val="left"/>
              <w:rPr>
                <w:rFonts w:ascii="Calibri" w:hAnsi="Calibri" w:cs="Calibri" w:eastAsia="Calibri" w:hint="default"/>
                <w:sz w:val="21"/>
                <w:szCs w:val="21"/>
              </w:rPr>
            </w:pPr>
            <w:r>
              <w:rPr>
                <w:rFonts w:ascii="Calibri"/>
                <w:sz w:val="21"/>
              </w:rPr>
              <w:t>38,387,977.84</w:t>
            </w:r>
          </w:p>
        </w:tc>
      </w:tr>
      <w:tr>
        <w:trPr>
          <w:trHeight w:val="946" w:hRule="exact"/>
        </w:trPr>
        <w:tc>
          <w:tcPr>
            <w:tcW w:w="169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ind w:left="106" w:right="102"/>
              <w:jc w:val="center"/>
              <w:rPr>
                <w:rFonts w:ascii="宋体" w:hAnsi="宋体" w:cs="宋体" w:eastAsia="宋体" w:hint="default"/>
                <w:sz w:val="21"/>
                <w:szCs w:val="21"/>
              </w:rPr>
            </w:pPr>
            <w:r>
              <w:rPr>
                <w:rFonts w:ascii="宋体" w:hAnsi="宋体" w:cs="宋体" w:eastAsia="宋体" w:hint="default"/>
                <w:spacing w:val="-1"/>
                <w:sz w:val="21"/>
                <w:szCs w:val="21"/>
              </w:rPr>
              <w:t>经营活动产生的</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现金流量净额</w:t>
            </w:r>
          </w:p>
          <w:p>
            <w:pPr>
              <w:pStyle w:val="TableParagraph"/>
              <w:spacing w:line="240" w:lineRule="auto" w:before="7"/>
              <w:ind w:left="1" w:right="0"/>
              <w:jc w:val="center"/>
              <w:rPr>
                <w:rFonts w:ascii="宋体" w:hAnsi="宋体" w:cs="宋体" w:eastAsia="宋体" w:hint="default"/>
                <w:sz w:val="21"/>
                <w:szCs w:val="21"/>
              </w:rPr>
            </w:pPr>
            <w:r>
              <w:rPr>
                <w:rFonts w:ascii="宋体" w:hAnsi="宋体" w:cs="宋体" w:eastAsia="宋体" w:hint="default"/>
                <w:sz w:val="21"/>
                <w:szCs w:val="21"/>
              </w:rPr>
              <w:t>（元）</w:t>
            </w:r>
          </w:p>
        </w:tc>
        <w:tc>
          <w:tcPr>
            <w:tcW w:w="2039"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5"/>
                <w:szCs w:val="25"/>
              </w:rPr>
            </w:pPr>
          </w:p>
          <w:p>
            <w:pPr>
              <w:pStyle w:val="TableParagraph"/>
              <w:spacing w:line="240" w:lineRule="auto"/>
              <w:ind w:right="19"/>
              <w:jc w:val="right"/>
              <w:rPr>
                <w:rFonts w:ascii="Calibri" w:hAnsi="Calibri" w:cs="Calibri" w:eastAsia="Calibri" w:hint="default"/>
                <w:sz w:val="21"/>
                <w:szCs w:val="21"/>
              </w:rPr>
            </w:pPr>
            <w:r>
              <w:rPr>
                <w:rFonts w:ascii="Calibri"/>
                <w:spacing w:val="-2"/>
                <w:sz w:val="21"/>
              </w:rPr>
              <w:t>15,327,174.85</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5"/>
                <w:szCs w:val="25"/>
              </w:rPr>
            </w:pPr>
          </w:p>
          <w:p>
            <w:pPr>
              <w:pStyle w:val="TableParagraph"/>
              <w:spacing w:line="240" w:lineRule="auto"/>
              <w:ind w:right="19"/>
              <w:jc w:val="right"/>
              <w:rPr>
                <w:rFonts w:ascii="Calibri" w:hAnsi="Calibri" w:cs="Calibri" w:eastAsia="Calibri" w:hint="default"/>
                <w:sz w:val="21"/>
                <w:szCs w:val="21"/>
              </w:rPr>
            </w:pPr>
            <w:r>
              <w:rPr>
                <w:rFonts w:ascii="Calibri"/>
                <w:spacing w:val="-2"/>
                <w:sz w:val="21"/>
              </w:rPr>
              <w:t>17,721,083.29</w:t>
            </w:r>
          </w:p>
        </w:tc>
        <w:tc>
          <w:tcPr>
            <w:tcW w:w="2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5"/>
                <w:szCs w:val="25"/>
              </w:rPr>
            </w:pPr>
          </w:p>
          <w:p>
            <w:pPr>
              <w:pStyle w:val="TableParagraph"/>
              <w:spacing w:line="240" w:lineRule="auto"/>
              <w:ind w:right="18"/>
              <w:jc w:val="right"/>
              <w:rPr>
                <w:rFonts w:ascii="Calibri" w:hAnsi="Calibri" w:cs="Calibri" w:eastAsia="Calibri" w:hint="default"/>
                <w:sz w:val="21"/>
                <w:szCs w:val="21"/>
              </w:rPr>
            </w:pPr>
            <w:r>
              <w:rPr>
                <w:rFonts w:ascii="Calibri"/>
                <w:spacing w:val="-1"/>
                <w:sz w:val="21"/>
              </w:rPr>
              <w:t>-13.51%</w:t>
            </w:r>
          </w:p>
        </w:tc>
        <w:tc>
          <w:tcPr>
            <w:tcW w:w="202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5"/>
                <w:szCs w:val="25"/>
              </w:rPr>
            </w:pPr>
          </w:p>
          <w:p>
            <w:pPr>
              <w:pStyle w:val="TableParagraph"/>
              <w:spacing w:line="240" w:lineRule="auto"/>
              <w:ind w:left="779" w:right="0"/>
              <w:jc w:val="left"/>
              <w:rPr>
                <w:rFonts w:ascii="Calibri" w:hAnsi="Calibri" w:cs="Calibri" w:eastAsia="Calibri" w:hint="default"/>
                <w:sz w:val="21"/>
                <w:szCs w:val="21"/>
              </w:rPr>
            </w:pPr>
            <w:r>
              <w:rPr>
                <w:rFonts w:ascii="Calibri"/>
                <w:sz w:val="21"/>
              </w:rPr>
              <w:t>74,462,915.05</w:t>
            </w:r>
          </w:p>
        </w:tc>
      </w:tr>
      <w:tr>
        <w:trPr>
          <w:trHeight w:val="161" w:hRule="exact"/>
        </w:trPr>
        <w:tc>
          <w:tcPr>
            <w:tcW w:w="1694" w:type="dxa"/>
            <w:tcBorders>
              <w:top w:val="single" w:sz="4" w:space="0" w:color="000000"/>
              <w:left w:val="single" w:sz="4" w:space="0" w:color="000000"/>
              <w:bottom w:val="nil" w:sz="6" w:space="0" w:color="auto"/>
              <w:right w:val="single" w:sz="4" w:space="0" w:color="000000"/>
            </w:tcBorders>
            <w:shd w:val="clear" w:color="auto" w:fill="DCDCDC"/>
          </w:tcPr>
          <w:p>
            <w:pPr/>
          </w:p>
        </w:tc>
        <w:tc>
          <w:tcPr>
            <w:tcW w:w="2039" w:type="dxa"/>
            <w:tcBorders>
              <w:top w:val="single" w:sz="4" w:space="0" w:color="000000"/>
              <w:left w:val="single" w:sz="4" w:space="0" w:color="000000"/>
              <w:bottom w:val="nil" w:sz="6" w:space="0" w:color="auto"/>
              <w:right w:val="single" w:sz="4" w:space="0" w:color="000000"/>
            </w:tcBorders>
            <w:shd w:val="clear" w:color="auto" w:fill="DCDCDC"/>
          </w:tcPr>
          <w:p>
            <w:pPr/>
          </w:p>
        </w:tc>
        <w:tc>
          <w:tcPr>
            <w:tcW w:w="2028" w:type="dxa"/>
            <w:tcBorders>
              <w:top w:val="single" w:sz="4" w:space="0" w:color="000000"/>
              <w:left w:val="single" w:sz="4" w:space="0" w:color="000000"/>
              <w:bottom w:val="nil" w:sz="6" w:space="0" w:color="auto"/>
              <w:right w:val="single" w:sz="4" w:space="0" w:color="000000"/>
            </w:tcBorders>
            <w:shd w:val="clear" w:color="auto" w:fill="DCDCDC"/>
          </w:tcPr>
          <w:p>
            <w:pPr/>
          </w:p>
        </w:tc>
        <w:tc>
          <w:tcPr>
            <w:tcW w:w="2029" w:type="dxa"/>
            <w:vMerge w:val="restart"/>
            <w:tcBorders>
              <w:top w:val="single" w:sz="4" w:space="0" w:color="000000"/>
              <w:left w:val="single" w:sz="4" w:space="0" w:color="000000"/>
              <w:right w:val="single" w:sz="4" w:space="0" w:color="000000"/>
            </w:tcBorders>
            <w:shd w:val="clear" w:color="auto" w:fill="DCDCDC"/>
          </w:tcPr>
          <w:p>
            <w:pPr>
              <w:pStyle w:val="TableParagraph"/>
              <w:spacing w:line="262" w:lineRule="exact"/>
              <w:ind w:left="4" w:right="0"/>
              <w:jc w:val="center"/>
              <w:rPr>
                <w:rFonts w:ascii="宋体" w:hAnsi="宋体" w:cs="宋体" w:eastAsia="宋体" w:hint="default"/>
                <w:sz w:val="21"/>
                <w:szCs w:val="21"/>
              </w:rPr>
            </w:pPr>
            <w:r>
              <w:rPr>
                <w:rFonts w:ascii="宋体" w:hAnsi="宋体" w:cs="宋体" w:eastAsia="宋体" w:hint="default"/>
                <w:sz w:val="21"/>
                <w:szCs w:val="21"/>
              </w:rPr>
              <w:t>本年末比上年末增减</w:t>
            </w:r>
          </w:p>
          <w:p>
            <w:pPr>
              <w:pStyle w:val="TableParagraph"/>
              <w:spacing w:line="240" w:lineRule="auto" w:before="37"/>
              <w:ind w:left="1" w:right="0"/>
              <w:jc w:val="center"/>
              <w:rPr>
                <w:rFonts w:ascii="宋体" w:hAnsi="宋体" w:cs="宋体" w:eastAsia="宋体" w:hint="default"/>
                <w:sz w:val="21"/>
                <w:szCs w:val="21"/>
              </w:rPr>
            </w:pPr>
            <w:r>
              <w:rPr>
                <w:rFonts w:ascii="宋体" w:hAnsi="宋体" w:cs="宋体" w:eastAsia="宋体" w:hint="default"/>
                <w:sz w:val="21"/>
                <w:szCs w:val="21"/>
              </w:rPr>
              <w:t>（％）</w:t>
            </w:r>
          </w:p>
        </w:tc>
        <w:tc>
          <w:tcPr>
            <w:tcW w:w="2028" w:type="dxa"/>
            <w:gridSpan w:val="2"/>
            <w:tcBorders>
              <w:top w:val="single" w:sz="4" w:space="0" w:color="000000"/>
              <w:left w:val="single" w:sz="4" w:space="0" w:color="000000"/>
              <w:bottom w:val="nil" w:sz="6" w:space="0" w:color="auto"/>
              <w:right w:val="single" w:sz="4" w:space="0" w:color="000000"/>
            </w:tcBorders>
            <w:shd w:val="clear" w:color="auto" w:fill="DCDCDC"/>
          </w:tcPr>
          <w:p>
            <w:pPr/>
          </w:p>
        </w:tc>
      </w:tr>
      <w:tr>
        <w:trPr>
          <w:trHeight w:val="312" w:hRule="exact"/>
        </w:trPr>
        <w:tc>
          <w:tcPr>
            <w:tcW w:w="1694" w:type="dxa"/>
            <w:tcBorders>
              <w:top w:val="nil" w:sz="6" w:space="0" w:color="auto"/>
              <w:left w:val="single" w:sz="4" w:space="0" w:color="000000"/>
              <w:bottom w:val="nil" w:sz="6" w:space="0" w:color="auto"/>
              <w:right w:val="single" w:sz="4" w:space="0" w:color="000000"/>
            </w:tcBorders>
            <w:shd w:val="clear" w:color="auto" w:fill="DCDCDC"/>
          </w:tcPr>
          <w:p>
            <w:pPr/>
          </w:p>
        </w:tc>
        <w:tc>
          <w:tcPr>
            <w:tcW w:w="2039"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89" w:lineRule="exact"/>
              <w:ind w:left="572" w:right="0"/>
              <w:jc w:val="left"/>
              <w:rPr>
                <w:rFonts w:ascii="宋体" w:hAnsi="宋体" w:cs="宋体" w:eastAsia="宋体" w:hint="default"/>
                <w:sz w:val="21"/>
                <w:szCs w:val="21"/>
              </w:rPr>
            </w:pPr>
            <w:r>
              <w:rPr>
                <w:rFonts w:ascii="Calibri" w:hAnsi="Calibri" w:cs="Calibri" w:eastAsia="Calibri" w:hint="default"/>
                <w:sz w:val="21"/>
                <w:szCs w:val="21"/>
              </w:rPr>
              <w:t>2011</w:t>
            </w:r>
            <w:r>
              <w:rPr>
                <w:rFonts w:ascii="Calibri" w:hAnsi="Calibri" w:cs="Calibri" w:eastAsia="Calibri" w:hint="default"/>
                <w:spacing w:val="4"/>
                <w:sz w:val="21"/>
                <w:szCs w:val="21"/>
              </w:rPr>
              <w:t> </w:t>
            </w:r>
            <w:r>
              <w:rPr>
                <w:rFonts w:ascii="宋体" w:hAnsi="宋体" w:cs="宋体" w:eastAsia="宋体" w:hint="default"/>
                <w:sz w:val="21"/>
                <w:szCs w:val="21"/>
              </w:rPr>
              <w:t>年末</w:t>
            </w:r>
          </w:p>
        </w:tc>
        <w:tc>
          <w:tcPr>
            <w:tcW w:w="2028"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89" w:lineRule="exact"/>
              <w:ind w:left="561" w:right="0"/>
              <w:jc w:val="left"/>
              <w:rPr>
                <w:rFonts w:ascii="宋体" w:hAnsi="宋体" w:cs="宋体" w:eastAsia="宋体" w:hint="default"/>
                <w:sz w:val="21"/>
                <w:szCs w:val="21"/>
              </w:rPr>
            </w:pPr>
            <w:r>
              <w:rPr>
                <w:rFonts w:ascii="Calibri" w:hAnsi="Calibri" w:cs="Calibri" w:eastAsia="Calibri" w:hint="default"/>
                <w:sz w:val="21"/>
                <w:szCs w:val="21"/>
              </w:rPr>
              <w:t>2010</w:t>
            </w:r>
            <w:r>
              <w:rPr>
                <w:rFonts w:ascii="Calibri" w:hAnsi="Calibri" w:cs="Calibri" w:eastAsia="Calibri" w:hint="default"/>
                <w:spacing w:val="4"/>
                <w:sz w:val="21"/>
                <w:szCs w:val="21"/>
              </w:rPr>
              <w:t> </w:t>
            </w:r>
            <w:r>
              <w:rPr>
                <w:rFonts w:ascii="宋体" w:hAnsi="宋体" w:cs="宋体" w:eastAsia="宋体" w:hint="default"/>
                <w:sz w:val="21"/>
                <w:szCs w:val="21"/>
              </w:rPr>
              <w:t>年末</w:t>
            </w:r>
          </w:p>
        </w:tc>
        <w:tc>
          <w:tcPr>
            <w:tcW w:w="2029" w:type="dxa"/>
            <w:vMerge/>
            <w:tcBorders>
              <w:left w:val="single" w:sz="4" w:space="0" w:color="000000"/>
              <w:right w:val="single" w:sz="4" w:space="0" w:color="000000"/>
            </w:tcBorders>
            <w:shd w:val="clear" w:color="auto" w:fill="DCDCDC"/>
          </w:tcPr>
          <w:p>
            <w:pPr/>
          </w:p>
        </w:tc>
        <w:tc>
          <w:tcPr>
            <w:tcW w:w="2028" w:type="dxa"/>
            <w:gridSpan w:val="2"/>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89" w:lineRule="exact"/>
              <w:ind w:left="561" w:right="0"/>
              <w:jc w:val="left"/>
              <w:rPr>
                <w:rFonts w:ascii="宋体" w:hAnsi="宋体" w:cs="宋体" w:eastAsia="宋体" w:hint="default"/>
                <w:sz w:val="21"/>
                <w:szCs w:val="21"/>
              </w:rPr>
            </w:pPr>
            <w:r>
              <w:rPr>
                <w:rFonts w:ascii="Calibri" w:hAnsi="Calibri" w:cs="Calibri" w:eastAsia="Calibri" w:hint="default"/>
                <w:sz w:val="21"/>
                <w:szCs w:val="21"/>
              </w:rPr>
              <w:t>2009</w:t>
            </w:r>
            <w:r>
              <w:rPr>
                <w:rFonts w:ascii="Calibri" w:hAnsi="Calibri" w:cs="Calibri" w:eastAsia="Calibri" w:hint="default"/>
                <w:spacing w:val="4"/>
                <w:sz w:val="21"/>
                <w:szCs w:val="21"/>
              </w:rPr>
              <w:t> </w:t>
            </w:r>
            <w:r>
              <w:rPr>
                <w:rFonts w:ascii="宋体" w:hAnsi="宋体" w:cs="宋体" w:eastAsia="宋体" w:hint="default"/>
                <w:sz w:val="21"/>
                <w:szCs w:val="21"/>
              </w:rPr>
              <w:t>年末</w:t>
            </w:r>
          </w:p>
        </w:tc>
      </w:tr>
      <w:tr>
        <w:trPr>
          <w:trHeight w:val="161" w:hRule="exact"/>
        </w:trPr>
        <w:tc>
          <w:tcPr>
            <w:tcW w:w="1694" w:type="dxa"/>
            <w:tcBorders>
              <w:top w:val="nil" w:sz="6" w:space="0" w:color="auto"/>
              <w:left w:val="single" w:sz="4" w:space="0" w:color="000000"/>
              <w:bottom w:val="single" w:sz="4" w:space="0" w:color="000000"/>
              <w:right w:val="single" w:sz="4" w:space="0" w:color="000000"/>
            </w:tcBorders>
            <w:shd w:val="clear" w:color="auto" w:fill="DCDCDC"/>
          </w:tcPr>
          <w:p>
            <w:pPr/>
          </w:p>
        </w:tc>
        <w:tc>
          <w:tcPr>
            <w:tcW w:w="2039" w:type="dxa"/>
            <w:tcBorders>
              <w:top w:val="nil" w:sz="6" w:space="0" w:color="auto"/>
              <w:left w:val="single" w:sz="4" w:space="0" w:color="000000"/>
              <w:bottom w:val="single" w:sz="4" w:space="0" w:color="000000"/>
              <w:right w:val="single" w:sz="4" w:space="0" w:color="000000"/>
            </w:tcBorders>
            <w:shd w:val="clear" w:color="auto" w:fill="DCDCDC"/>
          </w:tcPr>
          <w:p>
            <w:pPr/>
          </w:p>
        </w:tc>
        <w:tc>
          <w:tcPr>
            <w:tcW w:w="2028" w:type="dxa"/>
            <w:tcBorders>
              <w:top w:val="nil" w:sz="6" w:space="0" w:color="auto"/>
              <w:left w:val="single" w:sz="4" w:space="0" w:color="000000"/>
              <w:bottom w:val="single" w:sz="4" w:space="0" w:color="000000"/>
              <w:right w:val="single" w:sz="4" w:space="0" w:color="000000"/>
            </w:tcBorders>
            <w:shd w:val="clear" w:color="auto" w:fill="DCDCDC"/>
          </w:tcPr>
          <w:p>
            <w:pPr/>
          </w:p>
        </w:tc>
        <w:tc>
          <w:tcPr>
            <w:tcW w:w="2029" w:type="dxa"/>
            <w:vMerge/>
            <w:tcBorders>
              <w:left w:val="single" w:sz="4" w:space="0" w:color="000000"/>
              <w:bottom w:val="single" w:sz="4" w:space="0" w:color="000000"/>
              <w:right w:val="single" w:sz="4" w:space="0" w:color="000000"/>
            </w:tcBorders>
            <w:shd w:val="clear" w:color="auto" w:fill="DCDCDC"/>
          </w:tcPr>
          <w:p>
            <w:pPr/>
          </w:p>
        </w:tc>
        <w:tc>
          <w:tcPr>
            <w:tcW w:w="2028" w:type="dxa"/>
            <w:gridSpan w:val="2"/>
            <w:tcBorders>
              <w:top w:val="nil" w:sz="6" w:space="0" w:color="auto"/>
              <w:left w:val="single" w:sz="4" w:space="0" w:color="000000"/>
              <w:bottom w:val="single" w:sz="4" w:space="0" w:color="000000"/>
              <w:right w:val="single" w:sz="4" w:space="0" w:color="000000"/>
            </w:tcBorders>
            <w:shd w:val="clear" w:color="auto" w:fill="DCDCDC"/>
          </w:tcPr>
          <w:p>
            <w:pPr/>
          </w:p>
        </w:tc>
      </w:tr>
      <w:tr>
        <w:trPr>
          <w:trHeight w:val="322" w:hRule="exact"/>
        </w:trPr>
        <w:tc>
          <w:tcPr>
            <w:tcW w:w="169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3" w:lineRule="exact"/>
              <w:ind w:left="1" w:right="0"/>
              <w:jc w:val="center"/>
              <w:rPr>
                <w:rFonts w:ascii="宋体" w:hAnsi="宋体" w:cs="宋体" w:eastAsia="宋体" w:hint="default"/>
                <w:sz w:val="21"/>
                <w:szCs w:val="21"/>
              </w:rPr>
            </w:pPr>
            <w:r>
              <w:rPr>
                <w:rFonts w:ascii="宋体" w:hAnsi="宋体" w:cs="宋体" w:eastAsia="宋体" w:hint="default"/>
                <w:sz w:val="21"/>
                <w:szCs w:val="21"/>
              </w:rPr>
              <w:t>资产总额（元）</w:t>
            </w:r>
          </w:p>
        </w:tc>
        <w:tc>
          <w:tcPr>
            <w:tcW w:w="2039"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28"/>
              <w:ind w:right="20"/>
              <w:jc w:val="right"/>
              <w:rPr>
                <w:rFonts w:ascii="Calibri" w:hAnsi="Calibri" w:cs="Calibri" w:eastAsia="Calibri" w:hint="default"/>
                <w:sz w:val="21"/>
                <w:szCs w:val="21"/>
              </w:rPr>
            </w:pPr>
            <w:r>
              <w:rPr>
                <w:rFonts w:ascii="Calibri"/>
                <w:spacing w:val="-2"/>
                <w:sz w:val="21"/>
              </w:rPr>
              <w:t>1,349,912,458.69</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Calibri" w:hAnsi="Calibri" w:cs="Calibri" w:eastAsia="Calibri" w:hint="default"/>
                <w:sz w:val="21"/>
                <w:szCs w:val="21"/>
              </w:rPr>
            </w:pPr>
            <w:r>
              <w:rPr>
                <w:rFonts w:ascii="Calibri"/>
                <w:spacing w:val="-2"/>
                <w:sz w:val="21"/>
              </w:rPr>
              <w:t>467,420,202.65</w:t>
            </w:r>
          </w:p>
        </w:tc>
        <w:tc>
          <w:tcPr>
            <w:tcW w:w="2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8"/>
              <w:jc w:val="right"/>
              <w:rPr>
                <w:rFonts w:ascii="Calibri" w:hAnsi="Calibri" w:cs="Calibri" w:eastAsia="Calibri" w:hint="default"/>
                <w:sz w:val="21"/>
                <w:szCs w:val="21"/>
              </w:rPr>
            </w:pPr>
            <w:r>
              <w:rPr>
                <w:rFonts w:ascii="Calibri"/>
                <w:spacing w:val="-1"/>
                <w:sz w:val="21"/>
              </w:rPr>
              <w:t>188.80%</w:t>
            </w:r>
          </w:p>
        </w:tc>
        <w:tc>
          <w:tcPr>
            <w:tcW w:w="202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79" w:right="0"/>
              <w:jc w:val="left"/>
              <w:rPr>
                <w:rFonts w:ascii="Calibri" w:hAnsi="Calibri" w:cs="Calibri" w:eastAsia="Calibri" w:hint="default"/>
                <w:sz w:val="21"/>
                <w:szCs w:val="21"/>
              </w:rPr>
            </w:pPr>
            <w:r>
              <w:rPr>
                <w:rFonts w:ascii="Calibri"/>
                <w:sz w:val="21"/>
              </w:rPr>
              <w:t>379,566,825.47</w:t>
            </w:r>
          </w:p>
        </w:tc>
      </w:tr>
      <w:tr>
        <w:trPr>
          <w:trHeight w:val="324" w:hRule="exact"/>
        </w:trPr>
        <w:tc>
          <w:tcPr>
            <w:tcW w:w="169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5" w:lineRule="exact"/>
              <w:ind w:left="1" w:right="0"/>
              <w:jc w:val="center"/>
              <w:rPr>
                <w:rFonts w:ascii="宋体" w:hAnsi="宋体" w:cs="宋体" w:eastAsia="宋体" w:hint="default"/>
                <w:sz w:val="21"/>
                <w:szCs w:val="21"/>
              </w:rPr>
            </w:pPr>
            <w:r>
              <w:rPr>
                <w:rFonts w:ascii="宋体" w:hAnsi="宋体" w:cs="宋体" w:eastAsia="宋体" w:hint="default"/>
                <w:sz w:val="21"/>
                <w:szCs w:val="21"/>
              </w:rPr>
              <w:t>负债总额（元）</w:t>
            </w:r>
          </w:p>
        </w:tc>
        <w:tc>
          <w:tcPr>
            <w:tcW w:w="2039"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30"/>
              <w:ind w:right="20"/>
              <w:jc w:val="right"/>
              <w:rPr>
                <w:rFonts w:ascii="Calibri" w:hAnsi="Calibri" w:cs="Calibri" w:eastAsia="Calibri" w:hint="default"/>
                <w:sz w:val="21"/>
                <w:szCs w:val="21"/>
              </w:rPr>
            </w:pPr>
            <w:r>
              <w:rPr>
                <w:rFonts w:ascii="Calibri"/>
                <w:spacing w:val="-2"/>
                <w:sz w:val="21"/>
              </w:rPr>
              <w:t>228,246,519.94</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9"/>
              <w:jc w:val="right"/>
              <w:rPr>
                <w:rFonts w:ascii="Calibri" w:hAnsi="Calibri" w:cs="Calibri" w:eastAsia="Calibri" w:hint="default"/>
                <w:sz w:val="21"/>
                <w:szCs w:val="21"/>
              </w:rPr>
            </w:pPr>
            <w:r>
              <w:rPr>
                <w:rFonts w:ascii="Calibri"/>
                <w:spacing w:val="-2"/>
                <w:sz w:val="21"/>
              </w:rPr>
              <w:t>192,145,270.98</w:t>
            </w:r>
          </w:p>
        </w:tc>
        <w:tc>
          <w:tcPr>
            <w:tcW w:w="2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8"/>
              <w:jc w:val="right"/>
              <w:rPr>
                <w:rFonts w:ascii="Calibri" w:hAnsi="Calibri" w:cs="Calibri" w:eastAsia="Calibri" w:hint="default"/>
                <w:sz w:val="21"/>
                <w:szCs w:val="21"/>
              </w:rPr>
            </w:pPr>
            <w:r>
              <w:rPr>
                <w:rFonts w:ascii="Calibri"/>
                <w:spacing w:val="-1"/>
                <w:sz w:val="21"/>
              </w:rPr>
              <w:t>18.79%</w:t>
            </w:r>
          </w:p>
        </w:tc>
        <w:tc>
          <w:tcPr>
            <w:tcW w:w="202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674" w:right="0"/>
              <w:jc w:val="left"/>
              <w:rPr>
                <w:rFonts w:ascii="Calibri" w:hAnsi="Calibri" w:cs="Calibri" w:eastAsia="Calibri" w:hint="default"/>
                <w:sz w:val="21"/>
                <w:szCs w:val="21"/>
              </w:rPr>
            </w:pPr>
            <w:r>
              <w:rPr>
                <w:rFonts w:ascii="Calibri"/>
                <w:sz w:val="21"/>
              </w:rPr>
              <w:t>159,607,307.83</w:t>
            </w:r>
          </w:p>
        </w:tc>
      </w:tr>
      <w:tr>
        <w:trPr>
          <w:trHeight w:val="946" w:hRule="exact"/>
        </w:trPr>
        <w:tc>
          <w:tcPr>
            <w:tcW w:w="169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ind w:left="106" w:right="102"/>
              <w:jc w:val="center"/>
              <w:rPr>
                <w:rFonts w:ascii="宋体" w:hAnsi="宋体" w:cs="宋体" w:eastAsia="宋体" w:hint="default"/>
                <w:sz w:val="21"/>
                <w:szCs w:val="21"/>
              </w:rPr>
            </w:pPr>
            <w:r>
              <w:rPr>
                <w:rFonts w:ascii="宋体" w:hAnsi="宋体" w:cs="宋体" w:eastAsia="宋体" w:hint="default"/>
                <w:spacing w:val="-1"/>
                <w:sz w:val="21"/>
                <w:szCs w:val="21"/>
              </w:rPr>
              <w:t>归属于上市公司</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pacing w:val="-1"/>
                <w:sz w:val="21"/>
                <w:szCs w:val="21"/>
              </w:rPr>
              <w:t>股东的所有者权</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益（元）</w:t>
            </w:r>
          </w:p>
        </w:tc>
        <w:tc>
          <w:tcPr>
            <w:tcW w:w="2039"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5"/>
                <w:szCs w:val="25"/>
              </w:rPr>
            </w:pPr>
          </w:p>
          <w:p>
            <w:pPr>
              <w:pStyle w:val="TableParagraph"/>
              <w:spacing w:line="240" w:lineRule="auto"/>
              <w:ind w:right="19"/>
              <w:jc w:val="right"/>
              <w:rPr>
                <w:rFonts w:ascii="Calibri" w:hAnsi="Calibri" w:cs="Calibri" w:eastAsia="Calibri" w:hint="default"/>
                <w:sz w:val="21"/>
                <w:szCs w:val="21"/>
              </w:rPr>
            </w:pPr>
            <w:r>
              <w:rPr>
                <w:rFonts w:ascii="Calibri"/>
                <w:spacing w:val="-2"/>
                <w:sz w:val="21"/>
              </w:rPr>
              <w:t>1,120,507,289.39</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5"/>
                <w:szCs w:val="25"/>
              </w:rPr>
            </w:pPr>
          </w:p>
          <w:p>
            <w:pPr>
              <w:pStyle w:val="TableParagraph"/>
              <w:spacing w:line="240" w:lineRule="auto"/>
              <w:ind w:right="19"/>
              <w:jc w:val="right"/>
              <w:rPr>
                <w:rFonts w:ascii="Calibri" w:hAnsi="Calibri" w:cs="Calibri" w:eastAsia="Calibri" w:hint="default"/>
                <w:sz w:val="21"/>
                <w:szCs w:val="21"/>
              </w:rPr>
            </w:pPr>
            <w:r>
              <w:rPr>
                <w:rFonts w:ascii="Calibri"/>
                <w:spacing w:val="-2"/>
                <w:sz w:val="21"/>
              </w:rPr>
              <w:t>273,334,622.07</w:t>
            </w:r>
          </w:p>
        </w:tc>
        <w:tc>
          <w:tcPr>
            <w:tcW w:w="2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5"/>
                <w:szCs w:val="25"/>
              </w:rPr>
            </w:pPr>
          </w:p>
          <w:p>
            <w:pPr>
              <w:pStyle w:val="TableParagraph"/>
              <w:spacing w:line="240" w:lineRule="auto"/>
              <w:ind w:right="18"/>
              <w:jc w:val="right"/>
              <w:rPr>
                <w:rFonts w:ascii="Calibri" w:hAnsi="Calibri" w:cs="Calibri" w:eastAsia="Calibri" w:hint="default"/>
                <w:sz w:val="21"/>
                <w:szCs w:val="21"/>
              </w:rPr>
            </w:pPr>
            <w:r>
              <w:rPr>
                <w:rFonts w:ascii="Calibri"/>
                <w:spacing w:val="-1"/>
                <w:sz w:val="21"/>
              </w:rPr>
              <w:t>309.94%</w:t>
            </w:r>
          </w:p>
        </w:tc>
        <w:tc>
          <w:tcPr>
            <w:tcW w:w="202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5"/>
                <w:szCs w:val="25"/>
              </w:rPr>
            </w:pPr>
          </w:p>
          <w:p>
            <w:pPr>
              <w:pStyle w:val="TableParagraph"/>
              <w:spacing w:line="240" w:lineRule="auto"/>
              <w:ind w:left="671" w:right="0"/>
              <w:jc w:val="left"/>
              <w:rPr>
                <w:rFonts w:ascii="Calibri" w:hAnsi="Calibri" w:cs="Calibri" w:eastAsia="Calibri" w:hint="default"/>
                <w:sz w:val="21"/>
                <w:szCs w:val="21"/>
              </w:rPr>
            </w:pPr>
            <w:r>
              <w:rPr>
                <w:rFonts w:ascii="Calibri"/>
                <w:sz w:val="21"/>
              </w:rPr>
              <w:t>219,839,517.64</w:t>
            </w:r>
          </w:p>
        </w:tc>
      </w:tr>
      <w:tr>
        <w:trPr>
          <w:trHeight w:val="322" w:hRule="exact"/>
        </w:trPr>
        <w:tc>
          <w:tcPr>
            <w:tcW w:w="169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2" w:lineRule="exact"/>
              <w:ind w:left="1" w:right="0"/>
              <w:jc w:val="center"/>
              <w:rPr>
                <w:rFonts w:ascii="宋体" w:hAnsi="宋体" w:cs="宋体" w:eastAsia="宋体" w:hint="default"/>
                <w:sz w:val="21"/>
                <w:szCs w:val="21"/>
              </w:rPr>
            </w:pPr>
            <w:r>
              <w:rPr>
                <w:rFonts w:ascii="宋体" w:hAnsi="宋体" w:cs="宋体" w:eastAsia="宋体" w:hint="default"/>
                <w:sz w:val="21"/>
                <w:szCs w:val="21"/>
              </w:rPr>
              <w:t>总股本（股）</w:t>
            </w:r>
          </w:p>
        </w:tc>
        <w:tc>
          <w:tcPr>
            <w:tcW w:w="2039"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28"/>
              <w:ind w:right="19"/>
              <w:jc w:val="right"/>
              <w:rPr>
                <w:rFonts w:ascii="Calibri" w:hAnsi="Calibri" w:cs="Calibri" w:eastAsia="Calibri" w:hint="default"/>
                <w:sz w:val="21"/>
                <w:szCs w:val="21"/>
              </w:rPr>
            </w:pPr>
            <w:r>
              <w:rPr>
                <w:rFonts w:ascii="Calibri"/>
                <w:spacing w:val="-2"/>
                <w:sz w:val="21"/>
              </w:rPr>
              <w:t>120,000,000.00</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Calibri" w:hAnsi="Calibri" w:cs="Calibri" w:eastAsia="Calibri" w:hint="default"/>
                <w:sz w:val="21"/>
                <w:szCs w:val="21"/>
              </w:rPr>
            </w:pPr>
            <w:r>
              <w:rPr>
                <w:rFonts w:ascii="Calibri"/>
                <w:spacing w:val="-2"/>
                <w:sz w:val="21"/>
              </w:rPr>
              <w:t>90,000,000.00</w:t>
            </w:r>
          </w:p>
        </w:tc>
        <w:tc>
          <w:tcPr>
            <w:tcW w:w="2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8"/>
              <w:jc w:val="right"/>
              <w:rPr>
                <w:rFonts w:ascii="Calibri" w:hAnsi="Calibri" w:cs="Calibri" w:eastAsia="Calibri" w:hint="default"/>
                <w:sz w:val="21"/>
                <w:szCs w:val="21"/>
              </w:rPr>
            </w:pPr>
            <w:r>
              <w:rPr>
                <w:rFonts w:ascii="Calibri"/>
                <w:spacing w:val="-1"/>
                <w:sz w:val="21"/>
              </w:rPr>
              <w:t>33.33%</w:t>
            </w:r>
          </w:p>
        </w:tc>
        <w:tc>
          <w:tcPr>
            <w:tcW w:w="202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775" w:right="0"/>
              <w:jc w:val="left"/>
              <w:rPr>
                <w:rFonts w:ascii="Calibri" w:hAnsi="Calibri" w:cs="Calibri" w:eastAsia="Calibri" w:hint="default"/>
                <w:sz w:val="21"/>
                <w:szCs w:val="21"/>
              </w:rPr>
            </w:pPr>
            <w:r>
              <w:rPr>
                <w:rFonts w:ascii="Calibri"/>
                <w:sz w:val="21"/>
              </w:rPr>
              <w:t>90,000,000.00</w:t>
            </w:r>
          </w:p>
        </w:tc>
      </w:tr>
    </w:tbl>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6"/>
          <w:szCs w:val="16"/>
        </w:rPr>
      </w:pPr>
    </w:p>
    <w:p>
      <w:pPr>
        <w:pStyle w:val="Heading5"/>
        <w:tabs>
          <w:tab w:pos="1520" w:val="left" w:leader="none"/>
        </w:tabs>
        <w:spacing w:line="240" w:lineRule="auto" w:before="26"/>
        <w:ind w:left="682" w:right="2239"/>
        <w:jc w:val="left"/>
        <w:rPr>
          <w:b w:val="0"/>
          <w:bCs w:val="0"/>
        </w:rPr>
      </w:pPr>
      <w:r>
        <w:rPr/>
        <w:t>二、</w:t>
        <w:tab/>
        <w:t>主要财务指标</w:t>
      </w:r>
      <w:r>
        <w:rPr>
          <w:b w:val="0"/>
          <w:bCs w:val="0"/>
        </w:rPr>
      </w:r>
    </w:p>
    <w:p>
      <w:pPr>
        <w:spacing w:line="240" w:lineRule="auto" w:before="10"/>
        <w:rPr>
          <w:rFonts w:ascii="宋体" w:hAnsi="宋体" w:cs="宋体" w:eastAsia="宋体" w:hint="default"/>
          <w:b/>
          <w:bCs/>
          <w:sz w:val="8"/>
          <w:szCs w:val="8"/>
        </w:rPr>
      </w:pPr>
    </w:p>
    <w:tbl>
      <w:tblPr>
        <w:tblW w:w="0" w:type="auto"/>
        <w:jc w:val="left"/>
        <w:tblInd w:w="111" w:type="dxa"/>
        <w:tblLayout w:type="fixed"/>
        <w:tblCellMar>
          <w:top w:w="0" w:type="dxa"/>
          <w:left w:w="0" w:type="dxa"/>
          <w:bottom w:w="0" w:type="dxa"/>
          <w:right w:w="0" w:type="dxa"/>
        </w:tblCellMar>
        <w:tblLook w:val="01E0"/>
      </w:tblPr>
      <w:tblGrid>
        <w:gridCol w:w="2266"/>
        <w:gridCol w:w="1935"/>
        <w:gridCol w:w="1925"/>
        <w:gridCol w:w="1769"/>
        <w:gridCol w:w="1922"/>
      </w:tblGrid>
      <w:tr>
        <w:trPr>
          <w:trHeight w:val="161" w:hRule="exact"/>
        </w:trPr>
        <w:tc>
          <w:tcPr>
            <w:tcW w:w="2266" w:type="dxa"/>
            <w:tcBorders>
              <w:top w:val="single" w:sz="4" w:space="0" w:color="000000"/>
              <w:left w:val="single" w:sz="4" w:space="0" w:color="000000"/>
              <w:bottom w:val="nil" w:sz="6" w:space="0" w:color="auto"/>
              <w:right w:val="single" w:sz="4" w:space="0" w:color="000000"/>
            </w:tcBorders>
            <w:shd w:val="clear" w:color="auto" w:fill="DCDCDC"/>
          </w:tcPr>
          <w:p>
            <w:pPr/>
          </w:p>
        </w:tc>
        <w:tc>
          <w:tcPr>
            <w:tcW w:w="1935" w:type="dxa"/>
            <w:tcBorders>
              <w:top w:val="single" w:sz="4" w:space="0" w:color="000000"/>
              <w:left w:val="single" w:sz="4" w:space="0" w:color="000000"/>
              <w:bottom w:val="nil" w:sz="6" w:space="0" w:color="auto"/>
              <w:right w:val="single" w:sz="4" w:space="0" w:color="000000"/>
            </w:tcBorders>
            <w:shd w:val="clear" w:color="auto" w:fill="DCDCDC"/>
          </w:tcPr>
          <w:p>
            <w:pPr/>
          </w:p>
        </w:tc>
        <w:tc>
          <w:tcPr>
            <w:tcW w:w="1925" w:type="dxa"/>
            <w:tcBorders>
              <w:top w:val="single" w:sz="4" w:space="0" w:color="000000"/>
              <w:left w:val="single" w:sz="4" w:space="0" w:color="000000"/>
              <w:bottom w:val="nil" w:sz="6" w:space="0" w:color="auto"/>
              <w:right w:val="single" w:sz="4" w:space="0" w:color="000000"/>
            </w:tcBorders>
            <w:shd w:val="clear" w:color="auto" w:fill="DCDCDC"/>
          </w:tcPr>
          <w:p>
            <w:pPr/>
          </w:p>
        </w:tc>
        <w:tc>
          <w:tcPr>
            <w:tcW w:w="1769" w:type="dxa"/>
            <w:vMerge w:val="restart"/>
            <w:tcBorders>
              <w:top w:val="single" w:sz="4" w:space="0" w:color="000000"/>
              <w:left w:val="single" w:sz="4" w:space="0" w:color="000000"/>
              <w:right w:val="single" w:sz="4" w:space="0" w:color="000000"/>
            </w:tcBorders>
            <w:shd w:val="clear" w:color="auto" w:fill="DCDCDC"/>
          </w:tcPr>
          <w:p>
            <w:pPr>
              <w:pStyle w:val="TableParagraph"/>
              <w:spacing w:line="262" w:lineRule="exact"/>
              <w:ind w:left="1" w:right="0"/>
              <w:jc w:val="center"/>
              <w:rPr>
                <w:rFonts w:ascii="宋体" w:hAnsi="宋体" w:cs="宋体" w:eastAsia="宋体" w:hint="default"/>
                <w:sz w:val="21"/>
                <w:szCs w:val="21"/>
              </w:rPr>
            </w:pPr>
            <w:r>
              <w:rPr>
                <w:rFonts w:ascii="宋体" w:hAnsi="宋体" w:cs="宋体" w:eastAsia="宋体" w:hint="default"/>
                <w:sz w:val="21"/>
                <w:szCs w:val="21"/>
              </w:rPr>
              <w:t>本年比上年增减</w:t>
            </w:r>
          </w:p>
          <w:p>
            <w:pPr>
              <w:pStyle w:val="TableParagraph"/>
              <w:spacing w:line="240" w:lineRule="auto" w:before="37"/>
              <w:ind w:left="1" w:right="0"/>
              <w:jc w:val="center"/>
              <w:rPr>
                <w:rFonts w:ascii="宋体" w:hAnsi="宋体" w:cs="宋体" w:eastAsia="宋体" w:hint="default"/>
                <w:sz w:val="21"/>
                <w:szCs w:val="21"/>
              </w:rPr>
            </w:pPr>
            <w:r>
              <w:rPr>
                <w:rFonts w:ascii="宋体" w:hAnsi="宋体" w:cs="宋体" w:eastAsia="宋体" w:hint="default"/>
                <w:sz w:val="21"/>
                <w:szCs w:val="21"/>
              </w:rPr>
              <w:t>（％）</w:t>
            </w:r>
          </w:p>
        </w:tc>
        <w:tc>
          <w:tcPr>
            <w:tcW w:w="1922" w:type="dxa"/>
            <w:tcBorders>
              <w:top w:val="single" w:sz="4" w:space="0" w:color="000000"/>
              <w:left w:val="single" w:sz="4" w:space="0" w:color="000000"/>
              <w:bottom w:val="nil" w:sz="6" w:space="0" w:color="auto"/>
              <w:right w:val="single" w:sz="4" w:space="0" w:color="000000"/>
            </w:tcBorders>
            <w:shd w:val="clear" w:color="auto" w:fill="DCDCDC"/>
          </w:tcPr>
          <w:p>
            <w:pPr/>
          </w:p>
        </w:tc>
      </w:tr>
      <w:tr>
        <w:trPr>
          <w:trHeight w:val="312" w:hRule="exact"/>
        </w:trPr>
        <w:tc>
          <w:tcPr>
            <w:tcW w:w="2266" w:type="dxa"/>
            <w:tcBorders>
              <w:top w:val="nil" w:sz="6" w:space="0" w:color="auto"/>
              <w:left w:val="single" w:sz="4" w:space="0" w:color="000000"/>
              <w:bottom w:val="nil" w:sz="6" w:space="0" w:color="auto"/>
              <w:right w:val="single" w:sz="4" w:space="0" w:color="000000"/>
            </w:tcBorders>
            <w:shd w:val="clear" w:color="auto" w:fill="DCDCDC"/>
          </w:tcPr>
          <w:p>
            <w:pPr/>
          </w:p>
        </w:tc>
        <w:tc>
          <w:tcPr>
            <w:tcW w:w="1935"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89" w:lineRule="exact"/>
              <w:ind w:left="624" w:right="0"/>
              <w:jc w:val="left"/>
              <w:rPr>
                <w:rFonts w:ascii="宋体" w:hAnsi="宋体" w:cs="宋体" w:eastAsia="宋体" w:hint="default"/>
                <w:sz w:val="21"/>
                <w:szCs w:val="21"/>
              </w:rPr>
            </w:pPr>
            <w:r>
              <w:rPr>
                <w:rFonts w:ascii="Calibri" w:hAnsi="Calibri" w:cs="Calibri" w:eastAsia="Calibri" w:hint="default"/>
                <w:sz w:val="21"/>
                <w:szCs w:val="21"/>
              </w:rPr>
              <w:t>2011</w:t>
            </w:r>
            <w:r>
              <w:rPr>
                <w:rFonts w:ascii="Calibri" w:hAnsi="Calibri" w:cs="Calibri" w:eastAsia="Calibri" w:hint="default"/>
                <w:spacing w:val="3"/>
                <w:sz w:val="21"/>
                <w:szCs w:val="21"/>
              </w:rPr>
              <w:t> </w:t>
            </w:r>
            <w:r>
              <w:rPr>
                <w:rFonts w:ascii="宋体" w:hAnsi="宋体" w:cs="宋体" w:eastAsia="宋体" w:hint="default"/>
                <w:sz w:val="21"/>
                <w:szCs w:val="21"/>
              </w:rPr>
              <w:t>年</w:t>
            </w:r>
          </w:p>
        </w:tc>
        <w:tc>
          <w:tcPr>
            <w:tcW w:w="1925"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89" w:lineRule="exact"/>
              <w:ind w:left="614" w:right="0"/>
              <w:jc w:val="left"/>
              <w:rPr>
                <w:rFonts w:ascii="宋体" w:hAnsi="宋体" w:cs="宋体" w:eastAsia="宋体" w:hint="default"/>
                <w:sz w:val="21"/>
                <w:szCs w:val="21"/>
              </w:rPr>
            </w:pPr>
            <w:r>
              <w:rPr>
                <w:rFonts w:ascii="Calibri" w:hAnsi="Calibri" w:cs="Calibri" w:eastAsia="Calibri" w:hint="default"/>
                <w:sz w:val="21"/>
                <w:szCs w:val="21"/>
              </w:rPr>
              <w:t>2010</w:t>
            </w:r>
            <w:r>
              <w:rPr>
                <w:rFonts w:ascii="Calibri" w:hAnsi="Calibri" w:cs="Calibri" w:eastAsia="Calibri" w:hint="default"/>
                <w:spacing w:val="3"/>
                <w:sz w:val="21"/>
                <w:szCs w:val="21"/>
              </w:rPr>
              <w:t> </w:t>
            </w:r>
            <w:r>
              <w:rPr>
                <w:rFonts w:ascii="宋体" w:hAnsi="宋体" w:cs="宋体" w:eastAsia="宋体" w:hint="default"/>
                <w:sz w:val="21"/>
                <w:szCs w:val="21"/>
              </w:rPr>
              <w:t>年</w:t>
            </w:r>
          </w:p>
        </w:tc>
        <w:tc>
          <w:tcPr>
            <w:tcW w:w="1769" w:type="dxa"/>
            <w:vMerge/>
            <w:tcBorders>
              <w:left w:val="single" w:sz="4" w:space="0" w:color="000000"/>
              <w:right w:val="single" w:sz="4" w:space="0" w:color="000000"/>
            </w:tcBorders>
            <w:shd w:val="clear" w:color="auto" w:fill="DCDCDC"/>
          </w:tcPr>
          <w:p>
            <w:pPr/>
          </w:p>
        </w:tc>
        <w:tc>
          <w:tcPr>
            <w:tcW w:w="1922"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89" w:lineRule="exact"/>
              <w:ind w:left="611" w:right="0"/>
              <w:jc w:val="left"/>
              <w:rPr>
                <w:rFonts w:ascii="宋体" w:hAnsi="宋体" w:cs="宋体" w:eastAsia="宋体" w:hint="default"/>
                <w:sz w:val="21"/>
                <w:szCs w:val="21"/>
              </w:rPr>
            </w:pPr>
            <w:r>
              <w:rPr>
                <w:rFonts w:ascii="Calibri" w:hAnsi="Calibri" w:cs="Calibri" w:eastAsia="Calibri" w:hint="default"/>
                <w:sz w:val="21"/>
                <w:szCs w:val="21"/>
              </w:rPr>
              <w:t>2009</w:t>
            </w:r>
            <w:r>
              <w:rPr>
                <w:rFonts w:ascii="Calibri" w:hAnsi="Calibri" w:cs="Calibri" w:eastAsia="Calibri" w:hint="default"/>
                <w:spacing w:val="3"/>
                <w:sz w:val="21"/>
                <w:szCs w:val="21"/>
              </w:rPr>
              <w:t> </w:t>
            </w:r>
            <w:r>
              <w:rPr>
                <w:rFonts w:ascii="宋体" w:hAnsi="宋体" w:cs="宋体" w:eastAsia="宋体" w:hint="default"/>
                <w:sz w:val="21"/>
                <w:szCs w:val="21"/>
              </w:rPr>
              <w:t>年</w:t>
            </w:r>
          </w:p>
        </w:tc>
      </w:tr>
      <w:tr>
        <w:trPr>
          <w:trHeight w:val="161" w:hRule="exact"/>
        </w:trPr>
        <w:tc>
          <w:tcPr>
            <w:tcW w:w="2266" w:type="dxa"/>
            <w:tcBorders>
              <w:top w:val="nil" w:sz="6" w:space="0" w:color="auto"/>
              <w:left w:val="single" w:sz="4" w:space="0" w:color="000000"/>
              <w:bottom w:val="single" w:sz="4" w:space="0" w:color="000000"/>
              <w:right w:val="single" w:sz="4" w:space="0" w:color="000000"/>
            </w:tcBorders>
            <w:shd w:val="clear" w:color="auto" w:fill="DCDCDC"/>
          </w:tcPr>
          <w:p>
            <w:pPr/>
          </w:p>
        </w:tc>
        <w:tc>
          <w:tcPr>
            <w:tcW w:w="1935" w:type="dxa"/>
            <w:tcBorders>
              <w:top w:val="nil" w:sz="6" w:space="0" w:color="auto"/>
              <w:left w:val="single" w:sz="4" w:space="0" w:color="000000"/>
              <w:bottom w:val="single" w:sz="4" w:space="0" w:color="000000"/>
              <w:right w:val="single" w:sz="4" w:space="0" w:color="000000"/>
            </w:tcBorders>
            <w:shd w:val="clear" w:color="auto" w:fill="DCDCDC"/>
          </w:tcPr>
          <w:p>
            <w:pPr/>
          </w:p>
        </w:tc>
        <w:tc>
          <w:tcPr>
            <w:tcW w:w="1925" w:type="dxa"/>
            <w:tcBorders>
              <w:top w:val="nil" w:sz="6" w:space="0" w:color="auto"/>
              <w:left w:val="single" w:sz="4" w:space="0" w:color="000000"/>
              <w:bottom w:val="single" w:sz="4" w:space="0" w:color="000000"/>
              <w:right w:val="single" w:sz="4" w:space="0" w:color="000000"/>
            </w:tcBorders>
            <w:shd w:val="clear" w:color="auto" w:fill="DCDCDC"/>
          </w:tcPr>
          <w:p>
            <w:pPr/>
          </w:p>
        </w:tc>
        <w:tc>
          <w:tcPr>
            <w:tcW w:w="1769" w:type="dxa"/>
            <w:vMerge/>
            <w:tcBorders>
              <w:left w:val="single" w:sz="4" w:space="0" w:color="000000"/>
              <w:bottom w:val="single" w:sz="4" w:space="0" w:color="000000"/>
              <w:right w:val="single" w:sz="4" w:space="0" w:color="000000"/>
            </w:tcBorders>
            <w:shd w:val="clear" w:color="auto" w:fill="DCDCDC"/>
          </w:tcPr>
          <w:p>
            <w:pPr/>
          </w:p>
        </w:tc>
        <w:tc>
          <w:tcPr>
            <w:tcW w:w="1922" w:type="dxa"/>
            <w:tcBorders>
              <w:top w:val="nil" w:sz="6" w:space="0" w:color="auto"/>
              <w:left w:val="single" w:sz="4" w:space="0" w:color="000000"/>
              <w:bottom w:val="single" w:sz="4" w:space="0" w:color="000000"/>
              <w:right w:val="single" w:sz="4" w:space="0" w:color="000000"/>
            </w:tcBorders>
            <w:shd w:val="clear" w:color="auto" w:fill="DCDCDC"/>
          </w:tcPr>
          <w:p>
            <w:pPr/>
          </w:p>
        </w:tc>
      </w:tr>
      <w:tr>
        <w:trPr>
          <w:trHeight w:val="322" w:hRule="exact"/>
        </w:trPr>
        <w:tc>
          <w:tcPr>
            <w:tcW w:w="226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90" w:lineRule="exact"/>
              <w:ind w:right="47"/>
              <w:jc w:val="center"/>
              <w:rPr>
                <w:rFonts w:ascii="宋体" w:hAnsi="宋体" w:cs="宋体" w:eastAsia="宋体" w:hint="default"/>
                <w:sz w:val="21"/>
                <w:szCs w:val="21"/>
              </w:rPr>
            </w:pPr>
            <w:r>
              <w:rPr>
                <w:rFonts w:ascii="宋体" w:hAnsi="宋体" w:cs="宋体" w:eastAsia="宋体" w:hint="default"/>
                <w:sz w:val="21"/>
                <w:szCs w:val="21"/>
              </w:rPr>
              <w:t>基本每股收益（元</w:t>
            </w:r>
            <w:r>
              <w:rPr>
                <w:rFonts w:ascii="Calibri" w:hAnsi="Calibri" w:cs="Calibri" w:eastAsia="Calibri" w:hint="default"/>
                <w:sz w:val="21"/>
                <w:szCs w:val="21"/>
              </w:rPr>
              <w:t>/</w:t>
            </w:r>
            <w:r>
              <w:rPr>
                <w:rFonts w:ascii="宋体" w:hAnsi="宋体" w:cs="宋体" w:eastAsia="宋体" w:hint="default"/>
                <w:sz w:val="21"/>
                <w:szCs w:val="21"/>
              </w:rPr>
              <w:t>股）</w:t>
            </w:r>
          </w:p>
        </w:tc>
        <w:tc>
          <w:tcPr>
            <w:tcW w:w="1935"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28"/>
              <w:ind w:right="21"/>
              <w:jc w:val="right"/>
              <w:rPr>
                <w:rFonts w:ascii="Calibri" w:hAnsi="Calibri" w:cs="Calibri" w:eastAsia="Calibri" w:hint="default"/>
                <w:sz w:val="21"/>
                <w:szCs w:val="21"/>
              </w:rPr>
            </w:pPr>
            <w:r>
              <w:rPr>
                <w:rFonts w:ascii="Calibri"/>
                <w:spacing w:val="-1"/>
                <w:sz w:val="21"/>
              </w:rPr>
              <w:t>0.6963</w:t>
            </w:r>
          </w:p>
        </w:tc>
        <w:tc>
          <w:tcPr>
            <w:tcW w:w="19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21"/>
              <w:jc w:val="right"/>
              <w:rPr>
                <w:rFonts w:ascii="Calibri" w:hAnsi="Calibri" w:cs="Calibri" w:eastAsia="Calibri" w:hint="default"/>
                <w:sz w:val="21"/>
                <w:szCs w:val="21"/>
              </w:rPr>
            </w:pPr>
            <w:r>
              <w:rPr>
                <w:rFonts w:ascii="Calibri"/>
                <w:spacing w:val="-1"/>
                <w:sz w:val="21"/>
              </w:rPr>
              <w:t>0.5908</w:t>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20"/>
              <w:jc w:val="right"/>
              <w:rPr>
                <w:rFonts w:ascii="Calibri" w:hAnsi="Calibri" w:cs="Calibri" w:eastAsia="Calibri" w:hint="default"/>
                <w:sz w:val="21"/>
                <w:szCs w:val="21"/>
              </w:rPr>
            </w:pPr>
            <w:r>
              <w:rPr>
                <w:rFonts w:ascii="Calibri"/>
                <w:spacing w:val="-2"/>
                <w:sz w:val="21"/>
              </w:rPr>
              <w:t>17.86%</w:t>
            </w:r>
          </w:p>
        </w:tc>
        <w:tc>
          <w:tcPr>
            <w:tcW w:w="19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21"/>
              <w:jc w:val="right"/>
              <w:rPr>
                <w:rFonts w:ascii="Calibri" w:hAnsi="Calibri" w:cs="Calibri" w:eastAsia="Calibri" w:hint="default"/>
                <w:sz w:val="21"/>
                <w:szCs w:val="21"/>
              </w:rPr>
            </w:pPr>
            <w:r>
              <w:rPr>
                <w:rFonts w:ascii="Calibri"/>
                <w:spacing w:val="-2"/>
                <w:sz w:val="21"/>
              </w:rPr>
              <w:t>0.4437</w:t>
            </w:r>
          </w:p>
        </w:tc>
      </w:tr>
      <w:tr>
        <w:trPr>
          <w:trHeight w:val="324" w:hRule="exact"/>
        </w:trPr>
        <w:tc>
          <w:tcPr>
            <w:tcW w:w="226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92" w:lineRule="exact"/>
              <w:ind w:right="47"/>
              <w:jc w:val="center"/>
              <w:rPr>
                <w:rFonts w:ascii="宋体" w:hAnsi="宋体" w:cs="宋体" w:eastAsia="宋体" w:hint="default"/>
                <w:sz w:val="21"/>
                <w:szCs w:val="21"/>
              </w:rPr>
            </w:pPr>
            <w:r>
              <w:rPr>
                <w:rFonts w:ascii="宋体" w:hAnsi="宋体" w:cs="宋体" w:eastAsia="宋体" w:hint="default"/>
                <w:sz w:val="21"/>
                <w:szCs w:val="21"/>
              </w:rPr>
              <w:t>稀释每股收益（元</w:t>
            </w:r>
            <w:r>
              <w:rPr>
                <w:rFonts w:ascii="Calibri" w:hAnsi="Calibri" w:cs="Calibri" w:eastAsia="Calibri" w:hint="default"/>
                <w:sz w:val="21"/>
                <w:szCs w:val="21"/>
              </w:rPr>
              <w:t>/</w:t>
            </w:r>
            <w:r>
              <w:rPr>
                <w:rFonts w:ascii="宋体" w:hAnsi="宋体" w:cs="宋体" w:eastAsia="宋体" w:hint="default"/>
                <w:sz w:val="21"/>
                <w:szCs w:val="21"/>
              </w:rPr>
              <w:t>股）</w:t>
            </w:r>
          </w:p>
        </w:tc>
        <w:tc>
          <w:tcPr>
            <w:tcW w:w="1935"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0"/>
              <w:ind w:right="21"/>
              <w:jc w:val="right"/>
              <w:rPr>
                <w:rFonts w:ascii="Calibri" w:hAnsi="Calibri" w:cs="Calibri" w:eastAsia="Calibri" w:hint="default"/>
                <w:sz w:val="21"/>
                <w:szCs w:val="21"/>
              </w:rPr>
            </w:pPr>
            <w:r>
              <w:rPr>
                <w:rFonts w:ascii="Calibri"/>
                <w:spacing w:val="-1"/>
                <w:sz w:val="21"/>
              </w:rPr>
              <w:t>0.6963</w:t>
            </w:r>
          </w:p>
        </w:tc>
        <w:tc>
          <w:tcPr>
            <w:tcW w:w="19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21"/>
              <w:jc w:val="right"/>
              <w:rPr>
                <w:rFonts w:ascii="Calibri" w:hAnsi="Calibri" w:cs="Calibri" w:eastAsia="Calibri" w:hint="default"/>
                <w:sz w:val="21"/>
                <w:szCs w:val="21"/>
              </w:rPr>
            </w:pPr>
            <w:r>
              <w:rPr>
                <w:rFonts w:ascii="Calibri"/>
                <w:spacing w:val="-1"/>
                <w:sz w:val="21"/>
              </w:rPr>
              <w:t>0.5908</w:t>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20"/>
              <w:jc w:val="right"/>
              <w:rPr>
                <w:rFonts w:ascii="Calibri" w:hAnsi="Calibri" w:cs="Calibri" w:eastAsia="Calibri" w:hint="default"/>
                <w:sz w:val="21"/>
                <w:szCs w:val="21"/>
              </w:rPr>
            </w:pPr>
            <w:r>
              <w:rPr>
                <w:rFonts w:ascii="Calibri"/>
                <w:spacing w:val="-2"/>
                <w:sz w:val="21"/>
              </w:rPr>
              <w:t>17.86%</w:t>
            </w:r>
          </w:p>
        </w:tc>
        <w:tc>
          <w:tcPr>
            <w:tcW w:w="19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21"/>
              <w:jc w:val="right"/>
              <w:rPr>
                <w:rFonts w:ascii="Calibri" w:hAnsi="Calibri" w:cs="Calibri" w:eastAsia="Calibri" w:hint="default"/>
                <w:sz w:val="21"/>
                <w:szCs w:val="21"/>
              </w:rPr>
            </w:pPr>
            <w:r>
              <w:rPr>
                <w:rFonts w:ascii="Calibri"/>
                <w:spacing w:val="-2"/>
                <w:sz w:val="21"/>
              </w:rPr>
              <w:t>0.4437</w:t>
            </w:r>
          </w:p>
        </w:tc>
      </w:tr>
      <w:tr>
        <w:trPr>
          <w:trHeight w:val="634" w:hRule="exact"/>
        </w:trPr>
        <w:tc>
          <w:tcPr>
            <w:tcW w:w="226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ind w:left="12" w:right="59"/>
              <w:jc w:val="left"/>
              <w:rPr>
                <w:rFonts w:ascii="宋体" w:hAnsi="宋体" w:cs="宋体" w:eastAsia="宋体" w:hint="default"/>
                <w:sz w:val="21"/>
                <w:szCs w:val="21"/>
              </w:rPr>
            </w:pPr>
            <w:r>
              <w:rPr>
                <w:rFonts w:ascii="宋体" w:hAnsi="宋体" w:cs="宋体" w:eastAsia="宋体" w:hint="default"/>
                <w:sz w:val="21"/>
                <w:szCs w:val="21"/>
              </w:rPr>
              <w:t>扣除非经常性损益后的</w:t>
            </w:r>
            <w:r>
              <w:rPr>
                <w:rFonts w:ascii="宋体" w:hAnsi="宋体" w:cs="宋体" w:eastAsia="宋体" w:hint="default"/>
                <w:w w:val="100"/>
                <w:sz w:val="21"/>
                <w:szCs w:val="21"/>
              </w:rPr>
              <w:t> </w:t>
            </w:r>
            <w:r>
              <w:rPr>
                <w:rFonts w:ascii="宋体" w:hAnsi="宋体" w:cs="宋体" w:eastAsia="宋体" w:hint="default"/>
                <w:spacing w:val="-2"/>
                <w:sz w:val="21"/>
                <w:szCs w:val="21"/>
              </w:rPr>
              <w:t>基本每股收益（元</w:t>
            </w:r>
            <w:r>
              <w:rPr>
                <w:rFonts w:ascii="Calibri" w:hAnsi="Calibri" w:cs="Calibri" w:eastAsia="Calibri" w:hint="default"/>
                <w:spacing w:val="-2"/>
                <w:sz w:val="21"/>
                <w:szCs w:val="21"/>
              </w:rPr>
              <w:t>/</w:t>
            </w:r>
            <w:r>
              <w:rPr>
                <w:rFonts w:ascii="宋体" w:hAnsi="宋体" w:cs="宋体" w:eastAsia="宋体" w:hint="default"/>
                <w:spacing w:val="-2"/>
                <w:sz w:val="21"/>
                <w:szCs w:val="21"/>
              </w:rPr>
              <w:t>股）</w:t>
            </w:r>
          </w:p>
        </w:tc>
        <w:tc>
          <w:tcPr>
            <w:tcW w:w="1935"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21"/>
              <w:jc w:val="right"/>
              <w:rPr>
                <w:rFonts w:ascii="Calibri" w:hAnsi="Calibri" w:cs="Calibri" w:eastAsia="Calibri" w:hint="default"/>
                <w:sz w:val="21"/>
                <w:szCs w:val="21"/>
              </w:rPr>
            </w:pPr>
            <w:r>
              <w:rPr>
                <w:rFonts w:ascii="Calibri"/>
                <w:spacing w:val="-1"/>
                <w:sz w:val="21"/>
              </w:rPr>
              <w:t>0.6546</w:t>
            </w:r>
          </w:p>
        </w:tc>
        <w:tc>
          <w:tcPr>
            <w:tcW w:w="19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21"/>
              <w:jc w:val="right"/>
              <w:rPr>
                <w:rFonts w:ascii="Calibri" w:hAnsi="Calibri" w:cs="Calibri" w:eastAsia="Calibri" w:hint="default"/>
                <w:sz w:val="21"/>
                <w:szCs w:val="21"/>
              </w:rPr>
            </w:pPr>
            <w:r>
              <w:rPr>
                <w:rFonts w:ascii="Calibri"/>
                <w:spacing w:val="-1"/>
                <w:sz w:val="21"/>
              </w:rPr>
              <w:t>0.5605</w:t>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21"/>
              <w:jc w:val="right"/>
              <w:rPr>
                <w:rFonts w:ascii="Calibri" w:hAnsi="Calibri" w:cs="Calibri" w:eastAsia="Calibri" w:hint="default"/>
                <w:sz w:val="21"/>
                <w:szCs w:val="21"/>
              </w:rPr>
            </w:pPr>
            <w:r>
              <w:rPr>
                <w:rFonts w:ascii="Calibri"/>
                <w:spacing w:val="-1"/>
                <w:sz w:val="21"/>
              </w:rPr>
              <w:t>16.79%</w:t>
            </w:r>
          </w:p>
        </w:tc>
        <w:tc>
          <w:tcPr>
            <w:tcW w:w="19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20"/>
              <w:jc w:val="right"/>
              <w:rPr>
                <w:rFonts w:ascii="Calibri" w:hAnsi="Calibri" w:cs="Calibri" w:eastAsia="Calibri" w:hint="default"/>
                <w:sz w:val="21"/>
                <w:szCs w:val="21"/>
              </w:rPr>
            </w:pPr>
            <w:r>
              <w:rPr>
                <w:rFonts w:ascii="Calibri"/>
                <w:spacing w:val="-2"/>
                <w:sz w:val="21"/>
              </w:rPr>
              <w:t>0.4265</w:t>
            </w:r>
          </w:p>
        </w:tc>
      </w:tr>
      <w:tr>
        <w:trPr>
          <w:trHeight w:val="634" w:hRule="exact"/>
        </w:trPr>
        <w:tc>
          <w:tcPr>
            <w:tcW w:w="226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2" w:lineRule="exact"/>
              <w:ind w:left="12" w:right="0"/>
              <w:jc w:val="left"/>
              <w:rPr>
                <w:rFonts w:ascii="宋体" w:hAnsi="宋体" w:cs="宋体" w:eastAsia="宋体" w:hint="default"/>
                <w:sz w:val="21"/>
                <w:szCs w:val="21"/>
              </w:rPr>
            </w:pPr>
            <w:r>
              <w:rPr>
                <w:rFonts w:ascii="宋体" w:hAnsi="宋体" w:cs="宋体" w:eastAsia="宋体" w:hint="default"/>
                <w:sz w:val="21"/>
                <w:szCs w:val="21"/>
              </w:rPr>
              <w:t>加权平均净资产收益率</w:t>
            </w:r>
          </w:p>
          <w:p>
            <w:pPr>
              <w:pStyle w:val="TableParagraph"/>
              <w:spacing w:line="240" w:lineRule="auto" w:before="37"/>
              <w:ind w:left="12" w:right="0"/>
              <w:jc w:val="left"/>
              <w:rPr>
                <w:rFonts w:ascii="宋体" w:hAnsi="宋体" w:cs="宋体" w:eastAsia="宋体" w:hint="default"/>
                <w:sz w:val="21"/>
                <w:szCs w:val="21"/>
              </w:rPr>
            </w:pPr>
            <w:r>
              <w:rPr>
                <w:rFonts w:ascii="宋体" w:hAnsi="宋体" w:cs="宋体" w:eastAsia="宋体" w:hint="default"/>
                <w:sz w:val="21"/>
                <w:szCs w:val="21"/>
              </w:rPr>
              <w:t>（％）</w:t>
            </w:r>
          </w:p>
        </w:tc>
        <w:tc>
          <w:tcPr>
            <w:tcW w:w="1935"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20"/>
              <w:jc w:val="right"/>
              <w:rPr>
                <w:rFonts w:ascii="Calibri" w:hAnsi="Calibri" w:cs="Calibri" w:eastAsia="Calibri" w:hint="default"/>
                <w:sz w:val="21"/>
                <w:szCs w:val="21"/>
              </w:rPr>
            </w:pPr>
            <w:r>
              <w:rPr>
                <w:rFonts w:ascii="Calibri"/>
                <w:spacing w:val="-1"/>
                <w:sz w:val="21"/>
              </w:rPr>
              <w:t>7.09%</w:t>
            </w:r>
          </w:p>
        </w:tc>
        <w:tc>
          <w:tcPr>
            <w:tcW w:w="19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20"/>
              <w:jc w:val="right"/>
              <w:rPr>
                <w:rFonts w:ascii="Calibri" w:hAnsi="Calibri" w:cs="Calibri" w:eastAsia="Calibri" w:hint="default"/>
                <w:sz w:val="21"/>
                <w:szCs w:val="21"/>
              </w:rPr>
            </w:pPr>
            <w:r>
              <w:rPr>
                <w:rFonts w:ascii="Calibri"/>
                <w:spacing w:val="-1"/>
                <w:sz w:val="21"/>
              </w:rPr>
              <w:t>21.61%</w:t>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20"/>
              <w:jc w:val="right"/>
              <w:rPr>
                <w:rFonts w:ascii="Calibri" w:hAnsi="Calibri" w:cs="Calibri" w:eastAsia="Calibri" w:hint="default"/>
                <w:sz w:val="21"/>
                <w:szCs w:val="21"/>
              </w:rPr>
            </w:pPr>
            <w:r>
              <w:rPr>
                <w:rFonts w:ascii="Calibri"/>
                <w:spacing w:val="-2"/>
                <w:sz w:val="21"/>
              </w:rPr>
              <w:t>-14.52%</w:t>
            </w:r>
          </w:p>
        </w:tc>
        <w:tc>
          <w:tcPr>
            <w:tcW w:w="19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20"/>
              <w:jc w:val="right"/>
              <w:rPr>
                <w:rFonts w:ascii="Calibri" w:hAnsi="Calibri" w:cs="Calibri" w:eastAsia="Calibri" w:hint="default"/>
                <w:sz w:val="21"/>
                <w:szCs w:val="21"/>
              </w:rPr>
            </w:pPr>
            <w:r>
              <w:rPr>
                <w:rFonts w:ascii="Calibri"/>
                <w:spacing w:val="-1"/>
                <w:sz w:val="21"/>
              </w:rPr>
              <w:t>19.03%</w:t>
            </w:r>
          </w:p>
        </w:tc>
      </w:tr>
      <w:tr>
        <w:trPr>
          <w:trHeight w:val="946" w:hRule="exact"/>
        </w:trPr>
        <w:tc>
          <w:tcPr>
            <w:tcW w:w="226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ind w:left="12" w:right="139"/>
              <w:jc w:val="left"/>
              <w:rPr>
                <w:rFonts w:ascii="宋体" w:hAnsi="宋体" w:cs="宋体" w:eastAsia="宋体" w:hint="default"/>
                <w:sz w:val="21"/>
                <w:szCs w:val="21"/>
              </w:rPr>
            </w:pPr>
            <w:r>
              <w:rPr>
                <w:rFonts w:ascii="宋体" w:hAnsi="宋体" w:cs="宋体" w:eastAsia="宋体" w:hint="default"/>
                <w:spacing w:val="-2"/>
                <w:sz w:val="21"/>
                <w:szCs w:val="21"/>
              </w:rPr>
              <w:t>扣除非经常性损益后的</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pacing w:val="-2"/>
                <w:sz w:val="21"/>
                <w:szCs w:val="21"/>
              </w:rPr>
              <w:t>加权平均净资产收益率</w:t>
            </w:r>
          </w:p>
          <w:p>
            <w:pPr>
              <w:pStyle w:val="TableParagraph"/>
              <w:spacing w:line="240" w:lineRule="auto" w:before="7"/>
              <w:ind w:left="12" w:right="0"/>
              <w:jc w:val="left"/>
              <w:rPr>
                <w:rFonts w:ascii="宋体" w:hAnsi="宋体" w:cs="宋体" w:eastAsia="宋体" w:hint="default"/>
                <w:sz w:val="21"/>
                <w:szCs w:val="21"/>
              </w:rPr>
            </w:pPr>
            <w:r>
              <w:rPr>
                <w:rFonts w:ascii="宋体" w:hAnsi="宋体" w:cs="宋体" w:eastAsia="宋体" w:hint="default"/>
                <w:sz w:val="21"/>
                <w:szCs w:val="21"/>
              </w:rPr>
              <w:t>（％）</w:t>
            </w:r>
          </w:p>
        </w:tc>
        <w:tc>
          <w:tcPr>
            <w:tcW w:w="1935"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25"/>
                <w:szCs w:val="25"/>
              </w:rPr>
            </w:pPr>
          </w:p>
          <w:p>
            <w:pPr>
              <w:pStyle w:val="TableParagraph"/>
              <w:spacing w:line="240" w:lineRule="auto"/>
              <w:ind w:right="20"/>
              <w:jc w:val="right"/>
              <w:rPr>
                <w:rFonts w:ascii="Calibri" w:hAnsi="Calibri" w:cs="Calibri" w:eastAsia="Calibri" w:hint="default"/>
                <w:sz w:val="21"/>
                <w:szCs w:val="21"/>
              </w:rPr>
            </w:pPr>
            <w:r>
              <w:rPr>
                <w:rFonts w:ascii="Calibri"/>
                <w:spacing w:val="-1"/>
                <w:sz w:val="21"/>
              </w:rPr>
              <w:t>6.66%</w:t>
            </w:r>
          </w:p>
        </w:tc>
        <w:tc>
          <w:tcPr>
            <w:tcW w:w="19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25"/>
                <w:szCs w:val="25"/>
              </w:rPr>
            </w:pPr>
          </w:p>
          <w:p>
            <w:pPr>
              <w:pStyle w:val="TableParagraph"/>
              <w:spacing w:line="240" w:lineRule="auto"/>
              <w:ind w:right="20"/>
              <w:jc w:val="right"/>
              <w:rPr>
                <w:rFonts w:ascii="Calibri" w:hAnsi="Calibri" w:cs="Calibri" w:eastAsia="Calibri" w:hint="default"/>
                <w:sz w:val="21"/>
                <w:szCs w:val="21"/>
              </w:rPr>
            </w:pPr>
            <w:r>
              <w:rPr>
                <w:rFonts w:ascii="Calibri"/>
                <w:spacing w:val="-2"/>
                <w:sz w:val="21"/>
              </w:rPr>
              <w:t>20.51%</w:t>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25"/>
                <w:szCs w:val="25"/>
              </w:rPr>
            </w:pPr>
          </w:p>
          <w:p>
            <w:pPr>
              <w:pStyle w:val="TableParagraph"/>
              <w:spacing w:line="240" w:lineRule="auto"/>
              <w:ind w:right="21"/>
              <w:jc w:val="right"/>
              <w:rPr>
                <w:rFonts w:ascii="Calibri" w:hAnsi="Calibri" w:cs="Calibri" w:eastAsia="Calibri" w:hint="default"/>
                <w:sz w:val="21"/>
                <w:szCs w:val="21"/>
              </w:rPr>
            </w:pPr>
            <w:r>
              <w:rPr>
                <w:rFonts w:ascii="Calibri"/>
                <w:spacing w:val="-1"/>
                <w:sz w:val="21"/>
              </w:rPr>
              <w:t>-13.85%</w:t>
            </w:r>
          </w:p>
        </w:tc>
        <w:tc>
          <w:tcPr>
            <w:tcW w:w="19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25"/>
                <w:szCs w:val="25"/>
              </w:rPr>
            </w:pPr>
          </w:p>
          <w:p>
            <w:pPr>
              <w:pStyle w:val="TableParagraph"/>
              <w:spacing w:line="240" w:lineRule="auto"/>
              <w:ind w:right="20"/>
              <w:jc w:val="right"/>
              <w:rPr>
                <w:rFonts w:ascii="Calibri" w:hAnsi="Calibri" w:cs="Calibri" w:eastAsia="Calibri" w:hint="default"/>
                <w:sz w:val="21"/>
                <w:szCs w:val="21"/>
              </w:rPr>
            </w:pPr>
            <w:r>
              <w:rPr>
                <w:rFonts w:ascii="Calibri"/>
                <w:spacing w:val="-1"/>
                <w:sz w:val="21"/>
              </w:rPr>
              <w:t>18.29%</w:t>
            </w:r>
          </w:p>
        </w:tc>
      </w:tr>
    </w:tbl>
    <w:p>
      <w:pPr>
        <w:spacing w:after="0" w:line="240" w:lineRule="auto"/>
        <w:jc w:val="right"/>
        <w:rPr>
          <w:rFonts w:ascii="Calibri" w:hAnsi="Calibri" w:cs="Calibri" w:eastAsia="Calibri" w:hint="default"/>
          <w:sz w:val="21"/>
          <w:szCs w:val="21"/>
        </w:rPr>
        <w:sectPr>
          <w:type w:val="continuous"/>
          <w:pgSz w:w="11910" w:h="16840"/>
          <w:pgMar w:top="680" w:bottom="280" w:left="1120" w:right="0"/>
        </w:sectPr>
      </w:pPr>
    </w:p>
    <w:p>
      <w:pPr>
        <w:spacing w:line="240" w:lineRule="auto" w:before="8"/>
        <w:rPr>
          <w:rFonts w:ascii="宋体" w:hAnsi="宋体" w:cs="宋体" w:eastAsia="宋体" w:hint="default"/>
          <w:b/>
          <w:bCs/>
          <w:sz w:val="8"/>
          <w:szCs w:val="8"/>
        </w:rPr>
      </w:pPr>
    </w:p>
    <w:tbl>
      <w:tblPr>
        <w:tblW w:w="0" w:type="auto"/>
        <w:jc w:val="left"/>
        <w:tblInd w:w="119" w:type="dxa"/>
        <w:tblLayout w:type="fixed"/>
        <w:tblCellMar>
          <w:top w:w="0" w:type="dxa"/>
          <w:left w:w="0" w:type="dxa"/>
          <w:bottom w:w="0" w:type="dxa"/>
          <w:right w:w="0" w:type="dxa"/>
        </w:tblCellMar>
        <w:tblLook w:val="01E0"/>
      </w:tblPr>
      <w:tblGrid>
        <w:gridCol w:w="2290"/>
        <w:gridCol w:w="1923"/>
        <w:gridCol w:w="1925"/>
        <w:gridCol w:w="1769"/>
        <w:gridCol w:w="1922"/>
      </w:tblGrid>
      <w:tr>
        <w:trPr>
          <w:trHeight w:val="634" w:hRule="exact"/>
        </w:trPr>
        <w:tc>
          <w:tcPr>
            <w:tcW w:w="229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ind w:left="24" w:right="151"/>
              <w:jc w:val="left"/>
              <w:rPr>
                <w:rFonts w:ascii="宋体" w:hAnsi="宋体" w:cs="宋体" w:eastAsia="宋体" w:hint="default"/>
                <w:sz w:val="21"/>
                <w:szCs w:val="21"/>
              </w:rPr>
            </w:pPr>
            <w:r>
              <w:rPr>
                <w:rFonts w:ascii="宋体" w:hAnsi="宋体" w:cs="宋体" w:eastAsia="宋体" w:hint="default"/>
                <w:spacing w:val="-2"/>
                <w:sz w:val="21"/>
                <w:szCs w:val="21"/>
              </w:rPr>
              <w:t>每股经营活动产生的现</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金流量净额（元</w:t>
            </w:r>
            <w:r>
              <w:rPr>
                <w:rFonts w:ascii="Calibri" w:hAnsi="Calibri" w:cs="Calibri" w:eastAsia="Calibri" w:hint="default"/>
                <w:sz w:val="21"/>
                <w:szCs w:val="21"/>
              </w:rPr>
              <w:t>/</w:t>
            </w:r>
            <w:r>
              <w:rPr>
                <w:rFonts w:ascii="宋体" w:hAnsi="宋体" w:cs="宋体" w:eastAsia="宋体" w:hint="default"/>
                <w:sz w:val="21"/>
                <w:szCs w:val="21"/>
              </w:rPr>
              <w:t>股）</w:t>
            </w:r>
          </w:p>
        </w:tc>
        <w:tc>
          <w:tcPr>
            <w:tcW w:w="1923"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20"/>
              <w:jc w:val="right"/>
              <w:rPr>
                <w:rFonts w:ascii="Calibri" w:hAnsi="Calibri" w:cs="Calibri" w:eastAsia="Calibri" w:hint="default"/>
                <w:sz w:val="21"/>
                <w:szCs w:val="21"/>
              </w:rPr>
            </w:pPr>
            <w:r>
              <w:rPr>
                <w:rFonts w:ascii="Calibri"/>
                <w:spacing w:val="-1"/>
                <w:sz w:val="21"/>
              </w:rPr>
              <w:t>0.13</w:t>
            </w:r>
          </w:p>
        </w:tc>
        <w:tc>
          <w:tcPr>
            <w:tcW w:w="19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21"/>
              <w:jc w:val="right"/>
              <w:rPr>
                <w:rFonts w:ascii="Calibri" w:hAnsi="Calibri" w:cs="Calibri" w:eastAsia="Calibri" w:hint="default"/>
                <w:sz w:val="21"/>
                <w:szCs w:val="21"/>
              </w:rPr>
            </w:pPr>
            <w:r>
              <w:rPr>
                <w:rFonts w:ascii="Calibri"/>
                <w:spacing w:val="-1"/>
                <w:sz w:val="21"/>
              </w:rPr>
              <w:t>0.20</w:t>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21"/>
              <w:jc w:val="right"/>
              <w:rPr>
                <w:rFonts w:ascii="Calibri" w:hAnsi="Calibri" w:cs="Calibri" w:eastAsia="Calibri" w:hint="default"/>
                <w:sz w:val="21"/>
                <w:szCs w:val="21"/>
              </w:rPr>
            </w:pPr>
            <w:r>
              <w:rPr>
                <w:rFonts w:ascii="Calibri"/>
                <w:spacing w:val="-1"/>
                <w:sz w:val="21"/>
              </w:rPr>
              <w:t>-35.00%</w:t>
            </w:r>
          </w:p>
        </w:tc>
        <w:tc>
          <w:tcPr>
            <w:tcW w:w="19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20"/>
              <w:jc w:val="right"/>
              <w:rPr>
                <w:rFonts w:ascii="Calibri" w:hAnsi="Calibri" w:cs="Calibri" w:eastAsia="Calibri" w:hint="default"/>
                <w:sz w:val="21"/>
                <w:szCs w:val="21"/>
              </w:rPr>
            </w:pPr>
            <w:r>
              <w:rPr>
                <w:rFonts w:ascii="Calibri"/>
                <w:spacing w:val="-1"/>
                <w:sz w:val="21"/>
              </w:rPr>
              <w:t>0.83</w:t>
            </w:r>
          </w:p>
        </w:tc>
      </w:tr>
      <w:tr>
        <w:trPr>
          <w:trHeight w:val="161" w:hRule="exact"/>
        </w:trPr>
        <w:tc>
          <w:tcPr>
            <w:tcW w:w="2290" w:type="dxa"/>
            <w:tcBorders>
              <w:top w:val="single" w:sz="4" w:space="0" w:color="000000"/>
              <w:left w:val="single" w:sz="4" w:space="0" w:color="000000"/>
              <w:bottom w:val="nil" w:sz="6" w:space="0" w:color="auto"/>
              <w:right w:val="single" w:sz="4" w:space="0" w:color="000000"/>
            </w:tcBorders>
            <w:shd w:val="clear" w:color="auto" w:fill="DCDCDC"/>
          </w:tcPr>
          <w:p>
            <w:pPr/>
          </w:p>
        </w:tc>
        <w:tc>
          <w:tcPr>
            <w:tcW w:w="1923" w:type="dxa"/>
            <w:tcBorders>
              <w:top w:val="single" w:sz="4" w:space="0" w:color="000000"/>
              <w:left w:val="single" w:sz="4" w:space="0" w:color="000000"/>
              <w:bottom w:val="nil" w:sz="6" w:space="0" w:color="auto"/>
              <w:right w:val="single" w:sz="4" w:space="0" w:color="000000"/>
            </w:tcBorders>
            <w:shd w:val="clear" w:color="auto" w:fill="DCDCDC"/>
          </w:tcPr>
          <w:p>
            <w:pPr/>
          </w:p>
        </w:tc>
        <w:tc>
          <w:tcPr>
            <w:tcW w:w="1925" w:type="dxa"/>
            <w:tcBorders>
              <w:top w:val="single" w:sz="4" w:space="0" w:color="000000"/>
              <w:left w:val="single" w:sz="4" w:space="0" w:color="000000"/>
              <w:bottom w:val="nil" w:sz="6" w:space="0" w:color="auto"/>
              <w:right w:val="single" w:sz="4" w:space="0" w:color="000000"/>
            </w:tcBorders>
            <w:shd w:val="clear" w:color="auto" w:fill="DCDCDC"/>
          </w:tcPr>
          <w:p>
            <w:pPr/>
          </w:p>
        </w:tc>
        <w:tc>
          <w:tcPr>
            <w:tcW w:w="1769" w:type="dxa"/>
            <w:vMerge w:val="restart"/>
            <w:tcBorders>
              <w:top w:val="single" w:sz="4" w:space="0" w:color="000000"/>
              <w:left w:val="single" w:sz="4" w:space="0" w:color="000000"/>
              <w:right w:val="single" w:sz="4" w:space="0" w:color="000000"/>
            </w:tcBorders>
            <w:shd w:val="clear" w:color="auto" w:fill="DCDCDC"/>
          </w:tcPr>
          <w:p>
            <w:pPr>
              <w:pStyle w:val="TableParagraph"/>
              <w:spacing w:line="273" w:lineRule="auto"/>
              <w:ind w:left="458" w:right="36" w:hanging="420"/>
              <w:jc w:val="left"/>
              <w:rPr>
                <w:rFonts w:ascii="宋体" w:hAnsi="宋体" w:cs="宋体" w:eastAsia="宋体" w:hint="default"/>
                <w:sz w:val="21"/>
                <w:szCs w:val="21"/>
              </w:rPr>
            </w:pPr>
            <w:r>
              <w:rPr>
                <w:rFonts w:ascii="宋体" w:hAnsi="宋体" w:cs="宋体" w:eastAsia="宋体" w:hint="default"/>
                <w:sz w:val="21"/>
                <w:szCs w:val="21"/>
              </w:rPr>
              <w:t>本年末比上年末增</w:t>
            </w:r>
            <w:r>
              <w:rPr>
                <w:rFonts w:ascii="宋体" w:hAnsi="宋体" w:cs="宋体" w:eastAsia="宋体" w:hint="default"/>
                <w:w w:val="100"/>
                <w:sz w:val="21"/>
                <w:szCs w:val="21"/>
              </w:rPr>
              <w:t> </w:t>
            </w:r>
            <w:r>
              <w:rPr>
                <w:rFonts w:ascii="宋体" w:hAnsi="宋体" w:cs="宋体" w:eastAsia="宋体" w:hint="default"/>
                <w:sz w:val="21"/>
                <w:szCs w:val="21"/>
              </w:rPr>
              <w:t>减（％）</w:t>
            </w:r>
          </w:p>
        </w:tc>
        <w:tc>
          <w:tcPr>
            <w:tcW w:w="1922" w:type="dxa"/>
            <w:tcBorders>
              <w:top w:val="single" w:sz="4" w:space="0" w:color="000000"/>
              <w:left w:val="single" w:sz="4" w:space="0" w:color="000000"/>
              <w:bottom w:val="nil" w:sz="6" w:space="0" w:color="auto"/>
              <w:right w:val="single" w:sz="4" w:space="0" w:color="000000"/>
            </w:tcBorders>
            <w:shd w:val="clear" w:color="auto" w:fill="DCDCDC"/>
          </w:tcPr>
          <w:p>
            <w:pPr/>
          </w:p>
        </w:tc>
      </w:tr>
      <w:tr>
        <w:trPr>
          <w:trHeight w:val="312" w:hRule="exact"/>
        </w:trPr>
        <w:tc>
          <w:tcPr>
            <w:tcW w:w="2290" w:type="dxa"/>
            <w:tcBorders>
              <w:top w:val="nil" w:sz="6" w:space="0" w:color="auto"/>
              <w:left w:val="single" w:sz="4" w:space="0" w:color="000000"/>
              <w:bottom w:val="nil" w:sz="6" w:space="0" w:color="auto"/>
              <w:right w:val="single" w:sz="4" w:space="0" w:color="000000"/>
            </w:tcBorders>
            <w:shd w:val="clear" w:color="auto" w:fill="DCDCDC"/>
          </w:tcPr>
          <w:p>
            <w:pPr/>
          </w:p>
        </w:tc>
        <w:tc>
          <w:tcPr>
            <w:tcW w:w="1923"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89" w:lineRule="exact"/>
              <w:ind w:left="506" w:right="0"/>
              <w:jc w:val="left"/>
              <w:rPr>
                <w:rFonts w:ascii="宋体" w:hAnsi="宋体" w:cs="宋体" w:eastAsia="宋体" w:hint="default"/>
                <w:sz w:val="21"/>
                <w:szCs w:val="21"/>
              </w:rPr>
            </w:pPr>
            <w:r>
              <w:rPr>
                <w:rFonts w:ascii="Calibri" w:hAnsi="Calibri" w:cs="Calibri" w:eastAsia="Calibri" w:hint="default"/>
                <w:sz w:val="21"/>
                <w:szCs w:val="21"/>
              </w:rPr>
              <w:t>2011</w:t>
            </w:r>
            <w:r>
              <w:rPr>
                <w:rFonts w:ascii="Calibri" w:hAnsi="Calibri" w:cs="Calibri" w:eastAsia="Calibri" w:hint="default"/>
                <w:spacing w:val="4"/>
                <w:sz w:val="21"/>
                <w:szCs w:val="21"/>
              </w:rPr>
              <w:t> </w:t>
            </w:r>
            <w:r>
              <w:rPr>
                <w:rFonts w:ascii="宋体" w:hAnsi="宋体" w:cs="宋体" w:eastAsia="宋体" w:hint="default"/>
                <w:sz w:val="21"/>
                <w:szCs w:val="21"/>
              </w:rPr>
              <w:t>年末</w:t>
            </w:r>
          </w:p>
        </w:tc>
        <w:tc>
          <w:tcPr>
            <w:tcW w:w="1925"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89" w:lineRule="exact"/>
              <w:ind w:left="508" w:right="0"/>
              <w:jc w:val="left"/>
              <w:rPr>
                <w:rFonts w:ascii="宋体" w:hAnsi="宋体" w:cs="宋体" w:eastAsia="宋体" w:hint="default"/>
                <w:sz w:val="21"/>
                <w:szCs w:val="21"/>
              </w:rPr>
            </w:pPr>
            <w:r>
              <w:rPr>
                <w:rFonts w:ascii="Calibri" w:hAnsi="Calibri" w:cs="Calibri" w:eastAsia="Calibri" w:hint="default"/>
                <w:sz w:val="21"/>
                <w:szCs w:val="21"/>
              </w:rPr>
              <w:t>2010</w:t>
            </w:r>
            <w:r>
              <w:rPr>
                <w:rFonts w:ascii="Calibri" w:hAnsi="Calibri" w:cs="Calibri" w:eastAsia="Calibri" w:hint="default"/>
                <w:spacing w:val="4"/>
                <w:sz w:val="21"/>
                <w:szCs w:val="21"/>
              </w:rPr>
              <w:t> </w:t>
            </w:r>
            <w:r>
              <w:rPr>
                <w:rFonts w:ascii="宋体" w:hAnsi="宋体" w:cs="宋体" w:eastAsia="宋体" w:hint="default"/>
                <w:sz w:val="21"/>
                <w:szCs w:val="21"/>
              </w:rPr>
              <w:t>年末</w:t>
            </w:r>
          </w:p>
        </w:tc>
        <w:tc>
          <w:tcPr>
            <w:tcW w:w="1769" w:type="dxa"/>
            <w:vMerge/>
            <w:tcBorders>
              <w:left w:val="single" w:sz="4" w:space="0" w:color="000000"/>
              <w:right w:val="single" w:sz="4" w:space="0" w:color="000000"/>
            </w:tcBorders>
            <w:shd w:val="clear" w:color="auto" w:fill="DCDCDC"/>
          </w:tcPr>
          <w:p>
            <w:pPr/>
          </w:p>
        </w:tc>
        <w:tc>
          <w:tcPr>
            <w:tcW w:w="1922"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89" w:lineRule="exact"/>
              <w:ind w:left="506" w:right="0"/>
              <w:jc w:val="left"/>
              <w:rPr>
                <w:rFonts w:ascii="宋体" w:hAnsi="宋体" w:cs="宋体" w:eastAsia="宋体" w:hint="default"/>
                <w:sz w:val="21"/>
                <w:szCs w:val="21"/>
              </w:rPr>
            </w:pPr>
            <w:r>
              <w:rPr>
                <w:rFonts w:ascii="Calibri" w:hAnsi="Calibri" w:cs="Calibri" w:eastAsia="Calibri" w:hint="default"/>
                <w:sz w:val="21"/>
                <w:szCs w:val="21"/>
              </w:rPr>
              <w:t>2009</w:t>
            </w:r>
            <w:r>
              <w:rPr>
                <w:rFonts w:ascii="Calibri" w:hAnsi="Calibri" w:cs="Calibri" w:eastAsia="Calibri" w:hint="default"/>
                <w:spacing w:val="4"/>
                <w:sz w:val="21"/>
                <w:szCs w:val="21"/>
              </w:rPr>
              <w:t> </w:t>
            </w:r>
            <w:r>
              <w:rPr>
                <w:rFonts w:ascii="宋体" w:hAnsi="宋体" w:cs="宋体" w:eastAsia="宋体" w:hint="default"/>
                <w:sz w:val="21"/>
                <w:szCs w:val="21"/>
              </w:rPr>
              <w:t>年末</w:t>
            </w:r>
          </w:p>
        </w:tc>
      </w:tr>
      <w:tr>
        <w:trPr>
          <w:trHeight w:val="161" w:hRule="exact"/>
        </w:trPr>
        <w:tc>
          <w:tcPr>
            <w:tcW w:w="2290" w:type="dxa"/>
            <w:tcBorders>
              <w:top w:val="nil" w:sz="6" w:space="0" w:color="auto"/>
              <w:left w:val="single" w:sz="4" w:space="0" w:color="000000"/>
              <w:bottom w:val="single" w:sz="4" w:space="0" w:color="000000"/>
              <w:right w:val="single" w:sz="4" w:space="0" w:color="000000"/>
            </w:tcBorders>
            <w:shd w:val="clear" w:color="auto" w:fill="DCDCDC"/>
          </w:tcPr>
          <w:p>
            <w:pPr/>
          </w:p>
        </w:tc>
        <w:tc>
          <w:tcPr>
            <w:tcW w:w="1923" w:type="dxa"/>
            <w:tcBorders>
              <w:top w:val="nil" w:sz="6" w:space="0" w:color="auto"/>
              <w:left w:val="single" w:sz="4" w:space="0" w:color="000000"/>
              <w:bottom w:val="single" w:sz="4" w:space="0" w:color="000000"/>
              <w:right w:val="single" w:sz="4" w:space="0" w:color="000000"/>
            </w:tcBorders>
            <w:shd w:val="clear" w:color="auto" w:fill="DCDCDC"/>
          </w:tcPr>
          <w:p>
            <w:pPr/>
          </w:p>
        </w:tc>
        <w:tc>
          <w:tcPr>
            <w:tcW w:w="1925" w:type="dxa"/>
            <w:tcBorders>
              <w:top w:val="nil" w:sz="6" w:space="0" w:color="auto"/>
              <w:left w:val="single" w:sz="4" w:space="0" w:color="000000"/>
              <w:bottom w:val="single" w:sz="4" w:space="0" w:color="000000"/>
              <w:right w:val="single" w:sz="4" w:space="0" w:color="000000"/>
            </w:tcBorders>
            <w:shd w:val="clear" w:color="auto" w:fill="DCDCDC"/>
          </w:tcPr>
          <w:p>
            <w:pPr/>
          </w:p>
        </w:tc>
        <w:tc>
          <w:tcPr>
            <w:tcW w:w="1769" w:type="dxa"/>
            <w:vMerge/>
            <w:tcBorders>
              <w:left w:val="single" w:sz="4" w:space="0" w:color="000000"/>
              <w:bottom w:val="single" w:sz="4" w:space="0" w:color="000000"/>
              <w:right w:val="single" w:sz="4" w:space="0" w:color="000000"/>
            </w:tcBorders>
            <w:shd w:val="clear" w:color="auto" w:fill="DCDCDC"/>
          </w:tcPr>
          <w:p>
            <w:pPr/>
          </w:p>
        </w:tc>
        <w:tc>
          <w:tcPr>
            <w:tcW w:w="1922" w:type="dxa"/>
            <w:tcBorders>
              <w:top w:val="nil" w:sz="6" w:space="0" w:color="auto"/>
              <w:left w:val="single" w:sz="4" w:space="0" w:color="000000"/>
              <w:bottom w:val="single" w:sz="4" w:space="0" w:color="000000"/>
              <w:right w:val="single" w:sz="4" w:space="0" w:color="000000"/>
            </w:tcBorders>
            <w:shd w:val="clear" w:color="auto" w:fill="DCDCDC"/>
          </w:tcPr>
          <w:p>
            <w:pPr/>
          </w:p>
        </w:tc>
      </w:tr>
      <w:tr>
        <w:trPr>
          <w:trHeight w:val="634" w:hRule="exact"/>
        </w:trPr>
        <w:tc>
          <w:tcPr>
            <w:tcW w:w="229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ind w:left="24" w:right="151"/>
              <w:jc w:val="left"/>
              <w:rPr>
                <w:rFonts w:ascii="宋体" w:hAnsi="宋体" w:cs="宋体" w:eastAsia="宋体" w:hint="default"/>
                <w:sz w:val="21"/>
                <w:szCs w:val="21"/>
              </w:rPr>
            </w:pPr>
            <w:r>
              <w:rPr>
                <w:rFonts w:ascii="宋体" w:hAnsi="宋体" w:cs="宋体" w:eastAsia="宋体" w:hint="default"/>
                <w:spacing w:val="-2"/>
                <w:sz w:val="21"/>
                <w:szCs w:val="21"/>
              </w:rPr>
              <w:t>归属于上市公司股东的</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每股净资产（元</w:t>
            </w:r>
            <w:r>
              <w:rPr>
                <w:rFonts w:ascii="Calibri" w:hAnsi="Calibri" w:cs="Calibri" w:eastAsia="Calibri" w:hint="default"/>
                <w:sz w:val="21"/>
                <w:szCs w:val="21"/>
              </w:rPr>
              <w:t>/</w:t>
            </w:r>
            <w:r>
              <w:rPr>
                <w:rFonts w:ascii="宋体" w:hAnsi="宋体" w:cs="宋体" w:eastAsia="宋体" w:hint="default"/>
                <w:sz w:val="21"/>
                <w:szCs w:val="21"/>
              </w:rPr>
              <w:t>股）</w:t>
            </w:r>
          </w:p>
        </w:tc>
        <w:tc>
          <w:tcPr>
            <w:tcW w:w="1923"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20"/>
              <w:jc w:val="right"/>
              <w:rPr>
                <w:rFonts w:ascii="Calibri" w:hAnsi="Calibri" w:cs="Calibri" w:eastAsia="Calibri" w:hint="default"/>
                <w:sz w:val="21"/>
                <w:szCs w:val="21"/>
              </w:rPr>
            </w:pPr>
            <w:r>
              <w:rPr>
                <w:rFonts w:ascii="Calibri"/>
                <w:spacing w:val="-1"/>
                <w:sz w:val="21"/>
              </w:rPr>
              <w:t>9.34</w:t>
            </w:r>
          </w:p>
        </w:tc>
        <w:tc>
          <w:tcPr>
            <w:tcW w:w="19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20"/>
              <w:jc w:val="right"/>
              <w:rPr>
                <w:rFonts w:ascii="Calibri" w:hAnsi="Calibri" w:cs="Calibri" w:eastAsia="Calibri" w:hint="default"/>
                <w:sz w:val="21"/>
                <w:szCs w:val="21"/>
              </w:rPr>
            </w:pPr>
            <w:r>
              <w:rPr>
                <w:rFonts w:ascii="Calibri"/>
                <w:spacing w:val="-1"/>
                <w:sz w:val="21"/>
              </w:rPr>
              <w:t>3.04</w:t>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20"/>
              <w:jc w:val="right"/>
              <w:rPr>
                <w:rFonts w:ascii="Calibri" w:hAnsi="Calibri" w:cs="Calibri" w:eastAsia="Calibri" w:hint="default"/>
                <w:sz w:val="21"/>
                <w:szCs w:val="21"/>
              </w:rPr>
            </w:pPr>
            <w:r>
              <w:rPr>
                <w:rFonts w:ascii="Calibri"/>
                <w:spacing w:val="-2"/>
                <w:sz w:val="21"/>
              </w:rPr>
              <w:t>207.24%</w:t>
            </w:r>
          </w:p>
        </w:tc>
        <w:tc>
          <w:tcPr>
            <w:tcW w:w="19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20"/>
              <w:jc w:val="right"/>
              <w:rPr>
                <w:rFonts w:ascii="Calibri" w:hAnsi="Calibri" w:cs="Calibri" w:eastAsia="Calibri" w:hint="default"/>
                <w:sz w:val="21"/>
                <w:szCs w:val="21"/>
              </w:rPr>
            </w:pPr>
            <w:r>
              <w:rPr>
                <w:rFonts w:ascii="Calibri"/>
                <w:spacing w:val="-1"/>
                <w:sz w:val="21"/>
              </w:rPr>
              <w:t>2.44</w:t>
            </w:r>
          </w:p>
        </w:tc>
      </w:tr>
      <w:tr>
        <w:trPr>
          <w:trHeight w:val="324" w:hRule="exact"/>
        </w:trPr>
        <w:tc>
          <w:tcPr>
            <w:tcW w:w="229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5" w:lineRule="exact"/>
              <w:ind w:left="24" w:right="0"/>
              <w:jc w:val="left"/>
              <w:rPr>
                <w:rFonts w:ascii="宋体" w:hAnsi="宋体" w:cs="宋体" w:eastAsia="宋体" w:hint="default"/>
                <w:sz w:val="21"/>
                <w:szCs w:val="21"/>
              </w:rPr>
            </w:pPr>
            <w:r>
              <w:rPr>
                <w:rFonts w:ascii="宋体" w:hAnsi="宋体" w:cs="宋体" w:eastAsia="宋体" w:hint="default"/>
                <w:sz w:val="21"/>
                <w:szCs w:val="21"/>
              </w:rPr>
              <w:t>资产负债率（％）</w:t>
            </w:r>
          </w:p>
        </w:tc>
        <w:tc>
          <w:tcPr>
            <w:tcW w:w="1923"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0"/>
              <w:ind w:right="20"/>
              <w:jc w:val="right"/>
              <w:rPr>
                <w:rFonts w:ascii="Calibri" w:hAnsi="Calibri" w:cs="Calibri" w:eastAsia="Calibri" w:hint="default"/>
                <w:sz w:val="21"/>
                <w:szCs w:val="21"/>
              </w:rPr>
            </w:pPr>
            <w:r>
              <w:rPr>
                <w:rFonts w:ascii="Calibri"/>
                <w:spacing w:val="-1"/>
                <w:sz w:val="21"/>
              </w:rPr>
              <w:t>16.91%</w:t>
            </w:r>
          </w:p>
        </w:tc>
        <w:tc>
          <w:tcPr>
            <w:tcW w:w="19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20"/>
              <w:jc w:val="right"/>
              <w:rPr>
                <w:rFonts w:ascii="Calibri" w:hAnsi="Calibri" w:cs="Calibri" w:eastAsia="Calibri" w:hint="default"/>
                <w:sz w:val="21"/>
                <w:szCs w:val="21"/>
              </w:rPr>
            </w:pPr>
            <w:r>
              <w:rPr>
                <w:rFonts w:ascii="Calibri"/>
                <w:spacing w:val="-1"/>
                <w:sz w:val="21"/>
              </w:rPr>
              <w:t>41.11%</w:t>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20"/>
              <w:jc w:val="right"/>
              <w:rPr>
                <w:rFonts w:ascii="Calibri" w:hAnsi="Calibri" w:cs="Calibri" w:eastAsia="Calibri" w:hint="default"/>
                <w:sz w:val="21"/>
                <w:szCs w:val="21"/>
              </w:rPr>
            </w:pPr>
            <w:r>
              <w:rPr>
                <w:rFonts w:ascii="Calibri"/>
                <w:spacing w:val="-1"/>
                <w:sz w:val="21"/>
              </w:rPr>
              <w:t>-24.20%</w:t>
            </w:r>
          </w:p>
        </w:tc>
        <w:tc>
          <w:tcPr>
            <w:tcW w:w="19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20"/>
              <w:jc w:val="right"/>
              <w:rPr>
                <w:rFonts w:ascii="Calibri" w:hAnsi="Calibri" w:cs="Calibri" w:eastAsia="Calibri" w:hint="default"/>
                <w:sz w:val="21"/>
                <w:szCs w:val="21"/>
              </w:rPr>
            </w:pPr>
            <w:r>
              <w:rPr>
                <w:rFonts w:ascii="Calibri"/>
                <w:spacing w:val="-1"/>
                <w:sz w:val="21"/>
              </w:rPr>
              <w:t>42.05%</w:t>
            </w:r>
          </w:p>
        </w:tc>
      </w:tr>
    </w:tbl>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6"/>
          <w:szCs w:val="16"/>
        </w:rPr>
      </w:pPr>
    </w:p>
    <w:p>
      <w:pPr>
        <w:pStyle w:val="Heading5"/>
        <w:tabs>
          <w:tab w:pos="1540" w:val="left" w:leader="none"/>
        </w:tabs>
        <w:spacing w:line="240" w:lineRule="auto" w:before="26"/>
        <w:ind w:left="702" w:right="747"/>
        <w:jc w:val="left"/>
        <w:rPr>
          <w:b w:val="0"/>
          <w:bCs w:val="0"/>
        </w:rPr>
      </w:pPr>
      <w:r>
        <w:rPr/>
        <w:t>三、</w:t>
        <w:tab/>
        <w:t>非经常性损益项目</w:t>
      </w:r>
      <w:r>
        <w:rPr>
          <w:b w:val="0"/>
          <w:bCs w:val="0"/>
        </w:rPr>
      </w:r>
    </w:p>
    <w:p>
      <w:pPr>
        <w:spacing w:line="240" w:lineRule="auto" w:before="12"/>
        <w:rPr>
          <w:rFonts w:ascii="宋体" w:hAnsi="宋体" w:cs="宋体" w:eastAsia="宋体" w:hint="default"/>
          <w:b/>
          <w:bCs/>
          <w:sz w:val="10"/>
          <w:szCs w:val="10"/>
        </w:rPr>
      </w:pPr>
    </w:p>
    <w:p>
      <w:pPr>
        <w:spacing w:before="36"/>
        <w:ind w:left="0" w:right="979" w:firstLine="0"/>
        <w:jc w:val="right"/>
        <w:rPr>
          <w:rFonts w:ascii="宋体" w:hAnsi="宋体" w:cs="宋体" w:eastAsia="宋体" w:hint="default"/>
          <w:sz w:val="21"/>
          <w:szCs w:val="21"/>
        </w:rPr>
      </w:pPr>
      <w:r>
        <w:rPr>
          <w:rFonts w:ascii="宋体" w:hAnsi="宋体" w:cs="宋体" w:eastAsia="宋体" w:hint="default"/>
          <w:spacing w:val="-1"/>
          <w:sz w:val="21"/>
          <w:szCs w:val="21"/>
        </w:rPr>
        <w:t>单位：元</w:t>
      </w:r>
    </w:p>
    <w:p>
      <w:pPr>
        <w:spacing w:line="240" w:lineRule="auto" w:before="11"/>
        <w:rPr>
          <w:rFonts w:ascii="宋体" w:hAnsi="宋体" w:cs="宋体" w:eastAsia="宋体" w:hint="default"/>
          <w:sz w:val="9"/>
          <w:szCs w:val="9"/>
        </w:rPr>
      </w:pPr>
    </w:p>
    <w:tbl>
      <w:tblPr>
        <w:tblW w:w="0" w:type="auto"/>
        <w:jc w:val="left"/>
        <w:tblInd w:w="119" w:type="dxa"/>
        <w:tblLayout w:type="fixed"/>
        <w:tblCellMar>
          <w:top w:w="0" w:type="dxa"/>
          <w:left w:w="0" w:type="dxa"/>
          <w:bottom w:w="0" w:type="dxa"/>
          <w:right w:w="0" w:type="dxa"/>
        </w:tblCellMar>
        <w:tblLook w:val="01E0"/>
      </w:tblPr>
      <w:tblGrid>
        <w:gridCol w:w="3565"/>
        <w:gridCol w:w="1546"/>
        <w:gridCol w:w="1625"/>
        <w:gridCol w:w="1549"/>
        <w:gridCol w:w="1546"/>
      </w:tblGrid>
      <w:tr>
        <w:trPr>
          <w:trHeight w:val="322" w:hRule="exact"/>
        </w:trPr>
        <w:tc>
          <w:tcPr>
            <w:tcW w:w="356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2" w:lineRule="exact"/>
              <w:ind w:left="936" w:right="0"/>
              <w:jc w:val="left"/>
              <w:rPr>
                <w:rFonts w:ascii="宋体" w:hAnsi="宋体" w:cs="宋体" w:eastAsia="宋体" w:hint="default"/>
                <w:sz w:val="21"/>
                <w:szCs w:val="21"/>
              </w:rPr>
            </w:pPr>
            <w:r>
              <w:rPr>
                <w:rFonts w:ascii="宋体" w:hAnsi="宋体" w:cs="宋体" w:eastAsia="宋体" w:hint="default"/>
                <w:sz w:val="21"/>
                <w:szCs w:val="21"/>
              </w:rPr>
              <w:t>非经常性损益项目</w:t>
            </w:r>
          </w:p>
        </w:tc>
        <w:tc>
          <w:tcPr>
            <w:tcW w:w="154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89" w:lineRule="exact"/>
              <w:ind w:left="213" w:right="0"/>
              <w:jc w:val="left"/>
              <w:rPr>
                <w:rFonts w:ascii="宋体" w:hAnsi="宋体" w:cs="宋体" w:eastAsia="宋体" w:hint="default"/>
                <w:sz w:val="21"/>
                <w:szCs w:val="21"/>
              </w:rPr>
            </w:pPr>
            <w:r>
              <w:rPr>
                <w:rFonts w:ascii="Calibri" w:hAnsi="Calibri" w:cs="Calibri" w:eastAsia="Calibri" w:hint="default"/>
                <w:sz w:val="21"/>
                <w:szCs w:val="21"/>
              </w:rPr>
              <w:t>2011</w:t>
            </w:r>
            <w:r>
              <w:rPr>
                <w:rFonts w:ascii="Calibri" w:hAnsi="Calibri" w:cs="Calibri" w:eastAsia="Calibri" w:hint="default"/>
                <w:spacing w:val="3"/>
                <w:sz w:val="21"/>
                <w:szCs w:val="21"/>
              </w:rPr>
              <w:t> </w:t>
            </w:r>
            <w:r>
              <w:rPr>
                <w:rFonts w:ascii="宋体" w:hAnsi="宋体" w:cs="宋体" w:eastAsia="宋体" w:hint="default"/>
                <w:sz w:val="21"/>
                <w:szCs w:val="21"/>
              </w:rPr>
              <w:t>年金额</w:t>
            </w:r>
          </w:p>
        </w:tc>
        <w:tc>
          <w:tcPr>
            <w:tcW w:w="16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2" w:lineRule="exact"/>
              <w:ind w:left="2" w:right="0"/>
              <w:jc w:val="center"/>
              <w:rPr>
                <w:rFonts w:ascii="宋体" w:hAnsi="宋体" w:cs="宋体" w:eastAsia="宋体" w:hint="default"/>
                <w:sz w:val="21"/>
                <w:szCs w:val="21"/>
              </w:rPr>
            </w:pPr>
            <w:r>
              <w:rPr>
                <w:rFonts w:ascii="宋体" w:hAnsi="宋体" w:cs="宋体" w:eastAsia="宋体" w:hint="default"/>
                <w:sz w:val="21"/>
                <w:szCs w:val="21"/>
              </w:rPr>
              <w:t>附注（如适用）</w:t>
            </w:r>
          </w:p>
        </w:tc>
        <w:tc>
          <w:tcPr>
            <w:tcW w:w="154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89" w:lineRule="exact"/>
              <w:ind w:left="216" w:right="0"/>
              <w:jc w:val="left"/>
              <w:rPr>
                <w:rFonts w:ascii="宋体" w:hAnsi="宋体" w:cs="宋体" w:eastAsia="宋体" w:hint="default"/>
                <w:sz w:val="21"/>
                <w:szCs w:val="21"/>
              </w:rPr>
            </w:pPr>
            <w:r>
              <w:rPr>
                <w:rFonts w:ascii="Calibri" w:hAnsi="Calibri" w:cs="Calibri" w:eastAsia="Calibri" w:hint="default"/>
                <w:sz w:val="21"/>
                <w:szCs w:val="21"/>
              </w:rPr>
              <w:t>2010</w:t>
            </w:r>
            <w:r>
              <w:rPr>
                <w:rFonts w:ascii="Calibri" w:hAnsi="Calibri" w:cs="Calibri" w:eastAsia="Calibri" w:hint="default"/>
                <w:spacing w:val="3"/>
                <w:sz w:val="21"/>
                <w:szCs w:val="21"/>
              </w:rPr>
              <w:t> </w:t>
            </w:r>
            <w:r>
              <w:rPr>
                <w:rFonts w:ascii="宋体" w:hAnsi="宋体" w:cs="宋体" w:eastAsia="宋体" w:hint="default"/>
                <w:sz w:val="21"/>
                <w:szCs w:val="21"/>
              </w:rPr>
              <w:t>年金额</w:t>
            </w:r>
          </w:p>
        </w:tc>
        <w:tc>
          <w:tcPr>
            <w:tcW w:w="154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89" w:lineRule="exact"/>
              <w:ind w:left="213" w:right="0"/>
              <w:jc w:val="left"/>
              <w:rPr>
                <w:rFonts w:ascii="宋体" w:hAnsi="宋体" w:cs="宋体" w:eastAsia="宋体" w:hint="default"/>
                <w:sz w:val="21"/>
                <w:szCs w:val="21"/>
              </w:rPr>
            </w:pPr>
            <w:r>
              <w:rPr>
                <w:rFonts w:ascii="Calibri" w:hAnsi="Calibri" w:cs="Calibri" w:eastAsia="Calibri" w:hint="default"/>
                <w:sz w:val="21"/>
                <w:szCs w:val="21"/>
              </w:rPr>
              <w:t>2009</w:t>
            </w:r>
            <w:r>
              <w:rPr>
                <w:rFonts w:ascii="Calibri" w:hAnsi="Calibri" w:cs="Calibri" w:eastAsia="Calibri" w:hint="default"/>
                <w:spacing w:val="3"/>
                <w:sz w:val="21"/>
                <w:szCs w:val="21"/>
              </w:rPr>
              <w:t> </w:t>
            </w:r>
            <w:r>
              <w:rPr>
                <w:rFonts w:ascii="宋体" w:hAnsi="宋体" w:cs="宋体" w:eastAsia="宋体" w:hint="default"/>
                <w:sz w:val="21"/>
                <w:szCs w:val="21"/>
              </w:rPr>
              <w:t>年金额</w:t>
            </w:r>
          </w:p>
        </w:tc>
      </w:tr>
      <w:tr>
        <w:trPr>
          <w:trHeight w:val="322" w:hRule="exact"/>
        </w:trPr>
        <w:tc>
          <w:tcPr>
            <w:tcW w:w="356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4" w:right="0"/>
              <w:jc w:val="left"/>
              <w:rPr>
                <w:rFonts w:ascii="宋体" w:hAnsi="宋体" w:cs="宋体" w:eastAsia="宋体" w:hint="default"/>
                <w:sz w:val="21"/>
                <w:szCs w:val="21"/>
              </w:rPr>
            </w:pPr>
            <w:r>
              <w:rPr>
                <w:rFonts w:ascii="宋体" w:hAnsi="宋体" w:cs="宋体" w:eastAsia="宋体" w:hint="default"/>
                <w:sz w:val="21"/>
                <w:szCs w:val="21"/>
              </w:rPr>
              <w:t>非流动资产处置损益</w:t>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21"/>
              <w:jc w:val="right"/>
              <w:rPr>
                <w:rFonts w:ascii="Calibri" w:hAnsi="Calibri" w:cs="Calibri" w:eastAsia="Calibri" w:hint="default"/>
                <w:sz w:val="21"/>
                <w:szCs w:val="21"/>
              </w:rPr>
            </w:pPr>
            <w:r>
              <w:rPr>
                <w:rFonts w:ascii="Calibri"/>
                <w:spacing w:val="-2"/>
                <w:sz w:val="21"/>
              </w:rPr>
              <w:t>1,386.74</w:t>
            </w:r>
          </w:p>
        </w:tc>
        <w:tc>
          <w:tcPr>
            <w:tcW w:w="1625" w:type="dxa"/>
            <w:tcBorders>
              <w:top w:val="single" w:sz="4" w:space="0" w:color="000000"/>
              <w:left w:val="single" w:sz="4" w:space="0" w:color="000000"/>
              <w:bottom w:val="single" w:sz="4" w:space="0" w:color="000000"/>
              <w:right w:val="single" w:sz="4" w:space="0" w:color="000000"/>
            </w:tcBorders>
          </w:tcPr>
          <w:p>
            <w:pPr/>
          </w:p>
        </w:tc>
        <w:tc>
          <w:tcPr>
            <w:tcW w:w="15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22"/>
              <w:jc w:val="right"/>
              <w:rPr>
                <w:rFonts w:ascii="Calibri" w:hAnsi="Calibri" w:cs="Calibri" w:eastAsia="Calibri" w:hint="default"/>
                <w:sz w:val="21"/>
                <w:szCs w:val="21"/>
              </w:rPr>
            </w:pPr>
            <w:r>
              <w:rPr>
                <w:rFonts w:ascii="Calibri"/>
                <w:spacing w:val="-2"/>
                <w:sz w:val="21"/>
              </w:rPr>
              <w:t>311,502.73</w:t>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21"/>
              <w:jc w:val="right"/>
              <w:rPr>
                <w:rFonts w:ascii="Calibri" w:hAnsi="Calibri" w:cs="Calibri" w:eastAsia="Calibri" w:hint="default"/>
                <w:sz w:val="21"/>
                <w:szCs w:val="21"/>
              </w:rPr>
            </w:pPr>
            <w:r>
              <w:rPr>
                <w:rFonts w:ascii="Calibri"/>
                <w:spacing w:val="-2"/>
                <w:sz w:val="21"/>
              </w:rPr>
              <w:t>-11,742.16</w:t>
            </w:r>
          </w:p>
        </w:tc>
      </w:tr>
      <w:tr>
        <w:trPr>
          <w:trHeight w:val="1258" w:hRule="exact"/>
        </w:trPr>
        <w:tc>
          <w:tcPr>
            <w:tcW w:w="3565"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4" w:right="19"/>
              <w:jc w:val="both"/>
              <w:rPr>
                <w:rFonts w:ascii="宋体" w:hAnsi="宋体" w:cs="宋体" w:eastAsia="宋体" w:hint="default"/>
                <w:sz w:val="21"/>
                <w:szCs w:val="21"/>
              </w:rPr>
            </w:pPr>
            <w:r>
              <w:rPr>
                <w:rFonts w:ascii="宋体" w:hAnsi="宋体" w:cs="宋体" w:eastAsia="宋体" w:hint="default"/>
                <w:spacing w:val="-6"/>
                <w:sz w:val="21"/>
                <w:szCs w:val="21"/>
              </w:rPr>
              <w:t>计入当期损益的政府补助，但与公司正</w:t>
            </w:r>
            <w:r>
              <w:rPr>
                <w:rFonts w:ascii="宋体" w:hAnsi="宋体" w:cs="宋体" w:eastAsia="宋体" w:hint="default"/>
                <w:spacing w:val="-69"/>
                <w:sz w:val="21"/>
                <w:szCs w:val="21"/>
              </w:rPr>
              <w:t> </w:t>
            </w:r>
            <w:r>
              <w:rPr>
                <w:rFonts w:ascii="宋体" w:hAnsi="宋体" w:cs="宋体" w:eastAsia="宋体" w:hint="default"/>
                <w:spacing w:val="-69"/>
                <w:sz w:val="21"/>
                <w:szCs w:val="21"/>
              </w:rPr>
            </w:r>
            <w:r>
              <w:rPr>
                <w:rFonts w:ascii="宋体" w:hAnsi="宋体" w:cs="宋体" w:eastAsia="宋体" w:hint="default"/>
                <w:spacing w:val="-6"/>
                <w:sz w:val="21"/>
                <w:szCs w:val="21"/>
              </w:rPr>
              <w:t>常经营业务密切相关，符合国家政策规</w:t>
            </w:r>
            <w:r>
              <w:rPr>
                <w:rFonts w:ascii="宋体" w:hAnsi="宋体" w:cs="宋体" w:eastAsia="宋体" w:hint="default"/>
                <w:spacing w:val="-69"/>
                <w:sz w:val="21"/>
                <w:szCs w:val="21"/>
              </w:rPr>
              <w:t> </w:t>
            </w:r>
            <w:r>
              <w:rPr>
                <w:rFonts w:ascii="宋体" w:hAnsi="宋体" w:cs="宋体" w:eastAsia="宋体" w:hint="default"/>
                <w:spacing w:val="-69"/>
                <w:sz w:val="21"/>
                <w:szCs w:val="21"/>
              </w:rPr>
            </w:r>
            <w:r>
              <w:rPr>
                <w:rFonts w:ascii="宋体" w:hAnsi="宋体" w:cs="宋体" w:eastAsia="宋体" w:hint="default"/>
                <w:spacing w:val="-6"/>
                <w:sz w:val="21"/>
                <w:szCs w:val="21"/>
              </w:rPr>
              <w:t>定、按照一定标准定额或定量持续享受</w:t>
            </w:r>
            <w:r>
              <w:rPr>
                <w:rFonts w:ascii="宋体" w:hAnsi="宋体" w:cs="宋体" w:eastAsia="宋体" w:hint="default"/>
                <w:spacing w:val="-69"/>
                <w:sz w:val="21"/>
                <w:szCs w:val="21"/>
              </w:rPr>
              <w:t> </w:t>
            </w:r>
            <w:r>
              <w:rPr>
                <w:rFonts w:ascii="宋体" w:hAnsi="宋体" w:cs="宋体" w:eastAsia="宋体" w:hint="default"/>
                <w:spacing w:val="-69"/>
                <w:sz w:val="21"/>
                <w:szCs w:val="21"/>
              </w:rPr>
            </w:r>
            <w:r>
              <w:rPr>
                <w:rFonts w:ascii="宋体" w:hAnsi="宋体" w:cs="宋体" w:eastAsia="宋体" w:hint="default"/>
                <w:sz w:val="21"/>
                <w:szCs w:val="21"/>
              </w:rPr>
              <w:t>的政府补助除外</w:t>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22"/>
              <w:jc w:val="right"/>
              <w:rPr>
                <w:rFonts w:ascii="Calibri" w:hAnsi="Calibri" w:cs="Calibri" w:eastAsia="Calibri" w:hint="default"/>
                <w:sz w:val="21"/>
                <w:szCs w:val="21"/>
              </w:rPr>
            </w:pPr>
            <w:r>
              <w:rPr>
                <w:rFonts w:ascii="Calibri"/>
                <w:spacing w:val="-2"/>
                <w:sz w:val="21"/>
              </w:rPr>
              <w:t>5,791,200.00</w:t>
            </w:r>
          </w:p>
        </w:tc>
        <w:tc>
          <w:tcPr>
            <w:tcW w:w="1625" w:type="dxa"/>
            <w:tcBorders>
              <w:top w:val="single" w:sz="4" w:space="0" w:color="000000"/>
              <w:left w:val="single" w:sz="4" w:space="0" w:color="000000"/>
              <w:bottom w:val="single" w:sz="4" w:space="0" w:color="000000"/>
              <w:right w:val="single" w:sz="4" w:space="0" w:color="000000"/>
            </w:tcBorders>
          </w:tcPr>
          <w:p>
            <w:pPr/>
          </w:p>
        </w:tc>
        <w:tc>
          <w:tcPr>
            <w:tcW w:w="15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22"/>
              <w:jc w:val="right"/>
              <w:rPr>
                <w:rFonts w:ascii="Calibri" w:hAnsi="Calibri" w:cs="Calibri" w:eastAsia="Calibri" w:hint="default"/>
                <w:sz w:val="21"/>
                <w:szCs w:val="21"/>
              </w:rPr>
            </w:pPr>
            <w:r>
              <w:rPr>
                <w:rFonts w:ascii="Calibri"/>
                <w:spacing w:val="-2"/>
                <w:sz w:val="21"/>
              </w:rPr>
              <w:t>2,737,859.80</w:t>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21"/>
              <w:jc w:val="right"/>
              <w:rPr>
                <w:rFonts w:ascii="Calibri" w:hAnsi="Calibri" w:cs="Calibri" w:eastAsia="Calibri" w:hint="default"/>
                <w:sz w:val="21"/>
                <w:szCs w:val="21"/>
              </w:rPr>
            </w:pPr>
            <w:r>
              <w:rPr>
                <w:rFonts w:ascii="Calibri"/>
                <w:spacing w:val="-2"/>
                <w:sz w:val="21"/>
              </w:rPr>
              <w:t>1,744,000.00</w:t>
            </w:r>
          </w:p>
        </w:tc>
      </w:tr>
      <w:tr>
        <w:trPr>
          <w:trHeight w:val="634" w:hRule="exact"/>
        </w:trPr>
        <w:tc>
          <w:tcPr>
            <w:tcW w:w="3565"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4" w:right="24"/>
              <w:jc w:val="left"/>
              <w:rPr>
                <w:rFonts w:ascii="宋体" w:hAnsi="宋体" w:cs="宋体" w:eastAsia="宋体" w:hint="default"/>
                <w:sz w:val="21"/>
                <w:szCs w:val="21"/>
              </w:rPr>
            </w:pPr>
            <w:r>
              <w:rPr>
                <w:rFonts w:ascii="宋体" w:hAnsi="宋体" w:cs="宋体" w:eastAsia="宋体" w:hint="default"/>
                <w:spacing w:val="6"/>
                <w:sz w:val="21"/>
                <w:szCs w:val="21"/>
              </w:rPr>
              <w:t>除上述各项之外的其他营业外收入和</w:t>
            </w:r>
            <w:r>
              <w:rPr>
                <w:rFonts w:ascii="宋体" w:hAnsi="宋体" w:cs="宋体" w:eastAsia="宋体" w:hint="default"/>
                <w:spacing w:val="-65"/>
                <w:sz w:val="21"/>
                <w:szCs w:val="21"/>
              </w:rPr>
              <w:t> </w:t>
            </w:r>
            <w:r>
              <w:rPr>
                <w:rFonts w:ascii="宋体" w:hAnsi="宋体" w:cs="宋体" w:eastAsia="宋体" w:hint="default"/>
                <w:spacing w:val="-65"/>
                <w:sz w:val="21"/>
                <w:szCs w:val="21"/>
              </w:rPr>
            </w:r>
            <w:r>
              <w:rPr>
                <w:rFonts w:ascii="宋体" w:hAnsi="宋体" w:cs="宋体" w:eastAsia="宋体" w:hint="default"/>
                <w:sz w:val="21"/>
                <w:szCs w:val="21"/>
              </w:rPr>
              <w:t>支出</w:t>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21"/>
              <w:jc w:val="right"/>
              <w:rPr>
                <w:rFonts w:ascii="Calibri" w:hAnsi="Calibri" w:cs="Calibri" w:eastAsia="Calibri" w:hint="default"/>
                <w:sz w:val="21"/>
                <w:szCs w:val="21"/>
              </w:rPr>
            </w:pPr>
            <w:r>
              <w:rPr>
                <w:rFonts w:ascii="Calibri"/>
                <w:spacing w:val="-1"/>
                <w:sz w:val="21"/>
              </w:rPr>
              <w:t>-28,100.00</w:t>
            </w:r>
          </w:p>
        </w:tc>
        <w:tc>
          <w:tcPr>
            <w:tcW w:w="1625" w:type="dxa"/>
            <w:tcBorders>
              <w:top w:val="single" w:sz="4" w:space="0" w:color="000000"/>
              <w:left w:val="single" w:sz="4" w:space="0" w:color="000000"/>
              <w:bottom w:val="single" w:sz="4" w:space="0" w:color="000000"/>
              <w:right w:val="single" w:sz="4" w:space="0" w:color="000000"/>
            </w:tcBorders>
          </w:tcPr>
          <w:p>
            <w:pPr/>
          </w:p>
        </w:tc>
        <w:tc>
          <w:tcPr>
            <w:tcW w:w="15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22"/>
              <w:jc w:val="right"/>
              <w:rPr>
                <w:rFonts w:ascii="Calibri" w:hAnsi="Calibri" w:cs="Calibri" w:eastAsia="Calibri" w:hint="default"/>
                <w:sz w:val="21"/>
                <w:szCs w:val="21"/>
              </w:rPr>
            </w:pPr>
            <w:r>
              <w:rPr>
                <w:rFonts w:ascii="Calibri"/>
                <w:spacing w:val="-1"/>
                <w:sz w:val="21"/>
              </w:rPr>
              <w:t>-23,200.00</w:t>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21"/>
              <w:jc w:val="right"/>
              <w:rPr>
                <w:rFonts w:ascii="Calibri" w:hAnsi="Calibri" w:cs="Calibri" w:eastAsia="Calibri" w:hint="default"/>
                <w:sz w:val="21"/>
                <w:szCs w:val="21"/>
              </w:rPr>
            </w:pPr>
            <w:r>
              <w:rPr>
                <w:rFonts w:ascii="Calibri"/>
                <w:spacing w:val="-1"/>
                <w:sz w:val="21"/>
              </w:rPr>
              <w:t>-14,513.00</w:t>
            </w:r>
          </w:p>
        </w:tc>
      </w:tr>
      <w:tr>
        <w:trPr>
          <w:trHeight w:val="324" w:hRule="exact"/>
        </w:trPr>
        <w:tc>
          <w:tcPr>
            <w:tcW w:w="356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24" w:right="0"/>
              <w:jc w:val="left"/>
              <w:rPr>
                <w:rFonts w:ascii="宋体" w:hAnsi="宋体" w:cs="宋体" w:eastAsia="宋体" w:hint="default"/>
                <w:sz w:val="21"/>
                <w:szCs w:val="21"/>
              </w:rPr>
            </w:pPr>
            <w:r>
              <w:rPr>
                <w:rFonts w:ascii="宋体" w:hAnsi="宋体" w:cs="宋体" w:eastAsia="宋体" w:hint="default"/>
                <w:sz w:val="21"/>
                <w:szCs w:val="21"/>
              </w:rPr>
              <w:t>所得税影响额</w:t>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21"/>
              <w:jc w:val="right"/>
              <w:rPr>
                <w:rFonts w:ascii="Calibri" w:hAnsi="Calibri" w:cs="Calibri" w:eastAsia="Calibri" w:hint="default"/>
                <w:sz w:val="21"/>
                <w:szCs w:val="21"/>
              </w:rPr>
            </w:pPr>
            <w:r>
              <w:rPr>
                <w:rFonts w:ascii="Calibri"/>
                <w:spacing w:val="-2"/>
                <w:sz w:val="21"/>
              </w:rPr>
              <w:t>-865,138.01</w:t>
            </w:r>
          </w:p>
        </w:tc>
        <w:tc>
          <w:tcPr>
            <w:tcW w:w="1625" w:type="dxa"/>
            <w:tcBorders>
              <w:top w:val="single" w:sz="4" w:space="0" w:color="000000"/>
              <w:left w:val="single" w:sz="4" w:space="0" w:color="000000"/>
              <w:bottom w:val="single" w:sz="4" w:space="0" w:color="000000"/>
              <w:right w:val="single" w:sz="4" w:space="0" w:color="000000"/>
            </w:tcBorders>
          </w:tcPr>
          <w:p>
            <w:pPr/>
          </w:p>
        </w:tc>
        <w:tc>
          <w:tcPr>
            <w:tcW w:w="15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21"/>
              <w:jc w:val="right"/>
              <w:rPr>
                <w:rFonts w:ascii="Calibri" w:hAnsi="Calibri" w:cs="Calibri" w:eastAsia="Calibri" w:hint="default"/>
                <w:sz w:val="21"/>
                <w:szCs w:val="21"/>
              </w:rPr>
            </w:pPr>
            <w:r>
              <w:rPr>
                <w:rFonts w:ascii="Calibri"/>
                <w:spacing w:val="-2"/>
                <w:sz w:val="21"/>
              </w:rPr>
              <w:t>-302,626.25</w:t>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21"/>
              <w:jc w:val="right"/>
              <w:rPr>
                <w:rFonts w:ascii="Calibri" w:hAnsi="Calibri" w:cs="Calibri" w:eastAsia="Calibri" w:hint="default"/>
                <w:sz w:val="21"/>
                <w:szCs w:val="21"/>
              </w:rPr>
            </w:pPr>
            <w:r>
              <w:rPr>
                <w:rFonts w:ascii="Calibri"/>
                <w:spacing w:val="-1"/>
                <w:sz w:val="21"/>
              </w:rPr>
              <w:t>-171,774.48</w:t>
            </w:r>
          </w:p>
        </w:tc>
      </w:tr>
      <w:tr>
        <w:trPr>
          <w:trHeight w:val="322" w:hRule="exact"/>
        </w:trPr>
        <w:tc>
          <w:tcPr>
            <w:tcW w:w="356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2" w:lineRule="exact"/>
              <w:ind w:left="2"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21"/>
              <w:jc w:val="right"/>
              <w:rPr>
                <w:rFonts w:ascii="Calibri" w:hAnsi="Calibri" w:cs="Calibri" w:eastAsia="Calibri" w:hint="default"/>
                <w:sz w:val="21"/>
                <w:szCs w:val="21"/>
              </w:rPr>
            </w:pPr>
            <w:r>
              <w:rPr>
                <w:rFonts w:ascii="Calibri"/>
                <w:spacing w:val="-2"/>
                <w:sz w:val="21"/>
              </w:rPr>
              <w:t>4,899,348.73</w:t>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0"/>
              <w:jc w:val="center"/>
              <w:rPr>
                <w:rFonts w:ascii="Calibri" w:hAnsi="Calibri" w:cs="Calibri" w:eastAsia="Calibri" w:hint="default"/>
                <w:sz w:val="21"/>
                <w:szCs w:val="21"/>
              </w:rPr>
            </w:pPr>
            <w:r>
              <w:rPr>
                <w:rFonts w:ascii="Calibri"/>
                <w:w w:val="100"/>
                <w:sz w:val="21"/>
              </w:rPr>
              <w:t>-</w:t>
            </w:r>
          </w:p>
        </w:tc>
        <w:tc>
          <w:tcPr>
            <w:tcW w:w="15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22"/>
              <w:jc w:val="right"/>
              <w:rPr>
                <w:rFonts w:ascii="Calibri" w:hAnsi="Calibri" w:cs="Calibri" w:eastAsia="Calibri" w:hint="default"/>
                <w:sz w:val="21"/>
                <w:szCs w:val="21"/>
              </w:rPr>
            </w:pPr>
            <w:r>
              <w:rPr>
                <w:rFonts w:ascii="Calibri"/>
                <w:spacing w:val="-2"/>
                <w:sz w:val="21"/>
              </w:rPr>
              <w:t>2,723,536.28</w:t>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21"/>
              <w:jc w:val="right"/>
              <w:rPr>
                <w:rFonts w:ascii="Calibri" w:hAnsi="Calibri" w:cs="Calibri" w:eastAsia="Calibri" w:hint="default"/>
                <w:sz w:val="21"/>
                <w:szCs w:val="21"/>
              </w:rPr>
            </w:pPr>
            <w:r>
              <w:rPr>
                <w:rFonts w:ascii="Calibri"/>
                <w:spacing w:val="-2"/>
                <w:sz w:val="21"/>
              </w:rPr>
              <w:t>1,545,970.36</w:t>
            </w:r>
          </w:p>
        </w:tc>
      </w:tr>
    </w:tbl>
    <w:p>
      <w:pPr>
        <w:spacing w:after="0" w:line="240" w:lineRule="auto"/>
        <w:jc w:val="right"/>
        <w:rPr>
          <w:rFonts w:ascii="Calibri" w:hAnsi="Calibri" w:cs="Calibri" w:eastAsia="Calibri" w:hint="default"/>
          <w:sz w:val="21"/>
          <w:szCs w:val="21"/>
        </w:rPr>
        <w:sectPr>
          <w:pgSz w:w="11910" w:h="16840"/>
          <w:pgMar w:header="853" w:footer="1195" w:top="1320" w:bottom="1380" w:left="1100" w:right="0"/>
        </w:sect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6"/>
          <w:szCs w:val="26"/>
        </w:rPr>
      </w:pPr>
    </w:p>
    <w:p>
      <w:pPr>
        <w:pStyle w:val="Heading1"/>
        <w:spacing w:line="460" w:lineRule="exact"/>
        <w:ind w:left="1327" w:right="1504"/>
        <w:jc w:val="center"/>
        <w:rPr>
          <w:b w:val="0"/>
          <w:bCs w:val="0"/>
        </w:rPr>
      </w:pPr>
      <w:bookmarkStart w:name="_TOC_250007" w:id="4"/>
      <w:r>
        <w:rPr/>
        <w:t>第四节</w:t>
      </w:r>
      <w:r>
        <w:rPr>
          <w:spacing w:val="-9"/>
        </w:rPr>
        <w:t> </w:t>
      </w:r>
      <w:r>
        <w:rPr/>
        <w:t>董事会报告</w:t>
      </w:r>
      <w:bookmarkEnd w:id="4"/>
      <w:r>
        <w:rPr>
          <w:b w:val="0"/>
          <w:bCs w:val="0"/>
        </w:rPr>
      </w:r>
    </w:p>
    <w:p>
      <w:pPr>
        <w:pStyle w:val="Heading5"/>
        <w:spacing w:line="240" w:lineRule="auto" w:before="170"/>
        <w:ind w:left="700" w:right="747"/>
        <w:jc w:val="left"/>
        <w:rPr>
          <w:b w:val="0"/>
          <w:bCs w:val="0"/>
        </w:rPr>
      </w:pPr>
      <w:r>
        <w:rPr/>
        <w:t>一、报告期内公司经营情况回顾</w:t>
      </w:r>
      <w:r>
        <w:rPr>
          <w:b w:val="0"/>
          <w:bCs w:val="0"/>
        </w:rPr>
      </w:r>
    </w:p>
    <w:p>
      <w:pPr>
        <w:spacing w:before="154"/>
        <w:ind w:left="700" w:right="747" w:firstLine="0"/>
        <w:jc w:val="left"/>
        <w:rPr>
          <w:rFonts w:ascii="宋体" w:hAnsi="宋体" w:cs="宋体" w:eastAsia="宋体" w:hint="default"/>
          <w:sz w:val="24"/>
          <w:szCs w:val="24"/>
        </w:rPr>
      </w:pPr>
      <w:r>
        <w:rPr>
          <w:rFonts w:ascii="宋体" w:hAnsi="宋体" w:cs="宋体" w:eastAsia="宋体" w:hint="default"/>
          <w:b/>
          <w:bCs/>
          <w:sz w:val="24"/>
          <w:szCs w:val="24"/>
        </w:rPr>
        <w:t>（一）</w:t>
      </w:r>
      <w:r>
        <w:rPr>
          <w:rFonts w:ascii="宋体" w:hAnsi="宋体" w:cs="宋体" w:eastAsia="宋体" w:hint="default"/>
          <w:b/>
          <w:bCs/>
          <w:spacing w:val="-79"/>
          <w:sz w:val="24"/>
          <w:szCs w:val="24"/>
        </w:rPr>
        <w:t> </w:t>
      </w:r>
      <w:r>
        <w:rPr>
          <w:rFonts w:ascii="宋体" w:hAnsi="宋体" w:cs="宋体" w:eastAsia="宋体" w:hint="default"/>
          <w:sz w:val="24"/>
          <w:szCs w:val="24"/>
        </w:rPr>
        <w:t>报告期内公司总体经营情况</w:t>
      </w:r>
    </w:p>
    <w:p>
      <w:pPr>
        <w:pStyle w:val="BodyText"/>
        <w:spacing w:line="326" w:lineRule="auto" w:before="154"/>
        <w:ind w:left="700" w:right="747" w:firstLine="479"/>
        <w:jc w:val="left"/>
      </w:pPr>
      <w:r>
        <w:rPr>
          <w:rFonts w:ascii="Calibri" w:hAnsi="Calibri" w:cs="Calibri" w:eastAsia="Calibri" w:hint="default"/>
        </w:rPr>
        <w:t>2011</w:t>
      </w:r>
      <w:r>
        <w:rPr>
          <w:rFonts w:ascii="Calibri" w:hAnsi="Calibri" w:cs="Calibri" w:eastAsia="Calibri" w:hint="default"/>
          <w:spacing w:val="5"/>
        </w:rPr>
        <w:t> </w:t>
      </w:r>
      <w:r>
        <w:rPr/>
        <w:t>年，公司秉承</w:t>
      </w:r>
      <w:r>
        <w:rPr>
          <w:rFonts w:ascii="Calibri" w:hAnsi="Calibri" w:cs="Calibri" w:eastAsia="Calibri" w:hint="default"/>
        </w:rPr>
        <w:t>“</w:t>
      </w:r>
      <w:r>
        <w:rPr/>
        <w:t>价值源于专业、服务追求卓越</w:t>
      </w:r>
      <w:r>
        <w:rPr>
          <w:rFonts w:ascii="Calibri" w:hAnsi="Calibri" w:cs="Calibri" w:eastAsia="Calibri" w:hint="default"/>
        </w:rPr>
        <w:t>”</w:t>
      </w:r>
      <w:r>
        <w:rPr/>
        <w:t>的经营理念，各项业务保持了持 </w:t>
      </w:r>
      <w:r>
        <w:rPr>
          <w:spacing w:val="-17"/>
        </w:rPr>
        <w:t>续、平稳、健康地发展。报告期内，公司实现营业收入</w:t>
      </w:r>
      <w:r>
        <w:rPr>
          <w:spacing w:val="-55"/>
        </w:rPr>
        <w:t> </w:t>
      </w:r>
      <w:r>
        <w:rPr>
          <w:rFonts w:ascii="Calibri" w:hAnsi="Calibri" w:cs="Calibri" w:eastAsia="Calibri" w:hint="default"/>
          <w:spacing w:val="-1"/>
        </w:rPr>
        <w:t>694,826,688.38</w:t>
      </w:r>
      <w:r>
        <w:rPr>
          <w:rFonts w:ascii="Calibri" w:hAnsi="Calibri" w:cs="Calibri" w:eastAsia="Calibri" w:hint="default"/>
          <w:spacing w:val="9"/>
        </w:rPr>
        <w:t> </w:t>
      </w:r>
      <w:r>
        <w:rPr>
          <w:spacing w:val="-17"/>
        </w:rPr>
        <w:t>元，同比增长</w:t>
      </w:r>
      <w:r>
        <w:rPr>
          <w:spacing w:val="-55"/>
        </w:rPr>
        <w:t> </w:t>
      </w:r>
      <w:r>
        <w:rPr>
          <w:rFonts w:ascii="Calibri" w:hAnsi="Calibri" w:cs="Calibri" w:eastAsia="Calibri" w:hint="default"/>
          <w:spacing w:val="-1"/>
        </w:rPr>
        <w:t>40.89%</w:t>
      </w:r>
      <w:r>
        <w:rPr>
          <w:spacing w:val="-1"/>
        </w:rPr>
        <w:t>；</w:t>
      </w:r>
      <w:r>
        <w:rPr/>
        <w:t> 实现利润总额</w:t>
      </w:r>
      <w:r>
        <w:rPr>
          <w:spacing w:val="-61"/>
        </w:rPr>
        <w:t> </w:t>
      </w:r>
      <w:r>
        <w:rPr>
          <w:rFonts w:ascii="Calibri" w:hAnsi="Calibri" w:cs="Calibri" w:eastAsia="Calibri" w:hint="default"/>
        </w:rPr>
        <w:t>94,129,196.14</w:t>
      </w:r>
      <w:r>
        <w:rPr>
          <w:rFonts w:ascii="Calibri" w:hAnsi="Calibri" w:cs="Calibri" w:eastAsia="Calibri" w:hint="default"/>
          <w:spacing w:val="7"/>
        </w:rPr>
        <w:t> </w:t>
      </w:r>
      <w:r>
        <w:rPr>
          <w:spacing w:val="-6"/>
        </w:rPr>
        <w:t>元，同比增长</w:t>
      </w:r>
      <w:r>
        <w:rPr>
          <w:spacing w:val="-60"/>
        </w:rPr>
        <w:t> </w:t>
      </w:r>
      <w:r>
        <w:rPr>
          <w:rFonts w:ascii="Calibri" w:hAnsi="Calibri" w:cs="Calibri" w:eastAsia="Calibri" w:hint="default"/>
          <w:spacing w:val="-4"/>
        </w:rPr>
        <w:t>60.27%</w:t>
      </w:r>
      <w:r>
        <w:rPr>
          <w:spacing w:val="-4"/>
        </w:rPr>
        <w:t>；实现净利润</w:t>
      </w:r>
      <w:r>
        <w:rPr>
          <w:spacing w:val="-60"/>
        </w:rPr>
        <w:t> </w:t>
      </w:r>
      <w:r>
        <w:rPr>
          <w:rFonts w:ascii="Calibri" w:hAnsi="Calibri" w:cs="Calibri" w:eastAsia="Calibri" w:hint="default"/>
        </w:rPr>
        <w:t>81,033,373.40</w:t>
      </w:r>
      <w:r>
        <w:rPr>
          <w:rFonts w:ascii="Calibri" w:hAnsi="Calibri" w:cs="Calibri" w:eastAsia="Calibri" w:hint="default"/>
          <w:spacing w:val="7"/>
        </w:rPr>
        <w:t> </w:t>
      </w:r>
      <w:r>
        <w:rPr>
          <w:spacing w:val="-7"/>
        </w:rPr>
        <w:t>元，同比增</w:t>
      </w:r>
      <w:r>
        <w:rPr/>
        <w:t> 长</w:t>
      </w:r>
      <w:r>
        <w:rPr>
          <w:spacing w:val="-62"/>
        </w:rPr>
        <w:t> </w:t>
      </w:r>
      <w:r>
        <w:rPr>
          <w:rFonts w:ascii="Calibri" w:hAnsi="Calibri" w:cs="Calibri" w:eastAsia="Calibri" w:hint="default"/>
        </w:rPr>
        <w:t>53.66%</w:t>
      </w:r>
      <w:r>
        <w:rPr/>
        <w:t>。与此同时，公司的资产规模也获得了较大幅度的增长。上述这些指标的增长 主要依赖于公司对市场的积极开拓、成本的有效控制和创新与效率的提升。</w:t>
      </w:r>
    </w:p>
    <w:p>
      <w:pPr>
        <w:pStyle w:val="BodyText"/>
        <w:spacing w:line="345" w:lineRule="auto" w:before="67"/>
        <w:ind w:left="700" w:right="748" w:firstLine="479"/>
        <w:jc w:val="left"/>
      </w:pPr>
      <w:r>
        <w:rPr/>
        <w:t>报告期内，公司围绕行业应用软件、专业</w:t>
      </w:r>
      <w:r>
        <w:rPr>
          <w:spacing w:val="-61"/>
        </w:rPr>
        <w:t> </w:t>
      </w:r>
      <w:r>
        <w:rPr>
          <w:rFonts w:ascii="Calibri" w:hAnsi="Calibri" w:cs="Calibri" w:eastAsia="Calibri" w:hint="default"/>
        </w:rPr>
        <w:t>IT</w:t>
      </w:r>
      <w:r>
        <w:rPr>
          <w:rFonts w:ascii="Calibri" w:hAnsi="Calibri" w:cs="Calibri" w:eastAsia="Calibri" w:hint="default"/>
          <w:spacing w:val="5"/>
        </w:rPr>
        <w:t> </w:t>
      </w:r>
      <w:r>
        <w:rPr/>
        <w:t>服务及整体解决方案三大主营业务，在 智慧的社会保障、智慧的医疗卫生、智慧的民航交通、智慧的电子政务及智慧的市场监 管等重点行业的优势地位进一步巩固。与此同时，公司积极加快全国拓展的步伐，进一 步完善在市场营销方面的能力。截至报告期末，公司在全国各地设立的分子公司累计已 达到</w:t>
      </w:r>
      <w:r>
        <w:rPr>
          <w:spacing w:val="-59"/>
        </w:rPr>
        <w:t> </w:t>
      </w:r>
      <w:r>
        <w:rPr>
          <w:rFonts w:ascii="Calibri" w:hAnsi="Calibri" w:cs="Calibri" w:eastAsia="Calibri" w:hint="default"/>
        </w:rPr>
        <w:t>23</w:t>
      </w:r>
      <w:r>
        <w:rPr>
          <w:rFonts w:ascii="Calibri" w:hAnsi="Calibri" w:cs="Calibri" w:eastAsia="Calibri" w:hint="default"/>
          <w:spacing w:val="8"/>
        </w:rPr>
        <w:t> </w:t>
      </w:r>
      <w:r>
        <w:rPr>
          <w:spacing w:val="-3"/>
        </w:rPr>
        <w:t>家，其中报告期内新增</w:t>
      </w:r>
      <w:r>
        <w:rPr>
          <w:spacing w:val="-58"/>
        </w:rPr>
        <w:t> </w:t>
      </w:r>
      <w:r>
        <w:rPr>
          <w:rFonts w:ascii="Calibri" w:hAnsi="Calibri" w:cs="Calibri" w:eastAsia="Calibri" w:hint="default"/>
        </w:rPr>
        <w:t>7</w:t>
      </w:r>
      <w:r>
        <w:rPr>
          <w:rFonts w:ascii="Calibri" w:hAnsi="Calibri" w:cs="Calibri" w:eastAsia="Calibri" w:hint="default"/>
          <w:spacing w:val="8"/>
        </w:rPr>
        <w:t> </w:t>
      </w:r>
      <w:r>
        <w:rPr>
          <w:spacing w:val="-5"/>
        </w:rPr>
        <w:t>家，在立足上海的基础上，覆盖地域向东、西、南、北、</w:t>
      </w:r>
      <w:r>
        <w:rPr/>
        <w:t> 中逐渐辐射。</w:t>
      </w:r>
    </w:p>
    <w:p>
      <w:pPr>
        <w:pStyle w:val="BodyText"/>
        <w:spacing w:line="340" w:lineRule="auto" w:before="48"/>
        <w:ind w:left="700" w:right="975" w:firstLine="479"/>
        <w:jc w:val="both"/>
      </w:pPr>
      <w:r>
        <w:rPr/>
        <w:t>公司继续保持对研发的投入，主营业务领域的产品研发能力和质量有所提升，报告 期内新增主要软件著作权</w:t>
      </w:r>
      <w:r>
        <w:rPr>
          <w:spacing w:val="-60"/>
        </w:rPr>
        <w:t> </w:t>
      </w:r>
      <w:r>
        <w:rPr>
          <w:rFonts w:ascii="Calibri" w:hAnsi="Calibri" w:cs="Calibri" w:eastAsia="Calibri" w:hint="default"/>
        </w:rPr>
        <w:t>57</w:t>
      </w:r>
      <w:r>
        <w:rPr>
          <w:rFonts w:ascii="Calibri" w:hAnsi="Calibri" w:cs="Calibri" w:eastAsia="Calibri" w:hint="default"/>
          <w:spacing w:val="6"/>
        </w:rPr>
        <w:t> </w:t>
      </w:r>
      <w:r>
        <w:rPr/>
        <w:t>项，产品登记</w:t>
      </w:r>
      <w:r>
        <w:rPr>
          <w:spacing w:val="-60"/>
        </w:rPr>
        <w:t> </w:t>
      </w:r>
      <w:r>
        <w:rPr>
          <w:rFonts w:ascii="Calibri" w:hAnsi="Calibri" w:cs="Calibri" w:eastAsia="Calibri" w:hint="default"/>
        </w:rPr>
        <w:t>19</w:t>
      </w:r>
      <w:r>
        <w:rPr>
          <w:rFonts w:ascii="Calibri" w:hAnsi="Calibri" w:cs="Calibri" w:eastAsia="Calibri" w:hint="default"/>
          <w:spacing w:val="4"/>
        </w:rPr>
        <w:t> </w:t>
      </w:r>
      <w:r>
        <w:rPr/>
        <w:t>项，为技术产品化打下了基础。同时，募 投项目的实施正按照计划开展，未来将进一步增加资源投入，保障完成项目预计进度。</w:t>
      </w:r>
    </w:p>
    <w:p>
      <w:pPr>
        <w:pStyle w:val="BodyText"/>
        <w:spacing w:line="326" w:lineRule="auto" w:before="53"/>
        <w:ind w:left="700" w:right="872" w:firstLine="479"/>
        <w:jc w:val="left"/>
      </w:pPr>
      <w:r>
        <w:rPr>
          <w:rFonts w:ascii="Calibri" w:hAnsi="Calibri" w:cs="Calibri" w:eastAsia="Calibri" w:hint="default"/>
        </w:rPr>
        <w:t>2011</w:t>
      </w:r>
      <w:r>
        <w:rPr>
          <w:rFonts w:ascii="Calibri" w:hAnsi="Calibri" w:cs="Calibri" w:eastAsia="Calibri" w:hint="default"/>
          <w:spacing w:val="7"/>
        </w:rPr>
        <w:t> </w:t>
      </w:r>
      <w:r>
        <w:rPr>
          <w:spacing w:val="-4"/>
        </w:rPr>
        <w:t>年，公司按照计划如期完成了各项业务经营目标，并将在</w:t>
      </w:r>
      <w:r>
        <w:rPr>
          <w:spacing w:val="-59"/>
        </w:rPr>
        <w:t> </w:t>
      </w:r>
      <w:r>
        <w:rPr>
          <w:rFonts w:ascii="Calibri" w:hAnsi="Calibri" w:cs="Calibri" w:eastAsia="Calibri" w:hint="default"/>
        </w:rPr>
        <w:t>2012</w:t>
      </w:r>
      <w:r>
        <w:rPr>
          <w:rFonts w:ascii="Calibri" w:hAnsi="Calibri" w:cs="Calibri" w:eastAsia="Calibri" w:hint="default"/>
          <w:spacing w:val="5"/>
        </w:rPr>
        <w:t> </w:t>
      </w:r>
      <w:r>
        <w:rPr/>
        <w:t>年保持更好的发 展势头，成为智慧城市的最佳实践者。</w:t>
      </w:r>
    </w:p>
    <w:p>
      <w:pPr>
        <w:spacing w:line="240" w:lineRule="auto" w:before="0"/>
        <w:rPr>
          <w:rFonts w:ascii="宋体" w:hAnsi="宋体" w:cs="宋体" w:eastAsia="宋体" w:hint="default"/>
          <w:sz w:val="24"/>
          <w:szCs w:val="24"/>
        </w:rPr>
      </w:pPr>
    </w:p>
    <w:p>
      <w:pPr>
        <w:spacing w:line="240" w:lineRule="auto" w:before="12"/>
        <w:rPr>
          <w:rFonts w:ascii="宋体" w:hAnsi="宋体" w:cs="宋体" w:eastAsia="宋体" w:hint="default"/>
          <w:sz w:val="16"/>
          <w:szCs w:val="16"/>
        </w:rPr>
      </w:pPr>
    </w:p>
    <w:p>
      <w:pPr>
        <w:spacing w:before="0"/>
        <w:ind w:left="700" w:right="747" w:firstLine="0"/>
        <w:jc w:val="left"/>
        <w:rPr>
          <w:rFonts w:ascii="宋体" w:hAnsi="宋体" w:cs="宋体" w:eastAsia="宋体" w:hint="default"/>
          <w:sz w:val="24"/>
          <w:szCs w:val="24"/>
        </w:rPr>
      </w:pPr>
      <w:r>
        <w:rPr>
          <w:rFonts w:ascii="宋体" w:hAnsi="宋体" w:cs="宋体" w:eastAsia="宋体" w:hint="default"/>
          <w:b/>
          <w:bCs/>
          <w:sz w:val="24"/>
          <w:szCs w:val="24"/>
        </w:rPr>
        <w:t>（二）</w:t>
      </w:r>
      <w:r>
        <w:rPr>
          <w:rFonts w:ascii="宋体" w:hAnsi="宋体" w:cs="宋体" w:eastAsia="宋体" w:hint="default"/>
          <w:b/>
          <w:bCs/>
          <w:spacing w:val="-79"/>
          <w:sz w:val="24"/>
          <w:szCs w:val="24"/>
        </w:rPr>
        <w:t> </w:t>
      </w:r>
      <w:r>
        <w:rPr>
          <w:rFonts w:ascii="宋体" w:hAnsi="宋体" w:cs="宋体" w:eastAsia="宋体" w:hint="default"/>
          <w:sz w:val="24"/>
          <w:szCs w:val="24"/>
        </w:rPr>
        <w:t>公司主营业务及其经营状况</w:t>
      </w:r>
    </w:p>
    <w:p>
      <w:pPr>
        <w:pStyle w:val="BodyText"/>
        <w:spacing w:line="240" w:lineRule="auto" w:before="154"/>
        <w:ind w:left="1166" w:right="747"/>
        <w:jc w:val="left"/>
      </w:pPr>
      <w:r>
        <w:rPr>
          <w:rFonts w:ascii="Calibri" w:hAnsi="Calibri" w:cs="Calibri" w:eastAsia="Calibri" w:hint="default"/>
          <w:b/>
          <w:bCs/>
        </w:rPr>
        <w:t>1</w:t>
      </w:r>
      <w:r>
        <w:rPr>
          <w:rFonts w:ascii="宋体" w:hAnsi="宋体" w:cs="宋体" w:eastAsia="宋体" w:hint="default"/>
          <w:b/>
          <w:bCs/>
        </w:rPr>
        <w:t>、</w:t>
      </w:r>
      <w:r>
        <w:rPr/>
        <w:t>主营业务收入分类情况表</w:t>
      </w:r>
    </w:p>
    <w:p>
      <w:pPr>
        <w:spacing w:before="149"/>
        <w:ind w:left="0" w:right="874" w:firstLine="0"/>
        <w:jc w:val="right"/>
        <w:rPr>
          <w:rFonts w:ascii="宋体" w:hAnsi="宋体" w:cs="宋体" w:eastAsia="宋体" w:hint="default"/>
          <w:sz w:val="21"/>
          <w:szCs w:val="21"/>
        </w:rPr>
      </w:pPr>
      <w:r>
        <w:rPr/>
        <w:pict>
          <v:shape style="position:absolute;margin-left:412.269989pt;margin-top:43.713669pt;width:70.25pt;height:15.6pt;mso-position-horizontal-relative:page;mso-position-vertical-relative:paragraph;z-index:-1403608" type="#_x0000_t202" filled="false" stroked="false">
            <v:textbox inset="0,0,0,0">
              <w:txbxContent>
                <w:p>
                  <w:pPr>
                    <w:spacing w:line="262" w:lineRule="exact" w:before="0"/>
                    <w:ind w:left="0" w:right="0" w:firstLine="0"/>
                    <w:jc w:val="left"/>
                    <w:rPr>
                      <w:rFonts w:ascii="宋体" w:hAnsi="宋体" w:cs="宋体" w:eastAsia="宋体" w:hint="default"/>
                      <w:sz w:val="21"/>
                      <w:szCs w:val="21"/>
                    </w:rPr>
                  </w:pPr>
                  <w:r>
                    <w:rPr>
                      <w:rFonts w:ascii="宋体" w:hAnsi="宋体" w:cs="宋体" w:eastAsia="宋体" w:hint="default"/>
                      <w:w w:val="100"/>
                      <w:sz w:val="21"/>
                      <w:szCs w:val="21"/>
                    </w:rPr>
                    <w:t>）</w:t>
                  </w:r>
                </w:p>
              </w:txbxContent>
            </v:textbox>
            <w10:wrap type="none"/>
          </v:shape>
        </w:pict>
      </w:r>
      <w:r>
        <w:rPr/>
        <w:pict>
          <v:shape style="position:absolute;margin-left:477.220001pt;margin-top:43.713669pt;width:74.2pt;height:15.6pt;mso-position-horizontal-relative:page;mso-position-vertical-relative:paragraph;z-index:-1403584" type="#_x0000_t202" filled="false" stroked="false">
            <v:textbox inset="0,0,0,0">
              <w:txbxContent>
                <w:p>
                  <w:pPr>
                    <w:spacing w:line="262" w:lineRule="exact" w:before="0"/>
                    <w:ind w:left="0" w:right="0" w:firstLine="0"/>
                    <w:jc w:val="left"/>
                    <w:rPr>
                      <w:rFonts w:ascii="宋体" w:hAnsi="宋体" w:cs="宋体" w:eastAsia="宋体" w:hint="default"/>
                      <w:sz w:val="21"/>
                      <w:szCs w:val="21"/>
                    </w:rPr>
                  </w:pPr>
                  <w:r>
                    <w:rPr>
                      <w:rFonts w:ascii="宋体" w:hAnsi="宋体" w:cs="宋体" w:eastAsia="宋体" w:hint="default"/>
                      <w:w w:val="100"/>
                      <w:sz w:val="21"/>
                      <w:szCs w:val="21"/>
                    </w:rPr>
                    <w:t>）</w:t>
                  </w:r>
                </w:p>
              </w:txbxContent>
            </v:textbox>
            <w10:wrap type="none"/>
          </v:shape>
        </w:pict>
      </w:r>
      <w:r>
        <w:rPr>
          <w:rFonts w:ascii="宋体" w:hAnsi="宋体" w:cs="宋体" w:eastAsia="宋体" w:hint="default"/>
          <w:spacing w:val="-1"/>
          <w:sz w:val="21"/>
          <w:szCs w:val="21"/>
        </w:rPr>
        <w:t>单位：万元</w:t>
      </w:r>
    </w:p>
    <w:p>
      <w:pPr>
        <w:spacing w:line="240" w:lineRule="auto" w:before="11"/>
        <w:rPr>
          <w:rFonts w:ascii="宋体" w:hAnsi="宋体" w:cs="宋体" w:eastAsia="宋体" w:hint="default"/>
          <w:sz w:val="9"/>
          <w:szCs w:val="9"/>
        </w:rPr>
      </w:pPr>
    </w:p>
    <w:tbl>
      <w:tblPr>
        <w:tblW w:w="0" w:type="auto"/>
        <w:jc w:val="left"/>
        <w:tblInd w:w="119" w:type="dxa"/>
        <w:tblLayout w:type="fixed"/>
        <w:tblCellMar>
          <w:top w:w="0" w:type="dxa"/>
          <w:left w:w="0" w:type="dxa"/>
          <w:bottom w:w="0" w:type="dxa"/>
          <w:right w:w="0" w:type="dxa"/>
        </w:tblCellMar>
        <w:tblLook w:val="01E0"/>
      </w:tblPr>
      <w:tblGrid>
        <w:gridCol w:w="1952"/>
        <w:gridCol w:w="1301"/>
        <w:gridCol w:w="1298"/>
        <w:gridCol w:w="1301"/>
        <w:gridCol w:w="1301"/>
        <w:gridCol w:w="1299"/>
        <w:gridCol w:w="1378"/>
      </w:tblGrid>
      <w:tr>
        <w:trPr>
          <w:trHeight w:val="634" w:hRule="exact"/>
        </w:trPr>
        <w:tc>
          <w:tcPr>
            <w:tcW w:w="195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43"/>
              <w:ind w:left="2" w:right="0"/>
              <w:jc w:val="center"/>
              <w:rPr>
                <w:rFonts w:ascii="宋体" w:hAnsi="宋体" w:cs="宋体" w:eastAsia="宋体" w:hint="default"/>
                <w:sz w:val="21"/>
                <w:szCs w:val="21"/>
              </w:rPr>
            </w:pPr>
            <w:r>
              <w:rPr>
                <w:rFonts w:ascii="宋体" w:hAnsi="宋体" w:cs="宋体" w:eastAsia="宋体" w:hint="default"/>
                <w:sz w:val="21"/>
                <w:szCs w:val="21"/>
              </w:rPr>
              <w:t>分产品</w:t>
            </w:r>
          </w:p>
        </w:tc>
        <w:tc>
          <w:tcPr>
            <w:tcW w:w="130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43"/>
              <w:ind w:left="225"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29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43"/>
              <w:ind w:left="223" w:right="0"/>
              <w:jc w:val="left"/>
              <w:rPr>
                <w:rFonts w:ascii="宋体" w:hAnsi="宋体" w:cs="宋体" w:eastAsia="宋体" w:hint="default"/>
                <w:sz w:val="21"/>
                <w:szCs w:val="21"/>
              </w:rPr>
            </w:pPr>
            <w:r>
              <w:rPr>
                <w:rFonts w:ascii="宋体" w:hAnsi="宋体" w:cs="宋体" w:eastAsia="宋体" w:hint="default"/>
                <w:sz w:val="21"/>
                <w:szCs w:val="21"/>
              </w:rPr>
              <w:t>营业成本</w:t>
            </w:r>
          </w:p>
        </w:tc>
        <w:tc>
          <w:tcPr>
            <w:tcW w:w="130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43"/>
              <w:ind w:right="41"/>
              <w:jc w:val="right"/>
              <w:rPr>
                <w:rFonts w:ascii="宋体" w:hAnsi="宋体" w:cs="宋体" w:eastAsia="宋体" w:hint="default"/>
                <w:sz w:val="21"/>
                <w:szCs w:val="21"/>
              </w:rPr>
            </w:pPr>
            <w:r>
              <w:rPr>
                <w:rFonts w:ascii="宋体" w:hAnsi="宋体" w:cs="宋体" w:eastAsia="宋体" w:hint="default"/>
                <w:spacing w:val="-1"/>
                <w:sz w:val="21"/>
                <w:szCs w:val="21"/>
              </w:rPr>
              <w:t>毛利率（</w:t>
            </w:r>
            <w:r>
              <w:rPr>
                <w:rFonts w:ascii="Calibri" w:hAnsi="Calibri" w:cs="Calibri" w:eastAsia="Calibri" w:hint="default"/>
                <w:spacing w:val="-1"/>
                <w:sz w:val="21"/>
                <w:szCs w:val="21"/>
              </w:rPr>
              <w:t>%</w:t>
            </w:r>
            <w:r>
              <w:rPr>
                <w:rFonts w:ascii="宋体" w:hAnsi="宋体" w:cs="宋体" w:eastAsia="宋体" w:hint="default"/>
                <w:spacing w:val="-1"/>
                <w:sz w:val="21"/>
                <w:szCs w:val="21"/>
              </w:rPr>
              <w:t>）</w:t>
            </w:r>
          </w:p>
        </w:tc>
        <w:tc>
          <w:tcPr>
            <w:tcW w:w="130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ind w:left="24" w:right="115" w:firstLine="96"/>
              <w:jc w:val="left"/>
              <w:rPr>
                <w:rFonts w:ascii="Calibri" w:hAnsi="Calibri" w:cs="Calibri" w:eastAsia="Calibri" w:hint="default"/>
                <w:sz w:val="21"/>
                <w:szCs w:val="21"/>
              </w:rPr>
            </w:pPr>
            <w:r>
              <w:rPr>
                <w:rFonts w:ascii="宋体" w:hAnsi="宋体" w:cs="宋体" w:eastAsia="宋体" w:hint="default"/>
                <w:sz w:val="21"/>
                <w:szCs w:val="21"/>
              </w:rPr>
              <w:t>营业收入比</w:t>
            </w:r>
            <w:r>
              <w:rPr>
                <w:rFonts w:ascii="宋体" w:hAnsi="宋体" w:cs="宋体" w:eastAsia="宋体" w:hint="default"/>
                <w:w w:val="100"/>
                <w:sz w:val="21"/>
                <w:szCs w:val="21"/>
              </w:rPr>
              <w:t> </w:t>
            </w:r>
            <w:r>
              <w:rPr>
                <w:rFonts w:ascii="宋体" w:hAnsi="宋体" w:cs="宋体" w:eastAsia="宋体" w:hint="default"/>
                <w:spacing w:val="-12"/>
                <w:sz w:val="21"/>
                <w:szCs w:val="21"/>
              </w:rPr>
              <w:t>上年增减（</w:t>
            </w:r>
            <w:r>
              <w:rPr>
                <w:rFonts w:ascii="Calibri" w:hAnsi="Calibri" w:cs="Calibri" w:eastAsia="Calibri" w:hint="default"/>
                <w:spacing w:val="-12"/>
                <w:sz w:val="21"/>
                <w:szCs w:val="21"/>
              </w:rPr>
              <w:t>%</w:t>
            </w:r>
          </w:p>
        </w:tc>
        <w:tc>
          <w:tcPr>
            <w:tcW w:w="129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ind w:left="21" w:right="116" w:firstLine="96"/>
              <w:jc w:val="left"/>
              <w:rPr>
                <w:rFonts w:ascii="Calibri" w:hAnsi="Calibri" w:cs="Calibri" w:eastAsia="Calibri" w:hint="default"/>
                <w:sz w:val="21"/>
                <w:szCs w:val="21"/>
              </w:rPr>
            </w:pPr>
            <w:r>
              <w:rPr>
                <w:rFonts w:ascii="宋体" w:hAnsi="宋体" w:cs="宋体" w:eastAsia="宋体" w:hint="default"/>
                <w:sz w:val="21"/>
                <w:szCs w:val="21"/>
              </w:rPr>
              <w:t>营业成本比</w:t>
            </w:r>
            <w:r>
              <w:rPr>
                <w:rFonts w:ascii="宋体" w:hAnsi="宋体" w:cs="宋体" w:eastAsia="宋体" w:hint="default"/>
                <w:w w:val="100"/>
                <w:sz w:val="21"/>
                <w:szCs w:val="21"/>
              </w:rPr>
              <w:t> </w:t>
            </w:r>
            <w:r>
              <w:rPr>
                <w:rFonts w:ascii="宋体" w:hAnsi="宋体" w:cs="宋体" w:eastAsia="宋体" w:hint="default"/>
                <w:spacing w:val="-11"/>
                <w:sz w:val="21"/>
                <w:szCs w:val="21"/>
              </w:rPr>
              <w:t>上年增减（</w:t>
            </w:r>
            <w:r>
              <w:rPr>
                <w:rFonts w:ascii="Calibri" w:hAnsi="Calibri" w:cs="Calibri" w:eastAsia="Calibri" w:hint="default"/>
                <w:spacing w:val="-11"/>
                <w:sz w:val="21"/>
                <w:szCs w:val="21"/>
              </w:rPr>
              <w:t>%</w:t>
            </w:r>
          </w:p>
        </w:tc>
        <w:tc>
          <w:tcPr>
            <w:tcW w:w="137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ind w:left="189" w:right="48" w:hanging="135"/>
              <w:jc w:val="left"/>
              <w:rPr>
                <w:rFonts w:ascii="宋体" w:hAnsi="宋体" w:cs="宋体" w:eastAsia="宋体" w:hint="default"/>
                <w:sz w:val="21"/>
                <w:szCs w:val="21"/>
              </w:rPr>
            </w:pPr>
            <w:r>
              <w:rPr>
                <w:rFonts w:ascii="宋体" w:hAnsi="宋体" w:cs="宋体" w:eastAsia="宋体" w:hint="default"/>
                <w:sz w:val="21"/>
                <w:szCs w:val="21"/>
              </w:rPr>
              <w:t>毛利率比上年</w:t>
            </w:r>
            <w:r>
              <w:rPr>
                <w:rFonts w:ascii="宋体" w:hAnsi="宋体" w:cs="宋体" w:eastAsia="宋体" w:hint="default"/>
                <w:w w:val="100"/>
                <w:sz w:val="21"/>
                <w:szCs w:val="21"/>
              </w:rPr>
              <w:t> </w:t>
            </w:r>
            <w:r>
              <w:rPr>
                <w:rFonts w:ascii="宋体" w:hAnsi="宋体" w:cs="宋体" w:eastAsia="宋体" w:hint="default"/>
                <w:sz w:val="21"/>
                <w:szCs w:val="21"/>
              </w:rPr>
              <w:t>增减（</w:t>
            </w:r>
            <w:r>
              <w:rPr>
                <w:rFonts w:ascii="Calibri" w:hAnsi="Calibri" w:cs="Calibri" w:eastAsia="Calibri" w:hint="default"/>
                <w:sz w:val="21"/>
                <w:szCs w:val="21"/>
              </w:rPr>
              <w:t>%</w:t>
            </w:r>
            <w:r>
              <w:rPr>
                <w:rFonts w:ascii="宋体" w:hAnsi="宋体" w:cs="宋体" w:eastAsia="宋体" w:hint="default"/>
                <w:sz w:val="21"/>
                <w:szCs w:val="21"/>
              </w:rPr>
              <w:t>）</w:t>
            </w:r>
          </w:p>
        </w:tc>
      </w:tr>
      <w:tr>
        <w:trPr>
          <w:trHeight w:val="322" w:hRule="exact"/>
        </w:trPr>
        <w:tc>
          <w:tcPr>
            <w:tcW w:w="195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4" w:right="0"/>
              <w:jc w:val="left"/>
              <w:rPr>
                <w:rFonts w:ascii="宋体" w:hAnsi="宋体" w:cs="宋体" w:eastAsia="宋体" w:hint="default"/>
                <w:sz w:val="21"/>
                <w:szCs w:val="21"/>
              </w:rPr>
            </w:pPr>
            <w:r>
              <w:rPr>
                <w:rFonts w:ascii="宋体" w:hAnsi="宋体" w:cs="宋体" w:eastAsia="宋体" w:hint="default"/>
                <w:sz w:val="21"/>
                <w:szCs w:val="21"/>
              </w:rPr>
              <w:t>软件开发收入</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22"/>
              <w:jc w:val="right"/>
              <w:rPr>
                <w:rFonts w:ascii="Calibri" w:hAnsi="Calibri" w:cs="Calibri" w:eastAsia="Calibri" w:hint="default"/>
                <w:sz w:val="21"/>
                <w:szCs w:val="21"/>
              </w:rPr>
            </w:pPr>
            <w:r>
              <w:rPr>
                <w:rFonts w:ascii="Calibri"/>
                <w:spacing w:val="-2"/>
                <w:sz w:val="21"/>
              </w:rPr>
              <w:t>28,089.45</w:t>
            </w: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21"/>
              <w:jc w:val="right"/>
              <w:rPr>
                <w:rFonts w:ascii="Calibri" w:hAnsi="Calibri" w:cs="Calibri" w:eastAsia="Calibri" w:hint="default"/>
                <w:sz w:val="21"/>
                <w:szCs w:val="21"/>
              </w:rPr>
            </w:pPr>
            <w:r>
              <w:rPr>
                <w:rFonts w:ascii="Calibri"/>
                <w:spacing w:val="-2"/>
                <w:sz w:val="21"/>
              </w:rPr>
              <w:t>14,069.55</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20"/>
              <w:jc w:val="right"/>
              <w:rPr>
                <w:rFonts w:ascii="Calibri" w:hAnsi="Calibri" w:cs="Calibri" w:eastAsia="Calibri" w:hint="default"/>
                <w:sz w:val="21"/>
                <w:szCs w:val="21"/>
              </w:rPr>
            </w:pPr>
            <w:r>
              <w:rPr>
                <w:rFonts w:ascii="Calibri"/>
                <w:spacing w:val="-1"/>
                <w:sz w:val="21"/>
              </w:rPr>
              <w:t>49.91%</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20"/>
              <w:jc w:val="right"/>
              <w:rPr>
                <w:rFonts w:ascii="Calibri" w:hAnsi="Calibri" w:cs="Calibri" w:eastAsia="Calibri" w:hint="default"/>
                <w:sz w:val="21"/>
                <w:szCs w:val="21"/>
              </w:rPr>
            </w:pPr>
            <w:r>
              <w:rPr>
                <w:rFonts w:ascii="Calibri"/>
                <w:spacing w:val="-1"/>
                <w:sz w:val="21"/>
              </w:rPr>
              <w:t>29.13%</w:t>
            </w:r>
          </w:p>
        </w:tc>
        <w:tc>
          <w:tcPr>
            <w:tcW w:w="1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20"/>
              <w:jc w:val="right"/>
              <w:rPr>
                <w:rFonts w:ascii="Calibri" w:hAnsi="Calibri" w:cs="Calibri" w:eastAsia="Calibri" w:hint="default"/>
                <w:sz w:val="21"/>
                <w:szCs w:val="21"/>
              </w:rPr>
            </w:pPr>
            <w:r>
              <w:rPr>
                <w:rFonts w:ascii="Calibri"/>
                <w:spacing w:val="-1"/>
                <w:sz w:val="21"/>
              </w:rPr>
              <w:t>28.99%</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8"/>
              <w:jc w:val="right"/>
              <w:rPr>
                <w:rFonts w:ascii="Calibri" w:hAnsi="Calibri" w:cs="Calibri" w:eastAsia="Calibri" w:hint="default"/>
                <w:sz w:val="21"/>
                <w:szCs w:val="21"/>
              </w:rPr>
            </w:pPr>
            <w:r>
              <w:rPr>
                <w:rFonts w:ascii="Calibri"/>
                <w:spacing w:val="-1"/>
                <w:sz w:val="21"/>
              </w:rPr>
              <w:t>0.05%</w:t>
            </w:r>
          </w:p>
        </w:tc>
      </w:tr>
      <w:tr>
        <w:trPr>
          <w:trHeight w:val="322" w:hRule="exact"/>
        </w:trPr>
        <w:tc>
          <w:tcPr>
            <w:tcW w:w="195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4" w:right="0"/>
              <w:jc w:val="left"/>
              <w:rPr>
                <w:rFonts w:ascii="宋体" w:hAnsi="宋体" w:cs="宋体" w:eastAsia="宋体" w:hint="default"/>
                <w:sz w:val="21"/>
                <w:szCs w:val="21"/>
              </w:rPr>
            </w:pPr>
            <w:r>
              <w:rPr>
                <w:rFonts w:ascii="宋体" w:hAnsi="宋体" w:cs="宋体" w:eastAsia="宋体" w:hint="default"/>
                <w:sz w:val="21"/>
                <w:szCs w:val="21"/>
              </w:rPr>
              <w:t>运营服务收入</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21"/>
              <w:jc w:val="right"/>
              <w:rPr>
                <w:rFonts w:ascii="Calibri" w:hAnsi="Calibri" w:cs="Calibri" w:eastAsia="Calibri" w:hint="default"/>
                <w:sz w:val="21"/>
                <w:szCs w:val="21"/>
              </w:rPr>
            </w:pPr>
            <w:r>
              <w:rPr>
                <w:rFonts w:ascii="Calibri"/>
                <w:spacing w:val="-2"/>
                <w:sz w:val="21"/>
              </w:rPr>
              <w:t>11,332.87</w:t>
            </w: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21"/>
              <w:jc w:val="right"/>
              <w:rPr>
                <w:rFonts w:ascii="Calibri" w:hAnsi="Calibri" w:cs="Calibri" w:eastAsia="Calibri" w:hint="default"/>
                <w:sz w:val="21"/>
                <w:szCs w:val="21"/>
              </w:rPr>
            </w:pPr>
            <w:r>
              <w:rPr>
                <w:rFonts w:ascii="Calibri"/>
                <w:spacing w:val="-1"/>
                <w:sz w:val="21"/>
              </w:rPr>
              <w:t>6,631.14</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20"/>
              <w:jc w:val="right"/>
              <w:rPr>
                <w:rFonts w:ascii="Calibri" w:hAnsi="Calibri" w:cs="Calibri" w:eastAsia="Calibri" w:hint="default"/>
                <w:sz w:val="21"/>
                <w:szCs w:val="21"/>
              </w:rPr>
            </w:pPr>
            <w:r>
              <w:rPr>
                <w:rFonts w:ascii="Calibri"/>
                <w:spacing w:val="-1"/>
                <w:sz w:val="21"/>
              </w:rPr>
              <w:t>41.49%</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20"/>
              <w:jc w:val="right"/>
              <w:rPr>
                <w:rFonts w:ascii="Calibri" w:hAnsi="Calibri" w:cs="Calibri" w:eastAsia="Calibri" w:hint="default"/>
                <w:sz w:val="21"/>
                <w:szCs w:val="21"/>
              </w:rPr>
            </w:pPr>
            <w:r>
              <w:rPr>
                <w:rFonts w:ascii="Calibri"/>
                <w:spacing w:val="-1"/>
                <w:sz w:val="21"/>
              </w:rPr>
              <w:t>14.54%</w:t>
            </w:r>
          </w:p>
        </w:tc>
        <w:tc>
          <w:tcPr>
            <w:tcW w:w="1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20"/>
              <w:jc w:val="right"/>
              <w:rPr>
                <w:rFonts w:ascii="Calibri" w:hAnsi="Calibri" w:cs="Calibri" w:eastAsia="Calibri" w:hint="default"/>
                <w:sz w:val="21"/>
                <w:szCs w:val="21"/>
              </w:rPr>
            </w:pPr>
            <w:r>
              <w:rPr>
                <w:rFonts w:ascii="Calibri"/>
                <w:spacing w:val="-2"/>
                <w:sz w:val="21"/>
              </w:rPr>
              <w:t>8.97%</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8"/>
              <w:jc w:val="right"/>
              <w:rPr>
                <w:rFonts w:ascii="Calibri" w:hAnsi="Calibri" w:cs="Calibri" w:eastAsia="Calibri" w:hint="default"/>
                <w:sz w:val="21"/>
                <w:szCs w:val="21"/>
              </w:rPr>
            </w:pPr>
            <w:r>
              <w:rPr>
                <w:rFonts w:ascii="Calibri"/>
                <w:spacing w:val="-1"/>
                <w:sz w:val="21"/>
              </w:rPr>
              <w:t>2.99%</w:t>
            </w:r>
          </w:p>
        </w:tc>
      </w:tr>
      <w:tr>
        <w:trPr>
          <w:trHeight w:val="324" w:hRule="exact"/>
        </w:trPr>
        <w:tc>
          <w:tcPr>
            <w:tcW w:w="1952"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24" w:right="0"/>
              <w:jc w:val="left"/>
              <w:rPr>
                <w:rFonts w:ascii="宋体" w:hAnsi="宋体" w:cs="宋体" w:eastAsia="宋体" w:hint="default"/>
                <w:sz w:val="21"/>
                <w:szCs w:val="21"/>
              </w:rPr>
            </w:pPr>
            <w:r>
              <w:rPr>
                <w:rFonts w:ascii="宋体" w:hAnsi="宋体" w:cs="宋体" w:eastAsia="宋体" w:hint="default"/>
                <w:sz w:val="21"/>
                <w:szCs w:val="21"/>
              </w:rPr>
              <w:t>系统集成收入</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22"/>
              <w:jc w:val="right"/>
              <w:rPr>
                <w:rFonts w:ascii="Calibri" w:hAnsi="Calibri" w:cs="Calibri" w:eastAsia="Calibri" w:hint="default"/>
                <w:sz w:val="21"/>
                <w:szCs w:val="21"/>
              </w:rPr>
            </w:pPr>
            <w:r>
              <w:rPr>
                <w:rFonts w:ascii="Calibri"/>
                <w:spacing w:val="-2"/>
                <w:sz w:val="21"/>
              </w:rPr>
              <w:t>30,060.35</w:t>
            </w: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20"/>
              <w:jc w:val="right"/>
              <w:rPr>
                <w:rFonts w:ascii="Calibri" w:hAnsi="Calibri" w:cs="Calibri" w:eastAsia="Calibri" w:hint="default"/>
                <w:sz w:val="21"/>
                <w:szCs w:val="21"/>
              </w:rPr>
            </w:pPr>
            <w:r>
              <w:rPr>
                <w:rFonts w:ascii="Calibri"/>
                <w:spacing w:val="-2"/>
                <w:sz w:val="21"/>
              </w:rPr>
              <w:t>27,607.23</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20"/>
              <w:jc w:val="right"/>
              <w:rPr>
                <w:rFonts w:ascii="Calibri" w:hAnsi="Calibri" w:cs="Calibri" w:eastAsia="Calibri" w:hint="default"/>
                <w:sz w:val="21"/>
                <w:szCs w:val="21"/>
              </w:rPr>
            </w:pPr>
            <w:r>
              <w:rPr>
                <w:rFonts w:ascii="Calibri"/>
                <w:spacing w:val="-1"/>
                <w:sz w:val="21"/>
              </w:rPr>
              <w:t>8.16%</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20"/>
              <w:jc w:val="right"/>
              <w:rPr>
                <w:rFonts w:ascii="Calibri" w:hAnsi="Calibri" w:cs="Calibri" w:eastAsia="Calibri" w:hint="default"/>
                <w:sz w:val="21"/>
                <w:szCs w:val="21"/>
              </w:rPr>
            </w:pPr>
            <w:r>
              <w:rPr>
                <w:rFonts w:ascii="Calibri"/>
                <w:spacing w:val="-2"/>
                <w:sz w:val="21"/>
              </w:rPr>
              <w:t>70.12%</w:t>
            </w:r>
          </w:p>
        </w:tc>
        <w:tc>
          <w:tcPr>
            <w:tcW w:w="1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20"/>
              <w:jc w:val="right"/>
              <w:rPr>
                <w:rFonts w:ascii="Calibri" w:hAnsi="Calibri" w:cs="Calibri" w:eastAsia="Calibri" w:hint="default"/>
                <w:sz w:val="21"/>
                <w:szCs w:val="21"/>
              </w:rPr>
            </w:pPr>
            <w:r>
              <w:rPr>
                <w:rFonts w:ascii="Calibri"/>
                <w:spacing w:val="-1"/>
                <w:sz w:val="21"/>
              </w:rPr>
              <w:t>69.15%</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7"/>
              <w:jc w:val="right"/>
              <w:rPr>
                <w:rFonts w:ascii="Calibri" w:hAnsi="Calibri" w:cs="Calibri" w:eastAsia="Calibri" w:hint="default"/>
                <w:sz w:val="21"/>
                <w:szCs w:val="21"/>
              </w:rPr>
            </w:pPr>
            <w:r>
              <w:rPr>
                <w:rFonts w:ascii="Calibri"/>
                <w:spacing w:val="-2"/>
                <w:sz w:val="21"/>
              </w:rPr>
              <w:t>0.52%</w:t>
            </w:r>
          </w:p>
        </w:tc>
      </w:tr>
      <w:tr>
        <w:trPr>
          <w:trHeight w:val="322" w:hRule="exact"/>
        </w:trPr>
        <w:tc>
          <w:tcPr>
            <w:tcW w:w="195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4"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21"/>
              <w:jc w:val="right"/>
              <w:rPr>
                <w:rFonts w:ascii="Calibri" w:hAnsi="Calibri" w:cs="Calibri" w:eastAsia="Calibri" w:hint="default"/>
                <w:sz w:val="21"/>
                <w:szCs w:val="21"/>
              </w:rPr>
            </w:pPr>
            <w:r>
              <w:rPr>
                <w:rFonts w:ascii="Calibri"/>
                <w:spacing w:val="-2"/>
                <w:sz w:val="21"/>
              </w:rPr>
              <w:t>69,482.67</w:t>
            </w: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21"/>
              <w:jc w:val="right"/>
              <w:rPr>
                <w:rFonts w:ascii="Calibri" w:hAnsi="Calibri" w:cs="Calibri" w:eastAsia="Calibri" w:hint="default"/>
                <w:sz w:val="21"/>
                <w:szCs w:val="21"/>
              </w:rPr>
            </w:pPr>
            <w:r>
              <w:rPr>
                <w:rFonts w:ascii="Calibri"/>
                <w:spacing w:val="-2"/>
                <w:sz w:val="21"/>
              </w:rPr>
              <w:t>48,307.92</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20"/>
              <w:jc w:val="right"/>
              <w:rPr>
                <w:rFonts w:ascii="Calibri" w:hAnsi="Calibri" w:cs="Calibri" w:eastAsia="Calibri" w:hint="default"/>
                <w:sz w:val="21"/>
                <w:szCs w:val="21"/>
              </w:rPr>
            </w:pPr>
            <w:r>
              <w:rPr>
                <w:rFonts w:ascii="Calibri"/>
                <w:spacing w:val="-2"/>
                <w:sz w:val="21"/>
              </w:rPr>
              <w:t>30.47%</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20"/>
              <w:jc w:val="right"/>
              <w:rPr>
                <w:rFonts w:ascii="Calibri" w:hAnsi="Calibri" w:cs="Calibri" w:eastAsia="Calibri" w:hint="default"/>
                <w:sz w:val="21"/>
                <w:szCs w:val="21"/>
              </w:rPr>
            </w:pPr>
            <w:r>
              <w:rPr>
                <w:rFonts w:ascii="Calibri"/>
                <w:spacing w:val="-1"/>
                <w:sz w:val="21"/>
              </w:rPr>
              <w:t>40.89%</w:t>
            </w:r>
          </w:p>
        </w:tc>
        <w:tc>
          <w:tcPr>
            <w:tcW w:w="1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20"/>
              <w:jc w:val="right"/>
              <w:rPr>
                <w:rFonts w:ascii="Calibri" w:hAnsi="Calibri" w:cs="Calibri" w:eastAsia="Calibri" w:hint="default"/>
                <w:sz w:val="21"/>
                <w:szCs w:val="21"/>
              </w:rPr>
            </w:pPr>
            <w:r>
              <w:rPr>
                <w:rFonts w:ascii="Calibri"/>
                <w:spacing w:val="-1"/>
                <w:sz w:val="21"/>
              </w:rPr>
              <w:t>45.01%</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7"/>
              <w:jc w:val="right"/>
              <w:rPr>
                <w:rFonts w:ascii="Calibri" w:hAnsi="Calibri" w:cs="Calibri" w:eastAsia="Calibri" w:hint="default"/>
                <w:sz w:val="21"/>
                <w:szCs w:val="21"/>
              </w:rPr>
            </w:pPr>
            <w:r>
              <w:rPr>
                <w:rFonts w:ascii="Calibri"/>
                <w:spacing w:val="-1"/>
                <w:sz w:val="21"/>
              </w:rPr>
              <w:t>-1.98%</w:t>
            </w:r>
          </w:p>
        </w:tc>
      </w:tr>
    </w:tbl>
    <w:p>
      <w:pPr>
        <w:spacing w:after="0" w:line="240" w:lineRule="auto"/>
        <w:jc w:val="right"/>
        <w:rPr>
          <w:rFonts w:ascii="Calibri" w:hAnsi="Calibri" w:cs="Calibri" w:eastAsia="Calibri" w:hint="default"/>
          <w:sz w:val="21"/>
          <w:szCs w:val="21"/>
        </w:rPr>
        <w:sectPr>
          <w:pgSz w:w="11910" w:h="16840"/>
          <w:pgMar w:header="853" w:footer="1195" w:top="1320" w:bottom="1380" w:left="1100" w:right="0"/>
        </w:sectPr>
      </w:pPr>
    </w:p>
    <w:p>
      <w:pPr>
        <w:spacing w:line="240" w:lineRule="auto" w:before="8"/>
        <w:rPr>
          <w:rFonts w:ascii="宋体" w:hAnsi="宋体" w:cs="宋体" w:eastAsia="宋体" w:hint="default"/>
          <w:sz w:val="9"/>
          <w:szCs w:val="9"/>
        </w:rPr>
      </w:pPr>
    </w:p>
    <w:p>
      <w:pPr>
        <w:pStyle w:val="BodyText"/>
        <w:spacing w:line="240" w:lineRule="auto" w:before="26"/>
        <w:ind w:left="1166" w:right="747"/>
        <w:jc w:val="left"/>
      </w:pPr>
      <w:r>
        <w:rPr>
          <w:rFonts w:ascii="Calibri" w:hAnsi="Calibri" w:cs="Calibri" w:eastAsia="Calibri" w:hint="default"/>
          <w:b/>
          <w:bCs/>
        </w:rPr>
        <w:t>2</w:t>
      </w:r>
      <w:r>
        <w:rPr>
          <w:rFonts w:ascii="宋体" w:hAnsi="宋体" w:cs="宋体" w:eastAsia="宋体" w:hint="default"/>
          <w:b/>
          <w:bCs/>
        </w:rPr>
        <w:t>、</w:t>
      </w:r>
      <w:r>
        <w:rPr/>
        <w:t>主营业务分地区情况</w:t>
      </w:r>
    </w:p>
    <w:p>
      <w:pPr>
        <w:spacing w:line="240" w:lineRule="auto" w:before="8"/>
        <w:rPr>
          <w:rFonts w:ascii="宋体" w:hAnsi="宋体" w:cs="宋体" w:eastAsia="宋体" w:hint="default"/>
          <w:sz w:val="8"/>
          <w:szCs w:val="8"/>
        </w:rPr>
      </w:pPr>
    </w:p>
    <w:p>
      <w:pPr>
        <w:spacing w:before="36"/>
        <w:ind w:left="0" w:right="1188" w:firstLine="0"/>
        <w:jc w:val="right"/>
        <w:rPr>
          <w:rFonts w:ascii="宋体" w:hAnsi="宋体" w:cs="宋体" w:eastAsia="宋体" w:hint="default"/>
          <w:sz w:val="21"/>
          <w:szCs w:val="21"/>
        </w:rPr>
      </w:pPr>
      <w:r>
        <w:rPr>
          <w:rFonts w:ascii="宋体" w:hAnsi="宋体" w:cs="宋体" w:eastAsia="宋体" w:hint="default"/>
          <w:spacing w:val="-1"/>
          <w:sz w:val="21"/>
          <w:szCs w:val="21"/>
        </w:rPr>
        <w:t>单位：万元</w:t>
      </w:r>
    </w:p>
    <w:p>
      <w:pPr>
        <w:spacing w:line="240" w:lineRule="auto" w:before="11"/>
        <w:rPr>
          <w:rFonts w:ascii="宋体" w:hAnsi="宋体" w:cs="宋体" w:eastAsia="宋体" w:hint="default"/>
          <w:sz w:val="9"/>
          <w:szCs w:val="9"/>
        </w:rPr>
      </w:pPr>
    </w:p>
    <w:tbl>
      <w:tblPr>
        <w:tblW w:w="0" w:type="auto"/>
        <w:jc w:val="left"/>
        <w:tblInd w:w="119" w:type="dxa"/>
        <w:tblLayout w:type="fixed"/>
        <w:tblCellMar>
          <w:top w:w="0" w:type="dxa"/>
          <w:left w:w="0" w:type="dxa"/>
          <w:bottom w:w="0" w:type="dxa"/>
          <w:right w:w="0" w:type="dxa"/>
        </w:tblCellMar>
        <w:tblLook w:val="01E0"/>
      </w:tblPr>
      <w:tblGrid>
        <w:gridCol w:w="4163"/>
        <w:gridCol w:w="2859"/>
        <w:gridCol w:w="2809"/>
      </w:tblGrid>
      <w:tr>
        <w:trPr>
          <w:trHeight w:val="322" w:hRule="exact"/>
        </w:trPr>
        <w:tc>
          <w:tcPr>
            <w:tcW w:w="416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sz w:val="21"/>
                <w:szCs w:val="21"/>
              </w:rPr>
              <w:t>地区</w:t>
            </w:r>
          </w:p>
        </w:tc>
        <w:tc>
          <w:tcPr>
            <w:tcW w:w="285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sz w:val="21"/>
                <w:szCs w:val="21"/>
              </w:rPr>
              <w:t>营业收入</w:t>
            </w:r>
          </w:p>
        </w:tc>
        <w:tc>
          <w:tcPr>
            <w:tcW w:w="280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89" w:lineRule="exact"/>
              <w:ind w:left="168" w:right="0"/>
              <w:jc w:val="left"/>
              <w:rPr>
                <w:rFonts w:ascii="宋体" w:hAnsi="宋体" w:cs="宋体" w:eastAsia="宋体" w:hint="default"/>
                <w:sz w:val="21"/>
                <w:szCs w:val="21"/>
              </w:rPr>
            </w:pPr>
            <w:r>
              <w:rPr>
                <w:rFonts w:ascii="宋体" w:hAnsi="宋体" w:cs="宋体" w:eastAsia="宋体" w:hint="default"/>
                <w:sz w:val="21"/>
                <w:szCs w:val="21"/>
              </w:rPr>
              <w:t>营业收入比上年增减（</w:t>
            </w:r>
            <w:r>
              <w:rPr>
                <w:rFonts w:ascii="Calibri" w:hAnsi="Calibri" w:cs="Calibri" w:eastAsia="Calibri" w:hint="default"/>
                <w:sz w:val="21"/>
                <w:szCs w:val="21"/>
              </w:rPr>
              <w:t>%</w:t>
            </w:r>
            <w:r>
              <w:rPr>
                <w:rFonts w:ascii="宋体" w:hAnsi="宋体" w:cs="宋体" w:eastAsia="宋体" w:hint="default"/>
                <w:sz w:val="21"/>
                <w:szCs w:val="21"/>
              </w:rPr>
              <w:t>）</w:t>
            </w:r>
          </w:p>
        </w:tc>
      </w:tr>
      <w:tr>
        <w:trPr>
          <w:trHeight w:val="322" w:hRule="exact"/>
        </w:trPr>
        <w:tc>
          <w:tcPr>
            <w:tcW w:w="4163"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4" w:right="0"/>
              <w:jc w:val="left"/>
              <w:rPr>
                <w:rFonts w:ascii="宋体" w:hAnsi="宋体" w:cs="宋体" w:eastAsia="宋体" w:hint="default"/>
                <w:sz w:val="21"/>
                <w:szCs w:val="21"/>
              </w:rPr>
            </w:pPr>
            <w:r>
              <w:rPr>
                <w:rFonts w:ascii="宋体" w:hAnsi="宋体" w:cs="宋体" w:eastAsia="宋体" w:hint="default"/>
                <w:sz w:val="21"/>
                <w:szCs w:val="21"/>
              </w:rPr>
              <w:t>境内经营</w:t>
            </w:r>
          </w:p>
        </w:tc>
        <w:tc>
          <w:tcPr>
            <w:tcW w:w="28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21"/>
              <w:jc w:val="right"/>
              <w:rPr>
                <w:rFonts w:ascii="Calibri" w:hAnsi="Calibri" w:cs="Calibri" w:eastAsia="Calibri" w:hint="default"/>
                <w:sz w:val="21"/>
                <w:szCs w:val="21"/>
              </w:rPr>
            </w:pPr>
            <w:r>
              <w:rPr>
                <w:rFonts w:ascii="Calibri"/>
                <w:spacing w:val="-2"/>
                <w:sz w:val="21"/>
              </w:rPr>
              <w:t>68,342.10</w:t>
            </w:r>
          </w:p>
        </w:tc>
        <w:tc>
          <w:tcPr>
            <w:tcW w:w="28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8"/>
              <w:jc w:val="right"/>
              <w:rPr>
                <w:rFonts w:ascii="Calibri" w:hAnsi="Calibri" w:cs="Calibri" w:eastAsia="Calibri" w:hint="default"/>
                <w:sz w:val="21"/>
                <w:szCs w:val="21"/>
              </w:rPr>
            </w:pPr>
            <w:r>
              <w:rPr>
                <w:rFonts w:ascii="Calibri"/>
                <w:spacing w:val="-1"/>
                <w:sz w:val="21"/>
              </w:rPr>
              <w:t>42.50%</w:t>
            </w:r>
          </w:p>
        </w:tc>
      </w:tr>
      <w:tr>
        <w:trPr>
          <w:trHeight w:val="322" w:hRule="exact"/>
        </w:trPr>
        <w:tc>
          <w:tcPr>
            <w:tcW w:w="4163"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4" w:right="0"/>
              <w:jc w:val="left"/>
              <w:rPr>
                <w:rFonts w:ascii="宋体" w:hAnsi="宋体" w:cs="宋体" w:eastAsia="宋体" w:hint="default"/>
                <w:sz w:val="21"/>
                <w:szCs w:val="21"/>
              </w:rPr>
            </w:pPr>
            <w:r>
              <w:rPr>
                <w:rFonts w:ascii="宋体" w:hAnsi="宋体" w:cs="宋体" w:eastAsia="宋体" w:hint="default"/>
                <w:sz w:val="21"/>
                <w:szCs w:val="21"/>
              </w:rPr>
              <w:t>境外经营</w:t>
            </w:r>
          </w:p>
        </w:tc>
        <w:tc>
          <w:tcPr>
            <w:tcW w:w="28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21"/>
              <w:jc w:val="right"/>
              <w:rPr>
                <w:rFonts w:ascii="Calibri" w:hAnsi="Calibri" w:cs="Calibri" w:eastAsia="Calibri" w:hint="default"/>
                <w:sz w:val="21"/>
                <w:szCs w:val="21"/>
              </w:rPr>
            </w:pPr>
            <w:r>
              <w:rPr>
                <w:rFonts w:ascii="Calibri"/>
                <w:spacing w:val="-2"/>
                <w:sz w:val="21"/>
              </w:rPr>
              <w:t>1,140.57</w:t>
            </w:r>
          </w:p>
        </w:tc>
        <w:tc>
          <w:tcPr>
            <w:tcW w:w="28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8"/>
              <w:jc w:val="right"/>
              <w:rPr>
                <w:rFonts w:ascii="Calibri" w:hAnsi="Calibri" w:cs="Calibri" w:eastAsia="Calibri" w:hint="default"/>
                <w:sz w:val="21"/>
                <w:szCs w:val="21"/>
              </w:rPr>
            </w:pPr>
            <w:r>
              <w:rPr>
                <w:rFonts w:ascii="Calibri"/>
                <w:spacing w:val="-1"/>
                <w:sz w:val="21"/>
              </w:rPr>
              <w:t>-16.03%</w:t>
            </w:r>
          </w:p>
        </w:tc>
      </w:tr>
      <w:tr>
        <w:trPr>
          <w:trHeight w:val="324" w:hRule="exact"/>
        </w:trPr>
        <w:tc>
          <w:tcPr>
            <w:tcW w:w="4163"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24"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28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21"/>
              <w:jc w:val="right"/>
              <w:rPr>
                <w:rFonts w:ascii="Calibri" w:hAnsi="Calibri" w:cs="Calibri" w:eastAsia="Calibri" w:hint="default"/>
                <w:sz w:val="21"/>
                <w:szCs w:val="21"/>
              </w:rPr>
            </w:pPr>
            <w:r>
              <w:rPr>
                <w:rFonts w:ascii="Calibri"/>
                <w:spacing w:val="-2"/>
                <w:sz w:val="21"/>
              </w:rPr>
              <w:t>69,482.67</w:t>
            </w:r>
          </w:p>
        </w:tc>
        <w:tc>
          <w:tcPr>
            <w:tcW w:w="28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8"/>
              <w:jc w:val="right"/>
              <w:rPr>
                <w:rFonts w:ascii="Calibri" w:hAnsi="Calibri" w:cs="Calibri" w:eastAsia="Calibri" w:hint="default"/>
                <w:sz w:val="21"/>
                <w:szCs w:val="21"/>
              </w:rPr>
            </w:pPr>
            <w:r>
              <w:rPr>
                <w:rFonts w:ascii="Calibri"/>
                <w:spacing w:val="-1"/>
                <w:sz w:val="21"/>
              </w:rPr>
              <w:t>40.89%</w:t>
            </w:r>
          </w:p>
        </w:tc>
      </w:tr>
    </w:tbl>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6"/>
          <w:szCs w:val="16"/>
        </w:rPr>
      </w:pPr>
    </w:p>
    <w:p>
      <w:pPr>
        <w:pStyle w:val="BodyText"/>
        <w:spacing w:line="240" w:lineRule="auto" w:before="26"/>
        <w:ind w:left="1166" w:right="747"/>
        <w:jc w:val="left"/>
      </w:pPr>
      <w:r>
        <w:rPr>
          <w:rFonts w:ascii="Calibri" w:hAnsi="Calibri" w:cs="Calibri" w:eastAsia="Calibri" w:hint="default"/>
          <w:b/>
          <w:bCs/>
        </w:rPr>
        <w:t>3</w:t>
      </w:r>
      <w:r>
        <w:rPr>
          <w:rFonts w:ascii="宋体" w:hAnsi="宋体" w:cs="宋体" w:eastAsia="宋体" w:hint="default"/>
          <w:b/>
          <w:bCs/>
        </w:rPr>
        <w:t>、</w:t>
      </w:r>
      <w:r>
        <w:rPr/>
        <w:t>公司前五名客户的情况</w:t>
      </w:r>
    </w:p>
    <w:p>
      <w:pPr>
        <w:spacing w:line="240" w:lineRule="auto" w:before="8"/>
        <w:rPr>
          <w:rFonts w:ascii="宋体" w:hAnsi="宋体" w:cs="宋体" w:eastAsia="宋体" w:hint="default"/>
          <w:sz w:val="8"/>
          <w:szCs w:val="8"/>
        </w:rPr>
      </w:pPr>
    </w:p>
    <w:p>
      <w:pPr>
        <w:spacing w:before="36"/>
        <w:ind w:left="0" w:right="1191" w:firstLine="0"/>
        <w:jc w:val="right"/>
        <w:rPr>
          <w:rFonts w:ascii="宋体" w:hAnsi="宋体" w:cs="宋体" w:eastAsia="宋体" w:hint="default"/>
          <w:sz w:val="21"/>
          <w:szCs w:val="21"/>
        </w:rPr>
      </w:pPr>
      <w:r>
        <w:rPr>
          <w:rFonts w:ascii="宋体" w:hAnsi="宋体" w:cs="宋体" w:eastAsia="宋体" w:hint="default"/>
          <w:spacing w:val="-1"/>
          <w:sz w:val="21"/>
          <w:szCs w:val="21"/>
        </w:rPr>
        <w:t>单位：元</w:t>
      </w:r>
    </w:p>
    <w:p>
      <w:pPr>
        <w:spacing w:line="240" w:lineRule="auto" w:before="11"/>
        <w:rPr>
          <w:rFonts w:ascii="宋体" w:hAnsi="宋体" w:cs="宋体" w:eastAsia="宋体" w:hint="default"/>
          <w:sz w:val="9"/>
          <w:szCs w:val="9"/>
        </w:rPr>
      </w:pPr>
    </w:p>
    <w:tbl>
      <w:tblPr>
        <w:tblW w:w="0" w:type="auto"/>
        <w:jc w:val="left"/>
        <w:tblInd w:w="1014" w:type="dxa"/>
        <w:tblLayout w:type="fixed"/>
        <w:tblCellMar>
          <w:top w:w="0" w:type="dxa"/>
          <w:left w:w="0" w:type="dxa"/>
          <w:bottom w:w="0" w:type="dxa"/>
          <w:right w:w="0" w:type="dxa"/>
        </w:tblCellMar>
        <w:tblLook w:val="01E0"/>
      </w:tblPr>
      <w:tblGrid>
        <w:gridCol w:w="5135"/>
        <w:gridCol w:w="3454"/>
      </w:tblGrid>
      <w:tr>
        <w:trPr>
          <w:trHeight w:val="370" w:hRule="exact"/>
        </w:trPr>
        <w:tc>
          <w:tcPr>
            <w:tcW w:w="5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0"/>
              <w:jc w:val="center"/>
              <w:rPr>
                <w:rFonts w:ascii="宋体" w:hAnsi="宋体" w:cs="宋体" w:eastAsia="宋体" w:hint="default"/>
                <w:sz w:val="21"/>
                <w:szCs w:val="21"/>
              </w:rPr>
            </w:pPr>
            <w:r>
              <w:rPr>
                <w:rFonts w:ascii="宋体" w:hAnsi="宋体" w:cs="宋体" w:eastAsia="宋体" w:hint="default"/>
                <w:sz w:val="21"/>
                <w:szCs w:val="21"/>
              </w:rPr>
              <w:t>客户名称</w:t>
            </w:r>
          </w:p>
        </w:tc>
        <w:tc>
          <w:tcPr>
            <w:tcW w:w="3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0"/>
              <w:jc w:val="center"/>
              <w:rPr>
                <w:rFonts w:ascii="宋体" w:hAnsi="宋体" w:cs="宋体" w:eastAsia="宋体" w:hint="default"/>
                <w:sz w:val="21"/>
                <w:szCs w:val="21"/>
              </w:rPr>
            </w:pPr>
            <w:r>
              <w:rPr>
                <w:rFonts w:ascii="Calibri" w:hAnsi="Calibri" w:cs="Calibri" w:eastAsia="Calibri" w:hint="default"/>
                <w:sz w:val="21"/>
                <w:szCs w:val="21"/>
              </w:rPr>
              <w:t>2011</w:t>
            </w:r>
            <w:r>
              <w:rPr>
                <w:rFonts w:ascii="Calibri" w:hAnsi="Calibri" w:cs="Calibri" w:eastAsia="Calibri" w:hint="default"/>
                <w:spacing w:val="4"/>
                <w:sz w:val="21"/>
                <w:szCs w:val="21"/>
              </w:rPr>
              <w:t> </w:t>
            </w:r>
            <w:r>
              <w:rPr>
                <w:rFonts w:ascii="宋体" w:hAnsi="宋体" w:cs="宋体" w:eastAsia="宋体" w:hint="default"/>
                <w:sz w:val="21"/>
                <w:szCs w:val="21"/>
              </w:rPr>
              <w:t>年度</w:t>
            </w:r>
          </w:p>
        </w:tc>
      </w:tr>
      <w:tr>
        <w:trPr>
          <w:trHeight w:val="370" w:hRule="exact"/>
        </w:trPr>
        <w:tc>
          <w:tcPr>
            <w:tcW w:w="5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100" w:right="0"/>
              <w:jc w:val="left"/>
              <w:rPr>
                <w:rFonts w:ascii="宋体" w:hAnsi="宋体" w:cs="宋体" w:eastAsia="宋体" w:hint="default"/>
                <w:sz w:val="21"/>
                <w:szCs w:val="21"/>
              </w:rPr>
            </w:pPr>
            <w:r>
              <w:rPr>
                <w:rFonts w:ascii="宋体" w:hAnsi="宋体" w:cs="宋体" w:eastAsia="宋体" w:hint="default"/>
                <w:sz w:val="21"/>
                <w:szCs w:val="21"/>
              </w:rPr>
              <w:t>上海市卫生局</w:t>
            </w:r>
          </w:p>
        </w:tc>
        <w:tc>
          <w:tcPr>
            <w:tcW w:w="3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101"/>
              <w:jc w:val="right"/>
              <w:rPr>
                <w:rFonts w:ascii="Calibri" w:hAnsi="Calibri" w:cs="Calibri" w:eastAsia="Calibri" w:hint="default"/>
                <w:sz w:val="21"/>
                <w:szCs w:val="21"/>
              </w:rPr>
            </w:pPr>
            <w:r>
              <w:rPr>
                <w:rFonts w:ascii="Calibri"/>
                <w:spacing w:val="-2"/>
                <w:sz w:val="21"/>
              </w:rPr>
              <w:t>98,201,000.00</w:t>
            </w:r>
          </w:p>
        </w:tc>
      </w:tr>
      <w:tr>
        <w:trPr>
          <w:trHeight w:val="370" w:hRule="exact"/>
        </w:trPr>
        <w:tc>
          <w:tcPr>
            <w:tcW w:w="5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100" w:right="0"/>
              <w:jc w:val="left"/>
              <w:rPr>
                <w:rFonts w:ascii="宋体" w:hAnsi="宋体" w:cs="宋体" w:eastAsia="宋体" w:hint="default"/>
                <w:sz w:val="21"/>
                <w:szCs w:val="21"/>
              </w:rPr>
            </w:pPr>
            <w:r>
              <w:rPr>
                <w:rFonts w:ascii="宋体" w:hAnsi="宋体" w:cs="宋体" w:eastAsia="宋体" w:hint="default"/>
                <w:sz w:val="21"/>
                <w:szCs w:val="21"/>
              </w:rPr>
              <w:t>宁波市社会保障局</w:t>
            </w:r>
          </w:p>
        </w:tc>
        <w:tc>
          <w:tcPr>
            <w:tcW w:w="3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100"/>
              <w:jc w:val="right"/>
              <w:rPr>
                <w:rFonts w:ascii="Calibri" w:hAnsi="Calibri" w:cs="Calibri" w:eastAsia="Calibri" w:hint="default"/>
                <w:sz w:val="21"/>
                <w:szCs w:val="21"/>
              </w:rPr>
            </w:pPr>
            <w:r>
              <w:rPr>
                <w:rFonts w:ascii="Calibri"/>
                <w:spacing w:val="-2"/>
                <w:sz w:val="21"/>
              </w:rPr>
              <w:t>46,913,150.87</w:t>
            </w:r>
          </w:p>
        </w:tc>
      </w:tr>
      <w:tr>
        <w:trPr>
          <w:trHeight w:val="370" w:hRule="exact"/>
        </w:trPr>
        <w:tc>
          <w:tcPr>
            <w:tcW w:w="5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100" w:right="0"/>
              <w:jc w:val="left"/>
              <w:rPr>
                <w:rFonts w:ascii="宋体" w:hAnsi="宋体" w:cs="宋体" w:eastAsia="宋体" w:hint="default"/>
                <w:sz w:val="21"/>
                <w:szCs w:val="21"/>
              </w:rPr>
            </w:pPr>
            <w:r>
              <w:rPr>
                <w:rFonts w:ascii="宋体" w:hAnsi="宋体" w:cs="宋体" w:eastAsia="宋体" w:hint="default"/>
                <w:sz w:val="21"/>
                <w:szCs w:val="21"/>
              </w:rPr>
              <w:t>鄂尔多斯市智慧互联科技有限公司</w:t>
            </w:r>
          </w:p>
        </w:tc>
        <w:tc>
          <w:tcPr>
            <w:tcW w:w="3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100"/>
              <w:jc w:val="right"/>
              <w:rPr>
                <w:rFonts w:ascii="Calibri" w:hAnsi="Calibri" w:cs="Calibri" w:eastAsia="Calibri" w:hint="default"/>
                <w:sz w:val="21"/>
                <w:szCs w:val="21"/>
              </w:rPr>
            </w:pPr>
            <w:r>
              <w:rPr>
                <w:rFonts w:ascii="Calibri"/>
                <w:spacing w:val="-2"/>
                <w:sz w:val="21"/>
              </w:rPr>
              <w:t>42,666,666.70</w:t>
            </w:r>
          </w:p>
        </w:tc>
      </w:tr>
      <w:tr>
        <w:trPr>
          <w:trHeight w:val="372" w:hRule="exact"/>
        </w:trPr>
        <w:tc>
          <w:tcPr>
            <w:tcW w:w="5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left="100" w:right="0"/>
              <w:jc w:val="left"/>
              <w:rPr>
                <w:rFonts w:ascii="宋体" w:hAnsi="宋体" w:cs="宋体" w:eastAsia="宋体" w:hint="default"/>
                <w:sz w:val="21"/>
                <w:szCs w:val="21"/>
              </w:rPr>
            </w:pPr>
            <w:r>
              <w:rPr>
                <w:rFonts w:ascii="宋体" w:hAnsi="宋体" w:cs="宋体" w:eastAsia="宋体" w:hint="default"/>
                <w:sz w:val="21"/>
                <w:szCs w:val="21"/>
              </w:rPr>
              <w:t>上海市人力资源和社会保障局</w:t>
            </w:r>
          </w:p>
        </w:tc>
        <w:tc>
          <w:tcPr>
            <w:tcW w:w="3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Calibri" w:hAnsi="Calibri" w:cs="Calibri" w:eastAsia="Calibri" w:hint="default"/>
                <w:sz w:val="21"/>
                <w:szCs w:val="21"/>
              </w:rPr>
            </w:pPr>
            <w:r>
              <w:rPr>
                <w:rFonts w:ascii="Calibri"/>
                <w:spacing w:val="-2"/>
                <w:sz w:val="21"/>
              </w:rPr>
              <w:t>37,410,254.34</w:t>
            </w:r>
          </w:p>
        </w:tc>
      </w:tr>
      <w:tr>
        <w:trPr>
          <w:trHeight w:val="370" w:hRule="exact"/>
        </w:trPr>
        <w:tc>
          <w:tcPr>
            <w:tcW w:w="5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100" w:right="0"/>
              <w:jc w:val="left"/>
              <w:rPr>
                <w:rFonts w:ascii="宋体" w:hAnsi="宋体" w:cs="宋体" w:eastAsia="宋体" w:hint="default"/>
                <w:sz w:val="21"/>
                <w:szCs w:val="21"/>
              </w:rPr>
            </w:pPr>
            <w:r>
              <w:rPr>
                <w:rFonts w:ascii="宋体" w:hAnsi="宋体" w:cs="宋体" w:eastAsia="宋体" w:hint="default"/>
                <w:sz w:val="21"/>
                <w:szCs w:val="21"/>
              </w:rPr>
              <w:t>上海市税务局（含区县局）</w:t>
            </w:r>
          </w:p>
        </w:tc>
        <w:tc>
          <w:tcPr>
            <w:tcW w:w="3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100"/>
              <w:jc w:val="right"/>
              <w:rPr>
                <w:rFonts w:ascii="Calibri" w:hAnsi="Calibri" w:cs="Calibri" w:eastAsia="Calibri" w:hint="default"/>
                <w:sz w:val="21"/>
                <w:szCs w:val="21"/>
              </w:rPr>
            </w:pPr>
            <w:r>
              <w:rPr>
                <w:rFonts w:ascii="Calibri"/>
                <w:spacing w:val="-2"/>
                <w:sz w:val="21"/>
              </w:rPr>
              <w:t>33,019,391.04</w:t>
            </w:r>
          </w:p>
        </w:tc>
      </w:tr>
      <w:tr>
        <w:trPr>
          <w:trHeight w:val="370" w:hRule="exact"/>
        </w:trPr>
        <w:tc>
          <w:tcPr>
            <w:tcW w:w="5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0"/>
              <w:jc w:val="center"/>
              <w:rPr>
                <w:rFonts w:ascii="宋体" w:hAnsi="宋体" w:cs="宋体" w:eastAsia="宋体" w:hint="default"/>
                <w:sz w:val="21"/>
                <w:szCs w:val="21"/>
              </w:rPr>
            </w:pPr>
            <w:r>
              <w:rPr>
                <w:rFonts w:ascii="宋体" w:hAnsi="宋体" w:cs="宋体" w:eastAsia="宋体" w:hint="default"/>
                <w:sz w:val="21"/>
                <w:szCs w:val="21"/>
              </w:rPr>
              <w:t>销售收入合计</w:t>
            </w:r>
          </w:p>
        </w:tc>
        <w:tc>
          <w:tcPr>
            <w:tcW w:w="3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101"/>
              <w:jc w:val="right"/>
              <w:rPr>
                <w:rFonts w:ascii="Calibri" w:hAnsi="Calibri" w:cs="Calibri" w:eastAsia="Calibri" w:hint="default"/>
                <w:sz w:val="21"/>
                <w:szCs w:val="21"/>
              </w:rPr>
            </w:pPr>
            <w:r>
              <w:rPr>
                <w:rFonts w:ascii="Calibri"/>
                <w:spacing w:val="-2"/>
                <w:sz w:val="21"/>
              </w:rPr>
              <w:t>258,210,462.95</w:t>
            </w:r>
          </w:p>
        </w:tc>
      </w:tr>
      <w:tr>
        <w:trPr>
          <w:trHeight w:val="370" w:hRule="exact"/>
        </w:trPr>
        <w:tc>
          <w:tcPr>
            <w:tcW w:w="5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0"/>
              <w:jc w:val="center"/>
              <w:rPr>
                <w:rFonts w:ascii="宋体" w:hAnsi="宋体" w:cs="宋体" w:eastAsia="宋体" w:hint="default"/>
                <w:sz w:val="21"/>
                <w:szCs w:val="21"/>
              </w:rPr>
            </w:pPr>
            <w:r>
              <w:rPr>
                <w:rFonts w:ascii="宋体" w:hAnsi="宋体" w:cs="宋体" w:eastAsia="宋体" w:hint="default"/>
                <w:sz w:val="21"/>
                <w:szCs w:val="21"/>
              </w:rPr>
              <w:t>占销售总额比例</w:t>
            </w:r>
          </w:p>
        </w:tc>
        <w:tc>
          <w:tcPr>
            <w:tcW w:w="3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99"/>
              <w:jc w:val="right"/>
              <w:rPr>
                <w:rFonts w:ascii="Calibri" w:hAnsi="Calibri" w:cs="Calibri" w:eastAsia="Calibri" w:hint="default"/>
                <w:sz w:val="21"/>
                <w:szCs w:val="21"/>
              </w:rPr>
            </w:pPr>
            <w:r>
              <w:rPr>
                <w:rFonts w:ascii="Calibri"/>
                <w:spacing w:val="-2"/>
                <w:sz w:val="21"/>
              </w:rPr>
              <w:t>37.16%</w:t>
            </w:r>
          </w:p>
        </w:tc>
      </w:tr>
    </w:tbl>
    <w:p>
      <w:pPr>
        <w:spacing w:line="240" w:lineRule="auto" w:before="11"/>
        <w:rPr>
          <w:rFonts w:ascii="宋体" w:hAnsi="宋体" w:cs="宋体" w:eastAsia="宋体" w:hint="default"/>
          <w:sz w:val="24"/>
          <w:szCs w:val="24"/>
        </w:rPr>
      </w:pPr>
    </w:p>
    <w:p>
      <w:pPr>
        <w:spacing w:after="0" w:line="240" w:lineRule="auto"/>
        <w:rPr>
          <w:rFonts w:ascii="宋体" w:hAnsi="宋体" w:cs="宋体" w:eastAsia="宋体" w:hint="default"/>
          <w:sz w:val="24"/>
          <w:szCs w:val="24"/>
        </w:rPr>
        <w:sectPr>
          <w:pgSz w:w="11910" w:h="16840"/>
          <w:pgMar w:header="853" w:footer="1195" w:top="1320" w:bottom="1380" w:left="1100" w:right="0"/>
        </w:sectPr>
      </w:pPr>
    </w:p>
    <w:p>
      <w:pPr>
        <w:pStyle w:val="BodyText"/>
        <w:spacing w:line="240" w:lineRule="auto" w:before="26"/>
        <w:ind w:left="1166" w:right="-9"/>
        <w:jc w:val="left"/>
      </w:pPr>
      <w:r>
        <w:rPr>
          <w:rFonts w:ascii="Calibri" w:hAnsi="Calibri" w:cs="Calibri" w:eastAsia="Calibri" w:hint="default"/>
          <w:b/>
          <w:bCs/>
        </w:rPr>
        <w:t>4</w:t>
      </w:r>
      <w:r>
        <w:rPr>
          <w:rFonts w:ascii="宋体" w:hAnsi="宋体" w:cs="宋体" w:eastAsia="宋体" w:hint="default"/>
          <w:b/>
          <w:bCs/>
        </w:rPr>
        <w:t>、</w:t>
      </w:r>
      <w:r>
        <w:rPr/>
        <w:t>公司前五名供应商的情况</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11"/>
        <w:rPr>
          <w:rFonts w:ascii="宋体" w:hAnsi="宋体" w:cs="宋体" w:eastAsia="宋体" w:hint="default"/>
          <w:sz w:val="13"/>
          <w:szCs w:val="13"/>
        </w:rPr>
      </w:pPr>
    </w:p>
    <w:p>
      <w:pPr>
        <w:spacing w:before="0"/>
        <w:ind w:left="1166" w:right="0" w:firstLine="0"/>
        <w:jc w:val="left"/>
        <w:rPr>
          <w:rFonts w:ascii="宋体" w:hAnsi="宋体" w:cs="宋体" w:eastAsia="宋体" w:hint="default"/>
          <w:sz w:val="21"/>
          <w:szCs w:val="21"/>
        </w:rPr>
      </w:pPr>
      <w:r>
        <w:rPr>
          <w:rFonts w:ascii="宋体" w:hAnsi="宋体" w:cs="宋体" w:eastAsia="宋体" w:hint="default"/>
          <w:sz w:val="21"/>
          <w:szCs w:val="21"/>
        </w:rPr>
        <w:t>单位：元</w:t>
      </w:r>
    </w:p>
    <w:p>
      <w:pPr>
        <w:spacing w:after="0"/>
        <w:jc w:val="left"/>
        <w:rPr>
          <w:rFonts w:ascii="宋体" w:hAnsi="宋体" w:cs="宋体" w:eastAsia="宋体" w:hint="default"/>
          <w:sz w:val="21"/>
          <w:szCs w:val="21"/>
        </w:rPr>
        <w:sectPr>
          <w:type w:val="continuous"/>
          <w:pgSz w:w="11910" w:h="16840"/>
          <w:pgMar w:top="680" w:bottom="280" w:left="1100" w:right="0"/>
          <w:cols w:num="2" w:equalWidth="0">
            <w:col w:w="4181" w:space="3741"/>
            <w:col w:w="2888"/>
          </w:cols>
        </w:sectPr>
      </w:pPr>
    </w:p>
    <w:p>
      <w:pPr>
        <w:spacing w:line="240" w:lineRule="auto" w:before="10"/>
        <w:rPr>
          <w:rFonts w:ascii="宋体" w:hAnsi="宋体" w:cs="宋体" w:eastAsia="宋体" w:hint="default"/>
          <w:sz w:val="3"/>
          <w:szCs w:val="3"/>
        </w:rPr>
      </w:pPr>
    </w:p>
    <w:tbl>
      <w:tblPr>
        <w:tblW w:w="0" w:type="auto"/>
        <w:jc w:val="left"/>
        <w:tblInd w:w="1012" w:type="dxa"/>
        <w:tblLayout w:type="fixed"/>
        <w:tblCellMar>
          <w:top w:w="0" w:type="dxa"/>
          <w:left w:w="0" w:type="dxa"/>
          <w:bottom w:w="0" w:type="dxa"/>
          <w:right w:w="0" w:type="dxa"/>
        </w:tblCellMar>
        <w:tblLook w:val="01E0"/>
      </w:tblPr>
      <w:tblGrid>
        <w:gridCol w:w="3121"/>
        <w:gridCol w:w="1517"/>
        <w:gridCol w:w="1457"/>
        <w:gridCol w:w="1333"/>
        <w:gridCol w:w="1157"/>
      </w:tblGrid>
      <w:tr>
        <w:trPr>
          <w:trHeight w:val="646" w:hRule="exact"/>
        </w:trPr>
        <w:tc>
          <w:tcPr>
            <w:tcW w:w="312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46"/>
              <w:ind w:left="1" w:right="0"/>
              <w:jc w:val="center"/>
              <w:rPr>
                <w:rFonts w:ascii="宋体" w:hAnsi="宋体" w:cs="宋体" w:eastAsia="宋体" w:hint="default"/>
                <w:sz w:val="21"/>
                <w:szCs w:val="21"/>
              </w:rPr>
            </w:pPr>
            <w:r>
              <w:rPr>
                <w:rFonts w:ascii="宋体" w:hAnsi="宋体" w:cs="宋体" w:eastAsia="宋体" w:hint="default"/>
                <w:sz w:val="21"/>
                <w:szCs w:val="21"/>
              </w:rPr>
              <w:t>客户名称</w:t>
            </w:r>
          </w:p>
        </w:tc>
        <w:tc>
          <w:tcPr>
            <w:tcW w:w="151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46"/>
              <w:ind w:left="328" w:right="0"/>
              <w:jc w:val="left"/>
              <w:rPr>
                <w:rFonts w:ascii="宋体" w:hAnsi="宋体" w:cs="宋体" w:eastAsia="宋体" w:hint="default"/>
                <w:sz w:val="21"/>
                <w:szCs w:val="21"/>
              </w:rPr>
            </w:pPr>
            <w:r>
              <w:rPr>
                <w:rFonts w:ascii="宋体" w:hAnsi="宋体" w:cs="宋体" w:eastAsia="宋体" w:hint="default"/>
                <w:sz w:val="21"/>
                <w:szCs w:val="21"/>
              </w:rPr>
              <w:t>采购金额</w:t>
            </w:r>
          </w:p>
        </w:tc>
        <w:tc>
          <w:tcPr>
            <w:tcW w:w="1457" w:type="dxa"/>
            <w:tcBorders>
              <w:top w:val="single" w:sz="8" w:space="0" w:color="000000"/>
              <w:left w:val="single" w:sz="8" w:space="0" w:color="000000"/>
              <w:bottom w:val="single" w:sz="8" w:space="0" w:color="000000"/>
              <w:right w:val="single" w:sz="8" w:space="0" w:color="000000"/>
            </w:tcBorders>
          </w:tcPr>
          <w:p>
            <w:pPr>
              <w:pStyle w:val="TableParagraph"/>
              <w:spacing w:line="273" w:lineRule="auto"/>
              <w:ind w:left="508" w:right="189" w:hanging="317"/>
              <w:jc w:val="left"/>
              <w:rPr>
                <w:rFonts w:ascii="宋体" w:hAnsi="宋体" w:cs="宋体" w:eastAsia="宋体" w:hint="default"/>
                <w:sz w:val="21"/>
                <w:szCs w:val="21"/>
              </w:rPr>
            </w:pPr>
            <w:r>
              <w:rPr>
                <w:rFonts w:ascii="宋体" w:hAnsi="宋体" w:cs="宋体" w:eastAsia="宋体" w:hint="default"/>
                <w:sz w:val="21"/>
                <w:szCs w:val="21"/>
              </w:rPr>
              <w:t>占采购金额</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比例</w:t>
            </w:r>
          </w:p>
        </w:tc>
        <w:tc>
          <w:tcPr>
            <w:tcW w:w="1333"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3"/>
              <w:jc w:val="center"/>
              <w:rPr>
                <w:rFonts w:ascii="宋体" w:hAnsi="宋体" w:cs="宋体" w:eastAsia="宋体" w:hint="default"/>
                <w:sz w:val="21"/>
                <w:szCs w:val="21"/>
              </w:rPr>
            </w:pPr>
            <w:r>
              <w:rPr>
                <w:rFonts w:ascii="宋体" w:hAnsi="宋体" w:cs="宋体" w:eastAsia="宋体" w:hint="default"/>
                <w:sz w:val="21"/>
                <w:szCs w:val="21"/>
              </w:rPr>
              <w:t>应付款余额</w:t>
            </w:r>
          </w:p>
        </w:tc>
        <w:tc>
          <w:tcPr>
            <w:tcW w:w="1157" w:type="dxa"/>
            <w:tcBorders>
              <w:top w:val="single" w:sz="8" w:space="0" w:color="000000"/>
              <w:left w:val="single" w:sz="8" w:space="0" w:color="000000"/>
              <w:bottom w:val="single" w:sz="8" w:space="0" w:color="000000"/>
              <w:right w:val="single" w:sz="8" w:space="0" w:color="000000"/>
            </w:tcBorders>
          </w:tcPr>
          <w:p>
            <w:pPr>
              <w:pStyle w:val="TableParagraph"/>
              <w:spacing w:line="273" w:lineRule="auto"/>
              <w:ind w:left="355" w:right="146" w:hanging="209"/>
              <w:jc w:val="left"/>
              <w:rPr>
                <w:rFonts w:ascii="宋体" w:hAnsi="宋体" w:cs="宋体" w:eastAsia="宋体" w:hint="default"/>
                <w:sz w:val="21"/>
                <w:szCs w:val="21"/>
              </w:rPr>
            </w:pPr>
            <w:r>
              <w:rPr>
                <w:rFonts w:ascii="宋体" w:hAnsi="宋体" w:cs="宋体" w:eastAsia="宋体" w:hint="default"/>
                <w:sz w:val="21"/>
                <w:szCs w:val="21"/>
              </w:rPr>
              <w:t>占应付款</w:t>
            </w:r>
            <w:r>
              <w:rPr>
                <w:rFonts w:ascii="宋体" w:hAnsi="宋体" w:cs="宋体" w:eastAsia="宋体" w:hint="default"/>
                <w:w w:val="100"/>
                <w:sz w:val="21"/>
                <w:szCs w:val="21"/>
              </w:rPr>
              <w:t> </w:t>
            </w:r>
            <w:r>
              <w:rPr>
                <w:rFonts w:ascii="宋体" w:hAnsi="宋体" w:cs="宋体" w:eastAsia="宋体" w:hint="default"/>
                <w:sz w:val="21"/>
                <w:szCs w:val="21"/>
              </w:rPr>
              <w:t>比例</w:t>
            </w:r>
          </w:p>
        </w:tc>
      </w:tr>
      <w:tr>
        <w:trPr>
          <w:trHeight w:val="643" w:hRule="exact"/>
        </w:trPr>
        <w:tc>
          <w:tcPr>
            <w:tcW w:w="3121" w:type="dxa"/>
            <w:tcBorders>
              <w:top w:val="single" w:sz="8" w:space="0" w:color="000000"/>
              <w:left w:val="single" w:sz="8" w:space="0" w:color="000000"/>
              <w:bottom w:val="single" w:sz="8" w:space="0" w:color="000000"/>
              <w:right w:val="single" w:sz="8" w:space="0" w:color="000000"/>
            </w:tcBorders>
          </w:tcPr>
          <w:p>
            <w:pPr>
              <w:pStyle w:val="TableParagraph"/>
              <w:spacing w:line="273" w:lineRule="auto"/>
              <w:ind w:left="1339" w:right="180" w:hanging="1155"/>
              <w:jc w:val="left"/>
              <w:rPr>
                <w:rFonts w:ascii="宋体" w:hAnsi="宋体" w:cs="宋体" w:eastAsia="宋体" w:hint="default"/>
                <w:sz w:val="21"/>
                <w:szCs w:val="21"/>
              </w:rPr>
            </w:pPr>
            <w:r>
              <w:rPr>
                <w:rFonts w:ascii="宋体" w:hAnsi="宋体" w:cs="宋体" w:eastAsia="宋体" w:hint="default"/>
                <w:sz w:val="21"/>
                <w:szCs w:val="21"/>
              </w:rPr>
              <w:t>深圳市怡亚通供应链股份有限</w:t>
            </w:r>
            <w:r>
              <w:rPr>
                <w:rFonts w:ascii="宋体" w:hAnsi="宋体" w:cs="宋体" w:eastAsia="宋体" w:hint="default"/>
                <w:w w:val="100"/>
                <w:sz w:val="21"/>
                <w:szCs w:val="21"/>
              </w:rPr>
              <w:t> </w:t>
            </w:r>
            <w:r>
              <w:rPr>
                <w:rFonts w:ascii="宋体" w:hAnsi="宋体" w:cs="宋体" w:eastAsia="宋体" w:hint="default"/>
                <w:sz w:val="21"/>
                <w:szCs w:val="21"/>
              </w:rPr>
              <w:t>公司</w:t>
            </w:r>
          </w:p>
        </w:tc>
        <w:tc>
          <w:tcPr>
            <w:tcW w:w="151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139"/>
              <w:jc w:val="right"/>
              <w:rPr>
                <w:rFonts w:ascii="Calibri" w:hAnsi="Calibri" w:cs="Calibri" w:eastAsia="Calibri" w:hint="default"/>
                <w:sz w:val="21"/>
                <w:szCs w:val="21"/>
              </w:rPr>
            </w:pPr>
            <w:r>
              <w:rPr>
                <w:rFonts w:ascii="Calibri"/>
                <w:spacing w:val="-2"/>
                <w:sz w:val="21"/>
              </w:rPr>
              <w:t>37,402,539.44</w:t>
            </w:r>
            <w:r>
              <w:rPr>
                <w:rFonts w:ascii="Calibri"/>
                <w:sz w:val="21"/>
              </w:rPr>
            </w:r>
          </w:p>
        </w:tc>
        <w:tc>
          <w:tcPr>
            <w:tcW w:w="145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8"/>
              <w:ind w:right="454"/>
              <w:jc w:val="right"/>
              <w:rPr>
                <w:rFonts w:ascii="Calibri" w:hAnsi="Calibri" w:cs="Calibri" w:eastAsia="Calibri" w:hint="default"/>
                <w:sz w:val="21"/>
                <w:szCs w:val="21"/>
              </w:rPr>
            </w:pPr>
            <w:r>
              <w:rPr>
                <w:rFonts w:ascii="Calibri"/>
                <w:spacing w:val="-1"/>
                <w:sz w:val="21"/>
              </w:rPr>
              <w:t>9.11%</w:t>
            </w:r>
          </w:p>
        </w:tc>
        <w:tc>
          <w:tcPr>
            <w:tcW w:w="13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8"/>
              <w:ind w:right="5"/>
              <w:jc w:val="center"/>
              <w:rPr>
                <w:rFonts w:ascii="Calibri" w:hAnsi="Calibri" w:cs="Calibri" w:eastAsia="Calibri" w:hint="default"/>
                <w:sz w:val="21"/>
                <w:szCs w:val="21"/>
              </w:rPr>
            </w:pPr>
            <w:r>
              <w:rPr>
                <w:rFonts w:ascii="Calibri"/>
                <w:sz w:val="21"/>
              </w:rPr>
              <w:t>353,886.89</w:t>
            </w:r>
          </w:p>
        </w:tc>
        <w:tc>
          <w:tcPr>
            <w:tcW w:w="115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8"/>
              <w:ind w:right="0"/>
              <w:jc w:val="center"/>
              <w:rPr>
                <w:rFonts w:ascii="Calibri" w:hAnsi="Calibri" w:cs="Calibri" w:eastAsia="Calibri" w:hint="default"/>
                <w:sz w:val="21"/>
                <w:szCs w:val="21"/>
              </w:rPr>
            </w:pPr>
            <w:r>
              <w:rPr>
                <w:rFonts w:ascii="Calibri"/>
                <w:sz w:val="21"/>
              </w:rPr>
              <w:t>1.30%</w:t>
            </w:r>
          </w:p>
        </w:tc>
      </w:tr>
      <w:tr>
        <w:trPr>
          <w:trHeight w:val="331" w:hRule="exact"/>
        </w:trPr>
        <w:tc>
          <w:tcPr>
            <w:tcW w:w="3121" w:type="dxa"/>
            <w:tcBorders>
              <w:top w:val="single" w:sz="8" w:space="0" w:color="000000"/>
              <w:left w:val="single" w:sz="8" w:space="0" w:color="000000"/>
              <w:bottom w:val="single" w:sz="8" w:space="0" w:color="000000"/>
              <w:right w:val="single" w:sz="8" w:space="0" w:color="000000"/>
            </w:tcBorders>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sz w:val="21"/>
                <w:szCs w:val="21"/>
              </w:rPr>
              <w:t>上海神州数码有限公司</w:t>
            </w:r>
          </w:p>
        </w:tc>
        <w:tc>
          <w:tcPr>
            <w:tcW w:w="151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8"/>
              <w:ind w:right="137"/>
              <w:jc w:val="right"/>
              <w:rPr>
                <w:rFonts w:ascii="Calibri" w:hAnsi="Calibri" w:cs="Calibri" w:eastAsia="Calibri" w:hint="default"/>
                <w:sz w:val="21"/>
                <w:szCs w:val="21"/>
              </w:rPr>
            </w:pPr>
            <w:r>
              <w:rPr>
                <w:rFonts w:ascii="Calibri"/>
                <w:spacing w:val="-2"/>
                <w:sz w:val="21"/>
              </w:rPr>
              <w:t>29,319,508.99</w:t>
            </w:r>
            <w:r>
              <w:rPr>
                <w:rFonts w:ascii="Calibri"/>
                <w:sz w:val="21"/>
              </w:rPr>
            </w:r>
          </w:p>
        </w:tc>
        <w:tc>
          <w:tcPr>
            <w:tcW w:w="145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8"/>
              <w:ind w:right="454"/>
              <w:jc w:val="right"/>
              <w:rPr>
                <w:rFonts w:ascii="Calibri" w:hAnsi="Calibri" w:cs="Calibri" w:eastAsia="Calibri" w:hint="default"/>
                <w:sz w:val="21"/>
                <w:szCs w:val="21"/>
              </w:rPr>
            </w:pPr>
            <w:r>
              <w:rPr>
                <w:rFonts w:ascii="Calibri"/>
                <w:spacing w:val="-1"/>
                <w:sz w:val="21"/>
              </w:rPr>
              <w:t>7.14%</w:t>
            </w:r>
          </w:p>
        </w:tc>
        <w:tc>
          <w:tcPr>
            <w:tcW w:w="13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8"/>
              <w:ind w:right="3"/>
              <w:jc w:val="center"/>
              <w:rPr>
                <w:rFonts w:ascii="Calibri" w:hAnsi="Calibri" w:cs="Calibri" w:eastAsia="Calibri" w:hint="default"/>
                <w:sz w:val="21"/>
                <w:szCs w:val="21"/>
              </w:rPr>
            </w:pPr>
            <w:r>
              <w:rPr>
                <w:rFonts w:ascii="Calibri"/>
                <w:sz w:val="21"/>
              </w:rPr>
              <w:t>2,193,224.00</w:t>
            </w:r>
          </w:p>
        </w:tc>
        <w:tc>
          <w:tcPr>
            <w:tcW w:w="115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8"/>
              <w:ind w:right="0"/>
              <w:jc w:val="center"/>
              <w:rPr>
                <w:rFonts w:ascii="Calibri" w:hAnsi="Calibri" w:cs="Calibri" w:eastAsia="Calibri" w:hint="default"/>
                <w:sz w:val="21"/>
                <w:szCs w:val="21"/>
              </w:rPr>
            </w:pPr>
            <w:r>
              <w:rPr>
                <w:rFonts w:ascii="Calibri"/>
                <w:sz w:val="21"/>
              </w:rPr>
              <w:t>8.05%</w:t>
            </w:r>
          </w:p>
        </w:tc>
      </w:tr>
      <w:tr>
        <w:trPr>
          <w:trHeight w:val="334" w:hRule="exact"/>
        </w:trPr>
        <w:tc>
          <w:tcPr>
            <w:tcW w:w="3121"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0"/>
              <w:jc w:val="center"/>
              <w:rPr>
                <w:rFonts w:ascii="宋体" w:hAnsi="宋体" w:cs="宋体" w:eastAsia="宋体" w:hint="default"/>
                <w:sz w:val="21"/>
                <w:szCs w:val="21"/>
              </w:rPr>
            </w:pPr>
            <w:r>
              <w:rPr>
                <w:rFonts w:ascii="宋体" w:hAnsi="宋体" w:cs="宋体" w:eastAsia="宋体" w:hint="default"/>
                <w:sz w:val="21"/>
                <w:szCs w:val="21"/>
              </w:rPr>
              <w:t>北京富通东方科技有限公司</w:t>
            </w:r>
          </w:p>
        </w:tc>
        <w:tc>
          <w:tcPr>
            <w:tcW w:w="151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0"/>
              <w:ind w:right="135"/>
              <w:jc w:val="right"/>
              <w:rPr>
                <w:rFonts w:ascii="Calibri" w:hAnsi="Calibri" w:cs="Calibri" w:eastAsia="Calibri" w:hint="default"/>
                <w:sz w:val="21"/>
                <w:szCs w:val="21"/>
              </w:rPr>
            </w:pPr>
            <w:r>
              <w:rPr>
                <w:rFonts w:ascii="Calibri"/>
                <w:spacing w:val="-2"/>
                <w:sz w:val="21"/>
              </w:rPr>
              <w:t>15,387,032.00</w:t>
            </w:r>
          </w:p>
        </w:tc>
        <w:tc>
          <w:tcPr>
            <w:tcW w:w="145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0"/>
              <w:ind w:right="454"/>
              <w:jc w:val="right"/>
              <w:rPr>
                <w:rFonts w:ascii="Calibri" w:hAnsi="Calibri" w:cs="Calibri" w:eastAsia="Calibri" w:hint="default"/>
                <w:sz w:val="21"/>
                <w:szCs w:val="21"/>
              </w:rPr>
            </w:pPr>
            <w:r>
              <w:rPr>
                <w:rFonts w:ascii="Calibri"/>
                <w:spacing w:val="-1"/>
                <w:sz w:val="21"/>
              </w:rPr>
              <w:t>3.75%</w:t>
            </w:r>
          </w:p>
        </w:tc>
        <w:tc>
          <w:tcPr>
            <w:tcW w:w="13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0"/>
              <w:ind w:right="5"/>
              <w:jc w:val="center"/>
              <w:rPr>
                <w:rFonts w:ascii="Calibri" w:hAnsi="Calibri" w:cs="Calibri" w:eastAsia="Calibri" w:hint="default"/>
                <w:sz w:val="21"/>
                <w:szCs w:val="21"/>
              </w:rPr>
            </w:pPr>
            <w:r>
              <w:rPr>
                <w:rFonts w:ascii="Calibri"/>
                <w:sz w:val="21"/>
              </w:rPr>
              <w:t>4,786,850.00</w:t>
            </w:r>
          </w:p>
        </w:tc>
        <w:tc>
          <w:tcPr>
            <w:tcW w:w="115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0"/>
              <w:ind w:right="3"/>
              <w:jc w:val="center"/>
              <w:rPr>
                <w:rFonts w:ascii="Calibri" w:hAnsi="Calibri" w:cs="Calibri" w:eastAsia="Calibri" w:hint="default"/>
                <w:sz w:val="21"/>
                <w:szCs w:val="21"/>
              </w:rPr>
            </w:pPr>
            <w:r>
              <w:rPr>
                <w:rFonts w:ascii="Calibri"/>
                <w:sz w:val="21"/>
              </w:rPr>
              <w:t>17.58%</w:t>
            </w:r>
          </w:p>
        </w:tc>
      </w:tr>
      <w:tr>
        <w:trPr>
          <w:trHeight w:val="331" w:hRule="exact"/>
        </w:trPr>
        <w:tc>
          <w:tcPr>
            <w:tcW w:w="3121" w:type="dxa"/>
            <w:tcBorders>
              <w:top w:val="single" w:sz="8" w:space="0" w:color="000000"/>
              <w:left w:val="single" w:sz="8" w:space="0" w:color="000000"/>
              <w:bottom w:val="single" w:sz="8" w:space="0" w:color="000000"/>
              <w:right w:val="single" w:sz="8" w:space="0" w:color="000000"/>
            </w:tcBorders>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sz w:val="21"/>
                <w:szCs w:val="21"/>
              </w:rPr>
              <w:t>杭州鑫宏科技有限公司</w:t>
            </w:r>
          </w:p>
        </w:tc>
        <w:tc>
          <w:tcPr>
            <w:tcW w:w="151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8"/>
              <w:ind w:right="187"/>
              <w:jc w:val="right"/>
              <w:rPr>
                <w:rFonts w:ascii="Calibri" w:hAnsi="Calibri" w:cs="Calibri" w:eastAsia="Calibri" w:hint="default"/>
                <w:sz w:val="21"/>
                <w:szCs w:val="21"/>
              </w:rPr>
            </w:pPr>
            <w:r>
              <w:rPr>
                <w:rFonts w:ascii="Calibri"/>
                <w:spacing w:val="-2"/>
                <w:sz w:val="21"/>
              </w:rPr>
              <w:t>8,807,600.00</w:t>
            </w:r>
          </w:p>
        </w:tc>
        <w:tc>
          <w:tcPr>
            <w:tcW w:w="145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8"/>
              <w:ind w:right="454"/>
              <w:jc w:val="right"/>
              <w:rPr>
                <w:rFonts w:ascii="Calibri" w:hAnsi="Calibri" w:cs="Calibri" w:eastAsia="Calibri" w:hint="default"/>
                <w:sz w:val="21"/>
                <w:szCs w:val="21"/>
              </w:rPr>
            </w:pPr>
            <w:r>
              <w:rPr>
                <w:rFonts w:ascii="Calibri"/>
                <w:spacing w:val="-1"/>
                <w:sz w:val="21"/>
              </w:rPr>
              <w:t>2.15%</w:t>
            </w:r>
          </w:p>
        </w:tc>
        <w:tc>
          <w:tcPr>
            <w:tcW w:w="13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8"/>
              <w:ind w:right="2"/>
              <w:jc w:val="center"/>
              <w:rPr>
                <w:rFonts w:ascii="Calibri" w:hAnsi="Calibri" w:cs="Calibri" w:eastAsia="Calibri" w:hint="default"/>
                <w:sz w:val="21"/>
                <w:szCs w:val="21"/>
              </w:rPr>
            </w:pPr>
            <w:r>
              <w:rPr>
                <w:rFonts w:ascii="Calibri"/>
                <w:sz w:val="21"/>
              </w:rPr>
              <w:t>0.00</w:t>
            </w:r>
          </w:p>
        </w:tc>
        <w:tc>
          <w:tcPr>
            <w:tcW w:w="115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8"/>
              <w:ind w:right="1"/>
              <w:jc w:val="center"/>
              <w:rPr>
                <w:rFonts w:ascii="Calibri" w:hAnsi="Calibri" w:cs="Calibri" w:eastAsia="Calibri" w:hint="default"/>
                <w:sz w:val="21"/>
                <w:szCs w:val="21"/>
              </w:rPr>
            </w:pPr>
            <w:r>
              <w:rPr>
                <w:rFonts w:ascii="Calibri"/>
                <w:sz w:val="21"/>
              </w:rPr>
              <w:t>0.00%</w:t>
            </w:r>
          </w:p>
        </w:tc>
      </w:tr>
      <w:tr>
        <w:trPr>
          <w:trHeight w:val="331" w:hRule="exact"/>
        </w:trPr>
        <w:tc>
          <w:tcPr>
            <w:tcW w:w="3121" w:type="dxa"/>
            <w:tcBorders>
              <w:top w:val="single" w:sz="8" w:space="0" w:color="000000"/>
              <w:left w:val="single" w:sz="8" w:space="0" w:color="000000"/>
              <w:bottom w:val="single" w:sz="8" w:space="0" w:color="000000"/>
              <w:right w:val="single" w:sz="8" w:space="0" w:color="000000"/>
            </w:tcBorders>
          </w:tcPr>
          <w:p>
            <w:pPr>
              <w:pStyle w:val="TableParagraph"/>
              <w:spacing w:line="262" w:lineRule="exact"/>
              <w:ind w:left="2" w:right="0"/>
              <w:jc w:val="center"/>
              <w:rPr>
                <w:rFonts w:ascii="宋体" w:hAnsi="宋体" w:cs="宋体" w:eastAsia="宋体" w:hint="default"/>
                <w:sz w:val="21"/>
                <w:szCs w:val="21"/>
              </w:rPr>
            </w:pPr>
            <w:r>
              <w:rPr>
                <w:rFonts w:ascii="宋体" w:hAnsi="宋体" w:cs="宋体" w:eastAsia="宋体" w:hint="default"/>
                <w:sz w:val="21"/>
                <w:szCs w:val="21"/>
              </w:rPr>
              <w:t>中国惠普有限公司</w:t>
            </w:r>
          </w:p>
        </w:tc>
        <w:tc>
          <w:tcPr>
            <w:tcW w:w="151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8"/>
              <w:ind w:right="187"/>
              <w:jc w:val="right"/>
              <w:rPr>
                <w:rFonts w:ascii="Calibri" w:hAnsi="Calibri" w:cs="Calibri" w:eastAsia="Calibri" w:hint="default"/>
                <w:sz w:val="21"/>
                <w:szCs w:val="21"/>
              </w:rPr>
            </w:pPr>
            <w:r>
              <w:rPr>
                <w:rFonts w:ascii="Calibri"/>
                <w:spacing w:val="-1"/>
                <w:sz w:val="21"/>
              </w:rPr>
              <w:t>8,432,656.00</w:t>
            </w:r>
          </w:p>
        </w:tc>
        <w:tc>
          <w:tcPr>
            <w:tcW w:w="145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8"/>
              <w:ind w:right="454"/>
              <w:jc w:val="right"/>
              <w:rPr>
                <w:rFonts w:ascii="Calibri" w:hAnsi="Calibri" w:cs="Calibri" w:eastAsia="Calibri" w:hint="default"/>
                <w:sz w:val="21"/>
                <w:szCs w:val="21"/>
              </w:rPr>
            </w:pPr>
            <w:r>
              <w:rPr>
                <w:rFonts w:ascii="Calibri"/>
                <w:spacing w:val="-1"/>
                <w:sz w:val="21"/>
              </w:rPr>
              <w:t>2.05%</w:t>
            </w:r>
          </w:p>
        </w:tc>
        <w:tc>
          <w:tcPr>
            <w:tcW w:w="13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8"/>
              <w:ind w:right="2"/>
              <w:jc w:val="center"/>
              <w:rPr>
                <w:rFonts w:ascii="Calibri" w:hAnsi="Calibri" w:cs="Calibri" w:eastAsia="Calibri" w:hint="default"/>
                <w:sz w:val="21"/>
                <w:szCs w:val="21"/>
              </w:rPr>
            </w:pPr>
            <w:r>
              <w:rPr>
                <w:rFonts w:ascii="Calibri"/>
                <w:sz w:val="21"/>
              </w:rPr>
              <w:t>0.00</w:t>
            </w:r>
          </w:p>
        </w:tc>
        <w:tc>
          <w:tcPr>
            <w:tcW w:w="115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8"/>
              <w:ind w:right="0"/>
              <w:jc w:val="center"/>
              <w:rPr>
                <w:rFonts w:ascii="Calibri" w:hAnsi="Calibri" w:cs="Calibri" w:eastAsia="Calibri" w:hint="default"/>
                <w:sz w:val="21"/>
                <w:szCs w:val="21"/>
              </w:rPr>
            </w:pPr>
            <w:r>
              <w:rPr>
                <w:rFonts w:ascii="Calibri"/>
                <w:sz w:val="21"/>
              </w:rPr>
              <w:t>0.00%</w:t>
            </w:r>
          </w:p>
        </w:tc>
      </w:tr>
      <w:tr>
        <w:trPr>
          <w:trHeight w:val="334" w:hRule="exact"/>
        </w:trPr>
        <w:tc>
          <w:tcPr>
            <w:tcW w:w="3121" w:type="dxa"/>
            <w:tcBorders>
              <w:top w:val="single" w:sz="8" w:space="0" w:color="000000"/>
              <w:left w:val="single" w:sz="8" w:space="0" w:color="000000"/>
              <w:bottom w:val="single" w:sz="8" w:space="0" w:color="000000"/>
              <w:right w:val="single" w:sz="8" w:space="0" w:color="000000"/>
            </w:tcBorders>
          </w:tcPr>
          <w:p>
            <w:pPr>
              <w:pStyle w:val="TableParagraph"/>
              <w:spacing w:line="265" w:lineRule="exact"/>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51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0"/>
              <w:ind w:right="137"/>
              <w:jc w:val="right"/>
              <w:rPr>
                <w:rFonts w:ascii="Calibri" w:hAnsi="Calibri" w:cs="Calibri" w:eastAsia="Calibri" w:hint="default"/>
                <w:sz w:val="21"/>
                <w:szCs w:val="21"/>
              </w:rPr>
            </w:pPr>
            <w:r>
              <w:rPr>
                <w:rFonts w:ascii="Calibri"/>
                <w:spacing w:val="-2"/>
                <w:sz w:val="21"/>
              </w:rPr>
              <w:t>99,349,336.43</w:t>
            </w:r>
            <w:r>
              <w:rPr>
                <w:rFonts w:ascii="Calibri"/>
                <w:sz w:val="21"/>
              </w:rPr>
            </w:r>
          </w:p>
        </w:tc>
        <w:tc>
          <w:tcPr>
            <w:tcW w:w="145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0"/>
              <w:ind w:right="495"/>
              <w:jc w:val="right"/>
              <w:rPr>
                <w:rFonts w:ascii="Calibri" w:hAnsi="Calibri" w:cs="Calibri" w:eastAsia="Calibri" w:hint="default"/>
                <w:sz w:val="21"/>
                <w:szCs w:val="21"/>
              </w:rPr>
            </w:pPr>
            <w:r>
              <w:rPr>
                <w:rFonts w:ascii="Calibri"/>
                <w:spacing w:val="-1"/>
                <w:sz w:val="21"/>
              </w:rPr>
              <w:t>24.20%</w:t>
            </w:r>
          </w:p>
        </w:tc>
        <w:tc>
          <w:tcPr>
            <w:tcW w:w="133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0"/>
              <w:ind w:right="3"/>
              <w:jc w:val="center"/>
              <w:rPr>
                <w:rFonts w:ascii="Calibri" w:hAnsi="Calibri" w:cs="Calibri" w:eastAsia="Calibri" w:hint="default"/>
                <w:sz w:val="21"/>
                <w:szCs w:val="21"/>
              </w:rPr>
            </w:pPr>
            <w:r>
              <w:rPr>
                <w:rFonts w:ascii="Calibri"/>
                <w:sz w:val="21"/>
              </w:rPr>
              <w:t>7,333,960.89</w:t>
            </w:r>
          </w:p>
        </w:tc>
        <w:tc>
          <w:tcPr>
            <w:tcW w:w="115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0"/>
              <w:ind w:right="0"/>
              <w:jc w:val="center"/>
              <w:rPr>
                <w:rFonts w:ascii="Calibri" w:hAnsi="Calibri" w:cs="Calibri" w:eastAsia="Calibri" w:hint="default"/>
                <w:sz w:val="21"/>
                <w:szCs w:val="21"/>
              </w:rPr>
            </w:pPr>
            <w:r>
              <w:rPr>
                <w:rFonts w:ascii="Calibri"/>
                <w:sz w:val="21"/>
              </w:rPr>
              <w:t>26.93%</w:t>
            </w:r>
          </w:p>
        </w:tc>
      </w:tr>
    </w:tbl>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6"/>
          <w:szCs w:val="16"/>
        </w:rPr>
      </w:pPr>
    </w:p>
    <w:p>
      <w:pPr>
        <w:spacing w:after="0" w:line="240" w:lineRule="auto"/>
        <w:rPr>
          <w:rFonts w:ascii="宋体" w:hAnsi="宋体" w:cs="宋体" w:eastAsia="宋体" w:hint="default"/>
          <w:sz w:val="16"/>
          <w:szCs w:val="16"/>
        </w:rPr>
        <w:sectPr>
          <w:type w:val="continuous"/>
          <w:pgSz w:w="11910" w:h="16840"/>
          <w:pgMar w:top="680" w:bottom="280" w:left="1100" w:right="0"/>
        </w:sectPr>
      </w:pPr>
    </w:p>
    <w:p>
      <w:pPr>
        <w:spacing w:before="26"/>
        <w:ind w:left="700" w:right="-19" w:firstLine="0"/>
        <w:jc w:val="left"/>
        <w:rPr>
          <w:rFonts w:ascii="宋体" w:hAnsi="宋体" w:cs="宋体" w:eastAsia="宋体" w:hint="default"/>
          <w:sz w:val="24"/>
          <w:szCs w:val="24"/>
        </w:rPr>
      </w:pPr>
      <w:r>
        <w:rPr>
          <w:rFonts w:ascii="宋体" w:hAnsi="宋体" w:cs="宋体" w:eastAsia="宋体" w:hint="default"/>
          <w:b/>
          <w:bCs/>
          <w:sz w:val="24"/>
          <w:szCs w:val="24"/>
        </w:rPr>
        <w:t>（三）</w:t>
      </w:r>
      <w:r>
        <w:rPr>
          <w:rFonts w:ascii="宋体" w:hAnsi="宋体" w:cs="宋体" w:eastAsia="宋体" w:hint="default"/>
          <w:b/>
          <w:bCs/>
          <w:spacing w:val="-79"/>
          <w:sz w:val="24"/>
          <w:szCs w:val="24"/>
        </w:rPr>
        <w:t> </w:t>
      </w:r>
      <w:r>
        <w:rPr>
          <w:rFonts w:ascii="宋体" w:hAnsi="宋体" w:cs="宋体" w:eastAsia="宋体" w:hint="default"/>
          <w:sz w:val="24"/>
          <w:szCs w:val="24"/>
        </w:rPr>
        <w:t>公司财务状况及经营成果对比分析</w:t>
      </w:r>
    </w:p>
    <w:p>
      <w:pPr>
        <w:pStyle w:val="BodyText"/>
        <w:spacing w:line="240" w:lineRule="auto" w:before="154"/>
        <w:ind w:left="700" w:right="-19"/>
        <w:jc w:val="left"/>
      </w:pPr>
      <w:r>
        <w:rPr>
          <w:rFonts w:ascii="Calibri" w:hAnsi="Calibri" w:cs="Calibri" w:eastAsia="Calibri" w:hint="default"/>
        </w:rPr>
        <w:t>1</w:t>
      </w:r>
      <w:r>
        <w:rPr/>
        <w:t>、财务状况变化情况</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17"/>
          <w:szCs w:val="17"/>
        </w:rPr>
      </w:pPr>
    </w:p>
    <w:p>
      <w:pPr>
        <w:spacing w:before="0"/>
        <w:ind w:left="700" w:right="0" w:firstLine="0"/>
        <w:jc w:val="left"/>
        <w:rPr>
          <w:rFonts w:ascii="宋体" w:hAnsi="宋体" w:cs="宋体" w:eastAsia="宋体" w:hint="default"/>
          <w:sz w:val="18"/>
          <w:szCs w:val="18"/>
        </w:rPr>
      </w:pPr>
      <w:r>
        <w:rPr>
          <w:rFonts w:ascii="宋体" w:hAnsi="宋体" w:cs="宋体" w:eastAsia="宋体" w:hint="default"/>
          <w:sz w:val="18"/>
          <w:szCs w:val="18"/>
        </w:rPr>
        <w:t>单位：元</w:t>
      </w:r>
    </w:p>
    <w:p>
      <w:pPr>
        <w:spacing w:after="0"/>
        <w:jc w:val="left"/>
        <w:rPr>
          <w:rFonts w:ascii="宋体" w:hAnsi="宋体" w:cs="宋体" w:eastAsia="宋体" w:hint="default"/>
          <w:sz w:val="18"/>
          <w:szCs w:val="18"/>
        </w:rPr>
        <w:sectPr>
          <w:type w:val="continuous"/>
          <w:pgSz w:w="11910" w:h="16840"/>
          <w:pgMar w:top="680" w:bottom="280" w:left="1100" w:right="0"/>
          <w:cols w:num="2" w:equalWidth="0">
            <w:col w:w="5067" w:space="3126"/>
            <w:col w:w="2617"/>
          </w:cols>
        </w:sectPr>
      </w:pPr>
    </w:p>
    <w:p>
      <w:pPr>
        <w:spacing w:line="240" w:lineRule="auto" w:before="3"/>
        <w:rPr>
          <w:rFonts w:ascii="宋体" w:hAnsi="宋体" w:cs="宋体" w:eastAsia="宋体" w:hint="default"/>
          <w:sz w:val="5"/>
          <w:szCs w:val="5"/>
        </w:rPr>
      </w:pPr>
    </w:p>
    <w:tbl>
      <w:tblPr>
        <w:tblW w:w="0" w:type="auto"/>
        <w:jc w:val="left"/>
        <w:tblInd w:w="990" w:type="dxa"/>
        <w:tblLayout w:type="fixed"/>
        <w:tblCellMar>
          <w:top w:w="0" w:type="dxa"/>
          <w:left w:w="0" w:type="dxa"/>
          <w:bottom w:w="0" w:type="dxa"/>
          <w:right w:w="0" w:type="dxa"/>
        </w:tblCellMar>
        <w:tblLook w:val="01E0"/>
      </w:tblPr>
      <w:tblGrid>
        <w:gridCol w:w="1651"/>
        <w:gridCol w:w="1501"/>
        <w:gridCol w:w="1196"/>
        <w:gridCol w:w="1697"/>
        <w:gridCol w:w="1167"/>
        <w:gridCol w:w="1416"/>
      </w:tblGrid>
      <w:tr>
        <w:trPr>
          <w:trHeight w:val="331" w:hRule="exact"/>
        </w:trPr>
        <w:tc>
          <w:tcPr>
            <w:tcW w:w="165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2"/>
              <w:jc w:val="center"/>
              <w:rPr>
                <w:rFonts w:ascii="宋体" w:hAnsi="宋体" w:cs="宋体" w:eastAsia="宋体" w:hint="default"/>
                <w:sz w:val="18"/>
                <w:szCs w:val="18"/>
              </w:rPr>
            </w:pPr>
            <w:r>
              <w:rPr>
                <w:rFonts w:ascii="宋体" w:hAnsi="宋体" w:cs="宋体" w:eastAsia="宋体" w:hint="default"/>
                <w:sz w:val="18"/>
                <w:szCs w:val="18"/>
              </w:rPr>
              <w:t>项目</w:t>
            </w:r>
          </w:p>
        </w:tc>
        <w:tc>
          <w:tcPr>
            <w:tcW w:w="150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left="267" w:right="0"/>
              <w:jc w:val="left"/>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4"/>
                <w:sz w:val="18"/>
                <w:szCs w:val="18"/>
              </w:rPr>
              <w:t> </w:t>
            </w:r>
            <w:r>
              <w:rPr>
                <w:rFonts w:ascii="宋体" w:hAnsi="宋体" w:cs="宋体" w:eastAsia="宋体" w:hint="default"/>
                <w:sz w:val="18"/>
                <w:szCs w:val="18"/>
              </w:rPr>
              <w:t>年金额</w:t>
            </w:r>
          </w:p>
        </w:tc>
        <w:tc>
          <w:tcPr>
            <w:tcW w:w="11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left="271" w:right="0"/>
              <w:jc w:val="left"/>
              <w:rPr>
                <w:rFonts w:ascii="宋体" w:hAnsi="宋体" w:cs="宋体" w:eastAsia="宋体" w:hint="default"/>
                <w:sz w:val="18"/>
                <w:szCs w:val="18"/>
              </w:rPr>
            </w:pPr>
            <w:r>
              <w:rPr>
                <w:rFonts w:ascii="宋体" w:hAnsi="宋体" w:cs="宋体" w:eastAsia="宋体" w:hint="default"/>
                <w:sz w:val="18"/>
                <w:szCs w:val="18"/>
              </w:rPr>
              <w:t>占比</w:t>
            </w:r>
            <w:r>
              <w:rPr>
                <w:rFonts w:ascii="宋体" w:hAnsi="宋体" w:cs="宋体" w:eastAsia="宋体" w:hint="default"/>
                <w:sz w:val="18"/>
                <w:szCs w:val="18"/>
              </w:rPr>
              <w:t>(%)</w:t>
            </w:r>
          </w:p>
        </w:tc>
        <w:tc>
          <w:tcPr>
            <w:tcW w:w="169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left="544" w:right="0"/>
              <w:jc w:val="lef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4"/>
                <w:sz w:val="18"/>
                <w:szCs w:val="18"/>
              </w:rPr>
              <w:t> </w:t>
            </w:r>
            <w:r>
              <w:rPr>
                <w:rFonts w:ascii="宋体" w:hAnsi="宋体" w:cs="宋体" w:eastAsia="宋体" w:hint="default"/>
                <w:sz w:val="18"/>
                <w:szCs w:val="18"/>
              </w:rPr>
              <w:t>年</w:t>
            </w:r>
          </w:p>
        </w:tc>
        <w:tc>
          <w:tcPr>
            <w:tcW w:w="116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left="256" w:right="0"/>
              <w:jc w:val="left"/>
              <w:rPr>
                <w:rFonts w:ascii="宋体" w:hAnsi="宋体" w:cs="宋体" w:eastAsia="宋体" w:hint="default"/>
                <w:sz w:val="18"/>
                <w:szCs w:val="18"/>
              </w:rPr>
            </w:pPr>
            <w:r>
              <w:rPr>
                <w:rFonts w:ascii="宋体" w:hAnsi="宋体" w:cs="宋体" w:eastAsia="宋体" w:hint="default"/>
                <w:sz w:val="18"/>
                <w:szCs w:val="18"/>
              </w:rPr>
              <w:t>占比</w:t>
            </w:r>
            <w:r>
              <w:rPr>
                <w:rFonts w:ascii="宋体" w:hAnsi="宋体" w:cs="宋体" w:eastAsia="宋体" w:hint="default"/>
                <w:sz w:val="18"/>
                <w:szCs w:val="18"/>
              </w:rPr>
              <w:t>(%)</w:t>
            </w:r>
          </w:p>
        </w:tc>
        <w:tc>
          <w:tcPr>
            <w:tcW w:w="14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变动幅度（</w:t>
            </w:r>
            <w:r>
              <w:rPr>
                <w:rFonts w:ascii="宋体" w:hAnsi="宋体" w:cs="宋体" w:eastAsia="宋体" w:hint="default"/>
                <w:sz w:val="18"/>
                <w:szCs w:val="18"/>
              </w:rPr>
              <w:t>%</w:t>
            </w:r>
            <w:r>
              <w:rPr>
                <w:rFonts w:ascii="宋体" w:hAnsi="宋体" w:cs="宋体" w:eastAsia="宋体" w:hint="default"/>
                <w:sz w:val="18"/>
                <w:szCs w:val="18"/>
              </w:rPr>
              <w:t>）</w:t>
            </w:r>
          </w:p>
        </w:tc>
      </w:tr>
      <w:tr>
        <w:trPr>
          <w:trHeight w:val="334" w:hRule="exact"/>
        </w:trPr>
        <w:tc>
          <w:tcPr>
            <w:tcW w:w="165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总资产</w:t>
            </w:r>
          </w:p>
        </w:tc>
        <w:tc>
          <w:tcPr>
            <w:tcW w:w="150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7"/>
              <w:ind w:right="96"/>
              <w:jc w:val="right"/>
              <w:rPr>
                <w:rFonts w:ascii="Calibri" w:hAnsi="Calibri" w:cs="Calibri" w:eastAsia="Calibri" w:hint="default"/>
                <w:sz w:val="18"/>
                <w:szCs w:val="18"/>
              </w:rPr>
            </w:pPr>
            <w:r>
              <w:rPr>
                <w:rFonts w:ascii="Calibri"/>
                <w:spacing w:val="-1"/>
                <w:sz w:val="18"/>
              </w:rPr>
              <w:t>1,349,912,458.69</w:t>
            </w:r>
          </w:p>
        </w:tc>
        <w:tc>
          <w:tcPr>
            <w:tcW w:w="11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7"/>
              <w:ind w:right="99"/>
              <w:jc w:val="right"/>
              <w:rPr>
                <w:rFonts w:ascii="Calibri" w:hAnsi="Calibri" w:cs="Calibri" w:eastAsia="Calibri" w:hint="default"/>
                <w:sz w:val="18"/>
                <w:szCs w:val="18"/>
              </w:rPr>
            </w:pPr>
            <w:r>
              <w:rPr>
                <w:rFonts w:ascii="Calibri"/>
                <w:sz w:val="18"/>
              </w:rPr>
              <w:t>100.00</w:t>
            </w:r>
          </w:p>
        </w:tc>
        <w:tc>
          <w:tcPr>
            <w:tcW w:w="169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7"/>
              <w:ind w:right="96"/>
              <w:jc w:val="right"/>
              <w:rPr>
                <w:rFonts w:ascii="Calibri" w:hAnsi="Calibri" w:cs="Calibri" w:eastAsia="Calibri" w:hint="default"/>
                <w:sz w:val="18"/>
                <w:szCs w:val="18"/>
              </w:rPr>
            </w:pPr>
            <w:r>
              <w:rPr>
                <w:rFonts w:ascii="Calibri"/>
                <w:spacing w:val="-1"/>
                <w:sz w:val="18"/>
              </w:rPr>
              <w:t>467,420,202.65</w:t>
            </w:r>
          </w:p>
        </w:tc>
        <w:tc>
          <w:tcPr>
            <w:tcW w:w="116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7"/>
              <w:ind w:right="96"/>
              <w:jc w:val="right"/>
              <w:rPr>
                <w:rFonts w:ascii="Calibri" w:hAnsi="Calibri" w:cs="Calibri" w:eastAsia="Calibri" w:hint="default"/>
                <w:sz w:val="18"/>
                <w:szCs w:val="18"/>
              </w:rPr>
            </w:pPr>
            <w:r>
              <w:rPr>
                <w:rFonts w:ascii="Calibri"/>
                <w:spacing w:val="-1"/>
                <w:w w:val="95"/>
                <w:sz w:val="18"/>
              </w:rPr>
              <w:t>100</w:t>
            </w:r>
            <w:r>
              <w:rPr>
                <w:rFonts w:ascii="Calibri"/>
                <w:w w:val="95"/>
                <w:sz w:val="18"/>
              </w:rPr>
            </w:r>
          </w:p>
        </w:tc>
        <w:tc>
          <w:tcPr>
            <w:tcW w:w="14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sz w:val="18"/>
              </w:rPr>
              <w:t>188.80</w:t>
            </w:r>
          </w:p>
        </w:tc>
      </w:tr>
      <w:tr>
        <w:trPr>
          <w:trHeight w:val="331" w:hRule="exact"/>
        </w:trPr>
        <w:tc>
          <w:tcPr>
            <w:tcW w:w="165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2"/>
              <w:jc w:val="center"/>
              <w:rPr>
                <w:rFonts w:ascii="宋体" w:hAnsi="宋体" w:cs="宋体" w:eastAsia="宋体" w:hint="default"/>
                <w:sz w:val="18"/>
                <w:szCs w:val="18"/>
              </w:rPr>
            </w:pPr>
            <w:r>
              <w:rPr>
                <w:rFonts w:ascii="宋体" w:hAnsi="宋体" w:cs="宋体" w:eastAsia="宋体" w:hint="default"/>
                <w:sz w:val="18"/>
                <w:szCs w:val="18"/>
              </w:rPr>
              <w:t>货币资金</w:t>
            </w:r>
          </w:p>
        </w:tc>
        <w:tc>
          <w:tcPr>
            <w:tcW w:w="150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5"/>
              <w:jc w:val="right"/>
              <w:rPr>
                <w:rFonts w:ascii="Calibri" w:hAnsi="Calibri" w:cs="Calibri" w:eastAsia="Calibri" w:hint="default"/>
                <w:sz w:val="18"/>
                <w:szCs w:val="18"/>
              </w:rPr>
            </w:pPr>
            <w:r>
              <w:rPr>
                <w:rFonts w:ascii="Calibri"/>
                <w:spacing w:val="-1"/>
                <w:sz w:val="18"/>
              </w:rPr>
              <w:t>865,821,868.42</w:t>
            </w:r>
            <w:r>
              <w:rPr>
                <w:rFonts w:ascii="Calibri"/>
                <w:sz w:val="18"/>
              </w:rPr>
            </w:r>
          </w:p>
        </w:tc>
        <w:tc>
          <w:tcPr>
            <w:tcW w:w="11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z w:val="18"/>
              </w:rPr>
              <w:t>64.14</w:t>
            </w:r>
          </w:p>
        </w:tc>
        <w:tc>
          <w:tcPr>
            <w:tcW w:w="169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4"/>
              <w:jc w:val="right"/>
              <w:rPr>
                <w:rFonts w:ascii="Calibri" w:hAnsi="Calibri" w:cs="Calibri" w:eastAsia="Calibri" w:hint="default"/>
                <w:sz w:val="18"/>
                <w:szCs w:val="18"/>
              </w:rPr>
            </w:pPr>
            <w:r>
              <w:rPr>
                <w:rFonts w:ascii="Calibri"/>
                <w:spacing w:val="-1"/>
                <w:sz w:val="18"/>
              </w:rPr>
              <w:t>171,312,769.26</w:t>
            </w:r>
          </w:p>
        </w:tc>
        <w:tc>
          <w:tcPr>
            <w:tcW w:w="116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6"/>
              <w:jc w:val="right"/>
              <w:rPr>
                <w:rFonts w:ascii="Calibri" w:hAnsi="Calibri" w:cs="Calibri" w:eastAsia="Calibri" w:hint="default"/>
                <w:sz w:val="18"/>
                <w:szCs w:val="18"/>
              </w:rPr>
            </w:pPr>
            <w:r>
              <w:rPr>
                <w:rFonts w:ascii="Calibri"/>
                <w:sz w:val="18"/>
              </w:rPr>
              <w:t>36.65</w:t>
            </w:r>
          </w:p>
        </w:tc>
        <w:tc>
          <w:tcPr>
            <w:tcW w:w="14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1"/>
              <w:jc w:val="center"/>
              <w:rPr>
                <w:rFonts w:ascii="宋体" w:hAnsi="宋体" w:cs="宋体" w:eastAsia="宋体" w:hint="default"/>
                <w:sz w:val="18"/>
                <w:szCs w:val="18"/>
              </w:rPr>
            </w:pPr>
            <w:r>
              <w:rPr>
                <w:rFonts w:ascii="宋体"/>
                <w:sz w:val="18"/>
              </w:rPr>
              <w:t>405.40</w:t>
            </w:r>
          </w:p>
        </w:tc>
      </w:tr>
      <w:tr>
        <w:trPr>
          <w:trHeight w:val="334" w:hRule="exact"/>
        </w:trPr>
        <w:tc>
          <w:tcPr>
            <w:tcW w:w="165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2"/>
              <w:jc w:val="center"/>
              <w:rPr>
                <w:rFonts w:ascii="宋体" w:hAnsi="宋体" w:cs="宋体" w:eastAsia="宋体" w:hint="default"/>
                <w:sz w:val="18"/>
                <w:szCs w:val="18"/>
              </w:rPr>
            </w:pPr>
            <w:r>
              <w:rPr>
                <w:rFonts w:ascii="宋体" w:hAnsi="宋体" w:cs="宋体" w:eastAsia="宋体" w:hint="default"/>
                <w:sz w:val="18"/>
                <w:szCs w:val="18"/>
              </w:rPr>
              <w:t>应收账款</w:t>
            </w:r>
          </w:p>
        </w:tc>
        <w:tc>
          <w:tcPr>
            <w:tcW w:w="150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6"/>
              <w:jc w:val="right"/>
              <w:rPr>
                <w:rFonts w:ascii="Calibri" w:hAnsi="Calibri" w:cs="Calibri" w:eastAsia="Calibri" w:hint="default"/>
                <w:sz w:val="18"/>
                <w:szCs w:val="18"/>
              </w:rPr>
            </w:pPr>
            <w:r>
              <w:rPr>
                <w:rFonts w:ascii="Calibri"/>
                <w:spacing w:val="-1"/>
                <w:sz w:val="18"/>
              </w:rPr>
              <w:t>195,690,724.35</w:t>
            </w:r>
          </w:p>
        </w:tc>
        <w:tc>
          <w:tcPr>
            <w:tcW w:w="11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z w:val="18"/>
              </w:rPr>
              <w:t>14.50</w:t>
            </w:r>
          </w:p>
        </w:tc>
        <w:tc>
          <w:tcPr>
            <w:tcW w:w="169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6"/>
              <w:jc w:val="right"/>
              <w:rPr>
                <w:rFonts w:ascii="Calibri" w:hAnsi="Calibri" w:cs="Calibri" w:eastAsia="Calibri" w:hint="default"/>
                <w:sz w:val="18"/>
                <w:szCs w:val="18"/>
              </w:rPr>
            </w:pPr>
            <w:r>
              <w:rPr>
                <w:rFonts w:ascii="Calibri"/>
                <w:spacing w:val="-1"/>
                <w:sz w:val="18"/>
              </w:rPr>
              <w:t>108,519,783.36</w:t>
            </w:r>
          </w:p>
        </w:tc>
        <w:tc>
          <w:tcPr>
            <w:tcW w:w="116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6"/>
              <w:jc w:val="right"/>
              <w:rPr>
                <w:rFonts w:ascii="Calibri" w:hAnsi="Calibri" w:cs="Calibri" w:eastAsia="Calibri" w:hint="default"/>
                <w:sz w:val="18"/>
                <w:szCs w:val="18"/>
              </w:rPr>
            </w:pPr>
            <w:r>
              <w:rPr>
                <w:rFonts w:ascii="Calibri"/>
                <w:sz w:val="18"/>
              </w:rPr>
              <w:t>23.22</w:t>
            </w:r>
          </w:p>
        </w:tc>
        <w:tc>
          <w:tcPr>
            <w:tcW w:w="14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sz w:val="18"/>
              </w:rPr>
              <w:t>80.33</w:t>
            </w:r>
          </w:p>
        </w:tc>
      </w:tr>
    </w:tbl>
    <w:p>
      <w:pPr>
        <w:spacing w:after="0" w:line="240" w:lineRule="auto"/>
        <w:jc w:val="center"/>
        <w:rPr>
          <w:rFonts w:ascii="宋体" w:hAnsi="宋体" w:cs="宋体" w:eastAsia="宋体" w:hint="default"/>
          <w:sz w:val="18"/>
          <w:szCs w:val="18"/>
        </w:rPr>
        <w:sectPr>
          <w:type w:val="continuous"/>
          <w:pgSz w:w="11910" w:h="16840"/>
          <w:pgMar w:top="680" w:bottom="280" w:left="1100" w:right="0"/>
        </w:sectPr>
      </w:pPr>
    </w:p>
    <w:p>
      <w:pPr>
        <w:spacing w:line="240" w:lineRule="auto" w:before="8"/>
        <w:rPr>
          <w:rFonts w:ascii="宋体" w:hAnsi="宋体" w:cs="宋体" w:eastAsia="宋体" w:hint="default"/>
          <w:sz w:val="8"/>
          <w:szCs w:val="8"/>
        </w:rPr>
      </w:pPr>
    </w:p>
    <w:tbl>
      <w:tblPr>
        <w:tblW w:w="0" w:type="auto"/>
        <w:jc w:val="left"/>
        <w:tblInd w:w="510" w:type="dxa"/>
        <w:tblLayout w:type="fixed"/>
        <w:tblCellMar>
          <w:top w:w="0" w:type="dxa"/>
          <w:left w:w="0" w:type="dxa"/>
          <w:bottom w:w="0" w:type="dxa"/>
          <w:right w:w="0" w:type="dxa"/>
        </w:tblCellMar>
        <w:tblLook w:val="01E0"/>
      </w:tblPr>
      <w:tblGrid>
        <w:gridCol w:w="1651"/>
        <w:gridCol w:w="1501"/>
        <w:gridCol w:w="1196"/>
        <w:gridCol w:w="1697"/>
        <w:gridCol w:w="1167"/>
        <w:gridCol w:w="1416"/>
      </w:tblGrid>
      <w:tr>
        <w:trPr>
          <w:trHeight w:val="331" w:hRule="exact"/>
        </w:trPr>
        <w:tc>
          <w:tcPr>
            <w:tcW w:w="165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left="453" w:right="0"/>
              <w:jc w:val="left"/>
              <w:rPr>
                <w:rFonts w:ascii="宋体" w:hAnsi="宋体" w:cs="宋体" w:eastAsia="宋体" w:hint="default"/>
                <w:sz w:val="18"/>
                <w:szCs w:val="18"/>
              </w:rPr>
            </w:pPr>
            <w:r>
              <w:rPr>
                <w:rFonts w:ascii="宋体" w:hAnsi="宋体" w:cs="宋体" w:eastAsia="宋体" w:hint="default"/>
                <w:sz w:val="18"/>
                <w:szCs w:val="18"/>
              </w:rPr>
              <w:t>预付账款</w:t>
            </w:r>
          </w:p>
        </w:tc>
        <w:tc>
          <w:tcPr>
            <w:tcW w:w="150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6"/>
              <w:jc w:val="right"/>
              <w:rPr>
                <w:rFonts w:ascii="Calibri" w:hAnsi="Calibri" w:cs="Calibri" w:eastAsia="Calibri" w:hint="default"/>
                <w:sz w:val="18"/>
                <w:szCs w:val="18"/>
              </w:rPr>
            </w:pPr>
            <w:r>
              <w:rPr>
                <w:rFonts w:ascii="Calibri"/>
                <w:spacing w:val="-1"/>
                <w:sz w:val="18"/>
              </w:rPr>
              <w:t>960,914.06</w:t>
            </w:r>
            <w:r>
              <w:rPr>
                <w:rFonts w:ascii="Calibri"/>
                <w:sz w:val="18"/>
              </w:rPr>
            </w:r>
          </w:p>
        </w:tc>
        <w:tc>
          <w:tcPr>
            <w:tcW w:w="11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z w:val="18"/>
              </w:rPr>
              <w:t>0.07</w:t>
            </w:r>
          </w:p>
        </w:tc>
        <w:tc>
          <w:tcPr>
            <w:tcW w:w="169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3"/>
              <w:jc w:val="right"/>
              <w:rPr>
                <w:rFonts w:ascii="Calibri" w:hAnsi="Calibri" w:cs="Calibri" w:eastAsia="Calibri" w:hint="default"/>
                <w:sz w:val="18"/>
                <w:szCs w:val="18"/>
              </w:rPr>
            </w:pPr>
            <w:r>
              <w:rPr>
                <w:rFonts w:ascii="Calibri"/>
                <w:spacing w:val="-1"/>
                <w:sz w:val="18"/>
              </w:rPr>
              <w:t>3,597,157.82</w:t>
            </w:r>
          </w:p>
        </w:tc>
        <w:tc>
          <w:tcPr>
            <w:tcW w:w="116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6"/>
              <w:jc w:val="right"/>
              <w:rPr>
                <w:rFonts w:ascii="Calibri" w:hAnsi="Calibri" w:cs="Calibri" w:eastAsia="Calibri" w:hint="default"/>
                <w:sz w:val="18"/>
                <w:szCs w:val="18"/>
              </w:rPr>
            </w:pPr>
            <w:r>
              <w:rPr>
                <w:rFonts w:ascii="Calibri"/>
                <w:sz w:val="18"/>
              </w:rPr>
              <w:t>0.77</w:t>
            </w:r>
          </w:p>
        </w:tc>
        <w:tc>
          <w:tcPr>
            <w:tcW w:w="14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1"/>
              <w:jc w:val="center"/>
              <w:rPr>
                <w:rFonts w:ascii="宋体" w:hAnsi="宋体" w:cs="宋体" w:eastAsia="宋体" w:hint="default"/>
                <w:sz w:val="18"/>
                <w:szCs w:val="18"/>
              </w:rPr>
            </w:pPr>
            <w:r>
              <w:rPr>
                <w:rFonts w:ascii="宋体"/>
                <w:sz w:val="18"/>
              </w:rPr>
              <w:t>-73.29</w:t>
            </w:r>
          </w:p>
        </w:tc>
      </w:tr>
      <w:tr>
        <w:trPr>
          <w:trHeight w:val="334" w:hRule="exact"/>
        </w:trPr>
        <w:tc>
          <w:tcPr>
            <w:tcW w:w="165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left="453"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150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7"/>
              <w:ind w:right="95"/>
              <w:jc w:val="right"/>
              <w:rPr>
                <w:rFonts w:ascii="Calibri" w:hAnsi="Calibri" w:cs="Calibri" w:eastAsia="Calibri" w:hint="default"/>
                <w:sz w:val="18"/>
                <w:szCs w:val="18"/>
              </w:rPr>
            </w:pPr>
            <w:r>
              <w:rPr>
                <w:rFonts w:ascii="Calibri"/>
                <w:spacing w:val="-2"/>
                <w:sz w:val="18"/>
              </w:rPr>
              <w:t>10,527,269.34</w:t>
            </w:r>
            <w:r>
              <w:rPr>
                <w:rFonts w:ascii="Calibri"/>
                <w:sz w:val="18"/>
              </w:rPr>
            </w:r>
          </w:p>
        </w:tc>
        <w:tc>
          <w:tcPr>
            <w:tcW w:w="11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7"/>
              <w:ind w:right="99"/>
              <w:jc w:val="right"/>
              <w:rPr>
                <w:rFonts w:ascii="Calibri" w:hAnsi="Calibri" w:cs="Calibri" w:eastAsia="Calibri" w:hint="default"/>
                <w:sz w:val="18"/>
                <w:szCs w:val="18"/>
              </w:rPr>
            </w:pPr>
            <w:r>
              <w:rPr>
                <w:rFonts w:ascii="Calibri"/>
                <w:sz w:val="18"/>
              </w:rPr>
              <w:t>0.78</w:t>
            </w:r>
          </w:p>
        </w:tc>
        <w:tc>
          <w:tcPr>
            <w:tcW w:w="169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7"/>
              <w:ind w:right="96"/>
              <w:jc w:val="right"/>
              <w:rPr>
                <w:rFonts w:ascii="Calibri" w:hAnsi="Calibri" w:cs="Calibri" w:eastAsia="Calibri" w:hint="default"/>
                <w:sz w:val="18"/>
                <w:szCs w:val="18"/>
              </w:rPr>
            </w:pPr>
            <w:r>
              <w:rPr>
                <w:rFonts w:ascii="Calibri"/>
                <w:sz w:val="18"/>
              </w:rPr>
              <w:t>0</w:t>
            </w:r>
          </w:p>
        </w:tc>
        <w:tc>
          <w:tcPr>
            <w:tcW w:w="116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7"/>
              <w:ind w:right="96"/>
              <w:jc w:val="right"/>
              <w:rPr>
                <w:rFonts w:ascii="Calibri" w:hAnsi="Calibri" w:cs="Calibri" w:eastAsia="Calibri" w:hint="default"/>
                <w:sz w:val="18"/>
                <w:szCs w:val="18"/>
              </w:rPr>
            </w:pPr>
            <w:r>
              <w:rPr>
                <w:rFonts w:ascii="Calibri"/>
                <w:sz w:val="18"/>
              </w:rPr>
              <w:t>0</w:t>
            </w:r>
          </w:p>
        </w:tc>
        <w:tc>
          <w:tcPr>
            <w:tcW w:w="14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sz w:val="18"/>
              </w:rPr>
              <w:t>100</w:t>
            </w:r>
          </w:p>
        </w:tc>
      </w:tr>
      <w:tr>
        <w:trPr>
          <w:trHeight w:val="331" w:hRule="exact"/>
        </w:trPr>
        <w:tc>
          <w:tcPr>
            <w:tcW w:w="165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left="364"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50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pacing w:val="-2"/>
                <w:sz w:val="18"/>
              </w:rPr>
              <w:t>30,006,085.52</w:t>
            </w:r>
            <w:r>
              <w:rPr>
                <w:rFonts w:ascii="Calibri"/>
                <w:sz w:val="18"/>
              </w:rPr>
            </w:r>
          </w:p>
        </w:tc>
        <w:tc>
          <w:tcPr>
            <w:tcW w:w="11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z w:val="18"/>
              </w:rPr>
              <w:t>2.22</w:t>
            </w:r>
          </w:p>
        </w:tc>
        <w:tc>
          <w:tcPr>
            <w:tcW w:w="169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4"/>
              <w:jc w:val="right"/>
              <w:rPr>
                <w:rFonts w:ascii="Calibri" w:hAnsi="Calibri" w:cs="Calibri" w:eastAsia="Calibri" w:hint="default"/>
                <w:sz w:val="18"/>
                <w:szCs w:val="18"/>
              </w:rPr>
            </w:pPr>
            <w:r>
              <w:rPr>
                <w:rFonts w:ascii="Calibri"/>
                <w:spacing w:val="-1"/>
                <w:sz w:val="18"/>
              </w:rPr>
              <w:t>21,604,789.25</w:t>
            </w:r>
          </w:p>
        </w:tc>
        <w:tc>
          <w:tcPr>
            <w:tcW w:w="116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6"/>
              <w:jc w:val="right"/>
              <w:rPr>
                <w:rFonts w:ascii="Calibri" w:hAnsi="Calibri" w:cs="Calibri" w:eastAsia="Calibri" w:hint="default"/>
                <w:sz w:val="18"/>
                <w:szCs w:val="18"/>
              </w:rPr>
            </w:pPr>
            <w:r>
              <w:rPr>
                <w:rFonts w:ascii="Calibri"/>
                <w:sz w:val="18"/>
              </w:rPr>
              <w:t>4.62</w:t>
            </w:r>
          </w:p>
        </w:tc>
        <w:tc>
          <w:tcPr>
            <w:tcW w:w="14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sz w:val="18"/>
              </w:rPr>
              <w:t>38.89</w:t>
            </w:r>
          </w:p>
        </w:tc>
      </w:tr>
      <w:tr>
        <w:trPr>
          <w:trHeight w:val="331" w:hRule="exact"/>
        </w:trPr>
        <w:tc>
          <w:tcPr>
            <w:tcW w:w="165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2"/>
              <w:jc w:val="center"/>
              <w:rPr>
                <w:rFonts w:ascii="宋体" w:hAnsi="宋体" w:cs="宋体" w:eastAsia="宋体" w:hint="default"/>
                <w:sz w:val="18"/>
                <w:szCs w:val="18"/>
              </w:rPr>
            </w:pPr>
            <w:r>
              <w:rPr>
                <w:rFonts w:ascii="宋体" w:hAnsi="宋体" w:cs="宋体" w:eastAsia="宋体" w:hint="default"/>
                <w:sz w:val="18"/>
                <w:szCs w:val="18"/>
              </w:rPr>
              <w:t>存货</w:t>
            </w:r>
          </w:p>
        </w:tc>
        <w:tc>
          <w:tcPr>
            <w:tcW w:w="150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pacing w:val="-2"/>
                <w:sz w:val="18"/>
              </w:rPr>
              <w:t>23,738,608.70</w:t>
            </w:r>
            <w:r>
              <w:rPr>
                <w:rFonts w:ascii="Calibri"/>
                <w:sz w:val="18"/>
              </w:rPr>
            </w:r>
          </w:p>
        </w:tc>
        <w:tc>
          <w:tcPr>
            <w:tcW w:w="11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z w:val="18"/>
              </w:rPr>
              <w:t>1.76</w:t>
            </w:r>
          </w:p>
        </w:tc>
        <w:tc>
          <w:tcPr>
            <w:tcW w:w="169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6"/>
              <w:jc w:val="right"/>
              <w:rPr>
                <w:rFonts w:ascii="Calibri" w:hAnsi="Calibri" w:cs="Calibri" w:eastAsia="Calibri" w:hint="default"/>
                <w:sz w:val="18"/>
                <w:szCs w:val="18"/>
              </w:rPr>
            </w:pPr>
            <w:r>
              <w:rPr>
                <w:rFonts w:ascii="Calibri"/>
                <w:spacing w:val="-1"/>
                <w:sz w:val="18"/>
              </w:rPr>
              <w:t>18,039,533.52</w:t>
            </w:r>
          </w:p>
        </w:tc>
        <w:tc>
          <w:tcPr>
            <w:tcW w:w="116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6"/>
              <w:jc w:val="right"/>
              <w:rPr>
                <w:rFonts w:ascii="Calibri" w:hAnsi="Calibri" w:cs="Calibri" w:eastAsia="Calibri" w:hint="default"/>
                <w:sz w:val="18"/>
                <w:szCs w:val="18"/>
              </w:rPr>
            </w:pPr>
            <w:r>
              <w:rPr>
                <w:rFonts w:ascii="Calibri"/>
                <w:sz w:val="18"/>
              </w:rPr>
              <w:t>3.86</w:t>
            </w:r>
          </w:p>
        </w:tc>
        <w:tc>
          <w:tcPr>
            <w:tcW w:w="14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sz w:val="18"/>
              </w:rPr>
              <w:t>31.59</w:t>
            </w:r>
          </w:p>
        </w:tc>
      </w:tr>
      <w:tr>
        <w:trPr>
          <w:trHeight w:val="334" w:hRule="exact"/>
        </w:trPr>
        <w:tc>
          <w:tcPr>
            <w:tcW w:w="165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left="189"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150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7"/>
              <w:ind w:right="98"/>
              <w:jc w:val="right"/>
              <w:rPr>
                <w:rFonts w:ascii="Calibri" w:hAnsi="Calibri" w:cs="Calibri" w:eastAsia="Calibri" w:hint="default"/>
                <w:sz w:val="18"/>
                <w:szCs w:val="18"/>
              </w:rPr>
            </w:pPr>
            <w:r>
              <w:rPr>
                <w:rFonts w:ascii="Calibri"/>
                <w:spacing w:val="-2"/>
                <w:sz w:val="18"/>
              </w:rPr>
              <w:t>20,443,342.02</w:t>
            </w:r>
            <w:r>
              <w:rPr>
                <w:rFonts w:ascii="Calibri"/>
                <w:sz w:val="18"/>
              </w:rPr>
            </w:r>
          </w:p>
        </w:tc>
        <w:tc>
          <w:tcPr>
            <w:tcW w:w="11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7"/>
              <w:ind w:right="99"/>
              <w:jc w:val="right"/>
              <w:rPr>
                <w:rFonts w:ascii="Calibri" w:hAnsi="Calibri" w:cs="Calibri" w:eastAsia="Calibri" w:hint="default"/>
                <w:sz w:val="18"/>
                <w:szCs w:val="18"/>
              </w:rPr>
            </w:pPr>
            <w:r>
              <w:rPr>
                <w:rFonts w:ascii="Calibri"/>
                <w:sz w:val="18"/>
              </w:rPr>
              <w:t>1.51</w:t>
            </w:r>
          </w:p>
        </w:tc>
        <w:tc>
          <w:tcPr>
            <w:tcW w:w="169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7"/>
              <w:ind w:right="96"/>
              <w:jc w:val="right"/>
              <w:rPr>
                <w:rFonts w:ascii="Calibri" w:hAnsi="Calibri" w:cs="Calibri" w:eastAsia="Calibri" w:hint="default"/>
                <w:sz w:val="18"/>
                <w:szCs w:val="18"/>
              </w:rPr>
            </w:pPr>
            <w:r>
              <w:rPr>
                <w:rFonts w:ascii="Calibri"/>
                <w:sz w:val="18"/>
              </w:rPr>
              <w:t>10,185,116.64</w:t>
            </w:r>
          </w:p>
        </w:tc>
        <w:tc>
          <w:tcPr>
            <w:tcW w:w="116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7"/>
              <w:ind w:right="96"/>
              <w:jc w:val="right"/>
              <w:rPr>
                <w:rFonts w:ascii="Calibri" w:hAnsi="Calibri" w:cs="Calibri" w:eastAsia="Calibri" w:hint="default"/>
                <w:sz w:val="18"/>
                <w:szCs w:val="18"/>
              </w:rPr>
            </w:pPr>
            <w:r>
              <w:rPr>
                <w:rFonts w:ascii="Calibri"/>
                <w:sz w:val="18"/>
              </w:rPr>
              <w:t>2.18</w:t>
            </w:r>
          </w:p>
        </w:tc>
        <w:tc>
          <w:tcPr>
            <w:tcW w:w="14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sz w:val="18"/>
              </w:rPr>
              <w:t>100.72</w:t>
            </w:r>
          </w:p>
        </w:tc>
      </w:tr>
      <w:tr>
        <w:trPr>
          <w:trHeight w:val="331" w:hRule="exact"/>
        </w:trPr>
        <w:tc>
          <w:tcPr>
            <w:tcW w:w="165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left="453"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150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pacing w:val="-2"/>
                <w:sz w:val="18"/>
              </w:rPr>
              <w:t>122,643,767.17</w:t>
            </w:r>
            <w:r>
              <w:rPr>
                <w:rFonts w:ascii="Calibri"/>
                <w:sz w:val="18"/>
              </w:rPr>
            </w:r>
          </w:p>
        </w:tc>
        <w:tc>
          <w:tcPr>
            <w:tcW w:w="11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z w:val="18"/>
              </w:rPr>
              <w:t>9.09</w:t>
            </w:r>
          </w:p>
        </w:tc>
        <w:tc>
          <w:tcPr>
            <w:tcW w:w="169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6"/>
              <w:jc w:val="right"/>
              <w:rPr>
                <w:rFonts w:ascii="Calibri" w:hAnsi="Calibri" w:cs="Calibri" w:eastAsia="Calibri" w:hint="default"/>
                <w:sz w:val="18"/>
                <w:szCs w:val="18"/>
              </w:rPr>
            </w:pPr>
            <w:r>
              <w:rPr>
                <w:rFonts w:ascii="Calibri"/>
                <w:spacing w:val="-1"/>
                <w:sz w:val="18"/>
              </w:rPr>
              <w:t>127,609,458.00</w:t>
            </w:r>
          </w:p>
        </w:tc>
        <w:tc>
          <w:tcPr>
            <w:tcW w:w="116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6"/>
              <w:jc w:val="right"/>
              <w:rPr>
                <w:rFonts w:ascii="Calibri" w:hAnsi="Calibri" w:cs="Calibri" w:eastAsia="Calibri" w:hint="default"/>
                <w:sz w:val="18"/>
                <w:szCs w:val="18"/>
              </w:rPr>
            </w:pPr>
            <w:r>
              <w:rPr>
                <w:rFonts w:ascii="Calibri"/>
                <w:sz w:val="18"/>
              </w:rPr>
              <w:t>27.31</w:t>
            </w:r>
          </w:p>
        </w:tc>
        <w:tc>
          <w:tcPr>
            <w:tcW w:w="14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sz w:val="18"/>
              </w:rPr>
              <w:t>-3.89</w:t>
            </w:r>
          </w:p>
        </w:tc>
      </w:tr>
      <w:tr>
        <w:trPr>
          <w:trHeight w:val="331" w:hRule="exact"/>
        </w:trPr>
        <w:tc>
          <w:tcPr>
            <w:tcW w:w="165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left="453"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50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pacing w:val="-2"/>
                <w:sz w:val="18"/>
              </w:rPr>
              <w:t>17,414,307.70</w:t>
            </w:r>
            <w:r>
              <w:rPr>
                <w:rFonts w:ascii="Calibri"/>
                <w:sz w:val="18"/>
              </w:rPr>
            </w:r>
          </w:p>
        </w:tc>
        <w:tc>
          <w:tcPr>
            <w:tcW w:w="11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z w:val="18"/>
              </w:rPr>
              <w:t>1.29</w:t>
            </w:r>
          </w:p>
        </w:tc>
        <w:tc>
          <w:tcPr>
            <w:tcW w:w="169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3"/>
              <w:jc w:val="right"/>
              <w:rPr>
                <w:rFonts w:ascii="Calibri" w:hAnsi="Calibri" w:cs="Calibri" w:eastAsia="Calibri" w:hint="default"/>
                <w:sz w:val="18"/>
                <w:szCs w:val="18"/>
              </w:rPr>
            </w:pPr>
            <w:r>
              <w:rPr>
                <w:rFonts w:ascii="Calibri"/>
                <w:spacing w:val="-1"/>
                <w:sz w:val="18"/>
              </w:rPr>
              <w:t>512,820.53</w:t>
            </w:r>
          </w:p>
        </w:tc>
        <w:tc>
          <w:tcPr>
            <w:tcW w:w="116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6"/>
              <w:jc w:val="right"/>
              <w:rPr>
                <w:rFonts w:ascii="Calibri" w:hAnsi="Calibri" w:cs="Calibri" w:eastAsia="Calibri" w:hint="default"/>
                <w:sz w:val="18"/>
                <w:szCs w:val="18"/>
              </w:rPr>
            </w:pPr>
            <w:r>
              <w:rPr>
                <w:rFonts w:ascii="Calibri"/>
                <w:sz w:val="18"/>
              </w:rPr>
              <w:t>0.11</w:t>
            </w:r>
          </w:p>
        </w:tc>
        <w:tc>
          <w:tcPr>
            <w:tcW w:w="14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1"/>
              <w:jc w:val="center"/>
              <w:rPr>
                <w:rFonts w:ascii="宋体" w:hAnsi="宋体" w:cs="宋体" w:eastAsia="宋体" w:hint="default"/>
                <w:sz w:val="18"/>
                <w:szCs w:val="18"/>
              </w:rPr>
            </w:pPr>
            <w:r>
              <w:rPr>
                <w:rFonts w:ascii="宋体"/>
                <w:sz w:val="18"/>
              </w:rPr>
              <w:t>3295.79</w:t>
            </w:r>
          </w:p>
        </w:tc>
      </w:tr>
      <w:tr>
        <w:trPr>
          <w:trHeight w:val="334" w:hRule="exact"/>
        </w:trPr>
        <w:tc>
          <w:tcPr>
            <w:tcW w:w="165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left="453"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150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7"/>
              <w:ind w:right="96"/>
              <w:jc w:val="right"/>
              <w:rPr>
                <w:rFonts w:ascii="Calibri" w:hAnsi="Calibri" w:cs="Calibri" w:eastAsia="Calibri" w:hint="default"/>
                <w:sz w:val="18"/>
                <w:szCs w:val="18"/>
              </w:rPr>
            </w:pPr>
            <w:r>
              <w:rPr>
                <w:rFonts w:ascii="Calibri"/>
                <w:spacing w:val="-1"/>
                <w:sz w:val="18"/>
              </w:rPr>
              <w:t>4,106,579.50</w:t>
            </w:r>
          </w:p>
        </w:tc>
        <w:tc>
          <w:tcPr>
            <w:tcW w:w="11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7"/>
              <w:ind w:right="99"/>
              <w:jc w:val="right"/>
              <w:rPr>
                <w:rFonts w:ascii="Calibri" w:hAnsi="Calibri" w:cs="Calibri" w:eastAsia="Calibri" w:hint="default"/>
                <w:sz w:val="18"/>
                <w:szCs w:val="18"/>
              </w:rPr>
            </w:pPr>
            <w:r>
              <w:rPr>
                <w:rFonts w:ascii="Calibri"/>
                <w:sz w:val="18"/>
              </w:rPr>
              <w:t>0.30</w:t>
            </w:r>
          </w:p>
        </w:tc>
        <w:tc>
          <w:tcPr>
            <w:tcW w:w="169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7"/>
              <w:ind w:right="96"/>
              <w:jc w:val="right"/>
              <w:rPr>
                <w:rFonts w:ascii="Calibri" w:hAnsi="Calibri" w:cs="Calibri" w:eastAsia="Calibri" w:hint="default"/>
                <w:sz w:val="18"/>
                <w:szCs w:val="18"/>
              </w:rPr>
            </w:pPr>
            <w:r>
              <w:rPr>
                <w:rFonts w:ascii="Calibri"/>
                <w:spacing w:val="-1"/>
                <w:sz w:val="18"/>
              </w:rPr>
              <w:t>4,427,624.58</w:t>
            </w:r>
          </w:p>
        </w:tc>
        <w:tc>
          <w:tcPr>
            <w:tcW w:w="116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7"/>
              <w:ind w:right="96"/>
              <w:jc w:val="right"/>
              <w:rPr>
                <w:rFonts w:ascii="Calibri" w:hAnsi="Calibri" w:cs="Calibri" w:eastAsia="Calibri" w:hint="default"/>
                <w:sz w:val="18"/>
                <w:szCs w:val="18"/>
              </w:rPr>
            </w:pPr>
            <w:r>
              <w:rPr>
                <w:rFonts w:ascii="Calibri"/>
                <w:sz w:val="18"/>
              </w:rPr>
              <w:t>0.95</w:t>
            </w:r>
          </w:p>
        </w:tc>
        <w:tc>
          <w:tcPr>
            <w:tcW w:w="14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sz w:val="18"/>
              </w:rPr>
              <w:t>-7.25</w:t>
            </w:r>
          </w:p>
        </w:tc>
      </w:tr>
      <w:tr>
        <w:trPr>
          <w:trHeight w:val="331" w:hRule="exact"/>
        </w:trPr>
        <w:tc>
          <w:tcPr>
            <w:tcW w:w="165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left="453"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150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6"/>
              <w:jc w:val="right"/>
              <w:rPr>
                <w:rFonts w:ascii="Calibri" w:hAnsi="Calibri" w:cs="Calibri" w:eastAsia="Calibri" w:hint="default"/>
                <w:sz w:val="18"/>
                <w:szCs w:val="18"/>
              </w:rPr>
            </w:pPr>
            <w:r>
              <w:rPr>
                <w:rFonts w:ascii="Calibri"/>
                <w:spacing w:val="-2"/>
                <w:sz w:val="18"/>
              </w:rPr>
              <w:t>56,749,784.40</w:t>
            </w:r>
            <w:r>
              <w:rPr>
                <w:rFonts w:ascii="Calibri"/>
                <w:sz w:val="18"/>
              </w:rPr>
            </w:r>
          </w:p>
        </w:tc>
        <w:tc>
          <w:tcPr>
            <w:tcW w:w="11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z w:val="18"/>
              </w:rPr>
              <w:t>4.20</w:t>
            </w:r>
          </w:p>
        </w:tc>
        <w:tc>
          <w:tcPr>
            <w:tcW w:w="169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6"/>
              <w:jc w:val="right"/>
              <w:rPr>
                <w:rFonts w:ascii="Calibri" w:hAnsi="Calibri" w:cs="Calibri" w:eastAsia="Calibri" w:hint="default"/>
                <w:sz w:val="18"/>
                <w:szCs w:val="18"/>
              </w:rPr>
            </w:pPr>
            <w:r>
              <w:rPr>
                <w:rFonts w:ascii="Calibri"/>
                <w:sz w:val="18"/>
              </w:rPr>
              <w:t>0</w:t>
            </w:r>
          </w:p>
        </w:tc>
        <w:tc>
          <w:tcPr>
            <w:tcW w:w="116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6"/>
              <w:jc w:val="right"/>
              <w:rPr>
                <w:rFonts w:ascii="Calibri" w:hAnsi="Calibri" w:cs="Calibri" w:eastAsia="Calibri" w:hint="default"/>
                <w:sz w:val="18"/>
                <w:szCs w:val="18"/>
              </w:rPr>
            </w:pPr>
            <w:r>
              <w:rPr>
                <w:rFonts w:ascii="Calibri"/>
                <w:sz w:val="18"/>
              </w:rPr>
              <w:t>0</w:t>
            </w:r>
          </w:p>
        </w:tc>
        <w:tc>
          <w:tcPr>
            <w:tcW w:w="14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sz w:val="18"/>
              </w:rPr>
              <w:t>100</w:t>
            </w:r>
          </w:p>
        </w:tc>
      </w:tr>
      <w:tr>
        <w:trPr>
          <w:trHeight w:val="331" w:hRule="exact"/>
        </w:trPr>
        <w:tc>
          <w:tcPr>
            <w:tcW w:w="165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left="453" w:right="0"/>
              <w:jc w:val="left"/>
              <w:rPr>
                <w:rFonts w:ascii="宋体" w:hAnsi="宋体" w:cs="宋体" w:eastAsia="宋体" w:hint="default"/>
                <w:sz w:val="18"/>
                <w:szCs w:val="18"/>
              </w:rPr>
            </w:pPr>
            <w:r>
              <w:rPr>
                <w:rFonts w:ascii="宋体" w:hAnsi="宋体" w:cs="宋体" w:eastAsia="宋体" w:hint="default"/>
                <w:sz w:val="18"/>
                <w:szCs w:val="18"/>
              </w:rPr>
              <w:t>负债总额</w:t>
            </w:r>
          </w:p>
        </w:tc>
        <w:tc>
          <w:tcPr>
            <w:tcW w:w="150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6"/>
              <w:jc w:val="right"/>
              <w:rPr>
                <w:rFonts w:ascii="Calibri" w:hAnsi="Calibri" w:cs="Calibri" w:eastAsia="Calibri" w:hint="default"/>
                <w:sz w:val="18"/>
                <w:szCs w:val="18"/>
              </w:rPr>
            </w:pPr>
            <w:r>
              <w:rPr>
                <w:rFonts w:ascii="Calibri"/>
                <w:spacing w:val="-1"/>
                <w:sz w:val="18"/>
              </w:rPr>
              <w:t>228,246,519.94</w:t>
            </w:r>
            <w:r>
              <w:rPr>
                <w:rFonts w:ascii="Calibri"/>
                <w:sz w:val="18"/>
              </w:rPr>
            </w:r>
          </w:p>
        </w:tc>
        <w:tc>
          <w:tcPr>
            <w:tcW w:w="11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pacing w:val="-1"/>
                <w:w w:val="95"/>
                <w:sz w:val="18"/>
              </w:rPr>
              <w:t>100</w:t>
            </w:r>
            <w:r>
              <w:rPr>
                <w:rFonts w:ascii="Calibri"/>
                <w:w w:val="95"/>
                <w:sz w:val="18"/>
              </w:rPr>
            </w:r>
          </w:p>
        </w:tc>
        <w:tc>
          <w:tcPr>
            <w:tcW w:w="169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6"/>
              <w:jc w:val="right"/>
              <w:rPr>
                <w:rFonts w:ascii="Calibri" w:hAnsi="Calibri" w:cs="Calibri" w:eastAsia="Calibri" w:hint="default"/>
                <w:sz w:val="18"/>
                <w:szCs w:val="18"/>
              </w:rPr>
            </w:pPr>
            <w:r>
              <w:rPr>
                <w:rFonts w:ascii="Calibri"/>
                <w:spacing w:val="-1"/>
                <w:sz w:val="18"/>
              </w:rPr>
              <w:t>192,145,270.98</w:t>
            </w:r>
          </w:p>
        </w:tc>
        <w:tc>
          <w:tcPr>
            <w:tcW w:w="116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6"/>
              <w:jc w:val="right"/>
              <w:rPr>
                <w:rFonts w:ascii="Calibri" w:hAnsi="Calibri" w:cs="Calibri" w:eastAsia="Calibri" w:hint="default"/>
                <w:sz w:val="18"/>
                <w:szCs w:val="18"/>
              </w:rPr>
            </w:pPr>
            <w:r>
              <w:rPr>
                <w:rFonts w:ascii="Calibri"/>
                <w:spacing w:val="-1"/>
                <w:w w:val="95"/>
                <w:sz w:val="18"/>
              </w:rPr>
              <w:t>100</w:t>
            </w:r>
            <w:r>
              <w:rPr>
                <w:rFonts w:ascii="Calibri"/>
                <w:w w:val="95"/>
                <w:sz w:val="18"/>
              </w:rPr>
            </w:r>
          </w:p>
        </w:tc>
        <w:tc>
          <w:tcPr>
            <w:tcW w:w="14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sz w:val="18"/>
              </w:rPr>
              <w:t>18.79</w:t>
            </w:r>
          </w:p>
        </w:tc>
      </w:tr>
      <w:tr>
        <w:trPr>
          <w:trHeight w:val="334" w:hRule="exact"/>
        </w:trPr>
        <w:tc>
          <w:tcPr>
            <w:tcW w:w="165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left="453"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150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7"/>
              <w:ind w:right="96"/>
              <w:jc w:val="right"/>
              <w:rPr>
                <w:rFonts w:ascii="Calibri" w:hAnsi="Calibri" w:cs="Calibri" w:eastAsia="Calibri" w:hint="default"/>
                <w:sz w:val="18"/>
                <w:szCs w:val="18"/>
              </w:rPr>
            </w:pPr>
            <w:r>
              <w:rPr>
                <w:rFonts w:ascii="Calibri"/>
                <w:spacing w:val="-1"/>
                <w:sz w:val="18"/>
              </w:rPr>
              <w:t>130,000,000.00</w:t>
            </w:r>
          </w:p>
        </w:tc>
        <w:tc>
          <w:tcPr>
            <w:tcW w:w="11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7"/>
              <w:ind w:right="99"/>
              <w:jc w:val="right"/>
              <w:rPr>
                <w:rFonts w:ascii="Calibri" w:hAnsi="Calibri" w:cs="Calibri" w:eastAsia="Calibri" w:hint="default"/>
                <w:sz w:val="18"/>
                <w:szCs w:val="18"/>
              </w:rPr>
            </w:pPr>
            <w:r>
              <w:rPr>
                <w:rFonts w:ascii="Calibri"/>
                <w:sz w:val="18"/>
              </w:rPr>
              <w:t>56.96</w:t>
            </w:r>
          </w:p>
        </w:tc>
        <w:tc>
          <w:tcPr>
            <w:tcW w:w="169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7"/>
              <w:ind w:right="96"/>
              <w:jc w:val="right"/>
              <w:rPr>
                <w:rFonts w:ascii="Calibri" w:hAnsi="Calibri" w:cs="Calibri" w:eastAsia="Calibri" w:hint="default"/>
                <w:sz w:val="18"/>
                <w:szCs w:val="18"/>
              </w:rPr>
            </w:pPr>
            <w:r>
              <w:rPr>
                <w:rFonts w:ascii="Calibri"/>
                <w:sz w:val="18"/>
              </w:rPr>
              <w:t>106,000,000.00</w:t>
            </w:r>
          </w:p>
        </w:tc>
        <w:tc>
          <w:tcPr>
            <w:tcW w:w="116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7"/>
              <w:ind w:right="96"/>
              <w:jc w:val="right"/>
              <w:rPr>
                <w:rFonts w:ascii="Calibri" w:hAnsi="Calibri" w:cs="Calibri" w:eastAsia="Calibri" w:hint="default"/>
                <w:sz w:val="18"/>
                <w:szCs w:val="18"/>
              </w:rPr>
            </w:pPr>
            <w:r>
              <w:rPr>
                <w:rFonts w:ascii="Calibri"/>
                <w:spacing w:val="-1"/>
                <w:sz w:val="18"/>
              </w:rPr>
              <w:t>55.17</w:t>
            </w:r>
          </w:p>
        </w:tc>
        <w:tc>
          <w:tcPr>
            <w:tcW w:w="14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sz w:val="18"/>
              </w:rPr>
              <w:t>22.64</w:t>
            </w:r>
          </w:p>
        </w:tc>
      </w:tr>
      <w:tr>
        <w:trPr>
          <w:trHeight w:val="332" w:hRule="exact"/>
        </w:trPr>
        <w:tc>
          <w:tcPr>
            <w:tcW w:w="165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left="453"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150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6"/>
              <w:jc w:val="right"/>
              <w:rPr>
                <w:rFonts w:ascii="Calibri" w:hAnsi="Calibri" w:cs="Calibri" w:eastAsia="Calibri" w:hint="default"/>
                <w:sz w:val="18"/>
                <w:szCs w:val="18"/>
              </w:rPr>
            </w:pPr>
            <w:r>
              <w:rPr>
                <w:rFonts w:ascii="Calibri"/>
                <w:sz w:val="18"/>
              </w:rPr>
              <w:t>25,456,682.28</w:t>
            </w:r>
          </w:p>
        </w:tc>
        <w:tc>
          <w:tcPr>
            <w:tcW w:w="11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z w:val="18"/>
              </w:rPr>
              <w:t>11.15</w:t>
            </w:r>
          </w:p>
        </w:tc>
        <w:tc>
          <w:tcPr>
            <w:tcW w:w="169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6"/>
              <w:jc w:val="right"/>
              <w:rPr>
                <w:rFonts w:ascii="Calibri" w:hAnsi="Calibri" w:cs="Calibri" w:eastAsia="Calibri" w:hint="default"/>
                <w:sz w:val="18"/>
                <w:szCs w:val="18"/>
              </w:rPr>
            </w:pPr>
            <w:r>
              <w:rPr>
                <w:rFonts w:ascii="Calibri"/>
                <w:sz w:val="18"/>
              </w:rPr>
              <w:t>15,303,691.82</w:t>
            </w:r>
          </w:p>
        </w:tc>
        <w:tc>
          <w:tcPr>
            <w:tcW w:w="116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6"/>
              <w:jc w:val="right"/>
              <w:rPr>
                <w:rFonts w:ascii="Calibri" w:hAnsi="Calibri" w:cs="Calibri" w:eastAsia="Calibri" w:hint="default"/>
                <w:sz w:val="18"/>
                <w:szCs w:val="18"/>
              </w:rPr>
            </w:pPr>
            <w:r>
              <w:rPr>
                <w:rFonts w:ascii="Calibri"/>
                <w:sz w:val="18"/>
              </w:rPr>
              <w:t>7.96</w:t>
            </w:r>
          </w:p>
        </w:tc>
        <w:tc>
          <w:tcPr>
            <w:tcW w:w="14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sz w:val="18"/>
              </w:rPr>
              <w:t>66.34</w:t>
            </w:r>
          </w:p>
        </w:tc>
      </w:tr>
      <w:tr>
        <w:trPr>
          <w:trHeight w:val="331" w:hRule="exact"/>
        </w:trPr>
        <w:tc>
          <w:tcPr>
            <w:tcW w:w="165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left="453"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150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6"/>
              <w:jc w:val="right"/>
              <w:rPr>
                <w:rFonts w:ascii="Calibri" w:hAnsi="Calibri" w:cs="Calibri" w:eastAsia="Calibri" w:hint="default"/>
                <w:sz w:val="18"/>
                <w:szCs w:val="18"/>
              </w:rPr>
            </w:pPr>
            <w:r>
              <w:rPr>
                <w:rFonts w:ascii="Calibri"/>
                <w:sz w:val="18"/>
              </w:rPr>
              <w:t>7,631,240.00</w:t>
            </w:r>
          </w:p>
        </w:tc>
        <w:tc>
          <w:tcPr>
            <w:tcW w:w="11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z w:val="18"/>
              </w:rPr>
              <w:t>3.34</w:t>
            </w:r>
          </w:p>
        </w:tc>
        <w:tc>
          <w:tcPr>
            <w:tcW w:w="169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6"/>
              <w:jc w:val="right"/>
              <w:rPr>
                <w:rFonts w:ascii="Calibri" w:hAnsi="Calibri" w:cs="Calibri" w:eastAsia="Calibri" w:hint="default"/>
                <w:sz w:val="18"/>
                <w:szCs w:val="18"/>
              </w:rPr>
            </w:pPr>
            <w:r>
              <w:rPr>
                <w:rFonts w:ascii="Calibri"/>
                <w:sz w:val="18"/>
              </w:rPr>
              <w:t>0</w:t>
            </w:r>
          </w:p>
        </w:tc>
        <w:tc>
          <w:tcPr>
            <w:tcW w:w="116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6"/>
              <w:jc w:val="right"/>
              <w:rPr>
                <w:rFonts w:ascii="Calibri" w:hAnsi="Calibri" w:cs="Calibri" w:eastAsia="Calibri" w:hint="default"/>
                <w:sz w:val="18"/>
                <w:szCs w:val="18"/>
              </w:rPr>
            </w:pPr>
            <w:r>
              <w:rPr>
                <w:rFonts w:ascii="Calibri"/>
                <w:sz w:val="18"/>
              </w:rPr>
              <w:t>0</w:t>
            </w:r>
          </w:p>
        </w:tc>
        <w:tc>
          <w:tcPr>
            <w:tcW w:w="14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sz w:val="18"/>
              </w:rPr>
              <w:t>100</w:t>
            </w:r>
          </w:p>
        </w:tc>
      </w:tr>
      <w:tr>
        <w:trPr>
          <w:trHeight w:val="334" w:hRule="exact"/>
        </w:trPr>
        <w:tc>
          <w:tcPr>
            <w:tcW w:w="165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left="184"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c>
          <w:tcPr>
            <w:tcW w:w="150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7"/>
              <w:ind w:right="95"/>
              <w:jc w:val="right"/>
              <w:rPr>
                <w:rFonts w:ascii="Calibri" w:hAnsi="Calibri" w:cs="Calibri" w:eastAsia="Calibri" w:hint="default"/>
                <w:sz w:val="18"/>
                <w:szCs w:val="18"/>
              </w:rPr>
            </w:pPr>
            <w:r>
              <w:rPr>
                <w:rFonts w:ascii="Calibri"/>
                <w:spacing w:val="-1"/>
                <w:sz w:val="18"/>
              </w:rPr>
              <w:t>1,121,665,938.75</w:t>
            </w:r>
            <w:r>
              <w:rPr>
                <w:rFonts w:ascii="Calibri"/>
                <w:sz w:val="18"/>
              </w:rPr>
            </w:r>
          </w:p>
        </w:tc>
        <w:tc>
          <w:tcPr>
            <w:tcW w:w="11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7"/>
              <w:ind w:right="99"/>
              <w:jc w:val="right"/>
              <w:rPr>
                <w:rFonts w:ascii="Calibri" w:hAnsi="Calibri" w:cs="Calibri" w:eastAsia="Calibri" w:hint="default"/>
                <w:sz w:val="18"/>
                <w:szCs w:val="18"/>
              </w:rPr>
            </w:pPr>
            <w:r>
              <w:rPr>
                <w:rFonts w:ascii="Calibri"/>
                <w:spacing w:val="-1"/>
                <w:w w:val="95"/>
                <w:sz w:val="18"/>
              </w:rPr>
              <w:t>100</w:t>
            </w:r>
            <w:r>
              <w:rPr>
                <w:rFonts w:ascii="Calibri"/>
                <w:w w:val="95"/>
                <w:sz w:val="18"/>
              </w:rPr>
            </w:r>
          </w:p>
        </w:tc>
        <w:tc>
          <w:tcPr>
            <w:tcW w:w="169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7"/>
              <w:ind w:right="96"/>
              <w:jc w:val="right"/>
              <w:rPr>
                <w:rFonts w:ascii="Calibri" w:hAnsi="Calibri" w:cs="Calibri" w:eastAsia="Calibri" w:hint="default"/>
                <w:sz w:val="18"/>
                <w:szCs w:val="18"/>
              </w:rPr>
            </w:pPr>
            <w:r>
              <w:rPr>
                <w:rFonts w:ascii="Calibri"/>
                <w:spacing w:val="-2"/>
                <w:sz w:val="18"/>
              </w:rPr>
              <w:t>275,274,931.67</w:t>
            </w:r>
          </w:p>
        </w:tc>
        <w:tc>
          <w:tcPr>
            <w:tcW w:w="116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7"/>
              <w:ind w:right="96"/>
              <w:jc w:val="right"/>
              <w:rPr>
                <w:rFonts w:ascii="Calibri" w:hAnsi="Calibri" w:cs="Calibri" w:eastAsia="Calibri" w:hint="default"/>
                <w:sz w:val="18"/>
                <w:szCs w:val="18"/>
              </w:rPr>
            </w:pPr>
            <w:r>
              <w:rPr>
                <w:rFonts w:ascii="Calibri"/>
                <w:spacing w:val="-1"/>
                <w:w w:val="95"/>
                <w:sz w:val="18"/>
              </w:rPr>
              <w:t>100</w:t>
            </w:r>
            <w:r>
              <w:rPr>
                <w:rFonts w:ascii="Calibri"/>
                <w:w w:val="95"/>
                <w:sz w:val="18"/>
              </w:rPr>
            </w:r>
          </w:p>
        </w:tc>
        <w:tc>
          <w:tcPr>
            <w:tcW w:w="14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sz w:val="18"/>
              </w:rPr>
              <w:t>307.47</w:t>
            </w:r>
          </w:p>
        </w:tc>
      </w:tr>
      <w:tr>
        <w:trPr>
          <w:trHeight w:val="331" w:hRule="exact"/>
        </w:trPr>
        <w:tc>
          <w:tcPr>
            <w:tcW w:w="165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2"/>
              <w:jc w:val="center"/>
              <w:rPr>
                <w:rFonts w:ascii="宋体" w:hAnsi="宋体" w:cs="宋体" w:eastAsia="宋体" w:hint="default"/>
                <w:sz w:val="18"/>
                <w:szCs w:val="18"/>
              </w:rPr>
            </w:pPr>
            <w:r>
              <w:rPr>
                <w:rFonts w:ascii="宋体" w:hAnsi="宋体" w:cs="宋体" w:eastAsia="宋体" w:hint="default"/>
                <w:sz w:val="18"/>
                <w:szCs w:val="18"/>
              </w:rPr>
              <w:t>股本</w:t>
            </w:r>
          </w:p>
        </w:tc>
        <w:tc>
          <w:tcPr>
            <w:tcW w:w="150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3"/>
              <w:jc w:val="right"/>
              <w:rPr>
                <w:rFonts w:ascii="Calibri" w:hAnsi="Calibri" w:cs="Calibri" w:eastAsia="Calibri" w:hint="default"/>
                <w:sz w:val="18"/>
                <w:szCs w:val="18"/>
              </w:rPr>
            </w:pPr>
            <w:r>
              <w:rPr>
                <w:rFonts w:ascii="Calibri"/>
                <w:sz w:val="18"/>
              </w:rPr>
              <w:t>120,000,000.00</w:t>
            </w:r>
          </w:p>
        </w:tc>
        <w:tc>
          <w:tcPr>
            <w:tcW w:w="11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z w:val="18"/>
              </w:rPr>
              <w:t>10.70</w:t>
            </w:r>
          </w:p>
        </w:tc>
        <w:tc>
          <w:tcPr>
            <w:tcW w:w="169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6"/>
              <w:jc w:val="right"/>
              <w:rPr>
                <w:rFonts w:ascii="Calibri" w:hAnsi="Calibri" w:cs="Calibri" w:eastAsia="Calibri" w:hint="default"/>
                <w:sz w:val="18"/>
                <w:szCs w:val="18"/>
              </w:rPr>
            </w:pPr>
            <w:r>
              <w:rPr>
                <w:rFonts w:ascii="Calibri"/>
                <w:sz w:val="18"/>
              </w:rPr>
              <w:t>90,000,000.00</w:t>
            </w:r>
          </w:p>
        </w:tc>
        <w:tc>
          <w:tcPr>
            <w:tcW w:w="116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6"/>
              <w:jc w:val="right"/>
              <w:rPr>
                <w:rFonts w:ascii="Calibri" w:hAnsi="Calibri" w:cs="Calibri" w:eastAsia="Calibri" w:hint="default"/>
                <w:sz w:val="18"/>
                <w:szCs w:val="18"/>
              </w:rPr>
            </w:pPr>
            <w:r>
              <w:rPr>
                <w:rFonts w:ascii="Calibri"/>
                <w:sz w:val="18"/>
              </w:rPr>
              <w:t>32.69</w:t>
            </w:r>
          </w:p>
        </w:tc>
        <w:tc>
          <w:tcPr>
            <w:tcW w:w="14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sz w:val="18"/>
              </w:rPr>
              <w:t>33.33</w:t>
            </w:r>
          </w:p>
        </w:tc>
      </w:tr>
      <w:tr>
        <w:trPr>
          <w:trHeight w:val="334" w:hRule="exact"/>
        </w:trPr>
        <w:tc>
          <w:tcPr>
            <w:tcW w:w="165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left="453"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150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6"/>
              <w:jc w:val="right"/>
              <w:rPr>
                <w:rFonts w:ascii="Calibri" w:hAnsi="Calibri" w:cs="Calibri" w:eastAsia="Calibri" w:hint="default"/>
                <w:sz w:val="18"/>
                <w:szCs w:val="18"/>
              </w:rPr>
            </w:pPr>
            <w:r>
              <w:rPr>
                <w:rFonts w:ascii="Calibri"/>
                <w:spacing w:val="-1"/>
                <w:sz w:val="18"/>
              </w:rPr>
              <w:t>793,607,022.46</w:t>
            </w:r>
            <w:r>
              <w:rPr>
                <w:rFonts w:ascii="Calibri"/>
                <w:sz w:val="18"/>
              </w:rPr>
            </w:r>
          </w:p>
        </w:tc>
        <w:tc>
          <w:tcPr>
            <w:tcW w:w="11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z w:val="18"/>
              </w:rPr>
              <w:t>70.35</w:t>
            </w:r>
          </w:p>
        </w:tc>
        <w:tc>
          <w:tcPr>
            <w:tcW w:w="169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6"/>
              <w:jc w:val="right"/>
              <w:rPr>
                <w:rFonts w:ascii="Calibri" w:hAnsi="Calibri" w:cs="Calibri" w:eastAsia="Calibri" w:hint="default"/>
                <w:sz w:val="18"/>
                <w:szCs w:val="18"/>
              </w:rPr>
            </w:pPr>
            <w:r>
              <w:rPr>
                <w:rFonts w:ascii="Calibri"/>
                <w:spacing w:val="-1"/>
                <w:sz w:val="18"/>
              </w:rPr>
              <w:t>45,600,022.46</w:t>
            </w:r>
          </w:p>
        </w:tc>
        <w:tc>
          <w:tcPr>
            <w:tcW w:w="116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6"/>
              <w:jc w:val="right"/>
              <w:rPr>
                <w:rFonts w:ascii="Calibri" w:hAnsi="Calibri" w:cs="Calibri" w:eastAsia="Calibri" w:hint="default"/>
                <w:sz w:val="18"/>
                <w:szCs w:val="18"/>
              </w:rPr>
            </w:pPr>
            <w:r>
              <w:rPr>
                <w:rFonts w:ascii="Calibri"/>
                <w:sz w:val="18"/>
              </w:rPr>
              <w:t>16.56</w:t>
            </w:r>
          </w:p>
        </w:tc>
        <w:tc>
          <w:tcPr>
            <w:tcW w:w="14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1"/>
              <w:jc w:val="center"/>
              <w:rPr>
                <w:rFonts w:ascii="宋体" w:hAnsi="宋体" w:cs="宋体" w:eastAsia="宋体" w:hint="default"/>
                <w:sz w:val="18"/>
                <w:szCs w:val="18"/>
              </w:rPr>
            </w:pPr>
            <w:r>
              <w:rPr>
                <w:rFonts w:ascii="宋体"/>
                <w:sz w:val="18"/>
              </w:rPr>
              <w:t>1640.37</w:t>
            </w:r>
          </w:p>
        </w:tc>
      </w:tr>
    </w:tbl>
    <w:p>
      <w:pPr>
        <w:spacing w:line="240" w:lineRule="auto" w:before="1"/>
        <w:rPr>
          <w:rFonts w:ascii="宋体" w:hAnsi="宋体" w:cs="宋体" w:eastAsia="宋体" w:hint="default"/>
          <w:sz w:val="21"/>
          <w:szCs w:val="21"/>
        </w:rPr>
      </w:pPr>
    </w:p>
    <w:p>
      <w:pPr>
        <w:spacing w:before="44"/>
        <w:ind w:left="580" w:right="867" w:firstLine="0"/>
        <w:jc w:val="left"/>
        <w:rPr>
          <w:rFonts w:ascii="宋体" w:hAnsi="宋体" w:cs="宋体" w:eastAsia="宋体" w:hint="default"/>
          <w:sz w:val="18"/>
          <w:szCs w:val="18"/>
        </w:rPr>
      </w:pPr>
      <w:r>
        <w:rPr>
          <w:rFonts w:ascii="宋体" w:hAnsi="宋体" w:cs="宋体" w:eastAsia="宋体" w:hint="default"/>
          <w:sz w:val="18"/>
          <w:szCs w:val="18"/>
        </w:rPr>
        <w:t>变动情况说明：</w:t>
      </w:r>
    </w:p>
    <w:p>
      <w:pPr>
        <w:spacing w:line="316" w:lineRule="auto" w:before="76"/>
        <w:ind w:left="580" w:right="867" w:firstLine="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1</w:t>
      </w:r>
      <w:r>
        <w:rPr>
          <w:rFonts w:ascii="宋体" w:hAnsi="宋体" w:cs="宋体" w:eastAsia="宋体" w:hint="default"/>
          <w:sz w:val="18"/>
          <w:szCs w:val="18"/>
        </w:rPr>
        <w:t>）货币资金有较大幅度增加，主要是由于公司于</w:t>
      </w:r>
      <w:r>
        <w:rPr>
          <w:rFonts w:ascii="宋体" w:hAnsi="宋体" w:cs="宋体" w:eastAsia="宋体" w:hint="default"/>
          <w:spacing w:val="-53"/>
          <w:sz w:val="18"/>
          <w:szCs w:val="18"/>
        </w:rPr>
        <w:t> </w:t>
      </w:r>
      <w:r>
        <w:rPr>
          <w:rFonts w:ascii="宋体" w:hAnsi="宋体" w:cs="宋体" w:eastAsia="宋体" w:hint="default"/>
          <w:sz w:val="18"/>
          <w:szCs w:val="18"/>
        </w:rPr>
        <w:t>2011</w:t>
      </w:r>
      <w:r>
        <w:rPr>
          <w:rFonts w:ascii="宋体" w:hAnsi="宋体" w:cs="宋体" w:eastAsia="宋体" w:hint="default"/>
          <w:spacing w:val="-52"/>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宋体" w:hAnsi="宋体" w:cs="宋体" w:eastAsia="宋体" w:hint="default"/>
          <w:sz w:val="18"/>
          <w:szCs w:val="18"/>
        </w:rPr>
        <w:t>1</w:t>
      </w:r>
      <w:r>
        <w:rPr>
          <w:rFonts w:ascii="宋体" w:hAnsi="宋体" w:cs="宋体" w:eastAsia="宋体" w:hint="default"/>
          <w:spacing w:val="-54"/>
          <w:sz w:val="18"/>
          <w:szCs w:val="18"/>
        </w:rPr>
        <w:t> </w:t>
      </w:r>
      <w:r>
        <w:rPr>
          <w:rFonts w:ascii="宋体" w:hAnsi="宋体" w:cs="宋体" w:eastAsia="宋体" w:hint="default"/>
          <w:sz w:val="18"/>
          <w:szCs w:val="18"/>
        </w:rPr>
        <w:t>月</w:t>
      </w:r>
      <w:r>
        <w:rPr>
          <w:rFonts w:ascii="宋体" w:hAnsi="宋体" w:cs="宋体" w:eastAsia="宋体" w:hint="default"/>
          <w:spacing w:val="-54"/>
          <w:sz w:val="18"/>
          <w:szCs w:val="18"/>
        </w:rPr>
        <w:t> </w:t>
      </w:r>
      <w:r>
        <w:rPr>
          <w:rFonts w:ascii="宋体" w:hAnsi="宋体" w:cs="宋体" w:eastAsia="宋体" w:hint="default"/>
          <w:sz w:val="18"/>
          <w:szCs w:val="18"/>
        </w:rPr>
        <w:t>25</w:t>
      </w:r>
      <w:r>
        <w:rPr>
          <w:rFonts w:ascii="宋体" w:hAnsi="宋体" w:cs="宋体" w:eastAsia="宋体" w:hint="default"/>
          <w:spacing w:val="-53"/>
          <w:sz w:val="18"/>
          <w:szCs w:val="18"/>
        </w:rPr>
        <w:t> </w:t>
      </w:r>
      <w:r>
        <w:rPr>
          <w:rFonts w:ascii="宋体" w:hAnsi="宋体" w:cs="宋体" w:eastAsia="宋体" w:hint="default"/>
          <w:sz w:val="18"/>
          <w:szCs w:val="18"/>
        </w:rPr>
        <w:t>日在深圳证券交易所上市后取得专项募投资金 和超额募集资金所致。</w:t>
      </w:r>
    </w:p>
    <w:p>
      <w:pPr>
        <w:spacing w:line="316" w:lineRule="auto" w:before="19"/>
        <w:ind w:left="220" w:right="860" w:firstLine="359"/>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2</w:t>
      </w:r>
      <w:r>
        <w:rPr>
          <w:rFonts w:ascii="宋体" w:hAnsi="宋体" w:cs="宋体" w:eastAsia="宋体" w:hint="default"/>
          <w:sz w:val="18"/>
          <w:szCs w:val="18"/>
        </w:rPr>
        <w:t>）应收账款有较大幅度增加，主要是由于公司全年营业收入同比增长</w:t>
      </w:r>
      <w:r>
        <w:rPr>
          <w:rFonts w:ascii="宋体" w:hAnsi="宋体" w:cs="宋体" w:eastAsia="宋体" w:hint="default"/>
          <w:spacing w:val="-70"/>
          <w:sz w:val="18"/>
          <w:szCs w:val="18"/>
        </w:rPr>
        <w:t> </w:t>
      </w:r>
      <w:r>
        <w:rPr>
          <w:rFonts w:ascii="宋体" w:hAnsi="宋体" w:cs="宋体" w:eastAsia="宋体" w:hint="default"/>
          <w:spacing w:val="-3"/>
          <w:sz w:val="18"/>
          <w:szCs w:val="18"/>
        </w:rPr>
        <w:t>40.89%</w:t>
      </w:r>
      <w:r>
        <w:rPr>
          <w:rFonts w:ascii="宋体" w:hAnsi="宋体" w:cs="宋体" w:eastAsia="宋体" w:hint="default"/>
          <w:spacing w:val="-3"/>
          <w:sz w:val="18"/>
          <w:szCs w:val="18"/>
        </w:rPr>
        <w:t>，公司主要客户尚在信用期内，未</w:t>
      </w:r>
      <w:r>
        <w:rPr>
          <w:rFonts w:ascii="宋体" w:hAnsi="宋体" w:cs="宋体" w:eastAsia="宋体" w:hint="default"/>
          <w:sz w:val="18"/>
          <w:szCs w:val="18"/>
        </w:rPr>
        <w:t> 到收款结算时点。</w:t>
      </w:r>
    </w:p>
    <w:p>
      <w:pPr>
        <w:spacing w:before="19"/>
        <w:ind w:left="580" w:right="867" w:firstLine="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3</w:t>
      </w:r>
      <w:r>
        <w:rPr>
          <w:rFonts w:ascii="宋体" w:hAnsi="宋体" w:cs="宋体" w:eastAsia="宋体" w:hint="default"/>
          <w:sz w:val="18"/>
          <w:szCs w:val="18"/>
        </w:rPr>
        <w:t>）</w:t>
      </w:r>
      <w:r>
        <w:rPr>
          <w:rFonts w:ascii="宋体" w:hAnsi="宋体" w:cs="宋体" w:eastAsia="宋体" w:hint="default"/>
          <w:spacing w:val="-63"/>
          <w:sz w:val="18"/>
          <w:szCs w:val="18"/>
        </w:rPr>
        <w:t> </w:t>
      </w:r>
      <w:r>
        <w:rPr>
          <w:rFonts w:ascii="宋体" w:hAnsi="宋体" w:cs="宋体" w:eastAsia="宋体" w:hint="default"/>
          <w:sz w:val="18"/>
          <w:szCs w:val="18"/>
        </w:rPr>
        <w:t>应收利息同比新增</w:t>
      </w:r>
      <w:r>
        <w:rPr>
          <w:rFonts w:ascii="宋体" w:hAnsi="宋体" w:cs="宋体" w:eastAsia="宋体" w:hint="default"/>
          <w:spacing w:val="-46"/>
          <w:sz w:val="18"/>
          <w:szCs w:val="18"/>
        </w:rPr>
        <w:t> </w:t>
      </w:r>
      <w:r>
        <w:rPr>
          <w:rFonts w:ascii="宋体" w:hAnsi="宋体" w:cs="宋体" w:eastAsia="宋体" w:hint="default"/>
          <w:sz w:val="18"/>
          <w:szCs w:val="18"/>
        </w:rPr>
        <w:t>1,052.73</w:t>
      </w:r>
      <w:r>
        <w:rPr>
          <w:rFonts w:ascii="宋体" w:hAnsi="宋体" w:cs="宋体" w:eastAsia="宋体" w:hint="default"/>
          <w:spacing w:val="-45"/>
          <w:sz w:val="18"/>
          <w:szCs w:val="18"/>
        </w:rPr>
        <w:t> </w:t>
      </w:r>
      <w:r>
        <w:rPr>
          <w:rFonts w:ascii="宋体" w:hAnsi="宋体" w:cs="宋体" w:eastAsia="宋体" w:hint="default"/>
          <w:sz w:val="18"/>
          <w:szCs w:val="18"/>
        </w:rPr>
        <w:t>万元，主要为公司募集资金用于银行定期存款的应计的利息所致。</w:t>
      </w:r>
    </w:p>
    <w:p>
      <w:pPr>
        <w:spacing w:before="77"/>
        <w:ind w:left="580" w:right="867" w:firstLine="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4</w:t>
      </w:r>
      <w:r>
        <w:rPr>
          <w:rFonts w:ascii="宋体" w:hAnsi="宋体" w:cs="宋体" w:eastAsia="宋体" w:hint="default"/>
          <w:sz w:val="18"/>
          <w:szCs w:val="18"/>
        </w:rPr>
        <w:t>）</w:t>
      </w:r>
      <w:r>
        <w:rPr>
          <w:rFonts w:ascii="宋体" w:hAnsi="宋体" w:cs="宋体" w:eastAsia="宋体" w:hint="default"/>
          <w:spacing w:val="-61"/>
          <w:sz w:val="18"/>
          <w:szCs w:val="18"/>
        </w:rPr>
        <w:t> </w:t>
      </w:r>
      <w:r>
        <w:rPr>
          <w:rFonts w:ascii="宋体" w:hAnsi="宋体" w:cs="宋体" w:eastAsia="宋体" w:hint="default"/>
          <w:sz w:val="18"/>
          <w:szCs w:val="18"/>
        </w:rPr>
        <w:t>其他应收账款有较大幅度增加，主要是由于公司市场开拓业务加大，投标次数和金额也同比加大所致。</w:t>
      </w:r>
    </w:p>
    <w:p>
      <w:pPr>
        <w:spacing w:line="316" w:lineRule="auto" w:before="76"/>
        <w:ind w:left="1300" w:right="878" w:hanging="72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5</w:t>
      </w:r>
      <w:r>
        <w:rPr>
          <w:rFonts w:ascii="宋体" w:hAnsi="宋体" w:cs="宋体" w:eastAsia="宋体" w:hint="default"/>
          <w:sz w:val="18"/>
          <w:szCs w:val="18"/>
        </w:rPr>
        <w:t>）</w:t>
      </w:r>
      <w:r>
        <w:rPr>
          <w:rFonts w:ascii="宋体" w:hAnsi="宋体" w:cs="宋体" w:eastAsia="宋体" w:hint="default"/>
          <w:spacing w:val="-63"/>
          <w:sz w:val="18"/>
          <w:szCs w:val="18"/>
        </w:rPr>
        <w:t> </w:t>
      </w:r>
      <w:r>
        <w:rPr>
          <w:rFonts w:ascii="宋体" w:hAnsi="宋体" w:cs="宋体" w:eastAsia="宋体" w:hint="default"/>
          <w:sz w:val="18"/>
          <w:szCs w:val="18"/>
        </w:rPr>
        <w:t>存货增加的主要原因为公司签订的软件开发、运营服务、系统集成合同较</w:t>
      </w:r>
      <w:r>
        <w:rPr>
          <w:rFonts w:ascii="宋体" w:hAnsi="宋体" w:cs="宋体" w:eastAsia="宋体" w:hint="default"/>
          <w:spacing w:val="-45"/>
          <w:sz w:val="18"/>
          <w:szCs w:val="18"/>
        </w:rPr>
        <w:t> </w:t>
      </w:r>
      <w:r>
        <w:rPr>
          <w:rFonts w:ascii="宋体" w:hAnsi="宋体" w:cs="宋体" w:eastAsia="宋体" w:hint="default"/>
          <w:sz w:val="18"/>
          <w:szCs w:val="18"/>
        </w:rPr>
        <w:t>2010</w:t>
      </w:r>
      <w:r>
        <w:rPr>
          <w:rFonts w:ascii="宋体" w:hAnsi="宋体" w:cs="宋体" w:eastAsia="宋体" w:hint="default"/>
          <w:spacing w:val="-44"/>
          <w:sz w:val="18"/>
          <w:szCs w:val="18"/>
        </w:rPr>
        <w:t> </w:t>
      </w:r>
      <w:r>
        <w:rPr>
          <w:rFonts w:ascii="宋体" w:hAnsi="宋体" w:cs="宋体" w:eastAsia="宋体" w:hint="default"/>
          <w:sz w:val="18"/>
          <w:szCs w:val="18"/>
        </w:rPr>
        <w:t>年有较大增长，其次主营业 务中与存货发生相对较多的系统集成业务规模</w:t>
      </w:r>
      <w:r>
        <w:rPr>
          <w:rFonts w:ascii="宋体" w:hAnsi="宋体" w:cs="宋体" w:eastAsia="宋体" w:hint="default"/>
          <w:spacing w:val="-46"/>
          <w:sz w:val="18"/>
          <w:szCs w:val="18"/>
        </w:rPr>
        <w:t> </w:t>
      </w:r>
      <w:r>
        <w:rPr>
          <w:rFonts w:ascii="宋体" w:hAnsi="宋体" w:cs="宋体" w:eastAsia="宋体" w:hint="default"/>
          <w:sz w:val="18"/>
          <w:szCs w:val="18"/>
        </w:rPr>
        <w:t>2010</w:t>
      </w:r>
      <w:r>
        <w:rPr>
          <w:rFonts w:ascii="宋体" w:hAnsi="宋体" w:cs="宋体" w:eastAsia="宋体" w:hint="default"/>
          <w:spacing w:val="-45"/>
          <w:sz w:val="18"/>
          <w:szCs w:val="18"/>
        </w:rPr>
        <w:t> </w:t>
      </w:r>
      <w:r>
        <w:rPr>
          <w:rFonts w:ascii="宋体" w:hAnsi="宋体" w:cs="宋体" w:eastAsia="宋体" w:hint="default"/>
          <w:sz w:val="18"/>
          <w:szCs w:val="18"/>
        </w:rPr>
        <w:t>年度有所上升，与之相关的外购软硬件增加。</w:t>
      </w:r>
    </w:p>
    <w:p>
      <w:pPr>
        <w:spacing w:line="316" w:lineRule="auto" w:before="19"/>
        <w:ind w:left="580" w:right="949" w:firstLine="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6</w:t>
      </w:r>
      <w:r>
        <w:rPr>
          <w:rFonts w:ascii="宋体" w:hAnsi="宋体" w:cs="宋体" w:eastAsia="宋体" w:hint="default"/>
          <w:sz w:val="18"/>
          <w:szCs w:val="18"/>
        </w:rPr>
        <w:t>）长期股权投资有较大幅度增加，主要为公司报告期内投资北京爱农驿站科技服务有限公司，投资金额</w:t>
      </w:r>
      <w:r>
        <w:rPr>
          <w:rFonts w:ascii="宋体" w:hAnsi="宋体" w:cs="宋体" w:eastAsia="宋体" w:hint="default"/>
          <w:spacing w:val="-43"/>
          <w:sz w:val="18"/>
          <w:szCs w:val="18"/>
        </w:rPr>
        <w:t> </w:t>
      </w:r>
      <w:r>
        <w:rPr>
          <w:rFonts w:ascii="宋体" w:hAnsi="宋体" w:cs="宋体" w:eastAsia="宋体" w:hint="default"/>
          <w:sz w:val="18"/>
          <w:szCs w:val="18"/>
        </w:rPr>
        <w:t>1000 </w:t>
      </w:r>
      <w:r>
        <w:rPr>
          <w:rFonts w:ascii="宋体" w:hAnsi="宋体" w:cs="宋体" w:eastAsia="宋体" w:hint="default"/>
          <w:sz w:val="18"/>
          <w:szCs w:val="18"/>
        </w:rPr>
        <w:t>万元。</w:t>
      </w:r>
    </w:p>
    <w:p>
      <w:pPr>
        <w:spacing w:before="19"/>
        <w:ind w:left="580" w:right="867" w:firstLine="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7</w:t>
      </w:r>
      <w:r>
        <w:rPr>
          <w:rFonts w:ascii="宋体" w:hAnsi="宋体" w:cs="宋体" w:eastAsia="宋体" w:hint="default"/>
          <w:sz w:val="18"/>
          <w:szCs w:val="18"/>
        </w:rPr>
        <w:t>）在建工程资产增加原因主要为公司在黑龙江哈尔滨投资建设办公楼所致。</w:t>
      </w:r>
    </w:p>
    <w:p>
      <w:pPr>
        <w:spacing w:before="76"/>
        <w:ind w:left="580" w:right="867" w:firstLine="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8</w:t>
      </w:r>
      <w:r>
        <w:rPr>
          <w:rFonts w:ascii="宋体" w:hAnsi="宋体" w:cs="宋体" w:eastAsia="宋体" w:hint="default"/>
          <w:sz w:val="18"/>
          <w:szCs w:val="18"/>
        </w:rPr>
        <w:t>）开发支出同比新增</w:t>
      </w:r>
      <w:r>
        <w:rPr>
          <w:rFonts w:ascii="宋体" w:hAnsi="宋体" w:cs="宋体" w:eastAsia="宋体" w:hint="default"/>
          <w:spacing w:val="-48"/>
          <w:sz w:val="18"/>
          <w:szCs w:val="18"/>
        </w:rPr>
        <w:t> </w:t>
      </w:r>
      <w:r>
        <w:rPr>
          <w:rFonts w:ascii="宋体" w:hAnsi="宋体" w:cs="宋体" w:eastAsia="宋体" w:hint="default"/>
          <w:sz w:val="18"/>
          <w:szCs w:val="18"/>
        </w:rPr>
        <w:t>5,674.98</w:t>
      </w:r>
      <w:r>
        <w:rPr>
          <w:rFonts w:ascii="宋体" w:hAnsi="宋体" w:cs="宋体" w:eastAsia="宋体" w:hint="default"/>
          <w:spacing w:val="-47"/>
          <w:sz w:val="18"/>
          <w:szCs w:val="18"/>
        </w:rPr>
        <w:t> </w:t>
      </w:r>
      <w:r>
        <w:rPr>
          <w:rFonts w:ascii="宋体" w:hAnsi="宋体" w:cs="宋体" w:eastAsia="宋体" w:hint="default"/>
          <w:sz w:val="18"/>
          <w:szCs w:val="18"/>
        </w:rPr>
        <w:t>万元，主要为公司按照上市募集资金规定所投入的募投项目款项。</w:t>
      </w:r>
    </w:p>
    <w:p>
      <w:pPr>
        <w:spacing w:before="76"/>
        <w:ind w:left="580" w:right="867" w:firstLine="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9</w:t>
      </w:r>
      <w:r>
        <w:rPr>
          <w:rFonts w:ascii="宋体" w:hAnsi="宋体" w:cs="宋体" w:eastAsia="宋体" w:hint="default"/>
          <w:sz w:val="18"/>
          <w:szCs w:val="18"/>
        </w:rPr>
        <w:t>）应交税费同比新增</w:t>
      </w:r>
      <w:r>
        <w:rPr>
          <w:rFonts w:ascii="宋体" w:hAnsi="宋体" w:cs="宋体" w:eastAsia="宋体" w:hint="default"/>
          <w:spacing w:val="-48"/>
          <w:sz w:val="18"/>
          <w:szCs w:val="18"/>
        </w:rPr>
        <w:t> </w:t>
      </w:r>
      <w:r>
        <w:rPr>
          <w:rFonts w:ascii="宋体" w:hAnsi="宋体" w:cs="宋体" w:eastAsia="宋体" w:hint="default"/>
          <w:sz w:val="18"/>
          <w:szCs w:val="18"/>
        </w:rPr>
        <w:t>1,015.29</w:t>
      </w:r>
      <w:r>
        <w:rPr>
          <w:rFonts w:ascii="宋体" w:hAnsi="宋体" w:cs="宋体" w:eastAsia="宋体" w:hint="default"/>
          <w:spacing w:val="-47"/>
          <w:sz w:val="18"/>
          <w:szCs w:val="18"/>
        </w:rPr>
        <w:t> </w:t>
      </w:r>
      <w:r>
        <w:rPr>
          <w:rFonts w:ascii="宋体" w:hAnsi="宋体" w:cs="宋体" w:eastAsia="宋体" w:hint="default"/>
          <w:sz w:val="18"/>
          <w:szCs w:val="18"/>
        </w:rPr>
        <w:t>万元，主要为公司利润同比增长和企业所得税暂按</w:t>
      </w:r>
      <w:r>
        <w:rPr>
          <w:rFonts w:ascii="宋体" w:hAnsi="宋体" w:cs="宋体" w:eastAsia="宋体" w:hint="default"/>
          <w:spacing w:val="-48"/>
          <w:sz w:val="18"/>
          <w:szCs w:val="18"/>
        </w:rPr>
        <w:t> </w:t>
      </w:r>
      <w:r>
        <w:rPr>
          <w:rFonts w:ascii="宋体" w:hAnsi="宋体" w:cs="宋体" w:eastAsia="宋体" w:hint="default"/>
          <w:sz w:val="18"/>
          <w:szCs w:val="18"/>
        </w:rPr>
        <w:t>15%</w:t>
      </w:r>
      <w:r>
        <w:rPr>
          <w:rFonts w:ascii="宋体" w:hAnsi="宋体" w:cs="宋体" w:eastAsia="宋体" w:hint="default"/>
          <w:sz w:val="18"/>
          <w:szCs w:val="18"/>
        </w:rPr>
        <w:t>税率计提所致。</w:t>
      </w:r>
    </w:p>
    <w:p>
      <w:pPr>
        <w:spacing w:before="76"/>
        <w:ind w:left="580" w:right="867" w:firstLine="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10</w:t>
      </w:r>
      <w:r>
        <w:rPr>
          <w:rFonts w:ascii="宋体" w:hAnsi="宋体" w:cs="宋体" w:eastAsia="宋体" w:hint="default"/>
          <w:sz w:val="18"/>
          <w:szCs w:val="18"/>
        </w:rPr>
        <w:t>）应付票据同比新增</w:t>
      </w:r>
      <w:r>
        <w:rPr>
          <w:rFonts w:ascii="宋体" w:hAnsi="宋体" w:cs="宋体" w:eastAsia="宋体" w:hint="default"/>
          <w:spacing w:val="-48"/>
          <w:sz w:val="18"/>
          <w:szCs w:val="18"/>
        </w:rPr>
        <w:t> </w:t>
      </w:r>
      <w:r>
        <w:rPr>
          <w:rFonts w:ascii="宋体" w:hAnsi="宋体" w:cs="宋体" w:eastAsia="宋体" w:hint="default"/>
          <w:sz w:val="18"/>
          <w:szCs w:val="18"/>
        </w:rPr>
        <w:t>763.12</w:t>
      </w:r>
      <w:r>
        <w:rPr>
          <w:rFonts w:ascii="宋体" w:hAnsi="宋体" w:cs="宋体" w:eastAsia="宋体" w:hint="default"/>
          <w:spacing w:val="-45"/>
          <w:sz w:val="18"/>
          <w:szCs w:val="18"/>
        </w:rPr>
        <w:t> </w:t>
      </w:r>
      <w:r>
        <w:rPr>
          <w:rFonts w:ascii="宋体" w:hAnsi="宋体" w:cs="宋体" w:eastAsia="宋体" w:hint="default"/>
          <w:sz w:val="18"/>
          <w:szCs w:val="18"/>
        </w:rPr>
        <w:t>万元，主要为公司在采购环节中新增运用商业票据进行采购付款。</w:t>
      </w:r>
    </w:p>
    <w:p>
      <w:pPr>
        <w:spacing w:before="76"/>
        <w:ind w:left="580" w:right="867" w:firstLine="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11</w:t>
      </w:r>
      <w:r>
        <w:rPr>
          <w:rFonts w:ascii="宋体" w:hAnsi="宋体" w:cs="宋体" w:eastAsia="宋体" w:hint="default"/>
          <w:spacing w:val="-46"/>
          <w:sz w:val="18"/>
          <w:szCs w:val="18"/>
        </w:rPr>
        <w:t> </w:t>
      </w:r>
      <w:r>
        <w:rPr>
          <w:rFonts w:ascii="宋体" w:hAnsi="宋体" w:cs="宋体" w:eastAsia="宋体" w:hint="default"/>
          <w:sz w:val="18"/>
          <w:szCs w:val="18"/>
        </w:rPr>
        <w:t>股本同比新增</w:t>
      </w:r>
      <w:r>
        <w:rPr>
          <w:rFonts w:ascii="宋体" w:hAnsi="宋体" w:cs="宋体" w:eastAsia="宋体" w:hint="default"/>
          <w:spacing w:val="-49"/>
          <w:sz w:val="18"/>
          <w:szCs w:val="18"/>
        </w:rPr>
        <w:t> </w:t>
      </w:r>
      <w:r>
        <w:rPr>
          <w:rFonts w:ascii="宋体" w:hAnsi="宋体" w:cs="宋体" w:eastAsia="宋体" w:hint="default"/>
          <w:sz w:val="18"/>
          <w:szCs w:val="18"/>
        </w:rPr>
        <w:t>3,000</w:t>
      </w:r>
      <w:r>
        <w:rPr>
          <w:rFonts w:ascii="宋体" w:hAnsi="宋体" w:cs="宋体" w:eastAsia="宋体" w:hint="default"/>
          <w:spacing w:val="-45"/>
          <w:sz w:val="18"/>
          <w:szCs w:val="18"/>
        </w:rPr>
        <w:t> </w:t>
      </w:r>
      <w:r>
        <w:rPr>
          <w:rFonts w:ascii="宋体" w:hAnsi="宋体" w:cs="宋体" w:eastAsia="宋体" w:hint="default"/>
          <w:sz w:val="18"/>
          <w:szCs w:val="18"/>
        </w:rPr>
        <w:t>万元，主要为公司在报告期内上市发行新股所致。</w:t>
      </w:r>
    </w:p>
    <w:p>
      <w:pPr>
        <w:spacing w:before="76"/>
        <w:ind w:left="580" w:right="867" w:firstLine="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12</w:t>
      </w:r>
      <w:r>
        <w:rPr>
          <w:rFonts w:ascii="宋体" w:hAnsi="宋体" w:cs="宋体" w:eastAsia="宋体" w:hint="default"/>
          <w:sz w:val="18"/>
          <w:szCs w:val="18"/>
        </w:rPr>
        <w:t>）资本公积同比大幅增加，主要为公司在报告期内上市超额募集资金所致。</w:t>
      </w:r>
    </w:p>
    <w:p>
      <w:pPr>
        <w:spacing w:line="240" w:lineRule="auto" w:before="1"/>
        <w:rPr>
          <w:rFonts w:ascii="宋体" w:hAnsi="宋体" w:cs="宋体" w:eastAsia="宋体" w:hint="default"/>
          <w:sz w:val="24"/>
          <w:szCs w:val="24"/>
        </w:rPr>
      </w:pPr>
    </w:p>
    <w:p>
      <w:pPr>
        <w:spacing w:after="0" w:line="240" w:lineRule="auto"/>
        <w:rPr>
          <w:rFonts w:ascii="宋体" w:hAnsi="宋体" w:cs="宋体" w:eastAsia="宋体" w:hint="default"/>
          <w:sz w:val="24"/>
          <w:szCs w:val="24"/>
        </w:rPr>
        <w:sectPr>
          <w:pgSz w:w="11910" w:h="16840"/>
          <w:pgMar w:header="853" w:footer="1195" w:top="1320" w:bottom="1380" w:left="1580" w:right="0"/>
        </w:sectPr>
      </w:pPr>
    </w:p>
    <w:p>
      <w:pPr>
        <w:pStyle w:val="BodyText"/>
        <w:spacing w:line="240" w:lineRule="auto" w:before="26"/>
        <w:ind w:left="220" w:right="-19"/>
        <w:jc w:val="left"/>
      </w:pPr>
      <w:r>
        <w:rPr>
          <w:rFonts w:ascii="Calibri" w:hAnsi="Calibri" w:cs="Calibri" w:eastAsia="Calibri" w:hint="default"/>
        </w:rPr>
        <w:t>2</w:t>
      </w:r>
      <w:r>
        <w:rPr/>
        <w:t>、经营成果变化情况</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8"/>
        <w:rPr>
          <w:rFonts w:ascii="宋体" w:hAnsi="宋体" w:cs="宋体" w:eastAsia="宋体" w:hint="default"/>
          <w:sz w:val="17"/>
          <w:szCs w:val="17"/>
        </w:rPr>
      </w:pPr>
    </w:p>
    <w:p>
      <w:pPr>
        <w:spacing w:before="0"/>
        <w:ind w:left="220" w:right="0" w:firstLine="0"/>
        <w:jc w:val="left"/>
        <w:rPr>
          <w:rFonts w:ascii="宋体" w:hAnsi="宋体" w:cs="宋体" w:eastAsia="宋体" w:hint="default"/>
          <w:sz w:val="18"/>
          <w:szCs w:val="18"/>
        </w:rPr>
      </w:pPr>
      <w:r>
        <w:rPr>
          <w:rFonts w:ascii="宋体" w:hAnsi="宋体" w:cs="宋体" w:eastAsia="宋体" w:hint="default"/>
          <w:sz w:val="18"/>
          <w:szCs w:val="18"/>
        </w:rPr>
        <w:t>单位：元</w:t>
      </w:r>
    </w:p>
    <w:p>
      <w:pPr>
        <w:spacing w:after="0"/>
        <w:jc w:val="left"/>
        <w:rPr>
          <w:rFonts w:ascii="宋体" w:hAnsi="宋体" w:cs="宋体" w:eastAsia="宋体" w:hint="default"/>
          <w:sz w:val="18"/>
          <w:szCs w:val="18"/>
        </w:rPr>
        <w:sectPr>
          <w:type w:val="continuous"/>
          <w:pgSz w:w="11910" w:h="16840"/>
          <w:pgMar w:top="680" w:bottom="280" w:left="1580" w:right="0"/>
          <w:cols w:num="2" w:equalWidth="0">
            <w:col w:w="2503" w:space="5644"/>
            <w:col w:w="2183"/>
          </w:cols>
        </w:sectPr>
      </w:pPr>
    </w:p>
    <w:p>
      <w:pPr>
        <w:spacing w:line="240" w:lineRule="auto" w:before="1"/>
        <w:rPr>
          <w:rFonts w:ascii="宋体" w:hAnsi="宋体" w:cs="宋体" w:eastAsia="宋体" w:hint="default"/>
          <w:sz w:val="11"/>
          <w:szCs w:val="11"/>
        </w:rPr>
      </w:pPr>
    </w:p>
    <w:tbl>
      <w:tblPr>
        <w:tblW w:w="0" w:type="auto"/>
        <w:jc w:val="left"/>
        <w:tblInd w:w="102" w:type="dxa"/>
        <w:tblLayout w:type="fixed"/>
        <w:tblCellMar>
          <w:top w:w="0" w:type="dxa"/>
          <w:left w:w="0" w:type="dxa"/>
          <w:bottom w:w="0" w:type="dxa"/>
          <w:right w:w="0" w:type="dxa"/>
        </w:tblCellMar>
        <w:tblLook w:val="01E0"/>
      </w:tblPr>
      <w:tblGrid>
        <w:gridCol w:w="2023"/>
        <w:gridCol w:w="2485"/>
        <w:gridCol w:w="2595"/>
        <w:gridCol w:w="1481"/>
      </w:tblGrid>
      <w:tr>
        <w:trPr>
          <w:trHeight w:val="331" w:hRule="exact"/>
        </w:trPr>
        <w:tc>
          <w:tcPr>
            <w:tcW w:w="202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48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4"/>
                <w:sz w:val="18"/>
                <w:szCs w:val="18"/>
              </w:rPr>
              <w:t> </w:t>
            </w:r>
            <w:r>
              <w:rPr>
                <w:rFonts w:ascii="宋体" w:hAnsi="宋体" w:cs="宋体" w:eastAsia="宋体" w:hint="default"/>
                <w:sz w:val="18"/>
                <w:szCs w:val="18"/>
              </w:rPr>
              <w:t>年</w:t>
            </w:r>
          </w:p>
        </w:tc>
        <w:tc>
          <w:tcPr>
            <w:tcW w:w="259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4"/>
                <w:sz w:val="18"/>
                <w:szCs w:val="18"/>
              </w:rPr>
              <w:t> </w:t>
            </w:r>
            <w:r>
              <w:rPr>
                <w:rFonts w:ascii="宋体" w:hAnsi="宋体" w:cs="宋体" w:eastAsia="宋体" w:hint="default"/>
                <w:sz w:val="18"/>
                <w:szCs w:val="18"/>
              </w:rPr>
              <w:t>年</w:t>
            </w:r>
          </w:p>
        </w:tc>
        <w:tc>
          <w:tcPr>
            <w:tcW w:w="148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1"/>
              <w:jc w:val="center"/>
              <w:rPr>
                <w:rFonts w:ascii="宋体" w:hAnsi="宋体" w:cs="宋体" w:eastAsia="宋体" w:hint="default"/>
                <w:sz w:val="18"/>
                <w:szCs w:val="18"/>
              </w:rPr>
            </w:pPr>
            <w:r>
              <w:rPr>
                <w:rFonts w:ascii="宋体" w:hAnsi="宋体" w:cs="宋体" w:eastAsia="宋体" w:hint="default"/>
                <w:sz w:val="18"/>
                <w:szCs w:val="18"/>
              </w:rPr>
              <w:t>同比变动（</w:t>
            </w:r>
            <w:r>
              <w:rPr>
                <w:rFonts w:ascii="宋体" w:hAnsi="宋体" w:cs="宋体" w:eastAsia="宋体" w:hint="default"/>
                <w:sz w:val="18"/>
                <w:szCs w:val="18"/>
              </w:rPr>
              <w:t>%</w:t>
            </w:r>
            <w:r>
              <w:rPr>
                <w:rFonts w:ascii="宋体" w:hAnsi="宋体" w:cs="宋体" w:eastAsia="宋体" w:hint="default"/>
                <w:sz w:val="18"/>
                <w:szCs w:val="18"/>
              </w:rPr>
              <w:t>）</w:t>
            </w:r>
          </w:p>
        </w:tc>
      </w:tr>
      <w:tr>
        <w:trPr>
          <w:trHeight w:val="331" w:hRule="exact"/>
        </w:trPr>
        <w:tc>
          <w:tcPr>
            <w:tcW w:w="202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营业收入</w:t>
            </w:r>
          </w:p>
        </w:tc>
        <w:tc>
          <w:tcPr>
            <w:tcW w:w="248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5"/>
              <w:jc w:val="right"/>
              <w:rPr>
                <w:rFonts w:ascii="Calibri" w:hAnsi="Calibri" w:cs="Calibri" w:eastAsia="Calibri" w:hint="default"/>
                <w:sz w:val="18"/>
                <w:szCs w:val="18"/>
              </w:rPr>
            </w:pPr>
            <w:r>
              <w:rPr>
                <w:rFonts w:ascii="Calibri"/>
                <w:spacing w:val="-1"/>
                <w:sz w:val="18"/>
              </w:rPr>
              <w:t>694,826,688.38</w:t>
            </w:r>
            <w:r>
              <w:rPr>
                <w:rFonts w:ascii="Calibri"/>
                <w:sz w:val="18"/>
              </w:rPr>
            </w:r>
          </w:p>
        </w:tc>
        <w:tc>
          <w:tcPr>
            <w:tcW w:w="259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pacing w:val="-1"/>
                <w:sz w:val="18"/>
              </w:rPr>
              <w:t>493,178,593.23</w:t>
            </w:r>
          </w:p>
        </w:tc>
        <w:tc>
          <w:tcPr>
            <w:tcW w:w="148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1"/>
              <w:jc w:val="center"/>
              <w:rPr>
                <w:rFonts w:ascii="宋体" w:hAnsi="宋体" w:cs="宋体" w:eastAsia="宋体" w:hint="default"/>
                <w:sz w:val="18"/>
                <w:szCs w:val="18"/>
              </w:rPr>
            </w:pPr>
            <w:r>
              <w:rPr>
                <w:rFonts w:ascii="宋体"/>
                <w:sz w:val="18"/>
              </w:rPr>
              <w:t>40.89</w:t>
            </w:r>
          </w:p>
        </w:tc>
      </w:tr>
      <w:tr>
        <w:trPr>
          <w:trHeight w:val="334" w:hRule="exact"/>
        </w:trPr>
        <w:tc>
          <w:tcPr>
            <w:tcW w:w="202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营业成本</w:t>
            </w:r>
          </w:p>
        </w:tc>
        <w:tc>
          <w:tcPr>
            <w:tcW w:w="248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7"/>
              <w:ind w:right="95"/>
              <w:jc w:val="right"/>
              <w:rPr>
                <w:rFonts w:ascii="Calibri" w:hAnsi="Calibri" w:cs="Calibri" w:eastAsia="Calibri" w:hint="default"/>
                <w:sz w:val="18"/>
                <w:szCs w:val="18"/>
              </w:rPr>
            </w:pPr>
            <w:r>
              <w:rPr>
                <w:rFonts w:ascii="Calibri"/>
                <w:spacing w:val="-1"/>
                <w:sz w:val="18"/>
              </w:rPr>
              <w:t>483,079,214.55</w:t>
            </w:r>
            <w:r>
              <w:rPr>
                <w:rFonts w:ascii="Calibri"/>
                <w:sz w:val="18"/>
              </w:rPr>
            </w:r>
          </w:p>
        </w:tc>
        <w:tc>
          <w:tcPr>
            <w:tcW w:w="259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7"/>
              <w:ind w:right="98"/>
              <w:jc w:val="right"/>
              <w:rPr>
                <w:rFonts w:ascii="Calibri" w:hAnsi="Calibri" w:cs="Calibri" w:eastAsia="Calibri" w:hint="default"/>
                <w:sz w:val="18"/>
                <w:szCs w:val="18"/>
              </w:rPr>
            </w:pPr>
            <w:r>
              <w:rPr>
                <w:rFonts w:ascii="Calibri"/>
                <w:sz w:val="18"/>
              </w:rPr>
              <w:t>333,128,394.63</w:t>
            </w:r>
          </w:p>
        </w:tc>
        <w:tc>
          <w:tcPr>
            <w:tcW w:w="148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sz w:val="18"/>
              </w:rPr>
              <w:t>45.02</w:t>
            </w:r>
          </w:p>
        </w:tc>
      </w:tr>
      <w:tr>
        <w:trPr>
          <w:trHeight w:val="331" w:hRule="exact"/>
        </w:trPr>
        <w:tc>
          <w:tcPr>
            <w:tcW w:w="202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营业税金及附加</w:t>
            </w:r>
          </w:p>
        </w:tc>
        <w:tc>
          <w:tcPr>
            <w:tcW w:w="248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3"/>
              <w:jc w:val="right"/>
              <w:rPr>
                <w:rFonts w:ascii="Calibri" w:hAnsi="Calibri" w:cs="Calibri" w:eastAsia="Calibri" w:hint="default"/>
                <w:sz w:val="18"/>
                <w:szCs w:val="18"/>
              </w:rPr>
            </w:pPr>
            <w:r>
              <w:rPr>
                <w:rFonts w:ascii="Calibri"/>
                <w:spacing w:val="-1"/>
                <w:sz w:val="18"/>
              </w:rPr>
              <w:t>20,725,844.51</w:t>
            </w:r>
          </w:p>
        </w:tc>
        <w:tc>
          <w:tcPr>
            <w:tcW w:w="259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6"/>
              <w:jc w:val="right"/>
              <w:rPr>
                <w:rFonts w:ascii="Calibri" w:hAnsi="Calibri" w:cs="Calibri" w:eastAsia="Calibri" w:hint="default"/>
                <w:sz w:val="18"/>
                <w:szCs w:val="18"/>
              </w:rPr>
            </w:pPr>
            <w:r>
              <w:rPr>
                <w:rFonts w:ascii="Calibri"/>
                <w:sz w:val="18"/>
              </w:rPr>
              <w:t>15,736,435.77</w:t>
            </w:r>
          </w:p>
        </w:tc>
        <w:tc>
          <w:tcPr>
            <w:tcW w:w="148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1"/>
              <w:jc w:val="center"/>
              <w:rPr>
                <w:rFonts w:ascii="宋体" w:hAnsi="宋体" w:cs="宋体" w:eastAsia="宋体" w:hint="default"/>
                <w:sz w:val="18"/>
                <w:szCs w:val="18"/>
              </w:rPr>
            </w:pPr>
            <w:r>
              <w:rPr>
                <w:rFonts w:ascii="宋体"/>
                <w:sz w:val="18"/>
              </w:rPr>
              <w:t>31.71</w:t>
            </w:r>
          </w:p>
        </w:tc>
      </w:tr>
      <w:tr>
        <w:trPr>
          <w:trHeight w:val="334" w:hRule="exact"/>
        </w:trPr>
        <w:tc>
          <w:tcPr>
            <w:tcW w:w="202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销售费用</w:t>
            </w:r>
          </w:p>
        </w:tc>
        <w:tc>
          <w:tcPr>
            <w:tcW w:w="248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6"/>
              <w:jc w:val="right"/>
              <w:rPr>
                <w:rFonts w:ascii="Calibri" w:hAnsi="Calibri" w:cs="Calibri" w:eastAsia="Calibri" w:hint="default"/>
                <w:sz w:val="18"/>
                <w:szCs w:val="18"/>
              </w:rPr>
            </w:pPr>
            <w:r>
              <w:rPr>
                <w:rFonts w:ascii="Calibri"/>
                <w:spacing w:val="-1"/>
                <w:sz w:val="18"/>
              </w:rPr>
              <w:t>26,451,697.29</w:t>
            </w:r>
            <w:r>
              <w:rPr>
                <w:rFonts w:ascii="Calibri"/>
                <w:sz w:val="18"/>
              </w:rPr>
            </w:r>
          </w:p>
        </w:tc>
        <w:tc>
          <w:tcPr>
            <w:tcW w:w="259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6"/>
              <w:jc w:val="right"/>
              <w:rPr>
                <w:rFonts w:ascii="Calibri" w:hAnsi="Calibri" w:cs="Calibri" w:eastAsia="Calibri" w:hint="default"/>
                <w:sz w:val="18"/>
                <w:szCs w:val="18"/>
              </w:rPr>
            </w:pPr>
            <w:r>
              <w:rPr>
                <w:rFonts w:ascii="Calibri"/>
                <w:sz w:val="18"/>
              </w:rPr>
              <w:t>19,560,538.65</w:t>
            </w:r>
          </w:p>
        </w:tc>
        <w:tc>
          <w:tcPr>
            <w:tcW w:w="148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1"/>
              <w:jc w:val="center"/>
              <w:rPr>
                <w:rFonts w:ascii="宋体" w:hAnsi="宋体" w:cs="宋体" w:eastAsia="宋体" w:hint="default"/>
                <w:sz w:val="18"/>
                <w:szCs w:val="18"/>
              </w:rPr>
            </w:pPr>
            <w:r>
              <w:rPr>
                <w:rFonts w:ascii="宋体"/>
                <w:sz w:val="18"/>
              </w:rPr>
              <w:t>35.23</w:t>
            </w:r>
          </w:p>
        </w:tc>
      </w:tr>
    </w:tbl>
    <w:p>
      <w:pPr>
        <w:spacing w:after="0" w:line="240" w:lineRule="auto"/>
        <w:jc w:val="center"/>
        <w:rPr>
          <w:rFonts w:ascii="宋体" w:hAnsi="宋体" w:cs="宋体" w:eastAsia="宋体" w:hint="default"/>
          <w:sz w:val="18"/>
          <w:szCs w:val="18"/>
        </w:rPr>
        <w:sectPr>
          <w:type w:val="continuous"/>
          <w:pgSz w:w="11910" w:h="16840"/>
          <w:pgMar w:top="680" w:bottom="280" w:left="1580" w:right="0"/>
        </w:sectPr>
      </w:pPr>
    </w:p>
    <w:p>
      <w:pPr>
        <w:spacing w:line="240" w:lineRule="auto" w:before="8"/>
        <w:rPr>
          <w:rFonts w:ascii="宋体" w:hAnsi="宋体" w:cs="宋体" w:eastAsia="宋体" w:hint="default"/>
          <w:sz w:val="8"/>
          <w:szCs w:val="8"/>
        </w:rPr>
      </w:pPr>
    </w:p>
    <w:tbl>
      <w:tblPr>
        <w:tblW w:w="0" w:type="auto"/>
        <w:jc w:val="left"/>
        <w:tblInd w:w="102" w:type="dxa"/>
        <w:tblLayout w:type="fixed"/>
        <w:tblCellMar>
          <w:top w:w="0" w:type="dxa"/>
          <w:left w:w="0" w:type="dxa"/>
          <w:bottom w:w="0" w:type="dxa"/>
          <w:right w:w="0" w:type="dxa"/>
        </w:tblCellMar>
        <w:tblLook w:val="01E0"/>
      </w:tblPr>
      <w:tblGrid>
        <w:gridCol w:w="2023"/>
        <w:gridCol w:w="2485"/>
        <w:gridCol w:w="2595"/>
        <w:gridCol w:w="1481"/>
      </w:tblGrid>
      <w:tr>
        <w:trPr>
          <w:trHeight w:val="331" w:hRule="exact"/>
        </w:trPr>
        <w:tc>
          <w:tcPr>
            <w:tcW w:w="202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管理费用</w:t>
            </w:r>
          </w:p>
        </w:tc>
        <w:tc>
          <w:tcPr>
            <w:tcW w:w="248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6"/>
              <w:jc w:val="right"/>
              <w:rPr>
                <w:rFonts w:ascii="Calibri" w:hAnsi="Calibri" w:cs="Calibri" w:eastAsia="Calibri" w:hint="default"/>
                <w:sz w:val="18"/>
                <w:szCs w:val="18"/>
              </w:rPr>
            </w:pPr>
            <w:r>
              <w:rPr>
                <w:rFonts w:ascii="Calibri"/>
                <w:spacing w:val="-1"/>
                <w:sz w:val="18"/>
              </w:rPr>
              <w:t>80,013,218.98</w:t>
            </w:r>
            <w:r>
              <w:rPr>
                <w:rFonts w:ascii="Calibri"/>
                <w:sz w:val="18"/>
              </w:rPr>
            </w:r>
          </w:p>
        </w:tc>
        <w:tc>
          <w:tcPr>
            <w:tcW w:w="259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pacing w:val="-1"/>
                <w:sz w:val="18"/>
              </w:rPr>
              <w:t>62,390,693.62</w:t>
            </w:r>
          </w:p>
        </w:tc>
        <w:tc>
          <w:tcPr>
            <w:tcW w:w="148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1"/>
              <w:jc w:val="center"/>
              <w:rPr>
                <w:rFonts w:ascii="宋体" w:hAnsi="宋体" w:cs="宋体" w:eastAsia="宋体" w:hint="default"/>
                <w:sz w:val="18"/>
                <w:szCs w:val="18"/>
              </w:rPr>
            </w:pPr>
            <w:r>
              <w:rPr>
                <w:rFonts w:ascii="宋体"/>
                <w:sz w:val="18"/>
              </w:rPr>
              <w:t>28.25</w:t>
            </w:r>
          </w:p>
        </w:tc>
      </w:tr>
      <w:tr>
        <w:trPr>
          <w:trHeight w:val="334" w:hRule="exact"/>
        </w:trPr>
        <w:tc>
          <w:tcPr>
            <w:tcW w:w="202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财务费用</w:t>
            </w:r>
          </w:p>
        </w:tc>
        <w:tc>
          <w:tcPr>
            <w:tcW w:w="248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7"/>
              <w:ind w:right="96"/>
              <w:jc w:val="right"/>
              <w:rPr>
                <w:rFonts w:ascii="Calibri" w:hAnsi="Calibri" w:cs="Calibri" w:eastAsia="Calibri" w:hint="default"/>
                <w:sz w:val="18"/>
                <w:szCs w:val="18"/>
              </w:rPr>
            </w:pPr>
            <w:r>
              <w:rPr>
                <w:rFonts w:ascii="Calibri"/>
                <w:spacing w:val="-1"/>
                <w:sz w:val="18"/>
              </w:rPr>
              <w:t>-6,229,810.35</w:t>
            </w:r>
            <w:r>
              <w:rPr>
                <w:rFonts w:ascii="Calibri"/>
                <w:sz w:val="18"/>
              </w:rPr>
            </w:r>
          </w:p>
        </w:tc>
        <w:tc>
          <w:tcPr>
            <w:tcW w:w="259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7"/>
              <w:ind w:right="96"/>
              <w:jc w:val="right"/>
              <w:rPr>
                <w:rFonts w:ascii="Calibri" w:hAnsi="Calibri" w:cs="Calibri" w:eastAsia="Calibri" w:hint="default"/>
                <w:sz w:val="18"/>
                <w:szCs w:val="18"/>
              </w:rPr>
            </w:pPr>
            <w:r>
              <w:rPr>
                <w:rFonts w:ascii="Calibri"/>
                <w:spacing w:val="-1"/>
                <w:sz w:val="18"/>
              </w:rPr>
              <w:t>5,667,766.25</w:t>
            </w:r>
          </w:p>
        </w:tc>
        <w:tc>
          <w:tcPr>
            <w:tcW w:w="148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left="1" w:right="0"/>
              <w:jc w:val="center"/>
              <w:rPr>
                <w:rFonts w:ascii="宋体" w:hAnsi="宋体" w:cs="宋体" w:eastAsia="宋体" w:hint="default"/>
                <w:sz w:val="18"/>
                <w:szCs w:val="18"/>
              </w:rPr>
            </w:pPr>
            <w:r>
              <w:rPr>
                <w:rFonts w:ascii="宋体"/>
                <w:sz w:val="18"/>
              </w:rPr>
              <w:t>-209.92</w:t>
            </w:r>
          </w:p>
        </w:tc>
      </w:tr>
      <w:tr>
        <w:trPr>
          <w:trHeight w:val="331" w:hRule="exact"/>
        </w:trPr>
        <w:tc>
          <w:tcPr>
            <w:tcW w:w="202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投资收益</w:t>
            </w:r>
          </w:p>
        </w:tc>
        <w:tc>
          <w:tcPr>
            <w:tcW w:w="248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6"/>
              <w:jc w:val="right"/>
              <w:rPr>
                <w:rFonts w:ascii="Calibri" w:hAnsi="Calibri" w:cs="Calibri" w:eastAsia="Calibri" w:hint="default"/>
                <w:sz w:val="18"/>
                <w:szCs w:val="18"/>
              </w:rPr>
            </w:pPr>
            <w:r>
              <w:rPr>
                <w:rFonts w:ascii="Calibri"/>
                <w:spacing w:val="-1"/>
                <w:sz w:val="18"/>
              </w:rPr>
              <w:t>558,225.38</w:t>
            </w:r>
            <w:r>
              <w:rPr>
                <w:rFonts w:ascii="Calibri"/>
                <w:sz w:val="18"/>
              </w:rPr>
            </w:r>
          </w:p>
        </w:tc>
        <w:tc>
          <w:tcPr>
            <w:tcW w:w="259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468,450.80</w:t>
            </w:r>
          </w:p>
        </w:tc>
        <w:tc>
          <w:tcPr>
            <w:tcW w:w="148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1"/>
              <w:jc w:val="center"/>
              <w:rPr>
                <w:rFonts w:ascii="宋体" w:hAnsi="宋体" w:cs="宋体" w:eastAsia="宋体" w:hint="default"/>
                <w:sz w:val="18"/>
                <w:szCs w:val="18"/>
              </w:rPr>
            </w:pPr>
            <w:r>
              <w:rPr>
                <w:rFonts w:ascii="宋体"/>
                <w:sz w:val="18"/>
              </w:rPr>
              <w:t>19.16</w:t>
            </w:r>
          </w:p>
        </w:tc>
      </w:tr>
      <w:tr>
        <w:trPr>
          <w:trHeight w:val="331" w:hRule="exact"/>
        </w:trPr>
        <w:tc>
          <w:tcPr>
            <w:tcW w:w="202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营业外收支净额</w:t>
            </w:r>
          </w:p>
        </w:tc>
        <w:tc>
          <w:tcPr>
            <w:tcW w:w="248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pacing w:val="-2"/>
                <w:sz w:val="18"/>
              </w:rPr>
              <w:t>5,764,486.74</w:t>
            </w:r>
            <w:r>
              <w:rPr>
                <w:rFonts w:ascii="Calibri"/>
                <w:sz w:val="18"/>
              </w:rPr>
            </w:r>
          </w:p>
        </w:tc>
        <w:tc>
          <w:tcPr>
            <w:tcW w:w="259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4"/>
              <w:ind w:right="96"/>
              <w:jc w:val="right"/>
              <w:rPr>
                <w:rFonts w:ascii="Calibri" w:hAnsi="Calibri" w:cs="Calibri" w:eastAsia="Calibri" w:hint="default"/>
                <w:sz w:val="18"/>
                <w:szCs w:val="18"/>
              </w:rPr>
            </w:pPr>
            <w:r>
              <w:rPr>
                <w:rFonts w:ascii="Calibri"/>
                <w:spacing w:val="-1"/>
                <w:sz w:val="18"/>
              </w:rPr>
              <w:t>3,026,162.53</w:t>
            </w:r>
          </w:p>
        </w:tc>
        <w:tc>
          <w:tcPr>
            <w:tcW w:w="148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
              <w:ind w:right="1"/>
              <w:jc w:val="center"/>
              <w:rPr>
                <w:rFonts w:ascii="宋体" w:hAnsi="宋体" w:cs="宋体" w:eastAsia="宋体" w:hint="default"/>
                <w:sz w:val="18"/>
                <w:szCs w:val="18"/>
              </w:rPr>
            </w:pPr>
            <w:r>
              <w:rPr>
                <w:rFonts w:ascii="宋体"/>
                <w:sz w:val="18"/>
              </w:rPr>
              <w:t>90.49</w:t>
            </w:r>
          </w:p>
        </w:tc>
      </w:tr>
      <w:tr>
        <w:trPr>
          <w:trHeight w:val="334" w:hRule="exact"/>
        </w:trPr>
        <w:tc>
          <w:tcPr>
            <w:tcW w:w="202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所得税费用</w:t>
            </w:r>
          </w:p>
        </w:tc>
        <w:tc>
          <w:tcPr>
            <w:tcW w:w="248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7"/>
              <w:ind w:right="101"/>
              <w:jc w:val="right"/>
              <w:rPr>
                <w:rFonts w:ascii="Calibri" w:hAnsi="Calibri" w:cs="Calibri" w:eastAsia="Calibri" w:hint="default"/>
                <w:sz w:val="18"/>
                <w:szCs w:val="18"/>
              </w:rPr>
            </w:pPr>
            <w:r>
              <w:rPr>
                <w:rFonts w:ascii="Calibri"/>
                <w:spacing w:val="-2"/>
                <w:sz w:val="18"/>
              </w:rPr>
              <w:t>13,095,822.74</w:t>
            </w:r>
            <w:r>
              <w:rPr>
                <w:rFonts w:ascii="Calibri"/>
                <w:sz w:val="18"/>
              </w:rPr>
            </w:r>
          </w:p>
        </w:tc>
        <w:tc>
          <w:tcPr>
            <w:tcW w:w="259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7"/>
              <w:ind w:right="98"/>
              <w:jc w:val="right"/>
              <w:rPr>
                <w:rFonts w:ascii="Calibri" w:hAnsi="Calibri" w:cs="Calibri" w:eastAsia="Calibri" w:hint="default"/>
                <w:sz w:val="18"/>
                <w:szCs w:val="18"/>
              </w:rPr>
            </w:pPr>
            <w:r>
              <w:rPr>
                <w:rFonts w:ascii="Calibri"/>
                <w:sz w:val="18"/>
              </w:rPr>
              <w:t>5,995,138.83</w:t>
            </w:r>
          </w:p>
        </w:tc>
        <w:tc>
          <w:tcPr>
            <w:tcW w:w="148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left="1" w:right="0"/>
              <w:jc w:val="center"/>
              <w:rPr>
                <w:rFonts w:ascii="宋体" w:hAnsi="宋体" w:cs="宋体" w:eastAsia="宋体" w:hint="default"/>
                <w:sz w:val="18"/>
                <w:szCs w:val="18"/>
              </w:rPr>
            </w:pPr>
            <w:r>
              <w:rPr>
                <w:rFonts w:ascii="宋体"/>
                <w:sz w:val="18"/>
              </w:rPr>
              <w:t>118.44</w:t>
            </w:r>
          </w:p>
        </w:tc>
      </w:tr>
    </w:tbl>
    <w:p>
      <w:pPr>
        <w:spacing w:line="240" w:lineRule="auto" w:before="1"/>
        <w:rPr>
          <w:rFonts w:ascii="宋体" w:hAnsi="宋体" w:cs="宋体" w:eastAsia="宋体" w:hint="default"/>
          <w:sz w:val="21"/>
          <w:szCs w:val="21"/>
        </w:rPr>
      </w:pPr>
    </w:p>
    <w:p>
      <w:pPr>
        <w:spacing w:before="44"/>
        <w:ind w:left="220" w:right="867" w:firstLine="0"/>
        <w:jc w:val="left"/>
        <w:rPr>
          <w:rFonts w:ascii="宋体" w:hAnsi="宋体" w:cs="宋体" w:eastAsia="宋体" w:hint="default"/>
          <w:sz w:val="18"/>
          <w:szCs w:val="18"/>
        </w:rPr>
      </w:pPr>
      <w:r>
        <w:rPr>
          <w:rFonts w:ascii="宋体" w:hAnsi="宋体" w:cs="宋体" w:eastAsia="宋体" w:hint="default"/>
          <w:sz w:val="18"/>
          <w:szCs w:val="18"/>
        </w:rPr>
        <w:t>变动情况说明：</w:t>
      </w:r>
    </w:p>
    <w:p>
      <w:pPr>
        <w:spacing w:before="76"/>
        <w:ind w:left="220" w:right="867" w:firstLine="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1</w:t>
      </w:r>
      <w:r>
        <w:rPr>
          <w:rFonts w:ascii="宋体" w:hAnsi="宋体" w:cs="宋体" w:eastAsia="宋体" w:hint="default"/>
          <w:sz w:val="18"/>
          <w:szCs w:val="18"/>
        </w:rPr>
        <w:t>）营业收入同比增长</w:t>
      </w:r>
      <w:r>
        <w:rPr>
          <w:rFonts w:ascii="宋体" w:hAnsi="宋体" w:cs="宋体" w:eastAsia="宋体" w:hint="default"/>
          <w:spacing w:val="-47"/>
          <w:sz w:val="18"/>
          <w:szCs w:val="18"/>
        </w:rPr>
        <w:t> </w:t>
      </w:r>
      <w:r>
        <w:rPr>
          <w:rFonts w:ascii="宋体" w:hAnsi="宋体" w:cs="宋体" w:eastAsia="宋体" w:hint="default"/>
          <w:sz w:val="18"/>
          <w:szCs w:val="18"/>
        </w:rPr>
        <w:t>40.89%</w:t>
      </w:r>
      <w:r>
        <w:rPr>
          <w:rFonts w:ascii="宋体" w:hAnsi="宋体" w:cs="宋体" w:eastAsia="宋体" w:hint="default"/>
          <w:sz w:val="18"/>
          <w:szCs w:val="18"/>
        </w:rPr>
        <w:t>，主要为公司为开拓市场和订单完成增长所致。</w:t>
      </w:r>
    </w:p>
    <w:p>
      <w:pPr>
        <w:spacing w:before="76"/>
        <w:ind w:left="220" w:right="867" w:firstLine="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2</w:t>
      </w:r>
      <w:r>
        <w:rPr>
          <w:rFonts w:ascii="宋体" w:hAnsi="宋体" w:cs="宋体" w:eastAsia="宋体" w:hint="default"/>
          <w:sz w:val="18"/>
          <w:szCs w:val="18"/>
        </w:rPr>
        <w:t>）营业成本同比增长</w:t>
      </w:r>
      <w:r>
        <w:rPr>
          <w:rFonts w:ascii="宋体" w:hAnsi="宋体" w:cs="宋体" w:eastAsia="宋体" w:hint="default"/>
          <w:spacing w:val="-47"/>
          <w:sz w:val="18"/>
          <w:szCs w:val="18"/>
        </w:rPr>
        <w:t> </w:t>
      </w:r>
      <w:r>
        <w:rPr>
          <w:rFonts w:ascii="宋体" w:hAnsi="宋体" w:cs="宋体" w:eastAsia="宋体" w:hint="default"/>
          <w:sz w:val="18"/>
          <w:szCs w:val="18"/>
        </w:rPr>
        <w:t>45.02%</w:t>
      </w:r>
      <w:r>
        <w:rPr>
          <w:rFonts w:ascii="宋体" w:hAnsi="宋体" w:cs="宋体" w:eastAsia="宋体" w:hint="default"/>
          <w:sz w:val="18"/>
          <w:szCs w:val="18"/>
        </w:rPr>
        <w:t>，主要为公司收入有较大增长，相关外部采购成本和服务增加所致。</w:t>
      </w:r>
    </w:p>
    <w:p>
      <w:pPr>
        <w:spacing w:before="76"/>
        <w:ind w:left="220" w:right="0" w:firstLine="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pacing w:val="1"/>
          <w:sz w:val="18"/>
          <w:szCs w:val="18"/>
        </w:rPr>
        <w:t>3</w:t>
      </w:r>
      <w:r>
        <w:rPr>
          <w:rFonts w:ascii="宋体" w:hAnsi="宋体" w:cs="宋体" w:eastAsia="宋体" w:hint="default"/>
          <w:spacing w:val="-92"/>
          <w:sz w:val="18"/>
          <w:szCs w:val="18"/>
        </w:rPr>
        <w:t>）</w:t>
      </w:r>
      <w:r>
        <w:rPr>
          <w:rFonts w:ascii="宋体" w:hAnsi="宋体" w:cs="宋体" w:eastAsia="宋体" w:hint="default"/>
          <w:sz w:val="18"/>
          <w:szCs w:val="18"/>
        </w:rPr>
        <w:t>销售费用同比增长</w:t>
      </w:r>
      <w:r>
        <w:rPr>
          <w:rFonts w:ascii="宋体" w:hAnsi="宋体" w:cs="宋体" w:eastAsia="宋体" w:hint="default"/>
          <w:spacing w:val="-45"/>
          <w:sz w:val="18"/>
          <w:szCs w:val="18"/>
        </w:rPr>
        <w:t> </w:t>
      </w:r>
      <w:r>
        <w:rPr>
          <w:rFonts w:ascii="宋体" w:hAnsi="宋体" w:cs="宋体" w:eastAsia="宋体" w:hint="default"/>
          <w:spacing w:val="1"/>
          <w:sz w:val="18"/>
          <w:szCs w:val="18"/>
        </w:rPr>
        <w:t>3</w:t>
      </w:r>
      <w:r>
        <w:rPr>
          <w:rFonts w:ascii="宋体" w:hAnsi="宋体" w:cs="宋体" w:eastAsia="宋体" w:hint="default"/>
          <w:spacing w:val="-1"/>
          <w:sz w:val="18"/>
          <w:szCs w:val="18"/>
        </w:rPr>
        <w:t>5</w:t>
      </w:r>
      <w:r>
        <w:rPr>
          <w:rFonts w:ascii="宋体" w:hAnsi="宋体" w:cs="宋体" w:eastAsia="宋体" w:hint="default"/>
          <w:spacing w:val="1"/>
          <w:sz w:val="18"/>
          <w:szCs w:val="18"/>
        </w:rPr>
        <w:t>.</w:t>
      </w:r>
      <w:r>
        <w:rPr>
          <w:rFonts w:ascii="宋体" w:hAnsi="宋体" w:cs="宋体" w:eastAsia="宋体" w:hint="default"/>
          <w:spacing w:val="-2"/>
          <w:sz w:val="18"/>
          <w:szCs w:val="18"/>
        </w:rPr>
        <w:t>2</w:t>
      </w:r>
      <w:r>
        <w:rPr>
          <w:rFonts w:ascii="宋体" w:hAnsi="宋体" w:cs="宋体" w:eastAsia="宋体" w:hint="default"/>
          <w:spacing w:val="1"/>
          <w:sz w:val="18"/>
          <w:szCs w:val="18"/>
        </w:rPr>
        <w:t>3</w:t>
      </w:r>
      <w:r>
        <w:rPr>
          <w:rFonts w:ascii="宋体" w:hAnsi="宋体" w:cs="宋体" w:eastAsia="宋体" w:hint="default"/>
          <w:spacing w:val="-2"/>
          <w:sz w:val="18"/>
          <w:szCs w:val="18"/>
        </w:rPr>
        <w:t>%</w:t>
      </w:r>
      <w:r>
        <w:rPr>
          <w:rFonts w:ascii="宋体" w:hAnsi="宋体" w:cs="宋体" w:eastAsia="宋体" w:hint="default"/>
          <w:spacing w:val="-92"/>
          <w:sz w:val="18"/>
          <w:szCs w:val="18"/>
        </w:rPr>
        <w:t>，</w:t>
      </w:r>
      <w:r>
        <w:rPr>
          <w:rFonts w:ascii="宋体" w:hAnsi="宋体" w:cs="宋体" w:eastAsia="宋体" w:hint="default"/>
          <w:sz w:val="18"/>
          <w:szCs w:val="18"/>
        </w:rPr>
        <w:t>主要为公司为开拓市场而加</w:t>
      </w:r>
      <w:r>
        <w:rPr>
          <w:rFonts w:ascii="宋体" w:hAnsi="宋体" w:cs="宋体" w:eastAsia="宋体" w:hint="default"/>
          <w:spacing w:val="2"/>
          <w:sz w:val="18"/>
          <w:szCs w:val="18"/>
        </w:rPr>
        <w:t>快</w:t>
      </w:r>
      <w:r>
        <w:rPr>
          <w:rFonts w:ascii="宋体" w:hAnsi="宋体" w:cs="宋体" w:eastAsia="宋体" w:hint="default"/>
          <w:sz w:val="18"/>
          <w:szCs w:val="18"/>
        </w:rPr>
        <w:t>成立分公司和公司合同收入增长所致当期销售费用增加。</w:t>
      </w:r>
    </w:p>
    <w:p>
      <w:pPr>
        <w:spacing w:before="76"/>
        <w:ind w:left="220" w:right="867" w:firstLine="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4</w:t>
      </w:r>
      <w:r>
        <w:rPr>
          <w:rFonts w:ascii="宋体" w:hAnsi="宋体" w:cs="宋体" w:eastAsia="宋体" w:hint="default"/>
          <w:sz w:val="18"/>
          <w:szCs w:val="18"/>
        </w:rPr>
        <w:t>）管理费用同比增长</w:t>
      </w:r>
      <w:r>
        <w:rPr>
          <w:rFonts w:ascii="宋体" w:hAnsi="宋体" w:cs="宋体" w:eastAsia="宋体" w:hint="default"/>
          <w:spacing w:val="-46"/>
          <w:sz w:val="18"/>
          <w:szCs w:val="18"/>
        </w:rPr>
        <w:t> </w:t>
      </w:r>
      <w:r>
        <w:rPr>
          <w:rFonts w:ascii="宋体" w:hAnsi="宋体" w:cs="宋体" w:eastAsia="宋体" w:hint="default"/>
          <w:sz w:val="18"/>
          <w:szCs w:val="18"/>
        </w:rPr>
        <w:t>28.25%</w:t>
      </w:r>
      <w:r>
        <w:rPr>
          <w:rFonts w:ascii="宋体" w:hAnsi="宋体" w:cs="宋体" w:eastAsia="宋体" w:hint="default"/>
          <w:sz w:val="18"/>
          <w:szCs w:val="18"/>
        </w:rPr>
        <w:t>，主要是由于公司在报告期内经营规模和业务增加所致当期管理费用增加。</w:t>
      </w:r>
    </w:p>
    <w:p>
      <w:pPr>
        <w:spacing w:line="319" w:lineRule="auto" w:before="76"/>
        <w:ind w:left="220" w:right="864" w:firstLine="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5</w:t>
      </w:r>
      <w:r>
        <w:rPr>
          <w:rFonts w:ascii="宋体" w:hAnsi="宋体" w:cs="宋体" w:eastAsia="宋体" w:hint="default"/>
          <w:sz w:val="18"/>
          <w:szCs w:val="18"/>
        </w:rPr>
        <w:t>）财务费用同比下降</w:t>
      </w:r>
      <w:r>
        <w:rPr>
          <w:rFonts w:ascii="宋体" w:hAnsi="宋体" w:cs="宋体" w:eastAsia="宋体" w:hint="default"/>
          <w:spacing w:val="-48"/>
          <w:sz w:val="18"/>
          <w:szCs w:val="18"/>
        </w:rPr>
        <w:t> </w:t>
      </w:r>
      <w:r>
        <w:rPr>
          <w:rFonts w:ascii="宋体" w:hAnsi="宋体" w:cs="宋体" w:eastAsia="宋体" w:hint="default"/>
          <w:sz w:val="18"/>
          <w:szCs w:val="18"/>
        </w:rPr>
        <w:t>209.92%</w:t>
      </w:r>
      <w:r>
        <w:rPr>
          <w:rFonts w:ascii="宋体" w:hAnsi="宋体" w:cs="宋体" w:eastAsia="宋体" w:hint="default"/>
          <w:sz w:val="18"/>
          <w:szCs w:val="18"/>
        </w:rPr>
        <w:t>，主要由于公司争取相关贷款银行的贷款利率下降，募集资金定期存储所致利息收入 增加所致。</w:t>
      </w:r>
    </w:p>
    <w:p>
      <w:pPr>
        <w:spacing w:before="17"/>
        <w:ind w:left="220" w:right="867" w:firstLine="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6</w:t>
      </w:r>
      <w:r>
        <w:rPr>
          <w:rFonts w:ascii="宋体" w:hAnsi="宋体" w:cs="宋体" w:eastAsia="宋体" w:hint="default"/>
          <w:sz w:val="18"/>
          <w:szCs w:val="18"/>
        </w:rPr>
        <w:t>）资产减值损失同比增加</w:t>
      </w:r>
      <w:r>
        <w:rPr>
          <w:rFonts w:ascii="宋体" w:hAnsi="宋体" w:cs="宋体" w:eastAsia="宋体" w:hint="default"/>
          <w:spacing w:val="-48"/>
          <w:sz w:val="18"/>
          <w:szCs w:val="18"/>
        </w:rPr>
        <w:t> </w:t>
      </w:r>
      <w:r>
        <w:rPr>
          <w:rFonts w:ascii="宋体" w:hAnsi="宋体" w:cs="宋体" w:eastAsia="宋体" w:hint="default"/>
          <w:sz w:val="18"/>
          <w:szCs w:val="18"/>
        </w:rPr>
        <w:t>102.26%</w:t>
      </w:r>
      <w:r>
        <w:rPr>
          <w:rFonts w:ascii="宋体" w:hAnsi="宋体" w:cs="宋体" w:eastAsia="宋体" w:hint="default"/>
          <w:sz w:val="18"/>
          <w:szCs w:val="18"/>
        </w:rPr>
        <w:t>，增加主要是受计提基数的变动影响所致。</w:t>
      </w:r>
    </w:p>
    <w:p>
      <w:pPr>
        <w:spacing w:before="76"/>
        <w:ind w:left="220" w:right="867" w:firstLine="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7</w:t>
      </w:r>
      <w:r>
        <w:rPr>
          <w:rFonts w:ascii="宋体" w:hAnsi="宋体" w:cs="宋体" w:eastAsia="宋体" w:hint="default"/>
          <w:sz w:val="18"/>
          <w:szCs w:val="18"/>
        </w:rPr>
        <w:t>）营业外收支净额同比增加</w:t>
      </w:r>
      <w:r>
        <w:rPr>
          <w:rFonts w:ascii="宋体" w:hAnsi="宋体" w:cs="宋体" w:eastAsia="宋体" w:hint="default"/>
          <w:spacing w:val="-46"/>
          <w:sz w:val="18"/>
          <w:szCs w:val="18"/>
        </w:rPr>
        <w:t> </w:t>
      </w:r>
      <w:r>
        <w:rPr>
          <w:rFonts w:ascii="宋体" w:hAnsi="宋体" w:cs="宋体" w:eastAsia="宋体" w:hint="default"/>
          <w:sz w:val="18"/>
          <w:szCs w:val="18"/>
        </w:rPr>
        <w:t>90.49%</w:t>
      </w:r>
      <w:r>
        <w:rPr>
          <w:rFonts w:ascii="宋体" w:hAnsi="宋体" w:cs="宋体" w:eastAsia="宋体" w:hint="default"/>
          <w:sz w:val="18"/>
          <w:szCs w:val="18"/>
        </w:rPr>
        <w:t>，增加主要是由于政府对服务业企业相关补助的增加。</w:t>
      </w:r>
    </w:p>
    <w:p>
      <w:pPr>
        <w:spacing w:before="76"/>
        <w:ind w:left="220" w:right="867" w:firstLine="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8</w:t>
      </w:r>
      <w:r>
        <w:rPr>
          <w:rFonts w:ascii="宋体" w:hAnsi="宋体" w:cs="宋体" w:eastAsia="宋体" w:hint="default"/>
          <w:sz w:val="18"/>
          <w:szCs w:val="18"/>
        </w:rPr>
        <w:t>）所得税费用的增加主要是由于公司报告内利润总额增加，所得税税率暂按</w:t>
      </w:r>
      <w:r>
        <w:rPr>
          <w:rFonts w:ascii="宋体" w:hAnsi="宋体" w:cs="宋体" w:eastAsia="宋体" w:hint="default"/>
          <w:spacing w:val="-46"/>
          <w:sz w:val="18"/>
          <w:szCs w:val="18"/>
        </w:rPr>
        <w:t> </w:t>
      </w:r>
      <w:r>
        <w:rPr>
          <w:rFonts w:ascii="宋体" w:hAnsi="宋体" w:cs="宋体" w:eastAsia="宋体" w:hint="default"/>
          <w:sz w:val="18"/>
          <w:szCs w:val="18"/>
        </w:rPr>
        <w:t>15%</w:t>
      </w:r>
      <w:r>
        <w:rPr>
          <w:rFonts w:ascii="宋体" w:hAnsi="宋体" w:cs="宋体" w:eastAsia="宋体" w:hint="default"/>
          <w:sz w:val="18"/>
          <w:szCs w:val="18"/>
        </w:rPr>
        <w:t>计提所致。</w:t>
      </w:r>
    </w:p>
    <w:p>
      <w:pPr>
        <w:spacing w:line="240" w:lineRule="auto" w:before="0"/>
        <w:rPr>
          <w:rFonts w:ascii="宋体" w:hAnsi="宋体" w:cs="宋体" w:eastAsia="宋体" w:hint="default"/>
          <w:sz w:val="18"/>
          <w:szCs w:val="18"/>
        </w:rPr>
      </w:pPr>
    </w:p>
    <w:p>
      <w:pPr>
        <w:spacing w:line="240" w:lineRule="auto" w:before="12"/>
        <w:rPr>
          <w:rFonts w:ascii="宋体" w:hAnsi="宋体" w:cs="宋体" w:eastAsia="宋体" w:hint="default"/>
          <w:sz w:val="25"/>
          <w:szCs w:val="25"/>
        </w:rPr>
      </w:pPr>
    </w:p>
    <w:p>
      <w:pPr>
        <w:spacing w:before="0"/>
        <w:ind w:left="220" w:right="867" w:firstLine="0"/>
        <w:jc w:val="left"/>
        <w:rPr>
          <w:rFonts w:ascii="宋体" w:hAnsi="宋体" w:cs="宋体" w:eastAsia="宋体" w:hint="default"/>
          <w:sz w:val="24"/>
          <w:szCs w:val="24"/>
        </w:rPr>
      </w:pPr>
      <w:r>
        <w:rPr>
          <w:rFonts w:ascii="宋体" w:hAnsi="宋体" w:cs="宋体" w:eastAsia="宋体" w:hint="default"/>
          <w:b/>
          <w:bCs/>
          <w:sz w:val="24"/>
          <w:szCs w:val="24"/>
        </w:rPr>
        <w:t>（四）</w:t>
      </w:r>
      <w:r>
        <w:rPr>
          <w:rFonts w:ascii="宋体" w:hAnsi="宋体" w:cs="宋体" w:eastAsia="宋体" w:hint="default"/>
          <w:b/>
          <w:bCs/>
          <w:spacing w:val="-79"/>
          <w:sz w:val="24"/>
          <w:szCs w:val="24"/>
        </w:rPr>
        <w:t> </w:t>
      </w:r>
      <w:r>
        <w:rPr>
          <w:rFonts w:ascii="宋体" w:hAnsi="宋体" w:cs="宋体" w:eastAsia="宋体" w:hint="default"/>
          <w:sz w:val="24"/>
          <w:szCs w:val="24"/>
        </w:rPr>
        <w:t>无形资产情况</w:t>
      </w:r>
    </w:p>
    <w:p>
      <w:pPr>
        <w:pStyle w:val="BodyText"/>
        <w:spacing w:line="240" w:lineRule="auto" w:before="154"/>
        <w:ind w:left="700" w:right="867"/>
        <w:jc w:val="left"/>
      </w:pPr>
      <w:r>
        <w:rPr>
          <w:rFonts w:ascii="Calibri" w:hAnsi="Calibri" w:cs="Calibri" w:eastAsia="Calibri" w:hint="default"/>
          <w:color w:val="008000"/>
        </w:rPr>
        <w:t>1</w:t>
      </w:r>
      <w:r>
        <w:rPr/>
        <w:t>、报告期内，公司拥有的商标情况未发生变化。</w:t>
      </w:r>
    </w:p>
    <w:p>
      <w:pPr>
        <w:pStyle w:val="BodyText"/>
        <w:spacing w:line="240" w:lineRule="auto"/>
        <w:ind w:left="700" w:right="867"/>
        <w:jc w:val="left"/>
      </w:pPr>
      <w:r>
        <w:rPr>
          <w:rFonts w:ascii="Calibri" w:hAnsi="Calibri" w:cs="Calibri" w:eastAsia="Calibri" w:hint="default"/>
        </w:rPr>
        <w:t>2</w:t>
      </w:r>
      <w:r>
        <w:rPr/>
        <w:t>、公司拥有的专利和非专利技术</w:t>
      </w:r>
    </w:p>
    <w:p>
      <w:pPr>
        <w:pStyle w:val="BodyText"/>
        <w:spacing w:line="240" w:lineRule="auto"/>
        <w:ind w:left="986" w:right="867"/>
        <w:jc w:val="left"/>
      </w:pPr>
      <w:r>
        <w:rPr/>
        <w:t>（</w:t>
      </w:r>
      <w:r>
        <w:rPr>
          <w:rFonts w:ascii="Calibri" w:hAnsi="Calibri" w:cs="Calibri" w:eastAsia="Calibri" w:hint="default"/>
        </w:rPr>
        <w:t>1</w:t>
      </w:r>
      <w:r>
        <w:rPr/>
        <w:t>）报告期内，公司拥有的专利情况未发生变化</w:t>
      </w:r>
    </w:p>
    <w:p>
      <w:pPr>
        <w:pStyle w:val="BodyText"/>
        <w:spacing w:line="326" w:lineRule="auto"/>
        <w:ind w:left="986" w:right="4759"/>
        <w:jc w:val="left"/>
        <w:rPr>
          <w:rFonts w:ascii="宋体" w:hAnsi="宋体" w:cs="宋体" w:eastAsia="宋体" w:hint="default"/>
        </w:rPr>
      </w:pPr>
      <w:r>
        <w:rPr/>
        <w:t>（</w:t>
      </w:r>
      <w:r>
        <w:rPr>
          <w:rFonts w:ascii="Calibri" w:hAnsi="Calibri" w:cs="Calibri" w:eastAsia="Calibri" w:hint="default"/>
        </w:rPr>
        <w:t>2</w:t>
      </w:r>
      <w:r>
        <w:rPr/>
        <w:t>）公司拥有的软件著作权情况 报告期内，公司主要新增软件著作权如下</w:t>
      </w:r>
      <w:r>
        <w:rPr>
          <w:rFonts w:ascii="宋体" w:hAnsi="宋体" w:cs="宋体" w:eastAsia="宋体" w:hint="default"/>
          <w:b/>
          <w:bCs/>
        </w:rPr>
        <w:t>：</w:t>
      </w:r>
      <w:r>
        <w:rPr>
          <w:rFonts w:ascii="宋体" w:hAnsi="宋体" w:cs="宋体" w:eastAsia="宋体" w:hint="default"/>
        </w:rPr>
      </w:r>
    </w:p>
    <w:p>
      <w:pPr>
        <w:spacing w:line="240" w:lineRule="auto" w:before="2"/>
        <w:rPr>
          <w:rFonts w:ascii="宋体" w:hAnsi="宋体" w:cs="宋体" w:eastAsia="宋体" w:hint="default"/>
          <w:b/>
          <w:bCs/>
          <w:sz w:val="2"/>
          <w:szCs w:val="2"/>
        </w:rPr>
      </w:pPr>
    </w:p>
    <w:tbl>
      <w:tblPr>
        <w:tblW w:w="0" w:type="auto"/>
        <w:jc w:val="left"/>
        <w:tblInd w:w="201" w:type="dxa"/>
        <w:tblLayout w:type="fixed"/>
        <w:tblCellMar>
          <w:top w:w="0" w:type="dxa"/>
          <w:left w:w="0" w:type="dxa"/>
          <w:bottom w:w="0" w:type="dxa"/>
          <w:right w:w="0" w:type="dxa"/>
        </w:tblCellMar>
        <w:tblLook w:val="01E0"/>
      </w:tblPr>
      <w:tblGrid>
        <w:gridCol w:w="780"/>
        <w:gridCol w:w="2624"/>
        <w:gridCol w:w="1491"/>
        <w:gridCol w:w="2453"/>
        <w:gridCol w:w="1174"/>
      </w:tblGrid>
      <w:tr>
        <w:trPr>
          <w:trHeight w:val="322"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b/>
                <w:bCs/>
                <w:sz w:val="21"/>
                <w:szCs w:val="21"/>
              </w:rPr>
              <w:t>序号</w:t>
            </w:r>
            <w:r>
              <w:rPr>
                <w:rFonts w:ascii="宋体" w:hAnsi="宋体" w:cs="宋体" w:eastAsia="宋体" w:hint="default"/>
                <w:sz w:val="21"/>
                <w:szCs w:val="21"/>
              </w:rPr>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
              <w:jc w:val="center"/>
              <w:rPr>
                <w:rFonts w:ascii="宋体" w:hAnsi="宋体" w:cs="宋体" w:eastAsia="宋体" w:hint="default"/>
                <w:sz w:val="21"/>
                <w:szCs w:val="21"/>
              </w:rPr>
            </w:pPr>
            <w:r>
              <w:rPr>
                <w:rFonts w:ascii="宋体" w:hAnsi="宋体" w:cs="宋体" w:eastAsia="宋体" w:hint="default"/>
                <w:b/>
                <w:bCs/>
                <w:sz w:val="21"/>
                <w:szCs w:val="21"/>
              </w:rPr>
              <w:t>名称</w:t>
            </w:r>
            <w:r>
              <w:rPr>
                <w:rFonts w:ascii="宋体" w:hAnsi="宋体" w:cs="宋体" w:eastAsia="宋体" w:hint="default"/>
                <w:sz w:val="21"/>
                <w:szCs w:val="21"/>
              </w:rPr>
            </w:r>
          </w:p>
        </w:tc>
        <w:tc>
          <w:tcPr>
            <w:tcW w:w="149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b/>
                <w:bCs/>
                <w:sz w:val="21"/>
                <w:szCs w:val="21"/>
              </w:rPr>
              <w:t>登记号</w:t>
            </w:r>
            <w:r>
              <w:rPr>
                <w:rFonts w:ascii="宋体" w:hAnsi="宋体" w:cs="宋体" w:eastAsia="宋体" w:hint="default"/>
                <w:sz w:val="21"/>
                <w:szCs w:val="21"/>
              </w:rPr>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b/>
                <w:bCs/>
                <w:sz w:val="21"/>
                <w:szCs w:val="21"/>
              </w:rPr>
              <w:t>著作权人</w:t>
            </w:r>
            <w:r>
              <w:rPr>
                <w:rFonts w:ascii="宋体" w:hAnsi="宋体" w:cs="宋体" w:eastAsia="宋体" w:hint="default"/>
                <w:sz w:val="21"/>
                <w:szCs w:val="21"/>
              </w:rPr>
            </w:r>
          </w:p>
        </w:tc>
        <w:tc>
          <w:tcPr>
            <w:tcW w:w="1174"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b/>
                <w:bCs/>
                <w:sz w:val="21"/>
                <w:szCs w:val="21"/>
              </w:rPr>
              <w:t>日期</w:t>
            </w:r>
            <w:r>
              <w:rPr>
                <w:rFonts w:ascii="宋体" w:hAnsi="宋体" w:cs="宋体" w:eastAsia="宋体" w:hint="default"/>
                <w:sz w:val="21"/>
                <w:szCs w:val="21"/>
              </w:rPr>
            </w:r>
          </w:p>
        </w:tc>
      </w:tr>
      <w:tr>
        <w:trPr>
          <w:trHeight w:val="634"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1"/>
              <w:jc w:val="center"/>
              <w:rPr>
                <w:rFonts w:ascii="Calibri" w:hAnsi="Calibri" w:cs="Calibri" w:eastAsia="Calibri" w:hint="default"/>
                <w:sz w:val="21"/>
                <w:szCs w:val="21"/>
              </w:rPr>
            </w:pPr>
            <w:r>
              <w:rPr>
                <w:rFonts w:ascii="Calibri"/>
                <w:w w:val="100"/>
                <w:sz w:val="21"/>
              </w:rPr>
              <w:t>1</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195"/>
              <w:jc w:val="left"/>
              <w:rPr>
                <w:rFonts w:ascii="Calibri" w:hAnsi="Calibri" w:cs="Calibri" w:eastAsia="Calibri" w:hint="default"/>
                <w:sz w:val="21"/>
                <w:szCs w:val="21"/>
              </w:rPr>
            </w:pPr>
            <w:r>
              <w:rPr>
                <w:rFonts w:ascii="宋体" w:hAnsi="宋体" w:cs="宋体" w:eastAsia="宋体" w:hint="default"/>
                <w:spacing w:val="-2"/>
                <w:sz w:val="21"/>
                <w:szCs w:val="21"/>
              </w:rPr>
              <w:t>万达区域统一就诊卡信息</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系统应用软件</w:t>
            </w:r>
            <w:r>
              <w:rPr>
                <w:rFonts w:ascii="宋体" w:hAnsi="宋体" w:cs="宋体" w:eastAsia="宋体" w:hint="default"/>
                <w:spacing w:val="-54"/>
                <w:sz w:val="21"/>
                <w:szCs w:val="21"/>
              </w:rPr>
              <w:t> </w:t>
            </w:r>
            <w:r>
              <w:rPr>
                <w:rFonts w:ascii="Calibri" w:hAnsi="Calibri" w:cs="Calibri" w:eastAsia="Calibri" w:hint="default"/>
                <w:sz w:val="21"/>
                <w:szCs w:val="21"/>
              </w:rPr>
              <w:t>v1.0</w:t>
            </w:r>
          </w:p>
        </w:tc>
        <w:tc>
          <w:tcPr>
            <w:tcW w:w="1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0"/>
              <w:jc w:val="center"/>
              <w:rPr>
                <w:rFonts w:ascii="Calibri" w:hAnsi="Calibri" w:cs="Calibri" w:eastAsia="Calibri" w:hint="default"/>
                <w:sz w:val="21"/>
                <w:szCs w:val="21"/>
              </w:rPr>
            </w:pPr>
            <w:r>
              <w:rPr>
                <w:rFonts w:ascii="Calibri"/>
                <w:sz w:val="21"/>
              </w:rPr>
              <w:t>2011SR000316</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1"/>
                <w:szCs w:val="21"/>
              </w:rPr>
            </w:pPr>
            <w:r>
              <w:rPr>
                <w:rFonts w:ascii="宋体" w:hAnsi="宋体" w:cs="宋体" w:eastAsia="宋体" w:hint="default"/>
                <w:sz w:val="21"/>
                <w:szCs w:val="21"/>
              </w:rPr>
              <w:t>万达信息股份有限公司</w:t>
            </w:r>
          </w:p>
        </w:tc>
        <w:tc>
          <w:tcPr>
            <w:tcW w:w="1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1"/>
              <w:jc w:val="center"/>
              <w:rPr>
                <w:rFonts w:ascii="Calibri" w:hAnsi="Calibri" w:cs="Calibri" w:eastAsia="Calibri" w:hint="default"/>
                <w:sz w:val="21"/>
                <w:szCs w:val="21"/>
              </w:rPr>
            </w:pPr>
            <w:r>
              <w:rPr>
                <w:rFonts w:ascii="Calibri"/>
                <w:sz w:val="21"/>
              </w:rPr>
              <w:t>2011.1.6</w:t>
            </w:r>
          </w:p>
        </w:tc>
      </w:tr>
      <w:tr>
        <w:trPr>
          <w:trHeight w:val="634"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1"/>
              <w:jc w:val="center"/>
              <w:rPr>
                <w:rFonts w:ascii="Calibri" w:hAnsi="Calibri" w:cs="Calibri" w:eastAsia="Calibri" w:hint="default"/>
                <w:sz w:val="21"/>
                <w:szCs w:val="21"/>
              </w:rPr>
            </w:pPr>
            <w:r>
              <w:rPr>
                <w:rFonts w:ascii="Calibri"/>
                <w:w w:val="100"/>
                <w:sz w:val="21"/>
              </w:rPr>
              <w:t>2</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195"/>
              <w:jc w:val="left"/>
              <w:rPr>
                <w:rFonts w:ascii="Calibri" w:hAnsi="Calibri" w:cs="Calibri" w:eastAsia="Calibri" w:hint="default"/>
                <w:sz w:val="21"/>
                <w:szCs w:val="21"/>
              </w:rPr>
            </w:pPr>
            <w:r>
              <w:rPr>
                <w:rFonts w:ascii="宋体" w:hAnsi="宋体" w:cs="宋体" w:eastAsia="宋体" w:hint="default"/>
                <w:spacing w:val="-2"/>
                <w:sz w:val="21"/>
                <w:szCs w:val="21"/>
              </w:rPr>
              <w:t>万达区域健康档案管理信</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息系统软件</w:t>
            </w:r>
            <w:r>
              <w:rPr>
                <w:rFonts w:ascii="宋体" w:hAnsi="宋体" w:cs="宋体" w:eastAsia="宋体" w:hint="default"/>
                <w:spacing w:val="-55"/>
                <w:sz w:val="21"/>
                <w:szCs w:val="21"/>
              </w:rPr>
              <w:t> </w:t>
            </w:r>
            <w:r>
              <w:rPr>
                <w:rFonts w:ascii="Calibri" w:hAnsi="Calibri" w:cs="Calibri" w:eastAsia="Calibri" w:hint="default"/>
                <w:sz w:val="21"/>
                <w:szCs w:val="21"/>
              </w:rPr>
              <w:t>v1.0</w:t>
            </w:r>
          </w:p>
        </w:tc>
        <w:tc>
          <w:tcPr>
            <w:tcW w:w="1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0"/>
              <w:jc w:val="center"/>
              <w:rPr>
                <w:rFonts w:ascii="Calibri" w:hAnsi="Calibri" w:cs="Calibri" w:eastAsia="Calibri" w:hint="default"/>
                <w:sz w:val="21"/>
                <w:szCs w:val="21"/>
              </w:rPr>
            </w:pPr>
            <w:r>
              <w:rPr>
                <w:rFonts w:ascii="Calibri"/>
                <w:sz w:val="21"/>
              </w:rPr>
              <w:t>2011SR000543</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1"/>
                <w:szCs w:val="21"/>
              </w:rPr>
            </w:pPr>
            <w:r>
              <w:rPr>
                <w:rFonts w:ascii="宋体" w:hAnsi="宋体" w:cs="宋体" w:eastAsia="宋体" w:hint="default"/>
                <w:sz w:val="21"/>
                <w:szCs w:val="21"/>
              </w:rPr>
              <w:t>万达信息股份有限公司</w:t>
            </w:r>
          </w:p>
        </w:tc>
        <w:tc>
          <w:tcPr>
            <w:tcW w:w="1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1"/>
              <w:jc w:val="center"/>
              <w:rPr>
                <w:rFonts w:ascii="Calibri" w:hAnsi="Calibri" w:cs="Calibri" w:eastAsia="Calibri" w:hint="default"/>
                <w:sz w:val="21"/>
                <w:szCs w:val="21"/>
              </w:rPr>
            </w:pPr>
            <w:r>
              <w:rPr>
                <w:rFonts w:ascii="Calibri"/>
                <w:sz w:val="21"/>
              </w:rPr>
              <w:t>2011.1.7</w:t>
            </w:r>
          </w:p>
        </w:tc>
      </w:tr>
      <w:tr>
        <w:trPr>
          <w:trHeight w:val="636"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14"/>
                <w:szCs w:val="14"/>
              </w:rPr>
            </w:pPr>
          </w:p>
          <w:p>
            <w:pPr>
              <w:pStyle w:val="TableParagraph"/>
              <w:spacing w:line="240" w:lineRule="auto"/>
              <w:ind w:right="1"/>
              <w:jc w:val="center"/>
              <w:rPr>
                <w:rFonts w:ascii="Calibri" w:hAnsi="Calibri" w:cs="Calibri" w:eastAsia="Calibri" w:hint="default"/>
                <w:sz w:val="21"/>
                <w:szCs w:val="21"/>
              </w:rPr>
            </w:pPr>
            <w:r>
              <w:rPr>
                <w:rFonts w:ascii="Calibri"/>
                <w:w w:val="100"/>
                <w:sz w:val="21"/>
              </w:rPr>
              <w:t>3</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195"/>
              <w:jc w:val="left"/>
              <w:rPr>
                <w:rFonts w:ascii="Calibri" w:hAnsi="Calibri" w:cs="Calibri" w:eastAsia="Calibri" w:hint="default"/>
                <w:sz w:val="21"/>
                <w:szCs w:val="21"/>
              </w:rPr>
            </w:pPr>
            <w:r>
              <w:rPr>
                <w:rFonts w:ascii="宋体" w:hAnsi="宋体" w:cs="宋体" w:eastAsia="宋体" w:hint="default"/>
                <w:spacing w:val="-2"/>
                <w:sz w:val="21"/>
                <w:szCs w:val="21"/>
              </w:rPr>
              <w:t>万达区域健康档案共享信</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息系统应用软件</w:t>
            </w:r>
            <w:r>
              <w:rPr>
                <w:rFonts w:ascii="宋体" w:hAnsi="宋体" w:cs="宋体" w:eastAsia="宋体" w:hint="default"/>
                <w:spacing w:val="-55"/>
                <w:sz w:val="21"/>
                <w:szCs w:val="21"/>
              </w:rPr>
              <w:t> </w:t>
            </w:r>
            <w:r>
              <w:rPr>
                <w:rFonts w:ascii="Calibri" w:hAnsi="Calibri" w:cs="Calibri" w:eastAsia="Calibri" w:hint="default"/>
                <w:sz w:val="21"/>
                <w:szCs w:val="21"/>
              </w:rPr>
              <w:t>v1.0</w:t>
            </w:r>
          </w:p>
        </w:tc>
        <w:tc>
          <w:tcPr>
            <w:tcW w:w="1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14"/>
                <w:szCs w:val="14"/>
              </w:rPr>
            </w:pPr>
          </w:p>
          <w:p>
            <w:pPr>
              <w:pStyle w:val="TableParagraph"/>
              <w:spacing w:line="240" w:lineRule="auto"/>
              <w:ind w:right="0"/>
              <w:jc w:val="center"/>
              <w:rPr>
                <w:rFonts w:ascii="Calibri" w:hAnsi="Calibri" w:cs="Calibri" w:eastAsia="Calibri" w:hint="default"/>
                <w:sz w:val="21"/>
                <w:szCs w:val="21"/>
              </w:rPr>
            </w:pPr>
            <w:r>
              <w:rPr>
                <w:rFonts w:ascii="Calibri"/>
                <w:sz w:val="21"/>
              </w:rPr>
              <w:t>2011SR000551</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right="0"/>
              <w:jc w:val="center"/>
              <w:rPr>
                <w:rFonts w:ascii="宋体" w:hAnsi="宋体" w:cs="宋体" w:eastAsia="宋体" w:hint="default"/>
                <w:sz w:val="21"/>
                <w:szCs w:val="21"/>
              </w:rPr>
            </w:pPr>
            <w:r>
              <w:rPr>
                <w:rFonts w:ascii="宋体" w:hAnsi="宋体" w:cs="宋体" w:eastAsia="宋体" w:hint="default"/>
                <w:sz w:val="21"/>
                <w:szCs w:val="21"/>
              </w:rPr>
              <w:t>万达信息股份有限公司</w:t>
            </w:r>
          </w:p>
        </w:tc>
        <w:tc>
          <w:tcPr>
            <w:tcW w:w="1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14"/>
                <w:szCs w:val="14"/>
              </w:rPr>
            </w:pPr>
          </w:p>
          <w:p>
            <w:pPr>
              <w:pStyle w:val="TableParagraph"/>
              <w:spacing w:line="240" w:lineRule="auto"/>
              <w:ind w:right="1"/>
              <w:jc w:val="center"/>
              <w:rPr>
                <w:rFonts w:ascii="Calibri" w:hAnsi="Calibri" w:cs="Calibri" w:eastAsia="Calibri" w:hint="default"/>
                <w:sz w:val="21"/>
                <w:szCs w:val="21"/>
              </w:rPr>
            </w:pPr>
            <w:r>
              <w:rPr>
                <w:rFonts w:ascii="Calibri"/>
                <w:sz w:val="21"/>
              </w:rPr>
              <w:t>2011.1.7</w:t>
            </w:r>
          </w:p>
        </w:tc>
      </w:tr>
      <w:tr>
        <w:trPr>
          <w:trHeight w:val="634"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1"/>
              <w:jc w:val="center"/>
              <w:rPr>
                <w:rFonts w:ascii="Calibri" w:hAnsi="Calibri" w:cs="Calibri" w:eastAsia="Calibri" w:hint="default"/>
                <w:sz w:val="21"/>
                <w:szCs w:val="21"/>
              </w:rPr>
            </w:pPr>
            <w:r>
              <w:rPr>
                <w:rFonts w:ascii="Calibri"/>
                <w:w w:val="100"/>
                <w:sz w:val="21"/>
              </w:rPr>
              <w:t>4</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195"/>
              <w:jc w:val="left"/>
              <w:rPr>
                <w:rFonts w:ascii="Calibri" w:hAnsi="Calibri" w:cs="Calibri" w:eastAsia="Calibri" w:hint="default"/>
                <w:sz w:val="21"/>
                <w:szCs w:val="21"/>
              </w:rPr>
            </w:pPr>
            <w:r>
              <w:rPr>
                <w:rFonts w:ascii="宋体" w:hAnsi="宋体" w:cs="宋体" w:eastAsia="宋体" w:hint="default"/>
                <w:spacing w:val="-2"/>
                <w:sz w:val="21"/>
                <w:szCs w:val="21"/>
              </w:rPr>
              <w:t>万达电子统计综合处理软</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件</w:t>
            </w:r>
            <w:r>
              <w:rPr>
                <w:rFonts w:ascii="宋体" w:hAnsi="宋体" w:cs="宋体" w:eastAsia="宋体" w:hint="default"/>
                <w:spacing w:val="-54"/>
                <w:sz w:val="21"/>
                <w:szCs w:val="21"/>
              </w:rPr>
              <w:t> </w:t>
            </w:r>
            <w:r>
              <w:rPr>
                <w:rFonts w:ascii="Calibri" w:hAnsi="Calibri" w:cs="Calibri" w:eastAsia="Calibri" w:hint="default"/>
                <w:sz w:val="21"/>
                <w:szCs w:val="21"/>
              </w:rPr>
              <w:t>v2.0</w:t>
            </w:r>
          </w:p>
        </w:tc>
        <w:tc>
          <w:tcPr>
            <w:tcW w:w="1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0"/>
              <w:jc w:val="center"/>
              <w:rPr>
                <w:rFonts w:ascii="Calibri" w:hAnsi="Calibri" w:cs="Calibri" w:eastAsia="Calibri" w:hint="default"/>
                <w:sz w:val="21"/>
                <w:szCs w:val="21"/>
              </w:rPr>
            </w:pPr>
            <w:r>
              <w:rPr>
                <w:rFonts w:ascii="Calibri"/>
                <w:sz w:val="21"/>
              </w:rPr>
              <w:t>2011SR000541</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1"/>
                <w:szCs w:val="21"/>
              </w:rPr>
            </w:pPr>
            <w:r>
              <w:rPr>
                <w:rFonts w:ascii="宋体" w:hAnsi="宋体" w:cs="宋体" w:eastAsia="宋体" w:hint="default"/>
                <w:sz w:val="21"/>
                <w:szCs w:val="21"/>
              </w:rPr>
              <w:t>万达信息股份有限公司</w:t>
            </w:r>
          </w:p>
        </w:tc>
        <w:tc>
          <w:tcPr>
            <w:tcW w:w="1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1"/>
              <w:jc w:val="center"/>
              <w:rPr>
                <w:rFonts w:ascii="Calibri" w:hAnsi="Calibri" w:cs="Calibri" w:eastAsia="Calibri" w:hint="default"/>
                <w:sz w:val="21"/>
                <w:szCs w:val="21"/>
              </w:rPr>
            </w:pPr>
            <w:r>
              <w:rPr>
                <w:rFonts w:ascii="Calibri"/>
                <w:sz w:val="21"/>
              </w:rPr>
              <w:t>2011.1.7</w:t>
            </w:r>
          </w:p>
        </w:tc>
      </w:tr>
      <w:tr>
        <w:trPr>
          <w:trHeight w:val="634"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1"/>
              <w:jc w:val="center"/>
              <w:rPr>
                <w:rFonts w:ascii="Calibri" w:hAnsi="Calibri" w:cs="Calibri" w:eastAsia="Calibri" w:hint="default"/>
                <w:sz w:val="21"/>
                <w:szCs w:val="21"/>
              </w:rPr>
            </w:pPr>
            <w:r>
              <w:rPr>
                <w:rFonts w:ascii="Calibri"/>
                <w:w w:val="100"/>
                <w:sz w:val="21"/>
              </w:rPr>
              <w:t>5</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万达工商所综合管理软件</w:t>
            </w:r>
          </w:p>
          <w:p>
            <w:pPr>
              <w:pStyle w:val="TableParagraph"/>
              <w:spacing w:line="240" w:lineRule="auto" w:before="77"/>
              <w:ind w:left="103" w:right="0"/>
              <w:jc w:val="left"/>
              <w:rPr>
                <w:rFonts w:ascii="Calibri" w:hAnsi="Calibri" w:cs="Calibri" w:eastAsia="Calibri" w:hint="default"/>
                <w:sz w:val="21"/>
                <w:szCs w:val="21"/>
              </w:rPr>
            </w:pPr>
            <w:r>
              <w:rPr>
                <w:rFonts w:ascii="Calibri"/>
                <w:sz w:val="21"/>
              </w:rPr>
              <w:t>v2.0</w:t>
            </w:r>
          </w:p>
        </w:tc>
        <w:tc>
          <w:tcPr>
            <w:tcW w:w="1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0"/>
              <w:jc w:val="center"/>
              <w:rPr>
                <w:rFonts w:ascii="Calibri" w:hAnsi="Calibri" w:cs="Calibri" w:eastAsia="Calibri" w:hint="default"/>
                <w:sz w:val="21"/>
                <w:szCs w:val="21"/>
              </w:rPr>
            </w:pPr>
            <w:r>
              <w:rPr>
                <w:rFonts w:ascii="Calibri"/>
                <w:sz w:val="21"/>
              </w:rPr>
              <w:t>2011SR000540</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1"/>
                <w:szCs w:val="21"/>
              </w:rPr>
            </w:pPr>
            <w:r>
              <w:rPr>
                <w:rFonts w:ascii="宋体" w:hAnsi="宋体" w:cs="宋体" w:eastAsia="宋体" w:hint="default"/>
                <w:sz w:val="21"/>
                <w:szCs w:val="21"/>
              </w:rPr>
              <w:t>万达信息股份有限公司</w:t>
            </w:r>
          </w:p>
        </w:tc>
        <w:tc>
          <w:tcPr>
            <w:tcW w:w="1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1"/>
              <w:jc w:val="center"/>
              <w:rPr>
                <w:rFonts w:ascii="Calibri" w:hAnsi="Calibri" w:cs="Calibri" w:eastAsia="Calibri" w:hint="default"/>
                <w:sz w:val="21"/>
                <w:szCs w:val="21"/>
              </w:rPr>
            </w:pPr>
            <w:r>
              <w:rPr>
                <w:rFonts w:ascii="Calibri"/>
                <w:sz w:val="21"/>
              </w:rPr>
              <w:t>2011.1.7</w:t>
            </w:r>
          </w:p>
        </w:tc>
      </w:tr>
      <w:tr>
        <w:trPr>
          <w:trHeight w:val="634"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1"/>
              <w:jc w:val="center"/>
              <w:rPr>
                <w:rFonts w:ascii="Calibri" w:hAnsi="Calibri" w:cs="Calibri" w:eastAsia="Calibri" w:hint="default"/>
                <w:sz w:val="21"/>
                <w:szCs w:val="21"/>
              </w:rPr>
            </w:pPr>
            <w:r>
              <w:rPr>
                <w:rFonts w:ascii="Calibri"/>
                <w:w w:val="100"/>
                <w:sz w:val="21"/>
              </w:rPr>
              <w:t>6</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195"/>
              <w:jc w:val="left"/>
              <w:rPr>
                <w:rFonts w:ascii="Calibri" w:hAnsi="Calibri" w:cs="Calibri" w:eastAsia="Calibri" w:hint="default"/>
                <w:sz w:val="21"/>
                <w:szCs w:val="21"/>
              </w:rPr>
            </w:pPr>
            <w:r>
              <w:rPr>
                <w:rFonts w:ascii="宋体" w:hAnsi="宋体" w:cs="宋体" w:eastAsia="宋体" w:hint="default"/>
                <w:spacing w:val="-2"/>
                <w:sz w:val="21"/>
                <w:szCs w:val="21"/>
              </w:rPr>
              <w:t>万达城市交通公交一体化</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管理应用软件</w:t>
            </w:r>
            <w:r>
              <w:rPr>
                <w:rFonts w:ascii="宋体" w:hAnsi="宋体" w:cs="宋体" w:eastAsia="宋体" w:hint="default"/>
                <w:spacing w:val="-54"/>
                <w:sz w:val="21"/>
                <w:szCs w:val="21"/>
              </w:rPr>
              <w:t> </w:t>
            </w:r>
            <w:r>
              <w:rPr>
                <w:rFonts w:ascii="Calibri" w:hAnsi="Calibri" w:cs="Calibri" w:eastAsia="Calibri" w:hint="default"/>
                <w:sz w:val="21"/>
                <w:szCs w:val="21"/>
              </w:rPr>
              <w:t>v2.0</w:t>
            </w:r>
          </w:p>
        </w:tc>
        <w:tc>
          <w:tcPr>
            <w:tcW w:w="1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0"/>
              <w:jc w:val="center"/>
              <w:rPr>
                <w:rFonts w:ascii="Calibri" w:hAnsi="Calibri" w:cs="Calibri" w:eastAsia="Calibri" w:hint="default"/>
                <w:sz w:val="21"/>
                <w:szCs w:val="21"/>
              </w:rPr>
            </w:pPr>
            <w:r>
              <w:rPr>
                <w:rFonts w:ascii="Calibri"/>
                <w:sz w:val="21"/>
              </w:rPr>
              <w:t>2011SR002266</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1"/>
                <w:szCs w:val="21"/>
              </w:rPr>
            </w:pPr>
            <w:r>
              <w:rPr>
                <w:rFonts w:ascii="宋体" w:hAnsi="宋体" w:cs="宋体" w:eastAsia="宋体" w:hint="default"/>
                <w:sz w:val="21"/>
                <w:szCs w:val="21"/>
              </w:rPr>
              <w:t>万达信息股份有限公司</w:t>
            </w:r>
          </w:p>
        </w:tc>
        <w:tc>
          <w:tcPr>
            <w:tcW w:w="1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0"/>
              <w:jc w:val="center"/>
              <w:rPr>
                <w:rFonts w:ascii="Calibri" w:hAnsi="Calibri" w:cs="Calibri" w:eastAsia="Calibri" w:hint="default"/>
                <w:sz w:val="21"/>
                <w:szCs w:val="21"/>
              </w:rPr>
            </w:pPr>
            <w:r>
              <w:rPr>
                <w:rFonts w:ascii="Calibri"/>
                <w:sz w:val="21"/>
              </w:rPr>
              <w:t>2011.1.17</w:t>
            </w:r>
          </w:p>
        </w:tc>
      </w:tr>
      <w:tr>
        <w:trPr>
          <w:trHeight w:val="634"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1"/>
              <w:jc w:val="center"/>
              <w:rPr>
                <w:rFonts w:ascii="Calibri" w:hAnsi="Calibri" w:cs="Calibri" w:eastAsia="Calibri" w:hint="default"/>
                <w:sz w:val="21"/>
                <w:szCs w:val="21"/>
              </w:rPr>
            </w:pPr>
            <w:r>
              <w:rPr>
                <w:rFonts w:ascii="Calibri"/>
                <w:w w:val="100"/>
                <w:sz w:val="21"/>
              </w:rPr>
              <w:t>7</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195"/>
              <w:jc w:val="left"/>
              <w:rPr>
                <w:rFonts w:ascii="Calibri" w:hAnsi="Calibri" w:cs="Calibri" w:eastAsia="Calibri" w:hint="default"/>
                <w:sz w:val="21"/>
                <w:szCs w:val="21"/>
              </w:rPr>
            </w:pPr>
            <w:r>
              <w:rPr>
                <w:rFonts w:ascii="宋体" w:hAnsi="宋体" w:cs="宋体" w:eastAsia="宋体" w:hint="default"/>
                <w:spacing w:val="-2"/>
                <w:sz w:val="21"/>
                <w:szCs w:val="21"/>
              </w:rPr>
              <w:t>万达城市交通综合稽查执</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法系统应用软件</w:t>
            </w:r>
            <w:r>
              <w:rPr>
                <w:rFonts w:ascii="宋体" w:hAnsi="宋体" w:cs="宋体" w:eastAsia="宋体" w:hint="default"/>
                <w:spacing w:val="-55"/>
                <w:sz w:val="21"/>
                <w:szCs w:val="21"/>
              </w:rPr>
              <w:t> </w:t>
            </w:r>
            <w:r>
              <w:rPr>
                <w:rFonts w:ascii="Calibri" w:hAnsi="Calibri" w:cs="Calibri" w:eastAsia="Calibri" w:hint="default"/>
                <w:sz w:val="21"/>
                <w:szCs w:val="21"/>
              </w:rPr>
              <w:t>v2.0</w:t>
            </w:r>
          </w:p>
        </w:tc>
        <w:tc>
          <w:tcPr>
            <w:tcW w:w="1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0"/>
              <w:jc w:val="center"/>
              <w:rPr>
                <w:rFonts w:ascii="Calibri" w:hAnsi="Calibri" w:cs="Calibri" w:eastAsia="Calibri" w:hint="default"/>
                <w:sz w:val="21"/>
                <w:szCs w:val="21"/>
              </w:rPr>
            </w:pPr>
            <w:r>
              <w:rPr>
                <w:rFonts w:ascii="Calibri"/>
                <w:sz w:val="21"/>
              </w:rPr>
              <w:t>2011SR002369</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1"/>
                <w:szCs w:val="21"/>
              </w:rPr>
            </w:pPr>
            <w:r>
              <w:rPr>
                <w:rFonts w:ascii="宋体" w:hAnsi="宋体" w:cs="宋体" w:eastAsia="宋体" w:hint="default"/>
                <w:sz w:val="21"/>
                <w:szCs w:val="21"/>
              </w:rPr>
              <w:t>万达信息股份有限公司</w:t>
            </w:r>
          </w:p>
        </w:tc>
        <w:tc>
          <w:tcPr>
            <w:tcW w:w="1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0"/>
              <w:jc w:val="center"/>
              <w:rPr>
                <w:rFonts w:ascii="Calibri" w:hAnsi="Calibri" w:cs="Calibri" w:eastAsia="Calibri" w:hint="default"/>
                <w:sz w:val="21"/>
                <w:szCs w:val="21"/>
              </w:rPr>
            </w:pPr>
            <w:r>
              <w:rPr>
                <w:rFonts w:ascii="Calibri"/>
                <w:sz w:val="21"/>
              </w:rPr>
              <w:t>2011.1.18</w:t>
            </w:r>
          </w:p>
        </w:tc>
      </w:tr>
      <w:tr>
        <w:trPr>
          <w:trHeight w:val="636"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1"/>
              <w:jc w:val="center"/>
              <w:rPr>
                <w:rFonts w:ascii="Calibri" w:hAnsi="Calibri" w:cs="Calibri" w:eastAsia="Calibri" w:hint="default"/>
                <w:sz w:val="21"/>
                <w:szCs w:val="21"/>
              </w:rPr>
            </w:pPr>
            <w:r>
              <w:rPr>
                <w:rFonts w:ascii="Calibri"/>
                <w:w w:val="100"/>
                <w:sz w:val="21"/>
              </w:rPr>
              <w:t>8</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195"/>
              <w:jc w:val="left"/>
              <w:rPr>
                <w:rFonts w:ascii="Calibri" w:hAnsi="Calibri" w:cs="Calibri" w:eastAsia="Calibri" w:hint="default"/>
                <w:sz w:val="21"/>
                <w:szCs w:val="21"/>
              </w:rPr>
            </w:pPr>
            <w:r>
              <w:rPr>
                <w:rFonts w:ascii="宋体" w:hAnsi="宋体" w:cs="宋体" w:eastAsia="宋体" w:hint="default"/>
                <w:spacing w:val="-2"/>
                <w:sz w:val="21"/>
                <w:szCs w:val="21"/>
              </w:rPr>
              <w:t>万达突发公共卫生应急指</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挥系统应用系统软件</w:t>
            </w:r>
            <w:r>
              <w:rPr>
                <w:rFonts w:ascii="宋体" w:hAnsi="宋体" w:cs="宋体" w:eastAsia="宋体" w:hint="default"/>
                <w:spacing w:val="-56"/>
                <w:sz w:val="21"/>
                <w:szCs w:val="21"/>
              </w:rPr>
              <w:t> </w:t>
            </w:r>
            <w:r>
              <w:rPr>
                <w:rFonts w:ascii="Calibri" w:hAnsi="Calibri" w:cs="Calibri" w:eastAsia="Calibri" w:hint="default"/>
                <w:sz w:val="21"/>
                <w:szCs w:val="21"/>
              </w:rPr>
              <w:t>v1.0</w:t>
            </w:r>
          </w:p>
        </w:tc>
        <w:tc>
          <w:tcPr>
            <w:tcW w:w="1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0"/>
              <w:jc w:val="center"/>
              <w:rPr>
                <w:rFonts w:ascii="Calibri" w:hAnsi="Calibri" w:cs="Calibri" w:eastAsia="Calibri" w:hint="default"/>
                <w:sz w:val="21"/>
                <w:szCs w:val="21"/>
              </w:rPr>
            </w:pPr>
            <w:r>
              <w:rPr>
                <w:rFonts w:ascii="Calibri"/>
                <w:sz w:val="21"/>
              </w:rPr>
              <w:t>2011SR002383</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1"/>
                <w:szCs w:val="21"/>
              </w:rPr>
            </w:pPr>
            <w:r>
              <w:rPr>
                <w:rFonts w:ascii="宋体" w:hAnsi="宋体" w:cs="宋体" w:eastAsia="宋体" w:hint="default"/>
                <w:sz w:val="21"/>
                <w:szCs w:val="21"/>
              </w:rPr>
              <w:t>万达信息股份有限公司</w:t>
            </w:r>
          </w:p>
        </w:tc>
        <w:tc>
          <w:tcPr>
            <w:tcW w:w="1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0"/>
              <w:jc w:val="center"/>
              <w:rPr>
                <w:rFonts w:ascii="Calibri" w:hAnsi="Calibri" w:cs="Calibri" w:eastAsia="Calibri" w:hint="default"/>
                <w:sz w:val="21"/>
                <w:szCs w:val="21"/>
              </w:rPr>
            </w:pPr>
            <w:r>
              <w:rPr>
                <w:rFonts w:ascii="Calibri"/>
                <w:sz w:val="21"/>
              </w:rPr>
              <w:t>2011.1.18</w:t>
            </w:r>
          </w:p>
        </w:tc>
      </w:tr>
    </w:tbl>
    <w:p>
      <w:pPr>
        <w:spacing w:after="0" w:line="240" w:lineRule="auto"/>
        <w:jc w:val="center"/>
        <w:rPr>
          <w:rFonts w:ascii="Calibri" w:hAnsi="Calibri" w:cs="Calibri" w:eastAsia="Calibri" w:hint="default"/>
          <w:sz w:val="21"/>
          <w:szCs w:val="21"/>
        </w:rPr>
        <w:sectPr>
          <w:footerReference w:type="default" r:id="rId13"/>
          <w:pgSz w:w="11910" w:h="16840"/>
          <w:pgMar w:footer="1195" w:header="853" w:top="1320" w:bottom="1380" w:left="1580" w:right="0"/>
        </w:sectPr>
      </w:pPr>
    </w:p>
    <w:p>
      <w:pPr>
        <w:spacing w:line="240" w:lineRule="auto" w:before="4"/>
        <w:rPr>
          <w:rFonts w:ascii="Times New Roman" w:hAnsi="Times New Roman" w:cs="Times New Roman" w:eastAsia="Times New Roman" w:hint="default"/>
          <w:sz w:val="9"/>
          <w:szCs w:val="9"/>
        </w:rPr>
      </w:pPr>
    </w:p>
    <w:tbl>
      <w:tblPr>
        <w:tblW w:w="0" w:type="auto"/>
        <w:jc w:val="left"/>
        <w:tblInd w:w="121" w:type="dxa"/>
        <w:tblLayout w:type="fixed"/>
        <w:tblCellMar>
          <w:top w:w="0" w:type="dxa"/>
          <w:left w:w="0" w:type="dxa"/>
          <w:bottom w:w="0" w:type="dxa"/>
          <w:right w:w="0" w:type="dxa"/>
        </w:tblCellMar>
        <w:tblLook w:val="01E0"/>
      </w:tblPr>
      <w:tblGrid>
        <w:gridCol w:w="780"/>
        <w:gridCol w:w="2624"/>
        <w:gridCol w:w="1491"/>
        <w:gridCol w:w="2453"/>
        <w:gridCol w:w="1174"/>
      </w:tblGrid>
      <w:tr>
        <w:trPr>
          <w:trHeight w:val="629" w:hRule="exact"/>
        </w:trPr>
        <w:tc>
          <w:tcPr>
            <w:tcW w:w="78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6"/>
                <w:szCs w:val="16"/>
              </w:rPr>
            </w:pPr>
          </w:p>
          <w:p>
            <w:pPr>
              <w:pStyle w:val="TableParagraph"/>
              <w:spacing w:line="240" w:lineRule="auto"/>
              <w:ind w:right="1"/>
              <w:jc w:val="center"/>
              <w:rPr>
                <w:rFonts w:ascii="Calibri" w:hAnsi="Calibri" w:cs="Calibri" w:eastAsia="Calibri" w:hint="default"/>
                <w:sz w:val="21"/>
                <w:szCs w:val="21"/>
              </w:rPr>
            </w:pPr>
            <w:r>
              <w:rPr>
                <w:rFonts w:ascii="Calibri"/>
                <w:w w:val="100"/>
                <w:sz w:val="21"/>
              </w:rPr>
              <w:t>9</w:t>
            </w:r>
          </w:p>
        </w:tc>
        <w:tc>
          <w:tcPr>
            <w:tcW w:w="2624" w:type="dxa"/>
            <w:tcBorders>
              <w:top w:val="nil" w:sz="6" w:space="0" w:color="auto"/>
              <w:left w:val="single" w:sz="4" w:space="0" w:color="000000"/>
              <w:bottom w:val="single" w:sz="4" w:space="0" w:color="000000"/>
              <w:right w:val="single" w:sz="4" w:space="0" w:color="000000"/>
            </w:tcBorders>
          </w:tcPr>
          <w:p>
            <w:pPr>
              <w:pStyle w:val="TableParagraph"/>
              <w:spacing w:line="273" w:lineRule="auto"/>
              <w:ind w:left="103" w:right="-5"/>
              <w:jc w:val="left"/>
              <w:rPr>
                <w:rFonts w:ascii="宋体" w:hAnsi="宋体" w:cs="宋体" w:eastAsia="宋体" w:hint="default"/>
                <w:sz w:val="21"/>
                <w:szCs w:val="21"/>
              </w:rPr>
            </w:pPr>
            <w:r>
              <w:rPr>
                <w:rFonts w:ascii="宋体" w:hAnsi="宋体" w:cs="宋体" w:eastAsia="宋体" w:hint="default"/>
                <w:sz w:val="21"/>
                <w:szCs w:val="21"/>
              </w:rPr>
              <w:t>万达应用安全支撑平台软</w:t>
            </w:r>
            <w:r>
              <w:rPr>
                <w:rFonts w:ascii="宋体" w:hAnsi="宋体" w:cs="宋体" w:eastAsia="宋体" w:hint="default"/>
                <w:w w:val="100"/>
                <w:sz w:val="21"/>
                <w:szCs w:val="21"/>
              </w:rPr>
              <w:t> </w:t>
            </w:r>
            <w:r>
              <w:rPr>
                <w:rFonts w:ascii="宋体" w:hAnsi="宋体" w:cs="宋体" w:eastAsia="宋体" w:hint="default"/>
                <w:sz w:val="21"/>
                <w:szCs w:val="21"/>
              </w:rPr>
              <w:t>件</w:t>
            </w:r>
            <w:r>
              <w:rPr>
                <w:rFonts w:ascii="宋体" w:hAnsi="宋体" w:cs="宋体" w:eastAsia="宋体" w:hint="default"/>
                <w:spacing w:val="-59"/>
                <w:sz w:val="21"/>
                <w:szCs w:val="21"/>
              </w:rPr>
              <w:t> </w:t>
            </w:r>
            <w:r>
              <w:rPr>
                <w:rFonts w:ascii="Calibri" w:hAnsi="Calibri" w:cs="Calibri" w:eastAsia="Calibri" w:hint="default"/>
                <w:sz w:val="21"/>
                <w:szCs w:val="21"/>
              </w:rPr>
              <w:t>v3.0</w:t>
            </w:r>
            <w:r>
              <w:rPr>
                <w:rFonts w:ascii="宋体" w:hAnsi="宋体" w:cs="宋体" w:eastAsia="宋体" w:hint="default"/>
                <w:sz w:val="21"/>
                <w:szCs w:val="21"/>
              </w:rPr>
              <w:t>【</w:t>
            </w:r>
            <w:r>
              <w:rPr>
                <w:rFonts w:ascii="Calibri" w:hAnsi="Calibri" w:cs="Calibri" w:eastAsia="Calibri" w:hint="default"/>
                <w:sz w:val="21"/>
                <w:szCs w:val="21"/>
              </w:rPr>
              <w:t>wonders</w:t>
            </w:r>
            <w:r>
              <w:rPr>
                <w:rFonts w:ascii="Calibri" w:hAnsi="Calibri" w:cs="Calibri" w:eastAsia="Calibri" w:hint="default"/>
                <w:spacing w:val="-7"/>
                <w:sz w:val="21"/>
                <w:szCs w:val="21"/>
              </w:rPr>
              <w:t> </w:t>
            </w:r>
            <w:r>
              <w:rPr>
                <w:rFonts w:ascii="Calibri" w:hAnsi="Calibri" w:cs="Calibri" w:eastAsia="Calibri" w:hint="default"/>
                <w:sz w:val="21"/>
                <w:szCs w:val="21"/>
              </w:rPr>
              <w:t>cuteASS</w:t>
            </w:r>
            <w:r>
              <w:rPr>
                <w:rFonts w:ascii="宋体" w:hAnsi="宋体" w:cs="宋体" w:eastAsia="宋体" w:hint="default"/>
                <w:sz w:val="21"/>
                <w:szCs w:val="21"/>
              </w:rPr>
              <w:t>】</w:t>
            </w:r>
          </w:p>
        </w:tc>
        <w:tc>
          <w:tcPr>
            <w:tcW w:w="149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Calibri" w:hAnsi="Calibri" w:cs="Calibri" w:eastAsia="Calibri" w:hint="default"/>
                <w:sz w:val="21"/>
                <w:szCs w:val="21"/>
              </w:rPr>
            </w:pPr>
            <w:r>
              <w:rPr>
                <w:rFonts w:ascii="Calibri"/>
                <w:sz w:val="21"/>
              </w:rPr>
              <w:t>2011SR003173</w:t>
            </w:r>
          </w:p>
        </w:tc>
        <w:tc>
          <w:tcPr>
            <w:tcW w:w="245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44"/>
              <w:ind w:right="0"/>
              <w:jc w:val="center"/>
              <w:rPr>
                <w:rFonts w:ascii="宋体" w:hAnsi="宋体" w:cs="宋体" w:eastAsia="宋体" w:hint="default"/>
                <w:sz w:val="21"/>
                <w:szCs w:val="21"/>
              </w:rPr>
            </w:pPr>
            <w:r>
              <w:rPr>
                <w:rFonts w:ascii="宋体" w:hAnsi="宋体" w:cs="宋体" w:eastAsia="宋体" w:hint="default"/>
                <w:sz w:val="21"/>
                <w:szCs w:val="21"/>
              </w:rPr>
              <w:t>万达信息股份有限公司</w:t>
            </w:r>
          </w:p>
        </w:tc>
        <w:tc>
          <w:tcPr>
            <w:tcW w:w="117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6"/>
                <w:szCs w:val="16"/>
              </w:rPr>
            </w:pPr>
          </w:p>
          <w:p>
            <w:pPr>
              <w:pStyle w:val="TableParagraph"/>
              <w:spacing w:line="240" w:lineRule="auto"/>
              <w:ind w:left="155" w:right="0"/>
              <w:jc w:val="left"/>
              <w:rPr>
                <w:rFonts w:ascii="Calibri" w:hAnsi="Calibri" w:cs="Calibri" w:eastAsia="Calibri" w:hint="default"/>
                <w:sz w:val="21"/>
                <w:szCs w:val="21"/>
              </w:rPr>
            </w:pPr>
            <w:r>
              <w:rPr>
                <w:rFonts w:ascii="Calibri"/>
                <w:sz w:val="21"/>
              </w:rPr>
              <w:t>2011.1.21</w:t>
            </w:r>
          </w:p>
        </w:tc>
      </w:tr>
      <w:tr>
        <w:trPr>
          <w:trHeight w:val="634"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left="2" w:right="0"/>
              <w:jc w:val="center"/>
              <w:rPr>
                <w:rFonts w:ascii="Calibri" w:hAnsi="Calibri" w:cs="Calibri" w:eastAsia="Calibri" w:hint="default"/>
                <w:sz w:val="21"/>
                <w:szCs w:val="21"/>
              </w:rPr>
            </w:pPr>
            <w:r>
              <w:rPr>
                <w:rFonts w:ascii="Calibri"/>
                <w:sz w:val="21"/>
              </w:rPr>
              <w:t>10</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195"/>
              <w:jc w:val="left"/>
              <w:rPr>
                <w:rFonts w:ascii="Calibri" w:hAnsi="Calibri" w:cs="Calibri" w:eastAsia="Calibri" w:hint="default"/>
                <w:sz w:val="21"/>
                <w:szCs w:val="21"/>
              </w:rPr>
            </w:pPr>
            <w:r>
              <w:rPr>
                <w:rFonts w:ascii="宋体" w:hAnsi="宋体" w:cs="宋体" w:eastAsia="宋体" w:hint="default"/>
                <w:spacing w:val="-2"/>
                <w:sz w:val="21"/>
                <w:szCs w:val="21"/>
              </w:rPr>
              <w:t>万达旧住房综合整治改造</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管理软件</w:t>
            </w:r>
            <w:r>
              <w:rPr>
                <w:rFonts w:ascii="宋体" w:hAnsi="宋体" w:cs="宋体" w:eastAsia="宋体" w:hint="default"/>
                <w:spacing w:val="-54"/>
                <w:sz w:val="21"/>
                <w:szCs w:val="21"/>
              </w:rPr>
              <w:t> </w:t>
            </w:r>
            <w:r>
              <w:rPr>
                <w:rFonts w:ascii="Calibri" w:hAnsi="Calibri" w:cs="Calibri" w:eastAsia="Calibri" w:hint="default"/>
                <w:sz w:val="21"/>
                <w:szCs w:val="21"/>
              </w:rPr>
              <w:t>v1.0</w:t>
            </w:r>
          </w:p>
        </w:tc>
        <w:tc>
          <w:tcPr>
            <w:tcW w:w="1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Calibri" w:hAnsi="Calibri" w:cs="Calibri" w:eastAsia="Calibri" w:hint="default"/>
                <w:sz w:val="21"/>
                <w:szCs w:val="21"/>
              </w:rPr>
            </w:pPr>
            <w:r>
              <w:rPr>
                <w:rFonts w:ascii="Calibri"/>
                <w:sz w:val="21"/>
              </w:rPr>
              <w:t>2011SR003429</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1"/>
                <w:szCs w:val="21"/>
              </w:rPr>
            </w:pPr>
            <w:r>
              <w:rPr>
                <w:rFonts w:ascii="宋体" w:hAnsi="宋体" w:cs="宋体" w:eastAsia="宋体" w:hint="default"/>
                <w:sz w:val="21"/>
                <w:szCs w:val="21"/>
              </w:rPr>
              <w:t>万达信息股份有限公司</w:t>
            </w:r>
          </w:p>
        </w:tc>
        <w:tc>
          <w:tcPr>
            <w:tcW w:w="1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left="155" w:right="0"/>
              <w:jc w:val="left"/>
              <w:rPr>
                <w:rFonts w:ascii="Calibri" w:hAnsi="Calibri" w:cs="Calibri" w:eastAsia="Calibri" w:hint="default"/>
                <w:sz w:val="21"/>
                <w:szCs w:val="21"/>
              </w:rPr>
            </w:pPr>
            <w:r>
              <w:rPr>
                <w:rFonts w:ascii="Calibri"/>
                <w:sz w:val="21"/>
              </w:rPr>
              <w:t>2011.1.24</w:t>
            </w:r>
          </w:p>
        </w:tc>
      </w:tr>
      <w:tr>
        <w:trPr>
          <w:trHeight w:val="634"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left="2" w:right="0"/>
              <w:jc w:val="center"/>
              <w:rPr>
                <w:rFonts w:ascii="Calibri" w:hAnsi="Calibri" w:cs="Calibri" w:eastAsia="Calibri" w:hint="default"/>
                <w:sz w:val="21"/>
                <w:szCs w:val="21"/>
              </w:rPr>
            </w:pPr>
            <w:r>
              <w:rPr>
                <w:rFonts w:ascii="Calibri"/>
                <w:sz w:val="21"/>
              </w:rPr>
              <w:t>11</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195"/>
              <w:jc w:val="left"/>
              <w:rPr>
                <w:rFonts w:ascii="Calibri" w:hAnsi="Calibri" w:cs="Calibri" w:eastAsia="Calibri" w:hint="default"/>
                <w:sz w:val="21"/>
                <w:szCs w:val="21"/>
              </w:rPr>
            </w:pPr>
            <w:r>
              <w:rPr>
                <w:rFonts w:ascii="宋体" w:hAnsi="宋体" w:cs="宋体" w:eastAsia="宋体" w:hint="default"/>
                <w:spacing w:val="-2"/>
                <w:sz w:val="21"/>
                <w:szCs w:val="21"/>
              </w:rPr>
              <w:t>万达房地产开发全过程管</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理软件</w:t>
            </w:r>
            <w:r>
              <w:rPr>
                <w:rFonts w:ascii="宋体" w:hAnsi="宋体" w:cs="宋体" w:eastAsia="宋体" w:hint="default"/>
                <w:spacing w:val="-55"/>
                <w:sz w:val="21"/>
                <w:szCs w:val="21"/>
              </w:rPr>
              <w:t> </w:t>
            </w:r>
            <w:r>
              <w:rPr>
                <w:rFonts w:ascii="Calibri" w:hAnsi="Calibri" w:cs="Calibri" w:eastAsia="Calibri" w:hint="default"/>
                <w:sz w:val="21"/>
                <w:szCs w:val="21"/>
              </w:rPr>
              <w:t>v1.0</w:t>
            </w:r>
          </w:p>
        </w:tc>
        <w:tc>
          <w:tcPr>
            <w:tcW w:w="1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Calibri" w:hAnsi="Calibri" w:cs="Calibri" w:eastAsia="Calibri" w:hint="default"/>
                <w:sz w:val="21"/>
                <w:szCs w:val="21"/>
              </w:rPr>
            </w:pPr>
            <w:r>
              <w:rPr>
                <w:rFonts w:ascii="Calibri"/>
                <w:sz w:val="21"/>
              </w:rPr>
              <w:t>2011SR003181</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1"/>
                <w:szCs w:val="21"/>
              </w:rPr>
            </w:pPr>
            <w:r>
              <w:rPr>
                <w:rFonts w:ascii="宋体" w:hAnsi="宋体" w:cs="宋体" w:eastAsia="宋体" w:hint="default"/>
                <w:sz w:val="21"/>
                <w:szCs w:val="21"/>
              </w:rPr>
              <w:t>万达信息股份有限公司</w:t>
            </w:r>
          </w:p>
        </w:tc>
        <w:tc>
          <w:tcPr>
            <w:tcW w:w="1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left="155" w:right="0"/>
              <w:jc w:val="left"/>
              <w:rPr>
                <w:rFonts w:ascii="Calibri" w:hAnsi="Calibri" w:cs="Calibri" w:eastAsia="Calibri" w:hint="default"/>
                <w:sz w:val="21"/>
                <w:szCs w:val="21"/>
              </w:rPr>
            </w:pPr>
            <w:r>
              <w:rPr>
                <w:rFonts w:ascii="Calibri"/>
                <w:sz w:val="21"/>
              </w:rPr>
              <w:t>2011.1.21</w:t>
            </w:r>
          </w:p>
        </w:tc>
      </w:tr>
      <w:tr>
        <w:trPr>
          <w:trHeight w:val="634"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left="2" w:right="0"/>
              <w:jc w:val="center"/>
              <w:rPr>
                <w:rFonts w:ascii="Calibri" w:hAnsi="Calibri" w:cs="Calibri" w:eastAsia="Calibri" w:hint="default"/>
                <w:sz w:val="21"/>
                <w:szCs w:val="21"/>
              </w:rPr>
            </w:pPr>
            <w:r>
              <w:rPr>
                <w:rFonts w:ascii="Calibri"/>
                <w:sz w:val="21"/>
              </w:rPr>
              <w:t>12</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195"/>
              <w:jc w:val="left"/>
              <w:rPr>
                <w:rFonts w:ascii="Calibri" w:hAnsi="Calibri" w:cs="Calibri" w:eastAsia="Calibri" w:hint="default"/>
                <w:sz w:val="21"/>
                <w:szCs w:val="21"/>
              </w:rPr>
            </w:pPr>
            <w:r>
              <w:rPr>
                <w:rFonts w:ascii="宋体" w:hAnsi="宋体" w:cs="宋体" w:eastAsia="宋体" w:hint="default"/>
                <w:spacing w:val="-2"/>
                <w:sz w:val="21"/>
                <w:szCs w:val="21"/>
              </w:rPr>
              <w:t>万达政府投资项目全过程</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监管软件</w:t>
            </w:r>
            <w:r>
              <w:rPr>
                <w:rFonts w:ascii="宋体" w:hAnsi="宋体" w:cs="宋体" w:eastAsia="宋体" w:hint="default"/>
                <w:spacing w:val="-54"/>
                <w:sz w:val="21"/>
                <w:szCs w:val="21"/>
              </w:rPr>
              <w:t> </w:t>
            </w:r>
            <w:r>
              <w:rPr>
                <w:rFonts w:ascii="Calibri" w:hAnsi="Calibri" w:cs="Calibri" w:eastAsia="Calibri" w:hint="default"/>
                <w:sz w:val="21"/>
                <w:szCs w:val="21"/>
              </w:rPr>
              <w:t>v1.0</w:t>
            </w:r>
          </w:p>
        </w:tc>
        <w:tc>
          <w:tcPr>
            <w:tcW w:w="1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Calibri" w:hAnsi="Calibri" w:cs="Calibri" w:eastAsia="Calibri" w:hint="default"/>
                <w:sz w:val="21"/>
                <w:szCs w:val="21"/>
              </w:rPr>
            </w:pPr>
            <w:r>
              <w:rPr>
                <w:rFonts w:ascii="Calibri"/>
                <w:sz w:val="21"/>
              </w:rPr>
              <w:t>2011SR003425</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1"/>
                <w:szCs w:val="21"/>
              </w:rPr>
            </w:pPr>
            <w:r>
              <w:rPr>
                <w:rFonts w:ascii="宋体" w:hAnsi="宋体" w:cs="宋体" w:eastAsia="宋体" w:hint="default"/>
                <w:sz w:val="21"/>
                <w:szCs w:val="21"/>
              </w:rPr>
              <w:t>万达信息股份有限公司</w:t>
            </w:r>
          </w:p>
        </w:tc>
        <w:tc>
          <w:tcPr>
            <w:tcW w:w="1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left="155" w:right="0"/>
              <w:jc w:val="left"/>
              <w:rPr>
                <w:rFonts w:ascii="Calibri" w:hAnsi="Calibri" w:cs="Calibri" w:eastAsia="Calibri" w:hint="default"/>
                <w:sz w:val="21"/>
                <w:szCs w:val="21"/>
              </w:rPr>
            </w:pPr>
            <w:r>
              <w:rPr>
                <w:rFonts w:ascii="Calibri"/>
                <w:sz w:val="21"/>
              </w:rPr>
              <w:t>2011.1.24</w:t>
            </w:r>
          </w:p>
        </w:tc>
      </w:tr>
      <w:tr>
        <w:trPr>
          <w:trHeight w:val="636"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6"/>
                <w:szCs w:val="16"/>
              </w:rPr>
            </w:pPr>
          </w:p>
          <w:p>
            <w:pPr>
              <w:pStyle w:val="TableParagraph"/>
              <w:spacing w:line="240" w:lineRule="auto"/>
              <w:ind w:left="2" w:right="0"/>
              <w:jc w:val="center"/>
              <w:rPr>
                <w:rFonts w:ascii="Calibri" w:hAnsi="Calibri" w:cs="Calibri" w:eastAsia="Calibri" w:hint="default"/>
                <w:sz w:val="21"/>
                <w:szCs w:val="21"/>
              </w:rPr>
            </w:pPr>
            <w:r>
              <w:rPr>
                <w:rFonts w:ascii="Calibri"/>
                <w:sz w:val="21"/>
              </w:rPr>
              <w:t>13</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03" w:right="0"/>
              <w:jc w:val="left"/>
              <w:rPr>
                <w:rFonts w:ascii="宋体" w:hAnsi="宋体" w:cs="宋体" w:eastAsia="宋体" w:hint="default"/>
                <w:sz w:val="21"/>
                <w:szCs w:val="21"/>
              </w:rPr>
            </w:pPr>
            <w:r>
              <w:rPr>
                <w:rFonts w:ascii="宋体" w:hAnsi="宋体" w:cs="宋体" w:eastAsia="宋体" w:hint="default"/>
                <w:sz w:val="21"/>
                <w:szCs w:val="21"/>
              </w:rPr>
              <w:t>万达政府债务管理软件</w:t>
            </w:r>
          </w:p>
          <w:p>
            <w:pPr>
              <w:pStyle w:val="TableParagraph"/>
              <w:spacing w:line="240" w:lineRule="auto" w:before="77"/>
              <w:ind w:left="103" w:right="0"/>
              <w:jc w:val="left"/>
              <w:rPr>
                <w:rFonts w:ascii="Calibri" w:hAnsi="Calibri" w:cs="Calibri" w:eastAsia="Calibri" w:hint="default"/>
                <w:sz w:val="21"/>
                <w:szCs w:val="21"/>
              </w:rPr>
            </w:pPr>
            <w:r>
              <w:rPr>
                <w:rFonts w:ascii="Calibri"/>
                <w:sz w:val="21"/>
              </w:rPr>
              <w:t>v1.0</w:t>
            </w:r>
          </w:p>
        </w:tc>
        <w:tc>
          <w:tcPr>
            <w:tcW w:w="1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Calibri" w:hAnsi="Calibri" w:cs="Calibri" w:eastAsia="Calibri" w:hint="default"/>
                <w:sz w:val="21"/>
                <w:szCs w:val="21"/>
              </w:rPr>
            </w:pPr>
            <w:r>
              <w:rPr>
                <w:rFonts w:ascii="Calibri"/>
                <w:sz w:val="21"/>
              </w:rPr>
              <w:t>2011SR003059</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right="0"/>
              <w:jc w:val="center"/>
              <w:rPr>
                <w:rFonts w:ascii="宋体" w:hAnsi="宋体" w:cs="宋体" w:eastAsia="宋体" w:hint="default"/>
                <w:sz w:val="21"/>
                <w:szCs w:val="21"/>
              </w:rPr>
            </w:pPr>
            <w:r>
              <w:rPr>
                <w:rFonts w:ascii="宋体" w:hAnsi="宋体" w:cs="宋体" w:eastAsia="宋体" w:hint="default"/>
                <w:sz w:val="21"/>
                <w:szCs w:val="21"/>
              </w:rPr>
              <w:t>万达信息股份有限公司</w:t>
            </w:r>
          </w:p>
        </w:tc>
        <w:tc>
          <w:tcPr>
            <w:tcW w:w="1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6"/>
                <w:szCs w:val="16"/>
              </w:rPr>
            </w:pPr>
          </w:p>
          <w:p>
            <w:pPr>
              <w:pStyle w:val="TableParagraph"/>
              <w:spacing w:line="240" w:lineRule="auto"/>
              <w:ind w:left="155" w:right="0"/>
              <w:jc w:val="left"/>
              <w:rPr>
                <w:rFonts w:ascii="Calibri" w:hAnsi="Calibri" w:cs="Calibri" w:eastAsia="Calibri" w:hint="default"/>
                <w:sz w:val="21"/>
                <w:szCs w:val="21"/>
              </w:rPr>
            </w:pPr>
            <w:r>
              <w:rPr>
                <w:rFonts w:ascii="Calibri"/>
                <w:sz w:val="21"/>
              </w:rPr>
              <w:t>2011.1.21</w:t>
            </w:r>
          </w:p>
        </w:tc>
      </w:tr>
      <w:tr>
        <w:trPr>
          <w:trHeight w:val="634"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left="2" w:right="0"/>
              <w:jc w:val="center"/>
              <w:rPr>
                <w:rFonts w:ascii="Calibri" w:hAnsi="Calibri" w:cs="Calibri" w:eastAsia="Calibri" w:hint="default"/>
                <w:sz w:val="21"/>
                <w:szCs w:val="21"/>
              </w:rPr>
            </w:pPr>
            <w:r>
              <w:rPr>
                <w:rFonts w:ascii="Calibri"/>
                <w:sz w:val="21"/>
              </w:rPr>
              <w:t>14</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195"/>
              <w:jc w:val="left"/>
              <w:rPr>
                <w:rFonts w:ascii="Calibri" w:hAnsi="Calibri" w:cs="Calibri" w:eastAsia="Calibri" w:hint="default"/>
                <w:sz w:val="21"/>
                <w:szCs w:val="21"/>
              </w:rPr>
            </w:pPr>
            <w:r>
              <w:rPr>
                <w:rFonts w:ascii="宋体" w:hAnsi="宋体" w:cs="宋体" w:eastAsia="宋体" w:hint="default"/>
                <w:spacing w:val="-2"/>
                <w:sz w:val="21"/>
                <w:szCs w:val="21"/>
              </w:rPr>
              <w:t>万达城市交通移动稽查执</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法系统应用软件</w:t>
            </w:r>
            <w:r>
              <w:rPr>
                <w:rFonts w:ascii="宋体" w:hAnsi="宋体" w:cs="宋体" w:eastAsia="宋体" w:hint="default"/>
                <w:spacing w:val="-55"/>
                <w:sz w:val="21"/>
                <w:szCs w:val="21"/>
              </w:rPr>
              <w:t> </w:t>
            </w:r>
            <w:r>
              <w:rPr>
                <w:rFonts w:ascii="Calibri" w:hAnsi="Calibri" w:cs="Calibri" w:eastAsia="Calibri" w:hint="default"/>
                <w:sz w:val="21"/>
                <w:szCs w:val="21"/>
              </w:rPr>
              <w:t>v2.0</w:t>
            </w:r>
          </w:p>
        </w:tc>
        <w:tc>
          <w:tcPr>
            <w:tcW w:w="1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Calibri" w:hAnsi="Calibri" w:cs="Calibri" w:eastAsia="Calibri" w:hint="default"/>
                <w:sz w:val="21"/>
                <w:szCs w:val="21"/>
              </w:rPr>
            </w:pPr>
            <w:r>
              <w:rPr>
                <w:rFonts w:ascii="Calibri"/>
                <w:sz w:val="21"/>
              </w:rPr>
              <w:t>2011SR003061</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1"/>
                <w:szCs w:val="21"/>
              </w:rPr>
            </w:pPr>
            <w:r>
              <w:rPr>
                <w:rFonts w:ascii="宋体" w:hAnsi="宋体" w:cs="宋体" w:eastAsia="宋体" w:hint="default"/>
                <w:sz w:val="21"/>
                <w:szCs w:val="21"/>
              </w:rPr>
              <w:t>万达信息股份有限公司</w:t>
            </w:r>
          </w:p>
        </w:tc>
        <w:tc>
          <w:tcPr>
            <w:tcW w:w="1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left="155" w:right="0"/>
              <w:jc w:val="left"/>
              <w:rPr>
                <w:rFonts w:ascii="Calibri" w:hAnsi="Calibri" w:cs="Calibri" w:eastAsia="Calibri" w:hint="default"/>
                <w:sz w:val="21"/>
                <w:szCs w:val="21"/>
              </w:rPr>
            </w:pPr>
            <w:r>
              <w:rPr>
                <w:rFonts w:ascii="Calibri"/>
                <w:sz w:val="21"/>
              </w:rPr>
              <w:t>2011.1.21</w:t>
            </w:r>
          </w:p>
        </w:tc>
      </w:tr>
      <w:tr>
        <w:trPr>
          <w:trHeight w:val="946"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9"/>
                <w:szCs w:val="29"/>
              </w:rPr>
            </w:pPr>
          </w:p>
          <w:p>
            <w:pPr>
              <w:pStyle w:val="TableParagraph"/>
              <w:spacing w:line="240" w:lineRule="auto"/>
              <w:ind w:left="2" w:right="0"/>
              <w:jc w:val="center"/>
              <w:rPr>
                <w:rFonts w:ascii="Calibri" w:hAnsi="Calibri" w:cs="Calibri" w:eastAsia="Calibri" w:hint="default"/>
                <w:sz w:val="21"/>
                <w:szCs w:val="21"/>
              </w:rPr>
            </w:pPr>
            <w:r>
              <w:rPr>
                <w:rFonts w:ascii="Calibri"/>
                <w:sz w:val="21"/>
              </w:rPr>
              <w:t>15</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59" w:lineRule="auto"/>
              <w:ind w:left="103" w:right="195"/>
              <w:jc w:val="left"/>
              <w:rPr>
                <w:rFonts w:ascii="宋体" w:hAnsi="宋体" w:cs="宋体" w:eastAsia="宋体" w:hint="default"/>
                <w:sz w:val="21"/>
                <w:szCs w:val="21"/>
              </w:rPr>
            </w:pPr>
            <w:r>
              <w:rPr>
                <w:rFonts w:ascii="宋体" w:hAnsi="宋体" w:cs="宋体" w:eastAsia="宋体" w:hint="default"/>
                <w:spacing w:val="-2"/>
                <w:sz w:val="21"/>
                <w:szCs w:val="21"/>
              </w:rPr>
              <w:t>万达信息资源目录平台软</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件</w:t>
            </w:r>
            <w:r>
              <w:rPr>
                <w:rFonts w:ascii="宋体" w:hAnsi="宋体" w:cs="宋体" w:eastAsia="宋体" w:hint="default"/>
                <w:spacing w:val="-54"/>
                <w:sz w:val="21"/>
                <w:szCs w:val="21"/>
              </w:rPr>
              <w:t> </w:t>
            </w:r>
            <w:r>
              <w:rPr>
                <w:rFonts w:ascii="Calibri" w:hAnsi="Calibri" w:cs="Calibri" w:eastAsia="Calibri" w:hint="default"/>
                <w:sz w:val="21"/>
                <w:szCs w:val="21"/>
              </w:rPr>
              <w:t>V3.0</w:t>
            </w:r>
            <w:r>
              <w:rPr>
                <w:rFonts w:ascii="宋体" w:hAnsi="宋体" w:cs="宋体" w:eastAsia="宋体" w:hint="default"/>
                <w:sz w:val="21"/>
                <w:szCs w:val="21"/>
              </w:rPr>
              <w:t>【</w:t>
            </w:r>
            <w:r>
              <w:rPr>
                <w:rFonts w:ascii="Calibri" w:hAnsi="Calibri" w:cs="Calibri" w:eastAsia="Calibri" w:hint="default"/>
                <w:sz w:val="21"/>
                <w:szCs w:val="21"/>
              </w:rPr>
              <w:t>wonders</w:t>
            </w:r>
            <w:r>
              <w:rPr>
                <w:rFonts w:ascii="Calibri" w:hAnsi="Calibri" w:cs="Calibri" w:eastAsia="Calibri" w:hint="default"/>
                <w:w w:val="100"/>
                <w:sz w:val="21"/>
                <w:szCs w:val="21"/>
              </w:rPr>
              <w:t> </w:t>
            </w:r>
            <w:r>
              <w:rPr>
                <w:rFonts w:ascii="Calibri" w:hAnsi="Calibri" w:cs="Calibri" w:eastAsia="Calibri" w:hint="default"/>
                <w:sz w:val="21"/>
                <w:szCs w:val="21"/>
              </w:rPr>
              <w:t>cuteregistry</w:t>
            </w:r>
            <w:r>
              <w:rPr>
                <w:rFonts w:ascii="宋体" w:hAnsi="宋体" w:cs="宋体" w:eastAsia="宋体" w:hint="default"/>
                <w:sz w:val="21"/>
                <w:szCs w:val="21"/>
              </w:rPr>
              <w:t>】</w:t>
            </w:r>
          </w:p>
        </w:tc>
        <w:tc>
          <w:tcPr>
            <w:tcW w:w="1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9"/>
                <w:szCs w:val="29"/>
              </w:rPr>
            </w:pPr>
          </w:p>
          <w:p>
            <w:pPr>
              <w:pStyle w:val="TableParagraph"/>
              <w:spacing w:line="240" w:lineRule="auto"/>
              <w:ind w:left="103" w:right="0"/>
              <w:jc w:val="left"/>
              <w:rPr>
                <w:rFonts w:ascii="Calibri" w:hAnsi="Calibri" w:cs="Calibri" w:eastAsia="Calibri" w:hint="default"/>
                <w:sz w:val="21"/>
                <w:szCs w:val="21"/>
              </w:rPr>
            </w:pPr>
            <w:r>
              <w:rPr>
                <w:rFonts w:ascii="Calibri"/>
                <w:sz w:val="21"/>
              </w:rPr>
              <w:t>2011SR003510</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6"/>
                <w:szCs w:val="26"/>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万达信息股份有限公司</w:t>
            </w:r>
          </w:p>
        </w:tc>
        <w:tc>
          <w:tcPr>
            <w:tcW w:w="1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9"/>
                <w:szCs w:val="29"/>
              </w:rPr>
            </w:pPr>
          </w:p>
          <w:p>
            <w:pPr>
              <w:pStyle w:val="TableParagraph"/>
              <w:spacing w:line="240" w:lineRule="auto"/>
              <w:ind w:left="155" w:right="0"/>
              <w:jc w:val="left"/>
              <w:rPr>
                <w:rFonts w:ascii="Calibri" w:hAnsi="Calibri" w:cs="Calibri" w:eastAsia="Calibri" w:hint="default"/>
                <w:sz w:val="21"/>
                <w:szCs w:val="21"/>
              </w:rPr>
            </w:pPr>
            <w:r>
              <w:rPr>
                <w:rFonts w:ascii="Calibri"/>
                <w:sz w:val="21"/>
              </w:rPr>
              <w:t>2011.1.25</w:t>
            </w:r>
          </w:p>
        </w:tc>
      </w:tr>
      <w:tr>
        <w:trPr>
          <w:trHeight w:val="634"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left="2" w:right="0"/>
              <w:jc w:val="center"/>
              <w:rPr>
                <w:rFonts w:ascii="Calibri" w:hAnsi="Calibri" w:cs="Calibri" w:eastAsia="Calibri" w:hint="default"/>
                <w:sz w:val="21"/>
                <w:szCs w:val="21"/>
              </w:rPr>
            </w:pPr>
            <w:r>
              <w:rPr>
                <w:rFonts w:ascii="Calibri"/>
                <w:sz w:val="21"/>
              </w:rPr>
              <w:t>16</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195"/>
              <w:jc w:val="left"/>
              <w:rPr>
                <w:rFonts w:ascii="Calibri" w:hAnsi="Calibri" w:cs="Calibri" w:eastAsia="Calibri" w:hint="default"/>
                <w:sz w:val="21"/>
                <w:szCs w:val="21"/>
              </w:rPr>
            </w:pPr>
            <w:r>
              <w:rPr>
                <w:rFonts w:ascii="宋体" w:hAnsi="宋体" w:cs="宋体" w:eastAsia="宋体" w:hint="default"/>
                <w:spacing w:val="-2"/>
                <w:sz w:val="21"/>
                <w:szCs w:val="21"/>
              </w:rPr>
              <w:t>万达航班信息一体化管理</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系统应用软件</w:t>
            </w:r>
            <w:r>
              <w:rPr>
                <w:rFonts w:ascii="宋体" w:hAnsi="宋体" w:cs="宋体" w:eastAsia="宋体" w:hint="default"/>
                <w:spacing w:val="-54"/>
                <w:sz w:val="21"/>
                <w:szCs w:val="21"/>
              </w:rPr>
              <w:t> </w:t>
            </w:r>
            <w:r>
              <w:rPr>
                <w:rFonts w:ascii="Calibri" w:hAnsi="Calibri" w:cs="Calibri" w:eastAsia="Calibri" w:hint="default"/>
                <w:sz w:val="21"/>
                <w:szCs w:val="21"/>
              </w:rPr>
              <w:t>v1.0</w:t>
            </w:r>
          </w:p>
        </w:tc>
        <w:tc>
          <w:tcPr>
            <w:tcW w:w="1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Calibri" w:hAnsi="Calibri" w:cs="Calibri" w:eastAsia="Calibri" w:hint="default"/>
                <w:sz w:val="21"/>
                <w:szCs w:val="21"/>
              </w:rPr>
            </w:pPr>
            <w:r>
              <w:rPr>
                <w:rFonts w:ascii="Calibri"/>
                <w:sz w:val="21"/>
              </w:rPr>
              <w:t>2011SR003172</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1"/>
                <w:szCs w:val="21"/>
              </w:rPr>
            </w:pPr>
            <w:r>
              <w:rPr>
                <w:rFonts w:ascii="宋体" w:hAnsi="宋体" w:cs="宋体" w:eastAsia="宋体" w:hint="default"/>
                <w:sz w:val="21"/>
                <w:szCs w:val="21"/>
              </w:rPr>
              <w:t>万达信息股份有限公司</w:t>
            </w:r>
          </w:p>
        </w:tc>
        <w:tc>
          <w:tcPr>
            <w:tcW w:w="1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left="155" w:right="0"/>
              <w:jc w:val="left"/>
              <w:rPr>
                <w:rFonts w:ascii="Calibri" w:hAnsi="Calibri" w:cs="Calibri" w:eastAsia="Calibri" w:hint="default"/>
                <w:sz w:val="21"/>
                <w:szCs w:val="21"/>
              </w:rPr>
            </w:pPr>
            <w:r>
              <w:rPr>
                <w:rFonts w:ascii="Calibri"/>
                <w:sz w:val="21"/>
              </w:rPr>
              <w:t>2011.1.21</w:t>
            </w:r>
          </w:p>
        </w:tc>
      </w:tr>
      <w:tr>
        <w:trPr>
          <w:trHeight w:val="634"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left="2" w:right="0"/>
              <w:jc w:val="center"/>
              <w:rPr>
                <w:rFonts w:ascii="Calibri" w:hAnsi="Calibri" w:cs="Calibri" w:eastAsia="Calibri" w:hint="default"/>
                <w:sz w:val="21"/>
                <w:szCs w:val="21"/>
              </w:rPr>
            </w:pPr>
            <w:r>
              <w:rPr>
                <w:rFonts w:ascii="Calibri"/>
                <w:sz w:val="21"/>
              </w:rPr>
              <w:t>17</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195"/>
              <w:jc w:val="left"/>
              <w:rPr>
                <w:rFonts w:ascii="Calibri" w:hAnsi="Calibri" w:cs="Calibri" w:eastAsia="Calibri" w:hint="default"/>
                <w:sz w:val="21"/>
                <w:szCs w:val="21"/>
              </w:rPr>
            </w:pPr>
            <w:r>
              <w:rPr>
                <w:rFonts w:ascii="宋体" w:hAnsi="宋体" w:cs="宋体" w:eastAsia="宋体" w:hint="default"/>
                <w:spacing w:val="-2"/>
                <w:sz w:val="21"/>
                <w:szCs w:val="21"/>
              </w:rPr>
              <w:t>万达工商行政管理应用软</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件</w:t>
            </w:r>
            <w:r>
              <w:rPr>
                <w:rFonts w:ascii="宋体" w:hAnsi="宋体" w:cs="宋体" w:eastAsia="宋体" w:hint="default"/>
                <w:spacing w:val="-54"/>
                <w:sz w:val="21"/>
                <w:szCs w:val="21"/>
              </w:rPr>
              <w:t> </w:t>
            </w:r>
            <w:r>
              <w:rPr>
                <w:rFonts w:ascii="Calibri" w:hAnsi="Calibri" w:cs="Calibri" w:eastAsia="Calibri" w:hint="default"/>
                <w:sz w:val="21"/>
                <w:szCs w:val="21"/>
              </w:rPr>
              <w:t>v2.0</w:t>
            </w:r>
          </w:p>
        </w:tc>
        <w:tc>
          <w:tcPr>
            <w:tcW w:w="1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Calibri" w:hAnsi="Calibri" w:cs="Calibri" w:eastAsia="Calibri" w:hint="default"/>
                <w:sz w:val="21"/>
                <w:szCs w:val="21"/>
              </w:rPr>
            </w:pPr>
            <w:r>
              <w:rPr>
                <w:rFonts w:ascii="Calibri"/>
                <w:sz w:val="21"/>
              </w:rPr>
              <w:t>2011SR004026</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1"/>
                <w:szCs w:val="21"/>
              </w:rPr>
            </w:pPr>
            <w:r>
              <w:rPr>
                <w:rFonts w:ascii="宋体" w:hAnsi="宋体" w:cs="宋体" w:eastAsia="宋体" w:hint="default"/>
                <w:sz w:val="21"/>
                <w:szCs w:val="21"/>
              </w:rPr>
              <w:t>万达信息股份有限公司</w:t>
            </w:r>
          </w:p>
        </w:tc>
        <w:tc>
          <w:tcPr>
            <w:tcW w:w="1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left="155" w:right="0"/>
              <w:jc w:val="left"/>
              <w:rPr>
                <w:rFonts w:ascii="Calibri" w:hAnsi="Calibri" w:cs="Calibri" w:eastAsia="Calibri" w:hint="default"/>
                <w:sz w:val="21"/>
                <w:szCs w:val="21"/>
              </w:rPr>
            </w:pPr>
            <w:r>
              <w:rPr>
                <w:rFonts w:ascii="Calibri"/>
                <w:sz w:val="21"/>
              </w:rPr>
              <w:t>2011.1.26</w:t>
            </w:r>
          </w:p>
        </w:tc>
      </w:tr>
      <w:tr>
        <w:trPr>
          <w:trHeight w:val="634"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left="2" w:right="0"/>
              <w:jc w:val="center"/>
              <w:rPr>
                <w:rFonts w:ascii="Calibri" w:hAnsi="Calibri" w:cs="Calibri" w:eastAsia="Calibri" w:hint="default"/>
                <w:sz w:val="21"/>
                <w:szCs w:val="21"/>
              </w:rPr>
            </w:pPr>
            <w:r>
              <w:rPr>
                <w:rFonts w:ascii="Calibri"/>
                <w:sz w:val="21"/>
              </w:rPr>
              <w:t>18</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195"/>
              <w:jc w:val="left"/>
              <w:rPr>
                <w:rFonts w:ascii="Calibri" w:hAnsi="Calibri" w:cs="Calibri" w:eastAsia="Calibri" w:hint="default"/>
                <w:sz w:val="21"/>
                <w:szCs w:val="21"/>
              </w:rPr>
            </w:pPr>
            <w:r>
              <w:rPr>
                <w:rFonts w:ascii="宋体" w:hAnsi="宋体" w:cs="宋体" w:eastAsia="宋体" w:hint="default"/>
                <w:spacing w:val="-2"/>
                <w:sz w:val="21"/>
                <w:szCs w:val="21"/>
              </w:rPr>
              <w:t>万达图书馆馆际互借应用</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软件</w:t>
            </w:r>
            <w:r>
              <w:rPr>
                <w:rFonts w:ascii="宋体" w:hAnsi="宋体" w:cs="宋体" w:eastAsia="宋体" w:hint="default"/>
                <w:spacing w:val="-53"/>
                <w:sz w:val="21"/>
                <w:szCs w:val="21"/>
              </w:rPr>
              <w:t> </w:t>
            </w:r>
            <w:r>
              <w:rPr>
                <w:rFonts w:ascii="Calibri" w:hAnsi="Calibri" w:cs="Calibri" w:eastAsia="Calibri" w:hint="default"/>
                <w:sz w:val="21"/>
                <w:szCs w:val="21"/>
              </w:rPr>
              <w:t>v1.0</w:t>
            </w:r>
          </w:p>
        </w:tc>
        <w:tc>
          <w:tcPr>
            <w:tcW w:w="1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Calibri" w:hAnsi="Calibri" w:cs="Calibri" w:eastAsia="Calibri" w:hint="default"/>
                <w:sz w:val="21"/>
                <w:szCs w:val="21"/>
              </w:rPr>
            </w:pPr>
            <w:r>
              <w:rPr>
                <w:rFonts w:ascii="Calibri"/>
                <w:sz w:val="21"/>
              </w:rPr>
              <w:t>2011SR004906</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1"/>
                <w:szCs w:val="21"/>
              </w:rPr>
            </w:pPr>
            <w:r>
              <w:rPr>
                <w:rFonts w:ascii="宋体" w:hAnsi="宋体" w:cs="宋体" w:eastAsia="宋体" w:hint="default"/>
                <w:sz w:val="21"/>
                <w:szCs w:val="21"/>
              </w:rPr>
              <w:t>万达信息股份有限公司</w:t>
            </w:r>
          </w:p>
        </w:tc>
        <w:tc>
          <w:tcPr>
            <w:tcW w:w="1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left="155" w:right="0"/>
              <w:jc w:val="left"/>
              <w:rPr>
                <w:rFonts w:ascii="Calibri" w:hAnsi="Calibri" w:cs="Calibri" w:eastAsia="Calibri" w:hint="default"/>
                <w:sz w:val="21"/>
                <w:szCs w:val="21"/>
              </w:rPr>
            </w:pPr>
            <w:r>
              <w:rPr>
                <w:rFonts w:ascii="Calibri"/>
                <w:sz w:val="21"/>
              </w:rPr>
              <w:t>2011.1.30</w:t>
            </w:r>
          </w:p>
        </w:tc>
      </w:tr>
      <w:tr>
        <w:trPr>
          <w:trHeight w:val="636"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6"/>
                <w:szCs w:val="16"/>
              </w:rPr>
            </w:pPr>
          </w:p>
          <w:p>
            <w:pPr>
              <w:pStyle w:val="TableParagraph"/>
              <w:spacing w:line="240" w:lineRule="auto"/>
              <w:ind w:left="2" w:right="0"/>
              <w:jc w:val="center"/>
              <w:rPr>
                <w:rFonts w:ascii="Calibri" w:hAnsi="Calibri" w:cs="Calibri" w:eastAsia="Calibri" w:hint="default"/>
                <w:sz w:val="21"/>
                <w:szCs w:val="21"/>
              </w:rPr>
            </w:pPr>
            <w:r>
              <w:rPr>
                <w:rFonts w:ascii="Calibri"/>
                <w:sz w:val="21"/>
              </w:rPr>
              <w:t>19</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195"/>
              <w:jc w:val="left"/>
              <w:rPr>
                <w:rFonts w:ascii="Calibri" w:hAnsi="Calibri" w:cs="Calibri" w:eastAsia="Calibri" w:hint="default"/>
                <w:sz w:val="21"/>
                <w:szCs w:val="21"/>
              </w:rPr>
            </w:pPr>
            <w:r>
              <w:rPr>
                <w:rFonts w:ascii="宋体" w:hAnsi="宋体" w:cs="宋体" w:eastAsia="宋体" w:hint="default"/>
                <w:spacing w:val="-2"/>
                <w:sz w:val="21"/>
                <w:szCs w:val="21"/>
              </w:rPr>
              <w:t>万达图书馆文献传递服务</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和管理系统应用软件</w:t>
            </w:r>
            <w:r>
              <w:rPr>
                <w:rFonts w:ascii="宋体" w:hAnsi="宋体" w:cs="宋体" w:eastAsia="宋体" w:hint="default"/>
                <w:spacing w:val="-56"/>
                <w:sz w:val="21"/>
                <w:szCs w:val="21"/>
              </w:rPr>
              <w:t> </w:t>
            </w:r>
            <w:r>
              <w:rPr>
                <w:rFonts w:ascii="Calibri" w:hAnsi="Calibri" w:cs="Calibri" w:eastAsia="Calibri" w:hint="default"/>
                <w:sz w:val="21"/>
                <w:szCs w:val="21"/>
              </w:rPr>
              <w:t>v1.0</w:t>
            </w:r>
          </w:p>
        </w:tc>
        <w:tc>
          <w:tcPr>
            <w:tcW w:w="1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Calibri" w:hAnsi="Calibri" w:cs="Calibri" w:eastAsia="Calibri" w:hint="default"/>
                <w:sz w:val="21"/>
                <w:szCs w:val="21"/>
              </w:rPr>
            </w:pPr>
            <w:r>
              <w:rPr>
                <w:rFonts w:ascii="Calibri"/>
                <w:sz w:val="21"/>
              </w:rPr>
              <w:t>2011SR004905</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right="0"/>
              <w:jc w:val="center"/>
              <w:rPr>
                <w:rFonts w:ascii="宋体" w:hAnsi="宋体" w:cs="宋体" w:eastAsia="宋体" w:hint="default"/>
                <w:sz w:val="21"/>
                <w:szCs w:val="21"/>
              </w:rPr>
            </w:pPr>
            <w:r>
              <w:rPr>
                <w:rFonts w:ascii="宋体" w:hAnsi="宋体" w:cs="宋体" w:eastAsia="宋体" w:hint="default"/>
                <w:sz w:val="21"/>
                <w:szCs w:val="21"/>
              </w:rPr>
              <w:t>万达信息股份有限公司</w:t>
            </w:r>
          </w:p>
        </w:tc>
        <w:tc>
          <w:tcPr>
            <w:tcW w:w="1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6"/>
                <w:szCs w:val="16"/>
              </w:rPr>
            </w:pPr>
          </w:p>
          <w:p>
            <w:pPr>
              <w:pStyle w:val="TableParagraph"/>
              <w:spacing w:line="240" w:lineRule="auto"/>
              <w:ind w:left="155" w:right="0"/>
              <w:jc w:val="left"/>
              <w:rPr>
                <w:rFonts w:ascii="Calibri" w:hAnsi="Calibri" w:cs="Calibri" w:eastAsia="Calibri" w:hint="default"/>
                <w:sz w:val="21"/>
                <w:szCs w:val="21"/>
              </w:rPr>
            </w:pPr>
            <w:r>
              <w:rPr>
                <w:rFonts w:ascii="Calibri"/>
                <w:sz w:val="21"/>
              </w:rPr>
              <w:t>2011.1.30</w:t>
            </w:r>
          </w:p>
        </w:tc>
      </w:tr>
      <w:tr>
        <w:trPr>
          <w:trHeight w:val="634"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6"/>
                <w:szCs w:val="16"/>
              </w:rPr>
            </w:pPr>
          </w:p>
          <w:p>
            <w:pPr>
              <w:pStyle w:val="TableParagraph"/>
              <w:spacing w:line="240" w:lineRule="auto"/>
              <w:ind w:left="2" w:right="0"/>
              <w:jc w:val="center"/>
              <w:rPr>
                <w:rFonts w:ascii="Calibri" w:hAnsi="Calibri" w:cs="Calibri" w:eastAsia="Calibri" w:hint="default"/>
                <w:sz w:val="21"/>
                <w:szCs w:val="21"/>
              </w:rPr>
            </w:pPr>
            <w:r>
              <w:rPr>
                <w:rFonts w:ascii="Calibri"/>
                <w:sz w:val="21"/>
              </w:rPr>
              <w:t>20</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195"/>
              <w:jc w:val="left"/>
              <w:rPr>
                <w:rFonts w:ascii="Calibri" w:hAnsi="Calibri" w:cs="Calibri" w:eastAsia="Calibri" w:hint="default"/>
                <w:sz w:val="21"/>
                <w:szCs w:val="21"/>
              </w:rPr>
            </w:pPr>
            <w:r>
              <w:rPr>
                <w:rFonts w:ascii="宋体" w:hAnsi="宋体" w:cs="宋体" w:eastAsia="宋体" w:hint="default"/>
                <w:spacing w:val="-2"/>
                <w:sz w:val="21"/>
                <w:szCs w:val="21"/>
              </w:rPr>
              <w:t>万达社会保障门户网站软</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件</w:t>
            </w:r>
            <w:r>
              <w:rPr>
                <w:rFonts w:ascii="宋体" w:hAnsi="宋体" w:cs="宋体" w:eastAsia="宋体" w:hint="default"/>
                <w:spacing w:val="-54"/>
                <w:sz w:val="21"/>
                <w:szCs w:val="21"/>
              </w:rPr>
              <w:t> </w:t>
            </w:r>
            <w:r>
              <w:rPr>
                <w:rFonts w:ascii="Calibri" w:hAnsi="Calibri" w:cs="Calibri" w:eastAsia="Calibri" w:hint="default"/>
                <w:sz w:val="21"/>
                <w:szCs w:val="21"/>
              </w:rPr>
              <w:t>v1.0</w:t>
            </w:r>
          </w:p>
        </w:tc>
        <w:tc>
          <w:tcPr>
            <w:tcW w:w="1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Calibri" w:hAnsi="Calibri" w:cs="Calibri" w:eastAsia="Calibri" w:hint="default"/>
                <w:sz w:val="21"/>
                <w:szCs w:val="21"/>
              </w:rPr>
            </w:pPr>
            <w:r>
              <w:rPr>
                <w:rFonts w:ascii="Calibri"/>
                <w:sz w:val="21"/>
              </w:rPr>
              <w:t>2011SR005679</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0"/>
              <w:jc w:val="center"/>
              <w:rPr>
                <w:rFonts w:ascii="宋体" w:hAnsi="宋体" w:cs="宋体" w:eastAsia="宋体" w:hint="default"/>
                <w:sz w:val="21"/>
                <w:szCs w:val="21"/>
              </w:rPr>
            </w:pPr>
            <w:r>
              <w:rPr>
                <w:rFonts w:ascii="宋体" w:hAnsi="宋体" w:cs="宋体" w:eastAsia="宋体" w:hint="default"/>
                <w:sz w:val="21"/>
                <w:szCs w:val="21"/>
              </w:rPr>
              <w:t>万达信息股份有限公司</w:t>
            </w:r>
          </w:p>
        </w:tc>
        <w:tc>
          <w:tcPr>
            <w:tcW w:w="1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6"/>
                <w:szCs w:val="16"/>
              </w:rPr>
            </w:pPr>
          </w:p>
          <w:p>
            <w:pPr>
              <w:pStyle w:val="TableParagraph"/>
              <w:spacing w:line="240" w:lineRule="auto"/>
              <w:ind w:left="155" w:right="0"/>
              <w:jc w:val="left"/>
              <w:rPr>
                <w:rFonts w:ascii="Calibri" w:hAnsi="Calibri" w:cs="Calibri" w:eastAsia="Calibri" w:hint="default"/>
                <w:sz w:val="21"/>
                <w:szCs w:val="21"/>
              </w:rPr>
            </w:pPr>
            <w:r>
              <w:rPr>
                <w:rFonts w:ascii="Calibri"/>
                <w:sz w:val="21"/>
              </w:rPr>
              <w:t>2011.2.10</w:t>
            </w:r>
          </w:p>
        </w:tc>
      </w:tr>
      <w:tr>
        <w:trPr>
          <w:trHeight w:val="634"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left="2" w:right="0"/>
              <w:jc w:val="center"/>
              <w:rPr>
                <w:rFonts w:ascii="Calibri" w:hAnsi="Calibri" w:cs="Calibri" w:eastAsia="Calibri" w:hint="default"/>
                <w:sz w:val="21"/>
                <w:szCs w:val="21"/>
              </w:rPr>
            </w:pPr>
            <w:r>
              <w:rPr>
                <w:rFonts w:ascii="Calibri"/>
                <w:sz w:val="21"/>
              </w:rPr>
              <w:t>21</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195"/>
              <w:jc w:val="left"/>
              <w:rPr>
                <w:rFonts w:ascii="Calibri" w:hAnsi="Calibri" w:cs="Calibri" w:eastAsia="Calibri" w:hint="default"/>
                <w:sz w:val="21"/>
                <w:szCs w:val="21"/>
              </w:rPr>
            </w:pPr>
            <w:r>
              <w:rPr>
                <w:rFonts w:ascii="宋体" w:hAnsi="宋体" w:cs="宋体" w:eastAsia="宋体" w:hint="default"/>
                <w:spacing w:val="-2"/>
                <w:sz w:val="21"/>
                <w:szCs w:val="21"/>
              </w:rPr>
              <w:t>万达矿产资源和地质勘查</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管理软件</w:t>
            </w:r>
            <w:r>
              <w:rPr>
                <w:rFonts w:ascii="宋体" w:hAnsi="宋体" w:cs="宋体" w:eastAsia="宋体" w:hint="default"/>
                <w:spacing w:val="-54"/>
                <w:sz w:val="21"/>
                <w:szCs w:val="21"/>
              </w:rPr>
              <w:t> </w:t>
            </w:r>
            <w:r>
              <w:rPr>
                <w:rFonts w:ascii="Calibri" w:hAnsi="Calibri" w:cs="Calibri" w:eastAsia="Calibri" w:hint="default"/>
                <w:sz w:val="21"/>
                <w:szCs w:val="21"/>
              </w:rPr>
              <w:t>v1.0</w:t>
            </w:r>
          </w:p>
        </w:tc>
        <w:tc>
          <w:tcPr>
            <w:tcW w:w="1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Calibri" w:hAnsi="Calibri" w:cs="Calibri" w:eastAsia="Calibri" w:hint="default"/>
                <w:sz w:val="21"/>
                <w:szCs w:val="21"/>
              </w:rPr>
            </w:pPr>
            <w:r>
              <w:rPr>
                <w:rFonts w:ascii="Calibri"/>
                <w:sz w:val="21"/>
              </w:rPr>
              <w:t>2011SR007964</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1"/>
                <w:szCs w:val="21"/>
              </w:rPr>
            </w:pPr>
            <w:r>
              <w:rPr>
                <w:rFonts w:ascii="宋体" w:hAnsi="宋体" w:cs="宋体" w:eastAsia="宋体" w:hint="default"/>
                <w:sz w:val="21"/>
                <w:szCs w:val="21"/>
              </w:rPr>
              <w:t>万达信息股份有限公司</w:t>
            </w:r>
          </w:p>
        </w:tc>
        <w:tc>
          <w:tcPr>
            <w:tcW w:w="1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left="155" w:right="0"/>
              <w:jc w:val="left"/>
              <w:rPr>
                <w:rFonts w:ascii="Calibri" w:hAnsi="Calibri" w:cs="Calibri" w:eastAsia="Calibri" w:hint="default"/>
                <w:sz w:val="21"/>
                <w:szCs w:val="21"/>
              </w:rPr>
            </w:pPr>
            <w:r>
              <w:rPr>
                <w:rFonts w:ascii="Calibri"/>
                <w:sz w:val="21"/>
              </w:rPr>
              <w:t>2011.2.21</w:t>
            </w:r>
          </w:p>
        </w:tc>
      </w:tr>
      <w:tr>
        <w:trPr>
          <w:trHeight w:val="634"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left="2" w:right="0"/>
              <w:jc w:val="center"/>
              <w:rPr>
                <w:rFonts w:ascii="Calibri" w:hAnsi="Calibri" w:cs="Calibri" w:eastAsia="Calibri" w:hint="default"/>
                <w:sz w:val="21"/>
                <w:szCs w:val="21"/>
              </w:rPr>
            </w:pPr>
            <w:r>
              <w:rPr>
                <w:rFonts w:ascii="Calibri"/>
                <w:sz w:val="21"/>
              </w:rPr>
              <w:t>22</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195"/>
              <w:jc w:val="left"/>
              <w:rPr>
                <w:rFonts w:ascii="Calibri" w:hAnsi="Calibri" w:cs="Calibri" w:eastAsia="Calibri" w:hint="default"/>
                <w:sz w:val="21"/>
                <w:szCs w:val="21"/>
              </w:rPr>
            </w:pPr>
            <w:r>
              <w:rPr>
                <w:rFonts w:ascii="宋体" w:hAnsi="宋体" w:cs="宋体" w:eastAsia="宋体" w:hint="default"/>
                <w:spacing w:val="-2"/>
                <w:sz w:val="21"/>
                <w:szCs w:val="21"/>
              </w:rPr>
              <w:t>万达全社会固定资产投资</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项目管理软件</w:t>
            </w:r>
            <w:r>
              <w:rPr>
                <w:rFonts w:ascii="宋体" w:hAnsi="宋体" w:cs="宋体" w:eastAsia="宋体" w:hint="default"/>
                <w:spacing w:val="-54"/>
                <w:sz w:val="21"/>
                <w:szCs w:val="21"/>
              </w:rPr>
              <w:t> </w:t>
            </w:r>
            <w:r>
              <w:rPr>
                <w:rFonts w:ascii="Calibri" w:hAnsi="Calibri" w:cs="Calibri" w:eastAsia="Calibri" w:hint="default"/>
                <w:sz w:val="21"/>
                <w:szCs w:val="21"/>
              </w:rPr>
              <w:t>v1.0</w:t>
            </w:r>
          </w:p>
        </w:tc>
        <w:tc>
          <w:tcPr>
            <w:tcW w:w="1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Calibri" w:hAnsi="Calibri" w:cs="Calibri" w:eastAsia="Calibri" w:hint="default"/>
                <w:sz w:val="21"/>
                <w:szCs w:val="21"/>
              </w:rPr>
            </w:pPr>
            <w:r>
              <w:rPr>
                <w:rFonts w:ascii="Calibri"/>
                <w:sz w:val="21"/>
              </w:rPr>
              <w:t>2011SR007827</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1"/>
                <w:szCs w:val="21"/>
              </w:rPr>
            </w:pPr>
            <w:r>
              <w:rPr>
                <w:rFonts w:ascii="宋体" w:hAnsi="宋体" w:cs="宋体" w:eastAsia="宋体" w:hint="default"/>
                <w:sz w:val="21"/>
                <w:szCs w:val="21"/>
              </w:rPr>
              <w:t>万达信息股份有限公司</w:t>
            </w:r>
          </w:p>
        </w:tc>
        <w:tc>
          <w:tcPr>
            <w:tcW w:w="1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left="155" w:right="0"/>
              <w:jc w:val="left"/>
              <w:rPr>
                <w:rFonts w:ascii="Calibri" w:hAnsi="Calibri" w:cs="Calibri" w:eastAsia="Calibri" w:hint="default"/>
                <w:sz w:val="21"/>
                <w:szCs w:val="21"/>
              </w:rPr>
            </w:pPr>
            <w:r>
              <w:rPr>
                <w:rFonts w:ascii="Calibri"/>
                <w:sz w:val="21"/>
              </w:rPr>
              <w:t>2011.2.18</w:t>
            </w:r>
          </w:p>
        </w:tc>
      </w:tr>
      <w:tr>
        <w:trPr>
          <w:trHeight w:val="634"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left="2" w:right="0"/>
              <w:jc w:val="center"/>
              <w:rPr>
                <w:rFonts w:ascii="Calibri" w:hAnsi="Calibri" w:cs="Calibri" w:eastAsia="Calibri" w:hint="default"/>
                <w:sz w:val="21"/>
                <w:szCs w:val="21"/>
              </w:rPr>
            </w:pPr>
            <w:r>
              <w:rPr>
                <w:rFonts w:ascii="Calibri"/>
                <w:sz w:val="21"/>
              </w:rPr>
              <w:t>23</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195"/>
              <w:jc w:val="left"/>
              <w:rPr>
                <w:rFonts w:ascii="Calibri" w:hAnsi="Calibri" w:cs="Calibri" w:eastAsia="Calibri" w:hint="default"/>
                <w:sz w:val="21"/>
                <w:szCs w:val="21"/>
              </w:rPr>
            </w:pPr>
            <w:r>
              <w:rPr>
                <w:rFonts w:ascii="宋体" w:hAnsi="宋体" w:cs="宋体" w:eastAsia="宋体" w:hint="default"/>
                <w:spacing w:val="-2"/>
                <w:sz w:val="21"/>
                <w:szCs w:val="21"/>
              </w:rPr>
              <w:t>万达医院血库管理系统应</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用软件</w:t>
            </w:r>
            <w:r>
              <w:rPr>
                <w:rFonts w:ascii="宋体" w:hAnsi="宋体" w:cs="宋体" w:eastAsia="宋体" w:hint="default"/>
                <w:spacing w:val="-56"/>
                <w:sz w:val="21"/>
                <w:szCs w:val="21"/>
              </w:rPr>
              <w:t> </w:t>
            </w:r>
            <w:r>
              <w:rPr>
                <w:rFonts w:ascii="Calibri" w:hAnsi="Calibri" w:cs="Calibri" w:eastAsia="Calibri" w:hint="default"/>
                <w:sz w:val="21"/>
                <w:szCs w:val="21"/>
              </w:rPr>
              <w:t>V1.0</w:t>
            </w:r>
          </w:p>
        </w:tc>
        <w:tc>
          <w:tcPr>
            <w:tcW w:w="1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Calibri" w:hAnsi="Calibri" w:cs="Calibri" w:eastAsia="Calibri" w:hint="default"/>
                <w:sz w:val="21"/>
                <w:szCs w:val="21"/>
              </w:rPr>
            </w:pPr>
            <w:r>
              <w:rPr>
                <w:rFonts w:ascii="Calibri"/>
                <w:sz w:val="21"/>
              </w:rPr>
              <w:t>2011SR010987</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1"/>
                <w:szCs w:val="21"/>
              </w:rPr>
            </w:pPr>
            <w:r>
              <w:rPr>
                <w:rFonts w:ascii="宋体" w:hAnsi="宋体" w:cs="宋体" w:eastAsia="宋体" w:hint="default"/>
                <w:sz w:val="21"/>
                <w:szCs w:val="21"/>
              </w:rPr>
              <w:t>万达信息股份有限公司</w:t>
            </w:r>
          </w:p>
        </w:tc>
        <w:tc>
          <w:tcPr>
            <w:tcW w:w="1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Calibri" w:hAnsi="Calibri" w:cs="Calibri" w:eastAsia="Calibri" w:hint="default"/>
                <w:sz w:val="21"/>
                <w:szCs w:val="21"/>
              </w:rPr>
            </w:pPr>
            <w:r>
              <w:rPr>
                <w:rFonts w:ascii="Calibri"/>
                <w:sz w:val="21"/>
              </w:rPr>
              <w:t>2011.03.09</w:t>
            </w:r>
          </w:p>
        </w:tc>
      </w:tr>
      <w:tr>
        <w:trPr>
          <w:trHeight w:val="634"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left="2" w:right="0"/>
              <w:jc w:val="center"/>
              <w:rPr>
                <w:rFonts w:ascii="Calibri" w:hAnsi="Calibri" w:cs="Calibri" w:eastAsia="Calibri" w:hint="default"/>
                <w:sz w:val="21"/>
                <w:szCs w:val="21"/>
              </w:rPr>
            </w:pPr>
            <w:r>
              <w:rPr>
                <w:rFonts w:ascii="Calibri"/>
                <w:sz w:val="21"/>
              </w:rPr>
              <w:t>24</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5"/>
              <w:jc w:val="left"/>
              <w:rPr>
                <w:rFonts w:ascii="宋体" w:hAnsi="宋体" w:cs="宋体" w:eastAsia="宋体" w:hint="default"/>
                <w:sz w:val="21"/>
                <w:szCs w:val="21"/>
              </w:rPr>
            </w:pPr>
            <w:r>
              <w:rPr>
                <w:rFonts w:ascii="宋体" w:hAnsi="宋体" w:cs="宋体" w:eastAsia="宋体" w:hint="default"/>
                <w:sz w:val="21"/>
                <w:szCs w:val="21"/>
              </w:rPr>
              <w:t>万达信息资源集成平台软</w:t>
            </w:r>
            <w:r>
              <w:rPr>
                <w:rFonts w:ascii="宋体" w:hAnsi="宋体" w:cs="宋体" w:eastAsia="宋体" w:hint="default"/>
                <w:w w:val="100"/>
                <w:sz w:val="21"/>
                <w:szCs w:val="21"/>
              </w:rPr>
              <w:t> </w:t>
            </w:r>
            <w:r>
              <w:rPr>
                <w:rFonts w:ascii="宋体" w:hAnsi="宋体" w:cs="宋体" w:eastAsia="宋体" w:hint="default"/>
                <w:sz w:val="21"/>
                <w:szCs w:val="21"/>
              </w:rPr>
              <w:t>件</w:t>
            </w:r>
            <w:r>
              <w:rPr>
                <w:rFonts w:ascii="宋体" w:hAnsi="宋体" w:cs="宋体" w:eastAsia="宋体" w:hint="default"/>
                <w:spacing w:val="-44"/>
                <w:sz w:val="21"/>
                <w:szCs w:val="21"/>
              </w:rPr>
              <w:t> </w:t>
            </w:r>
            <w:r>
              <w:rPr>
                <w:rFonts w:ascii="Calibri" w:hAnsi="Calibri" w:cs="Calibri" w:eastAsia="Calibri" w:hint="default"/>
                <w:spacing w:val="-4"/>
                <w:sz w:val="21"/>
                <w:szCs w:val="21"/>
              </w:rPr>
              <w:t>v4.2</w:t>
            </w:r>
            <w:r>
              <w:rPr>
                <w:rFonts w:ascii="宋体" w:hAnsi="宋体" w:cs="宋体" w:eastAsia="宋体" w:hint="default"/>
                <w:spacing w:val="-4"/>
                <w:sz w:val="21"/>
                <w:szCs w:val="21"/>
              </w:rPr>
              <w:t>【</w:t>
            </w:r>
            <w:r>
              <w:rPr>
                <w:rFonts w:ascii="Calibri" w:hAnsi="Calibri" w:cs="Calibri" w:eastAsia="Calibri" w:hint="default"/>
                <w:spacing w:val="-4"/>
                <w:sz w:val="21"/>
                <w:szCs w:val="21"/>
              </w:rPr>
              <w:t>wonders</w:t>
            </w:r>
            <w:r>
              <w:rPr>
                <w:rFonts w:ascii="Calibri" w:hAnsi="Calibri" w:cs="Calibri" w:eastAsia="Calibri" w:hint="default"/>
                <w:spacing w:val="7"/>
                <w:sz w:val="21"/>
                <w:szCs w:val="21"/>
              </w:rPr>
              <w:t> </w:t>
            </w:r>
            <w:r>
              <w:rPr>
                <w:rFonts w:ascii="Calibri" w:hAnsi="Calibri" w:cs="Calibri" w:eastAsia="Calibri" w:hint="default"/>
                <w:sz w:val="21"/>
                <w:szCs w:val="21"/>
              </w:rPr>
              <w:t>cuteinfo</w:t>
            </w:r>
            <w:r>
              <w:rPr>
                <w:rFonts w:ascii="宋体" w:hAnsi="宋体" w:cs="宋体" w:eastAsia="宋体" w:hint="default"/>
                <w:sz w:val="21"/>
                <w:szCs w:val="21"/>
              </w:rPr>
              <w:t>】</w:t>
            </w:r>
          </w:p>
        </w:tc>
        <w:tc>
          <w:tcPr>
            <w:tcW w:w="1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Calibri" w:hAnsi="Calibri" w:cs="Calibri" w:eastAsia="Calibri" w:hint="default"/>
                <w:sz w:val="21"/>
                <w:szCs w:val="21"/>
              </w:rPr>
            </w:pPr>
            <w:r>
              <w:rPr>
                <w:rFonts w:ascii="Calibri"/>
                <w:sz w:val="21"/>
              </w:rPr>
              <w:t>2011SR011332</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1"/>
                <w:szCs w:val="21"/>
              </w:rPr>
            </w:pPr>
            <w:r>
              <w:rPr>
                <w:rFonts w:ascii="宋体" w:hAnsi="宋体" w:cs="宋体" w:eastAsia="宋体" w:hint="default"/>
                <w:sz w:val="21"/>
                <w:szCs w:val="21"/>
              </w:rPr>
              <w:t>万达信息股份有限公司</w:t>
            </w:r>
          </w:p>
        </w:tc>
        <w:tc>
          <w:tcPr>
            <w:tcW w:w="1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left="155" w:right="0"/>
              <w:jc w:val="left"/>
              <w:rPr>
                <w:rFonts w:ascii="Calibri" w:hAnsi="Calibri" w:cs="Calibri" w:eastAsia="Calibri" w:hint="default"/>
                <w:sz w:val="21"/>
                <w:szCs w:val="21"/>
              </w:rPr>
            </w:pPr>
            <w:r>
              <w:rPr>
                <w:rFonts w:ascii="Calibri"/>
                <w:sz w:val="21"/>
              </w:rPr>
              <w:t>2011.3.10</w:t>
            </w:r>
          </w:p>
        </w:tc>
      </w:tr>
      <w:tr>
        <w:trPr>
          <w:trHeight w:val="637"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6"/>
                <w:szCs w:val="16"/>
              </w:rPr>
            </w:pPr>
          </w:p>
          <w:p>
            <w:pPr>
              <w:pStyle w:val="TableParagraph"/>
              <w:spacing w:line="240" w:lineRule="auto"/>
              <w:ind w:left="2" w:right="0"/>
              <w:jc w:val="center"/>
              <w:rPr>
                <w:rFonts w:ascii="Calibri" w:hAnsi="Calibri" w:cs="Calibri" w:eastAsia="Calibri" w:hint="default"/>
                <w:sz w:val="21"/>
                <w:szCs w:val="21"/>
              </w:rPr>
            </w:pPr>
            <w:r>
              <w:rPr>
                <w:rFonts w:ascii="Calibri"/>
                <w:sz w:val="21"/>
              </w:rPr>
              <w:t>25</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03" w:right="0"/>
              <w:jc w:val="left"/>
              <w:rPr>
                <w:rFonts w:ascii="宋体" w:hAnsi="宋体" w:cs="宋体" w:eastAsia="宋体" w:hint="default"/>
                <w:sz w:val="21"/>
                <w:szCs w:val="21"/>
              </w:rPr>
            </w:pPr>
            <w:r>
              <w:rPr>
                <w:rFonts w:ascii="宋体" w:hAnsi="宋体" w:cs="宋体" w:eastAsia="宋体" w:hint="default"/>
                <w:sz w:val="21"/>
                <w:szCs w:val="21"/>
              </w:rPr>
              <w:t>万达信息安全管理软件</w:t>
            </w:r>
          </w:p>
          <w:p>
            <w:pPr>
              <w:pStyle w:val="TableParagraph"/>
              <w:spacing w:line="240" w:lineRule="auto" w:before="37"/>
              <w:ind w:left="103" w:right="0"/>
              <w:jc w:val="left"/>
              <w:rPr>
                <w:rFonts w:ascii="宋体" w:hAnsi="宋体" w:cs="宋体" w:eastAsia="宋体" w:hint="default"/>
                <w:sz w:val="21"/>
                <w:szCs w:val="21"/>
              </w:rPr>
            </w:pPr>
            <w:r>
              <w:rPr>
                <w:rFonts w:ascii="Calibri" w:hAnsi="Calibri" w:cs="Calibri" w:eastAsia="Calibri" w:hint="default"/>
                <w:sz w:val="21"/>
                <w:szCs w:val="21"/>
              </w:rPr>
              <w:t>V3.0</w:t>
            </w:r>
            <w:r>
              <w:rPr>
                <w:rFonts w:ascii="宋体" w:hAnsi="宋体" w:cs="宋体" w:eastAsia="宋体" w:hint="default"/>
                <w:sz w:val="21"/>
                <w:szCs w:val="21"/>
              </w:rPr>
              <w:t>【</w:t>
            </w:r>
            <w:r>
              <w:rPr>
                <w:rFonts w:ascii="Calibri" w:hAnsi="Calibri" w:cs="Calibri" w:eastAsia="Calibri" w:hint="default"/>
                <w:sz w:val="21"/>
                <w:szCs w:val="21"/>
              </w:rPr>
              <w:t>Wonders</w:t>
            </w:r>
            <w:r>
              <w:rPr>
                <w:rFonts w:ascii="Calibri" w:hAnsi="Calibri" w:cs="Calibri" w:eastAsia="Calibri" w:hint="default"/>
                <w:spacing w:val="-6"/>
                <w:sz w:val="21"/>
                <w:szCs w:val="21"/>
              </w:rPr>
              <w:t> </w:t>
            </w:r>
            <w:r>
              <w:rPr>
                <w:rFonts w:ascii="Calibri" w:hAnsi="Calibri" w:cs="Calibri" w:eastAsia="Calibri" w:hint="default"/>
                <w:sz w:val="21"/>
                <w:szCs w:val="21"/>
              </w:rPr>
              <w:t>CuteSMP</w:t>
            </w:r>
            <w:r>
              <w:rPr>
                <w:rFonts w:ascii="宋体" w:hAnsi="宋体" w:cs="宋体" w:eastAsia="宋体" w:hint="default"/>
                <w:sz w:val="21"/>
                <w:szCs w:val="21"/>
              </w:rPr>
              <w:t>】</w:t>
            </w:r>
          </w:p>
        </w:tc>
        <w:tc>
          <w:tcPr>
            <w:tcW w:w="1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Calibri" w:hAnsi="Calibri" w:cs="Calibri" w:eastAsia="Calibri" w:hint="default"/>
                <w:sz w:val="21"/>
                <w:szCs w:val="21"/>
              </w:rPr>
            </w:pPr>
            <w:r>
              <w:rPr>
                <w:rFonts w:ascii="Calibri"/>
                <w:sz w:val="21"/>
              </w:rPr>
              <w:t>2011SR011903</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right="0"/>
              <w:jc w:val="center"/>
              <w:rPr>
                <w:rFonts w:ascii="宋体" w:hAnsi="宋体" w:cs="宋体" w:eastAsia="宋体" w:hint="default"/>
                <w:sz w:val="21"/>
                <w:szCs w:val="21"/>
              </w:rPr>
            </w:pPr>
            <w:r>
              <w:rPr>
                <w:rFonts w:ascii="宋体" w:hAnsi="宋体" w:cs="宋体" w:eastAsia="宋体" w:hint="default"/>
                <w:sz w:val="21"/>
                <w:szCs w:val="21"/>
              </w:rPr>
              <w:t>万达信息股份有限公司</w:t>
            </w:r>
          </w:p>
        </w:tc>
        <w:tc>
          <w:tcPr>
            <w:tcW w:w="1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6"/>
                <w:szCs w:val="16"/>
              </w:rPr>
            </w:pPr>
          </w:p>
          <w:p>
            <w:pPr>
              <w:pStyle w:val="TableParagraph"/>
              <w:spacing w:line="240" w:lineRule="auto"/>
              <w:ind w:left="155" w:right="0"/>
              <w:jc w:val="left"/>
              <w:rPr>
                <w:rFonts w:ascii="Calibri" w:hAnsi="Calibri" w:cs="Calibri" w:eastAsia="Calibri" w:hint="default"/>
                <w:sz w:val="21"/>
                <w:szCs w:val="21"/>
              </w:rPr>
            </w:pPr>
            <w:r>
              <w:rPr>
                <w:rFonts w:ascii="Calibri"/>
                <w:sz w:val="21"/>
              </w:rPr>
              <w:t>2011.3.14</w:t>
            </w:r>
          </w:p>
        </w:tc>
      </w:tr>
      <w:tr>
        <w:trPr>
          <w:trHeight w:val="634"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left="2" w:right="0"/>
              <w:jc w:val="center"/>
              <w:rPr>
                <w:rFonts w:ascii="Calibri" w:hAnsi="Calibri" w:cs="Calibri" w:eastAsia="Calibri" w:hint="default"/>
                <w:sz w:val="21"/>
                <w:szCs w:val="21"/>
              </w:rPr>
            </w:pPr>
            <w:r>
              <w:rPr>
                <w:rFonts w:ascii="Calibri"/>
                <w:sz w:val="21"/>
              </w:rPr>
              <w:t>26</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89" w:lineRule="exact"/>
              <w:ind w:left="103" w:right="0"/>
              <w:jc w:val="left"/>
              <w:rPr>
                <w:rFonts w:ascii="Calibri" w:hAnsi="Calibri" w:cs="Calibri" w:eastAsia="Calibri" w:hint="default"/>
                <w:sz w:val="21"/>
                <w:szCs w:val="21"/>
              </w:rPr>
            </w:pPr>
            <w:r>
              <w:rPr>
                <w:rFonts w:ascii="宋体" w:hAnsi="宋体" w:cs="宋体" w:eastAsia="宋体" w:hint="default"/>
                <w:sz w:val="21"/>
                <w:szCs w:val="21"/>
              </w:rPr>
              <w:t>万达单点登录软件</w:t>
            </w:r>
            <w:r>
              <w:rPr>
                <w:rFonts w:ascii="宋体" w:hAnsi="宋体" w:cs="宋体" w:eastAsia="宋体" w:hint="default"/>
                <w:spacing w:val="-56"/>
                <w:sz w:val="21"/>
                <w:szCs w:val="21"/>
              </w:rPr>
              <w:t> </w:t>
            </w:r>
            <w:r>
              <w:rPr>
                <w:rFonts w:ascii="Calibri" w:hAnsi="Calibri" w:cs="Calibri" w:eastAsia="Calibri" w:hint="default"/>
                <w:sz w:val="21"/>
                <w:szCs w:val="21"/>
              </w:rPr>
              <w:t>V3.0</w:t>
            </w:r>
          </w:p>
          <w:p>
            <w:pPr>
              <w:pStyle w:val="TableParagraph"/>
              <w:spacing w:line="240" w:lineRule="auto" w:before="10"/>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Calibri" w:hAnsi="Calibri" w:cs="Calibri" w:eastAsia="Calibri" w:hint="default"/>
                <w:sz w:val="21"/>
                <w:szCs w:val="21"/>
              </w:rPr>
              <w:t>Wonders</w:t>
            </w:r>
            <w:r>
              <w:rPr>
                <w:rFonts w:ascii="Calibri" w:hAnsi="Calibri" w:cs="Calibri" w:eastAsia="Calibri" w:hint="default"/>
                <w:spacing w:val="-3"/>
                <w:sz w:val="21"/>
                <w:szCs w:val="21"/>
              </w:rPr>
              <w:t> </w:t>
            </w:r>
            <w:r>
              <w:rPr>
                <w:rFonts w:ascii="Calibri" w:hAnsi="Calibri" w:cs="Calibri" w:eastAsia="Calibri" w:hint="default"/>
                <w:sz w:val="21"/>
                <w:szCs w:val="21"/>
              </w:rPr>
              <w:t>CuteSSO</w:t>
            </w:r>
            <w:r>
              <w:rPr>
                <w:rFonts w:ascii="宋体" w:hAnsi="宋体" w:cs="宋体" w:eastAsia="宋体" w:hint="default"/>
                <w:sz w:val="21"/>
                <w:szCs w:val="21"/>
              </w:rPr>
              <w:t>】</w:t>
            </w:r>
          </w:p>
        </w:tc>
        <w:tc>
          <w:tcPr>
            <w:tcW w:w="1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Calibri" w:hAnsi="Calibri" w:cs="Calibri" w:eastAsia="Calibri" w:hint="default"/>
                <w:sz w:val="21"/>
                <w:szCs w:val="21"/>
              </w:rPr>
            </w:pPr>
            <w:r>
              <w:rPr>
                <w:rFonts w:ascii="Calibri"/>
                <w:sz w:val="21"/>
              </w:rPr>
              <w:t>2011SR012096</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1"/>
                <w:szCs w:val="21"/>
              </w:rPr>
            </w:pPr>
            <w:r>
              <w:rPr>
                <w:rFonts w:ascii="宋体" w:hAnsi="宋体" w:cs="宋体" w:eastAsia="宋体" w:hint="default"/>
                <w:sz w:val="21"/>
                <w:szCs w:val="21"/>
              </w:rPr>
              <w:t>万达信息股份有限公司</w:t>
            </w:r>
          </w:p>
        </w:tc>
        <w:tc>
          <w:tcPr>
            <w:tcW w:w="1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left="155" w:right="0"/>
              <w:jc w:val="left"/>
              <w:rPr>
                <w:rFonts w:ascii="Calibri" w:hAnsi="Calibri" w:cs="Calibri" w:eastAsia="Calibri" w:hint="default"/>
                <w:sz w:val="21"/>
                <w:szCs w:val="21"/>
              </w:rPr>
            </w:pPr>
            <w:r>
              <w:rPr>
                <w:rFonts w:ascii="Calibri"/>
                <w:sz w:val="21"/>
              </w:rPr>
              <w:t>2011.3.14</w:t>
            </w:r>
          </w:p>
        </w:tc>
      </w:tr>
      <w:tr>
        <w:trPr>
          <w:trHeight w:val="634"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left="2" w:right="0"/>
              <w:jc w:val="center"/>
              <w:rPr>
                <w:rFonts w:ascii="Calibri" w:hAnsi="Calibri" w:cs="Calibri" w:eastAsia="Calibri" w:hint="default"/>
                <w:sz w:val="21"/>
                <w:szCs w:val="21"/>
              </w:rPr>
            </w:pPr>
            <w:r>
              <w:rPr>
                <w:rFonts w:ascii="Calibri"/>
                <w:sz w:val="21"/>
              </w:rPr>
              <w:t>27</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195"/>
              <w:jc w:val="left"/>
              <w:rPr>
                <w:rFonts w:ascii="Calibri" w:hAnsi="Calibri" w:cs="Calibri" w:eastAsia="Calibri" w:hint="default"/>
                <w:sz w:val="21"/>
                <w:szCs w:val="21"/>
              </w:rPr>
            </w:pPr>
            <w:r>
              <w:rPr>
                <w:rFonts w:ascii="宋体" w:hAnsi="宋体" w:cs="宋体" w:eastAsia="宋体" w:hint="default"/>
                <w:spacing w:val="-2"/>
                <w:sz w:val="21"/>
                <w:szCs w:val="21"/>
              </w:rPr>
              <w:t>万达城市动态地价监测预</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警软件</w:t>
            </w:r>
            <w:r>
              <w:rPr>
                <w:rFonts w:ascii="宋体" w:hAnsi="宋体" w:cs="宋体" w:eastAsia="宋体" w:hint="default"/>
                <w:spacing w:val="-56"/>
                <w:sz w:val="21"/>
                <w:szCs w:val="21"/>
              </w:rPr>
              <w:t> </w:t>
            </w:r>
            <w:r>
              <w:rPr>
                <w:rFonts w:ascii="Calibri" w:hAnsi="Calibri" w:cs="Calibri" w:eastAsia="Calibri" w:hint="default"/>
                <w:sz w:val="21"/>
                <w:szCs w:val="21"/>
              </w:rPr>
              <w:t>V1.0</w:t>
            </w:r>
          </w:p>
        </w:tc>
        <w:tc>
          <w:tcPr>
            <w:tcW w:w="1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Calibri" w:hAnsi="Calibri" w:cs="Calibri" w:eastAsia="Calibri" w:hint="default"/>
                <w:sz w:val="21"/>
                <w:szCs w:val="21"/>
              </w:rPr>
            </w:pPr>
            <w:r>
              <w:rPr>
                <w:rFonts w:ascii="Calibri"/>
                <w:sz w:val="21"/>
              </w:rPr>
              <w:t>2011SR018694</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1"/>
                <w:szCs w:val="21"/>
              </w:rPr>
            </w:pPr>
            <w:r>
              <w:rPr>
                <w:rFonts w:ascii="宋体" w:hAnsi="宋体" w:cs="宋体" w:eastAsia="宋体" w:hint="default"/>
                <w:sz w:val="21"/>
                <w:szCs w:val="21"/>
              </w:rPr>
              <w:t>万达信息股份有限公司</w:t>
            </w:r>
          </w:p>
        </w:tc>
        <w:tc>
          <w:tcPr>
            <w:tcW w:w="1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left="208" w:right="0"/>
              <w:jc w:val="left"/>
              <w:rPr>
                <w:rFonts w:ascii="Calibri" w:hAnsi="Calibri" w:cs="Calibri" w:eastAsia="Calibri" w:hint="default"/>
                <w:sz w:val="21"/>
                <w:szCs w:val="21"/>
              </w:rPr>
            </w:pPr>
            <w:r>
              <w:rPr>
                <w:rFonts w:ascii="Calibri"/>
                <w:sz w:val="21"/>
              </w:rPr>
              <w:t>2011.4.8</w:t>
            </w:r>
          </w:p>
        </w:tc>
      </w:tr>
      <w:tr>
        <w:trPr>
          <w:trHeight w:val="634"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left="2" w:right="0"/>
              <w:jc w:val="center"/>
              <w:rPr>
                <w:rFonts w:ascii="Calibri" w:hAnsi="Calibri" w:cs="Calibri" w:eastAsia="Calibri" w:hint="default"/>
                <w:sz w:val="21"/>
                <w:szCs w:val="21"/>
              </w:rPr>
            </w:pPr>
            <w:r>
              <w:rPr>
                <w:rFonts w:ascii="Calibri"/>
                <w:sz w:val="21"/>
              </w:rPr>
              <w:t>28</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47" w:lineRule="auto"/>
              <w:ind w:left="103" w:right="230"/>
              <w:jc w:val="left"/>
              <w:rPr>
                <w:rFonts w:ascii="宋体" w:hAnsi="宋体" w:cs="宋体" w:eastAsia="宋体" w:hint="default"/>
                <w:sz w:val="21"/>
                <w:szCs w:val="21"/>
              </w:rPr>
            </w:pPr>
            <w:r>
              <w:rPr>
                <w:rFonts w:ascii="宋体" w:hAnsi="宋体" w:cs="宋体" w:eastAsia="宋体" w:hint="default"/>
                <w:sz w:val="21"/>
                <w:szCs w:val="21"/>
              </w:rPr>
              <w:t>万达</w:t>
            </w:r>
            <w:r>
              <w:rPr>
                <w:rFonts w:ascii="宋体" w:hAnsi="宋体" w:cs="宋体" w:eastAsia="宋体" w:hint="default"/>
                <w:spacing w:val="-54"/>
                <w:sz w:val="21"/>
                <w:szCs w:val="21"/>
              </w:rPr>
              <w:t> </w:t>
            </w:r>
            <w:r>
              <w:rPr>
                <w:rFonts w:ascii="Calibri" w:hAnsi="Calibri" w:cs="Calibri" w:eastAsia="Calibri" w:hint="default"/>
                <w:sz w:val="21"/>
                <w:szCs w:val="21"/>
              </w:rPr>
              <w:t>HIS</w:t>
            </w:r>
            <w:r>
              <w:rPr>
                <w:rFonts w:ascii="Calibri" w:hAnsi="Calibri" w:cs="Calibri" w:eastAsia="Calibri" w:hint="default"/>
                <w:spacing w:val="5"/>
                <w:sz w:val="21"/>
                <w:szCs w:val="21"/>
              </w:rPr>
              <w:t> </w:t>
            </w:r>
            <w:r>
              <w:rPr>
                <w:rFonts w:ascii="宋体" w:hAnsi="宋体" w:cs="宋体" w:eastAsia="宋体" w:hint="default"/>
                <w:sz w:val="21"/>
                <w:szCs w:val="21"/>
              </w:rPr>
              <w:t>信息系统应用软</w:t>
            </w:r>
            <w:r>
              <w:rPr>
                <w:rFonts w:ascii="宋体" w:hAnsi="宋体" w:cs="宋体" w:eastAsia="宋体" w:hint="default"/>
                <w:w w:val="100"/>
                <w:sz w:val="21"/>
                <w:szCs w:val="21"/>
              </w:rPr>
              <w:t> </w:t>
            </w:r>
            <w:r>
              <w:rPr>
                <w:rFonts w:ascii="宋体" w:hAnsi="宋体" w:cs="宋体" w:eastAsia="宋体" w:hint="default"/>
                <w:sz w:val="21"/>
                <w:szCs w:val="21"/>
              </w:rPr>
              <w:t>件</w:t>
            </w:r>
            <w:r>
              <w:rPr>
                <w:rFonts w:ascii="宋体" w:hAnsi="宋体" w:cs="宋体" w:eastAsia="宋体" w:hint="default"/>
                <w:spacing w:val="-53"/>
                <w:sz w:val="21"/>
                <w:szCs w:val="21"/>
              </w:rPr>
              <w:t> </w:t>
            </w:r>
            <w:r>
              <w:rPr>
                <w:rFonts w:ascii="Calibri" w:hAnsi="Calibri" w:cs="Calibri" w:eastAsia="Calibri" w:hint="default"/>
                <w:sz w:val="21"/>
                <w:szCs w:val="21"/>
              </w:rPr>
              <w:t>V1.0</w:t>
            </w:r>
            <w:r>
              <w:rPr>
                <w:rFonts w:ascii="宋体" w:hAnsi="宋体" w:cs="宋体" w:eastAsia="宋体" w:hint="default"/>
                <w:sz w:val="21"/>
                <w:szCs w:val="21"/>
              </w:rPr>
              <w:t>【</w:t>
            </w:r>
            <w:r>
              <w:rPr>
                <w:rFonts w:ascii="Calibri" w:hAnsi="Calibri" w:cs="Calibri" w:eastAsia="Calibri" w:hint="default"/>
                <w:sz w:val="21"/>
                <w:szCs w:val="21"/>
              </w:rPr>
              <w:t>HIS</w:t>
            </w:r>
            <w:r>
              <w:rPr>
                <w:rFonts w:ascii="宋体" w:hAnsi="宋体" w:cs="宋体" w:eastAsia="宋体" w:hint="default"/>
                <w:sz w:val="21"/>
                <w:szCs w:val="21"/>
              </w:rPr>
              <w:t>】</w:t>
            </w:r>
          </w:p>
        </w:tc>
        <w:tc>
          <w:tcPr>
            <w:tcW w:w="1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Calibri" w:hAnsi="Calibri" w:cs="Calibri" w:eastAsia="Calibri" w:hint="default"/>
                <w:sz w:val="21"/>
                <w:szCs w:val="21"/>
              </w:rPr>
            </w:pPr>
            <w:r>
              <w:rPr>
                <w:rFonts w:ascii="Calibri"/>
                <w:sz w:val="21"/>
              </w:rPr>
              <w:t>2011SR018422</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1"/>
                <w:szCs w:val="21"/>
              </w:rPr>
            </w:pPr>
            <w:r>
              <w:rPr>
                <w:rFonts w:ascii="宋体" w:hAnsi="宋体" w:cs="宋体" w:eastAsia="宋体" w:hint="default"/>
                <w:sz w:val="21"/>
                <w:szCs w:val="21"/>
              </w:rPr>
              <w:t>万达信息股份有限公司</w:t>
            </w:r>
          </w:p>
        </w:tc>
        <w:tc>
          <w:tcPr>
            <w:tcW w:w="1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left="208" w:right="0"/>
              <w:jc w:val="left"/>
              <w:rPr>
                <w:rFonts w:ascii="Calibri" w:hAnsi="Calibri" w:cs="Calibri" w:eastAsia="Calibri" w:hint="default"/>
                <w:sz w:val="21"/>
                <w:szCs w:val="21"/>
              </w:rPr>
            </w:pPr>
            <w:r>
              <w:rPr>
                <w:rFonts w:ascii="Calibri"/>
                <w:sz w:val="21"/>
              </w:rPr>
              <w:t>2011.4.8</w:t>
            </w:r>
          </w:p>
        </w:tc>
      </w:tr>
      <w:tr>
        <w:trPr>
          <w:trHeight w:val="634"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left="2" w:right="0"/>
              <w:jc w:val="center"/>
              <w:rPr>
                <w:rFonts w:ascii="Calibri" w:hAnsi="Calibri" w:cs="Calibri" w:eastAsia="Calibri" w:hint="default"/>
                <w:sz w:val="21"/>
                <w:szCs w:val="21"/>
              </w:rPr>
            </w:pPr>
            <w:r>
              <w:rPr>
                <w:rFonts w:ascii="Calibri"/>
                <w:sz w:val="21"/>
              </w:rPr>
              <w:t>29</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195"/>
              <w:jc w:val="left"/>
              <w:rPr>
                <w:rFonts w:ascii="Calibri" w:hAnsi="Calibri" w:cs="Calibri" w:eastAsia="Calibri" w:hint="default"/>
                <w:sz w:val="21"/>
                <w:szCs w:val="21"/>
              </w:rPr>
            </w:pPr>
            <w:r>
              <w:rPr>
                <w:rFonts w:ascii="宋体" w:hAnsi="宋体" w:cs="宋体" w:eastAsia="宋体" w:hint="default"/>
                <w:spacing w:val="-2"/>
                <w:sz w:val="21"/>
                <w:szCs w:val="21"/>
              </w:rPr>
              <w:t>万达财务业务一体化综合</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管理平台软件</w:t>
            </w:r>
            <w:r>
              <w:rPr>
                <w:rFonts w:ascii="宋体" w:hAnsi="宋体" w:cs="宋体" w:eastAsia="宋体" w:hint="default"/>
                <w:spacing w:val="-54"/>
                <w:sz w:val="21"/>
                <w:szCs w:val="21"/>
              </w:rPr>
              <w:t> </w:t>
            </w:r>
            <w:r>
              <w:rPr>
                <w:rFonts w:ascii="Calibri" w:hAnsi="Calibri" w:cs="Calibri" w:eastAsia="Calibri" w:hint="default"/>
                <w:sz w:val="21"/>
                <w:szCs w:val="21"/>
              </w:rPr>
              <w:t>v2.0</w:t>
            </w:r>
          </w:p>
        </w:tc>
        <w:tc>
          <w:tcPr>
            <w:tcW w:w="1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Calibri" w:hAnsi="Calibri" w:cs="Calibri" w:eastAsia="Calibri" w:hint="default"/>
                <w:sz w:val="21"/>
                <w:szCs w:val="21"/>
              </w:rPr>
            </w:pPr>
            <w:r>
              <w:rPr>
                <w:rFonts w:ascii="Calibri"/>
                <w:sz w:val="21"/>
              </w:rPr>
              <w:t>2011SR023919</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1"/>
                <w:szCs w:val="21"/>
              </w:rPr>
            </w:pPr>
            <w:r>
              <w:rPr>
                <w:rFonts w:ascii="宋体" w:hAnsi="宋体" w:cs="宋体" w:eastAsia="宋体" w:hint="default"/>
                <w:sz w:val="21"/>
                <w:szCs w:val="21"/>
              </w:rPr>
              <w:t>万达信息股份有限公司</w:t>
            </w:r>
          </w:p>
        </w:tc>
        <w:tc>
          <w:tcPr>
            <w:tcW w:w="1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left="155" w:right="0"/>
              <w:jc w:val="left"/>
              <w:rPr>
                <w:rFonts w:ascii="Calibri" w:hAnsi="Calibri" w:cs="Calibri" w:eastAsia="Calibri" w:hint="default"/>
                <w:sz w:val="21"/>
                <w:szCs w:val="21"/>
              </w:rPr>
            </w:pPr>
            <w:r>
              <w:rPr>
                <w:rFonts w:ascii="Calibri"/>
                <w:sz w:val="21"/>
              </w:rPr>
              <w:t>2011.4.27</w:t>
            </w:r>
          </w:p>
        </w:tc>
      </w:tr>
      <w:tr>
        <w:trPr>
          <w:trHeight w:val="324"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 w:right="0"/>
              <w:jc w:val="center"/>
              <w:rPr>
                <w:rFonts w:ascii="Calibri" w:hAnsi="Calibri" w:cs="Calibri" w:eastAsia="Calibri" w:hint="default"/>
                <w:sz w:val="21"/>
                <w:szCs w:val="21"/>
              </w:rPr>
            </w:pPr>
            <w:r>
              <w:rPr>
                <w:rFonts w:ascii="Calibri"/>
                <w:sz w:val="21"/>
              </w:rPr>
              <w:t>30</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万达项目管理系统应用软</w:t>
            </w:r>
          </w:p>
        </w:tc>
        <w:tc>
          <w:tcPr>
            <w:tcW w:w="1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Calibri" w:hAnsi="Calibri" w:cs="Calibri" w:eastAsia="Calibri" w:hint="default"/>
                <w:sz w:val="21"/>
                <w:szCs w:val="21"/>
              </w:rPr>
            </w:pPr>
            <w:r>
              <w:rPr>
                <w:rFonts w:ascii="Calibri"/>
                <w:sz w:val="21"/>
              </w:rPr>
              <w:t>2011SR024435</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sz w:val="21"/>
                <w:szCs w:val="21"/>
              </w:rPr>
              <w:t>万达信息股份有限公司</w:t>
            </w:r>
          </w:p>
        </w:tc>
        <w:tc>
          <w:tcPr>
            <w:tcW w:w="1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55" w:right="0"/>
              <w:jc w:val="left"/>
              <w:rPr>
                <w:rFonts w:ascii="Calibri" w:hAnsi="Calibri" w:cs="Calibri" w:eastAsia="Calibri" w:hint="default"/>
                <w:sz w:val="21"/>
                <w:szCs w:val="21"/>
              </w:rPr>
            </w:pPr>
            <w:r>
              <w:rPr>
                <w:rFonts w:ascii="Calibri"/>
                <w:sz w:val="21"/>
              </w:rPr>
              <w:t>2011.4.29</w:t>
            </w:r>
          </w:p>
        </w:tc>
      </w:tr>
    </w:tbl>
    <w:p>
      <w:pPr>
        <w:spacing w:after="0" w:line="240" w:lineRule="auto"/>
        <w:jc w:val="left"/>
        <w:rPr>
          <w:rFonts w:ascii="Calibri" w:hAnsi="Calibri" w:cs="Calibri" w:eastAsia="Calibri" w:hint="default"/>
          <w:sz w:val="21"/>
          <w:szCs w:val="21"/>
        </w:rPr>
        <w:sectPr>
          <w:footerReference w:type="default" r:id="rId14"/>
          <w:pgSz w:w="11910" w:h="16840"/>
          <w:pgMar w:footer="1195" w:header="853" w:top="1320" w:bottom="1440" w:left="1660" w:right="0"/>
          <w:pgNumType w:start="11"/>
        </w:sectPr>
      </w:pPr>
    </w:p>
    <w:p>
      <w:pPr>
        <w:spacing w:line="240" w:lineRule="auto" w:before="5"/>
        <w:rPr>
          <w:rFonts w:ascii="Times New Roman" w:hAnsi="Times New Roman" w:cs="Times New Roman" w:eastAsia="Times New Roman" w:hint="default"/>
          <w:sz w:val="9"/>
          <w:szCs w:val="9"/>
        </w:rPr>
      </w:pPr>
    </w:p>
    <w:tbl>
      <w:tblPr>
        <w:tblW w:w="0" w:type="auto"/>
        <w:jc w:val="left"/>
        <w:tblInd w:w="121" w:type="dxa"/>
        <w:tblLayout w:type="fixed"/>
        <w:tblCellMar>
          <w:top w:w="0" w:type="dxa"/>
          <w:left w:w="0" w:type="dxa"/>
          <w:bottom w:w="0" w:type="dxa"/>
          <w:right w:w="0" w:type="dxa"/>
        </w:tblCellMar>
        <w:tblLook w:val="01E0"/>
      </w:tblPr>
      <w:tblGrid>
        <w:gridCol w:w="780"/>
        <w:gridCol w:w="2624"/>
        <w:gridCol w:w="1491"/>
        <w:gridCol w:w="2453"/>
        <w:gridCol w:w="1174"/>
      </w:tblGrid>
      <w:tr>
        <w:trPr>
          <w:trHeight w:val="317" w:hRule="exact"/>
        </w:trPr>
        <w:tc>
          <w:tcPr>
            <w:tcW w:w="780" w:type="dxa"/>
            <w:tcBorders>
              <w:top w:val="nil" w:sz="6" w:space="0" w:color="auto"/>
              <w:left w:val="single" w:sz="4" w:space="0" w:color="000000"/>
              <w:bottom w:val="single" w:sz="4" w:space="0" w:color="000000"/>
              <w:right w:val="single" w:sz="4" w:space="0" w:color="000000"/>
            </w:tcBorders>
          </w:tcPr>
          <w:p>
            <w:pPr/>
          </w:p>
        </w:tc>
        <w:tc>
          <w:tcPr>
            <w:tcW w:w="2624" w:type="dxa"/>
            <w:tcBorders>
              <w:top w:val="nil" w:sz="6" w:space="0" w:color="auto"/>
              <w:left w:val="single" w:sz="4" w:space="0" w:color="000000"/>
              <w:bottom w:val="single" w:sz="4" w:space="0" w:color="000000"/>
              <w:right w:val="single" w:sz="4" w:space="0" w:color="000000"/>
            </w:tcBorders>
          </w:tcPr>
          <w:p>
            <w:pPr>
              <w:pStyle w:val="TableParagraph"/>
              <w:spacing w:line="289" w:lineRule="exact"/>
              <w:ind w:left="103" w:right="0"/>
              <w:jc w:val="left"/>
              <w:rPr>
                <w:rFonts w:ascii="Calibri" w:hAnsi="Calibri" w:cs="Calibri" w:eastAsia="Calibri" w:hint="default"/>
                <w:sz w:val="21"/>
                <w:szCs w:val="21"/>
              </w:rPr>
            </w:pPr>
            <w:r>
              <w:rPr>
                <w:rFonts w:ascii="宋体" w:hAnsi="宋体" w:cs="宋体" w:eastAsia="宋体" w:hint="default"/>
                <w:sz w:val="21"/>
                <w:szCs w:val="21"/>
              </w:rPr>
              <w:t>件</w:t>
            </w:r>
            <w:r>
              <w:rPr>
                <w:rFonts w:ascii="宋体" w:hAnsi="宋体" w:cs="宋体" w:eastAsia="宋体" w:hint="default"/>
                <w:spacing w:val="-54"/>
                <w:sz w:val="21"/>
                <w:szCs w:val="21"/>
              </w:rPr>
              <w:t> </w:t>
            </w:r>
            <w:r>
              <w:rPr>
                <w:rFonts w:ascii="Calibri" w:hAnsi="Calibri" w:cs="Calibri" w:eastAsia="Calibri" w:hint="default"/>
                <w:sz w:val="21"/>
                <w:szCs w:val="21"/>
              </w:rPr>
              <w:t>v2.0</w:t>
            </w:r>
          </w:p>
        </w:tc>
        <w:tc>
          <w:tcPr>
            <w:tcW w:w="1491" w:type="dxa"/>
            <w:tcBorders>
              <w:top w:val="nil" w:sz="6" w:space="0" w:color="auto"/>
              <w:left w:val="single" w:sz="4" w:space="0" w:color="000000"/>
              <w:bottom w:val="single" w:sz="4" w:space="0" w:color="000000"/>
              <w:right w:val="single" w:sz="4" w:space="0" w:color="000000"/>
            </w:tcBorders>
          </w:tcPr>
          <w:p>
            <w:pPr/>
          </w:p>
        </w:tc>
        <w:tc>
          <w:tcPr>
            <w:tcW w:w="2453" w:type="dxa"/>
            <w:tcBorders>
              <w:top w:val="nil" w:sz="6" w:space="0" w:color="auto"/>
              <w:left w:val="single" w:sz="4" w:space="0" w:color="000000"/>
              <w:bottom w:val="single" w:sz="4" w:space="0" w:color="000000"/>
              <w:right w:val="single" w:sz="4" w:space="0" w:color="000000"/>
            </w:tcBorders>
          </w:tcPr>
          <w:p>
            <w:pPr/>
          </w:p>
        </w:tc>
        <w:tc>
          <w:tcPr>
            <w:tcW w:w="1174" w:type="dxa"/>
            <w:tcBorders>
              <w:top w:val="nil" w:sz="6" w:space="0" w:color="auto"/>
              <w:left w:val="single" w:sz="4" w:space="0" w:color="000000"/>
              <w:bottom w:val="single" w:sz="4" w:space="0" w:color="000000"/>
              <w:right w:val="single" w:sz="4" w:space="0" w:color="000000"/>
            </w:tcBorders>
          </w:tcPr>
          <w:p>
            <w:pPr/>
          </w:p>
        </w:tc>
      </w:tr>
      <w:tr>
        <w:trPr>
          <w:trHeight w:val="634"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6"/>
                <w:szCs w:val="16"/>
              </w:rPr>
            </w:pPr>
          </w:p>
          <w:p>
            <w:pPr>
              <w:pStyle w:val="TableParagraph"/>
              <w:spacing w:line="240" w:lineRule="auto"/>
              <w:ind w:right="275"/>
              <w:jc w:val="right"/>
              <w:rPr>
                <w:rFonts w:ascii="Calibri" w:hAnsi="Calibri" w:cs="Calibri" w:eastAsia="Calibri" w:hint="default"/>
                <w:sz w:val="21"/>
                <w:szCs w:val="21"/>
              </w:rPr>
            </w:pPr>
            <w:r>
              <w:rPr>
                <w:rFonts w:ascii="Calibri"/>
                <w:sz w:val="21"/>
              </w:rPr>
              <w:t>31</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195"/>
              <w:jc w:val="left"/>
              <w:rPr>
                <w:rFonts w:ascii="Calibri" w:hAnsi="Calibri" w:cs="Calibri" w:eastAsia="Calibri" w:hint="default"/>
                <w:sz w:val="21"/>
                <w:szCs w:val="21"/>
              </w:rPr>
            </w:pPr>
            <w:r>
              <w:rPr>
                <w:rFonts w:ascii="宋体" w:hAnsi="宋体" w:cs="宋体" w:eastAsia="宋体" w:hint="default"/>
                <w:spacing w:val="-2"/>
                <w:sz w:val="21"/>
                <w:szCs w:val="21"/>
              </w:rPr>
              <w:t>万达肿瘤管理系统应用软</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件</w:t>
            </w:r>
            <w:r>
              <w:rPr>
                <w:rFonts w:ascii="宋体" w:hAnsi="宋体" w:cs="宋体" w:eastAsia="宋体" w:hint="default"/>
                <w:spacing w:val="-54"/>
                <w:sz w:val="21"/>
                <w:szCs w:val="21"/>
              </w:rPr>
              <w:t> </w:t>
            </w:r>
            <w:r>
              <w:rPr>
                <w:rFonts w:ascii="Calibri" w:hAnsi="Calibri" w:cs="Calibri" w:eastAsia="Calibri" w:hint="default"/>
                <w:sz w:val="21"/>
                <w:szCs w:val="21"/>
              </w:rPr>
              <w:t>v1.0</w:t>
            </w:r>
          </w:p>
        </w:tc>
        <w:tc>
          <w:tcPr>
            <w:tcW w:w="1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Calibri" w:hAnsi="Calibri" w:cs="Calibri" w:eastAsia="Calibri" w:hint="default"/>
                <w:sz w:val="21"/>
                <w:szCs w:val="21"/>
              </w:rPr>
            </w:pPr>
            <w:r>
              <w:rPr>
                <w:rFonts w:ascii="Calibri"/>
                <w:sz w:val="21"/>
              </w:rPr>
              <w:t>2011SR024381</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0"/>
              <w:jc w:val="center"/>
              <w:rPr>
                <w:rFonts w:ascii="宋体" w:hAnsi="宋体" w:cs="宋体" w:eastAsia="宋体" w:hint="default"/>
                <w:sz w:val="21"/>
                <w:szCs w:val="21"/>
              </w:rPr>
            </w:pPr>
            <w:r>
              <w:rPr>
                <w:rFonts w:ascii="宋体" w:hAnsi="宋体" w:cs="宋体" w:eastAsia="宋体" w:hint="default"/>
                <w:sz w:val="21"/>
                <w:szCs w:val="21"/>
              </w:rPr>
              <w:t>万达信息股份有限公司</w:t>
            </w:r>
          </w:p>
        </w:tc>
        <w:tc>
          <w:tcPr>
            <w:tcW w:w="1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6"/>
                <w:szCs w:val="16"/>
              </w:rPr>
            </w:pPr>
          </w:p>
          <w:p>
            <w:pPr>
              <w:pStyle w:val="TableParagraph"/>
              <w:spacing w:line="240" w:lineRule="auto"/>
              <w:ind w:left="155" w:right="0"/>
              <w:jc w:val="left"/>
              <w:rPr>
                <w:rFonts w:ascii="Calibri" w:hAnsi="Calibri" w:cs="Calibri" w:eastAsia="Calibri" w:hint="default"/>
                <w:sz w:val="21"/>
                <w:szCs w:val="21"/>
              </w:rPr>
            </w:pPr>
            <w:r>
              <w:rPr>
                <w:rFonts w:ascii="Calibri"/>
                <w:sz w:val="21"/>
              </w:rPr>
              <w:t>2011.4.28</w:t>
            </w:r>
          </w:p>
        </w:tc>
      </w:tr>
      <w:tr>
        <w:trPr>
          <w:trHeight w:val="634"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right="275"/>
              <w:jc w:val="right"/>
              <w:rPr>
                <w:rFonts w:ascii="Calibri" w:hAnsi="Calibri" w:cs="Calibri" w:eastAsia="Calibri" w:hint="default"/>
                <w:sz w:val="21"/>
                <w:szCs w:val="21"/>
              </w:rPr>
            </w:pPr>
            <w:r>
              <w:rPr>
                <w:rFonts w:ascii="Calibri"/>
                <w:sz w:val="21"/>
              </w:rPr>
              <w:t>32</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195"/>
              <w:jc w:val="left"/>
              <w:rPr>
                <w:rFonts w:ascii="Calibri" w:hAnsi="Calibri" w:cs="Calibri" w:eastAsia="Calibri" w:hint="default"/>
                <w:sz w:val="21"/>
                <w:szCs w:val="21"/>
              </w:rPr>
            </w:pPr>
            <w:r>
              <w:rPr>
                <w:rFonts w:ascii="宋体" w:hAnsi="宋体" w:cs="宋体" w:eastAsia="宋体" w:hint="default"/>
                <w:spacing w:val="-2"/>
                <w:sz w:val="21"/>
                <w:szCs w:val="21"/>
              </w:rPr>
              <w:t>万达症状监测及预警系统</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应用软件</w:t>
            </w:r>
            <w:r>
              <w:rPr>
                <w:rFonts w:ascii="宋体" w:hAnsi="宋体" w:cs="宋体" w:eastAsia="宋体" w:hint="default"/>
                <w:spacing w:val="-54"/>
                <w:sz w:val="21"/>
                <w:szCs w:val="21"/>
              </w:rPr>
              <w:t> </w:t>
            </w:r>
            <w:r>
              <w:rPr>
                <w:rFonts w:ascii="Calibri" w:hAnsi="Calibri" w:cs="Calibri" w:eastAsia="Calibri" w:hint="default"/>
                <w:sz w:val="21"/>
                <w:szCs w:val="21"/>
              </w:rPr>
              <w:t>v1.0</w:t>
            </w:r>
          </w:p>
        </w:tc>
        <w:tc>
          <w:tcPr>
            <w:tcW w:w="1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Calibri" w:hAnsi="Calibri" w:cs="Calibri" w:eastAsia="Calibri" w:hint="default"/>
                <w:sz w:val="21"/>
                <w:szCs w:val="21"/>
              </w:rPr>
            </w:pPr>
            <w:r>
              <w:rPr>
                <w:rFonts w:ascii="Calibri"/>
                <w:sz w:val="21"/>
              </w:rPr>
              <w:t>2011SR024379</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1"/>
                <w:szCs w:val="21"/>
              </w:rPr>
            </w:pPr>
            <w:r>
              <w:rPr>
                <w:rFonts w:ascii="宋体" w:hAnsi="宋体" w:cs="宋体" w:eastAsia="宋体" w:hint="default"/>
                <w:sz w:val="21"/>
                <w:szCs w:val="21"/>
              </w:rPr>
              <w:t>万达信息股份有限公司</w:t>
            </w:r>
          </w:p>
        </w:tc>
        <w:tc>
          <w:tcPr>
            <w:tcW w:w="1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left="155" w:right="0"/>
              <w:jc w:val="left"/>
              <w:rPr>
                <w:rFonts w:ascii="Calibri" w:hAnsi="Calibri" w:cs="Calibri" w:eastAsia="Calibri" w:hint="default"/>
                <w:sz w:val="21"/>
                <w:szCs w:val="21"/>
              </w:rPr>
            </w:pPr>
            <w:r>
              <w:rPr>
                <w:rFonts w:ascii="Calibri"/>
                <w:sz w:val="21"/>
              </w:rPr>
              <w:t>2011.4.28</w:t>
            </w:r>
          </w:p>
        </w:tc>
      </w:tr>
      <w:tr>
        <w:trPr>
          <w:trHeight w:val="634"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right="275"/>
              <w:jc w:val="right"/>
              <w:rPr>
                <w:rFonts w:ascii="Calibri" w:hAnsi="Calibri" w:cs="Calibri" w:eastAsia="Calibri" w:hint="default"/>
                <w:sz w:val="21"/>
                <w:szCs w:val="21"/>
              </w:rPr>
            </w:pPr>
            <w:r>
              <w:rPr>
                <w:rFonts w:ascii="Calibri"/>
                <w:sz w:val="21"/>
              </w:rPr>
              <w:t>33</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195"/>
              <w:jc w:val="left"/>
              <w:rPr>
                <w:rFonts w:ascii="Calibri" w:hAnsi="Calibri" w:cs="Calibri" w:eastAsia="Calibri" w:hint="default"/>
                <w:sz w:val="21"/>
                <w:szCs w:val="21"/>
              </w:rPr>
            </w:pPr>
            <w:r>
              <w:rPr>
                <w:rFonts w:ascii="宋体" w:hAnsi="宋体" w:cs="宋体" w:eastAsia="宋体" w:hint="default"/>
                <w:spacing w:val="-2"/>
                <w:sz w:val="21"/>
                <w:szCs w:val="21"/>
              </w:rPr>
              <w:t>万达领馆业务管理系统应</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用软件</w:t>
            </w:r>
            <w:r>
              <w:rPr>
                <w:rFonts w:ascii="宋体" w:hAnsi="宋体" w:cs="宋体" w:eastAsia="宋体" w:hint="default"/>
                <w:spacing w:val="-55"/>
                <w:sz w:val="21"/>
                <w:szCs w:val="21"/>
              </w:rPr>
              <w:t> </w:t>
            </w:r>
            <w:r>
              <w:rPr>
                <w:rFonts w:ascii="Calibri" w:hAnsi="Calibri" w:cs="Calibri" w:eastAsia="Calibri" w:hint="default"/>
                <w:sz w:val="21"/>
                <w:szCs w:val="21"/>
              </w:rPr>
              <w:t>v1.0</w:t>
            </w:r>
          </w:p>
        </w:tc>
        <w:tc>
          <w:tcPr>
            <w:tcW w:w="1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Calibri" w:hAnsi="Calibri" w:cs="Calibri" w:eastAsia="Calibri" w:hint="default"/>
                <w:sz w:val="21"/>
                <w:szCs w:val="21"/>
              </w:rPr>
            </w:pPr>
            <w:r>
              <w:rPr>
                <w:rFonts w:ascii="Calibri"/>
                <w:sz w:val="21"/>
              </w:rPr>
              <w:t>2011SR027805</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1"/>
                <w:szCs w:val="21"/>
              </w:rPr>
            </w:pPr>
            <w:r>
              <w:rPr>
                <w:rFonts w:ascii="宋体" w:hAnsi="宋体" w:cs="宋体" w:eastAsia="宋体" w:hint="default"/>
                <w:sz w:val="21"/>
                <w:szCs w:val="21"/>
              </w:rPr>
              <w:t>万达信息股份有限公司</w:t>
            </w:r>
          </w:p>
        </w:tc>
        <w:tc>
          <w:tcPr>
            <w:tcW w:w="1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left="155" w:right="0"/>
              <w:jc w:val="left"/>
              <w:rPr>
                <w:rFonts w:ascii="Calibri" w:hAnsi="Calibri" w:cs="Calibri" w:eastAsia="Calibri" w:hint="default"/>
                <w:sz w:val="21"/>
                <w:szCs w:val="21"/>
              </w:rPr>
            </w:pPr>
            <w:r>
              <w:rPr>
                <w:rFonts w:ascii="Calibri"/>
                <w:sz w:val="21"/>
              </w:rPr>
              <w:t>2011.5.12</w:t>
            </w:r>
          </w:p>
        </w:tc>
      </w:tr>
      <w:tr>
        <w:trPr>
          <w:trHeight w:val="636"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6"/>
                <w:szCs w:val="16"/>
              </w:rPr>
            </w:pPr>
          </w:p>
          <w:p>
            <w:pPr>
              <w:pStyle w:val="TableParagraph"/>
              <w:spacing w:line="240" w:lineRule="auto"/>
              <w:ind w:right="275"/>
              <w:jc w:val="right"/>
              <w:rPr>
                <w:rFonts w:ascii="Calibri" w:hAnsi="Calibri" w:cs="Calibri" w:eastAsia="Calibri" w:hint="default"/>
                <w:sz w:val="21"/>
                <w:szCs w:val="21"/>
              </w:rPr>
            </w:pPr>
            <w:r>
              <w:rPr>
                <w:rFonts w:ascii="Calibri"/>
                <w:sz w:val="21"/>
              </w:rPr>
              <w:t>34</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195"/>
              <w:jc w:val="left"/>
              <w:rPr>
                <w:rFonts w:ascii="Calibri" w:hAnsi="Calibri" w:cs="Calibri" w:eastAsia="Calibri" w:hint="default"/>
                <w:sz w:val="21"/>
                <w:szCs w:val="21"/>
              </w:rPr>
            </w:pPr>
            <w:r>
              <w:rPr>
                <w:rFonts w:ascii="宋体" w:hAnsi="宋体" w:cs="宋体" w:eastAsia="宋体" w:hint="default"/>
                <w:spacing w:val="-2"/>
                <w:sz w:val="21"/>
                <w:szCs w:val="21"/>
              </w:rPr>
              <w:t>万达来华签证管理系统应</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用软件</w:t>
            </w:r>
            <w:r>
              <w:rPr>
                <w:rFonts w:ascii="宋体" w:hAnsi="宋体" w:cs="宋体" w:eastAsia="宋体" w:hint="default"/>
                <w:spacing w:val="-55"/>
                <w:sz w:val="21"/>
                <w:szCs w:val="21"/>
              </w:rPr>
              <w:t> </w:t>
            </w:r>
            <w:r>
              <w:rPr>
                <w:rFonts w:ascii="Calibri" w:hAnsi="Calibri" w:cs="Calibri" w:eastAsia="Calibri" w:hint="default"/>
                <w:sz w:val="21"/>
                <w:szCs w:val="21"/>
              </w:rPr>
              <w:t>v1.0</w:t>
            </w:r>
          </w:p>
        </w:tc>
        <w:tc>
          <w:tcPr>
            <w:tcW w:w="1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Calibri" w:hAnsi="Calibri" w:cs="Calibri" w:eastAsia="Calibri" w:hint="default"/>
                <w:sz w:val="21"/>
                <w:szCs w:val="21"/>
              </w:rPr>
            </w:pPr>
            <w:r>
              <w:rPr>
                <w:rFonts w:ascii="Calibri"/>
                <w:sz w:val="21"/>
              </w:rPr>
              <w:t>2011SR027806</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right="0"/>
              <w:jc w:val="center"/>
              <w:rPr>
                <w:rFonts w:ascii="宋体" w:hAnsi="宋体" w:cs="宋体" w:eastAsia="宋体" w:hint="default"/>
                <w:sz w:val="21"/>
                <w:szCs w:val="21"/>
              </w:rPr>
            </w:pPr>
            <w:r>
              <w:rPr>
                <w:rFonts w:ascii="宋体" w:hAnsi="宋体" w:cs="宋体" w:eastAsia="宋体" w:hint="default"/>
                <w:sz w:val="21"/>
                <w:szCs w:val="21"/>
              </w:rPr>
              <w:t>万达信息股份有限公司</w:t>
            </w:r>
          </w:p>
        </w:tc>
        <w:tc>
          <w:tcPr>
            <w:tcW w:w="1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6"/>
                <w:szCs w:val="16"/>
              </w:rPr>
            </w:pPr>
          </w:p>
          <w:p>
            <w:pPr>
              <w:pStyle w:val="TableParagraph"/>
              <w:spacing w:line="240" w:lineRule="auto"/>
              <w:ind w:left="155" w:right="0"/>
              <w:jc w:val="left"/>
              <w:rPr>
                <w:rFonts w:ascii="Calibri" w:hAnsi="Calibri" w:cs="Calibri" w:eastAsia="Calibri" w:hint="default"/>
                <w:sz w:val="21"/>
                <w:szCs w:val="21"/>
              </w:rPr>
            </w:pPr>
            <w:r>
              <w:rPr>
                <w:rFonts w:ascii="Calibri"/>
                <w:sz w:val="21"/>
              </w:rPr>
              <w:t>2011.5.12</w:t>
            </w:r>
          </w:p>
        </w:tc>
      </w:tr>
      <w:tr>
        <w:trPr>
          <w:trHeight w:val="634"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right="275"/>
              <w:jc w:val="right"/>
              <w:rPr>
                <w:rFonts w:ascii="Calibri" w:hAnsi="Calibri" w:cs="Calibri" w:eastAsia="Calibri" w:hint="default"/>
                <w:sz w:val="21"/>
                <w:szCs w:val="21"/>
              </w:rPr>
            </w:pPr>
            <w:r>
              <w:rPr>
                <w:rFonts w:ascii="Calibri"/>
                <w:sz w:val="21"/>
              </w:rPr>
              <w:t>35</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195"/>
              <w:jc w:val="left"/>
              <w:rPr>
                <w:rFonts w:ascii="Calibri" w:hAnsi="Calibri" w:cs="Calibri" w:eastAsia="Calibri" w:hint="default"/>
                <w:sz w:val="21"/>
                <w:szCs w:val="21"/>
              </w:rPr>
            </w:pPr>
            <w:r>
              <w:rPr>
                <w:rFonts w:ascii="宋体" w:hAnsi="宋体" w:cs="宋体" w:eastAsia="宋体" w:hint="default"/>
                <w:spacing w:val="-2"/>
                <w:sz w:val="21"/>
                <w:szCs w:val="21"/>
              </w:rPr>
              <w:t>万达疾病预防控制伤害管</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理系统应用软件</w:t>
            </w:r>
            <w:r>
              <w:rPr>
                <w:rFonts w:ascii="宋体" w:hAnsi="宋体" w:cs="宋体" w:eastAsia="宋体" w:hint="default"/>
                <w:spacing w:val="-56"/>
                <w:sz w:val="21"/>
                <w:szCs w:val="21"/>
              </w:rPr>
              <w:t> </w:t>
            </w:r>
            <w:r>
              <w:rPr>
                <w:rFonts w:ascii="Calibri" w:hAnsi="Calibri" w:cs="Calibri" w:eastAsia="Calibri" w:hint="default"/>
                <w:sz w:val="21"/>
                <w:szCs w:val="21"/>
              </w:rPr>
              <w:t>V1.0</w:t>
            </w:r>
          </w:p>
        </w:tc>
        <w:tc>
          <w:tcPr>
            <w:tcW w:w="1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Calibri" w:hAnsi="Calibri" w:cs="Calibri" w:eastAsia="Calibri" w:hint="default"/>
                <w:sz w:val="21"/>
                <w:szCs w:val="21"/>
              </w:rPr>
            </w:pPr>
            <w:r>
              <w:rPr>
                <w:rFonts w:ascii="Calibri"/>
                <w:sz w:val="21"/>
              </w:rPr>
              <w:t>2011SR004719</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1"/>
                <w:szCs w:val="21"/>
              </w:rPr>
            </w:pPr>
            <w:r>
              <w:rPr>
                <w:rFonts w:ascii="宋体" w:hAnsi="宋体" w:cs="宋体" w:eastAsia="宋体" w:hint="default"/>
                <w:sz w:val="21"/>
                <w:szCs w:val="21"/>
              </w:rPr>
              <w:t>万达信息股份有限公司</w:t>
            </w:r>
          </w:p>
        </w:tc>
        <w:tc>
          <w:tcPr>
            <w:tcW w:w="1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left="208" w:right="0"/>
              <w:jc w:val="left"/>
              <w:rPr>
                <w:rFonts w:ascii="Calibri" w:hAnsi="Calibri" w:cs="Calibri" w:eastAsia="Calibri" w:hint="default"/>
                <w:sz w:val="21"/>
                <w:szCs w:val="21"/>
              </w:rPr>
            </w:pPr>
            <w:r>
              <w:rPr>
                <w:rFonts w:ascii="Calibri"/>
                <w:sz w:val="21"/>
              </w:rPr>
              <w:t>2011.7.7</w:t>
            </w:r>
          </w:p>
        </w:tc>
      </w:tr>
      <w:tr>
        <w:trPr>
          <w:trHeight w:val="634"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right="275"/>
              <w:jc w:val="right"/>
              <w:rPr>
                <w:rFonts w:ascii="Calibri" w:hAnsi="Calibri" w:cs="Calibri" w:eastAsia="Calibri" w:hint="default"/>
                <w:sz w:val="21"/>
                <w:szCs w:val="21"/>
              </w:rPr>
            </w:pPr>
            <w:r>
              <w:rPr>
                <w:rFonts w:ascii="Calibri"/>
                <w:sz w:val="21"/>
              </w:rPr>
              <w:t>36</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195"/>
              <w:jc w:val="left"/>
              <w:rPr>
                <w:rFonts w:ascii="Calibri" w:hAnsi="Calibri" w:cs="Calibri" w:eastAsia="Calibri" w:hint="default"/>
                <w:sz w:val="21"/>
                <w:szCs w:val="21"/>
              </w:rPr>
            </w:pPr>
            <w:r>
              <w:rPr>
                <w:rFonts w:ascii="宋体" w:hAnsi="宋体" w:cs="宋体" w:eastAsia="宋体" w:hint="default"/>
                <w:spacing w:val="-2"/>
                <w:sz w:val="21"/>
                <w:szCs w:val="21"/>
              </w:rPr>
              <w:t>万达疾病预防控制肺结核</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管理系统应用软件</w:t>
            </w:r>
            <w:r>
              <w:rPr>
                <w:rFonts w:ascii="宋体" w:hAnsi="宋体" w:cs="宋体" w:eastAsia="宋体" w:hint="default"/>
                <w:spacing w:val="-56"/>
                <w:sz w:val="21"/>
                <w:szCs w:val="21"/>
              </w:rPr>
              <w:t> </w:t>
            </w:r>
            <w:r>
              <w:rPr>
                <w:rFonts w:ascii="Calibri" w:hAnsi="Calibri" w:cs="Calibri" w:eastAsia="Calibri" w:hint="default"/>
                <w:sz w:val="21"/>
                <w:szCs w:val="21"/>
              </w:rPr>
              <w:t>V1.0</w:t>
            </w:r>
          </w:p>
        </w:tc>
        <w:tc>
          <w:tcPr>
            <w:tcW w:w="1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Calibri" w:hAnsi="Calibri" w:cs="Calibri" w:eastAsia="Calibri" w:hint="default"/>
                <w:sz w:val="21"/>
                <w:szCs w:val="21"/>
              </w:rPr>
            </w:pPr>
            <w:r>
              <w:rPr>
                <w:rFonts w:ascii="Calibri"/>
                <w:sz w:val="21"/>
              </w:rPr>
              <w:t>2011SR046245</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1"/>
                <w:szCs w:val="21"/>
              </w:rPr>
            </w:pPr>
            <w:r>
              <w:rPr>
                <w:rFonts w:ascii="宋体" w:hAnsi="宋体" w:cs="宋体" w:eastAsia="宋体" w:hint="default"/>
                <w:sz w:val="21"/>
                <w:szCs w:val="21"/>
              </w:rPr>
              <w:t>万达信息股份有限公司</w:t>
            </w:r>
          </w:p>
        </w:tc>
        <w:tc>
          <w:tcPr>
            <w:tcW w:w="1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left="155" w:right="0"/>
              <w:jc w:val="left"/>
              <w:rPr>
                <w:rFonts w:ascii="Calibri" w:hAnsi="Calibri" w:cs="Calibri" w:eastAsia="Calibri" w:hint="default"/>
                <w:sz w:val="21"/>
                <w:szCs w:val="21"/>
              </w:rPr>
            </w:pPr>
            <w:r>
              <w:rPr>
                <w:rFonts w:ascii="Calibri"/>
                <w:sz w:val="21"/>
              </w:rPr>
              <w:t>2011.7.11</w:t>
            </w:r>
          </w:p>
        </w:tc>
      </w:tr>
      <w:tr>
        <w:trPr>
          <w:trHeight w:val="634"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right="275"/>
              <w:jc w:val="right"/>
              <w:rPr>
                <w:rFonts w:ascii="Calibri" w:hAnsi="Calibri" w:cs="Calibri" w:eastAsia="Calibri" w:hint="default"/>
                <w:sz w:val="21"/>
                <w:szCs w:val="21"/>
              </w:rPr>
            </w:pPr>
            <w:r>
              <w:rPr>
                <w:rFonts w:ascii="Calibri"/>
                <w:sz w:val="21"/>
              </w:rPr>
              <w:t>37</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195"/>
              <w:jc w:val="left"/>
              <w:rPr>
                <w:rFonts w:ascii="Calibri" w:hAnsi="Calibri" w:cs="Calibri" w:eastAsia="Calibri" w:hint="default"/>
                <w:sz w:val="21"/>
                <w:szCs w:val="21"/>
              </w:rPr>
            </w:pPr>
            <w:r>
              <w:rPr>
                <w:rFonts w:ascii="宋体" w:hAnsi="宋体" w:cs="宋体" w:eastAsia="宋体" w:hint="default"/>
                <w:spacing w:val="-2"/>
                <w:sz w:val="21"/>
                <w:szCs w:val="21"/>
              </w:rPr>
              <w:t>万达区域教育行政管理软</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件</w:t>
            </w:r>
            <w:r>
              <w:rPr>
                <w:rFonts w:ascii="宋体" w:hAnsi="宋体" w:cs="宋体" w:eastAsia="宋体" w:hint="default"/>
                <w:spacing w:val="-55"/>
                <w:sz w:val="21"/>
                <w:szCs w:val="21"/>
              </w:rPr>
              <w:t> </w:t>
            </w:r>
            <w:r>
              <w:rPr>
                <w:rFonts w:ascii="Calibri" w:hAnsi="Calibri" w:cs="Calibri" w:eastAsia="Calibri" w:hint="default"/>
                <w:sz w:val="21"/>
                <w:szCs w:val="21"/>
              </w:rPr>
              <w:t>V1.0</w:t>
            </w:r>
          </w:p>
        </w:tc>
        <w:tc>
          <w:tcPr>
            <w:tcW w:w="1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Calibri" w:hAnsi="Calibri" w:cs="Calibri" w:eastAsia="Calibri" w:hint="default"/>
                <w:sz w:val="21"/>
                <w:szCs w:val="21"/>
              </w:rPr>
            </w:pPr>
            <w:r>
              <w:rPr>
                <w:rFonts w:ascii="Calibri"/>
                <w:sz w:val="21"/>
              </w:rPr>
              <w:t>2011SR048174</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1"/>
                <w:szCs w:val="21"/>
              </w:rPr>
            </w:pPr>
            <w:r>
              <w:rPr>
                <w:rFonts w:ascii="宋体" w:hAnsi="宋体" w:cs="宋体" w:eastAsia="宋体" w:hint="default"/>
                <w:sz w:val="21"/>
                <w:szCs w:val="21"/>
              </w:rPr>
              <w:t>万达信息股份有限公司</w:t>
            </w:r>
          </w:p>
        </w:tc>
        <w:tc>
          <w:tcPr>
            <w:tcW w:w="1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left="155" w:right="0"/>
              <w:jc w:val="left"/>
              <w:rPr>
                <w:rFonts w:ascii="Calibri" w:hAnsi="Calibri" w:cs="Calibri" w:eastAsia="Calibri" w:hint="default"/>
                <w:sz w:val="21"/>
                <w:szCs w:val="21"/>
              </w:rPr>
            </w:pPr>
            <w:r>
              <w:rPr>
                <w:rFonts w:ascii="Calibri"/>
                <w:sz w:val="21"/>
              </w:rPr>
              <w:t>2011.7.15</w:t>
            </w:r>
          </w:p>
        </w:tc>
      </w:tr>
      <w:tr>
        <w:trPr>
          <w:trHeight w:val="946"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9"/>
                <w:szCs w:val="29"/>
              </w:rPr>
            </w:pPr>
          </w:p>
          <w:p>
            <w:pPr>
              <w:pStyle w:val="TableParagraph"/>
              <w:spacing w:line="240" w:lineRule="auto"/>
              <w:ind w:right="275"/>
              <w:jc w:val="right"/>
              <w:rPr>
                <w:rFonts w:ascii="Calibri" w:hAnsi="Calibri" w:cs="Calibri" w:eastAsia="Calibri" w:hint="default"/>
                <w:sz w:val="21"/>
                <w:szCs w:val="21"/>
              </w:rPr>
            </w:pPr>
            <w:r>
              <w:rPr>
                <w:rFonts w:ascii="Calibri"/>
                <w:sz w:val="21"/>
              </w:rPr>
              <w:t>38</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195"/>
              <w:jc w:val="left"/>
              <w:rPr>
                <w:rFonts w:ascii="宋体" w:hAnsi="宋体" w:cs="宋体" w:eastAsia="宋体" w:hint="default"/>
                <w:sz w:val="21"/>
                <w:szCs w:val="21"/>
              </w:rPr>
            </w:pPr>
            <w:r>
              <w:rPr>
                <w:rFonts w:ascii="宋体" w:hAnsi="宋体" w:cs="宋体" w:eastAsia="宋体" w:hint="default"/>
                <w:spacing w:val="-2"/>
                <w:sz w:val="21"/>
                <w:szCs w:val="21"/>
              </w:rPr>
              <w:t>万达区域医疗信息整合共</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享与协同服务平台软件</w:t>
            </w:r>
            <w:r>
              <w:rPr>
                <w:rFonts w:ascii="宋体" w:hAnsi="宋体" w:cs="宋体" w:eastAsia="宋体" w:hint="default"/>
                <w:w w:val="100"/>
                <w:sz w:val="21"/>
                <w:szCs w:val="21"/>
              </w:rPr>
              <w:t> </w:t>
            </w:r>
            <w:r>
              <w:rPr>
                <w:rFonts w:ascii="Calibri" w:hAnsi="Calibri" w:cs="Calibri" w:eastAsia="Calibri" w:hint="default"/>
                <w:sz w:val="21"/>
                <w:szCs w:val="21"/>
              </w:rPr>
              <w:t>v3.0</w:t>
            </w:r>
            <w:r>
              <w:rPr>
                <w:rFonts w:ascii="宋体" w:hAnsi="宋体" w:cs="宋体" w:eastAsia="宋体" w:hint="default"/>
                <w:sz w:val="21"/>
                <w:szCs w:val="21"/>
              </w:rPr>
              <w:t>【</w:t>
            </w:r>
            <w:r>
              <w:rPr>
                <w:rFonts w:ascii="Calibri" w:hAnsi="Calibri" w:cs="Calibri" w:eastAsia="Calibri" w:hint="default"/>
                <w:sz w:val="21"/>
                <w:szCs w:val="21"/>
              </w:rPr>
              <w:t>CuteIHE</w:t>
            </w:r>
            <w:r>
              <w:rPr>
                <w:rFonts w:ascii="宋体" w:hAnsi="宋体" w:cs="宋体" w:eastAsia="宋体" w:hint="default"/>
                <w:sz w:val="21"/>
                <w:szCs w:val="21"/>
              </w:rPr>
              <w:t>】</w:t>
            </w:r>
          </w:p>
        </w:tc>
        <w:tc>
          <w:tcPr>
            <w:tcW w:w="1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9"/>
                <w:szCs w:val="29"/>
              </w:rPr>
            </w:pPr>
          </w:p>
          <w:p>
            <w:pPr>
              <w:pStyle w:val="TableParagraph"/>
              <w:spacing w:line="240" w:lineRule="auto"/>
              <w:ind w:left="103" w:right="0"/>
              <w:jc w:val="left"/>
              <w:rPr>
                <w:rFonts w:ascii="Calibri" w:hAnsi="Calibri" w:cs="Calibri" w:eastAsia="Calibri" w:hint="default"/>
                <w:sz w:val="21"/>
                <w:szCs w:val="21"/>
              </w:rPr>
            </w:pPr>
            <w:r>
              <w:rPr>
                <w:rFonts w:ascii="Calibri"/>
                <w:sz w:val="21"/>
              </w:rPr>
              <w:t>2011SR055849</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6"/>
                <w:szCs w:val="26"/>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万达信息股份有限公司</w:t>
            </w:r>
          </w:p>
        </w:tc>
        <w:tc>
          <w:tcPr>
            <w:tcW w:w="1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9"/>
                <w:szCs w:val="29"/>
              </w:rPr>
            </w:pPr>
          </w:p>
          <w:p>
            <w:pPr>
              <w:pStyle w:val="TableParagraph"/>
              <w:spacing w:line="240" w:lineRule="auto"/>
              <w:ind w:left="208" w:right="0"/>
              <w:jc w:val="left"/>
              <w:rPr>
                <w:rFonts w:ascii="Calibri" w:hAnsi="Calibri" w:cs="Calibri" w:eastAsia="Calibri" w:hint="default"/>
                <w:sz w:val="21"/>
                <w:szCs w:val="21"/>
              </w:rPr>
            </w:pPr>
            <w:r>
              <w:rPr>
                <w:rFonts w:ascii="Calibri"/>
                <w:sz w:val="21"/>
              </w:rPr>
              <w:t>2011.8.8</w:t>
            </w:r>
          </w:p>
        </w:tc>
      </w:tr>
      <w:tr>
        <w:trPr>
          <w:trHeight w:val="634"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right="275"/>
              <w:jc w:val="right"/>
              <w:rPr>
                <w:rFonts w:ascii="Calibri" w:hAnsi="Calibri" w:cs="Calibri" w:eastAsia="Calibri" w:hint="default"/>
                <w:sz w:val="21"/>
                <w:szCs w:val="21"/>
              </w:rPr>
            </w:pPr>
            <w:r>
              <w:rPr>
                <w:rFonts w:ascii="Calibri"/>
                <w:sz w:val="21"/>
              </w:rPr>
              <w:t>39</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195"/>
              <w:jc w:val="left"/>
              <w:rPr>
                <w:rFonts w:ascii="Calibri" w:hAnsi="Calibri" w:cs="Calibri" w:eastAsia="Calibri" w:hint="default"/>
                <w:sz w:val="21"/>
                <w:szCs w:val="21"/>
              </w:rPr>
            </w:pPr>
            <w:r>
              <w:rPr>
                <w:rFonts w:ascii="宋体" w:hAnsi="宋体" w:cs="宋体" w:eastAsia="宋体" w:hint="default"/>
                <w:spacing w:val="-2"/>
                <w:sz w:val="21"/>
                <w:szCs w:val="21"/>
              </w:rPr>
              <w:t>万达公共服务联络中心坐</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席通讯软件</w:t>
            </w:r>
            <w:r>
              <w:rPr>
                <w:rFonts w:ascii="宋体" w:hAnsi="宋体" w:cs="宋体" w:eastAsia="宋体" w:hint="default"/>
                <w:spacing w:val="-56"/>
                <w:sz w:val="21"/>
                <w:szCs w:val="21"/>
              </w:rPr>
              <w:t> </w:t>
            </w:r>
            <w:r>
              <w:rPr>
                <w:rFonts w:ascii="Calibri" w:hAnsi="Calibri" w:cs="Calibri" w:eastAsia="Calibri" w:hint="default"/>
                <w:sz w:val="21"/>
                <w:szCs w:val="21"/>
              </w:rPr>
              <w:t>V2.0</w:t>
            </w:r>
          </w:p>
        </w:tc>
        <w:tc>
          <w:tcPr>
            <w:tcW w:w="1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Calibri" w:hAnsi="Calibri" w:cs="Calibri" w:eastAsia="Calibri" w:hint="default"/>
                <w:sz w:val="21"/>
                <w:szCs w:val="21"/>
              </w:rPr>
            </w:pPr>
            <w:r>
              <w:rPr>
                <w:rFonts w:ascii="Calibri"/>
                <w:sz w:val="21"/>
              </w:rPr>
              <w:t>2011SR056485</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1"/>
                <w:szCs w:val="21"/>
              </w:rPr>
            </w:pPr>
            <w:r>
              <w:rPr>
                <w:rFonts w:ascii="宋体" w:hAnsi="宋体" w:cs="宋体" w:eastAsia="宋体" w:hint="default"/>
                <w:sz w:val="21"/>
                <w:szCs w:val="21"/>
              </w:rPr>
              <w:t>万达信息股份有限公司</w:t>
            </w:r>
          </w:p>
        </w:tc>
        <w:tc>
          <w:tcPr>
            <w:tcW w:w="1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left="155" w:right="0"/>
              <w:jc w:val="left"/>
              <w:rPr>
                <w:rFonts w:ascii="Calibri" w:hAnsi="Calibri" w:cs="Calibri" w:eastAsia="Calibri" w:hint="default"/>
                <w:sz w:val="21"/>
                <w:szCs w:val="21"/>
              </w:rPr>
            </w:pPr>
            <w:r>
              <w:rPr>
                <w:rFonts w:ascii="Calibri"/>
                <w:sz w:val="21"/>
              </w:rPr>
              <w:t>2011.8.10</w:t>
            </w:r>
          </w:p>
        </w:tc>
      </w:tr>
      <w:tr>
        <w:trPr>
          <w:trHeight w:val="636"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6"/>
                <w:szCs w:val="16"/>
              </w:rPr>
            </w:pPr>
          </w:p>
          <w:p>
            <w:pPr>
              <w:pStyle w:val="TableParagraph"/>
              <w:spacing w:line="240" w:lineRule="auto"/>
              <w:ind w:right="275"/>
              <w:jc w:val="right"/>
              <w:rPr>
                <w:rFonts w:ascii="Calibri" w:hAnsi="Calibri" w:cs="Calibri" w:eastAsia="Calibri" w:hint="default"/>
                <w:sz w:val="21"/>
                <w:szCs w:val="21"/>
              </w:rPr>
            </w:pPr>
            <w:r>
              <w:rPr>
                <w:rFonts w:ascii="Calibri"/>
                <w:sz w:val="21"/>
              </w:rPr>
              <w:t>40</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195"/>
              <w:jc w:val="left"/>
              <w:rPr>
                <w:rFonts w:ascii="Calibri" w:hAnsi="Calibri" w:cs="Calibri" w:eastAsia="Calibri" w:hint="default"/>
                <w:sz w:val="21"/>
                <w:szCs w:val="21"/>
              </w:rPr>
            </w:pPr>
            <w:r>
              <w:rPr>
                <w:rFonts w:ascii="宋体" w:hAnsi="宋体" w:cs="宋体" w:eastAsia="宋体" w:hint="default"/>
                <w:spacing w:val="-2"/>
                <w:sz w:val="21"/>
                <w:szCs w:val="21"/>
              </w:rPr>
              <w:t>万达公共服务联络中心多</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媒体通讯软件</w:t>
            </w:r>
            <w:r>
              <w:rPr>
                <w:rFonts w:ascii="宋体" w:hAnsi="宋体" w:cs="宋体" w:eastAsia="宋体" w:hint="default"/>
                <w:spacing w:val="-54"/>
                <w:sz w:val="21"/>
                <w:szCs w:val="21"/>
              </w:rPr>
              <w:t> </w:t>
            </w:r>
            <w:r>
              <w:rPr>
                <w:rFonts w:ascii="Calibri" w:hAnsi="Calibri" w:cs="Calibri" w:eastAsia="Calibri" w:hint="default"/>
                <w:sz w:val="21"/>
                <w:szCs w:val="21"/>
              </w:rPr>
              <w:t>v1.0</w:t>
            </w:r>
          </w:p>
        </w:tc>
        <w:tc>
          <w:tcPr>
            <w:tcW w:w="1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Calibri" w:hAnsi="Calibri" w:cs="Calibri" w:eastAsia="Calibri" w:hint="default"/>
                <w:sz w:val="21"/>
                <w:szCs w:val="21"/>
              </w:rPr>
            </w:pPr>
            <w:r>
              <w:rPr>
                <w:rFonts w:ascii="Calibri"/>
                <w:sz w:val="21"/>
              </w:rPr>
              <w:t>2011SR059228</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right="0"/>
              <w:jc w:val="center"/>
              <w:rPr>
                <w:rFonts w:ascii="宋体" w:hAnsi="宋体" w:cs="宋体" w:eastAsia="宋体" w:hint="default"/>
                <w:sz w:val="21"/>
                <w:szCs w:val="21"/>
              </w:rPr>
            </w:pPr>
            <w:r>
              <w:rPr>
                <w:rFonts w:ascii="宋体" w:hAnsi="宋体" w:cs="宋体" w:eastAsia="宋体" w:hint="default"/>
                <w:sz w:val="21"/>
                <w:szCs w:val="21"/>
              </w:rPr>
              <w:t>万达信息股份有限公司</w:t>
            </w:r>
          </w:p>
        </w:tc>
        <w:tc>
          <w:tcPr>
            <w:tcW w:w="1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6"/>
                <w:szCs w:val="16"/>
              </w:rPr>
            </w:pPr>
          </w:p>
          <w:p>
            <w:pPr>
              <w:pStyle w:val="TableParagraph"/>
              <w:spacing w:line="240" w:lineRule="auto"/>
              <w:ind w:left="155" w:right="0"/>
              <w:jc w:val="left"/>
              <w:rPr>
                <w:rFonts w:ascii="Calibri" w:hAnsi="Calibri" w:cs="Calibri" w:eastAsia="Calibri" w:hint="default"/>
                <w:sz w:val="21"/>
                <w:szCs w:val="21"/>
              </w:rPr>
            </w:pPr>
            <w:r>
              <w:rPr>
                <w:rFonts w:ascii="Calibri"/>
                <w:sz w:val="21"/>
              </w:rPr>
              <w:t>2011.8.20</w:t>
            </w:r>
          </w:p>
        </w:tc>
      </w:tr>
      <w:tr>
        <w:trPr>
          <w:trHeight w:val="634"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right="275"/>
              <w:jc w:val="right"/>
              <w:rPr>
                <w:rFonts w:ascii="Calibri" w:hAnsi="Calibri" w:cs="Calibri" w:eastAsia="Calibri" w:hint="default"/>
                <w:sz w:val="21"/>
                <w:szCs w:val="21"/>
              </w:rPr>
            </w:pPr>
            <w:r>
              <w:rPr>
                <w:rFonts w:ascii="Calibri"/>
                <w:sz w:val="21"/>
              </w:rPr>
              <w:t>41</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195"/>
              <w:jc w:val="left"/>
              <w:rPr>
                <w:rFonts w:ascii="Calibri" w:hAnsi="Calibri" w:cs="Calibri" w:eastAsia="Calibri" w:hint="default"/>
                <w:sz w:val="21"/>
                <w:szCs w:val="21"/>
              </w:rPr>
            </w:pPr>
            <w:r>
              <w:rPr>
                <w:rFonts w:ascii="宋体" w:hAnsi="宋体" w:cs="宋体" w:eastAsia="宋体" w:hint="default"/>
                <w:spacing w:val="-2"/>
                <w:sz w:val="21"/>
                <w:szCs w:val="21"/>
              </w:rPr>
              <w:t>万达人力资源社会保障咨</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询服务中心坐席软件</w:t>
            </w:r>
            <w:r>
              <w:rPr>
                <w:rFonts w:ascii="宋体" w:hAnsi="宋体" w:cs="宋体" w:eastAsia="宋体" w:hint="default"/>
                <w:spacing w:val="-56"/>
                <w:sz w:val="21"/>
                <w:szCs w:val="21"/>
              </w:rPr>
              <w:t> </w:t>
            </w:r>
            <w:r>
              <w:rPr>
                <w:rFonts w:ascii="Calibri" w:hAnsi="Calibri" w:cs="Calibri" w:eastAsia="Calibri" w:hint="default"/>
                <w:sz w:val="21"/>
                <w:szCs w:val="21"/>
              </w:rPr>
              <w:t>v2.0</w:t>
            </w:r>
          </w:p>
        </w:tc>
        <w:tc>
          <w:tcPr>
            <w:tcW w:w="1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Calibri" w:hAnsi="Calibri" w:cs="Calibri" w:eastAsia="Calibri" w:hint="default"/>
                <w:sz w:val="21"/>
                <w:szCs w:val="21"/>
              </w:rPr>
            </w:pPr>
            <w:r>
              <w:rPr>
                <w:rFonts w:ascii="Calibri"/>
                <w:sz w:val="21"/>
              </w:rPr>
              <w:t>2011SR059232</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1"/>
                <w:szCs w:val="21"/>
              </w:rPr>
            </w:pPr>
            <w:r>
              <w:rPr>
                <w:rFonts w:ascii="宋体" w:hAnsi="宋体" w:cs="宋体" w:eastAsia="宋体" w:hint="default"/>
                <w:sz w:val="21"/>
                <w:szCs w:val="21"/>
              </w:rPr>
              <w:t>万达信息股份有限公司</w:t>
            </w:r>
          </w:p>
        </w:tc>
        <w:tc>
          <w:tcPr>
            <w:tcW w:w="1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left="155" w:right="0"/>
              <w:jc w:val="left"/>
              <w:rPr>
                <w:rFonts w:ascii="Calibri" w:hAnsi="Calibri" w:cs="Calibri" w:eastAsia="Calibri" w:hint="default"/>
                <w:sz w:val="21"/>
                <w:szCs w:val="21"/>
              </w:rPr>
            </w:pPr>
            <w:r>
              <w:rPr>
                <w:rFonts w:ascii="Calibri"/>
                <w:sz w:val="21"/>
              </w:rPr>
              <w:t>2011.8.20</w:t>
            </w:r>
          </w:p>
        </w:tc>
      </w:tr>
      <w:tr>
        <w:trPr>
          <w:trHeight w:val="634"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right="275"/>
              <w:jc w:val="right"/>
              <w:rPr>
                <w:rFonts w:ascii="Calibri" w:hAnsi="Calibri" w:cs="Calibri" w:eastAsia="Calibri" w:hint="default"/>
                <w:sz w:val="21"/>
                <w:szCs w:val="21"/>
              </w:rPr>
            </w:pPr>
            <w:r>
              <w:rPr>
                <w:rFonts w:ascii="Calibri"/>
                <w:sz w:val="21"/>
              </w:rPr>
              <w:t>42</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47" w:lineRule="auto"/>
              <w:ind w:left="103" w:right="199"/>
              <w:jc w:val="left"/>
              <w:rPr>
                <w:rFonts w:ascii="Calibri" w:hAnsi="Calibri" w:cs="Calibri" w:eastAsia="Calibri" w:hint="default"/>
                <w:sz w:val="21"/>
                <w:szCs w:val="21"/>
              </w:rPr>
            </w:pPr>
            <w:r>
              <w:rPr>
                <w:rFonts w:ascii="宋体" w:hAnsi="宋体" w:cs="宋体" w:eastAsia="宋体" w:hint="default"/>
                <w:sz w:val="21"/>
                <w:szCs w:val="21"/>
              </w:rPr>
              <w:t>万达</w:t>
            </w:r>
            <w:r>
              <w:rPr>
                <w:rFonts w:ascii="宋体" w:hAnsi="宋体" w:cs="宋体" w:eastAsia="宋体" w:hint="default"/>
                <w:spacing w:val="-53"/>
                <w:sz w:val="21"/>
                <w:szCs w:val="21"/>
              </w:rPr>
              <w:t> </w:t>
            </w:r>
            <w:r>
              <w:rPr>
                <w:rFonts w:ascii="Calibri" w:hAnsi="Calibri" w:cs="Calibri" w:eastAsia="Calibri" w:hint="default"/>
                <w:sz w:val="21"/>
                <w:szCs w:val="21"/>
              </w:rPr>
              <w:t>XML</w:t>
            </w:r>
            <w:r>
              <w:rPr>
                <w:rFonts w:ascii="Calibri" w:hAnsi="Calibri" w:cs="Calibri" w:eastAsia="Calibri" w:hint="default"/>
                <w:spacing w:val="4"/>
                <w:sz w:val="21"/>
                <w:szCs w:val="21"/>
              </w:rPr>
              <w:t> </w:t>
            </w:r>
            <w:r>
              <w:rPr>
                <w:rFonts w:ascii="宋体" w:hAnsi="宋体" w:cs="宋体" w:eastAsia="宋体" w:hint="default"/>
                <w:sz w:val="21"/>
                <w:szCs w:val="21"/>
              </w:rPr>
              <w:t>交易</w:t>
            </w:r>
            <w:r>
              <w:rPr>
                <w:rFonts w:ascii="Calibri" w:hAnsi="Calibri" w:cs="Calibri" w:eastAsia="Calibri" w:hint="default"/>
                <w:sz w:val="21"/>
                <w:szCs w:val="21"/>
              </w:rPr>
              <w:t>&amp;</w:t>
            </w:r>
            <w:r>
              <w:rPr>
                <w:rFonts w:ascii="宋体" w:hAnsi="宋体" w:cs="宋体" w:eastAsia="宋体" w:hint="default"/>
                <w:sz w:val="21"/>
                <w:szCs w:val="21"/>
              </w:rPr>
              <w:t>消息中间</w:t>
            </w:r>
            <w:r>
              <w:rPr>
                <w:rFonts w:ascii="宋体" w:hAnsi="宋体" w:cs="宋体" w:eastAsia="宋体" w:hint="default"/>
                <w:w w:val="100"/>
                <w:sz w:val="21"/>
                <w:szCs w:val="21"/>
              </w:rPr>
              <w:t> </w:t>
            </w:r>
            <w:r>
              <w:rPr>
                <w:rFonts w:ascii="宋体" w:hAnsi="宋体" w:cs="宋体" w:eastAsia="宋体" w:hint="default"/>
                <w:sz w:val="21"/>
                <w:szCs w:val="21"/>
              </w:rPr>
              <w:t>件软件</w:t>
            </w:r>
            <w:r>
              <w:rPr>
                <w:rFonts w:ascii="宋体" w:hAnsi="宋体" w:cs="宋体" w:eastAsia="宋体" w:hint="default"/>
                <w:spacing w:val="-56"/>
                <w:sz w:val="21"/>
                <w:szCs w:val="21"/>
              </w:rPr>
              <w:t> </w:t>
            </w:r>
            <w:r>
              <w:rPr>
                <w:rFonts w:ascii="Calibri" w:hAnsi="Calibri" w:cs="Calibri" w:eastAsia="Calibri" w:hint="default"/>
                <w:sz w:val="21"/>
                <w:szCs w:val="21"/>
              </w:rPr>
              <w:t>V3.0</w:t>
            </w:r>
          </w:p>
        </w:tc>
        <w:tc>
          <w:tcPr>
            <w:tcW w:w="1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Calibri" w:hAnsi="Calibri" w:cs="Calibri" w:eastAsia="Calibri" w:hint="default"/>
                <w:sz w:val="21"/>
                <w:szCs w:val="21"/>
              </w:rPr>
            </w:pPr>
            <w:r>
              <w:rPr>
                <w:rFonts w:ascii="Calibri"/>
                <w:sz w:val="21"/>
              </w:rPr>
              <w:t>2011SR061967</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1"/>
                <w:szCs w:val="21"/>
              </w:rPr>
            </w:pPr>
            <w:r>
              <w:rPr>
                <w:rFonts w:ascii="宋体" w:hAnsi="宋体" w:cs="宋体" w:eastAsia="宋体" w:hint="default"/>
                <w:sz w:val="21"/>
                <w:szCs w:val="21"/>
              </w:rPr>
              <w:t>万达信息股份有限公司</w:t>
            </w:r>
          </w:p>
        </w:tc>
        <w:tc>
          <w:tcPr>
            <w:tcW w:w="1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left="155" w:right="0"/>
              <w:jc w:val="left"/>
              <w:rPr>
                <w:rFonts w:ascii="Calibri" w:hAnsi="Calibri" w:cs="Calibri" w:eastAsia="Calibri" w:hint="default"/>
                <w:sz w:val="21"/>
                <w:szCs w:val="21"/>
              </w:rPr>
            </w:pPr>
            <w:r>
              <w:rPr>
                <w:rFonts w:ascii="Calibri"/>
                <w:sz w:val="21"/>
              </w:rPr>
              <w:t>2011.8.31</w:t>
            </w:r>
          </w:p>
        </w:tc>
      </w:tr>
      <w:tr>
        <w:trPr>
          <w:trHeight w:val="634"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right="275"/>
              <w:jc w:val="right"/>
              <w:rPr>
                <w:rFonts w:ascii="Calibri" w:hAnsi="Calibri" w:cs="Calibri" w:eastAsia="Calibri" w:hint="default"/>
                <w:sz w:val="21"/>
                <w:szCs w:val="21"/>
              </w:rPr>
            </w:pPr>
            <w:r>
              <w:rPr>
                <w:rFonts w:ascii="Calibri"/>
                <w:sz w:val="21"/>
              </w:rPr>
              <w:t>43</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195"/>
              <w:jc w:val="left"/>
              <w:rPr>
                <w:rFonts w:ascii="Calibri" w:hAnsi="Calibri" w:cs="Calibri" w:eastAsia="Calibri" w:hint="default"/>
                <w:sz w:val="21"/>
                <w:szCs w:val="21"/>
              </w:rPr>
            </w:pPr>
            <w:r>
              <w:rPr>
                <w:rFonts w:ascii="宋体" w:hAnsi="宋体" w:cs="宋体" w:eastAsia="宋体" w:hint="default"/>
                <w:spacing w:val="-2"/>
                <w:sz w:val="21"/>
                <w:szCs w:val="21"/>
              </w:rPr>
              <w:t>万达网络市场在线巡查监</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管应用软件</w:t>
            </w:r>
            <w:r>
              <w:rPr>
                <w:rFonts w:ascii="宋体" w:hAnsi="宋体" w:cs="宋体" w:eastAsia="宋体" w:hint="default"/>
                <w:spacing w:val="-55"/>
                <w:sz w:val="21"/>
                <w:szCs w:val="21"/>
              </w:rPr>
              <w:t> </w:t>
            </w:r>
            <w:r>
              <w:rPr>
                <w:rFonts w:ascii="Calibri" w:hAnsi="Calibri" w:cs="Calibri" w:eastAsia="Calibri" w:hint="default"/>
                <w:sz w:val="21"/>
                <w:szCs w:val="21"/>
              </w:rPr>
              <w:t>v2.0</w:t>
            </w:r>
          </w:p>
        </w:tc>
        <w:tc>
          <w:tcPr>
            <w:tcW w:w="1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Calibri" w:hAnsi="Calibri" w:cs="Calibri" w:eastAsia="Calibri" w:hint="default"/>
                <w:sz w:val="21"/>
                <w:szCs w:val="21"/>
              </w:rPr>
            </w:pPr>
            <w:r>
              <w:rPr>
                <w:rFonts w:ascii="Calibri"/>
                <w:sz w:val="21"/>
              </w:rPr>
              <w:t>2011SR072867</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1"/>
                <w:szCs w:val="21"/>
              </w:rPr>
            </w:pPr>
            <w:r>
              <w:rPr>
                <w:rFonts w:ascii="宋体" w:hAnsi="宋体" w:cs="宋体" w:eastAsia="宋体" w:hint="default"/>
                <w:sz w:val="21"/>
                <w:szCs w:val="21"/>
              </w:rPr>
              <w:t>万达信息股份有限公司</w:t>
            </w:r>
          </w:p>
        </w:tc>
        <w:tc>
          <w:tcPr>
            <w:tcW w:w="1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Calibri" w:hAnsi="Calibri" w:cs="Calibri" w:eastAsia="Calibri" w:hint="default"/>
                <w:sz w:val="21"/>
                <w:szCs w:val="21"/>
              </w:rPr>
            </w:pPr>
            <w:r>
              <w:rPr>
                <w:rFonts w:ascii="Calibri"/>
                <w:sz w:val="21"/>
              </w:rPr>
              <w:t>2011.10.11</w:t>
            </w:r>
          </w:p>
        </w:tc>
      </w:tr>
      <w:tr>
        <w:trPr>
          <w:trHeight w:val="634"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right="275"/>
              <w:jc w:val="right"/>
              <w:rPr>
                <w:rFonts w:ascii="Calibri" w:hAnsi="Calibri" w:cs="Calibri" w:eastAsia="Calibri" w:hint="default"/>
                <w:sz w:val="21"/>
                <w:szCs w:val="21"/>
              </w:rPr>
            </w:pPr>
            <w:r>
              <w:rPr>
                <w:rFonts w:ascii="Calibri"/>
                <w:sz w:val="21"/>
              </w:rPr>
              <w:t>44</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195"/>
              <w:jc w:val="left"/>
              <w:rPr>
                <w:rFonts w:ascii="Calibri" w:hAnsi="Calibri" w:cs="Calibri" w:eastAsia="Calibri" w:hint="default"/>
                <w:sz w:val="21"/>
                <w:szCs w:val="21"/>
              </w:rPr>
            </w:pPr>
            <w:r>
              <w:rPr>
                <w:rFonts w:ascii="宋体" w:hAnsi="宋体" w:cs="宋体" w:eastAsia="宋体" w:hint="default"/>
                <w:spacing w:val="-2"/>
                <w:sz w:val="21"/>
                <w:szCs w:val="21"/>
              </w:rPr>
              <w:t>万达区域卫生信息平台智</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能提示应用软件</w:t>
            </w:r>
            <w:r>
              <w:rPr>
                <w:rFonts w:ascii="宋体" w:hAnsi="宋体" w:cs="宋体" w:eastAsia="宋体" w:hint="default"/>
                <w:spacing w:val="-55"/>
                <w:sz w:val="21"/>
                <w:szCs w:val="21"/>
              </w:rPr>
              <w:t> </w:t>
            </w:r>
            <w:r>
              <w:rPr>
                <w:rFonts w:ascii="Calibri" w:hAnsi="Calibri" w:cs="Calibri" w:eastAsia="Calibri" w:hint="default"/>
                <w:sz w:val="21"/>
                <w:szCs w:val="21"/>
              </w:rPr>
              <w:t>v1.0</w:t>
            </w:r>
          </w:p>
        </w:tc>
        <w:tc>
          <w:tcPr>
            <w:tcW w:w="1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Calibri" w:hAnsi="Calibri" w:cs="Calibri" w:eastAsia="Calibri" w:hint="default"/>
                <w:sz w:val="21"/>
                <w:szCs w:val="21"/>
              </w:rPr>
            </w:pPr>
            <w:r>
              <w:rPr>
                <w:rFonts w:ascii="Calibri"/>
                <w:sz w:val="21"/>
              </w:rPr>
              <w:t>2011SR072939</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1"/>
                <w:szCs w:val="21"/>
              </w:rPr>
            </w:pPr>
            <w:r>
              <w:rPr>
                <w:rFonts w:ascii="宋体" w:hAnsi="宋体" w:cs="宋体" w:eastAsia="宋体" w:hint="default"/>
                <w:sz w:val="21"/>
                <w:szCs w:val="21"/>
              </w:rPr>
              <w:t>万达信息股份有限公司</w:t>
            </w:r>
          </w:p>
        </w:tc>
        <w:tc>
          <w:tcPr>
            <w:tcW w:w="1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Calibri" w:hAnsi="Calibri" w:cs="Calibri" w:eastAsia="Calibri" w:hint="default"/>
                <w:sz w:val="21"/>
                <w:szCs w:val="21"/>
              </w:rPr>
            </w:pPr>
            <w:r>
              <w:rPr>
                <w:rFonts w:ascii="Calibri"/>
                <w:sz w:val="21"/>
              </w:rPr>
              <w:t>2011.10.12</w:t>
            </w:r>
          </w:p>
        </w:tc>
      </w:tr>
      <w:tr>
        <w:trPr>
          <w:trHeight w:val="634"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right="275"/>
              <w:jc w:val="right"/>
              <w:rPr>
                <w:rFonts w:ascii="Calibri" w:hAnsi="Calibri" w:cs="Calibri" w:eastAsia="Calibri" w:hint="default"/>
                <w:sz w:val="21"/>
                <w:szCs w:val="21"/>
              </w:rPr>
            </w:pPr>
            <w:r>
              <w:rPr>
                <w:rFonts w:ascii="Calibri"/>
                <w:sz w:val="21"/>
              </w:rPr>
              <w:t>45</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195"/>
              <w:jc w:val="left"/>
              <w:rPr>
                <w:rFonts w:ascii="Calibri" w:hAnsi="Calibri" w:cs="Calibri" w:eastAsia="Calibri" w:hint="default"/>
                <w:sz w:val="21"/>
                <w:szCs w:val="21"/>
              </w:rPr>
            </w:pPr>
            <w:r>
              <w:rPr>
                <w:rFonts w:ascii="宋体" w:hAnsi="宋体" w:cs="宋体" w:eastAsia="宋体" w:hint="default"/>
                <w:spacing w:val="-2"/>
                <w:sz w:val="21"/>
                <w:szCs w:val="21"/>
              </w:rPr>
              <w:t>万达公共服务联络中心多</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媒体接入支撑软件</w:t>
            </w:r>
            <w:r>
              <w:rPr>
                <w:rFonts w:ascii="宋体" w:hAnsi="宋体" w:cs="宋体" w:eastAsia="宋体" w:hint="default"/>
                <w:spacing w:val="-54"/>
                <w:sz w:val="21"/>
                <w:szCs w:val="21"/>
              </w:rPr>
              <w:t> </w:t>
            </w:r>
            <w:r>
              <w:rPr>
                <w:rFonts w:ascii="Calibri" w:hAnsi="Calibri" w:cs="Calibri" w:eastAsia="Calibri" w:hint="default"/>
                <w:sz w:val="21"/>
                <w:szCs w:val="21"/>
              </w:rPr>
              <w:t>v1.0</w:t>
            </w:r>
          </w:p>
        </w:tc>
        <w:tc>
          <w:tcPr>
            <w:tcW w:w="1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Calibri" w:hAnsi="Calibri" w:cs="Calibri" w:eastAsia="Calibri" w:hint="default"/>
                <w:sz w:val="21"/>
                <w:szCs w:val="21"/>
              </w:rPr>
            </w:pPr>
            <w:r>
              <w:rPr>
                <w:rFonts w:ascii="Calibri"/>
                <w:sz w:val="21"/>
              </w:rPr>
              <w:t>2011SR076328</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1"/>
                <w:szCs w:val="21"/>
              </w:rPr>
            </w:pPr>
            <w:r>
              <w:rPr>
                <w:rFonts w:ascii="宋体" w:hAnsi="宋体" w:cs="宋体" w:eastAsia="宋体" w:hint="default"/>
                <w:sz w:val="21"/>
                <w:szCs w:val="21"/>
              </w:rPr>
              <w:t>万达信息股份有限公司</w:t>
            </w:r>
          </w:p>
        </w:tc>
        <w:tc>
          <w:tcPr>
            <w:tcW w:w="1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Calibri" w:hAnsi="Calibri" w:cs="Calibri" w:eastAsia="Calibri" w:hint="default"/>
                <w:sz w:val="21"/>
                <w:szCs w:val="21"/>
              </w:rPr>
            </w:pPr>
            <w:r>
              <w:rPr>
                <w:rFonts w:ascii="Calibri"/>
                <w:sz w:val="21"/>
              </w:rPr>
              <w:t>2011.10.24</w:t>
            </w:r>
          </w:p>
        </w:tc>
      </w:tr>
      <w:tr>
        <w:trPr>
          <w:trHeight w:val="949"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29"/>
                <w:szCs w:val="29"/>
              </w:rPr>
            </w:pPr>
          </w:p>
          <w:p>
            <w:pPr>
              <w:pStyle w:val="TableParagraph"/>
              <w:spacing w:line="240" w:lineRule="auto"/>
              <w:ind w:right="275"/>
              <w:jc w:val="right"/>
              <w:rPr>
                <w:rFonts w:ascii="Calibri" w:hAnsi="Calibri" w:cs="Calibri" w:eastAsia="Calibri" w:hint="default"/>
                <w:sz w:val="21"/>
                <w:szCs w:val="21"/>
              </w:rPr>
            </w:pPr>
            <w:r>
              <w:rPr>
                <w:rFonts w:ascii="Calibri"/>
                <w:sz w:val="21"/>
              </w:rPr>
              <w:t>46</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59" w:lineRule="auto"/>
              <w:ind w:left="103" w:right="195"/>
              <w:jc w:val="both"/>
              <w:rPr>
                <w:rFonts w:ascii="宋体" w:hAnsi="宋体" w:cs="宋体" w:eastAsia="宋体" w:hint="default"/>
                <w:sz w:val="21"/>
                <w:szCs w:val="21"/>
              </w:rPr>
            </w:pPr>
            <w:r>
              <w:rPr>
                <w:rFonts w:ascii="宋体" w:hAnsi="宋体" w:cs="宋体" w:eastAsia="宋体" w:hint="default"/>
                <w:spacing w:val="-2"/>
                <w:sz w:val="21"/>
                <w:szCs w:val="21"/>
              </w:rPr>
              <w:t>万达专科疾病管理引擎应</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用软件</w:t>
            </w:r>
            <w:r>
              <w:rPr>
                <w:rFonts w:ascii="宋体" w:hAnsi="宋体" w:cs="宋体" w:eastAsia="宋体" w:hint="default"/>
                <w:spacing w:val="-54"/>
                <w:sz w:val="21"/>
                <w:szCs w:val="21"/>
              </w:rPr>
              <w:t> </w:t>
            </w:r>
            <w:r>
              <w:rPr>
                <w:rFonts w:ascii="Calibri" w:hAnsi="Calibri" w:cs="Calibri" w:eastAsia="Calibri" w:hint="default"/>
                <w:sz w:val="21"/>
                <w:szCs w:val="21"/>
              </w:rPr>
              <w:t>v1.0</w:t>
            </w:r>
            <w:r>
              <w:rPr>
                <w:rFonts w:ascii="宋体" w:hAnsi="宋体" w:cs="宋体" w:eastAsia="宋体" w:hint="default"/>
                <w:sz w:val="21"/>
                <w:szCs w:val="21"/>
              </w:rPr>
              <w:t>【万达专病管</w:t>
            </w:r>
            <w:r>
              <w:rPr>
                <w:rFonts w:ascii="宋体" w:hAnsi="宋体" w:cs="宋体" w:eastAsia="宋体" w:hint="default"/>
                <w:w w:val="100"/>
                <w:sz w:val="21"/>
                <w:szCs w:val="21"/>
              </w:rPr>
              <w:t> </w:t>
            </w:r>
            <w:r>
              <w:rPr>
                <w:rFonts w:ascii="宋体" w:hAnsi="宋体" w:cs="宋体" w:eastAsia="宋体" w:hint="default"/>
                <w:sz w:val="21"/>
                <w:szCs w:val="21"/>
              </w:rPr>
              <w:t>理引擎】</w:t>
            </w:r>
          </w:p>
        </w:tc>
        <w:tc>
          <w:tcPr>
            <w:tcW w:w="1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29"/>
                <w:szCs w:val="29"/>
              </w:rPr>
            </w:pPr>
          </w:p>
          <w:p>
            <w:pPr>
              <w:pStyle w:val="TableParagraph"/>
              <w:spacing w:line="240" w:lineRule="auto"/>
              <w:ind w:left="103" w:right="0"/>
              <w:jc w:val="left"/>
              <w:rPr>
                <w:rFonts w:ascii="Calibri" w:hAnsi="Calibri" w:cs="Calibri" w:eastAsia="Calibri" w:hint="default"/>
                <w:sz w:val="21"/>
                <w:szCs w:val="21"/>
              </w:rPr>
            </w:pPr>
            <w:r>
              <w:rPr>
                <w:rFonts w:ascii="Calibri"/>
                <w:sz w:val="21"/>
              </w:rPr>
              <w:t>2011SR076330</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6"/>
                <w:szCs w:val="26"/>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万达信息股份有限公司</w:t>
            </w:r>
          </w:p>
        </w:tc>
        <w:tc>
          <w:tcPr>
            <w:tcW w:w="1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29"/>
                <w:szCs w:val="29"/>
              </w:rPr>
            </w:pPr>
          </w:p>
          <w:p>
            <w:pPr>
              <w:pStyle w:val="TableParagraph"/>
              <w:spacing w:line="240" w:lineRule="auto"/>
              <w:ind w:left="103" w:right="0"/>
              <w:jc w:val="left"/>
              <w:rPr>
                <w:rFonts w:ascii="Calibri" w:hAnsi="Calibri" w:cs="Calibri" w:eastAsia="Calibri" w:hint="default"/>
                <w:sz w:val="21"/>
                <w:szCs w:val="21"/>
              </w:rPr>
            </w:pPr>
            <w:r>
              <w:rPr>
                <w:rFonts w:ascii="Calibri"/>
                <w:sz w:val="21"/>
              </w:rPr>
              <w:t>2011.10.24</w:t>
            </w:r>
          </w:p>
        </w:tc>
      </w:tr>
      <w:tr>
        <w:trPr>
          <w:trHeight w:val="946"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9"/>
                <w:szCs w:val="29"/>
              </w:rPr>
            </w:pPr>
          </w:p>
          <w:p>
            <w:pPr>
              <w:pStyle w:val="TableParagraph"/>
              <w:spacing w:line="240" w:lineRule="auto"/>
              <w:ind w:right="275"/>
              <w:jc w:val="right"/>
              <w:rPr>
                <w:rFonts w:ascii="Calibri" w:hAnsi="Calibri" w:cs="Calibri" w:eastAsia="Calibri" w:hint="default"/>
                <w:sz w:val="21"/>
                <w:szCs w:val="21"/>
              </w:rPr>
            </w:pPr>
            <w:r>
              <w:rPr>
                <w:rFonts w:ascii="Calibri"/>
                <w:sz w:val="21"/>
              </w:rPr>
              <w:t>47</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59" w:lineRule="auto"/>
              <w:ind w:left="103" w:right="195"/>
              <w:jc w:val="both"/>
              <w:rPr>
                <w:rFonts w:ascii="宋体" w:hAnsi="宋体" w:cs="宋体" w:eastAsia="宋体" w:hint="default"/>
                <w:sz w:val="21"/>
                <w:szCs w:val="21"/>
              </w:rPr>
            </w:pPr>
            <w:r>
              <w:rPr>
                <w:rFonts w:ascii="宋体" w:hAnsi="宋体" w:cs="宋体" w:eastAsia="宋体" w:hint="default"/>
                <w:spacing w:val="-2"/>
                <w:sz w:val="21"/>
                <w:szCs w:val="21"/>
              </w:rPr>
              <w:t>万达区域健康管理信息智</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能搜索引擎软件</w:t>
            </w:r>
            <w:r>
              <w:rPr>
                <w:rFonts w:ascii="宋体" w:hAnsi="宋体" w:cs="宋体" w:eastAsia="宋体" w:hint="default"/>
                <w:spacing w:val="-53"/>
                <w:sz w:val="21"/>
                <w:szCs w:val="21"/>
              </w:rPr>
              <w:t> </w:t>
            </w:r>
            <w:r>
              <w:rPr>
                <w:rFonts w:ascii="Calibri" w:hAnsi="Calibri" w:cs="Calibri" w:eastAsia="Calibri" w:hint="default"/>
                <w:sz w:val="21"/>
                <w:szCs w:val="21"/>
              </w:rPr>
              <w:t>v1.0</w:t>
            </w:r>
            <w:r>
              <w:rPr>
                <w:rFonts w:ascii="宋体" w:hAnsi="宋体" w:cs="宋体" w:eastAsia="宋体" w:hint="default"/>
                <w:sz w:val="21"/>
                <w:szCs w:val="21"/>
              </w:rPr>
              <w:t>【智</w:t>
            </w:r>
            <w:r>
              <w:rPr>
                <w:rFonts w:ascii="宋体" w:hAnsi="宋体" w:cs="宋体" w:eastAsia="宋体" w:hint="default"/>
                <w:w w:val="100"/>
                <w:sz w:val="21"/>
                <w:szCs w:val="21"/>
              </w:rPr>
              <w:t> </w:t>
            </w:r>
            <w:r>
              <w:rPr>
                <w:rFonts w:ascii="宋体" w:hAnsi="宋体" w:cs="宋体" w:eastAsia="宋体" w:hint="default"/>
                <w:sz w:val="21"/>
                <w:szCs w:val="21"/>
              </w:rPr>
              <w:t>能搜索引擎软件】</w:t>
            </w:r>
          </w:p>
        </w:tc>
        <w:tc>
          <w:tcPr>
            <w:tcW w:w="1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9"/>
                <w:szCs w:val="29"/>
              </w:rPr>
            </w:pPr>
          </w:p>
          <w:p>
            <w:pPr>
              <w:pStyle w:val="TableParagraph"/>
              <w:spacing w:line="240" w:lineRule="auto"/>
              <w:ind w:left="103" w:right="0"/>
              <w:jc w:val="left"/>
              <w:rPr>
                <w:rFonts w:ascii="Calibri" w:hAnsi="Calibri" w:cs="Calibri" w:eastAsia="Calibri" w:hint="default"/>
                <w:sz w:val="21"/>
                <w:szCs w:val="21"/>
              </w:rPr>
            </w:pPr>
            <w:r>
              <w:rPr>
                <w:rFonts w:ascii="Calibri"/>
                <w:sz w:val="21"/>
              </w:rPr>
              <w:t>2011SR076233</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6"/>
                <w:szCs w:val="26"/>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万达信息股份有限公司</w:t>
            </w:r>
          </w:p>
        </w:tc>
        <w:tc>
          <w:tcPr>
            <w:tcW w:w="1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9"/>
                <w:szCs w:val="29"/>
              </w:rPr>
            </w:pPr>
          </w:p>
          <w:p>
            <w:pPr>
              <w:pStyle w:val="TableParagraph"/>
              <w:spacing w:line="240" w:lineRule="auto"/>
              <w:ind w:left="103" w:right="0"/>
              <w:jc w:val="left"/>
              <w:rPr>
                <w:rFonts w:ascii="Calibri" w:hAnsi="Calibri" w:cs="Calibri" w:eastAsia="Calibri" w:hint="default"/>
                <w:sz w:val="21"/>
                <w:szCs w:val="21"/>
              </w:rPr>
            </w:pPr>
            <w:r>
              <w:rPr>
                <w:rFonts w:ascii="Calibri"/>
                <w:sz w:val="21"/>
              </w:rPr>
              <w:t>2011.10.24</w:t>
            </w:r>
          </w:p>
        </w:tc>
      </w:tr>
      <w:tr>
        <w:trPr>
          <w:trHeight w:val="946"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9"/>
                <w:szCs w:val="29"/>
              </w:rPr>
            </w:pPr>
          </w:p>
          <w:p>
            <w:pPr>
              <w:pStyle w:val="TableParagraph"/>
              <w:spacing w:line="240" w:lineRule="auto"/>
              <w:ind w:right="275"/>
              <w:jc w:val="right"/>
              <w:rPr>
                <w:rFonts w:ascii="Calibri" w:hAnsi="Calibri" w:cs="Calibri" w:eastAsia="Calibri" w:hint="default"/>
                <w:sz w:val="21"/>
                <w:szCs w:val="21"/>
              </w:rPr>
            </w:pPr>
            <w:r>
              <w:rPr>
                <w:rFonts w:ascii="Calibri"/>
                <w:sz w:val="21"/>
              </w:rPr>
              <w:t>48</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59" w:lineRule="auto"/>
              <w:ind w:left="103" w:right="195"/>
              <w:jc w:val="both"/>
              <w:rPr>
                <w:rFonts w:ascii="宋体" w:hAnsi="宋体" w:cs="宋体" w:eastAsia="宋体" w:hint="default"/>
                <w:sz w:val="21"/>
                <w:szCs w:val="21"/>
              </w:rPr>
            </w:pPr>
            <w:r>
              <w:rPr>
                <w:rFonts w:ascii="宋体" w:hAnsi="宋体" w:cs="宋体" w:eastAsia="宋体" w:hint="default"/>
                <w:spacing w:val="-2"/>
                <w:sz w:val="21"/>
                <w:szCs w:val="21"/>
              </w:rPr>
              <w:t>万达健康管理数据质量控</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制软件</w:t>
            </w:r>
            <w:r>
              <w:rPr>
                <w:rFonts w:ascii="宋体" w:hAnsi="宋体" w:cs="宋体" w:eastAsia="宋体" w:hint="default"/>
                <w:spacing w:val="-54"/>
                <w:sz w:val="21"/>
                <w:szCs w:val="21"/>
              </w:rPr>
              <w:t> </w:t>
            </w:r>
            <w:r>
              <w:rPr>
                <w:rFonts w:ascii="Calibri" w:hAnsi="Calibri" w:cs="Calibri" w:eastAsia="Calibri" w:hint="default"/>
                <w:sz w:val="21"/>
                <w:szCs w:val="21"/>
              </w:rPr>
              <w:t>v1.0</w:t>
            </w:r>
            <w:r>
              <w:rPr>
                <w:rFonts w:ascii="宋体" w:hAnsi="宋体" w:cs="宋体" w:eastAsia="宋体" w:hint="default"/>
                <w:sz w:val="21"/>
                <w:szCs w:val="21"/>
              </w:rPr>
              <w:t>【数据质量控</w:t>
            </w:r>
            <w:r>
              <w:rPr>
                <w:rFonts w:ascii="宋体" w:hAnsi="宋体" w:cs="宋体" w:eastAsia="宋体" w:hint="default"/>
                <w:w w:val="100"/>
                <w:sz w:val="21"/>
                <w:szCs w:val="21"/>
              </w:rPr>
              <w:t> </w:t>
            </w:r>
            <w:r>
              <w:rPr>
                <w:rFonts w:ascii="宋体" w:hAnsi="宋体" w:cs="宋体" w:eastAsia="宋体" w:hint="default"/>
                <w:sz w:val="21"/>
                <w:szCs w:val="21"/>
              </w:rPr>
              <w:t>制软件】</w:t>
            </w:r>
          </w:p>
        </w:tc>
        <w:tc>
          <w:tcPr>
            <w:tcW w:w="1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9"/>
                <w:szCs w:val="29"/>
              </w:rPr>
            </w:pPr>
          </w:p>
          <w:p>
            <w:pPr>
              <w:pStyle w:val="TableParagraph"/>
              <w:spacing w:line="240" w:lineRule="auto"/>
              <w:ind w:left="103" w:right="0"/>
              <w:jc w:val="left"/>
              <w:rPr>
                <w:rFonts w:ascii="Calibri" w:hAnsi="Calibri" w:cs="Calibri" w:eastAsia="Calibri" w:hint="default"/>
                <w:sz w:val="21"/>
                <w:szCs w:val="21"/>
              </w:rPr>
            </w:pPr>
            <w:r>
              <w:rPr>
                <w:rFonts w:ascii="Calibri"/>
                <w:sz w:val="21"/>
              </w:rPr>
              <w:t>2011SR076230</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6"/>
                <w:szCs w:val="26"/>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万达信息股份有限公司</w:t>
            </w:r>
          </w:p>
        </w:tc>
        <w:tc>
          <w:tcPr>
            <w:tcW w:w="1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9"/>
                <w:szCs w:val="29"/>
              </w:rPr>
            </w:pPr>
          </w:p>
          <w:p>
            <w:pPr>
              <w:pStyle w:val="TableParagraph"/>
              <w:spacing w:line="240" w:lineRule="auto"/>
              <w:ind w:left="103" w:right="0"/>
              <w:jc w:val="left"/>
              <w:rPr>
                <w:rFonts w:ascii="Calibri" w:hAnsi="Calibri" w:cs="Calibri" w:eastAsia="Calibri" w:hint="default"/>
                <w:sz w:val="21"/>
                <w:szCs w:val="21"/>
              </w:rPr>
            </w:pPr>
            <w:r>
              <w:rPr>
                <w:rFonts w:ascii="Calibri"/>
                <w:sz w:val="21"/>
              </w:rPr>
              <w:t>2011.10.24</w:t>
            </w:r>
          </w:p>
        </w:tc>
      </w:tr>
      <w:tr>
        <w:trPr>
          <w:trHeight w:val="634"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right="275"/>
              <w:jc w:val="right"/>
              <w:rPr>
                <w:rFonts w:ascii="Calibri" w:hAnsi="Calibri" w:cs="Calibri" w:eastAsia="Calibri" w:hint="default"/>
                <w:sz w:val="21"/>
                <w:szCs w:val="21"/>
              </w:rPr>
            </w:pPr>
            <w:r>
              <w:rPr>
                <w:rFonts w:ascii="Calibri"/>
                <w:sz w:val="21"/>
              </w:rPr>
              <w:t>49</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195"/>
              <w:jc w:val="left"/>
              <w:rPr>
                <w:rFonts w:ascii="Calibri" w:hAnsi="Calibri" w:cs="Calibri" w:eastAsia="Calibri" w:hint="default"/>
                <w:sz w:val="21"/>
                <w:szCs w:val="21"/>
              </w:rPr>
            </w:pPr>
            <w:r>
              <w:rPr>
                <w:rFonts w:ascii="宋体" w:hAnsi="宋体" w:cs="宋体" w:eastAsia="宋体" w:hint="default"/>
                <w:spacing w:val="-2"/>
                <w:sz w:val="21"/>
                <w:szCs w:val="21"/>
              </w:rPr>
              <w:t>万达区域卫生信息平台远</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程会诊应用软件</w:t>
            </w:r>
            <w:r>
              <w:rPr>
                <w:rFonts w:ascii="宋体" w:hAnsi="宋体" w:cs="宋体" w:eastAsia="宋体" w:hint="default"/>
                <w:spacing w:val="-56"/>
                <w:sz w:val="21"/>
                <w:szCs w:val="21"/>
              </w:rPr>
              <w:t> </w:t>
            </w:r>
            <w:r>
              <w:rPr>
                <w:rFonts w:ascii="Calibri" w:hAnsi="Calibri" w:cs="Calibri" w:eastAsia="Calibri" w:hint="default"/>
                <w:sz w:val="21"/>
                <w:szCs w:val="21"/>
              </w:rPr>
              <w:t>V1.0</w:t>
            </w:r>
          </w:p>
        </w:tc>
        <w:tc>
          <w:tcPr>
            <w:tcW w:w="1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Calibri" w:hAnsi="Calibri" w:cs="Calibri" w:eastAsia="Calibri" w:hint="default"/>
                <w:sz w:val="21"/>
                <w:szCs w:val="21"/>
              </w:rPr>
            </w:pPr>
            <w:r>
              <w:rPr>
                <w:rFonts w:ascii="Calibri"/>
                <w:sz w:val="21"/>
              </w:rPr>
              <w:t>2011SR075491</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1"/>
                <w:szCs w:val="21"/>
              </w:rPr>
            </w:pPr>
            <w:r>
              <w:rPr>
                <w:rFonts w:ascii="宋体" w:hAnsi="宋体" w:cs="宋体" w:eastAsia="宋体" w:hint="default"/>
                <w:sz w:val="21"/>
                <w:szCs w:val="21"/>
              </w:rPr>
              <w:t>万达信息股份有限公司</w:t>
            </w:r>
          </w:p>
        </w:tc>
        <w:tc>
          <w:tcPr>
            <w:tcW w:w="1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Calibri" w:hAnsi="Calibri" w:cs="Calibri" w:eastAsia="Calibri" w:hint="default"/>
                <w:sz w:val="21"/>
                <w:szCs w:val="21"/>
              </w:rPr>
            </w:pPr>
            <w:r>
              <w:rPr>
                <w:rFonts w:ascii="Calibri"/>
                <w:sz w:val="21"/>
              </w:rPr>
              <w:t>2011.10.21</w:t>
            </w:r>
          </w:p>
        </w:tc>
      </w:tr>
    </w:tbl>
    <w:p>
      <w:pPr>
        <w:spacing w:after="0" w:line="240" w:lineRule="auto"/>
        <w:jc w:val="left"/>
        <w:rPr>
          <w:rFonts w:ascii="Calibri" w:hAnsi="Calibri" w:cs="Calibri" w:eastAsia="Calibri" w:hint="default"/>
          <w:sz w:val="21"/>
          <w:szCs w:val="21"/>
        </w:rPr>
        <w:sectPr>
          <w:pgSz w:w="11910" w:h="16840"/>
          <w:pgMar w:header="853" w:footer="1195" w:top="1320" w:bottom="1380" w:left="1660" w:right="0"/>
        </w:sectPr>
      </w:pPr>
    </w:p>
    <w:p>
      <w:pPr>
        <w:spacing w:line="240" w:lineRule="auto" w:before="4"/>
        <w:rPr>
          <w:rFonts w:ascii="Times New Roman" w:hAnsi="Times New Roman" w:cs="Times New Roman" w:eastAsia="Times New Roman" w:hint="default"/>
          <w:sz w:val="9"/>
          <w:szCs w:val="9"/>
        </w:rPr>
      </w:pPr>
    </w:p>
    <w:tbl>
      <w:tblPr>
        <w:tblW w:w="0" w:type="auto"/>
        <w:jc w:val="left"/>
        <w:tblInd w:w="381" w:type="dxa"/>
        <w:tblLayout w:type="fixed"/>
        <w:tblCellMar>
          <w:top w:w="0" w:type="dxa"/>
          <w:left w:w="0" w:type="dxa"/>
          <w:bottom w:w="0" w:type="dxa"/>
          <w:right w:w="0" w:type="dxa"/>
        </w:tblCellMar>
        <w:tblLook w:val="01E0"/>
      </w:tblPr>
      <w:tblGrid>
        <w:gridCol w:w="780"/>
        <w:gridCol w:w="2624"/>
        <w:gridCol w:w="1491"/>
        <w:gridCol w:w="2453"/>
        <w:gridCol w:w="1174"/>
      </w:tblGrid>
      <w:tr>
        <w:trPr>
          <w:trHeight w:val="629" w:hRule="exact"/>
        </w:trPr>
        <w:tc>
          <w:tcPr>
            <w:tcW w:w="78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6"/>
                <w:szCs w:val="16"/>
              </w:rPr>
            </w:pPr>
          </w:p>
          <w:p>
            <w:pPr>
              <w:pStyle w:val="TableParagraph"/>
              <w:spacing w:line="240" w:lineRule="auto"/>
              <w:ind w:right="275"/>
              <w:jc w:val="right"/>
              <w:rPr>
                <w:rFonts w:ascii="Calibri" w:hAnsi="Calibri" w:cs="Calibri" w:eastAsia="Calibri" w:hint="default"/>
                <w:sz w:val="21"/>
                <w:szCs w:val="21"/>
              </w:rPr>
            </w:pPr>
            <w:r>
              <w:rPr>
                <w:rFonts w:ascii="Calibri"/>
                <w:sz w:val="21"/>
              </w:rPr>
              <w:t>50</w:t>
            </w:r>
          </w:p>
        </w:tc>
        <w:tc>
          <w:tcPr>
            <w:tcW w:w="2624" w:type="dxa"/>
            <w:tcBorders>
              <w:top w:val="nil" w:sz="6" w:space="0" w:color="auto"/>
              <w:left w:val="single" w:sz="4" w:space="0" w:color="000000"/>
              <w:bottom w:val="single" w:sz="4" w:space="0" w:color="000000"/>
              <w:right w:val="single" w:sz="4" w:space="0" w:color="000000"/>
            </w:tcBorders>
          </w:tcPr>
          <w:p>
            <w:pPr>
              <w:pStyle w:val="TableParagraph"/>
              <w:spacing w:line="273" w:lineRule="auto"/>
              <w:ind w:left="103" w:right="195"/>
              <w:jc w:val="left"/>
              <w:rPr>
                <w:rFonts w:ascii="Calibri" w:hAnsi="Calibri" w:cs="Calibri" w:eastAsia="Calibri" w:hint="default"/>
                <w:sz w:val="21"/>
                <w:szCs w:val="21"/>
              </w:rPr>
            </w:pPr>
            <w:r>
              <w:rPr>
                <w:rFonts w:ascii="宋体" w:hAnsi="宋体" w:cs="宋体" w:eastAsia="宋体" w:hint="default"/>
                <w:spacing w:val="-2"/>
                <w:sz w:val="21"/>
                <w:szCs w:val="21"/>
              </w:rPr>
              <w:t>万达因公出国（境）综合</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管理应用软件</w:t>
            </w:r>
            <w:r>
              <w:rPr>
                <w:rFonts w:ascii="宋体" w:hAnsi="宋体" w:cs="宋体" w:eastAsia="宋体" w:hint="default"/>
                <w:spacing w:val="-55"/>
                <w:sz w:val="21"/>
                <w:szCs w:val="21"/>
              </w:rPr>
              <w:t> </w:t>
            </w:r>
            <w:r>
              <w:rPr>
                <w:rFonts w:ascii="Calibri" w:hAnsi="Calibri" w:cs="Calibri" w:eastAsia="Calibri" w:hint="default"/>
                <w:sz w:val="21"/>
                <w:szCs w:val="21"/>
              </w:rPr>
              <w:t>V1.0</w:t>
            </w:r>
          </w:p>
        </w:tc>
        <w:tc>
          <w:tcPr>
            <w:tcW w:w="149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Calibri" w:hAnsi="Calibri" w:cs="Calibri" w:eastAsia="Calibri" w:hint="default"/>
                <w:sz w:val="21"/>
                <w:szCs w:val="21"/>
              </w:rPr>
            </w:pPr>
            <w:r>
              <w:rPr>
                <w:rFonts w:ascii="Calibri"/>
                <w:sz w:val="21"/>
              </w:rPr>
              <w:t>2011SR075692</w:t>
            </w:r>
          </w:p>
        </w:tc>
        <w:tc>
          <w:tcPr>
            <w:tcW w:w="245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44"/>
              <w:ind w:right="0"/>
              <w:jc w:val="center"/>
              <w:rPr>
                <w:rFonts w:ascii="宋体" w:hAnsi="宋体" w:cs="宋体" w:eastAsia="宋体" w:hint="default"/>
                <w:sz w:val="21"/>
                <w:szCs w:val="21"/>
              </w:rPr>
            </w:pPr>
            <w:r>
              <w:rPr>
                <w:rFonts w:ascii="宋体" w:hAnsi="宋体" w:cs="宋体" w:eastAsia="宋体" w:hint="default"/>
                <w:sz w:val="21"/>
                <w:szCs w:val="21"/>
              </w:rPr>
              <w:t>万达信息股份有限公司</w:t>
            </w:r>
          </w:p>
        </w:tc>
        <w:tc>
          <w:tcPr>
            <w:tcW w:w="117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Calibri" w:hAnsi="Calibri" w:cs="Calibri" w:eastAsia="Calibri" w:hint="default"/>
                <w:sz w:val="21"/>
                <w:szCs w:val="21"/>
              </w:rPr>
            </w:pPr>
            <w:r>
              <w:rPr>
                <w:rFonts w:ascii="Calibri"/>
                <w:sz w:val="21"/>
              </w:rPr>
              <w:t>2011.10.21</w:t>
            </w:r>
          </w:p>
        </w:tc>
      </w:tr>
      <w:tr>
        <w:trPr>
          <w:trHeight w:val="946"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9"/>
                <w:szCs w:val="29"/>
              </w:rPr>
            </w:pPr>
          </w:p>
          <w:p>
            <w:pPr>
              <w:pStyle w:val="TableParagraph"/>
              <w:spacing w:line="240" w:lineRule="auto"/>
              <w:ind w:right="275"/>
              <w:jc w:val="right"/>
              <w:rPr>
                <w:rFonts w:ascii="Calibri" w:hAnsi="Calibri" w:cs="Calibri" w:eastAsia="Calibri" w:hint="default"/>
                <w:sz w:val="21"/>
                <w:szCs w:val="21"/>
              </w:rPr>
            </w:pPr>
            <w:r>
              <w:rPr>
                <w:rFonts w:ascii="Calibri"/>
                <w:sz w:val="21"/>
              </w:rPr>
              <w:t>51</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195"/>
              <w:jc w:val="left"/>
              <w:rPr>
                <w:rFonts w:ascii="Calibri" w:hAnsi="Calibri" w:cs="Calibri" w:eastAsia="Calibri" w:hint="default"/>
                <w:sz w:val="21"/>
                <w:szCs w:val="21"/>
              </w:rPr>
            </w:pPr>
            <w:r>
              <w:rPr>
                <w:rFonts w:ascii="宋体" w:hAnsi="宋体" w:cs="宋体" w:eastAsia="宋体" w:hint="default"/>
                <w:spacing w:val="-2"/>
                <w:sz w:val="21"/>
                <w:szCs w:val="21"/>
              </w:rPr>
              <w:t>万达健康管理信息智能整</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合平台软件</w:t>
            </w:r>
            <w:r>
              <w:rPr>
                <w:rFonts w:ascii="宋体" w:hAnsi="宋体" w:cs="宋体" w:eastAsia="宋体" w:hint="default"/>
                <w:spacing w:val="-56"/>
                <w:sz w:val="21"/>
                <w:szCs w:val="21"/>
              </w:rPr>
              <w:t> </w:t>
            </w:r>
            <w:r>
              <w:rPr>
                <w:rFonts w:ascii="Calibri" w:hAnsi="Calibri" w:cs="Calibri" w:eastAsia="Calibri" w:hint="default"/>
                <w:sz w:val="21"/>
                <w:szCs w:val="21"/>
              </w:rPr>
              <w:t>V2.0</w:t>
            </w:r>
          </w:p>
          <w:p>
            <w:pPr>
              <w:pStyle w:val="TableParagraph"/>
              <w:spacing w:line="276" w:lineRule="exact"/>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Calibri" w:hAnsi="Calibri" w:cs="Calibri" w:eastAsia="Calibri" w:hint="default"/>
                <w:sz w:val="21"/>
                <w:szCs w:val="21"/>
              </w:rPr>
              <w:t>CuteHMInfo</w:t>
            </w:r>
            <w:r>
              <w:rPr>
                <w:rFonts w:ascii="宋体" w:hAnsi="宋体" w:cs="宋体" w:eastAsia="宋体" w:hint="default"/>
                <w:sz w:val="21"/>
                <w:szCs w:val="21"/>
              </w:rPr>
              <w:t>】</w:t>
            </w:r>
          </w:p>
        </w:tc>
        <w:tc>
          <w:tcPr>
            <w:tcW w:w="1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9"/>
                <w:szCs w:val="29"/>
              </w:rPr>
            </w:pPr>
          </w:p>
          <w:p>
            <w:pPr>
              <w:pStyle w:val="TableParagraph"/>
              <w:spacing w:line="240" w:lineRule="auto"/>
              <w:ind w:left="103" w:right="0"/>
              <w:jc w:val="left"/>
              <w:rPr>
                <w:rFonts w:ascii="Calibri" w:hAnsi="Calibri" w:cs="Calibri" w:eastAsia="Calibri" w:hint="default"/>
                <w:sz w:val="21"/>
                <w:szCs w:val="21"/>
              </w:rPr>
            </w:pPr>
            <w:r>
              <w:rPr>
                <w:rFonts w:ascii="Calibri"/>
                <w:sz w:val="21"/>
              </w:rPr>
              <w:t>2011SR075572</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6"/>
                <w:szCs w:val="26"/>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万达信息股份有限公司</w:t>
            </w:r>
          </w:p>
        </w:tc>
        <w:tc>
          <w:tcPr>
            <w:tcW w:w="1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9"/>
                <w:szCs w:val="29"/>
              </w:rPr>
            </w:pPr>
          </w:p>
          <w:p>
            <w:pPr>
              <w:pStyle w:val="TableParagraph"/>
              <w:spacing w:line="240" w:lineRule="auto"/>
              <w:ind w:left="103" w:right="0"/>
              <w:jc w:val="left"/>
              <w:rPr>
                <w:rFonts w:ascii="Calibri" w:hAnsi="Calibri" w:cs="Calibri" w:eastAsia="Calibri" w:hint="default"/>
                <w:sz w:val="21"/>
                <w:szCs w:val="21"/>
              </w:rPr>
            </w:pPr>
            <w:r>
              <w:rPr>
                <w:rFonts w:ascii="Calibri"/>
                <w:sz w:val="21"/>
              </w:rPr>
              <w:t>2011.10.21</w:t>
            </w:r>
          </w:p>
        </w:tc>
      </w:tr>
      <w:tr>
        <w:trPr>
          <w:trHeight w:val="946"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9"/>
                <w:szCs w:val="29"/>
              </w:rPr>
            </w:pPr>
          </w:p>
          <w:p>
            <w:pPr>
              <w:pStyle w:val="TableParagraph"/>
              <w:spacing w:line="240" w:lineRule="auto"/>
              <w:ind w:right="275"/>
              <w:jc w:val="right"/>
              <w:rPr>
                <w:rFonts w:ascii="Calibri" w:hAnsi="Calibri" w:cs="Calibri" w:eastAsia="Calibri" w:hint="default"/>
                <w:sz w:val="21"/>
                <w:szCs w:val="21"/>
              </w:rPr>
            </w:pPr>
            <w:r>
              <w:rPr>
                <w:rFonts w:ascii="Calibri"/>
                <w:sz w:val="21"/>
              </w:rPr>
              <w:t>52</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59" w:lineRule="auto"/>
              <w:ind w:left="103" w:right="178"/>
              <w:jc w:val="both"/>
              <w:rPr>
                <w:rFonts w:ascii="宋体" w:hAnsi="宋体" w:cs="宋体" w:eastAsia="宋体" w:hint="default"/>
                <w:sz w:val="21"/>
                <w:szCs w:val="21"/>
              </w:rPr>
            </w:pPr>
            <w:r>
              <w:rPr>
                <w:rFonts w:ascii="宋体" w:hAnsi="宋体" w:cs="宋体" w:eastAsia="宋体" w:hint="default"/>
                <w:sz w:val="21"/>
                <w:szCs w:val="21"/>
              </w:rPr>
              <w:t>万达卫生监督管理平台应</w:t>
            </w:r>
            <w:r>
              <w:rPr>
                <w:rFonts w:ascii="宋体" w:hAnsi="宋体" w:cs="宋体" w:eastAsia="宋体" w:hint="default"/>
                <w:w w:val="100"/>
                <w:sz w:val="21"/>
                <w:szCs w:val="21"/>
              </w:rPr>
              <w:t> </w:t>
            </w:r>
            <w:r>
              <w:rPr>
                <w:rFonts w:ascii="宋体" w:hAnsi="宋体" w:cs="宋体" w:eastAsia="宋体" w:hint="default"/>
                <w:sz w:val="21"/>
                <w:szCs w:val="21"/>
              </w:rPr>
              <w:t>用软件</w:t>
            </w:r>
            <w:r>
              <w:rPr>
                <w:rFonts w:ascii="宋体" w:hAnsi="宋体" w:cs="宋体" w:eastAsia="宋体" w:hint="default"/>
                <w:spacing w:val="-55"/>
                <w:sz w:val="21"/>
                <w:szCs w:val="21"/>
              </w:rPr>
              <w:t> </w:t>
            </w:r>
            <w:r>
              <w:rPr>
                <w:rFonts w:ascii="Calibri" w:hAnsi="Calibri" w:cs="Calibri" w:eastAsia="Calibri" w:hint="default"/>
                <w:sz w:val="21"/>
                <w:szCs w:val="21"/>
              </w:rPr>
              <w:t>V1.0</w:t>
            </w:r>
            <w:r>
              <w:rPr>
                <w:rFonts w:ascii="宋体" w:hAnsi="宋体" w:cs="宋体" w:eastAsia="宋体" w:hint="default"/>
                <w:sz w:val="21"/>
                <w:szCs w:val="21"/>
              </w:rPr>
              <w:t>【卫生监督管</w:t>
            </w:r>
            <w:r>
              <w:rPr>
                <w:rFonts w:ascii="宋体" w:hAnsi="宋体" w:cs="宋体" w:eastAsia="宋体" w:hint="default"/>
                <w:w w:val="100"/>
                <w:sz w:val="21"/>
                <w:szCs w:val="21"/>
              </w:rPr>
              <w:t> </w:t>
            </w:r>
            <w:r>
              <w:rPr>
                <w:rFonts w:ascii="宋体" w:hAnsi="宋体" w:cs="宋体" w:eastAsia="宋体" w:hint="default"/>
                <w:sz w:val="21"/>
                <w:szCs w:val="21"/>
              </w:rPr>
              <w:t>理平台】</w:t>
            </w:r>
          </w:p>
        </w:tc>
        <w:tc>
          <w:tcPr>
            <w:tcW w:w="1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9"/>
                <w:szCs w:val="29"/>
              </w:rPr>
            </w:pPr>
          </w:p>
          <w:p>
            <w:pPr>
              <w:pStyle w:val="TableParagraph"/>
              <w:spacing w:line="240" w:lineRule="auto"/>
              <w:ind w:left="103" w:right="0"/>
              <w:jc w:val="left"/>
              <w:rPr>
                <w:rFonts w:ascii="Calibri" w:hAnsi="Calibri" w:cs="Calibri" w:eastAsia="Calibri" w:hint="default"/>
                <w:sz w:val="21"/>
                <w:szCs w:val="21"/>
              </w:rPr>
            </w:pPr>
            <w:r>
              <w:rPr>
                <w:rFonts w:ascii="Calibri"/>
                <w:sz w:val="21"/>
              </w:rPr>
              <w:t>2011SR078211</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6"/>
                <w:szCs w:val="26"/>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万达信息股份有限公司</w:t>
            </w:r>
          </w:p>
        </w:tc>
        <w:tc>
          <w:tcPr>
            <w:tcW w:w="1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9"/>
                <w:szCs w:val="29"/>
              </w:rPr>
            </w:pPr>
          </w:p>
          <w:p>
            <w:pPr>
              <w:pStyle w:val="TableParagraph"/>
              <w:spacing w:line="240" w:lineRule="auto"/>
              <w:ind w:left="103" w:right="0"/>
              <w:jc w:val="left"/>
              <w:rPr>
                <w:rFonts w:ascii="Calibri" w:hAnsi="Calibri" w:cs="Calibri" w:eastAsia="Calibri" w:hint="default"/>
                <w:sz w:val="21"/>
                <w:szCs w:val="21"/>
              </w:rPr>
            </w:pPr>
            <w:r>
              <w:rPr>
                <w:rFonts w:ascii="Calibri"/>
                <w:sz w:val="21"/>
              </w:rPr>
              <w:t>2011.10.28</w:t>
            </w:r>
          </w:p>
        </w:tc>
      </w:tr>
      <w:tr>
        <w:trPr>
          <w:trHeight w:val="634"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right="275"/>
              <w:jc w:val="right"/>
              <w:rPr>
                <w:rFonts w:ascii="Calibri" w:hAnsi="Calibri" w:cs="Calibri" w:eastAsia="Calibri" w:hint="default"/>
                <w:sz w:val="21"/>
                <w:szCs w:val="21"/>
              </w:rPr>
            </w:pPr>
            <w:r>
              <w:rPr>
                <w:rFonts w:ascii="Calibri"/>
                <w:sz w:val="21"/>
              </w:rPr>
              <w:t>53</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195"/>
              <w:jc w:val="left"/>
              <w:rPr>
                <w:rFonts w:ascii="Calibri" w:hAnsi="Calibri" w:cs="Calibri" w:eastAsia="Calibri" w:hint="default"/>
                <w:sz w:val="21"/>
                <w:szCs w:val="21"/>
              </w:rPr>
            </w:pPr>
            <w:r>
              <w:rPr>
                <w:rFonts w:ascii="宋体" w:hAnsi="宋体" w:cs="宋体" w:eastAsia="宋体" w:hint="default"/>
                <w:spacing w:val="-2"/>
                <w:sz w:val="21"/>
                <w:szCs w:val="21"/>
              </w:rPr>
              <w:t>万达博物馆藏品业务管理</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软件</w:t>
            </w:r>
            <w:r>
              <w:rPr>
                <w:rFonts w:ascii="宋体" w:hAnsi="宋体" w:cs="宋体" w:eastAsia="宋体" w:hint="default"/>
                <w:spacing w:val="-55"/>
                <w:sz w:val="21"/>
                <w:szCs w:val="21"/>
              </w:rPr>
              <w:t> </w:t>
            </w:r>
            <w:r>
              <w:rPr>
                <w:rFonts w:ascii="Calibri" w:hAnsi="Calibri" w:cs="Calibri" w:eastAsia="Calibri" w:hint="default"/>
                <w:sz w:val="21"/>
                <w:szCs w:val="21"/>
              </w:rPr>
              <w:t>V1.0</w:t>
            </w:r>
          </w:p>
        </w:tc>
        <w:tc>
          <w:tcPr>
            <w:tcW w:w="1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Calibri" w:hAnsi="Calibri" w:cs="Calibri" w:eastAsia="Calibri" w:hint="default"/>
                <w:sz w:val="21"/>
                <w:szCs w:val="21"/>
              </w:rPr>
            </w:pPr>
            <w:r>
              <w:rPr>
                <w:rFonts w:ascii="Calibri"/>
                <w:sz w:val="21"/>
              </w:rPr>
              <w:t>2011SR079559</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1"/>
                <w:szCs w:val="21"/>
              </w:rPr>
            </w:pPr>
            <w:r>
              <w:rPr>
                <w:rFonts w:ascii="宋体" w:hAnsi="宋体" w:cs="宋体" w:eastAsia="宋体" w:hint="default"/>
                <w:sz w:val="21"/>
                <w:szCs w:val="21"/>
              </w:rPr>
              <w:t>万达信息股份有限公司</w:t>
            </w:r>
          </w:p>
        </w:tc>
        <w:tc>
          <w:tcPr>
            <w:tcW w:w="1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left="155" w:right="0"/>
              <w:jc w:val="left"/>
              <w:rPr>
                <w:rFonts w:ascii="Calibri" w:hAnsi="Calibri" w:cs="Calibri" w:eastAsia="Calibri" w:hint="default"/>
                <w:sz w:val="21"/>
                <w:szCs w:val="21"/>
              </w:rPr>
            </w:pPr>
            <w:r>
              <w:rPr>
                <w:rFonts w:ascii="Calibri"/>
                <w:sz w:val="21"/>
              </w:rPr>
              <w:t>2011.11.3</w:t>
            </w:r>
          </w:p>
        </w:tc>
      </w:tr>
      <w:tr>
        <w:trPr>
          <w:trHeight w:val="949"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29"/>
                <w:szCs w:val="29"/>
              </w:rPr>
            </w:pPr>
          </w:p>
          <w:p>
            <w:pPr>
              <w:pStyle w:val="TableParagraph"/>
              <w:spacing w:line="240" w:lineRule="auto"/>
              <w:ind w:right="275"/>
              <w:jc w:val="right"/>
              <w:rPr>
                <w:rFonts w:ascii="Calibri" w:hAnsi="Calibri" w:cs="Calibri" w:eastAsia="Calibri" w:hint="default"/>
                <w:sz w:val="21"/>
                <w:szCs w:val="21"/>
              </w:rPr>
            </w:pPr>
            <w:r>
              <w:rPr>
                <w:rFonts w:ascii="Calibri"/>
                <w:sz w:val="21"/>
              </w:rPr>
              <w:t>54</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90" w:lineRule="auto"/>
              <w:ind w:left="103" w:right="195"/>
              <w:jc w:val="left"/>
              <w:rPr>
                <w:rFonts w:ascii="Calibri" w:hAnsi="Calibri" w:cs="Calibri" w:eastAsia="Calibri" w:hint="default"/>
                <w:sz w:val="21"/>
                <w:szCs w:val="21"/>
              </w:rPr>
            </w:pPr>
            <w:r>
              <w:rPr>
                <w:rFonts w:ascii="宋体" w:hAnsi="宋体" w:cs="宋体" w:eastAsia="宋体" w:hint="default"/>
                <w:spacing w:val="-2"/>
                <w:sz w:val="21"/>
                <w:szCs w:val="21"/>
              </w:rPr>
              <w:t>万达基于健康档案的区域</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卫生信息平台应用软件</w:t>
            </w:r>
            <w:r>
              <w:rPr>
                <w:rFonts w:ascii="宋体" w:hAnsi="宋体" w:cs="宋体" w:eastAsia="宋体" w:hint="default"/>
                <w:w w:val="100"/>
                <w:sz w:val="21"/>
                <w:szCs w:val="21"/>
              </w:rPr>
              <w:t> </w:t>
            </w:r>
            <w:r>
              <w:rPr>
                <w:rFonts w:ascii="Calibri" w:hAnsi="Calibri" w:cs="Calibri" w:eastAsia="Calibri" w:hint="default"/>
                <w:sz w:val="21"/>
                <w:szCs w:val="21"/>
              </w:rPr>
              <w:t>V1.0</w:t>
            </w:r>
          </w:p>
        </w:tc>
        <w:tc>
          <w:tcPr>
            <w:tcW w:w="1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29"/>
                <w:szCs w:val="29"/>
              </w:rPr>
            </w:pPr>
          </w:p>
          <w:p>
            <w:pPr>
              <w:pStyle w:val="TableParagraph"/>
              <w:spacing w:line="240" w:lineRule="auto"/>
              <w:ind w:left="103" w:right="0"/>
              <w:jc w:val="left"/>
              <w:rPr>
                <w:rFonts w:ascii="Calibri" w:hAnsi="Calibri" w:cs="Calibri" w:eastAsia="Calibri" w:hint="default"/>
                <w:sz w:val="21"/>
                <w:szCs w:val="21"/>
              </w:rPr>
            </w:pPr>
            <w:r>
              <w:rPr>
                <w:rFonts w:ascii="Calibri"/>
                <w:sz w:val="21"/>
              </w:rPr>
              <w:t>2011SR084234</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6"/>
                <w:szCs w:val="26"/>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万达信息股份有限公司</w:t>
            </w:r>
          </w:p>
        </w:tc>
        <w:tc>
          <w:tcPr>
            <w:tcW w:w="1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29"/>
                <w:szCs w:val="29"/>
              </w:rPr>
            </w:pPr>
          </w:p>
          <w:p>
            <w:pPr>
              <w:pStyle w:val="TableParagraph"/>
              <w:spacing w:line="240" w:lineRule="auto"/>
              <w:ind w:left="103" w:right="0"/>
              <w:jc w:val="left"/>
              <w:rPr>
                <w:rFonts w:ascii="Calibri" w:hAnsi="Calibri" w:cs="Calibri" w:eastAsia="Calibri" w:hint="default"/>
                <w:sz w:val="21"/>
                <w:szCs w:val="21"/>
              </w:rPr>
            </w:pPr>
            <w:r>
              <w:rPr>
                <w:rFonts w:ascii="Calibri"/>
                <w:sz w:val="21"/>
              </w:rPr>
              <w:t>2011.11.18</w:t>
            </w:r>
          </w:p>
        </w:tc>
      </w:tr>
      <w:tr>
        <w:trPr>
          <w:trHeight w:val="634"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right="275"/>
              <w:jc w:val="right"/>
              <w:rPr>
                <w:rFonts w:ascii="Calibri" w:hAnsi="Calibri" w:cs="Calibri" w:eastAsia="Calibri" w:hint="default"/>
                <w:sz w:val="21"/>
                <w:szCs w:val="21"/>
              </w:rPr>
            </w:pPr>
            <w:r>
              <w:rPr>
                <w:rFonts w:ascii="Calibri"/>
                <w:sz w:val="21"/>
              </w:rPr>
              <w:t>55</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195"/>
              <w:jc w:val="left"/>
              <w:rPr>
                <w:rFonts w:ascii="Calibri" w:hAnsi="Calibri" w:cs="Calibri" w:eastAsia="Calibri" w:hint="default"/>
                <w:sz w:val="21"/>
                <w:szCs w:val="21"/>
              </w:rPr>
            </w:pPr>
            <w:r>
              <w:rPr>
                <w:rFonts w:ascii="宋体" w:hAnsi="宋体" w:cs="宋体" w:eastAsia="宋体" w:hint="default"/>
                <w:spacing w:val="-2"/>
                <w:sz w:val="21"/>
                <w:szCs w:val="21"/>
              </w:rPr>
              <w:t>万达村卫生室信息管理应</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用软件</w:t>
            </w:r>
            <w:r>
              <w:rPr>
                <w:rFonts w:ascii="宋体" w:hAnsi="宋体" w:cs="宋体" w:eastAsia="宋体" w:hint="default"/>
                <w:spacing w:val="-56"/>
                <w:sz w:val="21"/>
                <w:szCs w:val="21"/>
              </w:rPr>
              <w:t> </w:t>
            </w:r>
            <w:r>
              <w:rPr>
                <w:rFonts w:ascii="Calibri" w:hAnsi="Calibri" w:cs="Calibri" w:eastAsia="Calibri" w:hint="default"/>
                <w:sz w:val="21"/>
                <w:szCs w:val="21"/>
              </w:rPr>
              <w:t>V1.0</w:t>
            </w:r>
          </w:p>
        </w:tc>
        <w:tc>
          <w:tcPr>
            <w:tcW w:w="1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Calibri" w:hAnsi="Calibri" w:cs="Calibri" w:eastAsia="Calibri" w:hint="default"/>
                <w:sz w:val="21"/>
                <w:szCs w:val="21"/>
              </w:rPr>
            </w:pPr>
            <w:r>
              <w:rPr>
                <w:rFonts w:ascii="Calibri"/>
                <w:sz w:val="21"/>
              </w:rPr>
              <w:t>2011SR090077</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1"/>
                <w:szCs w:val="21"/>
              </w:rPr>
            </w:pPr>
            <w:r>
              <w:rPr>
                <w:rFonts w:ascii="宋体" w:hAnsi="宋体" w:cs="宋体" w:eastAsia="宋体" w:hint="default"/>
                <w:sz w:val="21"/>
                <w:szCs w:val="21"/>
              </w:rPr>
              <w:t>万达信息股份有限公司</w:t>
            </w:r>
          </w:p>
        </w:tc>
        <w:tc>
          <w:tcPr>
            <w:tcW w:w="1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left="155" w:right="0"/>
              <w:jc w:val="left"/>
              <w:rPr>
                <w:rFonts w:ascii="Calibri" w:hAnsi="Calibri" w:cs="Calibri" w:eastAsia="Calibri" w:hint="default"/>
                <w:sz w:val="21"/>
                <w:szCs w:val="21"/>
              </w:rPr>
            </w:pPr>
            <w:r>
              <w:rPr>
                <w:rFonts w:ascii="Calibri"/>
                <w:sz w:val="21"/>
              </w:rPr>
              <w:t>2011.12.2</w:t>
            </w:r>
          </w:p>
        </w:tc>
      </w:tr>
      <w:tr>
        <w:trPr>
          <w:trHeight w:val="634"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right="275"/>
              <w:jc w:val="right"/>
              <w:rPr>
                <w:rFonts w:ascii="Calibri" w:hAnsi="Calibri" w:cs="Calibri" w:eastAsia="Calibri" w:hint="default"/>
                <w:sz w:val="21"/>
                <w:szCs w:val="21"/>
              </w:rPr>
            </w:pPr>
            <w:r>
              <w:rPr>
                <w:rFonts w:ascii="Calibri"/>
                <w:sz w:val="21"/>
              </w:rPr>
              <w:t>56</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195"/>
              <w:jc w:val="left"/>
              <w:rPr>
                <w:rFonts w:ascii="Calibri" w:hAnsi="Calibri" w:cs="Calibri" w:eastAsia="Calibri" w:hint="default"/>
                <w:sz w:val="21"/>
                <w:szCs w:val="21"/>
              </w:rPr>
            </w:pPr>
            <w:r>
              <w:rPr>
                <w:rFonts w:ascii="宋体" w:hAnsi="宋体" w:cs="宋体" w:eastAsia="宋体" w:hint="default"/>
                <w:spacing w:val="-2"/>
                <w:sz w:val="21"/>
                <w:szCs w:val="21"/>
              </w:rPr>
              <w:t>万达基于电子病历的医院</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信息平台软件</w:t>
            </w:r>
            <w:r>
              <w:rPr>
                <w:rFonts w:ascii="宋体" w:hAnsi="宋体" w:cs="宋体" w:eastAsia="宋体" w:hint="default"/>
                <w:spacing w:val="-55"/>
                <w:sz w:val="21"/>
                <w:szCs w:val="21"/>
              </w:rPr>
              <w:t> </w:t>
            </w:r>
            <w:r>
              <w:rPr>
                <w:rFonts w:ascii="Calibri" w:hAnsi="Calibri" w:cs="Calibri" w:eastAsia="Calibri" w:hint="default"/>
                <w:sz w:val="21"/>
                <w:szCs w:val="21"/>
              </w:rPr>
              <w:t>V1.0</w:t>
            </w:r>
          </w:p>
        </w:tc>
        <w:tc>
          <w:tcPr>
            <w:tcW w:w="1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Calibri" w:hAnsi="Calibri" w:cs="Calibri" w:eastAsia="Calibri" w:hint="default"/>
                <w:sz w:val="21"/>
                <w:szCs w:val="21"/>
              </w:rPr>
            </w:pPr>
            <w:r>
              <w:rPr>
                <w:rFonts w:ascii="Calibri"/>
                <w:sz w:val="21"/>
              </w:rPr>
              <w:t>2011SR093631</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1"/>
                <w:szCs w:val="21"/>
              </w:rPr>
            </w:pPr>
            <w:r>
              <w:rPr>
                <w:rFonts w:ascii="宋体" w:hAnsi="宋体" w:cs="宋体" w:eastAsia="宋体" w:hint="default"/>
                <w:sz w:val="21"/>
                <w:szCs w:val="21"/>
              </w:rPr>
              <w:t>万达信息股份有限公司</w:t>
            </w:r>
          </w:p>
        </w:tc>
        <w:tc>
          <w:tcPr>
            <w:tcW w:w="1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Calibri" w:hAnsi="Calibri" w:cs="Calibri" w:eastAsia="Calibri" w:hint="default"/>
                <w:sz w:val="21"/>
                <w:szCs w:val="21"/>
              </w:rPr>
            </w:pPr>
            <w:r>
              <w:rPr>
                <w:rFonts w:ascii="Calibri"/>
                <w:sz w:val="21"/>
              </w:rPr>
              <w:t>2011.12.12</w:t>
            </w:r>
          </w:p>
        </w:tc>
      </w:tr>
      <w:tr>
        <w:trPr>
          <w:trHeight w:val="634"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right="275"/>
              <w:jc w:val="right"/>
              <w:rPr>
                <w:rFonts w:ascii="Calibri" w:hAnsi="Calibri" w:cs="Calibri" w:eastAsia="Calibri" w:hint="default"/>
                <w:sz w:val="21"/>
                <w:szCs w:val="21"/>
              </w:rPr>
            </w:pPr>
            <w:r>
              <w:rPr>
                <w:rFonts w:ascii="Calibri"/>
                <w:sz w:val="21"/>
              </w:rPr>
              <w:t>57</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195"/>
              <w:jc w:val="left"/>
              <w:rPr>
                <w:rFonts w:ascii="Calibri" w:hAnsi="Calibri" w:cs="Calibri" w:eastAsia="Calibri" w:hint="default"/>
                <w:sz w:val="21"/>
                <w:szCs w:val="21"/>
              </w:rPr>
            </w:pPr>
            <w:r>
              <w:rPr>
                <w:rFonts w:ascii="宋体" w:hAnsi="宋体" w:cs="宋体" w:eastAsia="宋体" w:hint="default"/>
                <w:spacing w:val="-2"/>
                <w:sz w:val="21"/>
                <w:szCs w:val="21"/>
              </w:rPr>
              <w:t>万达基于区域卫生信息平</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台的妇幼保健软件</w:t>
            </w:r>
            <w:r>
              <w:rPr>
                <w:rFonts w:ascii="宋体" w:hAnsi="宋体" w:cs="宋体" w:eastAsia="宋体" w:hint="default"/>
                <w:spacing w:val="-56"/>
                <w:sz w:val="21"/>
                <w:szCs w:val="21"/>
              </w:rPr>
              <w:t> </w:t>
            </w:r>
            <w:r>
              <w:rPr>
                <w:rFonts w:ascii="Calibri" w:hAnsi="Calibri" w:cs="Calibri" w:eastAsia="Calibri" w:hint="default"/>
                <w:sz w:val="21"/>
                <w:szCs w:val="21"/>
              </w:rPr>
              <w:t>V1.0</w:t>
            </w:r>
          </w:p>
        </w:tc>
        <w:tc>
          <w:tcPr>
            <w:tcW w:w="1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Calibri" w:hAnsi="Calibri" w:cs="Calibri" w:eastAsia="Calibri" w:hint="default"/>
                <w:sz w:val="21"/>
                <w:szCs w:val="21"/>
              </w:rPr>
            </w:pPr>
            <w:r>
              <w:rPr>
                <w:rFonts w:ascii="Calibri"/>
                <w:sz w:val="21"/>
              </w:rPr>
              <w:t>2011SR095471</w:t>
            </w:r>
          </w:p>
        </w:tc>
        <w:tc>
          <w:tcPr>
            <w:tcW w:w="2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1"/>
                <w:szCs w:val="21"/>
              </w:rPr>
            </w:pPr>
            <w:r>
              <w:rPr>
                <w:rFonts w:ascii="宋体" w:hAnsi="宋体" w:cs="宋体" w:eastAsia="宋体" w:hint="default"/>
                <w:sz w:val="21"/>
                <w:szCs w:val="21"/>
              </w:rPr>
              <w:t>万达信息股份有限公司</w:t>
            </w:r>
          </w:p>
        </w:tc>
        <w:tc>
          <w:tcPr>
            <w:tcW w:w="1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Calibri" w:hAnsi="Calibri" w:cs="Calibri" w:eastAsia="Calibri" w:hint="default"/>
                <w:sz w:val="21"/>
                <w:szCs w:val="21"/>
              </w:rPr>
            </w:pPr>
            <w:r>
              <w:rPr>
                <w:rFonts w:ascii="Calibri"/>
                <w:sz w:val="21"/>
              </w:rPr>
              <w:t>2011.12.15</w:t>
            </w:r>
          </w:p>
        </w:tc>
      </w:tr>
    </w:tbl>
    <w:p>
      <w:pPr>
        <w:spacing w:line="240" w:lineRule="auto" w:before="0"/>
        <w:rPr>
          <w:rFonts w:ascii="Times New Roman" w:hAnsi="Times New Roman" w:cs="Times New Roman" w:eastAsia="Times New Roman" w:hint="default"/>
          <w:sz w:val="20"/>
          <w:szCs w:val="20"/>
        </w:rPr>
      </w:pPr>
    </w:p>
    <w:p>
      <w:pPr>
        <w:spacing w:line="240" w:lineRule="auto" w:before="9"/>
        <w:rPr>
          <w:rFonts w:ascii="Times New Roman" w:hAnsi="Times New Roman" w:cs="Times New Roman" w:eastAsia="Times New Roman" w:hint="default"/>
          <w:sz w:val="21"/>
          <w:szCs w:val="21"/>
        </w:rPr>
      </w:pPr>
    </w:p>
    <w:p>
      <w:pPr>
        <w:pStyle w:val="BodyText"/>
        <w:spacing w:line="326" w:lineRule="auto" w:before="26"/>
        <w:ind w:left="1166" w:right="4519"/>
        <w:jc w:val="left"/>
        <w:rPr>
          <w:rFonts w:ascii="宋体" w:hAnsi="宋体" w:cs="宋体" w:eastAsia="宋体" w:hint="default"/>
        </w:rPr>
      </w:pPr>
      <w:r>
        <w:rPr/>
        <w:t>（</w:t>
      </w:r>
      <w:r>
        <w:rPr>
          <w:rFonts w:ascii="Calibri" w:hAnsi="Calibri" w:cs="Calibri" w:eastAsia="Calibri" w:hint="default"/>
        </w:rPr>
        <w:t>3</w:t>
      </w:r>
      <w:r>
        <w:rPr/>
        <w:t>）公司软件产品登记情况 报告期内，公司主要新增软件产品登记如下</w:t>
      </w:r>
      <w:r>
        <w:rPr>
          <w:rFonts w:ascii="宋体" w:hAnsi="宋体" w:cs="宋体" w:eastAsia="宋体" w:hint="default"/>
          <w:b/>
          <w:bCs/>
        </w:rPr>
        <w:t>：</w:t>
      </w:r>
      <w:r>
        <w:rPr>
          <w:rFonts w:ascii="宋体" w:hAnsi="宋体" w:cs="宋体" w:eastAsia="宋体" w:hint="default"/>
        </w:rPr>
      </w:r>
    </w:p>
    <w:p>
      <w:pPr>
        <w:spacing w:line="240" w:lineRule="auto" w:before="2"/>
        <w:rPr>
          <w:rFonts w:ascii="宋体" w:hAnsi="宋体" w:cs="宋体" w:eastAsia="宋体" w:hint="default"/>
          <w:b/>
          <w:bCs/>
          <w:sz w:val="2"/>
          <w:szCs w:val="2"/>
        </w:rPr>
      </w:pPr>
    </w:p>
    <w:tbl>
      <w:tblPr>
        <w:tblW w:w="0" w:type="auto"/>
        <w:jc w:val="left"/>
        <w:tblInd w:w="112" w:type="dxa"/>
        <w:tblLayout w:type="fixed"/>
        <w:tblCellMar>
          <w:top w:w="0" w:type="dxa"/>
          <w:left w:w="0" w:type="dxa"/>
          <w:bottom w:w="0" w:type="dxa"/>
          <w:right w:w="0" w:type="dxa"/>
        </w:tblCellMar>
        <w:tblLook w:val="01E0"/>
      </w:tblPr>
      <w:tblGrid>
        <w:gridCol w:w="566"/>
        <w:gridCol w:w="4254"/>
        <w:gridCol w:w="1985"/>
        <w:gridCol w:w="1277"/>
        <w:gridCol w:w="991"/>
      </w:tblGrid>
      <w:tr>
        <w:trPr>
          <w:trHeight w:val="634" w:hRule="exact"/>
        </w:trPr>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72" w:right="170"/>
              <w:jc w:val="left"/>
              <w:rPr>
                <w:rFonts w:ascii="宋体" w:hAnsi="宋体" w:cs="宋体" w:eastAsia="宋体" w:hint="default"/>
                <w:sz w:val="21"/>
                <w:szCs w:val="21"/>
              </w:rPr>
            </w:pPr>
            <w:r>
              <w:rPr>
                <w:rFonts w:ascii="宋体" w:hAnsi="宋体" w:cs="宋体" w:eastAsia="宋体" w:hint="default"/>
                <w:b/>
                <w:bCs/>
                <w:sz w:val="21"/>
                <w:szCs w:val="21"/>
              </w:rPr>
              <w:t>序</w:t>
            </w:r>
            <w:r>
              <w:rPr>
                <w:rFonts w:ascii="宋体" w:hAnsi="宋体" w:cs="宋体" w:eastAsia="宋体" w:hint="default"/>
                <w:b/>
                <w:bCs/>
                <w:w w:val="100"/>
                <w:sz w:val="21"/>
                <w:szCs w:val="21"/>
              </w:rPr>
              <w:t> </w:t>
            </w:r>
            <w:r>
              <w:rPr>
                <w:rFonts w:ascii="宋体" w:hAnsi="宋体" w:cs="宋体" w:eastAsia="宋体" w:hint="default"/>
                <w:b/>
                <w:bCs/>
                <w:sz w:val="21"/>
                <w:szCs w:val="21"/>
              </w:rPr>
              <w:t>号</w:t>
            </w:r>
            <w:r>
              <w:rPr>
                <w:rFonts w:ascii="宋体" w:hAnsi="宋体" w:cs="宋体" w:eastAsia="宋体" w:hint="default"/>
                <w:sz w:val="21"/>
                <w:szCs w:val="21"/>
              </w:rPr>
            </w:r>
          </w:p>
        </w:tc>
        <w:tc>
          <w:tcPr>
            <w:tcW w:w="42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0"/>
              <w:jc w:val="center"/>
              <w:rPr>
                <w:rFonts w:ascii="宋体" w:hAnsi="宋体" w:cs="宋体" w:eastAsia="宋体" w:hint="default"/>
                <w:sz w:val="21"/>
                <w:szCs w:val="21"/>
              </w:rPr>
            </w:pPr>
            <w:r>
              <w:rPr>
                <w:rFonts w:ascii="宋体" w:hAnsi="宋体" w:cs="宋体" w:eastAsia="宋体" w:hint="default"/>
                <w:b/>
                <w:bCs/>
                <w:sz w:val="21"/>
                <w:szCs w:val="21"/>
              </w:rPr>
              <w:t>名称</w:t>
            </w:r>
            <w:r>
              <w:rPr>
                <w:rFonts w:ascii="宋体" w:hAnsi="宋体" w:cs="宋体" w:eastAsia="宋体" w:hint="default"/>
                <w:sz w:val="21"/>
                <w:szCs w:val="21"/>
              </w:rPr>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0"/>
              <w:jc w:val="center"/>
              <w:rPr>
                <w:rFonts w:ascii="宋体" w:hAnsi="宋体" w:cs="宋体" w:eastAsia="宋体" w:hint="default"/>
                <w:sz w:val="21"/>
                <w:szCs w:val="21"/>
              </w:rPr>
            </w:pPr>
            <w:r>
              <w:rPr>
                <w:rFonts w:ascii="宋体" w:hAnsi="宋体" w:cs="宋体" w:eastAsia="宋体" w:hint="default"/>
                <w:b/>
                <w:bCs/>
                <w:sz w:val="21"/>
                <w:szCs w:val="21"/>
              </w:rPr>
              <w:t>登记号</w:t>
            </w:r>
            <w:r>
              <w:rPr>
                <w:rFonts w:ascii="宋体" w:hAnsi="宋体" w:cs="宋体" w:eastAsia="宋体" w:hint="default"/>
                <w:sz w:val="21"/>
                <w:szCs w:val="21"/>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0"/>
              <w:jc w:val="center"/>
              <w:rPr>
                <w:rFonts w:ascii="宋体" w:hAnsi="宋体" w:cs="宋体" w:eastAsia="宋体" w:hint="default"/>
                <w:sz w:val="21"/>
                <w:szCs w:val="21"/>
              </w:rPr>
            </w:pPr>
            <w:r>
              <w:rPr>
                <w:rFonts w:ascii="宋体" w:hAnsi="宋体" w:cs="宋体" w:eastAsia="宋体" w:hint="default"/>
                <w:b/>
                <w:bCs/>
                <w:sz w:val="21"/>
                <w:szCs w:val="21"/>
              </w:rPr>
              <w:t>日期</w:t>
            </w:r>
            <w:r>
              <w:rPr>
                <w:rFonts w:ascii="宋体" w:hAnsi="宋体" w:cs="宋体" w:eastAsia="宋体" w:hint="default"/>
                <w:sz w:val="21"/>
                <w:szCs w:val="21"/>
              </w:rPr>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0"/>
              <w:jc w:val="center"/>
              <w:rPr>
                <w:rFonts w:ascii="宋体" w:hAnsi="宋体" w:cs="宋体" w:eastAsia="宋体" w:hint="default"/>
                <w:sz w:val="21"/>
                <w:szCs w:val="21"/>
              </w:rPr>
            </w:pPr>
            <w:r>
              <w:rPr>
                <w:rFonts w:ascii="宋体" w:hAnsi="宋体" w:cs="宋体" w:eastAsia="宋体" w:hint="default"/>
                <w:b/>
                <w:bCs/>
                <w:sz w:val="21"/>
                <w:szCs w:val="21"/>
              </w:rPr>
              <w:t>有效期</w:t>
            </w:r>
            <w:r>
              <w:rPr>
                <w:rFonts w:ascii="宋体" w:hAnsi="宋体" w:cs="宋体" w:eastAsia="宋体" w:hint="default"/>
                <w:sz w:val="21"/>
                <w:szCs w:val="21"/>
              </w:rPr>
            </w:r>
          </w:p>
        </w:tc>
      </w:tr>
      <w:tr>
        <w:trPr>
          <w:trHeight w:val="636" w:hRule="exact"/>
        </w:trPr>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14"/>
                <w:szCs w:val="14"/>
              </w:rPr>
            </w:pPr>
          </w:p>
          <w:p>
            <w:pPr>
              <w:pStyle w:val="TableParagraph"/>
              <w:spacing w:line="240" w:lineRule="auto"/>
              <w:ind w:left="225" w:right="0"/>
              <w:jc w:val="left"/>
              <w:rPr>
                <w:rFonts w:ascii="Calibri" w:hAnsi="Calibri" w:cs="Calibri" w:eastAsia="Calibri" w:hint="default"/>
                <w:sz w:val="21"/>
                <w:szCs w:val="21"/>
              </w:rPr>
            </w:pPr>
            <w:r>
              <w:rPr>
                <w:rFonts w:ascii="Calibri"/>
                <w:w w:val="100"/>
                <w:sz w:val="21"/>
              </w:rPr>
              <w:t>1</w:t>
            </w:r>
          </w:p>
        </w:tc>
        <w:tc>
          <w:tcPr>
            <w:tcW w:w="4254"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798" w:right="123" w:hanging="1674"/>
              <w:jc w:val="left"/>
              <w:rPr>
                <w:rFonts w:ascii="Calibri" w:hAnsi="Calibri" w:cs="Calibri" w:eastAsia="Calibri" w:hint="default"/>
                <w:sz w:val="21"/>
                <w:szCs w:val="21"/>
              </w:rPr>
            </w:pPr>
            <w:r>
              <w:rPr>
                <w:rFonts w:ascii="宋体" w:hAnsi="宋体" w:cs="宋体" w:eastAsia="宋体" w:hint="default"/>
                <w:spacing w:val="-2"/>
                <w:sz w:val="21"/>
                <w:szCs w:val="21"/>
              </w:rPr>
              <w:t>万达交通物流公共信息应用中心系统应用软</w:t>
            </w:r>
            <w:r>
              <w:rPr>
                <w:rFonts w:ascii="宋体" w:hAnsi="宋体" w:cs="宋体" w:eastAsia="宋体" w:hint="default"/>
                <w:spacing w:val="-69"/>
                <w:sz w:val="21"/>
                <w:szCs w:val="21"/>
              </w:rPr>
              <w:t> </w:t>
            </w:r>
            <w:r>
              <w:rPr>
                <w:rFonts w:ascii="宋体" w:hAnsi="宋体" w:cs="宋体" w:eastAsia="宋体" w:hint="default"/>
                <w:spacing w:val="-69"/>
                <w:sz w:val="21"/>
                <w:szCs w:val="21"/>
              </w:rPr>
            </w:r>
            <w:r>
              <w:rPr>
                <w:rFonts w:ascii="宋体" w:hAnsi="宋体" w:cs="宋体" w:eastAsia="宋体" w:hint="default"/>
                <w:sz w:val="21"/>
                <w:szCs w:val="21"/>
              </w:rPr>
              <w:t>件</w:t>
            </w:r>
            <w:r>
              <w:rPr>
                <w:rFonts w:ascii="宋体" w:hAnsi="宋体" w:cs="宋体" w:eastAsia="宋体" w:hint="default"/>
                <w:spacing w:val="-55"/>
                <w:sz w:val="21"/>
                <w:szCs w:val="21"/>
              </w:rPr>
              <w:t> </w:t>
            </w:r>
            <w:r>
              <w:rPr>
                <w:rFonts w:ascii="Calibri" w:hAnsi="Calibri" w:cs="Calibri" w:eastAsia="Calibri" w:hint="default"/>
                <w:sz w:val="21"/>
                <w:szCs w:val="21"/>
              </w:rPr>
              <w:t>V2.0</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left="1" w:right="0"/>
              <w:jc w:val="center"/>
              <w:rPr>
                <w:rFonts w:ascii="Calibri" w:hAnsi="Calibri" w:cs="Calibri" w:eastAsia="Calibri" w:hint="default"/>
                <w:sz w:val="21"/>
                <w:szCs w:val="21"/>
              </w:rPr>
            </w:pPr>
            <w:r>
              <w:rPr>
                <w:rFonts w:ascii="宋体" w:hAnsi="宋体" w:cs="宋体" w:eastAsia="宋体" w:hint="default"/>
                <w:sz w:val="21"/>
                <w:szCs w:val="21"/>
              </w:rPr>
              <w:t>沪</w:t>
            </w:r>
            <w:r>
              <w:rPr>
                <w:rFonts w:ascii="宋体" w:hAnsi="宋体" w:cs="宋体" w:eastAsia="宋体" w:hint="default"/>
                <w:spacing w:val="-61"/>
                <w:sz w:val="21"/>
                <w:szCs w:val="21"/>
              </w:rPr>
              <w:t> </w:t>
            </w:r>
            <w:r>
              <w:rPr>
                <w:rFonts w:ascii="Calibri" w:hAnsi="Calibri" w:cs="Calibri" w:eastAsia="Calibri" w:hint="default"/>
                <w:sz w:val="21"/>
                <w:szCs w:val="21"/>
              </w:rPr>
              <w:t>DGY-2011-0169</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14"/>
                <w:szCs w:val="14"/>
              </w:rPr>
            </w:pPr>
          </w:p>
          <w:p>
            <w:pPr>
              <w:pStyle w:val="TableParagraph"/>
              <w:spacing w:line="240" w:lineRule="auto"/>
              <w:ind w:right="0"/>
              <w:jc w:val="center"/>
              <w:rPr>
                <w:rFonts w:ascii="Calibri" w:hAnsi="Calibri" w:cs="Calibri" w:eastAsia="Calibri" w:hint="default"/>
                <w:sz w:val="21"/>
                <w:szCs w:val="21"/>
              </w:rPr>
            </w:pPr>
            <w:r>
              <w:rPr>
                <w:rFonts w:ascii="Calibri"/>
                <w:sz w:val="21"/>
              </w:rPr>
              <w:t>2011-3-10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left="2" w:right="0"/>
              <w:jc w:val="center"/>
              <w:rPr>
                <w:rFonts w:ascii="宋体" w:hAnsi="宋体" w:cs="宋体" w:eastAsia="宋体" w:hint="default"/>
                <w:sz w:val="21"/>
                <w:szCs w:val="21"/>
              </w:rPr>
            </w:pPr>
            <w:r>
              <w:rPr>
                <w:rFonts w:ascii="宋体" w:hAnsi="宋体" w:cs="宋体" w:eastAsia="宋体" w:hint="default"/>
                <w:sz w:val="21"/>
                <w:szCs w:val="21"/>
              </w:rPr>
              <w:t>五年</w:t>
            </w:r>
          </w:p>
        </w:tc>
      </w:tr>
      <w:tr>
        <w:trPr>
          <w:trHeight w:val="634" w:hRule="exact"/>
        </w:trPr>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225" w:right="0"/>
              <w:jc w:val="left"/>
              <w:rPr>
                <w:rFonts w:ascii="Calibri" w:hAnsi="Calibri" w:cs="Calibri" w:eastAsia="Calibri" w:hint="default"/>
                <w:sz w:val="21"/>
                <w:szCs w:val="21"/>
              </w:rPr>
            </w:pPr>
            <w:r>
              <w:rPr>
                <w:rFonts w:ascii="Calibri"/>
                <w:w w:val="100"/>
                <w:sz w:val="21"/>
              </w:rPr>
              <w:t>2</w:t>
            </w:r>
          </w:p>
        </w:tc>
        <w:tc>
          <w:tcPr>
            <w:tcW w:w="4254"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798" w:right="123" w:hanging="1674"/>
              <w:jc w:val="left"/>
              <w:rPr>
                <w:rFonts w:ascii="Calibri" w:hAnsi="Calibri" w:cs="Calibri" w:eastAsia="Calibri" w:hint="default"/>
                <w:sz w:val="21"/>
                <w:szCs w:val="21"/>
              </w:rPr>
            </w:pPr>
            <w:r>
              <w:rPr>
                <w:rFonts w:ascii="宋体" w:hAnsi="宋体" w:cs="宋体" w:eastAsia="宋体" w:hint="default"/>
                <w:spacing w:val="-2"/>
                <w:sz w:val="21"/>
                <w:szCs w:val="21"/>
              </w:rPr>
              <w:t>万达交通物流公共信息数据交换系统应用软</w:t>
            </w:r>
            <w:r>
              <w:rPr>
                <w:rFonts w:ascii="宋体" w:hAnsi="宋体" w:cs="宋体" w:eastAsia="宋体" w:hint="default"/>
                <w:spacing w:val="-69"/>
                <w:sz w:val="21"/>
                <w:szCs w:val="21"/>
              </w:rPr>
              <w:t> </w:t>
            </w:r>
            <w:r>
              <w:rPr>
                <w:rFonts w:ascii="宋体" w:hAnsi="宋体" w:cs="宋体" w:eastAsia="宋体" w:hint="default"/>
                <w:spacing w:val="-69"/>
                <w:sz w:val="21"/>
                <w:szCs w:val="21"/>
              </w:rPr>
            </w:r>
            <w:r>
              <w:rPr>
                <w:rFonts w:ascii="宋体" w:hAnsi="宋体" w:cs="宋体" w:eastAsia="宋体" w:hint="default"/>
                <w:sz w:val="21"/>
                <w:szCs w:val="21"/>
              </w:rPr>
              <w:t>件</w:t>
            </w:r>
            <w:r>
              <w:rPr>
                <w:rFonts w:ascii="宋体" w:hAnsi="宋体" w:cs="宋体" w:eastAsia="宋体" w:hint="default"/>
                <w:spacing w:val="-55"/>
                <w:sz w:val="21"/>
                <w:szCs w:val="21"/>
              </w:rPr>
              <w:t> </w:t>
            </w:r>
            <w:r>
              <w:rPr>
                <w:rFonts w:ascii="Calibri" w:hAnsi="Calibri" w:cs="Calibri" w:eastAsia="Calibri" w:hint="default"/>
                <w:sz w:val="21"/>
                <w:szCs w:val="21"/>
              </w:rPr>
              <w:t>V2.0</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1" w:right="0"/>
              <w:jc w:val="center"/>
              <w:rPr>
                <w:rFonts w:ascii="Calibri" w:hAnsi="Calibri" w:cs="Calibri" w:eastAsia="Calibri" w:hint="default"/>
                <w:sz w:val="21"/>
                <w:szCs w:val="21"/>
              </w:rPr>
            </w:pPr>
            <w:r>
              <w:rPr>
                <w:rFonts w:ascii="宋体" w:hAnsi="宋体" w:cs="宋体" w:eastAsia="宋体" w:hint="default"/>
                <w:sz w:val="21"/>
                <w:szCs w:val="21"/>
              </w:rPr>
              <w:t>沪</w:t>
            </w:r>
            <w:r>
              <w:rPr>
                <w:rFonts w:ascii="宋体" w:hAnsi="宋体" w:cs="宋体" w:eastAsia="宋体" w:hint="default"/>
                <w:spacing w:val="-61"/>
                <w:sz w:val="21"/>
                <w:szCs w:val="21"/>
              </w:rPr>
              <w:t> </w:t>
            </w:r>
            <w:r>
              <w:rPr>
                <w:rFonts w:ascii="Calibri" w:hAnsi="Calibri" w:cs="Calibri" w:eastAsia="Calibri" w:hint="default"/>
                <w:sz w:val="21"/>
                <w:szCs w:val="21"/>
              </w:rPr>
              <w:t>DGY-2011-0170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0"/>
              <w:jc w:val="center"/>
              <w:rPr>
                <w:rFonts w:ascii="Calibri" w:hAnsi="Calibri" w:cs="Calibri" w:eastAsia="Calibri" w:hint="default"/>
                <w:sz w:val="21"/>
                <w:szCs w:val="21"/>
              </w:rPr>
            </w:pPr>
            <w:r>
              <w:rPr>
                <w:rFonts w:ascii="Calibri"/>
                <w:sz w:val="21"/>
              </w:rPr>
              <w:t>2011-3-10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2" w:right="0"/>
              <w:jc w:val="center"/>
              <w:rPr>
                <w:rFonts w:ascii="宋体" w:hAnsi="宋体" w:cs="宋体" w:eastAsia="宋体" w:hint="default"/>
                <w:sz w:val="21"/>
                <w:szCs w:val="21"/>
              </w:rPr>
            </w:pPr>
            <w:r>
              <w:rPr>
                <w:rFonts w:ascii="宋体" w:hAnsi="宋体" w:cs="宋体" w:eastAsia="宋体" w:hint="default"/>
                <w:sz w:val="21"/>
                <w:szCs w:val="21"/>
              </w:rPr>
              <w:t>五年</w:t>
            </w:r>
          </w:p>
        </w:tc>
      </w:tr>
      <w:tr>
        <w:trPr>
          <w:trHeight w:val="322" w:hRule="exact"/>
        </w:trPr>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25" w:right="0"/>
              <w:jc w:val="left"/>
              <w:rPr>
                <w:rFonts w:ascii="Calibri" w:hAnsi="Calibri" w:cs="Calibri" w:eastAsia="Calibri" w:hint="default"/>
                <w:sz w:val="21"/>
                <w:szCs w:val="21"/>
              </w:rPr>
            </w:pPr>
            <w:r>
              <w:rPr>
                <w:rFonts w:ascii="Calibri"/>
                <w:w w:val="100"/>
                <w:sz w:val="21"/>
              </w:rPr>
              <w:t>3</w:t>
            </w:r>
          </w:p>
        </w:tc>
        <w:tc>
          <w:tcPr>
            <w:tcW w:w="4254" w:type="dxa"/>
            <w:tcBorders>
              <w:top w:val="single" w:sz="4" w:space="0" w:color="000000"/>
              <w:left w:val="single" w:sz="4" w:space="0" w:color="000000"/>
              <w:bottom w:val="single" w:sz="4" w:space="0" w:color="000000"/>
              <w:right w:val="single" w:sz="4" w:space="0" w:color="000000"/>
            </w:tcBorders>
          </w:tcPr>
          <w:p>
            <w:pPr>
              <w:pStyle w:val="TableParagraph"/>
              <w:spacing w:line="289" w:lineRule="exact"/>
              <w:ind w:right="1"/>
              <w:jc w:val="center"/>
              <w:rPr>
                <w:rFonts w:ascii="Calibri" w:hAnsi="Calibri" w:cs="Calibri" w:eastAsia="Calibri" w:hint="default"/>
                <w:sz w:val="21"/>
                <w:szCs w:val="21"/>
              </w:rPr>
            </w:pPr>
            <w:r>
              <w:rPr>
                <w:rFonts w:ascii="宋体" w:hAnsi="宋体" w:cs="宋体" w:eastAsia="宋体" w:hint="default"/>
                <w:sz w:val="21"/>
                <w:szCs w:val="21"/>
              </w:rPr>
              <w:t>万达工商统计报表管理软件</w:t>
            </w:r>
            <w:r>
              <w:rPr>
                <w:rFonts w:ascii="宋体" w:hAnsi="宋体" w:cs="宋体" w:eastAsia="宋体" w:hint="default"/>
                <w:spacing w:val="-56"/>
                <w:sz w:val="21"/>
                <w:szCs w:val="21"/>
              </w:rPr>
              <w:t> </w:t>
            </w:r>
            <w:r>
              <w:rPr>
                <w:rFonts w:ascii="Calibri" w:hAnsi="Calibri" w:cs="Calibri" w:eastAsia="Calibri" w:hint="default"/>
                <w:sz w:val="21"/>
                <w:szCs w:val="21"/>
              </w:rPr>
              <w:t>V1.0</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89" w:lineRule="exact"/>
              <w:ind w:left="1" w:right="0"/>
              <w:jc w:val="center"/>
              <w:rPr>
                <w:rFonts w:ascii="Calibri" w:hAnsi="Calibri" w:cs="Calibri" w:eastAsia="Calibri" w:hint="default"/>
                <w:sz w:val="21"/>
                <w:szCs w:val="21"/>
              </w:rPr>
            </w:pPr>
            <w:r>
              <w:rPr>
                <w:rFonts w:ascii="宋体" w:hAnsi="宋体" w:cs="宋体" w:eastAsia="宋体" w:hint="default"/>
                <w:sz w:val="21"/>
                <w:szCs w:val="21"/>
              </w:rPr>
              <w:t>沪</w:t>
            </w:r>
            <w:r>
              <w:rPr>
                <w:rFonts w:ascii="宋体" w:hAnsi="宋体" w:cs="宋体" w:eastAsia="宋体" w:hint="default"/>
                <w:spacing w:val="-61"/>
                <w:sz w:val="21"/>
                <w:szCs w:val="21"/>
              </w:rPr>
              <w:t> </w:t>
            </w:r>
            <w:r>
              <w:rPr>
                <w:rFonts w:ascii="Calibri" w:hAnsi="Calibri" w:cs="Calibri" w:eastAsia="Calibri" w:hint="default"/>
                <w:sz w:val="21"/>
                <w:szCs w:val="21"/>
              </w:rPr>
              <w:t>DGY-2011-0171</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0"/>
              <w:jc w:val="center"/>
              <w:rPr>
                <w:rFonts w:ascii="Calibri" w:hAnsi="Calibri" w:cs="Calibri" w:eastAsia="Calibri" w:hint="default"/>
                <w:sz w:val="21"/>
                <w:szCs w:val="21"/>
              </w:rPr>
            </w:pPr>
            <w:r>
              <w:rPr>
                <w:rFonts w:ascii="Calibri"/>
                <w:sz w:val="21"/>
              </w:rPr>
              <w:t>2011-3-10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 w:right="0"/>
              <w:jc w:val="center"/>
              <w:rPr>
                <w:rFonts w:ascii="宋体" w:hAnsi="宋体" w:cs="宋体" w:eastAsia="宋体" w:hint="default"/>
                <w:sz w:val="21"/>
                <w:szCs w:val="21"/>
              </w:rPr>
            </w:pPr>
            <w:r>
              <w:rPr>
                <w:rFonts w:ascii="宋体" w:hAnsi="宋体" w:cs="宋体" w:eastAsia="宋体" w:hint="default"/>
                <w:sz w:val="21"/>
                <w:szCs w:val="21"/>
              </w:rPr>
              <w:t>五年</w:t>
            </w:r>
          </w:p>
        </w:tc>
      </w:tr>
      <w:tr>
        <w:trPr>
          <w:trHeight w:val="322" w:hRule="exact"/>
        </w:trPr>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25" w:right="0"/>
              <w:jc w:val="left"/>
              <w:rPr>
                <w:rFonts w:ascii="Calibri" w:hAnsi="Calibri" w:cs="Calibri" w:eastAsia="Calibri" w:hint="default"/>
                <w:sz w:val="21"/>
                <w:szCs w:val="21"/>
              </w:rPr>
            </w:pPr>
            <w:r>
              <w:rPr>
                <w:rFonts w:ascii="Calibri"/>
                <w:w w:val="100"/>
                <w:sz w:val="21"/>
              </w:rPr>
              <w:t>4</w:t>
            </w:r>
          </w:p>
        </w:tc>
        <w:tc>
          <w:tcPr>
            <w:tcW w:w="4254" w:type="dxa"/>
            <w:tcBorders>
              <w:top w:val="single" w:sz="4" w:space="0" w:color="000000"/>
              <w:left w:val="single" w:sz="4" w:space="0" w:color="000000"/>
              <w:bottom w:val="single" w:sz="4" w:space="0" w:color="000000"/>
              <w:right w:val="single" w:sz="4" w:space="0" w:color="000000"/>
            </w:tcBorders>
          </w:tcPr>
          <w:p>
            <w:pPr>
              <w:pStyle w:val="TableParagraph"/>
              <w:spacing w:line="289" w:lineRule="exact"/>
              <w:ind w:left="1" w:right="0"/>
              <w:jc w:val="center"/>
              <w:rPr>
                <w:rFonts w:ascii="Calibri" w:hAnsi="Calibri" w:cs="Calibri" w:eastAsia="Calibri" w:hint="default"/>
                <w:sz w:val="21"/>
                <w:szCs w:val="21"/>
              </w:rPr>
            </w:pPr>
            <w:r>
              <w:rPr>
                <w:rFonts w:ascii="宋体" w:hAnsi="宋体" w:cs="宋体" w:eastAsia="宋体" w:hint="default"/>
                <w:sz w:val="21"/>
                <w:szCs w:val="21"/>
              </w:rPr>
              <w:t>万达外商投资合伙企业登记软件</w:t>
            </w:r>
            <w:r>
              <w:rPr>
                <w:rFonts w:ascii="宋体" w:hAnsi="宋体" w:cs="宋体" w:eastAsia="宋体" w:hint="default"/>
                <w:spacing w:val="-57"/>
                <w:sz w:val="21"/>
                <w:szCs w:val="21"/>
              </w:rPr>
              <w:t> </w:t>
            </w:r>
            <w:r>
              <w:rPr>
                <w:rFonts w:ascii="Calibri" w:hAnsi="Calibri" w:cs="Calibri" w:eastAsia="Calibri" w:hint="default"/>
                <w:sz w:val="21"/>
                <w:szCs w:val="21"/>
              </w:rPr>
              <w:t>V1.0</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89" w:lineRule="exact"/>
              <w:ind w:left="1" w:right="0"/>
              <w:jc w:val="center"/>
              <w:rPr>
                <w:rFonts w:ascii="Calibri" w:hAnsi="Calibri" w:cs="Calibri" w:eastAsia="Calibri" w:hint="default"/>
                <w:sz w:val="21"/>
                <w:szCs w:val="21"/>
              </w:rPr>
            </w:pPr>
            <w:r>
              <w:rPr>
                <w:rFonts w:ascii="宋体" w:hAnsi="宋体" w:cs="宋体" w:eastAsia="宋体" w:hint="default"/>
                <w:sz w:val="21"/>
                <w:szCs w:val="21"/>
              </w:rPr>
              <w:t>沪</w:t>
            </w:r>
            <w:r>
              <w:rPr>
                <w:rFonts w:ascii="宋体" w:hAnsi="宋体" w:cs="宋体" w:eastAsia="宋体" w:hint="default"/>
                <w:spacing w:val="-61"/>
                <w:sz w:val="21"/>
                <w:szCs w:val="21"/>
              </w:rPr>
              <w:t> </w:t>
            </w:r>
            <w:r>
              <w:rPr>
                <w:rFonts w:ascii="Calibri" w:hAnsi="Calibri" w:cs="Calibri" w:eastAsia="Calibri" w:hint="default"/>
                <w:sz w:val="21"/>
                <w:szCs w:val="21"/>
              </w:rPr>
              <w:t>DGY-2011-0172</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0"/>
              <w:jc w:val="center"/>
              <w:rPr>
                <w:rFonts w:ascii="Calibri" w:hAnsi="Calibri" w:cs="Calibri" w:eastAsia="Calibri" w:hint="default"/>
                <w:sz w:val="21"/>
                <w:szCs w:val="21"/>
              </w:rPr>
            </w:pPr>
            <w:r>
              <w:rPr>
                <w:rFonts w:ascii="Calibri"/>
                <w:sz w:val="21"/>
              </w:rPr>
              <w:t>2011-3-10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 w:right="0"/>
              <w:jc w:val="center"/>
              <w:rPr>
                <w:rFonts w:ascii="宋体" w:hAnsi="宋体" w:cs="宋体" w:eastAsia="宋体" w:hint="default"/>
                <w:sz w:val="21"/>
                <w:szCs w:val="21"/>
              </w:rPr>
            </w:pPr>
            <w:r>
              <w:rPr>
                <w:rFonts w:ascii="宋体" w:hAnsi="宋体" w:cs="宋体" w:eastAsia="宋体" w:hint="default"/>
                <w:sz w:val="21"/>
                <w:szCs w:val="21"/>
              </w:rPr>
              <w:t>五年</w:t>
            </w:r>
          </w:p>
        </w:tc>
      </w:tr>
      <w:tr>
        <w:trPr>
          <w:trHeight w:val="322" w:hRule="exact"/>
        </w:trPr>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25" w:right="0"/>
              <w:jc w:val="left"/>
              <w:rPr>
                <w:rFonts w:ascii="Calibri" w:hAnsi="Calibri" w:cs="Calibri" w:eastAsia="Calibri" w:hint="default"/>
                <w:sz w:val="21"/>
                <w:szCs w:val="21"/>
              </w:rPr>
            </w:pPr>
            <w:r>
              <w:rPr>
                <w:rFonts w:ascii="Calibri"/>
                <w:w w:val="100"/>
                <w:sz w:val="21"/>
              </w:rPr>
              <w:t>5</w:t>
            </w:r>
          </w:p>
        </w:tc>
        <w:tc>
          <w:tcPr>
            <w:tcW w:w="4254" w:type="dxa"/>
            <w:tcBorders>
              <w:top w:val="single" w:sz="4" w:space="0" w:color="000000"/>
              <w:left w:val="single" w:sz="4" w:space="0" w:color="000000"/>
              <w:bottom w:val="single" w:sz="4" w:space="0" w:color="000000"/>
              <w:right w:val="single" w:sz="4" w:space="0" w:color="000000"/>
            </w:tcBorders>
          </w:tcPr>
          <w:p>
            <w:pPr>
              <w:pStyle w:val="TableParagraph"/>
              <w:spacing w:line="289" w:lineRule="exact"/>
              <w:ind w:right="1"/>
              <w:jc w:val="center"/>
              <w:rPr>
                <w:rFonts w:ascii="Calibri" w:hAnsi="Calibri" w:cs="Calibri" w:eastAsia="Calibri" w:hint="default"/>
                <w:sz w:val="21"/>
                <w:szCs w:val="21"/>
              </w:rPr>
            </w:pPr>
            <w:r>
              <w:rPr>
                <w:rFonts w:ascii="宋体" w:hAnsi="宋体" w:cs="宋体" w:eastAsia="宋体" w:hint="default"/>
                <w:sz w:val="21"/>
                <w:szCs w:val="21"/>
              </w:rPr>
              <w:t>万达社会保障行政审批软件</w:t>
            </w:r>
            <w:r>
              <w:rPr>
                <w:rFonts w:ascii="宋体" w:hAnsi="宋体" w:cs="宋体" w:eastAsia="宋体" w:hint="default"/>
                <w:spacing w:val="-56"/>
                <w:sz w:val="21"/>
                <w:szCs w:val="21"/>
              </w:rPr>
              <w:t> </w:t>
            </w:r>
            <w:r>
              <w:rPr>
                <w:rFonts w:ascii="Calibri" w:hAnsi="Calibri" w:cs="Calibri" w:eastAsia="Calibri" w:hint="default"/>
                <w:sz w:val="21"/>
                <w:szCs w:val="21"/>
              </w:rPr>
              <w:t>V1.0</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89" w:lineRule="exact"/>
              <w:ind w:left="1" w:right="0"/>
              <w:jc w:val="center"/>
              <w:rPr>
                <w:rFonts w:ascii="Calibri" w:hAnsi="Calibri" w:cs="Calibri" w:eastAsia="Calibri" w:hint="default"/>
                <w:sz w:val="21"/>
                <w:szCs w:val="21"/>
              </w:rPr>
            </w:pPr>
            <w:r>
              <w:rPr>
                <w:rFonts w:ascii="宋体" w:hAnsi="宋体" w:cs="宋体" w:eastAsia="宋体" w:hint="default"/>
                <w:sz w:val="21"/>
                <w:szCs w:val="21"/>
              </w:rPr>
              <w:t>沪</w:t>
            </w:r>
            <w:r>
              <w:rPr>
                <w:rFonts w:ascii="宋体" w:hAnsi="宋体" w:cs="宋体" w:eastAsia="宋体" w:hint="default"/>
                <w:spacing w:val="-61"/>
                <w:sz w:val="21"/>
                <w:szCs w:val="21"/>
              </w:rPr>
              <w:t> </w:t>
            </w:r>
            <w:r>
              <w:rPr>
                <w:rFonts w:ascii="Calibri" w:hAnsi="Calibri" w:cs="Calibri" w:eastAsia="Calibri" w:hint="default"/>
                <w:sz w:val="21"/>
                <w:szCs w:val="21"/>
              </w:rPr>
              <w:t>DGY-2011-0173</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0"/>
              <w:jc w:val="center"/>
              <w:rPr>
                <w:rFonts w:ascii="Calibri" w:hAnsi="Calibri" w:cs="Calibri" w:eastAsia="Calibri" w:hint="default"/>
                <w:sz w:val="21"/>
                <w:szCs w:val="21"/>
              </w:rPr>
            </w:pPr>
            <w:r>
              <w:rPr>
                <w:rFonts w:ascii="Calibri"/>
                <w:sz w:val="21"/>
              </w:rPr>
              <w:t>2011-3-10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 w:right="0"/>
              <w:jc w:val="center"/>
              <w:rPr>
                <w:rFonts w:ascii="宋体" w:hAnsi="宋体" w:cs="宋体" w:eastAsia="宋体" w:hint="default"/>
                <w:sz w:val="21"/>
                <w:szCs w:val="21"/>
              </w:rPr>
            </w:pPr>
            <w:r>
              <w:rPr>
                <w:rFonts w:ascii="宋体" w:hAnsi="宋体" w:cs="宋体" w:eastAsia="宋体" w:hint="default"/>
                <w:sz w:val="21"/>
                <w:szCs w:val="21"/>
              </w:rPr>
              <w:t>五年</w:t>
            </w:r>
          </w:p>
        </w:tc>
      </w:tr>
      <w:tr>
        <w:trPr>
          <w:trHeight w:val="322" w:hRule="exact"/>
        </w:trPr>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25" w:right="0"/>
              <w:jc w:val="left"/>
              <w:rPr>
                <w:rFonts w:ascii="Calibri" w:hAnsi="Calibri" w:cs="Calibri" w:eastAsia="Calibri" w:hint="default"/>
                <w:sz w:val="21"/>
                <w:szCs w:val="21"/>
              </w:rPr>
            </w:pPr>
            <w:r>
              <w:rPr>
                <w:rFonts w:ascii="Calibri"/>
                <w:w w:val="100"/>
                <w:sz w:val="21"/>
              </w:rPr>
              <w:t>6</w:t>
            </w:r>
          </w:p>
        </w:tc>
        <w:tc>
          <w:tcPr>
            <w:tcW w:w="4254" w:type="dxa"/>
            <w:tcBorders>
              <w:top w:val="single" w:sz="4" w:space="0" w:color="000000"/>
              <w:left w:val="single" w:sz="4" w:space="0" w:color="000000"/>
              <w:bottom w:val="single" w:sz="4" w:space="0" w:color="000000"/>
              <w:right w:val="single" w:sz="4" w:space="0" w:color="000000"/>
            </w:tcBorders>
          </w:tcPr>
          <w:p>
            <w:pPr>
              <w:pStyle w:val="TableParagraph"/>
              <w:spacing w:line="289" w:lineRule="exact"/>
              <w:ind w:left="1" w:right="0"/>
              <w:jc w:val="center"/>
              <w:rPr>
                <w:rFonts w:ascii="Calibri" w:hAnsi="Calibri" w:cs="Calibri" w:eastAsia="Calibri" w:hint="default"/>
                <w:sz w:val="21"/>
                <w:szCs w:val="21"/>
              </w:rPr>
            </w:pPr>
            <w:r>
              <w:rPr>
                <w:rFonts w:ascii="宋体" w:hAnsi="宋体" w:cs="宋体" w:eastAsia="宋体" w:hint="default"/>
                <w:sz w:val="21"/>
                <w:szCs w:val="21"/>
              </w:rPr>
              <w:t>万达社会保障社区服务平台软件</w:t>
            </w:r>
            <w:r>
              <w:rPr>
                <w:rFonts w:ascii="宋体" w:hAnsi="宋体" w:cs="宋体" w:eastAsia="宋体" w:hint="default"/>
                <w:spacing w:val="-57"/>
                <w:sz w:val="21"/>
                <w:szCs w:val="21"/>
              </w:rPr>
              <w:t> </w:t>
            </w:r>
            <w:r>
              <w:rPr>
                <w:rFonts w:ascii="Calibri" w:hAnsi="Calibri" w:cs="Calibri" w:eastAsia="Calibri" w:hint="default"/>
                <w:sz w:val="21"/>
                <w:szCs w:val="21"/>
              </w:rPr>
              <w:t>V1.0</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89" w:lineRule="exact"/>
              <w:ind w:left="1" w:right="0"/>
              <w:jc w:val="center"/>
              <w:rPr>
                <w:rFonts w:ascii="Calibri" w:hAnsi="Calibri" w:cs="Calibri" w:eastAsia="Calibri" w:hint="default"/>
                <w:sz w:val="21"/>
                <w:szCs w:val="21"/>
              </w:rPr>
            </w:pPr>
            <w:r>
              <w:rPr>
                <w:rFonts w:ascii="宋体" w:hAnsi="宋体" w:cs="宋体" w:eastAsia="宋体" w:hint="default"/>
                <w:sz w:val="21"/>
                <w:szCs w:val="21"/>
              </w:rPr>
              <w:t>沪</w:t>
            </w:r>
            <w:r>
              <w:rPr>
                <w:rFonts w:ascii="宋体" w:hAnsi="宋体" w:cs="宋体" w:eastAsia="宋体" w:hint="default"/>
                <w:spacing w:val="-61"/>
                <w:sz w:val="21"/>
                <w:szCs w:val="21"/>
              </w:rPr>
              <w:t> </w:t>
            </w:r>
            <w:r>
              <w:rPr>
                <w:rFonts w:ascii="Calibri" w:hAnsi="Calibri" w:cs="Calibri" w:eastAsia="Calibri" w:hint="default"/>
                <w:sz w:val="21"/>
                <w:szCs w:val="21"/>
              </w:rPr>
              <w:t>DGY-2011-0174</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0"/>
              <w:jc w:val="center"/>
              <w:rPr>
                <w:rFonts w:ascii="Calibri" w:hAnsi="Calibri" w:cs="Calibri" w:eastAsia="Calibri" w:hint="default"/>
                <w:sz w:val="21"/>
                <w:szCs w:val="21"/>
              </w:rPr>
            </w:pPr>
            <w:r>
              <w:rPr>
                <w:rFonts w:ascii="Calibri"/>
                <w:sz w:val="21"/>
              </w:rPr>
              <w:t>2011-3-10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 w:right="0"/>
              <w:jc w:val="center"/>
              <w:rPr>
                <w:rFonts w:ascii="宋体" w:hAnsi="宋体" w:cs="宋体" w:eastAsia="宋体" w:hint="default"/>
                <w:sz w:val="21"/>
                <w:szCs w:val="21"/>
              </w:rPr>
            </w:pPr>
            <w:r>
              <w:rPr>
                <w:rFonts w:ascii="宋体" w:hAnsi="宋体" w:cs="宋体" w:eastAsia="宋体" w:hint="default"/>
                <w:sz w:val="21"/>
                <w:szCs w:val="21"/>
              </w:rPr>
              <w:t>五年</w:t>
            </w:r>
          </w:p>
        </w:tc>
      </w:tr>
      <w:tr>
        <w:trPr>
          <w:trHeight w:val="324" w:hRule="exact"/>
        </w:trPr>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25" w:right="0"/>
              <w:jc w:val="left"/>
              <w:rPr>
                <w:rFonts w:ascii="Calibri" w:hAnsi="Calibri" w:cs="Calibri" w:eastAsia="Calibri" w:hint="default"/>
                <w:sz w:val="21"/>
                <w:szCs w:val="21"/>
              </w:rPr>
            </w:pPr>
            <w:r>
              <w:rPr>
                <w:rFonts w:ascii="Calibri"/>
                <w:w w:val="100"/>
                <w:sz w:val="21"/>
              </w:rPr>
              <w:t>7</w:t>
            </w:r>
          </w:p>
        </w:tc>
        <w:tc>
          <w:tcPr>
            <w:tcW w:w="4254"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right="1"/>
              <w:jc w:val="center"/>
              <w:rPr>
                <w:rFonts w:ascii="Calibri" w:hAnsi="Calibri" w:cs="Calibri" w:eastAsia="Calibri" w:hint="default"/>
                <w:sz w:val="21"/>
                <w:szCs w:val="21"/>
              </w:rPr>
            </w:pPr>
            <w:r>
              <w:rPr>
                <w:rFonts w:ascii="宋体" w:hAnsi="宋体" w:cs="宋体" w:eastAsia="宋体" w:hint="default"/>
                <w:sz w:val="21"/>
                <w:szCs w:val="21"/>
              </w:rPr>
              <w:t>万达社会保障社会保险软件</w:t>
            </w:r>
            <w:r>
              <w:rPr>
                <w:rFonts w:ascii="宋体" w:hAnsi="宋体" w:cs="宋体" w:eastAsia="宋体" w:hint="default"/>
                <w:spacing w:val="-56"/>
                <w:sz w:val="21"/>
                <w:szCs w:val="21"/>
              </w:rPr>
              <w:t> </w:t>
            </w:r>
            <w:r>
              <w:rPr>
                <w:rFonts w:ascii="Calibri" w:hAnsi="Calibri" w:cs="Calibri" w:eastAsia="Calibri" w:hint="default"/>
                <w:sz w:val="21"/>
                <w:szCs w:val="21"/>
              </w:rPr>
              <w:t>V1.0</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1" w:right="0"/>
              <w:jc w:val="center"/>
              <w:rPr>
                <w:rFonts w:ascii="Calibri" w:hAnsi="Calibri" w:cs="Calibri" w:eastAsia="Calibri" w:hint="default"/>
                <w:sz w:val="21"/>
                <w:szCs w:val="21"/>
              </w:rPr>
            </w:pPr>
            <w:r>
              <w:rPr>
                <w:rFonts w:ascii="宋体" w:hAnsi="宋体" w:cs="宋体" w:eastAsia="宋体" w:hint="default"/>
                <w:sz w:val="21"/>
                <w:szCs w:val="21"/>
              </w:rPr>
              <w:t>沪</w:t>
            </w:r>
            <w:r>
              <w:rPr>
                <w:rFonts w:ascii="宋体" w:hAnsi="宋体" w:cs="宋体" w:eastAsia="宋体" w:hint="default"/>
                <w:spacing w:val="-61"/>
                <w:sz w:val="21"/>
                <w:szCs w:val="21"/>
              </w:rPr>
              <w:t> </w:t>
            </w:r>
            <w:r>
              <w:rPr>
                <w:rFonts w:ascii="Calibri" w:hAnsi="Calibri" w:cs="Calibri" w:eastAsia="Calibri" w:hint="default"/>
                <w:sz w:val="21"/>
                <w:szCs w:val="21"/>
              </w:rPr>
              <w:t>DGY-2011-0175</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0"/>
              <w:jc w:val="center"/>
              <w:rPr>
                <w:rFonts w:ascii="Calibri" w:hAnsi="Calibri" w:cs="Calibri" w:eastAsia="Calibri" w:hint="default"/>
                <w:sz w:val="21"/>
                <w:szCs w:val="21"/>
              </w:rPr>
            </w:pPr>
            <w:r>
              <w:rPr>
                <w:rFonts w:ascii="Calibri"/>
                <w:sz w:val="21"/>
              </w:rPr>
              <w:t>2011-3-10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2" w:right="0"/>
              <w:jc w:val="center"/>
              <w:rPr>
                <w:rFonts w:ascii="宋体" w:hAnsi="宋体" w:cs="宋体" w:eastAsia="宋体" w:hint="default"/>
                <w:sz w:val="21"/>
                <w:szCs w:val="21"/>
              </w:rPr>
            </w:pPr>
            <w:r>
              <w:rPr>
                <w:rFonts w:ascii="宋体" w:hAnsi="宋体" w:cs="宋体" w:eastAsia="宋体" w:hint="default"/>
                <w:sz w:val="21"/>
                <w:szCs w:val="21"/>
              </w:rPr>
              <w:t>五年</w:t>
            </w:r>
          </w:p>
        </w:tc>
      </w:tr>
      <w:tr>
        <w:trPr>
          <w:trHeight w:val="322" w:hRule="exact"/>
        </w:trPr>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25" w:right="0"/>
              <w:jc w:val="left"/>
              <w:rPr>
                <w:rFonts w:ascii="Calibri" w:hAnsi="Calibri" w:cs="Calibri" w:eastAsia="Calibri" w:hint="default"/>
                <w:sz w:val="21"/>
                <w:szCs w:val="21"/>
              </w:rPr>
            </w:pPr>
            <w:r>
              <w:rPr>
                <w:rFonts w:ascii="Calibri"/>
                <w:w w:val="100"/>
                <w:sz w:val="21"/>
              </w:rPr>
              <w:t>8</w:t>
            </w:r>
          </w:p>
        </w:tc>
        <w:tc>
          <w:tcPr>
            <w:tcW w:w="4254" w:type="dxa"/>
            <w:tcBorders>
              <w:top w:val="single" w:sz="4" w:space="0" w:color="000000"/>
              <w:left w:val="single" w:sz="4" w:space="0" w:color="000000"/>
              <w:bottom w:val="single" w:sz="4" w:space="0" w:color="000000"/>
              <w:right w:val="single" w:sz="4" w:space="0" w:color="000000"/>
            </w:tcBorders>
          </w:tcPr>
          <w:p>
            <w:pPr>
              <w:pStyle w:val="TableParagraph"/>
              <w:spacing w:line="290" w:lineRule="exact"/>
              <w:ind w:right="1"/>
              <w:jc w:val="center"/>
              <w:rPr>
                <w:rFonts w:ascii="Calibri" w:hAnsi="Calibri" w:cs="Calibri" w:eastAsia="Calibri" w:hint="default"/>
                <w:sz w:val="21"/>
                <w:szCs w:val="21"/>
              </w:rPr>
            </w:pPr>
            <w:r>
              <w:rPr>
                <w:rFonts w:ascii="宋体" w:hAnsi="宋体" w:cs="宋体" w:eastAsia="宋体" w:hint="default"/>
                <w:sz w:val="21"/>
                <w:szCs w:val="21"/>
              </w:rPr>
              <w:t>万达社会保障门户网站软件</w:t>
            </w:r>
            <w:r>
              <w:rPr>
                <w:rFonts w:ascii="宋体" w:hAnsi="宋体" w:cs="宋体" w:eastAsia="宋体" w:hint="default"/>
                <w:spacing w:val="-56"/>
                <w:sz w:val="21"/>
                <w:szCs w:val="21"/>
              </w:rPr>
              <w:t> </w:t>
            </w:r>
            <w:r>
              <w:rPr>
                <w:rFonts w:ascii="Calibri" w:hAnsi="Calibri" w:cs="Calibri" w:eastAsia="Calibri" w:hint="default"/>
                <w:sz w:val="21"/>
                <w:szCs w:val="21"/>
              </w:rPr>
              <w:t>V1.0</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90" w:lineRule="exact"/>
              <w:ind w:left="1" w:right="0"/>
              <w:jc w:val="center"/>
              <w:rPr>
                <w:rFonts w:ascii="Calibri" w:hAnsi="Calibri" w:cs="Calibri" w:eastAsia="Calibri" w:hint="default"/>
                <w:sz w:val="21"/>
                <w:szCs w:val="21"/>
              </w:rPr>
            </w:pPr>
            <w:r>
              <w:rPr>
                <w:rFonts w:ascii="宋体" w:hAnsi="宋体" w:cs="宋体" w:eastAsia="宋体" w:hint="default"/>
                <w:sz w:val="21"/>
                <w:szCs w:val="21"/>
              </w:rPr>
              <w:t>沪</w:t>
            </w:r>
            <w:r>
              <w:rPr>
                <w:rFonts w:ascii="宋体" w:hAnsi="宋体" w:cs="宋体" w:eastAsia="宋体" w:hint="default"/>
                <w:spacing w:val="-61"/>
                <w:sz w:val="21"/>
                <w:szCs w:val="21"/>
              </w:rPr>
              <w:t> </w:t>
            </w:r>
            <w:r>
              <w:rPr>
                <w:rFonts w:ascii="Calibri" w:hAnsi="Calibri" w:cs="Calibri" w:eastAsia="Calibri" w:hint="default"/>
                <w:sz w:val="21"/>
                <w:szCs w:val="21"/>
              </w:rPr>
              <w:t>DGY-2011-0176</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0"/>
              <w:jc w:val="center"/>
              <w:rPr>
                <w:rFonts w:ascii="Calibri" w:hAnsi="Calibri" w:cs="Calibri" w:eastAsia="Calibri" w:hint="default"/>
                <w:sz w:val="21"/>
                <w:szCs w:val="21"/>
              </w:rPr>
            </w:pPr>
            <w:r>
              <w:rPr>
                <w:rFonts w:ascii="Calibri"/>
                <w:sz w:val="21"/>
              </w:rPr>
              <w:t>2011-3-10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ind w:left="2" w:right="0"/>
              <w:jc w:val="center"/>
              <w:rPr>
                <w:rFonts w:ascii="宋体" w:hAnsi="宋体" w:cs="宋体" w:eastAsia="宋体" w:hint="default"/>
                <w:sz w:val="21"/>
                <w:szCs w:val="21"/>
              </w:rPr>
            </w:pPr>
            <w:r>
              <w:rPr>
                <w:rFonts w:ascii="宋体" w:hAnsi="宋体" w:cs="宋体" w:eastAsia="宋体" w:hint="default"/>
                <w:sz w:val="21"/>
                <w:szCs w:val="21"/>
              </w:rPr>
              <w:t>五年</w:t>
            </w:r>
          </w:p>
        </w:tc>
      </w:tr>
      <w:tr>
        <w:trPr>
          <w:trHeight w:val="322" w:hRule="exact"/>
        </w:trPr>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25" w:right="0"/>
              <w:jc w:val="left"/>
              <w:rPr>
                <w:rFonts w:ascii="Calibri" w:hAnsi="Calibri" w:cs="Calibri" w:eastAsia="Calibri" w:hint="default"/>
                <w:sz w:val="21"/>
                <w:szCs w:val="21"/>
              </w:rPr>
            </w:pPr>
            <w:r>
              <w:rPr>
                <w:rFonts w:ascii="Calibri"/>
                <w:w w:val="100"/>
                <w:sz w:val="21"/>
              </w:rPr>
              <w:t>9</w:t>
            </w:r>
          </w:p>
        </w:tc>
        <w:tc>
          <w:tcPr>
            <w:tcW w:w="4254" w:type="dxa"/>
            <w:tcBorders>
              <w:top w:val="single" w:sz="4" w:space="0" w:color="000000"/>
              <w:left w:val="single" w:sz="4" w:space="0" w:color="000000"/>
              <w:bottom w:val="single" w:sz="4" w:space="0" w:color="000000"/>
              <w:right w:val="single" w:sz="4" w:space="0" w:color="000000"/>
            </w:tcBorders>
          </w:tcPr>
          <w:p>
            <w:pPr>
              <w:pStyle w:val="TableParagraph"/>
              <w:spacing w:line="289" w:lineRule="exact"/>
              <w:ind w:right="1"/>
              <w:jc w:val="center"/>
              <w:rPr>
                <w:rFonts w:ascii="Calibri" w:hAnsi="Calibri" w:cs="Calibri" w:eastAsia="Calibri" w:hint="default"/>
                <w:sz w:val="21"/>
                <w:szCs w:val="21"/>
              </w:rPr>
            </w:pPr>
            <w:r>
              <w:rPr>
                <w:rFonts w:ascii="宋体" w:hAnsi="宋体" w:cs="宋体" w:eastAsia="宋体" w:hint="default"/>
                <w:sz w:val="21"/>
                <w:szCs w:val="21"/>
              </w:rPr>
              <w:t>万达社会保障劳动就业软件</w:t>
            </w:r>
            <w:r>
              <w:rPr>
                <w:rFonts w:ascii="宋体" w:hAnsi="宋体" w:cs="宋体" w:eastAsia="宋体" w:hint="default"/>
                <w:spacing w:val="-56"/>
                <w:sz w:val="21"/>
                <w:szCs w:val="21"/>
              </w:rPr>
              <w:t> </w:t>
            </w:r>
            <w:r>
              <w:rPr>
                <w:rFonts w:ascii="Calibri" w:hAnsi="Calibri" w:cs="Calibri" w:eastAsia="Calibri" w:hint="default"/>
                <w:sz w:val="21"/>
                <w:szCs w:val="21"/>
              </w:rPr>
              <w:t>V1.0</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89" w:lineRule="exact"/>
              <w:ind w:left="1" w:right="0"/>
              <w:jc w:val="center"/>
              <w:rPr>
                <w:rFonts w:ascii="Calibri" w:hAnsi="Calibri" w:cs="Calibri" w:eastAsia="Calibri" w:hint="default"/>
                <w:sz w:val="21"/>
                <w:szCs w:val="21"/>
              </w:rPr>
            </w:pPr>
            <w:r>
              <w:rPr>
                <w:rFonts w:ascii="宋体" w:hAnsi="宋体" w:cs="宋体" w:eastAsia="宋体" w:hint="default"/>
                <w:sz w:val="21"/>
                <w:szCs w:val="21"/>
              </w:rPr>
              <w:t>沪</w:t>
            </w:r>
            <w:r>
              <w:rPr>
                <w:rFonts w:ascii="宋体" w:hAnsi="宋体" w:cs="宋体" w:eastAsia="宋体" w:hint="default"/>
                <w:spacing w:val="-61"/>
                <w:sz w:val="21"/>
                <w:szCs w:val="21"/>
              </w:rPr>
              <w:t> </w:t>
            </w:r>
            <w:r>
              <w:rPr>
                <w:rFonts w:ascii="Calibri" w:hAnsi="Calibri" w:cs="Calibri" w:eastAsia="Calibri" w:hint="default"/>
                <w:sz w:val="21"/>
                <w:szCs w:val="21"/>
              </w:rPr>
              <w:t>DGY-2011-0177</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0"/>
              <w:jc w:val="center"/>
              <w:rPr>
                <w:rFonts w:ascii="Calibri" w:hAnsi="Calibri" w:cs="Calibri" w:eastAsia="Calibri" w:hint="default"/>
                <w:sz w:val="21"/>
                <w:szCs w:val="21"/>
              </w:rPr>
            </w:pPr>
            <w:r>
              <w:rPr>
                <w:rFonts w:ascii="Calibri"/>
                <w:sz w:val="21"/>
              </w:rPr>
              <w:t>2011-3-10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 w:right="0"/>
              <w:jc w:val="center"/>
              <w:rPr>
                <w:rFonts w:ascii="宋体" w:hAnsi="宋体" w:cs="宋体" w:eastAsia="宋体" w:hint="default"/>
                <w:sz w:val="21"/>
                <w:szCs w:val="21"/>
              </w:rPr>
            </w:pPr>
            <w:r>
              <w:rPr>
                <w:rFonts w:ascii="宋体" w:hAnsi="宋体" w:cs="宋体" w:eastAsia="宋体" w:hint="default"/>
                <w:sz w:val="21"/>
                <w:szCs w:val="21"/>
              </w:rPr>
              <w:t>五年</w:t>
            </w:r>
          </w:p>
        </w:tc>
      </w:tr>
      <w:tr>
        <w:trPr>
          <w:trHeight w:val="634" w:hRule="exact"/>
        </w:trPr>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72" w:right="0"/>
              <w:jc w:val="left"/>
              <w:rPr>
                <w:rFonts w:ascii="Calibri" w:hAnsi="Calibri" w:cs="Calibri" w:eastAsia="Calibri" w:hint="default"/>
                <w:sz w:val="21"/>
                <w:szCs w:val="21"/>
              </w:rPr>
            </w:pPr>
            <w:r>
              <w:rPr>
                <w:rFonts w:ascii="Calibri"/>
                <w:sz w:val="21"/>
              </w:rPr>
              <w:t>10</w:t>
            </w:r>
          </w:p>
        </w:tc>
        <w:tc>
          <w:tcPr>
            <w:tcW w:w="4254"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692" w:right="123" w:hanging="1568"/>
              <w:jc w:val="left"/>
              <w:rPr>
                <w:rFonts w:ascii="Calibri" w:hAnsi="Calibri" w:cs="Calibri" w:eastAsia="Calibri" w:hint="default"/>
                <w:sz w:val="21"/>
                <w:szCs w:val="21"/>
              </w:rPr>
            </w:pPr>
            <w:r>
              <w:rPr>
                <w:rFonts w:ascii="宋体" w:hAnsi="宋体" w:cs="宋体" w:eastAsia="宋体" w:hint="default"/>
                <w:spacing w:val="-2"/>
                <w:sz w:val="21"/>
                <w:szCs w:val="21"/>
              </w:rPr>
              <w:t>万达区域医疗信息整合共享与协同服务平台</w:t>
            </w:r>
            <w:r>
              <w:rPr>
                <w:rFonts w:ascii="宋体" w:hAnsi="宋体" w:cs="宋体" w:eastAsia="宋体" w:hint="default"/>
                <w:spacing w:val="-69"/>
                <w:sz w:val="21"/>
                <w:szCs w:val="21"/>
              </w:rPr>
              <w:t> </w:t>
            </w:r>
            <w:r>
              <w:rPr>
                <w:rFonts w:ascii="宋体" w:hAnsi="宋体" w:cs="宋体" w:eastAsia="宋体" w:hint="default"/>
                <w:spacing w:val="-69"/>
                <w:sz w:val="21"/>
                <w:szCs w:val="21"/>
              </w:rPr>
            </w:r>
            <w:r>
              <w:rPr>
                <w:rFonts w:ascii="宋体" w:hAnsi="宋体" w:cs="宋体" w:eastAsia="宋体" w:hint="default"/>
                <w:sz w:val="21"/>
                <w:szCs w:val="21"/>
              </w:rPr>
              <w:t>软件</w:t>
            </w:r>
            <w:r>
              <w:rPr>
                <w:rFonts w:ascii="宋体" w:hAnsi="宋体" w:cs="宋体" w:eastAsia="宋体" w:hint="default"/>
                <w:spacing w:val="-55"/>
                <w:sz w:val="21"/>
                <w:szCs w:val="21"/>
              </w:rPr>
              <w:t> </w:t>
            </w:r>
            <w:r>
              <w:rPr>
                <w:rFonts w:ascii="Calibri" w:hAnsi="Calibri" w:cs="Calibri" w:eastAsia="Calibri" w:hint="default"/>
                <w:sz w:val="21"/>
                <w:szCs w:val="21"/>
              </w:rPr>
              <w:t>V2.0</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1" w:right="0"/>
              <w:jc w:val="center"/>
              <w:rPr>
                <w:rFonts w:ascii="Calibri" w:hAnsi="Calibri" w:cs="Calibri" w:eastAsia="Calibri" w:hint="default"/>
                <w:sz w:val="21"/>
                <w:szCs w:val="21"/>
              </w:rPr>
            </w:pPr>
            <w:r>
              <w:rPr>
                <w:rFonts w:ascii="宋体" w:hAnsi="宋体" w:cs="宋体" w:eastAsia="宋体" w:hint="default"/>
                <w:sz w:val="21"/>
                <w:szCs w:val="21"/>
              </w:rPr>
              <w:t>沪</w:t>
            </w:r>
            <w:r>
              <w:rPr>
                <w:rFonts w:ascii="宋体" w:hAnsi="宋体" w:cs="宋体" w:eastAsia="宋体" w:hint="default"/>
                <w:spacing w:val="-61"/>
                <w:sz w:val="21"/>
                <w:szCs w:val="21"/>
              </w:rPr>
              <w:t> </w:t>
            </w:r>
            <w:r>
              <w:rPr>
                <w:rFonts w:ascii="Calibri" w:hAnsi="Calibri" w:cs="Calibri" w:eastAsia="Calibri" w:hint="default"/>
                <w:sz w:val="21"/>
                <w:szCs w:val="21"/>
              </w:rPr>
              <w:t>DGY-2011-0178</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0"/>
              <w:jc w:val="center"/>
              <w:rPr>
                <w:rFonts w:ascii="Calibri" w:hAnsi="Calibri" w:cs="Calibri" w:eastAsia="Calibri" w:hint="default"/>
                <w:sz w:val="21"/>
                <w:szCs w:val="21"/>
              </w:rPr>
            </w:pPr>
            <w:r>
              <w:rPr>
                <w:rFonts w:ascii="Calibri"/>
                <w:sz w:val="21"/>
              </w:rPr>
              <w:t>2011-3-10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2" w:right="0"/>
              <w:jc w:val="center"/>
              <w:rPr>
                <w:rFonts w:ascii="宋体" w:hAnsi="宋体" w:cs="宋体" w:eastAsia="宋体" w:hint="default"/>
                <w:sz w:val="21"/>
                <w:szCs w:val="21"/>
              </w:rPr>
            </w:pPr>
            <w:r>
              <w:rPr>
                <w:rFonts w:ascii="宋体" w:hAnsi="宋体" w:cs="宋体" w:eastAsia="宋体" w:hint="default"/>
                <w:sz w:val="21"/>
                <w:szCs w:val="21"/>
              </w:rPr>
              <w:t>五年</w:t>
            </w:r>
          </w:p>
        </w:tc>
      </w:tr>
      <w:tr>
        <w:trPr>
          <w:trHeight w:val="458" w:hRule="exact"/>
        </w:trPr>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72" w:right="0"/>
              <w:jc w:val="left"/>
              <w:rPr>
                <w:rFonts w:ascii="Calibri" w:hAnsi="Calibri" w:cs="Calibri" w:eastAsia="Calibri" w:hint="default"/>
                <w:sz w:val="21"/>
                <w:szCs w:val="21"/>
              </w:rPr>
            </w:pPr>
            <w:r>
              <w:rPr>
                <w:rFonts w:ascii="Calibri"/>
                <w:sz w:val="21"/>
              </w:rPr>
              <w:t>11</w:t>
            </w:r>
          </w:p>
        </w:tc>
        <w:tc>
          <w:tcPr>
            <w:tcW w:w="42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
              <w:jc w:val="center"/>
              <w:rPr>
                <w:rFonts w:ascii="Calibri" w:hAnsi="Calibri" w:cs="Calibri" w:eastAsia="Calibri" w:hint="default"/>
                <w:sz w:val="21"/>
                <w:szCs w:val="21"/>
              </w:rPr>
            </w:pPr>
            <w:r>
              <w:rPr>
                <w:rFonts w:ascii="宋体" w:hAnsi="宋体" w:cs="宋体" w:eastAsia="宋体" w:hint="default"/>
                <w:sz w:val="21"/>
                <w:szCs w:val="21"/>
              </w:rPr>
              <w:t>万达应急指挥平台软件</w:t>
            </w:r>
            <w:r>
              <w:rPr>
                <w:rFonts w:ascii="宋体" w:hAnsi="宋体" w:cs="宋体" w:eastAsia="宋体" w:hint="default"/>
                <w:spacing w:val="-56"/>
                <w:sz w:val="21"/>
                <w:szCs w:val="21"/>
              </w:rPr>
              <w:t> </w:t>
            </w:r>
            <w:r>
              <w:rPr>
                <w:rFonts w:ascii="Calibri" w:hAnsi="Calibri" w:cs="Calibri" w:eastAsia="Calibri" w:hint="default"/>
                <w:sz w:val="21"/>
                <w:szCs w:val="21"/>
              </w:rPr>
              <w:t>V3.0</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1" w:right="0"/>
              <w:jc w:val="center"/>
              <w:rPr>
                <w:rFonts w:ascii="Calibri" w:hAnsi="Calibri" w:cs="Calibri" w:eastAsia="Calibri" w:hint="default"/>
                <w:sz w:val="21"/>
                <w:szCs w:val="21"/>
              </w:rPr>
            </w:pPr>
            <w:r>
              <w:rPr>
                <w:rFonts w:ascii="宋体" w:hAnsi="宋体" w:cs="宋体" w:eastAsia="宋体" w:hint="default"/>
                <w:sz w:val="21"/>
                <w:szCs w:val="21"/>
              </w:rPr>
              <w:t>沪</w:t>
            </w:r>
            <w:r>
              <w:rPr>
                <w:rFonts w:ascii="宋体" w:hAnsi="宋体" w:cs="宋体" w:eastAsia="宋体" w:hint="default"/>
                <w:spacing w:val="-61"/>
                <w:sz w:val="21"/>
                <w:szCs w:val="21"/>
              </w:rPr>
              <w:t> </w:t>
            </w:r>
            <w:r>
              <w:rPr>
                <w:rFonts w:ascii="Calibri" w:hAnsi="Calibri" w:cs="Calibri" w:eastAsia="Calibri" w:hint="default"/>
                <w:sz w:val="21"/>
                <w:szCs w:val="21"/>
              </w:rPr>
              <w:t>DGY-2011-0179</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0"/>
              <w:jc w:val="center"/>
              <w:rPr>
                <w:rFonts w:ascii="Calibri" w:hAnsi="Calibri" w:cs="Calibri" w:eastAsia="Calibri" w:hint="default"/>
                <w:sz w:val="21"/>
                <w:szCs w:val="21"/>
              </w:rPr>
            </w:pPr>
            <w:r>
              <w:rPr>
                <w:rFonts w:ascii="Calibri"/>
                <w:sz w:val="21"/>
              </w:rPr>
              <w:t>2011-3-10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 w:right="0"/>
              <w:jc w:val="center"/>
              <w:rPr>
                <w:rFonts w:ascii="宋体" w:hAnsi="宋体" w:cs="宋体" w:eastAsia="宋体" w:hint="default"/>
                <w:sz w:val="21"/>
                <w:szCs w:val="21"/>
              </w:rPr>
            </w:pPr>
            <w:r>
              <w:rPr>
                <w:rFonts w:ascii="宋体" w:hAnsi="宋体" w:cs="宋体" w:eastAsia="宋体" w:hint="default"/>
                <w:sz w:val="21"/>
                <w:szCs w:val="21"/>
              </w:rPr>
              <w:t>五年</w:t>
            </w:r>
          </w:p>
        </w:tc>
      </w:tr>
      <w:tr>
        <w:trPr>
          <w:trHeight w:val="425" w:hRule="exact"/>
        </w:trPr>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left="172" w:right="0"/>
              <w:jc w:val="left"/>
              <w:rPr>
                <w:rFonts w:ascii="Calibri" w:hAnsi="Calibri" w:cs="Calibri" w:eastAsia="Calibri" w:hint="default"/>
                <w:sz w:val="21"/>
                <w:szCs w:val="21"/>
              </w:rPr>
            </w:pPr>
            <w:r>
              <w:rPr>
                <w:rFonts w:ascii="Calibri"/>
                <w:sz w:val="21"/>
              </w:rPr>
              <w:t>12</w:t>
            </w:r>
          </w:p>
        </w:tc>
        <w:tc>
          <w:tcPr>
            <w:tcW w:w="42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
              <w:jc w:val="center"/>
              <w:rPr>
                <w:rFonts w:ascii="Calibri" w:hAnsi="Calibri" w:cs="Calibri" w:eastAsia="Calibri" w:hint="default"/>
                <w:sz w:val="21"/>
                <w:szCs w:val="21"/>
              </w:rPr>
            </w:pPr>
            <w:r>
              <w:rPr>
                <w:rFonts w:ascii="宋体" w:hAnsi="宋体" w:cs="宋体" w:eastAsia="宋体" w:hint="default"/>
                <w:sz w:val="21"/>
                <w:szCs w:val="21"/>
              </w:rPr>
              <w:t>万达应用开发环境软件</w:t>
            </w:r>
            <w:r>
              <w:rPr>
                <w:rFonts w:ascii="宋体" w:hAnsi="宋体" w:cs="宋体" w:eastAsia="宋体" w:hint="default"/>
                <w:spacing w:val="-55"/>
                <w:sz w:val="21"/>
                <w:szCs w:val="21"/>
              </w:rPr>
              <w:t> </w:t>
            </w:r>
            <w:r>
              <w:rPr>
                <w:rFonts w:ascii="Calibri" w:hAnsi="Calibri" w:cs="Calibri" w:eastAsia="Calibri" w:hint="default"/>
                <w:sz w:val="21"/>
                <w:szCs w:val="21"/>
              </w:rPr>
              <w:t>v3.0</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
              <w:jc w:val="center"/>
              <w:rPr>
                <w:rFonts w:ascii="Calibri" w:hAnsi="Calibri" w:cs="Calibri" w:eastAsia="Calibri" w:hint="default"/>
                <w:sz w:val="21"/>
                <w:szCs w:val="21"/>
              </w:rPr>
            </w:pPr>
            <w:r>
              <w:rPr>
                <w:rFonts w:ascii="宋体" w:hAnsi="宋体" w:cs="宋体" w:eastAsia="宋体" w:hint="default"/>
                <w:sz w:val="21"/>
                <w:szCs w:val="21"/>
              </w:rPr>
              <w:t>沪</w:t>
            </w:r>
            <w:r>
              <w:rPr>
                <w:rFonts w:ascii="宋体" w:hAnsi="宋体" w:cs="宋体" w:eastAsia="宋体" w:hint="default"/>
                <w:spacing w:val="-59"/>
                <w:sz w:val="21"/>
                <w:szCs w:val="21"/>
              </w:rPr>
              <w:t> </w:t>
            </w:r>
            <w:r>
              <w:rPr>
                <w:rFonts w:ascii="Calibri" w:hAnsi="Calibri" w:cs="Calibri" w:eastAsia="Calibri" w:hint="default"/>
                <w:sz w:val="21"/>
                <w:szCs w:val="21"/>
              </w:rPr>
              <w:t>DGZ-2011-0284</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0"/>
              <w:jc w:val="center"/>
              <w:rPr>
                <w:rFonts w:ascii="Calibri" w:hAnsi="Calibri" w:cs="Calibri" w:eastAsia="Calibri" w:hint="default"/>
                <w:sz w:val="21"/>
                <w:szCs w:val="21"/>
              </w:rPr>
            </w:pPr>
            <w:r>
              <w:rPr>
                <w:rFonts w:ascii="Calibri"/>
                <w:sz w:val="21"/>
              </w:rPr>
              <w:t>2011-4-10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left="2" w:right="0"/>
              <w:jc w:val="center"/>
              <w:rPr>
                <w:rFonts w:ascii="宋体" w:hAnsi="宋体" w:cs="宋体" w:eastAsia="宋体" w:hint="default"/>
                <w:sz w:val="21"/>
                <w:szCs w:val="21"/>
              </w:rPr>
            </w:pPr>
            <w:r>
              <w:rPr>
                <w:rFonts w:ascii="宋体" w:hAnsi="宋体" w:cs="宋体" w:eastAsia="宋体" w:hint="default"/>
                <w:sz w:val="21"/>
                <w:szCs w:val="21"/>
              </w:rPr>
              <w:t>五年</w:t>
            </w:r>
          </w:p>
        </w:tc>
      </w:tr>
      <w:tr>
        <w:trPr>
          <w:trHeight w:val="322" w:hRule="exact"/>
        </w:trPr>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72" w:right="0"/>
              <w:jc w:val="left"/>
              <w:rPr>
                <w:rFonts w:ascii="Calibri" w:hAnsi="Calibri" w:cs="Calibri" w:eastAsia="Calibri" w:hint="default"/>
                <w:sz w:val="21"/>
                <w:szCs w:val="21"/>
              </w:rPr>
            </w:pPr>
            <w:r>
              <w:rPr>
                <w:rFonts w:ascii="Calibri"/>
                <w:sz w:val="21"/>
              </w:rPr>
              <w:t>13</w:t>
            </w:r>
          </w:p>
        </w:tc>
        <w:tc>
          <w:tcPr>
            <w:tcW w:w="4254" w:type="dxa"/>
            <w:tcBorders>
              <w:top w:val="single" w:sz="4" w:space="0" w:color="000000"/>
              <w:left w:val="single" w:sz="4" w:space="0" w:color="000000"/>
              <w:bottom w:val="single" w:sz="4" w:space="0" w:color="000000"/>
              <w:right w:val="single" w:sz="4" w:space="0" w:color="000000"/>
            </w:tcBorders>
          </w:tcPr>
          <w:p>
            <w:pPr>
              <w:pStyle w:val="TableParagraph"/>
              <w:spacing w:line="289" w:lineRule="exact"/>
              <w:ind w:right="1"/>
              <w:jc w:val="center"/>
              <w:rPr>
                <w:rFonts w:ascii="Calibri" w:hAnsi="Calibri" w:cs="Calibri" w:eastAsia="Calibri" w:hint="default"/>
                <w:sz w:val="21"/>
                <w:szCs w:val="21"/>
              </w:rPr>
            </w:pPr>
            <w:r>
              <w:rPr>
                <w:rFonts w:ascii="宋体" w:hAnsi="宋体" w:cs="宋体" w:eastAsia="宋体" w:hint="default"/>
                <w:sz w:val="21"/>
                <w:szCs w:val="21"/>
              </w:rPr>
              <w:t>万达信息资源集成平台软件</w:t>
            </w:r>
            <w:r>
              <w:rPr>
                <w:rFonts w:ascii="宋体" w:hAnsi="宋体" w:cs="宋体" w:eastAsia="宋体" w:hint="default"/>
                <w:spacing w:val="-55"/>
                <w:sz w:val="21"/>
                <w:szCs w:val="21"/>
              </w:rPr>
              <w:t> </w:t>
            </w:r>
            <w:r>
              <w:rPr>
                <w:rFonts w:ascii="Calibri" w:hAnsi="Calibri" w:cs="Calibri" w:eastAsia="Calibri" w:hint="default"/>
                <w:sz w:val="21"/>
                <w:szCs w:val="21"/>
              </w:rPr>
              <w:t>v4.2</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89" w:lineRule="exact"/>
              <w:ind w:left="1" w:right="0"/>
              <w:jc w:val="center"/>
              <w:rPr>
                <w:rFonts w:ascii="Calibri" w:hAnsi="Calibri" w:cs="Calibri" w:eastAsia="Calibri" w:hint="default"/>
                <w:sz w:val="21"/>
                <w:szCs w:val="21"/>
              </w:rPr>
            </w:pPr>
            <w:r>
              <w:rPr>
                <w:rFonts w:ascii="宋体" w:hAnsi="宋体" w:cs="宋体" w:eastAsia="宋体" w:hint="default"/>
                <w:sz w:val="21"/>
                <w:szCs w:val="21"/>
              </w:rPr>
              <w:t>沪</w:t>
            </w:r>
            <w:r>
              <w:rPr>
                <w:rFonts w:ascii="宋体" w:hAnsi="宋体" w:cs="宋体" w:eastAsia="宋体" w:hint="default"/>
                <w:spacing w:val="-61"/>
                <w:sz w:val="21"/>
                <w:szCs w:val="21"/>
              </w:rPr>
              <w:t> </w:t>
            </w:r>
            <w:r>
              <w:rPr>
                <w:rFonts w:ascii="Calibri" w:hAnsi="Calibri" w:cs="Calibri" w:eastAsia="Calibri" w:hint="default"/>
                <w:sz w:val="21"/>
                <w:szCs w:val="21"/>
              </w:rPr>
              <w:t>DGY-2011-0324</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0"/>
              <w:jc w:val="center"/>
              <w:rPr>
                <w:rFonts w:ascii="Calibri" w:hAnsi="Calibri" w:cs="Calibri" w:eastAsia="Calibri" w:hint="default"/>
                <w:sz w:val="21"/>
                <w:szCs w:val="21"/>
              </w:rPr>
            </w:pPr>
            <w:r>
              <w:rPr>
                <w:rFonts w:ascii="Calibri"/>
                <w:sz w:val="21"/>
              </w:rPr>
              <w:t>2011-4-10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 w:right="0"/>
              <w:jc w:val="center"/>
              <w:rPr>
                <w:rFonts w:ascii="宋体" w:hAnsi="宋体" w:cs="宋体" w:eastAsia="宋体" w:hint="default"/>
                <w:sz w:val="21"/>
                <w:szCs w:val="21"/>
              </w:rPr>
            </w:pPr>
            <w:r>
              <w:rPr>
                <w:rFonts w:ascii="宋体" w:hAnsi="宋体" w:cs="宋体" w:eastAsia="宋体" w:hint="default"/>
                <w:sz w:val="21"/>
                <w:szCs w:val="21"/>
              </w:rPr>
              <w:t>五年</w:t>
            </w:r>
          </w:p>
        </w:tc>
      </w:tr>
      <w:tr>
        <w:trPr>
          <w:trHeight w:val="322" w:hRule="exact"/>
        </w:trPr>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72" w:right="0"/>
              <w:jc w:val="left"/>
              <w:rPr>
                <w:rFonts w:ascii="Calibri" w:hAnsi="Calibri" w:cs="Calibri" w:eastAsia="Calibri" w:hint="default"/>
                <w:sz w:val="21"/>
                <w:szCs w:val="21"/>
              </w:rPr>
            </w:pPr>
            <w:r>
              <w:rPr>
                <w:rFonts w:ascii="Calibri"/>
                <w:sz w:val="21"/>
              </w:rPr>
              <w:t>14</w:t>
            </w:r>
          </w:p>
        </w:tc>
        <w:tc>
          <w:tcPr>
            <w:tcW w:w="4254" w:type="dxa"/>
            <w:tcBorders>
              <w:top w:val="single" w:sz="4" w:space="0" w:color="000000"/>
              <w:left w:val="single" w:sz="4" w:space="0" w:color="000000"/>
              <w:bottom w:val="single" w:sz="4" w:space="0" w:color="000000"/>
              <w:right w:val="single" w:sz="4" w:space="0" w:color="000000"/>
            </w:tcBorders>
          </w:tcPr>
          <w:p>
            <w:pPr>
              <w:pStyle w:val="TableParagraph"/>
              <w:spacing w:line="289" w:lineRule="exact"/>
              <w:ind w:right="1"/>
              <w:jc w:val="center"/>
              <w:rPr>
                <w:rFonts w:ascii="Calibri" w:hAnsi="Calibri" w:cs="Calibri" w:eastAsia="Calibri" w:hint="default"/>
                <w:sz w:val="21"/>
                <w:szCs w:val="21"/>
              </w:rPr>
            </w:pPr>
            <w:r>
              <w:rPr>
                <w:rFonts w:ascii="宋体" w:hAnsi="宋体" w:cs="宋体" w:eastAsia="宋体" w:hint="default"/>
                <w:sz w:val="21"/>
                <w:szCs w:val="21"/>
              </w:rPr>
              <w:t>万达应急管理系统应用软件</w:t>
            </w:r>
            <w:r>
              <w:rPr>
                <w:rFonts w:ascii="宋体" w:hAnsi="宋体" w:cs="宋体" w:eastAsia="宋体" w:hint="default"/>
                <w:spacing w:val="-56"/>
                <w:sz w:val="21"/>
                <w:szCs w:val="21"/>
              </w:rPr>
              <w:t> </w:t>
            </w:r>
            <w:r>
              <w:rPr>
                <w:rFonts w:ascii="Calibri" w:hAnsi="Calibri" w:cs="Calibri" w:eastAsia="Calibri" w:hint="default"/>
                <w:sz w:val="21"/>
                <w:szCs w:val="21"/>
              </w:rPr>
              <w:t>v4.0</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89" w:lineRule="exact"/>
              <w:ind w:left="1" w:right="0"/>
              <w:jc w:val="center"/>
              <w:rPr>
                <w:rFonts w:ascii="Calibri" w:hAnsi="Calibri" w:cs="Calibri" w:eastAsia="Calibri" w:hint="default"/>
                <w:sz w:val="21"/>
                <w:szCs w:val="21"/>
              </w:rPr>
            </w:pPr>
            <w:r>
              <w:rPr>
                <w:rFonts w:ascii="宋体" w:hAnsi="宋体" w:cs="宋体" w:eastAsia="宋体" w:hint="default"/>
                <w:sz w:val="21"/>
                <w:szCs w:val="21"/>
              </w:rPr>
              <w:t>沪</w:t>
            </w:r>
            <w:r>
              <w:rPr>
                <w:rFonts w:ascii="宋体" w:hAnsi="宋体" w:cs="宋体" w:eastAsia="宋体" w:hint="default"/>
                <w:spacing w:val="-61"/>
                <w:sz w:val="21"/>
                <w:szCs w:val="21"/>
              </w:rPr>
              <w:t> </w:t>
            </w:r>
            <w:r>
              <w:rPr>
                <w:rFonts w:ascii="Calibri" w:hAnsi="Calibri" w:cs="Calibri" w:eastAsia="Calibri" w:hint="default"/>
                <w:sz w:val="21"/>
                <w:szCs w:val="21"/>
              </w:rPr>
              <w:t>DGY-2011-0750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0"/>
              <w:jc w:val="center"/>
              <w:rPr>
                <w:rFonts w:ascii="Calibri" w:hAnsi="Calibri" w:cs="Calibri" w:eastAsia="Calibri" w:hint="default"/>
                <w:sz w:val="21"/>
                <w:szCs w:val="21"/>
              </w:rPr>
            </w:pPr>
            <w:r>
              <w:rPr>
                <w:rFonts w:ascii="Calibri"/>
                <w:sz w:val="21"/>
              </w:rPr>
              <w:t>2011-7-10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 w:right="0"/>
              <w:jc w:val="center"/>
              <w:rPr>
                <w:rFonts w:ascii="宋体" w:hAnsi="宋体" w:cs="宋体" w:eastAsia="宋体" w:hint="default"/>
                <w:sz w:val="21"/>
                <w:szCs w:val="21"/>
              </w:rPr>
            </w:pPr>
            <w:r>
              <w:rPr>
                <w:rFonts w:ascii="宋体" w:hAnsi="宋体" w:cs="宋体" w:eastAsia="宋体" w:hint="default"/>
                <w:sz w:val="21"/>
                <w:szCs w:val="21"/>
              </w:rPr>
              <w:t>五年</w:t>
            </w:r>
          </w:p>
        </w:tc>
      </w:tr>
    </w:tbl>
    <w:p>
      <w:pPr>
        <w:spacing w:after="0" w:line="262" w:lineRule="exact"/>
        <w:jc w:val="center"/>
        <w:rPr>
          <w:rFonts w:ascii="宋体" w:hAnsi="宋体" w:cs="宋体" w:eastAsia="宋体" w:hint="default"/>
          <w:sz w:val="21"/>
          <w:szCs w:val="21"/>
        </w:rPr>
        <w:sectPr>
          <w:pgSz w:w="11910" w:h="16840"/>
          <w:pgMar w:header="853" w:footer="1195" w:top="1320" w:bottom="1380" w:left="1400" w:right="0"/>
        </w:sectPr>
      </w:pPr>
    </w:p>
    <w:p>
      <w:pPr>
        <w:spacing w:line="240" w:lineRule="auto" w:before="3"/>
        <w:rPr>
          <w:rFonts w:ascii="宋体" w:hAnsi="宋体" w:cs="宋体" w:eastAsia="宋体" w:hint="default"/>
          <w:b/>
          <w:bCs/>
          <w:sz w:val="8"/>
          <w:szCs w:val="8"/>
        </w:rPr>
      </w:pPr>
    </w:p>
    <w:tbl>
      <w:tblPr>
        <w:tblW w:w="0" w:type="auto"/>
        <w:jc w:val="left"/>
        <w:tblInd w:w="392" w:type="dxa"/>
        <w:tblLayout w:type="fixed"/>
        <w:tblCellMar>
          <w:top w:w="0" w:type="dxa"/>
          <w:left w:w="0" w:type="dxa"/>
          <w:bottom w:w="0" w:type="dxa"/>
          <w:right w:w="0" w:type="dxa"/>
        </w:tblCellMar>
        <w:tblLook w:val="01E0"/>
      </w:tblPr>
      <w:tblGrid>
        <w:gridCol w:w="566"/>
        <w:gridCol w:w="4254"/>
        <w:gridCol w:w="1985"/>
        <w:gridCol w:w="1277"/>
        <w:gridCol w:w="991"/>
      </w:tblGrid>
      <w:tr>
        <w:trPr>
          <w:trHeight w:val="317" w:hRule="exact"/>
        </w:trPr>
        <w:tc>
          <w:tcPr>
            <w:tcW w:w="56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28"/>
              <w:ind w:left="4" w:right="0"/>
              <w:jc w:val="center"/>
              <w:rPr>
                <w:rFonts w:ascii="Calibri" w:hAnsi="Calibri" w:cs="Calibri" w:eastAsia="Calibri" w:hint="default"/>
                <w:sz w:val="21"/>
                <w:szCs w:val="21"/>
              </w:rPr>
            </w:pPr>
            <w:r>
              <w:rPr>
                <w:rFonts w:ascii="Calibri"/>
                <w:sz w:val="21"/>
              </w:rPr>
              <w:t>15</w:t>
            </w:r>
          </w:p>
        </w:tc>
        <w:tc>
          <w:tcPr>
            <w:tcW w:w="4254" w:type="dxa"/>
            <w:tcBorders>
              <w:top w:val="nil" w:sz="6" w:space="0" w:color="auto"/>
              <w:left w:val="single" w:sz="4" w:space="0" w:color="000000"/>
              <w:bottom w:val="single" w:sz="4" w:space="0" w:color="000000"/>
              <w:right w:val="single" w:sz="4" w:space="0" w:color="000000"/>
            </w:tcBorders>
          </w:tcPr>
          <w:p>
            <w:pPr>
              <w:pStyle w:val="TableParagraph"/>
              <w:spacing w:line="289" w:lineRule="exact"/>
              <w:ind w:left="1" w:right="0"/>
              <w:jc w:val="center"/>
              <w:rPr>
                <w:rFonts w:ascii="Calibri" w:hAnsi="Calibri" w:cs="Calibri" w:eastAsia="Calibri" w:hint="default"/>
                <w:sz w:val="21"/>
                <w:szCs w:val="21"/>
              </w:rPr>
            </w:pPr>
            <w:r>
              <w:rPr>
                <w:rFonts w:ascii="宋体" w:hAnsi="宋体" w:cs="宋体" w:eastAsia="宋体" w:hint="default"/>
                <w:sz w:val="21"/>
                <w:szCs w:val="21"/>
              </w:rPr>
              <w:t>万达</w:t>
            </w:r>
            <w:r>
              <w:rPr>
                <w:rFonts w:ascii="宋体" w:hAnsi="宋体" w:cs="宋体" w:eastAsia="宋体" w:hint="default"/>
                <w:spacing w:val="-55"/>
                <w:sz w:val="21"/>
                <w:szCs w:val="21"/>
              </w:rPr>
              <w:t> </w:t>
            </w:r>
            <w:r>
              <w:rPr>
                <w:rFonts w:ascii="Calibri" w:hAnsi="Calibri" w:cs="Calibri" w:eastAsia="Calibri" w:hint="default"/>
                <w:sz w:val="21"/>
                <w:szCs w:val="21"/>
              </w:rPr>
              <w:t>XML</w:t>
            </w:r>
            <w:r>
              <w:rPr>
                <w:rFonts w:ascii="Calibri" w:hAnsi="Calibri" w:cs="Calibri" w:eastAsia="Calibri" w:hint="default"/>
                <w:spacing w:val="2"/>
                <w:sz w:val="21"/>
                <w:szCs w:val="21"/>
              </w:rPr>
              <w:t> </w:t>
            </w:r>
            <w:r>
              <w:rPr>
                <w:rFonts w:ascii="宋体" w:hAnsi="宋体" w:cs="宋体" w:eastAsia="宋体" w:hint="default"/>
                <w:sz w:val="21"/>
                <w:szCs w:val="21"/>
              </w:rPr>
              <w:t>交易</w:t>
            </w:r>
            <w:r>
              <w:rPr>
                <w:rFonts w:ascii="Calibri" w:hAnsi="Calibri" w:cs="Calibri" w:eastAsia="Calibri" w:hint="default"/>
                <w:sz w:val="21"/>
                <w:szCs w:val="21"/>
              </w:rPr>
              <w:t>&amp;</w:t>
            </w:r>
            <w:r>
              <w:rPr>
                <w:rFonts w:ascii="宋体" w:hAnsi="宋体" w:cs="宋体" w:eastAsia="宋体" w:hint="default"/>
                <w:sz w:val="21"/>
                <w:szCs w:val="21"/>
              </w:rPr>
              <w:t>消息中间件软件</w:t>
            </w:r>
            <w:r>
              <w:rPr>
                <w:rFonts w:ascii="宋体" w:hAnsi="宋体" w:cs="宋体" w:eastAsia="宋体" w:hint="default"/>
                <w:spacing w:val="-53"/>
                <w:sz w:val="21"/>
                <w:szCs w:val="21"/>
              </w:rPr>
              <w:t> </w:t>
            </w:r>
            <w:r>
              <w:rPr>
                <w:rFonts w:ascii="Calibri" w:hAnsi="Calibri" w:cs="Calibri" w:eastAsia="Calibri" w:hint="default"/>
                <w:sz w:val="21"/>
                <w:szCs w:val="21"/>
              </w:rPr>
              <w:t>v3.0</w:t>
            </w:r>
          </w:p>
        </w:tc>
        <w:tc>
          <w:tcPr>
            <w:tcW w:w="1985" w:type="dxa"/>
            <w:tcBorders>
              <w:top w:val="nil" w:sz="6" w:space="0" w:color="auto"/>
              <w:left w:val="single" w:sz="4" w:space="0" w:color="000000"/>
              <w:bottom w:val="single" w:sz="4" w:space="0" w:color="000000"/>
              <w:right w:val="single" w:sz="4" w:space="0" w:color="000000"/>
            </w:tcBorders>
          </w:tcPr>
          <w:p>
            <w:pPr>
              <w:pStyle w:val="TableParagraph"/>
              <w:spacing w:line="289" w:lineRule="exact"/>
              <w:ind w:right="184"/>
              <w:jc w:val="right"/>
              <w:rPr>
                <w:rFonts w:ascii="Calibri" w:hAnsi="Calibri" w:cs="Calibri" w:eastAsia="Calibri" w:hint="default"/>
                <w:sz w:val="21"/>
                <w:szCs w:val="21"/>
              </w:rPr>
            </w:pPr>
            <w:r>
              <w:rPr>
                <w:rFonts w:ascii="宋体" w:hAnsi="宋体" w:cs="宋体" w:eastAsia="宋体" w:hint="default"/>
                <w:sz w:val="21"/>
                <w:szCs w:val="21"/>
              </w:rPr>
              <w:t>沪</w:t>
            </w:r>
            <w:r>
              <w:rPr>
                <w:rFonts w:ascii="宋体" w:hAnsi="宋体" w:cs="宋体" w:eastAsia="宋体" w:hint="default"/>
                <w:spacing w:val="-59"/>
                <w:sz w:val="21"/>
                <w:szCs w:val="21"/>
              </w:rPr>
              <w:t> </w:t>
            </w:r>
            <w:r>
              <w:rPr>
                <w:rFonts w:ascii="Calibri" w:hAnsi="Calibri" w:cs="Calibri" w:eastAsia="Calibri" w:hint="default"/>
                <w:sz w:val="21"/>
                <w:szCs w:val="21"/>
              </w:rPr>
              <w:t>DGZ-2011-2008</w:t>
            </w:r>
          </w:p>
        </w:tc>
        <w:tc>
          <w:tcPr>
            <w:tcW w:w="127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28"/>
              <w:ind w:right="0"/>
              <w:jc w:val="center"/>
              <w:rPr>
                <w:rFonts w:ascii="Calibri" w:hAnsi="Calibri" w:cs="Calibri" w:eastAsia="Calibri" w:hint="default"/>
                <w:sz w:val="21"/>
                <w:szCs w:val="21"/>
              </w:rPr>
            </w:pPr>
            <w:r>
              <w:rPr>
                <w:rFonts w:ascii="Calibri"/>
                <w:sz w:val="21"/>
              </w:rPr>
              <w:t>2011-11-10</w:t>
            </w:r>
          </w:p>
        </w:tc>
        <w:tc>
          <w:tcPr>
            <w:tcW w:w="991" w:type="dxa"/>
            <w:tcBorders>
              <w:top w:val="nil" w:sz="6" w:space="0" w:color="auto"/>
              <w:left w:val="single" w:sz="4" w:space="0" w:color="000000"/>
              <w:bottom w:val="single" w:sz="4" w:space="0" w:color="000000"/>
              <w:right w:val="single" w:sz="4" w:space="0" w:color="000000"/>
            </w:tcBorders>
          </w:tcPr>
          <w:p>
            <w:pPr>
              <w:pStyle w:val="TableParagraph"/>
              <w:spacing w:line="262" w:lineRule="exact"/>
              <w:ind w:right="276"/>
              <w:jc w:val="right"/>
              <w:rPr>
                <w:rFonts w:ascii="宋体" w:hAnsi="宋体" w:cs="宋体" w:eastAsia="宋体" w:hint="default"/>
                <w:sz w:val="21"/>
                <w:szCs w:val="21"/>
              </w:rPr>
            </w:pPr>
            <w:r>
              <w:rPr>
                <w:rFonts w:ascii="宋体" w:hAnsi="宋体" w:cs="宋体" w:eastAsia="宋体" w:hint="default"/>
                <w:sz w:val="21"/>
                <w:szCs w:val="21"/>
              </w:rPr>
              <w:t>五年</w:t>
            </w:r>
          </w:p>
        </w:tc>
      </w:tr>
      <w:tr>
        <w:trPr>
          <w:trHeight w:val="322" w:hRule="exact"/>
        </w:trPr>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4" w:right="0"/>
              <w:jc w:val="center"/>
              <w:rPr>
                <w:rFonts w:ascii="Calibri" w:hAnsi="Calibri" w:cs="Calibri" w:eastAsia="Calibri" w:hint="default"/>
                <w:sz w:val="21"/>
                <w:szCs w:val="21"/>
              </w:rPr>
            </w:pPr>
            <w:r>
              <w:rPr>
                <w:rFonts w:ascii="Calibri"/>
                <w:sz w:val="21"/>
              </w:rPr>
              <w:t>16</w:t>
            </w:r>
          </w:p>
        </w:tc>
        <w:tc>
          <w:tcPr>
            <w:tcW w:w="4254" w:type="dxa"/>
            <w:tcBorders>
              <w:top w:val="single" w:sz="4" w:space="0" w:color="000000"/>
              <w:left w:val="single" w:sz="4" w:space="0" w:color="000000"/>
              <w:bottom w:val="single" w:sz="4" w:space="0" w:color="000000"/>
              <w:right w:val="single" w:sz="4" w:space="0" w:color="000000"/>
            </w:tcBorders>
          </w:tcPr>
          <w:p>
            <w:pPr>
              <w:pStyle w:val="TableParagraph"/>
              <w:spacing w:line="290" w:lineRule="exact"/>
              <w:ind w:right="1"/>
              <w:jc w:val="center"/>
              <w:rPr>
                <w:rFonts w:ascii="Calibri" w:hAnsi="Calibri" w:cs="Calibri" w:eastAsia="Calibri" w:hint="default"/>
                <w:sz w:val="21"/>
                <w:szCs w:val="21"/>
              </w:rPr>
            </w:pPr>
            <w:r>
              <w:rPr>
                <w:rFonts w:ascii="宋体" w:hAnsi="宋体" w:cs="宋体" w:eastAsia="宋体" w:hint="default"/>
                <w:sz w:val="21"/>
                <w:szCs w:val="21"/>
              </w:rPr>
              <w:t>万达区域教育行政管理软件</w:t>
            </w:r>
            <w:r>
              <w:rPr>
                <w:rFonts w:ascii="宋体" w:hAnsi="宋体" w:cs="宋体" w:eastAsia="宋体" w:hint="default"/>
                <w:spacing w:val="-55"/>
                <w:sz w:val="21"/>
                <w:szCs w:val="21"/>
              </w:rPr>
              <w:t> </w:t>
            </w:r>
            <w:r>
              <w:rPr>
                <w:rFonts w:ascii="Calibri" w:hAnsi="Calibri" w:cs="Calibri" w:eastAsia="Calibri" w:hint="default"/>
                <w:sz w:val="21"/>
                <w:szCs w:val="21"/>
              </w:rPr>
              <w:t>v1.0</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90" w:lineRule="exact"/>
              <w:ind w:right="181"/>
              <w:jc w:val="right"/>
              <w:rPr>
                <w:rFonts w:ascii="Calibri" w:hAnsi="Calibri" w:cs="Calibri" w:eastAsia="Calibri" w:hint="default"/>
                <w:sz w:val="21"/>
                <w:szCs w:val="21"/>
              </w:rPr>
            </w:pPr>
            <w:r>
              <w:rPr>
                <w:rFonts w:ascii="宋体" w:hAnsi="宋体" w:cs="宋体" w:eastAsia="宋体" w:hint="default"/>
                <w:sz w:val="21"/>
                <w:szCs w:val="21"/>
              </w:rPr>
              <w:t>沪</w:t>
            </w:r>
            <w:r>
              <w:rPr>
                <w:rFonts w:ascii="宋体" w:hAnsi="宋体" w:cs="宋体" w:eastAsia="宋体" w:hint="default"/>
                <w:spacing w:val="-61"/>
                <w:sz w:val="21"/>
                <w:szCs w:val="21"/>
              </w:rPr>
              <w:t> </w:t>
            </w:r>
            <w:r>
              <w:rPr>
                <w:rFonts w:ascii="Calibri" w:hAnsi="Calibri" w:cs="Calibri" w:eastAsia="Calibri" w:hint="default"/>
                <w:sz w:val="21"/>
                <w:szCs w:val="21"/>
              </w:rPr>
              <w:t>DGY-2011-2340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0"/>
              <w:jc w:val="center"/>
              <w:rPr>
                <w:rFonts w:ascii="Calibri" w:hAnsi="Calibri" w:cs="Calibri" w:eastAsia="Calibri" w:hint="default"/>
                <w:sz w:val="21"/>
                <w:szCs w:val="21"/>
              </w:rPr>
            </w:pPr>
            <w:r>
              <w:rPr>
                <w:rFonts w:ascii="Calibri"/>
                <w:sz w:val="21"/>
              </w:rPr>
              <w:t>2011-12-10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ind w:right="276"/>
              <w:jc w:val="right"/>
              <w:rPr>
                <w:rFonts w:ascii="宋体" w:hAnsi="宋体" w:cs="宋体" w:eastAsia="宋体" w:hint="default"/>
                <w:sz w:val="21"/>
                <w:szCs w:val="21"/>
              </w:rPr>
            </w:pPr>
            <w:r>
              <w:rPr>
                <w:rFonts w:ascii="宋体" w:hAnsi="宋体" w:cs="宋体" w:eastAsia="宋体" w:hint="default"/>
                <w:sz w:val="21"/>
                <w:szCs w:val="21"/>
              </w:rPr>
              <w:t>五年</w:t>
            </w:r>
          </w:p>
        </w:tc>
      </w:tr>
      <w:tr>
        <w:trPr>
          <w:trHeight w:val="634" w:hRule="exact"/>
        </w:trPr>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4" w:right="0"/>
              <w:jc w:val="center"/>
              <w:rPr>
                <w:rFonts w:ascii="Calibri" w:hAnsi="Calibri" w:cs="Calibri" w:eastAsia="Calibri" w:hint="default"/>
                <w:sz w:val="21"/>
                <w:szCs w:val="21"/>
              </w:rPr>
            </w:pPr>
            <w:r>
              <w:rPr>
                <w:rFonts w:ascii="Calibri"/>
                <w:sz w:val="21"/>
              </w:rPr>
              <w:t>17</w:t>
            </w:r>
          </w:p>
        </w:tc>
        <w:tc>
          <w:tcPr>
            <w:tcW w:w="4254"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692" w:right="123" w:hanging="1568"/>
              <w:jc w:val="left"/>
              <w:rPr>
                <w:rFonts w:ascii="Calibri" w:hAnsi="Calibri" w:cs="Calibri" w:eastAsia="Calibri" w:hint="default"/>
                <w:sz w:val="21"/>
                <w:szCs w:val="21"/>
              </w:rPr>
            </w:pPr>
            <w:r>
              <w:rPr>
                <w:rFonts w:ascii="宋体" w:hAnsi="宋体" w:cs="宋体" w:eastAsia="宋体" w:hint="default"/>
                <w:spacing w:val="-2"/>
                <w:sz w:val="21"/>
                <w:szCs w:val="21"/>
              </w:rPr>
              <w:t>万达基于健康档案的区域卫生信息平台应用</w:t>
            </w:r>
            <w:r>
              <w:rPr>
                <w:rFonts w:ascii="宋体" w:hAnsi="宋体" w:cs="宋体" w:eastAsia="宋体" w:hint="default"/>
                <w:spacing w:val="-69"/>
                <w:sz w:val="21"/>
                <w:szCs w:val="21"/>
              </w:rPr>
              <w:t> </w:t>
            </w:r>
            <w:r>
              <w:rPr>
                <w:rFonts w:ascii="宋体" w:hAnsi="宋体" w:cs="宋体" w:eastAsia="宋体" w:hint="default"/>
                <w:spacing w:val="-69"/>
                <w:sz w:val="21"/>
                <w:szCs w:val="21"/>
              </w:rPr>
            </w:r>
            <w:r>
              <w:rPr>
                <w:rFonts w:ascii="宋体" w:hAnsi="宋体" w:cs="宋体" w:eastAsia="宋体" w:hint="default"/>
                <w:sz w:val="21"/>
                <w:szCs w:val="21"/>
              </w:rPr>
              <w:t>软件</w:t>
            </w:r>
            <w:r>
              <w:rPr>
                <w:rFonts w:ascii="宋体" w:hAnsi="宋体" w:cs="宋体" w:eastAsia="宋体" w:hint="default"/>
                <w:spacing w:val="-55"/>
                <w:sz w:val="21"/>
                <w:szCs w:val="21"/>
              </w:rPr>
              <w:t> </w:t>
            </w:r>
            <w:r>
              <w:rPr>
                <w:rFonts w:ascii="Calibri" w:hAnsi="Calibri" w:cs="Calibri" w:eastAsia="Calibri" w:hint="default"/>
                <w:sz w:val="21"/>
                <w:szCs w:val="21"/>
              </w:rPr>
              <w:t>V1.0</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181"/>
              <w:jc w:val="right"/>
              <w:rPr>
                <w:rFonts w:ascii="Calibri" w:hAnsi="Calibri" w:cs="Calibri" w:eastAsia="Calibri" w:hint="default"/>
                <w:sz w:val="21"/>
                <w:szCs w:val="21"/>
              </w:rPr>
            </w:pPr>
            <w:r>
              <w:rPr>
                <w:rFonts w:ascii="宋体" w:hAnsi="宋体" w:cs="宋体" w:eastAsia="宋体" w:hint="default"/>
                <w:sz w:val="21"/>
                <w:szCs w:val="21"/>
              </w:rPr>
              <w:t>沪</w:t>
            </w:r>
            <w:r>
              <w:rPr>
                <w:rFonts w:ascii="宋体" w:hAnsi="宋体" w:cs="宋体" w:eastAsia="宋体" w:hint="default"/>
                <w:spacing w:val="-61"/>
                <w:sz w:val="21"/>
                <w:szCs w:val="21"/>
              </w:rPr>
              <w:t> </w:t>
            </w:r>
            <w:r>
              <w:rPr>
                <w:rFonts w:ascii="Calibri" w:hAnsi="Calibri" w:cs="Calibri" w:eastAsia="Calibri" w:hint="default"/>
                <w:sz w:val="21"/>
                <w:szCs w:val="21"/>
              </w:rPr>
              <w:t>DGY-2011-2278</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0"/>
              <w:jc w:val="center"/>
              <w:rPr>
                <w:rFonts w:ascii="Calibri" w:hAnsi="Calibri" w:cs="Calibri" w:eastAsia="Calibri" w:hint="default"/>
                <w:sz w:val="21"/>
                <w:szCs w:val="21"/>
              </w:rPr>
            </w:pPr>
            <w:r>
              <w:rPr>
                <w:rFonts w:ascii="Calibri"/>
                <w:sz w:val="21"/>
              </w:rPr>
              <w:t>2011-12-10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276"/>
              <w:jc w:val="right"/>
              <w:rPr>
                <w:rFonts w:ascii="宋体" w:hAnsi="宋体" w:cs="宋体" w:eastAsia="宋体" w:hint="default"/>
                <w:sz w:val="21"/>
                <w:szCs w:val="21"/>
              </w:rPr>
            </w:pPr>
            <w:r>
              <w:rPr>
                <w:rFonts w:ascii="宋体" w:hAnsi="宋体" w:cs="宋体" w:eastAsia="宋体" w:hint="default"/>
                <w:sz w:val="21"/>
                <w:szCs w:val="21"/>
              </w:rPr>
              <w:t>五年</w:t>
            </w:r>
          </w:p>
        </w:tc>
      </w:tr>
      <w:tr>
        <w:trPr>
          <w:trHeight w:val="490" w:hRule="exact"/>
        </w:trPr>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2"/>
              <w:ind w:left="4" w:right="0"/>
              <w:jc w:val="center"/>
              <w:rPr>
                <w:rFonts w:ascii="Calibri" w:hAnsi="Calibri" w:cs="Calibri" w:eastAsia="Calibri" w:hint="default"/>
                <w:sz w:val="21"/>
                <w:szCs w:val="21"/>
              </w:rPr>
            </w:pPr>
            <w:r>
              <w:rPr>
                <w:rFonts w:ascii="Calibri"/>
                <w:sz w:val="21"/>
              </w:rPr>
              <w:t>18</w:t>
            </w:r>
          </w:p>
        </w:tc>
        <w:tc>
          <w:tcPr>
            <w:tcW w:w="42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
              <w:jc w:val="center"/>
              <w:rPr>
                <w:rFonts w:ascii="Calibri" w:hAnsi="Calibri" w:cs="Calibri" w:eastAsia="Calibri" w:hint="default"/>
                <w:sz w:val="21"/>
                <w:szCs w:val="21"/>
              </w:rPr>
            </w:pPr>
            <w:r>
              <w:rPr>
                <w:rFonts w:ascii="宋体" w:hAnsi="宋体" w:cs="宋体" w:eastAsia="宋体" w:hint="default"/>
                <w:sz w:val="21"/>
                <w:szCs w:val="21"/>
              </w:rPr>
              <w:t>万达区域社区卫生服务管理应用软件</w:t>
            </w:r>
            <w:r>
              <w:rPr>
                <w:rFonts w:ascii="宋体" w:hAnsi="宋体" w:cs="宋体" w:eastAsia="宋体" w:hint="default"/>
                <w:spacing w:val="-58"/>
                <w:sz w:val="21"/>
                <w:szCs w:val="21"/>
              </w:rPr>
              <w:t> </w:t>
            </w:r>
            <w:r>
              <w:rPr>
                <w:rFonts w:ascii="Calibri" w:hAnsi="Calibri" w:cs="Calibri" w:eastAsia="Calibri" w:hint="default"/>
                <w:sz w:val="21"/>
                <w:szCs w:val="21"/>
              </w:rPr>
              <w:t>V1.0</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81"/>
              <w:jc w:val="right"/>
              <w:rPr>
                <w:rFonts w:ascii="Calibri" w:hAnsi="Calibri" w:cs="Calibri" w:eastAsia="Calibri" w:hint="default"/>
                <w:sz w:val="21"/>
                <w:szCs w:val="21"/>
              </w:rPr>
            </w:pPr>
            <w:r>
              <w:rPr>
                <w:rFonts w:ascii="宋体" w:hAnsi="宋体" w:cs="宋体" w:eastAsia="宋体" w:hint="default"/>
                <w:sz w:val="21"/>
                <w:szCs w:val="21"/>
              </w:rPr>
              <w:t>沪</w:t>
            </w:r>
            <w:r>
              <w:rPr>
                <w:rFonts w:ascii="宋体" w:hAnsi="宋体" w:cs="宋体" w:eastAsia="宋体" w:hint="default"/>
                <w:spacing w:val="-61"/>
                <w:sz w:val="21"/>
                <w:szCs w:val="21"/>
              </w:rPr>
              <w:t> </w:t>
            </w:r>
            <w:r>
              <w:rPr>
                <w:rFonts w:ascii="Calibri" w:hAnsi="Calibri" w:cs="Calibri" w:eastAsia="Calibri" w:hint="default"/>
                <w:sz w:val="21"/>
                <w:szCs w:val="21"/>
              </w:rPr>
              <w:t>DGY-2011-2404</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2"/>
              <w:ind w:right="0"/>
              <w:jc w:val="center"/>
              <w:rPr>
                <w:rFonts w:ascii="Calibri" w:hAnsi="Calibri" w:cs="Calibri" w:eastAsia="Calibri" w:hint="default"/>
                <w:sz w:val="21"/>
                <w:szCs w:val="21"/>
              </w:rPr>
            </w:pPr>
            <w:r>
              <w:rPr>
                <w:rFonts w:ascii="Calibri"/>
                <w:sz w:val="21"/>
              </w:rPr>
              <w:t>2011-12-10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276"/>
              <w:jc w:val="right"/>
              <w:rPr>
                <w:rFonts w:ascii="宋体" w:hAnsi="宋体" w:cs="宋体" w:eastAsia="宋体" w:hint="default"/>
                <w:sz w:val="21"/>
                <w:szCs w:val="21"/>
              </w:rPr>
            </w:pPr>
            <w:r>
              <w:rPr>
                <w:rFonts w:ascii="宋体" w:hAnsi="宋体" w:cs="宋体" w:eastAsia="宋体" w:hint="default"/>
                <w:sz w:val="21"/>
                <w:szCs w:val="21"/>
              </w:rPr>
              <w:t>五年</w:t>
            </w:r>
          </w:p>
        </w:tc>
      </w:tr>
      <w:tr>
        <w:trPr>
          <w:trHeight w:val="324" w:hRule="exact"/>
        </w:trPr>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4" w:right="0"/>
              <w:jc w:val="center"/>
              <w:rPr>
                <w:rFonts w:ascii="Calibri" w:hAnsi="Calibri" w:cs="Calibri" w:eastAsia="Calibri" w:hint="default"/>
                <w:sz w:val="21"/>
                <w:szCs w:val="21"/>
              </w:rPr>
            </w:pPr>
            <w:r>
              <w:rPr>
                <w:rFonts w:ascii="Calibri"/>
                <w:sz w:val="21"/>
              </w:rPr>
              <w:t>19</w:t>
            </w:r>
          </w:p>
        </w:tc>
        <w:tc>
          <w:tcPr>
            <w:tcW w:w="4254"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1" w:right="0"/>
              <w:jc w:val="center"/>
              <w:rPr>
                <w:rFonts w:ascii="Calibri" w:hAnsi="Calibri" w:cs="Calibri" w:eastAsia="Calibri" w:hint="default"/>
                <w:sz w:val="21"/>
                <w:szCs w:val="21"/>
              </w:rPr>
            </w:pPr>
            <w:r>
              <w:rPr>
                <w:rFonts w:ascii="宋体" w:hAnsi="宋体" w:cs="宋体" w:eastAsia="宋体" w:hint="default"/>
                <w:sz w:val="21"/>
                <w:szCs w:val="21"/>
              </w:rPr>
              <w:t>万达村卫生室信息管理应用软件</w:t>
            </w:r>
            <w:r>
              <w:rPr>
                <w:rFonts w:ascii="宋体" w:hAnsi="宋体" w:cs="宋体" w:eastAsia="宋体" w:hint="default"/>
                <w:spacing w:val="-57"/>
                <w:sz w:val="21"/>
                <w:szCs w:val="21"/>
              </w:rPr>
              <w:t> </w:t>
            </w:r>
            <w:r>
              <w:rPr>
                <w:rFonts w:ascii="Calibri" w:hAnsi="Calibri" w:cs="Calibri" w:eastAsia="Calibri" w:hint="default"/>
                <w:sz w:val="21"/>
                <w:szCs w:val="21"/>
              </w:rPr>
              <w:t>v1.0</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right="181"/>
              <w:jc w:val="right"/>
              <w:rPr>
                <w:rFonts w:ascii="Calibri" w:hAnsi="Calibri" w:cs="Calibri" w:eastAsia="Calibri" w:hint="default"/>
                <w:sz w:val="21"/>
                <w:szCs w:val="21"/>
              </w:rPr>
            </w:pPr>
            <w:r>
              <w:rPr>
                <w:rFonts w:ascii="宋体" w:hAnsi="宋体" w:cs="宋体" w:eastAsia="宋体" w:hint="default"/>
                <w:sz w:val="21"/>
                <w:szCs w:val="21"/>
              </w:rPr>
              <w:t>沪</w:t>
            </w:r>
            <w:r>
              <w:rPr>
                <w:rFonts w:ascii="宋体" w:hAnsi="宋体" w:cs="宋体" w:eastAsia="宋体" w:hint="default"/>
                <w:spacing w:val="-61"/>
                <w:sz w:val="21"/>
                <w:szCs w:val="21"/>
              </w:rPr>
              <w:t> </w:t>
            </w:r>
            <w:r>
              <w:rPr>
                <w:rFonts w:ascii="Calibri" w:hAnsi="Calibri" w:cs="Calibri" w:eastAsia="Calibri" w:hint="default"/>
                <w:sz w:val="21"/>
                <w:szCs w:val="21"/>
              </w:rPr>
              <w:t>DGY-2011-2339</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0"/>
              <w:jc w:val="center"/>
              <w:rPr>
                <w:rFonts w:ascii="Calibri" w:hAnsi="Calibri" w:cs="Calibri" w:eastAsia="Calibri" w:hint="default"/>
                <w:sz w:val="21"/>
                <w:szCs w:val="21"/>
              </w:rPr>
            </w:pPr>
            <w:r>
              <w:rPr>
                <w:rFonts w:ascii="Calibri"/>
                <w:sz w:val="21"/>
              </w:rPr>
              <w:t>2011-12-10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276"/>
              <w:jc w:val="right"/>
              <w:rPr>
                <w:rFonts w:ascii="宋体" w:hAnsi="宋体" w:cs="宋体" w:eastAsia="宋体" w:hint="default"/>
                <w:sz w:val="21"/>
                <w:szCs w:val="21"/>
              </w:rPr>
            </w:pPr>
            <w:r>
              <w:rPr>
                <w:rFonts w:ascii="宋体" w:hAnsi="宋体" w:cs="宋体" w:eastAsia="宋体" w:hint="default"/>
                <w:sz w:val="21"/>
                <w:szCs w:val="21"/>
              </w:rPr>
              <w:t>五年</w:t>
            </w:r>
          </w:p>
        </w:tc>
      </w:tr>
    </w:tbl>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6"/>
          <w:szCs w:val="16"/>
        </w:rPr>
      </w:pPr>
    </w:p>
    <w:p>
      <w:pPr>
        <w:pStyle w:val="BodyText"/>
        <w:spacing w:line="240" w:lineRule="auto" w:before="26"/>
        <w:ind w:left="1446" w:right="2239"/>
        <w:jc w:val="left"/>
      </w:pPr>
      <w:r>
        <w:rPr>
          <w:rFonts w:ascii="Calibri" w:hAnsi="Calibri" w:cs="Calibri" w:eastAsia="Calibri" w:hint="default"/>
        </w:rPr>
        <w:t>3</w:t>
      </w:r>
      <w:r>
        <w:rPr/>
        <w:t>、公司拥有的资质证书变化情况</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2"/>
          <w:szCs w:val="22"/>
        </w:rPr>
      </w:pPr>
    </w:p>
    <w:tbl>
      <w:tblPr>
        <w:tblW w:w="0" w:type="auto"/>
        <w:jc w:val="left"/>
        <w:tblInd w:w="445" w:type="dxa"/>
        <w:tblLayout w:type="fixed"/>
        <w:tblCellMar>
          <w:top w:w="0" w:type="dxa"/>
          <w:left w:w="0" w:type="dxa"/>
          <w:bottom w:w="0" w:type="dxa"/>
          <w:right w:w="0" w:type="dxa"/>
        </w:tblCellMar>
        <w:tblLook w:val="01E0"/>
      </w:tblPr>
      <w:tblGrid>
        <w:gridCol w:w="706"/>
        <w:gridCol w:w="3181"/>
        <w:gridCol w:w="2184"/>
        <w:gridCol w:w="2012"/>
        <w:gridCol w:w="1594"/>
      </w:tblGrid>
      <w:tr>
        <w:trPr>
          <w:trHeight w:val="644" w:hRule="exact"/>
        </w:trPr>
        <w:tc>
          <w:tcPr>
            <w:tcW w:w="70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43"/>
              <w:ind w:right="2"/>
              <w:jc w:val="center"/>
              <w:rPr>
                <w:rFonts w:ascii="宋体" w:hAnsi="宋体" w:cs="宋体" w:eastAsia="宋体" w:hint="default"/>
                <w:sz w:val="21"/>
                <w:szCs w:val="21"/>
              </w:rPr>
            </w:pPr>
            <w:r>
              <w:rPr>
                <w:rFonts w:ascii="宋体" w:hAnsi="宋体" w:cs="宋体" w:eastAsia="宋体" w:hint="default"/>
                <w:b/>
                <w:bCs/>
                <w:sz w:val="21"/>
                <w:szCs w:val="21"/>
              </w:rPr>
              <w:t>序号</w:t>
            </w:r>
            <w:r>
              <w:rPr>
                <w:rFonts w:ascii="宋体" w:hAnsi="宋体" w:cs="宋体" w:eastAsia="宋体" w:hint="default"/>
                <w:sz w:val="21"/>
                <w:szCs w:val="21"/>
              </w:rPr>
            </w:r>
          </w:p>
        </w:tc>
        <w:tc>
          <w:tcPr>
            <w:tcW w:w="318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43"/>
              <w:ind w:left="1" w:right="0"/>
              <w:jc w:val="center"/>
              <w:rPr>
                <w:rFonts w:ascii="宋体" w:hAnsi="宋体" w:cs="宋体" w:eastAsia="宋体" w:hint="default"/>
                <w:sz w:val="21"/>
                <w:szCs w:val="21"/>
              </w:rPr>
            </w:pPr>
            <w:r>
              <w:rPr>
                <w:rFonts w:ascii="宋体" w:hAnsi="宋体" w:cs="宋体" w:eastAsia="宋体" w:hint="default"/>
                <w:b/>
                <w:bCs/>
                <w:sz w:val="21"/>
                <w:szCs w:val="21"/>
              </w:rPr>
              <w:t>资质名称</w:t>
            </w:r>
            <w:r>
              <w:rPr>
                <w:rFonts w:ascii="宋体" w:hAnsi="宋体" w:cs="宋体" w:eastAsia="宋体" w:hint="default"/>
                <w:sz w:val="21"/>
                <w:szCs w:val="21"/>
              </w:rPr>
            </w:r>
          </w:p>
        </w:tc>
        <w:tc>
          <w:tcPr>
            <w:tcW w:w="218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43"/>
              <w:ind w:left="659" w:right="0"/>
              <w:jc w:val="left"/>
              <w:rPr>
                <w:rFonts w:ascii="宋体" w:hAnsi="宋体" w:cs="宋体" w:eastAsia="宋体" w:hint="default"/>
                <w:sz w:val="21"/>
                <w:szCs w:val="21"/>
              </w:rPr>
            </w:pPr>
            <w:r>
              <w:rPr>
                <w:rFonts w:ascii="宋体" w:hAnsi="宋体" w:cs="宋体" w:eastAsia="宋体" w:hint="default"/>
                <w:b/>
                <w:bCs/>
                <w:sz w:val="21"/>
                <w:szCs w:val="21"/>
              </w:rPr>
              <w:t>发证单位</w:t>
            </w:r>
            <w:r>
              <w:rPr>
                <w:rFonts w:ascii="宋体" w:hAnsi="宋体" w:cs="宋体" w:eastAsia="宋体" w:hint="default"/>
                <w:sz w:val="21"/>
                <w:szCs w:val="21"/>
              </w:rPr>
            </w:r>
          </w:p>
        </w:tc>
        <w:tc>
          <w:tcPr>
            <w:tcW w:w="201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43"/>
              <w:ind w:right="0"/>
              <w:jc w:val="center"/>
              <w:rPr>
                <w:rFonts w:ascii="宋体" w:hAnsi="宋体" w:cs="宋体" w:eastAsia="宋体" w:hint="default"/>
                <w:sz w:val="21"/>
                <w:szCs w:val="21"/>
              </w:rPr>
            </w:pPr>
            <w:r>
              <w:rPr>
                <w:rFonts w:ascii="宋体" w:hAnsi="宋体" w:cs="宋体" w:eastAsia="宋体" w:hint="default"/>
                <w:b/>
                <w:bCs/>
                <w:sz w:val="21"/>
                <w:szCs w:val="21"/>
              </w:rPr>
              <w:t>证书号</w:t>
            </w:r>
            <w:r>
              <w:rPr>
                <w:rFonts w:ascii="宋体" w:hAnsi="宋体" w:cs="宋体" w:eastAsia="宋体" w:hint="default"/>
                <w:sz w:val="21"/>
                <w:szCs w:val="21"/>
              </w:rPr>
            </w:r>
          </w:p>
        </w:tc>
        <w:tc>
          <w:tcPr>
            <w:tcW w:w="1594" w:type="dxa"/>
            <w:tcBorders>
              <w:top w:val="single" w:sz="8" w:space="0" w:color="000000"/>
              <w:left w:val="single" w:sz="8" w:space="0" w:color="000000"/>
              <w:bottom w:val="single" w:sz="8" w:space="0" w:color="000000"/>
              <w:right w:val="single" w:sz="8" w:space="0" w:color="000000"/>
            </w:tcBorders>
          </w:tcPr>
          <w:p>
            <w:pPr>
              <w:pStyle w:val="TableParagraph"/>
              <w:spacing w:line="262" w:lineRule="exact"/>
              <w:ind w:left="364" w:right="0"/>
              <w:jc w:val="left"/>
              <w:rPr>
                <w:rFonts w:ascii="宋体" w:hAnsi="宋体" w:cs="宋体" w:eastAsia="宋体" w:hint="default"/>
                <w:sz w:val="21"/>
                <w:szCs w:val="21"/>
              </w:rPr>
            </w:pPr>
            <w:r>
              <w:rPr>
                <w:rFonts w:ascii="宋体" w:hAnsi="宋体" w:cs="宋体" w:eastAsia="宋体" w:hint="default"/>
                <w:b/>
                <w:bCs/>
                <w:sz w:val="21"/>
                <w:szCs w:val="21"/>
              </w:rPr>
              <w:t>发证日期</w:t>
            </w:r>
            <w:r>
              <w:rPr>
                <w:rFonts w:ascii="宋体" w:hAnsi="宋体" w:cs="宋体" w:eastAsia="宋体" w:hint="default"/>
                <w:sz w:val="21"/>
                <w:szCs w:val="21"/>
              </w:rPr>
            </w:r>
          </w:p>
          <w:p>
            <w:pPr>
              <w:pStyle w:val="TableParagraph"/>
              <w:spacing w:line="240" w:lineRule="auto" w:before="37"/>
              <w:ind w:left="424" w:right="0"/>
              <w:jc w:val="left"/>
              <w:rPr>
                <w:rFonts w:ascii="宋体" w:hAnsi="宋体" w:cs="宋体" w:eastAsia="宋体" w:hint="default"/>
                <w:sz w:val="21"/>
                <w:szCs w:val="21"/>
              </w:rPr>
            </w:pPr>
            <w:r>
              <w:rPr>
                <w:rFonts w:ascii="Calibri" w:hAnsi="Calibri" w:cs="Calibri" w:eastAsia="Calibri" w:hint="default"/>
                <w:b/>
                <w:bCs/>
                <w:sz w:val="21"/>
                <w:szCs w:val="21"/>
              </w:rPr>
              <w:t>/</w:t>
            </w:r>
            <w:r>
              <w:rPr>
                <w:rFonts w:ascii="宋体" w:hAnsi="宋体" w:cs="宋体" w:eastAsia="宋体" w:hint="default"/>
                <w:b/>
                <w:bCs/>
                <w:sz w:val="21"/>
                <w:szCs w:val="21"/>
              </w:rPr>
              <w:t>有效期</w:t>
            </w:r>
            <w:r>
              <w:rPr>
                <w:rFonts w:ascii="宋体" w:hAnsi="宋体" w:cs="宋体" w:eastAsia="宋体" w:hint="default"/>
                <w:sz w:val="21"/>
                <w:szCs w:val="21"/>
              </w:rPr>
            </w:r>
          </w:p>
        </w:tc>
      </w:tr>
      <w:tr>
        <w:trPr>
          <w:trHeight w:val="643" w:hRule="exact"/>
        </w:trPr>
        <w:tc>
          <w:tcPr>
            <w:tcW w:w="70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1"/>
              <w:jc w:val="center"/>
              <w:rPr>
                <w:rFonts w:ascii="Calibri" w:hAnsi="Calibri" w:cs="Calibri" w:eastAsia="Calibri" w:hint="default"/>
                <w:sz w:val="21"/>
                <w:szCs w:val="21"/>
              </w:rPr>
            </w:pPr>
            <w:r>
              <w:rPr>
                <w:rFonts w:ascii="Calibri"/>
                <w:w w:val="100"/>
                <w:sz w:val="21"/>
              </w:rPr>
              <w:t>1</w:t>
            </w:r>
          </w:p>
        </w:tc>
        <w:tc>
          <w:tcPr>
            <w:tcW w:w="318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43"/>
              <w:ind w:left="98" w:right="0"/>
              <w:jc w:val="left"/>
              <w:rPr>
                <w:rFonts w:ascii="宋体" w:hAnsi="宋体" w:cs="宋体" w:eastAsia="宋体" w:hint="default"/>
                <w:sz w:val="21"/>
                <w:szCs w:val="21"/>
              </w:rPr>
            </w:pPr>
            <w:r>
              <w:rPr>
                <w:rFonts w:ascii="宋体" w:hAnsi="宋体" w:cs="宋体" w:eastAsia="宋体" w:hint="default"/>
                <w:sz w:val="21"/>
                <w:szCs w:val="21"/>
              </w:rPr>
              <w:t>计算机信息系统集成一级资质</w:t>
            </w:r>
          </w:p>
        </w:tc>
        <w:tc>
          <w:tcPr>
            <w:tcW w:w="2184" w:type="dxa"/>
            <w:tcBorders>
              <w:top w:val="single" w:sz="8" w:space="0" w:color="000000"/>
              <w:left w:val="single" w:sz="8" w:space="0" w:color="000000"/>
              <w:bottom w:val="single" w:sz="8" w:space="0" w:color="000000"/>
              <w:right w:val="single" w:sz="8" w:space="0" w:color="000000"/>
            </w:tcBorders>
          </w:tcPr>
          <w:p>
            <w:pPr>
              <w:pStyle w:val="TableParagraph"/>
              <w:spacing w:line="273" w:lineRule="auto"/>
              <w:ind w:left="345" w:right="132" w:hanging="209"/>
              <w:jc w:val="left"/>
              <w:rPr>
                <w:rFonts w:ascii="宋体" w:hAnsi="宋体" w:cs="宋体" w:eastAsia="宋体" w:hint="default"/>
                <w:sz w:val="21"/>
                <w:szCs w:val="21"/>
              </w:rPr>
            </w:pPr>
            <w:r>
              <w:rPr>
                <w:rFonts w:ascii="宋体" w:hAnsi="宋体" w:cs="宋体" w:eastAsia="宋体" w:hint="default"/>
                <w:sz w:val="21"/>
                <w:szCs w:val="21"/>
              </w:rPr>
              <w:t>中华人民共和国工业</w:t>
            </w:r>
            <w:r>
              <w:rPr>
                <w:rFonts w:ascii="宋体" w:hAnsi="宋体" w:cs="宋体" w:eastAsia="宋体" w:hint="default"/>
                <w:w w:val="100"/>
                <w:sz w:val="21"/>
                <w:szCs w:val="21"/>
              </w:rPr>
              <w:t> </w:t>
            </w:r>
            <w:r>
              <w:rPr>
                <w:rFonts w:ascii="宋体" w:hAnsi="宋体" w:cs="宋体" w:eastAsia="宋体" w:hint="default"/>
                <w:sz w:val="21"/>
                <w:szCs w:val="21"/>
              </w:rPr>
              <w:t>和信息化产业部</w:t>
            </w:r>
          </w:p>
        </w:tc>
        <w:tc>
          <w:tcPr>
            <w:tcW w:w="201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0"/>
              <w:jc w:val="center"/>
              <w:rPr>
                <w:rFonts w:ascii="Calibri" w:hAnsi="Calibri" w:cs="Calibri" w:eastAsia="Calibri" w:hint="default"/>
                <w:sz w:val="21"/>
                <w:szCs w:val="21"/>
              </w:rPr>
            </w:pPr>
            <w:r>
              <w:rPr>
                <w:rFonts w:ascii="Calibri"/>
                <w:sz w:val="21"/>
              </w:rPr>
              <w:t>Z1310020040003</w:t>
            </w:r>
          </w:p>
        </w:tc>
        <w:tc>
          <w:tcPr>
            <w:tcW w:w="1594" w:type="dxa"/>
            <w:tcBorders>
              <w:top w:val="single" w:sz="8" w:space="0" w:color="000000"/>
              <w:left w:val="single" w:sz="8" w:space="0" w:color="000000"/>
              <w:bottom w:val="single" w:sz="8" w:space="0" w:color="000000"/>
              <w:right w:val="single" w:sz="8" w:space="0" w:color="000000"/>
            </w:tcBorders>
          </w:tcPr>
          <w:p>
            <w:pPr>
              <w:pStyle w:val="TableParagraph"/>
              <w:spacing w:line="289" w:lineRule="exact"/>
              <w:ind w:right="0"/>
              <w:jc w:val="center"/>
              <w:rPr>
                <w:rFonts w:ascii="宋体" w:hAnsi="宋体" w:cs="宋体" w:eastAsia="宋体" w:hint="default"/>
                <w:sz w:val="21"/>
                <w:szCs w:val="21"/>
              </w:rPr>
            </w:pPr>
            <w:r>
              <w:rPr>
                <w:rFonts w:ascii="Calibri" w:hAnsi="Calibri" w:cs="Calibri" w:eastAsia="Calibri" w:hint="default"/>
                <w:sz w:val="21"/>
                <w:szCs w:val="21"/>
              </w:rPr>
              <w:t>2011.04.26</w:t>
            </w:r>
            <w:r>
              <w:rPr>
                <w:rFonts w:ascii="Calibri" w:hAnsi="Calibri" w:cs="Calibri" w:eastAsia="Calibri" w:hint="default"/>
                <w:spacing w:val="-3"/>
                <w:sz w:val="21"/>
                <w:szCs w:val="21"/>
              </w:rPr>
              <w:t> </w:t>
            </w:r>
            <w:r>
              <w:rPr>
                <w:rFonts w:ascii="宋体" w:hAnsi="宋体" w:cs="宋体" w:eastAsia="宋体" w:hint="default"/>
                <w:sz w:val="21"/>
                <w:szCs w:val="21"/>
              </w:rPr>
              <w:t>至</w:t>
            </w:r>
          </w:p>
          <w:p>
            <w:pPr>
              <w:pStyle w:val="TableParagraph"/>
              <w:spacing w:line="240" w:lineRule="auto" w:before="51"/>
              <w:ind w:right="0"/>
              <w:jc w:val="center"/>
              <w:rPr>
                <w:rFonts w:ascii="Calibri" w:hAnsi="Calibri" w:cs="Calibri" w:eastAsia="Calibri" w:hint="default"/>
                <w:sz w:val="21"/>
                <w:szCs w:val="21"/>
              </w:rPr>
            </w:pPr>
            <w:r>
              <w:rPr>
                <w:rFonts w:ascii="Calibri"/>
                <w:sz w:val="21"/>
              </w:rPr>
              <w:t>2014.04.25</w:t>
            </w:r>
          </w:p>
        </w:tc>
      </w:tr>
      <w:tr>
        <w:trPr>
          <w:trHeight w:val="646" w:hRule="exact"/>
        </w:trPr>
        <w:tc>
          <w:tcPr>
            <w:tcW w:w="70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1"/>
              <w:jc w:val="center"/>
              <w:rPr>
                <w:rFonts w:ascii="Calibri" w:hAnsi="Calibri" w:cs="Calibri" w:eastAsia="Calibri" w:hint="default"/>
                <w:sz w:val="21"/>
                <w:szCs w:val="21"/>
              </w:rPr>
            </w:pPr>
            <w:r>
              <w:rPr>
                <w:rFonts w:ascii="Calibri"/>
                <w:w w:val="100"/>
                <w:sz w:val="21"/>
              </w:rPr>
              <w:t>2</w:t>
            </w:r>
          </w:p>
        </w:tc>
        <w:tc>
          <w:tcPr>
            <w:tcW w:w="3181" w:type="dxa"/>
            <w:tcBorders>
              <w:top w:val="single" w:sz="8" w:space="0" w:color="000000"/>
              <w:left w:val="single" w:sz="8" w:space="0" w:color="000000"/>
              <w:bottom w:val="single" w:sz="8" w:space="0" w:color="000000"/>
              <w:right w:val="single" w:sz="8" w:space="0" w:color="000000"/>
            </w:tcBorders>
          </w:tcPr>
          <w:p>
            <w:pPr>
              <w:pStyle w:val="TableParagraph"/>
              <w:spacing w:line="273" w:lineRule="auto"/>
              <w:ind w:left="98" w:right="115"/>
              <w:jc w:val="left"/>
              <w:rPr>
                <w:rFonts w:ascii="宋体" w:hAnsi="宋体" w:cs="宋体" w:eastAsia="宋体" w:hint="default"/>
                <w:sz w:val="21"/>
                <w:szCs w:val="21"/>
              </w:rPr>
            </w:pPr>
            <w:r>
              <w:rPr>
                <w:rFonts w:ascii="宋体" w:hAnsi="宋体" w:cs="宋体" w:eastAsia="宋体" w:hint="default"/>
                <w:sz w:val="21"/>
                <w:szCs w:val="21"/>
              </w:rPr>
              <w:t>建筑智能化系统设计专项甲级资</w:t>
            </w:r>
            <w:r>
              <w:rPr>
                <w:rFonts w:ascii="宋体" w:hAnsi="宋体" w:cs="宋体" w:eastAsia="宋体" w:hint="default"/>
                <w:w w:val="100"/>
                <w:sz w:val="21"/>
                <w:szCs w:val="21"/>
              </w:rPr>
              <w:t> </w:t>
            </w:r>
            <w:r>
              <w:rPr>
                <w:rFonts w:ascii="宋体" w:hAnsi="宋体" w:cs="宋体" w:eastAsia="宋体" w:hint="default"/>
                <w:sz w:val="21"/>
                <w:szCs w:val="21"/>
              </w:rPr>
              <w:t>质</w:t>
            </w:r>
          </w:p>
        </w:tc>
        <w:tc>
          <w:tcPr>
            <w:tcW w:w="2184" w:type="dxa"/>
            <w:tcBorders>
              <w:top w:val="single" w:sz="8" w:space="0" w:color="000000"/>
              <w:left w:val="single" w:sz="8" w:space="0" w:color="000000"/>
              <w:bottom w:val="single" w:sz="8" w:space="0" w:color="000000"/>
              <w:right w:val="single" w:sz="8" w:space="0" w:color="000000"/>
            </w:tcBorders>
          </w:tcPr>
          <w:p>
            <w:pPr>
              <w:pStyle w:val="TableParagraph"/>
              <w:spacing w:line="273" w:lineRule="auto"/>
              <w:ind w:left="451" w:right="132" w:hanging="315"/>
              <w:jc w:val="left"/>
              <w:rPr>
                <w:rFonts w:ascii="宋体" w:hAnsi="宋体" w:cs="宋体" w:eastAsia="宋体" w:hint="default"/>
                <w:sz w:val="21"/>
                <w:szCs w:val="21"/>
              </w:rPr>
            </w:pPr>
            <w:r>
              <w:rPr>
                <w:rFonts w:ascii="宋体" w:hAnsi="宋体" w:cs="宋体" w:eastAsia="宋体" w:hint="default"/>
                <w:sz w:val="21"/>
                <w:szCs w:val="21"/>
              </w:rPr>
              <w:t>中华人民共和国住房</w:t>
            </w:r>
            <w:r>
              <w:rPr>
                <w:rFonts w:ascii="宋体" w:hAnsi="宋体" w:cs="宋体" w:eastAsia="宋体" w:hint="default"/>
                <w:w w:val="100"/>
                <w:sz w:val="21"/>
                <w:szCs w:val="21"/>
              </w:rPr>
              <w:t> </w:t>
            </w:r>
            <w:r>
              <w:rPr>
                <w:rFonts w:ascii="宋体" w:hAnsi="宋体" w:cs="宋体" w:eastAsia="宋体" w:hint="default"/>
                <w:sz w:val="21"/>
                <w:szCs w:val="21"/>
              </w:rPr>
              <w:t>和城乡建设部</w:t>
            </w:r>
          </w:p>
        </w:tc>
        <w:tc>
          <w:tcPr>
            <w:tcW w:w="201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0"/>
              <w:jc w:val="center"/>
              <w:rPr>
                <w:rFonts w:ascii="Calibri" w:hAnsi="Calibri" w:cs="Calibri" w:eastAsia="Calibri" w:hint="default"/>
                <w:sz w:val="21"/>
                <w:szCs w:val="21"/>
              </w:rPr>
            </w:pPr>
            <w:r>
              <w:rPr>
                <w:rFonts w:ascii="Calibri"/>
                <w:sz w:val="21"/>
              </w:rPr>
              <w:t>A131007797</w:t>
            </w:r>
          </w:p>
        </w:tc>
        <w:tc>
          <w:tcPr>
            <w:tcW w:w="1594" w:type="dxa"/>
            <w:tcBorders>
              <w:top w:val="single" w:sz="8" w:space="0" w:color="000000"/>
              <w:left w:val="single" w:sz="8" w:space="0" w:color="000000"/>
              <w:bottom w:val="single" w:sz="8" w:space="0" w:color="000000"/>
              <w:right w:val="single" w:sz="8" w:space="0" w:color="000000"/>
            </w:tcBorders>
          </w:tcPr>
          <w:p>
            <w:pPr>
              <w:pStyle w:val="TableParagraph"/>
              <w:spacing w:line="292" w:lineRule="exact"/>
              <w:ind w:left="2" w:right="0"/>
              <w:jc w:val="center"/>
              <w:rPr>
                <w:rFonts w:ascii="宋体" w:hAnsi="宋体" w:cs="宋体" w:eastAsia="宋体" w:hint="default"/>
                <w:sz w:val="21"/>
                <w:szCs w:val="21"/>
              </w:rPr>
            </w:pPr>
            <w:r>
              <w:rPr>
                <w:rFonts w:ascii="Calibri" w:hAnsi="Calibri" w:cs="Calibri" w:eastAsia="Calibri" w:hint="default"/>
                <w:sz w:val="21"/>
                <w:szCs w:val="21"/>
              </w:rPr>
              <w:t>2011.06.13</w:t>
            </w:r>
            <w:r>
              <w:rPr>
                <w:rFonts w:ascii="Calibri" w:hAnsi="Calibri" w:cs="Calibri" w:eastAsia="Calibri" w:hint="default"/>
                <w:spacing w:val="1"/>
                <w:sz w:val="21"/>
                <w:szCs w:val="21"/>
              </w:rPr>
              <w:t> </w:t>
            </w:r>
            <w:r>
              <w:rPr>
                <w:rFonts w:ascii="宋体" w:hAnsi="宋体" w:cs="宋体" w:eastAsia="宋体" w:hint="default"/>
                <w:sz w:val="21"/>
                <w:szCs w:val="21"/>
              </w:rPr>
              <w:t>至</w:t>
            </w:r>
          </w:p>
          <w:p>
            <w:pPr>
              <w:pStyle w:val="TableParagraph"/>
              <w:spacing w:line="240" w:lineRule="auto" w:before="51"/>
              <w:ind w:right="0"/>
              <w:jc w:val="center"/>
              <w:rPr>
                <w:rFonts w:ascii="Calibri" w:hAnsi="Calibri" w:cs="Calibri" w:eastAsia="Calibri" w:hint="default"/>
                <w:sz w:val="21"/>
                <w:szCs w:val="21"/>
              </w:rPr>
            </w:pPr>
            <w:r>
              <w:rPr>
                <w:rFonts w:ascii="Calibri"/>
                <w:sz w:val="21"/>
              </w:rPr>
              <w:t>2015.04.25</w:t>
            </w:r>
          </w:p>
        </w:tc>
      </w:tr>
      <w:tr>
        <w:trPr>
          <w:trHeight w:val="785" w:hRule="exact"/>
        </w:trPr>
        <w:tc>
          <w:tcPr>
            <w:tcW w:w="70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
              <w:jc w:val="center"/>
              <w:rPr>
                <w:rFonts w:ascii="Calibri" w:hAnsi="Calibri" w:cs="Calibri" w:eastAsia="Calibri" w:hint="default"/>
                <w:sz w:val="21"/>
                <w:szCs w:val="21"/>
              </w:rPr>
            </w:pPr>
            <w:r>
              <w:rPr>
                <w:rFonts w:ascii="Calibri"/>
                <w:w w:val="100"/>
                <w:sz w:val="21"/>
              </w:rPr>
              <w:t>3</w:t>
            </w:r>
          </w:p>
        </w:tc>
        <w:tc>
          <w:tcPr>
            <w:tcW w:w="318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left="98" w:right="0"/>
              <w:jc w:val="left"/>
              <w:rPr>
                <w:rFonts w:ascii="宋体" w:hAnsi="宋体" w:cs="宋体" w:eastAsia="宋体" w:hint="default"/>
                <w:sz w:val="21"/>
                <w:szCs w:val="21"/>
              </w:rPr>
            </w:pPr>
            <w:r>
              <w:rPr>
                <w:rFonts w:ascii="Calibri" w:hAnsi="Calibri" w:cs="Calibri" w:eastAsia="Calibri" w:hint="default"/>
                <w:sz w:val="21"/>
                <w:szCs w:val="21"/>
              </w:rPr>
              <w:t>ISO20000 IT</w:t>
            </w:r>
            <w:r>
              <w:rPr>
                <w:rFonts w:ascii="Calibri" w:hAnsi="Calibri" w:cs="Calibri" w:eastAsia="Calibri" w:hint="default"/>
                <w:spacing w:val="-1"/>
                <w:sz w:val="21"/>
                <w:szCs w:val="21"/>
              </w:rPr>
              <w:t> </w:t>
            </w:r>
            <w:r>
              <w:rPr>
                <w:rFonts w:ascii="宋体" w:hAnsi="宋体" w:cs="宋体" w:eastAsia="宋体" w:hint="default"/>
                <w:sz w:val="21"/>
                <w:szCs w:val="21"/>
              </w:rPr>
              <w:t>服务管理体系认证</w:t>
            </w:r>
          </w:p>
        </w:tc>
        <w:tc>
          <w:tcPr>
            <w:tcW w:w="2184" w:type="dxa"/>
            <w:tcBorders>
              <w:top w:val="single" w:sz="8" w:space="0" w:color="000000"/>
              <w:left w:val="single" w:sz="8" w:space="0" w:color="000000"/>
              <w:bottom w:val="single" w:sz="8" w:space="0" w:color="000000"/>
              <w:right w:val="single" w:sz="8" w:space="0" w:color="000000"/>
            </w:tcBorders>
          </w:tcPr>
          <w:p>
            <w:pPr>
              <w:pStyle w:val="TableParagraph"/>
              <w:spacing w:line="273" w:lineRule="auto" w:before="59"/>
              <w:ind w:left="345" w:right="132" w:hanging="209"/>
              <w:jc w:val="left"/>
              <w:rPr>
                <w:rFonts w:ascii="宋体" w:hAnsi="宋体" w:cs="宋体" w:eastAsia="宋体" w:hint="default"/>
                <w:sz w:val="21"/>
                <w:szCs w:val="21"/>
              </w:rPr>
            </w:pPr>
            <w:r>
              <w:rPr>
                <w:rFonts w:ascii="宋体" w:hAnsi="宋体" w:cs="宋体" w:eastAsia="宋体" w:hint="default"/>
                <w:sz w:val="21"/>
                <w:szCs w:val="21"/>
              </w:rPr>
              <w:t>中国电子技术标准化</w:t>
            </w:r>
            <w:r>
              <w:rPr>
                <w:rFonts w:ascii="宋体" w:hAnsi="宋体" w:cs="宋体" w:eastAsia="宋体" w:hint="default"/>
                <w:w w:val="100"/>
                <w:sz w:val="21"/>
                <w:szCs w:val="21"/>
              </w:rPr>
              <w:t> </w:t>
            </w:r>
            <w:r>
              <w:rPr>
                <w:rFonts w:ascii="宋体" w:hAnsi="宋体" w:cs="宋体" w:eastAsia="宋体" w:hint="default"/>
                <w:sz w:val="21"/>
                <w:szCs w:val="21"/>
              </w:rPr>
              <w:t>研究所认证中心</w:t>
            </w:r>
          </w:p>
        </w:tc>
        <w:tc>
          <w:tcPr>
            <w:tcW w:w="201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1" w:right="0"/>
              <w:jc w:val="center"/>
              <w:rPr>
                <w:rFonts w:ascii="Calibri" w:hAnsi="Calibri" w:cs="Calibri" w:eastAsia="Calibri" w:hint="default"/>
                <w:sz w:val="21"/>
                <w:szCs w:val="21"/>
              </w:rPr>
            </w:pPr>
            <w:r>
              <w:rPr>
                <w:rFonts w:ascii="Calibri"/>
                <w:sz w:val="21"/>
              </w:rPr>
              <w:t>01111IT10006R0L-1</w:t>
            </w:r>
          </w:p>
        </w:tc>
        <w:tc>
          <w:tcPr>
            <w:tcW w:w="159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9"/>
              <w:ind w:right="0"/>
              <w:jc w:val="center"/>
              <w:rPr>
                <w:rFonts w:ascii="宋体" w:hAnsi="宋体" w:cs="宋体" w:eastAsia="宋体" w:hint="default"/>
                <w:sz w:val="21"/>
                <w:szCs w:val="21"/>
              </w:rPr>
            </w:pPr>
            <w:r>
              <w:rPr>
                <w:rFonts w:ascii="Calibri" w:hAnsi="Calibri" w:cs="Calibri" w:eastAsia="Calibri" w:hint="default"/>
                <w:sz w:val="21"/>
                <w:szCs w:val="21"/>
              </w:rPr>
              <w:t>2011.03.07</w:t>
            </w:r>
            <w:r>
              <w:rPr>
                <w:rFonts w:ascii="Calibri" w:hAnsi="Calibri" w:cs="Calibri" w:eastAsia="Calibri" w:hint="default"/>
                <w:spacing w:val="-1"/>
                <w:sz w:val="21"/>
                <w:szCs w:val="21"/>
              </w:rPr>
              <w:t> </w:t>
            </w:r>
            <w:r>
              <w:rPr>
                <w:rFonts w:ascii="宋体" w:hAnsi="宋体" w:cs="宋体" w:eastAsia="宋体" w:hint="default"/>
                <w:sz w:val="21"/>
                <w:szCs w:val="21"/>
              </w:rPr>
              <w:t>至</w:t>
            </w:r>
          </w:p>
          <w:p>
            <w:pPr>
              <w:pStyle w:val="TableParagraph"/>
              <w:spacing w:line="240" w:lineRule="auto" w:before="51"/>
              <w:ind w:right="0"/>
              <w:jc w:val="center"/>
              <w:rPr>
                <w:rFonts w:ascii="Calibri" w:hAnsi="Calibri" w:cs="Calibri" w:eastAsia="Calibri" w:hint="default"/>
                <w:sz w:val="21"/>
                <w:szCs w:val="21"/>
              </w:rPr>
            </w:pPr>
            <w:r>
              <w:rPr>
                <w:rFonts w:ascii="Calibri"/>
                <w:sz w:val="21"/>
              </w:rPr>
              <w:t>2014.03.06</w:t>
            </w:r>
          </w:p>
        </w:tc>
      </w:tr>
      <w:tr>
        <w:trPr>
          <w:trHeight w:val="955" w:hRule="exact"/>
        </w:trPr>
        <w:tc>
          <w:tcPr>
            <w:tcW w:w="70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3"/>
              <w:ind w:right="0"/>
              <w:jc w:val="left"/>
              <w:rPr>
                <w:rFonts w:ascii="宋体" w:hAnsi="宋体" w:cs="宋体" w:eastAsia="宋体" w:hint="default"/>
                <w:sz w:val="25"/>
                <w:szCs w:val="25"/>
              </w:rPr>
            </w:pPr>
          </w:p>
          <w:p>
            <w:pPr>
              <w:pStyle w:val="TableParagraph"/>
              <w:spacing w:line="240" w:lineRule="auto"/>
              <w:ind w:right="1"/>
              <w:jc w:val="center"/>
              <w:rPr>
                <w:rFonts w:ascii="Calibri" w:hAnsi="Calibri" w:cs="Calibri" w:eastAsia="Calibri" w:hint="default"/>
                <w:sz w:val="21"/>
                <w:szCs w:val="21"/>
              </w:rPr>
            </w:pPr>
            <w:r>
              <w:rPr>
                <w:rFonts w:ascii="Calibri"/>
                <w:w w:val="100"/>
                <w:sz w:val="21"/>
              </w:rPr>
              <w:t>4</w:t>
            </w:r>
          </w:p>
        </w:tc>
        <w:tc>
          <w:tcPr>
            <w:tcW w:w="318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43"/>
              <w:ind w:left="98" w:right="0"/>
              <w:jc w:val="left"/>
              <w:rPr>
                <w:rFonts w:ascii="宋体" w:hAnsi="宋体" w:cs="宋体" w:eastAsia="宋体" w:hint="default"/>
                <w:sz w:val="21"/>
                <w:szCs w:val="21"/>
              </w:rPr>
            </w:pPr>
            <w:r>
              <w:rPr>
                <w:rFonts w:ascii="宋体" w:hAnsi="宋体" w:cs="宋体" w:eastAsia="宋体" w:hint="default"/>
                <w:sz w:val="21"/>
                <w:szCs w:val="21"/>
              </w:rPr>
              <w:t>劳动力市场管理信息系统（劳动</w:t>
            </w:r>
          </w:p>
          <w:p>
            <w:pPr>
              <w:pStyle w:val="TableParagraph"/>
              <w:spacing w:line="240" w:lineRule="auto" w:before="37"/>
              <w:ind w:left="98" w:right="0"/>
              <w:jc w:val="left"/>
              <w:rPr>
                <w:rFonts w:ascii="宋体" w:hAnsi="宋体" w:cs="宋体" w:eastAsia="宋体" w:hint="default"/>
                <w:sz w:val="21"/>
                <w:szCs w:val="21"/>
              </w:rPr>
            </w:pPr>
            <w:r>
              <w:rPr>
                <w:rFonts w:ascii="Calibri" w:hAnsi="Calibri" w:cs="Calibri" w:eastAsia="Calibri" w:hint="default"/>
                <w:sz w:val="21"/>
                <w:szCs w:val="21"/>
              </w:rPr>
              <w:t>99</w:t>
            </w:r>
            <w:r>
              <w:rPr>
                <w:rFonts w:ascii="Calibri" w:hAnsi="Calibri" w:cs="Calibri" w:eastAsia="Calibri" w:hint="default"/>
                <w:spacing w:val="4"/>
                <w:sz w:val="21"/>
                <w:szCs w:val="21"/>
              </w:rPr>
              <w:t> </w:t>
            </w:r>
            <w:r>
              <w:rPr>
                <w:rFonts w:ascii="宋体" w:hAnsi="宋体" w:cs="宋体" w:eastAsia="宋体" w:hint="default"/>
                <w:sz w:val="21"/>
                <w:szCs w:val="21"/>
              </w:rPr>
              <w:t>三版）前台技术支持商</w:t>
            </w:r>
          </w:p>
        </w:tc>
        <w:tc>
          <w:tcPr>
            <w:tcW w:w="2184" w:type="dxa"/>
            <w:tcBorders>
              <w:top w:val="single" w:sz="8" w:space="0" w:color="000000"/>
              <w:left w:val="single" w:sz="8" w:space="0" w:color="000000"/>
              <w:bottom w:val="single" w:sz="8" w:space="0" w:color="000000"/>
              <w:right w:val="single" w:sz="8" w:space="0" w:color="000000"/>
            </w:tcBorders>
          </w:tcPr>
          <w:p>
            <w:pPr>
              <w:pStyle w:val="TableParagraph"/>
              <w:spacing w:line="273" w:lineRule="auto"/>
              <w:ind w:left="136" w:right="132"/>
              <w:jc w:val="center"/>
              <w:rPr>
                <w:rFonts w:ascii="宋体" w:hAnsi="宋体" w:cs="宋体" w:eastAsia="宋体" w:hint="default"/>
                <w:sz w:val="21"/>
                <w:szCs w:val="21"/>
              </w:rPr>
            </w:pPr>
            <w:r>
              <w:rPr>
                <w:rFonts w:ascii="宋体" w:hAnsi="宋体" w:cs="宋体" w:eastAsia="宋体" w:hint="default"/>
                <w:spacing w:val="-1"/>
                <w:sz w:val="21"/>
                <w:szCs w:val="21"/>
              </w:rPr>
              <w:t>人力资源和社会保障</w:t>
            </w:r>
            <w:r>
              <w:rPr>
                <w:rFonts w:ascii="宋体" w:hAnsi="宋体" w:cs="宋体" w:eastAsia="宋体" w:hint="default"/>
                <w:w w:val="100"/>
                <w:sz w:val="21"/>
                <w:szCs w:val="21"/>
              </w:rPr>
              <w:t> </w:t>
            </w:r>
            <w:r>
              <w:rPr>
                <w:rFonts w:ascii="宋体" w:hAnsi="宋体" w:cs="宋体" w:eastAsia="宋体" w:hint="default"/>
                <w:spacing w:val="-1"/>
                <w:sz w:val="21"/>
                <w:szCs w:val="21"/>
              </w:rPr>
              <w:t>部信息化工作领导小</w:t>
            </w:r>
            <w:r>
              <w:rPr>
                <w:rFonts w:ascii="宋体" w:hAnsi="宋体" w:cs="宋体" w:eastAsia="宋体" w:hint="default"/>
                <w:w w:val="100"/>
                <w:sz w:val="21"/>
                <w:szCs w:val="21"/>
              </w:rPr>
              <w:t> </w:t>
            </w:r>
            <w:r>
              <w:rPr>
                <w:rFonts w:ascii="宋体" w:hAnsi="宋体" w:cs="宋体" w:eastAsia="宋体" w:hint="default"/>
                <w:sz w:val="21"/>
                <w:szCs w:val="21"/>
              </w:rPr>
              <w:t>组办公室</w:t>
            </w:r>
          </w:p>
        </w:tc>
        <w:tc>
          <w:tcPr>
            <w:tcW w:w="201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3"/>
              <w:ind w:right="0"/>
              <w:jc w:val="left"/>
              <w:rPr>
                <w:rFonts w:ascii="宋体" w:hAnsi="宋体" w:cs="宋体" w:eastAsia="宋体" w:hint="default"/>
                <w:sz w:val="25"/>
                <w:szCs w:val="25"/>
              </w:rPr>
            </w:pPr>
          </w:p>
          <w:p>
            <w:pPr>
              <w:pStyle w:val="TableParagraph"/>
              <w:spacing w:line="240" w:lineRule="auto"/>
              <w:ind w:right="3"/>
              <w:jc w:val="center"/>
              <w:rPr>
                <w:rFonts w:ascii="Calibri" w:hAnsi="Calibri" w:cs="Calibri" w:eastAsia="Calibri" w:hint="default"/>
                <w:sz w:val="21"/>
                <w:szCs w:val="21"/>
              </w:rPr>
            </w:pPr>
            <w:r>
              <w:rPr>
                <w:rFonts w:ascii="Calibri"/>
                <w:sz w:val="21"/>
              </w:rPr>
              <w:t>C-L3-17</w:t>
            </w:r>
          </w:p>
        </w:tc>
        <w:tc>
          <w:tcPr>
            <w:tcW w:w="159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43"/>
              <w:ind w:left="312" w:right="0"/>
              <w:jc w:val="left"/>
              <w:rPr>
                <w:rFonts w:ascii="宋体" w:hAnsi="宋体" w:cs="宋体" w:eastAsia="宋体" w:hint="default"/>
                <w:sz w:val="21"/>
                <w:szCs w:val="21"/>
              </w:rPr>
            </w:pPr>
            <w:r>
              <w:rPr>
                <w:rFonts w:ascii="Calibri" w:hAnsi="Calibri" w:cs="Calibri" w:eastAsia="Calibri" w:hint="default"/>
                <w:sz w:val="21"/>
                <w:szCs w:val="21"/>
              </w:rPr>
              <w:t>2011.02</w:t>
            </w:r>
            <w:r>
              <w:rPr>
                <w:rFonts w:ascii="Calibri" w:hAnsi="Calibri" w:cs="Calibri" w:eastAsia="Calibri" w:hint="default"/>
                <w:spacing w:val="-1"/>
                <w:sz w:val="21"/>
                <w:szCs w:val="21"/>
              </w:rPr>
              <w:t> </w:t>
            </w:r>
            <w:r>
              <w:rPr>
                <w:rFonts w:ascii="宋体" w:hAnsi="宋体" w:cs="宋体" w:eastAsia="宋体" w:hint="default"/>
                <w:sz w:val="21"/>
                <w:szCs w:val="21"/>
              </w:rPr>
              <w:t>至</w:t>
            </w:r>
          </w:p>
          <w:p>
            <w:pPr>
              <w:pStyle w:val="TableParagraph"/>
              <w:spacing w:line="240" w:lineRule="auto" w:before="51"/>
              <w:ind w:left="307" w:right="0"/>
              <w:jc w:val="left"/>
              <w:rPr>
                <w:rFonts w:ascii="Calibri" w:hAnsi="Calibri" w:cs="Calibri" w:eastAsia="Calibri" w:hint="default"/>
                <w:sz w:val="21"/>
                <w:szCs w:val="21"/>
              </w:rPr>
            </w:pPr>
            <w:r>
              <w:rPr>
                <w:rFonts w:ascii="Calibri"/>
                <w:sz w:val="21"/>
              </w:rPr>
              <w:t>2011.12.31</w:t>
            </w:r>
          </w:p>
        </w:tc>
      </w:tr>
      <w:tr>
        <w:trPr>
          <w:trHeight w:val="958" w:hRule="exact"/>
        </w:trPr>
        <w:tc>
          <w:tcPr>
            <w:tcW w:w="70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
              <w:ind w:right="0"/>
              <w:jc w:val="left"/>
              <w:rPr>
                <w:rFonts w:ascii="宋体" w:hAnsi="宋体" w:cs="宋体" w:eastAsia="宋体" w:hint="default"/>
                <w:sz w:val="26"/>
                <w:szCs w:val="26"/>
              </w:rPr>
            </w:pPr>
          </w:p>
          <w:p>
            <w:pPr>
              <w:pStyle w:val="TableParagraph"/>
              <w:spacing w:line="240" w:lineRule="auto"/>
              <w:ind w:right="1"/>
              <w:jc w:val="center"/>
              <w:rPr>
                <w:rFonts w:ascii="Calibri" w:hAnsi="Calibri" w:cs="Calibri" w:eastAsia="Calibri" w:hint="default"/>
                <w:sz w:val="21"/>
                <w:szCs w:val="21"/>
              </w:rPr>
            </w:pPr>
            <w:r>
              <w:rPr>
                <w:rFonts w:ascii="Calibri"/>
                <w:w w:val="100"/>
                <w:sz w:val="21"/>
              </w:rPr>
              <w:t>5</w:t>
            </w:r>
          </w:p>
        </w:tc>
        <w:tc>
          <w:tcPr>
            <w:tcW w:w="318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46"/>
              <w:ind w:left="98" w:right="0"/>
              <w:jc w:val="left"/>
              <w:rPr>
                <w:rFonts w:ascii="宋体" w:hAnsi="宋体" w:cs="宋体" w:eastAsia="宋体" w:hint="default"/>
                <w:sz w:val="21"/>
                <w:szCs w:val="21"/>
              </w:rPr>
            </w:pPr>
            <w:r>
              <w:rPr>
                <w:rFonts w:ascii="宋体" w:hAnsi="宋体" w:cs="宋体" w:eastAsia="宋体" w:hint="default"/>
                <w:sz w:val="21"/>
                <w:szCs w:val="21"/>
              </w:rPr>
              <w:t>社会保险管理信息系统核心平台</w:t>
            </w:r>
          </w:p>
          <w:p>
            <w:pPr>
              <w:pStyle w:val="TableParagraph"/>
              <w:spacing w:line="240" w:lineRule="auto" w:before="37"/>
              <w:ind w:left="98" w:right="0"/>
              <w:jc w:val="left"/>
              <w:rPr>
                <w:rFonts w:ascii="宋体" w:hAnsi="宋体" w:cs="宋体" w:eastAsia="宋体" w:hint="default"/>
                <w:sz w:val="21"/>
                <w:szCs w:val="21"/>
              </w:rPr>
            </w:pPr>
            <w:r>
              <w:rPr>
                <w:rFonts w:ascii="宋体" w:hAnsi="宋体" w:cs="宋体" w:eastAsia="宋体" w:hint="default"/>
                <w:sz w:val="21"/>
                <w:szCs w:val="21"/>
              </w:rPr>
              <w:t>（二版）前台技术支持商</w:t>
            </w:r>
          </w:p>
        </w:tc>
        <w:tc>
          <w:tcPr>
            <w:tcW w:w="2184" w:type="dxa"/>
            <w:tcBorders>
              <w:top w:val="single" w:sz="8" w:space="0" w:color="000000"/>
              <w:left w:val="single" w:sz="8" w:space="0" w:color="000000"/>
              <w:bottom w:val="single" w:sz="8" w:space="0" w:color="000000"/>
              <w:right w:val="single" w:sz="8" w:space="0" w:color="000000"/>
            </w:tcBorders>
          </w:tcPr>
          <w:p>
            <w:pPr>
              <w:pStyle w:val="TableParagraph"/>
              <w:spacing w:line="273" w:lineRule="auto"/>
              <w:ind w:left="136" w:right="132"/>
              <w:jc w:val="center"/>
              <w:rPr>
                <w:rFonts w:ascii="宋体" w:hAnsi="宋体" w:cs="宋体" w:eastAsia="宋体" w:hint="default"/>
                <w:sz w:val="21"/>
                <w:szCs w:val="21"/>
              </w:rPr>
            </w:pPr>
            <w:r>
              <w:rPr>
                <w:rFonts w:ascii="宋体" w:hAnsi="宋体" w:cs="宋体" w:eastAsia="宋体" w:hint="default"/>
                <w:spacing w:val="-1"/>
                <w:sz w:val="21"/>
                <w:szCs w:val="21"/>
              </w:rPr>
              <w:t>人力资源和社会保障</w:t>
            </w:r>
            <w:r>
              <w:rPr>
                <w:rFonts w:ascii="宋体" w:hAnsi="宋体" w:cs="宋体" w:eastAsia="宋体" w:hint="default"/>
                <w:w w:val="100"/>
                <w:sz w:val="21"/>
                <w:szCs w:val="21"/>
              </w:rPr>
              <w:t> </w:t>
            </w:r>
            <w:r>
              <w:rPr>
                <w:rFonts w:ascii="宋体" w:hAnsi="宋体" w:cs="宋体" w:eastAsia="宋体" w:hint="default"/>
                <w:spacing w:val="-1"/>
                <w:sz w:val="21"/>
                <w:szCs w:val="21"/>
              </w:rPr>
              <w:t>部信息化工作领导小</w:t>
            </w:r>
            <w:r>
              <w:rPr>
                <w:rFonts w:ascii="宋体" w:hAnsi="宋体" w:cs="宋体" w:eastAsia="宋体" w:hint="default"/>
                <w:w w:val="100"/>
                <w:sz w:val="21"/>
                <w:szCs w:val="21"/>
              </w:rPr>
              <w:t> </w:t>
            </w:r>
            <w:r>
              <w:rPr>
                <w:rFonts w:ascii="宋体" w:hAnsi="宋体" w:cs="宋体" w:eastAsia="宋体" w:hint="default"/>
                <w:sz w:val="21"/>
                <w:szCs w:val="21"/>
              </w:rPr>
              <w:t>组办公室</w:t>
            </w:r>
          </w:p>
        </w:tc>
        <w:tc>
          <w:tcPr>
            <w:tcW w:w="201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
              <w:ind w:right="0"/>
              <w:jc w:val="left"/>
              <w:rPr>
                <w:rFonts w:ascii="宋体" w:hAnsi="宋体" w:cs="宋体" w:eastAsia="宋体" w:hint="default"/>
                <w:sz w:val="26"/>
                <w:szCs w:val="26"/>
              </w:rPr>
            </w:pPr>
          </w:p>
          <w:p>
            <w:pPr>
              <w:pStyle w:val="TableParagraph"/>
              <w:spacing w:line="240" w:lineRule="auto"/>
              <w:ind w:right="3"/>
              <w:jc w:val="center"/>
              <w:rPr>
                <w:rFonts w:ascii="Calibri" w:hAnsi="Calibri" w:cs="Calibri" w:eastAsia="Calibri" w:hint="default"/>
                <w:sz w:val="21"/>
                <w:szCs w:val="21"/>
              </w:rPr>
            </w:pPr>
            <w:r>
              <w:rPr>
                <w:rFonts w:ascii="Calibri"/>
                <w:sz w:val="21"/>
              </w:rPr>
              <w:t>C-L3-17</w:t>
            </w:r>
          </w:p>
        </w:tc>
        <w:tc>
          <w:tcPr>
            <w:tcW w:w="159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46"/>
              <w:ind w:left="312" w:right="0"/>
              <w:jc w:val="left"/>
              <w:rPr>
                <w:rFonts w:ascii="宋体" w:hAnsi="宋体" w:cs="宋体" w:eastAsia="宋体" w:hint="default"/>
                <w:sz w:val="21"/>
                <w:szCs w:val="21"/>
              </w:rPr>
            </w:pPr>
            <w:r>
              <w:rPr>
                <w:rFonts w:ascii="Calibri" w:hAnsi="Calibri" w:cs="Calibri" w:eastAsia="Calibri" w:hint="default"/>
                <w:sz w:val="21"/>
                <w:szCs w:val="21"/>
              </w:rPr>
              <w:t>2011.02</w:t>
            </w:r>
            <w:r>
              <w:rPr>
                <w:rFonts w:ascii="Calibri" w:hAnsi="Calibri" w:cs="Calibri" w:eastAsia="Calibri" w:hint="default"/>
                <w:spacing w:val="-1"/>
                <w:sz w:val="21"/>
                <w:szCs w:val="21"/>
              </w:rPr>
              <w:t> </w:t>
            </w:r>
            <w:r>
              <w:rPr>
                <w:rFonts w:ascii="宋体" w:hAnsi="宋体" w:cs="宋体" w:eastAsia="宋体" w:hint="default"/>
                <w:sz w:val="21"/>
                <w:szCs w:val="21"/>
              </w:rPr>
              <w:t>至</w:t>
            </w:r>
          </w:p>
          <w:p>
            <w:pPr>
              <w:pStyle w:val="TableParagraph"/>
              <w:spacing w:line="240" w:lineRule="auto" w:before="51"/>
              <w:ind w:left="307" w:right="0"/>
              <w:jc w:val="left"/>
              <w:rPr>
                <w:rFonts w:ascii="Calibri" w:hAnsi="Calibri" w:cs="Calibri" w:eastAsia="Calibri" w:hint="default"/>
                <w:sz w:val="21"/>
                <w:szCs w:val="21"/>
              </w:rPr>
            </w:pPr>
            <w:r>
              <w:rPr>
                <w:rFonts w:ascii="Calibri"/>
                <w:sz w:val="21"/>
              </w:rPr>
              <w:t>2011.12.31</w:t>
            </w:r>
          </w:p>
        </w:tc>
      </w:tr>
      <w:tr>
        <w:trPr>
          <w:trHeight w:val="955" w:hRule="exact"/>
        </w:trPr>
        <w:tc>
          <w:tcPr>
            <w:tcW w:w="70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3"/>
              <w:ind w:right="0"/>
              <w:jc w:val="left"/>
              <w:rPr>
                <w:rFonts w:ascii="宋体" w:hAnsi="宋体" w:cs="宋体" w:eastAsia="宋体" w:hint="default"/>
                <w:sz w:val="25"/>
                <w:szCs w:val="25"/>
              </w:rPr>
            </w:pPr>
          </w:p>
          <w:p>
            <w:pPr>
              <w:pStyle w:val="TableParagraph"/>
              <w:spacing w:line="240" w:lineRule="auto"/>
              <w:ind w:right="1"/>
              <w:jc w:val="center"/>
              <w:rPr>
                <w:rFonts w:ascii="Calibri" w:hAnsi="Calibri" w:cs="Calibri" w:eastAsia="Calibri" w:hint="default"/>
                <w:sz w:val="21"/>
                <w:szCs w:val="21"/>
              </w:rPr>
            </w:pPr>
            <w:r>
              <w:rPr>
                <w:rFonts w:ascii="Calibri"/>
                <w:w w:val="100"/>
                <w:sz w:val="21"/>
              </w:rPr>
              <w:t>6</w:t>
            </w:r>
          </w:p>
        </w:tc>
        <w:tc>
          <w:tcPr>
            <w:tcW w:w="318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43"/>
              <w:ind w:left="98" w:right="0"/>
              <w:jc w:val="left"/>
              <w:rPr>
                <w:rFonts w:ascii="宋体" w:hAnsi="宋体" w:cs="宋体" w:eastAsia="宋体" w:hint="default"/>
                <w:sz w:val="21"/>
                <w:szCs w:val="21"/>
              </w:rPr>
            </w:pPr>
            <w:r>
              <w:rPr>
                <w:rFonts w:ascii="宋体" w:hAnsi="宋体" w:cs="宋体" w:eastAsia="宋体" w:hint="default"/>
                <w:sz w:val="21"/>
                <w:szCs w:val="21"/>
              </w:rPr>
              <w:t>社会保险管理信息系统核心平台</w:t>
            </w:r>
          </w:p>
          <w:p>
            <w:pPr>
              <w:pStyle w:val="TableParagraph"/>
              <w:spacing w:line="240" w:lineRule="auto" w:before="37"/>
              <w:ind w:left="98" w:right="0"/>
              <w:jc w:val="left"/>
              <w:rPr>
                <w:rFonts w:ascii="宋体" w:hAnsi="宋体" w:cs="宋体" w:eastAsia="宋体" w:hint="default"/>
                <w:sz w:val="21"/>
                <w:szCs w:val="21"/>
              </w:rPr>
            </w:pPr>
            <w:r>
              <w:rPr>
                <w:rFonts w:ascii="宋体" w:hAnsi="宋体" w:cs="宋体" w:eastAsia="宋体" w:hint="default"/>
                <w:sz w:val="21"/>
                <w:szCs w:val="21"/>
              </w:rPr>
              <w:t>（三版）前台技术支持商</w:t>
            </w:r>
          </w:p>
        </w:tc>
        <w:tc>
          <w:tcPr>
            <w:tcW w:w="2184" w:type="dxa"/>
            <w:tcBorders>
              <w:top w:val="single" w:sz="8" w:space="0" w:color="000000"/>
              <w:left w:val="single" w:sz="8" w:space="0" w:color="000000"/>
              <w:bottom w:val="single" w:sz="8" w:space="0" w:color="000000"/>
              <w:right w:val="single" w:sz="8" w:space="0" w:color="000000"/>
            </w:tcBorders>
          </w:tcPr>
          <w:p>
            <w:pPr>
              <w:pStyle w:val="TableParagraph"/>
              <w:spacing w:line="273" w:lineRule="auto"/>
              <w:ind w:left="136" w:right="132" w:hanging="1"/>
              <w:jc w:val="center"/>
              <w:rPr>
                <w:rFonts w:ascii="宋体" w:hAnsi="宋体" w:cs="宋体" w:eastAsia="宋体" w:hint="default"/>
                <w:sz w:val="21"/>
                <w:szCs w:val="21"/>
              </w:rPr>
            </w:pPr>
            <w:r>
              <w:rPr>
                <w:rFonts w:ascii="宋体" w:hAnsi="宋体" w:cs="宋体" w:eastAsia="宋体" w:hint="default"/>
                <w:spacing w:val="-1"/>
                <w:sz w:val="21"/>
                <w:szCs w:val="21"/>
              </w:rPr>
              <w:t>人力资源和社会保障</w:t>
            </w:r>
            <w:r>
              <w:rPr>
                <w:rFonts w:ascii="宋体" w:hAnsi="宋体" w:cs="宋体" w:eastAsia="宋体" w:hint="default"/>
                <w:w w:val="100"/>
                <w:sz w:val="21"/>
                <w:szCs w:val="21"/>
              </w:rPr>
              <w:t> </w:t>
            </w:r>
            <w:r>
              <w:rPr>
                <w:rFonts w:ascii="宋体" w:hAnsi="宋体" w:cs="宋体" w:eastAsia="宋体" w:hint="default"/>
                <w:spacing w:val="-1"/>
                <w:sz w:val="21"/>
                <w:szCs w:val="21"/>
              </w:rPr>
              <w:t>部信息化工作领导小</w:t>
            </w:r>
            <w:r>
              <w:rPr>
                <w:rFonts w:ascii="宋体" w:hAnsi="宋体" w:cs="宋体" w:eastAsia="宋体" w:hint="default"/>
                <w:w w:val="100"/>
                <w:sz w:val="21"/>
                <w:szCs w:val="21"/>
              </w:rPr>
              <w:t> </w:t>
            </w:r>
            <w:r>
              <w:rPr>
                <w:rFonts w:ascii="宋体" w:hAnsi="宋体" w:cs="宋体" w:eastAsia="宋体" w:hint="default"/>
                <w:sz w:val="21"/>
                <w:szCs w:val="21"/>
              </w:rPr>
              <w:t>组办公室</w:t>
            </w:r>
          </w:p>
        </w:tc>
        <w:tc>
          <w:tcPr>
            <w:tcW w:w="201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3"/>
              <w:ind w:right="0"/>
              <w:jc w:val="left"/>
              <w:rPr>
                <w:rFonts w:ascii="宋体" w:hAnsi="宋体" w:cs="宋体" w:eastAsia="宋体" w:hint="default"/>
                <w:sz w:val="25"/>
                <w:szCs w:val="25"/>
              </w:rPr>
            </w:pPr>
          </w:p>
          <w:p>
            <w:pPr>
              <w:pStyle w:val="TableParagraph"/>
              <w:spacing w:line="240" w:lineRule="auto"/>
              <w:ind w:right="2"/>
              <w:jc w:val="center"/>
              <w:rPr>
                <w:rFonts w:ascii="Calibri" w:hAnsi="Calibri" w:cs="Calibri" w:eastAsia="Calibri" w:hint="default"/>
                <w:sz w:val="21"/>
                <w:szCs w:val="21"/>
              </w:rPr>
            </w:pPr>
            <w:r>
              <w:rPr>
                <w:rFonts w:ascii="Calibri"/>
                <w:sz w:val="21"/>
              </w:rPr>
              <w:t>C-S3-17</w:t>
            </w:r>
          </w:p>
        </w:tc>
        <w:tc>
          <w:tcPr>
            <w:tcW w:w="159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43"/>
              <w:ind w:left="312" w:right="0"/>
              <w:jc w:val="left"/>
              <w:rPr>
                <w:rFonts w:ascii="宋体" w:hAnsi="宋体" w:cs="宋体" w:eastAsia="宋体" w:hint="default"/>
                <w:sz w:val="21"/>
                <w:szCs w:val="21"/>
              </w:rPr>
            </w:pPr>
            <w:r>
              <w:rPr>
                <w:rFonts w:ascii="Calibri" w:hAnsi="Calibri" w:cs="Calibri" w:eastAsia="Calibri" w:hint="default"/>
                <w:sz w:val="21"/>
                <w:szCs w:val="21"/>
              </w:rPr>
              <w:t>2011.02</w:t>
            </w:r>
            <w:r>
              <w:rPr>
                <w:rFonts w:ascii="Calibri" w:hAnsi="Calibri" w:cs="Calibri" w:eastAsia="Calibri" w:hint="default"/>
                <w:spacing w:val="-1"/>
                <w:sz w:val="21"/>
                <w:szCs w:val="21"/>
              </w:rPr>
              <w:t> </w:t>
            </w:r>
            <w:r>
              <w:rPr>
                <w:rFonts w:ascii="宋体" w:hAnsi="宋体" w:cs="宋体" w:eastAsia="宋体" w:hint="default"/>
                <w:sz w:val="21"/>
                <w:szCs w:val="21"/>
              </w:rPr>
              <w:t>至</w:t>
            </w:r>
          </w:p>
          <w:p>
            <w:pPr>
              <w:pStyle w:val="TableParagraph"/>
              <w:spacing w:line="240" w:lineRule="auto" w:before="51"/>
              <w:ind w:left="307" w:right="0"/>
              <w:jc w:val="left"/>
              <w:rPr>
                <w:rFonts w:ascii="Calibri" w:hAnsi="Calibri" w:cs="Calibri" w:eastAsia="Calibri" w:hint="default"/>
                <w:sz w:val="21"/>
                <w:szCs w:val="21"/>
              </w:rPr>
            </w:pPr>
            <w:r>
              <w:rPr>
                <w:rFonts w:ascii="Calibri"/>
                <w:sz w:val="21"/>
              </w:rPr>
              <w:t>2011.12.31</w:t>
            </w:r>
          </w:p>
        </w:tc>
      </w:tr>
      <w:tr>
        <w:trPr>
          <w:trHeight w:val="958" w:hRule="exact"/>
        </w:trPr>
        <w:tc>
          <w:tcPr>
            <w:tcW w:w="70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3"/>
              <w:ind w:right="0"/>
              <w:jc w:val="left"/>
              <w:rPr>
                <w:rFonts w:ascii="宋体" w:hAnsi="宋体" w:cs="宋体" w:eastAsia="宋体" w:hint="default"/>
                <w:sz w:val="25"/>
                <w:szCs w:val="25"/>
              </w:rPr>
            </w:pPr>
          </w:p>
          <w:p>
            <w:pPr>
              <w:pStyle w:val="TableParagraph"/>
              <w:spacing w:line="240" w:lineRule="auto"/>
              <w:ind w:right="1"/>
              <w:jc w:val="center"/>
              <w:rPr>
                <w:rFonts w:ascii="Calibri" w:hAnsi="Calibri" w:cs="Calibri" w:eastAsia="Calibri" w:hint="default"/>
                <w:sz w:val="21"/>
                <w:szCs w:val="21"/>
              </w:rPr>
            </w:pPr>
            <w:r>
              <w:rPr>
                <w:rFonts w:ascii="Calibri"/>
                <w:w w:val="100"/>
                <w:sz w:val="21"/>
              </w:rPr>
              <w:t>7</w:t>
            </w:r>
          </w:p>
        </w:tc>
        <w:tc>
          <w:tcPr>
            <w:tcW w:w="3181" w:type="dxa"/>
            <w:tcBorders>
              <w:top w:val="single" w:sz="8" w:space="0" w:color="000000"/>
              <w:left w:val="single" w:sz="8" w:space="0" w:color="000000"/>
              <w:bottom w:val="single" w:sz="8" w:space="0" w:color="000000"/>
              <w:right w:val="single" w:sz="8" w:space="0" w:color="000000"/>
            </w:tcBorders>
          </w:tcPr>
          <w:p>
            <w:pPr>
              <w:pStyle w:val="TableParagraph"/>
              <w:spacing w:line="273" w:lineRule="auto" w:before="143"/>
              <w:ind w:left="98" w:right="115"/>
              <w:jc w:val="left"/>
              <w:rPr>
                <w:rFonts w:ascii="宋体" w:hAnsi="宋体" w:cs="宋体" w:eastAsia="宋体" w:hint="default"/>
                <w:sz w:val="21"/>
                <w:szCs w:val="21"/>
              </w:rPr>
            </w:pPr>
            <w:r>
              <w:rPr>
                <w:rFonts w:ascii="宋体" w:hAnsi="宋体" w:cs="宋体" w:eastAsia="宋体" w:hint="default"/>
                <w:sz w:val="21"/>
                <w:szCs w:val="21"/>
              </w:rPr>
              <w:t>新型农村社会养老保险管理信息</w:t>
            </w:r>
            <w:r>
              <w:rPr>
                <w:rFonts w:ascii="宋体" w:hAnsi="宋体" w:cs="宋体" w:eastAsia="宋体" w:hint="default"/>
                <w:w w:val="100"/>
                <w:sz w:val="21"/>
                <w:szCs w:val="21"/>
              </w:rPr>
              <w:t> </w:t>
            </w:r>
            <w:r>
              <w:rPr>
                <w:rFonts w:ascii="宋体" w:hAnsi="宋体" w:cs="宋体" w:eastAsia="宋体" w:hint="default"/>
                <w:sz w:val="21"/>
                <w:szCs w:val="21"/>
              </w:rPr>
              <w:t>系统前台技术支持商</w:t>
            </w:r>
          </w:p>
        </w:tc>
        <w:tc>
          <w:tcPr>
            <w:tcW w:w="2184" w:type="dxa"/>
            <w:tcBorders>
              <w:top w:val="single" w:sz="8" w:space="0" w:color="000000"/>
              <w:left w:val="single" w:sz="8" w:space="0" w:color="000000"/>
              <w:bottom w:val="single" w:sz="8" w:space="0" w:color="000000"/>
              <w:right w:val="single" w:sz="8" w:space="0" w:color="000000"/>
            </w:tcBorders>
          </w:tcPr>
          <w:p>
            <w:pPr>
              <w:pStyle w:val="TableParagraph"/>
              <w:spacing w:line="273" w:lineRule="auto"/>
              <w:ind w:left="136" w:right="132"/>
              <w:jc w:val="center"/>
              <w:rPr>
                <w:rFonts w:ascii="宋体" w:hAnsi="宋体" w:cs="宋体" w:eastAsia="宋体" w:hint="default"/>
                <w:sz w:val="21"/>
                <w:szCs w:val="21"/>
              </w:rPr>
            </w:pPr>
            <w:r>
              <w:rPr>
                <w:rFonts w:ascii="宋体" w:hAnsi="宋体" w:cs="宋体" w:eastAsia="宋体" w:hint="default"/>
                <w:spacing w:val="-1"/>
                <w:sz w:val="21"/>
                <w:szCs w:val="21"/>
              </w:rPr>
              <w:t>人力资源和社会保障</w:t>
            </w:r>
            <w:r>
              <w:rPr>
                <w:rFonts w:ascii="宋体" w:hAnsi="宋体" w:cs="宋体" w:eastAsia="宋体" w:hint="default"/>
                <w:w w:val="100"/>
                <w:sz w:val="21"/>
                <w:szCs w:val="21"/>
              </w:rPr>
              <w:t> </w:t>
            </w:r>
            <w:r>
              <w:rPr>
                <w:rFonts w:ascii="宋体" w:hAnsi="宋体" w:cs="宋体" w:eastAsia="宋体" w:hint="default"/>
                <w:spacing w:val="-1"/>
                <w:sz w:val="21"/>
                <w:szCs w:val="21"/>
              </w:rPr>
              <w:t>部信息化工作领导小</w:t>
            </w:r>
            <w:r>
              <w:rPr>
                <w:rFonts w:ascii="宋体" w:hAnsi="宋体" w:cs="宋体" w:eastAsia="宋体" w:hint="default"/>
                <w:w w:val="100"/>
                <w:sz w:val="21"/>
                <w:szCs w:val="21"/>
              </w:rPr>
              <w:t> </w:t>
            </w:r>
            <w:r>
              <w:rPr>
                <w:rFonts w:ascii="宋体" w:hAnsi="宋体" w:cs="宋体" w:eastAsia="宋体" w:hint="default"/>
                <w:sz w:val="21"/>
                <w:szCs w:val="21"/>
              </w:rPr>
              <w:t>组办公室</w:t>
            </w:r>
          </w:p>
        </w:tc>
        <w:tc>
          <w:tcPr>
            <w:tcW w:w="201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3"/>
              <w:ind w:right="0"/>
              <w:jc w:val="left"/>
              <w:rPr>
                <w:rFonts w:ascii="宋体" w:hAnsi="宋体" w:cs="宋体" w:eastAsia="宋体" w:hint="default"/>
                <w:sz w:val="25"/>
                <w:szCs w:val="25"/>
              </w:rPr>
            </w:pPr>
          </w:p>
          <w:p>
            <w:pPr>
              <w:pStyle w:val="TableParagraph"/>
              <w:spacing w:line="240" w:lineRule="auto"/>
              <w:ind w:right="1"/>
              <w:jc w:val="center"/>
              <w:rPr>
                <w:rFonts w:ascii="Calibri" w:hAnsi="Calibri" w:cs="Calibri" w:eastAsia="Calibri" w:hint="default"/>
                <w:sz w:val="21"/>
                <w:szCs w:val="21"/>
              </w:rPr>
            </w:pPr>
            <w:r>
              <w:rPr>
                <w:rFonts w:ascii="Calibri"/>
                <w:sz w:val="21"/>
              </w:rPr>
              <w:t>C-R1-17</w:t>
            </w:r>
          </w:p>
        </w:tc>
        <w:tc>
          <w:tcPr>
            <w:tcW w:w="159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43"/>
              <w:ind w:left="312" w:right="0"/>
              <w:jc w:val="left"/>
              <w:rPr>
                <w:rFonts w:ascii="宋体" w:hAnsi="宋体" w:cs="宋体" w:eastAsia="宋体" w:hint="default"/>
                <w:sz w:val="21"/>
                <w:szCs w:val="21"/>
              </w:rPr>
            </w:pPr>
            <w:r>
              <w:rPr>
                <w:rFonts w:ascii="Calibri" w:hAnsi="Calibri" w:cs="Calibri" w:eastAsia="Calibri" w:hint="default"/>
                <w:sz w:val="21"/>
                <w:szCs w:val="21"/>
              </w:rPr>
              <w:t>2011.02</w:t>
            </w:r>
            <w:r>
              <w:rPr>
                <w:rFonts w:ascii="Calibri" w:hAnsi="Calibri" w:cs="Calibri" w:eastAsia="Calibri" w:hint="default"/>
                <w:spacing w:val="-1"/>
                <w:sz w:val="21"/>
                <w:szCs w:val="21"/>
              </w:rPr>
              <w:t> </w:t>
            </w:r>
            <w:r>
              <w:rPr>
                <w:rFonts w:ascii="宋体" w:hAnsi="宋体" w:cs="宋体" w:eastAsia="宋体" w:hint="default"/>
                <w:sz w:val="21"/>
                <w:szCs w:val="21"/>
              </w:rPr>
              <w:t>至</w:t>
            </w:r>
          </w:p>
          <w:p>
            <w:pPr>
              <w:pStyle w:val="TableParagraph"/>
              <w:spacing w:line="240" w:lineRule="auto" w:before="51"/>
              <w:ind w:left="307" w:right="0"/>
              <w:jc w:val="left"/>
              <w:rPr>
                <w:rFonts w:ascii="Calibri" w:hAnsi="Calibri" w:cs="Calibri" w:eastAsia="Calibri" w:hint="default"/>
                <w:sz w:val="21"/>
                <w:szCs w:val="21"/>
              </w:rPr>
            </w:pPr>
            <w:r>
              <w:rPr>
                <w:rFonts w:ascii="Calibri"/>
                <w:sz w:val="21"/>
              </w:rPr>
              <w:t>2011.12.31</w:t>
            </w:r>
          </w:p>
        </w:tc>
      </w:tr>
    </w:tbl>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6"/>
          <w:szCs w:val="16"/>
        </w:rPr>
      </w:pPr>
    </w:p>
    <w:p>
      <w:pPr>
        <w:pStyle w:val="BodyText"/>
        <w:spacing w:line="326" w:lineRule="auto" w:before="26"/>
        <w:ind w:left="1040" w:right="2239" w:firstLine="405"/>
        <w:jc w:val="left"/>
      </w:pPr>
      <w:r>
        <w:rPr>
          <w:rFonts w:ascii="Calibri" w:hAnsi="Calibri" w:cs="Calibri" w:eastAsia="Calibri" w:hint="default"/>
        </w:rPr>
        <w:t>4</w:t>
      </w:r>
      <w:r>
        <w:rPr/>
        <w:t>、报告期内，房屋所有权及主要经营性房产取得和占有的变化情况 报告期内，公司新增租赁房产情况如下：</w:t>
      </w:r>
    </w:p>
    <w:p>
      <w:pPr>
        <w:spacing w:line="240" w:lineRule="auto" w:before="2"/>
        <w:rPr>
          <w:rFonts w:ascii="宋体" w:hAnsi="宋体" w:cs="宋体" w:eastAsia="宋体" w:hint="default"/>
          <w:sz w:val="2"/>
          <w:szCs w:val="2"/>
        </w:rPr>
      </w:pPr>
    </w:p>
    <w:tbl>
      <w:tblPr>
        <w:tblW w:w="0" w:type="auto"/>
        <w:jc w:val="left"/>
        <w:tblInd w:w="108" w:type="dxa"/>
        <w:tblLayout w:type="fixed"/>
        <w:tblCellMar>
          <w:top w:w="0" w:type="dxa"/>
          <w:left w:w="0" w:type="dxa"/>
          <w:bottom w:w="0" w:type="dxa"/>
          <w:right w:w="0" w:type="dxa"/>
        </w:tblCellMar>
        <w:tblLook w:val="01E0"/>
      </w:tblPr>
      <w:tblGrid>
        <w:gridCol w:w="1964"/>
        <w:gridCol w:w="2415"/>
        <w:gridCol w:w="1133"/>
        <w:gridCol w:w="1843"/>
        <w:gridCol w:w="1417"/>
        <w:gridCol w:w="1130"/>
      </w:tblGrid>
      <w:tr>
        <w:trPr>
          <w:trHeight w:val="634" w:hRule="exact"/>
        </w:trPr>
        <w:tc>
          <w:tcPr>
            <w:tcW w:w="19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1"/>
                <w:szCs w:val="21"/>
              </w:rPr>
            </w:pPr>
            <w:r>
              <w:rPr>
                <w:rFonts w:ascii="宋体" w:hAnsi="宋体" w:cs="宋体" w:eastAsia="宋体" w:hint="default"/>
                <w:b/>
                <w:bCs/>
                <w:sz w:val="21"/>
                <w:szCs w:val="21"/>
              </w:rPr>
              <w:t>出租人</w:t>
            </w:r>
            <w:r>
              <w:rPr>
                <w:rFonts w:ascii="宋体" w:hAnsi="宋体" w:cs="宋体" w:eastAsia="宋体" w:hint="default"/>
                <w:sz w:val="21"/>
                <w:szCs w:val="21"/>
              </w:rPr>
            </w:r>
          </w:p>
        </w:tc>
        <w:tc>
          <w:tcPr>
            <w:tcW w:w="24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1"/>
                <w:szCs w:val="21"/>
              </w:rPr>
            </w:pPr>
            <w:r>
              <w:rPr>
                <w:rFonts w:ascii="宋体" w:hAnsi="宋体" w:cs="宋体" w:eastAsia="宋体" w:hint="default"/>
                <w:b/>
                <w:bCs/>
                <w:sz w:val="21"/>
                <w:szCs w:val="21"/>
              </w:rPr>
              <w:t>地点</w:t>
            </w:r>
            <w:r>
              <w:rPr>
                <w:rFonts w:ascii="宋体" w:hAnsi="宋体" w:cs="宋体" w:eastAsia="宋体" w:hint="default"/>
                <w:sz w:val="21"/>
                <w:szCs w:val="21"/>
              </w:rPr>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b/>
                <w:bCs/>
                <w:sz w:val="21"/>
                <w:szCs w:val="21"/>
              </w:rPr>
              <w:t>建筑面积</w:t>
            </w:r>
            <w:r>
              <w:rPr>
                <w:rFonts w:ascii="宋体" w:hAnsi="宋体" w:cs="宋体" w:eastAsia="宋体" w:hint="default"/>
                <w:sz w:val="21"/>
                <w:szCs w:val="21"/>
              </w:rPr>
            </w:r>
          </w:p>
          <w:p>
            <w:pPr>
              <w:pStyle w:val="TableParagraph"/>
              <w:spacing w:line="240" w:lineRule="auto" w:before="37"/>
              <w:ind w:right="3"/>
              <w:jc w:val="center"/>
              <w:rPr>
                <w:rFonts w:ascii="宋体" w:hAnsi="宋体" w:cs="宋体" w:eastAsia="宋体" w:hint="default"/>
                <w:sz w:val="21"/>
                <w:szCs w:val="21"/>
              </w:rPr>
            </w:pPr>
            <w:r>
              <w:rPr>
                <w:rFonts w:ascii="宋体" w:hAnsi="宋体" w:cs="宋体" w:eastAsia="宋体" w:hint="default"/>
                <w:b/>
                <w:bCs/>
                <w:sz w:val="21"/>
                <w:szCs w:val="21"/>
              </w:rPr>
              <w:t>（㎡）</w:t>
            </w:r>
            <w:r>
              <w:rPr>
                <w:rFonts w:ascii="宋体" w:hAnsi="宋体" w:cs="宋体" w:eastAsia="宋体" w:hint="default"/>
                <w:sz w:val="21"/>
                <w:szCs w:val="21"/>
              </w:rPr>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2"/>
              <w:jc w:val="center"/>
              <w:rPr>
                <w:rFonts w:ascii="宋体" w:hAnsi="宋体" w:cs="宋体" w:eastAsia="宋体" w:hint="default"/>
                <w:sz w:val="21"/>
                <w:szCs w:val="21"/>
              </w:rPr>
            </w:pPr>
            <w:r>
              <w:rPr>
                <w:rFonts w:ascii="宋体" w:hAnsi="宋体" w:cs="宋体" w:eastAsia="宋体" w:hint="default"/>
                <w:b/>
                <w:bCs/>
                <w:sz w:val="21"/>
                <w:szCs w:val="21"/>
              </w:rPr>
              <w:t>用途</w:t>
            </w:r>
            <w:r>
              <w:rPr>
                <w:rFonts w:ascii="宋体" w:hAnsi="宋体" w:cs="宋体" w:eastAsia="宋体" w:hint="default"/>
                <w:sz w:val="21"/>
                <w:szCs w:val="21"/>
              </w:rPr>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2"/>
              <w:jc w:val="center"/>
              <w:rPr>
                <w:rFonts w:ascii="宋体" w:hAnsi="宋体" w:cs="宋体" w:eastAsia="宋体" w:hint="default"/>
                <w:sz w:val="21"/>
                <w:szCs w:val="21"/>
              </w:rPr>
            </w:pPr>
            <w:r>
              <w:rPr>
                <w:rFonts w:ascii="宋体" w:hAnsi="宋体" w:cs="宋体" w:eastAsia="宋体" w:hint="default"/>
                <w:b/>
                <w:bCs/>
                <w:sz w:val="21"/>
                <w:szCs w:val="21"/>
              </w:rPr>
              <w:t>期限</w:t>
            </w:r>
            <w:r>
              <w:rPr>
                <w:rFonts w:ascii="宋体" w:hAnsi="宋体" w:cs="宋体" w:eastAsia="宋体" w:hint="default"/>
                <w:sz w:val="21"/>
                <w:szCs w:val="21"/>
              </w:rPr>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42" w:right="0"/>
              <w:jc w:val="left"/>
              <w:rPr>
                <w:rFonts w:ascii="宋体" w:hAnsi="宋体" w:cs="宋体" w:eastAsia="宋体" w:hint="default"/>
                <w:sz w:val="21"/>
                <w:szCs w:val="21"/>
              </w:rPr>
            </w:pPr>
            <w:r>
              <w:rPr>
                <w:rFonts w:ascii="宋体" w:hAnsi="宋体" w:cs="宋体" w:eastAsia="宋体" w:hint="default"/>
                <w:b/>
                <w:bCs/>
                <w:sz w:val="21"/>
                <w:szCs w:val="21"/>
              </w:rPr>
              <w:t>月租金</w:t>
            </w:r>
            <w:r>
              <w:rPr>
                <w:rFonts w:ascii="宋体" w:hAnsi="宋体" w:cs="宋体" w:eastAsia="宋体" w:hint="default"/>
                <w:sz w:val="21"/>
                <w:szCs w:val="21"/>
              </w:rPr>
            </w:r>
          </w:p>
          <w:p>
            <w:pPr>
              <w:pStyle w:val="TableParagraph"/>
              <w:spacing w:line="240" w:lineRule="auto" w:before="37"/>
              <w:ind w:left="242" w:right="0"/>
              <w:jc w:val="left"/>
              <w:rPr>
                <w:rFonts w:ascii="宋体" w:hAnsi="宋体" w:cs="宋体" w:eastAsia="宋体" w:hint="default"/>
                <w:sz w:val="21"/>
                <w:szCs w:val="21"/>
              </w:rPr>
            </w:pPr>
            <w:r>
              <w:rPr>
                <w:rFonts w:ascii="宋体" w:hAnsi="宋体" w:cs="宋体" w:eastAsia="宋体" w:hint="default"/>
                <w:b/>
                <w:bCs/>
                <w:sz w:val="21"/>
                <w:szCs w:val="21"/>
              </w:rPr>
              <w:t>（元）</w:t>
            </w:r>
            <w:r>
              <w:rPr>
                <w:rFonts w:ascii="宋体" w:hAnsi="宋体" w:cs="宋体" w:eastAsia="宋体" w:hint="default"/>
                <w:sz w:val="21"/>
                <w:szCs w:val="21"/>
              </w:rPr>
            </w:r>
          </w:p>
        </w:tc>
      </w:tr>
      <w:tr>
        <w:trPr>
          <w:trHeight w:val="946" w:hRule="exact"/>
        </w:trPr>
        <w:tc>
          <w:tcPr>
            <w:tcW w:w="1964"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143"/>
              <w:ind w:left="660" w:right="132" w:hanging="524"/>
              <w:jc w:val="left"/>
              <w:rPr>
                <w:rFonts w:ascii="宋体" w:hAnsi="宋体" w:cs="宋体" w:eastAsia="宋体" w:hint="default"/>
                <w:sz w:val="21"/>
                <w:szCs w:val="21"/>
              </w:rPr>
            </w:pPr>
            <w:r>
              <w:rPr>
                <w:rFonts w:ascii="宋体" w:hAnsi="宋体" w:cs="宋体" w:eastAsia="宋体" w:hint="default"/>
                <w:sz w:val="21"/>
                <w:szCs w:val="21"/>
              </w:rPr>
              <w:t>青岛软件园发展有</w:t>
            </w:r>
            <w:r>
              <w:rPr>
                <w:rFonts w:ascii="宋体" w:hAnsi="宋体" w:cs="宋体" w:eastAsia="宋体" w:hint="default"/>
                <w:w w:val="100"/>
                <w:sz w:val="21"/>
                <w:szCs w:val="21"/>
              </w:rPr>
              <w:t> </w:t>
            </w:r>
            <w:r>
              <w:rPr>
                <w:rFonts w:ascii="宋体" w:hAnsi="宋体" w:cs="宋体" w:eastAsia="宋体" w:hint="default"/>
                <w:sz w:val="21"/>
                <w:szCs w:val="21"/>
              </w:rPr>
              <w:t>限公司</w:t>
            </w:r>
          </w:p>
        </w:tc>
        <w:tc>
          <w:tcPr>
            <w:tcW w:w="241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青</w:t>
            </w:r>
            <w:r>
              <w:rPr>
                <w:rFonts w:ascii="宋体" w:hAnsi="宋体" w:cs="宋体" w:eastAsia="宋体" w:hint="default"/>
                <w:spacing w:val="-66"/>
                <w:sz w:val="21"/>
                <w:szCs w:val="21"/>
              </w:rPr>
              <w:t> </w:t>
            </w:r>
            <w:r>
              <w:rPr>
                <w:rFonts w:ascii="宋体" w:hAnsi="宋体" w:cs="宋体" w:eastAsia="宋体" w:hint="default"/>
                <w:sz w:val="21"/>
                <w:szCs w:val="21"/>
              </w:rPr>
              <w:t>岛</w:t>
            </w:r>
            <w:r>
              <w:rPr>
                <w:rFonts w:ascii="宋体" w:hAnsi="宋体" w:cs="宋体" w:eastAsia="宋体" w:hint="default"/>
                <w:spacing w:val="-66"/>
                <w:sz w:val="21"/>
                <w:szCs w:val="21"/>
              </w:rPr>
              <w:t> </w:t>
            </w:r>
            <w:r>
              <w:rPr>
                <w:rFonts w:ascii="宋体" w:hAnsi="宋体" w:cs="宋体" w:eastAsia="宋体" w:hint="default"/>
                <w:sz w:val="21"/>
                <w:szCs w:val="21"/>
              </w:rPr>
              <w:t>市</w:t>
            </w:r>
            <w:r>
              <w:rPr>
                <w:rFonts w:ascii="宋体" w:hAnsi="宋体" w:cs="宋体" w:eastAsia="宋体" w:hint="default"/>
                <w:spacing w:val="-69"/>
                <w:sz w:val="21"/>
                <w:szCs w:val="21"/>
              </w:rPr>
              <w:t> </w:t>
            </w:r>
            <w:r>
              <w:rPr>
                <w:rFonts w:ascii="宋体" w:hAnsi="宋体" w:cs="宋体" w:eastAsia="宋体" w:hint="default"/>
                <w:sz w:val="21"/>
                <w:szCs w:val="21"/>
              </w:rPr>
              <w:t>市</w:t>
            </w:r>
            <w:r>
              <w:rPr>
                <w:rFonts w:ascii="宋体" w:hAnsi="宋体" w:cs="宋体" w:eastAsia="宋体" w:hint="default"/>
                <w:spacing w:val="-66"/>
                <w:sz w:val="21"/>
                <w:szCs w:val="21"/>
              </w:rPr>
              <w:t> </w:t>
            </w:r>
            <w:r>
              <w:rPr>
                <w:rFonts w:ascii="宋体" w:hAnsi="宋体" w:cs="宋体" w:eastAsia="宋体" w:hint="default"/>
                <w:sz w:val="21"/>
                <w:szCs w:val="21"/>
              </w:rPr>
              <w:t>南</w:t>
            </w:r>
            <w:r>
              <w:rPr>
                <w:rFonts w:ascii="宋体" w:hAnsi="宋体" w:cs="宋体" w:eastAsia="宋体" w:hint="default"/>
                <w:spacing w:val="-69"/>
                <w:sz w:val="21"/>
                <w:szCs w:val="21"/>
              </w:rPr>
              <w:t> </w:t>
            </w:r>
            <w:r>
              <w:rPr>
                <w:rFonts w:ascii="宋体" w:hAnsi="宋体" w:cs="宋体" w:eastAsia="宋体" w:hint="default"/>
                <w:sz w:val="21"/>
                <w:szCs w:val="21"/>
              </w:rPr>
              <w:t>区</w:t>
            </w:r>
            <w:r>
              <w:rPr>
                <w:rFonts w:ascii="宋体" w:hAnsi="宋体" w:cs="宋体" w:eastAsia="宋体" w:hint="default"/>
                <w:spacing w:val="-66"/>
                <w:sz w:val="21"/>
                <w:szCs w:val="21"/>
              </w:rPr>
              <w:t> </w:t>
            </w:r>
            <w:r>
              <w:rPr>
                <w:rFonts w:ascii="宋体" w:hAnsi="宋体" w:cs="宋体" w:eastAsia="宋体" w:hint="default"/>
                <w:sz w:val="21"/>
                <w:szCs w:val="21"/>
              </w:rPr>
              <w:t>宁</w:t>
            </w:r>
            <w:r>
              <w:rPr>
                <w:rFonts w:ascii="宋体" w:hAnsi="宋体" w:cs="宋体" w:eastAsia="宋体" w:hint="default"/>
                <w:spacing w:val="-69"/>
                <w:sz w:val="21"/>
                <w:szCs w:val="21"/>
              </w:rPr>
              <w:t> </w:t>
            </w:r>
            <w:r>
              <w:rPr>
                <w:rFonts w:ascii="宋体" w:hAnsi="宋体" w:cs="宋体" w:eastAsia="宋体" w:hint="default"/>
                <w:sz w:val="21"/>
                <w:szCs w:val="21"/>
              </w:rPr>
              <w:t>夏</w:t>
            </w:r>
            <w:r>
              <w:rPr>
                <w:rFonts w:ascii="宋体" w:hAnsi="宋体" w:cs="宋体" w:eastAsia="宋体" w:hint="default"/>
                <w:spacing w:val="-66"/>
                <w:sz w:val="21"/>
                <w:szCs w:val="21"/>
              </w:rPr>
              <w:t> </w:t>
            </w:r>
            <w:r>
              <w:rPr>
                <w:rFonts w:ascii="宋体" w:hAnsi="宋体" w:cs="宋体" w:eastAsia="宋体" w:hint="default"/>
                <w:sz w:val="21"/>
                <w:szCs w:val="21"/>
              </w:rPr>
              <w:t>路</w:t>
            </w:r>
          </w:p>
          <w:p>
            <w:pPr>
              <w:pStyle w:val="TableParagraph"/>
              <w:spacing w:line="240" w:lineRule="auto" w:before="37"/>
              <w:ind w:left="103" w:right="0"/>
              <w:jc w:val="left"/>
              <w:rPr>
                <w:rFonts w:ascii="宋体" w:hAnsi="宋体" w:cs="宋体" w:eastAsia="宋体" w:hint="default"/>
                <w:sz w:val="21"/>
                <w:szCs w:val="21"/>
              </w:rPr>
            </w:pPr>
            <w:r>
              <w:rPr>
                <w:rFonts w:ascii="Calibri" w:hAnsi="Calibri" w:cs="Calibri" w:eastAsia="Calibri" w:hint="default"/>
                <w:sz w:val="21"/>
                <w:szCs w:val="21"/>
              </w:rPr>
              <w:t>288</w:t>
            </w:r>
            <w:r>
              <w:rPr>
                <w:rFonts w:ascii="Calibri" w:hAnsi="Calibri" w:cs="Calibri" w:eastAsia="Calibri" w:hint="default"/>
                <w:spacing w:val="-17"/>
                <w:sz w:val="21"/>
                <w:szCs w:val="21"/>
              </w:rPr>
              <w:t> </w:t>
            </w:r>
            <w:r>
              <w:rPr>
                <w:rFonts w:ascii="宋体" w:hAnsi="宋体" w:cs="宋体" w:eastAsia="宋体" w:hint="default"/>
                <w:sz w:val="21"/>
                <w:szCs w:val="21"/>
              </w:rPr>
              <w:t>号青岛软件园</w:t>
            </w:r>
            <w:r>
              <w:rPr>
                <w:rFonts w:ascii="宋体" w:hAnsi="宋体" w:cs="宋体" w:eastAsia="宋体" w:hint="default"/>
                <w:spacing w:val="-75"/>
                <w:sz w:val="21"/>
                <w:szCs w:val="21"/>
              </w:rPr>
              <w:t> </w:t>
            </w:r>
            <w:r>
              <w:rPr>
                <w:rFonts w:ascii="Calibri" w:hAnsi="Calibri" w:cs="Calibri" w:eastAsia="Calibri" w:hint="default"/>
                <w:sz w:val="21"/>
                <w:szCs w:val="21"/>
              </w:rPr>
              <w:t>3</w:t>
            </w:r>
            <w:r>
              <w:rPr>
                <w:rFonts w:ascii="Calibri" w:hAnsi="Calibri" w:cs="Calibri" w:eastAsia="Calibri" w:hint="default"/>
                <w:spacing w:val="-17"/>
                <w:sz w:val="21"/>
                <w:szCs w:val="21"/>
              </w:rPr>
              <w:t> </w:t>
            </w:r>
            <w:r>
              <w:rPr>
                <w:rFonts w:ascii="宋体" w:hAnsi="宋体" w:cs="宋体" w:eastAsia="宋体" w:hint="default"/>
                <w:sz w:val="21"/>
                <w:szCs w:val="21"/>
              </w:rPr>
              <w:t>号楼</w:t>
            </w:r>
          </w:p>
          <w:p>
            <w:pPr>
              <w:pStyle w:val="TableParagraph"/>
              <w:spacing w:line="240" w:lineRule="auto" w:before="10"/>
              <w:ind w:left="103" w:right="0"/>
              <w:jc w:val="left"/>
              <w:rPr>
                <w:rFonts w:ascii="宋体" w:hAnsi="宋体" w:cs="宋体" w:eastAsia="宋体" w:hint="default"/>
                <w:sz w:val="21"/>
                <w:szCs w:val="21"/>
              </w:rPr>
            </w:pPr>
            <w:r>
              <w:rPr>
                <w:rFonts w:ascii="Calibri" w:hAnsi="Calibri" w:cs="Calibri" w:eastAsia="Calibri" w:hint="default"/>
                <w:sz w:val="21"/>
                <w:szCs w:val="21"/>
              </w:rPr>
              <w:t>212</w:t>
            </w:r>
            <w:r>
              <w:rPr>
                <w:rFonts w:ascii="Calibri" w:hAnsi="Calibri" w:cs="Calibri" w:eastAsia="Calibri" w:hint="default"/>
                <w:spacing w:val="5"/>
                <w:sz w:val="21"/>
                <w:szCs w:val="21"/>
              </w:rPr>
              <w:t> </w:t>
            </w:r>
            <w:r>
              <w:rPr>
                <w:rFonts w:ascii="宋体" w:hAnsi="宋体" w:cs="宋体" w:eastAsia="宋体" w:hint="default"/>
                <w:sz w:val="21"/>
                <w:szCs w:val="21"/>
              </w:rPr>
              <w:t>室</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5"/>
                <w:szCs w:val="25"/>
              </w:rPr>
            </w:pPr>
          </w:p>
          <w:p>
            <w:pPr>
              <w:pStyle w:val="TableParagraph"/>
              <w:spacing w:line="240" w:lineRule="auto"/>
              <w:ind w:right="1"/>
              <w:jc w:val="center"/>
              <w:rPr>
                <w:rFonts w:ascii="Calibri" w:hAnsi="Calibri" w:cs="Calibri" w:eastAsia="Calibri" w:hint="default"/>
                <w:sz w:val="21"/>
                <w:szCs w:val="21"/>
              </w:rPr>
            </w:pPr>
            <w:r>
              <w:rPr>
                <w:rFonts w:ascii="Calibri"/>
                <w:sz w:val="21"/>
              </w:rPr>
              <w:t>97.58</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2"/>
                <w:szCs w:val="22"/>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青岛分公司办公</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220" w:right="0"/>
              <w:jc w:val="left"/>
              <w:rPr>
                <w:rFonts w:ascii="Calibri" w:hAnsi="Calibri" w:cs="Calibri" w:eastAsia="Calibri" w:hint="default"/>
                <w:sz w:val="21"/>
                <w:szCs w:val="21"/>
              </w:rPr>
            </w:pPr>
            <w:r>
              <w:rPr>
                <w:rFonts w:ascii="Calibri"/>
                <w:sz w:val="21"/>
              </w:rPr>
              <w:t>2011.01.01</w:t>
            </w:r>
          </w:p>
          <w:p>
            <w:pPr>
              <w:pStyle w:val="TableParagraph"/>
              <w:spacing w:line="240" w:lineRule="auto" w:before="55"/>
              <w:ind w:left="189" w:right="0"/>
              <w:jc w:val="left"/>
              <w:rPr>
                <w:rFonts w:ascii="Calibri" w:hAnsi="Calibri" w:cs="Calibri" w:eastAsia="Calibri" w:hint="default"/>
                <w:sz w:val="21"/>
                <w:szCs w:val="21"/>
              </w:rPr>
            </w:pPr>
            <w:r>
              <w:rPr>
                <w:rFonts w:ascii="Calibri"/>
                <w:sz w:val="21"/>
              </w:rPr>
              <w:t>-2012.03.31</w:t>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5"/>
                <w:szCs w:val="25"/>
              </w:rPr>
            </w:pPr>
          </w:p>
          <w:p>
            <w:pPr>
              <w:pStyle w:val="TableParagraph"/>
              <w:spacing w:line="240" w:lineRule="auto"/>
              <w:ind w:right="100"/>
              <w:jc w:val="right"/>
              <w:rPr>
                <w:rFonts w:ascii="Calibri" w:hAnsi="Calibri" w:cs="Calibri" w:eastAsia="Calibri" w:hint="default"/>
                <w:sz w:val="21"/>
                <w:szCs w:val="21"/>
              </w:rPr>
            </w:pPr>
            <w:r>
              <w:rPr>
                <w:rFonts w:ascii="Calibri"/>
                <w:spacing w:val="-1"/>
                <w:sz w:val="21"/>
              </w:rPr>
              <w:t>3858.48</w:t>
            </w:r>
          </w:p>
        </w:tc>
      </w:tr>
      <w:tr>
        <w:trPr>
          <w:trHeight w:val="634" w:hRule="exact"/>
        </w:trPr>
        <w:tc>
          <w:tcPr>
            <w:tcW w:w="1964"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346" w:right="132" w:hanging="209"/>
              <w:jc w:val="left"/>
              <w:rPr>
                <w:rFonts w:ascii="宋体" w:hAnsi="宋体" w:cs="宋体" w:eastAsia="宋体" w:hint="default"/>
                <w:sz w:val="21"/>
                <w:szCs w:val="21"/>
              </w:rPr>
            </w:pPr>
            <w:r>
              <w:rPr>
                <w:rFonts w:ascii="宋体" w:hAnsi="宋体" w:cs="宋体" w:eastAsia="宋体" w:hint="default"/>
                <w:sz w:val="21"/>
                <w:szCs w:val="21"/>
              </w:rPr>
              <w:t>上海市北高新（集</w:t>
            </w:r>
            <w:r>
              <w:rPr>
                <w:rFonts w:ascii="宋体" w:hAnsi="宋体" w:cs="宋体" w:eastAsia="宋体" w:hint="default"/>
                <w:w w:val="100"/>
                <w:sz w:val="21"/>
                <w:szCs w:val="21"/>
              </w:rPr>
              <w:t> </w:t>
            </w:r>
            <w:r>
              <w:rPr>
                <w:rFonts w:ascii="宋体" w:hAnsi="宋体" w:cs="宋体" w:eastAsia="宋体" w:hint="default"/>
                <w:sz w:val="21"/>
                <w:szCs w:val="21"/>
              </w:rPr>
              <w:t>团）有限公司</w:t>
            </w:r>
          </w:p>
        </w:tc>
        <w:tc>
          <w:tcPr>
            <w:tcW w:w="2415" w:type="dxa"/>
            <w:tcBorders>
              <w:top w:val="single" w:sz="4" w:space="0" w:color="000000"/>
              <w:left w:val="single" w:sz="4" w:space="0" w:color="000000"/>
              <w:bottom w:val="single" w:sz="4" w:space="0" w:color="000000"/>
              <w:right w:val="single" w:sz="4" w:space="0" w:color="000000"/>
            </w:tcBorders>
          </w:tcPr>
          <w:p>
            <w:pPr>
              <w:pStyle w:val="TableParagraph"/>
              <w:spacing w:line="289" w:lineRule="exact"/>
              <w:ind w:left="103" w:right="0"/>
              <w:jc w:val="left"/>
              <w:rPr>
                <w:rFonts w:ascii="Calibri" w:hAnsi="Calibri" w:cs="Calibri" w:eastAsia="Calibri" w:hint="default"/>
                <w:sz w:val="21"/>
                <w:szCs w:val="21"/>
              </w:rPr>
            </w:pPr>
            <w:r>
              <w:rPr>
                <w:rFonts w:ascii="宋体" w:hAnsi="宋体" w:cs="宋体" w:eastAsia="宋体" w:hint="default"/>
                <w:sz w:val="21"/>
                <w:szCs w:val="21"/>
              </w:rPr>
              <w:t>上海市江场三路</w:t>
            </w:r>
            <w:r>
              <w:rPr>
                <w:rFonts w:ascii="宋体" w:hAnsi="宋体" w:cs="宋体" w:eastAsia="宋体" w:hint="default"/>
                <w:spacing w:val="-16"/>
                <w:sz w:val="21"/>
                <w:szCs w:val="21"/>
              </w:rPr>
              <w:t> </w:t>
            </w:r>
            <w:r>
              <w:rPr>
                <w:rFonts w:ascii="Calibri" w:hAnsi="Calibri" w:cs="Calibri" w:eastAsia="Calibri" w:hint="default"/>
                <w:sz w:val="21"/>
                <w:szCs w:val="21"/>
              </w:rPr>
              <w:t>76</w:t>
            </w:r>
            <w:r>
              <w:rPr>
                <w:rFonts w:ascii="宋体" w:hAnsi="宋体" w:cs="宋体" w:eastAsia="宋体" w:hint="default"/>
                <w:sz w:val="21"/>
                <w:szCs w:val="21"/>
              </w:rPr>
              <w:t>、</w:t>
            </w:r>
            <w:r>
              <w:rPr>
                <w:rFonts w:ascii="Calibri" w:hAnsi="Calibri" w:cs="Calibri" w:eastAsia="Calibri" w:hint="default"/>
                <w:sz w:val="21"/>
                <w:szCs w:val="21"/>
              </w:rPr>
              <w:t>78</w:t>
            </w:r>
          </w:p>
          <w:p>
            <w:pPr>
              <w:pStyle w:val="TableParagraph"/>
              <w:spacing w:line="240" w:lineRule="auto" w:before="10"/>
              <w:ind w:left="103" w:right="0"/>
              <w:jc w:val="left"/>
              <w:rPr>
                <w:rFonts w:ascii="宋体" w:hAnsi="宋体" w:cs="宋体" w:eastAsia="宋体" w:hint="default"/>
                <w:sz w:val="21"/>
                <w:szCs w:val="21"/>
              </w:rPr>
            </w:pPr>
            <w:r>
              <w:rPr>
                <w:rFonts w:ascii="宋体" w:hAnsi="宋体" w:cs="宋体" w:eastAsia="宋体" w:hint="default"/>
                <w:sz w:val="21"/>
                <w:szCs w:val="21"/>
              </w:rPr>
              <w:t>号</w:t>
            </w:r>
            <w:r>
              <w:rPr>
                <w:rFonts w:ascii="宋体" w:hAnsi="宋体" w:cs="宋体" w:eastAsia="宋体" w:hint="default"/>
                <w:spacing w:val="-53"/>
                <w:sz w:val="21"/>
                <w:szCs w:val="21"/>
              </w:rPr>
              <w:t> </w:t>
            </w:r>
            <w:r>
              <w:rPr>
                <w:rFonts w:ascii="Calibri" w:hAnsi="Calibri" w:cs="Calibri" w:eastAsia="Calibri" w:hint="default"/>
                <w:sz w:val="21"/>
                <w:szCs w:val="21"/>
              </w:rPr>
              <w:t>926</w:t>
            </w:r>
            <w:r>
              <w:rPr>
                <w:rFonts w:ascii="Calibri" w:hAnsi="Calibri" w:cs="Calibri" w:eastAsia="Calibri" w:hint="default"/>
                <w:spacing w:val="6"/>
                <w:sz w:val="21"/>
                <w:szCs w:val="21"/>
              </w:rPr>
              <w:t> </w:t>
            </w:r>
            <w:r>
              <w:rPr>
                <w:rFonts w:ascii="宋体" w:hAnsi="宋体" w:cs="宋体" w:eastAsia="宋体" w:hint="default"/>
                <w:sz w:val="21"/>
                <w:szCs w:val="21"/>
              </w:rPr>
              <w:t>室</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1"/>
              <w:jc w:val="center"/>
              <w:rPr>
                <w:rFonts w:ascii="Calibri" w:hAnsi="Calibri" w:cs="Calibri" w:eastAsia="Calibri" w:hint="default"/>
                <w:sz w:val="21"/>
                <w:szCs w:val="21"/>
              </w:rPr>
            </w:pPr>
            <w:r>
              <w:rPr>
                <w:rFonts w:ascii="Calibri"/>
                <w:sz w:val="21"/>
              </w:rPr>
              <w:t>50.00</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80" w:right="177"/>
              <w:jc w:val="left"/>
              <w:rPr>
                <w:rFonts w:ascii="宋体" w:hAnsi="宋体" w:cs="宋体" w:eastAsia="宋体" w:hint="default"/>
                <w:sz w:val="21"/>
                <w:szCs w:val="21"/>
              </w:rPr>
            </w:pPr>
            <w:r>
              <w:rPr>
                <w:rFonts w:ascii="宋体" w:hAnsi="宋体" w:cs="宋体" w:eastAsia="宋体" w:hint="default"/>
                <w:sz w:val="21"/>
                <w:szCs w:val="21"/>
              </w:rPr>
              <w:t>上海万达信息服</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务有限公司办公</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20" w:right="0"/>
              <w:jc w:val="left"/>
              <w:rPr>
                <w:rFonts w:ascii="Calibri" w:hAnsi="Calibri" w:cs="Calibri" w:eastAsia="Calibri" w:hint="default"/>
                <w:sz w:val="21"/>
                <w:szCs w:val="21"/>
              </w:rPr>
            </w:pPr>
            <w:r>
              <w:rPr>
                <w:rFonts w:ascii="Calibri"/>
                <w:sz w:val="21"/>
              </w:rPr>
              <w:t>2011.04.10</w:t>
            </w:r>
          </w:p>
          <w:p>
            <w:pPr>
              <w:pStyle w:val="TableParagraph"/>
              <w:spacing w:line="240" w:lineRule="auto" w:before="55"/>
              <w:ind w:left="189" w:right="0"/>
              <w:jc w:val="left"/>
              <w:rPr>
                <w:rFonts w:ascii="Calibri" w:hAnsi="Calibri" w:cs="Calibri" w:eastAsia="Calibri" w:hint="default"/>
                <w:sz w:val="21"/>
                <w:szCs w:val="21"/>
              </w:rPr>
            </w:pPr>
            <w:r>
              <w:rPr>
                <w:rFonts w:ascii="Calibri"/>
                <w:sz w:val="21"/>
              </w:rPr>
              <w:t>-2012.04.09</w:t>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100"/>
              <w:jc w:val="right"/>
              <w:rPr>
                <w:rFonts w:ascii="Calibri" w:hAnsi="Calibri" w:cs="Calibri" w:eastAsia="Calibri" w:hint="default"/>
                <w:sz w:val="21"/>
                <w:szCs w:val="21"/>
              </w:rPr>
            </w:pPr>
            <w:r>
              <w:rPr>
                <w:rFonts w:ascii="Calibri"/>
                <w:spacing w:val="-1"/>
                <w:sz w:val="21"/>
              </w:rPr>
              <w:t>3000.00</w:t>
            </w:r>
          </w:p>
        </w:tc>
      </w:tr>
    </w:tbl>
    <w:p>
      <w:pPr>
        <w:spacing w:after="0" w:line="240" w:lineRule="auto"/>
        <w:jc w:val="right"/>
        <w:rPr>
          <w:rFonts w:ascii="Calibri" w:hAnsi="Calibri" w:cs="Calibri" w:eastAsia="Calibri" w:hint="default"/>
          <w:sz w:val="21"/>
          <w:szCs w:val="21"/>
        </w:rPr>
        <w:sectPr>
          <w:pgSz w:w="11910" w:h="16840"/>
          <w:pgMar w:header="853" w:footer="1195" w:top="1320" w:bottom="1380" w:left="1120" w:right="0"/>
        </w:sectPr>
      </w:pPr>
    </w:p>
    <w:p>
      <w:pPr>
        <w:spacing w:line="240" w:lineRule="auto" w:before="8"/>
        <w:rPr>
          <w:rFonts w:ascii="宋体" w:hAnsi="宋体" w:cs="宋体" w:eastAsia="宋体" w:hint="default"/>
          <w:sz w:val="8"/>
          <w:szCs w:val="8"/>
        </w:rPr>
      </w:pPr>
    </w:p>
    <w:tbl>
      <w:tblPr>
        <w:tblW w:w="0" w:type="auto"/>
        <w:jc w:val="left"/>
        <w:tblInd w:w="108" w:type="dxa"/>
        <w:tblLayout w:type="fixed"/>
        <w:tblCellMar>
          <w:top w:w="0" w:type="dxa"/>
          <w:left w:w="0" w:type="dxa"/>
          <w:bottom w:w="0" w:type="dxa"/>
          <w:right w:w="0" w:type="dxa"/>
        </w:tblCellMar>
        <w:tblLook w:val="01E0"/>
      </w:tblPr>
      <w:tblGrid>
        <w:gridCol w:w="1964"/>
        <w:gridCol w:w="2415"/>
        <w:gridCol w:w="1133"/>
        <w:gridCol w:w="1843"/>
        <w:gridCol w:w="1417"/>
        <w:gridCol w:w="1130"/>
      </w:tblGrid>
      <w:tr>
        <w:trPr>
          <w:trHeight w:val="634" w:hRule="exact"/>
        </w:trPr>
        <w:tc>
          <w:tcPr>
            <w:tcW w:w="1964"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451" w:right="132" w:hanging="315"/>
              <w:jc w:val="left"/>
              <w:rPr>
                <w:rFonts w:ascii="宋体" w:hAnsi="宋体" w:cs="宋体" w:eastAsia="宋体" w:hint="default"/>
                <w:sz w:val="21"/>
                <w:szCs w:val="21"/>
              </w:rPr>
            </w:pPr>
            <w:r>
              <w:rPr>
                <w:rFonts w:ascii="宋体" w:hAnsi="宋体" w:cs="宋体" w:eastAsia="宋体" w:hint="default"/>
                <w:sz w:val="21"/>
                <w:szCs w:val="21"/>
              </w:rPr>
              <w:t>广东宝德信物业管</w:t>
            </w:r>
            <w:r>
              <w:rPr>
                <w:rFonts w:ascii="宋体" w:hAnsi="宋体" w:cs="宋体" w:eastAsia="宋体" w:hint="default"/>
                <w:w w:val="100"/>
                <w:sz w:val="21"/>
                <w:szCs w:val="21"/>
              </w:rPr>
              <w:t> </w:t>
            </w:r>
            <w:r>
              <w:rPr>
                <w:rFonts w:ascii="宋体" w:hAnsi="宋体" w:cs="宋体" w:eastAsia="宋体" w:hint="default"/>
                <w:sz w:val="21"/>
                <w:szCs w:val="21"/>
              </w:rPr>
              <w:t>理有限公司</w:t>
            </w:r>
          </w:p>
        </w:tc>
        <w:tc>
          <w:tcPr>
            <w:tcW w:w="2415" w:type="dxa"/>
            <w:tcBorders>
              <w:top w:val="single" w:sz="4" w:space="0" w:color="000000"/>
              <w:left w:val="single" w:sz="4" w:space="0" w:color="000000"/>
              <w:bottom w:val="single" w:sz="4" w:space="0" w:color="000000"/>
              <w:right w:val="single" w:sz="4" w:space="0" w:color="000000"/>
            </w:tcBorders>
          </w:tcPr>
          <w:p>
            <w:pPr>
              <w:pStyle w:val="TableParagraph"/>
              <w:spacing w:line="289" w:lineRule="exact"/>
              <w:ind w:left="103" w:right="0"/>
              <w:jc w:val="left"/>
              <w:rPr>
                <w:rFonts w:ascii="Calibri" w:hAnsi="Calibri" w:cs="Calibri" w:eastAsia="Calibri" w:hint="default"/>
                <w:sz w:val="21"/>
                <w:szCs w:val="21"/>
              </w:rPr>
            </w:pPr>
            <w:r>
              <w:rPr>
                <w:rFonts w:ascii="宋体" w:hAnsi="宋体" w:cs="宋体" w:eastAsia="宋体" w:hint="default"/>
                <w:sz w:val="21"/>
                <w:szCs w:val="21"/>
              </w:rPr>
              <w:t>越秀区东风西路</w:t>
            </w:r>
            <w:r>
              <w:rPr>
                <w:rFonts w:ascii="宋体" w:hAnsi="宋体" w:cs="宋体" w:eastAsia="宋体" w:hint="default"/>
                <w:spacing w:val="-75"/>
                <w:sz w:val="21"/>
                <w:szCs w:val="21"/>
              </w:rPr>
              <w:t> </w:t>
            </w:r>
            <w:r>
              <w:rPr>
                <w:rFonts w:ascii="Calibri" w:hAnsi="Calibri" w:cs="Calibri" w:eastAsia="Calibri" w:hint="default"/>
                <w:sz w:val="21"/>
                <w:szCs w:val="21"/>
              </w:rPr>
              <w:t>233</w:t>
            </w:r>
            <w:r>
              <w:rPr>
                <w:rFonts w:ascii="Calibri" w:hAnsi="Calibri" w:cs="Calibri" w:eastAsia="Calibri" w:hint="default"/>
                <w:spacing w:val="-17"/>
                <w:sz w:val="21"/>
                <w:szCs w:val="21"/>
              </w:rPr>
              <w:t> </w:t>
            </w:r>
            <w:r>
              <w:rPr>
                <w:rFonts w:ascii="宋体" w:hAnsi="宋体" w:cs="宋体" w:eastAsia="宋体" w:hint="default"/>
                <w:sz w:val="21"/>
                <w:szCs w:val="21"/>
              </w:rPr>
              <w:t>号</w:t>
            </w:r>
            <w:r>
              <w:rPr>
                <w:rFonts w:ascii="宋体" w:hAnsi="宋体" w:cs="宋体" w:eastAsia="宋体" w:hint="default"/>
                <w:spacing w:val="-78"/>
                <w:sz w:val="21"/>
                <w:szCs w:val="21"/>
              </w:rPr>
              <w:t> </w:t>
            </w:r>
            <w:r>
              <w:rPr>
                <w:rFonts w:ascii="Calibri" w:hAnsi="Calibri" w:cs="Calibri" w:eastAsia="Calibri" w:hint="default"/>
                <w:sz w:val="21"/>
                <w:szCs w:val="21"/>
              </w:rPr>
              <w:t>4</w:t>
            </w:r>
          </w:p>
          <w:p>
            <w:pPr>
              <w:pStyle w:val="TableParagraph"/>
              <w:spacing w:line="240" w:lineRule="auto" w:before="10"/>
              <w:ind w:left="103" w:right="0"/>
              <w:jc w:val="left"/>
              <w:rPr>
                <w:rFonts w:ascii="Calibri" w:hAnsi="Calibri" w:cs="Calibri" w:eastAsia="Calibri" w:hint="default"/>
                <w:sz w:val="21"/>
                <w:szCs w:val="21"/>
              </w:rPr>
            </w:pPr>
            <w:r>
              <w:rPr>
                <w:rFonts w:ascii="宋体" w:hAnsi="宋体" w:cs="宋体" w:eastAsia="宋体" w:hint="default"/>
                <w:sz w:val="21"/>
                <w:szCs w:val="21"/>
              </w:rPr>
              <w:t>楼</w:t>
            </w:r>
            <w:r>
              <w:rPr>
                <w:rFonts w:ascii="宋体" w:hAnsi="宋体" w:cs="宋体" w:eastAsia="宋体" w:hint="default"/>
                <w:spacing w:val="-54"/>
                <w:sz w:val="21"/>
                <w:szCs w:val="21"/>
              </w:rPr>
              <w:t> </w:t>
            </w:r>
            <w:r>
              <w:rPr>
                <w:rFonts w:ascii="Calibri" w:hAnsi="Calibri" w:cs="Calibri" w:eastAsia="Calibri" w:hint="default"/>
                <w:sz w:val="21"/>
                <w:szCs w:val="21"/>
              </w:rPr>
              <w:t>3A03</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2"/>
              <w:jc w:val="center"/>
              <w:rPr>
                <w:rFonts w:ascii="Calibri" w:hAnsi="Calibri" w:cs="Calibri" w:eastAsia="Calibri" w:hint="default"/>
                <w:sz w:val="21"/>
                <w:szCs w:val="21"/>
              </w:rPr>
            </w:pPr>
            <w:r>
              <w:rPr>
                <w:rFonts w:ascii="Calibri"/>
                <w:sz w:val="21"/>
              </w:rPr>
              <w:t>186.17</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77"/>
              <w:jc w:val="right"/>
              <w:rPr>
                <w:rFonts w:ascii="宋体" w:hAnsi="宋体" w:cs="宋体" w:eastAsia="宋体" w:hint="default"/>
                <w:sz w:val="21"/>
                <w:szCs w:val="21"/>
              </w:rPr>
            </w:pPr>
            <w:r>
              <w:rPr>
                <w:rFonts w:ascii="宋体" w:hAnsi="宋体" w:cs="宋体" w:eastAsia="宋体" w:hint="default"/>
                <w:spacing w:val="-1"/>
                <w:sz w:val="21"/>
                <w:szCs w:val="21"/>
              </w:rPr>
              <w:t>广州分公司办公</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20" w:right="0"/>
              <w:jc w:val="left"/>
              <w:rPr>
                <w:rFonts w:ascii="Calibri" w:hAnsi="Calibri" w:cs="Calibri" w:eastAsia="Calibri" w:hint="default"/>
                <w:sz w:val="21"/>
                <w:szCs w:val="21"/>
              </w:rPr>
            </w:pPr>
            <w:r>
              <w:rPr>
                <w:rFonts w:ascii="Calibri"/>
                <w:sz w:val="21"/>
              </w:rPr>
              <w:t>2011.04.11</w:t>
            </w:r>
          </w:p>
          <w:p>
            <w:pPr>
              <w:pStyle w:val="TableParagraph"/>
              <w:spacing w:line="240" w:lineRule="auto" w:before="56"/>
              <w:ind w:left="189" w:right="0"/>
              <w:jc w:val="left"/>
              <w:rPr>
                <w:rFonts w:ascii="Calibri" w:hAnsi="Calibri" w:cs="Calibri" w:eastAsia="Calibri" w:hint="default"/>
                <w:sz w:val="21"/>
                <w:szCs w:val="21"/>
              </w:rPr>
            </w:pPr>
            <w:r>
              <w:rPr>
                <w:rFonts w:ascii="Calibri"/>
                <w:sz w:val="21"/>
              </w:rPr>
              <w:t>-2013.04.10</w:t>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100"/>
              <w:jc w:val="right"/>
              <w:rPr>
                <w:rFonts w:ascii="Calibri" w:hAnsi="Calibri" w:cs="Calibri" w:eastAsia="Calibri" w:hint="default"/>
                <w:sz w:val="21"/>
                <w:szCs w:val="21"/>
              </w:rPr>
            </w:pPr>
            <w:r>
              <w:rPr>
                <w:rFonts w:ascii="Calibri"/>
                <w:spacing w:val="-1"/>
                <w:sz w:val="21"/>
              </w:rPr>
              <w:t>12101.05</w:t>
            </w:r>
          </w:p>
        </w:tc>
      </w:tr>
      <w:tr>
        <w:trPr>
          <w:trHeight w:val="946" w:hRule="exact"/>
        </w:trPr>
        <w:tc>
          <w:tcPr>
            <w:tcW w:w="1964"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37" w:right="132"/>
              <w:jc w:val="center"/>
              <w:rPr>
                <w:rFonts w:ascii="宋体" w:hAnsi="宋体" w:cs="宋体" w:eastAsia="宋体" w:hint="default"/>
                <w:sz w:val="21"/>
                <w:szCs w:val="21"/>
              </w:rPr>
            </w:pPr>
            <w:r>
              <w:rPr>
                <w:rFonts w:ascii="宋体" w:hAnsi="宋体" w:cs="宋体" w:eastAsia="宋体" w:hint="default"/>
                <w:spacing w:val="-2"/>
                <w:sz w:val="21"/>
                <w:szCs w:val="21"/>
              </w:rPr>
              <w:t>成都高新发展股份</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pacing w:val="-2"/>
                <w:sz w:val="21"/>
                <w:szCs w:val="21"/>
              </w:rPr>
              <w:t>有限公司高新区科</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技工业园</w:t>
            </w:r>
          </w:p>
        </w:tc>
        <w:tc>
          <w:tcPr>
            <w:tcW w:w="2415" w:type="dxa"/>
            <w:tcBorders>
              <w:top w:val="single" w:sz="4" w:space="0" w:color="000000"/>
              <w:left w:val="single" w:sz="4" w:space="0" w:color="000000"/>
              <w:bottom w:val="single" w:sz="4" w:space="0" w:color="000000"/>
              <w:right w:val="single" w:sz="4" w:space="0" w:color="000000"/>
            </w:tcBorders>
          </w:tcPr>
          <w:p>
            <w:pPr>
              <w:pStyle w:val="TableParagraph"/>
              <w:spacing w:line="247" w:lineRule="auto" w:before="143"/>
              <w:ind w:left="103" w:right="98"/>
              <w:jc w:val="left"/>
              <w:rPr>
                <w:rFonts w:ascii="宋体" w:hAnsi="宋体" w:cs="宋体" w:eastAsia="宋体" w:hint="default"/>
                <w:sz w:val="21"/>
                <w:szCs w:val="21"/>
              </w:rPr>
            </w:pPr>
            <w:r>
              <w:rPr>
                <w:rFonts w:ascii="宋体" w:hAnsi="宋体" w:cs="宋体" w:eastAsia="宋体" w:hint="default"/>
                <w:sz w:val="21"/>
                <w:szCs w:val="21"/>
              </w:rPr>
              <w:t>成都市高朋东路第 </w:t>
            </w:r>
            <w:r>
              <w:rPr>
                <w:rFonts w:ascii="Calibri" w:hAnsi="Calibri" w:cs="Calibri" w:eastAsia="Calibri" w:hint="default"/>
                <w:sz w:val="21"/>
                <w:szCs w:val="21"/>
              </w:rPr>
              <w:t>3</w:t>
            </w:r>
            <w:r>
              <w:rPr>
                <w:rFonts w:ascii="Calibri" w:hAnsi="Calibri" w:cs="Calibri" w:eastAsia="Calibri" w:hint="default"/>
                <w:spacing w:val="1"/>
                <w:sz w:val="21"/>
                <w:szCs w:val="21"/>
              </w:rPr>
              <w:t> </w:t>
            </w:r>
            <w:r>
              <w:rPr>
                <w:rFonts w:ascii="宋体" w:hAnsi="宋体" w:cs="宋体" w:eastAsia="宋体" w:hint="default"/>
                <w:sz w:val="21"/>
                <w:szCs w:val="21"/>
              </w:rPr>
              <w:t>幢</w:t>
            </w:r>
            <w:r>
              <w:rPr>
                <w:rFonts w:ascii="宋体" w:hAnsi="宋体" w:cs="宋体" w:eastAsia="宋体" w:hint="default"/>
                <w:w w:val="100"/>
                <w:sz w:val="21"/>
                <w:szCs w:val="21"/>
              </w:rPr>
              <w:t> </w:t>
            </w:r>
            <w:r>
              <w:rPr>
                <w:rFonts w:ascii="宋体" w:hAnsi="宋体" w:cs="宋体" w:eastAsia="宋体" w:hint="default"/>
                <w:sz w:val="21"/>
                <w:szCs w:val="21"/>
              </w:rPr>
              <w:t>第</w:t>
            </w:r>
            <w:r>
              <w:rPr>
                <w:rFonts w:ascii="宋体" w:hAnsi="宋体" w:cs="宋体" w:eastAsia="宋体" w:hint="default"/>
                <w:spacing w:val="-52"/>
                <w:sz w:val="21"/>
                <w:szCs w:val="21"/>
              </w:rPr>
              <w:t> </w:t>
            </w:r>
            <w:r>
              <w:rPr>
                <w:rFonts w:ascii="Calibri" w:hAnsi="Calibri" w:cs="Calibri" w:eastAsia="Calibri" w:hint="default"/>
                <w:sz w:val="21"/>
                <w:szCs w:val="21"/>
              </w:rPr>
              <w:t>4</w:t>
            </w:r>
            <w:r>
              <w:rPr>
                <w:rFonts w:ascii="Calibri" w:hAnsi="Calibri" w:cs="Calibri" w:eastAsia="Calibri" w:hint="default"/>
                <w:spacing w:val="4"/>
                <w:sz w:val="21"/>
                <w:szCs w:val="21"/>
              </w:rPr>
              <w:t> </w:t>
            </w:r>
            <w:r>
              <w:rPr>
                <w:rFonts w:ascii="宋体" w:hAnsi="宋体" w:cs="宋体" w:eastAsia="宋体" w:hint="default"/>
                <w:sz w:val="21"/>
                <w:szCs w:val="21"/>
              </w:rPr>
              <w:t>层</w:t>
            </w:r>
            <w:r>
              <w:rPr>
                <w:rFonts w:ascii="宋体" w:hAnsi="宋体" w:cs="宋体" w:eastAsia="宋体" w:hint="default"/>
                <w:spacing w:val="-51"/>
                <w:sz w:val="21"/>
                <w:szCs w:val="21"/>
              </w:rPr>
              <w:t> </w:t>
            </w:r>
            <w:r>
              <w:rPr>
                <w:rFonts w:ascii="Calibri" w:hAnsi="Calibri" w:cs="Calibri" w:eastAsia="Calibri" w:hint="default"/>
                <w:sz w:val="21"/>
                <w:szCs w:val="21"/>
              </w:rPr>
              <w:t>C</w:t>
            </w:r>
            <w:r>
              <w:rPr>
                <w:rFonts w:ascii="Calibri" w:hAnsi="Calibri" w:cs="Calibri" w:eastAsia="Calibri" w:hint="default"/>
                <w:spacing w:val="4"/>
                <w:sz w:val="21"/>
                <w:szCs w:val="21"/>
              </w:rPr>
              <w:t> </w:t>
            </w:r>
            <w:r>
              <w:rPr>
                <w:rFonts w:ascii="宋体" w:hAnsi="宋体" w:cs="宋体" w:eastAsia="宋体" w:hint="default"/>
                <w:sz w:val="21"/>
                <w:szCs w:val="21"/>
              </w:rPr>
              <w:t>号</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5"/>
                <w:szCs w:val="25"/>
              </w:rPr>
            </w:pPr>
          </w:p>
          <w:p>
            <w:pPr>
              <w:pStyle w:val="TableParagraph"/>
              <w:spacing w:line="240" w:lineRule="auto"/>
              <w:ind w:right="2"/>
              <w:jc w:val="center"/>
              <w:rPr>
                <w:rFonts w:ascii="Calibri" w:hAnsi="Calibri" w:cs="Calibri" w:eastAsia="Calibri" w:hint="default"/>
                <w:sz w:val="21"/>
                <w:szCs w:val="21"/>
              </w:rPr>
            </w:pPr>
            <w:r>
              <w:rPr>
                <w:rFonts w:ascii="Calibri"/>
                <w:sz w:val="21"/>
              </w:rPr>
              <w:t>325.21</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2"/>
                <w:szCs w:val="22"/>
              </w:rPr>
            </w:pPr>
          </w:p>
          <w:p>
            <w:pPr>
              <w:pStyle w:val="TableParagraph"/>
              <w:spacing w:line="240" w:lineRule="auto"/>
              <w:ind w:right="177"/>
              <w:jc w:val="right"/>
              <w:rPr>
                <w:rFonts w:ascii="宋体" w:hAnsi="宋体" w:cs="宋体" w:eastAsia="宋体" w:hint="default"/>
                <w:sz w:val="21"/>
                <w:szCs w:val="21"/>
              </w:rPr>
            </w:pPr>
            <w:r>
              <w:rPr>
                <w:rFonts w:ascii="宋体" w:hAnsi="宋体" w:cs="宋体" w:eastAsia="宋体" w:hint="default"/>
                <w:spacing w:val="-1"/>
                <w:sz w:val="21"/>
                <w:szCs w:val="21"/>
              </w:rPr>
              <w:t>成都分公司办公</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220" w:right="0"/>
              <w:jc w:val="left"/>
              <w:rPr>
                <w:rFonts w:ascii="Calibri" w:hAnsi="Calibri" w:cs="Calibri" w:eastAsia="Calibri" w:hint="default"/>
                <w:sz w:val="21"/>
                <w:szCs w:val="21"/>
              </w:rPr>
            </w:pPr>
            <w:r>
              <w:rPr>
                <w:rFonts w:ascii="Calibri"/>
                <w:sz w:val="21"/>
              </w:rPr>
              <w:t>2011.04.16</w:t>
            </w:r>
          </w:p>
          <w:p>
            <w:pPr>
              <w:pStyle w:val="TableParagraph"/>
              <w:spacing w:line="240" w:lineRule="auto" w:before="55"/>
              <w:ind w:left="189" w:right="0"/>
              <w:jc w:val="left"/>
              <w:rPr>
                <w:rFonts w:ascii="Calibri" w:hAnsi="Calibri" w:cs="Calibri" w:eastAsia="Calibri" w:hint="default"/>
                <w:sz w:val="21"/>
                <w:szCs w:val="21"/>
              </w:rPr>
            </w:pPr>
            <w:r>
              <w:rPr>
                <w:rFonts w:ascii="Calibri"/>
                <w:sz w:val="21"/>
              </w:rPr>
              <w:t>-2013.04.15</w:t>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5"/>
                <w:szCs w:val="25"/>
              </w:rPr>
            </w:pPr>
          </w:p>
          <w:p>
            <w:pPr>
              <w:pStyle w:val="TableParagraph"/>
              <w:spacing w:line="240" w:lineRule="auto"/>
              <w:ind w:right="100"/>
              <w:jc w:val="right"/>
              <w:rPr>
                <w:rFonts w:ascii="Calibri" w:hAnsi="Calibri" w:cs="Calibri" w:eastAsia="Calibri" w:hint="default"/>
                <w:sz w:val="21"/>
                <w:szCs w:val="21"/>
              </w:rPr>
            </w:pPr>
            <w:r>
              <w:rPr>
                <w:rFonts w:ascii="Calibri"/>
                <w:spacing w:val="-1"/>
                <w:sz w:val="21"/>
              </w:rPr>
              <w:t>8455.46</w:t>
            </w:r>
          </w:p>
        </w:tc>
      </w:tr>
      <w:tr>
        <w:trPr>
          <w:trHeight w:val="946" w:hRule="exact"/>
        </w:trPr>
        <w:tc>
          <w:tcPr>
            <w:tcW w:w="19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2"/>
                <w:szCs w:val="22"/>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易俊杰</w:t>
            </w:r>
          </w:p>
        </w:tc>
        <w:tc>
          <w:tcPr>
            <w:tcW w:w="2415" w:type="dxa"/>
            <w:tcBorders>
              <w:top w:val="single" w:sz="4" w:space="0" w:color="000000"/>
              <w:left w:val="single" w:sz="4" w:space="0" w:color="000000"/>
              <w:bottom w:val="single" w:sz="4" w:space="0" w:color="000000"/>
              <w:right w:val="single" w:sz="4" w:space="0" w:color="000000"/>
            </w:tcBorders>
          </w:tcPr>
          <w:p>
            <w:pPr>
              <w:pStyle w:val="TableParagraph"/>
              <w:spacing w:line="259" w:lineRule="auto"/>
              <w:ind w:left="103" w:right="99"/>
              <w:jc w:val="both"/>
              <w:rPr>
                <w:rFonts w:ascii="宋体" w:hAnsi="宋体" w:cs="宋体" w:eastAsia="宋体" w:hint="default"/>
                <w:sz w:val="21"/>
                <w:szCs w:val="21"/>
              </w:rPr>
            </w:pPr>
            <w:r>
              <w:rPr>
                <w:rFonts w:ascii="宋体" w:hAnsi="宋体" w:cs="宋体" w:eastAsia="宋体" w:hint="default"/>
                <w:spacing w:val="7"/>
                <w:sz w:val="21"/>
                <w:szCs w:val="21"/>
              </w:rPr>
              <w:t>江西省南昌市东湖区象</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z w:val="21"/>
                <w:szCs w:val="21"/>
              </w:rPr>
              <w:t>山北路</w:t>
            </w:r>
            <w:r>
              <w:rPr>
                <w:rFonts w:ascii="宋体" w:hAnsi="宋体" w:cs="宋体" w:eastAsia="宋体" w:hint="default"/>
                <w:spacing w:val="-68"/>
                <w:sz w:val="21"/>
                <w:szCs w:val="21"/>
              </w:rPr>
              <w:t> </w:t>
            </w:r>
            <w:r>
              <w:rPr>
                <w:rFonts w:ascii="Calibri" w:hAnsi="Calibri" w:cs="Calibri" w:eastAsia="Calibri" w:hint="default"/>
                <w:sz w:val="21"/>
                <w:szCs w:val="21"/>
              </w:rPr>
              <w:t>317</w:t>
            </w:r>
            <w:r>
              <w:rPr>
                <w:rFonts w:ascii="Calibri" w:hAnsi="Calibri" w:cs="Calibri" w:eastAsia="Calibri" w:hint="default"/>
                <w:spacing w:val="-10"/>
                <w:sz w:val="21"/>
                <w:szCs w:val="21"/>
              </w:rPr>
              <w:t> </w:t>
            </w:r>
            <w:r>
              <w:rPr>
                <w:rFonts w:ascii="宋体" w:hAnsi="宋体" w:cs="宋体" w:eastAsia="宋体" w:hint="default"/>
                <w:sz w:val="21"/>
                <w:szCs w:val="21"/>
              </w:rPr>
              <w:t>号</w:t>
            </w:r>
            <w:r>
              <w:rPr>
                <w:rFonts w:ascii="宋体" w:hAnsi="宋体" w:cs="宋体" w:eastAsia="宋体" w:hint="default"/>
                <w:spacing w:val="-66"/>
                <w:sz w:val="21"/>
                <w:szCs w:val="21"/>
              </w:rPr>
              <w:t> </w:t>
            </w:r>
            <w:r>
              <w:rPr>
                <w:rFonts w:ascii="Calibri" w:hAnsi="Calibri" w:cs="Calibri" w:eastAsia="Calibri" w:hint="default"/>
                <w:sz w:val="21"/>
                <w:szCs w:val="21"/>
              </w:rPr>
              <w:t>1</w:t>
            </w:r>
            <w:r>
              <w:rPr>
                <w:rFonts w:ascii="Calibri" w:hAnsi="Calibri" w:cs="Calibri" w:eastAsia="Calibri" w:hint="default"/>
                <w:spacing w:val="-10"/>
                <w:sz w:val="21"/>
                <w:szCs w:val="21"/>
              </w:rPr>
              <w:t> </w:t>
            </w:r>
            <w:r>
              <w:rPr>
                <w:rFonts w:ascii="宋体" w:hAnsi="宋体" w:cs="宋体" w:eastAsia="宋体" w:hint="default"/>
                <w:sz w:val="21"/>
                <w:szCs w:val="21"/>
              </w:rPr>
              <w:t>单元</w:t>
            </w:r>
            <w:r>
              <w:rPr>
                <w:rFonts w:ascii="宋体" w:hAnsi="宋体" w:cs="宋体" w:eastAsia="宋体" w:hint="default"/>
                <w:spacing w:val="-68"/>
                <w:sz w:val="21"/>
                <w:szCs w:val="21"/>
              </w:rPr>
              <w:t> </w:t>
            </w:r>
            <w:r>
              <w:rPr>
                <w:rFonts w:ascii="Calibri" w:hAnsi="Calibri" w:cs="Calibri" w:eastAsia="Calibri" w:hint="default"/>
                <w:sz w:val="21"/>
                <w:szCs w:val="21"/>
              </w:rPr>
              <w:t>402</w:t>
            </w:r>
            <w:r>
              <w:rPr>
                <w:rFonts w:ascii="Calibri" w:hAnsi="Calibri" w:cs="Calibri" w:eastAsia="Calibri" w:hint="default"/>
                <w:w w:val="100"/>
                <w:sz w:val="21"/>
                <w:szCs w:val="21"/>
              </w:rPr>
              <w:t> </w:t>
            </w:r>
            <w:r>
              <w:rPr>
                <w:rFonts w:ascii="宋体" w:hAnsi="宋体" w:cs="宋体" w:eastAsia="宋体" w:hint="default"/>
                <w:sz w:val="21"/>
                <w:szCs w:val="21"/>
              </w:rPr>
              <w:t>室</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5"/>
                <w:szCs w:val="25"/>
              </w:rPr>
            </w:pPr>
          </w:p>
          <w:p>
            <w:pPr>
              <w:pStyle w:val="TableParagraph"/>
              <w:spacing w:line="240" w:lineRule="auto"/>
              <w:ind w:right="1"/>
              <w:jc w:val="center"/>
              <w:rPr>
                <w:rFonts w:ascii="Calibri" w:hAnsi="Calibri" w:cs="Calibri" w:eastAsia="Calibri" w:hint="default"/>
                <w:sz w:val="21"/>
                <w:szCs w:val="21"/>
              </w:rPr>
            </w:pPr>
            <w:r>
              <w:rPr>
                <w:rFonts w:ascii="Calibri"/>
                <w:sz w:val="21"/>
              </w:rPr>
              <w:t>70.00</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2"/>
                <w:szCs w:val="22"/>
              </w:rPr>
            </w:pPr>
          </w:p>
          <w:p>
            <w:pPr>
              <w:pStyle w:val="TableParagraph"/>
              <w:spacing w:line="240" w:lineRule="auto"/>
              <w:ind w:right="177"/>
              <w:jc w:val="right"/>
              <w:rPr>
                <w:rFonts w:ascii="宋体" w:hAnsi="宋体" w:cs="宋体" w:eastAsia="宋体" w:hint="default"/>
                <w:sz w:val="21"/>
                <w:szCs w:val="21"/>
              </w:rPr>
            </w:pPr>
            <w:r>
              <w:rPr>
                <w:rFonts w:ascii="宋体" w:hAnsi="宋体" w:cs="宋体" w:eastAsia="宋体" w:hint="default"/>
                <w:spacing w:val="-1"/>
                <w:sz w:val="21"/>
                <w:szCs w:val="21"/>
              </w:rPr>
              <w:t>南昌分公司办公</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220" w:right="0"/>
              <w:jc w:val="left"/>
              <w:rPr>
                <w:rFonts w:ascii="Calibri" w:hAnsi="Calibri" w:cs="Calibri" w:eastAsia="Calibri" w:hint="default"/>
                <w:sz w:val="21"/>
                <w:szCs w:val="21"/>
              </w:rPr>
            </w:pPr>
            <w:r>
              <w:rPr>
                <w:rFonts w:ascii="Calibri"/>
                <w:sz w:val="21"/>
              </w:rPr>
              <w:t>2011.05.01</w:t>
            </w:r>
          </w:p>
          <w:p>
            <w:pPr>
              <w:pStyle w:val="TableParagraph"/>
              <w:spacing w:line="240" w:lineRule="auto" w:before="55"/>
              <w:ind w:left="189" w:right="0"/>
              <w:jc w:val="left"/>
              <w:rPr>
                <w:rFonts w:ascii="Calibri" w:hAnsi="Calibri" w:cs="Calibri" w:eastAsia="Calibri" w:hint="default"/>
                <w:sz w:val="21"/>
                <w:szCs w:val="21"/>
              </w:rPr>
            </w:pPr>
            <w:r>
              <w:rPr>
                <w:rFonts w:ascii="Calibri"/>
                <w:sz w:val="21"/>
              </w:rPr>
              <w:t>-2012.04.30</w:t>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5"/>
                <w:szCs w:val="25"/>
              </w:rPr>
            </w:pPr>
          </w:p>
          <w:p>
            <w:pPr>
              <w:pStyle w:val="TableParagraph"/>
              <w:spacing w:line="240" w:lineRule="auto"/>
              <w:ind w:right="100"/>
              <w:jc w:val="right"/>
              <w:rPr>
                <w:rFonts w:ascii="Calibri" w:hAnsi="Calibri" w:cs="Calibri" w:eastAsia="Calibri" w:hint="default"/>
                <w:sz w:val="21"/>
                <w:szCs w:val="21"/>
              </w:rPr>
            </w:pPr>
            <w:r>
              <w:rPr>
                <w:rFonts w:ascii="Calibri"/>
                <w:spacing w:val="-1"/>
                <w:sz w:val="21"/>
              </w:rPr>
              <w:t>1500.00</w:t>
            </w:r>
          </w:p>
        </w:tc>
      </w:tr>
      <w:tr>
        <w:trPr>
          <w:trHeight w:val="636" w:hRule="exact"/>
        </w:trPr>
        <w:tc>
          <w:tcPr>
            <w:tcW w:w="19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right="0"/>
              <w:jc w:val="center"/>
              <w:rPr>
                <w:rFonts w:ascii="宋体" w:hAnsi="宋体" w:cs="宋体" w:eastAsia="宋体" w:hint="default"/>
                <w:sz w:val="21"/>
                <w:szCs w:val="21"/>
              </w:rPr>
            </w:pPr>
            <w:r>
              <w:rPr>
                <w:rFonts w:ascii="宋体" w:hAnsi="宋体" w:cs="宋体" w:eastAsia="宋体" w:hint="default"/>
                <w:sz w:val="21"/>
                <w:szCs w:val="21"/>
              </w:rPr>
              <w:t>李洪宇</w:t>
            </w:r>
          </w:p>
        </w:tc>
        <w:tc>
          <w:tcPr>
            <w:tcW w:w="2415"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103" w:right="0"/>
              <w:jc w:val="left"/>
              <w:rPr>
                <w:rFonts w:ascii="宋体" w:hAnsi="宋体" w:cs="宋体" w:eastAsia="宋体" w:hint="default"/>
                <w:sz w:val="21"/>
                <w:szCs w:val="21"/>
              </w:rPr>
            </w:pPr>
            <w:r>
              <w:rPr>
                <w:rFonts w:ascii="宋体" w:hAnsi="宋体" w:cs="宋体" w:eastAsia="宋体" w:hint="default"/>
                <w:sz w:val="21"/>
                <w:szCs w:val="21"/>
              </w:rPr>
              <w:t>长沙市韶山南路 </w:t>
            </w:r>
            <w:r>
              <w:rPr>
                <w:rFonts w:ascii="Calibri" w:hAnsi="Calibri" w:cs="Calibri" w:eastAsia="Calibri" w:hint="default"/>
                <w:sz w:val="21"/>
                <w:szCs w:val="21"/>
              </w:rPr>
              <w:t>1 </w:t>
            </w:r>
            <w:r>
              <w:rPr>
                <w:rFonts w:ascii="Calibri" w:hAnsi="Calibri" w:cs="Calibri" w:eastAsia="Calibri" w:hint="default"/>
                <w:spacing w:val="2"/>
                <w:sz w:val="21"/>
                <w:szCs w:val="21"/>
              </w:rPr>
              <w:t> </w:t>
            </w:r>
            <w:r>
              <w:rPr>
                <w:rFonts w:ascii="宋体" w:hAnsi="宋体" w:cs="宋体" w:eastAsia="宋体" w:hint="default"/>
                <w:sz w:val="21"/>
                <w:szCs w:val="21"/>
              </w:rPr>
              <w:t>号湘</w:t>
            </w:r>
          </w:p>
          <w:p>
            <w:pPr>
              <w:pStyle w:val="TableParagraph"/>
              <w:spacing w:line="240" w:lineRule="auto" w:before="10"/>
              <w:ind w:left="103" w:right="0"/>
              <w:jc w:val="left"/>
              <w:rPr>
                <w:rFonts w:ascii="Calibri" w:hAnsi="Calibri" w:cs="Calibri" w:eastAsia="Calibri" w:hint="default"/>
                <w:sz w:val="21"/>
                <w:szCs w:val="21"/>
              </w:rPr>
            </w:pPr>
            <w:r>
              <w:rPr>
                <w:rFonts w:ascii="宋体" w:hAnsi="宋体" w:cs="宋体" w:eastAsia="宋体" w:hint="default"/>
                <w:sz w:val="21"/>
                <w:szCs w:val="21"/>
              </w:rPr>
              <w:t>水一城</w:t>
            </w:r>
            <w:r>
              <w:rPr>
                <w:rFonts w:ascii="宋体" w:hAnsi="宋体" w:cs="宋体" w:eastAsia="宋体" w:hint="default"/>
                <w:spacing w:val="-52"/>
                <w:sz w:val="21"/>
                <w:szCs w:val="21"/>
              </w:rPr>
              <w:t> </w:t>
            </w:r>
            <w:r>
              <w:rPr>
                <w:rFonts w:ascii="Calibri" w:hAnsi="Calibri" w:cs="Calibri" w:eastAsia="Calibri" w:hint="default"/>
                <w:sz w:val="21"/>
                <w:szCs w:val="21"/>
              </w:rPr>
              <w:t>8</w:t>
            </w:r>
            <w:r>
              <w:rPr>
                <w:rFonts w:ascii="Calibri" w:hAnsi="Calibri" w:cs="Calibri" w:eastAsia="Calibri" w:hint="default"/>
                <w:spacing w:val="3"/>
                <w:sz w:val="21"/>
                <w:szCs w:val="21"/>
              </w:rPr>
              <w:t> </w:t>
            </w:r>
            <w:r>
              <w:rPr>
                <w:rFonts w:ascii="宋体" w:hAnsi="宋体" w:cs="宋体" w:eastAsia="宋体" w:hint="default"/>
                <w:sz w:val="21"/>
                <w:szCs w:val="21"/>
              </w:rPr>
              <w:t>栋</w:t>
            </w:r>
            <w:r>
              <w:rPr>
                <w:rFonts w:ascii="宋体" w:hAnsi="宋体" w:cs="宋体" w:eastAsia="宋体" w:hint="default"/>
                <w:spacing w:val="-55"/>
                <w:sz w:val="21"/>
                <w:szCs w:val="21"/>
              </w:rPr>
              <w:t> </w:t>
            </w:r>
            <w:r>
              <w:rPr>
                <w:rFonts w:ascii="Calibri" w:hAnsi="Calibri" w:cs="Calibri" w:eastAsia="Calibri" w:hint="default"/>
                <w:sz w:val="21"/>
                <w:szCs w:val="21"/>
              </w:rPr>
              <w:t>803</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2"/>
              <w:jc w:val="center"/>
              <w:rPr>
                <w:rFonts w:ascii="Calibri" w:hAnsi="Calibri" w:cs="Calibri" w:eastAsia="Calibri" w:hint="default"/>
                <w:sz w:val="21"/>
                <w:szCs w:val="21"/>
              </w:rPr>
            </w:pPr>
            <w:r>
              <w:rPr>
                <w:rFonts w:ascii="Calibri"/>
                <w:sz w:val="21"/>
              </w:rPr>
              <w:t>131.73</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right="177"/>
              <w:jc w:val="right"/>
              <w:rPr>
                <w:rFonts w:ascii="宋体" w:hAnsi="宋体" w:cs="宋体" w:eastAsia="宋体" w:hint="default"/>
                <w:sz w:val="21"/>
                <w:szCs w:val="21"/>
              </w:rPr>
            </w:pPr>
            <w:r>
              <w:rPr>
                <w:rFonts w:ascii="宋体" w:hAnsi="宋体" w:cs="宋体" w:eastAsia="宋体" w:hint="default"/>
                <w:spacing w:val="-1"/>
                <w:sz w:val="21"/>
                <w:szCs w:val="21"/>
              </w:rPr>
              <w:t>长沙分公司办公</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20" w:right="0"/>
              <w:jc w:val="left"/>
              <w:rPr>
                <w:rFonts w:ascii="Calibri" w:hAnsi="Calibri" w:cs="Calibri" w:eastAsia="Calibri" w:hint="default"/>
                <w:sz w:val="21"/>
                <w:szCs w:val="21"/>
              </w:rPr>
            </w:pPr>
            <w:r>
              <w:rPr>
                <w:rFonts w:ascii="Calibri"/>
                <w:sz w:val="21"/>
              </w:rPr>
              <w:t>2011.05.01</w:t>
            </w:r>
          </w:p>
          <w:p>
            <w:pPr>
              <w:pStyle w:val="TableParagraph"/>
              <w:spacing w:line="240" w:lineRule="auto" w:before="55"/>
              <w:ind w:left="189" w:right="0"/>
              <w:jc w:val="left"/>
              <w:rPr>
                <w:rFonts w:ascii="Calibri" w:hAnsi="Calibri" w:cs="Calibri" w:eastAsia="Calibri" w:hint="default"/>
                <w:sz w:val="21"/>
                <w:szCs w:val="21"/>
              </w:rPr>
            </w:pPr>
            <w:r>
              <w:rPr>
                <w:rFonts w:ascii="Calibri"/>
                <w:sz w:val="21"/>
              </w:rPr>
              <w:t>-2012.04.30</w:t>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100"/>
              <w:jc w:val="right"/>
              <w:rPr>
                <w:rFonts w:ascii="Calibri" w:hAnsi="Calibri" w:cs="Calibri" w:eastAsia="Calibri" w:hint="default"/>
                <w:sz w:val="21"/>
                <w:szCs w:val="21"/>
              </w:rPr>
            </w:pPr>
            <w:r>
              <w:rPr>
                <w:rFonts w:ascii="Calibri"/>
                <w:spacing w:val="-1"/>
                <w:sz w:val="21"/>
              </w:rPr>
              <w:t>3000.00</w:t>
            </w:r>
          </w:p>
        </w:tc>
      </w:tr>
      <w:tr>
        <w:trPr>
          <w:trHeight w:val="634" w:hRule="exact"/>
        </w:trPr>
        <w:tc>
          <w:tcPr>
            <w:tcW w:w="1964"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766" w:right="132" w:hanging="629"/>
              <w:jc w:val="left"/>
              <w:rPr>
                <w:rFonts w:ascii="宋体" w:hAnsi="宋体" w:cs="宋体" w:eastAsia="宋体" w:hint="default"/>
                <w:sz w:val="21"/>
                <w:szCs w:val="21"/>
              </w:rPr>
            </w:pPr>
            <w:r>
              <w:rPr>
                <w:rFonts w:ascii="宋体" w:hAnsi="宋体" w:cs="宋体" w:eastAsia="宋体" w:hint="default"/>
                <w:sz w:val="21"/>
                <w:szCs w:val="21"/>
              </w:rPr>
              <w:t>黑龙江省科技信息</w:t>
            </w:r>
            <w:r>
              <w:rPr>
                <w:rFonts w:ascii="宋体" w:hAnsi="宋体" w:cs="宋体" w:eastAsia="宋体" w:hint="default"/>
                <w:w w:val="100"/>
                <w:sz w:val="21"/>
                <w:szCs w:val="21"/>
              </w:rPr>
              <w:t> </w:t>
            </w:r>
            <w:r>
              <w:rPr>
                <w:rFonts w:ascii="宋体" w:hAnsi="宋体" w:cs="宋体" w:eastAsia="宋体" w:hint="default"/>
                <w:sz w:val="21"/>
                <w:szCs w:val="21"/>
              </w:rPr>
              <w:t>中心</w:t>
            </w:r>
          </w:p>
        </w:tc>
        <w:tc>
          <w:tcPr>
            <w:tcW w:w="2415"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99"/>
              <w:jc w:val="left"/>
              <w:rPr>
                <w:rFonts w:ascii="宋体" w:hAnsi="宋体" w:cs="宋体" w:eastAsia="宋体" w:hint="default"/>
                <w:sz w:val="21"/>
                <w:szCs w:val="21"/>
              </w:rPr>
            </w:pPr>
            <w:r>
              <w:rPr>
                <w:rFonts w:ascii="宋体" w:hAnsi="宋体" w:cs="宋体" w:eastAsia="宋体" w:hint="default"/>
                <w:spacing w:val="7"/>
                <w:sz w:val="21"/>
                <w:szCs w:val="21"/>
              </w:rPr>
              <w:t>黑龙江省哈尔滨市中宣</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z w:val="21"/>
                <w:szCs w:val="21"/>
              </w:rPr>
              <w:t>街</w:t>
            </w:r>
            <w:r>
              <w:rPr>
                <w:rFonts w:ascii="宋体" w:hAnsi="宋体" w:cs="宋体" w:eastAsia="宋体" w:hint="default"/>
                <w:spacing w:val="-53"/>
                <w:sz w:val="21"/>
                <w:szCs w:val="21"/>
              </w:rPr>
              <w:t> </w:t>
            </w:r>
            <w:r>
              <w:rPr>
                <w:rFonts w:ascii="Calibri" w:hAnsi="Calibri" w:cs="Calibri" w:eastAsia="Calibri" w:hint="default"/>
                <w:sz w:val="21"/>
                <w:szCs w:val="21"/>
              </w:rPr>
              <w:t>20-6</w:t>
            </w:r>
            <w:r>
              <w:rPr>
                <w:rFonts w:ascii="Calibri" w:hAnsi="Calibri" w:cs="Calibri" w:eastAsia="Calibri" w:hint="default"/>
                <w:spacing w:val="3"/>
                <w:sz w:val="21"/>
                <w:szCs w:val="21"/>
              </w:rPr>
              <w:t> </w:t>
            </w:r>
            <w:r>
              <w:rPr>
                <w:rFonts w:ascii="宋体" w:hAnsi="宋体" w:cs="宋体" w:eastAsia="宋体" w:hint="default"/>
                <w:sz w:val="21"/>
                <w:szCs w:val="21"/>
              </w:rPr>
              <w:t>号</w:t>
            </w:r>
            <w:r>
              <w:rPr>
                <w:rFonts w:ascii="宋体" w:hAnsi="宋体" w:cs="宋体" w:eastAsia="宋体" w:hint="default"/>
                <w:spacing w:val="-53"/>
                <w:sz w:val="21"/>
                <w:szCs w:val="21"/>
              </w:rPr>
              <w:t> </w:t>
            </w:r>
            <w:r>
              <w:rPr>
                <w:rFonts w:ascii="Calibri" w:hAnsi="Calibri" w:cs="Calibri" w:eastAsia="Calibri" w:hint="default"/>
                <w:sz w:val="21"/>
                <w:szCs w:val="21"/>
              </w:rPr>
              <w:t>2</w:t>
            </w:r>
            <w:r>
              <w:rPr>
                <w:rFonts w:ascii="Calibri" w:hAnsi="Calibri" w:cs="Calibri" w:eastAsia="Calibri" w:hint="default"/>
                <w:spacing w:val="3"/>
                <w:sz w:val="21"/>
                <w:szCs w:val="21"/>
              </w:rPr>
              <w:t> </w:t>
            </w:r>
            <w:r>
              <w:rPr>
                <w:rFonts w:ascii="宋体" w:hAnsi="宋体" w:cs="宋体" w:eastAsia="宋体" w:hint="default"/>
                <w:sz w:val="21"/>
                <w:szCs w:val="21"/>
              </w:rPr>
              <w:t>楼</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1"/>
              <w:jc w:val="center"/>
              <w:rPr>
                <w:rFonts w:ascii="Calibri" w:hAnsi="Calibri" w:cs="Calibri" w:eastAsia="Calibri" w:hint="default"/>
                <w:sz w:val="21"/>
                <w:szCs w:val="21"/>
              </w:rPr>
            </w:pPr>
            <w:r>
              <w:rPr>
                <w:rFonts w:ascii="Calibri"/>
                <w:sz w:val="21"/>
              </w:rPr>
              <w:t>26.00</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808" w:right="177" w:hanging="629"/>
              <w:jc w:val="left"/>
              <w:rPr>
                <w:rFonts w:ascii="宋体" w:hAnsi="宋体" w:cs="宋体" w:eastAsia="宋体" w:hint="default"/>
                <w:sz w:val="21"/>
                <w:szCs w:val="21"/>
              </w:rPr>
            </w:pPr>
            <w:r>
              <w:rPr>
                <w:rFonts w:ascii="宋体" w:hAnsi="宋体" w:cs="宋体" w:eastAsia="宋体" w:hint="default"/>
                <w:sz w:val="21"/>
                <w:szCs w:val="21"/>
              </w:rPr>
              <w:t>哈尔滨分公司办</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公</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20" w:right="0"/>
              <w:jc w:val="left"/>
              <w:rPr>
                <w:rFonts w:ascii="Calibri" w:hAnsi="Calibri" w:cs="Calibri" w:eastAsia="Calibri" w:hint="default"/>
                <w:sz w:val="21"/>
                <w:szCs w:val="21"/>
              </w:rPr>
            </w:pPr>
            <w:r>
              <w:rPr>
                <w:rFonts w:ascii="Calibri"/>
                <w:sz w:val="21"/>
              </w:rPr>
              <w:t>2011.05.01</w:t>
            </w:r>
          </w:p>
          <w:p>
            <w:pPr>
              <w:pStyle w:val="TableParagraph"/>
              <w:spacing w:line="240" w:lineRule="auto" w:before="55"/>
              <w:ind w:left="189" w:right="0"/>
              <w:jc w:val="left"/>
              <w:rPr>
                <w:rFonts w:ascii="Calibri" w:hAnsi="Calibri" w:cs="Calibri" w:eastAsia="Calibri" w:hint="default"/>
                <w:sz w:val="21"/>
                <w:szCs w:val="21"/>
              </w:rPr>
            </w:pPr>
            <w:r>
              <w:rPr>
                <w:rFonts w:ascii="Calibri"/>
                <w:sz w:val="21"/>
              </w:rPr>
              <w:t>-2012.04.30</w:t>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100"/>
              <w:jc w:val="right"/>
              <w:rPr>
                <w:rFonts w:ascii="Calibri" w:hAnsi="Calibri" w:cs="Calibri" w:eastAsia="Calibri" w:hint="default"/>
                <w:sz w:val="21"/>
                <w:szCs w:val="21"/>
              </w:rPr>
            </w:pPr>
            <w:r>
              <w:rPr>
                <w:rFonts w:ascii="Calibri"/>
                <w:spacing w:val="-1"/>
                <w:sz w:val="21"/>
              </w:rPr>
              <w:t>6500.00</w:t>
            </w:r>
          </w:p>
        </w:tc>
      </w:tr>
      <w:tr>
        <w:trPr>
          <w:trHeight w:val="946" w:hRule="exact"/>
        </w:trPr>
        <w:tc>
          <w:tcPr>
            <w:tcW w:w="19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2"/>
                <w:szCs w:val="22"/>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季节</w:t>
            </w:r>
          </w:p>
        </w:tc>
        <w:tc>
          <w:tcPr>
            <w:tcW w:w="2415" w:type="dxa"/>
            <w:tcBorders>
              <w:top w:val="single" w:sz="4" w:space="0" w:color="000000"/>
              <w:left w:val="single" w:sz="4" w:space="0" w:color="000000"/>
              <w:bottom w:val="single" w:sz="4" w:space="0" w:color="000000"/>
              <w:right w:val="single" w:sz="4" w:space="0" w:color="000000"/>
            </w:tcBorders>
          </w:tcPr>
          <w:p>
            <w:pPr>
              <w:pStyle w:val="TableParagraph"/>
              <w:spacing w:line="264" w:lineRule="auto"/>
              <w:ind w:left="103" w:right="98"/>
              <w:jc w:val="both"/>
              <w:rPr>
                <w:rFonts w:ascii="Calibri" w:hAnsi="Calibri" w:cs="Calibri" w:eastAsia="Calibri" w:hint="default"/>
                <w:sz w:val="21"/>
                <w:szCs w:val="21"/>
              </w:rPr>
            </w:pPr>
            <w:r>
              <w:rPr>
                <w:rFonts w:ascii="宋体" w:hAnsi="宋体" w:cs="宋体" w:eastAsia="宋体" w:hint="default"/>
                <w:sz w:val="21"/>
                <w:szCs w:val="21"/>
              </w:rPr>
              <w:t>南京鼓楼区汉中路 </w:t>
            </w:r>
            <w:r>
              <w:rPr>
                <w:rFonts w:ascii="Calibri" w:hAnsi="Calibri" w:cs="Calibri" w:eastAsia="Calibri" w:hint="default"/>
                <w:sz w:val="21"/>
                <w:szCs w:val="21"/>
              </w:rPr>
              <w:t>8</w:t>
            </w:r>
            <w:r>
              <w:rPr>
                <w:rFonts w:ascii="Calibri" w:hAnsi="Calibri" w:cs="Calibri" w:eastAsia="Calibri" w:hint="default"/>
                <w:spacing w:val="1"/>
                <w:sz w:val="21"/>
                <w:szCs w:val="21"/>
              </w:rPr>
              <w:t> </w:t>
            </w:r>
            <w:r>
              <w:rPr>
                <w:rFonts w:ascii="宋体" w:hAnsi="宋体" w:cs="宋体" w:eastAsia="宋体" w:hint="default"/>
                <w:sz w:val="21"/>
                <w:szCs w:val="21"/>
              </w:rPr>
              <w:t>号</w:t>
            </w:r>
            <w:r>
              <w:rPr>
                <w:rFonts w:ascii="宋体" w:hAnsi="宋体" w:cs="宋体" w:eastAsia="宋体" w:hint="default"/>
                <w:w w:val="100"/>
                <w:sz w:val="21"/>
                <w:szCs w:val="21"/>
              </w:rPr>
              <w:t> </w:t>
            </w:r>
            <w:r>
              <w:rPr>
                <w:rFonts w:ascii="宋体" w:hAnsi="宋体" w:cs="宋体" w:eastAsia="宋体" w:hint="default"/>
                <w:sz w:val="21"/>
                <w:szCs w:val="21"/>
              </w:rPr>
              <w:t>金</w:t>
            </w:r>
            <w:r>
              <w:rPr>
                <w:rFonts w:ascii="宋体" w:hAnsi="宋体" w:cs="宋体" w:eastAsia="宋体" w:hint="default"/>
                <w:spacing w:val="-79"/>
                <w:sz w:val="21"/>
                <w:szCs w:val="21"/>
              </w:rPr>
              <w:t> </w:t>
            </w:r>
            <w:r>
              <w:rPr>
                <w:rFonts w:ascii="宋体" w:hAnsi="宋体" w:cs="宋体" w:eastAsia="宋体" w:hint="default"/>
                <w:sz w:val="21"/>
                <w:szCs w:val="21"/>
              </w:rPr>
              <w:t>轮</w:t>
            </w:r>
            <w:r>
              <w:rPr>
                <w:rFonts w:ascii="宋体" w:hAnsi="宋体" w:cs="宋体" w:eastAsia="宋体" w:hint="default"/>
                <w:spacing w:val="-77"/>
                <w:sz w:val="21"/>
                <w:szCs w:val="21"/>
              </w:rPr>
              <w:t> </w:t>
            </w:r>
            <w:r>
              <w:rPr>
                <w:rFonts w:ascii="宋体" w:hAnsi="宋体" w:cs="宋体" w:eastAsia="宋体" w:hint="default"/>
                <w:sz w:val="21"/>
                <w:szCs w:val="21"/>
              </w:rPr>
              <w:t>国</w:t>
            </w:r>
            <w:r>
              <w:rPr>
                <w:rFonts w:ascii="宋体" w:hAnsi="宋体" w:cs="宋体" w:eastAsia="宋体" w:hint="default"/>
                <w:spacing w:val="-78"/>
                <w:sz w:val="21"/>
                <w:szCs w:val="21"/>
              </w:rPr>
              <w:t> </w:t>
            </w:r>
            <w:r>
              <w:rPr>
                <w:rFonts w:ascii="宋体" w:hAnsi="宋体" w:cs="宋体" w:eastAsia="宋体" w:hint="default"/>
                <w:sz w:val="21"/>
                <w:szCs w:val="21"/>
              </w:rPr>
              <w:t>际</w:t>
            </w:r>
            <w:r>
              <w:rPr>
                <w:rFonts w:ascii="宋体" w:hAnsi="宋体" w:cs="宋体" w:eastAsia="宋体" w:hint="default"/>
                <w:spacing w:val="-79"/>
                <w:sz w:val="21"/>
                <w:szCs w:val="21"/>
              </w:rPr>
              <w:t> </w:t>
            </w:r>
            <w:r>
              <w:rPr>
                <w:rFonts w:ascii="宋体" w:hAnsi="宋体" w:cs="宋体" w:eastAsia="宋体" w:hint="default"/>
                <w:sz w:val="21"/>
                <w:szCs w:val="21"/>
              </w:rPr>
              <w:t>广</w:t>
            </w:r>
            <w:r>
              <w:rPr>
                <w:rFonts w:ascii="宋体" w:hAnsi="宋体" w:cs="宋体" w:eastAsia="宋体" w:hint="default"/>
                <w:spacing w:val="-77"/>
                <w:sz w:val="21"/>
                <w:szCs w:val="21"/>
              </w:rPr>
              <w:t> </w:t>
            </w:r>
            <w:r>
              <w:rPr>
                <w:rFonts w:ascii="宋体" w:hAnsi="宋体" w:cs="宋体" w:eastAsia="宋体" w:hint="default"/>
                <w:sz w:val="21"/>
                <w:szCs w:val="21"/>
              </w:rPr>
              <w:t>场</w:t>
            </w:r>
            <w:r>
              <w:rPr>
                <w:rFonts w:ascii="宋体" w:hAnsi="宋体" w:cs="宋体" w:eastAsia="宋体" w:hint="default"/>
                <w:spacing w:val="29"/>
                <w:sz w:val="21"/>
                <w:szCs w:val="21"/>
              </w:rPr>
              <w:t> </w:t>
            </w:r>
            <w:r>
              <w:rPr>
                <w:rFonts w:ascii="Calibri" w:hAnsi="Calibri" w:cs="Calibri" w:eastAsia="Calibri" w:hint="default"/>
                <w:sz w:val="21"/>
                <w:szCs w:val="21"/>
              </w:rPr>
              <w:t>1818</w:t>
            </w:r>
            <w:r>
              <w:rPr>
                <w:rFonts w:ascii="Calibri" w:hAnsi="Calibri" w:cs="Calibri" w:eastAsia="Calibri" w:hint="default"/>
                <w:spacing w:val="-18"/>
                <w:sz w:val="21"/>
                <w:szCs w:val="21"/>
              </w:rPr>
              <w:t> </w:t>
            </w:r>
            <w:r>
              <w:rPr>
                <w:rFonts w:ascii="宋体" w:hAnsi="宋体" w:cs="宋体" w:eastAsia="宋体" w:hint="default"/>
                <w:sz w:val="21"/>
                <w:szCs w:val="21"/>
              </w:rPr>
              <w:t>、</w:t>
            </w:r>
            <w:r>
              <w:rPr>
                <w:rFonts w:ascii="宋体" w:hAnsi="宋体" w:cs="宋体" w:eastAsia="宋体" w:hint="default"/>
                <w:w w:val="100"/>
                <w:sz w:val="21"/>
                <w:szCs w:val="21"/>
              </w:rPr>
              <w:t> </w:t>
            </w:r>
            <w:r>
              <w:rPr>
                <w:rFonts w:ascii="Calibri" w:hAnsi="Calibri" w:cs="Calibri" w:eastAsia="Calibri" w:hint="default"/>
                <w:sz w:val="21"/>
                <w:szCs w:val="21"/>
              </w:rPr>
              <w:t>1819</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6"/>
                <w:szCs w:val="26"/>
              </w:rPr>
            </w:pPr>
          </w:p>
          <w:p>
            <w:pPr>
              <w:pStyle w:val="TableParagraph"/>
              <w:spacing w:line="240" w:lineRule="auto"/>
              <w:ind w:right="2"/>
              <w:jc w:val="center"/>
              <w:rPr>
                <w:rFonts w:ascii="Calibri" w:hAnsi="Calibri" w:cs="Calibri" w:eastAsia="Calibri" w:hint="default"/>
                <w:sz w:val="21"/>
                <w:szCs w:val="21"/>
              </w:rPr>
            </w:pPr>
            <w:r>
              <w:rPr>
                <w:rFonts w:ascii="Calibri"/>
                <w:sz w:val="21"/>
              </w:rPr>
              <w:t>128.11</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2"/>
                <w:szCs w:val="22"/>
              </w:rPr>
            </w:pPr>
          </w:p>
          <w:p>
            <w:pPr>
              <w:pStyle w:val="TableParagraph"/>
              <w:spacing w:line="240" w:lineRule="auto"/>
              <w:ind w:right="177"/>
              <w:jc w:val="right"/>
              <w:rPr>
                <w:rFonts w:ascii="宋体" w:hAnsi="宋体" w:cs="宋体" w:eastAsia="宋体" w:hint="default"/>
                <w:sz w:val="21"/>
                <w:szCs w:val="21"/>
              </w:rPr>
            </w:pPr>
            <w:r>
              <w:rPr>
                <w:rFonts w:ascii="宋体" w:hAnsi="宋体" w:cs="宋体" w:eastAsia="宋体" w:hint="default"/>
                <w:spacing w:val="-1"/>
                <w:sz w:val="21"/>
                <w:szCs w:val="21"/>
              </w:rPr>
              <w:t>南京分公司办公</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220" w:right="0"/>
              <w:jc w:val="left"/>
              <w:rPr>
                <w:rFonts w:ascii="Calibri" w:hAnsi="Calibri" w:cs="Calibri" w:eastAsia="Calibri" w:hint="default"/>
                <w:sz w:val="21"/>
                <w:szCs w:val="21"/>
              </w:rPr>
            </w:pPr>
            <w:r>
              <w:rPr>
                <w:rFonts w:ascii="Calibri"/>
                <w:sz w:val="21"/>
              </w:rPr>
              <w:t>2011.07.30</w:t>
            </w:r>
          </w:p>
          <w:p>
            <w:pPr>
              <w:pStyle w:val="TableParagraph"/>
              <w:spacing w:line="240" w:lineRule="auto" w:before="55"/>
              <w:ind w:left="184" w:right="0"/>
              <w:jc w:val="left"/>
              <w:rPr>
                <w:rFonts w:ascii="Calibri" w:hAnsi="Calibri" w:cs="Calibri" w:eastAsia="Calibri" w:hint="default"/>
                <w:sz w:val="21"/>
                <w:szCs w:val="21"/>
              </w:rPr>
            </w:pPr>
            <w:r>
              <w:rPr>
                <w:rFonts w:ascii="Calibri"/>
                <w:sz w:val="21"/>
              </w:rPr>
              <w:t>-2013-07.30</w:t>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6"/>
                <w:szCs w:val="26"/>
              </w:rPr>
            </w:pPr>
          </w:p>
          <w:p>
            <w:pPr>
              <w:pStyle w:val="TableParagraph"/>
              <w:spacing w:line="240" w:lineRule="auto"/>
              <w:ind w:right="100"/>
              <w:jc w:val="right"/>
              <w:rPr>
                <w:rFonts w:ascii="Calibri" w:hAnsi="Calibri" w:cs="Calibri" w:eastAsia="Calibri" w:hint="default"/>
                <w:sz w:val="21"/>
                <w:szCs w:val="21"/>
              </w:rPr>
            </w:pPr>
            <w:r>
              <w:rPr>
                <w:rFonts w:ascii="Calibri"/>
                <w:spacing w:val="-1"/>
                <w:sz w:val="21"/>
              </w:rPr>
              <w:t>9741.00</w:t>
            </w:r>
          </w:p>
        </w:tc>
      </w:tr>
      <w:tr>
        <w:trPr>
          <w:trHeight w:val="634" w:hRule="exact"/>
        </w:trPr>
        <w:tc>
          <w:tcPr>
            <w:tcW w:w="19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1"/>
                <w:szCs w:val="21"/>
              </w:rPr>
            </w:pPr>
            <w:r>
              <w:rPr>
                <w:rFonts w:ascii="宋体" w:hAnsi="宋体" w:cs="宋体" w:eastAsia="宋体" w:hint="default"/>
                <w:sz w:val="21"/>
                <w:szCs w:val="21"/>
              </w:rPr>
              <w:t>王燕</w:t>
            </w:r>
          </w:p>
        </w:tc>
        <w:tc>
          <w:tcPr>
            <w:tcW w:w="2415"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99"/>
              <w:jc w:val="left"/>
              <w:rPr>
                <w:rFonts w:ascii="宋体" w:hAnsi="宋体" w:cs="宋体" w:eastAsia="宋体" w:hint="default"/>
                <w:sz w:val="21"/>
                <w:szCs w:val="21"/>
              </w:rPr>
            </w:pPr>
            <w:r>
              <w:rPr>
                <w:rFonts w:ascii="宋体" w:hAnsi="宋体" w:cs="宋体" w:eastAsia="宋体" w:hint="default"/>
                <w:spacing w:val="7"/>
                <w:sz w:val="21"/>
                <w:szCs w:val="21"/>
              </w:rPr>
              <w:t>合肥市高新区拓基城市</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z w:val="21"/>
                <w:szCs w:val="21"/>
              </w:rPr>
              <w:t>广场</w:t>
            </w:r>
            <w:r>
              <w:rPr>
                <w:rFonts w:ascii="宋体" w:hAnsi="宋体" w:cs="宋体" w:eastAsia="宋体" w:hint="default"/>
                <w:spacing w:val="-55"/>
                <w:sz w:val="21"/>
                <w:szCs w:val="21"/>
              </w:rPr>
              <w:t> </w:t>
            </w:r>
            <w:r>
              <w:rPr>
                <w:rFonts w:ascii="Calibri" w:hAnsi="Calibri" w:cs="Calibri" w:eastAsia="Calibri" w:hint="default"/>
                <w:sz w:val="21"/>
                <w:szCs w:val="21"/>
              </w:rPr>
              <w:t>10-304</w:t>
            </w:r>
            <w:r>
              <w:rPr>
                <w:rFonts w:ascii="Calibri" w:hAnsi="Calibri" w:cs="Calibri" w:eastAsia="Calibri" w:hint="default"/>
                <w:spacing w:val="7"/>
                <w:sz w:val="21"/>
                <w:szCs w:val="21"/>
              </w:rPr>
              <w:t> </w:t>
            </w:r>
            <w:r>
              <w:rPr>
                <w:rFonts w:ascii="宋体" w:hAnsi="宋体" w:cs="宋体" w:eastAsia="宋体" w:hint="default"/>
                <w:sz w:val="21"/>
                <w:szCs w:val="21"/>
              </w:rPr>
              <w:t>室</w:t>
            </w:r>
          </w:p>
        </w:tc>
        <w:tc>
          <w:tcPr>
            <w:tcW w:w="1133"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177"/>
              <w:jc w:val="right"/>
              <w:rPr>
                <w:rFonts w:ascii="宋体" w:hAnsi="宋体" w:cs="宋体" w:eastAsia="宋体" w:hint="default"/>
                <w:sz w:val="21"/>
                <w:szCs w:val="21"/>
              </w:rPr>
            </w:pPr>
            <w:r>
              <w:rPr>
                <w:rFonts w:ascii="宋体" w:hAnsi="宋体" w:cs="宋体" w:eastAsia="宋体" w:hint="default"/>
                <w:spacing w:val="-1"/>
                <w:sz w:val="21"/>
                <w:szCs w:val="21"/>
              </w:rPr>
              <w:t>合肥分公司办公</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5"/>
              <w:jc w:val="center"/>
              <w:rPr>
                <w:rFonts w:ascii="Calibri" w:hAnsi="Calibri" w:cs="Calibri" w:eastAsia="Calibri" w:hint="default"/>
                <w:sz w:val="21"/>
                <w:szCs w:val="21"/>
              </w:rPr>
            </w:pPr>
            <w:r>
              <w:rPr>
                <w:rFonts w:ascii="Calibri"/>
                <w:sz w:val="21"/>
              </w:rPr>
              <w:t>2011.08.02</w:t>
            </w:r>
          </w:p>
          <w:p>
            <w:pPr>
              <w:pStyle w:val="TableParagraph"/>
              <w:spacing w:line="240" w:lineRule="auto" w:before="15"/>
              <w:ind w:right="4"/>
              <w:jc w:val="center"/>
              <w:rPr>
                <w:rFonts w:ascii="Calibri" w:hAnsi="Calibri" w:cs="Calibri" w:eastAsia="Calibri" w:hint="default"/>
                <w:sz w:val="21"/>
                <w:szCs w:val="21"/>
              </w:rPr>
            </w:pPr>
            <w:r>
              <w:rPr>
                <w:rFonts w:ascii="Calibri" w:hAnsi="Calibri" w:cs="Calibri" w:eastAsia="Calibri" w:hint="default"/>
                <w:sz w:val="21"/>
                <w:szCs w:val="21"/>
              </w:rPr>
              <w:t>-2012</w:t>
            </w:r>
            <w:r>
              <w:rPr>
                <w:rFonts w:ascii="宋体" w:hAnsi="宋体" w:cs="宋体" w:eastAsia="宋体" w:hint="default"/>
                <w:sz w:val="21"/>
                <w:szCs w:val="21"/>
              </w:rPr>
              <w:t>．</w:t>
            </w:r>
            <w:r>
              <w:rPr>
                <w:rFonts w:ascii="Calibri" w:hAnsi="Calibri" w:cs="Calibri" w:eastAsia="Calibri" w:hint="default"/>
                <w:sz w:val="21"/>
                <w:szCs w:val="21"/>
              </w:rPr>
              <w:t>07.31</w:t>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98"/>
              <w:jc w:val="right"/>
              <w:rPr>
                <w:rFonts w:ascii="Calibri" w:hAnsi="Calibri" w:cs="Calibri" w:eastAsia="Calibri" w:hint="default"/>
                <w:sz w:val="21"/>
                <w:szCs w:val="21"/>
              </w:rPr>
            </w:pPr>
            <w:r>
              <w:rPr>
                <w:rFonts w:ascii="Calibri" w:hAnsi="Calibri" w:cs="Calibri" w:eastAsia="Calibri" w:hint="default"/>
                <w:spacing w:val="-1"/>
                <w:sz w:val="21"/>
                <w:szCs w:val="21"/>
              </w:rPr>
              <w:t>1500</w:t>
            </w:r>
            <w:r>
              <w:rPr>
                <w:rFonts w:ascii="宋体" w:hAnsi="宋体" w:cs="宋体" w:eastAsia="宋体" w:hint="default"/>
                <w:spacing w:val="-1"/>
                <w:sz w:val="21"/>
                <w:szCs w:val="21"/>
              </w:rPr>
              <w:t>．</w:t>
            </w:r>
            <w:r>
              <w:rPr>
                <w:rFonts w:ascii="Calibri" w:hAnsi="Calibri" w:cs="Calibri" w:eastAsia="Calibri" w:hint="default"/>
                <w:spacing w:val="-1"/>
                <w:sz w:val="21"/>
                <w:szCs w:val="21"/>
              </w:rPr>
              <w:t>00</w:t>
            </w:r>
          </w:p>
        </w:tc>
      </w:tr>
      <w:tr>
        <w:trPr>
          <w:trHeight w:val="946" w:hRule="exact"/>
        </w:trPr>
        <w:tc>
          <w:tcPr>
            <w:tcW w:w="19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2"/>
                <w:szCs w:val="22"/>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段生蓉</w:t>
            </w:r>
          </w:p>
        </w:tc>
        <w:tc>
          <w:tcPr>
            <w:tcW w:w="2415" w:type="dxa"/>
            <w:tcBorders>
              <w:top w:val="single" w:sz="4" w:space="0" w:color="000000"/>
              <w:left w:val="single" w:sz="4" w:space="0" w:color="000000"/>
              <w:bottom w:val="single" w:sz="4" w:space="0" w:color="000000"/>
              <w:right w:val="single" w:sz="4" w:space="0" w:color="000000"/>
            </w:tcBorders>
          </w:tcPr>
          <w:p>
            <w:pPr>
              <w:pStyle w:val="TableParagraph"/>
              <w:spacing w:line="259" w:lineRule="auto"/>
              <w:ind w:left="103" w:right="98"/>
              <w:jc w:val="both"/>
              <w:rPr>
                <w:rFonts w:ascii="宋体" w:hAnsi="宋体" w:cs="宋体" w:eastAsia="宋体" w:hint="default"/>
                <w:sz w:val="21"/>
                <w:szCs w:val="21"/>
              </w:rPr>
            </w:pPr>
            <w:r>
              <w:rPr>
                <w:rFonts w:ascii="宋体" w:hAnsi="宋体" w:cs="宋体" w:eastAsia="宋体" w:hint="default"/>
                <w:spacing w:val="7"/>
                <w:sz w:val="21"/>
                <w:szCs w:val="21"/>
              </w:rPr>
              <w:t>重庆市渝北区人和镇新</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z w:val="21"/>
                <w:szCs w:val="21"/>
              </w:rPr>
              <w:t>南路</w:t>
            </w:r>
            <w:r>
              <w:rPr>
                <w:rFonts w:ascii="宋体" w:hAnsi="宋体" w:cs="宋体" w:eastAsia="宋体" w:hint="default"/>
                <w:spacing w:val="-39"/>
                <w:sz w:val="21"/>
                <w:szCs w:val="21"/>
              </w:rPr>
              <w:t> </w:t>
            </w:r>
            <w:r>
              <w:rPr>
                <w:rFonts w:ascii="Calibri" w:hAnsi="Calibri" w:cs="Calibri" w:eastAsia="Calibri" w:hint="default"/>
                <w:sz w:val="21"/>
                <w:szCs w:val="21"/>
              </w:rPr>
              <w:t>168</w:t>
            </w:r>
            <w:r>
              <w:rPr>
                <w:rFonts w:ascii="Calibri" w:hAnsi="Calibri" w:cs="Calibri" w:eastAsia="Calibri" w:hint="default"/>
                <w:spacing w:val="21"/>
                <w:sz w:val="21"/>
                <w:szCs w:val="21"/>
              </w:rPr>
              <w:t> </w:t>
            </w:r>
            <w:r>
              <w:rPr>
                <w:rFonts w:ascii="宋体" w:hAnsi="宋体" w:cs="宋体" w:eastAsia="宋体" w:hint="default"/>
                <w:sz w:val="21"/>
                <w:szCs w:val="21"/>
              </w:rPr>
              <w:t>号</w:t>
            </w:r>
            <w:r>
              <w:rPr>
                <w:rFonts w:ascii="宋体" w:hAnsi="宋体" w:cs="宋体" w:eastAsia="宋体" w:hint="default"/>
                <w:spacing w:val="-40"/>
                <w:sz w:val="21"/>
                <w:szCs w:val="21"/>
              </w:rPr>
              <w:t> </w:t>
            </w:r>
            <w:r>
              <w:rPr>
                <w:rFonts w:ascii="Calibri" w:hAnsi="Calibri" w:cs="Calibri" w:eastAsia="Calibri" w:hint="default"/>
                <w:sz w:val="21"/>
                <w:szCs w:val="21"/>
              </w:rPr>
              <w:t>1</w:t>
            </w:r>
            <w:r>
              <w:rPr>
                <w:rFonts w:ascii="Calibri" w:hAnsi="Calibri" w:cs="Calibri" w:eastAsia="Calibri" w:hint="default"/>
                <w:spacing w:val="19"/>
                <w:sz w:val="21"/>
                <w:szCs w:val="21"/>
              </w:rPr>
              <w:t> </w:t>
            </w:r>
            <w:r>
              <w:rPr>
                <w:rFonts w:ascii="宋体" w:hAnsi="宋体" w:cs="宋体" w:eastAsia="宋体" w:hint="default"/>
                <w:sz w:val="21"/>
                <w:szCs w:val="21"/>
              </w:rPr>
              <w:t>幢</w:t>
            </w:r>
            <w:r>
              <w:rPr>
                <w:rFonts w:ascii="宋体" w:hAnsi="宋体" w:cs="宋体" w:eastAsia="宋体" w:hint="default"/>
                <w:spacing w:val="-40"/>
                <w:sz w:val="21"/>
                <w:szCs w:val="21"/>
              </w:rPr>
              <w:t> </w:t>
            </w:r>
            <w:r>
              <w:rPr>
                <w:rFonts w:ascii="Calibri" w:hAnsi="Calibri" w:cs="Calibri" w:eastAsia="Calibri" w:hint="default"/>
                <w:sz w:val="21"/>
                <w:szCs w:val="21"/>
              </w:rPr>
              <w:t>B</w:t>
            </w:r>
            <w:r>
              <w:rPr>
                <w:rFonts w:ascii="Calibri" w:hAnsi="Calibri" w:cs="Calibri" w:eastAsia="Calibri" w:hint="default"/>
                <w:spacing w:val="18"/>
                <w:sz w:val="21"/>
                <w:szCs w:val="21"/>
              </w:rPr>
              <w:t> </w:t>
            </w:r>
            <w:r>
              <w:rPr>
                <w:rFonts w:ascii="宋体" w:hAnsi="宋体" w:cs="宋体" w:eastAsia="宋体" w:hint="default"/>
                <w:sz w:val="21"/>
                <w:szCs w:val="21"/>
              </w:rPr>
              <w:t>单元</w:t>
            </w:r>
            <w:r>
              <w:rPr>
                <w:rFonts w:ascii="宋体" w:hAnsi="宋体" w:cs="宋体" w:eastAsia="宋体" w:hint="default"/>
                <w:w w:val="100"/>
                <w:sz w:val="21"/>
                <w:szCs w:val="21"/>
              </w:rPr>
              <w:t> </w:t>
            </w:r>
            <w:r>
              <w:rPr>
                <w:rFonts w:ascii="Calibri" w:hAnsi="Calibri" w:cs="Calibri" w:eastAsia="Calibri" w:hint="default"/>
                <w:sz w:val="21"/>
                <w:szCs w:val="21"/>
              </w:rPr>
              <w:t>21-19</w:t>
            </w:r>
            <w:r>
              <w:rPr>
                <w:rFonts w:ascii="Calibri" w:hAnsi="Calibri" w:cs="Calibri" w:eastAsia="Calibri" w:hint="default"/>
                <w:spacing w:val="7"/>
                <w:sz w:val="21"/>
                <w:szCs w:val="21"/>
              </w:rPr>
              <w:t> </w:t>
            </w:r>
            <w:r>
              <w:rPr>
                <w:rFonts w:ascii="宋体" w:hAnsi="宋体" w:cs="宋体" w:eastAsia="宋体" w:hint="default"/>
                <w:spacing w:val="-3"/>
                <w:sz w:val="21"/>
                <w:szCs w:val="21"/>
              </w:rPr>
              <w:t>号房</w:t>
            </w:r>
            <w:r>
              <w:rPr>
                <w:rFonts w:ascii="宋体" w:hAnsi="宋体" w:cs="宋体" w:eastAsia="宋体" w:hint="default"/>
                <w:sz w:val="21"/>
                <w:szCs w:val="21"/>
              </w:rPr>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5"/>
                <w:szCs w:val="25"/>
              </w:rPr>
            </w:pPr>
          </w:p>
          <w:p>
            <w:pPr>
              <w:pStyle w:val="TableParagraph"/>
              <w:spacing w:line="240" w:lineRule="auto"/>
              <w:ind w:right="1"/>
              <w:jc w:val="center"/>
              <w:rPr>
                <w:rFonts w:ascii="Calibri" w:hAnsi="Calibri" w:cs="Calibri" w:eastAsia="Calibri" w:hint="default"/>
                <w:sz w:val="21"/>
                <w:szCs w:val="21"/>
              </w:rPr>
            </w:pPr>
            <w:r>
              <w:rPr>
                <w:rFonts w:ascii="Calibri"/>
                <w:sz w:val="21"/>
              </w:rPr>
              <w:t>51.66</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2"/>
                <w:szCs w:val="22"/>
              </w:rPr>
            </w:pPr>
          </w:p>
          <w:p>
            <w:pPr>
              <w:pStyle w:val="TableParagraph"/>
              <w:spacing w:line="240" w:lineRule="auto"/>
              <w:ind w:right="177"/>
              <w:jc w:val="right"/>
              <w:rPr>
                <w:rFonts w:ascii="宋体" w:hAnsi="宋体" w:cs="宋体" w:eastAsia="宋体" w:hint="default"/>
                <w:sz w:val="21"/>
                <w:szCs w:val="21"/>
              </w:rPr>
            </w:pPr>
            <w:r>
              <w:rPr>
                <w:rFonts w:ascii="宋体" w:hAnsi="宋体" w:cs="宋体" w:eastAsia="宋体" w:hint="default"/>
                <w:spacing w:val="-1"/>
                <w:sz w:val="21"/>
                <w:szCs w:val="21"/>
              </w:rPr>
              <w:t>重庆分公司办公</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274" w:right="0"/>
              <w:jc w:val="left"/>
              <w:rPr>
                <w:rFonts w:ascii="Calibri" w:hAnsi="Calibri" w:cs="Calibri" w:eastAsia="Calibri" w:hint="default"/>
                <w:sz w:val="21"/>
                <w:szCs w:val="21"/>
              </w:rPr>
            </w:pPr>
            <w:r>
              <w:rPr>
                <w:rFonts w:ascii="Calibri"/>
                <w:sz w:val="21"/>
              </w:rPr>
              <w:t>2011.11.1</w:t>
            </w:r>
          </w:p>
          <w:p>
            <w:pPr>
              <w:pStyle w:val="TableParagraph"/>
              <w:spacing w:line="240" w:lineRule="auto" w:before="55"/>
              <w:ind w:left="189" w:right="0"/>
              <w:jc w:val="left"/>
              <w:rPr>
                <w:rFonts w:ascii="Calibri" w:hAnsi="Calibri" w:cs="Calibri" w:eastAsia="Calibri" w:hint="default"/>
                <w:sz w:val="21"/>
                <w:szCs w:val="21"/>
              </w:rPr>
            </w:pPr>
            <w:r>
              <w:rPr>
                <w:rFonts w:ascii="Calibri"/>
                <w:sz w:val="21"/>
              </w:rPr>
              <w:t>-2012.10.31</w:t>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5"/>
                <w:szCs w:val="25"/>
              </w:rPr>
            </w:pPr>
          </w:p>
          <w:p>
            <w:pPr>
              <w:pStyle w:val="TableParagraph"/>
              <w:spacing w:line="240" w:lineRule="auto"/>
              <w:ind w:right="100"/>
              <w:jc w:val="right"/>
              <w:rPr>
                <w:rFonts w:ascii="Calibri" w:hAnsi="Calibri" w:cs="Calibri" w:eastAsia="Calibri" w:hint="default"/>
                <w:sz w:val="21"/>
                <w:szCs w:val="21"/>
              </w:rPr>
            </w:pPr>
            <w:r>
              <w:rPr>
                <w:rFonts w:ascii="Calibri"/>
                <w:spacing w:val="-1"/>
                <w:sz w:val="21"/>
              </w:rPr>
              <w:t>1600.00</w:t>
            </w:r>
          </w:p>
        </w:tc>
      </w:tr>
      <w:tr>
        <w:trPr>
          <w:trHeight w:val="691" w:hRule="exact"/>
        </w:trPr>
        <w:tc>
          <w:tcPr>
            <w:tcW w:w="19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2"/>
              <w:ind w:right="0"/>
              <w:jc w:val="center"/>
              <w:rPr>
                <w:rFonts w:ascii="宋体" w:hAnsi="宋体" w:cs="宋体" w:eastAsia="宋体" w:hint="default"/>
                <w:sz w:val="21"/>
                <w:szCs w:val="21"/>
              </w:rPr>
            </w:pPr>
            <w:r>
              <w:rPr>
                <w:rFonts w:ascii="宋体" w:hAnsi="宋体" w:cs="宋体" w:eastAsia="宋体" w:hint="default"/>
                <w:sz w:val="21"/>
                <w:szCs w:val="21"/>
              </w:rPr>
              <w:t>山东省计算中心</w:t>
            </w:r>
          </w:p>
        </w:tc>
        <w:tc>
          <w:tcPr>
            <w:tcW w:w="2415"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16"/>
              <w:ind w:left="103" w:right="99"/>
              <w:jc w:val="left"/>
              <w:rPr>
                <w:rFonts w:ascii="宋体" w:hAnsi="宋体" w:cs="宋体" w:eastAsia="宋体" w:hint="default"/>
                <w:sz w:val="21"/>
                <w:szCs w:val="21"/>
              </w:rPr>
            </w:pPr>
            <w:r>
              <w:rPr>
                <w:rFonts w:ascii="宋体" w:hAnsi="宋体" w:cs="宋体" w:eastAsia="宋体" w:hint="default"/>
                <w:spacing w:val="7"/>
                <w:sz w:val="21"/>
                <w:szCs w:val="21"/>
              </w:rPr>
              <w:t>济南市历下区经十路东</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z w:val="21"/>
                <w:szCs w:val="21"/>
              </w:rPr>
              <w:t>首科院路</w:t>
            </w:r>
            <w:r>
              <w:rPr>
                <w:rFonts w:ascii="宋体" w:hAnsi="宋体" w:cs="宋体" w:eastAsia="宋体" w:hint="default"/>
                <w:spacing w:val="-55"/>
                <w:sz w:val="21"/>
                <w:szCs w:val="21"/>
              </w:rPr>
              <w:t> </w:t>
            </w:r>
            <w:r>
              <w:rPr>
                <w:rFonts w:ascii="Calibri" w:hAnsi="Calibri" w:cs="Calibri" w:eastAsia="Calibri" w:hint="default"/>
                <w:sz w:val="21"/>
                <w:szCs w:val="21"/>
              </w:rPr>
              <w:t>19</w:t>
            </w:r>
            <w:r>
              <w:rPr>
                <w:rFonts w:ascii="Calibri" w:hAnsi="Calibri" w:cs="Calibri" w:eastAsia="Calibri" w:hint="default"/>
                <w:spacing w:val="6"/>
                <w:sz w:val="21"/>
                <w:szCs w:val="21"/>
              </w:rPr>
              <w:t> </w:t>
            </w:r>
            <w:r>
              <w:rPr>
                <w:rFonts w:ascii="宋体" w:hAnsi="宋体" w:cs="宋体" w:eastAsia="宋体" w:hint="default"/>
                <w:sz w:val="21"/>
                <w:szCs w:val="21"/>
              </w:rPr>
              <w:t>号</w:t>
            </w:r>
            <w:r>
              <w:rPr>
                <w:rFonts w:ascii="宋体" w:hAnsi="宋体" w:cs="宋体" w:eastAsia="宋体" w:hint="default"/>
                <w:spacing w:val="-55"/>
                <w:sz w:val="21"/>
                <w:szCs w:val="21"/>
              </w:rPr>
              <w:t> </w:t>
            </w:r>
            <w:r>
              <w:rPr>
                <w:rFonts w:ascii="Calibri" w:hAnsi="Calibri" w:cs="Calibri" w:eastAsia="Calibri" w:hint="default"/>
                <w:sz w:val="21"/>
                <w:szCs w:val="21"/>
              </w:rPr>
              <w:t>35</w:t>
            </w:r>
            <w:r>
              <w:rPr>
                <w:rFonts w:ascii="Calibri" w:hAnsi="Calibri" w:cs="Calibri" w:eastAsia="Calibri" w:hint="default"/>
                <w:spacing w:val="6"/>
                <w:sz w:val="21"/>
                <w:szCs w:val="21"/>
              </w:rPr>
              <w:t> </w:t>
            </w:r>
            <w:r>
              <w:rPr>
                <w:rFonts w:ascii="宋体" w:hAnsi="宋体" w:cs="宋体" w:eastAsia="宋体" w:hint="default"/>
                <w:sz w:val="21"/>
                <w:szCs w:val="21"/>
              </w:rPr>
              <w:t>幢</w:t>
            </w:r>
          </w:p>
        </w:tc>
        <w:tc>
          <w:tcPr>
            <w:tcW w:w="1133" w:type="dxa"/>
            <w:tcBorders>
              <w:top w:val="single" w:sz="4" w:space="0" w:color="000000"/>
              <w:left w:val="single" w:sz="4" w:space="0" w:color="000000"/>
              <w:bottom w:val="single" w:sz="4" w:space="0" w:color="000000"/>
              <w:right w:val="single" w:sz="4" w:space="0" w:color="000000"/>
            </w:tcBorders>
          </w:tcPr>
          <w:p>
            <w:pP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2"/>
              <w:ind w:right="177"/>
              <w:jc w:val="right"/>
              <w:rPr>
                <w:rFonts w:ascii="宋体" w:hAnsi="宋体" w:cs="宋体" w:eastAsia="宋体" w:hint="default"/>
                <w:sz w:val="21"/>
                <w:szCs w:val="21"/>
              </w:rPr>
            </w:pPr>
            <w:r>
              <w:rPr>
                <w:rFonts w:ascii="宋体" w:hAnsi="宋体" w:cs="宋体" w:eastAsia="宋体" w:hint="default"/>
                <w:spacing w:val="-1"/>
                <w:sz w:val="21"/>
                <w:szCs w:val="21"/>
              </w:rPr>
              <w:t>山东分公司办公</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355" w:right="0"/>
              <w:jc w:val="left"/>
              <w:rPr>
                <w:rFonts w:ascii="Calibri" w:hAnsi="Calibri" w:cs="Calibri" w:eastAsia="Calibri" w:hint="default"/>
                <w:sz w:val="21"/>
                <w:szCs w:val="21"/>
              </w:rPr>
            </w:pPr>
            <w:r>
              <w:rPr>
                <w:rFonts w:ascii="Calibri"/>
                <w:sz w:val="21"/>
              </w:rPr>
              <w:t>2011.11</w:t>
            </w:r>
          </w:p>
          <w:p>
            <w:pPr>
              <w:pStyle w:val="TableParagraph"/>
              <w:spacing w:line="240" w:lineRule="auto" w:before="55"/>
              <w:ind w:left="322" w:right="0"/>
              <w:jc w:val="left"/>
              <w:rPr>
                <w:rFonts w:ascii="Calibri" w:hAnsi="Calibri" w:cs="Calibri" w:eastAsia="Calibri" w:hint="default"/>
                <w:sz w:val="21"/>
                <w:szCs w:val="21"/>
              </w:rPr>
            </w:pPr>
            <w:r>
              <w:rPr>
                <w:rFonts w:ascii="Calibri"/>
                <w:sz w:val="21"/>
              </w:rPr>
              <w:t>-2012.11</w:t>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100"/>
              <w:jc w:val="right"/>
              <w:rPr>
                <w:rFonts w:ascii="Calibri" w:hAnsi="Calibri" w:cs="Calibri" w:eastAsia="Calibri" w:hint="default"/>
                <w:sz w:val="21"/>
                <w:szCs w:val="21"/>
              </w:rPr>
            </w:pPr>
            <w:r>
              <w:rPr>
                <w:rFonts w:ascii="Calibri"/>
                <w:spacing w:val="-1"/>
                <w:sz w:val="21"/>
              </w:rPr>
              <w:t>486.67</w:t>
            </w:r>
          </w:p>
        </w:tc>
      </w:tr>
    </w:tbl>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6"/>
          <w:szCs w:val="16"/>
        </w:rPr>
      </w:pPr>
    </w:p>
    <w:p>
      <w:pPr>
        <w:pStyle w:val="BodyText"/>
        <w:spacing w:line="240" w:lineRule="auto" w:before="26"/>
        <w:ind w:left="1446" w:right="2239"/>
        <w:jc w:val="left"/>
      </w:pPr>
      <w:r>
        <w:rPr>
          <w:rFonts w:ascii="Calibri" w:hAnsi="Calibri" w:cs="Calibri" w:eastAsia="Calibri" w:hint="default"/>
        </w:rPr>
        <w:t>5</w:t>
      </w:r>
      <w:r>
        <w:rPr/>
        <w:t>、报告期内，公司拥有的土地使用权未发生变化。</w:t>
      </w:r>
    </w:p>
    <w:p>
      <w:pPr>
        <w:spacing w:line="240" w:lineRule="auto" w:before="0"/>
        <w:rPr>
          <w:rFonts w:ascii="宋体" w:hAnsi="宋体" w:cs="宋体" w:eastAsia="宋体" w:hint="default"/>
          <w:sz w:val="26"/>
          <w:szCs w:val="26"/>
        </w:rPr>
      </w:pPr>
    </w:p>
    <w:p>
      <w:pPr>
        <w:spacing w:line="240" w:lineRule="auto" w:before="2"/>
        <w:rPr>
          <w:rFonts w:ascii="宋体" w:hAnsi="宋体" w:cs="宋体" w:eastAsia="宋体" w:hint="default"/>
          <w:sz w:val="19"/>
          <w:szCs w:val="19"/>
        </w:rPr>
      </w:pPr>
    </w:p>
    <w:p>
      <w:pPr>
        <w:spacing w:line="357" w:lineRule="auto" w:before="0"/>
        <w:ind w:left="1160" w:right="746" w:hanging="480"/>
        <w:jc w:val="left"/>
        <w:rPr>
          <w:rFonts w:ascii="宋体" w:hAnsi="宋体" w:cs="宋体" w:eastAsia="宋体" w:hint="default"/>
          <w:sz w:val="24"/>
          <w:szCs w:val="24"/>
        </w:rPr>
      </w:pPr>
      <w:r>
        <w:rPr>
          <w:rFonts w:ascii="宋体" w:hAnsi="宋体" w:cs="宋体" w:eastAsia="宋体" w:hint="default"/>
          <w:b/>
          <w:bCs/>
          <w:sz w:val="24"/>
          <w:szCs w:val="24"/>
        </w:rPr>
        <w:t>（五）</w:t>
      </w:r>
      <w:r>
        <w:rPr>
          <w:rFonts w:ascii="宋体" w:hAnsi="宋体" w:cs="宋体" w:eastAsia="宋体" w:hint="default"/>
          <w:b/>
          <w:bCs/>
          <w:spacing w:val="-78"/>
          <w:sz w:val="24"/>
          <w:szCs w:val="24"/>
        </w:rPr>
        <w:t> </w:t>
      </w:r>
      <w:r>
        <w:rPr>
          <w:rFonts w:ascii="宋体" w:hAnsi="宋体" w:cs="宋体" w:eastAsia="宋体" w:hint="default"/>
          <w:b/>
          <w:bCs/>
          <w:sz w:val="24"/>
          <w:szCs w:val="24"/>
        </w:rPr>
        <w:t>公司核心竞争能力情况</w:t>
      </w:r>
      <w:r>
        <w:rPr>
          <w:rFonts w:ascii="宋体" w:hAnsi="宋体" w:cs="宋体" w:eastAsia="宋体" w:hint="default"/>
          <w:b/>
          <w:bCs/>
          <w:w w:val="99"/>
          <w:sz w:val="24"/>
          <w:szCs w:val="24"/>
        </w:rPr>
        <w:t> </w:t>
      </w:r>
      <w:r>
        <w:rPr>
          <w:rFonts w:ascii="宋体" w:hAnsi="宋体" w:cs="宋体" w:eastAsia="宋体" w:hint="default"/>
          <w:spacing w:val="2"/>
          <w:sz w:val="24"/>
          <w:szCs w:val="24"/>
        </w:rPr>
        <w:t>公司在城市信息化领域十余年的行业经验与创新技术，奠定了公司在城市信息化及</w:t>
      </w:r>
    </w:p>
    <w:p>
      <w:pPr>
        <w:pStyle w:val="BodyText"/>
        <w:spacing w:line="240" w:lineRule="auto" w:before="36"/>
        <w:ind w:left="680" w:right="2239"/>
        <w:jc w:val="left"/>
      </w:pPr>
      <w:r>
        <w:rPr/>
        <w:t>其延伸领域智慧城市的领先地位，积累了自身的核心竞争优势。</w:t>
      </w:r>
    </w:p>
    <w:p>
      <w:pPr>
        <w:pStyle w:val="BodyText"/>
        <w:tabs>
          <w:tab w:pos="1940" w:val="left" w:leader="none"/>
        </w:tabs>
        <w:spacing w:line="240" w:lineRule="auto" w:before="154"/>
        <w:ind w:left="1160" w:right="2239"/>
        <w:jc w:val="left"/>
      </w:pPr>
      <w:r>
        <w:rPr>
          <w:rFonts w:ascii="Calibri" w:hAnsi="Calibri" w:cs="Calibri" w:eastAsia="Calibri" w:hint="default"/>
        </w:rPr>
        <w:t>1</w:t>
      </w:r>
      <w:r>
        <w:rPr/>
        <w:t>、</w:t>
        <w:tab/>
        <w:t>智慧城市最全面的行业覆盖，最领先的综合软件及服务能力</w:t>
      </w:r>
    </w:p>
    <w:p>
      <w:pPr>
        <w:pStyle w:val="BodyText"/>
        <w:spacing w:line="357" w:lineRule="auto"/>
        <w:ind w:left="680" w:right="871" w:firstLine="419"/>
        <w:jc w:val="both"/>
      </w:pPr>
      <w:r>
        <w:rPr>
          <w:spacing w:val="4"/>
        </w:rPr>
        <w:t>智慧城市需要通过各行业的智慧应用来提升城市运行管理效率和公共服务水平。而 </w:t>
      </w:r>
      <w:r>
        <w:rPr>
          <w:spacing w:val="2"/>
        </w:rPr>
        <w:t>且，智慧城市需要的不仅是少数几个行业智慧应用的建设，而是多行业智慧应用的共享</w:t>
      </w:r>
      <w:r>
        <w:rPr>
          <w:spacing w:val="-111"/>
        </w:rPr>
        <w:t> </w:t>
      </w:r>
      <w:r>
        <w:rPr>
          <w:spacing w:val="-111"/>
        </w:rPr>
      </w:r>
      <w:r>
        <w:rPr>
          <w:spacing w:val="2"/>
        </w:rPr>
        <w:t>与协同。公司的智慧应用涵盖了社保、卫生、交通、物流、市场监管、电子政务、应急</w:t>
      </w:r>
      <w:r>
        <w:rPr>
          <w:spacing w:val="-111"/>
        </w:rPr>
        <w:t> </w:t>
      </w:r>
      <w:r>
        <w:rPr>
          <w:spacing w:val="-111"/>
        </w:rPr>
      </w:r>
      <w:r>
        <w:rPr/>
        <w:t>指挥、国土、环境等领域，行业覆盖面最广。</w:t>
      </w:r>
    </w:p>
    <w:p>
      <w:pPr>
        <w:pStyle w:val="BodyText"/>
        <w:spacing w:line="357" w:lineRule="auto" w:before="36"/>
        <w:ind w:left="680" w:right="878" w:firstLine="419"/>
        <w:jc w:val="both"/>
      </w:pPr>
      <w:r>
        <w:rPr>
          <w:spacing w:val="-3"/>
        </w:rPr>
        <w:t>公司在各行业智慧应用基础上，面向大、中、小不同规模的城市需求，研发了城市一</w:t>
      </w:r>
      <w:r>
        <w:rPr/>
        <w:t> </w:t>
      </w:r>
      <w:r>
        <w:rPr>
          <w:spacing w:val="2"/>
        </w:rPr>
        <w:t>体化功能平台，并以为一体化核心，多层次智慧应用为支撑，前台一体化云服务的智慧</w:t>
      </w:r>
      <w:r>
        <w:rPr>
          <w:spacing w:val="-111"/>
        </w:rPr>
        <w:t> </w:t>
      </w:r>
      <w:r>
        <w:rPr>
          <w:spacing w:val="-111"/>
        </w:rPr>
      </w:r>
      <w:r>
        <w:rPr>
          <w:spacing w:val="2"/>
        </w:rPr>
        <w:t>城市整体解决方案。全面的各行业智慧应用和城市一体化管理及服务，是公司成为最领</w:t>
      </w:r>
    </w:p>
    <w:p>
      <w:pPr>
        <w:spacing w:after="0" w:line="357" w:lineRule="auto"/>
        <w:jc w:val="both"/>
        <w:sectPr>
          <w:pgSz w:w="11910" w:h="16840"/>
          <w:pgMar w:header="853" w:footer="1195" w:top="1320" w:bottom="1380" w:left="1120" w:right="0"/>
        </w:sectPr>
      </w:pPr>
    </w:p>
    <w:p>
      <w:pPr>
        <w:spacing w:line="240" w:lineRule="auto" w:before="8"/>
        <w:rPr>
          <w:rFonts w:ascii="宋体" w:hAnsi="宋体" w:cs="宋体" w:eastAsia="宋体" w:hint="default"/>
          <w:sz w:val="9"/>
          <w:szCs w:val="9"/>
        </w:rPr>
      </w:pPr>
    </w:p>
    <w:p>
      <w:pPr>
        <w:pStyle w:val="BodyText"/>
        <w:spacing w:line="240" w:lineRule="auto" w:before="26"/>
        <w:ind w:left="140" w:right="0"/>
        <w:jc w:val="both"/>
      </w:pPr>
      <w:r>
        <w:rPr/>
        <w:t>先的综合软和服务供应商的坚实基础。</w:t>
      </w:r>
    </w:p>
    <w:p>
      <w:pPr>
        <w:spacing w:line="240" w:lineRule="auto" w:before="0"/>
        <w:rPr>
          <w:rFonts w:ascii="宋体" w:hAnsi="宋体" w:cs="宋体" w:eastAsia="宋体" w:hint="default"/>
          <w:sz w:val="24"/>
          <w:szCs w:val="24"/>
        </w:rPr>
      </w:pPr>
    </w:p>
    <w:p>
      <w:pPr>
        <w:spacing w:line="240" w:lineRule="auto" w:before="7"/>
        <w:rPr>
          <w:rFonts w:ascii="宋体" w:hAnsi="宋体" w:cs="宋体" w:eastAsia="宋体" w:hint="default"/>
          <w:sz w:val="23"/>
          <w:szCs w:val="23"/>
        </w:rPr>
      </w:pPr>
    </w:p>
    <w:p>
      <w:pPr>
        <w:pStyle w:val="BodyText"/>
        <w:tabs>
          <w:tab w:pos="1400" w:val="left" w:leader="none"/>
        </w:tabs>
        <w:spacing w:line="326" w:lineRule="auto" w:before="0"/>
        <w:ind w:left="560" w:right="877" w:firstLine="60"/>
        <w:jc w:val="left"/>
      </w:pPr>
      <w:r>
        <w:rPr>
          <w:rFonts w:ascii="Calibri" w:hAnsi="Calibri" w:cs="Calibri" w:eastAsia="Calibri" w:hint="default"/>
        </w:rPr>
        <w:t>2</w:t>
      </w:r>
      <w:r>
        <w:rPr/>
        <w:t>、</w:t>
        <w:tab/>
        <w:t>民生服务领域的突出优势 </w:t>
      </w:r>
      <w:r>
        <w:rPr>
          <w:spacing w:val="-1"/>
        </w:rPr>
        <w:t>智慧城市是</w:t>
      </w:r>
      <w:r>
        <w:rPr>
          <w:rFonts w:ascii="Calibri" w:hAnsi="Calibri" w:cs="Calibri" w:eastAsia="Calibri" w:hint="default"/>
          <w:spacing w:val="-1"/>
        </w:rPr>
        <w:t>“</w:t>
      </w:r>
      <w:r>
        <w:rPr>
          <w:spacing w:val="-1"/>
        </w:rPr>
        <w:t>以人为本</w:t>
      </w:r>
      <w:r>
        <w:rPr>
          <w:rFonts w:ascii="Calibri" w:hAnsi="Calibri" w:cs="Calibri" w:eastAsia="Calibri" w:hint="default"/>
          <w:spacing w:val="-1"/>
        </w:rPr>
        <w:t>”</w:t>
      </w:r>
      <w:r>
        <w:rPr>
          <w:spacing w:val="-1"/>
        </w:rPr>
        <w:t>的。智慧城市的建设也必以民生服务为核心。公司在社保、卫</w:t>
      </w:r>
    </w:p>
    <w:p>
      <w:pPr>
        <w:pStyle w:val="BodyText"/>
        <w:spacing w:line="343" w:lineRule="auto" w:before="17"/>
        <w:ind w:left="140" w:right="874"/>
        <w:jc w:val="both"/>
      </w:pPr>
      <w:r>
        <w:rPr/>
        <w:t>生等民生领域形成尤其具有突出的优势。公司不仅在国内率先提出了</w:t>
      </w:r>
      <w:r>
        <w:rPr>
          <w:rFonts w:ascii="Calibri" w:hAnsi="Calibri" w:cs="Calibri" w:eastAsia="Calibri" w:hint="default"/>
        </w:rPr>
        <w:t>“</w:t>
      </w:r>
      <w:r>
        <w:rPr/>
        <w:t>记录一生、管理一</w:t>
      </w:r>
      <w:r>
        <w:rPr>
          <w:spacing w:val="-113"/>
        </w:rPr>
        <w:t> </w:t>
      </w:r>
      <w:r>
        <w:rPr>
          <w:spacing w:val="2"/>
        </w:rPr>
        <w:t>生、服务一生、受益一生</w:t>
      </w:r>
      <w:r>
        <w:rPr>
          <w:rFonts w:ascii="Calibri" w:hAnsi="Calibri" w:cs="Calibri" w:eastAsia="Calibri" w:hint="default"/>
          <w:spacing w:val="2"/>
        </w:rPr>
        <w:t>”</w:t>
      </w:r>
      <w:r>
        <w:rPr>
          <w:spacing w:val="2"/>
        </w:rPr>
        <w:t>的民生服务理念。公司社保一体化系统不仅服务着上海</w:t>
      </w:r>
      <w:r>
        <w:rPr>
          <w:spacing w:val="30"/>
        </w:rPr>
        <w:t> </w:t>
      </w:r>
      <w:r>
        <w:rPr>
          <w:rFonts w:ascii="Calibri" w:hAnsi="Calibri" w:cs="Calibri" w:eastAsia="Calibri" w:hint="default"/>
        </w:rPr>
        <w:t>1800</w:t>
      </w:r>
      <w:r>
        <w:rPr>
          <w:rFonts w:ascii="Calibri" w:hAnsi="Calibri" w:cs="Calibri" w:eastAsia="Calibri" w:hint="default"/>
          <w:spacing w:val="-50"/>
        </w:rPr>
        <w:t> </w:t>
      </w:r>
      <w:r>
        <w:rPr>
          <w:spacing w:val="2"/>
        </w:rPr>
        <w:t>万社保人群，也在江苏、宁波、温州、青岛、重庆等多个省市得到成功应用，形成了公</w:t>
      </w:r>
      <w:r>
        <w:rPr>
          <w:spacing w:val="-111"/>
        </w:rPr>
        <w:t> </w:t>
      </w:r>
      <w:r>
        <w:rPr>
          <w:spacing w:val="-111"/>
        </w:rPr>
      </w:r>
      <w:r>
        <w:rPr>
          <w:spacing w:val="2"/>
        </w:rPr>
        <w:t>司在这一领域的领先地位。在医疗卫生，尤其是区域卫生领域，公司已经形成了全国领</w:t>
      </w:r>
      <w:r>
        <w:rPr>
          <w:spacing w:val="-111"/>
        </w:rPr>
        <w:t> </w:t>
      </w:r>
      <w:r>
        <w:rPr>
          <w:spacing w:val="-111"/>
        </w:rPr>
      </w:r>
      <w:r>
        <w:rPr>
          <w:spacing w:val="2"/>
        </w:rPr>
        <w:t>先的优势。通过区域卫生信息平台建设，实现了医疗资源整合，实现了全生命周期的居</w:t>
      </w:r>
      <w:r>
        <w:rPr>
          <w:spacing w:val="-111"/>
        </w:rPr>
        <w:t> </w:t>
      </w:r>
      <w:r>
        <w:rPr>
          <w:spacing w:val="-111"/>
        </w:rPr>
      </w:r>
      <w:r>
        <w:rPr/>
        <w:t>民健康档案管理。以上海</w:t>
      </w:r>
      <w:r>
        <w:rPr>
          <w:rFonts w:ascii="Calibri" w:hAnsi="Calibri" w:cs="Calibri" w:eastAsia="Calibri" w:hint="default"/>
        </w:rPr>
        <w:t>“</w:t>
      </w:r>
      <w:r>
        <w:rPr/>
        <w:t>医联</w:t>
      </w:r>
      <w:r>
        <w:rPr>
          <w:rFonts w:ascii="Calibri" w:hAnsi="Calibri" w:cs="Calibri" w:eastAsia="Calibri" w:hint="default"/>
        </w:rPr>
        <w:t>”</w:t>
      </w:r>
      <w:r>
        <w:rPr/>
        <w:t>工程为例，实现了全市</w:t>
      </w:r>
      <w:r>
        <w:rPr>
          <w:spacing w:val="-51"/>
        </w:rPr>
        <w:t> </w:t>
      </w:r>
      <w:r>
        <w:rPr>
          <w:rFonts w:ascii="Calibri" w:hAnsi="Calibri" w:cs="Calibri" w:eastAsia="Calibri" w:hint="default"/>
        </w:rPr>
        <w:t>30</w:t>
      </w:r>
      <w:r>
        <w:rPr>
          <w:rFonts w:ascii="Calibri" w:hAnsi="Calibri" w:cs="Calibri" w:eastAsia="Calibri" w:hint="default"/>
          <w:spacing w:val="15"/>
        </w:rPr>
        <w:t> </w:t>
      </w:r>
      <w:r>
        <w:rPr/>
        <w:t>多家三级甲等医院的大联网， </w:t>
      </w:r>
      <w:r>
        <w:rPr>
          <w:spacing w:val="2"/>
        </w:rPr>
        <w:t>为医疗信息的跨院共享、调阅以及协同诊疗提供了支撑，极大的方便了市民。目前，医</w:t>
      </w:r>
      <w:r>
        <w:rPr>
          <w:spacing w:val="-111"/>
        </w:rPr>
        <w:t> </w:t>
      </w:r>
      <w:r>
        <w:rPr>
          <w:spacing w:val="-111"/>
        </w:rPr>
      </w:r>
      <w:r>
        <w:rPr/>
        <w:t>疗卫生的解决方案也在上海、广州、宁波、深圳、佛山、鄂尔多斯等地得到成功应用。</w:t>
      </w:r>
    </w:p>
    <w:p>
      <w:pPr>
        <w:pStyle w:val="BodyText"/>
        <w:spacing w:line="357" w:lineRule="auto" w:before="50"/>
        <w:ind w:left="140" w:right="878" w:firstLine="419"/>
        <w:jc w:val="both"/>
      </w:pPr>
      <w:r>
        <w:rPr>
          <w:spacing w:val="-3"/>
        </w:rPr>
        <w:t>公司的民生服务范围除了社保、卫生，还涉及到就业、职培、民政、救助、帮困以及</w:t>
      </w:r>
      <w:r>
        <w:rPr/>
        <w:t> 出行、教育、办事等，是真正意义上的大民生服务，在全国具备领先优势。</w:t>
      </w:r>
    </w:p>
    <w:p>
      <w:pPr>
        <w:spacing w:line="240" w:lineRule="auto" w:before="0"/>
        <w:rPr>
          <w:rFonts w:ascii="宋体" w:hAnsi="宋体" w:cs="宋体" w:eastAsia="宋体" w:hint="default"/>
          <w:sz w:val="24"/>
          <w:szCs w:val="24"/>
        </w:rPr>
      </w:pPr>
    </w:p>
    <w:p>
      <w:pPr>
        <w:pStyle w:val="BodyText"/>
        <w:tabs>
          <w:tab w:pos="1400" w:val="left" w:leader="none"/>
        </w:tabs>
        <w:spacing w:line="326" w:lineRule="auto" w:before="190"/>
        <w:ind w:left="560" w:right="878" w:firstLine="60"/>
        <w:jc w:val="left"/>
      </w:pPr>
      <w:r>
        <w:rPr>
          <w:rFonts w:ascii="Calibri" w:hAnsi="Calibri" w:cs="Calibri" w:eastAsia="Calibri" w:hint="default"/>
        </w:rPr>
        <w:t>3</w:t>
      </w:r>
      <w:r>
        <w:rPr/>
        <w:t>、</w:t>
        <w:tab/>
        <w:t>城市信息化复杂系统整合能力 </w:t>
      </w:r>
      <w:r>
        <w:rPr>
          <w:spacing w:val="-3"/>
        </w:rPr>
        <w:t>智慧城市的建设需要充分考虑现有信息系统的充分利用。对城市信息化已有系统的整</w:t>
      </w:r>
    </w:p>
    <w:p>
      <w:pPr>
        <w:pStyle w:val="BodyText"/>
        <w:spacing w:line="357" w:lineRule="auto" w:before="67"/>
        <w:ind w:left="140" w:right="882"/>
        <w:jc w:val="both"/>
      </w:pPr>
      <w:r>
        <w:rPr>
          <w:spacing w:val="2"/>
        </w:rPr>
        <w:t>合直接影响到智慧城市的建设效果，也考验着软件和信息服务企业的能力。通过长期实</w:t>
      </w:r>
      <w:r>
        <w:rPr>
          <w:spacing w:val="-111"/>
        </w:rPr>
        <w:t> </w:t>
      </w:r>
      <w:r>
        <w:rPr>
          <w:spacing w:val="-111"/>
        </w:rPr>
      </w:r>
      <w:r>
        <w:rPr>
          <w:spacing w:val="2"/>
        </w:rPr>
        <w:t>践，公司在城市信息化复杂系统整合方面积累了丰富的经验。公司承建的上海市并联审</w:t>
      </w:r>
      <w:r>
        <w:rPr>
          <w:spacing w:val="-111"/>
        </w:rPr>
        <w:t> </w:t>
      </w:r>
      <w:r>
        <w:rPr>
          <w:spacing w:val="-111"/>
        </w:rPr>
      </w:r>
      <w:r>
        <w:rPr>
          <w:spacing w:val="2"/>
        </w:rPr>
        <w:t>批工程，实现了对市级和所有区县的几十个政府部门已有系统的整合；公司承建的上海</w:t>
      </w:r>
      <w:r>
        <w:rPr>
          <w:spacing w:val="-111"/>
        </w:rPr>
        <w:t> </w:t>
      </w:r>
      <w:r>
        <w:rPr>
          <w:spacing w:val="-111"/>
        </w:rPr>
      </w:r>
      <w:r>
        <w:rPr>
          <w:spacing w:val="2"/>
        </w:rPr>
        <w:t>市大卫生工程，通过对各级医疗机构的资源整合构建居民健康档案。这些大规模、复杂</w:t>
      </w:r>
      <w:r>
        <w:rPr>
          <w:spacing w:val="-105"/>
        </w:rPr>
        <w:t> </w:t>
      </w:r>
      <w:r>
        <w:rPr>
          <w:spacing w:val="-105"/>
        </w:rPr>
      </w:r>
      <w:r>
        <w:rPr>
          <w:spacing w:val="2"/>
        </w:rPr>
        <w:t>系统的整合能力能够帮助各城市在智慧城市建设过程中，实现对已有资源的整合，提升</w:t>
      </w:r>
      <w:r>
        <w:rPr>
          <w:spacing w:val="-111"/>
        </w:rPr>
        <w:t> </w:t>
      </w:r>
      <w:r>
        <w:rPr>
          <w:spacing w:val="-111"/>
        </w:rPr>
      </w:r>
      <w:r>
        <w:rPr/>
        <w:t>资源利用率。</w:t>
      </w:r>
    </w:p>
    <w:p>
      <w:pPr>
        <w:spacing w:line="240" w:lineRule="auto" w:before="0"/>
        <w:rPr>
          <w:rFonts w:ascii="宋体" w:hAnsi="宋体" w:cs="宋体" w:eastAsia="宋体" w:hint="default"/>
          <w:sz w:val="24"/>
          <w:szCs w:val="24"/>
        </w:rPr>
      </w:pPr>
    </w:p>
    <w:p>
      <w:pPr>
        <w:pStyle w:val="BodyText"/>
        <w:tabs>
          <w:tab w:pos="1400" w:val="left" w:leader="none"/>
        </w:tabs>
        <w:spacing w:line="240" w:lineRule="auto" w:before="191"/>
        <w:ind w:left="620" w:right="0"/>
        <w:jc w:val="left"/>
      </w:pPr>
      <w:r>
        <w:rPr>
          <w:rFonts w:ascii="Calibri" w:hAnsi="Calibri" w:cs="Calibri" w:eastAsia="Calibri" w:hint="default"/>
        </w:rPr>
        <w:t>4</w:t>
      </w:r>
      <w:r>
        <w:rPr/>
        <w:t>、</w:t>
        <w:tab/>
        <w:t>城市信息化品牌优势</w:t>
      </w:r>
    </w:p>
    <w:p>
      <w:pPr>
        <w:pStyle w:val="BodyText"/>
        <w:spacing w:line="336" w:lineRule="auto"/>
        <w:ind w:left="140" w:right="875" w:firstLine="419"/>
        <w:jc w:val="both"/>
      </w:pPr>
      <w:r>
        <w:rPr/>
        <w:t>公司自 </w:t>
      </w:r>
      <w:r>
        <w:rPr>
          <w:rFonts w:ascii="Calibri" w:hAnsi="Calibri" w:cs="Calibri" w:eastAsia="Calibri" w:hint="default"/>
        </w:rPr>
        <w:t>1995</w:t>
      </w:r>
      <w:r>
        <w:rPr>
          <w:rFonts w:ascii="Calibri" w:hAnsi="Calibri" w:cs="Calibri" w:eastAsia="Calibri" w:hint="default"/>
          <w:spacing w:val="-19"/>
        </w:rPr>
        <w:t> </w:t>
      </w:r>
      <w:r>
        <w:rPr/>
        <w:t>年开始就从事公共事务为核心的城市信息化。多年的成功实践，铸就了 </w:t>
      </w:r>
      <w:r>
        <w:rPr>
          <w:spacing w:val="2"/>
        </w:rPr>
        <w:t>公司城市信息化品牌，积累了全面的资质，服务着一批长期的政府客户。就资质而言，</w:t>
      </w:r>
      <w:r>
        <w:rPr>
          <w:spacing w:val="-111"/>
        </w:rPr>
        <w:t> </w:t>
      </w:r>
      <w:r>
        <w:rPr>
          <w:spacing w:val="-111"/>
        </w:rPr>
      </w:r>
      <w:r>
        <w:rPr/>
        <w:t>公司具有国际</w:t>
      </w:r>
      <w:r>
        <w:rPr>
          <w:spacing w:val="-56"/>
        </w:rPr>
        <w:t> </w:t>
      </w:r>
      <w:r>
        <w:rPr>
          <w:rFonts w:ascii="Calibri" w:hAnsi="Calibri" w:cs="Calibri" w:eastAsia="Calibri" w:hint="default"/>
        </w:rPr>
        <w:t>CMMI</w:t>
      </w:r>
      <w:r>
        <w:rPr>
          <w:rFonts w:ascii="Calibri" w:hAnsi="Calibri" w:cs="Calibri" w:eastAsia="Calibri" w:hint="default"/>
          <w:spacing w:val="5"/>
        </w:rPr>
        <w:t> </w:t>
      </w:r>
      <w:r>
        <w:rPr>
          <w:rFonts w:ascii="Calibri" w:hAnsi="Calibri" w:cs="Calibri" w:eastAsia="Calibri" w:hint="default"/>
        </w:rPr>
        <w:t>5</w:t>
      </w:r>
      <w:r>
        <w:rPr>
          <w:rFonts w:ascii="Calibri" w:hAnsi="Calibri" w:cs="Calibri" w:eastAsia="Calibri" w:hint="default"/>
          <w:spacing w:val="10"/>
        </w:rPr>
        <w:t> </w:t>
      </w:r>
      <w:r>
        <w:rPr>
          <w:spacing w:val="-3"/>
        </w:rPr>
        <w:t>级认证、国家信息系统集成一级资质、国家涉密甲级资质等一批体</w:t>
      </w:r>
      <w:r>
        <w:rPr/>
        <w:t> </w:t>
      </w:r>
      <w:r>
        <w:rPr>
          <w:spacing w:val="2"/>
        </w:rPr>
        <w:t>现公司品牌实力的资质；就客户而言，公司在社保、卫生、工商、交通、电子政务等领</w:t>
      </w:r>
    </w:p>
    <w:p>
      <w:pPr>
        <w:spacing w:after="0" w:line="336" w:lineRule="auto"/>
        <w:jc w:val="both"/>
        <w:sectPr>
          <w:pgSz w:w="11910" w:h="16840"/>
          <w:pgMar w:header="853" w:footer="1195" w:top="1320" w:bottom="1380" w:left="1660" w:right="0"/>
        </w:sectPr>
      </w:pPr>
    </w:p>
    <w:p>
      <w:pPr>
        <w:spacing w:line="240" w:lineRule="auto" w:before="8"/>
        <w:rPr>
          <w:rFonts w:ascii="宋体" w:hAnsi="宋体" w:cs="宋体" w:eastAsia="宋体" w:hint="default"/>
          <w:sz w:val="9"/>
          <w:szCs w:val="9"/>
        </w:rPr>
      </w:pPr>
    </w:p>
    <w:p>
      <w:pPr>
        <w:pStyle w:val="BodyText"/>
        <w:spacing w:line="357" w:lineRule="auto" w:before="26"/>
        <w:ind w:left="140" w:right="876"/>
        <w:jc w:val="both"/>
      </w:pPr>
      <w:r>
        <w:rPr>
          <w:spacing w:val="2"/>
        </w:rPr>
        <w:t>域，服务着上海、浙江、广东等多个省市和国家部委的优质客户，实施了一批具备示范</w:t>
      </w:r>
      <w:r>
        <w:rPr>
          <w:spacing w:val="-100"/>
        </w:rPr>
        <w:t> </w:t>
      </w:r>
      <w:r>
        <w:rPr>
          <w:spacing w:val="-100"/>
        </w:rPr>
      </w:r>
      <w:r>
        <w:rPr/>
        <w:t>意义的工程，参与了多项国家标准的制定。</w:t>
      </w:r>
    </w:p>
    <w:p>
      <w:pPr>
        <w:pStyle w:val="BodyText"/>
        <w:spacing w:line="357" w:lineRule="auto" w:before="36"/>
        <w:ind w:left="140" w:right="880" w:firstLine="419"/>
        <w:jc w:val="both"/>
      </w:pPr>
      <w:r>
        <w:rPr>
          <w:spacing w:val="-3"/>
        </w:rPr>
        <w:t>公司为很多客户已经持续服务十年以上，客户对公司品牌也充分认可。城市信息化的</w:t>
      </w:r>
      <w:r>
        <w:rPr/>
        <w:t> </w:t>
      </w:r>
      <w:r>
        <w:rPr>
          <w:spacing w:val="2"/>
        </w:rPr>
        <w:t>领先品牌优势，不仅为公司赢得了老客户的长期信任，形成了可持续的收入，也为公司</w:t>
      </w:r>
      <w:r>
        <w:rPr>
          <w:spacing w:val="-111"/>
        </w:rPr>
        <w:t> </w:t>
      </w:r>
      <w:r>
        <w:rPr>
          <w:spacing w:val="-111"/>
        </w:rPr>
      </w:r>
      <w:r>
        <w:rPr/>
        <w:t>吸引新客户创造新收入提供了支撑。</w:t>
      </w:r>
    </w:p>
    <w:p>
      <w:pPr>
        <w:spacing w:line="240" w:lineRule="auto" w:before="0"/>
        <w:rPr>
          <w:rFonts w:ascii="宋体" w:hAnsi="宋体" w:cs="宋体" w:eastAsia="宋体" w:hint="default"/>
          <w:sz w:val="24"/>
          <w:szCs w:val="24"/>
        </w:rPr>
      </w:pPr>
    </w:p>
    <w:p>
      <w:pPr>
        <w:pStyle w:val="BodyText"/>
        <w:tabs>
          <w:tab w:pos="1400" w:val="left" w:leader="none"/>
        </w:tabs>
        <w:spacing w:line="326" w:lineRule="auto" w:before="190"/>
        <w:ind w:left="560" w:right="805" w:firstLine="60"/>
        <w:jc w:val="left"/>
      </w:pPr>
      <w:r>
        <w:rPr>
          <w:rFonts w:ascii="Calibri" w:hAnsi="Calibri" w:cs="Calibri" w:eastAsia="Calibri" w:hint="default"/>
        </w:rPr>
        <w:t>5</w:t>
      </w:r>
      <w:r>
        <w:rPr/>
        <w:t>、</w:t>
        <w:tab/>
        <w:t>人才优势 以长期的城市信息化实践为基础，公司培养了一批行业咨询、项目管理、软件研发、</w:t>
      </w:r>
    </w:p>
    <w:p>
      <w:pPr>
        <w:pStyle w:val="BodyText"/>
        <w:spacing w:line="357" w:lineRule="auto" w:before="68"/>
        <w:ind w:left="140" w:right="884"/>
        <w:jc w:val="both"/>
      </w:pPr>
      <w:r>
        <w:rPr>
          <w:spacing w:val="2"/>
        </w:rPr>
        <w:t>系统集成等领域的专家。这些专家在所服务的领域已经具备十年以上的经验，在社保、</w:t>
      </w:r>
      <w:r>
        <w:rPr>
          <w:spacing w:val="-111"/>
        </w:rPr>
        <w:t> </w:t>
      </w:r>
      <w:r>
        <w:rPr>
          <w:spacing w:val="-111"/>
        </w:rPr>
      </w:r>
      <w:r>
        <w:rPr>
          <w:spacing w:val="2"/>
        </w:rPr>
        <w:t>卫生、交通、工商、电子政务、公共安全等行业中得到了客户充分的认可。这支引以为</w:t>
      </w:r>
      <w:r>
        <w:rPr>
          <w:spacing w:val="-111"/>
        </w:rPr>
        <w:t> </w:t>
      </w:r>
      <w:r>
        <w:rPr>
          <w:spacing w:val="-111"/>
        </w:rPr>
      </w:r>
      <w:r>
        <w:rPr>
          <w:spacing w:val="2"/>
        </w:rPr>
        <w:t>傲的专家队伍，不仅承担过行业重大项目的实践，还参与过国家部委和地方的行业标准</w:t>
      </w:r>
      <w:r>
        <w:rPr>
          <w:spacing w:val="-106"/>
        </w:rPr>
        <w:t> </w:t>
      </w:r>
      <w:r>
        <w:rPr>
          <w:spacing w:val="-106"/>
        </w:rPr>
      </w:r>
      <w:r>
        <w:rPr>
          <w:spacing w:val="2"/>
        </w:rPr>
        <w:t>制定以及重点攻关课题的实施。公司以总部专家资源为支撑，以本地化服务为前导，形</w:t>
      </w:r>
      <w:r>
        <w:rPr>
          <w:spacing w:val="-111"/>
        </w:rPr>
        <w:t> </w:t>
      </w:r>
      <w:r>
        <w:rPr>
          <w:spacing w:val="-111"/>
        </w:rPr>
      </w:r>
      <w:r>
        <w:rPr/>
        <w:t>成了在保障质量前提下的服务全国多城市客户的能力。</w:t>
      </w:r>
    </w:p>
    <w:p>
      <w:pPr>
        <w:spacing w:line="240" w:lineRule="auto" w:before="0"/>
        <w:rPr>
          <w:rFonts w:ascii="宋体" w:hAnsi="宋体" w:cs="宋体" w:eastAsia="宋体" w:hint="default"/>
          <w:sz w:val="24"/>
          <w:szCs w:val="24"/>
        </w:rPr>
      </w:pPr>
    </w:p>
    <w:p>
      <w:pPr>
        <w:pStyle w:val="BodyText"/>
        <w:tabs>
          <w:tab w:pos="1400" w:val="left" w:leader="none"/>
        </w:tabs>
        <w:spacing w:line="326" w:lineRule="auto" w:before="190"/>
        <w:ind w:left="560" w:right="878" w:firstLine="60"/>
        <w:jc w:val="left"/>
      </w:pPr>
      <w:r>
        <w:rPr>
          <w:rFonts w:ascii="Calibri" w:hAnsi="Calibri" w:cs="Calibri" w:eastAsia="Calibri" w:hint="default"/>
        </w:rPr>
        <w:t>6</w:t>
      </w:r>
      <w:r>
        <w:rPr/>
        <w:t>、</w:t>
        <w:tab/>
        <w:t>创新能力 </w:t>
      </w:r>
      <w:r>
        <w:rPr>
          <w:spacing w:val="-3"/>
        </w:rPr>
        <w:t>公司非常重视产学研合作与创新；不仅通过创新提升了传统的行业信息化水平和服务</w:t>
      </w:r>
    </w:p>
    <w:p>
      <w:pPr>
        <w:pStyle w:val="BodyText"/>
        <w:spacing w:line="357" w:lineRule="auto" w:before="68"/>
        <w:ind w:left="140" w:right="885"/>
        <w:jc w:val="both"/>
      </w:pPr>
      <w:r>
        <w:rPr>
          <w:spacing w:val="2"/>
        </w:rPr>
        <w:t>能力，更带发展了运营服务等新的业务模式。公司在物联网、云计算等方面开始的创新</w:t>
      </w:r>
      <w:r>
        <w:rPr>
          <w:spacing w:val="-111"/>
        </w:rPr>
        <w:t> </w:t>
      </w:r>
      <w:r>
        <w:rPr>
          <w:spacing w:val="-111"/>
        </w:rPr>
      </w:r>
      <w:r>
        <w:rPr>
          <w:spacing w:val="2"/>
        </w:rPr>
        <w:t>工作已经取得一定的成效。环境保护方面，公司通过物联网手段的应用，实现了医疗废</w:t>
      </w:r>
      <w:r>
        <w:rPr>
          <w:spacing w:val="-111"/>
        </w:rPr>
        <w:t> </w:t>
      </w:r>
      <w:r>
        <w:rPr>
          <w:spacing w:val="-111"/>
        </w:rPr>
      </w:r>
      <w:r>
        <w:rPr>
          <w:spacing w:val="2"/>
        </w:rPr>
        <w:t>弃物的全程监管，有效的预防了废弃物对环境的破坏。健康服务方面，公司以医疗资源</w:t>
      </w:r>
      <w:r>
        <w:rPr>
          <w:spacing w:val="-111"/>
        </w:rPr>
        <w:t> </w:t>
      </w:r>
      <w:r>
        <w:rPr>
          <w:spacing w:val="-111"/>
        </w:rPr>
      </w:r>
      <w:r>
        <w:rPr>
          <w:spacing w:val="2"/>
        </w:rPr>
        <w:t>整合为依托，构建健康云，并通过物联网手段为居民提供实施、动态的健康管理服务；</w:t>
      </w:r>
      <w:r>
        <w:rPr>
          <w:spacing w:val="-107"/>
        </w:rPr>
        <w:t> </w:t>
      </w:r>
      <w:r>
        <w:rPr>
          <w:spacing w:val="-107"/>
        </w:rPr>
      </w:r>
      <w:r>
        <w:rPr/>
        <w:t>物流服务方面，公司构建物流云为企业通过了全方面的物流服务。</w:t>
      </w:r>
    </w:p>
    <w:p>
      <w:pPr>
        <w:pStyle w:val="BodyText"/>
        <w:spacing w:line="357" w:lineRule="auto" w:before="36"/>
        <w:ind w:left="140" w:right="880" w:firstLine="419"/>
        <w:jc w:val="both"/>
      </w:pPr>
      <w:r>
        <w:rPr>
          <w:spacing w:val="-3"/>
        </w:rPr>
        <w:t>公司的创新能力不仅体现在标准规范的制定、智慧城市顶层设计等方面，更体现具体</w:t>
      </w:r>
      <w:r>
        <w:rPr/>
        <w:t> </w:t>
      </w:r>
      <w:r>
        <w:rPr>
          <w:spacing w:val="2"/>
        </w:rPr>
        <w:t>的行业实践上。公司着力推进的民生服务云、产业经济云和政务云更是通过对各部门服</w:t>
      </w:r>
      <w:r>
        <w:rPr>
          <w:spacing w:val="-111"/>
        </w:rPr>
        <w:t> </w:t>
      </w:r>
      <w:r>
        <w:rPr>
          <w:spacing w:val="-111"/>
        </w:rPr>
      </w:r>
      <w:r>
        <w:rPr/>
        <w:t>务的融合，实现了政府管理和公共服务的创新。</w:t>
      </w:r>
    </w:p>
    <w:p>
      <w:pPr>
        <w:spacing w:line="240" w:lineRule="auto" w:before="6"/>
        <w:rPr>
          <w:rFonts w:ascii="宋体" w:hAnsi="宋体" w:cs="宋体" w:eastAsia="宋体" w:hint="default"/>
          <w:sz w:val="26"/>
          <w:szCs w:val="26"/>
        </w:rPr>
      </w:pPr>
    </w:p>
    <w:p>
      <w:pPr>
        <w:pStyle w:val="BodyText"/>
        <w:tabs>
          <w:tab w:pos="1400" w:val="left" w:leader="none"/>
        </w:tabs>
        <w:spacing w:line="240" w:lineRule="auto" w:before="0"/>
        <w:ind w:left="620" w:right="0"/>
        <w:jc w:val="left"/>
      </w:pPr>
      <w:r>
        <w:rPr>
          <w:rFonts w:ascii="Calibri" w:hAnsi="Calibri" w:cs="Calibri" w:eastAsia="Calibri" w:hint="default"/>
        </w:rPr>
        <w:t>7</w:t>
      </w:r>
      <w:r>
        <w:rPr/>
        <w:t>、</w:t>
        <w:tab/>
        <w:t>报告期内，公司核心竞争能力情况未发生重大变化。</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3"/>
          <w:szCs w:val="23"/>
        </w:rPr>
      </w:pPr>
    </w:p>
    <w:p>
      <w:pPr>
        <w:spacing w:after="0" w:line="240" w:lineRule="auto"/>
        <w:rPr>
          <w:rFonts w:ascii="宋体" w:hAnsi="宋体" w:cs="宋体" w:eastAsia="宋体" w:hint="default"/>
          <w:sz w:val="23"/>
          <w:szCs w:val="23"/>
        </w:rPr>
        <w:sectPr>
          <w:pgSz w:w="11910" w:h="16840"/>
          <w:pgMar w:header="853" w:footer="1195" w:top="1320" w:bottom="1380" w:left="1660" w:right="0"/>
        </w:sectPr>
      </w:pPr>
    </w:p>
    <w:p>
      <w:pPr>
        <w:pStyle w:val="Heading5"/>
        <w:spacing w:line="357" w:lineRule="auto" w:before="26"/>
        <w:ind w:right="-18"/>
        <w:jc w:val="left"/>
        <w:rPr>
          <w:b w:val="0"/>
          <w:bCs w:val="0"/>
        </w:rPr>
      </w:pPr>
      <w:r>
        <w:rPr/>
        <w:t>（六）</w:t>
      </w:r>
      <w:r>
        <w:rPr>
          <w:spacing w:val="-81"/>
        </w:rPr>
        <w:t> </w:t>
      </w:r>
      <w:r>
        <w:rPr/>
        <w:t>公司研发费用投入情况</w:t>
      </w:r>
      <w:r>
        <w:rPr>
          <w:w w:val="99"/>
        </w:rPr>
        <w:t> </w:t>
      </w:r>
      <w:r>
        <w:rPr>
          <w:rFonts w:ascii="宋体" w:hAnsi="宋体" w:cs="宋体" w:eastAsia="宋体" w:hint="default"/>
        </w:rPr>
        <w:t>1</w:t>
      </w:r>
      <w:r>
        <w:rPr/>
        <w:t>、研发费用</w:t>
      </w:r>
      <w:r>
        <w:rPr>
          <w:b w:val="0"/>
          <w:bCs w:val="0"/>
        </w:rPr>
      </w:r>
    </w:p>
    <w:p>
      <w:pPr>
        <w:spacing w:line="240" w:lineRule="auto" w:before="0"/>
        <w:rPr>
          <w:rFonts w:ascii="宋体" w:hAnsi="宋体" w:cs="宋体" w:eastAsia="宋体" w:hint="default"/>
          <w:b/>
          <w:bCs/>
          <w:sz w:val="20"/>
          <w:szCs w:val="20"/>
        </w:rPr>
      </w:pPr>
      <w:r>
        <w:rPr/>
        <w:br w:type="column"/>
      </w:r>
      <w:r>
        <w:rPr>
          <w:rFonts w:ascii="宋体"/>
          <w:b/>
          <w:sz w:val="20"/>
        </w:rPr>
      </w: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29"/>
          <w:szCs w:val="29"/>
        </w:rPr>
      </w:pPr>
    </w:p>
    <w:p>
      <w:pPr>
        <w:spacing w:before="0"/>
        <w:ind w:left="140" w:right="0" w:firstLine="0"/>
        <w:jc w:val="left"/>
        <w:rPr>
          <w:rFonts w:ascii="宋体" w:hAnsi="宋体" w:cs="宋体" w:eastAsia="宋体" w:hint="default"/>
          <w:sz w:val="21"/>
          <w:szCs w:val="21"/>
        </w:rPr>
      </w:pPr>
      <w:r>
        <w:rPr>
          <w:rFonts w:ascii="宋体" w:hAnsi="宋体" w:cs="宋体" w:eastAsia="宋体" w:hint="default"/>
          <w:sz w:val="21"/>
          <w:szCs w:val="21"/>
        </w:rPr>
        <w:t>单位：元</w:t>
      </w:r>
    </w:p>
    <w:p>
      <w:pPr>
        <w:spacing w:after="0"/>
        <w:jc w:val="left"/>
        <w:rPr>
          <w:rFonts w:ascii="宋体" w:hAnsi="宋体" w:cs="宋体" w:eastAsia="宋体" w:hint="default"/>
          <w:sz w:val="21"/>
          <w:szCs w:val="21"/>
        </w:rPr>
        <w:sectPr>
          <w:type w:val="continuous"/>
          <w:pgSz w:w="11910" w:h="16840"/>
          <w:pgMar w:top="680" w:bottom="280" w:left="1660" w:right="0"/>
          <w:cols w:num="2" w:equalWidth="0">
            <w:col w:w="3315" w:space="5072"/>
            <w:col w:w="1863"/>
          </w:cols>
        </w:sectPr>
      </w:pPr>
    </w:p>
    <w:p>
      <w:pPr>
        <w:spacing w:line="240" w:lineRule="auto" w:before="8"/>
        <w:rPr>
          <w:rFonts w:ascii="宋体" w:hAnsi="宋体" w:cs="宋体" w:eastAsia="宋体" w:hint="default"/>
          <w:sz w:val="8"/>
          <w:szCs w:val="8"/>
        </w:rPr>
      </w:pPr>
    </w:p>
    <w:tbl>
      <w:tblPr>
        <w:tblW w:w="0" w:type="auto"/>
        <w:jc w:val="left"/>
        <w:tblInd w:w="119" w:type="dxa"/>
        <w:tblLayout w:type="fixed"/>
        <w:tblCellMar>
          <w:top w:w="0" w:type="dxa"/>
          <w:left w:w="0" w:type="dxa"/>
          <w:bottom w:w="0" w:type="dxa"/>
          <w:right w:w="0" w:type="dxa"/>
        </w:tblCellMar>
        <w:tblLook w:val="01E0"/>
      </w:tblPr>
      <w:tblGrid>
        <w:gridCol w:w="2028"/>
        <w:gridCol w:w="2029"/>
        <w:gridCol w:w="2028"/>
        <w:gridCol w:w="3745"/>
      </w:tblGrid>
      <w:tr>
        <w:trPr>
          <w:trHeight w:val="322" w:hRule="exact"/>
        </w:trPr>
        <w:tc>
          <w:tcPr>
            <w:tcW w:w="202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2" w:lineRule="exact"/>
              <w:ind w:left="379" w:right="0"/>
              <w:jc w:val="left"/>
              <w:rPr>
                <w:rFonts w:ascii="宋体" w:hAnsi="宋体" w:cs="宋体" w:eastAsia="宋体" w:hint="default"/>
                <w:sz w:val="21"/>
                <w:szCs w:val="21"/>
              </w:rPr>
            </w:pPr>
            <w:r>
              <w:rPr>
                <w:rFonts w:ascii="宋体" w:hAnsi="宋体" w:cs="宋体" w:eastAsia="宋体" w:hint="default"/>
                <w:sz w:val="21"/>
                <w:szCs w:val="21"/>
              </w:rPr>
              <w:t>本年度发生额</w:t>
            </w:r>
          </w:p>
        </w:tc>
        <w:tc>
          <w:tcPr>
            <w:tcW w:w="202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2" w:lineRule="exact"/>
              <w:ind w:left="379" w:right="0"/>
              <w:jc w:val="left"/>
              <w:rPr>
                <w:rFonts w:ascii="宋体" w:hAnsi="宋体" w:cs="宋体" w:eastAsia="宋体" w:hint="default"/>
                <w:sz w:val="21"/>
                <w:szCs w:val="21"/>
              </w:rPr>
            </w:pPr>
            <w:r>
              <w:rPr>
                <w:rFonts w:ascii="宋体" w:hAnsi="宋体" w:cs="宋体" w:eastAsia="宋体" w:hint="default"/>
                <w:sz w:val="21"/>
                <w:szCs w:val="21"/>
              </w:rPr>
              <w:t>上年度发生额</w:t>
            </w:r>
          </w:p>
        </w:tc>
        <w:tc>
          <w:tcPr>
            <w:tcW w:w="202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89" w:lineRule="exact"/>
              <w:ind w:left="451" w:right="0"/>
              <w:jc w:val="left"/>
              <w:rPr>
                <w:rFonts w:ascii="Calibri" w:hAnsi="Calibri" w:cs="Calibri" w:eastAsia="Calibri" w:hint="default"/>
                <w:sz w:val="21"/>
                <w:szCs w:val="21"/>
              </w:rPr>
            </w:pPr>
            <w:r>
              <w:rPr>
                <w:rFonts w:ascii="宋体" w:hAnsi="宋体" w:cs="宋体" w:eastAsia="宋体" w:hint="default"/>
                <w:sz w:val="21"/>
                <w:szCs w:val="21"/>
              </w:rPr>
              <w:t>变动比例</w:t>
            </w:r>
            <w:r>
              <w:rPr>
                <w:rFonts w:ascii="Calibri" w:hAnsi="Calibri" w:cs="Calibri" w:eastAsia="Calibri" w:hint="default"/>
                <w:sz w:val="21"/>
                <w:szCs w:val="21"/>
              </w:rPr>
              <w:t>(%)</w:t>
            </w:r>
          </w:p>
        </w:tc>
        <w:tc>
          <w:tcPr>
            <w:tcW w:w="374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89" w:lineRule="exact"/>
              <w:ind w:left="503" w:right="0"/>
              <w:jc w:val="left"/>
              <w:rPr>
                <w:rFonts w:ascii="宋体" w:hAnsi="宋体" w:cs="宋体" w:eastAsia="宋体" w:hint="default"/>
                <w:sz w:val="21"/>
                <w:szCs w:val="21"/>
              </w:rPr>
            </w:pPr>
            <w:r>
              <w:rPr>
                <w:rFonts w:ascii="宋体" w:hAnsi="宋体" w:cs="宋体" w:eastAsia="宋体" w:hint="default"/>
                <w:sz w:val="21"/>
                <w:szCs w:val="21"/>
              </w:rPr>
              <w:t>增减变动超过</w:t>
            </w:r>
            <w:r>
              <w:rPr>
                <w:rFonts w:ascii="宋体" w:hAnsi="宋体" w:cs="宋体" w:eastAsia="宋体" w:hint="default"/>
                <w:spacing w:val="-54"/>
                <w:sz w:val="21"/>
                <w:szCs w:val="21"/>
              </w:rPr>
              <w:t> </w:t>
            </w:r>
            <w:r>
              <w:rPr>
                <w:rFonts w:ascii="Calibri" w:hAnsi="Calibri" w:cs="Calibri" w:eastAsia="Calibri" w:hint="default"/>
                <w:sz w:val="21"/>
                <w:szCs w:val="21"/>
              </w:rPr>
              <w:t>30%</w:t>
            </w:r>
            <w:r>
              <w:rPr>
                <w:rFonts w:ascii="宋体" w:hAnsi="宋体" w:cs="宋体" w:eastAsia="宋体" w:hint="default"/>
                <w:sz w:val="21"/>
                <w:szCs w:val="21"/>
              </w:rPr>
              <w:t>的原因说明</w:t>
            </w:r>
          </w:p>
        </w:tc>
      </w:tr>
      <w:tr>
        <w:trPr>
          <w:trHeight w:val="322" w:hRule="exact"/>
        </w:trPr>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782" w:right="0"/>
              <w:jc w:val="left"/>
              <w:rPr>
                <w:rFonts w:ascii="Calibri" w:hAnsi="Calibri" w:cs="Calibri" w:eastAsia="Calibri" w:hint="default"/>
                <w:sz w:val="21"/>
                <w:szCs w:val="21"/>
              </w:rPr>
            </w:pPr>
            <w:r>
              <w:rPr>
                <w:rFonts w:ascii="Calibri"/>
                <w:sz w:val="21"/>
              </w:rPr>
              <w:t>56,874,615.24</w:t>
            </w:r>
          </w:p>
        </w:tc>
        <w:tc>
          <w:tcPr>
            <w:tcW w:w="20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780" w:right="0"/>
              <w:jc w:val="left"/>
              <w:rPr>
                <w:rFonts w:ascii="Calibri" w:hAnsi="Calibri" w:cs="Calibri" w:eastAsia="Calibri" w:hint="default"/>
                <w:sz w:val="21"/>
                <w:szCs w:val="21"/>
              </w:rPr>
            </w:pPr>
            <w:r>
              <w:rPr>
                <w:rFonts w:ascii="Calibri"/>
                <w:sz w:val="21"/>
              </w:rPr>
              <w:t>52,940,783.01</w:t>
            </w:r>
          </w:p>
        </w:tc>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8"/>
              <w:jc w:val="right"/>
              <w:rPr>
                <w:rFonts w:ascii="Calibri" w:hAnsi="Calibri" w:cs="Calibri" w:eastAsia="Calibri" w:hint="default"/>
                <w:sz w:val="21"/>
                <w:szCs w:val="21"/>
              </w:rPr>
            </w:pPr>
            <w:r>
              <w:rPr>
                <w:rFonts w:ascii="Calibri"/>
                <w:spacing w:val="-1"/>
                <w:sz w:val="21"/>
              </w:rPr>
              <w:t>7.43%</w:t>
            </w:r>
          </w:p>
        </w:tc>
        <w:tc>
          <w:tcPr>
            <w:tcW w:w="3745"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无</w:t>
            </w:r>
          </w:p>
        </w:tc>
      </w:tr>
    </w:tbl>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6"/>
          <w:szCs w:val="16"/>
        </w:rPr>
      </w:pPr>
    </w:p>
    <w:p>
      <w:pPr>
        <w:pStyle w:val="Heading5"/>
        <w:spacing w:line="240" w:lineRule="auto" w:before="26"/>
        <w:ind w:left="700" w:right="747"/>
        <w:jc w:val="left"/>
        <w:rPr>
          <w:b w:val="0"/>
          <w:bCs w:val="0"/>
        </w:rPr>
      </w:pPr>
      <w:r>
        <w:rPr>
          <w:rFonts w:ascii="宋体" w:hAnsi="宋体" w:cs="宋体" w:eastAsia="宋体" w:hint="default"/>
        </w:rPr>
        <w:t>2</w:t>
      </w:r>
      <w:r>
        <w:rPr/>
        <w:t>、主要研发项目进展情况</w:t>
      </w:r>
      <w:r>
        <w:rPr>
          <w:b w:val="0"/>
          <w:bCs w:val="0"/>
        </w:rPr>
      </w:r>
    </w:p>
    <w:p>
      <w:pPr>
        <w:spacing w:line="240" w:lineRule="auto" w:before="10"/>
        <w:rPr>
          <w:rFonts w:ascii="宋体" w:hAnsi="宋体" w:cs="宋体" w:eastAsia="宋体" w:hint="default"/>
          <w:b/>
          <w:bCs/>
          <w:sz w:val="8"/>
          <w:szCs w:val="8"/>
        </w:rPr>
      </w:pPr>
    </w:p>
    <w:tbl>
      <w:tblPr>
        <w:tblW w:w="0" w:type="auto"/>
        <w:jc w:val="left"/>
        <w:tblInd w:w="587" w:type="dxa"/>
        <w:tblLayout w:type="fixed"/>
        <w:tblCellMar>
          <w:top w:w="0" w:type="dxa"/>
          <w:left w:w="0" w:type="dxa"/>
          <w:bottom w:w="0" w:type="dxa"/>
          <w:right w:w="0" w:type="dxa"/>
        </w:tblCellMar>
        <w:tblLook w:val="01E0"/>
      </w:tblPr>
      <w:tblGrid>
        <w:gridCol w:w="698"/>
        <w:gridCol w:w="1985"/>
        <w:gridCol w:w="1416"/>
        <w:gridCol w:w="1985"/>
        <w:gridCol w:w="3121"/>
      </w:tblGrid>
      <w:tr>
        <w:trPr>
          <w:trHeight w:val="355" w:hRule="exact"/>
        </w:trPr>
        <w:tc>
          <w:tcPr>
            <w:tcW w:w="6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宋体" w:hAnsi="宋体" w:cs="宋体" w:eastAsia="宋体" w:hint="default"/>
                <w:sz w:val="21"/>
                <w:szCs w:val="21"/>
              </w:rPr>
            </w:pPr>
            <w:r>
              <w:rPr>
                <w:rFonts w:ascii="宋体" w:hAnsi="宋体" w:cs="宋体" w:eastAsia="宋体" w:hint="default"/>
                <w:b/>
                <w:bCs/>
                <w:sz w:val="21"/>
                <w:szCs w:val="21"/>
              </w:rPr>
              <w:t>序号</w:t>
            </w:r>
            <w:r>
              <w:rPr>
                <w:rFonts w:ascii="宋体" w:hAnsi="宋体" w:cs="宋体" w:eastAsia="宋体" w:hint="default"/>
                <w:sz w:val="21"/>
                <w:szCs w:val="21"/>
              </w:rPr>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355" w:right="0"/>
              <w:jc w:val="left"/>
              <w:rPr>
                <w:rFonts w:ascii="宋体" w:hAnsi="宋体" w:cs="宋体" w:eastAsia="宋体" w:hint="default"/>
                <w:sz w:val="21"/>
                <w:szCs w:val="21"/>
              </w:rPr>
            </w:pPr>
            <w:r>
              <w:rPr>
                <w:rFonts w:ascii="宋体" w:hAnsi="宋体" w:cs="宋体" w:eastAsia="宋体" w:hint="default"/>
                <w:b/>
                <w:bCs/>
                <w:sz w:val="21"/>
                <w:szCs w:val="21"/>
              </w:rPr>
              <w:t>合作项目名称</w:t>
            </w:r>
            <w:r>
              <w:rPr>
                <w:rFonts w:ascii="宋体" w:hAnsi="宋体" w:cs="宋体" w:eastAsia="宋体" w:hint="default"/>
                <w:sz w:val="21"/>
                <w:szCs w:val="21"/>
              </w:rPr>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宋体" w:hAnsi="宋体" w:cs="宋体" w:eastAsia="宋体" w:hint="default"/>
                <w:sz w:val="21"/>
                <w:szCs w:val="21"/>
              </w:rPr>
            </w:pPr>
            <w:r>
              <w:rPr>
                <w:rFonts w:ascii="宋体" w:hAnsi="宋体" w:cs="宋体" w:eastAsia="宋体" w:hint="default"/>
                <w:b/>
                <w:bCs/>
                <w:sz w:val="21"/>
                <w:szCs w:val="21"/>
              </w:rPr>
              <w:t>主承担企业</w:t>
            </w:r>
            <w:r>
              <w:rPr>
                <w:rFonts w:ascii="宋体" w:hAnsi="宋体" w:cs="宋体" w:eastAsia="宋体" w:hint="default"/>
                <w:sz w:val="21"/>
                <w:szCs w:val="21"/>
              </w:rPr>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2" w:right="0"/>
              <w:jc w:val="center"/>
              <w:rPr>
                <w:rFonts w:ascii="宋体" w:hAnsi="宋体" w:cs="宋体" w:eastAsia="宋体" w:hint="default"/>
                <w:sz w:val="21"/>
                <w:szCs w:val="21"/>
              </w:rPr>
            </w:pPr>
            <w:r>
              <w:rPr>
                <w:rFonts w:ascii="宋体" w:hAnsi="宋体" w:cs="宋体" w:eastAsia="宋体" w:hint="default"/>
                <w:b/>
                <w:bCs/>
                <w:sz w:val="21"/>
                <w:szCs w:val="21"/>
              </w:rPr>
              <w:t>研究成果分配方案</w:t>
            </w:r>
            <w:r>
              <w:rPr>
                <w:rFonts w:ascii="宋体" w:hAnsi="宋体" w:cs="宋体" w:eastAsia="宋体" w:hint="default"/>
                <w:sz w:val="21"/>
                <w:szCs w:val="21"/>
              </w:rPr>
            </w:r>
          </w:p>
        </w:tc>
        <w:tc>
          <w:tcPr>
            <w:tcW w:w="3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604" w:right="0"/>
              <w:jc w:val="left"/>
              <w:rPr>
                <w:rFonts w:ascii="宋体" w:hAnsi="宋体" w:cs="宋体" w:eastAsia="宋体" w:hint="default"/>
                <w:sz w:val="21"/>
                <w:szCs w:val="21"/>
              </w:rPr>
            </w:pPr>
            <w:r>
              <w:rPr>
                <w:rFonts w:ascii="宋体" w:hAnsi="宋体" w:cs="宋体" w:eastAsia="宋体" w:hint="default"/>
                <w:b/>
                <w:bCs/>
                <w:sz w:val="21"/>
                <w:szCs w:val="21"/>
              </w:rPr>
              <w:t>报告期内达到的目标</w:t>
            </w:r>
            <w:r>
              <w:rPr>
                <w:rFonts w:ascii="宋体" w:hAnsi="宋体" w:cs="宋体" w:eastAsia="宋体" w:hint="default"/>
                <w:sz w:val="21"/>
                <w:szCs w:val="21"/>
              </w:rPr>
            </w:r>
          </w:p>
        </w:tc>
      </w:tr>
      <w:tr>
        <w:trPr>
          <w:trHeight w:val="1260" w:hRule="exact"/>
        </w:trPr>
        <w:tc>
          <w:tcPr>
            <w:tcW w:w="6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3"/>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w w:val="100"/>
                <w:sz w:val="21"/>
              </w:rPr>
              <w:t>1</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23"/>
                <w:szCs w:val="23"/>
              </w:rPr>
            </w:pPr>
          </w:p>
          <w:p>
            <w:pPr>
              <w:pStyle w:val="TableParagraph"/>
              <w:spacing w:line="273" w:lineRule="auto"/>
              <w:ind w:left="251" w:right="144" w:hanging="106"/>
              <w:jc w:val="left"/>
              <w:rPr>
                <w:rFonts w:ascii="宋体" w:hAnsi="宋体" w:cs="宋体" w:eastAsia="宋体" w:hint="default"/>
                <w:sz w:val="21"/>
                <w:szCs w:val="21"/>
              </w:rPr>
            </w:pPr>
            <w:r>
              <w:rPr>
                <w:rFonts w:ascii="宋体" w:hAnsi="宋体" w:cs="宋体" w:eastAsia="宋体" w:hint="default"/>
                <w:sz w:val="21"/>
                <w:szCs w:val="21"/>
              </w:rPr>
              <w:t>跨区域医疗医保协</w:t>
            </w:r>
            <w:r>
              <w:rPr>
                <w:rFonts w:ascii="宋体" w:hAnsi="宋体" w:cs="宋体" w:eastAsia="宋体" w:hint="default"/>
                <w:w w:val="100"/>
                <w:sz w:val="21"/>
                <w:szCs w:val="21"/>
              </w:rPr>
              <w:t> </w:t>
            </w:r>
            <w:r>
              <w:rPr>
                <w:rFonts w:ascii="宋体" w:hAnsi="宋体" w:cs="宋体" w:eastAsia="宋体" w:hint="default"/>
                <w:sz w:val="21"/>
                <w:szCs w:val="21"/>
              </w:rPr>
              <w:t>同服务系统研发</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3"/>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公司</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3"/>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自主研发</w:t>
            </w:r>
          </w:p>
        </w:tc>
        <w:tc>
          <w:tcPr>
            <w:tcW w:w="3121"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98"/>
              <w:jc w:val="left"/>
              <w:rPr>
                <w:rFonts w:ascii="宋体" w:hAnsi="宋体" w:cs="宋体" w:eastAsia="宋体" w:hint="default"/>
                <w:sz w:val="21"/>
                <w:szCs w:val="21"/>
              </w:rPr>
            </w:pPr>
            <w:r>
              <w:rPr>
                <w:rFonts w:ascii="宋体" w:hAnsi="宋体" w:cs="宋体" w:eastAsia="宋体" w:hint="default"/>
                <w:spacing w:val="-4"/>
                <w:sz w:val="21"/>
                <w:szCs w:val="21"/>
              </w:rPr>
              <w:t>报告期内进行关键技术研究、跨</w:t>
            </w:r>
            <w:r>
              <w:rPr>
                <w:rFonts w:ascii="宋体" w:hAnsi="宋体" w:cs="宋体" w:eastAsia="宋体" w:hint="default"/>
                <w:spacing w:val="-87"/>
                <w:sz w:val="21"/>
                <w:szCs w:val="21"/>
              </w:rPr>
              <w:t> </w:t>
            </w:r>
            <w:r>
              <w:rPr>
                <w:rFonts w:ascii="宋体" w:hAnsi="宋体" w:cs="宋体" w:eastAsia="宋体" w:hint="default"/>
                <w:spacing w:val="-87"/>
                <w:sz w:val="21"/>
                <w:szCs w:val="21"/>
              </w:rPr>
            </w:r>
            <w:r>
              <w:rPr>
                <w:rFonts w:ascii="宋体" w:hAnsi="宋体" w:cs="宋体" w:eastAsia="宋体" w:hint="default"/>
                <w:sz w:val="21"/>
                <w:szCs w:val="21"/>
              </w:rPr>
              <w:t>区域的医疗医保协同基础平台</w:t>
            </w:r>
            <w:r>
              <w:rPr>
                <w:rFonts w:ascii="宋体" w:hAnsi="宋体" w:cs="宋体" w:eastAsia="宋体" w:hint="default"/>
                <w:w w:val="100"/>
                <w:sz w:val="21"/>
                <w:szCs w:val="21"/>
              </w:rPr>
              <w:t> </w:t>
            </w:r>
            <w:r>
              <w:rPr>
                <w:rFonts w:ascii="宋体" w:hAnsi="宋体" w:cs="宋体" w:eastAsia="宋体" w:hint="default"/>
                <w:spacing w:val="-4"/>
                <w:sz w:val="21"/>
                <w:szCs w:val="21"/>
              </w:rPr>
              <w:t>架构设计；跨区域的医疗医保协</w:t>
            </w:r>
            <w:r>
              <w:rPr>
                <w:rFonts w:ascii="宋体" w:hAnsi="宋体" w:cs="宋体" w:eastAsia="宋体" w:hint="default"/>
                <w:spacing w:val="-87"/>
                <w:sz w:val="21"/>
                <w:szCs w:val="21"/>
              </w:rPr>
              <w:t> </w:t>
            </w:r>
            <w:r>
              <w:rPr>
                <w:rFonts w:ascii="宋体" w:hAnsi="宋体" w:cs="宋体" w:eastAsia="宋体" w:hint="default"/>
                <w:spacing w:val="-87"/>
                <w:sz w:val="21"/>
                <w:szCs w:val="21"/>
              </w:rPr>
            </w:r>
            <w:r>
              <w:rPr>
                <w:rFonts w:ascii="宋体" w:hAnsi="宋体" w:cs="宋体" w:eastAsia="宋体" w:hint="default"/>
                <w:sz w:val="21"/>
                <w:szCs w:val="21"/>
              </w:rPr>
              <w:t>同基础平台研发。</w:t>
            </w:r>
          </w:p>
        </w:tc>
      </w:tr>
      <w:tr>
        <w:trPr>
          <w:trHeight w:val="1258" w:hRule="exact"/>
        </w:trPr>
        <w:tc>
          <w:tcPr>
            <w:tcW w:w="6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w w:val="100"/>
                <w:sz w:val="21"/>
              </w:rPr>
              <w:t>2</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143"/>
              <w:ind w:left="146" w:right="144"/>
              <w:jc w:val="both"/>
              <w:rPr>
                <w:rFonts w:ascii="宋体" w:hAnsi="宋体" w:cs="宋体" w:eastAsia="宋体" w:hint="default"/>
                <w:sz w:val="21"/>
                <w:szCs w:val="21"/>
              </w:rPr>
            </w:pPr>
            <w:r>
              <w:rPr>
                <w:rFonts w:ascii="宋体" w:hAnsi="宋体" w:cs="宋体" w:eastAsia="宋体" w:hint="default"/>
                <w:sz w:val="21"/>
                <w:szCs w:val="21"/>
              </w:rPr>
              <w:t>上海健康信息网云</w:t>
            </w:r>
            <w:r>
              <w:rPr>
                <w:rFonts w:ascii="宋体" w:hAnsi="宋体" w:cs="宋体" w:eastAsia="宋体" w:hint="default"/>
                <w:w w:val="100"/>
                <w:sz w:val="21"/>
                <w:szCs w:val="21"/>
              </w:rPr>
              <w:t> </w:t>
            </w:r>
            <w:r>
              <w:rPr>
                <w:rFonts w:ascii="宋体" w:hAnsi="宋体" w:cs="宋体" w:eastAsia="宋体" w:hint="default"/>
                <w:sz w:val="21"/>
                <w:szCs w:val="21"/>
              </w:rPr>
              <w:t>计算关键技术研究</w:t>
            </w:r>
            <w:r>
              <w:rPr>
                <w:rFonts w:ascii="宋体" w:hAnsi="宋体" w:cs="宋体" w:eastAsia="宋体" w:hint="default"/>
                <w:w w:val="100"/>
                <w:sz w:val="21"/>
                <w:szCs w:val="21"/>
              </w:rPr>
              <w:t> </w:t>
            </w:r>
            <w:r>
              <w:rPr>
                <w:rFonts w:ascii="宋体" w:hAnsi="宋体" w:cs="宋体" w:eastAsia="宋体" w:hint="default"/>
                <w:sz w:val="21"/>
                <w:szCs w:val="21"/>
              </w:rPr>
              <w:t>与市级应用实施</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公司</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自主研发</w:t>
            </w:r>
          </w:p>
        </w:tc>
        <w:tc>
          <w:tcPr>
            <w:tcW w:w="3121"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98"/>
              <w:jc w:val="left"/>
              <w:rPr>
                <w:rFonts w:ascii="宋体" w:hAnsi="宋体" w:cs="宋体" w:eastAsia="宋体" w:hint="default"/>
                <w:sz w:val="21"/>
                <w:szCs w:val="21"/>
              </w:rPr>
            </w:pPr>
            <w:r>
              <w:rPr>
                <w:rFonts w:ascii="宋体" w:hAnsi="宋体" w:cs="宋体" w:eastAsia="宋体" w:hint="default"/>
                <w:spacing w:val="-4"/>
                <w:sz w:val="21"/>
                <w:szCs w:val="21"/>
              </w:rPr>
              <w:t>报告期内，开展健康信息网云计</w:t>
            </w:r>
            <w:r>
              <w:rPr>
                <w:rFonts w:ascii="宋体" w:hAnsi="宋体" w:cs="宋体" w:eastAsia="宋体" w:hint="default"/>
                <w:spacing w:val="-87"/>
                <w:sz w:val="21"/>
                <w:szCs w:val="21"/>
              </w:rPr>
              <w:t> </w:t>
            </w:r>
            <w:r>
              <w:rPr>
                <w:rFonts w:ascii="宋体" w:hAnsi="宋体" w:cs="宋体" w:eastAsia="宋体" w:hint="default"/>
                <w:spacing w:val="-87"/>
                <w:sz w:val="21"/>
                <w:szCs w:val="21"/>
              </w:rPr>
            </w:r>
            <w:r>
              <w:rPr>
                <w:rFonts w:ascii="宋体" w:hAnsi="宋体" w:cs="宋体" w:eastAsia="宋体" w:hint="default"/>
                <w:sz w:val="21"/>
                <w:szCs w:val="21"/>
              </w:rPr>
              <w:t>算应用</w:t>
            </w:r>
            <w:r>
              <w:rPr>
                <w:rFonts w:ascii="宋体" w:hAnsi="宋体" w:cs="宋体" w:eastAsia="宋体" w:hint="default"/>
                <w:spacing w:val="-54"/>
                <w:sz w:val="21"/>
                <w:szCs w:val="21"/>
              </w:rPr>
              <w:t> </w:t>
            </w:r>
            <w:r>
              <w:rPr>
                <w:rFonts w:ascii="宋体" w:hAnsi="宋体" w:cs="宋体" w:eastAsia="宋体" w:hint="default"/>
                <w:sz w:val="21"/>
                <w:szCs w:val="21"/>
              </w:rPr>
              <w:t>PaaS</w:t>
            </w:r>
            <w:r>
              <w:rPr>
                <w:rFonts w:ascii="宋体" w:hAnsi="宋体" w:cs="宋体" w:eastAsia="宋体" w:hint="default"/>
                <w:spacing w:val="-53"/>
                <w:sz w:val="21"/>
                <w:szCs w:val="21"/>
              </w:rPr>
              <w:t> </w:t>
            </w:r>
            <w:r>
              <w:rPr>
                <w:rFonts w:ascii="宋体" w:hAnsi="宋体" w:cs="宋体" w:eastAsia="宋体" w:hint="default"/>
                <w:sz w:val="21"/>
                <w:szCs w:val="21"/>
              </w:rPr>
              <w:t>平台相关技术标准</w:t>
            </w:r>
            <w:r>
              <w:rPr>
                <w:rFonts w:ascii="宋体" w:hAnsi="宋体" w:cs="宋体" w:eastAsia="宋体" w:hint="default"/>
                <w:w w:val="100"/>
                <w:sz w:val="21"/>
                <w:szCs w:val="21"/>
              </w:rPr>
              <w:t> </w:t>
            </w:r>
            <w:r>
              <w:rPr>
                <w:rFonts w:ascii="宋体" w:hAnsi="宋体" w:cs="宋体" w:eastAsia="宋体" w:hint="default"/>
                <w:spacing w:val="-4"/>
                <w:sz w:val="21"/>
                <w:szCs w:val="21"/>
              </w:rPr>
              <w:t>规范的探索研究；进行云计算层</w:t>
            </w:r>
            <w:r>
              <w:rPr>
                <w:rFonts w:ascii="宋体" w:hAnsi="宋体" w:cs="宋体" w:eastAsia="宋体" w:hint="default"/>
                <w:spacing w:val="-87"/>
                <w:sz w:val="21"/>
                <w:szCs w:val="21"/>
              </w:rPr>
              <w:t> </w:t>
            </w:r>
            <w:r>
              <w:rPr>
                <w:rFonts w:ascii="宋体" w:hAnsi="宋体" w:cs="宋体" w:eastAsia="宋体" w:hint="default"/>
                <w:spacing w:val="-87"/>
                <w:sz w:val="21"/>
                <w:szCs w:val="21"/>
              </w:rPr>
            </w:r>
            <w:r>
              <w:rPr>
                <w:rFonts w:ascii="宋体" w:hAnsi="宋体" w:cs="宋体" w:eastAsia="宋体" w:hint="default"/>
                <w:sz w:val="21"/>
                <w:szCs w:val="21"/>
              </w:rPr>
              <w:t>面核心技术的攻关研发工作。</w:t>
            </w:r>
          </w:p>
        </w:tc>
      </w:tr>
      <w:tr>
        <w:trPr>
          <w:trHeight w:val="1258" w:hRule="exact"/>
        </w:trPr>
        <w:tc>
          <w:tcPr>
            <w:tcW w:w="6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w w:val="100"/>
                <w:sz w:val="21"/>
              </w:rPr>
              <w:t>3</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22"/>
                <w:szCs w:val="22"/>
              </w:rPr>
            </w:pPr>
          </w:p>
          <w:p>
            <w:pPr>
              <w:pStyle w:val="TableParagraph"/>
              <w:spacing w:line="273" w:lineRule="auto"/>
              <w:ind w:left="146" w:right="144"/>
              <w:jc w:val="left"/>
              <w:rPr>
                <w:rFonts w:ascii="宋体" w:hAnsi="宋体" w:cs="宋体" w:eastAsia="宋体" w:hint="default"/>
                <w:sz w:val="21"/>
                <w:szCs w:val="21"/>
              </w:rPr>
            </w:pPr>
            <w:r>
              <w:rPr>
                <w:rFonts w:ascii="宋体" w:hAnsi="宋体" w:cs="宋体" w:eastAsia="宋体" w:hint="default"/>
                <w:sz w:val="21"/>
                <w:szCs w:val="21"/>
              </w:rPr>
              <w:t>劳动保障公共服务</w:t>
            </w:r>
            <w:r>
              <w:rPr>
                <w:rFonts w:ascii="宋体" w:hAnsi="宋体" w:cs="宋体" w:eastAsia="宋体" w:hint="default"/>
                <w:w w:val="100"/>
                <w:sz w:val="21"/>
                <w:szCs w:val="21"/>
              </w:rPr>
              <w:t> </w:t>
            </w:r>
            <w:r>
              <w:rPr>
                <w:rFonts w:ascii="宋体" w:hAnsi="宋体" w:cs="宋体" w:eastAsia="宋体" w:hint="default"/>
                <w:sz w:val="21"/>
                <w:szCs w:val="21"/>
              </w:rPr>
              <w:t>接入支撑系统研究</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公司</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自主研发</w:t>
            </w:r>
          </w:p>
        </w:tc>
        <w:tc>
          <w:tcPr>
            <w:tcW w:w="3121"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98"/>
              <w:jc w:val="both"/>
              <w:rPr>
                <w:rFonts w:ascii="宋体" w:hAnsi="宋体" w:cs="宋体" w:eastAsia="宋体" w:hint="default"/>
                <w:sz w:val="21"/>
                <w:szCs w:val="21"/>
              </w:rPr>
            </w:pPr>
            <w:r>
              <w:rPr>
                <w:rFonts w:ascii="宋体" w:hAnsi="宋体" w:cs="宋体" w:eastAsia="宋体" w:hint="default"/>
                <w:spacing w:val="-4"/>
                <w:sz w:val="21"/>
                <w:szCs w:val="21"/>
              </w:rPr>
              <w:t>报告期内进行试点单位实施，各</w:t>
            </w:r>
            <w:r>
              <w:rPr>
                <w:rFonts w:ascii="宋体" w:hAnsi="宋体" w:cs="宋体" w:eastAsia="宋体" w:hint="default"/>
                <w:spacing w:val="-87"/>
                <w:sz w:val="21"/>
                <w:szCs w:val="21"/>
              </w:rPr>
              <w:t> </w:t>
            </w:r>
            <w:r>
              <w:rPr>
                <w:rFonts w:ascii="宋体" w:hAnsi="宋体" w:cs="宋体" w:eastAsia="宋体" w:hint="default"/>
                <w:spacing w:val="-87"/>
                <w:sz w:val="21"/>
                <w:szCs w:val="21"/>
              </w:rPr>
            </w:r>
            <w:r>
              <w:rPr>
                <w:rFonts w:ascii="宋体" w:hAnsi="宋体" w:cs="宋体" w:eastAsia="宋体" w:hint="default"/>
                <w:spacing w:val="-4"/>
                <w:sz w:val="21"/>
                <w:szCs w:val="21"/>
              </w:rPr>
              <w:t>课题成果测试联调，搭建示范应</w:t>
            </w:r>
            <w:r>
              <w:rPr>
                <w:rFonts w:ascii="宋体" w:hAnsi="宋体" w:cs="宋体" w:eastAsia="宋体" w:hint="default"/>
                <w:spacing w:val="-87"/>
                <w:sz w:val="21"/>
                <w:szCs w:val="21"/>
              </w:rPr>
              <w:t> </w:t>
            </w:r>
            <w:r>
              <w:rPr>
                <w:rFonts w:ascii="宋体" w:hAnsi="宋体" w:cs="宋体" w:eastAsia="宋体" w:hint="default"/>
                <w:spacing w:val="-87"/>
                <w:sz w:val="21"/>
                <w:szCs w:val="21"/>
              </w:rPr>
            </w:r>
            <w:r>
              <w:rPr>
                <w:rFonts w:ascii="宋体" w:hAnsi="宋体" w:cs="宋体" w:eastAsia="宋体" w:hint="default"/>
                <w:spacing w:val="-4"/>
                <w:sz w:val="21"/>
                <w:szCs w:val="21"/>
              </w:rPr>
              <w:t>用，项目总结验收，标准规范制</w:t>
            </w:r>
            <w:r>
              <w:rPr>
                <w:rFonts w:ascii="宋体" w:hAnsi="宋体" w:cs="宋体" w:eastAsia="宋体" w:hint="default"/>
                <w:spacing w:val="-88"/>
                <w:sz w:val="21"/>
                <w:szCs w:val="21"/>
              </w:rPr>
              <w:t> </w:t>
            </w:r>
            <w:r>
              <w:rPr>
                <w:rFonts w:ascii="宋体" w:hAnsi="宋体" w:cs="宋体" w:eastAsia="宋体" w:hint="default"/>
                <w:spacing w:val="-88"/>
                <w:sz w:val="21"/>
                <w:szCs w:val="21"/>
              </w:rPr>
            </w:r>
            <w:r>
              <w:rPr>
                <w:rFonts w:ascii="宋体" w:hAnsi="宋体" w:cs="宋体" w:eastAsia="宋体" w:hint="default"/>
                <w:sz w:val="21"/>
                <w:szCs w:val="21"/>
              </w:rPr>
              <w:t>定、知识产权申请。</w:t>
            </w:r>
          </w:p>
        </w:tc>
      </w:tr>
      <w:tr>
        <w:trPr>
          <w:trHeight w:val="1258" w:hRule="exact"/>
        </w:trPr>
        <w:tc>
          <w:tcPr>
            <w:tcW w:w="6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w w:val="100"/>
                <w:sz w:val="21"/>
              </w:rPr>
              <w:t>4</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143"/>
              <w:ind w:left="146" w:right="144"/>
              <w:jc w:val="center"/>
              <w:rPr>
                <w:rFonts w:ascii="宋体" w:hAnsi="宋体" w:cs="宋体" w:eastAsia="宋体" w:hint="default"/>
                <w:sz w:val="21"/>
                <w:szCs w:val="21"/>
              </w:rPr>
            </w:pPr>
            <w:r>
              <w:rPr>
                <w:rFonts w:ascii="宋体" w:hAnsi="宋体" w:cs="宋体" w:eastAsia="宋体" w:hint="default"/>
                <w:spacing w:val="-2"/>
                <w:sz w:val="21"/>
                <w:szCs w:val="21"/>
              </w:rPr>
              <w:t>国产服务器操作系</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pacing w:val="-2"/>
                <w:sz w:val="21"/>
                <w:szCs w:val="21"/>
              </w:rPr>
              <w:t>统在电子政务领域</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的推广应用</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公司</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自主研发</w:t>
            </w:r>
          </w:p>
        </w:tc>
        <w:tc>
          <w:tcPr>
            <w:tcW w:w="3121"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62"/>
              <w:jc w:val="left"/>
              <w:rPr>
                <w:rFonts w:ascii="宋体" w:hAnsi="宋体" w:cs="宋体" w:eastAsia="宋体" w:hint="default"/>
                <w:sz w:val="21"/>
                <w:szCs w:val="21"/>
              </w:rPr>
            </w:pPr>
            <w:r>
              <w:rPr>
                <w:rFonts w:ascii="宋体" w:hAnsi="宋体" w:cs="宋体" w:eastAsia="宋体" w:hint="default"/>
                <w:sz w:val="21"/>
                <w:szCs w:val="21"/>
              </w:rPr>
              <w:t>报告期内完成典型应用的移植</w:t>
            </w:r>
            <w:r>
              <w:rPr>
                <w:rFonts w:ascii="宋体" w:hAnsi="宋体" w:cs="宋体" w:eastAsia="宋体" w:hint="default"/>
                <w:w w:val="100"/>
                <w:sz w:val="21"/>
                <w:szCs w:val="21"/>
              </w:rPr>
              <w:t> </w:t>
            </w:r>
            <w:r>
              <w:rPr>
                <w:rFonts w:ascii="宋体" w:hAnsi="宋体" w:cs="宋体" w:eastAsia="宋体" w:hint="default"/>
                <w:spacing w:val="-4"/>
                <w:sz w:val="21"/>
                <w:szCs w:val="21"/>
              </w:rPr>
              <w:t>改造和内部测试和升级，完善解</w:t>
            </w:r>
            <w:r>
              <w:rPr>
                <w:rFonts w:ascii="宋体" w:hAnsi="宋体" w:cs="宋体" w:eastAsia="宋体" w:hint="default"/>
                <w:spacing w:val="-87"/>
                <w:sz w:val="21"/>
                <w:szCs w:val="21"/>
              </w:rPr>
              <w:t> </w:t>
            </w:r>
            <w:r>
              <w:rPr>
                <w:rFonts w:ascii="宋体" w:hAnsi="宋体" w:cs="宋体" w:eastAsia="宋体" w:hint="default"/>
                <w:spacing w:val="-87"/>
                <w:sz w:val="21"/>
                <w:szCs w:val="21"/>
              </w:rPr>
            </w:r>
            <w:r>
              <w:rPr>
                <w:rFonts w:ascii="宋体" w:hAnsi="宋体" w:cs="宋体" w:eastAsia="宋体" w:hint="default"/>
                <w:spacing w:val="-2"/>
                <w:sz w:val="21"/>
                <w:szCs w:val="21"/>
              </w:rPr>
              <w:t>决方案、典型应用和通用产品，</w:t>
            </w:r>
            <w:r>
              <w:rPr>
                <w:rFonts w:ascii="宋体" w:hAnsi="宋体" w:cs="宋体" w:eastAsia="宋体" w:hint="default"/>
                <w:spacing w:val="-79"/>
                <w:sz w:val="21"/>
                <w:szCs w:val="21"/>
              </w:rPr>
              <w:t> </w:t>
            </w:r>
            <w:r>
              <w:rPr>
                <w:rFonts w:ascii="宋体" w:hAnsi="宋体" w:cs="宋体" w:eastAsia="宋体" w:hint="default"/>
                <w:spacing w:val="-79"/>
                <w:sz w:val="21"/>
                <w:szCs w:val="21"/>
              </w:rPr>
            </w:r>
            <w:r>
              <w:rPr>
                <w:rFonts w:ascii="宋体" w:hAnsi="宋体" w:cs="宋体" w:eastAsia="宋体" w:hint="default"/>
                <w:sz w:val="21"/>
                <w:szCs w:val="21"/>
              </w:rPr>
              <w:t>进行产业化推广。</w:t>
            </w:r>
          </w:p>
        </w:tc>
      </w:tr>
      <w:tr>
        <w:trPr>
          <w:trHeight w:val="946" w:hRule="exact"/>
        </w:trPr>
        <w:tc>
          <w:tcPr>
            <w:tcW w:w="6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22"/>
                <w:szCs w:val="22"/>
              </w:rPr>
            </w:pPr>
          </w:p>
          <w:p>
            <w:pPr>
              <w:pStyle w:val="TableParagraph"/>
              <w:spacing w:line="240" w:lineRule="auto"/>
              <w:ind w:right="0"/>
              <w:jc w:val="center"/>
              <w:rPr>
                <w:rFonts w:ascii="宋体" w:hAnsi="宋体" w:cs="宋体" w:eastAsia="宋体" w:hint="default"/>
                <w:sz w:val="21"/>
                <w:szCs w:val="21"/>
              </w:rPr>
            </w:pPr>
            <w:r>
              <w:rPr>
                <w:rFonts w:ascii="宋体"/>
                <w:w w:val="100"/>
                <w:sz w:val="21"/>
              </w:rPr>
              <w:t>5</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143"/>
              <w:ind w:left="146" w:right="144"/>
              <w:jc w:val="left"/>
              <w:rPr>
                <w:rFonts w:ascii="宋体" w:hAnsi="宋体" w:cs="宋体" w:eastAsia="宋体" w:hint="default"/>
                <w:sz w:val="21"/>
                <w:szCs w:val="21"/>
              </w:rPr>
            </w:pPr>
            <w:r>
              <w:rPr>
                <w:rFonts w:ascii="宋体" w:hAnsi="宋体" w:cs="宋体" w:eastAsia="宋体" w:hint="default"/>
                <w:sz w:val="21"/>
                <w:szCs w:val="21"/>
              </w:rPr>
              <w:t>网络市场在线巡查</w:t>
            </w:r>
            <w:r>
              <w:rPr>
                <w:rFonts w:ascii="宋体" w:hAnsi="宋体" w:cs="宋体" w:eastAsia="宋体" w:hint="default"/>
                <w:w w:val="100"/>
                <w:sz w:val="21"/>
                <w:szCs w:val="21"/>
              </w:rPr>
              <w:t> </w:t>
            </w:r>
            <w:r>
              <w:rPr>
                <w:rFonts w:ascii="宋体" w:hAnsi="宋体" w:cs="宋体" w:eastAsia="宋体" w:hint="default"/>
                <w:sz w:val="21"/>
                <w:szCs w:val="21"/>
              </w:rPr>
              <w:t>监管支撑平台研发</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22"/>
                <w:szCs w:val="22"/>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公司</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22"/>
                <w:szCs w:val="22"/>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自主研发</w:t>
            </w:r>
          </w:p>
        </w:tc>
        <w:tc>
          <w:tcPr>
            <w:tcW w:w="3121"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99"/>
              <w:jc w:val="left"/>
              <w:rPr>
                <w:rFonts w:ascii="宋体" w:hAnsi="宋体" w:cs="宋体" w:eastAsia="宋体" w:hint="default"/>
                <w:sz w:val="21"/>
                <w:szCs w:val="21"/>
              </w:rPr>
            </w:pPr>
            <w:r>
              <w:rPr>
                <w:rFonts w:ascii="宋体" w:hAnsi="宋体" w:cs="宋体" w:eastAsia="宋体" w:hint="default"/>
                <w:spacing w:val="-4"/>
                <w:sz w:val="21"/>
                <w:szCs w:val="21"/>
              </w:rPr>
              <w:t>报告期内结合关键技术研究，完</w:t>
            </w:r>
            <w:r>
              <w:rPr>
                <w:rFonts w:ascii="宋体" w:hAnsi="宋体" w:cs="宋体" w:eastAsia="宋体" w:hint="default"/>
                <w:spacing w:val="-87"/>
                <w:sz w:val="21"/>
                <w:szCs w:val="21"/>
              </w:rPr>
              <w:t> </w:t>
            </w:r>
            <w:r>
              <w:rPr>
                <w:rFonts w:ascii="宋体" w:hAnsi="宋体" w:cs="宋体" w:eastAsia="宋体" w:hint="default"/>
                <w:spacing w:val="-87"/>
                <w:sz w:val="21"/>
                <w:szCs w:val="21"/>
              </w:rPr>
            </w:r>
            <w:r>
              <w:rPr>
                <w:rFonts w:ascii="宋体" w:hAnsi="宋体" w:cs="宋体" w:eastAsia="宋体" w:hint="default"/>
                <w:sz w:val="21"/>
                <w:szCs w:val="21"/>
              </w:rPr>
              <w:t>成网络市场在线巡查监管支撑</w:t>
            </w:r>
            <w:r>
              <w:rPr>
                <w:rFonts w:ascii="宋体" w:hAnsi="宋体" w:cs="宋体" w:eastAsia="宋体" w:hint="default"/>
                <w:w w:val="100"/>
                <w:sz w:val="21"/>
                <w:szCs w:val="21"/>
              </w:rPr>
              <w:t> </w:t>
            </w:r>
            <w:r>
              <w:rPr>
                <w:rFonts w:ascii="宋体" w:hAnsi="宋体" w:cs="宋体" w:eastAsia="宋体" w:hint="default"/>
                <w:sz w:val="21"/>
                <w:szCs w:val="21"/>
              </w:rPr>
              <w:t>平台测试与试运行。</w:t>
            </w:r>
          </w:p>
        </w:tc>
      </w:tr>
    </w:tbl>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6"/>
          <w:szCs w:val="16"/>
        </w:rPr>
      </w:pPr>
    </w:p>
    <w:p>
      <w:pPr>
        <w:spacing w:after="0" w:line="240" w:lineRule="auto"/>
        <w:rPr>
          <w:rFonts w:ascii="宋体" w:hAnsi="宋体" w:cs="宋体" w:eastAsia="宋体" w:hint="default"/>
          <w:sz w:val="16"/>
          <w:szCs w:val="16"/>
        </w:rPr>
        <w:sectPr>
          <w:pgSz w:w="11910" w:h="16840"/>
          <w:pgMar w:header="853" w:footer="1195" w:top="1320" w:bottom="1380" w:left="1100" w:right="0"/>
        </w:sectPr>
      </w:pPr>
    </w:p>
    <w:p>
      <w:pPr>
        <w:pStyle w:val="Heading5"/>
        <w:spacing w:line="240" w:lineRule="auto" w:before="26"/>
        <w:ind w:left="700" w:right="-18"/>
        <w:jc w:val="left"/>
        <w:rPr>
          <w:b w:val="0"/>
          <w:bCs w:val="0"/>
        </w:rPr>
      </w:pPr>
      <w:r>
        <w:rPr/>
        <w:t>（七）</w:t>
      </w:r>
      <w:r>
        <w:rPr>
          <w:spacing w:val="-81"/>
        </w:rPr>
        <w:t> </w:t>
      </w:r>
      <w:r>
        <w:rPr/>
        <w:t>现金流量指标对比分析</w:t>
      </w:r>
      <w:r>
        <w:rPr>
          <w:b w:val="0"/>
          <w:bCs w:val="0"/>
        </w:rPr>
      </w:r>
    </w:p>
    <w:p>
      <w:pPr>
        <w:spacing w:line="240" w:lineRule="auto" w:before="0"/>
        <w:rPr>
          <w:rFonts w:ascii="宋体" w:hAnsi="宋体" w:cs="宋体" w:eastAsia="宋体" w:hint="default"/>
          <w:b/>
          <w:bCs/>
          <w:sz w:val="18"/>
          <w:szCs w:val="18"/>
        </w:rPr>
      </w:pPr>
      <w:r>
        <w:rPr/>
        <w:br w:type="column"/>
      </w:r>
      <w:r>
        <w:rPr>
          <w:rFonts w:ascii="宋体"/>
          <w:b/>
          <w:sz w:val="18"/>
        </w:rPr>
      </w:r>
    </w:p>
    <w:p>
      <w:pPr>
        <w:spacing w:line="240" w:lineRule="auto" w:before="5"/>
        <w:rPr>
          <w:rFonts w:ascii="宋体" w:hAnsi="宋体" w:cs="宋体" w:eastAsia="宋体" w:hint="default"/>
          <w:b/>
          <w:bCs/>
          <w:sz w:val="17"/>
          <w:szCs w:val="17"/>
        </w:rPr>
      </w:pPr>
    </w:p>
    <w:p>
      <w:pPr>
        <w:spacing w:before="0"/>
        <w:ind w:left="700" w:right="0" w:firstLine="0"/>
        <w:jc w:val="left"/>
        <w:rPr>
          <w:rFonts w:ascii="宋体" w:hAnsi="宋体" w:cs="宋体" w:eastAsia="宋体" w:hint="default"/>
          <w:sz w:val="18"/>
          <w:szCs w:val="18"/>
        </w:rPr>
      </w:pPr>
      <w:r>
        <w:rPr>
          <w:rFonts w:ascii="宋体" w:hAnsi="宋体" w:cs="宋体" w:eastAsia="宋体" w:hint="default"/>
          <w:sz w:val="18"/>
          <w:szCs w:val="18"/>
        </w:rPr>
        <w:t>单位：元</w:t>
      </w:r>
    </w:p>
    <w:p>
      <w:pPr>
        <w:spacing w:after="0"/>
        <w:jc w:val="left"/>
        <w:rPr>
          <w:rFonts w:ascii="宋体" w:hAnsi="宋体" w:cs="宋体" w:eastAsia="宋体" w:hint="default"/>
          <w:sz w:val="18"/>
          <w:szCs w:val="18"/>
        </w:rPr>
        <w:sectPr>
          <w:type w:val="continuous"/>
          <w:pgSz w:w="11910" w:h="16840"/>
          <w:pgMar w:top="680" w:bottom="280" w:left="1100" w:right="0"/>
          <w:cols w:num="2" w:equalWidth="0">
            <w:col w:w="3875" w:space="3866"/>
            <w:col w:w="3069"/>
          </w:cols>
        </w:sectPr>
      </w:pPr>
    </w:p>
    <w:p>
      <w:pPr>
        <w:spacing w:line="240" w:lineRule="auto" w:before="3"/>
        <w:rPr>
          <w:rFonts w:ascii="宋体" w:hAnsi="宋体" w:cs="宋体" w:eastAsia="宋体" w:hint="default"/>
          <w:sz w:val="5"/>
          <w:szCs w:val="5"/>
        </w:rPr>
      </w:pPr>
    </w:p>
    <w:tbl>
      <w:tblPr>
        <w:tblW w:w="0" w:type="auto"/>
        <w:jc w:val="left"/>
        <w:tblInd w:w="647" w:type="dxa"/>
        <w:tblLayout w:type="fixed"/>
        <w:tblCellMar>
          <w:top w:w="0" w:type="dxa"/>
          <w:left w:w="0" w:type="dxa"/>
          <w:bottom w:w="0" w:type="dxa"/>
          <w:right w:w="0" w:type="dxa"/>
        </w:tblCellMar>
        <w:tblLook w:val="01E0"/>
      </w:tblPr>
      <w:tblGrid>
        <w:gridCol w:w="1670"/>
        <w:gridCol w:w="1685"/>
        <w:gridCol w:w="1376"/>
        <w:gridCol w:w="1771"/>
        <w:gridCol w:w="1760"/>
      </w:tblGrid>
      <w:tr>
        <w:trPr>
          <w:trHeight w:val="418" w:hRule="exact"/>
        </w:trPr>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6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left="3" w:right="0"/>
              <w:jc w:val="center"/>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3"/>
                <w:sz w:val="18"/>
                <w:szCs w:val="18"/>
              </w:rPr>
              <w:t> </w:t>
            </w:r>
            <w:r>
              <w:rPr>
                <w:rFonts w:ascii="宋体" w:hAnsi="宋体" w:cs="宋体" w:eastAsia="宋体" w:hint="default"/>
                <w:sz w:val="18"/>
                <w:szCs w:val="18"/>
              </w:rPr>
              <w:t>年</w:t>
            </w:r>
          </w:p>
        </w:tc>
        <w:tc>
          <w:tcPr>
            <w:tcW w:w="13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3"/>
                <w:sz w:val="18"/>
                <w:szCs w:val="18"/>
              </w:rPr>
              <w:t> </w:t>
            </w:r>
            <w:r>
              <w:rPr>
                <w:rFonts w:ascii="宋体" w:hAnsi="宋体" w:cs="宋体" w:eastAsia="宋体" w:hint="default"/>
                <w:sz w:val="18"/>
                <w:szCs w:val="18"/>
              </w:rPr>
              <w:t>年</w:t>
            </w:r>
          </w:p>
        </w:tc>
        <w:tc>
          <w:tcPr>
            <w:tcW w:w="17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left="31" w:right="0"/>
              <w:jc w:val="center"/>
              <w:rPr>
                <w:rFonts w:ascii="宋体" w:hAnsi="宋体" w:cs="宋体" w:eastAsia="宋体" w:hint="default"/>
                <w:sz w:val="18"/>
                <w:szCs w:val="18"/>
              </w:rPr>
            </w:pPr>
            <w:r>
              <w:rPr>
                <w:rFonts w:ascii="宋体" w:hAnsi="宋体" w:cs="宋体" w:eastAsia="宋体" w:hint="default"/>
                <w:sz w:val="18"/>
                <w:szCs w:val="18"/>
              </w:rPr>
              <w:t>本年比上年增减（</w:t>
            </w:r>
            <w:r>
              <w:rPr>
                <w:rFonts w:ascii="宋体" w:hAnsi="宋体" w:cs="宋体" w:eastAsia="宋体" w:hint="default"/>
                <w:sz w:val="18"/>
                <w:szCs w:val="18"/>
              </w:rPr>
              <w:t>%</w:t>
            </w:r>
            <w:r>
              <w:rPr>
                <w:rFonts w:ascii="宋体" w:hAnsi="宋体" w:cs="宋体" w:eastAsia="宋体" w:hint="default"/>
                <w:sz w:val="18"/>
                <w:szCs w:val="18"/>
              </w:rPr>
              <w:t>）</w:t>
            </w:r>
          </w:p>
        </w:tc>
        <w:tc>
          <w:tcPr>
            <w:tcW w:w="17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left="5" w:right="0"/>
              <w:jc w:val="center"/>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4"/>
                <w:sz w:val="18"/>
                <w:szCs w:val="18"/>
              </w:rPr>
              <w:t> </w:t>
            </w:r>
            <w:r>
              <w:rPr>
                <w:rFonts w:ascii="宋体" w:hAnsi="宋体" w:cs="宋体" w:eastAsia="宋体" w:hint="default"/>
                <w:sz w:val="18"/>
                <w:szCs w:val="18"/>
              </w:rPr>
              <w:t>年</w:t>
            </w:r>
          </w:p>
        </w:tc>
      </w:tr>
      <w:tr>
        <w:trPr>
          <w:trHeight w:val="730" w:hRule="exact"/>
        </w:trPr>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53"/>
              <w:ind w:left="376" w:right="105" w:hanging="269"/>
              <w:jc w:val="left"/>
              <w:rPr>
                <w:rFonts w:ascii="宋体" w:hAnsi="宋体" w:cs="宋体" w:eastAsia="宋体" w:hint="default"/>
                <w:sz w:val="18"/>
                <w:szCs w:val="18"/>
              </w:rPr>
            </w:pPr>
            <w:r>
              <w:rPr>
                <w:rFonts w:ascii="宋体" w:hAnsi="宋体" w:cs="宋体" w:eastAsia="宋体" w:hint="default"/>
                <w:sz w:val="18"/>
                <w:szCs w:val="18"/>
              </w:rPr>
              <w:t>经营活动产生的现 金流量净额</w:t>
            </w:r>
          </w:p>
        </w:tc>
        <w:tc>
          <w:tcPr>
            <w:tcW w:w="16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0"/>
              <w:jc w:val="center"/>
              <w:rPr>
                <w:rFonts w:ascii="Calibri" w:hAnsi="Calibri" w:cs="Calibri" w:eastAsia="Calibri" w:hint="default"/>
                <w:sz w:val="18"/>
                <w:szCs w:val="18"/>
              </w:rPr>
            </w:pPr>
            <w:r>
              <w:rPr>
                <w:rFonts w:ascii="Calibri"/>
                <w:sz w:val="18"/>
              </w:rPr>
              <w:t>15,327,174.85</w:t>
            </w:r>
          </w:p>
        </w:tc>
        <w:tc>
          <w:tcPr>
            <w:tcW w:w="13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0"/>
              <w:jc w:val="center"/>
              <w:rPr>
                <w:rFonts w:ascii="Calibri" w:hAnsi="Calibri" w:cs="Calibri" w:eastAsia="Calibri" w:hint="default"/>
                <w:sz w:val="18"/>
                <w:szCs w:val="18"/>
              </w:rPr>
            </w:pPr>
            <w:r>
              <w:rPr>
                <w:rFonts w:ascii="Calibri"/>
                <w:sz w:val="18"/>
              </w:rPr>
              <w:t>17,721,083.29</w:t>
            </w:r>
          </w:p>
        </w:tc>
        <w:tc>
          <w:tcPr>
            <w:tcW w:w="17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1"/>
              <w:jc w:val="center"/>
              <w:rPr>
                <w:rFonts w:ascii="宋体" w:hAnsi="宋体" w:cs="宋体" w:eastAsia="宋体" w:hint="default"/>
                <w:sz w:val="18"/>
                <w:szCs w:val="18"/>
              </w:rPr>
            </w:pPr>
            <w:r>
              <w:rPr>
                <w:rFonts w:ascii="宋体"/>
                <w:sz w:val="18"/>
              </w:rPr>
              <w:t>-13.51</w:t>
            </w:r>
          </w:p>
        </w:tc>
        <w:tc>
          <w:tcPr>
            <w:tcW w:w="17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0"/>
              <w:jc w:val="center"/>
              <w:rPr>
                <w:rFonts w:ascii="Calibri" w:hAnsi="Calibri" w:cs="Calibri" w:eastAsia="Calibri" w:hint="default"/>
                <w:sz w:val="18"/>
                <w:szCs w:val="18"/>
              </w:rPr>
            </w:pPr>
            <w:r>
              <w:rPr>
                <w:rFonts w:ascii="Calibri"/>
                <w:sz w:val="18"/>
              </w:rPr>
              <w:t>74,462,915.05</w:t>
            </w:r>
          </w:p>
        </w:tc>
      </w:tr>
      <w:tr>
        <w:trPr>
          <w:trHeight w:val="730" w:hRule="exact"/>
        </w:trPr>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53"/>
              <w:ind w:left="376" w:right="105" w:hanging="269"/>
              <w:jc w:val="left"/>
              <w:rPr>
                <w:rFonts w:ascii="宋体" w:hAnsi="宋体" w:cs="宋体" w:eastAsia="宋体" w:hint="default"/>
                <w:sz w:val="18"/>
                <w:szCs w:val="18"/>
              </w:rPr>
            </w:pPr>
            <w:r>
              <w:rPr>
                <w:rFonts w:ascii="宋体" w:hAnsi="宋体" w:cs="宋体" w:eastAsia="宋体" w:hint="default"/>
                <w:sz w:val="18"/>
                <w:szCs w:val="18"/>
              </w:rPr>
              <w:t>投资活动产生的现 金流量净额</w:t>
            </w:r>
          </w:p>
        </w:tc>
        <w:tc>
          <w:tcPr>
            <w:tcW w:w="16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left="2" w:right="0"/>
              <w:jc w:val="center"/>
              <w:rPr>
                <w:rFonts w:ascii="Calibri" w:hAnsi="Calibri" w:cs="Calibri" w:eastAsia="Calibri" w:hint="default"/>
                <w:sz w:val="18"/>
                <w:szCs w:val="18"/>
              </w:rPr>
            </w:pPr>
            <w:r>
              <w:rPr>
                <w:rFonts w:ascii="Calibri"/>
                <w:sz w:val="18"/>
              </w:rPr>
              <w:t>-89,751,624.34</w:t>
            </w:r>
          </w:p>
        </w:tc>
        <w:tc>
          <w:tcPr>
            <w:tcW w:w="13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0"/>
              <w:jc w:val="center"/>
              <w:rPr>
                <w:rFonts w:ascii="Calibri" w:hAnsi="Calibri" w:cs="Calibri" w:eastAsia="Calibri" w:hint="default"/>
                <w:sz w:val="18"/>
                <w:szCs w:val="18"/>
              </w:rPr>
            </w:pPr>
            <w:r>
              <w:rPr>
                <w:rFonts w:ascii="Calibri"/>
                <w:sz w:val="18"/>
              </w:rPr>
              <w:t>-11,597,227.49</w:t>
            </w:r>
          </w:p>
        </w:tc>
        <w:tc>
          <w:tcPr>
            <w:tcW w:w="17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1"/>
              <w:jc w:val="center"/>
              <w:rPr>
                <w:rFonts w:ascii="宋体" w:hAnsi="宋体" w:cs="宋体" w:eastAsia="宋体" w:hint="default"/>
                <w:sz w:val="18"/>
                <w:szCs w:val="18"/>
              </w:rPr>
            </w:pPr>
            <w:r>
              <w:rPr>
                <w:rFonts w:ascii="宋体"/>
                <w:sz w:val="18"/>
              </w:rPr>
              <w:t>-673.91</w:t>
            </w:r>
          </w:p>
        </w:tc>
        <w:tc>
          <w:tcPr>
            <w:tcW w:w="17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left="1" w:right="0"/>
              <w:jc w:val="center"/>
              <w:rPr>
                <w:rFonts w:ascii="Calibri" w:hAnsi="Calibri" w:cs="Calibri" w:eastAsia="Calibri" w:hint="default"/>
                <w:sz w:val="18"/>
                <w:szCs w:val="18"/>
              </w:rPr>
            </w:pPr>
            <w:r>
              <w:rPr>
                <w:rFonts w:ascii="Calibri"/>
                <w:sz w:val="18"/>
              </w:rPr>
              <w:t>-11,357,129.42</w:t>
            </w:r>
          </w:p>
        </w:tc>
      </w:tr>
      <w:tr>
        <w:trPr>
          <w:trHeight w:val="727" w:hRule="exact"/>
        </w:trPr>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53"/>
              <w:ind w:left="376" w:right="105" w:hanging="269"/>
              <w:jc w:val="left"/>
              <w:rPr>
                <w:rFonts w:ascii="宋体" w:hAnsi="宋体" w:cs="宋体" w:eastAsia="宋体" w:hint="default"/>
                <w:sz w:val="18"/>
                <w:szCs w:val="18"/>
              </w:rPr>
            </w:pPr>
            <w:r>
              <w:rPr>
                <w:rFonts w:ascii="宋体" w:hAnsi="宋体" w:cs="宋体" w:eastAsia="宋体" w:hint="default"/>
                <w:sz w:val="18"/>
                <w:szCs w:val="18"/>
              </w:rPr>
              <w:t>筹资活动产生的现 金流量净额</w:t>
            </w:r>
          </w:p>
        </w:tc>
        <w:tc>
          <w:tcPr>
            <w:tcW w:w="16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left="2" w:right="0"/>
              <w:jc w:val="center"/>
              <w:rPr>
                <w:rFonts w:ascii="Calibri" w:hAnsi="Calibri" w:cs="Calibri" w:eastAsia="Calibri" w:hint="default"/>
                <w:sz w:val="18"/>
                <w:szCs w:val="18"/>
              </w:rPr>
            </w:pPr>
            <w:r>
              <w:rPr>
                <w:rFonts w:ascii="Calibri"/>
                <w:sz w:val="18"/>
              </w:rPr>
              <w:t>768,967,995.39</w:t>
            </w:r>
          </w:p>
        </w:tc>
        <w:tc>
          <w:tcPr>
            <w:tcW w:w="13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0"/>
              <w:jc w:val="center"/>
              <w:rPr>
                <w:rFonts w:ascii="Calibri" w:hAnsi="Calibri" w:cs="Calibri" w:eastAsia="Calibri" w:hint="default"/>
                <w:sz w:val="18"/>
                <w:szCs w:val="18"/>
              </w:rPr>
            </w:pPr>
            <w:r>
              <w:rPr>
                <w:rFonts w:ascii="Calibri"/>
                <w:sz w:val="18"/>
              </w:rPr>
              <w:t>18,684,310.41</w:t>
            </w:r>
          </w:p>
        </w:tc>
        <w:tc>
          <w:tcPr>
            <w:tcW w:w="17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1"/>
              <w:jc w:val="center"/>
              <w:rPr>
                <w:rFonts w:ascii="宋体" w:hAnsi="宋体" w:cs="宋体" w:eastAsia="宋体" w:hint="default"/>
                <w:sz w:val="18"/>
                <w:szCs w:val="18"/>
              </w:rPr>
            </w:pPr>
            <w:r>
              <w:rPr>
                <w:rFonts w:ascii="宋体"/>
                <w:sz w:val="18"/>
              </w:rPr>
              <w:t>4015.58</w:t>
            </w:r>
          </w:p>
        </w:tc>
        <w:tc>
          <w:tcPr>
            <w:tcW w:w="17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left="1" w:right="0"/>
              <w:jc w:val="center"/>
              <w:rPr>
                <w:rFonts w:ascii="Calibri" w:hAnsi="Calibri" w:cs="Calibri" w:eastAsia="Calibri" w:hint="default"/>
                <w:sz w:val="18"/>
                <w:szCs w:val="18"/>
              </w:rPr>
            </w:pPr>
            <w:r>
              <w:rPr>
                <w:rFonts w:ascii="Calibri"/>
                <w:sz w:val="18"/>
              </w:rPr>
              <w:t>-37,378,177.88</w:t>
            </w:r>
          </w:p>
        </w:tc>
      </w:tr>
      <w:tr>
        <w:trPr>
          <w:trHeight w:val="730" w:hRule="exact"/>
        </w:trPr>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53"/>
              <w:ind w:left="467" w:right="105" w:hanging="360"/>
              <w:jc w:val="left"/>
              <w:rPr>
                <w:rFonts w:ascii="宋体" w:hAnsi="宋体" w:cs="宋体" w:eastAsia="宋体" w:hint="default"/>
                <w:sz w:val="18"/>
                <w:szCs w:val="18"/>
              </w:rPr>
            </w:pPr>
            <w:r>
              <w:rPr>
                <w:rFonts w:ascii="宋体" w:hAnsi="宋体" w:cs="宋体" w:eastAsia="宋体" w:hint="default"/>
                <w:sz w:val="18"/>
                <w:szCs w:val="18"/>
              </w:rPr>
              <w:t>现金及现金等价物 净增加额</w:t>
            </w:r>
          </w:p>
        </w:tc>
        <w:tc>
          <w:tcPr>
            <w:tcW w:w="16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left="1" w:right="0"/>
              <w:jc w:val="center"/>
              <w:rPr>
                <w:rFonts w:ascii="Calibri" w:hAnsi="Calibri" w:cs="Calibri" w:eastAsia="Calibri" w:hint="default"/>
                <w:sz w:val="18"/>
                <w:szCs w:val="18"/>
              </w:rPr>
            </w:pPr>
            <w:r>
              <w:rPr>
                <w:rFonts w:ascii="Calibri"/>
                <w:sz w:val="18"/>
              </w:rPr>
              <w:t>694,509,099.16</w:t>
            </w:r>
          </w:p>
        </w:tc>
        <w:tc>
          <w:tcPr>
            <w:tcW w:w="13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0"/>
              <w:jc w:val="center"/>
              <w:rPr>
                <w:rFonts w:ascii="Calibri" w:hAnsi="Calibri" w:cs="Calibri" w:eastAsia="Calibri" w:hint="default"/>
                <w:sz w:val="18"/>
                <w:szCs w:val="18"/>
              </w:rPr>
            </w:pPr>
            <w:r>
              <w:rPr>
                <w:rFonts w:ascii="Calibri"/>
                <w:sz w:val="18"/>
              </w:rPr>
              <w:t>24,780,278.82</w:t>
            </w:r>
          </w:p>
        </w:tc>
        <w:tc>
          <w:tcPr>
            <w:tcW w:w="17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1"/>
              <w:jc w:val="center"/>
              <w:rPr>
                <w:rFonts w:ascii="宋体" w:hAnsi="宋体" w:cs="宋体" w:eastAsia="宋体" w:hint="default"/>
                <w:sz w:val="18"/>
                <w:szCs w:val="18"/>
              </w:rPr>
            </w:pPr>
            <w:r>
              <w:rPr>
                <w:rFonts w:ascii="宋体"/>
                <w:sz w:val="18"/>
              </w:rPr>
              <w:t>2702.67</w:t>
            </w:r>
          </w:p>
        </w:tc>
        <w:tc>
          <w:tcPr>
            <w:tcW w:w="17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
              <w:jc w:val="center"/>
              <w:rPr>
                <w:rFonts w:ascii="Calibri" w:hAnsi="Calibri" w:cs="Calibri" w:eastAsia="Calibri" w:hint="default"/>
                <w:sz w:val="18"/>
                <w:szCs w:val="18"/>
              </w:rPr>
            </w:pPr>
            <w:r>
              <w:rPr>
                <w:rFonts w:ascii="Calibri"/>
                <w:sz w:val="18"/>
              </w:rPr>
              <w:t>25,724,143.51</w:t>
            </w:r>
          </w:p>
        </w:tc>
      </w:tr>
    </w:tbl>
    <w:p>
      <w:pPr>
        <w:spacing w:line="240" w:lineRule="auto" w:before="1"/>
        <w:rPr>
          <w:rFonts w:ascii="宋体" w:hAnsi="宋体" w:cs="宋体" w:eastAsia="宋体" w:hint="default"/>
          <w:sz w:val="21"/>
          <w:szCs w:val="21"/>
        </w:rPr>
      </w:pPr>
    </w:p>
    <w:p>
      <w:pPr>
        <w:spacing w:before="44"/>
        <w:ind w:left="700" w:right="747" w:firstLine="0"/>
        <w:jc w:val="left"/>
        <w:rPr>
          <w:rFonts w:ascii="宋体" w:hAnsi="宋体" w:cs="宋体" w:eastAsia="宋体" w:hint="default"/>
          <w:sz w:val="18"/>
          <w:szCs w:val="18"/>
        </w:rPr>
      </w:pPr>
      <w:r>
        <w:rPr>
          <w:rFonts w:ascii="宋体" w:hAnsi="宋体" w:cs="宋体" w:eastAsia="宋体" w:hint="default"/>
          <w:sz w:val="18"/>
          <w:szCs w:val="18"/>
        </w:rPr>
        <w:t>变动情况说明：</w:t>
      </w:r>
    </w:p>
    <w:p>
      <w:pPr>
        <w:spacing w:after="0"/>
        <w:jc w:val="left"/>
        <w:rPr>
          <w:rFonts w:ascii="宋体" w:hAnsi="宋体" w:cs="宋体" w:eastAsia="宋体" w:hint="default"/>
          <w:sz w:val="18"/>
          <w:szCs w:val="18"/>
        </w:rPr>
        <w:sectPr>
          <w:type w:val="continuous"/>
          <w:pgSz w:w="11910" w:h="16840"/>
          <w:pgMar w:top="680" w:bottom="280" w:left="1100" w:right="0"/>
        </w:sectPr>
      </w:pPr>
    </w:p>
    <w:p>
      <w:pPr>
        <w:spacing w:line="319" w:lineRule="auto" w:before="121"/>
        <w:ind w:left="140" w:right="780" w:firstLine="0"/>
        <w:jc w:val="left"/>
        <w:rPr>
          <w:rFonts w:ascii="宋体" w:hAnsi="宋体" w:cs="宋体" w:eastAsia="宋体" w:hint="default"/>
          <w:sz w:val="18"/>
          <w:szCs w:val="18"/>
        </w:rPr>
      </w:pPr>
      <w:r>
        <w:rPr>
          <w:rFonts w:ascii="宋体" w:hAnsi="宋体" w:cs="宋体" w:eastAsia="宋体" w:hint="default"/>
          <w:spacing w:val="-3"/>
          <w:sz w:val="18"/>
          <w:szCs w:val="18"/>
        </w:rPr>
        <w:t>（</w:t>
      </w:r>
      <w:r>
        <w:rPr>
          <w:rFonts w:ascii="宋体" w:hAnsi="宋体" w:cs="宋体" w:eastAsia="宋体" w:hint="default"/>
          <w:spacing w:val="-3"/>
          <w:sz w:val="18"/>
          <w:szCs w:val="18"/>
        </w:rPr>
        <w:t>1</w:t>
      </w:r>
      <w:r>
        <w:rPr>
          <w:rFonts w:ascii="宋体" w:hAnsi="宋体" w:cs="宋体" w:eastAsia="宋体" w:hint="default"/>
          <w:spacing w:val="-3"/>
          <w:sz w:val="18"/>
          <w:szCs w:val="18"/>
        </w:rPr>
        <w:t>）</w:t>
      </w:r>
      <w:r>
        <w:rPr>
          <w:rFonts w:ascii="宋体" w:hAnsi="宋体" w:cs="宋体" w:eastAsia="宋体" w:hint="default"/>
          <w:spacing w:val="-3"/>
          <w:sz w:val="18"/>
          <w:szCs w:val="18"/>
        </w:rPr>
        <w:t>2011</w:t>
      </w:r>
      <w:r>
        <w:rPr>
          <w:rFonts w:ascii="宋体" w:hAnsi="宋体" w:cs="宋体" w:eastAsia="宋体" w:hint="default"/>
          <w:spacing w:val="-53"/>
          <w:sz w:val="18"/>
          <w:szCs w:val="18"/>
        </w:rPr>
        <w:t> </w:t>
      </w:r>
      <w:r>
        <w:rPr>
          <w:rFonts w:ascii="宋体" w:hAnsi="宋体" w:cs="宋体" w:eastAsia="宋体" w:hint="default"/>
          <w:sz w:val="18"/>
          <w:szCs w:val="18"/>
        </w:rPr>
        <w:t>年度经营活动产生的现金流量净额减少</w:t>
      </w:r>
      <w:r>
        <w:rPr>
          <w:rFonts w:ascii="宋体" w:hAnsi="宋体" w:cs="宋体" w:eastAsia="宋体" w:hint="default"/>
          <w:spacing w:val="-53"/>
          <w:sz w:val="18"/>
          <w:szCs w:val="18"/>
        </w:rPr>
        <w:t> </w:t>
      </w:r>
      <w:r>
        <w:rPr>
          <w:rFonts w:ascii="宋体" w:hAnsi="宋体" w:cs="宋体" w:eastAsia="宋体" w:hint="default"/>
          <w:sz w:val="18"/>
          <w:szCs w:val="18"/>
        </w:rPr>
        <w:t>13.51</w:t>
      </w:r>
      <w:r>
        <w:rPr>
          <w:rFonts w:ascii="宋体" w:hAnsi="宋体" w:cs="宋体" w:eastAsia="宋体" w:hint="default"/>
          <w:sz w:val="18"/>
          <w:szCs w:val="18"/>
        </w:rPr>
        <w:t>％，主要系</w:t>
      </w:r>
      <w:r>
        <w:rPr>
          <w:rFonts w:ascii="宋体" w:hAnsi="宋体" w:cs="宋体" w:eastAsia="宋体" w:hint="default"/>
          <w:spacing w:val="-54"/>
          <w:sz w:val="18"/>
          <w:szCs w:val="18"/>
        </w:rPr>
        <w:t> </w:t>
      </w:r>
      <w:r>
        <w:rPr>
          <w:rFonts w:ascii="宋体" w:hAnsi="宋体" w:cs="宋体" w:eastAsia="宋体" w:hint="default"/>
          <w:sz w:val="18"/>
          <w:szCs w:val="18"/>
        </w:rPr>
        <w:t>2011</w:t>
      </w:r>
      <w:r>
        <w:rPr>
          <w:rFonts w:ascii="宋体" w:hAnsi="宋体" w:cs="宋体" w:eastAsia="宋体" w:hint="default"/>
          <w:spacing w:val="-53"/>
          <w:sz w:val="18"/>
          <w:szCs w:val="18"/>
        </w:rPr>
        <w:t> </w:t>
      </w:r>
      <w:r>
        <w:rPr>
          <w:rFonts w:ascii="宋体" w:hAnsi="宋体" w:cs="宋体" w:eastAsia="宋体" w:hint="default"/>
          <w:sz w:val="18"/>
          <w:szCs w:val="18"/>
        </w:rPr>
        <w:t>年销售收入增加，而主要客户尚在信用期内， 未到收款结算时点。其次主营业务中发生相对较多的系统集成业务规模</w:t>
      </w:r>
      <w:r>
        <w:rPr>
          <w:rFonts w:ascii="宋体" w:hAnsi="宋体" w:cs="宋体" w:eastAsia="宋体" w:hint="default"/>
          <w:spacing w:val="-56"/>
          <w:sz w:val="18"/>
          <w:szCs w:val="18"/>
        </w:rPr>
        <w:t> </w:t>
      </w:r>
      <w:r>
        <w:rPr>
          <w:rFonts w:ascii="宋体" w:hAnsi="宋体" w:cs="宋体" w:eastAsia="宋体" w:hint="default"/>
          <w:sz w:val="18"/>
          <w:szCs w:val="18"/>
        </w:rPr>
        <w:t>2010</w:t>
      </w:r>
      <w:r>
        <w:rPr>
          <w:rFonts w:ascii="宋体" w:hAnsi="宋体" w:cs="宋体" w:eastAsia="宋体" w:hint="default"/>
          <w:spacing w:val="-55"/>
          <w:sz w:val="18"/>
          <w:szCs w:val="18"/>
        </w:rPr>
        <w:t> </w:t>
      </w:r>
      <w:r>
        <w:rPr>
          <w:rFonts w:ascii="宋体" w:hAnsi="宋体" w:cs="宋体" w:eastAsia="宋体" w:hint="default"/>
          <w:sz w:val="18"/>
          <w:szCs w:val="18"/>
        </w:rPr>
        <w:t>年度有所上升，采购设备金额大量上升致 现金支付总额较上年上升。</w:t>
      </w:r>
    </w:p>
    <w:p>
      <w:pPr>
        <w:spacing w:before="17"/>
        <w:ind w:left="140" w:right="0" w:firstLine="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2</w:t>
      </w:r>
      <w:r>
        <w:rPr>
          <w:rFonts w:ascii="宋体" w:hAnsi="宋体" w:cs="宋体" w:eastAsia="宋体" w:hint="default"/>
          <w:sz w:val="18"/>
          <w:szCs w:val="18"/>
        </w:rPr>
        <w:t>）投资活动产生的现金流量金额较上年净额减少</w:t>
      </w:r>
      <w:r>
        <w:rPr>
          <w:rFonts w:ascii="宋体" w:hAnsi="宋体" w:cs="宋体" w:eastAsia="宋体" w:hint="default"/>
          <w:spacing w:val="-45"/>
          <w:sz w:val="18"/>
          <w:szCs w:val="18"/>
        </w:rPr>
        <w:t> </w:t>
      </w:r>
      <w:r>
        <w:rPr>
          <w:rFonts w:ascii="宋体" w:hAnsi="宋体" w:cs="宋体" w:eastAsia="宋体" w:hint="default"/>
          <w:sz w:val="18"/>
          <w:szCs w:val="18"/>
        </w:rPr>
        <w:t>673.91</w:t>
      </w:r>
      <w:r>
        <w:rPr>
          <w:rFonts w:ascii="宋体" w:hAnsi="宋体" w:cs="宋体" w:eastAsia="宋体" w:hint="default"/>
          <w:sz w:val="18"/>
          <w:szCs w:val="18"/>
        </w:rPr>
        <w:t>％，主要为公司投资募投项目所致。</w:t>
      </w:r>
    </w:p>
    <w:p>
      <w:pPr>
        <w:spacing w:before="76"/>
        <w:ind w:left="140" w:right="0" w:firstLine="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3</w:t>
      </w:r>
      <w:r>
        <w:rPr>
          <w:rFonts w:ascii="宋体" w:hAnsi="宋体" w:cs="宋体" w:eastAsia="宋体" w:hint="default"/>
          <w:sz w:val="18"/>
          <w:szCs w:val="18"/>
        </w:rPr>
        <w:t>）筹资活动产生的现金流量净额增加</w:t>
      </w:r>
      <w:r>
        <w:rPr>
          <w:rFonts w:ascii="宋体" w:hAnsi="宋体" w:cs="宋体" w:eastAsia="宋体" w:hint="default"/>
          <w:spacing w:val="-49"/>
          <w:sz w:val="18"/>
          <w:szCs w:val="18"/>
        </w:rPr>
        <w:t> </w:t>
      </w:r>
      <w:r>
        <w:rPr>
          <w:rFonts w:ascii="宋体" w:hAnsi="宋体" w:cs="宋体" w:eastAsia="宋体" w:hint="default"/>
          <w:sz w:val="18"/>
          <w:szCs w:val="18"/>
        </w:rPr>
        <w:t>4,015.58%</w:t>
      </w:r>
      <w:r>
        <w:rPr>
          <w:rFonts w:ascii="宋体" w:hAnsi="宋体" w:cs="宋体" w:eastAsia="宋体" w:hint="default"/>
          <w:sz w:val="18"/>
          <w:szCs w:val="18"/>
        </w:rPr>
        <w:t>，主要系公司报告期内上市募集资金大量增加所致。</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4"/>
          <w:szCs w:val="14"/>
        </w:rPr>
      </w:pPr>
    </w:p>
    <w:p>
      <w:pPr>
        <w:pStyle w:val="Heading5"/>
        <w:spacing w:line="240" w:lineRule="auto"/>
        <w:ind w:right="0"/>
        <w:jc w:val="left"/>
        <w:rPr>
          <w:b w:val="0"/>
          <w:bCs w:val="0"/>
        </w:rPr>
      </w:pPr>
      <w:r>
        <w:rPr/>
        <w:t>（八）</w:t>
      </w:r>
      <w:r>
        <w:rPr>
          <w:spacing w:val="-81"/>
        </w:rPr>
        <w:t> </w:t>
      </w:r>
      <w:r>
        <w:rPr/>
        <w:t>主要子公司、参股公司的经营情况及业绩分析</w:t>
      </w:r>
      <w:r>
        <w:rPr>
          <w:b w:val="0"/>
          <w:bCs w:val="0"/>
        </w:rPr>
      </w:r>
    </w:p>
    <w:p>
      <w:pPr>
        <w:pStyle w:val="Heading5"/>
        <w:spacing w:line="240" w:lineRule="auto" w:before="154"/>
        <w:ind w:left="0" w:right="4457"/>
        <w:jc w:val="center"/>
        <w:rPr>
          <w:b w:val="0"/>
          <w:bCs w:val="0"/>
        </w:rPr>
      </w:pPr>
      <w:r>
        <w:rPr>
          <w:rFonts w:ascii="Calibri" w:hAnsi="Calibri" w:cs="Calibri" w:eastAsia="Calibri" w:hint="default"/>
        </w:rPr>
        <w:t>1</w:t>
      </w:r>
      <w:r>
        <w:rPr/>
        <w:t>．子（孙）公司经营情况及业绩分析</w:t>
      </w:r>
      <w:r>
        <w:rPr>
          <w:b w:val="0"/>
          <w:bCs w:val="0"/>
        </w:rPr>
      </w:r>
    </w:p>
    <w:p>
      <w:pPr>
        <w:pStyle w:val="BodyText"/>
        <w:spacing w:line="336" w:lineRule="auto"/>
        <w:ind w:left="140" w:right="752"/>
        <w:jc w:val="left"/>
      </w:pPr>
      <w:r>
        <w:rPr/>
        <w:t>（</w:t>
      </w:r>
      <w:r>
        <w:rPr>
          <w:rFonts w:ascii="Calibri" w:hAnsi="Calibri" w:cs="Calibri" w:eastAsia="Calibri" w:hint="default"/>
        </w:rPr>
        <w:t>1</w:t>
      </w:r>
      <w:r>
        <w:rPr/>
        <w:t>）上海万达信息系统有限公司，注册资本</w:t>
      </w:r>
      <w:r>
        <w:rPr>
          <w:spacing w:val="-60"/>
        </w:rPr>
        <w:t> </w:t>
      </w:r>
      <w:r>
        <w:rPr>
          <w:rFonts w:ascii="Calibri" w:hAnsi="Calibri" w:cs="Calibri" w:eastAsia="Calibri" w:hint="default"/>
        </w:rPr>
        <w:t>3000</w:t>
      </w:r>
      <w:r>
        <w:rPr>
          <w:rFonts w:ascii="Calibri" w:hAnsi="Calibri" w:cs="Calibri" w:eastAsia="Calibri" w:hint="default"/>
          <w:spacing w:val="5"/>
        </w:rPr>
        <w:t> </w:t>
      </w:r>
      <w:r>
        <w:rPr/>
        <w:t>万元，经营范围为计算机信息系统集 成，建筑智能化信息系统集成，计算机专业领域内的技术咨询等服务及新产品的研制， </w:t>
      </w:r>
      <w:r>
        <w:rPr>
          <w:spacing w:val="-6"/>
        </w:rPr>
        <w:t>销售等。公司合计持股比例</w:t>
      </w:r>
      <w:r>
        <w:rPr>
          <w:spacing w:val="-60"/>
        </w:rPr>
        <w:t> </w:t>
      </w:r>
      <w:r>
        <w:rPr>
          <w:rFonts w:ascii="Calibri" w:hAnsi="Calibri" w:cs="Calibri" w:eastAsia="Calibri" w:hint="default"/>
          <w:spacing w:val="-9"/>
        </w:rPr>
        <w:t>100%</w:t>
      </w:r>
      <w:r>
        <w:rPr>
          <w:spacing w:val="-9"/>
        </w:rPr>
        <w:t>，</w:t>
      </w:r>
      <w:r>
        <w:rPr>
          <w:rFonts w:ascii="Calibri" w:hAnsi="Calibri" w:cs="Calibri" w:eastAsia="Calibri" w:hint="default"/>
          <w:spacing w:val="-9"/>
        </w:rPr>
        <w:t>2011</w:t>
      </w:r>
      <w:r>
        <w:rPr>
          <w:rFonts w:ascii="Calibri" w:hAnsi="Calibri" w:cs="Calibri" w:eastAsia="Calibri" w:hint="default"/>
          <w:spacing w:val="6"/>
        </w:rPr>
        <w:t> </w:t>
      </w:r>
      <w:r>
        <w:rPr/>
        <w:t>年度总资产</w:t>
      </w:r>
      <w:r>
        <w:rPr>
          <w:spacing w:val="-60"/>
        </w:rPr>
        <w:t> </w:t>
      </w:r>
      <w:r>
        <w:rPr>
          <w:rFonts w:ascii="Calibri" w:hAnsi="Calibri" w:cs="Calibri" w:eastAsia="Calibri" w:hint="default"/>
        </w:rPr>
        <w:t>5,284.96</w:t>
      </w:r>
      <w:r>
        <w:rPr>
          <w:rFonts w:ascii="Calibri" w:hAnsi="Calibri" w:cs="Calibri" w:eastAsia="Calibri" w:hint="default"/>
          <w:spacing w:val="6"/>
        </w:rPr>
        <w:t> </w:t>
      </w:r>
      <w:r>
        <w:rPr>
          <w:spacing w:val="-13"/>
        </w:rPr>
        <w:t>万元，净资产</w:t>
      </w:r>
      <w:r>
        <w:rPr>
          <w:spacing w:val="-60"/>
        </w:rPr>
        <w:t> </w:t>
      </w:r>
      <w:r>
        <w:rPr>
          <w:rFonts w:ascii="Calibri" w:hAnsi="Calibri" w:cs="Calibri" w:eastAsia="Calibri" w:hint="default"/>
        </w:rPr>
        <w:t>3,991.13</w:t>
      </w:r>
      <w:r>
        <w:rPr>
          <w:rFonts w:ascii="Calibri" w:hAnsi="Calibri" w:cs="Calibri" w:eastAsia="Calibri" w:hint="default"/>
          <w:spacing w:val="6"/>
        </w:rPr>
        <w:t> </w:t>
      </w:r>
      <w:r>
        <w:rPr/>
        <w:t>万元， 净利润</w:t>
      </w:r>
      <w:r>
        <w:rPr>
          <w:spacing w:val="-62"/>
        </w:rPr>
        <w:t> </w:t>
      </w:r>
      <w:r>
        <w:rPr>
          <w:rFonts w:ascii="Calibri" w:hAnsi="Calibri" w:cs="Calibri" w:eastAsia="Calibri" w:hint="default"/>
        </w:rPr>
        <w:t>583.07</w:t>
      </w:r>
      <w:r>
        <w:rPr>
          <w:rFonts w:ascii="Calibri" w:hAnsi="Calibri" w:cs="Calibri" w:eastAsia="Calibri" w:hint="default"/>
          <w:spacing w:val="5"/>
        </w:rPr>
        <w:t> </w:t>
      </w:r>
      <w:r>
        <w:rPr/>
        <w:t>万元。</w:t>
      </w:r>
    </w:p>
    <w:p>
      <w:pPr>
        <w:pStyle w:val="BodyText"/>
        <w:spacing w:line="240" w:lineRule="auto" w:before="6"/>
        <w:ind w:left="140" w:right="0"/>
        <w:jc w:val="left"/>
      </w:pPr>
      <w:r>
        <w:rPr/>
        <w:t>（</w:t>
      </w:r>
      <w:r>
        <w:rPr>
          <w:rFonts w:ascii="Calibri" w:hAnsi="Calibri" w:cs="Calibri" w:eastAsia="Calibri" w:hint="default"/>
        </w:rPr>
        <w:t>2</w:t>
      </w:r>
      <w:r>
        <w:rPr/>
        <w:t>）美国万达信息有限公司，注册资本</w:t>
      </w:r>
      <w:r>
        <w:rPr>
          <w:spacing w:val="-61"/>
        </w:rPr>
        <w:t> </w:t>
      </w:r>
      <w:r>
        <w:rPr>
          <w:rFonts w:ascii="Calibri" w:hAnsi="Calibri" w:cs="Calibri" w:eastAsia="Calibri" w:hint="default"/>
        </w:rPr>
        <w:t>48</w:t>
      </w:r>
      <w:r>
        <w:rPr>
          <w:rFonts w:ascii="Calibri" w:hAnsi="Calibri" w:cs="Calibri" w:eastAsia="Calibri" w:hint="default"/>
          <w:spacing w:val="3"/>
        </w:rPr>
        <w:t> </w:t>
      </w:r>
      <w:r>
        <w:rPr/>
        <w:t>万美元，经营范围为技术服务，技术开发和</w:t>
      </w:r>
    </w:p>
    <w:p>
      <w:pPr>
        <w:pStyle w:val="BodyText"/>
        <w:spacing w:line="240" w:lineRule="auto"/>
        <w:ind w:left="140" w:right="0"/>
        <w:jc w:val="left"/>
        <w:rPr>
          <w:rFonts w:ascii="Calibri" w:hAnsi="Calibri" w:cs="Calibri" w:eastAsia="Calibri" w:hint="default"/>
        </w:rPr>
      </w:pPr>
      <w:r>
        <w:rPr/>
        <w:t>技术咨询。公司合计持股比例</w:t>
      </w:r>
      <w:r>
        <w:rPr>
          <w:spacing w:val="-63"/>
        </w:rPr>
        <w:t> </w:t>
      </w:r>
      <w:r>
        <w:rPr>
          <w:rFonts w:ascii="Calibri" w:hAnsi="Calibri" w:cs="Calibri" w:eastAsia="Calibri" w:hint="default"/>
        </w:rPr>
        <w:t>100%</w:t>
      </w:r>
      <w:r>
        <w:rPr/>
        <w:t>，</w:t>
      </w:r>
      <w:r>
        <w:rPr>
          <w:rFonts w:ascii="Calibri" w:hAnsi="Calibri" w:cs="Calibri" w:eastAsia="Calibri" w:hint="default"/>
        </w:rPr>
        <w:t>2011</w:t>
      </w:r>
      <w:r>
        <w:rPr>
          <w:rFonts w:ascii="Calibri" w:hAnsi="Calibri" w:cs="Calibri" w:eastAsia="Calibri" w:hint="default"/>
          <w:spacing w:val="3"/>
        </w:rPr>
        <w:t> </w:t>
      </w:r>
      <w:r>
        <w:rPr/>
        <w:t>年度总资产</w:t>
      </w:r>
      <w:r>
        <w:rPr>
          <w:spacing w:val="-63"/>
        </w:rPr>
        <w:t> </w:t>
      </w:r>
      <w:r>
        <w:rPr>
          <w:rFonts w:ascii="Calibri" w:hAnsi="Calibri" w:cs="Calibri" w:eastAsia="Calibri" w:hint="default"/>
        </w:rPr>
        <w:t>1,381.62</w:t>
      </w:r>
      <w:r>
        <w:rPr>
          <w:rFonts w:ascii="Calibri" w:hAnsi="Calibri" w:cs="Calibri" w:eastAsia="Calibri" w:hint="default"/>
          <w:spacing w:val="3"/>
        </w:rPr>
        <w:t> </w:t>
      </w:r>
      <w:r>
        <w:rPr/>
        <w:t>万元，净资产</w:t>
      </w:r>
      <w:r>
        <w:rPr>
          <w:spacing w:val="-63"/>
        </w:rPr>
        <w:t> </w:t>
      </w:r>
      <w:r>
        <w:rPr>
          <w:rFonts w:ascii="Calibri" w:hAnsi="Calibri" w:cs="Calibri" w:eastAsia="Calibri" w:hint="default"/>
        </w:rPr>
        <w:t>1,323.78</w:t>
      </w:r>
    </w:p>
    <w:p>
      <w:pPr>
        <w:pStyle w:val="BodyText"/>
        <w:spacing w:line="240" w:lineRule="auto"/>
        <w:ind w:left="140" w:right="0"/>
        <w:jc w:val="left"/>
      </w:pPr>
      <w:r>
        <w:rPr/>
        <w:t>万元，净利润</w:t>
      </w:r>
      <w:r>
        <w:rPr>
          <w:spacing w:val="-62"/>
        </w:rPr>
        <w:t> </w:t>
      </w:r>
      <w:r>
        <w:rPr>
          <w:rFonts w:ascii="Calibri" w:hAnsi="Calibri" w:cs="Calibri" w:eastAsia="Calibri" w:hint="default"/>
        </w:rPr>
        <w:t>107.29</w:t>
      </w:r>
      <w:r>
        <w:rPr>
          <w:rFonts w:ascii="Calibri" w:hAnsi="Calibri" w:cs="Calibri" w:eastAsia="Calibri" w:hint="default"/>
          <w:spacing w:val="3"/>
        </w:rPr>
        <w:t> </w:t>
      </w:r>
      <w:r>
        <w:rPr/>
        <w:t>万元。</w:t>
      </w:r>
    </w:p>
    <w:p>
      <w:pPr>
        <w:pStyle w:val="BodyText"/>
        <w:spacing w:line="340" w:lineRule="auto"/>
        <w:ind w:left="140" w:right="752"/>
        <w:jc w:val="left"/>
      </w:pPr>
      <w:r>
        <w:rPr/>
        <w:t>（</w:t>
      </w:r>
      <w:r>
        <w:rPr>
          <w:rFonts w:ascii="Calibri" w:hAnsi="Calibri" w:cs="Calibri" w:eastAsia="Calibri" w:hint="default"/>
        </w:rPr>
        <w:t>3</w:t>
      </w:r>
      <w:r>
        <w:rPr/>
        <w:t>）深圳市万达计算机软件有限公司，注册资本</w:t>
      </w:r>
      <w:r>
        <w:rPr>
          <w:spacing w:val="-60"/>
        </w:rPr>
        <w:t> </w:t>
      </w:r>
      <w:r>
        <w:rPr>
          <w:rFonts w:ascii="Calibri" w:hAnsi="Calibri" w:cs="Calibri" w:eastAsia="Calibri" w:hint="default"/>
        </w:rPr>
        <w:t>1000</w:t>
      </w:r>
      <w:r>
        <w:rPr>
          <w:rFonts w:ascii="Calibri" w:hAnsi="Calibri" w:cs="Calibri" w:eastAsia="Calibri" w:hint="default"/>
          <w:spacing w:val="5"/>
        </w:rPr>
        <w:t> </w:t>
      </w:r>
      <w:r>
        <w:rPr/>
        <w:t>万元，经营范围为计算机信息系 统与工程设计，安装，集成及相关技术咨询范围，建筑智能化信息系统集成。公司合计 持股比例</w:t>
      </w:r>
      <w:r>
        <w:rPr>
          <w:spacing w:val="-61"/>
        </w:rPr>
        <w:t> </w:t>
      </w:r>
      <w:r>
        <w:rPr>
          <w:rFonts w:ascii="Calibri" w:hAnsi="Calibri" w:cs="Calibri" w:eastAsia="Calibri" w:hint="default"/>
          <w:spacing w:val="-5"/>
        </w:rPr>
        <w:t>100%</w:t>
      </w:r>
      <w:r>
        <w:rPr>
          <w:spacing w:val="-5"/>
        </w:rPr>
        <w:t>，</w:t>
      </w:r>
      <w:r>
        <w:rPr>
          <w:rFonts w:ascii="Calibri" w:hAnsi="Calibri" w:cs="Calibri" w:eastAsia="Calibri" w:hint="default"/>
          <w:spacing w:val="-5"/>
        </w:rPr>
        <w:t>2011</w:t>
      </w:r>
      <w:r>
        <w:rPr>
          <w:rFonts w:ascii="Calibri" w:hAnsi="Calibri" w:cs="Calibri" w:eastAsia="Calibri" w:hint="default"/>
          <w:spacing w:val="4"/>
        </w:rPr>
        <w:t> </w:t>
      </w:r>
      <w:r>
        <w:rPr/>
        <w:t>年度总资产</w:t>
      </w:r>
      <w:r>
        <w:rPr>
          <w:spacing w:val="-60"/>
        </w:rPr>
        <w:t> </w:t>
      </w:r>
      <w:r>
        <w:rPr>
          <w:rFonts w:ascii="Calibri" w:hAnsi="Calibri" w:cs="Calibri" w:eastAsia="Calibri" w:hint="default"/>
        </w:rPr>
        <w:t>1,016.70</w:t>
      </w:r>
      <w:r>
        <w:rPr>
          <w:rFonts w:ascii="Calibri" w:hAnsi="Calibri" w:cs="Calibri" w:eastAsia="Calibri" w:hint="default"/>
          <w:spacing w:val="6"/>
        </w:rPr>
        <w:t> </w:t>
      </w:r>
      <w:r>
        <w:rPr>
          <w:spacing w:val="-7"/>
        </w:rPr>
        <w:t>万元，净资产</w:t>
      </w:r>
      <w:r>
        <w:rPr>
          <w:spacing w:val="-60"/>
        </w:rPr>
        <w:t> </w:t>
      </w:r>
      <w:r>
        <w:rPr>
          <w:rFonts w:ascii="Calibri" w:hAnsi="Calibri" w:cs="Calibri" w:eastAsia="Calibri" w:hint="default"/>
        </w:rPr>
        <w:t>864.03</w:t>
      </w:r>
      <w:r>
        <w:rPr>
          <w:rFonts w:ascii="Calibri" w:hAnsi="Calibri" w:cs="Calibri" w:eastAsia="Calibri" w:hint="default"/>
          <w:spacing w:val="6"/>
        </w:rPr>
        <w:t> </w:t>
      </w:r>
      <w:r>
        <w:rPr>
          <w:spacing w:val="-4"/>
        </w:rPr>
        <w:t>万元，净利润</w:t>
      </w:r>
      <w:r>
        <w:rPr>
          <w:rFonts w:ascii="Calibri" w:hAnsi="Calibri" w:cs="Calibri" w:eastAsia="Calibri" w:hint="default"/>
          <w:spacing w:val="-4"/>
        </w:rPr>
        <w:t>-7.98</w:t>
      </w:r>
      <w:r>
        <w:rPr>
          <w:rFonts w:ascii="Calibri" w:hAnsi="Calibri" w:cs="Calibri" w:eastAsia="Calibri" w:hint="default"/>
          <w:spacing w:val="6"/>
        </w:rPr>
        <w:t> </w:t>
      </w:r>
      <w:r>
        <w:rPr/>
        <w:t>万元。</w:t>
      </w:r>
    </w:p>
    <w:p>
      <w:pPr>
        <w:pStyle w:val="BodyText"/>
        <w:spacing w:line="326" w:lineRule="auto" w:before="0"/>
        <w:ind w:left="140" w:right="754"/>
        <w:jc w:val="left"/>
      </w:pPr>
      <w:r>
        <w:rPr/>
        <w:t>（</w:t>
      </w:r>
      <w:r>
        <w:rPr>
          <w:rFonts w:ascii="Calibri" w:hAnsi="Calibri" w:cs="Calibri" w:eastAsia="Calibri" w:hint="default"/>
        </w:rPr>
        <w:t>4</w:t>
      </w:r>
      <w:r>
        <w:rPr/>
        <w:t>）宁波万达信息系统有限公司，注册资本</w:t>
      </w:r>
      <w:r>
        <w:rPr>
          <w:spacing w:val="-65"/>
        </w:rPr>
        <w:t> </w:t>
      </w:r>
      <w:r>
        <w:rPr>
          <w:rFonts w:ascii="Calibri" w:hAnsi="Calibri" w:cs="Calibri" w:eastAsia="Calibri" w:hint="default"/>
        </w:rPr>
        <w:t>200 </w:t>
      </w:r>
      <w:r>
        <w:rPr/>
        <w:t>万元，经营范围为技术服务，技术开发 </w:t>
      </w:r>
      <w:r>
        <w:rPr>
          <w:spacing w:val="-3"/>
        </w:rPr>
        <w:t>和技术咨询。公司合计持股比例</w:t>
      </w:r>
      <w:r>
        <w:rPr>
          <w:spacing w:val="-59"/>
        </w:rPr>
        <w:t> </w:t>
      </w:r>
      <w:r>
        <w:rPr>
          <w:rFonts w:ascii="Calibri" w:hAnsi="Calibri" w:cs="Calibri" w:eastAsia="Calibri" w:hint="default"/>
          <w:spacing w:val="-4"/>
        </w:rPr>
        <w:t>100%</w:t>
      </w:r>
      <w:r>
        <w:rPr>
          <w:spacing w:val="-4"/>
        </w:rPr>
        <w:t>，</w:t>
      </w:r>
      <w:r>
        <w:rPr>
          <w:rFonts w:ascii="Calibri" w:hAnsi="Calibri" w:cs="Calibri" w:eastAsia="Calibri" w:hint="default"/>
          <w:spacing w:val="-4"/>
        </w:rPr>
        <w:t>2011</w:t>
      </w:r>
      <w:r>
        <w:rPr>
          <w:rFonts w:ascii="Calibri" w:hAnsi="Calibri" w:cs="Calibri" w:eastAsia="Calibri" w:hint="default"/>
          <w:spacing w:val="5"/>
        </w:rPr>
        <w:t> </w:t>
      </w:r>
      <w:r>
        <w:rPr/>
        <w:t>年度总资产</w:t>
      </w:r>
      <w:r>
        <w:rPr>
          <w:spacing w:val="-59"/>
        </w:rPr>
        <w:t> </w:t>
      </w:r>
      <w:r>
        <w:rPr>
          <w:rFonts w:ascii="Calibri" w:hAnsi="Calibri" w:cs="Calibri" w:eastAsia="Calibri" w:hint="default"/>
        </w:rPr>
        <w:t>20.72</w:t>
      </w:r>
      <w:r>
        <w:rPr>
          <w:rFonts w:ascii="Calibri" w:hAnsi="Calibri" w:cs="Calibri" w:eastAsia="Calibri" w:hint="default"/>
          <w:spacing w:val="7"/>
        </w:rPr>
        <w:t> </w:t>
      </w:r>
      <w:r>
        <w:rPr>
          <w:spacing w:val="-6"/>
        </w:rPr>
        <w:t>万元，净资产</w:t>
      </w:r>
      <w:r>
        <w:rPr>
          <w:spacing w:val="-59"/>
        </w:rPr>
        <w:t> </w:t>
      </w:r>
      <w:r>
        <w:rPr>
          <w:rFonts w:ascii="Calibri" w:hAnsi="Calibri" w:cs="Calibri" w:eastAsia="Calibri" w:hint="default"/>
        </w:rPr>
        <w:t>12.04</w:t>
      </w:r>
      <w:r>
        <w:rPr>
          <w:rFonts w:ascii="Calibri" w:hAnsi="Calibri" w:cs="Calibri" w:eastAsia="Calibri" w:hint="default"/>
          <w:spacing w:val="7"/>
        </w:rPr>
        <w:t> </w:t>
      </w:r>
      <w:r>
        <w:rPr/>
        <w:t>万元， 净利润</w:t>
      </w:r>
      <w:r>
        <w:rPr>
          <w:rFonts w:ascii="Calibri" w:hAnsi="Calibri" w:cs="Calibri" w:eastAsia="Calibri" w:hint="default"/>
        </w:rPr>
        <w:t>-36.59</w:t>
      </w:r>
      <w:r>
        <w:rPr>
          <w:rFonts w:ascii="Calibri" w:hAnsi="Calibri" w:cs="Calibri" w:eastAsia="Calibri" w:hint="default"/>
          <w:spacing w:val="4"/>
        </w:rPr>
        <w:t> </w:t>
      </w:r>
      <w:r>
        <w:rPr/>
        <w:t>万元。</w:t>
      </w:r>
    </w:p>
    <w:p>
      <w:pPr>
        <w:pStyle w:val="BodyText"/>
        <w:spacing w:line="326" w:lineRule="auto" w:before="17"/>
        <w:ind w:left="140" w:right="756"/>
        <w:jc w:val="left"/>
      </w:pPr>
      <w:r>
        <w:rPr/>
        <w:t>（</w:t>
      </w:r>
      <w:r>
        <w:rPr>
          <w:rFonts w:ascii="Calibri" w:hAnsi="Calibri" w:cs="Calibri" w:eastAsia="Calibri" w:hint="default"/>
        </w:rPr>
        <w:t>5</w:t>
      </w:r>
      <w:r>
        <w:rPr/>
        <w:t>）杭州万达信息系统有限公司，注册资本</w:t>
      </w:r>
      <w:r>
        <w:rPr>
          <w:spacing w:val="-65"/>
        </w:rPr>
        <w:t> </w:t>
      </w:r>
      <w:r>
        <w:rPr>
          <w:rFonts w:ascii="Calibri" w:hAnsi="Calibri" w:cs="Calibri" w:eastAsia="Calibri" w:hint="default"/>
        </w:rPr>
        <w:t>200 </w:t>
      </w:r>
      <w:r>
        <w:rPr/>
        <w:t>万元，经营范围为技术服务，技术开发 </w:t>
      </w:r>
      <w:r>
        <w:rPr>
          <w:spacing w:val="-3"/>
        </w:rPr>
        <w:t>和技术咨询。公司合计持股比例</w:t>
      </w:r>
      <w:r>
        <w:rPr>
          <w:spacing w:val="-58"/>
        </w:rPr>
        <w:t> </w:t>
      </w:r>
      <w:r>
        <w:rPr>
          <w:rFonts w:ascii="Calibri" w:hAnsi="Calibri" w:cs="Calibri" w:eastAsia="Calibri" w:hint="default"/>
          <w:spacing w:val="-5"/>
        </w:rPr>
        <w:t>94%</w:t>
      </w:r>
      <w:r>
        <w:rPr>
          <w:spacing w:val="-5"/>
        </w:rPr>
        <w:t>，</w:t>
      </w:r>
      <w:r>
        <w:rPr>
          <w:rFonts w:ascii="Calibri" w:hAnsi="Calibri" w:cs="Calibri" w:eastAsia="Calibri" w:hint="default"/>
          <w:spacing w:val="-5"/>
        </w:rPr>
        <w:t>2011</w:t>
      </w:r>
      <w:r>
        <w:rPr>
          <w:rFonts w:ascii="Calibri" w:hAnsi="Calibri" w:cs="Calibri" w:eastAsia="Calibri" w:hint="default"/>
          <w:spacing w:val="8"/>
        </w:rPr>
        <w:t> </w:t>
      </w:r>
      <w:r>
        <w:rPr/>
        <w:t>年度总资产</w:t>
      </w:r>
      <w:r>
        <w:rPr>
          <w:spacing w:val="-58"/>
        </w:rPr>
        <w:t> </w:t>
      </w:r>
      <w:r>
        <w:rPr>
          <w:rFonts w:ascii="Calibri" w:hAnsi="Calibri" w:cs="Calibri" w:eastAsia="Calibri" w:hint="default"/>
        </w:rPr>
        <w:t>38.54</w:t>
      </w:r>
      <w:r>
        <w:rPr>
          <w:rFonts w:ascii="Calibri" w:hAnsi="Calibri" w:cs="Calibri" w:eastAsia="Calibri" w:hint="default"/>
          <w:spacing w:val="8"/>
        </w:rPr>
        <w:t> </w:t>
      </w:r>
      <w:r>
        <w:rPr>
          <w:spacing w:val="-4"/>
        </w:rPr>
        <w:t>万元，净资产</w:t>
      </w:r>
      <w:r>
        <w:rPr>
          <w:rFonts w:ascii="Calibri" w:hAnsi="Calibri" w:cs="Calibri" w:eastAsia="Calibri" w:hint="default"/>
          <w:spacing w:val="-4"/>
        </w:rPr>
        <w:t>-534.79</w:t>
      </w:r>
      <w:r>
        <w:rPr>
          <w:rFonts w:ascii="Calibri" w:hAnsi="Calibri" w:cs="Calibri" w:eastAsia="Calibri" w:hint="default"/>
          <w:spacing w:val="8"/>
        </w:rPr>
        <w:t> </w:t>
      </w:r>
      <w:r>
        <w:rPr/>
        <w:t>万元， 净利润</w:t>
      </w:r>
      <w:r>
        <w:rPr>
          <w:rFonts w:ascii="Calibri" w:hAnsi="Calibri" w:cs="Calibri" w:eastAsia="Calibri" w:hint="default"/>
        </w:rPr>
        <w:t>-107.29</w:t>
      </w:r>
      <w:r>
        <w:rPr>
          <w:rFonts w:ascii="Calibri" w:hAnsi="Calibri" w:cs="Calibri" w:eastAsia="Calibri" w:hint="default"/>
          <w:spacing w:val="2"/>
        </w:rPr>
        <w:t> </w:t>
      </w:r>
      <w:r>
        <w:rPr/>
        <w:t>万元。</w:t>
      </w:r>
    </w:p>
    <w:p>
      <w:pPr>
        <w:pStyle w:val="BodyText"/>
        <w:spacing w:line="326" w:lineRule="auto" w:before="17"/>
        <w:ind w:left="140" w:right="750"/>
        <w:jc w:val="left"/>
      </w:pPr>
      <w:r>
        <w:rPr>
          <w:spacing w:val="-5"/>
        </w:rPr>
        <w:t>（</w:t>
      </w:r>
      <w:r>
        <w:rPr>
          <w:rFonts w:ascii="Calibri" w:hAnsi="Calibri" w:cs="Calibri" w:eastAsia="Calibri" w:hint="default"/>
          <w:spacing w:val="-5"/>
        </w:rPr>
        <w:t>6</w:t>
      </w:r>
      <w:r>
        <w:rPr>
          <w:spacing w:val="-5"/>
        </w:rPr>
        <w:t>）上海爱递吉供应链管理服务有限公司，注册资本</w:t>
      </w:r>
      <w:r>
        <w:rPr>
          <w:spacing w:val="-47"/>
        </w:rPr>
        <w:t> </w:t>
      </w:r>
      <w:r>
        <w:rPr>
          <w:rFonts w:ascii="Calibri" w:hAnsi="Calibri" w:cs="Calibri" w:eastAsia="Calibri" w:hint="default"/>
        </w:rPr>
        <w:t>500</w:t>
      </w:r>
      <w:r>
        <w:rPr>
          <w:rFonts w:ascii="Calibri" w:hAnsi="Calibri" w:cs="Calibri" w:eastAsia="Calibri" w:hint="default"/>
          <w:spacing w:val="18"/>
        </w:rPr>
        <w:t> </w:t>
      </w:r>
      <w:r>
        <w:rPr>
          <w:spacing w:val="-4"/>
        </w:rPr>
        <w:t>万元，经营范围为供应链管理，</w:t>
      </w:r>
      <w:r>
        <w:rPr>
          <w:spacing w:val="-118"/>
        </w:rPr>
        <w:t> </w:t>
      </w:r>
      <w:r>
        <w:rPr>
          <w:spacing w:val="-118"/>
        </w:rPr>
      </w:r>
      <w:r>
        <w:rPr/>
        <w:t>物流服务，物流系统软件研发，销售自产产品，公司合计持股比例</w:t>
      </w:r>
      <w:r>
        <w:rPr>
          <w:spacing w:val="-60"/>
        </w:rPr>
        <w:t> </w:t>
      </w:r>
      <w:r>
        <w:rPr>
          <w:rFonts w:ascii="Calibri" w:hAnsi="Calibri" w:cs="Calibri" w:eastAsia="Calibri" w:hint="default"/>
        </w:rPr>
        <w:t>55%</w:t>
      </w:r>
      <w:r>
        <w:rPr/>
        <w:t>，</w:t>
      </w:r>
      <w:r>
        <w:rPr>
          <w:rFonts w:ascii="Calibri" w:hAnsi="Calibri" w:cs="Calibri" w:eastAsia="Calibri" w:hint="default"/>
        </w:rPr>
        <w:t>2011</w:t>
      </w:r>
      <w:r>
        <w:rPr>
          <w:rFonts w:ascii="Calibri" w:hAnsi="Calibri" w:cs="Calibri" w:eastAsia="Calibri" w:hint="default"/>
          <w:spacing w:val="5"/>
        </w:rPr>
        <w:t> </w:t>
      </w:r>
      <w:r>
        <w:rPr/>
        <w:t>年度总资 产</w:t>
      </w:r>
      <w:r>
        <w:rPr>
          <w:spacing w:val="-64"/>
        </w:rPr>
        <w:t> </w:t>
      </w:r>
      <w:r>
        <w:rPr>
          <w:rFonts w:ascii="Calibri" w:hAnsi="Calibri" w:cs="Calibri" w:eastAsia="Calibri" w:hint="default"/>
        </w:rPr>
        <w:t>466.71</w:t>
      </w:r>
      <w:r>
        <w:rPr>
          <w:rFonts w:ascii="Calibri" w:hAnsi="Calibri" w:cs="Calibri" w:eastAsia="Calibri" w:hint="default"/>
          <w:spacing w:val="3"/>
        </w:rPr>
        <w:t> </w:t>
      </w:r>
      <w:r>
        <w:rPr/>
        <w:t>万元，净资产</w:t>
      </w:r>
      <w:r>
        <w:rPr>
          <w:spacing w:val="-63"/>
        </w:rPr>
        <w:t> </w:t>
      </w:r>
      <w:r>
        <w:rPr>
          <w:rFonts w:ascii="Calibri" w:hAnsi="Calibri" w:cs="Calibri" w:eastAsia="Calibri" w:hint="default"/>
        </w:rPr>
        <w:t>235.76</w:t>
      </w:r>
      <w:r>
        <w:rPr>
          <w:rFonts w:ascii="Calibri" w:hAnsi="Calibri" w:cs="Calibri" w:eastAsia="Calibri" w:hint="default"/>
          <w:spacing w:val="3"/>
        </w:rPr>
        <w:t> </w:t>
      </w:r>
      <w:r>
        <w:rPr/>
        <w:t>万元，净利润</w:t>
      </w:r>
      <w:r>
        <w:rPr>
          <w:rFonts w:ascii="Calibri" w:hAnsi="Calibri" w:cs="Calibri" w:eastAsia="Calibri" w:hint="default"/>
        </w:rPr>
        <w:t>-168.98</w:t>
      </w:r>
      <w:r>
        <w:rPr>
          <w:rFonts w:ascii="Calibri" w:hAnsi="Calibri" w:cs="Calibri" w:eastAsia="Calibri" w:hint="default"/>
          <w:spacing w:val="3"/>
        </w:rPr>
        <w:t> </w:t>
      </w:r>
      <w:r>
        <w:rPr/>
        <w:t>万元。</w:t>
      </w:r>
    </w:p>
    <w:p>
      <w:pPr>
        <w:pStyle w:val="BodyText"/>
        <w:spacing w:line="326" w:lineRule="auto" w:before="17"/>
        <w:ind w:left="140" w:right="876"/>
        <w:jc w:val="both"/>
      </w:pPr>
      <w:r>
        <w:rPr/>
        <w:t>（</w:t>
      </w:r>
      <w:r>
        <w:rPr>
          <w:rFonts w:ascii="Calibri" w:hAnsi="Calibri" w:cs="Calibri" w:eastAsia="Calibri" w:hint="default"/>
        </w:rPr>
        <w:t>7</w:t>
      </w:r>
      <w:r>
        <w:rPr/>
        <w:t>）南京爱递吉供应链管理服务有限公司（孙公司），注册资本</w:t>
      </w:r>
      <w:r>
        <w:rPr>
          <w:spacing w:val="-71"/>
        </w:rPr>
        <w:t> </w:t>
      </w:r>
      <w:r>
        <w:rPr>
          <w:rFonts w:ascii="Calibri" w:hAnsi="Calibri" w:cs="Calibri" w:eastAsia="Calibri" w:hint="default"/>
        </w:rPr>
        <w:t>115</w:t>
      </w:r>
      <w:r>
        <w:rPr>
          <w:rFonts w:ascii="Calibri" w:hAnsi="Calibri" w:cs="Calibri" w:eastAsia="Calibri" w:hint="default"/>
          <w:spacing w:val="-5"/>
        </w:rPr>
        <w:t> </w:t>
      </w:r>
      <w:r>
        <w:rPr/>
        <w:t>万元，经营范围为 供应链管理，物流系统软件研发，销售自产产品。公司合计持股比例</w:t>
      </w:r>
      <w:r>
        <w:rPr>
          <w:spacing w:val="-61"/>
        </w:rPr>
        <w:t> </w:t>
      </w:r>
      <w:r>
        <w:rPr>
          <w:rFonts w:ascii="Calibri" w:hAnsi="Calibri" w:cs="Calibri" w:eastAsia="Calibri" w:hint="default"/>
        </w:rPr>
        <w:t>55%</w:t>
      </w:r>
      <w:r>
        <w:rPr/>
        <w:t>，</w:t>
      </w:r>
      <w:r>
        <w:rPr>
          <w:rFonts w:ascii="Calibri" w:hAnsi="Calibri" w:cs="Calibri" w:eastAsia="Calibri" w:hint="default"/>
        </w:rPr>
        <w:t>2011</w:t>
      </w:r>
      <w:r>
        <w:rPr>
          <w:rFonts w:ascii="Calibri" w:hAnsi="Calibri" w:cs="Calibri" w:eastAsia="Calibri" w:hint="default"/>
          <w:spacing w:val="4"/>
        </w:rPr>
        <w:t> </w:t>
      </w:r>
      <w:r>
        <w:rPr/>
        <w:t>年度总 资产</w:t>
      </w:r>
      <w:r>
        <w:rPr>
          <w:spacing w:val="-63"/>
        </w:rPr>
        <w:t> </w:t>
      </w:r>
      <w:r>
        <w:rPr>
          <w:rFonts w:ascii="Calibri" w:hAnsi="Calibri" w:cs="Calibri" w:eastAsia="Calibri" w:hint="default"/>
        </w:rPr>
        <w:t>110.05</w:t>
      </w:r>
      <w:r>
        <w:rPr>
          <w:rFonts w:ascii="Calibri" w:hAnsi="Calibri" w:cs="Calibri" w:eastAsia="Calibri" w:hint="default"/>
          <w:spacing w:val="4"/>
        </w:rPr>
        <w:t> </w:t>
      </w:r>
      <w:r>
        <w:rPr/>
        <w:t>万元，净资产</w:t>
      </w:r>
      <w:r>
        <w:rPr>
          <w:spacing w:val="-62"/>
        </w:rPr>
        <w:t> </w:t>
      </w:r>
      <w:r>
        <w:rPr>
          <w:rFonts w:ascii="Calibri" w:hAnsi="Calibri" w:cs="Calibri" w:eastAsia="Calibri" w:hint="default"/>
        </w:rPr>
        <w:t>110.05</w:t>
      </w:r>
      <w:r>
        <w:rPr>
          <w:rFonts w:ascii="Calibri" w:hAnsi="Calibri" w:cs="Calibri" w:eastAsia="Calibri" w:hint="default"/>
          <w:spacing w:val="4"/>
        </w:rPr>
        <w:t> </w:t>
      </w:r>
      <w:r>
        <w:rPr/>
        <w:t>万元，净利润</w:t>
      </w:r>
      <w:r>
        <w:rPr>
          <w:rFonts w:ascii="Calibri" w:hAnsi="Calibri" w:cs="Calibri" w:eastAsia="Calibri" w:hint="default"/>
        </w:rPr>
        <w:t>-4.72</w:t>
      </w:r>
      <w:r>
        <w:rPr>
          <w:rFonts w:ascii="Calibri" w:hAnsi="Calibri" w:cs="Calibri" w:eastAsia="Calibri" w:hint="default"/>
          <w:spacing w:val="4"/>
        </w:rPr>
        <w:t> </w:t>
      </w:r>
      <w:r>
        <w:rPr/>
        <w:t>万元。</w:t>
      </w:r>
    </w:p>
    <w:p>
      <w:pPr>
        <w:spacing w:after="0" w:line="326" w:lineRule="auto"/>
        <w:jc w:val="both"/>
        <w:sectPr>
          <w:pgSz w:w="11910" w:h="16840"/>
          <w:pgMar w:header="853" w:footer="1195" w:top="1320" w:bottom="1380" w:left="1660" w:right="0"/>
        </w:sectPr>
      </w:pPr>
    </w:p>
    <w:p>
      <w:pPr>
        <w:spacing w:line="240" w:lineRule="auto" w:before="8"/>
        <w:rPr>
          <w:rFonts w:ascii="宋体" w:hAnsi="宋体" w:cs="宋体" w:eastAsia="宋体" w:hint="default"/>
          <w:sz w:val="9"/>
          <w:szCs w:val="9"/>
        </w:rPr>
      </w:pPr>
    </w:p>
    <w:p>
      <w:pPr>
        <w:pStyle w:val="BodyText"/>
        <w:spacing w:line="336" w:lineRule="auto" w:before="26"/>
        <w:ind w:left="140" w:right="777"/>
        <w:jc w:val="left"/>
      </w:pPr>
      <w:r>
        <w:rPr/>
        <w:t>（</w:t>
      </w:r>
      <w:r>
        <w:rPr>
          <w:rFonts w:ascii="Calibri" w:hAnsi="Calibri" w:cs="Calibri" w:eastAsia="Calibri" w:hint="default"/>
        </w:rPr>
        <w:t>8</w:t>
      </w:r>
      <w:r>
        <w:rPr/>
        <w:t>）上海万达信息服务有限公司，注册资本</w:t>
      </w:r>
      <w:r>
        <w:rPr>
          <w:spacing w:val="-61"/>
        </w:rPr>
        <w:t> </w:t>
      </w:r>
      <w:r>
        <w:rPr>
          <w:rFonts w:ascii="Calibri" w:hAnsi="Calibri" w:cs="Calibri" w:eastAsia="Calibri" w:hint="default"/>
        </w:rPr>
        <w:t>1000</w:t>
      </w:r>
      <w:r>
        <w:rPr>
          <w:rFonts w:ascii="Calibri" w:hAnsi="Calibri" w:cs="Calibri" w:eastAsia="Calibri" w:hint="default"/>
          <w:spacing w:val="5"/>
        </w:rPr>
        <w:t> </w:t>
      </w:r>
      <w:r>
        <w:rPr/>
        <w:t>万元，经营范围为在信息技术专业领 域内从事技术开发、技术咨询、技术转让、技术服务，计算机软件开发，计算机系统集 成。公司合计持股比例为</w:t>
      </w:r>
      <w:r>
        <w:rPr>
          <w:spacing w:val="-63"/>
        </w:rPr>
        <w:t> </w:t>
      </w:r>
      <w:r>
        <w:rPr>
          <w:rFonts w:ascii="Calibri" w:hAnsi="Calibri" w:cs="Calibri" w:eastAsia="Calibri" w:hint="default"/>
        </w:rPr>
        <w:t>100%</w:t>
      </w:r>
      <w:r>
        <w:rPr/>
        <w:t>，</w:t>
      </w:r>
      <w:r>
        <w:rPr>
          <w:rFonts w:ascii="Calibri" w:hAnsi="Calibri" w:cs="Calibri" w:eastAsia="Calibri" w:hint="default"/>
        </w:rPr>
        <w:t>2011</w:t>
      </w:r>
      <w:r>
        <w:rPr>
          <w:rFonts w:ascii="Calibri" w:hAnsi="Calibri" w:cs="Calibri" w:eastAsia="Calibri" w:hint="default"/>
          <w:spacing w:val="3"/>
        </w:rPr>
        <w:t> </w:t>
      </w:r>
      <w:r>
        <w:rPr/>
        <w:t>年度总资产</w:t>
      </w:r>
      <w:r>
        <w:rPr>
          <w:spacing w:val="-63"/>
        </w:rPr>
        <w:t> </w:t>
      </w:r>
      <w:r>
        <w:rPr>
          <w:rFonts w:ascii="Calibri" w:hAnsi="Calibri" w:cs="Calibri" w:eastAsia="Calibri" w:hint="default"/>
        </w:rPr>
        <w:t>1,017.71</w:t>
      </w:r>
      <w:r>
        <w:rPr>
          <w:rFonts w:ascii="Calibri" w:hAnsi="Calibri" w:cs="Calibri" w:eastAsia="Calibri" w:hint="default"/>
          <w:spacing w:val="4"/>
        </w:rPr>
        <w:t> </w:t>
      </w:r>
      <w:r>
        <w:rPr/>
        <w:t>万元，净资产</w:t>
      </w:r>
      <w:r>
        <w:rPr>
          <w:spacing w:val="-63"/>
        </w:rPr>
        <w:t> </w:t>
      </w:r>
      <w:r>
        <w:rPr>
          <w:rFonts w:ascii="Calibri" w:hAnsi="Calibri" w:cs="Calibri" w:eastAsia="Calibri" w:hint="default"/>
        </w:rPr>
        <w:t>1,008.73</w:t>
      </w:r>
      <w:r>
        <w:rPr>
          <w:rFonts w:ascii="Calibri" w:hAnsi="Calibri" w:cs="Calibri" w:eastAsia="Calibri" w:hint="default"/>
          <w:spacing w:val="4"/>
        </w:rPr>
        <w:t> </w:t>
      </w:r>
      <w:r>
        <w:rPr/>
        <w:t>万元， 净利润</w:t>
      </w:r>
      <w:r>
        <w:rPr>
          <w:spacing w:val="-61"/>
        </w:rPr>
        <w:t> </w:t>
      </w:r>
      <w:r>
        <w:rPr>
          <w:rFonts w:ascii="Calibri" w:hAnsi="Calibri" w:cs="Calibri" w:eastAsia="Calibri" w:hint="default"/>
        </w:rPr>
        <w:t>8.73</w:t>
      </w:r>
      <w:r>
        <w:rPr>
          <w:rFonts w:ascii="Calibri" w:hAnsi="Calibri" w:cs="Calibri" w:eastAsia="Calibri" w:hint="default"/>
          <w:spacing w:val="6"/>
        </w:rPr>
        <w:t> </w:t>
      </w:r>
      <w:r>
        <w:rPr/>
        <w:t>万元。</w:t>
      </w:r>
    </w:p>
    <w:p>
      <w:pPr>
        <w:spacing w:line="240" w:lineRule="auto" w:before="3"/>
        <w:rPr>
          <w:rFonts w:ascii="宋体" w:hAnsi="宋体" w:cs="宋体" w:eastAsia="宋体" w:hint="default"/>
          <w:sz w:val="36"/>
          <w:szCs w:val="36"/>
        </w:rPr>
      </w:pPr>
    </w:p>
    <w:p>
      <w:pPr>
        <w:pStyle w:val="Heading5"/>
        <w:spacing w:line="240" w:lineRule="auto"/>
        <w:ind w:left="906" w:right="0"/>
        <w:jc w:val="left"/>
        <w:rPr>
          <w:b w:val="0"/>
          <w:bCs w:val="0"/>
        </w:rPr>
      </w:pPr>
      <w:r>
        <w:rPr>
          <w:rFonts w:ascii="Calibri" w:hAnsi="Calibri" w:cs="Calibri" w:eastAsia="Calibri" w:hint="default"/>
        </w:rPr>
        <w:t>2</w:t>
      </w:r>
      <w:r>
        <w:rPr/>
        <w:t>．参股公司的经营情况及业绩分析</w:t>
      </w:r>
      <w:r>
        <w:rPr>
          <w:b w:val="0"/>
          <w:bCs w:val="0"/>
        </w:rPr>
      </w:r>
    </w:p>
    <w:p>
      <w:pPr>
        <w:pStyle w:val="BodyText"/>
        <w:spacing w:line="240" w:lineRule="auto"/>
        <w:ind w:left="140" w:right="0"/>
        <w:jc w:val="left"/>
      </w:pPr>
      <w:r>
        <w:rPr/>
        <w:t>（</w:t>
      </w:r>
      <w:r>
        <w:rPr>
          <w:rFonts w:ascii="Calibri" w:hAnsi="Calibri" w:cs="Calibri" w:eastAsia="Calibri" w:hint="default"/>
        </w:rPr>
        <w:t>1</w:t>
      </w:r>
      <w:r>
        <w:rPr/>
        <w:t>）上海浦江科技投资有限公司，注册资本</w:t>
      </w:r>
      <w:r>
        <w:rPr>
          <w:spacing w:val="-61"/>
        </w:rPr>
        <w:t> </w:t>
      </w:r>
      <w:r>
        <w:rPr>
          <w:rFonts w:ascii="Calibri" w:hAnsi="Calibri" w:cs="Calibri" w:eastAsia="Calibri" w:hint="default"/>
        </w:rPr>
        <w:t>2700</w:t>
      </w:r>
      <w:r>
        <w:rPr>
          <w:rFonts w:ascii="Calibri" w:hAnsi="Calibri" w:cs="Calibri" w:eastAsia="Calibri" w:hint="default"/>
          <w:spacing w:val="4"/>
        </w:rPr>
        <w:t> </w:t>
      </w:r>
      <w:r>
        <w:rPr/>
        <w:t>万元，经营范围为实业投资，资产经</w:t>
      </w:r>
    </w:p>
    <w:p>
      <w:pPr>
        <w:pStyle w:val="BodyText"/>
        <w:spacing w:line="240" w:lineRule="auto"/>
        <w:ind w:left="140" w:right="0"/>
        <w:jc w:val="left"/>
        <w:rPr>
          <w:rFonts w:ascii="Calibri" w:hAnsi="Calibri" w:cs="Calibri" w:eastAsia="Calibri" w:hint="default"/>
        </w:rPr>
      </w:pPr>
      <w:r>
        <w:rPr/>
        <w:t>营管理及咨询，房地产开发。本公司合计持股比例</w:t>
      </w:r>
      <w:r>
        <w:rPr>
          <w:spacing w:val="-76"/>
        </w:rPr>
        <w:t> </w:t>
      </w:r>
      <w:r>
        <w:rPr>
          <w:rFonts w:ascii="Calibri" w:hAnsi="Calibri" w:cs="Calibri" w:eastAsia="Calibri" w:hint="default"/>
        </w:rPr>
        <w:t>25.93%,</w:t>
      </w:r>
      <w:r>
        <w:rPr/>
        <w:t>期末长期股权投资余额</w:t>
      </w:r>
      <w:r>
        <w:rPr>
          <w:spacing w:val="-76"/>
        </w:rPr>
        <w:t> </w:t>
      </w:r>
      <w:r>
        <w:rPr>
          <w:rFonts w:ascii="Calibri" w:hAnsi="Calibri" w:cs="Calibri" w:eastAsia="Calibri" w:hint="default"/>
        </w:rPr>
        <w:t>844.33</w:t>
      </w:r>
    </w:p>
    <w:p>
      <w:pPr>
        <w:pStyle w:val="BodyText"/>
        <w:spacing w:line="240" w:lineRule="auto" w:before="124"/>
        <w:ind w:left="140" w:right="0"/>
        <w:jc w:val="left"/>
      </w:pPr>
      <w:r>
        <w:rPr/>
        <w:t>万元。</w:t>
      </w:r>
      <w:r>
        <w:rPr>
          <w:rFonts w:ascii="Calibri" w:hAnsi="Calibri" w:cs="Calibri" w:eastAsia="Calibri" w:hint="default"/>
        </w:rPr>
        <w:t>2011</w:t>
      </w:r>
      <w:r>
        <w:rPr>
          <w:rFonts w:ascii="Calibri" w:hAnsi="Calibri" w:cs="Calibri" w:eastAsia="Calibri" w:hint="default"/>
          <w:spacing w:val="3"/>
        </w:rPr>
        <w:t> </w:t>
      </w:r>
      <w:r>
        <w:rPr/>
        <w:t>年度总资产</w:t>
      </w:r>
      <w:r>
        <w:rPr>
          <w:spacing w:val="-63"/>
        </w:rPr>
        <w:t> </w:t>
      </w:r>
      <w:r>
        <w:rPr>
          <w:rFonts w:ascii="Calibri" w:hAnsi="Calibri" w:cs="Calibri" w:eastAsia="Calibri" w:hint="default"/>
        </w:rPr>
        <w:t>3,256.72</w:t>
      </w:r>
      <w:r>
        <w:rPr>
          <w:rFonts w:ascii="Calibri" w:hAnsi="Calibri" w:cs="Calibri" w:eastAsia="Calibri" w:hint="default"/>
          <w:spacing w:val="3"/>
        </w:rPr>
        <w:t> </w:t>
      </w:r>
      <w:r>
        <w:rPr/>
        <w:t>万元，净资产</w:t>
      </w:r>
      <w:r>
        <w:rPr>
          <w:spacing w:val="-63"/>
        </w:rPr>
        <w:t> </w:t>
      </w:r>
      <w:r>
        <w:rPr>
          <w:rFonts w:ascii="Calibri" w:hAnsi="Calibri" w:cs="Calibri" w:eastAsia="Calibri" w:hint="default"/>
        </w:rPr>
        <w:t>3,256.72</w:t>
      </w:r>
      <w:r>
        <w:rPr>
          <w:rFonts w:ascii="Calibri" w:hAnsi="Calibri" w:cs="Calibri" w:eastAsia="Calibri" w:hint="default"/>
          <w:spacing w:val="3"/>
        </w:rPr>
        <w:t> </w:t>
      </w:r>
      <w:r>
        <w:rPr/>
        <w:t>万元</w:t>
      </w:r>
      <w:r>
        <w:rPr>
          <w:rFonts w:ascii="Calibri" w:hAnsi="Calibri" w:cs="Calibri" w:eastAsia="Calibri" w:hint="default"/>
        </w:rPr>
        <w:t>,</w:t>
      </w:r>
      <w:r>
        <w:rPr/>
        <w:t>净利润</w:t>
      </w:r>
      <w:r>
        <w:rPr>
          <w:spacing w:val="-63"/>
        </w:rPr>
        <w:t> </w:t>
      </w:r>
      <w:r>
        <w:rPr>
          <w:rFonts w:ascii="Calibri" w:hAnsi="Calibri" w:cs="Calibri" w:eastAsia="Calibri" w:hint="default"/>
        </w:rPr>
        <w:t>99.60</w:t>
      </w:r>
      <w:r>
        <w:rPr>
          <w:rFonts w:ascii="Calibri" w:hAnsi="Calibri" w:cs="Calibri" w:eastAsia="Calibri" w:hint="default"/>
          <w:spacing w:val="3"/>
        </w:rPr>
        <w:t> </w:t>
      </w:r>
      <w:r>
        <w:rPr/>
        <w:t>万元。</w:t>
      </w:r>
    </w:p>
    <w:p>
      <w:pPr>
        <w:pStyle w:val="BodyText"/>
        <w:spacing w:line="336" w:lineRule="auto"/>
        <w:ind w:left="140" w:right="973"/>
        <w:jc w:val="both"/>
      </w:pPr>
      <w:r>
        <w:rPr/>
        <w:t>（</w:t>
      </w:r>
      <w:r>
        <w:rPr>
          <w:rFonts w:ascii="Calibri" w:hAnsi="Calibri" w:cs="Calibri" w:eastAsia="Calibri" w:hint="default"/>
        </w:rPr>
        <w:t>2</w:t>
      </w:r>
      <w:r>
        <w:rPr/>
        <w:t>）上海申银万国证券研究所有限公司，注册资本</w:t>
      </w:r>
      <w:r>
        <w:rPr>
          <w:spacing w:val="-61"/>
        </w:rPr>
        <w:t> </w:t>
      </w:r>
      <w:r>
        <w:rPr>
          <w:rFonts w:ascii="Calibri" w:hAnsi="Calibri" w:cs="Calibri" w:eastAsia="Calibri" w:hint="default"/>
        </w:rPr>
        <w:t>2000</w:t>
      </w:r>
      <w:r>
        <w:rPr>
          <w:rFonts w:ascii="Calibri" w:hAnsi="Calibri" w:cs="Calibri" w:eastAsia="Calibri" w:hint="default"/>
          <w:spacing w:val="4"/>
        </w:rPr>
        <w:t> </w:t>
      </w:r>
      <w:r>
        <w:rPr/>
        <w:t>万元，经营范围为企业投资咨 询，企业策划，信息开发，信息成果转让，信息采集和加工，经济信息服务，信息系统 集成，证券人才培训。公司合计持股比例</w:t>
      </w:r>
      <w:r>
        <w:rPr>
          <w:spacing w:val="-61"/>
        </w:rPr>
        <w:t> </w:t>
      </w:r>
      <w:r>
        <w:rPr>
          <w:rFonts w:ascii="Calibri" w:hAnsi="Calibri" w:cs="Calibri" w:eastAsia="Calibri" w:hint="default"/>
        </w:rPr>
        <w:t>10%</w:t>
      </w:r>
      <w:r>
        <w:rPr/>
        <w:t>，期末长期股权投资余额</w:t>
      </w:r>
      <w:r>
        <w:rPr>
          <w:spacing w:val="-61"/>
        </w:rPr>
        <w:t> </w:t>
      </w:r>
      <w:r>
        <w:rPr>
          <w:rFonts w:ascii="Calibri" w:hAnsi="Calibri" w:cs="Calibri" w:eastAsia="Calibri" w:hint="default"/>
        </w:rPr>
        <w:t>200</w:t>
      </w:r>
      <w:r>
        <w:rPr>
          <w:rFonts w:ascii="Calibri" w:hAnsi="Calibri" w:cs="Calibri" w:eastAsia="Calibri" w:hint="default"/>
          <w:spacing w:val="5"/>
        </w:rPr>
        <w:t> </w:t>
      </w:r>
      <w:r>
        <w:rPr/>
        <w:t>万元。</w:t>
      </w:r>
      <w:r>
        <w:rPr>
          <w:rFonts w:ascii="Calibri" w:hAnsi="Calibri" w:cs="Calibri" w:eastAsia="Calibri" w:hint="default"/>
        </w:rPr>
        <w:t>2011 </w:t>
      </w:r>
      <w:r>
        <w:rPr/>
        <w:t>年度总资产</w:t>
      </w:r>
      <w:r>
        <w:rPr>
          <w:spacing w:val="-64"/>
        </w:rPr>
        <w:t> </w:t>
      </w:r>
      <w:r>
        <w:rPr>
          <w:rFonts w:ascii="Calibri" w:hAnsi="Calibri" w:cs="Calibri" w:eastAsia="Calibri" w:hint="default"/>
        </w:rPr>
        <w:t>17,951.82</w:t>
      </w:r>
      <w:r>
        <w:rPr>
          <w:rFonts w:ascii="Calibri" w:hAnsi="Calibri" w:cs="Calibri" w:eastAsia="Calibri" w:hint="default"/>
          <w:spacing w:val="1"/>
        </w:rPr>
        <w:t> </w:t>
      </w:r>
      <w:r>
        <w:rPr/>
        <w:t>万元，净资产</w:t>
      </w:r>
      <w:r>
        <w:rPr>
          <w:spacing w:val="-63"/>
        </w:rPr>
        <w:t> </w:t>
      </w:r>
      <w:r>
        <w:rPr>
          <w:rFonts w:ascii="Calibri" w:hAnsi="Calibri" w:cs="Calibri" w:eastAsia="Calibri" w:hint="default"/>
        </w:rPr>
        <w:t>12,002.46</w:t>
      </w:r>
      <w:r>
        <w:rPr>
          <w:rFonts w:ascii="Calibri" w:hAnsi="Calibri" w:cs="Calibri" w:eastAsia="Calibri" w:hint="default"/>
          <w:spacing w:val="-1"/>
        </w:rPr>
        <w:t> </w:t>
      </w:r>
      <w:r>
        <w:rPr/>
        <w:t>万元，净利润</w:t>
      </w:r>
      <w:r>
        <w:rPr>
          <w:spacing w:val="-63"/>
        </w:rPr>
        <w:t> </w:t>
      </w:r>
      <w:r>
        <w:rPr>
          <w:rFonts w:ascii="Calibri" w:hAnsi="Calibri" w:cs="Calibri" w:eastAsia="Calibri" w:hint="default"/>
        </w:rPr>
        <w:t>1,020.05</w:t>
      </w:r>
      <w:r>
        <w:rPr>
          <w:rFonts w:ascii="Calibri" w:hAnsi="Calibri" w:cs="Calibri" w:eastAsia="Calibri" w:hint="default"/>
          <w:spacing w:val="-1"/>
        </w:rPr>
        <w:t> </w:t>
      </w:r>
      <w:r>
        <w:rPr/>
        <w:t>万元。</w:t>
      </w:r>
    </w:p>
    <w:p>
      <w:pPr>
        <w:pStyle w:val="BodyText"/>
        <w:spacing w:line="336" w:lineRule="auto" w:before="6"/>
        <w:ind w:left="140" w:right="863"/>
        <w:jc w:val="left"/>
      </w:pPr>
      <w:r>
        <w:rPr/>
        <w:t>（</w:t>
      </w:r>
      <w:r>
        <w:rPr>
          <w:rFonts w:ascii="Calibri" w:hAnsi="Calibri" w:cs="Calibri" w:eastAsia="Calibri" w:hint="default"/>
        </w:rPr>
        <w:t>3</w:t>
      </w:r>
      <w:r>
        <w:rPr/>
        <w:t>）北京爱农驿站科技服务有限公司，注册资本</w:t>
      </w:r>
      <w:r>
        <w:rPr>
          <w:spacing w:val="-73"/>
        </w:rPr>
        <w:t> </w:t>
      </w:r>
      <w:r>
        <w:rPr>
          <w:rFonts w:ascii="Calibri" w:hAnsi="Calibri" w:cs="Calibri" w:eastAsia="Calibri" w:hint="default"/>
        </w:rPr>
        <w:t>10200</w:t>
      </w:r>
      <w:r>
        <w:rPr>
          <w:rFonts w:ascii="Calibri" w:hAnsi="Calibri" w:cs="Calibri" w:eastAsia="Calibri" w:hint="default"/>
          <w:spacing w:val="-8"/>
        </w:rPr>
        <w:t> </w:t>
      </w:r>
      <w:r>
        <w:rPr/>
        <w:t>万元，经营范围包括许可经营项 目（如销售蔬菜、水果、禽蛋等）和一般经营项目（如技术推广服务，企业形象策划， </w:t>
      </w:r>
      <w:r>
        <w:rPr>
          <w:spacing w:val="-3"/>
        </w:rPr>
        <w:t>经济贸易咨询，技术咨询等）。公司合计持股比例</w:t>
      </w:r>
      <w:r>
        <w:rPr>
          <w:spacing w:val="-65"/>
        </w:rPr>
        <w:t> </w:t>
      </w:r>
      <w:r>
        <w:rPr>
          <w:rFonts w:ascii="Calibri" w:hAnsi="Calibri" w:cs="Calibri" w:eastAsia="Calibri" w:hint="default"/>
        </w:rPr>
        <w:t>9.8%</w:t>
      </w:r>
      <w:r>
        <w:rPr/>
        <w:t>，期末长期股权投资余额</w:t>
      </w:r>
      <w:r>
        <w:rPr>
          <w:spacing w:val="-65"/>
        </w:rPr>
        <w:t> </w:t>
      </w:r>
      <w:r>
        <w:rPr>
          <w:rFonts w:ascii="Calibri" w:hAnsi="Calibri" w:cs="Calibri" w:eastAsia="Calibri" w:hint="default"/>
        </w:rPr>
        <w:t>1000</w:t>
      </w:r>
      <w:r>
        <w:rPr>
          <w:rFonts w:ascii="Calibri" w:hAnsi="Calibri" w:cs="Calibri" w:eastAsia="Calibri" w:hint="default"/>
          <w:spacing w:val="1"/>
        </w:rPr>
        <w:t> </w:t>
      </w:r>
      <w:r>
        <w:rPr/>
        <w:t>万 元。</w:t>
      </w:r>
      <w:r>
        <w:rPr>
          <w:rFonts w:ascii="Calibri" w:hAnsi="Calibri" w:cs="Calibri" w:eastAsia="Calibri" w:hint="default"/>
        </w:rPr>
        <w:t>2011</w:t>
      </w:r>
      <w:r>
        <w:rPr>
          <w:rFonts w:ascii="Calibri" w:hAnsi="Calibri" w:cs="Calibri" w:eastAsia="Calibri" w:hint="default"/>
          <w:spacing w:val="4"/>
        </w:rPr>
        <w:t> </w:t>
      </w:r>
      <w:r>
        <w:rPr/>
        <w:t>年度总资产</w:t>
      </w:r>
      <w:r>
        <w:rPr>
          <w:spacing w:val="-64"/>
        </w:rPr>
        <w:t> </w:t>
      </w:r>
      <w:r>
        <w:rPr>
          <w:rFonts w:ascii="Calibri" w:hAnsi="Calibri" w:cs="Calibri" w:eastAsia="Calibri" w:hint="default"/>
        </w:rPr>
        <w:t>10,439.25</w:t>
      </w:r>
      <w:r>
        <w:rPr>
          <w:rFonts w:ascii="Calibri" w:hAnsi="Calibri" w:cs="Calibri" w:eastAsia="Calibri" w:hint="default"/>
          <w:spacing w:val="5"/>
        </w:rPr>
        <w:t> </w:t>
      </w:r>
      <w:r>
        <w:rPr/>
        <w:t>万元，净资产</w:t>
      </w:r>
      <w:r>
        <w:rPr>
          <w:spacing w:val="-64"/>
        </w:rPr>
        <w:t> </w:t>
      </w:r>
      <w:r>
        <w:rPr>
          <w:rFonts w:ascii="Calibri" w:hAnsi="Calibri" w:cs="Calibri" w:eastAsia="Calibri" w:hint="default"/>
        </w:rPr>
        <w:t>9,192.84</w:t>
      </w:r>
      <w:r>
        <w:rPr>
          <w:rFonts w:ascii="Calibri" w:hAnsi="Calibri" w:cs="Calibri" w:eastAsia="Calibri" w:hint="default"/>
          <w:spacing w:val="5"/>
        </w:rPr>
        <w:t> </w:t>
      </w:r>
      <w:r>
        <w:rPr/>
        <w:t>万元，净利润</w:t>
      </w:r>
      <w:r>
        <w:rPr>
          <w:rFonts w:ascii="Calibri" w:hAnsi="Calibri" w:cs="Calibri" w:eastAsia="Calibri" w:hint="default"/>
        </w:rPr>
        <w:t>-474.00</w:t>
      </w:r>
      <w:r>
        <w:rPr>
          <w:rFonts w:ascii="Calibri" w:hAnsi="Calibri" w:cs="Calibri" w:eastAsia="Calibri" w:hint="default"/>
          <w:spacing w:val="5"/>
        </w:rPr>
        <w:t> </w:t>
      </w:r>
      <w:r>
        <w:rPr/>
        <w:t>万元。</w:t>
      </w:r>
    </w:p>
    <w:p>
      <w:pPr>
        <w:spacing w:line="240" w:lineRule="auto" w:before="4"/>
        <w:rPr>
          <w:rFonts w:ascii="宋体" w:hAnsi="宋体" w:cs="宋体" w:eastAsia="宋体" w:hint="default"/>
          <w:sz w:val="24"/>
          <w:szCs w:val="24"/>
        </w:rPr>
      </w:pPr>
    </w:p>
    <w:p>
      <w:pPr>
        <w:pStyle w:val="Heading5"/>
        <w:spacing w:line="240" w:lineRule="auto"/>
        <w:ind w:right="0"/>
        <w:jc w:val="left"/>
        <w:rPr>
          <w:b w:val="0"/>
          <w:bCs w:val="0"/>
        </w:rPr>
      </w:pPr>
      <w:r>
        <w:rPr/>
        <w:t>（九）</w:t>
      </w:r>
      <w:r>
        <w:rPr>
          <w:spacing w:val="-81"/>
        </w:rPr>
        <w:t> </w:t>
      </w:r>
      <w:r>
        <w:rPr/>
        <w:t>公司不存在其控制下的特殊目的主体。</w:t>
      </w:r>
      <w:r>
        <w:rPr>
          <w:b w:val="0"/>
          <w:bCs w:val="0"/>
        </w:rPr>
      </w:r>
    </w:p>
    <w:p>
      <w:pPr>
        <w:spacing w:line="240" w:lineRule="auto" w:before="8"/>
        <w:rPr>
          <w:rFonts w:ascii="宋体" w:hAnsi="宋体" w:cs="宋体" w:eastAsia="宋体" w:hint="default"/>
          <w:b/>
          <w:bCs/>
          <w:sz w:val="35"/>
          <w:szCs w:val="35"/>
        </w:rPr>
      </w:pPr>
    </w:p>
    <w:p>
      <w:pPr>
        <w:pStyle w:val="Heading5"/>
        <w:spacing w:line="240" w:lineRule="auto"/>
        <w:ind w:right="0"/>
        <w:jc w:val="left"/>
        <w:rPr>
          <w:b w:val="0"/>
          <w:bCs w:val="0"/>
        </w:rPr>
      </w:pPr>
      <w:r>
        <w:rPr/>
        <w:t>二、对公司未来发展的展望</w:t>
      </w:r>
      <w:r>
        <w:rPr>
          <w:b w:val="0"/>
          <w:bCs w:val="0"/>
        </w:rPr>
      </w:r>
    </w:p>
    <w:p>
      <w:pPr>
        <w:pStyle w:val="Heading5"/>
        <w:spacing w:line="240" w:lineRule="auto" w:before="154"/>
        <w:ind w:right="0"/>
        <w:jc w:val="left"/>
        <w:rPr>
          <w:b w:val="0"/>
          <w:bCs w:val="0"/>
        </w:rPr>
      </w:pPr>
      <w:r>
        <w:rPr/>
        <w:t>（一）公司所处行业的发展前景</w:t>
      </w:r>
      <w:r>
        <w:rPr>
          <w:b w:val="0"/>
          <w:bCs w:val="0"/>
        </w:rPr>
      </w:r>
    </w:p>
    <w:p>
      <w:pPr>
        <w:pStyle w:val="BodyText"/>
        <w:spacing w:line="240" w:lineRule="auto" w:before="154"/>
        <w:ind w:left="675" w:right="0"/>
        <w:jc w:val="left"/>
      </w:pPr>
      <w:r>
        <w:rPr>
          <w:rFonts w:ascii="Calibri" w:hAnsi="Calibri" w:cs="Calibri" w:eastAsia="Calibri" w:hint="default"/>
        </w:rPr>
        <w:t>2011 </w:t>
      </w:r>
      <w:r>
        <w:rPr/>
        <w:t>年底，随着城镇化率超过</w:t>
      </w:r>
      <w:r>
        <w:rPr>
          <w:spacing w:val="-73"/>
        </w:rPr>
        <w:t> </w:t>
      </w:r>
      <w:r>
        <w:rPr>
          <w:rFonts w:ascii="Calibri" w:hAnsi="Calibri" w:cs="Calibri" w:eastAsia="Calibri" w:hint="default"/>
        </w:rPr>
        <w:t>51%</w:t>
      </w:r>
      <w:r>
        <w:rPr/>
        <w:t>，中国已经成为城市化国家。而且，城市化进程</w:t>
      </w:r>
    </w:p>
    <w:p>
      <w:pPr>
        <w:pStyle w:val="BodyText"/>
        <w:spacing w:line="345" w:lineRule="auto"/>
        <w:ind w:left="140" w:right="877"/>
        <w:jc w:val="both"/>
      </w:pPr>
      <w:r>
        <w:rPr/>
        <w:t>还将继续加快推进，预计到</w:t>
      </w:r>
      <w:r>
        <w:rPr>
          <w:spacing w:val="-52"/>
        </w:rPr>
        <w:t> </w:t>
      </w:r>
      <w:r>
        <w:rPr>
          <w:rFonts w:ascii="Calibri" w:hAnsi="Calibri" w:cs="Calibri" w:eastAsia="Calibri" w:hint="default"/>
        </w:rPr>
        <w:t>2020</w:t>
      </w:r>
      <w:r>
        <w:rPr>
          <w:rFonts w:ascii="Calibri" w:hAnsi="Calibri" w:cs="Calibri" w:eastAsia="Calibri" w:hint="default"/>
          <w:spacing w:val="14"/>
        </w:rPr>
        <w:t> </w:t>
      </w:r>
      <w:r>
        <w:rPr/>
        <w:t>年，中国还将新增</w:t>
      </w:r>
      <w:r>
        <w:rPr>
          <w:spacing w:val="-52"/>
        </w:rPr>
        <w:t> </w:t>
      </w:r>
      <w:r>
        <w:rPr>
          <w:rFonts w:ascii="Calibri" w:hAnsi="Calibri" w:cs="Calibri" w:eastAsia="Calibri" w:hint="default"/>
        </w:rPr>
        <w:t>1.5</w:t>
      </w:r>
      <w:r>
        <w:rPr>
          <w:rFonts w:ascii="Calibri" w:hAnsi="Calibri" w:cs="Calibri" w:eastAsia="Calibri" w:hint="default"/>
          <w:spacing w:val="14"/>
        </w:rPr>
        <w:t> </w:t>
      </w:r>
      <w:r>
        <w:rPr/>
        <w:t>亿城市人口。城市化快速推进， 城市信息化高度发展，给 </w:t>
      </w:r>
      <w:r>
        <w:rPr>
          <w:rFonts w:ascii="Calibri" w:hAnsi="Calibri" w:cs="Calibri" w:eastAsia="Calibri" w:hint="default"/>
        </w:rPr>
        <w:t>IT</w:t>
      </w:r>
      <w:r>
        <w:rPr>
          <w:rFonts w:ascii="Calibri" w:hAnsi="Calibri" w:cs="Calibri" w:eastAsia="Calibri" w:hint="default"/>
          <w:spacing w:val="-7"/>
        </w:rPr>
        <w:t> </w:t>
      </w:r>
      <w:r>
        <w:rPr/>
        <w:t>企业带来了巨大的市场空间。作为城市信息化发展的高级阶 </w:t>
      </w:r>
      <w:r>
        <w:rPr>
          <w:spacing w:val="2"/>
        </w:rPr>
        <w:t>段，智慧城市是指在城市建设中充分利用物联网、云计算等新一代信息技术，通过各类</w:t>
      </w:r>
      <w:r>
        <w:rPr>
          <w:spacing w:val="-111"/>
        </w:rPr>
        <w:t> </w:t>
      </w:r>
      <w:r>
        <w:rPr>
          <w:spacing w:val="-111"/>
        </w:rPr>
      </w:r>
      <w:r>
        <w:rPr>
          <w:spacing w:val="2"/>
        </w:rPr>
        <w:t>智能化应用，促进城市更高效地运行，创新社会管理和公共服务，让人们生活更美好。</w:t>
      </w:r>
      <w:r>
        <w:rPr>
          <w:spacing w:val="-111"/>
        </w:rPr>
        <w:t> </w:t>
      </w:r>
      <w:r>
        <w:rPr>
          <w:spacing w:val="-111"/>
        </w:rPr>
      </w:r>
      <w:r>
        <w:rPr>
          <w:spacing w:val="2"/>
        </w:rPr>
        <w:t>由此可见，智慧城市建设必将推动城市信息化更快速的发展，不仅给市民、企业和政府</w:t>
      </w:r>
      <w:r>
        <w:rPr>
          <w:spacing w:val="-111"/>
        </w:rPr>
        <w:t> </w:t>
      </w:r>
      <w:r>
        <w:rPr>
          <w:spacing w:val="-111"/>
        </w:rPr>
      </w:r>
      <w:r>
        <w:rPr/>
        <w:t>带来更好的服务体验，也将大力促进智能装备、软件与服务和新型服务业的发展。</w:t>
      </w:r>
    </w:p>
    <w:p>
      <w:pPr>
        <w:spacing w:after="0" w:line="345" w:lineRule="auto"/>
        <w:jc w:val="both"/>
        <w:sectPr>
          <w:footerReference w:type="default" r:id="rId15"/>
          <w:pgSz w:w="11910" w:h="16840"/>
          <w:pgMar w:footer="1195" w:header="853" w:top="1320" w:bottom="1380" w:left="1660" w:right="0"/>
        </w:sectPr>
      </w:pPr>
    </w:p>
    <w:p>
      <w:pPr>
        <w:spacing w:line="240" w:lineRule="auto" w:before="8"/>
        <w:rPr>
          <w:rFonts w:ascii="宋体" w:hAnsi="宋体" w:cs="宋体" w:eastAsia="宋体" w:hint="default"/>
          <w:sz w:val="9"/>
          <w:szCs w:val="9"/>
        </w:rPr>
      </w:pPr>
    </w:p>
    <w:p>
      <w:pPr>
        <w:spacing w:line="357" w:lineRule="auto" w:before="26"/>
        <w:ind w:left="620" w:right="0" w:hanging="480"/>
        <w:jc w:val="left"/>
        <w:rPr>
          <w:rFonts w:ascii="宋体" w:hAnsi="宋体" w:cs="宋体" w:eastAsia="宋体" w:hint="default"/>
          <w:sz w:val="24"/>
          <w:szCs w:val="24"/>
        </w:rPr>
      </w:pPr>
      <w:r>
        <w:rPr>
          <w:rFonts w:ascii="宋体" w:hAnsi="宋体" w:cs="宋体" w:eastAsia="宋体" w:hint="default"/>
          <w:b/>
          <w:bCs/>
          <w:sz w:val="24"/>
          <w:szCs w:val="24"/>
        </w:rPr>
        <w:t>（二）公司所处行业的市场竞争形势</w:t>
      </w:r>
      <w:r>
        <w:rPr>
          <w:rFonts w:ascii="宋体" w:hAnsi="宋体" w:cs="宋体" w:eastAsia="宋体" w:hint="default"/>
          <w:b/>
          <w:bCs/>
          <w:w w:val="99"/>
          <w:sz w:val="24"/>
          <w:szCs w:val="24"/>
        </w:rPr>
        <w:t> </w:t>
      </w:r>
      <w:r>
        <w:rPr>
          <w:rFonts w:ascii="宋体" w:hAnsi="宋体" w:cs="宋体" w:eastAsia="宋体" w:hint="default"/>
          <w:spacing w:val="2"/>
          <w:sz w:val="24"/>
          <w:szCs w:val="24"/>
        </w:rPr>
        <w:t>智慧城市建设将给软件和服务相关的信息化行业带来巨大的机会，同时也带来新得</w:t>
      </w:r>
    </w:p>
    <w:p>
      <w:pPr>
        <w:pStyle w:val="BodyText"/>
        <w:spacing w:line="240" w:lineRule="auto" w:before="36"/>
        <w:ind w:left="140" w:right="0"/>
        <w:jc w:val="left"/>
      </w:pPr>
      <w:r>
        <w:rPr/>
        <w:t>竞争压力。</w:t>
      </w:r>
    </w:p>
    <w:p>
      <w:pPr>
        <w:pStyle w:val="BodyText"/>
        <w:spacing w:line="343" w:lineRule="auto" w:before="154"/>
        <w:ind w:left="140" w:right="875" w:firstLine="479"/>
        <w:jc w:val="both"/>
      </w:pPr>
      <w:r>
        <w:rPr/>
        <w:t>一方面，智慧城市建设推动传统 </w:t>
      </w:r>
      <w:r>
        <w:rPr>
          <w:rFonts w:ascii="Calibri" w:hAnsi="Calibri" w:cs="Calibri" w:eastAsia="Calibri" w:hint="default"/>
        </w:rPr>
        <w:t>IT</w:t>
      </w:r>
      <w:r>
        <w:rPr>
          <w:rFonts w:ascii="Calibri" w:hAnsi="Calibri" w:cs="Calibri" w:eastAsia="Calibri" w:hint="default"/>
          <w:spacing w:val="-7"/>
        </w:rPr>
        <w:t> </w:t>
      </w:r>
      <w:r>
        <w:rPr/>
        <w:t>厂商、电信运营商拓展软件服务市场，给软件企 </w:t>
      </w:r>
      <w:r>
        <w:rPr>
          <w:spacing w:val="2"/>
        </w:rPr>
        <w:t>业带来新的竞争压力。智慧城市的核心不是技术本身，而是如何更好的为市民、企业和</w:t>
      </w:r>
      <w:r>
        <w:rPr>
          <w:spacing w:val="-111"/>
        </w:rPr>
        <w:t> </w:t>
      </w:r>
      <w:r>
        <w:rPr>
          <w:spacing w:val="-111"/>
        </w:rPr>
      </w:r>
      <w:r>
        <w:rPr/>
        <w:t>政府提供更好的服务。</w:t>
      </w:r>
      <w:r>
        <w:rPr>
          <w:rFonts w:ascii="Calibri" w:hAnsi="Calibri" w:cs="Calibri" w:eastAsia="Calibri" w:hint="default"/>
        </w:rPr>
        <w:t>IT</w:t>
      </w:r>
      <w:r>
        <w:rPr>
          <w:rFonts w:ascii="Calibri" w:hAnsi="Calibri" w:cs="Calibri" w:eastAsia="Calibri" w:hint="default"/>
          <w:spacing w:val="47"/>
        </w:rPr>
        <w:t> </w:t>
      </w:r>
      <w:r>
        <w:rPr/>
        <w:t>企业如果要抓住智慧城市的机会，就必须把视角从关注后台系</w:t>
      </w:r>
      <w:r>
        <w:rPr>
          <w:spacing w:val="-116"/>
        </w:rPr>
        <w:t> </w:t>
      </w:r>
      <w:r>
        <w:rPr>
          <w:spacing w:val="-116"/>
        </w:rPr>
      </w:r>
      <w:r>
        <w:rPr/>
        <w:t>统建设移到重视前台服务开发。国内已经有不少</w:t>
      </w:r>
      <w:r>
        <w:rPr>
          <w:spacing w:val="-63"/>
        </w:rPr>
        <w:t> </w:t>
      </w:r>
      <w:r>
        <w:rPr>
          <w:rFonts w:ascii="Calibri" w:hAnsi="Calibri" w:cs="Calibri" w:eastAsia="Calibri" w:hint="default"/>
        </w:rPr>
        <w:t>IT</w:t>
      </w:r>
      <w:r>
        <w:rPr>
          <w:rFonts w:ascii="Calibri" w:hAnsi="Calibri" w:cs="Calibri" w:eastAsia="Calibri" w:hint="default"/>
          <w:spacing w:val="3"/>
        </w:rPr>
        <w:t> </w:t>
      </w:r>
      <w:r>
        <w:rPr/>
        <w:t>厂商，包括</w:t>
      </w:r>
      <w:r>
        <w:rPr>
          <w:spacing w:val="-63"/>
        </w:rPr>
        <w:t> </w:t>
      </w:r>
      <w:r>
        <w:rPr>
          <w:rFonts w:ascii="Calibri" w:hAnsi="Calibri" w:cs="Calibri" w:eastAsia="Calibri" w:hint="default"/>
        </w:rPr>
        <w:t>IT</w:t>
      </w:r>
      <w:r>
        <w:rPr>
          <w:rFonts w:ascii="Calibri" w:hAnsi="Calibri" w:cs="Calibri" w:eastAsia="Calibri" w:hint="default"/>
          <w:spacing w:val="3"/>
        </w:rPr>
        <w:t> </w:t>
      </w:r>
      <w:r>
        <w:rPr/>
        <w:t>设备制造商、分销商和 </w:t>
      </w:r>
      <w:r>
        <w:rPr>
          <w:spacing w:val="2"/>
        </w:rPr>
        <w:t>系统集成商开始拓展智慧城市运营服务市场。这些厂商曾经是软件企业的供应商和合作</w:t>
      </w:r>
      <w:r>
        <w:rPr>
          <w:spacing w:val="-111"/>
        </w:rPr>
        <w:t> </w:t>
      </w:r>
      <w:r>
        <w:rPr>
          <w:spacing w:val="-111"/>
        </w:rPr>
      </w:r>
      <w:r>
        <w:rPr>
          <w:spacing w:val="2"/>
        </w:rPr>
        <w:t>伙伴，未来则会成为智慧城市领域的竞争对手。另外，电信、移动等运营商也开始拓展</w:t>
      </w:r>
      <w:r>
        <w:rPr>
          <w:spacing w:val="-111"/>
        </w:rPr>
        <w:t> </w:t>
      </w:r>
      <w:r>
        <w:rPr>
          <w:spacing w:val="-111"/>
        </w:rPr>
      </w:r>
      <w:r>
        <w:rPr>
          <w:spacing w:val="2"/>
        </w:rPr>
        <w:t>应用服务市场，依托巨大的客户资源和雄厚的资金实力，以运营平台聚集一批行业应用</w:t>
      </w:r>
      <w:r>
        <w:rPr>
          <w:spacing w:val="-111"/>
        </w:rPr>
        <w:t> </w:t>
      </w:r>
      <w:r>
        <w:rPr>
          <w:spacing w:val="-111"/>
        </w:rPr>
      </w:r>
      <w:r>
        <w:rPr/>
        <w:t>服务形成运营服务的产业链，这对于传统软件企业而言又是一股强大的竞争力量。</w:t>
      </w:r>
    </w:p>
    <w:p>
      <w:pPr>
        <w:pStyle w:val="BodyText"/>
        <w:spacing w:line="345" w:lineRule="auto" w:before="50"/>
        <w:ind w:left="140" w:right="874" w:firstLine="479"/>
        <w:jc w:val="both"/>
      </w:pPr>
      <w:r>
        <w:rPr>
          <w:spacing w:val="2"/>
        </w:rPr>
        <w:t>另一方面，软件行业将从企业间个别竞争向产业链竞争发展，比拼的是整体服务能</w:t>
      </w:r>
      <w:r>
        <w:rPr/>
        <w:t> 力。资源整合、协同创新是社会发展的大趋势，</w:t>
      </w:r>
      <w:r>
        <w:rPr>
          <w:rFonts w:ascii="Calibri" w:hAnsi="Calibri" w:cs="Calibri" w:eastAsia="Calibri" w:hint="default"/>
        </w:rPr>
        <w:t>IT</w:t>
      </w:r>
      <w:r>
        <w:rPr>
          <w:rFonts w:ascii="Calibri" w:hAnsi="Calibri" w:cs="Calibri" w:eastAsia="Calibri" w:hint="default"/>
          <w:spacing w:val="49"/>
        </w:rPr>
        <w:t> </w:t>
      </w:r>
      <w:r>
        <w:rPr/>
        <w:t>行业也不例外。未来的行业竞争就是</w:t>
      </w:r>
      <w:r>
        <w:rPr>
          <w:spacing w:val="-116"/>
        </w:rPr>
        <w:t> </w:t>
      </w:r>
      <w:r>
        <w:rPr>
          <w:spacing w:val="-116"/>
        </w:rPr>
      </w:r>
      <w:r>
        <w:rPr>
          <w:spacing w:val="-1"/>
        </w:rPr>
        <w:t>产业链之间的竞争，企业必须在产业链中找准自己的位置。“大平台</w:t>
      </w:r>
      <w:r>
        <w:rPr>
          <w:rFonts w:ascii="Calibri" w:hAnsi="Calibri" w:cs="Calibri" w:eastAsia="Calibri" w:hint="default"/>
          <w:spacing w:val="-1"/>
        </w:rPr>
        <w:t>+</w:t>
      </w:r>
      <w:r>
        <w:rPr>
          <w:spacing w:val="-1"/>
        </w:rPr>
        <w:t>众多应用服务”模</w:t>
      </w:r>
      <w:r>
        <w:rPr>
          <w:spacing w:val="-108"/>
        </w:rPr>
        <w:t> </w:t>
      </w:r>
      <w:r>
        <w:rPr>
          <w:spacing w:val="2"/>
        </w:rPr>
        <w:t>式将造就有竞争力的软件产业链。而且，出于发展产业集群等方面的需求，企业之间产</w:t>
      </w:r>
      <w:r>
        <w:rPr>
          <w:spacing w:val="-99"/>
        </w:rPr>
        <w:t> </w:t>
      </w:r>
      <w:r>
        <w:rPr>
          <w:spacing w:val="-99"/>
        </w:rPr>
      </w:r>
      <w:r>
        <w:rPr>
          <w:spacing w:val="2"/>
        </w:rPr>
        <w:t>业合作、抱团发展也受到各地政府部门的欢迎。因此，未来领先的软件企业需要依托平</w:t>
      </w:r>
      <w:r>
        <w:rPr>
          <w:spacing w:val="-111"/>
        </w:rPr>
        <w:t> </w:t>
      </w:r>
      <w:r>
        <w:rPr>
          <w:spacing w:val="-111"/>
        </w:rPr>
      </w:r>
      <w:r>
        <w:rPr/>
        <w:t>台，发挥自身行业服务优势，并整合多方服务，形成可持续运营服务能力。</w:t>
      </w:r>
    </w:p>
    <w:p>
      <w:pPr>
        <w:spacing w:line="240" w:lineRule="auto" w:before="0"/>
        <w:rPr>
          <w:rFonts w:ascii="宋体" w:hAnsi="宋体" w:cs="宋体" w:eastAsia="宋体" w:hint="default"/>
          <w:sz w:val="24"/>
          <w:szCs w:val="24"/>
        </w:rPr>
      </w:pPr>
    </w:p>
    <w:p>
      <w:pPr>
        <w:spacing w:line="357" w:lineRule="auto" w:before="202"/>
        <w:ind w:left="620" w:right="0" w:hanging="480"/>
        <w:jc w:val="left"/>
        <w:rPr>
          <w:rFonts w:ascii="宋体" w:hAnsi="宋体" w:cs="宋体" w:eastAsia="宋体" w:hint="default"/>
          <w:sz w:val="24"/>
          <w:szCs w:val="24"/>
        </w:rPr>
      </w:pPr>
      <w:r>
        <w:rPr>
          <w:rFonts w:ascii="宋体" w:hAnsi="宋体" w:cs="宋体" w:eastAsia="宋体" w:hint="default"/>
          <w:b/>
          <w:bCs/>
          <w:sz w:val="24"/>
          <w:szCs w:val="24"/>
        </w:rPr>
        <w:t>（三）公司面临的主要风险及应对对策、措施</w:t>
      </w:r>
      <w:r>
        <w:rPr>
          <w:rFonts w:ascii="宋体" w:hAnsi="宋体" w:cs="宋体" w:eastAsia="宋体" w:hint="default"/>
          <w:b/>
          <w:bCs/>
          <w:w w:val="99"/>
          <w:sz w:val="24"/>
          <w:szCs w:val="24"/>
        </w:rPr>
        <w:t> </w:t>
      </w:r>
      <w:r>
        <w:rPr>
          <w:rFonts w:ascii="宋体" w:hAnsi="宋体" w:cs="宋体" w:eastAsia="宋体" w:hint="default"/>
          <w:spacing w:val="2"/>
          <w:sz w:val="24"/>
          <w:szCs w:val="24"/>
        </w:rPr>
        <w:t>基于云计算的软件服务模式快速发展，会对公司传统以项目实施收入为主的发展模</w:t>
      </w:r>
    </w:p>
    <w:p>
      <w:pPr>
        <w:pStyle w:val="BodyText"/>
        <w:spacing w:line="357" w:lineRule="auto" w:before="36"/>
        <w:ind w:left="140" w:right="889"/>
        <w:jc w:val="both"/>
      </w:pPr>
      <w:r>
        <w:rPr>
          <w:spacing w:val="2"/>
        </w:rPr>
        <w:t>式带来风险。云计算的服务本质决定了其巨大的市场前景。随着技术和思想的发展，一</w:t>
      </w:r>
      <w:r>
        <w:rPr>
          <w:spacing w:val="-111"/>
        </w:rPr>
        <w:t> </w:t>
      </w:r>
      <w:r>
        <w:rPr>
          <w:spacing w:val="-111"/>
        </w:rPr>
      </w:r>
      <w:r>
        <w:rPr>
          <w:spacing w:val="2"/>
        </w:rPr>
        <w:t>些行业用户购买的将不再是软件和设备本身，而是随需、便捷的服务。这样一来，软件</w:t>
      </w:r>
      <w:r>
        <w:rPr>
          <w:spacing w:val="-111"/>
        </w:rPr>
        <w:t> </w:t>
      </w:r>
      <w:r>
        <w:rPr>
          <w:spacing w:val="-111"/>
        </w:rPr>
      </w:r>
      <w:r>
        <w:rPr/>
        <w:t>企业如果还只是提供项目定制服务已经很难满足用户在成本、时间和质量方面的要求。</w:t>
      </w:r>
    </w:p>
    <w:p>
      <w:pPr>
        <w:pStyle w:val="BodyText"/>
        <w:spacing w:line="350" w:lineRule="auto" w:before="37"/>
        <w:ind w:left="140" w:right="877" w:firstLine="479"/>
        <w:jc w:val="both"/>
      </w:pPr>
      <w:r>
        <w:rPr>
          <w:spacing w:val="2"/>
        </w:rPr>
        <w:t>另外，政府服务外包模式的变化在带来机遇的同时也带来一定的风险。整合各行业</w:t>
      </w:r>
      <w:r>
        <w:rPr/>
        <w:t> </w:t>
      </w:r>
      <w:r>
        <w:rPr>
          <w:spacing w:val="2"/>
        </w:rPr>
        <w:t>资源为市民和企业的提供一体化的前端服务是服务型政府的诉求。政府将会控制各行业</w:t>
      </w:r>
      <w:r>
        <w:rPr>
          <w:spacing w:val="-111"/>
        </w:rPr>
        <w:t> </w:t>
      </w:r>
      <w:r>
        <w:rPr>
          <w:spacing w:val="-111"/>
        </w:rPr>
      </w:r>
      <w:r>
        <w:rPr/>
        <w:t>分散的信息化建设，更强化集约化建设和整体服务外包，服务外包的范围将从简单的</w:t>
      </w:r>
      <w:r>
        <w:rPr>
          <w:spacing w:val="40"/>
        </w:rPr>
        <w:t> </w:t>
      </w:r>
      <w:r>
        <w:rPr>
          <w:rFonts w:ascii="Calibri" w:hAnsi="Calibri" w:cs="Calibri" w:eastAsia="Calibri" w:hint="default"/>
        </w:rPr>
        <w:t>IT</w:t>
      </w:r>
      <w:r>
        <w:rPr>
          <w:rFonts w:ascii="Calibri" w:hAnsi="Calibri" w:cs="Calibri" w:eastAsia="Calibri" w:hint="default"/>
          <w:spacing w:val="-52"/>
        </w:rPr>
        <w:t> </w:t>
      </w:r>
      <w:r>
        <w:rPr>
          <w:spacing w:val="2"/>
        </w:rPr>
        <w:t>维护，扩展到系统外包和整体运营服务。政府服务整体外包将会影响到部分行业的信息</w:t>
      </w:r>
      <w:r>
        <w:rPr>
          <w:spacing w:val="-111"/>
        </w:rPr>
        <w:t> </w:t>
      </w:r>
      <w:r>
        <w:rPr>
          <w:spacing w:val="-111"/>
        </w:rPr>
      </w:r>
      <w:r>
        <w:rPr/>
        <w:t>化投入，尤其是是在数据中心相关的重大项目建设上。</w:t>
      </w:r>
    </w:p>
    <w:p>
      <w:pPr>
        <w:pStyle w:val="BodyText"/>
        <w:spacing w:line="240" w:lineRule="auto" w:before="43"/>
        <w:ind w:left="620" w:right="0"/>
        <w:jc w:val="left"/>
      </w:pPr>
      <w:r>
        <w:rPr>
          <w:spacing w:val="2"/>
        </w:rPr>
        <w:t>针对上述行业趋势和主要风险分析，公司将巩固已有优势行业发展的基础上，积极</w:t>
      </w:r>
    </w:p>
    <w:p>
      <w:pPr>
        <w:spacing w:after="0" w:line="240" w:lineRule="auto"/>
        <w:jc w:val="left"/>
        <w:sectPr>
          <w:footerReference w:type="default" r:id="rId16"/>
          <w:pgSz w:w="11910" w:h="16840"/>
          <w:pgMar w:footer="1195" w:header="853" w:top="1320" w:bottom="1380" w:left="1660" w:right="0"/>
          <w:pgNumType w:start="21"/>
        </w:sectPr>
      </w:pPr>
    </w:p>
    <w:p>
      <w:pPr>
        <w:spacing w:line="240" w:lineRule="auto" w:before="8"/>
        <w:rPr>
          <w:rFonts w:ascii="宋体" w:hAnsi="宋体" w:cs="宋体" w:eastAsia="宋体" w:hint="default"/>
          <w:sz w:val="9"/>
          <w:szCs w:val="9"/>
        </w:rPr>
      </w:pPr>
    </w:p>
    <w:p>
      <w:pPr>
        <w:pStyle w:val="BodyText"/>
        <w:spacing w:line="357" w:lineRule="auto" w:before="26"/>
        <w:ind w:left="140" w:right="0"/>
        <w:jc w:val="left"/>
      </w:pPr>
      <w:r>
        <w:rPr>
          <w:spacing w:val="2"/>
        </w:rPr>
        <w:t>拓展智慧城市运营服务，进一步提升公司服务收入的规模，促进公司可持续发展。具体</w:t>
      </w:r>
      <w:r>
        <w:rPr>
          <w:spacing w:val="-111"/>
        </w:rPr>
        <w:t> </w:t>
      </w:r>
      <w:r>
        <w:rPr>
          <w:spacing w:val="-111"/>
        </w:rPr>
      </w:r>
      <w:r>
        <w:rPr/>
        <w:t>的措施包括：</w:t>
      </w:r>
    </w:p>
    <w:p>
      <w:pPr>
        <w:pStyle w:val="BodyText"/>
        <w:spacing w:line="326" w:lineRule="auto" w:before="36"/>
        <w:ind w:left="140" w:right="0" w:firstLine="479"/>
        <w:jc w:val="left"/>
      </w:pPr>
      <w:r>
        <w:rPr>
          <w:spacing w:val="-1"/>
        </w:rPr>
        <w:t>（</w:t>
      </w:r>
      <w:r>
        <w:rPr>
          <w:rFonts w:ascii="Calibri" w:hAnsi="Calibri" w:cs="Calibri" w:eastAsia="Calibri" w:hint="default"/>
          <w:spacing w:val="-1"/>
        </w:rPr>
        <w:t>1</w:t>
      </w:r>
      <w:r>
        <w:rPr>
          <w:spacing w:val="-1"/>
        </w:rPr>
        <w:t>）以云计算方式，把智慧城市一体化平台建成产品化、可复制的系统，为全国服</w:t>
      </w:r>
      <w:r>
        <w:rPr/>
        <w:t> 务推广打好基础；</w:t>
      </w:r>
    </w:p>
    <w:p>
      <w:pPr>
        <w:pStyle w:val="BodyText"/>
        <w:spacing w:line="326" w:lineRule="auto" w:before="67"/>
        <w:ind w:left="140" w:right="867" w:firstLine="479"/>
        <w:jc w:val="left"/>
      </w:pPr>
      <w:r>
        <w:rPr/>
        <w:t>（</w:t>
      </w:r>
      <w:r>
        <w:rPr>
          <w:rFonts w:ascii="Calibri" w:hAnsi="Calibri" w:cs="Calibri" w:eastAsia="Calibri" w:hint="default"/>
        </w:rPr>
        <w:t>2</w:t>
      </w:r>
      <w:r>
        <w:rPr/>
        <w:t>）在公司行业应用基础上，开发前端云服务，以</w:t>
      </w:r>
      <w:r>
        <w:rPr>
          <w:spacing w:val="-43"/>
        </w:rPr>
        <w:t> </w:t>
      </w:r>
      <w:r>
        <w:rPr>
          <w:rFonts w:ascii="Calibri" w:hAnsi="Calibri" w:cs="Calibri" w:eastAsia="Calibri" w:hint="default"/>
          <w:spacing w:val="-3"/>
        </w:rPr>
        <w:t>SAAS</w:t>
      </w:r>
      <w:r>
        <w:rPr>
          <w:rFonts w:ascii="Calibri" w:hAnsi="Calibri" w:cs="Calibri" w:eastAsia="Calibri" w:hint="default"/>
          <w:spacing w:val="23"/>
        </w:rPr>
        <w:t> </w:t>
      </w:r>
      <w:r>
        <w:rPr/>
        <w:t>或者</w:t>
      </w:r>
      <w:r>
        <w:rPr>
          <w:spacing w:val="-43"/>
        </w:rPr>
        <w:t> </w:t>
      </w:r>
      <w:r>
        <w:rPr>
          <w:rFonts w:ascii="Calibri" w:hAnsi="Calibri" w:cs="Calibri" w:eastAsia="Calibri" w:hint="default"/>
        </w:rPr>
        <w:t>APP</w:t>
      </w:r>
      <w:r>
        <w:rPr>
          <w:rFonts w:ascii="Calibri" w:hAnsi="Calibri" w:cs="Calibri" w:eastAsia="Calibri" w:hint="default"/>
          <w:spacing w:val="20"/>
        </w:rPr>
        <w:t> </w:t>
      </w:r>
      <w:r>
        <w:rPr/>
        <w:t>模式给市民、企 业和政府提供一体化服务；</w:t>
      </w:r>
    </w:p>
    <w:p>
      <w:pPr>
        <w:pStyle w:val="BodyText"/>
        <w:spacing w:line="326" w:lineRule="auto" w:before="67"/>
        <w:ind w:left="140" w:right="0" w:firstLine="479"/>
        <w:jc w:val="left"/>
      </w:pPr>
      <w:r>
        <w:rPr>
          <w:spacing w:val="-1"/>
        </w:rPr>
        <w:t>（</w:t>
      </w:r>
      <w:r>
        <w:rPr>
          <w:rFonts w:ascii="Calibri" w:hAnsi="Calibri" w:cs="Calibri" w:eastAsia="Calibri" w:hint="default"/>
          <w:spacing w:val="-1"/>
        </w:rPr>
        <w:t>3</w:t>
      </w:r>
      <w:r>
        <w:rPr>
          <w:spacing w:val="-1"/>
        </w:rPr>
        <w:t>）集成第三方应用服务，构建智慧城市服务产业链，适应各地用户多样化、品质</w:t>
      </w:r>
      <w:r>
        <w:rPr/>
        <w:t> 化的需求；</w:t>
      </w:r>
    </w:p>
    <w:p>
      <w:pPr>
        <w:pStyle w:val="BodyText"/>
        <w:spacing w:line="240" w:lineRule="auto" w:before="68"/>
        <w:ind w:left="620" w:right="0"/>
        <w:jc w:val="left"/>
      </w:pPr>
      <w:r>
        <w:rPr/>
        <w:t>（</w:t>
      </w:r>
      <w:r>
        <w:rPr>
          <w:rFonts w:ascii="Calibri" w:hAnsi="Calibri" w:cs="Calibri" w:eastAsia="Calibri" w:hint="default"/>
        </w:rPr>
        <w:t>4</w:t>
      </w:r>
      <w:r>
        <w:rPr/>
        <w:t>）建立一个面向全国市场的运营服务体系；</w:t>
      </w:r>
    </w:p>
    <w:p>
      <w:pPr>
        <w:pStyle w:val="BodyText"/>
        <w:spacing w:line="326" w:lineRule="auto"/>
        <w:ind w:left="140" w:right="880" w:firstLine="479"/>
        <w:jc w:val="left"/>
      </w:pPr>
      <w:r>
        <w:rPr>
          <w:spacing w:val="-1"/>
        </w:rPr>
        <w:t>（</w:t>
      </w:r>
      <w:r>
        <w:rPr>
          <w:rFonts w:ascii="Calibri" w:hAnsi="Calibri" w:cs="Calibri" w:eastAsia="Calibri" w:hint="default"/>
          <w:spacing w:val="-1"/>
        </w:rPr>
        <w:t>5</w:t>
      </w:r>
      <w:r>
        <w:rPr>
          <w:spacing w:val="-1"/>
        </w:rPr>
        <w:t>）以战略投资方式，与地方政府合作，公司化运营智慧城市一体化平台和各项云</w:t>
      </w:r>
      <w:r>
        <w:rPr/>
        <w:t> 服务。</w:t>
      </w:r>
    </w:p>
    <w:p>
      <w:pPr>
        <w:spacing w:line="240" w:lineRule="auto" w:before="0"/>
        <w:rPr>
          <w:rFonts w:ascii="宋体" w:hAnsi="宋体" w:cs="宋体" w:eastAsia="宋体" w:hint="default"/>
          <w:sz w:val="24"/>
          <w:szCs w:val="24"/>
        </w:rPr>
      </w:pPr>
    </w:p>
    <w:p>
      <w:pPr>
        <w:spacing w:line="240" w:lineRule="auto" w:before="12"/>
        <w:rPr>
          <w:rFonts w:ascii="宋体" w:hAnsi="宋体" w:cs="宋体" w:eastAsia="宋体" w:hint="default"/>
          <w:sz w:val="16"/>
          <w:szCs w:val="16"/>
        </w:rPr>
      </w:pPr>
    </w:p>
    <w:p>
      <w:pPr>
        <w:pStyle w:val="Heading5"/>
        <w:spacing w:line="240" w:lineRule="auto"/>
        <w:ind w:right="0"/>
        <w:jc w:val="left"/>
        <w:rPr>
          <w:b w:val="0"/>
          <w:bCs w:val="0"/>
        </w:rPr>
      </w:pPr>
      <w:r>
        <w:rPr/>
        <w:t>（四）公司既定的发展战略以及</w:t>
      </w:r>
      <w:r>
        <w:rPr>
          <w:spacing w:val="-62"/>
        </w:rPr>
        <w:t> </w:t>
      </w:r>
      <w:r>
        <w:rPr>
          <w:rFonts w:ascii="Calibri" w:hAnsi="Calibri" w:cs="Calibri" w:eastAsia="Calibri" w:hint="default"/>
        </w:rPr>
        <w:t>2012</w:t>
      </w:r>
      <w:r>
        <w:rPr>
          <w:rFonts w:ascii="Calibri" w:hAnsi="Calibri" w:cs="Calibri" w:eastAsia="Calibri" w:hint="default"/>
          <w:spacing w:val="4"/>
        </w:rPr>
        <w:t> </w:t>
      </w:r>
      <w:r>
        <w:rPr/>
        <w:t>年经营计划</w:t>
      </w:r>
      <w:r>
        <w:rPr>
          <w:b w:val="0"/>
          <w:bCs w:val="0"/>
        </w:rPr>
      </w:r>
    </w:p>
    <w:p>
      <w:pPr>
        <w:pStyle w:val="BodyText"/>
        <w:tabs>
          <w:tab w:pos="1400" w:val="left" w:leader="none"/>
        </w:tabs>
        <w:spacing w:line="326" w:lineRule="auto"/>
        <w:ind w:left="579" w:right="878" w:firstLine="40"/>
        <w:jc w:val="left"/>
      </w:pPr>
      <w:r>
        <w:rPr>
          <w:rFonts w:ascii="Calibri" w:hAnsi="Calibri" w:cs="Calibri" w:eastAsia="Calibri" w:hint="default"/>
        </w:rPr>
        <w:t>1</w:t>
      </w:r>
      <w:r>
        <w:rPr/>
        <w:t>、</w:t>
        <w:tab/>
        <w:t>公司既定的发展战略 </w:t>
      </w:r>
      <w:r>
        <w:rPr>
          <w:spacing w:val="3"/>
        </w:rPr>
        <w:t>公司的整体战略目标是深化和巩固公司作为智慧城市综合软件和服务领导者的领先</w:t>
      </w:r>
      <w:r>
        <w:rPr/>
      </w:r>
    </w:p>
    <w:p>
      <w:pPr>
        <w:pStyle w:val="BodyText"/>
        <w:spacing w:line="357" w:lineRule="auto" w:before="67"/>
        <w:ind w:left="140" w:right="0"/>
        <w:jc w:val="left"/>
      </w:pPr>
      <w:r>
        <w:rPr>
          <w:spacing w:val="2"/>
        </w:rPr>
        <w:t>地位，稳步实施立足华东、服务中国、走向世界的发展策略，加强国际市场和国内市场</w:t>
      </w:r>
      <w:r>
        <w:rPr>
          <w:spacing w:val="-111"/>
        </w:rPr>
        <w:t> </w:t>
      </w:r>
      <w:r>
        <w:rPr>
          <w:spacing w:val="-111"/>
        </w:rPr>
      </w:r>
      <w:r>
        <w:rPr/>
        <w:t>的协同，逐步成为国际软件与服务产业的优秀企业。</w:t>
      </w:r>
    </w:p>
    <w:p>
      <w:pPr>
        <w:pStyle w:val="BodyText"/>
        <w:spacing w:line="357" w:lineRule="auto" w:before="36"/>
        <w:ind w:left="140" w:right="878" w:firstLine="439"/>
        <w:jc w:val="both"/>
      </w:pPr>
      <w:r>
        <w:rPr>
          <w:spacing w:val="-3"/>
        </w:rPr>
        <w:t>为实现该战略目标，公司将从以下五个方面积极拓展，实现跨越式发展。一是要将行</w:t>
      </w:r>
      <w:r>
        <w:rPr/>
        <w:t> </w:t>
      </w:r>
      <w:r>
        <w:rPr>
          <w:spacing w:val="2"/>
        </w:rPr>
        <w:t>业做深做透，市场地域做大做广；二是要创新开拓新领域；三是要进行业务模式创新；</w:t>
      </w:r>
      <w:r>
        <w:rPr>
          <w:spacing w:val="-111"/>
        </w:rPr>
        <w:t> </w:t>
      </w:r>
      <w:r>
        <w:rPr>
          <w:spacing w:val="-111"/>
        </w:rPr>
      </w:r>
      <w:r>
        <w:rPr>
          <w:spacing w:val="2"/>
        </w:rPr>
        <w:t>四是要通过收购兼并，快速扩大规模，提高公司的综合竞争力；五是要积极拓展国际业</w:t>
      </w:r>
      <w:r>
        <w:rPr>
          <w:spacing w:val="-108"/>
        </w:rPr>
        <w:t> </w:t>
      </w:r>
      <w:r>
        <w:rPr>
          <w:spacing w:val="-108"/>
        </w:rPr>
      </w:r>
      <w:r>
        <w:rPr/>
        <w:t>务，实现走向世界的目标。</w:t>
      </w:r>
    </w:p>
    <w:p>
      <w:pPr>
        <w:pStyle w:val="BodyText"/>
        <w:spacing w:line="357" w:lineRule="auto" w:before="36"/>
        <w:ind w:left="140" w:right="767" w:firstLine="439"/>
        <w:jc w:val="left"/>
      </w:pPr>
      <w:r>
        <w:rPr/>
        <w:t>公司在未来三年的战略目标是继续以公共事务为核心，致力于推进城市信息化进程， </w:t>
      </w:r>
      <w:r>
        <w:rPr>
          <w:spacing w:val="2"/>
        </w:rPr>
        <w:t>成为一家专业领先、服务卓越、在多个领域占据市场优势地位、在全国范围内具有影响</w:t>
      </w:r>
      <w:r>
        <w:rPr>
          <w:spacing w:val="-105"/>
        </w:rPr>
        <w:t> </w:t>
      </w:r>
      <w:r>
        <w:rPr>
          <w:spacing w:val="-105"/>
        </w:rPr>
      </w:r>
      <w:r>
        <w:rPr>
          <w:spacing w:val="2"/>
        </w:rPr>
        <w:t>力的著名企业。具体工作方向有：人力资源发展规划、技术开发与创新计划、市场拓展</w:t>
      </w:r>
      <w:r>
        <w:rPr>
          <w:spacing w:val="-111"/>
        </w:rPr>
        <w:t> </w:t>
      </w:r>
      <w:r>
        <w:rPr>
          <w:spacing w:val="-111"/>
        </w:rPr>
      </w:r>
      <w:r>
        <w:rPr/>
        <w:t>计划，进一步深化优势市场，拓展区域市场，开展收购兼并工作。</w:t>
      </w:r>
    </w:p>
    <w:p>
      <w:pPr>
        <w:pStyle w:val="BodyText"/>
        <w:spacing w:line="357" w:lineRule="auto" w:before="36"/>
        <w:ind w:left="140" w:right="767" w:firstLine="439"/>
        <w:jc w:val="left"/>
      </w:pPr>
      <w:r>
        <w:rPr/>
        <w:t>公司将根据自身在资金、技术和管理的实际情况，在有利于公司长远发展的前提下， 迅速扩大公司业务规模和市场覆盖率，为公司的可持续发展奠定坚实的基础。</w:t>
      </w:r>
    </w:p>
    <w:p>
      <w:pPr>
        <w:spacing w:line="240" w:lineRule="auto" w:before="0"/>
        <w:rPr>
          <w:rFonts w:ascii="宋体" w:hAnsi="宋体" w:cs="宋体" w:eastAsia="宋体" w:hint="default"/>
          <w:sz w:val="24"/>
          <w:szCs w:val="24"/>
        </w:rPr>
      </w:pPr>
    </w:p>
    <w:p>
      <w:pPr>
        <w:pStyle w:val="BodyText"/>
        <w:tabs>
          <w:tab w:pos="1400" w:val="left" w:leader="none"/>
        </w:tabs>
        <w:spacing w:line="240" w:lineRule="auto" w:before="190"/>
        <w:ind w:left="620" w:right="0"/>
        <w:jc w:val="left"/>
      </w:pPr>
      <w:r>
        <w:rPr>
          <w:rFonts w:ascii="Calibri" w:hAnsi="Calibri" w:cs="Calibri" w:eastAsia="Calibri" w:hint="default"/>
        </w:rPr>
        <w:t>2</w:t>
      </w:r>
      <w:r>
        <w:rPr/>
        <w:t>、</w:t>
        <w:tab/>
      </w:r>
      <w:r>
        <w:rPr>
          <w:rFonts w:ascii="Calibri" w:hAnsi="Calibri" w:cs="Calibri" w:eastAsia="Calibri" w:hint="default"/>
        </w:rPr>
        <w:t>2012</w:t>
      </w:r>
      <w:r>
        <w:rPr>
          <w:rFonts w:ascii="Calibri" w:hAnsi="Calibri" w:cs="Calibri" w:eastAsia="Calibri" w:hint="default"/>
          <w:spacing w:val="5"/>
        </w:rPr>
        <w:t> </w:t>
      </w:r>
      <w:r>
        <w:rPr/>
        <w:t>年经营计划</w:t>
      </w:r>
    </w:p>
    <w:p>
      <w:pPr>
        <w:spacing w:after="0" w:line="240" w:lineRule="auto"/>
        <w:jc w:val="left"/>
        <w:sectPr>
          <w:pgSz w:w="11910" w:h="16840"/>
          <w:pgMar w:header="853" w:footer="1195" w:top="1320" w:bottom="1380" w:left="1660" w:right="0"/>
        </w:sectPr>
      </w:pPr>
    </w:p>
    <w:p>
      <w:pPr>
        <w:spacing w:line="240" w:lineRule="auto" w:before="8"/>
        <w:rPr>
          <w:rFonts w:ascii="宋体" w:hAnsi="宋体" w:cs="宋体" w:eastAsia="宋体" w:hint="default"/>
          <w:sz w:val="9"/>
          <w:szCs w:val="9"/>
        </w:rPr>
      </w:pPr>
    </w:p>
    <w:p>
      <w:pPr>
        <w:pStyle w:val="BodyText"/>
        <w:spacing w:line="326" w:lineRule="auto" w:before="26"/>
        <w:ind w:left="140" w:right="639" w:firstLine="479"/>
        <w:jc w:val="left"/>
      </w:pPr>
      <w:r>
        <w:rPr>
          <w:rFonts w:ascii="Calibri" w:hAnsi="Calibri" w:cs="Calibri" w:eastAsia="Calibri" w:hint="default"/>
        </w:rPr>
        <w:t>2012</w:t>
      </w:r>
      <w:r>
        <w:rPr>
          <w:rFonts w:ascii="Calibri" w:hAnsi="Calibri" w:cs="Calibri" w:eastAsia="Calibri" w:hint="default"/>
          <w:spacing w:val="27"/>
        </w:rPr>
        <w:t> </w:t>
      </w:r>
      <w:r>
        <w:rPr/>
        <w:t>年，公司将发挥核心竞争优势，从区域扩展、技术创新、人才培养等各方面加强 发展力度</w:t>
      </w:r>
      <w:r>
        <w:rPr>
          <w:rFonts w:ascii="Calibri" w:hAnsi="Calibri" w:cs="Calibri" w:eastAsia="Calibri" w:hint="default"/>
        </w:rPr>
        <w:t>,</w:t>
      </w:r>
      <w:r>
        <w:rPr/>
        <w:t>进一步提升公司整体市场竞争力。</w:t>
      </w:r>
    </w:p>
    <w:p>
      <w:pPr>
        <w:pStyle w:val="BodyText"/>
        <w:spacing w:line="326" w:lineRule="auto" w:before="17"/>
        <w:ind w:left="140" w:right="0" w:firstLine="479"/>
        <w:jc w:val="left"/>
      </w:pPr>
      <w:r>
        <w:rPr>
          <w:spacing w:val="-1"/>
        </w:rPr>
        <w:t>（</w:t>
      </w:r>
      <w:r>
        <w:rPr>
          <w:rFonts w:ascii="Calibri" w:hAnsi="Calibri" w:cs="Calibri" w:eastAsia="Calibri" w:hint="default"/>
          <w:spacing w:val="-1"/>
        </w:rPr>
        <w:t>1</w:t>
      </w:r>
      <w:r>
        <w:rPr>
          <w:spacing w:val="-1"/>
        </w:rPr>
        <w:t>）加强全国业务拓展力度，推广智慧城市及系列解决方案、增加全国各地区的投</w:t>
      </w:r>
      <w:r>
        <w:rPr/>
        <w:t> 入，探索多种方式相结合的营销策略，包括兼并收购。</w:t>
      </w:r>
    </w:p>
    <w:p>
      <w:pPr>
        <w:pStyle w:val="BodyText"/>
        <w:spacing w:line="326" w:lineRule="auto" w:before="67"/>
        <w:ind w:left="140" w:right="0" w:firstLine="479"/>
        <w:jc w:val="left"/>
      </w:pPr>
      <w:r>
        <w:rPr>
          <w:spacing w:val="-1"/>
        </w:rPr>
        <w:t>（</w:t>
      </w:r>
      <w:r>
        <w:rPr>
          <w:rFonts w:ascii="Calibri" w:hAnsi="Calibri" w:cs="Calibri" w:eastAsia="Calibri" w:hint="default"/>
          <w:spacing w:val="-1"/>
        </w:rPr>
        <w:t>2</w:t>
      </w:r>
      <w:r>
        <w:rPr>
          <w:spacing w:val="-1"/>
        </w:rPr>
        <w:t>）加强持续技术创新能力，对公司研发的持续投入，加速创新步伐，提高公司自</w:t>
      </w:r>
      <w:r>
        <w:rPr/>
        <w:t> 主创新能力，巩固公司在行业内的技术地位。</w:t>
      </w:r>
    </w:p>
    <w:p>
      <w:pPr>
        <w:pStyle w:val="BodyText"/>
        <w:spacing w:line="326" w:lineRule="auto" w:before="67"/>
        <w:ind w:left="140" w:right="0" w:firstLine="539"/>
        <w:jc w:val="left"/>
      </w:pPr>
      <w:r>
        <w:rPr>
          <w:spacing w:val="-3"/>
        </w:rPr>
        <w:t>（</w:t>
      </w:r>
      <w:r>
        <w:rPr>
          <w:rFonts w:ascii="Calibri" w:hAnsi="Calibri" w:cs="Calibri" w:eastAsia="Calibri" w:hint="default"/>
          <w:spacing w:val="-3"/>
        </w:rPr>
        <w:t>3</w:t>
      </w:r>
      <w:r>
        <w:rPr>
          <w:spacing w:val="-3"/>
        </w:rPr>
        <w:t>）加强技术人才培养机制，强化人才队伍的建设，完善员工激励机制，吸引优秀</w:t>
      </w:r>
      <w:r>
        <w:rPr/>
        <w:t> 人才加盟，有力增强企业的核心竞争力。</w:t>
      </w:r>
    </w:p>
    <w:p>
      <w:pPr>
        <w:spacing w:line="240" w:lineRule="auto" w:before="0"/>
        <w:rPr>
          <w:rFonts w:ascii="宋体" w:hAnsi="宋体" w:cs="宋体" w:eastAsia="宋体" w:hint="default"/>
          <w:sz w:val="24"/>
          <w:szCs w:val="24"/>
        </w:rPr>
      </w:pPr>
    </w:p>
    <w:p>
      <w:pPr>
        <w:spacing w:line="240" w:lineRule="auto" w:before="13"/>
        <w:rPr>
          <w:rFonts w:ascii="宋体" w:hAnsi="宋体" w:cs="宋体" w:eastAsia="宋体" w:hint="default"/>
          <w:sz w:val="16"/>
          <w:szCs w:val="16"/>
        </w:rPr>
      </w:pPr>
    </w:p>
    <w:p>
      <w:pPr>
        <w:pStyle w:val="Heading5"/>
        <w:spacing w:line="240" w:lineRule="auto"/>
        <w:ind w:right="0"/>
        <w:jc w:val="both"/>
        <w:rPr>
          <w:b w:val="0"/>
          <w:bCs w:val="0"/>
        </w:rPr>
      </w:pPr>
      <w:r>
        <w:rPr/>
        <w:t>（五）资金需求及使用计划</w:t>
      </w:r>
      <w:r>
        <w:rPr>
          <w:b w:val="0"/>
          <w:bCs w:val="0"/>
        </w:rPr>
      </w:r>
    </w:p>
    <w:p>
      <w:pPr>
        <w:pStyle w:val="BodyText"/>
        <w:spacing w:line="326" w:lineRule="auto" w:before="154"/>
        <w:ind w:left="140" w:right="874" w:firstLine="479"/>
        <w:jc w:val="both"/>
      </w:pPr>
      <w:r>
        <w:rPr>
          <w:rFonts w:ascii="Calibri" w:hAnsi="Calibri" w:cs="Calibri" w:eastAsia="Calibri" w:hint="default"/>
        </w:rPr>
        <w:t>2011</w:t>
      </w:r>
      <w:r>
        <w:rPr>
          <w:rFonts w:ascii="Calibri" w:hAnsi="Calibri" w:cs="Calibri" w:eastAsia="Calibri" w:hint="default"/>
          <w:spacing w:val="11"/>
        </w:rPr>
        <w:t> </w:t>
      </w:r>
      <w:r>
        <w:rPr/>
        <w:t>年</w:t>
      </w:r>
      <w:r>
        <w:rPr>
          <w:spacing w:val="-55"/>
        </w:rPr>
        <w:t> </w:t>
      </w:r>
      <w:r>
        <w:rPr>
          <w:rFonts w:ascii="Calibri" w:hAnsi="Calibri" w:cs="Calibri" w:eastAsia="Calibri" w:hint="default"/>
        </w:rPr>
        <w:t>1</w:t>
      </w:r>
      <w:r>
        <w:rPr>
          <w:rFonts w:ascii="Calibri" w:hAnsi="Calibri" w:cs="Calibri" w:eastAsia="Calibri" w:hint="default"/>
          <w:spacing w:val="11"/>
        </w:rPr>
        <w:t> </w:t>
      </w:r>
      <w:r>
        <w:rPr/>
        <w:t>月</w:t>
      </w:r>
      <w:r>
        <w:rPr>
          <w:spacing w:val="-58"/>
        </w:rPr>
        <w:t> </w:t>
      </w:r>
      <w:r>
        <w:rPr>
          <w:rFonts w:ascii="Calibri" w:hAnsi="Calibri" w:cs="Calibri" w:eastAsia="Calibri" w:hint="default"/>
        </w:rPr>
        <w:t>25</w:t>
      </w:r>
      <w:r>
        <w:rPr>
          <w:rFonts w:ascii="Calibri" w:hAnsi="Calibri" w:cs="Calibri" w:eastAsia="Calibri" w:hint="default"/>
          <w:spacing w:val="12"/>
        </w:rPr>
        <w:t> </w:t>
      </w:r>
      <w:r>
        <w:rPr>
          <w:spacing w:val="-4"/>
        </w:rPr>
        <w:t>日，公司股票在深圳证券交易所创业板挂牌上市，首次公开发行人民</w:t>
      </w:r>
      <w:r>
        <w:rPr/>
        <w:t> 币普通股（</w:t>
      </w:r>
      <w:r>
        <w:rPr>
          <w:rFonts w:ascii="Calibri" w:hAnsi="Calibri" w:cs="Calibri" w:eastAsia="Calibri" w:hint="default"/>
        </w:rPr>
        <w:t>A</w:t>
      </w:r>
      <w:r>
        <w:rPr>
          <w:rFonts w:ascii="Calibri" w:hAnsi="Calibri" w:cs="Calibri" w:eastAsia="Calibri" w:hint="default"/>
          <w:spacing w:val="5"/>
        </w:rPr>
        <w:t> </w:t>
      </w:r>
      <w:r>
        <w:rPr/>
        <w:t>股）</w:t>
      </w:r>
      <w:r>
        <w:rPr>
          <w:rFonts w:ascii="Calibri" w:hAnsi="Calibri" w:cs="Calibri" w:eastAsia="Calibri" w:hint="default"/>
        </w:rPr>
        <w:t>3</w:t>
      </w:r>
      <w:r>
        <w:rPr/>
        <w:t>，</w:t>
      </w:r>
      <w:r>
        <w:rPr>
          <w:rFonts w:ascii="Calibri" w:hAnsi="Calibri" w:cs="Calibri" w:eastAsia="Calibri" w:hint="default"/>
        </w:rPr>
        <w:t>000</w:t>
      </w:r>
      <w:r>
        <w:rPr>
          <w:rFonts w:ascii="Calibri" w:hAnsi="Calibri" w:cs="Calibri" w:eastAsia="Calibri" w:hint="default"/>
          <w:spacing w:val="5"/>
        </w:rPr>
        <w:t> </w:t>
      </w:r>
      <w:r>
        <w:rPr/>
        <w:t>万股，募集资金总额为</w:t>
      </w:r>
      <w:r>
        <w:rPr>
          <w:spacing w:val="-61"/>
        </w:rPr>
        <w:t> </w:t>
      </w:r>
      <w:r>
        <w:rPr>
          <w:rFonts w:ascii="Calibri" w:hAnsi="Calibri" w:cs="Calibri" w:eastAsia="Calibri" w:hint="default"/>
        </w:rPr>
        <w:t>84,000</w:t>
      </w:r>
      <w:r>
        <w:rPr>
          <w:rFonts w:ascii="Calibri" w:hAnsi="Calibri" w:cs="Calibri" w:eastAsia="Calibri" w:hint="default"/>
          <w:spacing w:val="6"/>
        </w:rPr>
        <w:t> </w:t>
      </w:r>
      <w:r>
        <w:rPr/>
        <w:t>万元；扣除发行费用</w:t>
      </w:r>
      <w:r>
        <w:rPr>
          <w:spacing w:val="-61"/>
        </w:rPr>
        <w:t> </w:t>
      </w:r>
      <w:r>
        <w:rPr>
          <w:rFonts w:ascii="Calibri" w:hAnsi="Calibri" w:cs="Calibri" w:eastAsia="Calibri" w:hint="default"/>
        </w:rPr>
        <w:t>6,387.50</w:t>
      </w:r>
      <w:r>
        <w:rPr>
          <w:rFonts w:ascii="Calibri" w:hAnsi="Calibri" w:cs="Calibri" w:eastAsia="Calibri" w:hint="default"/>
          <w:spacing w:val="6"/>
        </w:rPr>
        <w:t> </w:t>
      </w:r>
      <w:r>
        <w:rPr/>
        <w:t>万 元，实际募集资金净额为</w:t>
      </w:r>
      <w:r>
        <w:rPr>
          <w:spacing w:val="-60"/>
        </w:rPr>
        <w:t> </w:t>
      </w:r>
      <w:r>
        <w:rPr>
          <w:rFonts w:ascii="Calibri" w:hAnsi="Calibri" w:cs="Calibri" w:eastAsia="Calibri" w:hint="default"/>
        </w:rPr>
        <w:t>77,612.50</w:t>
      </w:r>
      <w:r>
        <w:rPr>
          <w:rFonts w:ascii="Calibri" w:hAnsi="Calibri" w:cs="Calibri" w:eastAsia="Calibri" w:hint="default"/>
          <w:spacing w:val="7"/>
        </w:rPr>
        <w:t> </w:t>
      </w:r>
      <w:r>
        <w:rPr/>
        <w:t>万元。</w:t>
      </w:r>
    </w:p>
    <w:p>
      <w:pPr>
        <w:pStyle w:val="BodyText"/>
        <w:spacing w:line="333" w:lineRule="auto" w:before="17"/>
        <w:ind w:left="140" w:right="752" w:firstLine="479"/>
        <w:jc w:val="left"/>
        <w:rPr>
          <w:rFonts w:ascii="Calibri" w:hAnsi="Calibri" w:cs="Calibri" w:eastAsia="Calibri" w:hint="default"/>
        </w:rPr>
      </w:pPr>
      <w:r>
        <w:rPr>
          <w:spacing w:val="-1"/>
        </w:rPr>
        <w:t>根据《公司首次公开发行股票并在创业板上市招股说明书》中披露的募集资金用途，</w:t>
      </w:r>
      <w:r>
        <w:rPr/>
        <w:t> 公司将使用募集资金投资</w:t>
      </w:r>
      <w:r>
        <w:rPr>
          <w:rFonts w:ascii="Calibri" w:hAnsi="Calibri" w:cs="Calibri" w:eastAsia="Calibri" w:hint="default"/>
        </w:rPr>
        <w:t>“</w:t>
      </w:r>
      <w:r>
        <w:rPr/>
        <w:t>综合业务基础软件平台</w:t>
      </w:r>
      <w:r>
        <w:rPr>
          <w:spacing w:val="-58"/>
        </w:rPr>
        <w:t> </w:t>
      </w:r>
      <w:r>
        <w:rPr>
          <w:rFonts w:ascii="Calibri" w:hAnsi="Calibri" w:cs="Calibri" w:eastAsia="Calibri" w:hint="default"/>
        </w:rPr>
        <w:t>V4.0</w:t>
      </w:r>
      <w:r>
        <w:rPr>
          <w:rFonts w:ascii="Calibri" w:hAnsi="Calibri" w:cs="Calibri" w:eastAsia="Calibri" w:hint="default"/>
          <w:spacing w:val="8"/>
        </w:rPr>
        <w:t> </w:t>
      </w:r>
      <w:r>
        <w:rPr>
          <w:spacing w:val="-5"/>
        </w:rPr>
        <w:t>系统</w:t>
      </w:r>
      <w:r>
        <w:rPr>
          <w:rFonts w:ascii="Calibri" w:hAnsi="Calibri" w:cs="Calibri" w:eastAsia="Calibri" w:hint="default"/>
          <w:spacing w:val="-5"/>
        </w:rPr>
        <w:t>”</w:t>
      </w:r>
      <w:r>
        <w:rPr>
          <w:spacing w:val="-5"/>
        </w:rPr>
        <w:t>、</w:t>
      </w:r>
      <w:r>
        <w:rPr>
          <w:rFonts w:ascii="Calibri" w:hAnsi="Calibri" w:cs="Calibri" w:eastAsia="Calibri" w:hint="default"/>
          <w:spacing w:val="-5"/>
        </w:rPr>
        <w:t>“</w:t>
      </w:r>
      <w:r>
        <w:rPr>
          <w:spacing w:val="-5"/>
        </w:rPr>
        <w:t>综合劳动和社会保障</w:t>
      </w:r>
      <w:r>
        <w:rPr>
          <w:spacing w:val="-58"/>
        </w:rPr>
        <w:t> </w:t>
      </w:r>
      <w:r>
        <w:rPr>
          <w:rFonts w:ascii="Calibri" w:hAnsi="Calibri" w:cs="Calibri" w:eastAsia="Calibri" w:hint="default"/>
        </w:rPr>
        <w:t>V3.0</w:t>
      </w:r>
      <w:r>
        <w:rPr>
          <w:rFonts w:ascii="Calibri" w:hAnsi="Calibri" w:cs="Calibri" w:eastAsia="Calibri" w:hint="default"/>
          <w:spacing w:val="-50"/>
        </w:rPr>
        <w:t> </w:t>
      </w:r>
      <w:r>
        <w:rPr/>
        <w:t>系统</w:t>
      </w:r>
      <w:r>
        <w:rPr>
          <w:rFonts w:ascii="Calibri" w:hAnsi="Calibri" w:cs="Calibri" w:eastAsia="Calibri" w:hint="default"/>
        </w:rPr>
        <w:t>”</w:t>
      </w:r>
      <w:r>
        <w:rPr/>
        <w:t>、</w:t>
      </w:r>
      <w:r>
        <w:rPr>
          <w:rFonts w:ascii="Calibri" w:hAnsi="Calibri" w:cs="Calibri" w:eastAsia="Calibri" w:hint="default"/>
        </w:rPr>
        <w:t>“</w:t>
      </w:r>
      <w:r>
        <w:rPr/>
        <w:t>民航信息一体化</w:t>
      </w:r>
      <w:r>
        <w:rPr>
          <w:spacing w:val="-46"/>
        </w:rPr>
        <w:t> </w:t>
      </w:r>
      <w:r>
        <w:rPr>
          <w:rFonts w:ascii="Calibri" w:hAnsi="Calibri" w:cs="Calibri" w:eastAsia="Calibri" w:hint="default"/>
        </w:rPr>
        <w:t>V2.0</w:t>
      </w:r>
      <w:r>
        <w:rPr>
          <w:rFonts w:ascii="Calibri" w:hAnsi="Calibri" w:cs="Calibri" w:eastAsia="Calibri" w:hint="default"/>
          <w:spacing w:val="20"/>
        </w:rPr>
        <w:t> </w:t>
      </w:r>
      <w:r>
        <w:rPr/>
        <w:t>系统</w:t>
      </w:r>
      <w:r>
        <w:rPr>
          <w:rFonts w:ascii="Calibri" w:hAnsi="Calibri" w:cs="Calibri" w:eastAsia="Calibri" w:hint="default"/>
        </w:rPr>
        <w:t>”</w:t>
      </w:r>
      <w:r>
        <w:rPr/>
        <w:t>、</w:t>
      </w:r>
      <w:r>
        <w:rPr>
          <w:rFonts w:ascii="Calibri" w:hAnsi="Calibri" w:cs="Calibri" w:eastAsia="Calibri" w:hint="default"/>
        </w:rPr>
        <w:t>“</w:t>
      </w:r>
      <w:r>
        <w:rPr/>
        <w:t>企业综合监管平台</w:t>
      </w:r>
      <w:r>
        <w:rPr>
          <w:spacing w:val="-47"/>
        </w:rPr>
        <w:t> </w:t>
      </w:r>
      <w:r>
        <w:rPr>
          <w:rFonts w:ascii="Calibri" w:hAnsi="Calibri" w:cs="Calibri" w:eastAsia="Calibri" w:hint="default"/>
        </w:rPr>
        <w:t>V2.0</w:t>
      </w:r>
      <w:r>
        <w:rPr>
          <w:rFonts w:ascii="Calibri" w:hAnsi="Calibri" w:cs="Calibri" w:eastAsia="Calibri" w:hint="default"/>
          <w:spacing w:val="20"/>
        </w:rPr>
        <w:t> </w:t>
      </w:r>
      <w:r>
        <w:rPr/>
        <w:t>项目</w:t>
      </w:r>
      <w:r>
        <w:rPr>
          <w:rFonts w:ascii="Calibri" w:hAnsi="Calibri" w:cs="Calibri" w:eastAsia="Calibri" w:hint="default"/>
        </w:rPr>
        <w:t>”</w:t>
      </w:r>
      <w:r>
        <w:rPr/>
        <w:t>、</w:t>
      </w:r>
      <w:r>
        <w:rPr>
          <w:rFonts w:ascii="Calibri" w:hAnsi="Calibri" w:cs="Calibri" w:eastAsia="Calibri" w:hint="default"/>
        </w:rPr>
        <w:t>“</w:t>
      </w:r>
      <w:r>
        <w:rPr/>
        <w:t>医疗卫生信息化 </w:t>
      </w:r>
      <w:r>
        <w:rPr>
          <w:rFonts w:ascii="Calibri" w:hAnsi="Calibri" w:cs="Calibri" w:eastAsia="Calibri" w:hint="default"/>
        </w:rPr>
        <w:t>V2.0 </w:t>
      </w:r>
      <w:r>
        <w:rPr/>
        <w:t>系统</w:t>
      </w:r>
      <w:r>
        <w:rPr>
          <w:rFonts w:ascii="Calibri" w:hAnsi="Calibri" w:cs="Calibri" w:eastAsia="Calibri" w:hint="default"/>
        </w:rPr>
        <w:t>”</w:t>
      </w:r>
      <w:r>
        <w:rPr/>
        <w:t>和</w:t>
      </w:r>
      <w:r>
        <w:rPr>
          <w:rFonts w:ascii="Calibri" w:hAnsi="Calibri" w:cs="Calibri" w:eastAsia="Calibri" w:hint="default"/>
        </w:rPr>
        <w:t>“</w:t>
      </w:r>
      <w:r>
        <w:rPr/>
        <w:t>其他与主营业务相关的营运资金</w:t>
      </w:r>
      <w:r>
        <w:rPr>
          <w:rFonts w:ascii="Calibri" w:hAnsi="Calibri" w:cs="Calibri" w:eastAsia="Calibri" w:hint="default"/>
        </w:rPr>
        <w:t>”</w:t>
      </w:r>
      <w:r>
        <w:rPr/>
        <w:t>。其中，</w:t>
      </w:r>
      <w:r>
        <w:rPr>
          <w:rFonts w:ascii="Calibri" w:hAnsi="Calibri" w:cs="Calibri" w:eastAsia="Calibri" w:hint="default"/>
        </w:rPr>
        <w:t>“</w:t>
      </w:r>
      <w:r>
        <w:rPr/>
        <w:t>综合业务基础软件平台 </w:t>
      </w:r>
      <w:r>
        <w:rPr>
          <w:rFonts w:ascii="Calibri" w:hAnsi="Calibri" w:cs="Calibri" w:eastAsia="Calibri" w:hint="default"/>
        </w:rPr>
        <w:t>V4.0</w:t>
      </w:r>
      <w:r>
        <w:rPr>
          <w:rFonts w:ascii="Calibri" w:hAnsi="Calibri" w:cs="Calibri" w:eastAsia="Calibri" w:hint="default"/>
          <w:spacing w:val="-17"/>
        </w:rPr>
        <w:t> </w:t>
      </w:r>
      <w:r>
        <w:rPr/>
        <w:t>系 统</w:t>
      </w:r>
      <w:r>
        <w:rPr>
          <w:rFonts w:ascii="Calibri" w:hAnsi="Calibri" w:cs="Calibri" w:eastAsia="Calibri" w:hint="default"/>
        </w:rPr>
        <w:t>”</w:t>
      </w:r>
      <w:r>
        <w:rPr/>
        <w:t>拟使用募集资金 </w:t>
      </w:r>
      <w:r>
        <w:rPr>
          <w:rFonts w:ascii="Calibri" w:hAnsi="Calibri" w:cs="Calibri" w:eastAsia="Calibri" w:hint="default"/>
        </w:rPr>
        <w:t>4,916 </w:t>
      </w:r>
      <w:r>
        <w:rPr/>
        <w:t>万元，</w:t>
      </w:r>
      <w:r>
        <w:rPr>
          <w:rFonts w:ascii="Calibri" w:hAnsi="Calibri" w:cs="Calibri" w:eastAsia="Calibri" w:hint="default"/>
        </w:rPr>
        <w:t>“</w:t>
      </w:r>
      <w:r>
        <w:rPr/>
        <w:t>综合劳动和社会保障 </w:t>
      </w:r>
      <w:r>
        <w:rPr>
          <w:rFonts w:ascii="Calibri" w:hAnsi="Calibri" w:cs="Calibri" w:eastAsia="Calibri" w:hint="default"/>
        </w:rPr>
        <w:t>V3.0 </w:t>
      </w:r>
      <w:r>
        <w:rPr/>
        <w:t>系统</w:t>
      </w:r>
      <w:r>
        <w:rPr>
          <w:rFonts w:ascii="Calibri" w:hAnsi="Calibri" w:cs="Calibri" w:eastAsia="Calibri" w:hint="default"/>
        </w:rPr>
        <w:t>”</w:t>
      </w:r>
      <w:r>
        <w:rPr/>
        <w:t>拟使用募集资金</w:t>
      </w:r>
      <w:r>
        <w:rPr>
          <w:spacing w:val="-42"/>
        </w:rPr>
        <w:t> </w:t>
      </w:r>
      <w:r>
        <w:rPr>
          <w:rFonts w:ascii="Calibri" w:hAnsi="Calibri" w:cs="Calibri" w:eastAsia="Calibri" w:hint="default"/>
        </w:rPr>
        <w:t>4,480</w:t>
      </w:r>
    </w:p>
    <w:p>
      <w:pPr>
        <w:pStyle w:val="BodyText"/>
        <w:spacing w:line="326" w:lineRule="auto" w:before="9"/>
        <w:ind w:left="140" w:right="875"/>
        <w:jc w:val="both"/>
      </w:pPr>
      <w:r>
        <w:rPr/>
        <w:t>万元，</w:t>
      </w:r>
      <w:r>
        <w:rPr>
          <w:rFonts w:ascii="Calibri" w:hAnsi="Calibri" w:cs="Calibri" w:eastAsia="Calibri" w:hint="default"/>
        </w:rPr>
        <w:t>“</w:t>
      </w:r>
      <w:r>
        <w:rPr/>
        <w:t>民航信息一体化</w:t>
      </w:r>
      <w:r>
        <w:rPr>
          <w:spacing w:val="-63"/>
        </w:rPr>
        <w:t> </w:t>
      </w:r>
      <w:r>
        <w:rPr>
          <w:rFonts w:ascii="Calibri" w:hAnsi="Calibri" w:cs="Calibri" w:eastAsia="Calibri" w:hint="default"/>
        </w:rPr>
        <w:t>V2.0</w:t>
      </w:r>
      <w:r>
        <w:rPr>
          <w:rFonts w:ascii="Calibri" w:hAnsi="Calibri" w:cs="Calibri" w:eastAsia="Calibri" w:hint="default"/>
          <w:spacing w:val="3"/>
        </w:rPr>
        <w:t> </w:t>
      </w:r>
      <w:r>
        <w:rPr/>
        <w:t>系统</w:t>
      </w:r>
      <w:r>
        <w:rPr>
          <w:rFonts w:ascii="Calibri" w:hAnsi="Calibri" w:cs="Calibri" w:eastAsia="Calibri" w:hint="default"/>
        </w:rPr>
        <w:t>”</w:t>
      </w:r>
      <w:r>
        <w:rPr/>
        <w:t>拟使用募集资金</w:t>
      </w:r>
      <w:r>
        <w:rPr>
          <w:spacing w:val="-63"/>
        </w:rPr>
        <w:t> </w:t>
      </w:r>
      <w:r>
        <w:rPr>
          <w:rFonts w:ascii="Calibri" w:hAnsi="Calibri" w:cs="Calibri" w:eastAsia="Calibri" w:hint="default"/>
        </w:rPr>
        <w:t>3,863</w:t>
      </w:r>
      <w:r>
        <w:rPr>
          <w:rFonts w:ascii="Calibri" w:hAnsi="Calibri" w:cs="Calibri" w:eastAsia="Calibri" w:hint="default"/>
          <w:spacing w:val="4"/>
        </w:rPr>
        <w:t> </w:t>
      </w:r>
      <w:r>
        <w:rPr/>
        <w:t>万元，</w:t>
      </w:r>
      <w:r>
        <w:rPr>
          <w:rFonts w:ascii="Calibri" w:hAnsi="Calibri" w:cs="Calibri" w:eastAsia="Calibri" w:hint="default"/>
        </w:rPr>
        <w:t>“</w:t>
      </w:r>
      <w:r>
        <w:rPr/>
        <w:t>企业综合监管平台</w:t>
      </w:r>
      <w:r>
        <w:rPr>
          <w:spacing w:val="-63"/>
        </w:rPr>
        <w:t> </w:t>
      </w:r>
      <w:r>
        <w:rPr>
          <w:rFonts w:ascii="Calibri" w:hAnsi="Calibri" w:cs="Calibri" w:eastAsia="Calibri" w:hint="default"/>
        </w:rPr>
        <w:t>V2.0 </w:t>
      </w:r>
      <w:r>
        <w:rPr/>
        <w:t>项目</w:t>
      </w:r>
      <w:r>
        <w:rPr>
          <w:rFonts w:ascii="Calibri" w:hAnsi="Calibri" w:cs="Calibri" w:eastAsia="Calibri" w:hint="default"/>
        </w:rPr>
        <w:t>”</w:t>
      </w:r>
      <w:r>
        <w:rPr>
          <w:rFonts w:ascii="Calibri" w:hAnsi="Calibri" w:cs="Calibri" w:eastAsia="Calibri" w:hint="default"/>
          <w:spacing w:val="8"/>
        </w:rPr>
        <w:t> </w:t>
      </w:r>
      <w:r>
        <w:rPr>
          <w:rFonts w:ascii="Calibri" w:hAnsi="Calibri" w:cs="Calibri" w:eastAsia="Calibri" w:hint="default"/>
        </w:rPr>
        <w:t>”</w:t>
      </w:r>
      <w:r>
        <w:rPr/>
        <w:t>拟使用募集资金</w:t>
      </w:r>
      <w:r>
        <w:rPr>
          <w:spacing w:val="-55"/>
        </w:rPr>
        <w:t> </w:t>
      </w:r>
      <w:r>
        <w:rPr>
          <w:rFonts w:ascii="Calibri" w:hAnsi="Calibri" w:cs="Calibri" w:eastAsia="Calibri" w:hint="default"/>
        </w:rPr>
        <w:t>3,520</w:t>
      </w:r>
      <w:r>
        <w:rPr>
          <w:rFonts w:ascii="Calibri" w:hAnsi="Calibri" w:cs="Calibri" w:eastAsia="Calibri" w:hint="default"/>
          <w:spacing w:val="12"/>
        </w:rPr>
        <w:t> </w:t>
      </w:r>
      <w:r>
        <w:rPr/>
        <w:t>万元，</w:t>
      </w:r>
      <w:r>
        <w:rPr>
          <w:rFonts w:ascii="Calibri" w:hAnsi="Calibri" w:cs="Calibri" w:eastAsia="Calibri" w:hint="default"/>
        </w:rPr>
        <w:t>“</w:t>
      </w:r>
      <w:r>
        <w:rPr/>
        <w:t>医疗卫生信息化</w:t>
      </w:r>
      <w:r>
        <w:rPr>
          <w:spacing w:val="-55"/>
        </w:rPr>
        <w:t> </w:t>
      </w:r>
      <w:r>
        <w:rPr>
          <w:rFonts w:ascii="Calibri" w:hAnsi="Calibri" w:cs="Calibri" w:eastAsia="Calibri" w:hint="default"/>
        </w:rPr>
        <w:t>V2.0</w:t>
      </w:r>
      <w:r>
        <w:rPr>
          <w:rFonts w:ascii="Calibri" w:hAnsi="Calibri" w:cs="Calibri" w:eastAsia="Calibri" w:hint="default"/>
          <w:spacing w:val="12"/>
        </w:rPr>
        <w:t> </w:t>
      </w:r>
      <w:r>
        <w:rPr/>
        <w:t>系统</w:t>
      </w:r>
      <w:r>
        <w:rPr>
          <w:rFonts w:ascii="Calibri" w:hAnsi="Calibri" w:cs="Calibri" w:eastAsia="Calibri" w:hint="default"/>
        </w:rPr>
        <w:t>”</w:t>
      </w:r>
      <w:r>
        <w:rPr>
          <w:rFonts w:ascii="Calibri" w:hAnsi="Calibri" w:cs="Calibri" w:eastAsia="Calibri" w:hint="default"/>
          <w:spacing w:val="8"/>
        </w:rPr>
        <w:t> </w:t>
      </w:r>
      <w:r>
        <w:rPr/>
        <w:t>拟使用募集资金</w:t>
      </w:r>
      <w:r>
        <w:rPr>
          <w:spacing w:val="-55"/>
        </w:rPr>
        <w:t> </w:t>
      </w:r>
      <w:r>
        <w:rPr>
          <w:rFonts w:ascii="Calibri" w:hAnsi="Calibri" w:cs="Calibri" w:eastAsia="Calibri" w:hint="default"/>
        </w:rPr>
        <w:t>2,787 </w:t>
      </w:r>
      <w:r>
        <w:rPr/>
        <w:t>万元，</w:t>
      </w:r>
      <w:r>
        <w:rPr>
          <w:rFonts w:ascii="Calibri" w:hAnsi="Calibri" w:cs="Calibri" w:eastAsia="Calibri" w:hint="default"/>
        </w:rPr>
        <w:t>“</w:t>
      </w:r>
      <w:r>
        <w:rPr/>
        <w:t>其他与主营业务相关的营运资金</w:t>
      </w:r>
      <w:r>
        <w:rPr>
          <w:rFonts w:ascii="Calibri" w:hAnsi="Calibri" w:cs="Calibri" w:eastAsia="Calibri" w:hint="default"/>
        </w:rPr>
        <w:t>”</w:t>
      </w:r>
      <w:r>
        <w:rPr/>
        <w:t>的金额为</w:t>
      </w:r>
      <w:r>
        <w:rPr>
          <w:spacing w:val="-62"/>
        </w:rPr>
        <w:t> </w:t>
      </w:r>
      <w:r>
        <w:rPr>
          <w:rFonts w:ascii="Calibri" w:hAnsi="Calibri" w:cs="Calibri" w:eastAsia="Calibri" w:hint="default"/>
        </w:rPr>
        <w:t>58046.50</w:t>
      </w:r>
      <w:r>
        <w:rPr>
          <w:rFonts w:ascii="Calibri" w:hAnsi="Calibri" w:cs="Calibri" w:eastAsia="Calibri" w:hint="default"/>
          <w:spacing w:val="4"/>
        </w:rPr>
        <w:t> </w:t>
      </w:r>
      <w:r>
        <w:rPr/>
        <w:t>万元。</w:t>
      </w:r>
    </w:p>
    <w:p>
      <w:pPr>
        <w:pStyle w:val="BodyText"/>
        <w:spacing w:line="240" w:lineRule="auto" w:before="17"/>
        <w:ind w:left="620" w:right="0"/>
        <w:jc w:val="left"/>
      </w:pPr>
      <w:r>
        <w:rPr>
          <w:rFonts w:ascii="Calibri" w:hAnsi="Calibri" w:cs="Calibri" w:eastAsia="Calibri" w:hint="default"/>
        </w:rPr>
        <w:t>2011</w:t>
      </w:r>
      <w:r>
        <w:rPr>
          <w:rFonts w:ascii="Calibri" w:hAnsi="Calibri" w:cs="Calibri" w:eastAsia="Calibri" w:hint="default"/>
          <w:spacing w:val="11"/>
        </w:rPr>
        <w:t> </w:t>
      </w:r>
      <w:r>
        <w:rPr/>
        <w:t>年</w:t>
      </w:r>
      <w:r>
        <w:rPr>
          <w:spacing w:val="-58"/>
        </w:rPr>
        <w:t> </w:t>
      </w:r>
      <w:r>
        <w:rPr>
          <w:rFonts w:ascii="Calibri" w:hAnsi="Calibri" w:cs="Calibri" w:eastAsia="Calibri" w:hint="default"/>
        </w:rPr>
        <w:t>3</w:t>
      </w:r>
      <w:r>
        <w:rPr>
          <w:rFonts w:ascii="Calibri" w:hAnsi="Calibri" w:cs="Calibri" w:eastAsia="Calibri" w:hint="default"/>
          <w:spacing w:val="11"/>
        </w:rPr>
        <w:t> </w:t>
      </w:r>
      <w:r>
        <w:rPr/>
        <w:t>月</w:t>
      </w:r>
      <w:r>
        <w:rPr>
          <w:spacing w:val="-55"/>
        </w:rPr>
        <w:t> </w:t>
      </w:r>
      <w:r>
        <w:rPr>
          <w:rFonts w:ascii="Calibri" w:hAnsi="Calibri" w:cs="Calibri" w:eastAsia="Calibri" w:hint="default"/>
        </w:rPr>
        <w:t>17</w:t>
      </w:r>
      <w:r>
        <w:rPr>
          <w:rFonts w:ascii="Calibri" w:hAnsi="Calibri" w:cs="Calibri" w:eastAsia="Calibri" w:hint="default"/>
          <w:spacing w:val="12"/>
        </w:rPr>
        <w:t> </w:t>
      </w:r>
      <w:r>
        <w:rPr>
          <w:spacing w:val="-4"/>
        </w:rPr>
        <w:t>日，公司第四届董事会第二次会议审议了《关于使用部分超募资金偿</w:t>
      </w:r>
    </w:p>
    <w:p>
      <w:pPr>
        <w:pStyle w:val="BodyText"/>
        <w:spacing w:line="240" w:lineRule="auto"/>
        <w:ind w:left="140" w:right="0"/>
        <w:jc w:val="both"/>
      </w:pPr>
      <w:r>
        <w:rPr>
          <w:spacing w:val="-3"/>
        </w:rPr>
        <w:t>还银行贷款及永久补充流动资金的议案》，同意使用部分超募资金人民币</w:t>
      </w:r>
      <w:r>
        <w:rPr>
          <w:spacing w:val="-52"/>
        </w:rPr>
        <w:t> </w:t>
      </w:r>
      <w:r>
        <w:rPr>
          <w:rFonts w:ascii="Calibri" w:hAnsi="Calibri" w:cs="Calibri" w:eastAsia="Calibri" w:hint="default"/>
        </w:rPr>
        <w:t>4,250</w:t>
      </w:r>
      <w:r>
        <w:rPr>
          <w:rFonts w:ascii="Calibri" w:hAnsi="Calibri" w:cs="Calibri" w:eastAsia="Calibri" w:hint="default"/>
          <w:spacing w:val="13"/>
        </w:rPr>
        <w:t> </w:t>
      </w:r>
      <w:r>
        <w:rPr/>
        <w:t>万元偿还</w:t>
      </w:r>
    </w:p>
    <w:p>
      <w:pPr>
        <w:pStyle w:val="BodyText"/>
        <w:spacing w:line="240" w:lineRule="auto" w:before="124"/>
        <w:ind w:left="140" w:right="0"/>
        <w:jc w:val="both"/>
      </w:pPr>
      <w:r>
        <w:rPr/>
        <w:t>银行贷款，使用部分超募资金人民币</w:t>
      </w:r>
      <w:r>
        <w:rPr>
          <w:spacing w:val="-61"/>
        </w:rPr>
        <w:t> </w:t>
      </w:r>
      <w:r>
        <w:rPr>
          <w:rFonts w:ascii="Calibri" w:hAnsi="Calibri" w:cs="Calibri" w:eastAsia="Calibri" w:hint="default"/>
        </w:rPr>
        <w:t>6,750</w:t>
      </w:r>
      <w:r>
        <w:rPr>
          <w:rFonts w:ascii="Calibri" w:hAnsi="Calibri" w:cs="Calibri" w:eastAsia="Calibri" w:hint="default"/>
          <w:spacing w:val="6"/>
        </w:rPr>
        <w:t> </w:t>
      </w:r>
      <w:r>
        <w:rPr/>
        <w:t>万元永久补充流动资金。</w:t>
      </w:r>
    </w:p>
    <w:p>
      <w:pPr>
        <w:pStyle w:val="BodyText"/>
        <w:spacing w:line="240" w:lineRule="auto"/>
        <w:ind w:left="620" w:right="0"/>
        <w:jc w:val="left"/>
      </w:pPr>
      <w:r>
        <w:rPr>
          <w:rFonts w:ascii="Calibri" w:hAnsi="Calibri" w:cs="Calibri" w:eastAsia="Calibri" w:hint="default"/>
        </w:rPr>
        <w:t>2011</w:t>
      </w:r>
      <w:r>
        <w:rPr>
          <w:rFonts w:ascii="Calibri" w:hAnsi="Calibri" w:cs="Calibri" w:eastAsia="Calibri" w:hint="default"/>
          <w:spacing w:val="6"/>
        </w:rPr>
        <w:t> </w:t>
      </w:r>
      <w:r>
        <w:rPr/>
        <w:t>年</w:t>
      </w:r>
      <w:r>
        <w:rPr>
          <w:spacing w:val="-60"/>
        </w:rPr>
        <w:t> </w:t>
      </w:r>
      <w:r>
        <w:rPr>
          <w:rFonts w:ascii="Calibri" w:hAnsi="Calibri" w:cs="Calibri" w:eastAsia="Calibri" w:hint="default"/>
        </w:rPr>
        <w:t>10</w:t>
      </w:r>
      <w:r>
        <w:rPr>
          <w:rFonts w:ascii="Calibri" w:hAnsi="Calibri" w:cs="Calibri" w:eastAsia="Calibri" w:hint="default"/>
          <w:spacing w:val="6"/>
        </w:rPr>
        <w:t> </w:t>
      </w:r>
      <w:r>
        <w:rPr/>
        <w:t>月</w:t>
      </w:r>
      <w:r>
        <w:rPr>
          <w:spacing w:val="-63"/>
        </w:rPr>
        <w:t> </w:t>
      </w:r>
      <w:r>
        <w:rPr>
          <w:rFonts w:ascii="Calibri" w:hAnsi="Calibri" w:cs="Calibri" w:eastAsia="Calibri" w:hint="default"/>
        </w:rPr>
        <w:t>14</w:t>
      </w:r>
      <w:r>
        <w:rPr>
          <w:rFonts w:ascii="Calibri" w:hAnsi="Calibri" w:cs="Calibri" w:eastAsia="Calibri" w:hint="default"/>
          <w:spacing w:val="7"/>
        </w:rPr>
        <w:t> </w:t>
      </w:r>
      <w:r>
        <w:rPr>
          <w:spacing w:val="-5"/>
        </w:rPr>
        <w:t>日，公司第四届董事会</w:t>
      </w:r>
      <w:r>
        <w:rPr>
          <w:spacing w:val="-60"/>
        </w:rPr>
        <w:t> </w:t>
      </w:r>
      <w:r>
        <w:rPr>
          <w:rFonts w:ascii="Calibri" w:hAnsi="Calibri" w:cs="Calibri" w:eastAsia="Calibri" w:hint="default"/>
        </w:rPr>
        <w:t>2011</w:t>
      </w:r>
      <w:r>
        <w:rPr>
          <w:rFonts w:ascii="Calibri" w:hAnsi="Calibri" w:cs="Calibri" w:eastAsia="Calibri" w:hint="default"/>
          <w:spacing w:val="4"/>
        </w:rPr>
        <w:t> </w:t>
      </w:r>
      <w:r>
        <w:rPr>
          <w:spacing w:val="-3"/>
        </w:rPr>
        <w:t>年第十次临时会议审议通过了《关于使</w:t>
      </w:r>
    </w:p>
    <w:p>
      <w:pPr>
        <w:pStyle w:val="BodyText"/>
        <w:spacing w:line="240" w:lineRule="auto"/>
        <w:ind w:left="140" w:right="0"/>
        <w:jc w:val="both"/>
      </w:pPr>
      <w:r>
        <w:rPr/>
        <w:t>用部分超募资金暂时补充流动资金的议案</w:t>
      </w:r>
      <w:r>
        <w:rPr>
          <w:spacing w:val="-120"/>
        </w:rPr>
        <w:t>》</w:t>
      </w:r>
      <w:r>
        <w:rPr/>
        <w:t>，同意公司使用</w:t>
      </w:r>
      <w:r>
        <w:rPr>
          <w:spacing w:val="-9"/>
        </w:rPr>
        <w:t> </w:t>
      </w:r>
      <w:r>
        <w:rPr>
          <w:rFonts w:ascii="Calibri" w:hAnsi="Calibri" w:cs="Calibri" w:eastAsia="Calibri" w:hint="default"/>
        </w:rPr>
        <w:t>5</w:t>
      </w:r>
      <w:r>
        <w:rPr>
          <w:rFonts w:ascii="Calibri" w:hAnsi="Calibri" w:cs="Calibri" w:eastAsia="Calibri" w:hint="default"/>
          <w:spacing w:val="1"/>
        </w:rPr>
        <w:t>0</w:t>
      </w:r>
      <w:r>
        <w:rPr>
          <w:rFonts w:ascii="Calibri" w:hAnsi="Calibri" w:cs="Calibri" w:eastAsia="Calibri" w:hint="default"/>
          <w:spacing w:val="-2"/>
        </w:rPr>
        <w:t>0</w:t>
      </w:r>
      <w:r>
        <w:rPr>
          <w:rFonts w:ascii="Calibri" w:hAnsi="Calibri" w:cs="Calibri" w:eastAsia="Calibri" w:hint="default"/>
        </w:rPr>
        <w:t>0 </w:t>
      </w:r>
      <w:r>
        <w:rPr>
          <w:rFonts w:ascii="Calibri" w:hAnsi="Calibri" w:cs="Calibri" w:eastAsia="Calibri" w:hint="default"/>
          <w:spacing w:val="2"/>
        </w:rPr>
        <w:t> </w:t>
      </w:r>
      <w:r>
        <w:rPr>
          <w:spacing w:val="-3"/>
        </w:rPr>
        <w:t>万</w:t>
      </w:r>
      <w:r>
        <w:rPr/>
        <w:t>元超募资金用于暂时</w:t>
      </w:r>
    </w:p>
    <w:p>
      <w:pPr>
        <w:pStyle w:val="BodyText"/>
        <w:spacing w:line="240" w:lineRule="auto"/>
        <w:ind w:left="140" w:right="0"/>
        <w:jc w:val="both"/>
      </w:pPr>
      <w:r>
        <w:rPr/>
        <w:t>补充流动资金，使用期限不超过董事会批准之日起</w:t>
      </w:r>
      <w:r>
        <w:rPr>
          <w:spacing w:val="-60"/>
        </w:rPr>
        <w:t> </w:t>
      </w:r>
      <w:r>
        <w:rPr>
          <w:rFonts w:ascii="Calibri" w:hAnsi="Calibri" w:cs="Calibri" w:eastAsia="Calibri" w:hint="default"/>
        </w:rPr>
        <w:t>6</w:t>
      </w:r>
      <w:r>
        <w:rPr>
          <w:rFonts w:ascii="Calibri" w:hAnsi="Calibri" w:cs="Calibri" w:eastAsia="Calibri" w:hint="default"/>
          <w:spacing w:val="6"/>
        </w:rPr>
        <w:t> </w:t>
      </w:r>
      <w:r>
        <w:rPr/>
        <w:t>个月。</w:t>
      </w:r>
    </w:p>
    <w:p>
      <w:pPr>
        <w:pStyle w:val="BodyText"/>
        <w:spacing w:line="357" w:lineRule="auto"/>
        <w:ind w:left="140" w:right="805" w:firstLine="479"/>
        <w:jc w:val="left"/>
      </w:pPr>
      <w:r>
        <w:rPr>
          <w:spacing w:val="2"/>
        </w:rPr>
        <w:t>截至报告期末，公司尚未落实具体使用计划的其他与主营业务相关的营运资金的金</w:t>
      </w:r>
      <w:r>
        <w:rPr/>
        <w:t> 额为</w:t>
      </w:r>
      <w:r>
        <w:rPr>
          <w:spacing w:val="-62"/>
        </w:rPr>
        <w:t> </w:t>
      </w:r>
      <w:r>
        <w:rPr>
          <w:rFonts w:ascii="Calibri" w:hAnsi="Calibri" w:cs="Calibri" w:eastAsia="Calibri" w:hint="default"/>
        </w:rPr>
        <w:t>42046.50</w:t>
      </w:r>
      <w:r>
        <w:rPr>
          <w:rFonts w:ascii="Calibri" w:hAnsi="Calibri" w:cs="Calibri" w:eastAsia="Calibri" w:hint="default"/>
          <w:spacing w:val="5"/>
        </w:rPr>
        <w:t> </w:t>
      </w:r>
      <w:r>
        <w:rPr/>
        <w:t>万元。</w:t>
      </w:r>
    </w:p>
    <w:p>
      <w:pPr>
        <w:spacing w:after="0" w:line="357" w:lineRule="auto"/>
        <w:jc w:val="left"/>
        <w:sectPr>
          <w:pgSz w:w="11910" w:h="16840"/>
          <w:pgMar w:header="853" w:footer="1195" w:top="1320" w:bottom="1380" w:left="1660" w:right="0"/>
        </w:sectPr>
      </w:pPr>
    </w:p>
    <w:p>
      <w:pPr>
        <w:spacing w:line="240" w:lineRule="auto" w:before="8"/>
        <w:rPr>
          <w:rFonts w:ascii="宋体" w:hAnsi="宋体" w:cs="宋体" w:eastAsia="宋体" w:hint="default"/>
          <w:sz w:val="9"/>
          <w:szCs w:val="9"/>
        </w:rPr>
      </w:pPr>
    </w:p>
    <w:p>
      <w:pPr>
        <w:pStyle w:val="BodyText"/>
        <w:spacing w:line="348" w:lineRule="auto" w:before="26"/>
        <w:ind w:left="700" w:right="876" w:firstLine="479"/>
        <w:jc w:val="both"/>
      </w:pPr>
      <w:r>
        <w:rPr>
          <w:rFonts w:ascii="Calibri" w:hAnsi="Calibri" w:cs="Calibri" w:eastAsia="Calibri" w:hint="default"/>
        </w:rPr>
        <w:t>2012</w:t>
      </w:r>
      <w:r>
        <w:rPr>
          <w:rFonts w:ascii="Calibri" w:hAnsi="Calibri" w:cs="Calibri" w:eastAsia="Calibri" w:hint="default"/>
          <w:spacing w:val="41"/>
        </w:rPr>
        <w:t> </w:t>
      </w:r>
      <w:r>
        <w:rPr/>
        <w:t>年公司将结合业务发展目标和未来发展战略，合理安排使用资金，积极推进募 </w:t>
      </w:r>
      <w:r>
        <w:rPr>
          <w:spacing w:val="2"/>
        </w:rPr>
        <w:t>投项目建设，严格按照中国证监会和深圳证券交易所的各项规定，规范、科学的使用募</w:t>
      </w:r>
      <w:r>
        <w:rPr>
          <w:spacing w:val="-111"/>
        </w:rPr>
        <w:t> </w:t>
      </w:r>
      <w:r>
        <w:rPr>
          <w:spacing w:val="-111"/>
        </w:rPr>
      </w:r>
      <w:r>
        <w:rPr>
          <w:spacing w:val="2"/>
        </w:rPr>
        <w:t>集资金，努力提高募集资金使用效率，为股东创造最大效益。同时，公司将对剩余超募</w:t>
      </w:r>
      <w:r>
        <w:rPr>
          <w:spacing w:val="-101"/>
        </w:rPr>
        <w:t> </w:t>
      </w:r>
      <w:r>
        <w:rPr>
          <w:spacing w:val="-101"/>
        </w:rPr>
      </w:r>
      <w:r>
        <w:rPr/>
        <w:t>资金的使用进行详细规划和严格论证，根据相关规定制定出科学的超募资金使用计划。</w:t>
      </w:r>
    </w:p>
    <w:p>
      <w:pPr>
        <w:pStyle w:val="BodyText"/>
        <w:spacing w:line="348" w:lineRule="auto" w:before="46"/>
        <w:ind w:left="700" w:right="876" w:firstLine="479"/>
        <w:jc w:val="both"/>
      </w:pPr>
      <w:r>
        <w:rPr>
          <w:rFonts w:ascii="Calibri" w:hAnsi="Calibri" w:cs="Calibri" w:eastAsia="Calibri" w:hint="default"/>
        </w:rPr>
        <w:t>2012</w:t>
      </w:r>
      <w:r>
        <w:rPr>
          <w:rFonts w:ascii="Calibri" w:hAnsi="Calibri" w:cs="Calibri" w:eastAsia="Calibri" w:hint="default"/>
          <w:spacing w:val="41"/>
        </w:rPr>
        <w:t> </w:t>
      </w:r>
      <w:r>
        <w:rPr/>
        <w:t>年，公司将积极实施对外投资计划，继续寻求有协同效应的收购兼并对象，并 </w:t>
      </w:r>
      <w:r>
        <w:rPr>
          <w:spacing w:val="2"/>
        </w:rPr>
        <w:t>由公司资本运营部专门负责推进此项重大工作。公司将科学决策并购项目，以并购业务</w:t>
      </w:r>
      <w:r>
        <w:rPr>
          <w:spacing w:val="-100"/>
        </w:rPr>
        <w:t> </w:t>
      </w:r>
      <w:r>
        <w:rPr>
          <w:spacing w:val="-100"/>
        </w:rPr>
      </w:r>
      <w:r>
        <w:rPr>
          <w:spacing w:val="2"/>
        </w:rPr>
        <w:t>能否加强公司的竞争优势，带来整合的协同效应，以及所并购项目的成长性为选择项目</w:t>
      </w:r>
      <w:r>
        <w:rPr>
          <w:spacing w:val="-111"/>
        </w:rPr>
        <w:t> </w:t>
      </w:r>
      <w:r>
        <w:rPr>
          <w:spacing w:val="-111"/>
        </w:rPr>
      </w:r>
      <w:r>
        <w:rPr/>
        <w:t>的标准和依据，从而保证投资项目的回报率。</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7"/>
          <w:szCs w:val="17"/>
        </w:rPr>
      </w:pPr>
    </w:p>
    <w:p>
      <w:pPr>
        <w:spacing w:after="0" w:line="240" w:lineRule="auto"/>
        <w:rPr>
          <w:rFonts w:ascii="宋体" w:hAnsi="宋体" w:cs="宋体" w:eastAsia="宋体" w:hint="default"/>
          <w:sz w:val="17"/>
          <w:szCs w:val="17"/>
        </w:rPr>
        <w:sectPr>
          <w:pgSz w:w="11910" w:h="16840"/>
          <w:pgMar w:header="853" w:footer="1195" w:top="1320" w:bottom="1380" w:left="1100" w:right="0"/>
        </w:sectPr>
      </w:pPr>
    </w:p>
    <w:p>
      <w:pPr>
        <w:pStyle w:val="Heading5"/>
        <w:spacing w:line="240" w:lineRule="auto" w:before="26"/>
        <w:ind w:left="700" w:right="-20"/>
        <w:jc w:val="left"/>
        <w:rPr>
          <w:b w:val="0"/>
          <w:bCs w:val="0"/>
        </w:rPr>
      </w:pPr>
      <w:r>
        <w:rPr/>
        <w:t>三、报告期内的投资情况</w:t>
      </w:r>
      <w:r>
        <w:rPr>
          <w:b w:val="0"/>
          <w:bCs w:val="0"/>
        </w:rPr>
      </w:r>
    </w:p>
    <w:p>
      <w:pPr>
        <w:pStyle w:val="BodyText"/>
        <w:spacing w:line="240" w:lineRule="auto" w:before="154"/>
        <w:ind w:left="1180" w:right="-20"/>
        <w:jc w:val="left"/>
      </w:pPr>
      <w:r>
        <w:rPr/>
        <w:t>（一）</w:t>
      </w:r>
      <w:r>
        <w:rPr>
          <w:spacing w:val="-60"/>
        </w:rPr>
        <w:t> </w:t>
      </w:r>
      <w:r>
        <w:rPr/>
        <w:t>募集资金使用情况</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9"/>
          <w:szCs w:val="29"/>
        </w:rPr>
      </w:pPr>
    </w:p>
    <w:p>
      <w:pPr>
        <w:spacing w:before="0"/>
        <w:ind w:left="700" w:right="0" w:firstLine="0"/>
        <w:jc w:val="left"/>
        <w:rPr>
          <w:rFonts w:ascii="宋体" w:hAnsi="宋体" w:cs="宋体" w:eastAsia="宋体" w:hint="default"/>
          <w:sz w:val="21"/>
          <w:szCs w:val="21"/>
        </w:rPr>
      </w:pPr>
      <w:r>
        <w:rPr>
          <w:rFonts w:ascii="宋体" w:hAnsi="宋体" w:cs="宋体" w:eastAsia="宋体" w:hint="default"/>
          <w:sz w:val="21"/>
          <w:szCs w:val="21"/>
        </w:rPr>
        <w:t>单位：万元</w:t>
      </w:r>
    </w:p>
    <w:p>
      <w:pPr>
        <w:spacing w:after="0"/>
        <w:jc w:val="left"/>
        <w:rPr>
          <w:rFonts w:ascii="宋体" w:hAnsi="宋体" w:cs="宋体" w:eastAsia="宋体" w:hint="default"/>
          <w:sz w:val="21"/>
          <w:szCs w:val="21"/>
        </w:rPr>
        <w:sectPr>
          <w:type w:val="continuous"/>
          <w:pgSz w:w="11910" w:h="16840"/>
          <w:pgMar w:top="680" w:bottom="280" w:left="1100" w:right="0"/>
          <w:cols w:num="2" w:equalWidth="0">
            <w:col w:w="3881" w:space="4297"/>
            <w:col w:w="2632"/>
          </w:cols>
        </w:sectPr>
      </w:pPr>
    </w:p>
    <w:p>
      <w:pPr>
        <w:spacing w:line="240" w:lineRule="auto" w:before="10"/>
        <w:rPr>
          <w:rFonts w:ascii="宋体" w:hAnsi="宋体" w:cs="宋体" w:eastAsia="宋体" w:hint="default"/>
          <w:sz w:val="3"/>
          <w:szCs w:val="3"/>
        </w:rPr>
      </w:pPr>
    </w:p>
    <w:tbl>
      <w:tblPr>
        <w:tblW w:w="0" w:type="auto"/>
        <w:jc w:val="left"/>
        <w:tblInd w:w="119" w:type="dxa"/>
        <w:tblLayout w:type="fixed"/>
        <w:tblCellMar>
          <w:top w:w="0" w:type="dxa"/>
          <w:left w:w="0" w:type="dxa"/>
          <w:bottom w:w="0" w:type="dxa"/>
          <w:right w:w="0" w:type="dxa"/>
        </w:tblCellMar>
        <w:tblLook w:val="01E0"/>
      </w:tblPr>
      <w:tblGrid>
        <w:gridCol w:w="1822"/>
        <w:gridCol w:w="559"/>
        <w:gridCol w:w="631"/>
        <w:gridCol w:w="968"/>
        <w:gridCol w:w="968"/>
        <w:gridCol w:w="136"/>
        <w:gridCol w:w="482"/>
        <w:gridCol w:w="852"/>
        <w:gridCol w:w="1124"/>
        <w:gridCol w:w="209"/>
        <w:gridCol w:w="571"/>
        <w:gridCol w:w="650"/>
        <w:gridCol w:w="857"/>
      </w:tblGrid>
      <w:tr>
        <w:trPr>
          <w:trHeight w:val="322" w:hRule="exact"/>
        </w:trPr>
        <w:tc>
          <w:tcPr>
            <w:tcW w:w="3012" w:type="dxa"/>
            <w:gridSpan w:val="3"/>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2" w:lineRule="exact"/>
              <w:ind w:left="874" w:right="0"/>
              <w:jc w:val="left"/>
              <w:rPr>
                <w:rFonts w:ascii="宋体" w:hAnsi="宋体" w:cs="宋体" w:eastAsia="宋体" w:hint="default"/>
                <w:sz w:val="21"/>
                <w:szCs w:val="21"/>
              </w:rPr>
            </w:pPr>
            <w:r>
              <w:rPr>
                <w:rFonts w:ascii="宋体" w:hAnsi="宋体" w:cs="宋体" w:eastAsia="宋体" w:hint="default"/>
                <w:sz w:val="21"/>
                <w:szCs w:val="21"/>
              </w:rPr>
              <w:t>募集资金总额</w:t>
            </w:r>
          </w:p>
        </w:tc>
        <w:tc>
          <w:tcPr>
            <w:tcW w:w="2073" w:type="dxa"/>
            <w:gridSpan w:val="3"/>
            <w:tcBorders>
              <w:top w:val="single" w:sz="4" w:space="0" w:color="000000"/>
              <w:left w:val="single" w:sz="10" w:space="0" w:color="DCDCDC"/>
              <w:bottom w:val="single" w:sz="4" w:space="0" w:color="000000"/>
              <w:right w:val="single" w:sz="4" w:space="0" w:color="000000"/>
            </w:tcBorders>
          </w:tcPr>
          <w:p>
            <w:pPr>
              <w:pStyle w:val="TableParagraph"/>
              <w:spacing w:line="240" w:lineRule="auto" w:before="28"/>
              <w:ind w:left="1167" w:right="0"/>
              <w:jc w:val="left"/>
              <w:rPr>
                <w:rFonts w:ascii="Calibri" w:hAnsi="Calibri" w:cs="Calibri" w:eastAsia="Calibri" w:hint="default"/>
                <w:sz w:val="21"/>
                <w:szCs w:val="21"/>
              </w:rPr>
            </w:pPr>
            <w:r>
              <w:rPr>
                <w:rFonts w:ascii="Calibri"/>
                <w:sz w:val="21"/>
              </w:rPr>
              <w:t>77,612.50</w:t>
            </w:r>
          </w:p>
        </w:tc>
        <w:tc>
          <w:tcPr>
            <w:tcW w:w="2667" w:type="dxa"/>
            <w:gridSpan w:val="4"/>
            <w:tcBorders>
              <w:top w:val="single" w:sz="4" w:space="0" w:color="000000"/>
              <w:left w:val="single" w:sz="4" w:space="0" w:color="000000"/>
              <w:bottom w:val="nil" w:sz="6" w:space="0" w:color="auto"/>
              <w:right w:val="single" w:sz="4" w:space="0" w:color="000000"/>
            </w:tcBorders>
            <w:shd w:val="clear" w:color="auto" w:fill="DCDCDC"/>
          </w:tcPr>
          <w:p>
            <w:pPr/>
          </w:p>
        </w:tc>
        <w:tc>
          <w:tcPr>
            <w:tcW w:w="2078" w:type="dxa"/>
            <w:gridSpan w:val="3"/>
            <w:vMerge w:val="restart"/>
            <w:tcBorders>
              <w:top w:val="single" w:sz="4" w:space="0" w:color="000000"/>
              <w:left w:val="single" w:sz="10" w:space="0" w:color="DCDCDC"/>
              <w:right w:val="single" w:sz="4" w:space="0" w:color="000000"/>
            </w:tcBorders>
          </w:tcPr>
          <w:p>
            <w:pPr>
              <w:pStyle w:val="TableParagraph"/>
              <w:spacing w:line="240" w:lineRule="auto" w:before="5"/>
              <w:ind w:right="0"/>
              <w:jc w:val="left"/>
              <w:rPr>
                <w:rFonts w:ascii="宋体" w:hAnsi="宋体" w:cs="宋体" w:eastAsia="宋体" w:hint="default"/>
                <w:sz w:val="26"/>
                <w:szCs w:val="26"/>
              </w:rPr>
            </w:pPr>
          </w:p>
          <w:p>
            <w:pPr>
              <w:pStyle w:val="TableParagraph"/>
              <w:spacing w:line="240" w:lineRule="auto"/>
              <w:ind w:left="1300" w:right="0"/>
              <w:jc w:val="left"/>
              <w:rPr>
                <w:rFonts w:ascii="Calibri" w:hAnsi="Calibri" w:cs="Calibri" w:eastAsia="Calibri" w:hint="default"/>
                <w:sz w:val="21"/>
                <w:szCs w:val="21"/>
              </w:rPr>
            </w:pPr>
            <w:r>
              <w:rPr>
                <w:rFonts w:ascii="Calibri"/>
                <w:sz w:val="21"/>
              </w:rPr>
              <w:t>5,674.98</w:t>
            </w:r>
          </w:p>
        </w:tc>
      </w:tr>
      <w:tr>
        <w:trPr>
          <w:trHeight w:val="312" w:hRule="exact"/>
        </w:trPr>
        <w:tc>
          <w:tcPr>
            <w:tcW w:w="3012" w:type="dxa"/>
            <w:gridSpan w:val="3"/>
            <w:vMerge w:val="restart"/>
            <w:tcBorders>
              <w:top w:val="single" w:sz="4" w:space="0" w:color="000000"/>
              <w:left w:val="single" w:sz="4" w:space="0" w:color="000000"/>
              <w:right w:val="single" w:sz="4" w:space="0" w:color="000000"/>
            </w:tcBorders>
            <w:shd w:val="clear" w:color="auto" w:fill="DCDCDC"/>
          </w:tcPr>
          <w:p>
            <w:pPr>
              <w:pStyle w:val="TableParagraph"/>
              <w:spacing w:line="273" w:lineRule="auto"/>
              <w:ind w:left="1397" w:right="23" w:hanging="1366"/>
              <w:jc w:val="left"/>
              <w:rPr>
                <w:rFonts w:ascii="宋体" w:hAnsi="宋体" w:cs="宋体" w:eastAsia="宋体" w:hint="default"/>
                <w:sz w:val="21"/>
                <w:szCs w:val="21"/>
              </w:rPr>
            </w:pPr>
            <w:r>
              <w:rPr>
                <w:rFonts w:ascii="宋体" w:hAnsi="宋体" w:cs="宋体" w:eastAsia="宋体" w:hint="default"/>
                <w:spacing w:val="-2"/>
                <w:sz w:val="21"/>
                <w:szCs w:val="21"/>
              </w:rPr>
              <w:t>报告期内变更用途的募集资金总</w:t>
            </w:r>
            <w:r>
              <w:rPr>
                <w:rFonts w:ascii="宋体" w:hAnsi="宋体" w:cs="宋体" w:eastAsia="宋体" w:hint="default"/>
                <w:spacing w:val="-76"/>
                <w:sz w:val="21"/>
                <w:szCs w:val="21"/>
              </w:rPr>
              <w:t> </w:t>
            </w:r>
            <w:r>
              <w:rPr>
                <w:rFonts w:ascii="宋体" w:hAnsi="宋体" w:cs="宋体" w:eastAsia="宋体" w:hint="default"/>
                <w:spacing w:val="-76"/>
                <w:sz w:val="21"/>
                <w:szCs w:val="21"/>
              </w:rPr>
            </w:r>
            <w:r>
              <w:rPr>
                <w:rFonts w:ascii="宋体" w:hAnsi="宋体" w:cs="宋体" w:eastAsia="宋体" w:hint="default"/>
                <w:sz w:val="21"/>
                <w:szCs w:val="21"/>
              </w:rPr>
              <w:t>额</w:t>
            </w:r>
          </w:p>
        </w:tc>
        <w:tc>
          <w:tcPr>
            <w:tcW w:w="2073" w:type="dxa"/>
            <w:gridSpan w:val="3"/>
            <w:vMerge w:val="restart"/>
            <w:tcBorders>
              <w:top w:val="single" w:sz="4" w:space="0" w:color="000000"/>
              <w:left w:val="single" w:sz="10" w:space="0" w:color="DCDCDC"/>
              <w:right w:val="single" w:sz="10" w:space="0" w:color="DCDCDC"/>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25"/>
              <w:jc w:val="right"/>
              <w:rPr>
                <w:rFonts w:ascii="Calibri" w:hAnsi="Calibri" w:cs="Calibri" w:eastAsia="Calibri" w:hint="default"/>
                <w:sz w:val="21"/>
                <w:szCs w:val="21"/>
              </w:rPr>
            </w:pPr>
            <w:r>
              <w:rPr>
                <w:rFonts w:ascii="Calibri"/>
                <w:spacing w:val="-1"/>
                <w:sz w:val="21"/>
              </w:rPr>
              <w:t>0.00</w:t>
            </w:r>
          </w:p>
        </w:tc>
        <w:tc>
          <w:tcPr>
            <w:tcW w:w="2667" w:type="dxa"/>
            <w:gridSpan w:val="4"/>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62" w:lineRule="exact"/>
              <w:ind w:left="167" w:right="0"/>
              <w:jc w:val="left"/>
              <w:rPr>
                <w:rFonts w:ascii="宋体" w:hAnsi="宋体" w:cs="宋体" w:eastAsia="宋体" w:hint="default"/>
                <w:sz w:val="21"/>
                <w:szCs w:val="21"/>
              </w:rPr>
            </w:pPr>
            <w:r>
              <w:rPr>
                <w:rFonts w:ascii="宋体" w:hAnsi="宋体" w:cs="宋体" w:eastAsia="宋体" w:hint="default"/>
                <w:sz w:val="21"/>
                <w:szCs w:val="21"/>
              </w:rPr>
              <w:t>本年度投入募集资金总额</w:t>
            </w:r>
          </w:p>
        </w:tc>
        <w:tc>
          <w:tcPr>
            <w:tcW w:w="2078" w:type="dxa"/>
            <w:gridSpan w:val="3"/>
            <w:vMerge/>
            <w:tcBorders>
              <w:left w:val="single" w:sz="10" w:space="0" w:color="DCDCDC"/>
              <w:right w:val="single" w:sz="4" w:space="0" w:color="000000"/>
            </w:tcBorders>
          </w:tcPr>
          <w:p>
            <w:pPr/>
          </w:p>
        </w:tc>
      </w:tr>
      <w:tr>
        <w:trPr>
          <w:trHeight w:val="322" w:hRule="exact"/>
        </w:trPr>
        <w:tc>
          <w:tcPr>
            <w:tcW w:w="3012" w:type="dxa"/>
            <w:gridSpan w:val="3"/>
            <w:vMerge/>
            <w:tcBorders>
              <w:left w:val="single" w:sz="4" w:space="0" w:color="000000"/>
              <w:bottom w:val="single" w:sz="4" w:space="0" w:color="000000"/>
              <w:right w:val="single" w:sz="4" w:space="0" w:color="000000"/>
            </w:tcBorders>
            <w:shd w:val="clear" w:color="auto" w:fill="DCDCDC"/>
          </w:tcPr>
          <w:p>
            <w:pPr/>
          </w:p>
        </w:tc>
        <w:tc>
          <w:tcPr>
            <w:tcW w:w="2073" w:type="dxa"/>
            <w:gridSpan w:val="3"/>
            <w:vMerge/>
            <w:tcBorders>
              <w:left w:val="single" w:sz="10" w:space="0" w:color="DCDCDC"/>
              <w:bottom w:val="single" w:sz="4" w:space="0" w:color="000000"/>
              <w:right w:val="single" w:sz="10" w:space="0" w:color="DCDCDC"/>
            </w:tcBorders>
          </w:tcPr>
          <w:p>
            <w:pPr/>
          </w:p>
        </w:tc>
        <w:tc>
          <w:tcPr>
            <w:tcW w:w="2667" w:type="dxa"/>
            <w:gridSpan w:val="4"/>
            <w:tcBorders>
              <w:top w:val="nil" w:sz="6" w:space="0" w:color="auto"/>
              <w:left w:val="single" w:sz="4" w:space="0" w:color="000000"/>
              <w:bottom w:val="single" w:sz="4" w:space="0" w:color="000000"/>
              <w:right w:val="single" w:sz="4" w:space="0" w:color="000000"/>
            </w:tcBorders>
            <w:shd w:val="clear" w:color="auto" w:fill="DCDCDC"/>
          </w:tcPr>
          <w:p>
            <w:pPr/>
          </w:p>
        </w:tc>
        <w:tc>
          <w:tcPr>
            <w:tcW w:w="2078" w:type="dxa"/>
            <w:gridSpan w:val="3"/>
            <w:vMerge/>
            <w:tcBorders>
              <w:left w:val="single" w:sz="10" w:space="0" w:color="DCDCDC"/>
              <w:bottom w:val="single" w:sz="4" w:space="0" w:color="000000"/>
              <w:right w:val="single" w:sz="4" w:space="0" w:color="000000"/>
            </w:tcBorders>
          </w:tcPr>
          <w:p>
            <w:pPr/>
          </w:p>
        </w:tc>
      </w:tr>
      <w:tr>
        <w:trPr>
          <w:trHeight w:val="323" w:hRule="exact"/>
        </w:trPr>
        <w:tc>
          <w:tcPr>
            <w:tcW w:w="3012" w:type="dxa"/>
            <w:gridSpan w:val="3"/>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2" w:lineRule="exact"/>
              <w:ind w:left="137" w:right="0"/>
              <w:jc w:val="left"/>
              <w:rPr>
                <w:rFonts w:ascii="宋体" w:hAnsi="宋体" w:cs="宋体" w:eastAsia="宋体" w:hint="default"/>
                <w:sz w:val="21"/>
                <w:szCs w:val="21"/>
              </w:rPr>
            </w:pPr>
            <w:r>
              <w:rPr>
                <w:rFonts w:ascii="宋体" w:hAnsi="宋体" w:cs="宋体" w:eastAsia="宋体" w:hint="default"/>
                <w:sz w:val="21"/>
                <w:szCs w:val="21"/>
              </w:rPr>
              <w:t>累计变更用途的募集资金总额</w:t>
            </w:r>
          </w:p>
        </w:tc>
        <w:tc>
          <w:tcPr>
            <w:tcW w:w="2073" w:type="dxa"/>
            <w:gridSpan w:val="3"/>
            <w:tcBorders>
              <w:top w:val="single" w:sz="4" w:space="0" w:color="000000"/>
              <w:left w:val="single" w:sz="10" w:space="0" w:color="DCDCDC"/>
              <w:bottom w:val="single" w:sz="4" w:space="0" w:color="000000"/>
              <w:right w:val="single" w:sz="4" w:space="0" w:color="000000"/>
            </w:tcBorders>
          </w:tcPr>
          <w:p>
            <w:pPr>
              <w:pStyle w:val="TableParagraph"/>
              <w:spacing w:line="240" w:lineRule="auto" w:before="28"/>
              <w:ind w:right="32"/>
              <w:jc w:val="right"/>
              <w:rPr>
                <w:rFonts w:ascii="Calibri" w:hAnsi="Calibri" w:cs="Calibri" w:eastAsia="Calibri" w:hint="default"/>
                <w:sz w:val="21"/>
                <w:szCs w:val="21"/>
              </w:rPr>
            </w:pPr>
            <w:r>
              <w:rPr>
                <w:rFonts w:ascii="Calibri"/>
                <w:spacing w:val="-1"/>
                <w:sz w:val="21"/>
              </w:rPr>
              <w:t>0.00</w:t>
            </w:r>
          </w:p>
        </w:tc>
        <w:tc>
          <w:tcPr>
            <w:tcW w:w="2667" w:type="dxa"/>
            <w:gridSpan w:val="4"/>
            <w:tcBorders>
              <w:top w:val="single" w:sz="4" w:space="0" w:color="000000"/>
              <w:left w:val="single" w:sz="4" w:space="0" w:color="000000"/>
              <w:bottom w:val="nil" w:sz="6" w:space="0" w:color="auto"/>
              <w:right w:val="single" w:sz="4" w:space="0" w:color="000000"/>
            </w:tcBorders>
            <w:shd w:val="clear" w:color="auto" w:fill="DCDCDC"/>
          </w:tcPr>
          <w:p>
            <w:pPr/>
          </w:p>
        </w:tc>
        <w:tc>
          <w:tcPr>
            <w:tcW w:w="2078" w:type="dxa"/>
            <w:gridSpan w:val="3"/>
            <w:vMerge w:val="restart"/>
            <w:tcBorders>
              <w:top w:val="single" w:sz="4" w:space="0" w:color="000000"/>
              <w:left w:val="single" w:sz="10" w:space="0" w:color="DCDCDC"/>
              <w:right w:val="single" w:sz="4" w:space="0" w:color="000000"/>
            </w:tcBorders>
          </w:tcPr>
          <w:p>
            <w:pPr>
              <w:pStyle w:val="TableParagraph"/>
              <w:spacing w:line="240" w:lineRule="auto" w:before="7"/>
              <w:ind w:right="0"/>
              <w:jc w:val="left"/>
              <w:rPr>
                <w:rFonts w:ascii="宋体" w:hAnsi="宋体" w:cs="宋体" w:eastAsia="宋体" w:hint="default"/>
                <w:sz w:val="26"/>
                <w:szCs w:val="26"/>
              </w:rPr>
            </w:pPr>
          </w:p>
          <w:p>
            <w:pPr>
              <w:pStyle w:val="TableParagraph"/>
              <w:spacing w:line="240" w:lineRule="auto"/>
              <w:ind w:left="1300" w:right="0"/>
              <w:jc w:val="left"/>
              <w:rPr>
                <w:rFonts w:ascii="Calibri" w:hAnsi="Calibri" w:cs="Calibri" w:eastAsia="Calibri" w:hint="default"/>
                <w:sz w:val="21"/>
                <w:szCs w:val="21"/>
              </w:rPr>
            </w:pPr>
            <w:r>
              <w:rPr>
                <w:rFonts w:ascii="Calibri"/>
                <w:sz w:val="21"/>
              </w:rPr>
              <w:t>5,674.98</w:t>
            </w:r>
          </w:p>
        </w:tc>
      </w:tr>
      <w:tr>
        <w:trPr>
          <w:trHeight w:val="313" w:hRule="exact"/>
        </w:trPr>
        <w:tc>
          <w:tcPr>
            <w:tcW w:w="3012" w:type="dxa"/>
            <w:gridSpan w:val="3"/>
            <w:vMerge w:val="restart"/>
            <w:tcBorders>
              <w:top w:val="single" w:sz="4" w:space="0" w:color="000000"/>
              <w:left w:val="single" w:sz="4" w:space="0" w:color="000000"/>
              <w:right w:val="single" w:sz="4" w:space="0" w:color="000000"/>
            </w:tcBorders>
            <w:shd w:val="clear" w:color="auto" w:fill="DCDCDC"/>
          </w:tcPr>
          <w:p>
            <w:pPr>
              <w:pStyle w:val="TableParagraph"/>
              <w:spacing w:line="273" w:lineRule="auto"/>
              <w:ind w:left="1397" w:right="23" w:hanging="1366"/>
              <w:jc w:val="left"/>
              <w:rPr>
                <w:rFonts w:ascii="宋体" w:hAnsi="宋体" w:cs="宋体" w:eastAsia="宋体" w:hint="default"/>
                <w:sz w:val="21"/>
                <w:szCs w:val="21"/>
              </w:rPr>
            </w:pPr>
            <w:r>
              <w:rPr>
                <w:rFonts w:ascii="宋体" w:hAnsi="宋体" w:cs="宋体" w:eastAsia="宋体" w:hint="default"/>
                <w:spacing w:val="-2"/>
                <w:sz w:val="21"/>
                <w:szCs w:val="21"/>
              </w:rPr>
              <w:t>累计变更用途的募集资金总额比</w:t>
            </w:r>
            <w:r>
              <w:rPr>
                <w:rFonts w:ascii="宋体" w:hAnsi="宋体" w:cs="宋体" w:eastAsia="宋体" w:hint="default"/>
                <w:spacing w:val="-76"/>
                <w:sz w:val="21"/>
                <w:szCs w:val="21"/>
              </w:rPr>
              <w:t> </w:t>
            </w:r>
            <w:r>
              <w:rPr>
                <w:rFonts w:ascii="宋体" w:hAnsi="宋体" w:cs="宋体" w:eastAsia="宋体" w:hint="default"/>
                <w:spacing w:val="-76"/>
                <w:sz w:val="21"/>
                <w:szCs w:val="21"/>
              </w:rPr>
            </w:r>
            <w:r>
              <w:rPr>
                <w:rFonts w:ascii="宋体" w:hAnsi="宋体" w:cs="宋体" w:eastAsia="宋体" w:hint="default"/>
                <w:sz w:val="21"/>
                <w:szCs w:val="21"/>
              </w:rPr>
              <w:t>例</w:t>
            </w:r>
          </w:p>
        </w:tc>
        <w:tc>
          <w:tcPr>
            <w:tcW w:w="2073" w:type="dxa"/>
            <w:gridSpan w:val="3"/>
            <w:vMerge w:val="restart"/>
            <w:tcBorders>
              <w:top w:val="single" w:sz="4" w:space="0" w:color="000000"/>
              <w:left w:val="single" w:sz="10" w:space="0" w:color="DCDCDC"/>
              <w:right w:val="single" w:sz="10" w:space="0" w:color="DCDCDC"/>
            </w:tcBorders>
          </w:tcPr>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right="25"/>
              <w:jc w:val="right"/>
              <w:rPr>
                <w:rFonts w:ascii="Calibri" w:hAnsi="Calibri" w:cs="Calibri" w:eastAsia="Calibri" w:hint="default"/>
                <w:sz w:val="21"/>
                <w:szCs w:val="21"/>
              </w:rPr>
            </w:pPr>
            <w:r>
              <w:rPr>
                <w:rFonts w:ascii="Calibri"/>
                <w:spacing w:val="-1"/>
                <w:sz w:val="21"/>
              </w:rPr>
              <w:t>0.00%</w:t>
            </w:r>
          </w:p>
        </w:tc>
        <w:tc>
          <w:tcPr>
            <w:tcW w:w="2667" w:type="dxa"/>
            <w:gridSpan w:val="4"/>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64" w:lineRule="exact"/>
              <w:ind w:left="167" w:right="0"/>
              <w:jc w:val="left"/>
              <w:rPr>
                <w:rFonts w:ascii="宋体" w:hAnsi="宋体" w:cs="宋体" w:eastAsia="宋体" w:hint="default"/>
                <w:sz w:val="21"/>
                <w:szCs w:val="21"/>
              </w:rPr>
            </w:pPr>
            <w:r>
              <w:rPr>
                <w:rFonts w:ascii="宋体" w:hAnsi="宋体" w:cs="宋体" w:eastAsia="宋体" w:hint="default"/>
                <w:sz w:val="21"/>
                <w:szCs w:val="21"/>
              </w:rPr>
              <w:t>已累计投入募集资金总额</w:t>
            </w:r>
          </w:p>
        </w:tc>
        <w:tc>
          <w:tcPr>
            <w:tcW w:w="2078" w:type="dxa"/>
            <w:gridSpan w:val="3"/>
            <w:vMerge/>
            <w:tcBorders>
              <w:left w:val="single" w:sz="10" w:space="0" w:color="DCDCDC"/>
              <w:right w:val="single" w:sz="4" w:space="0" w:color="000000"/>
            </w:tcBorders>
          </w:tcPr>
          <w:p>
            <w:pPr/>
          </w:p>
        </w:tc>
      </w:tr>
      <w:tr>
        <w:trPr>
          <w:trHeight w:val="322" w:hRule="exact"/>
        </w:trPr>
        <w:tc>
          <w:tcPr>
            <w:tcW w:w="3012" w:type="dxa"/>
            <w:gridSpan w:val="3"/>
            <w:vMerge/>
            <w:tcBorders>
              <w:left w:val="single" w:sz="4" w:space="0" w:color="000000"/>
              <w:bottom w:val="single" w:sz="4" w:space="0" w:color="000000"/>
              <w:right w:val="single" w:sz="4" w:space="0" w:color="000000"/>
            </w:tcBorders>
            <w:shd w:val="clear" w:color="auto" w:fill="DCDCDC"/>
          </w:tcPr>
          <w:p>
            <w:pPr/>
          </w:p>
        </w:tc>
        <w:tc>
          <w:tcPr>
            <w:tcW w:w="2073" w:type="dxa"/>
            <w:gridSpan w:val="3"/>
            <w:vMerge/>
            <w:tcBorders>
              <w:left w:val="single" w:sz="10" w:space="0" w:color="DCDCDC"/>
              <w:bottom w:val="single" w:sz="4" w:space="0" w:color="000000"/>
              <w:right w:val="single" w:sz="10" w:space="0" w:color="DCDCDC"/>
            </w:tcBorders>
          </w:tcPr>
          <w:p>
            <w:pPr/>
          </w:p>
        </w:tc>
        <w:tc>
          <w:tcPr>
            <w:tcW w:w="2667" w:type="dxa"/>
            <w:gridSpan w:val="4"/>
            <w:tcBorders>
              <w:top w:val="nil" w:sz="6" w:space="0" w:color="auto"/>
              <w:left w:val="single" w:sz="4" w:space="0" w:color="000000"/>
              <w:bottom w:val="single" w:sz="4" w:space="0" w:color="000000"/>
              <w:right w:val="single" w:sz="4" w:space="0" w:color="000000"/>
            </w:tcBorders>
            <w:shd w:val="clear" w:color="auto" w:fill="DCDCDC"/>
          </w:tcPr>
          <w:p>
            <w:pPr/>
          </w:p>
        </w:tc>
        <w:tc>
          <w:tcPr>
            <w:tcW w:w="2078" w:type="dxa"/>
            <w:gridSpan w:val="3"/>
            <w:vMerge/>
            <w:tcBorders>
              <w:left w:val="single" w:sz="10" w:space="0" w:color="DCDCDC"/>
              <w:bottom w:val="single" w:sz="4" w:space="0" w:color="000000"/>
              <w:right w:val="single" w:sz="4" w:space="0" w:color="000000"/>
            </w:tcBorders>
          </w:tcPr>
          <w:p>
            <w:pPr/>
          </w:p>
        </w:tc>
      </w:tr>
      <w:tr>
        <w:trPr>
          <w:trHeight w:val="161" w:hRule="exact"/>
        </w:trPr>
        <w:tc>
          <w:tcPr>
            <w:tcW w:w="1822" w:type="dxa"/>
            <w:vMerge w:val="restart"/>
            <w:tcBorders>
              <w:top w:val="single" w:sz="4" w:space="0" w:color="000000"/>
              <w:left w:val="single" w:sz="4" w:space="0" w:color="000000"/>
              <w:right w:val="single" w:sz="4" w:space="0" w:color="000000"/>
            </w:tcBorders>
            <w:shd w:val="clear" w:color="auto" w:fill="DCDCDC"/>
          </w:tcPr>
          <w:p>
            <w:pPr/>
          </w:p>
        </w:tc>
        <w:tc>
          <w:tcPr>
            <w:tcW w:w="559" w:type="dxa"/>
            <w:vMerge w:val="restart"/>
            <w:tcBorders>
              <w:top w:val="single" w:sz="4" w:space="0" w:color="000000"/>
              <w:left w:val="single" w:sz="4" w:space="0" w:color="000000"/>
              <w:right w:val="single" w:sz="4" w:space="0" w:color="000000"/>
            </w:tcBorders>
            <w:shd w:val="clear" w:color="auto" w:fill="DCDCDC"/>
          </w:tcPr>
          <w:p>
            <w:pPr>
              <w:pStyle w:val="TableParagraph"/>
              <w:spacing w:line="268" w:lineRule="auto"/>
              <w:ind w:left="31" w:right="28" w:firstLine="31"/>
              <w:jc w:val="both"/>
              <w:rPr>
                <w:rFonts w:ascii="Calibri" w:hAnsi="Calibri" w:cs="Calibri" w:eastAsia="Calibri" w:hint="default"/>
                <w:sz w:val="21"/>
                <w:szCs w:val="21"/>
              </w:rPr>
            </w:pPr>
            <w:r>
              <w:rPr>
                <w:rFonts w:ascii="宋体" w:hAnsi="宋体" w:cs="宋体" w:eastAsia="宋体" w:hint="default"/>
                <w:sz w:val="21"/>
                <w:szCs w:val="21"/>
              </w:rPr>
              <w:t>是否</w:t>
            </w:r>
            <w:r>
              <w:rPr>
                <w:rFonts w:ascii="宋体" w:hAnsi="宋体" w:cs="宋体" w:eastAsia="宋体" w:hint="default"/>
                <w:w w:val="100"/>
                <w:sz w:val="21"/>
                <w:szCs w:val="21"/>
              </w:rPr>
              <w:t> </w:t>
            </w:r>
            <w:r>
              <w:rPr>
                <w:rFonts w:ascii="宋体" w:hAnsi="宋体" w:cs="宋体" w:eastAsia="宋体" w:hint="default"/>
                <w:sz w:val="21"/>
                <w:szCs w:val="21"/>
              </w:rPr>
              <w:t>已变</w:t>
            </w:r>
            <w:r>
              <w:rPr>
                <w:rFonts w:ascii="宋体" w:hAnsi="宋体" w:cs="宋体" w:eastAsia="宋体" w:hint="default"/>
                <w:spacing w:val="-103"/>
                <w:sz w:val="21"/>
                <w:szCs w:val="21"/>
              </w:rPr>
              <w:t> </w:t>
            </w:r>
            <w:r>
              <w:rPr>
                <w:rFonts w:ascii="宋体" w:hAnsi="宋体" w:cs="宋体" w:eastAsia="宋体" w:hint="default"/>
                <w:sz w:val="21"/>
                <w:szCs w:val="21"/>
              </w:rPr>
              <w:t>更项</w:t>
            </w:r>
            <w:r>
              <w:rPr>
                <w:rFonts w:ascii="宋体" w:hAnsi="宋体" w:cs="宋体" w:eastAsia="宋体" w:hint="default"/>
                <w:spacing w:val="-103"/>
                <w:sz w:val="21"/>
                <w:szCs w:val="21"/>
              </w:rPr>
              <w:t> </w:t>
            </w:r>
            <w:r>
              <w:rPr>
                <w:rFonts w:ascii="宋体" w:hAnsi="宋体" w:cs="宋体" w:eastAsia="宋体" w:hint="default"/>
                <w:sz w:val="21"/>
                <w:szCs w:val="21"/>
              </w:rPr>
              <w:t>目</w:t>
            </w:r>
            <w:r>
              <w:rPr>
                <w:rFonts w:ascii="Calibri" w:hAnsi="Calibri" w:cs="Calibri" w:eastAsia="Calibri" w:hint="default"/>
                <w:sz w:val="21"/>
                <w:szCs w:val="21"/>
              </w:rPr>
              <w:t>(</w:t>
            </w:r>
            <w:r>
              <w:rPr>
                <w:rFonts w:ascii="宋体" w:hAnsi="宋体" w:cs="宋体" w:eastAsia="宋体" w:hint="default"/>
                <w:sz w:val="21"/>
                <w:szCs w:val="21"/>
              </w:rPr>
              <w:t>含</w:t>
            </w:r>
            <w:r>
              <w:rPr>
                <w:rFonts w:ascii="宋体" w:hAnsi="宋体" w:cs="宋体" w:eastAsia="宋体" w:hint="default"/>
                <w:spacing w:val="-103"/>
                <w:sz w:val="21"/>
                <w:szCs w:val="21"/>
              </w:rPr>
              <w:t> </w:t>
            </w:r>
            <w:r>
              <w:rPr>
                <w:rFonts w:ascii="宋体" w:hAnsi="宋体" w:cs="宋体" w:eastAsia="宋体" w:hint="default"/>
                <w:sz w:val="21"/>
                <w:szCs w:val="21"/>
              </w:rPr>
              <w:t>部分</w:t>
            </w:r>
            <w:r>
              <w:rPr>
                <w:rFonts w:ascii="宋体" w:hAnsi="宋体" w:cs="宋体" w:eastAsia="宋体" w:hint="default"/>
                <w:spacing w:val="-103"/>
                <w:sz w:val="21"/>
                <w:szCs w:val="21"/>
              </w:rPr>
              <w:t> </w:t>
            </w:r>
            <w:r>
              <w:rPr>
                <w:rFonts w:ascii="宋体" w:hAnsi="宋体" w:cs="宋体" w:eastAsia="宋体" w:hint="default"/>
                <w:sz w:val="21"/>
                <w:szCs w:val="21"/>
              </w:rPr>
              <w:t>变更</w:t>
            </w:r>
            <w:r>
              <w:rPr>
                <w:rFonts w:ascii="Calibri" w:hAnsi="Calibri" w:cs="Calibri" w:eastAsia="Calibri" w:hint="default"/>
                <w:sz w:val="21"/>
                <w:szCs w:val="21"/>
              </w:rPr>
              <w:t>)</w:t>
            </w:r>
          </w:p>
        </w:tc>
        <w:tc>
          <w:tcPr>
            <w:tcW w:w="631" w:type="dxa"/>
            <w:tcBorders>
              <w:top w:val="single" w:sz="4" w:space="0" w:color="000000"/>
              <w:left w:val="single" w:sz="4" w:space="0" w:color="000000"/>
              <w:bottom w:val="nil" w:sz="6" w:space="0" w:color="auto"/>
              <w:right w:val="single" w:sz="4" w:space="0" w:color="000000"/>
            </w:tcBorders>
            <w:shd w:val="clear" w:color="auto" w:fill="DCDCDC"/>
          </w:tcPr>
          <w:p>
            <w:pPr/>
          </w:p>
        </w:tc>
        <w:tc>
          <w:tcPr>
            <w:tcW w:w="968" w:type="dxa"/>
            <w:vMerge w:val="restart"/>
            <w:tcBorders>
              <w:top w:val="single" w:sz="4" w:space="0" w:color="000000"/>
              <w:left w:val="single" w:sz="4" w:space="0" w:color="000000"/>
              <w:right w:val="single" w:sz="4" w:space="0" w:color="000000"/>
            </w:tcBorders>
            <w:shd w:val="clear" w:color="auto" w:fill="DCDCDC"/>
          </w:tcPr>
          <w:p>
            <w:pPr/>
          </w:p>
        </w:tc>
        <w:tc>
          <w:tcPr>
            <w:tcW w:w="968" w:type="dxa"/>
            <w:vMerge w:val="restart"/>
            <w:tcBorders>
              <w:top w:val="single" w:sz="4" w:space="0" w:color="000000"/>
              <w:left w:val="single" w:sz="4" w:space="0" w:color="000000"/>
              <w:right w:val="single" w:sz="4" w:space="0" w:color="000000"/>
            </w:tcBorders>
            <w:shd w:val="clear" w:color="auto" w:fill="DCDCDC"/>
          </w:tcPr>
          <w:p>
            <w:pPr/>
          </w:p>
        </w:tc>
        <w:tc>
          <w:tcPr>
            <w:tcW w:w="618" w:type="dxa"/>
            <w:gridSpan w:val="2"/>
            <w:vMerge w:val="restart"/>
            <w:tcBorders>
              <w:top w:val="single" w:sz="4" w:space="0" w:color="000000"/>
              <w:left w:val="single" w:sz="4" w:space="0" w:color="000000"/>
              <w:right w:val="single" w:sz="4" w:space="0" w:color="000000"/>
            </w:tcBorders>
            <w:shd w:val="clear" w:color="auto" w:fill="DCDCDC"/>
          </w:tcPr>
          <w:p>
            <w:pPr>
              <w:pStyle w:val="TableParagraph"/>
              <w:spacing w:line="273" w:lineRule="auto"/>
              <w:ind w:left="90" w:right="93"/>
              <w:jc w:val="both"/>
              <w:rPr>
                <w:rFonts w:ascii="宋体" w:hAnsi="宋体" w:cs="宋体" w:eastAsia="宋体" w:hint="default"/>
                <w:sz w:val="21"/>
                <w:szCs w:val="21"/>
              </w:rPr>
            </w:pPr>
            <w:r>
              <w:rPr>
                <w:rFonts w:ascii="宋体" w:hAnsi="宋体" w:cs="宋体" w:eastAsia="宋体" w:hint="default"/>
                <w:sz w:val="21"/>
                <w:szCs w:val="21"/>
              </w:rPr>
              <w:t>截至</w:t>
            </w:r>
            <w:r>
              <w:rPr>
                <w:rFonts w:ascii="宋体" w:hAnsi="宋体" w:cs="宋体" w:eastAsia="宋体" w:hint="default"/>
                <w:spacing w:val="-103"/>
                <w:sz w:val="21"/>
                <w:szCs w:val="21"/>
              </w:rPr>
              <w:t> </w:t>
            </w:r>
            <w:r>
              <w:rPr>
                <w:rFonts w:ascii="宋体" w:hAnsi="宋体" w:cs="宋体" w:eastAsia="宋体" w:hint="default"/>
                <w:sz w:val="21"/>
                <w:szCs w:val="21"/>
              </w:rPr>
              <w:t>期末</w:t>
            </w:r>
            <w:r>
              <w:rPr>
                <w:rFonts w:ascii="宋体" w:hAnsi="宋体" w:cs="宋体" w:eastAsia="宋体" w:hint="default"/>
                <w:spacing w:val="-103"/>
                <w:sz w:val="21"/>
                <w:szCs w:val="21"/>
              </w:rPr>
              <w:t> </w:t>
            </w:r>
            <w:r>
              <w:rPr>
                <w:rFonts w:ascii="宋体" w:hAnsi="宋体" w:cs="宋体" w:eastAsia="宋体" w:hint="default"/>
                <w:sz w:val="21"/>
                <w:szCs w:val="21"/>
              </w:rPr>
              <w:t>累计</w:t>
            </w:r>
            <w:r>
              <w:rPr>
                <w:rFonts w:ascii="宋体" w:hAnsi="宋体" w:cs="宋体" w:eastAsia="宋体" w:hint="default"/>
                <w:spacing w:val="-103"/>
                <w:sz w:val="21"/>
                <w:szCs w:val="21"/>
              </w:rPr>
              <w:t> </w:t>
            </w:r>
            <w:r>
              <w:rPr>
                <w:rFonts w:ascii="宋体" w:hAnsi="宋体" w:cs="宋体" w:eastAsia="宋体" w:hint="default"/>
                <w:sz w:val="21"/>
                <w:szCs w:val="21"/>
              </w:rPr>
              <w:t>投入</w:t>
            </w:r>
            <w:r>
              <w:rPr>
                <w:rFonts w:ascii="宋体" w:hAnsi="宋体" w:cs="宋体" w:eastAsia="宋体" w:hint="default"/>
                <w:spacing w:val="-103"/>
                <w:sz w:val="21"/>
                <w:szCs w:val="21"/>
              </w:rPr>
              <w:t> </w:t>
            </w:r>
            <w:r>
              <w:rPr>
                <w:rFonts w:ascii="宋体" w:hAnsi="宋体" w:cs="宋体" w:eastAsia="宋体" w:hint="default"/>
                <w:sz w:val="21"/>
                <w:szCs w:val="21"/>
              </w:rPr>
              <w:t>金额</w:t>
            </w:r>
          </w:p>
          <w:p>
            <w:pPr>
              <w:pStyle w:val="TableParagraph"/>
              <w:spacing w:line="240" w:lineRule="auto" w:before="48"/>
              <w:ind w:left="184" w:right="0"/>
              <w:jc w:val="both"/>
              <w:rPr>
                <w:rFonts w:ascii="Calibri" w:hAnsi="Calibri" w:cs="Calibri" w:eastAsia="Calibri" w:hint="default"/>
                <w:sz w:val="21"/>
                <w:szCs w:val="21"/>
              </w:rPr>
            </w:pPr>
            <w:r>
              <w:rPr>
                <w:rFonts w:ascii="Calibri"/>
                <w:sz w:val="21"/>
              </w:rPr>
              <w:t>(2)</w:t>
            </w:r>
          </w:p>
        </w:tc>
        <w:tc>
          <w:tcPr>
            <w:tcW w:w="852" w:type="dxa"/>
            <w:tcBorders>
              <w:top w:val="single" w:sz="4" w:space="0" w:color="000000"/>
              <w:left w:val="single" w:sz="4" w:space="0" w:color="000000"/>
              <w:bottom w:val="nil" w:sz="6" w:space="0" w:color="auto"/>
              <w:right w:val="single" w:sz="4" w:space="0" w:color="000000"/>
            </w:tcBorders>
            <w:shd w:val="clear" w:color="auto" w:fill="DCDCDC"/>
          </w:tcPr>
          <w:p>
            <w:pPr/>
          </w:p>
        </w:tc>
        <w:tc>
          <w:tcPr>
            <w:tcW w:w="1124" w:type="dxa"/>
            <w:vMerge w:val="restart"/>
            <w:tcBorders>
              <w:top w:val="single" w:sz="4" w:space="0" w:color="000000"/>
              <w:left w:val="single" w:sz="4" w:space="0" w:color="000000"/>
              <w:right w:val="single" w:sz="4" w:space="0" w:color="000000"/>
            </w:tcBorders>
            <w:shd w:val="clear" w:color="auto" w:fill="DCDCDC"/>
          </w:tcPr>
          <w:p>
            <w:pPr/>
          </w:p>
        </w:tc>
        <w:tc>
          <w:tcPr>
            <w:tcW w:w="781" w:type="dxa"/>
            <w:gridSpan w:val="2"/>
            <w:vMerge w:val="restart"/>
            <w:tcBorders>
              <w:top w:val="single" w:sz="4" w:space="0" w:color="000000"/>
              <w:left w:val="single" w:sz="4" w:space="0" w:color="000000"/>
              <w:right w:val="single" w:sz="4" w:space="0" w:color="000000"/>
            </w:tcBorders>
            <w:shd w:val="clear" w:color="auto" w:fill="DCDCDC"/>
          </w:tcPr>
          <w:p>
            <w:pPr/>
          </w:p>
        </w:tc>
        <w:tc>
          <w:tcPr>
            <w:tcW w:w="650" w:type="dxa"/>
            <w:vMerge w:val="restart"/>
            <w:tcBorders>
              <w:top w:val="single" w:sz="4" w:space="0" w:color="000000"/>
              <w:left w:val="single" w:sz="4" w:space="0" w:color="000000"/>
              <w:right w:val="single" w:sz="4" w:space="0" w:color="000000"/>
            </w:tcBorders>
            <w:shd w:val="clear" w:color="auto" w:fill="DCDCDC"/>
          </w:tcPr>
          <w:p>
            <w:pPr/>
          </w:p>
        </w:tc>
        <w:tc>
          <w:tcPr>
            <w:tcW w:w="857" w:type="dxa"/>
            <w:tcBorders>
              <w:top w:val="single" w:sz="4" w:space="0" w:color="000000"/>
              <w:left w:val="single" w:sz="4" w:space="0" w:color="000000"/>
              <w:bottom w:val="nil" w:sz="6" w:space="0" w:color="auto"/>
              <w:right w:val="single" w:sz="4" w:space="0" w:color="000000"/>
            </w:tcBorders>
            <w:shd w:val="clear" w:color="auto" w:fill="DCDCDC"/>
          </w:tcPr>
          <w:p>
            <w:pPr/>
          </w:p>
        </w:tc>
      </w:tr>
      <w:tr>
        <w:trPr>
          <w:trHeight w:val="156" w:hRule="exact"/>
        </w:trPr>
        <w:tc>
          <w:tcPr>
            <w:tcW w:w="1822" w:type="dxa"/>
            <w:vMerge/>
            <w:tcBorders>
              <w:left w:val="single" w:sz="4" w:space="0" w:color="000000"/>
              <w:right w:val="single" w:sz="4" w:space="0" w:color="000000"/>
            </w:tcBorders>
            <w:shd w:val="clear" w:color="auto" w:fill="DCDCDC"/>
          </w:tcPr>
          <w:p>
            <w:pPr/>
          </w:p>
        </w:tc>
        <w:tc>
          <w:tcPr>
            <w:tcW w:w="559" w:type="dxa"/>
            <w:vMerge/>
            <w:tcBorders>
              <w:left w:val="single" w:sz="4" w:space="0" w:color="000000"/>
              <w:right w:val="single" w:sz="4" w:space="0" w:color="000000"/>
            </w:tcBorders>
            <w:shd w:val="clear" w:color="auto" w:fill="DCDCDC"/>
          </w:tcPr>
          <w:p>
            <w:pPr/>
          </w:p>
        </w:tc>
        <w:tc>
          <w:tcPr>
            <w:tcW w:w="631" w:type="dxa"/>
            <w:vMerge w:val="restart"/>
            <w:tcBorders>
              <w:top w:val="nil" w:sz="6" w:space="0" w:color="auto"/>
              <w:left w:val="single" w:sz="4" w:space="0" w:color="000000"/>
              <w:right w:val="single" w:sz="4" w:space="0" w:color="000000"/>
            </w:tcBorders>
            <w:shd w:val="clear" w:color="auto" w:fill="DCDCDC"/>
          </w:tcPr>
          <w:p>
            <w:pPr>
              <w:pStyle w:val="TableParagraph"/>
              <w:spacing w:line="273" w:lineRule="auto"/>
              <w:ind w:left="101" w:right="95"/>
              <w:jc w:val="both"/>
              <w:rPr>
                <w:rFonts w:ascii="宋体" w:hAnsi="宋体" w:cs="宋体" w:eastAsia="宋体" w:hint="default"/>
                <w:sz w:val="21"/>
                <w:szCs w:val="21"/>
              </w:rPr>
            </w:pPr>
            <w:r>
              <w:rPr>
                <w:rFonts w:ascii="宋体" w:hAnsi="宋体" w:cs="宋体" w:eastAsia="宋体" w:hint="default"/>
                <w:sz w:val="21"/>
                <w:szCs w:val="21"/>
              </w:rPr>
              <w:t>募集</w:t>
            </w:r>
            <w:r>
              <w:rPr>
                <w:rFonts w:ascii="宋体" w:hAnsi="宋体" w:cs="宋体" w:eastAsia="宋体" w:hint="default"/>
                <w:spacing w:val="-103"/>
                <w:sz w:val="21"/>
                <w:szCs w:val="21"/>
              </w:rPr>
              <w:t> </w:t>
            </w:r>
            <w:r>
              <w:rPr>
                <w:rFonts w:ascii="宋体" w:hAnsi="宋体" w:cs="宋体" w:eastAsia="宋体" w:hint="default"/>
                <w:sz w:val="21"/>
                <w:szCs w:val="21"/>
              </w:rPr>
              <w:t>资金</w:t>
            </w:r>
            <w:r>
              <w:rPr>
                <w:rFonts w:ascii="宋体" w:hAnsi="宋体" w:cs="宋体" w:eastAsia="宋体" w:hint="default"/>
                <w:spacing w:val="-103"/>
                <w:sz w:val="21"/>
                <w:szCs w:val="21"/>
              </w:rPr>
              <w:t> </w:t>
            </w:r>
            <w:r>
              <w:rPr>
                <w:rFonts w:ascii="宋体" w:hAnsi="宋体" w:cs="宋体" w:eastAsia="宋体" w:hint="default"/>
                <w:sz w:val="21"/>
                <w:szCs w:val="21"/>
              </w:rPr>
              <w:t>承诺</w:t>
            </w:r>
            <w:r>
              <w:rPr>
                <w:rFonts w:ascii="宋体" w:hAnsi="宋体" w:cs="宋体" w:eastAsia="宋体" w:hint="default"/>
                <w:spacing w:val="-103"/>
                <w:sz w:val="21"/>
                <w:szCs w:val="21"/>
              </w:rPr>
              <w:t> </w:t>
            </w:r>
            <w:r>
              <w:rPr>
                <w:rFonts w:ascii="宋体" w:hAnsi="宋体" w:cs="宋体" w:eastAsia="宋体" w:hint="default"/>
                <w:sz w:val="21"/>
                <w:szCs w:val="21"/>
              </w:rPr>
              <w:t>投资</w:t>
            </w:r>
            <w:r>
              <w:rPr>
                <w:rFonts w:ascii="宋体" w:hAnsi="宋体" w:cs="宋体" w:eastAsia="宋体" w:hint="default"/>
                <w:spacing w:val="-103"/>
                <w:sz w:val="21"/>
                <w:szCs w:val="21"/>
              </w:rPr>
              <w:t> </w:t>
            </w:r>
            <w:r>
              <w:rPr>
                <w:rFonts w:ascii="宋体" w:hAnsi="宋体" w:cs="宋体" w:eastAsia="宋体" w:hint="default"/>
                <w:sz w:val="21"/>
                <w:szCs w:val="21"/>
              </w:rPr>
              <w:t>总额</w:t>
            </w:r>
          </w:p>
        </w:tc>
        <w:tc>
          <w:tcPr>
            <w:tcW w:w="968" w:type="dxa"/>
            <w:vMerge/>
            <w:tcBorders>
              <w:left w:val="single" w:sz="4" w:space="0" w:color="000000"/>
              <w:right w:val="single" w:sz="4" w:space="0" w:color="000000"/>
            </w:tcBorders>
            <w:shd w:val="clear" w:color="auto" w:fill="DCDCDC"/>
          </w:tcPr>
          <w:p>
            <w:pPr/>
          </w:p>
        </w:tc>
        <w:tc>
          <w:tcPr>
            <w:tcW w:w="968" w:type="dxa"/>
            <w:vMerge/>
            <w:tcBorders>
              <w:left w:val="single" w:sz="4" w:space="0" w:color="000000"/>
              <w:right w:val="single" w:sz="4" w:space="0" w:color="000000"/>
            </w:tcBorders>
            <w:shd w:val="clear" w:color="auto" w:fill="DCDCDC"/>
          </w:tcPr>
          <w:p>
            <w:pPr/>
          </w:p>
        </w:tc>
        <w:tc>
          <w:tcPr>
            <w:tcW w:w="618" w:type="dxa"/>
            <w:gridSpan w:val="2"/>
            <w:vMerge/>
            <w:tcBorders>
              <w:left w:val="single" w:sz="4" w:space="0" w:color="000000"/>
              <w:right w:val="single" w:sz="4" w:space="0" w:color="000000"/>
            </w:tcBorders>
            <w:shd w:val="clear" w:color="auto" w:fill="DCDCDC"/>
          </w:tcPr>
          <w:p>
            <w:pPr/>
          </w:p>
        </w:tc>
        <w:tc>
          <w:tcPr>
            <w:tcW w:w="852" w:type="dxa"/>
            <w:vMerge w:val="restart"/>
            <w:tcBorders>
              <w:top w:val="nil" w:sz="6" w:space="0" w:color="auto"/>
              <w:left w:val="single" w:sz="4" w:space="0" w:color="000000"/>
              <w:right w:val="single" w:sz="4" w:space="0" w:color="000000"/>
            </w:tcBorders>
            <w:shd w:val="clear" w:color="auto" w:fill="DCDCDC"/>
          </w:tcPr>
          <w:p>
            <w:pPr>
              <w:pStyle w:val="TableParagraph"/>
              <w:spacing w:line="273" w:lineRule="auto"/>
              <w:ind w:left="60" w:right="56"/>
              <w:jc w:val="center"/>
              <w:rPr>
                <w:rFonts w:ascii="宋体" w:hAnsi="宋体" w:cs="宋体" w:eastAsia="宋体" w:hint="default"/>
                <w:sz w:val="21"/>
                <w:szCs w:val="21"/>
              </w:rPr>
            </w:pPr>
            <w:r>
              <w:rPr>
                <w:rFonts w:ascii="宋体" w:hAnsi="宋体" w:cs="宋体" w:eastAsia="宋体" w:hint="default"/>
                <w:sz w:val="21"/>
                <w:szCs w:val="21"/>
              </w:rPr>
              <w:t>截至期</w:t>
            </w:r>
            <w:r>
              <w:rPr>
                <w:rFonts w:ascii="宋体" w:hAnsi="宋体" w:cs="宋体" w:eastAsia="宋体" w:hint="default"/>
                <w:w w:val="100"/>
                <w:sz w:val="21"/>
                <w:szCs w:val="21"/>
              </w:rPr>
              <w:t> </w:t>
            </w:r>
            <w:r>
              <w:rPr>
                <w:rFonts w:ascii="宋体" w:hAnsi="宋体" w:cs="宋体" w:eastAsia="宋体" w:hint="default"/>
                <w:sz w:val="21"/>
                <w:szCs w:val="21"/>
              </w:rPr>
              <w:t>末投资</w:t>
            </w:r>
            <w:r>
              <w:rPr>
                <w:rFonts w:ascii="宋体" w:hAnsi="宋体" w:cs="宋体" w:eastAsia="宋体" w:hint="default"/>
                <w:w w:val="100"/>
                <w:sz w:val="21"/>
                <w:szCs w:val="21"/>
              </w:rPr>
              <w:t> </w:t>
            </w:r>
            <w:r>
              <w:rPr>
                <w:rFonts w:ascii="宋体" w:hAnsi="宋体" w:cs="宋体" w:eastAsia="宋体" w:hint="default"/>
                <w:sz w:val="21"/>
                <w:szCs w:val="21"/>
              </w:rPr>
              <w:t>进度</w:t>
            </w:r>
            <w:r>
              <w:rPr>
                <w:rFonts w:ascii="宋体" w:hAnsi="宋体" w:cs="宋体" w:eastAsia="宋体" w:hint="default"/>
                <w:w w:val="100"/>
                <w:sz w:val="21"/>
                <w:szCs w:val="21"/>
              </w:rPr>
              <w:t> </w:t>
            </w:r>
            <w:r>
              <w:rPr>
                <w:rFonts w:ascii="Calibri" w:hAnsi="Calibri" w:cs="Calibri" w:eastAsia="Calibri" w:hint="default"/>
                <w:sz w:val="21"/>
                <w:szCs w:val="21"/>
              </w:rPr>
              <w:t>(%)(3)</w:t>
            </w:r>
            <w:r>
              <w:rPr>
                <w:rFonts w:ascii="宋体" w:hAnsi="宋体" w:cs="宋体" w:eastAsia="宋体" w:hint="default"/>
                <w:sz w:val="21"/>
                <w:szCs w:val="21"/>
              </w:rPr>
              <w:t>＝</w:t>
            </w:r>
          </w:p>
          <w:p>
            <w:pPr>
              <w:pStyle w:val="TableParagraph"/>
              <w:spacing w:line="240" w:lineRule="auto" w:before="15"/>
              <w:ind w:left="2" w:right="0"/>
              <w:jc w:val="center"/>
              <w:rPr>
                <w:rFonts w:ascii="Calibri" w:hAnsi="Calibri" w:cs="Calibri" w:eastAsia="Calibri" w:hint="default"/>
                <w:sz w:val="21"/>
                <w:szCs w:val="21"/>
              </w:rPr>
            </w:pPr>
            <w:r>
              <w:rPr>
                <w:rFonts w:ascii="Calibri"/>
                <w:sz w:val="21"/>
              </w:rPr>
              <w:t>(2)/(1)</w:t>
            </w:r>
          </w:p>
        </w:tc>
        <w:tc>
          <w:tcPr>
            <w:tcW w:w="1124" w:type="dxa"/>
            <w:vMerge/>
            <w:tcBorders>
              <w:left w:val="single" w:sz="4" w:space="0" w:color="000000"/>
              <w:right w:val="single" w:sz="4" w:space="0" w:color="000000"/>
            </w:tcBorders>
            <w:shd w:val="clear" w:color="auto" w:fill="DCDCDC"/>
          </w:tcPr>
          <w:p>
            <w:pPr/>
          </w:p>
        </w:tc>
        <w:tc>
          <w:tcPr>
            <w:tcW w:w="781" w:type="dxa"/>
            <w:gridSpan w:val="2"/>
            <w:vMerge/>
            <w:tcBorders>
              <w:left w:val="single" w:sz="4" w:space="0" w:color="000000"/>
              <w:right w:val="single" w:sz="4" w:space="0" w:color="000000"/>
            </w:tcBorders>
            <w:shd w:val="clear" w:color="auto" w:fill="DCDCDC"/>
          </w:tcPr>
          <w:p>
            <w:pPr/>
          </w:p>
        </w:tc>
        <w:tc>
          <w:tcPr>
            <w:tcW w:w="650" w:type="dxa"/>
            <w:vMerge/>
            <w:tcBorders>
              <w:left w:val="single" w:sz="4" w:space="0" w:color="000000"/>
              <w:bottom w:val="nil" w:sz="6" w:space="0" w:color="auto"/>
              <w:right w:val="single" w:sz="4" w:space="0" w:color="000000"/>
            </w:tcBorders>
            <w:shd w:val="clear" w:color="auto" w:fill="DCDCDC"/>
          </w:tcPr>
          <w:p>
            <w:pPr/>
          </w:p>
        </w:tc>
        <w:tc>
          <w:tcPr>
            <w:tcW w:w="857" w:type="dxa"/>
            <w:vMerge w:val="restart"/>
            <w:tcBorders>
              <w:top w:val="nil" w:sz="6" w:space="0" w:color="auto"/>
              <w:left w:val="single" w:sz="4" w:space="0" w:color="000000"/>
              <w:right w:val="single" w:sz="4" w:space="0" w:color="000000"/>
            </w:tcBorders>
            <w:shd w:val="clear" w:color="auto" w:fill="DCDCDC"/>
          </w:tcPr>
          <w:p>
            <w:pPr>
              <w:pStyle w:val="TableParagraph"/>
              <w:spacing w:line="273" w:lineRule="auto"/>
              <w:ind w:left="107" w:right="103"/>
              <w:jc w:val="center"/>
              <w:rPr>
                <w:rFonts w:ascii="宋体" w:hAnsi="宋体" w:cs="宋体" w:eastAsia="宋体" w:hint="default"/>
                <w:sz w:val="21"/>
                <w:szCs w:val="21"/>
              </w:rPr>
            </w:pPr>
            <w:r>
              <w:rPr>
                <w:rFonts w:ascii="宋体" w:hAnsi="宋体" w:cs="宋体" w:eastAsia="宋体" w:hint="default"/>
                <w:sz w:val="21"/>
                <w:szCs w:val="21"/>
              </w:rPr>
              <w:t>项目可</w:t>
            </w:r>
            <w:r>
              <w:rPr>
                <w:rFonts w:ascii="宋体" w:hAnsi="宋体" w:cs="宋体" w:eastAsia="宋体" w:hint="default"/>
                <w:w w:val="100"/>
                <w:sz w:val="21"/>
                <w:szCs w:val="21"/>
              </w:rPr>
              <w:t> </w:t>
            </w:r>
            <w:r>
              <w:rPr>
                <w:rFonts w:ascii="宋体" w:hAnsi="宋体" w:cs="宋体" w:eastAsia="宋体" w:hint="default"/>
                <w:sz w:val="21"/>
                <w:szCs w:val="21"/>
              </w:rPr>
              <w:t>行性是</w:t>
            </w:r>
            <w:r>
              <w:rPr>
                <w:rFonts w:ascii="宋体" w:hAnsi="宋体" w:cs="宋体" w:eastAsia="宋体" w:hint="default"/>
                <w:w w:val="100"/>
                <w:sz w:val="21"/>
                <w:szCs w:val="21"/>
              </w:rPr>
              <w:t> </w:t>
            </w:r>
            <w:r>
              <w:rPr>
                <w:rFonts w:ascii="宋体" w:hAnsi="宋体" w:cs="宋体" w:eastAsia="宋体" w:hint="default"/>
                <w:sz w:val="21"/>
                <w:szCs w:val="21"/>
              </w:rPr>
              <w:t>否发生</w:t>
            </w:r>
            <w:r>
              <w:rPr>
                <w:rFonts w:ascii="宋体" w:hAnsi="宋体" w:cs="宋体" w:eastAsia="宋体" w:hint="default"/>
                <w:w w:val="100"/>
                <w:sz w:val="21"/>
                <w:szCs w:val="21"/>
              </w:rPr>
              <w:t> </w:t>
            </w:r>
            <w:r>
              <w:rPr>
                <w:rFonts w:ascii="宋体" w:hAnsi="宋体" w:cs="宋体" w:eastAsia="宋体" w:hint="default"/>
                <w:sz w:val="21"/>
                <w:szCs w:val="21"/>
              </w:rPr>
              <w:t>重大变</w:t>
            </w:r>
            <w:r>
              <w:rPr>
                <w:rFonts w:ascii="宋体" w:hAnsi="宋体" w:cs="宋体" w:eastAsia="宋体" w:hint="default"/>
                <w:w w:val="100"/>
                <w:sz w:val="21"/>
                <w:szCs w:val="21"/>
              </w:rPr>
              <w:t> </w:t>
            </w:r>
            <w:r>
              <w:rPr>
                <w:rFonts w:ascii="宋体" w:hAnsi="宋体" w:cs="宋体" w:eastAsia="宋体" w:hint="default"/>
                <w:sz w:val="21"/>
                <w:szCs w:val="21"/>
              </w:rPr>
              <w:t>化</w:t>
            </w:r>
          </w:p>
        </w:tc>
      </w:tr>
      <w:tr>
        <w:trPr>
          <w:trHeight w:val="156" w:hRule="exact"/>
        </w:trPr>
        <w:tc>
          <w:tcPr>
            <w:tcW w:w="1822" w:type="dxa"/>
            <w:vMerge/>
            <w:tcBorders>
              <w:left w:val="single" w:sz="4" w:space="0" w:color="000000"/>
              <w:right w:val="single" w:sz="4" w:space="0" w:color="000000"/>
            </w:tcBorders>
            <w:shd w:val="clear" w:color="auto" w:fill="DCDCDC"/>
          </w:tcPr>
          <w:p>
            <w:pPr/>
          </w:p>
        </w:tc>
        <w:tc>
          <w:tcPr>
            <w:tcW w:w="559" w:type="dxa"/>
            <w:vMerge/>
            <w:tcBorders>
              <w:left w:val="single" w:sz="4" w:space="0" w:color="000000"/>
              <w:right w:val="single" w:sz="4" w:space="0" w:color="000000"/>
            </w:tcBorders>
            <w:shd w:val="clear" w:color="auto" w:fill="DCDCDC"/>
          </w:tcPr>
          <w:p>
            <w:pPr/>
          </w:p>
        </w:tc>
        <w:tc>
          <w:tcPr>
            <w:tcW w:w="631" w:type="dxa"/>
            <w:vMerge/>
            <w:tcBorders>
              <w:left w:val="single" w:sz="4" w:space="0" w:color="000000"/>
              <w:right w:val="single" w:sz="4" w:space="0" w:color="000000"/>
            </w:tcBorders>
            <w:shd w:val="clear" w:color="auto" w:fill="DCDCDC"/>
          </w:tcPr>
          <w:p>
            <w:pPr/>
          </w:p>
        </w:tc>
        <w:tc>
          <w:tcPr>
            <w:tcW w:w="968" w:type="dxa"/>
            <w:vMerge/>
            <w:tcBorders>
              <w:left w:val="single" w:sz="4" w:space="0" w:color="000000"/>
              <w:right w:val="single" w:sz="4" w:space="0" w:color="000000"/>
            </w:tcBorders>
            <w:shd w:val="clear" w:color="auto" w:fill="DCDCDC"/>
          </w:tcPr>
          <w:p>
            <w:pPr/>
          </w:p>
        </w:tc>
        <w:tc>
          <w:tcPr>
            <w:tcW w:w="968" w:type="dxa"/>
            <w:vMerge/>
            <w:tcBorders>
              <w:left w:val="single" w:sz="4" w:space="0" w:color="000000"/>
              <w:right w:val="single" w:sz="4" w:space="0" w:color="000000"/>
            </w:tcBorders>
            <w:shd w:val="clear" w:color="auto" w:fill="DCDCDC"/>
          </w:tcPr>
          <w:p>
            <w:pPr/>
          </w:p>
        </w:tc>
        <w:tc>
          <w:tcPr>
            <w:tcW w:w="618" w:type="dxa"/>
            <w:gridSpan w:val="2"/>
            <w:vMerge/>
            <w:tcBorders>
              <w:left w:val="single" w:sz="4" w:space="0" w:color="000000"/>
              <w:right w:val="single" w:sz="4" w:space="0" w:color="000000"/>
            </w:tcBorders>
            <w:shd w:val="clear" w:color="auto" w:fill="DCDCDC"/>
          </w:tcPr>
          <w:p>
            <w:pPr/>
          </w:p>
        </w:tc>
        <w:tc>
          <w:tcPr>
            <w:tcW w:w="852" w:type="dxa"/>
            <w:vMerge/>
            <w:tcBorders>
              <w:left w:val="single" w:sz="4" w:space="0" w:color="000000"/>
              <w:right w:val="single" w:sz="4" w:space="0" w:color="000000"/>
            </w:tcBorders>
            <w:shd w:val="clear" w:color="auto" w:fill="DCDCDC"/>
          </w:tcPr>
          <w:p>
            <w:pPr/>
          </w:p>
        </w:tc>
        <w:tc>
          <w:tcPr>
            <w:tcW w:w="1124" w:type="dxa"/>
            <w:vMerge/>
            <w:tcBorders>
              <w:left w:val="single" w:sz="4" w:space="0" w:color="000000"/>
              <w:bottom w:val="nil" w:sz="6" w:space="0" w:color="auto"/>
              <w:right w:val="single" w:sz="4" w:space="0" w:color="000000"/>
            </w:tcBorders>
            <w:shd w:val="clear" w:color="auto" w:fill="DCDCDC"/>
          </w:tcPr>
          <w:p>
            <w:pPr/>
          </w:p>
        </w:tc>
        <w:tc>
          <w:tcPr>
            <w:tcW w:w="781" w:type="dxa"/>
            <w:gridSpan w:val="2"/>
            <w:vMerge/>
            <w:tcBorders>
              <w:left w:val="single" w:sz="4" w:space="0" w:color="000000"/>
              <w:bottom w:val="nil" w:sz="6" w:space="0" w:color="auto"/>
              <w:right w:val="single" w:sz="4" w:space="0" w:color="000000"/>
            </w:tcBorders>
            <w:shd w:val="clear" w:color="auto" w:fill="DCDCDC"/>
          </w:tcPr>
          <w:p>
            <w:pPr/>
          </w:p>
        </w:tc>
        <w:tc>
          <w:tcPr>
            <w:tcW w:w="650" w:type="dxa"/>
            <w:vMerge w:val="restart"/>
            <w:tcBorders>
              <w:top w:val="nil" w:sz="6" w:space="0" w:color="auto"/>
              <w:left w:val="single" w:sz="4" w:space="0" w:color="000000"/>
              <w:right w:val="single" w:sz="4" w:space="0" w:color="000000"/>
            </w:tcBorders>
            <w:shd w:val="clear" w:color="auto" w:fill="DCDCDC"/>
          </w:tcPr>
          <w:p>
            <w:pPr>
              <w:pStyle w:val="TableParagraph"/>
              <w:spacing w:line="273" w:lineRule="auto"/>
              <w:ind w:left="110" w:right="107"/>
              <w:jc w:val="both"/>
              <w:rPr>
                <w:rFonts w:ascii="宋体" w:hAnsi="宋体" w:cs="宋体" w:eastAsia="宋体" w:hint="default"/>
                <w:sz w:val="21"/>
                <w:szCs w:val="21"/>
              </w:rPr>
            </w:pPr>
            <w:r>
              <w:rPr>
                <w:rFonts w:ascii="宋体" w:hAnsi="宋体" w:cs="宋体" w:eastAsia="宋体" w:hint="default"/>
                <w:sz w:val="21"/>
                <w:szCs w:val="21"/>
              </w:rPr>
              <w:t>是否</w:t>
            </w:r>
            <w:r>
              <w:rPr>
                <w:rFonts w:ascii="宋体" w:hAnsi="宋体" w:cs="宋体" w:eastAsia="宋体" w:hint="default"/>
                <w:spacing w:val="-103"/>
                <w:sz w:val="21"/>
                <w:szCs w:val="21"/>
              </w:rPr>
              <w:t> </w:t>
            </w:r>
            <w:r>
              <w:rPr>
                <w:rFonts w:ascii="宋体" w:hAnsi="宋体" w:cs="宋体" w:eastAsia="宋体" w:hint="default"/>
                <w:sz w:val="21"/>
                <w:szCs w:val="21"/>
              </w:rPr>
              <w:t>达到</w:t>
            </w:r>
            <w:r>
              <w:rPr>
                <w:rFonts w:ascii="宋体" w:hAnsi="宋体" w:cs="宋体" w:eastAsia="宋体" w:hint="default"/>
                <w:spacing w:val="-103"/>
                <w:sz w:val="21"/>
                <w:szCs w:val="21"/>
              </w:rPr>
              <w:t> </w:t>
            </w:r>
            <w:r>
              <w:rPr>
                <w:rFonts w:ascii="宋体" w:hAnsi="宋体" w:cs="宋体" w:eastAsia="宋体" w:hint="default"/>
                <w:sz w:val="21"/>
                <w:szCs w:val="21"/>
              </w:rPr>
              <w:t>预计</w:t>
            </w:r>
            <w:r>
              <w:rPr>
                <w:rFonts w:ascii="宋体" w:hAnsi="宋体" w:cs="宋体" w:eastAsia="宋体" w:hint="default"/>
                <w:spacing w:val="-103"/>
                <w:sz w:val="21"/>
                <w:szCs w:val="21"/>
              </w:rPr>
              <w:t> </w:t>
            </w:r>
            <w:r>
              <w:rPr>
                <w:rFonts w:ascii="宋体" w:hAnsi="宋体" w:cs="宋体" w:eastAsia="宋体" w:hint="default"/>
                <w:sz w:val="21"/>
                <w:szCs w:val="21"/>
              </w:rPr>
              <w:t>效益</w:t>
            </w:r>
          </w:p>
        </w:tc>
        <w:tc>
          <w:tcPr>
            <w:tcW w:w="857" w:type="dxa"/>
            <w:vMerge/>
            <w:tcBorders>
              <w:left w:val="single" w:sz="4" w:space="0" w:color="000000"/>
              <w:right w:val="single" w:sz="4" w:space="0" w:color="000000"/>
            </w:tcBorders>
            <w:shd w:val="clear" w:color="auto" w:fill="DCDCDC"/>
          </w:tcPr>
          <w:p>
            <w:pPr/>
          </w:p>
        </w:tc>
      </w:tr>
      <w:tr>
        <w:trPr>
          <w:trHeight w:val="156" w:hRule="exact"/>
        </w:trPr>
        <w:tc>
          <w:tcPr>
            <w:tcW w:w="1822" w:type="dxa"/>
            <w:vMerge/>
            <w:tcBorders>
              <w:left w:val="single" w:sz="4" w:space="0" w:color="000000"/>
              <w:bottom w:val="nil" w:sz="6" w:space="0" w:color="auto"/>
              <w:right w:val="single" w:sz="4" w:space="0" w:color="000000"/>
            </w:tcBorders>
            <w:shd w:val="clear" w:color="auto" w:fill="DCDCDC"/>
          </w:tcPr>
          <w:p>
            <w:pPr/>
          </w:p>
        </w:tc>
        <w:tc>
          <w:tcPr>
            <w:tcW w:w="559" w:type="dxa"/>
            <w:vMerge/>
            <w:tcBorders>
              <w:left w:val="single" w:sz="4" w:space="0" w:color="000000"/>
              <w:right w:val="single" w:sz="4" w:space="0" w:color="000000"/>
            </w:tcBorders>
            <w:shd w:val="clear" w:color="auto" w:fill="DCDCDC"/>
          </w:tcPr>
          <w:p>
            <w:pPr/>
          </w:p>
        </w:tc>
        <w:tc>
          <w:tcPr>
            <w:tcW w:w="631" w:type="dxa"/>
            <w:vMerge/>
            <w:tcBorders>
              <w:left w:val="single" w:sz="4" w:space="0" w:color="000000"/>
              <w:right w:val="single" w:sz="4" w:space="0" w:color="000000"/>
            </w:tcBorders>
            <w:shd w:val="clear" w:color="auto" w:fill="DCDCDC"/>
          </w:tcPr>
          <w:p>
            <w:pPr/>
          </w:p>
        </w:tc>
        <w:tc>
          <w:tcPr>
            <w:tcW w:w="968" w:type="dxa"/>
            <w:vMerge/>
            <w:tcBorders>
              <w:left w:val="single" w:sz="4" w:space="0" w:color="000000"/>
              <w:bottom w:val="nil" w:sz="6" w:space="0" w:color="auto"/>
              <w:right w:val="single" w:sz="4" w:space="0" w:color="000000"/>
            </w:tcBorders>
            <w:shd w:val="clear" w:color="auto" w:fill="DCDCDC"/>
          </w:tcPr>
          <w:p>
            <w:pPr/>
          </w:p>
        </w:tc>
        <w:tc>
          <w:tcPr>
            <w:tcW w:w="968" w:type="dxa"/>
            <w:vMerge/>
            <w:tcBorders>
              <w:left w:val="single" w:sz="4" w:space="0" w:color="000000"/>
              <w:bottom w:val="nil" w:sz="6" w:space="0" w:color="auto"/>
              <w:right w:val="single" w:sz="4" w:space="0" w:color="000000"/>
            </w:tcBorders>
            <w:shd w:val="clear" w:color="auto" w:fill="DCDCDC"/>
          </w:tcPr>
          <w:p>
            <w:pPr/>
          </w:p>
        </w:tc>
        <w:tc>
          <w:tcPr>
            <w:tcW w:w="618" w:type="dxa"/>
            <w:gridSpan w:val="2"/>
            <w:vMerge/>
            <w:tcBorders>
              <w:left w:val="single" w:sz="4" w:space="0" w:color="000000"/>
              <w:right w:val="single" w:sz="4" w:space="0" w:color="000000"/>
            </w:tcBorders>
            <w:shd w:val="clear" w:color="auto" w:fill="DCDCDC"/>
          </w:tcPr>
          <w:p>
            <w:pPr/>
          </w:p>
        </w:tc>
        <w:tc>
          <w:tcPr>
            <w:tcW w:w="852" w:type="dxa"/>
            <w:vMerge/>
            <w:tcBorders>
              <w:left w:val="single" w:sz="4" w:space="0" w:color="000000"/>
              <w:right w:val="single" w:sz="4" w:space="0" w:color="000000"/>
            </w:tcBorders>
            <w:shd w:val="clear" w:color="auto" w:fill="DCDCDC"/>
          </w:tcPr>
          <w:p>
            <w:pPr/>
          </w:p>
        </w:tc>
        <w:tc>
          <w:tcPr>
            <w:tcW w:w="1124" w:type="dxa"/>
            <w:vMerge w:val="restart"/>
            <w:tcBorders>
              <w:top w:val="nil" w:sz="6" w:space="0" w:color="auto"/>
              <w:left w:val="single" w:sz="4" w:space="0" w:color="000000"/>
              <w:right w:val="single" w:sz="4" w:space="0" w:color="000000"/>
            </w:tcBorders>
            <w:shd w:val="clear" w:color="auto" w:fill="DCDCDC"/>
          </w:tcPr>
          <w:p>
            <w:pPr>
              <w:pStyle w:val="TableParagraph"/>
              <w:spacing w:line="273" w:lineRule="auto"/>
              <w:ind w:left="34" w:right="24"/>
              <w:jc w:val="center"/>
              <w:rPr>
                <w:rFonts w:ascii="宋体" w:hAnsi="宋体" w:cs="宋体" w:eastAsia="宋体" w:hint="default"/>
                <w:sz w:val="21"/>
                <w:szCs w:val="21"/>
              </w:rPr>
            </w:pPr>
            <w:r>
              <w:rPr>
                <w:rFonts w:ascii="宋体" w:hAnsi="宋体" w:cs="宋体" w:eastAsia="宋体" w:hint="default"/>
                <w:sz w:val="21"/>
                <w:szCs w:val="21"/>
              </w:rPr>
              <w:t>项目达到预</w:t>
            </w:r>
            <w:r>
              <w:rPr>
                <w:rFonts w:ascii="宋体" w:hAnsi="宋体" w:cs="宋体" w:eastAsia="宋体" w:hint="default"/>
                <w:w w:val="100"/>
                <w:sz w:val="21"/>
                <w:szCs w:val="21"/>
              </w:rPr>
              <w:t> </w:t>
            </w:r>
            <w:r>
              <w:rPr>
                <w:rFonts w:ascii="宋体" w:hAnsi="宋体" w:cs="宋体" w:eastAsia="宋体" w:hint="default"/>
                <w:sz w:val="21"/>
                <w:szCs w:val="21"/>
              </w:rPr>
              <w:t>定可使用状</w:t>
            </w:r>
            <w:r>
              <w:rPr>
                <w:rFonts w:ascii="宋体" w:hAnsi="宋体" w:cs="宋体" w:eastAsia="宋体" w:hint="default"/>
                <w:w w:val="100"/>
                <w:sz w:val="21"/>
                <w:szCs w:val="21"/>
              </w:rPr>
              <w:t> </w:t>
            </w:r>
            <w:r>
              <w:rPr>
                <w:rFonts w:ascii="宋体" w:hAnsi="宋体" w:cs="宋体" w:eastAsia="宋体" w:hint="default"/>
                <w:sz w:val="21"/>
                <w:szCs w:val="21"/>
              </w:rPr>
              <w:t>态日期</w:t>
            </w:r>
          </w:p>
        </w:tc>
        <w:tc>
          <w:tcPr>
            <w:tcW w:w="781" w:type="dxa"/>
            <w:gridSpan w:val="2"/>
            <w:vMerge w:val="restart"/>
            <w:tcBorders>
              <w:top w:val="nil" w:sz="6" w:space="0" w:color="auto"/>
              <w:left w:val="single" w:sz="4" w:space="0" w:color="000000"/>
              <w:right w:val="single" w:sz="4" w:space="0" w:color="000000"/>
            </w:tcBorders>
            <w:shd w:val="clear" w:color="auto" w:fill="DCDCDC"/>
          </w:tcPr>
          <w:p>
            <w:pPr>
              <w:pStyle w:val="TableParagraph"/>
              <w:spacing w:line="273" w:lineRule="auto"/>
              <w:ind w:left="70" w:right="65"/>
              <w:jc w:val="both"/>
              <w:rPr>
                <w:rFonts w:ascii="宋体" w:hAnsi="宋体" w:cs="宋体" w:eastAsia="宋体" w:hint="default"/>
                <w:sz w:val="21"/>
                <w:szCs w:val="21"/>
              </w:rPr>
            </w:pPr>
            <w:r>
              <w:rPr>
                <w:rFonts w:ascii="宋体" w:hAnsi="宋体" w:cs="宋体" w:eastAsia="宋体" w:hint="default"/>
                <w:sz w:val="21"/>
                <w:szCs w:val="21"/>
              </w:rPr>
              <w:t>本年度</w:t>
            </w:r>
            <w:r>
              <w:rPr>
                <w:rFonts w:ascii="宋体" w:hAnsi="宋体" w:cs="宋体" w:eastAsia="宋体" w:hint="default"/>
                <w:spacing w:val="-102"/>
                <w:sz w:val="21"/>
                <w:szCs w:val="21"/>
              </w:rPr>
              <w:t> </w:t>
            </w:r>
            <w:r>
              <w:rPr>
                <w:rFonts w:ascii="宋体" w:hAnsi="宋体" w:cs="宋体" w:eastAsia="宋体" w:hint="default"/>
                <w:sz w:val="21"/>
                <w:szCs w:val="21"/>
              </w:rPr>
              <w:t>实现的</w:t>
            </w:r>
            <w:r>
              <w:rPr>
                <w:rFonts w:ascii="宋体" w:hAnsi="宋体" w:cs="宋体" w:eastAsia="宋体" w:hint="default"/>
                <w:spacing w:val="-102"/>
                <w:sz w:val="21"/>
                <w:szCs w:val="21"/>
              </w:rPr>
              <w:t> </w:t>
            </w:r>
            <w:r>
              <w:rPr>
                <w:rFonts w:ascii="宋体" w:hAnsi="宋体" w:cs="宋体" w:eastAsia="宋体" w:hint="default"/>
                <w:sz w:val="21"/>
                <w:szCs w:val="21"/>
              </w:rPr>
              <w:t>效益</w:t>
            </w:r>
          </w:p>
        </w:tc>
        <w:tc>
          <w:tcPr>
            <w:tcW w:w="650" w:type="dxa"/>
            <w:vMerge/>
            <w:tcBorders>
              <w:left w:val="single" w:sz="4" w:space="0" w:color="000000"/>
              <w:right w:val="single" w:sz="4" w:space="0" w:color="000000"/>
            </w:tcBorders>
            <w:shd w:val="clear" w:color="auto" w:fill="DCDCDC"/>
          </w:tcPr>
          <w:p>
            <w:pPr/>
          </w:p>
        </w:tc>
        <w:tc>
          <w:tcPr>
            <w:tcW w:w="857" w:type="dxa"/>
            <w:vMerge/>
            <w:tcBorders>
              <w:left w:val="single" w:sz="4" w:space="0" w:color="000000"/>
              <w:right w:val="single" w:sz="4" w:space="0" w:color="000000"/>
            </w:tcBorders>
            <w:shd w:val="clear" w:color="auto" w:fill="DCDCDC"/>
          </w:tcPr>
          <w:p>
            <w:pPr/>
          </w:p>
        </w:tc>
      </w:tr>
      <w:tr>
        <w:trPr>
          <w:trHeight w:val="624" w:hRule="exact"/>
        </w:trPr>
        <w:tc>
          <w:tcPr>
            <w:tcW w:w="1822"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73" w:lineRule="auto"/>
              <w:ind w:left="379" w:right="62" w:hanging="315"/>
              <w:jc w:val="left"/>
              <w:rPr>
                <w:rFonts w:ascii="宋体" w:hAnsi="宋体" w:cs="宋体" w:eastAsia="宋体" w:hint="default"/>
                <w:sz w:val="21"/>
                <w:szCs w:val="21"/>
              </w:rPr>
            </w:pPr>
            <w:r>
              <w:rPr>
                <w:rFonts w:ascii="宋体" w:hAnsi="宋体" w:cs="宋体" w:eastAsia="宋体" w:hint="default"/>
                <w:sz w:val="21"/>
                <w:szCs w:val="21"/>
              </w:rPr>
              <w:t>承诺投资项目和超</w:t>
            </w:r>
            <w:r>
              <w:rPr>
                <w:rFonts w:ascii="宋体" w:hAnsi="宋体" w:cs="宋体" w:eastAsia="宋体" w:hint="default"/>
                <w:w w:val="100"/>
                <w:sz w:val="21"/>
                <w:szCs w:val="21"/>
              </w:rPr>
              <w:t> </w:t>
            </w:r>
            <w:r>
              <w:rPr>
                <w:rFonts w:ascii="宋体" w:hAnsi="宋体" w:cs="宋体" w:eastAsia="宋体" w:hint="default"/>
                <w:sz w:val="21"/>
                <w:szCs w:val="21"/>
              </w:rPr>
              <w:t>募资金投向</w:t>
            </w:r>
          </w:p>
        </w:tc>
        <w:tc>
          <w:tcPr>
            <w:tcW w:w="559" w:type="dxa"/>
            <w:vMerge/>
            <w:tcBorders>
              <w:left w:val="single" w:sz="4" w:space="0" w:color="000000"/>
              <w:right w:val="single" w:sz="4" w:space="0" w:color="000000"/>
            </w:tcBorders>
            <w:shd w:val="clear" w:color="auto" w:fill="DCDCDC"/>
          </w:tcPr>
          <w:p>
            <w:pPr/>
          </w:p>
        </w:tc>
        <w:tc>
          <w:tcPr>
            <w:tcW w:w="631" w:type="dxa"/>
            <w:vMerge/>
            <w:tcBorders>
              <w:left w:val="single" w:sz="4" w:space="0" w:color="000000"/>
              <w:right w:val="single" w:sz="4" w:space="0" w:color="000000"/>
            </w:tcBorders>
            <w:shd w:val="clear" w:color="auto" w:fill="DCDCDC"/>
          </w:tcPr>
          <w:p>
            <w:pPr/>
          </w:p>
        </w:tc>
        <w:tc>
          <w:tcPr>
            <w:tcW w:w="968"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73" w:lineRule="auto"/>
              <w:ind w:left="51" w:right="39" w:firstLine="12"/>
              <w:jc w:val="left"/>
              <w:rPr>
                <w:rFonts w:ascii="Calibri" w:hAnsi="Calibri" w:cs="Calibri" w:eastAsia="Calibri" w:hint="default"/>
                <w:sz w:val="21"/>
                <w:szCs w:val="21"/>
              </w:rPr>
            </w:pPr>
            <w:r>
              <w:rPr>
                <w:rFonts w:ascii="宋体" w:hAnsi="宋体" w:cs="宋体" w:eastAsia="宋体" w:hint="default"/>
                <w:sz w:val="21"/>
                <w:szCs w:val="21"/>
              </w:rPr>
              <w:t>调整后投</w:t>
            </w:r>
            <w:r>
              <w:rPr>
                <w:rFonts w:ascii="宋体" w:hAnsi="宋体" w:cs="宋体" w:eastAsia="宋体" w:hint="default"/>
                <w:w w:val="100"/>
                <w:sz w:val="21"/>
                <w:szCs w:val="21"/>
              </w:rPr>
              <w:t> </w:t>
            </w:r>
            <w:r>
              <w:rPr>
                <w:rFonts w:ascii="宋体" w:hAnsi="宋体" w:cs="宋体" w:eastAsia="宋体" w:hint="default"/>
                <w:sz w:val="21"/>
                <w:szCs w:val="21"/>
              </w:rPr>
              <w:t>资总额</w:t>
            </w:r>
            <w:r>
              <w:rPr>
                <w:rFonts w:ascii="Calibri" w:hAnsi="Calibri" w:cs="Calibri" w:eastAsia="Calibri" w:hint="default"/>
                <w:sz w:val="21"/>
                <w:szCs w:val="21"/>
              </w:rPr>
              <w:t>(1)</w:t>
            </w:r>
          </w:p>
        </w:tc>
        <w:tc>
          <w:tcPr>
            <w:tcW w:w="968"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73" w:lineRule="auto"/>
              <w:ind w:left="160" w:right="56" w:hanging="104"/>
              <w:jc w:val="left"/>
              <w:rPr>
                <w:rFonts w:ascii="宋体" w:hAnsi="宋体" w:cs="宋体" w:eastAsia="宋体" w:hint="default"/>
                <w:sz w:val="21"/>
                <w:szCs w:val="21"/>
              </w:rPr>
            </w:pPr>
            <w:r>
              <w:rPr>
                <w:rFonts w:ascii="宋体" w:hAnsi="宋体" w:cs="宋体" w:eastAsia="宋体" w:hint="default"/>
                <w:sz w:val="21"/>
                <w:szCs w:val="21"/>
              </w:rPr>
              <w:t>本年度投</w:t>
            </w:r>
            <w:r>
              <w:rPr>
                <w:rFonts w:ascii="宋体" w:hAnsi="宋体" w:cs="宋体" w:eastAsia="宋体" w:hint="default"/>
                <w:w w:val="100"/>
                <w:sz w:val="21"/>
                <w:szCs w:val="21"/>
              </w:rPr>
              <w:t> </w:t>
            </w:r>
            <w:r>
              <w:rPr>
                <w:rFonts w:ascii="宋体" w:hAnsi="宋体" w:cs="宋体" w:eastAsia="宋体" w:hint="default"/>
                <w:sz w:val="21"/>
                <w:szCs w:val="21"/>
              </w:rPr>
              <w:t>入金额</w:t>
            </w:r>
          </w:p>
        </w:tc>
        <w:tc>
          <w:tcPr>
            <w:tcW w:w="618" w:type="dxa"/>
            <w:gridSpan w:val="2"/>
            <w:vMerge/>
            <w:tcBorders>
              <w:left w:val="single" w:sz="4" w:space="0" w:color="000000"/>
              <w:right w:val="single" w:sz="4" w:space="0" w:color="000000"/>
            </w:tcBorders>
            <w:shd w:val="clear" w:color="auto" w:fill="DCDCDC"/>
          </w:tcPr>
          <w:p>
            <w:pPr/>
          </w:p>
        </w:tc>
        <w:tc>
          <w:tcPr>
            <w:tcW w:w="852" w:type="dxa"/>
            <w:vMerge/>
            <w:tcBorders>
              <w:left w:val="single" w:sz="4" w:space="0" w:color="000000"/>
              <w:right w:val="single" w:sz="4" w:space="0" w:color="000000"/>
            </w:tcBorders>
            <w:shd w:val="clear" w:color="auto" w:fill="DCDCDC"/>
          </w:tcPr>
          <w:p>
            <w:pPr/>
          </w:p>
        </w:tc>
        <w:tc>
          <w:tcPr>
            <w:tcW w:w="1124" w:type="dxa"/>
            <w:vMerge/>
            <w:tcBorders>
              <w:left w:val="single" w:sz="4" w:space="0" w:color="000000"/>
              <w:right w:val="single" w:sz="4" w:space="0" w:color="000000"/>
            </w:tcBorders>
            <w:shd w:val="clear" w:color="auto" w:fill="DCDCDC"/>
          </w:tcPr>
          <w:p>
            <w:pPr/>
          </w:p>
        </w:tc>
        <w:tc>
          <w:tcPr>
            <w:tcW w:w="781" w:type="dxa"/>
            <w:gridSpan w:val="2"/>
            <w:vMerge/>
            <w:tcBorders>
              <w:left w:val="single" w:sz="4" w:space="0" w:color="000000"/>
              <w:right w:val="single" w:sz="4" w:space="0" w:color="000000"/>
            </w:tcBorders>
            <w:shd w:val="clear" w:color="auto" w:fill="DCDCDC"/>
          </w:tcPr>
          <w:p>
            <w:pPr/>
          </w:p>
        </w:tc>
        <w:tc>
          <w:tcPr>
            <w:tcW w:w="650" w:type="dxa"/>
            <w:vMerge/>
            <w:tcBorders>
              <w:left w:val="single" w:sz="4" w:space="0" w:color="000000"/>
              <w:right w:val="single" w:sz="4" w:space="0" w:color="000000"/>
            </w:tcBorders>
            <w:shd w:val="clear" w:color="auto" w:fill="DCDCDC"/>
          </w:tcPr>
          <w:p>
            <w:pPr/>
          </w:p>
        </w:tc>
        <w:tc>
          <w:tcPr>
            <w:tcW w:w="857" w:type="dxa"/>
            <w:vMerge/>
            <w:tcBorders>
              <w:left w:val="single" w:sz="4" w:space="0" w:color="000000"/>
              <w:right w:val="single" w:sz="4" w:space="0" w:color="000000"/>
            </w:tcBorders>
            <w:shd w:val="clear" w:color="auto" w:fill="DCDCDC"/>
          </w:tcPr>
          <w:p>
            <w:pPr/>
          </w:p>
        </w:tc>
      </w:tr>
      <w:tr>
        <w:trPr>
          <w:trHeight w:val="156" w:hRule="exact"/>
        </w:trPr>
        <w:tc>
          <w:tcPr>
            <w:tcW w:w="1822" w:type="dxa"/>
            <w:vMerge w:val="restart"/>
            <w:tcBorders>
              <w:top w:val="nil" w:sz="6" w:space="0" w:color="auto"/>
              <w:left w:val="single" w:sz="4" w:space="0" w:color="000000"/>
              <w:right w:val="single" w:sz="4" w:space="0" w:color="000000"/>
            </w:tcBorders>
            <w:shd w:val="clear" w:color="auto" w:fill="DCDCDC"/>
          </w:tcPr>
          <w:p>
            <w:pPr/>
          </w:p>
        </w:tc>
        <w:tc>
          <w:tcPr>
            <w:tcW w:w="559" w:type="dxa"/>
            <w:vMerge/>
            <w:tcBorders>
              <w:left w:val="single" w:sz="4" w:space="0" w:color="000000"/>
              <w:right w:val="single" w:sz="4" w:space="0" w:color="000000"/>
            </w:tcBorders>
            <w:shd w:val="clear" w:color="auto" w:fill="DCDCDC"/>
          </w:tcPr>
          <w:p>
            <w:pPr/>
          </w:p>
        </w:tc>
        <w:tc>
          <w:tcPr>
            <w:tcW w:w="631" w:type="dxa"/>
            <w:vMerge/>
            <w:tcBorders>
              <w:left w:val="single" w:sz="4" w:space="0" w:color="000000"/>
              <w:right w:val="single" w:sz="4" w:space="0" w:color="000000"/>
            </w:tcBorders>
            <w:shd w:val="clear" w:color="auto" w:fill="DCDCDC"/>
          </w:tcPr>
          <w:p>
            <w:pPr/>
          </w:p>
        </w:tc>
        <w:tc>
          <w:tcPr>
            <w:tcW w:w="968" w:type="dxa"/>
            <w:vMerge w:val="restart"/>
            <w:tcBorders>
              <w:top w:val="nil" w:sz="6" w:space="0" w:color="auto"/>
              <w:left w:val="single" w:sz="4" w:space="0" w:color="000000"/>
              <w:right w:val="single" w:sz="4" w:space="0" w:color="000000"/>
            </w:tcBorders>
            <w:shd w:val="clear" w:color="auto" w:fill="DCDCDC"/>
          </w:tcPr>
          <w:p>
            <w:pPr/>
          </w:p>
        </w:tc>
        <w:tc>
          <w:tcPr>
            <w:tcW w:w="968" w:type="dxa"/>
            <w:vMerge w:val="restart"/>
            <w:tcBorders>
              <w:top w:val="nil" w:sz="6" w:space="0" w:color="auto"/>
              <w:left w:val="single" w:sz="4" w:space="0" w:color="000000"/>
              <w:right w:val="single" w:sz="4" w:space="0" w:color="000000"/>
            </w:tcBorders>
            <w:shd w:val="clear" w:color="auto" w:fill="DCDCDC"/>
          </w:tcPr>
          <w:p>
            <w:pPr/>
          </w:p>
        </w:tc>
        <w:tc>
          <w:tcPr>
            <w:tcW w:w="618" w:type="dxa"/>
            <w:gridSpan w:val="2"/>
            <w:vMerge/>
            <w:tcBorders>
              <w:left w:val="single" w:sz="4" w:space="0" w:color="000000"/>
              <w:right w:val="single" w:sz="4" w:space="0" w:color="000000"/>
            </w:tcBorders>
            <w:shd w:val="clear" w:color="auto" w:fill="DCDCDC"/>
          </w:tcPr>
          <w:p>
            <w:pPr/>
          </w:p>
        </w:tc>
        <w:tc>
          <w:tcPr>
            <w:tcW w:w="852" w:type="dxa"/>
            <w:vMerge/>
            <w:tcBorders>
              <w:left w:val="single" w:sz="4" w:space="0" w:color="000000"/>
              <w:right w:val="single" w:sz="4" w:space="0" w:color="000000"/>
            </w:tcBorders>
            <w:shd w:val="clear" w:color="auto" w:fill="DCDCDC"/>
          </w:tcPr>
          <w:p>
            <w:pPr/>
          </w:p>
        </w:tc>
        <w:tc>
          <w:tcPr>
            <w:tcW w:w="1124" w:type="dxa"/>
            <w:vMerge/>
            <w:tcBorders>
              <w:left w:val="single" w:sz="4" w:space="0" w:color="000000"/>
              <w:bottom w:val="nil" w:sz="6" w:space="0" w:color="auto"/>
              <w:right w:val="single" w:sz="4" w:space="0" w:color="000000"/>
            </w:tcBorders>
            <w:shd w:val="clear" w:color="auto" w:fill="DCDCDC"/>
          </w:tcPr>
          <w:p>
            <w:pPr/>
          </w:p>
        </w:tc>
        <w:tc>
          <w:tcPr>
            <w:tcW w:w="781" w:type="dxa"/>
            <w:gridSpan w:val="2"/>
            <w:vMerge/>
            <w:tcBorders>
              <w:left w:val="single" w:sz="4" w:space="0" w:color="000000"/>
              <w:bottom w:val="nil" w:sz="6" w:space="0" w:color="auto"/>
              <w:right w:val="single" w:sz="4" w:space="0" w:color="000000"/>
            </w:tcBorders>
            <w:shd w:val="clear" w:color="auto" w:fill="DCDCDC"/>
          </w:tcPr>
          <w:p>
            <w:pPr/>
          </w:p>
        </w:tc>
        <w:tc>
          <w:tcPr>
            <w:tcW w:w="650" w:type="dxa"/>
            <w:vMerge/>
            <w:tcBorders>
              <w:left w:val="single" w:sz="4" w:space="0" w:color="000000"/>
              <w:right w:val="single" w:sz="4" w:space="0" w:color="000000"/>
            </w:tcBorders>
            <w:shd w:val="clear" w:color="auto" w:fill="DCDCDC"/>
          </w:tcPr>
          <w:p>
            <w:pPr/>
          </w:p>
        </w:tc>
        <w:tc>
          <w:tcPr>
            <w:tcW w:w="857" w:type="dxa"/>
            <w:vMerge/>
            <w:tcBorders>
              <w:left w:val="single" w:sz="4" w:space="0" w:color="000000"/>
              <w:right w:val="single" w:sz="4" w:space="0" w:color="000000"/>
            </w:tcBorders>
            <w:shd w:val="clear" w:color="auto" w:fill="DCDCDC"/>
          </w:tcPr>
          <w:p>
            <w:pPr/>
          </w:p>
        </w:tc>
      </w:tr>
      <w:tr>
        <w:trPr>
          <w:trHeight w:val="156" w:hRule="exact"/>
        </w:trPr>
        <w:tc>
          <w:tcPr>
            <w:tcW w:w="1822" w:type="dxa"/>
            <w:vMerge/>
            <w:tcBorders>
              <w:left w:val="single" w:sz="4" w:space="0" w:color="000000"/>
              <w:right w:val="single" w:sz="4" w:space="0" w:color="000000"/>
            </w:tcBorders>
            <w:shd w:val="clear" w:color="auto" w:fill="DCDCDC"/>
          </w:tcPr>
          <w:p>
            <w:pPr/>
          </w:p>
        </w:tc>
        <w:tc>
          <w:tcPr>
            <w:tcW w:w="559" w:type="dxa"/>
            <w:vMerge/>
            <w:tcBorders>
              <w:left w:val="single" w:sz="4" w:space="0" w:color="000000"/>
              <w:right w:val="single" w:sz="4" w:space="0" w:color="000000"/>
            </w:tcBorders>
            <w:shd w:val="clear" w:color="auto" w:fill="DCDCDC"/>
          </w:tcPr>
          <w:p>
            <w:pPr/>
          </w:p>
        </w:tc>
        <w:tc>
          <w:tcPr>
            <w:tcW w:w="631" w:type="dxa"/>
            <w:vMerge/>
            <w:tcBorders>
              <w:left w:val="single" w:sz="4" w:space="0" w:color="000000"/>
              <w:right w:val="single" w:sz="4" w:space="0" w:color="000000"/>
            </w:tcBorders>
            <w:shd w:val="clear" w:color="auto" w:fill="DCDCDC"/>
          </w:tcPr>
          <w:p>
            <w:pPr/>
          </w:p>
        </w:tc>
        <w:tc>
          <w:tcPr>
            <w:tcW w:w="968" w:type="dxa"/>
            <w:vMerge/>
            <w:tcBorders>
              <w:left w:val="single" w:sz="4" w:space="0" w:color="000000"/>
              <w:right w:val="single" w:sz="4" w:space="0" w:color="000000"/>
            </w:tcBorders>
            <w:shd w:val="clear" w:color="auto" w:fill="DCDCDC"/>
          </w:tcPr>
          <w:p>
            <w:pPr/>
          </w:p>
        </w:tc>
        <w:tc>
          <w:tcPr>
            <w:tcW w:w="968" w:type="dxa"/>
            <w:vMerge/>
            <w:tcBorders>
              <w:left w:val="single" w:sz="4" w:space="0" w:color="000000"/>
              <w:right w:val="single" w:sz="4" w:space="0" w:color="000000"/>
            </w:tcBorders>
            <w:shd w:val="clear" w:color="auto" w:fill="DCDCDC"/>
          </w:tcPr>
          <w:p>
            <w:pPr/>
          </w:p>
        </w:tc>
        <w:tc>
          <w:tcPr>
            <w:tcW w:w="618" w:type="dxa"/>
            <w:gridSpan w:val="2"/>
            <w:vMerge/>
            <w:tcBorders>
              <w:left w:val="single" w:sz="4" w:space="0" w:color="000000"/>
              <w:right w:val="single" w:sz="4" w:space="0" w:color="000000"/>
            </w:tcBorders>
            <w:shd w:val="clear" w:color="auto" w:fill="DCDCDC"/>
          </w:tcPr>
          <w:p>
            <w:pPr/>
          </w:p>
        </w:tc>
        <w:tc>
          <w:tcPr>
            <w:tcW w:w="852" w:type="dxa"/>
            <w:vMerge/>
            <w:tcBorders>
              <w:left w:val="single" w:sz="4" w:space="0" w:color="000000"/>
              <w:right w:val="single" w:sz="4" w:space="0" w:color="000000"/>
            </w:tcBorders>
            <w:shd w:val="clear" w:color="auto" w:fill="DCDCDC"/>
          </w:tcPr>
          <w:p>
            <w:pPr/>
          </w:p>
        </w:tc>
        <w:tc>
          <w:tcPr>
            <w:tcW w:w="1124" w:type="dxa"/>
            <w:vMerge w:val="restart"/>
            <w:tcBorders>
              <w:top w:val="nil" w:sz="6" w:space="0" w:color="auto"/>
              <w:left w:val="single" w:sz="4" w:space="0" w:color="000000"/>
              <w:right w:val="single" w:sz="4" w:space="0" w:color="000000"/>
            </w:tcBorders>
            <w:shd w:val="clear" w:color="auto" w:fill="DCDCDC"/>
          </w:tcPr>
          <w:p>
            <w:pPr/>
          </w:p>
        </w:tc>
        <w:tc>
          <w:tcPr>
            <w:tcW w:w="781" w:type="dxa"/>
            <w:gridSpan w:val="2"/>
            <w:vMerge w:val="restart"/>
            <w:tcBorders>
              <w:top w:val="nil" w:sz="6" w:space="0" w:color="auto"/>
              <w:left w:val="single" w:sz="4" w:space="0" w:color="000000"/>
              <w:right w:val="single" w:sz="4" w:space="0" w:color="000000"/>
            </w:tcBorders>
            <w:shd w:val="clear" w:color="auto" w:fill="DCDCDC"/>
          </w:tcPr>
          <w:p>
            <w:pPr/>
          </w:p>
        </w:tc>
        <w:tc>
          <w:tcPr>
            <w:tcW w:w="650" w:type="dxa"/>
            <w:vMerge/>
            <w:tcBorders>
              <w:left w:val="single" w:sz="4" w:space="0" w:color="000000"/>
              <w:bottom w:val="nil" w:sz="6" w:space="0" w:color="auto"/>
              <w:right w:val="single" w:sz="4" w:space="0" w:color="000000"/>
            </w:tcBorders>
            <w:shd w:val="clear" w:color="auto" w:fill="DCDCDC"/>
          </w:tcPr>
          <w:p>
            <w:pPr/>
          </w:p>
        </w:tc>
        <w:tc>
          <w:tcPr>
            <w:tcW w:w="857" w:type="dxa"/>
            <w:vMerge/>
            <w:tcBorders>
              <w:left w:val="single" w:sz="4" w:space="0" w:color="000000"/>
              <w:right w:val="single" w:sz="4" w:space="0" w:color="000000"/>
            </w:tcBorders>
            <w:shd w:val="clear" w:color="auto" w:fill="DCDCDC"/>
          </w:tcPr>
          <w:p>
            <w:pPr/>
          </w:p>
        </w:tc>
      </w:tr>
      <w:tr>
        <w:trPr>
          <w:trHeight w:val="156" w:hRule="exact"/>
        </w:trPr>
        <w:tc>
          <w:tcPr>
            <w:tcW w:w="1822" w:type="dxa"/>
            <w:vMerge/>
            <w:tcBorders>
              <w:left w:val="single" w:sz="4" w:space="0" w:color="000000"/>
              <w:right w:val="single" w:sz="4" w:space="0" w:color="000000"/>
            </w:tcBorders>
            <w:shd w:val="clear" w:color="auto" w:fill="DCDCDC"/>
          </w:tcPr>
          <w:p>
            <w:pPr/>
          </w:p>
        </w:tc>
        <w:tc>
          <w:tcPr>
            <w:tcW w:w="559" w:type="dxa"/>
            <w:vMerge/>
            <w:tcBorders>
              <w:left w:val="single" w:sz="4" w:space="0" w:color="000000"/>
              <w:right w:val="single" w:sz="4" w:space="0" w:color="000000"/>
            </w:tcBorders>
            <w:shd w:val="clear" w:color="auto" w:fill="DCDCDC"/>
          </w:tcPr>
          <w:p>
            <w:pPr/>
          </w:p>
        </w:tc>
        <w:tc>
          <w:tcPr>
            <w:tcW w:w="631" w:type="dxa"/>
            <w:vMerge/>
            <w:tcBorders>
              <w:left w:val="single" w:sz="4" w:space="0" w:color="000000"/>
              <w:bottom w:val="nil" w:sz="6" w:space="0" w:color="auto"/>
              <w:right w:val="single" w:sz="4" w:space="0" w:color="000000"/>
            </w:tcBorders>
            <w:shd w:val="clear" w:color="auto" w:fill="DCDCDC"/>
          </w:tcPr>
          <w:p>
            <w:pPr/>
          </w:p>
        </w:tc>
        <w:tc>
          <w:tcPr>
            <w:tcW w:w="968" w:type="dxa"/>
            <w:vMerge/>
            <w:tcBorders>
              <w:left w:val="single" w:sz="4" w:space="0" w:color="000000"/>
              <w:right w:val="single" w:sz="4" w:space="0" w:color="000000"/>
            </w:tcBorders>
            <w:shd w:val="clear" w:color="auto" w:fill="DCDCDC"/>
          </w:tcPr>
          <w:p>
            <w:pPr/>
          </w:p>
        </w:tc>
        <w:tc>
          <w:tcPr>
            <w:tcW w:w="968" w:type="dxa"/>
            <w:vMerge/>
            <w:tcBorders>
              <w:left w:val="single" w:sz="4" w:space="0" w:color="000000"/>
              <w:right w:val="single" w:sz="4" w:space="0" w:color="000000"/>
            </w:tcBorders>
            <w:shd w:val="clear" w:color="auto" w:fill="DCDCDC"/>
          </w:tcPr>
          <w:p>
            <w:pPr/>
          </w:p>
        </w:tc>
        <w:tc>
          <w:tcPr>
            <w:tcW w:w="618" w:type="dxa"/>
            <w:gridSpan w:val="2"/>
            <w:vMerge/>
            <w:tcBorders>
              <w:left w:val="single" w:sz="4" w:space="0" w:color="000000"/>
              <w:right w:val="single" w:sz="4" w:space="0" w:color="000000"/>
            </w:tcBorders>
            <w:shd w:val="clear" w:color="auto" w:fill="DCDCDC"/>
          </w:tcPr>
          <w:p>
            <w:pPr/>
          </w:p>
        </w:tc>
        <w:tc>
          <w:tcPr>
            <w:tcW w:w="852" w:type="dxa"/>
            <w:vMerge/>
            <w:tcBorders>
              <w:left w:val="single" w:sz="4" w:space="0" w:color="000000"/>
              <w:bottom w:val="nil" w:sz="6" w:space="0" w:color="auto"/>
              <w:right w:val="single" w:sz="4" w:space="0" w:color="000000"/>
            </w:tcBorders>
            <w:shd w:val="clear" w:color="auto" w:fill="DCDCDC"/>
          </w:tcPr>
          <w:p>
            <w:pPr/>
          </w:p>
        </w:tc>
        <w:tc>
          <w:tcPr>
            <w:tcW w:w="1124" w:type="dxa"/>
            <w:vMerge/>
            <w:tcBorders>
              <w:left w:val="single" w:sz="4" w:space="0" w:color="000000"/>
              <w:right w:val="single" w:sz="4" w:space="0" w:color="000000"/>
            </w:tcBorders>
            <w:shd w:val="clear" w:color="auto" w:fill="DCDCDC"/>
          </w:tcPr>
          <w:p>
            <w:pPr/>
          </w:p>
        </w:tc>
        <w:tc>
          <w:tcPr>
            <w:tcW w:w="781" w:type="dxa"/>
            <w:gridSpan w:val="2"/>
            <w:vMerge/>
            <w:tcBorders>
              <w:left w:val="single" w:sz="4" w:space="0" w:color="000000"/>
              <w:right w:val="single" w:sz="4" w:space="0" w:color="000000"/>
            </w:tcBorders>
            <w:shd w:val="clear" w:color="auto" w:fill="DCDCDC"/>
          </w:tcPr>
          <w:p>
            <w:pPr/>
          </w:p>
        </w:tc>
        <w:tc>
          <w:tcPr>
            <w:tcW w:w="650" w:type="dxa"/>
            <w:vMerge w:val="restart"/>
            <w:tcBorders>
              <w:top w:val="nil" w:sz="6" w:space="0" w:color="auto"/>
              <w:left w:val="single" w:sz="4" w:space="0" w:color="000000"/>
              <w:right w:val="single" w:sz="4" w:space="0" w:color="000000"/>
            </w:tcBorders>
            <w:shd w:val="clear" w:color="auto" w:fill="DCDCDC"/>
          </w:tcPr>
          <w:p>
            <w:pPr/>
          </w:p>
        </w:tc>
        <w:tc>
          <w:tcPr>
            <w:tcW w:w="857" w:type="dxa"/>
            <w:vMerge/>
            <w:tcBorders>
              <w:left w:val="single" w:sz="4" w:space="0" w:color="000000"/>
              <w:bottom w:val="nil" w:sz="6" w:space="0" w:color="auto"/>
              <w:right w:val="single" w:sz="4" w:space="0" w:color="000000"/>
            </w:tcBorders>
            <w:shd w:val="clear" w:color="auto" w:fill="DCDCDC"/>
          </w:tcPr>
          <w:p>
            <w:pPr/>
          </w:p>
        </w:tc>
      </w:tr>
      <w:tr>
        <w:trPr>
          <w:trHeight w:val="161" w:hRule="exact"/>
        </w:trPr>
        <w:tc>
          <w:tcPr>
            <w:tcW w:w="1822" w:type="dxa"/>
            <w:vMerge/>
            <w:tcBorders>
              <w:left w:val="single" w:sz="4" w:space="0" w:color="000000"/>
              <w:bottom w:val="single" w:sz="4" w:space="0" w:color="000000"/>
              <w:right w:val="single" w:sz="4" w:space="0" w:color="000000"/>
            </w:tcBorders>
            <w:shd w:val="clear" w:color="auto" w:fill="DCDCDC"/>
          </w:tcPr>
          <w:p>
            <w:pPr/>
          </w:p>
        </w:tc>
        <w:tc>
          <w:tcPr>
            <w:tcW w:w="559" w:type="dxa"/>
            <w:vMerge/>
            <w:tcBorders>
              <w:left w:val="single" w:sz="4" w:space="0" w:color="000000"/>
              <w:bottom w:val="single" w:sz="4" w:space="0" w:color="000000"/>
              <w:right w:val="single" w:sz="4" w:space="0" w:color="000000"/>
            </w:tcBorders>
            <w:shd w:val="clear" w:color="auto" w:fill="DCDCDC"/>
          </w:tcPr>
          <w:p>
            <w:pPr/>
          </w:p>
        </w:tc>
        <w:tc>
          <w:tcPr>
            <w:tcW w:w="631" w:type="dxa"/>
            <w:tcBorders>
              <w:top w:val="nil" w:sz="6" w:space="0" w:color="auto"/>
              <w:left w:val="single" w:sz="4" w:space="0" w:color="000000"/>
              <w:bottom w:val="single" w:sz="4" w:space="0" w:color="000000"/>
              <w:right w:val="single" w:sz="4" w:space="0" w:color="000000"/>
            </w:tcBorders>
            <w:shd w:val="clear" w:color="auto" w:fill="DCDCDC"/>
          </w:tcPr>
          <w:p>
            <w:pPr/>
          </w:p>
        </w:tc>
        <w:tc>
          <w:tcPr>
            <w:tcW w:w="968" w:type="dxa"/>
            <w:vMerge/>
            <w:tcBorders>
              <w:left w:val="single" w:sz="4" w:space="0" w:color="000000"/>
              <w:bottom w:val="single" w:sz="4" w:space="0" w:color="000000"/>
              <w:right w:val="single" w:sz="4" w:space="0" w:color="000000"/>
            </w:tcBorders>
            <w:shd w:val="clear" w:color="auto" w:fill="DCDCDC"/>
          </w:tcPr>
          <w:p>
            <w:pPr/>
          </w:p>
        </w:tc>
        <w:tc>
          <w:tcPr>
            <w:tcW w:w="968" w:type="dxa"/>
            <w:vMerge/>
            <w:tcBorders>
              <w:left w:val="single" w:sz="4" w:space="0" w:color="000000"/>
              <w:bottom w:val="single" w:sz="4" w:space="0" w:color="000000"/>
              <w:right w:val="single" w:sz="4" w:space="0" w:color="000000"/>
            </w:tcBorders>
            <w:shd w:val="clear" w:color="auto" w:fill="DCDCDC"/>
          </w:tcPr>
          <w:p>
            <w:pPr/>
          </w:p>
        </w:tc>
        <w:tc>
          <w:tcPr>
            <w:tcW w:w="618" w:type="dxa"/>
            <w:gridSpan w:val="2"/>
            <w:vMerge/>
            <w:tcBorders>
              <w:left w:val="single" w:sz="4" w:space="0" w:color="000000"/>
              <w:bottom w:val="single" w:sz="4" w:space="0" w:color="000000"/>
              <w:right w:val="single" w:sz="4" w:space="0" w:color="000000"/>
            </w:tcBorders>
            <w:shd w:val="clear" w:color="auto" w:fill="DCDCDC"/>
          </w:tcPr>
          <w:p>
            <w:pPr/>
          </w:p>
        </w:tc>
        <w:tc>
          <w:tcPr>
            <w:tcW w:w="852" w:type="dxa"/>
            <w:tcBorders>
              <w:top w:val="nil" w:sz="6" w:space="0" w:color="auto"/>
              <w:left w:val="single" w:sz="4" w:space="0" w:color="000000"/>
              <w:bottom w:val="single" w:sz="4" w:space="0" w:color="000000"/>
              <w:right w:val="single" w:sz="4" w:space="0" w:color="000000"/>
            </w:tcBorders>
            <w:shd w:val="clear" w:color="auto" w:fill="DCDCDC"/>
          </w:tcPr>
          <w:p>
            <w:pPr/>
          </w:p>
        </w:tc>
        <w:tc>
          <w:tcPr>
            <w:tcW w:w="1124" w:type="dxa"/>
            <w:vMerge/>
            <w:tcBorders>
              <w:left w:val="single" w:sz="4" w:space="0" w:color="000000"/>
              <w:bottom w:val="single" w:sz="4" w:space="0" w:color="000000"/>
              <w:right w:val="single" w:sz="4" w:space="0" w:color="000000"/>
            </w:tcBorders>
            <w:shd w:val="clear" w:color="auto" w:fill="DCDCDC"/>
          </w:tcPr>
          <w:p>
            <w:pPr/>
          </w:p>
        </w:tc>
        <w:tc>
          <w:tcPr>
            <w:tcW w:w="781" w:type="dxa"/>
            <w:gridSpan w:val="2"/>
            <w:vMerge/>
            <w:tcBorders>
              <w:left w:val="single" w:sz="4" w:space="0" w:color="000000"/>
              <w:bottom w:val="single" w:sz="4" w:space="0" w:color="000000"/>
              <w:right w:val="single" w:sz="4" w:space="0" w:color="000000"/>
            </w:tcBorders>
            <w:shd w:val="clear" w:color="auto" w:fill="DCDCDC"/>
          </w:tcPr>
          <w:p>
            <w:pPr/>
          </w:p>
        </w:tc>
        <w:tc>
          <w:tcPr>
            <w:tcW w:w="650" w:type="dxa"/>
            <w:vMerge/>
            <w:tcBorders>
              <w:left w:val="single" w:sz="4" w:space="0" w:color="000000"/>
              <w:bottom w:val="single" w:sz="4" w:space="0" w:color="000000"/>
              <w:right w:val="single" w:sz="4" w:space="0" w:color="000000"/>
            </w:tcBorders>
            <w:shd w:val="clear" w:color="auto" w:fill="DCDCDC"/>
          </w:tcPr>
          <w:p>
            <w:pPr/>
          </w:p>
        </w:tc>
        <w:tc>
          <w:tcPr>
            <w:tcW w:w="857" w:type="dxa"/>
            <w:tcBorders>
              <w:top w:val="nil" w:sz="6" w:space="0" w:color="auto"/>
              <w:left w:val="single" w:sz="4" w:space="0" w:color="000000"/>
              <w:bottom w:val="single" w:sz="4" w:space="0" w:color="000000"/>
              <w:right w:val="single" w:sz="4" w:space="0" w:color="000000"/>
            </w:tcBorders>
            <w:shd w:val="clear" w:color="auto" w:fill="DCDCDC"/>
          </w:tcPr>
          <w:p>
            <w:pPr/>
          </w:p>
        </w:tc>
      </w:tr>
      <w:tr>
        <w:trPr>
          <w:trHeight w:val="322" w:hRule="exact"/>
        </w:trPr>
        <w:tc>
          <w:tcPr>
            <w:tcW w:w="182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2" w:lineRule="exact"/>
              <w:ind w:left="3" w:right="0"/>
              <w:jc w:val="center"/>
              <w:rPr>
                <w:rFonts w:ascii="宋体" w:hAnsi="宋体" w:cs="宋体" w:eastAsia="宋体" w:hint="default"/>
                <w:sz w:val="21"/>
                <w:szCs w:val="21"/>
              </w:rPr>
            </w:pPr>
            <w:r>
              <w:rPr>
                <w:rFonts w:ascii="宋体" w:hAnsi="宋体" w:cs="宋体" w:eastAsia="宋体" w:hint="default"/>
                <w:sz w:val="21"/>
                <w:szCs w:val="21"/>
              </w:rPr>
              <w:t>承诺投资项目</w:t>
            </w:r>
          </w:p>
        </w:tc>
        <w:tc>
          <w:tcPr>
            <w:tcW w:w="8008" w:type="dxa"/>
            <w:gridSpan w:val="12"/>
            <w:tcBorders>
              <w:top w:val="single" w:sz="4" w:space="0" w:color="000000"/>
              <w:left w:val="single" w:sz="13" w:space="0" w:color="DCDCDC"/>
              <w:bottom w:val="single" w:sz="4" w:space="0" w:color="000000"/>
              <w:right w:val="single" w:sz="4" w:space="0" w:color="000000"/>
            </w:tcBorders>
          </w:tcPr>
          <w:p>
            <w:pPr/>
          </w:p>
        </w:tc>
      </w:tr>
      <w:tr>
        <w:trPr>
          <w:trHeight w:val="634" w:hRule="exact"/>
        </w:trPr>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4" w:right="103"/>
              <w:jc w:val="left"/>
              <w:rPr>
                <w:rFonts w:ascii="宋体" w:hAnsi="宋体" w:cs="宋体" w:eastAsia="宋体" w:hint="default"/>
                <w:sz w:val="21"/>
                <w:szCs w:val="21"/>
              </w:rPr>
            </w:pPr>
            <w:r>
              <w:rPr>
                <w:rFonts w:ascii="宋体" w:hAnsi="宋体" w:cs="宋体" w:eastAsia="宋体" w:hint="default"/>
                <w:sz w:val="21"/>
                <w:szCs w:val="21"/>
              </w:rPr>
              <w:t>综合业务基础软件</w:t>
            </w:r>
            <w:r>
              <w:rPr>
                <w:rFonts w:ascii="宋体" w:hAnsi="宋体" w:cs="宋体" w:eastAsia="宋体" w:hint="default"/>
                <w:w w:val="100"/>
                <w:sz w:val="21"/>
                <w:szCs w:val="21"/>
              </w:rPr>
              <w:t> </w:t>
            </w:r>
            <w:r>
              <w:rPr>
                <w:rFonts w:ascii="宋体" w:hAnsi="宋体" w:cs="宋体" w:eastAsia="宋体" w:hint="default"/>
                <w:sz w:val="21"/>
                <w:szCs w:val="21"/>
              </w:rPr>
              <w:t>平台</w:t>
            </w:r>
            <w:r>
              <w:rPr>
                <w:rFonts w:ascii="宋体" w:hAnsi="宋体" w:cs="宋体" w:eastAsia="宋体" w:hint="default"/>
                <w:spacing w:val="-52"/>
                <w:sz w:val="21"/>
                <w:szCs w:val="21"/>
              </w:rPr>
              <w:t> </w:t>
            </w:r>
            <w:r>
              <w:rPr>
                <w:rFonts w:ascii="Calibri" w:hAnsi="Calibri" w:cs="Calibri" w:eastAsia="Calibri" w:hint="default"/>
                <w:sz w:val="21"/>
                <w:szCs w:val="21"/>
              </w:rPr>
              <w:t>V4.0</w:t>
            </w:r>
            <w:r>
              <w:rPr>
                <w:rFonts w:ascii="Calibri" w:hAnsi="Calibri" w:cs="Calibri" w:eastAsia="Calibri" w:hint="default"/>
                <w:spacing w:val="6"/>
                <w:sz w:val="21"/>
                <w:szCs w:val="21"/>
              </w:rPr>
              <w:t> </w:t>
            </w:r>
            <w:r>
              <w:rPr>
                <w:rFonts w:ascii="宋体" w:hAnsi="宋体" w:cs="宋体" w:eastAsia="宋体" w:hint="default"/>
                <w:spacing w:val="-3"/>
                <w:sz w:val="21"/>
                <w:szCs w:val="21"/>
              </w:rPr>
              <w:t>系统</w:t>
            </w:r>
            <w:r>
              <w:rPr>
                <w:rFonts w:ascii="宋体" w:hAnsi="宋体" w:cs="宋体" w:eastAsia="宋体" w:hint="default"/>
                <w:sz w:val="21"/>
                <w:szCs w:val="21"/>
              </w:rPr>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314"/>
              <w:jc w:val="right"/>
              <w:rPr>
                <w:rFonts w:ascii="宋体" w:hAnsi="宋体" w:cs="宋体" w:eastAsia="宋体" w:hint="default"/>
                <w:sz w:val="21"/>
                <w:szCs w:val="21"/>
              </w:rPr>
            </w:pPr>
            <w:r>
              <w:rPr>
                <w:rFonts w:ascii="宋体" w:hAnsi="宋体" w:cs="宋体" w:eastAsia="宋体" w:hint="default"/>
                <w:w w:val="100"/>
                <w:sz w:val="21"/>
                <w:szCs w:val="21"/>
              </w:rPr>
              <w:t>否</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72" w:right="0"/>
              <w:jc w:val="left"/>
              <w:rPr>
                <w:rFonts w:ascii="Calibri" w:hAnsi="Calibri" w:cs="Calibri" w:eastAsia="Calibri" w:hint="default"/>
                <w:sz w:val="21"/>
                <w:szCs w:val="21"/>
              </w:rPr>
            </w:pPr>
            <w:r>
              <w:rPr>
                <w:rFonts w:ascii="Calibri"/>
                <w:sz w:val="21"/>
              </w:rPr>
              <w:t>4,916.</w:t>
            </w:r>
          </w:p>
          <w:p>
            <w:pPr>
              <w:pStyle w:val="TableParagraph"/>
              <w:spacing w:line="240" w:lineRule="auto" w:before="55"/>
              <w:ind w:left="389" w:right="0"/>
              <w:jc w:val="left"/>
              <w:rPr>
                <w:rFonts w:ascii="Calibri" w:hAnsi="Calibri" w:cs="Calibri" w:eastAsia="Calibri" w:hint="default"/>
                <w:sz w:val="21"/>
                <w:szCs w:val="21"/>
              </w:rPr>
            </w:pPr>
            <w:r>
              <w:rPr>
                <w:rFonts w:ascii="Calibri"/>
                <w:sz w:val="21"/>
              </w:rPr>
              <w:t>00</w:t>
            </w:r>
          </w:p>
        </w:tc>
        <w:tc>
          <w:tcPr>
            <w:tcW w:w="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18"/>
              <w:jc w:val="right"/>
              <w:rPr>
                <w:rFonts w:ascii="Calibri" w:hAnsi="Calibri" w:cs="Calibri" w:eastAsia="Calibri" w:hint="default"/>
                <w:sz w:val="21"/>
                <w:szCs w:val="21"/>
              </w:rPr>
            </w:pPr>
            <w:r>
              <w:rPr>
                <w:rFonts w:ascii="Calibri"/>
                <w:spacing w:val="-1"/>
                <w:sz w:val="21"/>
              </w:rPr>
              <w:t>4,916.00</w:t>
            </w:r>
          </w:p>
        </w:tc>
        <w:tc>
          <w:tcPr>
            <w:tcW w:w="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24"/>
              <w:jc w:val="right"/>
              <w:rPr>
                <w:rFonts w:ascii="Calibri" w:hAnsi="Calibri" w:cs="Calibri" w:eastAsia="Calibri" w:hint="default"/>
                <w:sz w:val="21"/>
                <w:szCs w:val="21"/>
              </w:rPr>
            </w:pPr>
            <w:r>
              <w:rPr>
                <w:rFonts w:ascii="Calibri"/>
                <w:spacing w:val="-1"/>
                <w:sz w:val="21"/>
              </w:rPr>
              <w:t>1,400.23</w:t>
            </w:r>
          </w:p>
        </w:tc>
        <w:tc>
          <w:tcPr>
            <w:tcW w:w="61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54" w:right="0"/>
              <w:jc w:val="left"/>
              <w:rPr>
                <w:rFonts w:ascii="Calibri" w:hAnsi="Calibri" w:cs="Calibri" w:eastAsia="Calibri" w:hint="default"/>
                <w:sz w:val="21"/>
                <w:szCs w:val="21"/>
              </w:rPr>
            </w:pPr>
            <w:r>
              <w:rPr>
                <w:rFonts w:ascii="Calibri"/>
                <w:sz w:val="21"/>
              </w:rPr>
              <w:t>1,400.</w:t>
            </w:r>
          </w:p>
          <w:p>
            <w:pPr>
              <w:pStyle w:val="TableParagraph"/>
              <w:spacing w:line="240" w:lineRule="auto" w:before="55"/>
              <w:ind w:left="371" w:right="0"/>
              <w:jc w:val="left"/>
              <w:rPr>
                <w:rFonts w:ascii="Calibri" w:hAnsi="Calibri" w:cs="Calibri" w:eastAsia="Calibri" w:hint="default"/>
                <w:sz w:val="21"/>
                <w:szCs w:val="21"/>
              </w:rPr>
            </w:pPr>
            <w:r>
              <w:rPr>
                <w:rFonts w:ascii="Calibri"/>
                <w:sz w:val="21"/>
              </w:rPr>
              <w:t>23</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15"/>
              <w:jc w:val="right"/>
              <w:rPr>
                <w:rFonts w:ascii="Calibri" w:hAnsi="Calibri" w:cs="Calibri" w:eastAsia="Calibri" w:hint="default"/>
                <w:sz w:val="21"/>
                <w:szCs w:val="21"/>
              </w:rPr>
            </w:pPr>
            <w:r>
              <w:rPr>
                <w:rFonts w:ascii="Calibri"/>
                <w:spacing w:val="-1"/>
                <w:sz w:val="21"/>
              </w:rPr>
              <w:t>28.48%</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89" w:lineRule="exact"/>
              <w:ind w:left="29" w:right="0"/>
              <w:jc w:val="left"/>
              <w:rPr>
                <w:rFonts w:ascii="Calibri" w:hAnsi="Calibri" w:cs="Calibri" w:eastAsia="Calibri" w:hint="default"/>
                <w:sz w:val="21"/>
                <w:szCs w:val="21"/>
              </w:rPr>
            </w:pPr>
            <w:r>
              <w:rPr>
                <w:rFonts w:ascii="Calibri" w:hAnsi="Calibri" w:cs="Calibri" w:eastAsia="Calibri" w:hint="default"/>
                <w:sz w:val="21"/>
                <w:szCs w:val="21"/>
              </w:rPr>
              <w:t>2012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12</w:t>
            </w:r>
          </w:p>
          <w:p>
            <w:pPr>
              <w:pStyle w:val="TableParagraph"/>
              <w:spacing w:line="240" w:lineRule="auto" w:before="10"/>
              <w:ind w:left="29"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31</w:t>
            </w:r>
            <w:r>
              <w:rPr>
                <w:rFonts w:ascii="Calibri" w:hAnsi="Calibri" w:cs="Calibri" w:eastAsia="Calibri" w:hint="default"/>
                <w:spacing w:val="3"/>
                <w:sz w:val="21"/>
                <w:szCs w:val="21"/>
              </w:rPr>
              <w:t> </w:t>
            </w:r>
            <w:r>
              <w:rPr>
                <w:rFonts w:ascii="宋体" w:hAnsi="宋体" w:cs="宋体" w:eastAsia="宋体" w:hint="default"/>
                <w:sz w:val="21"/>
                <w:szCs w:val="21"/>
              </w:rPr>
              <w:t>日</w:t>
            </w:r>
          </w:p>
        </w:tc>
        <w:tc>
          <w:tcPr>
            <w:tcW w:w="78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377" w:right="0"/>
              <w:jc w:val="left"/>
              <w:rPr>
                <w:rFonts w:ascii="Calibri" w:hAnsi="Calibri" w:cs="Calibri" w:eastAsia="Calibri" w:hint="default"/>
                <w:sz w:val="21"/>
                <w:szCs w:val="21"/>
              </w:rPr>
            </w:pPr>
            <w:r>
              <w:rPr>
                <w:rFonts w:ascii="Calibri"/>
                <w:sz w:val="21"/>
              </w:rPr>
              <w:t>0.00</w:t>
            </w:r>
          </w:p>
        </w:tc>
        <w:tc>
          <w:tcPr>
            <w:tcW w:w="65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4" w:right="17"/>
              <w:jc w:val="left"/>
              <w:rPr>
                <w:rFonts w:ascii="宋体" w:hAnsi="宋体" w:cs="宋体" w:eastAsia="宋体" w:hint="default"/>
                <w:sz w:val="21"/>
                <w:szCs w:val="21"/>
              </w:rPr>
            </w:pPr>
            <w:r>
              <w:rPr>
                <w:rFonts w:ascii="宋体" w:hAnsi="宋体" w:cs="宋体" w:eastAsia="宋体" w:hint="default"/>
                <w:sz w:val="21"/>
                <w:szCs w:val="21"/>
              </w:rPr>
              <w:t>不</w:t>
            </w:r>
            <w:r>
              <w:rPr>
                <w:rFonts w:ascii="宋体" w:hAnsi="宋体" w:cs="宋体" w:eastAsia="宋体" w:hint="default"/>
                <w:spacing w:val="72"/>
                <w:sz w:val="21"/>
                <w:szCs w:val="21"/>
              </w:rPr>
              <w:t> </w:t>
            </w:r>
            <w:r>
              <w:rPr>
                <w:rFonts w:ascii="宋体" w:hAnsi="宋体" w:cs="宋体" w:eastAsia="宋体" w:hint="default"/>
                <w:sz w:val="21"/>
                <w:szCs w:val="21"/>
              </w:rPr>
              <w:t>适</w:t>
            </w:r>
            <w:r>
              <w:rPr>
                <w:rFonts w:ascii="宋体" w:hAnsi="宋体" w:cs="宋体" w:eastAsia="宋体" w:hint="default"/>
                <w:w w:val="100"/>
                <w:sz w:val="21"/>
                <w:szCs w:val="21"/>
              </w:rPr>
              <w:t> </w:t>
            </w:r>
            <w:r>
              <w:rPr>
                <w:rFonts w:ascii="宋体" w:hAnsi="宋体" w:cs="宋体" w:eastAsia="宋体" w:hint="default"/>
                <w:sz w:val="21"/>
                <w:szCs w:val="21"/>
              </w:rPr>
              <w:t>用</w:t>
            </w:r>
          </w:p>
        </w:tc>
        <w:tc>
          <w:tcPr>
            <w:tcW w:w="8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23"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634" w:hRule="exact"/>
        </w:trPr>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4" w:right="103"/>
              <w:jc w:val="left"/>
              <w:rPr>
                <w:rFonts w:ascii="宋体" w:hAnsi="宋体" w:cs="宋体" w:eastAsia="宋体" w:hint="default"/>
                <w:sz w:val="21"/>
                <w:szCs w:val="21"/>
              </w:rPr>
            </w:pPr>
            <w:r>
              <w:rPr>
                <w:rFonts w:ascii="宋体" w:hAnsi="宋体" w:cs="宋体" w:eastAsia="宋体" w:hint="default"/>
                <w:sz w:val="21"/>
                <w:szCs w:val="21"/>
              </w:rPr>
              <w:t>综合劳动和社会保</w:t>
            </w:r>
            <w:r>
              <w:rPr>
                <w:rFonts w:ascii="宋体" w:hAnsi="宋体" w:cs="宋体" w:eastAsia="宋体" w:hint="default"/>
                <w:w w:val="100"/>
                <w:sz w:val="21"/>
                <w:szCs w:val="21"/>
              </w:rPr>
              <w:t> </w:t>
            </w:r>
            <w:r>
              <w:rPr>
                <w:rFonts w:ascii="宋体" w:hAnsi="宋体" w:cs="宋体" w:eastAsia="宋体" w:hint="default"/>
                <w:sz w:val="21"/>
                <w:szCs w:val="21"/>
              </w:rPr>
              <w:t>障</w:t>
            </w:r>
            <w:r>
              <w:rPr>
                <w:rFonts w:ascii="宋体" w:hAnsi="宋体" w:cs="宋体" w:eastAsia="宋体" w:hint="default"/>
                <w:spacing w:val="-52"/>
                <w:sz w:val="21"/>
                <w:szCs w:val="21"/>
              </w:rPr>
              <w:t> </w:t>
            </w:r>
            <w:r>
              <w:rPr>
                <w:rFonts w:ascii="Calibri" w:hAnsi="Calibri" w:cs="Calibri" w:eastAsia="Calibri" w:hint="default"/>
                <w:sz w:val="21"/>
                <w:szCs w:val="21"/>
              </w:rPr>
              <w:t>V3.0</w:t>
            </w:r>
            <w:r>
              <w:rPr>
                <w:rFonts w:ascii="Calibri" w:hAnsi="Calibri" w:cs="Calibri" w:eastAsia="Calibri" w:hint="default"/>
                <w:spacing w:val="3"/>
                <w:sz w:val="21"/>
                <w:szCs w:val="21"/>
              </w:rPr>
              <w:t> </w:t>
            </w:r>
            <w:r>
              <w:rPr>
                <w:rFonts w:ascii="宋体" w:hAnsi="宋体" w:cs="宋体" w:eastAsia="宋体" w:hint="default"/>
                <w:sz w:val="21"/>
                <w:szCs w:val="21"/>
              </w:rPr>
              <w:t>系统</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314"/>
              <w:jc w:val="right"/>
              <w:rPr>
                <w:rFonts w:ascii="宋体" w:hAnsi="宋体" w:cs="宋体" w:eastAsia="宋体" w:hint="default"/>
                <w:sz w:val="21"/>
                <w:szCs w:val="21"/>
              </w:rPr>
            </w:pPr>
            <w:r>
              <w:rPr>
                <w:rFonts w:ascii="宋体" w:hAnsi="宋体" w:cs="宋体" w:eastAsia="宋体" w:hint="default"/>
                <w:w w:val="100"/>
                <w:sz w:val="21"/>
                <w:szCs w:val="21"/>
              </w:rPr>
              <w:t>否</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72" w:right="0"/>
              <w:jc w:val="left"/>
              <w:rPr>
                <w:rFonts w:ascii="Calibri" w:hAnsi="Calibri" w:cs="Calibri" w:eastAsia="Calibri" w:hint="default"/>
                <w:sz w:val="21"/>
                <w:szCs w:val="21"/>
              </w:rPr>
            </w:pPr>
            <w:r>
              <w:rPr>
                <w:rFonts w:ascii="Calibri"/>
                <w:sz w:val="21"/>
              </w:rPr>
              <w:t>4,480.</w:t>
            </w:r>
          </w:p>
          <w:p>
            <w:pPr>
              <w:pStyle w:val="TableParagraph"/>
              <w:spacing w:line="240" w:lineRule="auto" w:before="55"/>
              <w:ind w:left="389" w:right="0"/>
              <w:jc w:val="left"/>
              <w:rPr>
                <w:rFonts w:ascii="Calibri" w:hAnsi="Calibri" w:cs="Calibri" w:eastAsia="Calibri" w:hint="default"/>
                <w:sz w:val="21"/>
                <w:szCs w:val="21"/>
              </w:rPr>
            </w:pPr>
            <w:r>
              <w:rPr>
                <w:rFonts w:ascii="Calibri"/>
                <w:sz w:val="21"/>
              </w:rPr>
              <w:t>00</w:t>
            </w:r>
          </w:p>
        </w:tc>
        <w:tc>
          <w:tcPr>
            <w:tcW w:w="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18"/>
              <w:jc w:val="right"/>
              <w:rPr>
                <w:rFonts w:ascii="Calibri" w:hAnsi="Calibri" w:cs="Calibri" w:eastAsia="Calibri" w:hint="default"/>
                <w:sz w:val="21"/>
                <w:szCs w:val="21"/>
              </w:rPr>
            </w:pPr>
            <w:r>
              <w:rPr>
                <w:rFonts w:ascii="Calibri"/>
                <w:spacing w:val="-1"/>
                <w:sz w:val="21"/>
              </w:rPr>
              <w:t>4,480.00</w:t>
            </w:r>
          </w:p>
        </w:tc>
        <w:tc>
          <w:tcPr>
            <w:tcW w:w="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24"/>
              <w:jc w:val="right"/>
              <w:rPr>
                <w:rFonts w:ascii="Calibri" w:hAnsi="Calibri" w:cs="Calibri" w:eastAsia="Calibri" w:hint="default"/>
                <w:sz w:val="21"/>
                <w:szCs w:val="21"/>
              </w:rPr>
            </w:pPr>
            <w:r>
              <w:rPr>
                <w:rFonts w:ascii="Calibri"/>
                <w:spacing w:val="-1"/>
                <w:sz w:val="21"/>
              </w:rPr>
              <w:t>1,218.75</w:t>
            </w:r>
          </w:p>
        </w:tc>
        <w:tc>
          <w:tcPr>
            <w:tcW w:w="61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54" w:right="0"/>
              <w:jc w:val="left"/>
              <w:rPr>
                <w:rFonts w:ascii="Calibri" w:hAnsi="Calibri" w:cs="Calibri" w:eastAsia="Calibri" w:hint="default"/>
                <w:sz w:val="21"/>
                <w:szCs w:val="21"/>
              </w:rPr>
            </w:pPr>
            <w:r>
              <w:rPr>
                <w:rFonts w:ascii="Calibri"/>
                <w:sz w:val="21"/>
              </w:rPr>
              <w:t>1,218.</w:t>
            </w:r>
          </w:p>
          <w:p>
            <w:pPr>
              <w:pStyle w:val="TableParagraph"/>
              <w:spacing w:line="240" w:lineRule="auto" w:before="55"/>
              <w:ind w:left="371" w:right="0"/>
              <w:jc w:val="left"/>
              <w:rPr>
                <w:rFonts w:ascii="Calibri" w:hAnsi="Calibri" w:cs="Calibri" w:eastAsia="Calibri" w:hint="default"/>
                <w:sz w:val="21"/>
                <w:szCs w:val="21"/>
              </w:rPr>
            </w:pPr>
            <w:r>
              <w:rPr>
                <w:rFonts w:ascii="Calibri"/>
                <w:sz w:val="21"/>
              </w:rPr>
              <w:t>75</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14"/>
              <w:jc w:val="right"/>
              <w:rPr>
                <w:rFonts w:ascii="Calibri" w:hAnsi="Calibri" w:cs="Calibri" w:eastAsia="Calibri" w:hint="default"/>
                <w:sz w:val="21"/>
                <w:szCs w:val="21"/>
              </w:rPr>
            </w:pPr>
            <w:r>
              <w:rPr>
                <w:rFonts w:ascii="Calibri"/>
                <w:spacing w:val="-2"/>
                <w:sz w:val="21"/>
              </w:rPr>
              <w:t>27.20%</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89" w:lineRule="exact"/>
              <w:ind w:left="29" w:right="0"/>
              <w:jc w:val="left"/>
              <w:rPr>
                <w:rFonts w:ascii="Calibri" w:hAnsi="Calibri" w:cs="Calibri" w:eastAsia="Calibri" w:hint="default"/>
                <w:sz w:val="21"/>
                <w:szCs w:val="21"/>
              </w:rPr>
            </w:pPr>
            <w:r>
              <w:rPr>
                <w:rFonts w:ascii="Calibri" w:hAnsi="Calibri" w:cs="Calibri" w:eastAsia="Calibri" w:hint="default"/>
                <w:sz w:val="21"/>
                <w:szCs w:val="21"/>
              </w:rPr>
              <w:t>2012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12</w:t>
            </w:r>
          </w:p>
          <w:p>
            <w:pPr>
              <w:pStyle w:val="TableParagraph"/>
              <w:spacing w:line="240" w:lineRule="auto" w:before="10"/>
              <w:ind w:left="29"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31</w:t>
            </w:r>
            <w:r>
              <w:rPr>
                <w:rFonts w:ascii="Calibri" w:hAnsi="Calibri" w:cs="Calibri" w:eastAsia="Calibri" w:hint="default"/>
                <w:spacing w:val="3"/>
                <w:sz w:val="21"/>
                <w:szCs w:val="21"/>
              </w:rPr>
              <w:t> </w:t>
            </w:r>
            <w:r>
              <w:rPr>
                <w:rFonts w:ascii="宋体" w:hAnsi="宋体" w:cs="宋体" w:eastAsia="宋体" w:hint="default"/>
                <w:sz w:val="21"/>
                <w:szCs w:val="21"/>
              </w:rPr>
              <w:t>日</w:t>
            </w:r>
          </w:p>
        </w:tc>
        <w:tc>
          <w:tcPr>
            <w:tcW w:w="78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377" w:right="0"/>
              <w:jc w:val="left"/>
              <w:rPr>
                <w:rFonts w:ascii="Calibri" w:hAnsi="Calibri" w:cs="Calibri" w:eastAsia="Calibri" w:hint="default"/>
                <w:sz w:val="21"/>
                <w:szCs w:val="21"/>
              </w:rPr>
            </w:pPr>
            <w:r>
              <w:rPr>
                <w:rFonts w:ascii="Calibri"/>
                <w:sz w:val="21"/>
              </w:rPr>
              <w:t>0.00</w:t>
            </w:r>
          </w:p>
        </w:tc>
        <w:tc>
          <w:tcPr>
            <w:tcW w:w="65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4" w:right="17"/>
              <w:jc w:val="left"/>
              <w:rPr>
                <w:rFonts w:ascii="宋体" w:hAnsi="宋体" w:cs="宋体" w:eastAsia="宋体" w:hint="default"/>
                <w:sz w:val="21"/>
                <w:szCs w:val="21"/>
              </w:rPr>
            </w:pPr>
            <w:r>
              <w:rPr>
                <w:rFonts w:ascii="宋体" w:hAnsi="宋体" w:cs="宋体" w:eastAsia="宋体" w:hint="default"/>
                <w:sz w:val="21"/>
                <w:szCs w:val="21"/>
              </w:rPr>
              <w:t>不</w:t>
            </w:r>
            <w:r>
              <w:rPr>
                <w:rFonts w:ascii="宋体" w:hAnsi="宋体" w:cs="宋体" w:eastAsia="宋体" w:hint="default"/>
                <w:spacing w:val="72"/>
                <w:sz w:val="21"/>
                <w:szCs w:val="21"/>
              </w:rPr>
              <w:t> </w:t>
            </w:r>
            <w:r>
              <w:rPr>
                <w:rFonts w:ascii="宋体" w:hAnsi="宋体" w:cs="宋体" w:eastAsia="宋体" w:hint="default"/>
                <w:sz w:val="21"/>
                <w:szCs w:val="21"/>
              </w:rPr>
              <w:t>适</w:t>
            </w:r>
            <w:r>
              <w:rPr>
                <w:rFonts w:ascii="宋体" w:hAnsi="宋体" w:cs="宋体" w:eastAsia="宋体" w:hint="default"/>
                <w:w w:val="100"/>
                <w:sz w:val="21"/>
                <w:szCs w:val="21"/>
              </w:rPr>
              <w:t> </w:t>
            </w:r>
            <w:r>
              <w:rPr>
                <w:rFonts w:ascii="宋体" w:hAnsi="宋体" w:cs="宋体" w:eastAsia="宋体" w:hint="default"/>
                <w:sz w:val="21"/>
                <w:szCs w:val="21"/>
              </w:rPr>
              <w:t>用</w:t>
            </w:r>
          </w:p>
        </w:tc>
        <w:tc>
          <w:tcPr>
            <w:tcW w:w="8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23"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634" w:hRule="exact"/>
        </w:trPr>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7" w:lineRule="auto"/>
              <w:ind w:left="24" w:right="259"/>
              <w:jc w:val="left"/>
              <w:rPr>
                <w:rFonts w:ascii="宋体" w:hAnsi="宋体" w:cs="宋体" w:eastAsia="宋体" w:hint="default"/>
                <w:sz w:val="21"/>
                <w:szCs w:val="21"/>
              </w:rPr>
            </w:pPr>
            <w:r>
              <w:rPr>
                <w:rFonts w:ascii="Calibri" w:hAnsi="Calibri" w:cs="Calibri" w:eastAsia="Calibri" w:hint="default"/>
                <w:sz w:val="21"/>
                <w:szCs w:val="21"/>
              </w:rPr>
              <w:t>.</w:t>
            </w:r>
            <w:r>
              <w:rPr>
                <w:rFonts w:ascii="宋体" w:hAnsi="宋体" w:cs="宋体" w:eastAsia="宋体" w:hint="default"/>
                <w:sz w:val="21"/>
                <w:szCs w:val="21"/>
              </w:rPr>
              <w:t>民航信息一体化</w:t>
            </w:r>
            <w:r>
              <w:rPr>
                <w:rFonts w:ascii="宋体" w:hAnsi="宋体" w:cs="宋体" w:eastAsia="宋体" w:hint="default"/>
                <w:w w:val="100"/>
                <w:sz w:val="21"/>
                <w:szCs w:val="21"/>
              </w:rPr>
              <w:t> </w:t>
            </w:r>
            <w:r>
              <w:rPr>
                <w:rFonts w:ascii="Calibri" w:hAnsi="Calibri" w:cs="Calibri" w:eastAsia="Calibri" w:hint="default"/>
                <w:sz w:val="21"/>
                <w:szCs w:val="21"/>
              </w:rPr>
              <w:t>V2.0</w:t>
            </w:r>
            <w:r>
              <w:rPr>
                <w:rFonts w:ascii="Calibri" w:hAnsi="Calibri" w:cs="Calibri" w:eastAsia="Calibri" w:hint="default"/>
                <w:spacing w:val="7"/>
                <w:sz w:val="21"/>
                <w:szCs w:val="21"/>
              </w:rPr>
              <w:t> </w:t>
            </w:r>
            <w:r>
              <w:rPr>
                <w:rFonts w:ascii="宋体" w:hAnsi="宋体" w:cs="宋体" w:eastAsia="宋体" w:hint="default"/>
                <w:spacing w:val="-3"/>
                <w:sz w:val="21"/>
                <w:szCs w:val="21"/>
              </w:rPr>
              <w:t>系统</w:t>
            </w:r>
            <w:r>
              <w:rPr>
                <w:rFonts w:ascii="宋体" w:hAnsi="宋体" w:cs="宋体" w:eastAsia="宋体" w:hint="default"/>
                <w:sz w:val="21"/>
                <w:szCs w:val="21"/>
              </w:rPr>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314"/>
              <w:jc w:val="right"/>
              <w:rPr>
                <w:rFonts w:ascii="宋体" w:hAnsi="宋体" w:cs="宋体" w:eastAsia="宋体" w:hint="default"/>
                <w:sz w:val="21"/>
                <w:szCs w:val="21"/>
              </w:rPr>
            </w:pPr>
            <w:r>
              <w:rPr>
                <w:rFonts w:ascii="宋体" w:hAnsi="宋体" w:cs="宋体" w:eastAsia="宋体" w:hint="default"/>
                <w:w w:val="100"/>
                <w:sz w:val="21"/>
                <w:szCs w:val="21"/>
              </w:rPr>
              <w:t>否</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72" w:right="0"/>
              <w:jc w:val="left"/>
              <w:rPr>
                <w:rFonts w:ascii="Calibri" w:hAnsi="Calibri" w:cs="Calibri" w:eastAsia="Calibri" w:hint="default"/>
                <w:sz w:val="21"/>
                <w:szCs w:val="21"/>
              </w:rPr>
            </w:pPr>
            <w:r>
              <w:rPr>
                <w:rFonts w:ascii="Calibri"/>
                <w:sz w:val="21"/>
              </w:rPr>
              <w:t>3,863.</w:t>
            </w:r>
          </w:p>
          <w:p>
            <w:pPr>
              <w:pStyle w:val="TableParagraph"/>
              <w:spacing w:line="240" w:lineRule="auto" w:before="55"/>
              <w:ind w:left="389" w:right="0"/>
              <w:jc w:val="left"/>
              <w:rPr>
                <w:rFonts w:ascii="Calibri" w:hAnsi="Calibri" w:cs="Calibri" w:eastAsia="Calibri" w:hint="default"/>
                <w:sz w:val="21"/>
                <w:szCs w:val="21"/>
              </w:rPr>
            </w:pPr>
            <w:r>
              <w:rPr>
                <w:rFonts w:ascii="Calibri"/>
                <w:sz w:val="21"/>
              </w:rPr>
              <w:t>00</w:t>
            </w:r>
          </w:p>
        </w:tc>
        <w:tc>
          <w:tcPr>
            <w:tcW w:w="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18"/>
              <w:jc w:val="right"/>
              <w:rPr>
                <w:rFonts w:ascii="Calibri" w:hAnsi="Calibri" w:cs="Calibri" w:eastAsia="Calibri" w:hint="default"/>
                <w:sz w:val="21"/>
                <w:szCs w:val="21"/>
              </w:rPr>
            </w:pPr>
            <w:r>
              <w:rPr>
                <w:rFonts w:ascii="Calibri"/>
                <w:spacing w:val="-1"/>
                <w:sz w:val="21"/>
              </w:rPr>
              <w:t>3,863.00</w:t>
            </w:r>
          </w:p>
        </w:tc>
        <w:tc>
          <w:tcPr>
            <w:tcW w:w="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24"/>
              <w:jc w:val="right"/>
              <w:rPr>
                <w:rFonts w:ascii="Calibri" w:hAnsi="Calibri" w:cs="Calibri" w:eastAsia="Calibri" w:hint="default"/>
                <w:sz w:val="21"/>
                <w:szCs w:val="21"/>
              </w:rPr>
            </w:pPr>
            <w:r>
              <w:rPr>
                <w:rFonts w:ascii="Calibri"/>
                <w:spacing w:val="-1"/>
                <w:sz w:val="21"/>
              </w:rPr>
              <w:t>1,058.23</w:t>
            </w:r>
          </w:p>
        </w:tc>
        <w:tc>
          <w:tcPr>
            <w:tcW w:w="61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54" w:right="0"/>
              <w:jc w:val="left"/>
              <w:rPr>
                <w:rFonts w:ascii="Calibri" w:hAnsi="Calibri" w:cs="Calibri" w:eastAsia="Calibri" w:hint="default"/>
                <w:sz w:val="21"/>
                <w:szCs w:val="21"/>
              </w:rPr>
            </w:pPr>
            <w:r>
              <w:rPr>
                <w:rFonts w:ascii="Calibri"/>
                <w:sz w:val="21"/>
              </w:rPr>
              <w:t>1,058.</w:t>
            </w:r>
          </w:p>
          <w:p>
            <w:pPr>
              <w:pStyle w:val="TableParagraph"/>
              <w:spacing w:line="240" w:lineRule="auto" w:before="55"/>
              <w:ind w:left="371" w:right="0"/>
              <w:jc w:val="left"/>
              <w:rPr>
                <w:rFonts w:ascii="Calibri" w:hAnsi="Calibri" w:cs="Calibri" w:eastAsia="Calibri" w:hint="default"/>
                <w:sz w:val="21"/>
                <w:szCs w:val="21"/>
              </w:rPr>
            </w:pPr>
            <w:r>
              <w:rPr>
                <w:rFonts w:ascii="Calibri"/>
                <w:sz w:val="21"/>
              </w:rPr>
              <w:t>23</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14"/>
              <w:jc w:val="right"/>
              <w:rPr>
                <w:rFonts w:ascii="Calibri" w:hAnsi="Calibri" w:cs="Calibri" w:eastAsia="Calibri" w:hint="default"/>
                <w:sz w:val="21"/>
                <w:szCs w:val="21"/>
              </w:rPr>
            </w:pPr>
            <w:r>
              <w:rPr>
                <w:rFonts w:ascii="Calibri"/>
                <w:spacing w:val="-2"/>
                <w:sz w:val="21"/>
              </w:rPr>
              <w:t>27.39%</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90" w:lineRule="exact"/>
              <w:ind w:left="29" w:right="0"/>
              <w:jc w:val="left"/>
              <w:rPr>
                <w:rFonts w:ascii="Calibri" w:hAnsi="Calibri" w:cs="Calibri" w:eastAsia="Calibri" w:hint="default"/>
                <w:sz w:val="21"/>
                <w:szCs w:val="21"/>
              </w:rPr>
            </w:pPr>
            <w:r>
              <w:rPr>
                <w:rFonts w:ascii="Calibri" w:hAnsi="Calibri" w:cs="Calibri" w:eastAsia="Calibri" w:hint="default"/>
                <w:sz w:val="21"/>
                <w:szCs w:val="21"/>
              </w:rPr>
              <w:t>2012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12</w:t>
            </w:r>
          </w:p>
          <w:p>
            <w:pPr>
              <w:pStyle w:val="TableParagraph"/>
              <w:spacing w:line="240" w:lineRule="auto" w:before="10"/>
              <w:ind w:left="29"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31</w:t>
            </w:r>
            <w:r>
              <w:rPr>
                <w:rFonts w:ascii="Calibri" w:hAnsi="Calibri" w:cs="Calibri" w:eastAsia="Calibri" w:hint="default"/>
                <w:spacing w:val="3"/>
                <w:sz w:val="21"/>
                <w:szCs w:val="21"/>
              </w:rPr>
              <w:t> </w:t>
            </w:r>
            <w:r>
              <w:rPr>
                <w:rFonts w:ascii="宋体" w:hAnsi="宋体" w:cs="宋体" w:eastAsia="宋体" w:hint="default"/>
                <w:sz w:val="21"/>
                <w:szCs w:val="21"/>
              </w:rPr>
              <w:t>日</w:t>
            </w:r>
          </w:p>
        </w:tc>
        <w:tc>
          <w:tcPr>
            <w:tcW w:w="78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377" w:right="0"/>
              <w:jc w:val="left"/>
              <w:rPr>
                <w:rFonts w:ascii="Calibri" w:hAnsi="Calibri" w:cs="Calibri" w:eastAsia="Calibri" w:hint="default"/>
                <w:sz w:val="21"/>
                <w:szCs w:val="21"/>
              </w:rPr>
            </w:pPr>
            <w:r>
              <w:rPr>
                <w:rFonts w:ascii="Calibri"/>
                <w:sz w:val="21"/>
              </w:rPr>
              <w:t>0.00</w:t>
            </w:r>
          </w:p>
        </w:tc>
        <w:tc>
          <w:tcPr>
            <w:tcW w:w="65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4" w:right="17"/>
              <w:jc w:val="left"/>
              <w:rPr>
                <w:rFonts w:ascii="宋体" w:hAnsi="宋体" w:cs="宋体" w:eastAsia="宋体" w:hint="default"/>
                <w:sz w:val="21"/>
                <w:szCs w:val="21"/>
              </w:rPr>
            </w:pPr>
            <w:r>
              <w:rPr>
                <w:rFonts w:ascii="宋体" w:hAnsi="宋体" w:cs="宋体" w:eastAsia="宋体" w:hint="default"/>
                <w:sz w:val="21"/>
                <w:szCs w:val="21"/>
              </w:rPr>
              <w:t>不</w:t>
            </w:r>
            <w:r>
              <w:rPr>
                <w:rFonts w:ascii="宋体" w:hAnsi="宋体" w:cs="宋体" w:eastAsia="宋体" w:hint="default"/>
                <w:spacing w:val="72"/>
                <w:sz w:val="21"/>
                <w:szCs w:val="21"/>
              </w:rPr>
              <w:t> </w:t>
            </w:r>
            <w:r>
              <w:rPr>
                <w:rFonts w:ascii="宋体" w:hAnsi="宋体" w:cs="宋体" w:eastAsia="宋体" w:hint="default"/>
                <w:sz w:val="21"/>
                <w:szCs w:val="21"/>
              </w:rPr>
              <w:t>适</w:t>
            </w:r>
            <w:r>
              <w:rPr>
                <w:rFonts w:ascii="宋体" w:hAnsi="宋体" w:cs="宋体" w:eastAsia="宋体" w:hint="default"/>
                <w:w w:val="100"/>
                <w:sz w:val="21"/>
                <w:szCs w:val="21"/>
              </w:rPr>
              <w:t> </w:t>
            </w:r>
            <w:r>
              <w:rPr>
                <w:rFonts w:ascii="宋体" w:hAnsi="宋体" w:cs="宋体" w:eastAsia="宋体" w:hint="default"/>
                <w:sz w:val="21"/>
                <w:szCs w:val="21"/>
              </w:rPr>
              <w:t>用</w:t>
            </w:r>
          </w:p>
        </w:tc>
        <w:tc>
          <w:tcPr>
            <w:tcW w:w="8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left="23"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636" w:hRule="exact"/>
        </w:trPr>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24" w:right="0"/>
              <w:jc w:val="left"/>
              <w:rPr>
                <w:rFonts w:ascii="宋体" w:hAnsi="宋体" w:cs="宋体" w:eastAsia="宋体" w:hint="default"/>
                <w:sz w:val="21"/>
                <w:szCs w:val="21"/>
              </w:rPr>
            </w:pPr>
            <w:r>
              <w:rPr>
                <w:rFonts w:ascii="宋体" w:hAnsi="宋体" w:cs="宋体" w:eastAsia="宋体" w:hint="default"/>
                <w:sz w:val="21"/>
                <w:szCs w:val="21"/>
              </w:rPr>
              <w:t>企业综合监管平台</w:t>
            </w:r>
          </w:p>
          <w:p>
            <w:pPr>
              <w:pStyle w:val="TableParagraph"/>
              <w:spacing w:line="240" w:lineRule="auto" w:before="37"/>
              <w:ind w:left="24" w:right="0"/>
              <w:jc w:val="left"/>
              <w:rPr>
                <w:rFonts w:ascii="宋体" w:hAnsi="宋体" w:cs="宋体" w:eastAsia="宋体" w:hint="default"/>
                <w:sz w:val="21"/>
                <w:szCs w:val="21"/>
              </w:rPr>
            </w:pPr>
            <w:r>
              <w:rPr>
                <w:rFonts w:ascii="Calibri" w:hAnsi="Calibri" w:cs="Calibri" w:eastAsia="Calibri" w:hint="default"/>
                <w:sz w:val="21"/>
                <w:szCs w:val="21"/>
              </w:rPr>
              <w:t>V2.0</w:t>
            </w:r>
            <w:r>
              <w:rPr>
                <w:rFonts w:ascii="Calibri" w:hAnsi="Calibri" w:cs="Calibri" w:eastAsia="Calibri" w:hint="default"/>
                <w:spacing w:val="7"/>
                <w:sz w:val="21"/>
                <w:szCs w:val="21"/>
              </w:rPr>
              <w:t> </w:t>
            </w:r>
            <w:r>
              <w:rPr>
                <w:rFonts w:ascii="宋体" w:hAnsi="宋体" w:cs="宋体" w:eastAsia="宋体" w:hint="default"/>
                <w:spacing w:val="-3"/>
                <w:sz w:val="21"/>
                <w:szCs w:val="21"/>
              </w:rPr>
              <w:t>项目</w:t>
            </w:r>
            <w:r>
              <w:rPr>
                <w:rFonts w:ascii="宋体" w:hAnsi="宋体" w:cs="宋体" w:eastAsia="宋体" w:hint="default"/>
                <w:sz w:val="21"/>
                <w:szCs w:val="21"/>
              </w:rPr>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right="314"/>
              <w:jc w:val="right"/>
              <w:rPr>
                <w:rFonts w:ascii="宋体" w:hAnsi="宋体" w:cs="宋体" w:eastAsia="宋体" w:hint="default"/>
                <w:sz w:val="21"/>
                <w:szCs w:val="21"/>
              </w:rPr>
            </w:pPr>
            <w:r>
              <w:rPr>
                <w:rFonts w:ascii="宋体" w:hAnsi="宋体" w:cs="宋体" w:eastAsia="宋体" w:hint="default"/>
                <w:w w:val="100"/>
                <w:sz w:val="21"/>
                <w:szCs w:val="21"/>
              </w:rPr>
              <w:t>否</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74" w:right="0"/>
              <w:jc w:val="left"/>
              <w:rPr>
                <w:rFonts w:ascii="Calibri" w:hAnsi="Calibri" w:cs="Calibri" w:eastAsia="Calibri" w:hint="default"/>
                <w:sz w:val="21"/>
                <w:szCs w:val="21"/>
              </w:rPr>
            </w:pPr>
            <w:r>
              <w:rPr>
                <w:rFonts w:ascii="Calibri"/>
                <w:sz w:val="21"/>
              </w:rPr>
              <w:t>3,520.</w:t>
            </w:r>
          </w:p>
          <w:p>
            <w:pPr>
              <w:pStyle w:val="TableParagraph"/>
              <w:spacing w:line="240" w:lineRule="auto" w:before="55"/>
              <w:ind w:left="389" w:right="0"/>
              <w:jc w:val="left"/>
              <w:rPr>
                <w:rFonts w:ascii="Calibri" w:hAnsi="Calibri" w:cs="Calibri" w:eastAsia="Calibri" w:hint="default"/>
                <w:sz w:val="21"/>
                <w:szCs w:val="21"/>
              </w:rPr>
            </w:pPr>
            <w:r>
              <w:rPr>
                <w:rFonts w:ascii="Calibri"/>
                <w:sz w:val="21"/>
              </w:rPr>
              <w:t>00</w:t>
            </w:r>
          </w:p>
        </w:tc>
        <w:tc>
          <w:tcPr>
            <w:tcW w:w="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18"/>
              <w:jc w:val="right"/>
              <w:rPr>
                <w:rFonts w:ascii="Calibri" w:hAnsi="Calibri" w:cs="Calibri" w:eastAsia="Calibri" w:hint="default"/>
                <w:sz w:val="21"/>
                <w:szCs w:val="21"/>
              </w:rPr>
            </w:pPr>
            <w:r>
              <w:rPr>
                <w:rFonts w:ascii="Calibri"/>
                <w:spacing w:val="-2"/>
                <w:sz w:val="21"/>
              </w:rPr>
              <w:t>3,520.00</w:t>
            </w:r>
          </w:p>
        </w:tc>
        <w:tc>
          <w:tcPr>
            <w:tcW w:w="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23"/>
              <w:jc w:val="right"/>
              <w:rPr>
                <w:rFonts w:ascii="Calibri" w:hAnsi="Calibri" w:cs="Calibri" w:eastAsia="Calibri" w:hint="default"/>
                <w:sz w:val="21"/>
                <w:szCs w:val="21"/>
              </w:rPr>
            </w:pPr>
            <w:r>
              <w:rPr>
                <w:rFonts w:ascii="Calibri"/>
                <w:spacing w:val="-2"/>
                <w:sz w:val="21"/>
              </w:rPr>
              <w:t>992.55</w:t>
            </w:r>
          </w:p>
        </w:tc>
        <w:tc>
          <w:tcPr>
            <w:tcW w:w="61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20"/>
              <w:jc w:val="right"/>
              <w:rPr>
                <w:rFonts w:ascii="Calibri" w:hAnsi="Calibri" w:cs="Calibri" w:eastAsia="Calibri" w:hint="default"/>
                <w:sz w:val="21"/>
                <w:szCs w:val="21"/>
              </w:rPr>
            </w:pPr>
            <w:r>
              <w:rPr>
                <w:rFonts w:ascii="Calibri"/>
                <w:spacing w:val="-2"/>
                <w:sz w:val="21"/>
              </w:rPr>
              <w:t>992.5</w:t>
            </w:r>
          </w:p>
          <w:p>
            <w:pPr>
              <w:pStyle w:val="TableParagraph"/>
              <w:spacing w:line="240" w:lineRule="auto" w:before="55"/>
              <w:ind w:right="19"/>
              <w:jc w:val="right"/>
              <w:rPr>
                <w:rFonts w:ascii="Calibri" w:hAnsi="Calibri" w:cs="Calibri" w:eastAsia="Calibri" w:hint="default"/>
                <w:sz w:val="21"/>
                <w:szCs w:val="21"/>
              </w:rPr>
            </w:pPr>
            <w:r>
              <w:rPr>
                <w:rFonts w:ascii="Calibri"/>
                <w:w w:val="100"/>
                <w:sz w:val="21"/>
              </w:rPr>
              <w:t>5</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14"/>
              <w:jc w:val="right"/>
              <w:rPr>
                <w:rFonts w:ascii="Calibri" w:hAnsi="Calibri" w:cs="Calibri" w:eastAsia="Calibri" w:hint="default"/>
                <w:sz w:val="21"/>
                <w:szCs w:val="21"/>
              </w:rPr>
            </w:pPr>
            <w:r>
              <w:rPr>
                <w:rFonts w:ascii="Calibri"/>
                <w:spacing w:val="-1"/>
                <w:sz w:val="21"/>
              </w:rPr>
              <w:t>28.20%</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92" w:lineRule="exact"/>
              <w:ind w:left="29" w:right="0"/>
              <w:jc w:val="left"/>
              <w:rPr>
                <w:rFonts w:ascii="Calibri" w:hAnsi="Calibri" w:cs="Calibri" w:eastAsia="Calibri" w:hint="default"/>
                <w:sz w:val="21"/>
                <w:szCs w:val="21"/>
              </w:rPr>
            </w:pPr>
            <w:r>
              <w:rPr>
                <w:rFonts w:ascii="Calibri" w:hAnsi="Calibri" w:cs="Calibri" w:eastAsia="Calibri" w:hint="default"/>
                <w:sz w:val="21"/>
                <w:szCs w:val="21"/>
              </w:rPr>
              <w:t>2012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12</w:t>
            </w:r>
          </w:p>
          <w:p>
            <w:pPr>
              <w:pStyle w:val="TableParagraph"/>
              <w:spacing w:line="240" w:lineRule="auto" w:before="10"/>
              <w:ind w:left="29"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31</w:t>
            </w:r>
            <w:r>
              <w:rPr>
                <w:rFonts w:ascii="Calibri" w:hAnsi="Calibri" w:cs="Calibri" w:eastAsia="Calibri" w:hint="default"/>
                <w:spacing w:val="3"/>
                <w:sz w:val="21"/>
                <w:szCs w:val="21"/>
              </w:rPr>
              <w:t> </w:t>
            </w:r>
            <w:r>
              <w:rPr>
                <w:rFonts w:ascii="宋体" w:hAnsi="宋体" w:cs="宋体" w:eastAsia="宋体" w:hint="default"/>
                <w:sz w:val="21"/>
                <w:szCs w:val="21"/>
              </w:rPr>
              <w:t>日</w:t>
            </w:r>
          </w:p>
        </w:tc>
        <w:tc>
          <w:tcPr>
            <w:tcW w:w="78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left="377" w:right="0"/>
              <w:jc w:val="left"/>
              <w:rPr>
                <w:rFonts w:ascii="Calibri" w:hAnsi="Calibri" w:cs="Calibri" w:eastAsia="Calibri" w:hint="default"/>
                <w:sz w:val="21"/>
                <w:szCs w:val="21"/>
              </w:rPr>
            </w:pPr>
            <w:r>
              <w:rPr>
                <w:rFonts w:ascii="Calibri"/>
                <w:sz w:val="21"/>
              </w:rPr>
              <w:t>0.00</w:t>
            </w:r>
          </w:p>
        </w:tc>
        <w:tc>
          <w:tcPr>
            <w:tcW w:w="65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4" w:right="17"/>
              <w:jc w:val="left"/>
              <w:rPr>
                <w:rFonts w:ascii="宋体" w:hAnsi="宋体" w:cs="宋体" w:eastAsia="宋体" w:hint="default"/>
                <w:sz w:val="21"/>
                <w:szCs w:val="21"/>
              </w:rPr>
            </w:pPr>
            <w:r>
              <w:rPr>
                <w:rFonts w:ascii="宋体" w:hAnsi="宋体" w:cs="宋体" w:eastAsia="宋体" w:hint="default"/>
                <w:sz w:val="21"/>
                <w:szCs w:val="21"/>
              </w:rPr>
              <w:t>不</w:t>
            </w:r>
            <w:r>
              <w:rPr>
                <w:rFonts w:ascii="宋体" w:hAnsi="宋体" w:cs="宋体" w:eastAsia="宋体" w:hint="default"/>
                <w:spacing w:val="72"/>
                <w:sz w:val="21"/>
                <w:szCs w:val="21"/>
              </w:rPr>
              <w:t> </w:t>
            </w:r>
            <w:r>
              <w:rPr>
                <w:rFonts w:ascii="宋体" w:hAnsi="宋体" w:cs="宋体" w:eastAsia="宋体" w:hint="default"/>
                <w:sz w:val="21"/>
                <w:szCs w:val="21"/>
              </w:rPr>
              <w:t>适</w:t>
            </w:r>
            <w:r>
              <w:rPr>
                <w:rFonts w:ascii="宋体" w:hAnsi="宋体" w:cs="宋体" w:eastAsia="宋体" w:hint="default"/>
                <w:w w:val="100"/>
                <w:sz w:val="21"/>
                <w:szCs w:val="21"/>
              </w:rPr>
              <w:t> </w:t>
            </w:r>
            <w:r>
              <w:rPr>
                <w:rFonts w:ascii="宋体" w:hAnsi="宋体" w:cs="宋体" w:eastAsia="宋体" w:hint="default"/>
                <w:sz w:val="21"/>
                <w:szCs w:val="21"/>
              </w:rPr>
              <w:t>用</w:t>
            </w:r>
          </w:p>
        </w:tc>
        <w:tc>
          <w:tcPr>
            <w:tcW w:w="8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left="23"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634" w:hRule="exact"/>
        </w:trPr>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7" w:lineRule="auto"/>
              <w:ind w:left="24" w:right="259"/>
              <w:jc w:val="left"/>
              <w:rPr>
                <w:rFonts w:ascii="宋体" w:hAnsi="宋体" w:cs="宋体" w:eastAsia="宋体" w:hint="default"/>
                <w:sz w:val="21"/>
                <w:szCs w:val="21"/>
              </w:rPr>
            </w:pPr>
            <w:r>
              <w:rPr>
                <w:rFonts w:ascii="Calibri" w:hAnsi="Calibri" w:cs="Calibri" w:eastAsia="Calibri" w:hint="default"/>
                <w:sz w:val="21"/>
                <w:szCs w:val="21"/>
              </w:rPr>
              <w:t>.</w:t>
            </w:r>
            <w:r>
              <w:rPr>
                <w:rFonts w:ascii="宋体" w:hAnsi="宋体" w:cs="宋体" w:eastAsia="宋体" w:hint="default"/>
                <w:sz w:val="21"/>
                <w:szCs w:val="21"/>
              </w:rPr>
              <w:t>医疗卫生信息化</w:t>
            </w:r>
            <w:r>
              <w:rPr>
                <w:rFonts w:ascii="宋体" w:hAnsi="宋体" w:cs="宋体" w:eastAsia="宋体" w:hint="default"/>
                <w:w w:val="100"/>
                <w:sz w:val="21"/>
                <w:szCs w:val="21"/>
              </w:rPr>
              <w:t> </w:t>
            </w:r>
            <w:r>
              <w:rPr>
                <w:rFonts w:ascii="Calibri" w:hAnsi="Calibri" w:cs="Calibri" w:eastAsia="Calibri" w:hint="default"/>
                <w:sz w:val="21"/>
                <w:szCs w:val="21"/>
              </w:rPr>
              <w:t>V2.0</w:t>
            </w:r>
            <w:r>
              <w:rPr>
                <w:rFonts w:ascii="Calibri" w:hAnsi="Calibri" w:cs="Calibri" w:eastAsia="Calibri" w:hint="default"/>
                <w:spacing w:val="7"/>
                <w:sz w:val="21"/>
                <w:szCs w:val="21"/>
              </w:rPr>
              <w:t> </w:t>
            </w:r>
            <w:r>
              <w:rPr>
                <w:rFonts w:ascii="宋体" w:hAnsi="宋体" w:cs="宋体" w:eastAsia="宋体" w:hint="default"/>
                <w:spacing w:val="-3"/>
                <w:sz w:val="21"/>
                <w:szCs w:val="21"/>
              </w:rPr>
              <w:t>系统</w:t>
            </w:r>
            <w:r>
              <w:rPr>
                <w:rFonts w:ascii="宋体" w:hAnsi="宋体" w:cs="宋体" w:eastAsia="宋体" w:hint="default"/>
                <w:sz w:val="21"/>
                <w:szCs w:val="21"/>
              </w:rPr>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314"/>
              <w:jc w:val="right"/>
              <w:rPr>
                <w:rFonts w:ascii="宋体" w:hAnsi="宋体" w:cs="宋体" w:eastAsia="宋体" w:hint="default"/>
                <w:sz w:val="21"/>
                <w:szCs w:val="21"/>
              </w:rPr>
            </w:pPr>
            <w:r>
              <w:rPr>
                <w:rFonts w:ascii="宋体" w:hAnsi="宋体" w:cs="宋体" w:eastAsia="宋体" w:hint="default"/>
                <w:w w:val="100"/>
                <w:sz w:val="21"/>
                <w:szCs w:val="21"/>
              </w:rPr>
              <w:t>否</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77" w:right="0"/>
              <w:jc w:val="left"/>
              <w:rPr>
                <w:rFonts w:ascii="Calibri" w:hAnsi="Calibri" w:cs="Calibri" w:eastAsia="Calibri" w:hint="default"/>
                <w:sz w:val="21"/>
                <w:szCs w:val="21"/>
              </w:rPr>
            </w:pPr>
            <w:r>
              <w:rPr>
                <w:rFonts w:ascii="Calibri"/>
                <w:sz w:val="21"/>
              </w:rPr>
              <w:t>2,787.</w:t>
            </w:r>
          </w:p>
          <w:p>
            <w:pPr>
              <w:pStyle w:val="TableParagraph"/>
              <w:spacing w:line="240" w:lineRule="auto" w:before="55"/>
              <w:ind w:left="389" w:right="0"/>
              <w:jc w:val="left"/>
              <w:rPr>
                <w:rFonts w:ascii="Calibri" w:hAnsi="Calibri" w:cs="Calibri" w:eastAsia="Calibri" w:hint="default"/>
                <w:sz w:val="21"/>
                <w:szCs w:val="21"/>
              </w:rPr>
            </w:pPr>
            <w:r>
              <w:rPr>
                <w:rFonts w:ascii="Calibri"/>
                <w:sz w:val="21"/>
              </w:rPr>
              <w:t>00</w:t>
            </w:r>
          </w:p>
        </w:tc>
        <w:tc>
          <w:tcPr>
            <w:tcW w:w="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18"/>
              <w:jc w:val="right"/>
              <w:rPr>
                <w:rFonts w:ascii="Calibri" w:hAnsi="Calibri" w:cs="Calibri" w:eastAsia="Calibri" w:hint="default"/>
                <w:sz w:val="21"/>
                <w:szCs w:val="21"/>
              </w:rPr>
            </w:pPr>
            <w:r>
              <w:rPr>
                <w:rFonts w:ascii="Calibri"/>
                <w:spacing w:val="-2"/>
                <w:sz w:val="21"/>
              </w:rPr>
              <w:t>2,787.00</w:t>
            </w:r>
          </w:p>
        </w:tc>
        <w:tc>
          <w:tcPr>
            <w:tcW w:w="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24"/>
              <w:jc w:val="right"/>
              <w:rPr>
                <w:rFonts w:ascii="Calibri" w:hAnsi="Calibri" w:cs="Calibri" w:eastAsia="Calibri" w:hint="default"/>
                <w:sz w:val="21"/>
                <w:szCs w:val="21"/>
              </w:rPr>
            </w:pPr>
            <w:r>
              <w:rPr>
                <w:rFonts w:ascii="Calibri"/>
                <w:spacing w:val="-1"/>
                <w:sz w:val="21"/>
              </w:rPr>
              <w:t>1,005.22</w:t>
            </w:r>
          </w:p>
        </w:tc>
        <w:tc>
          <w:tcPr>
            <w:tcW w:w="61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54" w:right="0"/>
              <w:jc w:val="left"/>
              <w:rPr>
                <w:rFonts w:ascii="Calibri" w:hAnsi="Calibri" w:cs="Calibri" w:eastAsia="Calibri" w:hint="default"/>
                <w:sz w:val="21"/>
                <w:szCs w:val="21"/>
              </w:rPr>
            </w:pPr>
            <w:r>
              <w:rPr>
                <w:rFonts w:ascii="Calibri"/>
                <w:sz w:val="21"/>
              </w:rPr>
              <w:t>1,005.</w:t>
            </w:r>
          </w:p>
          <w:p>
            <w:pPr>
              <w:pStyle w:val="TableParagraph"/>
              <w:spacing w:line="240" w:lineRule="auto" w:before="55"/>
              <w:ind w:left="371" w:right="0"/>
              <w:jc w:val="left"/>
              <w:rPr>
                <w:rFonts w:ascii="Calibri" w:hAnsi="Calibri" w:cs="Calibri" w:eastAsia="Calibri" w:hint="default"/>
                <w:sz w:val="21"/>
                <w:szCs w:val="21"/>
              </w:rPr>
            </w:pPr>
            <w:r>
              <w:rPr>
                <w:rFonts w:ascii="Calibri"/>
                <w:sz w:val="21"/>
              </w:rPr>
              <w:t>22</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15"/>
              <w:jc w:val="right"/>
              <w:rPr>
                <w:rFonts w:ascii="Calibri" w:hAnsi="Calibri" w:cs="Calibri" w:eastAsia="Calibri" w:hint="default"/>
                <w:sz w:val="21"/>
                <w:szCs w:val="21"/>
              </w:rPr>
            </w:pPr>
            <w:r>
              <w:rPr>
                <w:rFonts w:ascii="Calibri"/>
                <w:spacing w:val="-2"/>
                <w:sz w:val="21"/>
              </w:rPr>
              <w:t>36.07%</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89" w:lineRule="exact"/>
              <w:ind w:left="29" w:right="0"/>
              <w:jc w:val="left"/>
              <w:rPr>
                <w:rFonts w:ascii="Calibri" w:hAnsi="Calibri" w:cs="Calibri" w:eastAsia="Calibri" w:hint="default"/>
                <w:sz w:val="21"/>
                <w:szCs w:val="21"/>
              </w:rPr>
            </w:pPr>
            <w:r>
              <w:rPr>
                <w:rFonts w:ascii="Calibri" w:hAnsi="Calibri" w:cs="Calibri" w:eastAsia="Calibri" w:hint="default"/>
                <w:sz w:val="21"/>
                <w:szCs w:val="21"/>
              </w:rPr>
              <w:t>2012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12</w:t>
            </w:r>
          </w:p>
          <w:p>
            <w:pPr>
              <w:pStyle w:val="TableParagraph"/>
              <w:spacing w:line="240" w:lineRule="auto" w:before="10"/>
              <w:ind w:left="29"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31</w:t>
            </w:r>
            <w:r>
              <w:rPr>
                <w:rFonts w:ascii="Calibri" w:hAnsi="Calibri" w:cs="Calibri" w:eastAsia="Calibri" w:hint="default"/>
                <w:spacing w:val="3"/>
                <w:sz w:val="21"/>
                <w:szCs w:val="21"/>
              </w:rPr>
              <w:t> </w:t>
            </w:r>
            <w:r>
              <w:rPr>
                <w:rFonts w:ascii="宋体" w:hAnsi="宋体" w:cs="宋体" w:eastAsia="宋体" w:hint="default"/>
                <w:sz w:val="21"/>
                <w:szCs w:val="21"/>
              </w:rPr>
              <w:t>日</w:t>
            </w:r>
          </w:p>
        </w:tc>
        <w:tc>
          <w:tcPr>
            <w:tcW w:w="78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377" w:right="0"/>
              <w:jc w:val="left"/>
              <w:rPr>
                <w:rFonts w:ascii="Calibri" w:hAnsi="Calibri" w:cs="Calibri" w:eastAsia="Calibri" w:hint="default"/>
                <w:sz w:val="21"/>
                <w:szCs w:val="21"/>
              </w:rPr>
            </w:pPr>
            <w:r>
              <w:rPr>
                <w:rFonts w:ascii="Calibri"/>
                <w:sz w:val="21"/>
              </w:rPr>
              <w:t>0.00</w:t>
            </w:r>
          </w:p>
        </w:tc>
        <w:tc>
          <w:tcPr>
            <w:tcW w:w="65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4" w:right="17"/>
              <w:jc w:val="left"/>
              <w:rPr>
                <w:rFonts w:ascii="宋体" w:hAnsi="宋体" w:cs="宋体" w:eastAsia="宋体" w:hint="default"/>
                <w:sz w:val="21"/>
                <w:szCs w:val="21"/>
              </w:rPr>
            </w:pPr>
            <w:r>
              <w:rPr>
                <w:rFonts w:ascii="宋体" w:hAnsi="宋体" w:cs="宋体" w:eastAsia="宋体" w:hint="default"/>
                <w:sz w:val="21"/>
                <w:szCs w:val="21"/>
              </w:rPr>
              <w:t>不</w:t>
            </w:r>
            <w:r>
              <w:rPr>
                <w:rFonts w:ascii="宋体" w:hAnsi="宋体" w:cs="宋体" w:eastAsia="宋体" w:hint="default"/>
                <w:spacing w:val="72"/>
                <w:sz w:val="21"/>
                <w:szCs w:val="21"/>
              </w:rPr>
              <w:t> </w:t>
            </w:r>
            <w:r>
              <w:rPr>
                <w:rFonts w:ascii="宋体" w:hAnsi="宋体" w:cs="宋体" w:eastAsia="宋体" w:hint="default"/>
                <w:sz w:val="21"/>
                <w:szCs w:val="21"/>
              </w:rPr>
              <w:t>适</w:t>
            </w:r>
            <w:r>
              <w:rPr>
                <w:rFonts w:ascii="宋体" w:hAnsi="宋体" w:cs="宋体" w:eastAsia="宋体" w:hint="default"/>
                <w:w w:val="100"/>
                <w:sz w:val="21"/>
                <w:szCs w:val="21"/>
              </w:rPr>
              <w:t> </w:t>
            </w:r>
            <w:r>
              <w:rPr>
                <w:rFonts w:ascii="宋体" w:hAnsi="宋体" w:cs="宋体" w:eastAsia="宋体" w:hint="default"/>
                <w:sz w:val="21"/>
                <w:szCs w:val="21"/>
              </w:rPr>
              <w:t>用</w:t>
            </w:r>
          </w:p>
        </w:tc>
        <w:tc>
          <w:tcPr>
            <w:tcW w:w="8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23"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634" w:hRule="exact"/>
        </w:trPr>
        <w:tc>
          <w:tcPr>
            <w:tcW w:w="182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43"/>
              <w:ind w:right="0"/>
              <w:jc w:val="center"/>
              <w:rPr>
                <w:rFonts w:ascii="宋体" w:hAnsi="宋体" w:cs="宋体" w:eastAsia="宋体" w:hint="default"/>
                <w:sz w:val="21"/>
                <w:szCs w:val="21"/>
              </w:rPr>
            </w:pPr>
            <w:r>
              <w:rPr>
                <w:rFonts w:ascii="宋体" w:hAnsi="宋体" w:cs="宋体" w:eastAsia="宋体" w:hint="default"/>
                <w:sz w:val="21"/>
                <w:szCs w:val="21"/>
              </w:rPr>
              <w:t>承诺投资项目小计</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242"/>
              <w:jc w:val="right"/>
              <w:rPr>
                <w:rFonts w:ascii="Calibri" w:hAnsi="Calibri" w:cs="Calibri" w:eastAsia="Calibri" w:hint="default"/>
                <w:sz w:val="21"/>
                <w:szCs w:val="21"/>
              </w:rPr>
            </w:pPr>
            <w:r>
              <w:rPr>
                <w:rFonts w:ascii="Calibri"/>
                <w:w w:val="100"/>
                <w:sz w:val="21"/>
              </w:rPr>
              <w:t>-</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7" w:right="0"/>
              <w:jc w:val="center"/>
              <w:rPr>
                <w:rFonts w:ascii="Calibri" w:hAnsi="Calibri" w:cs="Calibri" w:eastAsia="Calibri" w:hint="default"/>
                <w:sz w:val="21"/>
                <w:szCs w:val="21"/>
              </w:rPr>
            </w:pPr>
            <w:r>
              <w:rPr>
                <w:rFonts w:ascii="Calibri"/>
                <w:sz w:val="21"/>
              </w:rPr>
              <w:t>19,56</w:t>
            </w:r>
          </w:p>
          <w:p>
            <w:pPr>
              <w:pStyle w:val="TableParagraph"/>
              <w:spacing w:line="240" w:lineRule="auto" w:before="55"/>
              <w:ind w:left="214" w:right="0"/>
              <w:jc w:val="center"/>
              <w:rPr>
                <w:rFonts w:ascii="Calibri" w:hAnsi="Calibri" w:cs="Calibri" w:eastAsia="Calibri" w:hint="default"/>
                <w:sz w:val="21"/>
                <w:szCs w:val="21"/>
              </w:rPr>
            </w:pPr>
            <w:r>
              <w:rPr>
                <w:rFonts w:ascii="Calibri"/>
                <w:sz w:val="21"/>
              </w:rPr>
              <w:t>6.00</w:t>
            </w:r>
          </w:p>
        </w:tc>
        <w:tc>
          <w:tcPr>
            <w:tcW w:w="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18"/>
              <w:jc w:val="right"/>
              <w:rPr>
                <w:rFonts w:ascii="Calibri" w:hAnsi="Calibri" w:cs="Calibri" w:eastAsia="Calibri" w:hint="default"/>
                <w:sz w:val="21"/>
                <w:szCs w:val="21"/>
              </w:rPr>
            </w:pPr>
            <w:r>
              <w:rPr>
                <w:rFonts w:ascii="Calibri"/>
                <w:spacing w:val="-2"/>
                <w:sz w:val="21"/>
              </w:rPr>
              <w:t>19,566.00</w:t>
            </w:r>
          </w:p>
        </w:tc>
        <w:tc>
          <w:tcPr>
            <w:tcW w:w="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24"/>
              <w:jc w:val="right"/>
              <w:rPr>
                <w:rFonts w:ascii="Calibri" w:hAnsi="Calibri" w:cs="Calibri" w:eastAsia="Calibri" w:hint="default"/>
                <w:sz w:val="21"/>
                <w:szCs w:val="21"/>
              </w:rPr>
            </w:pPr>
            <w:r>
              <w:rPr>
                <w:rFonts w:ascii="Calibri"/>
                <w:spacing w:val="-2"/>
                <w:sz w:val="21"/>
              </w:rPr>
              <w:t>5,674.98</w:t>
            </w:r>
          </w:p>
        </w:tc>
        <w:tc>
          <w:tcPr>
            <w:tcW w:w="61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1" w:right="0"/>
              <w:jc w:val="left"/>
              <w:rPr>
                <w:rFonts w:ascii="Calibri" w:hAnsi="Calibri" w:cs="Calibri" w:eastAsia="Calibri" w:hint="default"/>
                <w:sz w:val="21"/>
                <w:szCs w:val="21"/>
              </w:rPr>
            </w:pPr>
            <w:r>
              <w:rPr>
                <w:rFonts w:ascii="Calibri"/>
                <w:sz w:val="21"/>
              </w:rPr>
              <w:t>5,674.</w:t>
            </w:r>
          </w:p>
          <w:p>
            <w:pPr>
              <w:pStyle w:val="TableParagraph"/>
              <w:spacing w:line="240" w:lineRule="auto" w:before="55"/>
              <w:ind w:left="371" w:right="0"/>
              <w:jc w:val="left"/>
              <w:rPr>
                <w:rFonts w:ascii="Calibri" w:hAnsi="Calibri" w:cs="Calibri" w:eastAsia="Calibri" w:hint="default"/>
                <w:sz w:val="21"/>
                <w:szCs w:val="21"/>
              </w:rPr>
            </w:pPr>
            <w:r>
              <w:rPr>
                <w:rFonts w:ascii="Calibri"/>
                <w:sz w:val="21"/>
              </w:rPr>
              <w:t>98</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1" w:right="0"/>
              <w:jc w:val="center"/>
              <w:rPr>
                <w:rFonts w:ascii="Calibri" w:hAnsi="Calibri" w:cs="Calibri" w:eastAsia="Calibri" w:hint="default"/>
                <w:sz w:val="21"/>
                <w:szCs w:val="21"/>
              </w:rPr>
            </w:pPr>
            <w:r>
              <w:rPr>
                <w:rFonts w:ascii="Calibri"/>
                <w:w w:val="100"/>
                <w:sz w:val="21"/>
              </w:rPr>
              <w:t>-</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7" w:right="0"/>
              <w:jc w:val="center"/>
              <w:rPr>
                <w:rFonts w:ascii="Calibri" w:hAnsi="Calibri" w:cs="Calibri" w:eastAsia="Calibri" w:hint="default"/>
                <w:sz w:val="21"/>
                <w:szCs w:val="21"/>
              </w:rPr>
            </w:pPr>
            <w:r>
              <w:rPr>
                <w:rFonts w:ascii="Calibri"/>
                <w:w w:val="100"/>
                <w:sz w:val="21"/>
              </w:rPr>
              <w:t>-</w:t>
            </w:r>
          </w:p>
        </w:tc>
        <w:tc>
          <w:tcPr>
            <w:tcW w:w="78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377" w:right="0"/>
              <w:jc w:val="left"/>
              <w:rPr>
                <w:rFonts w:ascii="Calibri" w:hAnsi="Calibri" w:cs="Calibri" w:eastAsia="Calibri" w:hint="default"/>
                <w:sz w:val="21"/>
                <w:szCs w:val="21"/>
              </w:rPr>
            </w:pPr>
            <w:r>
              <w:rPr>
                <w:rFonts w:ascii="Calibri"/>
                <w:sz w:val="21"/>
              </w:rPr>
              <w:t>0.00</w:t>
            </w:r>
          </w:p>
        </w:tc>
        <w:tc>
          <w:tcPr>
            <w:tcW w:w="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0"/>
              <w:jc w:val="center"/>
              <w:rPr>
                <w:rFonts w:ascii="Calibri" w:hAnsi="Calibri" w:cs="Calibri" w:eastAsia="Calibri" w:hint="default"/>
                <w:sz w:val="21"/>
                <w:szCs w:val="21"/>
              </w:rPr>
            </w:pPr>
            <w:r>
              <w:rPr>
                <w:rFonts w:ascii="Calibri"/>
                <w:w w:val="100"/>
                <w:sz w:val="21"/>
              </w:rPr>
              <w:t>-</w:t>
            </w:r>
          </w:p>
        </w:tc>
        <w:tc>
          <w:tcPr>
            <w:tcW w:w="8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0"/>
              <w:jc w:val="center"/>
              <w:rPr>
                <w:rFonts w:ascii="Calibri" w:hAnsi="Calibri" w:cs="Calibri" w:eastAsia="Calibri" w:hint="default"/>
                <w:sz w:val="21"/>
                <w:szCs w:val="21"/>
              </w:rPr>
            </w:pPr>
            <w:r>
              <w:rPr>
                <w:rFonts w:ascii="Calibri"/>
                <w:w w:val="100"/>
                <w:sz w:val="21"/>
              </w:rPr>
              <w:t>-</w:t>
            </w:r>
          </w:p>
        </w:tc>
      </w:tr>
      <w:tr>
        <w:trPr>
          <w:trHeight w:val="322" w:hRule="exact"/>
        </w:trPr>
        <w:tc>
          <w:tcPr>
            <w:tcW w:w="182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2" w:lineRule="exact"/>
              <w:ind w:left="3" w:right="0"/>
              <w:jc w:val="center"/>
              <w:rPr>
                <w:rFonts w:ascii="宋体" w:hAnsi="宋体" w:cs="宋体" w:eastAsia="宋体" w:hint="default"/>
                <w:sz w:val="21"/>
                <w:szCs w:val="21"/>
              </w:rPr>
            </w:pPr>
            <w:r>
              <w:rPr>
                <w:rFonts w:ascii="宋体" w:hAnsi="宋体" w:cs="宋体" w:eastAsia="宋体" w:hint="default"/>
                <w:sz w:val="21"/>
                <w:szCs w:val="21"/>
              </w:rPr>
              <w:t>超募资金投向</w:t>
            </w:r>
          </w:p>
        </w:tc>
        <w:tc>
          <w:tcPr>
            <w:tcW w:w="8008" w:type="dxa"/>
            <w:gridSpan w:val="12"/>
            <w:tcBorders>
              <w:top w:val="single" w:sz="4" w:space="0" w:color="000000"/>
              <w:left w:val="single" w:sz="4" w:space="0" w:color="000000"/>
              <w:bottom w:val="single" w:sz="4" w:space="0" w:color="000000"/>
              <w:right w:val="single" w:sz="4" w:space="0" w:color="000000"/>
            </w:tcBorders>
          </w:tcPr>
          <w:p>
            <w:pPr/>
          </w:p>
        </w:tc>
      </w:tr>
    </w:tbl>
    <w:p>
      <w:pPr>
        <w:spacing w:after="0"/>
        <w:sectPr>
          <w:type w:val="continuous"/>
          <w:pgSz w:w="11910" w:h="16840"/>
          <w:pgMar w:top="680" w:bottom="280" w:left="1100" w:right="0"/>
        </w:sectPr>
      </w:pPr>
    </w:p>
    <w:p>
      <w:pPr>
        <w:spacing w:line="240" w:lineRule="auto" w:before="9"/>
        <w:rPr>
          <w:rFonts w:ascii="Times New Roman" w:hAnsi="Times New Roman" w:cs="Times New Roman" w:eastAsia="Times New Roman" w:hint="default"/>
          <w:sz w:val="9"/>
          <w:szCs w:val="9"/>
        </w:rPr>
      </w:pPr>
    </w:p>
    <w:tbl>
      <w:tblPr>
        <w:tblW w:w="0" w:type="auto"/>
        <w:jc w:val="left"/>
        <w:tblInd w:w="100" w:type="dxa"/>
        <w:tblLayout w:type="fixed"/>
        <w:tblCellMar>
          <w:top w:w="0" w:type="dxa"/>
          <w:left w:w="0" w:type="dxa"/>
          <w:bottom w:w="0" w:type="dxa"/>
          <w:right w:w="0" w:type="dxa"/>
        </w:tblCellMar>
        <w:tblLook w:val="01E0"/>
      </w:tblPr>
      <w:tblGrid>
        <w:gridCol w:w="1821"/>
        <w:gridCol w:w="559"/>
        <w:gridCol w:w="637"/>
        <w:gridCol w:w="962"/>
        <w:gridCol w:w="962"/>
        <w:gridCol w:w="624"/>
        <w:gridCol w:w="857"/>
        <w:gridCol w:w="1118"/>
        <w:gridCol w:w="781"/>
        <w:gridCol w:w="650"/>
        <w:gridCol w:w="857"/>
      </w:tblGrid>
      <w:tr>
        <w:trPr>
          <w:trHeight w:val="634" w:hRule="exact"/>
        </w:trPr>
        <w:tc>
          <w:tcPr>
            <w:tcW w:w="182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ind w:left="695" w:right="62" w:hanging="632"/>
              <w:jc w:val="left"/>
              <w:rPr>
                <w:rFonts w:ascii="宋体" w:hAnsi="宋体" w:cs="宋体" w:eastAsia="宋体" w:hint="default"/>
                <w:sz w:val="21"/>
                <w:szCs w:val="21"/>
              </w:rPr>
            </w:pPr>
            <w:r>
              <w:rPr>
                <w:rFonts w:ascii="宋体" w:hAnsi="宋体" w:cs="宋体" w:eastAsia="宋体" w:hint="default"/>
                <w:sz w:val="21"/>
                <w:szCs w:val="21"/>
              </w:rPr>
              <w:t>归还银行贷款（如</w:t>
            </w:r>
            <w:r>
              <w:rPr>
                <w:rFonts w:ascii="宋体" w:hAnsi="宋体" w:cs="宋体" w:eastAsia="宋体" w:hint="default"/>
                <w:w w:val="100"/>
                <w:sz w:val="21"/>
                <w:szCs w:val="21"/>
              </w:rPr>
              <w:t> </w:t>
            </w:r>
            <w:r>
              <w:rPr>
                <w:rFonts w:ascii="宋体" w:hAnsi="宋体" w:cs="宋体" w:eastAsia="宋体" w:hint="default"/>
                <w:sz w:val="21"/>
                <w:szCs w:val="21"/>
              </w:rPr>
              <w:t>有）</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6"/>
                <w:szCs w:val="16"/>
              </w:rPr>
            </w:pPr>
          </w:p>
          <w:p>
            <w:pPr>
              <w:pStyle w:val="TableParagraph"/>
              <w:spacing w:line="240" w:lineRule="auto"/>
              <w:ind w:right="2"/>
              <w:jc w:val="center"/>
              <w:rPr>
                <w:rFonts w:ascii="Calibri" w:hAnsi="Calibri" w:cs="Calibri" w:eastAsia="Calibri" w:hint="default"/>
                <w:sz w:val="21"/>
                <w:szCs w:val="21"/>
              </w:rPr>
            </w:pPr>
            <w:r>
              <w:rPr>
                <w:rFonts w:ascii="Calibri"/>
                <w:w w:val="100"/>
                <w:sz w:val="21"/>
              </w:rPr>
              <w:t>-</w:t>
            </w:r>
          </w:p>
        </w:tc>
        <w:tc>
          <w:tcPr>
            <w:tcW w:w="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71" w:right="0"/>
              <w:jc w:val="left"/>
              <w:rPr>
                <w:rFonts w:ascii="Calibri" w:hAnsi="Calibri" w:cs="Calibri" w:eastAsia="Calibri" w:hint="default"/>
                <w:sz w:val="21"/>
                <w:szCs w:val="21"/>
              </w:rPr>
            </w:pPr>
            <w:r>
              <w:rPr>
                <w:rFonts w:ascii="Calibri"/>
                <w:sz w:val="21"/>
              </w:rPr>
              <w:t>4,250.</w:t>
            </w:r>
          </w:p>
          <w:p>
            <w:pPr>
              <w:pStyle w:val="TableParagraph"/>
              <w:spacing w:line="240" w:lineRule="auto" w:before="56"/>
              <w:ind w:left="389" w:right="0"/>
              <w:jc w:val="left"/>
              <w:rPr>
                <w:rFonts w:ascii="Calibri" w:hAnsi="Calibri" w:cs="Calibri" w:eastAsia="Calibri" w:hint="default"/>
                <w:sz w:val="21"/>
                <w:szCs w:val="21"/>
              </w:rPr>
            </w:pPr>
            <w:r>
              <w:rPr>
                <w:rFonts w:ascii="Calibri"/>
                <w:sz w:val="21"/>
              </w:rPr>
              <w:t>00</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6"/>
                <w:szCs w:val="16"/>
              </w:rPr>
            </w:pPr>
          </w:p>
          <w:p>
            <w:pPr>
              <w:pStyle w:val="TableParagraph"/>
              <w:spacing w:line="240" w:lineRule="auto"/>
              <w:ind w:right="19"/>
              <w:jc w:val="right"/>
              <w:rPr>
                <w:rFonts w:ascii="Calibri" w:hAnsi="Calibri" w:cs="Calibri" w:eastAsia="Calibri" w:hint="default"/>
                <w:sz w:val="21"/>
                <w:szCs w:val="21"/>
              </w:rPr>
            </w:pPr>
            <w:r>
              <w:rPr>
                <w:rFonts w:ascii="Calibri"/>
                <w:spacing w:val="-1"/>
                <w:sz w:val="21"/>
              </w:rPr>
              <w:t>4,250.00</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6"/>
                <w:szCs w:val="16"/>
              </w:rPr>
            </w:pPr>
          </w:p>
          <w:p>
            <w:pPr>
              <w:pStyle w:val="TableParagraph"/>
              <w:spacing w:line="240" w:lineRule="auto"/>
              <w:ind w:right="19"/>
              <w:jc w:val="right"/>
              <w:rPr>
                <w:rFonts w:ascii="Calibri" w:hAnsi="Calibri" w:cs="Calibri" w:eastAsia="Calibri" w:hint="default"/>
                <w:sz w:val="21"/>
                <w:szCs w:val="21"/>
              </w:rPr>
            </w:pPr>
            <w:r>
              <w:rPr>
                <w:rFonts w:ascii="Calibri"/>
                <w:spacing w:val="-1"/>
                <w:sz w:val="21"/>
              </w:rPr>
              <w:t>4,250.00</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0" w:right="0"/>
              <w:jc w:val="left"/>
              <w:rPr>
                <w:rFonts w:ascii="Calibri" w:hAnsi="Calibri" w:cs="Calibri" w:eastAsia="Calibri" w:hint="default"/>
                <w:sz w:val="21"/>
                <w:szCs w:val="21"/>
              </w:rPr>
            </w:pPr>
            <w:r>
              <w:rPr>
                <w:rFonts w:ascii="Calibri"/>
                <w:sz w:val="21"/>
              </w:rPr>
              <w:t>4,250.</w:t>
            </w:r>
          </w:p>
          <w:p>
            <w:pPr>
              <w:pStyle w:val="TableParagraph"/>
              <w:spacing w:line="240" w:lineRule="auto" w:before="56"/>
              <w:ind w:left="377" w:right="0"/>
              <w:jc w:val="left"/>
              <w:rPr>
                <w:rFonts w:ascii="Calibri" w:hAnsi="Calibri" w:cs="Calibri" w:eastAsia="Calibri" w:hint="default"/>
                <w:sz w:val="21"/>
                <w:szCs w:val="21"/>
              </w:rPr>
            </w:pPr>
            <w:r>
              <w:rPr>
                <w:rFonts w:ascii="Calibri"/>
                <w:sz w:val="21"/>
              </w:rPr>
              <w:t>00</w:t>
            </w:r>
          </w:p>
        </w:tc>
        <w:tc>
          <w:tcPr>
            <w:tcW w:w="8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6"/>
                <w:szCs w:val="16"/>
              </w:rPr>
            </w:pPr>
          </w:p>
          <w:p>
            <w:pPr>
              <w:pStyle w:val="TableParagraph"/>
              <w:spacing w:line="240" w:lineRule="auto"/>
              <w:ind w:left="66" w:right="0"/>
              <w:jc w:val="center"/>
              <w:rPr>
                <w:rFonts w:ascii="Calibri" w:hAnsi="Calibri" w:cs="Calibri" w:eastAsia="Calibri" w:hint="default"/>
                <w:sz w:val="21"/>
                <w:szCs w:val="21"/>
              </w:rPr>
            </w:pPr>
            <w:r>
              <w:rPr>
                <w:rFonts w:ascii="Calibri"/>
                <w:sz w:val="21"/>
              </w:rPr>
              <w:t>100.00%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6"/>
                <w:szCs w:val="16"/>
              </w:rPr>
            </w:pPr>
          </w:p>
          <w:p>
            <w:pPr>
              <w:pStyle w:val="TableParagraph"/>
              <w:spacing w:line="240" w:lineRule="auto"/>
              <w:ind w:left="523" w:right="0"/>
              <w:jc w:val="left"/>
              <w:rPr>
                <w:rFonts w:ascii="Calibri" w:hAnsi="Calibri" w:cs="Calibri" w:eastAsia="Calibri" w:hint="default"/>
                <w:sz w:val="21"/>
                <w:szCs w:val="21"/>
              </w:rPr>
            </w:pPr>
            <w:r>
              <w:rPr>
                <w:rFonts w:ascii="Calibri"/>
                <w:w w:val="100"/>
                <w:sz w:val="21"/>
              </w:rPr>
              <w:t>-</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6"/>
                <w:szCs w:val="16"/>
              </w:rPr>
            </w:pPr>
          </w:p>
          <w:p>
            <w:pPr>
              <w:pStyle w:val="TableParagraph"/>
              <w:spacing w:line="240" w:lineRule="auto"/>
              <w:ind w:left="353" w:right="0"/>
              <w:jc w:val="left"/>
              <w:rPr>
                <w:rFonts w:ascii="Calibri" w:hAnsi="Calibri" w:cs="Calibri" w:eastAsia="Calibri" w:hint="default"/>
                <w:sz w:val="21"/>
                <w:szCs w:val="21"/>
              </w:rPr>
            </w:pPr>
            <w:r>
              <w:rPr>
                <w:rFonts w:ascii="Calibri"/>
                <w:w w:val="100"/>
                <w:sz w:val="21"/>
              </w:rPr>
              <w:t>-</w:t>
            </w:r>
          </w:p>
        </w:tc>
        <w:tc>
          <w:tcPr>
            <w:tcW w:w="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6"/>
                <w:szCs w:val="16"/>
              </w:rPr>
            </w:pPr>
          </w:p>
          <w:p>
            <w:pPr>
              <w:pStyle w:val="TableParagraph"/>
              <w:spacing w:line="240" w:lineRule="auto"/>
              <w:ind w:right="286"/>
              <w:jc w:val="right"/>
              <w:rPr>
                <w:rFonts w:ascii="Calibri" w:hAnsi="Calibri" w:cs="Calibri" w:eastAsia="Calibri" w:hint="default"/>
                <w:sz w:val="21"/>
                <w:szCs w:val="21"/>
              </w:rPr>
            </w:pPr>
            <w:r>
              <w:rPr>
                <w:rFonts w:ascii="Calibri"/>
                <w:w w:val="100"/>
                <w:sz w:val="21"/>
              </w:rPr>
              <w:t>-</w:t>
            </w:r>
          </w:p>
        </w:tc>
        <w:tc>
          <w:tcPr>
            <w:tcW w:w="8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6"/>
                <w:szCs w:val="16"/>
              </w:rPr>
            </w:pPr>
          </w:p>
          <w:p>
            <w:pPr>
              <w:pStyle w:val="TableParagraph"/>
              <w:spacing w:line="240" w:lineRule="auto"/>
              <w:ind w:right="0"/>
              <w:jc w:val="center"/>
              <w:rPr>
                <w:rFonts w:ascii="Calibri" w:hAnsi="Calibri" w:cs="Calibri" w:eastAsia="Calibri" w:hint="default"/>
                <w:sz w:val="21"/>
                <w:szCs w:val="21"/>
              </w:rPr>
            </w:pPr>
            <w:r>
              <w:rPr>
                <w:rFonts w:ascii="Calibri"/>
                <w:w w:val="100"/>
                <w:sz w:val="21"/>
              </w:rPr>
              <w:t>-</w:t>
            </w:r>
          </w:p>
        </w:tc>
      </w:tr>
      <w:tr>
        <w:trPr>
          <w:trHeight w:val="634" w:hRule="exact"/>
        </w:trPr>
        <w:tc>
          <w:tcPr>
            <w:tcW w:w="182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ind w:left="695" w:right="62" w:hanging="632"/>
              <w:jc w:val="left"/>
              <w:rPr>
                <w:rFonts w:ascii="宋体" w:hAnsi="宋体" w:cs="宋体" w:eastAsia="宋体" w:hint="default"/>
                <w:sz w:val="21"/>
                <w:szCs w:val="21"/>
              </w:rPr>
            </w:pPr>
            <w:r>
              <w:rPr>
                <w:rFonts w:ascii="宋体" w:hAnsi="宋体" w:cs="宋体" w:eastAsia="宋体" w:hint="default"/>
                <w:sz w:val="21"/>
                <w:szCs w:val="21"/>
              </w:rPr>
              <w:t>补充流动资金（如</w:t>
            </w:r>
            <w:r>
              <w:rPr>
                <w:rFonts w:ascii="宋体" w:hAnsi="宋体" w:cs="宋体" w:eastAsia="宋体" w:hint="default"/>
                <w:w w:val="100"/>
                <w:sz w:val="21"/>
                <w:szCs w:val="21"/>
              </w:rPr>
              <w:t> </w:t>
            </w:r>
            <w:r>
              <w:rPr>
                <w:rFonts w:ascii="宋体" w:hAnsi="宋体" w:cs="宋体" w:eastAsia="宋体" w:hint="default"/>
                <w:sz w:val="21"/>
                <w:szCs w:val="21"/>
              </w:rPr>
              <w:t>有）</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right="2"/>
              <w:jc w:val="center"/>
              <w:rPr>
                <w:rFonts w:ascii="Calibri" w:hAnsi="Calibri" w:cs="Calibri" w:eastAsia="Calibri" w:hint="default"/>
                <w:sz w:val="21"/>
                <w:szCs w:val="21"/>
              </w:rPr>
            </w:pPr>
            <w:r>
              <w:rPr>
                <w:rFonts w:ascii="Calibri"/>
                <w:w w:val="100"/>
                <w:sz w:val="21"/>
              </w:rPr>
              <w:t>-</w:t>
            </w:r>
          </w:p>
        </w:tc>
        <w:tc>
          <w:tcPr>
            <w:tcW w:w="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1" w:right="0"/>
              <w:jc w:val="center"/>
              <w:rPr>
                <w:rFonts w:ascii="Calibri" w:hAnsi="Calibri" w:cs="Calibri" w:eastAsia="Calibri" w:hint="default"/>
                <w:sz w:val="21"/>
                <w:szCs w:val="21"/>
              </w:rPr>
            </w:pPr>
            <w:r>
              <w:rPr>
                <w:rFonts w:ascii="Calibri"/>
                <w:sz w:val="21"/>
              </w:rPr>
              <w:t>11,75</w:t>
            </w:r>
          </w:p>
          <w:p>
            <w:pPr>
              <w:pStyle w:val="TableParagraph"/>
              <w:spacing w:line="240" w:lineRule="auto" w:before="55"/>
              <w:ind w:left="208" w:right="0"/>
              <w:jc w:val="center"/>
              <w:rPr>
                <w:rFonts w:ascii="Calibri" w:hAnsi="Calibri" w:cs="Calibri" w:eastAsia="Calibri" w:hint="default"/>
                <w:sz w:val="21"/>
                <w:szCs w:val="21"/>
              </w:rPr>
            </w:pPr>
            <w:r>
              <w:rPr>
                <w:rFonts w:ascii="Calibri"/>
                <w:sz w:val="21"/>
              </w:rPr>
              <w:t>0.00</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right="18"/>
              <w:jc w:val="right"/>
              <w:rPr>
                <w:rFonts w:ascii="Calibri" w:hAnsi="Calibri" w:cs="Calibri" w:eastAsia="Calibri" w:hint="default"/>
                <w:sz w:val="21"/>
                <w:szCs w:val="21"/>
              </w:rPr>
            </w:pPr>
            <w:r>
              <w:rPr>
                <w:rFonts w:ascii="Calibri"/>
                <w:spacing w:val="-2"/>
                <w:sz w:val="21"/>
              </w:rPr>
              <w:t>11,750.00</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right="18"/>
              <w:jc w:val="right"/>
              <w:rPr>
                <w:rFonts w:ascii="Calibri" w:hAnsi="Calibri" w:cs="Calibri" w:eastAsia="Calibri" w:hint="default"/>
                <w:sz w:val="21"/>
                <w:szCs w:val="21"/>
              </w:rPr>
            </w:pPr>
            <w:r>
              <w:rPr>
                <w:rFonts w:ascii="Calibri"/>
                <w:spacing w:val="-2"/>
                <w:sz w:val="21"/>
              </w:rPr>
              <w:t>11,750.00</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89" w:right="0"/>
              <w:jc w:val="center"/>
              <w:rPr>
                <w:rFonts w:ascii="Calibri" w:hAnsi="Calibri" w:cs="Calibri" w:eastAsia="Calibri" w:hint="default"/>
                <w:sz w:val="21"/>
                <w:szCs w:val="21"/>
              </w:rPr>
            </w:pPr>
            <w:r>
              <w:rPr>
                <w:rFonts w:ascii="Calibri"/>
                <w:sz w:val="21"/>
              </w:rPr>
              <w:t>11,75</w:t>
            </w:r>
          </w:p>
          <w:p>
            <w:pPr>
              <w:pStyle w:val="TableParagraph"/>
              <w:spacing w:line="240" w:lineRule="auto" w:before="55"/>
              <w:ind w:left="195" w:right="0"/>
              <w:jc w:val="center"/>
              <w:rPr>
                <w:rFonts w:ascii="Calibri" w:hAnsi="Calibri" w:cs="Calibri" w:eastAsia="Calibri" w:hint="default"/>
                <w:sz w:val="21"/>
                <w:szCs w:val="21"/>
              </w:rPr>
            </w:pPr>
            <w:r>
              <w:rPr>
                <w:rFonts w:ascii="Calibri"/>
                <w:sz w:val="21"/>
              </w:rPr>
              <w:t>0.00</w:t>
            </w:r>
          </w:p>
        </w:tc>
        <w:tc>
          <w:tcPr>
            <w:tcW w:w="8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left="66" w:right="0"/>
              <w:jc w:val="center"/>
              <w:rPr>
                <w:rFonts w:ascii="Calibri" w:hAnsi="Calibri" w:cs="Calibri" w:eastAsia="Calibri" w:hint="default"/>
                <w:sz w:val="21"/>
                <w:szCs w:val="21"/>
              </w:rPr>
            </w:pPr>
            <w:r>
              <w:rPr>
                <w:rFonts w:ascii="Calibri"/>
                <w:sz w:val="21"/>
              </w:rPr>
              <w:t>100.00%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left="523" w:right="0"/>
              <w:jc w:val="left"/>
              <w:rPr>
                <w:rFonts w:ascii="Calibri" w:hAnsi="Calibri" w:cs="Calibri" w:eastAsia="Calibri" w:hint="default"/>
                <w:sz w:val="21"/>
                <w:szCs w:val="21"/>
              </w:rPr>
            </w:pPr>
            <w:r>
              <w:rPr>
                <w:rFonts w:ascii="Calibri"/>
                <w:w w:val="100"/>
                <w:sz w:val="21"/>
              </w:rPr>
              <w:t>-</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left="353" w:right="0"/>
              <w:jc w:val="left"/>
              <w:rPr>
                <w:rFonts w:ascii="Calibri" w:hAnsi="Calibri" w:cs="Calibri" w:eastAsia="Calibri" w:hint="default"/>
                <w:sz w:val="21"/>
                <w:szCs w:val="21"/>
              </w:rPr>
            </w:pPr>
            <w:r>
              <w:rPr>
                <w:rFonts w:ascii="Calibri"/>
                <w:w w:val="100"/>
                <w:sz w:val="21"/>
              </w:rPr>
              <w:t>-</w:t>
            </w:r>
          </w:p>
        </w:tc>
        <w:tc>
          <w:tcPr>
            <w:tcW w:w="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right="286"/>
              <w:jc w:val="right"/>
              <w:rPr>
                <w:rFonts w:ascii="Calibri" w:hAnsi="Calibri" w:cs="Calibri" w:eastAsia="Calibri" w:hint="default"/>
                <w:sz w:val="21"/>
                <w:szCs w:val="21"/>
              </w:rPr>
            </w:pPr>
            <w:r>
              <w:rPr>
                <w:rFonts w:ascii="Calibri"/>
                <w:w w:val="100"/>
                <w:sz w:val="21"/>
              </w:rPr>
              <w:t>-</w:t>
            </w:r>
          </w:p>
        </w:tc>
        <w:tc>
          <w:tcPr>
            <w:tcW w:w="8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right="0"/>
              <w:jc w:val="center"/>
              <w:rPr>
                <w:rFonts w:ascii="Calibri" w:hAnsi="Calibri" w:cs="Calibri" w:eastAsia="Calibri" w:hint="default"/>
                <w:sz w:val="21"/>
                <w:szCs w:val="21"/>
              </w:rPr>
            </w:pPr>
            <w:r>
              <w:rPr>
                <w:rFonts w:ascii="Calibri"/>
                <w:w w:val="100"/>
                <w:sz w:val="21"/>
              </w:rPr>
              <w:t>-</w:t>
            </w:r>
          </w:p>
        </w:tc>
      </w:tr>
      <w:tr>
        <w:trPr>
          <w:trHeight w:val="634" w:hRule="exact"/>
        </w:trPr>
        <w:tc>
          <w:tcPr>
            <w:tcW w:w="182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43"/>
              <w:ind w:right="0"/>
              <w:jc w:val="center"/>
              <w:rPr>
                <w:rFonts w:ascii="宋体" w:hAnsi="宋体" w:cs="宋体" w:eastAsia="宋体" w:hint="default"/>
                <w:sz w:val="21"/>
                <w:szCs w:val="21"/>
              </w:rPr>
            </w:pPr>
            <w:r>
              <w:rPr>
                <w:rFonts w:ascii="宋体" w:hAnsi="宋体" w:cs="宋体" w:eastAsia="宋体" w:hint="default"/>
                <w:sz w:val="21"/>
                <w:szCs w:val="21"/>
              </w:rPr>
              <w:t>超募资金投向小计</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right="2"/>
              <w:jc w:val="center"/>
              <w:rPr>
                <w:rFonts w:ascii="Calibri" w:hAnsi="Calibri" w:cs="Calibri" w:eastAsia="Calibri" w:hint="default"/>
                <w:sz w:val="21"/>
                <w:szCs w:val="21"/>
              </w:rPr>
            </w:pPr>
            <w:r>
              <w:rPr>
                <w:rFonts w:ascii="Calibri"/>
                <w:w w:val="100"/>
                <w:sz w:val="21"/>
              </w:rPr>
              <w:t>-</w:t>
            </w:r>
          </w:p>
        </w:tc>
        <w:tc>
          <w:tcPr>
            <w:tcW w:w="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1" w:right="0"/>
              <w:jc w:val="center"/>
              <w:rPr>
                <w:rFonts w:ascii="Calibri" w:hAnsi="Calibri" w:cs="Calibri" w:eastAsia="Calibri" w:hint="default"/>
                <w:sz w:val="21"/>
                <w:szCs w:val="21"/>
              </w:rPr>
            </w:pPr>
            <w:r>
              <w:rPr>
                <w:rFonts w:ascii="Calibri"/>
                <w:sz w:val="21"/>
              </w:rPr>
              <w:t>16,00</w:t>
            </w:r>
          </w:p>
          <w:p>
            <w:pPr>
              <w:pStyle w:val="TableParagraph"/>
              <w:spacing w:line="240" w:lineRule="auto" w:before="55"/>
              <w:ind w:left="208" w:right="0"/>
              <w:jc w:val="center"/>
              <w:rPr>
                <w:rFonts w:ascii="Calibri" w:hAnsi="Calibri" w:cs="Calibri" w:eastAsia="Calibri" w:hint="default"/>
                <w:sz w:val="21"/>
                <w:szCs w:val="21"/>
              </w:rPr>
            </w:pPr>
            <w:r>
              <w:rPr>
                <w:rFonts w:ascii="Calibri"/>
                <w:sz w:val="21"/>
              </w:rPr>
              <w:t>0.00</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right="19"/>
              <w:jc w:val="right"/>
              <w:rPr>
                <w:rFonts w:ascii="Calibri" w:hAnsi="Calibri" w:cs="Calibri" w:eastAsia="Calibri" w:hint="default"/>
                <w:sz w:val="21"/>
                <w:szCs w:val="21"/>
              </w:rPr>
            </w:pPr>
            <w:r>
              <w:rPr>
                <w:rFonts w:ascii="Calibri"/>
                <w:spacing w:val="-2"/>
                <w:sz w:val="21"/>
              </w:rPr>
              <w:t>16,000.00</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right="19"/>
              <w:jc w:val="right"/>
              <w:rPr>
                <w:rFonts w:ascii="Calibri" w:hAnsi="Calibri" w:cs="Calibri" w:eastAsia="Calibri" w:hint="default"/>
                <w:sz w:val="21"/>
                <w:szCs w:val="21"/>
              </w:rPr>
            </w:pPr>
            <w:r>
              <w:rPr>
                <w:rFonts w:ascii="Calibri"/>
                <w:spacing w:val="-2"/>
                <w:sz w:val="21"/>
              </w:rPr>
              <w:t>16,000.00</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89" w:right="0"/>
              <w:jc w:val="center"/>
              <w:rPr>
                <w:rFonts w:ascii="Calibri" w:hAnsi="Calibri" w:cs="Calibri" w:eastAsia="Calibri" w:hint="default"/>
                <w:sz w:val="21"/>
                <w:szCs w:val="21"/>
              </w:rPr>
            </w:pPr>
            <w:r>
              <w:rPr>
                <w:rFonts w:ascii="Calibri"/>
                <w:sz w:val="21"/>
              </w:rPr>
              <w:t>16,00</w:t>
            </w:r>
          </w:p>
          <w:p>
            <w:pPr>
              <w:pStyle w:val="TableParagraph"/>
              <w:spacing w:line="240" w:lineRule="auto" w:before="55"/>
              <w:ind w:left="195" w:right="0"/>
              <w:jc w:val="center"/>
              <w:rPr>
                <w:rFonts w:ascii="Calibri" w:hAnsi="Calibri" w:cs="Calibri" w:eastAsia="Calibri" w:hint="default"/>
                <w:sz w:val="21"/>
                <w:szCs w:val="21"/>
              </w:rPr>
            </w:pPr>
            <w:r>
              <w:rPr>
                <w:rFonts w:ascii="Calibri"/>
                <w:sz w:val="21"/>
              </w:rPr>
              <w:t>0.00</w:t>
            </w:r>
          </w:p>
        </w:tc>
        <w:tc>
          <w:tcPr>
            <w:tcW w:w="8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right="2"/>
              <w:jc w:val="center"/>
              <w:rPr>
                <w:rFonts w:ascii="Calibri" w:hAnsi="Calibri" w:cs="Calibri" w:eastAsia="Calibri" w:hint="default"/>
                <w:sz w:val="21"/>
                <w:szCs w:val="21"/>
              </w:rPr>
            </w:pPr>
            <w:r>
              <w:rPr>
                <w:rFonts w:ascii="Calibri"/>
                <w:w w:val="100"/>
                <w:sz w:val="21"/>
              </w:rPr>
              <w:t>-</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left="523" w:right="0"/>
              <w:jc w:val="left"/>
              <w:rPr>
                <w:rFonts w:ascii="Calibri" w:hAnsi="Calibri" w:cs="Calibri" w:eastAsia="Calibri" w:hint="default"/>
                <w:sz w:val="21"/>
                <w:szCs w:val="21"/>
              </w:rPr>
            </w:pPr>
            <w:r>
              <w:rPr>
                <w:rFonts w:ascii="Calibri"/>
                <w:w w:val="100"/>
                <w:sz w:val="21"/>
              </w:rPr>
              <w:t>-</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left="377" w:right="0"/>
              <w:jc w:val="left"/>
              <w:rPr>
                <w:rFonts w:ascii="Calibri" w:hAnsi="Calibri" w:cs="Calibri" w:eastAsia="Calibri" w:hint="default"/>
                <w:sz w:val="21"/>
                <w:szCs w:val="21"/>
              </w:rPr>
            </w:pPr>
            <w:r>
              <w:rPr>
                <w:rFonts w:ascii="Calibri"/>
                <w:sz w:val="21"/>
              </w:rPr>
              <w:t>0.00</w:t>
            </w:r>
          </w:p>
        </w:tc>
        <w:tc>
          <w:tcPr>
            <w:tcW w:w="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right="286"/>
              <w:jc w:val="right"/>
              <w:rPr>
                <w:rFonts w:ascii="Calibri" w:hAnsi="Calibri" w:cs="Calibri" w:eastAsia="Calibri" w:hint="default"/>
                <w:sz w:val="21"/>
                <w:szCs w:val="21"/>
              </w:rPr>
            </w:pPr>
            <w:r>
              <w:rPr>
                <w:rFonts w:ascii="Calibri"/>
                <w:w w:val="100"/>
                <w:sz w:val="21"/>
              </w:rPr>
              <w:t>-</w:t>
            </w:r>
          </w:p>
        </w:tc>
        <w:tc>
          <w:tcPr>
            <w:tcW w:w="8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right="0"/>
              <w:jc w:val="center"/>
              <w:rPr>
                <w:rFonts w:ascii="Calibri" w:hAnsi="Calibri" w:cs="Calibri" w:eastAsia="Calibri" w:hint="default"/>
                <w:sz w:val="21"/>
                <w:szCs w:val="21"/>
              </w:rPr>
            </w:pPr>
            <w:r>
              <w:rPr>
                <w:rFonts w:ascii="Calibri"/>
                <w:w w:val="100"/>
                <w:sz w:val="21"/>
              </w:rPr>
              <w:t>-</w:t>
            </w:r>
          </w:p>
        </w:tc>
      </w:tr>
      <w:tr>
        <w:trPr>
          <w:trHeight w:val="636" w:hRule="exact"/>
        </w:trPr>
        <w:tc>
          <w:tcPr>
            <w:tcW w:w="182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46"/>
              <w:ind w:left="1"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6"/>
                <w:szCs w:val="16"/>
              </w:rPr>
            </w:pPr>
          </w:p>
          <w:p>
            <w:pPr>
              <w:pStyle w:val="TableParagraph"/>
              <w:spacing w:line="240" w:lineRule="auto"/>
              <w:ind w:right="2"/>
              <w:jc w:val="center"/>
              <w:rPr>
                <w:rFonts w:ascii="Calibri" w:hAnsi="Calibri" w:cs="Calibri" w:eastAsia="Calibri" w:hint="default"/>
                <w:sz w:val="21"/>
                <w:szCs w:val="21"/>
              </w:rPr>
            </w:pPr>
            <w:r>
              <w:rPr>
                <w:rFonts w:ascii="Calibri"/>
                <w:w w:val="100"/>
                <w:sz w:val="21"/>
              </w:rPr>
              <w:t>-</w:t>
            </w:r>
          </w:p>
        </w:tc>
        <w:tc>
          <w:tcPr>
            <w:tcW w:w="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1" w:right="0"/>
              <w:jc w:val="center"/>
              <w:rPr>
                <w:rFonts w:ascii="Calibri" w:hAnsi="Calibri" w:cs="Calibri" w:eastAsia="Calibri" w:hint="default"/>
                <w:sz w:val="21"/>
                <w:szCs w:val="21"/>
              </w:rPr>
            </w:pPr>
            <w:r>
              <w:rPr>
                <w:rFonts w:ascii="Calibri"/>
                <w:sz w:val="21"/>
              </w:rPr>
              <w:t>35,56</w:t>
            </w:r>
          </w:p>
          <w:p>
            <w:pPr>
              <w:pStyle w:val="TableParagraph"/>
              <w:spacing w:line="240" w:lineRule="auto" w:before="55"/>
              <w:ind w:left="208" w:right="0"/>
              <w:jc w:val="center"/>
              <w:rPr>
                <w:rFonts w:ascii="Calibri" w:hAnsi="Calibri" w:cs="Calibri" w:eastAsia="Calibri" w:hint="default"/>
                <w:sz w:val="21"/>
                <w:szCs w:val="21"/>
              </w:rPr>
            </w:pPr>
            <w:r>
              <w:rPr>
                <w:rFonts w:ascii="Calibri"/>
                <w:sz w:val="21"/>
              </w:rPr>
              <w:t>6.00</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6"/>
                <w:szCs w:val="16"/>
              </w:rPr>
            </w:pPr>
          </w:p>
          <w:p>
            <w:pPr>
              <w:pStyle w:val="TableParagraph"/>
              <w:spacing w:line="240" w:lineRule="auto"/>
              <w:ind w:right="18"/>
              <w:jc w:val="right"/>
              <w:rPr>
                <w:rFonts w:ascii="Calibri" w:hAnsi="Calibri" w:cs="Calibri" w:eastAsia="Calibri" w:hint="default"/>
                <w:sz w:val="21"/>
                <w:szCs w:val="21"/>
              </w:rPr>
            </w:pPr>
            <w:r>
              <w:rPr>
                <w:rFonts w:ascii="Calibri"/>
                <w:spacing w:val="-2"/>
                <w:sz w:val="21"/>
              </w:rPr>
              <w:t>35,566.00</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6"/>
                <w:szCs w:val="16"/>
              </w:rPr>
            </w:pPr>
          </w:p>
          <w:p>
            <w:pPr>
              <w:pStyle w:val="TableParagraph"/>
              <w:spacing w:line="240" w:lineRule="auto"/>
              <w:ind w:right="18"/>
              <w:jc w:val="right"/>
              <w:rPr>
                <w:rFonts w:ascii="Calibri" w:hAnsi="Calibri" w:cs="Calibri" w:eastAsia="Calibri" w:hint="default"/>
                <w:sz w:val="21"/>
                <w:szCs w:val="21"/>
              </w:rPr>
            </w:pPr>
            <w:r>
              <w:rPr>
                <w:rFonts w:ascii="Calibri"/>
                <w:spacing w:val="-2"/>
                <w:sz w:val="21"/>
              </w:rPr>
              <w:t>21,674.98</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20" w:right="0"/>
              <w:jc w:val="left"/>
              <w:rPr>
                <w:rFonts w:ascii="Calibri" w:hAnsi="Calibri" w:cs="Calibri" w:eastAsia="Calibri" w:hint="default"/>
                <w:sz w:val="21"/>
                <w:szCs w:val="21"/>
              </w:rPr>
            </w:pPr>
            <w:r>
              <w:rPr>
                <w:rFonts w:ascii="Calibri"/>
                <w:sz w:val="21"/>
              </w:rPr>
              <w:t>21,67</w:t>
            </w:r>
          </w:p>
          <w:p>
            <w:pPr>
              <w:pStyle w:val="TableParagraph"/>
              <w:spacing w:line="240" w:lineRule="auto" w:before="55"/>
              <w:ind w:left="218" w:right="0"/>
              <w:jc w:val="left"/>
              <w:rPr>
                <w:rFonts w:ascii="Calibri" w:hAnsi="Calibri" w:cs="Calibri" w:eastAsia="Calibri" w:hint="default"/>
                <w:sz w:val="21"/>
                <w:szCs w:val="21"/>
              </w:rPr>
            </w:pPr>
            <w:r>
              <w:rPr>
                <w:rFonts w:ascii="Calibri"/>
                <w:sz w:val="21"/>
              </w:rPr>
              <w:t>4.98</w:t>
            </w:r>
          </w:p>
        </w:tc>
        <w:tc>
          <w:tcPr>
            <w:tcW w:w="8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6"/>
                <w:szCs w:val="16"/>
              </w:rPr>
            </w:pPr>
          </w:p>
          <w:p>
            <w:pPr>
              <w:pStyle w:val="TableParagraph"/>
              <w:spacing w:line="240" w:lineRule="auto"/>
              <w:ind w:right="2"/>
              <w:jc w:val="center"/>
              <w:rPr>
                <w:rFonts w:ascii="Calibri" w:hAnsi="Calibri" w:cs="Calibri" w:eastAsia="Calibri" w:hint="default"/>
                <w:sz w:val="21"/>
                <w:szCs w:val="21"/>
              </w:rPr>
            </w:pPr>
            <w:r>
              <w:rPr>
                <w:rFonts w:ascii="Calibri"/>
                <w:w w:val="100"/>
                <w:sz w:val="21"/>
              </w:rPr>
              <w:t>-</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6"/>
                <w:szCs w:val="16"/>
              </w:rPr>
            </w:pPr>
          </w:p>
          <w:p>
            <w:pPr>
              <w:pStyle w:val="TableParagraph"/>
              <w:spacing w:line="240" w:lineRule="auto"/>
              <w:ind w:left="523" w:right="0"/>
              <w:jc w:val="left"/>
              <w:rPr>
                <w:rFonts w:ascii="Calibri" w:hAnsi="Calibri" w:cs="Calibri" w:eastAsia="Calibri" w:hint="default"/>
                <w:sz w:val="21"/>
                <w:szCs w:val="21"/>
              </w:rPr>
            </w:pPr>
            <w:r>
              <w:rPr>
                <w:rFonts w:ascii="Calibri"/>
                <w:w w:val="100"/>
                <w:sz w:val="21"/>
              </w:rPr>
              <w:t>-</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6"/>
                <w:szCs w:val="16"/>
              </w:rPr>
            </w:pPr>
          </w:p>
          <w:p>
            <w:pPr>
              <w:pStyle w:val="TableParagraph"/>
              <w:spacing w:line="240" w:lineRule="auto"/>
              <w:ind w:left="377" w:right="0"/>
              <w:jc w:val="left"/>
              <w:rPr>
                <w:rFonts w:ascii="Calibri" w:hAnsi="Calibri" w:cs="Calibri" w:eastAsia="Calibri" w:hint="default"/>
                <w:sz w:val="21"/>
                <w:szCs w:val="21"/>
              </w:rPr>
            </w:pPr>
            <w:r>
              <w:rPr>
                <w:rFonts w:ascii="Calibri"/>
                <w:sz w:val="21"/>
              </w:rPr>
              <w:t>0.00</w:t>
            </w:r>
          </w:p>
        </w:tc>
        <w:tc>
          <w:tcPr>
            <w:tcW w:w="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6"/>
                <w:szCs w:val="16"/>
              </w:rPr>
            </w:pPr>
          </w:p>
          <w:p>
            <w:pPr>
              <w:pStyle w:val="TableParagraph"/>
              <w:spacing w:line="240" w:lineRule="auto"/>
              <w:ind w:right="286"/>
              <w:jc w:val="right"/>
              <w:rPr>
                <w:rFonts w:ascii="Calibri" w:hAnsi="Calibri" w:cs="Calibri" w:eastAsia="Calibri" w:hint="default"/>
                <w:sz w:val="21"/>
                <w:szCs w:val="21"/>
              </w:rPr>
            </w:pPr>
            <w:r>
              <w:rPr>
                <w:rFonts w:ascii="Calibri"/>
                <w:w w:val="100"/>
                <w:sz w:val="21"/>
              </w:rPr>
              <w:t>-</w:t>
            </w:r>
          </w:p>
        </w:tc>
        <w:tc>
          <w:tcPr>
            <w:tcW w:w="8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6"/>
                <w:szCs w:val="16"/>
              </w:rPr>
            </w:pPr>
          </w:p>
          <w:p>
            <w:pPr>
              <w:pStyle w:val="TableParagraph"/>
              <w:spacing w:line="240" w:lineRule="auto"/>
              <w:ind w:right="0"/>
              <w:jc w:val="center"/>
              <w:rPr>
                <w:rFonts w:ascii="Calibri" w:hAnsi="Calibri" w:cs="Calibri" w:eastAsia="Calibri" w:hint="default"/>
                <w:sz w:val="21"/>
                <w:szCs w:val="21"/>
              </w:rPr>
            </w:pPr>
            <w:r>
              <w:rPr>
                <w:rFonts w:ascii="Calibri"/>
                <w:w w:val="100"/>
                <w:sz w:val="21"/>
              </w:rPr>
              <w:t>-</w:t>
            </w:r>
          </w:p>
        </w:tc>
      </w:tr>
      <w:tr>
        <w:trPr>
          <w:trHeight w:val="946" w:hRule="exact"/>
        </w:trPr>
        <w:tc>
          <w:tcPr>
            <w:tcW w:w="182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ind w:left="22" w:right="62" w:firstLine="41"/>
              <w:jc w:val="both"/>
              <w:rPr>
                <w:rFonts w:ascii="宋体" w:hAnsi="宋体" w:cs="宋体" w:eastAsia="宋体" w:hint="default"/>
                <w:sz w:val="21"/>
                <w:szCs w:val="21"/>
              </w:rPr>
            </w:pPr>
            <w:r>
              <w:rPr>
                <w:rFonts w:ascii="宋体" w:hAnsi="宋体" w:cs="宋体" w:eastAsia="宋体" w:hint="default"/>
                <w:sz w:val="21"/>
                <w:szCs w:val="21"/>
              </w:rPr>
              <w:t>未达到计划进度或</w:t>
            </w:r>
            <w:r>
              <w:rPr>
                <w:rFonts w:ascii="宋体" w:hAnsi="宋体" w:cs="宋体" w:eastAsia="宋体" w:hint="default"/>
                <w:w w:val="100"/>
                <w:sz w:val="21"/>
                <w:szCs w:val="21"/>
              </w:rPr>
              <w:t> </w:t>
            </w:r>
            <w:r>
              <w:rPr>
                <w:rFonts w:ascii="宋体" w:hAnsi="宋体" w:cs="宋体" w:eastAsia="宋体" w:hint="default"/>
                <w:sz w:val="21"/>
                <w:szCs w:val="21"/>
              </w:rPr>
              <w:t>预计收益的情况和</w:t>
            </w:r>
            <w:r>
              <w:rPr>
                <w:rFonts w:ascii="宋体" w:hAnsi="宋体" w:cs="宋体" w:eastAsia="宋体" w:hint="default"/>
                <w:w w:val="100"/>
                <w:sz w:val="21"/>
                <w:szCs w:val="21"/>
              </w:rPr>
              <w:t> </w:t>
            </w:r>
            <w:r>
              <w:rPr>
                <w:rFonts w:ascii="宋体" w:hAnsi="宋体" w:cs="宋体" w:eastAsia="宋体" w:hint="default"/>
                <w:spacing w:val="-4"/>
                <w:sz w:val="21"/>
                <w:szCs w:val="21"/>
              </w:rPr>
              <w:t>原因（分具体项目</w:t>
            </w:r>
          </w:p>
        </w:tc>
        <w:tc>
          <w:tcPr>
            <w:tcW w:w="8008"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6"/>
                <w:szCs w:val="26"/>
              </w:rPr>
            </w:pPr>
          </w:p>
          <w:p>
            <w:pPr>
              <w:pStyle w:val="TableParagraph"/>
              <w:spacing w:line="240" w:lineRule="auto"/>
              <w:ind w:left="21" w:right="0"/>
              <w:jc w:val="left"/>
              <w:rPr>
                <w:rFonts w:ascii="宋体" w:hAnsi="宋体" w:cs="宋体" w:eastAsia="宋体" w:hint="default"/>
                <w:sz w:val="21"/>
                <w:szCs w:val="21"/>
              </w:rPr>
            </w:pPr>
            <w:r>
              <w:rPr>
                <w:rFonts w:ascii="宋体" w:hAnsi="宋体" w:cs="宋体" w:eastAsia="宋体" w:hint="default"/>
                <w:w w:val="100"/>
                <w:sz w:val="21"/>
                <w:szCs w:val="21"/>
              </w:rPr>
              <w:t>无</w:t>
            </w:r>
          </w:p>
          <w:p>
            <w:pPr>
              <w:pStyle w:val="TableParagraph"/>
              <w:spacing w:line="240" w:lineRule="auto" w:before="37"/>
              <w:ind w:left="-137" w:right="0"/>
              <w:jc w:val="left"/>
              <w:rPr>
                <w:rFonts w:ascii="宋体" w:hAnsi="宋体" w:cs="宋体" w:eastAsia="宋体" w:hint="default"/>
                <w:sz w:val="21"/>
                <w:szCs w:val="21"/>
              </w:rPr>
            </w:pPr>
            <w:r>
              <w:rPr>
                <w:rFonts w:ascii="宋体" w:hAnsi="宋体" w:cs="宋体" w:eastAsia="宋体" w:hint="default"/>
                <w:w w:val="100"/>
                <w:sz w:val="21"/>
                <w:szCs w:val="21"/>
              </w:rPr>
              <w:t>）</w:t>
            </w:r>
          </w:p>
        </w:tc>
      </w:tr>
      <w:tr>
        <w:trPr>
          <w:trHeight w:val="634" w:hRule="exact"/>
        </w:trPr>
        <w:tc>
          <w:tcPr>
            <w:tcW w:w="182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ind w:left="64" w:right="62"/>
              <w:jc w:val="left"/>
              <w:rPr>
                <w:rFonts w:ascii="宋体" w:hAnsi="宋体" w:cs="宋体" w:eastAsia="宋体" w:hint="default"/>
                <w:sz w:val="21"/>
                <w:szCs w:val="21"/>
              </w:rPr>
            </w:pPr>
            <w:r>
              <w:rPr>
                <w:rFonts w:ascii="宋体" w:hAnsi="宋体" w:cs="宋体" w:eastAsia="宋体" w:hint="default"/>
                <w:sz w:val="21"/>
                <w:szCs w:val="21"/>
              </w:rPr>
              <w:t>项目可行性发生重</w:t>
            </w:r>
            <w:r>
              <w:rPr>
                <w:rFonts w:ascii="宋体" w:hAnsi="宋体" w:cs="宋体" w:eastAsia="宋体" w:hint="default"/>
                <w:w w:val="100"/>
                <w:sz w:val="21"/>
                <w:szCs w:val="21"/>
              </w:rPr>
              <w:t> </w:t>
            </w:r>
            <w:r>
              <w:rPr>
                <w:rFonts w:ascii="宋体" w:hAnsi="宋体" w:cs="宋体" w:eastAsia="宋体" w:hint="default"/>
                <w:sz w:val="21"/>
                <w:szCs w:val="21"/>
              </w:rPr>
              <w:t>大变化的情况说明</w:t>
            </w:r>
          </w:p>
        </w:tc>
        <w:tc>
          <w:tcPr>
            <w:tcW w:w="8008"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21" w:right="0"/>
              <w:jc w:val="left"/>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322" w:hRule="exact"/>
        </w:trPr>
        <w:tc>
          <w:tcPr>
            <w:tcW w:w="1821"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20"/>
                <w:szCs w:val="20"/>
              </w:rPr>
            </w:pPr>
          </w:p>
          <w:p>
            <w:pPr>
              <w:pStyle w:val="TableParagraph"/>
              <w:spacing w:line="273" w:lineRule="auto"/>
              <w:ind w:left="64" w:right="62"/>
              <w:jc w:val="center"/>
              <w:rPr>
                <w:rFonts w:ascii="宋体" w:hAnsi="宋体" w:cs="宋体" w:eastAsia="宋体" w:hint="default"/>
                <w:sz w:val="21"/>
                <w:szCs w:val="21"/>
              </w:rPr>
            </w:pPr>
            <w:r>
              <w:rPr>
                <w:rFonts w:ascii="宋体" w:hAnsi="宋体" w:cs="宋体" w:eastAsia="宋体" w:hint="default"/>
                <w:spacing w:val="-2"/>
                <w:sz w:val="21"/>
                <w:szCs w:val="21"/>
              </w:rPr>
              <w:t>超募资金的金额、</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pacing w:val="-2"/>
                <w:sz w:val="21"/>
                <w:szCs w:val="21"/>
              </w:rPr>
              <w:t>用途及使用进展情</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况</w:t>
            </w:r>
          </w:p>
        </w:tc>
        <w:tc>
          <w:tcPr>
            <w:tcW w:w="8008" w:type="dxa"/>
            <w:gridSpan w:val="10"/>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1" w:right="0"/>
              <w:jc w:val="left"/>
              <w:rPr>
                <w:rFonts w:ascii="宋体" w:hAnsi="宋体" w:cs="宋体" w:eastAsia="宋体" w:hint="default"/>
                <w:sz w:val="21"/>
                <w:szCs w:val="21"/>
              </w:rPr>
            </w:pPr>
            <w:r>
              <w:rPr>
                <w:rFonts w:ascii="宋体" w:hAnsi="宋体" w:cs="宋体" w:eastAsia="宋体" w:hint="default"/>
                <w:sz w:val="21"/>
                <w:szCs w:val="21"/>
              </w:rPr>
              <w:t>适用</w:t>
            </w:r>
          </w:p>
        </w:tc>
      </w:tr>
      <w:tr>
        <w:trPr>
          <w:trHeight w:val="2506" w:hRule="exact"/>
        </w:trPr>
        <w:tc>
          <w:tcPr>
            <w:tcW w:w="1821" w:type="dxa"/>
            <w:vMerge/>
            <w:tcBorders>
              <w:left w:val="single" w:sz="4" w:space="0" w:color="000000"/>
              <w:bottom w:val="single" w:sz="4" w:space="0" w:color="000000"/>
              <w:right w:val="single" w:sz="4" w:space="0" w:color="000000"/>
            </w:tcBorders>
            <w:shd w:val="clear" w:color="auto" w:fill="DCDCDC"/>
          </w:tcPr>
          <w:p>
            <w:pPr/>
          </w:p>
        </w:tc>
        <w:tc>
          <w:tcPr>
            <w:tcW w:w="8008" w:type="dxa"/>
            <w:gridSpan w:val="10"/>
            <w:tcBorders>
              <w:top w:val="single" w:sz="4" w:space="0" w:color="000000"/>
              <w:left w:val="single" w:sz="4" w:space="0" w:color="000000"/>
              <w:bottom w:val="single" w:sz="4" w:space="0" w:color="000000"/>
              <w:right w:val="single" w:sz="4" w:space="0" w:color="000000"/>
            </w:tcBorders>
          </w:tcPr>
          <w:p>
            <w:pPr>
              <w:pStyle w:val="TableParagraph"/>
              <w:spacing w:line="289" w:lineRule="exact"/>
              <w:ind w:left="21" w:right="0"/>
              <w:jc w:val="left"/>
              <w:rPr>
                <w:rFonts w:ascii="宋体" w:hAnsi="宋体" w:cs="宋体" w:eastAsia="宋体" w:hint="default"/>
                <w:sz w:val="21"/>
                <w:szCs w:val="21"/>
              </w:rPr>
            </w:pPr>
            <w:r>
              <w:rPr>
                <w:rFonts w:ascii="宋体" w:hAnsi="宋体" w:cs="宋体" w:eastAsia="宋体" w:hint="default"/>
                <w:sz w:val="21"/>
                <w:szCs w:val="21"/>
              </w:rPr>
              <w:t>本次超募资金总额为</w:t>
            </w:r>
            <w:r>
              <w:rPr>
                <w:rFonts w:ascii="宋体" w:hAnsi="宋体" w:cs="宋体" w:eastAsia="宋体" w:hint="default"/>
                <w:spacing w:val="-57"/>
                <w:sz w:val="21"/>
                <w:szCs w:val="21"/>
              </w:rPr>
              <w:t> </w:t>
            </w:r>
            <w:r>
              <w:rPr>
                <w:rFonts w:ascii="Calibri" w:hAnsi="Calibri" w:cs="Calibri" w:eastAsia="Calibri" w:hint="default"/>
                <w:sz w:val="21"/>
                <w:szCs w:val="21"/>
              </w:rPr>
              <w:t>580,465,000.00</w:t>
            </w:r>
            <w:r>
              <w:rPr>
                <w:rFonts w:ascii="Calibri" w:hAnsi="Calibri" w:cs="Calibri" w:eastAsia="Calibri" w:hint="default"/>
                <w:spacing w:val="2"/>
                <w:sz w:val="21"/>
                <w:szCs w:val="21"/>
              </w:rPr>
              <w:t> </w:t>
            </w:r>
            <w:r>
              <w:rPr>
                <w:rFonts w:ascii="宋体" w:hAnsi="宋体" w:cs="宋体" w:eastAsia="宋体" w:hint="default"/>
                <w:sz w:val="21"/>
                <w:szCs w:val="21"/>
              </w:rPr>
              <w:t>元，按规定存入银行专户管理。</w:t>
            </w:r>
          </w:p>
          <w:p>
            <w:pPr>
              <w:pStyle w:val="TableParagraph"/>
              <w:spacing w:line="240" w:lineRule="auto" w:before="10"/>
              <w:ind w:left="21" w:right="0"/>
              <w:jc w:val="left"/>
              <w:rPr>
                <w:rFonts w:ascii="宋体" w:hAnsi="宋体" w:cs="宋体" w:eastAsia="宋体" w:hint="default"/>
                <w:sz w:val="21"/>
                <w:szCs w:val="21"/>
              </w:rPr>
            </w:pPr>
            <w:r>
              <w:rPr>
                <w:rFonts w:ascii="Calibri" w:hAnsi="Calibri" w:cs="Calibri" w:eastAsia="Calibri" w:hint="default"/>
                <w:sz w:val="21"/>
                <w:szCs w:val="21"/>
              </w:rPr>
              <w:t>2011</w:t>
            </w:r>
            <w:r>
              <w:rPr>
                <w:rFonts w:ascii="Calibri" w:hAnsi="Calibri" w:cs="Calibri" w:eastAsia="Calibri"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3</w:t>
            </w:r>
            <w:r>
              <w:rPr>
                <w:rFonts w:ascii="Calibri" w:hAnsi="Calibri" w:cs="Calibri" w:eastAsia="Calibri"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Calibri" w:hAnsi="Calibri" w:cs="Calibri" w:eastAsia="Calibri" w:hint="default"/>
                <w:sz w:val="21"/>
                <w:szCs w:val="21"/>
              </w:rPr>
              <w:t>17</w:t>
            </w:r>
            <w:r>
              <w:rPr>
                <w:rFonts w:ascii="Calibri" w:hAnsi="Calibri" w:cs="Calibri" w:eastAsia="Calibri" w:hint="default"/>
                <w:spacing w:val="2"/>
                <w:sz w:val="21"/>
                <w:szCs w:val="21"/>
              </w:rPr>
              <w:t> </w:t>
            </w:r>
            <w:r>
              <w:rPr>
                <w:rFonts w:ascii="宋体" w:hAnsi="宋体" w:cs="宋体" w:eastAsia="宋体" w:hint="default"/>
                <w:sz w:val="21"/>
                <w:szCs w:val="21"/>
              </w:rPr>
              <w:t>日，公司第四届董事会第二次会议审议通过了《关于使用部分超募资金</w:t>
            </w:r>
          </w:p>
          <w:p>
            <w:pPr>
              <w:pStyle w:val="TableParagraph"/>
              <w:spacing w:line="240" w:lineRule="auto" w:before="10"/>
              <w:ind w:left="21" w:right="0"/>
              <w:jc w:val="left"/>
              <w:rPr>
                <w:rFonts w:ascii="宋体" w:hAnsi="宋体" w:cs="宋体" w:eastAsia="宋体" w:hint="default"/>
                <w:sz w:val="21"/>
                <w:szCs w:val="21"/>
              </w:rPr>
            </w:pPr>
            <w:r>
              <w:rPr>
                <w:rFonts w:ascii="宋体" w:hAnsi="宋体" w:cs="宋体" w:eastAsia="宋体" w:hint="default"/>
                <w:w w:val="100"/>
                <w:sz w:val="21"/>
                <w:szCs w:val="21"/>
              </w:rPr>
              <w:t>偿还</w:t>
            </w:r>
            <w:r>
              <w:rPr>
                <w:rFonts w:ascii="宋体" w:hAnsi="宋体" w:cs="宋体" w:eastAsia="宋体" w:hint="default"/>
                <w:spacing w:val="-3"/>
                <w:w w:val="100"/>
                <w:sz w:val="21"/>
                <w:szCs w:val="21"/>
              </w:rPr>
              <w:t>银</w:t>
            </w:r>
            <w:r>
              <w:rPr>
                <w:rFonts w:ascii="宋体" w:hAnsi="宋体" w:cs="宋体" w:eastAsia="宋体" w:hint="default"/>
                <w:w w:val="100"/>
                <w:sz w:val="21"/>
                <w:szCs w:val="21"/>
              </w:rPr>
              <w:t>行</w:t>
            </w:r>
            <w:r>
              <w:rPr>
                <w:rFonts w:ascii="宋体" w:hAnsi="宋体" w:cs="宋体" w:eastAsia="宋体" w:hint="default"/>
                <w:spacing w:val="-3"/>
                <w:w w:val="100"/>
                <w:sz w:val="21"/>
                <w:szCs w:val="21"/>
              </w:rPr>
              <w:t>贷</w:t>
            </w:r>
            <w:r>
              <w:rPr>
                <w:rFonts w:ascii="宋体" w:hAnsi="宋体" w:cs="宋体" w:eastAsia="宋体" w:hint="default"/>
                <w:w w:val="100"/>
                <w:sz w:val="21"/>
                <w:szCs w:val="21"/>
              </w:rPr>
              <w:t>款</w:t>
            </w:r>
            <w:r>
              <w:rPr>
                <w:rFonts w:ascii="宋体" w:hAnsi="宋体" w:cs="宋体" w:eastAsia="宋体" w:hint="default"/>
                <w:spacing w:val="-3"/>
                <w:w w:val="100"/>
                <w:sz w:val="21"/>
                <w:szCs w:val="21"/>
              </w:rPr>
              <w:t>及</w:t>
            </w:r>
            <w:r>
              <w:rPr>
                <w:rFonts w:ascii="宋体" w:hAnsi="宋体" w:cs="宋体" w:eastAsia="宋体" w:hint="default"/>
                <w:w w:val="100"/>
                <w:sz w:val="21"/>
                <w:szCs w:val="21"/>
              </w:rPr>
              <w:t>永</w:t>
            </w:r>
            <w:r>
              <w:rPr>
                <w:rFonts w:ascii="宋体" w:hAnsi="宋体" w:cs="宋体" w:eastAsia="宋体" w:hint="default"/>
                <w:spacing w:val="-3"/>
                <w:w w:val="100"/>
                <w:sz w:val="21"/>
                <w:szCs w:val="21"/>
              </w:rPr>
              <w:t>久</w:t>
            </w:r>
            <w:r>
              <w:rPr>
                <w:rFonts w:ascii="宋体" w:hAnsi="宋体" w:cs="宋体" w:eastAsia="宋体" w:hint="default"/>
                <w:w w:val="100"/>
                <w:sz w:val="21"/>
                <w:szCs w:val="21"/>
              </w:rPr>
              <w:t>补</w:t>
            </w:r>
            <w:r>
              <w:rPr>
                <w:rFonts w:ascii="宋体" w:hAnsi="宋体" w:cs="宋体" w:eastAsia="宋体" w:hint="default"/>
                <w:spacing w:val="-3"/>
                <w:w w:val="100"/>
                <w:sz w:val="21"/>
                <w:szCs w:val="21"/>
              </w:rPr>
              <w:t>充</w:t>
            </w:r>
            <w:r>
              <w:rPr>
                <w:rFonts w:ascii="宋体" w:hAnsi="宋体" w:cs="宋体" w:eastAsia="宋体" w:hint="default"/>
                <w:w w:val="100"/>
                <w:sz w:val="21"/>
                <w:szCs w:val="21"/>
              </w:rPr>
              <w:t>流动</w:t>
            </w:r>
            <w:r>
              <w:rPr>
                <w:rFonts w:ascii="宋体" w:hAnsi="宋体" w:cs="宋体" w:eastAsia="宋体" w:hint="default"/>
                <w:spacing w:val="-3"/>
                <w:w w:val="100"/>
                <w:sz w:val="21"/>
                <w:szCs w:val="21"/>
              </w:rPr>
              <w:t>资</w:t>
            </w:r>
            <w:r>
              <w:rPr>
                <w:rFonts w:ascii="宋体" w:hAnsi="宋体" w:cs="宋体" w:eastAsia="宋体" w:hint="default"/>
                <w:w w:val="100"/>
                <w:sz w:val="21"/>
                <w:szCs w:val="21"/>
              </w:rPr>
              <w:t>金</w:t>
            </w:r>
            <w:r>
              <w:rPr>
                <w:rFonts w:ascii="宋体" w:hAnsi="宋体" w:cs="宋体" w:eastAsia="宋体" w:hint="default"/>
                <w:spacing w:val="-3"/>
                <w:w w:val="100"/>
                <w:sz w:val="21"/>
                <w:szCs w:val="21"/>
              </w:rPr>
              <w:t>的</w:t>
            </w:r>
            <w:r>
              <w:rPr>
                <w:rFonts w:ascii="宋体" w:hAnsi="宋体" w:cs="宋体" w:eastAsia="宋体" w:hint="default"/>
                <w:w w:val="100"/>
                <w:sz w:val="21"/>
                <w:szCs w:val="21"/>
              </w:rPr>
              <w:t>议</w:t>
            </w:r>
            <w:r>
              <w:rPr>
                <w:rFonts w:ascii="宋体" w:hAnsi="宋体" w:cs="宋体" w:eastAsia="宋体" w:hint="default"/>
                <w:spacing w:val="-3"/>
                <w:w w:val="100"/>
                <w:sz w:val="21"/>
                <w:szCs w:val="21"/>
              </w:rPr>
              <w:t>案</w:t>
            </w:r>
            <w:r>
              <w:rPr>
                <w:rFonts w:ascii="宋体" w:hAnsi="宋体" w:cs="宋体" w:eastAsia="宋体" w:hint="default"/>
                <w:spacing w:val="-108"/>
                <w:w w:val="100"/>
                <w:sz w:val="21"/>
                <w:szCs w:val="21"/>
              </w:rPr>
              <w:t>》</w:t>
            </w:r>
            <w:r>
              <w:rPr>
                <w:rFonts w:ascii="宋体" w:hAnsi="宋体" w:cs="宋体" w:eastAsia="宋体" w:hint="default"/>
                <w:spacing w:val="-85"/>
                <w:w w:val="100"/>
                <w:sz w:val="21"/>
                <w:szCs w:val="21"/>
              </w:rPr>
              <w:t>，</w:t>
            </w:r>
            <w:r>
              <w:rPr>
                <w:rFonts w:ascii="宋体" w:hAnsi="宋体" w:cs="宋体" w:eastAsia="宋体" w:hint="default"/>
                <w:spacing w:val="-3"/>
                <w:w w:val="100"/>
                <w:sz w:val="21"/>
                <w:szCs w:val="21"/>
              </w:rPr>
              <w:t>同</w:t>
            </w:r>
            <w:r>
              <w:rPr>
                <w:rFonts w:ascii="宋体" w:hAnsi="宋体" w:cs="宋体" w:eastAsia="宋体" w:hint="default"/>
                <w:w w:val="100"/>
                <w:sz w:val="21"/>
                <w:szCs w:val="21"/>
              </w:rPr>
              <w:t>意</w:t>
            </w:r>
            <w:r>
              <w:rPr>
                <w:rFonts w:ascii="宋体" w:hAnsi="宋体" w:cs="宋体" w:eastAsia="宋体" w:hint="default"/>
                <w:spacing w:val="-3"/>
                <w:w w:val="100"/>
                <w:sz w:val="21"/>
                <w:szCs w:val="21"/>
              </w:rPr>
              <w:t>公</w:t>
            </w:r>
            <w:r>
              <w:rPr>
                <w:rFonts w:ascii="宋体" w:hAnsi="宋体" w:cs="宋体" w:eastAsia="宋体" w:hint="default"/>
                <w:w w:val="100"/>
                <w:sz w:val="21"/>
                <w:szCs w:val="21"/>
              </w:rPr>
              <w:t>司使</w:t>
            </w:r>
            <w:r>
              <w:rPr>
                <w:rFonts w:ascii="宋体" w:hAnsi="宋体" w:cs="宋体" w:eastAsia="宋体" w:hint="default"/>
                <w:spacing w:val="-3"/>
                <w:w w:val="100"/>
                <w:sz w:val="21"/>
                <w:szCs w:val="21"/>
              </w:rPr>
              <w:t>用</w:t>
            </w:r>
            <w:r>
              <w:rPr>
                <w:rFonts w:ascii="宋体" w:hAnsi="宋体" w:cs="宋体" w:eastAsia="宋体" w:hint="default"/>
                <w:w w:val="100"/>
                <w:sz w:val="21"/>
                <w:szCs w:val="21"/>
              </w:rPr>
              <w:t>部</w:t>
            </w:r>
            <w:r>
              <w:rPr>
                <w:rFonts w:ascii="宋体" w:hAnsi="宋体" w:cs="宋体" w:eastAsia="宋体" w:hint="default"/>
                <w:spacing w:val="-3"/>
                <w:w w:val="100"/>
                <w:sz w:val="21"/>
                <w:szCs w:val="21"/>
              </w:rPr>
              <w:t>分</w:t>
            </w:r>
            <w:r>
              <w:rPr>
                <w:rFonts w:ascii="宋体" w:hAnsi="宋体" w:cs="宋体" w:eastAsia="宋体" w:hint="default"/>
                <w:w w:val="100"/>
                <w:sz w:val="21"/>
                <w:szCs w:val="21"/>
              </w:rPr>
              <w:t>超</w:t>
            </w:r>
            <w:r>
              <w:rPr>
                <w:rFonts w:ascii="宋体" w:hAnsi="宋体" w:cs="宋体" w:eastAsia="宋体" w:hint="default"/>
                <w:spacing w:val="-3"/>
                <w:w w:val="100"/>
                <w:sz w:val="21"/>
                <w:szCs w:val="21"/>
              </w:rPr>
              <w:t>募资</w:t>
            </w:r>
            <w:r>
              <w:rPr>
                <w:rFonts w:ascii="宋体" w:hAnsi="宋体" w:cs="宋体" w:eastAsia="宋体" w:hint="default"/>
                <w:w w:val="100"/>
                <w:sz w:val="21"/>
                <w:szCs w:val="21"/>
              </w:rPr>
              <w:t>金</w:t>
            </w:r>
            <w:r>
              <w:rPr>
                <w:rFonts w:ascii="宋体" w:hAnsi="宋体" w:cs="宋体" w:eastAsia="宋体" w:hint="default"/>
                <w:spacing w:val="-52"/>
                <w:sz w:val="21"/>
                <w:szCs w:val="21"/>
              </w:rPr>
              <w:t> </w:t>
            </w:r>
            <w:r>
              <w:rPr>
                <w:rFonts w:ascii="Calibri" w:hAnsi="Calibri" w:cs="Calibri" w:eastAsia="Calibri" w:hint="default"/>
                <w:w w:val="100"/>
                <w:sz w:val="21"/>
                <w:szCs w:val="21"/>
              </w:rPr>
              <w:t>4</w:t>
            </w:r>
            <w:r>
              <w:rPr>
                <w:rFonts w:ascii="Calibri" w:hAnsi="Calibri" w:cs="Calibri" w:eastAsia="Calibri" w:hint="default"/>
                <w:spacing w:val="-3"/>
                <w:w w:val="100"/>
                <w:sz w:val="21"/>
                <w:szCs w:val="21"/>
              </w:rPr>
              <w:t>,</w:t>
            </w:r>
            <w:r>
              <w:rPr>
                <w:rFonts w:ascii="Calibri" w:hAnsi="Calibri" w:cs="Calibri" w:eastAsia="Calibri" w:hint="default"/>
                <w:spacing w:val="-2"/>
                <w:w w:val="100"/>
                <w:sz w:val="21"/>
                <w:szCs w:val="21"/>
              </w:rPr>
              <w:t>25</w:t>
            </w:r>
            <w:r>
              <w:rPr>
                <w:rFonts w:ascii="Calibri" w:hAnsi="Calibri" w:cs="Calibri" w:eastAsia="Calibri" w:hint="default"/>
                <w:w w:val="100"/>
                <w:sz w:val="21"/>
                <w:szCs w:val="21"/>
              </w:rPr>
              <w:t>0</w:t>
            </w:r>
            <w:r>
              <w:rPr>
                <w:rFonts w:ascii="Calibri" w:hAnsi="Calibri" w:cs="Calibri" w:eastAsia="Calibri" w:hint="default"/>
                <w:spacing w:val="6"/>
                <w:sz w:val="21"/>
                <w:szCs w:val="21"/>
              </w:rPr>
              <w:t> </w:t>
            </w:r>
            <w:r>
              <w:rPr>
                <w:rFonts w:ascii="宋体" w:hAnsi="宋体" w:cs="宋体" w:eastAsia="宋体" w:hint="default"/>
                <w:spacing w:val="-3"/>
                <w:w w:val="100"/>
                <w:sz w:val="21"/>
                <w:szCs w:val="21"/>
              </w:rPr>
              <w:t>万</w:t>
            </w:r>
            <w:r>
              <w:rPr>
                <w:rFonts w:ascii="宋体" w:hAnsi="宋体" w:cs="宋体" w:eastAsia="宋体" w:hint="default"/>
                <w:w w:val="100"/>
                <w:sz w:val="21"/>
                <w:szCs w:val="21"/>
              </w:rPr>
              <w:t>元</w:t>
            </w:r>
            <w:r>
              <w:rPr>
                <w:rFonts w:ascii="宋体" w:hAnsi="宋体" w:cs="宋体" w:eastAsia="宋体" w:hint="default"/>
                <w:spacing w:val="-3"/>
                <w:w w:val="100"/>
                <w:sz w:val="21"/>
                <w:szCs w:val="21"/>
              </w:rPr>
              <w:t>偿</w:t>
            </w:r>
            <w:r>
              <w:rPr>
                <w:rFonts w:ascii="宋体" w:hAnsi="宋体" w:cs="宋体" w:eastAsia="宋体" w:hint="default"/>
                <w:w w:val="100"/>
                <w:sz w:val="21"/>
                <w:szCs w:val="21"/>
              </w:rPr>
              <w:t>还</w:t>
            </w:r>
          </w:p>
          <w:p>
            <w:pPr>
              <w:pStyle w:val="TableParagraph"/>
              <w:spacing w:line="247" w:lineRule="auto" w:before="10"/>
              <w:ind w:left="21" w:right="33"/>
              <w:jc w:val="left"/>
              <w:rPr>
                <w:rFonts w:ascii="宋体" w:hAnsi="宋体" w:cs="宋体" w:eastAsia="宋体" w:hint="default"/>
                <w:sz w:val="21"/>
                <w:szCs w:val="21"/>
              </w:rPr>
            </w:pPr>
            <w:r>
              <w:rPr>
                <w:rFonts w:ascii="宋体" w:hAnsi="宋体" w:cs="宋体" w:eastAsia="宋体" w:hint="default"/>
                <w:sz w:val="21"/>
                <w:szCs w:val="21"/>
              </w:rPr>
              <w:t>银行贷款，使用部分超募资金</w:t>
            </w:r>
            <w:r>
              <w:rPr>
                <w:rFonts w:ascii="宋体" w:hAnsi="宋体" w:cs="宋体" w:eastAsia="宋体" w:hint="default"/>
                <w:spacing w:val="-56"/>
                <w:sz w:val="21"/>
                <w:szCs w:val="21"/>
              </w:rPr>
              <w:t> </w:t>
            </w:r>
            <w:r>
              <w:rPr>
                <w:rFonts w:ascii="Calibri" w:hAnsi="Calibri" w:cs="Calibri" w:eastAsia="Calibri" w:hint="default"/>
                <w:sz w:val="21"/>
                <w:szCs w:val="21"/>
              </w:rPr>
              <w:t>6,750</w:t>
            </w:r>
            <w:r>
              <w:rPr>
                <w:rFonts w:ascii="Calibri" w:hAnsi="Calibri" w:cs="Calibri" w:eastAsia="Calibri" w:hint="default"/>
                <w:spacing w:val="3"/>
                <w:sz w:val="21"/>
                <w:szCs w:val="21"/>
              </w:rPr>
              <w:t> </w:t>
            </w:r>
            <w:r>
              <w:rPr>
                <w:rFonts w:ascii="宋体" w:hAnsi="宋体" w:cs="宋体" w:eastAsia="宋体" w:hint="default"/>
                <w:sz w:val="21"/>
                <w:szCs w:val="21"/>
              </w:rPr>
              <w:t>万元永久补充流动资金，该计划已在董事会审议通</w:t>
            </w:r>
            <w:r>
              <w:rPr>
                <w:rFonts w:ascii="宋体" w:hAnsi="宋体" w:cs="宋体" w:eastAsia="宋体" w:hint="default"/>
                <w:w w:val="100"/>
                <w:sz w:val="21"/>
                <w:szCs w:val="21"/>
              </w:rPr>
              <w:t> </w:t>
            </w:r>
            <w:r>
              <w:rPr>
                <w:rFonts w:ascii="宋体" w:hAnsi="宋体" w:cs="宋体" w:eastAsia="宋体" w:hint="default"/>
                <w:sz w:val="21"/>
                <w:szCs w:val="21"/>
              </w:rPr>
              <w:t>过后正式实施。</w:t>
            </w:r>
          </w:p>
          <w:p>
            <w:pPr>
              <w:pStyle w:val="TableParagraph"/>
              <w:spacing w:line="240" w:lineRule="auto" w:before="31"/>
              <w:ind w:left="21" w:right="0"/>
              <w:jc w:val="left"/>
              <w:rPr>
                <w:rFonts w:ascii="宋体" w:hAnsi="宋体" w:cs="宋体" w:eastAsia="宋体" w:hint="default"/>
                <w:sz w:val="21"/>
                <w:szCs w:val="21"/>
              </w:rPr>
            </w:pPr>
            <w:r>
              <w:rPr>
                <w:rFonts w:ascii="Calibri" w:hAnsi="Calibri" w:cs="Calibri" w:eastAsia="Calibri" w:hint="default"/>
                <w:sz w:val="21"/>
                <w:szCs w:val="21"/>
              </w:rPr>
              <w:t>2011</w:t>
            </w:r>
            <w:r>
              <w:rPr>
                <w:rFonts w:ascii="Calibri" w:hAnsi="Calibri" w:cs="Calibri" w:eastAsia="Calibri"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10</w:t>
            </w:r>
            <w:r>
              <w:rPr>
                <w:rFonts w:ascii="Calibri" w:hAnsi="Calibri" w:cs="Calibri" w:eastAsia="Calibri"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Calibri" w:hAnsi="Calibri" w:cs="Calibri" w:eastAsia="Calibri" w:hint="default"/>
                <w:sz w:val="21"/>
                <w:szCs w:val="21"/>
              </w:rPr>
              <w:t>14</w:t>
            </w:r>
            <w:r>
              <w:rPr>
                <w:rFonts w:ascii="Calibri" w:hAnsi="Calibri" w:cs="Calibri" w:eastAsia="Calibri" w:hint="default"/>
                <w:spacing w:val="2"/>
                <w:sz w:val="21"/>
                <w:szCs w:val="21"/>
              </w:rPr>
              <w:t> </w:t>
            </w:r>
            <w:r>
              <w:rPr>
                <w:rFonts w:ascii="宋体" w:hAnsi="宋体" w:cs="宋体" w:eastAsia="宋体" w:hint="default"/>
                <w:sz w:val="21"/>
                <w:szCs w:val="21"/>
              </w:rPr>
              <w:t>日，公司第四届董事会</w:t>
            </w:r>
            <w:r>
              <w:rPr>
                <w:rFonts w:ascii="宋体" w:hAnsi="宋体" w:cs="宋体" w:eastAsia="宋体" w:hint="default"/>
                <w:spacing w:val="-56"/>
                <w:sz w:val="21"/>
                <w:szCs w:val="21"/>
              </w:rPr>
              <w:t> </w:t>
            </w:r>
            <w:r>
              <w:rPr>
                <w:rFonts w:ascii="Calibri" w:hAnsi="Calibri" w:cs="Calibri" w:eastAsia="Calibri" w:hint="default"/>
                <w:sz w:val="21"/>
                <w:szCs w:val="21"/>
              </w:rPr>
              <w:t>2011</w:t>
            </w:r>
            <w:r>
              <w:rPr>
                <w:rFonts w:ascii="Calibri" w:hAnsi="Calibri" w:cs="Calibri" w:eastAsia="Calibri" w:hint="default"/>
                <w:spacing w:val="3"/>
                <w:sz w:val="21"/>
                <w:szCs w:val="21"/>
              </w:rPr>
              <w:t> </w:t>
            </w:r>
            <w:r>
              <w:rPr>
                <w:rFonts w:ascii="宋体" w:hAnsi="宋体" w:cs="宋体" w:eastAsia="宋体" w:hint="default"/>
                <w:sz w:val="21"/>
                <w:szCs w:val="21"/>
              </w:rPr>
              <w:t>年第十次临时会议审议通过了《关于使用</w:t>
            </w:r>
          </w:p>
          <w:p>
            <w:pPr>
              <w:pStyle w:val="TableParagraph"/>
              <w:spacing w:line="247" w:lineRule="auto" w:before="10"/>
              <w:ind w:left="21" w:right="16"/>
              <w:jc w:val="left"/>
              <w:rPr>
                <w:rFonts w:ascii="宋体" w:hAnsi="宋体" w:cs="宋体" w:eastAsia="宋体" w:hint="default"/>
                <w:sz w:val="21"/>
                <w:szCs w:val="21"/>
              </w:rPr>
            </w:pPr>
            <w:r>
              <w:rPr>
                <w:rFonts w:ascii="宋体" w:hAnsi="宋体" w:cs="宋体" w:eastAsia="宋体" w:hint="default"/>
                <w:spacing w:val="-9"/>
                <w:w w:val="100"/>
                <w:sz w:val="21"/>
                <w:szCs w:val="21"/>
              </w:rPr>
              <w:t>部分超募资金暂时补充流动资金的议案》，一致同意公司使用</w:t>
            </w:r>
            <w:r>
              <w:rPr>
                <w:rFonts w:ascii="宋体" w:hAnsi="宋体" w:cs="宋体" w:eastAsia="宋体" w:hint="default"/>
                <w:spacing w:val="-48"/>
                <w:w w:val="100"/>
                <w:sz w:val="21"/>
                <w:szCs w:val="21"/>
              </w:rPr>
              <w:t> </w:t>
            </w:r>
            <w:r>
              <w:rPr>
                <w:rFonts w:ascii="Calibri" w:hAnsi="Calibri" w:cs="Calibri" w:eastAsia="Calibri" w:hint="default"/>
                <w:spacing w:val="-1"/>
                <w:w w:val="100"/>
                <w:sz w:val="21"/>
                <w:szCs w:val="21"/>
              </w:rPr>
              <w:t>5,000</w:t>
            </w:r>
            <w:r>
              <w:rPr>
                <w:rFonts w:ascii="Calibri" w:hAnsi="Calibri" w:cs="Calibri" w:eastAsia="Calibri" w:hint="default"/>
                <w:spacing w:val="15"/>
                <w:w w:val="100"/>
                <w:sz w:val="21"/>
                <w:szCs w:val="21"/>
              </w:rPr>
              <w:t> </w:t>
            </w:r>
            <w:r>
              <w:rPr>
                <w:rFonts w:ascii="宋体" w:hAnsi="宋体" w:cs="宋体" w:eastAsia="宋体" w:hint="default"/>
                <w:spacing w:val="-2"/>
                <w:w w:val="100"/>
                <w:sz w:val="21"/>
                <w:szCs w:val="21"/>
              </w:rPr>
              <w:t>万元超募资金用于暂</w:t>
            </w:r>
            <w:r>
              <w:rPr>
                <w:rFonts w:ascii="宋体" w:hAnsi="宋体" w:cs="宋体" w:eastAsia="宋体" w:hint="default"/>
                <w:spacing w:val="-102"/>
                <w:w w:val="100"/>
                <w:sz w:val="21"/>
                <w:szCs w:val="21"/>
              </w:rPr>
              <w:t> </w:t>
            </w:r>
            <w:r>
              <w:rPr>
                <w:rFonts w:ascii="宋体" w:hAnsi="宋体" w:cs="宋体" w:eastAsia="宋体" w:hint="default"/>
                <w:spacing w:val="-102"/>
                <w:w w:val="100"/>
                <w:sz w:val="21"/>
                <w:szCs w:val="21"/>
              </w:rPr>
            </w:r>
            <w:r>
              <w:rPr>
                <w:rFonts w:ascii="宋体" w:hAnsi="宋体" w:cs="宋体" w:eastAsia="宋体" w:hint="default"/>
                <w:sz w:val="21"/>
                <w:szCs w:val="21"/>
              </w:rPr>
              <w:t>时补充流动资金，该计划已在董事会审议通过后正式实施。</w:t>
            </w:r>
          </w:p>
        </w:tc>
      </w:tr>
      <w:tr>
        <w:trPr>
          <w:trHeight w:val="634" w:hRule="exact"/>
        </w:trPr>
        <w:tc>
          <w:tcPr>
            <w:tcW w:w="182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ind w:left="64" w:right="62"/>
              <w:jc w:val="left"/>
              <w:rPr>
                <w:rFonts w:ascii="宋体" w:hAnsi="宋体" w:cs="宋体" w:eastAsia="宋体" w:hint="default"/>
                <w:sz w:val="21"/>
                <w:szCs w:val="21"/>
              </w:rPr>
            </w:pPr>
            <w:r>
              <w:rPr>
                <w:rFonts w:ascii="宋体" w:hAnsi="宋体" w:cs="宋体" w:eastAsia="宋体" w:hint="default"/>
                <w:sz w:val="21"/>
                <w:szCs w:val="21"/>
              </w:rPr>
              <w:t>募集资金投资项目</w:t>
            </w:r>
            <w:r>
              <w:rPr>
                <w:rFonts w:ascii="宋体" w:hAnsi="宋体" w:cs="宋体" w:eastAsia="宋体" w:hint="default"/>
                <w:w w:val="100"/>
                <w:sz w:val="21"/>
                <w:szCs w:val="21"/>
              </w:rPr>
              <w:t> </w:t>
            </w:r>
            <w:r>
              <w:rPr>
                <w:rFonts w:ascii="宋体" w:hAnsi="宋体" w:cs="宋体" w:eastAsia="宋体" w:hint="default"/>
                <w:sz w:val="21"/>
                <w:szCs w:val="21"/>
              </w:rPr>
              <w:t>实施地点变更情况</w:t>
            </w:r>
          </w:p>
        </w:tc>
        <w:tc>
          <w:tcPr>
            <w:tcW w:w="8008"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21" w:right="0"/>
              <w:jc w:val="left"/>
              <w:rPr>
                <w:rFonts w:ascii="宋体" w:hAnsi="宋体" w:cs="宋体" w:eastAsia="宋体" w:hint="default"/>
                <w:sz w:val="21"/>
                <w:szCs w:val="21"/>
              </w:rPr>
            </w:pPr>
            <w:r>
              <w:rPr>
                <w:rFonts w:ascii="宋体" w:hAnsi="宋体" w:cs="宋体" w:eastAsia="宋体" w:hint="default"/>
                <w:sz w:val="21"/>
                <w:szCs w:val="21"/>
              </w:rPr>
              <w:t>不适用</w:t>
            </w:r>
          </w:p>
        </w:tc>
      </w:tr>
      <w:tr>
        <w:trPr>
          <w:trHeight w:val="636" w:hRule="exact"/>
        </w:trPr>
        <w:tc>
          <w:tcPr>
            <w:tcW w:w="182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ind w:left="64" w:right="62"/>
              <w:jc w:val="left"/>
              <w:rPr>
                <w:rFonts w:ascii="宋体" w:hAnsi="宋体" w:cs="宋体" w:eastAsia="宋体" w:hint="default"/>
                <w:sz w:val="21"/>
                <w:szCs w:val="21"/>
              </w:rPr>
            </w:pPr>
            <w:r>
              <w:rPr>
                <w:rFonts w:ascii="宋体" w:hAnsi="宋体" w:cs="宋体" w:eastAsia="宋体" w:hint="default"/>
                <w:sz w:val="21"/>
                <w:szCs w:val="21"/>
              </w:rPr>
              <w:t>募集资金投资项目</w:t>
            </w:r>
            <w:r>
              <w:rPr>
                <w:rFonts w:ascii="宋体" w:hAnsi="宋体" w:cs="宋体" w:eastAsia="宋体" w:hint="default"/>
                <w:w w:val="100"/>
                <w:sz w:val="21"/>
                <w:szCs w:val="21"/>
              </w:rPr>
              <w:t> </w:t>
            </w:r>
            <w:r>
              <w:rPr>
                <w:rFonts w:ascii="宋体" w:hAnsi="宋体" w:cs="宋体" w:eastAsia="宋体" w:hint="default"/>
                <w:sz w:val="21"/>
                <w:szCs w:val="21"/>
              </w:rPr>
              <w:t>实施方式调整情况</w:t>
            </w:r>
          </w:p>
        </w:tc>
        <w:tc>
          <w:tcPr>
            <w:tcW w:w="8008"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left="21" w:right="0"/>
              <w:jc w:val="left"/>
              <w:rPr>
                <w:rFonts w:ascii="宋体" w:hAnsi="宋体" w:cs="宋体" w:eastAsia="宋体" w:hint="default"/>
                <w:sz w:val="21"/>
                <w:szCs w:val="21"/>
              </w:rPr>
            </w:pPr>
            <w:r>
              <w:rPr>
                <w:rFonts w:ascii="宋体" w:hAnsi="宋体" w:cs="宋体" w:eastAsia="宋体" w:hint="default"/>
                <w:sz w:val="21"/>
                <w:szCs w:val="21"/>
              </w:rPr>
              <w:t>不适用</w:t>
            </w:r>
          </w:p>
        </w:tc>
      </w:tr>
      <w:tr>
        <w:trPr>
          <w:trHeight w:val="946" w:hRule="exact"/>
        </w:trPr>
        <w:tc>
          <w:tcPr>
            <w:tcW w:w="182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ind w:left="64" w:right="62"/>
              <w:jc w:val="center"/>
              <w:rPr>
                <w:rFonts w:ascii="宋体" w:hAnsi="宋体" w:cs="宋体" w:eastAsia="宋体" w:hint="default"/>
                <w:sz w:val="21"/>
                <w:szCs w:val="21"/>
              </w:rPr>
            </w:pPr>
            <w:r>
              <w:rPr>
                <w:rFonts w:ascii="宋体" w:hAnsi="宋体" w:cs="宋体" w:eastAsia="宋体" w:hint="default"/>
                <w:spacing w:val="-2"/>
                <w:sz w:val="21"/>
                <w:szCs w:val="21"/>
              </w:rPr>
              <w:t>募集资金投资项目</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pacing w:val="-2"/>
                <w:sz w:val="21"/>
                <w:szCs w:val="21"/>
              </w:rPr>
              <w:t>先期投入及置换情</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况</w:t>
            </w:r>
          </w:p>
        </w:tc>
        <w:tc>
          <w:tcPr>
            <w:tcW w:w="8008"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6"/>
                <w:szCs w:val="26"/>
              </w:rPr>
            </w:pPr>
          </w:p>
          <w:p>
            <w:pPr>
              <w:pStyle w:val="TableParagraph"/>
              <w:spacing w:line="240" w:lineRule="auto"/>
              <w:ind w:left="21" w:right="0"/>
              <w:jc w:val="left"/>
              <w:rPr>
                <w:rFonts w:ascii="宋体" w:hAnsi="宋体" w:cs="宋体" w:eastAsia="宋体" w:hint="default"/>
                <w:sz w:val="21"/>
                <w:szCs w:val="21"/>
              </w:rPr>
            </w:pPr>
            <w:r>
              <w:rPr>
                <w:rFonts w:ascii="宋体" w:hAnsi="宋体" w:cs="宋体" w:eastAsia="宋体" w:hint="default"/>
                <w:sz w:val="21"/>
                <w:szCs w:val="21"/>
              </w:rPr>
              <w:t>不适用</w:t>
            </w:r>
          </w:p>
        </w:tc>
      </w:tr>
      <w:tr>
        <w:trPr>
          <w:trHeight w:val="946" w:hRule="exact"/>
        </w:trPr>
        <w:tc>
          <w:tcPr>
            <w:tcW w:w="182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ind w:left="64" w:right="62"/>
              <w:jc w:val="center"/>
              <w:rPr>
                <w:rFonts w:ascii="宋体" w:hAnsi="宋体" w:cs="宋体" w:eastAsia="宋体" w:hint="default"/>
                <w:sz w:val="21"/>
                <w:szCs w:val="21"/>
              </w:rPr>
            </w:pPr>
            <w:r>
              <w:rPr>
                <w:rFonts w:ascii="宋体" w:hAnsi="宋体" w:cs="宋体" w:eastAsia="宋体" w:hint="default"/>
                <w:spacing w:val="-2"/>
                <w:sz w:val="21"/>
                <w:szCs w:val="21"/>
              </w:rPr>
              <w:t>用闲置募集资金暂</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pacing w:val="-2"/>
                <w:sz w:val="21"/>
                <w:szCs w:val="21"/>
              </w:rPr>
              <w:t>时补充流动资金情</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况</w:t>
            </w:r>
          </w:p>
        </w:tc>
        <w:tc>
          <w:tcPr>
            <w:tcW w:w="8008"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6"/>
                <w:szCs w:val="26"/>
              </w:rPr>
            </w:pPr>
          </w:p>
          <w:p>
            <w:pPr>
              <w:pStyle w:val="TableParagraph"/>
              <w:spacing w:line="240" w:lineRule="auto"/>
              <w:ind w:left="21" w:right="0"/>
              <w:jc w:val="left"/>
              <w:rPr>
                <w:rFonts w:ascii="宋体" w:hAnsi="宋体" w:cs="宋体" w:eastAsia="宋体" w:hint="default"/>
                <w:sz w:val="21"/>
                <w:szCs w:val="21"/>
              </w:rPr>
            </w:pPr>
            <w:r>
              <w:rPr>
                <w:rFonts w:ascii="宋体" w:hAnsi="宋体" w:cs="宋体" w:eastAsia="宋体" w:hint="default"/>
                <w:sz w:val="21"/>
                <w:szCs w:val="21"/>
              </w:rPr>
              <w:t>不适用</w:t>
            </w:r>
          </w:p>
        </w:tc>
      </w:tr>
      <w:tr>
        <w:trPr>
          <w:trHeight w:val="946" w:hRule="exact"/>
        </w:trPr>
        <w:tc>
          <w:tcPr>
            <w:tcW w:w="182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ind w:left="64" w:right="62"/>
              <w:jc w:val="center"/>
              <w:rPr>
                <w:rFonts w:ascii="宋体" w:hAnsi="宋体" w:cs="宋体" w:eastAsia="宋体" w:hint="default"/>
                <w:sz w:val="21"/>
                <w:szCs w:val="21"/>
              </w:rPr>
            </w:pPr>
            <w:r>
              <w:rPr>
                <w:rFonts w:ascii="宋体" w:hAnsi="宋体" w:cs="宋体" w:eastAsia="宋体" w:hint="default"/>
                <w:spacing w:val="-2"/>
                <w:sz w:val="21"/>
                <w:szCs w:val="21"/>
              </w:rPr>
              <w:t>项目实施出现募集</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pacing w:val="-2"/>
                <w:sz w:val="21"/>
                <w:szCs w:val="21"/>
              </w:rPr>
              <w:t>资金结余的金额及</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原因</w:t>
            </w:r>
          </w:p>
        </w:tc>
        <w:tc>
          <w:tcPr>
            <w:tcW w:w="8008"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6"/>
                <w:szCs w:val="26"/>
              </w:rPr>
            </w:pPr>
          </w:p>
          <w:p>
            <w:pPr>
              <w:pStyle w:val="TableParagraph"/>
              <w:spacing w:line="240" w:lineRule="auto"/>
              <w:ind w:left="21" w:right="0"/>
              <w:jc w:val="left"/>
              <w:rPr>
                <w:rFonts w:ascii="宋体" w:hAnsi="宋体" w:cs="宋体" w:eastAsia="宋体" w:hint="default"/>
                <w:sz w:val="21"/>
                <w:szCs w:val="21"/>
              </w:rPr>
            </w:pPr>
            <w:r>
              <w:rPr>
                <w:rFonts w:ascii="宋体" w:hAnsi="宋体" w:cs="宋体" w:eastAsia="宋体" w:hint="default"/>
                <w:sz w:val="21"/>
                <w:szCs w:val="21"/>
              </w:rPr>
              <w:t>不适用</w:t>
            </w:r>
          </w:p>
        </w:tc>
      </w:tr>
      <w:tr>
        <w:trPr>
          <w:trHeight w:val="634" w:hRule="exact"/>
        </w:trPr>
        <w:tc>
          <w:tcPr>
            <w:tcW w:w="182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ind w:left="275" w:right="62" w:hanging="212"/>
              <w:jc w:val="left"/>
              <w:rPr>
                <w:rFonts w:ascii="宋体" w:hAnsi="宋体" w:cs="宋体" w:eastAsia="宋体" w:hint="default"/>
                <w:sz w:val="21"/>
                <w:szCs w:val="21"/>
              </w:rPr>
            </w:pPr>
            <w:r>
              <w:rPr>
                <w:rFonts w:ascii="宋体" w:hAnsi="宋体" w:cs="宋体" w:eastAsia="宋体" w:hint="default"/>
                <w:sz w:val="21"/>
                <w:szCs w:val="21"/>
              </w:rPr>
              <w:t>尚未使用的募集资</w:t>
            </w:r>
            <w:r>
              <w:rPr>
                <w:rFonts w:ascii="宋体" w:hAnsi="宋体" w:cs="宋体" w:eastAsia="宋体" w:hint="default"/>
                <w:w w:val="100"/>
                <w:sz w:val="21"/>
                <w:szCs w:val="21"/>
              </w:rPr>
              <w:t> </w:t>
            </w:r>
            <w:r>
              <w:rPr>
                <w:rFonts w:ascii="宋体" w:hAnsi="宋体" w:cs="宋体" w:eastAsia="宋体" w:hint="default"/>
                <w:sz w:val="21"/>
                <w:szCs w:val="21"/>
              </w:rPr>
              <w:t>金用途及去向</w:t>
            </w:r>
          </w:p>
        </w:tc>
        <w:tc>
          <w:tcPr>
            <w:tcW w:w="8008"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21" w:right="-7"/>
              <w:jc w:val="left"/>
              <w:rPr>
                <w:rFonts w:ascii="宋体" w:hAnsi="宋体" w:cs="宋体" w:eastAsia="宋体" w:hint="default"/>
                <w:sz w:val="21"/>
                <w:szCs w:val="21"/>
              </w:rPr>
            </w:pPr>
            <w:r>
              <w:rPr>
                <w:rFonts w:ascii="宋体" w:hAnsi="宋体" w:cs="宋体" w:eastAsia="宋体" w:hint="default"/>
                <w:spacing w:val="-2"/>
                <w:sz w:val="21"/>
                <w:szCs w:val="21"/>
              </w:rPr>
              <w:t>尚未使用的募集资金（包括超募资金）均存放在公司募集资金专户或按定期存款存储。</w:t>
            </w:r>
          </w:p>
        </w:tc>
      </w:tr>
      <w:tr>
        <w:trPr>
          <w:trHeight w:val="948" w:hRule="exact"/>
        </w:trPr>
        <w:tc>
          <w:tcPr>
            <w:tcW w:w="182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ind w:left="64" w:right="62"/>
              <w:jc w:val="center"/>
              <w:rPr>
                <w:rFonts w:ascii="宋体" w:hAnsi="宋体" w:cs="宋体" w:eastAsia="宋体" w:hint="default"/>
                <w:sz w:val="21"/>
                <w:szCs w:val="21"/>
              </w:rPr>
            </w:pPr>
            <w:r>
              <w:rPr>
                <w:rFonts w:ascii="宋体" w:hAnsi="宋体" w:cs="宋体" w:eastAsia="宋体" w:hint="default"/>
                <w:spacing w:val="-2"/>
                <w:sz w:val="21"/>
                <w:szCs w:val="21"/>
              </w:rPr>
              <w:t>募集资金使用及披</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pacing w:val="-2"/>
                <w:sz w:val="21"/>
                <w:szCs w:val="21"/>
              </w:rPr>
              <w:t>露中存在的问题或</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其他情况</w:t>
            </w:r>
          </w:p>
        </w:tc>
        <w:tc>
          <w:tcPr>
            <w:tcW w:w="8008"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6"/>
                <w:szCs w:val="26"/>
              </w:rPr>
            </w:pPr>
          </w:p>
          <w:p>
            <w:pPr>
              <w:pStyle w:val="TableParagraph"/>
              <w:spacing w:line="240" w:lineRule="auto"/>
              <w:ind w:left="21" w:right="0"/>
              <w:jc w:val="left"/>
              <w:rPr>
                <w:rFonts w:ascii="宋体" w:hAnsi="宋体" w:cs="宋体" w:eastAsia="宋体" w:hint="default"/>
                <w:sz w:val="21"/>
                <w:szCs w:val="21"/>
              </w:rPr>
            </w:pPr>
            <w:r>
              <w:rPr>
                <w:rFonts w:ascii="宋体" w:hAnsi="宋体" w:cs="宋体" w:eastAsia="宋体" w:hint="default"/>
                <w:w w:val="100"/>
                <w:sz w:val="21"/>
                <w:szCs w:val="21"/>
              </w:rPr>
              <w:t>无</w:t>
            </w:r>
          </w:p>
        </w:tc>
      </w:tr>
    </w:tbl>
    <w:p>
      <w:pPr>
        <w:spacing w:after="0" w:line="240" w:lineRule="auto"/>
        <w:jc w:val="left"/>
        <w:rPr>
          <w:rFonts w:ascii="宋体" w:hAnsi="宋体" w:cs="宋体" w:eastAsia="宋体" w:hint="default"/>
          <w:sz w:val="21"/>
          <w:szCs w:val="21"/>
        </w:rPr>
        <w:sectPr>
          <w:pgSz w:w="11910" w:h="16840"/>
          <w:pgMar w:header="853" w:footer="1195" w:top="1320" w:bottom="1380" w:left="1120" w:right="0"/>
        </w:sectPr>
      </w:pPr>
    </w:p>
    <w:p>
      <w:pPr>
        <w:spacing w:line="240" w:lineRule="auto" w:before="11"/>
        <w:rPr>
          <w:rFonts w:ascii="Times New Roman" w:hAnsi="Times New Roman" w:cs="Times New Roman" w:eastAsia="Times New Roman" w:hint="default"/>
          <w:sz w:val="10"/>
          <w:szCs w:val="10"/>
        </w:rPr>
      </w:pPr>
    </w:p>
    <w:p>
      <w:pPr>
        <w:pStyle w:val="BodyText"/>
        <w:spacing w:line="240" w:lineRule="auto" w:before="26"/>
        <w:ind w:left="1180" w:right="747"/>
        <w:jc w:val="left"/>
      </w:pPr>
      <w:r>
        <w:rPr/>
        <w:t>报告期内募投项目未发生变更。</w:t>
      </w:r>
    </w:p>
    <w:p>
      <w:pPr>
        <w:spacing w:line="240" w:lineRule="auto" w:before="0"/>
        <w:rPr>
          <w:rFonts w:ascii="宋体" w:hAnsi="宋体" w:cs="宋体" w:eastAsia="宋体" w:hint="default"/>
          <w:sz w:val="24"/>
          <w:szCs w:val="24"/>
        </w:rPr>
      </w:pPr>
    </w:p>
    <w:p>
      <w:pPr>
        <w:spacing w:line="240" w:lineRule="auto" w:before="7"/>
        <w:rPr>
          <w:rFonts w:ascii="宋体" w:hAnsi="宋体" w:cs="宋体" w:eastAsia="宋体" w:hint="default"/>
          <w:sz w:val="23"/>
          <w:szCs w:val="23"/>
        </w:rPr>
      </w:pPr>
    </w:p>
    <w:p>
      <w:pPr>
        <w:pStyle w:val="BodyText"/>
        <w:spacing w:line="240" w:lineRule="auto" w:before="0"/>
        <w:ind w:left="1180" w:right="747"/>
        <w:jc w:val="left"/>
      </w:pPr>
      <w:r>
        <w:rPr/>
        <w:t>（二）</w:t>
      </w:r>
      <w:r>
        <w:rPr>
          <w:spacing w:val="-60"/>
        </w:rPr>
        <w:t> </w:t>
      </w:r>
      <w:r>
        <w:rPr/>
        <w:t>报告期内，超募资金的使用情况</w:t>
      </w:r>
    </w:p>
    <w:p>
      <w:pPr>
        <w:pStyle w:val="BodyText"/>
        <w:tabs>
          <w:tab w:pos="1960" w:val="left" w:leader="none"/>
        </w:tabs>
        <w:spacing w:line="240" w:lineRule="auto" w:before="154"/>
        <w:ind w:left="1180" w:right="747"/>
        <w:jc w:val="left"/>
      </w:pPr>
      <w:r>
        <w:rPr>
          <w:rFonts w:ascii="Calibri" w:hAnsi="Calibri" w:cs="Calibri" w:eastAsia="Calibri" w:hint="default"/>
        </w:rPr>
        <w:t>1</w:t>
      </w:r>
      <w:r>
        <w:rPr/>
        <w:t>、</w:t>
        <w:tab/>
        <w:t>使用部分超募资金偿还银行贷款及永久补充流动资金</w:t>
      </w:r>
    </w:p>
    <w:p>
      <w:pPr>
        <w:pStyle w:val="BodyText"/>
        <w:spacing w:line="340" w:lineRule="auto"/>
        <w:ind w:left="700" w:right="863" w:firstLine="479"/>
        <w:jc w:val="left"/>
      </w:pPr>
      <w:r>
        <w:rPr>
          <w:rFonts w:ascii="Calibri" w:hAnsi="Calibri" w:cs="Calibri" w:eastAsia="Calibri" w:hint="default"/>
        </w:rPr>
        <w:t>2011</w:t>
      </w:r>
      <w:r>
        <w:rPr>
          <w:rFonts w:ascii="Calibri" w:hAnsi="Calibri" w:cs="Calibri" w:eastAsia="Calibri" w:hint="default"/>
          <w:spacing w:val="11"/>
        </w:rPr>
        <w:t> </w:t>
      </w:r>
      <w:r>
        <w:rPr/>
        <w:t>年</w:t>
      </w:r>
      <w:r>
        <w:rPr>
          <w:spacing w:val="-58"/>
        </w:rPr>
        <w:t> </w:t>
      </w:r>
      <w:r>
        <w:rPr>
          <w:rFonts w:ascii="Calibri" w:hAnsi="Calibri" w:cs="Calibri" w:eastAsia="Calibri" w:hint="default"/>
        </w:rPr>
        <w:t>3</w:t>
      </w:r>
      <w:r>
        <w:rPr>
          <w:rFonts w:ascii="Calibri" w:hAnsi="Calibri" w:cs="Calibri" w:eastAsia="Calibri" w:hint="default"/>
          <w:spacing w:val="11"/>
        </w:rPr>
        <w:t> </w:t>
      </w:r>
      <w:r>
        <w:rPr/>
        <w:t>月</w:t>
      </w:r>
      <w:r>
        <w:rPr>
          <w:spacing w:val="-55"/>
        </w:rPr>
        <w:t> </w:t>
      </w:r>
      <w:r>
        <w:rPr>
          <w:rFonts w:ascii="Calibri" w:hAnsi="Calibri" w:cs="Calibri" w:eastAsia="Calibri" w:hint="default"/>
        </w:rPr>
        <w:t>17</w:t>
      </w:r>
      <w:r>
        <w:rPr>
          <w:rFonts w:ascii="Calibri" w:hAnsi="Calibri" w:cs="Calibri" w:eastAsia="Calibri" w:hint="default"/>
          <w:spacing w:val="12"/>
        </w:rPr>
        <w:t> </w:t>
      </w:r>
      <w:r>
        <w:rPr>
          <w:spacing w:val="-4"/>
        </w:rPr>
        <w:t>日，公司第四届董事会第二次会议审议了《关于使用部分超募资金偿</w:t>
      </w:r>
      <w:r>
        <w:rPr/>
        <w:t> 还银行贷款及永久补充流动资金的议案》，全体董事（包括全体独立董事）一致同意使 用部分超募资金人民币</w:t>
      </w:r>
      <w:r>
        <w:rPr>
          <w:spacing w:val="-68"/>
        </w:rPr>
        <w:t> </w:t>
      </w:r>
      <w:r>
        <w:rPr>
          <w:rFonts w:ascii="Calibri" w:hAnsi="Calibri" w:cs="Calibri" w:eastAsia="Calibri" w:hint="default"/>
        </w:rPr>
        <w:t>4,250</w:t>
      </w:r>
      <w:r>
        <w:rPr>
          <w:rFonts w:ascii="Calibri" w:hAnsi="Calibri" w:cs="Calibri" w:eastAsia="Calibri" w:hint="default"/>
          <w:spacing w:val="-2"/>
        </w:rPr>
        <w:t> </w:t>
      </w:r>
      <w:r>
        <w:rPr/>
        <w:t>万元偿还银行贷款，使用部分超募资金人民币</w:t>
      </w:r>
      <w:r>
        <w:rPr>
          <w:spacing w:val="-67"/>
        </w:rPr>
        <w:t> </w:t>
      </w:r>
      <w:r>
        <w:rPr>
          <w:rFonts w:ascii="Calibri" w:hAnsi="Calibri" w:cs="Calibri" w:eastAsia="Calibri" w:hint="default"/>
        </w:rPr>
        <w:t>6,750</w:t>
      </w:r>
      <w:r>
        <w:rPr>
          <w:rFonts w:ascii="Calibri" w:hAnsi="Calibri" w:cs="Calibri" w:eastAsia="Calibri" w:hint="default"/>
          <w:spacing w:val="-1"/>
        </w:rPr>
        <w:t> </w:t>
      </w:r>
      <w:r>
        <w:rPr/>
        <w:t>万元永 久补充流动资金。该超募资金使用计划已于董事会审议通过后正式实施，计划详细内容 可参见刊登于中国证监会创业板指定信息披露网站的相关公告。</w:t>
      </w:r>
    </w:p>
    <w:p>
      <w:pPr>
        <w:pStyle w:val="BodyText"/>
        <w:tabs>
          <w:tab w:pos="1960" w:val="left" w:leader="none"/>
        </w:tabs>
        <w:spacing w:line="240" w:lineRule="auto" w:before="53"/>
        <w:ind w:left="1180" w:right="747"/>
        <w:jc w:val="left"/>
      </w:pPr>
      <w:r>
        <w:rPr>
          <w:rFonts w:ascii="Calibri" w:hAnsi="Calibri" w:cs="Calibri" w:eastAsia="Calibri" w:hint="default"/>
        </w:rPr>
        <w:t>2</w:t>
      </w:r>
      <w:r>
        <w:rPr/>
        <w:t>、</w:t>
        <w:tab/>
        <w:t>使用部分超募资金暂时补充流动资金</w:t>
      </w:r>
    </w:p>
    <w:p>
      <w:pPr>
        <w:pStyle w:val="BodyText"/>
        <w:spacing w:line="340" w:lineRule="auto"/>
        <w:ind w:left="700" w:right="872" w:firstLine="479"/>
        <w:jc w:val="left"/>
      </w:pPr>
      <w:r>
        <w:rPr>
          <w:rFonts w:ascii="Calibri" w:hAnsi="Calibri" w:cs="Calibri" w:eastAsia="Calibri" w:hint="default"/>
        </w:rPr>
        <w:t>2011</w:t>
      </w:r>
      <w:r>
        <w:rPr>
          <w:rFonts w:ascii="Calibri" w:hAnsi="Calibri" w:cs="Calibri" w:eastAsia="Calibri" w:hint="default"/>
          <w:spacing w:val="6"/>
        </w:rPr>
        <w:t> </w:t>
      </w:r>
      <w:r>
        <w:rPr/>
        <w:t>年</w:t>
      </w:r>
      <w:r>
        <w:rPr>
          <w:spacing w:val="-60"/>
        </w:rPr>
        <w:t> </w:t>
      </w:r>
      <w:r>
        <w:rPr>
          <w:rFonts w:ascii="Calibri" w:hAnsi="Calibri" w:cs="Calibri" w:eastAsia="Calibri" w:hint="default"/>
        </w:rPr>
        <w:t>10</w:t>
      </w:r>
      <w:r>
        <w:rPr>
          <w:rFonts w:ascii="Calibri" w:hAnsi="Calibri" w:cs="Calibri" w:eastAsia="Calibri" w:hint="default"/>
          <w:spacing w:val="6"/>
        </w:rPr>
        <w:t> </w:t>
      </w:r>
      <w:r>
        <w:rPr/>
        <w:t>月</w:t>
      </w:r>
      <w:r>
        <w:rPr>
          <w:spacing w:val="-63"/>
        </w:rPr>
        <w:t> </w:t>
      </w:r>
      <w:r>
        <w:rPr>
          <w:rFonts w:ascii="Calibri" w:hAnsi="Calibri" w:cs="Calibri" w:eastAsia="Calibri" w:hint="default"/>
        </w:rPr>
        <w:t>14</w:t>
      </w:r>
      <w:r>
        <w:rPr>
          <w:rFonts w:ascii="Calibri" w:hAnsi="Calibri" w:cs="Calibri" w:eastAsia="Calibri" w:hint="default"/>
          <w:spacing w:val="4"/>
        </w:rPr>
        <w:t> </w:t>
      </w:r>
      <w:r>
        <w:rPr>
          <w:spacing w:val="-5"/>
        </w:rPr>
        <w:t>日，公司第四届董事会</w:t>
      </w:r>
      <w:r>
        <w:rPr>
          <w:spacing w:val="-60"/>
        </w:rPr>
        <w:t> </w:t>
      </w:r>
      <w:r>
        <w:rPr>
          <w:rFonts w:ascii="Calibri" w:hAnsi="Calibri" w:cs="Calibri" w:eastAsia="Calibri" w:hint="default"/>
        </w:rPr>
        <w:t>2011</w:t>
      </w:r>
      <w:r>
        <w:rPr>
          <w:rFonts w:ascii="Calibri" w:hAnsi="Calibri" w:cs="Calibri" w:eastAsia="Calibri" w:hint="default"/>
          <w:spacing w:val="6"/>
        </w:rPr>
        <w:t> </w:t>
      </w:r>
      <w:r>
        <w:rPr>
          <w:spacing w:val="-3"/>
        </w:rPr>
        <w:t>年第十次临时会议审议通过了《关于使</w:t>
      </w:r>
      <w:r>
        <w:rPr/>
        <w:t> </w:t>
      </w:r>
      <w:r>
        <w:rPr>
          <w:spacing w:val="-4"/>
        </w:rPr>
        <w:t>用部分超募资金暂时补充流动资金的议案》，全体董事（包括全体独立董事）一致同意公</w:t>
      </w:r>
      <w:r>
        <w:rPr>
          <w:spacing w:val="-98"/>
        </w:rPr>
        <w:t> </w:t>
      </w:r>
      <w:r>
        <w:rPr>
          <w:spacing w:val="-98"/>
        </w:rPr>
      </w:r>
      <w:r>
        <w:rPr/>
        <w:t>司使用</w:t>
      </w:r>
      <w:r>
        <w:rPr>
          <w:spacing w:val="-62"/>
        </w:rPr>
        <w:t> </w:t>
      </w:r>
      <w:r>
        <w:rPr>
          <w:rFonts w:ascii="Calibri" w:hAnsi="Calibri" w:cs="Calibri" w:eastAsia="Calibri" w:hint="default"/>
        </w:rPr>
        <w:t>5000</w:t>
      </w:r>
      <w:r>
        <w:rPr>
          <w:rFonts w:ascii="Calibri" w:hAnsi="Calibri" w:cs="Calibri" w:eastAsia="Calibri" w:hint="default"/>
          <w:spacing w:val="5"/>
        </w:rPr>
        <w:t> </w:t>
      </w:r>
      <w:r>
        <w:rPr/>
        <w:t>万元超募资金用于暂时补充流动资金，使用期限不超过董事会批准之日起</w:t>
      </w:r>
      <w:r>
        <w:rPr>
          <w:spacing w:val="-60"/>
        </w:rPr>
        <w:t> </w:t>
      </w:r>
      <w:r>
        <w:rPr>
          <w:rFonts w:ascii="Calibri" w:hAnsi="Calibri" w:cs="Calibri" w:eastAsia="Calibri" w:hint="default"/>
        </w:rPr>
        <w:t>6 </w:t>
      </w:r>
      <w:r>
        <w:rPr/>
        <w:t>个月。该超募资金使用计划已于董事会审议通过后正式实施，计划详细内容可参见刊登 于中国证监会创业板指定信息披露网站的相关公告。</w:t>
      </w:r>
    </w:p>
    <w:p>
      <w:pPr>
        <w:spacing w:line="240" w:lineRule="auto" w:before="0"/>
        <w:rPr>
          <w:rFonts w:ascii="宋体" w:hAnsi="宋体" w:cs="宋体" w:eastAsia="宋体" w:hint="default"/>
          <w:sz w:val="24"/>
          <w:szCs w:val="24"/>
        </w:rPr>
      </w:pPr>
    </w:p>
    <w:p>
      <w:pPr>
        <w:pStyle w:val="BodyText"/>
        <w:spacing w:line="240" w:lineRule="auto" w:before="207"/>
        <w:ind w:left="1180" w:right="747"/>
        <w:jc w:val="left"/>
      </w:pPr>
      <w:r>
        <w:rPr/>
        <w:t>（三）</w:t>
      </w:r>
      <w:r>
        <w:rPr>
          <w:spacing w:val="-60"/>
        </w:rPr>
        <w:t> </w:t>
      </w:r>
      <w:r>
        <w:rPr/>
        <w:t>报告期内，公司无重大非募集资金项目情况。</w:t>
      </w:r>
    </w:p>
    <w:p>
      <w:pPr>
        <w:spacing w:line="240" w:lineRule="auto" w:before="0"/>
        <w:rPr>
          <w:rFonts w:ascii="宋体" w:hAnsi="宋体" w:cs="宋体" w:eastAsia="宋体" w:hint="default"/>
          <w:sz w:val="24"/>
          <w:szCs w:val="24"/>
        </w:rPr>
      </w:pPr>
    </w:p>
    <w:p>
      <w:pPr>
        <w:spacing w:line="240" w:lineRule="auto" w:before="7"/>
        <w:rPr>
          <w:rFonts w:ascii="宋体" w:hAnsi="宋体" w:cs="宋体" w:eastAsia="宋体" w:hint="default"/>
          <w:sz w:val="23"/>
          <w:szCs w:val="23"/>
        </w:rPr>
      </w:pPr>
    </w:p>
    <w:p>
      <w:pPr>
        <w:pStyle w:val="BodyText"/>
        <w:spacing w:line="357" w:lineRule="auto" w:before="0"/>
        <w:ind w:left="1900" w:right="747" w:hanging="720"/>
        <w:jc w:val="left"/>
      </w:pPr>
      <w:r>
        <w:rPr/>
        <w:t>（四）报告期内，公司未持有其他上市公司股权、参股商业银行、证券公司、保险 公司、信托公司和期货公司等金融企业股权。</w:t>
      </w:r>
    </w:p>
    <w:p>
      <w:pPr>
        <w:spacing w:line="240" w:lineRule="auto" w:before="0"/>
        <w:rPr>
          <w:rFonts w:ascii="宋体" w:hAnsi="宋体" w:cs="宋体" w:eastAsia="宋体" w:hint="default"/>
          <w:sz w:val="24"/>
          <w:szCs w:val="24"/>
        </w:rPr>
      </w:pPr>
    </w:p>
    <w:p>
      <w:pPr>
        <w:pStyle w:val="BodyText"/>
        <w:spacing w:line="357" w:lineRule="auto" w:before="190"/>
        <w:ind w:left="1900" w:right="747" w:hanging="720"/>
        <w:jc w:val="left"/>
      </w:pPr>
      <w:r>
        <w:rPr/>
        <w:t>（五）</w:t>
      </w:r>
      <w:r>
        <w:rPr>
          <w:spacing w:val="-3"/>
        </w:rPr>
        <w:t>报告期内，公司没有持有的以公允价值计量的境内外基金、债券、信托产品、</w:t>
      </w:r>
      <w:r>
        <w:rPr>
          <w:spacing w:val="-93"/>
        </w:rPr>
        <w:t> </w:t>
      </w:r>
      <w:r>
        <w:rPr>
          <w:spacing w:val="-93"/>
        </w:rPr>
      </w:r>
      <w:r>
        <w:rPr/>
        <w:t>期货、金融衍生工具等金融资产。</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6"/>
          <w:szCs w:val="16"/>
        </w:rPr>
      </w:pPr>
    </w:p>
    <w:p>
      <w:pPr>
        <w:spacing w:after="0" w:line="240" w:lineRule="auto"/>
        <w:rPr>
          <w:rFonts w:ascii="宋体" w:hAnsi="宋体" w:cs="宋体" w:eastAsia="宋体" w:hint="default"/>
          <w:sz w:val="16"/>
          <w:szCs w:val="16"/>
        </w:rPr>
        <w:sectPr>
          <w:pgSz w:w="11910" w:h="16840"/>
          <w:pgMar w:header="853" w:footer="1195" w:top="1320" w:bottom="1380" w:left="1100" w:right="0"/>
        </w:sectPr>
      </w:pPr>
    </w:p>
    <w:p>
      <w:pPr>
        <w:pStyle w:val="BodyText"/>
        <w:spacing w:line="240" w:lineRule="auto" w:before="26"/>
        <w:ind w:left="1180" w:right="-20"/>
        <w:jc w:val="left"/>
      </w:pPr>
      <w:r>
        <w:rPr/>
        <w:t>（六）</w:t>
      </w:r>
      <w:r>
        <w:rPr>
          <w:spacing w:val="-60"/>
        </w:rPr>
        <w:t> </w:t>
      </w:r>
      <w:r>
        <w:rPr/>
        <w:t>报告期内采用公允价值计量的项目</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11"/>
        <w:rPr>
          <w:rFonts w:ascii="宋体" w:hAnsi="宋体" w:cs="宋体" w:eastAsia="宋体" w:hint="default"/>
          <w:sz w:val="13"/>
          <w:szCs w:val="13"/>
        </w:rPr>
      </w:pPr>
    </w:p>
    <w:p>
      <w:pPr>
        <w:spacing w:before="0"/>
        <w:ind w:left="1180" w:right="0" w:firstLine="0"/>
        <w:jc w:val="left"/>
        <w:rPr>
          <w:rFonts w:ascii="宋体" w:hAnsi="宋体" w:cs="宋体" w:eastAsia="宋体" w:hint="default"/>
          <w:sz w:val="21"/>
          <w:szCs w:val="21"/>
        </w:rPr>
      </w:pPr>
      <w:r>
        <w:rPr>
          <w:rFonts w:ascii="宋体" w:hAnsi="宋体" w:cs="宋体" w:eastAsia="宋体" w:hint="default"/>
          <w:sz w:val="21"/>
          <w:szCs w:val="21"/>
        </w:rPr>
        <w:t>单位：元</w:t>
      </w:r>
    </w:p>
    <w:p>
      <w:pPr>
        <w:spacing w:after="0"/>
        <w:jc w:val="left"/>
        <w:rPr>
          <w:rFonts w:ascii="宋体" w:hAnsi="宋体" w:cs="宋体" w:eastAsia="宋体" w:hint="default"/>
          <w:sz w:val="21"/>
          <w:szCs w:val="21"/>
        </w:rPr>
        <w:sectPr>
          <w:type w:val="continuous"/>
          <w:pgSz w:w="11910" w:h="16840"/>
          <w:pgMar w:top="680" w:bottom="280" w:left="1100" w:right="0"/>
          <w:cols w:num="2" w:equalWidth="0">
            <w:col w:w="5561" w:space="2241"/>
            <w:col w:w="3008"/>
          </w:cols>
        </w:sectPr>
      </w:pPr>
    </w:p>
    <w:p>
      <w:pPr>
        <w:spacing w:line="240" w:lineRule="auto" w:before="10"/>
        <w:rPr>
          <w:rFonts w:ascii="宋体" w:hAnsi="宋体" w:cs="宋体" w:eastAsia="宋体" w:hint="default"/>
          <w:sz w:val="3"/>
          <w:szCs w:val="3"/>
        </w:rPr>
      </w:pPr>
    </w:p>
    <w:tbl>
      <w:tblPr>
        <w:tblW w:w="0" w:type="auto"/>
        <w:jc w:val="left"/>
        <w:tblInd w:w="119" w:type="dxa"/>
        <w:tblLayout w:type="fixed"/>
        <w:tblCellMar>
          <w:top w:w="0" w:type="dxa"/>
          <w:left w:w="0" w:type="dxa"/>
          <w:bottom w:w="0" w:type="dxa"/>
          <w:right w:w="0" w:type="dxa"/>
        </w:tblCellMar>
        <w:tblLook w:val="01E0"/>
      </w:tblPr>
      <w:tblGrid>
        <w:gridCol w:w="2349"/>
        <w:gridCol w:w="1507"/>
        <w:gridCol w:w="1490"/>
        <w:gridCol w:w="1495"/>
        <w:gridCol w:w="1490"/>
        <w:gridCol w:w="1499"/>
      </w:tblGrid>
      <w:tr>
        <w:trPr>
          <w:trHeight w:val="161" w:hRule="exact"/>
        </w:trPr>
        <w:tc>
          <w:tcPr>
            <w:tcW w:w="2349" w:type="dxa"/>
            <w:vMerge w:val="restart"/>
            <w:tcBorders>
              <w:top w:val="single" w:sz="4" w:space="0" w:color="000000"/>
              <w:left w:val="single" w:sz="4" w:space="0" w:color="000000"/>
              <w:right w:val="single" w:sz="4" w:space="0" w:color="000000"/>
            </w:tcBorders>
            <w:shd w:val="clear" w:color="auto" w:fill="DCDCDC"/>
          </w:tcPr>
          <w:p>
            <w:pPr/>
          </w:p>
        </w:tc>
        <w:tc>
          <w:tcPr>
            <w:tcW w:w="1507" w:type="dxa"/>
            <w:vMerge w:val="restart"/>
            <w:tcBorders>
              <w:top w:val="single" w:sz="4" w:space="0" w:color="000000"/>
              <w:left w:val="single" w:sz="4" w:space="0" w:color="000000"/>
              <w:right w:val="single" w:sz="4" w:space="0" w:color="000000"/>
            </w:tcBorders>
            <w:shd w:val="clear" w:color="auto" w:fill="DCDCDC"/>
          </w:tcPr>
          <w:p>
            <w:pPr/>
          </w:p>
        </w:tc>
        <w:tc>
          <w:tcPr>
            <w:tcW w:w="1490" w:type="dxa"/>
            <w:tcBorders>
              <w:top w:val="single" w:sz="4" w:space="0" w:color="000000"/>
              <w:left w:val="single" w:sz="4" w:space="0" w:color="000000"/>
              <w:bottom w:val="nil" w:sz="6" w:space="0" w:color="auto"/>
              <w:right w:val="single" w:sz="4" w:space="0" w:color="000000"/>
            </w:tcBorders>
            <w:shd w:val="clear" w:color="auto" w:fill="DCDCDC"/>
          </w:tcPr>
          <w:p>
            <w:pPr/>
          </w:p>
        </w:tc>
        <w:tc>
          <w:tcPr>
            <w:tcW w:w="1495" w:type="dxa"/>
            <w:vMerge w:val="restart"/>
            <w:tcBorders>
              <w:top w:val="single" w:sz="4" w:space="0" w:color="000000"/>
              <w:left w:val="single" w:sz="4" w:space="0" w:color="000000"/>
              <w:right w:val="single" w:sz="4" w:space="0" w:color="000000"/>
            </w:tcBorders>
            <w:shd w:val="clear" w:color="auto" w:fill="DCDCDC"/>
          </w:tcPr>
          <w:p>
            <w:pPr>
              <w:pStyle w:val="TableParagraph"/>
              <w:spacing w:line="273" w:lineRule="auto"/>
              <w:ind w:left="110" w:right="110"/>
              <w:jc w:val="center"/>
              <w:rPr>
                <w:rFonts w:ascii="宋体" w:hAnsi="宋体" w:cs="宋体" w:eastAsia="宋体" w:hint="default"/>
                <w:sz w:val="21"/>
                <w:szCs w:val="21"/>
              </w:rPr>
            </w:pPr>
            <w:r>
              <w:rPr>
                <w:rFonts w:ascii="宋体" w:hAnsi="宋体" w:cs="宋体" w:eastAsia="宋体" w:hint="default"/>
                <w:spacing w:val="-1"/>
                <w:sz w:val="21"/>
                <w:szCs w:val="21"/>
              </w:rPr>
              <w:t>计入权益的累</w:t>
            </w:r>
            <w:r>
              <w:rPr>
                <w:rFonts w:ascii="宋体" w:hAnsi="宋体" w:cs="宋体" w:eastAsia="宋体" w:hint="default"/>
                <w:w w:val="100"/>
                <w:sz w:val="21"/>
                <w:szCs w:val="21"/>
              </w:rPr>
              <w:t> </w:t>
            </w:r>
            <w:r>
              <w:rPr>
                <w:rFonts w:ascii="宋体" w:hAnsi="宋体" w:cs="宋体" w:eastAsia="宋体" w:hint="default"/>
                <w:spacing w:val="-1"/>
                <w:sz w:val="21"/>
                <w:szCs w:val="21"/>
              </w:rPr>
              <w:t>计公允价值变</w:t>
            </w:r>
            <w:r>
              <w:rPr>
                <w:rFonts w:ascii="宋体" w:hAnsi="宋体" w:cs="宋体" w:eastAsia="宋体" w:hint="default"/>
                <w:w w:val="100"/>
                <w:sz w:val="21"/>
                <w:szCs w:val="21"/>
              </w:rPr>
              <w:t> </w:t>
            </w:r>
            <w:r>
              <w:rPr>
                <w:rFonts w:ascii="宋体" w:hAnsi="宋体" w:cs="宋体" w:eastAsia="宋体" w:hint="default"/>
                <w:sz w:val="21"/>
                <w:szCs w:val="21"/>
              </w:rPr>
              <w:t>动</w:t>
            </w:r>
          </w:p>
        </w:tc>
        <w:tc>
          <w:tcPr>
            <w:tcW w:w="1490" w:type="dxa"/>
            <w:tcBorders>
              <w:top w:val="single" w:sz="4" w:space="0" w:color="000000"/>
              <w:left w:val="single" w:sz="4" w:space="0" w:color="000000"/>
              <w:bottom w:val="nil" w:sz="6" w:space="0" w:color="auto"/>
              <w:right w:val="single" w:sz="4" w:space="0" w:color="000000"/>
            </w:tcBorders>
            <w:shd w:val="clear" w:color="auto" w:fill="DCDCDC"/>
          </w:tcPr>
          <w:p>
            <w:pPr/>
          </w:p>
        </w:tc>
        <w:tc>
          <w:tcPr>
            <w:tcW w:w="1499" w:type="dxa"/>
            <w:vMerge w:val="restart"/>
            <w:tcBorders>
              <w:top w:val="single" w:sz="4" w:space="0" w:color="000000"/>
              <w:left w:val="single" w:sz="4" w:space="0" w:color="000000"/>
              <w:right w:val="single" w:sz="4" w:space="0" w:color="000000"/>
            </w:tcBorders>
            <w:shd w:val="clear" w:color="auto" w:fill="DCDCDC"/>
          </w:tcPr>
          <w:p>
            <w:pPr/>
          </w:p>
        </w:tc>
      </w:tr>
      <w:tr>
        <w:trPr>
          <w:trHeight w:val="156" w:hRule="exact"/>
        </w:trPr>
        <w:tc>
          <w:tcPr>
            <w:tcW w:w="2349" w:type="dxa"/>
            <w:vMerge/>
            <w:tcBorders>
              <w:left w:val="single" w:sz="4" w:space="0" w:color="000000"/>
              <w:bottom w:val="nil" w:sz="6" w:space="0" w:color="auto"/>
              <w:right w:val="single" w:sz="4" w:space="0" w:color="000000"/>
            </w:tcBorders>
            <w:shd w:val="clear" w:color="auto" w:fill="DCDCDC"/>
          </w:tcPr>
          <w:p>
            <w:pPr/>
          </w:p>
        </w:tc>
        <w:tc>
          <w:tcPr>
            <w:tcW w:w="1507" w:type="dxa"/>
            <w:vMerge/>
            <w:tcBorders>
              <w:left w:val="single" w:sz="4" w:space="0" w:color="000000"/>
              <w:bottom w:val="nil" w:sz="6" w:space="0" w:color="auto"/>
              <w:right w:val="single" w:sz="4" w:space="0" w:color="000000"/>
            </w:tcBorders>
            <w:shd w:val="clear" w:color="auto" w:fill="DCDCDC"/>
          </w:tcPr>
          <w:p>
            <w:pPr/>
          </w:p>
        </w:tc>
        <w:tc>
          <w:tcPr>
            <w:tcW w:w="1490" w:type="dxa"/>
            <w:vMerge w:val="restart"/>
            <w:tcBorders>
              <w:top w:val="nil" w:sz="6" w:space="0" w:color="auto"/>
              <w:left w:val="single" w:sz="4" w:space="0" w:color="000000"/>
              <w:right w:val="single" w:sz="4" w:space="0" w:color="000000"/>
            </w:tcBorders>
            <w:shd w:val="clear" w:color="auto" w:fill="DCDCDC"/>
          </w:tcPr>
          <w:p>
            <w:pPr>
              <w:pStyle w:val="TableParagraph"/>
              <w:spacing w:line="273" w:lineRule="auto"/>
              <w:ind w:left="316" w:right="110" w:hanging="212"/>
              <w:jc w:val="left"/>
              <w:rPr>
                <w:rFonts w:ascii="宋体" w:hAnsi="宋体" w:cs="宋体" w:eastAsia="宋体" w:hint="default"/>
                <w:sz w:val="21"/>
                <w:szCs w:val="21"/>
              </w:rPr>
            </w:pPr>
            <w:r>
              <w:rPr>
                <w:rFonts w:ascii="宋体" w:hAnsi="宋体" w:cs="宋体" w:eastAsia="宋体" w:hint="default"/>
                <w:sz w:val="21"/>
                <w:szCs w:val="21"/>
              </w:rPr>
              <w:t>本期公允价值</w:t>
            </w:r>
            <w:r>
              <w:rPr>
                <w:rFonts w:ascii="宋体" w:hAnsi="宋体" w:cs="宋体" w:eastAsia="宋体" w:hint="default"/>
                <w:w w:val="100"/>
                <w:sz w:val="21"/>
                <w:szCs w:val="21"/>
              </w:rPr>
              <w:t> </w:t>
            </w:r>
            <w:r>
              <w:rPr>
                <w:rFonts w:ascii="宋体" w:hAnsi="宋体" w:cs="宋体" w:eastAsia="宋体" w:hint="default"/>
                <w:sz w:val="21"/>
                <w:szCs w:val="21"/>
              </w:rPr>
              <w:t>变动损益</w:t>
            </w:r>
          </w:p>
        </w:tc>
        <w:tc>
          <w:tcPr>
            <w:tcW w:w="1495" w:type="dxa"/>
            <w:vMerge/>
            <w:tcBorders>
              <w:left w:val="single" w:sz="4" w:space="0" w:color="000000"/>
              <w:right w:val="single" w:sz="4" w:space="0" w:color="000000"/>
            </w:tcBorders>
            <w:shd w:val="clear" w:color="auto" w:fill="DCDCDC"/>
          </w:tcPr>
          <w:p>
            <w:pPr/>
          </w:p>
        </w:tc>
        <w:tc>
          <w:tcPr>
            <w:tcW w:w="1490" w:type="dxa"/>
            <w:vMerge w:val="restart"/>
            <w:tcBorders>
              <w:top w:val="nil" w:sz="6" w:space="0" w:color="auto"/>
              <w:left w:val="single" w:sz="4" w:space="0" w:color="000000"/>
              <w:right w:val="single" w:sz="4" w:space="0" w:color="000000"/>
            </w:tcBorders>
            <w:shd w:val="clear" w:color="auto" w:fill="DCDCDC"/>
          </w:tcPr>
          <w:p>
            <w:pPr>
              <w:pStyle w:val="TableParagraph"/>
              <w:spacing w:line="273" w:lineRule="auto"/>
              <w:ind w:left="636" w:right="105" w:hanging="526"/>
              <w:jc w:val="left"/>
              <w:rPr>
                <w:rFonts w:ascii="宋体" w:hAnsi="宋体" w:cs="宋体" w:eastAsia="宋体" w:hint="default"/>
                <w:sz w:val="21"/>
                <w:szCs w:val="21"/>
              </w:rPr>
            </w:pPr>
            <w:r>
              <w:rPr>
                <w:rFonts w:ascii="宋体" w:hAnsi="宋体" w:cs="宋体" w:eastAsia="宋体" w:hint="default"/>
                <w:sz w:val="21"/>
                <w:szCs w:val="21"/>
              </w:rPr>
              <w:t>本期计提的减</w:t>
            </w:r>
            <w:r>
              <w:rPr>
                <w:rFonts w:ascii="宋体" w:hAnsi="宋体" w:cs="宋体" w:eastAsia="宋体" w:hint="default"/>
                <w:w w:val="100"/>
                <w:sz w:val="21"/>
                <w:szCs w:val="21"/>
              </w:rPr>
              <w:t> </w:t>
            </w:r>
            <w:r>
              <w:rPr>
                <w:rFonts w:ascii="宋体" w:hAnsi="宋体" w:cs="宋体" w:eastAsia="宋体" w:hint="default"/>
                <w:sz w:val="21"/>
                <w:szCs w:val="21"/>
              </w:rPr>
              <w:t>值</w:t>
            </w:r>
          </w:p>
        </w:tc>
        <w:tc>
          <w:tcPr>
            <w:tcW w:w="1499" w:type="dxa"/>
            <w:vMerge/>
            <w:tcBorders>
              <w:left w:val="single" w:sz="4" w:space="0" w:color="000000"/>
              <w:bottom w:val="nil" w:sz="6" w:space="0" w:color="auto"/>
              <w:right w:val="single" w:sz="4" w:space="0" w:color="000000"/>
            </w:tcBorders>
            <w:shd w:val="clear" w:color="auto" w:fill="DCDCDC"/>
          </w:tcPr>
          <w:p>
            <w:pPr/>
          </w:p>
        </w:tc>
      </w:tr>
      <w:tr>
        <w:trPr>
          <w:trHeight w:val="312" w:hRule="exact"/>
        </w:trPr>
        <w:tc>
          <w:tcPr>
            <w:tcW w:w="2349"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62" w:lineRule="exact"/>
              <w:ind w:left="8"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507"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62" w:lineRule="exact"/>
              <w:ind w:left="328" w:right="0"/>
              <w:jc w:val="left"/>
              <w:rPr>
                <w:rFonts w:ascii="宋体" w:hAnsi="宋体" w:cs="宋体" w:eastAsia="宋体" w:hint="default"/>
                <w:sz w:val="21"/>
                <w:szCs w:val="21"/>
              </w:rPr>
            </w:pPr>
            <w:r>
              <w:rPr>
                <w:rFonts w:ascii="宋体" w:hAnsi="宋体" w:cs="宋体" w:eastAsia="宋体" w:hint="default"/>
                <w:sz w:val="21"/>
                <w:szCs w:val="21"/>
              </w:rPr>
              <w:t>期初金额</w:t>
            </w:r>
          </w:p>
        </w:tc>
        <w:tc>
          <w:tcPr>
            <w:tcW w:w="1490" w:type="dxa"/>
            <w:vMerge/>
            <w:tcBorders>
              <w:left w:val="single" w:sz="4" w:space="0" w:color="000000"/>
              <w:right w:val="single" w:sz="4" w:space="0" w:color="000000"/>
            </w:tcBorders>
            <w:shd w:val="clear" w:color="auto" w:fill="DCDCDC"/>
          </w:tcPr>
          <w:p>
            <w:pPr/>
          </w:p>
        </w:tc>
        <w:tc>
          <w:tcPr>
            <w:tcW w:w="1495" w:type="dxa"/>
            <w:vMerge/>
            <w:tcBorders>
              <w:left w:val="single" w:sz="4" w:space="0" w:color="000000"/>
              <w:right w:val="single" w:sz="4" w:space="0" w:color="000000"/>
            </w:tcBorders>
            <w:shd w:val="clear" w:color="auto" w:fill="DCDCDC"/>
          </w:tcPr>
          <w:p>
            <w:pPr/>
          </w:p>
        </w:tc>
        <w:tc>
          <w:tcPr>
            <w:tcW w:w="1490" w:type="dxa"/>
            <w:vMerge/>
            <w:tcBorders>
              <w:left w:val="single" w:sz="4" w:space="0" w:color="000000"/>
              <w:right w:val="single" w:sz="4" w:space="0" w:color="000000"/>
            </w:tcBorders>
            <w:shd w:val="clear" w:color="auto" w:fill="DCDCDC"/>
          </w:tcPr>
          <w:p>
            <w:pPr/>
          </w:p>
        </w:tc>
        <w:tc>
          <w:tcPr>
            <w:tcW w:w="1499"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62" w:lineRule="exact"/>
              <w:ind w:left="327" w:right="0"/>
              <w:jc w:val="left"/>
              <w:rPr>
                <w:rFonts w:ascii="宋体" w:hAnsi="宋体" w:cs="宋体" w:eastAsia="宋体" w:hint="default"/>
                <w:sz w:val="21"/>
                <w:szCs w:val="21"/>
              </w:rPr>
            </w:pPr>
            <w:r>
              <w:rPr>
                <w:rFonts w:ascii="宋体" w:hAnsi="宋体" w:cs="宋体" w:eastAsia="宋体" w:hint="default"/>
                <w:sz w:val="21"/>
                <w:szCs w:val="21"/>
              </w:rPr>
              <w:t>期末金额</w:t>
            </w:r>
          </w:p>
        </w:tc>
      </w:tr>
      <w:tr>
        <w:trPr>
          <w:trHeight w:val="156" w:hRule="exact"/>
        </w:trPr>
        <w:tc>
          <w:tcPr>
            <w:tcW w:w="2349" w:type="dxa"/>
            <w:vMerge w:val="restart"/>
            <w:tcBorders>
              <w:top w:val="nil" w:sz="6" w:space="0" w:color="auto"/>
              <w:left w:val="single" w:sz="4" w:space="0" w:color="000000"/>
              <w:right w:val="single" w:sz="4" w:space="0" w:color="000000"/>
            </w:tcBorders>
            <w:shd w:val="clear" w:color="auto" w:fill="DCDCDC"/>
          </w:tcPr>
          <w:p>
            <w:pPr/>
          </w:p>
        </w:tc>
        <w:tc>
          <w:tcPr>
            <w:tcW w:w="1507" w:type="dxa"/>
            <w:vMerge w:val="restart"/>
            <w:tcBorders>
              <w:top w:val="nil" w:sz="6" w:space="0" w:color="auto"/>
              <w:left w:val="single" w:sz="4" w:space="0" w:color="000000"/>
              <w:right w:val="single" w:sz="4" w:space="0" w:color="000000"/>
            </w:tcBorders>
            <w:shd w:val="clear" w:color="auto" w:fill="DCDCDC"/>
          </w:tcPr>
          <w:p>
            <w:pPr/>
          </w:p>
        </w:tc>
        <w:tc>
          <w:tcPr>
            <w:tcW w:w="1490" w:type="dxa"/>
            <w:vMerge/>
            <w:tcBorders>
              <w:left w:val="single" w:sz="4" w:space="0" w:color="000000"/>
              <w:bottom w:val="nil" w:sz="6" w:space="0" w:color="auto"/>
              <w:right w:val="single" w:sz="4" w:space="0" w:color="000000"/>
            </w:tcBorders>
            <w:shd w:val="clear" w:color="auto" w:fill="DCDCDC"/>
          </w:tcPr>
          <w:p>
            <w:pPr/>
          </w:p>
        </w:tc>
        <w:tc>
          <w:tcPr>
            <w:tcW w:w="1495" w:type="dxa"/>
            <w:vMerge/>
            <w:tcBorders>
              <w:left w:val="single" w:sz="4" w:space="0" w:color="000000"/>
              <w:right w:val="single" w:sz="4" w:space="0" w:color="000000"/>
            </w:tcBorders>
            <w:shd w:val="clear" w:color="auto" w:fill="DCDCDC"/>
          </w:tcPr>
          <w:p>
            <w:pPr/>
          </w:p>
        </w:tc>
        <w:tc>
          <w:tcPr>
            <w:tcW w:w="1490" w:type="dxa"/>
            <w:vMerge/>
            <w:tcBorders>
              <w:left w:val="single" w:sz="4" w:space="0" w:color="000000"/>
              <w:bottom w:val="nil" w:sz="6" w:space="0" w:color="auto"/>
              <w:right w:val="single" w:sz="4" w:space="0" w:color="000000"/>
            </w:tcBorders>
            <w:shd w:val="clear" w:color="auto" w:fill="DCDCDC"/>
          </w:tcPr>
          <w:p>
            <w:pPr/>
          </w:p>
        </w:tc>
        <w:tc>
          <w:tcPr>
            <w:tcW w:w="1499" w:type="dxa"/>
            <w:vMerge w:val="restart"/>
            <w:tcBorders>
              <w:top w:val="nil" w:sz="6" w:space="0" w:color="auto"/>
              <w:left w:val="single" w:sz="4" w:space="0" w:color="000000"/>
              <w:right w:val="single" w:sz="4" w:space="0" w:color="000000"/>
            </w:tcBorders>
            <w:shd w:val="clear" w:color="auto" w:fill="DCDCDC"/>
          </w:tcPr>
          <w:p>
            <w:pPr/>
          </w:p>
        </w:tc>
      </w:tr>
      <w:tr>
        <w:trPr>
          <w:trHeight w:val="166" w:hRule="exact"/>
        </w:trPr>
        <w:tc>
          <w:tcPr>
            <w:tcW w:w="2349" w:type="dxa"/>
            <w:vMerge/>
            <w:tcBorders>
              <w:left w:val="single" w:sz="4" w:space="0" w:color="000000"/>
              <w:bottom w:val="single" w:sz="4" w:space="0" w:color="000000"/>
              <w:right w:val="single" w:sz="4" w:space="0" w:color="000000"/>
            </w:tcBorders>
            <w:shd w:val="clear" w:color="auto" w:fill="DCDCDC"/>
          </w:tcPr>
          <w:p>
            <w:pPr/>
          </w:p>
        </w:tc>
        <w:tc>
          <w:tcPr>
            <w:tcW w:w="1507" w:type="dxa"/>
            <w:vMerge/>
            <w:tcBorders>
              <w:left w:val="single" w:sz="4" w:space="0" w:color="000000"/>
              <w:bottom w:val="single" w:sz="4" w:space="0" w:color="000000"/>
              <w:right w:val="single" w:sz="4" w:space="0" w:color="000000"/>
            </w:tcBorders>
            <w:shd w:val="clear" w:color="auto" w:fill="DCDCDC"/>
          </w:tcPr>
          <w:p>
            <w:pPr/>
          </w:p>
        </w:tc>
        <w:tc>
          <w:tcPr>
            <w:tcW w:w="1490" w:type="dxa"/>
            <w:tcBorders>
              <w:top w:val="nil" w:sz="6" w:space="0" w:color="auto"/>
              <w:left w:val="single" w:sz="4" w:space="0" w:color="000000"/>
              <w:bottom w:val="single" w:sz="4" w:space="0" w:color="000000"/>
              <w:right w:val="single" w:sz="4" w:space="0" w:color="000000"/>
            </w:tcBorders>
            <w:shd w:val="clear" w:color="auto" w:fill="DCDCDC"/>
          </w:tcPr>
          <w:p>
            <w:pPr/>
          </w:p>
        </w:tc>
        <w:tc>
          <w:tcPr>
            <w:tcW w:w="1495" w:type="dxa"/>
            <w:vMerge/>
            <w:tcBorders>
              <w:left w:val="single" w:sz="4" w:space="0" w:color="000000"/>
              <w:bottom w:val="single" w:sz="4" w:space="0" w:color="000000"/>
              <w:right w:val="single" w:sz="4" w:space="0" w:color="000000"/>
            </w:tcBorders>
            <w:shd w:val="clear" w:color="auto" w:fill="DCDCDC"/>
          </w:tcPr>
          <w:p>
            <w:pPr/>
          </w:p>
        </w:tc>
        <w:tc>
          <w:tcPr>
            <w:tcW w:w="1490" w:type="dxa"/>
            <w:tcBorders>
              <w:top w:val="nil" w:sz="6" w:space="0" w:color="auto"/>
              <w:left w:val="single" w:sz="4" w:space="0" w:color="000000"/>
              <w:bottom w:val="single" w:sz="4" w:space="0" w:color="000000"/>
              <w:right w:val="single" w:sz="4" w:space="0" w:color="000000"/>
            </w:tcBorders>
            <w:shd w:val="clear" w:color="auto" w:fill="DCDCDC"/>
          </w:tcPr>
          <w:p>
            <w:pPr/>
          </w:p>
        </w:tc>
        <w:tc>
          <w:tcPr>
            <w:tcW w:w="1499" w:type="dxa"/>
            <w:vMerge/>
            <w:tcBorders>
              <w:left w:val="single" w:sz="4" w:space="0" w:color="000000"/>
              <w:bottom w:val="single" w:sz="4" w:space="0" w:color="000000"/>
              <w:right w:val="single" w:sz="4" w:space="0" w:color="000000"/>
            </w:tcBorders>
            <w:shd w:val="clear" w:color="auto" w:fill="DCDCDC"/>
          </w:tcPr>
          <w:p>
            <w:pPr/>
          </w:p>
        </w:tc>
      </w:tr>
      <w:tr>
        <w:trPr>
          <w:trHeight w:val="317" w:hRule="exact"/>
        </w:trPr>
        <w:tc>
          <w:tcPr>
            <w:tcW w:w="9830" w:type="dxa"/>
            <w:gridSpan w:val="6"/>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58" w:lineRule="exact"/>
              <w:ind w:left="24" w:right="0"/>
              <w:jc w:val="left"/>
              <w:rPr>
                <w:rFonts w:ascii="宋体" w:hAnsi="宋体" w:cs="宋体" w:eastAsia="宋体" w:hint="default"/>
                <w:sz w:val="21"/>
                <w:szCs w:val="21"/>
              </w:rPr>
            </w:pPr>
            <w:r>
              <w:rPr>
                <w:rFonts w:ascii="宋体" w:hAnsi="宋体" w:cs="宋体" w:eastAsia="宋体" w:hint="default"/>
                <w:sz w:val="21"/>
                <w:szCs w:val="21"/>
              </w:rPr>
              <w:t>金融资产：</w:t>
            </w:r>
          </w:p>
        </w:tc>
      </w:tr>
      <w:tr>
        <w:trPr>
          <w:trHeight w:val="636" w:hRule="exact"/>
        </w:trPr>
        <w:tc>
          <w:tcPr>
            <w:tcW w:w="234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7" w:lineRule="auto"/>
              <w:ind w:left="24" w:right="49"/>
              <w:jc w:val="left"/>
              <w:rPr>
                <w:rFonts w:ascii="宋体" w:hAnsi="宋体" w:cs="宋体" w:eastAsia="宋体" w:hint="default"/>
                <w:sz w:val="21"/>
                <w:szCs w:val="21"/>
              </w:rPr>
            </w:pPr>
            <w:r>
              <w:rPr>
                <w:rFonts w:ascii="宋体" w:hAnsi="宋体" w:cs="宋体" w:eastAsia="宋体" w:hint="default"/>
                <w:spacing w:val="-1"/>
                <w:sz w:val="21"/>
                <w:szCs w:val="21"/>
              </w:rPr>
              <w:t>其中：</w:t>
            </w:r>
            <w:r>
              <w:rPr>
                <w:rFonts w:ascii="Calibri" w:hAnsi="Calibri" w:cs="Calibri" w:eastAsia="Calibri" w:hint="default"/>
                <w:spacing w:val="-1"/>
                <w:sz w:val="21"/>
                <w:szCs w:val="21"/>
              </w:rPr>
              <w:t>1.</w:t>
            </w:r>
            <w:r>
              <w:rPr>
                <w:rFonts w:ascii="宋体" w:hAnsi="宋体" w:cs="宋体" w:eastAsia="宋体" w:hint="default"/>
                <w:spacing w:val="-1"/>
                <w:sz w:val="21"/>
                <w:szCs w:val="21"/>
              </w:rPr>
              <w:t>以公允价值计量</w:t>
            </w:r>
            <w:r>
              <w:rPr>
                <w:rFonts w:ascii="宋体" w:hAnsi="宋体" w:cs="宋体" w:eastAsia="宋体" w:hint="default"/>
                <w:spacing w:val="-92"/>
                <w:sz w:val="21"/>
                <w:szCs w:val="21"/>
              </w:rPr>
              <w:t> </w:t>
            </w:r>
            <w:r>
              <w:rPr>
                <w:rFonts w:ascii="宋体" w:hAnsi="宋体" w:cs="宋体" w:eastAsia="宋体" w:hint="default"/>
                <w:spacing w:val="-92"/>
                <w:sz w:val="21"/>
                <w:szCs w:val="21"/>
              </w:rPr>
            </w:r>
            <w:r>
              <w:rPr>
                <w:rFonts w:ascii="宋体" w:hAnsi="宋体" w:cs="宋体" w:eastAsia="宋体" w:hint="default"/>
                <w:sz w:val="21"/>
                <w:szCs w:val="21"/>
              </w:rPr>
              <w:t>且其变动计入当期损益</w:t>
            </w:r>
          </w:p>
        </w:tc>
        <w:tc>
          <w:tcPr>
            <w:tcW w:w="150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503" w:right="0"/>
              <w:jc w:val="left"/>
              <w:rPr>
                <w:rFonts w:ascii="Calibri" w:hAnsi="Calibri" w:cs="Calibri" w:eastAsia="Calibri" w:hint="default"/>
                <w:sz w:val="21"/>
                <w:szCs w:val="21"/>
              </w:rPr>
            </w:pPr>
            <w:r>
              <w:rPr>
                <w:rFonts w:ascii="Calibri"/>
                <w:sz w:val="21"/>
              </w:rPr>
              <w:t>114,122.37</w:t>
            </w:r>
          </w:p>
        </w:tc>
        <w:tc>
          <w:tcPr>
            <w:tcW w:w="14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721" w:right="0"/>
              <w:jc w:val="left"/>
              <w:rPr>
                <w:rFonts w:ascii="Calibri" w:hAnsi="Calibri" w:cs="Calibri" w:eastAsia="Calibri" w:hint="default"/>
                <w:sz w:val="21"/>
                <w:szCs w:val="21"/>
              </w:rPr>
            </w:pPr>
            <w:r>
              <w:rPr>
                <w:rFonts w:ascii="Calibri"/>
                <w:spacing w:val="-3"/>
                <w:sz w:val="21"/>
              </w:rPr>
              <w:t>5,576.53</w:t>
            </w:r>
          </w:p>
        </w:tc>
        <w:tc>
          <w:tcPr>
            <w:tcW w:w="1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653" w:right="0"/>
              <w:jc w:val="left"/>
              <w:rPr>
                <w:rFonts w:ascii="Calibri" w:hAnsi="Calibri" w:cs="Calibri" w:eastAsia="Calibri" w:hint="default"/>
                <w:sz w:val="21"/>
                <w:szCs w:val="21"/>
              </w:rPr>
            </w:pPr>
            <w:r>
              <w:rPr>
                <w:rFonts w:ascii="Calibri"/>
                <w:sz w:val="21"/>
              </w:rPr>
              <w:t>-5,684.12</w:t>
            </w:r>
          </w:p>
        </w:tc>
        <w:tc>
          <w:tcPr>
            <w:tcW w:w="1490" w:type="dxa"/>
            <w:tcBorders>
              <w:top w:val="single" w:sz="4" w:space="0" w:color="000000"/>
              <w:left w:val="single" w:sz="4" w:space="0" w:color="000000"/>
              <w:bottom w:val="single" w:sz="4" w:space="0" w:color="000000"/>
              <w:right w:val="single" w:sz="4" w:space="0" w:color="000000"/>
            </w:tcBorders>
          </w:tcPr>
          <w:p>
            <w:pPr/>
          </w:p>
        </w:tc>
        <w:tc>
          <w:tcPr>
            <w:tcW w:w="14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512" w:right="0"/>
              <w:jc w:val="left"/>
              <w:rPr>
                <w:rFonts w:ascii="Calibri" w:hAnsi="Calibri" w:cs="Calibri" w:eastAsia="Calibri" w:hint="default"/>
                <w:sz w:val="21"/>
                <w:szCs w:val="21"/>
              </w:rPr>
            </w:pPr>
            <w:r>
              <w:rPr>
                <w:rFonts w:ascii="Calibri"/>
                <w:sz w:val="21"/>
              </w:rPr>
              <w:t>114,014.78</w:t>
            </w:r>
          </w:p>
        </w:tc>
      </w:tr>
    </w:tbl>
    <w:p>
      <w:pPr>
        <w:spacing w:after="0" w:line="240" w:lineRule="auto"/>
        <w:jc w:val="left"/>
        <w:rPr>
          <w:rFonts w:ascii="Calibri" w:hAnsi="Calibri" w:cs="Calibri" w:eastAsia="Calibri" w:hint="default"/>
          <w:sz w:val="21"/>
          <w:szCs w:val="21"/>
        </w:rPr>
        <w:sectPr>
          <w:type w:val="continuous"/>
          <w:pgSz w:w="11910" w:h="16840"/>
          <w:pgMar w:top="680" w:bottom="280" w:left="1100" w:right="0"/>
        </w:sectPr>
      </w:pPr>
    </w:p>
    <w:p>
      <w:pPr>
        <w:spacing w:line="240" w:lineRule="auto" w:before="8"/>
        <w:rPr>
          <w:rFonts w:ascii="宋体" w:hAnsi="宋体" w:cs="宋体" w:eastAsia="宋体" w:hint="default"/>
          <w:sz w:val="8"/>
          <w:szCs w:val="8"/>
        </w:rPr>
      </w:pPr>
    </w:p>
    <w:tbl>
      <w:tblPr>
        <w:tblW w:w="0" w:type="auto"/>
        <w:jc w:val="left"/>
        <w:tblInd w:w="100" w:type="dxa"/>
        <w:tblLayout w:type="fixed"/>
        <w:tblCellMar>
          <w:top w:w="0" w:type="dxa"/>
          <w:left w:w="0" w:type="dxa"/>
          <w:bottom w:w="0" w:type="dxa"/>
          <w:right w:w="0" w:type="dxa"/>
        </w:tblCellMar>
        <w:tblLook w:val="01E0"/>
      </w:tblPr>
      <w:tblGrid>
        <w:gridCol w:w="2354"/>
        <w:gridCol w:w="1496"/>
        <w:gridCol w:w="1496"/>
        <w:gridCol w:w="1495"/>
        <w:gridCol w:w="1496"/>
        <w:gridCol w:w="1493"/>
      </w:tblGrid>
      <w:tr>
        <w:trPr>
          <w:trHeight w:val="322" w:hRule="exact"/>
        </w:trPr>
        <w:tc>
          <w:tcPr>
            <w:tcW w:w="235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2" w:lineRule="exact"/>
              <w:ind w:left="22" w:right="0"/>
              <w:jc w:val="left"/>
              <w:rPr>
                <w:rFonts w:ascii="宋体" w:hAnsi="宋体" w:cs="宋体" w:eastAsia="宋体" w:hint="default"/>
                <w:sz w:val="21"/>
                <w:szCs w:val="21"/>
              </w:rPr>
            </w:pPr>
            <w:r>
              <w:rPr>
                <w:rFonts w:ascii="宋体" w:hAnsi="宋体" w:cs="宋体" w:eastAsia="宋体" w:hint="default"/>
                <w:sz w:val="21"/>
                <w:szCs w:val="21"/>
              </w:rPr>
              <w:t>的金融资产</w:t>
            </w:r>
          </w:p>
        </w:tc>
        <w:tc>
          <w:tcPr>
            <w:tcW w:w="1496" w:type="dxa"/>
            <w:tcBorders>
              <w:top w:val="single" w:sz="4" w:space="0" w:color="000000"/>
              <w:left w:val="single" w:sz="4" w:space="0" w:color="000000"/>
              <w:bottom w:val="single" w:sz="4" w:space="0" w:color="000000"/>
              <w:right w:val="single" w:sz="4" w:space="0" w:color="000000"/>
            </w:tcBorders>
          </w:tcPr>
          <w:p>
            <w:pPr/>
          </w:p>
        </w:tc>
        <w:tc>
          <w:tcPr>
            <w:tcW w:w="1496" w:type="dxa"/>
            <w:tcBorders>
              <w:top w:val="single" w:sz="4" w:space="0" w:color="000000"/>
              <w:left w:val="single" w:sz="4" w:space="0" w:color="000000"/>
              <w:bottom w:val="single" w:sz="4" w:space="0" w:color="000000"/>
              <w:right w:val="single" w:sz="4" w:space="0" w:color="000000"/>
            </w:tcBorders>
          </w:tcPr>
          <w:p>
            <w:pPr/>
          </w:p>
        </w:tc>
        <w:tc>
          <w:tcPr>
            <w:tcW w:w="1495" w:type="dxa"/>
            <w:tcBorders>
              <w:top w:val="single" w:sz="4" w:space="0" w:color="000000"/>
              <w:left w:val="single" w:sz="4" w:space="0" w:color="000000"/>
              <w:bottom w:val="single" w:sz="4" w:space="0" w:color="000000"/>
              <w:right w:val="single" w:sz="4" w:space="0" w:color="000000"/>
            </w:tcBorders>
          </w:tcPr>
          <w:p>
            <w:pPr/>
          </w:p>
        </w:tc>
        <w:tc>
          <w:tcPr>
            <w:tcW w:w="1496" w:type="dxa"/>
            <w:tcBorders>
              <w:top w:val="single" w:sz="4" w:space="0" w:color="000000"/>
              <w:left w:val="single" w:sz="4" w:space="0" w:color="000000"/>
              <w:bottom w:val="single" w:sz="4" w:space="0" w:color="000000"/>
              <w:right w:val="single" w:sz="4" w:space="0" w:color="000000"/>
            </w:tcBorders>
          </w:tcPr>
          <w:p>
            <w:pPr/>
          </w:p>
        </w:tc>
        <w:tc>
          <w:tcPr>
            <w:tcW w:w="1493"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35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3" w:lineRule="exact"/>
              <w:ind w:right="19"/>
              <w:jc w:val="right"/>
              <w:rPr>
                <w:rFonts w:ascii="宋体" w:hAnsi="宋体" w:cs="宋体" w:eastAsia="宋体" w:hint="default"/>
                <w:sz w:val="21"/>
                <w:szCs w:val="21"/>
              </w:rPr>
            </w:pPr>
            <w:r>
              <w:rPr>
                <w:rFonts w:ascii="宋体" w:hAnsi="宋体" w:cs="宋体" w:eastAsia="宋体" w:hint="default"/>
                <w:spacing w:val="-4"/>
                <w:sz w:val="21"/>
                <w:szCs w:val="21"/>
              </w:rPr>
              <w:t>其中：衍生金融资产</w:t>
            </w:r>
          </w:p>
        </w:tc>
        <w:tc>
          <w:tcPr>
            <w:tcW w:w="1496" w:type="dxa"/>
            <w:tcBorders>
              <w:top w:val="single" w:sz="4" w:space="0" w:color="000000"/>
              <w:left w:val="single" w:sz="4" w:space="0" w:color="000000"/>
              <w:bottom w:val="single" w:sz="4" w:space="0" w:color="000000"/>
              <w:right w:val="single" w:sz="4" w:space="0" w:color="000000"/>
            </w:tcBorders>
          </w:tcPr>
          <w:p>
            <w:pPr/>
          </w:p>
        </w:tc>
        <w:tc>
          <w:tcPr>
            <w:tcW w:w="1496" w:type="dxa"/>
            <w:tcBorders>
              <w:top w:val="single" w:sz="4" w:space="0" w:color="000000"/>
              <w:left w:val="single" w:sz="4" w:space="0" w:color="000000"/>
              <w:bottom w:val="single" w:sz="4" w:space="0" w:color="000000"/>
              <w:right w:val="single" w:sz="4" w:space="0" w:color="000000"/>
            </w:tcBorders>
          </w:tcPr>
          <w:p>
            <w:pPr/>
          </w:p>
        </w:tc>
        <w:tc>
          <w:tcPr>
            <w:tcW w:w="1495" w:type="dxa"/>
            <w:tcBorders>
              <w:top w:val="single" w:sz="4" w:space="0" w:color="000000"/>
              <w:left w:val="single" w:sz="4" w:space="0" w:color="000000"/>
              <w:bottom w:val="single" w:sz="4" w:space="0" w:color="000000"/>
              <w:right w:val="single" w:sz="4" w:space="0" w:color="000000"/>
            </w:tcBorders>
          </w:tcPr>
          <w:p>
            <w:pPr/>
          </w:p>
        </w:tc>
        <w:tc>
          <w:tcPr>
            <w:tcW w:w="1496" w:type="dxa"/>
            <w:tcBorders>
              <w:top w:val="single" w:sz="4" w:space="0" w:color="000000"/>
              <w:left w:val="single" w:sz="4" w:space="0" w:color="000000"/>
              <w:bottom w:val="single" w:sz="4" w:space="0" w:color="000000"/>
              <w:right w:val="single" w:sz="4" w:space="0" w:color="000000"/>
            </w:tcBorders>
          </w:tcPr>
          <w:p>
            <w:pPr/>
          </w:p>
        </w:tc>
        <w:tc>
          <w:tcPr>
            <w:tcW w:w="1493"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35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89" w:lineRule="exact"/>
              <w:ind w:right="55"/>
              <w:jc w:val="right"/>
              <w:rPr>
                <w:rFonts w:ascii="宋体" w:hAnsi="宋体" w:cs="宋体" w:eastAsia="宋体" w:hint="default"/>
                <w:sz w:val="21"/>
                <w:szCs w:val="21"/>
              </w:rPr>
            </w:pPr>
            <w:r>
              <w:rPr>
                <w:rFonts w:ascii="Calibri" w:hAnsi="Calibri" w:cs="Calibri" w:eastAsia="Calibri" w:hint="default"/>
                <w:spacing w:val="-1"/>
                <w:sz w:val="21"/>
                <w:szCs w:val="21"/>
              </w:rPr>
              <w:t>2.</w:t>
            </w:r>
            <w:r>
              <w:rPr>
                <w:rFonts w:ascii="宋体" w:hAnsi="宋体" w:cs="宋体" w:eastAsia="宋体" w:hint="default"/>
                <w:spacing w:val="-1"/>
                <w:sz w:val="21"/>
                <w:szCs w:val="21"/>
              </w:rPr>
              <w:t>可供出售金融资产</w:t>
            </w:r>
          </w:p>
        </w:tc>
        <w:tc>
          <w:tcPr>
            <w:tcW w:w="1496" w:type="dxa"/>
            <w:tcBorders>
              <w:top w:val="single" w:sz="4" w:space="0" w:color="000000"/>
              <w:left w:val="single" w:sz="4" w:space="0" w:color="000000"/>
              <w:bottom w:val="single" w:sz="4" w:space="0" w:color="000000"/>
              <w:right w:val="single" w:sz="4" w:space="0" w:color="000000"/>
            </w:tcBorders>
          </w:tcPr>
          <w:p>
            <w:pPr/>
          </w:p>
        </w:tc>
        <w:tc>
          <w:tcPr>
            <w:tcW w:w="1496" w:type="dxa"/>
            <w:tcBorders>
              <w:top w:val="single" w:sz="4" w:space="0" w:color="000000"/>
              <w:left w:val="single" w:sz="4" w:space="0" w:color="000000"/>
              <w:bottom w:val="single" w:sz="4" w:space="0" w:color="000000"/>
              <w:right w:val="single" w:sz="4" w:space="0" w:color="000000"/>
            </w:tcBorders>
          </w:tcPr>
          <w:p>
            <w:pPr/>
          </w:p>
        </w:tc>
        <w:tc>
          <w:tcPr>
            <w:tcW w:w="1495" w:type="dxa"/>
            <w:tcBorders>
              <w:top w:val="single" w:sz="4" w:space="0" w:color="000000"/>
              <w:left w:val="single" w:sz="4" w:space="0" w:color="000000"/>
              <w:bottom w:val="single" w:sz="4" w:space="0" w:color="000000"/>
              <w:right w:val="single" w:sz="4" w:space="0" w:color="000000"/>
            </w:tcBorders>
          </w:tcPr>
          <w:p>
            <w:pPr/>
          </w:p>
        </w:tc>
        <w:tc>
          <w:tcPr>
            <w:tcW w:w="1496" w:type="dxa"/>
            <w:tcBorders>
              <w:top w:val="single" w:sz="4" w:space="0" w:color="000000"/>
              <w:left w:val="single" w:sz="4" w:space="0" w:color="000000"/>
              <w:bottom w:val="single" w:sz="4" w:space="0" w:color="000000"/>
              <w:right w:val="single" w:sz="4" w:space="0" w:color="000000"/>
            </w:tcBorders>
          </w:tcPr>
          <w:p>
            <w:pPr/>
          </w:p>
        </w:tc>
        <w:tc>
          <w:tcPr>
            <w:tcW w:w="1493"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35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5" w:lineRule="exact"/>
              <w:ind w:left="22" w:right="0"/>
              <w:jc w:val="left"/>
              <w:rPr>
                <w:rFonts w:ascii="宋体" w:hAnsi="宋体" w:cs="宋体" w:eastAsia="宋体" w:hint="default"/>
                <w:sz w:val="21"/>
                <w:szCs w:val="21"/>
              </w:rPr>
            </w:pPr>
            <w:r>
              <w:rPr>
                <w:rFonts w:ascii="宋体" w:hAnsi="宋体" w:cs="宋体" w:eastAsia="宋体" w:hint="default"/>
                <w:sz w:val="21"/>
                <w:szCs w:val="21"/>
              </w:rPr>
              <w:t>金融资产小计</w:t>
            </w:r>
          </w:p>
        </w:tc>
        <w:tc>
          <w:tcPr>
            <w:tcW w:w="14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21"/>
              <w:jc w:val="right"/>
              <w:rPr>
                <w:rFonts w:ascii="Calibri" w:hAnsi="Calibri" w:cs="Calibri" w:eastAsia="Calibri" w:hint="default"/>
                <w:sz w:val="21"/>
                <w:szCs w:val="21"/>
              </w:rPr>
            </w:pPr>
            <w:r>
              <w:rPr>
                <w:rFonts w:ascii="Calibri"/>
                <w:spacing w:val="-2"/>
                <w:sz w:val="21"/>
              </w:rPr>
              <w:t>114,122.37</w:t>
            </w:r>
          </w:p>
        </w:tc>
        <w:tc>
          <w:tcPr>
            <w:tcW w:w="14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21"/>
              <w:jc w:val="right"/>
              <w:rPr>
                <w:rFonts w:ascii="Calibri" w:hAnsi="Calibri" w:cs="Calibri" w:eastAsia="Calibri" w:hint="default"/>
                <w:sz w:val="21"/>
                <w:szCs w:val="21"/>
              </w:rPr>
            </w:pPr>
            <w:r>
              <w:rPr>
                <w:rFonts w:ascii="Calibri"/>
                <w:spacing w:val="-3"/>
                <w:sz w:val="21"/>
              </w:rPr>
              <w:t>5,576.53</w:t>
            </w:r>
          </w:p>
        </w:tc>
        <w:tc>
          <w:tcPr>
            <w:tcW w:w="1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21"/>
              <w:jc w:val="right"/>
              <w:rPr>
                <w:rFonts w:ascii="Calibri" w:hAnsi="Calibri" w:cs="Calibri" w:eastAsia="Calibri" w:hint="default"/>
                <w:sz w:val="21"/>
                <w:szCs w:val="21"/>
              </w:rPr>
            </w:pPr>
            <w:r>
              <w:rPr>
                <w:rFonts w:ascii="Calibri"/>
                <w:spacing w:val="-1"/>
                <w:sz w:val="21"/>
              </w:rPr>
              <w:t>-5,684.12</w:t>
            </w:r>
          </w:p>
        </w:tc>
        <w:tc>
          <w:tcPr>
            <w:tcW w:w="1496" w:type="dxa"/>
            <w:tcBorders>
              <w:top w:val="single" w:sz="4" w:space="0" w:color="000000"/>
              <w:left w:val="single" w:sz="4" w:space="0" w:color="000000"/>
              <w:bottom w:val="single" w:sz="4" w:space="0" w:color="000000"/>
              <w:right w:val="single" w:sz="4" w:space="0" w:color="000000"/>
            </w:tcBorders>
          </w:tcPr>
          <w:p>
            <w:pP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8"/>
              <w:jc w:val="right"/>
              <w:rPr>
                <w:rFonts w:ascii="Calibri" w:hAnsi="Calibri" w:cs="Calibri" w:eastAsia="Calibri" w:hint="default"/>
                <w:sz w:val="21"/>
                <w:szCs w:val="21"/>
              </w:rPr>
            </w:pPr>
            <w:r>
              <w:rPr>
                <w:rFonts w:ascii="Calibri"/>
                <w:spacing w:val="-2"/>
                <w:sz w:val="21"/>
              </w:rPr>
              <w:t>114,014.78</w:t>
            </w:r>
          </w:p>
        </w:tc>
      </w:tr>
      <w:tr>
        <w:trPr>
          <w:trHeight w:val="322" w:hRule="exact"/>
        </w:trPr>
        <w:tc>
          <w:tcPr>
            <w:tcW w:w="235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2" w:lineRule="exact"/>
              <w:ind w:left="22" w:right="0"/>
              <w:jc w:val="left"/>
              <w:rPr>
                <w:rFonts w:ascii="宋体" w:hAnsi="宋体" w:cs="宋体" w:eastAsia="宋体" w:hint="default"/>
                <w:sz w:val="21"/>
                <w:szCs w:val="21"/>
              </w:rPr>
            </w:pPr>
            <w:r>
              <w:rPr>
                <w:rFonts w:ascii="宋体" w:hAnsi="宋体" w:cs="宋体" w:eastAsia="宋体" w:hint="default"/>
                <w:sz w:val="21"/>
                <w:szCs w:val="21"/>
              </w:rPr>
              <w:t>金融负债</w:t>
            </w:r>
          </w:p>
        </w:tc>
        <w:tc>
          <w:tcPr>
            <w:tcW w:w="1496" w:type="dxa"/>
            <w:tcBorders>
              <w:top w:val="single" w:sz="4" w:space="0" w:color="000000"/>
              <w:left w:val="single" w:sz="4" w:space="0" w:color="000000"/>
              <w:bottom w:val="single" w:sz="4" w:space="0" w:color="000000"/>
              <w:right w:val="single" w:sz="4" w:space="0" w:color="000000"/>
            </w:tcBorders>
          </w:tcPr>
          <w:p>
            <w:pPr/>
          </w:p>
        </w:tc>
        <w:tc>
          <w:tcPr>
            <w:tcW w:w="1496" w:type="dxa"/>
            <w:tcBorders>
              <w:top w:val="single" w:sz="4" w:space="0" w:color="000000"/>
              <w:left w:val="single" w:sz="4" w:space="0" w:color="000000"/>
              <w:bottom w:val="single" w:sz="4" w:space="0" w:color="000000"/>
              <w:right w:val="single" w:sz="4" w:space="0" w:color="000000"/>
            </w:tcBorders>
          </w:tcPr>
          <w:p>
            <w:pPr/>
          </w:p>
        </w:tc>
        <w:tc>
          <w:tcPr>
            <w:tcW w:w="1495" w:type="dxa"/>
            <w:tcBorders>
              <w:top w:val="single" w:sz="4" w:space="0" w:color="000000"/>
              <w:left w:val="single" w:sz="4" w:space="0" w:color="000000"/>
              <w:bottom w:val="single" w:sz="4" w:space="0" w:color="000000"/>
              <w:right w:val="single" w:sz="4" w:space="0" w:color="000000"/>
            </w:tcBorders>
          </w:tcPr>
          <w:p>
            <w:pPr/>
          </w:p>
        </w:tc>
        <w:tc>
          <w:tcPr>
            <w:tcW w:w="1496" w:type="dxa"/>
            <w:tcBorders>
              <w:top w:val="single" w:sz="4" w:space="0" w:color="000000"/>
              <w:left w:val="single" w:sz="4" w:space="0" w:color="000000"/>
              <w:bottom w:val="single" w:sz="4" w:space="0" w:color="000000"/>
              <w:right w:val="single" w:sz="4" w:space="0" w:color="000000"/>
            </w:tcBorders>
          </w:tcPr>
          <w:p>
            <w:pPr/>
          </w:p>
        </w:tc>
        <w:tc>
          <w:tcPr>
            <w:tcW w:w="1493"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35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2" w:lineRule="exact"/>
              <w:ind w:left="22" w:right="0"/>
              <w:jc w:val="left"/>
              <w:rPr>
                <w:rFonts w:ascii="宋体" w:hAnsi="宋体" w:cs="宋体" w:eastAsia="宋体" w:hint="default"/>
                <w:sz w:val="21"/>
                <w:szCs w:val="21"/>
              </w:rPr>
            </w:pPr>
            <w:r>
              <w:rPr>
                <w:rFonts w:ascii="宋体" w:hAnsi="宋体" w:cs="宋体" w:eastAsia="宋体" w:hint="default"/>
                <w:sz w:val="21"/>
                <w:szCs w:val="21"/>
              </w:rPr>
              <w:t>投资性房地产</w:t>
            </w:r>
          </w:p>
        </w:tc>
        <w:tc>
          <w:tcPr>
            <w:tcW w:w="1496" w:type="dxa"/>
            <w:tcBorders>
              <w:top w:val="single" w:sz="4" w:space="0" w:color="000000"/>
              <w:left w:val="single" w:sz="4" w:space="0" w:color="000000"/>
              <w:bottom w:val="single" w:sz="4" w:space="0" w:color="000000"/>
              <w:right w:val="single" w:sz="4" w:space="0" w:color="000000"/>
            </w:tcBorders>
          </w:tcPr>
          <w:p>
            <w:pPr/>
          </w:p>
        </w:tc>
        <w:tc>
          <w:tcPr>
            <w:tcW w:w="1496" w:type="dxa"/>
            <w:tcBorders>
              <w:top w:val="single" w:sz="4" w:space="0" w:color="000000"/>
              <w:left w:val="single" w:sz="4" w:space="0" w:color="000000"/>
              <w:bottom w:val="single" w:sz="4" w:space="0" w:color="000000"/>
              <w:right w:val="single" w:sz="4" w:space="0" w:color="000000"/>
            </w:tcBorders>
          </w:tcPr>
          <w:p>
            <w:pPr/>
          </w:p>
        </w:tc>
        <w:tc>
          <w:tcPr>
            <w:tcW w:w="1495" w:type="dxa"/>
            <w:tcBorders>
              <w:top w:val="single" w:sz="4" w:space="0" w:color="000000"/>
              <w:left w:val="single" w:sz="4" w:space="0" w:color="000000"/>
              <w:bottom w:val="single" w:sz="4" w:space="0" w:color="000000"/>
              <w:right w:val="single" w:sz="4" w:space="0" w:color="000000"/>
            </w:tcBorders>
          </w:tcPr>
          <w:p>
            <w:pPr/>
          </w:p>
        </w:tc>
        <w:tc>
          <w:tcPr>
            <w:tcW w:w="1496" w:type="dxa"/>
            <w:tcBorders>
              <w:top w:val="single" w:sz="4" w:space="0" w:color="000000"/>
              <w:left w:val="single" w:sz="4" w:space="0" w:color="000000"/>
              <w:bottom w:val="single" w:sz="4" w:space="0" w:color="000000"/>
              <w:right w:val="single" w:sz="4" w:space="0" w:color="000000"/>
            </w:tcBorders>
          </w:tcPr>
          <w:p>
            <w:pPr/>
          </w:p>
        </w:tc>
        <w:tc>
          <w:tcPr>
            <w:tcW w:w="1493"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35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2" w:lineRule="exact"/>
              <w:ind w:left="22" w:right="0"/>
              <w:jc w:val="left"/>
              <w:rPr>
                <w:rFonts w:ascii="宋体" w:hAnsi="宋体" w:cs="宋体" w:eastAsia="宋体" w:hint="default"/>
                <w:sz w:val="21"/>
                <w:szCs w:val="21"/>
              </w:rPr>
            </w:pPr>
            <w:r>
              <w:rPr>
                <w:rFonts w:ascii="宋体" w:hAnsi="宋体" w:cs="宋体" w:eastAsia="宋体" w:hint="default"/>
                <w:sz w:val="21"/>
                <w:szCs w:val="21"/>
              </w:rPr>
              <w:t>生产性生物资产</w:t>
            </w:r>
          </w:p>
        </w:tc>
        <w:tc>
          <w:tcPr>
            <w:tcW w:w="1496" w:type="dxa"/>
            <w:tcBorders>
              <w:top w:val="single" w:sz="4" w:space="0" w:color="000000"/>
              <w:left w:val="single" w:sz="4" w:space="0" w:color="000000"/>
              <w:bottom w:val="single" w:sz="4" w:space="0" w:color="000000"/>
              <w:right w:val="single" w:sz="4" w:space="0" w:color="000000"/>
            </w:tcBorders>
          </w:tcPr>
          <w:p>
            <w:pPr/>
          </w:p>
        </w:tc>
        <w:tc>
          <w:tcPr>
            <w:tcW w:w="1496" w:type="dxa"/>
            <w:tcBorders>
              <w:top w:val="single" w:sz="4" w:space="0" w:color="000000"/>
              <w:left w:val="single" w:sz="4" w:space="0" w:color="000000"/>
              <w:bottom w:val="single" w:sz="4" w:space="0" w:color="000000"/>
              <w:right w:val="single" w:sz="4" w:space="0" w:color="000000"/>
            </w:tcBorders>
          </w:tcPr>
          <w:p>
            <w:pPr/>
          </w:p>
        </w:tc>
        <w:tc>
          <w:tcPr>
            <w:tcW w:w="1495" w:type="dxa"/>
            <w:tcBorders>
              <w:top w:val="single" w:sz="4" w:space="0" w:color="000000"/>
              <w:left w:val="single" w:sz="4" w:space="0" w:color="000000"/>
              <w:bottom w:val="single" w:sz="4" w:space="0" w:color="000000"/>
              <w:right w:val="single" w:sz="4" w:space="0" w:color="000000"/>
            </w:tcBorders>
          </w:tcPr>
          <w:p>
            <w:pPr/>
          </w:p>
        </w:tc>
        <w:tc>
          <w:tcPr>
            <w:tcW w:w="1496" w:type="dxa"/>
            <w:tcBorders>
              <w:top w:val="single" w:sz="4" w:space="0" w:color="000000"/>
              <w:left w:val="single" w:sz="4" w:space="0" w:color="000000"/>
              <w:bottom w:val="single" w:sz="4" w:space="0" w:color="000000"/>
              <w:right w:val="single" w:sz="4" w:space="0" w:color="000000"/>
            </w:tcBorders>
          </w:tcPr>
          <w:p>
            <w:pPr/>
          </w:p>
        </w:tc>
        <w:tc>
          <w:tcPr>
            <w:tcW w:w="1493"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35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2" w:lineRule="exact"/>
              <w:ind w:left="22"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496" w:type="dxa"/>
            <w:tcBorders>
              <w:top w:val="single" w:sz="4" w:space="0" w:color="000000"/>
              <w:left w:val="single" w:sz="4" w:space="0" w:color="000000"/>
              <w:bottom w:val="single" w:sz="4" w:space="0" w:color="000000"/>
              <w:right w:val="single" w:sz="4" w:space="0" w:color="000000"/>
            </w:tcBorders>
          </w:tcPr>
          <w:p>
            <w:pPr/>
          </w:p>
        </w:tc>
        <w:tc>
          <w:tcPr>
            <w:tcW w:w="1496" w:type="dxa"/>
            <w:tcBorders>
              <w:top w:val="single" w:sz="4" w:space="0" w:color="000000"/>
              <w:left w:val="single" w:sz="4" w:space="0" w:color="000000"/>
              <w:bottom w:val="single" w:sz="4" w:space="0" w:color="000000"/>
              <w:right w:val="single" w:sz="4" w:space="0" w:color="000000"/>
            </w:tcBorders>
          </w:tcPr>
          <w:p>
            <w:pPr/>
          </w:p>
        </w:tc>
        <w:tc>
          <w:tcPr>
            <w:tcW w:w="1495" w:type="dxa"/>
            <w:tcBorders>
              <w:top w:val="single" w:sz="4" w:space="0" w:color="000000"/>
              <w:left w:val="single" w:sz="4" w:space="0" w:color="000000"/>
              <w:bottom w:val="single" w:sz="4" w:space="0" w:color="000000"/>
              <w:right w:val="single" w:sz="4" w:space="0" w:color="000000"/>
            </w:tcBorders>
          </w:tcPr>
          <w:p>
            <w:pPr/>
          </w:p>
        </w:tc>
        <w:tc>
          <w:tcPr>
            <w:tcW w:w="1496" w:type="dxa"/>
            <w:tcBorders>
              <w:top w:val="single" w:sz="4" w:space="0" w:color="000000"/>
              <w:left w:val="single" w:sz="4" w:space="0" w:color="000000"/>
              <w:bottom w:val="single" w:sz="4" w:space="0" w:color="000000"/>
              <w:right w:val="single" w:sz="4" w:space="0" w:color="000000"/>
            </w:tcBorders>
          </w:tcPr>
          <w:p>
            <w:pPr/>
          </w:p>
        </w:tc>
        <w:tc>
          <w:tcPr>
            <w:tcW w:w="1493"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35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2" w:lineRule="exact"/>
              <w:ind w:left="22"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4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21"/>
              <w:jc w:val="right"/>
              <w:rPr>
                <w:rFonts w:ascii="Calibri" w:hAnsi="Calibri" w:cs="Calibri" w:eastAsia="Calibri" w:hint="default"/>
                <w:sz w:val="21"/>
                <w:szCs w:val="21"/>
              </w:rPr>
            </w:pPr>
            <w:r>
              <w:rPr>
                <w:rFonts w:ascii="Calibri"/>
                <w:spacing w:val="-2"/>
                <w:sz w:val="21"/>
              </w:rPr>
              <w:t>114,122.37</w:t>
            </w:r>
          </w:p>
        </w:tc>
        <w:tc>
          <w:tcPr>
            <w:tcW w:w="14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21"/>
              <w:jc w:val="right"/>
              <w:rPr>
                <w:rFonts w:ascii="Calibri" w:hAnsi="Calibri" w:cs="Calibri" w:eastAsia="Calibri" w:hint="default"/>
                <w:sz w:val="21"/>
                <w:szCs w:val="21"/>
              </w:rPr>
            </w:pPr>
            <w:r>
              <w:rPr>
                <w:rFonts w:ascii="Calibri"/>
                <w:spacing w:val="-3"/>
                <w:sz w:val="21"/>
              </w:rPr>
              <w:t>5,576.53</w:t>
            </w:r>
          </w:p>
        </w:tc>
        <w:tc>
          <w:tcPr>
            <w:tcW w:w="1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21"/>
              <w:jc w:val="right"/>
              <w:rPr>
                <w:rFonts w:ascii="Calibri" w:hAnsi="Calibri" w:cs="Calibri" w:eastAsia="Calibri" w:hint="default"/>
                <w:sz w:val="21"/>
                <w:szCs w:val="21"/>
              </w:rPr>
            </w:pPr>
            <w:r>
              <w:rPr>
                <w:rFonts w:ascii="Calibri"/>
                <w:spacing w:val="-1"/>
                <w:sz w:val="21"/>
              </w:rPr>
              <w:t>-5,684.12</w:t>
            </w:r>
          </w:p>
        </w:tc>
        <w:tc>
          <w:tcPr>
            <w:tcW w:w="1496" w:type="dxa"/>
            <w:tcBorders>
              <w:top w:val="single" w:sz="4" w:space="0" w:color="000000"/>
              <w:left w:val="single" w:sz="4" w:space="0" w:color="000000"/>
              <w:bottom w:val="single" w:sz="4" w:space="0" w:color="000000"/>
              <w:right w:val="single" w:sz="4" w:space="0" w:color="000000"/>
            </w:tcBorders>
          </w:tcPr>
          <w:p>
            <w:pP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Calibri" w:hAnsi="Calibri" w:cs="Calibri" w:eastAsia="Calibri" w:hint="default"/>
                <w:sz w:val="21"/>
                <w:szCs w:val="21"/>
              </w:rPr>
            </w:pPr>
            <w:r>
              <w:rPr>
                <w:rFonts w:ascii="Calibri"/>
                <w:spacing w:val="-2"/>
                <w:sz w:val="21"/>
              </w:rPr>
              <w:t>114,014.78</w:t>
            </w:r>
          </w:p>
        </w:tc>
      </w:tr>
    </w:tbl>
    <w:p>
      <w:pPr>
        <w:spacing w:line="240" w:lineRule="auto" w:before="11"/>
        <w:rPr>
          <w:rFonts w:ascii="宋体" w:hAnsi="宋体" w:cs="宋体" w:eastAsia="宋体" w:hint="default"/>
          <w:sz w:val="24"/>
          <w:szCs w:val="24"/>
        </w:rPr>
      </w:pPr>
    </w:p>
    <w:p>
      <w:pPr>
        <w:pStyle w:val="BodyText"/>
        <w:spacing w:line="357" w:lineRule="auto" w:before="26"/>
        <w:ind w:left="1880" w:right="746" w:hanging="720"/>
        <w:jc w:val="left"/>
      </w:pPr>
      <w:r>
        <w:rPr/>
        <w:t>（七）报告期内，公司没有发行在外的可转换为股份的各种金融工具、以公允价值 计量的负债。</w:t>
      </w:r>
    </w:p>
    <w:p>
      <w:pPr>
        <w:spacing w:line="240" w:lineRule="auto" w:before="8"/>
        <w:rPr>
          <w:rFonts w:ascii="宋体" w:hAnsi="宋体" w:cs="宋体" w:eastAsia="宋体" w:hint="default"/>
          <w:sz w:val="26"/>
          <w:szCs w:val="26"/>
        </w:rPr>
      </w:pPr>
    </w:p>
    <w:p>
      <w:pPr>
        <w:pStyle w:val="BodyText"/>
        <w:spacing w:line="240" w:lineRule="auto" w:before="0"/>
        <w:ind w:left="1160" w:right="2239"/>
        <w:jc w:val="left"/>
      </w:pPr>
      <w:r>
        <w:rPr/>
        <w:t>（八）</w:t>
      </w:r>
      <w:r>
        <w:rPr>
          <w:spacing w:val="-60"/>
        </w:rPr>
        <w:t> </w:t>
      </w:r>
      <w:r>
        <w:rPr/>
        <w:t>报告期内，公司无会计政策、会计估计变更或重大会计差错。</w:t>
      </w:r>
    </w:p>
    <w:p>
      <w:pPr>
        <w:spacing w:line="240" w:lineRule="auto" w:before="0"/>
        <w:rPr>
          <w:rFonts w:ascii="宋体" w:hAnsi="宋体" w:cs="宋体" w:eastAsia="宋体" w:hint="default"/>
          <w:sz w:val="24"/>
          <w:szCs w:val="24"/>
        </w:rPr>
      </w:pPr>
    </w:p>
    <w:p>
      <w:pPr>
        <w:spacing w:line="240" w:lineRule="auto" w:before="7"/>
        <w:rPr>
          <w:rFonts w:ascii="宋体" w:hAnsi="宋体" w:cs="宋体" w:eastAsia="宋体" w:hint="default"/>
          <w:sz w:val="23"/>
          <w:szCs w:val="23"/>
        </w:rPr>
      </w:pPr>
    </w:p>
    <w:p>
      <w:pPr>
        <w:pStyle w:val="Heading5"/>
        <w:spacing w:line="240" w:lineRule="auto"/>
        <w:ind w:left="680" w:right="2239"/>
        <w:jc w:val="left"/>
        <w:rPr>
          <w:b w:val="0"/>
          <w:bCs w:val="0"/>
        </w:rPr>
      </w:pPr>
      <w:r>
        <w:rPr/>
        <w:t>四、利润分配及资本公积金转增股本预案</w:t>
      </w:r>
      <w:r>
        <w:rPr>
          <w:b w:val="0"/>
          <w:bCs w:val="0"/>
        </w:rPr>
      </w:r>
    </w:p>
    <w:p>
      <w:pPr>
        <w:pStyle w:val="BodyText"/>
        <w:spacing w:line="240" w:lineRule="auto" w:before="154"/>
        <w:ind w:left="1160" w:right="2239"/>
        <w:jc w:val="left"/>
      </w:pPr>
      <w:r>
        <w:rPr/>
        <w:t>（一）</w:t>
      </w:r>
      <w:r>
        <w:rPr>
          <w:spacing w:val="-62"/>
        </w:rPr>
        <w:t> </w:t>
      </w:r>
      <w:r>
        <w:rPr>
          <w:rFonts w:ascii="Calibri" w:hAnsi="Calibri" w:cs="Calibri" w:eastAsia="Calibri" w:hint="default"/>
        </w:rPr>
        <w:t>2011</w:t>
      </w:r>
      <w:r>
        <w:rPr>
          <w:rFonts w:ascii="Calibri" w:hAnsi="Calibri" w:cs="Calibri" w:eastAsia="Calibri" w:hint="default"/>
          <w:spacing w:val="4"/>
        </w:rPr>
        <w:t> </w:t>
      </w:r>
      <w:r>
        <w:rPr/>
        <w:t>年度利润分配及资本公积金转增股本预案</w:t>
      </w:r>
    </w:p>
    <w:p>
      <w:pPr>
        <w:pStyle w:val="BodyText"/>
        <w:spacing w:line="240" w:lineRule="auto"/>
        <w:ind w:left="1160" w:right="746"/>
        <w:jc w:val="left"/>
      </w:pPr>
      <w:r>
        <w:rPr/>
        <w:t>经立信会计师事务所（特殊普通合伙）审计，母公司</w:t>
      </w:r>
      <w:r>
        <w:rPr>
          <w:spacing w:val="-61"/>
        </w:rPr>
        <w:t> </w:t>
      </w:r>
      <w:r>
        <w:rPr>
          <w:rFonts w:ascii="Calibri" w:hAnsi="Calibri" w:cs="Calibri" w:eastAsia="Calibri" w:hint="default"/>
        </w:rPr>
        <w:t>2011</w:t>
      </w:r>
      <w:r>
        <w:rPr>
          <w:rFonts w:ascii="Calibri" w:hAnsi="Calibri" w:cs="Calibri" w:eastAsia="Calibri" w:hint="default"/>
          <w:spacing w:val="4"/>
        </w:rPr>
        <w:t> </w:t>
      </w:r>
      <w:r>
        <w:rPr/>
        <w:t>年度实现净利润</w:t>
      </w:r>
    </w:p>
    <w:p>
      <w:pPr>
        <w:pStyle w:val="BodyText"/>
        <w:spacing w:line="240" w:lineRule="auto"/>
        <w:ind w:left="680" w:right="746"/>
        <w:jc w:val="left"/>
      </w:pPr>
      <w:r>
        <w:rPr>
          <w:rFonts w:ascii="Calibri" w:hAnsi="Calibri" w:cs="Calibri" w:eastAsia="Calibri" w:hint="default"/>
        </w:rPr>
        <w:t>77,298,300.01</w:t>
      </w:r>
      <w:r>
        <w:rPr>
          <w:rFonts w:ascii="Calibri" w:hAnsi="Calibri" w:cs="Calibri" w:eastAsia="Calibri" w:hint="default"/>
          <w:spacing w:val="4"/>
        </w:rPr>
        <w:t> </w:t>
      </w:r>
      <w:r>
        <w:rPr/>
        <w:t>元，提取</w:t>
      </w:r>
      <w:r>
        <w:rPr>
          <w:spacing w:val="-62"/>
        </w:rPr>
        <w:t> </w:t>
      </w:r>
      <w:r>
        <w:rPr>
          <w:rFonts w:ascii="Calibri" w:hAnsi="Calibri" w:cs="Calibri" w:eastAsia="Calibri" w:hint="default"/>
        </w:rPr>
        <w:t>10</w:t>
      </w:r>
      <w:r>
        <w:rPr/>
        <w:t>％法定盈余公积金</w:t>
      </w:r>
      <w:r>
        <w:rPr>
          <w:spacing w:val="-62"/>
        </w:rPr>
        <w:t> </w:t>
      </w:r>
      <w:r>
        <w:rPr>
          <w:rFonts w:ascii="Calibri" w:hAnsi="Calibri" w:cs="Calibri" w:eastAsia="Calibri" w:hint="default"/>
        </w:rPr>
        <w:t>7,729,830.00</w:t>
      </w:r>
      <w:r>
        <w:rPr>
          <w:rFonts w:ascii="Calibri" w:hAnsi="Calibri" w:cs="Calibri" w:eastAsia="Calibri" w:hint="default"/>
          <w:spacing w:val="5"/>
        </w:rPr>
        <w:t> </w:t>
      </w:r>
      <w:r>
        <w:rPr/>
        <w:t>元，截至</w:t>
      </w:r>
      <w:r>
        <w:rPr>
          <w:spacing w:val="-62"/>
        </w:rPr>
        <w:t> </w:t>
      </w:r>
      <w:r>
        <w:rPr>
          <w:rFonts w:ascii="Calibri" w:hAnsi="Calibri" w:cs="Calibri" w:eastAsia="Calibri" w:hint="default"/>
        </w:rPr>
        <w:t>2011</w:t>
      </w:r>
      <w:r>
        <w:rPr>
          <w:rFonts w:ascii="Calibri" w:hAnsi="Calibri" w:cs="Calibri" w:eastAsia="Calibri" w:hint="default"/>
          <w:spacing w:val="4"/>
        </w:rPr>
        <w:t> </w:t>
      </w:r>
      <w:r>
        <w:rPr/>
        <w:t>年</w:t>
      </w:r>
      <w:r>
        <w:rPr>
          <w:spacing w:val="-62"/>
        </w:rPr>
        <w:t> </w:t>
      </w:r>
      <w:r>
        <w:rPr>
          <w:rFonts w:ascii="Calibri" w:hAnsi="Calibri" w:cs="Calibri" w:eastAsia="Calibri" w:hint="default"/>
        </w:rPr>
        <w:t>12</w:t>
      </w:r>
      <w:r>
        <w:rPr>
          <w:rFonts w:ascii="Calibri" w:hAnsi="Calibri" w:cs="Calibri" w:eastAsia="Calibri" w:hint="default"/>
          <w:spacing w:val="4"/>
        </w:rPr>
        <w:t> </w:t>
      </w:r>
      <w:r>
        <w:rPr/>
        <w:t>月</w:t>
      </w:r>
      <w:r>
        <w:rPr>
          <w:spacing w:val="-65"/>
        </w:rPr>
        <w:t> </w:t>
      </w:r>
      <w:r>
        <w:rPr>
          <w:rFonts w:ascii="Calibri" w:hAnsi="Calibri" w:cs="Calibri" w:eastAsia="Calibri" w:hint="default"/>
        </w:rPr>
        <w:t>31</w:t>
      </w:r>
      <w:r>
        <w:rPr>
          <w:rFonts w:ascii="Calibri" w:hAnsi="Calibri" w:cs="Calibri" w:eastAsia="Calibri" w:hint="default"/>
          <w:spacing w:val="4"/>
        </w:rPr>
        <w:t> </w:t>
      </w:r>
      <w:r>
        <w:rPr>
          <w:spacing w:val="-3"/>
        </w:rPr>
        <w:t>日，</w:t>
      </w:r>
      <w:r>
        <w:rPr/>
      </w:r>
    </w:p>
    <w:p>
      <w:pPr>
        <w:pStyle w:val="BodyText"/>
        <w:spacing w:line="240" w:lineRule="auto"/>
        <w:ind w:left="680" w:right="746"/>
        <w:jc w:val="left"/>
      </w:pPr>
      <w:r>
        <w:rPr/>
        <w:t>可供股东分配的利润为</w:t>
      </w:r>
      <w:r>
        <w:rPr>
          <w:spacing w:val="-63"/>
        </w:rPr>
        <w:t> </w:t>
      </w:r>
      <w:r>
        <w:rPr>
          <w:rFonts w:ascii="Calibri" w:hAnsi="Calibri" w:cs="Calibri" w:eastAsia="Calibri" w:hint="default"/>
        </w:rPr>
        <w:t>168,945,167.24</w:t>
      </w:r>
      <w:r>
        <w:rPr>
          <w:rFonts w:ascii="Calibri" w:hAnsi="Calibri" w:cs="Calibri" w:eastAsia="Calibri" w:hint="default"/>
          <w:spacing w:val="4"/>
        </w:rPr>
        <w:t> </w:t>
      </w:r>
      <w:r>
        <w:rPr/>
        <w:t>元。母公司年末资本公积余额</w:t>
      </w:r>
      <w:r>
        <w:rPr>
          <w:spacing w:val="-62"/>
        </w:rPr>
        <w:t> </w:t>
      </w:r>
      <w:r>
        <w:rPr>
          <w:rFonts w:ascii="Calibri" w:hAnsi="Calibri" w:cs="Calibri" w:eastAsia="Calibri" w:hint="default"/>
        </w:rPr>
        <w:t>793,588,330.33</w:t>
      </w:r>
      <w:r>
        <w:rPr>
          <w:rFonts w:ascii="Calibri" w:hAnsi="Calibri" w:cs="Calibri" w:eastAsia="Calibri" w:hint="default"/>
          <w:spacing w:val="4"/>
        </w:rPr>
        <w:t> </w:t>
      </w:r>
      <w:r>
        <w:rPr/>
        <w:t>元。</w:t>
      </w:r>
    </w:p>
    <w:p>
      <w:pPr>
        <w:pStyle w:val="BodyText"/>
        <w:spacing w:line="326" w:lineRule="auto"/>
        <w:ind w:left="680" w:right="746" w:firstLine="479"/>
        <w:jc w:val="left"/>
      </w:pPr>
      <w:r>
        <w:rPr/>
        <w:t>公司本年度利润分配及资本公积金转增股本预案：以向社会公开发行后的</w:t>
      </w:r>
      <w:r>
        <w:rPr>
          <w:spacing w:val="-59"/>
        </w:rPr>
        <w:t> </w:t>
      </w:r>
      <w:r>
        <w:rPr>
          <w:rFonts w:ascii="Calibri" w:hAnsi="Calibri" w:cs="Calibri" w:eastAsia="Calibri" w:hint="default"/>
        </w:rPr>
        <w:t>12,000</w:t>
      </w:r>
      <w:r>
        <w:rPr>
          <w:rFonts w:ascii="Calibri" w:hAnsi="Calibri" w:cs="Calibri" w:eastAsia="Calibri" w:hint="default"/>
          <w:spacing w:val="6"/>
        </w:rPr>
        <w:t> </w:t>
      </w:r>
      <w:r>
        <w:rPr/>
        <w:t>万 </w:t>
      </w:r>
      <w:r>
        <w:rPr>
          <w:spacing w:val="-3"/>
        </w:rPr>
        <w:t>股普通股为基数，拟按每</w:t>
      </w:r>
      <w:r>
        <w:rPr>
          <w:spacing w:val="-59"/>
        </w:rPr>
        <w:t> </w:t>
      </w:r>
      <w:r>
        <w:rPr>
          <w:rFonts w:ascii="Calibri" w:hAnsi="Calibri" w:cs="Calibri" w:eastAsia="Calibri" w:hint="default"/>
        </w:rPr>
        <w:t>10</w:t>
      </w:r>
      <w:r>
        <w:rPr>
          <w:rFonts w:ascii="Calibri" w:hAnsi="Calibri" w:cs="Calibri" w:eastAsia="Calibri" w:hint="default"/>
          <w:spacing w:val="7"/>
        </w:rPr>
        <w:t> </w:t>
      </w:r>
      <w:r>
        <w:rPr>
          <w:spacing w:val="-1"/>
        </w:rPr>
        <w:t>股派发现金股利人民币</w:t>
      </w:r>
      <w:r>
        <w:rPr>
          <w:spacing w:val="-59"/>
        </w:rPr>
        <w:t> </w:t>
      </w:r>
      <w:r>
        <w:rPr>
          <w:rFonts w:ascii="Calibri" w:hAnsi="Calibri" w:cs="Calibri" w:eastAsia="Calibri" w:hint="default"/>
        </w:rPr>
        <w:t>1</w:t>
      </w:r>
      <w:r>
        <w:rPr>
          <w:rFonts w:ascii="Calibri" w:hAnsi="Calibri" w:cs="Calibri" w:eastAsia="Calibri" w:hint="default"/>
          <w:spacing w:val="7"/>
        </w:rPr>
        <w:t> </w:t>
      </w:r>
      <w:r>
        <w:rPr>
          <w:spacing w:val="-23"/>
        </w:rPr>
        <w:t>元（含税），共计</w:t>
      </w:r>
      <w:r>
        <w:rPr>
          <w:spacing w:val="-59"/>
        </w:rPr>
        <w:t> </w:t>
      </w:r>
      <w:r>
        <w:rPr>
          <w:rFonts w:ascii="Calibri" w:hAnsi="Calibri" w:cs="Calibri" w:eastAsia="Calibri" w:hint="default"/>
          <w:spacing w:val="-7"/>
        </w:rPr>
        <w:t>12</w:t>
      </w:r>
      <w:r>
        <w:rPr>
          <w:spacing w:val="-7"/>
        </w:rPr>
        <w:t>，</w:t>
      </w:r>
      <w:r>
        <w:rPr>
          <w:rFonts w:ascii="Calibri" w:hAnsi="Calibri" w:cs="Calibri" w:eastAsia="Calibri" w:hint="default"/>
          <w:spacing w:val="-7"/>
        </w:rPr>
        <w:t>000</w:t>
      </w:r>
      <w:r>
        <w:rPr>
          <w:spacing w:val="-7"/>
        </w:rPr>
        <w:t>，</w:t>
      </w:r>
      <w:r>
        <w:rPr>
          <w:rFonts w:ascii="Calibri" w:hAnsi="Calibri" w:cs="Calibri" w:eastAsia="Calibri" w:hint="default"/>
          <w:spacing w:val="-7"/>
        </w:rPr>
        <w:t>000</w:t>
      </w:r>
      <w:r>
        <w:rPr>
          <w:rFonts w:ascii="Calibri" w:hAnsi="Calibri" w:cs="Calibri" w:eastAsia="Calibri" w:hint="default"/>
          <w:spacing w:val="8"/>
        </w:rPr>
        <w:t> </w:t>
      </w:r>
      <w:r>
        <w:rPr/>
        <w:t>元。 本年度无资本公积转增股本预案。</w:t>
      </w:r>
    </w:p>
    <w:p>
      <w:pPr>
        <w:pStyle w:val="BodyText"/>
        <w:spacing w:line="326" w:lineRule="auto" w:before="67"/>
        <w:ind w:left="680" w:right="871" w:firstLine="479"/>
        <w:jc w:val="left"/>
      </w:pPr>
      <w:r>
        <w:rPr>
          <w:spacing w:val="-1"/>
        </w:rPr>
        <w:t>本次利润分配及资本公积转增股本预案，经公司</w:t>
      </w:r>
      <w:r>
        <w:rPr>
          <w:rFonts w:ascii="Calibri" w:hAnsi="Calibri" w:cs="Calibri" w:eastAsia="Calibri" w:hint="default"/>
          <w:spacing w:val="-1"/>
        </w:rPr>
        <w:t>2012</w:t>
      </w:r>
      <w:r>
        <w:rPr>
          <w:spacing w:val="-1"/>
        </w:rPr>
        <w:t>年</w:t>
      </w:r>
      <w:r>
        <w:rPr>
          <w:rFonts w:ascii="Calibri" w:hAnsi="Calibri" w:cs="Calibri" w:eastAsia="Calibri" w:hint="default"/>
          <w:spacing w:val="-1"/>
        </w:rPr>
        <w:t>3</w:t>
      </w:r>
      <w:r>
        <w:rPr>
          <w:spacing w:val="-1"/>
        </w:rPr>
        <w:t>月</w:t>
      </w:r>
      <w:r>
        <w:rPr>
          <w:rFonts w:ascii="Calibri" w:hAnsi="Calibri" w:cs="Calibri" w:eastAsia="Calibri" w:hint="default"/>
          <w:spacing w:val="-1"/>
        </w:rPr>
        <w:t>15</w:t>
      </w:r>
      <w:r>
        <w:rPr>
          <w:spacing w:val="-1"/>
        </w:rPr>
        <w:t>日第四届董事会</w:t>
      </w:r>
      <w:r>
        <w:rPr>
          <w:rFonts w:ascii="Calibri" w:hAnsi="Calibri" w:cs="Calibri" w:eastAsia="Calibri" w:hint="default"/>
          <w:spacing w:val="-1"/>
        </w:rPr>
        <w:t>2012</w:t>
      </w:r>
      <w:r>
        <w:rPr>
          <w:spacing w:val="-1"/>
        </w:rPr>
        <w:t>年</w:t>
      </w:r>
      <w:r>
        <w:rPr/>
        <w:t> 第一次临时会议决议，尚需提交</w:t>
      </w:r>
      <w:r>
        <w:rPr>
          <w:rFonts w:ascii="Calibri" w:hAnsi="Calibri" w:cs="Calibri" w:eastAsia="Calibri" w:hint="default"/>
        </w:rPr>
        <w:t>2011</w:t>
      </w:r>
      <w:r>
        <w:rPr/>
        <w:t>年度股东大会审议表决。</w:t>
      </w:r>
    </w:p>
    <w:p>
      <w:pPr>
        <w:pStyle w:val="BodyText"/>
        <w:spacing w:line="240" w:lineRule="auto" w:before="17"/>
        <w:ind w:left="1160" w:right="2239"/>
        <w:jc w:val="left"/>
      </w:pPr>
      <w:r>
        <w:rPr/>
        <w:t>（二）</w:t>
      </w:r>
      <w:r>
        <w:rPr>
          <w:spacing w:val="-60"/>
        </w:rPr>
        <w:t> </w:t>
      </w:r>
      <w:r>
        <w:rPr/>
        <w:t>近三年股利分配情况</w:t>
      </w:r>
    </w:p>
    <w:p>
      <w:pPr>
        <w:pStyle w:val="BodyText"/>
        <w:spacing w:line="326" w:lineRule="auto" w:before="154"/>
        <w:ind w:left="680" w:right="746" w:firstLine="479"/>
        <w:jc w:val="left"/>
      </w:pPr>
      <w:r>
        <w:rPr>
          <w:rFonts w:ascii="Calibri" w:hAnsi="Calibri" w:cs="Calibri" w:eastAsia="Calibri" w:hint="default"/>
        </w:rPr>
        <w:t>2008</w:t>
      </w:r>
      <w:r>
        <w:rPr>
          <w:rFonts w:ascii="Calibri" w:hAnsi="Calibri" w:cs="Calibri" w:eastAsia="Calibri" w:hint="default"/>
          <w:spacing w:val="9"/>
        </w:rPr>
        <w:t> </w:t>
      </w:r>
      <w:r>
        <w:rPr>
          <w:spacing w:val="-4"/>
        </w:rPr>
        <w:t>年度，公司实施了利润分配方案，经公司</w:t>
      </w:r>
      <w:r>
        <w:rPr>
          <w:spacing w:val="-57"/>
        </w:rPr>
        <w:t> </w:t>
      </w:r>
      <w:r>
        <w:rPr>
          <w:rFonts w:ascii="Calibri" w:hAnsi="Calibri" w:cs="Calibri" w:eastAsia="Calibri" w:hint="default"/>
        </w:rPr>
        <w:t>2008</w:t>
      </w:r>
      <w:r>
        <w:rPr>
          <w:rFonts w:ascii="Calibri" w:hAnsi="Calibri" w:cs="Calibri" w:eastAsia="Calibri" w:hint="default"/>
          <w:spacing w:val="9"/>
        </w:rPr>
        <w:t> </w:t>
      </w:r>
      <w:r>
        <w:rPr>
          <w:spacing w:val="-3"/>
        </w:rPr>
        <w:t>年度股东大会审议通过，以公司</w:t>
      </w:r>
      <w:r>
        <w:rPr/>
        <w:t> 现有总股本</w:t>
      </w:r>
      <w:r>
        <w:rPr>
          <w:spacing w:val="-61"/>
        </w:rPr>
        <w:t> </w:t>
      </w:r>
      <w:r>
        <w:rPr>
          <w:rFonts w:ascii="Calibri" w:hAnsi="Calibri" w:cs="Calibri" w:eastAsia="Calibri" w:hint="default"/>
        </w:rPr>
        <w:t>9000</w:t>
      </w:r>
      <w:r>
        <w:rPr>
          <w:rFonts w:ascii="Calibri" w:hAnsi="Calibri" w:cs="Calibri" w:eastAsia="Calibri" w:hint="default"/>
          <w:spacing w:val="6"/>
        </w:rPr>
        <w:t> </w:t>
      </w:r>
      <w:r>
        <w:rPr>
          <w:spacing w:val="-11"/>
        </w:rPr>
        <w:t>万股为基数，按每</w:t>
      </w:r>
      <w:r>
        <w:rPr>
          <w:spacing w:val="-60"/>
        </w:rPr>
        <w:t> </w:t>
      </w:r>
      <w:r>
        <w:rPr>
          <w:rFonts w:ascii="Calibri" w:hAnsi="Calibri" w:cs="Calibri" w:eastAsia="Calibri" w:hint="default"/>
        </w:rPr>
        <w:t>10</w:t>
      </w:r>
      <w:r>
        <w:rPr>
          <w:rFonts w:ascii="Calibri" w:hAnsi="Calibri" w:cs="Calibri" w:eastAsia="Calibri" w:hint="default"/>
          <w:spacing w:val="6"/>
        </w:rPr>
        <w:t> </w:t>
      </w:r>
      <w:r>
        <w:rPr/>
        <w:t>股派发现金股利人民币</w:t>
      </w:r>
      <w:r>
        <w:rPr>
          <w:spacing w:val="-60"/>
        </w:rPr>
        <w:t> </w:t>
      </w:r>
      <w:r>
        <w:rPr>
          <w:rFonts w:ascii="Calibri" w:hAnsi="Calibri" w:cs="Calibri" w:eastAsia="Calibri" w:hint="default"/>
        </w:rPr>
        <w:t>2</w:t>
      </w:r>
      <w:r>
        <w:rPr>
          <w:rFonts w:ascii="Calibri" w:hAnsi="Calibri" w:cs="Calibri" w:eastAsia="Calibri" w:hint="default"/>
          <w:spacing w:val="6"/>
        </w:rPr>
        <w:t> </w:t>
      </w:r>
      <w:r>
        <w:rPr>
          <w:spacing w:val="-36"/>
        </w:rPr>
        <w:t>元（含税），共计</w:t>
      </w:r>
      <w:r>
        <w:rPr>
          <w:spacing w:val="-60"/>
        </w:rPr>
        <w:t> </w:t>
      </w:r>
      <w:r>
        <w:rPr>
          <w:rFonts w:ascii="Calibri" w:hAnsi="Calibri" w:cs="Calibri" w:eastAsia="Calibri" w:hint="default"/>
          <w:spacing w:val="-12"/>
        </w:rPr>
        <w:t>18</w:t>
      </w:r>
      <w:r>
        <w:rPr>
          <w:spacing w:val="-12"/>
        </w:rPr>
        <w:t>，</w:t>
      </w:r>
      <w:r>
        <w:rPr>
          <w:rFonts w:ascii="Calibri" w:hAnsi="Calibri" w:cs="Calibri" w:eastAsia="Calibri" w:hint="default"/>
          <w:spacing w:val="-12"/>
        </w:rPr>
        <w:t>000</w:t>
      </w:r>
      <w:r>
        <w:rPr>
          <w:spacing w:val="-12"/>
        </w:rPr>
        <w:t>，</w:t>
      </w:r>
      <w:r>
        <w:rPr/>
        <w:t> </w:t>
      </w:r>
      <w:r>
        <w:rPr>
          <w:rFonts w:ascii="Calibri" w:hAnsi="Calibri" w:cs="Calibri" w:eastAsia="Calibri" w:hint="default"/>
        </w:rPr>
        <w:t>000</w:t>
      </w:r>
      <w:r>
        <w:rPr>
          <w:rFonts w:ascii="Calibri" w:hAnsi="Calibri" w:cs="Calibri" w:eastAsia="Calibri" w:hint="default"/>
          <w:spacing w:val="6"/>
        </w:rPr>
        <w:t> </w:t>
      </w:r>
      <w:r>
        <w:rPr/>
        <w:t>元。</w:t>
      </w:r>
    </w:p>
    <w:p>
      <w:pPr>
        <w:pStyle w:val="BodyText"/>
        <w:spacing w:line="340" w:lineRule="auto" w:before="17"/>
        <w:ind w:left="680" w:right="870" w:firstLine="479"/>
        <w:jc w:val="left"/>
      </w:pPr>
      <w:r>
        <w:rPr>
          <w:rFonts w:ascii="Calibri" w:hAnsi="Calibri" w:cs="Calibri" w:eastAsia="Calibri" w:hint="default"/>
        </w:rPr>
        <w:t>2009 </w:t>
      </w:r>
      <w:r>
        <w:rPr>
          <w:spacing w:val="-4"/>
        </w:rPr>
        <w:t>年度，公司未实施利润分配方案。经公司 </w:t>
      </w:r>
      <w:r>
        <w:rPr>
          <w:rFonts w:ascii="Calibri" w:hAnsi="Calibri" w:cs="Calibri" w:eastAsia="Calibri" w:hint="default"/>
        </w:rPr>
        <w:t>2009</w:t>
      </w:r>
      <w:r>
        <w:rPr>
          <w:rFonts w:ascii="Calibri" w:hAnsi="Calibri" w:cs="Calibri" w:eastAsia="Calibri" w:hint="default"/>
          <w:spacing w:val="-27"/>
        </w:rPr>
        <w:t> </w:t>
      </w:r>
      <w:r>
        <w:rPr>
          <w:spacing w:val="-3"/>
        </w:rPr>
        <w:t>年度股东大会审议通过，鉴于公</w:t>
      </w:r>
      <w:r>
        <w:rPr/>
        <w:t> 司正处于筹备上市过程，未分配利润由公司上市发行后的新老股东依其所持股份比例共 同享有，</w:t>
      </w:r>
      <w:r>
        <w:rPr>
          <w:rFonts w:ascii="Calibri" w:hAnsi="Calibri" w:cs="Calibri" w:eastAsia="Calibri" w:hint="default"/>
        </w:rPr>
        <w:t>2009</w:t>
      </w:r>
      <w:r>
        <w:rPr>
          <w:rFonts w:ascii="Calibri" w:hAnsi="Calibri" w:cs="Calibri" w:eastAsia="Calibri" w:hint="default"/>
          <w:spacing w:val="1"/>
        </w:rPr>
        <w:t> </w:t>
      </w:r>
      <w:r>
        <w:rPr/>
        <w:t>年度不分配。</w:t>
      </w:r>
    </w:p>
    <w:p>
      <w:pPr>
        <w:pStyle w:val="BodyText"/>
        <w:spacing w:line="240" w:lineRule="auto" w:before="0"/>
        <w:ind w:left="1160" w:right="746"/>
        <w:jc w:val="left"/>
      </w:pPr>
      <w:r>
        <w:rPr>
          <w:rFonts w:ascii="Calibri" w:hAnsi="Calibri" w:cs="Calibri" w:eastAsia="Calibri" w:hint="default"/>
        </w:rPr>
        <w:t>2010 </w:t>
      </w:r>
      <w:r>
        <w:rPr>
          <w:spacing w:val="-4"/>
        </w:rPr>
        <w:t>年度，公司实施了利润分配方案，经公司 </w:t>
      </w:r>
      <w:r>
        <w:rPr>
          <w:rFonts w:ascii="Calibri" w:hAnsi="Calibri" w:cs="Calibri" w:eastAsia="Calibri" w:hint="default"/>
        </w:rPr>
        <w:t>2010</w:t>
      </w:r>
      <w:r>
        <w:rPr>
          <w:rFonts w:ascii="Calibri" w:hAnsi="Calibri" w:cs="Calibri" w:eastAsia="Calibri" w:hint="default"/>
          <w:spacing w:val="-24"/>
        </w:rPr>
        <w:t> </w:t>
      </w:r>
      <w:r>
        <w:rPr>
          <w:spacing w:val="-3"/>
        </w:rPr>
        <w:t>年度股东大会审议通过，按向社</w:t>
      </w:r>
    </w:p>
    <w:p>
      <w:pPr>
        <w:spacing w:after="0" w:line="240" w:lineRule="auto"/>
        <w:jc w:val="left"/>
        <w:sectPr>
          <w:pgSz w:w="11910" w:h="16840"/>
          <w:pgMar w:header="853" w:footer="1195" w:top="1320" w:bottom="1380" w:left="1120" w:right="0"/>
        </w:sectPr>
      </w:pPr>
    </w:p>
    <w:p>
      <w:pPr>
        <w:spacing w:line="240" w:lineRule="auto" w:before="8"/>
        <w:rPr>
          <w:rFonts w:ascii="宋体" w:hAnsi="宋体" w:cs="宋体" w:eastAsia="宋体" w:hint="default"/>
          <w:sz w:val="9"/>
          <w:szCs w:val="9"/>
        </w:rPr>
      </w:pPr>
    </w:p>
    <w:p>
      <w:pPr>
        <w:pStyle w:val="BodyText"/>
        <w:spacing w:line="326" w:lineRule="auto" w:before="26"/>
        <w:ind w:left="220" w:right="898"/>
        <w:jc w:val="left"/>
      </w:pPr>
      <w:r>
        <w:rPr>
          <w:spacing w:val="-1"/>
        </w:rPr>
        <w:t>会公开发行后的</w:t>
      </w:r>
      <w:r>
        <w:rPr>
          <w:spacing w:val="-58"/>
        </w:rPr>
        <w:t> </w:t>
      </w:r>
      <w:r>
        <w:rPr>
          <w:rFonts w:ascii="Calibri" w:hAnsi="Calibri" w:cs="Calibri" w:eastAsia="Calibri" w:hint="default"/>
        </w:rPr>
        <w:t>12,000</w:t>
      </w:r>
      <w:r>
        <w:rPr>
          <w:rFonts w:ascii="Calibri" w:hAnsi="Calibri" w:cs="Calibri" w:eastAsia="Calibri" w:hint="default"/>
          <w:spacing w:val="9"/>
        </w:rPr>
        <w:t> </w:t>
      </w:r>
      <w:r>
        <w:rPr/>
        <w:t>万股普通股为基数，每</w:t>
      </w:r>
      <w:r>
        <w:rPr>
          <w:spacing w:val="-58"/>
        </w:rPr>
        <w:t> </w:t>
      </w:r>
      <w:r>
        <w:rPr>
          <w:rFonts w:ascii="Calibri" w:hAnsi="Calibri" w:cs="Calibri" w:eastAsia="Calibri" w:hint="default"/>
        </w:rPr>
        <w:t>10</w:t>
      </w:r>
      <w:r>
        <w:rPr>
          <w:rFonts w:ascii="Calibri" w:hAnsi="Calibri" w:cs="Calibri" w:eastAsia="Calibri" w:hint="default"/>
          <w:spacing w:val="8"/>
        </w:rPr>
        <w:t> </w:t>
      </w:r>
      <w:r>
        <w:rPr/>
        <w:t>股派送</w:t>
      </w:r>
      <w:r>
        <w:rPr>
          <w:spacing w:val="-58"/>
        </w:rPr>
        <w:t> </w:t>
      </w:r>
      <w:r>
        <w:rPr>
          <w:rFonts w:ascii="宋体" w:hAnsi="宋体" w:cs="宋体" w:eastAsia="宋体" w:hint="default"/>
        </w:rPr>
        <w:t>1</w:t>
      </w:r>
      <w:r>
        <w:rPr>
          <w:rFonts w:ascii="宋体" w:hAnsi="宋体" w:cs="宋体" w:eastAsia="宋体" w:hint="default"/>
          <w:spacing w:val="-58"/>
        </w:rPr>
        <w:t> </w:t>
      </w:r>
      <w:r>
        <w:rPr>
          <w:spacing w:val="-10"/>
        </w:rPr>
        <w:t>元人民币现金股利（含税），</w:t>
      </w:r>
      <w:r>
        <w:rPr/>
        <w:t> 共计</w:t>
      </w:r>
      <w:r>
        <w:rPr>
          <w:spacing w:val="-64"/>
        </w:rPr>
        <w:t> </w:t>
      </w:r>
      <w:r>
        <w:rPr>
          <w:rFonts w:ascii="Calibri" w:hAnsi="Calibri" w:cs="Calibri" w:eastAsia="Calibri" w:hint="default"/>
        </w:rPr>
        <w:t>12</w:t>
      </w:r>
      <w:r>
        <w:rPr/>
        <w:t>，</w:t>
      </w:r>
      <w:r>
        <w:rPr>
          <w:rFonts w:ascii="Calibri" w:hAnsi="Calibri" w:cs="Calibri" w:eastAsia="Calibri" w:hint="default"/>
        </w:rPr>
        <w:t>000</w:t>
      </w:r>
      <w:r>
        <w:rPr/>
        <w:t>，</w:t>
      </w:r>
      <w:r>
        <w:rPr>
          <w:rFonts w:ascii="Calibri" w:hAnsi="Calibri" w:cs="Calibri" w:eastAsia="Calibri" w:hint="default"/>
        </w:rPr>
        <w:t>000</w:t>
      </w:r>
      <w:r>
        <w:rPr>
          <w:rFonts w:ascii="Calibri" w:hAnsi="Calibri" w:cs="Calibri" w:eastAsia="Calibri" w:hint="default"/>
          <w:spacing w:val="4"/>
        </w:rPr>
        <w:t> </w:t>
      </w:r>
      <w:r>
        <w:rPr/>
        <w:t>元。本年度无资本公积转增股本预案。</w:t>
      </w:r>
    </w:p>
    <w:p>
      <w:pPr>
        <w:spacing w:before="43"/>
        <w:ind w:left="0" w:right="874" w:firstLine="0"/>
        <w:jc w:val="right"/>
        <w:rPr>
          <w:rFonts w:ascii="宋体" w:hAnsi="宋体" w:cs="宋体" w:eastAsia="宋体" w:hint="default"/>
          <w:sz w:val="21"/>
          <w:szCs w:val="21"/>
        </w:rPr>
      </w:pPr>
      <w:r>
        <w:rPr>
          <w:rFonts w:ascii="宋体" w:hAnsi="宋体" w:cs="宋体" w:eastAsia="宋体" w:hint="default"/>
          <w:spacing w:val="-1"/>
          <w:sz w:val="21"/>
          <w:szCs w:val="21"/>
        </w:rPr>
        <w:t>单位：万元</w:t>
      </w:r>
    </w:p>
    <w:p>
      <w:pPr>
        <w:spacing w:line="240" w:lineRule="auto" w:before="11"/>
        <w:rPr>
          <w:rFonts w:ascii="宋体" w:hAnsi="宋体" w:cs="宋体" w:eastAsia="宋体" w:hint="default"/>
          <w:sz w:val="9"/>
          <w:szCs w:val="9"/>
        </w:rPr>
      </w:pPr>
    </w:p>
    <w:tbl>
      <w:tblPr>
        <w:tblW w:w="0" w:type="auto"/>
        <w:jc w:val="left"/>
        <w:tblInd w:w="107" w:type="dxa"/>
        <w:tblLayout w:type="fixed"/>
        <w:tblCellMar>
          <w:top w:w="0" w:type="dxa"/>
          <w:left w:w="0" w:type="dxa"/>
          <w:bottom w:w="0" w:type="dxa"/>
          <w:right w:w="0" w:type="dxa"/>
        </w:tblCellMar>
        <w:tblLook w:val="01E0"/>
      </w:tblPr>
      <w:tblGrid>
        <w:gridCol w:w="1526"/>
        <w:gridCol w:w="1985"/>
        <w:gridCol w:w="2835"/>
        <w:gridCol w:w="3097"/>
      </w:tblGrid>
      <w:tr>
        <w:trPr>
          <w:trHeight w:val="946" w:hRule="exact"/>
        </w:trPr>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2"/>
                <w:szCs w:val="22"/>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分红年度</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2"/>
                <w:szCs w:val="22"/>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sz w:val="21"/>
                <w:szCs w:val="21"/>
              </w:rPr>
              <w:t>现金分红的金额</w:t>
            </w:r>
          </w:p>
        </w:tc>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408" w:lineRule="auto" w:before="64"/>
              <w:ind w:left="782" w:right="149" w:hanging="632"/>
              <w:jc w:val="left"/>
              <w:rPr>
                <w:rFonts w:ascii="宋体" w:hAnsi="宋体" w:cs="宋体" w:eastAsia="宋体" w:hint="default"/>
                <w:sz w:val="21"/>
                <w:szCs w:val="21"/>
              </w:rPr>
            </w:pPr>
            <w:r>
              <w:rPr>
                <w:rFonts w:ascii="宋体" w:hAnsi="宋体" w:cs="宋体" w:eastAsia="宋体" w:hint="default"/>
                <w:spacing w:val="-2"/>
                <w:sz w:val="21"/>
                <w:szCs w:val="21"/>
              </w:rPr>
              <w:t>合并报表中归属于上市公司</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股东的净利润</w:t>
            </w:r>
          </w:p>
        </w:tc>
        <w:tc>
          <w:tcPr>
            <w:tcW w:w="30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2" w:right="0"/>
              <w:jc w:val="center"/>
              <w:rPr>
                <w:rFonts w:ascii="宋体" w:hAnsi="宋体" w:cs="宋体" w:eastAsia="宋体" w:hint="default"/>
                <w:sz w:val="21"/>
                <w:szCs w:val="21"/>
              </w:rPr>
            </w:pPr>
            <w:r>
              <w:rPr>
                <w:rFonts w:ascii="宋体" w:hAnsi="宋体" w:cs="宋体" w:eastAsia="宋体" w:hint="default"/>
                <w:sz w:val="21"/>
                <w:szCs w:val="21"/>
              </w:rPr>
              <w:t>占合并报表中归属于上市公司</w:t>
            </w:r>
          </w:p>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股东的净利润比例（</w:t>
            </w:r>
            <w:r>
              <w:rPr>
                <w:rFonts w:ascii="Calibri" w:hAnsi="Calibri" w:cs="Calibri" w:eastAsia="Calibri" w:hint="default"/>
                <w:sz w:val="21"/>
                <w:szCs w:val="21"/>
              </w:rPr>
              <w:t>%</w:t>
            </w:r>
            <w:r>
              <w:rPr>
                <w:rFonts w:ascii="宋体" w:hAnsi="宋体" w:cs="宋体" w:eastAsia="宋体" w:hint="default"/>
                <w:sz w:val="21"/>
                <w:szCs w:val="21"/>
              </w:rPr>
              <w:t>）</w:t>
            </w:r>
          </w:p>
        </w:tc>
      </w:tr>
      <w:tr>
        <w:trPr>
          <w:trHeight w:val="478" w:hRule="exact"/>
        </w:trPr>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 w:right="0"/>
              <w:jc w:val="center"/>
              <w:rPr>
                <w:rFonts w:ascii="Calibri" w:hAnsi="Calibri" w:cs="Calibri" w:eastAsia="Calibri" w:hint="default"/>
                <w:sz w:val="24"/>
                <w:szCs w:val="24"/>
              </w:rPr>
            </w:pPr>
            <w:r>
              <w:rPr>
                <w:rFonts w:ascii="Calibri"/>
                <w:sz w:val="24"/>
              </w:rPr>
              <w:t>2008</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2" w:right="0"/>
              <w:jc w:val="center"/>
              <w:rPr>
                <w:rFonts w:ascii="Calibri" w:hAnsi="Calibri" w:cs="Calibri" w:eastAsia="Calibri" w:hint="default"/>
                <w:sz w:val="24"/>
                <w:szCs w:val="24"/>
              </w:rPr>
            </w:pPr>
            <w:r>
              <w:rPr>
                <w:rFonts w:ascii="Calibri"/>
                <w:sz w:val="24"/>
              </w:rPr>
              <w:t>1800</w:t>
            </w:r>
          </w:p>
        </w:tc>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8"/>
              <w:jc w:val="right"/>
              <w:rPr>
                <w:rFonts w:ascii="Calibri" w:hAnsi="Calibri" w:cs="Calibri" w:eastAsia="Calibri" w:hint="default"/>
                <w:sz w:val="24"/>
                <w:szCs w:val="24"/>
              </w:rPr>
            </w:pPr>
            <w:r>
              <w:rPr>
                <w:rFonts w:ascii="Calibri"/>
                <w:spacing w:val="-1"/>
                <w:sz w:val="24"/>
              </w:rPr>
              <w:t>2538.48</w:t>
            </w:r>
          </w:p>
        </w:tc>
        <w:tc>
          <w:tcPr>
            <w:tcW w:w="30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0"/>
              <w:jc w:val="center"/>
              <w:rPr>
                <w:rFonts w:ascii="Calibri" w:hAnsi="Calibri" w:cs="Calibri" w:eastAsia="Calibri" w:hint="default"/>
                <w:sz w:val="24"/>
                <w:szCs w:val="24"/>
              </w:rPr>
            </w:pPr>
            <w:r>
              <w:rPr>
                <w:rFonts w:ascii="Calibri"/>
                <w:sz w:val="24"/>
              </w:rPr>
              <w:t>70.91</w:t>
            </w:r>
          </w:p>
        </w:tc>
      </w:tr>
      <w:tr>
        <w:trPr>
          <w:trHeight w:val="478" w:hRule="exact"/>
        </w:trPr>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 w:right="0"/>
              <w:jc w:val="center"/>
              <w:rPr>
                <w:rFonts w:ascii="Calibri" w:hAnsi="Calibri" w:cs="Calibri" w:eastAsia="Calibri" w:hint="default"/>
                <w:sz w:val="24"/>
                <w:szCs w:val="24"/>
              </w:rPr>
            </w:pPr>
            <w:r>
              <w:rPr>
                <w:rFonts w:ascii="Calibri"/>
                <w:sz w:val="24"/>
              </w:rPr>
              <w:t>2009</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0"/>
              <w:jc w:val="center"/>
              <w:rPr>
                <w:rFonts w:ascii="Calibri" w:hAnsi="Calibri" w:cs="Calibri" w:eastAsia="Calibri" w:hint="default"/>
                <w:sz w:val="24"/>
                <w:szCs w:val="24"/>
              </w:rPr>
            </w:pPr>
            <w:r>
              <w:rPr>
                <w:rFonts w:ascii="Calibri"/>
                <w:sz w:val="24"/>
              </w:rPr>
              <w:t>0</w:t>
            </w:r>
          </w:p>
        </w:tc>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5"/>
              <w:jc w:val="right"/>
              <w:rPr>
                <w:rFonts w:ascii="Calibri" w:hAnsi="Calibri" w:cs="Calibri" w:eastAsia="Calibri" w:hint="default"/>
                <w:sz w:val="24"/>
                <w:szCs w:val="24"/>
              </w:rPr>
            </w:pPr>
            <w:r>
              <w:rPr>
                <w:rFonts w:ascii="Calibri"/>
                <w:spacing w:val="-1"/>
                <w:sz w:val="24"/>
              </w:rPr>
              <w:t>3993.39</w:t>
            </w:r>
            <w:r>
              <w:rPr>
                <w:rFonts w:ascii="Calibri"/>
                <w:sz w:val="24"/>
              </w:rPr>
            </w:r>
          </w:p>
        </w:tc>
        <w:tc>
          <w:tcPr>
            <w:tcW w:w="30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0"/>
              <w:jc w:val="center"/>
              <w:rPr>
                <w:rFonts w:ascii="Calibri" w:hAnsi="Calibri" w:cs="Calibri" w:eastAsia="Calibri" w:hint="default"/>
                <w:sz w:val="24"/>
                <w:szCs w:val="24"/>
              </w:rPr>
            </w:pPr>
            <w:r>
              <w:rPr>
                <w:rFonts w:ascii="Calibri"/>
                <w:sz w:val="24"/>
              </w:rPr>
              <w:t>0</w:t>
            </w:r>
          </w:p>
        </w:tc>
      </w:tr>
      <w:tr>
        <w:trPr>
          <w:trHeight w:val="480" w:hRule="exact"/>
        </w:trPr>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1" w:right="0"/>
              <w:jc w:val="center"/>
              <w:rPr>
                <w:rFonts w:ascii="Calibri" w:hAnsi="Calibri" w:cs="Calibri" w:eastAsia="Calibri" w:hint="default"/>
                <w:sz w:val="24"/>
                <w:szCs w:val="24"/>
              </w:rPr>
            </w:pPr>
            <w:r>
              <w:rPr>
                <w:rFonts w:ascii="Calibri"/>
                <w:sz w:val="24"/>
              </w:rPr>
              <w:t>2010</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0"/>
              <w:jc w:val="center"/>
              <w:rPr>
                <w:rFonts w:ascii="Calibri" w:hAnsi="Calibri" w:cs="Calibri" w:eastAsia="Calibri" w:hint="default"/>
                <w:sz w:val="24"/>
                <w:szCs w:val="24"/>
              </w:rPr>
            </w:pPr>
            <w:r>
              <w:rPr>
                <w:rFonts w:ascii="Calibri"/>
                <w:sz w:val="24"/>
              </w:rPr>
              <w:t>1200</w:t>
            </w:r>
          </w:p>
        </w:tc>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1010"/>
              <w:jc w:val="right"/>
              <w:rPr>
                <w:rFonts w:ascii="Calibri" w:hAnsi="Calibri" w:cs="Calibri" w:eastAsia="Calibri" w:hint="default"/>
                <w:sz w:val="24"/>
                <w:szCs w:val="24"/>
              </w:rPr>
            </w:pPr>
            <w:r>
              <w:rPr>
                <w:rFonts w:ascii="Calibri"/>
                <w:sz w:val="24"/>
              </w:rPr>
              <w:t>5316.77</w:t>
            </w:r>
          </w:p>
        </w:tc>
        <w:tc>
          <w:tcPr>
            <w:tcW w:w="30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2" w:right="0"/>
              <w:jc w:val="center"/>
              <w:rPr>
                <w:rFonts w:ascii="Calibri" w:hAnsi="Calibri" w:cs="Calibri" w:eastAsia="Calibri" w:hint="default"/>
                <w:sz w:val="24"/>
                <w:szCs w:val="24"/>
              </w:rPr>
            </w:pPr>
            <w:r>
              <w:rPr>
                <w:rFonts w:ascii="Calibri"/>
                <w:sz w:val="24"/>
              </w:rPr>
              <w:t>22.57</w:t>
            </w:r>
          </w:p>
        </w:tc>
      </w:tr>
    </w:tbl>
    <w:p>
      <w:pPr>
        <w:spacing w:after="0" w:line="240" w:lineRule="auto"/>
        <w:jc w:val="center"/>
        <w:rPr>
          <w:rFonts w:ascii="Calibri" w:hAnsi="Calibri" w:cs="Calibri" w:eastAsia="Calibri" w:hint="default"/>
          <w:sz w:val="24"/>
          <w:szCs w:val="24"/>
        </w:rPr>
        <w:sectPr>
          <w:pgSz w:w="11910" w:h="16840"/>
          <w:pgMar w:header="853" w:footer="1195" w:top="1320" w:bottom="1380" w:left="1580" w:right="0"/>
        </w:sect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6"/>
          <w:szCs w:val="26"/>
        </w:rPr>
      </w:pPr>
    </w:p>
    <w:p>
      <w:pPr>
        <w:pStyle w:val="Heading1"/>
        <w:spacing w:line="460" w:lineRule="exact"/>
        <w:ind w:right="739"/>
        <w:jc w:val="center"/>
        <w:rPr>
          <w:b w:val="0"/>
          <w:bCs w:val="0"/>
        </w:rPr>
      </w:pPr>
      <w:bookmarkStart w:name="_TOC_250006" w:id="5"/>
      <w:r>
        <w:rPr/>
        <w:t>第五节</w:t>
      </w:r>
      <w:r>
        <w:rPr>
          <w:spacing w:val="-8"/>
        </w:rPr>
        <w:t> </w:t>
      </w:r>
      <w:r>
        <w:rPr/>
        <w:t>重要事项</w:t>
      </w:r>
      <w:bookmarkEnd w:id="5"/>
      <w:r>
        <w:rPr>
          <w:b w:val="0"/>
          <w:bCs w:val="0"/>
        </w:rPr>
      </w:r>
    </w:p>
    <w:p>
      <w:pPr>
        <w:pStyle w:val="Heading5"/>
        <w:spacing w:line="357" w:lineRule="auto" w:before="170"/>
        <w:ind w:left="651" w:right="0" w:hanging="512"/>
        <w:jc w:val="left"/>
        <w:rPr>
          <w:b w:val="0"/>
          <w:bCs w:val="0"/>
        </w:rPr>
      </w:pPr>
      <w:r>
        <w:rPr/>
        <w:t>一、</w:t>
      </w:r>
      <w:r>
        <w:rPr>
          <w:spacing w:val="-74"/>
        </w:rPr>
        <w:t> </w:t>
      </w:r>
      <w:r>
        <w:rPr/>
        <w:t>报告期内，公司无重大诉讼、仲裁事项，也无以前期间发生但持续到报告期的重大</w:t>
      </w:r>
      <w:r>
        <w:rPr>
          <w:spacing w:val="-111"/>
        </w:rPr>
        <w:t> </w:t>
      </w:r>
      <w:r>
        <w:rPr>
          <w:spacing w:val="-111"/>
        </w:rPr>
      </w:r>
      <w:r>
        <w:rPr/>
        <w:t>诉讼、仲裁事项。</w:t>
      </w:r>
      <w:r>
        <w:rPr>
          <w:b w:val="0"/>
          <w:bCs w:val="0"/>
        </w:rPr>
      </w:r>
    </w:p>
    <w:p>
      <w:pPr>
        <w:pStyle w:val="Heading5"/>
        <w:spacing w:line="240" w:lineRule="auto" w:before="36"/>
        <w:ind w:right="0"/>
        <w:jc w:val="left"/>
        <w:rPr>
          <w:b w:val="0"/>
          <w:bCs w:val="0"/>
        </w:rPr>
      </w:pPr>
      <w:r>
        <w:rPr/>
        <w:t>二、</w:t>
      </w:r>
      <w:r>
        <w:rPr>
          <w:spacing w:val="-96"/>
        </w:rPr>
        <w:t> </w:t>
      </w:r>
      <w:r>
        <w:rPr/>
        <w:t>报告期内，公司未发生破产重组等相关事项。</w:t>
      </w:r>
      <w:r>
        <w:rPr>
          <w:b w:val="0"/>
          <w:bCs w:val="0"/>
        </w:rPr>
      </w:r>
    </w:p>
    <w:p>
      <w:pPr>
        <w:pStyle w:val="Heading5"/>
        <w:spacing w:line="357" w:lineRule="auto" w:before="154"/>
        <w:ind w:right="3074"/>
        <w:jc w:val="left"/>
        <w:rPr>
          <w:b w:val="0"/>
          <w:bCs w:val="0"/>
        </w:rPr>
      </w:pPr>
      <w:r>
        <w:rPr/>
        <w:t>三、</w:t>
      </w:r>
      <w:r>
        <w:rPr>
          <w:spacing w:val="-96"/>
        </w:rPr>
        <w:t> </w:t>
      </w:r>
      <w:r>
        <w:rPr/>
        <w:t>报告期内，公司未发生重大资产收购、出售及企业合并事项。</w:t>
      </w:r>
      <w:r>
        <w:rPr>
          <w:w w:val="99"/>
        </w:rPr>
        <w:t> </w:t>
      </w:r>
      <w:r>
        <w:rPr/>
        <w:t>四、</w:t>
      </w:r>
      <w:r>
        <w:rPr>
          <w:spacing w:val="-96"/>
        </w:rPr>
        <w:t> </w:t>
      </w:r>
      <w:r>
        <w:rPr/>
        <w:t>报告期内，公司股权激励计划的实施情况</w:t>
      </w:r>
      <w:r>
        <w:rPr>
          <w:b w:val="0"/>
          <w:bCs w:val="0"/>
        </w:rPr>
      </w:r>
    </w:p>
    <w:p>
      <w:pPr>
        <w:pStyle w:val="BodyText"/>
        <w:spacing w:line="326" w:lineRule="auto" w:before="36"/>
        <w:ind w:left="140" w:right="875" w:firstLine="479"/>
        <w:jc w:val="both"/>
      </w:pPr>
      <w:r>
        <w:rPr>
          <w:rFonts w:ascii="Calibri" w:hAnsi="Calibri" w:cs="Calibri" w:eastAsia="Calibri" w:hint="default"/>
        </w:rPr>
        <w:t>2011</w:t>
      </w:r>
      <w:r>
        <w:rPr>
          <w:rFonts w:ascii="Calibri" w:hAnsi="Calibri" w:cs="Calibri" w:eastAsia="Calibri" w:hint="default"/>
          <w:spacing w:val="5"/>
        </w:rPr>
        <w:t> </w:t>
      </w:r>
      <w:r>
        <w:rPr/>
        <w:t>年</w:t>
      </w:r>
      <w:r>
        <w:rPr>
          <w:spacing w:val="-61"/>
        </w:rPr>
        <w:t> </w:t>
      </w:r>
      <w:r>
        <w:rPr>
          <w:rFonts w:ascii="Calibri" w:hAnsi="Calibri" w:cs="Calibri" w:eastAsia="Calibri" w:hint="default"/>
        </w:rPr>
        <w:t>3</w:t>
      </w:r>
      <w:r>
        <w:rPr>
          <w:rFonts w:ascii="Calibri" w:hAnsi="Calibri" w:cs="Calibri" w:eastAsia="Calibri" w:hint="default"/>
          <w:spacing w:val="5"/>
        </w:rPr>
        <w:t> </w:t>
      </w:r>
      <w:r>
        <w:rPr/>
        <w:t>月</w:t>
      </w:r>
      <w:r>
        <w:rPr>
          <w:spacing w:val="-61"/>
        </w:rPr>
        <w:t> </w:t>
      </w:r>
      <w:r>
        <w:rPr>
          <w:rFonts w:ascii="Calibri" w:hAnsi="Calibri" w:cs="Calibri" w:eastAsia="Calibri" w:hint="default"/>
        </w:rPr>
        <w:t>23</w:t>
      </w:r>
      <w:r>
        <w:rPr>
          <w:rFonts w:ascii="Calibri" w:hAnsi="Calibri" w:cs="Calibri" w:eastAsia="Calibri" w:hint="default"/>
          <w:spacing w:val="6"/>
        </w:rPr>
        <w:t> </w:t>
      </w:r>
      <w:r>
        <w:rPr>
          <w:spacing w:val="-3"/>
        </w:rPr>
        <w:t>日，公司第四届董事会第三次会议审议通过了《万达信息股份有限公</w:t>
      </w:r>
      <w:r>
        <w:rPr/>
        <w:t> 司</w:t>
      </w:r>
      <w:r>
        <w:rPr>
          <w:spacing w:val="-58"/>
        </w:rPr>
        <w:t> </w:t>
      </w:r>
      <w:r>
        <w:rPr>
          <w:rFonts w:ascii="Calibri" w:hAnsi="Calibri" w:cs="Calibri" w:eastAsia="Calibri" w:hint="default"/>
        </w:rPr>
        <w:t>A</w:t>
      </w:r>
      <w:r>
        <w:rPr>
          <w:rFonts w:ascii="Calibri" w:hAnsi="Calibri" w:cs="Calibri" w:eastAsia="Calibri" w:hint="default"/>
          <w:spacing w:val="9"/>
        </w:rPr>
        <w:t> </w:t>
      </w:r>
      <w:r>
        <w:rPr>
          <w:spacing w:val="-2"/>
        </w:rPr>
        <w:t>股股票期权激励计划（</w:t>
      </w:r>
      <w:r>
        <w:rPr>
          <w:rFonts w:ascii="Calibri" w:hAnsi="Calibri" w:cs="Calibri" w:eastAsia="Calibri" w:hint="default"/>
          <w:spacing w:val="-2"/>
        </w:rPr>
        <w:t>2011</w:t>
      </w:r>
      <w:r>
        <w:rPr>
          <w:rFonts w:ascii="Calibri" w:hAnsi="Calibri" w:cs="Calibri" w:eastAsia="Calibri" w:hint="default"/>
          <w:spacing w:val="10"/>
        </w:rPr>
        <w:t> </w:t>
      </w:r>
      <w:r>
        <w:rPr>
          <w:spacing w:val="-17"/>
        </w:rPr>
        <w:t>年度）（草案）及草案摘要的议案》、《关于提供股东大会</w:t>
      </w:r>
      <w:r>
        <w:rPr/>
        <w:t> 授权董事会办理公司股票期权激励计划相关事宜（</w:t>
      </w:r>
      <w:r>
        <w:rPr>
          <w:rFonts w:ascii="Calibri" w:hAnsi="Calibri" w:cs="Calibri" w:eastAsia="Calibri" w:hint="default"/>
        </w:rPr>
        <w:t>2011 </w:t>
      </w:r>
      <w:r>
        <w:rPr>
          <w:spacing w:val="-17"/>
        </w:rPr>
        <w:t>年）的议案》、《万达信息股份有</w:t>
      </w:r>
      <w:r>
        <w:rPr/>
        <w:t> 限公司</w:t>
      </w:r>
      <w:r>
        <w:rPr>
          <w:spacing w:val="-56"/>
        </w:rPr>
        <w:t> </w:t>
      </w:r>
      <w:r>
        <w:rPr>
          <w:rFonts w:ascii="Calibri" w:hAnsi="Calibri" w:cs="Calibri" w:eastAsia="Calibri" w:hint="default"/>
        </w:rPr>
        <w:t>A</w:t>
      </w:r>
      <w:r>
        <w:rPr>
          <w:rFonts w:ascii="Calibri" w:hAnsi="Calibri" w:cs="Calibri" w:eastAsia="Calibri" w:hint="default"/>
          <w:spacing w:val="11"/>
        </w:rPr>
        <w:t> </w:t>
      </w:r>
      <w:r>
        <w:rPr>
          <w:spacing w:val="-1"/>
        </w:rPr>
        <w:t>股股票期权激励计划（</w:t>
      </w:r>
      <w:r>
        <w:rPr>
          <w:rFonts w:ascii="Calibri" w:hAnsi="Calibri" w:cs="Calibri" w:eastAsia="Calibri" w:hint="default"/>
          <w:spacing w:val="-1"/>
        </w:rPr>
        <w:t>2011</w:t>
      </w:r>
      <w:r>
        <w:rPr>
          <w:rFonts w:ascii="Calibri" w:hAnsi="Calibri" w:cs="Calibri" w:eastAsia="Calibri" w:hint="default"/>
          <w:spacing w:val="11"/>
        </w:rPr>
        <w:t> </w:t>
      </w:r>
      <w:r>
        <w:rPr>
          <w:spacing w:val="-9"/>
        </w:rPr>
        <w:t>年度）实施考核办法的议案》。</w:t>
      </w:r>
    </w:p>
    <w:p>
      <w:pPr>
        <w:pStyle w:val="BodyText"/>
        <w:spacing w:line="326" w:lineRule="auto" w:before="17"/>
        <w:ind w:left="140" w:right="874" w:firstLine="479"/>
        <w:jc w:val="both"/>
      </w:pPr>
      <w:r>
        <w:rPr>
          <w:spacing w:val="-4"/>
        </w:rPr>
        <w:t>根据中国证监会的反馈意见，为进一步完善该计划，公司董事会对《</w:t>
      </w:r>
      <w:r>
        <w:rPr>
          <w:rFonts w:ascii="Calibri" w:hAnsi="Calibri" w:cs="Calibri" w:eastAsia="Calibri" w:hint="default"/>
          <w:spacing w:val="-4"/>
        </w:rPr>
        <w:t>A</w:t>
      </w:r>
      <w:r>
        <w:rPr>
          <w:rFonts w:ascii="Calibri" w:hAnsi="Calibri" w:cs="Calibri" w:eastAsia="Calibri" w:hint="default"/>
          <w:spacing w:val="31"/>
        </w:rPr>
        <w:t> </w:t>
      </w:r>
      <w:r>
        <w:rPr/>
        <w:t>股股票期权激 </w:t>
      </w:r>
      <w:r>
        <w:rPr>
          <w:spacing w:val="-2"/>
        </w:rPr>
        <w:t>励计划（</w:t>
      </w:r>
      <w:r>
        <w:rPr>
          <w:rFonts w:ascii="Calibri" w:hAnsi="Calibri" w:cs="Calibri" w:eastAsia="Calibri" w:hint="default"/>
          <w:spacing w:val="-2"/>
        </w:rPr>
        <w:t>2011</w:t>
      </w:r>
      <w:r>
        <w:rPr>
          <w:rFonts w:ascii="Calibri" w:hAnsi="Calibri" w:cs="Calibri" w:eastAsia="Calibri" w:hint="default"/>
        </w:rPr>
        <w:t> </w:t>
      </w:r>
      <w:r>
        <w:rPr>
          <w:spacing w:val="-26"/>
        </w:rPr>
        <w:t>年度）（草案）》及《</w:t>
      </w:r>
      <w:r>
        <w:rPr>
          <w:rFonts w:ascii="Calibri" w:hAnsi="Calibri" w:cs="Calibri" w:eastAsia="Calibri" w:hint="default"/>
          <w:spacing w:val="-26"/>
        </w:rPr>
        <w:t>A</w:t>
      </w:r>
      <w:r>
        <w:rPr>
          <w:rFonts w:ascii="Calibri" w:hAnsi="Calibri" w:cs="Calibri" w:eastAsia="Calibri" w:hint="default"/>
        </w:rPr>
        <w:t> </w:t>
      </w:r>
      <w:r>
        <w:rPr>
          <w:spacing w:val="-2"/>
        </w:rPr>
        <w:t>股股票期权激励计划（</w:t>
      </w:r>
      <w:r>
        <w:rPr>
          <w:rFonts w:ascii="Calibri" w:hAnsi="Calibri" w:cs="Calibri" w:eastAsia="Calibri" w:hint="default"/>
          <w:spacing w:val="-2"/>
        </w:rPr>
        <w:t>2011</w:t>
      </w:r>
      <w:r>
        <w:rPr>
          <w:rFonts w:ascii="Calibri" w:hAnsi="Calibri" w:cs="Calibri" w:eastAsia="Calibri" w:hint="default"/>
          <w:spacing w:val="42"/>
        </w:rPr>
        <w:t> </w:t>
      </w:r>
      <w:r>
        <w:rPr>
          <w:spacing w:val="-15"/>
        </w:rPr>
        <w:t>年度）（草案）摘要》进</w:t>
      </w:r>
      <w:r>
        <w:rPr/>
        <w:t> 行了相应修订。</w:t>
      </w:r>
      <w:r>
        <w:rPr>
          <w:rFonts w:ascii="Calibri" w:hAnsi="Calibri" w:cs="Calibri" w:eastAsia="Calibri" w:hint="default"/>
        </w:rPr>
        <w:t>2011</w:t>
      </w:r>
      <w:r>
        <w:rPr>
          <w:rFonts w:ascii="Calibri" w:hAnsi="Calibri" w:cs="Calibri" w:eastAsia="Calibri" w:hint="default"/>
          <w:spacing w:val="7"/>
        </w:rPr>
        <w:t> </w:t>
      </w:r>
      <w:r>
        <w:rPr/>
        <w:t>年</w:t>
      </w:r>
      <w:r>
        <w:rPr>
          <w:spacing w:val="-58"/>
        </w:rPr>
        <w:t> </w:t>
      </w:r>
      <w:r>
        <w:rPr>
          <w:rFonts w:ascii="Calibri" w:hAnsi="Calibri" w:cs="Calibri" w:eastAsia="Calibri" w:hint="default"/>
        </w:rPr>
        <w:t>9</w:t>
      </w:r>
      <w:r>
        <w:rPr>
          <w:rFonts w:ascii="Calibri" w:hAnsi="Calibri" w:cs="Calibri" w:eastAsia="Calibri" w:hint="default"/>
          <w:spacing w:val="9"/>
        </w:rPr>
        <w:t> </w:t>
      </w:r>
      <w:r>
        <w:rPr/>
        <w:t>月</w:t>
      </w:r>
      <w:r>
        <w:rPr>
          <w:spacing w:val="-58"/>
        </w:rPr>
        <w:t> </w:t>
      </w:r>
      <w:r>
        <w:rPr>
          <w:rFonts w:ascii="Calibri" w:hAnsi="Calibri" w:cs="Calibri" w:eastAsia="Calibri" w:hint="default"/>
        </w:rPr>
        <w:t>19</w:t>
      </w:r>
      <w:r>
        <w:rPr>
          <w:rFonts w:ascii="Calibri" w:hAnsi="Calibri" w:cs="Calibri" w:eastAsia="Calibri" w:hint="default"/>
          <w:spacing w:val="9"/>
        </w:rPr>
        <w:t> </w:t>
      </w:r>
      <w:r>
        <w:rPr/>
        <w:t>日，公司第四届董事会</w:t>
      </w:r>
      <w:r>
        <w:rPr>
          <w:spacing w:val="-57"/>
        </w:rPr>
        <w:t> </w:t>
      </w:r>
      <w:r>
        <w:rPr>
          <w:rFonts w:ascii="Calibri" w:hAnsi="Calibri" w:cs="Calibri" w:eastAsia="Calibri" w:hint="default"/>
        </w:rPr>
        <w:t>2011</w:t>
      </w:r>
      <w:r>
        <w:rPr>
          <w:rFonts w:ascii="Calibri" w:hAnsi="Calibri" w:cs="Calibri" w:eastAsia="Calibri" w:hint="default"/>
          <w:spacing w:val="10"/>
        </w:rPr>
        <w:t> </w:t>
      </w:r>
      <w:r>
        <w:rPr/>
        <w:t>年第九次临时会议审议通过 了上述修订稿。</w:t>
      </w:r>
    </w:p>
    <w:p>
      <w:pPr>
        <w:pStyle w:val="BodyText"/>
        <w:spacing w:line="240" w:lineRule="auto" w:before="68"/>
        <w:ind w:left="620" w:right="0"/>
        <w:jc w:val="left"/>
      </w:pPr>
      <w:r>
        <w:rPr/>
        <w:t>《</w:t>
      </w:r>
      <w:r>
        <w:rPr>
          <w:rFonts w:ascii="Calibri" w:hAnsi="Calibri" w:cs="Calibri" w:eastAsia="Calibri" w:hint="default"/>
        </w:rPr>
        <w:t>A</w:t>
      </w:r>
      <w:r>
        <w:rPr>
          <w:rFonts w:ascii="Calibri" w:hAnsi="Calibri" w:cs="Calibri" w:eastAsia="Calibri" w:hint="default"/>
          <w:spacing w:val="6"/>
        </w:rPr>
        <w:t> </w:t>
      </w:r>
      <w:r>
        <w:rPr/>
        <w:t>股股票期权激励计划（</w:t>
      </w:r>
      <w:r>
        <w:rPr>
          <w:rFonts w:ascii="Calibri" w:hAnsi="Calibri" w:cs="Calibri" w:eastAsia="Calibri" w:hint="default"/>
        </w:rPr>
        <w:t>2011</w:t>
      </w:r>
      <w:r>
        <w:rPr>
          <w:rFonts w:ascii="Calibri" w:hAnsi="Calibri" w:cs="Calibri" w:eastAsia="Calibri" w:hint="default"/>
          <w:spacing w:val="6"/>
        </w:rPr>
        <w:t> </w:t>
      </w:r>
      <w:r>
        <w:rPr/>
        <w:t>年度</w:t>
      </w:r>
      <w:r>
        <w:rPr>
          <w:spacing w:val="-120"/>
        </w:rPr>
        <w:t>）</w:t>
      </w:r>
      <w:r>
        <w:rPr/>
        <w:t>（草</w:t>
      </w:r>
      <w:r>
        <w:rPr>
          <w:spacing w:val="-3"/>
        </w:rPr>
        <w:t>案</w:t>
      </w:r>
      <w:r>
        <w:rPr/>
        <w:t>）修订稿》及《</w:t>
      </w:r>
      <w:r>
        <w:rPr>
          <w:rFonts w:ascii="Calibri" w:hAnsi="Calibri" w:cs="Calibri" w:eastAsia="Calibri" w:hint="default"/>
        </w:rPr>
        <w:t>A</w:t>
      </w:r>
      <w:r>
        <w:rPr>
          <w:rFonts w:ascii="Calibri" w:hAnsi="Calibri" w:cs="Calibri" w:eastAsia="Calibri" w:hint="default"/>
          <w:spacing w:val="6"/>
        </w:rPr>
        <w:t> </w:t>
      </w:r>
      <w:r>
        <w:rPr/>
        <w:t>股股票期权激励计划</w:t>
      </w:r>
    </w:p>
    <w:p>
      <w:pPr>
        <w:pStyle w:val="BodyText"/>
        <w:spacing w:line="326" w:lineRule="auto"/>
        <w:ind w:left="140" w:right="740"/>
        <w:jc w:val="left"/>
      </w:pPr>
      <w:r>
        <w:rPr>
          <w:spacing w:val="-1"/>
        </w:rPr>
        <w:t>（</w:t>
      </w:r>
      <w:r>
        <w:rPr>
          <w:rFonts w:ascii="Calibri" w:hAnsi="Calibri" w:cs="Calibri" w:eastAsia="Calibri" w:hint="default"/>
          <w:spacing w:val="-1"/>
        </w:rPr>
        <w:t>2011</w:t>
      </w:r>
      <w:r>
        <w:rPr>
          <w:rFonts w:ascii="Calibri" w:hAnsi="Calibri" w:cs="Calibri" w:eastAsia="Calibri" w:hint="default"/>
        </w:rPr>
        <w:t> </w:t>
      </w:r>
      <w:r>
        <w:rPr>
          <w:spacing w:val="-5"/>
        </w:rPr>
        <w:t>年度）（草案）摘要修订稿》经中国证监会备案无异议后，</w:t>
      </w:r>
      <w:r>
        <w:rPr>
          <w:rFonts w:ascii="Calibri" w:hAnsi="Calibri" w:cs="Calibri" w:eastAsia="Calibri" w:hint="default"/>
          <w:spacing w:val="-5"/>
        </w:rPr>
        <w:t>2011</w:t>
      </w:r>
      <w:r>
        <w:rPr>
          <w:rFonts w:ascii="Calibri" w:hAnsi="Calibri" w:cs="Calibri" w:eastAsia="Calibri" w:hint="default"/>
        </w:rPr>
        <w:t> </w:t>
      </w:r>
      <w:r>
        <w:rPr/>
        <w:t>年 </w:t>
      </w:r>
      <w:r>
        <w:rPr>
          <w:rFonts w:ascii="Calibri" w:hAnsi="Calibri" w:cs="Calibri" w:eastAsia="Calibri" w:hint="default"/>
        </w:rPr>
        <w:t>10 </w:t>
      </w:r>
      <w:r>
        <w:rPr/>
        <w:t>月 </w:t>
      </w:r>
      <w:r>
        <w:rPr>
          <w:rFonts w:ascii="Calibri" w:hAnsi="Calibri" w:cs="Calibri" w:eastAsia="Calibri" w:hint="default"/>
        </w:rPr>
        <w:t>10 </w:t>
      </w:r>
      <w:r>
        <w:rPr/>
        <w:t>日，</w:t>
      </w:r>
      <w:r>
        <w:rPr>
          <w:spacing w:val="-99"/>
        </w:rPr>
        <w:t> </w:t>
      </w:r>
      <w:r>
        <w:rPr/>
        <w:t>公司召开 </w:t>
      </w:r>
      <w:r>
        <w:rPr>
          <w:rFonts w:ascii="Calibri" w:hAnsi="Calibri" w:cs="Calibri" w:eastAsia="Calibri" w:hint="default"/>
        </w:rPr>
        <w:t>2011 </w:t>
      </w:r>
      <w:r>
        <w:rPr/>
        <w:t>年第二次临时股东大会审议通过了《</w:t>
      </w:r>
      <w:r>
        <w:rPr>
          <w:rFonts w:ascii="Calibri" w:hAnsi="Calibri" w:cs="Calibri" w:eastAsia="Calibri" w:hint="default"/>
        </w:rPr>
        <w:t>A </w:t>
      </w:r>
      <w:r>
        <w:rPr/>
        <w:t>股股票期权激励计划（</w:t>
      </w:r>
      <w:r>
        <w:rPr>
          <w:rFonts w:ascii="Calibri" w:hAnsi="Calibri" w:cs="Calibri" w:eastAsia="Calibri" w:hint="default"/>
        </w:rPr>
        <w:t>2011</w:t>
      </w:r>
      <w:r>
        <w:rPr>
          <w:rFonts w:ascii="Calibri" w:hAnsi="Calibri" w:cs="Calibri" w:eastAsia="Calibri" w:hint="default"/>
          <w:spacing w:val="31"/>
        </w:rPr>
        <w:t> </w:t>
      </w:r>
      <w:r>
        <w:rPr/>
        <w:t>年度）</w:t>
      </w:r>
    </w:p>
    <w:p>
      <w:pPr>
        <w:pStyle w:val="BodyText"/>
        <w:spacing w:line="240" w:lineRule="auto" w:before="17"/>
        <w:ind w:left="140" w:right="0"/>
        <w:jc w:val="left"/>
      </w:pPr>
      <w:r>
        <w:rPr/>
        <w:t>（草案</w:t>
      </w:r>
      <w:r>
        <w:rPr>
          <w:spacing w:val="-5"/>
        </w:rPr>
        <w:t>）</w:t>
      </w:r>
      <w:r>
        <w:rPr/>
        <w:t>修订稿</w:t>
      </w:r>
      <w:r>
        <w:rPr>
          <w:spacing w:val="-5"/>
        </w:rPr>
        <w:t>》</w:t>
      </w:r>
      <w:r>
        <w:rPr/>
        <w:t>及其摘要</w:t>
      </w:r>
      <w:r>
        <w:rPr>
          <w:spacing w:val="-125"/>
        </w:rPr>
        <w:t>、</w:t>
      </w:r>
      <w:r>
        <w:rPr/>
        <w:t>《关于提请股东大会授权董事会办理公司股票期权激励</w:t>
      </w:r>
      <w:r>
        <w:rPr>
          <w:spacing w:val="1"/>
        </w:rPr>
        <w:t>计</w:t>
      </w:r>
      <w:r>
        <w:rPr/>
        <w:t>划</w:t>
      </w:r>
    </w:p>
    <w:p>
      <w:pPr>
        <w:pStyle w:val="BodyText"/>
        <w:spacing w:line="240" w:lineRule="auto" w:before="154"/>
        <w:ind w:left="140" w:right="0"/>
        <w:jc w:val="left"/>
      </w:pPr>
      <w:r>
        <w:rPr>
          <w:spacing w:val="-1"/>
        </w:rPr>
        <w:t>（</w:t>
      </w:r>
      <w:r>
        <w:rPr>
          <w:rFonts w:ascii="Calibri" w:hAnsi="Calibri" w:cs="Calibri" w:eastAsia="Calibri" w:hint="default"/>
        </w:rPr>
        <w:t>2</w:t>
      </w:r>
      <w:r>
        <w:rPr>
          <w:rFonts w:ascii="Calibri" w:hAnsi="Calibri" w:cs="Calibri" w:eastAsia="Calibri" w:hint="default"/>
          <w:spacing w:val="1"/>
        </w:rPr>
        <w:t>0</w:t>
      </w:r>
      <w:r>
        <w:rPr>
          <w:rFonts w:ascii="Calibri" w:hAnsi="Calibri" w:cs="Calibri" w:eastAsia="Calibri" w:hint="default"/>
          <w:spacing w:val="-2"/>
        </w:rPr>
        <w:t>1</w:t>
      </w:r>
      <w:r>
        <w:rPr>
          <w:rFonts w:ascii="Calibri" w:hAnsi="Calibri" w:cs="Calibri" w:eastAsia="Calibri" w:hint="default"/>
        </w:rPr>
        <w:t>1</w:t>
      </w:r>
      <w:r>
        <w:rPr>
          <w:rFonts w:ascii="Calibri" w:hAnsi="Calibri" w:cs="Calibri" w:eastAsia="Calibri" w:hint="default"/>
          <w:spacing w:val="6"/>
        </w:rPr>
        <w:t> </w:t>
      </w:r>
      <w:r>
        <w:rPr/>
        <w:t>年度</w:t>
      </w:r>
      <w:r>
        <w:rPr>
          <w:spacing w:val="-70"/>
        </w:rPr>
        <w:t>）</w:t>
      </w:r>
      <w:r>
        <w:rPr/>
        <w:t>相关事宜的议案</w:t>
      </w:r>
      <w:r>
        <w:rPr>
          <w:spacing w:val="-70"/>
        </w:rPr>
        <w:t>》及</w:t>
      </w:r>
      <w:r>
        <w:rPr/>
        <w:t>《</w:t>
      </w:r>
      <w:r>
        <w:rPr>
          <w:rFonts w:ascii="Calibri" w:hAnsi="Calibri" w:cs="Calibri" w:eastAsia="Calibri" w:hint="default"/>
        </w:rPr>
        <w:t>A </w:t>
      </w:r>
      <w:r>
        <w:rPr>
          <w:rFonts w:ascii="Calibri" w:hAnsi="Calibri" w:cs="Calibri" w:eastAsia="Calibri" w:hint="default"/>
          <w:spacing w:val="11"/>
        </w:rPr>
        <w:t> </w:t>
      </w:r>
      <w:r>
        <w:rPr/>
        <w:t>股股票期权激励计</w:t>
      </w:r>
      <w:r>
        <w:rPr>
          <w:spacing w:val="-70"/>
        </w:rPr>
        <w:t>划</w:t>
      </w:r>
      <w:r>
        <w:rPr/>
        <w:t>（</w:t>
      </w:r>
      <w:r>
        <w:rPr>
          <w:rFonts w:ascii="Calibri" w:hAnsi="Calibri" w:cs="Calibri" w:eastAsia="Calibri" w:hint="default"/>
        </w:rPr>
        <w:t>2011 </w:t>
      </w:r>
      <w:r>
        <w:rPr>
          <w:rFonts w:ascii="Calibri" w:hAnsi="Calibri" w:cs="Calibri" w:eastAsia="Calibri" w:hint="default"/>
          <w:spacing w:val="9"/>
        </w:rPr>
        <w:t> </w:t>
      </w:r>
      <w:r>
        <w:rPr/>
        <w:t>年度</w:t>
      </w:r>
      <w:r>
        <w:rPr>
          <w:spacing w:val="-70"/>
        </w:rPr>
        <w:t>）</w:t>
      </w:r>
      <w:r>
        <w:rPr/>
        <w:t>实施考核办法</w:t>
      </w:r>
      <w:r>
        <w:rPr>
          <w:spacing w:val="-120"/>
        </w:rPr>
        <w:t>》</w:t>
      </w:r>
      <w:r>
        <w:rPr/>
        <w:t>。</w:t>
      </w:r>
    </w:p>
    <w:p>
      <w:pPr>
        <w:pStyle w:val="BodyText"/>
        <w:spacing w:line="326" w:lineRule="auto"/>
        <w:ind w:left="140" w:right="876" w:firstLine="479"/>
        <w:jc w:val="both"/>
      </w:pPr>
      <w:r>
        <w:rPr>
          <w:rFonts w:ascii="Calibri" w:hAnsi="Calibri" w:cs="Calibri" w:eastAsia="Calibri" w:hint="default"/>
        </w:rPr>
        <w:t>2011</w:t>
      </w:r>
      <w:r>
        <w:rPr>
          <w:rFonts w:ascii="Calibri" w:hAnsi="Calibri" w:cs="Calibri" w:eastAsia="Calibri" w:hint="default"/>
          <w:spacing w:val="6"/>
        </w:rPr>
        <w:t> </w:t>
      </w:r>
      <w:r>
        <w:rPr/>
        <w:t>年</w:t>
      </w:r>
      <w:r>
        <w:rPr>
          <w:spacing w:val="-60"/>
        </w:rPr>
        <w:t> </w:t>
      </w:r>
      <w:r>
        <w:rPr>
          <w:rFonts w:ascii="Calibri" w:hAnsi="Calibri" w:cs="Calibri" w:eastAsia="Calibri" w:hint="default"/>
        </w:rPr>
        <w:t>10</w:t>
      </w:r>
      <w:r>
        <w:rPr>
          <w:rFonts w:ascii="Calibri" w:hAnsi="Calibri" w:cs="Calibri" w:eastAsia="Calibri" w:hint="default"/>
          <w:spacing w:val="6"/>
        </w:rPr>
        <w:t> </w:t>
      </w:r>
      <w:r>
        <w:rPr/>
        <w:t>月</w:t>
      </w:r>
      <w:r>
        <w:rPr>
          <w:spacing w:val="-63"/>
        </w:rPr>
        <w:t> </w:t>
      </w:r>
      <w:r>
        <w:rPr>
          <w:rFonts w:ascii="Calibri" w:hAnsi="Calibri" w:cs="Calibri" w:eastAsia="Calibri" w:hint="default"/>
        </w:rPr>
        <w:t>19</w:t>
      </w:r>
      <w:r>
        <w:rPr>
          <w:rFonts w:ascii="Calibri" w:hAnsi="Calibri" w:cs="Calibri" w:eastAsia="Calibri" w:hint="default"/>
          <w:spacing w:val="7"/>
        </w:rPr>
        <w:t> </w:t>
      </w:r>
      <w:r>
        <w:rPr>
          <w:spacing w:val="-5"/>
        </w:rPr>
        <w:t>日，公司第四届董事会</w:t>
      </w:r>
      <w:r>
        <w:rPr>
          <w:spacing w:val="-60"/>
        </w:rPr>
        <w:t> </w:t>
      </w:r>
      <w:r>
        <w:rPr>
          <w:rFonts w:ascii="Calibri" w:hAnsi="Calibri" w:cs="Calibri" w:eastAsia="Calibri" w:hint="default"/>
        </w:rPr>
        <w:t>2011</w:t>
      </w:r>
      <w:r>
        <w:rPr>
          <w:rFonts w:ascii="Calibri" w:hAnsi="Calibri" w:cs="Calibri" w:eastAsia="Calibri" w:hint="default"/>
          <w:spacing w:val="4"/>
        </w:rPr>
        <w:t> </w:t>
      </w:r>
      <w:r>
        <w:rPr>
          <w:spacing w:val="-3"/>
        </w:rPr>
        <w:t>年第十一次临时会议审议通过了《关于</w:t>
      </w:r>
      <w:r>
        <w:rPr/>
        <w:t> 公司</w:t>
      </w:r>
      <w:r>
        <w:rPr>
          <w:spacing w:val="-42"/>
        </w:rPr>
        <w:t> </w:t>
      </w:r>
      <w:r>
        <w:rPr>
          <w:rFonts w:ascii="Calibri" w:hAnsi="Calibri" w:cs="Calibri" w:eastAsia="Calibri" w:hint="default"/>
        </w:rPr>
        <w:t>A</w:t>
      </w:r>
      <w:r>
        <w:rPr>
          <w:rFonts w:ascii="Calibri" w:hAnsi="Calibri" w:cs="Calibri" w:eastAsia="Calibri" w:hint="default"/>
          <w:spacing w:val="24"/>
        </w:rPr>
        <w:t> </w:t>
      </w:r>
      <w:r>
        <w:rPr>
          <w:spacing w:val="-10"/>
        </w:rPr>
        <w:t>股股票期权激励计划激励对象调整的议案》、《关于公司</w:t>
      </w:r>
      <w:r>
        <w:rPr>
          <w:spacing w:val="-41"/>
        </w:rPr>
        <w:t> </w:t>
      </w:r>
      <w:r>
        <w:rPr>
          <w:rFonts w:ascii="Calibri" w:hAnsi="Calibri" w:cs="Calibri" w:eastAsia="Calibri" w:hint="default"/>
        </w:rPr>
        <w:t>A</w:t>
      </w:r>
      <w:r>
        <w:rPr>
          <w:rFonts w:ascii="Calibri" w:hAnsi="Calibri" w:cs="Calibri" w:eastAsia="Calibri" w:hint="default"/>
          <w:spacing w:val="24"/>
        </w:rPr>
        <w:t> </w:t>
      </w:r>
      <w:r>
        <w:rPr/>
        <w:t>股股票期权激励计划行 </w:t>
      </w:r>
      <w:r>
        <w:rPr>
          <w:spacing w:val="-4"/>
        </w:rPr>
        <w:t>权价格调整的议案》以及《关于向激励对象首次授予股票期权的议案》，同意授予</w:t>
      </w:r>
      <w:r>
        <w:rPr>
          <w:spacing w:val="-60"/>
        </w:rPr>
        <w:t> </w:t>
      </w:r>
      <w:r>
        <w:rPr>
          <w:rFonts w:ascii="Calibri" w:hAnsi="Calibri" w:cs="Calibri" w:eastAsia="Calibri" w:hint="default"/>
        </w:rPr>
        <w:t>196</w:t>
      </w:r>
      <w:r>
        <w:rPr>
          <w:rFonts w:ascii="Calibri" w:hAnsi="Calibri" w:cs="Calibri" w:eastAsia="Calibri" w:hint="default"/>
          <w:spacing w:val="6"/>
        </w:rPr>
        <w:t> </w:t>
      </w:r>
      <w:r>
        <w:rPr/>
        <w:t>名</w:t>
      </w:r>
    </w:p>
    <w:p>
      <w:pPr>
        <w:pStyle w:val="BodyText"/>
        <w:spacing w:line="240" w:lineRule="auto" w:before="18"/>
        <w:ind w:left="140" w:right="0"/>
        <w:jc w:val="left"/>
      </w:pPr>
      <w:r>
        <w:rPr/>
        <w:t>激励对象</w:t>
      </w:r>
      <w:r>
        <w:rPr>
          <w:spacing w:val="-70"/>
        </w:rPr>
        <w:t> </w:t>
      </w:r>
      <w:r>
        <w:rPr>
          <w:rFonts w:ascii="Calibri" w:hAnsi="Calibri" w:cs="Calibri" w:eastAsia="Calibri" w:hint="default"/>
        </w:rPr>
        <w:t>459.6</w:t>
      </w:r>
      <w:r>
        <w:rPr>
          <w:rFonts w:ascii="Calibri" w:hAnsi="Calibri" w:cs="Calibri" w:eastAsia="Calibri" w:hint="default"/>
          <w:spacing w:val="-3"/>
        </w:rPr>
        <w:t> </w:t>
      </w:r>
      <w:r>
        <w:rPr/>
        <w:t>万份股票期权，行权价格为</w:t>
      </w:r>
      <w:r>
        <w:rPr>
          <w:spacing w:val="-69"/>
        </w:rPr>
        <w:t> </w:t>
      </w:r>
      <w:r>
        <w:rPr>
          <w:rFonts w:ascii="Calibri" w:hAnsi="Calibri" w:cs="Calibri" w:eastAsia="Calibri" w:hint="default"/>
        </w:rPr>
        <w:t>27.81</w:t>
      </w:r>
      <w:r>
        <w:rPr>
          <w:rFonts w:ascii="Calibri" w:hAnsi="Calibri" w:cs="Calibri" w:eastAsia="Calibri" w:hint="default"/>
          <w:spacing w:val="-3"/>
        </w:rPr>
        <w:t> </w:t>
      </w:r>
      <w:r>
        <w:rPr/>
        <w:t>元，同时根据股东大会的授权，董事会</w:t>
      </w:r>
    </w:p>
    <w:p>
      <w:pPr>
        <w:pStyle w:val="BodyText"/>
        <w:spacing w:line="240" w:lineRule="auto"/>
        <w:ind w:left="140" w:right="0"/>
        <w:jc w:val="left"/>
      </w:pPr>
      <w:r>
        <w:rPr/>
        <w:t>确定授予股票期权的授权日为</w:t>
      </w:r>
      <w:r>
        <w:rPr>
          <w:spacing w:val="-61"/>
        </w:rPr>
        <w:t> </w:t>
      </w:r>
      <w:r>
        <w:rPr>
          <w:rFonts w:ascii="Calibri" w:hAnsi="Calibri" w:cs="Calibri" w:eastAsia="Calibri" w:hint="default"/>
        </w:rPr>
        <w:t>2011</w:t>
      </w:r>
      <w:r>
        <w:rPr>
          <w:rFonts w:ascii="Calibri" w:hAnsi="Calibri" w:cs="Calibri" w:eastAsia="Calibri" w:hint="default"/>
          <w:spacing w:val="5"/>
        </w:rPr>
        <w:t> </w:t>
      </w:r>
      <w:r>
        <w:rPr/>
        <w:t>年</w:t>
      </w:r>
      <w:r>
        <w:rPr>
          <w:spacing w:val="-61"/>
        </w:rPr>
        <w:t> </w:t>
      </w:r>
      <w:r>
        <w:rPr>
          <w:rFonts w:ascii="Calibri" w:hAnsi="Calibri" w:cs="Calibri" w:eastAsia="Calibri" w:hint="default"/>
        </w:rPr>
        <w:t>10</w:t>
      </w:r>
      <w:r>
        <w:rPr>
          <w:rFonts w:ascii="Calibri" w:hAnsi="Calibri" w:cs="Calibri" w:eastAsia="Calibri" w:hint="default"/>
          <w:spacing w:val="5"/>
        </w:rPr>
        <w:t> </w:t>
      </w:r>
      <w:r>
        <w:rPr/>
        <w:t>月</w:t>
      </w:r>
      <w:r>
        <w:rPr>
          <w:spacing w:val="-63"/>
        </w:rPr>
        <w:t> </w:t>
      </w:r>
      <w:r>
        <w:rPr>
          <w:rFonts w:ascii="Calibri" w:hAnsi="Calibri" w:cs="Calibri" w:eastAsia="Calibri" w:hint="default"/>
        </w:rPr>
        <w:t>20</w:t>
      </w:r>
      <w:r>
        <w:rPr>
          <w:rFonts w:ascii="Calibri" w:hAnsi="Calibri" w:cs="Calibri" w:eastAsia="Calibri" w:hint="default"/>
          <w:spacing w:val="5"/>
        </w:rPr>
        <w:t> </w:t>
      </w:r>
      <w:r>
        <w:rPr/>
        <w:t>日。</w:t>
      </w:r>
    </w:p>
    <w:p>
      <w:pPr>
        <w:pStyle w:val="BodyText"/>
        <w:spacing w:line="326" w:lineRule="auto"/>
        <w:ind w:left="140" w:right="745" w:firstLine="479"/>
        <w:jc w:val="left"/>
      </w:pPr>
      <w:r>
        <w:rPr>
          <w:rFonts w:ascii="Calibri" w:hAnsi="Calibri" w:cs="Calibri" w:eastAsia="Calibri" w:hint="default"/>
        </w:rPr>
        <w:t>2011</w:t>
      </w:r>
      <w:r>
        <w:rPr>
          <w:rFonts w:ascii="Calibri" w:hAnsi="Calibri" w:cs="Calibri" w:eastAsia="Calibri" w:hint="default"/>
          <w:spacing w:val="12"/>
        </w:rPr>
        <w:t> </w:t>
      </w:r>
      <w:r>
        <w:rPr/>
        <w:t>年</w:t>
      </w:r>
      <w:r>
        <w:rPr>
          <w:spacing w:val="-57"/>
        </w:rPr>
        <w:t> </w:t>
      </w:r>
      <w:r>
        <w:rPr>
          <w:rFonts w:ascii="Calibri" w:hAnsi="Calibri" w:cs="Calibri" w:eastAsia="Calibri" w:hint="default"/>
        </w:rPr>
        <w:t>11</w:t>
      </w:r>
      <w:r>
        <w:rPr>
          <w:rFonts w:ascii="Calibri" w:hAnsi="Calibri" w:cs="Calibri" w:eastAsia="Calibri" w:hint="default"/>
          <w:spacing w:val="12"/>
        </w:rPr>
        <w:t> </w:t>
      </w:r>
      <w:r>
        <w:rPr/>
        <w:t>月</w:t>
      </w:r>
      <w:r>
        <w:rPr>
          <w:spacing w:val="-57"/>
        </w:rPr>
        <w:t> </w:t>
      </w:r>
      <w:r>
        <w:rPr>
          <w:rFonts w:ascii="Calibri" w:hAnsi="Calibri" w:cs="Calibri" w:eastAsia="Calibri" w:hint="default"/>
        </w:rPr>
        <w:t>10</w:t>
      </w:r>
      <w:r>
        <w:rPr>
          <w:rFonts w:ascii="Calibri" w:hAnsi="Calibri" w:cs="Calibri" w:eastAsia="Calibri" w:hint="default"/>
          <w:spacing w:val="13"/>
        </w:rPr>
        <w:t> </w:t>
      </w:r>
      <w:r>
        <w:rPr/>
        <w:t>日，由中国证券登记结算有限责任公司深圳分公司审核确认，公司 已完成首次授予</w:t>
      </w:r>
      <w:r>
        <w:rPr>
          <w:spacing w:val="-59"/>
        </w:rPr>
        <w:t> </w:t>
      </w:r>
      <w:r>
        <w:rPr>
          <w:rFonts w:ascii="Calibri" w:hAnsi="Calibri" w:cs="Calibri" w:eastAsia="Calibri" w:hint="default"/>
        </w:rPr>
        <w:t>459.6</w:t>
      </w:r>
      <w:r>
        <w:rPr>
          <w:rFonts w:ascii="Calibri" w:hAnsi="Calibri" w:cs="Calibri" w:eastAsia="Calibri" w:hint="default"/>
          <w:spacing w:val="7"/>
        </w:rPr>
        <w:t> </w:t>
      </w:r>
      <w:r>
        <w:rPr>
          <w:spacing w:val="-10"/>
        </w:rPr>
        <w:t>万份股票期权的登记工作，期权简称：万达</w:t>
      </w:r>
      <w:r>
        <w:rPr>
          <w:spacing w:val="-58"/>
        </w:rPr>
        <w:t> </w:t>
      </w:r>
      <w:r>
        <w:rPr>
          <w:rFonts w:ascii="Calibri" w:hAnsi="Calibri" w:cs="Calibri" w:eastAsia="Calibri" w:hint="default"/>
          <w:spacing w:val="-11"/>
        </w:rPr>
        <w:t>JLC1</w:t>
      </w:r>
      <w:r>
        <w:rPr>
          <w:spacing w:val="-11"/>
        </w:rPr>
        <w:t>，期权代码</w:t>
      </w:r>
      <w:r>
        <w:rPr>
          <w:spacing w:val="-58"/>
        </w:rPr>
        <w:t> </w:t>
      </w:r>
      <w:r>
        <w:rPr>
          <w:rFonts w:ascii="Calibri" w:hAnsi="Calibri" w:cs="Calibri" w:eastAsia="Calibri" w:hint="default"/>
        </w:rPr>
        <w:t>036017</w:t>
      </w:r>
      <w:r>
        <w:rPr/>
        <w:t>。</w:t>
      </w:r>
    </w:p>
    <w:p>
      <w:pPr>
        <w:pStyle w:val="BodyText"/>
        <w:spacing w:line="357" w:lineRule="auto" w:before="17"/>
        <w:ind w:left="140" w:right="886" w:firstLine="479"/>
        <w:jc w:val="both"/>
      </w:pPr>
      <w:r>
        <w:rPr>
          <w:spacing w:val="2"/>
        </w:rPr>
        <w:t>上述股权激励计划详细情况可参见刊登于中国证监会创业板指定信息披露网站的相</w:t>
      </w:r>
      <w:r>
        <w:rPr/>
        <w:t> 关公告。</w:t>
      </w:r>
    </w:p>
    <w:p>
      <w:pPr>
        <w:spacing w:after="0" w:line="357" w:lineRule="auto"/>
        <w:jc w:val="both"/>
        <w:sectPr>
          <w:pgSz w:w="11910" w:h="16840"/>
          <w:pgMar w:header="853" w:footer="1195" w:top="1320" w:bottom="1380" w:left="1660" w:right="0"/>
        </w:sectPr>
      </w:pPr>
    </w:p>
    <w:p>
      <w:pPr>
        <w:spacing w:line="240" w:lineRule="auto" w:before="8"/>
        <w:rPr>
          <w:rFonts w:ascii="宋体" w:hAnsi="宋体" w:cs="宋体" w:eastAsia="宋体" w:hint="default"/>
          <w:sz w:val="9"/>
          <w:szCs w:val="9"/>
        </w:rPr>
      </w:pPr>
    </w:p>
    <w:p>
      <w:pPr>
        <w:pStyle w:val="Heading5"/>
        <w:spacing w:line="357" w:lineRule="auto" w:before="26"/>
        <w:ind w:left="651" w:right="0" w:hanging="512"/>
        <w:jc w:val="left"/>
        <w:rPr>
          <w:b w:val="0"/>
          <w:bCs w:val="0"/>
        </w:rPr>
      </w:pPr>
      <w:r>
        <w:rPr/>
        <w:t>五、</w:t>
      </w:r>
      <w:r>
        <w:rPr>
          <w:spacing w:val="-76"/>
        </w:rPr>
        <w:t> </w:t>
      </w:r>
      <w:r>
        <w:rPr/>
        <w:t>报告期内，公司、子公司、公司董事会、监事会、董事、监事及高级管理人员未发</w:t>
      </w:r>
      <w:r>
        <w:rPr>
          <w:spacing w:val="-107"/>
        </w:rPr>
        <w:t> </w:t>
      </w:r>
      <w:r>
        <w:rPr>
          <w:spacing w:val="-107"/>
        </w:rPr>
      </w:r>
      <w:r>
        <w:rPr/>
        <w:t>生收到监管部门重大处罚的事项。</w:t>
      </w:r>
      <w:r>
        <w:rPr>
          <w:b w:val="0"/>
          <w:bCs w:val="0"/>
        </w:rPr>
      </w:r>
    </w:p>
    <w:p>
      <w:pPr>
        <w:pStyle w:val="Heading5"/>
        <w:spacing w:line="357" w:lineRule="auto" w:before="36"/>
        <w:ind w:right="744"/>
        <w:jc w:val="left"/>
        <w:rPr>
          <w:b w:val="0"/>
          <w:bCs w:val="0"/>
        </w:rPr>
      </w:pPr>
      <w:r>
        <w:rPr>
          <w:spacing w:val="1"/>
        </w:rPr>
        <w:t>六、</w:t>
      </w:r>
      <w:r>
        <w:rPr>
          <w:spacing w:val="-104"/>
        </w:rPr>
        <w:t> </w:t>
      </w:r>
      <w:r>
        <w:rPr>
          <w:spacing w:val="-2"/>
        </w:rPr>
        <w:t>报告期内，公司没有持有其他上市公司、非上市金融企业和拟上市公司股权的情况。</w:t>
      </w:r>
      <w:r>
        <w:rPr>
          <w:w w:val="99"/>
        </w:rPr>
        <w:t> </w:t>
      </w:r>
      <w:r>
        <w:rPr/>
        <w:t>七、</w:t>
      </w:r>
      <w:r>
        <w:rPr>
          <w:spacing w:val="-95"/>
        </w:rPr>
        <w:t> </w:t>
      </w:r>
      <w:r>
        <w:rPr/>
        <w:t>报告期内，公司无证券投资情况。</w:t>
      </w:r>
      <w:r>
        <w:rPr>
          <w:b w:val="0"/>
          <w:bCs w:val="0"/>
        </w:rPr>
      </w:r>
    </w:p>
    <w:p>
      <w:pPr>
        <w:pStyle w:val="Heading5"/>
        <w:spacing w:line="240" w:lineRule="auto" w:before="36"/>
        <w:ind w:right="0"/>
        <w:jc w:val="left"/>
        <w:rPr>
          <w:b w:val="0"/>
          <w:bCs w:val="0"/>
        </w:rPr>
      </w:pPr>
      <w:r>
        <w:rPr/>
        <w:t>八、</w:t>
      </w:r>
      <w:r>
        <w:rPr>
          <w:spacing w:val="-95"/>
        </w:rPr>
        <w:t> </w:t>
      </w:r>
      <w:r>
        <w:rPr/>
        <w:t>报告期内，公司不存在对外担保事项。</w:t>
      </w:r>
      <w:r>
        <w:rPr>
          <w:b w:val="0"/>
          <w:bCs w:val="0"/>
        </w:rPr>
      </w:r>
    </w:p>
    <w:p>
      <w:pPr>
        <w:pStyle w:val="Heading5"/>
        <w:spacing w:line="240" w:lineRule="auto" w:before="154"/>
        <w:ind w:right="0"/>
        <w:jc w:val="left"/>
        <w:rPr>
          <w:b w:val="0"/>
          <w:bCs w:val="0"/>
        </w:rPr>
      </w:pPr>
      <w:r>
        <w:rPr/>
        <w:t>九、</w:t>
      </w:r>
      <w:r>
        <w:rPr>
          <w:spacing w:val="-97"/>
        </w:rPr>
        <w:t> </w:t>
      </w:r>
      <w:r>
        <w:rPr/>
        <w:t>报告期内，公司未委托他人进行现金资产管理。</w:t>
      </w:r>
      <w:r>
        <w:rPr>
          <w:b w:val="0"/>
          <w:bCs w:val="0"/>
        </w:rPr>
      </w:r>
    </w:p>
    <w:p>
      <w:pPr>
        <w:pStyle w:val="Heading5"/>
        <w:spacing w:line="357" w:lineRule="auto" w:before="154"/>
        <w:ind w:left="651" w:right="0" w:hanging="512"/>
        <w:jc w:val="left"/>
        <w:rPr>
          <w:b w:val="0"/>
          <w:bCs w:val="0"/>
        </w:rPr>
      </w:pPr>
      <w:r>
        <w:rPr/>
        <w:t>十、</w:t>
      </w:r>
      <w:r>
        <w:rPr>
          <w:spacing w:val="-76"/>
        </w:rPr>
        <w:t> </w:t>
      </w:r>
      <w:r>
        <w:rPr/>
        <w:t>报告期内，公司与子公司之间往来的非经营性资金往来余额（未扣除已计提的坏账</w:t>
      </w:r>
      <w:r>
        <w:rPr>
          <w:spacing w:val="-107"/>
        </w:rPr>
        <w:t> </w:t>
      </w:r>
      <w:r>
        <w:rPr>
          <w:spacing w:val="-107"/>
        </w:rPr>
      </w:r>
      <w:r>
        <w:rPr/>
        <w:t>准备）为</w:t>
      </w:r>
      <w:r>
        <w:rPr>
          <w:spacing w:val="-63"/>
        </w:rPr>
        <w:t> </w:t>
      </w:r>
      <w:r>
        <w:rPr>
          <w:rFonts w:ascii="Calibri" w:hAnsi="Calibri" w:cs="Calibri" w:eastAsia="Calibri" w:hint="default"/>
        </w:rPr>
        <w:t>9,993,587.08</w:t>
      </w:r>
      <w:r>
        <w:rPr>
          <w:rFonts w:ascii="Calibri" w:hAnsi="Calibri" w:cs="Calibri" w:eastAsia="Calibri" w:hint="default"/>
          <w:spacing w:val="2"/>
        </w:rPr>
        <w:t> </w:t>
      </w:r>
      <w:r>
        <w:rPr/>
        <w:t>元；</w:t>
      </w:r>
      <w:r>
        <w:rPr>
          <w:b w:val="0"/>
          <w:bCs w:val="0"/>
        </w:rPr>
      </w:r>
    </w:p>
    <w:p>
      <w:pPr>
        <w:pStyle w:val="Heading5"/>
        <w:spacing w:line="294" w:lineRule="exact"/>
        <w:ind w:right="0"/>
        <w:jc w:val="left"/>
        <w:rPr>
          <w:b w:val="0"/>
          <w:bCs w:val="0"/>
        </w:rPr>
      </w:pPr>
      <w:r>
        <w:rPr/>
        <w:t>十一、</w:t>
      </w:r>
      <w:r>
        <w:rPr>
          <w:spacing w:val="-7"/>
        </w:rPr>
        <w:t> </w:t>
      </w:r>
      <w:r>
        <w:rPr/>
        <w:t>公司重大关联交易事项</w:t>
      </w:r>
      <w:r>
        <w:rPr>
          <w:b w:val="0"/>
          <w:bCs w:val="0"/>
        </w:rPr>
      </w:r>
    </w:p>
    <w:p>
      <w:pPr>
        <w:pStyle w:val="BodyText"/>
        <w:spacing w:line="240" w:lineRule="auto" w:before="154"/>
        <w:ind w:left="620" w:right="0"/>
        <w:jc w:val="left"/>
      </w:pPr>
      <w:r>
        <w:rPr/>
        <w:t>（一）</w:t>
      </w:r>
      <w:r>
        <w:rPr>
          <w:spacing w:val="-60"/>
        </w:rPr>
        <w:t> </w:t>
      </w:r>
      <w:r>
        <w:rPr/>
        <w:t>报告期内，公司未发生与日常经营相关的关联交易。</w:t>
      </w:r>
    </w:p>
    <w:p>
      <w:pPr>
        <w:pStyle w:val="BodyText"/>
        <w:spacing w:line="240" w:lineRule="auto" w:before="154"/>
        <w:ind w:left="620" w:right="0"/>
        <w:jc w:val="left"/>
      </w:pPr>
      <w:r>
        <w:rPr/>
        <w:t>（二）</w:t>
      </w:r>
      <w:r>
        <w:rPr>
          <w:spacing w:val="-59"/>
        </w:rPr>
        <w:t> </w:t>
      </w:r>
      <w:r>
        <w:rPr/>
        <w:t>报告期内，公司未发生资产收购、出售方面的关联交易。</w:t>
      </w:r>
    </w:p>
    <w:p>
      <w:pPr>
        <w:pStyle w:val="BodyText"/>
        <w:spacing w:line="240" w:lineRule="auto" w:before="154"/>
        <w:ind w:left="620" w:right="0"/>
        <w:jc w:val="left"/>
      </w:pPr>
      <w:r>
        <w:rPr/>
        <w:t>（三）</w:t>
      </w:r>
      <w:r>
        <w:rPr>
          <w:spacing w:val="-60"/>
        </w:rPr>
        <w:t> </w:t>
      </w:r>
      <w:r>
        <w:rPr/>
        <w:t>报告期内，公司无关联债权债务情况。</w:t>
      </w:r>
    </w:p>
    <w:p>
      <w:pPr>
        <w:spacing w:line="240" w:lineRule="auto" w:before="0"/>
        <w:rPr>
          <w:rFonts w:ascii="宋体" w:hAnsi="宋体" w:cs="宋体" w:eastAsia="宋体" w:hint="default"/>
          <w:sz w:val="24"/>
          <w:szCs w:val="24"/>
        </w:rPr>
      </w:pPr>
    </w:p>
    <w:p>
      <w:pPr>
        <w:spacing w:line="240" w:lineRule="auto" w:before="7"/>
        <w:rPr>
          <w:rFonts w:ascii="宋体" w:hAnsi="宋体" w:cs="宋体" w:eastAsia="宋体" w:hint="default"/>
          <w:sz w:val="23"/>
          <w:szCs w:val="23"/>
        </w:rPr>
      </w:pPr>
    </w:p>
    <w:p>
      <w:pPr>
        <w:pStyle w:val="Heading5"/>
        <w:spacing w:line="240" w:lineRule="auto"/>
        <w:ind w:right="0"/>
        <w:jc w:val="left"/>
        <w:rPr>
          <w:b w:val="0"/>
          <w:bCs w:val="0"/>
        </w:rPr>
      </w:pPr>
      <w:r>
        <w:rPr/>
        <w:t>十二、</w:t>
      </w:r>
      <w:r>
        <w:rPr>
          <w:spacing w:val="-7"/>
        </w:rPr>
        <w:t> </w:t>
      </w:r>
      <w:r>
        <w:rPr/>
        <w:t>重大合同及其履行情况</w:t>
      </w:r>
      <w:r>
        <w:rPr>
          <w:b w:val="0"/>
          <w:bCs w:val="0"/>
        </w:rPr>
      </w:r>
    </w:p>
    <w:p>
      <w:pPr>
        <w:pStyle w:val="BodyText"/>
        <w:spacing w:line="357" w:lineRule="auto" w:before="154"/>
        <w:ind w:left="1340" w:right="0" w:hanging="720"/>
        <w:jc w:val="left"/>
      </w:pPr>
      <w:r>
        <w:rPr/>
        <w:t>（一）报告期内，公司未发生或以前期间发生但延续到报告期的托管、承包、租赁</w:t>
      </w:r>
      <w:r>
        <w:rPr>
          <w:spacing w:val="-79"/>
        </w:rPr>
        <w:t> </w:t>
      </w:r>
      <w:r>
        <w:rPr>
          <w:spacing w:val="-79"/>
        </w:rPr>
      </w:r>
      <w:r>
        <w:rPr/>
        <w:t>其他公司资产或其他公司托管、承包、租赁公司资产的重大事项。</w:t>
      </w:r>
    </w:p>
    <w:p>
      <w:pPr>
        <w:spacing w:line="240" w:lineRule="auto" w:before="0"/>
        <w:rPr>
          <w:rFonts w:ascii="宋体" w:hAnsi="宋体" w:cs="宋体" w:eastAsia="宋体" w:hint="default"/>
          <w:sz w:val="24"/>
          <w:szCs w:val="24"/>
        </w:rPr>
      </w:pPr>
    </w:p>
    <w:p>
      <w:pPr>
        <w:pStyle w:val="BodyText"/>
        <w:spacing w:line="240" w:lineRule="auto" w:before="190"/>
        <w:ind w:left="620" w:right="0"/>
        <w:jc w:val="left"/>
      </w:pPr>
      <w:r>
        <w:rPr/>
        <w:t>（二）</w:t>
      </w:r>
      <w:r>
        <w:rPr>
          <w:spacing w:val="-60"/>
        </w:rPr>
        <w:t> </w:t>
      </w:r>
      <w:r>
        <w:rPr/>
        <w:t>报告期内，公司未发生或以前期间发生但延续到报告期的重大担保合同。</w:t>
      </w:r>
    </w:p>
    <w:p>
      <w:pPr>
        <w:spacing w:line="240" w:lineRule="auto" w:before="0"/>
        <w:rPr>
          <w:rFonts w:ascii="宋体" w:hAnsi="宋体" w:cs="宋体" w:eastAsia="宋体" w:hint="default"/>
          <w:sz w:val="24"/>
          <w:szCs w:val="24"/>
        </w:rPr>
      </w:pPr>
    </w:p>
    <w:p>
      <w:pPr>
        <w:spacing w:line="240" w:lineRule="auto" w:before="7"/>
        <w:rPr>
          <w:rFonts w:ascii="宋体" w:hAnsi="宋体" w:cs="宋体" w:eastAsia="宋体" w:hint="default"/>
          <w:sz w:val="23"/>
          <w:szCs w:val="23"/>
        </w:rPr>
      </w:pPr>
    </w:p>
    <w:p>
      <w:pPr>
        <w:pStyle w:val="BodyText"/>
        <w:spacing w:line="357" w:lineRule="auto" w:before="0"/>
        <w:ind w:left="1340" w:right="0" w:hanging="720"/>
        <w:jc w:val="left"/>
      </w:pPr>
      <w:r>
        <w:rPr/>
        <w:t>（三）报告期内，公司未发生或以前期间发生但延续到报告期的重大委托他人进行</w:t>
      </w:r>
      <w:r>
        <w:rPr>
          <w:spacing w:val="-79"/>
        </w:rPr>
        <w:t> </w:t>
      </w:r>
      <w:r>
        <w:rPr>
          <w:spacing w:val="-79"/>
        </w:rPr>
      </w:r>
      <w:r>
        <w:rPr/>
        <w:t>现金资产管理事项。</w:t>
      </w:r>
    </w:p>
    <w:p>
      <w:pPr>
        <w:spacing w:line="240" w:lineRule="auto" w:before="8"/>
        <w:rPr>
          <w:rFonts w:ascii="宋体" w:hAnsi="宋体" w:cs="宋体" w:eastAsia="宋体" w:hint="default"/>
          <w:sz w:val="26"/>
          <w:szCs w:val="26"/>
        </w:rPr>
      </w:pPr>
    </w:p>
    <w:p>
      <w:pPr>
        <w:pStyle w:val="BodyText"/>
        <w:spacing w:line="240" w:lineRule="auto" w:before="0"/>
        <w:ind w:left="620" w:right="0"/>
        <w:jc w:val="left"/>
      </w:pPr>
      <w:r>
        <w:rPr/>
        <w:t>（四）</w:t>
      </w:r>
      <w:r>
        <w:rPr>
          <w:spacing w:val="-60"/>
        </w:rPr>
        <w:t> </w:t>
      </w:r>
      <w:r>
        <w:rPr/>
        <w:t>其他日常经营重大合同及履行情况</w:t>
      </w:r>
    </w:p>
    <w:p>
      <w:pPr>
        <w:pStyle w:val="BodyText"/>
        <w:spacing w:line="326" w:lineRule="auto" w:before="154"/>
        <w:ind w:left="620" w:right="877" w:firstLine="480"/>
        <w:jc w:val="both"/>
      </w:pPr>
      <w:r>
        <w:rPr>
          <w:rFonts w:ascii="Calibri" w:hAnsi="Calibri" w:cs="Calibri" w:eastAsia="Calibri" w:hint="default"/>
        </w:rPr>
        <w:t>2011</w:t>
      </w:r>
      <w:r>
        <w:rPr>
          <w:rFonts w:ascii="Calibri" w:hAnsi="Calibri" w:cs="Calibri" w:eastAsia="Calibri" w:hint="default"/>
          <w:spacing w:val="15"/>
        </w:rPr>
        <w:t> </w:t>
      </w:r>
      <w:r>
        <w:rPr/>
        <w:t>年</w:t>
      </w:r>
      <w:r>
        <w:rPr>
          <w:spacing w:val="-51"/>
        </w:rPr>
        <w:t> </w:t>
      </w:r>
      <w:r>
        <w:rPr>
          <w:rFonts w:ascii="Calibri" w:hAnsi="Calibri" w:cs="Calibri" w:eastAsia="Calibri" w:hint="default"/>
        </w:rPr>
        <w:t>6</w:t>
      </w:r>
      <w:r>
        <w:rPr>
          <w:rFonts w:ascii="Calibri" w:hAnsi="Calibri" w:cs="Calibri" w:eastAsia="Calibri" w:hint="default"/>
          <w:spacing w:val="15"/>
        </w:rPr>
        <w:t> </w:t>
      </w:r>
      <w:r>
        <w:rPr/>
        <w:t>月</w:t>
      </w:r>
      <w:r>
        <w:rPr>
          <w:spacing w:val="-51"/>
        </w:rPr>
        <w:t> </w:t>
      </w:r>
      <w:r>
        <w:rPr>
          <w:rFonts w:ascii="Calibri" w:hAnsi="Calibri" w:cs="Calibri" w:eastAsia="Calibri" w:hint="default"/>
        </w:rPr>
        <w:t>29</w:t>
      </w:r>
      <w:r>
        <w:rPr>
          <w:rFonts w:ascii="Calibri" w:hAnsi="Calibri" w:cs="Calibri" w:eastAsia="Calibri" w:hint="default"/>
          <w:spacing w:val="15"/>
        </w:rPr>
        <w:t> </w:t>
      </w:r>
      <w:r>
        <w:rPr/>
        <w:t>日，公司与上海市卫生局签订了《</w:t>
      </w:r>
      <w:r>
        <w:rPr>
          <w:rFonts w:ascii="Calibri" w:hAnsi="Calibri" w:cs="Calibri" w:eastAsia="Calibri" w:hint="default"/>
        </w:rPr>
        <w:t>“</w:t>
      </w:r>
      <w:r>
        <w:rPr/>
        <w:t>基于市民电子健康档案的卫 </w:t>
      </w:r>
      <w:r>
        <w:rPr>
          <w:spacing w:val="6"/>
          <w:w w:val="99"/>
        </w:rPr>
        <w:t>生信息化工程先期启动项目及其先期试点工程</w:t>
      </w:r>
      <w:r>
        <w:rPr>
          <w:rFonts w:ascii="Calibri" w:hAnsi="Calibri" w:cs="Calibri" w:eastAsia="Calibri" w:hint="default"/>
          <w:spacing w:val="6"/>
          <w:w w:val="99"/>
        </w:rPr>
        <w:t>”</w:t>
      </w:r>
      <w:r>
        <w:rPr>
          <w:spacing w:val="6"/>
          <w:w w:val="99"/>
        </w:rPr>
        <w:t>市区二级平台合同》，合同总金额</w:t>
      </w:r>
      <w:r>
        <w:rPr>
          <w:spacing w:val="-115"/>
          <w:w w:val="99"/>
        </w:rPr>
        <w:t> </w:t>
      </w:r>
      <w:r>
        <w:rPr>
          <w:spacing w:val="-115"/>
          <w:w w:val="99"/>
        </w:rPr>
      </w:r>
      <w:r>
        <w:rPr>
          <w:rFonts w:ascii="Calibri" w:hAnsi="Calibri" w:cs="Calibri" w:eastAsia="Calibri" w:hint="default"/>
        </w:rPr>
        <w:t>7605</w:t>
      </w:r>
      <w:r>
        <w:rPr>
          <w:rFonts w:ascii="Calibri" w:hAnsi="Calibri" w:cs="Calibri" w:eastAsia="Calibri" w:hint="default"/>
          <w:spacing w:val="2"/>
        </w:rPr>
        <w:t> </w:t>
      </w:r>
      <w:r>
        <w:rPr/>
        <w:t>万元人民币。</w:t>
      </w:r>
    </w:p>
    <w:p>
      <w:pPr>
        <w:pStyle w:val="BodyText"/>
        <w:spacing w:line="357" w:lineRule="auto" w:before="17"/>
        <w:ind w:left="620" w:right="891" w:firstLine="480"/>
        <w:jc w:val="both"/>
      </w:pPr>
      <w:r>
        <w:rPr>
          <w:spacing w:val="2"/>
        </w:rPr>
        <w:t>截至报告期末，合同涉及的数据中心已建设完成，主体工程也已基本完成，合</w:t>
      </w:r>
      <w:r>
        <w:rPr/>
        <w:t> 同履行正常。</w:t>
      </w:r>
    </w:p>
    <w:p>
      <w:pPr>
        <w:spacing w:line="240" w:lineRule="auto" w:before="0"/>
        <w:rPr>
          <w:rFonts w:ascii="宋体" w:hAnsi="宋体" w:cs="宋体" w:eastAsia="宋体" w:hint="default"/>
          <w:sz w:val="24"/>
          <w:szCs w:val="24"/>
        </w:rPr>
      </w:pPr>
    </w:p>
    <w:p>
      <w:pPr>
        <w:pStyle w:val="Heading5"/>
        <w:spacing w:line="240" w:lineRule="auto" w:before="190"/>
        <w:ind w:right="0"/>
        <w:jc w:val="left"/>
        <w:rPr>
          <w:b w:val="0"/>
          <w:bCs w:val="0"/>
        </w:rPr>
      </w:pPr>
      <w:r>
        <w:rPr/>
        <w:t>十三、</w:t>
      </w:r>
      <w:r>
        <w:rPr>
          <w:spacing w:val="-8"/>
        </w:rPr>
        <w:t> </w:t>
      </w:r>
      <w:r>
        <w:rPr/>
        <w:t>在报告期内或持续到报告期内的承诺事项</w:t>
      </w:r>
      <w:r>
        <w:rPr>
          <w:b w:val="0"/>
          <w:bCs w:val="0"/>
        </w:rPr>
      </w:r>
    </w:p>
    <w:p>
      <w:pPr>
        <w:spacing w:after="0" w:line="240" w:lineRule="auto"/>
        <w:jc w:val="left"/>
        <w:sectPr>
          <w:footerReference w:type="default" r:id="rId17"/>
          <w:pgSz w:w="11910" w:h="16840"/>
          <w:pgMar w:footer="1195" w:header="853" w:top="1320" w:bottom="1380" w:left="1660" w:right="0"/>
        </w:sectPr>
      </w:pPr>
    </w:p>
    <w:p>
      <w:pPr>
        <w:pStyle w:val="BodyText"/>
        <w:spacing w:line="240" w:lineRule="auto" w:before="72"/>
        <w:ind w:left="140" w:right="0"/>
        <w:jc w:val="left"/>
      </w:pPr>
      <w:r>
        <w:rPr/>
        <w:t>（一）</w:t>
      </w:r>
      <w:r>
        <w:rPr>
          <w:spacing w:val="-1"/>
        </w:rPr>
        <w:t> </w:t>
      </w:r>
      <w:r>
        <w:rPr/>
        <w:t>首次公开发行股票前股东股份锁定的承诺</w:t>
      </w:r>
    </w:p>
    <w:p>
      <w:pPr>
        <w:pStyle w:val="BodyText"/>
        <w:spacing w:line="340" w:lineRule="auto" w:before="154"/>
        <w:ind w:left="500" w:right="876" w:hanging="360"/>
        <w:jc w:val="both"/>
      </w:pPr>
      <w:r>
        <w:rPr>
          <w:rFonts w:ascii="Calibri" w:hAnsi="Calibri" w:cs="Calibri" w:eastAsia="Calibri" w:hint="default"/>
        </w:rPr>
        <w:t>1</w:t>
      </w:r>
      <w:r>
        <w:rPr/>
        <w:t>、 </w:t>
      </w:r>
      <w:r>
        <w:rPr>
          <w:spacing w:val="-3"/>
        </w:rPr>
        <w:t>公司控股股东上海万豪投资有限公司承诺：自发行人首次向社会公开发行 </w:t>
      </w:r>
      <w:r>
        <w:rPr>
          <w:rFonts w:ascii="Calibri" w:hAnsi="Calibri" w:cs="Calibri" w:eastAsia="Calibri" w:hint="default"/>
        </w:rPr>
        <w:t>A</w:t>
      </w:r>
      <w:r>
        <w:rPr>
          <w:rFonts w:ascii="Calibri" w:hAnsi="Calibri" w:cs="Calibri" w:eastAsia="Calibri" w:hint="default"/>
          <w:spacing w:val="9"/>
        </w:rPr>
        <w:t> </w:t>
      </w:r>
      <w:r>
        <w:rPr/>
        <w:t>股股 </w:t>
      </w:r>
      <w:r>
        <w:rPr>
          <w:spacing w:val="-1"/>
        </w:rPr>
        <w:t>票并上市之日起三十六个月内，公司不转让或者委托他人管理公司在本次发行前所持</w:t>
      </w:r>
      <w:r>
        <w:rPr/>
        <w:t> 有的发行人的股份，也不由发行人回购该部分股份。</w:t>
      </w:r>
    </w:p>
    <w:p>
      <w:pPr>
        <w:pStyle w:val="BodyText"/>
        <w:spacing w:line="348" w:lineRule="auto" w:before="50"/>
        <w:ind w:left="500" w:right="877" w:hanging="360"/>
        <w:jc w:val="both"/>
      </w:pPr>
      <w:r>
        <w:rPr>
          <w:rFonts w:ascii="Calibri" w:hAnsi="Calibri" w:cs="Calibri" w:eastAsia="Calibri" w:hint="default"/>
        </w:rPr>
        <w:t>2</w:t>
      </w:r>
      <w:r>
        <w:rPr/>
        <w:t>、 </w:t>
      </w:r>
      <w:r>
        <w:rPr>
          <w:spacing w:val="-4"/>
        </w:rPr>
        <w:t>公司实际控制人史一兵先生承诺：自发行人首次向社会公开发行 </w:t>
      </w:r>
      <w:r>
        <w:rPr>
          <w:rFonts w:ascii="Calibri" w:hAnsi="Calibri" w:cs="Calibri" w:eastAsia="Calibri" w:hint="default"/>
        </w:rPr>
        <w:t>A</w:t>
      </w:r>
      <w:r>
        <w:rPr>
          <w:rFonts w:ascii="Calibri" w:hAnsi="Calibri" w:cs="Calibri" w:eastAsia="Calibri" w:hint="default"/>
          <w:spacing w:val="25"/>
        </w:rPr>
        <w:t> </w:t>
      </w:r>
      <w:r>
        <w:rPr/>
        <w:t>股股票并上市 </w:t>
      </w:r>
      <w:r>
        <w:rPr>
          <w:spacing w:val="-1"/>
        </w:rPr>
        <w:t>之日起三十六个月内，本人不转让或者委托他人管理本人在本次发行前直接或间接所</w:t>
      </w:r>
      <w:r>
        <w:rPr/>
        <w:t> </w:t>
      </w:r>
      <w:r>
        <w:rPr>
          <w:spacing w:val="-1"/>
        </w:rPr>
        <w:t>持有的发行人的股份，也不由发行人回购该部分股份。在上述所约定的期限届满的前</w:t>
      </w:r>
      <w:r>
        <w:rPr/>
        <w:t> </w:t>
      </w:r>
      <w:r>
        <w:rPr>
          <w:spacing w:val="-1"/>
        </w:rPr>
        <w:t>提下，作为发行人董事及高管人员，若本人在首次公开发行股票并上市之日起六个月</w:t>
      </w:r>
      <w:r>
        <w:rPr/>
        <w:t> </w:t>
      </w:r>
      <w:r>
        <w:rPr>
          <w:spacing w:val="-1"/>
        </w:rPr>
        <w:t>内（含六个月）申报离职，将自申报离职之日起十八个月内（含第十八个月）不转让</w:t>
      </w:r>
    </w:p>
    <w:p>
      <w:pPr>
        <w:pStyle w:val="BodyText"/>
        <w:spacing w:line="357" w:lineRule="auto" w:before="46"/>
        <w:ind w:left="500" w:right="877"/>
        <w:jc w:val="both"/>
      </w:pPr>
      <w:r>
        <w:rPr>
          <w:spacing w:val="-1"/>
        </w:rPr>
        <w:t>本人直接持有的公司股份；若在首次公开发行股票并上市之日起第七个月至第十二个</w:t>
      </w:r>
      <w:r>
        <w:rPr>
          <w:spacing w:val="-98"/>
        </w:rPr>
        <w:t> </w:t>
      </w:r>
      <w:r>
        <w:rPr>
          <w:spacing w:val="-98"/>
        </w:rPr>
      </w:r>
      <w:r>
        <w:rPr>
          <w:spacing w:val="-7"/>
        </w:rPr>
        <w:t>月内（含第七个月、第十二个月）之间申报离职，将自申报离职之日起十二个月内（含</w:t>
      </w:r>
      <w:r>
        <w:rPr>
          <w:spacing w:val="-109"/>
        </w:rPr>
        <w:t> </w:t>
      </w:r>
      <w:r>
        <w:rPr>
          <w:spacing w:val="-109"/>
        </w:rPr>
      </w:r>
      <w:r>
        <w:rPr/>
        <w:t>第十二个月）不转让本人直接持有的公司股份。</w:t>
      </w:r>
    </w:p>
    <w:p>
      <w:pPr>
        <w:pStyle w:val="BodyText"/>
        <w:spacing w:line="357" w:lineRule="auto" w:before="34"/>
        <w:ind w:left="500" w:right="0" w:firstLine="480"/>
        <w:jc w:val="left"/>
      </w:pPr>
      <w:r>
        <w:rPr>
          <w:spacing w:val="-1"/>
        </w:rPr>
        <w:t>因上市公司进行权益分派等导致本人直接持有公司股份发生变化的，本人仍遵守</w:t>
      </w:r>
      <w:r>
        <w:rPr/>
        <w:t> 前款承诺。</w:t>
      </w:r>
    </w:p>
    <w:p>
      <w:pPr>
        <w:pStyle w:val="BodyText"/>
        <w:spacing w:line="326" w:lineRule="auto" w:before="34"/>
        <w:ind w:left="500" w:right="877" w:hanging="360"/>
        <w:jc w:val="both"/>
      </w:pPr>
      <w:r>
        <w:rPr>
          <w:rFonts w:ascii="Calibri" w:hAnsi="Calibri" w:cs="Calibri" w:eastAsia="Calibri" w:hint="default"/>
        </w:rPr>
        <w:t>3</w:t>
      </w:r>
      <w:r>
        <w:rPr/>
        <w:t>、 持股</w:t>
      </w:r>
      <w:r>
        <w:rPr>
          <w:spacing w:val="47"/>
        </w:rPr>
        <w:t> </w:t>
      </w:r>
      <w:r>
        <w:rPr>
          <w:rFonts w:ascii="Calibri" w:hAnsi="Calibri" w:cs="Calibri" w:eastAsia="Calibri" w:hint="default"/>
        </w:rPr>
        <w:t>5%</w:t>
      </w:r>
      <w:r>
        <w:rPr/>
        <w:t>以上股东上海科技投资公司、上海长安信息技术咨询开发中心、上海东 方传媒集团有限公司承诺：自发行人首次向社会公开发行</w:t>
      </w:r>
      <w:r>
        <w:rPr>
          <w:spacing w:val="-76"/>
        </w:rPr>
        <w:t> </w:t>
      </w:r>
      <w:r>
        <w:rPr>
          <w:rFonts w:ascii="Calibri" w:hAnsi="Calibri" w:cs="Calibri" w:eastAsia="Calibri" w:hint="default"/>
        </w:rPr>
        <w:t>A</w:t>
      </w:r>
      <w:r>
        <w:rPr>
          <w:rFonts w:ascii="Calibri" w:hAnsi="Calibri" w:cs="Calibri" w:eastAsia="Calibri" w:hint="default"/>
          <w:spacing w:val="-10"/>
        </w:rPr>
        <w:t> </w:t>
      </w:r>
      <w:r>
        <w:rPr/>
        <w:t>股股票并上市之日起一年 内，公司不转让公司在本次发行前直接或间接所持有的发行人的股份。</w:t>
      </w:r>
    </w:p>
    <w:p>
      <w:pPr>
        <w:pStyle w:val="BodyText"/>
        <w:tabs>
          <w:tab w:pos="1040" w:val="left" w:leader="none"/>
        </w:tabs>
        <w:spacing w:line="240" w:lineRule="auto" w:before="65"/>
        <w:ind w:left="140" w:right="0"/>
        <w:jc w:val="left"/>
      </w:pPr>
      <w:r>
        <w:rPr>
          <w:rFonts w:ascii="Calibri" w:hAnsi="Calibri" w:cs="Calibri" w:eastAsia="Calibri" w:hint="default"/>
        </w:rPr>
        <w:t>4</w:t>
      </w:r>
      <w:r>
        <w:rPr/>
        <w:t>、</w:t>
        <w:tab/>
        <w:t>承诺期届满后，上述股份可以上市流通和转让。</w:t>
      </w:r>
    </w:p>
    <w:p>
      <w:pPr>
        <w:spacing w:line="240" w:lineRule="auto" w:before="0"/>
        <w:rPr>
          <w:rFonts w:ascii="宋体" w:hAnsi="宋体" w:cs="宋体" w:eastAsia="宋体" w:hint="default"/>
          <w:sz w:val="26"/>
          <w:szCs w:val="26"/>
        </w:rPr>
      </w:pPr>
    </w:p>
    <w:p>
      <w:pPr>
        <w:spacing w:line="240" w:lineRule="auto" w:before="2"/>
        <w:rPr>
          <w:rFonts w:ascii="宋体" w:hAnsi="宋体" w:cs="宋体" w:eastAsia="宋体" w:hint="default"/>
          <w:sz w:val="19"/>
          <w:szCs w:val="19"/>
        </w:rPr>
      </w:pPr>
    </w:p>
    <w:p>
      <w:pPr>
        <w:pStyle w:val="BodyText"/>
        <w:spacing w:line="240" w:lineRule="auto" w:before="0"/>
        <w:ind w:left="140" w:right="0"/>
        <w:jc w:val="left"/>
      </w:pPr>
      <w:r>
        <w:rPr/>
        <w:t>（二）</w:t>
      </w:r>
      <w:r>
        <w:rPr>
          <w:spacing w:val="-1"/>
        </w:rPr>
        <w:t> </w:t>
      </w:r>
      <w:r>
        <w:rPr/>
        <w:t>关于避免同业竞争的承诺</w:t>
      </w:r>
    </w:p>
    <w:p>
      <w:pPr>
        <w:pStyle w:val="BodyText"/>
        <w:spacing w:line="240" w:lineRule="auto" w:before="151"/>
        <w:ind w:left="140" w:right="0"/>
        <w:jc w:val="left"/>
      </w:pPr>
      <w:r>
        <w:rPr>
          <w:rFonts w:ascii="Calibri" w:hAnsi="Calibri" w:cs="Calibri" w:eastAsia="Calibri" w:hint="default"/>
        </w:rPr>
        <w:t>1</w:t>
      </w:r>
      <w:r>
        <w:rPr/>
        <w:t>、</w:t>
      </w:r>
      <w:r>
        <w:rPr>
          <w:spacing w:val="-63"/>
        </w:rPr>
        <w:t> </w:t>
      </w:r>
      <w:r>
        <w:rPr/>
        <w:t>公司的控股股东万豪投资已出具了《避免同业竞争的承诺函</w:t>
      </w:r>
      <w:r>
        <w:rPr>
          <w:spacing w:val="-120"/>
        </w:rPr>
        <w:t>》</w:t>
      </w:r>
      <w:r>
        <w:rPr/>
        <w:t>，承诺如下：</w:t>
      </w:r>
    </w:p>
    <w:p>
      <w:pPr>
        <w:pStyle w:val="BodyText"/>
        <w:spacing w:line="345" w:lineRule="auto"/>
        <w:ind w:left="140" w:right="886" w:firstLine="359"/>
        <w:jc w:val="both"/>
        <w:rPr>
          <w:rFonts w:ascii="Calibri" w:hAnsi="Calibri" w:cs="Calibri" w:eastAsia="Calibri" w:hint="default"/>
        </w:rPr>
      </w:pPr>
      <w:r>
        <w:rPr>
          <w:rFonts w:ascii="Calibri" w:hAnsi="Calibri" w:cs="Calibri" w:eastAsia="Calibri" w:hint="default"/>
          <w:spacing w:val="2"/>
        </w:rPr>
        <w:t>“</w:t>
      </w:r>
      <w:r>
        <w:rPr>
          <w:spacing w:val="2"/>
        </w:rPr>
        <w:t>本公司及由本公司控制的公司或其他经营组织目前未从事与万达信息股份有限公司</w:t>
      </w:r>
      <w:r>
        <w:rPr/>
        <w:t> </w:t>
      </w:r>
      <w:r>
        <w:rPr>
          <w:spacing w:val="2"/>
        </w:rPr>
        <w:t>及万达信息股份有限公司下属控股子公司已生产经营或将生产经营的产品具有同业竞争</w:t>
      </w:r>
      <w:r>
        <w:rPr>
          <w:spacing w:val="-111"/>
        </w:rPr>
        <w:t> </w:t>
      </w:r>
      <w:r>
        <w:rPr>
          <w:spacing w:val="-111"/>
        </w:rPr>
      </w:r>
      <w:r>
        <w:rPr>
          <w:spacing w:val="2"/>
        </w:rPr>
        <w:t>或潜在同业竞争的产品的生产经营；将来也不从事与本公司及本公司下属控股子公司已</w:t>
      </w:r>
      <w:r>
        <w:rPr>
          <w:spacing w:val="-111"/>
        </w:rPr>
        <w:t> </w:t>
      </w:r>
      <w:r>
        <w:rPr>
          <w:spacing w:val="-111"/>
        </w:rPr>
      </w:r>
      <w:r>
        <w:rPr/>
        <w:t>生产经营或将生产经营的产品具有同业竞争或潜在同业竞争的产品的生产经营。</w:t>
      </w:r>
      <w:r>
        <w:rPr>
          <w:rFonts w:ascii="Calibri" w:hAnsi="Calibri" w:cs="Calibri" w:eastAsia="Calibri" w:hint="default"/>
        </w:rPr>
        <w:t>”</w:t>
      </w:r>
    </w:p>
    <w:p>
      <w:pPr>
        <w:pStyle w:val="BodyText"/>
        <w:spacing w:line="339" w:lineRule="exact" w:before="0"/>
        <w:ind w:left="140" w:right="0"/>
        <w:jc w:val="left"/>
      </w:pPr>
      <w:r>
        <w:rPr>
          <w:rFonts w:ascii="Calibri" w:hAnsi="Calibri" w:cs="Calibri" w:eastAsia="Calibri" w:hint="default"/>
        </w:rPr>
        <w:t>2</w:t>
      </w:r>
      <w:r>
        <w:rPr/>
        <w:t>、</w:t>
      </w:r>
      <w:r>
        <w:rPr>
          <w:spacing w:val="-63"/>
        </w:rPr>
        <w:t> </w:t>
      </w:r>
      <w:r>
        <w:rPr/>
        <w:t>公司的实际控制人史一兵先生已出具了《避免同业竞争的承诺函</w:t>
      </w:r>
      <w:r>
        <w:rPr>
          <w:spacing w:val="-120"/>
        </w:rPr>
        <w:t>》</w:t>
      </w:r>
      <w:r>
        <w:rPr/>
        <w:t>，承诺如下：</w:t>
      </w:r>
    </w:p>
    <w:p>
      <w:pPr>
        <w:pStyle w:val="BodyText"/>
        <w:spacing w:line="345" w:lineRule="auto" w:before="121"/>
        <w:ind w:left="140" w:right="883" w:firstLine="359"/>
        <w:jc w:val="both"/>
        <w:rPr>
          <w:rFonts w:ascii="Calibri" w:hAnsi="Calibri" w:cs="Calibri" w:eastAsia="Calibri" w:hint="default"/>
        </w:rPr>
      </w:pPr>
      <w:r>
        <w:rPr>
          <w:rFonts w:ascii="Calibri" w:hAnsi="Calibri" w:cs="Calibri" w:eastAsia="Calibri" w:hint="default"/>
          <w:spacing w:val="2"/>
        </w:rPr>
        <w:t>“</w:t>
      </w:r>
      <w:r>
        <w:rPr>
          <w:spacing w:val="2"/>
        </w:rPr>
        <w:t>本人及由本人控制的公司或其他经营组织目前未从事与万达信息股份有限公司及万</w:t>
      </w:r>
      <w:r>
        <w:rPr/>
        <w:t> </w:t>
      </w:r>
      <w:r>
        <w:rPr>
          <w:spacing w:val="2"/>
        </w:rPr>
        <w:t>达信息股份有限公司下属控股子公司已生产经营或将生产经营的产品具有同业竞争或潜</w:t>
      </w:r>
      <w:r>
        <w:rPr>
          <w:spacing w:val="-111"/>
        </w:rPr>
        <w:t> </w:t>
      </w:r>
      <w:r>
        <w:rPr>
          <w:spacing w:val="-111"/>
        </w:rPr>
      </w:r>
      <w:r>
        <w:rPr>
          <w:spacing w:val="2"/>
        </w:rPr>
        <w:t>在同业竞争的产品的生产经营；将来也不从事与本公司及本公司下属控股子公司已生产</w:t>
      </w:r>
      <w:r>
        <w:rPr>
          <w:spacing w:val="-111"/>
        </w:rPr>
        <w:t> </w:t>
      </w:r>
      <w:r>
        <w:rPr>
          <w:spacing w:val="-111"/>
        </w:rPr>
      </w:r>
      <w:r>
        <w:rPr/>
        <w:t>经营或将生产经营的产品具有同业竞争或潜在同业竞争的产品的生产经营。</w:t>
      </w:r>
      <w:r>
        <w:rPr>
          <w:rFonts w:ascii="Calibri" w:hAnsi="Calibri" w:cs="Calibri" w:eastAsia="Calibri" w:hint="default"/>
        </w:rPr>
        <w:t>”</w:t>
      </w:r>
    </w:p>
    <w:p>
      <w:pPr>
        <w:spacing w:after="0" w:line="345" w:lineRule="auto"/>
        <w:jc w:val="both"/>
        <w:rPr>
          <w:rFonts w:ascii="Calibri" w:hAnsi="Calibri" w:cs="Calibri" w:eastAsia="Calibri" w:hint="default"/>
        </w:rPr>
        <w:sectPr>
          <w:footerReference w:type="default" r:id="rId18"/>
          <w:pgSz w:w="11910" w:h="16840"/>
          <w:pgMar w:footer="1195" w:header="853" w:top="1320" w:bottom="1380" w:left="1660" w:right="0"/>
          <w:pgNumType w:start="31"/>
        </w:sectPr>
      </w:pPr>
    </w:p>
    <w:p>
      <w:pPr>
        <w:spacing w:line="240" w:lineRule="auto" w:before="0"/>
        <w:rPr>
          <w:rFonts w:ascii="Calibri" w:hAnsi="Calibri" w:cs="Calibri" w:eastAsia="Calibri" w:hint="default"/>
          <w:sz w:val="20"/>
          <w:szCs w:val="20"/>
        </w:rPr>
      </w:pPr>
    </w:p>
    <w:p>
      <w:pPr>
        <w:spacing w:line="240" w:lineRule="auto" w:before="10"/>
        <w:rPr>
          <w:rFonts w:ascii="Calibri" w:hAnsi="Calibri" w:cs="Calibri" w:eastAsia="Calibri" w:hint="default"/>
          <w:sz w:val="19"/>
          <w:szCs w:val="19"/>
        </w:rPr>
      </w:pPr>
    </w:p>
    <w:p>
      <w:pPr>
        <w:pStyle w:val="BodyText"/>
        <w:spacing w:line="240" w:lineRule="auto" w:before="26"/>
        <w:ind w:left="140" w:right="0"/>
        <w:jc w:val="left"/>
      </w:pPr>
      <w:r>
        <w:rPr/>
        <w:t>（三） 报告期内，上述公司实际控制人和股东均遵守了相应的承诺。</w:t>
      </w:r>
    </w:p>
    <w:p>
      <w:pPr>
        <w:spacing w:line="240" w:lineRule="auto" w:before="0"/>
        <w:rPr>
          <w:rFonts w:ascii="宋体" w:hAnsi="宋体" w:cs="宋体" w:eastAsia="宋体" w:hint="default"/>
          <w:sz w:val="24"/>
          <w:szCs w:val="24"/>
        </w:rPr>
      </w:pPr>
    </w:p>
    <w:p>
      <w:pPr>
        <w:spacing w:line="240" w:lineRule="auto" w:before="8"/>
        <w:rPr>
          <w:rFonts w:ascii="宋体" w:hAnsi="宋体" w:cs="宋体" w:eastAsia="宋体" w:hint="default"/>
          <w:sz w:val="29"/>
          <w:szCs w:val="29"/>
        </w:rPr>
      </w:pPr>
    </w:p>
    <w:p>
      <w:pPr>
        <w:spacing w:line="357" w:lineRule="auto" w:before="0"/>
        <w:ind w:left="620" w:right="864" w:hanging="480"/>
        <w:jc w:val="left"/>
        <w:rPr>
          <w:rFonts w:ascii="宋体" w:hAnsi="宋体" w:cs="宋体" w:eastAsia="宋体" w:hint="default"/>
          <w:sz w:val="24"/>
          <w:szCs w:val="24"/>
        </w:rPr>
      </w:pPr>
      <w:r>
        <w:rPr>
          <w:rFonts w:ascii="宋体" w:hAnsi="宋体" w:cs="宋体" w:eastAsia="宋体" w:hint="default"/>
          <w:b/>
          <w:bCs/>
          <w:sz w:val="24"/>
          <w:szCs w:val="24"/>
        </w:rPr>
        <w:t>十四、</w:t>
      </w:r>
      <w:r>
        <w:rPr>
          <w:rFonts w:ascii="宋体" w:hAnsi="宋体" w:cs="宋体" w:eastAsia="宋体" w:hint="default"/>
          <w:b/>
          <w:bCs/>
          <w:spacing w:val="-5"/>
          <w:sz w:val="24"/>
          <w:szCs w:val="24"/>
        </w:rPr>
        <w:t> </w:t>
      </w:r>
      <w:r>
        <w:rPr>
          <w:rFonts w:ascii="宋体" w:hAnsi="宋体" w:cs="宋体" w:eastAsia="宋体" w:hint="default"/>
          <w:b/>
          <w:bCs/>
          <w:sz w:val="24"/>
          <w:szCs w:val="24"/>
        </w:rPr>
        <w:t>聘任、解聘会计师事务所情况及支付报酬情况</w:t>
      </w:r>
      <w:r>
        <w:rPr>
          <w:rFonts w:ascii="宋体" w:hAnsi="宋体" w:cs="宋体" w:eastAsia="宋体" w:hint="default"/>
          <w:b/>
          <w:bCs/>
          <w:w w:val="99"/>
          <w:sz w:val="24"/>
          <w:szCs w:val="24"/>
        </w:rPr>
        <w:t> </w:t>
      </w:r>
      <w:r>
        <w:rPr>
          <w:rFonts w:ascii="宋体" w:hAnsi="宋体" w:cs="宋体" w:eastAsia="宋体" w:hint="default"/>
          <w:spacing w:val="-4"/>
          <w:sz w:val="24"/>
          <w:szCs w:val="24"/>
        </w:rPr>
        <w:t>立信会计师事务所（特殊普通合伙）（以下简称</w:t>
      </w:r>
      <w:r>
        <w:rPr>
          <w:rFonts w:ascii="Calibri" w:hAnsi="Calibri" w:cs="Calibri" w:eastAsia="Calibri" w:hint="default"/>
          <w:spacing w:val="-4"/>
          <w:sz w:val="24"/>
          <w:szCs w:val="24"/>
        </w:rPr>
        <w:t>“</w:t>
      </w:r>
      <w:r>
        <w:rPr>
          <w:rFonts w:ascii="宋体" w:hAnsi="宋体" w:cs="宋体" w:eastAsia="宋体" w:hint="default"/>
          <w:spacing w:val="-4"/>
          <w:sz w:val="24"/>
          <w:szCs w:val="24"/>
        </w:rPr>
        <w:t>立信会计</w:t>
      </w:r>
      <w:r>
        <w:rPr>
          <w:rFonts w:ascii="Calibri" w:hAnsi="Calibri" w:cs="Calibri" w:eastAsia="Calibri" w:hint="default"/>
          <w:spacing w:val="-4"/>
          <w:sz w:val="24"/>
          <w:szCs w:val="24"/>
        </w:rPr>
        <w:t>”</w:t>
      </w:r>
      <w:r>
        <w:rPr>
          <w:rFonts w:ascii="宋体" w:hAnsi="宋体" w:cs="宋体" w:eastAsia="宋体" w:hint="default"/>
          <w:spacing w:val="-4"/>
          <w:sz w:val="24"/>
          <w:szCs w:val="24"/>
        </w:rPr>
        <w:t>）自 </w:t>
      </w:r>
      <w:r>
        <w:rPr>
          <w:rFonts w:ascii="Calibri" w:hAnsi="Calibri" w:cs="Calibri" w:eastAsia="Calibri" w:hint="default"/>
          <w:sz w:val="24"/>
          <w:szCs w:val="24"/>
        </w:rPr>
        <w:t>1998 </w:t>
      </w:r>
      <w:r>
        <w:rPr>
          <w:rFonts w:ascii="Calibri" w:hAnsi="Calibri" w:cs="Calibri" w:eastAsia="Calibri" w:hint="default"/>
          <w:spacing w:val="26"/>
          <w:sz w:val="24"/>
          <w:szCs w:val="24"/>
        </w:rPr>
        <w:t> </w:t>
      </w:r>
      <w:r>
        <w:rPr>
          <w:rFonts w:ascii="宋体" w:hAnsi="宋体" w:cs="宋体" w:eastAsia="宋体" w:hint="default"/>
          <w:sz w:val="24"/>
          <w:szCs w:val="24"/>
        </w:rPr>
        <w:t>年开始为公司</w:t>
      </w:r>
    </w:p>
    <w:p>
      <w:pPr>
        <w:pStyle w:val="BodyText"/>
        <w:spacing w:line="294" w:lineRule="exact" w:before="0"/>
        <w:ind w:left="140" w:right="0"/>
        <w:jc w:val="left"/>
      </w:pPr>
      <w:r>
        <w:rPr/>
        <w:t>提供审计服务。由于立信会计在公司财务审计工作中遵照独立执业准则，履行职责，客</w:t>
      </w:r>
    </w:p>
    <w:p>
      <w:pPr>
        <w:pStyle w:val="BodyText"/>
        <w:spacing w:line="326" w:lineRule="auto" w:before="154"/>
        <w:ind w:left="140" w:right="0"/>
        <w:jc w:val="left"/>
      </w:pPr>
      <w:r>
        <w:rPr>
          <w:spacing w:val="-1"/>
        </w:rPr>
        <w:t>观、公正的完成了公司审计工作，为维持审计工作的连续性、高效性，经公司</w:t>
      </w:r>
      <w:r>
        <w:rPr>
          <w:rFonts w:ascii="Calibri" w:hAnsi="Calibri" w:cs="Calibri" w:eastAsia="Calibri" w:hint="default"/>
          <w:spacing w:val="-1"/>
        </w:rPr>
        <w:t>2011</w:t>
      </w:r>
      <w:r>
        <w:rPr>
          <w:spacing w:val="-1"/>
        </w:rPr>
        <w:t>年</w:t>
      </w:r>
      <w:r>
        <w:rPr>
          <w:rFonts w:ascii="Calibri" w:hAnsi="Calibri" w:cs="Calibri" w:eastAsia="Calibri" w:hint="default"/>
          <w:spacing w:val="-1"/>
        </w:rPr>
        <w:t>4</w:t>
      </w:r>
      <w:r>
        <w:rPr>
          <w:spacing w:val="-1"/>
        </w:rPr>
        <w:t>月</w:t>
      </w:r>
      <w:r>
        <w:rPr>
          <w:spacing w:val="-98"/>
        </w:rPr>
        <w:t> </w:t>
      </w:r>
      <w:r>
        <w:rPr>
          <w:rFonts w:ascii="Calibri" w:hAnsi="Calibri" w:cs="Calibri" w:eastAsia="Calibri" w:hint="default"/>
        </w:rPr>
        <w:t>12</w:t>
      </w:r>
      <w:r>
        <w:rPr/>
        <w:t>日召开的</w:t>
      </w:r>
      <w:r>
        <w:rPr>
          <w:rFonts w:ascii="Calibri" w:hAnsi="Calibri" w:cs="Calibri" w:eastAsia="Calibri" w:hint="default"/>
        </w:rPr>
        <w:t>2010</w:t>
      </w:r>
      <w:r>
        <w:rPr/>
        <w:t>年度股东大会审议通过，继续聘任立信会计为公司</w:t>
      </w:r>
      <w:r>
        <w:rPr>
          <w:rFonts w:ascii="Calibri" w:hAnsi="Calibri" w:cs="Calibri" w:eastAsia="Calibri" w:hint="default"/>
        </w:rPr>
        <w:t>2011</w:t>
      </w:r>
      <w:r>
        <w:rPr/>
        <w:t>年度财务审计机 构，聘期一年。</w:t>
      </w:r>
    </w:p>
    <w:p>
      <w:pPr>
        <w:pStyle w:val="BodyText"/>
        <w:spacing w:line="240" w:lineRule="auto" w:before="115"/>
        <w:ind w:left="620" w:right="0"/>
        <w:jc w:val="left"/>
      </w:pPr>
      <w:r>
        <w:rPr>
          <w:rFonts w:ascii="Calibri" w:hAnsi="Calibri" w:cs="Calibri" w:eastAsia="Calibri" w:hint="default"/>
        </w:rPr>
        <w:t>2011</w:t>
      </w:r>
      <w:r>
        <w:rPr>
          <w:rFonts w:ascii="Calibri" w:hAnsi="Calibri" w:cs="Calibri" w:eastAsia="Calibri" w:hint="default"/>
          <w:spacing w:val="5"/>
        </w:rPr>
        <w:t> </w:t>
      </w:r>
      <w:r>
        <w:rPr/>
        <w:t>年公司共支付财务审计费用</w:t>
      </w:r>
      <w:r>
        <w:rPr>
          <w:spacing w:val="-61"/>
        </w:rPr>
        <w:t> </w:t>
      </w:r>
      <w:r>
        <w:rPr>
          <w:rFonts w:ascii="Calibri" w:hAnsi="Calibri" w:cs="Calibri" w:eastAsia="Calibri" w:hint="default"/>
        </w:rPr>
        <w:t>30</w:t>
      </w:r>
      <w:r>
        <w:rPr>
          <w:rFonts w:ascii="Calibri" w:hAnsi="Calibri" w:cs="Calibri" w:eastAsia="Calibri" w:hint="default"/>
          <w:spacing w:val="5"/>
        </w:rPr>
        <w:t> </w:t>
      </w:r>
      <w:r>
        <w:rPr/>
        <w:t>万元。</w:t>
      </w:r>
    </w:p>
    <w:p>
      <w:pPr>
        <w:spacing w:line="240" w:lineRule="auto" w:before="0"/>
        <w:rPr>
          <w:rFonts w:ascii="宋体" w:hAnsi="宋体" w:cs="宋体" w:eastAsia="宋体" w:hint="default"/>
          <w:sz w:val="26"/>
          <w:szCs w:val="26"/>
        </w:rPr>
      </w:pPr>
    </w:p>
    <w:p>
      <w:pPr>
        <w:spacing w:line="357" w:lineRule="auto" w:before="193"/>
        <w:ind w:left="620" w:right="966" w:hanging="480"/>
        <w:jc w:val="left"/>
        <w:rPr>
          <w:rFonts w:ascii="宋体" w:hAnsi="宋体" w:cs="宋体" w:eastAsia="宋体" w:hint="default"/>
          <w:sz w:val="24"/>
          <w:szCs w:val="24"/>
        </w:rPr>
      </w:pPr>
      <w:r>
        <w:rPr>
          <w:rFonts w:ascii="宋体" w:hAnsi="宋体" w:cs="宋体" w:eastAsia="宋体" w:hint="default"/>
          <w:b/>
          <w:bCs/>
          <w:sz w:val="24"/>
          <w:szCs w:val="24"/>
        </w:rPr>
        <w:t>十五、</w:t>
      </w:r>
      <w:r>
        <w:rPr>
          <w:rFonts w:ascii="宋体" w:hAnsi="宋体" w:cs="宋体" w:eastAsia="宋体" w:hint="default"/>
          <w:b/>
          <w:bCs/>
          <w:spacing w:val="-5"/>
          <w:sz w:val="24"/>
          <w:szCs w:val="24"/>
        </w:rPr>
        <w:t> </w:t>
      </w:r>
      <w:r>
        <w:rPr>
          <w:rFonts w:ascii="宋体" w:hAnsi="宋体" w:cs="宋体" w:eastAsia="宋体" w:hint="default"/>
          <w:b/>
          <w:bCs/>
          <w:sz w:val="24"/>
          <w:szCs w:val="24"/>
        </w:rPr>
        <w:t>受监管部门处罚、通报批评、公开谴责等情况</w:t>
      </w:r>
      <w:r>
        <w:rPr>
          <w:rFonts w:ascii="宋体" w:hAnsi="宋体" w:cs="宋体" w:eastAsia="宋体" w:hint="default"/>
          <w:b/>
          <w:bCs/>
          <w:w w:val="99"/>
          <w:sz w:val="24"/>
          <w:szCs w:val="24"/>
        </w:rPr>
        <w:t> </w:t>
      </w:r>
      <w:r>
        <w:rPr>
          <w:rFonts w:ascii="宋体" w:hAnsi="宋体" w:cs="宋体" w:eastAsia="宋体" w:hint="default"/>
          <w:sz w:val="24"/>
          <w:szCs w:val="24"/>
        </w:rPr>
        <w:t>报告期内，公司及董事、监事、高级管理人员、公司控股股东、实际控制人、收购</w:t>
      </w:r>
    </w:p>
    <w:p>
      <w:pPr>
        <w:pStyle w:val="BodyText"/>
        <w:spacing w:line="357" w:lineRule="auto" w:before="36"/>
        <w:ind w:left="140" w:right="983"/>
        <w:jc w:val="both"/>
      </w:pPr>
      <w:r>
        <w:rPr/>
        <w:t>人均不存在受有权机关调查、司法纪检部门采取强制措施、被移送司法机关或追究刑事 责任、中国证监会稽查、中国证监会行政处罚、证券市场禁入、认定为不适当人选被其 他行政管理部门处罚及证券交易所公开谴责的情形。中国证监会及其派出机构也未对公 司提出整改意见。</w:t>
      </w:r>
    </w:p>
    <w:p>
      <w:pPr>
        <w:spacing w:line="240" w:lineRule="auto" w:before="0"/>
        <w:rPr>
          <w:rFonts w:ascii="宋体" w:hAnsi="宋体" w:cs="宋体" w:eastAsia="宋体" w:hint="default"/>
          <w:sz w:val="24"/>
          <w:szCs w:val="24"/>
        </w:rPr>
      </w:pPr>
    </w:p>
    <w:p>
      <w:pPr>
        <w:spacing w:line="357" w:lineRule="auto" w:before="190"/>
        <w:ind w:left="620" w:right="845" w:hanging="480"/>
        <w:jc w:val="left"/>
        <w:rPr>
          <w:rFonts w:ascii="宋体" w:hAnsi="宋体" w:cs="宋体" w:eastAsia="宋体" w:hint="default"/>
          <w:sz w:val="24"/>
          <w:szCs w:val="24"/>
        </w:rPr>
      </w:pPr>
      <w:r>
        <w:rPr>
          <w:rFonts w:ascii="宋体" w:hAnsi="宋体" w:cs="宋体" w:eastAsia="宋体" w:hint="default"/>
          <w:b/>
          <w:bCs/>
          <w:sz w:val="24"/>
          <w:szCs w:val="24"/>
        </w:rPr>
        <w:t>十六、</w:t>
      </w:r>
      <w:r>
        <w:rPr>
          <w:rFonts w:ascii="宋体" w:hAnsi="宋体" w:cs="宋体" w:eastAsia="宋体" w:hint="default"/>
          <w:b/>
          <w:bCs/>
          <w:spacing w:val="-5"/>
          <w:sz w:val="24"/>
          <w:szCs w:val="24"/>
        </w:rPr>
        <w:t> </w:t>
      </w:r>
      <w:r>
        <w:rPr>
          <w:rFonts w:ascii="宋体" w:hAnsi="宋体" w:cs="宋体" w:eastAsia="宋体" w:hint="default"/>
          <w:b/>
          <w:bCs/>
          <w:sz w:val="24"/>
          <w:szCs w:val="24"/>
        </w:rPr>
        <w:t>报告期内，中国证监会上海监管局对公司提出整改意见</w:t>
      </w:r>
      <w:r>
        <w:rPr>
          <w:rFonts w:ascii="宋体" w:hAnsi="宋体" w:cs="宋体" w:eastAsia="宋体" w:hint="default"/>
          <w:b/>
          <w:bCs/>
          <w:w w:val="99"/>
          <w:sz w:val="24"/>
          <w:szCs w:val="24"/>
        </w:rPr>
        <w:t> </w:t>
      </w:r>
      <w:r>
        <w:rPr>
          <w:rFonts w:ascii="宋体" w:hAnsi="宋体" w:cs="宋体" w:eastAsia="宋体" w:hint="default"/>
          <w:sz w:val="24"/>
          <w:szCs w:val="24"/>
        </w:rPr>
        <w:t>中国证监会上海监管局于</w:t>
      </w:r>
      <w:r>
        <w:rPr>
          <w:rFonts w:ascii="宋体" w:hAnsi="宋体" w:cs="宋体" w:eastAsia="宋体" w:hint="default"/>
          <w:spacing w:val="-61"/>
          <w:sz w:val="24"/>
          <w:szCs w:val="24"/>
        </w:rPr>
        <w:t> </w:t>
      </w:r>
      <w:r>
        <w:rPr>
          <w:rFonts w:ascii="Calibri" w:hAnsi="Calibri" w:cs="Calibri" w:eastAsia="Calibri" w:hint="default"/>
          <w:sz w:val="24"/>
          <w:szCs w:val="24"/>
        </w:rPr>
        <w:t>2011</w:t>
      </w:r>
      <w:r>
        <w:rPr>
          <w:rFonts w:ascii="Calibri" w:hAnsi="Calibri" w:cs="Calibri" w:eastAsia="Calibri" w:hint="default"/>
          <w:spacing w:val="5"/>
          <w:sz w:val="24"/>
          <w:szCs w:val="24"/>
        </w:rPr>
        <w:t> </w:t>
      </w:r>
      <w:r>
        <w:rPr>
          <w:rFonts w:ascii="宋体" w:hAnsi="宋体" w:cs="宋体" w:eastAsia="宋体" w:hint="default"/>
          <w:sz w:val="24"/>
          <w:szCs w:val="24"/>
        </w:rPr>
        <w:t>年</w:t>
      </w:r>
      <w:r>
        <w:rPr>
          <w:rFonts w:ascii="宋体" w:hAnsi="宋体" w:cs="宋体" w:eastAsia="宋体" w:hint="default"/>
          <w:spacing w:val="-61"/>
          <w:sz w:val="24"/>
          <w:szCs w:val="24"/>
        </w:rPr>
        <w:t> </w:t>
      </w:r>
      <w:r>
        <w:rPr>
          <w:rFonts w:ascii="Calibri" w:hAnsi="Calibri" w:cs="Calibri" w:eastAsia="Calibri" w:hint="default"/>
          <w:sz w:val="24"/>
          <w:szCs w:val="24"/>
        </w:rPr>
        <w:t>5</w:t>
      </w:r>
      <w:r>
        <w:rPr>
          <w:rFonts w:ascii="Calibri" w:hAnsi="Calibri" w:cs="Calibri" w:eastAsia="Calibri" w:hint="default"/>
          <w:spacing w:val="5"/>
          <w:sz w:val="24"/>
          <w:szCs w:val="24"/>
        </w:rPr>
        <w:t> </w:t>
      </w:r>
      <w:r>
        <w:rPr>
          <w:rFonts w:ascii="宋体" w:hAnsi="宋体" w:cs="宋体" w:eastAsia="宋体" w:hint="default"/>
          <w:sz w:val="24"/>
          <w:szCs w:val="24"/>
        </w:rPr>
        <w:t>月</w:t>
      </w:r>
      <w:r>
        <w:rPr>
          <w:rFonts w:ascii="宋体" w:hAnsi="宋体" w:cs="宋体" w:eastAsia="宋体" w:hint="default"/>
          <w:spacing w:val="-61"/>
          <w:sz w:val="24"/>
          <w:szCs w:val="24"/>
        </w:rPr>
        <w:t> </w:t>
      </w:r>
      <w:r>
        <w:rPr>
          <w:rFonts w:ascii="Calibri" w:hAnsi="Calibri" w:cs="Calibri" w:eastAsia="Calibri" w:hint="default"/>
          <w:sz w:val="24"/>
          <w:szCs w:val="24"/>
        </w:rPr>
        <w:t>4</w:t>
      </w:r>
      <w:r>
        <w:rPr>
          <w:rFonts w:ascii="Calibri" w:hAnsi="Calibri" w:cs="Calibri" w:eastAsia="Calibri" w:hint="default"/>
          <w:spacing w:val="5"/>
          <w:sz w:val="24"/>
          <w:szCs w:val="24"/>
        </w:rPr>
        <w:t> </w:t>
      </w:r>
      <w:r>
        <w:rPr>
          <w:rFonts w:ascii="宋体" w:hAnsi="宋体" w:cs="宋体" w:eastAsia="宋体" w:hint="default"/>
          <w:sz w:val="24"/>
          <w:szCs w:val="24"/>
        </w:rPr>
        <w:t>日至</w:t>
      </w:r>
      <w:r>
        <w:rPr>
          <w:rFonts w:ascii="宋体" w:hAnsi="宋体" w:cs="宋体" w:eastAsia="宋体" w:hint="default"/>
          <w:spacing w:val="-64"/>
          <w:sz w:val="24"/>
          <w:szCs w:val="24"/>
        </w:rPr>
        <w:t> </w:t>
      </w:r>
      <w:r>
        <w:rPr>
          <w:rFonts w:ascii="Calibri" w:hAnsi="Calibri" w:cs="Calibri" w:eastAsia="Calibri" w:hint="default"/>
          <w:sz w:val="24"/>
          <w:szCs w:val="24"/>
        </w:rPr>
        <w:t>5</w:t>
      </w:r>
      <w:r>
        <w:rPr>
          <w:rFonts w:ascii="Calibri" w:hAnsi="Calibri" w:cs="Calibri" w:eastAsia="Calibri" w:hint="default"/>
          <w:spacing w:val="5"/>
          <w:sz w:val="24"/>
          <w:szCs w:val="24"/>
        </w:rPr>
        <w:t> </w:t>
      </w:r>
      <w:r>
        <w:rPr>
          <w:rFonts w:ascii="宋体" w:hAnsi="宋体" w:cs="宋体" w:eastAsia="宋体" w:hint="default"/>
          <w:sz w:val="24"/>
          <w:szCs w:val="24"/>
        </w:rPr>
        <w:t>月</w:t>
      </w:r>
      <w:r>
        <w:rPr>
          <w:rFonts w:ascii="宋体" w:hAnsi="宋体" w:cs="宋体" w:eastAsia="宋体" w:hint="default"/>
          <w:spacing w:val="-61"/>
          <w:sz w:val="24"/>
          <w:szCs w:val="24"/>
        </w:rPr>
        <w:t> </w:t>
      </w:r>
      <w:r>
        <w:rPr>
          <w:rFonts w:ascii="Calibri" w:hAnsi="Calibri" w:cs="Calibri" w:eastAsia="Calibri" w:hint="default"/>
          <w:sz w:val="24"/>
          <w:szCs w:val="24"/>
        </w:rPr>
        <w:t>6</w:t>
      </w:r>
      <w:r>
        <w:rPr>
          <w:rFonts w:ascii="Calibri" w:hAnsi="Calibri" w:cs="Calibri" w:eastAsia="Calibri" w:hint="default"/>
          <w:spacing w:val="5"/>
          <w:sz w:val="24"/>
          <w:szCs w:val="24"/>
        </w:rPr>
        <w:t> </w:t>
      </w:r>
      <w:r>
        <w:rPr>
          <w:rFonts w:ascii="宋体" w:hAnsi="宋体" w:cs="宋体" w:eastAsia="宋体" w:hint="default"/>
          <w:sz w:val="24"/>
          <w:szCs w:val="24"/>
        </w:rPr>
        <w:t>日对公司进行了现场专项检查，</w:t>
      </w:r>
    </w:p>
    <w:p>
      <w:pPr>
        <w:pStyle w:val="BodyText"/>
        <w:spacing w:line="324" w:lineRule="exact" w:before="0"/>
        <w:ind w:left="140" w:right="0"/>
        <w:jc w:val="left"/>
      </w:pPr>
      <w:r>
        <w:rPr/>
        <w:t>并于</w:t>
      </w:r>
      <w:r>
        <w:rPr>
          <w:spacing w:val="-56"/>
        </w:rPr>
        <w:t> </w:t>
      </w:r>
      <w:r>
        <w:rPr>
          <w:rFonts w:ascii="Calibri" w:hAnsi="Calibri" w:cs="Calibri" w:eastAsia="Calibri" w:hint="default"/>
          <w:spacing w:val="-2"/>
        </w:rPr>
        <w:t>2</w:t>
      </w:r>
      <w:r>
        <w:rPr>
          <w:rFonts w:ascii="Calibri" w:hAnsi="Calibri" w:cs="Calibri" w:eastAsia="Calibri" w:hint="default"/>
        </w:rPr>
        <w:t>0</w:t>
      </w:r>
      <w:r>
        <w:rPr>
          <w:rFonts w:ascii="Calibri" w:hAnsi="Calibri" w:cs="Calibri" w:eastAsia="Calibri" w:hint="default"/>
          <w:spacing w:val="-1"/>
        </w:rPr>
        <w:t>1</w:t>
      </w:r>
      <w:r>
        <w:rPr>
          <w:rFonts w:ascii="Calibri" w:hAnsi="Calibri" w:cs="Calibri" w:eastAsia="Calibri" w:hint="default"/>
        </w:rPr>
        <w:t>1</w:t>
      </w:r>
      <w:r>
        <w:rPr>
          <w:rFonts w:ascii="Calibri" w:hAnsi="Calibri" w:cs="Calibri" w:eastAsia="Calibri" w:hint="default"/>
          <w:spacing w:val="11"/>
        </w:rPr>
        <w:t> </w:t>
      </w:r>
      <w:r>
        <w:rPr/>
        <w:t>年</w:t>
      </w:r>
      <w:r>
        <w:rPr>
          <w:spacing w:val="-58"/>
        </w:rPr>
        <w:t> </w:t>
      </w:r>
      <w:r>
        <w:rPr>
          <w:rFonts w:ascii="Calibri" w:hAnsi="Calibri" w:cs="Calibri" w:eastAsia="Calibri" w:hint="default"/>
        </w:rPr>
        <w:t>6</w:t>
      </w:r>
      <w:r>
        <w:rPr>
          <w:rFonts w:ascii="Calibri" w:hAnsi="Calibri" w:cs="Calibri" w:eastAsia="Calibri" w:hint="default"/>
          <w:spacing w:val="11"/>
        </w:rPr>
        <w:t> </w:t>
      </w:r>
      <w:r>
        <w:rPr/>
        <w:t>月</w:t>
      </w:r>
      <w:r>
        <w:rPr>
          <w:spacing w:val="-58"/>
        </w:rPr>
        <w:t> </w:t>
      </w:r>
      <w:r>
        <w:rPr>
          <w:rFonts w:ascii="Calibri" w:hAnsi="Calibri" w:cs="Calibri" w:eastAsia="Calibri" w:hint="default"/>
        </w:rPr>
        <w:t>8</w:t>
      </w:r>
      <w:r>
        <w:rPr>
          <w:rFonts w:ascii="Calibri" w:hAnsi="Calibri" w:cs="Calibri" w:eastAsia="Calibri" w:hint="default"/>
          <w:spacing w:val="11"/>
        </w:rPr>
        <w:t> </w:t>
      </w:r>
      <w:r>
        <w:rPr>
          <w:spacing w:val="-3"/>
        </w:rPr>
        <w:t>日</w:t>
      </w:r>
      <w:r>
        <w:rPr/>
        <w:t>下发了《监管关注函</w:t>
      </w:r>
      <w:r>
        <w:rPr>
          <w:spacing w:val="-120"/>
        </w:rPr>
        <w:t>》</w:t>
      </w:r>
      <w:r>
        <w:rPr/>
        <w:t>（沪证监公司字【</w:t>
      </w:r>
      <w:r>
        <w:rPr>
          <w:rFonts w:ascii="Calibri" w:hAnsi="Calibri" w:cs="Calibri" w:eastAsia="Calibri" w:hint="default"/>
        </w:rPr>
        <w:t>2</w:t>
      </w:r>
      <w:r>
        <w:rPr>
          <w:rFonts w:ascii="Calibri" w:hAnsi="Calibri" w:cs="Calibri" w:eastAsia="Calibri" w:hint="default"/>
          <w:spacing w:val="1"/>
        </w:rPr>
        <w:t>0</w:t>
      </w:r>
      <w:r>
        <w:rPr>
          <w:rFonts w:ascii="Calibri" w:hAnsi="Calibri" w:cs="Calibri" w:eastAsia="Calibri" w:hint="default"/>
          <w:spacing w:val="-2"/>
        </w:rPr>
        <w:t>11</w:t>
      </w:r>
      <w:r>
        <w:rPr/>
        <w:t>】</w:t>
      </w:r>
      <w:r>
        <w:rPr>
          <w:rFonts w:ascii="Calibri" w:hAnsi="Calibri" w:cs="Calibri" w:eastAsia="Calibri" w:hint="default"/>
        </w:rPr>
        <w:t>190</w:t>
      </w:r>
      <w:r>
        <w:rPr>
          <w:rFonts w:ascii="Calibri" w:hAnsi="Calibri" w:cs="Calibri" w:eastAsia="Calibri" w:hint="default"/>
          <w:spacing w:val="11"/>
        </w:rPr>
        <w:t> </w:t>
      </w:r>
      <w:r>
        <w:rPr/>
        <w:t>号</w:t>
      </w:r>
      <w:r>
        <w:rPr>
          <w:spacing w:val="-120"/>
        </w:rPr>
        <w:t>）</w:t>
      </w:r>
      <w:r>
        <w:rPr/>
        <w:t>，对公司在</w:t>
      </w:r>
    </w:p>
    <w:p>
      <w:pPr>
        <w:pStyle w:val="BodyText"/>
        <w:spacing w:line="357" w:lineRule="auto"/>
        <w:ind w:left="140" w:right="876"/>
        <w:jc w:val="both"/>
      </w:pPr>
      <w:r>
        <w:rPr>
          <w:spacing w:val="2"/>
        </w:rPr>
        <w:t>公司治理、内控制度、内幕信息知情人登记等方面的不足提出了整改意见。公司在收到</w:t>
      </w:r>
      <w:r>
        <w:rPr>
          <w:spacing w:val="-101"/>
        </w:rPr>
        <w:t> </w:t>
      </w:r>
      <w:r>
        <w:rPr>
          <w:spacing w:val="-101"/>
        </w:rPr>
      </w:r>
      <w:r>
        <w:rPr>
          <w:spacing w:val="2"/>
        </w:rPr>
        <w:t>上述《监管关注函》后，立即组织全体董事、监事和高级管理人员认真学习通知内容和</w:t>
      </w:r>
      <w:r>
        <w:rPr>
          <w:spacing w:val="-111"/>
        </w:rPr>
        <w:t> </w:t>
      </w:r>
      <w:r>
        <w:rPr>
          <w:spacing w:val="-111"/>
        </w:rPr>
      </w:r>
      <w:r>
        <w:rPr/>
        <w:t>研究整改措施，明确整改任务责任人，并积极实施整改。</w:t>
      </w:r>
    </w:p>
    <w:p>
      <w:pPr>
        <w:pStyle w:val="BodyText"/>
        <w:spacing w:line="340" w:lineRule="auto" w:before="36"/>
        <w:ind w:left="140" w:right="879" w:firstLine="479"/>
        <w:jc w:val="both"/>
      </w:pPr>
      <w:r>
        <w:rPr>
          <w:rFonts w:ascii="Calibri" w:hAnsi="Calibri" w:cs="Calibri" w:eastAsia="Calibri" w:hint="default"/>
        </w:rPr>
        <w:t>2011</w:t>
      </w:r>
      <w:r>
        <w:rPr>
          <w:rFonts w:ascii="Calibri" w:hAnsi="Calibri" w:cs="Calibri" w:eastAsia="Calibri" w:hint="default"/>
          <w:spacing w:val="9"/>
        </w:rPr>
        <w:t> </w:t>
      </w:r>
      <w:r>
        <w:rPr/>
        <w:t>年</w:t>
      </w:r>
      <w:r>
        <w:rPr>
          <w:spacing w:val="-60"/>
        </w:rPr>
        <w:t> </w:t>
      </w:r>
      <w:r>
        <w:rPr>
          <w:rFonts w:ascii="Calibri" w:hAnsi="Calibri" w:cs="Calibri" w:eastAsia="Calibri" w:hint="default"/>
        </w:rPr>
        <w:t>6</w:t>
      </w:r>
      <w:r>
        <w:rPr>
          <w:rFonts w:ascii="Calibri" w:hAnsi="Calibri" w:cs="Calibri" w:eastAsia="Calibri" w:hint="default"/>
          <w:spacing w:val="9"/>
        </w:rPr>
        <w:t> </w:t>
      </w:r>
      <w:r>
        <w:rPr/>
        <w:t>月</w:t>
      </w:r>
      <w:r>
        <w:rPr>
          <w:spacing w:val="-58"/>
        </w:rPr>
        <w:t> </w:t>
      </w:r>
      <w:r>
        <w:rPr>
          <w:rFonts w:ascii="Calibri" w:hAnsi="Calibri" w:cs="Calibri" w:eastAsia="Calibri" w:hint="default"/>
        </w:rPr>
        <w:t>22</w:t>
      </w:r>
      <w:r>
        <w:rPr>
          <w:rFonts w:ascii="Calibri" w:hAnsi="Calibri" w:cs="Calibri" w:eastAsia="Calibri" w:hint="default"/>
          <w:spacing w:val="9"/>
        </w:rPr>
        <w:t> </w:t>
      </w:r>
      <w:r>
        <w:rPr/>
        <w:t>日，经公司第四届董事会</w:t>
      </w:r>
      <w:r>
        <w:rPr>
          <w:spacing w:val="-57"/>
        </w:rPr>
        <w:t> </w:t>
      </w:r>
      <w:r>
        <w:rPr>
          <w:rFonts w:ascii="Calibri" w:hAnsi="Calibri" w:cs="Calibri" w:eastAsia="Calibri" w:hint="default"/>
        </w:rPr>
        <w:t>2011</w:t>
      </w:r>
      <w:r>
        <w:rPr>
          <w:rFonts w:ascii="Calibri" w:hAnsi="Calibri" w:cs="Calibri" w:eastAsia="Calibri" w:hint="default"/>
          <w:spacing w:val="9"/>
        </w:rPr>
        <w:t> </w:t>
      </w:r>
      <w:r>
        <w:rPr/>
        <w:t>年第六次临时会议审议通过，公司在 </w:t>
      </w:r>
      <w:r>
        <w:rPr>
          <w:spacing w:val="2"/>
        </w:rPr>
        <w:t>中国证监会创业板指定信息披露网站刊登了《关于加强上市公司治理专项活动的整改报</w:t>
      </w:r>
      <w:r>
        <w:rPr>
          <w:spacing w:val="-111"/>
        </w:rPr>
        <w:t> </w:t>
      </w:r>
      <w:r>
        <w:rPr>
          <w:spacing w:val="-111"/>
        </w:rPr>
      </w:r>
      <w:r>
        <w:rPr>
          <w:spacing w:val="-4"/>
        </w:rPr>
        <w:t>告》，披露了有关公司开展公司治理专项活动及整改情况的具体内容。</w:t>
      </w:r>
    </w:p>
    <w:p>
      <w:pPr>
        <w:pStyle w:val="BodyText"/>
        <w:spacing w:line="240" w:lineRule="auto" w:before="53"/>
        <w:ind w:left="620" w:right="0"/>
        <w:jc w:val="left"/>
      </w:pPr>
      <w:r>
        <w:rPr/>
        <w:t>具体整改情况如下：</w:t>
      </w:r>
    </w:p>
    <w:p>
      <w:pPr>
        <w:spacing w:line="240" w:lineRule="auto" w:before="10"/>
        <w:rPr>
          <w:rFonts w:ascii="宋体" w:hAnsi="宋体" w:cs="宋体" w:eastAsia="宋体" w:hint="default"/>
          <w:sz w:val="8"/>
          <w:szCs w:val="8"/>
        </w:rPr>
      </w:pPr>
    </w:p>
    <w:tbl>
      <w:tblPr>
        <w:tblW w:w="0" w:type="auto"/>
        <w:jc w:val="left"/>
        <w:tblInd w:w="485" w:type="dxa"/>
        <w:tblLayout w:type="fixed"/>
        <w:tblCellMar>
          <w:top w:w="0" w:type="dxa"/>
          <w:left w:w="0" w:type="dxa"/>
          <w:bottom w:w="0" w:type="dxa"/>
          <w:right w:w="0" w:type="dxa"/>
        </w:tblCellMar>
        <w:tblLook w:val="01E0"/>
      </w:tblPr>
      <w:tblGrid>
        <w:gridCol w:w="677"/>
        <w:gridCol w:w="3901"/>
        <w:gridCol w:w="3946"/>
      </w:tblGrid>
      <w:tr>
        <w:trPr>
          <w:trHeight w:val="322" w:hRule="exact"/>
        </w:trPr>
        <w:tc>
          <w:tcPr>
            <w:tcW w:w="8524" w:type="dxa"/>
            <w:gridSpan w:val="3"/>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b/>
                <w:bCs/>
                <w:sz w:val="21"/>
                <w:szCs w:val="21"/>
              </w:rPr>
              <w:t>已完成整改的治理问题</w:t>
            </w:r>
            <w:r>
              <w:rPr>
                <w:rFonts w:ascii="宋体" w:hAnsi="宋体" w:cs="宋体" w:eastAsia="宋体" w:hint="default"/>
                <w:sz w:val="21"/>
                <w:szCs w:val="21"/>
              </w:rPr>
            </w:r>
          </w:p>
        </w:tc>
      </w:tr>
      <w:tr>
        <w:trPr>
          <w:trHeight w:val="324" w:hRule="exact"/>
        </w:trPr>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20" w:right="0"/>
              <w:jc w:val="left"/>
              <w:rPr>
                <w:rFonts w:ascii="宋体" w:hAnsi="宋体" w:cs="宋体" w:eastAsia="宋体" w:hint="default"/>
                <w:sz w:val="21"/>
                <w:szCs w:val="21"/>
              </w:rPr>
            </w:pPr>
            <w:r>
              <w:rPr>
                <w:rFonts w:ascii="宋体" w:hAnsi="宋体" w:cs="宋体" w:eastAsia="宋体" w:hint="default"/>
                <w:b/>
                <w:bCs/>
                <w:sz w:val="21"/>
                <w:szCs w:val="21"/>
              </w:rPr>
              <w:t>序号</w:t>
            </w:r>
            <w:r>
              <w:rPr>
                <w:rFonts w:ascii="宋体" w:hAnsi="宋体" w:cs="宋体" w:eastAsia="宋体" w:hint="default"/>
                <w:sz w:val="21"/>
                <w:szCs w:val="21"/>
              </w:rPr>
            </w:r>
          </w:p>
        </w:tc>
        <w:tc>
          <w:tcPr>
            <w:tcW w:w="3901"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0"/>
              <w:jc w:val="center"/>
              <w:rPr>
                <w:rFonts w:ascii="宋体" w:hAnsi="宋体" w:cs="宋体" w:eastAsia="宋体" w:hint="default"/>
                <w:sz w:val="21"/>
                <w:szCs w:val="21"/>
              </w:rPr>
            </w:pPr>
            <w:r>
              <w:rPr>
                <w:rFonts w:ascii="宋体" w:hAnsi="宋体" w:cs="宋体" w:eastAsia="宋体" w:hint="default"/>
                <w:b/>
                <w:bCs/>
                <w:sz w:val="21"/>
                <w:szCs w:val="21"/>
              </w:rPr>
              <w:t>问题说明</w:t>
            </w:r>
            <w:r>
              <w:rPr>
                <w:rFonts w:ascii="宋体" w:hAnsi="宋体" w:cs="宋体" w:eastAsia="宋体" w:hint="default"/>
                <w:sz w:val="21"/>
                <w:szCs w:val="21"/>
              </w:rPr>
            </w:r>
          </w:p>
        </w:tc>
        <w:tc>
          <w:tcPr>
            <w:tcW w:w="3946"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0"/>
              <w:jc w:val="center"/>
              <w:rPr>
                <w:rFonts w:ascii="宋体" w:hAnsi="宋体" w:cs="宋体" w:eastAsia="宋体" w:hint="default"/>
                <w:sz w:val="21"/>
                <w:szCs w:val="21"/>
              </w:rPr>
            </w:pPr>
            <w:r>
              <w:rPr>
                <w:rFonts w:ascii="宋体" w:hAnsi="宋体" w:cs="宋体" w:eastAsia="宋体" w:hint="default"/>
                <w:b/>
                <w:bCs/>
                <w:sz w:val="21"/>
                <w:szCs w:val="21"/>
              </w:rPr>
              <w:t>整改情况</w:t>
            </w:r>
            <w:r>
              <w:rPr>
                <w:rFonts w:ascii="宋体" w:hAnsi="宋体" w:cs="宋体" w:eastAsia="宋体" w:hint="default"/>
                <w:sz w:val="21"/>
                <w:szCs w:val="21"/>
              </w:rPr>
            </w:r>
          </w:p>
        </w:tc>
      </w:tr>
    </w:tbl>
    <w:p>
      <w:pPr>
        <w:spacing w:after="0" w:line="265" w:lineRule="exact"/>
        <w:jc w:val="center"/>
        <w:rPr>
          <w:rFonts w:ascii="宋体" w:hAnsi="宋体" w:cs="宋体" w:eastAsia="宋体" w:hint="default"/>
          <w:sz w:val="21"/>
          <w:szCs w:val="21"/>
        </w:rPr>
        <w:sectPr>
          <w:pgSz w:w="11910" w:h="16840"/>
          <w:pgMar w:header="853" w:footer="1195" w:top="1320" w:bottom="1380" w:left="1660" w:right="0"/>
        </w:sectPr>
      </w:pPr>
    </w:p>
    <w:p>
      <w:pPr>
        <w:spacing w:line="240" w:lineRule="auto" w:before="8"/>
        <w:rPr>
          <w:rFonts w:ascii="宋体" w:hAnsi="宋体" w:cs="宋体" w:eastAsia="宋体" w:hint="default"/>
          <w:sz w:val="8"/>
          <w:szCs w:val="8"/>
        </w:rPr>
      </w:pPr>
    </w:p>
    <w:tbl>
      <w:tblPr>
        <w:tblW w:w="0" w:type="auto"/>
        <w:jc w:val="left"/>
        <w:tblInd w:w="505" w:type="dxa"/>
        <w:tblLayout w:type="fixed"/>
        <w:tblCellMar>
          <w:top w:w="0" w:type="dxa"/>
          <w:left w:w="0" w:type="dxa"/>
          <w:bottom w:w="0" w:type="dxa"/>
          <w:right w:w="0" w:type="dxa"/>
        </w:tblCellMar>
        <w:tblLook w:val="01E0"/>
      </w:tblPr>
      <w:tblGrid>
        <w:gridCol w:w="677"/>
        <w:gridCol w:w="3901"/>
        <w:gridCol w:w="3946"/>
      </w:tblGrid>
      <w:tr>
        <w:trPr>
          <w:trHeight w:val="5627" w:hRule="exact"/>
        </w:trPr>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1"/>
              <w:jc w:val="center"/>
              <w:rPr>
                <w:rFonts w:ascii="Calibri" w:hAnsi="Calibri" w:cs="Calibri" w:eastAsia="Calibri" w:hint="default"/>
                <w:sz w:val="21"/>
                <w:szCs w:val="21"/>
              </w:rPr>
            </w:pPr>
            <w:r>
              <w:rPr>
                <w:rFonts w:ascii="Calibri"/>
                <w:w w:val="100"/>
                <w:sz w:val="21"/>
              </w:rPr>
              <w:t>1</w:t>
            </w:r>
          </w:p>
        </w:tc>
        <w:tc>
          <w:tcPr>
            <w:tcW w:w="3901" w:type="dxa"/>
            <w:tcBorders>
              <w:top w:val="single" w:sz="4" w:space="0" w:color="000000"/>
              <w:left w:val="single" w:sz="4" w:space="0" w:color="000000"/>
              <w:bottom w:val="single" w:sz="4" w:space="0" w:color="000000"/>
              <w:right w:val="single" w:sz="4" w:space="0" w:color="000000"/>
            </w:tcBorders>
          </w:tcPr>
          <w:p>
            <w:pPr>
              <w:pStyle w:val="TableParagraph"/>
              <w:spacing w:line="408" w:lineRule="auto" w:before="64"/>
              <w:ind w:left="100" w:right="99"/>
              <w:jc w:val="both"/>
              <w:rPr>
                <w:rFonts w:ascii="宋体" w:hAnsi="宋体" w:cs="宋体" w:eastAsia="宋体" w:hint="default"/>
                <w:sz w:val="21"/>
                <w:szCs w:val="21"/>
              </w:rPr>
            </w:pPr>
            <w:r>
              <w:rPr>
                <w:rFonts w:ascii="宋体" w:hAnsi="宋体" w:cs="宋体" w:eastAsia="宋体" w:hint="default"/>
                <w:spacing w:val="-18"/>
                <w:w w:val="100"/>
                <w:sz w:val="21"/>
                <w:szCs w:val="21"/>
              </w:rPr>
              <w:t>《公司章程》、《重大经营与投资决策管理</w:t>
            </w:r>
            <w:r>
              <w:rPr>
                <w:rFonts w:ascii="宋体" w:hAnsi="宋体" w:cs="宋体" w:eastAsia="宋体" w:hint="default"/>
                <w:spacing w:val="-93"/>
                <w:w w:val="100"/>
                <w:sz w:val="21"/>
                <w:szCs w:val="21"/>
              </w:rPr>
              <w:t> </w:t>
            </w:r>
            <w:r>
              <w:rPr>
                <w:rFonts w:ascii="宋体" w:hAnsi="宋体" w:cs="宋体" w:eastAsia="宋体" w:hint="default"/>
                <w:spacing w:val="-93"/>
                <w:w w:val="100"/>
                <w:sz w:val="21"/>
                <w:szCs w:val="21"/>
              </w:rPr>
            </w:r>
            <w:r>
              <w:rPr>
                <w:rFonts w:ascii="宋体" w:hAnsi="宋体" w:cs="宋体" w:eastAsia="宋体" w:hint="default"/>
                <w:sz w:val="21"/>
                <w:szCs w:val="21"/>
              </w:rPr>
              <w:t>制度》等制度未及时进行修订。</w:t>
            </w:r>
          </w:p>
          <w:p>
            <w:pPr>
              <w:pStyle w:val="TableParagraph"/>
              <w:spacing w:line="240" w:lineRule="auto" w:before="46"/>
              <w:ind w:left="100" w:right="0"/>
              <w:jc w:val="both"/>
              <w:rPr>
                <w:rFonts w:ascii="宋体" w:hAnsi="宋体" w:cs="宋体" w:eastAsia="宋体" w:hint="default"/>
                <w:sz w:val="21"/>
                <w:szCs w:val="21"/>
              </w:rPr>
            </w:pPr>
            <w:r>
              <w:rPr>
                <w:rFonts w:ascii="宋体" w:hAnsi="宋体" w:cs="宋体" w:eastAsia="宋体" w:hint="default"/>
                <w:w w:val="100"/>
                <w:sz w:val="21"/>
                <w:szCs w:val="21"/>
              </w:rPr>
              <w:t>《公</w:t>
            </w:r>
            <w:r>
              <w:rPr>
                <w:rFonts w:ascii="宋体" w:hAnsi="宋体" w:cs="宋体" w:eastAsia="宋体" w:hint="default"/>
                <w:spacing w:val="-3"/>
                <w:w w:val="100"/>
                <w:sz w:val="21"/>
                <w:szCs w:val="21"/>
              </w:rPr>
              <w:t>司</w:t>
            </w:r>
            <w:r>
              <w:rPr>
                <w:rFonts w:ascii="宋体" w:hAnsi="宋体" w:cs="宋体" w:eastAsia="宋体" w:hint="default"/>
                <w:w w:val="100"/>
                <w:sz w:val="21"/>
                <w:szCs w:val="21"/>
              </w:rPr>
              <w:t>章</w:t>
            </w:r>
            <w:r>
              <w:rPr>
                <w:rFonts w:ascii="宋体" w:hAnsi="宋体" w:cs="宋体" w:eastAsia="宋体" w:hint="default"/>
                <w:spacing w:val="-3"/>
                <w:w w:val="100"/>
                <w:sz w:val="21"/>
                <w:szCs w:val="21"/>
              </w:rPr>
              <w:t>程</w:t>
            </w:r>
            <w:r>
              <w:rPr>
                <w:rFonts w:ascii="宋体" w:hAnsi="宋体" w:cs="宋体" w:eastAsia="宋体" w:hint="default"/>
                <w:w w:val="100"/>
                <w:sz w:val="21"/>
                <w:szCs w:val="21"/>
              </w:rPr>
              <w:t>》第</w:t>
            </w:r>
            <w:r>
              <w:rPr>
                <w:rFonts w:ascii="宋体" w:hAnsi="宋体" w:cs="宋体" w:eastAsia="宋体" w:hint="default"/>
                <w:spacing w:val="-52"/>
                <w:sz w:val="21"/>
                <w:szCs w:val="21"/>
              </w:rPr>
              <w:t> </w:t>
            </w:r>
            <w:r>
              <w:rPr>
                <w:rFonts w:ascii="Calibri" w:hAnsi="Calibri" w:cs="Calibri" w:eastAsia="Calibri" w:hint="default"/>
                <w:w w:val="100"/>
                <w:sz w:val="21"/>
                <w:szCs w:val="21"/>
              </w:rPr>
              <w:t>1</w:t>
            </w:r>
            <w:r>
              <w:rPr>
                <w:rFonts w:ascii="Calibri" w:hAnsi="Calibri" w:cs="Calibri" w:eastAsia="Calibri" w:hint="default"/>
                <w:spacing w:val="-2"/>
                <w:w w:val="100"/>
                <w:sz w:val="21"/>
                <w:szCs w:val="21"/>
              </w:rPr>
              <w:t>1</w:t>
            </w:r>
            <w:r>
              <w:rPr>
                <w:rFonts w:ascii="Calibri" w:hAnsi="Calibri" w:cs="Calibri" w:eastAsia="Calibri" w:hint="default"/>
                <w:w w:val="100"/>
                <w:sz w:val="21"/>
                <w:szCs w:val="21"/>
              </w:rPr>
              <w:t>1</w:t>
            </w:r>
            <w:r>
              <w:rPr>
                <w:rFonts w:ascii="Calibri" w:hAnsi="Calibri" w:cs="Calibri" w:eastAsia="Calibri" w:hint="default"/>
                <w:spacing w:val="8"/>
                <w:sz w:val="21"/>
                <w:szCs w:val="21"/>
              </w:rPr>
              <w:t> </w:t>
            </w:r>
            <w:r>
              <w:rPr>
                <w:rFonts w:ascii="宋体" w:hAnsi="宋体" w:cs="宋体" w:eastAsia="宋体" w:hint="default"/>
                <w:spacing w:val="-3"/>
                <w:w w:val="100"/>
                <w:sz w:val="21"/>
                <w:szCs w:val="21"/>
              </w:rPr>
              <w:t>条</w:t>
            </w:r>
            <w:r>
              <w:rPr>
                <w:rFonts w:ascii="宋体" w:hAnsi="宋体" w:cs="宋体" w:eastAsia="宋体" w:hint="default"/>
                <w:spacing w:val="-106"/>
                <w:w w:val="100"/>
                <w:sz w:val="21"/>
                <w:szCs w:val="21"/>
              </w:rPr>
              <w:t>、</w:t>
            </w:r>
            <w:r>
              <w:rPr>
                <w:rFonts w:ascii="宋体" w:hAnsi="宋体" w:cs="宋体" w:eastAsia="宋体" w:hint="default"/>
                <w:spacing w:val="-3"/>
                <w:w w:val="100"/>
                <w:sz w:val="21"/>
                <w:szCs w:val="21"/>
              </w:rPr>
              <w:t>《</w:t>
            </w:r>
            <w:r>
              <w:rPr>
                <w:rFonts w:ascii="宋体" w:hAnsi="宋体" w:cs="宋体" w:eastAsia="宋体" w:hint="default"/>
                <w:w w:val="100"/>
                <w:sz w:val="21"/>
                <w:szCs w:val="21"/>
              </w:rPr>
              <w:t>重大</w:t>
            </w:r>
            <w:r>
              <w:rPr>
                <w:rFonts w:ascii="宋体" w:hAnsi="宋体" w:cs="宋体" w:eastAsia="宋体" w:hint="default"/>
                <w:spacing w:val="-3"/>
                <w:w w:val="100"/>
                <w:sz w:val="21"/>
                <w:szCs w:val="21"/>
              </w:rPr>
              <w:t>经</w:t>
            </w:r>
            <w:r>
              <w:rPr>
                <w:rFonts w:ascii="宋体" w:hAnsi="宋体" w:cs="宋体" w:eastAsia="宋体" w:hint="default"/>
                <w:w w:val="100"/>
                <w:sz w:val="21"/>
                <w:szCs w:val="21"/>
              </w:rPr>
              <w:t>营</w:t>
            </w:r>
            <w:r>
              <w:rPr>
                <w:rFonts w:ascii="宋体" w:hAnsi="宋体" w:cs="宋体" w:eastAsia="宋体" w:hint="default"/>
                <w:spacing w:val="-3"/>
                <w:w w:val="100"/>
                <w:sz w:val="21"/>
                <w:szCs w:val="21"/>
              </w:rPr>
              <w:t>与</w:t>
            </w:r>
            <w:r>
              <w:rPr>
                <w:rFonts w:ascii="宋体" w:hAnsi="宋体" w:cs="宋体" w:eastAsia="宋体" w:hint="default"/>
                <w:w w:val="100"/>
                <w:sz w:val="21"/>
                <w:szCs w:val="21"/>
              </w:rPr>
              <w:t>投</w:t>
            </w:r>
          </w:p>
          <w:p>
            <w:pPr>
              <w:pStyle w:val="TableParagraph"/>
              <w:spacing w:line="468" w:lineRule="exact" w:before="37"/>
              <w:ind w:left="100" w:right="98"/>
              <w:jc w:val="both"/>
              <w:rPr>
                <w:rFonts w:ascii="宋体" w:hAnsi="宋体" w:cs="宋体" w:eastAsia="宋体" w:hint="default"/>
                <w:sz w:val="21"/>
                <w:szCs w:val="21"/>
              </w:rPr>
            </w:pPr>
            <w:r>
              <w:rPr>
                <w:rFonts w:ascii="宋体" w:hAnsi="宋体" w:cs="宋体" w:eastAsia="宋体" w:hint="default"/>
                <w:spacing w:val="-5"/>
                <w:sz w:val="21"/>
                <w:szCs w:val="21"/>
              </w:rPr>
              <w:t>资决策管理制度》第</w:t>
            </w:r>
            <w:r>
              <w:rPr>
                <w:rFonts w:ascii="宋体" w:hAnsi="宋体" w:cs="宋体" w:eastAsia="宋体" w:hint="default"/>
                <w:spacing w:val="-45"/>
                <w:sz w:val="21"/>
                <w:szCs w:val="21"/>
              </w:rPr>
              <w:t> </w:t>
            </w:r>
            <w:r>
              <w:rPr>
                <w:rFonts w:ascii="Calibri" w:hAnsi="Calibri" w:cs="Calibri" w:eastAsia="Calibri" w:hint="default"/>
                <w:sz w:val="21"/>
                <w:szCs w:val="21"/>
              </w:rPr>
              <w:t>8</w:t>
            </w:r>
            <w:r>
              <w:rPr>
                <w:rFonts w:ascii="Calibri" w:hAnsi="Calibri" w:cs="Calibri" w:eastAsia="Calibri" w:hint="default"/>
                <w:spacing w:val="17"/>
                <w:sz w:val="21"/>
                <w:szCs w:val="21"/>
              </w:rPr>
              <w:t> </w:t>
            </w:r>
            <w:r>
              <w:rPr>
                <w:rFonts w:ascii="宋体" w:hAnsi="宋体" w:cs="宋体" w:eastAsia="宋体" w:hint="default"/>
                <w:spacing w:val="-10"/>
                <w:sz w:val="21"/>
                <w:szCs w:val="21"/>
              </w:rPr>
              <w:t>条，未能按照《深</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pacing w:val="-7"/>
                <w:w w:val="100"/>
                <w:sz w:val="21"/>
                <w:szCs w:val="21"/>
              </w:rPr>
              <w:t>圳证券交易所创业板股票上市规则》等相</w:t>
            </w:r>
            <w:r>
              <w:rPr>
                <w:rFonts w:ascii="宋体" w:hAnsi="宋体" w:cs="宋体" w:eastAsia="宋体" w:hint="default"/>
                <w:spacing w:val="-98"/>
                <w:w w:val="100"/>
                <w:sz w:val="21"/>
                <w:szCs w:val="21"/>
              </w:rPr>
              <w:t> </w:t>
            </w:r>
            <w:r>
              <w:rPr>
                <w:rFonts w:ascii="宋体" w:hAnsi="宋体" w:cs="宋体" w:eastAsia="宋体" w:hint="default"/>
                <w:spacing w:val="-98"/>
                <w:w w:val="100"/>
                <w:sz w:val="21"/>
                <w:szCs w:val="21"/>
              </w:rPr>
            </w:r>
            <w:r>
              <w:rPr>
                <w:rFonts w:ascii="宋体" w:hAnsi="宋体" w:cs="宋体" w:eastAsia="宋体" w:hint="default"/>
                <w:spacing w:val="-7"/>
                <w:sz w:val="21"/>
                <w:szCs w:val="21"/>
              </w:rPr>
              <w:t>关规定，从交易涉及的资产总额、交易标</w:t>
            </w:r>
            <w:r>
              <w:rPr>
                <w:rFonts w:ascii="宋体" w:hAnsi="宋体" w:cs="宋体" w:eastAsia="宋体" w:hint="default"/>
                <w:spacing w:val="-75"/>
                <w:sz w:val="21"/>
                <w:szCs w:val="21"/>
              </w:rPr>
              <w:t> </w:t>
            </w:r>
            <w:r>
              <w:rPr>
                <w:rFonts w:ascii="宋体" w:hAnsi="宋体" w:cs="宋体" w:eastAsia="宋体" w:hint="default"/>
                <w:spacing w:val="-75"/>
                <w:sz w:val="21"/>
                <w:szCs w:val="21"/>
              </w:rPr>
            </w:r>
            <w:r>
              <w:rPr>
                <w:rFonts w:ascii="宋体" w:hAnsi="宋体" w:cs="宋体" w:eastAsia="宋体" w:hint="default"/>
                <w:spacing w:val="-7"/>
                <w:w w:val="100"/>
                <w:sz w:val="21"/>
                <w:szCs w:val="21"/>
              </w:rPr>
              <w:t>的在最近一个会计年度的营业收入、交易</w:t>
            </w:r>
            <w:r>
              <w:rPr>
                <w:rFonts w:ascii="宋体" w:hAnsi="宋体" w:cs="宋体" w:eastAsia="宋体" w:hint="default"/>
                <w:spacing w:val="-97"/>
                <w:w w:val="100"/>
                <w:sz w:val="21"/>
                <w:szCs w:val="21"/>
              </w:rPr>
              <w:t> </w:t>
            </w:r>
            <w:r>
              <w:rPr>
                <w:rFonts w:ascii="宋体" w:hAnsi="宋体" w:cs="宋体" w:eastAsia="宋体" w:hint="default"/>
                <w:spacing w:val="-97"/>
                <w:w w:val="100"/>
                <w:sz w:val="21"/>
                <w:szCs w:val="21"/>
              </w:rPr>
            </w:r>
            <w:r>
              <w:rPr>
                <w:rFonts w:ascii="宋体" w:hAnsi="宋体" w:cs="宋体" w:eastAsia="宋体" w:hint="default"/>
                <w:spacing w:val="-7"/>
                <w:w w:val="100"/>
                <w:sz w:val="21"/>
                <w:szCs w:val="21"/>
              </w:rPr>
              <w:t>标的在最近一个会计年度的净利润、交易</w:t>
            </w:r>
          </w:p>
          <w:p>
            <w:pPr>
              <w:pStyle w:val="TableParagraph"/>
              <w:spacing w:line="408" w:lineRule="auto" w:before="129"/>
              <w:ind w:left="100" w:right="99"/>
              <w:jc w:val="both"/>
              <w:rPr>
                <w:rFonts w:ascii="宋体" w:hAnsi="宋体" w:cs="宋体" w:eastAsia="宋体" w:hint="default"/>
                <w:sz w:val="21"/>
                <w:szCs w:val="21"/>
              </w:rPr>
            </w:pPr>
            <w:r>
              <w:rPr>
                <w:rFonts w:ascii="宋体" w:hAnsi="宋体" w:cs="宋体" w:eastAsia="宋体" w:hint="default"/>
                <w:spacing w:val="-7"/>
                <w:sz w:val="21"/>
                <w:szCs w:val="21"/>
              </w:rPr>
              <w:t>的成交金额、交易产生的利润等方面，对</w:t>
            </w:r>
            <w:r>
              <w:rPr>
                <w:rFonts w:ascii="宋体" w:hAnsi="宋体" w:cs="宋体" w:eastAsia="宋体" w:hint="default"/>
                <w:spacing w:val="-75"/>
                <w:sz w:val="21"/>
                <w:szCs w:val="21"/>
              </w:rPr>
              <w:t> </w:t>
            </w:r>
            <w:r>
              <w:rPr>
                <w:rFonts w:ascii="宋体" w:hAnsi="宋体" w:cs="宋体" w:eastAsia="宋体" w:hint="default"/>
                <w:spacing w:val="-75"/>
                <w:sz w:val="21"/>
                <w:szCs w:val="21"/>
              </w:rPr>
            </w:r>
            <w:r>
              <w:rPr>
                <w:rFonts w:ascii="宋体" w:hAnsi="宋体" w:cs="宋体" w:eastAsia="宋体" w:hint="default"/>
                <w:spacing w:val="-7"/>
                <w:sz w:val="21"/>
                <w:szCs w:val="21"/>
              </w:rPr>
              <w:t>董事会在对外投资、收购出售资产、资产</w:t>
            </w:r>
            <w:r>
              <w:rPr>
                <w:rFonts w:ascii="宋体" w:hAnsi="宋体" w:cs="宋体" w:eastAsia="宋体" w:hint="default"/>
                <w:spacing w:val="-75"/>
                <w:sz w:val="21"/>
                <w:szCs w:val="21"/>
              </w:rPr>
              <w:t> </w:t>
            </w:r>
            <w:r>
              <w:rPr>
                <w:rFonts w:ascii="宋体" w:hAnsi="宋体" w:cs="宋体" w:eastAsia="宋体" w:hint="default"/>
                <w:spacing w:val="-75"/>
                <w:sz w:val="21"/>
                <w:szCs w:val="21"/>
              </w:rPr>
            </w:r>
            <w:r>
              <w:rPr>
                <w:rFonts w:ascii="宋体" w:hAnsi="宋体" w:cs="宋体" w:eastAsia="宋体" w:hint="default"/>
                <w:spacing w:val="-7"/>
                <w:sz w:val="21"/>
                <w:szCs w:val="21"/>
              </w:rPr>
              <w:t>抵押、对外担保事项、委托理财、关联交</w:t>
            </w:r>
            <w:r>
              <w:rPr>
                <w:rFonts w:ascii="宋体" w:hAnsi="宋体" w:cs="宋体" w:eastAsia="宋体" w:hint="default"/>
                <w:spacing w:val="-79"/>
                <w:sz w:val="21"/>
                <w:szCs w:val="21"/>
              </w:rPr>
              <w:t> </w:t>
            </w:r>
            <w:r>
              <w:rPr>
                <w:rFonts w:ascii="宋体" w:hAnsi="宋体" w:cs="宋体" w:eastAsia="宋体" w:hint="default"/>
                <w:spacing w:val="-79"/>
                <w:sz w:val="21"/>
                <w:szCs w:val="21"/>
              </w:rPr>
            </w:r>
            <w:r>
              <w:rPr>
                <w:rFonts w:ascii="宋体" w:hAnsi="宋体" w:cs="宋体" w:eastAsia="宋体" w:hint="default"/>
                <w:sz w:val="21"/>
                <w:szCs w:val="21"/>
              </w:rPr>
              <w:t>易决策的权限进行规范。</w:t>
            </w:r>
          </w:p>
        </w:tc>
        <w:tc>
          <w:tcPr>
            <w:tcW w:w="3946" w:type="dxa"/>
            <w:tcBorders>
              <w:top w:val="single" w:sz="4" w:space="0" w:color="000000"/>
              <w:left w:val="single" w:sz="4" w:space="0" w:color="000000"/>
              <w:bottom w:val="single" w:sz="4" w:space="0" w:color="000000"/>
              <w:right w:val="single" w:sz="4" w:space="0" w:color="000000"/>
            </w:tcBorders>
          </w:tcPr>
          <w:p>
            <w:pPr>
              <w:pStyle w:val="TableParagraph"/>
              <w:spacing w:line="408" w:lineRule="auto" w:before="64"/>
              <w:ind w:left="103" w:right="48"/>
              <w:jc w:val="both"/>
              <w:rPr>
                <w:rFonts w:ascii="Calibri" w:hAnsi="Calibri" w:cs="Calibri" w:eastAsia="Calibri" w:hint="default"/>
                <w:sz w:val="21"/>
                <w:szCs w:val="21"/>
              </w:rPr>
            </w:pPr>
            <w:r>
              <w:rPr>
                <w:rFonts w:ascii="宋体" w:hAnsi="宋体" w:cs="宋体" w:eastAsia="宋体" w:hint="default"/>
                <w:spacing w:val="-5"/>
                <w:sz w:val="21"/>
                <w:szCs w:val="21"/>
              </w:rPr>
              <w:t>公司针对监管意见，根据《深圳证券交易</w:t>
            </w:r>
            <w:r>
              <w:rPr>
                <w:rFonts w:ascii="宋体" w:hAnsi="宋体" w:cs="宋体" w:eastAsia="宋体" w:hint="default"/>
                <w:spacing w:val="-67"/>
                <w:sz w:val="21"/>
                <w:szCs w:val="21"/>
              </w:rPr>
              <w:t> </w:t>
            </w:r>
            <w:r>
              <w:rPr>
                <w:rFonts w:ascii="宋体" w:hAnsi="宋体" w:cs="宋体" w:eastAsia="宋体" w:hint="default"/>
                <w:spacing w:val="-67"/>
                <w:sz w:val="21"/>
                <w:szCs w:val="21"/>
              </w:rPr>
            </w:r>
            <w:r>
              <w:rPr>
                <w:rFonts w:ascii="宋体" w:hAnsi="宋体" w:cs="宋体" w:eastAsia="宋体" w:hint="default"/>
                <w:spacing w:val="-5"/>
                <w:sz w:val="21"/>
                <w:szCs w:val="21"/>
              </w:rPr>
              <w:t>所创业板上市规则等相关规定》等相关规</w:t>
            </w:r>
            <w:r>
              <w:rPr>
                <w:rFonts w:ascii="宋体" w:hAnsi="宋体" w:cs="宋体" w:eastAsia="宋体" w:hint="default"/>
                <w:spacing w:val="-69"/>
                <w:sz w:val="21"/>
                <w:szCs w:val="21"/>
              </w:rPr>
              <w:t> </w:t>
            </w:r>
            <w:r>
              <w:rPr>
                <w:rFonts w:ascii="宋体" w:hAnsi="宋体" w:cs="宋体" w:eastAsia="宋体" w:hint="default"/>
                <w:spacing w:val="-69"/>
                <w:sz w:val="21"/>
                <w:szCs w:val="21"/>
              </w:rPr>
            </w:r>
            <w:r>
              <w:rPr>
                <w:rFonts w:ascii="宋体" w:hAnsi="宋体" w:cs="宋体" w:eastAsia="宋体" w:hint="default"/>
                <w:spacing w:val="6"/>
                <w:sz w:val="21"/>
                <w:szCs w:val="21"/>
              </w:rPr>
              <w:t>定，会同公司律师一起对包括《公司章</w:t>
            </w:r>
            <w:r>
              <w:rPr>
                <w:rFonts w:ascii="宋体" w:hAnsi="宋体" w:cs="宋体" w:eastAsia="宋体" w:hint="default"/>
                <w:spacing w:val="-54"/>
                <w:sz w:val="21"/>
                <w:szCs w:val="21"/>
              </w:rPr>
              <w:t> </w:t>
            </w:r>
            <w:r>
              <w:rPr>
                <w:rFonts w:ascii="宋体" w:hAnsi="宋体" w:cs="宋体" w:eastAsia="宋体" w:hint="default"/>
                <w:spacing w:val="-54"/>
                <w:sz w:val="21"/>
                <w:szCs w:val="21"/>
              </w:rPr>
            </w:r>
            <w:r>
              <w:rPr>
                <w:rFonts w:ascii="宋体" w:hAnsi="宋体" w:cs="宋体" w:eastAsia="宋体" w:hint="default"/>
                <w:spacing w:val="-15"/>
                <w:w w:val="100"/>
                <w:sz w:val="21"/>
                <w:szCs w:val="21"/>
              </w:rPr>
              <w:t>程》、《重大经营与投资决策管理制度》在</w:t>
            </w:r>
            <w:r>
              <w:rPr>
                <w:rFonts w:ascii="宋体" w:hAnsi="宋体" w:cs="宋体" w:eastAsia="宋体" w:hint="default"/>
                <w:w w:val="100"/>
                <w:sz w:val="21"/>
                <w:szCs w:val="21"/>
              </w:rPr>
              <w:t> </w:t>
            </w:r>
            <w:r>
              <w:rPr>
                <w:rFonts w:ascii="宋体" w:hAnsi="宋体" w:cs="宋体" w:eastAsia="宋体" w:hint="default"/>
                <w:spacing w:val="-2"/>
                <w:sz w:val="21"/>
                <w:szCs w:val="21"/>
              </w:rPr>
              <w:t>内的现行制度进行了全面的梳理和修订，</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宋体" w:hAnsi="宋体" w:cs="宋体" w:eastAsia="宋体" w:hint="default"/>
                <w:sz w:val="21"/>
                <w:szCs w:val="21"/>
              </w:rPr>
              <w:t>并先后于 </w:t>
            </w:r>
            <w:r>
              <w:rPr>
                <w:rFonts w:ascii="Calibri" w:hAnsi="Calibri" w:cs="Calibri" w:eastAsia="Calibri" w:hint="default"/>
                <w:sz w:val="21"/>
                <w:szCs w:val="21"/>
              </w:rPr>
              <w:t>2011 </w:t>
            </w:r>
            <w:r>
              <w:rPr>
                <w:rFonts w:ascii="宋体" w:hAnsi="宋体" w:cs="宋体" w:eastAsia="宋体" w:hint="default"/>
                <w:sz w:val="21"/>
                <w:szCs w:val="21"/>
              </w:rPr>
              <w:t>年 </w:t>
            </w:r>
            <w:r>
              <w:rPr>
                <w:rFonts w:ascii="Calibri" w:hAnsi="Calibri" w:cs="Calibri" w:eastAsia="Calibri" w:hint="default"/>
                <w:sz w:val="21"/>
                <w:szCs w:val="21"/>
              </w:rPr>
              <w:t>5 </w:t>
            </w:r>
            <w:r>
              <w:rPr>
                <w:rFonts w:ascii="宋体" w:hAnsi="宋体" w:cs="宋体" w:eastAsia="宋体" w:hint="default"/>
                <w:sz w:val="21"/>
                <w:szCs w:val="21"/>
              </w:rPr>
              <w:t>月 </w:t>
            </w:r>
            <w:r>
              <w:rPr>
                <w:rFonts w:ascii="Calibri" w:hAnsi="Calibri" w:cs="Calibri" w:eastAsia="Calibri" w:hint="default"/>
                <w:sz w:val="21"/>
                <w:szCs w:val="21"/>
              </w:rPr>
              <w:t>31 </w:t>
            </w:r>
            <w:r>
              <w:rPr>
                <w:rFonts w:ascii="宋体" w:hAnsi="宋体" w:cs="宋体" w:eastAsia="宋体" w:hint="default"/>
                <w:sz w:val="21"/>
                <w:szCs w:val="21"/>
              </w:rPr>
              <w:t>日、</w:t>
            </w:r>
            <w:r>
              <w:rPr>
                <w:rFonts w:ascii="Calibri" w:hAnsi="Calibri" w:cs="Calibri" w:eastAsia="Calibri" w:hint="default"/>
                <w:sz w:val="21"/>
                <w:szCs w:val="21"/>
              </w:rPr>
              <w:t>2011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Calibri" w:hAnsi="Calibri" w:cs="Calibri" w:eastAsia="Calibri" w:hint="default"/>
                <w:sz w:val="21"/>
                <w:szCs w:val="21"/>
              </w:rPr>
              <w:t>7</w:t>
            </w:r>
          </w:p>
          <w:p>
            <w:pPr>
              <w:pStyle w:val="TableParagraph"/>
              <w:spacing w:line="289" w:lineRule="exact"/>
              <w:ind w:left="103" w:right="0"/>
              <w:jc w:val="both"/>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68"/>
                <w:sz w:val="21"/>
                <w:szCs w:val="21"/>
              </w:rPr>
              <w:t> </w:t>
            </w:r>
            <w:r>
              <w:rPr>
                <w:rFonts w:ascii="Calibri" w:hAnsi="Calibri" w:cs="Calibri" w:eastAsia="Calibri" w:hint="default"/>
                <w:sz w:val="21"/>
                <w:szCs w:val="21"/>
              </w:rPr>
              <w:t>19</w:t>
            </w:r>
            <w:r>
              <w:rPr>
                <w:rFonts w:ascii="Calibri" w:hAnsi="Calibri" w:cs="Calibri" w:eastAsia="Calibri" w:hint="default"/>
                <w:spacing w:val="-12"/>
                <w:sz w:val="21"/>
                <w:szCs w:val="21"/>
              </w:rPr>
              <w:t> </w:t>
            </w:r>
            <w:r>
              <w:rPr>
                <w:rFonts w:ascii="宋体" w:hAnsi="宋体" w:cs="宋体" w:eastAsia="宋体" w:hint="default"/>
                <w:sz w:val="21"/>
                <w:szCs w:val="21"/>
              </w:rPr>
              <w:t>日召开的第四届董事会</w:t>
            </w:r>
            <w:r>
              <w:rPr>
                <w:rFonts w:ascii="宋体" w:hAnsi="宋体" w:cs="宋体" w:eastAsia="宋体" w:hint="default"/>
                <w:spacing w:val="-70"/>
                <w:sz w:val="21"/>
                <w:szCs w:val="21"/>
              </w:rPr>
              <w:t> </w:t>
            </w:r>
            <w:r>
              <w:rPr>
                <w:rFonts w:ascii="Calibri" w:hAnsi="Calibri" w:cs="Calibri" w:eastAsia="Calibri" w:hint="default"/>
                <w:sz w:val="21"/>
                <w:szCs w:val="21"/>
              </w:rPr>
              <w:t>2011</w:t>
            </w:r>
            <w:r>
              <w:rPr>
                <w:rFonts w:ascii="Calibri" w:hAnsi="Calibri" w:cs="Calibri" w:eastAsia="Calibri" w:hint="default"/>
                <w:spacing w:val="-9"/>
                <w:sz w:val="21"/>
                <w:szCs w:val="21"/>
              </w:rPr>
              <w:t> </w:t>
            </w:r>
            <w:r>
              <w:rPr>
                <w:rFonts w:ascii="宋体" w:hAnsi="宋体" w:cs="宋体" w:eastAsia="宋体" w:hint="default"/>
                <w:sz w:val="21"/>
                <w:szCs w:val="21"/>
              </w:rPr>
              <w:t>年第五</w:t>
            </w:r>
          </w:p>
          <w:p>
            <w:pPr>
              <w:pStyle w:val="TableParagraph"/>
              <w:spacing w:line="391" w:lineRule="auto" w:before="166"/>
              <w:ind w:left="103" w:right="98"/>
              <w:jc w:val="both"/>
              <w:rPr>
                <w:rFonts w:ascii="宋体" w:hAnsi="宋体" w:cs="宋体" w:eastAsia="宋体" w:hint="default"/>
                <w:sz w:val="21"/>
                <w:szCs w:val="21"/>
              </w:rPr>
            </w:pPr>
            <w:r>
              <w:rPr>
                <w:rFonts w:ascii="宋体" w:hAnsi="宋体" w:cs="宋体" w:eastAsia="宋体" w:hint="default"/>
                <w:sz w:val="21"/>
                <w:szCs w:val="21"/>
              </w:rPr>
              <w:t>次临时会议、第四届董事会 </w:t>
            </w:r>
            <w:r>
              <w:rPr>
                <w:rFonts w:ascii="Calibri" w:hAnsi="Calibri" w:cs="Calibri" w:eastAsia="Calibri" w:hint="default"/>
                <w:sz w:val="21"/>
                <w:szCs w:val="21"/>
              </w:rPr>
              <w:t>2011</w:t>
            </w:r>
            <w:r>
              <w:rPr>
                <w:rFonts w:ascii="Calibri" w:hAnsi="Calibri" w:cs="Calibri" w:eastAsia="Calibri" w:hint="default"/>
                <w:spacing w:val="-2"/>
                <w:sz w:val="21"/>
                <w:szCs w:val="21"/>
              </w:rPr>
              <w:t> </w:t>
            </w:r>
            <w:r>
              <w:rPr>
                <w:rFonts w:ascii="宋体" w:hAnsi="宋体" w:cs="宋体" w:eastAsia="宋体" w:hint="default"/>
                <w:sz w:val="21"/>
                <w:szCs w:val="21"/>
              </w:rPr>
              <w:t>年第七</w:t>
            </w:r>
            <w:r>
              <w:rPr>
                <w:rFonts w:ascii="宋体" w:hAnsi="宋体" w:cs="宋体" w:eastAsia="宋体" w:hint="default"/>
                <w:w w:val="100"/>
                <w:sz w:val="21"/>
                <w:szCs w:val="21"/>
              </w:rPr>
              <w:t> </w:t>
            </w:r>
            <w:r>
              <w:rPr>
                <w:rFonts w:ascii="宋体" w:hAnsi="宋体" w:cs="宋体" w:eastAsia="宋体" w:hint="default"/>
                <w:spacing w:val="6"/>
                <w:sz w:val="21"/>
                <w:szCs w:val="21"/>
              </w:rPr>
              <w:t>次临时会议上审议通过了修订后的相关</w:t>
            </w:r>
            <w:r>
              <w:rPr>
                <w:rFonts w:ascii="宋体" w:hAnsi="宋体" w:cs="宋体" w:eastAsia="宋体" w:hint="default"/>
                <w:spacing w:val="-55"/>
                <w:sz w:val="21"/>
                <w:szCs w:val="21"/>
              </w:rPr>
              <w:t> </w:t>
            </w:r>
            <w:r>
              <w:rPr>
                <w:rFonts w:ascii="宋体" w:hAnsi="宋体" w:cs="宋体" w:eastAsia="宋体" w:hint="default"/>
                <w:spacing w:val="-55"/>
                <w:sz w:val="21"/>
                <w:szCs w:val="21"/>
              </w:rPr>
            </w:r>
            <w:r>
              <w:rPr>
                <w:rFonts w:ascii="宋体" w:hAnsi="宋体" w:cs="宋体" w:eastAsia="宋体" w:hint="default"/>
                <w:sz w:val="21"/>
                <w:szCs w:val="21"/>
              </w:rPr>
              <w:t>制度。</w:t>
            </w:r>
          </w:p>
        </w:tc>
      </w:tr>
      <w:tr>
        <w:trPr>
          <w:trHeight w:val="3286" w:hRule="exact"/>
        </w:trPr>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1"/>
              <w:jc w:val="center"/>
              <w:rPr>
                <w:rFonts w:ascii="Calibri" w:hAnsi="Calibri" w:cs="Calibri" w:eastAsia="Calibri" w:hint="default"/>
                <w:sz w:val="21"/>
                <w:szCs w:val="21"/>
              </w:rPr>
            </w:pPr>
            <w:r>
              <w:rPr>
                <w:rFonts w:ascii="Calibri"/>
                <w:w w:val="100"/>
                <w:sz w:val="21"/>
              </w:rPr>
              <w:t>2</w:t>
            </w:r>
          </w:p>
        </w:tc>
        <w:tc>
          <w:tcPr>
            <w:tcW w:w="3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100" w:right="0"/>
              <w:jc w:val="left"/>
              <w:rPr>
                <w:rFonts w:ascii="宋体" w:hAnsi="宋体" w:cs="宋体" w:eastAsia="宋体" w:hint="default"/>
                <w:sz w:val="21"/>
                <w:szCs w:val="21"/>
              </w:rPr>
            </w:pPr>
            <w:r>
              <w:rPr>
                <w:rFonts w:ascii="宋体" w:hAnsi="宋体" w:cs="宋体" w:eastAsia="宋体" w:hint="default"/>
                <w:sz w:val="21"/>
                <w:szCs w:val="21"/>
              </w:rPr>
              <w:t>内幕信息知情人登记制度未严格执行。</w:t>
            </w:r>
          </w:p>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00" w:right="0"/>
              <w:jc w:val="left"/>
              <w:rPr>
                <w:rFonts w:ascii="宋体" w:hAnsi="宋体" w:cs="宋体" w:eastAsia="宋体" w:hint="default"/>
                <w:sz w:val="21"/>
                <w:szCs w:val="21"/>
              </w:rPr>
            </w:pPr>
            <w:r>
              <w:rPr>
                <w:rFonts w:ascii="Calibri" w:hAnsi="Calibri" w:cs="Calibri" w:eastAsia="Calibri" w:hint="default"/>
                <w:sz w:val="21"/>
                <w:szCs w:val="21"/>
              </w:rPr>
              <w:t>2011</w:t>
            </w:r>
            <w:r>
              <w:rPr>
                <w:rFonts w:ascii="Calibri" w:hAnsi="Calibri" w:cs="Calibri" w:eastAsia="Calibri" w:hint="default"/>
                <w:spacing w:val="6"/>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Calibri" w:hAnsi="Calibri" w:cs="Calibri" w:eastAsia="Calibri" w:hint="default"/>
                <w:sz w:val="21"/>
                <w:szCs w:val="21"/>
              </w:rPr>
              <w:t>3</w:t>
            </w:r>
            <w:r>
              <w:rPr>
                <w:rFonts w:ascii="Calibri" w:hAnsi="Calibri" w:cs="Calibri" w:eastAsia="Calibri" w:hint="default"/>
                <w:spacing w:val="6"/>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19</w:t>
            </w:r>
            <w:r>
              <w:rPr>
                <w:rFonts w:ascii="Calibri" w:hAnsi="Calibri" w:cs="Calibri" w:eastAsia="Calibri" w:hint="default"/>
                <w:spacing w:val="8"/>
                <w:sz w:val="21"/>
                <w:szCs w:val="21"/>
              </w:rPr>
              <w:t> </w:t>
            </w:r>
            <w:r>
              <w:rPr>
                <w:rFonts w:ascii="宋体" w:hAnsi="宋体" w:cs="宋体" w:eastAsia="宋体" w:hint="default"/>
                <w:spacing w:val="-6"/>
                <w:sz w:val="21"/>
                <w:szCs w:val="21"/>
              </w:rPr>
              <w:t>日，公司董事会审议通过</w:t>
            </w:r>
          </w:p>
          <w:p>
            <w:pPr>
              <w:pStyle w:val="TableParagraph"/>
              <w:spacing w:line="240" w:lineRule="auto" w:before="166"/>
              <w:ind w:left="100" w:right="0"/>
              <w:jc w:val="left"/>
              <w:rPr>
                <w:rFonts w:ascii="Calibri" w:hAnsi="Calibri" w:cs="Calibri" w:eastAsia="Calibri" w:hint="default"/>
                <w:sz w:val="21"/>
                <w:szCs w:val="21"/>
              </w:rPr>
            </w:pPr>
            <w:r>
              <w:rPr>
                <w:rFonts w:ascii="宋体" w:hAnsi="宋体" w:cs="宋体" w:eastAsia="宋体" w:hint="default"/>
                <w:spacing w:val="3"/>
                <w:sz w:val="21"/>
                <w:szCs w:val="21"/>
              </w:rPr>
              <w:t>了内幕信息知情人登记制度。公司对</w:t>
            </w:r>
            <w:r>
              <w:rPr>
                <w:rFonts w:ascii="宋体" w:hAnsi="宋体" w:cs="宋体" w:eastAsia="宋体" w:hint="default"/>
                <w:spacing w:val="56"/>
                <w:sz w:val="21"/>
                <w:szCs w:val="21"/>
              </w:rPr>
              <w:t> </w:t>
            </w:r>
            <w:r>
              <w:rPr>
                <w:rFonts w:ascii="Calibri" w:hAnsi="Calibri" w:cs="Calibri" w:eastAsia="Calibri" w:hint="default"/>
                <w:sz w:val="21"/>
                <w:szCs w:val="21"/>
              </w:rPr>
              <w:t>3</w:t>
            </w:r>
          </w:p>
          <w:p>
            <w:pPr>
              <w:pStyle w:val="TableParagraph"/>
              <w:spacing w:line="372" w:lineRule="auto" w:before="166"/>
              <w:ind w:left="100" w:right="99"/>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Calibri" w:hAnsi="Calibri" w:cs="Calibri" w:eastAsia="Calibri" w:hint="default"/>
                <w:sz w:val="21"/>
                <w:szCs w:val="21"/>
              </w:rPr>
              <w:t>24</w:t>
            </w:r>
            <w:r>
              <w:rPr>
                <w:rFonts w:ascii="Calibri" w:hAnsi="Calibri" w:cs="Calibri" w:eastAsia="Calibri" w:hint="default"/>
                <w:spacing w:val="9"/>
                <w:sz w:val="21"/>
                <w:szCs w:val="21"/>
              </w:rPr>
              <w:t> </w:t>
            </w:r>
            <w:r>
              <w:rPr>
                <w:rFonts w:ascii="宋体" w:hAnsi="宋体" w:cs="宋体" w:eastAsia="宋体" w:hint="default"/>
                <w:sz w:val="21"/>
                <w:szCs w:val="21"/>
              </w:rPr>
              <w:t>日公告的股权激励计划进行了内幕</w:t>
            </w:r>
            <w:r>
              <w:rPr>
                <w:rFonts w:ascii="宋体" w:hAnsi="宋体" w:cs="宋体" w:eastAsia="宋体" w:hint="default"/>
                <w:w w:val="100"/>
                <w:sz w:val="21"/>
                <w:szCs w:val="21"/>
              </w:rPr>
              <w:t> </w:t>
            </w:r>
            <w:r>
              <w:rPr>
                <w:rFonts w:ascii="宋体" w:hAnsi="宋体" w:cs="宋体" w:eastAsia="宋体" w:hint="default"/>
                <w:spacing w:val="-7"/>
                <w:w w:val="100"/>
                <w:sz w:val="21"/>
                <w:szCs w:val="21"/>
              </w:rPr>
              <w:t>信息知情人登记，但未对知晓上述情况的</w:t>
            </w:r>
          </w:p>
          <w:p>
            <w:pPr>
              <w:pStyle w:val="TableParagraph"/>
              <w:spacing w:line="408" w:lineRule="auto" w:before="77"/>
              <w:ind w:left="100" w:right="99"/>
              <w:jc w:val="left"/>
              <w:rPr>
                <w:rFonts w:ascii="宋体" w:hAnsi="宋体" w:cs="宋体" w:eastAsia="宋体" w:hint="default"/>
                <w:sz w:val="21"/>
                <w:szCs w:val="21"/>
              </w:rPr>
            </w:pPr>
            <w:r>
              <w:rPr>
                <w:rFonts w:ascii="宋体" w:hAnsi="宋体" w:cs="宋体" w:eastAsia="宋体" w:hint="default"/>
                <w:spacing w:val="-7"/>
                <w:w w:val="100"/>
                <w:sz w:val="21"/>
                <w:szCs w:val="21"/>
              </w:rPr>
              <w:t>保荐机构民生证券、股权激励顾问申银万</w:t>
            </w:r>
            <w:r>
              <w:rPr>
                <w:rFonts w:ascii="宋体" w:hAnsi="宋体" w:cs="宋体" w:eastAsia="宋体" w:hint="default"/>
                <w:spacing w:val="-98"/>
                <w:w w:val="100"/>
                <w:sz w:val="21"/>
                <w:szCs w:val="21"/>
              </w:rPr>
              <w:t> </w:t>
            </w:r>
            <w:r>
              <w:rPr>
                <w:rFonts w:ascii="宋体" w:hAnsi="宋体" w:cs="宋体" w:eastAsia="宋体" w:hint="default"/>
                <w:spacing w:val="-98"/>
                <w:w w:val="100"/>
                <w:sz w:val="21"/>
                <w:szCs w:val="21"/>
              </w:rPr>
            </w:r>
            <w:r>
              <w:rPr>
                <w:rFonts w:ascii="宋体" w:hAnsi="宋体" w:cs="宋体" w:eastAsia="宋体" w:hint="default"/>
                <w:sz w:val="21"/>
                <w:szCs w:val="21"/>
              </w:rPr>
              <w:t>国研究所的有关人员进行登记。</w:t>
            </w:r>
          </w:p>
        </w:tc>
        <w:tc>
          <w:tcPr>
            <w:tcW w:w="3946" w:type="dxa"/>
            <w:tcBorders>
              <w:top w:val="single" w:sz="4" w:space="0" w:color="000000"/>
              <w:left w:val="single" w:sz="4" w:space="0" w:color="000000"/>
              <w:bottom w:val="single" w:sz="4" w:space="0" w:color="000000"/>
              <w:right w:val="single" w:sz="4" w:space="0" w:color="000000"/>
            </w:tcBorders>
          </w:tcPr>
          <w:p>
            <w:pPr>
              <w:pStyle w:val="TableParagraph"/>
              <w:spacing w:line="408" w:lineRule="auto" w:before="64"/>
              <w:ind w:left="103" w:right="98"/>
              <w:jc w:val="both"/>
              <w:rPr>
                <w:rFonts w:ascii="宋体" w:hAnsi="宋体" w:cs="宋体" w:eastAsia="宋体" w:hint="default"/>
                <w:sz w:val="21"/>
                <w:szCs w:val="21"/>
              </w:rPr>
            </w:pPr>
            <w:r>
              <w:rPr>
                <w:rFonts w:ascii="宋体" w:hAnsi="宋体" w:cs="宋体" w:eastAsia="宋体" w:hint="default"/>
                <w:spacing w:val="-5"/>
                <w:sz w:val="21"/>
                <w:szCs w:val="21"/>
              </w:rPr>
              <w:t>根据监管意见，公司立即采取措施，通过</w:t>
            </w:r>
            <w:r>
              <w:rPr>
                <w:rFonts w:ascii="宋体" w:hAnsi="宋体" w:cs="宋体" w:eastAsia="宋体" w:hint="default"/>
                <w:spacing w:val="-67"/>
                <w:sz w:val="21"/>
                <w:szCs w:val="21"/>
              </w:rPr>
              <w:t> </w:t>
            </w:r>
            <w:r>
              <w:rPr>
                <w:rFonts w:ascii="宋体" w:hAnsi="宋体" w:cs="宋体" w:eastAsia="宋体" w:hint="default"/>
                <w:spacing w:val="-67"/>
                <w:sz w:val="21"/>
                <w:szCs w:val="21"/>
              </w:rPr>
            </w:r>
            <w:r>
              <w:rPr>
                <w:rFonts w:ascii="宋体" w:hAnsi="宋体" w:cs="宋体" w:eastAsia="宋体" w:hint="default"/>
                <w:spacing w:val="6"/>
                <w:sz w:val="21"/>
                <w:szCs w:val="21"/>
              </w:rPr>
              <w:t>中国证券登记结算有限公司深圳分公司</w:t>
            </w:r>
            <w:r>
              <w:rPr>
                <w:rFonts w:ascii="宋体" w:hAnsi="宋体" w:cs="宋体" w:eastAsia="宋体" w:hint="default"/>
                <w:spacing w:val="-58"/>
                <w:sz w:val="21"/>
                <w:szCs w:val="21"/>
              </w:rPr>
              <w:t> </w:t>
            </w:r>
            <w:r>
              <w:rPr>
                <w:rFonts w:ascii="宋体" w:hAnsi="宋体" w:cs="宋体" w:eastAsia="宋体" w:hint="default"/>
                <w:spacing w:val="-58"/>
                <w:sz w:val="21"/>
                <w:szCs w:val="21"/>
              </w:rPr>
            </w:r>
            <w:r>
              <w:rPr>
                <w:rFonts w:ascii="宋体" w:hAnsi="宋体" w:cs="宋体" w:eastAsia="宋体" w:hint="default"/>
                <w:spacing w:val="-5"/>
                <w:sz w:val="21"/>
                <w:szCs w:val="21"/>
              </w:rPr>
              <w:t>对保荐机构民生证券、股权激励顾问申银</w:t>
            </w:r>
            <w:r>
              <w:rPr>
                <w:rFonts w:ascii="宋体" w:hAnsi="宋体" w:cs="宋体" w:eastAsia="宋体" w:hint="default"/>
                <w:spacing w:val="-68"/>
                <w:sz w:val="21"/>
                <w:szCs w:val="21"/>
              </w:rPr>
              <w:t> </w:t>
            </w:r>
            <w:r>
              <w:rPr>
                <w:rFonts w:ascii="宋体" w:hAnsi="宋体" w:cs="宋体" w:eastAsia="宋体" w:hint="default"/>
                <w:spacing w:val="-68"/>
                <w:sz w:val="21"/>
                <w:szCs w:val="21"/>
              </w:rPr>
            </w:r>
            <w:r>
              <w:rPr>
                <w:rFonts w:ascii="宋体" w:hAnsi="宋体" w:cs="宋体" w:eastAsia="宋体" w:hint="default"/>
                <w:spacing w:val="6"/>
                <w:sz w:val="21"/>
                <w:szCs w:val="21"/>
              </w:rPr>
              <w:t>万国研究所的四位内幕信息知情人进行</w:t>
            </w:r>
            <w:r>
              <w:rPr>
                <w:rFonts w:ascii="宋体" w:hAnsi="宋体" w:cs="宋体" w:eastAsia="宋体" w:hint="default"/>
                <w:spacing w:val="-58"/>
                <w:sz w:val="21"/>
                <w:szCs w:val="21"/>
              </w:rPr>
              <w:t> </w:t>
            </w:r>
            <w:r>
              <w:rPr>
                <w:rFonts w:ascii="宋体" w:hAnsi="宋体" w:cs="宋体" w:eastAsia="宋体" w:hint="default"/>
                <w:spacing w:val="-58"/>
                <w:sz w:val="21"/>
                <w:szCs w:val="21"/>
              </w:rPr>
            </w:r>
            <w:r>
              <w:rPr>
                <w:rFonts w:ascii="宋体" w:hAnsi="宋体" w:cs="宋体" w:eastAsia="宋体" w:hint="default"/>
                <w:spacing w:val="-5"/>
                <w:sz w:val="21"/>
                <w:szCs w:val="21"/>
              </w:rPr>
              <w:t>了补充核查，结果在敏感期内未发现持股</w:t>
            </w:r>
            <w:r>
              <w:rPr>
                <w:rFonts w:ascii="宋体" w:hAnsi="宋体" w:cs="宋体" w:eastAsia="宋体" w:hint="default"/>
                <w:spacing w:val="-68"/>
                <w:sz w:val="21"/>
                <w:szCs w:val="21"/>
              </w:rPr>
              <w:t> </w:t>
            </w:r>
            <w:r>
              <w:rPr>
                <w:rFonts w:ascii="宋体" w:hAnsi="宋体" w:cs="宋体" w:eastAsia="宋体" w:hint="default"/>
                <w:spacing w:val="-68"/>
                <w:sz w:val="21"/>
                <w:szCs w:val="21"/>
              </w:rPr>
            </w:r>
            <w:r>
              <w:rPr>
                <w:rFonts w:ascii="宋体" w:hAnsi="宋体" w:cs="宋体" w:eastAsia="宋体" w:hint="default"/>
                <w:sz w:val="21"/>
                <w:szCs w:val="21"/>
              </w:rPr>
              <w:t>情况。</w:t>
            </w:r>
          </w:p>
        </w:tc>
      </w:tr>
      <w:tr>
        <w:trPr>
          <w:trHeight w:val="324" w:hRule="exact"/>
        </w:trPr>
        <w:tc>
          <w:tcPr>
            <w:tcW w:w="8524" w:type="dxa"/>
            <w:gridSpan w:val="3"/>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b/>
                <w:bCs/>
                <w:sz w:val="21"/>
                <w:szCs w:val="21"/>
              </w:rPr>
              <w:t>无未完成整改的治理问题</w:t>
            </w:r>
            <w:r>
              <w:rPr>
                <w:rFonts w:ascii="宋体" w:hAnsi="宋体" w:cs="宋体" w:eastAsia="宋体" w:hint="default"/>
                <w:sz w:val="21"/>
                <w:szCs w:val="21"/>
              </w:rPr>
            </w:r>
          </w:p>
        </w:tc>
      </w:tr>
    </w:tbl>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6"/>
          <w:szCs w:val="16"/>
        </w:rPr>
      </w:pPr>
    </w:p>
    <w:p>
      <w:pPr>
        <w:pStyle w:val="Heading5"/>
        <w:spacing w:line="240" w:lineRule="auto" w:before="26"/>
        <w:ind w:left="160" w:right="0"/>
        <w:jc w:val="left"/>
        <w:rPr>
          <w:b w:val="0"/>
          <w:bCs w:val="0"/>
        </w:rPr>
      </w:pPr>
      <w:r>
        <w:rPr/>
        <w:t>十七、</w:t>
      </w:r>
      <w:r>
        <w:rPr>
          <w:spacing w:val="-6"/>
        </w:rPr>
        <w:t> </w:t>
      </w:r>
      <w:r>
        <w:rPr/>
        <w:t>报告期内，公司信息披露情况索引</w:t>
      </w:r>
      <w:r>
        <w:rPr>
          <w:b w:val="0"/>
          <w:bCs w:val="0"/>
        </w:rPr>
      </w: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24"/>
          <w:szCs w:val="24"/>
        </w:rPr>
      </w:pPr>
    </w:p>
    <w:tbl>
      <w:tblPr>
        <w:tblW w:w="0" w:type="auto"/>
        <w:jc w:val="left"/>
        <w:tblInd w:w="117" w:type="dxa"/>
        <w:tblLayout w:type="fixed"/>
        <w:tblCellMar>
          <w:top w:w="0" w:type="dxa"/>
          <w:left w:w="0" w:type="dxa"/>
          <w:bottom w:w="0" w:type="dxa"/>
          <w:right w:w="0" w:type="dxa"/>
        </w:tblCellMar>
        <w:tblLook w:val="01E0"/>
      </w:tblPr>
      <w:tblGrid>
        <w:gridCol w:w="1200"/>
        <w:gridCol w:w="5077"/>
        <w:gridCol w:w="1419"/>
        <w:gridCol w:w="1606"/>
      </w:tblGrid>
      <w:tr>
        <w:trPr>
          <w:trHeight w:val="478"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宋体" w:hAnsi="宋体" w:cs="宋体" w:eastAsia="宋体" w:hint="default"/>
                <w:b/>
                <w:bCs/>
                <w:sz w:val="21"/>
                <w:szCs w:val="21"/>
              </w:rPr>
              <w:t>公告编号</w:t>
            </w:r>
            <w:r>
              <w:rPr>
                <w:rFonts w:ascii="宋体" w:hAnsi="宋体" w:cs="宋体" w:eastAsia="宋体" w:hint="default"/>
                <w:sz w:val="21"/>
                <w:szCs w:val="21"/>
              </w:rPr>
            </w:r>
          </w:p>
        </w:tc>
        <w:tc>
          <w:tcPr>
            <w:tcW w:w="50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2" w:right="0"/>
              <w:jc w:val="center"/>
              <w:rPr>
                <w:rFonts w:ascii="宋体" w:hAnsi="宋体" w:cs="宋体" w:eastAsia="宋体" w:hint="default"/>
                <w:sz w:val="21"/>
                <w:szCs w:val="21"/>
              </w:rPr>
            </w:pPr>
            <w:r>
              <w:rPr>
                <w:rFonts w:ascii="宋体" w:hAnsi="宋体" w:cs="宋体" w:eastAsia="宋体" w:hint="default"/>
                <w:b/>
                <w:bCs/>
                <w:sz w:val="21"/>
                <w:szCs w:val="21"/>
              </w:rPr>
              <w:t>公告名称</w:t>
            </w:r>
            <w:r>
              <w:rPr>
                <w:rFonts w:ascii="宋体" w:hAnsi="宋体" w:cs="宋体" w:eastAsia="宋体" w:hint="default"/>
                <w:sz w:val="21"/>
                <w:szCs w:val="21"/>
              </w:rPr>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1" w:right="0"/>
              <w:jc w:val="center"/>
              <w:rPr>
                <w:rFonts w:ascii="宋体" w:hAnsi="宋体" w:cs="宋体" w:eastAsia="宋体" w:hint="default"/>
                <w:sz w:val="21"/>
                <w:szCs w:val="21"/>
              </w:rPr>
            </w:pPr>
            <w:r>
              <w:rPr>
                <w:rFonts w:ascii="宋体" w:hAnsi="宋体" w:cs="宋体" w:eastAsia="宋体" w:hint="default"/>
                <w:b/>
                <w:bCs/>
                <w:sz w:val="21"/>
                <w:szCs w:val="21"/>
              </w:rPr>
              <w:t>刊登时间</w:t>
            </w:r>
            <w:r>
              <w:rPr>
                <w:rFonts w:ascii="宋体" w:hAnsi="宋体" w:cs="宋体" w:eastAsia="宋体" w:hint="default"/>
                <w:sz w:val="21"/>
                <w:szCs w:val="21"/>
              </w:rPr>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2" w:right="0"/>
              <w:jc w:val="center"/>
              <w:rPr>
                <w:rFonts w:ascii="宋体" w:hAnsi="宋体" w:cs="宋体" w:eastAsia="宋体" w:hint="default"/>
                <w:sz w:val="21"/>
                <w:szCs w:val="21"/>
              </w:rPr>
            </w:pPr>
            <w:r>
              <w:rPr>
                <w:rFonts w:ascii="宋体" w:hAnsi="宋体" w:cs="宋体" w:eastAsia="宋体" w:hint="default"/>
                <w:b/>
                <w:bCs/>
                <w:sz w:val="21"/>
                <w:szCs w:val="21"/>
              </w:rPr>
              <w:t>刊登媒体</w:t>
            </w:r>
            <w:r>
              <w:rPr>
                <w:rFonts w:ascii="宋体" w:hAnsi="宋体" w:cs="宋体" w:eastAsia="宋体" w:hint="default"/>
                <w:sz w:val="21"/>
                <w:szCs w:val="21"/>
              </w:rPr>
            </w:r>
          </w:p>
        </w:tc>
      </w:tr>
      <w:tr>
        <w:trPr>
          <w:trHeight w:val="809"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20"/>
                <w:szCs w:val="20"/>
              </w:rPr>
            </w:pPr>
          </w:p>
          <w:p>
            <w:pPr>
              <w:pStyle w:val="TableParagraph"/>
              <w:spacing w:line="240" w:lineRule="auto"/>
              <w:ind w:right="0"/>
              <w:jc w:val="center"/>
              <w:rPr>
                <w:rFonts w:ascii="Calibri" w:hAnsi="Calibri" w:cs="Calibri" w:eastAsia="Calibri" w:hint="default"/>
                <w:sz w:val="21"/>
                <w:szCs w:val="21"/>
              </w:rPr>
            </w:pPr>
            <w:r>
              <w:rPr>
                <w:rFonts w:ascii="Calibri"/>
                <w:sz w:val="21"/>
              </w:rPr>
              <w:t>2011-001</w:t>
            </w:r>
          </w:p>
        </w:tc>
        <w:tc>
          <w:tcPr>
            <w:tcW w:w="507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74"/>
              <w:ind w:left="103" w:right="225"/>
              <w:jc w:val="left"/>
              <w:rPr>
                <w:rFonts w:ascii="宋体" w:hAnsi="宋体" w:cs="宋体" w:eastAsia="宋体" w:hint="default"/>
                <w:sz w:val="21"/>
                <w:szCs w:val="21"/>
              </w:rPr>
            </w:pPr>
            <w:r>
              <w:rPr>
                <w:rFonts w:ascii="宋体" w:hAnsi="宋体" w:cs="宋体" w:eastAsia="宋体" w:hint="default"/>
                <w:sz w:val="21"/>
                <w:szCs w:val="21"/>
              </w:rPr>
              <w:t>万达信息股份有限公司第四届董事会</w:t>
            </w:r>
            <w:r>
              <w:rPr>
                <w:rFonts w:ascii="宋体" w:hAnsi="宋体" w:cs="宋体" w:eastAsia="宋体" w:hint="default"/>
                <w:spacing w:val="-53"/>
                <w:sz w:val="21"/>
                <w:szCs w:val="21"/>
              </w:rPr>
              <w:t> </w:t>
            </w:r>
            <w:r>
              <w:rPr>
                <w:rFonts w:ascii="Calibri" w:hAnsi="Calibri" w:cs="Calibri" w:eastAsia="Calibri" w:hint="default"/>
                <w:sz w:val="21"/>
                <w:szCs w:val="21"/>
              </w:rPr>
              <w:t>2011</w:t>
            </w:r>
            <w:r>
              <w:rPr>
                <w:rFonts w:ascii="Calibri" w:hAnsi="Calibri" w:cs="Calibri" w:eastAsia="Calibri" w:hint="default"/>
                <w:spacing w:val="3"/>
                <w:sz w:val="21"/>
                <w:szCs w:val="21"/>
              </w:rPr>
              <w:t> </w:t>
            </w:r>
            <w:r>
              <w:rPr>
                <w:rFonts w:ascii="宋体" w:hAnsi="宋体" w:cs="宋体" w:eastAsia="宋体" w:hint="default"/>
                <w:sz w:val="21"/>
                <w:szCs w:val="21"/>
              </w:rPr>
              <w:t>年第一次</w:t>
            </w:r>
            <w:r>
              <w:rPr>
                <w:rFonts w:ascii="宋体" w:hAnsi="宋体" w:cs="宋体" w:eastAsia="宋体" w:hint="default"/>
                <w:w w:val="100"/>
                <w:sz w:val="21"/>
                <w:szCs w:val="21"/>
              </w:rPr>
              <w:t> </w:t>
            </w:r>
            <w:r>
              <w:rPr>
                <w:rFonts w:ascii="宋体" w:hAnsi="宋体" w:cs="宋体" w:eastAsia="宋体" w:hint="default"/>
                <w:sz w:val="21"/>
                <w:szCs w:val="21"/>
              </w:rPr>
              <w:t>临时会议决议公告</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20"/>
                <w:szCs w:val="20"/>
              </w:rPr>
            </w:pPr>
          </w:p>
          <w:p>
            <w:pPr>
              <w:pStyle w:val="TableParagraph"/>
              <w:spacing w:line="240" w:lineRule="auto"/>
              <w:ind w:right="0"/>
              <w:jc w:val="center"/>
              <w:rPr>
                <w:rFonts w:ascii="Calibri" w:hAnsi="Calibri" w:cs="Calibri" w:eastAsia="Calibri" w:hint="default"/>
                <w:sz w:val="21"/>
                <w:szCs w:val="21"/>
              </w:rPr>
            </w:pPr>
            <w:r>
              <w:rPr>
                <w:rFonts w:ascii="Calibri"/>
                <w:sz w:val="21"/>
              </w:rPr>
              <w:t>2011.02.15</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7"/>
                <w:szCs w:val="17"/>
              </w:rPr>
            </w:pPr>
          </w:p>
          <w:p>
            <w:pPr>
              <w:pStyle w:val="TableParagraph"/>
              <w:spacing w:line="240" w:lineRule="auto"/>
              <w:ind w:left="4" w:right="0"/>
              <w:jc w:val="center"/>
              <w:rPr>
                <w:rFonts w:ascii="宋体" w:hAnsi="宋体" w:cs="宋体" w:eastAsia="宋体" w:hint="default"/>
                <w:sz w:val="21"/>
                <w:szCs w:val="21"/>
              </w:rPr>
            </w:pPr>
            <w:r>
              <w:rPr>
                <w:rFonts w:ascii="宋体" w:hAnsi="宋体" w:cs="宋体" w:eastAsia="宋体" w:hint="default"/>
                <w:sz w:val="21"/>
                <w:szCs w:val="21"/>
              </w:rPr>
              <w:t>巨潮资讯网</w:t>
            </w:r>
          </w:p>
        </w:tc>
      </w:tr>
      <w:tr>
        <w:trPr>
          <w:trHeight w:val="490"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2"/>
              <w:ind w:right="0"/>
              <w:jc w:val="center"/>
              <w:rPr>
                <w:rFonts w:ascii="Calibri" w:hAnsi="Calibri" w:cs="Calibri" w:eastAsia="Calibri" w:hint="default"/>
                <w:sz w:val="21"/>
                <w:szCs w:val="21"/>
              </w:rPr>
            </w:pPr>
            <w:r>
              <w:rPr>
                <w:rFonts w:ascii="Calibri"/>
                <w:sz w:val="21"/>
              </w:rPr>
              <w:t>2011-002</w:t>
            </w:r>
          </w:p>
        </w:tc>
        <w:tc>
          <w:tcPr>
            <w:tcW w:w="50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4"/>
              <w:ind w:left="103" w:right="0"/>
              <w:jc w:val="left"/>
              <w:rPr>
                <w:rFonts w:ascii="宋体" w:hAnsi="宋体" w:cs="宋体" w:eastAsia="宋体" w:hint="default"/>
                <w:sz w:val="21"/>
                <w:szCs w:val="21"/>
              </w:rPr>
            </w:pPr>
            <w:r>
              <w:rPr>
                <w:rFonts w:ascii="宋体" w:hAnsi="宋体" w:cs="宋体" w:eastAsia="宋体" w:hint="default"/>
                <w:sz w:val="21"/>
                <w:szCs w:val="21"/>
              </w:rPr>
              <w:t>万达信息股份有限公司关于完成工商变更登记的公告</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2"/>
              <w:ind w:right="0"/>
              <w:jc w:val="center"/>
              <w:rPr>
                <w:rFonts w:ascii="Calibri" w:hAnsi="Calibri" w:cs="Calibri" w:eastAsia="Calibri" w:hint="default"/>
                <w:sz w:val="21"/>
                <w:szCs w:val="21"/>
              </w:rPr>
            </w:pPr>
            <w:r>
              <w:rPr>
                <w:rFonts w:ascii="Calibri"/>
                <w:sz w:val="21"/>
              </w:rPr>
              <w:t>2011.02.18</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4" w:right="0"/>
              <w:jc w:val="center"/>
              <w:rPr>
                <w:rFonts w:ascii="宋体" w:hAnsi="宋体" w:cs="宋体" w:eastAsia="宋体" w:hint="default"/>
                <w:sz w:val="21"/>
                <w:szCs w:val="21"/>
              </w:rPr>
            </w:pPr>
            <w:r>
              <w:rPr>
                <w:rFonts w:ascii="宋体" w:hAnsi="宋体" w:cs="宋体" w:eastAsia="宋体" w:hint="default"/>
                <w:sz w:val="21"/>
                <w:szCs w:val="21"/>
              </w:rPr>
              <w:t>巨潮资讯网</w:t>
            </w:r>
          </w:p>
        </w:tc>
      </w:tr>
      <w:tr>
        <w:trPr>
          <w:trHeight w:val="811"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20"/>
                <w:szCs w:val="20"/>
              </w:rPr>
            </w:pPr>
          </w:p>
          <w:p>
            <w:pPr>
              <w:pStyle w:val="TableParagraph"/>
              <w:spacing w:line="240" w:lineRule="auto"/>
              <w:ind w:right="0"/>
              <w:jc w:val="center"/>
              <w:rPr>
                <w:rFonts w:ascii="Calibri" w:hAnsi="Calibri" w:cs="Calibri" w:eastAsia="Calibri" w:hint="default"/>
                <w:sz w:val="21"/>
                <w:szCs w:val="21"/>
              </w:rPr>
            </w:pPr>
            <w:r>
              <w:rPr>
                <w:rFonts w:ascii="Calibri"/>
                <w:sz w:val="21"/>
              </w:rPr>
              <w:t>2011-003</w:t>
            </w:r>
          </w:p>
        </w:tc>
        <w:tc>
          <w:tcPr>
            <w:tcW w:w="5077" w:type="dxa"/>
            <w:tcBorders>
              <w:top w:val="single" w:sz="4" w:space="0" w:color="000000"/>
              <w:left w:val="single" w:sz="4" w:space="0" w:color="000000"/>
              <w:bottom w:val="single" w:sz="4" w:space="0" w:color="000000"/>
              <w:right w:val="single" w:sz="4" w:space="0" w:color="000000"/>
            </w:tcBorders>
          </w:tcPr>
          <w:p>
            <w:pPr>
              <w:pStyle w:val="TableParagraph"/>
              <w:spacing w:line="398" w:lineRule="exact" w:before="3"/>
              <w:ind w:left="103" w:right="127"/>
              <w:jc w:val="left"/>
              <w:rPr>
                <w:rFonts w:ascii="宋体" w:hAnsi="宋体" w:cs="宋体" w:eastAsia="宋体" w:hint="default"/>
                <w:sz w:val="21"/>
                <w:szCs w:val="21"/>
              </w:rPr>
            </w:pPr>
            <w:r>
              <w:rPr>
                <w:rFonts w:ascii="宋体" w:hAnsi="宋体" w:cs="宋体" w:eastAsia="宋体" w:hint="default"/>
                <w:spacing w:val="-2"/>
                <w:sz w:val="21"/>
                <w:szCs w:val="21"/>
              </w:rPr>
              <w:t>万达信息股份有限公司关于签订《募集资金三方监管</w:t>
            </w:r>
            <w:r>
              <w:rPr>
                <w:rFonts w:ascii="宋体" w:hAnsi="宋体" w:cs="宋体" w:eastAsia="宋体" w:hint="default"/>
                <w:spacing w:val="-62"/>
                <w:sz w:val="21"/>
                <w:szCs w:val="21"/>
              </w:rPr>
              <w:t> </w:t>
            </w:r>
            <w:r>
              <w:rPr>
                <w:rFonts w:ascii="宋体" w:hAnsi="宋体" w:cs="宋体" w:eastAsia="宋体" w:hint="default"/>
                <w:spacing w:val="-62"/>
                <w:sz w:val="21"/>
                <w:szCs w:val="21"/>
              </w:rPr>
            </w:r>
            <w:r>
              <w:rPr>
                <w:rFonts w:ascii="宋体" w:hAnsi="宋体" w:cs="宋体" w:eastAsia="宋体" w:hint="default"/>
                <w:sz w:val="21"/>
                <w:szCs w:val="21"/>
              </w:rPr>
              <w:t>协议》的公告</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20"/>
                <w:szCs w:val="20"/>
              </w:rPr>
            </w:pPr>
          </w:p>
          <w:p>
            <w:pPr>
              <w:pStyle w:val="TableParagraph"/>
              <w:spacing w:line="240" w:lineRule="auto"/>
              <w:ind w:right="0"/>
              <w:jc w:val="center"/>
              <w:rPr>
                <w:rFonts w:ascii="Calibri" w:hAnsi="Calibri" w:cs="Calibri" w:eastAsia="Calibri" w:hint="default"/>
                <w:sz w:val="21"/>
                <w:szCs w:val="21"/>
              </w:rPr>
            </w:pPr>
            <w:r>
              <w:rPr>
                <w:rFonts w:ascii="Calibri"/>
                <w:sz w:val="21"/>
              </w:rPr>
              <w:t>2011.02.23</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7"/>
                <w:szCs w:val="17"/>
              </w:rPr>
            </w:pPr>
          </w:p>
          <w:p>
            <w:pPr>
              <w:pStyle w:val="TableParagraph"/>
              <w:spacing w:line="240" w:lineRule="auto"/>
              <w:ind w:left="4" w:right="0"/>
              <w:jc w:val="center"/>
              <w:rPr>
                <w:rFonts w:ascii="宋体" w:hAnsi="宋体" w:cs="宋体" w:eastAsia="宋体" w:hint="default"/>
                <w:sz w:val="21"/>
                <w:szCs w:val="21"/>
              </w:rPr>
            </w:pPr>
            <w:r>
              <w:rPr>
                <w:rFonts w:ascii="宋体" w:hAnsi="宋体" w:cs="宋体" w:eastAsia="宋体" w:hint="default"/>
                <w:sz w:val="21"/>
                <w:szCs w:val="21"/>
              </w:rPr>
              <w:t>巨潮资讯网</w:t>
            </w:r>
          </w:p>
        </w:tc>
      </w:tr>
      <w:tr>
        <w:trPr>
          <w:trHeight w:val="478"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0"/>
              <w:jc w:val="center"/>
              <w:rPr>
                <w:rFonts w:ascii="Calibri" w:hAnsi="Calibri" w:cs="Calibri" w:eastAsia="Calibri" w:hint="default"/>
                <w:sz w:val="21"/>
                <w:szCs w:val="21"/>
              </w:rPr>
            </w:pPr>
            <w:r>
              <w:rPr>
                <w:rFonts w:ascii="Calibri"/>
                <w:sz w:val="21"/>
              </w:rPr>
              <w:t>2011-004</w:t>
            </w:r>
          </w:p>
        </w:tc>
        <w:tc>
          <w:tcPr>
            <w:tcW w:w="50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03" w:right="0"/>
              <w:jc w:val="left"/>
              <w:rPr>
                <w:rFonts w:ascii="宋体" w:hAnsi="宋体" w:cs="宋体" w:eastAsia="宋体" w:hint="default"/>
                <w:sz w:val="21"/>
                <w:szCs w:val="21"/>
              </w:rPr>
            </w:pPr>
            <w:r>
              <w:rPr>
                <w:rFonts w:ascii="宋体" w:hAnsi="宋体" w:cs="宋体" w:eastAsia="宋体" w:hint="default"/>
                <w:sz w:val="21"/>
                <w:szCs w:val="21"/>
              </w:rPr>
              <w:t>万达信息股份有限公司</w:t>
            </w:r>
            <w:r>
              <w:rPr>
                <w:rFonts w:ascii="宋体" w:hAnsi="宋体" w:cs="宋体" w:eastAsia="宋体" w:hint="default"/>
                <w:spacing w:val="-55"/>
                <w:sz w:val="21"/>
                <w:szCs w:val="21"/>
              </w:rPr>
              <w:t> </w:t>
            </w:r>
            <w:r>
              <w:rPr>
                <w:rFonts w:ascii="Calibri" w:hAnsi="Calibri" w:cs="Calibri" w:eastAsia="Calibri" w:hint="default"/>
                <w:sz w:val="21"/>
                <w:szCs w:val="21"/>
              </w:rPr>
              <w:t>2010</w:t>
            </w:r>
            <w:r>
              <w:rPr>
                <w:rFonts w:ascii="Calibri" w:hAnsi="Calibri" w:cs="Calibri" w:eastAsia="Calibri" w:hint="default"/>
                <w:spacing w:val="4"/>
                <w:sz w:val="21"/>
                <w:szCs w:val="21"/>
              </w:rPr>
              <w:t> </w:t>
            </w:r>
            <w:r>
              <w:rPr>
                <w:rFonts w:ascii="宋体" w:hAnsi="宋体" w:cs="宋体" w:eastAsia="宋体" w:hint="default"/>
                <w:sz w:val="21"/>
                <w:szCs w:val="21"/>
              </w:rPr>
              <w:t>年度业绩快报公告</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0"/>
              <w:jc w:val="center"/>
              <w:rPr>
                <w:rFonts w:ascii="Calibri" w:hAnsi="Calibri" w:cs="Calibri" w:eastAsia="Calibri" w:hint="default"/>
                <w:sz w:val="21"/>
                <w:szCs w:val="21"/>
              </w:rPr>
            </w:pPr>
            <w:r>
              <w:rPr>
                <w:rFonts w:ascii="Calibri"/>
                <w:sz w:val="21"/>
              </w:rPr>
              <w:t>2011.02.26</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4" w:right="0"/>
              <w:jc w:val="center"/>
              <w:rPr>
                <w:rFonts w:ascii="宋体" w:hAnsi="宋体" w:cs="宋体" w:eastAsia="宋体" w:hint="default"/>
                <w:sz w:val="21"/>
                <w:szCs w:val="21"/>
              </w:rPr>
            </w:pPr>
            <w:r>
              <w:rPr>
                <w:rFonts w:ascii="宋体" w:hAnsi="宋体" w:cs="宋体" w:eastAsia="宋体" w:hint="default"/>
                <w:sz w:val="21"/>
                <w:szCs w:val="21"/>
              </w:rPr>
              <w:t>巨潮资讯网</w:t>
            </w:r>
          </w:p>
        </w:tc>
      </w:tr>
    </w:tbl>
    <w:p>
      <w:pPr>
        <w:spacing w:after="0" w:line="240" w:lineRule="auto"/>
        <w:jc w:val="center"/>
        <w:rPr>
          <w:rFonts w:ascii="宋体" w:hAnsi="宋体" w:cs="宋体" w:eastAsia="宋体" w:hint="default"/>
          <w:sz w:val="21"/>
          <w:szCs w:val="21"/>
        </w:rPr>
        <w:sectPr>
          <w:pgSz w:w="11910" w:h="16840"/>
          <w:pgMar w:header="853" w:footer="1195" w:top="1320" w:bottom="1380" w:left="1640" w:right="0"/>
        </w:sectPr>
      </w:pPr>
    </w:p>
    <w:p>
      <w:pPr>
        <w:spacing w:line="240" w:lineRule="auto" w:before="4"/>
        <w:rPr>
          <w:rFonts w:ascii="Times New Roman" w:hAnsi="Times New Roman" w:cs="Times New Roman" w:eastAsia="Times New Roman" w:hint="default"/>
          <w:sz w:val="9"/>
          <w:szCs w:val="9"/>
        </w:rPr>
      </w:pPr>
    </w:p>
    <w:tbl>
      <w:tblPr>
        <w:tblW w:w="0" w:type="auto"/>
        <w:jc w:val="left"/>
        <w:tblInd w:w="117" w:type="dxa"/>
        <w:tblLayout w:type="fixed"/>
        <w:tblCellMar>
          <w:top w:w="0" w:type="dxa"/>
          <w:left w:w="0" w:type="dxa"/>
          <w:bottom w:w="0" w:type="dxa"/>
          <w:right w:w="0" w:type="dxa"/>
        </w:tblCellMar>
        <w:tblLook w:val="01E0"/>
      </w:tblPr>
      <w:tblGrid>
        <w:gridCol w:w="1200"/>
        <w:gridCol w:w="5077"/>
        <w:gridCol w:w="1419"/>
        <w:gridCol w:w="1606"/>
      </w:tblGrid>
      <w:tr>
        <w:trPr>
          <w:trHeight w:val="804" w:hRule="exact"/>
        </w:trPr>
        <w:tc>
          <w:tcPr>
            <w:tcW w:w="120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Calibri" w:hAnsi="Calibri" w:cs="Calibri" w:eastAsia="Calibri" w:hint="default"/>
                <w:sz w:val="21"/>
                <w:szCs w:val="21"/>
              </w:rPr>
            </w:pPr>
            <w:r>
              <w:rPr>
                <w:rFonts w:ascii="Calibri"/>
                <w:sz w:val="21"/>
              </w:rPr>
              <w:t>2011-005</w:t>
            </w:r>
          </w:p>
        </w:tc>
        <w:tc>
          <w:tcPr>
            <w:tcW w:w="5077" w:type="dxa"/>
            <w:tcBorders>
              <w:top w:val="nil" w:sz="6" w:space="0" w:color="auto"/>
              <w:left w:val="single" w:sz="4" w:space="0" w:color="000000"/>
              <w:bottom w:val="single" w:sz="4" w:space="0" w:color="000000"/>
              <w:right w:val="single" w:sz="4" w:space="0" w:color="000000"/>
            </w:tcBorders>
          </w:tcPr>
          <w:p>
            <w:pPr>
              <w:pStyle w:val="TableParagraph"/>
              <w:spacing w:line="319" w:lineRule="auto" w:before="74"/>
              <w:ind w:left="103" w:right="225"/>
              <w:jc w:val="left"/>
              <w:rPr>
                <w:rFonts w:ascii="宋体" w:hAnsi="宋体" w:cs="宋体" w:eastAsia="宋体" w:hint="default"/>
                <w:sz w:val="21"/>
                <w:szCs w:val="21"/>
              </w:rPr>
            </w:pPr>
            <w:r>
              <w:rPr>
                <w:rFonts w:ascii="宋体" w:hAnsi="宋体" w:cs="宋体" w:eastAsia="宋体" w:hint="default"/>
                <w:sz w:val="21"/>
                <w:szCs w:val="21"/>
              </w:rPr>
              <w:t>万达信息股份有限公司关于公司获得</w:t>
            </w:r>
            <w:r>
              <w:rPr>
                <w:rFonts w:ascii="宋体" w:hAnsi="宋体" w:cs="宋体" w:eastAsia="宋体" w:hint="default"/>
                <w:spacing w:val="-53"/>
                <w:sz w:val="21"/>
                <w:szCs w:val="21"/>
              </w:rPr>
              <w:t> </w:t>
            </w:r>
            <w:r>
              <w:rPr>
                <w:rFonts w:ascii="Calibri" w:hAnsi="Calibri" w:cs="Calibri" w:eastAsia="Calibri" w:hint="default"/>
                <w:sz w:val="21"/>
                <w:szCs w:val="21"/>
              </w:rPr>
              <w:t>2010</w:t>
            </w:r>
            <w:r>
              <w:rPr>
                <w:rFonts w:ascii="Calibri" w:hAnsi="Calibri" w:cs="Calibri" w:eastAsia="Calibri" w:hint="default"/>
                <w:spacing w:val="3"/>
                <w:sz w:val="21"/>
                <w:szCs w:val="21"/>
              </w:rPr>
              <w:t> </w:t>
            </w:r>
            <w:r>
              <w:rPr>
                <w:rFonts w:ascii="宋体" w:hAnsi="宋体" w:cs="宋体" w:eastAsia="宋体" w:hint="default"/>
                <w:sz w:val="21"/>
                <w:szCs w:val="21"/>
              </w:rPr>
              <w:t>年度国家</w:t>
            </w:r>
            <w:r>
              <w:rPr>
                <w:rFonts w:ascii="宋体" w:hAnsi="宋体" w:cs="宋体" w:eastAsia="宋体" w:hint="default"/>
                <w:w w:val="100"/>
                <w:sz w:val="21"/>
                <w:szCs w:val="21"/>
              </w:rPr>
              <w:t> </w:t>
            </w:r>
            <w:r>
              <w:rPr>
                <w:rFonts w:ascii="宋体" w:hAnsi="宋体" w:cs="宋体" w:eastAsia="宋体" w:hint="default"/>
                <w:sz w:val="21"/>
                <w:szCs w:val="21"/>
              </w:rPr>
              <w:t>规划布局内重点软件企业的公告</w:t>
            </w:r>
          </w:p>
        </w:tc>
        <w:tc>
          <w:tcPr>
            <w:tcW w:w="141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Calibri" w:hAnsi="Calibri" w:cs="Calibri" w:eastAsia="Calibri" w:hint="default"/>
                <w:sz w:val="21"/>
                <w:szCs w:val="21"/>
              </w:rPr>
            </w:pPr>
            <w:r>
              <w:rPr>
                <w:rFonts w:ascii="Calibri"/>
                <w:sz w:val="21"/>
              </w:rPr>
              <w:t>2011.02.26</w:t>
            </w:r>
          </w:p>
        </w:tc>
        <w:tc>
          <w:tcPr>
            <w:tcW w:w="160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20"/>
                <w:szCs w:val="20"/>
              </w:rPr>
            </w:pPr>
          </w:p>
          <w:p>
            <w:pPr>
              <w:pStyle w:val="TableParagraph"/>
              <w:spacing w:line="240" w:lineRule="auto"/>
              <w:ind w:right="266"/>
              <w:jc w:val="right"/>
              <w:rPr>
                <w:rFonts w:ascii="宋体" w:hAnsi="宋体" w:cs="宋体" w:eastAsia="宋体" w:hint="default"/>
                <w:sz w:val="21"/>
                <w:szCs w:val="21"/>
              </w:rPr>
            </w:pPr>
            <w:r>
              <w:rPr>
                <w:rFonts w:ascii="宋体" w:hAnsi="宋体" w:cs="宋体" w:eastAsia="宋体" w:hint="default"/>
                <w:spacing w:val="-1"/>
                <w:sz w:val="21"/>
                <w:szCs w:val="21"/>
              </w:rPr>
              <w:t>巨潮资讯网</w:t>
            </w:r>
          </w:p>
        </w:tc>
      </w:tr>
      <w:tr>
        <w:trPr>
          <w:trHeight w:val="811"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Calibri" w:hAnsi="Calibri" w:cs="Calibri" w:eastAsia="Calibri" w:hint="default"/>
                <w:sz w:val="21"/>
                <w:szCs w:val="21"/>
              </w:rPr>
            </w:pPr>
            <w:r>
              <w:rPr>
                <w:rFonts w:ascii="Calibri"/>
                <w:sz w:val="21"/>
              </w:rPr>
              <w:t>2011-007</w:t>
            </w:r>
          </w:p>
        </w:tc>
        <w:tc>
          <w:tcPr>
            <w:tcW w:w="5077" w:type="dxa"/>
            <w:tcBorders>
              <w:top w:val="single" w:sz="4" w:space="0" w:color="000000"/>
              <w:left w:val="single" w:sz="4" w:space="0" w:color="000000"/>
              <w:bottom w:val="single" w:sz="4" w:space="0" w:color="000000"/>
              <w:right w:val="single" w:sz="4" w:space="0" w:color="000000"/>
            </w:tcBorders>
          </w:tcPr>
          <w:p>
            <w:pPr>
              <w:pStyle w:val="TableParagraph"/>
              <w:spacing w:line="398" w:lineRule="exact" w:before="3"/>
              <w:ind w:left="103" w:right="127"/>
              <w:jc w:val="left"/>
              <w:rPr>
                <w:rFonts w:ascii="宋体" w:hAnsi="宋体" w:cs="宋体" w:eastAsia="宋体" w:hint="default"/>
                <w:sz w:val="21"/>
                <w:szCs w:val="21"/>
              </w:rPr>
            </w:pPr>
            <w:r>
              <w:rPr>
                <w:rFonts w:ascii="宋体" w:hAnsi="宋体" w:cs="宋体" w:eastAsia="宋体" w:hint="default"/>
                <w:spacing w:val="-2"/>
                <w:sz w:val="21"/>
                <w:szCs w:val="21"/>
              </w:rPr>
              <w:t>万达信息股份有限公司第四届董事会第二次会议决议</w:t>
            </w:r>
            <w:r>
              <w:rPr>
                <w:rFonts w:ascii="宋体" w:hAnsi="宋体" w:cs="宋体" w:eastAsia="宋体" w:hint="default"/>
                <w:spacing w:val="-62"/>
                <w:sz w:val="21"/>
                <w:szCs w:val="21"/>
              </w:rPr>
              <w:t> </w:t>
            </w:r>
            <w:r>
              <w:rPr>
                <w:rFonts w:ascii="宋体" w:hAnsi="宋体" w:cs="宋体" w:eastAsia="宋体" w:hint="default"/>
                <w:spacing w:val="-62"/>
                <w:sz w:val="21"/>
                <w:szCs w:val="21"/>
              </w:rPr>
            </w:r>
            <w:r>
              <w:rPr>
                <w:rFonts w:ascii="宋体" w:hAnsi="宋体" w:cs="宋体" w:eastAsia="宋体" w:hint="default"/>
                <w:sz w:val="21"/>
                <w:szCs w:val="21"/>
              </w:rPr>
              <w:t>公告</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Calibri" w:hAnsi="Calibri" w:cs="Calibri" w:eastAsia="Calibri" w:hint="default"/>
                <w:sz w:val="21"/>
                <w:szCs w:val="21"/>
              </w:rPr>
            </w:pPr>
            <w:r>
              <w:rPr>
                <w:rFonts w:ascii="Calibri"/>
                <w:sz w:val="21"/>
              </w:rPr>
              <w:t>2011.03.19</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20"/>
                <w:szCs w:val="20"/>
              </w:rPr>
            </w:pPr>
          </w:p>
          <w:p>
            <w:pPr>
              <w:pStyle w:val="TableParagraph"/>
              <w:spacing w:line="240" w:lineRule="auto"/>
              <w:ind w:right="266"/>
              <w:jc w:val="right"/>
              <w:rPr>
                <w:rFonts w:ascii="宋体" w:hAnsi="宋体" w:cs="宋体" w:eastAsia="宋体" w:hint="default"/>
                <w:sz w:val="21"/>
                <w:szCs w:val="21"/>
              </w:rPr>
            </w:pPr>
            <w:r>
              <w:rPr>
                <w:rFonts w:ascii="宋体" w:hAnsi="宋体" w:cs="宋体" w:eastAsia="宋体" w:hint="default"/>
                <w:spacing w:val="-1"/>
                <w:sz w:val="21"/>
                <w:szCs w:val="21"/>
              </w:rPr>
              <w:t>巨潮资讯网</w:t>
            </w:r>
          </w:p>
        </w:tc>
      </w:tr>
      <w:tr>
        <w:trPr>
          <w:trHeight w:val="809"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Calibri" w:hAnsi="Calibri" w:cs="Calibri" w:eastAsia="Calibri" w:hint="default"/>
                <w:sz w:val="21"/>
                <w:szCs w:val="21"/>
              </w:rPr>
            </w:pPr>
            <w:r>
              <w:rPr>
                <w:rFonts w:ascii="Calibri"/>
                <w:sz w:val="21"/>
              </w:rPr>
              <w:t>2011-008</w:t>
            </w:r>
          </w:p>
        </w:tc>
        <w:tc>
          <w:tcPr>
            <w:tcW w:w="50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103" w:right="0"/>
              <w:jc w:val="left"/>
              <w:rPr>
                <w:rFonts w:ascii="宋体" w:hAnsi="宋体" w:cs="宋体" w:eastAsia="宋体" w:hint="default"/>
                <w:sz w:val="21"/>
                <w:szCs w:val="21"/>
              </w:rPr>
            </w:pPr>
            <w:r>
              <w:rPr>
                <w:rFonts w:ascii="宋体" w:hAnsi="宋体" w:cs="宋体" w:eastAsia="宋体" w:hint="default"/>
                <w:sz w:val="21"/>
                <w:szCs w:val="21"/>
              </w:rPr>
              <w:t>万达信息股份有限公司第四届监事会第二次会议决议</w:t>
            </w:r>
          </w:p>
          <w:p>
            <w:pPr>
              <w:pStyle w:val="TableParagraph"/>
              <w:spacing w:line="240" w:lineRule="auto" w:before="126"/>
              <w:ind w:left="103" w:right="0"/>
              <w:jc w:val="left"/>
              <w:rPr>
                <w:rFonts w:ascii="宋体" w:hAnsi="宋体" w:cs="宋体" w:eastAsia="宋体" w:hint="default"/>
                <w:sz w:val="21"/>
                <w:szCs w:val="21"/>
              </w:rPr>
            </w:pPr>
            <w:r>
              <w:rPr>
                <w:rFonts w:ascii="宋体" w:hAnsi="宋体" w:cs="宋体" w:eastAsia="宋体" w:hint="default"/>
                <w:sz w:val="21"/>
                <w:szCs w:val="21"/>
              </w:rPr>
              <w:t>公告</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Calibri" w:hAnsi="Calibri" w:cs="Calibri" w:eastAsia="Calibri" w:hint="default"/>
                <w:sz w:val="21"/>
                <w:szCs w:val="21"/>
              </w:rPr>
            </w:pPr>
            <w:r>
              <w:rPr>
                <w:rFonts w:ascii="Calibri"/>
                <w:sz w:val="21"/>
              </w:rPr>
              <w:t>2011.03.19</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right="266"/>
              <w:jc w:val="right"/>
              <w:rPr>
                <w:rFonts w:ascii="宋体" w:hAnsi="宋体" w:cs="宋体" w:eastAsia="宋体" w:hint="default"/>
                <w:sz w:val="21"/>
                <w:szCs w:val="21"/>
              </w:rPr>
            </w:pPr>
            <w:r>
              <w:rPr>
                <w:rFonts w:ascii="宋体" w:hAnsi="宋体" w:cs="宋体" w:eastAsia="宋体" w:hint="default"/>
                <w:spacing w:val="-1"/>
                <w:sz w:val="21"/>
                <w:szCs w:val="21"/>
              </w:rPr>
              <w:t>巨潮资讯网</w:t>
            </w:r>
          </w:p>
        </w:tc>
      </w:tr>
      <w:tr>
        <w:trPr>
          <w:trHeight w:val="478"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0"/>
              <w:jc w:val="center"/>
              <w:rPr>
                <w:rFonts w:ascii="Calibri" w:hAnsi="Calibri" w:cs="Calibri" w:eastAsia="Calibri" w:hint="default"/>
                <w:sz w:val="21"/>
                <w:szCs w:val="21"/>
              </w:rPr>
            </w:pPr>
            <w:r>
              <w:rPr>
                <w:rFonts w:ascii="Calibri"/>
                <w:sz w:val="21"/>
              </w:rPr>
              <w:t>2011-009</w:t>
            </w:r>
          </w:p>
        </w:tc>
        <w:tc>
          <w:tcPr>
            <w:tcW w:w="50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left="103" w:right="0"/>
              <w:jc w:val="left"/>
              <w:rPr>
                <w:rFonts w:ascii="宋体" w:hAnsi="宋体" w:cs="宋体" w:eastAsia="宋体" w:hint="default"/>
                <w:sz w:val="21"/>
                <w:szCs w:val="21"/>
              </w:rPr>
            </w:pPr>
            <w:r>
              <w:rPr>
                <w:rFonts w:ascii="宋体" w:hAnsi="宋体" w:cs="宋体" w:eastAsia="宋体" w:hint="default"/>
                <w:sz w:val="21"/>
                <w:szCs w:val="21"/>
              </w:rPr>
              <w:t>万达信息股份有限公司</w:t>
            </w:r>
            <w:r>
              <w:rPr>
                <w:rFonts w:ascii="宋体" w:hAnsi="宋体" w:cs="宋体" w:eastAsia="宋体" w:hint="default"/>
                <w:spacing w:val="-56"/>
                <w:sz w:val="21"/>
                <w:szCs w:val="21"/>
              </w:rPr>
              <w:t> </w:t>
            </w:r>
            <w:r>
              <w:rPr>
                <w:rFonts w:ascii="Calibri" w:hAnsi="Calibri" w:cs="Calibri" w:eastAsia="Calibri" w:hint="default"/>
                <w:sz w:val="21"/>
                <w:szCs w:val="21"/>
              </w:rPr>
              <w:t>2010</w:t>
            </w:r>
            <w:r>
              <w:rPr>
                <w:rFonts w:ascii="Calibri" w:hAnsi="Calibri" w:cs="Calibri" w:eastAsia="Calibri" w:hint="default"/>
                <w:spacing w:val="3"/>
                <w:sz w:val="21"/>
                <w:szCs w:val="21"/>
              </w:rPr>
              <w:t> </w:t>
            </w:r>
            <w:r>
              <w:rPr>
                <w:rFonts w:ascii="宋体" w:hAnsi="宋体" w:cs="宋体" w:eastAsia="宋体" w:hint="default"/>
                <w:sz w:val="21"/>
                <w:szCs w:val="21"/>
              </w:rPr>
              <w:t>年年度报告摘要</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0"/>
              <w:jc w:val="center"/>
              <w:rPr>
                <w:rFonts w:ascii="Calibri" w:hAnsi="Calibri" w:cs="Calibri" w:eastAsia="Calibri" w:hint="default"/>
                <w:sz w:val="21"/>
                <w:szCs w:val="21"/>
              </w:rPr>
            </w:pPr>
            <w:r>
              <w:rPr>
                <w:rFonts w:ascii="Calibri"/>
                <w:sz w:val="21"/>
              </w:rPr>
              <w:t>2011.03.19</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266"/>
              <w:jc w:val="right"/>
              <w:rPr>
                <w:rFonts w:ascii="宋体" w:hAnsi="宋体" w:cs="宋体" w:eastAsia="宋体" w:hint="default"/>
                <w:sz w:val="21"/>
                <w:szCs w:val="21"/>
              </w:rPr>
            </w:pPr>
            <w:r>
              <w:rPr>
                <w:rFonts w:ascii="宋体" w:hAnsi="宋体" w:cs="宋体" w:eastAsia="宋体" w:hint="default"/>
                <w:spacing w:val="-1"/>
                <w:sz w:val="21"/>
                <w:szCs w:val="21"/>
              </w:rPr>
              <w:t>巨潮资讯网</w:t>
            </w:r>
          </w:p>
        </w:tc>
      </w:tr>
      <w:tr>
        <w:trPr>
          <w:trHeight w:val="811"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Calibri" w:hAnsi="Calibri" w:cs="Calibri" w:eastAsia="Calibri" w:hint="default"/>
                <w:sz w:val="21"/>
                <w:szCs w:val="21"/>
              </w:rPr>
            </w:pPr>
            <w:r>
              <w:rPr>
                <w:rFonts w:ascii="Calibri"/>
                <w:sz w:val="21"/>
              </w:rPr>
              <w:t>2011-010</w:t>
            </w:r>
          </w:p>
        </w:tc>
        <w:tc>
          <w:tcPr>
            <w:tcW w:w="5077" w:type="dxa"/>
            <w:tcBorders>
              <w:top w:val="single" w:sz="4" w:space="0" w:color="000000"/>
              <w:left w:val="single" w:sz="4" w:space="0" w:color="000000"/>
              <w:bottom w:val="single" w:sz="4" w:space="0" w:color="000000"/>
              <w:right w:val="single" w:sz="4" w:space="0" w:color="000000"/>
            </w:tcBorders>
          </w:tcPr>
          <w:p>
            <w:pPr>
              <w:pStyle w:val="TableParagraph"/>
              <w:spacing w:line="398" w:lineRule="exact" w:before="3"/>
              <w:ind w:left="103" w:right="127"/>
              <w:jc w:val="left"/>
              <w:rPr>
                <w:rFonts w:ascii="宋体" w:hAnsi="宋体" w:cs="宋体" w:eastAsia="宋体" w:hint="default"/>
                <w:sz w:val="21"/>
                <w:szCs w:val="21"/>
              </w:rPr>
            </w:pPr>
            <w:r>
              <w:rPr>
                <w:rFonts w:ascii="宋体" w:hAnsi="宋体" w:cs="宋体" w:eastAsia="宋体" w:hint="default"/>
                <w:spacing w:val="-2"/>
                <w:sz w:val="21"/>
                <w:szCs w:val="21"/>
              </w:rPr>
              <w:t>万达信息股份有限公司关于使用部分超募资金偿还银</w:t>
            </w:r>
            <w:r>
              <w:rPr>
                <w:rFonts w:ascii="宋体" w:hAnsi="宋体" w:cs="宋体" w:eastAsia="宋体" w:hint="default"/>
                <w:spacing w:val="-62"/>
                <w:sz w:val="21"/>
                <w:szCs w:val="21"/>
              </w:rPr>
              <w:t> </w:t>
            </w:r>
            <w:r>
              <w:rPr>
                <w:rFonts w:ascii="宋体" w:hAnsi="宋体" w:cs="宋体" w:eastAsia="宋体" w:hint="default"/>
                <w:spacing w:val="-62"/>
                <w:sz w:val="21"/>
                <w:szCs w:val="21"/>
              </w:rPr>
            </w:r>
            <w:r>
              <w:rPr>
                <w:rFonts w:ascii="宋体" w:hAnsi="宋体" w:cs="宋体" w:eastAsia="宋体" w:hint="default"/>
                <w:sz w:val="21"/>
                <w:szCs w:val="21"/>
              </w:rPr>
              <w:t>行贷款及永久补充流动资金的公告</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Calibri" w:hAnsi="Calibri" w:cs="Calibri" w:eastAsia="Calibri" w:hint="default"/>
                <w:sz w:val="21"/>
                <w:szCs w:val="21"/>
              </w:rPr>
            </w:pPr>
            <w:r>
              <w:rPr>
                <w:rFonts w:ascii="Calibri"/>
                <w:sz w:val="21"/>
              </w:rPr>
              <w:t>2011.03.19</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20"/>
                <w:szCs w:val="20"/>
              </w:rPr>
            </w:pPr>
          </w:p>
          <w:p>
            <w:pPr>
              <w:pStyle w:val="TableParagraph"/>
              <w:spacing w:line="240" w:lineRule="auto"/>
              <w:ind w:right="266"/>
              <w:jc w:val="right"/>
              <w:rPr>
                <w:rFonts w:ascii="宋体" w:hAnsi="宋体" w:cs="宋体" w:eastAsia="宋体" w:hint="default"/>
                <w:sz w:val="21"/>
                <w:szCs w:val="21"/>
              </w:rPr>
            </w:pPr>
            <w:r>
              <w:rPr>
                <w:rFonts w:ascii="宋体" w:hAnsi="宋体" w:cs="宋体" w:eastAsia="宋体" w:hint="default"/>
                <w:spacing w:val="-1"/>
                <w:sz w:val="21"/>
                <w:szCs w:val="21"/>
              </w:rPr>
              <w:t>巨潮资讯网</w:t>
            </w:r>
          </w:p>
        </w:tc>
      </w:tr>
      <w:tr>
        <w:trPr>
          <w:trHeight w:val="809"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Calibri" w:hAnsi="Calibri" w:cs="Calibri" w:eastAsia="Calibri" w:hint="default"/>
                <w:sz w:val="21"/>
                <w:szCs w:val="21"/>
              </w:rPr>
            </w:pPr>
            <w:r>
              <w:rPr>
                <w:rFonts w:ascii="Calibri"/>
                <w:sz w:val="21"/>
              </w:rPr>
              <w:t>2011-011</w:t>
            </w:r>
          </w:p>
        </w:tc>
        <w:tc>
          <w:tcPr>
            <w:tcW w:w="507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74"/>
              <w:ind w:left="103" w:right="225"/>
              <w:jc w:val="left"/>
              <w:rPr>
                <w:rFonts w:ascii="宋体" w:hAnsi="宋体" w:cs="宋体" w:eastAsia="宋体" w:hint="default"/>
                <w:sz w:val="21"/>
                <w:szCs w:val="21"/>
              </w:rPr>
            </w:pPr>
            <w:r>
              <w:rPr>
                <w:rFonts w:ascii="宋体" w:hAnsi="宋体" w:cs="宋体" w:eastAsia="宋体" w:hint="default"/>
                <w:sz w:val="21"/>
                <w:szCs w:val="21"/>
              </w:rPr>
              <w:t>万达信息股份有限公司关于召开</w:t>
            </w:r>
            <w:r>
              <w:rPr>
                <w:rFonts w:ascii="宋体" w:hAnsi="宋体" w:cs="宋体" w:eastAsia="宋体" w:hint="default"/>
                <w:spacing w:val="-54"/>
                <w:sz w:val="21"/>
                <w:szCs w:val="21"/>
              </w:rPr>
              <w:t> </w:t>
            </w:r>
            <w:r>
              <w:rPr>
                <w:rFonts w:ascii="Calibri" w:hAnsi="Calibri" w:cs="Calibri" w:eastAsia="Calibri" w:hint="default"/>
                <w:sz w:val="21"/>
                <w:szCs w:val="21"/>
              </w:rPr>
              <w:t>2010</w:t>
            </w:r>
            <w:r>
              <w:rPr>
                <w:rFonts w:ascii="Calibri" w:hAnsi="Calibri" w:cs="Calibri" w:eastAsia="Calibri" w:hint="default"/>
                <w:spacing w:val="3"/>
                <w:sz w:val="21"/>
                <w:szCs w:val="21"/>
              </w:rPr>
              <w:t> </w:t>
            </w:r>
            <w:r>
              <w:rPr>
                <w:rFonts w:ascii="宋体" w:hAnsi="宋体" w:cs="宋体" w:eastAsia="宋体" w:hint="default"/>
                <w:sz w:val="21"/>
                <w:szCs w:val="21"/>
              </w:rPr>
              <w:t>年度股东大会</w:t>
            </w:r>
            <w:r>
              <w:rPr>
                <w:rFonts w:ascii="宋体" w:hAnsi="宋体" w:cs="宋体" w:eastAsia="宋体" w:hint="default"/>
                <w:w w:val="100"/>
                <w:sz w:val="21"/>
                <w:szCs w:val="21"/>
              </w:rPr>
              <w:t> </w:t>
            </w:r>
            <w:r>
              <w:rPr>
                <w:rFonts w:ascii="宋体" w:hAnsi="宋体" w:cs="宋体" w:eastAsia="宋体" w:hint="default"/>
                <w:sz w:val="21"/>
                <w:szCs w:val="21"/>
              </w:rPr>
              <w:t>的通知</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Calibri" w:hAnsi="Calibri" w:cs="Calibri" w:eastAsia="Calibri" w:hint="default"/>
                <w:sz w:val="21"/>
                <w:szCs w:val="21"/>
              </w:rPr>
            </w:pPr>
            <w:r>
              <w:rPr>
                <w:rFonts w:ascii="Calibri"/>
                <w:sz w:val="21"/>
              </w:rPr>
              <w:t>2011.03.19</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0"/>
                <w:szCs w:val="20"/>
              </w:rPr>
            </w:pPr>
          </w:p>
          <w:p>
            <w:pPr>
              <w:pStyle w:val="TableParagraph"/>
              <w:spacing w:line="240" w:lineRule="auto"/>
              <w:ind w:right="266"/>
              <w:jc w:val="right"/>
              <w:rPr>
                <w:rFonts w:ascii="宋体" w:hAnsi="宋体" w:cs="宋体" w:eastAsia="宋体" w:hint="default"/>
                <w:sz w:val="21"/>
                <w:szCs w:val="21"/>
              </w:rPr>
            </w:pPr>
            <w:r>
              <w:rPr>
                <w:rFonts w:ascii="宋体" w:hAnsi="宋体" w:cs="宋体" w:eastAsia="宋体" w:hint="default"/>
                <w:spacing w:val="-1"/>
                <w:sz w:val="21"/>
                <w:szCs w:val="21"/>
              </w:rPr>
              <w:t>巨潮资讯网</w:t>
            </w:r>
          </w:p>
        </w:tc>
      </w:tr>
      <w:tr>
        <w:trPr>
          <w:trHeight w:val="1212"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
              <w:ind w:right="0"/>
              <w:jc w:val="left"/>
              <w:rPr>
                <w:rFonts w:ascii="Times New Roman" w:hAnsi="Times New Roman" w:cs="Times New Roman" w:eastAsia="Times New Roman" w:hint="default"/>
                <w:sz w:val="21"/>
                <w:szCs w:val="21"/>
              </w:rPr>
            </w:pPr>
          </w:p>
          <w:p>
            <w:pPr>
              <w:pStyle w:val="TableParagraph"/>
              <w:spacing w:line="240" w:lineRule="auto"/>
              <w:ind w:right="0"/>
              <w:jc w:val="center"/>
              <w:rPr>
                <w:rFonts w:ascii="Calibri" w:hAnsi="Calibri" w:cs="Calibri" w:eastAsia="Calibri" w:hint="default"/>
                <w:sz w:val="21"/>
                <w:szCs w:val="21"/>
              </w:rPr>
            </w:pPr>
            <w:r>
              <w:rPr>
                <w:rFonts w:ascii="Calibri"/>
                <w:sz w:val="21"/>
              </w:rPr>
              <w:t>2011-006</w:t>
            </w:r>
          </w:p>
        </w:tc>
        <w:tc>
          <w:tcPr>
            <w:tcW w:w="5077" w:type="dxa"/>
            <w:tcBorders>
              <w:top w:val="single" w:sz="4" w:space="0" w:color="000000"/>
              <w:left w:val="single" w:sz="4" w:space="0" w:color="000000"/>
              <w:bottom w:val="single" w:sz="4" w:space="0" w:color="000000"/>
              <w:right w:val="single" w:sz="4" w:space="0" w:color="000000"/>
            </w:tcBorders>
          </w:tcPr>
          <w:p>
            <w:pPr>
              <w:pStyle w:val="TableParagraph"/>
              <w:spacing w:line="348" w:lineRule="auto" w:before="76"/>
              <w:ind w:left="103" w:right="127"/>
              <w:jc w:val="left"/>
              <w:rPr>
                <w:rFonts w:ascii="宋体" w:hAnsi="宋体" w:cs="宋体" w:eastAsia="宋体" w:hint="default"/>
                <w:sz w:val="21"/>
                <w:szCs w:val="21"/>
              </w:rPr>
            </w:pPr>
            <w:r>
              <w:rPr>
                <w:rFonts w:ascii="宋体" w:hAnsi="宋体" w:cs="宋体" w:eastAsia="宋体" w:hint="default"/>
                <w:spacing w:val="-2"/>
                <w:sz w:val="21"/>
                <w:szCs w:val="21"/>
              </w:rPr>
              <w:t>万达信息股份有限公司第四届董事会第二次会议关于</w:t>
            </w:r>
            <w:r>
              <w:rPr>
                <w:rFonts w:ascii="宋体" w:hAnsi="宋体" w:cs="宋体" w:eastAsia="宋体" w:hint="default"/>
                <w:spacing w:val="-62"/>
                <w:sz w:val="21"/>
                <w:szCs w:val="21"/>
              </w:rPr>
              <w:t> </w:t>
            </w:r>
            <w:r>
              <w:rPr>
                <w:rFonts w:ascii="宋体" w:hAnsi="宋体" w:cs="宋体" w:eastAsia="宋体" w:hint="default"/>
                <w:spacing w:val="-62"/>
                <w:sz w:val="21"/>
                <w:szCs w:val="21"/>
              </w:rPr>
            </w:r>
            <w:r>
              <w:rPr>
                <w:rFonts w:ascii="宋体" w:hAnsi="宋体" w:cs="宋体" w:eastAsia="宋体" w:hint="default"/>
                <w:spacing w:val="-2"/>
                <w:sz w:val="21"/>
                <w:szCs w:val="21"/>
              </w:rPr>
              <w:t>使用部分超募资金偿还银行贷款及永久补充流动资金</w:t>
            </w:r>
          </w:p>
          <w:p>
            <w:pPr>
              <w:pStyle w:val="TableParagraph"/>
              <w:spacing w:line="240" w:lineRule="auto" w:before="31"/>
              <w:ind w:left="103" w:right="0"/>
              <w:jc w:val="left"/>
              <w:rPr>
                <w:rFonts w:ascii="宋体" w:hAnsi="宋体" w:cs="宋体" w:eastAsia="宋体" w:hint="default"/>
                <w:sz w:val="21"/>
                <w:szCs w:val="21"/>
              </w:rPr>
            </w:pPr>
            <w:r>
              <w:rPr>
                <w:rFonts w:ascii="宋体" w:hAnsi="宋体" w:cs="宋体" w:eastAsia="宋体" w:hint="default"/>
                <w:sz w:val="21"/>
                <w:szCs w:val="21"/>
              </w:rPr>
              <w:t>的决议公告</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
              <w:ind w:right="0"/>
              <w:jc w:val="left"/>
              <w:rPr>
                <w:rFonts w:ascii="Times New Roman" w:hAnsi="Times New Roman" w:cs="Times New Roman" w:eastAsia="Times New Roman" w:hint="default"/>
                <w:sz w:val="21"/>
                <w:szCs w:val="21"/>
              </w:rPr>
            </w:pPr>
          </w:p>
          <w:p>
            <w:pPr>
              <w:pStyle w:val="TableParagraph"/>
              <w:spacing w:line="240" w:lineRule="auto"/>
              <w:ind w:right="0"/>
              <w:jc w:val="center"/>
              <w:rPr>
                <w:rFonts w:ascii="Calibri" w:hAnsi="Calibri" w:cs="Calibri" w:eastAsia="Calibri" w:hint="default"/>
                <w:sz w:val="21"/>
                <w:szCs w:val="21"/>
              </w:rPr>
            </w:pPr>
            <w:r>
              <w:rPr>
                <w:rFonts w:ascii="Calibri"/>
                <w:sz w:val="21"/>
              </w:rPr>
              <w:t>2011.03.22</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6"/>
              <w:ind w:right="0"/>
              <w:jc w:val="left"/>
              <w:rPr>
                <w:rFonts w:ascii="Times New Roman" w:hAnsi="Times New Roman" w:cs="Times New Roman" w:eastAsia="Times New Roman" w:hint="default"/>
                <w:sz w:val="17"/>
                <w:szCs w:val="17"/>
              </w:rPr>
            </w:pPr>
          </w:p>
          <w:p>
            <w:pPr>
              <w:pStyle w:val="TableParagraph"/>
              <w:spacing w:line="240" w:lineRule="auto"/>
              <w:ind w:right="266"/>
              <w:jc w:val="right"/>
              <w:rPr>
                <w:rFonts w:ascii="宋体" w:hAnsi="宋体" w:cs="宋体" w:eastAsia="宋体" w:hint="default"/>
                <w:sz w:val="21"/>
                <w:szCs w:val="21"/>
              </w:rPr>
            </w:pPr>
            <w:r>
              <w:rPr>
                <w:rFonts w:ascii="宋体" w:hAnsi="宋体" w:cs="宋体" w:eastAsia="宋体" w:hint="default"/>
                <w:spacing w:val="-1"/>
                <w:sz w:val="21"/>
                <w:szCs w:val="21"/>
              </w:rPr>
              <w:t>巨潮资讯网</w:t>
            </w:r>
          </w:p>
        </w:tc>
      </w:tr>
      <w:tr>
        <w:trPr>
          <w:trHeight w:val="478"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0"/>
              <w:jc w:val="center"/>
              <w:rPr>
                <w:rFonts w:ascii="Calibri" w:hAnsi="Calibri" w:cs="Calibri" w:eastAsia="Calibri" w:hint="default"/>
                <w:sz w:val="21"/>
                <w:szCs w:val="21"/>
              </w:rPr>
            </w:pPr>
            <w:r>
              <w:rPr>
                <w:rFonts w:ascii="Calibri"/>
                <w:sz w:val="21"/>
              </w:rPr>
              <w:t>2011-012</w:t>
            </w:r>
          </w:p>
        </w:tc>
        <w:tc>
          <w:tcPr>
            <w:tcW w:w="50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03" w:right="0"/>
              <w:jc w:val="left"/>
              <w:rPr>
                <w:rFonts w:ascii="宋体" w:hAnsi="宋体" w:cs="宋体" w:eastAsia="宋体" w:hint="default"/>
                <w:sz w:val="21"/>
                <w:szCs w:val="21"/>
              </w:rPr>
            </w:pPr>
            <w:r>
              <w:rPr>
                <w:rFonts w:ascii="宋体" w:hAnsi="宋体" w:cs="宋体" w:eastAsia="宋体" w:hint="default"/>
                <w:sz w:val="21"/>
                <w:szCs w:val="21"/>
              </w:rPr>
              <w:t>万达信息股份有限公司停牌公告</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0"/>
              <w:jc w:val="center"/>
              <w:rPr>
                <w:rFonts w:ascii="Calibri" w:hAnsi="Calibri" w:cs="Calibri" w:eastAsia="Calibri" w:hint="default"/>
                <w:sz w:val="21"/>
                <w:szCs w:val="21"/>
              </w:rPr>
            </w:pPr>
            <w:r>
              <w:rPr>
                <w:rFonts w:ascii="Calibri"/>
                <w:sz w:val="21"/>
              </w:rPr>
              <w:t>2011.03.23</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266"/>
              <w:jc w:val="right"/>
              <w:rPr>
                <w:rFonts w:ascii="宋体" w:hAnsi="宋体" w:cs="宋体" w:eastAsia="宋体" w:hint="default"/>
                <w:sz w:val="21"/>
                <w:szCs w:val="21"/>
              </w:rPr>
            </w:pPr>
            <w:r>
              <w:rPr>
                <w:rFonts w:ascii="宋体" w:hAnsi="宋体" w:cs="宋体" w:eastAsia="宋体" w:hint="default"/>
                <w:spacing w:val="-1"/>
                <w:sz w:val="21"/>
                <w:szCs w:val="21"/>
              </w:rPr>
              <w:t>巨潮资讯网</w:t>
            </w:r>
          </w:p>
        </w:tc>
      </w:tr>
      <w:tr>
        <w:trPr>
          <w:trHeight w:val="809"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Calibri" w:hAnsi="Calibri" w:cs="Calibri" w:eastAsia="Calibri" w:hint="default"/>
                <w:sz w:val="21"/>
                <w:szCs w:val="21"/>
              </w:rPr>
            </w:pPr>
            <w:r>
              <w:rPr>
                <w:rFonts w:ascii="Calibri"/>
                <w:sz w:val="21"/>
              </w:rPr>
              <w:t>2011-013</w:t>
            </w:r>
          </w:p>
        </w:tc>
        <w:tc>
          <w:tcPr>
            <w:tcW w:w="50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103" w:right="0"/>
              <w:jc w:val="left"/>
              <w:rPr>
                <w:rFonts w:ascii="宋体" w:hAnsi="宋体" w:cs="宋体" w:eastAsia="宋体" w:hint="default"/>
                <w:sz w:val="21"/>
                <w:szCs w:val="21"/>
              </w:rPr>
            </w:pPr>
            <w:r>
              <w:rPr>
                <w:rFonts w:ascii="宋体" w:hAnsi="宋体" w:cs="宋体" w:eastAsia="宋体" w:hint="default"/>
                <w:sz w:val="21"/>
                <w:szCs w:val="21"/>
              </w:rPr>
              <w:t>万达信息股份有限公司第四届董事会第三次会议决议</w:t>
            </w:r>
          </w:p>
          <w:p>
            <w:pPr>
              <w:pStyle w:val="TableParagraph"/>
              <w:spacing w:line="240" w:lineRule="auto" w:before="126"/>
              <w:ind w:left="103" w:right="0"/>
              <w:jc w:val="left"/>
              <w:rPr>
                <w:rFonts w:ascii="宋体" w:hAnsi="宋体" w:cs="宋体" w:eastAsia="宋体" w:hint="default"/>
                <w:sz w:val="21"/>
                <w:szCs w:val="21"/>
              </w:rPr>
            </w:pPr>
            <w:r>
              <w:rPr>
                <w:rFonts w:ascii="宋体" w:hAnsi="宋体" w:cs="宋体" w:eastAsia="宋体" w:hint="default"/>
                <w:sz w:val="21"/>
                <w:szCs w:val="21"/>
              </w:rPr>
              <w:t>公告</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Calibri" w:hAnsi="Calibri" w:cs="Calibri" w:eastAsia="Calibri" w:hint="default"/>
                <w:sz w:val="21"/>
                <w:szCs w:val="21"/>
              </w:rPr>
            </w:pPr>
            <w:r>
              <w:rPr>
                <w:rFonts w:ascii="Calibri"/>
                <w:sz w:val="21"/>
              </w:rPr>
              <w:t>2011.03.24</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right="266"/>
              <w:jc w:val="right"/>
              <w:rPr>
                <w:rFonts w:ascii="宋体" w:hAnsi="宋体" w:cs="宋体" w:eastAsia="宋体" w:hint="default"/>
                <w:sz w:val="21"/>
                <w:szCs w:val="21"/>
              </w:rPr>
            </w:pPr>
            <w:r>
              <w:rPr>
                <w:rFonts w:ascii="宋体" w:hAnsi="宋体" w:cs="宋体" w:eastAsia="宋体" w:hint="default"/>
                <w:spacing w:val="-1"/>
                <w:sz w:val="21"/>
                <w:szCs w:val="21"/>
              </w:rPr>
              <w:t>巨潮资讯网</w:t>
            </w:r>
          </w:p>
        </w:tc>
      </w:tr>
      <w:tr>
        <w:trPr>
          <w:trHeight w:val="812"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Calibri" w:hAnsi="Calibri" w:cs="Calibri" w:eastAsia="Calibri" w:hint="default"/>
                <w:sz w:val="21"/>
                <w:szCs w:val="21"/>
              </w:rPr>
            </w:pPr>
            <w:r>
              <w:rPr>
                <w:rFonts w:ascii="Calibri"/>
                <w:sz w:val="21"/>
              </w:rPr>
              <w:t>2011-014</w:t>
            </w:r>
          </w:p>
        </w:tc>
        <w:tc>
          <w:tcPr>
            <w:tcW w:w="50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103" w:right="0"/>
              <w:jc w:val="left"/>
              <w:rPr>
                <w:rFonts w:ascii="宋体" w:hAnsi="宋体" w:cs="宋体" w:eastAsia="宋体" w:hint="default"/>
                <w:sz w:val="21"/>
                <w:szCs w:val="21"/>
              </w:rPr>
            </w:pPr>
            <w:r>
              <w:rPr>
                <w:rFonts w:ascii="宋体" w:hAnsi="宋体" w:cs="宋体" w:eastAsia="宋体" w:hint="default"/>
                <w:sz w:val="21"/>
                <w:szCs w:val="21"/>
              </w:rPr>
              <w:t>万达信息股份有限公司第四届监事会第三次会议决议</w:t>
            </w:r>
          </w:p>
          <w:p>
            <w:pPr>
              <w:pStyle w:val="TableParagraph"/>
              <w:spacing w:line="240" w:lineRule="auto" w:before="126"/>
              <w:ind w:left="103" w:right="0"/>
              <w:jc w:val="left"/>
              <w:rPr>
                <w:rFonts w:ascii="宋体" w:hAnsi="宋体" w:cs="宋体" w:eastAsia="宋体" w:hint="default"/>
                <w:sz w:val="21"/>
                <w:szCs w:val="21"/>
              </w:rPr>
            </w:pPr>
            <w:r>
              <w:rPr>
                <w:rFonts w:ascii="宋体" w:hAnsi="宋体" w:cs="宋体" w:eastAsia="宋体" w:hint="default"/>
                <w:sz w:val="21"/>
                <w:szCs w:val="21"/>
              </w:rPr>
              <w:t>公告</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Calibri" w:hAnsi="Calibri" w:cs="Calibri" w:eastAsia="Calibri" w:hint="default"/>
                <w:sz w:val="21"/>
                <w:szCs w:val="21"/>
              </w:rPr>
            </w:pPr>
            <w:r>
              <w:rPr>
                <w:rFonts w:ascii="Calibri"/>
                <w:sz w:val="21"/>
              </w:rPr>
              <w:t>2011.03.24</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0"/>
                <w:szCs w:val="20"/>
              </w:rPr>
            </w:pPr>
          </w:p>
          <w:p>
            <w:pPr>
              <w:pStyle w:val="TableParagraph"/>
              <w:spacing w:line="240" w:lineRule="auto"/>
              <w:ind w:right="266"/>
              <w:jc w:val="right"/>
              <w:rPr>
                <w:rFonts w:ascii="宋体" w:hAnsi="宋体" w:cs="宋体" w:eastAsia="宋体" w:hint="default"/>
                <w:sz w:val="21"/>
                <w:szCs w:val="21"/>
              </w:rPr>
            </w:pPr>
            <w:r>
              <w:rPr>
                <w:rFonts w:ascii="宋体" w:hAnsi="宋体" w:cs="宋体" w:eastAsia="宋体" w:hint="default"/>
                <w:spacing w:val="-1"/>
                <w:sz w:val="21"/>
                <w:szCs w:val="21"/>
              </w:rPr>
              <w:t>巨潮资讯网</w:t>
            </w:r>
          </w:p>
        </w:tc>
      </w:tr>
      <w:tr>
        <w:trPr>
          <w:trHeight w:val="809"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Calibri" w:hAnsi="Calibri" w:cs="Calibri" w:eastAsia="Calibri" w:hint="default"/>
                <w:sz w:val="21"/>
                <w:szCs w:val="21"/>
              </w:rPr>
            </w:pPr>
            <w:r>
              <w:rPr>
                <w:rFonts w:ascii="Calibri"/>
                <w:sz w:val="21"/>
              </w:rPr>
              <w:t>2011-015</w:t>
            </w:r>
          </w:p>
        </w:tc>
        <w:tc>
          <w:tcPr>
            <w:tcW w:w="507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74"/>
              <w:ind w:left="103" w:right="225"/>
              <w:jc w:val="left"/>
              <w:rPr>
                <w:rFonts w:ascii="宋体" w:hAnsi="宋体" w:cs="宋体" w:eastAsia="宋体" w:hint="default"/>
                <w:sz w:val="21"/>
                <w:szCs w:val="21"/>
              </w:rPr>
            </w:pPr>
            <w:r>
              <w:rPr>
                <w:rFonts w:ascii="宋体" w:hAnsi="宋体" w:cs="宋体" w:eastAsia="宋体" w:hint="default"/>
                <w:sz w:val="21"/>
                <w:szCs w:val="21"/>
              </w:rPr>
              <w:t>万达信息股份有限公司关于举行</w:t>
            </w:r>
            <w:r>
              <w:rPr>
                <w:rFonts w:ascii="宋体" w:hAnsi="宋体" w:cs="宋体" w:eastAsia="宋体" w:hint="default"/>
                <w:spacing w:val="-54"/>
                <w:sz w:val="21"/>
                <w:szCs w:val="21"/>
              </w:rPr>
              <w:t> </w:t>
            </w:r>
            <w:r>
              <w:rPr>
                <w:rFonts w:ascii="Calibri" w:hAnsi="Calibri" w:cs="Calibri" w:eastAsia="Calibri" w:hint="default"/>
                <w:sz w:val="21"/>
                <w:szCs w:val="21"/>
              </w:rPr>
              <w:t>2010</w:t>
            </w:r>
            <w:r>
              <w:rPr>
                <w:rFonts w:ascii="Calibri" w:hAnsi="Calibri" w:cs="Calibri" w:eastAsia="Calibri" w:hint="default"/>
                <w:spacing w:val="3"/>
                <w:sz w:val="21"/>
                <w:szCs w:val="21"/>
              </w:rPr>
              <w:t> </w:t>
            </w:r>
            <w:r>
              <w:rPr>
                <w:rFonts w:ascii="宋体" w:hAnsi="宋体" w:cs="宋体" w:eastAsia="宋体" w:hint="default"/>
                <w:sz w:val="21"/>
                <w:szCs w:val="21"/>
              </w:rPr>
              <w:t>年度业绩说明</w:t>
            </w:r>
            <w:r>
              <w:rPr>
                <w:rFonts w:ascii="宋体" w:hAnsi="宋体" w:cs="宋体" w:eastAsia="宋体" w:hint="default"/>
                <w:w w:val="100"/>
                <w:sz w:val="21"/>
                <w:szCs w:val="21"/>
              </w:rPr>
              <w:t> </w:t>
            </w:r>
            <w:r>
              <w:rPr>
                <w:rFonts w:ascii="宋体" w:hAnsi="宋体" w:cs="宋体" w:eastAsia="宋体" w:hint="default"/>
                <w:sz w:val="21"/>
                <w:szCs w:val="21"/>
              </w:rPr>
              <w:t>会的公告</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Calibri" w:hAnsi="Calibri" w:cs="Calibri" w:eastAsia="Calibri" w:hint="default"/>
                <w:sz w:val="21"/>
                <w:szCs w:val="21"/>
              </w:rPr>
            </w:pPr>
            <w:r>
              <w:rPr>
                <w:rFonts w:ascii="Calibri"/>
                <w:sz w:val="21"/>
              </w:rPr>
              <w:t>2011.04.07</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right="266"/>
              <w:jc w:val="right"/>
              <w:rPr>
                <w:rFonts w:ascii="宋体" w:hAnsi="宋体" w:cs="宋体" w:eastAsia="宋体" w:hint="default"/>
                <w:sz w:val="21"/>
                <w:szCs w:val="21"/>
              </w:rPr>
            </w:pPr>
            <w:r>
              <w:rPr>
                <w:rFonts w:ascii="宋体" w:hAnsi="宋体" w:cs="宋体" w:eastAsia="宋体" w:hint="default"/>
                <w:spacing w:val="-1"/>
                <w:sz w:val="21"/>
                <w:szCs w:val="21"/>
              </w:rPr>
              <w:t>巨潮资讯网</w:t>
            </w:r>
          </w:p>
        </w:tc>
      </w:tr>
      <w:tr>
        <w:trPr>
          <w:trHeight w:val="811"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Calibri" w:hAnsi="Calibri" w:cs="Calibri" w:eastAsia="Calibri" w:hint="default"/>
                <w:sz w:val="21"/>
                <w:szCs w:val="21"/>
              </w:rPr>
            </w:pPr>
            <w:r>
              <w:rPr>
                <w:rFonts w:ascii="Calibri"/>
                <w:sz w:val="21"/>
              </w:rPr>
              <w:t>2011-016</w:t>
            </w:r>
          </w:p>
        </w:tc>
        <w:tc>
          <w:tcPr>
            <w:tcW w:w="507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74"/>
              <w:ind w:left="103" w:right="225"/>
              <w:jc w:val="left"/>
              <w:rPr>
                <w:rFonts w:ascii="宋体" w:hAnsi="宋体" w:cs="宋体" w:eastAsia="宋体" w:hint="default"/>
                <w:sz w:val="21"/>
                <w:szCs w:val="21"/>
              </w:rPr>
            </w:pPr>
            <w:r>
              <w:rPr>
                <w:rFonts w:ascii="宋体" w:hAnsi="宋体" w:cs="宋体" w:eastAsia="宋体" w:hint="default"/>
                <w:sz w:val="21"/>
                <w:szCs w:val="21"/>
              </w:rPr>
              <w:t>万达信息股份有限公司第四届董事会</w:t>
            </w:r>
            <w:r>
              <w:rPr>
                <w:rFonts w:ascii="宋体" w:hAnsi="宋体" w:cs="宋体" w:eastAsia="宋体" w:hint="default"/>
                <w:spacing w:val="-53"/>
                <w:sz w:val="21"/>
                <w:szCs w:val="21"/>
              </w:rPr>
              <w:t> </w:t>
            </w:r>
            <w:r>
              <w:rPr>
                <w:rFonts w:ascii="Calibri" w:hAnsi="Calibri" w:cs="Calibri" w:eastAsia="Calibri" w:hint="default"/>
                <w:sz w:val="21"/>
                <w:szCs w:val="21"/>
              </w:rPr>
              <w:t>2011</w:t>
            </w:r>
            <w:r>
              <w:rPr>
                <w:rFonts w:ascii="Calibri" w:hAnsi="Calibri" w:cs="Calibri" w:eastAsia="Calibri" w:hint="default"/>
                <w:spacing w:val="3"/>
                <w:sz w:val="21"/>
                <w:szCs w:val="21"/>
              </w:rPr>
              <w:t> </w:t>
            </w:r>
            <w:r>
              <w:rPr>
                <w:rFonts w:ascii="宋体" w:hAnsi="宋体" w:cs="宋体" w:eastAsia="宋体" w:hint="default"/>
                <w:sz w:val="21"/>
                <w:szCs w:val="21"/>
              </w:rPr>
              <w:t>年第二次</w:t>
            </w:r>
            <w:r>
              <w:rPr>
                <w:rFonts w:ascii="宋体" w:hAnsi="宋体" w:cs="宋体" w:eastAsia="宋体" w:hint="default"/>
                <w:w w:val="100"/>
                <w:sz w:val="21"/>
                <w:szCs w:val="21"/>
              </w:rPr>
              <w:t> </w:t>
            </w:r>
            <w:r>
              <w:rPr>
                <w:rFonts w:ascii="宋体" w:hAnsi="宋体" w:cs="宋体" w:eastAsia="宋体" w:hint="default"/>
                <w:sz w:val="21"/>
                <w:szCs w:val="21"/>
              </w:rPr>
              <w:t>临时会议决议公告</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Calibri" w:hAnsi="Calibri" w:cs="Calibri" w:eastAsia="Calibri" w:hint="default"/>
                <w:sz w:val="21"/>
                <w:szCs w:val="21"/>
              </w:rPr>
            </w:pPr>
            <w:r>
              <w:rPr>
                <w:rFonts w:ascii="Calibri"/>
                <w:sz w:val="21"/>
              </w:rPr>
              <w:t>2011.04.08</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20"/>
                <w:szCs w:val="20"/>
              </w:rPr>
            </w:pPr>
          </w:p>
          <w:p>
            <w:pPr>
              <w:pStyle w:val="TableParagraph"/>
              <w:spacing w:line="240" w:lineRule="auto"/>
              <w:ind w:right="266"/>
              <w:jc w:val="right"/>
              <w:rPr>
                <w:rFonts w:ascii="宋体" w:hAnsi="宋体" w:cs="宋体" w:eastAsia="宋体" w:hint="default"/>
                <w:sz w:val="21"/>
                <w:szCs w:val="21"/>
              </w:rPr>
            </w:pPr>
            <w:r>
              <w:rPr>
                <w:rFonts w:ascii="宋体" w:hAnsi="宋体" w:cs="宋体" w:eastAsia="宋体" w:hint="default"/>
                <w:spacing w:val="-1"/>
                <w:sz w:val="21"/>
                <w:szCs w:val="21"/>
              </w:rPr>
              <w:t>巨潮资讯网</w:t>
            </w:r>
          </w:p>
        </w:tc>
      </w:tr>
      <w:tr>
        <w:trPr>
          <w:trHeight w:val="809"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Calibri" w:hAnsi="Calibri" w:cs="Calibri" w:eastAsia="Calibri" w:hint="default"/>
                <w:sz w:val="21"/>
                <w:szCs w:val="21"/>
              </w:rPr>
            </w:pPr>
            <w:r>
              <w:rPr>
                <w:rFonts w:ascii="Calibri"/>
                <w:sz w:val="21"/>
              </w:rPr>
              <w:t>2011-017</w:t>
            </w:r>
          </w:p>
        </w:tc>
        <w:tc>
          <w:tcPr>
            <w:tcW w:w="50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103" w:right="0"/>
              <w:jc w:val="left"/>
              <w:rPr>
                <w:rFonts w:ascii="宋体" w:hAnsi="宋体" w:cs="宋体" w:eastAsia="宋体" w:hint="default"/>
                <w:sz w:val="21"/>
                <w:szCs w:val="21"/>
              </w:rPr>
            </w:pPr>
            <w:r>
              <w:rPr>
                <w:rFonts w:ascii="宋体" w:hAnsi="宋体" w:cs="宋体" w:eastAsia="宋体" w:hint="default"/>
                <w:sz w:val="21"/>
                <w:szCs w:val="21"/>
              </w:rPr>
              <w:t>万达信息股份有限公司关于加强上市公司治理专项活</w:t>
            </w:r>
          </w:p>
          <w:p>
            <w:pPr>
              <w:pStyle w:val="TableParagraph"/>
              <w:spacing w:line="240" w:lineRule="auto" w:before="126"/>
              <w:ind w:left="103" w:right="0"/>
              <w:jc w:val="left"/>
              <w:rPr>
                <w:rFonts w:ascii="宋体" w:hAnsi="宋体" w:cs="宋体" w:eastAsia="宋体" w:hint="default"/>
                <w:sz w:val="21"/>
                <w:szCs w:val="21"/>
              </w:rPr>
            </w:pPr>
            <w:r>
              <w:rPr>
                <w:rFonts w:ascii="宋体" w:hAnsi="宋体" w:cs="宋体" w:eastAsia="宋体" w:hint="default"/>
                <w:sz w:val="21"/>
                <w:szCs w:val="21"/>
              </w:rPr>
              <w:t>动自查报告和整改计划公告</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Calibri" w:hAnsi="Calibri" w:cs="Calibri" w:eastAsia="Calibri" w:hint="default"/>
                <w:sz w:val="21"/>
                <w:szCs w:val="21"/>
              </w:rPr>
            </w:pPr>
            <w:r>
              <w:rPr>
                <w:rFonts w:ascii="Calibri"/>
                <w:sz w:val="21"/>
              </w:rPr>
              <w:t>2011.04.08</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right="266"/>
              <w:jc w:val="right"/>
              <w:rPr>
                <w:rFonts w:ascii="宋体" w:hAnsi="宋体" w:cs="宋体" w:eastAsia="宋体" w:hint="default"/>
                <w:sz w:val="21"/>
                <w:szCs w:val="21"/>
              </w:rPr>
            </w:pPr>
            <w:r>
              <w:rPr>
                <w:rFonts w:ascii="宋体" w:hAnsi="宋体" w:cs="宋体" w:eastAsia="宋体" w:hint="default"/>
                <w:spacing w:val="-1"/>
                <w:sz w:val="21"/>
                <w:szCs w:val="21"/>
              </w:rPr>
              <w:t>巨潮资讯网</w:t>
            </w:r>
          </w:p>
        </w:tc>
      </w:tr>
      <w:tr>
        <w:trPr>
          <w:trHeight w:val="490"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2"/>
              <w:ind w:right="0"/>
              <w:jc w:val="center"/>
              <w:rPr>
                <w:rFonts w:ascii="Calibri" w:hAnsi="Calibri" w:cs="Calibri" w:eastAsia="Calibri" w:hint="default"/>
                <w:sz w:val="21"/>
                <w:szCs w:val="21"/>
              </w:rPr>
            </w:pPr>
            <w:r>
              <w:rPr>
                <w:rFonts w:ascii="Calibri"/>
                <w:sz w:val="21"/>
              </w:rPr>
              <w:t>2011-019</w:t>
            </w:r>
          </w:p>
        </w:tc>
        <w:tc>
          <w:tcPr>
            <w:tcW w:w="50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4"/>
              <w:ind w:left="103" w:right="0"/>
              <w:jc w:val="left"/>
              <w:rPr>
                <w:rFonts w:ascii="宋体" w:hAnsi="宋体" w:cs="宋体" w:eastAsia="宋体" w:hint="default"/>
                <w:sz w:val="21"/>
                <w:szCs w:val="21"/>
              </w:rPr>
            </w:pPr>
            <w:r>
              <w:rPr>
                <w:rFonts w:ascii="宋体" w:hAnsi="宋体" w:cs="宋体" w:eastAsia="宋体" w:hint="default"/>
                <w:sz w:val="21"/>
                <w:szCs w:val="21"/>
              </w:rPr>
              <w:t>万达信息股份有限公司</w:t>
            </w:r>
            <w:r>
              <w:rPr>
                <w:rFonts w:ascii="宋体" w:hAnsi="宋体" w:cs="宋体" w:eastAsia="宋体" w:hint="default"/>
                <w:spacing w:val="-55"/>
                <w:sz w:val="21"/>
                <w:szCs w:val="21"/>
              </w:rPr>
              <w:t> </w:t>
            </w:r>
            <w:r>
              <w:rPr>
                <w:rFonts w:ascii="Calibri" w:hAnsi="Calibri" w:cs="Calibri" w:eastAsia="Calibri" w:hint="default"/>
                <w:sz w:val="21"/>
                <w:szCs w:val="21"/>
              </w:rPr>
              <w:t>2010</w:t>
            </w:r>
            <w:r>
              <w:rPr>
                <w:rFonts w:ascii="Calibri" w:hAnsi="Calibri" w:cs="Calibri" w:eastAsia="Calibri" w:hint="default"/>
                <w:spacing w:val="4"/>
                <w:sz w:val="21"/>
                <w:szCs w:val="21"/>
              </w:rPr>
              <w:t> </w:t>
            </w:r>
            <w:r>
              <w:rPr>
                <w:rFonts w:ascii="宋体" w:hAnsi="宋体" w:cs="宋体" w:eastAsia="宋体" w:hint="default"/>
                <w:sz w:val="21"/>
                <w:szCs w:val="21"/>
              </w:rPr>
              <w:t>年度股东大会决议公告</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2"/>
              <w:ind w:right="0"/>
              <w:jc w:val="center"/>
              <w:rPr>
                <w:rFonts w:ascii="Calibri" w:hAnsi="Calibri" w:cs="Calibri" w:eastAsia="Calibri" w:hint="default"/>
                <w:sz w:val="21"/>
                <w:szCs w:val="21"/>
              </w:rPr>
            </w:pPr>
            <w:r>
              <w:rPr>
                <w:rFonts w:ascii="Calibri"/>
                <w:sz w:val="21"/>
              </w:rPr>
              <w:t>2011.04.13</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266"/>
              <w:jc w:val="right"/>
              <w:rPr>
                <w:rFonts w:ascii="宋体" w:hAnsi="宋体" w:cs="宋体" w:eastAsia="宋体" w:hint="default"/>
                <w:sz w:val="21"/>
                <w:szCs w:val="21"/>
              </w:rPr>
            </w:pPr>
            <w:r>
              <w:rPr>
                <w:rFonts w:ascii="宋体" w:hAnsi="宋体" w:cs="宋体" w:eastAsia="宋体" w:hint="default"/>
                <w:spacing w:val="-1"/>
                <w:sz w:val="21"/>
                <w:szCs w:val="21"/>
              </w:rPr>
              <w:t>巨潮资讯网</w:t>
            </w:r>
          </w:p>
        </w:tc>
      </w:tr>
      <w:tr>
        <w:trPr>
          <w:trHeight w:val="812"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Calibri" w:hAnsi="Calibri" w:cs="Calibri" w:eastAsia="Calibri" w:hint="default"/>
                <w:sz w:val="21"/>
                <w:szCs w:val="21"/>
              </w:rPr>
            </w:pPr>
            <w:r>
              <w:rPr>
                <w:rFonts w:ascii="Calibri"/>
                <w:sz w:val="21"/>
              </w:rPr>
              <w:t>2011-020</w:t>
            </w:r>
          </w:p>
        </w:tc>
        <w:tc>
          <w:tcPr>
            <w:tcW w:w="507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77"/>
              <w:ind w:left="103" w:right="226"/>
              <w:jc w:val="left"/>
              <w:rPr>
                <w:rFonts w:ascii="宋体" w:hAnsi="宋体" w:cs="宋体" w:eastAsia="宋体" w:hint="default"/>
                <w:sz w:val="21"/>
                <w:szCs w:val="21"/>
              </w:rPr>
            </w:pPr>
            <w:r>
              <w:rPr>
                <w:rFonts w:ascii="宋体" w:hAnsi="宋体" w:cs="宋体" w:eastAsia="宋体" w:hint="default"/>
                <w:sz w:val="21"/>
                <w:szCs w:val="21"/>
              </w:rPr>
              <w:t>万达信息股份有限公司</w:t>
            </w:r>
            <w:r>
              <w:rPr>
                <w:rFonts w:ascii="宋体" w:hAnsi="宋体" w:cs="宋体" w:eastAsia="宋体" w:hint="default"/>
                <w:spacing w:val="-55"/>
                <w:sz w:val="21"/>
                <w:szCs w:val="21"/>
              </w:rPr>
              <w:t> </w:t>
            </w:r>
            <w:r>
              <w:rPr>
                <w:rFonts w:ascii="Calibri" w:hAnsi="Calibri" w:cs="Calibri" w:eastAsia="Calibri" w:hint="default"/>
                <w:sz w:val="21"/>
                <w:szCs w:val="21"/>
              </w:rPr>
              <w:t>2011</w:t>
            </w:r>
            <w:r>
              <w:rPr>
                <w:rFonts w:ascii="Calibri" w:hAnsi="Calibri" w:cs="Calibri" w:eastAsia="Calibri" w:hint="default"/>
                <w:spacing w:val="4"/>
                <w:sz w:val="21"/>
                <w:szCs w:val="21"/>
              </w:rPr>
              <w:t> </w:t>
            </w:r>
            <w:r>
              <w:rPr>
                <w:rFonts w:ascii="宋体" w:hAnsi="宋体" w:cs="宋体" w:eastAsia="宋体" w:hint="default"/>
                <w:sz w:val="21"/>
                <w:szCs w:val="21"/>
              </w:rPr>
              <w:t>年第一季度季度报告正</w:t>
            </w:r>
            <w:r>
              <w:rPr>
                <w:rFonts w:ascii="宋体" w:hAnsi="宋体" w:cs="宋体" w:eastAsia="宋体" w:hint="default"/>
                <w:w w:val="100"/>
                <w:sz w:val="21"/>
                <w:szCs w:val="21"/>
              </w:rPr>
              <w:t> </w:t>
            </w:r>
            <w:r>
              <w:rPr>
                <w:rFonts w:ascii="宋体" w:hAnsi="宋体" w:cs="宋体" w:eastAsia="宋体" w:hint="default"/>
                <w:sz w:val="21"/>
                <w:szCs w:val="21"/>
              </w:rPr>
              <w:t>文</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Calibri" w:hAnsi="Calibri" w:cs="Calibri" w:eastAsia="Calibri" w:hint="default"/>
                <w:sz w:val="21"/>
                <w:szCs w:val="21"/>
              </w:rPr>
            </w:pPr>
            <w:r>
              <w:rPr>
                <w:rFonts w:ascii="Calibri"/>
                <w:sz w:val="21"/>
              </w:rPr>
              <w:t>2011.04.23</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0"/>
                <w:szCs w:val="20"/>
              </w:rPr>
            </w:pPr>
          </w:p>
          <w:p>
            <w:pPr>
              <w:pStyle w:val="TableParagraph"/>
              <w:spacing w:line="240" w:lineRule="auto"/>
              <w:ind w:right="266"/>
              <w:jc w:val="right"/>
              <w:rPr>
                <w:rFonts w:ascii="宋体" w:hAnsi="宋体" w:cs="宋体" w:eastAsia="宋体" w:hint="default"/>
                <w:sz w:val="21"/>
                <w:szCs w:val="21"/>
              </w:rPr>
            </w:pPr>
            <w:r>
              <w:rPr>
                <w:rFonts w:ascii="宋体" w:hAnsi="宋体" w:cs="宋体" w:eastAsia="宋体" w:hint="default"/>
                <w:spacing w:val="-1"/>
                <w:sz w:val="21"/>
                <w:szCs w:val="21"/>
              </w:rPr>
              <w:t>巨潮资讯网</w:t>
            </w:r>
          </w:p>
        </w:tc>
      </w:tr>
      <w:tr>
        <w:trPr>
          <w:trHeight w:val="809"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Calibri" w:hAnsi="Calibri" w:cs="Calibri" w:eastAsia="Calibri" w:hint="default"/>
                <w:sz w:val="21"/>
                <w:szCs w:val="21"/>
              </w:rPr>
            </w:pPr>
            <w:r>
              <w:rPr>
                <w:rFonts w:ascii="Calibri"/>
                <w:sz w:val="21"/>
              </w:rPr>
              <w:t>2011-021</w:t>
            </w:r>
          </w:p>
        </w:tc>
        <w:tc>
          <w:tcPr>
            <w:tcW w:w="507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74"/>
              <w:ind w:left="103" w:right="225"/>
              <w:jc w:val="left"/>
              <w:rPr>
                <w:rFonts w:ascii="宋体" w:hAnsi="宋体" w:cs="宋体" w:eastAsia="宋体" w:hint="default"/>
                <w:sz w:val="21"/>
                <w:szCs w:val="21"/>
              </w:rPr>
            </w:pPr>
            <w:r>
              <w:rPr>
                <w:rFonts w:ascii="宋体" w:hAnsi="宋体" w:cs="宋体" w:eastAsia="宋体" w:hint="default"/>
                <w:sz w:val="21"/>
                <w:szCs w:val="21"/>
              </w:rPr>
              <w:t>万达信息股份有限公司第四届董事会</w:t>
            </w:r>
            <w:r>
              <w:rPr>
                <w:rFonts w:ascii="宋体" w:hAnsi="宋体" w:cs="宋体" w:eastAsia="宋体" w:hint="default"/>
                <w:spacing w:val="-53"/>
                <w:sz w:val="21"/>
                <w:szCs w:val="21"/>
              </w:rPr>
              <w:t> </w:t>
            </w:r>
            <w:r>
              <w:rPr>
                <w:rFonts w:ascii="Calibri" w:hAnsi="Calibri" w:cs="Calibri" w:eastAsia="Calibri" w:hint="default"/>
                <w:sz w:val="21"/>
                <w:szCs w:val="21"/>
              </w:rPr>
              <w:t>2011</w:t>
            </w:r>
            <w:r>
              <w:rPr>
                <w:rFonts w:ascii="Calibri" w:hAnsi="Calibri" w:cs="Calibri" w:eastAsia="Calibri" w:hint="default"/>
                <w:spacing w:val="3"/>
                <w:sz w:val="21"/>
                <w:szCs w:val="21"/>
              </w:rPr>
              <w:t> </w:t>
            </w:r>
            <w:r>
              <w:rPr>
                <w:rFonts w:ascii="宋体" w:hAnsi="宋体" w:cs="宋体" w:eastAsia="宋体" w:hint="default"/>
                <w:sz w:val="21"/>
                <w:szCs w:val="21"/>
              </w:rPr>
              <w:t>年第三次</w:t>
            </w:r>
            <w:r>
              <w:rPr>
                <w:rFonts w:ascii="宋体" w:hAnsi="宋体" w:cs="宋体" w:eastAsia="宋体" w:hint="default"/>
                <w:w w:val="100"/>
                <w:sz w:val="21"/>
                <w:szCs w:val="21"/>
              </w:rPr>
              <w:t> </w:t>
            </w:r>
            <w:r>
              <w:rPr>
                <w:rFonts w:ascii="宋体" w:hAnsi="宋体" w:cs="宋体" w:eastAsia="宋体" w:hint="default"/>
                <w:sz w:val="21"/>
                <w:szCs w:val="21"/>
              </w:rPr>
              <w:t>临时会议决议公告</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Calibri" w:hAnsi="Calibri" w:cs="Calibri" w:eastAsia="Calibri" w:hint="default"/>
                <w:sz w:val="21"/>
                <w:szCs w:val="21"/>
              </w:rPr>
            </w:pPr>
            <w:r>
              <w:rPr>
                <w:rFonts w:ascii="Calibri"/>
                <w:sz w:val="21"/>
              </w:rPr>
              <w:t>2011.04.23</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right="266"/>
              <w:jc w:val="right"/>
              <w:rPr>
                <w:rFonts w:ascii="宋体" w:hAnsi="宋体" w:cs="宋体" w:eastAsia="宋体" w:hint="default"/>
                <w:sz w:val="21"/>
                <w:szCs w:val="21"/>
              </w:rPr>
            </w:pPr>
            <w:r>
              <w:rPr>
                <w:rFonts w:ascii="宋体" w:hAnsi="宋体" w:cs="宋体" w:eastAsia="宋体" w:hint="default"/>
                <w:spacing w:val="-1"/>
                <w:sz w:val="21"/>
                <w:szCs w:val="21"/>
              </w:rPr>
              <w:t>巨潮资讯网</w:t>
            </w:r>
          </w:p>
        </w:tc>
      </w:tr>
      <w:tr>
        <w:trPr>
          <w:trHeight w:val="811"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Calibri" w:hAnsi="Calibri" w:cs="Calibri" w:eastAsia="Calibri" w:hint="default"/>
                <w:sz w:val="21"/>
                <w:szCs w:val="21"/>
              </w:rPr>
            </w:pPr>
            <w:r>
              <w:rPr>
                <w:rFonts w:ascii="Calibri"/>
                <w:sz w:val="21"/>
              </w:rPr>
              <w:t>2011-022</w:t>
            </w:r>
          </w:p>
        </w:tc>
        <w:tc>
          <w:tcPr>
            <w:tcW w:w="5077" w:type="dxa"/>
            <w:tcBorders>
              <w:top w:val="single" w:sz="4" w:space="0" w:color="000000"/>
              <w:left w:val="single" w:sz="4" w:space="0" w:color="000000"/>
              <w:bottom w:val="single" w:sz="4" w:space="0" w:color="000000"/>
              <w:right w:val="single" w:sz="4" w:space="0" w:color="000000"/>
            </w:tcBorders>
          </w:tcPr>
          <w:p>
            <w:pPr>
              <w:pStyle w:val="TableParagraph"/>
              <w:spacing w:line="398" w:lineRule="exact" w:before="3"/>
              <w:ind w:left="103" w:right="127"/>
              <w:jc w:val="left"/>
              <w:rPr>
                <w:rFonts w:ascii="宋体" w:hAnsi="宋体" w:cs="宋体" w:eastAsia="宋体" w:hint="default"/>
                <w:sz w:val="21"/>
                <w:szCs w:val="21"/>
              </w:rPr>
            </w:pPr>
            <w:r>
              <w:rPr>
                <w:rFonts w:ascii="宋体" w:hAnsi="宋体" w:cs="宋体" w:eastAsia="宋体" w:hint="default"/>
                <w:spacing w:val="-2"/>
                <w:sz w:val="21"/>
                <w:szCs w:val="21"/>
              </w:rPr>
              <w:t>万达信息信息股份有限公司关于网下配售股份上市流</w:t>
            </w:r>
            <w:r>
              <w:rPr>
                <w:rFonts w:ascii="宋体" w:hAnsi="宋体" w:cs="宋体" w:eastAsia="宋体" w:hint="default"/>
                <w:spacing w:val="-62"/>
                <w:sz w:val="21"/>
                <w:szCs w:val="21"/>
              </w:rPr>
              <w:t> </w:t>
            </w:r>
            <w:r>
              <w:rPr>
                <w:rFonts w:ascii="宋体" w:hAnsi="宋体" w:cs="宋体" w:eastAsia="宋体" w:hint="default"/>
                <w:spacing w:val="-62"/>
                <w:sz w:val="21"/>
                <w:szCs w:val="21"/>
              </w:rPr>
            </w:r>
            <w:r>
              <w:rPr>
                <w:rFonts w:ascii="宋体" w:hAnsi="宋体" w:cs="宋体" w:eastAsia="宋体" w:hint="default"/>
                <w:sz w:val="21"/>
                <w:szCs w:val="21"/>
              </w:rPr>
              <w:t>通的提示性公告</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Calibri" w:hAnsi="Calibri" w:cs="Calibri" w:eastAsia="Calibri" w:hint="default"/>
                <w:sz w:val="21"/>
                <w:szCs w:val="21"/>
              </w:rPr>
            </w:pPr>
            <w:r>
              <w:rPr>
                <w:rFonts w:ascii="Calibri"/>
                <w:sz w:val="21"/>
              </w:rPr>
              <w:t>2011.04.23</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20"/>
                <w:szCs w:val="20"/>
              </w:rPr>
            </w:pPr>
          </w:p>
          <w:p>
            <w:pPr>
              <w:pStyle w:val="TableParagraph"/>
              <w:spacing w:line="240" w:lineRule="auto"/>
              <w:ind w:right="266"/>
              <w:jc w:val="right"/>
              <w:rPr>
                <w:rFonts w:ascii="宋体" w:hAnsi="宋体" w:cs="宋体" w:eastAsia="宋体" w:hint="default"/>
                <w:sz w:val="21"/>
                <w:szCs w:val="21"/>
              </w:rPr>
            </w:pPr>
            <w:r>
              <w:rPr>
                <w:rFonts w:ascii="宋体" w:hAnsi="宋体" w:cs="宋体" w:eastAsia="宋体" w:hint="default"/>
                <w:spacing w:val="-1"/>
                <w:sz w:val="21"/>
                <w:szCs w:val="21"/>
              </w:rPr>
              <w:t>巨潮资讯网</w:t>
            </w:r>
          </w:p>
        </w:tc>
      </w:tr>
      <w:tr>
        <w:trPr>
          <w:trHeight w:val="490"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2"/>
              <w:ind w:right="0"/>
              <w:jc w:val="center"/>
              <w:rPr>
                <w:rFonts w:ascii="Calibri" w:hAnsi="Calibri" w:cs="Calibri" w:eastAsia="Calibri" w:hint="default"/>
                <w:sz w:val="21"/>
                <w:szCs w:val="21"/>
              </w:rPr>
            </w:pPr>
            <w:r>
              <w:rPr>
                <w:rFonts w:ascii="Calibri"/>
                <w:sz w:val="21"/>
              </w:rPr>
              <w:t>2011-023</w:t>
            </w:r>
          </w:p>
        </w:tc>
        <w:tc>
          <w:tcPr>
            <w:tcW w:w="50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4"/>
              <w:ind w:left="103" w:right="0"/>
              <w:jc w:val="left"/>
              <w:rPr>
                <w:rFonts w:ascii="宋体" w:hAnsi="宋体" w:cs="宋体" w:eastAsia="宋体" w:hint="default"/>
                <w:sz w:val="21"/>
                <w:szCs w:val="21"/>
              </w:rPr>
            </w:pPr>
            <w:r>
              <w:rPr>
                <w:rFonts w:ascii="宋体" w:hAnsi="宋体" w:cs="宋体" w:eastAsia="宋体" w:hint="default"/>
                <w:sz w:val="21"/>
                <w:szCs w:val="21"/>
              </w:rPr>
              <w:t>万达信息股份有限公司</w:t>
            </w:r>
            <w:r>
              <w:rPr>
                <w:rFonts w:ascii="宋体" w:hAnsi="宋体" w:cs="宋体" w:eastAsia="宋体" w:hint="default"/>
                <w:spacing w:val="-55"/>
                <w:sz w:val="21"/>
                <w:szCs w:val="21"/>
              </w:rPr>
              <w:t> </w:t>
            </w:r>
            <w:r>
              <w:rPr>
                <w:rFonts w:ascii="Calibri" w:hAnsi="Calibri" w:cs="Calibri" w:eastAsia="Calibri" w:hint="default"/>
                <w:sz w:val="21"/>
                <w:szCs w:val="21"/>
              </w:rPr>
              <w:t>2010</w:t>
            </w:r>
            <w:r>
              <w:rPr>
                <w:rFonts w:ascii="Calibri" w:hAnsi="Calibri" w:cs="Calibri" w:eastAsia="Calibri" w:hint="default"/>
                <w:spacing w:val="4"/>
                <w:sz w:val="21"/>
                <w:szCs w:val="21"/>
              </w:rPr>
              <w:t> </w:t>
            </w:r>
            <w:r>
              <w:rPr>
                <w:rFonts w:ascii="宋体" w:hAnsi="宋体" w:cs="宋体" w:eastAsia="宋体" w:hint="default"/>
                <w:sz w:val="21"/>
                <w:szCs w:val="21"/>
              </w:rPr>
              <w:t>年度权益分派实施公告</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2"/>
              <w:ind w:right="0"/>
              <w:jc w:val="center"/>
              <w:rPr>
                <w:rFonts w:ascii="Calibri" w:hAnsi="Calibri" w:cs="Calibri" w:eastAsia="Calibri" w:hint="default"/>
                <w:sz w:val="21"/>
                <w:szCs w:val="21"/>
              </w:rPr>
            </w:pPr>
            <w:r>
              <w:rPr>
                <w:rFonts w:ascii="Calibri"/>
                <w:sz w:val="21"/>
              </w:rPr>
              <w:t>2011.04.29</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266"/>
              <w:jc w:val="right"/>
              <w:rPr>
                <w:rFonts w:ascii="宋体" w:hAnsi="宋体" w:cs="宋体" w:eastAsia="宋体" w:hint="default"/>
                <w:sz w:val="21"/>
                <w:szCs w:val="21"/>
              </w:rPr>
            </w:pPr>
            <w:r>
              <w:rPr>
                <w:rFonts w:ascii="宋体" w:hAnsi="宋体" w:cs="宋体" w:eastAsia="宋体" w:hint="default"/>
                <w:spacing w:val="-1"/>
                <w:sz w:val="21"/>
                <w:szCs w:val="21"/>
              </w:rPr>
              <w:t>巨潮资讯网</w:t>
            </w:r>
          </w:p>
        </w:tc>
      </w:tr>
    </w:tbl>
    <w:p>
      <w:pPr>
        <w:spacing w:after="0" w:line="240" w:lineRule="auto"/>
        <w:jc w:val="right"/>
        <w:rPr>
          <w:rFonts w:ascii="宋体" w:hAnsi="宋体" w:cs="宋体" w:eastAsia="宋体" w:hint="default"/>
          <w:sz w:val="21"/>
          <w:szCs w:val="21"/>
        </w:rPr>
        <w:sectPr>
          <w:pgSz w:w="11910" w:h="16840"/>
          <w:pgMar w:header="853" w:footer="1195" w:top="1320" w:bottom="1380" w:left="1640" w:right="0"/>
        </w:sectPr>
      </w:pPr>
    </w:p>
    <w:p>
      <w:pPr>
        <w:spacing w:line="240" w:lineRule="auto" w:before="4"/>
        <w:rPr>
          <w:rFonts w:ascii="Times New Roman" w:hAnsi="Times New Roman" w:cs="Times New Roman" w:eastAsia="Times New Roman" w:hint="default"/>
          <w:sz w:val="9"/>
          <w:szCs w:val="9"/>
        </w:rPr>
      </w:pPr>
    </w:p>
    <w:tbl>
      <w:tblPr>
        <w:tblW w:w="0" w:type="auto"/>
        <w:jc w:val="left"/>
        <w:tblInd w:w="117" w:type="dxa"/>
        <w:tblLayout w:type="fixed"/>
        <w:tblCellMar>
          <w:top w:w="0" w:type="dxa"/>
          <w:left w:w="0" w:type="dxa"/>
          <w:bottom w:w="0" w:type="dxa"/>
          <w:right w:w="0" w:type="dxa"/>
        </w:tblCellMar>
        <w:tblLook w:val="01E0"/>
      </w:tblPr>
      <w:tblGrid>
        <w:gridCol w:w="1200"/>
        <w:gridCol w:w="5077"/>
        <w:gridCol w:w="1419"/>
        <w:gridCol w:w="1606"/>
      </w:tblGrid>
      <w:tr>
        <w:trPr>
          <w:trHeight w:val="804" w:hRule="exact"/>
        </w:trPr>
        <w:tc>
          <w:tcPr>
            <w:tcW w:w="120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Calibri" w:hAnsi="Calibri" w:cs="Calibri" w:eastAsia="Calibri" w:hint="default"/>
                <w:sz w:val="21"/>
                <w:szCs w:val="21"/>
              </w:rPr>
            </w:pPr>
            <w:r>
              <w:rPr>
                <w:rFonts w:ascii="Calibri"/>
                <w:sz w:val="21"/>
              </w:rPr>
              <w:t>2011-024</w:t>
            </w:r>
          </w:p>
        </w:tc>
        <w:tc>
          <w:tcPr>
            <w:tcW w:w="5077" w:type="dxa"/>
            <w:tcBorders>
              <w:top w:val="nil" w:sz="6" w:space="0" w:color="auto"/>
              <w:left w:val="single" w:sz="4" w:space="0" w:color="000000"/>
              <w:bottom w:val="single" w:sz="4" w:space="0" w:color="000000"/>
              <w:right w:val="single" w:sz="4" w:space="0" w:color="000000"/>
            </w:tcBorders>
          </w:tcPr>
          <w:p>
            <w:pPr>
              <w:pStyle w:val="TableParagraph"/>
              <w:spacing w:line="319" w:lineRule="auto" w:before="74"/>
              <w:ind w:left="103" w:right="225"/>
              <w:jc w:val="left"/>
              <w:rPr>
                <w:rFonts w:ascii="宋体" w:hAnsi="宋体" w:cs="宋体" w:eastAsia="宋体" w:hint="default"/>
                <w:sz w:val="21"/>
                <w:szCs w:val="21"/>
              </w:rPr>
            </w:pPr>
            <w:r>
              <w:rPr>
                <w:rFonts w:ascii="宋体" w:hAnsi="宋体" w:cs="宋体" w:eastAsia="宋体" w:hint="default"/>
                <w:sz w:val="21"/>
                <w:szCs w:val="21"/>
              </w:rPr>
              <w:t>万达信息股份有限公司第四届董事会</w:t>
            </w:r>
            <w:r>
              <w:rPr>
                <w:rFonts w:ascii="宋体" w:hAnsi="宋体" w:cs="宋体" w:eastAsia="宋体" w:hint="default"/>
                <w:spacing w:val="-53"/>
                <w:sz w:val="21"/>
                <w:szCs w:val="21"/>
              </w:rPr>
              <w:t> </w:t>
            </w:r>
            <w:r>
              <w:rPr>
                <w:rFonts w:ascii="Calibri" w:hAnsi="Calibri" w:cs="Calibri" w:eastAsia="Calibri" w:hint="default"/>
                <w:sz w:val="21"/>
                <w:szCs w:val="21"/>
              </w:rPr>
              <w:t>2011</w:t>
            </w:r>
            <w:r>
              <w:rPr>
                <w:rFonts w:ascii="Calibri" w:hAnsi="Calibri" w:cs="Calibri" w:eastAsia="Calibri" w:hint="default"/>
                <w:spacing w:val="3"/>
                <w:sz w:val="21"/>
                <w:szCs w:val="21"/>
              </w:rPr>
              <w:t> </w:t>
            </w:r>
            <w:r>
              <w:rPr>
                <w:rFonts w:ascii="宋体" w:hAnsi="宋体" w:cs="宋体" w:eastAsia="宋体" w:hint="default"/>
                <w:sz w:val="21"/>
                <w:szCs w:val="21"/>
              </w:rPr>
              <w:t>年第四次</w:t>
            </w:r>
            <w:r>
              <w:rPr>
                <w:rFonts w:ascii="宋体" w:hAnsi="宋体" w:cs="宋体" w:eastAsia="宋体" w:hint="default"/>
                <w:w w:val="100"/>
                <w:sz w:val="21"/>
                <w:szCs w:val="21"/>
              </w:rPr>
              <w:t> </w:t>
            </w:r>
            <w:r>
              <w:rPr>
                <w:rFonts w:ascii="宋体" w:hAnsi="宋体" w:cs="宋体" w:eastAsia="宋体" w:hint="default"/>
                <w:sz w:val="21"/>
                <w:szCs w:val="21"/>
              </w:rPr>
              <w:t>临时会议决议公告</w:t>
            </w:r>
          </w:p>
        </w:tc>
        <w:tc>
          <w:tcPr>
            <w:tcW w:w="141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Calibri" w:hAnsi="Calibri" w:cs="Calibri" w:eastAsia="Calibri" w:hint="default"/>
                <w:sz w:val="21"/>
                <w:szCs w:val="21"/>
              </w:rPr>
            </w:pPr>
            <w:r>
              <w:rPr>
                <w:rFonts w:ascii="Calibri"/>
                <w:sz w:val="21"/>
              </w:rPr>
              <w:t>2011.04.30</w:t>
            </w:r>
          </w:p>
        </w:tc>
        <w:tc>
          <w:tcPr>
            <w:tcW w:w="160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20"/>
                <w:szCs w:val="20"/>
              </w:rPr>
            </w:pPr>
          </w:p>
          <w:p>
            <w:pPr>
              <w:pStyle w:val="TableParagraph"/>
              <w:spacing w:line="240" w:lineRule="auto"/>
              <w:ind w:right="266"/>
              <w:jc w:val="right"/>
              <w:rPr>
                <w:rFonts w:ascii="宋体" w:hAnsi="宋体" w:cs="宋体" w:eastAsia="宋体" w:hint="default"/>
                <w:sz w:val="21"/>
                <w:szCs w:val="21"/>
              </w:rPr>
            </w:pPr>
            <w:r>
              <w:rPr>
                <w:rFonts w:ascii="宋体" w:hAnsi="宋体" w:cs="宋体" w:eastAsia="宋体" w:hint="default"/>
                <w:spacing w:val="-1"/>
                <w:sz w:val="21"/>
                <w:szCs w:val="21"/>
              </w:rPr>
              <w:t>巨潮资讯网</w:t>
            </w:r>
          </w:p>
        </w:tc>
      </w:tr>
      <w:tr>
        <w:trPr>
          <w:trHeight w:val="811"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Calibri" w:hAnsi="Calibri" w:cs="Calibri" w:eastAsia="Calibri" w:hint="default"/>
                <w:sz w:val="21"/>
                <w:szCs w:val="21"/>
              </w:rPr>
            </w:pPr>
            <w:r>
              <w:rPr>
                <w:rFonts w:ascii="Calibri"/>
                <w:sz w:val="21"/>
              </w:rPr>
              <w:t>2011-025</w:t>
            </w:r>
          </w:p>
        </w:tc>
        <w:tc>
          <w:tcPr>
            <w:tcW w:w="5077" w:type="dxa"/>
            <w:tcBorders>
              <w:top w:val="single" w:sz="4" w:space="0" w:color="000000"/>
              <w:left w:val="single" w:sz="4" w:space="0" w:color="000000"/>
              <w:bottom w:val="single" w:sz="4" w:space="0" w:color="000000"/>
              <w:right w:val="single" w:sz="4" w:space="0" w:color="000000"/>
            </w:tcBorders>
          </w:tcPr>
          <w:p>
            <w:pPr>
              <w:pStyle w:val="TableParagraph"/>
              <w:spacing w:line="398" w:lineRule="exact" w:before="3"/>
              <w:ind w:left="103" w:right="127"/>
              <w:jc w:val="left"/>
              <w:rPr>
                <w:rFonts w:ascii="宋体" w:hAnsi="宋体" w:cs="宋体" w:eastAsia="宋体" w:hint="default"/>
                <w:sz w:val="21"/>
                <w:szCs w:val="21"/>
              </w:rPr>
            </w:pPr>
            <w:r>
              <w:rPr>
                <w:rFonts w:ascii="宋体" w:hAnsi="宋体" w:cs="宋体" w:eastAsia="宋体" w:hint="default"/>
                <w:spacing w:val="-2"/>
                <w:sz w:val="21"/>
                <w:szCs w:val="21"/>
              </w:rPr>
              <w:t>万达信息股份有限公司关于聘任公司财务负责人的公</w:t>
            </w:r>
            <w:r>
              <w:rPr>
                <w:rFonts w:ascii="宋体" w:hAnsi="宋体" w:cs="宋体" w:eastAsia="宋体" w:hint="default"/>
                <w:spacing w:val="-62"/>
                <w:sz w:val="21"/>
                <w:szCs w:val="21"/>
              </w:rPr>
              <w:t> </w:t>
            </w:r>
            <w:r>
              <w:rPr>
                <w:rFonts w:ascii="宋体" w:hAnsi="宋体" w:cs="宋体" w:eastAsia="宋体" w:hint="default"/>
                <w:spacing w:val="-62"/>
                <w:sz w:val="21"/>
                <w:szCs w:val="21"/>
              </w:rPr>
            </w:r>
            <w:r>
              <w:rPr>
                <w:rFonts w:ascii="宋体" w:hAnsi="宋体" w:cs="宋体" w:eastAsia="宋体" w:hint="default"/>
                <w:sz w:val="21"/>
                <w:szCs w:val="21"/>
              </w:rPr>
              <w:t>告</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Calibri" w:hAnsi="Calibri" w:cs="Calibri" w:eastAsia="Calibri" w:hint="default"/>
                <w:sz w:val="21"/>
                <w:szCs w:val="21"/>
              </w:rPr>
            </w:pPr>
            <w:r>
              <w:rPr>
                <w:rFonts w:ascii="Calibri"/>
                <w:sz w:val="21"/>
              </w:rPr>
              <w:t>2011.04.30</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20"/>
                <w:szCs w:val="20"/>
              </w:rPr>
            </w:pPr>
          </w:p>
          <w:p>
            <w:pPr>
              <w:pStyle w:val="TableParagraph"/>
              <w:spacing w:line="240" w:lineRule="auto"/>
              <w:ind w:right="266"/>
              <w:jc w:val="right"/>
              <w:rPr>
                <w:rFonts w:ascii="宋体" w:hAnsi="宋体" w:cs="宋体" w:eastAsia="宋体" w:hint="default"/>
                <w:sz w:val="21"/>
                <w:szCs w:val="21"/>
              </w:rPr>
            </w:pPr>
            <w:r>
              <w:rPr>
                <w:rFonts w:ascii="宋体" w:hAnsi="宋体" w:cs="宋体" w:eastAsia="宋体" w:hint="default"/>
                <w:spacing w:val="-1"/>
                <w:sz w:val="21"/>
                <w:szCs w:val="21"/>
              </w:rPr>
              <w:t>巨潮资讯网</w:t>
            </w:r>
          </w:p>
        </w:tc>
      </w:tr>
      <w:tr>
        <w:trPr>
          <w:trHeight w:val="809"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Calibri" w:hAnsi="Calibri" w:cs="Calibri" w:eastAsia="Calibri" w:hint="default"/>
                <w:sz w:val="21"/>
                <w:szCs w:val="21"/>
              </w:rPr>
            </w:pPr>
            <w:r>
              <w:rPr>
                <w:rFonts w:ascii="Calibri"/>
                <w:sz w:val="21"/>
              </w:rPr>
              <w:t>2011-026</w:t>
            </w:r>
          </w:p>
        </w:tc>
        <w:tc>
          <w:tcPr>
            <w:tcW w:w="507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74"/>
              <w:ind w:left="103" w:right="225"/>
              <w:jc w:val="left"/>
              <w:rPr>
                <w:rFonts w:ascii="宋体" w:hAnsi="宋体" w:cs="宋体" w:eastAsia="宋体" w:hint="default"/>
                <w:sz w:val="21"/>
                <w:szCs w:val="21"/>
              </w:rPr>
            </w:pPr>
            <w:r>
              <w:rPr>
                <w:rFonts w:ascii="宋体" w:hAnsi="宋体" w:cs="宋体" w:eastAsia="宋体" w:hint="default"/>
                <w:sz w:val="21"/>
                <w:szCs w:val="21"/>
              </w:rPr>
              <w:t>万达信息股份有限公司第四届董事会</w:t>
            </w:r>
            <w:r>
              <w:rPr>
                <w:rFonts w:ascii="宋体" w:hAnsi="宋体" w:cs="宋体" w:eastAsia="宋体" w:hint="default"/>
                <w:spacing w:val="-53"/>
                <w:sz w:val="21"/>
                <w:szCs w:val="21"/>
              </w:rPr>
              <w:t> </w:t>
            </w:r>
            <w:r>
              <w:rPr>
                <w:rFonts w:ascii="Calibri" w:hAnsi="Calibri" w:cs="Calibri" w:eastAsia="Calibri" w:hint="default"/>
                <w:sz w:val="21"/>
                <w:szCs w:val="21"/>
              </w:rPr>
              <w:t>2011</w:t>
            </w:r>
            <w:r>
              <w:rPr>
                <w:rFonts w:ascii="Calibri" w:hAnsi="Calibri" w:cs="Calibri" w:eastAsia="Calibri" w:hint="default"/>
                <w:spacing w:val="3"/>
                <w:sz w:val="21"/>
                <w:szCs w:val="21"/>
              </w:rPr>
              <w:t> </w:t>
            </w:r>
            <w:r>
              <w:rPr>
                <w:rFonts w:ascii="宋体" w:hAnsi="宋体" w:cs="宋体" w:eastAsia="宋体" w:hint="default"/>
                <w:sz w:val="21"/>
                <w:szCs w:val="21"/>
              </w:rPr>
              <w:t>年第五次</w:t>
            </w:r>
            <w:r>
              <w:rPr>
                <w:rFonts w:ascii="宋体" w:hAnsi="宋体" w:cs="宋体" w:eastAsia="宋体" w:hint="default"/>
                <w:w w:val="100"/>
                <w:sz w:val="21"/>
                <w:szCs w:val="21"/>
              </w:rPr>
              <w:t> </w:t>
            </w:r>
            <w:r>
              <w:rPr>
                <w:rFonts w:ascii="宋体" w:hAnsi="宋体" w:cs="宋体" w:eastAsia="宋体" w:hint="default"/>
                <w:sz w:val="21"/>
                <w:szCs w:val="21"/>
              </w:rPr>
              <w:t>临时会议决议公告</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Calibri" w:hAnsi="Calibri" w:cs="Calibri" w:eastAsia="Calibri" w:hint="default"/>
                <w:sz w:val="21"/>
                <w:szCs w:val="21"/>
              </w:rPr>
            </w:pPr>
            <w:r>
              <w:rPr>
                <w:rFonts w:ascii="Calibri"/>
                <w:sz w:val="21"/>
              </w:rPr>
              <w:t>2011.05.31</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right="266"/>
              <w:jc w:val="right"/>
              <w:rPr>
                <w:rFonts w:ascii="宋体" w:hAnsi="宋体" w:cs="宋体" w:eastAsia="宋体" w:hint="default"/>
                <w:sz w:val="21"/>
                <w:szCs w:val="21"/>
              </w:rPr>
            </w:pPr>
            <w:r>
              <w:rPr>
                <w:rFonts w:ascii="宋体" w:hAnsi="宋体" w:cs="宋体" w:eastAsia="宋体" w:hint="default"/>
                <w:spacing w:val="-1"/>
                <w:sz w:val="21"/>
                <w:szCs w:val="21"/>
              </w:rPr>
              <w:t>巨潮资讯网</w:t>
            </w:r>
          </w:p>
        </w:tc>
      </w:tr>
      <w:tr>
        <w:trPr>
          <w:trHeight w:val="478"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0"/>
              <w:jc w:val="center"/>
              <w:rPr>
                <w:rFonts w:ascii="Calibri" w:hAnsi="Calibri" w:cs="Calibri" w:eastAsia="Calibri" w:hint="default"/>
                <w:sz w:val="21"/>
                <w:szCs w:val="21"/>
              </w:rPr>
            </w:pPr>
            <w:r>
              <w:rPr>
                <w:rFonts w:ascii="Calibri"/>
                <w:sz w:val="21"/>
              </w:rPr>
              <w:t>2011-027</w:t>
            </w:r>
          </w:p>
        </w:tc>
        <w:tc>
          <w:tcPr>
            <w:tcW w:w="50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left="103" w:right="0"/>
              <w:jc w:val="left"/>
              <w:rPr>
                <w:rFonts w:ascii="宋体" w:hAnsi="宋体" w:cs="宋体" w:eastAsia="宋体" w:hint="default"/>
                <w:sz w:val="21"/>
                <w:szCs w:val="21"/>
              </w:rPr>
            </w:pPr>
            <w:r>
              <w:rPr>
                <w:rFonts w:ascii="宋体" w:hAnsi="宋体" w:cs="宋体" w:eastAsia="宋体" w:hint="default"/>
                <w:sz w:val="21"/>
                <w:szCs w:val="21"/>
              </w:rPr>
              <w:t>万达信息股份有限公司中标提示性公告</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0"/>
              <w:jc w:val="center"/>
              <w:rPr>
                <w:rFonts w:ascii="Calibri" w:hAnsi="Calibri" w:cs="Calibri" w:eastAsia="Calibri" w:hint="default"/>
                <w:sz w:val="21"/>
                <w:szCs w:val="21"/>
              </w:rPr>
            </w:pPr>
            <w:r>
              <w:rPr>
                <w:rFonts w:ascii="Calibri"/>
                <w:sz w:val="21"/>
              </w:rPr>
              <w:t>2011.06.07</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266"/>
              <w:jc w:val="right"/>
              <w:rPr>
                <w:rFonts w:ascii="宋体" w:hAnsi="宋体" w:cs="宋体" w:eastAsia="宋体" w:hint="default"/>
                <w:sz w:val="21"/>
                <w:szCs w:val="21"/>
              </w:rPr>
            </w:pPr>
            <w:r>
              <w:rPr>
                <w:rFonts w:ascii="宋体" w:hAnsi="宋体" w:cs="宋体" w:eastAsia="宋体" w:hint="default"/>
                <w:spacing w:val="-1"/>
                <w:sz w:val="21"/>
                <w:szCs w:val="21"/>
              </w:rPr>
              <w:t>巨潮资讯网</w:t>
            </w:r>
          </w:p>
        </w:tc>
      </w:tr>
      <w:tr>
        <w:trPr>
          <w:trHeight w:val="480"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0"/>
              <w:jc w:val="center"/>
              <w:rPr>
                <w:rFonts w:ascii="Calibri" w:hAnsi="Calibri" w:cs="Calibri" w:eastAsia="Calibri" w:hint="default"/>
                <w:sz w:val="21"/>
                <w:szCs w:val="21"/>
              </w:rPr>
            </w:pPr>
            <w:r>
              <w:rPr>
                <w:rFonts w:ascii="Calibri"/>
                <w:sz w:val="21"/>
              </w:rPr>
              <w:t>2011-028</w:t>
            </w:r>
          </w:p>
        </w:tc>
        <w:tc>
          <w:tcPr>
            <w:tcW w:w="50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left="103" w:right="0"/>
              <w:jc w:val="left"/>
              <w:rPr>
                <w:rFonts w:ascii="宋体" w:hAnsi="宋体" w:cs="宋体" w:eastAsia="宋体" w:hint="default"/>
                <w:sz w:val="21"/>
                <w:szCs w:val="21"/>
              </w:rPr>
            </w:pPr>
            <w:r>
              <w:rPr>
                <w:rFonts w:ascii="宋体" w:hAnsi="宋体" w:cs="宋体" w:eastAsia="宋体" w:hint="default"/>
                <w:sz w:val="21"/>
                <w:szCs w:val="21"/>
              </w:rPr>
              <w:t>万达信息股份有限公司中标公告</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0"/>
              <w:jc w:val="center"/>
              <w:rPr>
                <w:rFonts w:ascii="Calibri" w:hAnsi="Calibri" w:cs="Calibri" w:eastAsia="Calibri" w:hint="default"/>
                <w:sz w:val="21"/>
                <w:szCs w:val="21"/>
              </w:rPr>
            </w:pPr>
            <w:r>
              <w:rPr>
                <w:rFonts w:ascii="Calibri"/>
                <w:sz w:val="21"/>
              </w:rPr>
              <w:t>2011.06.17</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266"/>
              <w:jc w:val="right"/>
              <w:rPr>
                <w:rFonts w:ascii="宋体" w:hAnsi="宋体" w:cs="宋体" w:eastAsia="宋体" w:hint="default"/>
                <w:sz w:val="21"/>
                <w:szCs w:val="21"/>
              </w:rPr>
            </w:pPr>
            <w:r>
              <w:rPr>
                <w:rFonts w:ascii="宋体" w:hAnsi="宋体" w:cs="宋体" w:eastAsia="宋体" w:hint="default"/>
                <w:spacing w:val="-1"/>
                <w:sz w:val="21"/>
                <w:szCs w:val="21"/>
              </w:rPr>
              <w:t>巨潮资讯网</w:t>
            </w:r>
          </w:p>
        </w:tc>
      </w:tr>
      <w:tr>
        <w:trPr>
          <w:trHeight w:val="809"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Calibri" w:hAnsi="Calibri" w:cs="Calibri" w:eastAsia="Calibri" w:hint="default"/>
                <w:sz w:val="21"/>
                <w:szCs w:val="21"/>
              </w:rPr>
            </w:pPr>
            <w:r>
              <w:rPr>
                <w:rFonts w:ascii="Calibri"/>
                <w:sz w:val="21"/>
              </w:rPr>
              <w:t>2011-029</w:t>
            </w:r>
          </w:p>
        </w:tc>
        <w:tc>
          <w:tcPr>
            <w:tcW w:w="507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74"/>
              <w:ind w:left="103" w:right="225"/>
              <w:jc w:val="left"/>
              <w:rPr>
                <w:rFonts w:ascii="宋体" w:hAnsi="宋体" w:cs="宋体" w:eastAsia="宋体" w:hint="default"/>
                <w:sz w:val="21"/>
                <w:szCs w:val="21"/>
              </w:rPr>
            </w:pPr>
            <w:r>
              <w:rPr>
                <w:rFonts w:ascii="宋体" w:hAnsi="宋体" w:cs="宋体" w:eastAsia="宋体" w:hint="default"/>
                <w:sz w:val="21"/>
                <w:szCs w:val="21"/>
              </w:rPr>
              <w:t>万达信息股份有限公司第四届董事会</w:t>
            </w:r>
            <w:r>
              <w:rPr>
                <w:rFonts w:ascii="宋体" w:hAnsi="宋体" w:cs="宋体" w:eastAsia="宋体" w:hint="default"/>
                <w:spacing w:val="-53"/>
                <w:sz w:val="21"/>
                <w:szCs w:val="21"/>
              </w:rPr>
              <w:t> </w:t>
            </w:r>
            <w:r>
              <w:rPr>
                <w:rFonts w:ascii="Calibri" w:hAnsi="Calibri" w:cs="Calibri" w:eastAsia="Calibri" w:hint="default"/>
                <w:sz w:val="21"/>
                <w:szCs w:val="21"/>
              </w:rPr>
              <w:t>2011</w:t>
            </w:r>
            <w:r>
              <w:rPr>
                <w:rFonts w:ascii="Calibri" w:hAnsi="Calibri" w:cs="Calibri" w:eastAsia="Calibri" w:hint="default"/>
                <w:spacing w:val="3"/>
                <w:sz w:val="21"/>
                <w:szCs w:val="21"/>
              </w:rPr>
              <w:t> </w:t>
            </w:r>
            <w:r>
              <w:rPr>
                <w:rFonts w:ascii="宋体" w:hAnsi="宋体" w:cs="宋体" w:eastAsia="宋体" w:hint="default"/>
                <w:sz w:val="21"/>
                <w:szCs w:val="21"/>
              </w:rPr>
              <w:t>年第六次</w:t>
            </w:r>
            <w:r>
              <w:rPr>
                <w:rFonts w:ascii="宋体" w:hAnsi="宋体" w:cs="宋体" w:eastAsia="宋体" w:hint="default"/>
                <w:w w:val="100"/>
                <w:sz w:val="21"/>
                <w:szCs w:val="21"/>
              </w:rPr>
              <w:t> </w:t>
            </w:r>
            <w:r>
              <w:rPr>
                <w:rFonts w:ascii="宋体" w:hAnsi="宋体" w:cs="宋体" w:eastAsia="宋体" w:hint="default"/>
                <w:sz w:val="21"/>
                <w:szCs w:val="21"/>
              </w:rPr>
              <w:t>临时会议决议公告</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Calibri" w:hAnsi="Calibri" w:cs="Calibri" w:eastAsia="Calibri" w:hint="default"/>
                <w:sz w:val="21"/>
                <w:szCs w:val="21"/>
              </w:rPr>
            </w:pPr>
            <w:r>
              <w:rPr>
                <w:rFonts w:ascii="Calibri"/>
                <w:sz w:val="21"/>
              </w:rPr>
              <w:t>2011.06.22</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right="266"/>
              <w:jc w:val="right"/>
              <w:rPr>
                <w:rFonts w:ascii="宋体" w:hAnsi="宋体" w:cs="宋体" w:eastAsia="宋体" w:hint="default"/>
                <w:sz w:val="21"/>
                <w:szCs w:val="21"/>
              </w:rPr>
            </w:pPr>
            <w:r>
              <w:rPr>
                <w:rFonts w:ascii="宋体" w:hAnsi="宋体" w:cs="宋体" w:eastAsia="宋体" w:hint="default"/>
                <w:spacing w:val="-1"/>
                <w:sz w:val="21"/>
                <w:szCs w:val="21"/>
              </w:rPr>
              <w:t>巨潮资讯网</w:t>
            </w:r>
          </w:p>
        </w:tc>
      </w:tr>
      <w:tr>
        <w:trPr>
          <w:trHeight w:val="1210"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
              <w:ind w:right="0"/>
              <w:jc w:val="left"/>
              <w:rPr>
                <w:rFonts w:ascii="Times New Roman" w:hAnsi="Times New Roman" w:cs="Times New Roman" w:eastAsia="Times New Roman" w:hint="default"/>
                <w:sz w:val="21"/>
                <w:szCs w:val="21"/>
              </w:rPr>
            </w:pPr>
          </w:p>
          <w:p>
            <w:pPr>
              <w:pStyle w:val="TableParagraph"/>
              <w:spacing w:line="240" w:lineRule="auto"/>
              <w:ind w:right="0"/>
              <w:jc w:val="center"/>
              <w:rPr>
                <w:rFonts w:ascii="Calibri" w:hAnsi="Calibri" w:cs="Calibri" w:eastAsia="Calibri" w:hint="default"/>
                <w:sz w:val="21"/>
                <w:szCs w:val="21"/>
              </w:rPr>
            </w:pPr>
            <w:r>
              <w:rPr>
                <w:rFonts w:ascii="Calibri"/>
                <w:sz w:val="21"/>
              </w:rPr>
              <w:t>2011-030</w:t>
            </w:r>
          </w:p>
        </w:tc>
        <w:tc>
          <w:tcPr>
            <w:tcW w:w="50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103" w:right="0"/>
              <w:jc w:val="left"/>
              <w:rPr>
                <w:rFonts w:ascii="宋体" w:hAnsi="宋体" w:cs="宋体" w:eastAsia="宋体" w:hint="default"/>
                <w:sz w:val="21"/>
                <w:szCs w:val="21"/>
              </w:rPr>
            </w:pPr>
            <w:r>
              <w:rPr>
                <w:rFonts w:ascii="宋体" w:hAnsi="宋体" w:cs="宋体" w:eastAsia="宋体" w:hint="default"/>
                <w:sz w:val="21"/>
                <w:szCs w:val="21"/>
              </w:rPr>
              <w:t>万达信息股份有限公司关于奠定</w:t>
            </w:r>
            <w:r>
              <w:rPr>
                <w:rFonts w:ascii="Calibri" w:hAnsi="Calibri" w:cs="Calibri" w:eastAsia="Calibri" w:hint="default"/>
                <w:sz w:val="21"/>
                <w:szCs w:val="21"/>
              </w:rPr>
              <w:t>“</w:t>
            </w:r>
            <w:r>
              <w:rPr>
                <w:rFonts w:ascii="宋体" w:hAnsi="宋体" w:cs="宋体" w:eastAsia="宋体" w:hint="default"/>
                <w:sz w:val="21"/>
                <w:szCs w:val="21"/>
              </w:rPr>
              <w:t>基于市民电子健康</w:t>
            </w:r>
          </w:p>
          <w:p>
            <w:pPr>
              <w:pStyle w:val="TableParagraph"/>
              <w:spacing w:line="400" w:lineRule="exact" w:before="24"/>
              <w:ind w:left="103" w:right="127"/>
              <w:jc w:val="left"/>
              <w:rPr>
                <w:rFonts w:ascii="宋体" w:hAnsi="宋体" w:cs="宋体" w:eastAsia="宋体" w:hint="default"/>
                <w:sz w:val="21"/>
                <w:szCs w:val="21"/>
              </w:rPr>
            </w:pPr>
            <w:r>
              <w:rPr>
                <w:rFonts w:ascii="宋体" w:hAnsi="宋体" w:cs="宋体" w:eastAsia="宋体" w:hint="default"/>
                <w:spacing w:val="-2"/>
                <w:sz w:val="21"/>
                <w:szCs w:val="21"/>
              </w:rPr>
              <w:t>档案的卫生信息化工程先期启动项目及其先期试点工</w:t>
            </w:r>
            <w:r>
              <w:rPr>
                <w:rFonts w:ascii="宋体" w:hAnsi="宋体" w:cs="宋体" w:eastAsia="宋体" w:hint="default"/>
                <w:spacing w:val="-62"/>
                <w:sz w:val="21"/>
                <w:szCs w:val="21"/>
              </w:rPr>
              <w:t> </w:t>
            </w:r>
            <w:r>
              <w:rPr>
                <w:rFonts w:ascii="宋体" w:hAnsi="宋体" w:cs="宋体" w:eastAsia="宋体" w:hint="default"/>
                <w:spacing w:val="-62"/>
                <w:sz w:val="21"/>
                <w:szCs w:val="21"/>
              </w:rPr>
            </w:r>
            <w:r>
              <w:rPr>
                <w:rFonts w:ascii="宋体" w:hAnsi="宋体" w:cs="宋体" w:eastAsia="宋体" w:hint="default"/>
                <w:sz w:val="21"/>
                <w:szCs w:val="21"/>
              </w:rPr>
              <w:t>程</w:t>
            </w:r>
            <w:r>
              <w:rPr>
                <w:rFonts w:ascii="Calibri" w:hAnsi="Calibri" w:cs="Calibri" w:eastAsia="Calibri" w:hint="default"/>
                <w:sz w:val="21"/>
                <w:szCs w:val="21"/>
              </w:rPr>
              <w:t>”</w:t>
            </w:r>
            <w:r>
              <w:rPr>
                <w:rFonts w:ascii="宋体" w:hAnsi="宋体" w:cs="宋体" w:eastAsia="宋体" w:hint="default"/>
                <w:sz w:val="21"/>
                <w:szCs w:val="21"/>
              </w:rPr>
              <w:t>市区二级交换平台合同的公告</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
              <w:ind w:right="0"/>
              <w:jc w:val="left"/>
              <w:rPr>
                <w:rFonts w:ascii="Times New Roman" w:hAnsi="Times New Roman" w:cs="Times New Roman" w:eastAsia="Times New Roman" w:hint="default"/>
                <w:sz w:val="21"/>
                <w:szCs w:val="21"/>
              </w:rPr>
            </w:pPr>
          </w:p>
          <w:p>
            <w:pPr>
              <w:pStyle w:val="TableParagraph"/>
              <w:spacing w:line="240" w:lineRule="auto"/>
              <w:ind w:right="0"/>
              <w:jc w:val="center"/>
              <w:rPr>
                <w:rFonts w:ascii="Calibri" w:hAnsi="Calibri" w:cs="Calibri" w:eastAsia="Calibri" w:hint="default"/>
                <w:sz w:val="21"/>
                <w:szCs w:val="21"/>
              </w:rPr>
            </w:pPr>
            <w:r>
              <w:rPr>
                <w:rFonts w:ascii="Calibri"/>
                <w:sz w:val="21"/>
              </w:rPr>
              <w:t>2011.07.12</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6"/>
              <w:ind w:right="0"/>
              <w:jc w:val="left"/>
              <w:rPr>
                <w:rFonts w:ascii="Times New Roman" w:hAnsi="Times New Roman" w:cs="Times New Roman" w:eastAsia="Times New Roman" w:hint="default"/>
                <w:sz w:val="17"/>
                <w:szCs w:val="17"/>
              </w:rPr>
            </w:pPr>
          </w:p>
          <w:p>
            <w:pPr>
              <w:pStyle w:val="TableParagraph"/>
              <w:spacing w:line="240" w:lineRule="auto"/>
              <w:ind w:right="266"/>
              <w:jc w:val="right"/>
              <w:rPr>
                <w:rFonts w:ascii="宋体" w:hAnsi="宋体" w:cs="宋体" w:eastAsia="宋体" w:hint="default"/>
                <w:sz w:val="21"/>
                <w:szCs w:val="21"/>
              </w:rPr>
            </w:pPr>
            <w:r>
              <w:rPr>
                <w:rFonts w:ascii="宋体" w:hAnsi="宋体" w:cs="宋体" w:eastAsia="宋体" w:hint="default"/>
                <w:spacing w:val="-1"/>
                <w:sz w:val="21"/>
                <w:szCs w:val="21"/>
              </w:rPr>
              <w:t>巨潮资讯网</w:t>
            </w:r>
          </w:p>
        </w:tc>
      </w:tr>
      <w:tr>
        <w:trPr>
          <w:trHeight w:val="478"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0"/>
              <w:jc w:val="center"/>
              <w:rPr>
                <w:rFonts w:ascii="Calibri" w:hAnsi="Calibri" w:cs="Calibri" w:eastAsia="Calibri" w:hint="default"/>
                <w:sz w:val="21"/>
                <w:szCs w:val="21"/>
              </w:rPr>
            </w:pPr>
            <w:r>
              <w:rPr>
                <w:rFonts w:ascii="Calibri"/>
                <w:sz w:val="21"/>
              </w:rPr>
              <w:t>2011-031</w:t>
            </w:r>
          </w:p>
        </w:tc>
        <w:tc>
          <w:tcPr>
            <w:tcW w:w="50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left="103" w:right="0"/>
              <w:jc w:val="left"/>
              <w:rPr>
                <w:rFonts w:ascii="宋体" w:hAnsi="宋体" w:cs="宋体" w:eastAsia="宋体" w:hint="default"/>
                <w:sz w:val="21"/>
                <w:szCs w:val="21"/>
              </w:rPr>
            </w:pPr>
            <w:r>
              <w:rPr>
                <w:rFonts w:ascii="宋体" w:hAnsi="宋体" w:cs="宋体" w:eastAsia="宋体" w:hint="default"/>
                <w:sz w:val="21"/>
                <w:szCs w:val="21"/>
              </w:rPr>
              <w:t>万达信息股份有限公司关于董事辞职的公告</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0"/>
              <w:jc w:val="center"/>
              <w:rPr>
                <w:rFonts w:ascii="Calibri" w:hAnsi="Calibri" w:cs="Calibri" w:eastAsia="Calibri" w:hint="default"/>
                <w:sz w:val="21"/>
                <w:szCs w:val="21"/>
              </w:rPr>
            </w:pPr>
            <w:r>
              <w:rPr>
                <w:rFonts w:ascii="Calibri"/>
                <w:sz w:val="21"/>
              </w:rPr>
              <w:t>2011.07.15</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266"/>
              <w:jc w:val="right"/>
              <w:rPr>
                <w:rFonts w:ascii="宋体" w:hAnsi="宋体" w:cs="宋体" w:eastAsia="宋体" w:hint="default"/>
                <w:sz w:val="21"/>
                <w:szCs w:val="21"/>
              </w:rPr>
            </w:pPr>
            <w:r>
              <w:rPr>
                <w:rFonts w:ascii="宋体" w:hAnsi="宋体" w:cs="宋体" w:eastAsia="宋体" w:hint="default"/>
                <w:spacing w:val="-1"/>
                <w:sz w:val="21"/>
                <w:szCs w:val="21"/>
              </w:rPr>
              <w:t>巨潮资讯网</w:t>
            </w:r>
          </w:p>
        </w:tc>
      </w:tr>
      <w:tr>
        <w:trPr>
          <w:trHeight w:val="811"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Calibri" w:hAnsi="Calibri" w:cs="Calibri" w:eastAsia="Calibri" w:hint="default"/>
                <w:sz w:val="21"/>
                <w:szCs w:val="21"/>
              </w:rPr>
            </w:pPr>
            <w:r>
              <w:rPr>
                <w:rFonts w:ascii="Calibri"/>
                <w:sz w:val="21"/>
              </w:rPr>
              <w:t>2011-032</w:t>
            </w:r>
          </w:p>
        </w:tc>
        <w:tc>
          <w:tcPr>
            <w:tcW w:w="507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76"/>
              <w:ind w:left="103" w:right="225"/>
              <w:jc w:val="left"/>
              <w:rPr>
                <w:rFonts w:ascii="宋体" w:hAnsi="宋体" w:cs="宋体" w:eastAsia="宋体" w:hint="default"/>
                <w:sz w:val="21"/>
                <w:szCs w:val="21"/>
              </w:rPr>
            </w:pPr>
            <w:r>
              <w:rPr>
                <w:rFonts w:ascii="宋体" w:hAnsi="宋体" w:cs="宋体" w:eastAsia="宋体" w:hint="default"/>
                <w:sz w:val="21"/>
                <w:szCs w:val="21"/>
              </w:rPr>
              <w:t>万达信息股份有限公司第四届董事会</w:t>
            </w:r>
            <w:r>
              <w:rPr>
                <w:rFonts w:ascii="宋体" w:hAnsi="宋体" w:cs="宋体" w:eastAsia="宋体" w:hint="default"/>
                <w:spacing w:val="-53"/>
                <w:sz w:val="21"/>
                <w:szCs w:val="21"/>
              </w:rPr>
              <w:t> </w:t>
            </w:r>
            <w:r>
              <w:rPr>
                <w:rFonts w:ascii="Calibri" w:hAnsi="Calibri" w:cs="Calibri" w:eastAsia="Calibri" w:hint="default"/>
                <w:sz w:val="21"/>
                <w:szCs w:val="21"/>
              </w:rPr>
              <w:t>2011</w:t>
            </w:r>
            <w:r>
              <w:rPr>
                <w:rFonts w:ascii="Calibri" w:hAnsi="Calibri" w:cs="Calibri" w:eastAsia="Calibri" w:hint="default"/>
                <w:spacing w:val="3"/>
                <w:sz w:val="21"/>
                <w:szCs w:val="21"/>
              </w:rPr>
              <w:t> </w:t>
            </w:r>
            <w:r>
              <w:rPr>
                <w:rFonts w:ascii="宋体" w:hAnsi="宋体" w:cs="宋体" w:eastAsia="宋体" w:hint="default"/>
                <w:sz w:val="21"/>
                <w:szCs w:val="21"/>
              </w:rPr>
              <w:t>年第七次</w:t>
            </w:r>
            <w:r>
              <w:rPr>
                <w:rFonts w:ascii="宋体" w:hAnsi="宋体" w:cs="宋体" w:eastAsia="宋体" w:hint="default"/>
                <w:w w:val="100"/>
                <w:sz w:val="21"/>
                <w:szCs w:val="21"/>
              </w:rPr>
              <w:t> </w:t>
            </w:r>
            <w:r>
              <w:rPr>
                <w:rFonts w:ascii="宋体" w:hAnsi="宋体" w:cs="宋体" w:eastAsia="宋体" w:hint="default"/>
                <w:sz w:val="21"/>
                <w:szCs w:val="21"/>
              </w:rPr>
              <w:t>临时会议决议公告</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Calibri" w:hAnsi="Calibri" w:cs="Calibri" w:eastAsia="Calibri" w:hint="default"/>
                <w:sz w:val="21"/>
                <w:szCs w:val="21"/>
              </w:rPr>
            </w:pPr>
            <w:r>
              <w:rPr>
                <w:rFonts w:ascii="Calibri"/>
                <w:sz w:val="21"/>
              </w:rPr>
              <w:t>2011.07.19</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20"/>
                <w:szCs w:val="20"/>
              </w:rPr>
            </w:pPr>
          </w:p>
          <w:p>
            <w:pPr>
              <w:pStyle w:val="TableParagraph"/>
              <w:spacing w:line="240" w:lineRule="auto"/>
              <w:ind w:right="266"/>
              <w:jc w:val="right"/>
              <w:rPr>
                <w:rFonts w:ascii="宋体" w:hAnsi="宋体" w:cs="宋体" w:eastAsia="宋体" w:hint="default"/>
                <w:sz w:val="21"/>
                <w:szCs w:val="21"/>
              </w:rPr>
            </w:pPr>
            <w:r>
              <w:rPr>
                <w:rFonts w:ascii="宋体" w:hAnsi="宋体" w:cs="宋体" w:eastAsia="宋体" w:hint="default"/>
                <w:spacing w:val="-1"/>
                <w:sz w:val="21"/>
                <w:szCs w:val="21"/>
              </w:rPr>
              <w:t>巨潮资讯网</w:t>
            </w:r>
          </w:p>
        </w:tc>
      </w:tr>
      <w:tr>
        <w:trPr>
          <w:trHeight w:val="809"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Calibri" w:hAnsi="Calibri" w:cs="Calibri" w:eastAsia="Calibri" w:hint="default"/>
                <w:sz w:val="21"/>
                <w:szCs w:val="21"/>
              </w:rPr>
            </w:pPr>
            <w:r>
              <w:rPr>
                <w:rFonts w:ascii="Calibri"/>
                <w:sz w:val="21"/>
              </w:rPr>
              <w:t>2011-033</w:t>
            </w:r>
          </w:p>
        </w:tc>
        <w:tc>
          <w:tcPr>
            <w:tcW w:w="50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103" w:right="0"/>
              <w:jc w:val="left"/>
              <w:rPr>
                <w:rFonts w:ascii="宋体" w:hAnsi="宋体" w:cs="宋体" w:eastAsia="宋体" w:hint="default"/>
                <w:sz w:val="21"/>
                <w:szCs w:val="21"/>
              </w:rPr>
            </w:pPr>
            <w:r>
              <w:rPr>
                <w:rFonts w:ascii="宋体" w:hAnsi="宋体" w:cs="宋体" w:eastAsia="宋体" w:hint="default"/>
                <w:sz w:val="21"/>
                <w:szCs w:val="21"/>
              </w:rPr>
              <w:t>万达信息股份有限公司关于提名潘政先生为公司董事</w:t>
            </w:r>
          </w:p>
          <w:p>
            <w:pPr>
              <w:pStyle w:val="TableParagraph"/>
              <w:spacing w:line="240" w:lineRule="auto" w:before="126"/>
              <w:ind w:left="103" w:right="0"/>
              <w:jc w:val="left"/>
              <w:rPr>
                <w:rFonts w:ascii="宋体" w:hAnsi="宋体" w:cs="宋体" w:eastAsia="宋体" w:hint="default"/>
                <w:sz w:val="21"/>
                <w:szCs w:val="21"/>
              </w:rPr>
            </w:pPr>
            <w:r>
              <w:rPr>
                <w:rFonts w:ascii="宋体" w:hAnsi="宋体" w:cs="宋体" w:eastAsia="宋体" w:hint="default"/>
                <w:sz w:val="21"/>
                <w:szCs w:val="21"/>
              </w:rPr>
              <w:t>候选人的公告</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Calibri" w:hAnsi="Calibri" w:cs="Calibri" w:eastAsia="Calibri" w:hint="default"/>
                <w:sz w:val="21"/>
                <w:szCs w:val="21"/>
              </w:rPr>
            </w:pPr>
            <w:r>
              <w:rPr>
                <w:rFonts w:ascii="Calibri"/>
                <w:sz w:val="21"/>
              </w:rPr>
              <w:t>2011.07.19</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right="266"/>
              <w:jc w:val="right"/>
              <w:rPr>
                <w:rFonts w:ascii="宋体" w:hAnsi="宋体" w:cs="宋体" w:eastAsia="宋体" w:hint="default"/>
                <w:sz w:val="21"/>
                <w:szCs w:val="21"/>
              </w:rPr>
            </w:pPr>
            <w:r>
              <w:rPr>
                <w:rFonts w:ascii="宋体" w:hAnsi="宋体" w:cs="宋体" w:eastAsia="宋体" w:hint="default"/>
                <w:spacing w:val="-1"/>
                <w:sz w:val="21"/>
                <w:szCs w:val="21"/>
              </w:rPr>
              <w:t>巨潮资讯网</w:t>
            </w:r>
          </w:p>
        </w:tc>
      </w:tr>
      <w:tr>
        <w:trPr>
          <w:trHeight w:val="811"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Calibri" w:hAnsi="Calibri" w:cs="Calibri" w:eastAsia="Calibri" w:hint="default"/>
                <w:sz w:val="21"/>
                <w:szCs w:val="21"/>
              </w:rPr>
            </w:pPr>
            <w:r>
              <w:rPr>
                <w:rFonts w:ascii="Calibri"/>
                <w:sz w:val="21"/>
              </w:rPr>
              <w:t>2011-034</w:t>
            </w:r>
          </w:p>
        </w:tc>
        <w:tc>
          <w:tcPr>
            <w:tcW w:w="507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76"/>
              <w:ind w:left="103" w:right="225"/>
              <w:jc w:val="left"/>
              <w:rPr>
                <w:rFonts w:ascii="宋体" w:hAnsi="宋体" w:cs="宋体" w:eastAsia="宋体" w:hint="default"/>
                <w:sz w:val="21"/>
                <w:szCs w:val="21"/>
              </w:rPr>
            </w:pPr>
            <w:r>
              <w:rPr>
                <w:rFonts w:ascii="宋体" w:hAnsi="宋体" w:cs="宋体" w:eastAsia="宋体" w:hint="default"/>
                <w:sz w:val="21"/>
                <w:szCs w:val="21"/>
              </w:rPr>
              <w:t>万达信息股份有限公司关于召开</w:t>
            </w:r>
            <w:r>
              <w:rPr>
                <w:rFonts w:ascii="宋体" w:hAnsi="宋体" w:cs="宋体" w:eastAsia="宋体" w:hint="default"/>
                <w:spacing w:val="-54"/>
                <w:sz w:val="21"/>
                <w:szCs w:val="21"/>
              </w:rPr>
              <w:t> </w:t>
            </w:r>
            <w:r>
              <w:rPr>
                <w:rFonts w:ascii="Calibri" w:hAnsi="Calibri" w:cs="Calibri" w:eastAsia="Calibri" w:hint="default"/>
                <w:sz w:val="21"/>
                <w:szCs w:val="21"/>
              </w:rPr>
              <w:t>2011</w:t>
            </w:r>
            <w:r>
              <w:rPr>
                <w:rFonts w:ascii="Calibri" w:hAnsi="Calibri" w:cs="Calibri" w:eastAsia="Calibri" w:hint="default"/>
                <w:spacing w:val="3"/>
                <w:sz w:val="21"/>
                <w:szCs w:val="21"/>
              </w:rPr>
              <w:t> </w:t>
            </w:r>
            <w:r>
              <w:rPr>
                <w:rFonts w:ascii="宋体" w:hAnsi="宋体" w:cs="宋体" w:eastAsia="宋体" w:hint="default"/>
                <w:sz w:val="21"/>
                <w:szCs w:val="21"/>
              </w:rPr>
              <w:t>年第一次临时</w:t>
            </w:r>
            <w:r>
              <w:rPr>
                <w:rFonts w:ascii="宋体" w:hAnsi="宋体" w:cs="宋体" w:eastAsia="宋体" w:hint="default"/>
                <w:w w:val="100"/>
                <w:sz w:val="21"/>
                <w:szCs w:val="21"/>
              </w:rPr>
              <w:t> </w:t>
            </w:r>
            <w:r>
              <w:rPr>
                <w:rFonts w:ascii="宋体" w:hAnsi="宋体" w:cs="宋体" w:eastAsia="宋体" w:hint="default"/>
                <w:sz w:val="21"/>
                <w:szCs w:val="21"/>
              </w:rPr>
              <w:t>股东大会的通知的公告</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Calibri" w:hAnsi="Calibri" w:cs="Calibri" w:eastAsia="Calibri" w:hint="default"/>
                <w:sz w:val="21"/>
                <w:szCs w:val="21"/>
              </w:rPr>
            </w:pPr>
            <w:r>
              <w:rPr>
                <w:rFonts w:ascii="Calibri"/>
                <w:sz w:val="21"/>
              </w:rPr>
              <w:t>2011.07.19</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20"/>
                <w:szCs w:val="20"/>
              </w:rPr>
            </w:pPr>
          </w:p>
          <w:p>
            <w:pPr>
              <w:pStyle w:val="TableParagraph"/>
              <w:spacing w:line="240" w:lineRule="auto"/>
              <w:ind w:right="266"/>
              <w:jc w:val="right"/>
              <w:rPr>
                <w:rFonts w:ascii="宋体" w:hAnsi="宋体" w:cs="宋体" w:eastAsia="宋体" w:hint="default"/>
                <w:sz w:val="21"/>
                <w:szCs w:val="21"/>
              </w:rPr>
            </w:pPr>
            <w:r>
              <w:rPr>
                <w:rFonts w:ascii="宋体" w:hAnsi="宋体" w:cs="宋体" w:eastAsia="宋体" w:hint="default"/>
                <w:spacing w:val="-1"/>
                <w:sz w:val="21"/>
                <w:szCs w:val="21"/>
              </w:rPr>
              <w:t>巨潮资讯网</w:t>
            </w:r>
          </w:p>
        </w:tc>
      </w:tr>
      <w:tr>
        <w:trPr>
          <w:trHeight w:val="478"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0"/>
              <w:jc w:val="center"/>
              <w:rPr>
                <w:rFonts w:ascii="Calibri" w:hAnsi="Calibri" w:cs="Calibri" w:eastAsia="Calibri" w:hint="default"/>
                <w:sz w:val="21"/>
                <w:szCs w:val="21"/>
              </w:rPr>
            </w:pPr>
            <w:r>
              <w:rPr>
                <w:rFonts w:ascii="Calibri"/>
                <w:sz w:val="21"/>
              </w:rPr>
              <w:t>2011-035</w:t>
            </w:r>
          </w:p>
        </w:tc>
        <w:tc>
          <w:tcPr>
            <w:tcW w:w="50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03" w:right="0"/>
              <w:jc w:val="left"/>
              <w:rPr>
                <w:rFonts w:ascii="宋体" w:hAnsi="宋体" w:cs="宋体" w:eastAsia="宋体" w:hint="default"/>
                <w:sz w:val="21"/>
                <w:szCs w:val="21"/>
              </w:rPr>
            </w:pPr>
            <w:r>
              <w:rPr>
                <w:rFonts w:ascii="宋体" w:hAnsi="宋体" w:cs="宋体" w:eastAsia="宋体" w:hint="default"/>
                <w:sz w:val="21"/>
                <w:szCs w:val="21"/>
              </w:rPr>
              <w:t>万达信息股份有限公司</w:t>
            </w:r>
            <w:r>
              <w:rPr>
                <w:rFonts w:ascii="宋体" w:hAnsi="宋体" w:cs="宋体" w:eastAsia="宋体" w:hint="default"/>
                <w:spacing w:val="-56"/>
                <w:sz w:val="21"/>
                <w:szCs w:val="21"/>
              </w:rPr>
              <w:t> </w:t>
            </w:r>
            <w:r>
              <w:rPr>
                <w:rFonts w:ascii="Calibri" w:hAnsi="Calibri" w:cs="Calibri" w:eastAsia="Calibri" w:hint="default"/>
                <w:sz w:val="21"/>
                <w:szCs w:val="21"/>
              </w:rPr>
              <w:t>2011</w:t>
            </w:r>
            <w:r>
              <w:rPr>
                <w:rFonts w:ascii="Calibri" w:hAnsi="Calibri" w:cs="Calibri" w:eastAsia="Calibri" w:hint="default"/>
                <w:spacing w:val="3"/>
                <w:sz w:val="21"/>
                <w:szCs w:val="21"/>
              </w:rPr>
              <w:t> </w:t>
            </w:r>
            <w:r>
              <w:rPr>
                <w:rFonts w:ascii="宋体" w:hAnsi="宋体" w:cs="宋体" w:eastAsia="宋体" w:hint="default"/>
                <w:sz w:val="21"/>
                <w:szCs w:val="21"/>
              </w:rPr>
              <w:t>半年度业绩快报</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0"/>
              <w:jc w:val="center"/>
              <w:rPr>
                <w:rFonts w:ascii="Calibri" w:hAnsi="Calibri" w:cs="Calibri" w:eastAsia="Calibri" w:hint="default"/>
                <w:sz w:val="21"/>
                <w:szCs w:val="21"/>
              </w:rPr>
            </w:pPr>
            <w:r>
              <w:rPr>
                <w:rFonts w:ascii="Calibri"/>
                <w:sz w:val="21"/>
              </w:rPr>
              <w:t>2011.07.28</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266"/>
              <w:jc w:val="right"/>
              <w:rPr>
                <w:rFonts w:ascii="宋体" w:hAnsi="宋体" w:cs="宋体" w:eastAsia="宋体" w:hint="default"/>
                <w:sz w:val="21"/>
                <w:szCs w:val="21"/>
              </w:rPr>
            </w:pPr>
            <w:r>
              <w:rPr>
                <w:rFonts w:ascii="宋体" w:hAnsi="宋体" w:cs="宋体" w:eastAsia="宋体" w:hint="default"/>
                <w:spacing w:val="-1"/>
                <w:sz w:val="21"/>
                <w:szCs w:val="21"/>
              </w:rPr>
              <w:t>巨潮资讯网</w:t>
            </w:r>
          </w:p>
        </w:tc>
      </w:tr>
      <w:tr>
        <w:trPr>
          <w:trHeight w:val="811"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Calibri" w:hAnsi="Calibri" w:cs="Calibri" w:eastAsia="Calibri" w:hint="default"/>
                <w:sz w:val="21"/>
                <w:szCs w:val="21"/>
              </w:rPr>
            </w:pPr>
            <w:r>
              <w:rPr>
                <w:rFonts w:ascii="Calibri"/>
                <w:sz w:val="21"/>
              </w:rPr>
              <w:t>2011-036</w:t>
            </w:r>
          </w:p>
        </w:tc>
        <w:tc>
          <w:tcPr>
            <w:tcW w:w="507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74"/>
              <w:ind w:left="103" w:right="226"/>
              <w:jc w:val="left"/>
              <w:rPr>
                <w:rFonts w:ascii="宋体" w:hAnsi="宋体" w:cs="宋体" w:eastAsia="宋体" w:hint="default"/>
                <w:sz w:val="21"/>
                <w:szCs w:val="21"/>
              </w:rPr>
            </w:pPr>
            <w:r>
              <w:rPr>
                <w:rFonts w:ascii="宋体" w:hAnsi="宋体" w:cs="宋体" w:eastAsia="宋体" w:hint="default"/>
                <w:sz w:val="21"/>
                <w:szCs w:val="21"/>
              </w:rPr>
              <w:t>万达信息股份有限公司</w:t>
            </w:r>
            <w:r>
              <w:rPr>
                <w:rFonts w:ascii="宋体" w:hAnsi="宋体" w:cs="宋体" w:eastAsia="宋体" w:hint="default"/>
                <w:spacing w:val="-55"/>
                <w:sz w:val="21"/>
                <w:szCs w:val="21"/>
              </w:rPr>
              <w:t> </w:t>
            </w:r>
            <w:r>
              <w:rPr>
                <w:rFonts w:ascii="Calibri" w:hAnsi="Calibri" w:cs="Calibri" w:eastAsia="Calibri" w:hint="default"/>
                <w:sz w:val="21"/>
                <w:szCs w:val="21"/>
              </w:rPr>
              <w:t>2011</w:t>
            </w:r>
            <w:r>
              <w:rPr>
                <w:rFonts w:ascii="Calibri" w:hAnsi="Calibri" w:cs="Calibri" w:eastAsia="Calibri" w:hint="default"/>
                <w:spacing w:val="4"/>
                <w:sz w:val="21"/>
                <w:szCs w:val="21"/>
              </w:rPr>
              <w:t> </w:t>
            </w:r>
            <w:r>
              <w:rPr>
                <w:rFonts w:ascii="宋体" w:hAnsi="宋体" w:cs="宋体" w:eastAsia="宋体" w:hint="default"/>
                <w:sz w:val="21"/>
                <w:szCs w:val="21"/>
              </w:rPr>
              <w:t>年第一次临时股东大会</w:t>
            </w:r>
            <w:r>
              <w:rPr>
                <w:rFonts w:ascii="宋体" w:hAnsi="宋体" w:cs="宋体" w:eastAsia="宋体" w:hint="default"/>
                <w:w w:val="100"/>
                <w:sz w:val="21"/>
                <w:szCs w:val="21"/>
              </w:rPr>
              <w:t> </w:t>
            </w:r>
            <w:r>
              <w:rPr>
                <w:rFonts w:ascii="宋体" w:hAnsi="宋体" w:cs="宋体" w:eastAsia="宋体" w:hint="default"/>
                <w:sz w:val="21"/>
                <w:szCs w:val="21"/>
              </w:rPr>
              <w:t>决议公告</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Calibri" w:hAnsi="Calibri" w:cs="Calibri" w:eastAsia="Calibri" w:hint="default"/>
                <w:sz w:val="21"/>
                <w:szCs w:val="21"/>
              </w:rPr>
            </w:pPr>
            <w:r>
              <w:rPr>
                <w:rFonts w:ascii="Calibri"/>
                <w:sz w:val="21"/>
              </w:rPr>
              <w:t>2011.08.04</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right="266"/>
              <w:jc w:val="right"/>
              <w:rPr>
                <w:rFonts w:ascii="宋体" w:hAnsi="宋体" w:cs="宋体" w:eastAsia="宋体" w:hint="default"/>
                <w:sz w:val="21"/>
                <w:szCs w:val="21"/>
              </w:rPr>
            </w:pPr>
            <w:r>
              <w:rPr>
                <w:rFonts w:ascii="宋体" w:hAnsi="宋体" w:cs="宋体" w:eastAsia="宋体" w:hint="default"/>
                <w:spacing w:val="-1"/>
                <w:sz w:val="21"/>
                <w:szCs w:val="21"/>
              </w:rPr>
              <w:t>巨潮资讯网</w:t>
            </w:r>
          </w:p>
        </w:tc>
      </w:tr>
      <w:tr>
        <w:trPr>
          <w:trHeight w:val="478"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0"/>
              <w:jc w:val="center"/>
              <w:rPr>
                <w:rFonts w:ascii="Calibri" w:hAnsi="Calibri" w:cs="Calibri" w:eastAsia="Calibri" w:hint="default"/>
                <w:sz w:val="21"/>
                <w:szCs w:val="21"/>
              </w:rPr>
            </w:pPr>
            <w:r>
              <w:rPr>
                <w:rFonts w:ascii="Calibri"/>
                <w:sz w:val="21"/>
              </w:rPr>
              <w:t>2011-037</w:t>
            </w:r>
          </w:p>
        </w:tc>
        <w:tc>
          <w:tcPr>
            <w:tcW w:w="50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03" w:right="0"/>
              <w:jc w:val="left"/>
              <w:rPr>
                <w:rFonts w:ascii="宋体" w:hAnsi="宋体" w:cs="宋体" w:eastAsia="宋体" w:hint="default"/>
                <w:sz w:val="21"/>
                <w:szCs w:val="21"/>
              </w:rPr>
            </w:pPr>
            <w:r>
              <w:rPr>
                <w:rFonts w:ascii="宋体" w:hAnsi="宋体" w:cs="宋体" w:eastAsia="宋体" w:hint="default"/>
                <w:sz w:val="21"/>
                <w:szCs w:val="21"/>
              </w:rPr>
              <w:t>万达信息股份有限公司</w:t>
            </w:r>
            <w:r>
              <w:rPr>
                <w:rFonts w:ascii="宋体" w:hAnsi="宋体" w:cs="宋体" w:eastAsia="宋体" w:hint="default"/>
                <w:spacing w:val="-55"/>
                <w:sz w:val="21"/>
                <w:szCs w:val="21"/>
              </w:rPr>
              <w:t> </w:t>
            </w:r>
            <w:r>
              <w:rPr>
                <w:rFonts w:ascii="Calibri" w:hAnsi="Calibri" w:cs="Calibri" w:eastAsia="Calibri" w:hint="default"/>
                <w:sz w:val="21"/>
                <w:szCs w:val="21"/>
              </w:rPr>
              <w:t>2011</w:t>
            </w:r>
            <w:r>
              <w:rPr>
                <w:rFonts w:ascii="Calibri" w:hAnsi="Calibri" w:cs="Calibri" w:eastAsia="Calibri" w:hint="default"/>
                <w:spacing w:val="4"/>
                <w:sz w:val="21"/>
                <w:szCs w:val="21"/>
              </w:rPr>
              <w:t> </w:t>
            </w:r>
            <w:r>
              <w:rPr>
                <w:rFonts w:ascii="宋体" w:hAnsi="宋体" w:cs="宋体" w:eastAsia="宋体" w:hint="default"/>
                <w:sz w:val="21"/>
                <w:szCs w:val="21"/>
              </w:rPr>
              <w:t>年半年度报告摘要</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0"/>
              <w:jc w:val="center"/>
              <w:rPr>
                <w:rFonts w:ascii="Calibri" w:hAnsi="Calibri" w:cs="Calibri" w:eastAsia="Calibri" w:hint="default"/>
                <w:sz w:val="21"/>
                <w:szCs w:val="21"/>
              </w:rPr>
            </w:pPr>
            <w:r>
              <w:rPr>
                <w:rFonts w:ascii="Calibri"/>
                <w:sz w:val="21"/>
              </w:rPr>
              <w:t>2011.08.25</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266"/>
              <w:jc w:val="right"/>
              <w:rPr>
                <w:rFonts w:ascii="宋体" w:hAnsi="宋体" w:cs="宋体" w:eastAsia="宋体" w:hint="default"/>
                <w:sz w:val="21"/>
                <w:szCs w:val="21"/>
              </w:rPr>
            </w:pPr>
            <w:r>
              <w:rPr>
                <w:rFonts w:ascii="宋体" w:hAnsi="宋体" w:cs="宋体" w:eastAsia="宋体" w:hint="default"/>
                <w:spacing w:val="-1"/>
                <w:sz w:val="21"/>
                <w:szCs w:val="21"/>
              </w:rPr>
              <w:t>巨潮资讯网</w:t>
            </w:r>
          </w:p>
        </w:tc>
      </w:tr>
      <w:tr>
        <w:trPr>
          <w:trHeight w:val="809"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Calibri" w:hAnsi="Calibri" w:cs="Calibri" w:eastAsia="Calibri" w:hint="default"/>
                <w:sz w:val="21"/>
                <w:szCs w:val="21"/>
              </w:rPr>
            </w:pPr>
            <w:r>
              <w:rPr>
                <w:rFonts w:ascii="Calibri"/>
                <w:sz w:val="21"/>
              </w:rPr>
              <w:t>2011-038</w:t>
            </w:r>
          </w:p>
        </w:tc>
        <w:tc>
          <w:tcPr>
            <w:tcW w:w="507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74"/>
              <w:ind w:left="103" w:right="225"/>
              <w:jc w:val="left"/>
              <w:rPr>
                <w:rFonts w:ascii="宋体" w:hAnsi="宋体" w:cs="宋体" w:eastAsia="宋体" w:hint="default"/>
                <w:sz w:val="21"/>
                <w:szCs w:val="21"/>
              </w:rPr>
            </w:pPr>
            <w:r>
              <w:rPr>
                <w:rFonts w:ascii="宋体" w:hAnsi="宋体" w:cs="宋体" w:eastAsia="宋体" w:hint="default"/>
                <w:sz w:val="21"/>
                <w:szCs w:val="21"/>
              </w:rPr>
              <w:t>万达信息股份有限公司第四届董事会</w:t>
            </w:r>
            <w:r>
              <w:rPr>
                <w:rFonts w:ascii="宋体" w:hAnsi="宋体" w:cs="宋体" w:eastAsia="宋体" w:hint="default"/>
                <w:spacing w:val="-53"/>
                <w:sz w:val="21"/>
                <w:szCs w:val="21"/>
              </w:rPr>
              <w:t> </w:t>
            </w:r>
            <w:r>
              <w:rPr>
                <w:rFonts w:ascii="Calibri" w:hAnsi="Calibri" w:cs="Calibri" w:eastAsia="Calibri" w:hint="default"/>
                <w:sz w:val="21"/>
                <w:szCs w:val="21"/>
              </w:rPr>
              <w:t>2011</w:t>
            </w:r>
            <w:r>
              <w:rPr>
                <w:rFonts w:ascii="Calibri" w:hAnsi="Calibri" w:cs="Calibri" w:eastAsia="Calibri" w:hint="default"/>
                <w:spacing w:val="3"/>
                <w:sz w:val="21"/>
                <w:szCs w:val="21"/>
              </w:rPr>
              <w:t> </w:t>
            </w:r>
            <w:r>
              <w:rPr>
                <w:rFonts w:ascii="宋体" w:hAnsi="宋体" w:cs="宋体" w:eastAsia="宋体" w:hint="default"/>
                <w:sz w:val="21"/>
                <w:szCs w:val="21"/>
              </w:rPr>
              <w:t>年第八次</w:t>
            </w:r>
            <w:r>
              <w:rPr>
                <w:rFonts w:ascii="宋体" w:hAnsi="宋体" w:cs="宋体" w:eastAsia="宋体" w:hint="default"/>
                <w:w w:val="100"/>
                <w:sz w:val="21"/>
                <w:szCs w:val="21"/>
              </w:rPr>
              <w:t> </w:t>
            </w:r>
            <w:r>
              <w:rPr>
                <w:rFonts w:ascii="宋体" w:hAnsi="宋体" w:cs="宋体" w:eastAsia="宋体" w:hint="default"/>
                <w:sz w:val="21"/>
                <w:szCs w:val="21"/>
              </w:rPr>
              <w:t>临时会议决议公告</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Calibri" w:hAnsi="Calibri" w:cs="Calibri" w:eastAsia="Calibri" w:hint="default"/>
                <w:sz w:val="21"/>
                <w:szCs w:val="21"/>
              </w:rPr>
            </w:pPr>
            <w:r>
              <w:rPr>
                <w:rFonts w:ascii="Calibri"/>
                <w:sz w:val="21"/>
              </w:rPr>
              <w:t>2011.08.25</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right="266"/>
              <w:jc w:val="right"/>
              <w:rPr>
                <w:rFonts w:ascii="宋体" w:hAnsi="宋体" w:cs="宋体" w:eastAsia="宋体" w:hint="default"/>
                <w:sz w:val="21"/>
                <w:szCs w:val="21"/>
              </w:rPr>
            </w:pPr>
            <w:r>
              <w:rPr>
                <w:rFonts w:ascii="宋体" w:hAnsi="宋体" w:cs="宋体" w:eastAsia="宋体" w:hint="default"/>
                <w:spacing w:val="-1"/>
                <w:sz w:val="21"/>
                <w:szCs w:val="21"/>
              </w:rPr>
              <w:t>巨潮资讯网</w:t>
            </w:r>
          </w:p>
        </w:tc>
      </w:tr>
      <w:tr>
        <w:trPr>
          <w:trHeight w:val="812"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Calibri" w:hAnsi="Calibri" w:cs="Calibri" w:eastAsia="Calibri" w:hint="default"/>
                <w:sz w:val="21"/>
                <w:szCs w:val="21"/>
              </w:rPr>
            </w:pPr>
            <w:r>
              <w:rPr>
                <w:rFonts w:ascii="Calibri"/>
                <w:sz w:val="21"/>
              </w:rPr>
              <w:t>2011-039</w:t>
            </w:r>
          </w:p>
        </w:tc>
        <w:tc>
          <w:tcPr>
            <w:tcW w:w="507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74"/>
              <w:ind w:left="103" w:right="225"/>
              <w:jc w:val="left"/>
              <w:rPr>
                <w:rFonts w:ascii="宋体" w:hAnsi="宋体" w:cs="宋体" w:eastAsia="宋体" w:hint="default"/>
                <w:sz w:val="21"/>
                <w:szCs w:val="21"/>
              </w:rPr>
            </w:pPr>
            <w:r>
              <w:rPr>
                <w:rFonts w:ascii="宋体" w:hAnsi="宋体" w:cs="宋体" w:eastAsia="宋体" w:hint="default"/>
                <w:sz w:val="21"/>
                <w:szCs w:val="21"/>
              </w:rPr>
              <w:t>万达信息股份有限公司第四届董事会</w:t>
            </w:r>
            <w:r>
              <w:rPr>
                <w:rFonts w:ascii="宋体" w:hAnsi="宋体" w:cs="宋体" w:eastAsia="宋体" w:hint="default"/>
                <w:spacing w:val="-53"/>
                <w:sz w:val="21"/>
                <w:szCs w:val="21"/>
              </w:rPr>
              <w:t> </w:t>
            </w:r>
            <w:r>
              <w:rPr>
                <w:rFonts w:ascii="Calibri" w:hAnsi="Calibri" w:cs="Calibri" w:eastAsia="Calibri" w:hint="default"/>
                <w:sz w:val="21"/>
                <w:szCs w:val="21"/>
              </w:rPr>
              <w:t>2011</w:t>
            </w:r>
            <w:r>
              <w:rPr>
                <w:rFonts w:ascii="Calibri" w:hAnsi="Calibri" w:cs="Calibri" w:eastAsia="Calibri" w:hint="default"/>
                <w:spacing w:val="3"/>
                <w:sz w:val="21"/>
                <w:szCs w:val="21"/>
              </w:rPr>
              <w:t> </w:t>
            </w:r>
            <w:r>
              <w:rPr>
                <w:rFonts w:ascii="宋体" w:hAnsi="宋体" w:cs="宋体" w:eastAsia="宋体" w:hint="default"/>
                <w:sz w:val="21"/>
                <w:szCs w:val="21"/>
              </w:rPr>
              <w:t>年第九次</w:t>
            </w:r>
            <w:r>
              <w:rPr>
                <w:rFonts w:ascii="宋体" w:hAnsi="宋体" w:cs="宋体" w:eastAsia="宋体" w:hint="default"/>
                <w:w w:val="100"/>
                <w:sz w:val="21"/>
                <w:szCs w:val="21"/>
              </w:rPr>
              <w:t> </w:t>
            </w:r>
            <w:r>
              <w:rPr>
                <w:rFonts w:ascii="宋体" w:hAnsi="宋体" w:cs="宋体" w:eastAsia="宋体" w:hint="default"/>
                <w:sz w:val="21"/>
                <w:szCs w:val="21"/>
              </w:rPr>
              <w:t>临时会议决议公告</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Calibri" w:hAnsi="Calibri" w:cs="Calibri" w:eastAsia="Calibri" w:hint="default"/>
                <w:sz w:val="21"/>
                <w:szCs w:val="21"/>
              </w:rPr>
            </w:pPr>
            <w:r>
              <w:rPr>
                <w:rFonts w:ascii="Calibri"/>
                <w:sz w:val="21"/>
              </w:rPr>
              <w:t>2011.09.20</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0"/>
                <w:szCs w:val="20"/>
              </w:rPr>
            </w:pPr>
          </w:p>
          <w:p>
            <w:pPr>
              <w:pStyle w:val="TableParagraph"/>
              <w:spacing w:line="240" w:lineRule="auto"/>
              <w:ind w:right="266"/>
              <w:jc w:val="right"/>
              <w:rPr>
                <w:rFonts w:ascii="宋体" w:hAnsi="宋体" w:cs="宋体" w:eastAsia="宋体" w:hint="default"/>
                <w:sz w:val="21"/>
                <w:szCs w:val="21"/>
              </w:rPr>
            </w:pPr>
            <w:r>
              <w:rPr>
                <w:rFonts w:ascii="宋体" w:hAnsi="宋体" w:cs="宋体" w:eastAsia="宋体" w:hint="default"/>
                <w:spacing w:val="-1"/>
                <w:sz w:val="21"/>
                <w:szCs w:val="21"/>
              </w:rPr>
              <w:t>巨潮资讯网</w:t>
            </w:r>
          </w:p>
        </w:tc>
      </w:tr>
      <w:tr>
        <w:trPr>
          <w:trHeight w:val="809"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Calibri" w:hAnsi="Calibri" w:cs="Calibri" w:eastAsia="Calibri" w:hint="default"/>
                <w:sz w:val="21"/>
                <w:szCs w:val="21"/>
              </w:rPr>
            </w:pPr>
            <w:r>
              <w:rPr>
                <w:rFonts w:ascii="Calibri"/>
                <w:sz w:val="21"/>
              </w:rPr>
              <w:t>2011-040</w:t>
            </w:r>
          </w:p>
        </w:tc>
        <w:tc>
          <w:tcPr>
            <w:tcW w:w="507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74"/>
              <w:ind w:left="103" w:right="225"/>
              <w:jc w:val="left"/>
              <w:rPr>
                <w:rFonts w:ascii="宋体" w:hAnsi="宋体" w:cs="宋体" w:eastAsia="宋体" w:hint="default"/>
                <w:sz w:val="21"/>
                <w:szCs w:val="21"/>
              </w:rPr>
            </w:pPr>
            <w:r>
              <w:rPr>
                <w:rFonts w:ascii="宋体" w:hAnsi="宋体" w:cs="宋体" w:eastAsia="宋体" w:hint="default"/>
                <w:sz w:val="21"/>
                <w:szCs w:val="21"/>
              </w:rPr>
              <w:t>万达信息股份有限公司第四届监事会</w:t>
            </w:r>
            <w:r>
              <w:rPr>
                <w:rFonts w:ascii="宋体" w:hAnsi="宋体" w:cs="宋体" w:eastAsia="宋体" w:hint="default"/>
                <w:spacing w:val="-53"/>
                <w:sz w:val="21"/>
                <w:szCs w:val="21"/>
              </w:rPr>
              <w:t> </w:t>
            </w:r>
            <w:r>
              <w:rPr>
                <w:rFonts w:ascii="Calibri" w:hAnsi="Calibri" w:cs="Calibri" w:eastAsia="Calibri" w:hint="default"/>
                <w:sz w:val="21"/>
                <w:szCs w:val="21"/>
              </w:rPr>
              <w:t>2011</w:t>
            </w:r>
            <w:r>
              <w:rPr>
                <w:rFonts w:ascii="Calibri" w:hAnsi="Calibri" w:cs="Calibri" w:eastAsia="Calibri" w:hint="default"/>
                <w:spacing w:val="3"/>
                <w:sz w:val="21"/>
                <w:szCs w:val="21"/>
              </w:rPr>
              <w:t> </w:t>
            </w:r>
            <w:r>
              <w:rPr>
                <w:rFonts w:ascii="宋体" w:hAnsi="宋体" w:cs="宋体" w:eastAsia="宋体" w:hint="default"/>
                <w:sz w:val="21"/>
                <w:szCs w:val="21"/>
              </w:rPr>
              <w:t>年第三次</w:t>
            </w:r>
            <w:r>
              <w:rPr>
                <w:rFonts w:ascii="宋体" w:hAnsi="宋体" w:cs="宋体" w:eastAsia="宋体" w:hint="default"/>
                <w:w w:val="100"/>
                <w:sz w:val="21"/>
                <w:szCs w:val="21"/>
              </w:rPr>
              <w:t> </w:t>
            </w:r>
            <w:r>
              <w:rPr>
                <w:rFonts w:ascii="宋体" w:hAnsi="宋体" w:cs="宋体" w:eastAsia="宋体" w:hint="default"/>
                <w:sz w:val="21"/>
                <w:szCs w:val="21"/>
              </w:rPr>
              <w:t>临时会议决议公告</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Calibri" w:hAnsi="Calibri" w:cs="Calibri" w:eastAsia="Calibri" w:hint="default"/>
                <w:sz w:val="21"/>
                <w:szCs w:val="21"/>
              </w:rPr>
            </w:pPr>
            <w:r>
              <w:rPr>
                <w:rFonts w:ascii="Calibri"/>
                <w:sz w:val="21"/>
              </w:rPr>
              <w:t>2011.09.20</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right="266"/>
              <w:jc w:val="right"/>
              <w:rPr>
                <w:rFonts w:ascii="宋体" w:hAnsi="宋体" w:cs="宋体" w:eastAsia="宋体" w:hint="default"/>
                <w:sz w:val="21"/>
                <w:szCs w:val="21"/>
              </w:rPr>
            </w:pPr>
            <w:r>
              <w:rPr>
                <w:rFonts w:ascii="宋体" w:hAnsi="宋体" w:cs="宋体" w:eastAsia="宋体" w:hint="default"/>
                <w:spacing w:val="-1"/>
                <w:sz w:val="21"/>
                <w:szCs w:val="21"/>
              </w:rPr>
              <w:t>巨潮资讯网</w:t>
            </w:r>
          </w:p>
        </w:tc>
      </w:tr>
      <w:tr>
        <w:trPr>
          <w:trHeight w:val="811"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Calibri" w:hAnsi="Calibri" w:cs="Calibri" w:eastAsia="Calibri" w:hint="default"/>
                <w:sz w:val="21"/>
                <w:szCs w:val="21"/>
              </w:rPr>
            </w:pPr>
            <w:r>
              <w:rPr>
                <w:rFonts w:ascii="Calibri"/>
                <w:sz w:val="21"/>
              </w:rPr>
              <w:t>2011-041</w:t>
            </w:r>
          </w:p>
        </w:tc>
        <w:tc>
          <w:tcPr>
            <w:tcW w:w="50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103" w:right="0"/>
              <w:jc w:val="left"/>
              <w:rPr>
                <w:rFonts w:ascii="宋体" w:hAnsi="宋体" w:cs="宋体" w:eastAsia="宋体" w:hint="default"/>
                <w:sz w:val="21"/>
                <w:szCs w:val="21"/>
              </w:rPr>
            </w:pPr>
            <w:r>
              <w:rPr>
                <w:rFonts w:ascii="宋体" w:hAnsi="宋体" w:cs="宋体" w:eastAsia="宋体" w:hint="default"/>
                <w:sz w:val="21"/>
                <w:szCs w:val="21"/>
              </w:rPr>
              <w:t>万达信息股份有限公司独立董事公开征集委托投票权</w:t>
            </w:r>
          </w:p>
          <w:p>
            <w:pPr>
              <w:pStyle w:val="TableParagraph"/>
              <w:spacing w:line="240" w:lineRule="auto" w:before="126"/>
              <w:ind w:left="103" w:right="0"/>
              <w:jc w:val="left"/>
              <w:rPr>
                <w:rFonts w:ascii="宋体" w:hAnsi="宋体" w:cs="宋体" w:eastAsia="宋体" w:hint="default"/>
                <w:sz w:val="21"/>
                <w:szCs w:val="21"/>
              </w:rPr>
            </w:pPr>
            <w:r>
              <w:rPr>
                <w:rFonts w:ascii="宋体" w:hAnsi="宋体" w:cs="宋体" w:eastAsia="宋体" w:hint="default"/>
                <w:sz w:val="21"/>
                <w:szCs w:val="21"/>
              </w:rPr>
              <w:t>报告书</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Calibri" w:hAnsi="Calibri" w:cs="Calibri" w:eastAsia="Calibri" w:hint="default"/>
                <w:sz w:val="21"/>
                <w:szCs w:val="21"/>
              </w:rPr>
            </w:pPr>
            <w:r>
              <w:rPr>
                <w:rFonts w:ascii="Calibri"/>
                <w:sz w:val="21"/>
              </w:rPr>
              <w:t>2011.09.20</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20"/>
                <w:szCs w:val="20"/>
              </w:rPr>
            </w:pPr>
          </w:p>
          <w:p>
            <w:pPr>
              <w:pStyle w:val="TableParagraph"/>
              <w:spacing w:line="240" w:lineRule="auto"/>
              <w:ind w:right="266"/>
              <w:jc w:val="right"/>
              <w:rPr>
                <w:rFonts w:ascii="宋体" w:hAnsi="宋体" w:cs="宋体" w:eastAsia="宋体" w:hint="default"/>
                <w:sz w:val="21"/>
                <w:szCs w:val="21"/>
              </w:rPr>
            </w:pPr>
            <w:r>
              <w:rPr>
                <w:rFonts w:ascii="宋体" w:hAnsi="宋体" w:cs="宋体" w:eastAsia="宋体" w:hint="default"/>
                <w:spacing w:val="-1"/>
                <w:sz w:val="21"/>
                <w:szCs w:val="21"/>
              </w:rPr>
              <w:t>巨潮资讯网</w:t>
            </w:r>
          </w:p>
        </w:tc>
      </w:tr>
      <w:tr>
        <w:trPr>
          <w:trHeight w:val="478"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0"/>
              <w:jc w:val="center"/>
              <w:rPr>
                <w:rFonts w:ascii="Calibri" w:hAnsi="Calibri" w:cs="Calibri" w:eastAsia="Calibri" w:hint="default"/>
                <w:sz w:val="21"/>
                <w:szCs w:val="21"/>
              </w:rPr>
            </w:pPr>
            <w:r>
              <w:rPr>
                <w:rFonts w:ascii="Calibri"/>
                <w:sz w:val="21"/>
              </w:rPr>
              <w:t>2011-042</w:t>
            </w:r>
          </w:p>
        </w:tc>
        <w:tc>
          <w:tcPr>
            <w:tcW w:w="50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03" w:right="0"/>
              <w:jc w:val="left"/>
              <w:rPr>
                <w:rFonts w:ascii="宋体" w:hAnsi="宋体" w:cs="宋体" w:eastAsia="宋体" w:hint="default"/>
                <w:sz w:val="21"/>
                <w:szCs w:val="21"/>
              </w:rPr>
            </w:pPr>
            <w:r>
              <w:rPr>
                <w:rFonts w:ascii="宋体" w:hAnsi="宋体" w:cs="宋体" w:eastAsia="宋体" w:hint="default"/>
                <w:sz w:val="21"/>
                <w:szCs w:val="21"/>
              </w:rPr>
              <w:t>万达信息股份有限公司关于召开</w:t>
            </w:r>
            <w:r>
              <w:rPr>
                <w:rFonts w:ascii="宋体" w:hAnsi="宋体" w:cs="宋体" w:eastAsia="宋体" w:hint="default"/>
                <w:spacing w:val="-53"/>
                <w:sz w:val="21"/>
                <w:szCs w:val="21"/>
              </w:rPr>
              <w:t> </w:t>
            </w:r>
            <w:r>
              <w:rPr>
                <w:rFonts w:ascii="Calibri" w:hAnsi="Calibri" w:cs="Calibri" w:eastAsia="Calibri" w:hint="default"/>
                <w:sz w:val="21"/>
                <w:szCs w:val="21"/>
              </w:rPr>
              <w:t>2011</w:t>
            </w:r>
            <w:r>
              <w:rPr>
                <w:rFonts w:ascii="Calibri" w:hAnsi="Calibri" w:cs="Calibri" w:eastAsia="Calibri" w:hint="default"/>
                <w:spacing w:val="3"/>
                <w:sz w:val="21"/>
                <w:szCs w:val="21"/>
              </w:rPr>
              <w:t> </w:t>
            </w:r>
            <w:r>
              <w:rPr>
                <w:rFonts w:ascii="宋体" w:hAnsi="宋体" w:cs="宋体" w:eastAsia="宋体" w:hint="default"/>
                <w:sz w:val="21"/>
                <w:szCs w:val="21"/>
              </w:rPr>
              <w:t>年第二次临时</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0"/>
              <w:jc w:val="center"/>
              <w:rPr>
                <w:rFonts w:ascii="Calibri" w:hAnsi="Calibri" w:cs="Calibri" w:eastAsia="Calibri" w:hint="default"/>
                <w:sz w:val="21"/>
                <w:szCs w:val="21"/>
              </w:rPr>
            </w:pPr>
            <w:r>
              <w:rPr>
                <w:rFonts w:ascii="Calibri"/>
                <w:sz w:val="21"/>
              </w:rPr>
              <w:t>2011.09.20</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266"/>
              <w:jc w:val="right"/>
              <w:rPr>
                <w:rFonts w:ascii="宋体" w:hAnsi="宋体" w:cs="宋体" w:eastAsia="宋体" w:hint="default"/>
                <w:sz w:val="21"/>
                <w:szCs w:val="21"/>
              </w:rPr>
            </w:pPr>
            <w:r>
              <w:rPr>
                <w:rFonts w:ascii="宋体" w:hAnsi="宋体" w:cs="宋体" w:eastAsia="宋体" w:hint="default"/>
                <w:spacing w:val="-1"/>
                <w:sz w:val="21"/>
                <w:szCs w:val="21"/>
              </w:rPr>
              <w:t>巨潮资讯网</w:t>
            </w:r>
          </w:p>
        </w:tc>
      </w:tr>
    </w:tbl>
    <w:p>
      <w:pPr>
        <w:spacing w:after="0" w:line="240" w:lineRule="auto"/>
        <w:jc w:val="right"/>
        <w:rPr>
          <w:rFonts w:ascii="宋体" w:hAnsi="宋体" w:cs="宋体" w:eastAsia="宋体" w:hint="default"/>
          <w:sz w:val="21"/>
          <w:szCs w:val="21"/>
        </w:rPr>
        <w:sectPr>
          <w:pgSz w:w="11910" w:h="16840"/>
          <w:pgMar w:header="853" w:footer="1195" w:top="1320" w:bottom="1380" w:left="1640" w:right="0"/>
        </w:sectPr>
      </w:pPr>
    </w:p>
    <w:p>
      <w:pPr>
        <w:spacing w:line="240" w:lineRule="auto" w:before="4"/>
        <w:rPr>
          <w:rFonts w:ascii="Times New Roman" w:hAnsi="Times New Roman" w:cs="Times New Roman" w:eastAsia="Times New Roman" w:hint="default"/>
          <w:sz w:val="9"/>
          <w:szCs w:val="9"/>
        </w:rPr>
      </w:pPr>
    </w:p>
    <w:tbl>
      <w:tblPr>
        <w:tblW w:w="0" w:type="auto"/>
        <w:jc w:val="left"/>
        <w:tblInd w:w="117" w:type="dxa"/>
        <w:tblLayout w:type="fixed"/>
        <w:tblCellMar>
          <w:top w:w="0" w:type="dxa"/>
          <w:left w:w="0" w:type="dxa"/>
          <w:bottom w:w="0" w:type="dxa"/>
          <w:right w:w="0" w:type="dxa"/>
        </w:tblCellMar>
        <w:tblLook w:val="01E0"/>
      </w:tblPr>
      <w:tblGrid>
        <w:gridCol w:w="1200"/>
        <w:gridCol w:w="5077"/>
        <w:gridCol w:w="1419"/>
        <w:gridCol w:w="1606"/>
      </w:tblGrid>
      <w:tr>
        <w:trPr>
          <w:trHeight w:val="406" w:hRule="exact"/>
        </w:trPr>
        <w:tc>
          <w:tcPr>
            <w:tcW w:w="1200" w:type="dxa"/>
            <w:tcBorders>
              <w:top w:val="nil" w:sz="6" w:space="0" w:color="auto"/>
              <w:left w:val="single" w:sz="4" w:space="0" w:color="000000"/>
              <w:bottom w:val="single" w:sz="4" w:space="0" w:color="000000"/>
              <w:right w:val="single" w:sz="4" w:space="0" w:color="000000"/>
            </w:tcBorders>
          </w:tcPr>
          <w:p>
            <w:pPr/>
          </w:p>
        </w:tc>
        <w:tc>
          <w:tcPr>
            <w:tcW w:w="507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74"/>
              <w:ind w:left="103" w:right="0"/>
              <w:jc w:val="left"/>
              <w:rPr>
                <w:rFonts w:ascii="宋体" w:hAnsi="宋体" w:cs="宋体" w:eastAsia="宋体" w:hint="default"/>
                <w:sz w:val="21"/>
                <w:szCs w:val="21"/>
              </w:rPr>
            </w:pPr>
            <w:r>
              <w:rPr>
                <w:rFonts w:ascii="宋体" w:hAnsi="宋体" w:cs="宋体" w:eastAsia="宋体" w:hint="default"/>
                <w:sz w:val="21"/>
                <w:szCs w:val="21"/>
              </w:rPr>
              <w:t>股东大会的通知的公告</w:t>
            </w:r>
          </w:p>
        </w:tc>
        <w:tc>
          <w:tcPr>
            <w:tcW w:w="1419" w:type="dxa"/>
            <w:tcBorders>
              <w:top w:val="nil" w:sz="6" w:space="0" w:color="auto"/>
              <w:left w:val="single" w:sz="4" w:space="0" w:color="000000"/>
              <w:bottom w:val="single" w:sz="4" w:space="0" w:color="000000"/>
              <w:right w:val="single" w:sz="4" w:space="0" w:color="000000"/>
            </w:tcBorders>
          </w:tcPr>
          <w:p>
            <w:pPr/>
          </w:p>
        </w:tc>
        <w:tc>
          <w:tcPr>
            <w:tcW w:w="1606" w:type="dxa"/>
            <w:tcBorders>
              <w:top w:val="nil" w:sz="6" w:space="0" w:color="auto"/>
              <w:left w:val="single" w:sz="4" w:space="0" w:color="000000"/>
              <w:bottom w:val="single" w:sz="4" w:space="0" w:color="000000"/>
              <w:right w:val="single" w:sz="4" w:space="0" w:color="000000"/>
            </w:tcBorders>
          </w:tcPr>
          <w:p>
            <w:pPr/>
          </w:p>
        </w:tc>
      </w:tr>
      <w:tr>
        <w:trPr>
          <w:trHeight w:val="809"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Calibri" w:hAnsi="Calibri" w:cs="Calibri" w:eastAsia="Calibri" w:hint="default"/>
                <w:sz w:val="21"/>
                <w:szCs w:val="21"/>
              </w:rPr>
            </w:pPr>
            <w:r>
              <w:rPr>
                <w:rFonts w:ascii="Calibri"/>
                <w:sz w:val="21"/>
              </w:rPr>
              <w:t>2011-043</w:t>
            </w:r>
          </w:p>
        </w:tc>
        <w:tc>
          <w:tcPr>
            <w:tcW w:w="507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74"/>
              <w:ind w:left="103" w:right="225"/>
              <w:jc w:val="left"/>
              <w:rPr>
                <w:rFonts w:ascii="宋体" w:hAnsi="宋体" w:cs="宋体" w:eastAsia="宋体" w:hint="default"/>
                <w:sz w:val="21"/>
                <w:szCs w:val="21"/>
              </w:rPr>
            </w:pPr>
            <w:r>
              <w:rPr>
                <w:rFonts w:ascii="宋体" w:hAnsi="宋体" w:cs="宋体" w:eastAsia="宋体" w:hint="default"/>
                <w:sz w:val="21"/>
                <w:szCs w:val="21"/>
              </w:rPr>
              <w:t>万达信息股份有限公司关于召开</w:t>
            </w:r>
            <w:r>
              <w:rPr>
                <w:rFonts w:ascii="宋体" w:hAnsi="宋体" w:cs="宋体" w:eastAsia="宋体" w:hint="default"/>
                <w:spacing w:val="-54"/>
                <w:sz w:val="21"/>
                <w:szCs w:val="21"/>
              </w:rPr>
              <w:t> </w:t>
            </w:r>
            <w:r>
              <w:rPr>
                <w:rFonts w:ascii="Calibri" w:hAnsi="Calibri" w:cs="Calibri" w:eastAsia="Calibri" w:hint="default"/>
                <w:sz w:val="21"/>
                <w:szCs w:val="21"/>
              </w:rPr>
              <w:t>2011</w:t>
            </w:r>
            <w:r>
              <w:rPr>
                <w:rFonts w:ascii="Calibri" w:hAnsi="Calibri" w:cs="Calibri" w:eastAsia="Calibri" w:hint="default"/>
                <w:spacing w:val="3"/>
                <w:sz w:val="21"/>
                <w:szCs w:val="21"/>
              </w:rPr>
              <w:t> </w:t>
            </w:r>
            <w:r>
              <w:rPr>
                <w:rFonts w:ascii="宋体" w:hAnsi="宋体" w:cs="宋体" w:eastAsia="宋体" w:hint="default"/>
                <w:sz w:val="21"/>
                <w:szCs w:val="21"/>
              </w:rPr>
              <w:t>年第二次临时</w:t>
            </w:r>
            <w:r>
              <w:rPr>
                <w:rFonts w:ascii="宋体" w:hAnsi="宋体" w:cs="宋体" w:eastAsia="宋体" w:hint="default"/>
                <w:w w:val="100"/>
                <w:sz w:val="21"/>
                <w:szCs w:val="21"/>
              </w:rPr>
              <w:t> </w:t>
            </w:r>
            <w:r>
              <w:rPr>
                <w:rFonts w:ascii="宋体" w:hAnsi="宋体" w:cs="宋体" w:eastAsia="宋体" w:hint="default"/>
                <w:sz w:val="21"/>
                <w:szCs w:val="21"/>
              </w:rPr>
              <w:t>股东大会的提示性公告</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Calibri" w:hAnsi="Calibri" w:cs="Calibri" w:eastAsia="Calibri" w:hint="default"/>
                <w:sz w:val="21"/>
                <w:szCs w:val="21"/>
              </w:rPr>
            </w:pPr>
            <w:r>
              <w:rPr>
                <w:rFonts w:ascii="Calibri"/>
                <w:sz w:val="21"/>
              </w:rPr>
              <w:t>2011.09.29</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right="266"/>
              <w:jc w:val="right"/>
              <w:rPr>
                <w:rFonts w:ascii="宋体" w:hAnsi="宋体" w:cs="宋体" w:eastAsia="宋体" w:hint="default"/>
                <w:sz w:val="21"/>
                <w:szCs w:val="21"/>
              </w:rPr>
            </w:pPr>
            <w:r>
              <w:rPr>
                <w:rFonts w:ascii="宋体" w:hAnsi="宋体" w:cs="宋体" w:eastAsia="宋体" w:hint="default"/>
                <w:spacing w:val="-1"/>
                <w:sz w:val="21"/>
                <w:szCs w:val="21"/>
              </w:rPr>
              <w:t>巨潮资讯网</w:t>
            </w:r>
          </w:p>
        </w:tc>
      </w:tr>
      <w:tr>
        <w:trPr>
          <w:trHeight w:val="478"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0"/>
              <w:jc w:val="center"/>
              <w:rPr>
                <w:rFonts w:ascii="Calibri" w:hAnsi="Calibri" w:cs="Calibri" w:eastAsia="Calibri" w:hint="default"/>
                <w:sz w:val="21"/>
                <w:szCs w:val="21"/>
              </w:rPr>
            </w:pPr>
            <w:r>
              <w:rPr>
                <w:rFonts w:ascii="Calibri"/>
                <w:sz w:val="21"/>
              </w:rPr>
              <w:t>2011-044</w:t>
            </w:r>
          </w:p>
        </w:tc>
        <w:tc>
          <w:tcPr>
            <w:tcW w:w="50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03" w:right="0"/>
              <w:jc w:val="left"/>
              <w:rPr>
                <w:rFonts w:ascii="宋体" w:hAnsi="宋体" w:cs="宋体" w:eastAsia="宋体" w:hint="default"/>
                <w:sz w:val="21"/>
                <w:szCs w:val="21"/>
              </w:rPr>
            </w:pPr>
            <w:r>
              <w:rPr>
                <w:rFonts w:ascii="宋体" w:hAnsi="宋体" w:cs="宋体" w:eastAsia="宋体" w:hint="default"/>
                <w:sz w:val="21"/>
                <w:szCs w:val="21"/>
              </w:rPr>
              <w:t>万达信息股份有限公司关于监事会主席辞职的公告</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0"/>
              <w:jc w:val="center"/>
              <w:rPr>
                <w:rFonts w:ascii="Calibri" w:hAnsi="Calibri" w:cs="Calibri" w:eastAsia="Calibri" w:hint="default"/>
                <w:sz w:val="21"/>
                <w:szCs w:val="21"/>
              </w:rPr>
            </w:pPr>
            <w:r>
              <w:rPr>
                <w:rFonts w:ascii="Calibri"/>
                <w:sz w:val="21"/>
              </w:rPr>
              <w:t>2011.10.11</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266"/>
              <w:jc w:val="right"/>
              <w:rPr>
                <w:rFonts w:ascii="宋体" w:hAnsi="宋体" w:cs="宋体" w:eastAsia="宋体" w:hint="default"/>
                <w:sz w:val="21"/>
                <w:szCs w:val="21"/>
              </w:rPr>
            </w:pPr>
            <w:r>
              <w:rPr>
                <w:rFonts w:ascii="宋体" w:hAnsi="宋体" w:cs="宋体" w:eastAsia="宋体" w:hint="default"/>
                <w:spacing w:val="-1"/>
                <w:sz w:val="21"/>
                <w:szCs w:val="21"/>
              </w:rPr>
              <w:t>巨潮资讯网</w:t>
            </w:r>
          </w:p>
        </w:tc>
      </w:tr>
      <w:tr>
        <w:trPr>
          <w:trHeight w:val="811"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Calibri" w:hAnsi="Calibri" w:cs="Calibri" w:eastAsia="Calibri" w:hint="default"/>
                <w:sz w:val="21"/>
                <w:szCs w:val="21"/>
              </w:rPr>
            </w:pPr>
            <w:r>
              <w:rPr>
                <w:rFonts w:ascii="Calibri"/>
                <w:sz w:val="21"/>
              </w:rPr>
              <w:t>2011-045</w:t>
            </w:r>
          </w:p>
        </w:tc>
        <w:tc>
          <w:tcPr>
            <w:tcW w:w="507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74"/>
              <w:ind w:left="103" w:right="226"/>
              <w:jc w:val="left"/>
              <w:rPr>
                <w:rFonts w:ascii="宋体" w:hAnsi="宋体" w:cs="宋体" w:eastAsia="宋体" w:hint="default"/>
                <w:sz w:val="21"/>
                <w:szCs w:val="21"/>
              </w:rPr>
            </w:pPr>
            <w:r>
              <w:rPr>
                <w:rFonts w:ascii="宋体" w:hAnsi="宋体" w:cs="宋体" w:eastAsia="宋体" w:hint="default"/>
                <w:sz w:val="21"/>
                <w:szCs w:val="21"/>
              </w:rPr>
              <w:t>万达信息股份有限公司</w:t>
            </w:r>
            <w:r>
              <w:rPr>
                <w:rFonts w:ascii="宋体" w:hAnsi="宋体" w:cs="宋体" w:eastAsia="宋体" w:hint="default"/>
                <w:spacing w:val="-55"/>
                <w:sz w:val="21"/>
                <w:szCs w:val="21"/>
              </w:rPr>
              <w:t> </w:t>
            </w:r>
            <w:r>
              <w:rPr>
                <w:rFonts w:ascii="Calibri" w:hAnsi="Calibri" w:cs="Calibri" w:eastAsia="Calibri" w:hint="default"/>
                <w:sz w:val="21"/>
                <w:szCs w:val="21"/>
              </w:rPr>
              <w:t>2011</w:t>
            </w:r>
            <w:r>
              <w:rPr>
                <w:rFonts w:ascii="Calibri" w:hAnsi="Calibri" w:cs="Calibri" w:eastAsia="Calibri" w:hint="default"/>
                <w:spacing w:val="4"/>
                <w:sz w:val="21"/>
                <w:szCs w:val="21"/>
              </w:rPr>
              <w:t> </w:t>
            </w:r>
            <w:r>
              <w:rPr>
                <w:rFonts w:ascii="宋体" w:hAnsi="宋体" w:cs="宋体" w:eastAsia="宋体" w:hint="default"/>
                <w:sz w:val="21"/>
                <w:szCs w:val="21"/>
              </w:rPr>
              <w:t>年第二次临时股东大会</w:t>
            </w:r>
            <w:r>
              <w:rPr>
                <w:rFonts w:ascii="宋体" w:hAnsi="宋体" w:cs="宋体" w:eastAsia="宋体" w:hint="default"/>
                <w:w w:val="100"/>
                <w:sz w:val="21"/>
                <w:szCs w:val="21"/>
              </w:rPr>
              <w:t> </w:t>
            </w:r>
            <w:r>
              <w:rPr>
                <w:rFonts w:ascii="宋体" w:hAnsi="宋体" w:cs="宋体" w:eastAsia="宋体" w:hint="default"/>
                <w:sz w:val="21"/>
                <w:szCs w:val="21"/>
              </w:rPr>
              <w:t>决议公告</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Calibri" w:hAnsi="Calibri" w:cs="Calibri" w:eastAsia="Calibri" w:hint="default"/>
                <w:sz w:val="21"/>
                <w:szCs w:val="21"/>
              </w:rPr>
            </w:pPr>
            <w:r>
              <w:rPr>
                <w:rFonts w:ascii="Calibri"/>
                <w:sz w:val="21"/>
              </w:rPr>
              <w:t>2011.10.11</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20"/>
                <w:szCs w:val="20"/>
              </w:rPr>
            </w:pPr>
          </w:p>
          <w:p>
            <w:pPr>
              <w:pStyle w:val="TableParagraph"/>
              <w:spacing w:line="240" w:lineRule="auto"/>
              <w:ind w:right="266"/>
              <w:jc w:val="right"/>
              <w:rPr>
                <w:rFonts w:ascii="宋体" w:hAnsi="宋体" w:cs="宋体" w:eastAsia="宋体" w:hint="default"/>
                <w:sz w:val="21"/>
                <w:szCs w:val="21"/>
              </w:rPr>
            </w:pPr>
            <w:r>
              <w:rPr>
                <w:rFonts w:ascii="宋体" w:hAnsi="宋体" w:cs="宋体" w:eastAsia="宋体" w:hint="default"/>
                <w:spacing w:val="-1"/>
                <w:sz w:val="21"/>
                <w:szCs w:val="21"/>
              </w:rPr>
              <w:t>巨潮资讯网</w:t>
            </w:r>
          </w:p>
        </w:tc>
      </w:tr>
      <w:tr>
        <w:trPr>
          <w:trHeight w:val="809"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Calibri" w:hAnsi="Calibri" w:cs="Calibri" w:eastAsia="Calibri" w:hint="default"/>
                <w:sz w:val="21"/>
                <w:szCs w:val="21"/>
              </w:rPr>
            </w:pPr>
            <w:r>
              <w:rPr>
                <w:rFonts w:ascii="Calibri"/>
                <w:sz w:val="21"/>
              </w:rPr>
              <w:t>2011-046</w:t>
            </w:r>
          </w:p>
        </w:tc>
        <w:tc>
          <w:tcPr>
            <w:tcW w:w="507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74"/>
              <w:ind w:left="103" w:right="226"/>
              <w:jc w:val="left"/>
              <w:rPr>
                <w:rFonts w:ascii="宋体" w:hAnsi="宋体" w:cs="宋体" w:eastAsia="宋体" w:hint="default"/>
                <w:sz w:val="21"/>
                <w:szCs w:val="21"/>
              </w:rPr>
            </w:pPr>
            <w:r>
              <w:rPr>
                <w:rFonts w:ascii="宋体" w:hAnsi="宋体" w:cs="宋体" w:eastAsia="宋体" w:hint="default"/>
                <w:sz w:val="21"/>
                <w:szCs w:val="21"/>
              </w:rPr>
              <w:t>万达信息股份有限公司</w:t>
            </w:r>
            <w:r>
              <w:rPr>
                <w:rFonts w:ascii="宋体" w:hAnsi="宋体" w:cs="宋体" w:eastAsia="宋体" w:hint="default"/>
                <w:spacing w:val="-55"/>
                <w:sz w:val="21"/>
                <w:szCs w:val="21"/>
              </w:rPr>
              <w:t> </w:t>
            </w:r>
            <w:r>
              <w:rPr>
                <w:rFonts w:ascii="Calibri" w:hAnsi="Calibri" w:cs="Calibri" w:eastAsia="Calibri" w:hint="default"/>
                <w:sz w:val="21"/>
                <w:szCs w:val="21"/>
              </w:rPr>
              <w:t>2011</w:t>
            </w:r>
            <w:r>
              <w:rPr>
                <w:rFonts w:ascii="Calibri" w:hAnsi="Calibri" w:cs="Calibri" w:eastAsia="Calibri" w:hint="default"/>
                <w:spacing w:val="4"/>
                <w:sz w:val="21"/>
                <w:szCs w:val="21"/>
              </w:rPr>
              <w:t> </w:t>
            </w:r>
            <w:r>
              <w:rPr>
                <w:rFonts w:ascii="宋体" w:hAnsi="宋体" w:cs="宋体" w:eastAsia="宋体" w:hint="default"/>
                <w:sz w:val="21"/>
                <w:szCs w:val="21"/>
              </w:rPr>
              <w:t>年第三季度季度报告正</w:t>
            </w:r>
            <w:r>
              <w:rPr>
                <w:rFonts w:ascii="宋体" w:hAnsi="宋体" w:cs="宋体" w:eastAsia="宋体" w:hint="default"/>
                <w:w w:val="100"/>
                <w:sz w:val="21"/>
                <w:szCs w:val="21"/>
              </w:rPr>
              <w:t> </w:t>
            </w:r>
            <w:r>
              <w:rPr>
                <w:rFonts w:ascii="宋体" w:hAnsi="宋体" w:cs="宋体" w:eastAsia="宋体" w:hint="default"/>
                <w:sz w:val="21"/>
                <w:szCs w:val="21"/>
              </w:rPr>
              <w:t>文</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Calibri" w:hAnsi="Calibri" w:cs="Calibri" w:eastAsia="Calibri" w:hint="default"/>
                <w:sz w:val="21"/>
                <w:szCs w:val="21"/>
              </w:rPr>
            </w:pPr>
            <w:r>
              <w:rPr>
                <w:rFonts w:ascii="Calibri"/>
                <w:sz w:val="21"/>
              </w:rPr>
              <w:t>2011.10.17</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right="266"/>
              <w:jc w:val="right"/>
              <w:rPr>
                <w:rFonts w:ascii="宋体" w:hAnsi="宋体" w:cs="宋体" w:eastAsia="宋体" w:hint="default"/>
                <w:sz w:val="21"/>
                <w:szCs w:val="21"/>
              </w:rPr>
            </w:pPr>
            <w:r>
              <w:rPr>
                <w:rFonts w:ascii="宋体" w:hAnsi="宋体" w:cs="宋体" w:eastAsia="宋体" w:hint="default"/>
                <w:spacing w:val="-1"/>
                <w:sz w:val="21"/>
                <w:szCs w:val="21"/>
              </w:rPr>
              <w:t>巨潮资讯网</w:t>
            </w:r>
          </w:p>
        </w:tc>
      </w:tr>
      <w:tr>
        <w:trPr>
          <w:trHeight w:val="812"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Calibri" w:hAnsi="Calibri" w:cs="Calibri" w:eastAsia="Calibri" w:hint="default"/>
                <w:sz w:val="21"/>
                <w:szCs w:val="21"/>
              </w:rPr>
            </w:pPr>
            <w:r>
              <w:rPr>
                <w:rFonts w:ascii="Calibri"/>
                <w:sz w:val="21"/>
              </w:rPr>
              <w:t>2011-047</w:t>
            </w:r>
          </w:p>
        </w:tc>
        <w:tc>
          <w:tcPr>
            <w:tcW w:w="507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74"/>
              <w:ind w:left="103" w:right="225"/>
              <w:jc w:val="left"/>
              <w:rPr>
                <w:rFonts w:ascii="宋体" w:hAnsi="宋体" w:cs="宋体" w:eastAsia="宋体" w:hint="default"/>
                <w:sz w:val="21"/>
                <w:szCs w:val="21"/>
              </w:rPr>
            </w:pPr>
            <w:r>
              <w:rPr>
                <w:rFonts w:ascii="宋体" w:hAnsi="宋体" w:cs="宋体" w:eastAsia="宋体" w:hint="default"/>
                <w:sz w:val="21"/>
                <w:szCs w:val="21"/>
              </w:rPr>
              <w:t>万达信息股份有限公司第四届董事会</w:t>
            </w:r>
            <w:r>
              <w:rPr>
                <w:rFonts w:ascii="宋体" w:hAnsi="宋体" w:cs="宋体" w:eastAsia="宋体" w:hint="default"/>
                <w:spacing w:val="-53"/>
                <w:sz w:val="21"/>
                <w:szCs w:val="21"/>
              </w:rPr>
              <w:t> </w:t>
            </w:r>
            <w:r>
              <w:rPr>
                <w:rFonts w:ascii="Calibri" w:hAnsi="Calibri" w:cs="Calibri" w:eastAsia="Calibri" w:hint="default"/>
                <w:sz w:val="21"/>
                <w:szCs w:val="21"/>
              </w:rPr>
              <w:t>2011</w:t>
            </w:r>
            <w:r>
              <w:rPr>
                <w:rFonts w:ascii="Calibri" w:hAnsi="Calibri" w:cs="Calibri" w:eastAsia="Calibri" w:hint="default"/>
                <w:spacing w:val="3"/>
                <w:sz w:val="21"/>
                <w:szCs w:val="21"/>
              </w:rPr>
              <w:t> </w:t>
            </w:r>
            <w:r>
              <w:rPr>
                <w:rFonts w:ascii="宋体" w:hAnsi="宋体" w:cs="宋体" w:eastAsia="宋体" w:hint="default"/>
                <w:sz w:val="21"/>
                <w:szCs w:val="21"/>
              </w:rPr>
              <w:t>年第十次</w:t>
            </w:r>
            <w:r>
              <w:rPr>
                <w:rFonts w:ascii="宋体" w:hAnsi="宋体" w:cs="宋体" w:eastAsia="宋体" w:hint="default"/>
                <w:w w:val="100"/>
                <w:sz w:val="21"/>
                <w:szCs w:val="21"/>
              </w:rPr>
              <w:t> </w:t>
            </w:r>
            <w:r>
              <w:rPr>
                <w:rFonts w:ascii="宋体" w:hAnsi="宋体" w:cs="宋体" w:eastAsia="宋体" w:hint="default"/>
                <w:sz w:val="21"/>
                <w:szCs w:val="21"/>
              </w:rPr>
              <w:t>临时会议决议公告</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Calibri" w:hAnsi="Calibri" w:cs="Calibri" w:eastAsia="Calibri" w:hint="default"/>
                <w:sz w:val="21"/>
                <w:szCs w:val="21"/>
              </w:rPr>
            </w:pPr>
            <w:r>
              <w:rPr>
                <w:rFonts w:ascii="Calibri"/>
                <w:sz w:val="21"/>
              </w:rPr>
              <w:t>2011.10.17</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20"/>
                <w:szCs w:val="20"/>
              </w:rPr>
            </w:pPr>
          </w:p>
          <w:p>
            <w:pPr>
              <w:pStyle w:val="TableParagraph"/>
              <w:spacing w:line="240" w:lineRule="auto"/>
              <w:ind w:right="266"/>
              <w:jc w:val="right"/>
              <w:rPr>
                <w:rFonts w:ascii="宋体" w:hAnsi="宋体" w:cs="宋体" w:eastAsia="宋体" w:hint="default"/>
                <w:sz w:val="21"/>
                <w:szCs w:val="21"/>
              </w:rPr>
            </w:pPr>
            <w:r>
              <w:rPr>
                <w:rFonts w:ascii="宋体" w:hAnsi="宋体" w:cs="宋体" w:eastAsia="宋体" w:hint="default"/>
                <w:spacing w:val="-1"/>
                <w:sz w:val="21"/>
                <w:szCs w:val="21"/>
              </w:rPr>
              <w:t>巨潮资讯网</w:t>
            </w:r>
          </w:p>
        </w:tc>
      </w:tr>
      <w:tr>
        <w:trPr>
          <w:trHeight w:val="809"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Calibri" w:hAnsi="Calibri" w:cs="Calibri" w:eastAsia="Calibri" w:hint="default"/>
                <w:sz w:val="21"/>
                <w:szCs w:val="21"/>
              </w:rPr>
            </w:pPr>
            <w:r>
              <w:rPr>
                <w:rFonts w:ascii="Calibri"/>
                <w:sz w:val="21"/>
              </w:rPr>
              <w:t>2011-048</w:t>
            </w:r>
          </w:p>
        </w:tc>
        <w:tc>
          <w:tcPr>
            <w:tcW w:w="50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103" w:right="0"/>
              <w:jc w:val="left"/>
              <w:rPr>
                <w:rFonts w:ascii="宋体" w:hAnsi="宋体" w:cs="宋体" w:eastAsia="宋体" w:hint="default"/>
                <w:sz w:val="21"/>
                <w:szCs w:val="21"/>
              </w:rPr>
            </w:pPr>
            <w:r>
              <w:rPr>
                <w:rFonts w:ascii="宋体" w:hAnsi="宋体" w:cs="宋体" w:eastAsia="宋体" w:hint="default"/>
                <w:sz w:val="21"/>
                <w:szCs w:val="21"/>
              </w:rPr>
              <w:t>万达信息股份有限公司关于使用部分超募资金暂时补</w:t>
            </w:r>
          </w:p>
          <w:p>
            <w:pPr>
              <w:pStyle w:val="TableParagraph"/>
              <w:spacing w:line="240" w:lineRule="auto" w:before="126"/>
              <w:ind w:left="103" w:right="0"/>
              <w:jc w:val="left"/>
              <w:rPr>
                <w:rFonts w:ascii="宋体" w:hAnsi="宋体" w:cs="宋体" w:eastAsia="宋体" w:hint="default"/>
                <w:sz w:val="21"/>
                <w:szCs w:val="21"/>
              </w:rPr>
            </w:pPr>
            <w:r>
              <w:rPr>
                <w:rFonts w:ascii="宋体" w:hAnsi="宋体" w:cs="宋体" w:eastAsia="宋体" w:hint="default"/>
                <w:sz w:val="21"/>
                <w:szCs w:val="21"/>
              </w:rPr>
              <w:t>充流动资金的公告</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Calibri" w:hAnsi="Calibri" w:cs="Calibri" w:eastAsia="Calibri" w:hint="default"/>
                <w:sz w:val="21"/>
                <w:szCs w:val="21"/>
              </w:rPr>
            </w:pPr>
            <w:r>
              <w:rPr>
                <w:rFonts w:ascii="Calibri"/>
                <w:sz w:val="21"/>
              </w:rPr>
              <w:t>2011.10.17</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right="266"/>
              <w:jc w:val="right"/>
              <w:rPr>
                <w:rFonts w:ascii="宋体" w:hAnsi="宋体" w:cs="宋体" w:eastAsia="宋体" w:hint="default"/>
                <w:sz w:val="21"/>
                <w:szCs w:val="21"/>
              </w:rPr>
            </w:pPr>
            <w:r>
              <w:rPr>
                <w:rFonts w:ascii="宋体" w:hAnsi="宋体" w:cs="宋体" w:eastAsia="宋体" w:hint="default"/>
                <w:spacing w:val="-1"/>
                <w:sz w:val="21"/>
                <w:szCs w:val="21"/>
              </w:rPr>
              <w:t>巨潮资讯网</w:t>
            </w:r>
          </w:p>
        </w:tc>
      </w:tr>
      <w:tr>
        <w:trPr>
          <w:trHeight w:val="811"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Calibri" w:hAnsi="Calibri" w:cs="Calibri" w:eastAsia="Calibri" w:hint="default"/>
                <w:sz w:val="21"/>
                <w:szCs w:val="21"/>
              </w:rPr>
            </w:pPr>
            <w:r>
              <w:rPr>
                <w:rFonts w:ascii="Calibri"/>
                <w:sz w:val="21"/>
              </w:rPr>
              <w:t>2011-049</w:t>
            </w:r>
          </w:p>
        </w:tc>
        <w:tc>
          <w:tcPr>
            <w:tcW w:w="507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74"/>
              <w:ind w:left="103" w:right="225"/>
              <w:jc w:val="left"/>
              <w:rPr>
                <w:rFonts w:ascii="宋体" w:hAnsi="宋体" w:cs="宋体" w:eastAsia="宋体" w:hint="default"/>
                <w:sz w:val="21"/>
                <w:szCs w:val="21"/>
              </w:rPr>
            </w:pPr>
            <w:r>
              <w:rPr>
                <w:rFonts w:ascii="宋体" w:hAnsi="宋体" w:cs="宋体" w:eastAsia="宋体" w:hint="default"/>
                <w:sz w:val="21"/>
                <w:szCs w:val="21"/>
              </w:rPr>
              <w:t>万达信息股份有限公司第四届监事会</w:t>
            </w:r>
            <w:r>
              <w:rPr>
                <w:rFonts w:ascii="宋体" w:hAnsi="宋体" w:cs="宋体" w:eastAsia="宋体" w:hint="default"/>
                <w:spacing w:val="-53"/>
                <w:sz w:val="21"/>
                <w:szCs w:val="21"/>
              </w:rPr>
              <w:t> </w:t>
            </w:r>
            <w:r>
              <w:rPr>
                <w:rFonts w:ascii="Calibri" w:hAnsi="Calibri" w:cs="Calibri" w:eastAsia="Calibri" w:hint="default"/>
                <w:sz w:val="21"/>
                <w:szCs w:val="21"/>
              </w:rPr>
              <w:t>2011</w:t>
            </w:r>
            <w:r>
              <w:rPr>
                <w:rFonts w:ascii="Calibri" w:hAnsi="Calibri" w:cs="Calibri" w:eastAsia="Calibri" w:hint="default"/>
                <w:spacing w:val="3"/>
                <w:sz w:val="21"/>
                <w:szCs w:val="21"/>
              </w:rPr>
              <w:t> </w:t>
            </w:r>
            <w:r>
              <w:rPr>
                <w:rFonts w:ascii="宋体" w:hAnsi="宋体" w:cs="宋体" w:eastAsia="宋体" w:hint="default"/>
                <w:sz w:val="21"/>
                <w:szCs w:val="21"/>
              </w:rPr>
              <w:t>年第四次</w:t>
            </w:r>
            <w:r>
              <w:rPr>
                <w:rFonts w:ascii="宋体" w:hAnsi="宋体" w:cs="宋体" w:eastAsia="宋体" w:hint="default"/>
                <w:w w:val="100"/>
                <w:sz w:val="21"/>
                <w:szCs w:val="21"/>
              </w:rPr>
              <w:t> </w:t>
            </w:r>
            <w:r>
              <w:rPr>
                <w:rFonts w:ascii="宋体" w:hAnsi="宋体" w:cs="宋体" w:eastAsia="宋体" w:hint="default"/>
                <w:sz w:val="21"/>
                <w:szCs w:val="21"/>
              </w:rPr>
              <w:t>临时会议决议公告</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Calibri" w:hAnsi="Calibri" w:cs="Calibri" w:eastAsia="Calibri" w:hint="default"/>
                <w:sz w:val="21"/>
                <w:szCs w:val="21"/>
              </w:rPr>
            </w:pPr>
            <w:r>
              <w:rPr>
                <w:rFonts w:ascii="Calibri"/>
                <w:sz w:val="21"/>
              </w:rPr>
              <w:t>2011.10.17</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20"/>
                <w:szCs w:val="20"/>
              </w:rPr>
            </w:pPr>
          </w:p>
          <w:p>
            <w:pPr>
              <w:pStyle w:val="TableParagraph"/>
              <w:spacing w:line="240" w:lineRule="auto"/>
              <w:ind w:right="266"/>
              <w:jc w:val="right"/>
              <w:rPr>
                <w:rFonts w:ascii="宋体" w:hAnsi="宋体" w:cs="宋体" w:eastAsia="宋体" w:hint="default"/>
                <w:sz w:val="21"/>
                <w:szCs w:val="21"/>
              </w:rPr>
            </w:pPr>
            <w:r>
              <w:rPr>
                <w:rFonts w:ascii="宋体" w:hAnsi="宋体" w:cs="宋体" w:eastAsia="宋体" w:hint="default"/>
                <w:spacing w:val="-1"/>
                <w:sz w:val="21"/>
                <w:szCs w:val="21"/>
              </w:rPr>
              <w:t>巨潮资讯网</w:t>
            </w:r>
          </w:p>
        </w:tc>
      </w:tr>
      <w:tr>
        <w:trPr>
          <w:trHeight w:val="809"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Calibri" w:hAnsi="Calibri" w:cs="Calibri" w:eastAsia="Calibri" w:hint="default"/>
                <w:sz w:val="21"/>
                <w:szCs w:val="21"/>
              </w:rPr>
            </w:pPr>
            <w:r>
              <w:rPr>
                <w:rFonts w:ascii="Calibri"/>
                <w:sz w:val="21"/>
              </w:rPr>
              <w:t>2011-050</w:t>
            </w:r>
          </w:p>
        </w:tc>
        <w:tc>
          <w:tcPr>
            <w:tcW w:w="507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74"/>
              <w:ind w:left="103" w:right="225"/>
              <w:jc w:val="left"/>
              <w:rPr>
                <w:rFonts w:ascii="宋体" w:hAnsi="宋体" w:cs="宋体" w:eastAsia="宋体" w:hint="default"/>
                <w:sz w:val="21"/>
                <w:szCs w:val="21"/>
              </w:rPr>
            </w:pPr>
            <w:r>
              <w:rPr>
                <w:rFonts w:ascii="宋体" w:hAnsi="宋体" w:cs="宋体" w:eastAsia="宋体" w:hint="default"/>
                <w:sz w:val="21"/>
                <w:szCs w:val="21"/>
              </w:rPr>
              <w:t>万达信息股份有限公司第四届董事会</w:t>
            </w:r>
            <w:r>
              <w:rPr>
                <w:rFonts w:ascii="宋体" w:hAnsi="宋体" w:cs="宋体" w:eastAsia="宋体" w:hint="default"/>
                <w:spacing w:val="-53"/>
                <w:sz w:val="21"/>
                <w:szCs w:val="21"/>
              </w:rPr>
              <w:t> </w:t>
            </w:r>
            <w:r>
              <w:rPr>
                <w:rFonts w:ascii="Calibri" w:hAnsi="Calibri" w:cs="Calibri" w:eastAsia="Calibri" w:hint="default"/>
                <w:sz w:val="21"/>
                <w:szCs w:val="21"/>
              </w:rPr>
              <w:t>2011</w:t>
            </w:r>
            <w:r>
              <w:rPr>
                <w:rFonts w:ascii="Calibri" w:hAnsi="Calibri" w:cs="Calibri" w:eastAsia="Calibri" w:hint="default"/>
                <w:spacing w:val="3"/>
                <w:sz w:val="21"/>
                <w:szCs w:val="21"/>
              </w:rPr>
              <w:t> </w:t>
            </w:r>
            <w:r>
              <w:rPr>
                <w:rFonts w:ascii="宋体" w:hAnsi="宋体" w:cs="宋体" w:eastAsia="宋体" w:hint="default"/>
                <w:sz w:val="21"/>
                <w:szCs w:val="21"/>
              </w:rPr>
              <w:t>年第十一</w:t>
            </w:r>
            <w:r>
              <w:rPr>
                <w:rFonts w:ascii="宋体" w:hAnsi="宋体" w:cs="宋体" w:eastAsia="宋体" w:hint="default"/>
                <w:w w:val="100"/>
                <w:sz w:val="21"/>
                <w:szCs w:val="21"/>
              </w:rPr>
              <w:t> </w:t>
            </w:r>
            <w:r>
              <w:rPr>
                <w:rFonts w:ascii="宋体" w:hAnsi="宋体" w:cs="宋体" w:eastAsia="宋体" w:hint="default"/>
                <w:sz w:val="21"/>
                <w:szCs w:val="21"/>
              </w:rPr>
              <w:t>次临时会议决议公告</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Calibri" w:hAnsi="Calibri" w:cs="Calibri" w:eastAsia="Calibri" w:hint="default"/>
                <w:sz w:val="21"/>
                <w:szCs w:val="21"/>
              </w:rPr>
            </w:pPr>
            <w:r>
              <w:rPr>
                <w:rFonts w:ascii="Calibri"/>
                <w:sz w:val="21"/>
              </w:rPr>
              <w:t>2011.10.21</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right="266"/>
              <w:jc w:val="right"/>
              <w:rPr>
                <w:rFonts w:ascii="宋体" w:hAnsi="宋体" w:cs="宋体" w:eastAsia="宋体" w:hint="default"/>
                <w:sz w:val="21"/>
                <w:szCs w:val="21"/>
              </w:rPr>
            </w:pPr>
            <w:r>
              <w:rPr>
                <w:rFonts w:ascii="宋体" w:hAnsi="宋体" w:cs="宋体" w:eastAsia="宋体" w:hint="default"/>
                <w:spacing w:val="-1"/>
                <w:sz w:val="21"/>
                <w:szCs w:val="21"/>
              </w:rPr>
              <w:t>巨潮资讯网</w:t>
            </w:r>
          </w:p>
        </w:tc>
      </w:tr>
      <w:tr>
        <w:trPr>
          <w:trHeight w:val="811"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Calibri" w:hAnsi="Calibri" w:cs="Calibri" w:eastAsia="Calibri" w:hint="default"/>
                <w:sz w:val="21"/>
                <w:szCs w:val="21"/>
              </w:rPr>
            </w:pPr>
            <w:r>
              <w:rPr>
                <w:rFonts w:ascii="Calibri"/>
                <w:sz w:val="21"/>
              </w:rPr>
              <w:t>2011-051</w:t>
            </w:r>
          </w:p>
        </w:tc>
        <w:tc>
          <w:tcPr>
            <w:tcW w:w="507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74"/>
              <w:ind w:left="103" w:right="225"/>
              <w:jc w:val="left"/>
              <w:rPr>
                <w:rFonts w:ascii="宋体" w:hAnsi="宋体" w:cs="宋体" w:eastAsia="宋体" w:hint="default"/>
                <w:sz w:val="21"/>
                <w:szCs w:val="21"/>
              </w:rPr>
            </w:pPr>
            <w:r>
              <w:rPr>
                <w:rFonts w:ascii="宋体" w:hAnsi="宋体" w:cs="宋体" w:eastAsia="宋体" w:hint="default"/>
                <w:sz w:val="21"/>
                <w:szCs w:val="21"/>
              </w:rPr>
              <w:t>万达信息股份有限公司第四届监事会</w:t>
            </w:r>
            <w:r>
              <w:rPr>
                <w:rFonts w:ascii="宋体" w:hAnsi="宋体" w:cs="宋体" w:eastAsia="宋体" w:hint="default"/>
                <w:spacing w:val="-53"/>
                <w:sz w:val="21"/>
                <w:szCs w:val="21"/>
              </w:rPr>
              <w:t> </w:t>
            </w:r>
            <w:r>
              <w:rPr>
                <w:rFonts w:ascii="Calibri" w:hAnsi="Calibri" w:cs="Calibri" w:eastAsia="Calibri" w:hint="default"/>
                <w:sz w:val="21"/>
                <w:szCs w:val="21"/>
              </w:rPr>
              <w:t>2011</w:t>
            </w:r>
            <w:r>
              <w:rPr>
                <w:rFonts w:ascii="Calibri" w:hAnsi="Calibri" w:cs="Calibri" w:eastAsia="Calibri" w:hint="default"/>
                <w:spacing w:val="3"/>
                <w:sz w:val="21"/>
                <w:szCs w:val="21"/>
              </w:rPr>
              <w:t> </w:t>
            </w:r>
            <w:r>
              <w:rPr>
                <w:rFonts w:ascii="宋体" w:hAnsi="宋体" w:cs="宋体" w:eastAsia="宋体" w:hint="default"/>
                <w:sz w:val="21"/>
                <w:szCs w:val="21"/>
              </w:rPr>
              <w:t>年第五次</w:t>
            </w:r>
            <w:r>
              <w:rPr>
                <w:rFonts w:ascii="宋体" w:hAnsi="宋体" w:cs="宋体" w:eastAsia="宋体" w:hint="default"/>
                <w:w w:val="100"/>
                <w:sz w:val="21"/>
                <w:szCs w:val="21"/>
              </w:rPr>
              <w:t> </w:t>
            </w:r>
            <w:r>
              <w:rPr>
                <w:rFonts w:ascii="宋体" w:hAnsi="宋体" w:cs="宋体" w:eastAsia="宋体" w:hint="default"/>
                <w:sz w:val="21"/>
                <w:szCs w:val="21"/>
              </w:rPr>
              <w:t>临时会议决议公告</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Calibri" w:hAnsi="Calibri" w:cs="Calibri" w:eastAsia="Calibri" w:hint="default"/>
                <w:sz w:val="21"/>
                <w:szCs w:val="21"/>
              </w:rPr>
            </w:pPr>
            <w:r>
              <w:rPr>
                <w:rFonts w:ascii="Calibri"/>
                <w:sz w:val="21"/>
              </w:rPr>
              <w:t>2011.10.21</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20"/>
                <w:szCs w:val="20"/>
              </w:rPr>
            </w:pPr>
          </w:p>
          <w:p>
            <w:pPr>
              <w:pStyle w:val="TableParagraph"/>
              <w:spacing w:line="240" w:lineRule="auto"/>
              <w:ind w:right="266"/>
              <w:jc w:val="right"/>
              <w:rPr>
                <w:rFonts w:ascii="宋体" w:hAnsi="宋体" w:cs="宋体" w:eastAsia="宋体" w:hint="default"/>
                <w:sz w:val="21"/>
                <w:szCs w:val="21"/>
              </w:rPr>
            </w:pPr>
            <w:r>
              <w:rPr>
                <w:rFonts w:ascii="宋体" w:hAnsi="宋体" w:cs="宋体" w:eastAsia="宋体" w:hint="default"/>
                <w:spacing w:val="-1"/>
                <w:sz w:val="21"/>
                <w:szCs w:val="21"/>
              </w:rPr>
              <w:t>巨潮资讯网</w:t>
            </w:r>
          </w:p>
        </w:tc>
      </w:tr>
      <w:tr>
        <w:trPr>
          <w:trHeight w:val="809"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Calibri" w:hAnsi="Calibri" w:cs="Calibri" w:eastAsia="Calibri" w:hint="default"/>
                <w:sz w:val="21"/>
                <w:szCs w:val="21"/>
              </w:rPr>
            </w:pPr>
            <w:r>
              <w:rPr>
                <w:rFonts w:ascii="Calibri"/>
                <w:sz w:val="21"/>
              </w:rPr>
              <w:t>2011-052</w:t>
            </w:r>
          </w:p>
        </w:tc>
        <w:tc>
          <w:tcPr>
            <w:tcW w:w="50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103" w:right="0"/>
              <w:jc w:val="left"/>
              <w:rPr>
                <w:rFonts w:ascii="宋体" w:hAnsi="宋体" w:cs="宋体" w:eastAsia="宋体" w:hint="default"/>
                <w:sz w:val="21"/>
                <w:szCs w:val="21"/>
              </w:rPr>
            </w:pPr>
            <w:r>
              <w:rPr>
                <w:rFonts w:ascii="宋体" w:hAnsi="宋体" w:cs="宋体" w:eastAsia="宋体" w:hint="default"/>
                <w:sz w:val="21"/>
                <w:szCs w:val="21"/>
              </w:rPr>
              <w:t>万达信息股份有限公司关于对公司股票期权激励计划</w:t>
            </w:r>
          </w:p>
          <w:p>
            <w:pPr>
              <w:pStyle w:val="TableParagraph"/>
              <w:spacing w:line="240" w:lineRule="auto" w:before="126"/>
              <w:ind w:left="103" w:right="0"/>
              <w:jc w:val="left"/>
              <w:rPr>
                <w:rFonts w:ascii="宋体" w:hAnsi="宋体" w:cs="宋体" w:eastAsia="宋体" w:hint="default"/>
                <w:sz w:val="21"/>
                <w:szCs w:val="21"/>
              </w:rPr>
            </w:pPr>
            <w:r>
              <w:rPr>
                <w:rFonts w:ascii="宋体" w:hAnsi="宋体" w:cs="宋体" w:eastAsia="宋体" w:hint="default"/>
                <w:sz w:val="21"/>
                <w:szCs w:val="21"/>
              </w:rPr>
              <w:t>涉及的激励对象和行权价格进行调整的公告</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Calibri" w:hAnsi="Calibri" w:cs="Calibri" w:eastAsia="Calibri" w:hint="default"/>
                <w:sz w:val="21"/>
                <w:szCs w:val="21"/>
              </w:rPr>
            </w:pPr>
            <w:r>
              <w:rPr>
                <w:rFonts w:ascii="Calibri"/>
                <w:sz w:val="21"/>
              </w:rPr>
              <w:t>2011.10.21</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20"/>
                <w:szCs w:val="20"/>
              </w:rPr>
            </w:pPr>
          </w:p>
          <w:p>
            <w:pPr>
              <w:pStyle w:val="TableParagraph"/>
              <w:spacing w:line="240" w:lineRule="auto"/>
              <w:ind w:right="266"/>
              <w:jc w:val="right"/>
              <w:rPr>
                <w:rFonts w:ascii="宋体" w:hAnsi="宋体" w:cs="宋体" w:eastAsia="宋体" w:hint="default"/>
                <w:sz w:val="21"/>
                <w:szCs w:val="21"/>
              </w:rPr>
            </w:pPr>
            <w:r>
              <w:rPr>
                <w:rFonts w:ascii="宋体" w:hAnsi="宋体" w:cs="宋体" w:eastAsia="宋体" w:hint="default"/>
                <w:spacing w:val="-1"/>
                <w:sz w:val="21"/>
                <w:szCs w:val="21"/>
              </w:rPr>
              <w:t>巨潮资讯网</w:t>
            </w:r>
          </w:p>
        </w:tc>
      </w:tr>
      <w:tr>
        <w:trPr>
          <w:trHeight w:val="811"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Calibri" w:hAnsi="Calibri" w:cs="Calibri" w:eastAsia="Calibri" w:hint="default"/>
                <w:sz w:val="21"/>
                <w:szCs w:val="21"/>
              </w:rPr>
            </w:pPr>
            <w:r>
              <w:rPr>
                <w:rFonts w:ascii="Calibri"/>
                <w:sz w:val="21"/>
              </w:rPr>
              <w:t>2011-053</w:t>
            </w:r>
          </w:p>
        </w:tc>
        <w:tc>
          <w:tcPr>
            <w:tcW w:w="50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103" w:right="0"/>
              <w:jc w:val="left"/>
              <w:rPr>
                <w:rFonts w:ascii="宋体" w:hAnsi="宋体" w:cs="宋体" w:eastAsia="宋体" w:hint="default"/>
                <w:sz w:val="21"/>
                <w:szCs w:val="21"/>
              </w:rPr>
            </w:pPr>
            <w:r>
              <w:rPr>
                <w:rFonts w:ascii="宋体" w:hAnsi="宋体" w:cs="宋体" w:eastAsia="宋体" w:hint="default"/>
                <w:sz w:val="21"/>
                <w:szCs w:val="21"/>
              </w:rPr>
              <w:t>万达信息股份有限公司关于向激励对象首次授予股票</w:t>
            </w:r>
          </w:p>
          <w:p>
            <w:pPr>
              <w:pStyle w:val="TableParagraph"/>
              <w:spacing w:line="240" w:lineRule="auto" w:before="126"/>
              <w:ind w:left="103" w:right="0"/>
              <w:jc w:val="left"/>
              <w:rPr>
                <w:rFonts w:ascii="宋体" w:hAnsi="宋体" w:cs="宋体" w:eastAsia="宋体" w:hint="default"/>
                <w:sz w:val="21"/>
                <w:szCs w:val="21"/>
              </w:rPr>
            </w:pPr>
            <w:r>
              <w:rPr>
                <w:rFonts w:ascii="宋体" w:hAnsi="宋体" w:cs="宋体" w:eastAsia="宋体" w:hint="default"/>
                <w:sz w:val="21"/>
                <w:szCs w:val="21"/>
              </w:rPr>
              <w:t>期权的公告</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Calibri" w:hAnsi="Calibri" w:cs="Calibri" w:eastAsia="Calibri" w:hint="default"/>
                <w:sz w:val="21"/>
                <w:szCs w:val="21"/>
              </w:rPr>
            </w:pPr>
            <w:r>
              <w:rPr>
                <w:rFonts w:ascii="Calibri"/>
                <w:sz w:val="21"/>
              </w:rPr>
              <w:t>2011.10.21</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20"/>
                <w:szCs w:val="20"/>
              </w:rPr>
            </w:pPr>
          </w:p>
          <w:p>
            <w:pPr>
              <w:pStyle w:val="TableParagraph"/>
              <w:spacing w:line="240" w:lineRule="auto"/>
              <w:ind w:right="266"/>
              <w:jc w:val="right"/>
              <w:rPr>
                <w:rFonts w:ascii="宋体" w:hAnsi="宋体" w:cs="宋体" w:eastAsia="宋体" w:hint="default"/>
                <w:sz w:val="21"/>
                <w:szCs w:val="21"/>
              </w:rPr>
            </w:pPr>
            <w:r>
              <w:rPr>
                <w:rFonts w:ascii="宋体" w:hAnsi="宋体" w:cs="宋体" w:eastAsia="宋体" w:hint="default"/>
                <w:spacing w:val="-1"/>
                <w:sz w:val="21"/>
                <w:szCs w:val="21"/>
              </w:rPr>
              <w:t>巨潮资讯网</w:t>
            </w:r>
          </w:p>
        </w:tc>
      </w:tr>
      <w:tr>
        <w:trPr>
          <w:trHeight w:val="809"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Calibri" w:hAnsi="Calibri" w:cs="Calibri" w:eastAsia="Calibri" w:hint="default"/>
                <w:sz w:val="21"/>
                <w:szCs w:val="21"/>
              </w:rPr>
            </w:pPr>
            <w:r>
              <w:rPr>
                <w:rFonts w:ascii="Calibri"/>
                <w:sz w:val="21"/>
              </w:rPr>
              <w:t>2011-054</w:t>
            </w:r>
          </w:p>
        </w:tc>
        <w:tc>
          <w:tcPr>
            <w:tcW w:w="50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103" w:right="0"/>
              <w:jc w:val="left"/>
              <w:rPr>
                <w:rFonts w:ascii="宋体" w:hAnsi="宋体" w:cs="宋体" w:eastAsia="宋体" w:hint="default"/>
                <w:sz w:val="21"/>
                <w:szCs w:val="21"/>
              </w:rPr>
            </w:pPr>
            <w:r>
              <w:rPr>
                <w:rFonts w:ascii="宋体" w:hAnsi="宋体" w:cs="宋体" w:eastAsia="宋体" w:hint="default"/>
                <w:sz w:val="21"/>
                <w:szCs w:val="21"/>
              </w:rPr>
              <w:t>万达信息股份有限公司关于股票期权激励计划首次授</w:t>
            </w:r>
          </w:p>
          <w:p>
            <w:pPr>
              <w:pStyle w:val="TableParagraph"/>
              <w:spacing w:line="240" w:lineRule="auto" w:before="126"/>
              <w:ind w:left="103" w:right="0"/>
              <w:jc w:val="left"/>
              <w:rPr>
                <w:rFonts w:ascii="宋体" w:hAnsi="宋体" w:cs="宋体" w:eastAsia="宋体" w:hint="default"/>
                <w:sz w:val="21"/>
                <w:szCs w:val="21"/>
              </w:rPr>
            </w:pPr>
            <w:r>
              <w:rPr>
                <w:rFonts w:ascii="宋体" w:hAnsi="宋体" w:cs="宋体" w:eastAsia="宋体" w:hint="default"/>
                <w:sz w:val="21"/>
                <w:szCs w:val="21"/>
              </w:rPr>
              <w:t>予的期权完成登记的公告</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Calibri" w:hAnsi="Calibri" w:cs="Calibri" w:eastAsia="Calibri" w:hint="default"/>
                <w:sz w:val="21"/>
                <w:szCs w:val="21"/>
              </w:rPr>
            </w:pPr>
            <w:r>
              <w:rPr>
                <w:rFonts w:ascii="Calibri"/>
                <w:sz w:val="21"/>
              </w:rPr>
              <w:t>2011.11.10</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right="266"/>
              <w:jc w:val="right"/>
              <w:rPr>
                <w:rFonts w:ascii="宋体" w:hAnsi="宋体" w:cs="宋体" w:eastAsia="宋体" w:hint="default"/>
                <w:sz w:val="21"/>
                <w:szCs w:val="21"/>
              </w:rPr>
            </w:pPr>
            <w:r>
              <w:rPr>
                <w:rFonts w:ascii="宋体" w:hAnsi="宋体" w:cs="宋体" w:eastAsia="宋体" w:hint="default"/>
                <w:spacing w:val="-1"/>
                <w:sz w:val="21"/>
                <w:szCs w:val="21"/>
              </w:rPr>
              <w:t>巨潮资讯网</w:t>
            </w:r>
          </w:p>
        </w:tc>
      </w:tr>
      <w:tr>
        <w:trPr>
          <w:trHeight w:val="811"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Calibri" w:hAnsi="Calibri" w:cs="Calibri" w:eastAsia="Calibri" w:hint="default"/>
                <w:sz w:val="21"/>
                <w:szCs w:val="21"/>
              </w:rPr>
            </w:pPr>
            <w:r>
              <w:rPr>
                <w:rFonts w:ascii="Calibri"/>
                <w:sz w:val="21"/>
              </w:rPr>
              <w:t>2011-055</w:t>
            </w:r>
          </w:p>
        </w:tc>
        <w:tc>
          <w:tcPr>
            <w:tcW w:w="50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103" w:right="0"/>
              <w:jc w:val="left"/>
              <w:rPr>
                <w:rFonts w:ascii="宋体" w:hAnsi="宋体" w:cs="宋体" w:eastAsia="宋体" w:hint="default"/>
                <w:sz w:val="21"/>
                <w:szCs w:val="21"/>
              </w:rPr>
            </w:pPr>
            <w:r>
              <w:rPr>
                <w:rFonts w:ascii="宋体" w:hAnsi="宋体" w:cs="宋体" w:eastAsia="宋体" w:hint="default"/>
                <w:sz w:val="21"/>
                <w:szCs w:val="21"/>
              </w:rPr>
              <w:t>万达信息股份有限公司关于完成经营范围工商变更登</w:t>
            </w:r>
          </w:p>
          <w:p>
            <w:pPr>
              <w:pStyle w:val="TableParagraph"/>
              <w:spacing w:line="240" w:lineRule="auto" w:before="126"/>
              <w:ind w:left="103" w:right="0"/>
              <w:jc w:val="left"/>
              <w:rPr>
                <w:rFonts w:ascii="宋体" w:hAnsi="宋体" w:cs="宋体" w:eastAsia="宋体" w:hint="default"/>
                <w:sz w:val="21"/>
                <w:szCs w:val="21"/>
              </w:rPr>
            </w:pPr>
            <w:r>
              <w:rPr>
                <w:rFonts w:ascii="宋体" w:hAnsi="宋体" w:cs="宋体" w:eastAsia="宋体" w:hint="default"/>
                <w:sz w:val="21"/>
                <w:szCs w:val="21"/>
              </w:rPr>
              <w:t>记的公告</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Calibri" w:hAnsi="Calibri" w:cs="Calibri" w:eastAsia="Calibri" w:hint="default"/>
                <w:sz w:val="21"/>
                <w:szCs w:val="21"/>
              </w:rPr>
            </w:pPr>
            <w:r>
              <w:rPr>
                <w:rFonts w:ascii="Calibri"/>
                <w:sz w:val="21"/>
              </w:rPr>
              <w:t>2011.11.10</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20"/>
                <w:szCs w:val="20"/>
              </w:rPr>
            </w:pPr>
          </w:p>
          <w:p>
            <w:pPr>
              <w:pStyle w:val="TableParagraph"/>
              <w:spacing w:line="240" w:lineRule="auto"/>
              <w:ind w:right="266"/>
              <w:jc w:val="right"/>
              <w:rPr>
                <w:rFonts w:ascii="宋体" w:hAnsi="宋体" w:cs="宋体" w:eastAsia="宋体" w:hint="default"/>
                <w:sz w:val="21"/>
                <w:szCs w:val="21"/>
              </w:rPr>
            </w:pPr>
            <w:r>
              <w:rPr>
                <w:rFonts w:ascii="宋体" w:hAnsi="宋体" w:cs="宋体" w:eastAsia="宋体" w:hint="default"/>
                <w:spacing w:val="-1"/>
                <w:sz w:val="21"/>
                <w:szCs w:val="21"/>
              </w:rPr>
              <w:t>巨潮资讯网</w:t>
            </w:r>
          </w:p>
        </w:tc>
      </w:tr>
      <w:tr>
        <w:trPr>
          <w:trHeight w:val="809"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Calibri" w:hAnsi="Calibri" w:cs="Calibri" w:eastAsia="Calibri" w:hint="default"/>
                <w:sz w:val="21"/>
                <w:szCs w:val="21"/>
              </w:rPr>
            </w:pPr>
            <w:r>
              <w:rPr>
                <w:rFonts w:ascii="Calibri"/>
                <w:sz w:val="21"/>
              </w:rPr>
              <w:t>2011-056</w:t>
            </w:r>
          </w:p>
        </w:tc>
        <w:tc>
          <w:tcPr>
            <w:tcW w:w="507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74"/>
              <w:ind w:left="103" w:right="225"/>
              <w:jc w:val="left"/>
              <w:rPr>
                <w:rFonts w:ascii="宋体" w:hAnsi="宋体" w:cs="宋体" w:eastAsia="宋体" w:hint="default"/>
                <w:sz w:val="21"/>
                <w:szCs w:val="21"/>
              </w:rPr>
            </w:pPr>
            <w:r>
              <w:rPr>
                <w:rFonts w:ascii="宋体" w:hAnsi="宋体" w:cs="宋体" w:eastAsia="宋体" w:hint="default"/>
                <w:sz w:val="21"/>
                <w:szCs w:val="21"/>
              </w:rPr>
              <w:t>万达信息股份有限公司第四届董事会</w:t>
            </w:r>
            <w:r>
              <w:rPr>
                <w:rFonts w:ascii="宋体" w:hAnsi="宋体" w:cs="宋体" w:eastAsia="宋体" w:hint="default"/>
                <w:spacing w:val="-53"/>
                <w:sz w:val="21"/>
                <w:szCs w:val="21"/>
              </w:rPr>
              <w:t> </w:t>
            </w:r>
            <w:r>
              <w:rPr>
                <w:rFonts w:ascii="Calibri" w:hAnsi="Calibri" w:cs="Calibri" w:eastAsia="Calibri" w:hint="default"/>
                <w:sz w:val="21"/>
                <w:szCs w:val="21"/>
              </w:rPr>
              <w:t>2011</w:t>
            </w:r>
            <w:r>
              <w:rPr>
                <w:rFonts w:ascii="Calibri" w:hAnsi="Calibri" w:cs="Calibri" w:eastAsia="Calibri" w:hint="default"/>
                <w:spacing w:val="3"/>
                <w:sz w:val="21"/>
                <w:szCs w:val="21"/>
              </w:rPr>
              <w:t> </w:t>
            </w:r>
            <w:r>
              <w:rPr>
                <w:rFonts w:ascii="宋体" w:hAnsi="宋体" w:cs="宋体" w:eastAsia="宋体" w:hint="default"/>
                <w:sz w:val="21"/>
                <w:szCs w:val="21"/>
              </w:rPr>
              <w:t>年第十二</w:t>
            </w:r>
            <w:r>
              <w:rPr>
                <w:rFonts w:ascii="宋体" w:hAnsi="宋体" w:cs="宋体" w:eastAsia="宋体" w:hint="default"/>
                <w:w w:val="100"/>
                <w:sz w:val="21"/>
                <w:szCs w:val="21"/>
              </w:rPr>
              <w:t> </w:t>
            </w:r>
            <w:r>
              <w:rPr>
                <w:rFonts w:ascii="宋体" w:hAnsi="宋体" w:cs="宋体" w:eastAsia="宋体" w:hint="default"/>
                <w:sz w:val="21"/>
                <w:szCs w:val="21"/>
              </w:rPr>
              <w:t>次临时会议决议公告</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Calibri" w:hAnsi="Calibri" w:cs="Calibri" w:eastAsia="Calibri" w:hint="default"/>
                <w:sz w:val="21"/>
                <w:szCs w:val="21"/>
              </w:rPr>
            </w:pPr>
            <w:r>
              <w:rPr>
                <w:rFonts w:ascii="Calibri"/>
                <w:sz w:val="21"/>
              </w:rPr>
              <w:t>2011.11.11</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0"/>
                <w:szCs w:val="20"/>
              </w:rPr>
            </w:pPr>
          </w:p>
          <w:p>
            <w:pPr>
              <w:pStyle w:val="TableParagraph"/>
              <w:spacing w:line="240" w:lineRule="auto"/>
              <w:ind w:right="266"/>
              <w:jc w:val="right"/>
              <w:rPr>
                <w:rFonts w:ascii="宋体" w:hAnsi="宋体" w:cs="宋体" w:eastAsia="宋体" w:hint="default"/>
                <w:sz w:val="21"/>
                <w:szCs w:val="21"/>
              </w:rPr>
            </w:pPr>
            <w:r>
              <w:rPr>
                <w:rFonts w:ascii="宋体" w:hAnsi="宋体" w:cs="宋体" w:eastAsia="宋体" w:hint="default"/>
                <w:spacing w:val="-1"/>
                <w:sz w:val="21"/>
                <w:szCs w:val="21"/>
              </w:rPr>
              <w:t>巨潮资讯网</w:t>
            </w:r>
          </w:p>
        </w:tc>
      </w:tr>
      <w:tr>
        <w:trPr>
          <w:trHeight w:val="811"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Calibri" w:hAnsi="Calibri" w:cs="Calibri" w:eastAsia="Calibri" w:hint="default"/>
                <w:sz w:val="21"/>
                <w:szCs w:val="21"/>
              </w:rPr>
            </w:pPr>
            <w:r>
              <w:rPr>
                <w:rFonts w:ascii="Calibri"/>
                <w:sz w:val="21"/>
              </w:rPr>
              <w:t>2011-057</w:t>
            </w:r>
          </w:p>
        </w:tc>
        <w:tc>
          <w:tcPr>
            <w:tcW w:w="507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74"/>
              <w:ind w:left="103" w:right="225"/>
              <w:jc w:val="left"/>
              <w:rPr>
                <w:rFonts w:ascii="宋体" w:hAnsi="宋体" w:cs="宋体" w:eastAsia="宋体" w:hint="default"/>
                <w:sz w:val="21"/>
                <w:szCs w:val="21"/>
              </w:rPr>
            </w:pPr>
            <w:r>
              <w:rPr>
                <w:rFonts w:ascii="宋体" w:hAnsi="宋体" w:cs="宋体" w:eastAsia="宋体" w:hint="default"/>
                <w:sz w:val="21"/>
                <w:szCs w:val="21"/>
              </w:rPr>
              <w:t>万达信息股份有限公司第四届监事会</w:t>
            </w:r>
            <w:r>
              <w:rPr>
                <w:rFonts w:ascii="宋体" w:hAnsi="宋体" w:cs="宋体" w:eastAsia="宋体" w:hint="default"/>
                <w:spacing w:val="-53"/>
                <w:sz w:val="21"/>
                <w:szCs w:val="21"/>
              </w:rPr>
              <w:t> </w:t>
            </w:r>
            <w:r>
              <w:rPr>
                <w:rFonts w:ascii="Calibri" w:hAnsi="Calibri" w:cs="Calibri" w:eastAsia="Calibri" w:hint="default"/>
                <w:sz w:val="21"/>
                <w:szCs w:val="21"/>
              </w:rPr>
              <w:t>2011</w:t>
            </w:r>
            <w:r>
              <w:rPr>
                <w:rFonts w:ascii="Calibri" w:hAnsi="Calibri" w:cs="Calibri" w:eastAsia="Calibri" w:hint="default"/>
                <w:spacing w:val="3"/>
                <w:sz w:val="21"/>
                <w:szCs w:val="21"/>
              </w:rPr>
              <w:t> </w:t>
            </w:r>
            <w:r>
              <w:rPr>
                <w:rFonts w:ascii="宋体" w:hAnsi="宋体" w:cs="宋体" w:eastAsia="宋体" w:hint="default"/>
                <w:sz w:val="21"/>
                <w:szCs w:val="21"/>
              </w:rPr>
              <w:t>年第六次</w:t>
            </w:r>
            <w:r>
              <w:rPr>
                <w:rFonts w:ascii="宋体" w:hAnsi="宋体" w:cs="宋体" w:eastAsia="宋体" w:hint="default"/>
                <w:w w:val="100"/>
                <w:sz w:val="21"/>
                <w:szCs w:val="21"/>
              </w:rPr>
              <w:t> </w:t>
            </w:r>
            <w:r>
              <w:rPr>
                <w:rFonts w:ascii="宋体" w:hAnsi="宋体" w:cs="宋体" w:eastAsia="宋体" w:hint="default"/>
                <w:sz w:val="21"/>
                <w:szCs w:val="21"/>
              </w:rPr>
              <w:t>临时会议决议公告</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Calibri" w:hAnsi="Calibri" w:cs="Calibri" w:eastAsia="Calibri" w:hint="default"/>
                <w:sz w:val="21"/>
                <w:szCs w:val="21"/>
              </w:rPr>
            </w:pPr>
            <w:r>
              <w:rPr>
                <w:rFonts w:ascii="Calibri"/>
                <w:sz w:val="21"/>
              </w:rPr>
              <w:t>2011.11.11</w:t>
            </w:r>
          </w:p>
        </w:tc>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20"/>
                <w:szCs w:val="20"/>
              </w:rPr>
            </w:pPr>
          </w:p>
          <w:p>
            <w:pPr>
              <w:pStyle w:val="TableParagraph"/>
              <w:spacing w:line="240" w:lineRule="auto"/>
              <w:ind w:right="266"/>
              <w:jc w:val="right"/>
              <w:rPr>
                <w:rFonts w:ascii="宋体" w:hAnsi="宋体" w:cs="宋体" w:eastAsia="宋体" w:hint="default"/>
                <w:sz w:val="21"/>
                <w:szCs w:val="21"/>
              </w:rPr>
            </w:pPr>
            <w:r>
              <w:rPr>
                <w:rFonts w:ascii="宋体" w:hAnsi="宋体" w:cs="宋体" w:eastAsia="宋体" w:hint="default"/>
                <w:spacing w:val="-1"/>
                <w:sz w:val="21"/>
                <w:szCs w:val="21"/>
              </w:rPr>
              <w:t>巨潮资讯网</w:t>
            </w:r>
          </w:p>
        </w:tc>
      </w:tr>
    </w:tbl>
    <w:p>
      <w:pPr>
        <w:spacing w:after="0" w:line="240" w:lineRule="auto"/>
        <w:jc w:val="right"/>
        <w:rPr>
          <w:rFonts w:ascii="宋体" w:hAnsi="宋体" w:cs="宋体" w:eastAsia="宋体" w:hint="default"/>
          <w:sz w:val="21"/>
          <w:szCs w:val="21"/>
        </w:rPr>
        <w:sectPr>
          <w:pgSz w:w="11910" w:h="16840"/>
          <w:pgMar w:header="853" w:footer="1195" w:top="1320" w:bottom="1380" w:left="1640" w:right="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pStyle w:val="Heading1"/>
        <w:spacing w:line="240" w:lineRule="auto" w:before="142"/>
        <w:ind w:left="3035" w:right="2239"/>
        <w:jc w:val="left"/>
        <w:rPr>
          <w:b w:val="0"/>
          <w:bCs w:val="0"/>
        </w:rPr>
      </w:pPr>
      <w:bookmarkStart w:name="_TOC_250005" w:id="6"/>
      <w:r>
        <w:rPr/>
        <w:t>第六节</w:t>
      </w:r>
      <w:r>
        <w:rPr>
          <w:spacing w:val="-7"/>
        </w:rPr>
        <w:t> </w:t>
      </w:r>
      <w:r>
        <w:rPr/>
        <w:t>股本变动及股东情况</w:t>
      </w:r>
      <w:bookmarkEnd w:id="6"/>
      <w:r>
        <w:rPr>
          <w:b w:val="0"/>
          <w:bCs w:val="0"/>
        </w:rPr>
      </w:r>
    </w:p>
    <w:p>
      <w:pPr>
        <w:pStyle w:val="Heading5"/>
        <w:spacing w:line="240" w:lineRule="auto" w:before="170"/>
        <w:ind w:left="680" w:right="2239"/>
        <w:jc w:val="left"/>
        <w:rPr>
          <w:b w:val="0"/>
          <w:bCs w:val="0"/>
        </w:rPr>
      </w:pPr>
      <w:r>
        <w:rPr/>
        <w:t>一、</w:t>
      </w:r>
      <w:r>
        <w:rPr>
          <w:spacing w:val="-95"/>
        </w:rPr>
        <w:t> </w:t>
      </w:r>
      <w:r>
        <w:rPr/>
        <w:t>股本变动情况</w:t>
      </w:r>
      <w:r>
        <w:rPr>
          <w:b w:val="0"/>
          <w:bCs w:val="0"/>
        </w:rPr>
      </w:r>
    </w:p>
    <w:p>
      <w:pPr>
        <w:pStyle w:val="Heading5"/>
        <w:spacing w:line="240" w:lineRule="auto" w:before="154"/>
        <w:ind w:left="1191" w:right="2239"/>
        <w:jc w:val="left"/>
        <w:rPr>
          <w:b w:val="0"/>
          <w:bCs w:val="0"/>
        </w:rPr>
      </w:pPr>
      <w:r>
        <w:rPr/>
        <w:t>（一）</w:t>
      </w:r>
      <w:r>
        <w:rPr>
          <w:spacing w:val="-97"/>
        </w:rPr>
        <w:t> </w:t>
      </w:r>
      <w:r>
        <w:rPr/>
        <w:t>股本变动情况表</w:t>
      </w:r>
      <w:r>
        <w:rPr>
          <w:b w:val="0"/>
          <w:bCs w:val="0"/>
        </w:rPr>
      </w:r>
    </w:p>
    <w:p>
      <w:pPr>
        <w:spacing w:line="240" w:lineRule="auto" w:before="12"/>
        <w:rPr>
          <w:rFonts w:ascii="宋体" w:hAnsi="宋体" w:cs="宋体" w:eastAsia="宋体" w:hint="default"/>
          <w:b/>
          <w:bCs/>
          <w:sz w:val="10"/>
          <w:szCs w:val="10"/>
        </w:rPr>
      </w:pPr>
    </w:p>
    <w:p>
      <w:pPr>
        <w:spacing w:before="36"/>
        <w:ind w:left="0" w:right="1234" w:firstLine="0"/>
        <w:jc w:val="right"/>
        <w:rPr>
          <w:rFonts w:ascii="宋体" w:hAnsi="宋体" w:cs="宋体" w:eastAsia="宋体" w:hint="default"/>
          <w:sz w:val="21"/>
          <w:szCs w:val="21"/>
        </w:rPr>
      </w:pPr>
      <w:r>
        <w:rPr>
          <w:rFonts w:ascii="宋体" w:hAnsi="宋体" w:cs="宋体" w:eastAsia="宋体" w:hint="default"/>
          <w:color w:val="212121"/>
          <w:spacing w:val="-2"/>
          <w:sz w:val="21"/>
          <w:szCs w:val="21"/>
        </w:rPr>
        <w:t>单位：股</w:t>
      </w:r>
      <w:r>
        <w:rPr>
          <w:rFonts w:ascii="宋体" w:hAnsi="宋体" w:cs="宋体" w:eastAsia="宋体" w:hint="default"/>
          <w:spacing w:val="-2"/>
          <w:sz w:val="21"/>
          <w:szCs w:val="21"/>
        </w:rPr>
      </w:r>
    </w:p>
    <w:p>
      <w:pPr>
        <w:spacing w:line="240" w:lineRule="auto" w:before="11"/>
        <w:rPr>
          <w:rFonts w:ascii="宋体" w:hAnsi="宋体" w:cs="宋体" w:eastAsia="宋体" w:hint="default"/>
          <w:sz w:val="9"/>
          <w:szCs w:val="9"/>
        </w:rPr>
      </w:pPr>
    </w:p>
    <w:tbl>
      <w:tblPr>
        <w:tblW w:w="0" w:type="auto"/>
        <w:jc w:val="left"/>
        <w:tblInd w:w="111" w:type="dxa"/>
        <w:tblLayout w:type="fixed"/>
        <w:tblCellMar>
          <w:top w:w="0" w:type="dxa"/>
          <w:left w:w="0" w:type="dxa"/>
          <w:bottom w:w="0" w:type="dxa"/>
          <w:right w:w="0" w:type="dxa"/>
        </w:tblCellMar>
        <w:tblLook w:val="01E0"/>
      </w:tblPr>
      <w:tblGrid>
        <w:gridCol w:w="1697"/>
        <w:gridCol w:w="1004"/>
        <w:gridCol w:w="746"/>
        <w:gridCol w:w="910"/>
        <w:gridCol w:w="912"/>
        <w:gridCol w:w="910"/>
        <w:gridCol w:w="910"/>
        <w:gridCol w:w="910"/>
        <w:gridCol w:w="1082"/>
        <w:gridCol w:w="737"/>
      </w:tblGrid>
      <w:tr>
        <w:trPr>
          <w:trHeight w:val="478" w:hRule="exact"/>
        </w:trPr>
        <w:tc>
          <w:tcPr>
            <w:tcW w:w="1697" w:type="dxa"/>
            <w:tcBorders>
              <w:top w:val="single" w:sz="4" w:space="0" w:color="000000"/>
              <w:left w:val="single" w:sz="4" w:space="0" w:color="000000"/>
              <w:bottom w:val="nil" w:sz="6" w:space="0" w:color="auto"/>
              <w:right w:val="single" w:sz="4" w:space="0" w:color="000000"/>
            </w:tcBorders>
            <w:shd w:val="clear" w:color="auto" w:fill="DCDCDC"/>
          </w:tcPr>
          <w:p>
            <w:pPr/>
          </w:p>
        </w:tc>
        <w:tc>
          <w:tcPr>
            <w:tcW w:w="1750"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64"/>
              <w:ind w:left="350" w:right="0"/>
              <w:jc w:val="left"/>
              <w:rPr>
                <w:rFonts w:ascii="宋体" w:hAnsi="宋体" w:cs="宋体" w:eastAsia="宋体" w:hint="default"/>
                <w:sz w:val="21"/>
                <w:szCs w:val="21"/>
              </w:rPr>
            </w:pPr>
            <w:r>
              <w:rPr>
                <w:rFonts w:ascii="宋体" w:hAnsi="宋体" w:cs="宋体" w:eastAsia="宋体" w:hint="default"/>
                <w:sz w:val="21"/>
                <w:szCs w:val="21"/>
              </w:rPr>
              <w:t>本次变动前</w:t>
            </w:r>
          </w:p>
        </w:tc>
        <w:tc>
          <w:tcPr>
            <w:tcW w:w="4551" w:type="dxa"/>
            <w:gridSpan w:val="5"/>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64"/>
              <w:ind w:left="1240" w:right="0"/>
              <w:jc w:val="left"/>
              <w:rPr>
                <w:rFonts w:ascii="宋体" w:hAnsi="宋体" w:cs="宋体" w:eastAsia="宋体" w:hint="default"/>
                <w:sz w:val="21"/>
                <w:szCs w:val="21"/>
              </w:rPr>
            </w:pPr>
            <w:r>
              <w:rPr>
                <w:rFonts w:ascii="宋体" w:hAnsi="宋体" w:cs="宋体" w:eastAsia="宋体" w:hint="default"/>
                <w:sz w:val="21"/>
                <w:szCs w:val="21"/>
              </w:rPr>
              <w:t>本次变动增减（</w:t>
            </w:r>
            <w:r>
              <w:rPr>
                <w:rFonts w:ascii="Calibri" w:hAnsi="Calibri" w:cs="Calibri" w:eastAsia="Calibri" w:hint="default"/>
                <w:sz w:val="21"/>
                <w:szCs w:val="21"/>
              </w:rPr>
              <w:t>+</w:t>
            </w:r>
            <w:r>
              <w:rPr>
                <w:rFonts w:ascii="宋体" w:hAnsi="宋体" w:cs="宋体" w:eastAsia="宋体" w:hint="default"/>
                <w:sz w:val="21"/>
                <w:szCs w:val="21"/>
              </w:rPr>
              <w:t>，</w:t>
            </w:r>
            <w:r>
              <w:rPr>
                <w:rFonts w:ascii="Calibri" w:hAnsi="Calibri" w:cs="Calibri" w:eastAsia="Calibri" w:hint="default"/>
                <w:sz w:val="21"/>
                <w:szCs w:val="21"/>
              </w:rPr>
              <w:t>-</w:t>
            </w:r>
            <w:r>
              <w:rPr>
                <w:rFonts w:ascii="宋体" w:hAnsi="宋体" w:cs="宋体" w:eastAsia="宋体" w:hint="default"/>
                <w:sz w:val="21"/>
                <w:szCs w:val="21"/>
              </w:rPr>
              <w:t>）</w:t>
            </w:r>
          </w:p>
        </w:tc>
        <w:tc>
          <w:tcPr>
            <w:tcW w:w="1819"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64"/>
              <w:ind w:left="379" w:right="0"/>
              <w:jc w:val="left"/>
              <w:rPr>
                <w:rFonts w:ascii="宋体" w:hAnsi="宋体" w:cs="宋体" w:eastAsia="宋体" w:hint="default"/>
                <w:sz w:val="21"/>
                <w:szCs w:val="21"/>
              </w:rPr>
            </w:pPr>
            <w:r>
              <w:rPr>
                <w:rFonts w:ascii="宋体" w:hAnsi="宋体" w:cs="宋体" w:eastAsia="宋体" w:hint="default"/>
                <w:sz w:val="21"/>
                <w:szCs w:val="21"/>
              </w:rPr>
              <w:t>本次变动后</w:t>
            </w:r>
          </w:p>
        </w:tc>
      </w:tr>
      <w:tr>
        <w:trPr>
          <w:trHeight w:val="240" w:hRule="exact"/>
        </w:trPr>
        <w:tc>
          <w:tcPr>
            <w:tcW w:w="1697" w:type="dxa"/>
            <w:vMerge w:val="restart"/>
            <w:tcBorders>
              <w:top w:val="nil" w:sz="6" w:space="0" w:color="auto"/>
              <w:left w:val="single" w:sz="4" w:space="0" w:color="000000"/>
              <w:right w:val="single" w:sz="4" w:space="0" w:color="000000"/>
            </w:tcBorders>
            <w:shd w:val="clear" w:color="auto" w:fill="DCDCDC"/>
          </w:tcPr>
          <w:p>
            <w:pPr/>
          </w:p>
        </w:tc>
        <w:tc>
          <w:tcPr>
            <w:tcW w:w="1004" w:type="dxa"/>
            <w:tcBorders>
              <w:top w:val="single" w:sz="4" w:space="0" w:color="000000"/>
              <w:left w:val="single" w:sz="4" w:space="0" w:color="000000"/>
              <w:bottom w:val="nil" w:sz="6" w:space="0" w:color="auto"/>
              <w:right w:val="single" w:sz="4" w:space="0" w:color="000000"/>
            </w:tcBorders>
            <w:shd w:val="clear" w:color="auto" w:fill="DCDCDC"/>
          </w:tcPr>
          <w:p>
            <w:pPr/>
          </w:p>
        </w:tc>
        <w:tc>
          <w:tcPr>
            <w:tcW w:w="746" w:type="dxa"/>
            <w:tcBorders>
              <w:top w:val="single" w:sz="4" w:space="0" w:color="000000"/>
              <w:left w:val="single" w:sz="4" w:space="0" w:color="000000"/>
              <w:bottom w:val="nil" w:sz="6" w:space="0" w:color="auto"/>
              <w:right w:val="single" w:sz="4" w:space="0" w:color="000000"/>
            </w:tcBorders>
            <w:shd w:val="clear" w:color="auto" w:fill="DCDCDC"/>
          </w:tcPr>
          <w:p>
            <w:pPr/>
          </w:p>
        </w:tc>
        <w:tc>
          <w:tcPr>
            <w:tcW w:w="910" w:type="dxa"/>
            <w:tcBorders>
              <w:top w:val="single" w:sz="4" w:space="0" w:color="000000"/>
              <w:left w:val="single" w:sz="4" w:space="0" w:color="000000"/>
              <w:bottom w:val="nil" w:sz="6" w:space="0" w:color="auto"/>
              <w:right w:val="single" w:sz="4" w:space="0" w:color="000000"/>
            </w:tcBorders>
            <w:shd w:val="clear" w:color="auto" w:fill="DCDCDC"/>
          </w:tcPr>
          <w:p>
            <w:pPr/>
          </w:p>
        </w:tc>
        <w:tc>
          <w:tcPr>
            <w:tcW w:w="912" w:type="dxa"/>
            <w:tcBorders>
              <w:top w:val="single" w:sz="4" w:space="0" w:color="000000"/>
              <w:left w:val="single" w:sz="4" w:space="0" w:color="000000"/>
              <w:bottom w:val="nil" w:sz="6" w:space="0" w:color="auto"/>
              <w:right w:val="single" w:sz="4" w:space="0" w:color="000000"/>
            </w:tcBorders>
            <w:shd w:val="clear" w:color="auto" w:fill="DCDCDC"/>
          </w:tcPr>
          <w:p>
            <w:pPr/>
          </w:p>
        </w:tc>
        <w:tc>
          <w:tcPr>
            <w:tcW w:w="910" w:type="dxa"/>
            <w:vMerge w:val="restart"/>
            <w:tcBorders>
              <w:top w:val="single" w:sz="4" w:space="0" w:color="000000"/>
              <w:left w:val="single" w:sz="4" w:space="0" w:color="000000"/>
              <w:right w:val="single" w:sz="4" w:space="0" w:color="000000"/>
            </w:tcBorders>
            <w:shd w:val="clear" w:color="auto" w:fill="DCDCDC"/>
          </w:tcPr>
          <w:p>
            <w:pPr>
              <w:pStyle w:val="TableParagraph"/>
              <w:spacing w:line="408" w:lineRule="auto" w:before="64"/>
              <w:ind w:left="343" w:right="26" w:hanging="315"/>
              <w:jc w:val="left"/>
              <w:rPr>
                <w:rFonts w:ascii="宋体" w:hAnsi="宋体" w:cs="宋体" w:eastAsia="宋体" w:hint="default"/>
                <w:sz w:val="21"/>
                <w:szCs w:val="21"/>
              </w:rPr>
            </w:pPr>
            <w:r>
              <w:rPr>
                <w:rFonts w:ascii="宋体" w:hAnsi="宋体" w:cs="宋体" w:eastAsia="宋体" w:hint="default"/>
                <w:sz w:val="21"/>
                <w:szCs w:val="21"/>
              </w:rPr>
              <w:t>公积金转</w:t>
            </w:r>
            <w:r>
              <w:rPr>
                <w:rFonts w:ascii="宋体" w:hAnsi="宋体" w:cs="宋体" w:eastAsia="宋体" w:hint="default"/>
                <w:w w:val="100"/>
                <w:sz w:val="21"/>
                <w:szCs w:val="21"/>
              </w:rPr>
              <w:t> </w:t>
            </w:r>
            <w:r>
              <w:rPr>
                <w:rFonts w:ascii="宋体" w:hAnsi="宋体" w:cs="宋体" w:eastAsia="宋体" w:hint="default"/>
                <w:sz w:val="21"/>
                <w:szCs w:val="21"/>
              </w:rPr>
              <w:t>股</w:t>
            </w:r>
          </w:p>
        </w:tc>
        <w:tc>
          <w:tcPr>
            <w:tcW w:w="910" w:type="dxa"/>
            <w:tcBorders>
              <w:top w:val="single" w:sz="4" w:space="0" w:color="000000"/>
              <w:left w:val="single" w:sz="4" w:space="0" w:color="000000"/>
              <w:bottom w:val="nil" w:sz="6" w:space="0" w:color="auto"/>
              <w:right w:val="single" w:sz="4" w:space="0" w:color="000000"/>
            </w:tcBorders>
            <w:shd w:val="clear" w:color="auto" w:fill="DCDCDC"/>
          </w:tcPr>
          <w:p>
            <w:pPr/>
          </w:p>
        </w:tc>
        <w:tc>
          <w:tcPr>
            <w:tcW w:w="910" w:type="dxa"/>
            <w:tcBorders>
              <w:top w:val="single" w:sz="4" w:space="0" w:color="000000"/>
              <w:left w:val="single" w:sz="4" w:space="0" w:color="000000"/>
              <w:bottom w:val="nil" w:sz="6" w:space="0" w:color="auto"/>
              <w:right w:val="single" w:sz="4" w:space="0" w:color="000000"/>
            </w:tcBorders>
            <w:shd w:val="clear" w:color="auto" w:fill="DCDCDC"/>
          </w:tcPr>
          <w:p>
            <w:pPr/>
          </w:p>
        </w:tc>
        <w:tc>
          <w:tcPr>
            <w:tcW w:w="1082" w:type="dxa"/>
            <w:tcBorders>
              <w:top w:val="single" w:sz="4" w:space="0" w:color="000000"/>
              <w:left w:val="single" w:sz="4" w:space="0" w:color="000000"/>
              <w:bottom w:val="nil" w:sz="6" w:space="0" w:color="auto"/>
              <w:right w:val="single" w:sz="4" w:space="0" w:color="000000"/>
            </w:tcBorders>
            <w:shd w:val="clear" w:color="auto" w:fill="DCDCDC"/>
          </w:tcPr>
          <w:p>
            <w:pPr/>
          </w:p>
        </w:tc>
        <w:tc>
          <w:tcPr>
            <w:tcW w:w="737" w:type="dxa"/>
            <w:tcBorders>
              <w:top w:val="single" w:sz="4" w:space="0" w:color="000000"/>
              <w:left w:val="single" w:sz="4" w:space="0" w:color="000000"/>
              <w:bottom w:val="nil" w:sz="6" w:space="0" w:color="auto"/>
              <w:right w:val="single" w:sz="4" w:space="0" w:color="000000"/>
            </w:tcBorders>
            <w:shd w:val="clear" w:color="auto" w:fill="DCDCDC"/>
          </w:tcPr>
          <w:p>
            <w:pPr/>
          </w:p>
        </w:tc>
      </w:tr>
      <w:tr>
        <w:trPr>
          <w:trHeight w:val="228" w:hRule="exact"/>
        </w:trPr>
        <w:tc>
          <w:tcPr>
            <w:tcW w:w="1697" w:type="dxa"/>
            <w:vMerge/>
            <w:tcBorders>
              <w:left w:val="single" w:sz="4" w:space="0" w:color="000000"/>
              <w:bottom w:val="nil" w:sz="6" w:space="0" w:color="auto"/>
              <w:right w:val="single" w:sz="4" w:space="0" w:color="000000"/>
            </w:tcBorders>
            <w:shd w:val="clear" w:color="auto" w:fill="DCDCDC"/>
          </w:tcPr>
          <w:p>
            <w:pPr/>
          </w:p>
        </w:tc>
        <w:tc>
          <w:tcPr>
            <w:tcW w:w="1004"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64"/>
              <w:ind w:left="292" w:right="0"/>
              <w:jc w:val="left"/>
              <w:rPr>
                <w:rFonts w:ascii="宋体" w:hAnsi="宋体" w:cs="宋体" w:eastAsia="宋体" w:hint="default"/>
                <w:sz w:val="21"/>
                <w:szCs w:val="21"/>
              </w:rPr>
            </w:pPr>
            <w:r>
              <w:rPr>
                <w:rFonts w:ascii="宋体" w:hAnsi="宋体" w:cs="宋体" w:eastAsia="宋体" w:hint="default"/>
                <w:sz w:val="21"/>
                <w:szCs w:val="21"/>
              </w:rPr>
              <w:t>数量</w:t>
            </w:r>
          </w:p>
        </w:tc>
        <w:tc>
          <w:tcPr>
            <w:tcW w:w="746"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64"/>
              <w:ind w:left="158" w:right="0"/>
              <w:jc w:val="left"/>
              <w:rPr>
                <w:rFonts w:ascii="宋体" w:hAnsi="宋体" w:cs="宋体" w:eastAsia="宋体" w:hint="default"/>
                <w:sz w:val="21"/>
                <w:szCs w:val="21"/>
              </w:rPr>
            </w:pPr>
            <w:r>
              <w:rPr>
                <w:rFonts w:ascii="宋体" w:hAnsi="宋体" w:cs="宋体" w:eastAsia="宋体" w:hint="default"/>
                <w:sz w:val="21"/>
                <w:szCs w:val="21"/>
              </w:rPr>
              <w:t>比例</w:t>
            </w:r>
          </w:p>
        </w:tc>
        <w:tc>
          <w:tcPr>
            <w:tcW w:w="910"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64"/>
              <w:ind w:left="31" w:right="0"/>
              <w:jc w:val="left"/>
              <w:rPr>
                <w:rFonts w:ascii="宋体" w:hAnsi="宋体" w:cs="宋体" w:eastAsia="宋体" w:hint="default"/>
                <w:sz w:val="21"/>
                <w:szCs w:val="21"/>
              </w:rPr>
            </w:pPr>
            <w:r>
              <w:rPr>
                <w:rFonts w:ascii="宋体" w:hAnsi="宋体" w:cs="宋体" w:eastAsia="宋体" w:hint="default"/>
                <w:sz w:val="21"/>
                <w:szCs w:val="21"/>
              </w:rPr>
              <w:t>发行新股</w:t>
            </w:r>
          </w:p>
        </w:tc>
        <w:tc>
          <w:tcPr>
            <w:tcW w:w="912"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64"/>
              <w:ind w:left="239" w:right="0"/>
              <w:jc w:val="left"/>
              <w:rPr>
                <w:rFonts w:ascii="宋体" w:hAnsi="宋体" w:cs="宋体" w:eastAsia="宋体" w:hint="default"/>
                <w:sz w:val="21"/>
                <w:szCs w:val="21"/>
              </w:rPr>
            </w:pPr>
            <w:r>
              <w:rPr>
                <w:rFonts w:ascii="宋体" w:hAnsi="宋体" w:cs="宋体" w:eastAsia="宋体" w:hint="default"/>
                <w:sz w:val="21"/>
                <w:szCs w:val="21"/>
              </w:rPr>
              <w:t>送股</w:t>
            </w:r>
          </w:p>
        </w:tc>
        <w:tc>
          <w:tcPr>
            <w:tcW w:w="910" w:type="dxa"/>
            <w:vMerge/>
            <w:tcBorders>
              <w:left w:val="single" w:sz="4" w:space="0" w:color="000000"/>
              <w:right w:val="single" w:sz="4" w:space="0" w:color="000000"/>
            </w:tcBorders>
            <w:shd w:val="clear" w:color="auto" w:fill="DCDCDC"/>
          </w:tcPr>
          <w:p>
            <w:pPr/>
          </w:p>
        </w:tc>
        <w:tc>
          <w:tcPr>
            <w:tcW w:w="910"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64"/>
              <w:ind w:left="237"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910"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64"/>
              <w:ind w:left="239"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082"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64"/>
              <w:ind w:left="326" w:right="0"/>
              <w:jc w:val="left"/>
              <w:rPr>
                <w:rFonts w:ascii="宋体" w:hAnsi="宋体" w:cs="宋体" w:eastAsia="宋体" w:hint="default"/>
                <w:sz w:val="21"/>
                <w:szCs w:val="21"/>
              </w:rPr>
            </w:pPr>
            <w:r>
              <w:rPr>
                <w:rFonts w:ascii="宋体" w:hAnsi="宋体" w:cs="宋体" w:eastAsia="宋体" w:hint="default"/>
                <w:sz w:val="21"/>
                <w:szCs w:val="21"/>
              </w:rPr>
              <w:t>数量</w:t>
            </w:r>
          </w:p>
        </w:tc>
        <w:tc>
          <w:tcPr>
            <w:tcW w:w="737"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64"/>
              <w:ind w:left="153" w:right="0"/>
              <w:jc w:val="left"/>
              <w:rPr>
                <w:rFonts w:ascii="宋体" w:hAnsi="宋体" w:cs="宋体" w:eastAsia="宋体" w:hint="default"/>
                <w:sz w:val="21"/>
                <w:szCs w:val="21"/>
              </w:rPr>
            </w:pPr>
            <w:r>
              <w:rPr>
                <w:rFonts w:ascii="宋体" w:hAnsi="宋体" w:cs="宋体" w:eastAsia="宋体" w:hint="default"/>
                <w:sz w:val="21"/>
                <w:szCs w:val="21"/>
              </w:rPr>
              <w:t>比例</w:t>
            </w:r>
          </w:p>
        </w:tc>
      </w:tr>
      <w:tr>
        <w:trPr>
          <w:trHeight w:val="240" w:hRule="exact"/>
        </w:trPr>
        <w:tc>
          <w:tcPr>
            <w:tcW w:w="1697" w:type="dxa"/>
            <w:vMerge w:val="restart"/>
            <w:tcBorders>
              <w:top w:val="nil" w:sz="6" w:space="0" w:color="auto"/>
              <w:left w:val="single" w:sz="4" w:space="0" w:color="000000"/>
              <w:right w:val="single" w:sz="4" w:space="0" w:color="000000"/>
            </w:tcBorders>
            <w:shd w:val="clear" w:color="auto" w:fill="DCDCDC"/>
          </w:tcPr>
          <w:p>
            <w:pPr/>
          </w:p>
        </w:tc>
        <w:tc>
          <w:tcPr>
            <w:tcW w:w="1004" w:type="dxa"/>
            <w:vMerge/>
            <w:tcBorders>
              <w:left w:val="single" w:sz="4" w:space="0" w:color="000000"/>
              <w:bottom w:val="nil" w:sz="6" w:space="0" w:color="auto"/>
              <w:right w:val="single" w:sz="4" w:space="0" w:color="000000"/>
            </w:tcBorders>
            <w:shd w:val="clear" w:color="auto" w:fill="DCDCDC"/>
          </w:tcPr>
          <w:p>
            <w:pPr/>
          </w:p>
        </w:tc>
        <w:tc>
          <w:tcPr>
            <w:tcW w:w="746" w:type="dxa"/>
            <w:vMerge/>
            <w:tcBorders>
              <w:left w:val="single" w:sz="4" w:space="0" w:color="000000"/>
              <w:bottom w:val="nil" w:sz="6" w:space="0" w:color="auto"/>
              <w:right w:val="single" w:sz="4" w:space="0" w:color="000000"/>
            </w:tcBorders>
            <w:shd w:val="clear" w:color="auto" w:fill="DCDCDC"/>
          </w:tcPr>
          <w:p>
            <w:pPr/>
          </w:p>
        </w:tc>
        <w:tc>
          <w:tcPr>
            <w:tcW w:w="910" w:type="dxa"/>
            <w:vMerge/>
            <w:tcBorders>
              <w:left w:val="single" w:sz="4" w:space="0" w:color="000000"/>
              <w:bottom w:val="nil" w:sz="6" w:space="0" w:color="auto"/>
              <w:right w:val="single" w:sz="4" w:space="0" w:color="000000"/>
            </w:tcBorders>
            <w:shd w:val="clear" w:color="auto" w:fill="DCDCDC"/>
          </w:tcPr>
          <w:p>
            <w:pPr/>
          </w:p>
        </w:tc>
        <w:tc>
          <w:tcPr>
            <w:tcW w:w="912" w:type="dxa"/>
            <w:vMerge/>
            <w:tcBorders>
              <w:left w:val="single" w:sz="4" w:space="0" w:color="000000"/>
              <w:bottom w:val="nil" w:sz="6" w:space="0" w:color="auto"/>
              <w:right w:val="single" w:sz="4" w:space="0" w:color="000000"/>
            </w:tcBorders>
            <w:shd w:val="clear" w:color="auto" w:fill="DCDCDC"/>
          </w:tcPr>
          <w:p>
            <w:pPr/>
          </w:p>
        </w:tc>
        <w:tc>
          <w:tcPr>
            <w:tcW w:w="910" w:type="dxa"/>
            <w:vMerge/>
            <w:tcBorders>
              <w:left w:val="single" w:sz="4" w:space="0" w:color="000000"/>
              <w:right w:val="single" w:sz="4" w:space="0" w:color="000000"/>
            </w:tcBorders>
            <w:shd w:val="clear" w:color="auto" w:fill="DCDCDC"/>
          </w:tcPr>
          <w:p>
            <w:pPr/>
          </w:p>
        </w:tc>
        <w:tc>
          <w:tcPr>
            <w:tcW w:w="910" w:type="dxa"/>
            <w:vMerge/>
            <w:tcBorders>
              <w:left w:val="single" w:sz="4" w:space="0" w:color="000000"/>
              <w:bottom w:val="nil" w:sz="6" w:space="0" w:color="auto"/>
              <w:right w:val="single" w:sz="4" w:space="0" w:color="000000"/>
            </w:tcBorders>
            <w:shd w:val="clear" w:color="auto" w:fill="DCDCDC"/>
          </w:tcPr>
          <w:p>
            <w:pPr/>
          </w:p>
        </w:tc>
        <w:tc>
          <w:tcPr>
            <w:tcW w:w="910" w:type="dxa"/>
            <w:vMerge/>
            <w:tcBorders>
              <w:left w:val="single" w:sz="4" w:space="0" w:color="000000"/>
              <w:bottom w:val="nil" w:sz="6" w:space="0" w:color="auto"/>
              <w:right w:val="single" w:sz="4" w:space="0" w:color="000000"/>
            </w:tcBorders>
            <w:shd w:val="clear" w:color="auto" w:fill="DCDCDC"/>
          </w:tcPr>
          <w:p>
            <w:pPr/>
          </w:p>
        </w:tc>
        <w:tc>
          <w:tcPr>
            <w:tcW w:w="1082" w:type="dxa"/>
            <w:vMerge/>
            <w:tcBorders>
              <w:left w:val="single" w:sz="4" w:space="0" w:color="000000"/>
              <w:bottom w:val="nil" w:sz="6" w:space="0" w:color="auto"/>
              <w:right w:val="single" w:sz="4" w:space="0" w:color="000000"/>
            </w:tcBorders>
            <w:shd w:val="clear" w:color="auto" w:fill="DCDCDC"/>
          </w:tcPr>
          <w:p>
            <w:pPr/>
          </w:p>
        </w:tc>
        <w:tc>
          <w:tcPr>
            <w:tcW w:w="737" w:type="dxa"/>
            <w:vMerge/>
            <w:tcBorders>
              <w:left w:val="single" w:sz="4" w:space="0" w:color="000000"/>
              <w:bottom w:val="nil" w:sz="6" w:space="0" w:color="auto"/>
              <w:right w:val="single" w:sz="4" w:space="0" w:color="000000"/>
            </w:tcBorders>
            <w:shd w:val="clear" w:color="auto" w:fill="DCDCDC"/>
          </w:tcPr>
          <w:p>
            <w:pPr/>
          </w:p>
        </w:tc>
      </w:tr>
      <w:tr>
        <w:trPr>
          <w:trHeight w:val="238" w:hRule="exact"/>
        </w:trPr>
        <w:tc>
          <w:tcPr>
            <w:tcW w:w="1697" w:type="dxa"/>
            <w:vMerge/>
            <w:tcBorders>
              <w:left w:val="single" w:sz="4" w:space="0" w:color="000000"/>
              <w:bottom w:val="single" w:sz="4" w:space="0" w:color="000000"/>
              <w:right w:val="single" w:sz="4" w:space="0" w:color="000000"/>
            </w:tcBorders>
            <w:shd w:val="clear" w:color="auto" w:fill="DCDCDC"/>
          </w:tcPr>
          <w:p>
            <w:pPr/>
          </w:p>
        </w:tc>
        <w:tc>
          <w:tcPr>
            <w:tcW w:w="1004" w:type="dxa"/>
            <w:tcBorders>
              <w:top w:val="nil" w:sz="6" w:space="0" w:color="auto"/>
              <w:left w:val="single" w:sz="4" w:space="0" w:color="000000"/>
              <w:bottom w:val="single" w:sz="4" w:space="0" w:color="000000"/>
              <w:right w:val="single" w:sz="4" w:space="0" w:color="000000"/>
            </w:tcBorders>
            <w:shd w:val="clear" w:color="auto" w:fill="DCDCDC"/>
          </w:tcPr>
          <w:p>
            <w:pPr/>
          </w:p>
        </w:tc>
        <w:tc>
          <w:tcPr>
            <w:tcW w:w="746" w:type="dxa"/>
            <w:tcBorders>
              <w:top w:val="nil" w:sz="6" w:space="0" w:color="auto"/>
              <w:left w:val="single" w:sz="4" w:space="0" w:color="000000"/>
              <w:bottom w:val="single" w:sz="4" w:space="0" w:color="000000"/>
              <w:right w:val="single" w:sz="4" w:space="0" w:color="000000"/>
            </w:tcBorders>
            <w:shd w:val="clear" w:color="auto" w:fill="DCDCDC"/>
          </w:tcPr>
          <w:p>
            <w:pPr/>
          </w:p>
        </w:tc>
        <w:tc>
          <w:tcPr>
            <w:tcW w:w="910" w:type="dxa"/>
            <w:tcBorders>
              <w:top w:val="nil" w:sz="6" w:space="0" w:color="auto"/>
              <w:left w:val="single" w:sz="4" w:space="0" w:color="000000"/>
              <w:bottom w:val="single" w:sz="4" w:space="0" w:color="000000"/>
              <w:right w:val="single" w:sz="4" w:space="0" w:color="000000"/>
            </w:tcBorders>
            <w:shd w:val="clear" w:color="auto" w:fill="DCDCDC"/>
          </w:tcPr>
          <w:p>
            <w:pPr/>
          </w:p>
        </w:tc>
        <w:tc>
          <w:tcPr>
            <w:tcW w:w="912" w:type="dxa"/>
            <w:tcBorders>
              <w:top w:val="nil" w:sz="6" w:space="0" w:color="auto"/>
              <w:left w:val="single" w:sz="4" w:space="0" w:color="000000"/>
              <w:bottom w:val="single" w:sz="4" w:space="0" w:color="000000"/>
              <w:right w:val="single" w:sz="4" w:space="0" w:color="000000"/>
            </w:tcBorders>
            <w:shd w:val="clear" w:color="auto" w:fill="DCDCDC"/>
          </w:tcPr>
          <w:p>
            <w:pPr/>
          </w:p>
        </w:tc>
        <w:tc>
          <w:tcPr>
            <w:tcW w:w="910" w:type="dxa"/>
            <w:vMerge/>
            <w:tcBorders>
              <w:left w:val="single" w:sz="4" w:space="0" w:color="000000"/>
              <w:bottom w:val="single" w:sz="4" w:space="0" w:color="000000"/>
              <w:right w:val="single" w:sz="4" w:space="0" w:color="000000"/>
            </w:tcBorders>
            <w:shd w:val="clear" w:color="auto" w:fill="DCDCDC"/>
          </w:tcPr>
          <w:p>
            <w:pPr/>
          </w:p>
        </w:tc>
        <w:tc>
          <w:tcPr>
            <w:tcW w:w="910" w:type="dxa"/>
            <w:tcBorders>
              <w:top w:val="nil" w:sz="6" w:space="0" w:color="auto"/>
              <w:left w:val="single" w:sz="4" w:space="0" w:color="000000"/>
              <w:bottom w:val="single" w:sz="4" w:space="0" w:color="000000"/>
              <w:right w:val="single" w:sz="4" w:space="0" w:color="000000"/>
            </w:tcBorders>
            <w:shd w:val="clear" w:color="auto" w:fill="DCDCDC"/>
          </w:tcPr>
          <w:p>
            <w:pPr/>
          </w:p>
        </w:tc>
        <w:tc>
          <w:tcPr>
            <w:tcW w:w="910" w:type="dxa"/>
            <w:tcBorders>
              <w:top w:val="nil" w:sz="6" w:space="0" w:color="auto"/>
              <w:left w:val="single" w:sz="4" w:space="0" w:color="000000"/>
              <w:bottom w:val="single" w:sz="4" w:space="0" w:color="000000"/>
              <w:right w:val="single" w:sz="4" w:space="0" w:color="000000"/>
            </w:tcBorders>
            <w:shd w:val="clear" w:color="auto" w:fill="DCDCDC"/>
          </w:tcPr>
          <w:p>
            <w:pPr/>
          </w:p>
        </w:tc>
        <w:tc>
          <w:tcPr>
            <w:tcW w:w="1082" w:type="dxa"/>
            <w:tcBorders>
              <w:top w:val="nil" w:sz="6" w:space="0" w:color="auto"/>
              <w:left w:val="single" w:sz="4" w:space="0" w:color="000000"/>
              <w:bottom w:val="single" w:sz="4" w:space="0" w:color="000000"/>
              <w:right w:val="single" w:sz="4" w:space="0" w:color="000000"/>
            </w:tcBorders>
            <w:shd w:val="clear" w:color="auto" w:fill="DCDCDC"/>
          </w:tcPr>
          <w:p>
            <w:pPr/>
          </w:p>
        </w:tc>
        <w:tc>
          <w:tcPr>
            <w:tcW w:w="737" w:type="dxa"/>
            <w:tcBorders>
              <w:top w:val="nil" w:sz="6" w:space="0" w:color="auto"/>
              <w:left w:val="single" w:sz="4" w:space="0" w:color="000000"/>
              <w:bottom w:val="single" w:sz="4" w:space="0" w:color="000000"/>
              <w:right w:val="single" w:sz="4" w:space="0" w:color="000000"/>
            </w:tcBorders>
            <w:shd w:val="clear" w:color="auto" w:fill="DCDCDC"/>
          </w:tcPr>
          <w:p>
            <w:pPr/>
          </w:p>
        </w:tc>
      </w:tr>
      <w:tr>
        <w:trPr>
          <w:trHeight w:val="946" w:hRule="exact"/>
        </w:trPr>
        <w:tc>
          <w:tcPr>
            <w:tcW w:w="16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408" w:lineRule="auto" w:before="64"/>
              <w:ind w:left="12" w:right="7"/>
              <w:jc w:val="left"/>
              <w:rPr>
                <w:rFonts w:ascii="宋体" w:hAnsi="宋体" w:cs="宋体" w:eastAsia="宋体" w:hint="default"/>
                <w:sz w:val="21"/>
                <w:szCs w:val="21"/>
              </w:rPr>
            </w:pPr>
            <w:r>
              <w:rPr>
                <w:rFonts w:ascii="宋体" w:hAnsi="宋体" w:cs="宋体" w:eastAsia="宋体" w:hint="default"/>
                <w:spacing w:val="-4"/>
                <w:sz w:val="21"/>
                <w:szCs w:val="21"/>
              </w:rPr>
              <w:t>一、有限售条件股</w:t>
            </w:r>
            <w:r>
              <w:rPr>
                <w:rFonts w:ascii="宋体" w:hAnsi="宋体" w:cs="宋体" w:eastAsia="宋体" w:hint="default"/>
                <w:spacing w:val="-90"/>
                <w:sz w:val="21"/>
                <w:szCs w:val="21"/>
              </w:rPr>
              <w:t> </w:t>
            </w:r>
            <w:r>
              <w:rPr>
                <w:rFonts w:ascii="宋体" w:hAnsi="宋体" w:cs="宋体" w:eastAsia="宋体" w:hint="default"/>
                <w:spacing w:val="-90"/>
                <w:sz w:val="21"/>
                <w:szCs w:val="21"/>
              </w:rPr>
            </w:r>
            <w:r>
              <w:rPr>
                <w:rFonts w:ascii="宋体" w:hAnsi="宋体" w:cs="宋体" w:eastAsia="宋体" w:hint="default"/>
                <w:sz w:val="21"/>
                <w:szCs w:val="21"/>
              </w:rPr>
              <w:t>份</w:t>
            </w:r>
          </w:p>
        </w:tc>
        <w:tc>
          <w:tcPr>
            <w:tcW w:w="1004"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5"/>
                <w:szCs w:val="25"/>
              </w:rPr>
            </w:pPr>
          </w:p>
          <w:p>
            <w:pPr>
              <w:pStyle w:val="TableParagraph"/>
              <w:spacing w:line="240" w:lineRule="auto"/>
              <w:ind w:right="0"/>
              <w:jc w:val="center"/>
              <w:rPr>
                <w:rFonts w:ascii="Calibri" w:hAnsi="Calibri" w:cs="Calibri" w:eastAsia="Calibri" w:hint="default"/>
                <w:sz w:val="21"/>
                <w:szCs w:val="21"/>
              </w:rPr>
            </w:pPr>
            <w:r>
              <w:rPr>
                <w:rFonts w:ascii="Calibri"/>
                <w:sz w:val="21"/>
              </w:rPr>
              <w:t>90000000</w:t>
            </w:r>
          </w:p>
        </w:tc>
        <w:tc>
          <w:tcPr>
            <w:tcW w:w="7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5"/>
                <w:szCs w:val="25"/>
              </w:rPr>
            </w:pPr>
          </w:p>
          <w:p>
            <w:pPr>
              <w:pStyle w:val="TableParagraph"/>
              <w:spacing w:line="240" w:lineRule="auto"/>
              <w:ind w:left="3" w:right="0"/>
              <w:jc w:val="center"/>
              <w:rPr>
                <w:rFonts w:ascii="Calibri" w:hAnsi="Calibri" w:cs="Calibri" w:eastAsia="Calibri" w:hint="default"/>
                <w:sz w:val="21"/>
                <w:szCs w:val="21"/>
              </w:rPr>
            </w:pPr>
            <w:r>
              <w:rPr>
                <w:rFonts w:ascii="Calibri"/>
                <w:sz w:val="21"/>
              </w:rPr>
              <w:t>100%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5"/>
                <w:szCs w:val="25"/>
              </w:rPr>
            </w:pPr>
          </w:p>
          <w:p>
            <w:pPr>
              <w:pStyle w:val="TableParagraph"/>
              <w:spacing w:line="240" w:lineRule="auto"/>
              <w:ind w:left="3" w:right="0"/>
              <w:jc w:val="center"/>
              <w:rPr>
                <w:rFonts w:ascii="Calibri" w:hAnsi="Calibri" w:cs="Calibri" w:eastAsia="Calibri" w:hint="default"/>
                <w:sz w:val="21"/>
                <w:szCs w:val="21"/>
              </w:rPr>
            </w:pPr>
            <w:r>
              <w:rPr>
                <w:rFonts w:ascii="Calibri"/>
                <w:w w:val="100"/>
                <w:sz w:val="21"/>
              </w:rPr>
              <w:t>0</w:t>
            </w:r>
          </w:p>
        </w:tc>
        <w:tc>
          <w:tcPr>
            <w:tcW w:w="9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5"/>
                <w:szCs w:val="25"/>
              </w:rPr>
            </w:pPr>
          </w:p>
          <w:p>
            <w:pPr>
              <w:pStyle w:val="TableParagraph"/>
              <w:spacing w:line="240" w:lineRule="auto"/>
              <w:ind w:left="1" w:right="0"/>
              <w:jc w:val="center"/>
              <w:rPr>
                <w:rFonts w:ascii="Calibri" w:hAnsi="Calibri" w:cs="Calibri" w:eastAsia="Calibri" w:hint="default"/>
                <w:sz w:val="21"/>
                <w:szCs w:val="21"/>
              </w:rPr>
            </w:pPr>
            <w:r>
              <w:rPr>
                <w:rFonts w:ascii="Calibri"/>
                <w:w w:val="100"/>
                <w:sz w:val="21"/>
              </w:rPr>
              <w:t>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5"/>
                <w:szCs w:val="25"/>
              </w:rPr>
            </w:pPr>
          </w:p>
          <w:p>
            <w:pPr>
              <w:pStyle w:val="TableParagraph"/>
              <w:spacing w:line="240" w:lineRule="auto"/>
              <w:ind w:right="0"/>
              <w:jc w:val="center"/>
              <w:rPr>
                <w:rFonts w:ascii="Calibri" w:hAnsi="Calibri" w:cs="Calibri" w:eastAsia="Calibri" w:hint="default"/>
                <w:sz w:val="21"/>
                <w:szCs w:val="21"/>
              </w:rPr>
            </w:pPr>
            <w:r>
              <w:rPr>
                <w:rFonts w:ascii="Calibri"/>
                <w:w w:val="100"/>
                <w:sz w:val="21"/>
              </w:rPr>
              <w:t>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5"/>
                <w:szCs w:val="25"/>
              </w:rPr>
            </w:pPr>
          </w:p>
          <w:p>
            <w:pPr>
              <w:pStyle w:val="TableParagraph"/>
              <w:spacing w:line="240" w:lineRule="auto"/>
              <w:ind w:right="0"/>
              <w:jc w:val="center"/>
              <w:rPr>
                <w:rFonts w:ascii="Calibri" w:hAnsi="Calibri" w:cs="Calibri" w:eastAsia="Calibri" w:hint="default"/>
                <w:sz w:val="21"/>
                <w:szCs w:val="21"/>
              </w:rPr>
            </w:pPr>
            <w:r>
              <w:rPr>
                <w:rFonts w:ascii="Calibri"/>
                <w:w w:val="100"/>
                <w:sz w:val="21"/>
              </w:rPr>
              <w:t>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5"/>
                <w:szCs w:val="25"/>
              </w:rPr>
            </w:pPr>
          </w:p>
          <w:p>
            <w:pPr>
              <w:pStyle w:val="TableParagraph"/>
              <w:spacing w:line="240" w:lineRule="auto"/>
              <w:ind w:left="3" w:right="0"/>
              <w:jc w:val="center"/>
              <w:rPr>
                <w:rFonts w:ascii="Calibri" w:hAnsi="Calibri" w:cs="Calibri" w:eastAsia="Calibri" w:hint="default"/>
                <w:sz w:val="21"/>
                <w:szCs w:val="21"/>
              </w:rPr>
            </w:pPr>
            <w:r>
              <w:rPr>
                <w:rFonts w:ascii="Calibri"/>
                <w:w w:val="100"/>
                <w:sz w:val="21"/>
              </w:rPr>
              <w:t>0</w:t>
            </w:r>
          </w:p>
        </w:tc>
        <w:tc>
          <w:tcPr>
            <w:tcW w:w="10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5"/>
                <w:szCs w:val="25"/>
              </w:rPr>
            </w:pPr>
          </w:p>
          <w:p>
            <w:pPr>
              <w:pStyle w:val="TableParagraph"/>
              <w:spacing w:line="240" w:lineRule="auto"/>
              <w:ind w:right="107"/>
              <w:jc w:val="right"/>
              <w:rPr>
                <w:rFonts w:ascii="Calibri" w:hAnsi="Calibri" w:cs="Calibri" w:eastAsia="Calibri" w:hint="default"/>
                <w:sz w:val="21"/>
                <w:szCs w:val="21"/>
              </w:rPr>
            </w:pPr>
            <w:r>
              <w:rPr>
                <w:rFonts w:ascii="Calibri"/>
                <w:spacing w:val="-1"/>
                <w:sz w:val="21"/>
              </w:rPr>
              <w:t>90000000</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5"/>
                <w:szCs w:val="25"/>
              </w:rPr>
            </w:pPr>
          </w:p>
          <w:p>
            <w:pPr>
              <w:pStyle w:val="TableParagraph"/>
              <w:spacing w:line="240" w:lineRule="auto"/>
              <w:ind w:left="2" w:right="0"/>
              <w:jc w:val="center"/>
              <w:rPr>
                <w:rFonts w:ascii="Calibri" w:hAnsi="Calibri" w:cs="Calibri" w:eastAsia="Calibri" w:hint="default"/>
                <w:sz w:val="21"/>
                <w:szCs w:val="21"/>
              </w:rPr>
            </w:pPr>
            <w:r>
              <w:rPr>
                <w:rFonts w:ascii="Calibri"/>
                <w:sz w:val="21"/>
              </w:rPr>
              <w:t>75%</w:t>
            </w:r>
          </w:p>
        </w:tc>
      </w:tr>
      <w:tr>
        <w:trPr>
          <w:trHeight w:val="480" w:hRule="exact"/>
        </w:trPr>
        <w:tc>
          <w:tcPr>
            <w:tcW w:w="16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66"/>
              <w:ind w:left="12" w:right="0"/>
              <w:jc w:val="left"/>
              <w:rPr>
                <w:rFonts w:ascii="宋体" w:hAnsi="宋体" w:cs="宋体" w:eastAsia="宋体" w:hint="default"/>
                <w:sz w:val="21"/>
                <w:szCs w:val="21"/>
              </w:rPr>
            </w:pPr>
            <w:r>
              <w:rPr>
                <w:rFonts w:ascii="Calibri" w:hAnsi="Calibri" w:cs="Calibri" w:eastAsia="Calibri" w:hint="default"/>
                <w:sz w:val="21"/>
                <w:szCs w:val="21"/>
              </w:rPr>
              <w:t>1</w:t>
            </w:r>
            <w:r>
              <w:rPr>
                <w:rFonts w:ascii="宋体" w:hAnsi="宋体" w:cs="宋体" w:eastAsia="宋体" w:hint="default"/>
                <w:sz w:val="21"/>
                <w:szCs w:val="21"/>
              </w:rPr>
              <w:t>、国家持股</w:t>
            </w:r>
          </w:p>
        </w:tc>
        <w:tc>
          <w:tcPr>
            <w:tcW w:w="1004" w:type="dxa"/>
            <w:tcBorders>
              <w:top w:val="single" w:sz="4" w:space="0" w:color="000000"/>
              <w:left w:val="single" w:sz="13" w:space="0" w:color="DCDCDC"/>
              <w:bottom w:val="single" w:sz="4" w:space="0" w:color="000000"/>
              <w:right w:val="single" w:sz="4" w:space="0" w:color="000000"/>
            </w:tcBorders>
          </w:tcPr>
          <w:p>
            <w:pPr/>
          </w:p>
        </w:tc>
        <w:tc>
          <w:tcPr>
            <w:tcW w:w="746"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2"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1082"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r>
      <w:tr>
        <w:trPr>
          <w:trHeight w:val="478" w:hRule="exact"/>
        </w:trPr>
        <w:tc>
          <w:tcPr>
            <w:tcW w:w="16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64"/>
              <w:ind w:left="12" w:right="0"/>
              <w:jc w:val="left"/>
              <w:rPr>
                <w:rFonts w:ascii="宋体" w:hAnsi="宋体" w:cs="宋体" w:eastAsia="宋体" w:hint="default"/>
                <w:sz w:val="21"/>
                <w:szCs w:val="21"/>
              </w:rPr>
            </w:pPr>
            <w:r>
              <w:rPr>
                <w:rFonts w:ascii="Calibri" w:hAnsi="Calibri" w:cs="Calibri" w:eastAsia="Calibri" w:hint="default"/>
                <w:sz w:val="21"/>
                <w:szCs w:val="21"/>
              </w:rPr>
              <w:t>2</w:t>
            </w:r>
            <w:r>
              <w:rPr>
                <w:rFonts w:ascii="宋体" w:hAnsi="宋体" w:cs="宋体" w:eastAsia="宋体" w:hint="default"/>
                <w:sz w:val="21"/>
                <w:szCs w:val="21"/>
              </w:rPr>
              <w:t>、国有法人持股</w:t>
            </w:r>
          </w:p>
        </w:tc>
        <w:tc>
          <w:tcPr>
            <w:tcW w:w="1004"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05"/>
              <w:ind w:right="0"/>
              <w:jc w:val="center"/>
              <w:rPr>
                <w:rFonts w:ascii="Calibri" w:hAnsi="Calibri" w:cs="Calibri" w:eastAsia="Calibri" w:hint="default"/>
                <w:sz w:val="21"/>
                <w:szCs w:val="21"/>
              </w:rPr>
            </w:pPr>
            <w:r>
              <w:rPr>
                <w:rFonts w:ascii="Calibri"/>
                <w:sz w:val="21"/>
              </w:rPr>
              <w:t>35485040</w:t>
            </w:r>
          </w:p>
        </w:tc>
        <w:tc>
          <w:tcPr>
            <w:tcW w:w="7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3" w:right="0"/>
              <w:jc w:val="center"/>
              <w:rPr>
                <w:rFonts w:ascii="Calibri" w:hAnsi="Calibri" w:cs="Calibri" w:eastAsia="Calibri" w:hint="default"/>
                <w:sz w:val="21"/>
                <w:szCs w:val="21"/>
              </w:rPr>
            </w:pPr>
            <w:r>
              <w:rPr>
                <w:rFonts w:ascii="Calibri"/>
                <w:sz w:val="21"/>
              </w:rPr>
              <w:t>39.43%</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3" w:right="0"/>
              <w:jc w:val="center"/>
              <w:rPr>
                <w:rFonts w:ascii="Calibri" w:hAnsi="Calibri" w:cs="Calibri" w:eastAsia="Calibri" w:hint="default"/>
                <w:sz w:val="21"/>
                <w:szCs w:val="21"/>
              </w:rPr>
            </w:pPr>
            <w:r>
              <w:rPr>
                <w:rFonts w:ascii="Calibri"/>
                <w:w w:val="100"/>
                <w:sz w:val="21"/>
              </w:rPr>
              <w:t>0</w:t>
            </w:r>
          </w:p>
        </w:tc>
        <w:tc>
          <w:tcPr>
            <w:tcW w:w="9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1" w:right="0"/>
              <w:jc w:val="center"/>
              <w:rPr>
                <w:rFonts w:ascii="Calibri" w:hAnsi="Calibri" w:cs="Calibri" w:eastAsia="Calibri" w:hint="default"/>
                <w:sz w:val="21"/>
                <w:szCs w:val="21"/>
              </w:rPr>
            </w:pPr>
            <w:r>
              <w:rPr>
                <w:rFonts w:ascii="Calibri"/>
                <w:w w:val="100"/>
                <w:sz w:val="21"/>
              </w:rPr>
              <w:t>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0"/>
              <w:jc w:val="center"/>
              <w:rPr>
                <w:rFonts w:ascii="Calibri" w:hAnsi="Calibri" w:cs="Calibri" w:eastAsia="Calibri" w:hint="default"/>
                <w:sz w:val="21"/>
                <w:szCs w:val="21"/>
              </w:rPr>
            </w:pPr>
            <w:r>
              <w:rPr>
                <w:rFonts w:ascii="Calibri"/>
                <w:w w:val="100"/>
                <w:sz w:val="21"/>
              </w:rPr>
              <w:t>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0"/>
              <w:jc w:val="center"/>
              <w:rPr>
                <w:rFonts w:ascii="Calibri" w:hAnsi="Calibri" w:cs="Calibri" w:eastAsia="Calibri" w:hint="default"/>
                <w:sz w:val="21"/>
                <w:szCs w:val="21"/>
              </w:rPr>
            </w:pPr>
            <w:r>
              <w:rPr>
                <w:rFonts w:ascii="Calibri"/>
                <w:w w:val="100"/>
                <w:sz w:val="21"/>
              </w:rPr>
              <w:t>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3" w:right="0"/>
              <w:jc w:val="center"/>
              <w:rPr>
                <w:rFonts w:ascii="Calibri" w:hAnsi="Calibri" w:cs="Calibri" w:eastAsia="Calibri" w:hint="default"/>
                <w:sz w:val="21"/>
                <w:szCs w:val="21"/>
              </w:rPr>
            </w:pPr>
            <w:r>
              <w:rPr>
                <w:rFonts w:ascii="Calibri"/>
                <w:w w:val="100"/>
                <w:sz w:val="21"/>
              </w:rPr>
              <w:t>0</w:t>
            </w:r>
          </w:p>
        </w:tc>
        <w:tc>
          <w:tcPr>
            <w:tcW w:w="10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7"/>
              <w:jc w:val="right"/>
              <w:rPr>
                <w:rFonts w:ascii="Calibri" w:hAnsi="Calibri" w:cs="Calibri" w:eastAsia="Calibri" w:hint="default"/>
                <w:sz w:val="21"/>
                <w:szCs w:val="21"/>
              </w:rPr>
            </w:pPr>
            <w:r>
              <w:rPr>
                <w:rFonts w:ascii="Calibri"/>
                <w:spacing w:val="-1"/>
                <w:sz w:val="21"/>
              </w:rPr>
              <w:t>35485040</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4" w:right="0"/>
              <w:jc w:val="center"/>
              <w:rPr>
                <w:rFonts w:ascii="Calibri" w:hAnsi="Calibri" w:cs="Calibri" w:eastAsia="Calibri" w:hint="default"/>
                <w:sz w:val="21"/>
                <w:szCs w:val="21"/>
              </w:rPr>
            </w:pPr>
            <w:r>
              <w:rPr>
                <w:rFonts w:ascii="Calibri"/>
                <w:sz w:val="21"/>
              </w:rPr>
              <w:t>29.57%</w:t>
            </w:r>
          </w:p>
        </w:tc>
      </w:tr>
      <w:tr>
        <w:trPr>
          <w:trHeight w:val="478" w:hRule="exact"/>
        </w:trPr>
        <w:tc>
          <w:tcPr>
            <w:tcW w:w="16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64"/>
              <w:ind w:left="12" w:right="0"/>
              <w:jc w:val="left"/>
              <w:rPr>
                <w:rFonts w:ascii="宋体" w:hAnsi="宋体" w:cs="宋体" w:eastAsia="宋体" w:hint="default"/>
                <w:sz w:val="21"/>
                <w:szCs w:val="21"/>
              </w:rPr>
            </w:pPr>
            <w:r>
              <w:rPr>
                <w:rFonts w:ascii="Calibri" w:hAnsi="Calibri" w:cs="Calibri" w:eastAsia="Calibri" w:hint="default"/>
                <w:sz w:val="21"/>
                <w:szCs w:val="21"/>
              </w:rPr>
              <w:t>3</w:t>
            </w:r>
            <w:r>
              <w:rPr>
                <w:rFonts w:ascii="宋体" w:hAnsi="宋体" w:cs="宋体" w:eastAsia="宋体" w:hint="default"/>
                <w:sz w:val="21"/>
                <w:szCs w:val="21"/>
              </w:rPr>
              <w:t>、其他内资持股</w:t>
            </w:r>
          </w:p>
        </w:tc>
        <w:tc>
          <w:tcPr>
            <w:tcW w:w="1004"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05"/>
              <w:ind w:left="2" w:right="0"/>
              <w:jc w:val="center"/>
              <w:rPr>
                <w:rFonts w:ascii="Calibri" w:hAnsi="Calibri" w:cs="Calibri" w:eastAsia="Calibri" w:hint="default"/>
                <w:sz w:val="21"/>
                <w:szCs w:val="21"/>
              </w:rPr>
            </w:pPr>
            <w:r>
              <w:rPr>
                <w:rFonts w:ascii="Calibri"/>
                <w:sz w:val="21"/>
              </w:rPr>
              <w:t>54514960</w:t>
            </w:r>
          </w:p>
        </w:tc>
        <w:tc>
          <w:tcPr>
            <w:tcW w:w="7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4" w:right="0"/>
              <w:jc w:val="center"/>
              <w:rPr>
                <w:rFonts w:ascii="Calibri" w:hAnsi="Calibri" w:cs="Calibri" w:eastAsia="Calibri" w:hint="default"/>
                <w:sz w:val="21"/>
                <w:szCs w:val="21"/>
              </w:rPr>
            </w:pPr>
            <w:r>
              <w:rPr>
                <w:rFonts w:ascii="Calibri"/>
                <w:sz w:val="21"/>
              </w:rPr>
              <w:t>60.57%</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3" w:right="0"/>
              <w:jc w:val="center"/>
              <w:rPr>
                <w:rFonts w:ascii="Calibri" w:hAnsi="Calibri" w:cs="Calibri" w:eastAsia="Calibri" w:hint="default"/>
                <w:sz w:val="21"/>
                <w:szCs w:val="21"/>
              </w:rPr>
            </w:pPr>
            <w:r>
              <w:rPr>
                <w:rFonts w:ascii="Calibri"/>
                <w:w w:val="100"/>
                <w:sz w:val="21"/>
              </w:rPr>
              <w:t>0</w:t>
            </w:r>
          </w:p>
        </w:tc>
        <w:tc>
          <w:tcPr>
            <w:tcW w:w="9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1" w:right="0"/>
              <w:jc w:val="center"/>
              <w:rPr>
                <w:rFonts w:ascii="Calibri" w:hAnsi="Calibri" w:cs="Calibri" w:eastAsia="Calibri" w:hint="default"/>
                <w:sz w:val="21"/>
                <w:szCs w:val="21"/>
              </w:rPr>
            </w:pPr>
            <w:r>
              <w:rPr>
                <w:rFonts w:ascii="Calibri"/>
                <w:w w:val="100"/>
                <w:sz w:val="21"/>
              </w:rPr>
              <w:t>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0"/>
              <w:jc w:val="center"/>
              <w:rPr>
                <w:rFonts w:ascii="Calibri" w:hAnsi="Calibri" w:cs="Calibri" w:eastAsia="Calibri" w:hint="default"/>
                <w:sz w:val="21"/>
                <w:szCs w:val="21"/>
              </w:rPr>
            </w:pPr>
            <w:r>
              <w:rPr>
                <w:rFonts w:ascii="Calibri"/>
                <w:w w:val="100"/>
                <w:sz w:val="21"/>
              </w:rPr>
              <w:t>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0"/>
              <w:jc w:val="center"/>
              <w:rPr>
                <w:rFonts w:ascii="Calibri" w:hAnsi="Calibri" w:cs="Calibri" w:eastAsia="Calibri" w:hint="default"/>
                <w:sz w:val="21"/>
                <w:szCs w:val="21"/>
              </w:rPr>
            </w:pPr>
            <w:r>
              <w:rPr>
                <w:rFonts w:ascii="Calibri"/>
                <w:w w:val="100"/>
                <w:sz w:val="21"/>
              </w:rPr>
              <w:t>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3" w:right="0"/>
              <w:jc w:val="center"/>
              <w:rPr>
                <w:rFonts w:ascii="Calibri" w:hAnsi="Calibri" w:cs="Calibri" w:eastAsia="Calibri" w:hint="default"/>
                <w:sz w:val="21"/>
                <w:szCs w:val="21"/>
              </w:rPr>
            </w:pPr>
            <w:r>
              <w:rPr>
                <w:rFonts w:ascii="Calibri"/>
                <w:w w:val="100"/>
                <w:sz w:val="21"/>
              </w:rPr>
              <w:t>0</w:t>
            </w:r>
          </w:p>
        </w:tc>
        <w:tc>
          <w:tcPr>
            <w:tcW w:w="10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7"/>
              <w:jc w:val="right"/>
              <w:rPr>
                <w:rFonts w:ascii="Calibri" w:hAnsi="Calibri" w:cs="Calibri" w:eastAsia="Calibri" w:hint="default"/>
                <w:sz w:val="21"/>
                <w:szCs w:val="21"/>
              </w:rPr>
            </w:pPr>
            <w:r>
              <w:rPr>
                <w:rFonts w:ascii="Calibri"/>
                <w:spacing w:val="-2"/>
                <w:sz w:val="21"/>
              </w:rPr>
              <w:t>54514960</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4" w:right="0"/>
              <w:jc w:val="center"/>
              <w:rPr>
                <w:rFonts w:ascii="Calibri" w:hAnsi="Calibri" w:cs="Calibri" w:eastAsia="Calibri" w:hint="default"/>
                <w:sz w:val="21"/>
                <w:szCs w:val="21"/>
              </w:rPr>
            </w:pPr>
            <w:r>
              <w:rPr>
                <w:rFonts w:ascii="Calibri"/>
                <w:sz w:val="21"/>
              </w:rPr>
              <w:t>45.43%</w:t>
            </w:r>
          </w:p>
        </w:tc>
      </w:tr>
      <w:tr>
        <w:trPr>
          <w:trHeight w:val="946" w:hRule="exact"/>
        </w:trPr>
        <w:tc>
          <w:tcPr>
            <w:tcW w:w="16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408" w:lineRule="auto" w:before="64"/>
              <w:ind w:left="12" w:right="96" w:firstLine="106"/>
              <w:jc w:val="left"/>
              <w:rPr>
                <w:rFonts w:ascii="宋体" w:hAnsi="宋体" w:cs="宋体" w:eastAsia="宋体" w:hint="default"/>
                <w:sz w:val="21"/>
                <w:szCs w:val="21"/>
              </w:rPr>
            </w:pPr>
            <w:r>
              <w:rPr>
                <w:rFonts w:ascii="宋体" w:hAnsi="宋体" w:cs="宋体" w:eastAsia="宋体" w:hint="default"/>
                <w:sz w:val="21"/>
                <w:szCs w:val="21"/>
              </w:rPr>
              <w:t>其中：境内非国</w:t>
            </w:r>
            <w:r>
              <w:rPr>
                <w:rFonts w:ascii="宋体" w:hAnsi="宋体" w:cs="宋体" w:eastAsia="宋体" w:hint="default"/>
                <w:w w:val="100"/>
                <w:sz w:val="21"/>
                <w:szCs w:val="21"/>
              </w:rPr>
              <w:t> </w:t>
            </w:r>
            <w:r>
              <w:rPr>
                <w:rFonts w:ascii="宋体" w:hAnsi="宋体" w:cs="宋体" w:eastAsia="宋体" w:hint="default"/>
                <w:sz w:val="21"/>
                <w:szCs w:val="21"/>
              </w:rPr>
              <w:t>有法人持股</w:t>
            </w:r>
          </w:p>
        </w:tc>
        <w:tc>
          <w:tcPr>
            <w:tcW w:w="1004"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5"/>
                <w:szCs w:val="25"/>
              </w:rPr>
            </w:pPr>
          </w:p>
          <w:p>
            <w:pPr>
              <w:pStyle w:val="TableParagraph"/>
              <w:spacing w:line="240" w:lineRule="auto"/>
              <w:ind w:right="0"/>
              <w:jc w:val="center"/>
              <w:rPr>
                <w:rFonts w:ascii="Calibri" w:hAnsi="Calibri" w:cs="Calibri" w:eastAsia="Calibri" w:hint="default"/>
                <w:sz w:val="21"/>
                <w:szCs w:val="21"/>
              </w:rPr>
            </w:pPr>
            <w:r>
              <w:rPr>
                <w:rFonts w:ascii="Calibri"/>
                <w:sz w:val="21"/>
              </w:rPr>
              <w:t>40948600</w:t>
            </w:r>
          </w:p>
        </w:tc>
        <w:tc>
          <w:tcPr>
            <w:tcW w:w="7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5"/>
                <w:szCs w:val="25"/>
              </w:rPr>
            </w:pPr>
          </w:p>
          <w:p>
            <w:pPr>
              <w:pStyle w:val="TableParagraph"/>
              <w:spacing w:line="240" w:lineRule="auto"/>
              <w:ind w:left="3" w:right="0"/>
              <w:jc w:val="center"/>
              <w:rPr>
                <w:rFonts w:ascii="Calibri" w:hAnsi="Calibri" w:cs="Calibri" w:eastAsia="Calibri" w:hint="default"/>
                <w:sz w:val="21"/>
                <w:szCs w:val="21"/>
              </w:rPr>
            </w:pPr>
            <w:r>
              <w:rPr>
                <w:rFonts w:ascii="Calibri"/>
                <w:sz w:val="21"/>
              </w:rPr>
              <w:t>45.50%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5"/>
                <w:szCs w:val="25"/>
              </w:rPr>
            </w:pPr>
          </w:p>
          <w:p>
            <w:pPr>
              <w:pStyle w:val="TableParagraph"/>
              <w:spacing w:line="240" w:lineRule="auto"/>
              <w:ind w:left="3" w:right="0"/>
              <w:jc w:val="center"/>
              <w:rPr>
                <w:rFonts w:ascii="Calibri" w:hAnsi="Calibri" w:cs="Calibri" w:eastAsia="Calibri" w:hint="default"/>
                <w:sz w:val="21"/>
                <w:szCs w:val="21"/>
              </w:rPr>
            </w:pPr>
            <w:r>
              <w:rPr>
                <w:rFonts w:ascii="Calibri"/>
                <w:w w:val="100"/>
                <w:sz w:val="21"/>
              </w:rPr>
              <w:t>0</w:t>
            </w:r>
          </w:p>
        </w:tc>
        <w:tc>
          <w:tcPr>
            <w:tcW w:w="9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5"/>
                <w:szCs w:val="25"/>
              </w:rPr>
            </w:pPr>
          </w:p>
          <w:p>
            <w:pPr>
              <w:pStyle w:val="TableParagraph"/>
              <w:spacing w:line="240" w:lineRule="auto"/>
              <w:ind w:left="1" w:right="0"/>
              <w:jc w:val="center"/>
              <w:rPr>
                <w:rFonts w:ascii="Calibri" w:hAnsi="Calibri" w:cs="Calibri" w:eastAsia="Calibri" w:hint="default"/>
                <w:sz w:val="21"/>
                <w:szCs w:val="21"/>
              </w:rPr>
            </w:pPr>
            <w:r>
              <w:rPr>
                <w:rFonts w:ascii="Calibri"/>
                <w:w w:val="100"/>
                <w:sz w:val="21"/>
              </w:rPr>
              <w:t>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5"/>
                <w:szCs w:val="25"/>
              </w:rPr>
            </w:pPr>
          </w:p>
          <w:p>
            <w:pPr>
              <w:pStyle w:val="TableParagraph"/>
              <w:spacing w:line="240" w:lineRule="auto"/>
              <w:ind w:right="0"/>
              <w:jc w:val="center"/>
              <w:rPr>
                <w:rFonts w:ascii="Calibri" w:hAnsi="Calibri" w:cs="Calibri" w:eastAsia="Calibri" w:hint="default"/>
                <w:sz w:val="21"/>
                <w:szCs w:val="21"/>
              </w:rPr>
            </w:pPr>
            <w:r>
              <w:rPr>
                <w:rFonts w:ascii="Calibri"/>
                <w:w w:val="100"/>
                <w:sz w:val="21"/>
              </w:rPr>
              <w:t>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5"/>
                <w:szCs w:val="25"/>
              </w:rPr>
            </w:pPr>
          </w:p>
          <w:p>
            <w:pPr>
              <w:pStyle w:val="TableParagraph"/>
              <w:spacing w:line="240" w:lineRule="auto"/>
              <w:ind w:right="0"/>
              <w:jc w:val="center"/>
              <w:rPr>
                <w:rFonts w:ascii="Calibri" w:hAnsi="Calibri" w:cs="Calibri" w:eastAsia="Calibri" w:hint="default"/>
                <w:sz w:val="21"/>
                <w:szCs w:val="21"/>
              </w:rPr>
            </w:pPr>
            <w:r>
              <w:rPr>
                <w:rFonts w:ascii="Calibri"/>
                <w:w w:val="100"/>
                <w:sz w:val="21"/>
              </w:rPr>
              <w:t>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5"/>
                <w:szCs w:val="25"/>
              </w:rPr>
            </w:pPr>
          </w:p>
          <w:p>
            <w:pPr>
              <w:pStyle w:val="TableParagraph"/>
              <w:spacing w:line="240" w:lineRule="auto"/>
              <w:ind w:left="3" w:right="0"/>
              <w:jc w:val="center"/>
              <w:rPr>
                <w:rFonts w:ascii="Calibri" w:hAnsi="Calibri" w:cs="Calibri" w:eastAsia="Calibri" w:hint="default"/>
                <w:sz w:val="21"/>
                <w:szCs w:val="21"/>
              </w:rPr>
            </w:pPr>
            <w:r>
              <w:rPr>
                <w:rFonts w:ascii="Calibri"/>
                <w:w w:val="100"/>
                <w:sz w:val="21"/>
              </w:rPr>
              <w:t>0</w:t>
            </w:r>
          </w:p>
        </w:tc>
        <w:tc>
          <w:tcPr>
            <w:tcW w:w="10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5"/>
                <w:szCs w:val="25"/>
              </w:rPr>
            </w:pPr>
          </w:p>
          <w:p>
            <w:pPr>
              <w:pStyle w:val="TableParagraph"/>
              <w:spacing w:line="240" w:lineRule="auto"/>
              <w:ind w:right="107"/>
              <w:jc w:val="right"/>
              <w:rPr>
                <w:rFonts w:ascii="Calibri" w:hAnsi="Calibri" w:cs="Calibri" w:eastAsia="Calibri" w:hint="default"/>
                <w:sz w:val="21"/>
                <w:szCs w:val="21"/>
              </w:rPr>
            </w:pPr>
            <w:r>
              <w:rPr>
                <w:rFonts w:ascii="Calibri"/>
                <w:spacing w:val="-1"/>
                <w:sz w:val="21"/>
              </w:rPr>
              <w:t>40948600</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5"/>
                <w:szCs w:val="25"/>
              </w:rPr>
            </w:pPr>
          </w:p>
          <w:p>
            <w:pPr>
              <w:pStyle w:val="TableParagraph"/>
              <w:spacing w:line="240" w:lineRule="auto"/>
              <w:ind w:left="4" w:right="0"/>
              <w:jc w:val="center"/>
              <w:rPr>
                <w:rFonts w:ascii="Calibri" w:hAnsi="Calibri" w:cs="Calibri" w:eastAsia="Calibri" w:hint="default"/>
                <w:sz w:val="21"/>
                <w:szCs w:val="21"/>
              </w:rPr>
            </w:pPr>
            <w:r>
              <w:rPr>
                <w:rFonts w:ascii="Calibri"/>
                <w:sz w:val="21"/>
              </w:rPr>
              <w:t>34.12%</w:t>
            </w:r>
          </w:p>
        </w:tc>
      </w:tr>
      <w:tr>
        <w:trPr>
          <w:trHeight w:val="946" w:hRule="exact"/>
        </w:trPr>
        <w:tc>
          <w:tcPr>
            <w:tcW w:w="16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64"/>
              <w:ind w:left="538" w:right="0"/>
              <w:jc w:val="left"/>
              <w:rPr>
                <w:rFonts w:ascii="宋体" w:hAnsi="宋体" w:cs="宋体" w:eastAsia="宋体" w:hint="default"/>
                <w:sz w:val="21"/>
                <w:szCs w:val="21"/>
              </w:rPr>
            </w:pPr>
            <w:r>
              <w:rPr>
                <w:rFonts w:ascii="宋体" w:hAnsi="宋体" w:cs="宋体" w:eastAsia="宋体" w:hint="default"/>
                <w:sz w:val="21"/>
                <w:szCs w:val="21"/>
              </w:rPr>
              <w:t>境内自然人</w:t>
            </w:r>
          </w:p>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2" w:right="0"/>
              <w:jc w:val="left"/>
              <w:rPr>
                <w:rFonts w:ascii="宋体" w:hAnsi="宋体" w:cs="宋体" w:eastAsia="宋体" w:hint="default"/>
                <w:sz w:val="21"/>
                <w:szCs w:val="21"/>
              </w:rPr>
            </w:pPr>
            <w:r>
              <w:rPr>
                <w:rFonts w:ascii="宋体" w:hAnsi="宋体" w:cs="宋体" w:eastAsia="宋体" w:hint="default"/>
                <w:sz w:val="21"/>
                <w:szCs w:val="21"/>
              </w:rPr>
              <w:t>持股</w:t>
            </w:r>
          </w:p>
        </w:tc>
        <w:tc>
          <w:tcPr>
            <w:tcW w:w="1004"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6"/>
                <w:szCs w:val="26"/>
              </w:rPr>
            </w:pPr>
          </w:p>
          <w:p>
            <w:pPr>
              <w:pStyle w:val="TableParagraph"/>
              <w:spacing w:line="240" w:lineRule="auto"/>
              <w:ind w:right="0"/>
              <w:jc w:val="center"/>
              <w:rPr>
                <w:rFonts w:ascii="Calibri" w:hAnsi="Calibri" w:cs="Calibri" w:eastAsia="Calibri" w:hint="default"/>
                <w:sz w:val="21"/>
                <w:szCs w:val="21"/>
              </w:rPr>
            </w:pPr>
            <w:r>
              <w:rPr>
                <w:rFonts w:ascii="Calibri"/>
                <w:sz w:val="21"/>
              </w:rPr>
              <w:t>13566360</w:t>
            </w:r>
          </w:p>
        </w:tc>
        <w:tc>
          <w:tcPr>
            <w:tcW w:w="7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6"/>
                <w:szCs w:val="26"/>
              </w:rPr>
            </w:pPr>
          </w:p>
          <w:p>
            <w:pPr>
              <w:pStyle w:val="TableParagraph"/>
              <w:spacing w:line="240" w:lineRule="auto"/>
              <w:ind w:left="1" w:right="0"/>
              <w:jc w:val="center"/>
              <w:rPr>
                <w:rFonts w:ascii="Calibri" w:hAnsi="Calibri" w:cs="Calibri" w:eastAsia="Calibri" w:hint="default"/>
                <w:sz w:val="21"/>
                <w:szCs w:val="21"/>
              </w:rPr>
            </w:pPr>
            <w:r>
              <w:rPr>
                <w:rFonts w:ascii="Calibri"/>
                <w:sz w:val="21"/>
              </w:rPr>
              <w:t>15.07%</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6"/>
                <w:szCs w:val="26"/>
              </w:rPr>
            </w:pPr>
          </w:p>
          <w:p>
            <w:pPr>
              <w:pStyle w:val="TableParagraph"/>
              <w:spacing w:line="240" w:lineRule="auto"/>
              <w:ind w:left="3" w:right="0"/>
              <w:jc w:val="center"/>
              <w:rPr>
                <w:rFonts w:ascii="Calibri" w:hAnsi="Calibri" w:cs="Calibri" w:eastAsia="Calibri" w:hint="default"/>
                <w:sz w:val="21"/>
                <w:szCs w:val="21"/>
              </w:rPr>
            </w:pPr>
            <w:r>
              <w:rPr>
                <w:rFonts w:ascii="Calibri"/>
                <w:w w:val="100"/>
                <w:sz w:val="21"/>
              </w:rPr>
              <w:t>0</w:t>
            </w:r>
          </w:p>
        </w:tc>
        <w:tc>
          <w:tcPr>
            <w:tcW w:w="9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6"/>
                <w:szCs w:val="26"/>
              </w:rPr>
            </w:pPr>
          </w:p>
          <w:p>
            <w:pPr>
              <w:pStyle w:val="TableParagraph"/>
              <w:spacing w:line="240" w:lineRule="auto"/>
              <w:ind w:left="1" w:right="0"/>
              <w:jc w:val="center"/>
              <w:rPr>
                <w:rFonts w:ascii="Calibri" w:hAnsi="Calibri" w:cs="Calibri" w:eastAsia="Calibri" w:hint="default"/>
                <w:sz w:val="21"/>
                <w:szCs w:val="21"/>
              </w:rPr>
            </w:pPr>
            <w:r>
              <w:rPr>
                <w:rFonts w:ascii="Calibri"/>
                <w:w w:val="100"/>
                <w:sz w:val="21"/>
              </w:rPr>
              <w:t>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6"/>
                <w:szCs w:val="26"/>
              </w:rPr>
            </w:pPr>
          </w:p>
          <w:p>
            <w:pPr>
              <w:pStyle w:val="TableParagraph"/>
              <w:spacing w:line="240" w:lineRule="auto"/>
              <w:ind w:right="0"/>
              <w:jc w:val="center"/>
              <w:rPr>
                <w:rFonts w:ascii="Calibri" w:hAnsi="Calibri" w:cs="Calibri" w:eastAsia="Calibri" w:hint="default"/>
                <w:sz w:val="21"/>
                <w:szCs w:val="21"/>
              </w:rPr>
            </w:pPr>
            <w:r>
              <w:rPr>
                <w:rFonts w:ascii="Calibri"/>
                <w:w w:val="100"/>
                <w:sz w:val="21"/>
              </w:rPr>
              <w:t>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6"/>
                <w:szCs w:val="26"/>
              </w:rPr>
            </w:pPr>
          </w:p>
          <w:p>
            <w:pPr>
              <w:pStyle w:val="TableParagraph"/>
              <w:spacing w:line="240" w:lineRule="auto"/>
              <w:ind w:right="0"/>
              <w:jc w:val="center"/>
              <w:rPr>
                <w:rFonts w:ascii="Calibri" w:hAnsi="Calibri" w:cs="Calibri" w:eastAsia="Calibri" w:hint="default"/>
                <w:sz w:val="21"/>
                <w:szCs w:val="21"/>
              </w:rPr>
            </w:pPr>
            <w:r>
              <w:rPr>
                <w:rFonts w:ascii="Calibri"/>
                <w:w w:val="100"/>
                <w:sz w:val="21"/>
              </w:rPr>
              <w:t>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6"/>
                <w:szCs w:val="26"/>
              </w:rPr>
            </w:pPr>
          </w:p>
          <w:p>
            <w:pPr>
              <w:pStyle w:val="TableParagraph"/>
              <w:spacing w:line="240" w:lineRule="auto"/>
              <w:ind w:left="3" w:right="0"/>
              <w:jc w:val="center"/>
              <w:rPr>
                <w:rFonts w:ascii="Calibri" w:hAnsi="Calibri" w:cs="Calibri" w:eastAsia="Calibri" w:hint="default"/>
                <w:sz w:val="21"/>
                <w:szCs w:val="21"/>
              </w:rPr>
            </w:pPr>
            <w:r>
              <w:rPr>
                <w:rFonts w:ascii="Calibri"/>
                <w:w w:val="100"/>
                <w:sz w:val="21"/>
              </w:rPr>
              <w:t>0</w:t>
            </w:r>
          </w:p>
        </w:tc>
        <w:tc>
          <w:tcPr>
            <w:tcW w:w="10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6"/>
                <w:szCs w:val="26"/>
              </w:rPr>
            </w:pPr>
          </w:p>
          <w:p>
            <w:pPr>
              <w:pStyle w:val="TableParagraph"/>
              <w:spacing w:line="240" w:lineRule="auto"/>
              <w:ind w:right="107"/>
              <w:jc w:val="right"/>
              <w:rPr>
                <w:rFonts w:ascii="Calibri" w:hAnsi="Calibri" w:cs="Calibri" w:eastAsia="Calibri" w:hint="default"/>
                <w:sz w:val="21"/>
                <w:szCs w:val="21"/>
              </w:rPr>
            </w:pPr>
            <w:r>
              <w:rPr>
                <w:rFonts w:ascii="Calibri"/>
                <w:spacing w:val="-1"/>
                <w:sz w:val="21"/>
              </w:rPr>
              <w:t>13566360</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6"/>
                <w:szCs w:val="26"/>
              </w:rPr>
            </w:pPr>
          </w:p>
          <w:p>
            <w:pPr>
              <w:pStyle w:val="TableParagraph"/>
              <w:spacing w:line="240" w:lineRule="auto"/>
              <w:ind w:left="4" w:right="0"/>
              <w:jc w:val="center"/>
              <w:rPr>
                <w:rFonts w:ascii="Calibri" w:hAnsi="Calibri" w:cs="Calibri" w:eastAsia="Calibri" w:hint="default"/>
                <w:sz w:val="21"/>
                <w:szCs w:val="21"/>
              </w:rPr>
            </w:pPr>
            <w:r>
              <w:rPr>
                <w:rFonts w:ascii="Calibri"/>
                <w:sz w:val="21"/>
              </w:rPr>
              <w:t>11.31%</w:t>
            </w:r>
          </w:p>
        </w:tc>
      </w:tr>
      <w:tr>
        <w:trPr>
          <w:trHeight w:val="478" w:hRule="exact"/>
        </w:trPr>
        <w:tc>
          <w:tcPr>
            <w:tcW w:w="16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64"/>
              <w:ind w:left="12" w:right="0"/>
              <w:jc w:val="left"/>
              <w:rPr>
                <w:rFonts w:ascii="宋体" w:hAnsi="宋体" w:cs="宋体" w:eastAsia="宋体" w:hint="default"/>
                <w:sz w:val="21"/>
                <w:szCs w:val="21"/>
              </w:rPr>
            </w:pPr>
            <w:r>
              <w:rPr>
                <w:rFonts w:ascii="Calibri" w:hAnsi="Calibri" w:cs="Calibri" w:eastAsia="Calibri" w:hint="default"/>
                <w:sz w:val="21"/>
                <w:szCs w:val="21"/>
              </w:rPr>
              <w:t>4</w:t>
            </w:r>
            <w:r>
              <w:rPr>
                <w:rFonts w:ascii="宋体" w:hAnsi="宋体" w:cs="宋体" w:eastAsia="宋体" w:hint="default"/>
                <w:sz w:val="21"/>
                <w:szCs w:val="21"/>
              </w:rPr>
              <w:t>、外资持股</w:t>
            </w:r>
          </w:p>
        </w:tc>
        <w:tc>
          <w:tcPr>
            <w:tcW w:w="1004" w:type="dxa"/>
            <w:tcBorders>
              <w:top w:val="single" w:sz="4" w:space="0" w:color="000000"/>
              <w:left w:val="single" w:sz="13" w:space="0" w:color="DCDCDC"/>
              <w:bottom w:val="single" w:sz="4" w:space="0" w:color="000000"/>
              <w:right w:val="single" w:sz="4" w:space="0" w:color="000000"/>
            </w:tcBorders>
          </w:tcPr>
          <w:p>
            <w:pPr/>
          </w:p>
        </w:tc>
        <w:tc>
          <w:tcPr>
            <w:tcW w:w="746"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2"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1082"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r>
      <w:tr>
        <w:trPr>
          <w:trHeight w:val="948" w:hRule="exact"/>
        </w:trPr>
        <w:tc>
          <w:tcPr>
            <w:tcW w:w="16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408" w:lineRule="auto" w:before="66"/>
              <w:ind w:left="12" w:right="96" w:firstLine="106"/>
              <w:jc w:val="left"/>
              <w:rPr>
                <w:rFonts w:ascii="宋体" w:hAnsi="宋体" w:cs="宋体" w:eastAsia="宋体" w:hint="default"/>
                <w:sz w:val="21"/>
                <w:szCs w:val="21"/>
              </w:rPr>
            </w:pPr>
            <w:r>
              <w:rPr>
                <w:rFonts w:ascii="宋体" w:hAnsi="宋体" w:cs="宋体" w:eastAsia="宋体" w:hint="default"/>
                <w:sz w:val="21"/>
                <w:szCs w:val="21"/>
              </w:rPr>
              <w:t>其中：境外法人</w:t>
            </w:r>
            <w:r>
              <w:rPr>
                <w:rFonts w:ascii="宋体" w:hAnsi="宋体" w:cs="宋体" w:eastAsia="宋体" w:hint="default"/>
                <w:w w:val="100"/>
                <w:sz w:val="21"/>
                <w:szCs w:val="21"/>
              </w:rPr>
              <w:t> </w:t>
            </w:r>
            <w:r>
              <w:rPr>
                <w:rFonts w:ascii="宋体" w:hAnsi="宋体" w:cs="宋体" w:eastAsia="宋体" w:hint="default"/>
                <w:sz w:val="21"/>
                <w:szCs w:val="21"/>
              </w:rPr>
              <w:t>持股</w:t>
            </w:r>
          </w:p>
        </w:tc>
        <w:tc>
          <w:tcPr>
            <w:tcW w:w="1004" w:type="dxa"/>
            <w:tcBorders>
              <w:top w:val="single" w:sz="4" w:space="0" w:color="000000"/>
              <w:left w:val="single" w:sz="13" w:space="0" w:color="DCDCDC"/>
              <w:bottom w:val="single" w:sz="4" w:space="0" w:color="000000"/>
              <w:right w:val="single" w:sz="4" w:space="0" w:color="000000"/>
            </w:tcBorders>
          </w:tcPr>
          <w:p>
            <w:pPr/>
          </w:p>
        </w:tc>
        <w:tc>
          <w:tcPr>
            <w:tcW w:w="746"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2"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1082"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r>
      <w:tr>
        <w:trPr>
          <w:trHeight w:val="946" w:hRule="exact"/>
        </w:trPr>
        <w:tc>
          <w:tcPr>
            <w:tcW w:w="16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64"/>
              <w:ind w:left="538" w:right="0"/>
              <w:jc w:val="left"/>
              <w:rPr>
                <w:rFonts w:ascii="宋体" w:hAnsi="宋体" w:cs="宋体" w:eastAsia="宋体" w:hint="default"/>
                <w:sz w:val="21"/>
                <w:szCs w:val="21"/>
              </w:rPr>
            </w:pPr>
            <w:r>
              <w:rPr>
                <w:rFonts w:ascii="宋体" w:hAnsi="宋体" w:cs="宋体" w:eastAsia="宋体" w:hint="default"/>
                <w:sz w:val="21"/>
                <w:szCs w:val="21"/>
              </w:rPr>
              <w:t>境外自然人</w:t>
            </w:r>
          </w:p>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2" w:right="0"/>
              <w:jc w:val="left"/>
              <w:rPr>
                <w:rFonts w:ascii="宋体" w:hAnsi="宋体" w:cs="宋体" w:eastAsia="宋体" w:hint="default"/>
                <w:sz w:val="21"/>
                <w:szCs w:val="21"/>
              </w:rPr>
            </w:pPr>
            <w:r>
              <w:rPr>
                <w:rFonts w:ascii="宋体" w:hAnsi="宋体" w:cs="宋体" w:eastAsia="宋体" w:hint="default"/>
                <w:sz w:val="21"/>
                <w:szCs w:val="21"/>
              </w:rPr>
              <w:t>持股</w:t>
            </w:r>
          </w:p>
        </w:tc>
        <w:tc>
          <w:tcPr>
            <w:tcW w:w="1004" w:type="dxa"/>
            <w:tcBorders>
              <w:top w:val="single" w:sz="4" w:space="0" w:color="000000"/>
              <w:left w:val="single" w:sz="13" w:space="0" w:color="DCDCDC"/>
              <w:bottom w:val="single" w:sz="4" w:space="0" w:color="000000"/>
              <w:right w:val="single" w:sz="4" w:space="0" w:color="000000"/>
            </w:tcBorders>
          </w:tcPr>
          <w:p>
            <w:pPr/>
          </w:p>
        </w:tc>
        <w:tc>
          <w:tcPr>
            <w:tcW w:w="746"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2"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1082"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r>
      <w:tr>
        <w:trPr>
          <w:trHeight w:val="478" w:hRule="exact"/>
        </w:trPr>
        <w:tc>
          <w:tcPr>
            <w:tcW w:w="16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64"/>
              <w:ind w:left="12" w:right="0"/>
              <w:jc w:val="left"/>
              <w:rPr>
                <w:rFonts w:ascii="宋体" w:hAnsi="宋体" w:cs="宋体" w:eastAsia="宋体" w:hint="default"/>
                <w:sz w:val="21"/>
                <w:szCs w:val="21"/>
              </w:rPr>
            </w:pPr>
            <w:r>
              <w:rPr>
                <w:rFonts w:ascii="Calibri" w:hAnsi="Calibri" w:cs="Calibri" w:eastAsia="Calibri" w:hint="default"/>
                <w:sz w:val="21"/>
                <w:szCs w:val="21"/>
              </w:rPr>
              <w:t>5</w:t>
            </w:r>
            <w:r>
              <w:rPr>
                <w:rFonts w:ascii="宋体" w:hAnsi="宋体" w:cs="宋体" w:eastAsia="宋体" w:hint="default"/>
                <w:sz w:val="21"/>
                <w:szCs w:val="21"/>
              </w:rPr>
              <w:t>、高管股份</w:t>
            </w:r>
          </w:p>
        </w:tc>
        <w:tc>
          <w:tcPr>
            <w:tcW w:w="1004" w:type="dxa"/>
            <w:tcBorders>
              <w:top w:val="single" w:sz="4" w:space="0" w:color="000000"/>
              <w:left w:val="single" w:sz="13" w:space="0" w:color="DCDCDC"/>
              <w:bottom w:val="single" w:sz="4" w:space="0" w:color="000000"/>
              <w:right w:val="single" w:sz="4" w:space="0" w:color="000000"/>
            </w:tcBorders>
          </w:tcPr>
          <w:p>
            <w:pPr/>
          </w:p>
        </w:tc>
        <w:tc>
          <w:tcPr>
            <w:tcW w:w="746"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2"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1082"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r>
      <w:tr>
        <w:trPr>
          <w:trHeight w:val="946" w:hRule="exact"/>
        </w:trPr>
        <w:tc>
          <w:tcPr>
            <w:tcW w:w="16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408" w:lineRule="auto" w:before="64"/>
              <w:ind w:left="12" w:right="7"/>
              <w:jc w:val="left"/>
              <w:rPr>
                <w:rFonts w:ascii="宋体" w:hAnsi="宋体" w:cs="宋体" w:eastAsia="宋体" w:hint="default"/>
                <w:sz w:val="21"/>
                <w:szCs w:val="21"/>
              </w:rPr>
            </w:pPr>
            <w:r>
              <w:rPr>
                <w:rFonts w:ascii="宋体" w:hAnsi="宋体" w:cs="宋体" w:eastAsia="宋体" w:hint="default"/>
                <w:spacing w:val="-4"/>
                <w:sz w:val="21"/>
                <w:szCs w:val="21"/>
              </w:rPr>
              <w:t>二、无限售条件股</w:t>
            </w:r>
            <w:r>
              <w:rPr>
                <w:rFonts w:ascii="宋体" w:hAnsi="宋体" w:cs="宋体" w:eastAsia="宋体" w:hint="default"/>
                <w:spacing w:val="-90"/>
                <w:sz w:val="21"/>
                <w:szCs w:val="21"/>
              </w:rPr>
              <w:t> </w:t>
            </w:r>
            <w:r>
              <w:rPr>
                <w:rFonts w:ascii="宋体" w:hAnsi="宋体" w:cs="宋体" w:eastAsia="宋体" w:hint="default"/>
                <w:spacing w:val="-90"/>
                <w:sz w:val="21"/>
                <w:szCs w:val="21"/>
              </w:rPr>
            </w:r>
            <w:r>
              <w:rPr>
                <w:rFonts w:ascii="宋体" w:hAnsi="宋体" w:cs="宋体" w:eastAsia="宋体" w:hint="default"/>
                <w:sz w:val="21"/>
                <w:szCs w:val="21"/>
              </w:rPr>
              <w:t>份</w:t>
            </w:r>
          </w:p>
        </w:tc>
        <w:tc>
          <w:tcPr>
            <w:tcW w:w="1004" w:type="dxa"/>
            <w:tcBorders>
              <w:top w:val="single" w:sz="4" w:space="0" w:color="000000"/>
              <w:left w:val="single" w:sz="13" w:space="0" w:color="DCDCDC"/>
              <w:bottom w:val="single" w:sz="4" w:space="0" w:color="000000"/>
              <w:right w:val="single" w:sz="4" w:space="0" w:color="000000"/>
            </w:tcBorders>
          </w:tcPr>
          <w:p>
            <w:pPr/>
          </w:p>
        </w:tc>
        <w:tc>
          <w:tcPr>
            <w:tcW w:w="746"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5"/>
                <w:szCs w:val="25"/>
              </w:rPr>
            </w:pPr>
          </w:p>
          <w:p>
            <w:pPr>
              <w:pStyle w:val="TableParagraph"/>
              <w:spacing w:line="240" w:lineRule="auto"/>
              <w:ind w:right="0"/>
              <w:jc w:val="center"/>
              <w:rPr>
                <w:rFonts w:ascii="Calibri" w:hAnsi="Calibri" w:cs="Calibri" w:eastAsia="Calibri" w:hint="default"/>
                <w:sz w:val="21"/>
                <w:szCs w:val="21"/>
              </w:rPr>
            </w:pPr>
            <w:r>
              <w:rPr>
                <w:rFonts w:ascii="Calibri"/>
                <w:sz w:val="21"/>
              </w:rPr>
              <w:t>30000000</w:t>
            </w:r>
          </w:p>
        </w:tc>
        <w:tc>
          <w:tcPr>
            <w:tcW w:w="912"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5"/>
                <w:szCs w:val="25"/>
              </w:rPr>
            </w:pPr>
          </w:p>
          <w:p>
            <w:pPr>
              <w:pStyle w:val="TableParagraph"/>
              <w:spacing w:line="240" w:lineRule="auto"/>
              <w:ind w:right="0"/>
              <w:jc w:val="center"/>
              <w:rPr>
                <w:rFonts w:ascii="Calibri" w:hAnsi="Calibri" w:cs="Calibri" w:eastAsia="Calibri" w:hint="default"/>
                <w:sz w:val="21"/>
                <w:szCs w:val="21"/>
              </w:rPr>
            </w:pPr>
            <w:r>
              <w:rPr>
                <w:rFonts w:ascii="Calibri"/>
                <w:sz w:val="21"/>
              </w:rPr>
              <w:t>30000000</w:t>
            </w:r>
          </w:p>
        </w:tc>
        <w:tc>
          <w:tcPr>
            <w:tcW w:w="10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5"/>
                <w:szCs w:val="25"/>
              </w:rPr>
            </w:pPr>
          </w:p>
          <w:p>
            <w:pPr>
              <w:pStyle w:val="TableParagraph"/>
              <w:spacing w:line="240" w:lineRule="auto"/>
              <w:ind w:right="107"/>
              <w:jc w:val="right"/>
              <w:rPr>
                <w:rFonts w:ascii="Calibri" w:hAnsi="Calibri" w:cs="Calibri" w:eastAsia="Calibri" w:hint="default"/>
                <w:sz w:val="21"/>
                <w:szCs w:val="21"/>
              </w:rPr>
            </w:pPr>
            <w:r>
              <w:rPr>
                <w:rFonts w:ascii="Calibri"/>
                <w:spacing w:val="-1"/>
                <w:sz w:val="21"/>
              </w:rPr>
              <w:t>30000000</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5"/>
                <w:szCs w:val="25"/>
              </w:rPr>
            </w:pPr>
          </w:p>
          <w:p>
            <w:pPr>
              <w:pStyle w:val="TableParagraph"/>
              <w:spacing w:line="240" w:lineRule="auto"/>
              <w:ind w:left="1" w:right="0"/>
              <w:jc w:val="center"/>
              <w:rPr>
                <w:rFonts w:ascii="Calibri" w:hAnsi="Calibri" w:cs="Calibri" w:eastAsia="Calibri" w:hint="default"/>
                <w:sz w:val="21"/>
                <w:szCs w:val="21"/>
              </w:rPr>
            </w:pPr>
            <w:r>
              <w:rPr>
                <w:rFonts w:ascii="Calibri"/>
                <w:sz w:val="21"/>
              </w:rPr>
              <w:t>25%</w:t>
            </w:r>
          </w:p>
        </w:tc>
      </w:tr>
      <w:tr>
        <w:trPr>
          <w:trHeight w:val="478" w:hRule="exact"/>
        </w:trPr>
        <w:tc>
          <w:tcPr>
            <w:tcW w:w="16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64"/>
              <w:ind w:left="12" w:right="0"/>
              <w:jc w:val="left"/>
              <w:rPr>
                <w:rFonts w:ascii="宋体" w:hAnsi="宋体" w:cs="宋体" w:eastAsia="宋体" w:hint="default"/>
                <w:sz w:val="21"/>
                <w:szCs w:val="21"/>
              </w:rPr>
            </w:pPr>
            <w:r>
              <w:rPr>
                <w:rFonts w:ascii="Calibri" w:hAnsi="Calibri" w:cs="Calibri" w:eastAsia="Calibri" w:hint="default"/>
                <w:sz w:val="21"/>
                <w:szCs w:val="21"/>
              </w:rPr>
              <w:t>1</w:t>
            </w:r>
            <w:r>
              <w:rPr>
                <w:rFonts w:ascii="宋体" w:hAnsi="宋体" w:cs="宋体" w:eastAsia="宋体" w:hint="default"/>
                <w:sz w:val="21"/>
                <w:szCs w:val="21"/>
              </w:rPr>
              <w:t>、人民币普通股</w:t>
            </w:r>
          </w:p>
        </w:tc>
        <w:tc>
          <w:tcPr>
            <w:tcW w:w="1004" w:type="dxa"/>
            <w:tcBorders>
              <w:top w:val="single" w:sz="4" w:space="0" w:color="000000"/>
              <w:left w:val="single" w:sz="13" w:space="0" w:color="DCDCDC"/>
              <w:bottom w:val="single" w:sz="4" w:space="0" w:color="000000"/>
              <w:right w:val="single" w:sz="4" w:space="0" w:color="000000"/>
            </w:tcBorders>
          </w:tcPr>
          <w:p>
            <w:pPr/>
          </w:p>
        </w:tc>
        <w:tc>
          <w:tcPr>
            <w:tcW w:w="746"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0"/>
              <w:jc w:val="center"/>
              <w:rPr>
                <w:rFonts w:ascii="Calibri" w:hAnsi="Calibri" w:cs="Calibri" w:eastAsia="Calibri" w:hint="default"/>
                <w:sz w:val="21"/>
                <w:szCs w:val="21"/>
              </w:rPr>
            </w:pPr>
            <w:r>
              <w:rPr>
                <w:rFonts w:ascii="Calibri"/>
                <w:sz w:val="21"/>
              </w:rPr>
              <w:t>30000000</w:t>
            </w:r>
          </w:p>
        </w:tc>
        <w:tc>
          <w:tcPr>
            <w:tcW w:w="912"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1" w:right="0"/>
              <w:jc w:val="center"/>
              <w:rPr>
                <w:rFonts w:ascii="Calibri" w:hAnsi="Calibri" w:cs="Calibri" w:eastAsia="Calibri" w:hint="default"/>
                <w:sz w:val="21"/>
                <w:szCs w:val="21"/>
              </w:rPr>
            </w:pPr>
            <w:r>
              <w:rPr>
                <w:rFonts w:ascii="Calibri"/>
                <w:sz w:val="21"/>
              </w:rPr>
              <w:t>30000000</w:t>
            </w:r>
          </w:p>
        </w:tc>
        <w:tc>
          <w:tcPr>
            <w:tcW w:w="10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07"/>
              <w:jc w:val="right"/>
              <w:rPr>
                <w:rFonts w:ascii="Calibri" w:hAnsi="Calibri" w:cs="Calibri" w:eastAsia="Calibri" w:hint="default"/>
                <w:sz w:val="21"/>
                <w:szCs w:val="21"/>
              </w:rPr>
            </w:pPr>
            <w:r>
              <w:rPr>
                <w:rFonts w:ascii="Calibri"/>
                <w:spacing w:val="-1"/>
                <w:sz w:val="21"/>
              </w:rPr>
              <w:t>30000000</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1" w:right="0"/>
              <w:jc w:val="center"/>
              <w:rPr>
                <w:rFonts w:ascii="Calibri" w:hAnsi="Calibri" w:cs="Calibri" w:eastAsia="Calibri" w:hint="default"/>
                <w:sz w:val="21"/>
                <w:szCs w:val="21"/>
              </w:rPr>
            </w:pPr>
            <w:r>
              <w:rPr>
                <w:rFonts w:ascii="Calibri"/>
                <w:sz w:val="21"/>
              </w:rPr>
              <w:t>25%</w:t>
            </w:r>
          </w:p>
        </w:tc>
      </w:tr>
      <w:tr>
        <w:trPr>
          <w:trHeight w:val="946" w:hRule="exact"/>
        </w:trPr>
        <w:tc>
          <w:tcPr>
            <w:tcW w:w="16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72" w:lineRule="auto" w:before="64"/>
              <w:ind w:left="12" w:right="93"/>
              <w:jc w:val="left"/>
              <w:rPr>
                <w:rFonts w:ascii="宋体" w:hAnsi="宋体" w:cs="宋体" w:eastAsia="宋体" w:hint="default"/>
                <w:sz w:val="21"/>
                <w:szCs w:val="21"/>
              </w:rPr>
            </w:pPr>
            <w:r>
              <w:rPr>
                <w:rFonts w:ascii="Calibri" w:hAnsi="Calibri" w:cs="Calibri" w:eastAsia="Calibri" w:hint="default"/>
                <w:sz w:val="21"/>
                <w:szCs w:val="21"/>
              </w:rPr>
              <w:t>2</w:t>
            </w:r>
            <w:r>
              <w:rPr>
                <w:rFonts w:ascii="宋体" w:hAnsi="宋体" w:cs="宋体" w:eastAsia="宋体" w:hint="default"/>
                <w:sz w:val="21"/>
                <w:szCs w:val="21"/>
              </w:rPr>
              <w:t>、境内上市的外</w:t>
            </w:r>
            <w:r>
              <w:rPr>
                <w:rFonts w:ascii="宋体" w:hAnsi="宋体" w:cs="宋体" w:eastAsia="宋体" w:hint="default"/>
                <w:w w:val="100"/>
                <w:sz w:val="21"/>
                <w:szCs w:val="21"/>
              </w:rPr>
              <w:t> </w:t>
            </w:r>
            <w:r>
              <w:rPr>
                <w:rFonts w:ascii="宋体" w:hAnsi="宋体" w:cs="宋体" w:eastAsia="宋体" w:hint="default"/>
                <w:sz w:val="21"/>
                <w:szCs w:val="21"/>
              </w:rPr>
              <w:t>资股</w:t>
            </w:r>
          </w:p>
        </w:tc>
        <w:tc>
          <w:tcPr>
            <w:tcW w:w="1004" w:type="dxa"/>
            <w:tcBorders>
              <w:top w:val="single" w:sz="4" w:space="0" w:color="000000"/>
              <w:left w:val="single" w:sz="13" w:space="0" w:color="DCDCDC"/>
              <w:bottom w:val="single" w:sz="4" w:space="0" w:color="000000"/>
              <w:right w:val="single" w:sz="4" w:space="0" w:color="000000"/>
            </w:tcBorders>
          </w:tcPr>
          <w:p>
            <w:pPr/>
          </w:p>
        </w:tc>
        <w:tc>
          <w:tcPr>
            <w:tcW w:w="746"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2"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1082"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r>
      <w:tr>
        <w:trPr>
          <w:trHeight w:val="480" w:hRule="exact"/>
        </w:trPr>
        <w:tc>
          <w:tcPr>
            <w:tcW w:w="16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66"/>
              <w:ind w:left="12" w:right="0"/>
              <w:jc w:val="left"/>
              <w:rPr>
                <w:rFonts w:ascii="宋体" w:hAnsi="宋体" w:cs="宋体" w:eastAsia="宋体" w:hint="default"/>
                <w:sz w:val="21"/>
                <w:szCs w:val="21"/>
              </w:rPr>
            </w:pPr>
            <w:r>
              <w:rPr>
                <w:rFonts w:ascii="Calibri" w:hAnsi="Calibri" w:cs="Calibri" w:eastAsia="Calibri" w:hint="default"/>
                <w:sz w:val="21"/>
                <w:szCs w:val="21"/>
              </w:rPr>
              <w:t>3</w:t>
            </w:r>
            <w:r>
              <w:rPr>
                <w:rFonts w:ascii="宋体" w:hAnsi="宋体" w:cs="宋体" w:eastAsia="宋体" w:hint="default"/>
                <w:sz w:val="21"/>
                <w:szCs w:val="21"/>
              </w:rPr>
              <w:t>、境外上市的外</w:t>
            </w:r>
          </w:p>
        </w:tc>
        <w:tc>
          <w:tcPr>
            <w:tcW w:w="1004" w:type="dxa"/>
            <w:tcBorders>
              <w:top w:val="single" w:sz="4" w:space="0" w:color="000000"/>
              <w:left w:val="single" w:sz="13" w:space="0" w:color="DCDCDC"/>
              <w:bottom w:val="single" w:sz="4" w:space="0" w:color="000000"/>
              <w:right w:val="single" w:sz="4" w:space="0" w:color="000000"/>
            </w:tcBorders>
          </w:tcPr>
          <w:p>
            <w:pPr/>
          </w:p>
        </w:tc>
        <w:tc>
          <w:tcPr>
            <w:tcW w:w="746"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2"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1082"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53" w:footer="1195" w:top="1320" w:bottom="1380" w:left="1120" w:right="0"/>
        </w:sectPr>
      </w:pPr>
    </w:p>
    <w:p>
      <w:pPr>
        <w:spacing w:line="240" w:lineRule="auto" w:before="8"/>
        <w:rPr>
          <w:rFonts w:ascii="宋体" w:hAnsi="宋体" w:cs="宋体" w:eastAsia="宋体" w:hint="default"/>
          <w:sz w:val="8"/>
          <w:szCs w:val="8"/>
        </w:rPr>
      </w:pPr>
    </w:p>
    <w:tbl>
      <w:tblPr>
        <w:tblW w:w="0" w:type="auto"/>
        <w:jc w:val="left"/>
        <w:tblInd w:w="240" w:type="dxa"/>
        <w:tblLayout w:type="fixed"/>
        <w:tblCellMar>
          <w:top w:w="0" w:type="dxa"/>
          <w:left w:w="0" w:type="dxa"/>
          <w:bottom w:w="0" w:type="dxa"/>
          <w:right w:w="0" w:type="dxa"/>
        </w:tblCellMar>
        <w:tblLook w:val="01E0"/>
      </w:tblPr>
      <w:tblGrid>
        <w:gridCol w:w="1720"/>
        <w:gridCol w:w="992"/>
        <w:gridCol w:w="746"/>
        <w:gridCol w:w="910"/>
        <w:gridCol w:w="912"/>
        <w:gridCol w:w="910"/>
        <w:gridCol w:w="910"/>
        <w:gridCol w:w="910"/>
        <w:gridCol w:w="1082"/>
        <w:gridCol w:w="737"/>
      </w:tblGrid>
      <w:tr>
        <w:trPr>
          <w:trHeight w:val="478" w:hRule="exact"/>
        </w:trPr>
        <w:tc>
          <w:tcPr>
            <w:tcW w:w="17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64"/>
              <w:ind w:left="22" w:right="0"/>
              <w:jc w:val="left"/>
              <w:rPr>
                <w:rFonts w:ascii="宋体" w:hAnsi="宋体" w:cs="宋体" w:eastAsia="宋体" w:hint="default"/>
                <w:sz w:val="21"/>
                <w:szCs w:val="21"/>
              </w:rPr>
            </w:pPr>
            <w:r>
              <w:rPr>
                <w:rFonts w:ascii="宋体" w:hAnsi="宋体" w:cs="宋体" w:eastAsia="宋体" w:hint="default"/>
                <w:sz w:val="21"/>
                <w:szCs w:val="21"/>
              </w:rPr>
              <w:t>资股</w:t>
            </w:r>
          </w:p>
        </w:tc>
        <w:tc>
          <w:tcPr>
            <w:tcW w:w="992" w:type="dxa"/>
            <w:tcBorders>
              <w:top w:val="single" w:sz="4" w:space="0" w:color="000000"/>
              <w:left w:val="single" w:sz="4" w:space="0" w:color="000000"/>
              <w:bottom w:val="single" w:sz="4" w:space="0" w:color="000000"/>
              <w:right w:val="single" w:sz="4" w:space="0" w:color="000000"/>
            </w:tcBorders>
          </w:tcPr>
          <w:p>
            <w:pPr/>
          </w:p>
        </w:tc>
        <w:tc>
          <w:tcPr>
            <w:tcW w:w="746"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2"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1082"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r>
      <w:tr>
        <w:trPr>
          <w:trHeight w:val="478" w:hRule="exact"/>
        </w:trPr>
        <w:tc>
          <w:tcPr>
            <w:tcW w:w="17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64"/>
              <w:ind w:left="22" w:right="0"/>
              <w:jc w:val="left"/>
              <w:rPr>
                <w:rFonts w:ascii="宋体" w:hAnsi="宋体" w:cs="宋体" w:eastAsia="宋体" w:hint="default"/>
                <w:sz w:val="21"/>
                <w:szCs w:val="21"/>
              </w:rPr>
            </w:pPr>
            <w:r>
              <w:rPr>
                <w:rFonts w:ascii="Calibri" w:hAnsi="Calibri" w:cs="Calibri" w:eastAsia="Calibri" w:hint="default"/>
                <w:sz w:val="21"/>
                <w:szCs w:val="21"/>
              </w:rPr>
              <w:t>4</w:t>
            </w:r>
            <w:r>
              <w:rPr>
                <w:rFonts w:ascii="宋体" w:hAnsi="宋体" w:cs="宋体" w:eastAsia="宋体" w:hint="default"/>
                <w:sz w:val="21"/>
                <w:szCs w:val="21"/>
              </w:rPr>
              <w:t>、其他</w:t>
            </w:r>
          </w:p>
        </w:tc>
        <w:tc>
          <w:tcPr>
            <w:tcW w:w="992" w:type="dxa"/>
            <w:tcBorders>
              <w:top w:val="single" w:sz="4" w:space="0" w:color="000000"/>
              <w:left w:val="single" w:sz="4" w:space="0" w:color="000000"/>
              <w:bottom w:val="single" w:sz="4" w:space="0" w:color="000000"/>
              <w:right w:val="single" w:sz="4" w:space="0" w:color="000000"/>
            </w:tcBorders>
          </w:tcPr>
          <w:p>
            <w:pPr/>
          </w:p>
        </w:tc>
        <w:tc>
          <w:tcPr>
            <w:tcW w:w="746"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2"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1082"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r>
      <w:tr>
        <w:trPr>
          <w:trHeight w:val="480" w:hRule="exact"/>
        </w:trPr>
        <w:tc>
          <w:tcPr>
            <w:tcW w:w="17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64"/>
              <w:ind w:left="22" w:right="0"/>
              <w:jc w:val="left"/>
              <w:rPr>
                <w:rFonts w:ascii="宋体" w:hAnsi="宋体" w:cs="宋体" w:eastAsia="宋体" w:hint="default"/>
                <w:sz w:val="21"/>
                <w:szCs w:val="21"/>
              </w:rPr>
            </w:pPr>
            <w:r>
              <w:rPr>
                <w:rFonts w:ascii="宋体" w:hAnsi="宋体" w:cs="宋体" w:eastAsia="宋体" w:hint="default"/>
                <w:sz w:val="21"/>
                <w:szCs w:val="21"/>
              </w:rPr>
              <w:t>三、股份总数</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64" w:right="0"/>
              <w:jc w:val="left"/>
              <w:rPr>
                <w:rFonts w:ascii="Calibri" w:hAnsi="Calibri" w:cs="Calibri" w:eastAsia="Calibri" w:hint="default"/>
                <w:sz w:val="21"/>
                <w:szCs w:val="21"/>
              </w:rPr>
            </w:pPr>
            <w:r>
              <w:rPr>
                <w:rFonts w:ascii="Calibri"/>
                <w:sz w:val="21"/>
              </w:rPr>
              <w:t>90000000</w:t>
            </w:r>
          </w:p>
        </w:tc>
        <w:tc>
          <w:tcPr>
            <w:tcW w:w="7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134" w:right="0"/>
              <w:jc w:val="left"/>
              <w:rPr>
                <w:rFonts w:ascii="Calibri" w:hAnsi="Calibri" w:cs="Calibri" w:eastAsia="Calibri" w:hint="default"/>
                <w:sz w:val="21"/>
                <w:szCs w:val="21"/>
              </w:rPr>
            </w:pPr>
            <w:r>
              <w:rPr>
                <w:rFonts w:ascii="Calibri"/>
                <w:sz w:val="21"/>
              </w:rPr>
              <w:t>100%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23" w:right="0"/>
              <w:jc w:val="left"/>
              <w:rPr>
                <w:rFonts w:ascii="Calibri" w:hAnsi="Calibri" w:cs="Calibri" w:eastAsia="Calibri" w:hint="default"/>
                <w:sz w:val="21"/>
                <w:szCs w:val="21"/>
              </w:rPr>
            </w:pPr>
            <w:r>
              <w:rPr>
                <w:rFonts w:ascii="Calibri"/>
                <w:sz w:val="21"/>
              </w:rPr>
              <w:t>30000000</w:t>
            </w:r>
          </w:p>
        </w:tc>
        <w:tc>
          <w:tcPr>
            <w:tcW w:w="9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1" w:right="0"/>
              <w:jc w:val="center"/>
              <w:rPr>
                <w:rFonts w:ascii="Calibri" w:hAnsi="Calibri" w:cs="Calibri" w:eastAsia="Calibri" w:hint="default"/>
                <w:sz w:val="21"/>
                <w:szCs w:val="21"/>
              </w:rPr>
            </w:pPr>
            <w:r>
              <w:rPr>
                <w:rFonts w:ascii="Calibri"/>
                <w:w w:val="100"/>
                <w:sz w:val="21"/>
              </w:rPr>
              <w:t>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0"/>
              <w:jc w:val="center"/>
              <w:rPr>
                <w:rFonts w:ascii="Calibri" w:hAnsi="Calibri" w:cs="Calibri" w:eastAsia="Calibri" w:hint="default"/>
                <w:sz w:val="21"/>
                <w:szCs w:val="21"/>
              </w:rPr>
            </w:pPr>
            <w:r>
              <w:rPr>
                <w:rFonts w:ascii="Calibri"/>
                <w:w w:val="100"/>
                <w:sz w:val="21"/>
              </w:rPr>
              <w:t>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0"/>
              <w:jc w:val="center"/>
              <w:rPr>
                <w:rFonts w:ascii="Calibri" w:hAnsi="Calibri" w:cs="Calibri" w:eastAsia="Calibri" w:hint="default"/>
                <w:sz w:val="21"/>
                <w:szCs w:val="21"/>
              </w:rPr>
            </w:pPr>
            <w:r>
              <w:rPr>
                <w:rFonts w:ascii="Calibri"/>
                <w:w w:val="100"/>
                <w:sz w:val="21"/>
              </w:rPr>
              <w:t>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23" w:right="0"/>
              <w:jc w:val="left"/>
              <w:rPr>
                <w:rFonts w:ascii="Calibri" w:hAnsi="Calibri" w:cs="Calibri" w:eastAsia="Calibri" w:hint="default"/>
                <w:sz w:val="21"/>
                <w:szCs w:val="21"/>
              </w:rPr>
            </w:pPr>
            <w:r>
              <w:rPr>
                <w:rFonts w:ascii="Calibri"/>
                <w:sz w:val="21"/>
              </w:rPr>
              <w:t>30000000</w:t>
            </w:r>
          </w:p>
        </w:tc>
        <w:tc>
          <w:tcPr>
            <w:tcW w:w="10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57" w:right="0"/>
              <w:jc w:val="left"/>
              <w:rPr>
                <w:rFonts w:ascii="Calibri" w:hAnsi="Calibri" w:cs="Calibri" w:eastAsia="Calibri" w:hint="default"/>
                <w:sz w:val="21"/>
                <w:szCs w:val="21"/>
              </w:rPr>
            </w:pPr>
            <w:r>
              <w:rPr>
                <w:rFonts w:ascii="Calibri"/>
                <w:sz w:val="21"/>
              </w:rPr>
              <w:t>120000000</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129" w:right="0"/>
              <w:jc w:val="left"/>
              <w:rPr>
                <w:rFonts w:ascii="Calibri" w:hAnsi="Calibri" w:cs="Calibri" w:eastAsia="Calibri" w:hint="default"/>
                <w:sz w:val="21"/>
                <w:szCs w:val="21"/>
              </w:rPr>
            </w:pPr>
            <w:r>
              <w:rPr>
                <w:rFonts w:ascii="Calibri"/>
                <w:sz w:val="21"/>
              </w:rPr>
              <w:t>100%</w:t>
            </w:r>
          </w:p>
        </w:tc>
      </w:tr>
    </w:tbl>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7"/>
          <w:szCs w:val="17"/>
        </w:rPr>
      </w:pPr>
    </w:p>
    <w:p>
      <w:pPr>
        <w:spacing w:before="36"/>
        <w:ind w:left="820" w:right="0" w:firstLine="0"/>
        <w:jc w:val="left"/>
        <w:rPr>
          <w:rFonts w:ascii="宋体" w:hAnsi="宋体" w:cs="宋体" w:eastAsia="宋体" w:hint="default"/>
          <w:sz w:val="21"/>
          <w:szCs w:val="21"/>
        </w:rPr>
      </w:pPr>
      <w:r>
        <w:rPr>
          <w:rFonts w:ascii="宋体" w:hAnsi="宋体" w:cs="宋体" w:eastAsia="宋体" w:hint="default"/>
          <w:sz w:val="21"/>
          <w:szCs w:val="21"/>
        </w:rPr>
        <w:t>限售股份变动情况表</w:t>
      </w:r>
    </w:p>
    <w:p>
      <w:pPr>
        <w:spacing w:line="240" w:lineRule="auto" w:before="13"/>
        <w:rPr>
          <w:rFonts w:ascii="宋体" w:hAnsi="宋体" w:cs="宋体" w:eastAsia="宋体" w:hint="default"/>
          <w:sz w:val="11"/>
          <w:szCs w:val="11"/>
        </w:rPr>
      </w:pPr>
    </w:p>
    <w:p>
      <w:pPr>
        <w:spacing w:before="36"/>
        <w:ind w:left="0" w:right="1085" w:firstLine="0"/>
        <w:jc w:val="right"/>
        <w:rPr>
          <w:rFonts w:ascii="宋体" w:hAnsi="宋体" w:cs="宋体" w:eastAsia="宋体" w:hint="default"/>
          <w:sz w:val="21"/>
          <w:szCs w:val="21"/>
        </w:rPr>
      </w:pPr>
      <w:r>
        <w:rPr>
          <w:rFonts w:ascii="宋体" w:hAnsi="宋体" w:cs="宋体" w:eastAsia="宋体" w:hint="default"/>
          <w:spacing w:val="-1"/>
          <w:sz w:val="21"/>
          <w:szCs w:val="21"/>
        </w:rPr>
        <w:t>单位：股</w:t>
      </w:r>
    </w:p>
    <w:p>
      <w:pPr>
        <w:spacing w:line="240" w:lineRule="auto" w:before="11"/>
        <w:rPr>
          <w:rFonts w:ascii="宋体" w:hAnsi="宋体" w:cs="宋体" w:eastAsia="宋体" w:hint="default"/>
          <w:sz w:val="9"/>
          <w:szCs w:val="9"/>
        </w:rPr>
      </w:pPr>
    </w:p>
    <w:tbl>
      <w:tblPr>
        <w:tblW w:w="0" w:type="auto"/>
        <w:jc w:val="left"/>
        <w:tblInd w:w="109" w:type="dxa"/>
        <w:tblLayout w:type="fixed"/>
        <w:tblCellMar>
          <w:top w:w="0" w:type="dxa"/>
          <w:left w:w="0" w:type="dxa"/>
          <w:bottom w:w="0" w:type="dxa"/>
          <w:right w:w="0" w:type="dxa"/>
        </w:tblCellMar>
        <w:tblLook w:val="01E0"/>
      </w:tblPr>
      <w:tblGrid>
        <w:gridCol w:w="2242"/>
        <w:gridCol w:w="1378"/>
        <w:gridCol w:w="994"/>
        <w:gridCol w:w="992"/>
        <w:gridCol w:w="1418"/>
        <w:gridCol w:w="1558"/>
        <w:gridCol w:w="1378"/>
      </w:tblGrid>
      <w:tr>
        <w:trPr>
          <w:trHeight w:val="946" w:hRule="exact"/>
        </w:trPr>
        <w:tc>
          <w:tcPr>
            <w:tcW w:w="224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left="3" w:right="0"/>
              <w:jc w:val="center"/>
              <w:rPr>
                <w:rFonts w:ascii="宋体" w:hAnsi="宋体" w:cs="宋体" w:eastAsia="宋体" w:hint="default"/>
                <w:sz w:val="21"/>
                <w:szCs w:val="21"/>
              </w:rPr>
            </w:pPr>
            <w:r>
              <w:rPr>
                <w:rFonts w:ascii="宋体" w:hAnsi="宋体" w:cs="宋体" w:eastAsia="宋体" w:hint="default"/>
                <w:sz w:val="21"/>
                <w:szCs w:val="21"/>
              </w:rPr>
              <w:t>股东名称</w:t>
            </w:r>
          </w:p>
        </w:tc>
        <w:tc>
          <w:tcPr>
            <w:tcW w:w="137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年初限售股数</w:t>
            </w:r>
          </w:p>
        </w:tc>
        <w:tc>
          <w:tcPr>
            <w:tcW w:w="99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408" w:lineRule="auto" w:before="64"/>
              <w:ind w:left="71" w:right="67"/>
              <w:jc w:val="left"/>
              <w:rPr>
                <w:rFonts w:ascii="宋体" w:hAnsi="宋体" w:cs="宋体" w:eastAsia="宋体" w:hint="default"/>
                <w:sz w:val="21"/>
                <w:szCs w:val="21"/>
              </w:rPr>
            </w:pPr>
            <w:r>
              <w:rPr>
                <w:rFonts w:ascii="宋体" w:hAnsi="宋体" w:cs="宋体" w:eastAsia="宋体" w:hint="default"/>
                <w:sz w:val="21"/>
                <w:szCs w:val="21"/>
              </w:rPr>
              <w:t>本期解除</w:t>
            </w:r>
            <w:r>
              <w:rPr>
                <w:rFonts w:ascii="宋体" w:hAnsi="宋体" w:cs="宋体" w:eastAsia="宋体" w:hint="default"/>
                <w:spacing w:val="-3"/>
                <w:w w:val="100"/>
                <w:sz w:val="21"/>
                <w:szCs w:val="21"/>
              </w:rPr>
              <w:t> </w:t>
            </w:r>
            <w:r>
              <w:rPr>
                <w:rFonts w:ascii="宋体" w:hAnsi="宋体" w:cs="宋体" w:eastAsia="宋体" w:hint="default"/>
                <w:sz w:val="21"/>
                <w:szCs w:val="21"/>
              </w:rPr>
              <w:t>限售股数</w:t>
            </w:r>
          </w:p>
        </w:tc>
        <w:tc>
          <w:tcPr>
            <w:tcW w:w="99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408" w:lineRule="auto" w:before="64"/>
              <w:ind w:left="69" w:right="67"/>
              <w:jc w:val="left"/>
              <w:rPr>
                <w:rFonts w:ascii="宋体" w:hAnsi="宋体" w:cs="宋体" w:eastAsia="宋体" w:hint="default"/>
                <w:sz w:val="21"/>
                <w:szCs w:val="21"/>
              </w:rPr>
            </w:pPr>
            <w:r>
              <w:rPr>
                <w:rFonts w:ascii="宋体" w:hAnsi="宋体" w:cs="宋体" w:eastAsia="宋体" w:hint="default"/>
                <w:sz w:val="21"/>
                <w:szCs w:val="21"/>
              </w:rPr>
              <w:t>本期增加</w:t>
            </w:r>
            <w:r>
              <w:rPr>
                <w:rFonts w:ascii="宋体" w:hAnsi="宋体" w:cs="宋体" w:eastAsia="宋体" w:hint="default"/>
                <w:spacing w:val="-3"/>
                <w:w w:val="100"/>
                <w:sz w:val="21"/>
                <w:szCs w:val="21"/>
              </w:rPr>
              <w:t> </w:t>
            </w:r>
            <w:r>
              <w:rPr>
                <w:rFonts w:ascii="宋体" w:hAnsi="宋体" w:cs="宋体" w:eastAsia="宋体" w:hint="default"/>
                <w:sz w:val="21"/>
                <w:szCs w:val="21"/>
              </w:rPr>
              <w:t>限售股数</w:t>
            </w:r>
          </w:p>
        </w:tc>
        <w:tc>
          <w:tcPr>
            <w:tcW w:w="141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期末限售股数</w:t>
            </w:r>
          </w:p>
        </w:tc>
        <w:tc>
          <w:tcPr>
            <w:tcW w:w="155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限售原因</w:t>
            </w:r>
          </w:p>
        </w:tc>
        <w:tc>
          <w:tcPr>
            <w:tcW w:w="137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left="4" w:right="0"/>
              <w:jc w:val="center"/>
              <w:rPr>
                <w:rFonts w:ascii="宋体" w:hAnsi="宋体" w:cs="宋体" w:eastAsia="宋体" w:hint="default"/>
                <w:sz w:val="21"/>
                <w:szCs w:val="21"/>
              </w:rPr>
            </w:pPr>
            <w:r>
              <w:rPr>
                <w:rFonts w:ascii="宋体" w:hAnsi="宋体" w:cs="宋体" w:eastAsia="宋体" w:hint="default"/>
                <w:sz w:val="21"/>
                <w:szCs w:val="21"/>
              </w:rPr>
              <w:t>解除限售日期</w:t>
            </w:r>
          </w:p>
        </w:tc>
      </w:tr>
      <w:tr>
        <w:trPr>
          <w:trHeight w:val="478"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right="0"/>
              <w:jc w:val="center"/>
              <w:rPr>
                <w:rFonts w:ascii="宋体" w:hAnsi="宋体" w:cs="宋体" w:eastAsia="宋体" w:hint="default"/>
                <w:sz w:val="21"/>
                <w:szCs w:val="21"/>
              </w:rPr>
            </w:pPr>
            <w:r>
              <w:rPr>
                <w:rFonts w:ascii="宋体" w:hAnsi="宋体" w:cs="宋体" w:eastAsia="宋体" w:hint="default"/>
                <w:sz w:val="21"/>
                <w:szCs w:val="21"/>
              </w:rPr>
              <w:t>上海万豪投资有限公司</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0"/>
              <w:jc w:val="center"/>
              <w:rPr>
                <w:rFonts w:ascii="Calibri" w:hAnsi="Calibri" w:cs="Calibri" w:eastAsia="Calibri" w:hint="default"/>
                <w:sz w:val="21"/>
                <w:szCs w:val="21"/>
              </w:rPr>
            </w:pPr>
            <w:r>
              <w:rPr>
                <w:rFonts w:ascii="Calibri"/>
                <w:sz w:val="21"/>
              </w:rPr>
              <w:t>31948600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
              <w:jc w:val="center"/>
              <w:rPr>
                <w:rFonts w:ascii="Calibri" w:hAnsi="Calibri" w:cs="Calibri" w:eastAsia="Calibri" w:hint="default"/>
                <w:sz w:val="21"/>
                <w:szCs w:val="21"/>
              </w:rPr>
            </w:pPr>
            <w:r>
              <w:rPr>
                <w:rFonts w:ascii="Calibri"/>
                <w:sz w:val="21"/>
              </w:rPr>
              <w:t>31948600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2" w:right="0"/>
              <w:jc w:val="center"/>
              <w:rPr>
                <w:rFonts w:ascii="Calibri" w:hAnsi="Calibri" w:cs="Calibri" w:eastAsia="Calibri" w:hint="default"/>
                <w:sz w:val="21"/>
                <w:szCs w:val="21"/>
              </w:rPr>
            </w:pPr>
            <w:r>
              <w:rPr>
                <w:rFonts w:ascii="Calibri"/>
                <w:sz w:val="21"/>
              </w:rPr>
              <w:t>2014.01.24</w:t>
            </w:r>
          </w:p>
        </w:tc>
      </w:tr>
      <w:tr>
        <w:trPr>
          <w:trHeight w:val="478"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3" w:right="0"/>
              <w:jc w:val="center"/>
              <w:rPr>
                <w:rFonts w:ascii="宋体" w:hAnsi="宋体" w:cs="宋体" w:eastAsia="宋体" w:hint="default"/>
                <w:sz w:val="21"/>
                <w:szCs w:val="21"/>
              </w:rPr>
            </w:pPr>
            <w:r>
              <w:rPr>
                <w:rFonts w:ascii="宋体" w:hAnsi="宋体" w:cs="宋体" w:eastAsia="宋体" w:hint="default"/>
                <w:sz w:val="21"/>
                <w:szCs w:val="21"/>
              </w:rPr>
              <w:t>上海科技投资公司</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0"/>
              <w:jc w:val="center"/>
              <w:rPr>
                <w:rFonts w:ascii="Calibri" w:hAnsi="Calibri" w:cs="Calibri" w:eastAsia="Calibri" w:hint="default"/>
                <w:sz w:val="21"/>
                <w:szCs w:val="21"/>
              </w:rPr>
            </w:pPr>
            <w:r>
              <w:rPr>
                <w:rFonts w:ascii="Calibri"/>
                <w:sz w:val="21"/>
              </w:rPr>
              <w:t>15268000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
              <w:jc w:val="center"/>
              <w:rPr>
                <w:rFonts w:ascii="Calibri" w:hAnsi="Calibri" w:cs="Calibri" w:eastAsia="Calibri" w:hint="default"/>
                <w:sz w:val="21"/>
                <w:szCs w:val="21"/>
              </w:rPr>
            </w:pPr>
            <w:r>
              <w:rPr>
                <w:rFonts w:ascii="Calibri"/>
                <w:sz w:val="21"/>
              </w:rPr>
              <w:t>15268000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4" w:right="0"/>
              <w:jc w:val="center"/>
              <w:rPr>
                <w:rFonts w:ascii="Calibri" w:hAnsi="Calibri" w:cs="Calibri" w:eastAsia="Calibri" w:hint="default"/>
                <w:sz w:val="21"/>
                <w:szCs w:val="21"/>
              </w:rPr>
            </w:pPr>
            <w:r>
              <w:rPr>
                <w:rFonts w:ascii="Calibri"/>
                <w:sz w:val="21"/>
              </w:rPr>
              <w:t>2012.01.30</w:t>
            </w:r>
          </w:p>
        </w:tc>
      </w:tr>
      <w:tr>
        <w:trPr>
          <w:trHeight w:val="828"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上海长安信息技术咨询</w:t>
            </w:r>
          </w:p>
          <w:p>
            <w:pPr>
              <w:pStyle w:val="TableParagraph"/>
              <w:spacing w:line="240" w:lineRule="auto" w:before="135"/>
              <w:ind w:left="3" w:right="0"/>
              <w:jc w:val="center"/>
              <w:rPr>
                <w:rFonts w:ascii="宋体" w:hAnsi="宋体" w:cs="宋体" w:eastAsia="宋体" w:hint="default"/>
                <w:sz w:val="21"/>
                <w:szCs w:val="21"/>
              </w:rPr>
            </w:pPr>
            <w:r>
              <w:rPr>
                <w:rFonts w:ascii="宋体" w:hAnsi="宋体" w:cs="宋体" w:eastAsia="宋体" w:hint="default"/>
                <w:sz w:val="21"/>
                <w:szCs w:val="21"/>
              </w:rPr>
              <w:t>开发中心</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1"/>
                <w:szCs w:val="21"/>
              </w:rPr>
            </w:pPr>
          </w:p>
          <w:p>
            <w:pPr>
              <w:pStyle w:val="TableParagraph"/>
              <w:spacing w:line="240" w:lineRule="auto"/>
              <w:ind w:right="2"/>
              <w:jc w:val="center"/>
              <w:rPr>
                <w:rFonts w:ascii="Calibri" w:hAnsi="Calibri" w:cs="Calibri" w:eastAsia="Calibri" w:hint="default"/>
                <w:sz w:val="21"/>
                <w:szCs w:val="21"/>
              </w:rPr>
            </w:pPr>
            <w:r>
              <w:rPr>
                <w:rFonts w:ascii="Calibri"/>
                <w:sz w:val="21"/>
              </w:rPr>
              <w:t>5967354</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1"/>
                <w:szCs w:val="21"/>
              </w:rPr>
            </w:pPr>
          </w:p>
          <w:p>
            <w:pPr>
              <w:pStyle w:val="TableParagraph"/>
              <w:spacing w:line="240" w:lineRule="auto"/>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1"/>
                <w:szCs w:val="21"/>
              </w:rPr>
            </w:pPr>
          </w:p>
          <w:p>
            <w:pPr>
              <w:pStyle w:val="TableParagraph"/>
              <w:spacing w:line="240" w:lineRule="auto"/>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right="1"/>
              <w:jc w:val="center"/>
              <w:rPr>
                <w:rFonts w:ascii="Calibri" w:hAnsi="Calibri" w:cs="Calibri" w:eastAsia="Calibri" w:hint="default"/>
                <w:sz w:val="21"/>
                <w:szCs w:val="21"/>
              </w:rPr>
            </w:pPr>
            <w:r>
              <w:rPr>
                <w:rFonts w:ascii="Calibri"/>
                <w:sz w:val="21"/>
              </w:rPr>
              <w:t>5967354</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1"/>
                <w:szCs w:val="21"/>
              </w:rPr>
            </w:pPr>
          </w:p>
          <w:p>
            <w:pPr>
              <w:pStyle w:val="TableParagraph"/>
              <w:spacing w:line="240" w:lineRule="auto"/>
              <w:ind w:left="4" w:right="0"/>
              <w:jc w:val="center"/>
              <w:rPr>
                <w:rFonts w:ascii="Calibri" w:hAnsi="Calibri" w:cs="Calibri" w:eastAsia="Calibri" w:hint="default"/>
                <w:sz w:val="21"/>
                <w:szCs w:val="21"/>
              </w:rPr>
            </w:pPr>
            <w:r>
              <w:rPr>
                <w:rFonts w:ascii="Calibri"/>
                <w:sz w:val="21"/>
              </w:rPr>
              <w:t>2012.01.30</w:t>
            </w:r>
          </w:p>
        </w:tc>
      </w:tr>
      <w:tr>
        <w:trPr>
          <w:trHeight w:val="826"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上海东方传媒集团有限</w:t>
            </w:r>
          </w:p>
          <w:p>
            <w:pPr>
              <w:pStyle w:val="TableParagraph"/>
              <w:spacing w:line="240" w:lineRule="auto" w:before="133"/>
              <w:ind w:right="0"/>
              <w:jc w:val="center"/>
              <w:rPr>
                <w:rFonts w:ascii="宋体" w:hAnsi="宋体" w:cs="宋体" w:eastAsia="宋体" w:hint="default"/>
                <w:sz w:val="21"/>
                <w:szCs w:val="21"/>
              </w:rPr>
            </w:pPr>
            <w:r>
              <w:rPr>
                <w:rFonts w:ascii="宋体" w:hAnsi="宋体" w:cs="宋体" w:eastAsia="宋体" w:hint="default"/>
                <w:sz w:val="21"/>
                <w:szCs w:val="21"/>
              </w:rPr>
              <w:t>公司</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1"/>
                <w:szCs w:val="21"/>
              </w:rPr>
            </w:pPr>
          </w:p>
          <w:p>
            <w:pPr>
              <w:pStyle w:val="TableParagraph"/>
              <w:spacing w:line="240" w:lineRule="auto"/>
              <w:ind w:right="2"/>
              <w:jc w:val="center"/>
              <w:rPr>
                <w:rFonts w:ascii="Calibri" w:hAnsi="Calibri" w:cs="Calibri" w:eastAsia="Calibri" w:hint="default"/>
                <w:sz w:val="21"/>
                <w:szCs w:val="21"/>
              </w:rPr>
            </w:pPr>
            <w:r>
              <w:rPr>
                <w:rFonts w:ascii="Calibri"/>
                <w:sz w:val="21"/>
              </w:rPr>
              <w:t>4897697</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1"/>
                <w:szCs w:val="21"/>
              </w:rPr>
            </w:pPr>
          </w:p>
          <w:p>
            <w:pPr>
              <w:pStyle w:val="TableParagraph"/>
              <w:spacing w:line="240" w:lineRule="auto"/>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1"/>
                <w:szCs w:val="21"/>
              </w:rPr>
            </w:pPr>
          </w:p>
          <w:p>
            <w:pPr>
              <w:pStyle w:val="TableParagraph"/>
              <w:spacing w:line="240" w:lineRule="auto"/>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right="1"/>
              <w:jc w:val="center"/>
              <w:rPr>
                <w:rFonts w:ascii="Calibri" w:hAnsi="Calibri" w:cs="Calibri" w:eastAsia="Calibri" w:hint="default"/>
                <w:sz w:val="21"/>
                <w:szCs w:val="21"/>
              </w:rPr>
            </w:pPr>
            <w:r>
              <w:rPr>
                <w:rFonts w:ascii="Calibri"/>
                <w:sz w:val="21"/>
              </w:rPr>
              <w:t>4897697</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1"/>
                <w:szCs w:val="21"/>
              </w:rPr>
            </w:pPr>
          </w:p>
          <w:p>
            <w:pPr>
              <w:pStyle w:val="TableParagraph"/>
              <w:spacing w:line="240" w:lineRule="auto"/>
              <w:ind w:left="2" w:right="0"/>
              <w:jc w:val="center"/>
              <w:rPr>
                <w:rFonts w:ascii="Calibri" w:hAnsi="Calibri" w:cs="Calibri" w:eastAsia="Calibri" w:hint="default"/>
                <w:sz w:val="21"/>
                <w:szCs w:val="21"/>
              </w:rPr>
            </w:pPr>
            <w:r>
              <w:rPr>
                <w:rFonts w:ascii="Calibri"/>
                <w:sz w:val="21"/>
              </w:rPr>
              <w:t>2012.01.30</w:t>
            </w:r>
          </w:p>
        </w:tc>
      </w:tr>
      <w:tr>
        <w:trPr>
          <w:trHeight w:val="828"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上海机场（集团）有限</w:t>
            </w:r>
          </w:p>
          <w:p>
            <w:pPr>
              <w:pStyle w:val="TableParagraph"/>
              <w:spacing w:line="240" w:lineRule="auto" w:before="135"/>
              <w:ind w:right="0"/>
              <w:jc w:val="center"/>
              <w:rPr>
                <w:rFonts w:ascii="宋体" w:hAnsi="宋体" w:cs="宋体" w:eastAsia="宋体" w:hint="default"/>
                <w:sz w:val="21"/>
                <w:szCs w:val="21"/>
              </w:rPr>
            </w:pPr>
            <w:r>
              <w:rPr>
                <w:rFonts w:ascii="宋体" w:hAnsi="宋体" w:cs="宋体" w:eastAsia="宋体" w:hint="default"/>
                <w:sz w:val="21"/>
                <w:szCs w:val="21"/>
              </w:rPr>
              <w:t>公司</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1"/>
                <w:szCs w:val="21"/>
              </w:rPr>
            </w:pPr>
          </w:p>
          <w:p>
            <w:pPr>
              <w:pStyle w:val="TableParagraph"/>
              <w:spacing w:line="240" w:lineRule="auto"/>
              <w:ind w:right="2"/>
              <w:jc w:val="center"/>
              <w:rPr>
                <w:rFonts w:ascii="Calibri" w:hAnsi="Calibri" w:cs="Calibri" w:eastAsia="Calibri" w:hint="default"/>
                <w:sz w:val="21"/>
                <w:szCs w:val="21"/>
              </w:rPr>
            </w:pPr>
            <w:r>
              <w:rPr>
                <w:rFonts w:ascii="Calibri"/>
                <w:sz w:val="21"/>
              </w:rPr>
              <w:t>4057765</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1"/>
                <w:szCs w:val="21"/>
              </w:rPr>
            </w:pPr>
          </w:p>
          <w:p>
            <w:pPr>
              <w:pStyle w:val="TableParagraph"/>
              <w:spacing w:line="240" w:lineRule="auto"/>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1"/>
                <w:szCs w:val="21"/>
              </w:rPr>
            </w:pPr>
          </w:p>
          <w:p>
            <w:pPr>
              <w:pStyle w:val="TableParagraph"/>
              <w:spacing w:line="240" w:lineRule="auto"/>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1"/>
              <w:jc w:val="center"/>
              <w:rPr>
                <w:rFonts w:ascii="Calibri" w:hAnsi="Calibri" w:cs="Calibri" w:eastAsia="Calibri" w:hint="default"/>
                <w:sz w:val="21"/>
                <w:szCs w:val="21"/>
              </w:rPr>
            </w:pPr>
            <w:r>
              <w:rPr>
                <w:rFonts w:ascii="Calibri"/>
                <w:sz w:val="21"/>
              </w:rPr>
              <w:t>4057765</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1"/>
                <w:szCs w:val="21"/>
              </w:rPr>
            </w:pPr>
          </w:p>
          <w:p>
            <w:pPr>
              <w:pStyle w:val="TableParagraph"/>
              <w:spacing w:line="240" w:lineRule="auto"/>
              <w:ind w:left="2" w:right="0"/>
              <w:jc w:val="center"/>
              <w:rPr>
                <w:rFonts w:ascii="Calibri" w:hAnsi="Calibri" w:cs="Calibri" w:eastAsia="Calibri" w:hint="default"/>
                <w:sz w:val="21"/>
                <w:szCs w:val="21"/>
              </w:rPr>
            </w:pPr>
            <w:r>
              <w:rPr>
                <w:rFonts w:ascii="Calibri"/>
                <w:sz w:val="21"/>
              </w:rPr>
              <w:t>2012.01.30</w:t>
            </w:r>
          </w:p>
        </w:tc>
      </w:tr>
      <w:tr>
        <w:trPr>
          <w:trHeight w:val="828"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北京世纪凯悦投资有限</w:t>
            </w:r>
          </w:p>
          <w:p>
            <w:pPr>
              <w:pStyle w:val="TableParagraph"/>
              <w:spacing w:line="240" w:lineRule="auto" w:before="133"/>
              <w:ind w:right="0"/>
              <w:jc w:val="center"/>
              <w:rPr>
                <w:rFonts w:ascii="宋体" w:hAnsi="宋体" w:cs="宋体" w:eastAsia="宋体" w:hint="default"/>
                <w:sz w:val="21"/>
                <w:szCs w:val="21"/>
              </w:rPr>
            </w:pPr>
            <w:r>
              <w:rPr>
                <w:rFonts w:ascii="宋体" w:hAnsi="宋体" w:cs="宋体" w:eastAsia="宋体" w:hint="default"/>
                <w:sz w:val="21"/>
                <w:szCs w:val="21"/>
              </w:rPr>
              <w:t>公司</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right="2"/>
              <w:jc w:val="center"/>
              <w:rPr>
                <w:rFonts w:ascii="Calibri" w:hAnsi="Calibri" w:cs="Calibri" w:eastAsia="Calibri" w:hint="default"/>
                <w:sz w:val="21"/>
                <w:szCs w:val="21"/>
              </w:rPr>
            </w:pPr>
            <w:r>
              <w:rPr>
                <w:rFonts w:ascii="Calibri"/>
                <w:sz w:val="21"/>
              </w:rPr>
              <w:t>3000000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right="1"/>
              <w:jc w:val="center"/>
              <w:rPr>
                <w:rFonts w:ascii="Calibri" w:hAnsi="Calibri" w:cs="Calibri" w:eastAsia="Calibri" w:hint="default"/>
                <w:sz w:val="21"/>
                <w:szCs w:val="21"/>
              </w:rPr>
            </w:pPr>
            <w:r>
              <w:rPr>
                <w:rFonts w:ascii="Calibri"/>
                <w:sz w:val="21"/>
              </w:rPr>
              <w:t>3000000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left="2" w:right="0"/>
              <w:jc w:val="center"/>
              <w:rPr>
                <w:rFonts w:ascii="Calibri" w:hAnsi="Calibri" w:cs="Calibri" w:eastAsia="Calibri" w:hint="default"/>
                <w:sz w:val="21"/>
                <w:szCs w:val="21"/>
              </w:rPr>
            </w:pPr>
            <w:r>
              <w:rPr>
                <w:rFonts w:ascii="Calibri"/>
                <w:sz w:val="21"/>
              </w:rPr>
              <w:t>2012.01.30</w:t>
            </w:r>
          </w:p>
        </w:tc>
      </w:tr>
      <w:tr>
        <w:trPr>
          <w:trHeight w:val="826"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深圳市中庸实业有限公</w:t>
            </w:r>
          </w:p>
          <w:p>
            <w:pPr>
              <w:pStyle w:val="TableParagraph"/>
              <w:spacing w:line="240" w:lineRule="auto" w:before="133"/>
              <w:ind w:right="0"/>
              <w:jc w:val="center"/>
              <w:rPr>
                <w:rFonts w:ascii="宋体" w:hAnsi="宋体" w:cs="宋体" w:eastAsia="宋体" w:hint="default"/>
                <w:sz w:val="21"/>
                <w:szCs w:val="21"/>
              </w:rPr>
            </w:pPr>
            <w:r>
              <w:rPr>
                <w:rFonts w:ascii="宋体" w:hAnsi="宋体" w:cs="宋体" w:eastAsia="宋体" w:hint="default"/>
                <w:w w:val="100"/>
                <w:sz w:val="21"/>
                <w:szCs w:val="21"/>
              </w:rPr>
              <w:t>司</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right="2"/>
              <w:jc w:val="center"/>
              <w:rPr>
                <w:rFonts w:ascii="Calibri" w:hAnsi="Calibri" w:cs="Calibri" w:eastAsia="Calibri" w:hint="default"/>
                <w:sz w:val="21"/>
                <w:szCs w:val="21"/>
              </w:rPr>
            </w:pPr>
            <w:r>
              <w:rPr>
                <w:rFonts w:ascii="Calibri"/>
                <w:sz w:val="21"/>
              </w:rPr>
              <w:t>3000000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right="1"/>
              <w:jc w:val="center"/>
              <w:rPr>
                <w:rFonts w:ascii="Calibri" w:hAnsi="Calibri" w:cs="Calibri" w:eastAsia="Calibri" w:hint="default"/>
                <w:sz w:val="21"/>
                <w:szCs w:val="21"/>
              </w:rPr>
            </w:pPr>
            <w:r>
              <w:rPr>
                <w:rFonts w:ascii="Calibri"/>
                <w:sz w:val="21"/>
              </w:rPr>
              <w:t>3000000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left="2" w:right="0"/>
              <w:jc w:val="center"/>
              <w:rPr>
                <w:rFonts w:ascii="Calibri" w:hAnsi="Calibri" w:cs="Calibri" w:eastAsia="Calibri" w:hint="default"/>
                <w:sz w:val="21"/>
                <w:szCs w:val="21"/>
              </w:rPr>
            </w:pPr>
            <w:r>
              <w:rPr>
                <w:rFonts w:ascii="Calibri"/>
                <w:sz w:val="21"/>
              </w:rPr>
              <w:t>2012.01.30</w:t>
            </w:r>
          </w:p>
        </w:tc>
      </w:tr>
      <w:tr>
        <w:trPr>
          <w:trHeight w:val="478"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上海精文投资有限公司</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
              <w:jc w:val="center"/>
              <w:rPr>
                <w:rFonts w:ascii="Calibri" w:hAnsi="Calibri" w:cs="Calibri" w:eastAsia="Calibri" w:hint="default"/>
                <w:sz w:val="21"/>
                <w:szCs w:val="21"/>
              </w:rPr>
            </w:pPr>
            <w:r>
              <w:rPr>
                <w:rFonts w:ascii="Calibri"/>
                <w:sz w:val="21"/>
              </w:rPr>
              <w:t>2448848</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
              <w:jc w:val="center"/>
              <w:rPr>
                <w:rFonts w:ascii="Calibri" w:hAnsi="Calibri" w:cs="Calibri" w:eastAsia="Calibri" w:hint="default"/>
                <w:sz w:val="21"/>
                <w:szCs w:val="21"/>
              </w:rPr>
            </w:pPr>
            <w:r>
              <w:rPr>
                <w:rFonts w:ascii="Calibri"/>
                <w:sz w:val="21"/>
              </w:rPr>
              <w:t>2448848</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2" w:right="0"/>
              <w:jc w:val="center"/>
              <w:rPr>
                <w:rFonts w:ascii="Calibri" w:hAnsi="Calibri" w:cs="Calibri" w:eastAsia="Calibri" w:hint="default"/>
                <w:sz w:val="21"/>
                <w:szCs w:val="21"/>
              </w:rPr>
            </w:pPr>
            <w:r>
              <w:rPr>
                <w:rFonts w:ascii="Calibri"/>
                <w:sz w:val="21"/>
              </w:rPr>
              <w:t>2012.01.30</w:t>
            </w:r>
          </w:p>
        </w:tc>
      </w:tr>
      <w:tr>
        <w:trPr>
          <w:trHeight w:val="828"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北京赛昂传媒投资有限</w:t>
            </w:r>
          </w:p>
          <w:p>
            <w:pPr>
              <w:pStyle w:val="TableParagraph"/>
              <w:spacing w:line="240" w:lineRule="auto" w:before="135"/>
              <w:ind w:right="0"/>
              <w:jc w:val="center"/>
              <w:rPr>
                <w:rFonts w:ascii="宋体" w:hAnsi="宋体" w:cs="宋体" w:eastAsia="宋体" w:hint="default"/>
                <w:sz w:val="21"/>
                <w:szCs w:val="21"/>
              </w:rPr>
            </w:pPr>
            <w:r>
              <w:rPr>
                <w:rFonts w:ascii="宋体" w:hAnsi="宋体" w:cs="宋体" w:eastAsia="宋体" w:hint="default"/>
                <w:sz w:val="21"/>
                <w:szCs w:val="21"/>
              </w:rPr>
              <w:t>公司</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2"/>
              <w:jc w:val="center"/>
              <w:rPr>
                <w:rFonts w:ascii="Calibri" w:hAnsi="Calibri" w:cs="Calibri" w:eastAsia="Calibri" w:hint="default"/>
                <w:sz w:val="21"/>
                <w:szCs w:val="21"/>
              </w:rPr>
            </w:pPr>
            <w:r>
              <w:rPr>
                <w:rFonts w:ascii="Calibri"/>
                <w:sz w:val="21"/>
              </w:rPr>
              <w:t>2000000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1"/>
                <w:szCs w:val="21"/>
              </w:rPr>
            </w:pPr>
          </w:p>
          <w:p>
            <w:pPr>
              <w:pStyle w:val="TableParagraph"/>
              <w:spacing w:line="240" w:lineRule="auto"/>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1"/>
                <w:szCs w:val="21"/>
              </w:rPr>
            </w:pPr>
          </w:p>
          <w:p>
            <w:pPr>
              <w:pStyle w:val="TableParagraph"/>
              <w:spacing w:line="240" w:lineRule="auto"/>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1"/>
              <w:jc w:val="center"/>
              <w:rPr>
                <w:rFonts w:ascii="Calibri" w:hAnsi="Calibri" w:cs="Calibri" w:eastAsia="Calibri" w:hint="default"/>
                <w:sz w:val="21"/>
                <w:szCs w:val="21"/>
              </w:rPr>
            </w:pPr>
            <w:r>
              <w:rPr>
                <w:rFonts w:ascii="Calibri"/>
                <w:sz w:val="21"/>
              </w:rPr>
              <w:t>2000000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1"/>
                <w:szCs w:val="21"/>
              </w:rPr>
            </w:pPr>
          </w:p>
          <w:p>
            <w:pPr>
              <w:pStyle w:val="TableParagraph"/>
              <w:spacing w:line="240" w:lineRule="auto"/>
              <w:ind w:left="2" w:right="0"/>
              <w:jc w:val="center"/>
              <w:rPr>
                <w:rFonts w:ascii="Calibri" w:hAnsi="Calibri" w:cs="Calibri" w:eastAsia="Calibri" w:hint="default"/>
                <w:sz w:val="21"/>
                <w:szCs w:val="21"/>
              </w:rPr>
            </w:pPr>
            <w:r>
              <w:rPr>
                <w:rFonts w:ascii="Calibri"/>
                <w:sz w:val="21"/>
              </w:rPr>
              <w:t>2012.01.30</w:t>
            </w:r>
          </w:p>
        </w:tc>
      </w:tr>
      <w:tr>
        <w:trPr>
          <w:trHeight w:val="946"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408" w:lineRule="auto" w:before="64"/>
              <w:ind w:left="590" w:right="62" w:hanging="527"/>
              <w:jc w:val="left"/>
              <w:rPr>
                <w:rFonts w:ascii="宋体" w:hAnsi="宋体" w:cs="宋体" w:eastAsia="宋体" w:hint="default"/>
                <w:sz w:val="21"/>
                <w:szCs w:val="21"/>
              </w:rPr>
            </w:pPr>
            <w:r>
              <w:rPr>
                <w:rFonts w:ascii="宋体" w:hAnsi="宋体" w:cs="宋体" w:eastAsia="宋体" w:hint="default"/>
                <w:spacing w:val="-2"/>
                <w:sz w:val="21"/>
                <w:szCs w:val="21"/>
              </w:rPr>
              <w:t>全国社会保障基金理事</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会转持三户</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5"/>
                <w:szCs w:val="25"/>
              </w:rPr>
            </w:pPr>
          </w:p>
          <w:p>
            <w:pPr>
              <w:pStyle w:val="TableParagraph"/>
              <w:spacing w:line="240" w:lineRule="auto"/>
              <w:ind w:right="2"/>
              <w:jc w:val="center"/>
              <w:rPr>
                <w:rFonts w:ascii="Calibri" w:hAnsi="Calibri" w:cs="Calibri" w:eastAsia="Calibri" w:hint="default"/>
                <w:sz w:val="21"/>
                <w:szCs w:val="21"/>
              </w:rPr>
            </w:pPr>
            <w:r>
              <w:rPr>
                <w:rFonts w:ascii="Calibri"/>
                <w:sz w:val="21"/>
              </w:rPr>
              <w:t>1709202</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1"/>
                <w:szCs w:val="21"/>
              </w:rPr>
            </w:pPr>
          </w:p>
          <w:p>
            <w:pPr>
              <w:pStyle w:val="TableParagraph"/>
              <w:spacing w:line="240" w:lineRule="auto"/>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1"/>
                <w:szCs w:val="21"/>
              </w:rPr>
            </w:pPr>
          </w:p>
          <w:p>
            <w:pPr>
              <w:pStyle w:val="TableParagraph"/>
              <w:spacing w:line="240" w:lineRule="auto"/>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1"/>
                <w:szCs w:val="21"/>
              </w:rPr>
            </w:pPr>
          </w:p>
          <w:p>
            <w:pPr>
              <w:pStyle w:val="TableParagraph"/>
              <w:spacing w:line="240" w:lineRule="auto"/>
              <w:ind w:right="1"/>
              <w:jc w:val="center"/>
              <w:rPr>
                <w:rFonts w:ascii="Calibri" w:hAnsi="Calibri" w:cs="Calibri" w:eastAsia="Calibri" w:hint="default"/>
                <w:sz w:val="21"/>
                <w:szCs w:val="21"/>
              </w:rPr>
            </w:pPr>
            <w:r>
              <w:rPr>
                <w:rFonts w:ascii="Calibri"/>
                <w:sz w:val="21"/>
              </w:rPr>
              <w:t>1709202</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2"/>
                <w:szCs w:val="22"/>
              </w:rPr>
            </w:pPr>
          </w:p>
          <w:p>
            <w:pPr>
              <w:pStyle w:val="TableParagraph"/>
              <w:spacing w:line="240" w:lineRule="auto"/>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5"/>
                <w:szCs w:val="25"/>
              </w:rPr>
            </w:pPr>
          </w:p>
          <w:p>
            <w:pPr>
              <w:pStyle w:val="TableParagraph"/>
              <w:spacing w:line="240" w:lineRule="auto"/>
              <w:ind w:left="2" w:right="0"/>
              <w:jc w:val="center"/>
              <w:rPr>
                <w:rFonts w:ascii="Calibri" w:hAnsi="Calibri" w:cs="Calibri" w:eastAsia="Calibri" w:hint="default"/>
                <w:sz w:val="21"/>
                <w:szCs w:val="21"/>
              </w:rPr>
            </w:pPr>
            <w:r>
              <w:rPr>
                <w:rFonts w:ascii="Calibri"/>
                <w:sz w:val="21"/>
              </w:rPr>
              <w:t>2012.01.30</w:t>
            </w:r>
          </w:p>
        </w:tc>
      </w:tr>
      <w:tr>
        <w:trPr>
          <w:trHeight w:val="478"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宋体" w:hAnsi="宋体" w:cs="宋体" w:eastAsia="宋体" w:hint="default"/>
                <w:sz w:val="21"/>
                <w:szCs w:val="21"/>
              </w:rPr>
              <w:t>薛莉芳</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
              <w:jc w:val="center"/>
              <w:rPr>
                <w:rFonts w:ascii="Calibri" w:hAnsi="Calibri" w:cs="Calibri" w:eastAsia="Calibri" w:hint="default"/>
                <w:sz w:val="21"/>
                <w:szCs w:val="21"/>
              </w:rPr>
            </w:pPr>
            <w:r>
              <w:rPr>
                <w:rFonts w:ascii="Calibri"/>
                <w:sz w:val="21"/>
              </w:rPr>
              <w:t>1337900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
              <w:jc w:val="center"/>
              <w:rPr>
                <w:rFonts w:ascii="Calibri" w:hAnsi="Calibri" w:cs="Calibri" w:eastAsia="Calibri" w:hint="default"/>
                <w:sz w:val="21"/>
                <w:szCs w:val="21"/>
              </w:rPr>
            </w:pPr>
            <w:r>
              <w:rPr>
                <w:rFonts w:ascii="Calibri"/>
                <w:sz w:val="21"/>
              </w:rPr>
              <w:t>1337900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5"/>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2" w:right="0"/>
              <w:jc w:val="center"/>
              <w:rPr>
                <w:rFonts w:ascii="Calibri" w:hAnsi="Calibri" w:cs="Calibri" w:eastAsia="Calibri" w:hint="default"/>
                <w:sz w:val="21"/>
                <w:szCs w:val="21"/>
              </w:rPr>
            </w:pPr>
            <w:r>
              <w:rPr>
                <w:rFonts w:ascii="Calibri"/>
                <w:sz w:val="21"/>
              </w:rPr>
              <w:t>2012.01.30</w:t>
            </w:r>
          </w:p>
        </w:tc>
      </w:tr>
      <w:tr>
        <w:trPr>
          <w:trHeight w:val="946"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408" w:lineRule="auto" w:before="64"/>
              <w:ind w:left="799" w:right="62" w:hanging="735"/>
              <w:jc w:val="left"/>
              <w:rPr>
                <w:rFonts w:ascii="宋体" w:hAnsi="宋体" w:cs="宋体" w:eastAsia="宋体" w:hint="default"/>
                <w:sz w:val="21"/>
                <w:szCs w:val="21"/>
              </w:rPr>
            </w:pPr>
            <w:r>
              <w:rPr>
                <w:rFonts w:ascii="宋体" w:hAnsi="宋体" w:cs="宋体" w:eastAsia="宋体" w:hint="default"/>
                <w:spacing w:val="-2"/>
                <w:sz w:val="21"/>
                <w:szCs w:val="21"/>
              </w:rPr>
              <w:t>上海计算机软件技术开</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发中心</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5"/>
                <w:szCs w:val="25"/>
              </w:rPr>
            </w:pPr>
          </w:p>
          <w:p>
            <w:pPr>
              <w:pStyle w:val="TableParagraph"/>
              <w:spacing w:line="240" w:lineRule="auto"/>
              <w:ind w:right="2"/>
              <w:jc w:val="center"/>
              <w:rPr>
                <w:rFonts w:ascii="Calibri" w:hAnsi="Calibri" w:cs="Calibri" w:eastAsia="Calibri" w:hint="default"/>
                <w:sz w:val="21"/>
                <w:szCs w:val="21"/>
              </w:rPr>
            </w:pPr>
            <w:r>
              <w:rPr>
                <w:rFonts w:ascii="Calibri"/>
                <w:sz w:val="21"/>
              </w:rPr>
              <w:t>1136174</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1"/>
                <w:szCs w:val="21"/>
              </w:rPr>
            </w:pPr>
          </w:p>
          <w:p>
            <w:pPr>
              <w:pStyle w:val="TableParagraph"/>
              <w:spacing w:line="240" w:lineRule="auto"/>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1"/>
                <w:szCs w:val="21"/>
              </w:rPr>
            </w:pPr>
          </w:p>
          <w:p>
            <w:pPr>
              <w:pStyle w:val="TableParagraph"/>
              <w:spacing w:line="240" w:lineRule="auto"/>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1"/>
                <w:szCs w:val="21"/>
              </w:rPr>
            </w:pPr>
          </w:p>
          <w:p>
            <w:pPr>
              <w:pStyle w:val="TableParagraph"/>
              <w:spacing w:line="240" w:lineRule="auto"/>
              <w:ind w:right="1"/>
              <w:jc w:val="center"/>
              <w:rPr>
                <w:rFonts w:ascii="Calibri" w:hAnsi="Calibri" w:cs="Calibri" w:eastAsia="Calibri" w:hint="default"/>
                <w:sz w:val="21"/>
                <w:szCs w:val="21"/>
              </w:rPr>
            </w:pPr>
            <w:r>
              <w:rPr>
                <w:rFonts w:ascii="Calibri"/>
                <w:sz w:val="21"/>
              </w:rPr>
              <w:t>1136174</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2"/>
                <w:szCs w:val="22"/>
              </w:rPr>
            </w:pPr>
          </w:p>
          <w:p>
            <w:pPr>
              <w:pStyle w:val="TableParagraph"/>
              <w:spacing w:line="240" w:lineRule="auto"/>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5"/>
                <w:szCs w:val="25"/>
              </w:rPr>
            </w:pPr>
          </w:p>
          <w:p>
            <w:pPr>
              <w:pStyle w:val="TableParagraph"/>
              <w:spacing w:line="240" w:lineRule="auto"/>
              <w:ind w:left="2" w:right="0"/>
              <w:jc w:val="center"/>
              <w:rPr>
                <w:rFonts w:ascii="Calibri" w:hAnsi="Calibri" w:cs="Calibri" w:eastAsia="Calibri" w:hint="default"/>
                <w:sz w:val="21"/>
                <w:szCs w:val="21"/>
              </w:rPr>
            </w:pPr>
            <w:r>
              <w:rPr>
                <w:rFonts w:ascii="Calibri"/>
                <w:sz w:val="21"/>
              </w:rPr>
              <w:t>2012.01.30</w:t>
            </w:r>
          </w:p>
        </w:tc>
      </w:tr>
      <w:tr>
        <w:trPr>
          <w:trHeight w:val="948"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408" w:lineRule="auto" w:before="66"/>
              <w:ind w:left="905" w:right="62" w:hanging="841"/>
              <w:jc w:val="left"/>
              <w:rPr>
                <w:rFonts w:ascii="宋体" w:hAnsi="宋体" w:cs="宋体" w:eastAsia="宋体" w:hint="default"/>
                <w:sz w:val="21"/>
                <w:szCs w:val="21"/>
              </w:rPr>
            </w:pPr>
            <w:r>
              <w:rPr>
                <w:rFonts w:ascii="宋体" w:hAnsi="宋体" w:cs="宋体" w:eastAsia="宋体" w:hint="default"/>
                <w:spacing w:val="-2"/>
                <w:sz w:val="21"/>
                <w:szCs w:val="21"/>
              </w:rPr>
              <w:t>上海燊博投资管理有限</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公司</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1"/>
                <w:szCs w:val="21"/>
              </w:rPr>
            </w:pPr>
          </w:p>
          <w:p>
            <w:pPr>
              <w:pStyle w:val="TableParagraph"/>
              <w:spacing w:line="240" w:lineRule="auto"/>
              <w:ind w:right="2"/>
              <w:jc w:val="center"/>
              <w:rPr>
                <w:rFonts w:ascii="Calibri" w:hAnsi="Calibri" w:cs="Calibri" w:eastAsia="Calibri" w:hint="default"/>
                <w:sz w:val="21"/>
                <w:szCs w:val="21"/>
              </w:rPr>
            </w:pPr>
            <w:r>
              <w:rPr>
                <w:rFonts w:ascii="Calibri"/>
                <w:sz w:val="21"/>
              </w:rPr>
              <w:t>1000000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1"/>
                <w:szCs w:val="21"/>
              </w:rPr>
            </w:pPr>
          </w:p>
          <w:p>
            <w:pPr>
              <w:pStyle w:val="TableParagraph"/>
              <w:spacing w:line="240" w:lineRule="auto"/>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1"/>
                <w:szCs w:val="21"/>
              </w:rPr>
            </w:pPr>
          </w:p>
          <w:p>
            <w:pPr>
              <w:pStyle w:val="TableParagraph"/>
              <w:spacing w:line="240" w:lineRule="auto"/>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1"/>
                <w:szCs w:val="21"/>
              </w:rPr>
            </w:pPr>
          </w:p>
          <w:p>
            <w:pPr>
              <w:pStyle w:val="TableParagraph"/>
              <w:spacing w:line="240" w:lineRule="auto"/>
              <w:ind w:right="1"/>
              <w:jc w:val="center"/>
              <w:rPr>
                <w:rFonts w:ascii="Calibri" w:hAnsi="Calibri" w:cs="Calibri" w:eastAsia="Calibri" w:hint="default"/>
                <w:sz w:val="21"/>
                <w:szCs w:val="21"/>
              </w:rPr>
            </w:pPr>
            <w:r>
              <w:rPr>
                <w:rFonts w:ascii="Calibri"/>
                <w:sz w:val="21"/>
              </w:rPr>
              <w:t>1000000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2"/>
                <w:szCs w:val="22"/>
              </w:rPr>
            </w:pPr>
          </w:p>
          <w:p>
            <w:pPr>
              <w:pStyle w:val="TableParagraph"/>
              <w:spacing w:line="240" w:lineRule="auto"/>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5"/>
                <w:szCs w:val="25"/>
              </w:rPr>
            </w:pPr>
          </w:p>
          <w:p>
            <w:pPr>
              <w:pStyle w:val="TableParagraph"/>
              <w:spacing w:line="240" w:lineRule="auto"/>
              <w:ind w:left="2" w:right="0"/>
              <w:jc w:val="center"/>
              <w:rPr>
                <w:rFonts w:ascii="Calibri" w:hAnsi="Calibri" w:cs="Calibri" w:eastAsia="Calibri" w:hint="default"/>
                <w:sz w:val="21"/>
                <w:szCs w:val="21"/>
              </w:rPr>
            </w:pPr>
            <w:r>
              <w:rPr>
                <w:rFonts w:ascii="Calibri"/>
                <w:sz w:val="21"/>
              </w:rPr>
              <w:t>2012.01.30</w:t>
            </w:r>
          </w:p>
        </w:tc>
      </w:tr>
    </w:tbl>
    <w:p>
      <w:pPr>
        <w:spacing w:after="0" w:line="240" w:lineRule="auto"/>
        <w:jc w:val="center"/>
        <w:rPr>
          <w:rFonts w:ascii="Calibri" w:hAnsi="Calibri" w:cs="Calibri" w:eastAsia="Calibri" w:hint="default"/>
          <w:sz w:val="21"/>
          <w:szCs w:val="21"/>
        </w:rPr>
        <w:sectPr>
          <w:pgSz w:w="11910" w:h="16840"/>
          <w:pgMar w:header="853" w:footer="1195" w:top="1320" w:bottom="1380" w:left="980" w:right="0"/>
        </w:sectPr>
      </w:pPr>
    </w:p>
    <w:p>
      <w:pPr>
        <w:spacing w:line="240" w:lineRule="auto" w:before="9"/>
        <w:rPr>
          <w:rFonts w:ascii="Times New Roman" w:hAnsi="Times New Roman" w:cs="Times New Roman" w:eastAsia="Times New Roman" w:hint="default"/>
          <w:sz w:val="9"/>
          <w:szCs w:val="9"/>
        </w:rPr>
      </w:pPr>
    </w:p>
    <w:tbl>
      <w:tblPr>
        <w:tblW w:w="0" w:type="auto"/>
        <w:jc w:val="left"/>
        <w:tblInd w:w="109" w:type="dxa"/>
        <w:tblLayout w:type="fixed"/>
        <w:tblCellMar>
          <w:top w:w="0" w:type="dxa"/>
          <w:left w:w="0" w:type="dxa"/>
          <w:bottom w:w="0" w:type="dxa"/>
          <w:right w:w="0" w:type="dxa"/>
        </w:tblCellMar>
        <w:tblLook w:val="01E0"/>
      </w:tblPr>
      <w:tblGrid>
        <w:gridCol w:w="2242"/>
        <w:gridCol w:w="1378"/>
        <w:gridCol w:w="994"/>
        <w:gridCol w:w="992"/>
        <w:gridCol w:w="1418"/>
        <w:gridCol w:w="1558"/>
        <w:gridCol w:w="1378"/>
      </w:tblGrid>
      <w:tr>
        <w:trPr>
          <w:trHeight w:val="1414"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408" w:lineRule="auto" w:before="64"/>
              <w:ind w:left="64" w:right="62"/>
              <w:jc w:val="both"/>
              <w:rPr>
                <w:rFonts w:ascii="宋体" w:hAnsi="宋体" w:cs="宋体" w:eastAsia="宋体" w:hint="default"/>
                <w:sz w:val="21"/>
                <w:szCs w:val="21"/>
              </w:rPr>
            </w:pPr>
            <w:r>
              <w:rPr>
                <w:rFonts w:ascii="宋体" w:hAnsi="宋体" w:cs="宋体" w:eastAsia="宋体" w:hint="default"/>
                <w:spacing w:val="-2"/>
                <w:sz w:val="21"/>
                <w:szCs w:val="21"/>
              </w:rPr>
              <w:t>中国民生银行股份有限</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pacing w:val="-2"/>
                <w:sz w:val="21"/>
                <w:szCs w:val="21"/>
              </w:rPr>
              <w:t>公司－长信增利动态策</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pacing w:val="-2"/>
                <w:sz w:val="21"/>
                <w:szCs w:val="21"/>
              </w:rPr>
              <w:t>略股票型证券投资基金</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5"/>
              <w:ind w:right="0"/>
              <w:jc w:val="left"/>
              <w:rPr>
                <w:rFonts w:ascii="Times New Roman" w:hAnsi="Times New Roman" w:cs="Times New Roman" w:eastAsia="Times New Roman" w:hint="default"/>
                <w:sz w:val="24"/>
                <w:szCs w:val="24"/>
              </w:rPr>
            </w:pPr>
          </w:p>
          <w:p>
            <w:pPr>
              <w:pStyle w:val="TableParagraph"/>
              <w:spacing w:line="240" w:lineRule="auto"/>
              <w:ind w:left="309" w:right="0"/>
              <w:jc w:val="left"/>
              <w:rPr>
                <w:rFonts w:ascii="Calibri" w:hAnsi="Calibri" w:cs="Calibri" w:eastAsia="Calibri" w:hint="default"/>
                <w:sz w:val="21"/>
                <w:szCs w:val="21"/>
              </w:rPr>
            </w:pPr>
            <w:r>
              <w:rPr>
                <w:rFonts w:ascii="Calibri"/>
                <w:sz w:val="21"/>
              </w:rPr>
              <w:t>1000000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5"/>
              <w:ind w:right="0"/>
              <w:jc w:val="left"/>
              <w:rPr>
                <w:rFonts w:ascii="Times New Roman" w:hAnsi="Times New Roman" w:cs="Times New Roman" w:eastAsia="Times New Roman" w:hint="default"/>
                <w:sz w:val="24"/>
                <w:szCs w:val="24"/>
              </w:rPr>
            </w:pPr>
          </w:p>
          <w:p>
            <w:pPr>
              <w:pStyle w:val="TableParagraph"/>
              <w:spacing w:line="240" w:lineRule="auto"/>
              <w:ind w:right="0"/>
              <w:jc w:val="center"/>
              <w:rPr>
                <w:rFonts w:ascii="Calibri" w:hAnsi="Calibri" w:cs="Calibri" w:eastAsia="Calibri" w:hint="default"/>
                <w:sz w:val="21"/>
                <w:szCs w:val="21"/>
              </w:rPr>
            </w:pPr>
            <w:r>
              <w:rPr>
                <w:rFonts w:ascii="Calibri"/>
                <w:sz w:val="21"/>
              </w:rPr>
              <w:t>1000000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0"/>
              <w:ind w:right="0"/>
              <w:jc w:val="left"/>
              <w:rPr>
                <w:rFonts w:ascii="Times New Roman" w:hAnsi="Times New Roman" w:cs="Times New Roman" w:eastAsia="Times New Roman" w:hint="default"/>
                <w:sz w:val="29"/>
                <w:szCs w:val="29"/>
              </w:rPr>
            </w:pPr>
          </w:p>
          <w:p>
            <w:pPr>
              <w:pStyle w:val="TableParagraph"/>
              <w:spacing w:line="240" w:lineRule="auto"/>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5"/>
              <w:ind w:right="0"/>
              <w:jc w:val="left"/>
              <w:rPr>
                <w:rFonts w:ascii="Times New Roman" w:hAnsi="Times New Roman" w:cs="Times New Roman" w:eastAsia="Times New Roman" w:hint="default"/>
                <w:sz w:val="24"/>
                <w:szCs w:val="24"/>
              </w:rPr>
            </w:pPr>
          </w:p>
          <w:p>
            <w:pPr>
              <w:pStyle w:val="TableParagraph"/>
              <w:spacing w:line="240" w:lineRule="auto"/>
              <w:ind w:right="0"/>
              <w:jc w:val="center"/>
              <w:rPr>
                <w:rFonts w:ascii="Calibri" w:hAnsi="Calibri" w:cs="Calibri" w:eastAsia="Calibri" w:hint="default"/>
                <w:sz w:val="21"/>
                <w:szCs w:val="21"/>
              </w:rPr>
            </w:pPr>
            <w:r>
              <w:rPr>
                <w:rFonts w:ascii="Calibri"/>
                <w:w w:val="100"/>
                <w:sz w:val="21"/>
              </w:rPr>
              <w:t>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4"/>
              <w:ind w:right="0"/>
              <w:jc w:val="left"/>
              <w:rPr>
                <w:rFonts w:ascii="Times New Roman" w:hAnsi="Times New Roman" w:cs="Times New Roman" w:eastAsia="Times New Roman" w:hint="default"/>
                <w:sz w:val="26"/>
                <w:szCs w:val="26"/>
              </w:rPr>
            </w:pPr>
          </w:p>
          <w:p>
            <w:pPr>
              <w:pStyle w:val="TableParagraph"/>
              <w:spacing w:line="240" w:lineRule="auto"/>
              <w:ind w:right="142"/>
              <w:jc w:val="right"/>
              <w:rPr>
                <w:rFonts w:ascii="宋体" w:hAnsi="宋体" w:cs="宋体" w:eastAsia="宋体" w:hint="default"/>
                <w:sz w:val="21"/>
                <w:szCs w:val="21"/>
              </w:rPr>
            </w:pPr>
            <w:r>
              <w:rPr>
                <w:rFonts w:ascii="宋体" w:hAnsi="宋体" w:cs="宋体" w:eastAsia="宋体" w:hint="default"/>
                <w:spacing w:val="-1"/>
                <w:sz w:val="21"/>
                <w:szCs w:val="21"/>
              </w:rPr>
              <w:t>定向发行限售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0"/>
              <w:ind w:right="0"/>
              <w:jc w:val="left"/>
              <w:rPr>
                <w:rFonts w:ascii="Times New Roman" w:hAnsi="Times New Roman" w:cs="Times New Roman" w:eastAsia="Times New Roman" w:hint="default"/>
                <w:sz w:val="29"/>
                <w:szCs w:val="29"/>
              </w:rPr>
            </w:pPr>
          </w:p>
          <w:p>
            <w:pPr>
              <w:pStyle w:val="TableParagraph"/>
              <w:spacing w:line="240" w:lineRule="auto"/>
              <w:ind w:right="203"/>
              <w:jc w:val="right"/>
              <w:rPr>
                <w:rFonts w:ascii="Calibri" w:hAnsi="Calibri" w:cs="Calibri" w:eastAsia="Calibri" w:hint="default"/>
                <w:sz w:val="21"/>
                <w:szCs w:val="21"/>
              </w:rPr>
            </w:pPr>
            <w:r>
              <w:rPr>
                <w:rFonts w:ascii="Calibri"/>
                <w:spacing w:val="-2"/>
                <w:sz w:val="21"/>
              </w:rPr>
              <w:t>2011.04.26</w:t>
            </w:r>
          </w:p>
        </w:tc>
      </w:tr>
      <w:tr>
        <w:trPr>
          <w:trHeight w:val="1414"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408" w:lineRule="auto" w:before="64"/>
              <w:ind w:left="64" w:right="62"/>
              <w:jc w:val="center"/>
              <w:rPr>
                <w:rFonts w:ascii="宋体" w:hAnsi="宋体" w:cs="宋体" w:eastAsia="宋体" w:hint="default"/>
                <w:sz w:val="21"/>
                <w:szCs w:val="21"/>
              </w:rPr>
            </w:pPr>
            <w:r>
              <w:rPr>
                <w:rFonts w:ascii="宋体" w:hAnsi="宋体" w:cs="宋体" w:eastAsia="宋体" w:hint="default"/>
                <w:spacing w:val="-2"/>
                <w:sz w:val="21"/>
                <w:szCs w:val="21"/>
              </w:rPr>
              <w:t>中国工商银行－建信稳</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pacing w:val="-2"/>
                <w:sz w:val="21"/>
                <w:szCs w:val="21"/>
              </w:rPr>
              <w:t>定增利债券型证券投资</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z w:val="21"/>
                <w:szCs w:val="21"/>
              </w:rPr>
              <w:t>基金</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4"/>
              <w:ind w:right="0"/>
              <w:jc w:val="left"/>
              <w:rPr>
                <w:rFonts w:ascii="Times New Roman" w:hAnsi="Times New Roman" w:cs="Times New Roman" w:eastAsia="Times New Roman" w:hint="default"/>
                <w:sz w:val="24"/>
                <w:szCs w:val="24"/>
              </w:rPr>
            </w:pPr>
          </w:p>
          <w:p>
            <w:pPr>
              <w:pStyle w:val="TableParagraph"/>
              <w:spacing w:line="240" w:lineRule="auto"/>
              <w:ind w:left="309" w:right="0"/>
              <w:jc w:val="left"/>
              <w:rPr>
                <w:rFonts w:ascii="Calibri" w:hAnsi="Calibri" w:cs="Calibri" w:eastAsia="Calibri" w:hint="default"/>
                <w:sz w:val="21"/>
                <w:szCs w:val="21"/>
              </w:rPr>
            </w:pPr>
            <w:r>
              <w:rPr>
                <w:rFonts w:ascii="Calibri"/>
                <w:sz w:val="21"/>
              </w:rPr>
              <w:t>1000000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4"/>
              <w:ind w:right="0"/>
              <w:jc w:val="left"/>
              <w:rPr>
                <w:rFonts w:ascii="Times New Roman" w:hAnsi="Times New Roman" w:cs="Times New Roman" w:eastAsia="Times New Roman" w:hint="default"/>
                <w:sz w:val="24"/>
                <w:szCs w:val="24"/>
              </w:rPr>
            </w:pPr>
          </w:p>
          <w:p>
            <w:pPr>
              <w:pStyle w:val="TableParagraph"/>
              <w:spacing w:line="240" w:lineRule="auto"/>
              <w:ind w:right="0"/>
              <w:jc w:val="center"/>
              <w:rPr>
                <w:rFonts w:ascii="Calibri" w:hAnsi="Calibri" w:cs="Calibri" w:eastAsia="Calibri" w:hint="default"/>
                <w:sz w:val="21"/>
                <w:szCs w:val="21"/>
              </w:rPr>
            </w:pPr>
            <w:r>
              <w:rPr>
                <w:rFonts w:ascii="Calibri"/>
                <w:sz w:val="21"/>
              </w:rPr>
              <w:t>1000000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9"/>
              <w:ind w:right="0"/>
              <w:jc w:val="left"/>
              <w:rPr>
                <w:rFonts w:ascii="Times New Roman" w:hAnsi="Times New Roman" w:cs="Times New Roman" w:eastAsia="Times New Roman" w:hint="default"/>
                <w:sz w:val="29"/>
                <w:szCs w:val="29"/>
              </w:rPr>
            </w:pPr>
          </w:p>
          <w:p>
            <w:pPr>
              <w:pStyle w:val="TableParagraph"/>
              <w:spacing w:line="240" w:lineRule="auto"/>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4"/>
              <w:ind w:right="0"/>
              <w:jc w:val="left"/>
              <w:rPr>
                <w:rFonts w:ascii="Times New Roman" w:hAnsi="Times New Roman" w:cs="Times New Roman" w:eastAsia="Times New Roman" w:hint="default"/>
                <w:sz w:val="24"/>
                <w:szCs w:val="24"/>
              </w:rPr>
            </w:pPr>
          </w:p>
          <w:p>
            <w:pPr>
              <w:pStyle w:val="TableParagraph"/>
              <w:spacing w:line="240" w:lineRule="auto"/>
              <w:ind w:right="0"/>
              <w:jc w:val="center"/>
              <w:rPr>
                <w:rFonts w:ascii="Calibri" w:hAnsi="Calibri" w:cs="Calibri" w:eastAsia="Calibri" w:hint="default"/>
                <w:sz w:val="21"/>
                <w:szCs w:val="21"/>
              </w:rPr>
            </w:pPr>
            <w:r>
              <w:rPr>
                <w:rFonts w:ascii="Calibri"/>
                <w:w w:val="100"/>
                <w:sz w:val="21"/>
              </w:rPr>
              <w:t>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3"/>
              <w:ind w:right="0"/>
              <w:jc w:val="left"/>
              <w:rPr>
                <w:rFonts w:ascii="Times New Roman" w:hAnsi="Times New Roman" w:cs="Times New Roman" w:eastAsia="Times New Roman" w:hint="default"/>
                <w:sz w:val="26"/>
                <w:szCs w:val="26"/>
              </w:rPr>
            </w:pPr>
          </w:p>
          <w:p>
            <w:pPr>
              <w:pStyle w:val="TableParagraph"/>
              <w:spacing w:line="240" w:lineRule="auto"/>
              <w:ind w:right="142"/>
              <w:jc w:val="right"/>
              <w:rPr>
                <w:rFonts w:ascii="宋体" w:hAnsi="宋体" w:cs="宋体" w:eastAsia="宋体" w:hint="default"/>
                <w:sz w:val="21"/>
                <w:szCs w:val="21"/>
              </w:rPr>
            </w:pPr>
            <w:r>
              <w:rPr>
                <w:rFonts w:ascii="宋体" w:hAnsi="宋体" w:cs="宋体" w:eastAsia="宋体" w:hint="default"/>
                <w:spacing w:val="-1"/>
                <w:sz w:val="21"/>
                <w:szCs w:val="21"/>
              </w:rPr>
              <w:t>定向发行限售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9"/>
              <w:ind w:right="0"/>
              <w:jc w:val="left"/>
              <w:rPr>
                <w:rFonts w:ascii="Times New Roman" w:hAnsi="Times New Roman" w:cs="Times New Roman" w:eastAsia="Times New Roman" w:hint="default"/>
                <w:sz w:val="29"/>
                <w:szCs w:val="29"/>
              </w:rPr>
            </w:pPr>
          </w:p>
          <w:p>
            <w:pPr>
              <w:pStyle w:val="TableParagraph"/>
              <w:spacing w:line="240" w:lineRule="auto"/>
              <w:ind w:right="206"/>
              <w:jc w:val="right"/>
              <w:rPr>
                <w:rFonts w:ascii="Calibri" w:hAnsi="Calibri" w:cs="Calibri" w:eastAsia="Calibri" w:hint="default"/>
                <w:sz w:val="21"/>
                <w:szCs w:val="21"/>
              </w:rPr>
            </w:pPr>
            <w:r>
              <w:rPr>
                <w:rFonts w:ascii="Calibri"/>
                <w:spacing w:val="-2"/>
                <w:sz w:val="21"/>
              </w:rPr>
              <w:t>2011.04.26</w:t>
            </w:r>
            <w:r>
              <w:rPr>
                <w:rFonts w:ascii="Calibri"/>
                <w:sz w:val="21"/>
              </w:rPr>
            </w:r>
          </w:p>
        </w:tc>
      </w:tr>
      <w:tr>
        <w:trPr>
          <w:trHeight w:val="478"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宋体" w:hAnsi="宋体" w:cs="宋体" w:eastAsia="宋体" w:hint="default"/>
                <w:sz w:val="21"/>
                <w:szCs w:val="21"/>
              </w:rPr>
              <w:t>天津信托有限责任公司</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309" w:right="0"/>
              <w:jc w:val="left"/>
              <w:rPr>
                <w:rFonts w:ascii="Calibri" w:hAnsi="Calibri" w:cs="Calibri" w:eastAsia="Calibri" w:hint="default"/>
                <w:sz w:val="21"/>
                <w:szCs w:val="21"/>
              </w:rPr>
            </w:pPr>
            <w:r>
              <w:rPr>
                <w:rFonts w:ascii="Calibri"/>
                <w:sz w:val="21"/>
              </w:rPr>
              <w:t>1000000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0"/>
              <w:jc w:val="center"/>
              <w:rPr>
                <w:rFonts w:ascii="Calibri" w:hAnsi="Calibri" w:cs="Calibri" w:eastAsia="Calibri" w:hint="default"/>
                <w:sz w:val="21"/>
                <w:szCs w:val="21"/>
              </w:rPr>
            </w:pPr>
            <w:r>
              <w:rPr>
                <w:rFonts w:ascii="Calibri"/>
                <w:sz w:val="21"/>
              </w:rPr>
              <w:t>1000000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0"/>
              <w:jc w:val="center"/>
              <w:rPr>
                <w:rFonts w:ascii="Calibri" w:hAnsi="Calibri" w:cs="Calibri" w:eastAsia="Calibri" w:hint="default"/>
                <w:sz w:val="21"/>
                <w:szCs w:val="21"/>
              </w:rPr>
            </w:pPr>
            <w:r>
              <w:rPr>
                <w:rFonts w:ascii="Calibri"/>
                <w:w w:val="100"/>
                <w:sz w:val="21"/>
              </w:rPr>
              <w:t>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142"/>
              <w:jc w:val="right"/>
              <w:rPr>
                <w:rFonts w:ascii="宋体" w:hAnsi="宋体" w:cs="宋体" w:eastAsia="宋体" w:hint="default"/>
                <w:sz w:val="21"/>
                <w:szCs w:val="21"/>
              </w:rPr>
            </w:pPr>
            <w:r>
              <w:rPr>
                <w:rFonts w:ascii="宋体" w:hAnsi="宋体" w:cs="宋体" w:eastAsia="宋体" w:hint="default"/>
                <w:spacing w:val="-1"/>
                <w:sz w:val="21"/>
                <w:szCs w:val="21"/>
              </w:rPr>
              <w:t>定向发行限售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3"/>
              <w:jc w:val="right"/>
              <w:rPr>
                <w:rFonts w:ascii="Calibri" w:hAnsi="Calibri" w:cs="Calibri" w:eastAsia="Calibri" w:hint="default"/>
                <w:sz w:val="21"/>
                <w:szCs w:val="21"/>
              </w:rPr>
            </w:pPr>
            <w:r>
              <w:rPr>
                <w:rFonts w:ascii="Calibri"/>
                <w:spacing w:val="-2"/>
                <w:sz w:val="21"/>
              </w:rPr>
              <w:t>2011.04.26</w:t>
            </w:r>
          </w:p>
        </w:tc>
      </w:tr>
      <w:tr>
        <w:trPr>
          <w:trHeight w:val="480"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0"/>
              <w:jc w:val="center"/>
              <w:rPr>
                <w:rFonts w:ascii="宋体" w:hAnsi="宋体" w:cs="宋体" w:eastAsia="宋体" w:hint="default"/>
                <w:sz w:val="21"/>
                <w:szCs w:val="21"/>
              </w:rPr>
            </w:pPr>
            <w:r>
              <w:rPr>
                <w:rFonts w:ascii="宋体" w:hAnsi="宋体" w:cs="宋体" w:eastAsia="宋体" w:hint="default"/>
                <w:sz w:val="21"/>
                <w:szCs w:val="21"/>
              </w:rPr>
              <w:t>平安证券有限责任公司</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309" w:right="0"/>
              <w:jc w:val="left"/>
              <w:rPr>
                <w:rFonts w:ascii="Calibri" w:hAnsi="Calibri" w:cs="Calibri" w:eastAsia="Calibri" w:hint="default"/>
                <w:sz w:val="21"/>
                <w:szCs w:val="21"/>
              </w:rPr>
            </w:pPr>
            <w:r>
              <w:rPr>
                <w:rFonts w:ascii="Calibri"/>
                <w:sz w:val="21"/>
              </w:rPr>
              <w:t>1000000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0"/>
              <w:jc w:val="center"/>
              <w:rPr>
                <w:rFonts w:ascii="Calibri" w:hAnsi="Calibri" w:cs="Calibri" w:eastAsia="Calibri" w:hint="default"/>
                <w:sz w:val="21"/>
                <w:szCs w:val="21"/>
              </w:rPr>
            </w:pPr>
            <w:r>
              <w:rPr>
                <w:rFonts w:ascii="Calibri"/>
                <w:sz w:val="21"/>
              </w:rPr>
              <w:t>1000000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0"/>
              <w:jc w:val="center"/>
              <w:rPr>
                <w:rFonts w:ascii="Calibri" w:hAnsi="Calibri" w:cs="Calibri" w:eastAsia="Calibri" w:hint="default"/>
                <w:sz w:val="21"/>
                <w:szCs w:val="21"/>
              </w:rPr>
            </w:pPr>
            <w:r>
              <w:rPr>
                <w:rFonts w:ascii="Calibri"/>
                <w:w w:val="100"/>
                <w:sz w:val="21"/>
              </w:rPr>
              <w:t>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142"/>
              <w:jc w:val="right"/>
              <w:rPr>
                <w:rFonts w:ascii="宋体" w:hAnsi="宋体" w:cs="宋体" w:eastAsia="宋体" w:hint="default"/>
                <w:sz w:val="21"/>
                <w:szCs w:val="21"/>
              </w:rPr>
            </w:pPr>
            <w:r>
              <w:rPr>
                <w:rFonts w:ascii="宋体" w:hAnsi="宋体" w:cs="宋体" w:eastAsia="宋体" w:hint="default"/>
                <w:spacing w:val="-1"/>
                <w:sz w:val="21"/>
                <w:szCs w:val="21"/>
              </w:rPr>
              <w:t>定向发行限售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203"/>
              <w:jc w:val="right"/>
              <w:rPr>
                <w:rFonts w:ascii="Calibri" w:hAnsi="Calibri" w:cs="Calibri" w:eastAsia="Calibri" w:hint="default"/>
                <w:sz w:val="21"/>
                <w:szCs w:val="21"/>
              </w:rPr>
            </w:pPr>
            <w:r>
              <w:rPr>
                <w:rFonts w:ascii="Calibri"/>
                <w:spacing w:val="-2"/>
                <w:sz w:val="21"/>
              </w:rPr>
              <w:t>2011.04.26</w:t>
            </w:r>
          </w:p>
        </w:tc>
      </w:tr>
      <w:tr>
        <w:trPr>
          <w:trHeight w:val="946"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408" w:lineRule="auto" w:before="65"/>
              <w:ind w:left="905" w:right="62" w:hanging="841"/>
              <w:jc w:val="left"/>
              <w:rPr>
                <w:rFonts w:ascii="宋体" w:hAnsi="宋体" w:cs="宋体" w:eastAsia="宋体" w:hint="default"/>
                <w:sz w:val="21"/>
                <w:szCs w:val="21"/>
              </w:rPr>
            </w:pPr>
            <w:r>
              <w:rPr>
                <w:rFonts w:ascii="宋体" w:hAnsi="宋体" w:cs="宋体" w:eastAsia="宋体" w:hint="default"/>
                <w:spacing w:val="-2"/>
                <w:sz w:val="21"/>
                <w:szCs w:val="21"/>
              </w:rPr>
              <w:t>国泰君安证券股份有限</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公司</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23"/>
                <w:szCs w:val="23"/>
              </w:rPr>
            </w:pPr>
          </w:p>
          <w:p>
            <w:pPr>
              <w:pStyle w:val="TableParagraph"/>
              <w:spacing w:line="240" w:lineRule="auto"/>
              <w:ind w:left="309" w:right="0"/>
              <w:jc w:val="left"/>
              <w:rPr>
                <w:rFonts w:ascii="Calibri" w:hAnsi="Calibri" w:cs="Calibri" w:eastAsia="Calibri" w:hint="default"/>
                <w:sz w:val="21"/>
                <w:szCs w:val="21"/>
              </w:rPr>
            </w:pPr>
            <w:r>
              <w:rPr>
                <w:rFonts w:ascii="Calibri"/>
                <w:sz w:val="21"/>
              </w:rPr>
              <w:t>1000000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Calibri" w:hAnsi="Calibri" w:cs="Calibri" w:eastAsia="Calibri" w:hint="default"/>
                <w:sz w:val="21"/>
                <w:szCs w:val="21"/>
              </w:rPr>
            </w:pPr>
            <w:r>
              <w:rPr>
                <w:rFonts w:ascii="Calibri"/>
                <w:sz w:val="21"/>
              </w:rPr>
              <w:t>1000000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23"/>
                <w:szCs w:val="23"/>
              </w:rPr>
            </w:pPr>
          </w:p>
          <w:p>
            <w:pPr>
              <w:pStyle w:val="TableParagraph"/>
              <w:spacing w:line="240" w:lineRule="auto"/>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Calibri" w:hAnsi="Calibri" w:cs="Calibri" w:eastAsia="Calibri" w:hint="default"/>
                <w:sz w:val="21"/>
                <w:szCs w:val="21"/>
              </w:rPr>
            </w:pPr>
            <w:r>
              <w:rPr>
                <w:rFonts w:ascii="Calibri"/>
                <w:w w:val="100"/>
                <w:sz w:val="21"/>
              </w:rPr>
              <w:t>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25"/>
                <w:szCs w:val="25"/>
              </w:rPr>
            </w:pPr>
          </w:p>
          <w:p>
            <w:pPr>
              <w:pStyle w:val="TableParagraph"/>
              <w:spacing w:line="240" w:lineRule="auto"/>
              <w:ind w:right="142"/>
              <w:jc w:val="right"/>
              <w:rPr>
                <w:rFonts w:ascii="宋体" w:hAnsi="宋体" w:cs="宋体" w:eastAsia="宋体" w:hint="default"/>
                <w:sz w:val="21"/>
                <w:szCs w:val="21"/>
              </w:rPr>
            </w:pPr>
            <w:r>
              <w:rPr>
                <w:rFonts w:ascii="宋体" w:hAnsi="宋体" w:cs="宋体" w:eastAsia="宋体" w:hint="default"/>
                <w:spacing w:val="-1"/>
                <w:sz w:val="21"/>
                <w:szCs w:val="21"/>
              </w:rPr>
              <w:t>定向发行限售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29"/>
                <w:szCs w:val="29"/>
              </w:rPr>
            </w:pPr>
          </w:p>
          <w:p>
            <w:pPr>
              <w:pStyle w:val="TableParagraph"/>
              <w:spacing w:line="240" w:lineRule="auto"/>
              <w:ind w:right="203"/>
              <w:jc w:val="right"/>
              <w:rPr>
                <w:rFonts w:ascii="Calibri" w:hAnsi="Calibri" w:cs="Calibri" w:eastAsia="Calibri" w:hint="default"/>
                <w:sz w:val="21"/>
                <w:szCs w:val="21"/>
              </w:rPr>
            </w:pPr>
            <w:r>
              <w:rPr>
                <w:rFonts w:ascii="Calibri"/>
                <w:spacing w:val="-2"/>
                <w:sz w:val="21"/>
              </w:rPr>
              <w:t>2011.04.26</w:t>
            </w:r>
          </w:p>
        </w:tc>
      </w:tr>
      <w:tr>
        <w:trPr>
          <w:trHeight w:val="1414"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391" w:lineRule="auto" w:before="64"/>
              <w:ind w:left="64" w:right="62"/>
              <w:jc w:val="center"/>
              <w:rPr>
                <w:rFonts w:ascii="宋体" w:hAnsi="宋体" w:cs="宋体" w:eastAsia="宋体" w:hint="default"/>
                <w:sz w:val="21"/>
                <w:szCs w:val="21"/>
              </w:rPr>
            </w:pPr>
            <w:r>
              <w:rPr>
                <w:rFonts w:ascii="宋体" w:hAnsi="宋体" w:cs="宋体" w:eastAsia="宋体" w:hint="default"/>
                <w:sz w:val="21"/>
                <w:szCs w:val="21"/>
              </w:rPr>
              <w:t>大通证券</w:t>
            </w:r>
            <w:r>
              <w:rPr>
                <w:rFonts w:ascii="Calibri" w:hAnsi="Calibri" w:cs="Calibri" w:eastAsia="Calibri" w:hint="default"/>
                <w:sz w:val="21"/>
                <w:szCs w:val="21"/>
              </w:rPr>
              <w:t>-</w:t>
            </w:r>
            <w:r>
              <w:rPr>
                <w:rFonts w:ascii="宋体" w:hAnsi="宋体" w:cs="宋体" w:eastAsia="宋体" w:hint="default"/>
                <w:sz w:val="21"/>
                <w:szCs w:val="21"/>
              </w:rPr>
              <w:t>光大</w:t>
            </w:r>
            <w:r>
              <w:rPr>
                <w:rFonts w:ascii="Calibri" w:hAnsi="Calibri" w:cs="Calibri" w:eastAsia="Calibri" w:hint="default"/>
                <w:sz w:val="21"/>
                <w:szCs w:val="21"/>
              </w:rPr>
              <w:t>-</w:t>
            </w:r>
            <w:r>
              <w:rPr>
                <w:rFonts w:ascii="宋体" w:hAnsi="宋体" w:cs="宋体" w:eastAsia="宋体" w:hint="default"/>
                <w:sz w:val="21"/>
                <w:szCs w:val="21"/>
              </w:rPr>
              <w:t>大通星</w:t>
            </w:r>
            <w:r>
              <w:rPr>
                <w:rFonts w:ascii="宋体" w:hAnsi="宋体" w:cs="宋体" w:eastAsia="宋体" w:hint="default"/>
                <w:w w:val="100"/>
                <w:sz w:val="21"/>
                <w:szCs w:val="21"/>
              </w:rPr>
              <w:t> </w:t>
            </w:r>
            <w:r>
              <w:rPr>
                <w:rFonts w:ascii="宋体" w:hAnsi="宋体" w:cs="宋体" w:eastAsia="宋体" w:hint="default"/>
                <w:spacing w:val="-2"/>
                <w:sz w:val="21"/>
                <w:szCs w:val="21"/>
              </w:rPr>
              <w:t>海一号集合资产管理计</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z w:val="21"/>
                <w:szCs w:val="21"/>
              </w:rPr>
              <w:t>划</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2"/>
              <w:ind w:right="0"/>
              <w:jc w:val="left"/>
              <w:rPr>
                <w:rFonts w:ascii="Times New Roman" w:hAnsi="Times New Roman" w:cs="Times New Roman" w:eastAsia="Times New Roman" w:hint="default"/>
                <w:sz w:val="24"/>
                <w:szCs w:val="24"/>
              </w:rPr>
            </w:pPr>
          </w:p>
          <w:p>
            <w:pPr>
              <w:pStyle w:val="TableParagraph"/>
              <w:spacing w:line="240" w:lineRule="auto"/>
              <w:ind w:left="309" w:right="0"/>
              <w:jc w:val="left"/>
              <w:rPr>
                <w:rFonts w:ascii="Calibri" w:hAnsi="Calibri" w:cs="Calibri" w:eastAsia="Calibri" w:hint="default"/>
                <w:sz w:val="21"/>
                <w:szCs w:val="21"/>
              </w:rPr>
            </w:pPr>
            <w:r>
              <w:rPr>
                <w:rFonts w:ascii="Calibri"/>
                <w:sz w:val="21"/>
              </w:rPr>
              <w:t>1000000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2"/>
              <w:ind w:right="0"/>
              <w:jc w:val="left"/>
              <w:rPr>
                <w:rFonts w:ascii="Times New Roman" w:hAnsi="Times New Roman" w:cs="Times New Roman" w:eastAsia="Times New Roman" w:hint="default"/>
                <w:sz w:val="24"/>
                <w:szCs w:val="24"/>
              </w:rPr>
            </w:pPr>
          </w:p>
          <w:p>
            <w:pPr>
              <w:pStyle w:val="TableParagraph"/>
              <w:spacing w:line="240" w:lineRule="auto"/>
              <w:ind w:right="0"/>
              <w:jc w:val="center"/>
              <w:rPr>
                <w:rFonts w:ascii="Calibri" w:hAnsi="Calibri" w:cs="Calibri" w:eastAsia="Calibri" w:hint="default"/>
                <w:sz w:val="21"/>
                <w:szCs w:val="21"/>
              </w:rPr>
            </w:pPr>
            <w:r>
              <w:rPr>
                <w:rFonts w:ascii="Calibri"/>
                <w:sz w:val="21"/>
              </w:rPr>
              <w:t>1000000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2"/>
              <w:ind w:right="0"/>
              <w:jc w:val="left"/>
              <w:rPr>
                <w:rFonts w:ascii="Times New Roman" w:hAnsi="Times New Roman" w:cs="Times New Roman" w:eastAsia="Times New Roman" w:hint="default"/>
                <w:sz w:val="24"/>
                <w:szCs w:val="24"/>
              </w:rPr>
            </w:pPr>
          </w:p>
          <w:p>
            <w:pPr>
              <w:pStyle w:val="TableParagraph"/>
              <w:spacing w:line="240" w:lineRule="auto"/>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2"/>
              <w:ind w:right="0"/>
              <w:jc w:val="left"/>
              <w:rPr>
                <w:rFonts w:ascii="Times New Roman" w:hAnsi="Times New Roman" w:cs="Times New Roman" w:eastAsia="Times New Roman" w:hint="default"/>
                <w:sz w:val="24"/>
                <w:szCs w:val="24"/>
              </w:rPr>
            </w:pPr>
          </w:p>
          <w:p>
            <w:pPr>
              <w:pStyle w:val="TableParagraph"/>
              <w:spacing w:line="240" w:lineRule="auto"/>
              <w:ind w:right="0"/>
              <w:jc w:val="center"/>
              <w:rPr>
                <w:rFonts w:ascii="Calibri" w:hAnsi="Calibri" w:cs="Calibri" w:eastAsia="Calibri" w:hint="default"/>
                <w:sz w:val="21"/>
                <w:szCs w:val="21"/>
              </w:rPr>
            </w:pPr>
            <w:r>
              <w:rPr>
                <w:rFonts w:ascii="Calibri"/>
                <w:w w:val="100"/>
                <w:sz w:val="21"/>
              </w:rPr>
              <w:t>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3"/>
              <w:ind w:right="0"/>
              <w:jc w:val="left"/>
              <w:rPr>
                <w:rFonts w:ascii="Times New Roman" w:hAnsi="Times New Roman" w:cs="Times New Roman" w:eastAsia="Times New Roman" w:hint="default"/>
                <w:sz w:val="26"/>
                <w:szCs w:val="26"/>
              </w:rPr>
            </w:pPr>
          </w:p>
          <w:p>
            <w:pPr>
              <w:pStyle w:val="TableParagraph"/>
              <w:spacing w:line="240" w:lineRule="auto"/>
              <w:ind w:right="142"/>
              <w:jc w:val="right"/>
              <w:rPr>
                <w:rFonts w:ascii="宋体" w:hAnsi="宋体" w:cs="宋体" w:eastAsia="宋体" w:hint="default"/>
                <w:sz w:val="21"/>
                <w:szCs w:val="21"/>
              </w:rPr>
            </w:pPr>
            <w:r>
              <w:rPr>
                <w:rFonts w:ascii="宋体" w:hAnsi="宋体" w:cs="宋体" w:eastAsia="宋体" w:hint="default"/>
                <w:spacing w:val="-1"/>
                <w:sz w:val="21"/>
                <w:szCs w:val="21"/>
              </w:rPr>
              <w:t>定向发行限售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9"/>
              <w:ind w:right="0"/>
              <w:jc w:val="left"/>
              <w:rPr>
                <w:rFonts w:ascii="Times New Roman" w:hAnsi="Times New Roman" w:cs="Times New Roman" w:eastAsia="Times New Roman" w:hint="default"/>
                <w:sz w:val="29"/>
                <w:szCs w:val="29"/>
              </w:rPr>
            </w:pPr>
          </w:p>
          <w:p>
            <w:pPr>
              <w:pStyle w:val="TableParagraph"/>
              <w:spacing w:line="240" w:lineRule="auto"/>
              <w:ind w:right="203"/>
              <w:jc w:val="right"/>
              <w:rPr>
                <w:rFonts w:ascii="Calibri" w:hAnsi="Calibri" w:cs="Calibri" w:eastAsia="Calibri" w:hint="default"/>
                <w:sz w:val="21"/>
                <w:szCs w:val="21"/>
              </w:rPr>
            </w:pPr>
            <w:r>
              <w:rPr>
                <w:rFonts w:ascii="Calibri"/>
                <w:spacing w:val="-2"/>
                <w:sz w:val="21"/>
              </w:rPr>
              <w:t>2011.04.26</w:t>
            </w:r>
          </w:p>
        </w:tc>
      </w:tr>
      <w:tr>
        <w:trPr>
          <w:trHeight w:val="478"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史一兵</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362" w:right="0"/>
              <w:jc w:val="left"/>
              <w:rPr>
                <w:rFonts w:ascii="Calibri" w:hAnsi="Calibri" w:cs="Calibri" w:eastAsia="Calibri" w:hint="default"/>
                <w:sz w:val="21"/>
                <w:szCs w:val="21"/>
              </w:rPr>
            </w:pPr>
            <w:r>
              <w:rPr>
                <w:rFonts w:ascii="Calibri"/>
                <w:sz w:val="21"/>
              </w:rPr>
              <w:t>918100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
              <w:jc w:val="center"/>
              <w:rPr>
                <w:rFonts w:ascii="Calibri" w:hAnsi="Calibri" w:cs="Calibri" w:eastAsia="Calibri" w:hint="default"/>
                <w:sz w:val="21"/>
                <w:szCs w:val="21"/>
              </w:rPr>
            </w:pPr>
            <w:r>
              <w:rPr>
                <w:rFonts w:ascii="Calibri"/>
                <w:sz w:val="21"/>
              </w:rPr>
              <w:t>918100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70"/>
              <w:jc w:val="right"/>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99"/>
              <w:jc w:val="right"/>
              <w:rPr>
                <w:rFonts w:ascii="Calibri" w:hAnsi="Calibri" w:cs="Calibri" w:eastAsia="Calibri" w:hint="default"/>
                <w:sz w:val="21"/>
                <w:szCs w:val="21"/>
              </w:rPr>
            </w:pPr>
            <w:r>
              <w:rPr>
                <w:rFonts w:ascii="Calibri"/>
                <w:spacing w:val="-1"/>
                <w:sz w:val="21"/>
              </w:rPr>
              <w:t>2014.01.24</w:t>
            </w:r>
          </w:p>
        </w:tc>
      </w:tr>
      <w:tr>
        <w:trPr>
          <w:trHeight w:val="478"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陈剑辉</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362" w:right="0"/>
              <w:jc w:val="left"/>
              <w:rPr>
                <w:rFonts w:ascii="Calibri" w:hAnsi="Calibri" w:cs="Calibri" w:eastAsia="Calibri" w:hint="default"/>
                <w:sz w:val="21"/>
                <w:szCs w:val="21"/>
              </w:rPr>
            </w:pPr>
            <w:r>
              <w:rPr>
                <w:rFonts w:ascii="Calibri"/>
                <w:sz w:val="21"/>
              </w:rPr>
              <w:t>813600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
              <w:jc w:val="center"/>
              <w:rPr>
                <w:rFonts w:ascii="Calibri" w:hAnsi="Calibri" w:cs="Calibri" w:eastAsia="Calibri" w:hint="default"/>
                <w:sz w:val="21"/>
                <w:szCs w:val="21"/>
              </w:rPr>
            </w:pPr>
            <w:r>
              <w:rPr>
                <w:rFonts w:ascii="Calibri"/>
                <w:sz w:val="21"/>
              </w:rPr>
              <w:t>813600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70"/>
              <w:jc w:val="right"/>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99"/>
              <w:jc w:val="right"/>
              <w:rPr>
                <w:rFonts w:ascii="Calibri" w:hAnsi="Calibri" w:cs="Calibri" w:eastAsia="Calibri" w:hint="default"/>
                <w:sz w:val="21"/>
                <w:szCs w:val="21"/>
              </w:rPr>
            </w:pPr>
            <w:r>
              <w:rPr>
                <w:rFonts w:ascii="Calibri"/>
                <w:spacing w:val="-1"/>
                <w:sz w:val="21"/>
              </w:rPr>
              <w:t>2012.01.30</w:t>
            </w:r>
          </w:p>
        </w:tc>
      </w:tr>
      <w:tr>
        <w:trPr>
          <w:trHeight w:val="478"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陶怀仁</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362" w:right="0"/>
              <w:jc w:val="left"/>
              <w:rPr>
                <w:rFonts w:ascii="Calibri" w:hAnsi="Calibri" w:cs="Calibri" w:eastAsia="Calibri" w:hint="default"/>
                <w:sz w:val="21"/>
                <w:szCs w:val="21"/>
              </w:rPr>
            </w:pPr>
            <w:r>
              <w:rPr>
                <w:rFonts w:ascii="Calibri"/>
                <w:sz w:val="21"/>
              </w:rPr>
              <w:t>560000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
              <w:jc w:val="center"/>
              <w:rPr>
                <w:rFonts w:ascii="Calibri" w:hAnsi="Calibri" w:cs="Calibri" w:eastAsia="Calibri" w:hint="default"/>
                <w:sz w:val="21"/>
                <w:szCs w:val="21"/>
              </w:rPr>
            </w:pPr>
            <w:r>
              <w:rPr>
                <w:rFonts w:ascii="Calibri"/>
                <w:sz w:val="21"/>
              </w:rPr>
              <w:t>560000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70"/>
              <w:jc w:val="right"/>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1"/>
              <w:jc w:val="right"/>
              <w:rPr>
                <w:rFonts w:ascii="Calibri" w:hAnsi="Calibri" w:cs="Calibri" w:eastAsia="Calibri" w:hint="default"/>
                <w:sz w:val="21"/>
                <w:szCs w:val="21"/>
              </w:rPr>
            </w:pPr>
            <w:r>
              <w:rPr>
                <w:rFonts w:ascii="Calibri"/>
                <w:spacing w:val="-1"/>
                <w:sz w:val="21"/>
              </w:rPr>
              <w:t>2012.01.30</w:t>
            </w:r>
          </w:p>
        </w:tc>
      </w:tr>
      <w:tr>
        <w:trPr>
          <w:trHeight w:val="480"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李蘋</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362" w:right="0"/>
              <w:jc w:val="left"/>
              <w:rPr>
                <w:rFonts w:ascii="Calibri" w:hAnsi="Calibri" w:cs="Calibri" w:eastAsia="Calibri" w:hint="default"/>
                <w:sz w:val="21"/>
                <w:szCs w:val="21"/>
              </w:rPr>
            </w:pPr>
            <w:r>
              <w:rPr>
                <w:rFonts w:ascii="Calibri"/>
                <w:sz w:val="21"/>
              </w:rPr>
              <w:t>485000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
              <w:jc w:val="center"/>
              <w:rPr>
                <w:rFonts w:ascii="Calibri" w:hAnsi="Calibri" w:cs="Calibri" w:eastAsia="Calibri" w:hint="default"/>
                <w:sz w:val="21"/>
                <w:szCs w:val="21"/>
              </w:rPr>
            </w:pPr>
            <w:r>
              <w:rPr>
                <w:rFonts w:ascii="Calibri"/>
                <w:sz w:val="21"/>
              </w:rPr>
              <w:t>485000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70"/>
              <w:jc w:val="right"/>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201"/>
              <w:jc w:val="right"/>
              <w:rPr>
                <w:rFonts w:ascii="Calibri" w:hAnsi="Calibri" w:cs="Calibri" w:eastAsia="Calibri" w:hint="default"/>
                <w:sz w:val="21"/>
                <w:szCs w:val="21"/>
              </w:rPr>
            </w:pPr>
            <w:r>
              <w:rPr>
                <w:rFonts w:ascii="Calibri"/>
                <w:spacing w:val="-1"/>
                <w:sz w:val="21"/>
              </w:rPr>
              <w:t>2012.01.30</w:t>
            </w:r>
          </w:p>
        </w:tc>
      </w:tr>
      <w:tr>
        <w:trPr>
          <w:trHeight w:val="478"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0"/>
              <w:jc w:val="center"/>
              <w:rPr>
                <w:rFonts w:ascii="宋体" w:hAnsi="宋体" w:cs="宋体" w:eastAsia="宋体" w:hint="default"/>
                <w:sz w:val="21"/>
                <w:szCs w:val="21"/>
              </w:rPr>
            </w:pPr>
            <w:r>
              <w:rPr>
                <w:rFonts w:ascii="宋体" w:hAnsi="宋体" w:cs="宋体" w:eastAsia="宋体" w:hint="default"/>
                <w:sz w:val="21"/>
                <w:szCs w:val="21"/>
              </w:rPr>
              <w:t>陆继业</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left="362" w:right="0"/>
              <w:jc w:val="left"/>
              <w:rPr>
                <w:rFonts w:ascii="Calibri" w:hAnsi="Calibri" w:cs="Calibri" w:eastAsia="Calibri" w:hint="default"/>
                <w:sz w:val="21"/>
                <w:szCs w:val="21"/>
              </w:rPr>
            </w:pPr>
            <w:r>
              <w:rPr>
                <w:rFonts w:ascii="Calibri"/>
                <w:sz w:val="21"/>
              </w:rPr>
              <w:t>460000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
              <w:jc w:val="center"/>
              <w:rPr>
                <w:rFonts w:ascii="Calibri" w:hAnsi="Calibri" w:cs="Calibri" w:eastAsia="Calibri" w:hint="default"/>
                <w:sz w:val="21"/>
                <w:szCs w:val="21"/>
              </w:rPr>
            </w:pPr>
            <w:r>
              <w:rPr>
                <w:rFonts w:ascii="Calibri"/>
                <w:sz w:val="21"/>
              </w:rPr>
              <w:t>460000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70"/>
              <w:jc w:val="right"/>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1"/>
              <w:jc w:val="right"/>
              <w:rPr>
                <w:rFonts w:ascii="Calibri" w:hAnsi="Calibri" w:cs="Calibri" w:eastAsia="Calibri" w:hint="default"/>
                <w:sz w:val="21"/>
                <w:szCs w:val="21"/>
              </w:rPr>
            </w:pPr>
            <w:r>
              <w:rPr>
                <w:rFonts w:ascii="Calibri"/>
                <w:spacing w:val="-1"/>
                <w:sz w:val="21"/>
              </w:rPr>
              <w:t>2012.01.30</w:t>
            </w:r>
          </w:p>
        </w:tc>
      </w:tr>
      <w:tr>
        <w:trPr>
          <w:trHeight w:val="478"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0"/>
              <w:jc w:val="center"/>
              <w:rPr>
                <w:rFonts w:ascii="宋体" w:hAnsi="宋体" w:cs="宋体" w:eastAsia="宋体" w:hint="default"/>
                <w:sz w:val="21"/>
                <w:szCs w:val="21"/>
              </w:rPr>
            </w:pPr>
            <w:r>
              <w:rPr>
                <w:rFonts w:ascii="宋体" w:hAnsi="宋体" w:cs="宋体" w:eastAsia="宋体" w:hint="default"/>
                <w:sz w:val="21"/>
                <w:szCs w:val="21"/>
              </w:rPr>
              <w:t>王晴岗</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left="364" w:right="0"/>
              <w:jc w:val="left"/>
              <w:rPr>
                <w:rFonts w:ascii="Calibri" w:hAnsi="Calibri" w:cs="Calibri" w:eastAsia="Calibri" w:hint="default"/>
                <w:sz w:val="21"/>
                <w:szCs w:val="21"/>
              </w:rPr>
            </w:pPr>
            <w:r>
              <w:rPr>
                <w:rFonts w:ascii="Calibri"/>
                <w:sz w:val="21"/>
              </w:rPr>
              <w:t>437900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
              <w:jc w:val="center"/>
              <w:rPr>
                <w:rFonts w:ascii="Calibri" w:hAnsi="Calibri" w:cs="Calibri" w:eastAsia="Calibri" w:hint="default"/>
                <w:sz w:val="21"/>
                <w:szCs w:val="21"/>
              </w:rPr>
            </w:pPr>
            <w:r>
              <w:rPr>
                <w:rFonts w:ascii="Calibri"/>
                <w:sz w:val="21"/>
              </w:rPr>
              <w:t>437900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70"/>
              <w:jc w:val="right"/>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1"/>
              <w:jc w:val="right"/>
              <w:rPr>
                <w:rFonts w:ascii="Calibri" w:hAnsi="Calibri" w:cs="Calibri" w:eastAsia="Calibri" w:hint="default"/>
                <w:sz w:val="21"/>
                <w:szCs w:val="21"/>
              </w:rPr>
            </w:pPr>
            <w:r>
              <w:rPr>
                <w:rFonts w:ascii="Calibri"/>
                <w:spacing w:val="-1"/>
                <w:sz w:val="21"/>
              </w:rPr>
              <w:t>2012.01.30</w:t>
            </w:r>
          </w:p>
        </w:tc>
      </w:tr>
      <w:tr>
        <w:trPr>
          <w:trHeight w:val="478"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李菁</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362" w:right="0"/>
              <w:jc w:val="left"/>
              <w:rPr>
                <w:rFonts w:ascii="Calibri" w:hAnsi="Calibri" w:cs="Calibri" w:eastAsia="Calibri" w:hint="default"/>
                <w:sz w:val="21"/>
                <w:szCs w:val="21"/>
              </w:rPr>
            </w:pPr>
            <w:r>
              <w:rPr>
                <w:rFonts w:ascii="Calibri"/>
                <w:sz w:val="21"/>
              </w:rPr>
              <w:t>336612</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
              <w:jc w:val="center"/>
              <w:rPr>
                <w:rFonts w:ascii="Calibri" w:hAnsi="Calibri" w:cs="Calibri" w:eastAsia="Calibri" w:hint="default"/>
                <w:sz w:val="21"/>
                <w:szCs w:val="21"/>
              </w:rPr>
            </w:pPr>
            <w:r>
              <w:rPr>
                <w:rFonts w:ascii="Calibri"/>
                <w:sz w:val="21"/>
              </w:rPr>
              <w:t>336612</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70"/>
              <w:jc w:val="right"/>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0"/>
              <w:jc w:val="right"/>
              <w:rPr>
                <w:rFonts w:ascii="Calibri" w:hAnsi="Calibri" w:cs="Calibri" w:eastAsia="Calibri" w:hint="default"/>
                <w:sz w:val="21"/>
                <w:szCs w:val="21"/>
              </w:rPr>
            </w:pPr>
            <w:r>
              <w:rPr>
                <w:rFonts w:ascii="Calibri"/>
                <w:spacing w:val="-1"/>
                <w:sz w:val="21"/>
              </w:rPr>
              <w:t>2012.01.30</w:t>
            </w:r>
          </w:p>
        </w:tc>
      </w:tr>
      <w:tr>
        <w:trPr>
          <w:trHeight w:val="478"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王齐懿</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362" w:right="0"/>
              <w:jc w:val="left"/>
              <w:rPr>
                <w:rFonts w:ascii="Calibri" w:hAnsi="Calibri" w:cs="Calibri" w:eastAsia="Calibri" w:hint="default"/>
                <w:sz w:val="21"/>
                <w:szCs w:val="21"/>
              </w:rPr>
            </w:pPr>
            <w:r>
              <w:rPr>
                <w:rFonts w:ascii="Calibri"/>
                <w:sz w:val="21"/>
              </w:rPr>
              <w:t>312000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
              <w:jc w:val="center"/>
              <w:rPr>
                <w:rFonts w:ascii="Calibri" w:hAnsi="Calibri" w:cs="Calibri" w:eastAsia="Calibri" w:hint="default"/>
                <w:sz w:val="21"/>
                <w:szCs w:val="21"/>
              </w:rPr>
            </w:pPr>
            <w:r>
              <w:rPr>
                <w:rFonts w:ascii="Calibri"/>
                <w:sz w:val="21"/>
              </w:rPr>
              <w:t>312000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70"/>
              <w:jc w:val="right"/>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1"/>
              <w:jc w:val="right"/>
              <w:rPr>
                <w:rFonts w:ascii="Calibri" w:hAnsi="Calibri" w:cs="Calibri" w:eastAsia="Calibri" w:hint="default"/>
                <w:sz w:val="21"/>
                <w:szCs w:val="21"/>
              </w:rPr>
            </w:pPr>
            <w:r>
              <w:rPr>
                <w:rFonts w:ascii="Calibri"/>
                <w:spacing w:val="-1"/>
                <w:sz w:val="21"/>
              </w:rPr>
              <w:t>2012.01.30</w:t>
            </w:r>
          </w:p>
        </w:tc>
      </w:tr>
      <w:tr>
        <w:trPr>
          <w:trHeight w:val="478"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吴颖健</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362" w:right="0"/>
              <w:jc w:val="left"/>
              <w:rPr>
                <w:rFonts w:ascii="Calibri" w:hAnsi="Calibri" w:cs="Calibri" w:eastAsia="Calibri" w:hint="default"/>
                <w:sz w:val="21"/>
                <w:szCs w:val="21"/>
              </w:rPr>
            </w:pPr>
            <w:r>
              <w:rPr>
                <w:rFonts w:ascii="Calibri"/>
                <w:sz w:val="21"/>
              </w:rPr>
              <w:t>290000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
              <w:jc w:val="center"/>
              <w:rPr>
                <w:rFonts w:ascii="Calibri" w:hAnsi="Calibri" w:cs="Calibri" w:eastAsia="Calibri" w:hint="default"/>
                <w:sz w:val="21"/>
                <w:szCs w:val="21"/>
              </w:rPr>
            </w:pPr>
            <w:r>
              <w:rPr>
                <w:rFonts w:ascii="Calibri"/>
                <w:sz w:val="21"/>
              </w:rPr>
              <w:t>290000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70"/>
              <w:jc w:val="right"/>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1"/>
              <w:jc w:val="right"/>
              <w:rPr>
                <w:rFonts w:ascii="Calibri" w:hAnsi="Calibri" w:cs="Calibri" w:eastAsia="Calibri" w:hint="default"/>
                <w:sz w:val="21"/>
                <w:szCs w:val="21"/>
              </w:rPr>
            </w:pPr>
            <w:r>
              <w:rPr>
                <w:rFonts w:ascii="Calibri"/>
                <w:spacing w:val="-1"/>
                <w:sz w:val="21"/>
              </w:rPr>
              <w:t>2012.01.30</w:t>
            </w:r>
          </w:p>
        </w:tc>
      </w:tr>
      <w:tr>
        <w:trPr>
          <w:trHeight w:val="480"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史习新</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362" w:right="0"/>
              <w:jc w:val="left"/>
              <w:rPr>
                <w:rFonts w:ascii="Calibri" w:hAnsi="Calibri" w:cs="Calibri" w:eastAsia="Calibri" w:hint="default"/>
                <w:sz w:val="21"/>
                <w:szCs w:val="21"/>
              </w:rPr>
            </w:pPr>
            <w:r>
              <w:rPr>
                <w:rFonts w:ascii="Calibri"/>
                <w:sz w:val="21"/>
              </w:rPr>
              <w:t>288100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
              <w:jc w:val="center"/>
              <w:rPr>
                <w:rFonts w:ascii="Calibri" w:hAnsi="Calibri" w:cs="Calibri" w:eastAsia="Calibri" w:hint="default"/>
                <w:sz w:val="21"/>
                <w:szCs w:val="21"/>
              </w:rPr>
            </w:pPr>
            <w:r>
              <w:rPr>
                <w:rFonts w:ascii="Calibri"/>
                <w:sz w:val="21"/>
              </w:rPr>
              <w:t>288100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70"/>
              <w:jc w:val="right"/>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201"/>
              <w:jc w:val="right"/>
              <w:rPr>
                <w:rFonts w:ascii="Calibri" w:hAnsi="Calibri" w:cs="Calibri" w:eastAsia="Calibri" w:hint="default"/>
                <w:sz w:val="21"/>
                <w:szCs w:val="21"/>
              </w:rPr>
            </w:pPr>
            <w:r>
              <w:rPr>
                <w:rFonts w:ascii="Calibri"/>
                <w:spacing w:val="-1"/>
                <w:sz w:val="21"/>
              </w:rPr>
              <w:t>2012.01.30</w:t>
            </w:r>
          </w:p>
        </w:tc>
      </w:tr>
      <w:tr>
        <w:trPr>
          <w:trHeight w:val="478"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0"/>
              <w:jc w:val="center"/>
              <w:rPr>
                <w:rFonts w:ascii="宋体" w:hAnsi="宋体" w:cs="宋体" w:eastAsia="宋体" w:hint="default"/>
                <w:sz w:val="21"/>
                <w:szCs w:val="21"/>
              </w:rPr>
            </w:pPr>
            <w:r>
              <w:rPr>
                <w:rFonts w:ascii="宋体" w:hAnsi="宋体" w:cs="宋体" w:eastAsia="宋体" w:hint="default"/>
                <w:sz w:val="21"/>
                <w:szCs w:val="21"/>
              </w:rPr>
              <w:t>王清</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left="364" w:right="0"/>
              <w:jc w:val="left"/>
              <w:rPr>
                <w:rFonts w:ascii="Calibri" w:hAnsi="Calibri" w:cs="Calibri" w:eastAsia="Calibri" w:hint="default"/>
                <w:sz w:val="21"/>
                <w:szCs w:val="21"/>
              </w:rPr>
            </w:pPr>
            <w:r>
              <w:rPr>
                <w:rFonts w:ascii="Calibri"/>
                <w:sz w:val="21"/>
              </w:rPr>
              <w:t>287300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
              <w:jc w:val="center"/>
              <w:rPr>
                <w:rFonts w:ascii="Calibri" w:hAnsi="Calibri" w:cs="Calibri" w:eastAsia="Calibri" w:hint="default"/>
                <w:sz w:val="21"/>
                <w:szCs w:val="21"/>
              </w:rPr>
            </w:pPr>
            <w:r>
              <w:rPr>
                <w:rFonts w:ascii="Calibri"/>
                <w:sz w:val="21"/>
              </w:rPr>
              <w:t>287300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right="70"/>
              <w:jc w:val="right"/>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1"/>
              <w:jc w:val="right"/>
              <w:rPr>
                <w:rFonts w:ascii="Calibri" w:hAnsi="Calibri" w:cs="Calibri" w:eastAsia="Calibri" w:hint="default"/>
                <w:sz w:val="21"/>
                <w:szCs w:val="21"/>
              </w:rPr>
            </w:pPr>
            <w:r>
              <w:rPr>
                <w:rFonts w:ascii="Calibri"/>
                <w:spacing w:val="-1"/>
                <w:sz w:val="21"/>
              </w:rPr>
              <w:t>2012.01.30</w:t>
            </w:r>
          </w:p>
        </w:tc>
      </w:tr>
      <w:tr>
        <w:trPr>
          <w:trHeight w:val="478"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0"/>
              <w:jc w:val="center"/>
              <w:rPr>
                <w:rFonts w:ascii="宋体" w:hAnsi="宋体" w:cs="宋体" w:eastAsia="宋体" w:hint="default"/>
                <w:sz w:val="21"/>
                <w:szCs w:val="21"/>
              </w:rPr>
            </w:pPr>
            <w:r>
              <w:rPr>
                <w:rFonts w:ascii="宋体" w:hAnsi="宋体" w:cs="宋体" w:eastAsia="宋体" w:hint="default"/>
                <w:sz w:val="21"/>
                <w:szCs w:val="21"/>
              </w:rPr>
              <w:t>戴自强</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left="367" w:right="0"/>
              <w:jc w:val="left"/>
              <w:rPr>
                <w:rFonts w:ascii="Calibri" w:hAnsi="Calibri" w:cs="Calibri" w:eastAsia="Calibri" w:hint="default"/>
                <w:sz w:val="21"/>
                <w:szCs w:val="21"/>
              </w:rPr>
            </w:pPr>
            <w:r>
              <w:rPr>
                <w:rFonts w:ascii="Calibri"/>
                <w:sz w:val="21"/>
              </w:rPr>
              <w:t>278000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
              <w:jc w:val="center"/>
              <w:rPr>
                <w:rFonts w:ascii="Calibri" w:hAnsi="Calibri" w:cs="Calibri" w:eastAsia="Calibri" w:hint="default"/>
                <w:sz w:val="21"/>
                <w:szCs w:val="21"/>
              </w:rPr>
            </w:pPr>
            <w:r>
              <w:rPr>
                <w:rFonts w:ascii="Calibri"/>
                <w:sz w:val="21"/>
              </w:rPr>
              <w:t>278000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70"/>
              <w:jc w:val="right"/>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1"/>
              <w:jc w:val="right"/>
              <w:rPr>
                <w:rFonts w:ascii="Calibri" w:hAnsi="Calibri" w:cs="Calibri" w:eastAsia="Calibri" w:hint="default"/>
                <w:sz w:val="21"/>
                <w:szCs w:val="21"/>
              </w:rPr>
            </w:pPr>
            <w:r>
              <w:rPr>
                <w:rFonts w:ascii="Calibri"/>
                <w:spacing w:val="-1"/>
                <w:sz w:val="21"/>
              </w:rPr>
              <w:t>2012.01.30</w:t>
            </w:r>
          </w:p>
        </w:tc>
      </w:tr>
      <w:tr>
        <w:trPr>
          <w:trHeight w:val="478"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0"/>
              <w:jc w:val="center"/>
              <w:rPr>
                <w:rFonts w:ascii="宋体" w:hAnsi="宋体" w:cs="宋体" w:eastAsia="宋体" w:hint="default"/>
                <w:sz w:val="21"/>
                <w:szCs w:val="21"/>
              </w:rPr>
            </w:pPr>
            <w:r>
              <w:rPr>
                <w:rFonts w:ascii="宋体" w:hAnsi="宋体" w:cs="宋体" w:eastAsia="宋体" w:hint="default"/>
                <w:sz w:val="21"/>
                <w:szCs w:val="21"/>
              </w:rPr>
              <w:t>何俊</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left="362" w:right="0"/>
              <w:jc w:val="left"/>
              <w:rPr>
                <w:rFonts w:ascii="Calibri" w:hAnsi="Calibri" w:cs="Calibri" w:eastAsia="Calibri" w:hint="default"/>
                <w:sz w:val="21"/>
                <w:szCs w:val="21"/>
              </w:rPr>
            </w:pPr>
            <w:r>
              <w:rPr>
                <w:rFonts w:ascii="Calibri"/>
                <w:sz w:val="21"/>
              </w:rPr>
              <w:t>269000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
              <w:jc w:val="center"/>
              <w:rPr>
                <w:rFonts w:ascii="Calibri" w:hAnsi="Calibri" w:cs="Calibri" w:eastAsia="Calibri" w:hint="default"/>
                <w:sz w:val="21"/>
                <w:szCs w:val="21"/>
              </w:rPr>
            </w:pPr>
            <w:r>
              <w:rPr>
                <w:rFonts w:ascii="Calibri"/>
                <w:sz w:val="21"/>
              </w:rPr>
              <w:t>269000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70"/>
              <w:jc w:val="right"/>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0"/>
              <w:jc w:val="right"/>
              <w:rPr>
                <w:rFonts w:ascii="Calibri" w:hAnsi="Calibri" w:cs="Calibri" w:eastAsia="Calibri" w:hint="default"/>
                <w:sz w:val="21"/>
                <w:szCs w:val="21"/>
              </w:rPr>
            </w:pPr>
            <w:r>
              <w:rPr>
                <w:rFonts w:ascii="Calibri"/>
                <w:spacing w:val="-1"/>
                <w:sz w:val="21"/>
              </w:rPr>
              <w:t>2012.01.30</w:t>
            </w:r>
          </w:p>
        </w:tc>
      </w:tr>
      <w:tr>
        <w:trPr>
          <w:trHeight w:val="478"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闻建中</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364" w:right="0"/>
              <w:jc w:val="left"/>
              <w:rPr>
                <w:rFonts w:ascii="Calibri" w:hAnsi="Calibri" w:cs="Calibri" w:eastAsia="Calibri" w:hint="default"/>
                <w:sz w:val="21"/>
                <w:szCs w:val="21"/>
              </w:rPr>
            </w:pPr>
            <w:r>
              <w:rPr>
                <w:rFonts w:ascii="Calibri"/>
                <w:sz w:val="21"/>
              </w:rPr>
              <w:t>265000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
              <w:jc w:val="center"/>
              <w:rPr>
                <w:rFonts w:ascii="Calibri" w:hAnsi="Calibri" w:cs="Calibri" w:eastAsia="Calibri" w:hint="default"/>
                <w:sz w:val="21"/>
                <w:szCs w:val="21"/>
              </w:rPr>
            </w:pPr>
            <w:r>
              <w:rPr>
                <w:rFonts w:ascii="Calibri"/>
                <w:sz w:val="21"/>
              </w:rPr>
              <w:t>265000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70"/>
              <w:jc w:val="right"/>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1"/>
              <w:jc w:val="right"/>
              <w:rPr>
                <w:rFonts w:ascii="Calibri" w:hAnsi="Calibri" w:cs="Calibri" w:eastAsia="Calibri" w:hint="default"/>
                <w:sz w:val="21"/>
                <w:szCs w:val="21"/>
              </w:rPr>
            </w:pPr>
            <w:r>
              <w:rPr>
                <w:rFonts w:ascii="Calibri"/>
                <w:spacing w:val="-1"/>
                <w:sz w:val="21"/>
              </w:rPr>
              <w:t>2012.01.30</w:t>
            </w:r>
          </w:p>
        </w:tc>
      </w:tr>
      <w:tr>
        <w:trPr>
          <w:trHeight w:val="478"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胡怡君</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362" w:right="0"/>
              <w:jc w:val="left"/>
              <w:rPr>
                <w:rFonts w:ascii="Calibri" w:hAnsi="Calibri" w:cs="Calibri" w:eastAsia="Calibri" w:hint="default"/>
                <w:sz w:val="21"/>
                <w:szCs w:val="21"/>
              </w:rPr>
            </w:pPr>
            <w:r>
              <w:rPr>
                <w:rFonts w:ascii="Calibri"/>
                <w:sz w:val="21"/>
              </w:rPr>
              <w:t>260000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
              <w:jc w:val="center"/>
              <w:rPr>
                <w:rFonts w:ascii="Calibri" w:hAnsi="Calibri" w:cs="Calibri" w:eastAsia="Calibri" w:hint="default"/>
                <w:sz w:val="21"/>
                <w:szCs w:val="21"/>
              </w:rPr>
            </w:pPr>
            <w:r>
              <w:rPr>
                <w:rFonts w:ascii="Calibri"/>
                <w:sz w:val="21"/>
              </w:rPr>
              <w:t>260000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70"/>
              <w:jc w:val="right"/>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1"/>
              <w:jc w:val="right"/>
              <w:rPr>
                <w:rFonts w:ascii="Calibri" w:hAnsi="Calibri" w:cs="Calibri" w:eastAsia="Calibri" w:hint="default"/>
                <w:sz w:val="21"/>
                <w:szCs w:val="21"/>
              </w:rPr>
            </w:pPr>
            <w:r>
              <w:rPr>
                <w:rFonts w:ascii="Calibri"/>
                <w:spacing w:val="-1"/>
                <w:sz w:val="21"/>
              </w:rPr>
              <w:t>2012.01.30</w:t>
            </w:r>
          </w:p>
        </w:tc>
      </w:tr>
      <w:tr>
        <w:trPr>
          <w:trHeight w:val="480"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缪前</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364" w:right="0"/>
              <w:jc w:val="left"/>
              <w:rPr>
                <w:rFonts w:ascii="Calibri" w:hAnsi="Calibri" w:cs="Calibri" w:eastAsia="Calibri" w:hint="default"/>
                <w:sz w:val="21"/>
                <w:szCs w:val="21"/>
              </w:rPr>
            </w:pPr>
            <w:r>
              <w:rPr>
                <w:rFonts w:ascii="Calibri"/>
                <w:sz w:val="21"/>
              </w:rPr>
              <w:t>255000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
              <w:jc w:val="center"/>
              <w:rPr>
                <w:rFonts w:ascii="Calibri" w:hAnsi="Calibri" w:cs="Calibri" w:eastAsia="Calibri" w:hint="default"/>
                <w:sz w:val="21"/>
                <w:szCs w:val="21"/>
              </w:rPr>
            </w:pPr>
            <w:r>
              <w:rPr>
                <w:rFonts w:ascii="Calibri"/>
                <w:sz w:val="21"/>
              </w:rPr>
              <w:t>255000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70"/>
              <w:jc w:val="right"/>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201"/>
              <w:jc w:val="right"/>
              <w:rPr>
                <w:rFonts w:ascii="Calibri" w:hAnsi="Calibri" w:cs="Calibri" w:eastAsia="Calibri" w:hint="default"/>
                <w:sz w:val="21"/>
                <w:szCs w:val="21"/>
              </w:rPr>
            </w:pPr>
            <w:r>
              <w:rPr>
                <w:rFonts w:ascii="Calibri"/>
                <w:spacing w:val="-1"/>
                <w:sz w:val="21"/>
              </w:rPr>
              <w:t>2012.01.30</w:t>
            </w:r>
          </w:p>
        </w:tc>
      </w:tr>
    </w:tbl>
    <w:p>
      <w:pPr>
        <w:spacing w:after="0" w:line="240" w:lineRule="auto"/>
        <w:jc w:val="right"/>
        <w:rPr>
          <w:rFonts w:ascii="Calibri" w:hAnsi="Calibri" w:cs="Calibri" w:eastAsia="Calibri" w:hint="default"/>
          <w:sz w:val="21"/>
          <w:szCs w:val="21"/>
        </w:rPr>
        <w:sectPr>
          <w:pgSz w:w="11910" w:h="16840"/>
          <w:pgMar w:header="853" w:footer="1195" w:top="1320" w:bottom="1380" w:left="980" w:right="0"/>
        </w:sectPr>
      </w:pPr>
    </w:p>
    <w:p>
      <w:pPr>
        <w:spacing w:line="240" w:lineRule="auto" w:before="9"/>
        <w:rPr>
          <w:rFonts w:ascii="Times New Roman" w:hAnsi="Times New Roman" w:cs="Times New Roman" w:eastAsia="Times New Roman" w:hint="default"/>
          <w:sz w:val="9"/>
          <w:szCs w:val="9"/>
        </w:rPr>
      </w:pPr>
    </w:p>
    <w:tbl>
      <w:tblPr>
        <w:tblW w:w="0" w:type="auto"/>
        <w:jc w:val="left"/>
        <w:tblInd w:w="109" w:type="dxa"/>
        <w:tblLayout w:type="fixed"/>
        <w:tblCellMar>
          <w:top w:w="0" w:type="dxa"/>
          <w:left w:w="0" w:type="dxa"/>
          <w:bottom w:w="0" w:type="dxa"/>
          <w:right w:w="0" w:type="dxa"/>
        </w:tblCellMar>
        <w:tblLook w:val="01E0"/>
      </w:tblPr>
      <w:tblGrid>
        <w:gridCol w:w="2242"/>
        <w:gridCol w:w="1378"/>
        <w:gridCol w:w="994"/>
        <w:gridCol w:w="992"/>
        <w:gridCol w:w="1418"/>
        <w:gridCol w:w="1558"/>
        <w:gridCol w:w="1378"/>
      </w:tblGrid>
      <w:tr>
        <w:trPr>
          <w:trHeight w:val="478"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李光亚</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362" w:right="0"/>
              <w:jc w:val="left"/>
              <w:rPr>
                <w:rFonts w:ascii="Calibri" w:hAnsi="Calibri" w:cs="Calibri" w:eastAsia="Calibri" w:hint="default"/>
                <w:sz w:val="21"/>
                <w:szCs w:val="21"/>
              </w:rPr>
            </w:pPr>
            <w:r>
              <w:rPr>
                <w:rFonts w:ascii="Calibri"/>
                <w:sz w:val="21"/>
              </w:rPr>
              <w:t>246000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384" w:right="0"/>
              <w:jc w:val="left"/>
              <w:rPr>
                <w:rFonts w:ascii="Calibri" w:hAnsi="Calibri" w:cs="Calibri" w:eastAsia="Calibri" w:hint="default"/>
                <w:sz w:val="21"/>
                <w:szCs w:val="21"/>
              </w:rPr>
            </w:pPr>
            <w:r>
              <w:rPr>
                <w:rFonts w:ascii="Calibri"/>
                <w:sz w:val="21"/>
              </w:rPr>
              <w:t>246000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1"/>
              <w:jc w:val="right"/>
              <w:rPr>
                <w:rFonts w:ascii="Calibri" w:hAnsi="Calibri" w:cs="Calibri" w:eastAsia="Calibri" w:hint="default"/>
                <w:sz w:val="21"/>
                <w:szCs w:val="21"/>
              </w:rPr>
            </w:pPr>
            <w:r>
              <w:rPr>
                <w:rFonts w:ascii="Calibri"/>
                <w:spacing w:val="-1"/>
                <w:sz w:val="21"/>
              </w:rPr>
              <w:t>2012.01.30</w:t>
            </w:r>
          </w:p>
        </w:tc>
      </w:tr>
      <w:tr>
        <w:trPr>
          <w:trHeight w:val="478"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顾瑜</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362" w:right="0"/>
              <w:jc w:val="left"/>
              <w:rPr>
                <w:rFonts w:ascii="Calibri" w:hAnsi="Calibri" w:cs="Calibri" w:eastAsia="Calibri" w:hint="default"/>
                <w:sz w:val="21"/>
                <w:szCs w:val="21"/>
              </w:rPr>
            </w:pPr>
            <w:r>
              <w:rPr>
                <w:rFonts w:ascii="Calibri"/>
                <w:sz w:val="21"/>
              </w:rPr>
              <w:t>233600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384" w:right="0"/>
              <w:jc w:val="left"/>
              <w:rPr>
                <w:rFonts w:ascii="Calibri" w:hAnsi="Calibri" w:cs="Calibri" w:eastAsia="Calibri" w:hint="default"/>
                <w:sz w:val="21"/>
                <w:szCs w:val="21"/>
              </w:rPr>
            </w:pPr>
            <w:r>
              <w:rPr>
                <w:rFonts w:ascii="Calibri"/>
                <w:sz w:val="21"/>
              </w:rPr>
              <w:t>233600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1"/>
              <w:jc w:val="right"/>
              <w:rPr>
                <w:rFonts w:ascii="Calibri" w:hAnsi="Calibri" w:cs="Calibri" w:eastAsia="Calibri" w:hint="default"/>
                <w:sz w:val="21"/>
                <w:szCs w:val="21"/>
              </w:rPr>
            </w:pPr>
            <w:r>
              <w:rPr>
                <w:rFonts w:ascii="Calibri"/>
                <w:spacing w:val="-1"/>
                <w:sz w:val="21"/>
              </w:rPr>
              <w:t>2012.01.30</w:t>
            </w:r>
          </w:p>
        </w:tc>
      </w:tr>
      <w:tr>
        <w:trPr>
          <w:trHeight w:val="478"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孙宏明</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362" w:right="0"/>
              <w:jc w:val="left"/>
              <w:rPr>
                <w:rFonts w:ascii="Calibri" w:hAnsi="Calibri" w:cs="Calibri" w:eastAsia="Calibri" w:hint="default"/>
                <w:sz w:val="21"/>
                <w:szCs w:val="21"/>
              </w:rPr>
            </w:pPr>
            <w:r>
              <w:rPr>
                <w:rFonts w:ascii="Calibri"/>
                <w:sz w:val="21"/>
              </w:rPr>
              <w:t>220000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384" w:right="0"/>
              <w:jc w:val="left"/>
              <w:rPr>
                <w:rFonts w:ascii="Calibri" w:hAnsi="Calibri" w:cs="Calibri" w:eastAsia="Calibri" w:hint="default"/>
                <w:sz w:val="21"/>
                <w:szCs w:val="21"/>
              </w:rPr>
            </w:pPr>
            <w:r>
              <w:rPr>
                <w:rFonts w:ascii="Calibri"/>
                <w:sz w:val="21"/>
              </w:rPr>
              <w:t>220000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0"/>
              <w:jc w:val="right"/>
              <w:rPr>
                <w:rFonts w:ascii="Calibri" w:hAnsi="Calibri" w:cs="Calibri" w:eastAsia="Calibri" w:hint="default"/>
                <w:sz w:val="21"/>
                <w:szCs w:val="21"/>
              </w:rPr>
            </w:pPr>
            <w:r>
              <w:rPr>
                <w:rFonts w:ascii="Calibri"/>
                <w:spacing w:val="-1"/>
                <w:sz w:val="21"/>
              </w:rPr>
              <w:t>2012.01.30</w:t>
            </w:r>
          </w:p>
        </w:tc>
      </w:tr>
      <w:tr>
        <w:trPr>
          <w:trHeight w:val="480"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袁力靖</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364" w:right="0"/>
              <w:jc w:val="left"/>
              <w:rPr>
                <w:rFonts w:ascii="Calibri" w:hAnsi="Calibri" w:cs="Calibri" w:eastAsia="Calibri" w:hint="default"/>
                <w:sz w:val="21"/>
                <w:szCs w:val="21"/>
              </w:rPr>
            </w:pPr>
            <w:r>
              <w:rPr>
                <w:rFonts w:ascii="Calibri"/>
                <w:sz w:val="21"/>
              </w:rPr>
              <w:t>201200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384" w:right="0"/>
              <w:jc w:val="left"/>
              <w:rPr>
                <w:rFonts w:ascii="Calibri" w:hAnsi="Calibri" w:cs="Calibri" w:eastAsia="Calibri" w:hint="default"/>
                <w:sz w:val="21"/>
                <w:szCs w:val="21"/>
              </w:rPr>
            </w:pPr>
            <w:r>
              <w:rPr>
                <w:rFonts w:ascii="Calibri"/>
                <w:sz w:val="21"/>
              </w:rPr>
              <w:t>201200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201"/>
              <w:jc w:val="right"/>
              <w:rPr>
                <w:rFonts w:ascii="Calibri" w:hAnsi="Calibri" w:cs="Calibri" w:eastAsia="Calibri" w:hint="default"/>
                <w:sz w:val="21"/>
                <w:szCs w:val="21"/>
              </w:rPr>
            </w:pPr>
            <w:r>
              <w:rPr>
                <w:rFonts w:ascii="Calibri"/>
                <w:spacing w:val="-1"/>
                <w:sz w:val="21"/>
              </w:rPr>
              <w:t>2012.01.30</w:t>
            </w:r>
          </w:p>
        </w:tc>
      </w:tr>
      <w:tr>
        <w:trPr>
          <w:trHeight w:val="478"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0"/>
              <w:jc w:val="center"/>
              <w:rPr>
                <w:rFonts w:ascii="宋体" w:hAnsi="宋体" w:cs="宋体" w:eastAsia="宋体" w:hint="default"/>
                <w:sz w:val="21"/>
                <w:szCs w:val="21"/>
              </w:rPr>
            </w:pPr>
            <w:r>
              <w:rPr>
                <w:rFonts w:ascii="宋体" w:hAnsi="宋体" w:cs="宋体" w:eastAsia="宋体" w:hint="default"/>
                <w:sz w:val="21"/>
                <w:szCs w:val="21"/>
              </w:rPr>
              <w:t>范春</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left="362" w:right="0"/>
              <w:jc w:val="left"/>
              <w:rPr>
                <w:rFonts w:ascii="Calibri" w:hAnsi="Calibri" w:cs="Calibri" w:eastAsia="Calibri" w:hint="default"/>
                <w:sz w:val="21"/>
                <w:szCs w:val="21"/>
              </w:rPr>
            </w:pPr>
            <w:r>
              <w:rPr>
                <w:rFonts w:ascii="Calibri"/>
                <w:sz w:val="21"/>
              </w:rPr>
              <w:t>200800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left="384" w:right="0"/>
              <w:jc w:val="left"/>
              <w:rPr>
                <w:rFonts w:ascii="Calibri" w:hAnsi="Calibri" w:cs="Calibri" w:eastAsia="Calibri" w:hint="default"/>
                <w:sz w:val="21"/>
                <w:szCs w:val="21"/>
              </w:rPr>
            </w:pPr>
            <w:r>
              <w:rPr>
                <w:rFonts w:ascii="Calibri"/>
                <w:sz w:val="21"/>
              </w:rPr>
              <w:t>200800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1"/>
              <w:jc w:val="right"/>
              <w:rPr>
                <w:rFonts w:ascii="Calibri" w:hAnsi="Calibri" w:cs="Calibri" w:eastAsia="Calibri" w:hint="default"/>
                <w:sz w:val="21"/>
                <w:szCs w:val="21"/>
              </w:rPr>
            </w:pPr>
            <w:r>
              <w:rPr>
                <w:rFonts w:ascii="Calibri"/>
                <w:spacing w:val="-1"/>
                <w:sz w:val="21"/>
              </w:rPr>
              <w:t>2012.01.30</w:t>
            </w:r>
          </w:p>
        </w:tc>
      </w:tr>
      <w:tr>
        <w:trPr>
          <w:trHeight w:val="478"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0"/>
              <w:jc w:val="center"/>
              <w:rPr>
                <w:rFonts w:ascii="宋体" w:hAnsi="宋体" w:cs="宋体" w:eastAsia="宋体" w:hint="default"/>
                <w:sz w:val="21"/>
                <w:szCs w:val="21"/>
              </w:rPr>
            </w:pPr>
            <w:r>
              <w:rPr>
                <w:rFonts w:ascii="宋体" w:hAnsi="宋体" w:cs="宋体" w:eastAsia="宋体" w:hint="default"/>
                <w:sz w:val="21"/>
                <w:szCs w:val="21"/>
              </w:rPr>
              <w:t>王旭耀</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left="367" w:right="0"/>
              <w:jc w:val="left"/>
              <w:rPr>
                <w:rFonts w:ascii="Calibri" w:hAnsi="Calibri" w:cs="Calibri" w:eastAsia="Calibri" w:hint="default"/>
                <w:sz w:val="21"/>
                <w:szCs w:val="21"/>
              </w:rPr>
            </w:pPr>
            <w:r>
              <w:rPr>
                <w:rFonts w:ascii="Calibri"/>
                <w:spacing w:val="-2"/>
                <w:sz w:val="21"/>
              </w:rPr>
              <w:t>167400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left="386" w:right="0"/>
              <w:jc w:val="left"/>
              <w:rPr>
                <w:rFonts w:ascii="Calibri" w:hAnsi="Calibri" w:cs="Calibri" w:eastAsia="Calibri" w:hint="default"/>
                <w:sz w:val="21"/>
                <w:szCs w:val="21"/>
              </w:rPr>
            </w:pPr>
            <w:r>
              <w:rPr>
                <w:rFonts w:ascii="Calibri"/>
                <w:spacing w:val="-2"/>
                <w:sz w:val="21"/>
              </w:rPr>
              <w:t>167400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1"/>
              <w:jc w:val="right"/>
              <w:rPr>
                <w:rFonts w:ascii="Calibri" w:hAnsi="Calibri" w:cs="Calibri" w:eastAsia="Calibri" w:hint="default"/>
                <w:sz w:val="21"/>
                <w:szCs w:val="21"/>
              </w:rPr>
            </w:pPr>
            <w:r>
              <w:rPr>
                <w:rFonts w:ascii="Calibri"/>
                <w:spacing w:val="-1"/>
                <w:sz w:val="21"/>
              </w:rPr>
              <w:t>2012.01.30</w:t>
            </w:r>
          </w:p>
        </w:tc>
      </w:tr>
      <w:tr>
        <w:trPr>
          <w:trHeight w:val="478"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方小萍</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362" w:right="0"/>
              <w:jc w:val="left"/>
              <w:rPr>
                <w:rFonts w:ascii="Calibri" w:hAnsi="Calibri" w:cs="Calibri" w:eastAsia="Calibri" w:hint="default"/>
                <w:sz w:val="21"/>
                <w:szCs w:val="21"/>
              </w:rPr>
            </w:pPr>
            <w:r>
              <w:rPr>
                <w:rFonts w:ascii="Calibri"/>
                <w:sz w:val="21"/>
              </w:rPr>
              <w:t>160008</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384" w:right="0"/>
              <w:jc w:val="left"/>
              <w:rPr>
                <w:rFonts w:ascii="Calibri" w:hAnsi="Calibri" w:cs="Calibri" w:eastAsia="Calibri" w:hint="default"/>
                <w:sz w:val="21"/>
                <w:szCs w:val="21"/>
              </w:rPr>
            </w:pPr>
            <w:r>
              <w:rPr>
                <w:rFonts w:ascii="Calibri"/>
                <w:sz w:val="21"/>
              </w:rPr>
              <w:t>160008</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1"/>
              <w:jc w:val="right"/>
              <w:rPr>
                <w:rFonts w:ascii="Calibri" w:hAnsi="Calibri" w:cs="Calibri" w:eastAsia="Calibri" w:hint="default"/>
                <w:sz w:val="21"/>
                <w:szCs w:val="21"/>
              </w:rPr>
            </w:pPr>
            <w:r>
              <w:rPr>
                <w:rFonts w:ascii="Calibri"/>
                <w:spacing w:val="-1"/>
                <w:sz w:val="21"/>
              </w:rPr>
              <w:t>2012.01.30</w:t>
            </w:r>
          </w:p>
        </w:tc>
      </w:tr>
      <w:tr>
        <w:trPr>
          <w:trHeight w:val="478"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朱袆</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362" w:right="0"/>
              <w:jc w:val="left"/>
              <w:rPr>
                <w:rFonts w:ascii="Calibri" w:hAnsi="Calibri" w:cs="Calibri" w:eastAsia="Calibri" w:hint="default"/>
                <w:sz w:val="21"/>
                <w:szCs w:val="21"/>
              </w:rPr>
            </w:pPr>
            <w:r>
              <w:rPr>
                <w:rFonts w:ascii="Calibri"/>
                <w:sz w:val="21"/>
              </w:rPr>
              <w:t>155000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384" w:right="0"/>
              <w:jc w:val="left"/>
              <w:rPr>
                <w:rFonts w:ascii="Calibri" w:hAnsi="Calibri" w:cs="Calibri" w:eastAsia="Calibri" w:hint="default"/>
                <w:sz w:val="21"/>
                <w:szCs w:val="21"/>
              </w:rPr>
            </w:pPr>
            <w:r>
              <w:rPr>
                <w:rFonts w:ascii="Calibri"/>
                <w:sz w:val="21"/>
              </w:rPr>
              <w:t>155000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1"/>
              <w:jc w:val="right"/>
              <w:rPr>
                <w:rFonts w:ascii="Calibri" w:hAnsi="Calibri" w:cs="Calibri" w:eastAsia="Calibri" w:hint="default"/>
                <w:sz w:val="21"/>
                <w:szCs w:val="21"/>
              </w:rPr>
            </w:pPr>
            <w:r>
              <w:rPr>
                <w:rFonts w:ascii="Calibri"/>
                <w:spacing w:val="-1"/>
                <w:sz w:val="21"/>
              </w:rPr>
              <w:t>2012.01.30</w:t>
            </w:r>
          </w:p>
        </w:tc>
      </w:tr>
      <w:tr>
        <w:trPr>
          <w:trHeight w:val="478"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0"/>
              <w:jc w:val="center"/>
              <w:rPr>
                <w:rFonts w:ascii="宋体" w:hAnsi="宋体" w:cs="宋体" w:eastAsia="宋体" w:hint="default"/>
                <w:sz w:val="21"/>
                <w:szCs w:val="21"/>
              </w:rPr>
            </w:pPr>
            <w:r>
              <w:rPr>
                <w:rFonts w:ascii="宋体" w:hAnsi="宋体" w:cs="宋体" w:eastAsia="宋体" w:hint="default"/>
                <w:sz w:val="21"/>
                <w:szCs w:val="21"/>
              </w:rPr>
              <w:t>周昀</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left="362" w:right="0"/>
              <w:jc w:val="left"/>
              <w:rPr>
                <w:rFonts w:ascii="Calibri" w:hAnsi="Calibri" w:cs="Calibri" w:eastAsia="Calibri" w:hint="default"/>
                <w:sz w:val="21"/>
                <w:szCs w:val="21"/>
              </w:rPr>
            </w:pPr>
            <w:r>
              <w:rPr>
                <w:rFonts w:ascii="Calibri"/>
                <w:sz w:val="21"/>
              </w:rPr>
              <w:t>153400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left="384" w:right="0"/>
              <w:jc w:val="left"/>
              <w:rPr>
                <w:rFonts w:ascii="Calibri" w:hAnsi="Calibri" w:cs="Calibri" w:eastAsia="Calibri" w:hint="default"/>
                <w:sz w:val="21"/>
                <w:szCs w:val="21"/>
              </w:rPr>
            </w:pPr>
            <w:r>
              <w:rPr>
                <w:rFonts w:ascii="Calibri"/>
                <w:sz w:val="21"/>
              </w:rPr>
              <w:t>153400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99"/>
              <w:jc w:val="right"/>
              <w:rPr>
                <w:rFonts w:ascii="Calibri" w:hAnsi="Calibri" w:cs="Calibri" w:eastAsia="Calibri" w:hint="default"/>
                <w:sz w:val="21"/>
                <w:szCs w:val="21"/>
              </w:rPr>
            </w:pPr>
            <w:r>
              <w:rPr>
                <w:rFonts w:ascii="Calibri"/>
                <w:spacing w:val="-1"/>
                <w:sz w:val="21"/>
              </w:rPr>
              <w:t>2012.01.30</w:t>
            </w:r>
          </w:p>
        </w:tc>
      </w:tr>
      <w:tr>
        <w:trPr>
          <w:trHeight w:val="480"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陈焕平</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364" w:right="0"/>
              <w:jc w:val="left"/>
              <w:rPr>
                <w:rFonts w:ascii="Calibri" w:hAnsi="Calibri" w:cs="Calibri" w:eastAsia="Calibri" w:hint="default"/>
                <w:sz w:val="21"/>
                <w:szCs w:val="21"/>
              </w:rPr>
            </w:pPr>
            <w:r>
              <w:rPr>
                <w:rFonts w:ascii="Calibri"/>
                <w:sz w:val="21"/>
              </w:rPr>
              <w:t>152900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384" w:right="0"/>
              <w:jc w:val="left"/>
              <w:rPr>
                <w:rFonts w:ascii="Calibri" w:hAnsi="Calibri" w:cs="Calibri" w:eastAsia="Calibri" w:hint="default"/>
                <w:sz w:val="21"/>
                <w:szCs w:val="21"/>
              </w:rPr>
            </w:pPr>
            <w:r>
              <w:rPr>
                <w:rFonts w:ascii="Calibri"/>
                <w:sz w:val="21"/>
              </w:rPr>
              <w:t>152900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201"/>
              <w:jc w:val="right"/>
              <w:rPr>
                <w:rFonts w:ascii="Calibri" w:hAnsi="Calibri" w:cs="Calibri" w:eastAsia="Calibri" w:hint="default"/>
                <w:sz w:val="21"/>
                <w:szCs w:val="21"/>
              </w:rPr>
            </w:pPr>
            <w:r>
              <w:rPr>
                <w:rFonts w:ascii="Calibri"/>
                <w:spacing w:val="-1"/>
                <w:sz w:val="21"/>
              </w:rPr>
              <w:t>2012.01.30</w:t>
            </w:r>
          </w:p>
        </w:tc>
      </w:tr>
      <w:tr>
        <w:trPr>
          <w:trHeight w:val="478"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0"/>
              <w:jc w:val="center"/>
              <w:rPr>
                <w:rFonts w:ascii="宋体" w:hAnsi="宋体" w:cs="宋体" w:eastAsia="宋体" w:hint="default"/>
                <w:sz w:val="21"/>
                <w:szCs w:val="21"/>
              </w:rPr>
            </w:pPr>
            <w:r>
              <w:rPr>
                <w:rFonts w:ascii="宋体" w:hAnsi="宋体" w:cs="宋体" w:eastAsia="宋体" w:hint="default"/>
                <w:sz w:val="21"/>
                <w:szCs w:val="21"/>
              </w:rPr>
              <w:t>王英杰</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left="362" w:right="0"/>
              <w:jc w:val="left"/>
              <w:rPr>
                <w:rFonts w:ascii="Calibri" w:hAnsi="Calibri" w:cs="Calibri" w:eastAsia="Calibri" w:hint="default"/>
                <w:sz w:val="21"/>
                <w:szCs w:val="21"/>
              </w:rPr>
            </w:pPr>
            <w:r>
              <w:rPr>
                <w:rFonts w:ascii="Calibri"/>
                <w:sz w:val="21"/>
              </w:rPr>
              <w:t>150000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left="384" w:right="0"/>
              <w:jc w:val="left"/>
              <w:rPr>
                <w:rFonts w:ascii="Calibri" w:hAnsi="Calibri" w:cs="Calibri" w:eastAsia="Calibri" w:hint="default"/>
                <w:sz w:val="21"/>
                <w:szCs w:val="21"/>
              </w:rPr>
            </w:pPr>
            <w:r>
              <w:rPr>
                <w:rFonts w:ascii="Calibri"/>
                <w:sz w:val="21"/>
              </w:rPr>
              <w:t>150000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1"/>
              <w:jc w:val="right"/>
              <w:rPr>
                <w:rFonts w:ascii="Calibri" w:hAnsi="Calibri" w:cs="Calibri" w:eastAsia="Calibri" w:hint="default"/>
                <w:sz w:val="21"/>
                <w:szCs w:val="21"/>
              </w:rPr>
            </w:pPr>
            <w:r>
              <w:rPr>
                <w:rFonts w:ascii="Calibri"/>
                <w:spacing w:val="-1"/>
                <w:sz w:val="21"/>
              </w:rPr>
              <w:t>2012.01.30</w:t>
            </w:r>
          </w:p>
        </w:tc>
      </w:tr>
      <w:tr>
        <w:trPr>
          <w:trHeight w:val="478"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0"/>
              <w:jc w:val="center"/>
              <w:rPr>
                <w:rFonts w:ascii="宋体" w:hAnsi="宋体" w:cs="宋体" w:eastAsia="宋体" w:hint="default"/>
                <w:sz w:val="21"/>
                <w:szCs w:val="21"/>
              </w:rPr>
            </w:pPr>
            <w:r>
              <w:rPr>
                <w:rFonts w:ascii="宋体" w:hAnsi="宋体" w:cs="宋体" w:eastAsia="宋体" w:hint="default"/>
                <w:sz w:val="21"/>
                <w:szCs w:val="21"/>
              </w:rPr>
              <w:t>潘文琦</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left="362" w:right="0"/>
              <w:jc w:val="left"/>
              <w:rPr>
                <w:rFonts w:ascii="Calibri" w:hAnsi="Calibri" w:cs="Calibri" w:eastAsia="Calibri" w:hint="default"/>
                <w:sz w:val="21"/>
                <w:szCs w:val="21"/>
              </w:rPr>
            </w:pPr>
            <w:r>
              <w:rPr>
                <w:rFonts w:ascii="Calibri"/>
                <w:sz w:val="21"/>
              </w:rPr>
              <w:t>129000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left="384" w:right="0"/>
              <w:jc w:val="left"/>
              <w:rPr>
                <w:rFonts w:ascii="Calibri" w:hAnsi="Calibri" w:cs="Calibri" w:eastAsia="Calibri" w:hint="default"/>
                <w:sz w:val="21"/>
                <w:szCs w:val="21"/>
              </w:rPr>
            </w:pPr>
            <w:r>
              <w:rPr>
                <w:rFonts w:ascii="Calibri"/>
                <w:sz w:val="21"/>
              </w:rPr>
              <w:t>129000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1"/>
              <w:jc w:val="right"/>
              <w:rPr>
                <w:rFonts w:ascii="Calibri" w:hAnsi="Calibri" w:cs="Calibri" w:eastAsia="Calibri" w:hint="default"/>
                <w:sz w:val="21"/>
                <w:szCs w:val="21"/>
              </w:rPr>
            </w:pPr>
            <w:r>
              <w:rPr>
                <w:rFonts w:ascii="Calibri"/>
                <w:spacing w:val="-1"/>
                <w:sz w:val="21"/>
              </w:rPr>
              <w:t>2012.01.30</w:t>
            </w:r>
          </w:p>
        </w:tc>
      </w:tr>
      <w:tr>
        <w:trPr>
          <w:trHeight w:val="478"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丰收</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364" w:right="0"/>
              <w:jc w:val="left"/>
              <w:rPr>
                <w:rFonts w:ascii="Calibri" w:hAnsi="Calibri" w:cs="Calibri" w:eastAsia="Calibri" w:hint="default"/>
                <w:sz w:val="21"/>
                <w:szCs w:val="21"/>
              </w:rPr>
            </w:pPr>
            <w:r>
              <w:rPr>
                <w:rFonts w:ascii="Calibri"/>
                <w:sz w:val="21"/>
              </w:rPr>
              <w:t>118200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384" w:right="0"/>
              <w:jc w:val="left"/>
              <w:rPr>
                <w:rFonts w:ascii="Calibri" w:hAnsi="Calibri" w:cs="Calibri" w:eastAsia="Calibri" w:hint="default"/>
                <w:sz w:val="21"/>
                <w:szCs w:val="21"/>
              </w:rPr>
            </w:pPr>
            <w:r>
              <w:rPr>
                <w:rFonts w:ascii="Calibri"/>
                <w:sz w:val="21"/>
              </w:rPr>
              <w:t>118200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1"/>
              <w:jc w:val="right"/>
              <w:rPr>
                <w:rFonts w:ascii="Calibri" w:hAnsi="Calibri" w:cs="Calibri" w:eastAsia="Calibri" w:hint="default"/>
                <w:sz w:val="21"/>
                <w:szCs w:val="21"/>
              </w:rPr>
            </w:pPr>
            <w:r>
              <w:rPr>
                <w:rFonts w:ascii="Calibri"/>
                <w:spacing w:val="-1"/>
                <w:sz w:val="21"/>
              </w:rPr>
              <w:t>2012.01.30</w:t>
            </w:r>
          </w:p>
        </w:tc>
      </w:tr>
      <w:tr>
        <w:trPr>
          <w:trHeight w:val="478"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高庆华</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364" w:right="0"/>
              <w:jc w:val="left"/>
              <w:rPr>
                <w:rFonts w:ascii="Calibri" w:hAnsi="Calibri" w:cs="Calibri" w:eastAsia="Calibri" w:hint="default"/>
                <w:sz w:val="21"/>
                <w:szCs w:val="21"/>
              </w:rPr>
            </w:pPr>
            <w:r>
              <w:rPr>
                <w:rFonts w:ascii="Calibri"/>
                <w:sz w:val="21"/>
              </w:rPr>
              <w:t>118200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384" w:right="0"/>
              <w:jc w:val="left"/>
              <w:rPr>
                <w:rFonts w:ascii="Calibri" w:hAnsi="Calibri" w:cs="Calibri" w:eastAsia="Calibri" w:hint="default"/>
                <w:sz w:val="21"/>
                <w:szCs w:val="21"/>
              </w:rPr>
            </w:pPr>
            <w:r>
              <w:rPr>
                <w:rFonts w:ascii="Calibri"/>
                <w:sz w:val="21"/>
              </w:rPr>
              <w:t>118200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1"/>
              <w:jc w:val="right"/>
              <w:rPr>
                <w:rFonts w:ascii="Calibri" w:hAnsi="Calibri" w:cs="Calibri" w:eastAsia="Calibri" w:hint="default"/>
                <w:sz w:val="21"/>
                <w:szCs w:val="21"/>
              </w:rPr>
            </w:pPr>
            <w:r>
              <w:rPr>
                <w:rFonts w:ascii="Calibri"/>
                <w:spacing w:val="-1"/>
                <w:sz w:val="21"/>
              </w:rPr>
              <w:t>2012.01.30</w:t>
            </w:r>
          </w:p>
        </w:tc>
      </w:tr>
      <w:tr>
        <w:trPr>
          <w:trHeight w:val="478"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沈宇青</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362" w:right="0"/>
              <w:jc w:val="left"/>
              <w:rPr>
                <w:rFonts w:ascii="Calibri" w:hAnsi="Calibri" w:cs="Calibri" w:eastAsia="Calibri" w:hint="default"/>
                <w:sz w:val="21"/>
                <w:szCs w:val="21"/>
              </w:rPr>
            </w:pPr>
            <w:r>
              <w:rPr>
                <w:rFonts w:ascii="Calibri"/>
                <w:sz w:val="21"/>
              </w:rPr>
              <w:t>115000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384" w:right="0"/>
              <w:jc w:val="left"/>
              <w:rPr>
                <w:rFonts w:ascii="Calibri" w:hAnsi="Calibri" w:cs="Calibri" w:eastAsia="Calibri" w:hint="default"/>
                <w:sz w:val="21"/>
                <w:szCs w:val="21"/>
              </w:rPr>
            </w:pPr>
            <w:r>
              <w:rPr>
                <w:rFonts w:ascii="Calibri"/>
                <w:sz w:val="21"/>
              </w:rPr>
              <w:t>115000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0"/>
              <w:jc w:val="right"/>
              <w:rPr>
                <w:rFonts w:ascii="Calibri" w:hAnsi="Calibri" w:cs="Calibri" w:eastAsia="Calibri" w:hint="default"/>
                <w:sz w:val="21"/>
                <w:szCs w:val="21"/>
              </w:rPr>
            </w:pPr>
            <w:r>
              <w:rPr>
                <w:rFonts w:ascii="Calibri"/>
                <w:spacing w:val="-1"/>
                <w:sz w:val="21"/>
              </w:rPr>
              <w:t>2012.01.30</w:t>
            </w:r>
          </w:p>
        </w:tc>
      </w:tr>
      <w:tr>
        <w:trPr>
          <w:trHeight w:val="480"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王宣言</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362" w:right="0"/>
              <w:jc w:val="left"/>
              <w:rPr>
                <w:rFonts w:ascii="Calibri" w:hAnsi="Calibri" w:cs="Calibri" w:eastAsia="Calibri" w:hint="default"/>
                <w:sz w:val="21"/>
                <w:szCs w:val="21"/>
              </w:rPr>
            </w:pPr>
            <w:r>
              <w:rPr>
                <w:rFonts w:ascii="Calibri"/>
                <w:sz w:val="21"/>
              </w:rPr>
              <w:t>110000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384" w:right="0"/>
              <w:jc w:val="left"/>
              <w:rPr>
                <w:rFonts w:ascii="Calibri" w:hAnsi="Calibri" w:cs="Calibri" w:eastAsia="Calibri" w:hint="default"/>
                <w:sz w:val="21"/>
                <w:szCs w:val="21"/>
              </w:rPr>
            </w:pPr>
            <w:r>
              <w:rPr>
                <w:rFonts w:ascii="Calibri"/>
                <w:sz w:val="21"/>
              </w:rPr>
              <w:t>110000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201"/>
              <w:jc w:val="right"/>
              <w:rPr>
                <w:rFonts w:ascii="Calibri" w:hAnsi="Calibri" w:cs="Calibri" w:eastAsia="Calibri" w:hint="default"/>
                <w:sz w:val="21"/>
                <w:szCs w:val="21"/>
              </w:rPr>
            </w:pPr>
            <w:r>
              <w:rPr>
                <w:rFonts w:ascii="Calibri"/>
                <w:spacing w:val="-1"/>
                <w:sz w:val="21"/>
              </w:rPr>
              <w:t>2012.01.30</w:t>
            </w:r>
          </w:p>
        </w:tc>
      </w:tr>
      <w:tr>
        <w:trPr>
          <w:trHeight w:val="478"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0"/>
              <w:jc w:val="center"/>
              <w:rPr>
                <w:rFonts w:ascii="宋体" w:hAnsi="宋体" w:cs="宋体" w:eastAsia="宋体" w:hint="default"/>
                <w:sz w:val="21"/>
                <w:szCs w:val="21"/>
              </w:rPr>
            </w:pPr>
            <w:r>
              <w:rPr>
                <w:rFonts w:ascii="宋体" w:hAnsi="宋体" w:cs="宋体" w:eastAsia="宋体" w:hint="default"/>
                <w:sz w:val="21"/>
                <w:szCs w:val="21"/>
              </w:rPr>
              <w:t>晏伟敏</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left="367" w:right="0"/>
              <w:jc w:val="left"/>
              <w:rPr>
                <w:rFonts w:ascii="Calibri" w:hAnsi="Calibri" w:cs="Calibri" w:eastAsia="Calibri" w:hint="default"/>
                <w:sz w:val="21"/>
                <w:szCs w:val="21"/>
              </w:rPr>
            </w:pPr>
            <w:r>
              <w:rPr>
                <w:rFonts w:ascii="Calibri"/>
                <w:spacing w:val="-2"/>
                <w:sz w:val="21"/>
              </w:rPr>
              <w:t>107000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left="386" w:right="0"/>
              <w:jc w:val="left"/>
              <w:rPr>
                <w:rFonts w:ascii="Calibri" w:hAnsi="Calibri" w:cs="Calibri" w:eastAsia="Calibri" w:hint="default"/>
                <w:sz w:val="21"/>
                <w:szCs w:val="21"/>
              </w:rPr>
            </w:pPr>
            <w:r>
              <w:rPr>
                <w:rFonts w:ascii="Calibri"/>
                <w:spacing w:val="-2"/>
                <w:sz w:val="21"/>
              </w:rPr>
              <w:t>107000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1"/>
              <w:jc w:val="right"/>
              <w:rPr>
                <w:rFonts w:ascii="Calibri" w:hAnsi="Calibri" w:cs="Calibri" w:eastAsia="Calibri" w:hint="default"/>
                <w:sz w:val="21"/>
                <w:szCs w:val="21"/>
              </w:rPr>
            </w:pPr>
            <w:r>
              <w:rPr>
                <w:rFonts w:ascii="Calibri"/>
                <w:spacing w:val="-1"/>
                <w:sz w:val="21"/>
              </w:rPr>
              <w:t>2012.01.30</w:t>
            </w:r>
          </w:p>
        </w:tc>
      </w:tr>
      <w:tr>
        <w:trPr>
          <w:trHeight w:val="478"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0"/>
              <w:jc w:val="center"/>
              <w:rPr>
                <w:rFonts w:ascii="宋体" w:hAnsi="宋体" w:cs="宋体" w:eastAsia="宋体" w:hint="default"/>
                <w:sz w:val="21"/>
                <w:szCs w:val="21"/>
              </w:rPr>
            </w:pPr>
            <w:r>
              <w:rPr>
                <w:rFonts w:ascii="宋体" w:hAnsi="宋体" w:cs="宋体" w:eastAsia="宋体" w:hint="default"/>
                <w:sz w:val="21"/>
                <w:szCs w:val="21"/>
              </w:rPr>
              <w:t>姜锋</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left="362" w:right="0"/>
              <w:jc w:val="left"/>
              <w:rPr>
                <w:rFonts w:ascii="Calibri" w:hAnsi="Calibri" w:cs="Calibri" w:eastAsia="Calibri" w:hint="default"/>
                <w:sz w:val="21"/>
                <w:szCs w:val="21"/>
              </w:rPr>
            </w:pPr>
            <w:r>
              <w:rPr>
                <w:rFonts w:ascii="Calibri"/>
                <w:sz w:val="21"/>
              </w:rPr>
              <w:t>101000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left="384" w:right="0"/>
              <w:jc w:val="left"/>
              <w:rPr>
                <w:rFonts w:ascii="Calibri" w:hAnsi="Calibri" w:cs="Calibri" w:eastAsia="Calibri" w:hint="default"/>
                <w:sz w:val="21"/>
                <w:szCs w:val="21"/>
              </w:rPr>
            </w:pPr>
            <w:r>
              <w:rPr>
                <w:rFonts w:ascii="Calibri"/>
                <w:sz w:val="21"/>
              </w:rPr>
              <w:t>101000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1"/>
              <w:jc w:val="right"/>
              <w:rPr>
                <w:rFonts w:ascii="Calibri" w:hAnsi="Calibri" w:cs="Calibri" w:eastAsia="Calibri" w:hint="default"/>
                <w:sz w:val="21"/>
                <w:szCs w:val="21"/>
              </w:rPr>
            </w:pPr>
            <w:r>
              <w:rPr>
                <w:rFonts w:ascii="Calibri"/>
                <w:spacing w:val="-1"/>
                <w:sz w:val="21"/>
              </w:rPr>
              <w:t>2012.01.30</w:t>
            </w:r>
          </w:p>
        </w:tc>
      </w:tr>
      <w:tr>
        <w:trPr>
          <w:trHeight w:val="478"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郑戈</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364" w:right="0"/>
              <w:jc w:val="left"/>
              <w:rPr>
                <w:rFonts w:ascii="Calibri" w:hAnsi="Calibri" w:cs="Calibri" w:eastAsia="Calibri" w:hint="default"/>
                <w:sz w:val="21"/>
                <w:szCs w:val="21"/>
              </w:rPr>
            </w:pPr>
            <w:r>
              <w:rPr>
                <w:rFonts w:ascii="Calibri"/>
                <w:sz w:val="21"/>
              </w:rPr>
              <w:t>100200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384" w:right="0"/>
              <w:jc w:val="left"/>
              <w:rPr>
                <w:rFonts w:ascii="Calibri" w:hAnsi="Calibri" w:cs="Calibri" w:eastAsia="Calibri" w:hint="default"/>
                <w:sz w:val="21"/>
                <w:szCs w:val="21"/>
              </w:rPr>
            </w:pPr>
            <w:r>
              <w:rPr>
                <w:rFonts w:ascii="Calibri"/>
                <w:sz w:val="21"/>
              </w:rPr>
              <w:t>100200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1"/>
              <w:jc w:val="right"/>
              <w:rPr>
                <w:rFonts w:ascii="Calibri" w:hAnsi="Calibri" w:cs="Calibri" w:eastAsia="Calibri" w:hint="default"/>
                <w:sz w:val="21"/>
                <w:szCs w:val="21"/>
              </w:rPr>
            </w:pPr>
            <w:r>
              <w:rPr>
                <w:rFonts w:ascii="Calibri"/>
                <w:spacing w:val="-1"/>
                <w:sz w:val="21"/>
              </w:rPr>
              <w:t>2012.01.30</w:t>
            </w:r>
          </w:p>
        </w:tc>
      </w:tr>
      <w:tr>
        <w:trPr>
          <w:trHeight w:val="478"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劳诚信</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362" w:right="0"/>
              <w:jc w:val="left"/>
              <w:rPr>
                <w:rFonts w:ascii="Calibri" w:hAnsi="Calibri" w:cs="Calibri" w:eastAsia="Calibri" w:hint="default"/>
                <w:sz w:val="21"/>
                <w:szCs w:val="21"/>
              </w:rPr>
            </w:pPr>
            <w:r>
              <w:rPr>
                <w:rFonts w:ascii="Calibri"/>
                <w:sz w:val="21"/>
              </w:rPr>
              <w:t>100000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384" w:right="0"/>
              <w:jc w:val="left"/>
              <w:rPr>
                <w:rFonts w:ascii="Calibri" w:hAnsi="Calibri" w:cs="Calibri" w:eastAsia="Calibri" w:hint="default"/>
                <w:sz w:val="21"/>
                <w:szCs w:val="21"/>
              </w:rPr>
            </w:pPr>
            <w:r>
              <w:rPr>
                <w:rFonts w:ascii="Calibri"/>
                <w:sz w:val="21"/>
              </w:rPr>
              <w:t>100000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1"/>
              <w:jc w:val="right"/>
              <w:rPr>
                <w:rFonts w:ascii="Calibri" w:hAnsi="Calibri" w:cs="Calibri" w:eastAsia="Calibri" w:hint="default"/>
                <w:sz w:val="21"/>
                <w:szCs w:val="21"/>
              </w:rPr>
            </w:pPr>
            <w:r>
              <w:rPr>
                <w:rFonts w:ascii="Calibri"/>
                <w:spacing w:val="-1"/>
                <w:sz w:val="21"/>
              </w:rPr>
              <w:t>2012.01.30</w:t>
            </w:r>
          </w:p>
        </w:tc>
      </w:tr>
      <w:tr>
        <w:trPr>
          <w:trHeight w:val="478"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俞文康</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362" w:right="0"/>
              <w:jc w:val="left"/>
              <w:rPr>
                <w:rFonts w:ascii="Calibri" w:hAnsi="Calibri" w:cs="Calibri" w:eastAsia="Calibri" w:hint="default"/>
                <w:sz w:val="21"/>
                <w:szCs w:val="21"/>
              </w:rPr>
            </w:pPr>
            <w:r>
              <w:rPr>
                <w:rFonts w:ascii="Calibri"/>
                <w:sz w:val="21"/>
              </w:rPr>
              <w:t>100000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384" w:right="0"/>
              <w:jc w:val="left"/>
              <w:rPr>
                <w:rFonts w:ascii="Calibri" w:hAnsi="Calibri" w:cs="Calibri" w:eastAsia="Calibri" w:hint="default"/>
                <w:sz w:val="21"/>
                <w:szCs w:val="21"/>
              </w:rPr>
            </w:pPr>
            <w:r>
              <w:rPr>
                <w:rFonts w:ascii="Calibri"/>
                <w:sz w:val="21"/>
              </w:rPr>
              <w:t>100000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0"/>
              <w:jc w:val="right"/>
              <w:rPr>
                <w:rFonts w:ascii="Calibri" w:hAnsi="Calibri" w:cs="Calibri" w:eastAsia="Calibri" w:hint="default"/>
                <w:sz w:val="21"/>
                <w:szCs w:val="21"/>
              </w:rPr>
            </w:pPr>
            <w:r>
              <w:rPr>
                <w:rFonts w:ascii="Calibri"/>
                <w:spacing w:val="-1"/>
                <w:sz w:val="21"/>
              </w:rPr>
              <w:t>2012.01.30</w:t>
            </w:r>
          </w:p>
        </w:tc>
      </w:tr>
      <w:tr>
        <w:trPr>
          <w:trHeight w:val="480"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邹金宝</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362" w:right="0"/>
              <w:jc w:val="left"/>
              <w:rPr>
                <w:rFonts w:ascii="Calibri" w:hAnsi="Calibri" w:cs="Calibri" w:eastAsia="Calibri" w:hint="default"/>
                <w:sz w:val="21"/>
                <w:szCs w:val="21"/>
              </w:rPr>
            </w:pPr>
            <w:r>
              <w:rPr>
                <w:rFonts w:ascii="Calibri"/>
                <w:sz w:val="21"/>
              </w:rPr>
              <w:t>100000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384" w:right="0"/>
              <w:jc w:val="left"/>
              <w:rPr>
                <w:rFonts w:ascii="Calibri" w:hAnsi="Calibri" w:cs="Calibri" w:eastAsia="Calibri" w:hint="default"/>
                <w:sz w:val="21"/>
                <w:szCs w:val="21"/>
              </w:rPr>
            </w:pPr>
            <w:r>
              <w:rPr>
                <w:rFonts w:ascii="Calibri"/>
                <w:sz w:val="21"/>
              </w:rPr>
              <w:t>100000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201"/>
              <w:jc w:val="right"/>
              <w:rPr>
                <w:rFonts w:ascii="Calibri" w:hAnsi="Calibri" w:cs="Calibri" w:eastAsia="Calibri" w:hint="default"/>
                <w:sz w:val="21"/>
                <w:szCs w:val="21"/>
              </w:rPr>
            </w:pPr>
            <w:r>
              <w:rPr>
                <w:rFonts w:ascii="Calibri"/>
                <w:spacing w:val="-1"/>
                <w:sz w:val="21"/>
              </w:rPr>
              <w:t>2012.01.30</w:t>
            </w:r>
          </w:p>
        </w:tc>
      </w:tr>
      <w:tr>
        <w:trPr>
          <w:trHeight w:val="478"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0"/>
              <w:jc w:val="center"/>
              <w:rPr>
                <w:rFonts w:ascii="宋体" w:hAnsi="宋体" w:cs="宋体" w:eastAsia="宋体" w:hint="default"/>
                <w:sz w:val="21"/>
                <w:szCs w:val="21"/>
              </w:rPr>
            </w:pPr>
            <w:r>
              <w:rPr>
                <w:rFonts w:ascii="宋体" w:hAnsi="宋体" w:cs="宋体" w:eastAsia="宋体" w:hint="default"/>
                <w:sz w:val="21"/>
                <w:szCs w:val="21"/>
              </w:rPr>
              <w:t>肖勤</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left="415" w:right="0"/>
              <w:jc w:val="left"/>
              <w:rPr>
                <w:rFonts w:ascii="Calibri" w:hAnsi="Calibri" w:cs="Calibri" w:eastAsia="Calibri" w:hint="default"/>
                <w:sz w:val="21"/>
                <w:szCs w:val="21"/>
              </w:rPr>
            </w:pPr>
            <w:r>
              <w:rPr>
                <w:rFonts w:ascii="Calibri"/>
                <w:sz w:val="21"/>
              </w:rPr>
              <w:t>95000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left="436" w:right="0"/>
              <w:jc w:val="left"/>
              <w:rPr>
                <w:rFonts w:ascii="Calibri" w:hAnsi="Calibri" w:cs="Calibri" w:eastAsia="Calibri" w:hint="default"/>
                <w:sz w:val="21"/>
                <w:szCs w:val="21"/>
              </w:rPr>
            </w:pPr>
            <w:r>
              <w:rPr>
                <w:rFonts w:ascii="Calibri"/>
                <w:sz w:val="21"/>
              </w:rPr>
              <w:t>95000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1"/>
              <w:jc w:val="right"/>
              <w:rPr>
                <w:rFonts w:ascii="Calibri" w:hAnsi="Calibri" w:cs="Calibri" w:eastAsia="Calibri" w:hint="default"/>
                <w:sz w:val="21"/>
                <w:szCs w:val="21"/>
              </w:rPr>
            </w:pPr>
            <w:r>
              <w:rPr>
                <w:rFonts w:ascii="Calibri"/>
                <w:spacing w:val="-1"/>
                <w:sz w:val="21"/>
              </w:rPr>
              <w:t>2012.01.30</w:t>
            </w:r>
          </w:p>
        </w:tc>
      </w:tr>
      <w:tr>
        <w:trPr>
          <w:trHeight w:val="478"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0"/>
              <w:jc w:val="center"/>
              <w:rPr>
                <w:rFonts w:ascii="宋体" w:hAnsi="宋体" w:cs="宋体" w:eastAsia="宋体" w:hint="default"/>
                <w:sz w:val="21"/>
                <w:szCs w:val="21"/>
              </w:rPr>
            </w:pPr>
            <w:r>
              <w:rPr>
                <w:rFonts w:ascii="宋体" w:hAnsi="宋体" w:cs="宋体" w:eastAsia="宋体" w:hint="default"/>
                <w:sz w:val="21"/>
                <w:szCs w:val="21"/>
              </w:rPr>
              <w:t>聂金标</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left="415" w:right="0"/>
              <w:jc w:val="left"/>
              <w:rPr>
                <w:rFonts w:ascii="Calibri" w:hAnsi="Calibri" w:cs="Calibri" w:eastAsia="Calibri" w:hint="default"/>
                <w:sz w:val="21"/>
                <w:szCs w:val="21"/>
              </w:rPr>
            </w:pPr>
            <w:r>
              <w:rPr>
                <w:rFonts w:ascii="Calibri"/>
                <w:sz w:val="21"/>
              </w:rPr>
              <w:t>89800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left="436" w:right="0"/>
              <w:jc w:val="left"/>
              <w:rPr>
                <w:rFonts w:ascii="Calibri" w:hAnsi="Calibri" w:cs="Calibri" w:eastAsia="Calibri" w:hint="default"/>
                <w:sz w:val="21"/>
                <w:szCs w:val="21"/>
              </w:rPr>
            </w:pPr>
            <w:r>
              <w:rPr>
                <w:rFonts w:ascii="Calibri"/>
                <w:sz w:val="21"/>
              </w:rPr>
              <w:t>89800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1"/>
              <w:jc w:val="right"/>
              <w:rPr>
                <w:rFonts w:ascii="Calibri" w:hAnsi="Calibri" w:cs="Calibri" w:eastAsia="Calibri" w:hint="default"/>
                <w:sz w:val="21"/>
                <w:szCs w:val="21"/>
              </w:rPr>
            </w:pPr>
            <w:r>
              <w:rPr>
                <w:rFonts w:ascii="Calibri"/>
                <w:spacing w:val="-1"/>
                <w:sz w:val="21"/>
              </w:rPr>
              <w:t>2012.01.30</w:t>
            </w:r>
          </w:p>
        </w:tc>
      </w:tr>
      <w:tr>
        <w:trPr>
          <w:trHeight w:val="478"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0"/>
              <w:jc w:val="center"/>
              <w:rPr>
                <w:rFonts w:ascii="宋体" w:hAnsi="宋体" w:cs="宋体" w:eastAsia="宋体" w:hint="default"/>
                <w:sz w:val="21"/>
                <w:szCs w:val="21"/>
              </w:rPr>
            </w:pPr>
            <w:r>
              <w:rPr>
                <w:rFonts w:ascii="宋体" w:hAnsi="宋体" w:cs="宋体" w:eastAsia="宋体" w:hint="default"/>
                <w:sz w:val="21"/>
                <w:szCs w:val="21"/>
              </w:rPr>
              <w:t>唐春风</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left="415" w:right="0"/>
              <w:jc w:val="left"/>
              <w:rPr>
                <w:rFonts w:ascii="Calibri" w:hAnsi="Calibri" w:cs="Calibri" w:eastAsia="Calibri" w:hint="default"/>
                <w:sz w:val="21"/>
                <w:szCs w:val="21"/>
              </w:rPr>
            </w:pPr>
            <w:r>
              <w:rPr>
                <w:rFonts w:ascii="Calibri"/>
                <w:sz w:val="21"/>
              </w:rPr>
              <w:t>86000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left="436" w:right="0"/>
              <w:jc w:val="left"/>
              <w:rPr>
                <w:rFonts w:ascii="Calibri" w:hAnsi="Calibri" w:cs="Calibri" w:eastAsia="Calibri" w:hint="default"/>
                <w:sz w:val="21"/>
                <w:szCs w:val="21"/>
              </w:rPr>
            </w:pPr>
            <w:r>
              <w:rPr>
                <w:rFonts w:ascii="Calibri"/>
                <w:sz w:val="21"/>
              </w:rPr>
              <w:t>86000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1"/>
              <w:jc w:val="right"/>
              <w:rPr>
                <w:rFonts w:ascii="Calibri" w:hAnsi="Calibri" w:cs="Calibri" w:eastAsia="Calibri" w:hint="default"/>
                <w:sz w:val="21"/>
                <w:szCs w:val="21"/>
              </w:rPr>
            </w:pPr>
            <w:r>
              <w:rPr>
                <w:rFonts w:ascii="Calibri"/>
                <w:spacing w:val="-1"/>
                <w:sz w:val="21"/>
              </w:rPr>
              <w:t>2012.01.30</w:t>
            </w:r>
          </w:p>
        </w:tc>
      </w:tr>
      <w:tr>
        <w:trPr>
          <w:trHeight w:val="478"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周燕芳</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415" w:right="0"/>
              <w:jc w:val="left"/>
              <w:rPr>
                <w:rFonts w:ascii="Calibri" w:hAnsi="Calibri" w:cs="Calibri" w:eastAsia="Calibri" w:hint="default"/>
                <w:sz w:val="21"/>
                <w:szCs w:val="21"/>
              </w:rPr>
            </w:pPr>
            <w:r>
              <w:rPr>
                <w:rFonts w:ascii="Calibri"/>
                <w:sz w:val="21"/>
              </w:rPr>
              <w:t>85000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436" w:right="0"/>
              <w:jc w:val="left"/>
              <w:rPr>
                <w:rFonts w:ascii="Calibri" w:hAnsi="Calibri" w:cs="Calibri" w:eastAsia="Calibri" w:hint="default"/>
                <w:sz w:val="21"/>
                <w:szCs w:val="21"/>
              </w:rPr>
            </w:pPr>
            <w:r>
              <w:rPr>
                <w:rFonts w:ascii="Calibri"/>
                <w:sz w:val="21"/>
              </w:rPr>
              <w:t>85000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1"/>
              <w:jc w:val="right"/>
              <w:rPr>
                <w:rFonts w:ascii="Calibri" w:hAnsi="Calibri" w:cs="Calibri" w:eastAsia="Calibri" w:hint="default"/>
                <w:sz w:val="21"/>
                <w:szCs w:val="21"/>
              </w:rPr>
            </w:pPr>
            <w:r>
              <w:rPr>
                <w:rFonts w:ascii="Calibri"/>
                <w:spacing w:val="-1"/>
                <w:sz w:val="21"/>
              </w:rPr>
              <w:t>2012.01.30</w:t>
            </w:r>
          </w:p>
        </w:tc>
      </w:tr>
      <w:tr>
        <w:trPr>
          <w:trHeight w:val="478"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张翔</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415" w:right="0"/>
              <w:jc w:val="left"/>
              <w:rPr>
                <w:rFonts w:ascii="Calibri" w:hAnsi="Calibri" w:cs="Calibri" w:eastAsia="Calibri" w:hint="default"/>
                <w:sz w:val="21"/>
                <w:szCs w:val="21"/>
              </w:rPr>
            </w:pPr>
            <w:r>
              <w:rPr>
                <w:rFonts w:ascii="Calibri"/>
                <w:sz w:val="21"/>
              </w:rPr>
              <w:t>85000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436" w:right="0"/>
              <w:jc w:val="left"/>
              <w:rPr>
                <w:rFonts w:ascii="Calibri" w:hAnsi="Calibri" w:cs="Calibri" w:eastAsia="Calibri" w:hint="default"/>
                <w:sz w:val="21"/>
                <w:szCs w:val="21"/>
              </w:rPr>
            </w:pPr>
            <w:r>
              <w:rPr>
                <w:rFonts w:ascii="Calibri"/>
                <w:sz w:val="21"/>
              </w:rPr>
              <w:t>85000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1"/>
              <w:jc w:val="right"/>
              <w:rPr>
                <w:rFonts w:ascii="Calibri" w:hAnsi="Calibri" w:cs="Calibri" w:eastAsia="Calibri" w:hint="default"/>
                <w:sz w:val="21"/>
                <w:szCs w:val="21"/>
              </w:rPr>
            </w:pPr>
            <w:r>
              <w:rPr>
                <w:rFonts w:ascii="Calibri"/>
                <w:spacing w:val="-1"/>
                <w:sz w:val="21"/>
              </w:rPr>
              <w:t>2012.01.30</w:t>
            </w:r>
          </w:p>
        </w:tc>
      </w:tr>
      <w:tr>
        <w:trPr>
          <w:trHeight w:val="480"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于俊府</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415" w:right="0"/>
              <w:jc w:val="left"/>
              <w:rPr>
                <w:rFonts w:ascii="Calibri" w:hAnsi="Calibri" w:cs="Calibri" w:eastAsia="Calibri" w:hint="default"/>
                <w:sz w:val="21"/>
                <w:szCs w:val="21"/>
              </w:rPr>
            </w:pPr>
            <w:r>
              <w:rPr>
                <w:rFonts w:ascii="Calibri"/>
                <w:sz w:val="21"/>
              </w:rPr>
              <w:t>75000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436" w:right="0"/>
              <w:jc w:val="left"/>
              <w:rPr>
                <w:rFonts w:ascii="Calibri" w:hAnsi="Calibri" w:cs="Calibri" w:eastAsia="Calibri" w:hint="default"/>
                <w:sz w:val="21"/>
                <w:szCs w:val="21"/>
              </w:rPr>
            </w:pPr>
            <w:r>
              <w:rPr>
                <w:rFonts w:ascii="Calibri"/>
                <w:sz w:val="21"/>
              </w:rPr>
              <w:t>75000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201"/>
              <w:jc w:val="right"/>
              <w:rPr>
                <w:rFonts w:ascii="Calibri" w:hAnsi="Calibri" w:cs="Calibri" w:eastAsia="Calibri" w:hint="default"/>
                <w:sz w:val="21"/>
                <w:szCs w:val="21"/>
              </w:rPr>
            </w:pPr>
            <w:r>
              <w:rPr>
                <w:rFonts w:ascii="Calibri"/>
                <w:spacing w:val="-1"/>
                <w:sz w:val="21"/>
              </w:rPr>
              <w:t>2012.01.30</w:t>
            </w:r>
          </w:p>
        </w:tc>
      </w:tr>
      <w:tr>
        <w:trPr>
          <w:trHeight w:val="478"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69" w:lineRule="exact"/>
              <w:ind w:right="0"/>
              <w:jc w:val="center"/>
              <w:rPr>
                <w:rFonts w:ascii="宋体" w:hAnsi="宋体" w:cs="宋体" w:eastAsia="宋体" w:hint="default"/>
                <w:sz w:val="21"/>
                <w:szCs w:val="21"/>
              </w:rPr>
            </w:pPr>
            <w:r>
              <w:rPr>
                <w:rFonts w:ascii="宋体" w:hAnsi="宋体" w:cs="宋体" w:eastAsia="宋体" w:hint="default"/>
                <w:sz w:val="21"/>
                <w:szCs w:val="21"/>
              </w:rPr>
              <w:t>庄骐</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left="415" w:right="0"/>
              <w:jc w:val="left"/>
              <w:rPr>
                <w:rFonts w:ascii="Calibri" w:hAnsi="Calibri" w:cs="Calibri" w:eastAsia="Calibri" w:hint="default"/>
                <w:sz w:val="21"/>
                <w:szCs w:val="21"/>
              </w:rPr>
            </w:pPr>
            <w:r>
              <w:rPr>
                <w:rFonts w:ascii="Calibri"/>
                <w:sz w:val="21"/>
              </w:rPr>
              <w:t>75000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left="436" w:right="0"/>
              <w:jc w:val="left"/>
              <w:rPr>
                <w:rFonts w:ascii="Calibri" w:hAnsi="Calibri" w:cs="Calibri" w:eastAsia="Calibri" w:hint="default"/>
                <w:sz w:val="21"/>
                <w:szCs w:val="21"/>
              </w:rPr>
            </w:pPr>
            <w:r>
              <w:rPr>
                <w:rFonts w:ascii="Calibri"/>
                <w:sz w:val="21"/>
              </w:rPr>
              <w:t>75000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201"/>
              <w:jc w:val="right"/>
              <w:rPr>
                <w:rFonts w:ascii="Calibri" w:hAnsi="Calibri" w:cs="Calibri" w:eastAsia="Calibri" w:hint="default"/>
                <w:sz w:val="21"/>
                <w:szCs w:val="21"/>
              </w:rPr>
            </w:pPr>
            <w:r>
              <w:rPr>
                <w:rFonts w:ascii="Calibri"/>
                <w:spacing w:val="-1"/>
                <w:sz w:val="21"/>
              </w:rPr>
              <w:t>2012.01.30</w:t>
            </w:r>
          </w:p>
        </w:tc>
      </w:tr>
    </w:tbl>
    <w:p>
      <w:pPr>
        <w:spacing w:after="0" w:line="240" w:lineRule="auto"/>
        <w:jc w:val="right"/>
        <w:rPr>
          <w:rFonts w:ascii="Calibri" w:hAnsi="Calibri" w:cs="Calibri" w:eastAsia="Calibri" w:hint="default"/>
          <w:sz w:val="21"/>
          <w:szCs w:val="21"/>
        </w:rPr>
        <w:sectPr>
          <w:footerReference w:type="default" r:id="rId19"/>
          <w:pgSz w:w="11910" w:h="16840"/>
          <w:pgMar w:footer="1195" w:header="853" w:top="1320" w:bottom="1380" w:left="980" w:right="0"/>
        </w:sectPr>
      </w:pPr>
    </w:p>
    <w:p>
      <w:pPr>
        <w:spacing w:line="240" w:lineRule="auto" w:before="9"/>
        <w:rPr>
          <w:rFonts w:ascii="Times New Roman" w:hAnsi="Times New Roman" w:cs="Times New Roman" w:eastAsia="Times New Roman" w:hint="default"/>
          <w:sz w:val="9"/>
          <w:szCs w:val="9"/>
        </w:rPr>
      </w:pPr>
    </w:p>
    <w:tbl>
      <w:tblPr>
        <w:tblW w:w="0" w:type="auto"/>
        <w:jc w:val="left"/>
        <w:tblInd w:w="109" w:type="dxa"/>
        <w:tblLayout w:type="fixed"/>
        <w:tblCellMar>
          <w:top w:w="0" w:type="dxa"/>
          <w:left w:w="0" w:type="dxa"/>
          <w:bottom w:w="0" w:type="dxa"/>
          <w:right w:w="0" w:type="dxa"/>
        </w:tblCellMar>
        <w:tblLook w:val="01E0"/>
      </w:tblPr>
      <w:tblGrid>
        <w:gridCol w:w="2242"/>
        <w:gridCol w:w="1378"/>
        <w:gridCol w:w="994"/>
        <w:gridCol w:w="992"/>
        <w:gridCol w:w="1418"/>
        <w:gridCol w:w="1558"/>
        <w:gridCol w:w="1378"/>
      </w:tblGrid>
      <w:tr>
        <w:trPr>
          <w:trHeight w:val="478"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夏晨冰</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2"/>
              <w:jc w:val="center"/>
              <w:rPr>
                <w:rFonts w:ascii="Calibri" w:hAnsi="Calibri" w:cs="Calibri" w:eastAsia="Calibri" w:hint="default"/>
                <w:sz w:val="21"/>
                <w:szCs w:val="21"/>
              </w:rPr>
            </w:pPr>
            <w:r>
              <w:rPr>
                <w:rFonts w:ascii="Calibri"/>
                <w:sz w:val="21"/>
              </w:rPr>
              <w:t>70000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
              <w:jc w:val="center"/>
              <w:rPr>
                <w:rFonts w:ascii="Calibri" w:hAnsi="Calibri" w:cs="Calibri" w:eastAsia="Calibri" w:hint="default"/>
                <w:sz w:val="21"/>
                <w:szCs w:val="21"/>
              </w:rPr>
            </w:pPr>
            <w:r>
              <w:rPr>
                <w:rFonts w:ascii="Calibri"/>
                <w:sz w:val="21"/>
              </w:rPr>
              <w:t>70000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1"/>
              <w:jc w:val="right"/>
              <w:rPr>
                <w:rFonts w:ascii="Calibri" w:hAnsi="Calibri" w:cs="Calibri" w:eastAsia="Calibri" w:hint="default"/>
                <w:sz w:val="21"/>
                <w:szCs w:val="21"/>
              </w:rPr>
            </w:pPr>
            <w:r>
              <w:rPr>
                <w:rFonts w:ascii="Calibri"/>
                <w:spacing w:val="-1"/>
                <w:sz w:val="21"/>
              </w:rPr>
              <w:t>2012.01.30</w:t>
            </w:r>
          </w:p>
        </w:tc>
      </w:tr>
      <w:tr>
        <w:trPr>
          <w:trHeight w:val="478"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金刚</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2"/>
              <w:jc w:val="center"/>
              <w:rPr>
                <w:rFonts w:ascii="Calibri" w:hAnsi="Calibri" w:cs="Calibri" w:eastAsia="Calibri" w:hint="default"/>
                <w:sz w:val="21"/>
                <w:szCs w:val="21"/>
              </w:rPr>
            </w:pPr>
            <w:r>
              <w:rPr>
                <w:rFonts w:ascii="Calibri"/>
                <w:sz w:val="21"/>
              </w:rPr>
              <w:t>65000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
              <w:jc w:val="center"/>
              <w:rPr>
                <w:rFonts w:ascii="Calibri" w:hAnsi="Calibri" w:cs="Calibri" w:eastAsia="Calibri" w:hint="default"/>
                <w:sz w:val="21"/>
                <w:szCs w:val="21"/>
              </w:rPr>
            </w:pPr>
            <w:r>
              <w:rPr>
                <w:rFonts w:ascii="Calibri"/>
                <w:sz w:val="21"/>
              </w:rPr>
              <w:t>65000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1"/>
              <w:jc w:val="right"/>
              <w:rPr>
                <w:rFonts w:ascii="Calibri" w:hAnsi="Calibri" w:cs="Calibri" w:eastAsia="Calibri" w:hint="default"/>
                <w:sz w:val="21"/>
                <w:szCs w:val="21"/>
              </w:rPr>
            </w:pPr>
            <w:r>
              <w:rPr>
                <w:rFonts w:ascii="Calibri"/>
                <w:spacing w:val="-1"/>
                <w:sz w:val="21"/>
              </w:rPr>
              <w:t>2012.01.30</w:t>
            </w:r>
          </w:p>
        </w:tc>
      </w:tr>
      <w:tr>
        <w:trPr>
          <w:trHeight w:val="478"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江善标</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2"/>
              <w:jc w:val="center"/>
              <w:rPr>
                <w:rFonts w:ascii="Calibri" w:hAnsi="Calibri" w:cs="Calibri" w:eastAsia="Calibri" w:hint="default"/>
                <w:sz w:val="21"/>
                <w:szCs w:val="21"/>
              </w:rPr>
            </w:pPr>
            <w:r>
              <w:rPr>
                <w:rFonts w:ascii="Calibri"/>
                <w:sz w:val="21"/>
              </w:rPr>
              <w:t>61400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
              <w:jc w:val="center"/>
              <w:rPr>
                <w:rFonts w:ascii="Calibri" w:hAnsi="Calibri" w:cs="Calibri" w:eastAsia="Calibri" w:hint="default"/>
                <w:sz w:val="21"/>
                <w:szCs w:val="21"/>
              </w:rPr>
            </w:pPr>
            <w:r>
              <w:rPr>
                <w:rFonts w:ascii="Calibri"/>
                <w:sz w:val="21"/>
              </w:rPr>
              <w:t>61400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1"/>
              <w:jc w:val="right"/>
              <w:rPr>
                <w:rFonts w:ascii="Calibri" w:hAnsi="Calibri" w:cs="Calibri" w:eastAsia="Calibri" w:hint="default"/>
                <w:sz w:val="21"/>
                <w:szCs w:val="21"/>
              </w:rPr>
            </w:pPr>
            <w:r>
              <w:rPr>
                <w:rFonts w:ascii="Calibri"/>
                <w:spacing w:val="-1"/>
                <w:sz w:val="21"/>
              </w:rPr>
              <w:t>2012.01.30</w:t>
            </w:r>
          </w:p>
        </w:tc>
      </w:tr>
      <w:tr>
        <w:trPr>
          <w:trHeight w:val="480"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纪洁</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2"/>
              <w:jc w:val="center"/>
              <w:rPr>
                <w:rFonts w:ascii="Calibri" w:hAnsi="Calibri" w:cs="Calibri" w:eastAsia="Calibri" w:hint="default"/>
                <w:sz w:val="21"/>
                <w:szCs w:val="21"/>
              </w:rPr>
            </w:pPr>
            <w:r>
              <w:rPr>
                <w:rFonts w:ascii="Calibri"/>
                <w:sz w:val="21"/>
              </w:rPr>
              <w:t>61000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
              <w:jc w:val="center"/>
              <w:rPr>
                <w:rFonts w:ascii="Calibri" w:hAnsi="Calibri" w:cs="Calibri" w:eastAsia="Calibri" w:hint="default"/>
                <w:sz w:val="21"/>
                <w:szCs w:val="21"/>
              </w:rPr>
            </w:pPr>
            <w:r>
              <w:rPr>
                <w:rFonts w:ascii="Calibri"/>
                <w:sz w:val="21"/>
              </w:rPr>
              <w:t>61000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201"/>
              <w:jc w:val="right"/>
              <w:rPr>
                <w:rFonts w:ascii="Calibri" w:hAnsi="Calibri" w:cs="Calibri" w:eastAsia="Calibri" w:hint="default"/>
                <w:sz w:val="21"/>
                <w:szCs w:val="21"/>
              </w:rPr>
            </w:pPr>
            <w:r>
              <w:rPr>
                <w:rFonts w:ascii="Calibri"/>
                <w:spacing w:val="-1"/>
                <w:sz w:val="21"/>
              </w:rPr>
              <w:t>2012.01.30</w:t>
            </w:r>
          </w:p>
        </w:tc>
      </w:tr>
      <w:tr>
        <w:trPr>
          <w:trHeight w:val="478"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0"/>
              <w:jc w:val="center"/>
              <w:rPr>
                <w:rFonts w:ascii="宋体" w:hAnsi="宋体" w:cs="宋体" w:eastAsia="宋体" w:hint="default"/>
                <w:sz w:val="21"/>
                <w:szCs w:val="21"/>
              </w:rPr>
            </w:pPr>
            <w:r>
              <w:rPr>
                <w:rFonts w:ascii="宋体" w:hAnsi="宋体" w:cs="宋体" w:eastAsia="宋体" w:hint="default"/>
                <w:sz w:val="21"/>
                <w:szCs w:val="21"/>
              </w:rPr>
              <w:t>杨杰</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2"/>
              <w:jc w:val="center"/>
              <w:rPr>
                <w:rFonts w:ascii="Calibri" w:hAnsi="Calibri" w:cs="Calibri" w:eastAsia="Calibri" w:hint="default"/>
                <w:sz w:val="21"/>
                <w:szCs w:val="21"/>
              </w:rPr>
            </w:pPr>
            <w:r>
              <w:rPr>
                <w:rFonts w:ascii="Calibri"/>
                <w:sz w:val="21"/>
              </w:rPr>
              <w:t>60000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
              <w:jc w:val="center"/>
              <w:rPr>
                <w:rFonts w:ascii="Calibri" w:hAnsi="Calibri" w:cs="Calibri" w:eastAsia="Calibri" w:hint="default"/>
                <w:sz w:val="21"/>
                <w:szCs w:val="21"/>
              </w:rPr>
            </w:pPr>
            <w:r>
              <w:rPr>
                <w:rFonts w:ascii="Calibri"/>
                <w:sz w:val="21"/>
              </w:rPr>
              <w:t>60000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1"/>
              <w:jc w:val="right"/>
              <w:rPr>
                <w:rFonts w:ascii="Calibri" w:hAnsi="Calibri" w:cs="Calibri" w:eastAsia="Calibri" w:hint="default"/>
                <w:sz w:val="21"/>
                <w:szCs w:val="21"/>
              </w:rPr>
            </w:pPr>
            <w:r>
              <w:rPr>
                <w:rFonts w:ascii="Calibri"/>
                <w:spacing w:val="-1"/>
                <w:sz w:val="21"/>
              </w:rPr>
              <w:t>2012.01.30</w:t>
            </w:r>
          </w:p>
        </w:tc>
      </w:tr>
      <w:tr>
        <w:trPr>
          <w:trHeight w:val="478"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0"/>
              <w:jc w:val="center"/>
              <w:rPr>
                <w:rFonts w:ascii="宋体" w:hAnsi="宋体" w:cs="宋体" w:eastAsia="宋体" w:hint="default"/>
                <w:sz w:val="21"/>
                <w:szCs w:val="21"/>
              </w:rPr>
            </w:pPr>
            <w:r>
              <w:rPr>
                <w:rFonts w:ascii="宋体" w:hAnsi="宋体" w:cs="宋体" w:eastAsia="宋体" w:hint="default"/>
                <w:sz w:val="21"/>
                <w:szCs w:val="21"/>
              </w:rPr>
              <w:t>顾穗临</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2"/>
              <w:jc w:val="center"/>
              <w:rPr>
                <w:rFonts w:ascii="Calibri" w:hAnsi="Calibri" w:cs="Calibri" w:eastAsia="Calibri" w:hint="default"/>
                <w:sz w:val="21"/>
                <w:szCs w:val="21"/>
              </w:rPr>
            </w:pPr>
            <w:r>
              <w:rPr>
                <w:rFonts w:ascii="Calibri"/>
                <w:sz w:val="21"/>
              </w:rPr>
              <w:t>59100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
              <w:jc w:val="center"/>
              <w:rPr>
                <w:rFonts w:ascii="Calibri" w:hAnsi="Calibri" w:cs="Calibri" w:eastAsia="Calibri" w:hint="default"/>
                <w:sz w:val="21"/>
                <w:szCs w:val="21"/>
              </w:rPr>
            </w:pPr>
            <w:r>
              <w:rPr>
                <w:rFonts w:ascii="Calibri"/>
                <w:sz w:val="21"/>
              </w:rPr>
              <w:t>59100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1"/>
              <w:jc w:val="right"/>
              <w:rPr>
                <w:rFonts w:ascii="Calibri" w:hAnsi="Calibri" w:cs="Calibri" w:eastAsia="Calibri" w:hint="default"/>
                <w:sz w:val="21"/>
                <w:szCs w:val="21"/>
              </w:rPr>
            </w:pPr>
            <w:r>
              <w:rPr>
                <w:rFonts w:ascii="Calibri"/>
                <w:spacing w:val="-1"/>
                <w:sz w:val="21"/>
              </w:rPr>
              <w:t>2012.01.30</w:t>
            </w:r>
          </w:p>
        </w:tc>
      </w:tr>
      <w:tr>
        <w:trPr>
          <w:trHeight w:val="478"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毕永明</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2"/>
              <w:jc w:val="center"/>
              <w:rPr>
                <w:rFonts w:ascii="Calibri" w:hAnsi="Calibri" w:cs="Calibri" w:eastAsia="Calibri" w:hint="default"/>
                <w:sz w:val="21"/>
                <w:szCs w:val="21"/>
              </w:rPr>
            </w:pPr>
            <w:r>
              <w:rPr>
                <w:rFonts w:ascii="Calibri"/>
                <w:sz w:val="21"/>
              </w:rPr>
              <w:t>59100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
              <w:jc w:val="center"/>
              <w:rPr>
                <w:rFonts w:ascii="Calibri" w:hAnsi="Calibri" w:cs="Calibri" w:eastAsia="Calibri" w:hint="default"/>
                <w:sz w:val="21"/>
                <w:szCs w:val="21"/>
              </w:rPr>
            </w:pPr>
            <w:r>
              <w:rPr>
                <w:rFonts w:ascii="Calibri"/>
                <w:sz w:val="21"/>
              </w:rPr>
              <w:t>59100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1"/>
              <w:jc w:val="right"/>
              <w:rPr>
                <w:rFonts w:ascii="Calibri" w:hAnsi="Calibri" w:cs="Calibri" w:eastAsia="Calibri" w:hint="default"/>
                <w:sz w:val="21"/>
                <w:szCs w:val="21"/>
              </w:rPr>
            </w:pPr>
            <w:r>
              <w:rPr>
                <w:rFonts w:ascii="Calibri"/>
                <w:spacing w:val="-1"/>
                <w:sz w:val="21"/>
              </w:rPr>
              <w:t>2012.01.30</w:t>
            </w:r>
          </w:p>
        </w:tc>
      </w:tr>
      <w:tr>
        <w:trPr>
          <w:trHeight w:val="478"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周栋</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
              <w:jc w:val="center"/>
              <w:rPr>
                <w:rFonts w:ascii="Calibri" w:hAnsi="Calibri" w:cs="Calibri" w:eastAsia="Calibri" w:hint="default"/>
                <w:sz w:val="21"/>
                <w:szCs w:val="21"/>
              </w:rPr>
            </w:pPr>
            <w:r>
              <w:rPr>
                <w:rFonts w:ascii="Calibri"/>
                <w:sz w:val="21"/>
              </w:rPr>
              <w:t>57000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
              <w:jc w:val="center"/>
              <w:rPr>
                <w:rFonts w:ascii="Calibri" w:hAnsi="Calibri" w:cs="Calibri" w:eastAsia="Calibri" w:hint="default"/>
                <w:sz w:val="21"/>
                <w:szCs w:val="21"/>
              </w:rPr>
            </w:pPr>
            <w:r>
              <w:rPr>
                <w:rFonts w:ascii="Calibri"/>
                <w:sz w:val="21"/>
              </w:rPr>
              <w:t>57000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1"/>
              <w:jc w:val="right"/>
              <w:rPr>
                <w:rFonts w:ascii="Calibri" w:hAnsi="Calibri" w:cs="Calibri" w:eastAsia="Calibri" w:hint="default"/>
                <w:sz w:val="21"/>
                <w:szCs w:val="21"/>
              </w:rPr>
            </w:pPr>
            <w:r>
              <w:rPr>
                <w:rFonts w:ascii="Calibri"/>
                <w:spacing w:val="-1"/>
                <w:sz w:val="21"/>
              </w:rPr>
              <w:t>2012.01.30</w:t>
            </w:r>
          </w:p>
        </w:tc>
      </w:tr>
      <w:tr>
        <w:trPr>
          <w:trHeight w:val="478"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0"/>
              <w:jc w:val="center"/>
              <w:rPr>
                <w:rFonts w:ascii="宋体" w:hAnsi="宋体" w:cs="宋体" w:eastAsia="宋体" w:hint="default"/>
                <w:sz w:val="21"/>
                <w:szCs w:val="21"/>
              </w:rPr>
            </w:pPr>
            <w:r>
              <w:rPr>
                <w:rFonts w:ascii="宋体" w:hAnsi="宋体" w:cs="宋体" w:eastAsia="宋体" w:hint="default"/>
                <w:sz w:val="21"/>
                <w:szCs w:val="21"/>
              </w:rPr>
              <w:t>邬斌亮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
              <w:jc w:val="center"/>
              <w:rPr>
                <w:rFonts w:ascii="Calibri" w:hAnsi="Calibri" w:cs="Calibri" w:eastAsia="Calibri" w:hint="default"/>
                <w:sz w:val="21"/>
                <w:szCs w:val="21"/>
              </w:rPr>
            </w:pPr>
            <w:r>
              <w:rPr>
                <w:rFonts w:ascii="Calibri"/>
                <w:sz w:val="21"/>
              </w:rPr>
              <w:t>57000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
              <w:jc w:val="center"/>
              <w:rPr>
                <w:rFonts w:ascii="Calibri" w:hAnsi="Calibri" w:cs="Calibri" w:eastAsia="Calibri" w:hint="default"/>
                <w:sz w:val="21"/>
                <w:szCs w:val="21"/>
              </w:rPr>
            </w:pPr>
            <w:r>
              <w:rPr>
                <w:rFonts w:ascii="Calibri"/>
                <w:sz w:val="21"/>
              </w:rPr>
              <w:t>57000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1"/>
              <w:jc w:val="right"/>
              <w:rPr>
                <w:rFonts w:ascii="Calibri" w:hAnsi="Calibri" w:cs="Calibri" w:eastAsia="Calibri" w:hint="default"/>
                <w:sz w:val="21"/>
                <w:szCs w:val="21"/>
              </w:rPr>
            </w:pPr>
            <w:r>
              <w:rPr>
                <w:rFonts w:ascii="Calibri"/>
                <w:spacing w:val="-1"/>
                <w:sz w:val="21"/>
              </w:rPr>
              <w:t>2012.01.30</w:t>
            </w:r>
          </w:p>
        </w:tc>
      </w:tr>
      <w:tr>
        <w:trPr>
          <w:trHeight w:val="480"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施寅</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
              <w:jc w:val="center"/>
              <w:rPr>
                <w:rFonts w:ascii="Calibri" w:hAnsi="Calibri" w:cs="Calibri" w:eastAsia="Calibri" w:hint="default"/>
                <w:sz w:val="21"/>
                <w:szCs w:val="21"/>
              </w:rPr>
            </w:pPr>
            <w:r>
              <w:rPr>
                <w:rFonts w:ascii="Calibri"/>
                <w:sz w:val="21"/>
              </w:rPr>
              <w:t>55000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
              <w:jc w:val="center"/>
              <w:rPr>
                <w:rFonts w:ascii="Calibri" w:hAnsi="Calibri" w:cs="Calibri" w:eastAsia="Calibri" w:hint="default"/>
                <w:sz w:val="21"/>
                <w:szCs w:val="21"/>
              </w:rPr>
            </w:pPr>
            <w:r>
              <w:rPr>
                <w:rFonts w:ascii="Calibri"/>
                <w:sz w:val="21"/>
              </w:rPr>
              <w:t>55000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201"/>
              <w:jc w:val="right"/>
              <w:rPr>
                <w:rFonts w:ascii="Calibri" w:hAnsi="Calibri" w:cs="Calibri" w:eastAsia="Calibri" w:hint="default"/>
                <w:sz w:val="21"/>
                <w:szCs w:val="21"/>
              </w:rPr>
            </w:pPr>
            <w:r>
              <w:rPr>
                <w:rFonts w:ascii="Calibri"/>
                <w:spacing w:val="-1"/>
                <w:sz w:val="21"/>
              </w:rPr>
              <w:t>2012.01.30</w:t>
            </w:r>
          </w:p>
        </w:tc>
      </w:tr>
      <w:tr>
        <w:trPr>
          <w:trHeight w:val="478"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0"/>
              <w:jc w:val="center"/>
              <w:rPr>
                <w:rFonts w:ascii="宋体" w:hAnsi="宋体" w:cs="宋体" w:eastAsia="宋体" w:hint="default"/>
                <w:sz w:val="21"/>
                <w:szCs w:val="21"/>
              </w:rPr>
            </w:pPr>
            <w:r>
              <w:rPr>
                <w:rFonts w:ascii="宋体" w:hAnsi="宋体" w:cs="宋体" w:eastAsia="宋体" w:hint="default"/>
                <w:sz w:val="21"/>
                <w:szCs w:val="21"/>
              </w:rPr>
              <w:t>钱佩敏</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2"/>
              <w:jc w:val="center"/>
              <w:rPr>
                <w:rFonts w:ascii="Calibri" w:hAnsi="Calibri" w:cs="Calibri" w:eastAsia="Calibri" w:hint="default"/>
                <w:sz w:val="21"/>
                <w:szCs w:val="21"/>
              </w:rPr>
            </w:pPr>
            <w:r>
              <w:rPr>
                <w:rFonts w:ascii="Calibri"/>
                <w:sz w:val="21"/>
              </w:rPr>
              <w:t>54400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
              <w:jc w:val="center"/>
              <w:rPr>
                <w:rFonts w:ascii="Calibri" w:hAnsi="Calibri" w:cs="Calibri" w:eastAsia="Calibri" w:hint="default"/>
                <w:sz w:val="21"/>
                <w:szCs w:val="21"/>
              </w:rPr>
            </w:pPr>
            <w:r>
              <w:rPr>
                <w:rFonts w:ascii="Calibri"/>
                <w:sz w:val="21"/>
              </w:rPr>
              <w:t>54400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1"/>
              <w:jc w:val="right"/>
              <w:rPr>
                <w:rFonts w:ascii="Calibri" w:hAnsi="Calibri" w:cs="Calibri" w:eastAsia="Calibri" w:hint="default"/>
                <w:sz w:val="21"/>
                <w:szCs w:val="21"/>
              </w:rPr>
            </w:pPr>
            <w:r>
              <w:rPr>
                <w:rFonts w:ascii="Calibri"/>
                <w:spacing w:val="-1"/>
                <w:sz w:val="21"/>
              </w:rPr>
              <w:t>2012.01.30</w:t>
            </w:r>
          </w:p>
        </w:tc>
      </w:tr>
      <w:tr>
        <w:trPr>
          <w:trHeight w:val="478"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0"/>
              <w:jc w:val="center"/>
              <w:rPr>
                <w:rFonts w:ascii="宋体" w:hAnsi="宋体" w:cs="宋体" w:eastAsia="宋体" w:hint="default"/>
                <w:sz w:val="21"/>
                <w:szCs w:val="21"/>
              </w:rPr>
            </w:pPr>
            <w:r>
              <w:rPr>
                <w:rFonts w:ascii="宋体" w:hAnsi="宋体" w:cs="宋体" w:eastAsia="宋体" w:hint="default"/>
                <w:sz w:val="21"/>
                <w:szCs w:val="21"/>
              </w:rPr>
              <w:t>仲震宇</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0"/>
              <w:jc w:val="center"/>
              <w:rPr>
                <w:rFonts w:ascii="Calibri" w:hAnsi="Calibri" w:cs="Calibri" w:eastAsia="Calibri" w:hint="default"/>
                <w:sz w:val="21"/>
                <w:szCs w:val="21"/>
              </w:rPr>
            </w:pPr>
            <w:r>
              <w:rPr>
                <w:rFonts w:ascii="Calibri"/>
                <w:sz w:val="21"/>
              </w:rPr>
              <w:t>52000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
              <w:jc w:val="center"/>
              <w:rPr>
                <w:rFonts w:ascii="Calibri" w:hAnsi="Calibri" w:cs="Calibri" w:eastAsia="Calibri" w:hint="default"/>
                <w:sz w:val="21"/>
                <w:szCs w:val="21"/>
              </w:rPr>
            </w:pPr>
            <w:r>
              <w:rPr>
                <w:rFonts w:ascii="Calibri"/>
                <w:sz w:val="21"/>
              </w:rPr>
              <w:t>52000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1"/>
              <w:jc w:val="right"/>
              <w:rPr>
                <w:rFonts w:ascii="Calibri" w:hAnsi="Calibri" w:cs="Calibri" w:eastAsia="Calibri" w:hint="default"/>
                <w:sz w:val="21"/>
                <w:szCs w:val="21"/>
              </w:rPr>
            </w:pPr>
            <w:r>
              <w:rPr>
                <w:rFonts w:ascii="Calibri"/>
                <w:spacing w:val="-1"/>
                <w:sz w:val="21"/>
              </w:rPr>
              <w:t>2012.01.30</w:t>
            </w:r>
          </w:p>
        </w:tc>
      </w:tr>
      <w:tr>
        <w:trPr>
          <w:trHeight w:val="478"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许克军</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
              <w:jc w:val="center"/>
              <w:rPr>
                <w:rFonts w:ascii="Calibri" w:hAnsi="Calibri" w:cs="Calibri" w:eastAsia="Calibri" w:hint="default"/>
                <w:sz w:val="21"/>
                <w:szCs w:val="21"/>
              </w:rPr>
            </w:pPr>
            <w:r>
              <w:rPr>
                <w:rFonts w:ascii="Calibri"/>
                <w:sz w:val="21"/>
              </w:rPr>
              <w:t>51000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
              <w:jc w:val="center"/>
              <w:rPr>
                <w:rFonts w:ascii="Calibri" w:hAnsi="Calibri" w:cs="Calibri" w:eastAsia="Calibri" w:hint="default"/>
                <w:sz w:val="21"/>
                <w:szCs w:val="21"/>
              </w:rPr>
            </w:pPr>
            <w:r>
              <w:rPr>
                <w:rFonts w:ascii="Calibri"/>
                <w:sz w:val="21"/>
              </w:rPr>
              <w:t>51000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1"/>
              <w:jc w:val="right"/>
              <w:rPr>
                <w:rFonts w:ascii="Calibri" w:hAnsi="Calibri" w:cs="Calibri" w:eastAsia="Calibri" w:hint="default"/>
                <w:sz w:val="21"/>
                <w:szCs w:val="21"/>
              </w:rPr>
            </w:pPr>
            <w:r>
              <w:rPr>
                <w:rFonts w:ascii="Calibri"/>
                <w:spacing w:val="-1"/>
                <w:sz w:val="21"/>
              </w:rPr>
              <w:t>2012.01.30</w:t>
            </w:r>
          </w:p>
        </w:tc>
      </w:tr>
      <w:tr>
        <w:trPr>
          <w:trHeight w:val="478"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程馨慧</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2"/>
              <w:jc w:val="center"/>
              <w:rPr>
                <w:rFonts w:ascii="Calibri" w:hAnsi="Calibri" w:cs="Calibri" w:eastAsia="Calibri" w:hint="default"/>
                <w:sz w:val="21"/>
                <w:szCs w:val="21"/>
              </w:rPr>
            </w:pPr>
            <w:r>
              <w:rPr>
                <w:rFonts w:ascii="Calibri"/>
                <w:sz w:val="21"/>
              </w:rPr>
              <w:t>50000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
              <w:jc w:val="center"/>
              <w:rPr>
                <w:rFonts w:ascii="Calibri" w:hAnsi="Calibri" w:cs="Calibri" w:eastAsia="Calibri" w:hint="default"/>
                <w:sz w:val="21"/>
                <w:szCs w:val="21"/>
              </w:rPr>
            </w:pPr>
            <w:r>
              <w:rPr>
                <w:rFonts w:ascii="Calibri"/>
                <w:sz w:val="21"/>
              </w:rPr>
              <w:t>50000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1"/>
              <w:jc w:val="right"/>
              <w:rPr>
                <w:rFonts w:ascii="Calibri" w:hAnsi="Calibri" w:cs="Calibri" w:eastAsia="Calibri" w:hint="default"/>
                <w:sz w:val="21"/>
                <w:szCs w:val="21"/>
              </w:rPr>
            </w:pPr>
            <w:r>
              <w:rPr>
                <w:rFonts w:ascii="Calibri"/>
                <w:spacing w:val="-1"/>
                <w:sz w:val="21"/>
              </w:rPr>
              <w:t>2012.01.30</w:t>
            </w:r>
          </w:p>
        </w:tc>
      </w:tr>
      <w:tr>
        <w:trPr>
          <w:trHeight w:val="478"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杨玲</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2"/>
              <w:jc w:val="center"/>
              <w:rPr>
                <w:rFonts w:ascii="Calibri" w:hAnsi="Calibri" w:cs="Calibri" w:eastAsia="Calibri" w:hint="default"/>
                <w:sz w:val="21"/>
                <w:szCs w:val="21"/>
              </w:rPr>
            </w:pPr>
            <w:r>
              <w:rPr>
                <w:rFonts w:ascii="Calibri"/>
                <w:sz w:val="21"/>
              </w:rPr>
              <w:t>50000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
              <w:jc w:val="center"/>
              <w:rPr>
                <w:rFonts w:ascii="Calibri" w:hAnsi="Calibri" w:cs="Calibri" w:eastAsia="Calibri" w:hint="default"/>
                <w:sz w:val="21"/>
                <w:szCs w:val="21"/>
              </w:rPr>
            </w:pPr>
            <w:r>
              <w:rPr>
                <w:rFonts w:ascii="Calibri"/>
                <w:sz w:val="21"/>
              </w:rPr>
              <w:t>50000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1"/>
              <w:jc w:val="right"/>
              <w:rPr>
                <w:rFonts w:ascii="Calibri" w:hAnsi="Calibri" w:cs="Calibri" w:eastAsia="Calibri" w:hint="default"/>
                <w:sz w:val="21"/>
                <w:szCs w:val="21"/>
              </w:rPr>
            </w:pPr>
            <w:r>
              <w:rPr>
                <w:rFonts w:ascii="Calibri"/>
                <w:spacing w:val="-1"/>
                <w:sz w:val="21"/>
              </w:rPr>
              <w:t>2012.01.30</w:t>
            </w:r>
          </w:p>
        </w:tc>
      </w:tr>
      <w:tr>
        <w:trPr>
          <w:trHeight w:val="480"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陈晓嵘</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2"/>
              <w:jc w:val="center"/>
              <w:rPr>
                <w:rFonts w:ascii="Calibri" w:hAnsi="Calibri" w:cs="Calibri" w:eastAsia="Calibri" w:hint="default"/>
                <w:sz w:val="21"/>
                <w:szCs w:val="21"/>
              </w:rPr>
            </w:pPr>
            <w:r>
              <w:rPr>
                <w:rFonts w:ascii="Calibri"/>
                <w:sz w:val="21"/>
              </w:rPr>
              <w:t>50000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
              <w:jc w:val="center"/>
              <w:rPr>
                <w:rFonts w:ascii="Calibri" w:hAnsi="Calibri" w:cs="Calibri" w:eastAsia="Calibri" w:hint="default"/>
                <w:sz w:val="21"/>
                <w:szCs w:val="21"/>
              </w:rPr>
            </w:pPr>
            <w:r>
              <w:rPr>
                <w:rFonts w:ascii="Calibri"/>
                <w:sz w:val="21"/>
              </w:rPr>
              <w:t>50000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201"/>
              <w:jc w:val="right"/>
              <w:rPr>
                <w:rFonts w:ascii="Calibri" w:hAnsi="Calibri" w:cs="Calibri" w:eastAsia="Calibri" w:hint="default"/>
                <w:sz w:val="21"/>
                <w:szCs w:val="21"/>
              </w:rPr>
            </w:pPr>
            <w:r>
              <w:rPr>
                <w:rFonts w:ascii="Calibri"/>
                <w:spacing w:val="-1"/>
                <w:sz w:val="21"/>
              </w:rPr>
              <w:t>2012.01.30</w:t>
            </w:r>
          </w:p>
        </w:tc>
      </w:tr>
      <w:tr>
        <w:trPr>
          <w:trHeight w:val="478"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0"/>
              <w:jc w:val="center"/>
              <w:rPr>
                <w:rFonts w:ascii="宋体" w:hAnsi="宋体" w:cs="宋体" w:eastAsia="宋体" w:hint="default"/>
                <w:sz w:val="21"/>
                <w:szCs w:val="21"/>
              </w:rPr>
            </w:pPr>
            <w:r>
              <w:rPr>
                <w:rFonts w:ascii="宋体" w:hAnsi="宋体" w:cs="宋体" w:eastAsia="宋体" w:hint="default"/>
                <w:sz w:val="21"/>
                <w:szCs w:val="21"/>
              </w:rPr>
              <w:t>肖兆成</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2"/>
              <w:jc w:val="center"/>
              <w:rPr>
                <w:rFonts w:ascii="Calibri" w:hAnsi="Calibri" w:cs="Calibri" w:eastAsia="Calibri" w:hint="default"/>
                <w:sz w:val="21"/>
                <w:szCs w:val="21"/>
              </w:rPr>
            </w:pPr>
            <w:r>
              <w:rPr>
                <w:rFonts w:ascii="Calibri"/>
                <w:sz w:val="21"/>
              </w:rPr>
              <w:t>50000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
              <w:jc w:val="center"/>
              <w:rPr>
                <w:rFonts w:ascii="Calibri" w:hAnsi="Calibri" w:cs="Calibri" w:eastAsia="Calibri" w:hint="default"/>
                <w:sz w:val="21"/>
                <w:szCs w:val="21"/>
              </w:rPr>
            </w:pPr>
            <w:r>
              <w:rPr>
                <w:rFonts w:ascii="Calibri"/>
                <w:sz w:val="21"/>
              </w:rPr>
              <w:t>50000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1"/>
              <w:jc w:val="right"/>
              <w:rPr>
                <w:rFonts w:ascii="Calibri" w:hAnsi="Calibri" w:cs="Calibri" w:eastAsia="Calibri" w:hint="default"/>
                <w:sz w:val="21"/>
                <w:szCs w:val="21"/>
              </w:rPr>
            </w:pPr>
            <w:r>
              <w:rPr>
                <w:rFonts w:ascii="Calibri"/>
                <w:spacing w:val="-1"/>
                <w:sz w:val="21"/>
              </w:rPr>
              <w:t>2012.01.30</w:t>
            </w:r>
          </w:p>
        </w:tc>
      </w:tr>
      <w:tr>
        <w:trPr>
          <w:trHeight w:val="478"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0"/>
              <w:jc w:val="center"/>
              <w:rPr>
                <w:rFonts w:ascii="宋体" w:hAnsi="宋体" w:cs="宋体" w:eastAsia="宋体" w:hint="default"/>
                <w:sz w:val="21"/>
                <w:szCs w:val="21"/>
              </w:rPr>
            </w:pPr>
            <w:r>
              <w:rPr>
                <w:rFonts w:ascii="宋体" w:hAnsi="宋体" w:cs="宋体" w:eastAsia="宋体" w:hint="default"/>
                <w:sz w:val="21"/>
                <w:szCs w:val="21"/>
              </w:rPr>
              <w:t>王兆进</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2"/>
              <w:jc w:val="center"/>
              <w:rPr>
                <w:rFonts w:ascii="Calibri" w:hAnsi="Calibri" w:cs="Calibri" w:eastAsia="Calibri" w:hint="default"/>
                <w:sz w:val="21"/>
                <w:szCs w:val="21"/>
              </w:rPr>
            </w:pPr>
            <w:r>
              <w:rPr>
                <w:rFonts w:ascii="Calibri"/>
                <w:sz w:val="21"/>
              </w:rPr>
              <w:t>45000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
              <w:jc w:val="center"/>
              <w:rPr>
                <w:rFonts w:ascii="Calibri" w:hAnsi="Calibri" w:cs="Calibri" w:eastAsia="Calibri" w:hint="default"/>
                <w:sz w:val="21"/>
                <w:szCs w:val="21"/>
              </w:rPr>
            </w:pPr>
            <w:r>
              <w:rPr>
                <w:rFonts w:ascii="Calibri"/>
                <w:sz w:val="21"/>
              </w:rPr>
              <w:t>45000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1"/>
              <w:jc w:val="right"/>
              <w:rPr>
                <w:rFonts w:ascii="Calibri" w:hAnsi="Calibri" w:cs="Calibri" w:eastAsia="Calibri" w:hint="default"/>
                <w:sz w:val="21"/>
                <w:szCs w:val="21"/>
              </w:rPr>
            </w:pPr>
            <w:r>
              <w:rPr>
                <w:rFonts w:ascii="Calibri"/>
                <w:spacing w:val="-1"/>
                <w:sz w:val="21"/>
              </w:rPr>
              <w:t>2012.01.30</w:t>
            </w:r>
          </w:p>
        </w:tc>
      </w:tr>
      <w:tr>
        <w:trPr>
          <w:trHeight w:val="478"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吴浩</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2"/>
              <w:jc w:val="center"/>
              <w:rPr>
                <w:rFonts w:ascii="Calibri" w:hAnsi="Calibri" w:cs="Calibri" w:eastAsia="Calibri" w:hint="default"/>
                <w:sz w:val="21"/>
                <w:szCs w:val="21"/>
              </w:rPr>
            </w:pPr>
            <w:r>
              <w:rPr>
                <w:rFonts w:ascii="Calibri"/>
                <w:sz w:val="21"/>
              </w:rPr>
              <w:t>42900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
              <w:jc w:val="center"/>
              <w:rPr>
                <w:rFonts w:ascii="Calibri" w:hAnsi="Calibri" w:cs="Calibri" w:eastAsia="Calibri" w:hint="default"/>
                <w:sz w:val="21"/>
                <w:szCs w:val="21"/>
              </w:rPr>
            </w:pPr>
            <w:r>
              <w:rPr>
                <w:rFonts w:ascii="Calibri"/>
                <w:sz w:val="21"/>
              </w:rPr>
              <w:t>42900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1"/>
              <w:jc w:val="right"/>
              <w:rPr>
                <w:rFonts w:ascii="Calibri" w:hAnsi="Calibri" w:cs="Calibri" w:eastAsia="Calibri" w:hint="default"/>
                <w:sz w:val="21"/>
                <w:szCs w:val="21"/>
              </w:rPr>
            </w:pPr>
            <w:r>
              <w:rPr>
                <w:rFonts w:ascii="Calibri"/>
                <w:spacing w:val="-1"/>
                <w:sz w:val="21"/>
              </w:rPr>
              <w:t>2012.01.30</w:t>
            </w:r>
          </w:p>
        </w:tc>
      </w:tr>
      <w:tr>
        <w:trPr>
          <w:trHeight w:val="478"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查峻</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2"/>
              <w:jc w:val="center"/>
              <w:rPr>
                <w:rFonts w:ascii="Calibri" w:hAnsi="Calibri" w:cs="Calibri" w:eastAsia="Calibri" w:hint="default"/>
                <w:sz w:val="21"/>
                <w:szCs w:val="21"/>
              </w:rPr>
            </w:pPr>
            <w:r>
              <w:rPr>
                <w:rFonts w:ascii="Calibri"/>
                <w:sz w:val="21"/>
              </w:rPr>
              <w:t>41000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
              <w:jc w:val="center"/>
              <w:rPr>
                <w:rFonts w:ascii="Calibri" w:hAnsi="Calibri" w:cs="Calibri" w:eastAsia="Calibri" w:hint="default"/>
                <w:sz w:val="21"/>
                <w:szCs w:val="21"/>
              </w:rPr>
            </w:pPr>
            <w:r>
              <w:rPr>
                <w:rFonts w:ascii="Calibri"/>
                <w:sz w:val="21"/>
              </w:rPr>
              <w:t>41000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1"/>
              <w:jc w:val="right"/>
              <w:rPr>
                <w:rFonts w:ascii="Calibri" w:hAnsi="Calibri" w:cs="Calibri" w:eastAsia="Calibri" w:hint="default"/>
                <w:sz w:val="21"/>
                <w:szCs w:val="21"/>
              </w:rPr>
            </w:pPr>
            <w:r>
              <w:rPr>
                <w:rFonts w:ascii="Calibri"/>
                <w:spacing w:val="-1"/>
                <w:sz w:val="21"/>
              </w:rPr>
              <w:t>2012.01.30</w:t>
            </w:r>
          </w:p>
        </w:tc>
      </w:tr>
      <w:tr>
        <w:trPr>
          <w:trHeight w:val="478"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张令庆</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2"/>
              <w:jc w:val="center"/>
              <w:rPr>
                <w:rFonts w:ascii="Calibri" w:hAnsi="Calibri" w:cs="Calibri" w:eastAsia="Calibri" w:hint="default"/>
                <w:sz w:val="21"/>
                <w:szCs w:val="21"/>
              </w:rPr>
            </w:pPr>
            <w:r>
              <w:rPr>
                <w:rFonts w:ascii="Calibri"/>
                <w:sz w:val="21"/>
              </w:rPr>
              <w:t>40000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
              <w:jc w:val="center"/>
              <w:rPr>
                <w:rFonts w:ascii="Calibri" w:hAnsi="Calibri" w:cs="Calibri" w:eastAsia="Calibri" w:hint="default"/>
                <w:sz w:val="21"/>
                <w:szCs w:val="21"/>
              </w:rPr>
            </w:pPr>
            <w:r>
              <w:rPr>
                <w:rFonts w:ascii="Calibri"/>
                <w:sz w:val="21"/>
              </w:rPr>
              <w:t>40000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1"/>
              <w:jc w:val="right"/>
              <w:rPr>
                <w:rFonts w:ascii="Calibri" w:hAnsi="Calibri" w:cs="Calibri" w:eastAsia="Calibri" w:hint="default"/>
                <w:sz w:val="21"/>
                <w:szCs w:val="21"/>
              </w:rPr>
            </w:pPr>
            <w:r>
              <w:rPr>
                <w:rFonts w:ascii="Calibri"/>
                <w:spacing w:val="-1"/>
                <w:sz w:val="21"/>
              </w:rPr>
              <w:t>2012.01.30</w:t>
            </w:r>
          </w:p>
        </w:tc>
      </w:tr>
      <w:tr>
        <w:trPr>
          <w:trHeight w:val="480"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丁佳良</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2"/>
              <w:jc w:val="center"/>
              <w:rPr>
                <w:rFonts w:ascii="Calibri" w:hAnsi="Calibri" w:cs="Calibri" w:eastAsia="Calibri" w:hint="default"/>
                <w:sz w:val="21"/>
                <w:szCs w:val="21"/>
              </w:rPr>
            </w:pPr>
            <w:r>
              <w:rPr>
                <w:rFonts w:ascii="Calibri"/>
                <w:sz w:val="21"/>
              </w:rPr>
              <w:t>39000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
              <w:jc w:val="center"/>
              <w:rPr>
                <w:rFonts w:ascii="Calibri" w:hAnsi="Calibri" w:cs="Calibri" w:eastAsia="Calibri" w:hint="default"/>
                <w:sz w:val="21"/>
                <w:szCs w:val="21"/>
              </w:rPr>
            </w:pPr>
            <w:r>
              <w:rPr>
                <w:rFonts w:ascii="Calibri"/>
                <w:sz w:val="21"/>
              </w:rPr>
              <w:t>39000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201"/>
              <w:jc w:val="right"/>
              <w:rPr>
                <w:rFonts w:ascii="Calibri" w:hAnsi="Calibri" w:cs="Calibri" w:eastAsia="Calibri" w:hint="default"/>
                <w:sz w:val="21"/>
                <w:szCs w:val="21"/>
              </w:rPr>
            </w:pPr>
            <w:r>
              <w:rPr>
                <w:rFonts w:ascii="Calibri"/>
                <w:spacing w:val="-1"/>
                <w:sz w:val="21"/>
              </w:rPr>
              <w:t>2012.01.30</w:t>
            </w:r>
          </w:p>
        </w:tc>
      </w:tr>
      <w:tr>
        <w:trPr>
          <w:trHeight w:val="478"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0"/>
              <w:jc w:val="center"/>
              <w:rPr>
                <w:rFonts w:ascii="宋体" w:hAnsi="宋体" w:cs="宋体" w:eastAsia="宋体" w:hint="default"/>
                <w:sz w:val="21"/>
                <w:szCs w:val="21"/>
              </w:rPr>
            </w:pPr>
            <w:r>
              <w:rPr>
                <w:rFonts w:ascii="宋体" w:hAnsi="宋体" w:cs="宋体" w:eastAsia="宋体" w:hint="default"/>
                <w:sz w:val="21"/>
                <w:szCs w:val="21"/>
              </w:rPr>
              <w:t>赵树椿</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
              <w:jc w:val="center"/>
              <w:rPr>
                <w:rFonts w:ascii="Calibri" w:hAnsi="Calibri" w:cs="Calibri" w:eastAsia="Calibri" w:hint="default"/>
                <w:sz w:val="21"/>
                <w:szCs w:val="21"/>
              </w:rPr>
            </w:pPr>
            <w:r>
              <w:rPr>
                <w:rFonts w:ascii="Calibri"/>
                <w:sz w:val="21"/>
              </w:rPr>
              <w:t>37800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
              <w:jc w:val="center"/>
              <w:rPr>
                <w:rFonts w:ascii="Calibri" w:hAnsi="Calibri" w:cs="Calibri" w:eastAsia="Calibri" w:hint="default"/>
                <w:sz w:val="21"/>
                <w:szCs w:val="21"/>
              </w:rPr>
            </w:pPr>
            <w:r>
              <w:rPr>
                <w:rFonts w:ascii="Calibri"/>
                <w:sz w:val="21"/>
              </w:rPr>
              <w:t>37800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1"/>
              <w:jc w:val="right"/>
              <w:rPr>
                <w:rFonts w:ascii="Calibri" w:hAnsi="Calibri" w:cs="Calibri" w:eastAsia="Calibri" w:hint="default"/>
                <w:sz w:val="21"/>
                <w:szCs w:val="21"/>
              </w:rPr>
            </w:pPr>
            <w:r>
              <w:rPr>
                <w:rFonts w:ascii="Calibri"/>
                <w:spacing w:val="-1"/>
                <w:sz w:val="21"/>
              </w:rPr>
              <w:t>2012.01.30</w:t>
            </w:r>
          </w:p>
        </w:tc>
      </w:tr>
      <w:tr>
        <w:trPr>
          <w:trHeight w:val="478"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0"/>
              <w:jc w:val="center"/>
              <w:rPr>
                <w:rFonts w:ascii="宋体" w:hAnsi="宋体" w:cs="宋体" w:eastAsia="宋体" w:hint="default"/>
                <w:sz w:val="21"/>
                <w:szCs w:val="21"/>
              </w:rPr>
            </w:pPr>
            <w:r>
              <w:rPr>
                <w:rFonts w:ascii="宋体" w:hAnsi="宋体" w:cs="宋体" w:eastAsia="宋体" w:hint="default"/>
                <w:sz w:val="21"/>
                <w:szCs w:val="21"/>
              </w:rPr>
              <w:t>王虎</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2"/>
              <w:jc w:val="center"/>
              <w:rPr>
                <w:rFonts w:ascii="Calibri" w:hAnsi="Calibri" w:cs="Calibri" w:eastAsia="Calibri" w:hint="default"/>
                <w:sz w:val="21"/>
                <w:szCs w:val="21"/>
              </w:rPr>
            </w:pPr>
            <w:r>
              <w:rPr>
                <w:rFonts w:ascii="Calibri"/>
                <w:sz w:val="21"/>
              </w:rPr>
              <w:t>35000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
              <w:jc w:val="center"/>
              <w:rPr>
                <w:rFonts w:ascii="Calibri" w:hAnsi="Calibri" w:cs="Calibri" w:eastAsia="Calibri" w:hint="default"/>
                <w:sz w:val="21"/>
                <w:szCs w:val="21"/>
              </w:rPr>
            </w:pPr>
            <w:r>
              <w:rPr>
                <w:rFonts w:ascii="Calibri"/>
                <w:sz w:val="21"/>
              </w:rPr>
              <w:t>35000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1"/>
              <w:jc w:val="right"/>
              <w:rPr>
                <w:rFonts w:ascii="Calibri" w:hAnsi="Calibri" w:cs="Calibri" w:eastAsia="Calibri" w:hint="default"/>
                <w:sz w:val="21"/>
                <w:szCs w:val="21"/>
              </w:rPr>
            </w:pPr>
            <w:r>
              <w:rPr>
                <w:rFonts w:ascii="Calibri"/>
                <w:spacing w:val="-1"/>
                <w:sz w:val="21"/>
              </w:rPr>
              <w:t>2012.01.30</w:t>
            </w:r>
          </w:p>
        </w:tc>
      </w:tr>
      <w:tr>
        <w:trPr>
          <w:trHeight w:val="478"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0"/>
              <w:jc w:val="center"/>
              <w:rPr>
                <w:rFonts w:ascii="宋体" w:hAnsi="宋体" w:cs="宋体" w:eastAsia="宋体" w:hint="default"/>
                <w:sz w:val="21"/>
                <w:szCs w:val="21"/>
              </w:rPr>
            </w:pPr>
            <w:r>
              <w:rPr>
                <w:rFonts w:ascii="宋体" w:hAnsi="宋体" w:cs="宋体" w:eastAsia="宋体" w:hint="default"/>
                <w:sz w:val="21"/>
                <w:szCs w:val="21"/>
              </w:rPr>
              <w:t>陈庆丰</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2"/>
              <w:jc w:val="center"/>
              <w:rPr>
                <w:rFonts w:ascii="Calibri" w:hAnsi="Calibri" w:cs="Calibri" w:eastAsia="Calibri" w:hint="default"/>
                <w:sz w:val="21"/>
                <w:szCs w:val="21"/>
              </w:rPr>
            </w:pPr>
            <w:r>
              <w:rPr>
                <w:rFonts w:ascii="Calibri"/>
                <w:sz w:val="21"/>
              </w:rPr>
              <w:t>35000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
              <w:jc w:val="center"/>
              <w:rPr>
                <w:rFonts w:ascii="Calibri" w:hAnsi="Calibri" w:cs="Calibri" w:eastAsia="Calibri" w:hint="default"/>
                <w:sz w:val="21"/>
                <w:szCs w:val="21"/>
              </w:rPr>
            </w:pPr>
            <w:r>
              <w:rPr>
                <w:rFonts w:ascii="Calibri"/>
                <w:sz w:val="21"/>
              </w:rPr>
              <w:t>35000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1"/>
              <w:jc w:val="right"/>
              <w:rPr>
                <w:rFonts w:ascii="Calibri" w:hAnsi="Calibri" w:cs="Calibri" w:eastAsia="Calibri" w:hint="default"/>
                <w:sz w:val="21"/>
                <w:szCs w:val="21"/>
              </w:rPr>
            </w:pPr>
            <w:r>
              <w:rPr>
                <w:rFonts w:ascii="Calibri"/>
                <w:spacing w:val="-1"/>
                <w:sz w:val="21"/>
              </w:rPr>
              <w:t>2012.01.30</w:t>
            </w:r>
          </w:p>
        </w:tc>
      </w:tr>
      <w:tr>
        <w:trPr>
          <w:trHeight w:val="478"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张平</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2"/>
              <w:jc w:val="center"/>
              <w:rPr>
                <w:rFonts w:ascii="Calibri" w:hAnsi="Calibri" w:cs="Calibri" w:eastAsia="Calibri" w:hint="default"/>
                <w:sz w:val="21"/>
                <w:szCs w:val="21"/>
              </w:rPr>
            </w:pPr>
            <w:r>
              <w:rPr>
                <w:rFonts w:ascii="Calibri"/>
                <w:sz w:val="21"/>
              </w:rPr>
              <w:t>33000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
              <w:jc w:val="center"/>
              <w:rPr>
                <w:rFonts w:ascii="Calibri" w:hAnsi="Calibri" w:cs="Calibri" w:eastAsia="Calibri" w:hint="default"/>
                <w:sz w:val="21"/>
                <w:szCs w:val="21"/>
              </w:rPr>
            </w:pPr>
            <w:r>
              <w:rPr>
                <w:rFonts w:ascii="Calibri"/>
                <w:sz w:val="21"/>
              </w:rPr>
              <w:t>33000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1"/>
              <w:jc w:val="right"/>
              <w:rPr>
                <w:rFonts w:ascii="Calibri" w:hAnsi="Calibri" w:cs="Calibri" w:eastAsia="Calibri" w:hint="default"/>
                <w:sz w:val="21"/>
                <w:szCs w:val="21"/>
              </w:rPr>
            </w:pPr>
            <w:r>
              <w:rPr>
                <w:rFonts w:ascii="Calibri"/>
                <w:spacing w:val="-1"/>
                <w:sz w:val="21"/>
              </w:rPr>
              <w:t>2012.01.30</w:t>
            </w:r>
          </w:p>
        </w:tc>
      </w:tr>
      <w:tr>
        <w:trPr>
          <w:trHeight w:val="478"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陈侃</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
              <w:jc w:val="center"/>
              <w:rPr>
                <w:rFonts w:ascii="Calibri" w:hAnsi="Calibri" w:cs="Calibri" w:eastAsia="Calibri" w:hint="default"/>
                <w:sz w:val="21"/>
                <w:szCs w:val="21"/>
              </w:rPr>
            </w:pPr>
            <w:r>
              <w:rPr>
                <w:rFonts w:ascii="Calibri"/>
                <w:sz w:val="21"/>
              </w:rPr>
              <w:t>32000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
              <w:jc w:val="center"/>
              <w:rPr>
                <w:rFonts w:ascii="Calibri" w:hAnsi="Calibri" w:cs="Calibri" w:eastAsia="Calibri" w:hint="default"/>
                <w:sz w:val="21"/>
                <w:szCs w:val="21"/>
              </w:rPr>
            </w:pPr>
            <w:r>
              <w:rPr>
                <w:rFonts w:ascii="Calibri"/>
                <w:sz w:val="21"/>
              </w:rPr>
              <w:t>32000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1"/>
              <w:jc w:val="right"/>
              <w:rPr>
                <w:rFonts w:ascii="Calibri" w:hAnsi="Calibri" w:cs="Calibri" w:eastAsia="Calibri" w:hint="default"/>
                <w:sz w:val="21"/>
                <w:szCs w:val="21"/>
              </w:rPr>
            </w:pPr>
            <w:r>
              <w:rPr>
                <w:rFonts w:ascii="Calibri"/>
                <w:spacing w:val="-1"/>
                <w:sz w:val="21"/>
              </w:rPr>
              <w:t>2012.01.30</w:t>
            </w:r>
          </w:p>
        </w:tc>
      </w:tr>
      <w:tr>
        <w:trPr>
          <w:trHeight w:val="480"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钱育伟</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
              <w:jc w:val="center"/>
              <w:rPr>
                <w:rFonts w:ascii="Calibri" w:hAnsi="Calibri" w:cs="Calibri" w:eastAsia="Calibri" w:hint="default"/>
                <w:sz w:val="21"/>
                <w:szCs w:val="21"/>
              </w:rPr>
            </w:pPr>
            <w:r>
              <w:rPr>
                <w:rFonts w:ascii="Calibri"/>
                <w:sz w:val="21"/>
              </w:rPr>
              <w:t>32000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
              <w:jc w:val="center"/>
              <w:rPr>
                <w:rFonts w:ascii="Calibri" w:hAnsi="Calibri" w:cs="Calibri" w:eastAsia="Calibri" w:hint="default"/>
                <w:sz w:val="21"/>
                <w:szCs w:val="21"/>
              </w:rPr>
            </w:pPr>
            <w:r>
              <w:rPr>
                <w:rFonts w:ascii="Calibri"/>
                <w:sz w:val="21"/>
              </w:rPr>
              <w:t>32000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201"/>
              <w:jc w:val="right"/>
              <w:rPr>
                <w:rFonts w:ascii="Calibri" w:hAnsi="Calibri" w:cs="Calibri" w:eastAsia="Calibri" w:hint="default"/>
                <w:sz w:val="21"/>
                <w:szCs w:val="21"/>
              </w:rPr>
            </w:pPr>
            <w:r>
              <w:rPr>
                <w:rFonts w:ascii="Calibri"/>
                <w:spacing w:val="-1"/>
                <w:sz w:val="21"/>
              </w:rPr>
              <w:t>2012.01.30</w:t>
            </w:r>
          </w:p>
        </w:tc>
      </w:tr>
      <w:tr>
        <w:trPr>
          <w:trHeight w:val="478"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69" w:lineRule="exact"/>
              <w:ind w:right="0"/>
              <w:jc w:val="center"/>
              <w:rPr>
                <w:rFonts w:ascii="宋体" w:hAnsi="宋体" w:cs="宋体" w:eastAsia="宋体" w:hint="default"/>
                <w:sz w:val="21"/>
                <w:szCs w:val="21"/>
              </w:rPr>
            </w:pPr>
            <w:r>
              <w:rPr>
                <w:rFonts w:ascii="宋体" w:hAnsi="宋体" w:cs="宋体" w:eastAsia="宋体" w:hint="default"/>
                <w:sz w:val="21"/>
                <w:szCs w:val="21"/>
              </w:rPr>
              <w:t>陈佳音</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
              <w:jc w:val="center"/>
              <w:rPr>
                <w:rFonts w:ascii="Calibri" w:hAnsi="Calibri" w:cs="Calibri" w:eastAsia="Calibri" w:hint="default"/>
                <w:sz w:val="21"/>
                <w:szCs w:val="21"/>
              </w:rPr>
            </w:pPr>
            <w:r>
              <w:rPr>
                <w:rFonts w:ascii="Calibri"/>
                <w:sz w:val="21"/>
              </w:rPr>
              <w:t>32000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
              <w:jc w:val="center"/>
              <w:rPr>
                <w:rFonts w:ascii="Calibri" w:hAnsi="Calibri" w:cs="Calibri" w:eastAsia="Calibri" w:hint="default"/>
                <w:sz w:val="21"/>
                <w:szCs w:val="21"/>
              </w:rPr>
            </w:pPr>
            <w:r>
              <w:rPr>
                <w:rFonts w:ascii="Calibri"/>
                <w:sz w:val="21"/>
              </w:rPr>
              <w:t>32000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201"/>
              <w:jc w:val="right"/>
              <w:rPr>
                <w:rFonts w:ascii="Calibri" w:hAnsi="Calibri" w:cs="Calibri" w:eastAsia="Calibri" w:hint="default"/>
                <w:sz w:val="21"/>
                <w:szCs w:val="21"/>
              </w:rPr>
            </w:pPr>
            <w:r>
              <w:rPr>
                <w:rFonts w:ascii="Calibri"/>
                <w:spacing w:val="-1"/>
                <w:sz w:val="21"/>
              </w:rPr>
              <w:t>2012.01.30</w:t>
            </w:r>
          </w:p>
        </w:tc>
      </w:tr>
    </w:tbl>
    <w:p>
      <w:pPr>
        <w:spacing w:after="0" w:line="240" w:lineRule="auto"/>
        <w:jc w:val="right"/>
        <w:rPr>
          <w:rFonts w:ascii="Calibri" w:hAnsi="Calibri" w:cs="Calibri" w:eastAsia="Calibri" w:hint="default"/>
          <w:sz w:val="21"/>
          <w:szCs w:val="21"/>
        </w:rPr>
        <w:sectPr>
          <w:footerReference w:type="default" r:id="rId20"/>
          <w:pgSz w:w="11910" w:h="16840"/>
          <w:pgMar w:footer="1195" w:header="853" w:top="1320" w:bottom="1380" w:left="980" w:right="0"/>
          <w:pgNumType w:start="41"/>
        </w:sectPr>
      </w:pPr>
    </w:p>
    <w:p>
      <w:pPr>
        <w:spacing w:line="240" w:lineRule="auto" w:before="9"/>
        <w:rPr>
          <w:rFonts w:ascii="Times New Roman" w:hAnsi="Times New Roman" w:cs="Times New Roman" w:eastAsia="Times New Roman" w:hint="default"/>
          <w:sz w:val="9"/>
          <w:szCs w:val="9"/>
        </w:rPr>
      </w:pPr>
    </w:p>
    <w:tbl>
      <w:tblPr>
        <w:tblW w:w="0" w:type="auto"/>
        <w:jc w:val="left"/>
        <w:tblInd w:w="109" w:type="dxa"/>
        <w:tblLayout w:type="fixed"/>
        <w:tblCellMar>
          <w:top w:w="0" w:type="dxa"/>
          <w:left w:w="0" w:type="dxa"/>
          <w:bottom w:w="0" w:type="dxa"/>
          <w:right w:w="0" w:type="dxa"/>
        </w:tblCellMar>
        <w:tblLook w:val="01E0"/>
      </w:tblPr>
      <w:tblGrid>
        <w:gridCol w:w="2242"/>
        <w:gridCol w:w="1378"/>
        <w:gridCol w:w="994"/>
        <w:gridCol w:w="992"/>
        <w:gridCol w:w="1418"/>
        <w:gridCol w:w="1558"/>
        <w:gridCol w:w="1378"/>
      </w:tblGrid>
      <w:tr>
        <w:trPr>
          <w:trHeight w:val="478"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周恒磊</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2"/>
              <w:jc w:val="center"/>
              <w:rPr>
                <w:rFonts w:ascii="Calibri" w:hAnsi="Calibri" w:cs="Calibri" w:eastAsia="Calibri" w:hint="default"/>
                <w:sz w:val="21"/>
                <w:szCs w:val="21"/>
              </w:rPr>
            </w:pPr>
            <w:r>
              <w:rPr>
                <w:rFonts w:ascii="Calibri"/>
                <w:sz w:val="21"/>
              </w:rPr>
              <w:t>30000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436" w:right="0"/>
              <w:jc w:val="left"/>
              <w:rPr>
                <w:rFonts w:ascii="Calibri" w:hAnsi="Calibri" w:cs="Calibri" w:eastAsia="Calibri" w:hint="default"/>
                <w:sz w:val="21"/>
                <w:szCs w:val="21"/>
              </w:rPr>
            </w:pPr>
            <w:r>
              <w:rPr>
                <w:rFonts w:ascii="Calibri"/>
                <w:sz w:val="21"/>
              </w:rPr>
              <w:t>30000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7"/>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1"/>
              <w:jc w:val="right"/>
              <w:rPr>
                <w:rFonts w:ascii="Calibri" w:hAnsi="Calibri" w:cs="Calibri" w:eastAsia="Calibri" w:hint="default"/>
                <w:sz w:val="21"/>
                <w:szCs w:val="21"/>
              </w:rPr>
            </w:pPr>
            <w:r>
              <w:rPr>
                <w:rFonts w:ascii="Calibri"/>
                <w:spacing w:val="-1"/>
                <w:sz w:val="21"/>
              </w:rPr>
              <w:t>2012.01.30</w:t>
            </w:r>
          </w:p>
        </w:tc>
      </w:tr>
      <w:tr>
        <w:trPr>
          <w:trHeight w:val="478"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王壮华</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2"/>
              <w:jc w:val="center"/>
              <w:rPr>
                <w:rFonts w:ascii="Calibri" w:hAnsi="Calibri" w:cs="Calibri" w:eastAsia="Calibri" w:hint="default"/>
                <w:sz w:val="21"/>
                <w:szCs w:val="21"/>
              </w:rPr>
            </w:pPr>
            <w:r>
              <w:rPr>
                <w:rFonts w:ascii="Calibri"/>
                <w:sz w:val="21"/>
              </w:rPr>
              <w:t>30000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436" w:right="0"/>
              <w:jc w:val="left"/>
              <w:rPr>
                <w:rFonts w:ascii="Calibri" w:hAnsi="Calibri" w:cs="Calibri" w:eastAsia="Calibri" w:hint="default"/>
                <w:sz w:val="21"/>
                <w:szCs w:val="21"/>
              </w:rPr>
            </w:pPr>
            <w:r>
              <w:rPr>
                <w:rFonts w:ascii="Calibri"/>
                <w:sz w:val="21"/>
              </w:rPr>
              <w:t>30000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1"/>
              <w:jc w:val="right"/>
              <w:rPr>
                <w:rFonts w:ascii="Calibri" w:hAnsi="Calibri" w:cs="Calibri" w:eastAsia="Calibri" w:hint="default"/>
                <w:sz w:val="21"/>
                <w:szCs w:val="21"/>
              </w:rPr>
            </w:pPr>
            <w:r>
              <w:rPr>
                <w:rFonts w:ascii="Calibri"/>
                <w:spacing w:val="-1"/>
                <w:sz w:val="21"/>
              </w:rPr>
              <w:t>2012.01.30</w:t>
            </w:r>
          </w:p>
        </w:tc>
      </w:tr>
      <w:tr>
        <w:trPr>
          <w:trHeight w:val="478"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董永刚</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
              <w:jc w:val="center"/>
              <w:rPr>
                <w:rFonts w:ascii="Calibri" w:hAnsi="Calibri" w:cs="Calibri" w:eastAsia="Calibri" w:hint="default"/>
                <w:sz w:val="21"/>
                <w:szCs w:val="21"/>
              </w:rPr>
            </w:pPr>
            <w:r>
              <w:rPr>
                <w:rFonts w:ascii="Calibri"/>
                <w:sz w:val="21"/>
              </w:rPr>
              <w:t>25000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436" w:right="0"/>
              <w:jc w:val="left"/>
              <w:rPr>
                <w:rFonts w:ascii="Calibri" w:hAnsi="Calibri" w:cs="Calibri" w:eastAsia="Calibri" w:hint="default"/>
                <w:sz w:val="21"/>
                <w:szCs w:val="21"/>
              </w:rPr>
            </w:pPr>
            <w:r>
              <w:rPr>
                <w:rFonts w:ascii="Calibri"/>
                <w:sz w:val="21"/>
              </w:rPr>
              <w:t>25000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1"/>
              <w:jc w:val="right"/>
              <w:rPr>
                <w:rFonts w:ascii="Calibri" w:hAnsi="Calibri" w:cs="Calibri" w:eastAsia="Calibri" w:hint="default"/>
                <w:sz w:val="21"/>
                <w:szCs w:val="21"/>
              </w:rPr>
            </w:pPr>
            <w:r>
              <w:rPr>
                <w:rFonts w:ascii="Calibri"/>
                <w:spacing w:val="-1"/>
                <w:sz w:val="21"/>
              </w:rPr>
              <w:t>2012.01.30</w:t>
            </w:r>
          </w:p>
        </w:tc>
      </w:tr>
      <w:tr>
        <w:trPr>
          <w:trHeight w:val="480"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方建清</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
              <w:jc w:val="center"/>
              <w:rPr>
                <w:rFonts w:ascii="Calibri" w:hAnsi="Calibri" w:cs="Calibri" w:eastAsia="Calibri" w:hint="default"/>
                <w:sz w:val="21"/>
                <w:szCs w:val="21"/>
              </w:rPr>
            </w:pPr>
            <w:r>
              <w:rPr>
                <w:rFonts w:ascii="Calibri"/>
                <w:sz w:val="21"/>
              </w:rPr>
              <w:t>25000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436" w:right="0"/>
              <w:jc w:val="left"/>
              <w:rPr>
                <w:rFonts w:ascii="Calibri" w:hAnsi="Calibri" w:cs="Calibri" w:eastAsia="Calibri" w:hint="default"/>
                <w:sz w:val="21"/>
                <w:szCs w:val="21"/>
              </w:rPr>
            </w:pPr>
            <w:r>
              <w:rPr>
                <w:rFonts w:ascii="Calibri"/>
                <w:sz w:val="21"/>
              </w:rPr>
              <w:t>25000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201"/>
              <w:jc w:val="right"/>
              <w:rPr>
                <w:rFonts w:ascii="Calibri" w:hAnsi="Calibri" w:cs="Calibri" w:eastAsia="Calibri" w:hint="default"/>
                <w:sz w:val="21"/>
                <w:szCs w:val="21"/>
              </w:rPr>
            </w:pPr>
            <w:r>
              <w:rPr>
                <w:rFonts w:ascii="Calibri"/>
                <w:spacing w:val="-1"/>
                <w:sz w:val="21"/>
              </w:rPr>
              <w:t>2012.01.30</w:t>
            </w:r>
          </w:p>
        </w:tc>
      </w:tr>
      <w:tr>
        <w:trPr>
          <w:trHeight w:val="478"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0"/>
              <w:jc w:val="center"/>
              <w:rPr>
                <w:rFonts w:ascii="宋体" w:hAnsi="宋体" w:cs="宋体" w:eastAsia="宋体" w:hint="default"/>
                <w:sz w:val="21"/>
                <w:szCs w:val="21"/>
              </w:rPr>
            </w:pPr>
            <w:r>
              <w:rPr>
                <w:rFonts w:ascii="宋体" w:hAnsi="宋体" w:cs="宋体" w:eastAsia="宋体" w:hint="default"/>
                <w:sz w:val="21"/>
                <w:szCs w:val="21"/>
              </w:rPr>
              <w:t>张琛</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2"/>
              <w:jc w:val="center"/>
              <w:rPr>
                <w:rFonts w:ascii="Calibri" w:hAnsi="Calibri" w:cs="Calibri" w:eastAsia="Calibri" w:hint="default"/>
                <w:sz w:val="21"/>
                <w:szCs w:val="21"/>
              </w:rPr>
            </w:pPr>
            <w:r>
              <w:rPr>
                <w:rFonts w:ascii="Calibri"/>
                <w:sz w:val="21"/>
              </w:rPr>
              <w:t>24000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left="436" w:right="0"/>
              <w:jc w:val="left"/>
              <w:rPr>
                <w:rFonts w:ascii="Calibri" w:hAnsi="Calibri" w:cs="Calibri" w:eastAsia="Calibri" w:hint="default"/>
                <w:sz w:val="21"/>
                <w:szCs w:val="21"/>
              </w:rPr>
            </w:pPr>
            <w:r>
              <w:rPr>
                <w:rFonts w:ascii="Calibri"/>
                <w:sz w:val="21"/>
              </w:rPr>
              <w:t>24000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1"/>
              <w:jc w:val="right"/>
              <w:rPr>
                <w:rFonts w:ascii="Calibri" w:hAnsi="Calibri" w:cs="Calibri" w:eastAsia="Calibri" w:hint="default"/>
                <w:sz w:val="21"/>
                <w:szCs w:val="21"/>
              </w:rPr>
            </w:pPr>
            <w:r>
              <w:rPr>
                <w:rFonts w:ascii="Calibri"/>
                <w:spacing w:val="-1"/>
                <w:sz w:val="21"/>
              </w:rPr>
              <w:t>2012.01.30</w:t>
            </w:r>
          </w:p>
        </w:tc>
      </w:tr>
      <w:tr>
        <w:trPr>
          <w:trHeight w:val="478"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0"/>
              <w:jc w:val="center"/>
              <w:rPr>
                <w:rFonts w:ascii="宋体" w:hAnsi="宋体" w:cs="宋体" w:eastAsia="宋体" w:hint="default"/>
                <w:sz w:val="21"/>
                <w:szCs w:val="21"/>
              </w:rPr>
            </w:pPr>
            <w:r>
              <w:rPr>
                <w:rFonts w:ascii="宋体" w:hAnsi="宋体" w:cs="宋体" w:eastAsia="宋体" w:hint="default"/>
                <w:sz w:val="21"/>
                <w:szCs w:val="21"/>
              </w:rPr>
              <w:t>顾彬</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
              <w:jc w:val="center"/>
              <w:rPr>
                <w:rFonts w:ascii="Calibri" w:hAnsi="Calibri" w:cs="Calibri" w:eastAsia="Calibri" w:hint="default"/>
                <w:sz w:val="21"/>
                <w:szCs w:val="21"/>
              </w:rPr>
            </w:pPr>
            <w:r>
              <w:rPr>
                <w:rFonts w:ascii="Calibri"/>
                <w:sz w:val="21"/>
              </w:rPr>
              <w:t>22000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left="436" w:right="0"/>
              <w:jc w:val="left"/>
              <w:rPr>
                <w:rFonts w:ascii="Calibri" w:hAnsi="Calibri" w:cs="Calibri" w:eastAsia="Calibri" w:hint="default"/>
                <w:sz w:val="21"/>
                <w:szCs w:val="21"/>
              </w:rPr>
            </w:pPr>
            <w:r>
              <w:rPr>
                <w:rFonts w:ascii="Calibri"/>
                <w:sz w:val="21"/>
              </w:rPr>
              <w:t>22000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1"/>
              <w:jc w:val="right"/>
              <w:rPr>
                <w:rFonts w:ascii="Calibri" w:hAnsi="Calibri" w:cs="Calibri" w:eastAsia="Calibri" w:hint="default"/>
                <w:sz w:val="21"/>
                <w:szCs w:val="21"/>
              </w:rPr>
            </w:pPr>
            <w:r>
              <w:rPr>
                <w:rFonts w:ascii="Calibri"/>
                <w:spacing w:val="-1"/>
                <w:sz w:val="21"/>
              </w:rPr>
              <w:t>2012.01.30</w:t>
            </w:r>
          </w:p>
        </w:tc>
      </w:tr>
      <w:tr>
        <w:trPr>
          <w:trHeight w:val="478"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史春晖</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
              <w:jc w:val="center"/>
              <w:rPr>
                <w:rFonts w:ascii="Calibri" w:hAnsi="Calibri" w:cs="Calibri" w:eastAsia="Calibri" w:hint="default"/>
                <w:sz w:val="21"/>
                <w:szCs w:val="21"/>
              </w:rPr>
            </w:pPr>
            <w:r>
              <w:rPr>
                <w:rFonts w:ascii="Calibri"/>
                <w:sz w:val="21"/>
              </w:rPr>
              <w:t>22000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436" w:right="0"/>
              <w:jc w:val="left"/>
              <w:rPr>
                <w:rFonts w:ascii="Calibri" w:hAnsi="Calibri" w:cs="Calibri" w:eastAsia="Calibri" w:hint="default"/>
                <w:sz w:val="21"/>
                <w:szCs w:val="21"/>
              </w:rPr>
            </w:pPr>
            <w:r>
              <w:rPr>
                <w:rFonts w:ascii="Calibri"/>
                <w:sz w:val="21"/>
              </w:rPr>
              <w:t>22000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0"/>
              <w:jc w:val="right"/>
              <w:rPr>
                <w:rFonts w:ascii="Calibri" w:hAnsi="Calibri" w:cs="Calibri" w:eastAsia="Calibri" w:hint="default"/>
                <w:sz w:val="21"/>
                <w:szCs w:val="21"/>
              </w:rPr>
            </w:pPr>
            <w:r>
              <w:rPr>
                <w:rFonts w:ascii="Calibri"/>
                <w:spacing w:val="-1"/>
                <w:sz w:val="21"/>
              </w:rPr>
              <w:t>2012.01.30</w:t>
            </w:r>
          </w:p>
        </w:tc>
      </w:tr>
      <w:tr>
        <w:trPr>
          <w:trHeight w:val="478"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邵佩啸</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
              <w:jc w:val="center"/>
              <w:rPr>
                <w:rFonts w:ascii="Calibri" w:hAnsi="Calibri" w:cs="Calibri" w:eastAsia="Calibri" w:hint="default"/>
                <w:sz w:val="21"/>
                <w:szCs w:val="21"/>
              </w:rPr>
            </w:pPr>
            <w:r>
              <w:rPr>
                <w:rFonts w:ascii="Calibri"/>
                <w:sz w:val="21"/>
              </w:rPr>
              <w:t>22000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436" w:right="0"/>
              <w:jc w:val="left"/>
              <w:rPr>
                <w:rFonts w:ascii="Calibri" w:hAnsi="Calibri" w:cs="Calibri" w:eastAsia="Calibri" w:hint="default"/>
                <w:sz w:val="21"/>
                <w:szCs w:val="21"/>
              </w:rPr>
            </w:pPr>
            <w:r>
              <w:rPr>
                <w:rFonts w:ascii="Calibri"/>
                <w:sz w:val="21"/>
              </w:rPr>
              <w:t>22000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1"/>
              <w:jc w:val="right"/>
              <w:rPr>
                <w:rFonts w:ascii="Calibri" w:hAnsi="Calibri" w:cs="Calibri" w:eastAsia="Calibri" w:hint="default"/>
                <w:sz w:val="21"/>
                <w:szCs w:val="21"/>
              </w:rPr>
            </w:pPr>
            <w:r>
              <w:rPr>
                <w:rFonts w:ascii="Calibri"/>
                <w:spacing w:val="-1"/>
                <w:sz w:val="21"/>
              </w:rPr>
              <w:t>2012.01.30</w:t>
            </w:r>
          </w:p>
        </w:tc>
      </w:tr>
      <w:tr>
        <w:trPr>
          <w:trHeight w:val="478"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0"/>
              <w:jc w:val="center"/>
              <w:rPr>
                <w:rFonts w:ascii="宋体" w:hAnsi="宋体" w:cs="宋体" w:eastAsia="宋体" w:hint="default"/>
                <w:sz w:val="21"/>
                <w:szCs w:val="21"/>
              </w:rPr>
            </w:pPr>
            <w:r>
              <w:rPr>
                <w:rFonts w:ascii="宋体" w:hAnsi="宋体" w:cs="宋体" w:eastAsia="宋体" w:hint="default"/>
                <w:sz w:val="21"/>
                <w:szCs w:val="21"/>
              </w:rPr>
              <w:t>杨琦乐</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
              <w:jc w:val="center"/>
              <w:rPr>
                <w:rFonts w:ascii="Calibri" w:hAnsi="Calibri" w:cs="Calibri" w:eastAsia="Calibri" w:hint="default"/>
                <w:sz w:val="21"/>
                <w:szCs w:val="21"/>
              </w:rPr>
            </w:pPr>
            <w:r>
              <w:rPr>
                <w:rFonts w:ascii="Calibri"/>
                <w:sz w:val="21"/>
              </w:rPr>
              <w:t>22000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left="436" w:right="0"/>
              <w:jc w:val="left"/>
              <w:rPr>
                <w:rFonts w:ascii="Calibri" w:hAnsi="Calibri" w:cs="Calibri" w:eastAsia="Calibri" w:hint="default"/>
                <w:sz w:val="21"/>
                <w:szCs w:val="21"/>
              </w:rPr>
            </w:pPr>
            <w:r>
              <w:rPr>
                <w:rFonts w:ascii="Calibri"/>
                <w:sz w:val="21"/>
              </w:rPr>
              <w:t>22000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1"/>
              <w:jc w:val="right"/>
              <w:rPr>
                <w:rFonts w:ascii="Calibri" w:hAnsi="Calibri" w:cs="Calibri" w:eastAsia="Calibri" w:hint="default"/>
                <w:sz w:val="21"/>
                <w:szCs w:val="21"/>
              </w:rPr>
            </w:pPr>
            <w:r>
              <w:rPr>
                <w:rFonts w:ascii="Calibri"/>
                <w:spacing w:val="-1"/>
                <w:sz w:val="21"/>
              </w:rPr>
              <w:t>2012.01.30</w:t>
            </w:r>
          </w:p>
        </w:tc>
      </w:tr>
      <w:tr>
        <w:trPr>
          <w:trHeight w:val="480"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胡志琴</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2"/>
              <w:jc w:val="center"/>
              <w:rPr>
                <w:rFonts w:ascii="Calibri" w:hAnsi="Calibri" w:cs="Calibri" w:eastAsia="Calibri" w:hint="default"/>
                <w:sz w:val="21"/>
                <w:szCs w:val="21"/>
              </w:rPr>
            </w:pPr>
            <w:r>
              <w:rPr>
                <w:rFonts w:ascii="Calibri"/>
                <w:sz w:val="21"/>
              </w:rPr>
              <w:t>21040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436" w:right="0"/>
              <w:jc w:val="left"/>
              <w:rPr>
                <w:rFonts w:ascii="Calibri" w:hAnsi="Calibri" w:cs="Calibri" w:eastAsia="Calibri" w:hint="default"/>
                <w:sz w:val="21"/>
                <w:szCs w:val="21"/>
              </w:rPr>
            </w:pPr>
            <w:r>
              <w:rPr>
                <w:rFonts w:ascii="Calibri"/>
                <w:sz w:val="21"/>
              </w:rPr>
              <w:t>21040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201"/>
              <w:jc w:val="right"/>
              <w:rPr>
                <w:rFonts w:ascii="Calibri" w:hAnsi="Calibri" w:cs="Calibri" w:eastAsia="Calibri" w:hint="default"/>
                <w:sz w:val="21"/>
                <w:szCs w:val="21"/>
              </w:rPr>
            </w:pPr>
            <w:r>
              <w:rPr>
                <w:rFonts w:ascii="Calibri"/>
                <w:spacing w:val="-1"/>
                <w:sz w:val="21"/>
              </w:rPr>
              <w:t>2012.01.30</w:t>
            </w:r>
          </w:p>
        </w:tc>
      </w:tr>
      <w:tr>
        <w:trPr>
          <w:trHeight w:val="478"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0"/>
              <w:jc w:val="center"/>
              <w:rPr>
                <w:rFonts w:ascii="宋体" w:hAnsi="宋体" w:cs="宋体" w:eastAsia="宋体" w:hint="default"/>
                <w:sz w:val="21"/>
                <w:szCs w:val="21"/>
              </w:rPr>
            </w:pPr>
            <w:r>
              <w:rPr>
                <w:rFonts w:ascii="宋体" w:hAnsi="宋体" w:cs="宋体" w:eastAsia="宋体" w:hint="default"/>
                <w:sz w:val="21"/>
                <w:szCs w:val="21"/>
              </w:rPr>
              <w:t>郑霞</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
              <w:jc w:val="center"/>
              <w:rPr>
                <w:rFonts w:ascii="Calibri" w:hAnsi="Calibri" w:cs="Calibri" w:eastAsia="Calibri" w:hint="default"/>
                <w:sz w:val="21"/>
                <w:szCs w:val="21"/>
              </w:rPr>
            </w:pPr>
            <w:r>
              <w:rPr>
                <w:rFonts w:ascii="Calibri"/>
                <w:sz w:val="21"/>
              </w:rPr>
              <w:t>20000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left="436" w:right="0"/>
              <w:jc w:val="left"/>
              <w:rPr>
                <w:rFonts w:ascii="Calibri" w:hAnsi="Calibri" w:cs="Calibri" w:eastAsia="Calibri" w:hint="default"/>
                <w:sz w:val="21"/>
                <w:szCs w:val="21"/>
              </w:rPr>
            </w:pPr>
            <w:r>
              <w:rPr>
                <w:rFonts w:ascii="Calibri"/>
                <w:sz w:val="21"/>
              </w:rPr>
              <w:t>20000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1"/>
              <w:jc w:val="right"/>
              <w:rPr>
                <w:rFonts w:ascii="Calibri" w:hAnsi="Calibri" w:cs="Calibri" w:eastAsia="Calibri" w:hint="default"/>
                <w:sz w:val="21"/>
                <w:szCs w:val="21"/>
              </w:rPr>
            </w:pPr>
            <w:r>
              <w:rPr>
                <w:rFonts w:ascii="Calibri"/>
                <w:spacing w:val="-1"/>
                <w:sz w:val="21"/>
              </w:rPr>
              <w:t>2012.01.30</w:t>
            </w:r>
          </w:p>
        </w:tc>
      </w:tr>
      <w:tr>
        <w:trPr>
          <w:trHeight w:val="478"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0"/>
              <w:jc w:val="center"/>
              <w:rPr>
                <w:rFonts w:ascii="宋体" w:hAnsi="宋体" w:cs="宋体" w:eastAsia="宋体" w:hint="default"/>
                <w:sz w:val="21"/>
                <w:szCs w:val="21"/>
              </w:rPr>
            </w:pPr>
            <w:r>
              <w:rPr>
                <w:rFonts w:ascii="宋体" w:hAnsi="宋体" w:cs="宋体" w:eastAsia="宋体" w:hint="default"/>
                <w:sz w:val="21"/>
                <w:szCs w:val="21"/>
              </w:rPr>
              <w:t>王宇佳</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
              <w:jc w:val="center"/>
              <w:rPr>
                <w:rFonts w:ascii="Calibri" w:hAnsi="Calibri" w:cs="Calibri" w:eastAsia="Calibri" w:hint="default"/>
                <w:sz w:val="21"/>
                <w:szCs w:val="21"/>
              </w:rPr>
            </w:pPr>
            <w:r>
              <w:rPr>
                <w:rFonts w:ascii="Calibri"/>
                <w:sz w:val="21"/>
              </w:rPr>
              <w:t>20000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left="436" w:right="0"/>
              <w:jc w:val="left"/>
              <w:rPr>
                <w:rFonts w:ascii="Calibri" w:hAnsi="Calibri" w:cs="Calibri" w:eastAsia="Calibri" w:hint="default"/>
                <w:sz w:val="21"/>
                <w:szCs w:val="21"/>
              </w:rPr>
            </w:pPr>
            <w:r>
              <w:rPr>
                <w:rFonts w:ascii="Calibri"/>
                <w:sz w:val="21"/>
              </w:rPr>
              <w:t>20000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1"/>
              <w:jc w:val="right"/>
              <w:rPr>
                <w:rFonts w:ascii="Calibri" w:hAnsi="Calibri" w:cs="Calibri" w:eastAsia="Calibri" w:hint="default"/>
                <w:sz w:val="21"/>
                <w:szCs w:val="21"/>
              </w:rPr>
            </w:pPr>
            <w:r>
              <w:rPr>
                <w:rFonts w:ascii="Calibri"/>
                <w:spacing w:val="-1"/>
                <w:sz w:val="21"/>
              </w:rPr>
              <w:t>2012.01.30</w:t>
            </w:r>
          </w:p>
        </w:tc>
      </w:tr>
      <w:tr>
        <w:trPr>
          <w:trHeight w:val="478"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凌韵</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
              <w:jc w:val="center"/>
              <w:rPr>
                <w:rFonts w:ascii="Calibri" w:hAnsi="Calibri" w:cs="Calibri" w:eastAsia="Calibri" w:hint="default"/>
                <w:sz w:val="21"/>
                <w:szCs w:val="21"/>
              </w:rPr>
            </w:pPr>
            <w:r>
              <w:rPr>
                <w:rFonts w:ascii="Calibri"/>
                <w:sz w:val="21"/>
              </w:rPr>
              <w:t>20000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436" w:right="0"/>
              <w:jc w:val="left"/>
              <w:rPr>
                <w:rFonts w:ascii="Calibri" w:hAnsi="Calibri" w:cs="Calibri" w:eastAsia="Calibri" w:hint="default"/>
                <w:sz w:val="21"/>
                <w:szCs w:val="21"/>
              </w:rPr>
            </w:pPr>
            <w:r>
              <w:rPr>
                <w:rFonts w:ascii="Calibri"/>
                <w:sz w:val="21"/>
              </w:rPr>
              <w:t>20000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1"/>
              <w:jc w:val="right"/>
              <w:rPr>
                <w:rFonts w:ascii="Calibri" w:hAnsi="Calibri" w:cs="Calibri" w:eastAsia="Calibri" w:hint="default"/>
                <w:sz w:val="21"/>
                <w:szCs w:val="21"/>
              </w:rPr>
            </w:pPr>
            <w:r>
              <w:rPr>
                <w:rFonts w:ascii="Calibri"/>
                <w:spacing w:val="-1"/>
                <w:sz w:val="21"/>
              </w:rPr>
              <w:t>2012.01.30</w:t>
            </w:r>
          </w:p>
        </w:tc>
      </w:tr>
      <w:tr>
        <w:trPr>
          <w:trHeight w:val="478"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李超逸</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
              <w:jc w:val="center"/>
              <w:rPr>
                <w:rFonts w:ascii="Calibri" w:hAnsi="Calibri" w:cs="Calibri" w:eastAsia="Calibri" w:hint="default"/>
                <w:sz w:val="21"/>
                <w:szCs w:val="21"/>
              </w:rPr>
            </w:pPr>
            <w:r>
              <w:rPr>
                <w:rFonts w:ascii="Calibri"/>
                <w:sz w:val="21"/>
              </w:rPr>
              <w:t>20000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436" w:right="0"/>
              <w:jc w:val="left"/>
              <w:rPr>
                <w:rFonts w:ascii="Calibri" w:hAnsi="Calibri" w:cs="Calibri" w:eastAsia="Calibri" w:hint="default"/>
                <w:sz w:val="21"/>
                <w:szCs w:val="21"/>
              </w:rPr>
            </w:pPr>
            <w:r>
              <w:rPr>
                <w:rFonts w:ascii="Calibri"/>
                <w:sz w:val="21"/>
              </w:rPr>
              <w:t>20000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1"/>
              <w:jc w:val="right"/>
              <w:rPr>
                <w:rFonts w:ascii="Calibri" w:hAnsi="Calibri" w:cs="Calibri" w:eastAsia="Calibri" w:hint="default"/>
                <w:sz w:val="21"/>
                <w:szCs w:val="21"/>
              </w:rPr>
            </w:pPr>
            <w:r>
              <w:rPr>
                <w:rFonts w:ascii="Calibri"/>
                <w:spacing w:val="-1"/>
                <w:sz w:val="21"/>
              </w:rPr>
              <w:t>2012.01.30</w:t>
            </w:r>
          </w:p>
        </w:tc>
      </w:tr>
      <w:tr>
        <w:trPr>
          <w:trHeight w:val="478"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白露</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
              <w:jc w:val="center"/>
              <w:rPr>
                <w:rFonts w:ascii="Calibri" w:hAnsi="Calibri" w:cs="Calibri" w:eastAsia="Calibri" w:hint="default"/>
                <w:sz w:val="21"/>
                <w:szCs w:val="21"/>
              </w:rPr>
            </w:pPr>
            <w:r>
              <w:rPr>
                <w:rFonts w:ascii="Calibri"/>
                <w:sz w:val="21"/>
              </w:rPr>
              <w:t>20000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436" w:right="0"/>
              <w:jc w:val="left"/>
              <w:rPr>
                <w:rFonts w:ascii="Calibri" w:hAnsi="Calibri" w:cs="Calibri" w:eastAsia="Calibri" w:hint="default"/>
                <w:sz w:val="21"/>
                <w:szCs w:val="21"/>
              </w:rPr>
            </w:pPr>
            <w:r>
              <w:rPr>
                <w:rFonts w:ascii="Calibri"/>
                <w:sz w:val="21"/>
              </w:rPr>
              <w:t>20000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1"/>
              <w:jc w:val="right"/>
              <w:rPr>
                <w:rFonts w:ascii="Calibri" w:hAnsi="Calibri" w:cs="Calibri" w:eastAsia="Calibri" w:hint="default"/>
                <w:sz w:val="21"/>
                <w:szCs w:val="21"/>
              </w:rPr>
            </w:pPr>
            <w:r>
              <w:rPr>
                <w:rFonts w:ascii="Calibri"/>
                <w:spacing w:val="-1"/>
                <w:sz w:val="21"/>
              </w:rPr>
              <w:t>2012.01.30</w:t>
            </w:r>
          </w:p>
        </w:tc>
      </w:tr>
      <w:tr>
        <w:trPr>
          <w:trHeight w:val="480"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滕昕</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2"/>
              <w:jc w:val="center"/>
              <w:rPr>
                <w:rFonts w:ascii="Calibri" w:hAnsi="Calibri" w:cs="Calibri" w:eastAsia="Calibri" w:hint="default"/>
                <w:sz w:val="21"/>
                <w:szCs w:val="21"/>
              </w:rPr>
            </w:pPr>
            <w:r>
              <w:rPr>
                <w:rFonts w:ascii="Calibri"/>
                <w:sz w:val="21"/>
              </w:rPr>
              <w:t>14000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436" w:right="0"/>
              <w:jc w:val="left"/>
              <w:rPr>
                <w:rFonts w:ascii="Calibri" w:hAnsi="Calibri" w:cs="Calibri" w:eastAsia="Calibri" w:hint="default"/>
                <w:sz w:val="21"/>
                <w:szCs w:val="21"/>
              </w:rPr>
            </w:pPr>
            <w:r>
              <w:rPr>
                <w:rFonts w:ascii="Calibri"/>
                <w:sz w:val="21"/>
              </w:rPr>
              <w:t>14000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201"/>
              <w:jc w:val="right"/>
              <w:rPr>
                <w:rFonts w:ascii="Calibri" w:hAnsi="Calibri" w:cs="Calibri" w:eastAsia="Calibri" w:hint="default"/>
                <w:sz w:val="21"/>
                <w:szCs w:val="21"/>
              </w:rPr>
            </w:pPr>
            <w:r>
              <w:rPr>
                <w:rFonts w:ascii="Calibri"/>
                <w:spacing w:val="-1"/>
                <w:sz w:val="21"/>
              </w:rPr>
              <w:t>2012.01.30</w:t>
            </w:r>
          </w:p>
        </w:tc>
      </w:tr>
      <w:tr>
        <w:trPr>
          <w:trHeight w:val="478"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0"/>
              <w:jc w:val="center"/>
              <w:rPr>
                <w:rFonts w:ascii="宋体" w:hAnsi="宋体" w:cs="宋体" w:eastAsia="宋体" w:hint="default"/>
                <w:sz w:val="21"/>
                <w:szCs w:val="21"/>
              </w:rPr>
            </w:pPr>
            <w:r>
              <w:rPr>
                <w:rFonts w:ascii="宋体" w:hAnsi="宋体" w:cs="宋体" w:eastAsia="宋体" w:hint="default"/>
                <w:sz w:val="21"/>
                <w:szCs w:val="21"/>
              </w:rPr>
              <w:t>李刚</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
              <w:jc w:val="center"/>
              <w:rPr>
                <w:rFonts w:ascii="Calibri" w:hAnsi="Calibri" w:cs="Calibri" w:eastAsia="Calibri" w:hint="default"/>
                <w:sz w:val="21"/>
                <w:szCs w:val="21"/>
              </w:rPr>
            </w:pPr>
            <w:r>
              <w:rPr>
                <w:rFonts w:ascii="Calibri"/>
                <w:sz w:val="21"/>
              </w:rPr>
              <w:t>12000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left="436" w:right="0"/>
              <w:jc w:val="left"/>
              <w:rPr>
                <w:rFonts w:ascii="Calibri" w:hAnsi="Calibri" w:cs="Calibri" w:eastAsia="Calibri" w:hint="default"/>
                <w:sz w:val="21"/>
                <w:szCs w:val="21"/>
              </w:rPr>
            </w:pPr>
            <w:r>
              <w:rPr>
                <w:rFonts w:ascii="Calibri"/>
                <w:sz w:val="21"/>
              </w:rPr>
              <w:t>12000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1"/>
              <w:jc w:val="right"/>
              <w:rPr>
                <w:rFonts w:ascii="Calibri" w:hAnsi="Calibri" w:cs="Calibri" w:eastAsia="Calibri" w:hint="default"/>
                <w:sz w:val="21"/>
                <w:szCs w:val="21"/>
              </w:rPr>
            </w:pPr>
            <w:r>
              <w:rPr>
                <w:rFonts w:ascii="Calibri"/>
                <w:spacing w:val="-1"/>
                <w:sz w:val="21"/>
              </w:rPr>
              <w:t>2012.01.30</w:t>
            </w:r>
          </w:p>
        </w:tc>
      </w:tr>
      <w:tr>
        <w:trPr>
          <w:trHeight w:val="478"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0"/>
              <w:jc w:val="center"/>
              <w:rPr>
                <w:rFonts w:ascii="宋体" w:hAnsi="宋体" w:cs="宋体" w:eastAsia="宋体" w:hint="default"/>
                <w:sz w:val="21"/>
                <w:szCs w:val="21"/>
              </w:rPr>
            </w:pPr>
            <w:r>
              <w:rPr>
                <w:rFonts w:ascii="宋体" w:hAnsi="宋体" w:cs="宋体" w:eastAsia="宋体" w:hint="default"/>
                <w:sz w:val="21"/>
                <w:szCs w:val="21"/>
              </w:rPr>
              <w:t>杨青</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
              <w:jc w:val="center"/>
              <w:rPr>
                <w:rFonts w:ascii="Calibri" w:hAnsi="Calibri" w:cs="Calibri" w:eastAsia="Calibri" w:hint="default"/>
                <w:sz w:val="21"/>
                <w:szCs w:val="21"/>
              </w:rPr>
            </w:pPr>
            <w:r>
              <w:rPr>
                <w:rFonts w:ascii="Calibri"/>
                <w:sz w:val="21"/>
              </w:rPr>
              <w:t>12000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left="436" w:right="0"/>
              <w:jc w:val="left"/>
              <w:rPr>
                <w:rFonts w:ascii="Calibri" w:hAnsi="Calibri" w:cs="Calibri" w:eastAsia="Calibri" w:hint="default"/>
                <w:sz w:val="21"/>
                <w:szCs w:val="21"/>
              </w:rPr>
            </w:pPr>
            <w:r>
              <w:rPr>
                <w:rFonts w:ascii="Calibri"/>
                <w:sz w:val="21"/>
              </w:rPr>
              <w:t>12000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1"/>
              <w:jc w:val="right"/>
              <w:rPr>
                <w:rFonts w:ascii="Calibri" w:hAnsi="Calibri" w:cs="Calibri" w:eastAsia="Calibri" w:hint="default"/>
                <w:sz w:val="21"/>
                <w:szCs w:val="21"/>
              </w:rPr>
            </w:pPr>
            <w:r>
              <w:rPr>
                <w:rFonts w:ascii="Calibri"/>
                <w:spacing w:val="-1"/>
                <w:sz w:val="21"/>
              </w:rPr>
              <w:t>2012.01.30</w:t>
            </w:r>
          </w:p>
        </w:tc>
      </w:tr>
      <w:tr>
        <w:trPr>
          <w:trHeight w:val="478"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张敏</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2"/>
              <w:jc w:val="center"/>
              <w:rPr>
                <w:rFonts w:ascii="Calibri" w:hAnsi="Calibri" w:cs="Calibri" w:eastAsia="Calibri" w:hint="default"/>
                <w:sz w:val="21"/>
                <w:szCs w:val="21"/>
              </w:rPr>
            </w:pPr>
            <w:r>
              <w:rPr>
                <w:rFonts w:ascii="Calibri"/>
                <w:sz w:val="21"/>
              </w:rPr>
              <w:t>11900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436" w:right="0"/>
              <w:jc w:val="left"/>
              <w:rPr>
                <w:rFonts w:ascii="Calibri" w:hAnsi="Calibri" w:cs="Calibri" w:eastAsia="Calibri" w:hint="default"/>
                <w:sz w:val="21"/>
                <w:szCs w:val="21"/>
              </w:rPr>
            </w:pPr>
            <w:r>
              <w:rPr>
                <w:rFonts w:ascii="Calibri"/>
                <w:sz w:val="21"/>
              </w:rPr>
              <w:t>11900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1"/>
              <w:jc w:val="right"/>
              <w:rPr>
                <w:rFonts w:ascii="Calibri" w:hAnsi="Calibri" w:cs="Calibri" w:eastAsia="Calibri" w:hint="default"/>
                <w:sz w:val="21"/>
                <w:szCs w:val="21"/>
              </w:rPr>
            </w:pPr>
            <w:r>
              <w:rPr>
                <w:rFonts w:ascii="Calibri"/>
                <w:spacing w:val="-1"/>
                <w:sz w:val="21"/>
              </w:rPr>
              <w:t>2012.01.30</w:t>
            </w:r>
          </w:p>
        </w:tc>
      </w:tr>
      <w:tr>
        <w:trPr>
          <w:trHeight w:val="478"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尤江</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2"/>
              <w:jc w:val="center"/>
              <w:rPr>
                <w:rFonts w:ascii="Calibri" w:hAnsi="Calibri" w:cs="Calibri" w:eastAsia="Calibri" w:hint="default"/>
                <w:sz w:val="21"/>
                <w:szCs w:val="21"/>
              </w:rPr>
            </w:pPr>
            <w:r>
              <w:rPr>
                <w:rFonts w:ascii="Calibri"/>
                <w:sz w:val="21"/>
              </w:rPr>
              <w:t>10000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436" w:right="0"/>
              <w:jc w:val="left"/>
              <w:rPr>
                <w:rFonts w:ascii="Calibri" w:hAnsi="Calibri" w:cs="Calibri" w:eastAsia="Calibri" w:hint="default"/>
                <w:sz w:val="21"/>
                <w:szCs w:val="21"/>
              </w:rPr>
            </w:pPr>
            <w:r>
              <w:rPr>
                <w:rFonts w:ascii="Calibri"/>
                <w:sz w:val="21"/>
              </w:rPr>
              <w:t>10000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1"/>
              <w:jc w:val="right"/>
              <w:rPr>
                <w:rFonts w:ascii="Calibri" w:hAnsi="Calibri" w:cs="Calibri" w:eastAsia="Calibri" w:hint="default"/>
                <w:sz w:val="21"/>
                <w:szCs w:val="21"/>
              </w:rPr>
            </w:pPr>
            <w:r>
              <w:rPr>
                <w:rFonts w:ascii="Calibri"/>
                <w:spacing w:val="-1"/>
                <w:sz w:val="21"/>
              </w:rPr>
              <w:t>2012.01.30</w:t>
            </w:r>
          </w:p>
        </w:tc>
      </w:tr>
      <w:tr>
        <w:trPr>
          <w:trHeight w:val="478"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黄中慧</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2"/>
              <w:jc w:val="center"/>
              <w:rPr>
                <w:rFonts w:ascii="Calibri" w:hAnsi="Calibri" w:cs="Calibri" w:eastAsia="Calibri" w:hint="default"/>
                <w:sz w:val="21"/>
                <w:szCs w:val="21"/>
              </w:rPr>
            </w:pPr>
            <w:r>
              <w:rPr>
                <w:rFonts w:ascii="Calibri"/>
                <w:sz w:val="21"/>
              </w:rPr>
              <w:t>10000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436" w:right="0"/>
              <w:jc w:val="left"/>
              <w:rPr>
                <w:rFonts w:ascii="Calibri" w:hAnsi="Calibri" w:cs="Calibri" w:eastAsia="Calibri" w:hint="default"/>
                <w:sz w:val="21"/>
                <w:szCs w:val="21"/>
              </w:rPr>
            </w:pPr>
            <w:r>
              <w:rPr>
                <w:rFonts w:ascii="Calibri"/>
                <w:sz w:val="21"/>
              </w:rPr>
              <w:t>10000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1"/>
              <w:jc w:val="right"/>
              <w:rPr>
                <w:rFonts w:ascii="Calibri" w:hAnsi="Calibri" w:cs="Calibri" w:eastAsia="Calibri" w:hint="default"/>
                <w:sz w:val="21"/>
                <w:szCs w:val="21"/>
              </w:rPr>
            </w:pPr>
            <w:r>
              <w:rPr>
                <w:rFonts w:ascii="Calibri"/>
                <w:spacing w:val="-1"/>
                <w:sz w:val="21"/>
              </w:rPr>
              <w:t>2012.01.30</w:t>
            </w:r>
          </w:p>
        </w:tc>
      </w:tr>
      <w:tr>
        <w:trPr>
          <w:trHeight w:val="480"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徐冬青</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2"/>
              <w:jc w:val="center"/>
              <w:rPr>
                <w:rFonts w:ascii="Calibri" w:hAnsi="Calibri" w:cs="Calibri" w:eastAsia="Calibri" w:hint="default"/>
                <w:sz w:val="21"/>
                <w:szCs w:val="21"/>
              </w:rPr>
            </w:pPr>
            <w:r>
              <w:rPr>
                <w:rFonts w:ascii="Calibri"/>
                <w:sz w:val="21"/>
              </w:rPr>
              <w:t>10000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436" w:right="0"/>
              <w:jc w:val="left"/>
              <w:rPr>
                <w:rFonts w:ascii="Calibri" w:hAnsi="Calibri" w:cs="Calibri" w:eastAsia="Calibri" w:hint="default"/>
                <w:sz w:val="21"/>
                <w:szCs w:val="21"/>
              </w:rPr>
            </w:pPr>
            <w:r>
              <w:rPr>
                <w:rFonts w:ascii="Calibri"/>
                <w:sz w:val="21"/>
              </w:rPr>
              <w:t>10000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201"/>
              <w:jc w:val="right"/>
              <w:rPr>
                <w:rFonts w:ascii="Calibri" w:hAnsi="Calibri" w:cs="Calibri" w:eastAsia="Calibri" w:hint="default"/>
                <w:sz w:val="21"/>
                <w:szCs w:val="21"/>
              </w:rPr>
            </w:pPr>
            <w:r>
              <w:rPr>
                <w:rFonts w:ascii="Calibri"/>
                <w:spacing w:val="-1"/>
                <w:sz w:val="21"/>
              </w:rPr>
              <w:t>2012.01.30</w:t>
            </w:r>
          </w:p>
        </w:tc>
      </w:tr>
      <w:tr>
        <w:trPr>
          <w:trHeight w:val="478"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0"/>
              <w:jc w:val="center"/>
              <w:rPr>
                <w:rFonts w:ascii="宋体" w:hAnsi="宋体" w:cs="宋体" w:eastAsia="宋体" w:hint="default"/>
                <w:sz w:val="21"/>
                <w:szCs w:val="21"/>
              </w:rPr>
            </w:pPr>
            <w:r>
              <w:rPr>
                <w:rFonts w:ascii="宋体" w:hAnsi="宋体" w:cs="宋体" w:eastAsia="宋体" w:hint="default"/>
                <w:sz w:val="21"/>
                <w:szCs w:val="21"/>
              </w:rPr>
              <w:t>陈惠荣</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2"/>
              <w:jc w:val="center"/>
              <w:rPr>
                <w:rFonts w:ascii="Calibri" w:hAnsi="Calibri" w:cs="Calibri" w:eastAsia="Calibri" w:hint="default"/>
                <w:sz w:val="21"/>
                <w:szCs w:val="21"/>
              </w:rPr>
            </w:pPr>
            <w:r>
              <w:rPr>
                <w:rFonts w:ascii="Calibri"/>
                <w:sz w:val="21"/>
              </w:rPr>
              <w:t>10000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left="436" w:right="0"/>
              <w:jc w:val="left"/>
              <w:rPr>
                <w:rFonts w:ascii="Calibri" w:hAnsi="Calibri" w:cs="Calibri" w:eastAsia="Calibri" w:hint="default"/>
                <w:sz w:val="21"/>
                <w:szCs w:val="21"/>
              </w:rPr>
            </w:pPr>
            <w:r>
              <w:rPr>
                <w:rFonts w:ascii="Calibri"/>
                <w:sz w:val="21"/>
              </w:rPr>
              <w:t>10000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1"/>
              <w:jc w:val="right"/>
              <w:rPr>
                <w:rFonts w:ascii="Calibri" w:hAnsi="Calibri" w:cs="Calibri" w:eastAsia="Calibri" w:hint="default"/>
                <w:sz w:val="21"/>
                <w:szCs w:val="21"/>
              </w:rPr>
            </w:pPr>
            <w:r>
              <w:rPr>
                <w:rFonts w:ascii="Calibri"/>
                <w:spacing w:val="-1"/>
                <w:sz w:val="21"/>
              </w:rPr>
              <w:t>2012.01.30</w:t>
            </w:r>
          </w:p>
        </w:tc>
      </w:tr>
      <w:tr>
        <w:trPr>
          <w:trHeight w:val="478"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0"/>
              <w:jc w:val="center"/>
              <w:rPr>
                <w:rFonts w:ascii="宋体" w:hAnsi="宋体" w:cs="宋体" w:eastAsia="宋体" w:hint="default"/>
                <w:sz w:val="21"/>
                <w:szCs w:val="21"/>
              </w:rPr>
            </w:pPr>
            <w:r>
              <w:rPr>
                <w:rFonts w:ascii="宋体" w:hAnsi="宋体" w:cs="宋体" w:eastAsia="宋体" w:hint="default"/>
                <w:sz w:val="21"/>
                <w:szCs w:val="21"/>
              </w:rPr>
              <w:t>施俊毅</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2"/>
              <w:jc w:val="center"/>
              <w:rPr>
                <w:rFonts w:ascii="Calibri" w:hAnsi="Calibri" w:cs="Calibri" w:eastAsia="Calibri" w:hint="default"/>
                <w:sz w:val="21"/>
                <w:szCs w:val="21"/>
              </w:rPr>
            </w:pPr>
            <w:r>
              <w:rPr>
                <w:rFonts w:ascii="Calibri"/>
                <w:sz w:val="21"/>
              </w:rPr>
              <w:t>10000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left="436" w:right="0"/>
              <w:jc w:val="left"/>
              <w:rPr>
                <w:rFonts w:ascii="Calibri" w:hAnsi="Calibri" w:cs="Calibri" w:eastAsia="Calibri" w:hint="default"/>
                <w:sz w:val="21"/>
                <w:szCs w:val="21"/>
              </w:rPr>
            </w:pPr>
            <w:r>
              <w:rPr>
                <w:rFonts w:ascii="Calibri"/>
                <w:sz w:val="21"/>
              </w:rPr>
              <w:t>10000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1"/>
              <w:jc w:val="right"/>
              <w:rPr>
                <w:rFonts w:ascii="Calibri" w:hAnsi="Calibri" w:cs="Calibri" w:eastAsia="Calibri" w:hint="default"/>
                <w:sz w:val="21"/>
                <w:szCs w:val="21"/>
              </w:rPr>
            </w:pPr>
            <w:r>
              <w:rPr>
                <w:rFonts w:ascii="Calibri"/>
                <w:spacing w:val="-1"/>
                <w:sz w:val="21"/>
              </w:rPr>
              <w:t>2012.01.30</w:t>
            </w:r>
          </w:p>
        </w:tc>
      </w:tr>
      <w:tr>
        <w:trPr>
          <w:trHeight w:val="478"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0"/>
              <w:jc w:val="center"/>
              <w:rPr>
                <w:rFonts w:ascii="宋体" w:hAnsi="宋体" w:cs="宋体" w:eastAsia="宋体" w:hint="default"/>
                <w:sz w:val="21"/>
                <w:szCs w:val="21"/>
              </w:rPr>
            </w:pPr>
            <w:r>
              <w:rPr>
                <w:rFonts w:ascii="宋体" w:hAnsi="宋体" w:cs="宋体" w:eastAsia="宋体" w:hint="default"/>
                <w:sz w:val="21"/>
                <w:szCs w:val="21"/>
              </w:rPr>
              <w:t>蒋亿文</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2"/>
              <w:jc w:val="center"/>
              <w:rPr>
                <w:rFonts w:ascii="Calibri" w:hAnsi="Calibri" w:cs="Calibri" w:eastAsia="Calibri" w:hint="default"/>
                <w:sz w:val="21"/>
                <w:szCs w:val="21"/>
              </w:rPr>
            </w:pPr>
            <w:r>
              <w:rPr>
                <w:rFonts w:ascii="Calibri"/>
                <w:sz w:val="21"/>
              </w:rPr>
              <w:t>10000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left="436" w:right="0"/>
              <w:jc w:val="left"/>
              <w:rPr>
                <w:rFonts w:ascii="Calibri" w:hAnsi="Calibri" w:cs="Calibri" w:eastAsia="Calibri" w:hint="default"/>
                <w:sz w:val="21"/>
                <w:szCs w:val="21"/>
              </w:rPr>
            </w:pPr>
            <w:r>
              <w:rPr>
                <w:rFonts w:ascii="Calibri"/>
                <w:sz w:val="21"/>
              </w:rPr>
              <w:t>10000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1"/>
              <w:jc w:val="right"/>
              <w:rPr>
                <w:rFonts w:ascii="Calibri" w:hAnsi="Calibri" w:cs="Calibri" w:eastAsia="Calibri" w:hint="default"/>
                <w:sz w:val="21"/>
                <w:szCs w:val="21"/>
              </w:rPr>
            </w:pPr>
            <w:r>
              <w:rPr>
                <w:rFonts w:ascii="Calibri"/>
                <w:spacing w:val="-1"/>
                <w:sz w:val="21"/>
              </w:rPr>
              <w:t>2012.01.30</w:t>
            </w:r>
          </w:p>
        </w:tc>
      </w:tr>
      <w:tr>
        <w:trPr>
          <w:trHeight w:val="478"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杜正浩</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0"/>
              <w:jc w:val="center"/>
              <w:rPr>
                <w:rFonts w:ascii="Calibri" w:hAnsi="Calibri" w:cs="Calibri" w:eastAsia="Calibri" w:hint="default"/>
                <w:sz w:val="21"/>
                <w:szCs w:val="21"/>
              </w:rPr>
            </w:pPr>
            <w:r>
              <w:rPr>
                <w:rFonts w:ascii="Calibri"/>
                <w:sz w:val="21"/>
              </w:rPr>
              <w:t>5000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489" w:right="0"/>
              <w:jc w:val="left"/>
              <w:rPr>
                <w:rFonts w:ascii="Calibri" w:hAnsi="Calibri" w:cs="Calibri" w:eastAsia="Calibri" w:hint="default"/>
                <w:sz w:val="21"/>
                <w:szCs w:val="21"/>
              </w:rPr>
            </w:pPr>
            <w:r>
              <w:rPr>
                <w:rFonts w:ascii="Calibri"/>
                <w:sz w:val="21"/>
              </w:rPr>
              <w:t>5000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99"/>
              <w:jc w:val="right"/>
              <w:rPr>
                <w:rFonts w:ascii="Calibri" w:hAnsi="Calibri" w:cs="Calibri" w:eastAsia="Calibri" w:hint="default"/>
                <w:sz w:val="21"/>
                <w:szCs w:val="21"/>
              </w:rPr>
            </w:pPr>
            <w:r>
              <w:rPr>
                <w:rFonts w:ascii="Calibri"/>
                <w:spacing w:val="-1"/>
                <w:sz w:val="21"/>
              </w:rPr>
              <w:t>2012.01.30</w:t>
            </w:r>
          </w:p>
        </w:tc>
      </w:tr>
      <w:tr>
        <w:trPr>
          <w:trHeight w:val="478"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任宏华</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0"/>
              <w:jc w:val="center"/>
              <w:rPr>
                <w:rFonts w:ascii="Calibri" w:hAnsi="Calibri" w:cs="Calibri" w:eastAsia="Calibri" w:hint="default"/>
                <w:sz w:val="21"/>
                <w:szCs w:val="21"/>
              </w:rPr>
            </w:pPr>
            <w:r>
              <w:rPr>
                <w:rFonts w:ascii="Calibri"/>
                <w:sz w:val="21"/>
              </w:rPr>
              <w:t>5000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489" w:right="0"/>
              <w:jc w:val="left"/>
              <w:rPr>
                <w:rFonts w:ascii="Calibri" w:hAnsi="Calibri" w:cs="Calibri" w:eastAsia="Calibri" w:hint="default"/>
                <w:sz w:val="21"/>
                <w:szCs w:val="21"/>
              </w:rPr>
            </w:pPr>
            <w:r>
              <w:rPr>
                <w:rFonts w:ascii="Calibri"/>
                <w:sz w:val="21"/>
              </w:rPr>
              <w:t>5000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1"/>
              <w:jc w:val="right"/>
              <w:rPr>
                <w:rFonts w:ascii="Calibri" w:hAnsi="Calibri" w:cs="Calibri" w:eastAsia="Calibri" w:hint="default"/>
                <w:sz w:val="21"/>
                <w:szCs w:val="21"/>
              </w:rPr>
            </w:pPr>
            <w:r>
              <w:rPr>
                <w:rFonts w:ascii="Calibri"/>
                <w:spacing w:val="-1"/>
                <w:sz w:val="21"/>
              </w:rPr>
              <w:t>2012.01.30</w:t>
            </w:r>
          </w:p>
        </w:tc>
      </w:tr>
      <w:tr>
        <w:trPr>
          <w:trHeight w:val="480"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张学强</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0"/>
              <w:jc w:val="center"/>
              <w:rPr>
                <w:rFonts w:ascii="Calibri" w:hAnsi="Calibri" w:cs="Calibri" w:eastAsia="Calibri" w:hint="default"/>
                <w:sz w:val="21"/>
                <w:szCs w:val="21"/>
              </w:rPr>
            </w:pPr>
            <w:r>
              <w:rPr>
                <w:rFonts w:ascii="Calibri"/>
                <w:sz w:val="21"/>
              </w:rPr>
              <w:t>5000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489" w:right="0"/>
              <w:jc w:val="left"/>
              <w:rPr>
                <w:rFonts w:ascii="Calibri" w:hAnsi="Calibri" w:cs="Calibri" w:eastAsia="Calibri" w:hint="default"/>
                <w:sz w:val="21"/>
                <w:szCs w:val="21"/>
              </w:rPr>
            </w:pPr>
            <w:r>
              <w:rPr>
                <w:rFonts w:ascii="Calibri"/>
                <w:sz w:val="21"/>
              </w:rPr>
              <w:t>5000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201"/>
              <w:jc w:val="right"/>
              <w:rPr>
                <w:rFonts w:ascii="Calibri" w:hAnsi="Calibri" w:cs="Calibri" w:eastAsia="Calibri" w:hint="default"/>
                <w:sz w:val="21"/>
                <w:szCs w:val="21"/>
              </w:rPr>
            </w:pPr>
            <w:r>
              <w:rPr>
                <w:rFonts w:ascii="Calibri"/>
                <w:spacing w:val="-1"/>
                <w:sz w:val="21"/>
              </w:rPr>
              <w:t>2012.01.30</w:t>
            </w:r>
          </w:p>
        </w:tc>
      </w:tr>
      <w:tr>
        <w:trPr>
          <w:trHeight w:val="478"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69" w:lineRule="exact"/>
              <w:ind w:right="0"/>
              <w:jc w:val="center"/>
              <w:rPr>
                <w:rFonts w:ascii="宋体" w:hAnsi="宋体" w:cs="宋体" w:eastAsia="宋体" w:hint="default"/>
                <w:sz w:val="21"/>
                <w:szCs w:val="21"/>
              </w:rPr>
            </w:pPr>
            <w:r>
              <w:rPr>
                <w:rFonts w:ascii="宋体" w:hAnsi="宋体" w:cs="宋体" w:eastAsia="宋体" w:hint="default"/>
                <w:sz w:val="21"/>
                <w:szCs w:val="21"/>
              </w:rPr>
              <w:t>汤可祥</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0"/>
              <w:jc w:val="center"/>
              <w:rPr>
                <w:rFonts w:ascii="Calibri" w:hAnsi="Calibri" w:cs="Calibri" w:eastAsia="Calibri" w:hint="default"/>
                <w:sz w:val="21"/>
                <w:szCs w:val="21"/>
              </w:rPr>
            </w:pPr>
            <w:r>
              <w:rPr>
                <w:rFonts w:ascii="Calibri"/>
                <w:sz w:val="21"/>
              </w:rPr>
              <w:t>3000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left="489" w:right="0"/>
              <w:jc w:val="left"/>
              <w:rPr>
                <w:rFonts w:ascii="Calibri" w:hAnsi="Calibri" w:cs="Calibri" w:eastAsia="Calibri" w:hint="default"/>
                <w:sz w:val="21"/>
                <w:szCs w:val="21"/>
              </w:rPr>
            </w:pPr>
            <w:r>
              <w:rPr>
                <w:rFonts w:ascii="Calibri"/>
                <w:sz w:val="21"/>
              </w:rPr>
              <w:t>3000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201"/>
              <w:jc w:val="right"/>
              <w:rPr>
                <w:rFonts w:ascii="Calibri" w:hAnsi="Calibri" w:cs="Calibri" w:eastAsia="Calibri" w:hint="default"/>
                <w:sz w:val="21"/>
                <w:szCs w:val="21"/>
              </w:rPr>
            </w:pPr>
            <w:r>
              <w:rPr>
                <w:rFonts w:ascii="Calibri"/>
                <w:spacing w:val="-1"/>
                <w:sz w:val="21"/>
              </w:rPr>
              <w:t>2012.01.30</w:t>
            </w:r>
          </w:p>
        </w:tc>
      </w:tr>
    </w:tbl>
    <w:p>
      <w:pPr>
        <w:spacing w:after="0" w:line="240" w:lineRule="auto"/>
        <w:jc w:val="right"/>
        <w:rPr>
          <w:rFonts w:ascii="Calibri" w:hAnsi="Calibri" w:cs="Calibri" w:eastAsia="Calibri" w:hint="default"/>
          <w:sz w:val="21"/>
          <w:szCs w:val="21"/>
        </w:rPr>
        <w:sectPr>
          <w:pgSz w:w="11910" w:h="16840"/>
          <w:pgMar w:header="853" w:footer="1195" w:top="1320" w:bottom="1380" w:left="980" w:right="0"/>
        </w:sectPr>
      </w:pPr>
    </w:p>
    <w:p>
      <w:pPr>
        <w:spacing w:line="240" w:lineRule="auto" w:before="9"/>
        <w:rPr>
          <w:rFonts w:ascii="Times New Roman" w:hAnsi="Times New Roman" w:cs="Times New Roman" w:eastAsia="Times New Roman" w:hint="default"/>
          <w:sz w:val="9"/>
          <w:szCs w:val="9"/>
        </w:rPr>
      </w:pPr>
    </w:p>
    <w:tbl>
      <w:tblPr>
        <w:tblW w:w="0" w:type="auto"/>
        <w:jc w:val="left"/>
        <w:tblInd w:w="109" w:type="dxa"/>
        <w:tblLayout w:type="fixed"/>
        <w:tblCellMar>
          <w:top w:w="0" w:type="dxa"/>
          <w:left w:w="0" w:type="dxa"/>
          <w:bottom w:w="0" w:type="dxa"/>
          <w:right w:w="0" w:type="dxa"/>
        </w:tblCellMar>
        <w:tblLook w:val="01E0"/>
      </w:tblPr>
      <w:tblGrid>
        <w:gridCol w:w="2242"/>
        <w:gridCol w:w="1378"/>
        <w:gridCol w:w="994"/>
        <w:gridCol w:w="992"/>
        <w:gridCol w:w="1418"/>
        <w:gridCol w:w="1558"/>
        <w:gridCol w:w="1378"/>
      </w:tblGrid>
      <w:tr>
        <w:trPr>
          <w:trHeight w:val="478"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吴勇庆</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0"/>
              <w:jc w:val="center"/>
              <w:rPr>
                <w:rFonts w:ascii="Calibri" w:hAnsi="Calibri" w:cs="Calibri" w:eastAsia="Calibri" w:hint="default"/>
                <w:sz w:val="21"/>
                <w:szCs w:val="21"/>
              </w:rPr>
            </w:pPr>
            <w:r>
              <w:rPr>
                <w:rFonts w:ascii="Calibri"/>
                <w:sz w:val="21"/>
              </w:rPr>
              <w:t>2500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
              <w:jc w:val="center"/>
              <w:rPr>
                <w:rFonts w:ascii="Calibri" w:hAnsi="Calibri" w:cs="Calibri" w:eastAsia="Calibri" w:hint="default"/>
                <w:sz w:val="21"/>
                <w:szCs w:val="21"/>
              </w:rPr>
            </w:pPr>
            <w:r>
              <w:rPr>
                <w:rFonts w:ascii="Calibri"/>
                <w:sz w:val="21"/>
              </w:rPr>
              <w:t>2500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2" w:right="0"/>
              <w:jc w:val="center"/>
              <w:rPr>
                <w:rFonts w:ascii="Calibri" w:hAnsi="Calibri" w:cs="Calibri" w:eastAsia="Calibri" w:hint="default"/>
                <w:sz w:val="21"/>
                <w:szCs w:val="21"/>
              </w:rPr>
            </w:pPr>
            <w:r>
              <w:rPr>
                <w:rFonts w:ascii="Calibri"/>
                <w:sz w:val="21"/>
              </w:rPr>
              <w:t>2012.01.30</w:t>
            </w:r>
          </w:p>
        </w:tc>
      </w:tr>
      <w:tr>
        <w:trPr>
          <w:trHeight w:val="478"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陆怀恩</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0"/>
              <w:jc w:val="center"/>
              <w:rPr>
                <w:rFonts w:ascii="Calibri" w:hAnsi="Calibri" w:cs="Calibri" w:eastAsia="Calibri" w:hint="default"/>
                <w:sz w:val="21"/>
                <w:szCs w:val="21"/>
              </w:rPr>
            </w:pPr>
            <w:r>
              <w:rPr>
                <w:rFonts w:ascii="Calibri"/>
                <w:sz w:val="21"/>
              </w:rPr>
              <w:t>2000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
              <w:jc w:val="center"/>
              <w:rPr>
                <w:rFonts w:ascii="Calibri" w:hAnsi="Calibri" w:cs="Calibri" w:eastAsia="Calibri" w:hint="default"/>
                <w:sz w:val="21"/>
                <w:szCs w:val="21"/>
              </w:rPr>
            </w:pPr>
            <w:r>
              <w:rPr>
                <w:rFonts w:ascii="Calibri"/>
                <w:sz w:val="21"/>
              </w:rPr>
              <w:t>2000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2" w:right="0"/>
              <w:jc w:val="center"/>
              <w:rPr>
                <w:rFonts w:ascii="Calibri" w:hAnsi="Calibri" w:cs="Calibri" w:eastAsia="Calibri" w:hint="default"/>
                <w:sz w:val="21"/>
                <w:szCs w:val="21"/>
              </w:rPr>
            </w:pPr>
            <w:r>
              <w:rPr>
                <w:rFonts w:ascii="Calibri"/>
                <w:sz w:val="21"/>
              </w:rPr>
              <w:t>2012.01.30</w:t>
            </w:r>
          </w:p>
        </w:tc>
      </w:tr>
      <w:tr>
        <w:trPr>
          <w:trHeight w:val="478" w:hRule="exact"/>
        </w:trPr>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陈璞</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0"/>
              <w:jc w:val="center"/>
              <w:rPr>
                <w:rFonts w:ascii="Calibri" w:hAnsi="Calibri" w:cs="Calibri" w:eastAsia="Calibri" w:hint="default"/>
                <w:sz w:val="21"/>
                <w:szCs w:val="21"/>
              </w:rPr>
            </w:pPr>
            <w:r>
              <w:rPr>
                <w:rFonts w:ascii="Calibri"/>
                <w:sz w:val="21"/>
              </w:rPr>
              <w:t>1000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1" w:right="0"/>
              <w:jc w:val="center"/>
              <w:rPr>
                <w:rFonts w:ascii="Calibri" w:hAnsi="Calibri" w:cs="Calibri" w:eastAsia="Calibri" w:hint="default"/>
                <w:sz w:val="21"/>
                <w:szCs w:val="21"/>
              </w:rPr>
            </w:pPr>
            <w:r>
              <w:rPr>
                <w:rFonts w:ascii="Calibri"/>
                <w:w w:val="100"/>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
              <w:jc w:val="center"/>
              <w:rPr>
                <w:rFonts w:ascii="Calibri" w:hAnsi="Calibri" w:cs="Calibri" w:eastAsia="Calibri" w:hint="default"/>
                <w:sz w:val="21"/>
                <w:szCs w:val="21"/>
              </w:rPr>
            </w:pPr>
            <w:r>
              <w:rPr>
                <w:rFonts w:ascii="Calibri"/>
                <w:sz w:val="21"/>
              </w:rPr>
              <w:t>1000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Calibri" w:hAnsi="Calibri" w:cs="Calibri" w:eastAsia="Calibri" w:hint="default"/>
                <w:sz w:val="21"/>
                <w:szCs w:val="21"/>
              </w:rPr>
              <w:t>IPO</w:t>
            </w:r>
            <w:r>
              <w:rPr>
                <w:rFonts w:ascii="Calibri" w:hAnsi="Calibri" w:cs="Calibri" w:eastAsia="Calibri" w:hint="default"/>
                <w:spacing w:val="6"/>
                <w:sz w:val="21"/>
                <w:szCs w:val="21"/>
              </w:rPr>
              <w:t> </w:t>
            </w:r>
            <w:r>
              <w:rPr>
                <w:rFonts w:ascii="宋体" w:hAnsi="宋体" w:cs="宋体" w:eastAsia="宋体" w:hint="default"/>
                <w:sz w:val="21"/>
                <w:szCs w:val="21"/>
              </w:rPr>
              <w:t>前发行限售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2" w:right="0"/>
              <w:jc w:val="center"/>
              <w:rPr>
                <w:rFonts w:ascii="Calibri" w:hAnsi="Calibri" w:cs="Calibri" w:eastAsia="Calibri" w:hint="default"/>
                <w:sz w:val="21"/>
                <w:szCs w:val="21"/>
              </w:rPr>
            </w:pPr>
            <w:r>
              <w:rPr>
                <w:rFonts w:ascii="Calibri"/>
                <w:sz w:val="21"/>
              </w:rPr>
              <w:t>2012.01.30</w:t>
            </w:r>
          </w:p>
        </w:tc>
      </w:tr>
      <w:tr>
        <w:trPr>
          <w:trHeight w:val="480" w:hRule="exact"/>
        </w:trPr>
        <w:tc>
          <w:tcPr>
            <w:tcW w:w="224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66"/>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1"/>
              <w:jc w:val="center"/>
              <w:rPr>
                <w:rFonts w:ascii="Calibri" w:hAnsi="Calibri" w:cs="Calibri" w:eastAsia="Calibri" w:hint="default"/>
                <w:sz w:val="21"/>
                <w:szCs w:val="21"/>
              </w:rPr>
            </w:pPr>
            <w:r>
              <w:rPr>
                <w:rFonts w:ascii="Calibri"/>
                <w:sz w:val="21"/>
              </w:rPr>
              <w:t>96000000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
              <w:jc w:val="center"/>
              <w:rPr>
                <w:rFonts w:ascii="Calibri" w:hAnsi="Calibri" w:cs="Calibri" w:eastAsia="Calibri" w:hint="default"/>
                <w:sz w:val="21"/>
                <w:szCs w:val="21"/>
              </w:rPr>
            </w:pPr>
            <w:r>
              <w:rPr>
                <w:rFonts w:ascii="Calibri"/>
                <w:sz w:val="21"/>
              </w:rPr>
              <w:t>6000000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
              <w:jc w:val="center"/>
              <w:rPr>
                <w:rFonts w:ascii="Calibri" w:hAnsi="Calibri" w:cs="Calibri" w:eastAsia="Calibri" w:hint="default"/>
                <w:sz w:val="21"/>
                <w:szCs w:val="21"/>
              </w:rPr>
            </w:pPr>
            <w:r>
              <w:rPr>
                <w:rFonts w:ascii="Calibri"/>
                <w:w w:val="100"/>
                <w:sz w:val="21"/>
              </w:rPr>
              <w:t>0</w:t>
            </w:r>
          </w:p>
        </w:tc>
        <w:tc>
          <w:tcPr>
            <w:tcW w:w="1418" w:type="dxa"/>
            <w:tcBorders>
              <w:top w:val="single" w:sz="4" w:space="0" w:color="000000"/>
              <w:left w:val="single" w:sz="4" w:space="0" w:color="000000"/>
              <w:bottom w:val="single" w:sz="4" w:space="0" w:color="000000"/>
              <w:right w:val="single" w:sz="9" w:space="0" w:color="DCDCDC"/>
            </w:tcBorders>
          </w:tcPr>
          <w:p>
            <w:pPr>
              <w:pStyle w:val="TableParagraph"/>
              <w:spacing w:line="240" w:lineRule="auto" w:before="42"/>
              <w:ind w:left="2" w:right="0"/>
              <w:jc w:val="center"/>
              <w:rPr>
                <w:rFonts w:ascii="Calibri" w:hAnsi="Calibri" w:cs="Calibri" w:eastAsia="Calibri" w:hint="default"/>
                <w:sz w:val="21"/>
                <w:szCs w:val="21"/>
              </w:rPr>
            </w:pPr>
            <w:r>
              <w:rPr>
                <w:rFonts w:ascii="Calibri"/>
                <w:sz w:val="21"/>
              </w:rPr>
              <w:t>90000000</w:t>
            </w:r>
          </w:p>
        </w:tc>
        <w:tc>
          <w:tcPr>
            <w:tcW w:w="155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66"/>
              <w:ind w:right="1"/>
              <w:jc w:val="center"/>
              <w:rPr>
                <w:rFonts w:ascii="宋体" w:hAnsi="宋体" w:cs="宋体" w:eastAsia="宋体" w:hint="default"/>
                <w:sz w:val="21"/>
                <w:szCs w:val="21"/>
              </w:rPr>
            </w:pPr>
            <w:r>
              <w:rPr>
                <w:rFonts w:ascii="宋体" w:hAnsi="宋体" w:cs="宋体" w:eastAsia="宋体" w:hint="default"/>
                <w:w w:val="100"/>
                <w:sz w:val="21"/>
                <w:szCs w:val="21"/>
              </w:rPr>
              <w:t>－</w:t>
            </w:r>
          </w:p>
        </w:tc>
        <w:tc>
          <w:tcPr>
            <w:tcW w:w="137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66"/>
              <w:ind w:right="0"/>
              <w:jc w:val="center"/>
              <w:rPr>
                <w:rFonts w:ascii="宋体" w:hAnsi="宋体" w:cs="宋体" w:eastAsia="宋体" w:hint="default"/>
                <w:sz w:val="21"/>
                <w:szCs w:val="21"/>
              </w:rPr>
            </w:pPr>
            <w:r>
              <w:rPr>
                <w:rFonts w:ascii="宋体" w:hAnsi="宋体" w:cs="宋体" w:eastAsia="宋体" w:hint="default"/>
                <w:w w:val="100"/>
                <w:sz w:val="21"/>
                <w:szCs w:val="21"/>
              </w:rPr>
              <w:t>－</w:t>
            </w:r>
          </w:p>
        </w:tc>
      </w:tr>
    </w:tbl>
    <w:p>
      <w:pPr>
        <w:spacing w:line="240" w:lineRule="auto" w:before="0"/>
        <w:rPr>
          <w:rFonts w:ascii="Times New Roman" w:hAnsi="Times New Roman" w:cs="Times New Roman" w:eastAsia="Times New Roman" w:hint="default"/>
          <w:sz w:val="20"/>
          <w:szCs w:val="20"/>
        </w:rPr>
      </w:pPr>
    </w:p>
    <w:p>
      <w:pPr>
        <w:spacing w:line="240" w:lineRule="auto" w:before="9"/>
        <w:rPr>
          <w:rFonts w:ascii="Times New Roman" w:hAnsi="Times New Roman" w:cs="Times New Roman" w:eastAsia="Times New Roman" w:hint="default"/>
          <w:sz w:val="21"/>
          <w:szCs w:val="21"/>
        </w:rPr>
      </w:pPr>
    </w:p>
    <w:p>
      <w:pPr>
        <w:pStyle w:val="Heading5"/>
        <w:spacing w:line="240" w:lineRule="auto" w:before="26"/>
        <w:ind w:left="1331" w:right="0"/>
        <w:jc w:val="left"/>
        <w:rPr>
          <w:b w:val="0"/>
          <w:bCs w:val="0"/>
        </w:rPr>
      </w:pPr>
      <w:r>
        <w:rPr/>
        <w:t>（二）</w:t>
      </w:r>
      <w:r>
        <w:rPr>
          <w:spacing w:val="-97"/>
        </w:rPr>
        <w:t> </w:t>
      </w:r>
      <w:r>
        <w:rPr/>
        <w:t>证券发行与上市情况</w:t>
      </w:r>
      <w:r>
        <w:rPr>
          <w:b w:val="0"/>
          <w:bCs w:val="0"/>
        </w:rPr>
      </w:r>
    </w:p>
    <w:p>
      <w:pPr>
        <w:pStyle w:val="BodyText"/>
        <w:spacing w:line="240" w:lineRule="auto" w:before="74"/>
        <w:ind w:left="820" w:right="0"/>
        <w:jc w:val="left"/>
      </w:pPr>
      <w:r>
        <w:rPr>
          <w:rFonts w:ascii="Calibri" w:hAnsi="Calibri" w:cs="Calibri" w:eastAsia="Calibri" w:hint="default"/>
        </w:rPr>
        <w:t>1</w:t>
      </w:r>
      <w:r>
        <w:rPr/>
        <w:t>、</w:t>
      </w:r>
      <w:r>
        <w:rPr>
          <w:spacing w:val="-63"/>
        </w:rPr>
        <w:t> </w:t>
      </w:r>
      <w:r>
        <w:rPr/>
        <w:t>报告期内，公司证券发行情况</w:t>
      </w:r>
    </w:p>
    <w:p>
      <w:pPr>
        <w:pStyle w:val="BodyText"/>
        <w:spacing w:line="336" w:lineRule="auto" w:before="200"/>
        <w:ind w:left="820" w:right="874" w:firstLine="479"/>
        <w:jc w:val="both"/>
        <w:rPr>
          <w:rFonts w:ascii="Calibri" w:hAnsi="Calibri" w:cs="Calibri" w:eastAsia="Calibri" w:hint="default"/>
        </w:rPr>
      </w:pPr>
      <w:r>
        <w:rPr/>
        <w:t>公司经中国证券监督管理委员会</w:t>
      </w:r>
      <w:r>
        <w:rPr>
          <w:rFonts w:ascii="Calibri" w:hAnsi="Calibri" w:cs="Calibri" w:eastAsia="Calibri" w:hint="default"/>
        </w:rPr>
        <w:t>“</w:t>
      </w:r>
      <w:r>
        <w:rPr/>
        <w:t>证监许可</w:t>
      </w:r>
      <w:r>
        <w:rPr>
          <w:rFonts w:ascii="Calibri" w:hAnsi="Calibri" w:cs="Calibri" w:eastAsia="Calibri" w:hint="default"/>
        </w:rPr>
        <w:t>[2010]1905</w:t>
      </w:r>
      <w:r>
        <w:rPr>
          <w:rFonts w:ascii="Calibri" w:hAnsi="Calibri" w:cs="Calibri" w:eastAsia="Calibri" w:hint="default"/>
          <w:spacing w:val="9"/>
        </w:rPr>
        <w:t> </w:t>
      </w:r>
      <w:r>
        <w:rPr>
          <w:spacing w:val="-6"/>
        </w:rPr>
        <w:t>号</w:t>
      </w:r>
      <w:r>
        <w:rPr>
          <w:rFonts w:ascii="Calibri" w:hAnsi="Calibri" w:cs="Calibri" w:eastAsia="Calibri" w:hint="default"/>
          <w:spacing w:val="-6"/>
        </w:rPr>
        <w:t>”</w:t>
      </w:r>
      <w:r>
        <w:rPr>
          <w:spacing w:val="-6"/>
        </w:rPr>
        <w:t>文核准，由保荐人（主承销</w:t>
      </w:r>
      <w:r>
        <w:rPr/>
        <w:t> </w:t>
      </w:r>
      <w:r>
        <w:rPr>
          <w:spacing w:val="2"/>
        </w:rPr>
        <w:t>商）民生证券有限责任公司采用网下询价配售与网上向社会公众投资者定价发行相结合</w:t>
      </w:r>
      <w:r>
        <w:rPr>
          <w:spacing w:val="-111"/>
        </w:rPr>
        <w:t> </w:t>
      </w:r>
      <w:r>
        <w:rPr>
          <w:spacing w:val="-111"/>
        </w:rPr>
      </w:r>
      <w:r>
        <w:rPr/>
        <w:t>的方式，首次公开发行人民币普通股（</w:t>
      </w:r>
      <w:r>
        <w:rPr>
          <w:rFonts w:ascii="Calibri" w:hAnsi="Calibri" w:cs="Calibri" w:eastAsia="Calibri" w:hint="default"/>
        </w:rPr>
        <w:t>A </w:t>
      </w:r>
      <w:r>
        <w:rPr/>
        <w:t>股）</w:t>
      </w:r>
      <w:r>
        <w:rPr>
          <w:rFonts w:ascii="Calibri" w:hAnsi="Calibri" w:cs="Calibri" w:eastAsia="Calibri" w:hint="default"/>
        </w:rPr>
        <w:t>3</w:t>
      </w:r>
      <w:r>
        <w:rPr/>
        <w:t>，</w:t>
      </w:r>
      <w:r>
        <w:rPr>
          <w:rFonts w:ascii="Calibri" w:hAnsi="Calibri" w:cs="Calibri" w:eastAsia="Calibri" w:hint="default"/>
        </w:rPr>
        <w:t>000 </w:t>
      </w:r>
      <w:r>
        <w:rPr/>
        <w:t>万股，发行价格为 </w:t>
      </w:r>
      <w:r>
        <w:rPr>
          <w:rFonts w:ascii="Calibri" w:hAnsi="Calibri" w:cs="Calibri" w:eastAsia="Calibri" w:hint="default"/>
        </w:rPr>
        <w:t>28.00</w:t>
      </w:r>
      <w:r>
        <w:rPr>
          <w:rFonts w:ascii="Calibri" w:hAnsi="Calibri" w:cs="Calibri" w:eastAsia="Calibri" w:hint="default"/>
          <w:spacing w:val="-7"/>
        </w:rPr>
        <w:t> </w:t>
      </w:r>
      <w:r>
        <w:rPr/>
        <w:t>元</w:t>
      </w:r>
      <w:r>
        <w:rPr>
          <w:rFonts w:ascii="Calibri" w:hAnsi="Calibri" w:cs="Calibri" w:eastAsia="Calibri" w:hint="default"/>
        </w:rPr>
        <w:t>/</w:t>
      </w:r>
      <w:r>
        <w:rPr/>
        <w:t>股，募 集资金总额为</w:t>
      </w:r>
      <w:r>
        <w:rPr>
          <w:spacing w:val="-59"/>
        </w:rPr>
        <w:t> </w:t>
      </w:r>
      <w:r>
        <w:rPr>
          <w:rFonts w:ascii="Calibri" w:hAnsi="Calibri" w:cs="Calibri" w:eastAsia="Calibri" w:hint="default"/>
        </w:rPr>
        <w:t>84,000</w:t>
      </w:r>
      <w:r>
        <w:rPr>
          <w:rFonts w:ascii="Calibri" w:hAnsi="Calibri" w:cs="Calibri" w:eastAsia="Calibri" w:hint="default"/>
          <w:spacing w:val="6"/>
        </w:rPr>
        <w:t> </w:t>
      </w:r>
      <w:r>
        <w:rPr>
          <w:spacing w:val="-3"/>
        </w:rPr>
        <w:t>万元。扣除发行费用</w:t>
      </w:r>
      <w:r>
        <w:rPr>
          <w:spacing w:val="-58"/>
        </w:rPr>
        <w:t> </w:t>
      </w:r>
      <w:r>
        <w:rPr>
          <w:rFonts w:ascii="Calibri" w:hAnsi="Calibri" w:cs="Calibri" w:eastAsia="Calibri" w:hint="default"/>
        </w:rPr>
        <w:t>6,387.50</w:t>
      </w:r>
      <w:r>
        <w:rPr>
          <w:rFonts w:ascii="Calibri" w:hAnsi="Calibri" w:cs="Calibri" w:eastAsia="Calibri" w:hint="default"/>
          <w:spacing w:val="9"/>
        </w:rPr>
        <w:t> </w:t>
      </w:r>
      <w:r>
        <w:rPr>
          <w:spacing w:val="-3"/>
        </w:rPr>
        <w:t>万元，实际募集资金净额为</w:t>
      </w:r>
      <w:r>
        <w:rPr>
          <w:spacing w:val="-58"/>
        </w:rPr>
        <w:t> </w:t>
      </w:r>
      <w:r>
        <w:rPr>
          <w:rFonts w:ascii="Calibri" w:hAnsi="Calibri" w:cs="Calibri" w:eastAsia="Calibri" w:hint="default"/>
        </w:rPr>
        <w:t>77,612.50</w:t>
      </w:r>
    </w:p>
    <w:p>
      <w:pPr>
        <w:pStyle w:val="BodyText"/>
        <w:spacing w:line="240" w:lineRule="auto" w:before="6"/>
        <w:ind w:left="820" w:right="0"/>
        <w:jc w:val="left"/>
      </w:pPr>
      <w:r>
        <w:rPr/>
        <w:t>万元。立信会计师事务所有限公司已于</w:t>
      </w:r>
      <w:r>
        <w:rPr>
          <w:spacing w:val="-44"/>
        </w:rPr>
        <w:t> </w:t>
      </w:r>
      <w:r>
        <w:rPr>
          <w:rFonts w:ascii="Calibri" w:hAnsi="Calibri" w:cs="Calibri" w:eastAsia="Calibri" w:hint="default"/>
        </w:rPr>
        <w:t>2011</w:t>
      </w:r>
      <w:r>
        <w:rPr>
          <w:rFonts w:ascii="Calibri" w:hAnsi="Calibri" w:cs="Calibri" w:eastAsia="Calibri" w:hint="default"/>
          <w:spacing w:val="21"/>
        </w:rPr>
        <w:t> </w:t>
      </w:r>
      <w:r>
        <w:rPr/>
        <w:t>年</w:t>
      </w:r>
      <w:r>
        <w:rPr>
          <w:spacing w:val="-45"/>
        </w:rPr>
        <w:t> </w:t>
      </w:r>
      <w:r>
        <w:rPr>
          <w:rFonts w:ascii="Calibri" w:hAnsi="Calibri" w:cs="Calibri" w:eastAsia="Calibri" w:hint="default"/>
        </w:rPr>
        <w:t>1</w:t>
      </w:r>
      <w:r>
        <w:rPr>
          <w:rFonts w:ascii="Calibri" w:hAnsi="Calibri" w:cs="Calibri" w:eastAsia="Calibri" w:hint="default"/>
          <w:spacing w:val="19"/>
        </w:rPr>
        <w:t> </w:t>
      </w:r>
      <w:r>
        <w:rPr/>
        <w:t>月</w:t>
      </w:r>
      <w:r>
        <w:rPr>
          <w:spacing w:val="-45"/>
        </w:rPr>
        <w:t> </w:t>
      </w:r>
      <w:r>
        <w:rPr>
          <w:rFonts w:ascii="Calibri" w:hAnsi="Calibri" w:cs="Calibri" w:eastAsia="Calibri" w:hint="default"/>
        </w:rPr>
        <w:t>19</w:t>
      </w:r>
      <w:r>
        <w:rPr>
          <w:rFonts w:ascii="Calibri" w:hAnsi="Calibri" w:cs="Calibri" w:eastAsia="Calibri" w:hint="default"/>
          <w:spacing w:val="21"/>
        </w:rPr>
        <w:t> </w:t>
      </w:r>
      <w:r>
        <w:rPr/>
        <w:t>日对公司本次发行募集资金到位</w:t>
      </w:r>
    </w:p>
    <w:p>
      <w:pPr>
        <w:pStyle w:val="BodyText"/>
        <w:spacing w:line="240" w:lineRule="auto"/>
        <w:ind w:left="820" w:right="0"/>
        <w:jc w:val="left"/>
      </w:pPr>
      <w:r>
        <w:rPr/>
        <w:t>情况进行了审验，并出具了</w:t>
      </w:r>
      <w:r>
        <w:rPr>
          <w:rFonts w:ascii="Calibri" w:hAnsi="Calibri" w:cs="Calibri" w:eastAsia="Calibri" w:hint="default"/>
        </w:rPr>
        <w:t>“</w:t>
      </w:r>
      <w:r>
        <w:rPr/>
        <w:t>信会师报字（</w:t>
      </w:r>
      <w:r>
        <w:rPr>
          <w:rFonts w:ascii="Calibri" w:hAnsi="Calibri" w:cs="Calibri" w:eastAsia="Calibri" w:hint="default"/>
        </w:rPr>
        <w:t>2011</w:t>
      </w:r>
      <w:r>
        <w:rPr/>
        <w:t>）第</w:t>
      </w:r>
      <w:r>
        <w:rPr>
          <w:spacing w:val="-63"/>
        </w:rPr>
        <w:t> </w:t>
      </w:r>
      <w:r>
        <w:rPr>
          <w:rFonts w:ascii="Calibri" w:hAnsi="Calibri" w:cs="Calibri" w:eastAsia="Calibri" w:hint="default"/>
        </w:rPr>
        <w:t>10154</w:t>
      </w:r>
      <w:r>
        <w:rPr>
          <w:rFonts w:ascii="Calibri" w:hAnsi="Calibri" w:cs="Calibri" w:eastAsia="Calibri" w:hint="default"/>
          <w:spacing w:val="4"/>
        </w:rPr>
        <w:t> </w:t>
      </w:r>
      <w:r>
        <w:rPr/>
        <w:t>号</w:t>
      </w:r>
      <w:r>
        <w:rPr>
          <w:rFonts w:ascii="Calibri" w:hAnsi="Calibri" w:cs="Calibri" w:eastAsia="Calibri" w:hint="default"/>
        </w:rPr>
        <w:t>”</w:t>
      </w:r>
      <w:r>
        <w:rPr/>
        <w:t>验资报告。</w:t>
      </w:r>
    </w:p>
    <w:p>
      <w:pPr>
        <w:pStyle w:val="BodyText"/>
        <w:spacing w:line="240" w:lineRule="auto"/>
        <w:ind w:left="1300" w:right="0"/>
        <w:jc w:val="left"/>
      </w:pPr>
      <w:r>
        <w:rPr>
          <w:rFonts w:ascii="Calibri" w:hAnsi="Calibri" w:cs="Calibri" w:eastAsia="Calibri" w:hint="default"/>
        </w:rPr>
        <w:t>2011</w:t>
      </w:r>
      <w:r>
        <w:rPr>
          <w:rFonts w:ascii="Calibri" w:hAnsi="Calibri" w:cs="Calibri" w:eastAsia="Calibri" w:hint="default"/>
          <w:spacing w:val="5"/>
        </w:rPr>
        <w:t> </w:t>
      </w:r>
      <w:r>
        <w:rPr/>
        <w:t>年</w:t>
      </w:r>
      <w:r>
        <w:rPr>
          <w:spacing w:val="-61"/>
        </w:rPr>
        <w:t> </w:t>
      </w:r>
      <w:r>
        <w:rPr>
          <w:rFonts w:ascii="Calibri" w:hAnsi="Calibri" w:cs="Calibri" w:eastAsia="Calibri" w:hint="default"/>
        </w:rPr>
        <w:t>1</w:t>
      </w:r>
      <w:r>
        <w:rPr>
          <w:rFonts w:ascii="Calibri" w:hAnsi="Calibri" w:cs="Calibri" w:eastAsia="Calibri" w:hint="default"/>
          <w:spacing w:val="5"/>
        </w:rPr>
        <w:t> </w:t>
      </w:r>
      <w:r>
        <w:rPr/>
        <w:t>月</w:t>
      </w:r>
      <w:r>
        <w:rPr>
          <w:spacing w:val="-64"/>
        </w:rPr>
        <w:t> </w:t>
      </w:r>
      <w:r>
        <w:rPr>
          <w:rFonts w:ascii="Calibri" w:hAnsi="Calibri" w:cs="Calibri" w:eastAsia="Calibri" w:hint="default"/>
        </w:rPr>
        <w:t>25</w:t>
      </w:r>
      <w:r>
        <w:rPr>
          <w:rFonts w:ascii="Calibri" w:hAnsi="Calibri" w:cs="Calibri" w:eastAsia="Calibri" w:hint="default"/>
          <w:spacing w:val="6"/>
        </w:rPr>
        <w:t> </w:t>
      </w:r>
      <w:r>
        <w:rPr/>
        <w:t>日，公司股票在深圳证券交易所创业板挂牌上市。</w:t>
      </w:r>
    </w:p>
    <w:p>
      <w:pPr>
        <w:spacing w:line="240" w:lineRule="auto" w:before="0"/>
        <w:rPr>
          <w:rFonts w:ascii="宋体" w:hAnsi="宋体" w:cs="宋体" w:eastAsia="宋体" w:hint="default"/>
          <w:sz w:val="26"/>
          <w:szCs w:val="26"/>
        </w:rPr>
      </w:pPr>
    </w:p>
    <w:p>
      <w:pPr>
        <w:pStyle w:val="BodyText"/>
        <w:spacing w:line="340" w:lineRule="auto" w:before="171"/>
        <w:ind w:left="1180" w:right="877" w:hanging="360"/>
        <w:jc w:val="both"/>
      </w:pPr>
      <w:r>
        <w:rPr>
          <w:rFonts w:ascii="Calibri" w:hAnsi="Calibri" w:cs="Calibri" w:eastAsia="Calibri" w:hint="default"/>
        </w:rPr>
        <w:t>2</w:t>
      </w:r>
      <w:r>
        <w:rPr/>
        <w:t>、</w:t>
      </w:r>
      <w:r>
        <w:rPr>
          <w:spacing w:val="-62"/>
        </w:rPr>
        <w:t> </w:t>
      </w:r>
      <w:r>
        <w:rPr>
          <w:spacing w:val="-2"/>
        </w:rPr>
        <w:t>报告期内，公司未发生因送股、转增股本、配股、增发新股、非公开发行股票、权证</w:t>
      </w:r>
      <w:r>
        <w:rPr/>
        <w:t> </w:t>
      </w:r>
      <w:r>
        <w:rPr>
          <w:spacing w:val="-1"/>
        </w:rPr>
        <w:t>行权、实施股权激励计划、企业合并、可转换公司债券转股、减资、债券发行或其他</w:t>
      </w:r>
      <w:r>
        <w:rPr/>
        <w:t> 原因引起公司股份总数及结构变动、公司资产负债结构变动的情况。</w:t>
      </w:r>
    </w:p>
    <w:p>
      <w:pPr>
        <w:spacing w:line="240" w:lineRule="auto" w:before="0"/>
        <w:rPr>
          <w:rFonts w:ascii="宋体" w:hAnsi="宋体" w:cs="宋体" w:eastAsia="宋体" w:hint="default"/>
          <w:sz w:val="24"/>
          <w:szCs w:val="24"/>
        </w:rPr>
      </w:pPr>
    </w:p>
    <w:p>
      <w:pPr>
        <w:spacing w:line="240" w:lineRule="auto" w:before="11"/>
        <w:rPr>
          <w:rFonts w:ascii="宋体" w:hAnsi="宋体" w:cs="宋体" w:eastAsia="宋体" w:hint="default"/>
          <w:sz w:val="21"/>
          <w:szCs w:val="21"/>
        </w:rPr>
      </w:pPr>
    </w:p>
    <w:p>
      <w:pPr>
        <w:pStyle w:val="Heading5"/>
        <w:spacing w:line="240" w:lineRule="auto"/>
        <w:ind w:left="820" w:right="0"/>
        <w:jc w:val="left"/>
        <w:rPr>
          <w:b w:val="0"/>
          <w:bCs w:val="0"/>
        </w:rPr>
      </w:pPr>
      <w:r>
        <w:rPr/>
        <w:t>二、</w:t>
      </w:r>
      <w:r>
        <w:rPr>
          <w:spacing w:val="-95"/>
        </w:rPr>
        <w:t> </w:t>
      </w:r>
      <w:r>
        <w:rPr/>
        <w:t>股东和实际控制人情况</w:t>
      </w:r>
      <w:r>
        <w:rPr>
          <w:b w:val="0"/>
          <w:bCs w:val="0"/>
        </w:rPr>
      </w:r>
    </w:p>
    <w:p>
      <w:pPr>
        <w:pStyle w:val="Heading5"/>
        <w:spacing w:line="240" w:lineRule="auto" w:before="154"/>
        <w:ind w:left="1331" w:right="0"/>
        <w:jc w:val="left"/>
        <w:rPr>
          <w:b w:val="0"/>
          <w:bCs w:val="0"/>
        </w:rPr>
      </w:pPr>
      <w:r>
        <w:rPr/>
        <w:t>（一）</w:t>
      </w:r>
      <w:r>
        <w:rPr>
          <w:spacing w:val="-97"/>
        </w:rPr>
        <w:t> </w:t>
      </w:r>
      <w:r>
        <w:rPr/>
        <w:t>股东数量和持股情况</w:t>
      </w:r>
      <w:r>
        <w:rPr>
          <w:b w:val="0"/>
          <w:bCs w:val="0"/>
        </w:rPr>
      </w:r>
    </w:p>
    <w:p>
      <w:pPr>
        <w:spacing w:before="179"/>
        <w:ind w:left="0" w:right="1543" w:firstLine="0"/>
        <w:jc w:val="right"/>
        <w:rPr>
          <w:rFonts w:ascii="宋体" w:hAnsi="宋体" w:cs="宋体" w:eastAsia="宋体" w:hint="default"/>
          <w:sz w:val="21"/>
          <w:szCs w:val="21"/>
        </w:rPr>
      </w:pPr>
      <w:r>
        <w:rPr/>
        <w:pict>
          <v:shape style="position:absolute;margin-left:315.309998pt;margin-top:85.203674pt;width:70.2pt;height:15.6pt;mso-position-horizontal-relative:page;mso-position-vertical-relative:paragraph;z-index:-1403560" type="#_x0000_t202" filled="false" stroked="false">
            <v:textbox inset="0,0,0,0">
              <w:txbxContent>
                <w:p>
                  <w:pPr>
                    <w:spacing w:line="262" w:lineRule="exact" w:before="0"/>
                    <w:ind w:left="0" w:right="0" w:firstLine="0"/>
                    <w:jc w:val="left"/>
                    <w:rPr>
                      <w:rFonts w:ascii="宋体" w:hAnsi="宋体" w:cs="宋体" w:eastAsia="宋体" w:hint="default"/>
                      <w:sz w:val="21"/>
                      <w:szCs w:val="21"/>
                    </w:rPr>
                  </w:pPr>
                  <w:r>
                    <w:rPr>
                      <w:rFonts w:ascii="宋体" w:hAnsi="宋体" w:cs="宋体" w:eastAsia="宋体" w:hint="default"/>
                      <w:w w:val="100"/>
                      <w:sz w:val="21"/>
                      <w:szCs w:val="21"/>
                    </w:rPr>
                    <w:t>）</w:t>
                  </w:r>
                </w:p>
              </w:txbxContent>
            </v:textbox>
            <w10:wrap type="none"/>
          </v:shape>
        </w:pict>
      </w:r>
      <w:r>
        <w:rPr>
          <w:rFonts w:ascii="宋体" w:hAnsi="宋体" w:cs="宋体" w:eastAsia="宋体" w:hint="default"/>
          <w:color w:val="212121"/>
          <w:spacing w:val="-1"/>
          <w:sz w:val="21"/>
          <w:szCs w:val="21"/>
        </w:rPr>
        <w:t>单位：股</w:t>
      </w:r>
      <w:r>
        <w:rPr>
          <w:rFonts w:ascii="宋体" w:hAnsi="宋体" w:cs="宋体" w:eastAsia="宋体" w:hint="default"/>
          <w:spacing w:val="-1"/>
          <w:sz w:val="21"/>
          <w:szCs w:val="21"/>
        </w:rPr>
      </w:r>
    </w:p>
    <w:p>
      <w:pPr>
        <w:spacing w:line="240" w:lineRule="auto" w:before="11"/>
        <w:rPr>
          <w:rFonts w:ascii="宋体" w:hAnsi="宋体" w:cs="宋体" w:eastAsia="宋体" w:hint="default"/>
          <w:sz w:val="9"/>
          <w:szCs w:val="9"/>
        </w:rPr>
      </w:pPr>
    </w:p>
    <w:tbl>
      <w:tblPr>
        <w:tblW w:w="0" w:type="auto"/>
        <w:jc w:val="left"/>
        <w:tblInd w:w="513" w:type="dxa"/>
        <w:tblLayout w:type="fixed"/>
        <w:tblCellMar>
          <w:top w:w="0" w:type="dxa"/>
          <w:left w:w="0" w:type="dxa"/>
          <w:bottom w:w="0" w:type="dxa"/>
          <w:right w:w="0" w:type="dxa"/>
        </w:tblCellMar>
        <w:tblLook w:val="01E0"/>
      </w:tblPr>
      <w:tblGrid>
        <w:gridCol w:w="2341"/>
        <w:gridCol w:w="1301"/>
        <w:gridCol w:w="1051"/>
        <w:gridCol w:w="250"/>
        <w:gridCol w:w="152"/>
        <w:gridCol w:w="1146"/>
        <w:gridCol w:w="1407"/>
        <w:gridCol w:w="415"/>
        <w:gridCol w:w="1766"/>
      </w:tblGrid>
      <w:tr>
        <w:trPr>
          <w:trHeight w:val="161" w:hRule="exact"/>
        </w:trPr>
        <w:tc>
          <w:tcPr>
            <w:tcW w:w="2341" w:type="dxa"/>
            <w:tcBorders>
              <w:top w:val="single" w:sz="4" w:space="0" w:color="000000"/>
              <w:left w:val="single" w:sz="4" w:space="0" w:color="000000"/>
              <w:bottom w:val="nil" w:sz="6" w:space="0" w:color="auto"/>
              <w:right w:val="single" w:sz="4" w:space="0" w:color="000000"/>
            </w:tcBorders>
            <w:shd w:val="clear" w:color="auto" w:fill="DCDCDC"/>
          </w:tcPr>
          <w:p>
            <w:pPr/>
          </w:p>
        </w:tc>
        <w:tc>
          <w:tcPr>
            <w:tcW w:w="2352" w:type="dxa"/>
            <w:gridSpan w:val="2"/>
            <w:vMerge w:val="restart"/>
            <w:tcBorders>
              <w:top w:val="single" w:sz="4" w:space="0" w:color="000000"/>
              <w:left w:val="single" w:sz="10" w:space="0" w:color="DCDCDC"/>
              <w:right w:val="single" w:sz="10" w:space="0" w:color="DCDCDC"/>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23"/>
              <w:jc w:val="right"/>
              <w:rPr>
                <w:rFonts w:ascii="Calibri" w:hAnsi="Calibri" w:cs="Calibri" w:eastAsia="Calibri" w:hint="default"/>
                <w:sz w:val="21"/>
                <w:szCs w:val="21"/>
              </w:rPr>
            </w:pPr>
            <w:r>
              <w:rPr>
                <w:rFonts w:ascii="Calibri"/>
                <w:spacing w:val="-2"/>
                <w:sz w:val="21"/>
              </w:rPr>
              <w:t>17,998</w:t>
            </w:r>
          </w:p>
        </w:tc>
        <w:tc>
          <w:tcPr>
            <w:tcW w:w="2955" w:type="dxa"/>
            <w:gridSpan w:val="4"/>
            <w:vMerge w:val="restart"/>
            <w:tcBorders>
              <w:top w:val="single" w:sz="4" w:space="0" w:color="000000"/>
              <w:left w:val="single" w:sz="4" w:space="0" w:color="000000"/>
              <w:right w:val="single" w:sz="4" w:space="0" w:color="000000"/>
            </w:tcBorders>
            <w:shd w:val="clear" w:color="auto" w:fill="DCDCDC"/>
          </w:tcPr>
          <w:p>
            <w:pPr>
              <w:pStyle w:val="TableParagraph"/>
              <w:spacing w:line="273" w:lineRule="auto"/>
              <w:ind w:left="1051" w:right="103" w:hanging="946"/>
              <w:jc w:val="left"/>
              <w:rPr>
                <w:rFonts w:ascii="宋体" w:hAnsi="宋体" w:cs="宋体" w:eastAsia="宋体" w:hint="default"/>
                <w:sz w:val="21"/>
                <w:szCs w:val="21"/>
              </w:rPr>
            </w:pPr>
            <w:r>
              <w:rPr>
                <w:rFonts w:ascii="宋体" w:hAnsi="宋体" w:cs="宋体" w:eastAsia="宋体" w:hint="default"/>
                <w:spacing w:val="-2"/>
                <w:sz w:val="21"/>
                <w:szCs w:val="21"/>
              </w:rPr>
              <w:t>本年度报告公布日前一个月末</w:t>
            </w:r>
            <w:r>
              <w:rPr>
                <w:rFonts w:ascii="宋体" w:hAnsi="宋体" w:cs="宋体" w:eastAsia="宋体" w:hint="default"/>
                <w:spacing w:val="-79"/>
                <w:sz w:val="21"/>
                <w:szCs w:val="21"/>
              </w:rPr>
              <w:t> </w:t>
            </w:r>
            <w:r>
              <w:rPr>
                <w:rFonts w:ascii="宋体" w:hAnsi="宋体" w:cs="宋体" w:eastAsia="宋体" w:hint="default"/>
                <w:spacing w:val="-79"/>
                <w:sz w:val="21"/>
                <w:szCs w:val="21"/>
              </w:rPr>
            </w:r>
            <w:r>
              <w:rPr>
                <w:rFonts w:ascii="宋体" w:hAnsi="宋体" w:cs="宋体" w:eastAsia="宋体" w:hint="default"/>
                <w:sz w:val="21"/>
                <w:szCs w:val="21"/>
              </w:rPr>
              <w:t>股东总数</w:t>
            </w:r>
          </w:p>
        </w:tc>
        <w:tc>
          <w:tcPr>
            <w:tcW w:w="2182" w:type="dxa"/>
            <w:gridSpan w:val="2"/>
            <w:vMerge w:val="restart"/>
            <w:tcBorders>
              <w:top w:val="single" w:sz="4" w:space="0" w:color="000000"/>
              <w:left w:val="single" w:sz="13" w:space="0" w:color="DCDCDC"/>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21"/>
              <w:jc w:val="right"/>
              <w:rPr>
                <w:rFonts w:ascii="Calibri" w:hAnsi="Calibri" w:cs="Calibri" w:eastAsia="Calibri" w:hint="default"/>
                <w:sz w:val="21"/>
                <w:szCs w:val="21"/>
              </w:rPr>
            </w:pPr>
            <w:r>
              <w:rPr>
                <w:rFonts w:ascii="Calibri"/>
                <w:spacing w:val="-1"/>
                <w:sz w:val="21"/>
              </w:rPr>
              <w:t>18,058</w:t>
            </w:r>
          </w:p>
        </w:tc>
      </w:tr>
      <w:tr>
        <w:trPr>
          <w:trHeight w:val="312" w:hRule="exact"/>
        </w:trPr>
        <w:tc>
          <w:tcPr>
            <w:tcW w:w="2341"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89" w:lineRule="exact"/>
              <w:ind w:left="295" w:right="0"/>
              <w:jc w:val="left"/>
              <w:rPr>
                <w:rFonts w:ascii="宋体" w:hAnsi="宋体" w:cs="宋体" w:eastAsia="宋体" w:hint="default"/>
                <w:sz w:val="21"/>
                <w:szCs w:val="21"/>
              </w:rPr>
            </w:pPr>
            <w:r>
              <w:rPr>
                <w:rFonts w:ascii="Calibri" w:hAnsi="Calibri" w:cs="Calibri" w:eastAsia="Calibri" w:hint="default"/>
                <w:sz w:val="21"/>
                <w:szCs w:val="21"/>
              </w:rPr>
              <w:t>2011</w:t>
            </w:r>
            <w:r>
              <w:rPr>
                <w:rFonts w:ascii="Calibri" w:hAnsi="Calibri" w:cs="Calibri" w:eastAsia="Calibri" w:hint="default"/>
                <w:spacing w:val="3"/>
                <w:sz w:val="21"/>
                <w:szCs w:val="21"/>
              </w:rPr>
              <w:t> </w:t>
            </w:r>
            <w:r>
              <w:rPr>
                <w:rFonts w:ascii="宋体" w:hAnsi="宋体" w:cs="宋体" w:eastAsia="宋体" w:hint="default"/>
                <w:sz w:val="21"/>
                <w:szCs w:val="21"/>
              </w:rPr>
              <w:t>年末股东总数</w:t>
            </w:r>
          </w:p>
        </w:tc>
        <w:tc>
          <w:tcPr>
            <w:tcW w:w="2352" w:type="dxa"/>
            <w:gridSpan w:val="2"/>
            <w:vMerge/>
            <w:tcBorders>
              <w:left w:val="single" w:sz="10" w:space="0" w:color="DCDCDC"/>
              <w:right w:val="single" w:sz="10" w:space="0" w:color="DCDCDC"/>
            </w:tcBorders>
          </w:tcPr>
          <w:p>
            <w:pPr/>
          </w:p>
        </w:tc>
        <w:tc>
          <w:tcPr>
            <w:tcW w:w="2955" w:type="dxa"/>
            <w:gridSpan w:val="4"/>
            <w:vMerge/>
            <w:tcBorders>
              <w:left w:val="single" w:sz="4" w:space="0" w:color="000000"/>
              <w:right w:val="single" w:sz="4" w:space="0" w:color="000000"/>
            </w:tcBorders>
            <w:shd w:val="clear" w:color="auto" w:fill="DCDCDC"/>
          </w:tcPr>
          <w:p>
            <w:pPr/>
          </w:p>
        </w:tc>
        <w:tc>
          <w:tcPr>
            <w:tcW w:w="2182" w:type="dxa"/>
            <w:gridSpan w:val="2"/>
            <w:vMerge/>
            <w:tcBorders>
              <w:left w:val="single" w:sz="13" w:space="0" w:color="DCDCDC"/>
              <w:right w:val="single" w:sz="4" w:space="0" w:color="000000"/>
            </w:tcBorders>
          </w:tcPr>
          <w:p>
            <w:pPr/>
          </w:p>
        </w:tc>
      </w:tr>
      <w:tr>
        <w:trPr>
          <w:trHeight w:val="166" w:hRule="exact"/>
        </w:trPr>
        <w:tc>
          <w:tcPr>
            <w:tcW w:w="2341" w:type="dxa"/>
            <w:tcBorders>
              <w:top w:val="nil" w:sz="6" w:space="0" w:color="auto"/>
              <w:left w:val="single" w:sz="4" w:space="0" w:color="000000"/>
              <w:bottom w:val="single" w:sz="4" w:space="0" w:color="000000"/>
              <w:right w:val="single" w:sz="4" w:space="0" w:color="000000"/>
            </w:tcBorders>
            <w:shd w:val="clear" w:color="auto" w:fill="DCDCDC"/>
          </w:tcPr>
          <w:p>
            <w:pPr/>
          </w:p>
        </w:tc>
        <w:tc>
          <w:tcPr>
            <w:tcW w:w="2352" w:type="dxa"/>
            <w:gridSpan w:val="2"/>
            <w:vMerge/>
            <w:tcBorders>
              <w:left w:val="single" w:sz="10" w:space="0" w:color="DCDCDC"/>
              <w:bottom w:val="single" w:sz="4" w:space="0" w:color="000000"/>
              <w:right w:val="single" w:sz="10" w:space="0" w:color="DCDCDC"/>
            </w:tcBorders>
          </w:tcPr>
          <w:p>
            <w:pPr/>
          </w:p>
        </w:tc>
        <w:tc>
          <w:tcPr>
            <w:tcW w:w="2955" w:type="dxa"/>
            <w:gridSpan w:val="4"/>
            <w:vMerge/>
            <w:tcBorders>
              <w:left w:val="single" w:sz="4" w:space="0" w:color="000000"/>
              <w:bottom w:val="single" w:sz="4" w:space="0" w:color="000000"/>
              <w:right w:val="single" w:sz="4" w:space="0" w:color="000000"/>
            </w:tcBorders>
            <w:shd w:val="clear" w:color="auto" w:fill="DCDCDC"/>
          </w:tcPr>
          <w:p>
            <w:pPr/>
          </w:p>
        </w:tc>
        <w:tc>
          <w:tcPr>
            <w:tcW w:w="2182" w:type="dxa"/>
            <w:gridSpan w:val="2"/>
            <w:vMerge/>
            <w:tcBorders>
              <w:left w:val="single" w:sz="13" w:space="0" w:color="DCDCDC"/>
              <w:bottom w:val="single" w:sz="4" w:space="0" w:color="000000"/>
              <w:right w:val="single" w:sz="4" w:space="0" w:color="000000"/>
            </w:tcBorders>
          </w:tcPr>
          <w:p>
            <w:pPr/>
          </w:p>
        </w:tc>
      </w:tr>
      <w:tr>
        <w:trPr>
          <w:trHeight w:val="317" w:hRule="exact"/>
        </w:trPr>
        <w:tc>
          <w:tcPr>
            <w:tcW w:w="9830" w:type="dxa"/>
            <w:gridSpan w:val="9"/>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85" w:lineRule="exact"/>
              <w:ind w:left="1075" w:right="0"/>
              <w:jc w:val="left"/>
              <w:rPr>
                <w:rFonts w:ascii="宋体" w:hAnsi="宋体" w:cs="宋体" w:eastAsia="宋体" w:hint="default"/>
                <w:sz w:val="21"/>
                <w:szCs w:val="21"/>
              </w:rPr>
            </w:pPr>
            <w:r>
              <w:rPr>
                <w:rFonts w:ascii="宋体" w:hAnsi="宋体" w:cs="宋体" w:eastAsia="宋体" w:hint="default"/>
                <w:sz w:val="21"/>
                <w:szCs w:val="21"/>
              </w:rPr>
              <w:t>前</w:t>
            </w:r>
            <w:r>
              <w:rPr>
                <w:rFonts w:ascii="宋体" w:hAnsi="宋体" w:cs="宋体" w:eastAsia="宋体" w:hint="default"/>
                <w:spacing w:val="-54"/>
                <w:sz w:val="21"/>
                <w:szCs w:val="21"/>
              </w:rPr>
              <w:t> </w:t>
            </w:r>
            <w:r>
              <w:rPr>
                <w:rFonts w:ascii="Calibri" w:hAnsi="Calibri" w:cs="Calibri" w:eastAsia="Calibri" w:hint="default"/>
                <w:sz w:val="21"/>
                <w:szCs w:val="21"/>
              </w:rPr>
              <w:t>10</w:t>
            </w:r>
            <w:r>
              <w:rPr>
                <w:rFonts w:ascii="Calibri" w:hAnsi="Calibri" w:cs="Calibri" w:eastAsia="Calibri" w:hint="default"/>
                <w:spacing w:val="7"/>
                <w:sz w:val="21"/>
                <w:szCs w:val="21"/>
              </w:rPr>
              <w:t> </w:t>
            </w:r>
            <w:r>
              <w:rPr>
                <w:rFonts w:ascii="宋体" w:hAnsi="宋体" w:cs="宋体" w:eastAsia="宋体" w:hint="default"/>
                <w:sz w:val="21"/>
                <w:szCs w:val="21"/>
              </w:rPr>
              <w:t>名股东持股情况</w:t>
            </w:r>
          </w:p>
        </w:tc>
      </w:tr>
      <w:tr>
        <w:trPr>
          <w:trHeight w:val="161" w:hRule="exact"/>
        </w:trPr>
        <w:tc>
          <w:tcPr>
            <w:tcW w:w="2341" w:type="dxa"/>
            <w:tcBorders>
              <w:top w:val="single" w:sz="4" w:space="0" w:color="000000"/>
              <w:left w:val="single" w:sz="4" w:space="0" w:color="000000"/>
              <w:bottom w:val="nil" w:sz="6" w:space="0" w:color="auto"/>
              <w:right w:val="single" w:sz="4" w:space="0" w:color="000000"/>
            </w:tcBorders>
            <w:shd w:val="clear" w:color="auto" w:fill="DCDCDC"/>
          </w:tcPr>
          <w:p>
            <w:pPr/>
          </w:p>
        </w:tc>
        <w:tc>
          <w:tcPr>
            <w:tcW w:w="1301" w:type="dxa"/>
            <w:tcBorders>
              <w:top w:val="single" w:sz="4" w:space="0" w:color="000000"/>
              <w:left w:val="single" w:sz="4" w:space="0" w:color="000000"/>
              <w:bottom w:val="nil" w:sz="6" w:space="0" w:color="auto"/>
              <w:right w:val="single" w:sz="4" w:space="0" w:color="000000"/>
            </w:tcBorders>
            <w:shd w:val="clear" w:color="auto" w:fill="DCDCDC"/>
          </w:tcPr>
          <w:p>
            <w:pPr/>
          </w:p>
        </w:tc>
        <w:tc>
          <w:tcPr>
            <w:tcW w:w="1301" w:type="dxa"/>
            <w:gridSpan w:val="2"/>
            <w:tcBorders>
              <w:top w:val="single" w:sz="4" w:space="0" w:color="000000"/>
              <w:left w:val="single" w:sz="4" w:space="0" w:color="000000"/>
              <w:bottom w:val="nil" w:sz="6" w:space="0" w:color="auto"/>
              <w:right w:val="single" w:sz="4" w:space="0" w:color="000000"/>
            </w:tcBorders>
            <w:shd w:val="clear" w:color="auto" w:fill="DCDCDC"/>
          </w:tcPr>
          <w:p>
            <w:pPr/>
          </w:p>
        </w:tc>
        <w:tc>
          <w:tcPr>
            <w:tcW w:w="1298" w:type="dxa"/>
            <w:gridSpan w:val="2"/>
            <w:tcBorders>
              <w:top w:val="single" w:sz="4" w:space="0" w:color="000000"/>
              <w:left w:val="single" w:sz="4" w:space="0" w:color="000000"/>
              <w:bottom w:val="nil" w:sz="6" w:space="0" w:color="auto"/>
              <w:right w:val="single" w:sz="4" w:space="0" w:color="000000"/>
            </w:tcBorders>
            <w:shd w:val="clear" w:color="auto" w:fill="DCDCDC"/>
          </w:tcPr>
          <w:p>
            <w:pPr/>
          </w:p>
        </w:tc>
        <w:tc>
          <w:tcPr>
            <w:tcW w:w="1822" w:type="dxa"/>
            <w:gridSpan w:val="2"/>
            <w:vMerge w:val="restart"/>
            <w:tcBorders>
              <w:top w:val="single" w:sz="4" w:space="0" w:color="000000"/>
              <w:left w:val="single" w:sz="4" w:space="0" w:color="000000"/>
              <w:right w:val="single" w:sz="4" w:space="0" w:color="000000"/>
            </w:tcBorders>
            <w:shd w:val="clear" w:color="auto" w:fill="DCDCDC"/>
          </w:tcPr>
          <w:p>
            <w:pPr>
              <w:pStyle w:val="TableParagraph"/>
              <w:spacing w:line="273" w:lineRule="auto"/>
              <w:ind w:left="590" w:right="63" w:hanging="526"/>
              <w:jc w:val="left"/>
              <w:rPr>
                <w:rFonts w:ascii="宋体" w:hAnsi="宋体" w:cs="宋体" w:eastAsia="宋体" w:hint="default"/>
                <w:sz w:val="21"/>
                <w:szCs w:val="21"/>
              </w:rPr>
            </w:pPr>
            <w:r>
              <w:rPr>
                <w:rFonts w:ascii="宋体" w:hAnsi="宋体" w:cs="宋体" w:eastAsia="宋体" w:hint="default"/>
                <w:sz w:val="21"/>
                <w:szCs w:val="21"/>
              </w:rPr>
              <w:t>持有有限售条件股</w:t>
            </w:r>
            <w:r>
              <w:rPr>
                <w:rFonts w:ascii="宋体" w:hAnsi="宋体" w:cs="宋体" w:eastAsia="宋体" w:hint="default"/>
                <w:w w:val="100"/>
                <w:sz w:val="21"/>
                <w:szCs w:val="21"/>
              </w:rPr>
              <w:t> </w:t>
            </w:r>
            <w:r>
              <w:rPr>
                <w:rFonts w:ascii="宋体" w:hAnsi="宋体" w:cs="宋体" w:eastAsia="宋体" w:hint="default"/>
                <w:sz w:val="21"/>
                <w:szCs w:val="21"/>
              </w:rPr>
              <w:t>份数量</w:t>
            </w:r>
          </w:p>
        </w:tc>
        <w:tc>
          <w:tcPr>
            <w:tcW w:w="1766" w:type="dxa"/>
            <w:vMerge w:val="restart"/>
            <w:tcBorders>
              <w:top w:val="single" w:sz="4" w:space="0" w:color="000000"/>
              <w:left w:val="single" w:sz="4" w:space="0" w:color="000000"/>
              <w:right w:val="single" w:sz="4" w:space="0" w:color="000000"/>
            </w:tcBorders>
            <w:shd w:val="clear" w:color="auto" w:fill="DCDCDC"/>
          </w:tcPr>
          <w:p>
            <w:pPr>
              <w:pStyle w:val="TableParagraph"/>
              <w:spacing w:line="273" w:lineRule="auto"/>
              <w:ind w:left="667" w:right="36" w:hanging="632"/>
              <w:jc w:val="left"/>
              <w:rPr>
                <w:rFonts w:ascii="宋体" w:hAnsi="宋体" w:cs="宋体" w:eastAsia="宋体" w:hint="default"/>
                <w:sz w:val="21"/>
                <w:szCs w:val="21"/>
              </w:rPr>
            </w:pPr>
            <w:r>
              <w:rPr>
                <w:rFonts w:ascii="宋体" w:hAnsi="宋体" w:cs="宋体" w:eastAsia="宋体" w:hint="default"/>
                <w:sz w:val="21"/>
                <w:szCs w:val="21"/>
              </w:rPr>
              <w:t>质押或冻结的股份</w:t>
            </w:r>
            <w:r>
              <w:rPr>
                <w:rFonts w:ascii="宋体" w:hAnsi="宋体" w:cs="宋体" w:eastAsia="宋体" w:hint="default"/>
                <w:w w:val="100"/>
                <w:sz w:val="21"/>
                <w:szCs w:val="21"/>
              </w:rPr>
              <w:t> </w:t>
            </w:r>
            <w:r>
              <w:rPr>
                <w:rFonts w:ascii="宋体" w:hAnsi="宋体" w:cs="宋体" w:eastAsia="宋体" w:hint="default"/>
                <w:sz w:val="21"/>
                <w:szCs w:val="21"/>
              </w:rPr>
              <w:t>数量</w:t>
            </w:r>
          </w:p>
        </w:tc>
      </w:tr>
      <w:tr>
        <w:trPr>
          <w:trHeight w:val="312" w:hRule="exact"/>
        </w:trPr>
        <w:tc>
          <w:tcPr>
            <w:tcW w:w="2341"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62" w:lineRule="exact"/>
              <w:ind w:left="746" w:right="0"/>
              <w:jc w:val="left"/>
              <w:rPr>
                <w:rFonts w:ascii="宋体" w:hAnsi="宋体" w:cs="宋体" w:eastAsia="宋体" w:hint="default"/>
                <w:sz w:val="21"/>
                <w:szCs w:val="21"/>
              </w:rPr>
            </w:pPr>
            <w:r>
              <w:rPr>
                <w:rFonts w:ascii="宋体" w:hAnsi="宋体" w:cs="宋体" w:eastAsia="宋体" w:hint="default"/>
                <w:sz w:val="21"/>
                <w:szCs w:val="21"/>
              </w:rPr>
              <w:t>股东名称</w:t>
            </w:r>
          </w:p>
        </w:tc>
        <w:tc>
          <w:tcPr>
            <w:tcW w:w="1301"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62" w:lineRule="exact"/>
              <w:ind w:left="225" w:right="0"/>
              <w:jc w:val="left"/>
              <w:rPr>
                <w:rFonts w:ascii="宋体" w:hAnsi="宋体" w:cs="宋体" w:eastAsia="宋体" w:hint="default"/>
                <w:sz w:val="21"/>
                <w:szCs w:val="21"/>
              </w:rPr>
            </w:pPr>
            <w:r>
              <w:rPr>
                <w:rFonts w:ascii="宋体" w:hAnsi="宋体" w:cs="宋体" w:eastAsia="宋体" w:hint="default"/>
                <w:sz w:val="21"/>
                <w:szCs w:val="21"/>
              </w:rPr>
              <w:t>股东性质</w:t>
            </w:r>
          </w:p>
        </w:tc>
        <w:tc>
          <w:tcPr>
            <w:tcW w:w="1301" w:type="dxa"/>
            <w:gridSpan w:val="2"/>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89" w:lineRule="exact"/>
              <w:ind w:left="21" w:right="0"/>
              <w:jc w:val="left"/>
              <w:rPr>
                <w:rFonts w:ascii="Calibri" w:hAnsi="Calibri" w:cs="Calibri" w:eastAsia="Calibri" w:hint="default"/>
                <w:sz w:val="21"/>
                <w:szCs w:val="21"/>
              </w:rPr>
            </w:pPr>
            <w:r>
              <w:rPr>
                <w:rFonts w:ascii="宋体" w:hAnsi="宋体" w:cs="宋体" w:eastAsia="宋体" w:hint="default"/>
                <w:spacing w:val="-12"/>
                <w:sz w:val="21"/>
                <w:szCs w:val="21"/>
              </w:rPr>
              <w:t>持股比例（</w:t>
            </w:r>
            <w:r>
              <w:rPr>
                <w:rFonts w:ascii="Calibri" w:hAnsi="Calibri" w:cs="Calibri" w:eastAsia="Calibri" w:hint="default"/>
                <w:spacing w:val="-12"/>
                <w:sz w:val="21"/>
                <w:szCs w:val="21"/>
              </w:rPr>
              <w:t>%</w:t>
            </w:r>
          </w:p>
        </w:tc>
        <w:tc>
          <w:tcPr>
            <w:tcW w:w="152" w:type="dxa"/>
            <w:tcBorders>
              <w:top w:val="nil" w:sz="6" w:space="0" w:color="auto"/>
              <w:left w:val="single" w:sz="4" w:space="0" w:color="000000"/>
              <w:bottom w:val="nil" w:sz="6" w:space="0" w:color="auto"/>
              <w:right w:val="nil" w:sz="6" w:space="0" w:color="auto"/>
            </w:tcBorders>
            <w:shd w:val="clear" w:color="auto" w:fill="DCDCDC"/>
          </w:tcPr>
          <w:p>
            <w:pPr/>
          </w:p>
        </w:tc>
        <w:tc>
          <w:tcPr>
            <w:tcW w:w="1146" w:type="dxa"/>
            <w:tcBorders>
              <w:top w:val="nil" w:sz="6" w:space="0" w:color="auto"/>
              <w:left w:val="nil" w:sz="6" w:space="0" w:color="auto"/>
              <w:bottom w:val="nil" w:sz="6" w:space="0" w:color="auto"/>
              <w:right w:val="single" w:sz="4" w:space="0" w:color="000000"/>
            </w:tcBorders>
            <w:shd w:val="clear" w:color="auto" w:fill="DCDCDC"/>
          </w:tcPr>
          <w:p>
            <w:pPr>
              <w:pStyle w:val="TableParagraph"/>
              <w:spacing w:line="262" w:lineRule="exact"/>
              <w:ind w:left="75" w:right="0"/>
              <w:jc w:val="left"/>
              <w:rPr>
                <w:rFonts w:ascii="宋体" w:hAnsi="宋体" w:cs="宋体" w:eastAsia="宋体" w:hint="default"/>
                <w:sz w:val="21"/>
                <w:szCs w:val="21"/>
              </w:rPr>
            </w:pPr>
            <w:r>
              <w:rPr>
                <w:rFonts w:ascii="宋体" w:hAnsi="宋体" w:cs="宋体" w:eastAsia="宋体" w:hint="default"/>
                <w:sz w:val="21"/>
                <w:szCs w:val="21"/>
              </w:rPr>
              <w:t>持股总数</w:t>
            </w:r>
          </w:p>
        </w:tc>
        <w:tc>
          <w:tcPr>
            <w:tcW w:w="1822" w:type="dxa"/>
            <w:gridSpan w:val="2"/>
            <w:vMerge/>
            <w:tcBorders>
              <w:left w:val="single" w:sz="4" w:space="0" w:color="000000"/>
              <w:right w:val="single" w:sz="4" w:space="0" w:color="000000"/>
            </w:tcBorders>
            <w:shd w:val="clear" w:color="auto" w:fill="DCDCDC"/>
          </w:tcPr>
          <w:p>
            <w:pPr/>
          </w:p>
        </w:tc>
        <w:tc>
          <w:tcPr>
            <w:tcW w:w="1766" w:type="dxa"/>
            <w:vMerge/>
            <w:tcBorders>
              <w:left w:val="single" w:sz="4" w:space="0" w:color="000000"/>
              <w:right w:val="single" w:sz="4" w:space="0" w:color="000000"/>
            </w:tcBorders>
            <w:shd w:val="clear" w:color="auto" w:fill="DCDCDC"/>
          </w:tcPr>
          <w:p>
            <w:pPr/>
          </w:p>
        </w:tc>
      </w:tr>
      <w:tr>
        <w:trPr>
          <w:trHeight w:val="161" w:hRule="exact"/>
        </w:trPr>
        <w:tc>
          <w:tcPr>
            <w:tcW w:w="2341" w:type="dxa"/>
            <w:tcBorders>
              <w:top w:val="nil" w:sz="6" w:space="0" w:color="auto"/>
              <w:left w:val="single" w:sz="4" w:space="0" w:color="000000"/>
              <w:bottom w:val="single" w:sz="4" w:space="0" w:color="000000"/>
              <w:right w:val="single" w:sz="4" w:space="0" w:color="000000"/>
            </w:tcBorders>
            <w:shd w:val="clear" w:color="auto" w:fill="DCDCDC"/>
          </w:tcPr>
          <w:p>
            <w:pPr/>
          </w:p>
        </w:tc>
        <w:tc>
          <w:tcPr>
            <w:tcW w:w="1301" w:type="dxa"/>
            <w:tcBorders>
              <w:top w:val="nil" w:sz="6" w:space="0" w:color="auto"/>
              <w:left w:val="single" w:sz="4" w:space="0" w:color="000000"/>
              <w:bottom w:val="single" w:sz="4" w:space="0" w:color="000000"/>
              <w:right w:val="single" w:sz="4" w:space="0" w:color="000000"/>
            </w:tcBorders>
            <w:shd w:val="clear" w:color="auto" w:fill="DCDCDC"/>
          </w:tcPr>
          <w:p>
            <w:pPr/>
          </w:p>
        </w:tc>
        <w:tc>
          <w:tcPr>
            <w:tcW w:w="1301" w:type="dxa"/>
            <w:gridSpan w:val="2"/>
            <w:tcBorders>
              <w:top w:val="nil" w:sz="6" w:space="0" w:color="auto"/>
              <w:left w:val="single" w:sz="4" w:space="0" w:color="000000"/>
              <w:bottom w:val="single" w:sz="4" w:space="0" w:color="000000"/>
              <w:right w:val="single" w:sz="4" w:space="0" w:color="000000"/>
            </w:tcBorders>
            <w:shd w:val="clear" w:color="auto" w:fill="DCDCDC"/>
          </w:tcPr>
          <w:p>
            <w:pPr/>
          </w:p>
        </w:tc>
        <w:tc>
          <w:tcPr>
            <w:tcW w:w="1298" w:type="dxa"/>
            <w:gridSpan w:val="2"/>
            <w:tcBorders>
              <w:top w:val="nil" w:sz="6" w:space="0" w:color="auto"/>
              <w:left w:val="single" w:sz="4" w:space="0" w:color="000000"/>
              <w:bottom w:val="single" w:sz="4" w:space="0" w:color="000000"/>
              <w:right w:val="single" w:sz="4" w:space="0" w:color="000000"/>
            </w:tcBorders>
            <w:shd w:val="clear" w:color="auto" w:fill="DCDCDC"/>
          </w:tcPr>
          <w:p>
            <w:pPr/>
          </w:p>
        </w:tc>
        <w:tc>
          <w:tcPr>
            <w:tcW w:w="1822" w:type="dxa"/>
            <w:gridSpan w:val="2"/>
            <w:vMerge/>
            <w:tcBorders>
              <w:left w:val="single" w:sz="4" w:space="0" w:color="000000"/>
              <w:bottom w:val="single" w:sz="4" w:space="0" w:color="000000"/>
              <w:right w:val="single" w:sz="4" w:space="0" w:color="000000"/>
            </w:tcBorders>
            <w:shd w:val="clear" w:color="auto" w:fill="DCDCDC"/>
          </w:tcPr>
          <w:p>
            <w:pPr/>
          </w:p>
        </w:tc>
        <w:tc>
          <w:tcPr>
            <w:tcW w:w="1766" w:type="dxa"/>
            <w:vMerge/>
            <w:tcBorders>
              <w:left w:val="single" w:sz="4" w:space="0" w:color="000000"/>
              <w:bottom w:val="single" w:sz="4" w:space="0" w:color="000000"/>
              <w:right w:val="single" w:sz="4" w:space="0" w:color="000000"/>
            </w:tcBorders>
            <w:shd w:val="clear" w:color="auto" w:fill="DCDCDC"/>
          </w:tcPr>
          <w:p>
            <w:pPr/>
          </w:p>
        </w:tc>
      </w:tr>
      <w:tr>
        <w:trPr>
          <w:trHeight w:val="636" w:hRule="exact"/>
        </w:trPr>
        <w:tc>
          <w:tcPr>
            <w:tcW w:w="23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left="23" w:right="0"/>
              <w:jc w:val="left"/>
              <w:rPr>
                <w:rFonts w:ascii="宋体" w:hAnsi="宋体" w:cs="宋体" w:eastAsia="宋体" w:hint="default"/>
                <w:sz w:val="21"/>
                <w:szCs w:val="21"/>
              </w:rPr>
            </w:pPr>
            <w:r>
              <w:rPr>
                <w:rFonts w:ascii="宋体" w:hAnsi="宋体" w:cs="宋体" w:eastAsia="宋体" w:hint="default"/>
                <w:sz w:val="21"/>
                <w:szCs w:val="21"/>
              </w:rPr>
              <w:t>上海万豪投资有限公司</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3" w:right="20"/>
              <w:jc w:val="left"/>
              <w:rPr>
                <w:rFonts w:ascii="宋体" w:hAnsi="宋体" w:cs="宋体" w:eastAsia="宋体" w:hint="default"/>
                <w:sz w:val="21"/>
                <w:szCs w:val="21"/>
              </w:rPr>
            </w:pPr>
            <w:r>
              <w:rPr>
                <w:rFonts w:ascii="宋体" w:hAnsi="宋体" w:cs="宋体" w:eastAsia="宋体" w:hint="default"/>
                <w:sz w:val="21"/>
                <w:szCs w:val="21"/>
              </w:rPr>
              <w:t>境</w:t>
            </w:r>
            <w:r>
              <w:rPr>
                <w:rFonts w:ascii="宋体" w:hAnsi="宋体" w:cs="宋体" w:eastAsia="宋体" w:hint="default"/>
                <w:spacing w:val="-57"/>
                <w:sz w:val="21"/>
                <w:szCs w:val="21"/>
              </w:rPr>
              <w:t> </w:t>
            </w:r>
            <w:r>
              <w:rPr>
                <w:rFonts w:ascii="宋体" w:hAnsi="宋体" w:cs="宋体" w:eastAsia="宋体" w:hint="default"/>
                <w:sz w:val="21"/>
                <w:szCs w:val="21"/>
              </w:rPr>
              <w:t>内</w:t>
            </w:r>
            <w:r>
              <w:rPr>
                <w:rFonts w:ascii="宋体" w:hAnsi="宋体" w:cs="宋体" w:eastAsia="宋体" w:hint="default"/>
                <w:spacing w:val="-57"/>
                <w:sz w:val="21"/>
                <w:szCs w:val="21"/>
              </w:rPr>
              <w:t> </w:t>
            </w:r>
            <w:r>
              <w:rPr>
                <w:rFonts w:ascii="宋体" w:hAnsi="宋体" w:cs="宋体" w:eastAsia="宋体" w:hint="default"/>
                <w:sz w:val="21"/>
                <w:szCs w:val="21"/>
              </w:rPr>
              <w:t>非</w:t>
            </w:r>
            <w:r>
              <w:rPr>
                <w:rFonts w:ascii="宋体" w:hAnsi="宋体" w:cs="宋体" w:eastAsia="宋体" w:hint="default"/>
                <w:spacing w:val="-57"/>
                <w:sz w:val="21"/>
                <w:szCs w:val="21"/>
              </w:rPr>
              <w:t> </w:t>
            </w:r>
            <w:r>
              <w:rPr>
                <w:rFonts w:ascii="宋体" w:hAnsi="宋体" w:cs="宋体" w:eastAsia="宋体" w:hint="default"/>
                <w:sz w:val="21"/>
                <w:szCs w:val="21"/>
              </w:rPr>
              <w:t>国</w:t>
            </w:r>
            <w:r>
              <w:rPr>
                <w:rFonts w:ascii="宋体" w:hAnsi="宋体" w:cs="宋体" w:eastAsia="宋体" w:hint="default"/>
                <w:spacing w:val="-59"/>
                <w:sz w:val="21"/>
                <w:szCs w:val="21"/>
              </w:rPr>
              <w:t> </w:t>
            </w:r>
            <w:r>
              <w:rPr>
                <w:rFonts w:ascii="宋体" w:hAnsi="宋体" w:cs="宋体" w:eastAsia="宋体" w:hint="default"/>
                <w:sz w:val="21"/>
                <w:szCs w:val="21"/>
              </w:rPr>
              <w:t>有</w:t>
            </w:r>
            <w:r>
              <w:rPr>
                <w:rFonts w:ascii="宋体" w:hAnsi="宋体" w:cs="宋体" w:eastAsia="宋体" w:hint="default"/>
                <w:w w:val="100"/>
                <w:sz w:val="21"/>
                <w:szCs w:val="21"/>
              </w:rPr>
              <w:t> </w:t>
            </w:r>
            <w:r>
              <w:rPr>
                <w:rFonts w:ascii="宋体" w:hAnsi="宋体" w:cs="宋体" w:eastAsia="宋体" w:hint="default"/>
                <w:sz w:val="21"/>
                <w:szCs w:val="21"/>
              </w:rPr>
              <w:t>法人</w:t>
            </w:r>
          </w:p>
        </w:tc>
        <w:tc>
          <w:tcPr>
            <w:tcW w:w="130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left="638" w:right="0"/>
              <w:jc w:val="left"/>
              <w:rPr>
                <w:rFonts w:ascii="Calibri" w:hAnsi="Calibri" w:cs="Calibri" w:eastAsia="Calibri" w:hint="default"/>
                <w:sz w:val="21"/>
                <w:szCs w:val="21"/>
              </w:rPr>
            </w:pPr>
            <w:r>
              <w:rPr>
                <w:rFonts w:ascii="Calibri"/>
                <w:sz w:val="21"/>
              </w:rPr>
              <w:t>26.62%</w:t>
            </w:r>
          </w:p>
        </w:tc>
        <w:tc>
          <w:tcPr>
            <w:tcW w:w="129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left="309" w:right="0"/>
              <w:jc w:val="left"/>
              <w:rPr>
                <w:rFonts w:ascii="Calibri" w:hAnsi="Calibri" w:cs="Calibri" w:eastAsia="Calibri" w:hint="default"/>
                <w:sz w:val="21"/>
                <w:szCs w:val="21"/>
              </w:rPr>
            </w:pPr>
            <w:r>
              <w:rPr>
                <w:rFonts w:ascii="Calibri"/>
                <w:sz w:val="21"/>
              </w:rPr>
              <w:t>31,948,600</w:t>
            </w:r>
          </w:p>
        </w:tc>
        <w:tc>
          <w:tcPr>
            <w:tcW w:w="182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left="832" w:right="0"/>
              <w:jc w:val="left"/>
              <w:rPr>
                <w:rFonts w:ascii="Calibri" w:hAnsi="Calibri" w:cs="Calibri" w:eastAsia="Calibri" w:hint="default"/>
                <w:sz w:val="21"/>
                <w:szCs w:val="21"/>
              </w:rPr>
            </w:pPr>
            <w:r>
              <w:rPr>
                <w:rFonts w:ascii="Calibri"/>
                <w:sz w:val="21"/>
              </w:rPr>
              <w:t>31,948,600</w:t>
            </w:r>
          </w:p>
        </w:tc>
        <w:tc>
          <w:tcPr>
            <w:tcW w:w="17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20"/>
              <w:jc w:val="right"/>
              <w:rPr>
                <w:rFonts w:ascii="Calibri" w:hAnsi="Calibri" w:cs="Calibri" w:eastAsia="Calibri" w:hint="default"/>
                <w:sz w:val="21"/>
                <w:szCs w:val="21"/>
              </w:rPr>
            </w:pPr>
            <w:r>
              <w:rPr>
                <w:rFonts w:ascii="Calibri"/>
                <w:w w:val="100"/>
                <w:sz w:val="21"/>
              </w:rPr>
              <w:t>0</w:t>
            </w:r>
          </w:p>
        </w:tc>
      </w:tr>
      <w:tr>
        <w:trPr>
          <w:trHeight w:val="322" w:hRule="exact"/>
        </w:trPr>
        <w:tc>
          <w:tcPr>
            <w:tcW w:w="234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3" w:right="0"/>
              <w:jc w:val="left"/>
              <w:rPr>
                <w:rFonts w:ascii="宋体" w:hAnsi="宋体" w:cs="宋体" w:eastAsia="宋体" w:hint="default"/>
                <w:sz w:val="21"/>
                <w:szCs w:val="21"/>
              </w:rPr>
            </w:pPr>
            <w:r>
              <w:rPr>
                <w:rFonts w:ascii="宋体" w:hAnsi="宋体" w:cs="宋体" w:eastAsia="宋体" w:hint="default"/>
                <w:sz w:val="21"/>
                <w:szCs w:val="21"/>
              </w:rPr>
              <w:t>上海科技投资公司</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3" w:right="0"/>
              <w:jc w:val="left"/>
              <w:rPr>
                <w:rFonts w:ascii="宋体" w:hAnsi="宋体" w:cs="宋体" w:eastAsia="宋体" w:hint="default"/>
                <w:sz w:val="21"/>
                <w:szCs w:val="21"/>
              </w:rPr>
            </w:pPr>
            <w:r>
              <w:rPr>
                <w:rFonts w:ascii="宋体" w:hAnsi="宋体" w:cs="宋体" w:eastAsia="宋体" w:hint="default"/>
                <w:sz w:val="21"/>
                <w:szCs w:val="21"/>
              </w:rPr>
              <w:t>国有法人</w:t>
            </w:r>
          </w:p>
        </w:tc>
        <w:tc>
          <w:tcPr>
            <w:tcW w:w="130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40" w:right="0"/>
              <w:jc w:val="left"/>
              <w:rPr>
                <w:rFonts w:ascii="Calibri" w:hAnsi="Calibri" w:cs="Calibri" w:eastAsia="Calibri" w:hint="default"/>
                <w:sz w:val="21"/>
                <w:szCs w:val="21"/>
              </w:rPr>
            </w:pPr>
            <w:r>
              <w:rPr>
                <w:rFonts w:ascii="Calibri"/>
                <w:sz w:val="21"/>
              </w:rPr>
              <w:t>12.72%</w:t>
            </w:r>
          </w:p>
        </w:tc>
        <w:tc>
          <w:tcPr>
            <w:tcW w:w="129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09" w:right="0"/>
              <w:jc w:val="left"/>
              <w:rPr>
                <w:rFonts w:ascii="Calibri" w:hAnsi="Calibri" w:cs="Calibri" w:eastAsia="Calibri" w:hint="default"/>
                <w:sz w:val="21"/>
                <w:szCs w:val="21"/>
              </w:rPr>
            </w:pPr>
            <w:r>
              <w:rPr>
                <w:rFonts w:ascii="Calibri"/>
                <w:sz w:val="21"/>
              </w:rPr>
              <w:t>15,268,000</w:t>
            </w:r>
          </w:p>
        </w:tc>
        <w:tc>
          <w:tcPr>
            <w:tcW w:w="182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832" w:right="0"/>
              <w:jc w:val="left"/>
              <w:rPr>
                <w:rFonts w:ascii="Calibri" w:hAnsi="Calibri" w:cs="Calibri" w:eastAsia="Calibri" w:hint="default"/>
                <w:sz w:val="21"/>
                <w:szCs w:val="21"/>
              </w:rPr>
            </w:pPr>
            <w:r>
              <w:rPr>
                <w:rFonts w:ascii="Calibri"/>
                <w:sz w:val="21"/>
              </w:rPr>
              <w:t>15,268,000</w:t>
            </w:r>
          </w:p>
        </w:tc>
        <w:tc>
          <w:tcPr>
            <w:tcW w:w="17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20"/>
              <w:jc w:val="right"/>
              <w:rPr>
                <w:rFonts w:ascii="Calibri" w:hAnsi="Calibri" w:cs="Calibri" w:eastAsia="Calibri" w:hint="default"/>
                <w:sz w:val="21"/>
                <w:szCs w:val="21"/>
              </w:rPr>
            </w:pPr>
            <w:r>
              <w:rPr>
                <w:rFonts w:ascii="Calibri"/>
                <w:w w:val="100"/>
                <w:sz w:val="21"/>
              </w:rPr>
              <w:t>0</w:t>
            </w:r>
          </w:p>
        </w:tc>
      </w:tr>
      <w:tr>
        <w:trPr>
          <w:trHeight w:val="634" w:hRule="exact"/>
        </w:trPr>
        <w:tc>
          <w:tcPr>
            <w:tcW w:w="2341"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3" w:right="202"/>
              <w:jc w:val="left"/>
              <w:rPr>
                <w:rFonts w:ascii="宋体" w:hAnsi="宋体" w:cs="宋体" w:eastAsia="宋体" w:hint="default"/>
                <w:sz w:val="21"/>
                <w:szCs w:val="21"/>
              </w:rPr>
            </w:pPr>
            <w:r>
              <w:rPr>
                <w:rFonts w:ascii="宋体" w:hAnsi="宋体" w:cs="宋体" w:eastAsia="宋体" w:hint="default"/>
                <w:spacing w:val="-2"/>
                <w:sz w:val="21"/>
                <w:szCs w:val="21"/>
              </w:rPr>
              <w:t>上海长安信息技术咨询</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开发中心</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23" w:right="0"/>
              <w:jc w:val="left"/>
              <w:rPr>
                <w:rFonts w:ascii="宋体" w:hAnsi="宋体" w:cs="宋体" w:eastAsia="宋体" w:hint="default"/>
                <w:sz w:val="21"/>
                <w:szCs w:val="21"/>
              </w:rPr>
            </w:pPr>
            <w:r>
              <w:rPr>
                <w:rFonts w:ascii="宋体" w:hAnsi="宋体" w:cs="宋体" w:eastAsia="宋体" w:hint="default"/>
                <w:sz w:val="21"/>
                <w:szCs w:val="21"/>
              </w:rPr>
              <w:t>国有法人</w:t>
            </w:r>
          </w:p>
        </w:tc>
        <w:tc>
          <w:tcPr>
            <w:tcW w:w="130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746" w:right="0"/>
              <w:jc w:val="left"/>
              <w:rPr>
                <w:rFonts w:ascii="Calibri" w:hAnsi="Calibri" w:cs="Calibri" w:eastAsia="Calibri" w:hint="default"/>
                <w:sz w:val="21"/>
                <w:szCs w:val="21"/>
              </w:rPr>
            </w:pPr>
            <w:r>
              <w:rPr>
                <w:rFonts w:ascii="Calibri"/>
                <w:sz w:val="21"/>
              </w:rPr>
              <w:t>4.97%</w:t>
            </w:r>
          </w:p>
        </w:tc>
        <w:tc>
          <w:tcPr>
            <w:tcW w:w="129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417" w:right="0"/>
              <w:jc w:val="left"/>
              <w:rPr>
                <w:rFonts w:ascii="Calibri" w:hAnsi="Calibri" w:cs="Calibri" w:eastAsia="Calibri" w:hint="default"/>
                <w:sz w:val="21"/>
                <w:szCs w:val="21"/>
              </w:rPr>
            </w:pPr>
            <w:r>
              <w:rPr>
                <w:rFonts w:ascii="Calibri"/>
                <w:sz w:val="21"/>
              </w:rPr>
              <w:t>5,967,354</w:t>
            </w:r>
          </w:p>
        </w:tc>
        <w:tc>
          <w:tcPr>
            <w:tcW w:w="182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940" w:right="0"/>
              <w:jc w:val="left"/>
              <w:rPr>
                <w:rFonts w:ascii="Calibri" w:hAnsi="Calibri" w:cs="Calibri" w:eastAsia="Calibri" w:hint="default"/>
                <w:sz w:val="21"/>
                <w:szCs w:val="21"/>
              </w:rPr>
            </w:pPr>
            <w:r>
              <w:rPr>
                <w:rFonts w:ascii="Calibri"/>
                <w:sz w:val="21"/>
              </w:rPr>
              <w:t>5,967,354</w:t>
            </w:r>
          </w:p>
        </w:tc>
        <w:tc>
          <w:tcPr>
            <w:tcW w:w="17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20"/>
              <w:jc w:val="right"/>
              <w:rPr>
                <w:rFonts w:ascii="Calibri" w:hAnsi="Calibri" w:cs="Calibri" w:eastAsia="Calibri" w:hint="default"/>
                <w:sz w:val="21"/>
                <w:szCs w:val="21"/>
              </w:rPr>
            </w:pPr>
            <w:r>
              <w:rPr>
                <w:rFonts w:ascii="Calibri"/>
                <w:w w:val="100"/>
                <w:sz w:val="21"/>
              </w:rPr>
              <w:t>0</w:t>
            </w:r>
          </w:p>
        </w:tc>
      </w:tr>
      <w:tr>
        <w:trPr>
          <w:trHeight w:val="322" w:hRule="exact"/>
        </w:trPr>
        <w:tc>
          <w:tcPr>
            <w:tcW w:w="234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3" w:right="0"/>
              <w:jc w:val="left"/>
              <w:rPr>
                <w:rFonts w:ascii="宋体" w:hAnsi="宋体" w:cs="宋体" w:eastAsia="宋体" w:hint="default"/>
                <w:sz w:val="21"/>
                <w:szCs w:val="21"/>
              </w:rPr>
            </w:pPr>
            <w:r>
              <w:rPr>
                <w:rFonts w:ascii="宋体" w:hAnsi="宋体" w:cs="宋体" w:eastAsia="宋体" w:hint="default"/>
                <w:sz w:val="21"/>
                <w:szCs w:val="21"/>
              </w:rPr>
              <w:t>上海东方传媒集团有限</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3" w:right="0"/>
              <w:jc w:val="left"/>
              <w:rPr>
                <w:rFonts w:ascii="宋体" w:hAnsi="宋体" w:cs="宋体" w:eastAsia="宋体" w:hint="default"/>
                <w:sz w:val="21"/>
                <w:szCs w:val="21"/>
              </w:rPr>
            </w:pPr>
            <w:r>
              <w:rPr>
                <w:rFonts w:ascii="宋体" w:hAnsi="宋体" w:cs="宋体" w:eastAsia="宋体" w:hint="default"/>
                <w:sz w:val="21"/>
                <w:szCs w:val="21"/>
              </w:rPr>
              <w:t>国有法人</w:t>
            </w:r>
          </w:p>
        </w:tc>
        <w:tc>
          <w:tcPr>
            <w:tcW w:w="130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741" w:right="0"/>
              <w:jc w:val="left"/>
              <w:rPr>
                <w:rFonts w:ascii="Calibri" w:hAnsi="Calibri" w:cs="Calibri" w:eastAsia="Calibri" w:hint="default"/>
                <w:sz w:val="21"/>
                <w:szCs w:val="21"/>
              </w:rPr>
            </w:pPr>
            <w:r>
              <w:rPr>
                <w:rFonts w:ascii="Calibri"/>
                <w:sz w:val="21"/>
              </w:rPr>
              <w:t>4.08%</w:t>
            </w:r>
          </w:p>
        </w:tc>
        <w:tc>
          <w:tcPr>
            <w:tcW w:w="129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422" w:right="0"/>
              <w:jc w:val="left"/>
              <w:rPr>
                <w:rFonts w:ascii="Calibri" w:hAnsi="Calibri" w:cs="Calibri" w:eastAsia="Calibri" w:hint="default"/>
                <w:sz w:val="21"/>
                <w:szCs w:val="21"/>
              </w:rPr>
            </w:pPr>
            <w:r>
              <w:rPr>
                <w:rFonts w:ascii="Calibri"/>
                <w:sz w:val="21"/>
              </w:rPr>
              <w:t>4,897,697</w:t>
            </w:r>
          </w:p>
        </w:tc>
        <w:tc>
          <w:tcPr>
            <w:tcW w:w="182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945" w:right="0"/>
              <w:jc w:val="left"/>
              <w:rPr>
                <w:rFonts w:ascii="Calibri" w:hAnsi="Calibri" w:cs="Calibri" w:eastAsia="Calibri" w:hint="default"/>
                <w:sz w:val="21"/>
                <w:szCs w:val="21"/>
              </w:rPr>
            </w:pPr>
            <w:r>
              <w:rPr>
                <w:rFonts w:ascii="Calibri"/>
                <w:sz w:val="21"/>
              </w:rPr>
              <w:t>4,897,697</w:t>
            </w:r>
          </w:p>
        </w:tc>
        <w:tc>
          <w:tcPr>
            <w:tcW w:w="17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20"/>
              <w:jc w:val="right"/>
              <w:rPr>
                <w:rFonts w:ascii="Calibri" w:hAnsi="Calibri" w:cs="Calibri" w:eastAsia="Calibri" w:hint="default"/>
                <w:sz w:val="21"/>
                <w:szCs w:val="21"/>
              </w:rPr>
            </w:pPr>
            <w:r>
              <w:rPr>
                <w:rFonts w:ascii="Calibri"/>
                <w:w w:val="100"/>
                <w:sz w:val="21"/>
              </w:rPr>
              <w:t>0</w:t>
            </w:r>
          </w:p>
        </w:tc>
      </w:tr>
    </w:tbl>
    <w:p>
      <w:pPr>
        <w:spacing w:after="0" w:line="240" w:lineRule="auto"/>
        <w:jc w:val="right"/>
        <w:rPr>
          <w:rFonts w:ascii="Calibri" w:hAnsi="Calibri" w:cs="Calibri" w:eastAsia="Calibri" w:hint="default"/>
          <w:sz w:val="21"/>
          <w:szCs w:val="21"/>
        </w:rPr>
        <w:sectPr>
          <w:pgSz w:w="11910" w:h="16840"/>
          <w:pgMar w:header="853" w:footer="1195" w:top="1320" w:bottom="1380" w:left="980" w:right="0"/>
        </w:sectPr>
      </w:pPr>
    </w:p>
    <w:p>
      <w:pPr>
        <w:spacing w:line="240" w:lineRule="auto" w:before="8"/>
        <w:rPr>
          <w:rFonts w:ascii="宋体" w:hAnsi="宋体" w:cs="宋体" w:eastAsia="宋体" w:hint="default"/>
          <w:sz w:val="8"/>
          <w:szCs w:val="8"/>
        </w:rPr>
      </w:pPr>
    </w:p>
    <w:tbl>
      <w:tblPr>
        <w:tblW w:w="0" w:type="auto"/>
        <w:jc w:val="left"/>
        <w:tblInd w:w="113" w:type="dxa"/>
        <w:tblLayout w:type="fixed"/>
        <w:tblCellMar>
          <w:top w:w="0" w:type="dxa"/>
          <w:left w:w="0" w:type="dxa"/>
          <w:bottom w:w="0" w:type="dxa"/>
          <w:right w:w="0" w:type="dxa"/>
        </w:tblCellMar>
        <w:tblLook w:val="01E0"/>
      </w:tblPr>
      <w:tblGrid>
        <w:gridCol w:w="2334"/>
        <w:gridCol w:w="1307"/>
        <w:gridCol w:w="1301"/>
        <w:gridCol w:w="1298"/>
        <w:gridCol w:w="521"/>
        <w:gridCol w:w="1301"/>
        <w:gridCol w:w="1766"/>
      </w:tblGrid>
      <w:tr>
        <w:trPr>
          <w:trHeight w:val="322" w:hRule="exact"/>
        </w:trPr>
        <w:tc>
          <w:tcPr>
            <w:tcW w:w="2334"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3" w:right="0"/>
              <w:jc w:val="left"/>
              <w:rPr>
                <w:rFonts w:ascii="宋体" w:hAnsi="宋体" w:cs="宋体" w:eastAsia="宋体" w:hint="default"/>
                <w:sz w:val="21"/>
                <w:szCs w:val="21"/>
              </w:rPr>
            </w:pPr>
            <w:r>
              <w:rPr>
                <w:rFonts w:ascii="宋体" w:hAnsi="宋体" w:cs="宋体" w:eastAsia="宋体" w:hint="default"/>
                <w:sz w:val="21"/>
                <w:szCs w:val="21"/>
              </w:rPr>
              <w:t>公司</w:t>
            </w:r>
          </w:p>
        </w:tc>
        <w:tc>
          <w:tcPr>
            <w:tcW w:w="1307" w:type="dxa"/>
            <w:tcBorders>
              <w:top w:val="single" w:sz="4" w:space="0" w:color="000000"/>
              <w:left w:val="single" w:sz="4" w:space="0" w:color="000000"/>
              <w:bottom w:val="single" w:sz="4" w:space="0" w:color="000000"/>
              <w:right w:val="single" w:sz="4" w:space="0" w:color="000000"/>
            </w:tcBorders>
          </w:tcPr>
          <w:p>
            <w:pPr/>
          </w:p>
        </w:tc>
        <w:tc>
          <w:tcPr>
            <w:tcW w:w="1301" w:type="dxa"/>
            <w:tcBorders>
              <w:top w:val="single" w:sz="4" w:space="0" w:color="000000"/>
              <w:left w:val="single" w:sz="4" w:space="0" w:color="000000"/>
              <w:bottom w:val="single" w:sz="4" w:space="0" w:color="000000"/>
              <w:right w:val="single" w:sz="4" w:space="0" w:color="000000"/>
            </w:tcBorders>
          </w:tcPr>
          <w:p>
            <w:pPr/>
          </w:p>
        </w:tc>
        <w:tc>
          <w:tcPr>
            <w:tcW w:w="1298" w:type="dxa"/>
            <w:tcBorders>
              <w:top w:val="single" w:sz="4" w:space="0" w:color="000000"/>
              <w:left w:val="single" w:sz="4" w:space="0" w:color="000000"/>
              <w:bottom w:val="single" w:sz="4" w:space="0" w:color="000000"/>
              <w:right w:val="single" w:sz="4" w:space="0" w:color="000000"/>
            </w:tcBorders>
          </w:tcPr>
          <w:p>
            <w:pPr/>
          </w:p>
        </w:tc>
        <w:tc>
          <w:tcPr>
            <w:tcW w:w="1822" w:type="dxa"/>
            <w:gridSpan w:val="2"/>
            <w:tcBorders>
              <w:top w:val="single" w:sz="4" w:space="0" w:color="000000"/>
              <w:left w:val="single" w:sz="4" w:space="0" w:color="000000"/>
              <w:bottom w:val="single" w:sz="4" w:space="0" w:color="000000"/>
              <w:right w:val="single" w:sz="4" w:space="0" w:color="000000"/>
            </w:tcBorders>
          </w:tcPr>
          <w:p>
            <w:pPr/>
          </w:p>
        </w:tc>
        <w:tc>
          <w:tcPr>
            <w:tcW w:w="1766"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2334"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3" w:right="11"/>
              <w:jc w:val="left"/>
              <w:rPr>
                <w:rFonts w:ascii="宋体" w:hAnsi="宋体" w:cs="宋体" w:eastAsia="宋体" w:hint="default"/>
                <w:sz w:val="21"/>
                <w:szCs w:val="21"/>
              </w:rPr>
            </w:pPr>
            <w:r>
              <w:rPr>
                <w:rFonts w:ascii="宋体" w:hAnsi="宋体" w:cs="宋体" w:eastAsia="宋体" w:hint="default"/>
                <w:spacing w:val="-4"/>
                <w:sz w:val="21"/>
                <w:szCs w:val="21"/>
              </w:rPr>
              <w:t>上海机场（集团）有限公</w:t>
            </w:r>
            <w:r>
              <w:rPr>
                <w:rFonts w:ascii="宋体" w:hAnsi="宋体" w:cs="宋体" w:eastAsia="宋体" w:hint="default"/>
                <w:spacing w:val="-88"/>
                <w:sz w:val="21"/>
                <w:szCs w:val="21"/>
              </w:rPr>
              <w:t> </w:t>
            </w:r>
            <w:r>
              <w:rPr>
                <w:rFonts w:ascii="宋体" w:hAnsi="宋体" w:cs="宋体" w:eastAsia="宋体" w:hint="default"/>
                <w:spacing w:val="-88"/>
                <w:sz w:val="21"/>
                <w:szCs w:val="21"/>
              </w:rPr>
            </w:r>
            <w:r>
              <w:rPr>
                <w:rFonts w:ascii="宋体" w:hAnsi="宋体" w:cs="宋体" w:eastAsia="宋体" w:hint="default"/>
                <w:sz w:val="21"/>
                <w:szCs w:val="21"/>
              </w:rPr>
              <w:t>司</w:t>
            </w:r>
          </w:p>
        </w:tc>
        <w:tc>
          <w:tcPr>
            <w:tcW w:w="13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left="30" w:right="0"/>
              <w:jc w:val="left"/>
              <w:rPr>
                <w:rFonts w:ascii="宋体" w:hAnsi="宋体" w:cs="宋体" w:eastAsia="宋体" w:hint="default"/>
                <w:sz w:val="21"/>
                <w:szCs w:val="21"/>
              </w:rPr>
            </w:pPr>
            <w:r>
              <w:rPr>
                <w:rFonts w:ascii="宋体" w:hAnsi="宋体" w:cs="宋体" w:eastAsia="宋体" w:hint="default"/>
                <w:sz w:val="21"/>
                <w:szCs w:val="21"/>
              </w:rPr>
              <w:t>国有法人</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23"/>
              <w:jc w:val="right"/>
              <w:rPr>
                <w:rFonts w:ascii="Calibri" w:hAnsi="Calibri" w:cs="Calibri" w:eastAsia="Calibri" w:hint="default"/>
                <w:sz w:val="21"/>
                <w:szCs w:val="21"/>
              </w:rPr>
            </w:pPr>
            <w:r>
              <w:rPr>
                <w:rFonts w:ascii="Calibri"/>
                <w:spacing w:val="-1"/>
                <w:sz w:val="21"/>
              </w:rPr>
              <w:t>3.38%</w:t>
            </w: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21"/>
              <w:jc w:val="right"/>
              <w:rPr>
                <w:rFonts w:ascii="Calibri" w:hAnsi="Calibri" w:cs="Calibri" w:eastAsia="Calibri" w:hint="default"/>
                <w:sz w:val="21"/>
                <w:szCs w:val="21"/>
              </w:rPr>
            </w:pPr>
            <w:r>
              <w:rPr>
                <w:rFonts w:ascii="Calibri"/>
                <w:spacing w:val="-2"/>
                <w:sz w:val="21"/>
              </w:rPr>
              <w:t>4,057,765</w:t>
            </w:r>
          </w:p>
        </w:tc>
        <w:tc>
          <w:tcPr>
            <w:tcW w:w="182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945" w:right="0"/>
              <w:jc w:val="left"/>
              <w:rPr>
                <w:rFonts w:ascii="Calibri" w:hAnsi="Calibri" w:cs="Calibri" w:eastAsia="Calibri" w:hint="default"/>
                <w:sz w:val="21"/>
                <w:szCs w:val="21"/>
              </w:rPr>
            </w:pPr>
            <w:r>
              <w:rPr>
                <w:rFonts w:ascii="Calibri"/>
                <w:sz w:val="21"/>
              </w:rPr>
              <w:t>4,057,765</w:t>
            </w:r>
          </w:p>
        </w:tc>
        <w:tc>
          <w:tcPr>
            <w:tcW w:w="17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20"/>
              <w:jc w:val="right"/>
              <w:rPr>
                <w:rFonts w:ascii="Calibri" w:hAnsi="Calibri" w:cs="Calibri" w:eastAsia="Calibri" w:hint="default"/>
                <w:sz w:val="21"/>
                <w:szCs w:val="21"/>
              </w:rPr>
            </w:pPr>
            <w:r>
              <w:rPr>
                <w:rFonts w:ascii="Calibri"/>
                <w:w w:val="100"/>
                <w:sz w:val="21"/>
              </w:rPr>
              <w:t>0</w:t>
            </w:r>
          </w:p>
        </w:tc>
      </w:tr>
      <w:tr>
        <w:trPr>
          <w:trHeight w:val="634" w:hRule="exact"/>
        </w:trPr>
        <w:tc>
          <w:tcPr>
            <w:tcW w:w="2334"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3" w:right="196"/>
              <w:jc w:val="left"/>
              <w:rPr>
                <w:rFonts w:ascii="宋体" w:hAnsi="宋体" w:cs="宋体" w:eastAsia="宋体" w:hint="default"/>
                <w:sz w:val="21"/>
                <w:szCs w:val="21"/>
              </w:rPr>
            </w:pPr>
            <w:r>
              <w:rPr>
                <w:rFonts w:ascii="宋体" w:hAnsi="宋体" w:cs="宋体" w:eastAsia="宋体" w:hint="default"/>
                <w:spacing w:val="-2"/>
                <w:sz w:val="21"/>
                <w:szCs w:val="21"/>
              </w:rPr>
              <w:t>北京世纪凯悦投资有限</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公司</w:t>
            </w:r>
          </w:p>
        </w:tc>
        <w:tc>
          <w:tcPr>
            <w:tcW w:w="1307"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30" w:right="20"/>
              <w:jc w:val="left"/>
              <w:rPr>
                <w:rFonts w:ascii="宋体" w:hAnsi="宋体" w:cs="宋体" w:eastAsia="宋体" w:hint="default"/>
                <w:sz w:val="21"/>
                <w:szCs w:val="21"/>
              </w:rPr>
            </w:pPr>
            <w:r>
              <w:rPr>
                <w:rFonts w:ascii="宋体" w:hAnsi="宋体" w:cs="宋体" w:eastAsia="宋体" w:hint="default"/>
                <w:sz w:val="21"/>
                <w:szCs w:val="21"/>
              </w:rPr>
              <w:t>境</w:t>
            </w:r>
            <w:r>
              <w:rPr>
                <w:rFonts w:ascii="宋体" w:hAnsi="宋体" w:cs="宋体" w:eastAsia="宋体" w:hint="default"/>
                <w:spacing w:val="-57"/>
                <w:sz w:val="21"/>
                <w:szCs w:val="21"/>
              </w:rPr>
              <w:t> </w:t>
            </w:r>
            <w:r>
              <w:rPr>
                <w:rFonts w:ascii="宋体" w:hAnsi="宋体" w:cs="宋体" w:eastAsia="宋体" w:hint="default"/>
                <w:sz w:val="21"/>
                <w:szCs w:val="21"/>
              </w:rPr>
              <w:t>内</w:t>
            </w:r>
            <w:r>
              <w:rPr>
                <w:rFonts w:ascii="宋体" w:hAnsi="宋体" w:cs="宋体" w:eastAsia="宋体" w:hint="default"/>
                <w:spacing w:val="-57"/>
                <w:sz w:val="21"/>
                <w:szCs w:val="21"/>
              </w:rPr>
              <w:t> </w:t>
            </w:r>
            <w:r>
              <w:rPr>
                <w:rFonts w:ascii="宋体" w:hAnsi="宋体" w:cs="宋体" w:eastAsia="宋体" w:hint="default"/>
                <w:sz w:val="21"/>
                <w:szCs w:val="21"/>
              </w:rPr>
              <w:t>非</w:t>
            </w:r>
            <w:r>
              <w:rPr>
                <w:rFonts w:ascii="宋体" w:hAnsi="宋体" w:cs="宋体" w:eastAsia="宋体" w:hint="default"/>
                <w:spacing w:val="-57"/>
                <w:sz w:val="21"/>
                <w:szCs w:val="21"/>
              </w:rPr>
              <w:t> </w:t>
            </w:r>
            <w:r>
              <w:rPr>
                <w:rFonts w:ascii="宋体" w:hAnsi="宋体" w:cs="宋体" w:eastAsia="宋体" w:hint="default"/>
                <w:sz w:val="21"/>
                <w:szCs w:val="21"/>
              </w:rPr>
              <w:t>国</w:t>
            </w:r>
            <w:r>
              <w:rPr>
                <w:rFonts w:ascii="宋体" w:hAnsi="宋体" w:cs="宋体" w:eastAsia="宋体" w:hint="default"/>
                <w:spacing w:val="-59"/>
                <w:sz w:val="21"/>
                <w:szCs w:val="21"/>
              </w:rPr>
              <w:t> </w:t>
            </w:r>
            <w:r>
              <w:rPr>
                <w:rFonts w:ascii="宋体" w:hAnsi="宋体" w:cs="宋体" w:eastAsia="宋体" w:hint="default"/>
                <w:sz w:val="21"/>
                <w:szCs w:val="21"/>
              </w:rPr>
              <w:t>有</w:t>
            </w:r>
            <w:r>
              <w:rPr>
                <w:rFonts w:ascii="宋体" w:hAnsi="宋体" w:cs="宋体" w:eastAsia="宋体" w:hint="default"/>
                <w:w w:val="100"/>
                <w:sz w:val="21"/>
                <w:szCs w:val="21"/>
              </w:rPr>
              <w:t> </w:t>
            </w:r>
            <w:r>
              <w:rPr>
                <w:rFonts w:ascii="宋体" w:hAnsi="宋体" w:cs="宋体" w:eastAsia="宋体" w:hint="default"/>
                <w:sz w:val="21"/>
                <w:szCs w:val="21"/>
              </w:rPr>
              <w:t>法人</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23"/>
              <w:jc w:val="right"/>
              <w:rPr>
                <w:rFonts w:ascii="Calibri" w:hAnsi="Calibri" w:cs="Calibri" w:eastAsia="Calibri" w:hint="default"/>
                <w:sz w:val="21"/>
                <w:szCs w:val="21"/>
              </w:rPr>
            </w:pPr>
            <w:r>
              <w:rPr>
                <w:rFonts w:ascii="Calibri"/>
                <w:spacing w:val="-1"/>
                <w:sz w:val="21"/>
              </w:rPr>
              <w:t>2.50%</w:t>
            </w: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21"/>
              <w:jc w:val="right"/>
              <w:rPr>
                <w:rFonts w:ascii="Calibri" w:hAnsi="Calibri" w:cs="Calibri" w:eastAsia="Calibri" w:hint="default"/>
                <w:sz w:val="21"/>
                <w:szCs w:val="21"/>
              </w:rPr>
            </w:pPr>
            <w:r>
              <w:rPr>
                <w:rFonts w:ascii="Calibri"/>
                <w:spacing w:val="-1"/>
                <w:sz w:val="21"/>
              </w:rPr>
              <w:t>3,000,000</w:t>
            </w:r>
          </w:p>
        </w:tc>
        <w:tc>
          <w:tcPr>
            <w:tcW w:w="182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938" w:right="0"/>
              <w:jc w:val="left"/>
              <w:rPr>
                <w:rFonts w:ascii="Calibri" w:hAnsi="Calibri" w:cs="Calibri" w:eastAsia="Calibri" w:hint="default"/>
                <w:sz w:val="21"/>
                <w:szCs w:val="21"/>
              </w:rPr>
            </w:pPr>
            <w:r>
              <w:rPr>
                <w:rFonts w:ascii="Calibri"/>
                <w:sz w:val="21"/>
              </w:rPr>
              <w:t>3,000,000</w:t>
            </w:r>
          </w:p>
        </w:tc>
        <w:tc>
          <w:tcPr>
            <w:tcW w:w="17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20"/>
              <w:jc w:val="right"/>
              <w:rPr>
                <w:rFonts w:ascii="Calibri" w:hAnsi="Calibri" w:cs="Calibri" w:eastAsia="Calibri" w:hint="default"/>
                <w:sz w:val="21"/>
                <w:szCs w:val="21"/>
              </w:rPr>
            </w:pPr>
            <w:r>
              <w:rPr>
                <w:rFonts w:ascii="Calibri"/>
                <w:w w:val="100"/>
                <w:sz w:val="21"/>
              </w:rPr>
              <w:t>0</w:t>
            </w:r>
          </w:p>
        </w:tc>
      </w:tr>
      <w:tr>
        <w:trPr>
          <w:trHeight w:val="636" w:hRule="exact"/>
        </w:trPr>
        <w:tc>
          <w:tcPr>
            <w:tcW w:w="2334"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3" w:right="196"/>
              <w:jc w:val="left"/>
              <w:rPr>
                <w:rFonts w:ascii="宋体" w:hAnsi="宋体" w:cs="宋体" w:eastAsia="宋体" w:hint="default"/>
                <w:sz w:val="21"/>
                <w:szCs w:val="21"/>
              </w:rPr>
            </w:pPr>
            <w:r>
              <w:rPr>
                <w:rFonts w:ascii="宋体" w:hAnsi="宋体" w:cs="宋体" w:eastAsia="宋体" w:hint="default"/>
                <w:spacing w:val="-2"/>
                <w:sz w:val="21"/>
                <w:szCs w:val="21"/>
              </w:rPr>
              <w:t>深圳市中庸实业有限公</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司</w:t>
            </w:r>
          </w:p>
        </w:tc>
        <w:tc>
          <w:tcPr>
            <w:tcW w:w="1307"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30" w:right="20"/>
              <w:jc w:val="left"/>
              <w:rPr>
                <w:rFonts w:ascii="宋体" w:hAnsi="宋体" w:cs="宋体" w:eastAsia="宋体" w:hint="default"/>
                <w:sz w:val="21"/>
                <w:szCs w:val="21"/>
              </w:rPr>
            </w:pPr>
            <w:r>
              <w:rPr>
                <w:rFonts w:ascii="宋体" w:hAnsi="宋体" w:cs="宋体" w:eastAsia="宋体" w:hint="default"/>
                <w:sz w:val="21"/>
                <w:szCs w:val="21"/>
              </w:rPr>
              <w:t>境</w:t>
            </w:r>
            <w:r>
              <w:rPr>
                <w:rFonts w:ascii="宋体" w:hAnsi="宋体" w:cs="宋体" w:eastAsia="宋体" w:hint="default"/>
                <w:spacing w:val="-57"/>
                <w:sz w:val="21"/>
                <w:szCs w:val="21"/>
              </w:rPr>
              <w:t> </w:t>
            </w:r>
            <w:r>
              <w:rPr>
                <w:rFonts w:ascii="宋体" w:hAnsi="宋体" w:cs="宋体" w:eastAsia="宋体" w:hint="default"/>
                <w:sz w:val="21"/>
                <w:szCs w:val="21"/>
              </w:rPr>
              <w:t>内</w:t>
            </w:r>
            <w:r>
              <w:rPr>
                <w:rFonts w:ascii="宋体" w:hAnsi="宋体" w:cs="宋体" w:eastAsia="宋体" w:hint="default"/>
                <w:spacing w:val="-57"/>
                <w:sz w:val="21"/>
                <w:szCs w:val="21"/>
              </w:rPr>
              <w:t> </w:t>
            </w:r>
            <w:r>
              <w:rPr>
                <w:rFonts w:ascii="宋体" w:hAnsi="宋体" w:cs="宋体" w:eastAsia="宋体" w:hint="default"/>
                <w:sz w:val="21"/>
                <w:szCs w:val="21"/>
              </w:rPr>
              <w:t>非</w:t>
            </w:r>
            <w:r>
              <w:rPr>
                <w:rFonts w:ascii="宋体" w:hAnsi="宋体" w:cs="宋体" w:eastAsia="宋体" w:hint="default"/>
                <w:spacing w:val="-57"/>
                <w:sz w:val="21"/>
                <w:szCs w:val="21"/>
              </w:rPr>
              <w:t> </w:t>
            </w:r>
            <w:r>
              <w:rPr>
                <w:rFonts w:ascii="宋体" w:hAnsi="宋体" w:cs="宋体" w:eastAsia="宋体" w:hint="default"/>
                <w:sz w:val="21"/>
                <w:szCs w:val="21"/>
              </w:rPr>
              <w:t>国</w:t>
            </w:r>
            <w:r>
              <w:rPr>
                <w:rFonts w:ascii="宋体" w:hAnsi="宋体" w:cs="宋体" w:eastAsia="宋体" w:hint="default"/>
                <w:spacing w:val="-59"/>
                <w:sz w:val="21"/>
                <w:szCs w:val="21"/>
              </w:rPr>
              <w:t> </w:t>
            </w:r>
            <w:r>
              <w:rPr>
                <w:rFonts w:ascii="宋体" w:hAnsi="宋体" w:cs="宋体" w:eastAsia="宋体" w:hint="default"/>
                <w:sz w:val="21"/>
                <w:szCs w:val="21"/>
              </w:rPr>
              <w:t>有</w:t>
            </w:r>
            <w:r>
              <w:rPr>
                <w:rFonts w:ascii="宋体" w:hAnsi="宋体" w:cs="宋体" w:eastAsia="宋体" w:hint="default"/>
                <w:w w:val="100"/>
                <w:sz w:val="21"/>
                <w:szCs w:val="21"/>
              </w:rPr>
              <w:t> </w:t>
            </w:r>
            <w:r>
              <w:rPr>
                <w:rFonts w:ascii="宋体" w:hAnsi="宋体" w:cs="宋体" w:eastAsia="宋体" w:hint="default"/>
                <w:sz w:val="21"/>
                <w:szCs w:val="21"/>
              </w:rPr>
              <w:t>法人</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23"/>
              <w:jc w:val="right"/>
              <w:rPr>
                <w:rFonts w:ascii="Calibri" w:hAnsi="Calibri" w:cs="Calibri" w:eastAsia="Calibri" w:hint="default"/>
                <w:sz w:val="21"/>
                <w:szCs w:val="21"/>
              </w:rPr>
            </w:pPr>
            <w:r>
              <w:rPr>
                <w:rFonts w:ascii="Calibri"/>
                <w:spacing w:val="-1"/>
                <w:sz w:val="21"/>
              </w:rPr>
              <w:t>2.50%</w:t>
            </w: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21"/>
              <w:jc w:val="right"/>
              <w:rPr>
                <w:rFonts w:ascii="Calibri" w:hAnsi="Calibri" w:cs="Calibri" w:eastAsia="Calibri" w:hint="default"/>
                <w:sz w:val="21"/>
                <w:szCs w:val="21"/>
              </w:rPr>
            </w:pPr>
            <w:r>
              <w:rPr>
                <w:rFonts w:ascii="Calibri"/>
                <w:spacing w:val="-1"/>
                <w:sz w:val="21"/>
              </w:rPr>
              <w:t>3,000,000</w:t>
            </w:r>
          </w:p>
        </w:tc>
        <w:tc>
          <w:tcPr>
            <w:tcW w:w="182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left="938" w:right="0"/>
              <w:jc w:val="left"/>
              <w:rPr>
                <w:rFonts w:ascii="Calibri" w:hAnsi="Calibri" w:cs="Calibri" w:eastAsia="Calibri" w:hint="default"/>
                <w:sz w:val="21"/>
                <w:szCs w:val="21"/>
              </w:rPr>
            </w:pPr>
            <w:r>
              <w:rPr>
                <w:rFonts w:ascii="Calibri"/>
                <w:sz w:val="21"/>
              </w:rPr>
              <w:t>3,000,000</w:t>
            </w:r>
          </w:p>
        </w:tc>
        <w:tc>
          <w:tcPr>
            <w:tcW w:w="17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20"/>
              <w:jc w:val="right"/>
              <w:rPr>
                <w:rFonts w:ascii="Calibri" w:hAnsi="Calibri" w:cs="Calibri" w:eastAsia="Calibri" w:hint="default"/>
                <w:sz w:val="21"/>
                <w:szCs w:val="21"/>
              </w:rPr>
            </w:pPr>
            <w:r>
              <w:rPr>
                <w:rFonts w:ascii="Calibri"/>
                <w:w w:val="100"/>
                <w:sz w:val="21"/>
              </w:rPr>
              <w:t>0</w:t>
            </w:r>
          </w:p>
        </w:tc>
      </w:tr>
      <w:tr>
        <w:trPr>
          <w:trHeight w:val="946" w:hRule="exact"/>
        </w:trPr>
        <w:tc>
          <w:tcPr>
            <w:tcW w:w="2334"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3" w:right="196"/>
              <w:jc w:val="both"/>
              <w:rPr>
                <w:rFonts w:ascii="宋体" w:hAnsi="宋体" w:cs="宋体" w:eastAsia="宋体" w:hint="default"/>
                <w:sz w:val="21"/>
                <w:szCs w:val="21"/>
              </w:rPr>
            </w:pPr>
            <w:r>
              <w:rPr>
                <w:rFonts w:ascii="宋体" w:hAnsi="宋体" w:cs="宋体" w:eastAsia="宋体" w:hint="default"/>
                <w:spacing w:val="-2"/>
                <w:sz w:val="21"/>
                <w:szCs w:val="21"/>
              </w:rPr>
              <w:t>中国银行－工银瑞信核</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pacing w:val="-2"/>
                <w:sz w:val="21"/>
                <w:szCs w:val="21"/>
              </w:rPr>
              <w:t>心价值股票型证券投资</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基金</w:t>
            </w:r>
          </w:p>
        </w:tc>
        <w:tc>
          <w:tcPr>
            <w:tcW w:w="1307"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143"/>
              <w:ind w:left="30" w:right="20"/>
              <w:jc w:val="left"/>
              <w:rPr>
                <w:rFonts w:ascii="宋体" w:hAnsi="宋体" w:cs="宋体" w:eastAsia="宋体" w:hint="default"/>
                <w:sz w:val="21"/>
                <w:szCs w:val="21"/>
              </w:rPr>
            </w:pPr>
            <w:r>
              <w:rPr>
                <w:rFonts w:ascii="宋体" w:hAnsi="宋体" w:cs="宋体" w:eastAsia="宋体" w:hint="default"/>
                <w:sz w:val="21"/>
                <w:szCs w:val="21"/>
              </w:rPr>
              <w:t>境</w:t>
            </w:r>
            <w:r>
              <w:rPr>
                <w:rFonts w:ascii="宋体" w:hAnsi="宋体" w:cs="宋体" w:eastAsia="宋体" w:hint="default"/>
                <w:spacing w:val="-57"/>
                <w:sz w:val="21"/>
                <w:szCs w:val="21"/>
              </w:rPr>
              <w:t> </w:t>
            </w:r>
            <w:r>
              <w:rPr>
                <w:rFonts w:ascii="宋体" w:hAnsi="宋体" w:cs="宋体" w:eastAsia="宋体" w:hint="default"/>
                <w:sz w:val="21"/>
                <w:szCs w:val="21"/>
              </w:rPr>
              <w:t>内</w:t>
            </w:r>
            <w:r>
              <w:rPr>
                <w:rFonts w:ascii="宋体" w:hAnsi="宋体" w:cs="宋体" w:eastAsia="宋体" w:hint="default"/>
                <w:spacing w:val="-57"/>
                <w:sz w:val="21"/>
                <w:szCs w:val="21"/>
              </w:rPr>
              <w:t> </w:t>
            </w:r>
            <w:r>
              <w:rPr>
                <w:rFonts w:ascii="宋体" w:hAnsi="宋体" w:cs="宋体" w:eastAsia="宋体" w:hint="default"/>
                <w:sz w:val="21"/>
                <w:szCs w:val="21"/>
              </w:rPr>
              <w:t>非</w:t>
            </w:r>
            <w:r>
              <w:rPr>
                <w:rFonts w:ascii="宋体" w:hAnsi="宋体" w:cs="宋体" w:eastAsia="宋体" w:hint="default"/>
                <w:spacing w:val="-57"/>
                <w:sz w:val="21"/>
                <w:szCs w:val="21"/>
              </w:rPr>
              <w:t> </w:t>
            </w:r>
            <w:r>
              <w:rPr>
                <w:rFonts w:ascii="宋体" w:hAnsi="宋体" w:cs="宋体" w:eastAsia="宋体" w:hint="default"/>
                <w:sz w:val="21"/>
                <w:szCs w:val="21"/>
              </w:rPr>
              <w:t>国</w:t>
            </w:r>
            <w:r>
              <w:rPr>
                <w:rFonts w:ascii="宋体" w:hAnsi="宋体" w:cs="宋体" w:eastAsia="宋体" w:hint="default"/>
                <w:spacing w:val="-59"/>
                <w:sz w:val="21"/>
                <w:szCs w:val="21"/>
              </w:rPr>
              <w:t> </w:t>
            </w:r>
            <w:r>
              <w:rPr>
                <w:rFonts w:ascii="宋体" w:hAnsi="宋体" w:cs="宋体" w:eastAsia="宋体" w:hint="default"/>
                <w:sz w:val="21"/>
                <w:szCs w:val="21"/>
              </w:rPr>
              <w:t>有</w:t>
            </w:r>
            <w:r>
              <w:rPr>
                <w:rFonts w:ascii="宋体" w:hAnsi="宋体" w:cs="宋体" w:eastAsia="宋体" w:hint="default"/>
                <w:w w:val="100"/>
                <w:sz w:val="21"/>
                <w:szCs w:val="21"/>
              </w:rPr>
              <w:t> </w:t>
            </w:r>
            <w:r>
              <w:rPr>
                <w:rFonts w:ascii="宋体" w:hAnsi="宋体" w:cs="宋体" w:eastAsia="宋体" w:hint="default"/>
                <w:sz w:val="21"/>
                <w:szCs w:val="21"/>
              </w:rPr>
              <w:t>法人</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5"/>
                <w:szCs w:val="25"/>
              </w:rPr>
            </w:pPr>
          </w:p>
          <w:p>
            <w:pPr>
              <w:pStyle w:val="TableParagraph"/>
              <w:spacing w:line="240" w:lineRule="auto"/>
              <w:ind w:right="23"/>
              <w:jc w:val="right"/>
              <w:rPr>
                <w:rFonts w:ascii="Calibri" w:hAnsi="Calibri" w:cs="Calibri" w:eastAsia="Calibri" w:hint="default"/>
                <w:sz w:val="21"/>
                <w:szCs w:val="21"/>
              </w:rPr>
            </w:pPr>
            <w:r>
              <w:rPr>
                <w:rFonts w:ascii="Calibri"/>
                <w:spacing w:val="-1"/>
                <w:sz w:val="21"/>
              </w:rPr>
              <w:t>2.46%</w:t>
            </w: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5"/>
                <w:szCs w:val="25"/>
              </w:rPr>
            </w:pPr>
          </w:p>
          <w:p>
            <w:pPr>
              <w:pStyle w:val="TableParagraph"/>
              <w:spacing w:line="240" w:lineRule="auto"/>
              <w:ind w:right="21"/>
              <w:jc w:val="right"/>
              <w:rPr>
                <w:rFonts w:ascii="Calibri" w:hAnsi="Calibri" w:cs="Calibri" w:eastAsia="Calibri" w:hint="default"/>
                <w:sz w:val="21"/>
                <w:szCs w:val="21"/>
              </w:rPr>
            </w:pPr>
            <w:r>
              <w:rPr>
                <w:rFonts w:ascii="Calibri"/>
                <w:spacing w:val="-2"/>
                <w:sz w:val="21"/>
              </w:rPr>
              <w:t>2,955,551</w:t>
            </w:r>
          </w:p>
        </w:tc>
        <w:tc>
          <w:tcPr>
            <w:tcW w:w="182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5"/>
                <w:szCs w:val="25"/>
              </w:rPr>
            </w:pPr>
          </w:p>
          <w:p>
            <w:pPr>
              <w:pStyle w:val="TableParagraph"/>
              <w:spacing w:line="240" w:lineRule="auto"/>
              <w:ind w:right="20"/>
              <w:jc w:val="right"/>
              <w:rPr>
                <w:rFonts w:ascii="Calibri" w:hAnsi="Calibri" w:cs="Calibri" w:eastAsia="Calibri" w:hint="default"/>
                <w:sz w:val="21"/>
                <w:szCs w:val="21"/>
              </w:rPr>
            </w:pPr>
            <w:r>
              <w:rPr>
                <w:rFonts w:ascii="Calibri"/>
                <w:w w:val="100"/>
                <w:sz w:val="21"/>
              </w:rPr>
              <w:t>0</w:t>
            </w:r>
          </w:p>
        </w:tc>
        <w:tc>
          <w:tcPr>
            <w:tcW w:w="17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5"/>
                <w:szCs w:val="25"/>
              </w:rPr>
            </w:pPr>
          </w:p>
          <w:p>
            <w:pPr>
              <w:pStyle w:val="TableParagraph"/>
              <w:spacing w:line="240" w:lineRule="auto"/>
              <w:ind w:right="20"/>
              <w:jc w:val="right"/>
              <w:rPr>
                <w:rFonts w:ascii="Calibri" w:hAnsi="Calibri" w:cs="Calibri" w:eastAsia="Calibri" w:hint="default"/>
                <w:sz w:val="21"/>
                <w:szCs w:val="21"/>
              </w:rPr>
            </w:pPr>
            <w:r>
              <w:rPr>
                <w:rFonts w:ascii="Calibri"/>
                <w:w w:val="100"/>
                <w:sz w:val="21"/>
              </w:rPr>
              <w:t>0</w:t>
            </w:r>
          </w:p>
        </w:tc>
      </w:tr>
      <w:tr>
        <w:trPr>
          <w:trHeight w:val="322" w:hRule="exact"/>
        </w:trPr>
        <w:tc>
          <w:tcPr>
            <w:tcW w:w="2334"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3" w:right="0"/>
              <w:jc w:val="left"/>
              <w:rPr>
                <w:rFonts w:ascii="宋体" w:hAnsi="宋体" w:cs="宋体" w:eastAsia="宋体" w:hint="default"/>
                <w:sz w:val="21"/>
                <w:szCs w:val="21"/>
              </w:rPr>
            </w:pPr>
            <w:r>
              <w:rPr>
                <w:rFonts w:ascii="宋体" w:hAnsi="宋体" w:cs="宋体" w:eastAsia="宋体" w:hint="default"/>
                <w:sz w:val="21"/>
                <w:szCs w:val="21"/>
              </w:rPr>
              <w:t>上海精文投资有限公司</w:t>
            </w:r>
          </w:p>
        </w:tc>
        <w:tc>
          <w:tcPr>
            <w:tcW w:w="1307"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30" w:right="0"/>
              <w:jc w:val="left"/>
              <w:rPr>
                <w:rFonts w:ascii="宋体" w:hAnsi="宋体" w:cs="宋体" w:eastAsia="宋体" w:hint="default"/>
                <w:sz w:val="21"/>
                <w:szCs w:val="21"/>
              </w:rPr>
            </w:pPr>
            <w:r>
              <w:rPr>
                <w:rFonts w:ascii="宋体" w:hAnsi="宋体" w:cs="宋体" w:eastAsia="宋体" w:hint="default"/>
                <w:sz w:val="21"/>
                <w:szCs w:val="21"/>
              </w:rPr>
              <w:t>国有法人</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23"/>
              <w:jc w:val="right"/>
              <w:rPr>
                <w:rFonts w:ascii="Calibri" w:hAnsi="Calibri" w:cs="Calibri" w:eastAsia="Calibri" w:hint="default"/>
                <w:sz w:val="21"/>
                <w:szCs w:val="21"/>
              </w:rPr>
            </w:pPr>
            <w:r>
              <w:rPr>
                <w:rFonts w:ascii="Calibri"/>
                <w:spacing w:val="-1"/>
                <w:sz w:val="21"/>
              </w:rPr>
              <w:t>2.04%</w:t>
            </w: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21"/>
              <w:jc w:val="right"/>
              <w:rPr>
                <w:rFonts w:ascii="Calibri" w:hAnsi="Calibri" w:cs="Calibri" w:eastAsia="Calibri" w:hint="default"/>
                <w:sz w:val="21"/>
                <w:szCs w:val="21"/>
              </w:rPr>
            </w:pPr>
            <w:r>
              <w:rPr>
                <w:rFonts w:ascii="Calibri"/>
                <w:spacing w:val="-1"/>
                <w:sz w:val="21"/>
              </w:rPr>
              <w:t>2,448,848</w:t>
            </w:r>
          </w:p>
        </w:tc>
        <w:tc>
          <w:tcPr>
            <w:tcW w:w="182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938" w:right="0"/>
              <w:jc w:val="left"/>
              <w:rPr>
                <w:rFonts w:ascii="Calibri" w:hAnsi="Calibri" w:cs="Calibri" w:eastAsia="Calibri" w:hint="default"/>
                <w:sz w:val="21"/>
                <w:szCs w:val="21"/>
              </w:rPr>
            </w:pPr>
            <w:r>
              <w:rPr>
                <w:rFonts w:ascii="Calibri"/>
                <w:sz w:val="21"/>
              </w:rPr>
              <w:t>2,448,848</w:t>
            </w:r>
          </w:p>
        </w:tc>
        <w:tc>
          <w:tcPr>
            <w:tcW w:w="17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20"/>
              <w:jc w:val="right"/>
              <w:rPr>
                <w:rFonts w:ascii="Calibri" w:hAnsi="Calibri" w:cs="Calibri" w:eastAsia="Calibri" w:hint="default"/>
                <w:sz w:val="21"/>
                <w:szCs w:val="21"/>
              </w:rPr>
            </w:pPr>
            <w:r>
              <w:rPr>
                <w:rFonts w:ascii="Calibri"/>
                <w:w w:val="100"/>
                <w:sz w:val="21"/>
              </w:rPr>
              <w:t>0</w:t>
            </w:r>
          </w:p>
        </w:tc>
      </w:tr>
      <w:tr>
        <w:trPr>
          <w:trHeight w:val="946" w:hRule="exact"/>
        </w:trPr>
        <w:tc>
          <w:tcPr>
            <w:tcW w:w="2334"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3" w:right="0"/>
              <w:jc w:val="left"/>
              <w:rPr>
                <w:rFonts w:ascii="宋体" w:hAnsi="宋体" w:cs="宋体" w:eastAsia="宋体" w:hint="default"/>
                <w:sz w:val="21"/>
                <w:szCs w:val="21"/>
              </w:rPr>
            </w:pPr>
            <w:r>
              <w:rPr>
                <w:rFonts w:ascii="宋体" w:hAnsi="宋体" w:cs="宋体" w:eastAsia="宋体" w:hint="default"/>
                <w:sz w:val="21"/>
                <w:szCs w:val="21"/>
              </w:rPr>
              <w:t>兴业银行股份有限公司</w:t>
            </w:r>
          </w:p>
          <w:p>
            <w:pPr>
              <w:pStyle w:val="TableParagraph"/>
              <w:spacing w:line="273" w:lineRule="auto" w:before="37"/>
              <w:ind w:left="23" w:right="196"/>
              <w:jc w:val="left"/>
              <w:rPr>
                <w:rFonts w:ascii="宋体" w:hAnsi="宋体" w:cs="宋体" w:eastAsia="宋体" w:hint="default"/>
                <w:sz w:val="21"/>
                <w:szCs w:val="21"/>
              </w:rPr>
            </w:pPr>
            <w:r>
              <w:rPr>
                <w:rFonts w:ascii="宋体" w:hAnsi="宋体" w:cs="宋体" w:eastAsia="宋体" w:hint="default"/>
                <w:spacing w:val="-2"/>
                <w:sz w:val="21"/>
                <w:szCs w:val="21"/>
              </w:rPr>
              <w:t>－光大保德信红利股票</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型证券投资基金</w:t>
            </w:r>
          </w:p>
        </w:tc>
        <w:tc>
          <w:tcPr>
            <w:tcW w:w="1307"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143"/>
              <w:ind w:left="30" w:right="20"/>
              <w:jc w:val="left"/>
              <w:rPr>
                <w:rFonts w:ascii="宋体" w:hAnsi="宋体" w:cs="宋体" w:eastAsia="宋体" w:hint="default"/>
                <w:sz w:val="21"/>
                <w:szCs w:val="21"/>
              </w:rPr>
            </w:pPr>
            <w:r>
              <w:rPr>
                <w:rFonts w:ascii="宋体" w:hAnsi="宋体" w:cs="宋体" w:eastAsia="宋体" w:hint="default"/>
                <w:sz w:val="21"/>
                <w:szCs w:val="21"/>
              </w:rPr>
              <w:t>境</w:t>
            </w:r>
            <w:r>
              <w:rPr>
                <w:rFonts w:ascii="宋体" w:hAnsi="宋体" w:cs="宋体" w:eastAsia="宋体" w:hint="default"/>
                <w:spacing w:val="-57"/>
                <w:sz w:val="21"/>
                <w:szCs w:val="21"/>
              </w:rPr>
              <w:t> </w:t>
            </w:r>
            <w:r>
              <w:rPr>
                <w:rFonts w:ascii="宋体" w:hAnsi="宋体" w:cs="宋体" w:eastAsia="宋体" w:hint="default"/>
                <w:sz w:val="21"/>
                <w:szCs w:val="21"/>
              </w:rPr>
              <w:t>内</w:t>
            </w:r>
            <w:r>
              <w:rPr>
                <w:rFonts w:ascii="宋体" w:hAnsi="宋体" w:cs="宋体" w:eastAsia="宋体" w:hint="default"/>
                <w:spacing w:val="-57"/>
                <w:sz w:val="21"/>
                <w:szCs w:val="21"/>
              </w:rPr>
              <w:t> </w:t>
            </w:r>
            <w:r>
              <w:rPr>
                <w:rFonts w:ascii="宋体" w:hAnsi="宋体" w:cs="宋体" w:eastAsia="宋体" w:hint="default"/>
                <w:sz w:val="21"/>
                <w:szCs w:val="21"/>
              </w:rPr>
              <w:t>非</w:t>
            </w:r>
            <w:r>
              <w:rPr>
                <w:rFonts w:ascii="宋体" w:hAnsi="宋体" w:cs="宋体" w:eastAsia="宋体" w:hint="default"/>
                <w:spacing w:val="-57"/>
                <w:sz w:val="21"/>
                <w:szCs w:val="21"/>
              </w:rPr>
              <w:t> </w:t>
            </w:r>
            <w:r>
              <w:rPr>
                <w:rFonts w:ascii="宋体" w:hAnsi="宋体" w:cs="宋体" w:eastAsia="宋体" w:hint="default"/>
                <w:sz w:val="21"/>
                <w:szCs w:val="21"/>
              </w:rPr>
              <w:t>国</w:t>
            </w:r>
            <w:r>
              <w:rPr>
                <w:rFonts w:ascii="宋体" w:hAnsi="宋体" w:cs="宋体" w:eastAsia="宋体" w:hint="default"/>
                <w:spacing w:val="-59"/>
                <w:sz w:val="21"/>
                <w:szCs w:val="21"/>
              </w:rPr>
              <w:t> </w:t>
            </w:r>
            <w:r>
              <w:rPr>
                <w:rFonts w:ascii="宋体" w:hAnsi="宋体" w:cs="宋体" w:eastAsia="宋体" w:hint="default"/>
                <w:sz w:val="21"/>
                <w:szCs w:val="21"/>
              </w:rPr>
              <w:t>有</w:t>
            </w:r>
            <w:r>
              <w:rPr>
                <w:rFonts w:ascii="宋体" w:hAnsi="宋体" w:cs="宋体" w:eastAsia="宋体" w:hint="default"/>
                <w:w w:val="100"/>
                <w:sz w:val="21"/>
                <w:szCs w:val="21"/>
              </w:rPr>
              <w:t> </w:t>
            </w:r>
            <w:r>
              <w:rPr>
                <w:rFonts w:ascii="宋体" w:hAnsi="宋体" w:cs="宋体" w:eastAsia="宋体" w:hint="default"/>
                <w:sz w:val="21"/>
                <w:szCs w:val="21"/>
              </w:rPr>
              <w:t>法人</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6"/>
                <w:szCs w:val="26"/>
              </w:rPr>
            </w:pPr>
          </w:p>
          <w:p>
            <w:pPr>
              <w:pStyle w:val="TableParagraph"/>
              <w:spacing w:line="240" w:lineRule="auto"/>
              <w:ind w:right="23"/>
              <w:jc w:val="right"/>
              <w:rPr>
                <w:rFonts w:ascii="Calibri" w:hAnsi="Calibri" w:cs="Calibri" w:eastAsia="Calibri" w:hint="default"/>
                <w:sz w:val="21"/>
                <w:szCs w:val="21"/>
              </w:rPr>
            </w:pPr>
            <w:r>
              <w:rPr>
                <w:rFonts w:ascii="Calibri"/>
                <w:spacing w:val="-1"/>
                <w:sz w:val="21"/>
              </w:rPr>
              <w:t>1.69%</w:t>
            </w: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6"/>
                <w:szCs w:val="26"/>
              </w:rPr>
            </w:pPr>
          </w:p>
          <w:p>
            <w:pPr>
              <w:pStyle w:val="TableParagraph"/>
              <w:spacing w:line="240" w:lineRule="auto"/>
              <w:ind w:right="21"/>
              <w:jc w:val="right"/>
              <w:rPr>
                <w:rFonts w:ascii="Calibri" w:hAnsi="Calibri" w:cs="Calibri" w:eastAsia="Calibri" w:hint="default"/>
                <w:sz w:val="21"/>
                <w:szCs w:val="21"/>
              </w:rPr>
            </w:pPr>
            <w:r>
              <w:rPr>
                <w:rFonts w:ascii="Calibri"/>
                <w:spacing w:val="-2"/>
                <w:sz w:val="21"/>
              </w:rPr>
              <w:t>2,032,700</w:t>
            </w:r>
          </w:p>
        </w:tc>
        <w:tc>
          <w:tcPr>
            <w:tcW w:w="182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6"/>
                <w:szCs w:val="26"/>
              </w:rPr>
            </w:pPr>
          </w:p>
          <w:p>
            <w:pPr>
              <w:pStyle w:val="TableParagraph"/>
              <w:spacing w:line="240" w:lineRule="auto"/>
              <w:ind w:right="20"/>
              <w:jc w:val="right"/>
              <w:rPr>
                <w:rFonts w:ascii="Calibri" w:hAnsi="Calibri" w:cs="Calibri" w:eastAsia="Calibri" w:hint="default"/>
                <w:sz w:val="21"/>
                <w:szCs w:val="21"/>
              </w:rPr>
            </w:pPr>
            <w:r>
              <w:rPr>
                <w:rFonts w:ascii="Calibri"/>
                <w:w w:val="100"/>
                <w:sz w:val="21"/>
              </w:rPr>
              <w:t>0</w:t>
            </w:r>
          </w:p>
        </w:tc>
        <w:tc>
          <w:tcPr>
            <w:tcW w:w="17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6"/>
                <w:szCs w:val="26"/>
              </w:rPr>
            </w:pPr>
          </w:p>
          <w:p>
            <w:pPr>
              <w:pStyle w:val="TableParagraph"/>
              <w:spacing w:line="240" w:lineRule="auto"/>
              <w:ind w:right="20"/>
              <w:jc w:val="right"/>
              <w:rPr>
                <w:rFonts w:ascii="Calibri" w:hAnsi="Calibri" w:cs="Calibri" w:eastAsia="Calibri" w:hint="default"/>
                <w:sz w:val="21"/>
                <w:szCs w:val="21"/>
              </w:rPr>
            </w:pPr>
            <w:r>
              <w:rPr>
                <w:rFonts w:ascii="Calibri"/>
                <w:w w:val="100"/>
                <w:sz w:val="21"/>
              </w:rPr>
              <w:t>0</w:t>
            </w:r>
          </w:p>
        </w:tc>
      </w:tr>
      <w:tr>
        <w:trPr>
          <w:trHeight w:val="322" w:hRule="exact"/>
        </w:trPr>
        <w:tc>
          <w:tcPr>
            <w:tcW w:w="9830" w:type="dxa"/>
            <w:gridSpan w:val="7"/>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89" w:lineRule="exact"/>
              <w:ind w:left="1075" w:right="0"/>
              <w:jc w:val="left"/>
              <w:rPr>
                <w:rFonts w:ascii="宋体" w:hAnsi="宋体" w:cs="宋体" w:eastAsia="宋体" w:hint="default"/>
                <w:sz w:val="21"/>
                <w:szCs w:val="21"/>
              </w:rPr>
            </w:pPr>
            <w:r>
              <w:rPr>
                <w:rFonts w:ascii="宋体" w:hAnsi="宋体" w:cs="宋体" w:eastAsia="宋体" w:hint="default"/>
                <w:sz w:val="21"/>
                <w:szCs w:val="21"/>
              </w:rPr>
              <w:t>前</w:t>
            </w:r>
            <w:r>
              <w:rPr>
                <w:rFonts w:ascii="宋体" w:hAnsi="宋体" w:cs="宋体" w:eastAsia="宋体" w:hint="default"/>
                <w:spacing w:val="-56"/>
                <w:sz w:val="21"/>
                <w:szCs w:val="21"/>
              </w:rPr>
              <w:t> </w:t>
            </w:r>
            <w:r>
              <w:rPr>
                <w:rFonts w:ascii="Calibri" w:hAnsi="Calibri" w:cs="Calibri" w:eastAsia="Calibri" w:hint="default"/>
                <w:sz w:val="21"/>
                <w:szCs w:val="21"/>
              </w:rPr>
              <w:t>10</w:t>
            </w:r>
            <w:r>
              <w:rPr>
                <w:rFonts w:ascii="Calibri" w:hAnsi="Calibri" w:cs="Calibri" w:eastAsia="Calibri" w:hint="default"/>
                <w:spacing w:val="5"/>
                <w:sz w:val="21"/>
                <w:szCs w:val="21"/>
              </w:rPr>
              <w:t> </w:t>
            </w:r>
            <w:r>
              <w:rPr>
                <w:rFonts w:ascii="宋体" w:hAnsi="宋体" w:cs="宋体" w:eastAsia="宋体" w:hint="default"/>
                <w:sz w:val="21"/>
                <w:szCs w:val="21"/>
              </w:rPr>
              <w:t>名无限售条件股东持股情况</w:t>
            </w:r>
          </w:p>
        </w:tc>
      </w:tr>
      <w:tr>
        <w:trPr>
          <w:trHeight w:val="322" w:hRule="exact"/>
        </w:trPr>
        <w:tc>
          <w:tcPr>
            <w:tcW w:w="3641"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2" w:lineRule="exact"/>
              <w:ind w:right="0"/>
              <w:jc w:val="center"/>
              <w:rPr>
                <w:rFonts w:ascii="宋体" w:hAnsi="宋体" w:cs="宋体" w:eastAsia="宋体" w:hint="default"/>
                <w:sz w:val="21"/>
                <w:szCs w:val="21"/>
              </w:rPr>
            </w:pPr>
            <w:r>
              <w:rPr>
                <w:rFonts w:ascii="宋体" w:hAnsi="宋体" w:cs="宋体" w:eastAsia="宋体" w:hint="default"/>
                <w:sz w:val="21"/>
                <w:szCs w:val="21"/>
              </w:rPr>
              <w:t>股东名称</w:t>
            </w:r>
          </w:p>
        </w:tc>
        <w:tc>
          <w:tcPr>
            <w:tcW w:w="3120" w:type="dxa"/>
            <w:gridSpan w:val="3"/>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2" w:lineRule="exact"/>
              <w:ind w:left="398" w:right="0"/>
              <w:jc w:val="left"/>
              <w:rPr>
                <w:rFonts w:ascii="宋体" w:hAnsi="宋体" w:cs="宋体" w:eastAsia="宋体" w:hint="default"/>
                <w:sz w:val="21"/>
                <w:szCs w:val="21"/>
              </w:rPr>
            </w:pPr>
            <w:r>
              <w:rPr>
                <w:rFonts w:ascii="宋体" w:hAnsi="宋体" w:cs="宋体" w:eastAsia="宋体" w:hint="default"/>
                <w:sz w:val="21"/>
                <w:szCs w:val="21"/>
              </w:rPr>
              <w:t>持有无限售条件股份数量</w:t>
            </w:r>
          </w:p>
        </w:tc>
        <w:tc>
          <w:tcPr>
            <w:tcW w:w="3068"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2" w:lineRule="exact"/>
              <w:ind w:right="1"/>
              <w:jc w:val="center"/>
              <w:rPr>
                <w:rFonts w:ascii="宋体" w:hAnsi="宋体" w:cs="宋体" w:eastAsia="宋体" w:hint="default"/>
                <w:sz w:val="21"/>
                <w:szCs w:val="21"/>
              </w:rPr>
            </w:pPr>
            <w:r>
              <w:rPr>
                <w:rFonts w:ascii="宋体" w:hAnsi="宋体" w:cs="宋体" w:eastAsia="宋体" w:hint="default"/>
                <w:sz w:val="21"/>
                <w:szCs w:val="21"/>
              </w:rPr>
              <w:t>股份种类</w:t>
            </w:r>
          </w:p>
        </w:tc>
      </w:tr>
      <w:tr>
        <w:trPr>
          <w:trHeight w:val="636" w:hRule="exact"/>
        </w:trPr>
        <w:tc>
          <w:tcPr>
            <w:tcW w:w="3641" w:type="dxa"/>
            <w:gridSpan w:val="2"/>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3" w:right="31"/>
              <w:jc w:val="left"/>
              <w:rPr>
                <w:rFonts w:ascii="宋体" w:hAnsi="宋体" w:cs="宋体" w:eastAsia="宋体" w:hint="default"/>
                <w:sz w:val="21"/>
                <w:szCs w:val="21"/>
              </w:rPr>
            </w:pPr>
            <w:r>
              <w:rPr>
                <w:rFonts w:ascii="宋体" w:hAnsi="宋体" w:cs="宋体" w:eastAsia="宋体" w:hint="default"/>
                <w:spacing w:val="-2"/>
                <w:sz w:val="21"/>
                <w:szCs w:val="21"/>
              </w:rPr>
              <w:t>中国银行－工银瑞信核心价值股票型证</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宋体" w:hAnsi="宋体" w:cs="宋体" w:eastAsia="宋体" w:hint="default"/>
                <w:sz w:val="21"/>
                <w:szCs w:val="21"/>
              </w:rPr>
              <w:t>券投资基金</w:t>
            </w:r>
          </w:p>
        </w:tc>
        <w:tc>
          <w:tcPr>
            <w:tcW w:w="312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21"/>
              <w:jc w:val="right"/>
              <w:rPr>
                <w:rFonts w:ascii="Calibri" w:hAnsi="Calibri" w:cs="Calibri" w:eastAsia="Calibri" w:hint="default"/>
                <w:sz w:val="21"/>
                <w:szCs w:val="21"/>
              </w:rPr>
            </w:pPr>
            <w:r>
              <w:rPr>
                <w:rFonts w:ascii="Calibri"/>
                <w:spacing w:val="-2"/>
                <w:sz w:val="21"/>
              </w:rPr>
              <w:t>2,955,551</w:t>
            </w:r>
          </w:p>
        </w:tc>
        <w:tc>
          <w:tcPr>
            <w:tcW w:w="30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left="21"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634" w:hRule="exact"/>
        </w:trPr>
        <w:tc>
          <w:tcPr>
            <w:tcW w:w="3641" w:type="dxa"/>
            <w:gridSpan w:val="2"/>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3" w:right="31"/>
              <w:jc w:val="left"/>
              <w:rPr>
                <w:rFonts w:ascii="宋体" w:hAnsi="宋体" w:cs="宋体" w:eastAsia="宋体" w:hint="default"/>
                <w:sz w:val="21"/>
                <w:szCs w:val="21"/>
              </w:rPr>
            </w:pPr>
            <w:r>
              <w:rPr>
                <w:rFonts w:ascii="宋体" w:hAnsi="宋体" w:cs="宋体" w:eastAsia="宋体" w:hint="default"/>
                <w:spacing w:val="-2"/>
                <w:sz w:val="21"/>
                <w:szCs w:val="21"/>
              </w:rPr>
              <w:t>兴业银行股份有限公司－光大保德信红</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宋体" w:hAnsi="宋体" w:cs="宋体" w:eastAsia="宋体" w:hint="default"/>
                <w:sz w:val="21"/>
                <w:szCs w:val="21"/>
              </w:rPr>
              <w:t>利股票型证券投资基金</w:t>
            </w:r>
          </w:p>
        </w:tc>
        <w:tc>
          <w:tcPr>
            <w:tcW w:w="312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21"/>
              <w:jc w:val="right"/>
              <w:rPr>
                <w:rFonts w:ascii="Calibri" w:hAnsi="Calibri" w:cs="Calibri" w:eastAsia="Calibri" w:hint="default"/>
                <w:sz w:val="21"/>
                <w:szCs w:val="21"/>
              </w:rPr>
            </w:pPr>
            <w:r>
              <w:rPr>
                <w:rFonts w:ascii="Calibri"/>
                <w:spacing w:val="-2"/>
                <w:sz w:val="21"/>
              </w:rPr>
              <w:t>2,032,700</w:t>
            </w:r>
          </w:p>
        </w:tc>
        <w:tc>
          <w:tcPr>
            <w:tcW w:w="30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21"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634" w:hRule="exact"/>
        </w:trPr>
        <w:tc>
          <w:tcPr>
            <w:tcW w:w="3641" w:type="dxa"/>
            <w:gridSpan w:val="2"/>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3" w:right="31"/>
              <w:jc w:val="left"/>
              <w:rPr>
                <w:rFonts w:ascii="宋体" w:hAnsi="宋体" w:cs="宋体" w:eastAsia="宋体" w:hint="default"/>
                <w:sz w:val="21"/>
                <w:szCs w:val="21"/>
              </w:rPr>
            </w:pPr>
            <w:r>
              <w:rPr>
                <w:rFonts w:ascii="宋体" w:hAnsi="宋体" w:cs="宋体" w:eastAsia="宋体" w:hint="default"/>
                <w:spacing w:val="-2"/>
                <w:sz w:val="21"/>
                <w:szCs w:val="21"/>
              </w:rPr>
              <w:t>中国银行－嘉实服务增值行业证券投资</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宋体" w:hAnsi="宋体" w:cs="宋体" w:eastAsia="宋体" w:hint="default"/>
                <w:sz w:val="21"/>
                <w:szCs w:val="21"/>
              </w:rPr>
              <w:t>基金</w:t>
            </w:r>
          </w:p>
        </w:tc>
        <w:tc>
          <w:tcPr>
            <w:tcW w:w="312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21"/>
              <w:jc w:val="right"/>
              <w:rPr>
                <w:rFonts w:ascii="Calibri" w:hAnsi="Calibri" w:cs="Calibri" w:eastAsia="Calibri" w:hint="default"/>
                <w:sz w:val="21"/>
                <w:szCs w:val="21"/>
              </w:rPr>
            </w:pPr>
            <w:r>
              <w:rPr>
                <w:rFonts w:ascii="Calibri"/>
                <w:spacing w:val="-2"/>
                <w:sz w:val="21"/>
              </w:rPr>
              <w:t>1,662,254</w:t>
            </w:r>
          </w:p>
        </w:tc>
        <w:tc>
          <w:tcPr>
            <w:tcW w:w="30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21"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634" w:hRule="exact"/>
        </w:trPr>
        <w:tc>
          <w:tcPr>
            <w:tcW w:w="3641" w:type="dxa"/>
            <w:gridSpan w:val="2"/>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3" w:right="31"/>
              <w:jc w:val="left"/>
              <w:rPr>
                <w:rFonts w:ascii="宋体" w:hAnsi="宋体" w:cs="宋体" w:eastAsia="宋体" w:hint="default"/>
                <w:sz w:val="21"/>
                <w:szCs w:val="21"/>
              </w:rPr>
            </w:pPr>
            <w:r>
              <w:rPr>
                <w:rFonts w:ascii="宋体" w:hAnsi="宋体" w:cs="宋体" w:eastAsia="宋体" w:hint="default"/>
                <w:spacing w:val="-2"/>
                <w:sz w:val="21"/>
                <w:szCs w:val="21"/>
              </w:rPr>
              <w:t>中国建设银行－工银瑞信稳健成长股票</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宋体" w:hAnsi="宋体" w:cs="宋体" w:eastAsia="宋体" w:hint="default"/>
                <w:sz w:val="21"/>
                <w:szCs w:val="21"/>
              </w:rPr>
              <w:t>型证券投资基金</w:t>
            </w:r>
          </w:p>
        </w:tc>
        <w:tc>
          <w:tcPr>
            <w:tcW w:w="312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21"/>
              <w:jc w:val="right"/>
              <w:rPr>
                <w:rFonts w:ascii="Calibri" w:hAnsi="Calibri" w:cs="Calibri" w:eastAsia="Calibri" w:hint="default"/>
                <w:sz w:val="21"/>
                <w:szCs w:val="21"/>
              </w:rPr>
            </w:pPr>
            <w:r>
              <w:rPr>
                <w:rFonts w:ascii="Calibri"/>
                <w:spacing w:val="-2"/>
                <w:sz w:val="21"/>
              </w:rPr>
              <w:t>1,555,235</w:t>
            </w:r>
          </w:p>
        </w:tc>
        <w:tc>
          <w:tcPr>
            <w:tcW w:w="30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21"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634" w:hRule="exact"/>
        </w:trPr>
        <w:tc>
          <w:tcPr>
            <w:tcW w:w="3641" w:type="dxa"/>
            <w:gridSpan w:val="2"/>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3" w:right="31"/>
              <w:jc w:val="left"/>
              <w:rPr>
                <w:rFonts w:ascii="宋体" w:hAnsi="宋体" w:cs="宋体" w:eastAsia="宋体" w:hint="default"/>
                <w:sz w:val="21"/>
                <w:szCs w:val="21"/>
              </w:rPr>
            </w:pPr>
            <w:r>
              <w:rPr>
                <w:rFonts w:ascii="宋体" w:hAnsi="宋体" w:cs="宋体" w:eastAsia="宋体" w:hint="default"/>
                <w:spacing w:val="-2"/>
                <w:sz w:val="21"/>
                <w:szCs w:val="21"/>
              </w:rPr>
              <w:t>中国民生银行股份有限公司－长信增利</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宋体" w:hAnsi="宋体" w:cs="宋体" w:eastAsia="宋体" w:hint="default"/>
                <w:sz w:val="21"/>
                <w:szCs w:val="21"/>
              </w:rPr>
              <w:t>动态策略股票型证券投资基金</w:t>
            </w:r>
          </w:p>
        </w:tc>
        <w:tc>
          <w:tcPr>
            <w:tcW w:w="312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21"/>
              <w:jc w:val="right"/>
              <w:rPr>
                <w:rFonts w:ascii="Calibri" w:hAnsi="Calibri" w:cs="Calibri" w:eastAsia="Calibri" w:hint="default"/>
                <w:sz w:val="21"/>
                <w:szCs w:val="21"/>
              </w:rPr>
            </w:pPr>
            <w:r>
              <w:rPr>
                <w:rFonts w:ascii="Calibri"/>
                <w:spacing w:val="-2"/>
                <w:sz w:val="21"/>
              </w:rPr>
              <w:t>1,250,290</w:t>
            </w:r>
          </w:p>
        </w:tc>
        <w:tc>
          <w:tcPr>
            <w:tcW w:w="30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21"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322" w:hRule="exact"/>
        </w:trPr>
        <w:tc>
          <w:tcPr>
            <w:tcW w:w="3641" w:type="dxa"/>
            <w:gridSpan w:val="2"/>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3" w:right="0"/>
              <w:jc w:val="left"/>
              <w:rPr>
                <w:rFonts w:ascii="宋体" w:hAnsi="宋体" w:cs="宋体" w:eastAsia="宋体" w:hint="default"/>
                <w:sz w:val="21"/>
                <w:szCs w:val="21"/>
              </w:rPr>
            </w:pPr>
            <w:r>
              <w:rPr>
                <w:rFonts w:ascii="宋体" w:hAnsi="宋体" w:cs="宋体" w:eastAsia="宋体" w:hint="default"/>
                <w:sz w:val="21"/>
                <w:szCs w:val="21"/>
              </w:rPr>
              <w:t>交通银行－海富通精选证券投资基金</w:t>
            </w:r>
          </w:p>
        </w:tc>
        <w:tc>
          <w:tcPr>
            <w:tcW w:w="312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21"/>
              <w:jc w:val="right"/>
              <w:rPr>
                <w:rFonts w:ascii="Calibri" w:hAnsi="Calibri" w:cs="Calibri" w:eastAsia="Calibri" w:hint="default"/>
                <w:sz w:val="21"/>
                <w:szCs w:val="21"/>
              </w:rPr>
            </w:pPr>
            <w:r>
              <w:rPr>
                <w:rFonts w:ascii="Calibri"/>
                <w:spacing w:val="-1"/>
                <w:sz w:val="21"/>
              </w:rPr>
              <w:t>1,214,418</w:t>
            </w:r>
          </w:p>
        </w:tc>
        <w:tc>
          <w:tcPr>
            <w:tcW w:w="30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1"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636" w:hRule="exact"/>
        </w:trPr>
        <w:tc>
          <w:tcPr>
            <w:tcW w:w="3641" w:type="dxa"/>
            <w:gridSpan w:val="2"/>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3" w:right="31"/>
              <w:jc w:val="left"/>
              <w:rPr>
                <w:rFonts w:ascii="宋体" w:hAnsi="宋体" w:cs="宋体" w:eastAsia="宋体" w:hint="default"/>
                <w:sz w:val="21"/>
                <w:szCs w:val="21"/>
              </w:rPr>
            </w:pPr>
            <w:r>
              <w:rPr>
                <w:rFonts w:ascii="宋体" w:hAnsi="宋体" w:cs="宋体" w:eastAsia="宋体" w:hint="default"/>
                <w:spacing w:val="-2"/>
                <w:sz w:val="21"/>
                <w:szCs w:val="21"/>
              </w:rPr>
              <w:t>中国农业银行－国泰金牛创新成长股票</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宋体" w:hAnsi="宋体" w:cs="宋体" w:eastAsia="宋体" w:hint="default"/>
                <w:sz w:val="21"/>
                <w:szCs w:val="21"/>
              </w:rPr>
              <w:t>型证券投资基金</w:t>
            </w:r>
          </w:p>
        </w:tc>
        <w:tc>
          <w:tcPr>
            <w:tcW w:w="312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21"/>
              <w:jc w:val="right"/>
              <w:rPr>
                <w:rFonts w:ascii="Calibri" w:hAnsi="Calibri" w:cs="Calibri" w:eastAsia="Calibri" w:hint="default"/>
                <w:sz w:val="21"/>
                <w:szCs w:val="21"/>
              </w:rPr>
            </w:pPr>
            <w:r>
              <w:rPr>
                <w:rFonts w:ascii="Calibri"/>
                <w:spacing w:val="-1"/>
                <w:sz w:val="21"/>
              </w:rPr>
              <w:t>696,309</w:t>
            </w:r>
          </w:p>
        </w:tc>
        <w:tc>
          <w:tcPr>
            <w:tcW w:w="30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left="21"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634" w:hRule="exact"/>
        </w:trPr>
        <w:tc>
          <w:tcPr>
            <w:tcW w:w="3641" w:type="dxa"/>
            <w:gridSpan w:val="2"/>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3" w:right="31"/>
              <w:jc w:val="left"/>
              <w:rPr>
                <w:rFonts w:ascii="宋体" w:hAnsi="宋体" w:cs="宋体" w:eastAsia="宋体" w:hint="default"/>
                <w:sz w:val="21"/>
                <w:szCs w:val="21"/>
              </w:rPr>
            </w:pPr>
            <w:r>
              <w:rPr>
                <w:rFonts w:ascii="宋体" w:hAnsi="宋体" w:cs="宋体" w:eastAsia="宋体" w:hint="default"/>
                <w:spacing w:val="-2"/>
                <w:sz w:val="21"/>
                <w:szCs w:val="21"/>
              </w:rPr>
              <w:t>中国建设银行－海富通风格优势股票型</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宋体" w:hAnsi="宋体" w:cs="宋体" w:eastAsia="宋体" w:hint="default"/>
                <w:sz w:val="21"/>
                <w:szCs w:val="21"/>
              </w:rPr>
              <w:t>证券投资基金</w:t>
            </w:r>
          </w:p>
        </w:tc>
        <w:tc>
          <w:tcPr>
            <w:tcW w:w="312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20"/>
              <w:jc w:val="right"/>
              <w:rPr>
                <w:rFonts w:ascii="Calibri" w:hAnsi="Calibri" w:cs="Calibri" w:eastAsia="Calibri" w:hint="default"/>
                <w:sz w:val="21"/>
                <w:szCs w:val="21"/>
              </w:rPr>
            </w:pPr>
            <w:r>
              <w:rPr>
                <w:rFonts w:ascii="Calibri"/>
                <w:spacing w:val="-2"/>
                <w:sz w:val="21"/>
              </w:rPr>
              <w:t>603,479</w:t>
            </w:r>
          </w:p>
        </w:tc>
        <w:tc>
          <w:tcPr>
            <w:tcW w:w="30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21"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634" w:hRule="exact"/>
        </w:trPr>
        <w:tc>
          <w:tcPr>
            <w:tcW w:w="3641" w:type="dxa"/>
            <w:gridSpan w:val="2"/>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3" w:right="31"/>
              <w:jc w:val="left"/>
              <w:rPr>
                <w:rFonts w:ascii="宋体" w:hAnsi="宋体" w:cs="宋体" w:eastAsia="宋体" w:hint="default"/>
                <w:sz w:val="21"/>
                <w:szCs w:val="21"/>
              </w:rPr>
            </w:pPr>
            <w:r>
              <w:rPr>
                <w:rFonts w:ascii="宋体" w:hAnsi="宋体" w:cs="宋体" w:eastAsia="宋体" w:hint="default"/>
                <w:spacing w:val="-2"/>
                <w:sz w:val="21"/>
                <w:szCs w:val="21"/>
              </w:rPr>
              <w:t>中国银行－富兰克林国海中小盘股票型</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宋体" w:hAnsi="宋体" w:cs="宋体" w:eastAsia="宋体" w:hint="default"/>
                <w:sz w:val="21"/>
                <w:szCs w:val="21"/>
              </w:rPr>
              <w:t>证券投资基金</w:t>
            </w:r>
          </w:p>
        </w:tc>
        <w:tc>
          <w:tcPr>
            <w:tcW w:w="312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20"/>
              <w:jc w:val="right"/>
              <w:rPr>
                <w:rFonts w:ascii="Calibri" w:hAnsi="Calibri" w:cs="Calibri" w:eastAsia="Calibri" w:hint="default"/>
                <w:sz w:val="21"/>
                <w:szCs w:val="21"/>
              </w:rPr>
            </w:pPr>
            <w:r>
              <w:rPr>
                <w:rFonts w:ascii="Calibri"/>
                <w:spacing w:val="-2"/>
                <w:sz w:val="21"/>
              </w:rPr>
              <w:t>596,675</w:t>
            </w:r>
          </w:p>
        </w:tc>
        <w:tc>
          <w:tcPr>
            <w:tcW w:w="30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21"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634" w:hRule="exact"/>
        </w:trPr>
        <w:tc>
          <w:tcPr>
            <w:tcW w:w="3641" w:type="dxa"/>
            <w:gridSpan w:val="2"/>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3" w:right="31"/>
              <w:jc w:val="left"/>
              <w:rPr>
                <w:rFonts w:ascii="宋体" w:hAnsi="宋体" w:cs="宋体" w:eastAsia="宋体" w:hint="default"/>
                <w:sz w:val="21"/>
                <w:szCs w:val="21"/>
              </w:rPr>
            </w:pPr>
            <w:r>
              <w:rPr>
                <w:rFonts w:ascii="宋体" w:hAnsi="宋体" w:cs="宋体" w:eastAsia="宋体" w:hint="default"/>
                <w:spacing w:val="-2"/>
                <w:sz w:val="21"/>
                <w:szCs w:val="21"/>
              </w:rPr>
              <w:t>中国建设银行－华商价值精选股票型证</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宋体" w:hAnsi="宋体" w:cs="宋体" w:eastAsia="宋体" w:hint="default"/>
                <w:sz w:val="21"/>
                <w:szCs w:val="21"/>
              </w:rPr>
              <w:t>券投资基金</w:t>
            </w:r>
          </w:p>
        </w:tc>
        <w:tc>
          <w:tcPr>
            <w:tcW w:w="312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21"/>
              <w:jc w:val="right"/>
              <w:rPr>
                <w:rFonts w:ascii="Calibri" w:hAnsi="Calibri" w:cs="Calibri" w:eastAsia="Calibri" w:hint="default"/>
                <w:sz w:val="21"/>
                <w:szCs w:val="21"/>
              </w:rPr>
            </w:pPr>
            <w:r>
              <w:rPr>
                <w:rFonts w:ascii="Calibri"/>
                <w:spacing w:val="-2"/>
                <w:sz w:val="21"/>
              </w:rPr>
              <w:t>349,962</w:t>
            </w:r>
          </w:p>
        </w:tc>
        <w:tc>
          <w:tcPr>
            <w:tcW w:w="30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21"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634" w:hRule="exact"/>
        </w:trPr>
        <w:tc>
          <w:tcPr>
            <w:tcW w:w="233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ind w:left="535" w:right="106" w:hanging="420"/>
              <w:jc w:val="left"/>
              <w:rPr>
                <w:rFonts w:ascii="宋体" w:hAnsi="宋体" w:cs="宋体" w:eastAsia="宋体" w:hint="default"/>
                <w:sz w:val="21"/>
                <w:szCs w:val="21"/>
              </w:rPr>
            </w:pPr>
            <w:r>
              <w:rPr>
                <w:rFonts w:ascii="宋体" w:hAnsi="宋体" w:cs="宋体" w:eastAsia="宋体" w:hint="default"/>
                <w:spacing w:val="-2"/>
                <w:sz w:val="21"/>
                <w:szCs w:val="21"/>
              </w:rPr>
              <w:t>上述股东关联关系或一</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致行动的说明</w:t>
            </w:r>
          </w:p>
        </w:tc>
        <w:tc>
          <w:tcPr>
            <w:tcW w:w="7495" w:type="dxa"/>
            <w:gridSpan w:val="6"/>
            <w:tcBorders>
              <w:top w:val="single" w:sz="4" w:space="0" w:color="000000"/>
              <w:left w:val="single" w:sz="13" w:space="0" w:color="DCDCDC"/>
              <w:bottom w:val="single" w:sz="4" w:space="0" w:color="000000"/>
              <w:right w:val="single" w:sz="4" w:space="0" w:color="000000"/>
            </w:tcBorders>
          </w:tcPr>
          <w:p>
            <w:pPr>
              <w:pStyle w:val="TableParagraph"/>
              <w:spacing w:line="240" w:lineRule="auto" w:before="143"/>
              <w:ind w:left="18" w:right="0"/>
              <w:jc w:val="left"/>
              <w:rPr>
                <w:rFonts w:ascii="宋体" w:hAnsi="宋体" w:cs="宋体" w:eastAsia="宋体" w:hint="default"/>
                <w:sz w:val="21"/>
                <w:szCs w:val="21"/>
              </w:rPr>
            </w:pPr>
            <w:r>
              <w:rPr>
                <w:rFonts w:ascii="宋体" w:hAnsi="宋体" w:cs="宋体" w:eastAsia="宋体" w:hint="default"/>
                <w:w w:val="100"/>
                <w:sz w:val="21"/>
                <w:szCs w:val="21"/>
              </w:rPr>
              <w:t>无</w:t>
            </w:r>
          </w:p>
        </w:tc>
      </w:tr>
    </w:tbl>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7"/>
          <w:szCs w:val="17"/>
        </w:rPr>
      </w:pPr>
    </w:p>
    <w:p>
      <w:pPr>
        <w:spacing w:line="408" w:lineRule="auto" w:before="36"/>
        <w:ind w:left="420" w:right="0" w:firstLine="0"/>
        <w:jc w:val="left"/>
        <w:rPr>
          <w:rFonts w:ascii="宋体" w:hAnsi="宋体" w:cs="宋体" w:eastAsia="宋体" w:hint="default"/>
          <w:sz w:val="21"/>
          <w:szCs w:val="21"/>
        </w:rPr>
      </w:pPr>
      <w:r>
        <w:rPr>
          <w:rFonts w:ascii="宋体" w:hAnsi="宋体" w:cs="宋体" w:eastAsia="宋体" w:hint="default"/>
          <w:color w:val="212121"/>
          <w:spacing w:val="-2"/>
          <w:sz w:val="21"/>
          <w:szCs w:val="21"/>
        </w:rPr>
        <w:t>注：股东性质包括国家、国有法人、境内非国有法人、境内自然人、境外法人、境外自然人等；股份</w:t>
      </w:r>
      <w:r>
        <w:rPr>
          <w:rFonts w:ascii="宋体" w:hAnsi="宋体" w:cs="宋体" w:eastAsia="宋体" w:hint="default"/>
          <w:color w:val="212121"/>
          <w:spacing w:val="-39"/>
          <w:sz w:val="21"/>
          <w:szCs w:val="21"/>
        </w:rPr>
        <w:t> </w:t>
      </w:r>
      <w:r>
        <w:rPr>
          <w:rFonts w:ascii="宋体" w:hAnsi="宋体" w:cs="宋体" w:eastAsia="宋体" w:hint="default"/>
          <w:color w:val="212121"/>
          <w:spacing w:val="-39"/>
          <w:sz w:val="21"/>
          <w:szCs w:val="21"/>
        </w:rPr>
      </w:r>
      <w:r>
        <w:rPr>
          <w:rFonts w:ascii="宋体" w:hAnsi="宋体" w:cs="宋体" w:eastAsia="宋体" w:hint="default"/>
          <w:color w:val="212121"/>
          <w:sz w:val="21"/>
          <w:szCs w:val="21"/>
        </w:rPr>
        <w:t>种类包括人民币普通股、境内上市外资股、境外上市外资股和其他。</w:t>
      </w:r>
      <w:r>
        <w:rPr>
          <w:rFonts w:ascii="宋体" w:hAnsi="宋体" w:cs="宋体" w:eastAsia="宋体" w:hint="default"/>
          <w:sz w:val="21"/>
          <w:szCs w:val="21"/>
        </w:rPr>
      </w:r>
    </w:p>
    <w:p>
      <w:pPr>
        <w:spacing w:after="0" w:line="408" w:lineRule="auto"/>
        <w:jc w:val="left"/>
        <w:rPr>
          <w:rFonts w:ascii="宋体" w:hAnsi="宋体" w:cs="宋体" w:eastAsia="宋体" w:hint="default"/>
          <w:sz w:val="21"/>
          <w:szCs w:val="21"/>
        </w:rPr>
        <w:sectPr>
          <w:pgSz w:w="11910" w:h="16840"/>
          <w:pgMar w:header="853" w:footer="1195" w:top="1320" w:bottom="1380" w:left="1380" w:right="0"/>
        </w:sectPr>
      </w:pPr>
    </w:p>
    <w:p>
      <w:pPr>
        <w:spacing w:line="240" w:lineRule="auto" w:before="8"/>
        <w:rPr>
          <w:rFonts w:ascii="宋体" w:hAnsi="宋体" w:cs="宋体" w:eastAsia="宋体" w:hint="default"/>
          <w:sz w:val="9"/>
          <w:szCs w:val="9"/>
        </w:rPr>
      </w:pPr>
    </w:p>
    <w:p>
      <w:pPr>
        <w:spacing w:line="357" w:lineRule="auto" w:before="26"/>
        <w:ind w:left="620" w:right="1206" w:firstLine="31"/>
        <w:jc w:val="left"/>
        <w:rPr>
          <w:rFonts w:ascii="宋体" w:hAnsi="宋体" w:cs="宋体" w:eastAsia="宋体" w:hint="default"/>
          <w:sz w:val="24"/>
          <w:szCs w:val="24"/>
        </w:rPr>
      </w:pPr>
      <w:r>
        <w:rPr>
          <w:rFonts w:ascii="宋体" w:hAnsi="宋体" w:cs="宋体" w:eastAsia="宋体" w:hint="default"/>
          <w:b/>
          <w:bCs/>
          <w:sz w:val="24"/>
          <w:szCs w:val="24"/>
        </w:rPr>
        <w:t>（二）</w:t>
      </w:r>
      <w:r>
        <w:rPr>
          <w:rFonts w:ascii="宋体" w:hAnsi="宋体" w:cs="宋体" w:eastAsia="宋体" w:hint="default"/>
          <w:b/>
          <w:bCs/>
          <w:spacing w:val="-95"/>
          <w:sz w:val="24"/>
          <w:szCs w:val="24"/>
        </w:rPr>
        <w:t> </w:t>
      </w:r>
      <w:r>
        <w:rPr>
          <w:rFonts w:ascii="宋体" w:hAnsi="宋体" w:cs="宋体" w:eastAsia="宋体" w:hint="default"/>
          <w:b/>
          <w:bCs/>
          <w:sz w:val="24"/>
          <w:szCs w:val="24"/>
        </w:rPr>
        <w:t>公司控股股东情况</w:t>
      </w:r>
      <w:r>
        <w:rPr>
          <w:rFonts w:ascii="宋体" w:hAnsi="宋体" w:cs="宋体" w:eastAsia="宋体" w:hint="default"/>
          <w:b/>
          <w:bCs/>
          <w:w w:val="99"/>
          <w:sz w:val="24"/>
          <w:szCs w:val="24"/>
        </w:rPr>
        <w:t> </w:t>
      </w:r>
      <w:r>
        <w:rPr>
          <w:rFonts w:ascii="宋体" w:hAnsi="宋体" w:cs="宋体" w:eastAsia="宋体" w:hint="default"/>
          <w:sz w:val="24"/>
          <w:szCs w:val="24"/>
        </w:rPr>
        <w:t>公司的控股股东为上海万豪投资有限公司，报告期内，万豪投资持有本公司股份</w:t>
      </w:r>
    </w:p>
    <w:p>
      <w:pPr>
        <w:pStyle w:val="BodyText"/>
        <w:spacing w:line="336" w:lineRule="auto" w:before="36"/>
        <w:ind w:left="140" w:right="874"/>
        <w:jc w:val="both"/>
      </w:pPr>
      <w:r>
        <w:rPr>
          <w:rFonts w:ascii="Calibri" w:hAnsi="Calibri" w:cs="Calibri" w:eastAsia="Calibri" w:hint="default"/>
          <w:spacing w:val="-1"/>
        </w:rPr>
        <w:t>3,194.86</w:t>
      </w:r>
      <w:r>
        <w:rPr>
          <w:spacing w:val="-1"/>
        </w:rPr>
        <w:t>万股，占总股本的比例为</w:t>
      </w:r>
      <w:r>
        <w:rPr>
          <w:rFonts w:ascii="Calibri" w:hAnsi="Calibri" w:cs="Calibri" w:eastAsia="Calibri" w:hint="default"/>
          <w:spacing w:val="-1"/>
        </w:rPr>
        <w:t>26.62%</w:t>
      </w:r>
      <w:r>
        <w:rPr>
          <w:spacing w:val="-1"/>
        </w:rPr>
        <w:t>。万豪投资成立于</w:t>
      </w:r>
      <w:r>
        <w:rPr>
          <w:rFonts w:ascii="Calibri" w:hAnsi="Calibri" w:cs="Calibri" w:eastAsia="Calibri" w:hint="default"/>
          <w:spacing w:val="-1"/>
        </w:rPr>
        <w:t>2004</w:t>
      </w:r>
      <w:r>
        <w:rPr>
          <w:spacing w:val="-1"/>
        </w:rPr>
        <w:t>年</w:t>
      </w:r>
      <w:r>
        <w:rPr>
          <w:rFonts w:ascii="Calibri" w:hAnsi="Calibri" w:cs="Calibri" w:eastAsia="Calibri" w:hint="default"/>
          <w:spacing w:val="-1"/>
        </w:rPr>
        <w:t>11</w:t>
      </w:r>
      <w:r>
        <w:rPr>
          <w:spacing w:val="-1"/>
        </w:rPr>
        <w:t>月</w:t>
      </w:r>
      <w:r>
        <w:rPr>
          <w:rFonts w:ascii="Calibri" w:hAnsi="Calibri" w:cs="Calibri" w:eastAsia="Calibri" w:hint="default"/>
          <w:spacing w:val="-1"/>
        </w:rPr>
        <w:t>16</w:t>
      </w:r>
      <w:r>
        <w:rPr>
          <w:spacing w:val="-1"/>
        </w:rPr>
        <w:t>日，注册资本为</w:t>
      </w:r>
      <w:r>
        <w:rPr>
          <w:spacing w:val="-113"/>
        </w:rPr>
        <w:t> </w:t>
      </w:r>
      <w:r>
        <w:rPr>
          <w:spacing w:val="-113"/>
        </w:rPr>
      </w:r>
      <w:r>
        <w:rPr/>
        <w:t>人民币</w:t>
      </w:r>
      <w:r>
        <w:rPr>
          <w:rFonts w:ascii="Calibri" w:hAnsi="Calibri" w:cs="Calibri" w:eastAsia="Calibri" w:hint="default"/>
        </w:rPr>
        <w:t>4,000</w:t>
      </w:r>
      <w:r>
        <w:rPr/>
        <w:t>万元，法定代表人为李光亚，住所为宜山路</w:t>
      </w:r>
      <w:r>
        <w:rPr>
          <w:rFonts w:ascii="Calibri" w:hAnsi="Calibri" w:cs="Calibri" w:eastAsia="Calibri" w:hint="default"/>
        </w:rPr>
        <w:t>705</w:t>
      </w:r>
      <w:r>
        <w:rPr/>
        <w:t>号</w:t>
      </w:r>
      <w:r>
        <w:rPr>
          <w:rFonts w:ascii="Calibri" w:hAnsi="Calibri" w:cs="Calibri" w:eastAsia="Calibri" w:hint="default"/>
        </w:rPr>
        <w:t>C</w:t>
      </w:r>
      <w:r>
        <w:rPr/>
        <w:t>座</w:t>
      </w:r>
      <w:r>
        <w:rPr>
          <w:rFonts w:ascii="Calibri" w:hAnsi="Calibri" w:cs="Calibri" w:eastAsia="Calibri" w:hint="default"/>
        </w:rPr>
        <w:t>1102M</w:t>
      </w:r>
      <w:r>
        <w:rPr/>
        <w:t>，经营范围包括 </w:t>
      </w:r>
      <w:r>
        <w:rPr>
          <w:spacing w:val="-4"/>
        </w:rPr>
        <w:t>高科技投资，实业投资，资产经营管理，投资咨询（除中介）（涉及行政许可的，凭许可</w:t>
      </w:r>
      <w:r>
        <w:rPr>
          <w:spacing w:val="-102"/>
        </w:rPr>
        <w:t> </w:t>
      </w:r>
      <w:r>
        <w:rPr>
          <w:spacing w:val="-102"/>
        </w:rPr>
      </w:r>
      <w:r>
        <w:rPr>
          <w:spacing w:val="-24"/>
        </w:rPr>
        <w:t>证经营）。</w:t>
      </w:r>
    </w:p>
    <w:p>
      <w:pPr>
        <w:spacing w:line="240" w:lineRule="auto" w:before="0"/>
        <w:rPr>
          <w:rFonts w:ascii="宋体" w:hAnsi="宋体" w:cs="宋体" w:eastAsia="宋体" w:hint="default"/>
          <w:sz w:val="24"/>
          <w:szCs w:val="24"/>
        </w:rPr>
      </w:pPr>
    </w:p>
    <w:p>
      <w:pPr>
        <w:pStyle w:val="Heading5"/>
        <w:spacing w:line="240" w:lineRule="auto" w:before="212"/>
        <w:ind w:left="651" w:right="0"/>
        <w:jc w:val="left"/>
        <w:rPr>
          <w:b w:val="0"/>
          <w:bCs w:val="0"/>
        </w:rPr>
      </w:pPr>
      <w:r>
        <w:rPr/>
        <w:t>（三）</w:t>
      </w:r>
      <w:r>
        <w:rPr>
          <w:spacing w:val="-97"/>
        </w:rPr>
        <w:t> </w:t>
      </w:r>
      <w:r>
        <w:rPr/>
        <w:t>公司实际控制人情况</w:t>
      </w:r>
      <w:r>
        <w:rPr>
          <w:b w:val="0"/>
          <w:bCs w:val="0"/>
        </w:rPr>
      </w:r>
    </w:p>
    <w:p>
      <w:pPr>
        <w:pStyle w:val="BodyText"/>
        <w:spacing w:line="333" w:lineRule="auto" w:before="154"/>
        <w:ind w:left="140" w:right="838" w:firstLine="479"/>
        <w:jc w:val="both"/>
      </w:pPr>
      <w:r>
        <w:rPr>
          <w:spacing w:val="37"/>
        </w:rPr>
        <w:t>公司的实际控制人</w:t>
      </w:r>
      <w:r>
        <w:rPr>
          <w:spacing w:val="-71"/>
        </w:rPr>
        <w:t> </w:t>
      </w:r>
      <w:r>
        <w:rPr>
          <w:spacing w:val="37"/>
        </w:rPr>
        <w:t>为史一兵先生。史</w:t>
      </w:r>
      <w:r>
        <w:rPr>
          <w:spacing w:val="-71"/>
        </w:rPr>
        <w:t> </w:t>
      </w:r>
      <w:r>
        <w:rPr>
          <w:spacing w:val="37"/>
        </w:rPr>
        <w:t>一兵先生，中国国</w:t>
      </w:r>
      <w:r>
        <w:rPr>
          <w:spacing w:val="-71"/>
        </w:rPr>
        <w:t> </w:t>
      </w:r>
      <w:r>
        <w:rPr>
          <w:spacing w:val="36"/>
        </w:rPr>
        <w:t>籍，身份证号码</w:t>
      </w:r>
      <w:r>
        <w:rPr>
          <w:spacing w:val="-77"/>
        </w:rPr>
        <w:t> </w:t>
      </w:r>
      <w:r>
        <w:rPr>
          <w:rFonts w:ascii="Calibri" w:hAnsi="Calibri" w:cs="Calibri" w:eastAsia="Calibri" w:hint="default"/>
        </w:rPr>
        <w:t>31010419620505483X</w:t>
      </w:r>
      <w:r>
        <w:rPr/>
        <w:t>，住所为上海市闵行区沪闵路</w:t>
      </w:r>
      <w:r>
        <w:rPr>
          <w:spacing w:val="-52"/>
        </w:rPr>
        <w:t> </w:t>
      </w:r>
      <w:r>
        <w:rPr>
          <w:rFonts w:ascii="Calibri" w:hAnsi="Calibri" w:cs="Calibri" w:eastAsia="Calibri" w:hint="default"/>
        </w:rPr>
        <w:t>6988</w:t>
      </w:r>
      <w:r>
        <w:rPr>
          <w:rFonts w:ascii="Calibri" w:hAnsi="Calibri" w:cs="Calibri" w:eastAsia="Calibri" w:hint="default"/>
          <w:spacing w:val="14"/>
        </w:rPr>
        <w:t> </w:t>
      </w:r>
      <w:r>
        <w:rPr/>
        <w:t>弄</w:t>
      </w:r>
      <w:r>
        <w:rPr>
          <w:spacing w:val="-53"/>
        </w:rPr>
        <w:t> </w:t>
      </w:r>
      <w:r>
        <w:rPr>
          <w:rFonts w:ascii="Calibri" w:hAnsi="Calibri" w:cs="Calibri" w:eastAsia="Calibri" w:hint="default"/>
        </w:rPr>
        <w:t>17</w:t>
      </w:r>
      <w:r>
        <w:rPr>
          <w:rFonts w:ascii="Calibri" w:hAnsi="Calibri" w:cs="Calibri" w:eastAsia="Calibri" w:hint="default"/>
          <w:spacing w:val="14"/>
        </w:rPr>
        <w:t> </w:t>
      </w:r>
      <w:r>
        <w:rPr/>
        <w:t>号</w:t>
      </w:r>
      <w:r>
        <w:rPr>
          <w:spacing w:val="-53"/>
        </w:rPr>
        <w:t> </w:t>
      </w:r>
      <w:r>
        <w:rPr>
          <w:rFonts w:ascii="Calibri" w:hAnsi="Calibri" w:cs="Calibri" w:eastAsia="Calibri" w:hint="default"/>
        </w:rPr>
        <w:t>601</w:t>
      </w:r>
      <w:r>
        <w:rPr>
          <w:rFonts w:ascii="Calibri" w:hAnsi="Calibri" w:cs="Calibri" w:eastAsia="Calibri" w:hint="default"/>
          <w:spacing w:val="14"/>
        </w:rPr>
        <w:t> </w:t>
      </w:r>
      <w:r>
        <w:rPr/>
        <w:t>室。报告期内，史 一兵先生直接持有本公司股份</w:t>
      </w:r>
      <w:r>
        <w:rPr>
          <w:spacing w:val="-67"/>
        </w:rPr>
        <w:t> </w:t>
      </w:r>
      <w:r>
        <w:rPr>
          <w:rFonts w:ascii="Calibri" w:hAnsi="Calibri" w:cs="Calibri" w:eastAsia="Calibri" w:hint="default"/>
        </w:rPr>
        <w:t>918,100 </w:t>
      </w:r>
      <w:r>
        <w:rPr/>
        <w:t>股，占公司总股本的</w:t>
      </w:r>
      <w:r>
        <w:rPr>
          <w:spacing w:val="-67"/>
        </w:rPr>
        <w:t> </w:t>
      </w:r>
      <w:r>
        <w:rPr>
          <w:rFonts w:ascii="Calibri" w:hAnsi="Calibri" w:cs="Calibri" w:eastAsia="Calibri" w:hint="default"/>
        </w:rPr>
        <w:t>0.77%</w:t>
      </w:r>
      <w:r>
        <w:rPr/>
        <w:t>；同时持有本公司控股 股东万豪投资</w:t>
      </w:r>
      <w:r>
        <w:rPr>
          <w:spacing w:val="-67"/>
        </w:rPr>
        <w:t> </w:t>
      </w:r>
      <w:r>
        <w:rPr>
          <w:rFonts w:ascii="Calibri" w:hAnsi="Calibri" w:cs="Calibri" w:eastAsia="Calibri" w:hint="default"/>
        </w:rPr>
        <w:t>61.85%</w:t>
      </w:r>
      <w:r>
        <w:rPr/>
        <w:t>，并通过万豪投资间接持有本公司股份</w:t>
      </w:r>
      <w:r>
        <w:rPr>
          <w:spacing w:val="-66"/>
        </w:rPr>
        <w:t> </w:t>
      </w:r>
      <w:r>
        <w:rPr>
          <w:rFonts w:ascii="Calibri" w:hAnsi="Calibri" w:cs="Calibri" w:eastAsia="Calibri" w:hint="default"/>
        </w:rPr>
        <w:t>26.62%</w:t>
      </w:r>
      <w:r>
        <w:rPr/>
        <w:t>，对本公司拥有实际 控制权。史一兵先生担任本公司的董事长、总裁，是本公司的法定代表人。</w:t>
      </w:r>
    </w:p>
    <w:p>
      <w:pPr>
        <w:pStyle w:val="BodyText"/>
        <w:spacing w:line="240" w:lineRule="auto" w:before="60"/>
        <w:ind w:left="620" w:right="0"/>
        <w:jc w:val="left"/>
      </w:pPr>
      <w:r>
        <w:rPr/>
        <w:t>公司与实际控制人之间的产权和控制关系如下图：</w:t>
      </w:r>
    </w:p>
    <w:p>
      <w:pPr>
        <w:spacing w:line="240" w:lineRule="auto" w:before="8"/>
        <w:rPr>
          <w:rFonts w:ascii="宋体" w:hAnsi="宋体" w:cs="宋体" w:eastAsia="宋体" w:hint="default"/>
          <w:sz w:val="16"/>
          <w:szCs w:val="16"/>
        </w:rPr>
      </w:pPr>
    </w:p>
    <w:p>
      <w:pPr>
        <w:spacing w:line="3225" w:lineRule="exact"/>
        <w:ind w:left="620" w:right="0" w:firstLine="0"/>
        <w:rPr>
          <w:rFonts w:ascii="宋体" w:hAnsi="宋体" w:cs="宋体" w:eastAsia="宋体" w:hint="default"/>
          <w:sz w:val="20"/>
          <w:szCs w:val="20"/>
        </w:rPr>
      </w:pPr>
      <w:r>
        <w:rPr>
          <w:rFonts w:ascii="宋体" w:hAnsi="宋体" w:cs="宋体" w:eastAsia="宋体" w:hint="default"/>
          <w:position w:val="-64"/>
          <w:sz w:val="20"/>
          <w:szCs w:val="20"/>
        </w:rPr>
        <w:drawing>
          <wp:inline distT="0" distB="0" distL="0" distR="0">
            <wp:extent cx="4790224" cy="2047875"/>
            <wp:effectExtent l="0" t="0" r="0" b="0"/>
            <wp:docPr id="1" name="image4.jpeg" descr=""/>
            <wp:cNvGraphicFramePr>
              <a:graphicFrameLocks noChangeAspect="1"/>
            </wp:cNvGraphicFramePr>
            <a:graphic>
              <a:graphicData uri="http://schemas.openxmlformats.org/drawingml/2006/picture">
                <pic:pic>
                  <pic:nvPicPr>
                    <pic:cNvPr id="2" name="image4.jpeg"/>
                    <pic:cNvPicPr/>
                  </pic:nvPicPr>
                  <pic:blipFill>
                    <a:blip r:embed="rId21" cstate="print"/>
                    <a:stretch>
                      <a:fillRect/>
                    </a:stretch>
                  </pic:blipFill>
                  <pic:spPr>
                    <a:xfrm>
                      <a:off x="0" y="0"/>
                      <a:ext cx="4790224" cy="2047875"/>
                    </a:xfrm>
                    <a:prstGeom prst="rect">
                      <a:avLst/>
                    </a:prstGeom>
                  </pic:spPr>
                </pic:pic>
              </a:graphicData>
            </a:graphic>
          </wp:inline>
        </w:drawing>
      </w:r>
      <w:r>
        <w:rPr>
          <w:rFonts w:ascii="宋体" w:hAnsi="宋体" w:cs="宋体" w:eastAsia="宋体" w:hint="default"/>
          <w:position w:val="-64"/>
          <w:sz w:val="20"/>
          <w:szCs w:val="20"/>
        </w:rPr>
      </w:r>
    </w:p>
    <w:p>
      <w:pPr>
        <w:spacing w:line="240" w:lineRule="auto" w:before="0"/>
        <w:rPr>
          <w:rFonts w:ascii="宋体" w:hAnsi="宋体" w:cs="宋体" w:eastAsia="宋体" w:hint="default"/>
          <w:sz w:val="24"/>
          <w:szCs w:val="24"/>
        </w:rPr>
      </w:pPr>
    </w:p>
    <w:p>
      <w:pPr>
        <w:spacing w:line="240" w:lineRule="auto" w:before="10"/>
        <w:rPr>
          <w:rFonts w:ascii="宋体" w:hAnsi="宋体" w:cs="宋体" w:eastAsia="宋体" w:hint="default"/>
          <w:sz w:val="22"/>
          <w:szCs w:val="22"/>
        </w:rPr>
      </w:pPr>
    </w:p>
    <w:p>
      <w:pPr>
        <w:pStyle w:val="Heading5"/>
        <w:spacing w:line="240" w:lineRule="auto"/>
        <w:ind w:left="651" w:right="0"/>
        <w:jc w:val="left"/>
        <w:rPr>
          <w:b w:val="0"/>
          <w:bCs w:val="0"/>
        </w:rPr>
      </w:pPr>
      <w:r>
        <w:rPr/>
        <w:t>（四）</w:t>
      </w:r>
      <w:r>
        <w:rPr>
          <w:spacing w:val="-102"/>
        </w:rPr>
        <w:t> </w:t>
      </w:r>
      <w:r>
        <w:rPr/>
        <w:t>其他持股在</w:t>
      </w:r>
      <w:r>
        <w:rPr>
          <w:rFonts w:ascii="Calibri" w:hAnsi="Calibri" w:cs="Calibri" w:eastAsia="Calibri" w:hint="default"/>
        </w:rPr>
        <w:t>10%</w:t>
      </w:r>
      <w:r>
        <w:rPr/>
        <w:t>以上（含</w:t>
      </w:r>
      <w:r>
        <w:rPr>
          <w:rFonts w:ascii="Calibri" w:hAnsi="Calibri" w:cs="Calibri" w:eastAsia="Calibri" w:hint="default"/>
        </w:rPr>
        <w:t>10%</w:t>
      </w:r>
      <w:r>
        <w:rPr/>
        <w:t>）的法人股东</w:t>
      </w:r>
      <w:r>
        <w:rPr>
          <w:b w:val="0"/>
          <w:bCs w:val="0"/>
        </w:rPr>
      </w:r>
    </w:p>
    <w:p>
      <w:pPr>
        <w:pStyle w:val="BodyText"/>
        <w:spacing w:line="333" w:lineRule="auto" w:before="124"/>
        <w:ind w:left="140" w:right="874" w:firstLine="479"/>
        <w:jc w:val="both"/>
      </w:pPr>
      <w:r>
        <w:rPr>
          <w:spacing w:val="-5"/>
        </w:rPr>
        <w:t>上海科技投资公司：成立于</w:t>
      </w:r>
      <w:r>
        <w:rPr>
          <w:spacing w:val="-60"/>
        </w:rPr>
        <w:t> </w:t>
      </w:r>
      <w:r>
        <w:rPr>
          <w:rFonts w:ascii="Calibri" w:hAnsi="Calibri" w:cs="Calibri" w:eastAsia="Calibri" w:hint="default"/>
        </w:rPr>
        <w:t>1992</w:t>
      </w:r>
      <w:r>
        <w:rPr>
          <w:rFonts w:ascii="Calibri" w:hAnsi="Calibri" w:cs="Calibri" w:eastAsia="Calibri" w:hint="default"/>
          <w:spacing w:val="6"/>
        </w:rPr>
        <w:t> </w:t>
      </w:r>
      <w:r>
        <w:rPr/>
        <w:t>年</w:t>
      </w:r>
      <w:r>
        <w:rPr>
          <w:spacing w:val="-63"/>
        </w:rPr>
        <w:t> </w:t>
      </w:r>
      <w:r>
        <w:rPr>
          <w:rFonts w:ascii="Calibri" w:hAnsi="Calibri" w:cs="Calibri" w:eastAsia="Calibri" w:hint="default"/>
        </w:rPr>
        <w:t>12</w:t>
      </w:r>
      <w:r>
        <w:rPr>
          <w:rFonts w:ascii="Calibri" w:hAnsi="Calibri" w:cs="Calibri" w:eastAsia="Calibri" w:hint="default"/>
          <w:spacing w:val="6"/>
        </w:rPr>
        <w:t> </w:t>
      </w:r>
      <w:r>
        <w:rPr/>
        <w:t>月</w:t>
      </w:r>
      <w:r>
        <w:rPr>
          <w:spacing w:val="-60"/>
        </w:rPr>
        <w:t> </w:t>
      </w:r>
      <w:r>
        <w:rPr>
          <w:rFonts w:ascii="Calibri" w:hAnsi="Calibri" w:cs="Calibri" w:eastAsia="Calibri" w:hint="default"/>
        </w:rPr>
        <w:t>3</w:t>
      </w:r>
      <w:r>
        <w:rPr>
          <w:rFonts w:ascii="Calibri" w:hAnsi="Calibri" w:cs="Calibri" w:eastAsia="Calibri" w:hint="default"/>
          <w:spacing w:val="6"/>
        </w:rPr>
        <w:t> </w:t>
      </w:r>
      <w:r>
        <w:rPr>
          <w:spacing w:val="-7"/>
        </w:rPr>
        <w:t>日，法定代表人沈伟国，注册资本</w:t>
      </w:r>
      <w:r>
        <w:rPr>
          <w:spacing w:val="-60"/>
        </w:rPr>
        <w:t> </w:t>
      </w:r>
      <w:r>
        <w:rPr>
          <w:rFonts w:ascii="Calibri" w:hAnsi="Calibri" w:cs="Calibri" w:eastAsia="Calibri" w:hint="default"/>
        </w:rPr>
        <w:t>55,000 </w:t>
      </w:r>
      <w:r>
        <w:rPr>
          <w:spacing w:val="-3"/>
        </w:rPr>
        <w:t>万元人民币，系国有企业。经营范围包括科技投资，产业开发、</w:t>
      </w:r>
      <w:r>
        <w:rPr>
          <w:rFonts w:ascii="Calibri" w:hAnsi="Calibri" w:cs="Calibri" w:eastAsia="Calibri" w:hint="default"/>
          <w:spacing w:val="-3"/>
        </w:rPr>
        <w:t>“</w:t>
      </w:r>
      <w:r>
        <w:rPr>
          <w:spacing w:val="-3"/>
        </w:rPr>
        <w:t>四技</w:t>
      </w:r>
      <w:r>
        <w:rPr>
          <w:rFonts w:ascii="Calibri" w:hAnsi="Calibri" w:cs="Calibri" w:eastAsia="Calibri" w:hint="default"/>
          <w:spacing w:val="-3"/>
        </w:rPr>
        <w:t>”</w:t>
      </w:r>
      <w:r>
        <w:rPr>
          <w:spacing w:val="-3"/>
        </w:rPr>
        <w:t>服务、科技合作交</w:t>
      </w:r>
      <w:r>
        <w:rPr>
          <w:spacing w:val="-100"/>
        </w:rPr>
        <w:t> </w:t>
      </w:r>
      <w:r>
        <w:rPr>
          <w:spacing w:val="-100"/>
        </w:rPr>
      </w:r>
      <w:r>
        <w:rPr>
          <w:spacing w:val="2"/>
        </w:rPr>
        <w:t>流，以及与上述项目相关的经营业务，科研和生产用的仪器、设备、材料、软件、备品</w:t>
      </w:r>
      <w:r>
        <w:rPr>
          <w:spacing w:val="-111"/>
        </w:rPr>
        <w:t> </w:t>
      </w:r>
      <w:r>
        <w:rPr>
          <w:spacing w:val="-111"/>
        </w:rPr>
      </w:r>
      <w:r>
        <w:rPr/>
        <w:t>备件、化学试剂、科技新产品等。住所为上海市张江高科技园区蔡伦路 </w:t>
      </w:r>
      <w:r>
        <w:rPr>
          <w:rFonts w:ascii="Calibri" w:hAnsi="Calibri" w:cs="Calibri" w:eastAsia="Calibri" w:hint="default"/>
        </w:rPr>
        <w:t>780 </w:t>
      </w:r>
      <w:r>
        <w:rPr/>
        <w:t>号 </w:t>
      </w:r>
      <w:r>
        <w:rPr>
          <w:rFonts w:ascii="Calibri" w:hAnsi="Calibri" w:cs="Calibri" w:eastAsia="Calibri" w:hint="default"/>
        </w:rPr>
        <w:t>711</w:t>
      </w:r>
      <w:r>
        <w:rPr>
          <w:rFonts w:ascii="Calibri" w:hAnsi="Calibri" w:cs="Calibri" w:eastAsia="Calibri" w:hint="default"/>
          <w:spacing w:val="-13"/>
        </w:rPr>
        <w:t> </w:t>
      </w:r>
      <w:r>
        <w:rPr/>
        <w:t>室。 报告期内，上海科技投资公司持有公司股份</w:t>
      </w:r>
      <w:r>
        <w:rPr>
          <w:spacing w:val="-65"/>
        </w:rPr>
        <w:t> </w:t>
      </w:r>
      <w:r>
        <w:rPr>
          <w:rFonts w:ascii="Calibri" w:hAnsi="Calibri" w:cs="Calibri" w:eastAsia="Calibri" w:hint="default"/>
        </w:rPr>
        <w:t>1,526.80</w:t>
      </w:r>
      <w:r>
        <w:rPr>
          <w:rFonts w:ascii="Calibri" w:hAnsi="Calibri" w:cs="Calibri" w:eastAsia="Calibri" w:hint="default"/>
          <w:spacing w:val="1"/>
        </w:rPr>
        <w:t> </w:t>
      </w:r>
      <w:r>
        <w:rPr/>
        <w:t>万股，占总股本比例为</w:t>
      </w:r>
      <w:r>
        <w:rPr>
          <w:spacing w:val="-65"/>
        </w:rPr>
        <w:t> </w:t>
      </w:r>
      <w:r>
        <w:rPr>
          <w:rFonts w:ascii="Calibri" w:hAnsi="Calibri" w:cs="Calibri" w:eastAsia="Calibri" w:hint="default"/>
        </w:rPr>
        <w:t>12.72%</w:t>
      </w:r>
      <w:r>
        <w:rPr/>
        <w:t>。</w:t>
      </w:r>
    </w:p>
    <w:p>
      <w:pPr>
        <w:spacing w:after="0" w:line="333" w:lineRule="auto"/>
        <w:jc w:val="both"/>
        <w:sectPr>
          <w:pgSz w:w="11910" w:h="16840"/>
          <w:pgMar w:header="853" w:footer="1195" w:top="1320" w:bottom="1380" w:left="1660" w:right="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8"/>
          <w:szCs w:val="18"/>
        </w:rPr>
      </w:pPr>
    </w:p>
    <w:p>
      <w:pPr>
        <w:pStyle w:val="Heading1"/>
        <w:spacing w:line="460" w:lineRule="exact"/>
        <w:ind w:left="3626" w:right="0"/>
        <w:jc w:val="left"/>
        <w:rPr>
          <w:b w:val="0"/>
          <w:bCs w:val="0"/>
        </w:rPr>
      </w:pPr>
      <w:bookmarkStart w:name="_TOC_250004" w:id="7"/>
      <w:r>
        <w:rPr/>
        <w:t>第七节</w:t>
      </w:r>
      <w:r>
        <w:rPr>
          <w:spacing w:val="-9"/>
        </w:rPr>
        <w:t> </w:t>
      </w:r>
      <w:r>
        <w:rPr/>
        <w:t>董事、监事、高级管理人员和员工情况</w:t>
      </w:r>
      <w:bookmarkEnd w:id="7"/>
      <w:r>
        <w:rPr>
          <w:b w:val="0"/>
          <w:bCs w:val="0"/>
        </w:rPr>
      </w:r>
    </w:p>
    <w:p>
      <w:pPr>
        <w:pStyle w:val="Heading5"/>
        <w:spacing w:line="240" w:lineRule="auto" w:before="170"/>
        <w:ind w:left="400" w:right="0"/>
        <w:jc w:val="left"/>
        <w:rPr>
          <w:b w:val="0"/>
          <w:bCs w:val="0"/>
        </w:rPr>
      </w:pPr>
      <w:r>
        <w:rPr/>
        <w:t>一、</w:t>
      </w:r>
      <w:r>
        <w:rPr>
          <w:spacing w:val="-94"/>
        </w:rPr>
        <w:t> </w:t>
      </w:r>
      <w:r>
        <w:rPr/>
        <w:t>董事、监事和高级管理人员情况</w:t>
      </w:r>
      <w:r>
        <w:rPr>
          <w:b w:val="0"/>
          <w:bCs w:val="0"/>
        </w:rPr>
      </w:r>
    </w:p>
    <w:p>
      <w:pPr>
        <w:pStyle w:val="Heading5"/>
        <w:spacing w:line="240" w:lineRule="auto" w:before="154"/>
        <w:ind w:left="911" w:right="0"/>
        <w:jc w:val="left"/>
        <w:rPr>
          <w:b w:val="0"/>
          <w:bCs w:val="0"/>
        </w:rPr>
      </w:pPr>
      <w:r>
        <w:rPr/>
        <w:t>（一）</w:t>
      </w:r>
      <w:r>
        <w:rPr>
          <w:spacing w:val="-100"/>
        </w:rPr>
        <w:t> </w:t>
      </w:r>
      <w:r>
        <w:rPr/>
        <w:t>董事、监事和高级管理人员持股变动及薪酬情况</w:t>
      </w:r>
      <w:r>
        <w:rPr>
          <w:b w:val="0"/>
          <w:bCs w:val="0"/>
        </w:rPr>
      </w:r>
    </w:p>
    <w:p>
      <w:pPr>
        <w:spacing w:line="240" w:lineRule="auto" w:before="10"/>
        <w:rPr>
          <w:rFonts w:ascii="宋体" w:hAnsi="宋体" w:cs="宋体" w:eastAsia="宋体" w:hint="default"/>
          <w:b/>
          <w:bCs/>
          <w:sz w:val="8"/>
          <w:szCs w:val="8"/>
        </w:rPr>
      </w:pPr>
    </w:p>
    <w:tbl>
      <w:tblPr>
        <w:tblW w:w="0" w:type="auto"/>
        <w:jc w:val="left"/>
        <w:tblInd w:w="111" w:type="dxa"/>
        <w:tblLayout w:type="fixed"/>
        <w:tblCellMar>
          <w:top w:w="0" w:type="dxa"/>
          <w:left w:w="0" w:type="dxa"/>
          <w:bottom w:w="0" w:type="dxa"/>
          <w:right w:w="0" w:type="dxa"/>
        </w:tblCellMar>
        <w:tblLook w:val="01E0"/>
      </w:tblPr>
      <w:tblGrid>
        <w:gridCol w:w="1116"/>
        <w:gridCol w:w="1027"/>
        <w:gridCol w:w="636"/>
        <w:gridCol w:w="598"/>
        <w:gridCol w:w="1726"/>
        <w:gridCol w:w="1985"/>
        <w:gridCol w:w="1136"/>
        <w:gridCol w:w="1133"/>
        <w:gridCol w:w="994"/>
        <w:gridCol w:w="1983"/>
        <w:gridCol w:w="2126"/>
      </w:tblGrid>
      <w:tr>
        <w:trPr>
          <w:trHeight w:val="634" w:hRule="exact"/>
        </w:trPr>
        <w:tc>
          <w:tcPr>
            <w:tcW w:w="111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41"/>
              <w:ind w:right="0"/>
              <w:jc w:val="center"/>
              <w:rPr>
                <w:rFonts w:ascii="宋体" w:hAnsi="宋体" w:cs="宋体" w:eastAsia="宋体" w:hint="default"/>
                <w:sz w:val="21"/>
                <w:szCs w:val="21"/>
              </w:rPr>
            </w:pPr>
            <w:r>
              <w:rPr>
                <w:rFonts w:ascii="宋体" w:hAnsi="宋体" w:cs="宋体" w:eastAsia="宋体" w:hint="default"/>
                <w:sz w:val="21"/>
                <w:szCs w:val="21"/>
              </w:rPr>
              <w:t>姓名</w:t>
            </w:r>
          </w:p>
        </w:tc>
        <w:tc>
          <w:tcPr>
            <w:tcW w:w="102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41"/>
              <w:ind w:right="0"/>
              <w:jc w:val="center"/>
              <w:rPr>
                <w:rFonts w:ascii="宋体" w:hAnsi="宋体" w:cs="宋体" w:eastAsia="宋体" w:hint="default"/>
                <w:sz w:val="21"/>
                <w:szCs w:val="21"/>
              </w:rPr>
            </w:pPr>
            <w:r>
              <w:rPr>
                <w:rFonts w:ascii="宋体" w:hAnsi="宋体" w:cs="宋体" w:eastAsia="宋体" w:hint="default"/>
                <w:sz w:val="21"/>
                <w:szCs w:val="21"/>
              </w:rPr>
              <w:t>职务</w:t>
            </w:r>
          </w:p>
        </w:tc>
        <w:tc>
          <w:tcPr>
            <w:tcW w:w="6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41"/>
              <w:ind w:right="0"/>
              <w:jc w:val="center"/>
              <w:rPr>
                <w:rFonts w:ascii="宋体" w:hAnsi="宋体" w:cs="宋体" w:eastAsia="宋体" w:hint="default"/>
                <w:sz w:val="21"/>
                <w:szCs w:val="21"/>
              </w:rPr>
            </w:pPr>
            <w:r>
              <w:rPr>
                <w:rFonts w:ascii="宋体" w:hAnsi="宋体" w:cs="宋体" w:eastAsia="宋体" w:hint="default"/>
                <w:sz w:val="21"/>
                <w:szCs w:val="21"/>
              </w:rPr>
              <w:t>性别</w:t>
            </w:r>
          </w:p>
        </w:tc>
        <w:tc>
          <w:tcPr>
            <w:tcW w:w="59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41"/>
              <w:ind w:left="2" w:right="0"/>
              <w:jc w:val="center"/>
              <w:rPr>
                <w:rFonts w:ascii="宋体" w:hAnsi="宋体" w:cs="宋体" w:eastAsia="宋体" w:hint="default"/>
                <w:sz w:val="21"/>
                <w:szCs w:val="21"/>
              </w:rPr>
            </w:pPr>
            <w:r>
              <w:rPr>
                <w:rFonts w:ascii="宋体" w:hAnsi="宋体" w:cs="宋体" w:eastAsia="宋体" w:hint="default"/>
                <w:sz w:val="21"/>
                <w:szCs w:val="21"/>
              </w:rPr>
              <w:t>年龄</w:t>
            </w:r>
          </w:p>
        </w:tc>
        <w:tc>
          <w:tcPr>
            <w:tcW w:w="172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41"/>
              <w:ind w:left="1" w:right="0"/>
              <w:jc w:val="center"/>
              <w:rPr>
                <w:rFonts w:ascii="宋体" w:hAnsi="宋体" w:cs="宋体" w:eastAsia="宋体" w:hint="default"/>
                <w:sz w:val="21"/>
                <w:szCs w:val="21"/>
              </w:rPr>
            </w:pPr>
            <w:r>
              <w:rPr>
                <w:rFonts w:ascii="宋体" w:hAnsi="宋体" w:cs="宋体" w:eastAsia="宋体" w:hint="default"/>
                <w:sz w:val="21"/>
                <w:szCs w:val="21"/>
              </w:rPr>
              <w:t>任期起始日期</w:t>
            </w:r>
          </w:p>
        </w:tc>
        <w:tc>
          <w:tcPr>
            <w:tcW w:w="198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41"/>
              <w:ind w:left="2" w:right="0"/>
              <w:jc w:val="center"/>
              <w:rPr>
                <w:rFonts w:ascii="宋体" w:hAnsi="宋体" w:cs="宋体" w:eastAsia="宋体" w:hint="default"/>
                <w:sz w:val="21"/>
                <w:szCs w:val="21"/>
              </w:rPr>
            </w:pPr>
            <w:r>
              <w:rPr>
                <w:rFonts w:ascii="宋体" w:hAnsi="宋体" w:cs="宋体" w:eastAsia="宋体" w:hint="default"/>
                <w:sz w:val="21"/>
                <w:szCs w:val="21"/>
              </w:rPr>
              <w:t>任期终止日期</w:t>
            </w:r>
          </w:p>
        </w:tc>
        <w:tc>
          <w:tcPr>
            <w:tcW w:w="11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41"/>
              <w:ind w:right="34"/>
              <w:jc w:val="right"/>
              <w:rPr>
                <w:rFonts w:ascii="宋体" w:hAnsi="宋体" w:cs="宋体" w:eastAsia="宋体" w:hint="default"/>
                <w:sz w:val="21"/>
                <w:szCs w:val="21"/>
              </w:rPr>
            </w:pPr>
            <w:r>
              <w:rPr>
                <w:rFonts w:ascii="宋体" w:hAnsi="宋体" w:cs="宋体" w:eastAsia="宋体" w:hint="default"/>
                <w:spacing w:val="-1"/>
                <w:sz w:val="21"/>
                <w:szCs w:val="21"/>
              </w:rPr>
              <w:t>年初持股数</w:t>
            </w:r>
          </w:p>
        </w:tc>
        <w:tc>
          <w:tcPr>
            <w:tcW w:w="113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41"/>
              <w:ind w:right="33"/>
              <w:jc w:val="right"/>
              <w:rPr>
                <w:rFonts w:ascii="宋体" w:hAnsi="宋体" w:cs="宋体" w:eastAsia="宋体" w:hint="default"/>
                <w:sz w:val="21"/>
                <w:szCs w:val="21"/>
              </w:rPr>
            </w:pPr>
            <w:r>
              <w:rPr>
                <w:rFonts w:ascii="宋体" w:hAnsi="宋体" w:cs="宋体" w:eastAsia="宋体" w:hint="default"/>
                <w:spacing w:val="-1"/>
                <w:sz w:val="21"/>
                <w:szCs w:val="21"/>
              </w:rPr>
              <w:t>期末持股数</w:t>
            </w:r>
          </w:p>
        </w:tc>
        <w:tc>
          <w:tcPr>
            <w:tcW w:w="99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41"/>
              <w:ind w:left="2" w:right="0"/>
              <w:jc w:val="center"/>
              <w:rPr>
                <w:rFonts w:ascii="宋体" w:hAnsi="宋体" w:cs="宋体" w:eastAsia="宋体" w:hint="default"/>
                <w:sz w:val="21"/>
                <w:szCs w:val="21"/>
              </w:rPr>
            </w:pPr>
            <w:r>
              <w:rPr>
                <w:rFonts w:ascii="宋体" w:hAnsi="宋体" w:cs="宋体" w:eastAsia="宋体" w:hint="default"/>
                <w:sz w:val="21"/>
                <w:szCs w:val="21"/>
              </w:rPr>
              <w:t>变动原因</w:t>
            </w:r>
          </w:p>
        </w:tc>
        <w:tc>
          <w:tcPr>
            <w:tcW w:w="198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ind w:left="184" w:right="39" w:hanging="147"/>
              <w:jc w:val="left"/>
              <w:rPr>
                <w:rFonts w:ascii="Calibri" w:hAnsi="Calibri" w:cs="Calibri" w:eastAsia="Calibri" w:hint="default"/>
                <w:sz w:val="21"/>
                <w:szCs w:val="21"/>
              </w:rPr>
            </w:pPr>
            <w:r>
              <w:rPr>
                <w:rFonts w:ascii="宋体" w:hAnsi="宋体" w:cs="宋体" w:eastAsia="宋体" w:hint="default"/>
                <w:sz w:val="21"/>
                <w:szCs w:val="21"/>
              </w:rPr>
              <w:t>报告期内从公司领取</w:t>
            </w:r>
            <w:r>
              <w:rPr>
                <w:rFonts w:ascii="宋体" w:hAnsi="宋体" w:cs="宋体" w:eastAsia="宋体" w:hint="default"/>
                <w:w w:val="100"/>
                <w:sz w:val="21"/>
                <w:szCs w:val="21"/>
              </w:rPr>
              <w:t> </w:t>
            </w:r>
            <w:r>
              <w:rPr>
                <w:rFonts w:ascii="宋体" w:hAnsi="宋体" w:cs="宋体" w:eastAsia="宋体" w:hint="default"/>
                <w:sz w:val="21"/>
                <w:szCs w:val="21"/>
              </w:rPr>
              <w:t>的报酬总额</w:t>
            </w:r>
            <w:r>
              <w:rPr>
                <w:rFonts w:ascii="Calibri" w:hAnsi="Calibri" w:cs="Calibri" w:eastAsia="Calibri" w:hint="default"/>
                <w:sz w:val="21"/>
                <w:szCs w:val="21"/>
              </w:rPr>
              <w:t>(</w:t>
            </w:r>
            <w:r>
              <w:rPr>
                <w:rFonts w:ascii="宋体" w:hAnsi="宋体" w:cs="宋体" w:eastAsia="宋体" w:hint="default"/>
                <w:sz w:val="21"/>
                <w:szCs w:val="21"/>
              </w:rPr>
              <w:t>万元</w:t>
            </w:r>
            <w:r>
              <w:rPr>
                <w:rFonts w:ascii="Calibri" w:hAnsi="Calibri" w:cs="Calibri" w:eastAsia="Calibri" w:hint="default"/>
                <w:sz w:val="21"/>
                <w:szCs w:val="21"/>
              </w:rPr>
              <w:t>)</w:t>
            </w:r>
          </w:p>
        </w:tc>
        <w:tc>
          <w:tcPr>
            <w:tcW w:w="212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ind w:left="112" w:right="108"/>
              <w:jc w:val="left"/>
              <w:rPr>
                <w:rFonts w:ascii="宋体" w:hAnsi="宋体" w:cs="宋体" w:eastAsia="宋体" w:hint="default"/>
                <w:sz w:val="21"/>
                <w:szCs w:val="21"/>
              </w:rPr>
            </w:pPr>
            <w:r>
              <w:rPr>
                <w:rFonts w:ascii="宋体" w:hAnsi="宋体" w:cs="宋体" w:eastAsia="宋体" w:hint="default"/>
                <w:sz w:val="21"/>
                <w:szCs w:val="21"/>
              </w:rPr>
              <w:t>是否在股东单位或其</w:t>
            </w:r>
            <w:r>
              <w:rPr>
                <w:rFonts w:ascii="宋体" w:hAnsi="宋体" w:cs="宋体" w:eastAsia="宋体" w:hint="default"/>
                <w:w w:val="100"/>
                <w:sz w:val="21"/>
                <w:szCs w:val="21"/>
              </w:rPr>
              <w:t> </w:t>
            </w:r>
            <w:r>
              <w:rPr>
                <w:rFonts w:ascii="宋体" w:hAnsi="宋体" w:cs="宋体" w:eastAsia="宋体" w:hint="default"/>
                <w:sz w:val="21"/>
                <w:szCs w:val="21"/>
              </w:rPr>
              <w:t>他关联单位领取薪酬</w:t>
            </w:r>
          </w:p>
        </w:tc>
      </w:tr>
      <w:tr>
        <w:trPr>
          <w:trHeight w:val="478" w:hRule="exact"/>
        </w:trPr>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宋体" w:hAnsi="宋体" w:cs="宋体" w:eastAsia="宋体" w:hint="default"/>
                <w:sz w:val="21"/>
                <w:szCs w:val="21"/>
              </w:rPr>
              <w:t>史一兵</w:t>
            </w:r>
          </w:p>
        </w:tc>
        <w:tc>
          <w:tcPr>
            <w:tcW w:w="10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宋体" w:hAnsi="宋体" w:cs="宋体" w:eastAsia="宋体" w:hint="default"/>
                <w:sz w:val="21"/>
                <w:szCs w:val="21"/>
              </w:rPr>
              <w:t>董事长</w:t>
            </w:r>
          </w:p>
        </w:tc>
        <w:tc>
          <w:tcPr>
            <w:tcW w:w="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宋体" w:hAnsi="宋体" w:cs="宋体" w:eastAsia="宋体" w:hint="default"/>
                <w:w w:val="100"/>
                <w:sz w:val="21"/>
                <w:szCs w:val="21"/>
              </w:rPr>
              <w:t>男</w:t>
            </w:r>
          </w:p>
        </w:tc>
        <w:tc>
          <w:tcPr>
            <w:tcW w:w="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2" w:right="0"/>
              <w:jc w:val="center"/>
              <w:rPr>
                <w:rFonts w:ascii="Calibri" w:hAnsi="Calibri" w:cs="Calibri" w:eastAsia="Calibri" w:hint="default"/>
                <w:sz w:val="21"/>
                <w:szCs w:val="21"/>
              </w:rPr>
            </w:pPr>
            <w:r>
              <w:rPr>
                <w:rFonts w:ascii="Calibri"/>
                <w:sz w:val="21"/>
              </w:rPr>
              <w:t>49</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4" w:right="0"/>
              <w:jc w:val="center"/>
              <w:rPr>
                <w:rFonts w:ascii="宋体" w:hAnsi="宋体" w:cs="宋体" w:eastAsia="宋体" w:hint="default"/>
                <w:sz w:val="21"/>
                <w:szCs w:val="21"/>
              </w:rPr>
            </w:pPr>
            <w:r>
              <w:rPr>
                <w:rFonts w:ascii="Calibri" w:hAnsi="Calibri" w:cs="Calibri" w:eastAsia="Calibri" w:hint="default"/>
                <w:sz w:val="21"/>
                <w:szCs w:val="21"/>
              </w:rPr>
              <w:t>2010</w:t>
            </w:r>
            <w:r>
              <w:rPr>
                <w:rFonts w:ascii="Calibri" w:hAnsi="Calibri" w:cs="Calibri" w:eastAsia="Calibri" w:hint="default"/>
                <w:spacing w:val="-11"/>
                <w:sz w:val="21"/>
                <w:szCs w:val="21"/>
              </w:rPr>
              <w:t> </w:t>
            </w:r>
            <w:r>
              <w:rPr>
                <w:rFonts w:ascii="宋体" w:hAnsi="宋体" w:cs="宋体" w:eastAsia="宋体" w:hint="default"/>
                <w:sz w:val="21"/>
                <w:szCs w:val="21"/>
              </w:rPr>
              <w:t>年</w:t>
            </w:r>
            <w:r>
              <w:rPr>
                <w:rFonts w:ascii="宋体" w:hAnsi="宋体" w:cs="宋体" w:eastAsia="宋体" w:hint="default"/>
                <w:spacing w:val="-69"/>
                <w:sz w:val="21"/>
                <w:szCs w:val="21"/>
              </w:rPr>
              <w:t> </w:t>
            </w:r>
            <w:r>
              <w:rPr>
                <w:rFonts w:ascii="Calibri" w:hAnsi="Calibri" w:cs="Calibri" w:eastAsia="Calibri" w:hint="default"/>
                <w:sz w:val="21"/>
                <w:szCs w:val="21"/>
              </w:rPr>
              <w:t>11</w:t>
            </w:r>
            <w:r>
              <w:rPr>
                <w:rFonts w:ascii="Calibri" w:hAnsi="Calibri" w:cs="Calibri" w:eastAsia="Calibri" w:hint="default"/>
                <w:spacing w:val="-10"/>
                <w:sz w:val="21"/>
                <w:szCs w:val="21"/>
              </w:rPr>
              <w:t> </w:t>
            </w:r>
            <w:r>
              <w:rPr>
                <w:rFonts w:ascii="宋体" w:hAnsi="宋体" w:cs="宋体" w:eastAsia="宋体" w:hint="default"/>
                <w:sz w:val="21"/>
                <w:szCs w:val="21"/>
              </w:rPr>
              <w:t>月</w:t>
            </w:r>
            <w:r>
              <w:rPr>
                <w:rFonts w:ascii="宋体" w:hAnsi="宋体" w:cs="宋体" w:eastAsia="宋体" w:hint="default"/>
                <w:spacing w:val="-69"/>
                <w:sz w:val="21"/>
                <w:szCs w:val="21"/>
              </w:rPr>
              <w:t> </w:t>
            </w:r>
            <w:r>
              <w:rPr>
                <w:rFonts w:ascii="Calibri" w:hAnsi="Calibri" w:cs="Calibri" w:eastAsia="Calibri" w:hint="default"/>
                <w:sz w:val="21"/>
                <w:szCs w:val="21"/>
              </w:rPr>
              <w:t>22</w:t>
            </w:r>
            <w:r>
              <w:rPr>
                <w:rFonts w:ascii="Calibri" w:hAnsi="Calibri" w:cs="Calibri" w:eastAsia="Calibri" w:hint="default"/>
                <w:spacing w:val="-9"/>
                <w:sz w:val="21"/>
                <w:szCs w:val="21"/>
              </w:rPr>
              <w:t> </w:t>
            </w:r>
            <w:r>
              <w:rPr>
                <w:rFonts w:ascii="宋体" w:hAnsi="宋体" w:cs="宋体" w:eastAsia="宋体" w:hint="default"/>
                <w:sz w:val="21"/>
                <w:szCs w:val="21"/>
              </w:rPr>
              <w:t>日</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Calibri" w:hAnsi="Calibri" w:cs="Calibri" w:eastAsia="Calibri" w:hint="default"/>
                <w:sz w:val="21"/>
                <w:szCs w:val="21"/>
              </w:rPr>
              <w:t>2013</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11</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21</w:t>
            </w:r>
            <w:r>
              <w:rPr>
                <w:rFonts w:ascii="Calibri" w:hAnsi="Calibri" w:cs="Calibri" w:eastAsia="Calibri" w:hint="default"/>
                <w:spacing w:val="3"/>
                <w:sz w:val="21"/>
                <w:szCs w:val="21"/>
              </w:rPr>
              <w:t> </w:t>
            </w:r>
            <w:r>
              <w:rPr>
                <w:rFonts w:ascii="宋体" w:hAnsi="宋体" w:cs="宋体" w:eastAsia="宋体" w:hint="default"/>
                <w:sz w:val="21"/>
                <w:szCs w:val="21"/>
              </w:rPr>
              <w:t>日</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1"/>
              <w:jc w:val="right"/>
              <w:rPr>
                <w:rFonts w:ascii="Calibri" w:hAnsi="Calibri" w:cs="Calibri" w:eastAsia="Calibri" w:hint="default"/>
                <w:sz w:val="21"/>
                <w:szCs w:val="21"/>
              </w:rPr>
            </w:pPr>
            <w:r>
              <w:rPr>
                <w:rFonts w:ascii="Calibri"/>
                <w:spacing w:val="-1"/>
                <w:sz w:val="21"/>
              </w:rPr>
              <w:t>918,100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1"/>
              <w:jc w:val="right"/>
              <w:rPr>
                <w:rFonts w:ascii="Calibri" w:hAnsi="Calibri" w:cs="Calibri" w:eastAsia="Calibri" w:hint="default"/>
                <w:sz w:val="21"/>
                <w:szCs w:val="21"/>
              </w:rPr>
            </w:pPr>
            <w:r>
              <w:rPr>
                <w:rFonts w:ascii="Calibri"/>
                <w:spacing w:val="-1"/>
                <w:sz w:val="21"/>
              </w:rPr>
              <w:t>918,100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宋体" w:hAnsi="宋体" w:cs="宋体" w:eastAsia="宋体" w:hint="default"/>
                <w:w w:val="100"/>
                <w:sz w:val="21"/>
                <w:szCs w:val="21"/>
              </w:rPr>
              <w:t>无</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
              <w:jc w:val="right"/>
              <w:rPr>
                <w:rFonts w:ascii="Calibri" w:hAnsi="Calibri" w:cs="Calibri" w:eastAsia="Calibri" w:hint="default"/>
                <w:sz w:val="21"/>
                <w:szCs w:val="21"/>
              </w:rPr>
            </w:pPr>
            <w:r>
              <w:rPr>
                <w:rFonts w:ascii="Calibri"/>
                <w:spacing w:val="-1"/>
                <w:sz w:val="21"/>
              </w:rPr>
              <w:t>55.60</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478" w:hRule="exact"/>
        </w:trPr>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宋体" w:hAnsi="宋体" w:cs="宋体" w:eastAsia="宋体" w:hint="default"/>
                <w:sz w:val="21"/>
                <w:szCs w:val="21"/>
              </w:rPr>
              <w:t>石首山</w:t>
            </w:r>
          </w:p>
        </w:tc>
        <w:tc>
          <w:tcPr>
            <w:tcW w:w="10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宋体" w:hAnsi="宋体" w:cs="宋体" w:eastAsia="宋体" w:hint="default"/>
                <w:sz w:val="21"/>
                <w:szCs w:val="21"/>
              </w:rPr>
              <w:t>董事</w:t>
            </w:r>
          </w:p>
        </w:tc>
        <w:tc>
          <w:tcPr>
            <w:tcW w:w="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宋体" w:hAnsi="宋体" w:cs="宋体" w:eastAsia="宋体" w:hint="default"/>
                <w:w w:val="100"/>
                <w:sz w:val="21"/>
                <w:szCs w:val="21"/>
              </w:rPr>
              <w:t>男</w:t>
            </w:r>
          </w:p>
        </w:tc>
        <w:tc>
          <w:tcPr>
            <w:tcW w:w="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2" w:right="0"/>
              <w:jc w:val="center"/>
              <w:rPr>
                <w:rFonts w:ascii="Calibri" w:hAnsi="Calibri" w:cs="Calibri" w:eastAsia="Calibri" w:hint="default"/>
                <w:sz w:val="21"/>
                <w:szCs w:val="21"/>
              </w:rPr>
            </w:pPr>
            <w:r>
              <w:rPr>
                <w:rFonts w:ascii="Calibri"/>
                <w:sz w:val="21"/>
              </w:rPr>
              <w:t>63</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4" w:right="0"/>
              <w:jc w:val="center"/>
              <w:rPr>
                <w:rFonts w:ascii="宋体" w:hAnsi="宋体" w:cs="宋体" w:eastAsia="宋体" w:hint="default"/>
                <w:sz w:val="21"/>
                <w:szCs w:val="21"/>
              </w:rPr>
            </w:pPr>
            <w:r>
              <w:rPr>
                <w:rFonts w:ascii="Calibri" w:hAnsi="Calibri" w:cs="Calibri" w:eastAsia="Calibri" w:hint="default"/>
                <w:sz w:val="21"/>
                <w:szCs w:val="21"/>
              </w:rPr>
              <w:t>2010</w:t>
            </w:r>
            <w:r>
              <w:rPr>
                <w:rFonts w:ascii="Calibri" w:hAnsi="Calibri" w:cs="Calibri" w:eastAsia="Calibri" w:hint="default"/>
                <w:spacing w:val="-11"/>
                <w:sz w:val="21"/>
                <w:szCs w:val="21"/>
              </w:rPr>
              <w:t> </w:t>
            </w:r>
            <w:r>
              <w:rPr>
                <w:rFonts w:ascii="宋体" w:hAnsi="宋体" w:cs="宋体" w:eastAsia="宋体" w:hint="default"/>
                <w:sz w:val="21"/>
                <w:szCs w:val="21"/>
              </w:rPr>
              <w:t>年</w:t>
            </w:r>
            <w:r>
              <w:rPr>
                <w:rFonts w:ascii="宋体" w:hAnsi="宋体" w:cs="宋体" w:eastAsia="宋体" w:hint="default"/>
                <w:spacing w:val="-69"/>
                <w:sz w:val="21"/>
                <w:szCs w:val="21"/>
              </w:rPr>
              <w:t> </w:t>
            </w:r>
            <w:r>
              <w:rPr>
                <w:rFonts w:ascii="Calibri" w:hAnsi="Calibri" w:cs="Calibri" w:eastAsia="Calibri" w:hint="default"/>
                <w:sz w:val="21"/>
                <w:szCs w:val="21"/>
              </w:rPr>
              <w:t>11</w:t>
            </w:r>
            <w:r>
              <w:rPr>
                <w:rFonts w:ascii="Calibri" w:hAnsi="Calibri" w:cs="Calibri" w:eastAsia="Calibri" w:hint="default"/>
                <w:spacing w:val="-10"/>
                <w:sz w:val="21"/>
                <w:szCs w:val="21"/>
              </w:rPr>
              <w:t> </w:t>
            </w:r>
            <w:r>
              <w:rPr>
                <w:rFonts w:ascii="宋体" w:hAnsi="宋体" w:cs="宋体" w:eastAsia="宋体" w:hint="default"/>
                <w:sz w:val="21"/>
                <w:szCs w:val="21"/>
              </w:rPr>
              <w:t>月</w:t>
            </w:r>
            <w:r>
              <w:rPr>
                <w:rFonts w:ascii="宋体" w:hAnsi="宋体" w:cs="宋体" w:eastAsia="宋体" w:hint="default"/>
                <w:spacing w:val="-69"/>
                <w:sz w:val="21"/>
                <w:szCs w:val="21"/>
              </w:rPr>
              <w:t> </w:t>
            </w:r>
            <w:r>
              <w:rPr>
                <w:rFonts w:ascii="Calibri" w:hAnsi="Calibri" w:cs="Calibri" w:eastAsia="Calibri" w:hint="default"/>
                <w:sz w:val="21"/>
                <w:szCs w:val="21"/>
              </w:rPr>
              <w:t>22</w:t>
            </w:r>
            <w:r>
              <w:rPr>
                <w:rFonts w:ascii="Calibri" w:hAnsi="Calibri" w:cs="Calibri" w:eastAsia="Calibri" w:hint="default"/>
                <w:spacing w:val="-9"/>
                <w:sz w:val="21"/>
                <w:szCs w:val="21"/>
              </w:rPr>
              <w:t> </w:t>
            </w:r>
            <w:r>
              <w:rPr>
                <w:rFonts w:ascii="宋体" w:hAnsi="宋体" w:cs="宋体" w:eastAsia="宋体" w:hint="default"/>
                <w:sz w:val="21"/>
                <w:szCs w:val="21"/>
              </w:rPr>
              <w:t>日</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2" w:right="0"/>
              <w:jc w:val="center"/>
              <w:rPr>
                <w:rFonts w:ascii="宋体" w:hAnsi="宋体" w:cs="宋体" w:eastAsia="宋体" w:hint="default"/>
                <w:sz w:val="21"/>
                <w:szCs w:val="21"/>
              </w:rPr>
            </w:pPr>
            <w:r>
              <w:rPr>
                <w:rFonts w:ascii="Calibri" w:hAnsi="Calibri" w:cs="Calibri" w:eastAsia="Calibri" w:hint="default"/>
                <w:sz w:val="21"/>
                <w:szCs w:val="21"/>
              </w:rPr>
              <w:t>2011</w:t>
            </w:r>
            <w:r>
              <w:rPr>
                <w:rFonts w:ascii="Calibri" w:hAnsi="Calibri" w:cs="Calibri" w:eastAsia="Calibri"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Calibri" w:hAnsi="Calibri" w:cs="Calibri" w:eastAsia="Calibri" w:hint="default"/>
                <w:sz w:val="21"/>
                <w:szCs w:val="21"/>
              </w:rPr>
              <w:t>07</w:t>
            </w:r>
            <w:r>
              <w:rPr>
                <w:rFonts w:ascii="Calibri" w:hAnsi="Calibri" w:cs="Calibri" w:eastAsia="Calibri" w:hint="default"/>
                <w:spacing w:val="5"/>
                <w:sz w:val="21"/>
                <w:szCs w:val="21"/>
              </w:rPr>
              <w:t> </w:t>
            </w:r>
            <w:r>
              <w:rPr>
                <w:rFonts w:ascii="宋体" w:hAnsi="宋体" w:cs="宋体" w:eastAsia="宋体" w:hint="default"/>
                <w:sz w:val="21"/>
                <w:szCs w:val="21"/>
              </w:rPr>
              <w:t>月</w:t>
            </w:r>
            <w:r>
              <w:rPr>
                <w:rFonts w:ascii="宋体" w:hAnsi="宋体" w:cs="宋体" w:eastAsia="宋体" w:hint="default"/>
                <w:spacing w:val="-56"/>
                <w:sz w:val="21"/>
                <w:szCs w:val="21"/>
              </w:rPr>
              <w:t> </w:t>
            </w:r>
            <w:r>
              <w:rPr>
                <w:rFonts w:ascii="Calibri" w:hAnsi="Calibri" w:cs="Calibri" w:eastAsia="Calibri" w:hint="default"/>
                <w:sz w:val="21"/>
                <w:szCs w:val="21"/>
              </w:rPr>
              <w:t>12</w:t>
            </w:r>
            <w:r>
              <w:rPr>
                <w:rFonts w:ascii="Calibri" w:hAnsi="Calibri" w:cs="Calibri" w:eastAsia="Calibri" w:hint="default"/>
                <w:spacing w:val="5"/>
                <w:sz w:val="21"/>
                <w:szCs w:val="21"/>
              </w:rPr>
              <w:t> </w:t>
            </w:r>
            <w:r>
              <w:rPr>
                <w:rFonts w:ascii="宋体" w:hAnsi="宋体" w:cs="宋体" w:eastAsia="宋体" w:hint="default"/>
                <w:sz w:val="21"/>
                <w:szCs w:val="21"/>
              </w:rPr>
              <w:t>日</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
              <w:jc w:val="right"/>
              <w:rPr>
                <w:rFonts w:ascii="Calibri" w:hAnsi="Calibri" w:cs="Calibri" w:eastAsia="Calibri" w:hint="default"/>
                <w:sz w:val="21"/>
                <w:szCs w:val="21"/>
              </w:rPr>
            </w:pPr>
            <w:r>
              <w:rPr>
                <w:rFonts w:ascii="Calibri"/>
                <w:w w:val="100"/>
                <w:sz w:val="21"/>
              </w:rPr>
              <w:t>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
              <w:jc w:val="right"/>
              <w:rPr>
                <w:rFonts w:ascii="Calibri" w:hAnsi="Calibri" w:cs="Calibri" w:eastAsia="Calibri" w:hint="default"/>
                <w:sz w:val="21"/>
                <w:szCs w:val="21"/>
              </w:rPr>
            </w:pPr>
            <w:r>
              <w:rPr>
                <w:rFonts w:ascii="Calibri"/>
                <w:w w:val="100"/>
                <w:sz w:val="21"/>
              </w:rPr>
              <w:t>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宋体" w:hAnsi="宋体" w:cs="宋体" w:eastAsia="宋体" w:hint="default"/>
                <w:w w:val="100"/>
                <w:sz w:val="21"/>
                <w:szCs w:val="21"/>
              </w:rPr>
              <w:t>无</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
              <w:jc w:val="right"/>
              <w:rPr>
                <w:rFonts w:ascii="Calibri" w:hAnsi="Calibri" w:cs="Calibri" w:eastAsia="Calibri" w:hint="default"/>
                <w:sz w:val="21"/>
                <w:szCs w:val="21"/>
              </w:rPr>
            </w:pPr>
            <w:r>
              <w:rPr>
                <w:rFonts w:ascii="Calibri"/>
                <w:spacing w:val="-1"/>
                <w:sz w:val="21"/>
              </w:rPr>
              <w:t>0.50</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宋体" w:hAnsi="宋体" w:cs="宋体" w:eastAsia="宋体" w:hint="default"/>
                <w:w w:val="100"/>
                <w:sz w:val="21"/>
                <w:szCs w:val="21"/>
              </w:rPr>
              <w:t>是</w:t>
            </w:r>
          </w:p>
        </w:tc>
      </w:tr>
      <w:tr>
        <w:trPr>
          <w:trHeight w:val="478" w:hRule="exact"/>
        </w:trPr>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宋体" w:hAnsi="宋体" w:cs="宋体" w:eastAsia="宋体" w:hint="default"/>
                <w:sz w:val="21"/>
                <w:szCs w:val="21"/>
              </w:rPr>
              <w:t>潘政</w:t>
            </w:r>
          </w:p>
        </w:tc>
        <w:tc>
          <w:tcPr>
            <w:tcW w:w="10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宋体" w:hAnsi="宋体" w:cs="宋体" w:eastAsia="宋体" w:hint="default"/>
                <w:sz w:val="21"/>
                <w:szCs w:val="21"/>
              </w:rPr>
              <w:t>董事</w:t>
            </w:r>
          </w:p>
        </w:tc>
        <w:tc>
          <w:tcPr>
            <w:tcW w:w="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宋体" w:hAnsi="宋体" w:cs="宋体" w:eastAsia="宋体" w:hint="default"/>
                <w:w w:val="100"/>
                <w:sz w:val="21"/>
                <w:szCs w:val="21"/>
              </w:rPr>
              <w:t>男</w:t>
            </w:r>
          </w:p>
        </w:tc>
        <w:tc>
          <w:tcPr>
            <w:tcW w:w="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2" w:right="0"/>
              <w:jc w:val="center"/>
              <w:rPr>
                <w:rFonts w:ascii="Calibri" w:hAnsi="Calibri" w:cs="Calibri" w:eastAsia="Calibri" w:hint="default"/>
                <w:sz w:val="21"/>
                <w:szCs w:val="21"/>
              </w:rPr>
            </w:pPr>
            <w:r>
              <w:rPr>
                <w:rFonts w:ascii="Calibri"/>
                <w:sz w:val="21"/>
              </w:rPr>
              <w:t>51</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4" w:right="0"/>
              <w:jc w:val="center"/>
              <w:rPr>
                <w:rFonts w:ascii="宋体" w:hAnsi="宋体" w:cs="宋体" w:eastAsia="宋体" w:hint="default"/>
                <w:sz w:val="21"/>
                <w:szCs w:val="21"/>
              </w:rPr>
            </w:pPr>
            <w:r>
              <w:rPr>
                <w:rFonts w:ascii="Calibri" w:hAnsi="Calibri" w:cs="Calibri" w:eastAsia="Calibri" w:hint="default"/>
                <w:sz w:val="21"/>
                <w:szCs w:val="21"/>
              </w:rPr>
              <w:t>2011</w:t>
            </w:r>
            <w:r>
              <w:rPr>
                <w:rFonts w:ascii="Calibri" w:hAnsi="Calibri" w:cs="Calibri" w:eastAsia="Calibri" w:hint="default"/>
                <w:spacing w:val="-11"/>
                <w:sz w:val="21"/>
                <w:szCs w:val="21"/>
              </w:rPr>
              <w:t> </w:t>
            </w:r>
            <w:r>
              <w:rPr>
                <w:rFonts w:ascii="宋体" w:hAnsi="宋体" w:cs="宋体" w:eastAsia="宋体" w:hint="default"/>
                <w:sz w:val="21"/>
                <w:szCs w:val="21"/>
              </w:rPr>
              <w:t>年</w:t>
            </w:r>
            <w:r>
              <w:rPr>
                <w:rFonts w:ascii="宋体" w:hAnsi="宋体" w:cs="宋体" w:eastAsia="宋体" w:hint="default"/>
                <w:spacing w:val="-69"/>
                <w:sz w:val="21"/>
                <w:szCs w:val="21"/>
              </w:rPr>
              <w:t> </w:t>
            </w:r>
            <w:r>
              <w:rPr>
                <w:rFonts w:ascii="Calibri" w:hAnsi="Calibri" w:cs="Calibri" w:eastAsia="Calibri" w:hint="default"/>
                <w:sz w:val="21"/>
                <w:szCs w:val="21"/>
              </w:rPr>
              <w:t>08</w:t>
            </w:r>
            <w:r>
              <w:rPr>
                <w:rFonts w:ascii="Calibri" w:hAnsi="Calibri" w:cs="Calibri" w:eastAsia="Calibri" w:hint="default"/>
                <w:spacing w:val="-10"/>
                <w:sz w:val="21"/>
                <w:szCs w:val="21"/>
              </w:rPr>
              <w:t> </w:t>
            </w:r>
            <w:r>
              <w:rPr>
                <w:rFonts w:ascii="宋体" w:hAnsi="宋体" w:cs="宋体" w:eastAsia="宋体" w:hint="default"/>
                <w:sz w:val="21"/>
                <w:szCs w:val="21"/>
              </w:rPr>
              <w:t>月</w:t>
            </w:r>
            <w:r>
              <w:rPr>
                <w:rFonts w:ascii="宋体" w:hAnsi="宋体" w:cs="宋体" w:eastAsia="宋体" w:hint="default"/>
                <w:spacing w:val="-69"/>
                <w:sz w:val="21"/>
                <w:szCs w:val="21"/>
              </w:rPr>
              <w:t> </w:t>
            </w:r>
            <w:r>
              <w:rPr>
                <w:rFonts w:ascii="Calibri" w:hAnsi="Calibri" w:cs="Calibri" w:eastAsia="Calibri" w:hint="default"/>
                <w:sz w:val="21"/>
                <w:szCs w:val="21"/>
              </w:rPr>
              <w:t>03</w:t>
            </w:r>
            <w:r>
              <w:rPr>
                <w:rFonts w:ascii="Calibri" w:hAnsi="Calibri" w:cs="Calibri" w:eastAsia="Calibri" w:hint="default"/>
                <w:spacing w:val="-9"/>
                <w:sz w:val="21"/>
                <w:szCs w:val="21"/>
              </w:rPr>
              <w:t> </w:t>
            </w:r>
            <w:r>
              <w:rPr>
                <w:rFonts w:ascii="宋体" w:hAnsi="宋体" w:cs="宋体" w:eastAsia="宋体" w:hint="default"/>
                <w:sz w:val="21"/>
                <w:szCs w:val="21"/>
              </w:rPr>
              <w:t>日</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Calibri" w:hAnsi="Calibri" w:cs="Calibri" w:eastAsia="Calibri" w:hint="default"/>
                <w:sz w:val="21"/>
                <w:szCs w:val="21"/>
              </w:rPr>
              <w:t>2013</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11</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21</w:t>
            </w:r>
            <w:r>
              <w:rPr>
                <w:rFonts w:ascii="Calibri" w:hAnsi="Calibri" w:cs="Calibri" w:eastAsia="Calibri" w:hint="default"/>
                <w:spacing w:val="3"/>
                <w:sz w:val="21"/>
                <w:szCs w:val="21"/>
              </w:rPr>
              <w:t> </w:t>
            </w:r>
            <w:r>
              <w:rPr>
                <w:rFonts w:ascii="宋体" w:hAnsi="宋体" w:cs="宋体" w:eastAsia="宋体" w:hint="default"/>
                <w:sz w:val="21"/>
                <w:szCs w:val="21"/>
              </w:rPr>
              <w:t>日</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
              <w:jc w:val="right"/>
              <w:rPr>
                <w:rFonts w:ascii="Calibri" w:hAnsi="Calibri" w:cs="Calibri" w:eastAsia="Calibri" w:hint="default"/>
                <w:sz w:val="21"/>
                <w:szCs w:val="21"/>
              </w:rPr>
            </w:pPr>
            <w:r>
              <w:rPr>
                <w:rFonts w:ascii="Calibri"/>
                <w:w w:val="100"/>
                <w:sz w:val="21"/>
              </w:rPr>
              <w:t>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
              <w:jc w:val="right"/>
              <w:rPr>
                <w:rFonts w:ascii="Calibri" w:hAnsi="Calibri" w:cs="Calibri" w:eastAsia="Calibri" w:hint="default"/>
                <w:sz w:val="21"/>
                <w:szCs w:val="21"/>
              </w:rPr>
            </w:pPr>
            <w:r>
              <w:rPr>
                <w:rFonts w:ascii="Calibri"/>
                <w:w w:val="100"/>
                <w:sz w:val="21"/>
              </w:rPr>
              <w:t>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宋体" w:hAnsi="宋体" w:cs="宋体" w:eastAsia="宋体" w:hint="default"/>
                <w:w w:val="100"/>
                <w:sz w:val="21"/>
                <w:szCs w:val="21"/>
              </w:rPr>
              <w:t>无</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
              <w:jc w:val="right"/>
              <w:rPr>
                <w:rFonts w:ascii="Calibri" w:hAnsi="Calibri" w:cs="Calibri" w:eastAsia="Calibri" w:hint="default"/>
                <w:sz w:val="21"/>
                <w:szCs w:val="21"/>
              </w:rPr>
            </w:pPr>
            <w:r>
              <w:rPr>
                <w:rFonts w:ascii="Calibri"/>
                <w:spacing w:val="-1"/>
                <w:sz w:val="21"/>
              </w:rPr>
              <w:t>0.50</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宋体" w:hAnsi="宋体" w:cs="宋体" w:eastAsia="宋体" w:hint="default"/>
                <w:w w:val="100"/>
                <w:sz w:val="21"/>
                <w:szCs w:val="21"/>
              </w:rPr>
              <w:t>是</w:t>
            </w:r>
          </w:p>
        </w:tc>
      </w:tr>
      <w:tr>
        <w:trPr>
          <w:trHeight w:val="480" w:hRule="exact"/>
        </w:trPr>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0"/>
              <w:jc w:val="center"/>
              <w:rPr>
                <w:rFonts w:ascii="宋体" w:hAnsi="宋体" w:cs="宋体" w:eastAsia="宋体" w:hint="default"/>
                <w:sz w:val="21"/>
                <w:szCs w:val="21"/>
              </w:rPr>
            </w:pPr>
            <w:r>
              <w:rPr>
                <w:rFonts w:ascii="宋体" w:hAnsi="宋体" w:cs="宋体" w:eastAsia="宋体" w:hint="default"/>
                <w:sz w:val="21"/>
                <w:szCs w:val="21"/>
              </w:rPr>
              <w:t>陈焕平</w:t>
            </w:r>
          </w:p>
        </w:tc>
        <w:tc>
          <w:tcPr>
            <w:tcW w:w="10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0"/>
              <w:jc w:val="center"/>
              <w:rPr>
                <w:rFonts w:ascii="宋体" w:hAnsi="宋体" w:cs="宋体" w:eastAsia="宋体" w:hint="default"/>
                <w:sz w:val="21"/>
                <w:szCs w:val="21"/>
              </w:rPr>
            </w:pPr>
            <w:r>
              <w:rPr>
                <w:rFonts w:ascii="宋体" w:hAnsi="宋体" w:cs="宋体" w:eastAsia="宋体" w:hint="default"/>
                <w:sz w:val="21"/>
                <w:szCs w:val="21"/>
              </w:rPr>
              <w:t>董事</w:t>
            </w:r>
          </w:p>
        </w:tc>
        <w:tc>
          <w:tcPr>
            <w:tcW w:w="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0"/>
              <w:jc w:val="center"/>
              <w:rPr>
                <w:rFonts w:ascii="宋体" w:hAnsi="宋体" w:cs="宋体" w:eastAsia="宋体" w:hint="default"/>
                <w:sz w:val="21"/>
                <w:szCs w:val="21"/>
              </w:rPr>
            </w:pPr>
            <w:r>
              <w:rPr>
                <w:rFonts w:ascii="宋体" w:hAnsi="宋体" w:cs="宋体" w:eastAsia="宋体" w:hint="default"/>
                <w:w w:val="100"/>
                <w:sz w:val="21"/>
                <w:szCs w:val="21"/>
              </w:rPr>
              <w:t>男</w:t>
            </w:r>
          </w:p>
        </w:tc>
        <w:tc>
          <w:tcPr>
            <w:tcW w:w="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2" w:right="0"/>
              <w:jc w:val="center"/>
              <w:rPr>
                <w:rFonts w:ascii="Calibri" w:hAnsi="Calibri" w:cs="Calibri" w:eastAsia="Calibri" w:hint="default"/>
                <w:sz w:val="21"/>
                <w:szCs w:val="21"/>
              </w:rPr>
            </w:pPr>
            <w:r>
              <w:rPr>
                <w:rFonts w:ascii="Calibri"/>
                <w:sz w:val="21"/>
              </w:rPr>
              <w:t>49</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left="4" w:right="0"/>
              <w:jc w:val="center"/>
              <w:rPr>
                <w:rFonts w:ascii="宋体" w:hAnsi="宋体" w:cs="宋体" w:eastAsia="宋体" w:hint="default"/>
                <w:sz w:val="21"/>
                <w:szCs w:val="21"/>
              </w:rPr>
            </w:pPr>
            <w:r>
              <w:rPr>
                <w:rFonts w:ascii="Calibri" w:hAnsi="Calibri" w:cs="Calibri" w:eastAsia="Calibri" w:hint="default"/>
                <w:sz w:val="21"/>
                <w:szCs w:val="21"/>
              </w:rPr>
              <w:t>2010</w:t>
            </w:r>
            <w:r>
              <w:rPr>
                <w:rFonts w:ascii="Calibri" w:hAnsi="Calibri" w:cs="Calibri" w:eastAsia="Calibri" w:hint="default"/>
                <w:spacing w:val="-11"/>
                <w:sz w:val="21"/>
                <w:szCs w:val="21"/>
              </w:rPr>
              <w:t> </w:t>
            </w:r>
            <w:r>
              <w:rPr>
                <w:rFonts w:ascii="宋体" w:hAnsi="宋体" w:cs="宋体" w:eastAsia="宋体" w:hint="default"/>
                <w:sz w:val="21"/>
                <w:szCs w:val="21"/>
              </w:rPr>
              <w:t>年</w:t>
            </w:r>
            <w:r>
              <w:rPr>
                <w:rFonts w:ascii="宋体" w:hAnsi="宋体" w:cs="宋体" w:eastAsia="宋体" w:hint="default"/>
                <w:spacing w:val="-69"/>
                <w:sz w:val="21"/>
                <w:szCs w:val="21"/>
              </w:rPr>
              <w:t> </w:t>
            </w:r>
            <w:r>
              <w:rPr>
                <w:rFonts w:ascii="Calibri" w:hAnsi="Calibri" w:cs="Calibri" w:eastAsia="Calibri" w:hint="default"/>
                <w:sz w:val="21"/>
                <w:szCs w:val="21"/>
              </w:rPr>
              <w:t>11</w:t>
            </w:r>
            <w:r>
              <w:rPr>
                <w:rFonts w:ascii="Calibri" w:hAnsi="Calibri" w:cs="Calibri" w:eastAsia="Calibri" w:hint="default"/>
                <w:spacing w:val="-10"/>
                <w:sz w:val="21"/>
                <w:szCs w:val="21"/>
              </w:rPr>
              <w:t> </w:t>
            </w:r>
            <w:r>
              <w:rPr>
                <w:rFonts w:ascii="宋体" w:hAnsi="宋体" w:cs="宋体" w:eastAsia="宋体" w:hint="default"/>
                <w:sz w:val="21"/>
                <w:szCs w:val="21"/>
              </w:rPr>
              <w:t>月</w:t>
            </w:r>
            <w:r>
              <w:rPr>
                <w:rFonts w:ascii="宋体" w:hAnsi="宋体" w:cs="宋体" w:eastAsia="宋体" w:hint="default"/>
                <w:spacing w:val="-69"/>
                <w:sz w:val="21"/>
                <w:szCs w:val="21"/>
              </w:rPr>
              <w:t> </w:t>
            </w:r>
            <w:r>
              <w:rPr>
                <w:rFonts w:ascii="Calibri" w:hAnsi="Calibri" w:cs="Calibri" w:eastAsia="Calibri" w:hint="default"/>
                <w:sz w:val="21"/>
                <w:szCs w:val="21"/>
              </w:rPr>
              <w:t>22</w:t>
            </w:r>
            <w:r>
              <w:rPr>
                <w:rFonts w:ascii="Calibri" w:hAnsi="Calibri" w:cs="Calibri" w:eastAsia="Calibri" w:hint="default"/>
                <w:spacing w:val="-9"/>
                <w:sz w:val="21"/>
                <w:szCs w:val="21"/>
              </w:rPr>
              <w:t> </w:t>
            </w:r>
            <w:r>
              <w:rPr>
                <w:rFonts w:ascii="宋体" w:hAnsi="宋体" w:cs="宋体" w:eastAsia="宋体" w:hint="default"/>
                <w:sz w:val="21"/>
                <w:szCs w:val="21"/>
              </w:rPr>
              <w:t>日</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0"/>
              <w:jc w:val="center"/>
              <w:rPr>
                <w:rFonts w:ascii="宋体" w:hAnsi="宋体" w:cs="宋体" w:eastAsia="宋体" w:hint="default"/>
                <w:sz w:val="21"/>
                <w:szCs w:val="21"/>
              </w:rPr>
            </w:pPr>
            <w:r>
              <w:rPr>
                <w:rFonts w:ascii="Calibri" w:hAnsi="Calibri" w:cs="Calibri" w:eastAsia="Calibri" w:hint="default"/>
                <w:sz w:val="21"/>
                <w:szCs w:val="21"/>
              </w:rPr>
              <w:t>2013</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11</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21</w:t>
            </w:r>
            <w:r>
              <w:rPr>
                <w:rFonts w:ascii="Calibri" w:hAnsi="Calibri" w:cs="Calibri" w:eastAsia="Calibri" w:hint="default"/>
                <w:spacing w:val="3"/>
                <w:sz w:val="21"/>
                <w:szCs w:val="21"/>
              </w:rPr>
              <w:t> </w:t>
            </w:r>
            <w:r>
              <w:rPr>
                <w:rFonts w:ascii="宋体" w:hAnsi="宋体" w:cs="宋体" w:eastAsia="宋体" w:hint="default"/>
                <w:sz w:val="21"/>
                <w:szCs w:val="21"/>
              </w:rPr>
              <w:t>日</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21"/>
              <w:jc w:val="right"/>
              <w:rPr>
                <w:rFonts w:ascii="Calibri" w:hAnsi="Calibri" w:cs="Calibri" w:eastAsia="Calibri" w:hint="default"/>
                <w:sz w:val="21"/>
                <w:szCs w:val="21"/>
              </w:rPr>
            </w:pPr>
            <w:r>
              <w:rPr>
                <w:rFonts w:ascii="Calibri"/>
                <w:spacing w:val="-2"/>
                <w:sz w:val="21"/>
              </w:rPr>
              <w:t>152,900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21"/>
              <w:jc w:val="right"/>
              <w:rPr>
                <w:rFonts w:ascii="Calibri" w:hAnsi="Calibri" w:cs="Calibri" w:eastAsia="Calibri" w:hint="default"/>
                <w:sz w:val="21"/>
                <w:szCs w:val="21"/>
              </w:rPr>
            </w:pPr>
            <w:r>
              <w:rPr>
                <w:rFonts w:ascii="Calibri"/>
                <w:spacing w:val="-2"/>
                <w:sz w:val="21"/>
              </w:rPr>
              <w:t>152,900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0"/>
              <w:jc w:val="center"/>
              <w:rPr>
                <w:rFonts w:ascii="宋体" w:hAnsi="宋体" w:cs="宋体" w:eastAsia="宋体" w:hint="default"/>
                <w:sz w:val="21"/>
                <w:szCs w:val="21"/>
              </w:rPr>
            </w:pPr>
            <w:r>
              <w:rPr>
                <w:rFonts w:ascii="宋体" w:hAnsi="宋体" w:cs="宋体" w:eastAsia="宋体" w:hint="default"/>
                <w:w w:val="100"/>
                <w:sz w:val="21"/>
                <w:szCs w:val="21"/>
              </w:rPr>
              <w:t>无</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20"/>
              <w:jc w:val="right"/>
              <w:rPr>
                <w:rFonts w:ascii="Calibri" w:hAnsi="Calibri" w:cs="Calibri" w:eastAsia="Calibri" w:hint="default"/>
                <w:sz w:val="21"/>
                <w:szCs w:val="21"/>
              </w:rPr>
            </w:pPr>
            <w:r>
              <w:rPr>
                <w:rFonts w:ascii="Calibri"/>
                <w:spacing w:val="-1"/>
                <w:sz w:val="21"/>
              </w:rPr>
              <w:t>52.06</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0"/>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478" w:hRule="exact"/>
        </w:trPr>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宋体" w:hAnsi="宋体" w:cs="宋体" w:eastAsia="宋体" w:hint="default"/>
                <w:sz w:val="21"/>
                <w:szCs w:val="21"/>
              </w:rPr>
              <w:t>李光亚</w:t>
            </w:r>
          </w:p>
        </w:tc>
        <w:tc>
          <w:tcPr>
            <w:tcW w:w="10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宋体" w:hAnsi="宋体" w:cs="宋体" w:eastAsia="宋体" w:hint="default"/>
                <w:sz w:val="21"/>
                <w:szCs w:val="21"/>
              </w:rPr>
              <w:t>董事</w:t>
            </w:r>
          </w:p>
        </w:tc>
        <w:tc>
          <w:tcPr>
            <w:tcW w:w="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宋体" w:hAnsi="宋体" w:cs="宋体" w:eastAsia="宋体" w:hint="default"/>
                <w:w w:val="100"/>
                <w:sz w:val="21"/>
                <w:szCs w:val="21"/>
              </w:rPr>
              <w:t>男</w:t>
            </w:r>
          </w:p>
        </w:tc>
        <w:tc>
          <w:tcPr>
            <w:tcW w:w="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2" w:right="0"/>
              <w:jc w:val="center"/>
              <w:rPr>
                <w:rFonts w:ascii="Calibri" w:hAnsi="Calibri" w:cs="Calibri" w:eastAsia="Calibri" w:hint="default"/>
                <w:sz w:val="21"/>
                <w:szCs w:val="21"/>
              </w:rPr>
            </w:pPr>
            <w:r>
              <w:rPr>
                <w:rFonts w:ascii="Calibri"/>
                <w:sz w:val="21"/>
              </w:rPr>
              <w:t>38</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4" w:right="0"/>
              <w:jc w:val="center"/>
              <w:rPr>
                <w:rFonts w:ascii="宋体" w:hAnsi="宋体" w:cs="宋体" w:eastAsia="宋体" w:hint="default"/>
                <w:sz w:val="21"/>
                <w:szCs w:val="21"/>
              </w:rPr>
            </w:pPr>
            <w:r>
              <w:rPr>
                <w:rFonts w:ascii="Calibri" w:hAnsi="Calibri" w:cs="Calibri" w:eastAsia="Calibri" w:hint="default"/>
                <w:sz w:val="21"/>
                <w:szCs w:val="21"/>
              </w:rPr>
              <w:t>2010</w:t>
            </w:r>
            <w:r>
              <w:rPr>
                <w:rFonts w:ascii="Calibri" w:hAnsi="Calibri" w:cs="Calibri" w:eastAsia="Calibri" w:hint="default"/>
                <w:spacing w:val="-11"/>
                <w:sz w:val="21"/>
                <w:szCs w:val="21"/>
              </w:rPr>
              <w:t> </w:t>
            </w:r>
            <w:r>
              <w:rPr>
                <w:rFonts w:ascii="宋体" w:hAnsi="宋体" w:cs="宋体" w:eastAsia="宋体" w:hint="default"/>
                <w:sz w:val="21"/>
                <w:szCs w:val="21"/>
              </w:rPr>
              <w:t>年</w:t>
            </w:r>
            <w:r>
              <w:rPr>
                <w:rFonts w:ascii="宋体" w:hAnsi="宋体" w:cs="宋体" w:eastAsia="宋体" w:hint="default"/>
                <w:spacing w:val="-69"/>
                <w:sz w:val="21"/>
                <w:szCs w:val="21"/>
              </w:rPr>
              <w:t> </w:t>
            </w:r>
            <w:r>
              <w:rPr>
                <w:rFonts w:ascii="Calibri" w:hAnsi="Calibri" w:cs="Calibri" w:eastAsia="Calibri" w:hint="default"/>
                <w:sz w:val="21"/>
                <w:szCs w:val="21"/>
              </w:rPr>
              <w:t>11</w:t>
            </w:r>
            <w:r>
              <w:rPr>
                <w:rFonts w:ascii="Calibri" w:hAnsi="Calibri" w:cs="Calibri" w:eastAsia="Calibri" w:hint="default"/>
                <w:spacing w:val="-10"/>
                <w:sz w:val="21"/>
                <w:szCs w:val="21"/>
              </w:rPr>
              <w:t> </w:t>
            </w:r>
            <w:r>
              <w:rPr>
                <w:rFonts w:ascii="宋体" w:hAnsi="宋体" w:cs="宋体" w:eastAsia="宋体" w:hint="default"/>
                <w:sz w:val="21"/>
                <w:szCs w:val="21"/>
              </w:rPr>
              <w:t>月</w:t>
            </w:r>
            <w:r>
              <w:rPr>
                <w:rFonts w:ascii="宋体" w:hAnsi="宋体" w:cs="宋体" w:eastAsia="宋体" w:hint="default"/>
                <w:spacing w:val="-69"/>
                <w:sz w:val="21"/>
                <w:szCs w:val="21"/>
              </w:rPr>
              <w:t> </w:t>
            </w:r>
            <w:r>
              <w:rPr>
                <w:rFonts w:ascii="Calibri" w:hAnsi="Calibri" w:cs="Calibri" w:eastAsia="Calibri" w:hint="default"/>
                <w:sz w:val="21"/>
                <w:szCs w:val="21"/>
              </w:rPr>
              <w:t>22</w:t>
            </w:r>
            <w:r>
              <w:rPr>
                <w:rFonts w:ascii="Calibri" w:hAnsi="Calibri" w:cs="Calibri" w:eastAsia="Calibri" w:hint="default"/>
                <w:spacing w:val="-9"/>
                <w:sz w:val="21"/>
                <w:szCs w:val="21"/>
              </w:rPr>
              <w:t> </w:t>
            </w:r>
            <w:r>
              <w:rPr>
                <w:rFonts w:ascii="宋体" w:hAnsi="宋体" w:cs="宋体" w:eastAsia="宋体" w:hint="default"/>
                <w:sz w:val="21"/>
                <w:szCs w:val="21"/>
              </w:rPr>
              <w:t>日</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Calibri" w:hAnsi="Calibri" w:cs="Calibri" w:eastAsia="Calibri" w:hint="default"/>
                <w:sz w:val="21"/>
                <w:szCs w:val="21"/>
              </w:rPr>
              <w:t>2013</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11</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21</w:t>
            </w:r>
            <w:r>
              <w:rPr>
                <w:rFonts w:ascii="Calibri" w:hAnsi="Calibri" w:cs="Calibri" w:eastAsia="Calibri" w:hint="default"/>
                <w:spacing w:val="3"/>
                <w:sz w:val="21"/>
                <w:szCs w:val="21"/>
              </w:rPr>
              <w:t> </w:t>
            </w:r>
            <w:r>
              <w:rPr>
                <w:rFonts w:ascii="宋体" w:hAnsi="宋体" w:cs="宋体" w:eastAsia="宋体" w:hint="default"/>
                <w:sz w:val="21"/>
                <w:szCs w:val="21"/>
              </w:rPr>
              <w:t>日</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1"/>
              <w:jc w:val="right"/>
              <w:rPr>
                <w:rFonts w:ascii="Calibri" w:hAnsi="Calibri" w:cs="Calibri" w:eastAsia="Calibri" w:hint="default"/>
                <w:sz w:val="21"/>
                <w:szCs w:val="21"/>
              </w:rPr>
            </w:pPr>
            <w:r>
              <w:rPr>
                <w:rFonts w:ascii="Calibri"/>
                <w:spacing w:val="-1"/>
                <w:sz w:val="21"/>
              </w:rPr>
              <w:t>246,000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1"/>
              <w:jc w:val="right"/>
              <w:rPr>
                <w:rFonts w:ascii="Calibri" w:hAnsi="Calibri" w:cs="Calibri" w:eastAsia="Calibri" w:hint="default"/>
                <w:sz w:val="21"/>
                <w:szCs w:val="21"/>
              </w:rPr>
            </w:pPr>
            <w:r>
              <w:rPr>
                <w:rFonts w:ascii="Calibri"/>
                <w:spacing w:val="-1"/>
                <w:sz w:val="21"/>
              </w:rPr>
              <w:t>246,000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宋体" w:hAnsi="宋体" w:cs="宋体" w:eastAsia="宋体" w:hint="default"/>
                <w:w w:val="100"/>
                <w:sz w:val="21"/>
                <w:szCs w:val="21"/>
              </w:rPr>
              <w:t>无</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
              <w:jc w:val="right"/>
              <w:rPr>
                <w:rFonts w:ascii="Calibri" w:hAnsi="Calibri" w:cs="Calibri" w:eastAsia="Calibri" w:hint="default"/>
                <w:sz w:val="21"/>
                <w:szCs w:val="21"/>
              </w:rPr>
            </w:pPr>
            <w:r>
              <w:rPr>
                <w:rFonts w:ascii="Calibri"/>
                <w:spacing w:val="-1"/>
                <w:sz w:val="21"/>
              </w:rPr>
              <w:t>46.54</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478" w:hRule="exact"/>
        </w:trPr>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宋体" w:hAnsi="宋体" w:cs="宋体" w:eastAsia="宋体" w:hint="default"/>
                <w:sz w:val="21"/>
                <w:szCs w:val="21"/>
              </w:rPr>
              <w:t>刘汝林</w:t>
            </w:r>
          </w:p>
        </w:tc>
        <w:tc>
          <w:tcPr>
            <w:tcW w:w="10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宋体" w:hAnsi="宋体" w:cs="宋体" w:eastAsia="宋体" w:hint="default"/>
                <w:sz w:val="21"/>
                <w:szCs w:val="21"/>
              </w:rPr>
              <w:t>独立董事</w:t>
            </w:r>
          </w:p>
        </w:tc>
        <w:tc>
          <w:tcPr>
            <w:tcW w:w="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宋体" w:hAnsi="宋体" w:cs="宋体" w:eastAsia="宋体" w:hint="default"/>
                <w:w w:val="100"/>
                <w:sz w:val="21"/>
                <w:szCs w:val="21"/>
              </w:rPr>
              <w:t>男</w:t>
            </w:r>
          </w:p>
        </w:tc>
        <w:tc>
          <w:tcPr>
            <w:tcW w:w="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2" w:right="0"/>
              <w:jc w:val="center"/>
              <w:rPr>
                <w:rFonts w:ascii="Calibri" w:hAnsi="Calibri" w:cs="Calibri" w:eastAsia="Calibri" w:hint="default"/>
                <w:sz w:val="21"/>
                <w:szCs w:val="21"/>
              </w:rPr>
            </w:pPr>
            <w:r>
              <w:rPr>
                <w:rFonts w:ascii="Calibri"/>
                <w:sz w:val="21"/>
              </w:rPr>
              <w:t>66</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4" w:right="0"/>
              <w:jc w:val="center"/>
              <w:rPr>
                <w:rFonts w:ascii="宋体" w:hAnsi="宋体" w:cs="宋体" w:eastAsia="宋体" w:hint="default"/>
                <w:sz w:val="21"/>
                <w:szCs w:val="21"/>
              </w:rPr>
            </w:pPr>
            <w:r>
              <w:rPr>
                <w:rFonts w:ascii="Calibri" w:hAnsi="Calibri" w:cs="Calibri" w:eastAsia="Calibri" w:hint="default"/>
                <w:sz w:val="21"/>
                <w:szCs w:val="21"/>
              </w:rPr>
              <w:t>2010</w:t>
            </w:r>
            <w:r>
              <w:rPr>
                <w:rFonts w:ascii="Calibri" w:hAnsi="Calibri" w:cs="Calibri" w:eastAsia="Calibri" w:hint="default"/>
                <w:spacing w:val="-11"/>
                <w:sz w:val="21"/>
                <w:szCs w:val="21"/>
              </w:rPr>
              <w:t> </w:t>
            </w:r>
            <w:r>
              <w:rPr>
                <w:rFonts w:ascii="宋体" w:hAnsi="宋体" w:cs="宋体" w:eastAsia="宋体" w:hint="default"/>
                <w:sz w:val="21"/>
                <w:szCs w:val="21"/>
              </w:rPr>
              <w:t>年</w:t>
            </w:r>
            <w:r>
              <w:rPr>
                <w:rFonts w:ascii="宋体" w:hAnsi="宋体" w:cs="宋体" w:eastAsia="宋体" w:hint="default"/>
                <w:spacing w:val="-69"/>
                <w:sz w:val="21"/>
                <w:szCs w:val="21"/>
              </w:rPr>
              <w:t> </w:t>
            </w:r>
            <w:r>
              <w:rPr>
                <w:rFonts w:ascii="Calibri" w:hAnsi="Calibri" w:cs="Calibri" w:eastAsia="Calibri" w:hint="default"/>
                <w:sz w:val="21"/>
                <w:szCs w:val="21"/>
              </w:rPr>
              <w:t>11</w:t>
            </w:r>
            <w:r>
              <w:rPr>
                <w:rFonts w:ascii="Calibri" w:hAnsi="Calibri" w:cs="Calibri" w:eastAsia="Calibri" w:hint="default"/>
                <w:spacing w:val="-10"/>
                <w:sz w:val="21"/>
                <w:szCs w:val="21"/>
              </w:rPr>
              <w:t> </w:t>
            </w:r>
            <w:r>
              <w:rPr>
                <w:rFonts w:ascii="宋体" w:hAnsi="宋体" w:cs="宋体" w:eastAsia="宋体" w:hint="default"/>
                <w:sz w:val="21"/>
                <w:szCs w:val="21"/>
              </w:rPr>
              <w:t>月</w:t>
            </w:r>
            <w:r>
              <w:rPr>
                <w:rFonts w:ascii="宋体" w:hAnsi="宋体" w:cs="宋体" w:eastAsia="宋体" w:hint="default"/>
                <w:spacing w:val="-69"/>
                <w:sz w:val="21"/>
                <w:szCs w:val="21"/>
              </w:rPr>
              <w:t> </w:t>
            </w:r>
            <w:r>
              <w:rPr>
                <w:rFonts w:ascii="Calibri" w:hAnsi="Calibri" w:cs="Calibri" w:eastAsia="Calibri" w:hint="default"/>
                <w:sz w:val="21"/>
                <w:szCs w:val="21"/>
              </w:rPr>
              <w:t>22</w:t>
            </w:r>
            <w:r>
              <w:rPr>
                <w:rFonts w:ascii="Calibri" w:hAnsi="Calibri" w:cs="Calibri" w:eastAsia="Calibri" w:hint="default"/>
                <w:spacing w:val="-9"/>
                <w:sz w:val="21"/>
                <w:szCs w:val="21"/>
              </w:rPr>
              <w:t> </w:t>
            </w:r>
            <w:r>
              <w:rPr>
                <w:rFonts w:ascii="宋体" w:hAnsi="宋体" w:cs="宋体" w:eastAsia="宋体" w:hint="default"/>
                <w:sz w:val="21"/>
                <w:szCs w:val="21"/>
              </w:rPr>
              <w:t>日</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Calibri" w:hAnsi="Calibri" w:cs="Calibri" w:eastAsia="Calibri" w:hint="default"/>
                <w:sz w:val="21"/>
                <w:szCs w:val="21"/>
              </w:rPr>
              <w:t>2013</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11</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21</w:t>
            </w:r>
            <w:r>
              <w:rPr>
                <w:rFonts w:ascii="Calibri" w:hAnsi="Calibri" w:cs="Calibri" w:eastAsia="Calibri" w:hint="default"/>
                <w:spacing w:val="3"/>
                <w:sz w:val="21"/>
                <w:szCs w:val="21"/>
              </w:rPr>
              <w:t> </w:t>
            </w:r>
            <w:r>
              <w:rPr>
                <w:rFonts w:ascii="宋体" w:hAnsi="宋体" w:cs="宋体" w:eastAsia="宋体" w:hint="default"/>
                <w:sz w:val="21"/>
                <w:szCs w:val="21"/>
              </w:rPr>
              <w:t>日</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
              <w:jc w:val="right"/>
              <w:rPr>
                <w:rFonts w:ascii="Calibri" w:hAnsi="Calibri" w:cs="Calibri" w:eastAsia="Calibri" w:hint="default"/>
                <w:sz w:val="21"/>
                <w:szCs w:val="21"/>
              </w:rPr>
            </w:pPr>
            <w:r>
              <w:rPr>
                <w:rFonts w:ascii="Calibri"/>
                <w:w w:val="100"/>
                <w:sz w:val="21"/>
              </w:rPr>
              <w:t>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
              <w:jc w:val="right"/>
              <w:rPr>
                <w:rFonts w:ascii="Calibri" w:hAnsi="Calibri" w:cs="Calibri" w:eastAsia="Calibri" w:hint="default"/>
                <w:sz w:val="21"/>
                <w:szCs w:val="21"/>
              </w:rPr>
            </w:pPr>
            <w:r>
              <w:rPr>
                <w:rFonts w:ascii="Calibri"/>
                <w:w w:val="100"/>
                <w:sz w:val="21"/>
              </w:rPr>
              <w:t>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宋体" w:hAnsi="宋体" w:cs="宋体" w:eastAsia="宋体" w:hint="default"/>
                <w:w w:val="100"/>
                <w:sz w:val="21"/>
                <w:szCs w:val="21"/>
              </w:rPr>
              <w:t>无</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
              <w:jc w:val="right"/>
              <w:rPr>
                <w:rFonts w:ascii="Calibri" w:hAnsi="Calibri" w:cs="Calibri" w:eastAsia="Calibri" w:hint="default"/>
                <w:sz w:val="21"/>
                <w:szCs w:val="21"/>
              </w:rPr>
            </w:pPr>
            <w:r>
              <w:rPr>
                <w:rFonts w:ascii="Calibri"/>
                <w:spacing w:val="-1"/>
                <w:sz w:val="21"/>
              </w:rPr>
              <w:t>6.80</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478" w:hRule="exact"/>
        </w:trPr>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宋体" w:hAnsi="宋体" w:cs="宋体" w:eastAsia="宋体" w:hint="default"/>
                <w:sz w:val="21"/>
                <w:szCs w:val="21"/>
              </w:rPr>
              <w:t>罗伟德</w:t>
            </w:r>
          </w:p>
        </w:tc>
        <w:tc>
          <w:tcPr>
            <w:tcW w:w="10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宋体" w:hAnsi="宋体" w:cs="宋体" w:eastAsia="宋体" w:hint="default"/>
                <w:sz w:val="21"/>
                <w:szCs w:val="21"/>
              </w:rPr>
              <w:t>独立董事</w:t>
            </w:r>
          </w:p>
        </w:tc>
        <w:tc>
          <w:tcPr>
            <w:tcW w:w="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宋体" w:hAnsi="宋体" w:cs="宋体" w:eastAsia="宋体" w:hint="default"/>
                <w:w w:val="100"/>
                <w:sz w:val="21"/>
                <w:szCs w:val="21"/>
              </w:rPr>
              <w:t>男</w:t>
            </w:r>
          </w:p>
        </w:tc>
        <w:tc>
          <w:tcPr>
            <w:tcW w:w="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2" w:right="0"/>
              <w:jc w:val="center"/>
              <w:rPr>
                <w:rFonts w:ascii="Calibri" w:hAnsi="Calibri" w:cs="Calibri" w:eastAsia="Calibri" w:hint="default"/>
                <w:sz w:val="21"/>
                <w:szCs w:val="21"/>
              </w:rPr>
            </w:pPr>
            <w:r>
              <w:rPr>
                <w:rFonts w:ascii="Calibri"/>
                <w:sz w:val="21"/>
              </w:rPr>
              <w:t>55</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4" w:right="0"/>
              <w:jc w:val="center"/>
              <w:rPr>
                <w:rFonts w:ascii="宋体" w:hAnsi="宋体" w:cs="宋体" w:eastAsia="宋体" w:hint="default"/>
                <w:sz w:val="21"/>
                <w:szCs w:val="21"/>
              </w:rPr>
            </w:pPr>
            <w:r>
              <w:rPr>
                <w:rFonts w:ascii="Calibri" w:hAnsi="Calibri" w:cs="Calibri" w:eastAsia="Calibri" w:hint="default"/>
                <w:sz w:val="21"/>
                <w:szCs w:val="21"/>
              </w:rPr>
              <w:t>2010</w:t>
            </w:r>
            <w:r>
              <w:rPr>
                <w:rFonts w:ascii="Calibri" w:hAnsi="Calibri" w:cs="Calibri" w:eastAsia="Calibri" w:hint="default"/>
                <w:spacing w:val="-11"/>
                <w:sz w:val="21"/>
                <w:szCs w:val="21"/>
              </w:rPr>
              <w:t> </w:t>
            </w:r>
            <w:r>
              <w:rPr>
                <w:rFonts w:ascii="宋体" w:hAnsi="宋体" w:cs="宋体" w:eastAsia="宋体" w:hint="default"/>
                <w:sz w:val="21"/>
                <w:szCs w:val="21"/>
              </w:rPr>
              <w:t>年</w:t>
            </w:r>
            <w:r>
              <w:rPr>
                <w:rFonts w:ascii="宋体" w:hAnsi="宋体" w:cs="宋体" w:eastAsia="宋体" w:hint="default"/>
                <w:spacing w:val="-69"/>
                <w:sz w:val="21"/>
                <w:szCs w:val="21"/>
              </w:rPr>
              <w:t> </w:t>
            </w:r>
            <w:r>
              <w:rPr>
                <w:rFonts w:ascii="Calibri" w:hAnsi="Calibri" w:cs="Calibri" w:eastAsia="Calibri" w:hint="default"/>
                <w:sz w:val="21"/>
                <w:szCs w:val="21"/>
              </w:rPr>
              <w:t>11</w:t>
            </w:r>
            <w:r>
              <w:rPr>
                <w:rFonts w:ascii="Calibri" w:hAnsi="Calibri" w:cs="Calibri" w:eastAsia="Calibri" w:hint="default"/>
                <w:spacing w:val="-10"/>
                <w:sz w:val="21"/>
                <w:szCs w:val="21"/>
              </w:rPr>
              <w:t> </w:t>
            </w:r>
            <w:r>
              <w:rPr>
                <w:rFonts w:ascii="宋体" w:hAnsi="宋体" w:cs="宋体" w:eastAsia="宋体" w:hint="default"/>
                <w:sz w:val="21"/>
                <w:szCs w:val="21"/>
              </w:rPr>
              <w:t>月</w:t>
            </w:r>
            <w:r>
              <w:rPr>
                <w:rFonts w:ascii="宋体" w:hAnsi="宋体" w:cs="宋体" w:eastAsia="宋体" w:hint="default"/>
                <w:spacing w:val="-69"/>
                <w:sz w:val="21"/>
                <w:szCs w:val="21"/>
              </w:rPr>
              <w:t> </w:t>
            </w:r>
            <w:r>
              <w:rPr>
                <w:rFonts w:ascii="Calibri" w:hAnsi="Calibri" w:cs="Calibri" w:eastAsia="Calibri" w:hint="default"/>
                <w:sz w:val="21"/>
                <w:szCs w:val="21"/>
              </w:rPr>
              <w:t>22</w:t>
            </w:r>
            <w:r>
              <w:rPr>
                <w:rFonts w:ascii="Calibri" w:hAnsi="Calibri" w:cs="Calibri" w:eastAsia="Calibri" w:hint="default"/>
                <w:spacing w:val="-9"/>
                <w:sz w:val="21"/>
                <w:szCs w:val="21"/>
              </w:rPr>
              <w:t> </w:t>
            </w:r>
            <w:r>
              <w:rPr>
                <w:rFonts w:ascii="宋体" w:hAnsi="宋体" w:cs="宋体" w:eastAsia="宋体" w:hint="default"/>
                <w:sz w:val="21"/>
                <w:szCs w:val="21"/>
              </w:rPr>
              <w:t>日</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Calibri" w:hAnsi="Calibri" w:cs="Calibri" w:eastAsia="Calibri" w:hint="default"/>
                <w:sz w:val="21"/>
                <w:szCs w:val="21"/>
              </w:rPr>
              <w:t>2013</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11</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21</w:t>
            </w:r>
            <w:r>
              <w:rPr>
                <w:rFonts w:ascii="Calibri" w:hAnsi="Calibri" w:cs="Calibri" w:eastAsia="Calibri" w:hint="default"/>
                <w:spacing w:val="3"/>
                <w:sz w:val="21"/>
                <w:szCs w:val="21"/>
              </w:rPr>
              <w:t> </w:t>
            </w:r>
            <w:r>
              <w:rPr>
                <w:rFonts w:ascii="宋体" w:hAnsi="宋体" w:cs="宋体" w:eastAsia="宋体" w:hint="default"/>
                <w:sz w:val="21"/>
                <w:szCs w:val="21"/>
              </w:rPr>
              <w:t>日</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
              <w:jc w:val="right"/>
              <w:rPr>
                <w:rFonts w:ascii="Calibri" w:hAnsi="Calibri" w:cs="Calibri" w:eastAsia="Calibri" w:hint="default"/>
                <w:sz w:val="21"/>
                <w:szCs w:val="21"/>
              </w:rPr>
            </w:pPr>
            <w:r>
              <w:rPr>
                <w:rFonts w:ascii="Calibri"/>
                <w:w w:val="100"/>
                <w:sz w:val="21"/>
              </w:rPr>
              <w:t>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
              <w:jc w:val="right"/>
              <w:rPr>
                <w:rFonts w:ascii="Calibri" w:hAnsi="Calibri" w:cs="Calibri" w:eastAsia="Calibri" w:hint="default"/>
                <w:sz w:val="21"/>
                <w:szCs w:val="21"/>
              </w:rPr>
            </w:pPr>
            <w:r>
              <w:rPr>
                <w:rFonts w:ascii="Calibri"/>
                <w:w w:val="100"/>
                <w:sz w:val="21"/>
              </w:rPr>
              <w:t>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宋体" w:hAnsi="宋体" w:cs="宋体" w:eastAsia="宋体" w:hint="default"/>
                <w:w w:val="100"/>
                <w:sz w:val="21"/>
                <w:szCs w:val="21"/>
              </w:rPr>
              <w:t>无</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
              <w:jc w:val="right"/>
              <w:rPr>
                <w:rFonts w:ascii="Calibri" w:hAnsi="Calibri" w:cs="Calibri" w:eastAsia="Calibri" w:hint="default"/>
                <w:sz w:val="21"/>
                <w:szCs w:val="21"/>
              </w:rPr>
            </w:pPr>
            <w:r>
              <w:rPr>
                <w:rFonts w:ascii="Calibri"/>
                <w:spacing w:val="-1"/>
                <w:sz w:val="21"/>
              </w:rPr>
              <w:t>6.80</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478" w:hRule="exact"/>
        </w:trPr>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宋体" w:hAnsi="宋体" w:cs="宋体" w:eastAsia="宋体" w:hint="default"/>
                <w:sz w:val="21"/>
                <w:szCs w:val="21"/>
              </w:rPr>
              <w:t>傅强国</w:t>
            </w:r>
          </w:p>
        </w:tc>
        <w:tc>
          <w:tcPr>
            <w:tcW w:w="10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宋体" w:hAnsi="宋体" w:cs="宋体" w:eastAsia="宋体" w:hint="default"/>
                <w:sz w:val="21"/>
                <w:szCs w:val="21"/>
              </w:rPr>
              <w:t>独立董事</w:t>
            </w:r>
          </w:p>
        </w:tc>
        <w:tc>
          <w:tcPr>
            <w:tcW w:w="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宋体" w:hAnsi="宋体" w:cs="宋体" w:eastAsia="宋体" w:hint="default"/>
                <w:w w:val="100"/>
                <w:sz w:val="21"/>
                <w:szCs w:val="21"/>
              </w:rPr>
              <w:t>男</w:t>
            </w:r>
          </w:p>
        </w:tc>
        <w:tc>
          <w:tcPr>
            <w:tcW w:w="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2" w:right="0"/>
              <w:jc w:val="center"/>
              <w:rPr>
                <w:rFonts w:ascii="Calibri" w:hAnsi="Calibri" w:cs="Calibri" w:eastAsia="Calibri" w:hint="default"/>
                <w:sz w:val="21"/>
                <w:szCs w:val="21"/>
              </w:rPr>
            </w:pPr>
            <w:r>
              <w:rPr>
                <w:rFonts w:ascii="Calibri"/>
                <w:sz w:val="21"/>
              </w:rPr>
              <w:t>56</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4" w:right="0"/>
              <w:jc w:val="center"/>
              <w:rPr>
                <w:rFonts w:ascii="宋体" w:hAnsi="宋体" w:cs="宋体" w:eastAsia="宋体" w:hint="default"/>
                <w:sz w:val="21"/>
                <w:szCs w:val="21"/>
              </w:rPr>
            </w:pPr>
            <w:r>
              <w:rPr>
                <w:rFonts w:ascii="Calibri" w:hAnsi="Calibri" w:cs="Calibri" w:eastAsia="Calibri" w:hint="default"/>
                <w:sz w:val="21"/>
                <w:szCs w:val="21"/>
              </w:rPr>
              <w:t>2010</w:t>
            </w:r>
            <w:r>
              <w:rPr>
                <w:rFonts w:ascii="Calibri" w:hAnsi="Calibri" w:cs="Calibri" w:eastAsia="Calibri" w:hint="default"/>
                <w:spacing w:val="-11"/>
                <w:sz w:val="21"/>
                <w:szCs w:val="21"/>
              </w:rPr>
              <w:t> </w:t>
            </w:r>
            <w:r>
              <w:rPr>
                <w:rFonts w:ascii="宋体" w:hAnsi="宋体" w:cs="宋体" w:eastAsia="宋体" w:hint="default"/>
                <w:sz w:val="21"/>
                <w:szCs w:val="21"/>
              </w:rPr>
              <w:t>年</w:t>
            </w:r>
            <w:r>
              <w:rPr>
                <w:rFonts w:ascii="宋体" w:hAnsi="宋体" w:cs="宋体" w:eastAsia="宋体" w:hint="default"/>
                <w:spacing w:val="-69"/>
                <w:sz w:val="21"/>
                <w:szCs w:val="21"/>
              </w:rPr>
              <w:t> </w:t>
            </w:r>
            <w:r>
              <w:rPr>
                <w:rFonts w:ascii="Calibri" w:hAnsi="Calibri" w:cs="Calibri" w:eastAsia="Calibri" w:hint="default"/>
                <w:sz w:val="21"/>
                <w:szCs w:val="21"/>
              </w:rPr>
              <w:t>11</w:t>
            </w:r>
            <w:r>
              <w:rPr>
                <w:rFonts w:ascii="Calibri" w:hAnsi="Calibri" w:cs="Calibri" w:eastAsia="Calibri" w:hint="default"/>
                <w:spacing w:val="-10"/>
                <w:sz w:val="21"/>
                <w:szCs w:val="21"/>
              </w:rPr>
              <w:t> </w:t>
            </w:r>
            <w:r>
              <w:rPr>
                <w:rFonts w:ascii="宋体" w:hAnsi="宋体" w:cs="宋体" w:eastAsia="宋体" w:hint="default"/>
                <w:sz w:val="21"/>
                <w:szCs w:val="21"/>
              </w:rPr>
              <w:t>月</w:t>
            </w:r>
            <w:r>
              <w:rPr>
                <w:rFonts w:ascii="宋体" w:hAnsi="宋体" w:cs="宋体" w:eastAsia="宋体" w:hint="default"/>
                <w:spacing w:val="-69"/>
                <w:sz w:val="21"/>
                <w:szCs w:val="21"/>
              </w:rPr>
              <w:t> </w:t>
            </w:r>
            <w:r>
              <w:rPr>
                <w:rFonts w:ascii="Calibri" w:hAnsi="Calibri" w:cs="Calibri" w:eastAsia="Calibri" w:hint="default"/>
                <w:sz w:val="21"/>
                <w:szCs w:val="21"/>
              </w:rPr>
              <w:t>22</w:t>
            </w:r>
            <w:r>
              <w:rPr>
                <w:rFonts w:ascii="Calibri" w:hAnsi="Calibri" w:cs="Calibri" w:eastAsia="Calibri" w:hint="default"/>
                <w:spacing w:val="-9"/>
                <w:sz w:val="21"/>
                <w:szCs w:val="21"/>
              </w:rPr>
              <w:t> </w:t>
            </w:r>
            <w:r>
              <w:rPr>
                <w:rFonts w:ascii="宋体" w:hAnsi="宋体" w:cs="宋体" w:eastAsia="宋体" w:hint="default"/>
                <w:sz w:val="21"/>
                <w:szCs w:val="21"/>
              </w:rPr>
              <w:t>日</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Calibri" w:hAnsi="Calibri" w:cs="Calibri" w:eastAsia="Calibri" w:hint="default"/>
                <w:sz w:val="21"/>
                <w:szCs w:val="21"/>
              </w:rPr>
              <w:t>2013</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11</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21</w:t>
            </w:r>
            <w:r>
              <w:rPr>
                <w:rFonts w:ascii="Calibri" w:hAnsi="Calibri" w:cs="Calibri" w:eastAsia="Calibri" w:hint="default"/>
                <w:spacing w:val="3"/>
                <w:sz w:val="21"/>
                <w:szCs w:val="21"/>
              </w:rPr>
              <w:t> </w:t>
            </w:r>
            <w:r>
              <w:rPr>
                <w:rFonts w:ascii="宋体" w:hAnsi="宋体" w:cs="宋体" w:eastAsia="宋体" w:hint="default"/>
                <w:sz w:val="21"/>
                <w:szCs w:val="21"/>
              </w:rPr>
              <w:t>日</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
              <w:jc w:val="right"/>
              <w:rPr>
                <w:rFonts w:ascii="Calibri" w:hAnsi="Calibri" w:cs="Calibri" w:eastAsia="Calibri" w:hint="default"/>
                <w:sz w:val="21"/>
                <w:szCs w:val="21"/>
              </w:rPr>
            </w:pPr>
            <w:r>
              <w:rPr>
                <w:rFonts w:ascii="Calibri"/>
                <w:w w:val="100"/>
                <w:sz w:val="21"/>
              </w:rPr>
              <w:t>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
              <w:jc w:val="right"/>
              <w:rPr>
                <w:rFonts w:ascii="Calibri" w:hAnsi="Calibri" w:cs="Calibri" w:eastAsia="Calibri" w:hint="default"/>
                <w:sz w:val="21"/>
                <w:szCs w:val="21"/>
              </w:rPr>
            </w:pPr>
            <w:r>
              <w:rPr>
                <w:rFonts w:ascii="Calibri"/>
                <w:w w:val="100"/>
                <w:sz w:val="21"/>
              </w:rPr>
              <w:t>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宋体" w:hAnsi="宋体" w:cs="宋体" w:eastAsia="宋体" w:hint="default"/>
                <w:w w:val="100"/>
                <w:sz w:val="21"/>
                <w:szCs w:val="21"/>
              </w:rPr>
              <w:t>无</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
              <w:jc w:val="right"/>
              <w:rPr>
                <w:rFonts w:ascii="Calibri" w:hAnsi="Calibri" w:cs="Calibri" w:eastAsia="Calibri" w:hint="default"/>
                <w:sz w:val="21"/>
                <w:szCs w:val="21"/>
              </w:rPr>
            </w:pPr>
            <w:r>
              <w:rPr>
                <w:rFonts w:ascii="Calibri"/>
                <w:spacing w:val="-1"/>
                <w:sz w:val="21"/>
              </w:rPr>
              <w:t>6.80</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478" w:hRule="exact"/>
        </w:trPr>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宋体" w:hAnsi="宋体" w:cs="宋体" w:eastAsia="宋体" w:hint="default"/>
                <w:sz w:val="21"/>
                <w:szCs w:val="21"/>
              </w:rPr>
              <w:t>黎瑞刚</w:t>
            </w:r>
          </w:p>
        </w:tc>
        <w:tc>
          <w:tcPr>
            <w:tcW w:w="10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宋体" w:hAnsi="宋体" w:cs="宋体" w:eastAsia="宋体" w:hint="default"/>
                <w:sz w:val="21"/>
                <w:szCs w:val="21"/>
              </w:rPr>
              <w:t>监事</w:t>
            </w:r>
          </w:p>
        </w:tc>
        <w:tc>
          <w:tcPr>
            <w:tcW w:w="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宋体" w:hAnsi="宋体" w:cs="宋体" w:eastAsia="宋体" w:hint="default"/>
                <w:w w:val="100"/>
                <w:sz w:val="21"/>
                <w:szCs w:val="21"/>
              </w:rPr>
              <w:t>男</w:t>
            </w:r>
          </w:p>
        </w:tc>
        <w:tc>
          <w:tcPr>
            <w:tcW w:w="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2" w:right="0"/>
              <w:jc w:val="center"/>
              <w:rPr>
                <w:rFonts w:ascii="Calibri" w:hAnsi="Calibri" w:cs="Calibri" w:eastAsia="Calibri" w:hint="default"/>
                <w:sz w:val="21"/>
                <w:szCs w:val="21"/>
              </w:rPr>
            </w:pPr>
            <w:r>
              <w:rPr>
                <w:rFonts w:ascii="Calibri"/>
                <w:sz w:val="21"/>
              </w:rPr>
              <w:t>42</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4" w:right="0"/>
              <w:jc w:val="center"/>
              <w:rPr>
                <w:rFonts w:ascii="宋体" w:hAnsi="宋体" w:cs="宋体" w:eastAsia="宋体" w:hint="default"/>
                <w:sz w:val="21"/>
                <w:szCs w:val="21"/>
              </w:rPr>
            </w:pPr>
            <w:r>
              <w:rPr>
                <w:rFonts w:ascii="Calibri" w:hAnsi="Calibri" w:cs="Calibri" w:eastAsia="Calibri" w:hint="default"/>
                <w:sz w:val="21"/>
                <w:szCs w:val="21"/>
              </w:rPr>
              <w:t>2010</w:t>
            </w:r>
            <w:r>
              <w:rPr>
                <w:rFonts w:ascii="Calibri" w:hAnsi="Calibri" w:cs="Calibri" w:eastAsia="Calibri" w:hint="default"/>
                <w:spacing w:val="-11"/>
                <w:sz w:val="21"/>
                <w:szCs w:val="21"/>
              </w:rPr>
              <w:t> </w:t>
            </w:r>
            <w:r>
              <w:rPr>
                <w:rFonts w:ascii="宋体" w:hAnsi="宋体" w:cs="宋体" w:eastAsia="宋体" w:hint="default"/>
                <w:sz w:val="21"/>
                <w:szCs w:val="21"/>
              </w:rPr>
              <w:t>年</w:t>
            </w:r>
            <w:r>
              <w:rPr>
                <w:rFonts w:ascii="宋体" w:hAnsi="宋体" w:cs="宋体" w:eastAsia="宋体" w:hint="default"/>
                <w:spacing w:val="-69"/>
                <w:sz w:val="21"/>
                <w:szCs w:val="21"/>
              </w:rPr>
              <w:t> </w:t>
            </w:r>
            <w:r>
              <w:rPr>
                <w:rFonts w:ascii="Calibri" w:hAnsi="Calibri" w:cs="Calibri" w:eastAsia="Calibri" w:hint="default"/>
                <w:sz w:val="21"/>
                <w:szCs w:val="21"/>
              </w:rPr>
              <w:t>11</w:t>
            </w:r>
            <w:r>
              <w:rPr>
                <w:rFonts w:ascii="Calibri" w:hAnsi="Calibri" w:cs="Calibri" w:eastAsia="Calibri" w:hint="default"/>
                <w:spacing w:val="-10"/>
                <w:sz w:val="21"/>
                <w:szCs w:val="21"/>
              </w:rPr>
              <w:t> </w:t>
            </w:r>
            <w:r>
              <w:rPr>
                <w:rFonts w:ascii="宋体" w:hAnsi="宋体" w:cs="宋体" w:eastAsia="宋体" w:hint="default"/>
                <w:sz w:val="21"/>
                <w:szCs w:val="21"/>
              </w:rPr>
              <w:t>月</w:t>
            </w:r>
            <w:r>
              <w:rPr>
                <w:rFonts w:ascii="宋体" w:hAnsi="宋体" w:cs="宋体" w:eastAsia="宋体" w:hint="default"/>
                <w:spacing w:val="-69"/>
                <w:sz w:val="21"/>
                <w:szCs w:val="21"/>
              </w:rPr>
              <w:t> </w:t>
            </w:r>
            <w:r>
              <w:rPr>
                <w:rFonts w:ascii="Calibri" w:hAnsi="Calibri" w:cs="Calibri" w:eastAsia="Calibri" w:hint="default"/>
                <w:sz w:val="21"/>
                <w:szCs w:val="21"/>
              </w:rPr>
              <w:t>22</w:t>
            </w:r>
            <w:r>
              <w:rPr>
                <w:rFonts w:ascii="Calibri" w:hAnsi="Calibri" w:cs="Calibri" w:eastAsia="Calibri" w:hint="default"/>
                <w:spacing w:val="-9"/>
                <w:sz w:val="21"/>
                <w:szCs w:val="21"/>
              </w:rPr>
              <w:t> </w:t>
            </w:r>
            <w:r>
              <w:rPr>
                <w:rFonts w:ascii="宋体" w:hAnsi="宋体" w:cs="宋体" w:eastAsia="宋体" w:hint="default"/>
                <w:sz w:val="21"/>
                <w:szCs w:val="21"/>
              </w:rPr>
              <w:t>日</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Calibri" w:hAnsi="Calibri" w:cs="Calibri" w:eastAsia="Calibri" w:hint="default"/>
                <w:sz w:val="21"/>
                <w:szCs w:val="21"/>
              </w:rPr>
              <w:t>2011</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10</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09</w:t>
            </w:r>
            <w:r>
              <w:rPr>
                <w:rFonts w:ascii="Calibri" w:hAnsi="Calibri" w:cs="Calibri" w:eastAsia="Calibri" w:hint="default"/>
                <w:spacing w:val="3"/>
                <w:sz w:val="21"/>
                <w:szCs w:val="21"/>
              </w:rPr>
              <w:t> </w:t>
            </w:r>
            <w:r>
              <w:rPr>
                <w:rFonts w:ascii="宋体" w:hAnsi="宋体" w:cs="宋体" w:eastAsia="宋体" w:hint="default"/>
                <w:sz w:val="21"/>
                <w:szCs w:val="21"/>
              </w:rPr>
              <w:t>日</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
              <w:jc w:val="right"/>
              <w:rPr>
                <w:rFonts w:ascii="Calibri" w:hAnsi="Calibri" w:cs="Calibri" w:eastAsia="Calibri" w:hint="default"/>
                <w:sz w:val="21"/>
                <w:szCs w:val="21"/>
              </w:rPr>
            </w:pPr>
            <w:r>
              <w:rPr>
                <w:rFonts w:ascii="Calibri"/>
                <w:w w:val="100"/>
                <w:sz w:val="21"/>
              </w:rPr>
              <w:t>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
              <w:jc w:val="right"/>
              <w:rPr>
                <w:rFonts w:ascii="Calibri" w:hAnsi="Calibri" w:cs="Calibri" w:eastAsia="Calibri" w:hint="default"/>
                <w:sz w:val="21"/>
                <w:szCs w:val="21"/>
              </w:rPr>
            </w:pPr>
            <w:r>
              <w:rPr>
                <w:rFonts w:ascii="Calibri"/>
                <w:w w:val="100"/>
                <w:sz w:val="21"/>
              </w:rPr>
              <w:t>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宋体" w:hAnsi="宋体" w:cs="宋体" w:eastAsia="宋体" w:hint="default"/>
                <w:w w:val="100"/>
                <w:sz w:val="21"/>
                <w:szCs w:val="21"/>
              </w:rPr>
              <w:t>无</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
              <w:jc w:val="right"/>
              <w:rPr>
                <w:rFonts w:ascii="Calibri" w:hAnsi="Calibri" w:cs="Calibri" w:eastAsia="Calibri" w:hint="default"/>
                <w:sz w:val="21"/>
                <w:szCs w:val="21"/>
              </w:rPr>
            </w:pPr>
            <w:r>
              <w:rPr>
                <w:rFonts w:ascii="Calibri"/>
                <w:spacing w:val="-1"/>
                <w:sz w:val="21"/>
              </w:rPr>
              <w:t>0.50</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宋体" w:hAnsi="宋体" w:cs="宋体" w:eastAsia="宋体" w:hint="default"/>
                <w:w w:val="100"/>
                <w:sz w:val="21"/>
                <w:szCs w:val="21"/>
              </w:rPr>
              <w:t>是</w:t>
            </w:r>
          </w:p>
        </w:tc>
      </w:tr>
      <w:tr>
        <w:trPr>
          <w:trHeight w:val="480" w:hRule="exact"/>
        </w:trPr>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0"/>
              <w:jc w:val="center"/>
              <w:rPr>
                <w:rFonts w:ascii="宋体" w:hAnsi="宋体" w:cs="宋体" w:eastAsia="宋体" w:hint="default"/>
                <w:sz w:val="21"/>
                <w:szCs w:val="21"/>
              </w:rPr>
            </w:pPr>
            <w:r>
              <w:rPr>
                <w:rFonts w:ascii="宋体" w:hAnsi="宋体" w:cs="宋体" w:eastAsia="宋体" w:hint="default"/>
                <w:sz w:val="21"/>
                <w:szCs w:val="21"/>
              </w:rPr>
              <w:t>华志坚</w:t>
            </w:r>
          </w:p>
        </w:tc>
        <w:tc>
          <w:tcPr>
            <w:tcW w:w="10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0"/>
              <w:jc w:val="center"/>
              <w:rPr>
                <w:rFonts w:ascii="宋体" w:hAnsi="宋体" w:cs="宋体" w:eastAsia="宋体" w:hint="default"/>
                <w:sz w:val="21"/>
                <w:szCs w:val="21"/>
              </w:rPr>
            </w:pPr>
            <w:r>
              <w:rPr>
                <w:rFonts w:ascii="宋体" w:hAnsi="宋体" w:cs="宋体" w:eastAsia="宋体" w:hint="default"/>
                <w:sz w:val="21"/>
                <w:szCs w:val="21"/>
              </w:rPr>
              <w:t>监事</w:t>
            </w:r>
          </w:p>
        </w:tc>
        <w:tc>
          <w:tcPr>
            <w:tcW w:w="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0"/>
              <w:jc w:val="center"/>
              <w:rPr>
                <w:rFonts w:ascii="宋体" w:hAnsi="宋体" w:cs="宋体" w:eastAsia="宋体" w:hint="default"/>
                <w:sz w:val="21"/>
                <w:szCs w:val="21"/>
              </w:rPr>
            </w:pPr>
            <w:r>
              <w:rPr>
                <w:rFonts w:ascii="宋体" w:hAnsi="宋体" w:cs="宋体" w:eastAsia="宋体" w:hint="default"/>
                <w:w w:val="100"/>
                <w:sz w:val="21"/>
                <w:szCs w:val="21"/>
              </w:rPr>
              <w:t>男</w:t>
            </w:r>
          </w:p>
        </w:tc>
        <w:tc>
          <w:tcPr>
            <w:tcW w:w="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left="2" w:right="0"/>
              <w:jc w:val="center"/>
              <w:rPr>
                <w:rFonts w:ascii="Calibri" w:hAnsi="Calibri" w:cs="Calibri" w:eastAsia="Calibri" w:hint="default"/>
                <w:sz w:val="21"/>
                <w:szCs w:val="21"/>
              </w:rPr>
            </w:pPr>
            <w:r>
              <w:rPr>
                <w:rFonts w:ascii="Calibri"/>
                <w:sz w:val="21"/>
              </w:rPr>
              <w:t>45</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left="4" w:right="0"/>
              <w:jc w:val="center"/>
              <w:rPr>
                <w:rFonts w:ascii="宋体" w:hAnsi="宋体" w:cs="宋体" w:eastAsia="宋体" w:hint="default"/>
                <w:sz w:val="21"/>
                <w:szCs w:val="21"/>
              </w:rPr>
            </w:pPr>
            <w:r>
              <w:rPr>
                <w:rFonts w:ascii="Calibri" w:hAnsi="Calibri" w:cs="Calibri" w:eastAsia="Calibri" w:hint="default"/>
                <w:sz w:val="21"/>
                <w:szCs w:val="21"/>
              </w:rPr>
              <w:t>2010</w:t>
            </w:r>
            <w:r>
              <w:rPr>
                <w:rFonts w:ascii="Calibri" w:hAnsi="Calibri" w:cs="Calibri" w:eastAsia="Calibri" w:hint="default"/>
                <w:spacing w:val="-11"/>
                <w:sz w:val="21"/>
                <w:szCs w:val="21"/>
              </w:rPr>
              <w:t> </w:t>
            </w:r>
            <w:r>
              <w:rPr>
                <w:rFonts w:ascii="宋体" w:hAnsi="宋体" w:cs="宋体" w:eastAsia="宋体" w:hint="default"/>
                <w:sz w:val="21"/>
                <w:szCs w:val="21"/>
              </w:rPr>
              <w:t>年</w:t>
            </w:r>
            <w:r>
              <w:rPr>
                <w:rFonts w:ascii="宋体" w:hAnsi="宋体" w:cs="宋体" w:eastAsia="宋体" w:hint="default"/>
                <w:spacing w:val="-69"/>
                <w:sz w:val="21"/>
                <w:szCs w:val="21"/>
              </w:rPr>
              <w:t> </w:t>
            </w:r>
            <w:r>
              <w:rPr>
                <w:rFonts w:ascii="Calibri" w:hAnsi="Calibri" w:cs="Calibri" w:eastAsia="Calibri" w:hint="default"/>
                <w:sz w:val="21"/>
                <w:szCs w:val="21"/>
              </w:rPr>
              <w:t>11</w:t>
            </w:r>
            <w:r>
              <w:rPr>
                <w:rFonts w:ascii="Calibri" w:hAnsi="Calibri" w:cs="Calibri" w:eastAsia="Calibri" w:hint="default"/>
                <w:spacing w:val="-10"/>
                <w:sz w:val="21"/>
                <w:szCs w:val="21"/>
              </w:rPr>
              <w:t> </w:t>
            </w:r>
            <w:r>
              <w:rPr>
                <w:rFonts w:ascii="宋体" w:hAnsi="宋体" w:cs="宋体" w:eastAsia="宋体" w:hint="default"/>
                <w:sz w:val="21"/>
                <w:szCs w:val="21"/>
              </w:rPr>
              <w:t>月</w:t>
            </w:r>
            <w:r>
              <w:rPr>
                <w:rFonts w:ascii="宋体" w:hAnsi="宋体" w:cs="宋体" w:eastAsia="宋体" w:hint="default"/>
                <w:spacing w:val="-69"/>
                <w:sz w:val="21"/>
                <w:szCs w:val="21"/>
              </w:rPr>
              <w:t> </w:t>
            </w:r>
            <w:r>
              <w:rPr>
                <w:rFonts w:ascii="Calibri" w:hAnsi="Calibri" w:cs="Calibri" w:eastAsia="Calibri" w:hint="default"/>
                <w:sz w:val="21"/>
                <w:szCs w:val="21"/>
              </w:rPr>
              <w:t>22</w:t>
            </w:r>
            <w:r>
              <w:rPr>
                <w:rFonts w:ascii="Calibri" w:hAnsi="Calibri" w:cs="Calibri" w:eastAsia="Calibri" w:hint="default"/>
                <w:spacing w:val="-9"/>
                <w:sz w:val="21"/>
                <w:szCs w:val="21"/>
              </w:rPr>
              <w:t> </w:t>
            </w:r>
            <w:r>
              <w:rPr>
                <w:rFonts w:ascii="宋体" w:hAnsi="宋体" w:cs="宋体" w:eastAsia="宋体" w:hint="default"/>
                <w:sz w:val="21"/>
                <w:szCs w:val="21"/>
              </w:rPr>
              <w:t>日</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0"/>
              <w:jc w:val="center"/>
              <w:rPr>
                <w:rFonts w:ascii="宋体" w:hAnsi="宋体" w:cs="宋体" w:eastAsia="宋体" w:hint="default"/>
                <w:sz w:val="21"/>
                <w:szCs w:val="21"/>
              </w:rPr>
            </w:pPr>
            <w:r>
              <w:rPr>
                <w:rFonts w:ascii="Calibri" w:hAnsi="Calibri" w:cs="Calibri" w:eastAsia="Calibri" w:hint="default"/>
                <w:sz w:val="21"/>
                <w:szCs w:val="21"/>
              </w:rPr>
              <w:t>2013</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11</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21</w:t>
            </w:r>
            <w:r>
              <w:rPr>
                <w:rFonts w:ascii="Calibri" w:hAnsi="Calibri" w:cs="Calibri" w:eastAsia="Calibri" w:hint="default"/>
                <w:spacing w:val="3"/>
                <w:sz w:val="21"/>
                <w:szCs w:val="21"/>
              </w:rPr>
              <w:t> </w:t>
            </w:r>
            <w:r>
              <w:rPr>
                <w:rFonts w:ascii="宋体" w:hAnsi="宋体" w:cs="宋体" w:eastAsia="宋体" w:hint="default"/>
                <w:sz w:val="21"/>
                <w:szCs w:val="21"/>
              </w:rPr>
              <w:t>日</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20"/>
              <w:jc w:val="right"/>
              <w:rPr>
                <w:rFonts w:ascii="Calibri" w:hAnsi="Calibri" w:cs="Calibri" w:eastAsia="Calibri" w:hint="default"/>
                <w:sz w:val="21"/>
                <w:szCs w:val="21"/>
              </w:rPr>
            </w:pPr>
            <w:r>
              <w:rPr>
                <w:rFonts w:ascii="Calibri"/>
                <w:w w:val="100"/>
                <w:sz w:val="21"/>
              </w:rPr>
              <w:t>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20"/>
              <w:jc w:val="right"/>
              <w:rPr>
                <w:rFonts w:ascii="Calibri" w:hAnsi="Calibri" w:cs="Calibri" w:eastAsia="Calibri" w:hint="default"/>
                <w:sz w:val="21"/>
                <w:szCs w:val="21"/>
              </w:rPr>
            </w:pPr>
            <w:r>
              <w:rPr>
                <w:rFonts w:ascii="Calibri"/>
                <w:w w:val="100"/>
                <w:sz w:val="21"/>
              </w:rPr>
              <w:t>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0"/>
              <w:jc w:val="center"/>
              <w:rPr>
                <w:rFonts w:ascii="宋体" w:hAnsi="宋体" w:cs="宋体" w:eastAsia="宋体" w:hint="default"/>
                <w:sz w:val="21"/>
                <w:szCs w:val="21"/>
              </w:rPr>
            </w:pPr>
            <w:r>
              <w:rPr>
                <w:rFonts w:ascii="宋体" w:hAnsi="宋体" w:cs="宋体" w:eastAsia="宋体" w:hint="default"/>
                <w:w w:val="100"/>
                <w:sz w:val="21"/>
                <w:szCs w:val="21"/>
              </w:rPr>
              <w:t>无</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20"/>
              <w:jc w:val="right"/>
              <w:rPr>
                <w:rFonts w:ascii="Calibri" w:hAnsi="Calibri" w:cs="Calibri" w:eastAsia="Calibri" w:hint="default"/>
                <w:sz w:val="21"/>
                <w:szCs w:val="21"/>
              </w:rPr>
            </w:pPr>
            <w:r>
              <w:rPr>
                <w:rFonts w:ascii="Calibri"/>
                <w:spacing w:val="-1"/>
                <w:sz w:val="21"/>
              </w:rPr>
              <w:t>1.00</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0"/>
              <w:jc w:val="center"/>
              <w:rPr>
                <w:rFonts w:ascii="宋体" w:hAnsi="宋体" w:cs="宋体" w:eastAsia="宋体" w:hint="default"/>
                <w:sz w:val="21"/>
                <w:szCs w:val="21"/>
              </w:rPr>
            </w:pPr>
            <w:r>
              <w:rPr>
                <w:rFonts w:ascii="宋体" w:hAnsi="宋体" w:cs="宋体" w:eastAsia="宋体" w:hint="default"/>
                <w:w w:val="100"/>
                <w:sz w:val="21"/>
                <w:szCs w:val="21"/>
              </w:rPr>
              <w:t>是</w:t>
            </w:r>
          </w:p>
        </w:tc>
      </w:tr>
      <w:tr>
        <w:trPr>
          <w:trHeight w:val="478" w:hRule="exact"/>
        </w:trPr>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right="0"/>
              <w:jc w:val="center"/>
              <w:rPr>
                <w:rFonts w:ascii="宋体" w:hAnsi="宋体" w:cs="宋体" w:eastAsia="宋体" w:hint="default"/>
                <w:sz w:val="21"/>
                <w:szCs w:val="21"/>
              </w:rPr>
            </w:pPr>
            <w:r>
              <w:rPr>
                <w:rFonts w:ascii="宋体" w:hAnsi="宋体" w:cs="宋体" w:eastAsia="宋体" w:hint="default"/>
                <w:sz w:val="21"/>
                <w:szCs w:val="21"/>
              </w:rPr>
              <w:t>宗宇伟</w:t>
            </w:r>
          </w:p>
        </w:tc>
        <w:tc>
          <w:tcPr>
            <w:tcW w:w="10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right="0"/>
              <w:jc w:val="center"/>
              <w:rPr>
                <w:rFonts w:ascii="宋体" w:hAnsi="宋体" w:cs="宋体" w:eastAsia="宋体" w:hint="default"/>
                <w:sz w:val="21"/>
                <w:szCs w:val="21"/>
              </w:rPr>
            </w:pPr>
            <w:r>
              <w:rPr>
                <w:rFonts w:ascii="宋体" w:hAnsi="宋体" w:cs="宋体" w:eastAsia="宋体" w:hint="default"/>
                <w:sz w:val="21"/>
                <w:szCs w:val="21"/>
              </w:rPr>
              <w:t>监事</w:t>
            </w:r>
          </w:p>
        </w:tc>
        <w:tc>
          <w:tcPr>
            <w:tcW w:w="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right="0"/>
              <w:jc w:val="center"/>
              <w:rPr>
                <w:rFonts w:ascii="宋体" w:hAnsi="宋体" w:cs="宋体" w:eastAsia="宋体" w:hint="default"/>
                <w:sz w:val="21"/>
                <w:szCs w:val="21"/>
              </w:rPr>
            </w:pPr>
            <w:r>
              <w:rPr>
                <w:rFonts w:ascii="宋体" w:hAnsi="宋体" w:cs="宋体" w:eastAsia="宋体" w:hint="default"/>
                <w:w w:val="100"/>
                <w:sz w:val="21"/>
                <w:szCs w:val="21"/>
              </w:rPr>
              <w:t>男</w:t>
            </w:r>
          </w:p>
        </w:tc>
        <w:tc>
          <w:tcPr>
            <w:tcW w:w="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2" w:right="0"/>
              <w:jc w:val="center"/>
              <w:rPr>
                <w:rFonts w:ascii="Calibri" w:hAnsi="Calibri" w:cs="Calibri" w:eastAsia="Calibri" w:hint="default"/>
                <w:sz w:val="21"/>
                <w:szCs w:val="21"/>
              </w:rPr>
            </w:pPr>
            <w:r>
              <w:rPr>
                <w:rFonts w:ascii="Calibri"/>
                <w:sz w:val="21"/>
              </w:rPr>
              <w:t>51</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left="4" w:right="0"/>
              <w:jc w:val="center"/>
              <w:rPr>
                <w:rFonts w:ascii="宋体" w:hAnsi="宋体" w:cs="宋体" w:eastAsia="宋体" w:hint="default"/>
                <w:sz w:val="21"/>
                <w:szCs w:val="21"/>
              </w:rPr>
            </w:pPr>
            <w:r>
              <w:rPr>
                <w:rFonts w:ascii="Calibri" w:hAnsi="Calibri" w:cs="Calibri" w:eastAsia="Calibri" w:hint="default"/>
                <w:sz w:val="21"/>
                <w:szCs w:val="21"/>
              </w:rPr>
              <w:t>2010</w:t>
            </w:r>
            <w:r>
              <w:rPr>
                <w:rFonts w:ascii="Calibri" w:hAnsi="Calibri" w:cs="Calibri" w:eastAsia="Calibri" w:hint="default"/>
                <w:spacing w:val="-11"/>
                <w:sz w:val="21"/>
                <w:szCs w:val="21"/>
              </w:rPr>
              <w:t> </w:t>
            </w:r>
            <w:r>
              <w:rPr>
                <w:rFonts w:ascii="宋体" w:hAnsi="宋体" w:cs="宋体" w:eastAsia="宋体" w:hint="default"/>
                <w:sz w:val="21"/>
                <w:szCs w:val="21"/>
              </w:rPr>
              <w:t>年</w:t>
            </w:r>
            <w:r>
              <w:rPr>
                <w:rFonts w:ascii="宋体" w:hAnsi="宋体" w:cs="宋体" w:eastAsia="宋体" w:hint="default"/>
                <w:spacing w:val="-69"/>
                <w:sz w:val="21"/>
                <w:szCs w:val="21"/>
              </w:rPr>
              <w:t> </w:t>
            </w:r>
            <w:r>
              <w:rPr>
                <w:rFonts w:ascii="Calibri" w:hAnsi="Calibri" w:cs="Calibri" w:eastAsia="Calibri" w:hint="default"/>
                <w:sz w:val="21"/>
                <w:szCs w:val="21"/>
              </w:rPr>
              <w:t>11</w:t>
            </w:r>
            <w:r>
              <w:rPr>
                <w:rFonts w:ascii="Calibri" w:hAnsi="Calibri" w:cs="Calibri" w:eastAsia="Calibri" w:hint="default"/>
                <w:spacing w:val="-10"/>
                <w:sz w:val="21"/>
                <w:szCs w:val="21"/>
              </w:rPr>
              <w:t> </w:t>
            </w:r>
            <w:r>
              <w:rPr>
                <w:rFonts w:ascii="宋体" w:hAnsi="宋体" w:cs="宋体" w:eastAsia="宋体" w:hint="default"/>
                <w:sz w:val="21"/>
                <w:szCs w:val="21"/>
              </w:rPr>
              <w:t>月</w:t>
            </w:r>
            <w:r>
              <w:rPr>
                <w:rFonts w:ascii="宋体" w:hAnsi="宋体" w:cs="宋体" w:eastAsia="宋体" w:hint="default"/>
                <w:spacing w:val="-69"/>
                <w:sz w:val="21"/>
                <w:szCs w:val="21"/>
              </w:rPr>
              <w:t> </w:t>
            </w:r>
            <w:r>
              <w:rPr>
                <w:rFonts w:ascii="Calibri" w:hAnsi="Calibri" w:cs="Calibri" w:eastAsia="Calibri" w:hint="default"/>
                <w:sz w:val="21"/>
                <w:szCs w:val="21"/>
              </w:rPr>
              <w:t>22</w:t>
            </w:r>
            <w:r>
              <w:rPr>
                <w:rFonts w:ascii="Calibri" w:hAnsi="Calibri" w:cs="Calibri" w:eastAsia="Calibri" w:hint="default"/>
                <w:spacing w:val="-9"/>
                <w:sz w:val="21"/>
                <w:szCs w:val="21"/>
              </w:rPr>
              <w:t> </w:t>
            </w:r>
            <w:r>
              <w:rPr>
                <w:rFonts w:ascii="宋体" w:hAnsi="宋体" w:cs="宋体" w:eastAsia="宋体" w:hint="default"/>
                <w:sz w:val="21"/>
                <w:szCs w:val="21"/>
              </w:rPr>
              <w:t>日</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right="0"/>
              <w:jc w:val="center"/>
              <w:rPr>
                <w:rFonts w:ascii="宋体" w:hAnsi="宋体" w:cs="宋体" w:eastAsia="宋体" w:hint="default"/>
                <w:sz w:val="21"/>
                <w:szCs w:val="21"/>
              </w:rPr>
            </w:pPr>
            <w:r>
              <w:rPr>
                <w:rFonts w:ascii="Calibri" w:hAnsi="Calibri" w:cs="Calibri" w:eastAsia="Calibri" w:hint="default"/>
                <w:sz w:val="21"/>
                <w:szCs w:val="21"/>
              </w:rPr>
              <w:t>2013</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11</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21</w:t>
            </w:r>
            <w:r>
              <w:rPr>
                <w:rFonts w:ascii="Calibri" w:hAnsi="Calibri" w:cs="Calibri" w:eastAsia="Calibri" w:hint="default"/>
                <w:spacing w:val="3"/>
                <w:sz w:val="21"/>
                <w:szCs w:val="21"/>
              </w:rPr>
              <w:t> </w:t>
            </w:r>
            <w:r>
              <w:rPr>
                <w:rFonts w:ascii="宋体" w:hAnsi="宋体" w:cs="宋体" w:eastAsia="宋体" w:hint="default"/>
                <w:sz w:val="21"/>
                <w:szCs w:val="21"/>
              </w:rPr>
              <w:t>日</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
              <w:jc w:val="right"/>
              <w:rPr>
                <w:rFonts w:ascii="Calibri" w:hAnsi="Calibri" w:cs="Calibri" w:eastAsia="Calibri" w:hint="default"/>
                <w:sz w:val="21"/>
                <w:szCs w:val="21"/>
              </w:rPr>
            </w:pPr>
            <w:r>
              <w:rPr>
                <w:rFonts w:ascii="Calibri"/>
                <w:w w:val="100"/>
                <w:sz w:val="21"/>
              </w:rPr>
              <w:t>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
              <w:jc w:val="right"/>
              <w:rPr>
                <w:rFonts w:ascii="Calibri" w:hAnsi="Calibri" w:cs="Calibri" w:eastAsia="Calibri" w:hint="default"/>
                <w:sz w:val="21"/>
                <w:szCs w:val="21"/>
              </w:rPr>
            </w:pPr>
            <w:r>
              <w:rPr>
                <w:rFonts w:ascii="Calibri"/>
                <w:w w:val="100"/>
                <w:sz w:val="21"/>
              </w:rPr>
              <w:t>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right="0"/>
              <w:jc w:val="center"/>
              <w:rPr>
                <w:rFonts w:ascii="宋体" w:hAnsi="宋体" w:cs="宋体" w:eastAsia="宋体" w:hint="default"/>
                <w:sz w:val="21"/>
                <w:szCs w:val="21"/>
              </w:rPr>
            </w:pPr>
            <w:r>
              <w:rPr>
                <w:rFonts w:ascii="宋体" w:hAnsi="宋体" w:cs="宋体" w:eastAsia="宋体" w:hint="default"/>
                <w:w w:val="100"/>
                <w:sz w:val="21"/>
                <w:szCs w:val="21"/>
              </w:rPr>
              <w:t>无</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
              <w:jc w:val="right"/>
              <w:rPr>
                <w:rFonts w:ascii="Calibri" w:hAnsi="Calibri" w:cs="Calibri" w:eastAsia="Calibri" w:hint="default"/>
                <w:sz w:val="21"/>
                <w:szCs w:val="21"/>
              </w:rPr>
            </w:pPr>
            <w:r>
              <w:rPr>
                <w:rFonts w:ascii="Calibri"/>
                <w:spacing w:val="-1"/>
                <w:sz w:val="21"/>
              </w:rPr>
              <w:t>1.00</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right="0"/>
              <w:jc w:val="center"/>
              <w:rPr>
                <w:rFonts w:ascii="宋体" w:hAnsi="宋体" w:cs="宋体" w:eastAsia="宋体" w:hint="default"/>
                <w:sz w:val="21"/>
                <w:szCs w:val="21"/>
              </w:rPr>
            </w:pPr>
            <w:r>
              <w:rPr>
                <w:rFonts w:ascii="宋体" w:hAnsi="宋体" w:cs="宋体" w:eastAsia="宋体" w:hint="default"/>
                <w:w w:val="100"/>
                <w:sz w:val="21"/>
                <w:szCs w:val="21"/>
              </w:rPr>
              <w:t>是</w:t>
            </w:r>
          </w:p>
        </w:tc>
      </w:tr>
      <w:tr>
        <w:trPr>
          <w:trHeight w:val="478" w:hRule="exact"/>
        </w:trPr>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宋体" w:hAnsi="宋体" w:cs="宋体" w:eastAsia="宋体" w:hint="default"/>
                <w:sz w:val="21"/>
                <w:szCs w:val="21"/>
              </w:rPr>
              <w:t>王晴岗</w:t>
            </w:r>
          </w:p>
        </w:tc>
        <w:tc>
          <w:tcPr>
            <w:tcW w:w="10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宋体" w:hAnsi="宋体" w:cs="宋体" w:eastAsia="宋体" w:hint="default"/>
                <w:sz w:val="21"/>
                <w:szCs w:val="21"/>
              </w:rPr>
              <w:t>监事</w:t>
            </w:r>
          </w:p>
        </w:tc>
        <w:tc>
          <w:tcPr>
            <w:tcW w:w="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宋体" w:hAnsi="宋体" w:cs="宋体" w:eastAsia="宋体" w:hint="default"/>
                <w:w w:val="100"/>
                <w:sz w:val="21"/>
                <w:szCs w:val="21"/>
              </w:rPr>
              <w:t>男</w:t>
            </w:r>
          </w:p>
        </w:tc>
        <w:tc>
          <w:tcPr>
            <w:tcW w:w="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2" w:right="0"/>
              <w:jc w:val="center"/>
              <w:rPr>
                <w:rFonts w:ascii="Calibri" w:hAnsi="Calibri" w:cs="Calibri" w:eastAsia="Calibri" w:hint="default"/>
                <w:sz w:val="21"/>
                <w:szCs w:val="21"/>
              </w:rPr>
            </w:pPr>
            <w:r>
              <w:rPr>
                <w:rFonts w:ascii="Calibri"/>
                <w:sz w:val="21"/>
              </w:rPr>
              <w:t>48</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4" w:right="0"/>
              <w:jc w:val="center"/>
              <w:rPr>
                <w:rFonts w:ascii="宋体" w:hAnsi="宋体" w:cs="宋体" w:eastAsia="宋体" w:hint="default"/>
                <w:sz w:val="21"/>
                <w:szCs w:val="21"/>
              </w:rPr>
            </w:pPr>
            <w:r>
              <w:rPr>
                <w:rFonts w:ascii="Calibri" w:hAnsi="Calibri" w:cs="Calibri" w:eastAsia="Calibri" w:hint="default"/>
                <w:sz w:val="21"/>
                <w:szCs w:val="21"/>
              </w:rPr>
              <w:t>2010</w:t>
            </w:r>
            <w:r>
              <w:rPr>
                <w:rFonts w:ascii="Calibri" w:hAnsi="Calibri" w:cs="Calibri" w:eastAsia="Calibri" w:hint="default"/>
                <w:spacing w:val="-11"/>
                <w:sz w:val="21"/>
                <w:szCs w:val="21"/>
              </w:rPr>
              <w:t> </w:t>
            </w:r>
            <w:r>
              <w:rPr>
                <w:rFonts w:ascii="宋体" w:hAnsi="宋体" w:cs="宋体" w:eastAsia="宋体" w:hint="default"/>
                <w:sz w:val="21"/>
                <w:szCs w:val="21"/>
              </w:rPr>
              <w:t>年</w:t>
            </w:r>
            <w:r>
              <w:rPr>
                <w:rFonts w:ascii="宋体" w:hAnsi="宋体" w:cs="宋体" w:eastAsia="宋体" w:hint="default"/>
                <w:spacing w:val="-69"/>
                <w:sz w:val="21"/>
                <w:szCs w:val="21"/>
              </w:rPr>
              <w:t> </w:t>
            </w:r>
            <w:r>
              <w:rPr>
                <w:rFonts w:ascii="Calibri" w:hAnsi="Calibri" w:cs="Calibri" w:eastAsia="Calibri" w:hint="default"/>
                <w:sz w:val="21"/>
                <w:szCs w:val="21"/>
              </w:rPr>
              <w:t>11</w:t>
            </w:r>
            <w:r>
              <w:rPr>
                <w:rFonts w:ascii="Calibri" w:hAnsi="Calibri" w:cs="Calibri" w:eastAsia="Calibri" w:hint="default"/>
                <w:spacing w:val="-10"/>
                <w:sz w:val="21"/>
                <w:szCs w:val="21"/>
              </w:rPr>
              <w:t> </w:t>
            </w:r>
            <w:r>
              <w:rPr>
                <w:rFonts w:ascii="宋体" w:hAnsi="宋体" w:cs="宋体" w:eastAsia="宋体" w:hint="default"/>
                <w:sz w:val="21"/>
                <w:szCs w:val="21"/>
              </w:rPr>
              <w:t>月</w:t>
            </w:r>
            <w:r>
              <w:rPr>
                <w:rFonts w:ascii="宋体" w:hAnsi="宋体" w:cs="宋体" w:eastAsia="宋体" w:hint="default"/>
                <w:spacing w:val="-69"/>
                <w:sz w:val="21"/>
                <w:szCs w:val="21"/>
              </w:rPr>
              <w:t> </w:t>
            </w:r>
            <w:r>
              <w:rPr>
                <w:rFonts w:ascii="Calibri" w:hAnsi="Calibri" w:cs="Calibri" w:eastAsia="Calibri" w:hint="default"/>
                <w:sz w:val="21"/>
                <w:szCs w:val="21"/>
              </w:rPr>
              <w:t>22</w:t>
            </w:r>
            <w:r>
              <w:rPr>
                <w:rFonts w:ascii="Calibri" w:hAnsi="Calibri" w:cs="Calibri" w:eastAsia="Calibri" w:hint="default"/>
                <w:spacing w:val="-9"/>
                <w:sz w:val="21"/>
                <w:szCs w:val="21"/>
              </w:rPr>
              <w:t> </w:t>
            </w:r>
            <w:r>
              <w:rPr>
                <w:rFonts w:ascii="宋体" w:hAnsi="宋体" w:cs="宋体" w:eastAsia="宋体" w:hint="default"/>
                <w:sz w:val="21"/>
                <w:szCs w:val="21"/>
              </w:rPr>
              <w:t>日</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Calibri" w:hAnsi="Calibri" w:cs="Calibri" w:eastAsia="Calibri" w:hint="default"/>
                <w:sz w:val="21"/>
                <w:szCs w:val="21"/>
              </w:rPr>
              <w:t>2013</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11</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21</w:t>
            </w:r>
            <w:r>
              <w:rPr>
                <w:rFonts w:ascii="Calibri" w:hAnsi="Calibri" w:cs="Calibri" w:eastAsia="Calibri" w:hint="default"/>
                <w:spacing w:val="3"/>
                <w:sz w:val="21"/>
                <w:szCs w:val="21"/>
              </w:rPr>
              <w:t> </w:t>
            </w:r>
            <w:r>
              <w:rPr>
                <w:rFonts w:ascii="宋体" w:hAnsi="宋体" w:cs="宋体" w:eastAsia="宋体" w:hint="default"/>
                <w:sz w:val="21"/>
                <w:szCs w:val="21"/>
              </w:rPr>
              <w:t>日</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1"/>
              <w:jc w:val="right"/>
              <w:rPr>
                <w:rFonts w:ascii="Calibri" w:hAnsi="Calibri" w:cs="Calibri" w:eastAsia="Calibri" w:hint="default"/>
                <w:sz w:val="21"/>
                <w:szCs w:val="21"/>
              </w:rPr>
            </w:pPr>
            <w:r>
              <w:rPr>
                <w:rFonts w:ascii="Calibri"/>
                <w:spacing w:val="-2"/>
                <w:sz w:val="21"/>
              </w:rPr>
              <w:t>437,900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1"/>
              <w:jc w:val="right"/>
              <w:rPr>
                <w:rFonts w:ascii="Calibri" w:hAnsi="Calibri" w:cs="Calibri" w:eastAsia="Calibri" w:hint="default"/>
                <w:sz w:val="21"/>
                <w:szCs w:val="21"/>
              </w:rPr>
            </w:pPr>
            <w:r>
              <w:rPr>
                <w:rFonts w:ascii="Calibri"/>
                <w:spacing w:val="-2"/>
                <w:sz w:val="21"/>
              </w:rPr>
              <w:t>437,900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宋体" w:hAnsi="宋体" w:cs="宋体" w:eastAsia="宋体" w:hint="default"/>
                <w:w w:val="100"/>
                <w:sz w:val="21"/>
                <w:szCs w:val="21"/>
              </w:rPr>
              <w:t>无</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
              <w:jc w:val="right"/>
              <w:rPr>
                <w:rFonts w:ascii="Calibri" w:hAnsi="Calibri" w:cs="Calibri" w:eastAsia="Calibri" w:hint="default"/>
                <w:sz w:val="21"/>
                <w:szCs w:val="21"/>
              </w:rPr>
            </w:pPr>
            <w:r>
              <w:rPr>
                <w:rFonts w:ascii="Calibri"/>
                <w:spacing w:val="-1"/>
                <w:sz w:val="21"/>
              </w:rPr>
              <w:t>35.50</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478" w:hRule="exact"/>
        </w:trPr>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宋体" w:hAnsi="宋体" w:cs="宋体" w:eastAsia="宋体" w:hint="default"/>
                <w:sz w:val="21"/>
                <w:szCs w:val="21"/>
              </w:rPr>
              <w:t>王虎</w:t>
            </w:r>
          </w:p>
        </w:tc>
        <w:tc>
          <w:tcPr>
            <w:tcW w:w="10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宋体" w:hAnsi="宋体" w:cs="宋体" w:eastAsia="宋体" w:hint="default"/>
                <w:sz w:val="21"/>
                <w:szCs w:val="21"/>
              </w:rPr>
              <w:t>监事</w:t>
            </w:r>
          </w:p>
        </w:tc>
        <w:tc>
          <w:tcPr>
            <w:tcW w:w="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宋体" w:hAnsi="宋体" w:cs="宋体" w:eastAsia="宋体" w:hint="default"/>
                <w:w w:val="100"/>
                <w:sz w:val="21"/>
                <w:szCs w:val="21"/>
              </w:rPr>
              <w:t>男</w:t>
            </w:r>
          </w:p>
        </w:tc>
        <w:tc>
          <w:tcPr>
            <w:tcW w:w="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left="2" w:right="0"/>
              <w:jc w:val="center"/>
              <w:rPr>
                <w:rFonts w:ascii="Calibri" w:hAnsi="Calibri" w:cs="Calibri" w:eastAsia="Calibri" w:hint="default"/>
                <w:sz w:val="21"/>
                <w:szCs w:val="21"/>
              </w:rPr>
            </w:pPr>
            <w:r>
              <w:rPr>
                <w:rFonts w:ascii="Calibri"/>
                <w:sz w:val="21"/>
              </w:rPr>
              <w:t>35</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4" w:right="0"/>
              <w:jc w:val="center"/>
              <w:rPr>
                <w:rFonts w:ascii="宋体" w:hAnsi="宋体" w:cs="宋体" w:eastAsia="宋体" w:hint="default"/>
                <w:sz w:val="21"/>
                <w:szCs w:val="21"/>
              </w:rPr>
            </w:pPr>
            <w:r>
              <w:rPr>
                <w:rFonts w:ascii="Calibri" w:hAnsi="Calibri" w:cs="Calibri" w:eastAsia="Calibri" w:hint="default"/>
                <w:sz w:val="21"/>
                <w:szCs w:val="21"/>
              </w:rPr>
              <w:t>2010</w:t>
            </w:r>
            <w:r>
              <w:rPr>
                <w:rFonts w:ascii="Calibri" w:hAnsi="Calibri" w:cs="Calibri" w:eastAsia="Calibri" w:hint="default"/>
                <w:spacing w:val="-11"/>
                <w:sz w:val="21"/>
                <w:szCs w:val="21"/>
              </w:rPr>
              <w:t> </w:t>
            </w:r>
            <w:r>
              <w:rPr>
                <w:rFonts w:ascii="宋体" w:hAnsi="宋体" w:cs="宋体" w:eastAsia="宋体" w:hint="default"/>
                <w:sz w:val="21"/>
                <w:szCs w:val="21"/>
              </w:rPr>
              <w:t>年</w:t>
            </w:r>
            <w:r>
              <w:rPr>
                <w:rFonts w:ascii="宋体" w:hAnsi="宋体" w:cs="宋体" w:eastAsia="宋体" w:hint="default"/>
                <w:spacing w:val="-69"/>
                <w:sz w:val="21"/>
                <w:szCs w:val="21"/>
              </w:rPr>
              <w:t> </w:t>
            </w:r>
            <w:r>
              <w:rPr>
                <w:rFonts w:ascii="Calibri" w:hAnsi="Calibri" w:cs="Calibri" w:eastAsia="Calibri" w:hint="default"/>
                <w:sz w:val="21"/>
                <w:szCs w:val="21"/>
              </w:rPr>
              <w:t>11</w:t>
            </w:r>
            <w:r>
              <w:rPr>
                <w:rFonts w:ascii="Calibri" w:hAnsi="Calibri" w:cs="Calibri" w:eastAsia="Calibri" w:hint="default"/>
                <w:spacing w:val="-10"/>
                <w:sz w:val="21"/>
                <w:szCs w:val="21"/>
              </w:rPr>
              <w:t> </w:t>
            </w:r>
            <w:r>
              <w:rPr>
                <w:rFonts w:ascii="宋体" w:hAnsi="宋体" w:cs="宋体" w:eastAsia="宋体" w:hint="default"/>
                <w:sz w:val="21"/>
                <w:szCs w:val="21"/>
              </w:rPr>
              <w:t>月</w:t>
            </w:r>
            <w:r>
              <w:rPr>
                <w:rFonts w:ascii="宋体" w:hAnsi="宋体" w:cs="宋体" w:eastAsia="宋体" w:hint="default"/>
                <w:spacing w:val="-69"/>
                <w:sz w:val="21"/>
                <w:szCs w:val="21"/>
              </w:rPr>
              <w:t> </w:t>
            </w:r>
            <w:r>
              <w:rPr>
                <w:rFonts w:ascii="Calibri" w:hAnsi="Calibri" w:cs="Calibri" w:eastAsia="Calibri" w:hint="default"/>
                <w:sz w:val="21"/>
                <w:szCs w:val="21"/>
              </w:rPr>
              <w:t>22</w:t>
            </w:r>
            <w:r>
              <w:rPr>
                <w:rFonts w:ascii="Calibri" w:hAnsi="Calibri" w:cs="Calibri" w:eastAsia="Calibri" w:hint="default"/>
                <w:spacing w:val="-9"/>
                <w:sz w:val="21"/>
                <w:szCs w:val="21"/>
              </w:rPr>
              <w:t> </w:t>
            </w:r>
            <w:r>
              <w:rPr>
                <w:rFonts w:ascii="宋体" w:hAnsi="宋体" w:cs="宋体" w:eastAsia="宋体" w:hint="default"/>
                <w:sz w:val="21"/>
                <w:szCs w:val="21"/>
              </w:rPr>
              <w:t>日</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Calibri" w:hAnsi="Calibri" w:cs="Calibri" w:eastAsia="Calibri" w:hint="default"/>
                <w:sz w:val="21"/>
                <w:szCs w:val="21"/>
              </w:rPr>
              <w:t>2013</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11</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21</w:t>
            </w:r>
            <w:r>
              <w:rPr>
                <w:rFonts w:ascii="Calibri" w:hAnsi="Calibri" w:cs="Calibri" w:eastAsia="Calibri" w:hint="default"/>
                <w:spacing w:val="3"/>
                <w:sz w:val="21"/>
                <w:szCs w:val="21"/>
              </w:rPr>
              <w:t> </w:t>
            </w:r>
            <w:r>
              <w:rPr>
                <w:rFonts w:ascii="宋体" w:hAnsi="宋体" w:cs="宋体" w:eastAsia="宋体" w:hint="default"/>
                <w:sz w:val="21"/>
                <w:szCs w:val="21"/>
              </w:rPr>
              <w:t>日</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21"/>
              <w:jc w:val="right"/>
              <w:rPr>
                <w:rFonts w:ascii="Calibri" w:hAnsi="Calibri" w:cs="Calibri" w:eastAsia="Calibri" w:hint="default"/>
                <w:sz w:val="21"/>
                <w:szCs w:val="21"/>
              </w:rPr>
            </w:pPr>
            <w:r>
              <w:rPr>
                <w:rFonts w:ascii="Calibri"/>
                <w:spacing w:val="-1"/>
                <w:sz w:val="21"/>
              </w:rPr>
              <w:t>35,000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21"/>
              <w:jc w:val="right"/>
              <w:rPr>
                <w:rFonts w:ascii="Calibri" w:hAnsi="Calibri" w:cs="Calibri" w:eastAsia="Calibri" w:hint="default"/>
                <w:sz w:val="21"/>
                <w:szCs w:val="21"/>
              </w:rPr>
            </w:pPr>
            <w:r>
              <w:rPr>
                <w:rFonts w:ascii="Calibri"/>
                <w:spacing w:val="-1"/>
                <w:sz w:val="21"/>
              </w:rPr>
              <w:t>35,000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宋体" w:hAnsi="宋体" w:cs="宋体" w:eastAsia="宋体" w:hint="default"/>
                <w:w w:val="100"/>
                <w:sz w:val="21"/>
                <w:szCs w:val="21"/>
              </w:rPr>
              <w:t>无</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20"/>
              <w:jc w:val="right"/>
              <w:rPr>
                <w:rFonts w:ascii="Calibri" w:hAnsi="Calibri" w:cs="Calibri" w:eastAsia="Calibri" w:hint="default"/>
                <w:sz w:val="21"/>
                <w:szCs w:val="21"/>
              </w:rPr>
            </w:pPr>
            <w:r>
              <w:rPr>
                <w:rFonts w:ascii="Calibri"/>
                <w:spacing w:val="-1"/>
                <w:sz w:val="21"/>
              </w:rPr>
              <w:t>22.10</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宋体" w:hAnsi="宋体" w:cs="宋体" w:eastAsia="宋体" w:hint="default"/>
                <w:w w:val="100"/>
                <w:sz w:val="21"/>
                <w:szCs w:val="21"/>
              </w:rPr>
              <w:t>否</w:t>
            </w:r>
          </w:p>
        </w:tc>
      </w:tr>
    </w:tbl>
    <w:p>
      <w:pPr>
        <w:spacing w:after="0" w:line="240" w:lineRule="auto"/>
        <w:jc w:val="center"/>
        <w:rPr>
          <w:rFonts w:ascii="宋体" w:hAnsi="宋体" w:cs="宋体" w:eastAsia="宋体" w:hint="default"/>
          <w:sz w:val="21"/>
          <w:szCs w:val="21"/>
        </w:rPr>
        <w:sectPr>
          <w:headerReference w:type="default" r:id="rId22"/>
          <w:footerReference w:type="default" r:id="rId23"/>
          <w:pgSz w:w="16840" w:h="11910" w:orient="landscape"/>
          <w:pgMar w:header="853" w:footer="1195" w:top="1320" w:bottom="1380" w:left="1040" w:right="0"/>
          <w:pgNumType w:start="46"/>
        </w:sectPr>
      </w:pP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5"/>
          <w:szCs w:val="15"/>
        </w:rPr>
      </w:pPr>
    </w:p>
    <w:tbl>
      <w:tblPr>
        <w:tblW w:w="0" w:type="auto"/>
        <w:jc w:val="left"/>
        <w:tblInd w:w="111" w:type="dxa"/>
        <w:tblLayout w:type="fixed"/>
        <w:tblCellMar>
          <w:top w:w="0" w:type="dxa"/>
          <w:left w:w="0" w:type="dxa"/>
          <w:bottom w:w="0" w:type="dxa"/>
          <w:right w:w="0" w:type="dxa"/>
        </w:tblCellMar>
        <w:tblLook w:val="01E0"/>
      </w:tblPr>
      <w:tblGrid>
        <w:gridCol w:w="1116"/>
        <w:gridCol w:w="1027"/>
        <w:gridCol w:w="636"/>
        <w:gridCol w:w="598"/>
        <w:gridCol w:w="1726"/>
        <w:gridCol w:w="1985"/>
        <w:gridCol w:w="1136"/>
        <w:gridCol w:w="1133"/>
        <w:gridCol w:w="994"/>
        <w:gridCol w:w="1983"/>
        <w:gridCol w:w="2126"/>
      </w:tblGrid>
      <w:tr>
        <w:trPr>
          <w:trHeight w:val="478" w:hRule="exact"/>
        </w:trPr>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宋体" w:hAnsi="宋体" w:cs="宋体" w:eastAsia="宋体" w:hint="default"/>
                <w:sz w:val="21"/>
                <w:szCs w:val="21"/>
              </w:rPr>
              <w:t>薛莉芳</w:t>
            </w:r>
          </w:p>
        </w:tc>
        <w:tc>
          <w:tcPr>
            <w:tcW w:w="10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宋体" w:hAnsi="宋体" w:cs="宋体" w:eastAsia="宋体" w:hint="default"/>
                <w:sz w:val="21"/>
                <w:szCs w:val="21"/>
              </w:rPr>
              <w:t>副总经理</w:t>
            </w:r>
          </w:p>
        </w:tc>
        <w:tc>
          <w:tcPr>
            <w:tcW w:w="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宋体" w:hAnsi="宋体" w:cs="宋体" w:eastAsia="宋体" w:hint="default"/>
                <w:w w:val="100"/>
                <w:sz w:val="21"/>
                <w:szCs w:val="21"/>
              </w:rPr>
              <w:t>女</w:t>
            </w:r>
          </w:p>
        </w:tc>
        <w:tc>
          <w:tcPr>
            <w:tcW w:w="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2" w:right="0"/>
              <w:jc w:val="center"/>
              <w:rPr>
                <w:rFonts w:ascii="Calibri" w:hAnsi="Calibri" w:cs="Calibri" w:eastAsia="Calibri" w:hint="default"/>
                <w:sz w:val="21"/>
                <w:szCs w:val="21"/>
              </w:rPr>
            </w:pPr>
            <w:r>
              <w:rPr>
                <w:rFonts w:ascii="Calibri"/>
                <w:sz w:val="21"/>
              </w:rPr>
              <w:t>49</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4" w:right="0"/>
              <w:jc w:val="center"/>
              <w:rPr>
                <w:rFonts w:ascii="宋体" w:hAnsi="宋体" w:cs="宋体" w:eastAsia="宋体" w:hint="default"/>
                <w:sz w:val="21"/>
                <w:szCs w:val="21"/>
              </w:rPr>
            </w:pPr>
            <w:r>
              <w:rPr>
                <w:rFonts w:ascii="Calibri" w:hAnsi="Calibri" w:cs="Calibri" w:eastAsia="Calibri" w:hint="default"/>
                <w:sz w:val="21"/>
                <w:szCs w:val="21"/>
              </w:rPr>
              <w:t>2010</w:t>
            </w:r>
            <w:r>
              <w:rPr>
                <w:rFonts w:ascii="Calibri" w:hAnsi="Calibri" w:cs="Calibri" w:eastAsia="Calibri" w:hint="default"/>
                <w:spacing w:val="-11"/>
                <w:sz w:val="21"/>
                <w:szCs w:val="21"/>
              </w:rPr>
              <w:t> </w:t>
            </w:r>
            <w:r>
              <w:rPr>
                <w:rFonts w:ascii="宋体" w:hAnsi="宋体" w:cs="宋体" w:eastAsia="宋体" w:hint="default"/>
                <w:sz w:val="21"/>
                <w:szCs w:val="21"/>
              </w:rPr>
              <w:t>年</w:t>
            </w:r>
            <w:r>
              <w:rPr>
                <w:rFonts w:ascii="宋体" w:hAnsi="宋体" w:cs="宋体" w:eastAsia="宋体" w:hint="default"/>
                <w:spacing w:val="-69"/>
                <w:sz w:val="21"/>
                <w:szCs w:val="21"/>
              </w:rPr>
              <w:t> </w:t>
            </w:r>
            <w:r>
              <w:rPr>
                <w:rFonts w:ascii="Calibri" w:hAnsi="Calibri" w:cs="Calibri" w:eastAsia="Calibri" w:hint="default"/>
                <w:sz w:val="21"/>
                <w:szCs w:val="21"/>
              </w:rPr>
              <w:t>11</w:t>
            </w:r>
            <w:r>
              <w:rPr>
                <w:rFonts w:ascii="Calibri" w:hAnsi="Calibri" w:cs="Calibri" w:eastAsia="Calibri" w:hint="default"/>
                <w:spacing w:val="-10"/>
                <w:sz w:val="21"/>
                <w:szCs w:val="21"/>
              </w:rPr>
              <w:t> </w:t>
            </w:r>
            <w:r>
              <w:rPr>
                <w:rFonts w:ascii="宋体" w:hAnsi="宋体" w:cs="宋体" w:eastAsia="宋体" w:hint="default"/>
                <w:sz w:val="21"/>
                <w:szCs w:val="21"/>
              </w:rPr>
              <w:t>月</w:t>
            </w:r>
            <w:r>
              <w:rPr>
                <w:rFonts w:ascii="宋体" w:hAnsi="宋体" w:cs="宋体" w:eastAsia="宋体" w:hint="default"/>
                <w:spacing w:val="-69"/>
                <w:sz w:val="21"/>
                <w:szCs w:val="21"/>
              </w:rPr>
              <w:t> </w:t>
            </w:r>
            <w:r>
              <w:rPr>
                <w:rFonts w:ascii="Calibri" w:hAnsi="Calibri" w:cs="Calibri" w:eastAsia="Calibri" w:hint="default"/>
                <w:sz w:val="21"/>
                <w:szCs w:val="21"/>
              </w:rPr>
              <w:t>22</w:t>
            </w:r>
            <w:r>
              <w:rPr>
                <w:rFonts w:ascii="Calibri" w:hAnsi="Calibri" w:cs="Calibri" w:eastAsia="Calibri" w:hint="default"/>
                <w:spacing w:val="-9"/>
                <w:sz w:val="21"/>
                <w:szCs w:val="21"/>
              </w:rPr>
              <w:t> </w:t>
            </w:r>
            <w:r>
              <w:rPr>
                <w:rFonts w:ascii="宋体" w:hAnsi="宋体" w:cs="宋体" w:eastAsia="宋体" w:hint="default"/>
                <w:sz w:val="21"/>
                <w:szCs w:val="21"/>
              </w:rPr>
              <w:t>日</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Calibri" w:hAnsi="Calibri" w:cs="Calibri" w:eastAsia="Calibri" w:hint="default"/>
                <w:sz w:val="21"/>
                <w:szCs w:val="21"/>
              </w:rPr>
              <w:t>2013</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11</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21</w:t>
            </w:r>
            <w:r>
              <w:rPr>
                <w:rFonts w:ascii="Calibri" w:hAnsi="Calibri" w:cs="Calibri" w:eastAsia="Calibri" w:hint="default"/>
                <w:spacing w:val="3"/>
                <w:sz w:val="21"/>
                <w:szCs w:val="21"/>
              </w:rPr>
              <w:t> </w:t>
            </w:r>
            <w:r>
              <w:rPr>
                <w:rFonts w:ascii="宋体" w:hAnsi="宋体" w:cs="宋体" w:eastAsia="宋体" w:hint="default"/>
                <w:sz w:val="21"/>
                <w:szCs w:val="21"/>
              </w:rPr>
              <w:t>日</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1"/>
              <w:jc w:val="right"/>
              <w:rPr>
                <w:rFonts w:ascii="Calibri" w:hAnsi="Calibri" w:cs="Calibri" w:eastAsia="Calibri" w:hint="default"/>
                <w:sz w:val="21"/>
                <w:szCs w:val="21"/>
              </w:rPr>
            </w:pPr>
            <w:r>
              <w:rPr>
                <w:rFonts w:ascii="Calibri"/>
                <w:spacing w:val="-2"/>
                <w:sz w:val="21"/>
              </w:rPr>
              <w:t>1,337,900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1"/>
              <w:jc w:val="right"/>
              <w:rPr>
                <w:rFonts w:ascii="Calibri" w:hAnsi="Calibri" w:cs="Calibri" w:eastAsia="Calibri" w:hint="default"/>
                <w:sz w:val="21"/>
                <w:szCs w:val="21"/>
              </w:rPr>
            </w:pPr>
            <w:r>
              <w:rPr>
                <w:rFonts w:ascii="Calibri"/>
                <w:spacing w:val="-2"/>
                <w:sz w:val="21"/>
              </w:rPr>
              <w:t>1,337,900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384"/>
              <w:jc w:val="right"/>
              <w:rPr>
                <w:rFonts w:ascii="宋体" w:hAnsi="宋体" w:cs="宋体" w:eastAsia="宋体" w:hint="default"/>
                <w:sz w:val="21"/>
                <w:szCs w:val="21"/>
              </w:rPr>
            </w:pPr>
            <w:r>
              <w:rPr>
                <w:rFonts w:ascii="宋体" w:hAnsi="宋体" w:cs="宋体" w:eastAsia="宋体" w:hint="default"/>
                <w:w w:val="100"/>
                <w:sz w:val="21"/>
                <w:szCs w:val="21"/>
              </w:rPr>
              <w:t>无</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1"/>
              <w:jc w:val="right"/>
              <w:rPr>
                <w:rFonts w:ascii="Calibri" w:hAnsi="Calibri" w:cs="Calibri" w:eastAsia="Calibri" w:hint="default"/>
                <w:sz w:val="21"/>
                <w:szCs w:val="21"/>
              </w:rPr>
            </w:pPr>
            <w:r>
              <w:rPr>
                <w:rFonts w:ascii="Calibri"/>
                <w:spacing w:val="-1"/>
                <w:sz w:val="21"/>
              </w:rPr>
              <w:t>48.58</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478" w:hRule="exact"/>
        </w:trPr>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宋体" w:hAnsi="宋体" w:cs="宋体" w:eastAsia="宋体" w:hint="default"/>
                <w:sz w:val="21"/>
                <w:szCs w:val="21"/>
              </w:rPr>
              <w:t>王清</w:t>
            </w:r>
          </w:p>
        </w:tc>
        <w:tc>
          <w:tcPr>
            <w:tcW w:w="10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宋体" w:hAnsi="宋体" w:cs="宋体" w:eastAsia="宋体" w:hint="default"/>
                <w:sz w:val="21"/>
                <w:szCs w:val="21"/>
              </w:rPr>
              <w:t>副总经理</w:t>
            </w:r>
          </w:p>
        </w:tc>
        <w:tc>
          <w:tcPr>
            <w:tcW w:w="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宋体" w:hAnsi="宋体" w:cs="宋体" w:eastAsia="宋体" w:hint="default"/>
                <w:w w:val="100"/>
                <w:sz w:val="21"/>
                <w:szCs w:val="21"/>
              </w:rPr>
              <w:t>女</w:t>
            </w:r>
          </w:p>
        </w:tc>
        <w:tc>
          <w:tcPr>
            <w:tcW w:w="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2" w:right="0"/>
              <w:jc w:val="center"/>
              <w:rPr>
                <w:rFonts w:ascii="Calibri" w:hAnsi="Calibri" w:cs="Calibri" w:eastAsia="Calibri" w:hint="default"/>
                <w:sz w:val="21"/>
                <w:szCs w:val="21"/>
              </w:rPr>
            </w:pPr>
            <w:r>
              <w:rPr>
                <w:rFonts w:ascii="Calibri"/>
                <w:sz w:val="21"/>
              </w:rPr>
              <w:t>39</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4" w:right="0"/>
              <w:jc w:val="center"/>
              <w:rPr>
                <w:rFonts w:ascii="宋体" w:hAnsi="宋体" w:cs="宋体" w:eastAsia="宋体" w:hint="default"/>
                <w:sz w:val="21"/>
                <w:szCs w:val="21"/>
              </w:rPr>
            </w:pPr>
            <w:r>
              <w:rPr>
                <w:rFonts w:ascii="Calibri" w:hAnsi="Calibri" w:cs="Calibri" w:eastAsia="Calibri" w:hint="default"/>
                <w:sz w:val="21"/>
                <w:szCs w:val="21"/>
              </w:rPr>
              <w:t>2010</w:t>
            </w:r>
            <w:r>
              <w:rPr>
                <w:rFonts w:ascii="Calibri" w:hAnsi="Calibri" w:cs="Calibri" w:eastAsia="Calibri" w:hint="default"/>
                <w:spacing w:val="-11"/>
                <w:sz w:val="21"/>
                <w:szCs w:val="21"/>
              </w:rPr>
              <w:t> </w:t>
            </w:r>
            <w:r>
              <w:rPr>
                <w:rFonts w:ascii="宋体" w:hAnsi="宋体" w:cs="宋体" w:eastAsia="宋体" w:hint="default"/>
                <w:sz w:val="21"/>
                <w:szCs w:val="21"/>
              </w:rPr>
              <w:t>年</w:t>
            </w:r>
            <w:r>
              <w:rPr>
                <w:rFonts w:ascii="宋体" w:hAnsi="宋体" w:cs="宋体" w:eastAsia="宋体" w:hint="default"/>
                <w:spacing w:val="-69"/>
                <w:sz w:val="21"/>
                <w:szCs w:val="21"/>
              </w:rPr>
              <w:t> </w:t>
            </w:r>
            <w:r>
              <w:rPr>
                <w:rFonts w:ascii="Calibri" w:hAnsi="Calibri" w:cs="Calibri" w:eastAsia="Calibri" w:hint="default"/>
                <w:sz w:val="21"/>
                <w:szCs w:val="21"/>
              </w:rPr>
              <w:t>11</w:t>
            </w:r>
            <w:r>
              <w:rPr>
                <w:rFonts w:ascii="Calibri" w:hAnsi="Calibri" w:cs="Calibri" w:eastAsia="Calibri" w:hint="default"/>
                <w:spacing w:val="-10"/>
                <w:sz w:val="21"/>
                <w:szCs w:val="21"/>
              </w:rPr>
              <w:t> </w:t>
            </w:r>
            <w:r>
              <w:rPr>
                <w:rFonts w:ascii="宋体" w:hAnsi="宋体" w:cs="宋体" w:eastAsia="宋体" w:hint="default"/>
                <w:sz w:val="21"/>
                <w:szCs w:val="21"/>
              </w:rPr>
              <w:t>月</w:t>
            </w:r>
            <w:r>
              <w:rPr>
                <w:rFonts w:ascii="宋体" w:hAnsi="宋体" w:cs="宋体" w:eastAsia="宋体" w:hint="default"/>
                <w:spacing w:val="-69"/>
                <w:sz w:val="21"/>
                <w:szCs w:val="21"/>
              </w:rPr>
              <w:t> </w:t>
            </w:r>
            <w:r>
              <w:rPr>
                <w:rFonts w:ascii="Calibri" w:hAnsi="Calibri" w:cs="Calibri" w:eastAsia="Calibri" w:hint="default"/>
                <w:sz w:val="21"/>
                <w:szCs w:val="21"/>
              </w:rPr>
              <w:t>22</w:t>
            </w:r>
            <w:r>
              <w:rPr>
                <w:rFonts w:ascii="Calibri" w:hAnsi="Calibri" w:cs="Calibri" w:eastAsia="Calibri" w:hint="default"/>
                <w:spacing w:val="-9"/>
                <w:sz w:val="21"/>
                <w:szCs w:val="21"/>
              </w:rPr>
              <w:t> </w:t>
            </w:r>
            <w:r>
              <w:rPr>
                <w:rFonts w:ascii="宋体" w:hAnsi="宋体" w:cs="宋体" w:eastAsia="宋体" w:hint="default"/>
                <w:sz w:val="21"/>
                <w:szCs w:val="21"/>
              </w:rPr>
              <w:t>日</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Calibri" w:hAnsi="Calibri" w:cs="Calibri" w:eastAsia="Calibri" w:hint="default"/>
                <w:sz w:val="21"/>
                <w:szCs w:val="21"/>
              </w:rPr>
              <w:t>2013</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11</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21</w:t>
            </w:r>
            <w:r>
              <w:rPr>
                <w:rFonts w:ascii="Calibri" w:hAnsi="Calibri" w:cs="Calibri" w:eastAsia="Calibri" w:hint="default"/>
                <w:spacing w:val="3"/>
                <w:sz w:val="21"/>
                <w:szCs w:val="21"/>
              </w:rPr>
              <w:t> </w:t>
            </w:r>
            <w:r>
              <w:rPr>
                <w:rFonts w:ascii="宋体" w:hAnsi="宋体" w:cs="宋体" w:eastAsia="宋体" w:hint="default"/>
                <w:sz w:val="21"/>
                <w:szCs w:val="21"/>
              </w:rPr>
              <w:t>日</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
              <w:jc w:val="right"/>
              <w:rPr>
                <w:rFonts w:ascii="Calibri" w:hAnsi="Calibri" w:cs="Calibri" w:eastAsia="Calibri" w:hint="default"/>
                <w:sz w:val="21"/>
                <w:szCs w:val="21"/>
              </w:rPr>
            </w:pPr>
            <w:r>
              <w:rPr>
                <w:rFonts w:ascii="Calibri"/>
                <w:spacing w:val="-2"/>
                <w:sz w:val="21"/>
              </w:rPr>
              <w:t>287,300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
              <w:jc w:val="right"/>
              <w:rPr>
                <w:rFonts w:ascii="Calibri" w:hAnsi="Calibri" w:cs="Calibri" w:eastAsia="Calibri" w:hint="default"/>
                <w:sz w:val="21"/>
                <w:szCs w:val="21"/>
              </w:rPr>
            </w:pPr>
            <w:r>
              <w:rPr>
                <w:rFonts w:ascii="Calibri"/>
                <w:spacing w:val="-2"/>
                <w:sz w:val="21"/>
              </w:rPr>
              <w:t>287,300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384"/>
              <w:jc w:val="right"/>
              <w:rPr>
                <w:rFonts w:ascii="宋体" w:hAnsi="宋体" w:cs="宋体" w:eastAsia="宋体" w:hint="default"/>
                <w:sz w:val="21"/>
                <w:szCs w:val="21"/>
              </w:rPr>
            </w:pPr>
            <w:r>
              <w:rPr>
                <w:rFonts w:ascii="宋体" w:hAnsi="宋体" w:cs="宋体" w:eastAsia="宋体" w:hint="default"/>
                <w:w w:val="100"/>
                <w:sz w:val="21"/>
                <w:szCs w:val="21"/>
              </w:rPr>
              <w:t>无</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1"/>
              <w:jc w:val="right"/>
              <w:rPr>
                <w:rFonts w:ascii="Calibri" w:hAnsi="Calibri" w:cs="Calibri" w:eastAsia="Calibri" w:hint="default"/>
                <w:sz w:val="21"/>
                <w:szCs w:val="21"/>
              </w:rPr>
            </w:pPr>
            <w:r>
              <w:rPr>
                <w:rFonts w:ascii="Calibri"/>
                <w:spacing w:val="-1"/>
                <w:sz w:val="21"/>
              </w:rPr>
              <w:t>45.94</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478" w:hRule="exact"/>
        </w:trPr>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宋体" w:hAnsi="宋体" w:cs="宋体" w:eastAsia="宋体" w:hint="default"/>
                <w:sz w:val="21"/>
                <w:szCs w:val="21"/>
              </w:rPr>
              <w:t>闻建中</w:t>
            </w:r>
          </w:p>
        </w:tc>
        <w:tc>
          <w:tcPr>
            <w:tcW w:w="10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宋体" w:hAnsi="宋体" w:cs="宋体" w:eastAsia="宋体" w:hint="default"/>
                <w:sz w:val="21"/>
                <w:szCs w:val="21"/>
              </w:rPr>
              <w:t>副总经理</w:t>
            </w:r>
          </w:p>
        </w:tc>
        <w:tc>
          <w:tcPr>
            <w:tcW w:w="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宋体" w:hAnsi="宋体" w:cs="宋体" w:eastAsia="宋体" w:hint="default"/>
                <w:w w:val="100"/>
                <w:sz w:val="21"/>
                <w:szCs w:val="21"/>
              </w:rPr>
              <w:t>女</w:t>
            </w:r>
          </w:p>
        </w:tc>
        <w:tc>
          <w:tcPr>
            <w:tcW w:w="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2" w:right="0"/>
              <w:jc w:val="center"/>
              <w:rPr>
                <w:rFonts w:ascii="Calibri" w:hAnsi="Calibri" w:cs="Calibri" w:eastAsia="Calibri" w:hint="default"/>
                <w:sz w:val="21"/>
                <w:szCs w:val="21"/>
              </w:rPr>
            </w:pPr>
            <w:r>
              <w:rPr>
                <w:rFonts w:ascii="Calibri"/>
                <w:sz w:val="21"/>
              </w:rPr>
              <w:t>56</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4" w:right="0"/>
              <w:jc w:val="center"/>
              <w:rPr>
                <w:rFonts w:ascii="宋体" w:hAnsi="宋体" w:cs="宋体" w:eastAsia="宋体" w:hint="default"/>
                <w:sz w:val="21"/>
                <w:szCs w:val="21"/>
              </w:rPr>
            </w:pPr>
            <w:r>
              <w:rPr>
                <w:rFonts w:ascii="Calibri" w:hAnsi="Calibri" w:cs="Calibri" w:eastAsia="Calibri" w:hint="default"/>
                <w:sz w:val="21"/>
                <w:szCs w:val="21"/>
              </w:rPr>
              <w:t>2010</w:t>
            </w:r>
            <w:r>
              <w:rPr>
                <w:rFonts w:ascii="Calibri" w:hAnsi="Calibri" w:cs="Calibri" w:eastAsia="Calibri" w:hint="default"/>
                <w:spacing w:val="-11"/>
                <w:sz w:val="21"/>
                <w:szCs w:val="21"/>
              </w:rPr>
              <w:t> </w:t>
            </w:r>
            <w:r>
              <w:rPr>
                <w:rFonts w:ascii="宋体" w:hAnsi="宋体" w:cs="宋体" w:eastAsia="宋体" w:hint="default"/>
                <w:sz w:val="21"/>
                <w:szCs w:val="21"/>
              </w:rPr>
              <w:t>年</w:t>
            </w:r>
            <w:r>
              <w:rPr>
                <w:rFonts w:ascii="宋体" w:hAnsi="宋体" w:cs="宋体" w:eastAsia="宋体" w:hint="default"/>
                <w:spacing w:val="-69"/>
                <w:sz w:val="21"/>
                <w:szCs w:val="21"/>
              </w:rPr>
              <w:t> </w:t>
            </w:r>
            <w:r>
              <w:rPr>
                <w:rFonts w:ascii="Calibri" w:hAnsi="Calibri" w:cs="Calibri" w:eastAsia="Calibri" w:hint="default"/>
                <w:sz w:val="21"/>
                <w:szCs w:val="21"/>
              </w:rPr>
              <w:t>11</w:t>
            </w:r>
            <w:r>
              <w:rPr>
                <w:rFonts w:ascii="Calibri" w:hAnsi="Calibri" w:cs="Calibri" w:eastAsia="Calibri" w:hint="default"/>
                <w:spacing w:val="-10"/>
                <w:sz w:val="21"/>
                <w:szCs w:val="21"/>
              </w:rPr>
              <w:t> </w:t>
            </w:r>
            <w:r>
              <w:rPr>
                <w:rFonts w:ascii="宋体" w:hAnsi="宋体" w:cs="宋体" w:eastAsia="宋体" w:hint="default"/>
                <w:sz w:val="21"/>
                <w:szCs w:val="21"/>
              </w:rPr>
              <w:t>月</w:t>
            </w:r>
            <w:r>
              <w:rPr>
                <w:rFonts w:ascii="宋体" w:hAnsi="宋体" w:cs="宋体" w:eastAsia="宋体" w:hint="default"/>
                <w:spacing w:val="-69"/>
                <w:sz w:val="21"/>
                <w:szCs w:val="21"/>
              </w:rPr>
              <w:t> </w:t>
            </w:r>
            <w:r>
              <w:rPr>
                <w:rFonts w:ascii="Calibri" w:hAnsi="Calibri" w:cs="Calibri" w:eastAsia="Calibri" w:hint="default"/>
                <w:sz w:val="21"/>
                <w:szCs w:val="21"/>
              </w:rPr>
              <w:t>22</w:t>
            </w:r>
            <w:r>
              <w:rPr>
                <w:rFonts w:ascii="Calibri" w:hAnsi="Calibri" w:cs="Calibri" w:eastAsia="Calibri" w:hint="default"/>
                <w:spacing w:val="-9"/>
                <w:sz w:val="21"/>
                <w:szCs w:val="21"/>
              </w:rPr>
              <w:t> </w:t>
            </w:r>
            <w:r>
              <w:rPr>
                <w:rFonts w:ascii="宋体" w:hAnsi="宋体" w:cs="宋体" w:eastAsia="宋体" w:hint="default"/>
                <w:sz w:val="21"/>
                <w:szCs w:val="21"/>
              </w:rPr>
              <w:t>日</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Calibri" w:hAnsi="Calibri" w:cs="Calibri" w:eastAsia="Calibri" w:hint="default"/>
                <w:sz w:val="21"/>
                <w:szCs w:val="21"/>
              </w:rPr>
              <w:t>2013</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11</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21</w:t>
            </w:r>
            <w:r>
              <w:rPr>
                <w:rFonts w:ascii="Calibri" w:hAnsi="Calibri" w:cs="Calibri" w:eastAsia="Calibri" w:hint="default"/>
                <w:spacing w:val="3"/>
                <w:sz w:val="21"/>
                <w:szCs w:val="21"/>
              </w:rPr>
              <w:t> </w:t>
            </w:r>
            <w:r>
              <w:rPr>
                <w:rFonts w:ascii="宋体" w:hAnsi="宋体" w:cs="宋体" w:eastAsia="宋体" w:hint="default"/>
                <w:sz w:val="21"/>
                <w:szCs w:val="21"/>
              </w:rPr>
              <w:t>日</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1"/>
              <w:jc w:val="right"/>
              <w:rPr>
                <w:rFonts w:ascii="Calibri" w:hAnsi="Calibri" w:cs="Calibri" w:eastAsia="Calibri" w:hint="default"/>
                <w:sz w:val="21"/>
                <w:szCs w:val="21"/>
              </w:rPr>
            </w:pPr>
            <w:r>
              <w:rPr>
                <w:rFonts w:ascii="Calibri"/>
                <w:spacing w:val="-2"/>
                <w:sz w:val="21"/>
              </w:rPr>
              <w:t>265,000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
              <w:jc w:val="right"/>
              <w:rPr>
                <w:rFonts w:ascii="Calibri" w:hAnsi="Calibri" w:cs="Calibri" w:eastAsia="Calibri" w:hint="default"/>
                <w:sz w:val="21"/>
                <w:szCs w:val="21"/>
              </w:rPr>
            </w:pPr>
            <w:r>
              <w:rPr>
                <w:rFonts w:ascii="Calibri"/>
                <w:spacing w:val="-2"/>
                <w:sz w:val="21"/>
              </w:rPr>
              <w:t>265,000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384"/>
              <w:jc w:val="right"/>
              <w:rPr>
                <w:rFonts w:ascii="宋体" w:hAnsi="宋体" w:cs="宋体" w:eastAsia="宋体" w:hint="default"/>
                <w:sz w:val="21"/>
                <w:szCs w:val="21"/>
              </w:rPr>
            </w:pPr>
            <w:r>
              <w:rPr>
                <w:rFonts w:ascii="宋体" w:hAnsi="宋体" w:cs="宋体" w:eastAsia="宋体" w:hint="default"/>
                <w:w w:val="100"/>
                <w:sz w:val="21"/>
                <w:szCs w:val="21"/>
              </w:rPr>
              <w:t>无</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
              <w:jc w:val="right"/>
              <w:rPr>
                <w:rFonts w:ascii="Calibri" w:hAnsi="Calibri" w:cs="Calibri" w:eastAsia="Calibri" w:hint="default"/>
                <w:sz w:val="21"/>
                <w:szCs w:val="21"/>
              </w:rPr>
            </w:pPr>
            <w:r>
              <w:rPr>
                <w:rFonts w:ascii="Calibri"/>
                <w:spacing w:val="-2"/>
                <w:sz w:val="21"/>
              </w:rPr>
              <w:t>27.90</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478" w:hRule="exact"/>
        </w:trPr>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宋体" w:hAnsi="宋体" w:cs="宋体" w:eastAsia="宋体" w:hint="default"/>
                <w:sz w:val="21"/>
                <w:szCs w:val="21"/>
              </w:rPr>
              <w:t>王涛</w:t>
            </w:r>
          </w:p>
        </w:tc>
        <w:tc>
          <w:tcPr>
            <w:tcW w:w="10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宋体" w:hAnsi="宋体" w:cs="宋体" w:eastAsia="宋体" w:hint="default"/>
                <w:sz w:val="21"/>
                <w:szCs w:val="21"/>
              </w:rPr>
              <w:t>副总经理</w:t>
            </w:r>
          </w:p>
        </w:tc>
        <w:tc>
          <w:tcPr>
            <w:tcW w:w="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宋体" w:hAnsi="宋体" w:cs="宋体" w:eastAsia="宋体" w:hint="default"/>
                <w:w w:val="100"/>
                <w:sz w:val="21"/>
                <w:szCs w:val="21"/>
              </w:rPr>
              <w:t>男</w:t>
            </w:r>
          </w:p>
        </w:tc>
        <w:tc>
          <w:tcPr>
            <w:tcW w:w="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2" w:right="0"/>
              <w:jc w:val="center"/>
              <w:rPr>
                <w:rFonts w:ascii="Calibri" w:hAnsi="Calibri" w:cs="Calibri" w:eastAsia="Calibri" w:hint="default"/>
                <w:sz w:val="21"/>
                <w:szCs w:val="21"/>
              </w:rPr>
            </w:pPr>
            <w:r>
              <w:rPr>
                <w:rFonts w:ascii="Calibri"/>
                <w:sz w:val="21"/>
              </w:rPr>
              <w:t>42</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4" w:right="0"/>
              <w:jc w:val="center"/>
              <w:rPr>
                <w:rFonts w:ascii="宋体" w:hAnsi="宋体" w:cs="宋体" w:eastAsia="宋体" w:hint="default"/>
                <w:sz w:val="21"/>
                <w:szCs w:val="21"/>
              </w:rPr>
            </w:pPr>
            <w:r>
              <w:rPr>
                <w:rFonts w:ascii="Calibri" w:hAnsi="Calibri" w:cs="Calibri" w:eastAsia="Calibri" w:hint="default"/>
                <w:sz w:val="21"/>
                <w:szCs w:val="21"/>
              </w:rPr>
              <w:t>2010</w:t>
            </w:r>
            <w:r>
              <w:rPr>
                <w:rFonts w:ascii="Calibri" w:hAnsi="Calibri" w:cs="Calibri" w:eastAsia="Calibri" w:hint="default"/>
                <w:spacing w:val="-11"/>
                <w:sz w:val="21"/>
                <w:szCs w:val="21"/>
              </w:rPr>
              <w:t> </w:t>
            </w:r>
            <w:r>
              <w:rPr>
                <w:rFonts w:ascii="宋体" w:hAnsi="宋体" w:cs="宋体" w:eastAsia="宋体" w:hint="default"/>
                <w:sz w:val="21"/>
                <w:szCs w:val="21"/>
              </w:rPr>
              <w:t>年</w:t>
            </w:r>
            <w:r>
              <w:rPr>
                <w:rFonts w:ascii="宋体" w:hAnsi="宋体" w:cs="宋体" w:eastAsia="宋体" w:hint="default"/>
                <w:spacing w:val="-69"/>
                <w:sz w:val="21"/>
                <w:szCs w:val="21"/>
              </w:rPr>
              <w:t> </w:t>
            </w:r>
            <w:r>
              <w:rPr>
                <w:rFonts w:ascii="Calibri" w:hAnsi="Calibri" w:cs="Calibri" w:eastAsia="Calibri" w:hint="default"/>
                <w:sz w:val="21"/>
                <w:szCs w:val="21"/>
              </w:rPr>
              <w:t>11</w:t>
            </w:r>
            <w:r>
              <w:rPr>
                <w:rFonts w:ascii="Calibri" w:hAnsi="Calibri" w:cs="Calibri" w:eastAsia="Calibri" w:hint="default"/>
                <w:spacing w:val="-10"/>
                <w:sz w:val="21"/>
                <w:szCs w:val="21"/>
              </w:rPr>
              <w:t> </w:t>
            </w:r>
            <w:r>
              <w:rPr>
                <w:rFonts w:ascii="宋体" w:hAnsi="宋体" w:cs="宋体" w:eastAsia="宋体" w:hint="default"/>
                <w:sz w:val="21"/>
                <w:szCs w:val="21"/>
              </w:rPr>
              <w:t>月</w:t>
            </w:r>
            <w:r>
              <w:rPr>
                <w:rFonts w:ascii="宋体" w:hAnsi="宋体" w:cs="宋体" w:eastAsia="宋体" w:hint="default"/>
                <w:spacing w:val="-69"/>
                <w:sz w:val="21"/>
                <w:szCs w:val="21"/>
              </w:rPr>
              <w:t> </w:t>
            </w:r>
            <w:r>
              <w:rPr>
                <w:rFonts w:ascii="Calibri" w:hAnsi="Calibri" w:cs="Calibri" w:eastAsia="Calibri" w:hint="default"/>
                <w:sz w:val="21"/>
                <w:szCs w:val="21"/>
              </w:rPr>
              <w:t>22</w:t>
            </w:r>
            <w:r>
              <w:rPr>
                <w:rFonts w:ascii="Calibri" w:hAnsi="Calibri" w:cs="Calibri" w:eastAsia="Calibri" w:hint="default"/>
                <w:spacing w:val="-9"/>
                <w:sz w:val="21"/>
                <w:szCs w:val="21"/>
              </w:rPr>
              <w:t> </w:t>
            </w:r>
            <w:r>
              <w:rPr>
                <w:rFonts w:ascii="宋体" w:hAnsi="宋体" w:cs="宋体" w:eastAsia="宋体" w:hint="default"/>
                <w:sz w:val="21"/>
                <w:szCs w:val="21"/>
              </w:rPr>
              <w:t>日</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Calibri" w:hAnsi="Calibri" w:cs="Calibri" w:eastAsia="Calibri" w:hint="default"/>
                <w:sz w:val="21"/>
                <w:szCs w:val="21"/>
              </w:rPr>
              <w:t>2013</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11</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21</w:t>
            </w:r>
            <w:r>
              <w:rPr>
                <w:rFonts w:ascii="Calibri" w:hAnsi="Calibri" w:cs="Calibri" w:eastAsia="Calibri" w:hint="default"/>
                <w:spacing w:val="3"/>
                <w:sz w:val="21"/>
                <w:szCs w:val="21"/>
              </w:rPr>
              <w:t> </w:t>
            </w:r>
            <w:r>
              <w:rPr>
                <w:rFonts w:ascii="宋体" w:hAnsi="宋体" w:cs="宋体" w:eastAsia="宋体" w:hint="default"/>
                <w:sz w:val="21"/>
                <w:szCs w:val="21"/>
              </w:rPr>
              <w:t>日</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
              <w:jc w:val="right"/>
              <w:rPr>
                <w:rFonts w:ascii="Calibri" w:hAnsi="Calibri" w:cs="Calibri" w:eastAsia="Calibri" w:hint="default"/>
                <w:sz w:val="21"/>
                <w:szCs w:val="21"/>
              </w:rPr>
            </w:pPr>
            <w:r>
              <w:rPr>
                <w:rFonts w:ascii="Calibri"/>
                <w:w w:val="100"/>
                <w:sz w:val="21"/>
              </w:rPr>
              <w:t>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
              <w:jc w:val="right"/>
              <w:rPr>
                <w:rFonts w:ascii="Calibri" w:hAnsi="Calibri" w:cs="Calibri" w:eastAsia="Calibri" w:hint="default"/>
                <w:sz w:val="21"/>
                <w:szCs w:val="21"/>
              </w:rPr>
            </w:pPr>
            <w:r>
              <w:rPr>
                <w:rFonts w:ascii="Calibri"/>
                <w:w w:val="100"/>
                <w:sz w:val="21"/>
              </w:rPr>
              <w:t>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384"/>
              <w:jc w:val="right"/>
              <w:rPr>
                <w:rFonts w:ascii="宋体" w:hAnsi="宋体" w:cs="宋体" w:eastAsia="宋体" w:hint="default"/>
                <w:sz w:val="21"/>
                <w:szCs w:val="21"/>
              </w:rPr>
            </w:pPr>
            <w:r>
              <w:rPr>
                <w:rFonts w:ascii="宋体" w:hAnsi="宋体" w:cs="宋体" w:eastAsia="宋体" w:hint="default"/>
                <w:w w:val="100"/>
                <w:sz w:val="21"/>
                <w:szCs w:val="21"/>
              </w:rPr>
              <w:t>无</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1"/>
              <w:jc w:val="right"/>
              <w:rPr>
                <w:rFonts w:ascii="Calibri" w:hAnsi="Calibri" w:cs="Calibri" w:eastAsia="Calibri" w:hint="default"/>
                <w:sz w:val="21"/>
                <w:szCs w:val="21"/>
              </w:rPr>
            </w:pPr>
            <w:r>
              <w:rPr>
                <w:rFonts w:ascii="Calibri"/>
                <w:spacing w:val="-1"/>
                <w:sz w:val="21"/>
              </w:rPr>
              <w:t>48.40</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481" w:hRule="exact"/>
        </w:trPr>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right="0"/>
              <w:jc w:val="center"/>
              <w:rPr>
                <w:rFonts w:ascii="宋体" w:hAnsi="宋体" w:cs="宋体" w:eastAsia="宋体" w:hint="default"/>
                <w:sz w:val="21"/>
                <w:szCs w:val="21"/>
              </w:rPr>
            </w:pPr>
            <w:r>
              <w:rPr>
                <w:rFonts w:ascii="宋体" w:hAnsi="宋体" w:cs="宋体" w:eastAsia="宋体" w:hint="default"/>
                <w:sz w:val="21"/>
                <w:szCs w:val="21"/>
              </w:rPr>
              <w:t>张令庆</w:t>
            </w:r>
          </w:p>
        </w:tc>
        <w:tc>
          <w:tcPr>
            <w:tcW w:w="10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right="0"/>
              <w:jc w:val="center"/>
              <w:rPr>
                <w:rFonts w:ascii="宋体" w:hAnsi="宋体" w:cs="宋体" w:eastAsia="宋体" w:hint="default"/>
                <w:sz w:val="21"/>
                <w:szCs w:val="21"/>
              </w:rPr>
            </w:pPr>
            <w:r>
              <w:rPr>
                <w:rFonts w:ascii="宋体" w:hAnsi="宋体" w:cs="宋体" w:eastAsia="宋体" w:hint="default"/>
                <w:sz w:val="21"/>
                <w:szCs w:val="21"/>
              </w:rPr>
              <w:t>副总经理</w:t>
            </w:r>
          </w:p>
        </w:tc>
        <w:tc>
          <w:tcPr>
            <w:tcW w:w="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right="0"/>
              <w:jc w:val="center"/>
              <w:rPr>
                <w:rFonts w:ascii="宋体" w:hAnsi="宋体" w:cs="宋体" w:eastAsia="宋体" w:hint="default"/>
                <w:sz w:val="21"/>
                <w:szCs w:val="21"/>
              </w:rPr>
            </w:pPr>
            <w:r>
              <w:rPr>
                <w:rFonts w:ascii="宋体" w:hAnsi="宋体" w:cs="宋体" w:eastAsia="宋体" w:hint="default"/>
                <w:w w:val="100"/>
                <w:sz w:val="21"/>
                <w:szCs w:val="21"/>
              </w:rPr>
              <w:t>女</w:t>
            </w:r>
          </w:p>
        </w:tc>
        <w:tc>
          <w:tcPr>
            <w:tcW w:w="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left="2" w:right="0"/>
              <w:jc w:val="center"/>
              <w:rPr>
                <w:rFonts w:ascii="Calibri" w:hAnsi="Calibri" w:cs="Calibri" w:eastAsia="Calibri" w:hint="default"/>
                <w:sz w:val="21"/>
                <w:szCs w:val="21"/>
              </w:rPr>
            </w:pPr>
            <w:r>
              <w:rPr>
                <w:rFonts w:ascii="Calibri"/>
                <w:sz w:val="21"/>
              </w:rPr>
              <w:t>56</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left="4" w:right="0"/>
              <w:jc w:val="center"/>
              <w:rPr>
                <w:rFonts w:ascii="宋体" w:hAnsi="宋体" w:cs="宋体" w:eastAsia="宋体" w:hint="default"/>
                <w:sz w:val="21"/>
                <w:szCs w:val="21"/>
              </w:rPr>
            </w:pPr>
            <w:r>
              <w:rPr>
                <w:rFonts w:ascii="Calibri" w:hAnsi="Calibri" w:cs="Calibri" w:eastAsia="Calibri" w:hint="default"/>
                <w:sz w:val="21"/>
                <w:szCs w:val="21"/>
              </w:rPr>
              <w:t>2010</w:t>
            </w:r>
            <w:r>
              <w:rPr>
                <w:rFonts w:ascii="Calibri" w:hAnsi="Calibri" w:cs="Calibri" w:eastAsia="Calibri" w:hint="default"/>
                <w:spacing w:val="-11"/>
                <w:sz w:val="21"/>
                <w:szCs w:val="21"/>
              </w:rPr>
              <w:t> </w:t>
            </w:r>
            <w:r>
              <w:rPr>
                <w:rFonts w:ascii="宋体" w:hAnsi="宋体" w:cs="宋体" w:eastAsia="宋体" w:hint="default"/>
                <w:sz w:val="21"/>
                <w:szCs w:val="21"/>
              </w:rPr>
              <w:t>年</w:t>
            </w:r>
            <w:r>
              <w:rPr>
                <w:rFonts w:ascii="宋体" w:hAnsi="宋体" w:cs="宋体" w:eastAsia="宋体" w:hint="default"/>
                <w:spacing w:val="-69"/>
                <w:sz w:val="21"/>
                <w:szCs w:val="21"/>
              </w:rPr>
              <w:t> </w:t>
            </w:r>
            <w:r>
              <w:rPr>
                <w:rFonts w:ascii="Calibri" w:hAnsi="Calibri" w:cs="Calibri" w:eastAsia="Calibri" w:hint="default"/>
                <w:sz w:val="21"/>
                <w:szCs w:val="21"/>
              </w:rPr>
              <w:t>11</w:t>
            </w:r>
            <w:r>
              <w:rPr>
                <w:rFonts w:ascii="Calibri" w:hAnsi="Calibri" w:cs="Calibri" w:eastAsia="Calibri" w:hint="default"/>
                <w:spacing w:val="-10"/>
                <w:sz w:val="21"/>
                <w:szCs w:val="21"/>
              </w:rPr>
              <w:t> </w:t>
            </w:r>
            <w:r>
              <w:rPr>
                <w:rFonts w:ascii="宋体" w:hAnsi="宋体" w:cs="宋体" w:eastAsia="宋体" w:hint="default"/>
                <w:sz w:val="21"/>
                <w:szCs w:val="21"/>
              </w:rPr>
              <w:t>月</w:t>
            </w:r>
            <w:r>
              <w:rPr>
                <w:rFonts w:ascii="宋体" w:hAnsi="宋体" w:cs="宋体" w:eastAsia="宋体" w:hint="default"/>
                <w:spacing w:val="-69"/>
                <w:sz w:val="21"/>
                <w:szCs w:val="21"/>
              </w:rPr>
              <w:t> </w:t>
            </w:r>
            <w:r>
              <w:rPr>
                <w:rFonts w:ascii="Calibri" w:hAnsi="Calibri" w:cs="Calibri" w:eastAsia="Calibri" w:hint="default"/>
                <w:sz w:val="21"/>
                <w:szCs w:val="21"/>
              </w:rPr>
              <w:t>22</w:t>
            </w:r>
            <w:r>
              <w:rPr>
                <w:rFonts w:ascii="Calibri" w:hAnsi="Calibri" w:cs="Calibri" w:eastAsia="Calibri" w:hint="default"/>
                <w:spacing w:val="-9"/>
                <w:sz w:val="21"/>
                <w:szCs w:val="21"/>
              </w:rPr>
              <w:t> </w:t>
            </w:r>
            <w:r>
              <w:rPr>
                <w:rFonts w:ascii="宋体" w:hAnsi="宋体" w:cs="宋体" w:eastAsia="宋体" w:hint="default"/>
                <w:sz w:val="21"/>
                <w:szCs w:val="21"/>
              </w:rPr>
              <w:t>日</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right="0"/>
              <w:jc w:val="center"/>
              <w:rPr>
                <w:rFonts w:ascii="宋体" w:hAnsi="宋体" w:cs="宋体" w:eastAsia="宋体" w:hint="default"/>
                <w:sz w:val="21"/>
                <w:szCs w:val="21"/>
              </w:rPr>
            </w:pPr>
            <w:r>
              <w:rPr>
                <w:rFonts w:ascii="Calibri" w:hAnsi="Calibri" w:cs="Calibri" w:eastAsia="Calibri" w:hint="default"/>
                <w:sz w:val="21"/>
                <w:szCs w:val="21"/>
              </w:rPr>
              <w:t>2013</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11</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21</w:t>
            </w:r>
            <w:r>
              <w:rPr>
                <w:rFonts w:ascii="Calibri" w:hAnsi="Calibri" w:cs="Calibri" w:eastAsia="Calibri" w:hint="default"/>
                <w:spacing w:val="3"/>
                <w:sz w:val="21"/>
                <w:szCs w:val="21"/>
              </w:rPr>
              <w:t> </w:t>
            </w:r>
            <w:r>
              <w:rPr>
                <w:rFonts w:ascii="宋体" w:hAnsi="宋体" w:cs="宋体" w:eastAsia="宋体" w:hint="default"/>
                <w:sz w:val="21"/>
                <w:szCs w:val="21"/>
              </w:rPr>
              <w:t>日</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1"/>
              <w:jc w:val="right"/>
              <w:rPr>
                <w:rFonts w:ascii="Calibri" w:hAnsi="Calibri" w:cs="Calibri" w:eastAsia="Calibri" w:hint="default"/>
                <w:sz w:val="21"/>
                <w:szCs w:val="21"/>
              </w:rPr>
            </w:pPr>
            <w:r>
              <w:rPr>
                <w:rFonts w:ascii="Calibri"/>
                <w:spacing w:val="-1"/>
                <w:sz w:val="21"/>
              </w:rPr>
              <w:t>40,000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1"/>
              <w:jc w:val="right"/>
              <w:rPr>
                <w:rFonts w:ascii="Calibri" w:hAnsi="Calibri" w:cs="Calibri" w:eastAsia="Calibri" w:hint="default"/>
                <w:sz w:val="21"/>
                <w:szCs w:val="21"/>
              </w:rPr>
            </w:pPr>
            <w:r>
              <w:rPr>
                <w:rFonts w:ascii="Calibri"/>
                <w:spacing w:val="-1"/>
                <w:sz w:val="21"/>
              </w:rPr>
              <w:t>40,000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right="384"/>
              <w:jc w:val="right"/>
              <w:rPr>
                <w:rFonts w:ascii="宋体" w:hAnsi="宋体" w:cs="宋体" w:eastAsia="宋体" w:hint="default"/>
                <w:sz w:val="21"/>
                <w:szCs w:val="21"/>
              </w:rPr>
            </w:pPr>
            <w:r>
              <w:rPr>
                <w:rFonts w:ascii="宋体" w:hAnsi="宋体" w:cs="宋体" w:eastAsia="宋体" w:hint="default"/>
                <w:w w:val="100"/>
                <w:sz w:val="21"/>
                <w:szCs w:val="21"/>
              </w:rPr>
              <w:t>无</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20"/>
              <w:jc w:val="right"/>
              <w:rPr>
                <w:rFonts w:ascii="Calibri" w:hAnsi="Calibri" w:cs="Calibri" w:eastAsia="Calibri" w:hint="default"/>
                <w:sz w:val="21"/>
                <w:szCs w:val="21"/>
              </w:rPr>
            </w:pPr>
            <w:r>
              <w:rPr>
                <w:rFonts w:ascii="Calibri"/>
                <w:spacing w:val="-2"/>
                <w:sz w:val="21"/>
              </w:rPr>
              <w:t>27.90</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right="0"/>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478" w:hRule="exact"/>
        </w:trPr>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宋体" w:hAnsi="宋体" w:cs="宋体" w:eastAsia="宋体" w:hint="default"/>
                <w:sz w:val="21"/>
                <w:szCs w:val="21"/>
              </w:rPr>
              <w:t>张天仁</w:t>
            </w:r>
          </w:p>
        </w:tc>
        <w:tc>
          <w:tcPr>
            <w:tcW w:w="10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宋体" w:hAnsi="宋体" w:cs="宋体" w:eastAsia="宋体" w:hint="default"/>
                <w:sz w:val="21"/>
                <w:szCs w:val="21"/>
              </w:rPr>
              <w:t>副总经理</w:t>
            </w:r>
          </w:p>
        </w:tc>
        <w:tc>
          <w:tcPr>
            <w:tcW w:w="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宋体" w:hAnsi="宋体" w:cs="宋体" w:eastAsia="宋体" w:hint="default"/>
                <w:w w:val="100"/>
                <w:sz w:val="21"/>
                <w:szCs w:val="21"/>
              </w:rPr>
              <w:t>男</w:t>
            </w:r>
          </w:p>
        </w:tc>
        <w:tc>
          <w:tcPr>
            <w:tcW w:w="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2" w:right="0"/>
              <w:jc w:val="center"/>
              <w:rPr>
                <w:rFonts w:ascii="Calibri" w:hAnsi="Calibri" w:cs="Calibri" w:eastAsia="Calibri" w:hint="default"/>
                <w:sz w:val="21"/>
                <w:szCs w:val="21"/>
              </w:rPr>
            </w:pPr>
            <w:r>
              <w:rPr>
                <w:rFonts w:ascii="Calibri"/>
                <w:sz w:val="21"/>
              </w:rPr>
              <w:t>55</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4" w:right="0"/>
              <w:jc w:val="center"/>
              <w:rPr>
                <w:rFonts w:ascii="宋体" w:hAnsi="宋体" w:cs="宋体" w:eastAsia="宋体" w:hint="default"/>
                <w:sz w:val="21"/>
                <w:szCs w:val="21"/>
              </w:rPr>
            </w:pPr>
            <w:r>
              <w:rPr>
                <w:rFonts w:ascii="Calibri" w:hAnsi="Calibri" w:cs="Calibri" w:eastAsia="Calibri" w:hint="default"/>
                <w:sz w:val="21"/>
                <w:szCs w:val="21"/>
              </w:rPr>
              <w:t>2010</w:t>
            </w:r>
            <w:r>
              <w:rPr>
                <w:rFonts w:ascii="Calibri" w:hAnsi="Calibri" w:cs="Calibri" w:eastAsia="Calibri" w:hint="default"/>
                <w:spacing w:val="-11"/>
                <w:sz w:val="21"/>
                <w:szCs w:val="21"/>
              </w:rPr>
              <w:t> </w:t>
            </w:r>
            <w:r>
              <w:rPr>
                <w:rFonts w:ascii="宋体" w:hAnsi="宋体" w:cs="宋体" w:eastAsia="宋体" w:hint="default"/>
                <w:sz w:val="21"/>
                <w:szCs w:val="21"/>
              </w:rPr>
              <w:t>年</w:t>
            </w:r>
            <w:r>
              <w:rPr>
                <w:rFonts w:ascii="宋体" w:hAnsi="宋体" w:cs="宋体" w:eastAsia="宋体" w:hint="default"/>
                <w:spacing w:val="-69"/>
                <w:sz w:val="21"/>
                <w:szCs w:val="21"/>
              </w:rPr>
              <w:t> </w:t>
            </w:r>
            <w:r>
              <w:rPr>
                <w:rFonts w:ascii="Calibri" w:hAnsi="Calibri" w:cs="Calibri" w:eastAsia="Calibri" w:hint="default"/>
                <w:sz w:val="21"/>
                <w:szCs w:val="21"/>
              </w:rPr>
              <w:t>11</w:t>
            </w:r>
            <w:r>
              <w:rPr>
                <w:rFonts w:ascii="Calibri" w:hAnsi="Calibri" w:cs="Calibri" w:eastAsia="Calibri" w:hint="default"/>
                <w:spacing w:val="-10"/>
                <w:sz w:val="21"/>
                <w:szCs w:val="21"/>
              </w:rPr>
              <w:t> </w:t>
            </w:r>
            <w:r>
              <w:rPr>
                <w:rFonts w:ascii="宋体" w:hAnsi="宋体" w:cs="宋体" w:eastAsia="宋体" w:hint="default"/>
                <w:sz w:val="21"/>
                <w:szCs w:val="21"/>
              </w:rPr>
              <w:t>月</w:t>
            </w:r>
            <w:r>
              <w:rPr>
                <w:rFonts w:ascii="宋体" w:hAnsi="宋体" w:cs="宋体" w:eastAsia="宋体" w:hint="default"/>
                <w:spacing w:val="-69"/>
                <w:sz w:val="21"/>
                <w:szCs w:val="21"/>
              </w:rPr>
              <w:t> </w:t>
            </w:r>
            <w:r>
              <w:rPr>
                <w:rFonts w:ascii="Calibri" w:hAnsi="Calibri" w:cs="Calibri" w:eastAsia="Calibri" w:hint="default"/>
                <w:sz w:val="21"/>
                <w:szCs w:val="21"/>
              </w:rPr>
              <w:t>22</w:t>
            </w:r>
            <w:r>
              <w:rPr>
                <w:rFonts w:ascii="Calibri" w:hAnsi="Calibri" w:cs="Calibri" w:eastAsia="Calibri" w:hint="default"/>
                <w:spacing w:val="-9"/>
                <w:sz w:val="21"/>
                <w:szCs w:val="21"/>
              </w:rPr>
              <w:t> </w:t>
            </w:r>
            <w:r>
              <w:rPr>
                <w:rFonts w:ascii="宋体" w:hAnsi="宋体" w:cs="宋体" w:eastAsia="宋体" w:hint="default"/>
                <w:sz w:val="21"/>
                <w:szCs w:val="21"/>
              </w:rPr>
              <w:t>日</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Calibri" w:hAnsi="Calibri" w:cs="Calibri" w:eastAsia="Calibri" w:hint="default"/>
                <w:sz w:val="21"/>
                <w:szCs w:val="21"/>
              </w:rPr>
              <w:t>2013</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11</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21</w:t>
            </w:r>
            <w:r>
              <w:rPr>
                <w:rFonts w:ascii="Calibri" w:hAnsi="Calibri" w:cs="Calibri" w:eastAsia="Calibri" w:hint="default"/>
                <w:spacing w:val="3"/>
                <w:sz w:val="21"/>
                <w:szCs w:val="21"/>
              </w:rPr>
              <w:t> </w:t>
            </w:r>
            <w:r>
              <w:rPr>
                <w:rFonts w:ascii="宋体" w:hAnsi="宋体" w:cs="宋体" w:eastAsia="宋体" w:hint="default"/>
                <w:sz w:val="21"/>
                <w:szCs w:val="21"/>
              </w:rPr>
              <w:t>日</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
              <w:jc w:val="right"/>
              <w:rPr>
                <w:rFonts w:ascii="Calibri" w:hAnsi="Calibri" w:cs="Calibri" w:eastAsia="Calibri" w:hint="default"/>
                <w:sz w:val="21"/>
                <w:szCs w:val="21"/>
              </w:rPr>
            </w:pPr>
            <w:r>
              <w:rPr>
                <w:rFonts w:ascii="Calibri"/>
                <w:w w:val="100"/>
                <w:sz w:val="21"/>
              </w:rPr>
              <w:t>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
              <w:jc w:val="right"/>
              <w:rPr>
                <w:rFonts w:ascii="Calibri" w:hAnsi="Calibri" w:cs="Calibri" w:eastAsia="Calibri" w:hint="default"/>
                <w:sz w:val="21"/>
                <w:szCs w:val="21"/>
              </w:rPr>
            </w:pPr>
            <w:r>
              <w:rPr>
                <w:rFonts w:ascii="Calibri"/>
                <w:w w:val="100"/>
                <w:sz w:val="21"/>
              </w:rPr>
              <w:t>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384"/>
              <w:jc w:val="right"/>
              <w:rPr>
                <w:rFonts w:ascii="宋体" w:hAnsi="宋体" w:cs="宋体" w:eastAsia="宋体" w:hint="default"/>
                <w:sz w:val="21"/>
                <w:szCs w:val="21"/>
              </w:rPr>
            </w:pPr>
            <w:r>
              <w:rPr>
                <w:rFonts w:ascii="宋体" w:hAnsi="宋体" w:cs="宋体" w:eastAsia="宋体" w:hint="default"/>
                <w:w w:val="100"/>
                <w:sz w:val="21"/>
                <w:szCs w:val="21"/>
              </w:rPr>
              <w:t>无</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1"/>
              <w:jc w:val="right"/>
              <w:rPr>
                <w:rFonts w:ascii="Calibri" w:hAnsi="Calibri" w:cs="Calibri" w:eastAsia="Calibri" w:hint="default"/>
                <w:sz w:val="21"/>
                <w:szCs w:val="21"/>
              </w:rPr>
            </w:pPr>
            <w:r>
              <w:rPr>
                <w:rFonts w:ascii="Calibri"/>
                <w:spacing w:val="-1"/>
                <w:sz w:val="21"/>
              </w:rPr>
              <w:t>45.60</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478" w:hRule="exact"/>
        </w:trPr>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宋体" w:hAnsi="宋体" w:cs="宋体" w:eastAsia="宋体" w:hint="default"/>
                <w:sz w:val="21"/>
                <w:szCs w:val="21"/>
              </w:rPr>
              <w:t>李菁</w:t>
            </w:r>
          </w:p>
        </w:tc>
        <w:tc>
          <w:tcPr>
            <w:tcW w:w="10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宋体" w:hAnsi="宋体" w:cs="宋体" w:eastAsia="宋体" w:hint="default"/>
                <w:sz w:val="21"/>
                <w:szCs w:val="21"/>
              </w:rPr>
              <w:t>财务总监</w:t>
            </w:r>
          </w:p>
        </w:tc>
        <w:tc>
          <w:tcPr>
            <w:tcW w:w="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宋体" w:hAnsi="宋体" w:cs="宋体" w:eastAsia="宋体" w:hint="default"/>
                <w:w w:val="100"/>
                <w:sz w:val="21"/>
                <w:szCs w:val="21"/>
              </w:rPr>
              <w:t>女</w:t>
            </w:r>
          </w:p>
        </w:tc>
        <w:tc>
          <w:tcPr>
            <w:tcW w:w="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2" w:right="0"/>
              <w:jc w:val="center"/>
              <w:rPr>
                <w:rFonts w:ascii="Calibri" w:hAnsi="Calibri" w:cs="Calibri" w:eastAsia="Calibri" w:hint="default"/>
                <w:sz w:val="21"/>
                <w:szCs w:val="21"/>
              </w:rPr>
            </w:pPr>
            <w:r>
              <w:rPr>
                <w:rFonts w:ascii="Calibri"/>
                <w:sz w:val="21"/>
              </w:rPr>
              <w:t>45</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left="4" w:right="0"/>
              <w:jc w:val="center"/>
              <w:rPr>
                <w:rFonts w:ascii="宋体" w:hAnsi="宋体" w:cs="宋体" w:eastAsia="宋体" w:hint="default"/>
                <w:sz w:val="21"/>
                <w:szCs w:val="21"/>
              </w:rPr>
            </w:pPr>
            <w:r>
              <w:rPr>
                <w:rFonts w:ascii="Calibri" w:hAnsi="Calibri" w:cs="Calibri" w:eastAsia="Calibri" w:hint="default"/>
                <w:sz w:val="21"/>
                <w:szCs w:val="21"/>
              </w:rPr>
              <w:t>2010</w:t>
            </w:r>
            <w:r>
              <w:rPr>
                <w:rFonts w:ascii="Calibri" w:hAnsi="Calibri" w:cs="Calibri" w:eastAsia="Calibri" w:hint="default"/>
                <w:spacing w:val="-11"/>
                <w:sz w:val="21"/>
                <w:szCs w:val="21"/>
              </w:rPr>
              <w:t> </w:t>
            </w:r>
            <w:r>
              <w:rPr>
                <w:rFonts w:ascii="宋体" w:hAnsi="宋体" w:cs="宋体" w:eastAsia="宋体" w:hint="default"/>
                <w:sz w:val="21"/>
                <w:szCs w:val="21"/>
              </w:rPr>
              <w:t>年</w:t>
            </w:r>
            <w:r>
              <w:rPr>
                <w:rFonts w:ascii="宋体" w:hAnsi="宋体" w:cs="宋体" w:eastAsia="宋体" w:hint="default"/>
                <w:spacing w:val="-69"/>
                <w:sz w:val="21"/>
                <w:szCs w:val="21"/>
              </w:rPr>
              <w:t> </w:t>
            </w:r>
            <w:r>
              <w:rPr>
                <w:rFonts w:ascii="Calibri" w:hAnsi="Calibri" w:cs="Calibri" w:eastAsia="Calibri" w:hint="default"/>
                <w:sz w:val="21"/>
                <w:szCs w:val="21"/>
              </w:rPr>
              <w:t>11</w:t>
            </w:r>
            <w:r>
              <w:rPr>
                <w:rFonts w:ascii="Calibri" w:hAnsi="Calibri" w:cs="Calibri" w:eastAsia="Calibri" w:hint="default"/>
                <w:spacing w:val="-10"/>
                <w:sz w:val="21"/>
                <w:szCs w:val="21"/>
              </w:rPr>
              <w:t> </w:t>
            </w:r>
            <w:r>
              <w:rPr>
                <w:rFonts w:ascii="宋体" w:hAnsi="宋体" w:cs="宋体" w:eastAsia="宋体" w:hint="default"/>
                <w:sz w:val="21"/>
                <w:szCs w:val="21"/>
              </w:rPr>
              <w:t>月</w:t>
            </w:r>
            <w:r>
              <w:rPr>
                <w:rFonts w:ascii="宋体" w:hAnsi="宋体" w:cs="宋体" w:eastAsia="宋体" w:hint="default"/>
                <w:spacing w:val="-69"/>
                <w:sz w:val="21"/>
                <w:szCs w:val="21"/>
              </w:rPr>
              <w:t> </w:t>
            </w:r>
            <w:r>
              <w:rPr>
                <w:rFonts w:ascii="Calibri" w:hAnsi="Calibri" w:cs="Calibri" w:eastAsia="Calibri" w:hint="default"/>
                <w:sz w:val="21"/>
                <w:szCs w:val="21"/>
              </w:rPr>
              <w:t>22</w:t>
            </w:r>
            <w:r>
              <w:rPr>
                <w:rFonts w:ascii="Calibri" w:hAnsi="Calibri" w:cs="Calibri" w:eastAsia="Calibri" w:hint="default"/>
                <w:spacing w:val="-9"/>
                <w:sz w:val="21"/>
                <w:szCs w:val="21"/>
              </w:rPr>
              <w:t> </w:t>
            </w:r>
            <w:r>
              <w:rPr>
                <w:rFonts w:ascii="宋体" w:hAnsi="宋体" w:cs="宋体" w:eastAsia="宋体" w:hint="default"/>
                <w:sz w:val="21"/>
                <w:szCs w:val="21"/>
              </w:rPr>
              <w:t>日</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Calibri" w:hAnsi="Calibri" w:cs="Calibri" w:eastAsia="Calibri" w:hint="default"/>
                <w:sz w:val="21"/>
                <w:szCs w:val="21"/>
              </w:rPr>
              <w:t>2011</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04</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29</w:t>
            </w:r>
            <w:r>
              <w:rPr>
                <w:rFonts w:ascii="Calibri" w:hAnsi="Calibri" w:cs="Calibri" w:eastAsia="Calibri" w:hint="default"/>
                <w:spacing w:val="3"/>
                <w:sz w:val="21"/>
                <w:szCs w:val="21"/>
              </w:rPr>
              <w:t> </w:t>
            </w:r>
            <w:r>
              <w:rPr>
                <w:rFonts w:ascii="宋体" w:hAnsi="宋体" w:cs="宋体" w:eastAsia="宋体" w:hint="default"/>
                <w:sz w:val="21"/>
                <w:szCs w:val="21"/>
              </w:rPr>
              <w:t>日</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1"/>
              <w:jc w:val="right"/>
              <w:rPr>
                <w:rFonts w:ascii="Calibri" w:hAnsi="Calibri" w:cs="Calibri" w:eastAsia="Calibri" w:hint="default"/>
                <w:sz w:val="21"/>
                <w:szCs w:val="21"/>
              </w:rPr>
            </w:pPr>
            <w:r>
              <w:rPr>
                <w:rFonts w:ascii="Calibri"/>
                <w:spacing w:val="-1"/>
                <w:sz w:val="21"/>
              </w:rPr>
              <w:t>336,612</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1"/>
              <w:jc w:val="right"/>
              <w:rPr>
                <w:rFonts w:ascii="Calibri" w:hAnsi="Calibri" w:cs="Calibri" w:eastAsia="Calibri" w:hint="default"/>
                <w:sz w:val="21"/>
                <w:szCs w:val="21"/>
              </w:rPr>
            </w:pPr>
            <w:r>
              <w:rPr>
                <w:rFonts w:ascii="Calibri"/>
                <w:spacing w:val="-1"/>
                <w:sz w:val="21"/>
              </w:rPr>
              <w:t>336,612</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384"/>
              <w:jc w:val="right"/>
              <w:rPr>
                <w:rFonts w:ascii="宋体" w:hAnsi="宋体" w:cs="宋体" w:eastAsia="宋体" w:hint="default"/>
                <w:sz w:val="21"/>
                <w:szCs w:val="21"/>
              </w:rPr>
            </w:pPr>
            <w:r>
              <w:rPr>
                <w:rFonts w:ascii="宋体" w:hAnsi="宋体" w:cs="宋体" w:eastAsia="宋体" w:hint="default"/>
                <w:w w:val="100"/>
                <w:sz w:val="21"/>
                <w:szCs w:val="21"/>
              </w:rPr>
              <w:t>无</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0"/>
              <w:jc w:val="right"/>
              <w:rPr>
                <w:rFonts w:ascii="Calibri" w:hAnsi="Calibri" w:cs="Calibri" w:eastAsia="Calibri" w:hint="default"/>
                <w:sz w:val="21"/>
                <w:szCs w:val="21"/>
              </w:rPr>
            </w:pPr>
            <w:r>
              <w:rPr>
                <w:rFonts w:ascii="Calibri"/>
                <w:spacing w:val="-2"/>
                <w:sz w:val="21"/>
              </w:rPr>
              <w:t>9.87</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478" w:hRule="exact"/>
        </w:trPr>
        <w:tc>
          <w:tcPr>
            <w:tcW w:w="111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64"/>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02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5"/>
              <w:ind w:right="0"/>
              <w:jc w:val="center"/>
              <w:rPr>
                <w:rFonts w:ascii="Calibri" w:hAnsi="Calibri" w:cs="Calibri" w:eastAsia="Calibri" w:hint="default"/>
                <w:sz w:val="21"/>
                <w:szCs w:val="21"/>
              </w:rPr>
            </w:pPr>
            <w:r>
              <w:rPr>
                <w:rFonts w:ascii="Calibri"/>
                <w:w w:val="100"/>
                <w:sz w:val="21"/>
              </w:rPr>
              <w:t>-</w:t>
            </w:r>
          </w:p>
        </w:tc>
        <w:tc>
          <w:tcPr>
            <w:tcW w:w="6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5"/>
              <w:ind w:right="2"/>
              <w:jc w:val="center"/>
              <w:rPr>
                <w:rFonts w:ascii="Calibri" w:hAnsi="Calibri" w:cs="Calibri" w:eastAsia="Calibri" w:hint="default"/>
                <w:sz w:val="21"/>
                <w:szCs w:val="21"/>
              </w:rPr>
            </w:pPr>
            <w:r>
              <w:rPr>
                <w:rFonts w:ascii="Calibri"/>
                <w:w w:val="100"/>
                <w:sz w:val="21"/>
              </w:rPr>
              <w:t>-</w:t>
            </w:r>
          </w:p>
        </w:tc>
        <w:tc>
          <w:tcPr>
            <w:tcW w:w="59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5"/>
              <w:ind w:right="0"/>
              <w:jc w:val="center"/>
              <w:rPr>
                <w:rFonts w:ascii="Calibri" w:hAnsi="Calibri" w:cs="Calibri" w:eastAsia="Calibri" w:hint="default"/>
                <w:sz w:val="21"/>
                <w:szCs w:val="21"/>
              </w:rPr>
            </w:pPr>
            <w:r>
              <w:rPr>
                <w:rFonts w:ascii="Calibri"/>
                <w:w w:val="100"/>
                <w:sz w:val="21"/>
              </w:rPr>
              <w:t>-</w:t>
            </w:r>
          </w:p>
        </w:tc>
        <w:tc>
          <w:tcPr>
            <w:tcW w:w="172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5"/>
              <w:ind w:right="0"/>
              <w:jc w:val="center"/>
              <w:rPr>
                <w:rFonts w:ascii="Calibri" w:hAnsi="Calibri" w:cs="Calibri" w:eastAsia="Calibri" w:hint="default"/>
                <w:sz w:val="21"/>
                <w:szCs w:val="21"/>
              </w:rPr>
            </w:pPr>
            <w:r>
              <w:rPr>
                <w:rFonts w:ascii="Calibri"/>
                <w:w w:val="100"/>
                <w:sz w:val="21"/>
              </w:rPr>
              <w:t>-</w:t>
            </w:r>
          </w:p>
        </w:tc>
        <w:tc>
          <w:tcPr>
            <w:tcW w:w="198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5"/>
              <w:ind w:right="0"/>
              <w:jc w:val="center"/>
              <w:rPr>
                <w:rFonts w:ascii="Calibri" w:hAnsi="Calibri" w:cs="Calibri" w:eastAsia="Calibri" w:hint="default"/>
                <w:sz w:val="21"/>
                <w:szCs w:val="21"/>
              </w:rPr>
            </w:pPr>
            <w:r>
              <w:rPr>
                <w:rFonts w:ascii="Calibri"/>
                <w:w w:val="100"/>
                <w:sz w:val="21"/>
              </w:rPr>
              <w:t>-</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1"/>
              <w:jc w:val="right"/>
              <w:rPr>
                <w:rFonts w:ascii="Calibri" w:hAnsi="Calibri" w:cs="Calibri" w:eastAsia="Calibri" w:hint="default"/>
                <w:sz w:val="21"/>
                <w:szCs w:val="21"/>
              </w:rPr>
            </w:pPr>
            <w:r>
              <w:rPr>
                <w:rFonts w:ascii="Calibri"/>
                <w:spacing w:val="-1"/>
                <w:sz w:val="21"/>
              </w:rPr>
              <w:t>4,056,712</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1"/>
              <w:jc w:val="right"/>
              <w:rPr>
                <w:rFonts w:ascii="Calibri" w:hAnsi="Calibri" w:cs="Calibri" w:eastAsia="Calibri" w:hint="default"/>
                <w:sz w:val="21"/>
                <w:szCs w:val="21"/>
              </w:rPr>
            </w:pPr>
            <w:r>
              <w:rPr>
                <w:rFonts w:ascii="Calibri"/>
                <w:spacing w:val="-1"/>
                <w:sz w:val="21"/>
              </w:rPr>
              <w:t>4,056,712</w:t>
            </w:r>
          </w:p>
        </w:tc>
        <w:tc>
          <w:tcPr>
            <w:tcW w:w="99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5"/>
              <w:ind w:right="458"/>
              <w:jc w:val="right"/>
              <w:rPr>
                <w:rFonts w:ascii="Calibri" w:hAnsi="Calibri" w:cs="Calibri" w:eastAsia="Calibri" w:hint="default"/>
                <w:sz w:val="21"/>
                <w:szCs w:val="21"/>
              </w:rPr>
            </w:pPr>
            <w:r>
              <w:rPr>
                <w:rFonts w:ascii="Calibri"/>
                <w:w w:val="100"/>
                <w:sz w:val="21"/>
              </w:rPr>
              <w:t>-</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right="21"/>
              <w:jc w:val="right"/>
              <w:rPr>
                <w:rFonts w:ascii="Calibri" w:hAnsi="Calibri" w:cs="Calibri" w:eastAsia="Calibri" w:hint="default"/>
                <w:sz w:val="21"/>
                <w:szCs w:val="21"/>
              </w:rPr>
            </w:pPr>
            <w:r>
              <w:rPr>
                <w:rFonts w:ascii="Calibri"/>
                <w:spacing w:val="-1"/>
                <w:sz w:val="21"/>
              </w:rPr>
              <w:t>489.89</w:t>
            </w:r>
          </w:p>
        </w:tc>
        <w:tc>
          <w:tcPr>
            <w:tcW w:w="212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5"/>
              <w:ind w:left="2" w:right="0"/>
              <w:jc w:val="center"/>
              <w:rPr>
                <w:rFonts w:ascii="Calibri" w:hAnsi="Calibri" w:cs="Calibri" w:eastAsia="Calibri" w:hint="default"/>
                <w:sz w:val="21"/>
                <w:szCs w:val="21"/>
              </w:rPr>
            </w:pPr>
            <w:r>
              <w:rPr>
                <w:rFonts w:ascii="Calibri"/>
                <w:w w:val="100"/>
                <w:sz w:val="21"/>
              </w:rPr>
              <w:t>-</w:t>
            </w:r>
          </w:p>
        </w:tc>
      </w:tr>
    </w:tbl>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7"/>
          <w:szCs w:val="17"/>
        </w:rPr>
      </w:pPr>
    </w:p>
    <w:p>
      <w:pPr>
        <w:spacing w:before="36"/>
        <w:ind w:left="5527" w:right="6660" w:firstLine="0"/>
        <w:jc w:val="center"/>
        <w:rPr>
          <w:rFonts w:ascii="宋体" w:hAnsi="宋体" w:cs="宋体" w:eastAsia="宋体" w:hint="default"/>
          <w:sz w:val="21"/>
          <w:szCs w:val="21"/>
        </w:rPr>
      </w:pPr>
      <w:r>
        <w:rPr>
          <w:rFonts w:ascii="宋体" w:hAnsi="宋体" w:cs="宋体" w:eastAsia="宋体" w:hint="default"/>
          <w:sz w:val="21"/>
          <w:szCs w:val="21"/>
        </w:rPr>
        <w:t>注：上表中的报酬金额均为含税金额。</w:t>
      </w:r>
    </w:p>
    <w:p>
      <w:pPr>
        <w:spacing w:after="0"/>
        <w:jc w:val="center"/>
        <w:rPr>
          <w:rFonts w:ascii="宋体" w:hAnsi="宋体" w:cs="宋体" w:eastAsia="宋体" w:hint="default"/>
          <w:sz w:val="21"/>
          <w:szCs w:val="21"/>
        </w:rPr>
        <w:sectPr>
          <w:pgSz w:w="16840" w:h="11910" w:orient="landscape"/>
          <w:pgMar w:header="853" w:footer="1195" w:top="1320" w:bottom="1380" w:left="1040" w:right="0"/>
        </w:sectPr>
      </w:pPr>
    </w:p>
    <w:p>
      <w:pPr>
        <w:spacing w:line="240" w:lineRule="auto" w:before="11"/>
        <w:rPr>
          <w:rFonts w:ascii="宋体" w:hAnsi="宋体" w:cs="宋体" w:eastAsia="宋体" w:hint="default"/>
          <w:sz w:val="11"/>
          <w:szCs w:val="11"/>
        </w:rPr>
      </w:pPr>
    </w:p>
    <w:p>
      <w:pPr>
        <w:pStyle w:val="Heading5"/>
        <w:spacing w:line="240" w:lineRule="auto" w:before="26"/>
        <w:ind w:left="666" w:right="0"/>
        <w:jc w:val="left"/>
        <w:rPr>
          <w:b w:val="0"/>
          <w:bCs w:val="0"/>
        </w:rPr>
      </w:pPr>
      <w:r>
        <w:rPr/>
        <w:t>（二）</w:t>
      </w:r>
      <w:r>
        <w:rPr>
          <w:spacing w:val="-100"/>
        </w:rPr>
        <w:t> </w:t>
      </w:r>
      <w:r>
        <w:rPr/>
        <w:t>董事、监事和高级管理人员近五年主要工作经历</w:t>
      </w:r>
      <w:r>
        <w:rPr>
          <w:b w:val="0"/>
          <w:bCs w:val="0"/>
        </w:rPr>
      </w:r>
    </w:p>
    <w:p>
      <w:pPr>
        <w:pStyle w:val="BodyText"/>
        <w:tabs>
          <w:tab w:pos="1414" w:val="left" w:leader="none"/>
        </w:tabs>
        <w:spacing w:line="240" w:lineRule="auto" w:before="152"/>
        <w:ind w:left="666" w:right="0"/>
        <w:jc w:val="left"/>
      </w:pPr>
      <w:r>
        <w:rPr>
          <w:rFonts w:ascii="Calibri" w:hAnsi="Calibri" w:cs="Calibri" w:eastAsia="Calibri" w:hint="default"/>
        </w:rPr>
        <w:t>1</w:t>
      </w:r>
      <w:r>
        <w:rPr/>
        <w:t>、</w:t>
        <w:tab/>
        <w:t>董事会成员</w:t>
      </w:r>
    </w:p>
    <w:p>
      <w:pPr>
        <w:pStyle w:val="BodyText"/>
        <w:spacing w:line="336" w:lineRule="auto"/>
        <w:ind w:left="298" w:right="1706" w:firstLine="470"/>
        <w:jc w:val="left"/>
      </w:pPr>
      <w:r>
        <w:rPr>
          <w:rFonts w:ascii="宋体" w:hAnsi="宋体" w:cs="宋体" w:eastAsia="宋体" w:hint="default"/>
          <w:b/>
          <w:bCs/>
          <w:spacing w:val="-8"/>
          <w:w w:val="99"/>
        </w:rPr>
        <w:t>史一兵</w:t>
      </w:r>
      <w:r>
        <w:rPr>
          <w:spacing w:val="-8"/>
          <w:w w:val="99"/>
        </w:rPr>
        <w:t>（</w:t>
      </w:r>
      <w:r>
        <w:rPr>
          <w:rFonts w:ascii="宋体" w:hAnsi="宋体" w:cs="宋体" w:eastAsia="宋体" w:hint="default"/>
          <w:b/>
          <w:bCs/>
          <w:spacing w:val="-8"/>
          <w:w w:val="99"/>
        </w:rPr>
        <w:t>董事长）：</w:t>
      </w:r>
      <w:r>
        <w:rPr>
          <w:spacing w:val="-8"/>
          <w:w w:val="99"/>
        </w:rPr>
        <w:t>男，</w:t>
      </w:r>
      <w:r>
        <w:rPr>
          <w:rFonts w:ascii="Calibri" w:hAnsi="Calibri" w:cs="Calibri" w:eastAsia="Calibri" w:hint="default"/>
          <w:spacing w:val="-8"/>
          <w:w w:val="99"/>
        </w:rPr>
        <w:t>1962</w:t>
      </w:r>
      <w:r>
        <w:rPr>
          <w:rFonts w:ascii="Calibri" w:hAnsi="Calibri" w:cs="Calibri" w:eastAsia="Calibri" w:hint="default"/>
          <w:spacing w:val="12"/>
          <w:w w:val="99"/>
        </w:rPr>
        <w:t> </w:t>
      </w:r>
      <w:r>
        <w:rPr>
          <w:spacing w:val="-1"/>
        </w:rPr>
        <w:t>年生，中国国籍，复旦大学计算机系软件专</w:t>
      </w:r>
      <w:r>
        <w:rPr/>
        <w:t> 业研究生班毕业，硕士学位，中欧国际工商学院</w:t>
      </w:r>
      <w:r>
        <w:rPr>
          <w:spacing w:val="-62"/>
        </w:rPr>
        <w:t> </w:t>
      </w:r>
      <w:r>
        <w:rPr>
          <w:rFonts w:ascii="Calibri" w:hAnsi="Calibri" w:cs="Calibri" w:eastAsia="Calibri" w:hint="default"/>
        </w:rPr>
        <w:t>EMBA</w:t>
      </w:r>
      <w:r>
        <w:rPr/>
        <w:t>，研究员。历任上海计 算机软件研究所副所长、上海万达信息系统有限公司常务副总经理、总经理； 现任本公司董事长兼总裁。史一兵先生现任第十一届上海市政协常务委员，社 会和法制委员会副主任。曾先后于</w:t>
      </w:r>
      <w:r>
        <w:rPr>
          <w:spacing w:val="-61"/>
        </w:rPr>
        <w:t> </w:t>
      </w:r>
      <w:r>
        <w:rPr>
          <w:rFonts w:ascii="Calibri" w:hAnsi="Calibri" w:cs="Calibri" w:eastAsia="Calibri" w:hint="default"/>
        </w:rPr>
        <w:t>1998</w:t>
      </w:r>
      <w:r>
        <w:rPr>
          <w:rFonts w:ascii="Calibri" w:hAnsi="Calibri" w:cs="Calibri" w:eastAsia="Calibri" w:hint="default"/>
          <w:spacing w:val="5"/>
        </w:rPr>
        <w:t> </w:t>
      </w:r>
      <w:r>
        <w:rPr/>
        <w:t>年获得共青团中央全国青联颁发的第 </w:t>
      </w:r>
      <w:r>
        <w:rPr>
          <w:spacing w:val="-5"/>
        </w:rPr>
        <w:t>三届中国杰出（优秀）青年科技创业奖、</w:t>
      </w:r>
      <w:r>
        <w:rPr>
          <w:rFonts w:ascii="Calibri" w:hAnsi="Calibri" w:cs="Calibri" w:eastAsia="Calibri" w:hint="default"/>
          <w:spacing w:val="-5"/>
        </w:rPr>
        <w:t>2005 </w:t>
      </w:r>
      <w:r>
        <w:rPr/>
        <w:t>年被全国总工会评为全国劳动模</w:t>
      </w:r>
      <w:r>
        <w:rPr>
          <w:spacing w:val="-93"/>
        </w:rPr>
        <w:t> </w:t>
      </w:r>
      <w:r>
        <w:rPr/>
        <w:t>范、</w:t>
      </w:r>
      <w:r>
        <w:rPr>
          <w:rFonts w:ascii="Calibri" w:hAnsi="Calibri" w:cs="Calibri" w:eastAsia="Calibri" w:hint="default"/>
        </w:rPr>
        <w:t>2006</w:t>
      </w:r>
      <w:r>
        <w:rPr>
          <w:rFonts w:ascii="Calibri" w:hAnsi="Calibri" w:cs="Calibri" w:eastAsia="Calibri" w:hint="default"/>
          <w:spacing w:val="1"/>
        </w:rPr>
        <w:t> </w:t>
      </w:r>
      <w:r>
        <w:rPr/>
        <w:t>年被中国电子信息产业发展研究院评为中国软件企业十大领军人物、 第十届全国人大代表、上海市青年联合会第九届委员会常务委员，享受政府特 殊津贴专家。</w:t>
      </w:r>
    </w:p>
    <w:p>
      <w:pPr>
        <w:pStyle w:val="BodyText"/>
        <w:spacing w:line="345" w:lineRule="auto" w:before="58"/>
        <w:ind w:right="1861" w:firstLine="472"/>
        <w:jc w:val="both"/>
      </w:pPr>
      <w:r>
        <w:rPr>
          <w:rFonts w:ascii="宋体" w:hAnsi="宋体" w:cs="宋体" w:eastAsia="宋体" w:hint="default"/>
          <w:b/>
          <w:bCs/>
        </w:rPr>
        <w:t>潘政（副董事长）</w:t>
      </w:r>
      <w:r>
        <w:rPr/>
        <w:t>男，</w:t>
      </w:r>
      <w:r>
        <w:rPr>
          <w:rFonts w:ascii="Calibri" w:hAnsi="Calibri" w:cs="Calibri" w:eastAsia="Calibri" w:hint="default"/>
        </w:rPr>
        <w:t>1960</w:t>
      </w:r>
      <w:r>
        <w:rPr>
          <w:rFonts w:ascii="Calibri" w:hAnsi="Calibri" w:cs="Calibri" w:eastAsia="Calibri" w:hint="default"/>
          <w:spacing w:val="2"/>
        </w:rPr>
        <w:t> </w:t>
      </w:r>
      <w:r>
        <w:rPr/>
        <w:t>年生，中国国籍，硕士学位。曾任七一一研究 所六室工程师、副主任、主任，十二室主任，副所长；上海市科协副主席、党 组纪检组组长；上海科技馆馆长、正局级干部。现任上海科技投资公司副总经 理，本公司副董事长。</w:t>
      </w:r>
    </w:p>
    <w:p>
      <w:pPr>
        <w:pStyle w:val="BodyText"/>
        <w:spacing w:line="336" w:lineRule="auto" w:before="48"/>
        <w:ind w:right="1798" w:firstLine="472"/>
        <w:jc w:val="left"/>
      </w:pPr>
      <w:r>
        <w:rPr>
          <w:rFonts w:ascii="宋体" w:hAnsi="宋体" w:cs="宋体" w:eastAsia="宋体" w:hint="default"/>
          <w:b/>
          <w:bCs/>
          <w:spacing w:val="-11"/>
          <w:w w:val="99"/>
        </w:rPr>
        <w:t>陈焕平（董事）：</w:t>
      </w:r>
      <w:r>
        <w:rPr>
          <w:spacing w:val="-11"/>
          <w:w w:val="99"/>
        </w:rPr>
        <w:t>男，</w:t>
      </w:r>
      <w:r>
        <w:rPr>
          <w:rFonts w:ascii="Calibri" w:hAnsi="Calibri" w:cs="Calibri" w:eastAsia="Calibri" w:hint="default"/>
          <w:spacing w:val="-11"/>
          <w:w w:val="99"/>
        </w:rPr>
        <w:t>1962</w:t>
      </w:r>
      <w:r>
        <w:rPr>
          <w:rFonts w:ascii="Calibri" w:hAnsi="Calibri" w:cs="Calibri" w:eastAsia="Calibri" w:hint="default"/>
          <w:spacing w:val="15"/>
          <w:w w:val="99"/>
        </w:rPr>
        <w:t> </w:t>
      </w:r>
      <w:r>
        <w:rPr>
          <w:spacing w:val="-2"/>
        </w:rPr>
        <w:t>年生，中国国籍，高级工程师，复旦大学计算机</w:t>
      </w:r>
      <w:r>
        <w:rPr/>
        <w:t> </w:t>
      </w:r>
      <w:r>
        <w:rPr>
          <w:spacing w:val="-2"/>
        </w:rPr>
        <w:t>软件专业研究生毕业，硕士学位，中欧国际工商学院</w:t>
      </w:r>
      <w:r>
        <w:rPr>
          <w:spacing w:val="-46"/>
        </w:rPr>
        <w:t> </w:t>
      </w:r>
      <w:r>
        <w:rPr>
          <w:rFonts w:ascii="Calibri" w:hAnsi="Calibri" w:cs="Calibri" w:eastAsia="Calibri" w:hint="default"/>
          <w:spacing w:val="-2"/>
        </w:rPr>
        <w:t>EMBA</w:t>
      </w:r>
      <w:r>
        <w:rPr>
          <w:spacing w:val="-2"/>
        </w:rPr>
        <w:t>。历任上海计算机软</w:t>
      </w:r>
      <w:r>
        <w:rPr>
          <w:spacing w:val="-118"/>
        </w:rPr>
        <w:t> </w:t>
      </w:r>
      <w:r>
        <w:rPr>
          <w:spacing w:val="-118"/>
        </w:rPr>
      </w:r>
      <w:r>
        <w:rPr/>
        <w:t>件研究所市场部经理、上海万达信息股份有限公司总经理助理；现任本公司董 事、常务副总裁。</w:t>
      </w:r>
    </w:p>
    <w:p>
      <w:pPr>
        <w:pStyle w:val="BodyText"/>
        <w:spacing w:line="336" w:lineRule="auto" w:before="58"/>
        <w:ind w:right="1682" w:firstLine="472"/>
        <w:jc w:val="left"/>
      </w:pPr>
      <w:r>
        <w:rPr>
          <w:rFonts w:ascii="宋体" w:hAnsi="宋体" w:cs="宋体" w:eastAsia="宋体" w:hint="default"/>
          <w:b/>
          <w:bCs/>
          <w:spacing w:val="-16"/>
          <w:w w:val="99"/>
        </w:rPr>
        <w:t>李光亚（董事）：</w:t>
      </w:r>
      <w:r>
        <w:rPr>
          <w:spacing w:val="-16"/>
          <w:w w:val="99"/>
        </w:rPr>
        <w:t>男，</w:t>
      </w:r>
      <w:r>
        <w:rPr>
          <w:rFonts w:ascii="Calibri" w:hAnsi="Calibri" w:cs="Calibri" w:eastAsia="Calibri" w:hint="default"/>
          <w:spacing w:val="-16"/>
          <w:w w:val="99"/>
        </w:rPr>
        <w:t>1973</w:t>
      </w:r>
      <w:r>
        <w:rPr>
          <w:rFonts w:ascii="Calibri" w:hAnsi="Calibri" w:cs="Calibri" w:eastAsia="Calibri" w:hint="default"/>
          <w:spacing w:val="30"/>
          <w:w w:val="99"/>
        </w:rPr>
        <w:t> </w:t>
      </w:r>
      <w:r>
        <w:rPr>
          <w:spacing w:val="-5"/>
        </w:rPr>
        <w:t>年生，中国国籍，教授级高级工程师，博士学位。</w:t>
      </w:r>
      <w:r>
        <w:rPr/>
        <w:t> </w:t>
      </w:r>
      <w:r>
        <w:rPr>
          <w:spacing w:val="2"/>
        </w:rPr>
        <w:t>历任本公司副总工程师、研发中心主任；现任本公司董事、首席技术官、副总</w:t>
      </w:r>
      <w:r>
        <w:rPr>
          <w:spacing w:val="-93"/>
        </w:rPr>
        <w:t> </w:t>
      </w:r>
      <w:r>
        <w:rPr>
          <w:spacing w:val="-93"/>
        </w:rPr>
      </w:r>
      <w:r>
        <w:rPr/>
        <w:t>裁。曾先后于</w:t>
      </w:r>
      <w:r>
        <w:rPr>
          <w:spacing w:val="-53"/>
        </w:rPr>
        <w:t> </w:t>
      </w:r>
      <w:r>
        <w:rPr>
          <w:rFonts w:ascii="Calibri" w:hAnsi="Calibri" w:cs="Calibri" w:eastAsia="Calibri" w:hint="default"/>
        </w:rPr>
        <w:t>2002</w:t>
      </w:r>
      <w:r>
        <w:rPr>
          <w:rFonts w:ascii="Calibri" w:hAnsi="Calibri" w:cs="Calibri" w:eastAsia="Calibri" w:hint="default"/>
          <w:spacing w:val="14"/>
        </w:rPr>
        <w:t> </w:t>
      </w:r>
      <w:r>
        <w:rPr/>
        <w:t>年获首届</w:t>
      </w:r>
      <w:r>
        <w:rPr>
          <w:rFonts w:ascii="Calibri" w:hAnsi="Calibri" w:cs="Calibri" w:eastAsia="Calibri" w:hint="default"/>
        </w:rPr>
        <w:t>“</w:t>
      </w:r>
      <w:r>
        <w:rPr/>
        <w:t>上海</w:t>
      </w:r>
      <w:r>
        <w:rPr>
          <w:spacing w:val="-53"/>
        </w:rPr>
        <w:t> </w:t>
      </w:r>
      <w:r>
        <w:rPr>
          <w:rFonts w:ascii="Calibri" w:hAnsi="Calibri" w:cs="Calibri" w:eastAsia="Calibri" w:hint="default"/>
        </w:rPr>
        <w:t>IT</w:t>
      </w:r>
      <w:r>
        <w:rPr>
          <w:rFonts w:ascii="Calibri" w:hAnsi="Calibri" w:cs="Calibri" w:eastAsia="Calibri" w:hint="default"/>
          <w:spacing w:val="14"/>
        </w:rPr>
        <w:t> </w:t>
      </w:r>
      <w:r>
        <w:rPr/>
        <w:t>青年十大新锐</w:t>
      </w:r>
      <w:r>
        <w:rPr>
          <w:rFonts w:ascii="Calibri" w:hAnsi="Calibri" w:cs="Calibri" w:eastAsia="Calibri" w:hint="default"/>
        </w:rPr>
        <w:t>”</w:t>
      </w:r>
      <w:r>
        <w:rPr/>
        <w:t>、</w:t>
      </w:r>
      <w:r>
        <w:rPr>
          <w:rFonts w:ascii="Calibri" w:hAnsi="Calibri" w:cs="Calibri" w:eastAsia="Calibri" w:hint="default"/>
        </w:rPr>
        <w:t>2005</w:t>
      </w:r>
      <w:r>
        <w:rPr>
          <w:rFonts w:ascii="Calibri" w:hAnsi="Calibri" w:cs="Calibri" w:eastAsia="Calibri" w:hint="default"/>
          <w:spacing w:val="14"/>
        </w:rPr>
        <w:t> </w:t>
      </w:r>
      <w:r>
        <w:rPr/>
        <w:t>年获首批</w:t>
      </w:r>
      <w:r>
        <w:rPr>
          <w:rFonts w:ascii="Calibri" w:hAnsi="Calibri" w:cs="Calibri" w:eastAsia="Calibri" w:hint="default"/>
        </w:rPr>
        <w:t>“</w:t>
      </w:r>
      <w:r>
        <w:rPr/>
        <w:t>上海市科 </w:t>
      </w:r>
      <w:r>
        <w:rPr>
          <w:spacing w:val="-9"/>
        </w:rPr>
        <w:t>技领军人才</w:t>
      </w:r>
      <w:r>
        <w:rPr>
          <w:rFonts w:ascii="Calibri" w:hAnsi="Calibri" w:cs="Calibri" w:eastAsia="Calibri" w:hint="default"/>
          <w:spacing w:val="-9"/>
        </w:rPr>
        <w:t>”</w:t>
      </w:r>
      <w:r>
        <w:rPr>
          <w:spacing w:val="-9"/>
        </w:rPr>
        <w:t>、</w:t>
      </w:r>
      <w:r>
        <w:rPr>
          <w:rFonts w:ascii="Calibri" w:hAnsi="Calibri" w:cs="Calibri" w:eastAsia="Calibri" w:hint="default"/>
          <w:spacing w:val="-9"/>
        </w:rPr>
        <w:t>2006  </w:t>
      </w:r>
      <w:r>
        <w:rPr>
          <w:spacing w:val="-4"/>
        </w:rPr>
        <w:t>年获得</w:t>
      </w:r>
      <w:r>
        <w:rPr>
          <w:rFonts w:ascii="Calibri" w:hAnsi="Calibri" w:cs="Calibri" w:eastAsia="Calibri" w:hint="default"/>
          <w:spacing w:val="-4"/>
        </w:rPr>
        <w:t>“</w:t>
      </w:r>
      <w:r>
        <w:rPr>
          <w:spacing w:val="-4"/>
        </w:rPr>
        <w:t>中国信息产业科技创新先进工作者</w:t>
      </w:r>
      <w:r>
        <w:rPr>
          <w:rFonts w:ascii="Calibri" w:hAnsi="Calibri" w:cs="Calibri" w:eastAsia="Calibri" w:hint="default"/>
          <w:spacing w:val="-4"/>
        </w:rPr>
        <w:t>”</w:t>
      </w:r>
      <w:r>
        <w:rPr>
          <w:spacing w:val="-4"/>
        </w:rPr>
        <w:t>、</w:t>
      </w:r>
      <w:r>
        <w:rPr>
          <w:rFonts w:ascii="Calibri" w:hAnsi="Calibri" w:cs="Calibri" w:eastAsia="Calibri" w:hint="default"/>
          <w:spacing w:val="-4"/>
        </w:rPr>
        <w:t>2006</w:t>
      </w:r>
      <w:r>
        <w:rPr>
          <w:rFonts w:ascii="Calibri" w:hAnsi="Calibri" w:cs="Calibri" w:eastAsia="Calibri" w:hint="default"/>
          <w:spacing w:val="-7"/>
        </w:rPr>
        <w:t> </w:t>
      </w:r>
      <w:r>
        <w:rPr/>
        <w:t>年获得</w:t>
      </w:r>
      <w:r>
        <w:rPr>
          <w:rFonts w:ascii="Calibri" w:hAnsi="Calibri" w:cs="Calibri" w:eastAsia="Calibri" w:hint="default"/>
        </w:rPr>
        <w:t>“</w:t>
      </w:r>
      <w:r>
        <w:rPr/>
        <w:t>第</w:t>
      </w:r>
    </w:p>
    <w:p>
      <w:pPr>
        <w:pStyle w:val="BodyText"/>
        <w:spacing w:line="326" w:lineRule="auto" w:before="3"/>
        <w:ind w:right="1809"/>
        <w:jc w:val="both"/>
      </w:pPr>
      <w:r>
        <w:rPr/>
        <w:t>三届中国软件行业十大杰出青年</w:t>
      </w:r>
      <w:r>
        <w:rPr>
          <w:rFonts w:ascii="Calibri" w:hAnsi="Calibri" w:cs="Calibri" w:eastAsia="Calibri" w:hint="default"/>
        </w:rPr>
        <w:t>”</w:t>
      </w:r>
      <w:r>
        <w:rPr/>
        <w:t>、</w:t>
      </w:r>
      <w:r>
        <w:rPr>
          <w:rFonts w:ascii="Calibri" w:hAnsi="Calibri" w:cs="Calibri" w:eastAsia="Calibri" w:hint="default"/>
        </w:rPr>
        <w:t>2006</w:t>
      </w:r>
      <w:r>
        <w:rPr>
          <w:rFonts w:ascii="Calibri" w:hAnsi="Calibri" w:cs="Calibri" w:eastAsia="Calibri" w:hint="default"/>
          <w:spacing w:val="-30"/>
        </w:rPr>
        <w:t> </w:t>
      </w:r>
      <w:r>
        <w:rPr/>
        <w:t>年获得</w:t>
      </w:r>
      <w:r>
        <w:rPr>
          <w:rFonts w:ascii="Calibri" w:hAnsi="Calibri" w:cs="Calibri" w:eastAsia="Calibri" w:hint="default"/>
        </w:rPr>
        <w:t>“</w:t>
      </w:r>
      <w:r>
        <w:rPr/>
        <w:t>上海市优秀学科带头人计划（</w:t>
      </w:r>
      <w:r>
        <w:rPr>
          <w:rFonts w:ascii="Calibri" w:hAnsi="Calibri" w:cs="Calibri" w:eastAsia="Calibri" w:hint="default"/>
        </w:rPr>
        <w:t>B </w:t>
      </w:r>
      <w:r>
        <w:rPr/>
        <w:t>类）</w:t>
      </w:r>
      <w:r>
        <w:rPr>
          <w:rFonts w:ascii="Calibri" w:hAnsi="Calibri" w:cs="Calibri" w:eastAsia="Calibri" w:hint="default"/>
        </w:rPr>
        <w:t>”</w:t>
      </w:r>
      <w:r>
        <w:rPr/>
        <w:t>、</w:t>
      </w:r>
      <w:r>
        <w:rPr>
          <w:rFonts w:ascii="Calibri" w:hAnsi="Calibri" w:cs="Calibri" w:eastAsia="Calibri" w:hint="default"/>
        </w:rPr>
        <w:t>2008</w:t>
      </w:r>
      <w:r>
        <w:rPr>
          <w:rFonts w:ascii="Calibri" w:hAnsi="Calibri" w:cs="Calibri" w:eastAsia="Calibri" w:hint="default"/>
          <w:spacing w:val="5"/>
        </w:rPr>
        <w:t> </w:t>
      </w:r>
      <w:r>
        <w:rPr/>
        <w:t>年获得上海市五一劳动奖章、</w:t>
      </w:r>
      <w:r>
        <w:rPr>
          <w:rFonts w:ascii="Calibri" w:hAnsi="Calibri" w:cs="Calibri" w:eastAsia="Calibri" w:hint="default"/>
        </w:rPr>
        <w:t>2009</w:t>
      </w:r>
      <w:r>
        <w:rPr>
          <w:rFonts w:ascii="Calibri" w:hAnsi="Calibri" w:cs="Calibri" w:eastAsia="Calibri" w:hint="default"/>
          <w:spacing w:val="5"/>
        </w:rPr>
        <w:t> </w:t>
      </w:r>
      <w:r>
        <w:rPr/>
        <w:t>年享受国务院</w:t>
      </w:r>
      <w:r>
        <w:rPr>
          <w:spacing w:val="-62"/>
        </w:rPr>
        <w:t> </w:t>
      </w:r>
      <w:r>
        <w:rPr>
          <w:rFonts w:ascii="Calibri" w:hAnsi="Calibri" w:cs="Calibri" w:eastAsia="Calibri" w:hint="default"/>
        </w:rPr>
        <w:t>2008</w:t>
      </w:r>
      <w:r>
        <w:rPr>
          <w:rFonts w:ascii="Calibri" w:hAnsi="Calibri" w:cs="Calibri" w:eastAsia="Calibri" w:hint="default"/>
          <w:spacing w:val="3"/>
        </w:rPr>
        <w:t> </w:t>
      </w:r>
      <w:r>
        <w:rPr/>
        <w:t>年度政府特 殊津贴等、</w:t>
      </w:r>
      <w:r>
        <w:rPr>
          <w:rFonts w:ascii="Calibri" w:hAnsi="Calibri" w:cs="Calibri" w:eastAsia="Calibri" w:hint="default"/>
        </w:rPr>
        <w:t>2010</w:t>
      </w:r>
      <w:r>
        <w:rPr>
          <w:rFonts w:ascii="Calibri" w:hAnsi="Calibri" w:cs="Calibri" w:eastAsia="Calibri" w:hint="default"/>
          <w:spacing w:val="-8"/>
        </w:rPr>
        <w:t> </w:t>
      </w:r>
      <w:r>
        <w:rPr/>
        <w:t>年入选</w:t>
      </w:r>
      <w:r>
        <w:rPr>
          <w:spacing w:val="-73"/>
        </w:rPr>
        <w:t> </w:t>
      </w:r>
      <w:r>
        <w:rPr>
          <w:rFonts w:ascii="Calibri" w:hAnsi="Calibri" w:cs="Calibri" w:eastAsia="Calibri" w:hint="default"/>
        </w:rPr>
        <w:t>2009</w:t>
      </w:r>
      <w:r>
        <w:rPr>
          <w:rFonts w:ascii="Calibri" w:hAnsi="Calibri" w:cs="Calibri" w:eastAsia="Calibri" w:hint="default"/>
          <w:spacing w:val="-8"/>
        </w:rPr>
        <w:t> </w:t>
      </w:r>
      <w:r>
        <w:rPr/>
        <w:t>年</w:t>
      </w:r>
      <w:r>
        <w:rPr>
          <w:rFonts w:ascii="Calibri" w:hAnsi="Calibri" w:cs="Calibri" w:eastAsia="Calibri" w:hint="default"/>
        </w:rPr>
        <w:t>“</w:t>
      </w:r>
      <w:r>
        <w:rPr/>
        <w:t>新世纪百千万人才工程</w:t>
      </w:r>
      <w:r>
        <w:rPr>
          <w:rFonts w:ascii="Calibri" w:hAnsi="Calibri" w:cs="Calibri" w:eastAsia="Calibri" w:hint="default"/>
        </w:rPr>
        <w:t>”</w:t>
      </w:r>
      <w:r>
        <w:rPr/>
        <w:t>国家级人选名单。曾任 共青团上海市第十二届委员会委员。</w:t>
      </w:r>
    </w:p>
    <w:p>
      <w:pPr>
        <w:pStyle w:val="BodyText"/>
        <w:spacing w:line="340" w:lineRule="auto" w:before="65"/>
        <w:ind w:right="1800" w:firstLine="472"/>
        <w:jc w:val="left"/>
      </w:pPr>
      <w:r>
        <w:rPr>
          <w:rFonts w:ascii="宋体" w:hAnsi="宋体" w:cs="宋体" w:eastAsia="宋体" w:hint="default"/>
          <w:b/>
          <w:bCs/>
          <w:spacing w:val="-10"/>
          <w:w w:val="99"/>
        </w:rPr>
        <w:t>刘汝林（独立董事）：</w:t>
      </w:r>
      <w:r>
        <w:rPr>
          <w:spacing w:val="-10"/>
          <w:w w:val="99"/>
        </w:rPr>
        <w:t>男，</w:t>
      </w:r>
      <w:r>
        <w:rPr>
          <w:rFonts w:ascii="Calibri" w:hAnsi="Calibri" w:cs="Calibri" w:eastAsia="Calibri" w:hint="default"/>
          <w:spacing w:val="-10"/>
          <w:w w:val="99"/>
        </w:rPr>
        <w:t>1945</w:t>
      </w:r>
      <w:r>
        <w:rPr>
          <w:rFonts w:ascii="Calibri" w:hAnsi="Calibri" w:cs="Calibri" w:eastAsia="Calibri" w:hint="default"/>
          <w:spacing w:val="16"/>
          <w:w w:val="99"/>
        </w:rPr>
        <w:t> </w:t>
      </w:r>
      <w:r>
        <w:rPr>
          <w:spacing w:val="-2"/>
        </w:rPr>
        <w:t>年生，中国国籍，本科学历，研究员级高级</w:t>
      </w:r>
      <w:r>
        <w:rPr/>
        <w:t> 工程师。历任北京广播器材厂工程师，参加多项电子装备及国防重点工程开发 研究，两项成果获国家科技大会成果奖；任中国计算机技术服务公司（后为中</w:t>
      </w:r>
    </w:p>
    <w:p>
      <w:pPr>
        <w:spacing w:after="0" w:line="340" w:lineRule="auto"/>
        <w:jc w:val="left"/>
        <w:sectPr>
          <w:headerReference w:type="default" r:id="rId24"/>
          <w:footerReference w:type="default" r:id="rId25"/>
          <w:pgSz w:w="11910" w:h="16840"/>
          <w:pgMar w:header="721" w:footer="703" w:top="1180" w:bottom="900" w:left="1660" w:right="0"/>
          <w:pgNumType w:start="48"/>
        </w:sectPr>
      </w:pPr>
    </w:p>
    <w:p>
      <w:pPr>
        <w:spacing w:line="240" w:lineRule="auto" w:before="11"/>
        <w:rPr>
          <w:rFonts w:ascii="宋体" w:hAnsi="宋体" w:cs="宋体" w:eastAsia="宋体" w:hint="default"/>
          <w:sz w:val="11"/>
          <w:szCs w:val="11"/>
        </w:rPr>
      </w:pPr>
    </w:p>
    <w:p>
      <w:pPr>
        <w:pStyle w:val="BodyText"/>
        <w:spacing w:line="357" w:lineRule="auto" w:before="26"/>
        <w:ind w:right="1672"/>
        <w:jc w:val="left"/>
      </w:pPr>
      <w:r>
        <w:rPr/>
        <w:t>软总公司）高级工程师，从事计算机软件开发，开发成果获多项国家部委奖励； 在原电子工业部、原信息产业部综合规划司任处长、副司长，从事电子信息产 业宏观规划及重大工程组织实施；现任中国电子学会秘书长、副理事长，彩虹 股份、太极股份及大唐高鸿独立董事、本公司独立董事。</w:t>
      </w:r>
    </w:p>
    <w:p>
      <w:pPr>
        <w:pStyle w:val="BodyText"/>
        <w:spacing w:line="345" w:lineRule="auto" w:before="36"/>
        <w:ind w:right="1800" w:firstLine="472"/>
        <w:jc w:val="left"/>
      </w:pPr>
      <w:r>
        <w:rPr>
          <w:rFonts w:ascii="宋体" w:hAnsi="宋体" w:cs="宋体" w:eastAsia="宋体" w:hint="default"/>
          <w:b/>
          <w:bCs/>
          <w:spacing w:val="-10"/>
          <w:w w:val="99"/>
        </w:rPr>
        <w:t>罗伟德（独立董事）：</w:t>
      </w:r>
      <w:r>
        <w:rPr>
          <w:spacing w:val="-10"/>
          <w:w w:val="99"/>
        </w:rPr>
        <w:t>男，</w:t>
      </w:r>
      <w:r>
        <w:rPr>
          <w:rFonts w:ascii="Calibri" w:hAnsi="Calibri" w:cs="Calibri" w:eastAsia="Calibri" w:hint="default"/>
          <w:spacing w:val="-10"/>
          <w:w w:val="99"/>
        </w:rPr>
        <w:t>1956</w:t>
      </w:r>
      <w:r>
        <w:rPr>
          <w:rFonts w:ascii="Calibri" w:hAnsi="Calibri" w:cs="Calibri" w:eastAsia="Calibri" w:hint="default"/>
          <w:spacing w:val="16"/>
          <w:w w:val="99"/>
        </w:rPr>
        <w:t> </w:t>
      </w:r>
      <w:r>
        <w:rPr>
          <w:spacing w:val="-2"/>
        </w:rPr>
        <w:t>年生，中国国籍，工商管理硕士，高级会计</w:t>
      </w:r>
      <w:r>
        <w:rPr/>
        <w:t> 师、高级经济师。历任上海市税务局普陀分局副局长、上海市普陀区财政局局 长兼国资局局长、上海金桥（集团）有限公司常务副总裁兼总会计师、上海浦 东发展（集团）有限公司董事、副总裁、上海浦东财务公司董事长兼总经理、</w:t>
      </w:r>
    </w:p>
    <w:p>
      <w:pPr>
        <w:pStyle w:val="BodyText"/>
        <w:spacing w:line="357" w:lineRule="auto" w:before="46"/>
        <w:ind w:right="1929"/>
        <w:jc w:val="both"/>
      </w:pPr>
      <w:r>
        <w:rPr/>
        <w:t>中国东方航空股份有限公司总会计师、财务总监；现任中国东方航空股份有限 公司（副局级）调研员、中国总会计师协会常务理事、中国民航大学、中国民 航管理干部学院、上海立信会计学院客座教授、硕士生导师、上海市高级会计 师职称评审领导小组专家、上海海立（集团）股份有限公司及中卫国脉通讯股 份有限公司独立董事、本公司独立董事。</w:t>
      </w:r>
    </w:p>
    <w:p>
      <w:pPr>
        <w:pStyle w:val="BodyText"/>
        <w:spacing w:line="345" w:lineRule="auto" w:before="36"/>
        <w:ind w:right="1811" w:firstLine="472"/>
        <w:jc w:val="both"/>
      </w:pPr>
      <w:r>
        <w:rPr>
          <w:rFonts w:ascii="宋体" w:hAnsi="宋体" w:cs="宋体" w:eastAsia="宋体" w:hint="default"/>
          <w:b/>
          <w:bCs/>
          <w:spacing w:val="-10"/>
          <w:w w:val="99"/>
        </w:rPr>
        <w:t>傅强国（独立董事）：</w:t>
      </w:r>
      <w:r>
        <w:rPr>
          <w:spacing w:val="-10"/>
          <w:w w:val="99"/>
        </w:rPr>
        <w:t>男，</w:t>
      </w:r>
      <w:r>
        <w:rPr>
          <w:rFonts w:ascii="Calibri" w:hAnsi="Calibri" w:cs="Calibri" w:eastAsia="Calibri" w:hint="default"/>
          <w:spacing w:val="-10"/>
          <w:w w:val="99"/>
        </w:rPr>
        <w:t>1955</w:t>
      </w:r>
      <w:r>
        <w:rPr>
          <w:rFonts w:ascii="Calibri" w:hAnsi="Calibri" w:cs="Calibri" w:eastAsia="Calibri" w:hint="default"/>
          <w:spacing w:val="13"/>
          <w:w w:val="99"/>
        </w:rPr>
        <w:t> </w:t>
      </w:r>
      <w:r>
        <w:rPr>
          <w:spacing w:val="-2"/>
        </w:rPr>
        <w:t>年生，中国国籍，美国俄亥俄首都大学法学</w:t>
      </w:r>
      <w:r>
        <w:rPr/>
        <w:t> </w:t>
      </w:r>
      <w:r>
        <w:rPr>
          <w:spacing w:val="2"/>
        </w:rPr>
        <w:t>博士。历任上海海关监管员、上海市高级人民法院审判员；现任上海市华诚律</w:t>
      </w:r>
      <w:r>
        <w:rPr>
          <w:spacing w:val="-93"/>
        </w:rPr>
        <w:t> </w:t>
      </w:r>
      <w:r>
        <w:rPr>
          <w:spacing w:val="-93"/>
        </w:rPr>
      </w:r>
      <w:r>
        <w:rPr>
          <w:spacing w:val="2"/>
        </w:rPr>
        <w:t>师事务所主管合伙人、浙江刚泰控股（集团）股份有限公司独立董事、本公司</w:t>
      </w:r>
      <w:r>
        <w:rPr>
          <w:spacing w:val="-88"/>
        </w:rPr>
        <w:t> </w:t>
      </w:r>
      <w:r>
        <w:rPr>
          <w:spacing w:val="-88"/>
        </w:rPr>
      </w:r>
      <w:r>
        <w:rPr/>
        <w:t>独立董事。</w:t>
      </w:r>
    </w:p>
    <w:p>
      <w:pPr>
        <w:pStyle w:val="BodyText"/>
        <w:tabs>
          <w:tab w:pos="1414" w:val="left" w:leader="none"/>
        </w:tabs>
        <w:spacing w:line="240" w:lineRule="auto" w:before="48"/>
        <w:ind w:left="666" w:right="0"/>
        <w:jc w:val="left"/>
      </w:pPr>
      <w:r>
        <w:rPr>
          <w:rFonts w:ascii="Calibri" w:hAnsi="Calibri" w:cs="Calibri" w:eastAsia="Calibri" w:hint="default"/>
        </w:rPr>
        <w:t>2</w:t>
      </w:r>
      <w:r>
        <w:rPr/>
        <w:t>、</w:t>
        <w:tab/>
        <w:t>监事会成员</w:t>
      </w:r>
    </w:p>
    <w:p>
      <w:pPr>
        <w:pStyle w:val="BodyText"/>
        <w:spacing w:line="240" w:lineRule="auto" w:before="121"/>
        <w:ind w:left="627" w:right="0"/>
        <w:jc w:val="left"/>
      </w:pPr>
      <w:r>
        <w:rPr>
          <w:rFonts w:ascii="宋体" w:hAnsi="宋体" w:cs="宋体" w:eastAsia="宋体" w:hint="default"/>
          <w:b/>
          <w:bCs/>
        </w:rPr>
        <w:t>华志坚，监事，</w:t>
      </w:r>
      <w:r>
        <w:rPr/>
        <w:t>男，</w:t>
      </w:r>
      <w:r>
        <w:rPr>
          <w:rFonts w:ascii="Calibri" w:hAnsi="Calibri" w:cs="Calibri" w:eastAsia="Calibri" w:hint="default"/>
        </w:rPr>
        <w:t>1966</w:t>
      </w:r>
      <w:r>
        <w:rPr>
          <w:rFonts w:ascii="Calibri" w:hAnsi="Calibri" w:cs="Calibri" w:eastAsia="Calibri" w:hint="default"/>
          <w:spacing w:val="2"/>
        </w:rPr>
        <w:t> </w:t>
      </w:r>
      <w:r>
        <w:rPr/>
        <w:t>年生，中国国籍，大学本科学历，高级工程师。</w:t>
      </w:r>
    </w:p>
    <w:p>
      <w:pPr>
        <w:pStyle w:val="BodyText"/>
        <w:spacing w:line="240" w:lineRule="auto"/>
        <w:ind w:right="0"/>
        <w:jc w:val="left"/>
      </w:pPr>
      <w:r>
        <w:rPr>
          <w:rFonts w:ascii="Calibri" w:hAnsi="Calibri" w:cs="Calibri" w:eastAsia="Calibri" w:hint="default"/>
        </w:rPr>
        <w:t>1988</w:t>
      </w:r>
      <w:r>
        <w:rPr>
          <w:rFonts w:ascii="Calibri" w:hAnsi="Calibri" w:cs="Calibri" w:eastAsia="Calibri" w:hint="default"/>
          <w:spacing w:val="2"/>
        </w:rPr>
        <w:t> </w:t>
      </w:r>
      <w:r>
        <w:rPr/>
        <w:t>年</w:t>
      </w:r>
      <w:r>
        <w:rPr>
          <w:spacing w:val="-64"/>
        </w:rPr>
        <w:t> </w:t>
      </w:r>
      <w:r>
        <w:rPr>
          <w:rFonts w:ascii="Calibri" w:hAnsi="Calibri" w:cs="Calibri" w:eastAsia="Calibri" w:hint="default"/>
        </w:rPr>
        <w:t>7</w:t>
      </w:r>
      <w:r>
        <w:rPr>
          <w:rFonts w:ascii="Calibri" w:hAnsi="Calibri" w:cs="Calibri" w:eastAsia="Calibri" w:hint="default"/>
          <w:spacing w:val="2"/>
        </w:rPr>
        <w:t> </w:t>
      </w:r>
      <w:r>
        <w:rPr/>
        <w:t>月任上海虹桥国际机场物资设备处科员、工程师。</w:t>
      </w:r>
      <w:r>
        <w:rPr>
          <w:rFonts w:ascii="Calibri" w:hAnsi="Calibri" w:cs="Calibri" w:eastAsia="Calibri" w:hint="default"/>
        </w:rPr>
        <w:t>1994 </w:t>
      </w:r>
      <w:r>
        <w:rPr/>
        <w:t>年</w:t>
      </w:r>
      <w:r>
        <w:rPr>
          <w:spacing w:val="-64"/>
        </w:rPr>
        <w:t> </w:t>
      </w:r>
      <w:r>
        <w:rPr>
          <w:rFonts w:ascii="Calibri" w:hAnsi="Calibri" w:cs="Calibri" w:eastAsia="Calibri" w:hint="default"/>
        </w:rPr>
        <w:t>8</w:t>
      </w:r>
      <w:r>
        <w:rPr>
          <w:rFonts w:ascii="Calibri" w:hAnsi="Calibri" w:cs="Calibri" w:eastAsia="Calibri" w:hint="default"/>
          <w:spacing w:val="2"/>
        </w:rPr>
        <w:t> </w:t>
      </w:r>
      <w:r>
        <w:rPr/>
        <w:t>月任上海</w:t>
      </w:r>
    </w:p>
    <w:p>
      <w:pPr>
        <w:pStyle w:val="BodyText"/>
        <w:spacing w:line="336" w:lineRule="auto" w:before="121"/>
        <w:ind w:right="1802"/>
        <w:jc w:val="left"/>
      </w:pPr>
      <w:r>
        <w:rPr>
          <w:spacing w:val="-4"/>
        </w:rPr>
        <w:t>虹桥国际机场技术计量设备处主任科员。</w:t>
      </w:r>
      <w:r>
        <w:rPr>
          <w:rFonts w:ascii="Calibri" w:hAnsi="Calibri" w:cs="Calibri" w:eastAsia="Calibri" w:hint="default"/>
          <w:spacing w:val="-4"/>
        </w:rPr>
        <w:t>1996</w:t>
      </w:r>
      <w:r>
        <w:rPr>
          <w:rFonts w:ascii="Calibri" w:hAnsi="Calibri" w:cs="Calibri" w:eastAsia="Calibri" w:hint="default"/>
          <w:spacing w:val="4"/>
        </w:rPr>
        <w:t> </w:t>
      </w:r>
      <w:r>
        <w:rPr/>
        <w:t>年</w:t>
      </w:r>
      <w:r>
        <w:rPr>
          <w:spacing w:val="-60"/>
        </w:rPr>
        <w:t> </w:t>
      </w:r>
      <w:r>
        <w:rPr>
          <w:rFonts w:ascii="Calibri" w:hAnsi="Calibri" w:cs="Calibri" w:eastAsia="Calibri" w:hint="default"/>
        </w:rPr>
        <w:t>5</w:t>
      </w:r>
      <w:r>
        <w:rPr>
          <w:rFonts w:ascii="Calibri" w:hAnsi="Calibri" w:cs="Calibri" w:eastAsia="Calibri" w:hint="default"/>
          <w:spacing w:val="6"/>
        </w:rPr>
        <w:t> </w:t>
      </w:r>
      <w:r>
        <w:rPr/>
        <w:t>月至</w:t>
      </w:r>
      <w:r>
        <w:rPr>
          <w:spacing w:val="-60"/>
        </w:rPr>
        <w:t> </w:t>
      </w:r>
      <w:r>
        <w:rPr>
          <w:rFonts w:ascii="Calibri" w:hAnsi="Calibri" w:cs="Calibri" w:eastAsia="Calibri" w:hint="default"/>
        </w:rPr>
        <w:t>2000</w:t>
      </w:r>
      <w:r>
        <w:rPr>
          <w:rFonts w:ascii="Calibri" w:hAnsi="Calibri" w:cs="Calibri" w:eastAsia="Calibri" w:hint="default"/>
          <w:spacing w:val="8"/>
        </w:rPr>
        <w:t> </w:t>
      </w:r>
      <w:r>
        <w:rPr/>
        <w:t>年</w:t>
      </w:r>
      <w:r>
        <w:rPr>
          <w:spacing w:val="-60"/>
        </w:rPr>
        <w:t> </w:t>
      </w:r>
      <w:r>
        <w:rPr>
          <w:rFonts w:ascii="Calibri" w:hAnsi="Calibri" w:cs="Calibri" w:eastAsia="Calibri" w:hint="default"/>
        </w:rPr>
        <w:t>9</w:t>
      </w:r>
      <w:r>
        <w:rPr>
          <w:rFonts w:ascii="Calibri" w:hAnsi="Calibri" w:cs="Calibri" w:eastAsia="Calibri" w:hint="default"/>
          <w:spacing w:val="6"/>
        </w:rPr>
        <w:t> </w:t>
      </w:r>
      <w:r>
        <w:rPr/>
        <w:t>月任上海浦东 </w:t>
      </w:r>
      <w:r>
        <w:rPr>
          <w:spacing w:val="-3"/>
        </w:rPr>
        <w:t>国际机场建设指挥部设备处正科级干部、副处长。</w:t>
      </w:r>
      <w:r>
        <w:rPr>
          <w:rFonts w:ascii="Calibri" w:hAnsi="Calibri" w:cs="Calibri" w:eastAsia="Calibri" w:hint="default"/>
          <w:spacing w:val="-3"/>
        </w:rPr>
        <w:t>2000</w:t>
      </w:r>
      <w:r>
        <w:rPr>
          <w:rFonts w:ascii="Calibri" w:hAnsi="Calibri" w:cs="Calibri" w:eastAsia="Calibri" w:hint="default"/>
          <w:spacing w:val="6"/>
        </w:rPr>
        <w:t> </w:t>
      </w:r>
      <w:r>
        <w:rPr/>
        <w:t>年</w:t>
      </w:r>
      <w:r>
        <w:rPr>
          <w:spacing w:val="-63"/>
        </w:rPr>
        <w:t> </w:t>
      </w:r>
      <w:r>
        <w:rPr>
          <w:rFonts w:ascii="Calibri" w:hAnsi="Calibri" w:cs="Calibri" w:eastAsia="Calibri" w:hint="default"/>
        </w:rPr>
        <w:t>12</w:t>
      </w:r>
      <w:r>
        <w:rPr>
          <w:rFonts w:ascii="Calibri" w:hAnsi="Calibri" w:cs="Calibri" w:eastAsia="Calibri" w:hint="default"/>
          <w:spacing w:val="6"/>
        </w:rPr>
        <w:t> </w:t>
      </w:r>
      <w:r>
        <w:rPr/>
        <w:t>月任上海浦东国际 机场建设指挥部设备处处长，上海机场（集团）有限公司建设开发公司开发经 营部部长。</w:t>
      </w:r>
      <w:r>
        <w:rPr>
          <w:rFonts w:ascii="Calibri" w:hAnsi="Calibri" w:cs="Calibri" w:eastAsia="Calibri" w:hint="default"/>
        </w:rPr>
        <w:t>2004</w:t>
      </w:r>
      <w:r>
        <w:rPr>
          <w:rFonts w:ascii="Calibri" w:hAnsi="Calibri" w:cs="Calibri" w:eastAsia="Calibri" w:hint="default"/>
          <w:spacing w:val="5"/>
        </w:rPr>
        <w:t> </w:t>
      </w:r>
      <w:r>
        <w:rPr/>
        <w:t>年</w:t>
      </w:r>
      <w:r>
        <w:rPr>
          <w:spacing w:val="-61"/>
        </w:rPr>
        <w:t> </w:t>
      </w:r>
      <w:r>
        <w:rPr>
          <w:rFonts w:ascii="Calibri" w:hAnsi="Calibri" w:cs="Calibri" w:eastAsia="Calibri" w:hint="default"/>
        </w:rPr>
        <w:t>6</w:t>
      </w:r>
      <w:r>
        <w:rPr>
          <w:rFonts w:ascii="Calibri" w:hAnsi="Calibri" w:cs="Calibri" w:eastAsia="Calibri" w:hint="default"/>
          <w:spacing w:val="3"/>
        </w:rPr>
        <w:t> </w:t>
      </w:r>
      <w:r>
        <w:rPr/>
        <w:t>月任上海浦东国际机场二期扩建工程建设指挥部设备部部</w:t>
      </w:r>
    </w:p>
    <w:p>
      <w:pPr>
        <w:pStyle w:val="BodyText"/>
        <w:spacing w:line="345" w:lineRule="auto" w:before="6"/>
        <w:ind w:right="1809"/>
        <w:jc w:val="left"/>
      </w:pPr>
      <w:r>
        <w:rPr>
          <w:spacing w:val="-15"/>
        </w:rPr>
        <w:t>长。</w:t>
      </w:r>
      <w:r>
        <w:rPr>
          <w:rFonts w:ascii="Calibri" w:hAnsi="Calibri" w:cs="Calibri" w:eastAsia="Calibri" w:hint="default"/>
          <w:spacing w:val="-15"/>
        </w:rPr>
        <w:t>2006</w:t>
      </w:r>
      <w:r>
        <w:rPr>
          <w:rFonts w:ascii="Calibri" w:hAnsi="Calibri" w:cs="Calibri" w:eastAsia="Calibri" w:hint="default"/>
          <w:spacing w:val="10"/>
        </w:rPr>
        <w:t> </w:t>
      </w:r>
      <w:r>
        <w:rPr/>
        <w:t>年</w:t>
      </w:r>
      <w:r>
        <w:rPr>
          <w:spacing w:val="-60"/>
        </w:rPr>
        <w:t> </w:t>
      </w:r>
      <w:r>
        <w:rPr>
          <w:rFonts w:ascii="Calibri" w:hAnsi="Calibri" w:cs="Calibri" w:eastAsia="Calibri" w:hint="default"/>
        </w:rPr>
        <w:t>7</w:t>
      </w:r>
      <w:r>
        <w:rPr>
          <w:rFonts w:ascii="Calibri" w:hAnsi="Calibri" w:cs="Calibri" w:eastAsia="Calibri" w:hint="default"/>
          <w:spacing w:val="10"/>
        </w:rPr>
        <w:t> </w:t>
      </w:r>
      <w:r>
        <w:rPr>
          <w:spacing w:val="-5"/>
        </w:rPr>
        <w:t>月任上海机场建设指挥部设备部部长。</w:t>
      </w:r>
      <w:r>
        <w:rPr>
          <w:rFonts w:ascii="Calibri" w:hAnsi="Calibri" w:cs="Calibri" w:eastAsia="Calibri" w:hint="default"/>
          <w:spacing w:val="-5"/>
        </w:rPr>
        <w:t>2010</w:t>
      </w:r>
      <w:r>
        <w:rPr>
          <w:rFonts w:ascii="Calibri" w:hAnsi="Calibri" w:cs="Calibri" w:eastAsia="Calibri" w:hint="default"/>
          <w:spacing w:val="10"/>
        </w:rPr>
        <w:t> </w:t>
      </w:r>
      <w:r>
        <w:rPr/>
        <w:t>年</w:t>
      </w:r>
      <w:r>
        <w:rPr>
          <w:spacing w:val="-60"/>
        </w:rPr>
        <w:t> </w:t>
      </w:r>
      <w:r>
        <w:rPr>
          <w:rFonts w:ascii="Calibri" w:hAnsi="Calibri" w:cs="Calibri" w:eastAsia="Calibri" w:hint="default"/>
        </w:rPr>
        <w:t>1</w:t>
      </w:r>
      <w:r>
        <w:rPr>
          <w:rFonts w:ascii="Calibri" w:hAnsi="Calibri" w:cs="Calibri" w:eastAsia="Calibri" w:hint="default"/>
          <w:spacing w:val="10"/>
        </w:rPr>
        <w:t> </w:t>
      </w:r>
      <w:r>
        <w:rPr>
          <w:spacing w:val="-12"/>
        </w:rPr>
        <w:t>月任上海机场（集</w:t>
      </w:r>
      <w:r>
        <w:rPr/>
        <w:t> 团）有限公司新实业筹备组组员、中共上海机场（集团）有限公司实业投资管 理公司委员会委员。现任上海机场（集团）有限公司实业投资管理公司副总经 理兼纪委书记、本公司监事。</w:t>
      </w:r>
    </w:p>
    <w:p>
      <w:pPr>
        <w:pStyle w:val="BodyText"/>
        <w:spacing w:line="324" w:lineRule="auto" w:before="48"/>
        <w:ind w:right="1801" w:firstLine="472"/>
        <w:jc w:val="left"/>
      </w:pPr>
      <w:r>
        <w:rPr>
          <w:rFonts w:ascii="宋体" w:hAnsi="宋体" w:cs="宋体" w:eastAsia="宋体" w:hint="default"/>
          <w:b/>
          <w:bCs/>
        </w:rPr>
        <w:t>宗宇伟，监事，</w:t>
      </w:r>
      <w:r>
        <w:rPr/>
        <w:t>男，</w:t>
      </w:r>
      <w:r>
        <w:rPr>
          <w:rFonts w:ascii="Calibri" w:hAnsi="Calibri" w:cs="Calibri" w:eastAsia="Calibri" w:hint="default"/>
        </w:rPr>
        <w:t>1960</w:t>
      </w:r>
      <w:r>
        <w:rPr>
          <w:rFonts w:ascii="Calibri" w:hAnsi="Calibri" w:cs="Calibri" w:eastAsia="Calibri" w:hint="default"/>
          <w:spacing w:val="4"/>
        </w:rPr>
        <w:t> </w:t>
      </w:r>
      <w:r>
        <w:rPr/>
        <w:t>年生，中国国籍，教授级高级工程师，华南理工 大学本科毕业，学士学位，中欧国际工商学院</w:t>
      </w:r>
      <w:r>
        <w:rPr>
          <w:spacing w:val="-62"/>
        </w:rPr>
        <w:t> </w:t>
      </w:r>
      <w:r>
        <w:rPr>
          <w:rFonts w:ascii="Calibri" w:hAnsi="Calibri" w:cs="Calibri" w:eastAsia="Calibri" w:hint="default"/>
        </w:rPr>
        <w:t>MBA</w:t>
      </w:r>
      <w:r>
        <w:rPr>
          <w:rFonts w:ascii="Calibri" w:hAnsi="Calibri" w:cs="Calibri" w:eastAsia="Calibri" w:hint="default"/>
          <w:spacing w:val="4"/>
        </w:rPr>
        <w:t> </w:t>
      </w:r>
      <w:r>
        <w:rPr/>
        <w:t>硕士。历任华东计算技术研</w:t>
      </w:r>
    </w:p>
    <w:p>
      <w:pPr>
        <w:spacing w:after="0" w:line="324" w:lineRule="auto"/>
        <w:jc w:val="left"/>
        <w:sectPr>
          <w:pgSz w:w="11910" w:h="16840"/>
          <w:pgMar w:header="721" w:footer="703" w:top="1180" w:bottom="900" w:left="1660" w:right="0"/>
        </w:sectPr>
      </w:pPr>
    </w:p>
    <w:p>
      <w:pPr>
        <w:spacing w:line="240" w:lineRule="auto" w:before="11"/>
        <w:rPr>
          <w:rFonts w:ascii="宋体" w:hAnsi="宋体" w:cs="宋体" w:eastAsia="宋体" w:hint="default"/>
          <w:sz w:val="11"/>
          <w:szCs w:val="11"/>
        </w:rPr>
      </w:pPr>
    </w:p>
    <w:p>
      <w:pPr>
        <w:pStyle w:val="BodyText"/>
        <w:spacing w:line="357" w:lineRule="auto" w:before="26"/>
        <w:ind w:right="0"/>
        <w:jc w:val="left"/>
      </w:pPr>
      <w:r>
        <w:rPr/>
        <w:t>究所项目组长、华普信息技术有限公司董事总经理、华东计算技术研究所重大 项目办公室主任、上海中电华东高科技实业有限公司副总经理；现任上海计算 机软件技术开发中心主任，兼任上海软件园管理办公室常务副主任、上海嵌入 式系统应用工程技术研究中心主任、上海嵌入式系统与软件联盟副理事长（主 </w:t>
      </w:r>
      <w:r>
        <w:rPr>
          <w:spacing w:val="-4"/>
        </w:rPr>
        <w:t>持工作）、上海众恒信息产业股份有限公司独立董事、本公司监事。其他社会兼</w:t>
      </w:r>
      <w:r>
        <w:rPr>
          <w:spacing w:val="-100"/>
        </w:rPr>
        <w:t> </w:t>
      </w:r>
      <w:r>
        <w:rPr>
          <w:spacing w:val="-100"/>
        </w:rPr>
      </w:r>
      <w:r>
        <w:rPr/>
        <w:t>职：中国软件行业协会理事、上海市软件行业协会副会长。</w:t>
      </w:r>
    </w:p>
    <w:p>
      <w:pPr>
        <w:pStyle w:val="BodyText"/>
        <w:spacing w:line="324" w:lineRule="auto" w:before="36"/>
        <w:ind w:right="1674" w:firstLine="472"/>
        <w:jc w:val="left"/>
      </w:pPr>
      <w:r>
        <w:rPr>
          <w:rFonts w:ascii="宋体" w:hAnsi="宋体" w:cs="宋体" w:eastAsia="宋体" w:hint="default"/>
          <w:b/>
          <w:bCs/>
        </w:rPr>
        <w:t>王晴岗，职工监事，</w:t>
      </w:r>
      <w:r>
        <w:rPr/>
        <w:t>男，</w:t>
      </w:r>
      <w:r>
        <w:rPr>
          <w:rFonts w:ascii="Calibri" w:hAnsi="Calibri" w:cs="Calibri" w:eastAsia="Calibri" w:hint="default"/>
        </w:rPr>
        <w:t>1963 </w:t>
      </w:r>
      <w:r>
        <w:rPr/>
        <w:t>年生，中国国籍，复旦大学计算机软件专业 </w:t>
      </w:r>
      <w:r>
        <w:rPr>
          <w:spacing w:val="-3"/>
        </w:rPr>
        <w:t>研究生学历，硕士学位，高级工程师。曾在上海计算机软件研究所、日本</w:t>
      </w:r>
      <w:r>
        <w:rPr>
          <w:spacing w:val="-56"/>
        </w:rPr>
        <w:t> </w:t>
      </w:r>
      <w:r>
        <w:rPr>
          <w:rFonts w:ascii="Calibri" w:hAnsi="Calibri" w:cs="Calibri" w:eastAsia="Calibri" w:hint="default"/>
          <w:spacing w:val="-3"/>
        </w:rPr>
        <w:t>AOTS</w:t>
      </w:r>
      <w:r>
        <w:rPr>
          <w:spacing w:val="-3"/>
        </w:rPr>
        <w:t>、</w:t>
      </w:r>
      <w:r>
        <w:rPr/>
        <w:t> </w:t>
      </w:r>
      <w:r>
        <w:rPr>
          <w:rFonts w:ascii="Calibri" w:hAnsi="Calibri" w:cs="Calibri" w:eastAsia="Calibri" w:hint="default"/>
        </w:rPr>
        <w:t>OMRON </w:t>
      </w:r>
      <w:r>
        <w:rPr/>
        <w:t>株式会社任职；现任本公司监事，商务法律部经理。</w:t>
      </w:r>
    </w:p>
    <w:p>
      <w:pPr>
        <w:pStyle w:val="BodyText"/>
        <w:spacing w:line="324" w:lineRule="auto" w:before="20"/>
        <w:ind w:right="1799" w:firstLine="472"/>
        <w:jc w:val="left"/>
      </w:pPr>
      <w:r>
        <w:rPr>
          <w:rFonts w:ascii="宋体" w:hAnsi="宋体" w:cs="宋体" w:eastAsia="宋体" w:hint="default"/>
          <w:b/>
          <w:bCs/>
        </w:rPr>
        <w:t>王虎，职工监事，</w:t>
      </w:r>
      <w:r>
        <w:rPr/>
        <w:t>男，</w:t>
      </w:r>
      <w:r>
        <w:rPr>
          <w:rFonts w:ascii="Calibri" w:hAnsi="Calibri" w:cs="Calibri" w:eastAsia="Calibri" w:hint="default"/>
        </w:rPr>
        <w:t>1976</w:t>
      </w:r>
      <w:r>
        <w:rPr>
          <w:rFonts w:ascii="Calibri" w:hAnsi="Calibri" w:cs="Calibri" w:eastAsia="Calibri" w:hint="default"/>
          <w:spacing w:val="53"/>
        </w:rPr>
        <w:t> </w:t>
      </w:r>
      <w:r>
        <w:rPr/>
        <w:t>年生，中国国籍，大学本科学历，上海交通大 学计算机科学与工程系毕业，现任本公司监事，电子政务事业部副总经理。</w:t>
      </w:r>
    </w:p>
    <w:p>
      <w:pPr>
        <w:tabs>
          <w:tab w:pos="1414" w:val="left" w:leader="none"/>
        </w:tabs>
        <w:spacing w:line="345" w:lineRule="auto" w:before="70"/>
        <w:ind w:left="627" w:right="3813" w:firstLine="38"/>
        <w:jc w:val="left"/>
        <w:rPr>
          <w:rFonts w:ascii="宋体" w:hAnsi="宋体" w:cs="宋体" w:eastAsia="宋体" w:hint="default"/>
          <w:sz w:val="24"/>
          <w:szCs w:val="24"/>
        </w:rPr>
      </w:pPr>
      <w:r>
        <w:rPr>
          <w:rFonts w:ascii="Calibri" w:hAnsi="Calibri" w:cs="Calibri" w:eastAsia="Calibri" w:hint="default"/>
          <w:sz w:val="24"/>
          <w:szCs w:val="24"/>
        </w:rPr>
        <w:t>3</w:t>
      </w:r>
      <w:r>
        <w:rPr>
          <w:rFonts w:ascii="宋体" w:hAnsi="宋体" w:cs="宋体" w:eastAsia="宋体" w:hint="default"/>
          <w:sz w:val="24"/>
          <w:szCs w:val="24"/>
        </w:rPr>
        <w:t>、</w:t>
        <w:tab/>
        <w:t>高级管理人员 </w:t>
      </w:r>
      <w:r>
        <w:rPr>
          <w:rFonts w:ascii="宋体" w:hAnsi="宋体" w:cs="宋体" w:eastAsia="宋体" w:hint="default"/>
          <w:b/>
          <w:bCs/>
          <w:sz w:val="24"/>
          <w:szCs w:val="24"/>
        </w:rPr>
        <w:t>史一兵，总裁，</w:t>
      </w:r>
      <w:r>
        <w:rPr>
          <w:rFonts w:ascii="宋体" w:hAnsi="宋体" w:cs="宋体" w:eastAsia="宋体" w:hint="default"/>
          <w:sz w:val="24"/>
          <w:szCs w:val="24"/>
        </w:rPr>
        <w:t>主要工作经历见前述。 </w:t>
      </w:r>
      <w:r>
        <w:rPr>
          <w:rFonts w:ascii="宋体" w:hAnsi="宋体" w:cs="宋体" w:eastAsia="宋体" w:hint="default"/>
          <w:b/>
          <w:bCs/>
          <w:sz w:val="24"/>
          <w:szCs w:val="24"/>
        </w:rPr>
        <w:t>陈焕平，常务副总裁，</w:t>
      </w:r>
      <w:r>
        <w:rPr>
          <w:rFonts w:ascii="宋体" w:hAnsi="宋体" w:cs="宋体" w:eastAsia="宋体" w:hint="default"/>
          <w:sz w:val="24"/>
          <w:szCs w:val="24"/>
        </w:rPr>
        <w:t>主要工作经历见前述。 </w:t>
      </w:r>
      <w:r>
        <w:rPr>
          <w:rFonts w:ascii="宋体" w:hAnsi="宋体" w:cs="宋体" w:eastAsia="宋体" w:hint="default"/>
          <w:b/>
          <w:bCs/>
          <w:sz w:val="24"/>
          <w:szCs w:val="24"/>
        </w:rPr>
        <w:t>李光亚，副总裁，首席技术官，</w:t>
      </w:r>
      <w:r>
        <w:rPr>
          <w:rFonts w:ascii="宋体" w:hAnsi="宋体" w:cs="宋体" w:eastAsia="宋体" w:hint="default"/>
          <w:sz w:val="24"/>
          <w:szCs w:val="24"/>
        </w:rPr>
        <w:t>主要工作经历见前述。</w:t>
      </w:r>
    </w:p>
    <w:p>
      <w:pPr>
        <w:pStyle w:val="BodyText"/>
        <w:spacing w:line="324" w:lineRule="auto" w:before="48"/>
        <w:ind w:right="1851" w:firstLine="472"/>
        <w:jc w:val="left"/>
      </w:pPr>
      <w:r>
        <w:rPr>
          <w:rFonts w:ascii="宋体" w:hAnsi="宋体" w:cs="宋体" w:eastAsia="宋体" w:hint="default"/>
          <w:b/>
          <w:bCs/>
        </w:rPr>
        <w:t>薛莉芳，副总裁，</w:t>
      </w:r>
      <w:r>
        <w:rPr/>
        <w:t>女，</w:t>
      </w:r>
      <w:r>
        <w:rPr>
          <w:rFonts w:ascii="Calibri" w:hAnsi="Calibri" w:cs="Calibri" w:eastAsia="Calibri" w:hint="default"/>
        </w:rPr>
        <w:t>1962</w:t>
      </w:r>
      <w:r>
        <w:rPr>
          <w:rFonts w:ascii="Calibri" w:hAnsi="Calibri" w:cs="Calibri" w:eastAsia="Calibri" w:hint="default"/>
          <w:spacing w:val="1"/>
        </w:rPr>
        <w:t> </w:t>
      </w:r>
      <w:r>
        <w:rPr/>
        <w:t>年生，中国国籍，硕士学位，教授级高工。曾 任华东理工大学计算机系讲师、公司事业部总经理；现任本公司副总裁。</w:t>
      </w:r>
    </w:p>
    <w:p>
      <w:pPr>
        <w:pStyle w:val="BodyText"/>
        <w:spacing w:line="324" w:lineRule="auto" w:before="70"/>
        <w:ind w:right="966" w:firstLine="472"/>
        <w:jc w:val="left"/>
      </w:pPr>
      <w:r>
        <w:rPr>
          <w:rFonts w:ascii="宋体" w:hAnsi="宋体" w:cs="宋体" w:eastAsia="宋体" w:hint="default"/>
          <w:b/>
          <w:bCs/>
        </w:rPr>
        <w:t>王清，副总裁，</w:t>
      </w:r>
      <w:r>
        <w:rPr/>
        <w:t>女，</w:t>
      </w:r>
      <w:r>
        <w:rPr>
          <w:rFonts w:ascii="Calibri" w:hAnsi="Calibri" w:cs="Calibri" w:eastAsia="Calibri" w:hint="default"/>
        </w:rPr>
        <w:t>1972</w:t>
      </w:r>
      <w:r>
        <w:rPr>
          <w:rFonts w:ascii="Calibri" w:hAnsi="Calibri" w:cs="Calibri" w:eastAsia="Calibri" w:hint="default"/>
          <w:spacing w:val="4"/>
        </w:rPr>
        <w:t> </w:t>
      </w:r>
      <w:r>
        <w:rPr/>
        <w:t>年生，中国国籍，硕士学位，高级工程师，中欧 国际工商学院</w:t>
      </w:r>
      <w:r>
        <w:rPr>
          <w:spacing w:val="-64"/>
        </w:rPr>
        <w:t> </w:t>
      </w:r>
      <w:r>
        <w:rPr>
          <w:rFonts w:ascii="Calibri" w:hAnsi="Calibri" w:cs="Calibri" w:eastAsia="Calibri" w:hint="default"/>
        </w:rPr>
        <w:t>EMBA</w:t>
      </w:r>
      <w:r>
        <w:rPr/>
        <w:t>。曾任本公司事业部总经理；现任本公司副总裁。</w:t>
      </w:r>
    </w:p>
    <w:p>
      <w:pPr>
        <w:pStyle w:val="BodyText"/>
        <w:spacing w:line="324" w:lineRule="auto" w:before="20"/>
        <w:ind w:right="1811" w:firstLine="472"/>
        <w:jc w:val="both"/>
      </w:pPr>
      <w:r>
        <w:rPr>
          <w:rFonts w:ascii="宋体" w:hAnsi="宋体" w:cs="宋体" w:eastAsia="宋体" w:hint="default"/>
          <w:b/>
          <w:bCs/>
        </w:rPr>
        <w:t>闻建中，副总裁，</w:t>
      </w:r>
      <w:r>
        <w:rPr/>
        <w:t>女，</w:t>
      </w:r>
      <w:r>
        <w:rPr>
          <w:rFonts w:ascii="Calibri" w:hAnsi="Calibri" w:cs="Calibri" w:eastAsia="Calibri" w:hint="default"/>
        </w:rPr>
        <w:t>1955</w:t>
      </w:r>
      <w:r>
        <w:rPr>
          <w:rFonts w:ascii="Calibri" w:hAnsi="Calibri" w:cs="Calibri" w:eastAsia="Calibri" w:hint="default"/>
          <w:spacing w:val="54"/>
        </w:rPr>
        <w:t> </w:t>
      </w:r>
      <w:r>
        <w:rPr/>
        <w:t>年生，中国国籍，本科学历，高级经济师。历 </w:t>
      </w:r>
      <w:r>
        <w:rPr>
          <w:spacing w:val="-3"/>
        </w:rPr>
        <w:t>任上海科技五七干校教员、</w:t>
      </w:r>
      <w:r>
        <w:rPr>
          <w:rFonts w:ascii="Calibri" w:hAnsi="Calibri" w:cs="Calibri" w:eastAsia="Calibri" w:hint="default"/>
          <w:spacing w:val="-3"/>
        </w:rPr>
        <w:t>711</w:t>
      </w:r>
      <w:r>
        <w:rPr>
          <w:rFonts w:ascii="Calibri" w:hAnsi="Calibri" w:cs="Calibri" w:eastAsia="Calibri" w:hint="default"/>
          <w:spacing w:val="-15"/>
        </w:rPr>
        <w:t> </w:t>
      </w:r>
      <w:r>
        <w:rPr/>
        <w:t>所人事教育处副处长；现任本公司党委书记兼副 总裁。</w:t>
      </w:r>
    </w:p>
    <w:p>
      <w:pPr>
        <w:pStyle w:val="BodyText"/>
        <w:spacing w:line="324" w:lineRule="auto" w:before="70"/>
        <w:ind w:right="1674" w:firstLine="472"/>
        <w:jc w:val="left"/>
      </w:pPr>
      <w:r>
        <w:rPr>
          <w:rFonts w:ascii="宋体" w:hAnsi="宋体" w:cs="宋体" w:eastAsia="宋体" w:hint="default"/>
          <w:b/>
          <w:bCs/>
          <w:spacing w:val="-3"/>
        </w:rPr>
        <w:t>王涛，副总裁，</w:t>
      </w:r>
      <w:r>
        <w:rPr>
          <w:spacing w:val="-3"/>
        </w:rPr>
        <w:t>男，</w:t>
      </w:r>
      <w:r>
        <w:rPr>
          <w:rFonts w:ascii="Calibri" w:hAnsi="Calibri" w:cs="Calibri" w:eastAsia="Calibri" w:hint="default"/>
          <w:spacing w:val="-3"/>
        </w:rPr>
        <w:t>1969</w:t>
      </w:r>
      <w:r>
        <w:rPr>
          <w:rFonts w:ascii="Calibri" w:hAnsi="Calibri" w:cs="Calibri" w:eastAsia="Calibri" w:hint="default"/>
          <w:spacing w:val="-22"/>
        </w:rPr>
        <w:t> </w:t>
      </w:r>
      <w:r>
        <w:rPr/>
        <w:t>年生，加拿大国籍，上海交通大学计算机系毕业， 硕士学位。历任</w:t>
      </w:r>
      <w:r>
        <w:rPr>
          <w:spacing w:val="-69"/>
        </w:rPr>
        <w:t> </w:t>
      </w:r>
      <w:r>
        <w:rPr>
          <w:rFonts w:ascii="Calibri" w:hAnsi="Calibri" w:cs="Calibri" w:eastAsia="Calibri" w:hint="default"/>
        </w:rPr>
        <w:t>Computer</w:t>
      </w:r>
      <w:r>
        <w:rPr>
          <w:rFonts w:ascii="Calibri" w:hAnsi="Calibri" w:cs="Calibri" w:eastAsia="Calibri" w:hint="default"/>
          <w:spacing w:val="-6"/>
        </w:rPr>
        <w:t> </w:t>
      </w:r>
      <w:r>
        <w:rPr>
          <w:rFonts w:ascii="Calibri" w:hAnsi="Calibri" w:cs="Calibri" w:eastAsia="Calibri" w:hint="default"/>
        </w:rPr>
        <w:t>Associates</w:t>
      </w:r>
      <w:r>
        <w:rPr>
          <w:rFonts w:ascii="Calibri" w:hAnsi="Calibri" w:cs="Calibri" w:eastAsia="Calibri" w:hint="default"/>
          <w:spacing w:val="-2"/>
        </w:rPr>
        <w:t> </w:t>
      </w:r>
      <w:r>
        <w:rPr/>
        <w:t>中国华东区技术经理、</w:t>
      </w:r>
      <w:r>
        <w:rPr>
          <w:rFonts w:ascii="Calibri" w:hAnsi="Calibri" w:cs="Calibri" w:eastAsia="Calibri" w:hint="default"/>
        </w:rPr>
        <w:t>Computer</w:t>
      </w:r>
      <w:r>
        <w:rPr>
          <w:rFonts w:ascii="Calibri" w:hAnsi="Calibri" w:cs="Calibri" w:eastAsia="Calibri" w:hint="default"/>
          <w:spacing w:val="-8"/>
        </w:rPr>
        <w:t> </w:t>
      </w:r>
      <w:r>
        <w:rPr>
          <w:rFonts w:ascii="Calibri" w:hAnsi="Calibri" w:cs="Calibri" w:eastAsia="Calibri" w:hint="default"/>
        </w:rPr>
        <w:t>Associates</w:t>
      </w:r>
      <w:r>
        <w:rPr>
          <w:rFonts w:ascii="Calibri" w:hAnsi="Calibri" w:cs="Calibri" w:eastAsia="Calibri" w:hint="default"/>
        </w:rPr>
        <w:t> </w:t>
      </w:r>
      <w:r>
        <w:rPr/>
        <w:t>加拿大资深技术顾问；现任本公司副总裁。</w:t>
      </w:r>
    </w:p>
    <w:p>
      <w:pPr>
        <w:pStyle w:val="BodyText"/>
        <w:spacing w:line="324" w:lineRule="auto" w:before="67"/>
        <w:ind w:right="1674" w:firstLine="472"/>
        <w:jc w:val="left"/>
      </w:pPr>
      <w:r>
        <w:rPr>
          <w:rFonts w:ascii="宋体" w:hAnsi="宋体" w:cs="宋体" w:eastAsia="宋体" w:hint="default"/>
          <w:b/>
          <w:bCs/>
        </w:rPr>
        <w:t>张令庆，副总裁，董事会秘书</w:t>
      </w:r>
      <w:r>
        <w:rPr/>
        <w:t>，女，</w:t>
      </w:r>
      <w:r>
        <w:rPr>
          <w:rFonts w:ascii="Calibri" w:hAnsi="Calibri" w:cs="Calibri" w:eastAsia="Calibri" w:hint="default"/>
        </w:rPr>
        <w:t>1955</w:t>
      </w:r>
      <w:r>
        <w:rPr>
          <w:rFonts w:ascii="Calibri" w:hAnsi="Calibri" w:cs="Calibri" w:eastAsia="Calibri" w:hint="default"/>
          <w:spacing w:val="53"/>
        </w:rPr>
        <w:t> </w:t>
      </w:r>
      <w:r>
        <w:rPr/>
        <w:t>年生，中国国籍，硕士学位，经 济师。曾任天宸股份有限公司董事、佳家网络（上海）信息服务有限公司</w:t>
      </w:r>
      <w:r>
        <w:rPr>
          <w:spacing w:val="-76"/>
        </w:rPr>
        <w:t> </w:t>
      </w:r>
      <w:r>
        <w:rPr>
          <w:rFonts w:ascii="Calibri" w:hAnsi="Calibri" w:cs="Calibri" w:eastAsia="Calibri" w:hint="default"/>
          <w:spacing w:val="-3"/>
        </w:rPr>
        <w:t>COO</w:t>
      </w:r>
      <w:r>
        <w:rPr>
          <w:spacing w:val="-3"/>
        </w:rPr>
        <w:t>；</w:t>
      </w:r>
      <w:r>
        <w:rPr/>
        <w:t> 现任本公司副总裁兼董事会秘书。</w:t>
      </w:r>
    </w:p>
    <w:p>
      <w:pPr>
        <w:pStyle w:val="BodyText"/>
        <w:spacing w:line="324" w:lineRule="auto" w:before="70"/>
        <w:ind w:right="1798" w:firstLine="472"/>
        <w:jc w:val="left"/>
      </w:pPr>
      <w:r>
        <w:rPr>
          <w:rFonts w:ascii="宋体" w:hAnsi="宋体" w:cs="宋体" w:eastAsia="宋体" w:hint="default"/>
          <w:b/>
          <w:bCs/>
        </w:rPr>
        <w:t>张天仁，副总裁，</w:t>
      </w:r>
      <w:r>
        <w:rPr/>
        <w:t>男，</w:t>
      </w:r>
      <w:r>
        <w:rPr>
          <w:rFonts w:ascii="Calibri" w:hAnsi="Calibri" w:cs="Calibri" w:eastAsia="Calibri" w:hint="default"/>
        </w:rPr>
        <w:t>1956</w:t>
      </w:r>
      <w:r>
        <w:rPr>
          <w:rFonts w:ascii="Calibri" w:hAnsi="Calibri" w:cs="Calibri" w:eastAsia="Calibri" w:hint="default"/>
          <w:spacing w:val="54"/>
        </w:rPr>
        <w:t> </w:t>
      </w:r>
      <w:r>
        <w:rPr/>
        <w:t>年生，中国国籍，副总裁，高级工程师，复旦 </w:t>
      </w:r>
      <w:r>
        <w:rPr>
          <w:spacing w:val="2"/>
        </w:rPr>
        <w:t>大学计算机科学系毕业，本科学历。曾任深圳市现代计算机有限公司总裁；现</w:t>
      </w:r>
    </w:p>
    <w:p>
      <w:pPr>
        <w:spacing w:after="0" w:line="324" w:lineRule="auto"/>
        <w:jc w:val="left"/>
        <w:sectPr>
          <w:footerReference w:type="default" r:id="rId26"/>
          <w:pgSz w:w="11910" w:h="16840"/>
          <w:pgMar w:footer="703" w:header="721" w:top="1180" w:bottom="900" w:left="1660" w:right="0"/>
        </w:sectPr>
      </w:pPr>
    </w:p>
    <w:p>
      <w:pPr>
        <w:spacing w:line="240" w:lineRule="auto" w:before="11"/>
        <w:rPr>
          <w:rFonts w:ascii="宋体" w:hAnsi="宋体" w:cs="宋体" w:eastAsia="宋体" w:hint="default"/>
          <w:sz w:val="11"/>
          <w:szCs w:val="11"/>
        </w:rPr>
      </w:pPr>
    </w:p>
    <w:p>
      <w:pPr>
        <w:pStyle w:val="BodyText"/>
        <w:spacing w:line="240" w:lineRule="auto" w:before="26"/>
        <w:ind w:right="0"/>
        <w:jc w:val="left"/>
      </w:pPr>
      <w:r>
        <w:rPr/>
        <w:t>任公司副总裁。</w:t>
      </w:r>
    </w:p>
    <w:p>
      <w:pPr>
        <w:spacing w:line="240" w:lineRule="auto" w:before="0"/>
        <w:rPr>
          <w:rFonts w:ascii="宋体" w:hAnsi="宋体" w:cs="宋体" w:eastAsia="宋体" w:hint="default"/>
          <w:sz w:val="24"/>
          <w:szCs w:val="24"/>
        </w:rPr>
      </w:pPr>
    </w:p>
    <w:p>
      <w:pPr>
        <w:spacing w:line="240" w:lineRule="auto" w:before="2"/>
        <w:rPr>
          <w:rFonts w:ascii="宋体" w:hAnsi="宋体" w:cs="宋体" w:eastAsia="宋体" w:hint="default"/>
          <w:sz w:val="21"/>
          <w:szCs w:val="21"/>
        </w:rPr>
      </w:pPr>
    </w:p>
    <w:p>
      <w:pPr>
        <w:pStyle w:val="Heading5"/>
        <w:spacing w:line="357" w:lineRule="auto"/>
        <w:ind w:left="1429" w:right="1706" w:hanging="764"/>
        <w:jc w:val="left"/>
        <w:rPr>
          <w:b w:val="0"/>
          <w:bCs w:val="0"/>
        </w:rPr>
      </w:pPr>
      <w:r>
        <w:rPr/>
        <w:t>（三）</w:t>
      </w:r>
      <w:r>
        <w:rPr>
          <w:spacing w:val="-83"/>
        </w:rPr>
        <w:t> </w:t>
      </w:r>
      <w:r>
        <w:rPr/>
        <w:t>报告期内，董事和监事被选举或离任、高级管理人员聘任或解聘情</w:t>
      </w:r>
      <w:r>
        <w:rPr>
          <w:spacing w:val="-112"/>
        </w:rPr>
        <w:t> </w:t>
      </w:r>
      <w:r>
        <w:rPr>
          <w:spacing w:val="-112"/>
        </w:rPr>
      </w:r>
      <w:r>
        <w:rPr/>
        <w:t>况</w:t>
      </w:r>
      <w:r>
        <w:rPr>
          <w:b w:val="0"/>
          <w:bCs w:val="0"/>
        </w:rPr>
      </w:r>
    </w:p>
    <w:p>
      <w:pPr>
        <w:pStyle w:val="BodyText"/>
        <w:tabs>
          <w:tab w:pos="1414" w:val="left" w:leader="none"/>
        </w:tabs>
        <w:spacing w:line="240" w:lineRule="auto" w:before="36"/>
        <w:ind w:left="666" w:right="0"/>
        <w:jc w:val="left"/>
      </w:pPr>
      <w:r>
        <w:rPr>
          <w:rFonts w:ascii="Calibri" w:hAnsi="Calibri" w:cs="Calibri" w:eastAsia="Calibri" w:hint="default"/>
        </w:rPr>
        <w:t>1</w:t>
      </w:r>
      <w:r>
        <w:rPr/>
        <w:t>、</w:t>
        <w:tab/>
        <w:t>报告期内，公司董事会人员变动情况</w:t>
      </w:r>
    </w:p>
    <w:p>
      <w:pPr>
        <w:pStyle w:val="BodyText"/>
        <w:spacing w:line="340" w:lineRule="auto" w:before="121"/>
        <w:ind w:right="1811" w:firstLine="419"/>
        <w:jc w:val="both"/>
      </w:pPr>
      <w:r>
        <w:rPr>
          <w:rFonts w:ascii="Calibri" w:hAnsi="Calibri" w:cs="Calibri" w:eastAsia="Calibri" w:hint="default"/>
        </w:rPr>
        <w:t>2011</w:t>
      </w:r>
      <w:r>
        <w:rPr>
          <w:rFonts w:ascii="Calibri" w:hAnsi="Calibri" w:cs="Calibri" w:eastAsia="Calibri" w:hint="default"/>
          <w:spacing w:val="2"/>
        </w:rPr>
        <w:t> </w:t>
      </w:r>
      <w:r>
        <w:rPr/>
        <w:t>年</w:t>
      </w:r>
      <w:r>
        <w:rPr>
          <w:spacing w:val="-64"/>
        </w:rPr>
        <w:t> </w:t>
      </w:r>
      <w:r>
        <w:rPr>
          <w:rFonts w:ascii="Calibri" w:hAnsi="Calibri" w:cs="Calibri" w:eastAsia="Calibri" w:hint="default"/>
        </w:rPr>
        <w:t>7</w:t>
      </w:r>
      <w:r>
        <w:rPr>
          <w:rFonts w:ascii="Calibri" w:hAnsi="Calibri" w:cs="Calibri" w:eastAsia="Calibri" w:hint="default"/>
          <w:spacing w:val="2"/>
        </w:rPr>
        <w:t> </w:t>
      </w:r>
      <w:r>
        <w:rPr/>
        <w:t>月</w:t>
      </w:r>
      <w:r>
        <w:rPr>
          <w:spacing w:val="-64"/>
        </w:rPr>
        <w:t> </w:t>
      </w:r>
      <w:r>
        <w:rPr>
          <w:rFonts w:ascii="Calibri" w:hAnsi="Calibri" w:cs="Calibri" w:eastAsia="Calibri" w:hint="default"/>
        </w:rPr>
        <w:t>13</w:t>
      </w:r>
      <w:r>
        <w:rPr>
          <w:rFonts w:ascii="Calibri" w:hAnsi="Calibri" w:cs="Calibri" w:eastAsia="Calibri" w:hint="default"/>
          <w:spacing w:val="3"/>
        </w:rPr>
        <w:t> </w:t>
      </w:r>
      <w:r>
        <w:rPr/>
        <w:t>日，公司副董事长石首山先生因退休原因，辞去公司第四届 </w:t>
      </w:r>
      <w:r>
        <w:rPr>
          <w:spacing w:val="2"/>
        </w:rPr>
        <w:t>董事会副董事长、董事职务，同时辞去董事会审计委员会委员、战略委员会委</w:t>
      </w:r>
      <w:r>
        <w:rPr>
          <w:spacing w:val="-93"/>
        </w:rPr>
        <w:t> </w:t>
      </w:r>
      <w:r>
        <w:rPr>
          <w:spacing w:val="-93"/>
        </w:rPr>
      </w:r>
      <w:r>
        <w:rPr/>
        <w:t>员职务。</w:t>
      </w:r>
    </w:p>
    <w:p>
      <w:pPr>
        <w:pStyle w:val="BodyText"/>
        <w:spacing w:line="240" w:lineRule="auto" w:before="53"/>
        <w:ind w:left="574" w:right="0"/>
        <w:jc w:val="left"/>
      </w:pPr>
      <w:r>
        <w:rPr/>
        <w:t>公司股东上海科技投资公司推荐潘政先生为董事候选人，并经</w:t>
      </w:r>
      <w:r>
        <w:rPr>
          <w:spacing w:val="-47"/>
        </w:rPr>
        <w:t> </w:t>
      </w:r>
      <w:r>
        <w:rPr>
          <w:rFonts w:ascii="Calibri" w:hAnsi="Calibri" w:cs="Calibri" w:eastAsia="Calibri" w:hint="default"/>
        </w:rPr>
        <w:t>2011</w:t>
      </w:r>
      <w:r>
        <w:rPr>
          <w:rFonts w:ascii="Calibri" w:hAnsi="Calibri" w:cs="Calibri" w:eastAsia="Calibri" w:hint="default"/>
          <w:spacing w:val="16"/>
        </w:rPr>
        <w:t> </w:t>
      </w:r>
      <w:r>
        <w:rPr/>
        <w:t>年</w:t>
      </w:r>
      <w:r>
        <w:rPr>
          <w:spacing w:val="-48"/>
        </w:rPr>
        <w:t> </w:t>
      </w:r>
      <w:r>
        <w:rPr>
          <w:rFonts w:ascii="Calibri" w:hAnsi="Calibri" w:cs="Calibri" w:eastAsia="Calibri" w:hint="default"/>
        </w:rPr>
        <w:t>7</w:t>
      </w:r>
      <w:r>
        <w:rPr>
          <w:rFonts w:ascii="Calibri" w:hAnsi="Calibri" w:cs="Calibri" w:eastAsia="Calibri" w:hint="default"/>
          <w:spacing w:val="18"/>
        </w:rPr>
        <w:t> </w:t>
      </w:r>
      <w:r>
        <w:rPr/>
        <w:t>月</w:t>
      </w:r>
    </w:p>
    <w:p>
      <w:pPr>
        <w:pStyle w:val="BodyText"/>
        <w:spacing w:line="240" w:lineRule="auto" w:before="121"/>
        <w:ind w:right="0"/>
        <w:jc w:val="left"/>
      </w:pPr>
      <w:r>
        <w:rPr>
          <w:rFonts w:ascii="Calibri" w:hAnsi="Calibri" w:cs="Calibri" w:eastAsia="Calibri" w:hint="default"/>
        </w:rPr>
        <w:t>18</w:t>
      </w:r>
      <w:r>
        <w:rPr>
          <w:rFonts w:ascii="Calibri" w:hAnsi="Calibri" w:cs="Calibri" w:eastAsia="Calibri" w:hint="default"/>
          <w:spacing w:val="17"/>
        </w:rPr>
        <w:t> </w:t>
      </w:r>
      <w:r>
        <w:rPr/>
        <w:t>日公司第四届董事会</w:t>
      </w:r>
      <w:r>
        <w:rPr>
          <w:spacing w:val="-49"/>
        </w:rPr>
        <w:t> </w:t>
      </w:r>
      <w:r>
        <w:rPr>
          <w:rFonts w:ascii="Calibri" w:hAnsi="Calibri" w:cs="Calibri" w:eastAsia="Calibri" w:hint="default"/>
        </w:rPr>
        <w:t>2011</w:t>
      </w:r>
      <w:r>
        <w:rPr>
          <w:rFonts w:ascii="Calibri" w:hAnsi="Calibri" w:cs="Calibri" w:eastAsia="Calibri" w:hint="default"/>
          <w:spacing w:val="17"/>
        </w:rPr>
        <w:t> </w:t>
      </w:r>
      <w:r>
        <w:rPr/>
        <w:t>年第七次临时会议审议通过。</w:t>
      </w:r>
      <w:r>
        <w:rPr>
          <w:rFonts w:ascii="Calibri" w:hAnsi="Calibri" w:cs="Calibri" w:eastAsia="Calibri" w:hint="default"/>
        </w:rPr>
        <w:t>2011</w:t>
      </w:r>
      <w:r>
        <w:rPr>
          <w:rFonts w:ascii="Calibri" w:hAnsi="Calibri" w:cs="Calibri" w:eastAsia="Calibri" w:hint="default"/>
          <w:spacing w:val="15"/>
        </w:rPr>
        <w:t> </w:t>
      </w:r>
      <w:r>
        <w:rPr/>
        <w:t>年</w:t>
      </w:r>
      <w:r>
        <w:rPr>
          <w:spacing w:val="-49"/>
        </w:rPr>
        <w:t> </w:t>
      </w:r>
      <w:r>
        <w:rPr>
          <w:rFonts w:ascii="Calibri" w:hAnsi="Calibri" w:cs="Calibri" w:eastAsia="Calibri" w:hint="default"/>
        </w:rPr>
        <w:t>8</w:t>
      </w:r>
      <w:r>
        <w:rPr>
          <w:rFonts w:ascii="Calibri" w:hAnsi="Calibri" w:cs="Calibri" w:eastAsia="Calibri" w:hint="default"/>
          <w:spacing w:val="17"/>
        </w:rPr>
        <w:t> </w:t>
      </w:r>
      <w:r>
        <w:rPr/>
        <w:t>月</w:t>
      </w:r>
      <w:r>
        <w:rPr>
          <w:spacing w:val="-49"/>
        </w:rPr>
        <w:t> </w:t>
      </w:r>
      <w:r>
        <w:rPr>
          <w:rFonts w:ascii="Calibri" w:hAnsi="Calibri" w:cs="Calibri" w:eastAsia="Calibri" w:hint="default"/>
        </w:rPr>
        <w:t>3</w:t>
      </w:r>
      <w:r>
        <w:rPr>
          <w:rFonts w:ascii="Calibri" w:hAnsi="Calibri" w:cs="Calibri" w:eastAsia="Calibri" w:hint="default"/>
          <w:spacing w:val="17"/>
        </w:rPr>
        <w:t> </w:t>
      </w:r>
      <w:r>
        <w:rPr/>
        <w:t>日，</w:t>
      </w:r>
    </w:p>
    <w:p>
      <w:pPr>
        <w:pStyle w:val="BodyText"/>
        <w:spacing w:line="240" w:lineRule="auto"/>
        <w:ind w:right="0"/>
        <w:jc w:val="left"/>
      </w:pPr>
      <w:r>
        <w:rPr/>
        <w:t>公司</w:t>
      </w:r>
      <w:r>
        <w:rPr>
          <w:spacing w:val="-67"/>
        </w:rPr>
        <w:t> </w:t>
      </w:r>
      <w:r>
        <w:rPr>
          <w:rFonts w:ascii="Calibri" w:hAnsi="Calibri" w:cs="Calibri" w:eastAsia="Calibri" w:hint="default"/>
        </w:rPr>
        <w:t>2011 </w:t>
      </w:r>
      <w:r>
        <w:rPr/>
        <w:t>年第一次临时股东大会选举潘政先生为公司董事，任期至第四届董事</w:t>
      </w:r>
    </w:p>
    <w:p>
      <w:pPr>
        <w:pStyle w:val="BodyText"/>
        <w:spacing w:line="326" w:lineRule="auto" w:before="121"/>
        <w:ind w:right="1802"/>
        <w:jc w:val="left"/>
      </w:pPr>
      <w:r>
        <w:rPr/>
        <w:t>会届满。</w:t>
      </w:r>
      <w:r>
        <w:rPr>
          <w:rFonts w:ascii="Calibri" w:hAnsi="Calibri" w:cs="Calibri" w:eastAsia="Calibri" w:hint="default"/>
        </w:rPr>
        <w:t>2011</w:t>
      </w:r>
      <w:r>
        <w:rPr>
          <w:rFonts w:ascii="Calibri" w:hAnsi="Calibri" w:cs="Calibri" w:eastAsia="Calibri" w:hint="default"/>
          <w:spacing w:val="9"/>
        </w:rPr>
        <w:t> </w:t>
      </w:r>
      <w:r>
        <w:rPr/>
        <w:t>年</w:t>
      </w:r>
      <w:r>
        <w:rPr>
          <w:spacing w:val="-55"/>
        </w:rPr>
        <w:t> </w:t>
      </w:r>
      <w:r>
        <w:rPr>
          <w:rFonts w:ascii="Calibri" w:hAnsi="Calibri" w:cs="Calibri" w:eastAsia="Calibri" w:hint="default"/>
        </w:rPr>
        <w:t>8</w:t>
      </w:r>
      <w:r>
        <w:rPr>
          <w:rFonts w:ascii="Calibri" w:hAnsi="Calibri" w:cs="Calibri" w:eastAsia="Calibri" w:hint="default"/>
          <w:spacing w:val="9"/>
        </w:rPr>
        <w:t> </w:t>
      </w:r>
      <w:r>
        <w:rPr/>
        <w:t>月</w:t>
      </w:r>
      <w:r>
        <w:rPr>
          <w:spacing w:val="-55"/>
        </w:rPr>
        <w:t> </w:t>
      </w:r>
      <w:r>
        <w:rPr>
          <w:rFonts w:ascii="Calibri" w:hAnsi="Calibri" w:cs="Calibri" w:eastAsia="Calibri" w:hint="default"/>
        </w:rPr>
        <w:t>23</w:t>
      </w:r>
      <w:r>
        <w:rPr>
          <w:rFonts w:ascii="Calibri" w:hAnsi="Calibri" w:cs="Calibri" w:eastAsia="Calibri" w:hint="default"/>
          <w:spacing w:val="11"/>
        </w:rPr>
        <w:t> </w:t>
      </w:r>
      <w:r>
        <w:rPr/>
        <w:t>日，公司第四届董事会</w:t>
      </w:r>
      <w:r>
        <w:rPr>
          <w:spacing w:val="-55"/>
        </w:rPr>
        <w:t> </w:t>
      </w:r>
      <w:r>
        <w:rPr>
          <w:rFonts w:ascii="Calibri" w:hAnsi="Calibri" w:cs="Calibri" w:eastAsia="Calibri" w:hint="default"/>
        </w:rPr>
        <w:t>2011</w:t>
      </w:r>
      <w:r>
        <w:rPr>
          <w:rFonts w:ascii="Calibri" w:hAnsi="Calibri" w:cs="Calibri" w:eastAsia="Calibri" w:hint="default"/>
          <w:spacing w:val="11"/>
        </w:rPr>
        <w:t> </w:t>
      </w:r>
      <w:r>
        <w:rPr/>
        <w:t>年第八次临时会议补选潘 政先生为公司第四届董事会副董事长。</w:t>
      </w:r>
    </w:p>
    <w:p>
      <w:pPr>
        <w:spacing w:line="240" w:lineRule="auto" w:before="0"/>
        <w:rPr>
          <w:rFonts w:ascii="宋体" w:hAnsi="宋体" w:cs="宋体" w:eastAsia="宋体" w:hint="default"/>
          <w:sz w:val="24"/>
          <w:szCs w:val="24"/>
        </w:rPr>
      </w:pPr>
    </w:p>
    <w:p>
      <w:pPr>
        <w:pStyle w:val="BodyText"/>
        <w:tabs>
          <w:tab w:pos="1414" w:val="left" w:leader="none"/>
        </w:tabs>
        <w:spacing w:line="240" w:lineRule="auto" w:before="190"/>
        <w:ind w:left="666" w:right="0"/>
        <w:jc w:val="left"/>
      </w:pPr>
      <w:r>
        <w:rPr>
          <w:rFonts w:ascii="Calibri" w:hAnsi="Calibri" w:cs="Calibri" w:eastAsia="Calibri" w:hint="default"/>
        </w:rPr>
        <w:t>2</w:t>
      </w:r>
      <w:r>
        <w:rPr/>
        <w:t>、</w:t>
        <w:tab/>
        <w:t>报告期内，公司监事会人员变动情况</w:t>
      </w:r>
    </w:p>
    <w:p>
      <w:pPr>
        <w:pStyle w:val="BodyText"/>
        <w:spacing w:line="324" w:lineRule="auto"/>
        <w:ind w:right="1811" w:firstLine="419"/>
        <w:jc w:val="both"/>
      </w:pPr>
      <w:r>
        <w:rPr>
          <w:rFonts w:ascii="Calibri" w:hAnsi="Calibri" w:cs="Calibri" w:eastAsia="Calibri" w:hint="default"/>
        </w:rPr>
        <w:t>2011</w:t>
      </w:r>
      <w:r>
        <w:rPr>
          <w:rFonts w:ascii="Calibri" w:hAnsi="Calibri" w:cs="Calibri" w:eastAsia="Calibri" w:hint="default"/>
          <w:spacing w:val="2"/>
        </w:rPr>
        <w:t> </w:t>
      </w:r>
      <w:r>
        <w:rPr/>
        <w:t>年</w:t>
      </w:r>
      <w:r>
        <w:rPr>
          <w:spacing w:val="-64"/>
        </w:rPr>
        <w:t> </w:t>
      </w:r>
      <w:r>
        <w:rPr>
          <w:rFonts w:ascii="Calibri" w:hAnsi="Calibri" w:cs="Calibri" w:eastAsia="Calibri" w:hint="default"/>
        </w:rPr>
        <w:t>10</w:t>
      </w:r>
      <w:r>
        <w:rPr>
          <w:rFonts w:ascii="Calibri" w:hAnsi="Calibri" w:cs="Calibri" w:eastAsia="Calibri" w:hint="default"/>
          <w:spacing w:val="2"/>
        </w:rPr>
        <w:t> </w:t>
      </w:r>
      <w:r>
        <w:rPr/>
        <w:t>月</w:t>
      </w:r>
      <w:r>
        <w:rPr>
          <w:spacing w:val="-67"/>
        </w:rPr>
        <w:t> </w:t>
      </w:r>
      <w:r>
        <w:rPr>
          <w:rFonts w:ascii="Calibri" w:hAnsi="Calibri" w:cs="Calibri" w:eastAsia="Calibri" w:hint="default"/>
        </w:rPr>
        <w:t>9</w:t>
      </w:r>
      <w:r>
        <w:rPr>
          <w:rFonts w:ascii="Calibri" w:hAnsi="Calibri" w:cs="Calibri" w:eastAsia="Calibri" w:hint="default"/>
          <w:spacing w:val="3"/>
        </w:rPr>
        <w:t> </w:t>
      </w:r>
      <w:r>
        <w:rPr/>
        <w:t>日，公司监事会主席黎瑞刚先生因工作调动原因，辞去公司 第四届监事会监事会主席职务。</w:t>
      </w:r>
    </w:p>
    <w:p>
      <w:pPr>
        <w:pStyle w:val="BodyText"/>
        <w:spacing w:line="340" w:lineRule="auto" w:before="70"/>
        <w:ind w:right="1812" w:firstLine="419"/>
        <w:jc w:val="both"/>
      </w:pPr>
      <w:r>
        <w:rPr>
          <w:spacing w:val="4"/>
        </w:rPr>
        <w:t>公司股东上海东方传媒集团有限公司推荐楼家麟先生为监事候选人，并经</w:t>
      </w:r>
      <w:r>
        <w:rPr/>
        <w:t> </w:t>
      </w:r>
      <w:r>
        <w:rPr>
          <w:rFonts w:ascii="Calibri" w:hAnsi="Calibri" w:cs="Calibri" w:eastAsia="Calibri" w:hint="default"/>
        </w:rPr>
        <w:t>2011</w:t>
      </w:r>
      <w:r>
        <w:rPr>
          <w:rFonts w:ascii="Calibri" w:hAnsi="Calibri" w:cs="Calibri" w:eastAsia="Calibri" w:hint="default"/>
          <w:spacing w:val="5"/>
        </w:rPr>
        <w:t> </w:t>
      </w:r>
      <w:r>
        <w:rPr/>
        <w:t>年</w:t>
      </w:r>
      <w:r>
        <w:rPr>
          <w:spacing w:val="-61"/>
        </w:rPr>
        <w:t> </w:t>
      </w:r>
      <w:r>
        <w:rPr>
          <w:rFonts w:ascii="Calibri" w:hAnsi="Calibri" w:cs="Calibri" w:eastAsia="Calibri" w:hint="default"/>
        </w:rPr>
        <w:t>10</w:t>
      </w:r>
      <w:r>
        <w:rPr>
          <w:rFonts w:ascii="Calibri" w:hAnsi="Calibri" w:cs="Calibri" w:eastAsia="Calibri" w:hint="default"/>
          <w:spacing w:val="5"/>
        </w:rPr>
        <w:t> </w:t>
      </w:r>
      <w:r>
        <w:rPr/>
        <w:t>月</w:t>
      </w:r>
      <w:r>
        <w:rPr>
          <w:spacing w:val="-64"/>
        </w:rPr>
        <w:t> </w:t>
      </w:r>
      <w:r>
        <w:rPr>
          <w:rFonts w:ascii="Calibri" w:hAnsi="Calibri" w:cs="Calibri" w:eastAsia="Calibri" w:hint="default"/>
        </w:rPr>
        <w:t>14</w:t>
      </w:r>
      <w:r>
        <w:rPr>
          <w:rFonts w:ascii="Calibri" w:hAnsi="Calibri" w:cs="Calibri" w:eastAsia="Calibri" w:hint="default"/>
          <w:spacing w:val="5"/>
        </w:rPr>
        <w:t> </w:t>
      </w:r>
      <w:r>
        <w:rPr/>
        <w:t>日公司第四届监事会</w:t>
      </w:r>
      <w:r>
        <w:rPr>
          <w:spacing w:val="-61"/>
        </w:rPr>
        <w:t> </w:t>
      </w:r>
      <w:r>
        <w:rPr>
          <w:rFonts w:ascii="Calibri" w:hAnsi="Calibri" w:cs="Calibri" w:eastAsia="Calibri" w:hint="default"/>
        </w:rPr>
        <w:t>2011</w:t>
      </w:r>
      <w:r>
        <w:rPr>
          <w:rFonts w:ascii="Calibri" w:hAnsi="Calibri" w:cs="Calibri" w:eastAsia="Calibri" w:hint="default"/>
          <w:spacing w:val="3"/>
        </w:rPr>
        <w:t> </w:t>
      </w:r>
      <w:r>
        <w:rPr>
          <w:spacing w:val="-5"/>
        </w:rPr>
        <w:t>年第四次临时会议审议通过，尚待公</w:t>
      </w:r>
      <w:r>
        <w:rPr/>
        <w:t> 司股东大会选举。</w:t>
      </w:r>
    </w:p>
    <w:p>
      <w:pPr>
        <w:spacing w:line="240" w:lineRule="auto" w:before="0"/>
        <w:rPr>
          <w:rFonts w:ascii="宋体" w:hAnsi="宋体" w:cs="宋体" w:eastAsia="宋体" w:hint="default"/>
          <w:sz w:val="24"/>
          <w:szCs w:val="24"/>
        </w:rPr>
      </w:pPr>
    </w:p>
    <w:p>
      <w:pPr>
        <w:pStyle w:val="BodyText"/>
        <w:tabs>
          <w:tab w:pos="1414" w:val="left" w:leader="none"/>
        </w:tabs>
        <w:spacing w:line="240" w:lineRule="auto" w:before="178"/>
        <w:ind w:left="666" w:right="0"/>
        <w:jc w:val="left"/>
      </w:pPr>
      <w:r>
        <w:rPr>
          <w:rFonts w:ascii="Calibri" w:hAnsi="Calibri" w:cs="Calibri" w:eastAsia="Calibri" w:hint="default"/>
        </w:rPr>
        <w:t>3</w:t>
      </w:r>
      <w:r>
        <w:rPr/>
        <w:t>、</w:t>
        <w:tab/>
        <w:t>报告期内，公司高级管理人员变动情况</w:t>
      </w:r>
    </w:p>
    <w:p>
      <w:pPr>
        <w:pStyle w:val="BodyText"/>
        <w:spacing w:line="240" w:lineRule="auto" w:before="121"/>
        <w:ind w:left="574" w:right="0"/>
        <w:jc w:val="left"/>
      </w:pPr>
      <w:r>
        <w:rPr>
          <w:rFonts w:ascii="Calibri" w:hAnsi="Calibri" w:cs="Calibri" w:eastAsia="Calibri" w:hint="default"/>
        </w:rPr>
        <w:t>2011</w:t>
      </w:r>
      <w:r>
        <w:rPr>
          <w:rFonts w:ascii="Calibri" w:hAnsi="Calibri" w:cs="Calibri" w:eastAsia="Calibri" w:hint="default"/>
          <w:spacing w:val="20"/>
        </w:rPr>
        <w:t> </w:t>
      </w:r>
      <w:r>
        <w:rPr/>
        <w:t>年</w:t>
      </w:r>
      <w:r>
        <w:rPr>
          <w:spacing w:val="-47"/>
        </w:rPr>
        <w:t> </w:t>
      </w:r>
      <w:r>
        <w:rPr>
          <w:rFonts w:ascii="Calibri" w:hAnsi="Calibri" w:cs="Calibri" w:eastAsia="Calibri" w:hint="default"/>
        </w:rPr>
        <w:t>4</w:t>
      </w:r>
      <w:r>
        <w:rPr>
          <w:rFonts w:ascii="Calibri" w:hAnsi="Calibri" w:cs="Calibri" w:eastAsia="Calibri" w:hint="default"/>
          <w:spacing w:val="19"/>
        </w:rPr>
        <w:t> </w:t>
      </w:r>
      <w:r>
        <w:rPr/>
        <w:t>月</w:t>
      </w:r>
      <w:r>
        <w:rPr>
          <w:spacing w:val="-47"/>
        </w:rPr>
        <w:t> </w:t>
      </w:r>
      <w:r>
        <w:rPr>
          <w:rFonts w:ascii="Calibri" w:hAnsi="Calibri" w:cs="Calibri" w:eastAsia="Calibri" w:hint="default"/>
        </w:rPr>
        <w:t>29</w:t>
      </w:r>
      <w:r>
        <w:rPr>
          <w:rFonts w:ascii="Calibri" w:hAnsi="Calibri" w:cs="Calibri" w:eastAsia="Calibri" w:hint="default"/>
          <w:spacing w:val="20"/>
        </w:rPr>
        <w:t> </w:t>
      </w:r>
      <w:r>
        <w:rPr/>
        <w:t>日，公司第四届董事会</w:t>
      </w:r>
      <w:r>
        <w:rPr>
          <w:spacing w:val="-47"/>
        </w:rPr>
        <w:t> </w:t>
      </w:r>
      <w:r>
        <w:rPr>
          <w:rFonts w:ascii="Calibri" w:hAnsi="Calibri" w:cs="Calibri" w:eastAsia="Calibri" w:hint="default"/>
        </w:rPr>
        <w:t>2011</w:t>
      </w:r>
      <w:r>
        <w:rPr>
          <w:rFonts w:ascii="Calibri" w:hAnsi="Calibri" w:cs="Calibri" w:eastAsia="Calibri" w:hint="default"/>
          <w:spacing w:val="17"/>
        </w:rPr>
        <w:t> </w:t>
      </w:r>
      <w:r>
        <w:rPr/>
        <w:t>年第四次临时会议审议通过了</w:t>
      </w:r>
    </w:p>
    <w:p>
      <w:pPr>
        <w:pStyle w:val="BodyText"/>
        <w:spacing w:line="355" w:lineRule="auto"/>
        <w:ind w:right="1672"/>
        <w:jc w:val="left"/>
      </w:pPr>
      <w:r>
        <w:rPr>
          <w:spacing w:val="-4"/>
        </w:rPr>
        <w:t>《关于聘任公司财务负责人的议案》，同意李菁女士辞去财务总监一职，聘任王</w:t>
      </w:r>
      <w:r>
        <w:rPr>
          <w:spacing w:val="-100"/>
        </w:rPr>
        <w:t> </w:t>
      </w:r>
      <w:r>
        <w:rPr>
          <w:spacing w:val="-100"/>
        </w:rPr>
      </w:r>
      <w:r>
        <w:rPr/>
        <w:t>清女士担任公司财务负责人，负责公司的财务工作，任期至第四届董事会届满。</w:t>
      </w:r>
    </w:p>
    <w:p>
      <w:pPr>
        <w:spacing w:line="240" w:lineRule="auto" w:before="0"/>
        <w:rPr>
          <w:rFonts w:ascii="宋体" w:hAnsi="宋体" w:cs="宋体" w:eastAsia="宋体" w:hint="default"/>
          <w:sz w:val="24"/>
          <w:szCs w:val="24"/>
        </w:rPr>
      </w:pPr>
    </w:p>
    <w:p>
      <w:pPr>
        <w:pStyle w:val="BodyText"/>
        <w:spacing w:line="326" w:lineRule="auto" w:before="164"/>
        <w:ind w:left="1026" w:right="1804" w:hanging="360"/>
        <w:jc w:val="both"/>
      </w:pPr>
      <w:r>
        <w:rPr>
          <w:rFonts w:ascii="Calibri" w:hAnsi="Calibri" w:cs="Calibri" w:eastAsia="Calibri" w:hint="default"/>
        </w:rPr>
        <w:t>4</w:t>
      </w:r>
      <w:r>
        <w:rPr/>
        <w:t>、</w:t>
      </w:r>
      <w:r>
        <w:rPr>
          <w:spacing w:val="77"/>
        </w:rPr>
        <w:t> </w:t>
      </w:r>
      <w:r>
        <w:rPr/>
        <w:t>上述董事、监事及高级管理人员变动详细情况可参见刊登于中国证</w:t>
      </w:r>
      <w:r>
        <w:rPr>
          <w:spacing w:val="-118"/>
        </w:rPr>
        <w:t> </w:t>
      </w:r>
      <w:r>
        <w:rPr>
          <w:spacing w:val="-118"/>
        </w:rPr>
      </w:r>
      <w:r>
        <w:rPr>
          <w:spacing w:val="6"/>
        </w:rPr>
        <w:t>监会创业板指定信息披露网站巨潮资讯网</w:t>
      </w:r>
      <w:r>
        <w:rPr>
          <w:spacing w:val="16"/>
        </w:rPr>
        <w:t> </w:t>
      </w:r>
      <w:r>
        <w:rPr>
          <w:rFonts w:ascii="Calibri" w:hAnsi="Calibri" w:cs="Calibri" w:eastAsia="Calibri" w:hint="default"/>
        </w:rPr>
        <w:t>(</w:t>
      </w:r>
      <w:r>
        <w:rPr>
          <w:rFonts w:ascii="Calibri" w:hAnsi="Calibri" w:cs="Calibri" w:eastAsia="Calibri" w:hint="default"/>
          <w:color w:val="0000FF"/>
        </w:rPr>
      </w:r>
      <w:hyperlink r:id="rId12">
        <w:r>
          <w:rPr>
            <w:rFonts w:ascii="Calibri" w:hAnsi="Calibri" w:cs="Calibri" w:eastAsia="Calibri" w:hint="default"/>
            <w:color w:val="0000FF"/>
            <w:u w:val="single" w:color="0000FF"/>
          </w:rPr>
          <w:t>www.cninfo.com.cn</w:t>
        </w:r>
        <w:r>
          <w:rPr>
            <w:rFonts w:ascii="Calibri" w:hAnsi="Calibri" w:cs="Calibri" w:eastAsia="Calibri" w:hint="default"/>
            <w:color w:val="0000FF"/>
          </w:rPr>
        </w:r>
      </w:hyperlink>
      <w:r>
        <w:rPr>
          <w:rFonts w:ascii="Calibri" w:hAnsi="Calibri" w:cs="Calibri" w:eastAsia="Calibri" w:hint="default"/>
        </w:rPr>
        <w:t>)</w:t>
      </w:r>
      <w:r>
        <w:rPr/>
        <w:t>及深交 所网站的相关公告。相关选举、聘任程序详见本报告第八节</w:t>
      </w:r>
      <w:r>
        <w:rPr>
          <w:rFonts w:ascii="Calibri" w:hAnsi="Calibri" w:cs="Calibri" w:eastAsia="Calibri" w:hint="default"/>
        </w:rPr>
        <w:t>“</w:t>
      </w:r>
      <w:r>
        <w:rPr/>
        <w:t>三</w:t>
      </w:r>
      <w:r>
        <w:rPr>
          <w:spacing w:val="-14"/>
        </w:rPr>
        <w:t> </w:t>
      </w:r>
      <w:r>
        <w:rPr/>
        <w:t>公司股 东大会、董事会召开情况</w:t>
      </w:r>
      <w:r>
        <w:rPr>
          <w:rFonts w:ascii="Calibri" w:hAnsi="Calibri" w:cs="Calibri" w:eastAsia="Calibri" w:hint="default"/>
        </w:rPr>
        <w:t>”</w:t>
      </w:r>
      <w:r>
        <w:rPr/>
        <w:t>中的相关内容。</w:t>
      </w:r>
    </w:p>
    <w:p>
      <w:pPr>
        <w:spacing w:after="0" w:line="326" w:lineRule="auto"/>
        <w:jc w:val="both"/>
        <w:sectPr>
          <w:footerReference w:type="default" r:id="rId27"/>
          <w:pgSz w:w="11910" w:h="16840"/>
          <w:pgMar w:footer="703" w:header="721" w:top="1180" w:bottom="900" w:left="1660" w:right="0"/>
          <w:pgNumType w:start="51"/>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5"/>
          <w:szCs w:val="25"/>
        </w:rPr>
      </w:pPr>
    </w:p>
    <w:p>
      <w:pPr>
        <w:pStyle w:val="Heading5"/>
        <w:spacing w:line="355" w:lineRule="auto" w:before="26"/>
        <w:ind w:left="2129" w:right="1805" w:hanging="764"/>
        <w:jc w:val="left"/>
        <w:rPr>
          <w:b w:val="0"/>
          <w:bCs w:val="0"/>
        </w:rPr>
      </w:pPr>
      <w:r>
        <w:rPr/>
        <w:t>（四）</w:t>
      </w:r>
      <w:r>
        <w:rPr>
          <w:spacing w:val="-83"/>
        </w:rPr>
        <w:t> </w:t>
      </w:r>
      <w:r>
        <w:rPr/>
        <w:t>董事、监事、高级管理人员在报告期内除股东单位外的其他单位的</w:t>
      </w:r>
      <w:r>
        <w:rPr>
          <w:spacing w:val="-112"/>
        </w:rPr>
        <w:t> </w:t>
      </w:r>
      <w:r>
        <w:rPr>
          <w:spacing w:val="-112"/>
        </w:rPr>
      </w:r>
      <w:r>
        <w:rPr/>
        <w:t>任职或兼职情况</w:t>
      </w:r>
      <w:r>
        <w:rPr>
          <w:b w:val="0"/>
          <w:bCs w:val="0"/>
        </w:rPr>
      </w:r>
    </w:p>
    <w:p>
      <w:pPr>
        <w:spacing w:line="240" w:lineRule="auto" w:before="1"/>
        <w:rPr>
          <w:rFonts w:ascii="宋体" w:hAnsi="宋体" w:cs="宋体" w:eastAsia="宋体" w:hint="default"/>
          <w:b/>
          <w:bCs/>
          <w:sz w:val="6"/>
          <w:szCs w:val="6"/>
        </w:rPr>
      </w:pPr>
    </w:p>
    <w:tbl>
      <w:tblPr>
        <w:tblW w:w="0" w:type="auto"/>
        <w:jc w:val="left"/>
        <w:tblInd w:w="117" w:type="dxa"/>
        <w:tblLayout w:type="fixed"/>
        <w:tblCellMar>
          <w:top w:w="0" w:type="dxa"/>
          <w:left w:w="0" w:type="dxa"/>
          <w:bottom w:w="0" w:type="dxa"/>
          <w:right w:w="0" w:type="dxa"/>
        </w:tblCellMar>
        <w:tblLook w:val="01E0"/>
      </w:tblPr>
      <w:tblGrid>
        <w:gridCol w:w="752"/>
        <w:gridCol w:w="1037"/>
        <w:gridCol w:w="1661"/>
        <w:gridCol w:w="3903"/>
        <w:gridCol w:w="2389"/>
      </w:tblGrid>
      <w:tr>
        <w:trPr>
          <w:trHeight w:val="434" w:hRule="exact"/>
        </w:trPr>
        <w:tc>
          <w:tcPr>
            <w:tcW w:w="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left="2" w:right="0"/>
              <w:jc w:val="center"/>
              <w:rPr>
                <w:rFonts w:ascii="宋体" w:hAnsi="宋体" w:cs="宋体" w:eastAsia="宋体" w:hint="default"/>
                <w:sz w:val="18"/>
                <w:szCs w:val="18"/>
              </w:rPr>
            </w:pPr>
            <w:r>
              <w:rPr>
                <w:rFonts w:ascii="宋体" w:hAnsi="宋体" w:cs="宋体" w:eastAsia="宋体" w:hint="default"/>
                <w:b/>
                <w:bCs/>
                <w:sz w:val="18"/>
                <w:szCs w:val="18"/>
              </w:rPr>
              <w:t>序号</w:t>
            </w:r>
            <w:r>
              <w:rPr>
                <w:rFonts w:ascii="宋体" w:hAnsi="宋体" w:cs="宋体" w:eastAsia="宋体" w:hint="default"/>
                <w:sz w:val="18"/>
                <w:szCs w:val="18"/>
              </w:rPr>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right="0"/>
              <w:jc w:val="center"/>
              <w:rPr>
                <w:rFonts w:ascii="宋体" w:hAnsi="宋体" w:cs="宋体" w:eastAsia="宋体" w:hint="default"/>
                <w:sz w:val="18"/>
                <w:szCs w:val="18"/>
              </w:rPr>
            </w:pPr>
            <w:r>
              <w:rPr>
                <w:rFonts w:ascii="宋体" w:hAnsi="宋体" w:cs="宋体" w:eastAsia="宋体" w:hint="default"/>
                <w:b/>
                <w:bCs/>
                <w:sz w:val="18"/>
                <w:szCs w:val="18"/>
              </w:rPr>
              <w:t>姓名</w:t>
            </w:r>
            <w:r>
              <w:rPr>
                <w:rFonts w:ascii="宋体" w:hAnsi="宋体" w:cs="宋体" w:eastAsia="宋体" w:hint="default"/>
                <w:sz w:val="18"/>
                <w:szCs w:val="18"/>
              </w:rPr>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left="191" w:right="0"/>
              <w:jc w:val="left"/>
              <w:rPr>
                <w:rFonts w:ascii="宋体" w:hAnsi="宋体" w:cs="宋体" w:eastAsia="宋体" w:hint="default"/>
                <w:sz w:val="18"/>
                <w:szCs w:val="18"/>
              </w:rPr>
            </w:pPr>
            <w:r>
              <w:rPr>
                <w:rFonts w:ascii="宋体" w:hAnsi="宋体" w:cs="宋体" w:eastAsia="宋体" w:hint="default"/>
                <w:b/>
                <w:bCs/>
                <w:sz w:val="18"/>
                <w:szCs w:val="18"/>
              </w:rPr>
              <w:t>担任本公司职务</w:t>
            </w:r>
            <w:r>
              <w:rPr>
                <w:rFonts w:ascii="宋体" w:hAnsi="宋体" w:cs="宋体" w:eastAsia="宋体" w:hint="default"/>
                <w:sz w:val="18"/>
                <w:szCs w:val="18"/>
              </w:rPr>
            </w:r>
          </w:p>
        </w:tc>
        <w:tc>
          <w:tcPr>
            <w:tcW w:w="39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left="1221" w:right="0"/>
              <w:jc w:val="left"/>
              <w:rPr>
                <w:rFonts w:ascii="宋体" w:hAnsi="宋体" w:cs="宋体" w:eastAsia="宋体" w:hint="default"/>
                <w:sz w:val="18"/>
                <w:szCs w:val="18"/>
              </w:rPr>
            </w:pPr>
            <w:r>
              <w:rPr>
                <w:rFonts w:ascii="宋体" w:hAnsi="宋体" w:cs="宋体" w:eastAsia="宋体" w:hint="default"/>
                <w:b/>
                <w:bCs/>
                <w:sz w:val="18"/>
                <w:szCs w:val="18"/>
              </w:rPr>
              <w:t>担任兼职单位职务</w:t>
            </w:r>
            <w:r>
              <w:rPr>
                <w:rFonts w:ascii="宋体" w:hAnsi="宋体" w:cs="宋体" w:eastAsia="宋体" w:hint="default"/>
                <w:sz w:val="18"/>
                <w:szCs w:val="18"/>
              </w:rPr>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left="283" w:right="0"/>
              <w:jc w:val="left"/>
              <w:rPr>
                <w:rFonts w:ascii="宋体" w:hAnsi="宋体" w:cs="宋体" w:eastAsia="宋体" w:hint="default"/>
                <w:sz w:val="18"/>
                <w:szCs w:val="18"/>
              </w:rPr>
            </w:pPr>
            <w:r>
              <w:rPr>
                <w:rFonts w:ascii="宋体" w:hAnsi="宋体" w:cs="宋体" w:eastAsia="宋体" w:hint="default"/>
                <w:b/>
                <w:bCs/>
                <w:sz w:val="18"/>
                <w:szCs w:val="18"/>
              </w:rPr>
              <w:t>兼职单位与本公司关系</w:t>
            </w:r>
            <w:r>
              <w:rPr>
                <w:rFonts w:ascii="宋体" w:hAnsi="宋体" w:cs="宋体" w:eastAsia="宋体" w:hint="default"/>
                <w:sz w:val="18"/>
                <w:szCs w:val="18"/>
              </w:rPr>
            </w:r>
          </w:p>
        </w:tc>
      </w:tr>
      <w:tr>
        <w:trPr>
          <w:trHeight w:val="1879" w:hRule="exact"/>
        </w:trPr>
        <w:tc>
          <w:tcPr>
            <w:tcW w:w="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8"/>
              <w:ind w:right="1"/>
              <w:jc w:val="center"/>
              <w:rPr>
                <w:rFonts w:ascii="Calibri" w:hAnsi="Calibri" w:cs="Calibri" w:eastAsia="Calibri" w:hint="default"/>
                <w:sz w:val="18"/>
                <w:szCs w:val="18"/>
              </w:rPr>
            </w:pPr>
            <w:r>
              <w:rPr>
                <w:rFonts w:ascii="Calibri"/>
                <w:sz w:val="18"/>
              </w:rPr>
              <w:t>1</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24"/>
                <w:szCs w:val="2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史一兵</w:t>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24"/>
                <w:szCs w:val="2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董事长、总裁</w:t>
            </w:r>
          </w:p>
        </w:tc>
        <w:tc>
          <w:tcPr>
            <w:tcW w:w="390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宁波万达信息系统有限公司、上海万达信息系</w:t>
            </w:r>
          </w:p>
          <w:p>
            <w:pPr>
              <w:pStyle w:val="TableParagraph"/>
              <w:spacing w:line="237" w:lineRule="auto" w:before="2"/>
              <w:ind w:left="103" w:right="12"/>
              <w:jc w:val="left"/>
              <w:rPr>
                <w:rFonts w:ascii="宋体" w:hAnsi="宋体" w:cs="宋体" w:eastAsia="宋体" w:hint="default"/>
                <w:sz w:val="18"/>
                <w:szCs w:val="18"/>
              </w:rPr>
            </w:pPr>
            <w:r>
              <w:rPr>
                <w:rFonts w:ascii="宋体" w:hAnsi="宋体" w:cs="宋体" w:eastAsia="宋体" w:hint="default"/>
                <w:sz w:val="18"/>
                <w:szCs w:val="18"/>
              </w:rPr>
              <w:t>统有限公司、深圳市万达计算机软件有限公司、 上海万达信息服务有限公司、美国万达信息有 限公司及上海爱递吉供应链管理服务有限公司 董事长 杭州万达信息系统有限公司、上海申银万国证 券研究所有限公司、上海浦江科技投资有限公 司董事</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37" w:lineRule="auto"/>
              <w:ind w:left="100" w:right="115"/>
              <w:jc w:val="left"/>
              <w:rPr>
                <w:rFonts w:ascii="宋体" w:hAnsi="宋体" w:cs="宋体" w:eastAsia="宋体" w:hint="default"/>
                <w:sz w:val="18"/>
                <w:szCs w:val="18"/>
              </w:rPr>
            </w:pPr>
            <w:r>
              <w:rPr>
                <w:rFonts w:ascii="宋体" w:hAnsi="宋体" w:cs="宋体" w:eastAsia="宋体" w:hint="default"/>
                <w:sz w:val="18"/>
                <w:szCs w:val="18"/>
              </w:rPr>
              <w:t>上海申银万国证券研究所有 限公司、上海浦江科技投资 有限公司为本公司的参股公 司 其余公司均为本公司的控股 子公司</w:t>
            </w:r>
          </w:p>
        </w:tc>
      </w:tr>
      <w:tr>
        <w:trPr>
          <w:trHeight w:val="944" w:hRule="exact"/>
        </w:trPr>
        <w:tc>
          <w:tcPr>
            <w:tcW w:w="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9"/>
              <w:ind w:right="1"/>
              <w:jc w:val="center"/>
              <w:rPr>
                <w:rFonts w:ascii="Calibri" w:hAnsi="Calibri" w:cs="Calibri" w:eastAsia="Calibri" w:hint="default"/>
                <w:sz w:val="18"/>
                <w:szCs w:val="18"/>
              </w:rPr>
            </w:pPr>
            <w:r>
              <w:rPr>
                <w:rFonts w:ascii="Calibri"/>
                <w:sz w:val="18"/>
              </w:rPr>
              <w:t>2</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24"/>
                <w:szCs w:val="2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潘政</w:t>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24"/>
                <w:szCs w:val="2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副董事长</w:t>
            </w:r>
          </w:p>
        </w:tc>
        <w:tc>
          <w:tcPr>
            <w:tcW w:w="3903"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87"/>
              <w:ind w:left="103" w:right="189"/>
              <w:jc w:val="both"/>
              <w:rPr>
                <w:rFonts w:ascii="宋体" w:hAnsi="宋体" w:cs="宋体" w:eastAsia="宋体" w:hint="default"/>
                <w:sz w:val="18"/>
                <w:szCs w:val="18"/>
              </w:rPr>
            </w:pPr>
            <w:r>
              <w:rPr>
                <w:rFonts w:ascii="宋体" w:hAnsi="宋体" w:cs="宋体" w:eastAsia="宋体" w:hint="default"/>
                <w:sz w:val="18"/>
                <w:szCs w:val="18"/>
              </w:rPr>
              <w:t>上海浦江科技投资有限公司、上海八六三软件 孵化器有限公司、上海明浦科技发展有限公司 董事长</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0" w:right="0"/>
              <w:jc w:val="left"/>
              <w:rPr>
                <w:rFonts w:ascii="宋体" w:hAnsi="宋体" w:cs="宋体" w:eastAsia="宋体" w:hint="default"/>
                <w:sz w:val="18"/>
                <w:szCs w:val="18"/>
              </w:rPr>
            </w:pPr>
            <w:r>
              <w:rPr>
                <w:rFonts w:ascii="宋体" w:hAnsi="宋体" w:cs="宋体" w:eastAsia="宋体" w:hint="default"/>
                <w:sz w:val="18"/>
                <w:szCs w:val="18"/>
              </w:rPr>
              <w:t>上海浦江科技投资有限公司</w:t>
            </w:r>
          </w:p>
          <w:p>
            <w:pPr>
              <w:pStyle w:val="TableParagraph"/>
              <w:spacing w:line="237" w:lineRule="auto" w:before="1"/>
              <w:ind w:left="100" w:right="101"/>
              <w:jc w:val="left"/>
              <w:rPr>
                <w:rFonts w:ascii="宋体" w:hAnsi="宋体" w:cs="宋体" w:eastAsia="宋体" w:hint="default"/>
                <w:sz w:val="18"/>
                <w:szCs w:val="18"/>
              </w:rPr>
            </w:pPr>
            <w:r>
              <w:rPr>
                <w:rFonts w:ascii="宋体" w:hAnsi="宋体" w:cs="宋体" w:eastAsia="宋体" w:hint="default"/>
                <w:sz w:val="18"/>
                <w:szCs w:val="18"/>
              </w:rPr>
              <w:t>是本公司的参股公司 其余公司均为本公司股东上</w:t>
            </w:r>
            <w:r>
              <w:rPr>
                <w:rFonts w:ascii="宋体" w:hAnsi="宋体" w:cs="宋体" w:eastAsia="宋体" w:hint="default"/>
                <w:spacing w:val="-77"/>
                <w:sz w:val="18"/>
                <w:szCs w:val="18"/>
              </w:rPr>
              <w:t> </w:t>
            </w:r>
            <w:r>
              <w:rPr>
                <w:rFonts w:ascii="宋体" w:hAnsi="宋体" w:cs="宋体" w:eastAsia="宋体" w:hint="default"/>
                <w:spacing w:val="-77"/>
                <w:sz w:val="18"/>
                <w:szCs w:val="18"/>
              </w:rPr>
            </w:r>
            <w:r>
              <w:rPr>
                <w:rFonts w:ascii="宋体" w:hAnsi="宋体" w:cs="宋体" w:eastAsia="宋体" w:hint="default"/>
                <w:sz w:val="18"/>
                <w:szCs w:val="18"/>
              </w:rPr>
              <w:t>海科技投资公司的参股公司</w:t>
            </w:r>
          </w:p>
        </w:tc>
      </w:tr>
      <w:tr>
        <w:trPr>
          <w:trHeight w:val="1176" w:hRule="exact"/>
        </w:trPr>
        <w:tc>
          <w:tcPr>
            <w:tcW w:w="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
              <w:ind w:right="0"/>
              <w:jc w:val="left"/>
              <w:rPr>
                <w:rFonts w:ascii="宋体" w:hAnsi="宋体" w:cs="宋体" w:eastAsia="宋体" w:hint="default"/>
                <w:b/>
                <w:bCs/>
                <w:sz w:val="18"/>
                <w:szCs w:val="18"/>
              </w:rPr>
            </w:pPr>
          </w:p>
          <w:p>
            <w:pPr>
              <w:pStyle w:val="TableParagraph"/>
              <w:spacing w:line="240" w:lineRule="auto"/>
              <w:ind w:right="1"/>
              <w:jc w:val="center"/>
              <w:rPr>
                <w:rFonts w:ascii="Calibri" w:hAnsi="Calibri" w:cs="Calibri" w:eastAsia="Calibri" w:hint="default"/>
                <w:sz w:val="18"/>
                <w:szCs w:val="18"/>
              </w:rPr>
            </w:pPr>
            <w:r>
              <w:rPr>
                <w:rFonts w:ascii="Calibri"/>
                <w:sz w:val="18"/>
              </w:rPr>
              <w:t>3</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陈焕平</w:t>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董事、常务副总裁</w:t>
            </w:r>
          </w:p>
        </w:tc>
        <w:tc>
          <w:tcPr>
            <w:tcW w:w="390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杭州万达信息系统有限公司、宁波万达信息系</w:t>
            </w:r>
          </w:p>
          <w:p>
            <w:pPr>
              <w:pStyle w:val="TableParagraph"/>
              <w:spacing w:line="237" w:lineRule="auto"/>
              <w:ind w:left="103" w:right="187"/>
              <w:jc w:val="left"/>
              <w:rPr>
                <w:rFonts w:ascii="宋体" w:hAnsi="宋体" w:cs="宋体" w:eastAsia="宋体" w:hint="default"/>
                <w:sz w:val="18"/>
                <w:szCs w:val="18"/>
              </w:rPr>
            </w:pPr>
            <w:r>
              <w:rPr>
                <w:rFonts w:ascii="宋体" w:hAnsi="宋体" w:cs="宋体" w:eastAsia="宋体" w:hint="default"/>
                <w:sz w:val="18"/>
                <w:szCs w:val="18"/>
              </w:rPr>
              <w:t>统有限公司、上海万达信息系统有限公司、深 圳市万达计算机软件有限公司及上海万达信息 服务有限公司董事 上海浦江科技投资有限公司监事</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112"/>
              <w:ind w:left="100" w:right="115"/>
              <w:jc w:val="left"/>
              <w:rPr>
                <w:rFonts w:ascii="宋体" w:hAnsi="宋体" w:cs="宋体" w:eastAsia="宋体" w:hint="default"/>
                <w:sz w:val="18"/>
                <w:szCs w:val="18"/>
              </w:rPr>
            </w:pPr>
            <w:r>
              <w:rPr>
                <w:rFonts w:ascii="宋体" w:hAnsi="宋体" w:cs="宋体" w:eastAsia="宋体" w:hint="default"/>
                <w:sz w:val="18"/>
                <w:szCs w:val="18"/>
              </w:rPr>
              <w:t>上海浦江科技投资有限公司 为本公司的参股公司 其余公司均为本公司的控股 子公司</w:t>
            </w:r>
          </w:p>
        </w:tc>
      </w:tr>
      <w:tr>
        <w:trPr>
          <w:trHeight w:val="943" w:hRule="exact"/>
        </w:trPr>
        <w:tc>
          <w:tcPr>
            <w:tcW w:w="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1"/>
              <w:ind w:right="1"/>
              <w:jc w:val="center"/>
              <w:rPr>
                <w:rFonts w:ascii="Calibri" w:hAnsi="Calibri" w:cs="Calibri" w:eastAsia="Calibri" w:hint="default"/>
                <w:sz w:val="18"/>
                <w:szCs w:val="18"/>
              </w:rPr>
            </w:pPr>
            <w:r>
              <w:rPr>
                <w:rFonts w:ascii="Calibri"/>
                <w:sz w:val="18"/>
              </w:rPr>
              <w:t>4</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24"/>
                <w:szCs w:val="2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李光亚</w:t>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7"/>
                <w:szCs w:val="17"/>
              </w:rPr>
            </w:pPr>
          </w:p>
          <w:p>
            <w:pPr>
              <w:pStyle w:val="TableParagraph"/>
              <w:spacing w:line="232" w:lineRule="exact"/>
              <w:ind w:left="103" w:right="104"/>
              <w:jc w:val="left"/>
              <w:rPr>
                <w:rFonts w:ascii="宋体" w:hAnsi="宋体" w:cs="宋体" w:eastAsia="宋体" w:hint="default"/>
                <w:sz w:val="18"/>
                <w:szCs w:val="18"/>
              </w:rPr>
            </w:pPr>
            <w:r>
              <w:rPr>
                <w:rFonts w:ascii="宋体" w:hAnsi="宋体" w:cs="宋体" w:eastAsia="宋体" w:hint="default"/>
                <w:sz w:val="18"/>
                <w:szCs w:val="18"/>
              </w:rPr>
              <w:t>董事、副总裁、首 席技术官</w:t>
            </w:r>
          </w:p>
        </w:tc>
        <w:tc>
          <w:tcPr>
            <w:tcW w:w="390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both"/>
              <w:rPr>
                <w:rFonts w:ascii="宋体" w:hAnsi="宋体" w:cs="宋体" w:eastAsia="宋体" w:hint="default"/>
                <w:sz w:val="18"/>
                <w:szCs w:val="18"/>
              </w:rPr>
            </w:pPr>
            <w:r>
              <w:rPr>
                <w:rFonts w:ascii="宋体" w:hAnsi="宋体" w:cs="宋体" w:eastAsia="宋体" w:hint="default"/>
                <w:sz w:val="18"/>
                <w:szCs w:val="18"/>
              </w:rPr>
              <w:t>上海万达信息系统有限公司董事</w:t>
            </w:r>
          </w:p>
          <w:p>
            <w:pPr>
              <w:pStyle w:val="TableParagraph"/>
              <w:spacing w:line="232" w:lineRule="exact" w:before="24"/>
              <w:ind w:left="103" w:right="189"/>
              <w:jc w:val="both"/>
              <w:rPr>
                <w:rFonts w:ascii="宋体" w:hAnsi="宋体" w:cs="宋体" w:eastAsia="宋体" w:hint="default"/>
                <w:sz w:val="18"/>
                <w:szCs w:val="18"/>
              </w:rPr>
            </w:pPr>
            <w:r>
              <w:rPr>
                <w:rFonts w:ascii="宋体" w:hAnsi="宋体" w:cs="宋体" w:eastAsia="宋体" w:hint="default"/>
                <w:sz w:val="18"/>
                <w:szCs w:val="18"/>
              </w:rPr>
              <w:t>杭州万达信息系统有限公司、宁波万达信息系 统有限公司及上海爱递吉供应链管理服务有限 公司监事</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24"/>
                <w:szCs w:val="2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均为本公司的控股子公司。</w:t>
            </w:r>
          </w:p>
        </w:tc>
      </w:tr>
      <w:tr>
        <w:trPr>
          <w:trHeight w:val="478" w:hRule="exact"/>
        </w:trPr>
        <w:tc>
          <w:tcPr>
            <w:tcW w:w="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
              <w:jc w:val="center"/>
              <w:rPr>
                <w:rFonts w:ascii="Calibri" w:hAnsi="Calibri" w:cs="Calibri" w:eastAsia="Calibri" w:hint="default"/>
                <w:sz w:val="18"/>
                <w:szCs w:val="18"/>
              </w:rPr>
            </w:pPr>
            <w:r>
              <w:rPr>
                <w:rFonts w:ascii="Calibri"/>
                <w:sz w:val="18"/>
              </w:rPr>
              <w:t>5</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sz w:val="18"/>
                <w:szCs w:val="18"/>
              </w:rPr>
              <w:t>刘汝林</w:t>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0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3903"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中国电子学会秘书长、副理事长</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彩虹股份、太极股份、大唐高鸿的独立董事</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1644" w:hRule="exact"/>
        </w:trPr>
        <w:tc>
          <w:tcPr>
            <w:tcW w:w="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
              <w:ind w:right="0"/>
              <w:jc w:val="left"/>
              <w:rPr>
                <w:rFonts w:ascii="宋体" w:hAnsi="宋体" w:cs="宋体" w:eastAsia="宋体" w:hint="default"/>
                <w:b/>
                <w:bCs/>
                <w:sz w:val="18"/>
                <w:szCs w:val="18"/>
              </w:rPr>
            </w:pPr>
          </w:p>
          <w:p>
            <w:pPr>
              <w:pStyle w:val="TableParagraph"/>
              <w:spacing w:line="240" w:lineRule="auto"/>
              <w:ind w:right="1"/>
              <w:jc w:val="center"/>
              <w:rPr>
                <w:rFonts w:ascii="Calibri" w:hAnsi="Calibri" w:cs="Calibri" w:eastAsia="Calibri" w:hint="default"/>
                <w:sz w:val="18"/>
                <w:szCs w:val="18"/>
              </w:rPr>
            </w:pPr>
            <w:r>
              <w:rPr>
                <w:rFonts w:ascii="Calibri"/>
                <w:sz w:val="18"/>
              </w:rPr>
              <w:t>6</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罗伟德</w:t>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390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中国东方航空股份有限公司（副局级）调研员</w:t>
            </w:r>
          </w:p>
          <w:p>
            <w:pPr>
              <w:pStyle w:val="TableParagraph"/>
              <w:spacing w:line="237" w:lineRule="auto" w:before="2"/>
              <w:ind w:left="103" w:right="189"/>
              <w:jc w:val="left"/>
              <w:rPr>
                <w:rFonts w:ascii="宋体" w:hAnsi="宋体" w:cs="宋体" w:eastAsia="宋体" w:hint="default"/>
                <w:sz w:val="18"/>
                <w:szCs w:val="18"/>
              </w:rPr>
            </w:pPr>
            <w:r>
              <w:rPr>
                <w:rFonts w:ascii="宋体" w:hAnsi="宋体" w:cs="宋体" w:eastAsia="宋体" w:hint="default"/>
                <w:sz w:val="18"/>
                <w:szCs w:val="18"/>
              </w:rPr>
              <w:t>中国总会计师协会常务理事 中国民航大学、中国民航管理干部学院、上海 立信会计学院客座教授、硕士生导师 上海市高级会计师职称评审领导小组专家 上海海立（集团）股份有限公司及中卫国脉通 讯股份有限公司独立董事</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478" w:hRule="exact"/>
        </w:trPr>
        <w:tc>
          <w:tcPr>
            <w:tcW w:w="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
              <w:jc w:val="center"/>
              <w:rPr>
                <w:rFonts w:ascii="Calibri" w:hAnsi="Calibri" w:cs="Calibri" w:eastAsia="Calibri" w:hint="default"/>
                <w:sz w:val="18"/>
                <w:szCs w:val="18"/>
              </w:rPr>
            </w:pPr>
            <w:r>
              <w:rPr>
                <w:rFonts w:ascii="Calibri"/>
                <w:sz w:val="18"/>
              </w:rPr>
              <w:t>7</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sz w:val="18"/>
                <w:szCs w:val="18"/>
              </w:rPr>
              <w:t>傅强国</w:t>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0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390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上海市华诚律师事务所主管合伙人</w:t>
            </w: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浙江刚泰控股（集团）股份有限公司独立董事</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943" w:hRule="exact"/>
        </w:trPr>
        <w:tc>
          <w:tcPr>
            <w:tcW w:w="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1"/>
              <w:ind w:right="1"/>
              <w:jc w:val="center"/>
              <w:rPr>
                <w:rFonts w:ascii="Calibri" w:hAnsi="Calibri" w:cs="Calibri" w:eastAsia="Calibri" w:hint="default"/>
                <w:sz w:val="18"/>
                <w:szCs w:val="18"/>
              </w:rPr>
            </w:pPr>
            <w:r>
              <w:rPr>
                <w:rFonts w:ascii="Calibri"/>
                <w:sz w:val="18"/>
              </w:rPr>
              <w:t>8</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24"/>
                <w:szCs w:val="2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华志坚</w:t>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24"/>
                <w:szCs w:val="2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39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left="103" w:right="189"/>
              <w:jc w:val="left"/>
              <w:rPr>
                <w:rFonts w:ascii="宋体" w:hAnsi="宋体" w:cs="宋体" w:eastAsia="宋体" w:hint="default"/>
                <w:sz w:val="18"/>
                <w:szCs w:val="18"/>
              </w:rPr>
            </w:pPr>
            <w:r>
              <w:rPr>
                <w:rFonts w:ascii="宋体" w:hAnsi="宋体" w:cs="宋体" w:eastAsia="宋体" w:hint="default"/>
                <w:sz w:val="18"/>
                <w:szCs w:val="18"/>
              </w:rPr>
              <w:t>上海机场（集团）有限公司实业投资管理公司 副总经理兼纪委书记</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0" w:right="0"/>
              <w:jc w:val="both"/>
              <w:rPr>
                <w:rFonts w:ascii="宋体" w:hAnsi="宋体" w:cs="宋体" w:eastAsia="宋体" w:hint="default"/>
                <w:sz w:val="18"/>
                <w:szCs w:val="18"/>
              </w:rPr>
            </w:pPr>
            <w:r>
              <w:rPr>
                <w:rFonts w:ascii="宋体" w:hAnsi="宋体" w:cs="宋体" w:eastAsia="宋体" w:hint="default"/>
                <w:sz w:val="18"/>
                <w:szCs w:val="18"/>
              </w:rPr>
              <w:t>上海机场（集团）有限公司</w:t>
            </w:r>
          </w:p>
          <w:p>
            <w:pPr>
              <w:pStyle w:val="TableParagraph"/>
              <w:spacing w:line="237" w:lineRule="auto"/>
              <w:ind w:left="100" w:right="116"/>
              <w:jc w:val="both"/>
              <w:rPr>
                <w:rFonts w:ascii="宋体" w:hAnsi="宋体" w:cs="宋体" w:eastAsia="宋体" w:hint="default"/>
                <w:sz w:val="18"/>
                <w:szCs w:val="18"/>
              </w:rPr>
            </w:pPr>
            <w:r>
              <w:rPr>
                <w:rFonts w:ascii="宋体" w:hAnsi="宋体" w:cs="宋体" w:eastAsia="宋体" w:hint="default"/>
                <w:sz w:val="18"/>
                <w:szCs w:val="18"/>
              </w:rPr>
              <w:t>实业投资管理公司为本公司 的股东上海机场（集团）有 限公司的投资公司</w:t>
            </w:r>
          </w:p>
        </w:tc>
      </w:tr>
      <w:tr>
        <w:trPr>
          <w:trHeight w:val="1645" w:hRule="exact"/>
        </w:trPr>
        <w:tc>
          <w:tcPr>
            <w:tcW w:w="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
              <w:ind w:right="0"/>
              <w:jc w:val="left"/>
              <w:rPr>
                <w:rFonts w:ascii="宋体" w:hAnsi="宋体" w:cs="宋体" w:eastAsia="宋体" w:hint="default"/>
                <w:b/>
                <w:bCs/>
                <w:sz w:val="18"/>
                <w:szCs w:val="18"/>
              </w:rPr>
            </w:pPr>
          </w:p>
          <w:p>
            <w:pPr>
              <w:pStyle w:val="TableParagraph"/>
              <w:spacing w:line="240" w:lineRule="auto"/>
              <w:ind w:right="1"/>
              <w:jc w:val="center"/>
              <w:rPr>
                <w:rFonts w:ascii="Calibri" w:hAnsi="Calibri" w:cs="Calibri" w:eastAsia="Calibri" w:hint="default"/>
                <w:sz w:val="18"/>
                <w:szCs w:val="18"/>
              </w:rPr>
            </w:pPr>
            <w:r>
              <w:rPr>
                <w:rFonts w:ascii="Calibri"/>
                <w:sz w:val="18"/>
              </w:rPr>
              <w:t>9</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宗宇伟</w:t>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390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上海软件园管理办公室常务副主任</w:t>
            </w:r>
          </w:p>
          <w:p>
            <w:pPr>
              <w:pStyle w:val="TableParagraph"/>
              <w:spacing w:line="237" w:lineRule="auto" w:before="2"/>
              <w:ind w:left="103" w:right="189"/>
              <w:jc w:val="both"/>
              <w:rPr>
                <w:rFonts w:ascii="宋体" w:hAnsi="宋体" w:cs="宋体" w:eastAsia="宋体" w:hint="default"/>
                <w:sz w:val="18"/>
                <w:szCs w:val="18"/>
              </w:rPr>
            </w:pPr>
            <w:r>
              <w:rPr>
                <w:rFonts w:ascii="宋体" w:hAnsi="宋体" w:cs="宋体" w:eastAsia="宋体" w:hint="default"/>
                <w:sz w:val="18"/>
                <w:szCs w:val="18"/>
              </w:rPr>
              <w:t>上海嵌入式系统应用工程技术研究中心主任、 上海嵌入式系统与软件联盟副理事长（主持工 </w:t>
            </w:r>
            <w:r>
              <w:rPr>
                <w:rFonts w:ascii="宋体" w:hAnsi="宋体" w:cs="宋体" w:eastAsia="宋体" w:hint="default"/>
                <w:spacing w:val="-31"/>
                <w:sz w:val="18"/>
                <w:szCs w:val="18"/>
              </w:rPr>
              <w:t>作）；</w:t>
            </w:r>
          </w:p>
          <w:p>
            <w:pPr>
              <w:pStyle w:val="TableParagraph"/>
              <w:spacing w:line="237" w:lineRule="auto"/>
              <w:ind w:left="103" w:right="549"/>
              <w:jc w:val="left"/>
              <w:rPr>
                <w:rFonts w:ascii="宋体" w:hAnsi="宋体" w:cs="宋体" w:eastAsia="宋体" w:hint="default"/>
                <w:sz w:val="18"/>
                <w:szCs w:val="18"/>
              </w:rPr>
            </w:pPr>
            <w:r>
              <w:rPr>
                <w:rFonts w:ascii="宋体" w:hAnsi="宋体" w:cs="宋体" w:eastAsia="宋体" w:hint="default"/>
                <w:sz w:val="18"/>
                <w:szCs w:val="18"/>
              </w:rPr>
              <w:t>中国软件行业协会理事 上海市软件行业协会副会长 上海众恒信息产业股份有限公司独立董事</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434" w:hRule="exact"/>
        </w:trPr>
        <w:tc>
          <w:tcPr>
            <w:tcW w:w="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
              <w:jc w:val="center"/>
              <w:rPr>
                <w:rFonts w:ascii="Calibri" w:hAnsi="Calibri" w:cs="Calibri" w:eastAsia="Calibri" w:hint="default"/>
                <w:sz w:val="18"/>
                <w:szCs w:val="18"/>
              </w:rPr>
            </w:pPr>
            <w:r>
              <w:rPr>
                <w:rFonts w:ascii="Calibri"/>
                <w:sz w:val="18"/>
              </w:rPr>
              <w:t>10</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right="0"/>
              <w:jc w:val="center"/>
              <w:rPr>
                <w:rFonts w:ascii="宋体" w:hAnsi="宋体" w:cs="宋体" w:eastAsia="宋体" w:hint="default"/>
                <w:sz w:val="18"/>
                <w:szCs w:val="18"/>
              </w:rPr>
            </w:pPr>
            <w:r>
              <w:rPr>
                <w:rFonts w:ascii="宋体" w:hAnsi="宋体" w:cs="宋体" w:eastAsia="宋体" w:hint="default"/>
                <w:sz w:val="18"/>
                <w:szCs w:val="18"/>
              </w:rPr>
              <w:t>王晴岗</w:t>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left="103" w:right="0"/>
              <w:jc w:val="left"/>
              <w:rPr>
                <w:rFonts w:ascii="宋体" w:hAnsi="宋体" w:cs="宋体" w:eastAsia="宋体" w:hint="default"/>
                <w:sz w:val="18"/>
                <w:szCs w:val="18"/>
              </w:rPr>
            </w:pPr>
            <w:r>
              <w:rPr>
                <w:rFonts w:ascii="宋体" w:hAnsi="宋体" w:cs="宋体" w:eastAsia="宋体" w:hint="default"/>
                <w:sz w:val="18"/>
                <w:szCs w:val="18"/>
              </w:rPr>
              <w:t>职工监事</w:t>
            </w:r>
          </w:p>
        </w:tc>
        <w:tc>
          <w:tcPr>
            <w:tcW w:w="39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left="103" w:right="0"/>
              <w:jc w:val="left"/>
              <w:rPr>
                <w:rFonts w:ascii="宋体" w:hAnsi="宋体" w:cs="宋体" w:eastAsia="宋体" w:hint="default"/>
                <w:sz w:val="18"/>
                <w:szCs w:val="18"/>
              </w:rPr>
            </w:pPr>
            <w:r>
              <w:rPr>
                <w:rFonts w:ascii="宋体" w:hAnsi="宋体" w:cs="宋体" w:eastAsia="宋体" w:hint="default"/>
                <w:sz w:val="18"/>
                <w:szCs w:val="18"/>
              </w:rPr>
              <w:t>无</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left="100"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437" w:hRule="exact"/>
        </w:trPr>
        <w:tc>
          <w:tcPr>
            <w:tcW w:w="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
              <w:jc w:val="center"/>
              <w:rPr>
                <w:rFonts w:ascii="Calibri" w:hAnsi="Calibri" w:cs="Calibri" w:eastAsia="Calibri" w:hint="default"/>
                <w:sz w:val="18"/>
                <w:szCs w:val="18"/>
              </w:rPr>
            </w:pPr>
            <w:r>
              <w:rPr>
                <w:rFonts w:ascii="Calibri"/>
                <w:sz w:val="18"/>
              </w:rPr>
              <w:t>11</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right="0"/>
              <w:jc w:val="center"/>
              <w:rPr>
                <w:rFonts w:ascii="宋体" w:hAnsi="宋体" w:cs="宋体" w:eastAsia="宋体" w:hint="default"/>
                <w:sz w:val="18"/>
                <w:szCs w:val="18"/>
              </w:rPr>
            </w:pPr>
            <w:r>
              <w:rPr>
                <w:rFonts w:ascii="宋体" w:hAnsi="宋体" w:cs="宋体" w:eastAsia="宋体" w:hint="default"/>
                <w:sz w:val="18"/>
                <w:szCs w:val="18"/>
              </w:rPr>
              <w:t>王虎</w:t>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left="103" w:right="0"/>
              <w:jc w:val="left"/>
              <w:rPr>
                <w:rFonts w:ascii="宋体" w:hAnsi="宋体" w:cs="宋体" w:eastAsia="宋体" w:hint="default"/>
                <w:sz w:val="18"/>
                <w:szCs w:val="18"/>
              </w:rPr>
            </w:pPr>
            <w:r>
              <w:rPr>
                <w:rFonts w:ascii="宋体" w:hAnsi="宋体" w:cs="宋体" w:eastAsia="宋体" w:hint="default"/>
                <w:sz w:val="18"/>
                <w:szCs w:val="18"/>
              </w:rPr>
              <w:t>职工监事</w:t>
            </w:r>
          </w:p>
        </w:tc>
        <w:tc>
          <w:tcPr>
            <w:tcW w:w="39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left="103" w:right="0"/>
              <w:jc w:val="left"/>
              <w:rPr>
                <w:rFonts w:ascii="宋体" w:hAnsi="宋体" w:cs="宋体" w:eastAsia="宋体" w:hint="default"/>
                <w:sz w:val="18"/>
                <w:szCs w:val="18"/>
              </w:rPr>
            </w:pPr>
            <w:r>
              <w:rPr>
                <w:rFonts w:ascii="宋体" w:hAnsi="宋体" w:cs="宋体" w:eastAsia="宋体" w:hint="default"/>
                <w:sz w:val="18"/>
                <w:szCs w:val="18"/>
              </w:rPr>
              <w:t>无</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left="100"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475" w:hRule="exact"/>
        </w:trPr>
        <w:tc>
          <w:tcPr>
            <w:tcW w:w="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1"/>
              <w:ind w:right="1"/>
              <w:jc w:val="center"/>
              <w:rPr>
                <w:rFonts w:ascii="Calibri" w:hAnsi="Calibri" w:cs="Calibri" w:eastAsia="Calibri" w:hint="default"/>
                <w:sz w:val="18"/>
                <w:szCs w:val="18"/>
              </w:rPr>
            </w:pPr>
            <w:r>
              <w:rPr>
                <w:rFonts w:ascii="Calibri"/>
                <w:sz w:val="18"/>
              </w:rPr>
              <w:t>12</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0"/>
              <w:jc w:val="center"/>
              <w:rPr>
                <w:rFonts w:ascii="宋体" w:hAnsi="宋体" w:cs="宋体" w:eastAsia="宋体" w:hint="default"/>
                <w:sz w:val="18"/>
                <w:szCs w:val="18"/>
              </w:rPr>
            </w:pPr>
            <w:r>
              <w:rPr>
                <w:rFonts w:ascii="宋体" w:hAnsi="宋体" w:cs="宋体" w:eastAsia="宋体" w:hint="default"/>
                <w:sz w:val="18"/>
                <w:szCs w:val="18"/>
              </w:rPr>
              <w:t>薛莉芳</w:t>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103" w:right="0"/>
              <w:jc w:val="left"/>
              <w:rPr>
                <w:rFonts w:ascii="宋体" w:hAnsi="宋体" w:cs="宋体" w:eastAsia="宋体" w:hint="default"/>
                <w:sz w:val="18"/>
                <w:szCs w:val="18"/>
              </w:rPr>
            </w:pPr>
            <w:r>
              <w:rPr>
                <w:rFonts w:ascii="宋体" w:hAnsi="宋体" w:cs="宋体" w:eastAsia="宋体" w:hint="default"/>
                <w:sz w:val="18"/>
                <w:szCs w:val="18"/>
              </w:rPr>
              <w:t>副总裁</w:t>
            </w:r>
          </w:p>
        </w:tc>
        <w:tc>
          <w:tcPr>
            <w:tcW w:w="390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杭州万达信息系统有限公司董事长</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宁波万达信息系统有限公司监事</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100" w:right="0"/>
              <w:jc w:val="left"/>
              <w:rPr>
                <w:rFonts w:ascii="宋体" w:hAnsi="宋体" w:cs="宋体" w:eastAsia="宋体" w:hint="default"/>
                <w:sz w:val="18"/>
                <w:szCs w:val="18"/>
              </w:rPr>
            </w:pPr>
            <w:r>
              <w:rPr>
                <w:rFonts w:ascii="宋体" w:hAnsi="宋体" w:cs="宋体" w:eastAsia="宋体" w:hint="default"/>
                <w:sz w:val="18"/>
                <w:szCs w:val="18"/>
              </w:rPr>
              <w:t>均为本公司的控股子公司</w:t>
            </w:r>
          </w:p>
        </w:tc>
      </w:tr>
      <w:tr>
        <w:trPr>
          <w:trHeight w:val="437" w:hRule="exact"/>
        </w:trPr>
        <w:tc>
          <w:tcPr>
            <w:tcW w:w="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
              <w:jc w:val="center"/>
              <w:rPr>
                <w:rFonts w:ascii="Calibri" w:hAnsi="Calibri" w:cs="Calibri" w:eastAsia="Calibri" w:hint="default"/>
                <w:sz w:val="18"/>
                <w:szCs w:val="18"/>
              </w:rPr>
            </w:pPr>
            <w:r>
              <w:rPr>
                <w:rFonts w:ascii="Calibri"/>
                <w:sz w:val="18"/>
              </w:rPr>
              <w:t>13</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right="0"/>
              <w:jc w:val="center"/>
              <w:rPr>
                <w:rFonts w:ascii="宋体" w:hAnsi="宋体" w:cs="宋体" w:eastAsia="宋体" w:hint="default"/>
                <w:sz w:val="18"/>
                <w:szCs w:val="18"/>
              </w:rPr>
            </w:pPr>
            <w:r>
              <w:rPr>
                <w:rFonts w:ascii="宋体" w:hAnsi="宋体" w:cs="宋体" w:eastAsia="宋体" w:hint="default"/>
                <w:sz w:val="18"/>
                <w:szCs w:val="18"/>
              </w:rPr>
              <w:t>王清</w:t>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left="103" w:right="0"/>
              <w:jc w:val="left"/>
              <w:rPr>
                <w:rFonts w:ascii="宋体" w:hAnsi="宋体" w:cs="宋体" w:eastAsia="宋体" w:hint="default"/>
                <w:sz w:val="18"/>
                <w:szCs w:val="18"/>
              </w:rPr>
            </w:pPr>
            <w:r>
              <w:rPr>
                <w:rFonts w:ascii="宋体" w:hAnsi="宋体" w:cs="宋体" w:eastAsia="宋体" w:hint="default"/>
                <w:sz w:val="18"/>
                <w:szCs w:val="18"/>
              </w:rPr>
              <w:t>副总裁</w:t>
            </w:r>
          </w:p>
        </w:tc>
        <w:tc>
          <w:tcPr>
            <w:tcW w:w="39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left="103" w:right="0"/>
              <w:jc w:val="left"/>
              <w:rPr>
                <w:rFonts w:ascii="宋体" w:hAnsi="宋体" w:cs="宋体" w:eastAsia="宋体" w:hint="default"/>
                <w:sz w:val="18"/>
                <w:szCs w:val="18"/>
              </w:rPr>
            </w:pPr>
            <w:r>
              <w:rPr>
                <w:rFonts w:ascii="宋体" w:hAnsi="宋体" w:cs="宋体" w:eastAsia="宋体" w:hint="default"/>
                <w:sz w:val="18"/>
                <w:szCs w:val="18"/>
              </w:rPr>
              <w:t>宁波万达信息系统有限公司监事</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left="100" w:right="0"/>
              <w:jc w:val="left"/>
              <w:rPr>
                <w:rFonts w:ascii="宋体" w:hAnsi="宋体" w:cs="宋体" w:eastAsia="宋体" w:hint="default"/>
                <w:sz w:val="18"/>
                <w:szCs w:val="18"/>
              </w:rPr>
            </w:pPr>
            <w:r>
              <w:rPr>
                <w:rFonts w:ascii="宋体" w:hAnsi="宋体" w:cs="宋体" w:eastAsia="宋体" w:hint="default"/>
                <w:sz w:val="18"/>
                <w:szCs w:val="18"/>
              </w:rPr>
              <w:t>本公司的控股子公司</w:t>
            </w:r>
          </w:p>
        </w:tc>
      </w:tr>
    </w:tbl>
    <w:p>
      <w:pPr>
        <w:spacing w:after="0" w:line="240" w:lineRule="auto"/>
        <w:jc w:val="left"/>
        <w:rPr>
          <w:rFonts w:ascii="宋体" w:hAnsi="宋体" w:cs="宋体" w:eastAsia="宋体" w:hint="default"/>
          <w:sz w:val="18"/>
          <w:szCs w:val="18"/>
        </w:rPr>
        <w:sectPr>
          <w:pgSz w:w="11910" w:h="16840"/>
          <w:pgMar w:header="721" w:footer="703" w:top="1180" w:bottom="900" w:left="960" w:right="0"/>
        </w:sectPr>
      </w:pPr>
    </w:p>
    <w:p>
      <w:pPr>
        <w:spacing w:line="240" w:lineRule="auto" w:before="11"/>
        <w:rPr>
          <w:rFonts w:ascii="宋体" w:hAnsi="宋体" w:cs="宋体" w:eastAsia="宋体" w:hint="default"/>
          <w:b/>
          <w:bCs/>
          <w:sz w:val="16"/>
          <w:szCs w:val="16"/>
        </w:rPr>
      </w:pPr>
    </w:p>
    <w:tbl>
      <w:tblPr>
        <w:tblW w:w="0" w:type="auto"/>
        <w:jc w:val="left"/>
        <w:tblInd w:w="117" w:type="dxa"/>
        <w:tblLayout w:type="fixed"/>
        <w:tblCellMar>
          <w:top w:w="0" w:type="dxa"/>
          <w:left w:w="0" w:type="dxa"/>
          <w:bottom w:w="0" w:type="dxa"/>
          <w:right w:w="0" w:type="dxa"/>
        </w:tblCellMar>
        <w:tblLook w:val="01E0"/>
      </w:tblPr>
      <w:tblGrid>
        <w:gridCol w:w="752"/>
        <w:gridCol w:w="1037"/>
        <w:gridCol w:w="1661"/>
        <w:gridCol w:w="3903"/>
        <w:gridCol w:w="2389"/>
      </w:tblGrid>
      <w:tr>
        <w:trPr>
          <w:trHeight w:val="711" w:hRule="exact"/>
        </w:trPr>
        <w:tc>
          <w:tcPr>
            <w:tcW w:w="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b/>
                <w:bCs/>
                <w:sz w:val="18"/>
                <w:szCs w:val="18"/>
              </w:rPr>
            </w:pPr>
          </w:p>
          <w:p>
            <w:pPr>
              <w:pStyle w:val="TableParagraph"/>
              <w:spacing w:line="240" w:lineRule="auto"/>
              <w:ind w:left="278" w:right="0"/>
              <w:jc w:val="left"/>
              <w:rPr>
                <w:rFonts w:ascii="Calibri" w:hAnsi="Calibri" w:cs="Calibri" w:eastAsia="Calibri" w:hint="default"/>
                <w:sz w:val="18"/>
                <w:szCs w:val="18"/>
              </w:rPr>
            </w:pPr>
            <w:r>
              <w:rPr>
                <w:rFonts w:ascii="Calibri"/>
                <w:sz w:val="18"/>
              </w:rPr>
              <w:t>14</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闻建中</w:t>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副总裁</w:t>
            </w:r>
          </w:p>
        </w:tc>
        <w:tc>
          <w:tcPr>
            <w:tcW w:w="390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宁波万达信息系统有限公司、上海万达信息系</w:t>
            </w:r>
          </w:p>
          <w:p>
            <w:pPr>
              <w:pStyle w:val="TableParagraph"/>
              <w:spacing w:line="240" w:lineRule="auto"/>
              <w:ind w:left="103" w:right="189"/>
              <w:jc w:val="left"/>
              <w:rPr>
                <w:rFonts w:ascii="宋体" w:hAnsi="宋体" w:cs="宋体" w:eastAsia="宋体" w:hint="default"/>
                <w:sz w:val="18"/>
                <w:szCs w:val="18"/>
              </w:rPr>
            </w:pPr>
            <w:r>
              <w:rPr>
                <w:rFonts w:ascii="宋体" w:hAnsi="宋体" w:cs="宋体" w:eastAsia="宋体" w:hint="default"/>
                <w:sz w:val="18"/>
                <w:szCs w:val="18"/>
              </w:rPr>
              <w:t>统有限公司及深圳市万达计算机软件有限公司 监事</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均为本公司的控股子公司</w:t>
            </w:r>
          </w:p>
        </w:tc>
      </w:tr>
      <w:tr>
        <w:trPr>
          <w:trHeight w:val="434" w:hRule="exact"/>
        </w:trPr>
        <w:tc>
          <w:tcPr>
            <w:tcW w:w="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78" w:right="0"/>
              <w:jc w:val="left"/>
              <w:rPr>
                <w:rFonts w:ascii="Calibri" w:hAnsi="Calibri" w:cs="Calibri" w:eastAsia="Calibri" w:hint="default"/>
                <w:sz w:val="18"/>
                <w:szCs w:val="18"/>
              </w:rPr>
            </w:pPr>
            <w:r>
              <w:rPr>
                <w:rFonts w:ascii="Calibri"/>
                <w:sz w:val="18"/>
              </w:rPr>
              <w:t>15</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right="0"/>
              <w:jc w:val="center"/>
              <w:rPr>
                <w:rFonts w:ascii="宋体" w:hAnsi="宋体" w:cs="宋体" w:eastAsia="宋体" w:hint="default"/>
                <w:sz w:val="18"/>
                <w:szCs w:val="18"/>
              </w:rPr>
            </w:pPr>
            <w:r>
              <w:rPr>
                <w:rFonts w:ascii="宋体" w:hAnsi="宋体" w:cs="宋体" w:eastAsia="宋体" w:hint="default"/>
                <w:sz w:val="18"/>
                <w:szCs w:val="18"/>
              </w:rPr>
              <w:t>王涛</w:t>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left="103" w:right="0"/>
              <w:jc w:val="left"/>
              <w:rPr>
                <w:rFonts w:ascii="宋体" w:hAnsi="宋体" w:cs="宋体" w:eastAsia="宋体" w:hint="default"/>
                <w:sz w:val="18"/>
                <w:szCs w:val="18"/>
              </w:rPr>
            </w:pPr>
            <w:r>
              <w:rPr>
                <w:rFonts w:ascii="宋体" w:hAnsi="宋体" w:cs="宋体" w:eastAsia="宋体" w:hint="default"/>
                <w:sz w:val="18"/>
                <w:szCs w:val="18"/>
              </w:rPr>
              <w:t>副总裁</w:t>
            </w:r>
          </w:p>
        </w:tc>
        <w:tc>
          <w:tcPr>
            <w:tcW w:w="39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left="103" w:right="0"/>
              <w:jc w:val="left"/>
              <w:rPr>
                <w:rFonts w:ascii="宋体" w:hAnsi="宋体" w:cs="宋体" w:eastAsia="宋体" w:hint="default"/>
                <w:sz w:val="18"/>
                <w:szCs w:val="18"/>
              </w:rPr>
            </w:pPr>
            <w:r>
              <w:rPr>
                <w:rFonts w:ascii="宋体" w:hAnsi="宋体" w:cs="宋体" w:eastAsia="宋体" w:hint="default"/>
                <w:sz w:val="18"/>
                <w:szCs w:val="18"/>
              </w:rPr>
              <w:t>无</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left="100"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478" w:hRule="exact"/>
        </w:trPr>
        <w:tc>
          <w:tcPr>
            <w:tcW w:w="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left="278" w:right="0"/>
              <w:jc w:val="left"/>
              <w:rPr>
                <w:rFonts w:ascii="Calibri" w:hAnsi="Calibri" w:cs="Calibri" w:eastAsia="Calibri" w:hint="default"/>
                <w:sz w:val="18"/>
                <w:szCs w:val="18"/>
              </w:rPr>
            </w:pPr>
            <w:r>
              <w:rPr>
                <w:rFonts w:ascii="Calibri"/>
                <w:sz w:val="18"/>
              </w:rPr>
              <w:t>16</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sz w:val="18"/>
                <w:szCs w:val="18"/>
              </w:rPr>
              <w:t>张令庆</w:t>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副总裁、</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董事会秘书</w:t>
            </w:r>
          </w:p>
        </w:tc>
        <w:tc>
          <w:tcPr>
            <w:tcW w:w="390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上海爱递吉供应链管理服务有限公司董事</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上海万达信息服务有限公司监事</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z w:val="18"/>
                <w:szCs w:val="18"/>
              </w:rPr>
              <w:t>均为本公司的控股子公司</w:t>
            </w:r>
          </w:p>
        </w:tc>
      </w:tr>
      <w:tr>
        <w:trPr>
          <w:trHeight w:val="478" w:hRule="exact"/>
        </w:trPr>
        <w:tc>
          <w:tcPr>
            <w:tcW w:w="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1"/>
              <w:ind w:left="281" w:right="0"/>
              <w:jc w:val="left"/>
              <w:rPr>
                <w:rFonts w:ascii="Calibri" w:hAnsi="Calibri" w:cs="Calibri" w:eastAsia="Calibri" w:hint="default"/>
                <w:sz w:val="18"/>
                <w:szCs w:val="18"/>
              </w:rPr>
            </w:pPr>
            <w:r>
              <w:rPr>
                <w:rFonts w:ascii="Calibri"/>
                <w:sz w:val="18"/>
              </w:rPr>
              <w:t>17</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sz w:val="18"/>
                <w:szCs w:val="18"/>
              </w:rPr>
              <w:t>张天仁</w:t>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03" w:right="0"/>
              <w:jc w:val="left"/>
              <w:rPr>
                <w:rFonts w:ascii="宋体" w:hAnsi="宋体" w:cs="宋体" w:eastAsia="宋体" w:hint="default"/>
                <w:sz w:val="18"/>
                <w:szCs w:val="18"/>
              </w:rPr>
            </w:pPr>
            <w:r>
              <w:rPr>
                <w:rFonts w:ascii="宋体" w:hAnsi="宋体" w:cs="宋体" w:eastAsia="宋体" w:hint="default"/>
                <w:sz w:val="18"/>
                <w:szCs w:val="18"/>
              </w:rPr>
              <w:t>副总裁</w:t>
            </w:r>
          </w:p>
        </w:tc>
        <w:tc>
          <w:tcPr>
            <w:tcW w:w="390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深圳市万达计算机软件有限公司董事、总经理</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深圳市软件行业协会副会长</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0" w:right="0"/>
              <w:jc w:val="left"/>
              <w:rPr>
                <w:rFonts w:ascii="宋体" w:hAnsi="宋体" w:cs="宋体" w:eastAsia="宋体" w:hint="default"/>
                <w:sz w:val="18"/>
                <w:szCs w:val="18"/>
              </w:rPr>
            </w:pPr>
            <w:r>
              <w:rPr>
                <w:rFonts w:ascii="宋体" w:hAnsi="宋体" w:cs="宋体" w:eastAsia="宋体" w:hint="default"/>
                <w:sz w:val="18"/>
                <w:szCs w:val="18"/>
              </w:rPr>
              <w:t>深圳市万达计算机软件有限</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公司为本公司的控股子公司</w:t>
            </w:r>
          </w:p>
        </w:tc>
      </w:tr>
    </w:tbl>
    <w:p>
      <w:pPr>
        <w:spacing w:line="240" w:lineRule="auto" w:before="7"/>
        <w:rPr>
          <w:rFonts w:ascii="宋体" w:hAnsi="宋体" w:cs="宋体" w:eastAsia="宋体" w:hint="default"/>
          <w:b/>
          <w:bCs/>
          <w:sz w:val="28"/>
          <w:szCs w:val="28"/>
        </w:rPr>
      </w:pPr>
    </w:p>
    <w:p>
      <w:pPr>
        <w:pStyle w:val="Heading5"/>
        <w:spacing w:line="355" w:lineRule="auto" w:before="26"/>
        <w:ind w:left="854" w:right="3302"/>
        <w:jc w:val="left"/>
        <w:rPr>
          <w:b w:val="0"/>
          <w:bCs w:val="0"/>
        </w:rPr>
      </w:pPr>
      <w:r>
        <w:rPr/>
        <w:t>二、</w:t>
      </w:r>
      <w:r>
        <w:rPr>
          <w:spacing w:val="-97"/>
        </w:rPr>
        <w:t> </w:t>
      </w:r>
      <w:r>
        <w:rPr/>
        <w:t>报告期内，公司核心技术团队或关键技术人员未发生变动。</w:t>
      </w:r>
      <w:r>
        <w:rPr>
          <w:w w:val="99"/>
        </w:rPr>
        <w:t> </w:t>
      </w:r>
      <w:r>
        <w:rPr/>
        <w:t>三、</w:t>
      </w:r>
      <w:r>
        <w:rPr>
          <w:spacing w:val="-93"/>
        </w:rPr>
        <w:t> </w:t>
      </w:r>
      <w:r>
        <w:rPr/>
        <w:t>员工情况</w:t>
      </w:r>
      <w:r>
        <w:rPr>
          <w:b w:val="0"/>
          <w:bCs w:val="0"/>
        </w:rPr>
      </w:r>
    </w:p>
    <w:p>
      <w:pPr>
        <w:pStyle w:val="BodyText"/>
        <w:spacing w:line="324" w:lineRule="auto" w:before="38"/>
        <w:ind w:left="854" w:right="1805" w:firstLine="479"/>
        <w:jc w:val="left"/>
      </w:pPr>
      <w:r>
        <w:rPr/>
        <w:t>截至</w:t>
      </w:r>
      <w:r>
        <w:rPr>
          <w:spacing w:val="-49"/>
        </w:rPr>
        <w:t> </w:t>
      </w:r>
      <w:r>
        <w:rPr>
          <w:rFonts w:ascii="Calibri" w:hAnsi="Calibri" w:cs="Calibri" w:eastAsia="Calibri" w:hint="default"/>
        </w:rPr>
        <w:t>2011</w:t>
      </w:r>
      <w:r>
        <w:rPr>
          <w:rFonts w:ascii="Calibri" w:hAnsi="Calibri" w:cs="Calibri" w:eastAsia="Calibri" w:hint="default"/>
          <w:spacing w:val="17"/>
        </w:rPr>
        <w:t> </w:t>
      </w:r>
      <w:r>
        <w:rPr/>
        <w:t>年</w:t>
      </w:r>
      <w:r>
        <w:rPr>
          <w:spacing w:val="-49"/>
        </w:rPr>
        <w:t> </w:t>
      </w:r>
      <w:r>
        <w:rPr>
          <w:rFonts w:ascii="Calibri" w:hAnsi="Calibri" w:cs="Calibri" w:eastAsia="Calibri" w:hint="default"/>
        </w:rPr>
        <w:t>12</w:t>
      </w:r>
      <w:r>
        <w:rPr>
          <w:rFonts w:ascii="Calibri" w:hAnsi="Calibri" w:cs="Calibri" w:eastAsia="Calibri" w:hint="default"/>
          <w:spacing w:val="18"/>
        </w:rPr>
        <w:t> </w:t>
      </w:r>
      <w:r>
        <w:rPr/>
        <w:t>月</w:t>
      </w:r>
      <w:r>
        <w:rPr>
          <w:spacing w:val="-49"/>
        </w:rPr>
        <w:t> </w:t>
      </w:r>
      <w:r>
        <w:rPr>
          <w:rFonts w:ascii="Calibri" w:hAnsi="Calibri" w:cs="Calibri" w:eastAsia="Calibri" w:hint="default"/>
        </w:rPr>
        <w:t>31</w:t>
      </w:r>
      <w:r>
        <w:rPr>
          <w:rFonts w:ascii="Calibri" w:hAnsi="Calibri" w:cs="Calibri" w:eastAsia="Calibri" w:hint="default"/>
          <w:spacing w:val="15"/>
        </w:rPr>
        <w:t> </w:t>
      </w:r>
      <w:r>
        <w:rPr/>
        <w:t>日，公司员工总人数为</w:t>
      </w:r>
      <w:r>
        <w:rPr>
          <w:spacing w:val="-49"/>
        </w:rPr>
        <w:t> </w:t>
      </w:r>
      <w:r>
        <w:rPr>
          <w:rFonts w:ascii="Calibri" w:hAnsi="Calibri" w:cs="Calibri" w:eastAsia="Calibri" w:hint="default"/>
        </w:rPr>
        <w:t>1367</w:t>
      </w:r>
      <w:r>
        <w:rPr>
          <w:rFonts w:ascii="Calibri" w:hAnsi="Calibri" w:cs="Calibri" w:eastAsia="Calibri" w:hint="default"/>
          <w:spacing w:val="17"/>
        </w:rPr>
        <w:t> </w:t>
      </w:r>
      <w:r>
        <w:rPr/>
        <w:t>人（包括分公司及子公 </w:t>
      </w:r>
      <w:r>
        <w:rPr>
          <w:spacing w:val="-4"/>
        </w:rPr>
        <w:t>司人员）。公司员工按专业构成、教育程度以及年龄结构划分情况如下：</w:t>
      </w:r>
    </w:p>
    <w:p>
      <w:pPr>
        <w:pStyle w:val="Heading5"/>
        <w:spacing w:line="240" w:lineRule="auto" w:before="70"/>
        <w:ind w:left="1282" w:right="1805"/>
        <w:jc w:val="left"/>
        <w:rPr>
          <w:b w:val="0"/>
          <w:bCs w:val="0"/>
        </w:rPr>
      </w:pPr>
      <w:r>
        <w:rPr/>
        <w:t>（一）</w:t>
      </w:r>
      <w:r>
        <w:rPr>
          <w:spacing w:val="-82"/>
        </w:rPr>
        <w:t> </w:t>
      </w:r>
      <w:r>
        <w:rPr/>
        <w:t>按专业构成划分</w:t>
      </w:r>
      <w:r>
        <w:rPr>
          <w:b w:val="0"/>
          <w:bCs w:val="0"/>
        </w:rPr>
      </w:r>
    </w:p>
    <w:p>
      <w:pPr>
        <w:spacing w:line="240" w:lineRule="auto" w:before="9"/>
        <w:rPr>
          <w:rFonts w:ascii="宋体" w:hAnsi="宋体" w:cs="宋体" w:eastAsia="宋体" w:hint="default"/>
          <w:b/>
          <w:bCs/>
          <w:sz w:val="14"/>
          <w:szCs w:val="14"/>
        </w:rPr>
      </w:pPr>
    </w:p>
    <w:tbl>
      <w:tblPr>
        <w:tblW w:w="0" w:type="auto"/>
        <w:jc w:val="left"/>
        <w:tblInd w:w="1773" w:type="dxa"/>
        <w:tblLayout w:type="fixed"/>
        <w:tblCellMar>
          <w:top w:w="0" w:type="dxa"/>
          <w:left w:w="0" w:type="dxa"/>
          <w:bottom w:w="0" w:type="dxa"/>
          <w:right w:w="0" w:type="dxa"/>
        </w:tblCellMar>
        <w:tblLook w:val="01E0"/>
      </w:tblPr>
      <w:tblGrid>
        <w:gridCol w:w="1820"/>
        <w:gridCol w:w="1911"/>
        <w:gridCol w:w="2701"/>
      </w:tblGrid>
      <w:tr>
        <w:trPr>
          <w:trHeight w:val="420" w:hRule="exact"/>
        </w:trPr>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0"/>
              <w:jc w:val="center"/>
              <w:rPr>
                <w:rFonts w:ascii="宋体" w:hAnsi="宋体" w:cs="宋体" w:eastAsia="宋体" w:hint="default"/>
                <w:sz w:val="21"/>
                <w:szCs w:val="21"/>
              </w:rPr>
            </w:pPr>
            <w:r>
              <w:rPr>
                <w:rFonts w:ascii="宋体" w:hAnsi="宋体" w:cs="宋体" w:eastAsia="宋体" w:hint="default"/>
                <w:b/>
                <w:bCs/>
                <w:sz w:val="21"/>
                <w:szCs w:val="21"/>
              </w:rPr>
              <w:t>专业构成</w:t>
            </w:r>
            <w:r>
              <w:rPr>
                <w:rFonts w:ascii="宋体" w:hAnsi="宋体" w:cs="宋体" w:eastAsia="宋体" w:hint="default"/>
                <w:sz w:val="21"/>
                <w:szCs w:val="21"/>
              </w:rPr>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0"/>
              <w:jc w:val="center"/>
              <w:rPr>
                <w:rFonts w:ascii="宋体" w:hAnsi="宋体" w:cs="宋体" w:eastAsia="宋体" w:hint="default"/>
                <w:sz w:val="21"/>
                <w:szCs w:val="21"/>
              </w:rPr>
            </w:pPr>
            <w:r>
              <w:rPr>
                <w:rFonts w:ascii="宋体" w:hAnsi="宋体" w:cs="宋体" w:eastAsia="宋体" w:hint="default"/>
                <w:b/>
                <w:bCs/>
                <w:sz w:val="21"/>
                <w:szCs w:val="21"/>
              </w:rPr>
              <w:t>人数（人）</w:t>
            </w:r>
            <w:r>
              <w:rPr>
                <w:rFonts w:ascii="宋体" w:hAnsi="宋体" w:cs="宋体" w:eastAsia="宋体" w:hint="default"/>
                <w:sz w:val="21"/>
                <w:szCs w:val="21"/>
              </w:rPr>
            </w:r>
          </w:p>
        </w:tc>
        <w:tc>
          <w:tcPr>
            <w:tcW w:w="270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 w:right="0"/>
              <w:jc w:val="center"/>
              <w:rPr>
                <w:rFonts w:ascii="宋体" w:hAnsi="宋体" w:cs="宋体" w:eastAsia="宋体" w:hint="default"/>
                <w:sz w:val="21"/>
                <w:szCs w:val="21"/>
              </w:rPr>
            </w:pPr>
            <w:r>
              <w:rPr>
                <w:rFonts w:ascii="宋体" w:hAnsi="宋体" w:cs="宋体" w:eastAsia="宋体" w:hint="default"/>
                <w:b/>
                <w:bCs/>
                <w:sz w:val="21"/>
                <w:szCs w:val="21"/>
              </w:rPr>
              <w:t>占员工总数比例</w:t>
            </w:r>
            <w:r>
              <w:rPr>
                <w:rFonts w:ascii="宋体" w:hAnsi="宋体" w:cs="宋体" w:eastAsia="宋体" w:hint="default"/>
                <w:sz w:val="21"/>
                <w:szCs w:val="21"/>
              </w:rPr>
            </w:r>
          </w:p>
        </w:tc>
      </w:tr>
      <w:tr>
        <w:trPr>
          <w:trHeight w:val="281" w:hRule="exact"/>
        </w:trPr>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b/>
                <w:bCs/>
                <w:sz w:val="21"/>
                <w:szCs w:val="21"/>
              </w:rPr>
              <w:t>研发人员</w:t>
            </w:r>
            <w:r>
              <w:rPr>
                <w:rFonts w:ascii="宋体" w:hAnsi="宋体" w:cs="宋体" w:eastAsia="宋体" w:hint="default"/>
                <w:sz w:val="21"/>
                <w:szCs w:val="21"/>
              </w:rPr>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
              <w:jc w:val="center"/>
              <w:rPr>
                <w:rFonts w:ascii="Calibri" w:hAnsi="Calibri" w:cs="Calibri" w:eastAsia="Calibri" w:hint="default"/>
                <w:sz w:val="21"/>
                <w:szCs w:val="21"/>
              </w:rPr>
            </w:pPr>
            <w:r>
              <w:rPr>
                <w:rFonts w:ascii="Calibri"/>
                <w:sz w:val="21"/>
              </w:rPr>
              <w:t>798</w:t>
            </w:r>
          </w:p>
        </w:tc>
        <w:tc>
          <w:tcPr>
            <w:tcW w:w="2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
              <w:jc w:val="center"/>
              <w:rPr>
                <w:rFonts w:ascii="Calibri" w:hAnsi="Calibri" w:cs="Calibri" w:eastAsia="Calibri" w:hint="default"/>
                <w:sz w:val="21"/>
                <w:szCs w:val="21"/>
              </w:rPr>
            </w:pPr>
            <w:r>
              <w:rPr>
                <w:rFonts w:ascii="Calibri"/>
                <w:sz w:val="21"/>
              </w:rPr>
              <w:t>58.38%</w:t>
            </w:r>
          </w:p>
        </w:tc>
      </w:tr>
      <w:tr>
        <w:trPr>
          <w:trHeight w:val="283" w:hRule="exact"/>
        </w:trPr>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0"/>
              <w:jc w:val="center"/>
              <w:rPr>
                <w:rFonts w:ascii="宋体" w:hAnsi="宋体" w:cs="宋体" w:eastAsia="宋体" w:hint="default"/>
                <w:sz w:val="21"/>
                <w:szCs w:val="21"/>
              </w:rPr>
            </w:pPr>
            <w:r>
              <w:rPr>
                <w:rFonts w:ascii="Calibri" w:hAnsi="Calibri" w:cs="Calibri" w:eastAsia="Calibri" w:hint="default"/>
                <w:b/>
                <w:bCs/>
                <w:sz w:val="21"/>
                <w:szCs w:val="21"/>
              </w:rPr>
              <w:t>IT</w:t>
            </w:r>
            <w:r>
              <w:rPr>
                <w:rFonts w:ascii="Calibri" w:hAnsi="Calibri" w:cs="Calibri" w:eastAsia="Calibri" w:hint="default"/>
                <w:b/>
                <w:bCs/>
                <w:spacing w:val="3"/>
                <w:sz w:val="21"/>
                <w:szCs w:val="21"/>
              </w:rPr>
              <w:t> </w:t>
            </w:r>
            <w:r>
              <w:rPr>
                <w:rFonts w:ascii="宋体" w:hAnsi="宋体" w:cs="宋体" w:eastAsia="宋体" w:hint="default"/>
                <w:b/>
                <w:bCs/>
                <w:sz w:val="21"/>
                <w:szCs w:val="21"/>
              </w:rPr>
              <w:t>服务人员</w:t>
            </w:r>
            <w:r>
              <w:rPr>
                <w:rFonts w:ascii="宋体" w:hAnsi="宋体" w:cs="宋体" w:eastAsia="宋体" w:hint="default"/>
                <w:sz w:val="21"/>
                <w:szCs w:val="21"/>
              </w:rPr>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
              <w:jc w:val="center"/>
              <w:rPr>
                <w:rFonts w:ascii="Calibri" w:hAnsi="Calibri" w:cs="Calibri" w:eastAsia="Calibri" w:hint="default"/>
                <w:sz w:val="21"/>
                <w:szCs w:val="21"/>
              </w:rPr>
            </w:pPr>
            <w:r>
              <w:rPr>
                <w:rFonts w:ascii="Calibri"/>
                <w:sz w:val="21"/>
              </w:rPr>
              <w:t>134</w:t>
            </w:r>
          </w:p>
        </w:tc>
        <w:tc>
          <w:tcPr>
            <w:tcW w:w="2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
              <w:jc w:val="center"/>
              <w:rPr>
                <w:rFonts w:ascii="Calibri" w:hAnsi="Calibri" w:cs="Calibri" w:eastAsia="Calibri" w:hint="default"/>
                <w:sz w:val="21"/>
                <w:szCs w:val="21"/>
              </w:rPr>
            </w:pPr>
            <w:r>
              <w:rPr>
                <w:rFonts w:ascii="Calibri"/>
                <w:sz w:val="21"/>
              </w:rPr>
              <w:t>9.80%</w:t>
            </w:r>
          </w:p>
        </w:tc>
      </w:tr>
      <w:tr>
        <w:trPr>
          <w:trHeight w:val="283" w:hRule="exact"/>
        </w:trPr>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b/>
                <w:bCs/>
                <w:sz w:val="21"/>
                <w:szCs w:val="21"/>
              </w:rPr>
              <w:t>技术实施人员</w:t>
            </w:r>
            <w:r>
              <w:rPr>
                <w:rFonts w:ascii="宋体" w:hAnsi="宋体" w:cs="宋体" w:eastAsia="宋体" w:hint="default"/>
                <w:sz w:val="21"/>
                <w:szCs w:val="21"/>
              </w:rPr>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
              <w:jc w:val="center"/>
              <w:rPr>
                <w:rFonts w:ascii="Calibri" w:hAnsi="Calibri" w:cs="Calibri" w:eastAsia="Calibri" w:hint="default"/>
                <w:sz w:val="21"/>
                <w:szCs w:val="21"/>
              </w:rPr>
            </w:pPr>
            <w:r>
              <w:rPr>
                <w:rFonts w:ascii="Calibri"/>
                <w:sz w:val="21"/>
              </w:rPr>
              <w:t>163</w:t>
            </w:r>
          </w:p>
        </w:tc>
        <w:tc>
          <w:tcPr>
            <w:tcW w:w="2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center"/>
              <w:rPr>
                <w:rFonts w:ascii="Calibri" w:hAnsi="Calibri" w:cs="Calibri" w:eastAsia="Calibri" w:hint="default"/>
                <w:sz w:val="21"/>
                <w:szCs w:val="21"/>
              </w:rPr>
            </w:pPr>
            <w:r>
              <w:rPr>
                <w:rFonts w:ascii="Calibri"/>
                <w:sz w:val="21"/>
              </w:rPr>
              <w:t>11.92%</w:t>
            </w:r>
          </w:p>
        </w:tc>
      </w:tr>
      <w:tr>
        <w:trPr>
          <w:trHeight w:val="281" w:hRule="exact"/>
        </w:trPr>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b/>
                <w:bCs/>
                <w:sz w:val="21"/>
                <w:szCs w:val="21"/>
              </w:rPr>
              <w:t>管理及财务人员</w:t>
            </w:r>
            <w:r>
              <w:rPr>
                <w:rFonts w:ascii="宋体" w:hAnsi="宋体" w:cs="宋体" w:eastAsia="宋体" w:hint="default"/>
                <w:sz w:val="21"/>
                <w:szCs w:val="21"/>
              </w:rPr>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
              <w:jc w:val="center"/>
              <w:rPr>
                <w:rFonts w:ascii="Calibri" w:hAnsi="Calibri" w:cs="Calibri" w:eastAsia="Calibri" w:hint="default"/>
                <w:sz w:val="21"/>
                <w:szCs w:val="21"/>
              </w:rPr>
            </w:pPr>
            <w:r>
              <w:rPr>
                <w:rFonts w:ascii="Calibri"/>
                <w:sz w:val="21"/>
              </w:rPr>
              <w:t>126</w:t>
            </w:r>
          </w:p>
        </w:tc>
        <w:tc>
          <w:tcPr>
            <w:tcW w:w="2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
              <w:jc w:val="center"/>
              <w:rPr>
                <w:rFonts w:ascii="Calibri" w:hAnsi="Calibri" w:cs="Calibri" w:eastAsia="Calibri" w:hint="default"/>
                <w:sz w:val="21"/>
                <w:szCs w:val="21"/>
              </w:rPr>
            </w:pPr>
            <w:r>
              <w:rPr>
                <w:rFonts w:ascii="Calibri"/>
                <w:sz w:val="21"/>
              </w:rPr>
              <w:t>9.22%</w:t>
            </w:r>
          </w:p>
        </w:tc>
      </w:tr>
      <w:tr>
        <w:trPr>
          <w:trHeight w:val="283" w:hRule="exact"/>
        </w:trPr>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b/>
                <w:bCs/>
                <w:sz w:val="21"/>
                <w:szCs w:val="21"/>
              </w:rPr>
              <w:t>销售人员</w:t>
            </w:r>
            <w:r>
              <w:rPr>
                <w:rFonts w:ascii="宋体" w:hAnsi="宋体" w:cs="宋体" w:eastAsia="宋体" w:hint="default"/>
                <w:sz w:val="21"/>
                <w:szCs w:val="21"/>
              </w:rPr>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
              <w:jc w:val="center"/>
              <w:rPr>
                <w:rFonts w:ascii="Calibri" w:hAnsi="Calibri" w:cs="Calibri" w:eastAsia="Calibri" w:hint="default"/>
                <w:sz w:val="21"/>
                <w:szCs w:val="21"/>
              </w:rPr>
            </w:pPr>
            <w:r>
              <w:rPr>
                <w:rFonts w:ascii="Calibri"/>
                <w:sz w:val="21"/>
              </w:rPr>
              <w:t>116</w:t>
            </w:r>
          </w:p>
        </w:tc>
        <w:tc>
          <w:tcPr>
            <w:tcW w:w="2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
              <w:jc w:val="center"/>
              <w:rPr>
                <w:rFonts w:ascii="Calibri" w:hAnsi="Calibri" w:cs="Calibri" w:eastAsia="Calibri" w:hint="default"/>
                <w:sz w:val="21"/>
                <w:szCs w:val="21"/>
              </w:rPr>
            </w:pPr>
            <w:r>
              <w:rPr>
                <w:rFonts w:ascii="Calibri"/>
                <w:sz w:val="21"/>
              </w:rPr>
              <w:t>8.49%</w:t>
            </w:r>
          </w:p>
        </w:tc>
      </w:tr>
      <w:tr>
        <w:trPr>
          <w:trHeight w:val="283" w:hRule="exact"/>
        </w:trPr>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b/>
                <w:bCs/>
                <w:sz w:val="21"/>
                <w:szCs w:val="21"/>
              </w:rPr>
              <w:t>其他人员</w:t>
            </w:r>
            <w:r>
              <w:rPr>
                <w:rFonts w:ascii="宋体" w:hAnsi="宋体" w:cs="宋体" w:eastAsia="宋体" w:hint="default"/>
                <w:sz w:val="21"/>
                <w:szCs w:val="21"/>
              </w:rPr>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center"/>
              <w:rPr>
                <w:rFonts w:ascii="Calibri" w:hAnsi="Calibri" w:cs="Calibri" w:eastAsia="Calibri" w:hint="default"/>
                <w:sz w:val="21"/>
                <w:szCs w:val="21"/>
              </w:rPr>
            </w:pPr>
            <w:r>
              <w:rPr>
                <w:rFonts w:ascii="Calibri"/>
                <w:sz w:val="21"/>
              </w:rPr>
              <w:t>30</w:t>
            </w:r>
          </w:p>
        </w:tc>
        <w:tc>
          <w:tcPr>
            <w:tcW w:w="2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
              <w:jc w:val="center"/>
              <w:rPr>
                <w:rFonts w:ascii="Calibri" w:hAnsi="Calibri" w:cs="Calibri" w:eastAsia="Calibri" w:hint="default"/>
                <w:sz w:val="21"/>
                <w:szCs w:val="21"/>
              </w:rPr>
            </w:pPr>
            <w:r>
              <w:rPr>
                <w:rFonts w:ascii="Calibri"/>
                <w:sz w:val="21"/>
              </w:rPr>
              <w:t>2.19%</w:t>
            </w:r>
          </w:p>
        </w:tc>
      </w:tr>
      <w:tr>
        <w:trPr>
          <w:trHeight w:val="418" w:hRule="exact"/>
        </w:trPr>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
              <w:jc w:val="center"/>
              <w:rPr>
                <w:rFonts w:ascii="Calibri" w:hAnsi="Calibri" w:cs="Calibri" w:eastAsia="Calibri" w:hint="default"/>
                <w:sz w:val="21"/>
                <w:szCs w:val="21"/>
              </w:rPr>
            </w:pPr>
            <w:r>
              <w:rPr>
                <w:rFonts w:ascii="Calibri"/>
                <w:b/>
                <w:sz w:val="21"/>
              </w:rPr>
              <w:t>1367</w:t>
            </w:r>
            <w:r>
              <w:rPr>
                <w:rFonts w:ascii="Calibri"/>
                <w:sz w:val="21"/>
              </w:rPr>
            </w:r>
          </w:p>
        </w:tc>
        <w:tc>
          <w:tcPr>
            <w:tcW w:w="2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 w:right="0"/>
              <w:jc w:val="center"/>
              <w:rPr>
                <w:rFonts w:ascii="Calibri" w:hAnsi="Calibri" w:cs="Calibri" w:eastAsia="Calibri" w:hint="default"/>
                <w:sz w:val="21"/>
                <w:szCs w:val="21"/>
              </w:rPr>
            </w:pPr>
            <w:r>
              <w:rPr>
                <w:rFonts w:ascii="Calibri"/>
                <w:b/>
                <w:sz w:val="21"/>
              </w:rPr>
              <w:t>100%</w:t>
            </w:r>
            <w:r>
              <w:rPr>
                <w:rFonts w:ascii="Calibri"/>
                <w:sz w:val="21"/>
              </w:rPr>
            </w:r>
          </w:p>
        </w:tc>
      </w:tr>
    </w:tbl>
    <w:p>
      <w:pPr>
        <w:pStyle w:val="Heading5"/>
        <w:spacing w:line="274" w:lineRule="exact"/>
        <w:ind w:left="1282" w:right="1805"/>
        <w:jc w:val="left"/>
        <w:rPr>
          <w:b w:val="0"/>
          <w:bCs w:val="0"/>
        </w:rPr>
      </w:pPr>
      <w:r>
        <w:rPr/>
        <w:t>（二）</w:t>
      </w:r>
      <w:r>
        <w:rPr>
          <w:spacing w:val="-82"/>
        </w:rPr>
        <w:t> </w:t>
      </w:r>
      <w:r>
        <w:rPr/>
        <w:t>按教育程度划分</w:t>
      </w:r>
      <w:r>
        <w:rPr>
          <w:b w:val="0"/>
          <w:bCs w:val="0"/>
        </w:rPr>
      </w:r>
    </w:p>
    <w:p>
      <w:pPr>
        <w:spacing w:line="240" w:lineRule="auto" w:before="11"/>
        <w:rPr>
          <w:rFonts w:ascii="宋体" w:hAnsi="宋体" w:cs="宋体" w:eastAsia="宋体" w:hint="default"/>
          <w:b/>
          <w:bCs/>
          <w:sz w:val="14"/>
          <w:szCs w:val="14"/>
        </w:rPr>
      </w:pPr>
    </w:p>
    <w:tbl>
      <w:tblPr>
        <w:tblW w:w="0" w:type="auto"/>
        <w:jc w:val="left"/>
        <w:tblInd w:w="1769" w:type="dxa"/>
        <w:tblLayout w:type="fixed"/>
        <w:tblCellMar>
          <w:top w:w="0" w:type="dxa"/>
          <w:left w:w="0" w:type="dxa"/>
          <w:bottom w:w="0" w:type="dxa"/>
          <w:right w:w="0" w:type="dxa"/>
        </w:tblCellMar>
        <w:tblLook w:val="01E0"/>
      </w:tblPr>
      <w:tblGrid>
        <w:gridCol w:w="1820"/>
        <w:gridCol w:w="1911"/>
        <w:gridCol w:w="2701"/>
      </w:tblGrid>
      <w:tr>
        <w:trPr>
          <w:trHeight w:val="427" w:hRule="exact"/>
        </w:trPr>
        <w:tc>
          <w:tcPr>
            <w:tcW w:w="1820"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b/>
                <w:bCs/>
                <w:sz w:val="21"/>
                <w:szCs w:val="21"/>
              </w:rPr>
              <w:t>学历</w:t>
            </w:r>
            <w:r>
              <w:rPr>
                <w:rFonts w:ascii="宋体" w:hAnsi="宋体" w:cs="宋体" w:eastAsia="宋体" w:hint="default"/>
                <w:sz w:val="21"/>
                <w:szCs w:val="21"/>
              </w:rPr>
            </w:r>
          </w:p>
        </w:tc>
        <w:tc>
          <w:tcPr>
            <w:tcW w:w="1911"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b/>
                <w:bCs/>
                <w:sz w:val="21"/>
                <w:szCs w:val="21"/>
              </w:rPr>
              <w:t>人数（人）</w:t>
            </w:r>
            <w:r>
              <w:rPr>
                <w:rFonts w:ascii="宋体" w:hAnsi="宋体" w:cs="宋体" w:eastAsia="宋体" w:hint="default"/>
                <w:sz w:val="21"/>
                <w:szCs w:val="21"/>
              </w:rPr>
            </w:r>
          </w:p>
        </w:tc>
        <w:tc>
          <w:tcPr>
            <w:tcW w:w="2701"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hAnsi="宋体" w:cs="宋体" w:eastAsia="宋体" w:hint="default"/>
                <w:b/>
                <w:bCs/>
                <w:sz w:val="21"/>
                <w:szCs w:val="21"/>
              </w:rPr>
              <w:t>占员工总数比例</w:t>
            </w:r>
            <w:r>
              <w:rPr>
                <w:rFonts w:ascii="宋体" w:hAnsi="宋体" w:cs="宋体" w:eastAsia="宋体" w:hint="default"/>
                <w:sz w:val="21"/>
                <w:szCs w:val="21"/>
              </w:rPr>
            </w:r>
          </w:p>
        </w:tc>
      </w:tr>
      <w:tr>
        <w:trPr>
          <w:trHeight w:val="293" w:hRule="exact"/>
        </w:trPr>
        <w:tc>
          <w:tcPr>
            <w:tcW w:w="1820" w:type="dxa"/>
            <w:tcBorders>
              <w:top w:val="single" w:sz="8" w:space="0" w:color="000000"/>
              <w:left w:val="single" w:sz="8" w:space="0" w:color="000000"/>
              <w:bottom w:val="single" w:sz="8" w:space="0" w:color="000000"/>
              <w:right w:val="single" w:sz="8" w:space="0" w:color="000000"/>
            </w:tcBorders>
          </w:tcPr>
          <w:p>
            <w:pPr>
              <w:pStyle w:val="TableParagraph"/>
              <w:spacing w:line="243" w:lineRule="exact"/>
              <w:ind w:right="0"/>
              <w:jc w:val="center"/>
              <w:rPr>
                <w:rFonts w:ascii="宋体" w:hAnsi="宋体" w:cs="宋体" w:eastAsia="宋体" w:hint="default"/>
                <w:sz w:val="21"/>
                <w:szCs w:val="21"/>
              </w:rPr>
            </w:pPr>
            <w:r>
              <w:rPr>
                <w:rFonts w:ascii="宋体" w:hAnsi="宋体" w:cs="宋体" w:eastAsia="宋体" w:hint="default"/>
                <w:b/>
                <w:bCs/>
                <w:sz w:val="21"/>
                <w:szCs w:val="21"/>
              </w:rPr>
              <w:t>博士</w:t>
            </w:r>
            <w:r>
              <w:rPr>
                <w:rFonts w:ascii="宋体" w:hAnsi="宋体" w:cs="宋体" w:eastAsia="宋体" w:hint="default"/>
                <w:sz w:val="21"/>
                <w:szCs w:val="21"/>
              </w:rPr>
            </w:r>
          </w:p>
        </w:tc>
        <w:tc>
          <w:tcPr>
            <w:tcW w:w="191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
              <w:ind w:left="1" w:right="0"/>
              <w:jc w:val="center"/>
              <w:rPr>
                <w:rFonts w:ascii="Calibri" w:hAnsi="Calibri" w:cs="Calibri" w:eastAsia="Calibri" w:hint="default"/>
                <w:sz w:val="21"/>
                <w:szCs w:val="21"/>
              </w:rPr>
            </w:pPr>
            <w:r>
              <w:rPr>
                <w:rFonts w:ascii="Calibri"/>
                <w:w w:val="100"/>
                <w:sz w:val="21"/>
              </w:rPr>
              <w:t>8</w:t>
            </w:r>
          </w:p>
        </w:tc>
        <w:tc>
          <w:tcPr>
            <w:tcW w:w="270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
              <w:ind w:right="1"/>
              <w:jc w:val="center"/>
              <w:rPr>
                <w:rFonts w:ascii="Calibri" w:hAnsi="Calibri" w:cs="Calibri" w:eastAsia="Calibri" w:hint="default"/>
                <w:sz w:val="21"/>
                <w:szCs w:val="21"/>
              </w:rPr>
            </w:pPr>
            <w:r>
              <w:rPr>
                <w:rFonts w:ascii="Calibri"/>
                <w:sz w:val="21"/>
              </w:rPr>
              <w:t>0.59%</w:t>
            </w:r>
          </w:p>
        </w:tc>
      </w:tr>
      <w:tr>
        <w:trPr>
          <w:trHeight w:val="293" w:hRule="exact"/>
        </w:trPr>
        <w:tc>
          <w:tcPr>
            <w:tcW w:w="1820"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b/>
                <w:bCs/>
                <w:sz w:val="21"/>
                <w:szCs w:val="21"/>
              </w:rPr>
              <w:t>硕士</w:t>
            </w:r>
            <w:r>
              <w:rPr>
                <w:rFonts w:ascii="宋体" w:hAnsi="宋体" w:cs="宋体" w:eastAsia="宋体" w:hint="default"/>
                <w:sz w:val="21"/>
                <w:szCs w:val="21"/>
              </w:rPr>
            </w:r>
          </w:p>
        </w:tc>
        <w:tc>
          <w:tcPr>
            <w:tcW w:w="191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
              <w:ind w:right="1"/>
              <w:jc w:val="center"/>
              <w:rPr>
                <w:rFonts w:ascii="Calibri" w:hAnsi="Calibri" w:cs="Calibri" w:eastAsia="Calibri" w:hint="default"/>
                <w:sz w:val="21"/>
                <w:szCs w:val="21"/>
              </w:rPr>
            </w:pPr>
            <w:r>
              <w:rPr>
                <w:rFonts w:ascii="Calibri"/>
                <w:sz w:val="21"/>
              </w:rPr>
              <w:t>141</w:t>
            </w:r>
          </w:p>
        </w:tc>
        <w:tc>
          <w:tcPr>
            <w:tcW w:w="270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
              <w:ind w:right="1"/>
              <w:jc w:val="center"/>
              <w:rPr>
                <w:rFonts w:ascii="Calibri" w:hAnsi="Calibri" w:cs="Calibri" w:eastAsia="Calibri" w:hint="default"/>
                <w:sz w:val="21"/>
                <w:szCs w:val="21"/>
              </w:rPr>
            </w:pPr>
            <w:r>
              <w:rPr>
                <w:rFonts w:ascii="Calibri"/>
                <w:sz w:val="21"/>
              </w:rPr>
              <w:t>10.31%</w:t>
            </w:r>
          </w:p>
        </w:tc>
      </w:tr>
      <w:tr>
        <w:trPr>
          <w:trHeight w:val="293" w:hRule="exact"/>
        </w:trPr>
        <w:tc>
          <w:tcPr>
            <w:tcW w:w="1820"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b/>
                <w:bCs/>
                <w:sz w:val="21"/>
                <w:szCs w:val="21"/>
              </w:rPr>
              <w:t>本科</w:t>
            </w:r>
            <w:r>
              <w:rPr>
                <w:rFonts w:ascii="宋体" w:hAnsi="宋体" w:cs="宋体" w:eastAsia="宋体" w:hint="default"/>
                <w:sz w:val="21"/>
                <w:szCs w:val="21"/>
              </w:rPr>
            </w:r>
          </w:p>
        </w:tc>
        <w:tc>
          <w:tcPr>
            <w:tcW w:w="191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
              <w:ind w:right="0"/>
              <w:jc w:val="center"/>
              <w:rPr>
                <w:rFonts w:ascii="Calibri" w:hAnsi="Calibri" w:cs="Calibri" w:eastAsia="Calibri" w:hint="default"/>
                <w:sz w:val="21"/>
                <w:szCs w:val="21"/>
              </w:rPr>
            </w:pPr>
            <w:r>
              <w:rPr>
                <w:rFonts w:ascii="Calibri"/>
                <w:sz w:val="21"/>
              </w:rPr>
              <w:t>852</w:t>
            </w:r>
          </w:p>
        </w:tc>
        <w:tc>
          <w:tcPr>
            <w:tcW w:w="270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
              <w:ind w:left="1" w:right="0"/>
              <w:jc w:val="center"/>
              <w:rPr>
                <w:rFonts w:ascii="Calibri" w:hAnsi="Calibri" w:cs="Calibri" w:eastAsia="Calibri" w:hint="default"/>
                <w:sz w:val="21"/>
                <w:szCs w:val="21"/>
              </w:rPr>
            </w:pPr>
            <w:r>
              <w:rPr>
                <w:rFonts w:ascii="Calibri"/>
                <w:sz w:val="21"/>
              </w:rPr>
              <w:t>62.33%</w:t>
            </w:r>
          </w:p>
        </w:tc>
      </w:tr>
      <w:tr>
        <w:trPr>
          <w:trHeight w:val="290" w:hRule="exact"/>
        </w:trPr>
        <w:tc>
          <w:tcPr>
            <w:tcW w:w="1820" w:type="dxa"/>
            <w:tcBorders>
              <w:top w:val="single" w:sz="8" w:space="0" w:color="000000"/>
              <w:left w:val="single" w:sz="8" w:space="0" w:color="000000"/>
              <w:bottom w:val="single" w:sz="8" w:space="0" w:color="000000"/>
              <w:right w:val="single" w:sz="8"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b/>
                <w:bCs/>
                <w:sz w:val="21"/>
                <w:szCs w:val="21"/>
              </w:rPr>
              <w:t>大专</w:t>
            </w:r>
            <w:r>
              <w:rPr>
                <w:rFonts w:ascii="宋体" w:hAnsi="宋体" w:cs="宋体" w:eastAsia="宋体" w:hint="default"/>
                <w:sz w:val="21"/>
                <w:szCs w:val="21"/>
              </w:rPr>
            </w:r>
          </w:p>
        </w:tc>
        <w:tc>
          <w:tcPr>
            <w:tcW w:w="191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1"/>
              <w:jc w:val="center"/>
              <w:rPr>
                <w:rFonts w:ascii="Calibri" w:hAnsi="Calibri" w:cs="Calibri" w:eastAsia="Calibri" w:hint="default"/>
                <w:sz w:val="21"/>
                <w:szCs w:val="21"/>
              </w:rPr>
            </w:pPr>
            <w:r>
              <w:rPr>
                <w:rFonts w:ascii="Calibri"/>
                <w:sz w:val="21"/>
              </w:rPr>
              <w:t>318</w:t>
            </w:r>
          </w:p>
        </w:tc>
        <w:tc>
          <w:tcPr>
            <w:tcW w:w="270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1"/>
              <w:jc w:val="center"/>
              <w:rPr>
                <w:rFonts w:ascii="Calibri" w:hAnsi="Calibri" w:cs="Calibri" w:eastAsia="Calibri" w:hint="default"/>
                <w:sz w:val="21"/>
                <w:szCs w:val="21"/>
              </w:rPr>
            </w:pPr>
            <w:r>
              <w:rPr>
                <w:rFonts w:ascii="Calibri"/>
                <w:sz w:val="21"/>
              </w:rPr>
              <w:t>23.26%</w:t>
            </w:r>
          </w:p>
        </w:tc>
      </w:tr>
      <w:tr>
        <w:trPr>
          <w:trHeight w:val="293" w:hRule="exact"/>
        </w:trPr>
        <w:tc>
          <w:tcPr>
            <w:tcW w:w="1820" w:type="dxa"/>
            <w:tcBorders>
              <w:top w:val="single" w:sz="8" w:space="0" w:color="000000"/>
              <w:left w:val="single" w:sz="8" w:space="0" w:color="000000"/>
              <w:bottom w:val="single" w:sz="8" w:space="0" w:color="000000"/>
              <w:right w:val="single" w:sz="8" w:space="0" w:color="000000"/>
            </w:tcBorders>
          </w:tcPr>
          <w:p>
            <w:pPr>
              <w:pStyle w:val="TableParagraph"/>
              <w:spacing w:line="243" w:lineRule="exact"/>
              <w:ind w:right="0"/>
              <w:jc w:val="center"/>
              <w:rPr>
                <w:rFonts w:ascii="宋体" w:hAnsi="宋体" w:cs="宋体" w:eastAsia="宋体" w:hint="default"/>
                <w:sz w:val="21"/>
                <w:szCs w:val="21"/>
              </w:rPr>
            </w:pPr>
            <w:r>
              <w:rPr>
                <w:rFonts w:ascii="宋体" w:hAnsi="宋体" w:cs="宋体" w:eastAsia="宋体" w:hint="default"/>
                <w:b/>
                <w:bCs/>
                <w:sz w:val="21"/>
                <w:szCs w:val="21"/>
              </w:rPr>
              <w:t>其他</w:t>
            </w:r>
            <w:r>
              <w:rPr>
                <w:rFonts w:ascii="宋体" w:hAnsi="宋体" w:cs="宋体" w:eastAsia="宋体" w:hint="default"/>
                <w:sz w:val="21"/>
                <w:szCs w:val="21"/>
              </w:rPr>
            </w:r>
          </w:p>
        </w:tc>
        <w:tc>
          <w:tcPr>
            <w:tcW w:w="191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
              <w:ind w:right="0"/>
              <w:jc w:val="center"/>
              <w:rPr>
                <w:rFonts w:ascii="Calibri" w:hAnsi="Calibri" w:cs="Calibri" w:eastAsia="Calibri" w:hint="default"/>
                <w:sz w:val="21"/>
                <w:szCs w:val="21"/>
              </w:rPr>
            </w:pPr>
            <w:r>
              <w:rPr>
                <w:rFonts w:ascii="Calibri"/>
                <w:sz w:val="21"/>
              </w:rPr>
              <w:t>48</w:t>
            </w:r>
          </w:p>
        </w:tc>
        <w:tc>
          <w:tcPr>
            <w:tcW w:w="270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
              <w:ind w:left="1" w:right="0"/>
              <w:jc w:val="center"/>
              <w:rPr>
                <w:rFonts w:ascii="Calibri" w:hAnsi="Calibri" w:cs="Calibri" w:eastAsia="Calibri" w:hint="default"/>
                <w:sz w:val="21"/>
                <w:szCs w:val="21"/>
              </w:rPr>
            </w:pPr>
            <w:r>
              <w:rPr>
                <w:rFonts w:ascii="Calibri"/>
                <w:sz w:val="21"/>
              </w:rPr>
              <w:t>3.51%</w:t>
            </w:r>
          </w:p>
        </w:tc>
      </w:tr>
      <w:tr>
        <w:trPr>
          <w:trHeight w:val="430" w:hRule="exact"/>
        </w:trPr>
        <w:tc>
          <w:tcPr>
            <w:tcW w:w="1820" w:type="dxa"/>
            <w:tcBorders>
              <w:top w:val="single" w:sz="8" w:space="0" w:color="000000"/>
              <w:left w:val="single" w:sz="8" w:space="0" w:color="000000"/>
              <w:bottom w:val="single" w:sz="8" w:space="0" w:color="000000"/>
              <w:right w:val="single" w:sz="8" w:space="0" w:color="000000"/>
            </w:tcBorders>
          </w:tcPr>
          <w:p>
            <w:pPr>
              <w:pStyle w:val="TableParagraph"/>
              <w:spacing w:line="243" w:lineRule="exact"/>
              <w:ind w:right="0"/>
              <w:jc w:val="center"/>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191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3"/>
              <w:ind w:right="0"/>
              <w:jc w:val="center"/>
              <w:rPr>
                <w:rFonts w:ascii="Calibri" w:hAnsi="Calibri" w:cs="Calibri" w:eastAsia="Calibri" w:hint="default"/>
                <w:sz w:val="21"/>
                <w:szCs w:val="21"/>
              </w:rPr>
            </w:pPr>
            <w:r>
              <w:rPr>
                <w:rFonts w:ascii="Calibri"/>
                <w:b/>
                <w:sz w:val="21"/>
              </w:rPr>
              <w:t>1367</w:t>
            </w:r>
            <w:r>
              <w:rPr>
                <w:rFonts w:ascii="Calibri"/>
                <w:sz w:val="21"/>
              </w:rPr>
            </w:r>
          </w:p>
        </w:tc>
        <w:tc>
          <w:tcPr>
            <w:tcW w:w="270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3"/>
              <w:ind w:left="1" w:right="0"/>
              <w:jc w:val="center"/>
              <w:rPr>
                <w:rFonts w:ascii="Calibri" w:hAnsi="Calibri" w:cs="Calibri" w:eastAsia="Calibri" w:hint="default"/>
                <w:sz w:val="21"/>
                <w:szCs w:val="21"/>
              </w:rPr>
            </w:pPr>
            <w:r>
              <w:rPr>
                <w:rFonts w:ascii="Calibri"/>
                <w:b/>
                <w:sz w:val="21"/>
              </w:rPr>
              <w:t>100%</w:t>
            </w:r>
            <w:r>
              <w:rPr>
                <w:rFonts w:ascii="Calibri"/>
                <w:sz w:val="21"/>
              </w:rPr>
            </w:r>
          </w:p>
        </w:tc>
      </w:tr>
    </w:tbl>
    <w:p>
      <w:pPr>
        <w:pStyle w:val="Heading5"/>
        <w:spacing w:line="274" w:lineRule="exact"/>
        <w:ind w:left="1282" w:right="1805"/>
        <w:jc w:val="left"/>
        <w:rPr>
          <w:b w:val="0"/>
          <w:bCs w:val="0"/>
        </w:rPr>
      </w:pPr>
      <w:r>
        <w:rPr/>
        <w:t>（三）</w:t>
      </w:r>
      <w:r>
        <w:rPr>
          <w:spacing w:val="-82"/>
        </w:rPr>
        <w:t> </w:t>
      </w:r>
      <w:r>
        <w:rPr/>
        <w:t>按年龄结构划分</w:t>
      </w:r>
      <w:r>
        <w:rPr>
          <w:b w:val="0"/>
          <w:bCs w:val="0"/>
        </w:rPr>
      </w:r>
    </w:p>
    <w:p>
      <w:pPr>
        <w:spacing w:line="240" w:lineRule="auto" w:before="11"/>
        <w:rPr>
          <w:rFonts w:ascii="宋体" w:hAnsi="宋体" w:cs="宋体" w:eastAsia="宋体" w:hint="default"/>
          <w:b/>
          <w:bCs/>
          <w:sz w:val="14"/>
          <w:szCs w:val="14"/>
        </w:rPr>
      </w:pPr>
    </w:p>
    <w:tbl>
      <w:tblPr>
        <w:tblW w:w="0" w:type="auto"/>
        <w:jc w:val="left"/>
        <w:tblInd w:w="1773" w:type="dxa"/>
        <w:tblLayout w:type="fixed"/>
        <w:tblCellMar>
          <w:top w:w="0" w:type="dxa"/>
          <w:left w:w="0" w:type="dxa"/>
          <w:bottom w:w="0" w:type="dxa"/>
          <w:right w:w="0" w:type="dxa"/>
        </w:tblCellMar>
        <w:tblLook w:val="01E0"/>
      </w:tblPr>
      <w:tblGrid>
        <w:gridCol w:w="1820"/>
        <w:gridCol w:w="1911"/>
        <w:gridCol w:w="2701"/>
      </w:tblGrid>
      <w:tr>
        <w:trPr>
          <w:trHeight w:val="418" w:hRule="exact"/>
        </w:trPr>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b/>
                <w:bCs/>
                <w:sz w:val="21"/>
                <w:szCs w:val="21"/>
              </w:rPr>
              <w:t>年龄区间</w:t>
            </w:r>
            <w:r>
              <w:rPr>
                <w:rFonts w:ascii="宋体" w:hAnsi="宋体" w:cs="宋体" w:eastAsia="宋体" w:hint="default"/>
                <w:sz w:val="21"/>
                <w:szCs w:val="21"/>
              </w:rPr>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b/>
                <w:bCs/>
                <w:sz w:val="21"/>
                <w:szCs w:val="21"/>
              </w:rPr>
              <w:t>人数（人）</w:t>
            </w:r>
            <w:r>
              <w:rPr>
                <w:rFonts w:ascii="宋体" w:hAnsi="宋体" w:cs="宋体" w:eastAsia="宋体" w:hint="default"/>
                <w:sz w:val="21"/>
                <w:szCs w:val="21"/>
              </w:rPr>
            </w:r>
          </w:p>
        </w:tc>
        <w:tc>
          <w:tcPr>
            <w:tcW w:w="27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hAnsi="宋体" w:cs="宋体" w:eastAsia="宋体" w:hint="default"/>
                <w:b/>
                <w:bCs/>
                <w:sz w:val="21"/>
                <w:szCs w:val="21"/>
              </w:rPr>
              <w:t>占员工总数比例</w:t>
            </w:r>
            <w:r>
              <w:rPr>
                <w:rFonts w:ascii="宋体" w:hAnsi="宋体" w:cs="宋体" w:eastAsia="宋体" w:hint="default"/>
                <w:sz w:val="21"/>
                <w:szCs w:val="21"/>
              </w:rPr>
            </w:r>
          </w:p>
        </w:tc>
      </w:tr>
      <w:tr>
        <w:trPr>
          <w:trHeight w:val="350" w:hRule="exact"/>
        </w:trPr>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 w:right="0"/>
              <w:jc w:val="center"/>
              <w:rPr>
                <w:rFonts w:ascii="宋体" w:hAnsi="宋体" w:cs="宋体" w:eastAsia="宋体" w:hint="default"/>
                <w:sz w:val="21"/>
                <w:szCs w:val="21"/>
              </w:rPr>
            </w:pPr>
            <w:r>
              <w:rPr>
                <w:rFonts w:ascii="Calibri" w:hAnsi="Calibri" w:cs="Calibri" w:eastAsia="Calibri" w:hint="default"/>
                <w:b/>
                <w:bCs/>
                <w:sz w:val="21"/>
                <w:szCs w:val="21"/>
              </w:rPr>
              <w:t>30</w:t>
            </w:r>
            <w:r>
              <w:rPr>
                <w:rFonts w:ascii="Calibri" w:hAnsi="Calibri" w:cs="Calibri" w:eastAsia="Calibri" w:hint="default"/>
                <w:b/>
                <w:bCs/>
                <w:spacing w:val="5"/>
                <w:sz w:val="21"/>
                <w:szCs w:val="21"/>
              </w:rPr>
              <w:t> </w:t>
            </w:r>
            <w:r>
              <w:rPr>
                <w:rFonts w:ascii="宋体" w:hAnsi="宋体" w:cs="宋体" w:eastAsia="宋体" w:hint="default"/>
                <w:b/>
                <w:bCs/>
                <w:sz w:val="21"/>
                <w:szCs w:val="21"/>
              </w:rPr>
              <w:t>岁以下</w:t>
            </w:r>
            <w:r>
              <w:rPr>
                <w:rFonts w:ascii="宋体" w:hAnsi="宋体" w:cs="宋体" w:eastAsia="宋体" w:hint="default"/>
                <w:sz w:val="21"/>
                <w:szCs w:val="21"/>
              </w:rPr>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
              <w:jc w:val="center"/>
              <w:rPr>
                <w:rFonts w:ascii="Calibri" w:hAnsi="Calibri" w:cs="Calibri" w:eastAsia="Calibri" w:hint="default"/>
                <w:sz w:val="21"/>
                <w:szCs w:val="21"/>
              </w:rPr>
            </w:pPr>
            <w:r>
              <w:rPr>
                <w:rFonts w:ascii="Calibri"/>
                <w:sz w:val="21"/>
              </w:rPr>
              <w:t>816</w:t>
            </w:r>
          </w:p>
        </w:tc>
        <w:tc>
          <w:tcPr>
            <w:tcW w:w="2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
              <w:jc w:val="center"/>
              <w:rPr>
                <w:rFonts w:ascii="Calibri" w:hAnsi="Calibri" w:cs="Calibri" w:eastAsia="Calibri" w:hint="default"/>
                <w:sz w:val="21"/>
                <w:szCs w:val="21"/>
              </w:rPr>
            </w:pPr>
            <w:r>
              <w:rPr>
                <w:rFonts w:ascii="Calibri"/>
                <w:sz w:val="21"/>
              </w:rPr>
              <w:t>59.69%</w:t>
            </w:r>
          </w:p>
        </w:tc>
      </w:tr>
      <w:tr>
        <w:trPr>
          <w:trHeight w:val="350" w:hRule="exact"/>
        </w:trPr>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0"/>
              <w:jc w:val="center"/>
              <w:rPr>
                <w:rFonts w:ascii="宋体" w:hAnsi="宋体" w:cs="宋体" w:eastAsia="宋体" w:hint="default"/>
                <w:sz w:val="21"/>
                <w:szCs w:val="21"/>
              </w:rPr>
            </w:pPr>
            <w:r>
              <w:rPr>
                <w:rFonts w:ascii="Calibri" w:hAnsi="Calibri" w:cs="Calibri" w:eastAsia="Calibri" w:hint="default"/>
                <w:b/>
                <w:bCs/>
                <w:sz w:val="21"/>
                <w:szCs w:val="21"/>
              </w:rPr>
              <w:t>30</w:t>
            </w:r>
            <w:r>
              <w:rPr>
                <w:rFonts w:ascii="宋体" w:hAnsi="宋体" w:cs="宋体" w:eastAsia="宋体" w:hint="default"/>
                <w:b/>
                <w:bCs/>
                <w:sz w:val="21"/>
                <w:szCs w:val="21"/>
              </w:rPr>
              <w:t>～</w:t>
            </w:r>
            <w:r>
              <w:rPr>
                <w:rFonts w:ascii="Calibri" w:hAnsi="Calibri" w:cs="Calibri" w:eastAsia="Calibri" w:hint="default"/>
                <w:b/>
                <w:bCs/>
                <w:sz w:val="21"/>
                <w:szCs w:val="21"/>
              </w:rPr>
              <w:t>39</w:t>
            </w:r>
            <w:r>
              <w:rPr>
                <w:rFonts w:ascii="Calibri" w:hAnsi="Calibri" w:cs="Calibri" w:eastAsia="Calibri" w:hint="default"/>
                <w:b/>
                <w:bCs/>
                <w:spacing w:val="3"/>
                <w:sz w:val="21"/>
                <w:szCs w:val="21"/>
              </w:rPr>
              <w:t> </w:t>
            </w:r>
            <w:r>
              <w:rPr>
                <w:rFonts w:ascii="宋体" w:hAnsi="宋体" w:cs="宋体" w:eastAsia="宋体" w:hint="default"/>
                <w:b/>
                <w:bCs/>
                <w:sz w:val="21"/>
                <w:szCs w:val="21"/>
              </w:rPr>
              <w:t>岁</w:t>
            </w:r>
            <w:r>
              <w:rPr>
                <w:rFonts w:ascii="宋体" w:hAnsi="宋体" w:cs="宋体" w:eastAsia="宋体" w:hint="default"/>
                <w:sz w:val="21"/>
                <w:szCs w:val="21"/>
              </w:rPr>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
              <w:jc w:val="center"/>
              <w:rPr>
                <w:rFonts w:ascii="Calibri" w:hAnsi="Calibri" w:cs="Calibri" w:eastAsia="Calibri" w:hint="default"/>
                <w:sz w:val="21"/>
                <w:szCs w:val="21"/>
              </w:rPr>
            </w:pPr>
            <w:r>
              <w:rPr>
                <w:rFonts w:ascii="Calibri"/>
                <w:sz w:val="21"/>
              </w:rPr>
              <w:t>486</w:t>
            </w:r>
          </w:p>
        </w:tc>
        <w:tc>
          <w:tcPr>
            <w:tcW w:w="2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1"/>
              <w:jc w:val="center"/>
              <w:rPr>
                <w:rFonts w:ascii="Calibri" w:hAnsi="Calibri" w:cs="Calibri" w:eastAsia="Calibri" w:hint="default"/>
                <w:sz w:val="21"/>
                <w:szCs w:val="21"/>
              </w:rPr>
            </w:pPr>
            <w:r>
              <w:rPr>
                <w:rFonts w:ascii="Calibri"/>
                <w:sz w:val="21"/>
              </w:rPr>
              <w:t>35.55%</w:t>
            </w:r>
          </w:p>
        </w:tc>
      </w:tr>
      <w:tr>
        <w:trPr>
          <w:trHeight w:val="350" w:hRule="exact"/>
        </w:trPr>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0"/>
              <w:jc w:val="center"/>
              <w:rPr>
                <w:rFonts w:ascii="宋体" w:hAnsi="宋体" w:cs="宋体" w:eastAsia="宋体" w:hint="default"/>
                <w:sz w:val="21"/>
                <w:szCs w:val="21"/>
              </w:rPr>
            </w:pPr>
            <w:r>
              <w:rPr>
                <w:rFonts w:ascii="Calibri" w:hAnsi="Calibri" w:cs="Calibri" w:eastAsia="Calibri" w:hint="default"/>
                <w:b/>
                <w:bCs/>
                <w:sz w:val="21"/>
                <w:szCs w:val="21"/>
              </w:rPr>
              <w:t>40</w:t>
            </w:r>
            <w:r>
              <w:rPr>
                <w:rFonts w:ascii="宋体" w:hAnsi="宋体" w:cs="宋体" w:eastAsia="宋体" w:hint="default"/>
                <w:b/>
                <w:bCs/>
                <w:sz w:val="21"/>
                <w:szCs w:val="21"/>
              </w:rPr>
              <w:t>～</w:t>
            </w:r>
            <w:r>
              <w:rPr>
                <w:rFonts w:ascii="Calibri" w:hAnsi="Calibri" w:cs="Calibri" w:eastAsia="Calibri" w:hint="default"/>
                <w:b/>
                <w:bCs/>
                <w:sz w:val="21"/>
                <w:szCs w:val="21"/>
              </w:rPr>
              <w:t>49</w:t>
            </w:r>
            <w:r>
              <w:rPr>
                <w:rFonts w:ascii="Calibri" w:hAnsi="Calibri" w:cs="Calibri" w:eastAsia="Calibri" w:hint="default"/>
                <w:b/>
                <w:bCs/>
                <w:spacing w:val="3"/>
                <w:sz w:val="21"/>
                <w:szCs w:val="21"/>
              </w:rPr>
              <w:t> </w:t>
            </w:r>
            <w:r>
              <w:rPr>
                <w:rFonts w:ascii="宋体" w:hAnsi="宋体" w:cs="宋体" w:eastAsia="宋体" w:hint="default"/>
                <w:b/>
                <w:bCs/>
                <w:sz w:val="21"/>
                <w:szCs w:val="21"/>
              </w:rPr>
              <w:t>岁</w:t>
            </w:r>
            <w:r>
              <w:rPr>
                <w:rFonts w:ascii="宋体" w:hAnsi="宋体" w:cs="宋体" w:eastAsia="宋体" w:hint="default"/>
                <w:sz w:val="21"/>
                <w:szCs w:val="21"/>
              </w:rPr>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0"/>
              <w:jc w:val="center"/>
              <w:rPr>
                <w:rFonts w:ascii="Calibri" w:hAnsi="Calibri" w:cs="Calibri" w:eastAsia="Calibri" w:hint="default"/>
                <w:sz w:val="21"/>
                <w:szCs w:val="21"/>
              </w:rPr>
            </w:pPr>
            <w:r>
              <w:rPr>
                <w:rFonts w:ascii="Calibri"/>
                <w:sz w:val="21"/>
              </w:rPr>
              <w:t>55</w:t>
            </w:r>
          </w:p>
        </w:tc>
        <w:tc>
          <w:tcPr>
            <w:tcW w:w="2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1" w:right="0"/>
              <w:jc w:val="center"/>
              <w:rPr>
                <w:rFonts w:ascii="Calibri" w:hAnsi="Calibri" w:cs="Calibri" w:eastAsia="Calibri" w:hint="default"/>
                <w:sz w:val="21"/>
                <w:szCs w:val="21"/>
              </w:rPr>
            </w:pPr>
            <w:r>
              <w:rPr>
                <w:rFonts w:ascii="Calibri"/>
                <w:sz w:val="21"/>
              </w:rPr>
              <w:t>4.02%</w:t>
            </w:r>
          </w:p>
        </w:tc>
      </w:tr>
      <w:tr>
        <w:trPr>
          <w:trHeight w:val="348" w:hRule="exact"/>
        </w:trPr>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0"/>
              <w:jc w:val="center"/>
              <w:rPr>
                <w:rFonts w:ascii="宋体" w:hAnsi="宋体" w:cs="宋体" w:eastAsia="宋体" w:hint="default"/>
                <w:sz w:val="21"/>
                <w:szCs w:val="21"/>
              </w:rPr>
            </w:pPr>
            <w:r>
              <w:rPr>
                <w:rFonts w:ascii="Calibri" w:hAnsi="Calibri" w:cs="Calibri" w:eastAsia="Calibri" w:hint="default"/>
                <w:b/>
                <w:bCs/>
                <w:sz w:val="21"/>
                <w:szCs w:val="21"/>
              </w:rPr>
              <w:t>50</w:t>
            </w:r>
            <w:r>
              <w:rPr>
                <w:rFonts w:ascii="Calibri" w:hAnsi="Calibri" w:cs="Calibri" w:eastAsia="Calibri" w:hint="default"/>
                <w:b/>
                <w:bCs/>
                <w:spacing w:val="3"/>
                <w:sz w:val="21"/>
                <w:szCs w:val="21"/>
              </w:rPr>
              <w:t> </w:t>
            </w:r>
            <w:r>
              <w:rPr>
                <w:rFonts w:ascii="宋体" w:hAnsi="宋体" w:cs="宋体" w:eastAsia="宋体" w:hint="default"/>
                <w:b/>
                <w:bCs/>
                <w:sz w:val="21"/>
                <w:szCs w:val="21"/>
              </w:rPr>
              <w:t>岁以上</w:t>
            </w:r>
            <w:r>
              <w:rPr>
                <w:rFonts w:ascii="宋体" w:hAnsi="宋体" w:cs="宋体" w:eastAsia="宋体" w:hint="default"/>
                <w:sz w:val="21"/>
                <w:szCs w:val="21"/>
              </w:rPr>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right="0"/>
              <w:jc w:val="center"/>
              <w:rPr>
                <w:rFonts w:ascii="Calibri" w:hAnsi="Calibri" w:cs="Calibri" w:eastAsia="Calibri" w:hint="default"/>
                <w:sz w:val="21"/>
                <w:szCs w:val="21"/>
              </w:rPr>
            </w:pPr>
            <w:r>
              <w:rPr>
                <w:rFonts w:ascii="Calibri"/>
                <w:sz w:val="21"/>
              </w:rPr>
              <w:t>10</w:t>
            </w:r>
          </w:p>
        </w:tc>
        <w:tc>
          <w:tcPr>
            <w:tcW w:w="2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1" w:right="0"/>
              <w:jc w:val="center"/>
              <w:rPr>
                <w:rFonts w:ascii="Calibri" w:hAnsi="Calibri" w:cs="Calibri" w:eastAsia="Calibri" w:hint="default"/>
                <w:sz w:val="21"/>
                <w:szCs w:val="21"/>
              </w:rPr>
            </w:pPr>
            <w:r>
              <w:rPr>
                <w:rFonts w:ascii="Calibri"/>
                <w:sz w:val="21"/>
              </w:rPr>
              <w:t>0.73%</w:t>
            </w:r>
          </w:p>
        </w:tc>
      </w:tr>
      <w:tr>
        <w:trPr>
          <w:trHeight w:val="420" w:hRule="exact"/>
        </w:trPr>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0"/>
              <w:jc w:val="center"/>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
              <w:jc w:val="center"/>
              <w:rPr>
                <w:rFonts w:ascii="Calibri" w:hAnsi="Calibri" w:cs="Calibri" w:eastAsia="Calibri" w:hint="default"/>
                <w:sz w:val="21"/>
                <w:szCs w:val="21"/>
              </w:rPr>
            </w:pPr>
            <w:r>
              <w:rPr>
                <w:rFonts w:ascii="Calibri"/>
                <w:b/>
                <w:sz w:val="21"/>
              </w:rPr>
              <w:t>1367</w:t>
            </w:r>
            <w:r>
              <w:rPr>
                <w:rFonts w:ascii="Calibri"/>
                <w:sz w:val="21"/>
              </w:rPr>
            </w:r>
          </w:p>
        </w:tc>
        <w:tc>
          <w:tcPr>
            <w:tcW w:w="2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 w:right="0"/>
              <w:jc w:val="center"/>
              <w:rPr>
                <w:rFonts w:ascii="Calibri" w:hAnsi="Calibri" w:cs="Calibri" w:eastAsia="Calibri" w:hint="default"/>
                <w:sz w:val="21"/>
                <w:szCs w:val="21"/>
              </w:rPr>
            </w:pPr>
            <w:r>
              <w:rPr>
                <w:rFonts w:ascii="Calibri"/>
                <w:b/>
                <w:sz w:val="21"/>
              </w:rPr>
              <w:t>100%</w:t>
            </w:r>
            <w:r>
              <w:rPr>
                <w:rFonts w:ascii="Calibri"/>
                <w:sz w:val="21"/>
              </w:rPr>
            </w:r>
          </w:p>
        </w:tc>
      </w:tr>
    </w:tbl>
    <w:p>
      <w:pPr>
        <w:spacing w:line="240" w:lineRule="auto" w:before="4"/>
        <w:rPr>
          <w:rFonts w:ascii="宋体" w:hAnsi="宋体" w:cs="宋体" w:eastAsia="宋体" w:hint="default"/>
          <w:b/>
          <w:bCs/>
          <w:sz w:val="24"/>
          <w:szCs w:val="24"/>
        </w:rPr>
      </w:pPr>
    </w:p>
    <w:p>
      <w:pPr>
        <w:pStyle w:val="Heading5"/>
        <w:spacing w:line="240" w:lineRule="auto" w:before="26"/>
        <w:ind w:left="1282" w:right="1805"/>
        <w:jc w:val="left"/>
        <w:rPr>
          <w:b w:val="0"/>
          <w:bCs w:val="0"/>
        </w:rPr>
      </w:pPr>
      <w:r>
        <w:rPr>
          <w:rFonts w:ascii="宋体" w:hAnsi="宋体" w:cs="宋体" w:eastAsia="宋体" w:hint="default"/>
          <w:b w:val="0"/>
          <w:bCs w:val="0"/>
        </w:rPr>
        <w:t>（四）</w:t>
      </w:r>
      <w:r>
        <w:rPr>
          <w:rFonts w:ascii="宋体" w:hAnsi="宋体" w:cs="宋体" w:eastAsia="宋体" w:hint="default"/>
          <w:b w:val="0"/>
          <w:bCs w:val="0"/>
          <w:spacing w:val="-77"/>
        </w:rPr>
        <w:t> </w:t>
      </w:r>
      <w:r>
        <w:rPr/>
        <w:t>报告期内，公司需承担费用的离退休职工为</w:t>
      </w:r>
      <w:r>
        <w:rPr>
          <w:spacing w:val="-61"/>
        </w:rPr>
        <w:t> </w:t>
      </w:r>
      <w:r>
        <w:rPr>
          <w:rFonts w:ascii="Calibri" w:hAnsi="Calibri" w:cs="Calibri" w:eastAsia="Calibri" w:hint="default"/>
        </w:rPr>
        <w:t>3</w:t>
      </w:r>
      <w:r>
        <w:rPr>
          <w:rFonts w:ascii="Calibri" w:hAnsi="Calibri" w:cs="Calibri" w:eastAsia="Calibri" w:hint="default"/>
          <w:spacing w:val="4"/>
        </w:rPr>
        <w:t> </w:t>
      </w:r>
      <w:r>
        <w:rPr/>
        <w:t>人。</w:t>
      </w:r>
      <w:r>
        <w:rPr>
          <w:b w:val="0"/>
          <w:bCs w:val="0"/>
        </w:rPr>
      </w:r>
    </w:p>
    <w:p>
      <w:pPr>
        <w:spacing w:after="0" w:line="240" w:lineRule="auto"/>
        <w:jc w:val="left"/>
        <w:sectPr>
          <w:pgSz w:w="11910" w:h="16840"/>
          <w:pgMar w:header="721" w:footer="703" w:top="1180" w:bottom="900" w:left="960" w:right="0"/>
        </w:sectPr>
      </w:pP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22"/>
          <w:szCs w:val="22"/>
        </w:rPr>
      </w:pPr>
    </w:p>
    <w:p>
      <w:pPr>
        <w:pStyle w:val="Heading1"/>
        <w:spacing w:line="460" w:lineRule="exact"/>
        <w:ind w:right="1656"/>
        <w:jc w:val="center"/>
        <w:rPr>
          <w:b w:val="0"/>
          <w:bCs w:val="0"/>
        </w:rPr>
      </w:pPr>
      <w:bookmarkStart w:name="_TOC_250003" w:id="8"/>
      <w:r>
        <w:rPr/>
        <w:t>第八节</w:t>
      </w:r>
      <w:r>
        <w:rPr>
          <w:spacing w:val="-8"/>
        </w:rPr>
        <w:t> </w:t>
      </w:r>
      <w:r>
        <w:rPr/>
        <w:t>公司治理结构</w:t>
      </w:r>
      <w:bookmarkEnd w:id="8"/>
      <w:r>
        <w:rPr>
          <w:b w:val="0"/>
          <w:bCs w:val="0"/>
        </w:rPr>
      </w:r>
    </w:p>
    <w:p>
      <w:pPr>
        <w:spacing w:line="355" w:lineRule="auto" w:before="250"/>
        <w:ind w:left="634" w:right="966" w:hanging="480"/>
        <w:jc w:val="left"/>
        <w:rPr>
          <w:rFonts w:ascii="宋体" w:hAnsi="宋体" w:cs="宋体" w:eastAsia="宋体" w:hint="default"/>
          <w:sz w:val="24"/>
          <w:szCs w:val="24"/>
        </w:rPr>
      </w:pPr>
      <w:r>
        <w:rPr>
          <w:rFonts w:ascii="宋体" w:hAnsi="宋体" w:cs="宋体" w:eastAsia="宋体" w:hint="default"/>
          <w:b/>
          <w:bCs/>
          <w:sz w:val="24"/>
          <w:szCs w:val="24"/>
        </w:rPr>
        <w:t>一、</w:t>
      </w:r>
      <w:r>
        <w:rPr>
          <w:rFonts w:ascii="宋体" w:hAnsi="宋体" w:cs="宋体" w:eastAsia="宋体" w:hint="default"/>
          <w:b/>
          <w:bCs/>
          <w:spacing w:val="-93"/>
          <w:sz w:val="24"/>
          <w:szCs w:val="24"/>
        </w:rPr>
        <w:t> </w:t>
      </w:r>
      <w:r>
        <w:rPr>
          <w:rFonts w:ascii="宋体" w:hAnsi="宋体" w:cs="宋体" w:eastAsia="宋体" w:hint="default"/>
          <w:b/>
          <w:bCs/>
          <w:sz w:val="24"/>
          <w:szCs w:val="24"/>
        </w:rPr>
        <w:t>公司治理情况</w:t>
      </w:r>
      <w:r>
        <w:rPr>
          <w:rFonts w:ascii="宋体" w:hAnsi="宋体" w:cs="宋体" w:eastAsia="宋体" w:hint="default"/>
          <w:b/>
          <w:bCs/>
          <w:w w:val="99"/>
          <w:sz w:val="24"/>
          <w:szCs w:val="24"/>
        </w:rPr>
        <w:t> </w:t>
      </w:r>
      <w:r>
        <w:rPr>
          <w:rFonts w:ascii="宋体" w:hAnsi="宋体" w:cs="宋体" w:eastAsia="宋体" w:hint="default"/>
          <w:spacing w:val="-24"/>
          <w:sz w:val="24"/>
          <w:szCs w:val="24"/>
        </w:rPr>
        <w:t>报告期内，公司严格按照《公司法》、《证券法》、《上市公司治理准则》、《深</w:t>
      </w:r>
    </w:p>
    <w:p>
      <w:pPr>
        <w:pStyle w:val="BodyText"/>
        <w:spacing w:line="357" w:lineRule="auto" w:before="38"/>
        <w:ind w:right="1672"/>
        <w:jc w:val="left"/>
      </w:pPr>
      <w:r>
        <w:rPr>
          <w:spacing w:val="-5"/>
        </w:rPr>
        <w:t>圳证券交易所创业板股票上市规则》、《深圳证券交易所创业板上市公司规范运</w:t>
      </w:r>
      <w:r>
        <w:rPr>
          <w:spacing w:val="-88"/>
        </w:rPr>
        <w:t> </w:t>
      </w:r>
      <w:r>
        <w:rPr>
          <w:spacing w:val="-88"/>
        </w:rPr>
      </w:r>
      <w:r>
        <w:rPr>
          <w:spacing w:val="2"/>
        </w:rPr>
        <w:t>作指引》和其他的有关法律法规、规范性文件的要求，不断地完善公司治理结</w:t>
      </w:r>
      <w:r>
        <w:rPr>
          <w:spacing w:val="-93"/>
        </w:rPr>
        <w:t> </w:t>
      </w:r>
      <w:r>
        <w:rPr>
          <w:spacing w:val="-93"/>
        </w:rPr>
      </w:r>
      <w:r>
        <w:rPr/>
        <w:t>构，建立健全公司内部控制制度，以进一步提高公司治理水平。截至报告期末， </w:t>
      </w:r>
      <w:r>
        <w:rPr>
          <w:spacing w:val="2"/>
        </w:rPr>
        <w:t>公司治理的实际情况符合中国证监会、深圳证券交易所等发布的法律法规和规</w:t>
      </w:r>
      <w:r>
        <w:rPr>
          <w:spacing w:val="-93"/>
        </w:rPr>
        <w:t> </w:t>
      </w:r>
      <w:r>
        <w:rPr>
          <w:spacing w:val="-93"/>
        </w:rPr>
      </w:r>
      <w:r>
        <w:rPr/>
        <w:t>范性文件的要求。</w:t>
      </w:r>
    </w:p>
    <w:p>
      <w:pPr>
        <w:spacing w:line="355" w:lineRule="auto" w:before="36"/>
        <w:ind w:left="634" w:right="0" w:firstLine="0"/>
        <w:jc w:val="left"/>
        <w:rPr>
          <w:rFonts w:ascii="宋体" w:hAnsi="宋体" w:cs="宋体" w:eastAsia="宋体" w:hint="default"/>
          <w:sz w:val="24"/>
          <w:szCs w:val="24"/>
        </w:rPr>
      </w:pPr>
      <w:r>
        <w:rPr>
          <w:rFonts w:ascii="宋体" w:hAnsi="宋体" w:cs="宋体" w:eastAsia="宋体" w:hint="default"/>
          <w:b/>
          <w:bCs/>
          <w:sz w:val="24"/>
          <w:szCs w:val="24"/>
        </w:rPr>
        <w:t>（一）</w:t>
      </w:r>
      <w:r>
        <w:rPr>
          <w:rFonts w:ascii="宋体" w:hAnsi="宋体" w:cs="宋体" w:eastAsia="宋体" w:hint="default"/>
          <w:b/>
          <w:bCs/>
          <w:spacing w:val="-64"/>
          <w:sz w:val="24"/>
          <w:szCs w:val="24"/>
        </w:rPr>
        <w:t> </w:t>
      </w:r>
      <w:r>
        <w:rPr>
          <w:rFonts w:ascii="宋体" w:hAnsi="宋体" w:cs="宋体" w:eastAsia="宋体" w:hint="default"/>
          <w:b/>
          <w:bCs/>
          <w:sz w:val="24"/>
          <w:szCs w:val="24"/>
        </w:rPr>
        <w:t>关于股东与股东大会</w:t>
      </w:r>
      <w:r>
        <w:rPr>
          <w:rFonts w:ascii="宋体" w:hAnsi="宋体" w:cs="宋体" w:eastAsia="宋体" w:hint="default"/>
          <w:b/>
          <w:bCs/>
          <w:w w:val="99"/>
          <w:sz w:val="24"/>
          <w:szCs w:val="24"/>
        </w:rPr>
        <w:t> </w:t>
      </w:r>
      <w:r>
        <w:rPr>
          <w:rFonts w:ascii="宋体" w:hAnsi="宋体" w:cs="宋体" w:eastAsia="宋体" w:hint="default"/>
          <w:spacing w:val="-12"/>
          <w:sz w:val="24"/>
          <w:szCs w:val="24"/>
        </w:rPr>
        <w:t>公司严格按照《上市公司股东大会规则》、《公司章程》、《股东大会议事规</w:t>
      </w:r>
    </w:p>
    <w:p>
      <w:pPr>
        <w:pStyle w:val="BodyText"/>
        <w:spacing w:line="357" w:lineRule="auto" w:before="38"/>
        <w:ind w:right="1822"/>
        <w:jc w:val="both"/>
      </w:pPr>
      <w:r>
        <w:rPr>
          <w:spacing w:val="2"/>
        </w:rPr>
        <w:t>则》的相关规定和要求，规范地召集、召开股东大会，确保全体股东特别是中</w:t>
      </w:r>
      <w:r>
        <w:rPr>
          <w:spacing w:val="-93"/>
        </w:rPr>
        <w:t> </w:t>
      </w:r>
      <w:r>
        <w:rPr>
          <w:spacing w:val="-93"/>
        </w:rPr>
      </w:r>
      <w:r>
        <w:rPr>
          <w:spacing w:val="2"/>
        </w:rPr>
        <w:t>小股东享有平等地位，充分行使自己的权利。相关事项的决策程序规范，决策</w:t>
      </w:r>
      <w:r>
        <w:rPr>
          <w:spacing w:val="-93"/>
        </w:rPr>
        <w:t> </w:t>
      </w:r>
      <w:r>
        <w:rPr>
          <w:spacing w:val="-93"/>
        </w:rPr>
      </w:r>
      <w:r>
        <w:rPr/>
        <w:t>科学，效果良好。</w:t>
      </w:r>
    </w:p>
    <w:p>
      <w:pPr>
        <w:spacing w:line="357" w:lineRule="auto" w:before="34"/>
        <w:ind w:left="634" w:right="1816" w:firstLine="0"/>
        <w:jc w:val="left"/>
        <w:rPr>
          <w:rFonts w:ascii="宋体" w:hAnsi="宋体" w:cs="宋体" w:eastAsia="宋体" w:hint="default"/>
          <w:sz w:val="24"/>
          <w:szCs w:val="24"/>
        </w:rPr>
      </w:pPr>
      <w:r>
        <w:rPr>
          <w:rFonts w:ascii="宋体" w:hAnsi="宋体" w:cs="宋体" w:eastAsia="宋体" w:hint="default"/>
          <w:b/>
          <w:bCs/>
          <w:sz w:val="24"/>
          <w:szCs w:val="24"/>
        </w:rPr>
        <w:t>（二）</w:t>
      </w:r>
      <w:r>
        <w:rPr>
          <w:rFonts w:ascii="宋体" w:hAnsi="宋体" w:cs="宋体" w:eastAsia="宋体" w:hint="default"/>
          <w:b/>
          <w:bCs/>
          <w:spacing w:val="-65"/>
          <w:sz w:val="24"/>
          <w:szCs w:val="24"/>
        </w:rPr>
        <w:t> </w:t>
      </w:r>
      <w:r>
        <w:rPr>
          <w:rFonts w:ascii="宋体" w:hAnsi="宋体" w:cs="宋体" w:eastAsia="宋体" w:hint="default"/>
          <w:b/>
          <w:bCs/>
          <w:sz w:val="24"/>
          <w:szCs w:val="24"/>
        </w:rPr>
        <w:t>关于公司与控股股东、实际控制人</w:t>
      </w:r>
      <w:r>
        <w:rPr>
          <w:rFonts w:ascii="宋体" w:hAnsi="宋体" w:cs="宋体" w:eastAsia="宋体" w:hint="default"/>
          <w:b/>
          <w:bCs/>
          <w:w w:val="99"/>
          <w:sz w:val="24"/>
          <w:szCs w:val="24"/>
        </w:rPr>
        <w:t> </w:t>
      </w:r>
      <w:r>
        <w:rPr>
          <w:rFonts w:ascii="宋体" w:hAnsi="宋体" w:cs="宋体" w:eastAsia="宋体" w:hint="default"/>
          <w:spacing w:val="3"/>
          <w:sz w:val="24"/>
          <w:szCs w:val="24"/>
        </w:rPr>
        <w:t>公司控股股东为上海万豪投资有限公司。上海万豪投资有限公司没有超越</w:t>
      </w:r>
    </w:p>
    <w:p>
      <w:pPr>
        <w:pStyle w:val="BodyText"/>
        <w:spacing w:line="357" w:lineRule="auto" w:before="34"/>
        <w:ind w:right="1672"/>
        <w:jc w:val="left"/>
      </w:pPr>
      <w:r>
        <w:rPr>
          <w:spacing w:val="3"/>
        </w:rPr>
        <w:t>股东大会直接或间接干预公司的决策和经营活动，与公司主营业务不存在同业</w:t>
      </w:r>
      <w:r>
        <w:rPr>
          <w:spacing w:val="-116"/>
        </w:rPr>
        <w:t> </w:t>
      </w:r>
      <w:r>
        <w:rPr>
          <w:spacing w:val="-116"/>
        </w:rPr>
      </w:r>
      <w:r>
        <w:rPr/>
        <w:t>竞争。公司拥有独立完整的业务和自主经营能力，在业务、人员、资产、机构、</w:t>
      </w:r>
      <w:r>
        <w:rPr/>
        <w:t> 财务上独立于控股股东，公司董事会、监事会和内部机构独立运作。</w:t>
      </w:r>
    </w:p>
    <w:p>
      <w:pPr>
        <w:spacing w:line="355" w:lineRule="auto" w:before="36"/>
        <w:ind w:left="634" w:right="0" w:firstLine="0"/>
        <w:jc w:val="left"/>
        <w:rPr>
          <w:rFonts w:ascii="宋体" w:hAnsi="宋体" w:cs="宋体" w:eastAsia="宋体" w:hint="default"/>
          <w:sz w:val="24"/>
          <w:szCs w:val="24"/>
        </w:rPr>
      </w:pPr>
      <w:r>
        <w:rPr>
          <w:rFonts w:ascii="宋体" w:hAnsi="宋体" w:cs="宋体" w:eastAsia="宋体" w:hint="default"/>
          <w:b/>
          <w:bCs/>
          <w:sz w:val="24"/>
          <w:szCs w:val="24"/>
        </w:rPr>
        <w:t>（三）</w:t>
      </w:r>
      <w:r>
        <w:rPr>
          <w:rFonts w:ascii="宋体" w:hAnsi="宋体" w:cs="宋体" w:eastAsia="宋体" w:hint="default"/>
          <w:b/>
          <w:bCs/>
          <w:spacing w:val="-64"/>
          <w:sz w:val="24"/>
          <w:szCs w:val="24"/>
        </w:rPr>
        <w:t> </w:t>
      </w:r>
      <w:r>
        <w:rPr>
          <w:rFonts w:ascii="宋体" w:hAnsi="宋体" w:cs="宋体" w:eastAsia="宋体" w:hint="default"/>
          <w:b/>
          <w:bCs/>
          <w:sz w:val="24"/>
          <w:szCs w:val="24"/>
        </w:rPr>
        <w:t>关于董事和董事会</w:t>
      </w:r>
      <w:r>
        <w:rPr>
          <w:rFonts w:ascii="宋体" w:hAnsi="宋体" w:cs="宋体" w:eastAsia="宋体" w:hint="default"/>
          <w:b/>
          <w:bCs/>
          <w:w w:val="99"/>
          <w:sz w:val="24"/>
          <w:szCs w:val="24"/>
        </w:rPr>
        <w:t> </w:t>
      </w:r>
      <w:r>
        <w:rPr>
          <w:rFonts w:ascii="宋体" w:hAnsi="宋体" w:cs="宋体" w:eastAsia="宋体" w:hint="default"/>
          <w:spacing w:val="-12"/>
          <w:sz w:val="24"/>
          <w:szCs w:val="24"/>
        </w:rPr>
        <w:t>公司已制订《董事会议事规则》、《独立董事议事规则》、《董事会秘书工作</w:t>
      </w:r>
    </w:p>
    <w:p>
      <w:pPr>
        <w:pStyle w:val="BodyText"/>
        <w:spacing w:line="343" w:lineRule="auto" w:before="38"/>
        <w:ind w:right="1672"/>
        <w:jc w:val="left"/>
      </w:pPr>
      <w:r>
        <w:rPr>
          <w:spacing w:val="2"/>
        </w:rPr>
        <w:t>规则》等制度，并不断加以完善和规范，确保董事会规范、高效运作和审慎、</w:t>
      </w:r>
      <w:r>
        <w:rPr>
          <w:spacing w:val="-89"/>
        </w:rPr>
        <w:t> </w:t>
      </w:r>
      <w:r>
        <w:rPr>
          <w:spacing w:val="-89"/>
        </w:rPr>
      </w:r>
      <w:r>
        <w:rPr/>
        <w:t>科学决策。公司董事会由 </w:t>
      </w:r>
      <w:r>
        <w:rPr>
          <w:rFonts w:ascii="Calibri" w:hAnsi="Calibri" w:cs="Calibri" w:eastAsia="Calibri" w:hint="default"/>
        </w:rPr>
        <w:t>7 </w:t>
      </w:r>
      <w:r>
        <w:rPr/>
        <w:t>名成员组成，其中独立董事 </w:t>
      </w:r>
      <w:r>
        <w:rPr>
          <w:rFonts w:ascii="Calibri" w:hAnsi="Calibri" w:cs="Calibri" w:eastAsia="Calibri" w:hint="default"/>
        </w:rPr>
        <w:t>3</w:t>
      </w:r>
      <w:r>
        <w:rPr>
          <w:rFonts w:ascii="Calibri" w:hAnsi="Calibri" w:cs="Calibri" w:eastAsia="Calibri" w:hint="default"/>
          <w:spacing w:val="8"/>
        </w:rPr>
        <w:t> </w:t>
      </w:r>
      <w:r>
        <w:rPr/>
        <w:t>名，人员符合有关法 </w:t>
      </w:r>
      <w:r>
        <w:rPr>
          <w:spacing w:val="2"/>
        </w:rPr>
        <w:t>律、法规、章程等的要求，具有履行职务所必需的知识、技能和素质。董事会</w:t>
      </w:r>
      <w:r>
        <w:rPr>
          <w:spacing w:val="-93"/>
        </w:rPr>
        <w:t> </w:t>
      </w:r>
      <w:r>
        <w:rPr>
          <w:spacing w:val="-93"/>
        </w:rPr>
      </w:r>
      <w:r>
        <w:rPr/>
        <w:t>会议严格按照董事会议事规则召开，报告期内共召开董事会会议</w:t>
      </w:r>
      <w:r>
        <w:rPr>
          <w:spacing w:val="-62"/>
        </w:rPr>
        <w:t> </w:t>
      </w:r>
      <w:r>
        <w:rPr>
          <w:rFonts w:ascii="Calibri" w:hAnsi="Calibri" w:cs="Calibri" w:eastAsia="Calibri" w:hint="default"/>
        </w:rPr>
        <w:t>14</w:t>
      </w:r>
      <w:r>
        <w:rPr>
          <w:rFonts w:ascii="Calibri" w:hAnsi="Calibri" w:cs="Calibri" w:eastAsia="Calibri" w:hint="default"/>
          <w:spacing w:val="2"/>
        </w:rPr>
        <w:t> </w:t>
      </w:r>
      <w:r>
        <w:rPr/>
        <w:t>次。公司按 照《深圳证券交易所创业板上市公司规范运作指引》的要求，下设审计委员会、 薪酬与考核委员会、提名委员会和战略委员会四个专门委员会。</w:t>
      </w:r>
    </w:p>
    <w:p>
      <w:pPr>
        <w:spacing w:line="357" w:lineRule="auto" w:before="48"/>
        <w:ind w:left="634" w:right="0" w:firstLine="0"/>
        <w:jc w:val="left"/>
        <w:rPr>
          <w:rFonts w:ascii="宋体" w:hAnsi="宋体" w:cs="宋体" w:eastAsia="宋体" w:hint="default"/>
          <w:sz w:val="24"/>
          <w:szCs w:val="24"/>
        </w:rPr>
      </w:pPr>
      <w:r>
        <w:rPr>
          <w:rFonts w:ascii="宋体" w:hAnsi="宋体" w:cs="宋体" w:eastAsia="宋体" w:hint="default"/>
          <w:b/>
          <w:bCs/>
          <w:sz w:val="24"/>
          <w:szCs w:val="24"/>
        </w:rPr>
        <w:t>（四）</w:t>
      </w:r>
      <w:r>
        <w:rPr>
          <w:rFonts w:ascii="宋体" w:hAnsi="宋体" w:cs="宋体" w:eastAsia="宋体" w:hint="default"/>
          <w:b/>
          <w:bCs/>
          <w:spacing w:val="-64"/>
          <w:sz w:val="24"/>
          <w:szCs w:val="24"/>
        </w:rPr>
        <w:t> </w:t>
      </w:r>
      <w:r>
        <w:rPr>
          <w:rFonts w:ascii="宋体" w:hAnsi="宋体" w:cs="宋体" w:eastAsia="宋体" w:hint="default"/>
          <w:b/>
          <w:bCs/>
          <w:sz w:val="24"/>
          <w:szCs w:val="24"/>
        </w:rPr>
        <w:t>关于监事和监事会</w:t>
      </w:r>
      <w:r>
        <w:rPr>
          <w:rFonts w:ascii="宋体" w:hAnsi="宋体" w:cs="宋体" w:eastAsia="宋体" w:hint="default"/>
          <w:b/>
          <w:bCs/>
          <w:w w:val="99"/>
          <w:sz w:val="24"/>
          <w:szCs w:val="24"/>
        </w:rPr>
        <w:t> </w:t>
      </w:r>
      <w:r>
        <w:rPr>
          <w:rFonts w:ascii="宋体" w:hAnsi="宋体" w:cs="宋体" w:eastAsia="宋体" w:hint="default"/>
          <w:spacing w:val="3"/>
          <w:sz w:val="24"/>
          <w:szCs w:val="24"/>
        </w:rPr>
        <w:t>公司已制订《监事会议事规则》等制度确保监事会向全体股东负责，对公</w:t>
      </w:r>
    </w:p>
    <w:p>
      <w:pPr>
        <w:pStyle w:val="BodyText"/>
        <w:spacing w:line="240" w:lineRule="auto" w:before="34"/>
        <w:ind w:right="0"/>
        <w:jc w:val="left"/>
      </w:pPr>
      <w:r>
        <w:rPr>
          <w:spacing w:val="2"/>
        </w:rPr>
        <w:t>司内部控制以及公司董事、总裁及其他高级管理人员履行职责的合法合规性进</w:t>
      </w:r>
    </w:p>
    <w:p>
      <w:pPr>
        <w:spacing w:after="0" w:line="240" w:lineRule="auto"/>
        <w:jc w:val="left"/>
        <w:sectPr>
          <w:pgSz w:w="11910" w:h="16840"/>
          <w:pgMar w:header="721" w:footer="703" w:top="1180" w:bottom="900" w:left="1660" w:right="0"/>
        </w:sectPr>
      </w:pPr>
    </w:p>
    <w:p>
      <w:pPr>
        <w:spacing w:line="240" w:lineRule="auto" w:before="11"/>
        <w:rPr>
          <w:rFonts w:ascii="宋体" w:hAnsi="宋体" w:cs="宋体" w:eastAsia="宋体" w:hint="default"/>
          <w:sz w:val="11"/>
          <w:szCs w:val="11"/>
        </w:rPr>
      </w:pPr>
    </w:p>
    <w:p>
      <w:pPr>
        <w:pStyle w:val="BodyText"/>
        <w:spacing w:line="345" w:lineRule="auto" w:before="26"/>
        <w:ind w:right="1811"/>
        <w:jc w:val="both"/>
      </w:pPr>
      <w:r>
        <w:rPr>
          <w:spacing w:val="2"/>
        </w:rPr>
        <w:t>行有效监督，维护公司及股东的合法权益。公司也采取了有效措施保障监事的</w:t>
      </w:r>
      <w:r>
        <w:rPr>
          <w:spacing w:val="-93"/>
        </w:rPr>
        <w:t> </w:t>
      </w:r>
      <w:r>
        <w:rPr>
          <w:spacing w:val="-93"/>
        </w:rPr>
      </w:r>
      <w:r>
        <w:rPr>
          <w:spacing w:val="2"/>
        </w:rPr>
        <w:t>知情权，能够独立有效地行使对董事、总裁及其他高级管理人员的监督职责。</w:t>
      </w:r>
      <w:r>
        <w:rPr>
          <w:spacing w:val="-93"/>
        </w:rPr>
        <w:t> </w:t>
      </w:r>
      <w:r>
        <w:rPr>
          <w:spacing w:val="-93"/>
        </w:rPr>
      </w:r>
      <w:r>
        <w:rPr/>
        <w:t>报告期内，公司共召开监事会会议 </w:t>
      </w:r>
      <w:r>
        <w:rPr>
          <w:rFonts w:ascii="Calibri" w:hAnsi="Calibri" w:cs="Calibri" w:eastAsia="Calibri" w:hint="default"/>
        </w:rPr>
        <w:t>8</w:t>
      </w:r>
      <w:r>
        <w:rPr>
          <w:rFonts w:ascii="Calibri" w:hAnsi="Calibri" w:cs="Calibri" w:eastAsia="Calibri" w:hint="default"/>
          <w:spacing w:val="7"/>
        </w:rPr>
        <w:t> </w:t>
      </w:r>
      <w:r>
        <w:rPr/>
        <w:t>次，公司监事列席了报告期内的所有董事 会和股东大会。</w:t>
      </w:r>
    </w:p>
    <w:p>
      <w:pPr>
        <w:spacing w:line="355" w:lineRule="auto" w:before="48"/>
        <w:ind w:left="634" w:right="1816" w:firstLine="0"/>
        <w:jc w:val="left"/>
        <w:rPr>
          <w:rFonts w:ascii="宋体" w:hAnsi="宋体" w:cs="宋体" w:eastAsia="宋体" w:hint="default"/>
          <w:sz w:val="24"/>
          <w:szCs w:val="24"/>
        </w:rPr>
      </w:pPr>
      <w:r>
        <w:rPr>
          <w:rFonts w:ascii="宋体" w:hAnsi="宋体" w:cs="宋体" w:eastAsia="宋体" w:hint="default"/>
          <w:b/>
          <w:bCs/>
          <w:sz w:val="24"/>
          <w:szCs w:val="24"/>
        </w:rPr>
        <w:t>（五）</w:t>
      </w:r>
      <w:r>
        <w:rPr>
          <w:rFonts w:ascii="宋体" w:hAnsi="宋体" w:cs="宋体" w:eastAsia="宋体" w:hint="default"/>
          <w:b/>
          <w:bCs/>
          <w:spacing w:val="-64"/>
          <w:sz w:val="24"/>
          <w:szCs w:val="24"/>
        </w:rPr>
        <w:t> </w:t>
      </w:r>
      <w:r>
        <w:rPr>
          <w:rFonts w:ascii="宋体" w:hAnsi="宋体" w:cs="宋体" w:eastAsia="宋体" w:hint="default"/>
          <w:b/>
          <w:bCs/>
          <w:sz w:val="24"/>
          <w:szCs w:val="24"/>
        </w:rPr>
        <w:t>关于绩效评价与激励约束机制</w:t>
      </w:r>
      <w:r>
        <w:rPr>
          <w:rFonts w:ascii="宋体" w:hAnsi="宋体" w:cs="宋体" w:eastAsia="宋体" w:hint="default"/>
          <w:b/>
          <w:bCs/>
          <w:w w:val="99"/>
          <w:sz w:val="24"/>
          <w:szCs w:val="24"/>
        </w:rPr>
        <w:t> </w:t>
      </w:r>
      <w:r>
        <w:rPr>
          <w:rFonts w:ascii="宋体" w:hAnsi="宋体" w:cs="宋体" w:eastAsia="宋体" w:hint="default"/>
          <w:spacing w:val="3"/>
          <w:sz w:val="24"/>
          <w:szCs w:val="24"/>
        </w:rPr>
        <w:t>公司已逐步建立并完善公正、透明的高级管理人员的绩效考核标准和激励</w:t>
      </w:r>
    </w:p>
    <w:p>
      <w:pPr>
        <w:pStyle w:val="BodyText"/>
        <w:spacing w:line="240" w:lineRule="auto" w:before="38"/>
        <w:ind w:right="0"/>
        <w:jc w:val="both"/>
      </w:pPr>
      <w:r>
        <w:rPr/>
        <w:t>约束机制。高级管理人员的聘任公开、透明，符合法律、法规的规定。</w:t>
      </w:r>
    </w:p>
    <w:p>
      <w:pPr>
        <w:spacing w:line="355" w:lineRule="auto" w:before="154"/>
        <w:ind w:left="634" w:right="1672" w:firstLine="0"/>
        <w:jc w:val="left"/>
        <w:rPr>
          <w:rFonts w:ascii="宋体" w:hAnsi="宋体" w:cs="宋体" w:eastAsia="宋体" w:hint="default"/>
          <w:sz w:val="24"/>
          <w:szCs w:val="24"/>
        </w:rPr>
      </w:pPr>
      <w:r>
        <w:rPr>
          <w:rFonts w:ascii="宋体" w:hAnsi="宋体" w:cs="宋体" w:eastAsia="宋体" w:hint="default"/>
          <w:b/>
          <w:bCs/>
          <w:sz w:val="24"/>
          <w:szCs w:val="24"/>
        </w:rPr>
        <w:t>（六）</w:t>
      </w:r>
      <w:r>
        <w:rPr>
          <w:rFonts w:ascii="宋体" w:hAnsi="宋体" w:cs="宋体" w:eastAsia="宋体" w:hint="default"/>
          <w:b/>
          <w:bCs/>
          <w:spacing w:val="-64"/>
          <w:sz w:val="24"/>
          <w:szCs w:val="24"/>
        </w:rPr>
        <w:t> </w:t>
      </w:r>
      <w:r>
        <w:rPr>
          <w:rFonts w:ascii="宋体" w:hAnsi="宋体" w:cs="宋体" w:eastAsia="宋体" w:hint="default"/>
          <w:b/>
          <w:bCs/>
          <w:sz w:val="24"/>
          <w:szCs w:val="24"/>
        </w:rPr>
        <w:t>关于经理层</w:t>
      </w:r>
      <w:r>
        <w:rPr>
          <w:rFonts w:ascii="宋体" w:hAnsi="宋体" w:cs="宋体" w:eastAsia="宋体" w:hint="default"/>
          <w:b/>
          <w:bCs/>
          <w:w w:val="99"/>
          <w:sz w:val="24"/>
          <w:szCs w:val="24"/>
        </w:rPr>
        <w:t> </w:t>
      </w:r>
      <w:r>
        <w:rPr>
          <w:rFonts w:ascii="宋体" w:hAnsi="宋体" w:cs="宋体" w:eastAsia="宋体" w:hint="default"/>
          <w:sz w:val="24"/>
          <w:szCs w:val="24"/>
        </w:rPr>
        <w:t>公司已建立《经理工作细则》等制度，公司管理层能勤勉尽责，切实贯彻、</w:t>
      </w:r>
    </w:p>
    <w:p>
      <w:pPr>
        <w:pStyle w:val="BodyText"/>
        <w:spacing w:line="357" w:lineRule="auto" w:before="38"/>
        <w:ind w:right="1812"/>
        <w:jc w:val="both"/>
      </w:pPr>
      <w:r>
        <w:rPr>
          <w:spacing w:val="3"/>
        </w:rPr>
        <w:t>执行董事会的决议。公司总裁及其他高级管理人员职责清晰，能够严格按照公</w:t>
      </w:r>
      <w:r>
        <w:rPr>
          <w:spacing w:val="-118"/>
        </w:rPr>
        <w:t> </w:t>
      </w:r>
      <w:r>
        <w:rPr>
          <w:spacing w:val="-118"/>
        </w:rPr>
      </w:r>
      <w:r>
        <w:rPr>
          <w:spacing w:val="2"/>
        </w:rPr>
        <w:t>司各项管理制度履行职责。公司管理层比较稳定，且忠实履行诚信义务，没有</w:t>
      </w:r>
      <w:r>
        <w:rPr>
          <w:spacing w:val="-89"/>
        </w:rPr>
        <w:t> </w:t>
      </w:r>
      <w:r>
        <w:rPr>
          <w:spacing w:val="-89"/>
        </w:rPr>
      </w:r>
      <w:r>
        <w:rPr/>
        <w:t>发现违规行为。</w:t>
      </w:r>
    </w:p>
    <w:p>
      <w:pPr>
        <w:spacing w:line="357" w:lineRule="auto" w:before="34"/>
        <w:ind w:left="634" w:right="0" w:firstLine="0"/>
        <w:jc w:val="left"/>
        <w:rPr>
          <w:rFonts w:ascii="宋体" w:hAnsi="宋体" w:cs="宋体" w:eastAsia="宋体" w:hint="default"/>
          <w:sz w:val="24"/>
          <w:szCs w:val="24"/>
        </w:rPr>
      </w:pPr>
      <w:r>
        <w:rPr>
          <w:rFonts w:ascii="宋体" w:hAnsi="宋体" w:cs="宋体" w:eastAsia="宋体" w:hint="default"/>
          <w:b/>
          <w:bCs/>
          <w:sz w:val="24"/>
          <w:szCs w:val="24"/>
        </w:rPr>
        <w:t>（七）</w:t>
      </w:r>
      <w:r>
        <w:rPr>
          <w:rFonts w:ascii="宋体" w:hAnsi="宋体" w:cs="宋体" w:eastAsia="宋体" w:hint="default"/>
          <w:b/>
          <w:bCs/>
          <w:spacing w:val="-64"/>
          <w:sz w:val="24"/>
          <w:szCs w:val="24"/>
        </w:rPr>
        <w:t> </w:t>
      </w:r>
      <w:r>
        <w:rPr>
          <w:rFonts w:ascii="宋体" w:hAnsi="宋体" w:cs="宋体" w:eastAsia="宋体" w:hint="default"/>
          <w:b/>
          <w:bCs/>
          <w:sz w:val="24"/>
          <w:szCs w:val="24"/>
        </w:rPr>
        <w:t>关于信息披露与透明度</w:t>
      </w:r>
      <w:r>
        <w:rPr>
          <w:rFonts w:ascii="宋体" w:hAnsi="宋体" w:cs="宋体" w:eastAsia="宋体" w:hint="default"/>
          <w:b/>
          <w:bCs/>
          <w:w w:val="99"/>
          <w:sz w:val="24"/>
          <w:szCs w:val="24"/>
        </w:rPr>
        <w:t> </w:t>
      </w:r>
      <w:r>
        <w:rPr>
          <w:rFonts w:ascii="宋体" w:hAnsi="宋体" w:cs="宋体" w:eastAsia="宋体" w:hint="default"/>
          <w:spacing w:val="-5"/>
          <w:sz w:val="24"/>
          <w:szCs w:val="24"/>
        </w:rPr>
        <w:t>公司严格按照有关法律法规以及《信息披露管理制度》、《投资者关系管理</w:t>
      </w:r>
    </w:p>
    <w:p>
      <w:pPr>
        <w:pStyle w:val="BodyText"/>
        <w:spacing w:line="357" w:lineRule="auto" w:before="34"/>
        <w:ind w:right="1672"/>
        <w:jc w:val="left"/>
      </w:pPr>
      <w:r>
        <w:rPr>
          <w:spacing w:val="3"/>
        </w:rPr>
        <w:t>制度》等的要求，真实、准确、及时、公平、完整地披露有关信息；并指定公</w:t>
      </w:r>
      <w:r>
        <w:rPr/>
        <w:t> 司董事会秘书负责信息披露工作，协调公司与投资者的关系，接待投资者来访， </w:t>
      </w:r>
      <w:r>
        <w:rPr>
          <w:spacing w:val="24"/>
        </w:rPr>
        <w:t>回答投资者咨询，</w:t>
      </w:r>
      <w:r>
        <w:rPr>
          <w:spacing w:val="-89"/>
        </w:rPr>
        <w:t> </w:t>
      </w:r>
      <w:r>
        <w:rPr>
          <w:spacing w:val="25"/>
        </w:rPr>
        <w:t>向投资者提供公司已披露的资料；</w:t>
      </w:r>
      <w:r>
        <w:rPr>
          <w:spacing w:val="-89"/>
        </w:rPr>
        <w:t> </w:t>
      </w:r>
      <w:r>
        <w:rPr>
          <w:spacing w:val="24"/>
        </w:rPr>
        <w:t>并指定巨潮资讯网</w:t>
      </w:r>
    </w:p>
    <w:p>
      <w:pPr>
        <w:pStyle w:val="BodyText"/>
        <w:spacing w:line="324" w:lineRule="auto" w:before="36"/>
        <w:ind w:right="1814"/>
        <w:jc w:val="both"/>
      </w:pPr>
      <w:r>
        <w:rPr/>
        <w:t>（</w:t>
      </w:r>
      <w:r>
        <w:rPr>
          <w:rFonts w:ascii="Calibri" w:hAnsi="Calibri" w:cs="Calibri" w:eastAsia="Calibri" w:hint="default"/>
          <w:color w:val="0000FF"/>
        </w:rPr>
      </w:r>
      <w:hyperlink r:id="rId12">
        <w:r>
          <w:rPr>
            <w:rFonts w:ascii="Calibri" w:hAnsi="Calibri" w:cs="Calibri" w:eastAsia="Calibri" w:hint="default"/>
            <w:color w:val="0000FF"/>
            <w:u w:val="single" w:color="0000FF"/>
          </w:rPr>
          <w:t>www.cninfo.com.cn</w:t>
        </w:r>
        <w:r>
          <w:rPr>
            <w:rFonts w:ascii="Calibri" w:hAnsi="Calibri" w:cs="Calibri" w:eastAsia="Calibri" w:hint="default"/>
            <w:color w:val="0000FF"/>
          </w:rPr>
        </w:r>
      </w:hyperlink>
      <w:r>
        <w:rPr/>
        <w:t>）为公司信息披露的指定网站，确保公司所有股东能够有</w:t>
      </w:r>
      <w:r>
        <w:rPr>
          <w:spacing w:val="-59"/>
        </w:rPr>
        <w:t> </w:t>
      </w:r>
      <w:r>
        <w:rPr>
          <w:spacing w:val="-59"/>
        </w:rPr>
      </w:r>
      <w:r>
        <w:rPr/>
        <w:t>平等的机会获得信息。</w:t>
      </w:r>
    </w:p>
    <w:p>
      <w:pPr>
        <w:spacing w:line="355" w:lineRule="auto" w:before="70"/>
        <w:ind w:left="634" w:right="1816" w:firstLine="0"/>
        <w:jc w:val="left"/>
        <w:rPr>
          <w:rFonts w:ascii="宋体" w:hAnsi="宋体" w:cs="宋体" w:eastAsia="宋体" w:hint="default"/>
          <w:sz w:val="24"/>
          <w:szCs w:val="24"/>
        </w:rPr>
      </w:pPr>
      <w:r>
        <w:rPr>
          <w:rFonts w:ascii="宋体" w:hAnsi="宋体" w:cs="宋体" w:eastAsia="宋体" w:hint="default"/>
          <w:b/>
          <w:bCs/>
          <w:sz w:val="24"/>
          <w:szCs w:val="24"/>
        </w:rPr>
        <w:t>（八）</w:t>
      </w:r>
      <w:r>
        <w:rPr>
          <w:rFonts w:ascii="宋体" w:hAnsi="宋体" w:cs="宋体" w:eastAsia="宋体" w:hint="default"/>
          <w:b/>
          <w:bCs/>
          <w:spacing w:val="-64"/>
          <w:sz w:val="24"/>
          <w:szCs w:val="24"/>
        </w:rPr>
        <w:t> </w:t>
      </w:r>
      <w:r>
        <w:rPr>
          <w:rFonts w:ascii="宋体" w:hAnsi="宋体" w:cs="宋体" w:eastAsia="宋体" w:hint="default"/>
          <w:b/>
          <w:bCs/>
          <w:sz w:val="24"/>
          <w:szCs w:val="24"/>
        </w:rPr>
        <w:t>关于相关利益者</w:t>
      </w:r>
      <w:r>
        <w:rPr>
          <w:rFonts w:ascii="宋体" w:hAnsi="宋体" w:cs="宋体" w:eastAsia="宋体" w:hint="default"/>
          <w:b/>
          <w:bCs/>
          <w:w w:val="99"/>
          <w:sz w:val="24"/>
          <w:szCs w:val="24"/>
        </w:rPr>
        <w:t> </w:t>
      </w:r>
      <w:r>
        <w:rPr>
          <w:rFonts w:ascii="宋体" w:hAnsi="宋体" w:cs="宋体" w:eastAsia="宋体" w:hint="default"/>
          <w:spacing w:val="3"/>
          <w:sz w:val="24"/>
          <w:szCs w:val="24"/>
        </w:rPr>
        <w:t>公司充分尊重和维护相关利益者的合法权益，积极与相关利益者合作，加</w:t>
      </w:r>
    </w:p>
    <w:p>
      <w:pPr>
        <w:pStyle w:val="BodyText"/>
        <w:spacing w:line="357" w:lineRule="auto" w:before="38"/>
        <w:ind w:right="1672"/>
        <w:jc w:val="left"/>
      </w:pPr>
      <w:r>
        <w:rPr/>
        <w:t>强与各方的沟通和交流，实现股东、员工、社会等各方利益的协调平衡和共赢， 共同推动公司持续、健康发展。</w:t>
      </w:r>
    </w:p>
    <w:p>
      <w:pPr>
        <w:spacing w:line="357" w:lineRule="auto" w:before="34"/>
        <w:ind w:left="634" w:right="1800" w:firstLine="0"/>
        <w:jc w:val="left"/>
        <w:rPr>
          <w:rFonts w:ascii="宋体" w:hAnsi="宋体" w:cs="宋体" w:eastAsia="宋体" w:hint="default"/>
          <w:sz w:val="24"/>
          <w:szCs w:val="24"/>
        </w:rPr>
      </w:pPr>
      <w:r>
        <w:rPr>
          <w:rFonts w:ascii="宋体" w:hAnsi="宋体" w:cs="宋体" w:eastAsia="宋体" w:hint="default"/>
          <w:b/>
          <w:bCs/>
          <w:sz w:val="24"/>
          <w:szCs w:val="24"/>
        </w:rPr>
        <w:t>（九）</w:t>
      </w:r>
      <w:r>
        <w:rPr>
          <w:rFonts w:ascii="宋体" w:hAnsi="宋体" w:cs="宋体" w:eastAsia="宋体" w:hint="default"/>
          <w:b/>
          <w:bCs/>
          <w:spacing w:val="-65"/>
          <w:sz w:val="24"/>
          <w:szCs w:val="24"/>
        </w:rPr>
        <w:t> </w:t>
      </w:r>
      <w:r>
        <w:rPr>
          <w:rFonts w:ascii="宋体" w:hAnsi="宋体" w:cs="宋体" w:eastAsia="宋体" w:hint="default"/>
          <w:b/>
          <w:bCs/>
          <w:sz w:val="24"/>
          <w:szCs w:val="24"/>
        </w:rPr>
        <w:t>报告期内公司治理专项活动开展情况</w:t>
      </w:r>
      <w:r>
        <w:rPr>
          <w:rFonts w:ascii="宋体" w:hAnsi="宋体" w:cs="宋体" w:eastAsia="宋体" w:hint="default"/>
          <w:b/>
          <w:bCs/>
          <w:w w:val="99"/>
          <w:sz w:val="24"/>
          <w:szCs w:val="24"/>
        </w:rPr>
        <w:t> </w:t>
      </w:r>
      <w:r>
        <w:rPr>
          <w:rFonts w:ascii="宋体" w:hAnsi="宋体" w:cs="宋体" w:eastAsia="宋体" w:hint="default"/>
          <w:sz w:val="24"/>
          <w:szCs w:val="24"/>
        </w:rPr>
        <w:t>根据中国证券监督管理委员会证监公司字【</w:t>
      </w:r>
      <w:r>
        <w:rPr>
          <w:rFonts w:ascii="Arial" w:hAnsi="Arial" w:cs="Arial" w:eastAsia="Arial" w:hint="default"/>
          <w:sz w:val="24"/>
          <w:szCs w:val="24"/>
        </w:rPr>
        <w:t>2007</w:t>
      </w:r>
      <w:r>
        <w:rPr>
          <w:rFonts w:ascii="宋体" w:hAnsi="宋体" w:cs="宋体" w:eastAsia="宋体" w:hint="default"/>
          <w:sz w:val="24"/>
          <w:szCs w:val="24"/>
        </w:rPr>
        <w:t>】</w:t>
      </w:r>
      <w:r>
        <w:rPr>
          <w:rFonts w:ascii="Arial" w:hAnsi="Arial" w:cs="Arial" w:eastAsia="Arial" w:hint="default"/>
          <w:sz w:val="24"/>
          <w:szCs w:val="24"/>
        </w:rPr>
        <w:t>28</w:t>
      </w:r>
      <w:r>
        <w:rPr>
          <w:rFonts w:ascii="Arial" w:hAnsi="Arial" w:cs="Arial" w:eastAsia="Arial" w:hint="default"/>
          <w:spacing w:val="-36"/>
          <w:sz w:val="24"/>
          <w:szCs w:val="24"/>
        </w:rPr>
        <w:t> </w:t>
      </w:r>
      <w:r>
        <w:rPr>
          <w:rFonts w:ascii="宋体" w:hAnsi="宋体" w:cs="宋体" w:eastAsia="宋体" w:hint="default"/>
          <w:sz w:val="24"/>
          <w:szCs w:val="24"/>
        </w:rPr>
        <w:t>号文《关于开展加强</w:t>
      </w:r>
    </w:p>
    <w:p>
      <w:pPr>
        <w:pStyle w:val="BodyText"/>
        <w:spacing w:line="357" w:lineRule="auto" w:before="3"/>
        <w:ind w:right="1809"/>
        <w:jc w:val="both"/>
      </w:pPr>
      <w:r>
        <w:rPr>
          <w:spacing w:val="-4"/>
        </w:rPr>
        <w:t>上市公司治理专项活动有关事项的通知》、深圳证券交易所《关于做好加强上市</w:t>
      </w:r>
      <w:r>
        <w:rPr>
          <w:spacing w:val="-100"/>
        </w:rPr>
        <w:t> </w:t>
      </w:r>
      <w:r>
        <w:rPr>
          <w:spacing w:val="-100"/>
        </w:rPr>
      </w:r>
      <w:r>
        <w:rPr>
          <w:spacing w:val="10"/>
        </w:rPr>
        <w:t>公司治理专项活动有关工作的通知》和中国证监会上海监管局沪证监公司字</w:t>
      </w:r>
    </w:p>
    <w:p>
      <w:pPr>
        <w:pStyle w:val="BodyText"/>
        <w:spacing w:line="348" w:lineRule="auto" w:before="34"/>
        <w:ind w:right="1808"/>
        <w:jc w:val="both"/>
      </w:pPr>
      <w:r>
        <w:rPr>
          <w:spacing w:val="-3"/>
        </w:rPr>
        <w:t>【</w:t>
      </w:r>
      <w:r>
        <w:rPr>
          <w:rFonts w:ascii="Arial" w:hAnsi="Arial" w:cs="Arial" w:eastAsia="Arial" w:hint="default"/>
          <w:spacing w:val="-3"/>
        </w:rPr>
        <w:t>2011</w:t>
      </w:r>
      <w:r>
        <w:rPr>
          <w:spacing w:val="-3"/>
        </w:rPr>
        <w:t>】</w:t>
      </w:r>
      <w:r>
        <w:rPr>
          <w:rFonts w:ascii="Arial" w:hAnsi="Arial" w:cs="Arial" w:eastAsia="Arial" w:hint="default"/>
          <w:spacing w:val="-3"/>
        </w:rPr>
        <w:t>59 </w:t>
      </w:r>
      <w:r>
        <w:rPr/>
        <w:t>号文《关于做好 </w:t>
      </w:r>
      <w:r>
        <w:rPr>
          <w:rFonts w:ascii="Arial" w:hAnsi="Arial" w:cs="Arial" w:eastAsia="Arial" w:hint="default"/>
          <w:spacing w:val="-5"/>
        </w:rPr>
        <w:t>2011</w:t>
      </w:r>
      <w:r>
        <w:rPr>
          <w:rFonts w:ascii="Arial" w:hAnsi="Arial" w:cs="Arial" w:eastAsia="Arial" w:hint="default"/>
          <w:spacing w:val="8"/>
        </w:rPr>
        <w:t> </w:t>
      </w:r>
      <w:r>
        <w:rPr/>
        <w:t>年度上海辖区上市公司公司治理专项活动的 </w:t>
      </w:r>
      <w:r>
        <w:rPr>
          <w:spacing w:val="-11"/>
        </w:rPr>
        <w:t>通知》的规定，公司依照《公司法》、《证券法》等有关法律、行政法规以及《公</w:t>
      </w:r>
      <w:r>
        <w:rPr>
          <w:spacing w:val="-85"/>
        </w:rPr>
        <w:t> </w:t>
      </w:r>
      <w:r>
        <w:rPr>
          <w:spacing w:val="-85"/>
        </w:rPr>
      </w:r>
      <w:r>
        <w:rPr>
          <w:spacing w:val="-4"/>
        </w:rPr>
        <w:t>司章程》的要求，于</w:t>
      </w:r>
      <w:r>
        <w:rPr>
          <w:spacing w:val="-65"/>
        </w:rPr>
        <w:t> </w:t>
      </w:r>
      <w:r>
        <w:rPr>
          <w:rFonts w:ascii="Arial" w:hAnsi="Arial" w:cs="Arial" w:eastAsia="Arial" w:hint="default"/>
          <w:spacing w:val="-5"/>
        </w:rPr>
        <w:t>2011</w:t>
      </w:r>
      <w:r>
        <w:rPr>
          <w:rFonts w:ascii="Arial" w:hAnsi="Arial" w:cs="Arial" w:eastAsia="Arial" w:hint="default"/>
          <w:spacing w:val="-11"/>
        </w:rPr>
        <w:t> </w:t>
      </w:r>
      <w:r>
        <w:rPr/>
        <w:t>年</w:t>
      </w:r>
      <w:r>
        <w:rPr>
          <w:spacing w:val="-67"/>
        </w:rPr>
        <w:t> </w:t>
      </w:r>
      <w:r>
        <w:rPr>
          <w:rFonts w:ascii="Arial" w:hAnsi="Arial" w:cs="Arial" w:eastAsia="Arial" w:hint="default"/>
        </w:rPr>
        <w:t>3</w:t>
      </w:r>
      <w:r>
        <w:rPr>
          <w:rFonts w:ascii="Arial" w:hAnsi="Arial" w:cs="Arial" w:eastAsia="Arial" w:hint="default"/>
          <w:spacing w:val="-11"/>
        </w:rPr>
        <w:t> </w:t>
      </w:r>
      <w:r>
        <w:rPr/>
        <w:t>月正式启动公司治理专项活动，由董事会秘书负</w:t>
      </w:r>
    </w:p>
    <w:p>
      <w:pPr>
        <w:spacing w:after="0" w:line="348" w:lineRule="auto"/>
        <w:jc w:val="both"/>
        <w:sectPr>
          <w:pgSz w:w="11910" w:h="16840"/>
          <w:pgMar w:header="721" w:footer="703" w:top="1180" w:bottom="900" w:left="1660" w:right="0"/>
        </w:sectPr>
      </w:pPr>
    </w:p>
    <w:p>
      <w:pPr>
        <w:spacing w:line="240" w:lineRule="auto" w:before="11"/>
        <w:rPr>
          <w:rFonts w:ascii="宋体" w:hAnsi="宋体" w:cs="宋体" w:eastAsia="宋体" w:hint="default"/>
          <w:sz w:val="11"/>
          <w:szCs w:val="11"/>
        </w:rPr>
      </w:pPr>
    </w:p>
    <w:p>
      <w:pPr>
        <w:pStyle w:val="BodyText"/>
        <w:spacing w:line="357" w:lineRule="auto" w:before="26"/>
        <w:ind w:right="1672"/>
        <w:jc w:val="left"/>
      </w:pPr>
      <w:r>
        <w:rPr/>
        <w:t>责组织和协调，并成立了以公司董事长为第一负责人的公司治理专项工作小组。 </w:t>
      </w:r>
      <w:r>
        <w:rPr>
          <w:spacing w:val="2"/>
        </w:rPr>
        <w:t>公司高度重视此项工作，以“全面、深入、严格”为标准，认真开展自查整改</w:t>
      </w:r>
      <w:r>
        <w:rPr>
          <w:spacing w:val="-93"/>
        </w:rPr>
        <w:t> </w:t>
      </w:r>
      <w:r>
        <w:rPr>
          <w:spacing w:val="-93"/>
        </w:rPr>
      </w:r>
      <w:r>
        <w:rPr>
          <w:spacing w:val="2"/>
        </w:rPr>
        <w:t>工作。专项工作小组成员对照公司治理有关规定以及自查事项，认真查找了公</w:t>
      </w:r>
      <w:r>
        <w:rPr>
          <w:spacing w:val="-93"/>
        </w:rPr>
        <w:t> </w:t>
      </w:r>
      <w:r>
        <w:rPr>
          <w:spacing w:val="-93"/>
        </w:rPr>
      </w:r>
      <w:r>
        <w:rPr>
          <w:spacing w:val="2"/>
        </w:rPr>
        <w:t>司治理结构、内部控制、独立性、信息披露等方面存在的问题和不足，并分析</w:t>
      </w:r>
      <w:r>
        <w:rPr>
          <w:spacing w:val="-93"/>
        </w:rPr>
        <w:t> </w:t>
      </w:r>
      <w:r>
        <w:rPr>
          <w:spacing w:val="-93"/>
        </w:rPr>
      </w:r>
      <w:r>
        <w:rPr/>
        <w:t>了产生问题的原因，提出了切实可行的整改计划。</w:t>
      </w:r>
    </w:p>
    <w:p>
      <w:pPr>
        <w:pStyle w:val="BodyText"/>
        <w:spacing w:line="350" w:lineRule="auto" w:before="34"/>
        <w:ind w:right="1808" w:firstLine="479"/>
        <w:jc w:val="both"/>
      </w:pPr>
      <w:r>
        <w:rPr>
          <w:rFonts w:ascii="Arial" w:hAnsi="Arial" w:cs="Arial" w:eastAsia="Arial" w:hint="default"/>
          <w:spacing w:val="-5"/>
        </w:rPr>
        <w:t>2011</w:t>
      </w:r>
      <w:r>
        <w:rPr>
          <w:rFonts w:ascii="Arial" w:hAnsi="Arial" w:cs="Arial" w:eastAsia="Arial" w:hint="default"/>
          <w:spacing w:val="4"/>
        </w:rPr>
        <w:t> </w:t>
      </w:r>
      <w:r>
        <w:rPr/>
        <w:t>年</w:t>
      </w:r>
      <w:r>
        <w:rPr>
          <w:spacing w:val="-48"/>
        </w:rPr>
        <w:t> </w:t>
      </w:r>
      <w:r>
        <w:rPr>
          <w:rFonts w:ascii="Arial" w:hAnsi="Arial" w:cs="Arial" w:eastAsia="Arial" w:hint="default"/>
        </w:rPr>
        <w:t>4</w:t>
      </w:r>
      <w:r>
        <w:rPr>
          <w:rFonts w:ascii="Arial" w:hAnsi="Arial" w:cs="Arial" w:eastAsia="Arial" w:hint="default"/>
          <w:spacing w:val="3"/>
        </w:rPr>
        <w:t> </w:t>
      </w:r>
      <w:r>
        <w:rPr/>
        <w:t>月</w:t>
      </w:r>
      <w:r>
        <w:rPr>
          <w:spacing w:val="-48"/>
        </w:rPr>
        <w:t> </w:t>
      </w:r>
      <w:r>
        <w:rPr>
          <w:rFonts w:ascii="Arial" w:hAnsi="Arial" w:cs="Arial" w:eastAsia="Arial" w:hint="default"/>
        </w:rPr>
        <w:t>7</w:t>
      </w:r>
      <w:r>
        <w:rPr>
          <w:rFonts w:ascii="Arial" w:hAnsi="Arial" w:cs="Arial" w:eastAsia="Arial" w:hint="default"/>
          <w:spacing w:val="6"/>
        </w:rPr>
        <w:t> </w:t>
      </w:r>
      <w:r>
        <w:rPr/>
        <w:t>日，公司第四届董事会</w:t>
      </w:r>
      <w:r>
        <w:rPr>
          <w:spacing w:val="-48"/>
        </w:rPr>
        <w:t> </w:t>
      </w:r>
      <w:r>
        <w:rPr>
          <w:rFonts w:ascii="Arial" w:hAnsi="Arial" w:cs="Arial" w:eastAsia="Arial" w:hint="default"/>
          <w:spacing w:val="-5"/>
        </w:rPr>
        <w:t>2011</w:t>
      </w:r>
      <w:r>
        <w:rPr>
          <w:rFonts w:ascii="Arial" w:hAnsi="Arial" w:cs="Arial" w:eastAsia="Arial" w:hint="default"/>
          <w:spacing w:val="4"/>
        </w:rPr>
        <w:t> </w:t>
      </w:r>
      <w:r>
        <w:rPr/>
        <w:t>年第二次临时会议以通讯表决 </w:t>
      </w:r>
      <w:r>
        <w:rPr>
          <w:spacing w:val="-4"/>
        </w:rPr>
        <w:t>方式审议通过了“《关于加强上市公司治理专项活动自查事项报告》和《关于加</w:t>
      </w:r>
      <w:r>
        <w:rPr>
          <w:spacing w:val="-100"/>
        </w:rPr>
        <w:t> </w:t>
      </w:r>
      <w:r>
        <w:rPr>
          <w:spacing w:val="-100"/>
        </w:rPr>
      </w:r>
      <w:r>
        <w:rPr>
          <w:spacing w:val="-5"/>
        </w:rPr>
        <w:t>强上市公司治理专项活动自查报告和整改计划》的议案”，并于</w:t>
      </w:r>
      <w:r>
        <w:rPr/>
        <w:t> </w:t>
      </w:r>
      <w:r>
        <w:rPr>
          <w:rFonts w:ascii="Arial" w:hAnsi="Arial" w:cs="Arial" w:eastAsia="Arial" w:hint="default"/>
          <w:spacing w:val="-6"/>
          <w:w w:val="99"/>
        </w:rPr>
        <w:t>2011</w:t>
      </w:r>
      <w:r>
        <w:rPr>
          <w:rFonts w:ascii="Arial" w:hAnsi="Arial" w:cs="Arial" w:eastAsia="Arial" w:hint="default"/>
          <w:w w:val="99"/>
        </w:rPr>
        <w:t> </w:t>
      </w:r>
      <w:r>
        <w:rPr/>
        <w:t>年 </w:t>
      </w:r>
      <w:r>
        <w:rPr>
          <w:rFonts w:ascii="Arial" w:hAnsi="Arial" w:cs="Arial" w:eastAsia="Arial" w:hint="default"/>
          <w:w w:val="99"/>
        </w:rPr>
        <w:t>4 </w:t>
      </w:r>
      <w:r>
        <w:rPr/>
        <w:t>月</w:t>
      </w:r>
      <w:r>
        <w:rPr>
          <w:spacing w:val="-55"/>
        </w:rPr>
        <w:t> </w:t>
      </w:r>
      <w:r>
        <w:rPr>
          <w:rFonts w:ascii="Arial" w:hAnsi="Arial" w:cs="Arial" w:eastAsia="Arial" w:hint="default"/>
          <w:w w:val="99"/>
        </w:rPr>
        <w:t>8 </w:t>
      </w:r>
      <w:r>
        <w:rPr>
          <w:spacing w:val="2"/>
        </w:rPr>
        <w:t>日在中国证监会创业板指定信息披露网站公告。为了更加广泛和全面的了解公</w:t>
      </w:r>
      <w:r>
        <w:rPr>
          <w:spacing w:val="-88"/>
        </w:rPr>
        <w:t> </w:t>
      </w:r>
      <w:r>
        <w:rPr>
          <w:spacing w:val="-88"/>
        </w:rPr>
      </w:r>
      <w:r>
        <w:rPr>
          <w:spacing w:val="2"/>
        </w:rPr>
        <w:t>司治理中存在的问题和不足，公司设置了专门的电话、传真、电子邮箱等听取</w:t>
      </w:r>
      <w:r>
        <w:rPr>
          <w:spacing w:val="-93"/>
        </w:rPr>
        <w:t> </w:t>
      </w:r>
      <w:r>
        <w:rPr>
          <w:spacing w:val="-93"/>
        </w:rPr>
      </w:r>
      <w:r>
        <w:rPr/>
        <w:t>广大投资者和社会公众对公司治理方面的意见和建议，加强与投资者的沟通。</w:t>
      </w:r>
    </w:p>
    <w:p>
      <w:pPr>
        <w:pStyle w:val="BodyText"/>
        <w:spacing w:line="240" w:lineRule="auto" w:before="43"/>
        <w:ind w:left="634" w:right="0"/>
        <w:jc w:val="left"/>
      </w:pPr>
      <w:r>
        <w:rPr/>
        <w:t>中国证监会上海监管局于</w:t>
      </w:r>
      <w:r>
        <w:rPr>
          <w:spacing w:val="-62"/>
        </w:rPr>
        <w:t> </w:t>
      </w:r>
      <w:r>
        <w:rPr>
          <w:rFonts w:ascii="Calibri" w:hAnsi="Calibri" w:cs="Calibri" w:eastAsia="Calibri" w:hint="default"/>
        </w:rPr>
        <w:t>2011</w:t>
      </w:r>
      <w:r>
        <w:rPr>
          <w:rFonts w:ascii="Calibri" w:hAnsi="Calibri" w:cs="Calibri" w:eastAsia="Calibri" w:hint="default"/>
          <w:spacing w:val="4"/>
        </w:rPr>
        <w:t> </w:t>
      </w:r>
      <w:r>
        <w:rPr/>
        <w:t>年</w:t>
      </w:r>
      <w:r>
        <w:rPr>
          <w:spacing w:val="-63"/>
        </w:rPr>
        <w:t> </w:t>
      </w:r>
      <w:r>
        <w:rPr>
          <w:rFonts w:ascii="Calibri" w:hAnsi="Calibri" w:cs="Calibri" w:eastAsia="Calibri" w:hint="default"/>
        </w:rPr>
        <w:t>5</w:t>
      </w:r>
      <w:r>
        <w:rPr>
          <w:rFonts w:ascii="Calibri" w:hAnsi="Calibri" w:cs="Calibri" w:eastAsia="Calibri" w:hint="default"/>
          <w:spacing w:val="4"/>
        </w:rPr>
        <w:t> </w:t>
      </w:r>
      <w:r>
        <w:rPr/>
        <w:t>月</w:t>
      </w:r>
      <w:r>
        <w:rPr>
          <w:spacing w:val="-62"/>
        </w:rPr>
        <w:t> </w:t>
      </w:r>
      <w:r>
        <w:rPr>
          <w:rFonts w:ascii="Calibri" w:hAnsi="Calibri" w:cs="Calibri" w:eastAsia="Calibri" w:hint="default"/>
        </w:rPr>
        <w:t>4</w:t>
      </w:r>
      <w:r>
        <w:rPr>
          <w:rFonts w:ascii="Calibri" w:hAnsi="Calibri" w:cs="Calibri" w:eastAsia="Calibri" w:hint="default"/>
          <w:spacing w:val="4"/>
        </w:rPr>
        <w:t> </w:t>
      </w:r>
      <w:r>
        <w:rPr/>
        <w:t>日至</w:t>
      </w:r>
      <w:r>
        <w:rPr>
          <w:spacing w:val="-60"/>
        </w:rPr>
        <w:t> </w:t>
      </w:r>
      <w:r>
        <w:rPr>
          <w:rFonts w:ascii="Calibri" w:hAnsi="Calibri" w:cs="Calibri" w:eastAsia="Calibri" w:hint="default"/>
        </w:rPr>
        <w:t>5</w:t>
      </w:r>
      <w:r>
        <w:rPr>
          <w:rFonts w:ascii="Calibri" w:hAnsi="Calibri" w:cs="Calibri" w:eastAsia="Calibri" w:hint="default"/>
          <w:spacing w:val="4"/>
        </w:rPr>
        <w:t> </w:t>
      </w:r>
      <w:r>
        <w:rPr/>
        <w:t>月</w:t>
      </w:r>
      <w:r>
        <w:rPr>
          <w:spacing w:val="-63"/>
        </w:rPr>
        <w:t> </w:t>
      </w:r>
      <w:r>
        <w:rPr>
          <w:rFonts w:ascii="Calibri" w:hAnsi="Calibri" w:cs="Calibri" w:eastAsia="Calibri" w:hint="default"/>
        </w:rPr>
        <w:t>6</w:t>
      </w:r>
      <w:r>
        <w:rPr>
          <w:rFonts w:ascii="Calibri" w:hAnsi="Calibri" w:cs="Calibri" w:eastAsia="Calibri" w:hint="default"/>
          <w:spacing w:val="4"/>
        </w:rPr>
        <w:t> </w:t>
      </w:r>
      <w:r>
        <w:rPr/>
        <w:t>日对公司进行了现场专</w:t>
      </w:r>
    </w:p>
    <w:p>
      <w:pPr>
        <w:pStyle w:val="BodyText"/>
        <w:spacing w:line="240" w:lineRule="auto" w:before="121"/>
        <w:ind w:right="0"/>
        <w:jc w:val="both"/>
      </w:pPr>
      <w:r>
        <w:rPr/>
        <w:t>项检查，并于</w:t>
      </w:r>
      <w:r>
        <w:rPr>
          <w:spacing w:val="-44"/>
        </w:rPr>
        <w:t> </w:t>
      </w:r>
      <w:r>
        <w:rPr>
          <w:rFonts w:ascii="Calibri" w:hAnsi="Calibri" w:cs="Calibri" w:eastAsia="Calibri" w:hint="default"/>
        </w:rPr>
        <w:t>2011</w:t>
      </w:r>
      <w:r>
        <w:rPr>
          <w:rFonts w:ascii="Calibri" w:hAnsi="Calibri" w:cs="Calibri" w:eastAsia="Calibri" w:hint="default"/>
          <w:spacing w:val="23"/>
        </w:rPr>
        <w:t> </w:t>
      </w:r>
      <w:r>
        <w:rPr/>
        <w:t>年</w:t>
      </w:r>
      <w:r>
        <w:rPr>
          <w:spacing w:val="-46"/>
        </w:rPr>
        <w:t> </w:t>
      </w:r>
      <w:r>
        <w:rPr>
          <w:rFonts w:ascii="Calibri" w:hAnsi="Calibri" w:cs="Calibri" w:eastAsia="Calibri" w:hint="default"/>
        </w:rPr>
        <w:t>6</w:t>
      </w:r>
      <w:r>
        <w:rPr>
          <w:rFonts w:ascii="Calibri" w:hAnsi="Calibri" w:cs="Calibri" w:eastAsia="Calibri" w:hint="default"/>
          <w:spacing w:val="23"/>
        </w:rPr>
        <w:t> </w:t>
      </w:r>
      <w:r>
        <w:rPr/>
        <w:t>月</w:t>
      </w:r>
      <w:r>
        <w:rPr>
          <w:spacing w:val="-44"/>
        </w:rPr>
        <w:t> </w:t>
      </w:r>
      <w:r>
        <w:rPr>
          <w:rFonts w:ascii="Calibri" w:hAnsi="Calibri" w:cs="Calibri" w:eastAsia="Calibri" w:hint="default"/>
        </w:rPr>
        <w:t>8</w:t>
      </w:r>
      <w:r>
        <w:rPr>
          <w:rFonts w:ascii="Calibri" w:hAnsi="Calibri" w:cs="Calibri" w:eastAsia="Calibri" w:hint="default"/>
          <w:spacing w:val="23"/>
        </w:rPr>
        <w:t> </w:t>
      </w:r>
      <w:r>
        <w:rPr/>
        <w:t>日下发了《监管关注函</w:t>
      </w:r>
      <w:r>
        <w:rPr>
          <w:spacing w:val="-120"/>
        </w:rPr>
        <w:t>》</w:t>
      </w:r>
      <w:r>
        <w:rPr/>
        <w:t>（沪证监公司字</w:t>
      </w:r>
      <w:r>
        <w:rPr>
          <w:spacing w:val="1"/>
        </w:rPr>
        <w:t>【</w:t>
      </w:r>
      <w:r>
        <w:rPr>
          <w:rFonts w:ascii="Calibri" w:hAnsi="Calibri" w:cs="Calibri" w:eastAsia="Calibri" w:hint="default"/>
        </w:rPr>
        <w:t>2</w:t>
      </w:r>
      <w:r>
        <w:rPr>
          <w:rFonts w:ascii="Calibri" w:hAnsi="Calibri" w:cs="Calibri" w:eastAsia="Calibri" w:hint="default"/>
          <w:spacing w:val="1"/>
        </w:rPr>
        <w:t>0</w:t>
      </w:r>
      <w:r>
        <w:rPr>
          <w:rFonts w:ascii="Calibri" w:hAnsi="Calibri" w:cs="Calibri" w:eastAsia="Calibri" w:hint="default"/>
          <w:spacing w:val="-2"/>
        </w:rPr>
        <w:t>1</w:t>
      </w:r>
      <w:r>
        <w:rPr>
          <w:rFonts w:ascii="Calibri" w:hAnsi="Calibri" w:cs="Calibri" w:eastAsia="Calibri" w:hint="default"/>
          <w:spacing w:val="1"/>
        </w:rPr>
        <w:t>1</w:t>
      </w:r>
      <w:r>
        <w:rPr/>
        <w:t>】</w:t>
      </w:r>
    </w:p>
    <w:p>
      <w:pPr>
        <w:pStyle w:val="BodyText"/>
        <w:spacing w:line="345" w:lineRule="auto"/>
        <w:ind w:right="1813"/>
        <w:jc w:val="both"/>
      </w:pPr>
      <w:r>
        <w:rPr>
          <w:rFonts w:ascii="Calibri" w:hAnsi="Calibri" w:cs="Calibri" w:eastAsia="Calibri" w:hint="default"/>
        </w:rPr>
        <w:t>190</w:t>
      </w:r>
      <w:r>
        <w:rPr>
          <w:rFonts w:ascii="Calibri" w:hAnsi="Calibri" w:cs="Calibri" w:eastAsia="Calibri" w:hint="default"/>
          <w:spacing w:val="12"/>
        </w:rPr>
        <w:t> </w:t>
      </w:r>
      <w:r>
        <w:rPr>
          <w:spacing w:val="-4"/>
        </w:rPr>
        <w:t>号），指出公司在公司治理、内控制度、内幕信息知情人登记等方面存在的</w:t>
      </w:r>
      <w:r>
        <w:rPr/>
        <w:t> </w:t>
      </w:r>
      <w:r>
        <w:rPr>
          <w:spacing w:val="2"/>
        </w:rPr>
        <w:t>问题。公司在收到上述《监管关注函》后，立即组织全体董事、监事和高级管</w:t>
      </w:r>
      <w:r>
        <w:rPr>
          <w:spacing w:val="-93"/>
        </w:rPr>
        <w:t> </w:t>
      </w:r>
      <w:r>
        <w:rPr>
          <w:spacing w:val="-93"/>
        </w:rPr>
      </w:r>
      <w:r>
        <w:rPr>
          <w:spacing w:val="3"/>
        </w:rPr>
        <w:t>理人员认真学习通知内容和研究整改措施，明确整改任务责任人，并积极实施</w:t>
      </w:r>
      <w:r>
        <w:rPr/>
        <w:t> 整改。</w:t>
      </w:r>
    </w:p>
    <w:p>
      <w:pPr>
        <w:pStyle w:val="BodyText"/>
        <w:spacing w:line="345" w:lineRule="auto" w:before="48"/>
        <w:ind w:right="1681" w:firstLine="479"/>
        <w:jc w:val="left"/>
      </w:pPr>
      <w:r>
        <w:rPr>
          <w:rFonts w:ascii="Calibri" w:hAnsi="Calibri" w:cs="Calibri" w:eastAsia="Calibri" w:hint="default"/>
        </w:rPr>
        <w:t>2011</w:t>
      </w:r>
      <w:r>
        <w:rPr>
          <w:rFonts w:ascii="Calibri" w:hAnsi="Calibri" w:cs="Calibri" w:eastAsia="Calibri" w:hint="default"/>
          <w:spacing w:val="6"/>
        </w:rPr>
        <w:t> </w:t>
      </w:r>
      <w:r>
        <w:rPr/>
        <w:t>年</w:t>
      </w:r>
      <w:r>
        <w:rPr>
          <w:spacing w:val="-60"/>
        </w:rPr>
        <w:t> </w:t>
      </w:r>
      <w:r>
        <w:rPr>
          <w:rFonts w:ascii="Calibri" w:hAnsi="Calibri" w:cs="Calibri" w:eastAsia="Calibri" w:hint="default"/>
        </w:rPr>
        <w:t>6</w:t>
      </w:r>
      <w:r>
        <w:rPr>
          <w:rFonts w:ascii="Calibri" w:hAnsi="Calibri" w:cs="Calibri" w:eastAsia="Calibri" w:hint="default"/>
          <w:spacing w:val="6"/>
        </w:rPr>
        <w:t> </w:t>
      </w:r>
      <w:r>
        <w:rPr/>
        <w:t>月</w:t>
      </w:r>
      <w:r>
        <w:rPr>
          <w:spacing w:val="-60"/>
        </w:rPr>
        <w:t> </w:t>
      </w:r>
      <w:r>
        <w:rPr>
          <w:rFonts w:ascii="Calibri" w:hAnsi="Calibri" w:cs="Calibri" w:eastAsia="Calibri" w:hint="default"/>
        </w:rPr>
        <w:t>22</w:t>
      </w:r>
      <w:r>
        <w:rPr>
          <w:rFonts w:ascii="Calibri" w:hAnsi="Calibri" w:cs="Calibri" w:eastAsia="Calibri" w:hint="default"/>
          <w:spacing w:val="7"/>
        </w:rPr>
        <w:t> </w:t>
      </w:r>
      <w:r>
        <w:rPr>
          <w:spacing w:val="-8"/>
        </w:rPr>
        <w:t>日，经公司第四届董事会</w:t>
      </w:r>
      <w:r>
        <w:rPr>
          <w:spacing w:val="-60"/>
        </w:rPr>
        <w:t> </w:t>
      </w:r>
      <w:r>
        <w:rPr>
          <w:rFonts w:ascii="Calibri" w:hAnsi="Calibri" w:cs="Calibri" w:eastAsia="Calibri" w:hint="default"/>
        </w:rPr>
        <w:t>2011</w:t>
      </w:r>
      <w:r>
        <w:rPr>
          <w:rFonts w:ascii="Calibri" w:hAnsi="Calibri" w:cs="Calibri" w:eastAsia="Calibri" w:hint="default"/>
          <w:spacing w:val="6"/>
        </w:rPr>
        <w:t> </w:t>
      </w:r>
      <w:r>
        <w:rPr/>
        <w:t>年第六次临时会议审议通过， </w:t>
      </w:r>
      <w:r>
        <w:rPr>
          <w:spacing w:val="2"/>
        </w:rPr>
        <w:t>公司在中国证监会创业板指定信息披露网站刊登了《关于加强上市公司治理专</w:t>
      </w:r>
      <w:r>
        <w:rPr>
          <w:spacing w:val="-93"/>
        </w:rPr>
        <w:t> </w:t>
      </w:r>
      <w:r>
        <w:rPr>
          <w:spacing w:val="-93"/>
        </w:rPr>
      </w:r>
      <w:r>
        <w:rPr>
          <w:spacing w:val="-4"/>
        </w:rPr>
        <w:t>项活动的整改报告》，披露了有关公司开展公司治理专项活动及整改情况的具体</w:t>
      </w:r>
      <w:r>
        <w:rPr>
          <w:spacing w:val="-103"/>
        </w:rPr>
        <w:t> </w:t>
      </w:r>
      <w:r>
        <w:rPr>
          <w:spacing w:val="-103"/>
        </w:rPr>
      </w:r>
      <w:r>
        <w:rPr/>
        <w:t>内容。</w:t>
      </w:r>
    </w:p>
    <w:p>
      <w:pPr>
        <w:spacing w:line="240" w:lineRule="auto" w:before="0"/>
        <w:rPr>
          <w:rFonts w:ascii="宋体" w:hAnsi="宋体" w:cs="宋体" w:eastAsia="宋体" w:hint="default"/>
          <w:sz w:val="24"/>
          <w:szCs w:val="24"/>
        </w:rPr>
      </w:pPr>
    </w:p>
    <w:p>
      <w:pPr>
        <w:spacing w:line="357" w:lineRule="auto" w:before="173"/>
        <w:ind w:left="634" w:right="1816" w:hanging="480"/>
        <w:jc w:val="left"/>
        <w:rPr>
          <w:rFonts w:ascii="宋体" w:hAnsi="宋体" w:cs="宋体" w:eastAsia="宋体" w:hint="default"/>
          <w:sz w:val="24"/>
          <w:szCs w:val="24"/>
        </w:rPr>
      </w:pPr>
      <w:r>
        <w:rPr>
          <w:rFonts w:ascii="宋体" w:hAnsi="宋体" w:cs="宋体" w:eastAsia="宋体" w:hint="default"/>
          <w:b/>
          <w:bCs/>
          <w:sz w:val="24"/>
          <w:szCs w:val="24"/>
        </w:rPr>
        <w:t>二、</w:t>
      </w:r>
      <w:r>
        <w:rPr>
          <w:rFonts w:ascii="宋体" w:hAnsi="宋体" w:cs="宋体" w:eastAsia="宋体" w:hint="default"/>
          <w:b/>
          <w:bCs/>
          <w:spacing w:val="-93"/>
          <w:sz w:val="24"/>
          <w:szCs w:val="24"/>
        </w:rPr>
        <w:t> </w:t>
      </w:r>
      <w:r>
        <w:rPr>
          <w:rFonts w:ascii="宋体" w:hAnsi="宋体" w:cs="宋体" w:eastAsia="宋体" w:hint="default"/>
          <w:b/>
          <w:bCs/>
          <w:sz w:val="24"/>
          <w:szCs w:val="24"/>
        </w:rPr>
        <w:t>公司独立董事履职情况</w:t>
      </w:r>
      <w:r>
        <w:rPr>
          <w:rFonts w:ascii="宋体" w:hAnsi="宋体" w:cs="宋体" w:eastAsia="宋体" w:hint="default"/>
          <w:b/>
          <w:bCs/>
          <w:w w:val="99"/>
          <w:sz w:val="24"/>
          <w:szCs w:val="24"/>
        </w:rPr>
        <w:t> </w:t>
      </w:r>
      <w:r>
        <w:rPr>
          <w:rFonts w:ascii="宋体" w:hAnsi="宋体" w:cs="宋体" w:eastAsia="宋体" w:hint="default"/>
          <w:spacing w:val="3"/>
          <w:sz w:val="24"/>
          <w:szCs w:val="24"/>
        </w:rPr>
        <w:t>报告期内，公司独立董事严格按照《公司章程》和《独立董事议事规则》</w:t>
      </w:r>
    </w:p>
    <w:p>
      <w:pPr>
        <w:pStyle w:val="BodyText"/>
        <w:spacing w:line="357" w:lineRule="auto" w:before="34"/>
        <w:ind w:right="1815"/>
        <w:jc w:val="both"/>
      </w:pPr>
      <w:r>
        <w:rPr>
          <w:spacing w:val="2"/>
        </w:rPr>
        <w:t>等的规定，独立、客观、公正地履行职责，出席和列席了报告期内的董事会会</w:t>
      </w:r>
      <w:r>
        <w:rPr>
          <w:spacing w:val="-93"/>
        </w:rPr>
        <w:t> </w:t>
      </w:r>
      <w:r>
        <w:rPr>
          <w:spacing w:val="-93"/>
        </w:rPr>
      </w:r>
      <w:r>
        <w:rPr>
          <w:spacing w:val="2"/>
        </w:rPr>
        <w:t>议和股东大会会议，对董事会议案和股东大会议案进行认真审核，为公司经营</w:t>
      </w:r>
      <w:r>
        <w:rPr>
          <w:spacing w:val="-93"/>
        </w:rPr>
        <w:t> </w:t>
      </w:r>
      <w:r>
        <w:rPr>
          <w:spacing w:val="-93"/>
        </w:rPr>
      </w:r>
      <w:r>
        <w:rPr>
          <w:spacing w:val="3"/>
        </w:rPr>
        <w:t>和发展提出合理化的意见和建议，根据相关规定对公司的重大事项发表独立意</w:t>
      </w:r>
      <w:r>
        <w:rPr/>
        <w:t> </w:t>
      </w:r>
      <w:r>
        <w:rPr>
          <w:spacing w:val="2"/>
        </w:rPr>
        <w:t>见。报告期内，公司独立董事未对公司董事会审议的各项议案及其他相关事项</w:t>
      </w:r>
      <w:r>
        <w:rPr>
          <w:spacing w:val="-93"/>
        </w:rPr>
        <w:t> </w:t>
      </w:r>
      <w:r>
        <w:rPr>
          <w:spacing w:val="-93"/>
        </w:rPr>
      </w:r>
      <w:r>
        <w:rPr/>
        <w:t>提出异议。</w:t>
      </w:r>
    </w:p>
    <w:p>
      <w:pPr>
        <w:spacing w:after="0" w:line="357" w:lineRule="auto"/>
        <w:jc w:val="both"/>
        <w:sectPr>
          <w:pgSz w:w="11910" w:h="16840"/>
          <w:pgMar w:header="721" w:footer="703" w:top="1180" w:bottom="900" w:left="1660" w:right="0"/>
        </w:sectPr>
      </w:pPr>
    </w:p>
    <w:p>
      <w:pPr>
        <w:spacing w:line="240" w:lineRule="auto" w:before="11"/>
        <w:rPr>
          <w:rFonts w:ascii="宋体" w:hAnsi="宋体" w:cs="宋体" w:eastAsia="宋体" w:hint="default"/>
          <w:sz w:val="11"/>
          <w:szCs w:val="11"/>
        </w:rPr>
      </w:pPr>
    </w:p>
    <w:p>
      <w:pPr>
        <w:pStyle w:val="BodyText"/>
        <w:spacing w:line="240" w:lineRule="auto" w:before="26"/>
        <w:ind w:left="1194" w:right="747"/>
        <w:jc w:val="left"/>
      </w:pPr>
      <w:r>
        <w:rPr/>
        <w:t>报告期内，独立董事出席董事会的会议情况如下：</w:t>
      </w:r>
    </w:p>
    <w:p>
      <w:pPr>
        <w:spacing w:line="240" w:lineRule="auto" w:before="9"/>
        <w:rPr>
          <w:rFonts w:ascii="宋体" w:hAnsi="宋体" w:cs="宋体" w:eastAsia="宋体" w:hint="default"/>
          <w:sz w:val="14"/>
          <w:szCs w:val="14"/>
        </w:rPr>
      </w:pPr>
    </w:p>
    <w:tbl>
      <w:tblPr>
        <w:tblW w:w="0" w:type="auto"/>
        <w:jc w:val="left"/>
        <w:tblInd w:w="100" w:type="dxa"/>
        <w:tblLayout w:type="fixed"/>
        <w:tblCellMar>
          <w:top w:w="0" w:type="dxa"/>
          <w:left w:w="0" w:type="dxa"/>
          <w:bottom w:w="0" w:type="dxa"/>
          <w:right w:w="0" w:type="dxa"/>
        </w:tblCellMar>
        <w:tblLook w:val="01E0"/>
      </w:tblPr>
      <w:tblGrid>
        <w:gridCol w:w="994"/>
        <w:gridCol w:w="1133"/>
        <w:gridCol w:w="879"/>
        <w:gridCol w:w="994"/>
        <w:gridCol w:w="1560"/>
        <w:gridCol w:w="991"/>
        <w:gridCol w:w="1020"/>
        <w:gridCol w:w="1928"/>
      </w:tblGrid>
      <w:tr>
        <w:trPr>
          <w:trHeight w:val="478"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b/>
                <w:bCs/>
                <w:sz w:val="18"/>
                <w:szCs w:val="18"/>
              </w:rPr>
              <w:t>姓名</w:t>
            </w:r>
            <w:r>
              <w:rPr>
                <w:rFonts w:ascii="宋体" w:hAnsi="宋体" w:cs="宋体" w:eastAsia="宋体" w:hint="default"/>
                <w:sz w:val="18"/>
                <w:szCs w:val="18"/>
              </w:rPr>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2"/>
              <w:jc w:val="center"/>
              <w:rPr>
                <w:rFonts w:ascii="宋体" w:hAnsi="宋体" w:cs="宋体" w:eastAsia="宋体" w:hint="default"/>
                <w:sz w:val="18"/>
                <w:szCs w:val="18"/>
              </w:rPr>
            </w:pPr>
            <w:r>
              <w:rPr>
                <w:rFonts w:ascii="宋体" w:hAnsi="宋体" w:cs="宋体" w:eastAsia="宋体" w:hint="default"/>
                <w:b/>
                <w:bCs/>
                <w:sz w:val="18"/>
                <w:szCs w:val="18"/>
              </w:rPr>
              <w:t>职务</w:t>
            </w:r>
            <w:r>
              <w:rPr>
                <w:rFonts w:ascii="宋体" w:hAnsi="宋体" w:cs="宋体" w:eastAsia="宋体" w:hint="default"/>
                <w:sz w:val="18"/>
                <w:szCs w:val="18"/>
              </w:rPr>
            </w:r>
          </w:p>
        </w:tc>
        <w:tc>
          <w:tcPr>
            <w:tcW w:w="879"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251" w:right="0" w:hanging="89"/>
              <w:jc w:val="left"/>
              <w:rPr>
                <w:rFonts w:ascii="宋体" w:hAnsi="宋体" w:cs="宋体" w:eastAsia="宋体" w:hint="default"/>
                <w:sz w:val="18"/>
                <w:szCs w:val="18"/>
              </w:rPr>
            </w:pPr>
            <w:r>
              <w:rPr>
                <w:rFonts w:ascii="宋体" w:hAnsi="宋体" w:cs="宋体" w:eastAsia="宋体" w:hint="default"/>
                <w:b/>
                <w:bCs/>
                <w:sz w:val="18"/>
                <w:szCs w:val="18"/>
              </w:rPr>
              <w:t>应出席</w:t>
            </w:r>
            <w:r>
              <w:rPr>
                <w:rFonts w:ascii="宋体" w:hAnsi="宋体" w:cs="宋体" w:eastAsia="宋体" w:hint="default"/>
                <w:sz w:val="18"/>
                <w:szCs w:val="18"/>
              </w:rPr>
            </w:r>
          </w:p>
          <w:p>
            <w:pPr>
              <w:pStyle w:val="TableParagraph"/>
              <w:spacing w:line="234" w:lineRule="exact"/>
              <w:ind w:left="251" w:right="0"/>
              <w:jc w:val="left"/>
              <w:rPr>
                <w:rFonts w:ascii="宋体" w:hAnsi="宋体" w:cs="宋体" w:eastAsia="宋体" w:hint="default"/>
                <w:sz w:val="18"/>
                <w:szCs w:val="18"/>
              </w:rPr>
            </w:pPr>
            <w:r>
              <w:rPr>
                <w:rFonts w:ascii="宋体" w:hAnsi="宋体" w:cs="宋体" w:eastAsia="宋体" w:hint="default"/>
                <w:b/>
                <w:bCs/>
                <w:sz w:val="18"/>
                <w:szCs w:val="18"/>
              </w:rPr>
              <w:t>次数</w:t>
            </w:r>
            <w:r>
              <w:rPr>
                <w:rFonts w:ascii="宋体" w:hAnsi="宋体" w:cs="宋体" w:eastAsia="宋体" w:hint="default"/>
                <w:sz w:val="18"/>
                <w:szCs w:val="18"/>
              </w:rPr>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0"/>
              <w:jc w:val="center"/>
              <w:rPr>
                <w:rFonts w:ascii="宋体" w:hAnsi="宋体" w:cs="宋体" w:eastAsia="宋体" w:hint="default"/>
                <w:sz w:val="18"/>
                <w:szCs w:val="18"/>
              </w:rPr>
            </w:pPr>
            <w:r>
              <w:rPr>
                <w:rFonts w:ascii="宋体" w:hAnsi="宋体" w:cs="宋体" w:eastAsia="宋体" w:hint="default"/>
                <w:b/>
                <w:bCs/>
                <w:sz w:val="18"/>
                <w:szCs w:val="18"/>
              </w:rPr>
              <w:t>现场出席</w:t>
            </w:r>
            <w:r>
              <w:rPr>
                <w:rFonts w:ascii="宋体" w:hAnsi="宋体" w:cs="宋体" w:eastAsia="宋体" w:hint="default"/>
                <w:sz w:val="18"/>
                <w:szCs w:val="18"/>
              </w:rPr>
            </w:r>
          </w:p>
          <w:p>
            <w:pPr>
              <w:pStyle w:val="TableParagraph"/>
              <w:spacing w:line="234" w:lineRule="exact"/>
              <w:ind w:right="0"/>
              <w:jc w:val="center"/>
              <w:rPr>
                <w:rFonts w:ascii="宋体" w:hAnsi="宋体" w:cs="宋体" w:eastAsia="宋体" w:hint="default"/>
                <w:sz w:val="18"/>
                <w:szCs w:val="18"/>
              </w:rPr>
            </w:pPr>
            <w:r>
              <w:rPr>
                <w:rFonts w:ascii="宋体" w:hAnsi="宋体" w:cs="宋体" w:eastAsia="宋体" w:hint="default"/>
                <w:b/>
                <w:bCs/>
                <w:sz w:val="18"/>
                <w:szCs w:val="18"/>
              </w:rPr>
              <w:t>次数</w:t>
            </w:r>
            <w:r>
              <w:rPr>
                <w:rFonts w:ascii="宋体" w:hAnsi="宋体" w:cs="宋体" w:eastAsia="宋体" w:hint="default"/>
                <w:sz w:val="18"/>
                <w:szCs w:val="18"/>
              </w:rPr>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230" w:right="0" w:hanging="92"/>
              <w:jc w:val="left"/>
              <w:rPr>
                <w:rFonts w:ascii="宋体" w:hAnsi="宋体" w:cs="宋体" w:eastAsia="宋体" w:hint="default"/>
                <w:sz w:val="18"/>
                <w:szCs w:val="18"/>
              </w:rPr>
            </w:pPr>
            <w:r>
              <w:rPr>
                <w:rFonts w:ascii="宋体" w:hAnsi="宋体" w:cs="宋体" w:eastAsia="宋体" w:hint="default"/>
                <w:b/>
                <w:bCs/>
                <w:sz w:val="18"/>
                <w:szCs w:val="18"/>
              </w:rPr>
              <w:t>以通讯表决方式</w:t>
            </w:r>
            <w:r>
              <w:rPr>
                <w:rFonts w:ascii="宋体" w:hAnsi="宋体" w:cs="宋体" w:eastAsia="宋体" w:hint="default"/>
                <w:sz w:val="18"/>
                <w:szCs w:val="18"/>
              </w:rPr>
            </w:r>
          </w:p>
          <w:p>
            <w:pPr>
              <w:pStyle w:val="TableParagraph"/>
              <w:spacing w:line="234" w:lineRule="exact"/>
              <w:ind w:left="230" w:right="0"/>
              <w:jc w:val="left"/>
              <w:rPr>
                <w:rFonts w:ascii="宋体" w:hAnsi="宋体" w:cs="宋体" w:eastAsia="宋体" w:hint="default"/>
                <w:sz w:val="18"/>
                <w:szCs w:val="18"/>
              </w:rPr>
            </w:pPr>
            <w:r>
              <w:rPr>
                <w:rFonts w:ascii="宋体" w:hAnsi="宋体" w:cs="宋体" w:eastAsia="宋体" w:hint="default"/>
                <w:b/>
                <w:bCs/>
                <w:sz w:val="18"/>
                <w:szCs w:val="18"/>
              </w:rPr>
              <w:t>参加会议次数</w:t>
            </w:r>
            <w:r>
              <w:rPr>
                <w:rFonts w:ascii="宋体" w:hAnsi="宋体" w:cs="宋体" w:eastAsia="宋体" w:hint="default"/>
                <w:sz w:val="18"/>
                <w:szCs w:val="18"/>
              </w:rPr>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3"/>
              <w:jc w:val="center"/>
              <w:rPr>
                <w:rFonts w:ascii="宋体" w:hAnsi="宋体" w:cs="宋体" w:eastAsia="宋体" w:hint="default"/>
                <w:sz w:val="18"/>
                <w:szCs w:val="18"/>
              </w:rPr>
            </w:pPr>
            <w:r>
              <w:rPr>
                <w:rFonts w:ascii="宋体" w:hAnsi="宋体" w:cs="宋体" w:eastAsia="宋体" w:hint="default"/>
                <w:b/>
                <w:bCs/>
                <w:sz w:val="18"/>
                <w:szCs w:val="18"/>
              </w:rPr>
              <w:t>委托出席</w:t>
            </w:r>
            <w:r>
              <w:rPr>
                <w:rFonts w:ascii="宋体" w:hAnsi="宋体" w:cs="宋体" w:eastAsia="宋体" w:hint="default"/>
                <w:sz w:val="18"/>
                <w:szCs w:val="18"/>
              </w:rPr>
            </w:r>
          </w:p>
          <w:p>
            <w:pPr>
              <w:pStyle w:val="TableParagraph"/>
              <w:spacing w:line="234" w:lineRule="exact"/>
              <w:ind w:right="0"/>
              <w:jc w:val="center"/>
              <w:rPr>
                <w:rFonts w:ascii="宋体" w:hAnsi="宋体" w:cs="宋体" w:eastAsia="宋体" w:hint="default"/>
                <w:sz w:val="18"/>
                <w:szCs w:val="18"/>
              </w:rPr>
            </w:pPr>
            <w:r>
              <w:rPr>
                <w:rFonts w:ascii="宋体" w:hAnsi="宋体" w:cs="宋体" w:eastAsia="宋体" w:hint="default"/>
                <w:b/>
                <w:bCs/>
                <w:sz w:val="18"/>
                <w:szCs w:val="18"/>
              </w:rPr>
              <w:t>次数</w:t>
            </w:r>
            <w:r>
              <w:rPr>
                <w:rFonts w:ascii="宋体" w:hAnsi="宋体" w:cs="宋体" w:eastAsia="宋体" w:hint="default"/>
                <w:sz w:val="18"/>
                <w:szCs w:val="18"/>
              </w:rPr>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b/>
                <w:bCs/>
                <w:sz w:val="18"/>
                <w:szCs w:val="18"/>
              </w:rPr>
              <w:t>缺席次数</w:t>
            </w:r>
            <w:r>
              <w:rPr>
                <w:rFonts w:ascii="宋体" w:hAnsi="宋体" w:cs="宋体" w:eastAsia="宋体" w:hint="default"/>
                <w:sz w:val="18"/>
                <w:szCs w:val="18"/>
              </w:rPr>
            </w:r>
          </w:p>
        </w:tc>
        <w:tc>
          <w:tcPr>
            <w:tcW w:w="1928"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0"/>
              <w:jc w:val="center"/>
              <w:rPr>
                <w:rFonts w:ascii="宋体" w:hAnsi="宋体" w:cs="宋体" w:eastAsia="宋体" w:hint="default"/>
                <w:sz w:val="18"/>
                <w:szCs w:val="18"/>
              </w:rPr>
            </w:pPr>
            <w:r>
              <w:rPr>
                <w:rFonts w:ascii="宋体" w:hAnsi="宋体" w:cs="宋体" w:eastAsia="宋体" w:hint="default"/>
                <w:b/>
                <w:bCs/>
                <w:sz w:val="18"/>
                <w:szCs w:val="18"/>
              </w:rPr>
              <w:t>是否连续两次未亲自</w:t>
            </w:r>
            <w:r>
              <w:rPr>
                <w:rFonts w:ascii="宋体" w:hAnsi="宋体" w:cs="宋体" w:eastAsia="宋体" w:hint="default"/>
                <w:sz w:val="18"/>
                <w:szCs w:val="18"/>
              </w:rPr>
            </w:r>
          </w:p>
          <w:p>
            <w:pPr>
              <w:pStyle w:val="TableParagraph"/>
              <w:spacing w:line="234" w:lineRule="exact"/>
              <w:ind w:right="0"/>
              <w:jc w:val="center"/>
              <w:rPr>
                <w:rFonts w:ascii="宋体" w:hAnsi="宋体" w:cs="宋体" w:eastAsia="宋体" w:hint="default"/>
                <w:sz w:val="18"/>
                <w:szCs w:val="18"/>
              </w:rPr>
            </w:pPr>
            <w:r>
              <w:rPr>
                <w:rFonts w:ascii="宋体" w:hAnsi="宋体" w:cs="宋体" w:eastAsia="宋体" w:hint="default"/>
                <w:b/>
                <w:bCs/>
                <w:sz w:val="18"/>
                <w:szCs w:val="18"/>
              </w:rPr>
              <w:t>出席会议</w:t>
            </w:r>
            <w:r>
              <w:rPr>
                <w:rFonts w:ascii="宋体" w:hAnsi="宋体" w:cs="宋体" w:eastAsia="宋体" w:hint="default"/>
                <w:sz w:val="18"/>
                <w:szCs w:val="18"/>
              </w:rPr>
            </w:r>
          </w:p>
        </w:tc>
      </w:tr>
      <w:tr>
        <w:trPr>
          <w:trHeight w:val="360"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1"/>
              <w:jc w:val="center"/>
              <w:rPr>
                <w:rFonts w:ascii="宋体" w:hAnsi="宋体" w:cs="宋体" w:eastAsia="宋体" w:hint="default"/>
                <w:sz w:val="18"/>
                <w:szCs w:val="18"/>
              </w:rPr>
            </w:pPr>
            <w:r>
              <w:rPr>
                <w:rFonts w:ascii="宋体" w:hAnsi="宋体" w:cs="宋体" w:eastAsia="宋体" w:hint="default"/>
                <w:sz w:val="18"/>
                <w:szCs w:val="18"/>
              </w:rPr>
              <w:t>刘汝林</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2"/>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8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343" w:right="0"/>
              <w:jc w:val="left"/>
              <w:rPr>
                <w:rFonts w:ascii="Calibri" w:hAnsi="Calibri" w:cs="Calibri" w:eastAsia="Calibri" w:hint="default"/>
                <w:sz w:val="18"/>
                <w:szCs w:val="18"/>
              </w:rPr>
            </w:pPr>
            <w:r>
              <w:rPr>
                <w:rFonts w:ascii="Calibri"/>
                <w:sz w:val="18"/>
              </w:rPr>
              <w:t>14</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443" w:right="0"/>
              <w:jc w:val="left"/>
              <w:rPr>
                <w:rFonts w:ascii="Calibri" w:hAnsi="Calibri" w:cs="Calibri" w:eastAsia="Calibri" w:hint="default"/>
                <w:sz w:val="18"/>
                <w:szCs w:val="18"/>
              </w:rPr>
            </w:pPr>
            <w:r>
              <w:rPr>
                <w:rFonts w:ascii="Calibri"/>
                <w:sz w:val="18"/>
              </w:rPr>
              <w:t>5</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727" w:right="0"/>
              <w:jc w:val="left"/>
              <w:rPr>
                <w:rFonts w:ascii="Calibri" w:hAnsi="Calibri" w:cs="Calibri" w:eastAsia="Calibri" w:hint="default"/>
                <w:sz w:val="18"/>
                <w:szCs w:val="18"/>
              </w:rPr>
            </w:pPr>
            <w:r>
              <w:rPr>
                <w:rFonts w:ascii="Calibri"/>
                <w:sz w:val="18"/>
              </w:rPr>
              <w:t>8</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441" w:right="0"/>
              <w:jc w:val="left"/>
              <w:rPr>
                <w:rFonts w:ascii="Calibri" w:hAnsi="Calibri" w:cs="Calibri" w:eastAsia="Calibri" w:hint="default"/>
                <w:sz w:val="18"/>
                <w:szCs w:val="18"/>
              </w:rPr>
            </w:pPr>
            <w:r>
              <w:rPr>
                <w:rFonts w:ascii="Calibri"/>
                <w:sz w:val="18"/>
              </w:rPr>
              <w:t>1</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Calibri" w:hAnsi="Calibri" w:cs="Calibri" w:eastAsia="Calibri" w:hint="default"/>
                <w:sz w:val="18"/>
                <w:szCs w:val="18"/>
              </w:rPr>
            </w:pPr>
            <w:r>
              <w:rPr>
                <w:rFonts w:ascii="Calibri"/>
                <w:sz w:val="18"/>
              </w:rPr>
              <w:t>0</w:t>
            </w:r>
          </w:p>
        </w:tc>
        <w:tc>
          <w:tcPr>
            <w:tcW w:w="1928"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60"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1"/>
              <w:jc w:val="center"/>
              <w:rPr>
                <w:rFonts w:ascii="宋体" w:hAnsi="宋体" w:cs="宋体" w:eastAsia="宋体" w:hint="default"/>
                <w:sz w:val="18"/>
                <w:szCs w:val="18"/>
              </w:rPr>
            </w:pPr>
            <w:r>
              <w:rPr>
                <w:rFonts w:ascii="宋体" w:hAnsi="宋体" w:cs="宋体" w:eastAsia="宋体" w:hint="default"/>
                <w:sz w:val="18"/>
                <w:szCs w:val="18"/>
              </w:rPr>
              <w:t>罗伟德</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2"/>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8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343" w:right="0"/>
              <w:jc w:val="left"/>
              <w:rPr>
                <w:rFonts w:ascii="Calibri" w:hAnsi="Calibri" w:cs="Calibri" w:eastAsia="Calibri" w:hint="default"/>
                <w:sz w:val="18"/>
                <w:szCs w:val="18"/>
              </w:rPr>
            </w:pPr>
            <w:r>
              <w:rPr>
                <w:rFonts w:ascii="Calibri"/>
                <w:sz w:val="18"/>
              </w:rPr>
              <w:t>14</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443" w:right="0"/>
              <w:jc w:val="left"/>
              <w:rPr>
                <w:rFonts w:ascii="Calibri" w:hAnsi="Calibri" w:cs="Calibri" w:eastAsia="Calibri" w:hint="default"/>
                <w:sz w:val="18"/>
                <w:szCs w:val="18"/>
              </w:rPr>
            </w:pPr>
            <w:r>
              <w:rPr>
                <w:rFonts w:ascii="Calibri"/>
                <w:sz w:val="18"/>
              </w:rPr>
              <w:t>6</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727" w:right="0"/>
              <w:jc w:val="left"/>
              <w:rPr>
                <w:rFonts w:ascii="Calibri" w:hAnsi="Calibri" w:cs="Calibri" w:eastAsia="Calibri" w:hint="default"/>
                <w:sz w:val="18"/>
                <w:szCs w:val="18"/>
              </w:rPr>
            </w:pPr>
            <w:r>
              <w:rPr>
                <w:rFonts w:ascii="Calibri"/>
                <w:sz w:val="18"/>
              </w:rPr>
              <w:t>8</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441" w:right="0"/>
              <w:jc w:val="left"/>
              <w:rPr>
                <w:rFonts w:ascii="Calibri" w:hAnsi="Calibri" w:cs="Calibri" w:eastAsia="Calibri" w:hint="default"/>
                <w:sz w:val="18"/>
                <w:szCs w:val="18"/>
              </w:rPr>
            </w:pPr>
            <w:r>
              <w:rPr>
                <w:rFonts w:ascii="Calibri"/>
                <w:sz w:val="18"/>
              </w:rPr>
              <w:t>0</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Calibri" w:hAnsi="Calibri" w:cs="Calibri" w:eastAsia="Calibri" w:hint="default"/>
                <w:sz w:val="18"/>
                <w:szCs w:val="18"/>
              </w:rPr>
            </w:pPr>
            <w:r>
              <w:rPr>
                <w:rFonts w:ascii="Calibri"/>
                <w:sz w:val="18"/>
              </w:rPr>
              <w:t>0</w:t>
            </w:r>
          </w:p>
        </w:tc>
        <w:tc>
          <w:tcPr>
            <w:tcW w:w="1928"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60"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1"/>
              <w:jc w:val="center"/>
              <w:rPr>
                <w:rFonts w:ascii="宋体" w:hAnsi="宋体" w:cs="宋体" w:eastAsia="宋体" w:hint="default"/>
                <w:sz w:val="18"/>
                <w:szCs w:val="18"/>
              </w:rPr>
            </w:pPr>
            <w:r>
              <w:rPr>
                <w:rFonts w:ascii="宋体" w:hAnsi="宋体" w:cs="宋体" w:eastAsia="宋体" w:hint="default"/>
                <w:sz w:val="18"/>
                <w:szCs w:val="18"/>
              </w:rPr>
              <w:t>傅强国</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2"/>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8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343" w:right="0"/>
              <w:jc w:val="left"/>
              <w:rPr>
                <w:rFonts w:ascii="Calibri" w:hAnsi="Calibri" w:cs="Calibri" w:eastAsia="Calibri" w:hint="default"/>
                <w:sz w:val="18"/>
                <w:szCs w:val="18"/>
              </w:rPr>
            </w:pPr>
            <w:r>
              <w:rPr>
                <w:rFonts w:ascii="Calibri"/>
                <w:sz w:val="18"/>
              </w:rPr>
              <w:t>14</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443" w:right="0"/>
              <w:jc w:val="left"/>
              <w:rPr>
                <w:rFonts w:ascii="Calibri" w:hAnsi="Calibri" w:cs="Calibri" w:eastAsia="Calibri" w:hint="default"/>
                <w:sz w:val="18"/>
                <w:szCs w:val="18"/>
              </w:rPr>
            </w:pPr>
            <w:r>
              <w:rPr>
                <w:rFonts w:ascii="Calibri"/>
                <w:sz w:val="18"/>
              </w:rPr>
              <w:t>6</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727" w:right="0"/>
              <w:jc w:val="left"/>
              <w:rPr>
                <w:rFonts w:ascii="Calibri" w:hAnsi="Calibri" w:cs="Calibri" w:eastAsia="Calibri" w:hint="default"/>
                <w:sz w:val="18"/>
                <w:szCs w:val="18"/>
              </w:rPr>
            </w:pPr>
            <w:r>
              <w:rPr>
                <w:rFonts w:ascii="Calibri"/>
                <w:sz w:val="18"/>
              </w:rPr>
              <w:t>8</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441" w:right="0"/>
              <w:jc w:val="left"/>
              <w:rPr>
                <w:rFonts w:ascii="Calibri" w:hAnsi="Calibri" w:cs="Calibri" w:eastAsia="Calibri" w:hint="default"/>
                <w:sz w:val="18"/>
                <w:szCs w:val="18"/>
              </w:rPr>
            </w:pPr>
            <w:r>
              <w:rPr>
                <w:rFonts w:ascii="Calibri"/>
                <w:sz w:val="18"/>
              </w:rPr>
              <w:t>0</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Calibri" w:hAnsi="Calibri" w:cs="Calibri" w:eastAsia="Calibri" w:hint="default"/>
                <w:sz w:val="18"/>
                <w:szCs w:val="18"/>
              </w:rPr>
            </w:pPr>
            <w:r>
              <w:rPr>
                <w:rFonts w:ascii="Calibri"/>
                <w:sz w:val="18"/>
              </w:rPr>
              <w:t>0</w:t>
            </w:r>
          </w:p>
        </w:tc>
        <w:tc>
          <w:tcPr>
            <w:tcW w:w="1928"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0"/>
              <w:jc w:val="center"/>
              <w:rPr>
                <w:rFonts w:ascii="宋体" w:hAnsi="宋体" w:cs="宋体" w:eastAsia="宋体" w:hint="default"/>
                <w:sz w:val="18"/>
                <w:szCs w:val="18"/>
              </w:rPr>
            </w:pPr>
            <w:r>
              <w:rPr>
                <w:rFonts w:ascii="宋体" w:hAnsi="宋体" w:cs="宋体" w:eastAsia="宋体" w:hint="default"/>
                <w:sz w:val="18"/>
                <w:szCs w:val="18"/>
              </w:rPr>
              <w:t>否</w:t>
            </w:r>
          </w:p>
        </w:tc>
      </w:tr>
    </w:tbl>
    <w:p>
      <w:pPr>
        <w:spacing w:line="226" w:lineRule="exact" w:before="0"/>
        <w:ind w:left="714" w:right="747" w:firstLine="0"/>
        <w:jc w:val="left"/>
        <w:rPr>
          <w:rFonts w:ascii="宋体" w:hAnsi="宋体" w:cs="宋体" w:eastAsia="宋体" w:hint="default"/>
          <w:sz w:val="18"/>
          <w:szCs w:val="18"/>
        </w:rPr>
      </w:pPr>
      <w:r>
        <w:rPr>
          <w:rFonts w:ascii="宋体" w:hAnsi="宋体" w:cs="宋体" w:eastAsia="宋体" w:hint="default"/>
          <w:sz w:val="18"/>
          <w:szCs w:val="18"/>
        </w:rPr>
        <w:t>注：应出席董事会次数中包含</w:t>
      </w:r>
      <w:r>
        <w:rPr>
          <w:rFonts w:ascii="宋体" w:hAnsi="宋体" w:cs="宋体" w:eastAsia="宋体" w:hint="default"/>
          <w:spacing w:val="-44"/>
          <w:sz w:val="18"/>
          <w:szCs w:val="18"/>
        </w:rPr>
        <w:t> </w:t>
      </w:r>
      <w:r>
        <w:rPr>
          <w:rFonts w:ascii="Calibri" w:hAnsi="Calibri" w:cs="Calibri" w:eastAsia="Calibri" w:hint="default"/>
          <w:sz w:val="18"/>
          <w:szCs w:val="18"/>
        </w:rPr>
        <w:t>8</w:t>
      </w:r>
      <w:r>
        <w:rPr>
          <w:rFonts w:ascii="Calibri" w:hAnsi="Calibri" w:cs="Calibri" w:eastAsia="Calibri" w:hint="default"/>
          <w:spacing w:val="4"/>
          <w:sz w:val="18"/>
          <w:szCs w:val="18"/>
        </w:rPr>
        <w:t> </w:t>
      </w:r>
      <w:r>
        <w:rPr>
          <w:rFonts w:ascii="宋体" w:hAnsi="宋体" w:cs="宋体" w:eastAsia="宋体" w:hint="default"/>
          <w:sz w:val="18"/>
          <w:szCs w:val="18"/>
        </w:rPr>
        <w:t>次以通讯表决方式召开的董事会临时会议。</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9"/>
          <w:szCs w:val="19"/>
        </w:rPr>
      </w:pPr>
    </w:p>
    <w:p>
      <w:pPr>
        <w:pStyle w:val="Heading5"/>
        <w:spacing w:line="240" w:lineRule="auto"/>
        <w:ind w:left="714" w:right="747"/>
        <w:jc w:val="left"/>
        <w:rPr>
          <w:b w:val="0"/>
          <w:bCs w:val="0"/>
        </w:rPr>
      </w:pPr>
      <w:r>
        <w:rPr/>
        <w:t>三、</w:t>
      </w:r>
      <w:r>
        <w:rPr>
          <w:spacing w:val="-95"/>
        </w:rPr>
        <w:t> </w:t>
      </w:r>
      <w:r>
        <w:rPr/>
        <w:t>公司股东大会、董事会召开情况</w:t>
      </w:r>
      <w:r>
        <w:rPr>
          <w:b w:val="0"/>
          <w:bCs w:val="0"/>
        </w:rPr>
      </w:r>
    </w:p>
    <w:p>
      <w:pPr>
        <w:pStyle w:val="Heading5"/>
        <w:spacing w:line="240" w:lineRule="auto" w:before="154"/>
        <w:ind w:left="1194" w:right="747"/>
        <w:jc w:val="left"/>
        <w:rPr>
          <w:b w:val="0"/>
          <w:bCs w:val="0"/>
        </w:rPr>
      </w:pPr>
      <w:r>
        <w:rPr/>
        <w:t>（一）</w:t>
      </w:r>
      <w:r>
        <w:rPr>
          <w:spacing w:val="-67"/>
        </w:rPr>
        <w:t> </w:t>
      </w:r>
      <w:r>
        <w:rPr/>
        <w:t>股东大会召开情况</w:t>
      </w:r>
      <w:r>
        <w:rPr>
          <w:b w:val="0"/>
          <w:bCs w:val="0"/>
        </w:rPr>
      </w:r>
    </w:p>
    <w:p>
      <w:pPr>
        <w:pStyle w:val="BodyText"/>
        <w:spacing w:line="240" w:lineRule="auto" w:before="152"/>
        <w:ind w:left="1194" w:right="747"/>
        <w:jc w:val="left"/>
      </w:pPr>
      <w:r>
        <w:rPr/>
        <w:t>报告期内</w:t>
      </w:r>
      <w:r>
        <w:rPr>
          <w:spacing w:val="-41"/>
        </w:rPr>
        <w:t>，</w:t>
      </w:r>
      <w:r>
        <w:rPr/>
        <w:t>公司共召开了</w:t>
      </w:r>
      <w:r>
        <w:rPr>
          <w:spacing w:val="-60"/>
        </w:rPr>
        <w:t> </w:t>
      </w:r>
      <w:r>
        <w:rPr>
          <w:rFonts w:ascii="Calibri" w:hAnsi="Calibri" w:cs="Calibri" w:eastAsia="Calibri" w:hint="default"/>
        </w:rPr>
        <w:t>3</w:t>
      </w:r>
      <w:r>
        <w:rPr>
          <w:rFonts w:ascii="Calibri" w:hAnsi="Calibri" w:cs="Calibri" w:eastAsia="Calibri" w:hint="default"/>
          <w:spacing w:val="6"/>
        </w:rPr>
        <w:t> </w:t>
      </w:r>
      <w:r>
        <w:rPr/>
        <w:t>次股东大会</w:t>
      </w:r>
      <w:r>
        <w:rPr>
          <w:spacing w:val="-41"/>
        </w:rPr>
        <w:t>。</w:t>
      </w:r>
      <w:r>
        <w:rPr/>
        <w:t>公司股东大会严格按</w:t>
      </w:r>
      <w:r>
        <w:rPr>
          <w:spacing w:val="-41"/>
        </w:rPr>
        <w:t>照</w:t>
      </w:r>
      <w:r>
        <w:rPr/>
        <w:t>《公司法</w:t>
      </w:r>
      <w:r>
        <w:rPr>
          <w:spacing w:val="-120"/>
        </w:rPr>
        <w:t>》</w:t>
      </w:r>
      <w:r>
        <w:rPr/>
        <w:t>、</w:t>
      </w:r>
    </w:p>
    <w:p>
      <w:pPr>
        <w:pStyle w:val="BodyText"/>
        <w:spacing w:line="357" w:lineRule="auto"/>
        <w:ind w:left="714" w:right="747"/>
        <w:jc w:val="left"/>
      </w:pPr>
      <w:r>
        <w:rPr>
          <w:spacing w:val="-5"/>
        </w:rPr>
        <w:t>《公司章程》、《股东大会议事规则》等文件的要求，对公司的相关事项做出了</w:t>
      </w:r>
      <w:r>
        <w:rPr>
          <w:spacing w:val="-88"/>
        </w:rPr>
        <w:t> </w:t>
      </w:r>
      <w:r>
        <w:rPr>
          <w:spacing w:val="-88"/>
        </w:rPr>
      </w:r>
      <w:r>
        <w:rPr/>
        <w:t>决策，程序规范，决策科学，效果良好。具体情况如下：</w:t>
      </w:r>
    </w:p>
    <w:p>
      <w:pPr>
        <w:pStyle w:val="BodyText"/>
        <w:spacing w:line="240" w:lineRule="auto" w:before="34"/>
        <w:ind w:left="856" w:right="0"/>
        <w:jc w:val="both"/>
      </w:pPr>
      <w:r>
        <w:rPr>
          <w:rFonts w:ascii="Calibri" w:hAnsi="Calibri" w:cs="Calibri" w:eastAsia="Calibri" w:hint="default"/>
        </w:rPr>
        <w:t>1</w:t>
      </w:r>
      <w:r>
        <w:rPr/>
        <w:t>、   </w:t>
      </w:r>
      <w:r>
        <w:rPr>
          <w:rFonts w:ascii="Calibri" w:hAnsi="Calibri" w:cs="Calibri" w:eastAsia="Calibri" w:hint="default"/>
        </w:rPr>
        <w:t>2010</w:t>
      </w:r>
      <w:r>
        <w:rPr>
          <w:rFonts w:ascii="Calibri" w:hAnsi="Calibri" w:cs="Calibri" w:eastAsia="Calibri" w:hint="default"/>
          <w:spacing w:val="-19"/>
        </w:rPr>
        <w:t> </w:t>
      </w:r>
      <w:r>
        <w:rPr/>
        <w:t>年度股东大会</w:t>
      </w:r>
    </w:p>
    <w:p>
      <w:pPr>
        <w:pStyle w:val="BodyText"/>
        <w:spacing w:line="240" w:lineRule="auto"/>
        <w:ind w:left="1327" w:right="1793"/>
        <w:jc w:val="center"/>
      </w:pPr>
      <w:r>
        <w:rPr>
          <w:rFonts w:ascii="Calibri" w:hAnsi="Calibri" w:cs="Calibri" w:eastAsia="Calibri" w:hint="default"/>
        </w:rPr>
        <w:t>2011</w:t>
      </w:r>
      <w:r>
        <w:rPr>
          <w:rFonts w:ascii="Calibri" w:hAnsi="Calibri" w:cs="Calibri" w:eastAsia="Calibri" w:hint="default"/>
          <w:spacing w:val="7"/>
        </w:rPr>
        <w:t> </w:t>
      </w:r>
      <w:r>
        <w:rPr/>
        <w:t>年</w:t>
      </w:r>
      <w:r>
        <w:rPr>
          <w:spacing w:val="-62"/>
        </w:rPr>
        <w:t> </w:t>
      </w:r>
      <w:r>
        <w:rPr>
          <w:rFonts w:ascii="Calibri" w:hAnsi="Calibri" w:cs="Calibri" w:eastAsia="Calibri" w:hint="default"/>
        </w:rPr>
        <w:t>4</w:t>
      </w:r>
      <w:r>
        <w:rPr>
          <w:rFonts w:ascii="Calibri" w:hAnsi="Calibri" w:cs="Calibri" w:eastAsia="Calibri" w:hint="default"/>
          <w:spacing w:val="6"/>
        </w:rPr>
        <w:t> </w:t>
      </w:r>
      <w:r>
        <w:rPr/>
        <w:t>月</w:t>
      </w:r>
      <w:r>
        <w:rPr>
          <w:spacing w:val="-62"/>
        </w:rPr>
        <w:t> </w:t>
      </w:r>
      <w:r>
        <w:rPr>
          <w:rFonts w:ascii="Calibri" w:hAnsi="Calibri" w:cs="Calibri" w:eastAsia="Calibri" w:hint="default"/>
        </w:rPr>
        <w:t>12</w:t>
      </w:r>
      <w:r>
        <w:rPr>
          <w:rFonts w:ascii="Calibri" w:hAnsi="Calibri" w:cs="Calibri" w:eastAsia="Calibri" w:hint="default"/>
          <w:spacing w:val="7"/>
        </w:rPr>
        <w:t> </w:t>
      </w:r>
      <w:r>
        <w:rPr/>
        <w:t>日，公司</w:t>
      </w:r>
      <w:r>
        <w:rPr>
          <w:spacing w:val="-60"/>
        </w:rPr>
        <w:t> </w:t>
      </w:r>
      <w:r>
        <w:rPr>
          <w:rFonts w:ascii="Calibri" w:hAnsi="Calibri" w:cs="Calibri" w:eastAsia="Calibri" w:hint="default"/>
        </w:rPr>
        <w:t>2010</w:t>
      </w:r>
      <w:r>
        <w:rPr>
          <w:rFonts w:ascii="Calibri" w:hAnsi="Calibri" w:cs="Calibri" w:eastAsia="Calibri" w:hint="default"/>
          <w:spacing w:val="7"/>
        </w:rPr>
        <w:t> </w:t>
      </w:r>
      <w:r>
        <w:rPr/>
        <w:t>年度股东大会在上海长宁区华山路</w:t>
      </w:r>
      <w:r>
        <w:rPr>
          <w:spacing w:val="-59"/>
        </w:rPr>
        <w:t> </w:t>
      </w:r>
      <w:r>
        <w:rPr>
          <w:rFonts w:ascii="Calibri" w:hAnsi="Calibri" w:cs="Calibri" w:eastAsia="Calibri" w:hint="default"/>
        </w:rPr>
        <w:t>1226</w:t>
      </w:r>
      <w:r>
        <w:rPr>
          <w:rFonts w:ascii="Calibri" w:hAnsi="Calibri" w:cs="Calibri" w:eastAsia="Calibri" w:hint="default"/>
          <w:spacing w:val="6"/>
        </w:rPr>
        <w:t> </w:t>
      </w:r>
      <w:r>
        <w:rPr/>
        <w:t>号</w:t>
      </w:r>
    </w:p>
    <w:p>
      <w:pPr>
        <w:pStyle w:val="BodyText"/>
        <w:spacing w:line="240" w:lineRule="auto" w:before="121"/>
        <w:ind w:left="858" w:right="0"/>
        <w:jc w:val="both"/>
      </w:pPr>
      <w:r>
        <w:rPr/>
        <w:t>兴华宾馆</w:t>
      </w:r>
      <w:r>
        <w:rPr>
          <w:spacing w:val="-75"/>
        </w:rPr>
        <w:t> </w:t>
      </w:r>
      <w:r>
        <w:rPr>
          <w:rFonts w:ascii="Calibri" w:hAnsi="Calibri" w:cs="Calibri" w:eastAsia="Calibri" w:hint="default"/>
        </w:rPr>
        <w:t>5</w:t>
      </w:r>
      <w:r>
        <w:rPr>
          <w:rFonts w:ascii="Calibri" w:hAnsi="Calibri" w:cs="Calibri" w:eastAsia="Calibri" w:hint="default"/>
          <w:spacing w:val="-8"/>
        </w:rPr>
        <w:t> </w:t>
      </w:r>
      <w:r>
        <w:rPr/>
        <w:t>楼兴华厅以现场会议方式召开，出席股东出席会议的股东或经股东</w:t>
      </w:r>
    </w:p>
    <w:p>
      <w:pPr>
        <w:pStyle w:val="BodyText"/>
        <w:spacing w:line="324" w:lineRule="auto"/>
        <w:ind w:left="858" w:right="1805"/>
        <w:jc w:val="both"/>
      </w:pPr>
      <w:r>
        <w:rPr/>
        <w:t>授权的代理人共</w:t>
      </w:r>
      <w:r>
        <w:rPr>
          <w:spacing w:val="-43"/>
        </w:rPr>
        <w:t> </w:t>
      </w:r>
      <w:r>
        <w:rPr>
          <w:rFonts w:ascii="Calibri" w:hAnsi="Calibri" w:cs="Calibri" w:eastAsia="Calibri" w:hint="default"/>
        </w:rPr>
        <w:t>44</w:t>
      </w:r>
      <w:r>
        <w:rPr>
          <w:rFonts w:ascii="Calibri" w:hAnsi="Calibri" w:cs="Calibri" w:eastAsia="Calibri" w:hint="default"/>
          <w:spacing w:val="24"/>
        </w:rPr>
        <w:t> </w:t>
      </w:r>
      <w:r>
        <w:rPr/>
        <w:t>名，所持有表决权的股份数</w:t>
      </w:r>
      <w:r>
        <w:rPr>
          <w:spacing w:val="-42"/>
        </w:rPr>
        <w:t> </w:t>
      </w:r>
      <w:r>
        <w:rPr>
          <w:rFonts w:ascii="Calibri" w:hAnsi="Calibri" w:cs="Calibri" w:eastAsia="Calibri" w:hint="default"/>
        </w:rPr>
        <w:t>72,345,760</w:t>
      </w:r>
      <w:r>
        <w:rPr>
          <w:rFonts w:ascii="Calibri" w:hAnsi="Calibri" w:cs="Calibri" w:eastAsia="Calibri" w:hint="default"/>
          <w:spacing w:val="25"/>
        </w:rPr>
        <w:t> </w:t>
      </w:r>
      <w:r>
        <w:rPr/>
        <w:t>股，占公司有表决 权股份总数的</w:t>
      </w:r>
      <w:r>
        <w:rPr>
          <w:spacing w:val="-59"/>
        </w:rPr>
        <w:t> </w:t>
      </w:r>
      <w:r>
        <w:rPr>
          <w:rFonts w:ascii="Calibri" w:hAnsi="Calibri" w:cs="Calibri" w:eastAsia="Calibri" w:hint="default"/>
          <w:spacing w:val="-3"/>
        </w:rPr>
        <w:t>60.2881%</w:t>
      </w:r>
      <w:r>
        <w:rPr>
          <w:spacing w:val="-3"/>
        </w:rPr>
        <w:t>，符合《公司法》和《公司章程》的有关规定。大会以</w:t>
      </w:r>
      <w:r>
        <w:rPr/>
        <w:t> </w:t>
      </w:r>
      <w:r>
        <w:rPr>
          <w:spacing w:val="-1"/>
        </w:rPr>
        <w:t>现场会议逐项表决的方式审议通过了《</w:t>
      </w:r>
      <w:r>
        <w:rPr>
          <w:rFonts w:ascii="Calibri" w:hAnsi="Calibri" w:cs="Calibri" w:eastAsia="Calibri" w:hint="default"/>
          <w:spacing w:val="-1"/>
        </w:rPr>
        <w:t>2010</w:t>
      </w:r>
      <w:r>
        <w:rPr>
          <w:rFonts w:ascii="Calibri" w:hAnsi="Calibri" w:cs="Calibri" w:eastAsia="Calibri" w:hint="default"/>
        </w:rPr>
        <w:t> </w:t>
      </w:r>
      <w:r>
        <w:rPr>
          <w:spacing w:val="-18"/>
        </w:rPr>
        <w:t>年度董事会报告》、《</w:t>
      </w:r>
      <w:r>
        <w:rPr>
          <w:rFonts w:ascii="Calibri" w:hAnsi="Calibri" w:cs="Calibri" w:eastAsia="Calibri" w:hint="default"/>
          <w:spacing w:val="-18"/>
        </w:rPr>
        <w:t>2010</w:t>
      </w:r>
      <w:r>
        <w:rPr>
          <w:rFonts w:ascii="Calibri" w:hAnsi="Calibri" w:cs="Calibri" w:eastAsia="Calibri" w:hint="default"/>
          <w:spacing w:val="18"/>
        </w:rPr>
        <w:t> </w:t>
      </w:r>
      <w:r>
        <w:rPr/>
        <w:t>年度独 </w:t>
      </w:r>
      <w:r>
        <w:rPr>
          <w:spacing w:val="-18"/>
        </w:rPr>
        <w:t>立董事述职报告》、《</w:t>
      </w:r>
      <w:r>
        <w:rPr>
          <w:rFonts w:ascii="Calibri" w:hAnsi="Calibri" w:cs="Calibri" w:eastAsia="Calibri" w:hint="default"/>
          <w:spacing w:val="-18"/>
        </w:rPr>
        <w:t>2010</w:t>
      </w:r>
      <w:r>
        <w:rPr>
          <w:rFonts w:ascii="Calibri" w:hAnsi="Calibri" w:cs="Calibri" w:eastAsia="Calibri" w:hint="default"/>
        </w:rPr>
        <w:t> </w:t>
      </w:r>
      <w:r>
        <w:rPr>
          <w:spacing w:val="-18"/>
        </w:rPr>
        <w:t>年度监事会报告》、《</w:t>
      </w:r>
      <w:r>
        <w:rPr>
          <w:rFonts w:ascii="Calibri" w:hAnsi="Calibri" w:cs="Calibri" w:eastAsia="Calibri" w:hint="default"/>
          <w:spacing w:val="-18"/>
        </w:rPr>
        <w:t>2010</w:t>
      </w:r>
      <w:r>
        <w:rPr>
          <w:rFonts w:ascii="Calibri" w:hAnsi="Calibri" w:cs="Calibri" w:eastAsia="Calibri" w:hint="default"/>
        </w:rPr>
        <w:t> </w:t>
      </w:r>
      <w:r>
        <w:rPr>
          <w:spacing w:val="-1"/>
        </w:rPr>
        <w:t>年年度报告》及《</w:t>
      </w:r>
      <w:r>
        <w:rPr>
          <w:rFonts w:ascii="Calibri" w:hAnsi="Calibri" w:cs="Calibri" w:eastAsia="Calibri" w:hint="default"/>
          <w:spacing w:val="-1"/>
        </w:rPr>
        <w:t>2010</w:t>
      </w:r>
      <w:r>
        <w:rPr>
          <w:rFonts w:ascii="Calibri" w:hAnsi="Calibri" w:cs="Calibri" w:eastAsia="Calibri" w:hint="default"/>
          <w:spacing w:val="11"/>
        </w:rPr>
        <w:t> </w:t>
      </w:r>
      <w:r>
        <w:rPr/>
        <w:t>年 </w:t>
      </w:r>
      <w:r>
        <w:rPr>
          <w:spacing w:val="-19"/>
        </w:rPr>
        <w:t>年度报告摘要》、《</w:t>
      </w:r>
      <w:r>
        <w:rPr>
          <w:rFonts w:ascii="Calibri" w:hAnsi="Calibri" w:cs="Calibri" w:eastAsia="Calibri" w:hint="default"/>
          <w:spacing w:val="-19"/>
        </w:rPr>
        <w:t>2010</w:t>
      </w:r>
      <w:r>
        <w:rPr>
          <w:rFonts w:ascii="Calibri" w:hAnsi="Calibri" w:cs="Calibri" w:eastAsia="Calibri" w:hint="default"/>
        </w:rPr>
        <w:t> </w:t>
      </w:r>
      <w:r>
        <w:rPr>
          <w:spacing w:val="-19"/>
        </w:rPr>
        <w:t>年度审计报告》、《</w:t>
      </w:r>
      <w:r>
        <w:rPr>
          <w:rFonts w:ascii="Calibri" w:hAnsi="Calibri" w:cs="Calibri" w:eastAsia="Calibri" w:hint="default"/>
          <w:spacing w:val="-19"/>
        </w:rPr>
        <w:t>2010</w:t>
      </w:r>
      <w:r>
        <w:rPr>
          <w:rFonts w:ascii="Calibri" w:hAnsi="Calibri" w:cs="Calibri" w:eastAsia="Calibri" w:hint="default"/>
          <w:spacing w:val="9"/>
        </w:rPr>
        <w:t> </w:t>
      </w:r>
      <w:r>
        <w:rPr>
          <w:spacing w:val="-1"/>
        </w:rPr>
        <w:t>年度利润分配及资本公积转增</w:t>
      </w:r>
      <w:r>
        <w:rPr/>
        <w:t> </w:t>
      </w:r>
      <w:r>
        <w:rPr>
          <w:spacing w:val="-11"/>
        </w:rPr>
        <w:t>股本预案》以及《聘用公司财务审计机构的议案》。</w:t>
      </w:r>
      <w:r>
        <w:rPr/>
      </w:r>
    </w:p>
    <w:p>
      <w:pPr>
        <w:pStyle w:val="BodyText"/>
        <w:spacing w:line="240" w:lineRule="auto" w:before="70"/>
        <w:ind w:left="856" w:right="0"/>
        <w:jc w:val="both"/>
      </w:pPr>
      <w:r>
        <w:rPr>
          <w:rFonts w:ascii="Calibri" w:hAnsi="Calibri" w:cs="Calibri" w:eastAsia="Calibri" w:hint="default"/>
        </w:rPr>
        <w:t>2</w:t>
      </w:r>
      <w:r>
        <w:rPr/>
        <w:t>、   </w:t>
      </w:r>
      <w:r>
        <w:rPr>
          <w:rFonts w:ascii="Calibri" w:hAnsi="Calibri" w:cs="Calibri" w:eastAsia="Calibri" w:hint="default"/>
        </w:rPr>
        <w:t>2011</w:t>
      </w:r>
      <w:r>
        <w:rPr>
          <w:rFonts w:ascii="Calibri" w:hAnsi="Calibri" w:cs="Calibri" w:eastAsia="Calibri" w:hint="default"/>
          <w:spacing w:val="-23"/>
        </w:rPr>
        <w:t> </w:t>
      </w:r>
      <w:r>
        <w:rPr/>
        <w:t>年第一次临时股东大会</w:t>
      </w:r>
    </w:p>
    <w:p>
      <w:pPr>
        <w:pStyle w:val="BodyText"/>
        <w:spacing w:line="240" w:lineRule="auto" w:before="121"/>
        <w:ind w:left="1194" w:right="747"/>
        <w:jc w:val="left"/>
      </w:pPr>
      <w:r>
        <w:rPr>
          <w:rFonts w:ascii="Calibri" w:hAnsi="Calibri" w:cs="Calibri" w:eastAsia="Calibri" w:hint="default"/>
        </w:rPr>
        <w:t>2011</w:t>
      </w:r>
      <w:r>
        <w:rPr>
          <w:rFonts w:ascii="Calibri" w:hAnsi="Calibri" w:cs="Calibri" w:eastAsia="Calibri" w:hint="default"/>
          <w:spacing w:val="10"/>
        </w:rPr>
        <w:t> </w:t>
      </w:r>
      <w:r>
        <w:rPr/>
        <w:t>年</w:t>
      </w:r>
      <w:r>
        <w:rPr>
          <w:spacing w:val="-57"/>
        </w:rPr>
        <w:t> </w:t>
      </w:r>
      <w:r>
        <w:rPr>
          <w:rFonts w:ascii="Calibri" w:hAnsi="Calibri" w:cs="Calibri" w:eastAsia="Calibri" w:hint="default"/>
        </w:rPr>
        <w:t>8</w:t>
      </w:r>
      <w:r>
        <w:rPr>
          <w:rFonts w:ascii="Calibri" w:hAnsi="Calibri" w:cs="Calibri" w:eastAsia="Calibri" w:hint="default"/>
          <w:spacing w:val="10"/>
        </w:rPr>
        <w:t> </w:t>
      </w:r>
      <w:r>
        <w:rPr/>
        <w:t>月</w:t>
      </w:r>
      <w:r>
        <w:rPr>
          <w:spacing w:val="-59"/>
        </w:rPr>
        <w:t> </w:t>
      </w:r>
      <w:r>
        <w:rPr>
          <w:rFonts w:ascii="Calibri" w:hAnsi="Calibri" w:cs="Calibri" w:eastAsia="Calibri" w:hint="default"/>
        </w:rPr>
        <w:t>3</w:t>
      </w:r>
      <w:r>
        <w:rPr>
          <w:rFonts w:ascii="Calibri" w:hAnsi="Calibri" w:cs="Calibri" w:eastAsia="Calibri" w:hint="default"/>
          <w:spacing w:val="10"/>
        </w:rPr>
        <w:t> </w:t>
      </w:r>
      <w:r>
        <w:rPr/>
        <w:t>日上午</w:t>
      </w:r>
      <w:r>
        <w:rPr>
          <w:spacing w:val="-57"/>
        </w:rPr>
        <w:t> </w:t>
      </w:r>
      <w:r>
        <w:rPr>
          <w:rFonts w:ascii="Calibri" w:hAnsi="Calibri" w:cs="Calibri" w:eastAsia="Calibri" w:hint="default"/>
        </w:rPr>
        <w:t>10</w:t>
      </w:r>
      <w:r>
        <w:rPr>
          <w:rFonts w:ascii="Calibri" w:hAnsi="Calibri" w:cs="Calibri" w:eastAsia="Calibri" w:hint="default"/>
          <w:spacing w:val="10"/>
        </w:rPr>
        <w:t> </w:t>
      </w:r>
      <w:r>
        <w:rPr/>
        <w:t>点，公司</w:t>
      </w:r>
      <w:r>
        <w:rPr>
          <w:spacing w:val="-57"/>
        </w:rPr>
        <w:t> </w:t>
      </w:r>
      <w:r>
        <w:rPr>
          <w:rFonts w:ascii="Calibri" w:hAnsi="Calibri" w:cs="Calibri" w:eastAsia="Calibri" w:hint="default"/>
        </w:rPr>
        <w:t>2011</w:t>
      </w:r>
      <w:r>
        <w:rPr>
          <w:rFonts w:ascii="Calibri" w:hAnsi="Calibri" w:cs="Calibri" w:eastAsia="Calibri" w:hint="default"/>
          <w:spacing w:val="10"/>
        </w:rPr>
        <w:t> </w:t>
      </w:r>
      <w:r>
        <w:rPr/>
        <w:t>年第一次临时股东大会在上海静安</w:t>
      </w:r>
    </w:p>
    <w:p>
      <w:pPr>
        <w:pStyle w:val="BodyText"/>
        <w:spacing w:line="240" w:lineRule="auto"/>
        <w:ind w:left="714" w:right="747"/>
        <w:jc w:val="left"/>
      </w:pPr>
      <w:r>
        <w:rPr/>
        <w:t>区南京西路 </w:t>
      </w:r>
      <w:r>
        <w:rPr>
          <w:rFonts w:ascii="Calibri" w:hAnsi="Calibri" w:cs="Calibri" w:eastAsia="Calibri" w:hint="default"/>
        </w:rPr>
        <w:t>1600 </w:t>
      </w:r>
      <w:r>
        <w:rPr/>
        <w:t>号 </w:t>
      </w:r>
      <w:r>
        <w:rPr>
          <w:rFonts w:ascii="Calibri" w:hAnsi="Calibri" w:cs="Calibri" w:eastAsia="Calibri" w:hint="default"/>
        </w:rPr>
        <w:t>10</w:t>
      </w:r>
      <w:r>
        <w:rPr>
          <w:rFonts w:ascii="Calibri" w:hAnsi="Calibri" w:cs="Calibri" w:eastAsia="Calibri" w:hint="default"/>
          <w:spacing w:val="-5"/>
        </w:rPr>
        <w:t> </w:t>
      </w:r>
      <w:r>
        <w:rPr/>
        <w:t>楼会议室以现场会议方式召开，出席股东出席会议的股</w:t>
      </w:r>
    </w:p>
    <w:p>
      <w:pPr>
        <w:pStyle w:val="BodyText"/>
        <w:spacing w:line="343" w:lineRule="auto" w:before="121"/>
        <w:ind w:left="714" w:right="1682"/>
        <w:jc w:val="left"/>
      </w:pPr>
      <w:r>
        <w:rPr/>
        <w:t>东或经股东授权的代理人共</w:t>
      </w:r>
      <w:r>
        <w:rPr>
          <w:spacing w:val="-64"/>
        </w:rPr>
        <w:t> </w:t>
      </w:r>
      <w:r>
        <w:rPr>
          <w:rFonts w:ascii="Calibri" w:hAnsi="Calibri" w:cs="Calibri" w:eastAsia="Calibri" w:hint="default"/>
        </w:rPr>
        <w:t>17</w:t>
      </w:r>
      <w:r>
        <w:rPr>
          <w:rFonts w:ascii="Calibri" w:hAnsi="Calibri" w:cs="Calibri" w:eastAsia="Calibri" w:hint="default"/>
          <w:spacing w:val="2"/>
        </w:rPr>
        <w:t> </w:t>
      </w:r>
      <w:r>
        <w:rPr/>
        <w:t>名，所持有表决权的股份数</w:t>
      </w:r>
      <w:r>
        <w:rPr>
          <w:spacing w:val="-64"/>
        </w:rPr>
        <w:t> </w:t>
      </w:r>
      <w:r>
        <w:rPr>
          <w:rFonts w:ascii="Calibri" w:hAnsi="Calibri" w:cs="Calibri" w:eastAsia="Calibri" w:hint="default"/>
        </w:rPr>
        <w:t>48,386,498</w:t>
      </w:r>
      <w:r>
        <w:rPr>
          <w:rFonts w:ascii="Calibri" w:hAnsi="Calibri" w:cs="Calibri" w:eastAsia="Calibri" w:hint="default"/>
          <w:spacing w:val="4"/>
        </w:rPr>
        <w:t> </w:t>
      </w:r>
      <w:r>
        <w:rPr/>
        <w:t>股，占公 司有表决权股份总数的</w:t>
      </w:r>
      <w:r>
        <w:rPr>
          <w:spacing w:val="-45"/>
        </w:rPr>
        <w:t> </w:t>
      </w:r>
      <w:r>
        <w:rPr>
          <w:rFonts w:ascii="Calibri" w:hAnsi="Calibri" w:cs="Calibri" w:eastAsia="Calibri" w:hint="default"/>
          <w:spacing w:val="-3"/>
        </w:rPr>
        <w:t>40.3221%</w:t>
      </w:r>
      <w:r>
        <w:rPr>
          <w:spacing w:val="-3"/>
        </w:rPr>
        <w:t>，符合《公司法》和《公司章程》的有关规定。</w:t>
      </w:r>
      <w:r>
        <w:rPr>
          <w:spacing w:val="-117"/>
        </w:rPr>
        <w:t> </w:t>
      </w:r>
      <w:r>
        <w:rPr>
          <w:spacing w:val="-117"/>
        </w:rPr>
      </w:r>
      <w:r>
        <w:rPr>
          <w:spacing w:val="-4"/>
        </w:rPr>
        <w:t>大会以现场会议逐项表决的方式审议通过了经修订的《公司章程》、《股东大会</w:t>
      </w:r>
      <w:r>
        <w:rPr>
          <w:spacing w:val="-112"/>
        </w:rPr>
        <w:t> </w:t>
      </w:r>
      <w:r>
        <w:rPr>
          <w:spacing w:val="-112"/>
        </w:rPr>
      </w:r>
      <w:r>
        <w:rPr>
          <w:spacing w:val="-17"/>
        </w:rPr>
        <w:t>议事规则》、《董事会议事规则》、《监事会议事规则》、《募集资金管理及使用制</w:t>
      </w:r>
      <w:r>
        <w:rPr>
          <w:spacing w:val="-111"/>
        </w:rPr>
        <w:t> </w:t>
      </w:r>
      <w:r>
        <w:rPr>
          <w:spacing w:val="-111"/>
        </w:rPr>
      </w:r>
      <w:r>
        <w:rPr>
          <w:spacing w:val="-17"/>
        </w:rPr>
        <w:t>度》、《对外担保制度》、《关联交易决策制度》，并潘政先生为公司第四届董事会</w:t>
      </w:r>
      <w:r>
        <w:rPr>
          <w:spacing w:val="-92"/>
        </w:rPr>
        <w:t> </w:t>
      </w:r>
      <w:r>
        <w:rPr>
          <w:spacing w:val="-92"/>
        </w:rPr>
      </w:r>
      <w:r>
        <w:rPr/>
        <w:t>董事。</w:t>
      </w:r>
    </w:p>
    <w:p>
      <w:pPr>
        <w:pStyle w:val="BodyText"/>
        <w:spacing w:line="240" w:lineRule="auto" w:before="50"/>
        <w:ind w:left="856" w:right="0"/>
        <w:jc w:val="both"/>
      </w:pPr>
      <w:r>
        <w:rPr>
          <w:rFonts w:ascii="Calibri" w:hAnsi="Calibri" w:cs="Calibri" w:eastAsia="Calibri" w:hint="default"/>
        </w:rPr>
        <w:t>3</w:t>
      </w:r>
      <w:r>
        <w:rPr/>
        <w:t>、   </w:t>
      </w:r>
      <w:r>
        <w:rPr>
          <w:rFonts w:ascii="Calibri" w:hAnsi="Calibri" w:cs="Calibri" w:eastAsia="Calibri" w:hint="default"/>
        </w:rPr>
        <w:t>2011</w:t>
      </w:r>
      <w:r>
        <w:rPr>
          <w:rFonts w:ascii="Calibri" w:hAnsi="Calibri" w:cs="Calibri" w:eastAsia="Calibri" w:hint="default"/>
          <w:spacing w:val="-22"/>
        </w:rPr>
        <w:t> </w:t>
      </w:r>
      <w:r>
        <w:rPr/>
        <w:t>年第二次临时股东大会</w:t>
      </w:r>
    </w:p>
    <w:p>
      <w:pPr>
        <w:spacing w:after="0" w:line="240" w:lineRule="auto"/>
        <w:jc w:val="both"/>
        <w:sectPr>
          <w:pgSz w:w="11910" w:h="16840"/>
          <w:pgMar w:header="721" w:footer="703" w:top="1180" w:bottom="900" w:left="1100" w:right="0"/>
        </w:sectPr>
      </w:pPr>
    </w:p>
    <w:p>
      <w:pPr>
        <w:spacing w:line="240" w:lineRule="auto" w:before="11"/>
        <w:rPr>
          <w:rFonts w:ascii="宋体" w:hAnsi="宋体" w:cs="宋体" w:eastAsia="宋体" w:hint="default"/>
          <w:sz w:val="11"/>
          <w:szCs w:val="11"/>
        </w:rPr>
      </w:pPr>
    </w:p>
    <w:p>
      <w:pPr>
        <w:pStyle w:val="BodyText"/>
        <w:spacing w:line="240" w:lineRule="auto" w:before="26"/>
        <w:ind w:left="634" w:right="0"/>
        <w:jc w:val="left"/>
      </w:pPr>
      <w:r>
        <w:rPr>
          <w:rFonts w:ascii="Calibri" w:hAnsi="Calibri" w:cs="Calibri" w:eastAsia="Calibri" w:hint="default"/>
        </w:rPr>
        <w:t>2011</w:t>
      </w:r>
      <w:r>
        <w:rPr>
          <w:rFonts w:ascii="Calibri" w:hAnsi="Calibri" w:cs="Calibri" w:eastAsia="Calibri" w:hint="default"/>
          <w:spacing w:val="5"/>
        </w:rPr>
        <w:t> </w:t>
      </w:r>
      <w:r>
        <w:rPr/>
        <w:t>年</w:t>
      </w:r>
      <w:r>
        <w:rPr>
          <w:spacing w:val="-61"/>
        </w:rPr>
        <w:t> </w:t>
      </w:r>
      <w:r>
        <w:rPr>
          <w:rFonts w:ascii="Calibri" w:hAnsi="Calibri" w:cs="Calibri" w:eastAsia="Calibri" w:hint="default"/>
        </w:rPr>
        <w:t>10</w:t>
      </w:r>
      <w:r>
        <w:rPr>
          <w:rFonts w:ascii="Calibri" w:hAnsi="Calibri" w:cs="Calibri" w:eastAsia="Calibri" w:hint="default"/>
          <w:spacing w:val="5"/>
        </w:rPr>
        <w:t> </w:t>
      </w:r>
      <w:r>
        <w:rPr/>
        <w:t>月</w:t>
      </w:r>
      <w:r>
        <w:rPr>
          <w:spacing w:val="-64"/>
        </w:rPr>
        <w:t> </w:t>
      </w:r>
      <w:r>
        <w:rPr>
          <w:rFonts w:ascii="Calibri" w:hAnsi="Calibri" w:cs="Calibri" w:eastAsia="Calibri" w:hint="default"/>
        </w:rPr>
        <w:t>10</w:t>
      </w:r>
      <w:r>
        <w:rPr>
          <w:rFonts w:ascii="Calibri" w:hAnsi="Calibri" w:cs="Calibri" w:eastAsia="Calibri" w:hint="default"/>
          <w:spacing w:val="6"/>
        </w:rPr>
        <w:t> </w:t>
      </w:r>
      <w:r>
        <w:rPr>
          <w:spacing w:val="-21"/>
        </w:rPr>
        <w:t>日，公司</w:t>
      </w:r>
      <w:r>
        <w:rPr>
          <w:spacing w:val="-61"/>
        </w:rPr>
        <w:t> </w:t>
      </w:r>
      <w:r>
        <w:rPr>
          <w:rFonts w:ascii="Calibri" w:hAnsi="Calibri" w:cs="Calibri" w:eastAsia="Calibri" w:hint="default"/>
        </w:rPr>
        <w:t>2011</w:t>
      </w:r>
      <w:r>
        <w:rPr>
          <w:rFonts w:ascii="Calibri" w:hAnsi="Calibri" w:cs="Calibri" w:eastAsia="Calibri" w:hint="default"/>
          <w:spacing w:val="5"/>
        </w:rPr>
        <w:t> </w:t>
      </w:r>
      <w:r>
        <w:rPr/>
        <w:t>年第二次临时股东大会以现场投票和网络投</w:t>
      </w:r>
    </w:p>
    <w:p>
      <w:pPr>
        <w:pStyle w:val="BodyText"/>
        <w:spacing w:line="326" w:lineRule="auto" w:before="121"/>
        <w:ind w:right="1674"/>
        <w:jc w:val="left"/>
      </w:pPr>
      <w:r>
        <w:rPr>
          <w:spacing w:val="-4"/>
        </w:rPr>
        <w:t>票相结合的方式召开，参加股东大会表决的股东或经股东授权的代理人共</w:t>
      </w:r>
      <w:r>
        <w:rPr>
          <w:spacing w:val="-59"/>
        </w:rPr>
        <w:t> </w:t>
      </w:r>
      <w:r>
        <w:rPr>
          <w:rFonts w:ascii="Calibri" w:hAnsi="Calibri" w:cs="Calibri" w:eastAsia="Calibri" w:hint="default"/>
        </w:rPr>
        <w:t>34</w:t>
      </w:r>
      <w:r>
        <w:rPr>
          <w:rFonts w:ascii="Calibri" w:hAnsi="Calibri" w:cs="Calibri" w:eastAsia="Calibri" w:hint="default"/>
          <w:spacing w:val="7"/>
        </w:rPr>
        <w:t> </w:t>
      </w:r>
      <w:r>
        <w:rPr/>
        <w:t>名， 所持有表决权的股份数 </w:t>
      </w:r>
      <w:r>
        <w:rPr>
          <w:rFonts w:ascii="Calibri" w:hAnsi="Calibri" w:cs="Calibri" w:eastAsia="Calibri" w:hint="default"/>
        </w:rPr>
        <w:t>48,478,940 </w:t>
      </w:r>
      <w:r>
        <w:rPr/>
        <w:t>股，占公司有表决权股份总数的</w:t>
      </w:r>
      <w:r>
        <w:rPr>
          <w:spacing w:val="-73"/>
        </w:rPr>
        <w:t> </w:t>
      </w:r>
      <w:r>
        <w:rPr>
          <w:rFonts w:ascii="Calibri" w:hAnsi="Calibri" w:cs="Calibri" w:eastAsia="Calibri" w:hint="default"/>
        </w:rPr>
        <w:t>40.3991%</w:t>
      </w:r>
      <w:r>
        <w:rPr/>
        <w:t>。 </w:t>
      </w:r>
      <w:r>
        <w:rPr>
          <w:spacing w:val="-3"/>
        </w:rPr>
        <w:t>符合《公司法》和《公司章程》的有关规定。会议审议通过了《</w:t>
      </w:r>
      <w:r>
        <w:rPr>
          <w:rFonts w:ascii="Calibri" w:hAnsi="Calibri" w:cs="Calibri" w:eastAsia="Calibri" w:hint="default"/>
          <w:spacing w:val="-3"/>
        </w:rPr>
        <w:t>A</w:t>
      </w:r>
      <w:r>
        <w:rPr>
          <w:rFonts w:ascii="Calibri" w:hAnsi="Calibri" w:cs="Calibri" w:eastAsia="Calibri" w:hint="default"/>
          <w:spacing w:val="6"/>
        </w:rPr>
        <w:t> </w:t>
      </w:r>
      <w:r>
        <w:rPr/>
        <w:t>股股票期权激</w:t>
      </w:r>
      <w:r>
        <w:rPr>
          <w:spacing w:val="-118"/>
        </w:rPr>
        <w:t> </w:t>
      </w:r>
      <w:r>
        <w:rPr>
          <w:spacing w:val="-1"/>
        </w:rPr>
        <w:t>励计划（</w:t>
      </w:r>
      <w:r>
        <w:rPr>
          <w:rFonts w:ascii="Calibri" w:hAnsi="Calibri" w:cs="Calibri" w:eastAsia="Calibri" w:hint="default"/>
          <w:spacing w:val="-1"/>
        </w:rPr>
        <w:t>2011</w:t>
      </w:r>
      <w:r>
        <w:rPr>
          <w:rFonts w:ascii="Calibri" w:hAnsi="Calibri" w:cs="Calibri" w:eastAsia="Calibri" w:hint="default"/>
        </w:rPr>
        <w:t> </w:t>
      </w:r>
      <w:r>
        <w:rPr>
          <w:spacing w:val="-9"/>
        </w:rPr>
        <w:t>年度）（草案）修订稿》及其摘要、《关于提请股东大会授权董事</w:t>
      </w:r>
      <w:r>
        <w:rPr>
          <w:spacing w:val="-90"/>
        </w:rPr>
        <w:t> </w:t>
      </w:r>
      <w:r>
        <w:rPr>
          <w:spacing w:val="-90"/>
        </w:rPr>
      </w:r>
      <w:r>
        <w:rPr>
          <w:spacing w:val="-2"/>
        </w:rPr>
        <w:t>会办理公司股票期权激励计划（</w:t>
      </w:r>
      <w:r>
        <w:rPr>
          <w:rFonts w:ascii="Calibri" w:hAnsi="Calibri" w:cs="Calibri" w:eastAsia="Calibri" w:hint="default"/>
          <w:spacing w:val="-2"/>
        </w:rPr>
        <w:t>2011</w:t>
      </w:r>
      <w:r>
        <w:rPr>
          <w:rFonts w:ascii="Calibri" w:hAnsi="Calibri" w:cs="Calibri" w:eastAsia="Calibri" w:hint="default"/>
          <w:spacing w:val="10"/>
        </w:rPr>
        <w:t> </w:t>
      </w:r>
      <w:r>
        <w:rPr>
          <w:spacing w:val="-14"/>
        </w:rPr>
        <w:t>年度）相关事宜的议案》、《</w:t>
      </w:r>
      <w:r>
        <w:rPr>
          <w:rFonts w:ascii="Calibri" w:hAnsi="Calibri" w:cs="Calibri" w:eastAsia="Calibri" w:hint="default"/>
          <w:spacing w:val="-14"/>
        </w:rPr>
        <w:t>A</w:t>
      </w:r>
      <w:r>
        <w:rPr>
          <w:rFonts w:ascii="Calibri" w:hAnsi="Calibri" w:cs="Calibri" w:eastAsia="Calibri" w:hint="default"/>
          <w:spacing w:val="20"/>
        </w:rPr>
        <w:t> </w:t>
      </w:r>
      <w:r>
        <w:rPr/>
        <w:t>股股票期权</w:t>
      </w:r>
      <w:r>
        <w:rPr>
          <w:spacing w:val="-112"/>
        </w:rPr>
        <w:t> </w:t>
      </w:r>
      <w:r>
        <w:rPr/>
        <w:t>激励计划（</w:t>
      </w:r>
      <w:r>
        <w:rPr>
          <w:rFonts w:ascii="Calibri" w:hAnsi="Calibri" w:cs="Calibri" w:eastAsia="Calibri" w:hint="default"/>
        </w:rPr>
        <w:t>2011</w:t>
      </w:r>
      <w:r>
        <w:rPr>
          <w:rFonts w:ascii="Calibri" w:hAnsi="Calibri" w:cs="Calibri" w:eastAsia="Calibri" w:hint="default"/>
          <w:spacing w:val="3"/>
        </w:rPr>
        <w:t> </w:t>
      </w:r>
      <w:r>
        <w:rPr/>
        <w:t>年度）实施考核办法》、经修订的《公司章程》以及《关于提 请股东大会授权董事会办理相关工商变更的议案》。</w:t>
      </w:r>
    </w:p>
    <w:p>
      <w:pPr>
        <w:spacing w:line="240" w:lineRule="auto" w:before="0"/>
        <w:rPr>
          <w:rFonts w:ascii="宋体" w:hAnsi="宋体" w:cs="宋体" w:eastAsia="宋体" w:hint="default"/>
          <w:sz w:val="24"/>
          <w:szCs w:val="24"/>
        </w:rPr>
      </w:pPr>
    </w:p>
    <w:p>
      <w:pPr>
        <w:pStyle w:val="Heading5"/>
        <w:spacing w:line="240" w:lineRule="auto" w:before="191"/>
        <w:ind w:left="634" w:right="0"/>
        <w:jc w:val="left"/>
        <w:rPr>
          <w:b w:val="0"/>
          <w:bCs w:val="0"/>
        </w:rPr>
      </w:pPr>
      <w:r>
        <w:rPr/>
        <w:t>（二）</w:t>
      </w:r>
      <w:r>
        <w:rPr>
          <w:spacing w:val="-66"/>
        </w:rPr>
        <w:t> </w:t>
      </w:r>
      <w:r>
        <w:rPr/>
        <w:t>董事会召开情况</w:t>
      </w:r>
      <w:r>
        <w:rPr>
          <w:b w:val="0"/>
          <w:bCs w:val="0"/>
        </w:rPr>
      </w:r>
    </w:p>
    <w:p>
      <w:pPr>
        <w:pStyle w:val="BodyText"/>
        <w:spacing w:line="240" w:lineRule="auto" w:before="154"/>
        <w:ind w:left="634" w:right="0"/>
        <w:jc w:val="left"/>
      </w:pPr>
      <w:r>
        <w:rPr/>
        <w:t>报告期内</w:t>
      </w:r>
      <w:r>
        <w:rPr>
          <w:spacing w:val="-82"/>
        </w:rPr>
        <w:t>，</w:t>
      </w:r>
      <w:r>
        <w:rPr/>
        <w:t>公司共召开了</w:t>
      </w:r>
      <w:r>
        <w:rPr>
          <w:spacing w:val="-60"/>
        </w:rPr>
        <w:t> </w:t>
      </w:r>
      <w:r>
        <w:rPr>
          <w:rFonts w:ascii="Calibri" w:hAnsi="Calibri" w:cs="Calibri" w:eastAsia="Calibri" w:hint="default"/>
        </w:rPr>
        <w:t>14</w:t>
      </w:r>
      <w:r>
        <w:rPr>
          <w:rFonts w:ascii="Calibri" w:hAnsi="Calibri" w:cs="Calibri" w:eastAsia="Calibri" w:hint="default"/>
          <w:spacing w:val="6"/>
        </w:rPr>
        <w:t> </w:t>
      </w:r>
      <w:r>
        <w:rPr/>
        <w:t>次董事会会议</w:t>
      </w:r>
      <w:r>
        <w:rPr>
          <w:spacing w:val="-82"/>
        </w:rPr>
        <w:t>。</w:t>
      </w:r>
      <w:r>
        <w:rPr>
          <w:spacing w:val="-3"/>
        </w:rPr>
        <w:t>公</w:t>
      </w:r>
      <w:r>
        <w:rPr/>
        <w:t>司董事会严格遵</w:t>
      </w:r>
      <w:r>
        <w:rPr>
          <w:spacing w:val="-81"/>
        </w:rPr>
        <w:t>守</w:t>
      </w:r>
      <w:r>
        <w:rPr/>
        <w:t>《公司法</w:t>
      </w:r>
      <w:r>
        <w:rPr>
          <w:spacing w:val="-120"/>
        </w:rPr>
        <w:t>》</w:t>
      </w:r>
      <w:r>
        <w:rPr/>
        <w:t>、</w:t>
      </w:r>
    </w:p>
    <w:p>
      <w:pPr>
        <w:pStyle w:val="BodyText"/>
        <w:spacing w:line="357" w:lineRule="auto" w:before="121"/>
        <w:ind w:right="1819"/>
        <w:jc w:val="both"/>
      </w:pPr>
      <w:r>
        <w:rPr>
          <w:spacing w:val="-5"/>
        </w:rPr>
        <w:t>《公司章程》、《董事会议事规则》中的相关规定，对公司的相关事项做出了决</w:t>
      </w:r>
      <w:r>
        <w:rPr>
          <w:spacing w:val="-88"/>
        </w:rPr>
        <w:t> </w:t>
      </w:r>
      <w:r>
        <w:rPr>
          <w:spacing w:val="-88"/>
        </w:rPr>
      </w:r>
      <w:r>
        <w:rPr/>
        <w:t>策，程序规范。具体情况如下：</w:t>
      </w:r>
    </w:p>
    <w:p>
      <w:pPr>
        <w:pStyle w:val="BodyText"/>
        <w:tabs>
          <w:tab w:pos="994" w:val="left" w:leader="none"/>
        </w:tabs>
        <w:spacing w:line="240" w:lineRule="auto" w:before="34"/>
        <w:ind w:left="296" w:right="0"/>
        <w:jc w:val="left"/>
      </w:pPr>
      <w:r>
        <w:rPr>
          <w:rFonts w:ascii="Calibri" w:hAnsi="Calibri" w:cs="Calibri" w:eastAsia="Calibri" w:hint="default"/>
        </w:rPr>
        <w:t>1</w:t>
      </w:r>
      <w:r>
        <w:rPr/>
        <w:t>、</w:t>
        <w:tab/>
        <w:t>第四届董事会</w:t>
      </w:r>
      <w:r>
        <w:rPr>
          <w:spacing w:val="-62"/>
        </w:rPr>
        <w:t> </w:t>
      </w:r>
      <w:r>
        <w:rPr>
          <w:rFonts w:ascii="Calibri" w:hAnsi="Calibri" w:cs="Calibri" w:eastAsia="Calibri" w:hint="default"/>
        </w:rPr>
        <w:t>2011</w:t>
      </w:r>
      <w:r>
        <w:rPr>
          <w:rFonts w:ascii="Calibri" w:hAnsi="Calibri" w:cs="Calibri" w:eastAsia="Calibri" w:hint="default"/>
          <w:spacing w:val="4"/>
        </w:rPr>
        <w:t> </w:t>
      </w:r>
      <w:r>
        <w:rPr/>
        <w:t>年第一次临时会议</w:t>
      </w:r>
    </w:p>
    <w:p>
      <w:pPr>
        <w:pStyle w:val="BodyText"/>
        <w:spacing w:line="240" w:lineRule="auto"/>
        <w:ind w:left="634" w:right="0"/>
        <w:jc w:val="left"/>
      </w:pPr>
      <w:r>
        <w:rPr>
          <w:rFonts w:ascii="Calibri" w:hAnsi="Calibri" w:cs="Calibri" w:eastAsia="Calibri" w:hint="default"/>
        </w:rPr>
        <w:t>2011</w:t>
      </w:r>
      <w:r>
        <w:rPr>
          <w:rFonts w:ascii="Calibri" w:hAnsi="Calibri" w:cs="Calibri" w:eastAsia="Calibri" w:hint="default"/>
          <w:spacing w:val="5"/>
        </w:rPr>
        <w:t> </w:t>
      </w:r>
      <w:r>
        <w:rPr/>
        <w:t>年</w:t>
      </w:r>
      <w:r>
        <w:rPr>
          <w:spacing w:val="-61"/>
        </w:rPr>
        <w:t> </w:t>
      </w:r>
      <w:r>
        <w:rPr>
          <w:rFonts w:ascii="Calibri" w:hAnsi="Calibri" w:cs="Calibri" w:eastAsia="Calibri" w:hint="default"/>
        </w:rPr>
        <w:t>2</w:t>
      </w:r>
      <w:r>
        <w:rPr>
          <w:rFonts w:ascii="Calibri" w:hAnsi="Calibri" w:cs="Calibri" w:eastAsia="Calibri" w:hint="default"/>
          <w:spacing w:val="5"/>
        </w:rPr>
        <w:t> </w:t>
      </w:r>
      <w:r>
        <w:rPr/>
        <w:t>月</w:t>
      </w:r>
      <w:r>
        <w:rPr>
          <w:spacing w:val="-61"/>
        </w:rPr>
        <w:t> </w:t>
      </w:r>
      <w:r>
        <w:rPr>
          <w:rFonts w:ascii="Calibri" w:hAnsi="Calibri" w:cs="Calibri" w:eastAsia="Calibri" w:hint="default"/>
        </w:rPr>
        <w:t>14</w:t>
      </w:r>
      <w:r>
        <w:rPr>
          <w:rFonts w:ascii="Calibri" w:hAnsi="Calibri" w:cs="Calibri" w:eastAsia="Calibri" w:hint="default"/>
          <w:spacing w:val="6"/>
        </w:rPr>
        <w:t> </w:t>
      </w:r>
      <w:r>
        <w:rPr>
          <w:spacing w:val="-10"/>
        </w:rPr>
        <w:t>日，第四届董事会</w:t>
      </w:r>
      <w:r>
        <w:rPr>
          <w:spacing w:val="-61"/>
        </w:rPr>
        <w:t> </w:t>
      </w:r>
      <w:r>
        <w:rPr>
          <w:rFonts w:ascii="Calibri" w:hAnsi="Calibri" w:cs="Calibri" w:eastAsia="Calibri" w:hint="default"/>
        </w:rPr>
        <w:t>2011</w:t>
      </w:r>
      <w:r>
        <w:rPr>
          <w:rFonts w:ascii="Calibri" w:hAnsi="Calibri" w:cs="Calibri" w:eastAsia="Calibri" w:hint="default"/>
          <w:spacing w:val="6"/>
        </w:rPr>
        <w:t> </w:t>
      </w:r>
      <w:r>
        <w:rPr/>
        <w:t>年第一次临时会议以通讯方式召开，</w:t>
      </w:r>
    </w:p>
    <w:p>
      <w:pPr>
        <w:pStyle w:val="BodyText"/>
        <w:spacing w:line="345" w:lineRule="auto" w:before="121"/>
        <w:ind w:right="1808"/>
        <w:jc w:val="both"/>
      </w:pPr>
      <w:r>
        <w:rPr/>
        <w:t>应到董事 </w:t>
      </w:r>
      <w:r>
        <w:rPr>
          <w:rFonts w:ascii="Calibri" w:hAnsi="Calibri" w:cs="Calibri" w:eastAsia="Calibri" w:hint="default"/>
        </w:rPr>
        <w:t>7 </w:t>
      </w:r>
      <w:r>
        <w:rPr/>
        <w:t>人，实到董事 </w:t>
      </w:r>
      <w:r>
        <w:rPr>
          <w:rFonts w:ascii="Calibri" w:hAnsi="Calibri" w:cs="Calibri" w:eastAsia="Calibri" w:hint="default"/>
        </w:rPr>
        <w:t>7</w:t>
      </w:r>
      <w:r>
        <w:rPr>
          <w:rFonts w:ascii="Calibri" w:hAnsi="Calibri" w:cs="Calibri" w:eastAsia="Calibri" w:hint="default"/>
          <w:spacing w:val="8"/>
        </w:rPr>
        <w:t> </w:t>
      </w:r>
      <w:r>
        <w:rPr/>
        <w:t>人，符合《公司法》和《公司章程》的规定。会议 </w:t>
      </w:r>
      <w:r>
        <w:rPr>
          <w:spacing w:val="2"/>
        </w:rPr>
        <w:t>由公司董事长史一兵先生主持。会议审议通过了《关于设立募集资金专用账户</w:t>
      </w:r>
      <w:r>
        <w:rPr>
          <w:spacing w:val="-88"/>
        </w:rPr>
        <w:t> </w:t>
      </w:r>
      <w:r>
        <w:rPr>
          <w:spacing w:val="-88"/>
        </w:rPr>
      </w:r>
      <w:r>
        <w:rPr>
          <w:spacing w:val="2"/>
        </w:rPr>
        <w:t>及签订募集资金三方监管协议的议案》以及《关于修改公司章程（草案）有关</w:t>
      </w:r>
      <w:r>
        <w:rPr>
          <w:spacing w:val="-93"/>
        </w:rPr>
        <w:t> </w:t>
      </w:r>
      <w:r>
        <w:rPr>
          <w:spacing w:val="-93"/>
        </w:rPr>
      </w:r>
      <w:r>
        <w:rPr>
          <w:spacing w:val="-9"/>
        </w:rPr>
        <w:t>条款并变更注册资本的议案》。</w:t>
      </w:r>
    </w:p>
    <w:p>
      <w:pPr>
        <w:pStyle w:val="BodyText"/>
        <w:tabs>
          <w:tab w:pos="994" w:val="left" w:leader="none"/>
        </w:tabs>
        <w:spacing w:line="240" w:lineRule="auto" w:before="48"/>
        <w:ind w:left="296" w:right="0"/>
        <w:jc w:val="left"/>
      </w:pPr>
      <w:r>
        <w:rPr>
          <w:rFonts w:ascii="Calibri" w:hAnsi="Calibri" w:cs="Calibri" w:eastAsia="Calibri" w:hint="default"/>
        </w:rPr>
        <w:t>2</w:t>
      </w:r>
      <w:r>
        <w:rPr/>
        <w:t>、</w:t>
        <w:tab/>
        <w:t>第四届董事会第二次会议</w:t>
      </w:r>
    </w:p>
    <w:p>
      <w:pPr>
        <w:pStyle w:val="BodyText"/>
        <w:spacing w:line="240" w:lineRule="auto" w:before="121"/>
        <w:ind w:left="634" w:right="0"/>
        <w:jc w:val="left"/>
        <w:rPr>
          <w:rFonts w:ascii="Calibri" w:hAnsi="Calibri" w:cs="Calibri" w:eastAsia="Calibri" w:hint="default"/>
        </w:rPr>
      </w:pPr>
      <w:r>
        <w:rPr>
          <w:rFonts w:ascii="Calibri" w:hAnsi="Calibri" w:cs="Calibri" w:eastAsia="Calibri" w:hint="default"/>
        </w:rPr>
        <w:t>2011</w:t>
      </w:r>
      <w:r>
        <w:rPr>
          <w:rFonts w:ascii="Calibri" w:hAnsi="Calibri" w:cs="Calibri" w:eastAsia="Calibri" w:hint="default"/>
          <w:spacing w:val="17"/>
        </w:rPr>
        <w:t> </w:t>
      </w:r>
      <w:r>
        <w:rPr/>
        <w:t>年</w:t>
      </w:r>
      <w:r>
        <w:rPr>
          <w:spacing w:val="-49"/>
        </w:rPr>
        <w:t> </w:t>
      </w:r>
      <w:r>
        <w:rPr>
          <w:rFonts w:ascii="Calibri" w:hAnsi="Calibri" w:cs="Calibri" w:eastAsia="Calibri" w:hint="default"/>
        </w:rPr>
        <w:t>3</w:t>
      </w:r>
      <w:r>
        <w:rPr>
          <w:rFonts w:ascii="Calibri" w:hAnsi="Calibri" w:cs="Calibri" w:eastAsia="Calibri" w:hint="default"/>
          <w:spacing w:val="17"/>
        </w:rPr>
        <w:t> </w:t>
      </w:r>
      <w:r>
        <w:rPr/>
        <w:t>月</w:t>
      </w:r>
      <w:r>
        <w:rPr>
          <w:spacing w:val="-49"/>
        </w:rPr>
        <w:t> </w:t>
      </w:r>
      <w:r>
        <w:rPr>
          <w:rFonts w:ascii="Calibri" w:hAnsi="Calibri" w:cs="Calibri" w:eastAsia="Calibri" w:hint="default"/>
        </w:rPr>
        <w:t>17</w:t>
      </w:r>
      <w:r>
        <w:rPr>
          <w:rFonts w:ascii="Calibri" w:hAnsi="Calibri" w:cs="Calibri" w:eastAsia="Calibri" w:hint="default"/>
          <w:spacing w:val="18"/>
        </w:rPr>
        <w:t> </w:t>
      </w:r>
      <w:r>
        <w:rPr/>
        <w:t>日，第四届董事会第二次会议在上海市南京西路</w:t>
      </w:r>
      <w:r>
        <w:rPr>
          <w:spacing w:val="-48"/>
        </w:rPr>
        <w:t> </w:t>
      </w:r>
      <w:r>
        <w:rPr>
          <w:rFonts w:ascii="Calibri" w:hAnsi="Calibri" w:cs="Calibri" w:eastAsia="Calibri" w:hint="default"/>
        </w:rPr>
        <w:t>1600</w:t>
      </w:r>
      <w:r>
        <w:rPr>
          <w:rFonts w:ascii="Calibri" w:hAnsi="Calibri" w:cs="Calibri" w:eastAsia="Calibri" w:hint="default"/>
          <w:spacing w:val="17"/>
        </w:rPr>
        <w:t> </w:t>
      </w:r>
      <w:r>
        <w:rPr/>
        <w:t>号</w:t>
      </w:r>
      <w:r>
        <w:rPr>
          <w:spacing w:val="-49"/>
        </w:rPr>
        <w:t> </w:t>
      </w:r>
      <w:r>
        <w:rPr>
          <w:rFonts w:ascii="Calibri" w:hAnsi="Calibri" w:cs="Calibri" w:eastAsia="Calibri" w:hint="default"/>
        </w:rPr>
        <w:t>5</w:t>
      </w:r>
    </w:p>
    <w:p>
      <w:pPr>
        <w:pStyle w:val="BodyText"/>
        <w:spacing w:line="336" w:lineRule="auto"/>
        <w:ind w:right="1808"/>
        <w:jc w:val="both"/>
      </w:pPr>
      <w:r>
        <w:rPr/>
        <w:t>楼公司会议室以现场投票方式召开，应到董事 </w:t>
      </w:r>
      <w:r>
        <w:rPr>
          <w:rFonts w:ascii="Calibri" w:hAnsi="Calibri" w:cs="Calibri" w:eastAsia="Calibri" w:hint="default"/>
        </w:rPr>
        <w:t>7 </w:t>
      </w:r>
      <w:r>
        <w:rPr/>
        <w:t>人，实到董事 </w:t>
      </w:r>
      <w:r>
        <w:rPr>
          <w:rFonts w:ascii="Calibri" w:hAnsi="Calibri" w:cs="Calibri" w:eastAsia="Calibri" w:hint="default"/>
        </w:rPr>
        <w:t>7</w:t>
      </w:r>
      <w:r>
        <w:rPr>
          <w:rFonts w:ascii="Calibri" w:hAnsi="Calibri" w:cs="Calibri" w:eastAsia="Calibri" w:hint="default"/>
          <w:spacing w:val="4"/>
        </w:rPr>
        <w:t> </w:t>
      </w:r>
      <w:r>
        <w:rPr/>
        <w:t>人，符合《公 </w:t>
      </w:r>
      <w:r>
        <w:rPr>
          <w:spacing w:val="2"/>
        </w:rPr>
        <w:t>司法》和《公司章程》的规定，全体监事列席了本次会议。会议由公司董事长</w:t>
      </w:r>
      <w:r>
        <w:rPr>
          <w:spacing w:val="-89"/>
        </w:rPr>
        <w:t> </w:t>
      </w:r>
      <w:r>
        <w:rPr>
          <w:spacing w:val="-89"/>
        </w:rPr>
      </w:r>
      <w:r>
        <w:rPr>
          <w:spacing w:val="-1"/>
        </w:rPr>
        <w:t>史一兵先生主持，经逐项表决，审议通过了《</w:t>
      </w:r>
      <w:r>
        <w:rPr>
          <w:rFonts w:ascii="Calibri" w:hAnsi="Calibri" w:cs="Calibri" w:eastAsia="Calibri" w:hint="default"/>
          <w:spacing w:val="-1"/>
        </w:rPr>
        <w:t>2010</w:t>
      </w:r>
      <w:r>
        <w:rPr>
          <w:rFonts w:ascii="Calibri" w:hAnsi="Calibri" w:cs="Calibri" w:eastAsia="Calibri" w:hint="default"/>
        </w:rPr>
        <w:t> </w:t>
      </w:r>
      <w:r>
        <w:rPr>
          <w:spacing w:val="-18"/>
        </w:rPr>
        <w:t>年度董事会报告》、《</w:t>
      </w:r>
      <w:r>
        <w:rPr>
          <w:rFonts w:ascii="Calibri" w:hAnsi="Calibri" w:cs="Calibri" w:eastAsia="Calibri" w:hint="default"/>
          <w:spacing w:val="-18"/>
        </w:rPr>
        <w:t>2010</w:t>
      </w:r>
      <w:r>
        <w:rPr>
          <w:rFonts w:ascii="Calibri" w:hAnsi="Calibri" w:cs="Calibri" w:eastAsia="Calibri" w:hint="default"/>
          <w:spacing w:val="27"/>
        </w:rPr>
        <w:t> </w:t>
      </w:r>
      <w:r>
        <w:rPr/>
        <w:t>年 </w:t>
      </w:r>
      <w:r>
        <w:rPr>
          <w:spacing w:val="-4"/>
        </w:rPr>
        <w:t>年度报告》及《</w:t>
      </w:r>
      <w:r>
        <w:rPr>
          <w:rFonts w:ascii="Calibri" w:hAnsi="Calibri" w:cs="Calibri" w:eastAsia="Calibri" w:hint="default"/>
          <w:spacing w:val="-4"/>
        </w:rPr>
        <w:t>2010</w:t>
      </w:r>
      <w:r>
        <w:rPr>
          <w:rFonts w:ascii="Calibri" w:hAnsi="Calibri" w:cs="Calibri" w:eastAsia="Calibri" w:hint="default"/>
        </w:rPr>
        <w:t> </w:t>
      </w:r>
      <w:r>
        <w:rPr>
          <w:spacing w:val="-19"/>
        </w:rPr>
        <w:t>年年度报告摘要》、《</w:t>
      </w:r>
      <w:r>
        <w:rPr>
          <w:rFonts w:ascii="Calibri" w:hAnsi="Calibri" w:cs="Calibri" w:eastAsia="Calibri" w:hint="default"/>
          <w:spacing w:val="-19"/>
        </w:rPr>
        <w:t>2010</w:t>
      </w:r>
      <w:r>
        <w:rPr>
          <w:rFonts w:ascii="Calibri" w:hAnsi="Calibri" w:cs="Calibri" w:eastAsia="Calibri" w:hint="default"/>
        </w:rPr>
        <w:t> </w:t>
      </w:r>
      <w:r>
        <w:rPr>
          <w:spacing w:val="-21"/>
        </w:rPr>
        <w:t>年度审计报告》、《</w:t>
      </w:r>
      <w:r>
        <w:rPr>
          <w:rFonts w:ascii="Calibri" w:hAnsi="Calibri" w:cs="Calibri" w:eastAsia="Calibri" w:hint="default"/>
          <w:spacing w:val="-21"/>
        </w:rPr>
        <w:t>2010</w:t>
      </w:r>
      <w:r>
        <w:rPr>
          <w:rFonts w:ascii="Calibri" w:hAnsi="Calibri" w:cs="Calibri" w:eastAsia="Calibri" w:hint="default"/>
          <w:spacing w:val="31"/>
        </w:rPr>
        <w:t> </w:t>
      </w:r>
      <w:r>
        <w:rPr/>
        <w:t>年度利润</w:t>
      </w:r>
    </w:p>
    <w:p>
      <w:pPr>
        <w:pStyle w:val="BodyText"/>
        <w:spacing w:line="345" w:lineRule="auto" w:before="6"/>
        <w:ind w:right="1699"/>
        <w:jc w:val="both"/>
      </w:pPr>
      <w:r>
        <w:rPr/>
        <w:t>分配及资本公积转增股本预案</w:t>
      </w:r>
      <w:r>
        <w:rPr>
          <w:spacing w:val="-120"/>
        </w:rPr>
        <w:t>》、</w:t>
      </w:r>
      <w:r>
        <w:rPr/>
        <w:t>《</w:t>
      </w:r>
      <w:r>
        <w:rPr>
          <w:rFonts w:ascii="Calibri" w:hAnsi="Calibri" w:cs="Calibri" w:eastAsia="Calibri" w:hint="default"/>
        </w:rPr>
        <w:t>2</w:t>
      </w:r>
      <w:r>
        <w:rPr>
          <w:rFonts w:ascii="Calibri" w:hAnsi="Calibri" w:cs="Calibri" w:eastAsia="Calibri" w:hint="default"/>
          <w:spacing w:val="1"/>
        </w:rPr>
        <w:t>0</w:t>
      </w:r>
      <w:r>
        <w:rPr>
          <w:rFonts w:ascii="Calibri" w:hAnsi="Calibri" w:cs="Calibri" w:eastAsia="Calibri" w:hint="default"/>
          <w:spacing w:val="-2"/>
        </w:rPr>
        <w:t>1</w:t>
      </w:r>
      <w:r>
        <w:rPr>
          <w:rFonts w:ascii="Calibri" w:hAnsi="Calibri" w:cs="Calibri" w:eastAsia="Calibri" w:hint="default"/>
        </w:rPr>
        <w:t>0 </w:t>
      </w:r>
      <w:r>
        <w:rPr>
          <w:rFonts w:ascii="Calibri" w:hAnsi="Calibri" w:cs="Calibri" w:eastAsia="Calibri" w:hint="default"/>
          <w:spacing w:val="5"/>
        </w:rPr>
        <w:t> </w:t>
      </w:r>
      <w:r>
        <w:rPr/>
        <w:t>年</w:t>
      </w:r>
      <w:r>
        <w:rPr>
          <w:spacing w:val="-3"/>
        </w:rPr>
        <w:t>度</w:t>
      </w:r>
      <w:r>
        <w:rPr/>
        <w:t>内部控制自我评价报告</w:t>
      </w:r>
      <w:r>
        <w:rPr>
          <w:spacing w:val="-120"/>
        </w:rPr>
        <w:t>》、</w:t>
      </w:r>
      <w:r>
        <w:rPr/>
        <w:t>《聘用公</w:t>
      </w:r>
      <w:r>
        <w:rPr/>
        <w:t> 司财务审计机构的议案</w:t>
      </w:r>
      <w:r>
        <w:rPr>
          <w:spacing w:val="-120"/>
        </w:rPr>
        <w:t>》</w:t>
      </w:r>
      <w:r>
        <w:rPr/>
        <w:t>、经修订的《信息披露管理制度</w:t>
      </w:r>
      <w:r>
        <w:rPr>
          <w:spacing w:val="-120"/>
        </w:rPr>
        <w:t>》、</w:t>
      </w:r>
      <w:r>
        <w:rPr/>
        <w:t>《年报信息披露重大</w:t>
      </w:r>
      <w:r>
        <w:rPr/>
        <w:t> </w:t>
      </w:r>
      <w:r>
        <w:rPr>
          <w:spacing w:val="2"/>
        </w:rPr>
        <w:t>差错</w:t>
      </w:r>
      <w:r>
        <w:rPr>
          <w:spacing w:val="4"/>
        </w:rPr>
        <w:t>责</w:t>
      </w:r>
      <w:r>
        <w:rPr>
          <w:spacing w:val="2"/>
        </w:rPr>
        <w:t>任追</w:t>
      </w:r>
      <w:r>
        <w:rPr>
          <w:spacing w:val="4"/>
        </w:rPr>
        <w:t>究</w:t>
      </w:r>
      <w:r>
        <w:rPr>
          <w:spacing w:val="2"/>
        </w:rPr>
        <w:t>制</w:t>
      </w:r>
      <w:r>
        <w:rPr>
          <w:spacing w:val="4"/>
        </w:rPr>
        <w:t>度</w:t>
      </w:r>
      <w:r>
        <w:rPr>
          <w:spacing w:val="-118"/>
        </w:rPr>
        <w:t>》</w:t>
      </w:r>
      <w:r>
        <w:rPr>
          <w:spacing w:val="-116"/>
        </w:rPr>
        <w:t>、</w:t>
      </w:r>
      <w:r>
        <w:rPr>
          <w:spacing w:val="4"/>
        </w:rPr>
        <w:t>《</w:t>
      </w:r>
      <w:r>
        <w:rPr>
          <w:spacing w:val="5"/>
        </w:rPr>
        <w:t>内</w:t>
      </w:r>
      <w:r>
        <w:rPr>
          <w:spacing w:val="2"/>
        </w:rPr>
        <w:t>幕</w:t>
      </w:r>
      <w:r>
        <w:rPr>
          <w:spacing w:val="4"/>
        </w:rPr>
        <w:t>信</w:t>
      </w:r>
      <w:r>
        <w:rPr>
          <w:spacing w:val="2"/>
        </w:rPr>
        <w:t>息知</w:t>
      </w:r>
      <w:r>
        <w:rPr>
          <w:spacing w:val="4"/>
        </w:rPr>
        <w:t>情</w:t>
      </w:r>
      <w:r>
        <w:rPr>
          <w:spacing w:val="2"/>
        </w:rPr>
        <w:t>人</w:t>
      </w:r>
      <w:r>
        <w:rPr>
          <w:spacing w:val="4"/>
        </w:rPr>
        <w:t>登</w:t>
      </w:r>
      <w:r>
        <w:rPr>
          <w:spacing w:val="2"/>
        </w:rPr>
        <w:t>记</w:t>
      </w:r>
      <w:r>
        <w:rPr>
          <w:spacing w:val="4"/>
        </w:rPr>
        <w:t>制</w:t>
      </w:r>
      <w:r>
        <w:rPr>
          <w:spacing w:val="2"/>
        </w:rPr>
        <w:t>度</w:t>
      </w:r>
      <w:r>
        <w:rPr>
          <w:spacing w:val="-118"/>
        </w:rPr>
        <w:t>》</w:t>
      </w:r>
      <w:r>
        <w:rPr>
          <w:spacing w:val="-116"/>
        </w:rPr>
        <w:t>、</w:t>
      </w:r>
      <w:r>
        <w:rPr>
          <w:spacing w:val="2"/>
        </w:rPr>
        <w:t>《独</w:t>
      </w:r>
      <w:r>
        <w:rPr>
          <w:spacing w:val="4"/>
        </w:rPr>
        <w:t>立</w:t>
      </w:r>
      <w:r>
        <w:rPr>
          <w:spacing w:val="2"/>
        </w:rPr>
        <w:t>董</w:t>
      </w:r>
      <w:r>
        <w:rPr>
          <w:spacing w:val="4"/>
        </w:rPr>
        <w:t>事</w:t>
      </w:r>
      <w:r>
        <w:rPr>
          <w:spacing w:val="2"/>
        </w:rPr>
        <w:t>及</w:t>
      </w:r>
      <w:r>
        <w:rPr>
          <w:spacing w:val="4"/>
        </w:rPr>
        <w:t>审计</w:t>
      </w:r>
      <w:r>
        <w:rPr>
          <w:spacing w:val="2"/>
        </w:rPr>
        <w:t>委员会</w:t>
      </w:r>
      <w:r>
        <w:rPr/>
        <w:t>年</w:t>
      </w:r>
      <w:r>
        <w:rPr/>
        <w:t> </w:t>
      </w:r>
      <w:r>
        <w:rPr>
          <w:spacing w:val="2"/>
        </w:rPr>
        <w:t>报工</w:t>
      </w:r>
      <w:r>
        <w:rPr>
          <w:spacing w:val="4"/>
        </w:rPr>
        <w:t>作</w:t>
      </w:r>
      <w:r>
        <w:rPr>
          <w:spacing w:val="2"/>
        </w:rPr>
        <w:t>制度</w:t>
      </w:r>
      <w:r>
        <w:rPr>
          <w:spacing w:val="-116"/>
        </w:rPr>
        <w:t>》</w:t>
      </w:r>
      <w:r>
        <w:rPr>
          <w:spacing w:val="-118"/>
        </w:rPr>
        <w:t>、</w:t>
      </w:r>
      <w:r>
        <w:rPr>
          <w:spacing w:val="4"/>
        </w:rPr>
        <w:t>《</w:t>
      </w:r>
      <w:r>
        <w:rPr>
          <w:spacing w:val="2"/>
        </w:rPr>
        <w:t>董</w:t>
      </w:r>
      <w:r>
        <w:rPr>
          <w:spacing w:val="4"/>
        </w:rPr>
        <w:t>事、</w:t>
      </w:r>
      <w:r>
        <w:rPr>
          <w:spacing w:val="2"/>
        </w:rPr>
        <w:t>监事</w:t>
      </w:r>
      <w:r>
        <w:rPr>
          <w:spacing w:val="4"/>
        </w:rPr>
        <w:t>和</w:t>
      </w:r>
      <w:r>
        <w:rPr>
          <w:spacing w:val="2"/>
        </w:rPr>
        <w:t>高级</w:t>
      </w:r>
      <w:r>
        <w:rPr>
          <w:spacing w:val="4"/>
        </w:rPr>
        <w:t>管</w:t>
      </w:r>
      <w:r>
        <w:rPr>
          <w:spacing w:val="2"/>
        </w:rPr>
        <w:t>理</w:t>
      </w:r>
      <w:r>
        <w:rPr>
          <w:spacing w:val="4"/>
        </w:rPr>
        <w:t>人</w:t>
      </w:r>
      <w:r>
        <w:rPr>
          <w:spacing w:val="2"/>
        </w:rPr>
        <w:t>员</w:t>
      </w:r>
      <w:r>
        <w:rPr>
          <w:spacing w:val="4"/>
        </w:rPr>
        <w:t>所</w:t>
      </w:r>
      <w:r>
        <w:rPr>
          <w:spacing w:val="2"/>
        </w:rPr>
        <w:t>持公</w:t>
      </w:r>
      <w:r>
        <w:rPr>
          <w:spacing w:val="4"/>
        </w:rPr>
        <w:t>司</w:t>
      </w:r>
      <w:r>
        <w:rPr>
          <w:spacing w:val="2"/>
        </w:rPr>
        <w:t>股份</w:t>
      </w:r>
      <w:r>
        <w:rPr>
          <w:spacing w:val="4"/>
        </w:rPr>
        <w:t>及</w:t>
      </w:r>
      <w:r>
        <w:rPr>
          <w:spacing w:val="2"/>
        </w:rPr>
        <w:t>其</w:t>
      </w:r>
      <w:r>
        <w:rPr>
          <w:spacing w:val="4"/>
        </w:rPr>
        <w:t>变</w:t>
      </w:r>
      <w:r>
        <w:rPr>
          <w:spacing w:val="2"/>
        </w:rPr>
        <w:t>动</w:t>
      </w:r>
      <w:r>
        <w:rPr>
          <w:spacing w:val="4"/>
        </w:rPr>
        <w:t>管</w:t>
      </w:r>
      <w:r>
        <w:rPr>
          <w:spacing w:val="2"/>
        </w:rPr>
        <w:t>理制</w:t>
      </w:r>
      <w:r>
        <w:rPr>
          <w:spacing w:val="4"/>
        </w:rPr>
        <w:t>度</w:t>
      </w:r>
      <w:r>
        <w:rPr>
          <w:spacing w:val="-118"/>
        </w:rPr>
        <w:t>》</w:t>
      </w:r>
      <w:r>
        <w:rPr/>
        <w:t>、</w:t>
      </w:r>
    </w:p>
    <w:p>
      <w:pPr>
        <w:pStyle w:val="BodyText"/>
        <w:spacing w:line="240" w:lineRule="auto" w:before="48"/>
        <w:ind w:right="0"/>
        <w:jc w:val="both"/>
      </w:pPr>
      <w:r>
        <w:rPr/>
        <w:t>《突发事件处理制度》以及《提请召开万达信息股份有限公司</w:t>
      </w:r>
      <w:r>
        <w:rPr>
          <w:spacing w:val="-64"/>
        </w:rPr>
        <w:t> </w:t>
      </w:r>
      <w:r>
        <w:rPr>
          <w:rFonts w:ascii="Calibri" w:hAnsi="Calibri" w:cs="Calibri" w:eastAsia="Calibri" w:hint="default"/>
        </w:rPr>
        <w:t>2010 </w:t>
      </w:r>
      <w:r>
        <w:rPr/>
        <w:t>年度股东大</w:t>
      </w:r>
    </w:p>
    <w:p>
      <w:pPr>
        <w:spacing w:after="0" w:line="240" w:lineRule="auto"/>
        <w:jc w:val="both"/>
        <w:sectPr>
          <w:pgSz w:w="11910" w:h="16840"/>
          <w:pgMar w:header="721" w:footer="703" w:top="1180" w:bottom="900" w:left="1660" w:right="0"/>
        </w:sectPr>
      </w:pPr>
    </w:p>
    <w:p>
      <w:pPr>
        <w:spacing w:line="240" w:lineRule="auto" w:before="11"/>
        <w:rPr>
          <w:rFonts w:ascii="宋体" w:hAnsi="宋体" w:cs="宋体" w:eastAsia="宋体" w:hint="default"/>
          <w:sz w:val="11"/>
          <w:szCs w:val="11"/>
        </w:rPr>
      </w:pPr>
    </w:p>
    <w:p>
      <w:pPr>
        <w:pStyle w:val="BodyText"/>
        <w:spacing w:line="240" w:lineRule="auto" w:before="26"/>
        <w:ind w:right="0"/>
        <w:jc w:val="both"/>
      </w:pPr>
      <w:r>
        <w:rPr/>
        <w:t>会的议案</w:t>
      </w:r>
      <w:r>
        <w:rPr>
          <w:spacing w:val="-120"/>
        </w:rPr>
        <w:t>》</w:t>
      </w:r>
      <w:r>
        <w:rPr/>
        <w:t>。</w:t>
      </w:r>
    </w:p>
    <w:p>
      <w:pPr>
        <w:pStyle w:val="BodyText"/>
        <w:tabs>
          <w:tab w:pos="994" w:val="left" w:leader="none"/>
        </w:tabs>
        <w:spacing w:line="240" w:lineRule="auto" w:before="152"/>
        <w:ind w:left="296" w:right="0"/>
        <w:jc w:val="left"/>
      </w:pPr>
      <w:r>
        <w:rPr>
          <w:rFonts w:ascii="Calibri" w:hAnsi="Calibri" w:cs="Calibri" w:eastAsia="Calibri" w:hint="default"/>
        </w:rPr>
        <w:t>3</w:t>
      </w:r>
      <w:r>
        <w:rPr/>
        <w:t>、</w:t>
        <w:tab/>
        <w:t>第四届董事会第三次会议</w:t>
      </w:r>
    </w:p>
    <w:p>
      <w:pPr>
        <w:pStyle w:val="BodyText"/>
        <w:spacing w:line="240" w:lineRule="auto"/>
        <w:ind w:left="634" w:right="0"/>
        <w:jc w:val="left"/>
        <w:rPr>
          <w:rFonts w:ascii="Calibri" w:hAnsi="Calibri" w:cs="Calibri" w:eastAsia="Calibri" w:hint="default"/>
        </w:rPr>
      </w:pPr>
      <w:r>
        <w:rPr>
          <w:rFonts w:ascii="Calibri" w:hAnsi="Calibri" w:cs="Calibri" w:eastAsia="Calibri" w:hint="default"/>
        </w:rPr>
        <w:t>2011</w:t>
      </w:r>
      <w:r>
        <w:rPr>
          <w:rFonts w:ascii="Calibri" w:hAnsi="Calibri" w:cs="Calibri" w:eastAsia="Calibri" w:hint="default"/>
          <w:spacing w:val="17"/>
        </w:rPr>
        <w:t> </w:t>
      </w:r>
      <w:r>
        <w:rPr/>
        <w:t>年</w:t>
      </w:r>
      <w:r>
        <w:rPr>
          <w:spacing w:val="-49"/>
        </w:rPr>
        <w:t> </w:t>
      </w:r>
      <w:r>
        <w:rPr>
          <w:rFonts w:ascii="Calibri" w:hAnsi="Calibri" w:cs="Calibri" w:eastAsia="Calibri" w:hint="default"/>
        </w:rPr>
        <w:t>3</w:t>
      </w:r>
      <w:r>
        <w:rPr>
          <w:rFonts w:ascii="Calibri" w:hAnsi="Calibri" w:cs="Calibri" w:eastAsia="Calibri" w:hint="default"/>
          <w:spacing w:val="17"/>
        </w:rPr>
        <w:t> </w:t>
      </w:r>
      <w:r>
        <w:rPr/>
        <w:t>月</w:t>
      </w:r>
      <w:r>
        <w:rPr>
          <w:spacing w:val="-49"/>
        </w:rPr>
        <w:t> </w:t>
      </w:r>
      <w:r>
        <w:rPr>
          <w:rFonts w:ascii="Calibri" w:hAnsi="Calibri" w:cs="Calibri" w:eastAsia="Calibri" w:hint="default"/>
        </w:rPr>
        <w:t>23</w:t>
      </w:r>
      <w:r>
        <w:rPr>
          <w:rFonts w:ascii="Calibri" w:hAnsi="Calibri" w:cs="Calibri" w:eastAsia="Calibri" w:hint="default"/>
          <w:spacing w:val="18"/>
        </w:rPr>
        <w:t> </w:t>
      </w:r>
      <w:r>
        <w:rPr/>
        <w:t>日，第四届董事会第三次会议在上海市南京西路</w:t>
      </w:r>
      <w:r>
        <w:rPr>
          <w:spacing w:val="-48"/>
        </w:rPr>
        <w:t> </w:t>
      </w:r>
      <w:r>
        <w:rPr>
          <w:rFonts w:ascii="Calibri" w:hAnsi="Calibri" w:cs="Calibri" w:eastAsia="Calibri" w:hint="default"/>
        </w:rPr>
        <w:t>1600</w:t>
      </w:r>
      <w:r>
        <w:rPr>
          <w:rFonts w:ascii="Calibri" w:hAnsi="Calibri" w:cs="Calibri" w:eastAsia="Calibri" w:hint="default"/>
          <w:spacing w:val="17"/>
        </w:rPr>
        <w:t> </w:t>
      </w:r>
      <w:r>
        <w:rPr/>
        <w:t>号</w:t>
      </w:r>
      <w:r>
        <w:rPr>
          <w:spacing w:val="-49"/>
        </w:rPr>
        <w:t> </w:t>
      </w:r>
      <w:r>
        <w:rPr>
          <w:rFonts w:ascii="Calibri" w:hAnsi="Calibri" w:cs="Calibri" w:eastAsia="Calibri" w:hint="default"/>
        </w:rPr>
        <w:t>5</w:t>
      </w:r>
    </w:p>
    <w:p>
      <w:pPr>
        <w:pStyle w:val="BodyText"/>
        <w:spacing w:line="338" w:lineRule="auto" w:before="121"/>
        <w:ind w:right="1805"/>
        <w:jc w:val="both"/>
      </w:pPr>
      <w:r>
        <w:rPr/>
        <w:t>楼公司会议室以现场投票方式召开，应到董事 </w:t>
      </w:r>
      <w:r>
        <w:rPr>
          <w:rFonts w:ascii="Calibri" w:hAnsi="Calibri" w:cs="Calibri" w:eastAsia="Calibri" w:hint="default"/>
        </w:rPr>
        <w:t>7 </w:t>
      </w:r>
      <w:r>
        <w:rPr/>
        <w:t>人，实到董事 </w:t>
      </w:r>
      <w:r>
        <w:rPr>
          <w:rFonts w:ascii="Calibri" w:hAnsi="Calibri" w:cs="Calibri" w:eastAsia="Calibri" w:hint="default"/>
        </w:rPr>
        <w:t>7</w:t>
      </w:r>
      <w:r>
        <w:rPr>
          <w:rFonts w:ascii="Calibri" w:hAnsi="Calibri" w:cs="Calibri" w:eastAsia="Calibri" w:hint="default"/>
          <w:spacing w:val="4"/>
        </w:rPr>
        <w:t> </w:t>
      </w:r>
      <w:r>
        <w:rPr/>
        <w:t>人，全体监事 </w:t>
      </w:r>
      <w:r>
        <w:rPr>
          <w:spacing w:val="3"/>
        </w:rPr>
        <w:t>列席了会议，符合《公司法》和《公司章程》的规定。会议由公司董事长史一</w:t>
      </w:r>
      <w:r>
        <w:rPr/>
        <w:t> </w:t>
      </w:r>
      <w:r>
        <w:rPr>
          <w:spacing w:val="-9"/>
        </w:rPr>
        <w:t>兵先生主持，经逐项表决，审议通过了《</w:t>
      </w:r>
      <w:r>
        <w:rPr>
          <w:rFonts w:ascii="Calibri" w:hAnsi="Calibri" w:cs="Calibri" w:eastAsia="Calibri" w:hint="default"/>
          <w:spacing w:val="-9"/>
        </w:rPr>
        <w:t>A</w:t>
      </w:r>
      <w:r>
        <w:rPr>
          <w:rFonts w:ascii="Calibri" w:hAnsi="Calibri" w:cs="Calibri" w:eastAsia="Calibri" w:hint="default"/>
        </w:rPr>
        <w:t> </w:t>
      </w:r>
      <w:r>
        <w:rPr>
          <w:spacing w:val="-4"/>
        </w:rPr>
        <w:t>股股票期权激励计划（</w:t>
      </w:r>
      <w:r>
        <w:rPr>
          <w:rFonts w:ascii="Calibri" w:hAnsi="Calibri" w:cs="Calibri" w:eastAsia="Calibri" w:hint="default"/>
          <w:spacing w:val="-4"/>
        </w:rPr>
        <w:t>2011</w:t>
      </w:r>
      <w:r>
        <w:rPr>
          <w:rFonts w:ascii="Calibri" w:hAnsi="Calibri" w:cs="Calibri" w:eastAsia="Calibri" w:hint="default"/>
          <w:spacing w:val="27"/>
        </w:rPr>
        <w:t> </w:t>
      </w:r>
      <w:r>
        <w:rPr>
          <w:spacing w:val="-35"/>
        </w:rPr>
        <w:t>年度）（草</w:t>
      </w:r>
      <w:r>
        <w:rPr/>
        <w:t> </w:t>
      </w:r>
      <w:r>
        <w:rPr>
          <w:spacing w:val="-5"/>
        </w:rPr>
        <w:t>案）》及其摘要、《关于提请股东大会授权董事会办理公司股票期权激励计划相</w:t>
      </w:r>
      <w:r>
        <w:rPr>
          <w:spacing w:val="-87"/>
        </w:rPr>
        <w:t> </w:t>
      </w:r>
      <w:r>
        <w:rPr>
          <w:spacing w:val="-87"/>
        </w:rPr>
      </w:r>
      <w:r>
        <w:rPr/>
        <w:t>关事宜（</w:t>
      </w:r>
      <w:r>
        <w:rPr>
          <w:rFonts w:ascii="Calibri" w:hAnsi="Calibri" w:cs="Calibri" w:eastAsia="Calibri" w:hint="default"/>
        </w:rPr>
        <w:t>2011 </w:t>
      </w:r>
      <w:r>
        <w:rPr/>
        <w:t>年）的议案》以及《</w:t>
      </w:r>
      <w:r>
        <w:rPr>
          <w:rFonts w:ascii="Calibri" w:hAnsi="Calibri" w:cs="Calibri" w:eastAsia="Calibri" w:hint="default"/>
        </w:rPr>
        <w:t>A </w:t>
      </w:r>
      <w:r>
        <w:rPr/>
        <w:t>股股票期权激励计划（</w:t>
      </w:r>
      <w:r>
        <w:rPr>
          <w:rFonts w:ascii="Calibri" w:hAnsi="Calibri" w:cs="Calibri" w:eastAsia="Calibri" w:hint="default"/>
        </w:rPr>
        <w:t>2011</w:t>
      </w:r>
      <w:r>
        <w:rPr>
          <w:rFonts w:ascii="Calibri" w:hAnsi="Calibri" w:cs="Calibri" w:eastAsia="Calibri" w:hint="default"/>
          <w:spacing w:val="38"/>
        </w:rPr>
        <w:t> </w:t>
      </w:r>
      <w:r>
        <w:rPr/>
        <w:t>年度）实施考 </w:t>
      </w:r>
      <w:r>
        <w:rPr>
          <w:spacing w:val="-24"/>
        </w:rPr>
        <w:t>核办法》。</w:t>
      </w:r>
    </w:p>
    <w:p>
      <w:pPr>
        <w:pStyle w:val="BodyText"/>
        <w:tabs>
          <w:tab w:pos="994" w:val="left" w:leader="none"/>
        </w:tabs>
        <w:spacing w:line="240" w:lineRule="auto" w:before="55"/>
        <w:ind w:left="296" w:right="0"/>
        <w:jc w:val="left"/>
      </w:pPr>
      <w:r>
        <w:rPr>
          <w:rFonts w:ascii="Calibri" w:hAnsi="Calibri" w:cs="Calibri" w:eastAsia="Calibri" w:hint="default"/>
        </w:rPr>
        <w:t>4</w:t>
      </w:r>
      <w:r>
        <w:rPr/>
        <w:t>、</w:t>
        <w:tab/>
        <w:t>第四届董事会</w:t>
      </w:r>
      <w:r>
        <w:rPr>
          <w:spacing w:val="-62"/>
        </w:rPr>
        <w:t> </w:t>
      </w:r>
      <w:r>
        <w:rPr>
          <w:rFonts w:ascii="Calibri" w:hAnsi="Calibri" w:cs="Calibri" w:eastAsia="Calibri" w:hint="default"/>
        </w:rPr>
        <w:t>2011</w:t>
      </w:r>
      <w:r>
        <w:rPr>
          <w:rFonts w:ascii="Calibri" w:hAnsi="Calibri" w:cs="Calibri" w:eastAsia="Calibri" w:hint="default"/>
          <w:spacing w:val="4"/>
        </w:rPr>
        <w:t> </w:t>
      </w:r>
      <w:r>
        <w:rPr/>
        <w:t>年第二次临时会议</w:t>
      </w:r>
    </w:p>
    <w:p>
      <w:pPr>
        <w:pStyle w:val="BodyText"/>
        <w:spacing w:line="240" w:lineRule="auto" w:before="121"/>
        <w:ind w:left="634" w:right="0"/>
        <w:jc w:val="left"/>
      </w:pPr>
      <w:r>
        <w:rPr>
          <w:rFonts w:ascii="Calibri" w:hAnsi="Calibri" w:cs="Calibri" w:eastAsia="Calibri" w:hint="default"/>
        </w:rPr>
        <w:t>2011</w:t>
      </w:r>
      <w:r>
        <w:rPr>
          <w:rFonts w:ascii="Calibri" w:hAnsi="Calibri" w:cs="Calibri" w:eastAsia="Calibri" w:hint="default"/>
          <w:spacing w:val="4"/>
        </w:rPr>
        <w:t> </w:t>
      </w:r>
      <w:r>
        <w:rPr/>
        <w:t>年</w:t>
      </w:r>
      <w:r>
        <w:rPr>
          <w:spacing w:val="-62"/>
        </w:rPr>
        <w:t> </w:t>
      </w:r>
      <w:r>
        <w:rPr>
          <w:rFonts w:ascii="Calibri" w:hAnsi="Calibri" w:cs="Calibri" w:eastAsia="Calibri" w:hint="default"/>
        </w:rPr>
        <w:t>4</w:t>
      </w:r>
      <w:r>
        <w:rPr>
          <w:rFonts w:ascii="Calibri" w:hAnsi="Calibri" w:cs="Calibri" w:eastAsia="Calibri" w:hint="default"/>
          <w:spacing w:val="4"/>
        </w:rPr>
        <w:t> </w:t>
      </w:r>
      <w:r>
        <w:rPr/>
        <w:t>月</w:t>
      </w:r>
      <w:r>
        <w:rPr>
          <w:spacing w:val="-62"/>
        </w:rPr>
        <w:t> </w:t>
      </w:r>
      <w:r>
        <w:rPr>
          <w:rFonts w:ascii="Calibri" w:hAnsi="Calibri" w:cs="Calibri" w:eastAsia="Calibri" w:hint="default"/>
        </w:rPr>
        <w:t>7</w:t>
      </w:r>
      <w:r>
        <w:rPr>
          <w:rFonts w:ascii="Calibri" w:hAnsi="Calibri" w:cs="Calibri" w:eastAsia="Calibri" w:hint="default"/>
          <w:spacing w:val="5"/>
        </w:rPr>
        <w:t> </w:t>
      </w:r>
      <w:r>
        <w:rPr/>
        <w:t>日，第四届董事会</w:t>
      </w:r>
      <w:r>
        <w:rPr>
          <w:spacing w:val="-62"/>
        </w:rPr>
        <w:t> </w:t>
      </w:r>
      <w:r>
        <w:rPr>
          <w:rFonts w:ascii="Calibri" w:hAnsi="Calibri" w:cs="Calibri" w:eastAsia="Calibri" w:hint="default"/>
        </w:rPr>
        <w:t>2011</w:t>
      </w:r>
      <w:r>
        <w:rPr>
          <w:rFonts w:ascii="Calibri" w:hAnsi="Calibri" w:cs="Calibri" w:eastAsia="Calibri" w:hint="default"/>
          <w:spacing w:val="5"/>
        </w:rPr>
        <w:t> </w:t>
      </w:r>
      <w:r>
        <w:rPr/>
        <w:t>年第二次临时会议以通讯方式召开，</w:t>
      </w:r>
    </w:p>
    <w:p>
      <w:pPr>
        <w:pStyle w:val="BodyText"/>
        <w:spacing w:line="345" w:lineRule="auto"/>
        <w:ind w:right="1808"/>
        <w:jc w:val="both"/>
      </w:pPr>
      <w:r>
        <w:rPr/>
        <w:t>应到董事 </w:t>
      </w:r>
      <w:r>
        <w:rPr>
          <w:rFonts w:ascii="Calibri" w:hAnsi="Calibri" w:cs="Calibri" w:eastAsia="Calibri" w:hint="default"/>
        </w:rPr>
        <w:t>7 </w:t>
      </w:r>
      <w:r>
        <w:rPr/>
        <w:t>人，实到董事 </w:t>
      </w:r>
      <w:r>
        <w:rPr>
          <w:rFonts w:ascii="Calibri" w:hAnsi="Calibri" w:cs="Calibri" w:eastAsia="Calibri" w:hint="default"/>
        </w:rPr>
        <w:t>7</w:t>
      </w:r>
      <w:r>
        <w:rPr>
          <w:rFonts w:ascii="Calibri" w:hAnsi="Calibri" w:cs="Calibri" w:eastAsia="Calibri" w:hint="default"/>
          <w:spacing w:val="7"/>
        </w:rPr>
        <w:t> </w:t>
      </w:r>
      <w:r>
        <w:rPr/>
        <w:t>人，符合《公司法》和《公司章程》的规定。会议 </w:t>
      </w:r>
      <w:r>
        <w:rPr>
          <w:spacing w:val="2"/>
        </w:rPr>
        <w:t>由公司董事长史一兵先生主持，审议通过了《关于加强上市公司治理专项活动</w:t>
      </w:r>
      <w:r>
        <w:rPr>
          <w:spacing w:val="-89"/>
        </w:rPr>
        <w:t> </w:t>
      </w:r>
      <w:r>
        <w:rPr>
          <w:spacing w:val="-89"/>
        </w:rPr>
      </w:r>
      <w:r>
        <w:rPr>
          <w:spacing w:val="-4"/>
        </w:rPr>
        <w:t>的自查事项报告》和《关于加强上市公司治理专项活动自查报告和整改计划》。</w:t>
      </w:r>
      <w:r>
        <w:rPr>
          <w:spacing w:val="-99"/>
        </w:rPr>
        <w:t> </w:t>
      </w:r>
      <w:r>
        <w:rPr>
          <w:spacing w:val="-99"/>
        </w:rPr>
      </w:r>
      <w:r>
        <w:rPr>
          <w:rFonts w:ascii="Calibri" w:hAnsi="Calibri" w:cs="Calibri" w:eastAsia="Calibri" w:hint="default"/>
        </w:rPr>
        <w:t>5</w:t>
      </w:r>
      <w:r>
        <w:rPr/>
        <w:t>、  第四届董事会 </w:t>
      </w:r>
      <w:r>
        <w:rPr>
          <w:rFonts w:ascii="Calibri" w:hAnsi="Calibri" w:cs="Calibri" w:eastAsia="Calibri" w:hint="default"/>
        </w:rPr>
        <w:t>2011</w:t>
      </w:r>
      <w:r>
        <w:rPr>
          <w:rFonts w:ascii="Calibri" w:hAnsi="Calibri" w:cs="Calibri" w:eastAsia="Calibri" w:hint="default"/>
          <w:spacing w:val="38"/>
        </w:rPr>
        <w:t> </w:t>
      </w:r>
      <w:r>
        <w:rPr/>
        <w:t>年第三次临时会议</w:t>
      </w:r>
    </w:p>
    <w:p>
      <w:pPr>
        <w:pStyle w:val="BodyText"/>
        <w:spacing w:line="339" w:lineRule="exact" w:before="0"/>
        <w:ind w:left="634" w:right="0"/>
        <w:jc w:val="left"/>
      </w:pPr>
      <w:r>
        <w:rPr>
          <w:rFonts w:ascii="Calibri" w:hAnsi="Calibri" w:cs="Calibri" w:eastAsia="Calibri" w:hint="default"/>
        </w:rPr>
        <w:t>2011</w:t>
      </w:r>
      <w:r>
        <w:rPr>
          <w:rFonts w:ascii="Calibri" w:hAnsi="Calibri" w:cs="Calibri" w:eastAsia="Calibri" w:hint="default"/>
          <w:spacing w:val="5"/>
        </w:rPr>
        <w:t> </w:t>
      </w:r>
      <w:r>
        <w:rPr/>
        <w:t>年</w:t>
      </w:r>
      <w:r>
        <w:rPr>
          <w:spacing w:val="-61"/>
        </w:rPr>
        <w:t> </w:t>
      </w:r>
      <w:r>
        <w:rPr>
          <w:rFonts w:ascii="Calibri" w:hAnsi="Calibri" w:cs="Calibri" w:eastAsia="Calibri" w:hint="default"/>
        </w:rPr>
        <w:t>4</w:t>
      </w:r>
      <w:r>
        <w:rPr>
          <w:rFonts w:ascii="Calibri" w:hAnsi="Calibri" w:cs="Calibri" w:eastAsia="Calibri" w:hint="default"/>
          <w:spacing w:val="5"/>
        </w:rPr>
        <w:t> </w:t>
      </w:r>
      <w:r>
        <w:rPr/>
        <w:t>月</w:t>
      </w:r>
      <w:r>
        <w:rPr>
          <w:spacing w:val="-61"/>
        </w:rPr>
        <w:t> </w:t>
      </w:r>
      <w:r>
        <w:rPr>
          <w:rFonts w:ascii="Calibri" w:hAnsi="Calibri" w:cs="Calibri" w:eastAsia="Calibri" w:hint="default"/>
        </w:rPr>
        <w:t>22</w:t>
      </w:r>
      <w:r>
        <w:rPr>
          <w:rFonts w:ascii="Calibri" w:hAnsi="Calibri" w:cs="Calibri" w:eastAsia="Calibri" w:hint="default"/>
          <w:spacing w:val="6"/>
        </w:rPr>
        <w:t> </w:t>
      </w:r>
      <w:r>
        <w:rPr>
          <w:spacing w:val="-10"/>
        </w:rPr>
        <w:t>日，第四届董事会</w:t>
      </w:r>
      <w:r>
        <w:rPr>
          <w:spacing w:val="-61"/>
        </w:rPr>
        <w:t> </w:t>
      </w:r>
      <w:r>
        <w:rPr>
          <w:rFonts w:ascii="Calibri" w:hAnsi="Calibri" w:cs="Calibri" w:eastAsia="Calibri" w:hint="default"/>
        </w:rPr>
        <w:t>2011</w:t>
      </w:r>
      <w:r>
        <w:rPr>
          <w:rFonts w:ascii="Calibri" w:hAnsi="Calibri" w:cs="Calibri" w:eastAsia="Calibri" w:hint="default"/>
          <w:spacing w:val="6"/>
        </w:rPr>
        <w:t> </w:t>
      </w:r>
      <w:r>
        <w:rPr/>
        <w:t>年第三次临时会议以通讯方式召开，</w:t>
      </w:r>
    </w:p>
    <w:p>
      <w:pPr>
        <w:pStyle w:val="BodyText"/>
        <w:spacing w:line="326" w:lineRule="auto" w:before="121"/>
        <w:ind w:right="1810"/>
        <w:jc w:val="both"/>
      </w:pPr>
      <w:r>
        <w:rPr/>
        <w:t>应到董事 </w:t>
      </w:r>
      <w:r>
        <w:rPr>
          <w:rFonts w:ascii="Calibri" w:hAnsi="Calibri" w:cs="Calibri" w:eastAsia="Calibri" w:hint="default"/>
        </w:rPr>
        <w:t>7 </w:t>
      </w:r>
      <w:r>
        <w:rPr/>
        <w:t>人，实到董事 </w:t>
      </w:r>
      <w:r>
        <w:rPr>
          <w:rFonts w:ascii="Calibri" w:hAnsi="Calibri" w:cs="Calibri" w:eastAsia="Calibri" w:hint="default"/>
        </w:rPr>
        <w:t>7</w:t>
      </w:r>
      <w:r>
        <w:rPr>
          <w:rFonts w:ascii="Calibri" w:hAnsi="Calibri" w:cs="Calibri" w:eastAsia="Calibri" w:hint="default"/>
          <w:spacing w:val="7"/>
        </w:rPr>
        <w:t> </w:t>
      </w:r>
      <w:r>
        <w:rPr/>
        <w:t>人，符合《公司法》和《公司章程》的规定。会议 由公司董事长史一兵先生主持，审议通过了《</w:t>
      </w:r>
      <w:r>
        <w:rPr>
          <w:rFonts w:ascii="Calibri" w:hAnsi="Calibri" w:cs="Calibri" w:eastAsia="Calibri" w:hint="default"/>
        </w:rPr>
        <w:t>2011</w:t>
      </w:r>
      <w:r>
        <w:rPr>
          <w:rFonts w:ascii="Calibri" w:hAnsi="Calibri" w:cs="Calibri" w:eastAsia="Calibri" w:hint="default"/>
          <w:spacing w:val="1"/>
        </w:rPr>
        <w:t> </w:t>
      </w:r>
      <w:r>
        <w:rPr/>
        <w:t>年第一季度季度报告正文》 </w:t>
      </w:r>
      <w:r>
        <w:rPr>
          <w:spacing w:val="-1"/>
        </w:rPr>
        <w:t>和《</w:t>
      </w:r>
      <w:r>
        <w:rPr>
          <w:rFonts w:ascii="Calibri" w:hAnsi="Calibri" w:cs="Calibri" w:eastAsia="Calibri" w:hint="default"/>
          <w:spacing w:val="-1"/>
        </w:rPr>
        <w:t>2011</w:t>
      </w:r>
      <w:r>
        <w:rPr>
          <w:rFonts w:ascii="Calibri" w:hAnsi="Calibri" w:cs="Calibri" w:eastAsia="Calibri" w:hint="default"/>
          <w:spacing w:val="13"/>
        </w:rPr>
        <w:t> </w:t>
      </w:r>
      <w:r>
        <w:rPr>
          <w:spacing w:val="-8"/>
        </w:rPr>
        <w:t>年第一季度季度报告全文》、《重大信息内部报告制度》以及《关于规</w:t>
      </w:r>
      <w:r>
        <w:rPr/>
        <w:t> </w:t>
      </w:r>
      <w:r>
        <w:rPr>
          <w:spacing w:val="-8"/>
        </w:rPr>
        <w:t>范与关联方资金往来的管理制度》。</w:t>
      </w:r>
    </w:p>
    <w:p>
      <w:pPr>
        <w:pStyle w:val="BodyText"/>
        <w:tabs>
          <w:tab w:pos="994" w:val="left" w:leader="none"/>
        </w:tabs>
        <w:spacing w:line="240" w:lineRule="auto" w:before="65"/>
        <w:ind w:left="296" w:right="0"/>
        <w:jc w:val="left"/>
      </w:pPr>
      <w:r>
        <w:rPr>
          <w:rFonts w:ascii="Calibri" w:hAnsi="Calibri" w:cs="Calibri" w:eastAsia="Calibri" w:hint="default"/>
        </w:rPr>
        <w:t>6</w:t>
      </w:r>
      <w:r>
        <w:rPr/>
        <w:t>、</w:t>
        <w:tab/>
        <w:t>第四届董事会</w:t>
      </w:r>
      <w:r>
        <w:rPr>
          <w:spacing w:val="-62"/>
        </w:rPr>
        <w:t> </w:t>
      </w:r>
      <w:r>
        <w:rPr>
          <w:rFonts w:ascii="Calibri" w:hAnsi="Calibri" w:cs="Calibri" w:eastAsia="Calibri" w:hint="default"/>
        </w:rPr>
        <w:t>2011</w:t>
      </w:r>
      <w:r>
        <w:rPr>
          <w:rFonts w:ascii="Calibri" w:hAnsi="Calibri" w:cs="Calibri" w:eastAsia="Calibri" w:hint="default"/>
          <w:spacing w:val="4"/>
        </w:rPr>
        <w:t> </w:t>
      </w:r>
      <w:r>
        <w:rPr/>
        <w:t>年第四次临时会议</w:t>
      </w:r>
    </w:p>
    <w:p>
      <w:pPr>
        <w:pStyle w:val="BodyText"/>
        <w:spacing w:line="240" w:lineRule="auto"/>
        <w:ind w:left="634" w:right="0"/>
        <w:jc w:val="left"/>
      </w:pPr>
      <w:r>
        <w:rPr>
          <w:rFonts w:ascii="Calibri" w:hAnsi="Calibri" w:cs="Calibri" w:eastAsia="Calibri" w:hint="default"/>
        </w:rPr>
        <w:t>2011</w:t>
      </w:r>
      <w:r>
        <w:rPr>
          <w:rFonts w:ascii="Calibri" w:hAnsi="Calibri" w:cs="Calibri" w:eastAsia="Calibri" w:hint="default"/>
          <w:spacing w:val="5"/>
        </w:rPr>
        <w:t> </w:t>
      </w:r>
      <w:r>
        <w:rPr/>
        <w:t>年</w:t>
      </w:r>
      <w:r>
        <w:rPr>
          <w:spacing w:val="-61"/>
        </w:rPr>
        <w:t> </w:t>
      </w:r>
      <w:r>
        <w:rPr>
          <w:rFonts w:ascii="Calibri" w:hAnsi="Calibri" w:cs="Calibri" w:eastAsia="Calibri" w:hint="default"/>
        </w:rPr>
        <w:t>4</w:t>
      </w:r>
      <w:r>
        <w:rPr>
          <w:rFonts w:ascii="Calibri" w:hAnsi="Calibri" w:cs="Calibri" w:eastAsia="Calibri" w:hint="default"/>
          <w:spacing w:val="5"/>
        </w:rPr>
        <w:t> </w:t>
      </w:r>
      <w:r>
        <w:rPr/>
        <w:t>月</w:t>
      </w:r>
      <w:r>
        <w:rPr>
          <w:spacing w:val="-61"/>
        </w:rPr>
        <w:t> </w:t>
      </w:r>
      <w:r>
        <w:rPr>
          <w:rFonts w:ascii="Calibri" w:hAnsi="Calibri" w:cs="Calibri" w:eastAsia="Calibri" w:hint="default"/>
        </w:rPr>
        <w:t>29</w:t>
      </w:r>
      <w:r>
        <w:rPr>
          <w:rFonts w:ascii="Calibri" w:hAnsi="Calibri" w:cs="Calibri" w:eastAsia="Calibri" w:hint="default"/>
          <w:spacing w:val="6"/>
        </w:rPr>
        <w:t> </w:t>
      </w:r>
      <w:r>
        <w:rPr>
          <w:spacing w:val="-10"/>
        </w:rPr>
        <w:t>日，第四届董事会</w:t>
      </w:r>
      <w:r>
        <w:rPr>
          <w:spacing w:val="-61"/>
        </w:rPr>
        <w:t> </w:t>
      </w:r>
      <w:r>
        <w:rPr>
          <w:rFonts w:ascii="Calibri" w:hAnsi="Calibri" w:cs="Calibri" w:eastAsia="Calibri" w:hint="default"/>
        </w:rPr>
        <w:t>2011</w:t>
      </w:r>
      <w:r>
        <w:rPr>
          <w:rFonts w:ascii="Calibri" w:hAnsi="Calibri" w:cs="Calibri" w:eastAsia="Calibri" w:hint="default"/>
          <w:spacing w:val="6"/>
        </w:rPr>
        <w:t> </w:t>
      </w:r>
      <w:r>
        <w:rPr/>
        <w:t>年第四次临时会议以通讯方式召开，</w:t>
      </w:r>
    </w:p>
    <w:p>
      <w:pPr>
        <w:pStyle w:val="BodyText"/>
        <w:spacing w:line="340" w:lineRule="auto"/>
        <w:ind w:right="1810"/>
        <w:jc w:val="both"/>
      </w:pPr>
      <w:r>
        <w:rPr/>
        <w:t>应到董事 </w:t>
      </w:r>
      <w:r>
        <w:rPr>
          <w:rFonts w:ascii="Calibri" w:hAnsi="Calibri" w:cs="Calibri" w:eastAsia="Calibri" w:hint="default"/>
        </w:rPr>
        <w:t>7 </w:t>
      </w:r>
      <w:r>
        <w:rPr/>
        <w:t>人，实到董事 </w:t>
      </w:r>
      <w:r>
        <w:rPr>
          <w:rFonts w:ascii="Calibri" w:hAnsi="Calibri" w:cs="Calibri" w:eastAsia="Calibri" w:hint="default"/>
        </w:rPr>
        <w:t>7</w:t>
      </w:r>
      <w:r>
        <w:rPr>
          <w:rFonts w:ascii="Calibri" w:hAnsi="Calibri" w:cs="Calibri" w:eastAsia="Calibri" w:hint="default"/>
          <w:spacing w:val="7"/>
        </w:rPr>
        <w:t> </w:t>
      </w:r>
      <w:r>
        <w:rPr/>
        <w:t>人，符合《公司法》和《公司章程》的规定。会议 </w:t>
      </w:r>
      <w:r>
        <w:rPr>
          <w:spacing w:val="-11"/>
        </w:rPr>
        <w:t>由公司董事长史一兵先生主持，审议通过了《关于聘任公司财务负责人的议案》。</w:t>
      </w:r>
      <w:r>
        <w:rPr>
          <w:spacing w:val="-87"/>
        </w:rPr>
        <w:t> </w:t>
      </w:r>
      <w:r>
        <w:rPr>
          <w:spacing w:val="-87"/>
        </w:rPr>
      </w:r>
      <w:r>
        <w:rPr>
          <w:rFonts w:ascii="Calibri" w:hAnsi="Calibri" w:cs="Calibri" w:eastAsia="Calibri" w:hint="default"/>
        </w:rPr>
        <w:t>7</w:t>
      </w:r>
      <w:r>
        <w:rPr/>
        <w:t>、  第四届董事会 </w:t>
      </w:r>
      <w:r>
        <w:rPr>
          <w:rFonts w:ascii="Calibri" w:hAnsi="Calibri" w:cs="Calibri" w:eastAsia="Calibri" w:hint="default"/>
        </w:rPr>
        <w:t>2011</w:t>
      </w:r>
      <w:r>
        <w:rPr>
          <w:rFonts w:ascii="Calibri" w:hAnsi="Calibri" w:cs="Calibri" w:eastAsia="Calibri" w:hint="default"/>
          <w:spacing w:val="38"/>
        </w:rPr>
        <w:t> </w:t>
      </w:r>
      <w:r>
        <w:rPr/>
        <w:t>年第五次临时会议</w:t>
      </w:r>
    </w:p>
    <w:p>
      <w:pPr>
        <w:pStyle w:val="BodyText"/>
        <w:spacing w:line="343" w:lineRule="exact" w:before="0"/>
        <w:ind w:left="634" w:right="0"/>
        <w:jc w:val="left"/>
      </w:pPr>
      <w:r>
        <w:rPr>
          <w:rFonts w:ascii="Calibri" w:hAnsi="Calibri" w:cs="Calibri" w:eastAsia="Calibri" w:hint="default"/>
        </w:rPr>
        <w:t>2011</w:t>
      </w:r>
      <w:r>
        <w:rPr>
          <w:rFonts w:ascii="Calibri" w:hAnsi="Calibri" w:cs="Calibri" w:eastAsia="Calibri" w:hint="default"/>
          <w:spacing w:val="6"/>
        </w:rPr>
        <w:t> </w:t>
      </w:r>
      <w:r>
        <w:rPr/>
        <w:t>年</w:t>
      </w:r>
      <w:r>
        <w:rPr>
          <w:spacing w:val="-60"/>
        </w:rPr>
        <w:t> </w:t>
      </w:r>
      <w:r>
        <w:rPr>
          <w:rFonts w:ascii="Calibri" w:hAnsi="Calibri" w:cs="Calibri" w:eastAsia="Calibri" w:hint="default"/>
        </w:rPr>
        <w:t>5</w:t>
      </w:r>
      <w:r>
        <w:rPr>
          <w:rFonts w:ascii="Calibri" w:hAnsi="Calibri" w:cs="Calibri" w:eastAsia="Calibri" w:hint="default"/>
          <w:spacing w:val="6"/>
        </w:rPr>
        <w:t> </w:t>
      </w:r>
      <w:r>
        <w:rPr/>
        <w:t>月</w:t>
      </w:r>
      <w:r>
        <w:rPr>
          <w:spacing w:val="-63"/>
        </w:rPr>
        <w:t> </w:t>
      </w:r>
      <w:r>
        <w:rPr>
          <w:rFonts w:ascii="Calibri" w:hAnsi="Calibri" w:cs="Calibri" w:eastAsia="Calibri" w:hint="default"/>
          <w:spacing w:val="-3"/>
        </w:rPr>
        <w:t>27</w:t>
      </w:r>
      <w:r>
        <w:rPr>
          <w:rFonts w:ascii="Calibri" w:hAnsi="Calibri" w:cs="Calibri" w:eastAsia="Calibri" w:hint="default"/>
          <w:spacing w:val="7"/>
        </w:rPr>
        <w:t> </w:t>
      </w:r>
      <w:r>
        <w:rPr>
          <w:spacing w:val="-10"/>
        </w:rPr>
        <w:t>日，第四届董事会</w:t>
      </w:r>
      <w:r>
        <w:rPr>
          <w:spacing w:val="-60"/>
        </w:rPr>
        <w:t> </w:t>
      </w:r>
      <w:r>
        <w:rPr>
          <w:rFonts w:ascii="Calibri" w:hAnsi="Calibri" w:cs="Calibri" w:eastAsia="Calibri" w:hint="default"/>
        </w:rPr>
        <w:t>2011</w:t>
      </w:r>
      <w:r>
        <w:rPr>
          <w:rFonts w:ascii="Calibri" w:hAnsi="Calibri" w:cs="Calibri" w:eastAsia="Calibri" w:hint="default"/>
          <w:spacing w:val="7"/>
        </w:rPr>
        <w:t> </w:t>
      </w:r>
      <w:r>
        <w:rPr/>
        <w:t>年第五次临时会议以通讯方式召开，</w:t>
      </w:r>
    </w:p>
    <w:p>
      <w:pPr>
        <w:pStyle w:val="BodyText"/>
        <w:spacing w:line="340" w:lineRule="auto"/>
        <w:ind w:right="1810"/>
        <w:jc w:val="both"/>
      </w:pPr>
      <w:r>
        <w:rPr/>
        <w:t>应到董事 </w:t>
      </w:r>
      <w:r>
        <w:rPr>
          <w:rFonts w:ascii="Calibri" w:hAnsi="Calibri" w:cs="Calibri" w:eastAsia="Calibri" w:hint="default"/>
        </w:rPr>
        <w:t>7 </w:t>
      </w:r>
      <w:r>
        <w:rPr/>
        <w:t>人，实到董事 </w:t>
      </w:r>
      <w:r>
        <w:rPr>
          <w:rFonts w:ascii="Calibri" w:hAnsi="Calibri" w:cs="Calibri" w:eastAsia="Calibri" w:hint="default"/>
        </w:rPr>
        <w:t>7</w:t>
      </w:r>
      <w:r>
        <w:rPr>
          <w:rFonts w:ascii="Calibri" w:hAnsi="Calibri" w:cs="Calibri" w:eastAsia="Calibri" w:hint="default"/>
          <w:spacing w:val="7"/>
        </w:rPr>
        <w:t> </w:t>
      </w:r>
      <w:r>
        <w:rPr/>
        <w:t>人，符合《公司法》和《公司章程》的规定。会议 </w:t>
      </w:r>
      <w:r>
        <w:rPr>
          <w:spacing w:val="3"/>
        </w:rPr>
        <w:t>由公司董事长史一兵先生主持，审议通过了《关于修订公司章程及内部控制相</w:t>
      </w:r>
      <w:r>
        <w:rPr/>
        <w:t> </w:t>
      </w:r>
      <w:r>
        <w:rPr>
          <w:spacing w:val="-31"/>
        </w:rPr>
        <w:t>关制度的议案》。</w:t>
      </w:r>
      <w:r>
        <w:rPr/>
      </w:r>
    </w:p>
    <w:p>
      <w:pPr>
        <w:pStyle w:val="BodyText"/>
        <w:tabs>
          <w:tab w:pos="994" w:val="left" w:leader="none"/>
        </w:tabs>
        <w:spacing w:line="240" w:lineRule="auto" w:before="50"/>
        <w:ind w:left="296" w:right="0"/>
        <w:jc w:val="left"/>
      </w:pPr>
      <w:r>
        <w:rPr>
          <w:rFonts w:ascii="Calibri" w:hAnsi="Calibri" w:cs="Calibri" w:eastAsia="Calibri" w:hint="default"/>
        </w:rPr>
        <w:t>8</w:t>
      </w:r>
      <w:r>
        <w:rPr/>
        <w:t>、</w:t>
        <w:tab/>
        <w:t>第四届董事会</w:t>
      </w:r>
      <w:r>
        <w:rPr>
          <w:spacing w:val="-62"/>
        </w:rPr>
        <w:t> </w:t>
      </w:r>
      <w:r>
        <w:rPr>
          <w:rFonts w:ascii="Calibri" w:hAnsi="Calibri" w:cs="Calibri" w:eastAsia="Calibri" w:hint="default"/>
        </w:rPr>
        <w:t>2011</w:t>
      </w:r>
      <w:r>
        <w:rPr>
          <w:rFonts w:ascii="Calibri" w:hAnsi="Calibri" w:cs="Calibri" w:eastAsia="Calibri" w:hint="default"/>
          <w:spacing w:val="4"/>
        </w:rPr>
        <w:t> </w:t>
      </w:r>
      <w:r>
        <w:rPr/>
        <w:t>年第六次临时会议</w:t>
      </w:r>
    </w:p>
    <w:p>
      <w:pPr>
        <w:spacing w:after="0" w:line="240" w:lineRule="auto"/>
        <w:jc w:val="left"/>
        <w:sectPr>
          <w:pgSz w:w="11910" w:h="16840"/>
          <w:pgMar w:header="721" w:footer="703" w:top="1180" w:bottom="900" w:left="1660" w:right="0"/>
        </w:sectPr>
      </w:pPr>
    </w:p>
    <w:p>
      <w:pPr>
        <w:spacing w:line="240" w:lineRule="auto" w:before="11"/>
        <w:rPr>
          <w:rFonts w:ascii="宋体" w:hAnsi="宋体" w:cs="宋体" w:eastAsia="宋体" w:hint="default"/>
          <w:sz w:val="11"/>
          <w:szCs w:val="11"/>
        </w:rPr>
      </w:pPr>
    </w:p>
    <w:p>
      <w:pPr>
        <w:pStyle w:val="BodyText"/>
        <w:spacing w:line="240" w:lineRule="auto" w:before="26"/>
        <w:ind w:left="634" w:right="0"/>
        <w:jc w:val="left"/>
      </w:pPr>
      <w:r>
        <w:rPr>
          <w:rFonts w:ascii="Calibri" w:hAnsi="Calibri" w:cs="Calibri" w:eastAsia="Calibri" w:hint="default"/>
        </w:rPr>
        <w:t>2011</w:t>
      </w:r>
      <w:r>
        <w:rPr>
          <w:rFonts w:ascii="Calibri" w:hAnsi="Calibri" w:cs="Calibri" w:eastAsia="Calibri" w:hint="default"/>
          <w:spacing w:val="5"/>
        </w:rPr>
        <w:t> </w:t>
      </w:r>
      <w:r>
        <w:rPr/>
        <w:t>年</w:t>
      </w:r>
      <w:r>
        <w:rPr>
          <w:spacing w:val="-61"/>
        </w:rPr>
        <w:t> </w:t>
      </w:r>
      <w:r>
        <w:rPr>
          <w:rFonts w:ascii="Calibri" w:hAnsi="Calibri" w:cs="Calibri" w:eastAsia="Calibri" w:hint="default"/>
        </w:rPr>
        <w:t>6</w:t>
      </w:r>
      <w:r>
        <w:rPr>
          <w:rFonts w:ascii="Calibri" w:hAnsi="Calibri" w:cs="Calibri" w:eastAsia="Calibri" w:hint="default"/>
          <w:spacing w:val="5"/>
        </w:rPr>
        <w:t> </w:t>
      </w:r>
      <w:r>
        <w:rPr/>
        <w:t>月</w:t>
      </w:r>
      <w:r>
        <w:rPr>
          <w:spacing w:val="-61"/>
        </w:rPr>
        <w:t> </w:t>
      </w:r>
      <w:r>
        <w:rPr>
          <w:rFonts w:ascii="Calibri" w:hAnsi="Calibri" w:cs="Calibri" w:eastAsia="Calibri" w:hint="default"/>
        </w:rPr>
        <w:t>21</w:t>
      </w:r>
      <w:r>
        <w:rPr>
          <w:rFonts w:ascii="Calibri" w:hAnsi="Calibri" w:cs="Calibri" w:eastAsia="Calibri" w:hint="default"/>
          <w:spacing w:val="6"/>
        </w:rPr>
        <w:t> </w:t>
      </w:r>
      <w:r>
        <w:rPr>
          <w:spacing w:val="-10"/>
        </w:rPr>
        <w:t>日，第四届董事会</w:t>
      </w:r>
      <w:r>
        <w:rPr>
          <w:spacing w:val="-61"/>
        </w:rPr>
        <w:t> </w:t>
      </w:r>
      <w:r>
        <w:rPr>
          <w:rFonts w:ascii="Calibri" w:hAnsi="Calibri" w:cs="Calibri" w:eastAsia="Calibri" w:hint="default"/>
        </w:rPr>
        <w:t>2011</w:t>
      </w:r>
      <w:r>
        <w:rPr>
          <w:rFonts w:ascii="Calibri" w:hAnsi="Calibri" w:cs="Calibri" w:eastAsia="Calibri" w:hint="default"/>
          <w:spacing w:val="6"/>
        </w:rPr>
        <w:t> </w:t>
      </w:r>
      <w:r>
        <w:rPr/>
        <w:t>年第六次临时会议以通讯方式召开，</w:t>
      </w:r>
    </w:p>
    <w:p>
      <w:pPr>
        <w:pStyle w:val="BodyText"/>
        <w:spacing w:line="340" w:lineRule="auto" w:before="121"/>
        <w:ind w:right="1808"/>
        <w:jc w:val="both"/>
      </w:pPr>
      <w:r>
        <w:rPr/>
        <w:t>应到董事 </w:t>
      </w:r>
      <w:r>
        <w:rPr>
          <w:rFonts w:ascii="Calibri" w:hAnsi="Calibri" w:cs="Calibri" w:eastAsia="Calibri" w:hint="default"/>
        </w:rPr>
        <w:t>7 </w:t>
      </w:r>
      <w:r>
        <w:rPr/>
        <w:t>人，实到董事 </w:t>
      </w:r>
      <w:r>
        <w:rPr>
          <w:rFonts w:ascii="Calibri" w:hAnsi="Calibri" w:cs="Calibri" w:eastAsia="Calibri" w:hint="default"/>
        </w:rPr>
        <w:t>7</w:t>
      </w:r>
      <w:r>
        <w:rPr>
          <w:rFonts w:ascii="Calibri" w:hAnsi="Calibri" w:cs="Calibri" w:eastAsia="Calibri" w:hint="default"/>
          <w:spacing w:val="8"/>
        </w:rPr>
        <w:t> </w:t>
      </w:r>
      <w:r>
        <w:rPr/>
        <w:t>人，符合《公司法》和《公司章程》的规定。会议 </w:t>
      </w:r>
      <w:r>
        <w:rPr>
          <w:spacing w:val="2"/>
        </w:rPr>
        <w:t>由公司董事长史一兵先生主持，审议通过了《关于加强上市公司治理专项活动</w:t>
      </w:r>
      <w:r>
        <w:rPr>
          <w:spacing w:val="-93"/>
        </w:rPr>
        <w:t> </w:t>
      </w:r>
      <w:r>
        <w:rPr>
          <w:spacing w:val="-93"/>
        </w:rPr>
      </w:r>
      <w:r>
        <w:rPr>
          <w:spacing w:val="-18"/>
        </w:rPr>
        <w:t>的整改报告》。</w:t>
      </w:r>
    </w:p>
    <w:p>
      <w:pPr>
        <w:pStyle w:val="BodyText"/>
        <w:tabs>
          <w:tab w:pos="994" w:val="left" w:leader="none"/>
        </w:tabs>
        <w:spacing w:line="240" w:lineRule="auto" w:before="53"/>
        <w:ind w:left="296" w:right="0"/>
        <w:jc w:val="left"/>
      </w:pPr>
      <w:r>
        <w:rPr>
          <w:rFonts w:ascii="Calibri" w:hAnsi="Calibri" w:cs="Calibri" w:eastAsia="Calibri" w:hint="default"/>
        </w:rPr>
        <w:t>9</w:t>
      </w:r>
      <w:r>
        <w:rPr/>
        <w:t>、</w:t>
        <w:tab/>
        <w:t>第四届董事会</w:t>
      </w:r>
      <w:r>
        <w:rPr>
          <w:spacing w:val="-62"/>
        </w:rPr>
        <w:t> </w:t>
      </w:r>
      <w:r>
        <w:rPr>
          <w:rFonts w:ascii="Calibri" w:hAnsi="Calibri" w:cs="Calibri" w:eastAsia="Calibri" w:hint="default"/>
        </w:rPr>
        <w:t>2011</w:t>
      </w:r>
      <w:r>
        <w:rPr>
          <w:rFonts w:ascii="Calibri" w:hAnsi="Calibri" w:cs="Calibri" w:eastAsia="Calibri" w:hint="default"/>
          <w:spacing w:val="4"/>
        </w:rPr>
        <w:t> </w:t>
      </w:r>
      <w:r>
        <w:rPr/>
        <w:t>年第七次临时会议</w:t>
      </w:r>
    </w:p>
    <w:p>
      <w:pPr>
        <w:pStyle w:val="BodyText"/>
        <w:spacing w:line="240" w:lineRule="auto" w:before="121"/>
        <w:ind w:left="634" w:right="0"/>
        <w:jc w:val="left"/>
      </w:pPr>
      <w:r>
        <w:rPr>
          <w:rFonts w:ascii="Calibri" w:hAnsi="Calibri" w:cs="Calibri" w:eastAsia="Calibri" w:hint="default"/>
        </w:rPr>
        <w:t>2011</w:t>
      </w:r>
      <w:r>
        <w:rPr>
          <w:rFonts w:ascii="Calibri" w:hAnsi="Calibri" w:cs="Calibri" w:eastAsia="Calibri" w:hint="default"/>
          <w:spacing w:val="5"/>
        </w:rPr>
        <w:t> </w:t>
      </w:r>
      <w:r>
        <w:rPr/>
        <w:t>年</w:t>
      </w:r>
      <w:r>
        <w:rPr>
          <w:spacing w:val="-61"/>
        </w:rPr>
        <w:t> </w:t>
      </w:r>
      <w:r>
        <w:rPr>
          <w:rFonts w:ascii="Calibri" w:hAnsi="Calibri" w:cs="Calibri" w:eastAsia="Calibri" w:hint="default"/>
        </w:rPr>
        <w:t>7</w:t>
      </w:r>
      <w:r>
        <w:rPr>
          <w:rFonts w:ascii="Calibri" w:hAnsi="Calibri" w:cs="Calibri" w:eastAsia="Calibri" w:hint="default"/>
          <w:spacing w:val="5"/>
        </w:rPr>
        <w:t> </w:t>
      </w:r>
      <w:r>
        <w:rPr/>
        <w:t>月</w:t>
      </w:r>
      <w:r>
        <w:rPr>
          <w:spacing w:val="-61"/>
        </w:rPr>
        <w:t> </w:t>
      </w:r>
      <w:r>
        <w:rPr>
          <w:rFonts w:ascii="Calibri" w:hAnsi="Calibri" w:cs="Calibri" w:eastAsia="Calibri" w:hint="default"/>
        </w:rPr>
        <w:t>18</w:t>
      </w:r>
      <w:r>
        <w:rPr>
          <w:rFonts w:ascii="Calibri" w:hAnsi="Calibri" w:cs="Calibri" w:eastAsia="Calibri" w:hint="default"/>
          <w:spacing w:val="6"/>
        </w:rPr>
        <w:t> </w:t>
      </w:r>
      <w:r>
        <w:rPr>
          <w:spacing w:val="-10"/>
        </w:rPr>
        <w:t>日，第四届董事会</w:t>
      </w:r>
      <w:r>
        <w:rPr>
          <w:spacing w:val="-61"/>
        </w:rPr>
        <w:t> </w:t>
      </w:r>
      <w:r>
        <w:rPr>
          <w:rFonts w:ascii="Calibri" w:hAnsi="Calibri" w:cs="Calibri" w:eastAsia="Calibri" w:hint="default"/>
        </w:rPr>
        <w:t>2011</w:t>
      </w:r>
      <w:r>
        <w:rPr>
          <w:rFonts w:ascii="Calibri" w:hAnsi="Calibri" w:cs="Calibri" w:eastAsia="Calibri" w:hint="default"/>
          <w:spacing w:val="6"/>
        </w:rPr>
        <w:t> </w:t>
      </w:r>
      <w:r>
        <w:rPr/>
        <w:t>年第七次临时会议以通讯方式召开，</w:t>
      </w:r>
    </w:p>
    <w:p>
      <w:pPr>
        <w:pStyle w:val="BodyText"/>
        <w:spacing w:line="345" w:lineRule="auto"/>
        <w:ind w:right="1810"/>
        <w:jc w:val="both"/>
      </w:pPr>
      <w:r>
        <w:rPr/>
        <w:t>应到董事 </w:t>
      </w:r>
      <w:r>
        <w:rPr>
          <w:rFonts w:ascii="Calibri" w:hAnsi="Calibri" w:cs="Calibri" w:eastAsia="Calibri" w:hint="default"/>
        </w:rPr>
        <w:t>7 </w:t>
      </w:r>
      <w:r>
        <w:rPr/>
        <w:t>人，实到董事 </w:t>
      </w:r>
      <w:r>
        <w:rPr>
          <w:rFonts w:ascii="Calibri" w:hAnsi="Calibri" w:cs="Calibri" w:eastAsia="Calibri" w:hint="default"/>
        </w:rPr>
        <w:t>7</w:t>
      </w:r>
      <w:r>
        <w:rPr>
          <w:rFonts w:ascii="Calibri" w:hAnsi="Calibri" w:cs="Calibri" w:eastAsia="Calibri" w:hint="default"/>
          <w:spacing w:val="7"/>
        </w:rPr>
        <w:t> </w:t>
      </w:r>
      <w:r>
        <w:rPr/>
        <w:t>人，符合《公司法》和《公司章程》的规定。会议 </w:t>
      </w:r>
      <w:r>
        <w:rPr>
          <w:spacing w:val="2"/>
        </w:rPr>
        <w:t>由公司董事长史一兵先生主持，审议通过了《关于修订公司章程及内部控制相</w:t>
      </w:r>
      <w:r>
        <w:rPr>
          <w:spacing w:val="-93"/>
        </w:rPr>
        <w:t> </w:t>
      </w:r>
      <w:r>
        <w:rPr>
          <w:spacing w:val="-93"/>
        </w:rPr>
      </w:r>
      <w:r>
        <w:rPr>
          <w:spacing w:val="-5"/>
        </w:rPr>
        <w:t>关制度的议案》、《关于提名潘政先生为公司董事候选人的议案》以及《关于提</w:t>
      </w:r>
      <w:r>
        <w:rPr>
          <w:spacing w:val="-88"/>
        </w:rPr>
        <w:t> </w:t>
      </w:r>
      <w:r>
        <w:rPr>
          <w:spacing w:val="-88"/>
        </w:rPr>
      </w:r>
      <w:r>
        <w:rPr/>
        <w:t>请召开</w:t>
      </w:r>
      <w:r>
        <w:rPr>
          <w:spacing w:val="-54"/>
        </w:rPr>
        <w:t> </w:t>
      </w:r>
      <w:r>
        <w:rPr>
          <w:rFonts w:ascii="Calibri" w:hAnsi="Calibri" w:cs="Calibri" w:eastAsia="Calibri" w:hint="default"/>
          <w:spacing w:val="-1"/>
        </w:rPr>
        <w:t>2011</w:t>
      </w:r>
      <w:r>
        <w:rPr>
          <w:rFonts w:ascii="Calibri" w:hAnsi="Calibri" w:cs="Calibri" w:eastAsia="Calibri" w:hint="default"/>
          <w:spacing w:val="13"/>
        </w:rPr>
        <w:t> </w:t>
      </w:r>
      <w:r>
        <w:rPr>
          <w:spacing w:val="-9"/>
        </w:rPr>
        <w:t>年第一次临时股东大会的议案》。</w:t>
      </w:r>
    </w:p>
    <w:p>
      <w:pPr>
        <w:pStyle w:val="BodyText"/>
        <w:tabs>
          <w:tab w:pos="994" w:val="left" w:leader="none"/>
        </w:tabs>
        <w:spacing w:line="337" w:lineRule="exact" w:before="0"/>
        <w:ind w:left="296" w:right="0"/>
        <w:jc w:val="left"/>
      </w:pPr>
      <w:r>
        <w:rPr>
          <w:rFonts w:ascii="Calibri" w:hAnsi="Calibri" w:cs="Calibri" w:eastAsia="Calibri" w:hint="default"/>
        </w:rPr>
        <w:t>10</w:t>
      </w:r>
      <w:r>
        <w:rPr/>
        <w:t>、</w:t>
        <w:tab/>
        <w:t>第四届董事会</w:t>
      </w:r>
      <w:r>
        <w:rPr>
          <w:spacing w:val="-62"/>
        </w:rPr>
        <w:t> </w:t>
      </w:r>
      <w:r>
        <w:rPr>
          <w:rFonts w:ascii="Calibri" w:hAnsi="Calibri" w:cs="Calibri" w:eastAsia="Calibri" w:hint="default"/>
        </w:rPr>
        <w:t>2011</w:t>
      </w:r>
      <w:r>
        <w:rPr>
          <w:rFonts w:ascii="Calibri" w:hAnsi="Calibri" w:cs="Calibri" w:eastAsia="Calibri" w:hint="default"/>
          <w:spacing w:val="4"/>
        </w:rPr>
        <w:t> </w:t>
      </w:r>
      <w:r>
        <w:rPr/>
        <w:t>年第八次临时会议</w:t>
      </w:r>
    </w:p>
    <w:p>
      <w:pPr>
        <w:pStyle w:val="BodyText"/>
        <w:spacing w:line="240" w:lineRule="auto"/>
        <w:ind w:left="634" w:right="0"/>
        <w:jc w:val="left"/>
      </w:pPr>
      <w:r>
        <w:rPr>
          <w:rFonts w:ascii="Calibri" w:hAnsi="Calibri" w:cs="Calibri" w:eastAsia="Calibri" w:hint="default"/>
        </w:rPr>
        <w:t>2011</w:t>
      </w:r>
      <w:r>
        <w:rPr>
          <w:rFonts w:ascii="Calibri" w:hAnsi="Calibri" w:cs="Calibri" w:eastAsia="Calibri" w:hint="default"/>
          <w:spacing w:val="9"/>
        </w:rPr>
        <w:t> </w:t>
      </w:r>
      <w:r>
        <w:rPr/>
        <w:t>年</w:t>
      </w:r>
      <w:r>
        <w:rPr>
          <w:spacing w:val="-55"/>
        </w:rPr>
        <w:t> </w:t>
      </w:r>
      <w:r>
        <w:rPr>
          <w:rFonts w:ascii="Calibri" w:hAnsi="Calibri" w:cs="Calibri" w:eastAsia="Calibri" w:hint="default"/>
        </w:rPr>
        <w:t>8</w:t>
      </w:r>
      <w:r>
        <w:rPr>
          <w:rFonts w:ascii="Calibri" w:hAnsi="Calibri" w:cs="Calibri" w:eastAsia="Calibri" w:hint="default"/>
          <w:spacing w:val="9"/>
        </w:rPr>
        <w:t> </w:t>
      </w:r>
      <w:r>
        <w:rPr/>
        <w:t>月</w:t>
      </w:r>
      <w:r>
        <w:rPr>
          <w:spacing w:val="-55"/>
        </w:rPr>
        <w:t> </w:t>
      </w:r>
      <w:r>
        <w:rPr>
          <w:rFonts w:ascii="Calibri" w:hAnsi="Calibri" w:cs="Calibri" w:eastAsia="Calibri" w:hint="default"/>
        </w:rPr>
        <w:t>23</w:t>
      </w:r>
      <w:r>
        <w:rPr>
          <w:rFonts w:ascii="Calibri" w:hAnsi="Calibri" w:cs="Calibri" w:eastAsia="Calibri" w:hint="default"/>
          <w:spacing w:val="12"/>
        </w:rPr>
        <w:t> </w:t>
      </w:r>
      <w:r>
        <w:rPr/>
        <w:t>日，第四届董事会</w:t>
      </w:r>
      <w:r>
        <w:rPr>
          <w:spacing w:val="-55"/>
        </w:rPr>
        <w:t> </w:t>
      </w:r>
      <w:r>
        <w:rPr>
          <w:rFonts w:ascii="Calibri" w:hAnsi="Calibri" w:cs="Calibri" w:eastAsia="Calibri" w:hint="default"/>
        </w:rPr>
        <w:t>2011</w:t>
      </w:r>
      <w:r>
        <w:rPr>
          <w:rFonts w:ascii="Calibri" w:hAnsi="Calibri" w:cs="Calibri" w:eastAsia="Calibri" w:hint="default"/>
          <w:spacing w:val="12"/>
        </w:rPr>
        <w:t> </w:t>
      </w:r>
      <w:r>
        <w:rPr/>
        <w:t>年第八次临时会议在上海市南京西</w:t>
      </w:r>
    </w:p>
    <w:p>
      <w:pPr>
        <w:pStyle w:val="BodyText"/>
        <w:spacing w:line="324" w:lineRule="auto" w:before="121"/>
        <w:ind w:right="1684"/>
        <w:jc w:val="left"/>
      </w:pPr>
      <w:r>
        <w:rPr/>
        <w:t>路</w:t>
      </w:r>
      <w:r>
        <w:rPr>
          <w:spacing w:val="-60"/>
        </w:rPr>
        <w:t> </w:t>
      </w:r>
      <w:r>
        <w:rPr>
          <w:rFonts w:ascii="Calibri" w:hAnsi="Calibri" w:cs="Calibri" w:eastAsia="Calibri" w:hint="default"/>
        </w:rPr>
        <w:t>1600</w:t>
      </w:r>
      <w:r>
        <w:rPr>
          <w:rFonts w:ascii="Calibri" w:hAnsi="Calibri" w:cs="Calibri" w:eastAsia="Calibri" w:hint="default"/>
          <w:spacing w:val="7"/>
        </w:rPr>
        <w:t> </w:t>
      </w:r>
      <w:r>
        <w:rPr/>
        <w:t>号</w:t>
      </w:r>
      <w:r>
        <w:rPr>
          <w:spacing w:val="-59"/>
        </w:rPr>
        <w:t> </w:t>
      </w:r>
      <w:r>
        <w:rPr>
          <w:rFonts w:ascii="Calibri" w:hAnsi="Calibri" w:cs="Calibri" w:eastAsia="Calibri" w:hint="default"/>
        </w:rPr>
        <w:t>5</w:t>
      </w:r>
      <w:r>
        <w:rPr>
          <w:rFonts w:ascii="Calibri" w:hAnsi="Calibri" w:cs="Calibri" w:eastAsia="Calibri" w:hint="default"/>
          <w:spacing w:val="7"/>
        </w:rPr>
        <w:t> </w:t>
      </w:r>
      <w:r>
        <w:rPr>
          <w:spacing w:val="-4"/>
        </w:rPr>
        <w:t>楼公司会议室以现场投票方式召开，应到董事</w:t>
      </w:r>
      <w:r>
        <w:rPr>
          <w:spacing w:val="-59"/>
        </w:rPr>
        <w:t> </w:t>
      </w:r>
      <w:r>
        <w:rPr>
          <w:rFonts w:ascii="Calibri" w:hAnsi="Calibri" w:cs="Calibri" w:eastAsia="Calibri" w:hint="default"/>
        </w:rPr>
        <w:t>7</w:t>
      </w:r>
      <w:r>
        <w:rPr>
          <w:rFonts w:ascii="Calibri" w:hAnsi="Calibri" w:cs="Calibri" w:eastAsia="Calibri" w:hint="default"/>
          <w:spacing w:val="7"/>
        </w:rPr>
        <w:t> </w:t>
      </w:r>
      <w:r>
        <w:rPr>
          <w:spacing w:val="-12"/>
        </w:rPr>
        <w:t>人，实到董事</w:t>
      </w:r>
      <w:r>
        <w:rPr>
          <w:spacing w:val="-59"/>
        </w:rPr>
        <w:t> </w:t>
      </w:r>
      <w:r>
        <w:rPr>
          <w:rFonts w:ascii="Calibri" w:hAnsi="Calibri" w:cs="Calibri" w:eastAsia="Calibri" w:hint="default"/>
        </w:rPr>
        <w:t>7</w:t>
      </w:r>
      <w:r>
        <w:rPr>
          <w:rFonts w:ascii="Calibri" w:hAnsi="Calibri" w:cs="Calibri" w:eastAsia="Calibri" w:hint="default"/>
          <w:spacing w:val="7"/>
        </w:rPr>
        <w:t> </w:t>
      </w:r>
      <w:r>
        <w:rPr/>
        <w:t>人， </w:t>
      </w:r>
      <w:r>
        <w:rPr>
          <w:spacing w:val="-3"/>
        </w:rPr>
        <w:t>独立董事刘汝林因工作原因委托独立董事罗伟德代为出席并表决，</w:t>
      </w:r>
      <w:r>
        <w:rPr>
          <w:rFonts w:ascii="Calibri" w:hAnsi="Calibri" w:cs="Calibri" w:eastAsia="Calibri" w:hint="default"/>
          <w:spacing w:val="-3"/>
        </w:rPr>
        <w:t>4 </w:t>
      </w:r>
      <w:r>
        <w:rPr/>
        <w:t>名监事列席</w:t>
      </w:r>
      <w:r>
        <w:rPr>
          <w:spacing w:val="-84"/>
        </w:rPr>
        <w:t> </w:t>
      </w:r>
      <w:r>
        <w:rPr>
          <w:spacing w:val="2"/>
        </w:rPr>
        <w:t>了会议，符合《公司法》和《公司章程》的规定。会议由公司董事长史一兵先</w:t>
      </w:r>
    </w:p>
    <w:p>
      <w:pPr>
        <w:pStyle w:val="BodyText"/>
        <w:spacing w:line="340" w:lineRule="auto" w:before="70"/>
        <w:ind w:right="1808"/>
        <w:jc w:val="both"/>
      </w:pPr>
      <w:r>
        <w:rPr/>
        <w:t>生主持，经逐项表决，审议通过了《</w:t>
      </w:r>
      <w:r>
        <w:rPr>
          <w:rFonts w:ascii="Calibri" w:hAnsi="Calibri" w:cs="Calibri" w:eastAsia="Calibri" w:hint="default"/>
        </w:rPr>
        <w:t>2011 </w:t>
      </w:r>
      <w:r>
        <w:rPr/>
        <w:t>年半年度报告》全文及《</w:t>
      </w:r>
      <w:r>
        <w:rPr>
          <w:rFonts w:ascii="Calibri" w:hAnsi="Calibri" w:cs="Calibri" w:eastAsia="Calibri" w:hint="default"/>
        </w:rPr>
        <w:t>2011</w:t>
      </w:r>
      <w:r>
        <w:rPr>
          <w:rFonts w:ascii="Calibri" w:hAnsi="Calibri" w:cs="Calibri" w:eastAsia="Calibri" w:hint="default"/>
          <w:spacing w:val="-5"/>
        </w:rPr>
        <w:t> </w:t>
      </w:r>
      <w:r>
        <w:rPr/>
        <w:t>年半年 </w:t>
      </w:r>
      <w:r>
        <w:rPr>
          <w:spacing w:val="-5"/>
        </w:rPr>
        <w:t>度报告摘要》、《关于补选公司第四届董事会副董事长及董事会相关专门委员会</w:t>
      </w:r>
      <w:r>
        <w:rPr>
          <w:spacing w:val="-88"/>
        </w:rPr>
        <w:t> </w:t>
      </w:r>
      <w:r>
        <w:rPr>
          <w:spacing w:val="-88"/>
        </w:rPr>
      </w:r>
      <w:r>
        <w:rPr>
          <w:spacing w:val="-18"/>
        </w:rPr>
        <w:t>委员的议案》。</w:t>
      </w:r>
    </w:p>
    <w:p>
      <w:pPr>
        <w:pStyle w:val="BodyText"/>
        <w:tabs>
          <w:tab w:pos="994" w:val="left" w:leader="none"/>
        </w:tabs>
        <w:spacing w:line="240" w:lineRule="auto" w:before="50"/>
        <w:ind w:left="296" w:right="0"/>
        <w:jc w:val="left"/>
      </w:pPr>
      <w:r>
        <w:rPr>
          <w:rFonts w:ascii="Calibri" w:hAnsi="Calibri" w:cs="Calibri" w:eastAsia="Calibri" w:hint="default"/>
        </w:rPr>
        <w:t>11</w:t>
      </w:r>
      <w:r>
        <w:rPr/>
        <w:t>、</w:t>
        <w:tab/>
        <w:t>第四届董事会</w:t>
      </w:r>
      <w:r>
        <w:rPr>
          <w:spacing w:val="-62"/>
        </w:rPr>
        <w:t> </w:t>
      </w:r>
      <w:r>
        <w:rPr>
          <w:rFonts w:ascii="Calibri" w:hAnsi="Calibri" w:cs="Calibri" w:eastAsia="Calibri" w:hint="default"/>
        </w:rPr>
        <w:t>2011</w:t>
      </w:r>
      <w:r>
        <w:rPr>
          <w:rFonts w:ascii="Calibri" w:hAnsi="Calibri" w:cs="Calibri" w:eastAsia="Calibri" w:hint="default"/>
          <w:spacing w:val="4"/>
        </w:rPr>
        <w:t> </w:t>
      </w:r>
      <w:r>
        <w:rPr/>
        <w:t>年第九次临时会议</w:t>
      </w:r>
    </w:p>
    <w:p>
      <w:pPr>
        <w:pStyle w:val="BodyText"/>
        <w:spacing w:line="240" w:lineRule="auto"/>
        <w:ind w:left="634" w:right="0"/>
        <w:jc w:val="left"/>
      </w:pPr>
      <w:r>
        <w:rPr>
          <w:rFonts w:ascii="Calibri" w:hAnsi="Calibri" w:cs="Calibri" w:eastAsia="Calibri" w:hint="default"/>
        </w:rPr>
        <w:t>2011</w:t>
      </w:r>
      <w:r>
        <w:rPr>
          <w:rFonts w:ascii="Calibri" w:hAnsi="Calibri" w:cs="Calibri" w:eastAsia="Calibri" w:hint="default"/>
          <w:spacing w:val="9"/>
        </w:rPr>
        <w:t> </w:t>
      </w:r>
      <w:r>
        <w:rPr/>
        <w:t>年</w:t>
      </w:r>
      <w:r>
        <w:rPr>
          <w:spacing w:val="-55"/>
        </w:rPr>
        <w:t> </w:t>
      </w:r>
      <w:r>
        <w:rPr>
          <w:rFonts w:ascii="Calibri" w:hAnsi="Calibri" w:cs="Calibri" w:eastAsia="Calibri" w:hint="default"/>
        </w:rPr>
        <w:t>9</w:t>
      </w:r>
      <w:r>
        <w:rPr>
          <w:rFonts w:ascii="Calibri" w:hAnsi="Calibri" w:cs="Calibri" w:eastAsia="Calibri" w:hint="default"/>
          <w:spacing w:val="9"/>
        </w:rPr>
        <w:t> </w:t>
      </w:r>
      <w:r>
        <w:rPr/>
        <w:t>月</w:t>
      </w:r>
      <w:r>
        <w:rPr>
          <w:spacing w:val="-55"/>
        </w:rPr>
        <w:t> </w:t>
      </w:r>
      <w:r>
        <w:rPr>
          <w:rFonts w:ascii="Calibri" w:hAnsi="Calibri" w:cs="Calibri" w:eastAsia="Calibri" w:hint="default"/>
        </w:rPr>
        <w:t>19</w:t>
      </w:r>
      <w:r>
        <w:rPr>
          <w:rFonts w:ascii="Calibri" w:hAnsi="Calibri" w:cs="Calibri" w:eastAsia="Calibri" w:hint="default"/>
          <w:spacing w:val="12"/>
        </w:rPr>
        <w:t> </w:t>
      </w:r>
      <w:r>
        <w:rPr/>
        <w:t>日，第四届董事会</w:t>
      </w:r>
      <w:r>
        <w:rPr>
          <w:spacing w:val="-55"/>
        </w:rPr>
        <w:t> </w:t>
      </w:r>
      <w:r>
        <w:rPr>
          <w:rFonts w:ascii="Calibri" w:hAnsi="Calibri" w:cs="Calibri" w:eastAsia="Calibri" w:hint="default"/>
        </w:rPr>
        <w:t>2011</w:t>
      </w:r>
      <w:r>
        <w:rPr>
          <w:rFonts w:ascii="Calibri" w:hAnsi="Calibri" w:cs="Calibri" w:eastAsia="Calibri" w:hint="default"/>
          <w:spacing w:val="12"/>
        </w:rPr>
        <w:t> </w:t>
      </w:r>
      <w:r>
        <w:rPr/>
        <w:t>年第九次临时会议在上海市南京西</w:t>
      </w:r>
    </w:p>
    <w:p>
      <w:pPr>
        <w:pStyle w:val="BodyText"/>
        <w:spacing w:line="240" w:lineRule="auto" w:before="121"/>
        <w:ind w:right="0"/>
        <w:jc w:val="both"/>
      </w:pPr>
      <w:r>
        <w:rPr/>
        <w:t>路</w:t>
      </w:r>
      <w:r>
        <w:rPr>
          <w:spacing w:val="-60"/>
        </w:rPr>
        <w:t> </w:t>
      </w:r>
      <w:r>
        <w:rPr>
          <w:rFonts w:ascii="Calibri" w:hAnsi="Calibri" w:cs="Calibri" w:eastAsia="Calibri" w:hint="default"/>
        </w:rPr>
        <w:t>1600</w:t>
      </w:r>
      <w:r>
        <w:rPr>
          <w:rFonts w:ascii="Calibri" w:hAnsi="Calibri" w:cs="Calibri" w:eastAsia="Calibri" w:hint="default"/>
          <w:spacing w:val="7"/>
        </w:rPr>
        <w:t> </w:t>
      </w:r>
      <w:r>
        <w:rPr/>
        <w:t>号</w:t>
      </w:r>
      <w:r>
        <w:rPr>
          <w:spacing w:val="-59"/>
        </w:rPr>
        <w:t> </w:t>
      </w:r>
      <w:r>
        <w:rPr>
          <w:rFonts w:ascii="Calibri" w:hAnsi="Calibri" w:cs="Calibri" w:eastAsia="Calibri" w:hint="default"/>
        </w:rPr>
        <w:t>5</w:t>
      </w:r>
      <w:r>
        <w:rPr>
          <w:rFonts w:ascii="Calibri" w:hAnsi="Calibri" w:cs="Calibri" w:eastAsia="Calibri" w:hint="default"/>
          <w:spacing w:val="7"/>
        </w:rPr>
        <w:t> </w:t>
      </w:r>
      <w:r>
        <w:rPr>
          <w:spacing w:val="-4"/>
        </w:rPr>
        <w:t>楼公司会议室以现场投票方式召开，应到董事</w:t>
      </w:r>
      <w:r>
        <w:rPr>
          <w:spacing w:val="-58"/>
        </w:rPr>
        <w:t> </w:t>
      </w:r>
      <w:r>
        <w:rPr>
          <w:rFonts w:ascii="Calibri" w:hAnsi="Calibri" w:cs="Calibri" w:eastAsia="Calibri" w:hint="default"/>
        </w:rPr>
        <w:t>7</w:t>
      </w:r>
      <w:r>
        <w:rPr>
          <w:rFonts w:ascii="Calibri" w:hAnsi="Calibri" w:cs="Calibri" w:eastAsia="Calibri" w:hint="default"/>
          <w:spacing w:val="7"/>
        </w:rPr>
        <w:t> </w:t>
      </w:r>
      <w:r>
        <w:rPr>
          <w:spacing w:val="-12"/>
        </w:rPr>
        <w:t>人，实到董事</w:t>
      </w:r>
      <w:r>
        <w:rPr>
          <w:spacing w:val="-59"/>
        </w:rPr>
        <w:t> </w:t>
      </w:r>
      <w:r>
        <w:rPr>
          <w:rFonts w:ascii="Calibri" w:hAnsi="Calibri" w:cs="Calibri" w:eastAsia="Calibri" w:hint="default"/>
        </w:rPr>
        <w:t>7</w:t>
      </w:r>
      <w:r>
        <w:rPr>
          <w:rFonts w:ascii="Calibri" w:hAnsi="Calibri" w:cs="Calibri" w:eastAsia="Calibri" w:hint="default"/>
          <w:spacing w:val="7"/>
        </w:rPr>
        <w:t> </w:t>
      </w:r>
      <w:r>
        <w:rPr/>
        <w:t>人，</w:t>
      </w:r>
    </w:p>
    <w:p>
      <w:pPr>
        <w:pStyle w:val="BodyText"/>
        <w:spacing w:line="324" w:lineRule="auto"/>
        <w:ind w:right="1808"/>
        <w:jc w:val="both"/>
      </w:pPr>
      <w:r>
        <w:rPr>
          <w:rFonts w:ascii="Calibri" w:hAnsi="Calibri" w:cs="Calibri" w:eastAsia="Calibri" w:hint="default"/>
        </w:rPr>
        <w:t>2</w:t>
      </w:r>
      <w:r>
        <w:rPr>
          <w:rFonts w:ascii="Calibri" w:hAnsi="Calibri" w:cs="Calibri" w:eastAsia="Calibri" w:hint="default"/>
          <w:spacing w:val="6"/>
        </w:rPr>
        <w:t> </w:t>
      </w:r>
      <w:r>
        <w:rPr>
          <w:spacing w:val="-2"/>
        </w:rPr>
        <w:t>名监事列席了会议，符合《公司法》和《公司章程》的规定。会议由公司董事</w:t>
      </w:r>
      <w:r>
        <w:rPr/>
        <w:t> </w:t>
      </w:r>
      <w:r>
        <w:rPr>
          <w:spacing w:val="2"/>
        </w:rPr>
        <w:t>长史一兵先生主持，经逐项表决，审议通过了《</w:t>
      </w:r>
      <w:r>
        <w:rPr>
          <w:rFonts w:ascii="Calibri" w:hAnsi="Calibri" w:cs="Calibri" w:eastAsia="Calibri" w:hint="default"/>
          <w:spacing w:val="2"/>
        </w:rPr>
        <w:t>A</w:t>
      </w:r>
      <w:r>
        <w:rPr>
          <w:rFonts w:ascii="Calibri" w:hAnsi="Calibri" w:cs="Calibri" w:eastAsia="Calibri" w:hint="default"/>
          <w:spacing w:val="45"/>
        </w:rPr>
        <w:t> </w:t>
      </w:r>
      <w:r>
        <w:rPr/>
        <w:t>股股票期权激励计划（</w:t>
      </w:r>
      <w:r>
        <w:rPr>
          <w:rFonts w:ascii="Calibri" w:hAnsi="Calibri" w:cs="Calibri" w:eastAsia="Calibri" w:hint="default"/>
        </w:rPr>
        <w:t>2011</w:t>
      </w:r>
      <w:r>
        <w:rPr>
          <w:rFonts w:ascii="Calibri" w:hAnsi="Calibri" w:cs="Calibri" w:eastAsia="Calibri" w:hint="default"/>
          <w:spacing w:val="-50"/>
        </w:rPr>
        <w:t> </w:t>
      </w:r>
      <w:r>
        <w:rPr>
          <w:spacing w:val="-11"/>
        </w:rPr>
        <w:t>年度）（草案）》及其摘要、经修订的《公司章程》、《关于提请股东大会授权董</w:t>
      </w:r>
    </w:p>
    <w:p>
      <w:pPr>
        <w:pStyle w:val="BodyText"/>
        <w:spacing w:line="324" w:lineRule="auto" w:before="70"/>
        <w:ind w:right="1811"/>
        <w:jc w:val="both"/>
      </w:pPr>
      <w:r>
        <w:rPr/>
        <w:t>事会办理相关工商变更的议案》以及《关于提请召开公司</w:t>
      </w:r>
      <w:r>
        <w:rPr>
          <w:spacing w:val="-65"/>
        </w:rPr>
        <w:t> </w:t>
      </w:r>
      <w:r>
        <w:rPr>
          <w:rFonts w:ascii="Calibri" w:hAnsi="Calibri" w:cs="Calibri" w:eastAsia="Calibri" w:hint="default"/>
        </w:rPr>
        <w:t>2011 </w:t>
      </w:r>
      <w:r>
        <w:rPr/>
        <w:t>年第二次临时股 </w:t>
      </w:r>
      <w:r>
        <w:rPr>
          <w:spacing w:val="-15"/>
        </w:rPr>
        <w:t>东大会的议案》。</w:t>
      </w:r>
    </w:p>
    <w:p>
      <w:pPr>
        <w:pStyle w:val="BodyText"/>
        <w:tabs>
          <w:tab w:pos="994" w:val="left" w:leader="none"/>
        </w:tabs>
        <w:spacing w:line="240" w:lineRule="auto" w:before="70"/>
        <w:ind w:left="296" w:right="0"/>
        <w:jc w:val="left"/>
      </w:pPr>
      <w:r>
        <w:rPr>
          <w:rFonts w:ascii="Calibri" w:hAnsi="Calibri" w:cs="Calibri" w:eastAsia="Calibri" w:hint="default"/>
        </w:rPr>
        <w:t>12</w:t>
      </w:r>
      <w:r>
        <w:rPr/>
        <w:t>、</w:t>
        <w:tab/>
        <w:t>第四届董事会</w:t>
      </w:r>
      <w:r>
        <w:rPr>
          <w:spacing w:val="-62"/>
        </w:rPr>
        <w:t> </w:t>
      </w:r>
      <w:r>
        <w:rPr>
          <w:rFonts w:ascii="Calibri" w:hAnsi="Calibri" w:cs="Calibri" w:eastAsia="Calibri" w:hint="default"/>
        </w:rPr>
        <w:t>2011</w:t>
      </w:r>
      <w:r>
        <w:rPr>
          <w:rFonts w:ascii="Calibri" w:hAnsi="Calibri" w:cs="Calibri" w:eastAsia="Calibri" w:hint="default"/>
          <w:spacing w:val="4"/>
        </w:rPr>
        <w:t> </w:t>
      </w:r>
      <w:r>
        <w:rPr/>
        <w:t>年第十次临时会议</w:t>
      </w:r>
    </w:p>
    <w:p>
      <w:pPr>
        <w:pStyle w:val="BodyText"/>
        <w:spacing w:line="240" w:lineRule="auto" w:before="121"/>
        <w:ind w:left="634" w:right="0"/>
        <w:jc w:val="left"/>
      </w:pPr>
      <w:r>
        <w:rPr>
          <w:rFonts w:ascii="Calibri" w:hAnsi="Calibri" w:cs="Calibri" w:eastAsia="Calibri" w:hint="default"/>
        </w:rPr>
        <w:t>2011</w:t>
      </w:r>
      <w:r>
        <w:rPr>
          <w:rFonts w:ascii="Calibri" w:hAnsi="Calibri" w:cs="Calibri" w:eastAsia="Calibri" w:hint="default"/>
          <w:spacing w:val="6"/>
        </w:rPr>
        <w:t> </w:t>
      </w:r>
      <w:r>
        <w:rPr/>
        <w:t>年</w:t>
      </w:r>
      <w:r>
        <w:rPr>
          <w:spacing w:val="-60"/>
        </w:rPr>
        <w:t> </w:t>
      </w:r>
      <w:r>
        <w:rPr>
          <w:rFonts w:ascii="Calibri" w:hAnsi="Calibri" w:cs="Calibri" w:eastAsia="Calibri" w:hint="default"/>
        </w:rPr>
        <w:t>10</w:t>
      </w:r>
      <w:r>
        <w:rPr>
          <w:rFonts w:ascii="Calibri" w:hAnsi="Calibri" w:cs="Calibri" w:eastAsia="Calibri" w:hint="default"/>
          <w:spacing w:val="6"/>
        </w:rPr>
        <w:t> </w:t>
      </w:r>
      <w:r>
        <w:rPr/>
        <w:t>月</w:t>
      </w:r>
      <w:r>
        <w:rPr>
          <w:spacing w:val="-63"/>
        </w:rPr>
        <w:t> </w:t>
      </w:r>
      <w:r>
        <w:rPr>
          <w:rFonts w:ascii="Calibri" w:hAnsi="Calibri" w:cs="Calibri" w:eastAsia="Calibri" w:hint="default"/>
        </w:rPr>
        <w:t>14</w:t>
      </w:r>
      <w:r>
        <w:rPr>
          <w:rFonts w:ascii="Calibri" w:hAnsi="Calibri" w:cs="Calibri" w:eastAsia="Calibri" w:hint="default"/>
          <w:spacing w:val="7"/>
        </w:rPr>
        <w:t> </w:t>
      </w:r>
      <w:r>
        <w:rPr>
          <w:spacing w:val="-11"/>
        </w:rPr>
        <w:t>日，第四届董事会</w:t>
      </w:r>
      <w:r>
        <w:rPr>
          <w:spacing w:val="-60"/>
        </w:rPr>
        <w:t> </w:t>
      </w:r>
      <w:r>
        <w:rPr>
          <w:rFonts w:ascii="Calibri" w:hAnsi="Calibri" w:cs="Calibri" w:eastAsia="Calibri" w:hint="default"/>
        </w:rPr>
        <w:t>2011</w:t>
      </w:r>
      <w:r>
        <w:rPr>
          <w:rFonts w:ascii="Calibri" w:hAnsi="Calibri" w:cs="Calibri" w:eastAsia="Calibri" w:hint="default"/>
          <w:spacing w:val="7"/>
        </w:rPr>
        <w:t> </w:t>
      </w:r>
      <w:r>
        <w:rPr/>
        <w:t>年第十次临时会议在上海市南京西</w:t>
      </w:r>
    </w:p>
    <w:p>
      <w:pPr>
        <w:pStyle w:val="BodyText"/>
        <w:spacing w:line="324" w:lineRule="auto"/>
        <w:ind w:right="1683"/>
        <w:jc w:val="left"/>
      </w:pPr>
      <w:r>
        <w:rPr/>
        <w:t>路</w:t>
      </w:r>
      <w:r>
        <w:rPr>
          <w:spacing w:val="-60"/>
        </w:rPr>
        <w:t> </w:t>
      </w:r>
      <w:r>
        <w:rPr>
          <w:rFonts w:ascii="Calibri" w:hAnsi="Calibri" w:cs="Calibri" w:eastAsia="Calibri" w:hint="default"/>
        </w:rPr>
        <w:t>1600</w:t>
      </w:r>
      <w:r>
        <w:rPr>
          <w:rFonts w:ascii="Calibri" w:hAnsi="Calibri" w:cs="Calibri" w:eastAsia="Calibri" w:hint="default"/>
          <w:spacing w:val="7"/>
        </w:rPr>
        <w:t> </w:t>
      </w:r>
      <w:r>
        <w:rPr/>
        <w:t>号</w:t>
      </w:r>
      <w:r>
        <w:rPr>
          <w:spacing w:val="-59"/>
        </w:rPr>
        <w:t> </w:t>
      </w:r>
      <w:r>
        <w:rPr>
          <w:rFonts w:ascii="Calibri" w:hAnsi="Calibri" w:cs="Calibri" w:eastAsia="Calibri" w:hint="default"/>
        </w:rPr>
        <w:t>5</w:t>
      </w:r>
      <w:r>
        <w:rPr>
          <w:rFonts w:ascii="Calibri" w:hAnsi="Calibri" w:cs="Calibri" w:eastAsia="Calibri" w:hint="default"/>
          <w:spacing w:val="7"/>
        </w:rPr>
        <w:t> </w:t>
      </w:r>
      <w:r>
        <w:rPr>
          <w:spacing w:val="-4"/>
        </w:rPr>
        <w:t>楼公司会议室以现场投票方式召开，应到董事</w:t>
      </w:r>
      <w:r>
        <w:rPr>
          <w:spacing w:val="-58"/>
        </w:rPr>
        <w:t> </w:t>
      </w:r>
      <w:r>
        <w:rPr>
          <w:rFonts w:ascii="Calibri" w:hAnsi="Calibri" w:cs="Calibri" w:eastAsia="Calibri" w:hint="default"/>
        </w:rPr>
        <w:t>7</w:t>
      </w:r>
      <w:r>
        <w:rPr>
          <w:rFonts w:ascii="Calibri" w:hAnsi="Calibri" w:cs="Calibri" w:eastAsia="Calibri" w:hint="default"/>
          <w:spacing w:val="7"/>
        </w:rPr>
        <w:t> </w:t>
      </w:r>
      <w:r>
        <w:rPr>
          <w:spacing w:val="-12"/>
        </w:rPr>
        <w:t>人，实到董事</w:t>
      </w:r>
      <w:r>
        <w:rPr>
          <w:spacing w:val="-59"/>
        </w:rPr>
        <w:t> </w:t>
      </w:r>
      <w:r>
        <w:rPr>
          <w:rFonts w:ascii="Calibri" w:hAnsi="Calibri" w:cs="Calibri" w:eastAsia="Calibri" w:hint="default"/>
        </w:rPr>
        <w:t>7</w:t>
      </w:r>
      <w:r>
        <w:rPr>
          <w:rFonts w:ascii="Calibri" w:hAnsi="Calibri" w:cs="Calibri" w:eastAsia="Calibri" w:hint="default"/>
          <w:spacing w:val="7"/>
        </w:rPr>
        <w:t> </w:t>
      </w:r>
      <w:r>
        <w:rPr/>
        <w:t>人， </w:t>
      </w:r>
      <w:r>
        <w:rPr>
          <w:spacing w:val="2"/>
        </w:rPr>
        <w:t>符合《公司法》和《公司章程》的规定。会议由公司董事长史一兵先生主持，</w:t>
      </w:r>
    </w:p>
    <w:p>
      <w:pPr>
        <w:spacing w:after="0" w:line="324" w:lineRule="auto"/>
        <w:jc w:val="left"/>
        <w:sectPr>
          <w:footerReference w:type="default" r:id="rId28"/>
          <w:pgSz w:w="11910" w:h="16840"/>
          <w:pgMar w:footer="703" w:header="721" w:top="1180" w:bottom="900" w:left="1660" w:right="0"/>
        </w:sectPr>
      </w:pPr>
    </w:p>
    <w:p>
      <w:pPr>
        <w:spacing w:line="240" w:lineRule="auto" w:before="11"/>
        <w:rPr>
          <w:rFonts w:ascii="宋体" w:hAnsi="宋体" w:cs="宋体" w:eastAsia="宋体" w:hint="default"/>
          <w:sz w:val="11"/>
          <w:szCs w:val="11"/>
        </w:rPr>
      </w:pPr>
    </w:p>
    <w:p>
      <w:pPr>
        <w:pStyle w:val="BodyText"/>
        <w:spacing w:line="324" w:lineRule="auto" w:before="26"/>
        <w:ind w:right="1808"/>
        <w:jc w:val="both"/>
      </w:pPr>
      <w:r>
        <w:rPr/>
        <w:t>经逐项表决，审议通过了《</w:t>
      </w:r>
      <w:r>
        <w:rPr>
          <w:rFonts w:ascii="Calibri" w:hAnsi="Calibri" w:cs="Calibri" w:eastAsia="Calibri" w:hint="default"/>
        </w:rPr>
        <w:t>2011 </w:t>
      </w:r>
      <w:r>
        <w:rPr/>
        <w:t>年第三季度季度报告正文》及《</w:t>
      </w:r>
      <w:r>
        <w:rPr>
          <w:rFonts w:ascii="Calibri" w:hAnsi="Calibri" w:cs="Calibri" w:eastAsia="Calibri" w:hint="default"/>
        </w:rPr>
        <w:t>2011</w:t>
      </w:r>
      <w:r>
        <w:rPr>
          <w:rFonts w:ascii="Calibri" w:hAnsi="Calibri" w:cs="Calibri" w:eastAsia="Calibri" w:hint="default"/>
          <w:spacing w:val="-4"/>
        </w:rPr>
        <w:t> </w:t>
      </w:r>
      <w:r>
        <w:rPr/>
        <w:t>年第三季 </w:t>
      </w:r>
      <w:r>
        <w:rPr>
          <w:spacing w:val="-15"/>
        </w:rPr>
        <w:t>度季度报告全文》、《关于使用部分超募资金暂时补充流动资金的议案》。</w:t>
      </w:r>
      <w:r>
        <w:rPr/>
      </w:r>
    </w:p>
    <w:p>
      <w:pPr>
        <w:pStyle w:val="BodyText"/>
        <w:tabs>
          <w:tab w:pos="698" w:val="left" w:leader="none"/>
        </w:tabs>
        <w:spacing w:line="240" w:lineRule="auto" w:before="70"/>
        <w:ind w:left="0" w:right="4747"/>
        <w:jc w:val="center"/>
      </w:pPr>
      <w:r>
        <w:rPr>
          <w:rFonts w:ascii="Calibri" w:hAnsi="Calibri" w:cs="Calibri" w:eastAsia="Calibri" w:hint="default"/>
        </w:rPr>
        <w:t>13</w:t>
      </w:r>
      <w:r>
        <w:rPr/>
        <w:t>、</w:t>
        <w:tab/>
        <w:t>第四届董事会</w:t>
      </w:r>
      <w:r>
        <w:rPr>
          <w:spacing w:val="-62"/>
        </w:rPr>
        <w:t> </w:t>
      </w:r>
      <w:r>
        <w:rPr>
          <w:rFonts w:ascii="Calibri" w:hAnsi="Calibri" w:cs="Calibri" w:eastAsia="Calibri" w:hint="default"/>
        </w:rPr>
        <w:t>2011</w:t>
      </w:r>
      <w:r>
        <w:rPr>
          <w:rFonts w:ascii="Calibri" w:hAnsi="Calibri" w:cs="Calibri" w:eastAsia="Calibri" w:hint="default"/>
          <w:spacing w:val="4"/>
        </w:rPr>
        <w:t> </w:t>
      </w:r>
      <w:r>
        <w:rPr/>
        <w:t>年第十一次临时会议</w:t>
      </w:r>
    </w:p>
    <w:p>
      <w:pPr>
        <w:pStyle w:val="BodyText"/>
        <w:spacing w:line="240" w:lineRule="auto" w:before="121"/>
        <w:ind w:left="634" w:right="0"/>
        <w:jc w:val="left"/>
      </w:pPr>
      <w:r>
        <w:rPr>
          <w:rFonts w:ascii="Calibri" w:hAnsi="Calibri" w:cs="Calibri" w:eastAsia="Calibri" w:hint="default"/>
        </w:rPr>
        <w:t>2011</w:t>
      </w:r>
      <w:r>
        <w:rPr>
          <w:rFonts w:ascii="Calibri" w:hAnsi="Calibri" w:cs="Calibri" w:eastAsia="Calibri" w:hint="default"/>
          <w:spacing w:val="6"/>
        </w:rPr>
        <w:t> </w:t>
      </w:r>
      <w:r>
        <w:rPr/>
        <w:t>年</w:t>
      </w:r>
      <w:r>
        <w:rPr>
          <w:spacing w:val="-60"/>
        </w:rPr>
        <w:t> </w:t>
      </w:r>
      <w:r>
        <w:rPr>
          <w:rFonts w:ascii="Calibri" w:hAnsi="Calibri" w:cs="Calibri" w:eastAsia="Calibri" w:hint="default"/>
        </w:rPr>
        <w:t>10</w:t>
      </w:r>
      <w:r>
        <w:rPr>
          <w:rFonts w:ascii="Calibri" w:hAnsi="Calibri" w:cs="Calibri" w:eastAsia="Calibri" w:hint="default"/>
          <w:spacing w:val="6"/>
        </w:rPr>
        <w:t> </w:t>
      </w:r>
      <w:r>
        <w:rPr/>
        <w:t>月</w:t>
      </w:r>
      <w:r>
        <w:rPr>
          <w:spacing w:val="-63"/>
        </w:rPr>
        <w:t> </w:t>
      </w:r>
      <w:r>
        <w:rPr>
          <w:rFonts w:ascii="Calibri" w:hAnsi="Calibri" w:cs="Calibri" w:eastAsia="Calibri" w:hint="default"/>
        </w:rPr>
        <w:t>19</w:t>
      </w:r>
      <w:r>
        <w:rPr>
          <w:rFonts w:ascii="Calibri" w:hAnsi="Calibri" w:cs="Calibri" w:eastAsia="Calibri" w:hint="default"/>
          <w:spacing w:val="7"/>
        </w:rPr>
        <w:t> </w:t>
      </w:r>
      <w:r>
        <w:rPr>
          <w:spacing w:val="-11"/>
        </w:rPr>
        <w:t>日，第四届董事会</w:t>
      </w:r>
      <w:r>
        <w:rPr>
          <w:spacing w:val="-60"/>
        </w:rPr>
        <w:t> </w:t>
      </w:r>
      <w:r>
        <w:rPr>
          <w:rFonts w:ascii="Calibri" w:hAnsi="Calibri" w:cs="Calibri" w:eastAsia="Calibri" w:hint="default"/>
        </w:rPr>
        <w:t>2011</w:t>
      </w:r>
      <w:r>
        <w:rPr>
          <w:rFonts w:ascii="Calibri" w:hAnsi="Calibri" w:cs="Calibri" w:eastAsia="Calibri" w:hint="default"/>
          <w:spacing w:val="7"/>
        </w:rPr>
        <w:t> </w:t>
      </w:r>
      <w:r>
        <w:rPr/>
        <w:t>年第十一次临时会议在上海市南京</w:t>
      </w:r>
    </w:p>
    <w:p>
      <w:pPr>
        <w:pStyle w:val="BodyText"/>
        <w:spacing w:line="324" w:lineRule="auto"/>
        <w:ind w:right="1808"/>
        <w:jc w:val="both"/>
      </w:pPr>
      <w:r>
        <w:rPr/>
        <w:t>西路</w:t>
      </w:r>
      <w:r>
        <w:rPr>
          <w:spacing w:val="-54"/>
        </w:rPr>
        <w:t> </w:t>
      </w:r>
      <w:r>
        <w:rPr>
          <w:rFonts w:ascii="Calibri" w:hAnsi="Calibri" w:cs="Calibri" w:eastAsia="Calibri" w:hint="default"/>
        </w:rPr>
        <w:t>1600</w:t>
      </w:r>
      <w:r>
        <w:rPr>
          <w:rFonts w:ascii="Calibri" w:hAnsi="Calibri" w:cs="Calibri" w:eastAsia="Calibri" w:hint="default"/>
          <w:spacing w:val="12"/>
        </w:rPr>
        <w:t> </w:t>
      </w:r>
      <w:r>
        <w:rPr/>
        <w:t>号</w:t>
      </w:r>
      <w:r>
        <w:rPr>
          <w:spacing w:val="-54"/>
        </w:rPr>
        <w:t> </w:t>
      </w:r>
      <w:r>
        <w:rPr>
          <w:rFonts w:ascii="Calibri" w:hAnsi="Calibri" w:cs="Calibri" w:eastAsia="Calibri" w:hint="default"/>
        </w:rPr>
        <w:t>5</w:t>
      </w:r>
      <w:r>
        <w:rPr>
          <w:rFonts w:ascii="Calibri" w:hAnsi="Calibri" w:cs="Calibri" w:eastAsia="Calibri" w:hint="default"/>
          <w:spacing w:val="12"/>
        </w:rPr>
        <w:t> </w:t>
      </w:r>
      <w:r>
        <w:rPr/>
        <w:t>楼公司会议室以现场投票方式召开，应到董事</w:t>
      </w:r>
      <w:r>
        <w:rPr>
          <w:spacing w:val="-53"/>
        </w:rPr>
        <w:t> </w:t>
      </w:r>
      <w:r>
        <w:rPr>
          <w:rFonts w:ascii="Calibri" w:hAnsi="Calibri" w:cs="Calibri" w:eastAsia="Calibri" w:hint="default"/>
        </w:rPr>
        <w:t>7</w:t>
      </w:r>
      <w:r>
        <w:rPr>
          <w:rFonts w:ascii="Calibri" w:hAnsi="Calibri" w:cs="Calibri" w:eastAsia="Calibri" w:hint="default"/>
          <w:spacing w:val="12"/>
        </w:rPr>
        <w:t> </w:t>
      </w:r>
      <w:r>
        <w:rPr/>
        <w:t>人，实到董事</w:t>
      </w:r>
      <w:r>
        <w:rPr>
          <w:spacing w:val="-54"/>
        </w:rPr>
        <w:t> </w:t>
      </w:r>
      <w:r>
        <w:rPr>
          <w:rFonts w:ascii="Calibri" w:hAnsi="Calibri" w:cs="Calibri" w:eastAsia="Calibri" w:hint="default"/>
        </w:rPr>
        <w:t>7 </w:t>
      </w:r>
      <w:r>
        <w:rPr>
          <w:spacing w:val="-4"/>
        </w:rPr>
        <w:t>人，</w:t>
      </w:r>
      <w:r>
        <w:rPr>
          <w:rFonts w:ascii="Calibri" w:hAnsi="Calibri" w:cs="Calibri" w:eastAsia="Calibri" w:hint="default"/>
          <w:spacing w:val="-4"/>
        </w:rPr>
        <w:t>2</w:t>
      </w:r>
      <w:r>
        <w:rPr>
          <w:rFonts w:ascii="Calibri" w:hAnsi="Calibri" w:cs="Calibri" w:eastAsia="Calibri" w:hint="default"/>
          <w:spacing w:val="16"/>
        </w:rPr>
        <w:t> </w:t>
      </w:r>
      <w:r>
        <w:rPr>
          <w:spacing w:val="-2"/>
        </w:rPr>
        <w:t>名监事列席了会议，符合《公司法》和《公司章程》的规定。会议由公司</w:t>
      </w:r>
      <w:r>
        <w:rPr/>
        <w:t> 董事长史一兵先生主持，经逐项表决，审议通过了《关于公司 </w:t>
      </w:r>
      <w:r>
        <w:rPr>
          <w:rFonts w:ascii="Calibri" w:hAnsi="Calibri" w:cs="Calibri" w:eastAsia="Calibri" w:hint="default"/>
        </w:rPr>
        <w:t>A</w:t>
      </w:r>
      <w:r>
        <w:rPr>
          <w:rFonts w:ascii="Calibri" w:hAnsi="Calibri" w:cs="Calibri" w:eastAsia="Calibri" w:hint="default"/>
          <w:spacing w:val="43"/>
        </w:rPr>
        <w:t> </w:t>
      </w:r>
      <w:r>
        <w:rPr/>
        <w:t>股股票期权激 </w:t>
      </w:r>
      <w:r>
        <w:rPr>
          <w:spacing w:val="-13"/>
        </w:rPr>
        <w:t>励计划激励对象调整的议案》、《关于公司</w:t>
      </w:r>
      <w:r>
        <w:rPr/>
        <w:t> </w:t>
      </w:r>
      <w:r>
        <w:rPr>
          <w:rFonts w:ascii="Calibri" w:hAnsi="Calibri" w:cs="Calibri" w:eastAsia="Calibri" w:hint="default"/>
        </w:rPr>
        <w:t>A</w:t>
      </w:r>
      <w:r>
        <w:rPr>
          <w:rFonts w:ascii="Calibri" w:hAnsi="Calibri" w:cs="Calibri" w:eastAsia="Calibri" w:hint="default"/>
          <w:spacing w:val="50"/>
        </w:rPr>
        <w:t> </w:t>
      </w:r>
      <w:r>
        <w:rPr/>
        <w:t>股股票期权激励计划行权价格调整 </w:t>
      </w:r>
      <w:r>
        <w:rPr>
          <w:spacing w:val="-5"/>
        </w:rPr>
        <w:t>的议案》以及《关于向激励对象首次授予股票期权的议案》。</w:t>
      </w:r>
    </w:p>
    <w:p>
      <w:pPr>
        <w:pStyle w:val="BodyText"/>
        <w:tabs>
          <w:tab w:pos="698" w:val="left" w:leader="none"/>
        </w:tabs>
        <w:spacing w:line="240" w:lineRule="auto" w:before="70"/>
        <w:ind w:left="0" w:right="4747"/>
        <w:jc w:val="center"/>
      </w:pPr>
      <w:r>
        <w:rPr>
          <w:rFonts w:ascii="Calibri" w:hAnsi="Calibri" w:cs="Calibri" w:eastAsia="Calibri" w:hint="default"/>
        </w:rPr>
        <w:t>14</w:t>
      </w:r>
      <w:r>
        <w:rPr/>
        <w:t>、</w:t>
        <w:tab/>
        <w:t>第四届董事会</w:t>
      </w:r>
      <w:r>
        <w:rPr>
          <w:spacing w:val="-62"/>
        </w:rPr>
        <w:t> </w:t>
      </w:r>
      <w:r>
        <w:rPr>
          <w:rFonts w:ascii="Calibri" w:hAnsi="Calibri" w:cs="Calibri" w:eastAsia="Calibri" w:hint="default"/>
        </w:rPr>
        <w:t>2011</w:t>
      </w:r>
      <w:r>
        <w:rPr>
          <w:rFonts w:ascii="Calibri" w:hAnsi="Calibri" w:cs="Calibri" w:eastAsia="Calibri" w:hint="default"/>
          <w:spacing w:val="4"/>
        </w:rPr>
        <w:t> </w:t>
      </w:r>
      <w:r>
        <w:rPr/>
        <w:t>年第十二次临时会议</w:t>
      </w:r>
    </w:p>
    <w:p>
      <w:pPr>
        <w:pStyle w:val="BodyText"/>
        <w:spacing w:line="240" w:lineRule="auto" w:before="121"/>
        <w:ind w:left="634" w:right="0"/>
        <w:jc w:val="left"/>
      </w:pPr>
      <w:r>
        <w:rPr>
          <w:rFonts w:ascii="Calibri" w:hAnsi="Calibri" w:cs="Calibri" w:eastAsia="Calibri" w:hint="default"/>
        </w:rPr>
        <w:t>2011</w:t>
      </w:r>
      <w:r>
        <w:rPr>
          <w:rFonts w:ascii="Calibri" w:hAnsi="Calibri" w:cs="Calibri" w:eastAsia="Calibri" w:hint="default"/>
          <w:spacing w:val="6"/>
        </w:rPr>
        <w:t> </w:t>
      </w:r>
      <w:r>
        <w:rPr/>
        <w:t>年</w:t>
      </w:r>
      <w:r>
        <w:rPr>
          <w:spacing w:val="-60"/>
        </w:rPr>
        <w:t> </w:t>
      </w:r>
      <w:r>
        <w:rPr>
          <w:rFonts w:ascii="Calibri" w:hAnsi="Calibri" w:cs="Calibri" w:eastAsia="Calibri" w:hint="default"/>
        </w:rPr>
        <w:t>11</w:t>
      </w:r>
      <w:r>
        <w:rPr>
          <w:rFonts w:ascii="Calibri" w:hAnsi="Calibri" w:cs="Calibri" w:eastAsia="Calibri" w:hint="default"/>
          <w:spacing w:val="6"/>
        </w:rPr>
        <w:t> </w:t>
      </w:r>
      <w:r>
        <w:rPr/>
        <w:t>月</w:t>
      </w:r>
      <w:r>
        <w:rPr>
          <w:spacing w:val="-63"/>
        </w:rPr>
        <w:t> </w:t>
      </w:r>
      <w:r>
        <w:rPr>
          <w:rFonts w:ascii="Calibri" w:hAnsi="Calibri" w:cs="Calibri" w:eastAsia="Calibri" w:hint="default"/>
        </w:rPr>
        <w:t>10</w:t>
      </w:r>
      <w:r>
        <w:rPr>
          <w:rFonts w:ascii="Calibri" w:hAnsi="Calibri" w:cs="Calibri" w:eastAsia="Calibri" w:hint="default"/>
          <w:spacing w:val="7"/>
        </w:rPr>
        <w:t> </w:t>
      </w:r>
      <w:r>
        <w:rPr>
          <w:spacing w:val="-11"/>
        </w:rPr>
        <w:t>日，第四届董事会</w:t>
      </w:r>
      <w:r>
        <w:rPr>
          <w:spacing w:val="-60"/>
        </w:rPr>
        <w:t> </w:t>
      </w:r>
      <w:r>
        <w:rPr>
          <w:rFonts w:ascii="Calibri" w:hAnsi="Calibri" w:cs="Calibri" w:eastAsia="Calibri" w:hint="default"/>
        </w:rPr>
        <w:t>2011</w:t>
      </w:r>
      <w:r>
        <w:rPr>
          <w:rFonts w:ascii="Calibri" w:hAnsi="Calibri" w:cs="Calibri" w:eastAsia="Calibri" w:hint="default"/>
          <w:spacing w:val="7"/>
        </w:rPr>
        <w:t> </w:t>
      </w:r>
      <w:r>
        <w:rPr/>
        <w:t>年第十二次临时会议以通讯方式召</w:t>
      </w:r>
    </w:p>
    <w:p>
      <w:pPr>
        <w:pStyle w:val="BodyText"/>
        <w:spacing w:line="340" w:lineRule="auto"/>
        <w:ind w:right="1810"/>
        <w:jc w:val="both"/>
      </w:pPr>
      <w:r>
        <w:rPr/>
        <w:t>开，应到董事 </w:t>
      </w:r>
      <w:r>
        <w:rPr>
          <w:rFonts w:ascii="Calibri" w:hAnsi="Calibri" w:cs="Calibri" w:eastAsia="Calibri" w:hint="default"/>
        </w:rPr>
        <w:t>7 </w:t>
      </w:r>
      <w:r>
        <w:rPr/>
        <w:t>人，实到董事 </w:t>
      </w:r>
      <w:r>
        <w:rPr>
          <w:rFonts w:ascii="Calibri" w:hAnsi="Calibri" w:cs="Calibri" w:eastAsia="Calibri" w:hint="default"/>
        </w:rPr>
        <w:t>7</w:t>
      </w:r>
      <w:r>
        <w:rPr>
          <w:rFonts w:ascii="Calibri" w:hAnsi="Calibri" w:cs="Calibri" w:eastAsia="Calibri" w:hint="default"/>
          <w:spacing w:val="7"/>
        </w:rPr>
        <w:t> </w:t>
      </w:r>
      <w:r>
        <w:rPr/>
        <w:t>人，符合《公司法》和《公司章程》的规定。 </w:t>
      </w:r>
      <w:r>
        <w:rPr>
          <w:spacing w:val="2"/>
        </w:rPr>
        <w:t>会议由公司董事长史一兵先生主持，审议通过了《关于向宁波银行上海长宁支</w:t>
      </w:r>
      <w:r>
        <w:rPr>
          <w:spacing w:val="-93"/>
        </w:rPr>
        <w:t> </w:t>
      </w:r>
      <w:r>
        <w:rPr>
          <w:spacing w:val="-93"/>
        </w:rPr>
      </w:r>
      <w:r>
        <w:rPr>
          <w:spacing w:val="-9"/>
        </w:rPr>
        <w:t>行申请综合授信额度的议案》。</w:t>
      </w:r>
    </w:p>
    <w:p>
      <w:pPr>
        <w:spacing w:line="240" w:lineRule="auto" w:before="0"/>
        <w:rPr>
          <w:rFonts w:ascii="宋体" w:hAnsi="宋体" w:cs="宋体" w:eastAsia="宋体" w:hint="default"/>
          <w:sz w:val="24"/>
          <w:szCs w:val="24"/>
        </w:rPr>
      </w:pPr>
    </w:p>
    <w:p>
      <w:pPr>
        <w:pStyle w:val="Heading5"/>
        <w:spacing w:line="240" w:lineRule="auto" w:before="176"/>
        <w:ind w:left="154" w:right="0"/>
        <w:jc w:val="both"/>
        <w:rPr>
          <w:b w:val="0"/>
          <w:bCs w:val="0"/>
        </w:rPr>
      </w:pPr>
      <w:r>
        <w:rPr/>
        <w:t>四、</w:t>
      </w:r>
      <w:r>
        <w:rPr>
          <w:spacing w:val="-96"/>
        </w:rPr>
        <w:t> </w:t>
      </w:r>
      <w:r>
        <w:rPr/>
        <w:t>董事会下设专门委员会工作总结情况</w:t>
      </w:r>
      <w:r>
        <w:rPr>
          <w:b w:val="0"/>
          <w:bCs w:val="0"/>
        </w:rPr>
      </w:r>
    </w:p>
    <w:p>
      <w:pPr>
        <w:pStyle w:val="Heading5"/>
        <w:spacing w:line="240" w:lineRule="auto" w:before="154"/>
        <w:ind w:left="634" w:right="0"/>
        <w:jc w:val="left"/>
        <w:rPr>
          <w:b w:val="0"/>
          <w:bCs w:val="0"/>
        </w:rPr>
      </w:pPr>
      <w:r>
        <w:rPr/>
        <w:t>（一）</w:t>
      </w:r>
      <w:r>
        <w:rPr>
          <w:spacing w:val="-66"/>
        </w:rPr>
        <w:t> </w:t>
      </w:r>
      <w:r>
        <w:rPr/>
        <w:t>董事会审计委员会工作总结情况</w:t>
      </w:r>
      <w:r>
        <w:rPr>
          <w:b w:val="0"/>
          <w:bCs w:val="0"/>
        </w:rPr>
      </w:r>
    </w:p>
    <w:p>
      <w:pPr>
        <w:pStyle w:val="BodyText"/>
        <w:spacing w:line="326" w:lineRule="auto" w:before="151"/>
        <w:ind w:right="1793" w:firstLine="479"/>
        <w:jc w:val="left"/>
      </w:pPr>
      <w:r>
        <w:rPr/>
        <w:t>公司审计委员会由 </w:t>
      </w:r>
      <w:r>
        <w:rPr>
          <w:rFonts w:ascii="Calibri" w:hAnsi="Calibri" w:cs="Calibri" w:eastAsia="Calibri" w:hint="default"/>
        </w:rPr>
        <w:t>3 </w:t>
      </w:r>
      <w:r>
        <w:rPr/>
        <w:t>名董事组成，其中 </w:t>
      </w:r>
      <w:r>
        <w:rPr>
          <w:rFonts w:ascii="Calibri" w:hAnsi="Calibri" w:cs="Calibri" w:eastAsia="Calibri" w:hint="default"/>
        </w:rPr>
        <w:t>2</w:t>
      </w:r>
      <w:r>
        <w:rPr>
          <w:rFonts w:ascii="Calibri" w:hAnsi="Calibri" w:cs="Calibri" w:eastAsia="Calibri" w:hint="default"/>
          <w:spacing w:val="8"/>
        </w:rPr>
        <w:t> </w:t>
      </w:r>
      <w:r>
        <w:rPr/>
        <w:t>名为独立董事，委员会主任由独 立董事、且为会计专业人士担任。</w:t>
      </w:r>
    </w:p>
    <w:p>
      <w:pPr>
        <w:pStyle w:val="BodyText"/>
        <w:spacing w:line="357" w:lineRule="auto" w:before="67"/>
        <w:ind w:right="1817" w:firstLine="479"/>
        <w:jc w:val="both"/>
      </w:pPr>
      <w:r>
        <w:rPr>
          <w:spacing w:val="3"/>
        </w:rPr>
        <w:t>报告期内，审计委员会定期召开会议审议内部审计部门提交的工作报告和</w:t>
      </w:r>
      <w:r>
        <w:rPr/>
        <w:t> </w:t>
      </w:r>
      <w:r>
        <w:rPr>
          <w:spacing w:val="2"/>
        </w:rPr>
        <w:t>工作计划，并定期向董事会报告；并对与财务报告、信息披露事务等相关的内</w:t>
      </w:r>
      <w:r>
        <w:rPr>
          <w:spacing w:val="-93"/>
        </w:rPr>
        <w:t> </w:t>
      </w:r>
      <w:r>
        <w:rPr>
          <w:spacing w:val="-93"/>
        </w:rPr>
      </w:r>
      <w:r>
        <w:rPr>
          <w:spacing w:val="2"/>
        </w:rPr>
        <w:t>部控制制度的建立和实施情况出具审核意见；并与公司聘请的审计机构沟通，</w:t>
      </w:r>
      <w:r>
        <w:rPr>
          <w:spacing w:val="-93"/>
        </w:rPr>
        <w:t> </w:t>
      </w:r>
      <w:r>
        <w:rPr>
          <w:spacing w:val="-93"/>
        </w:rPr>
      </w:r>
      <w:r>
        <w:rPr/>
        <w:t>确定公司年度审计工作计划的安排。</w:t>
      </w:r>
    </w:p>
    <w:p>
      <w:pPr>
        <w:pStyle w:val="BodyText"/>
        <w:spacing w:line="340" w:lineRule="auto" w:before="36"/>
        <w:ind w:right="1682" w:firstLine="479"/>
        <w:jc w:val="left"/>
      </w:pPr>
      <w:r>
        <w:rPr>
          <w:spacing w:val="-7"/>
        </w:rPr>
        <w:t>审计委员会会议还对《</w:t>
      </w:r>
      <w:r>
        <w:rPr>
          <w:rFonts w:ascii="Calibri" w:hAnsi="Calibri" w:cs="Calibri" w:eastAsia="Calibri" w:hint="default"/>
          <w:spacing w:val="-7"/>
        </w:rPr>
        <w:t>2010</w:t>
      </w:r>
      <w:r>
        <w:rPr>
          <w:rFonts w:ascii="Calibri" w:hAnsi="Calibri" w:cs="Calibri" w:eastAsia="Calibri" w:hint="default"/>
          <w:spacing w:val="9"/>
        </w:rPr>
        <w:t> </w:t>
      </w:r>
      <w:r>
        <w:rPr>
          <w:spacing w:val="-31"/>
        </w:rPr>
        <w:t>年度审计报告》、《聘用</w:t>
      </w:r>
      <w:r>
        <w:rPr>
          <w:spacing w:val="-57"/>
        </w:rPr>
        <w:t> </w:t>
      </w:r>
      <w:r>
        <w:rPr>
          <w:rFonts w:ascii="Calibri" w:hAnsi="Calibri" w:cs="Calibri" w:eastAsia="Calibri" w:hint="default"/>
          <w:spacing w:val="-1"/>
        </w:rPr>
        <w:t>2011</w:t>
      </w:r>
      <w:r>
        <w:rPr>
          <w:rFonts w:ascii="Calibri" w:hAnsi="Calibri" w:cs="Calibri" w:eastAsia="Calibri" w:hint="default"/>
          <w:spacing w:val="9"/>
        </w:rPr>
        <w:t> </w:t>
      </w:r>
      <w:r>
        <w:rPr>
          <w:spacing w:val="-1"/>
        </w:rPr>
        <w:t>年度财务审计机构》</w:t>
      </w:r>
      <w:r>
        <w:rPr/>
        <w:t> </w:t>
      </w:r>
      <w:r>
        <w:rPr>
          <w:spacing w:val="3"/>
        </w:rPr>
        <w:t>等事项进行了审议并形成决议。审计委员会同意立信会计师事务所有限公司对</w:t>
      </w:r>
      <w:r>
        <w:rPr/>
        <w:t> 公司</w:t>
      </w:r>
      <w:r>
        <w:rPr>
          <w:spacing w:val="-68"/>
        </w:rPr>
        <w:t> </w:t>
      </w:r>
      <w:r>
        <w:rPr>
          <w:rFonts w:ascii="Calibri" w:hAnsi="Calibri" w:cs="Calibri" w:eastAsia="Calibri" w:hint="default"/>
        </w:rPr>
        <w:t>2010</w:t>
      </w:r>
      <w:r>
        <w:rPr>
          <w:rFonts w:ascii="Calibri" w:hAnsi="Calibri" w:cs="Calibri" w:eastAsia="Calibri" w:hint="default"/>
          <w:spacing w:val="-2"/>
        </w:rPr>
        <w:t> </w:t>
      </w:r>
      <w:r>
        <w:rPr/>
        <w:t>年度财务报表出具的审核意见，并提交董事会审议。同时，审计委员</w:t>
      </w:r>
    </w:p>
    <w:p>
      <w:pPr>
        <w:pStyle w:val="BodyText"/>
        <w:spacing w:line="343" w:lineRule="exact" w:before="0"/>
        <w:ind w:right="0"/>
        <w:jc w:val="both"/>
      </w:pPr>
      <w:r>
        <w:rPr/>
        <w:t>会还向公司提交了 </w:t>
      </w:r>
      <w:r>
        <w:rPr>
          <w:rFonts w:ascii="Calibri" w:hAnsi="Calibri" w:cs="Calibri" w:eastAsia="Calibri" w:hint="default"/>
        </w:rPr>
        <w:t>2010 </w:t>
      </w:r>
      <w:r>
        <w:rPr/>
        <w:t>年度内部控制自我评价报告及聘用 </w:t>
      </w:r>
      <w:r>
        <w:rPr>
          <w:rFonts w:ascii="Calibri" w:hAnsi="Calibri" w:cs="Calibri" w:eastAsia="Calibri" w:hint="default"/>
        </w:rPr>
        <w:t>2011</w:t>
      </w:r>
      <w:r>
        <w:rPr>
          <w:rFonts w:ascii="Calibri" w:hAnsi="Calibri" w:cs="Calibri" w:eastAsia="Calibri" w:hint="default"/>
          <w:spacing w:val="-9"/>
        </w:rPr>
        <w:t> </w:t>
      </w:r>
      <w:r>
        <w:rPr/>
        <w:t>年度会计师事</w:t>
      </w:r>
    </w:p>
    <w:p>
      <w:pPr>
        <w:pStyle w:val="BodyText"/>
        <w:spacing w:line="324" w:lineRule="auto"/>
        <w:ind w:right="1811"/>
        <w:jc w:val="both"/>
      </w:pPr>
      <w:r>
        <w:rPr/>
        <w:t>务所的提议，建议续聘立信会计师事务所有限公司作为公司</w:t>
      </w:r>
      <w:r>
        <w:rPr>
          <w:spacing w:val="-66"/>
        </w:rPr>
        <w:t> </w:t>
      </w:r>
      <w:r>
        <w:rPr>
          <w:rFonts w:ascii="Calibri" w:hAnsi="Calibri" w:cs="Calibri" w:eastAsia="Calibri" w:hint="default"/>
        </w:rPr>
        <w:t>2011 </w:t>
      </w:r>
      <w:r>
        <w:rPr/>
        <w:t>年度财务审计 机构。</w:t>
      </w:r>
    </w:p>
    <w:p>
      <w:pPr>
        <w:pStyle w:val="Heading5"/>
        <w:spacing w:line="240" w:lineRule="auto" w:before="70"/>
        <w:ind w:left="634" w:right="0"/>
        <w:jc w:val="left"/>
        <w:rPr>
          <w:b w:val="0"/>
          <w:bCs w:val="0"/>
        </w:rPr>
      </w:pPr>
      <w:r>
        <w:rPr/>
        <w:t>（二）</w:t>
      </w:r>
      <w:r>
        <w:rPr>
          <w:spacing w:val="-67"/>
        </w:rPr>
        <w:t> </w:t>
      </w:r>
      <w:r>
        <w:rPr/>
        <w:t>董事会薪酬与考核委员会工作总结情况</w:t>
      </w:r>
      <w:r>
        <w:rPr>
          <w:b w:val="0"/>
          <w:bCs w:val="0"/>
        </w:rPr>
      </w:r>
    </w:p>
    <w:p>
      <w:pPr>
        <w:spacing w:after="0" w:line="240" w:lineRule="auto"/>
        <w:jc w:val="left"/>
        <w:sectPr>
          <w:footerReference w:type="default" r:id="rId29"/>
          <w:pgSz w:w="11910" w:h="16840"/>
          <w:pgMar w:footer="703" w:header="721" w:top="1180" w:bottom="900" w:left="1660" w:right="0"/>
          <w:pgNumType w:start="61"/>
        </w:sectPr>
      </w:pPr>
    </w:p>
    <w:p>
      <w:pPr>
        <w:spacing w:line="240" w:lineRule="auto" w:before="11"/>
        <w:rPr>
          <w:rFonts w:ascii="宋体" w:hAnsi="宋体" w:cs="宋体" w:eastAsia="宋体" w:hint="default"/>
          <w:b/>
          <w:bCs/>
          <w:sz w:val="11"/>
          <w:szCs w:val="11"/>
        </w:rPr>
      </w:pPr>
    </w:p>
    <w:p>
      <w:pPr>
        <w:pStyle w:val="BodyText"/>
        <w:spacing w:line="324" w:lineRule="auto" w:before="26"/>
        <w:ind w:right="1793" w:firstLine="479"/>
        <w:jc w:val="left"/>
      </w:pPr>
      <w:r>
        <w:rPr/>
        <w:t>公司薪酬与考核委员会由 </w:t>
      </w:r>
      <w:r>
        <w:rPr>
          <w:rFonts w:ascii="Calibri" w:hAnsi="Calibri" w:cs="Calibri" w:eastAsia="Calibri" w:hint="default"/>
        </w:rPr>
        <w:t>3 </w:t>
      </w:r>
      <w:r>
        <w:rPr/>
        <w:t>名董事组成，其中 </w:t>
      </w:r>
      <w:r>
        <w:rPr>
          <w:rFonts w:ascii="Calibri" w:hAnsi="Calibri" w:cs="Calibri" w:eastAsia="Calibri" w:hint="default"/>
        </w:rPr>
        <w:t>2</w:t>
      </w:r>
      <w:r>
        <w:rPr>
          <w:rFonts w:ascii="Calibri" w:hAnsi="Calibri" w:cs="Calibri" w:eastAsia="Calibri" w:hint="default"/>
          <w:spacing w:val="8"/>
        </w:rPr>
        <w:t> </w:t>
      </w:r>
      <w:r>
        <w:rPr/>
        <w:t>名为独立董事，委员会主 任由独立董事担任。</w:t>
      </w:r>
    </w:p>
    <w:p>
      <w:pPr>
        <w:pStyle w:val="BodyText"/>
        <w:spacing w:line="357" w:lineRule="auto" w:before="70"/>
        <w:ind w:right="1808" w:firstLine="479"/>
        <w:jc w:val="both"/>
      </w:pPr>
      <w:r>
        <w:rPr>
          <w:spacing w:val="3"/>
        </w:rPr>
        <w:t>报告期内，薪酬与考核委员会根据经董事会审议通过的考核方案，对公司</w:t>
      </w:r>
      <w:r>
        <w:rPr/>
        <w:t> </w:t>
      </w:r>
      <w:r>
        <w:rPr>
          <w:spacing w:val="2"/>
        </w:rPr>
        <w:t>董事、高级管理人员进行考核。委员会核查了公司董事、监事和高级管理人员</w:t>
      </w:r>
      <w:r>
        <w:rPr>
          <w:spacing w:val="-93"/>
        </w:rPr>
        <w:t> </w:t>
      </w:r>
      <w:r>
        <w:rPr>
          <w:spacing w:val="-93"/>
        </w:rPr>
      </w:r>
      <w:r>
        <w:rPr>
          <w:spacing w:val="2"/>
        </w:rPr>
        <w:t>的薪酬，认为其薪酬情况符合公司董事会和股东大会确定的相关报酬依据及公</w:t>
      </w:r>
      <w:r>
        <w:rPr>
          <w:spacing w:val="-91"/>
        </w:rPr>
        <w:t> </w:t>
      </w:r>
      <w:r>
        <w:rPr>
          <w:spacing w:val="-91"/>
        </w:rPr>
      </w:r>
      <w:r>
        <w:rPr>
          <w:spacing w:val="2"/>
        </w:rPr>
        <w:t>司的劳动人事管理制度。为进一步激励员工与公司共同发展，薪酬与考核委员</w:t>
      </w:r>
      <w:r>
        <w:rPr>
          <w:spacing w:val="-90"/>
        </w:rPr>
        <w:t> </w:t>
      </w:r>
      <w:r>
        <w:rPr>
          <w:spacing w:val="-90"/>
        </w:rPr>
      </w:r>
      <w:r>
        <w:rPr>
          <w:spacing w:val="-4"/>
        </w:rPr>
        <w:t>会起草制订了《股票期权激励计划》，并提交董事会审核通过。该计划已获中国</w:t>
      </w:r>
      <w:r>
        <w:rPr>
          <w:spacing w:val="-100"/>
        </w:rPr>
        <w:t> </w:t>
      </w:r>
      <w:r>
        <w:rPr>
          <w:spacing w:val="-100"/>
        </w:rPr>
      </w:r>
      <w:r>
        <w:rPr/>
        <w:t>证监会备案无异议，正在按计划实施。</w:t>
      </w:r>
    </w:p>
    <w:p>
      <w:pPr>
        <w:pStyle w:val="Heading5"/>
        <w:spacing w:line="240" w:lineRule="auto" w:before="34"/>
        <w:ind w:left="634" w:right="0"/>
        <w:jc w:val="left"/>
        <w:rPr>
          <w:b w:val="0"/>
          <w:bCs w:val="0"/>
        </w:rPr>
      </w:pPr>
      <w:r>
        <w:rPr/>
        <w:t>（三）</w:t>
      </w:r>
      <w:r>
        <w:rPr>
          <w:spacing w:val="-66"/>
        </w:rPr>
        <w:t> </w:t>
      </w:r>
      <w:r>
        <w:rPr/>
        <w:t>董事会提名委员会工作总结情况</w:t>
      </w:r>
      <w:r>
        <w:rPr>
          <w:b w:val="0"/>
          <w:bCs w:val="0"/>
        </w:rPr>
      </w:r>
    </w:p>
    <w:p>
      <w:pPr>
        <w:pStyle w:val="BodyText"/>
        <w:spacing w:line="324" w:lineRule="auto" w:before="154"/>
        <w:ind w:right="1793" w:firstLine="479"/>
        <w:jc w:val="left"/>
      </w:pPr>
      <w:r>
        <w:rPr/>
        <w:t>公司提名委员会由 </w:t>
      </w:r>
      <w:r>
        <w:rPr>
          <w:rFonts w:ascii="Calibri" w:hAnsi="Calibri" w:cs="Calibri" w:eastAsia="Calibri" w:hint="default"/>
        </w:rPr>
        <w:t>3 </w:t>
      </w:r>
      <w:r>
        <w:rPr/>
        <w:t>名董事组成，其中 </w:t>
      </w:r>
      <w:r>
        <w:rPr>
          <w:rFonts w:ascii="Calibri" w:hAnsi="Calibri" w:cs="Calibri" w:eastAsia="Calibri" w:hint="default"/>
        </w:rPr>
        <w:t>2</w:t>
      </w:r>
      <w:r>
        <w:rPr>
          <w:rFonts w:ascii="Calibri" w:hAnsi="Calibri" w:cs="Calibri" w:eastAsia="Calibri" w:hint="default"/>
          <w:spacing w:val="8"/>
        </w:rPr>
        <w:t> </w:t>
      </w:r>
      <w:r>
        <w:rPr/>
        <w:t>名为独立董事，委员会主任由独 立董事担任。</w:t>
      </w:r>
    </w:p>
    <w:p>
      <w:pPr>
        <w:pStyle w:val="BodyText"/>
        <w:spacing w:line="355" w:lineRule="auto" w:before="70"/>
        <w:ind w:right="0" w:firstLine="479"/>
        <w:jc w:val="left"/>
      </w:pPr>
      <w:r>
        <w:rPr>
          <w:spacing w:val="3"/>
        </w:rPr>
        <w:t>报告期内，提名委员会对董事人员的选择和程序等事项进行监督并提出建</w:t>
      </w:r>
      <w:r>
        <w:rPr/>
        <w:t> 议，推动公司持续、健康的发展。</w:t>
      </w:r>
    </w:p>
    <w:p>
      <w:pPr>
        <w:pStyle w:val="Heading5"/>
        <w:spacing w:line="240" w:lineRule="auto" w:before="38"/>
        <w:ind w:left="634" w:right="0"/>
        <w:jc w:val="left"/>
        <w:rPr>
          <w:b w:val="0"/>
          <w:bCs w:val="0"/>
        </w:rPr>
      </w:pPr>
      <w:r>
        <w:rPr/>
        <w:t>（四）</w:t>
      </w:r>
      <w:r>
        <w:rPr>
          <w:spacing w:val="-66"/>
        </w:rPr>
        <w:t> </w:t>
      </w:r>
      <w:r>
        <w:rPr/>
        <w:t>董事会战略委员会工作总结情况</w:t>
      </w:r>
      <w:r>
        <w:rPr>
          <w:b w:val="0"/>
          <w:bCs w:val="0"/>
        </w:rPr>
      </w:r>
    </w:p>
    <w:p>
      <w:pPr>
        <w:pStyle w:val="BodyText"/>
        <w:spacing w:line="326" w:lineRule="auto" w:before="151"/>
        <w:ind w:right="1793" w:firstLine="479"/>
        <w:jc w:val="left"/>
      </w:pPr>
      <w:r>
        <w:rPr/>
        <w:t>公司战略委员会由 </w:t>
      </w:r>
      <w:r>
        <w:rPr>
          <w:rFonts w:ascii="Calibri" w:hAnsi="Calibri" w:cs="Calibri" w:eastAsia="Calibri" w:hint="default"/>
        </w:rPr>
        <w:t>3 </w:t>
      </w:r>
      <w:r>
        <w:rPr/>
        <w:t>名董事组成，其中 </w:t>
      </w:r>
      <w:r>
        <w:rPr>
          <w:rFonts w:ascii="Calibri" w:hAnsi="Calibri" w:cs="Calibri" w:eastAsia="Calibri" w:hint="default"/>
        </w:rPr>
        <w:t>1</w:t>
      </w:r>
      <w:r>
        <w:rPr>
          <w:rFonts w:ascii="Calibri" w:hAnsi="Calibri" w:cs="Calibri" w:eastAsia="Calibri" w:hint="default"/>
          <w:spacing w:val="8"/>
        </w:rPr>
        <w:t> </w:t>
      </w:r>
      <w:r>
        <w:rPr/>
        <w:t>名为独立董事，委员会主任由董 事长担任。</w:t>
      </w:r>
    </w:p>
    <w:p>
      <w:pPr>
        <w:pStyle w:val="BodyText"/>
        <w:spacing w:line="357" w:lineRule="auto" w:before="65"/>
        <w:ind w:right="0" w:firstLine="479"/>
        <w:jc w:val="left"/>
      </w:pPr>
      <w:r>
        <w:rPr>
          <w:spacing w:val="3"/>
        </w:rPr>
        <w:t>报告期内，战略委员会对公司未来三年的发展战略和规划等事项进行了沟</w:t>
      </w:r>
      <w:r>
        <w:rPr/>
        <w:t> 通，提出了积极的意见和建议。</w:t>
      </w:r>
    </w:p>
    <w:p>
      <w:pPr>
        <w:spacing w:line="240" w:lineRule="auto" w:before="0"/>
        <w:rPr>
          <w:rFonts w:ascii="宋体" w:hAnsi="宋体" w:cs="宋体" w:eastAsia="宋体" w:hint="default"/>
          <w:sz w:val="24"/>
          <w:szCs w:val="24"/>
        </w:rPr>
      </w:pPr>
    </w:p>
    <w:p>
      <w:pPr>
        <w:pStyle w:val="Heading5"/>
        <w:spacing w:line="324" w:lineRule="auto" w:before="161"/>
        <w:ind w:left="666" w:right="966" w:hanging="512"/>
        <w:jc w:val="left"/>
        <w:rPr>
          <w:b w:val="0"/>
          <w:bCs w:val="0"/>
        </w:rPr>
      </w:pPr>
      <w:r>
        <w:rPr>
          <w:w w:val="95"/>
        </w:rPr>
        <w:t>五、 公司与控股股东、实际控制人在业务、资产、人员、财务、机构等方面</w:t>
      </w:r>
      <w:r>
        <w:rPr>
          <w:rFonts w:ascii="Calibri" w:hAnsi="Calibri" w:cs="Calibri" w:eastAsia="Calibri" w:hint="default"/>
          <w:w w:val="95"/>
        </w:rPr>
        <w:t>“</w:t>
      </w:r>
      <w:r>
        <w:rPr>
          <w:w w:val="95"/>
        </w:rPr>
        <w:t>五</w:t>
      </w:r>
      <w:r>
        <w:rPr>
          <w:spacing w:val="46"/>
          <w:w w:val="95"/>
        </w:rPr>
        <w:t> </w:t>
      </w:r>
      <w:r>
        <w:rPr/>
        <w:t>分开</w:t>
      </w:r>
      <w:r>
        <w:rPr>
          <w:rFonts w:ascii="Calibri" w:hAnsi="Calibri" w:cs="Calibri" w:eastAsia="Calibri" w:hint="default"/>
        </w:rPr>
        <w:t>”</w:t>
      </w:r>
      <w:r>
        <w:rPr/>
        <w:t>的情况</w:t>
      </w:r>
      <w:r>
        <w:rPr>
          <w:b w:val="0"/>
          <w:bCs w:val="0"/>
        </w:rPr>
      </w:r>
    </w:p>
    <w:p>
      <w:pPr>
        <w:pStyle w:val="BodyText"/>
        <w:spacing w:line="357" w:lineRule="auto" w:before="20"/>
        <w:ind w:right="1672" w:firstLine="479"/>
        <w:jc w:val="left"/>
      </w:pPr>
      <w:r>
        <w:rPr/>
        <w:t>公司严格按照《公司法》和《公司章程》等要求，建立健全公司规章制度， 完善公司治理结构。公司具有独立完整的业务体系及面向市场自主经营的能力， </w:t>
      </w:r>
      <w:r>
        <w:rPr>
          <w:spacing w:val="2"/>
        </w:rPr>
        <w:t>具有完整的采购、生产和销售系统，在业务、资产、人员、财务、机构等方面</w:t>
      </w:r>
      <w:r>
        <w:rPr>
          <w:spacing w:val="-93"/>
        </w:rPr>
        <w:t> </w:t>
      </w:r>
      <w:r>
        <w:rPr>
          <w:spacing w:val="-93"/>
        </w:rPr>
      </w:r>
      <w:r>
        <w:rPr/>
        <w:t>均与控股股东、实际控制人及其下属企业完全分开。</w:t>
      </w:r>
    </w:p>
    <w:p>
      <w:pPr>
        <w:spacing w:line="355" w:lineRule="auto" w:before="36"/>
        <w:ind w:left="634" w:right="0" w:firstLine="0"/>
        <w:jc w:val="left"/>
        <w:rPr>
          <w:rFonts w:ascii="宋体" w:hAnsi="宋体" w:cs="宋体" w:eastAsia="宋体" w:hint="default"/>
          <w:sz w:val="24"/>
          <w:szCs w:val="24"/>
        </w:rPr>
      </w:pPr>
      <w:r>
        <w:rPr>
          <w:rFonts w:ascii="宋体" w:hAnsi="宋体" w:cs="宋体" w:eastAsia="宋体" w:hint="default"/>
          <w:b/>
          <w:bCs/>
          <w:sz w:val="24"/>
          <w:szCs w:val="24"/>
        </w:rPr>
        <w:t>（一）</w:t>
      </w:r>
      <w:r>
        <w:rPr>
          <w:rFonts w:ascii="宋体" w:hAnsi="宋体" w:cs="宋体" w:eastAsia="宋体" w:hint="default"/>
          <w:b/>
          <w:bCs/>
          <w:spacing w:val="-64"/>
          <w:sz w:val="24"/>
          <w:szCs w:val="24"/>
        </w:rPr>
        <w:t> </w:t>
      </w:r>
      <w:r>
        <w:rPr>
          <w:rFonts w:ascii="宋体" w:hAnsi="宋体" w:cs="宋体" w:eastAsia="宋体" w:hint="default"/>
          <w:b/>
          <w:bCs/>
          <w:sz w:val="24"/>
          <w:szCs w:val="24"/>
        </w:rPr>
        <w:t>业务独立情况</w:t>
      </w:r>
      <w:r>
        <w:rPr>
          <w:rFonts w:ascii="宋体" w:hAnsi="宋体" w:cs="宋体" w:eastAsia="宋体" w:hint="default"/>
          <w:b/>
          <w:bCs/>
          <w:w w:val="99"/>
          <w:sz w:val="24"/>
          <w:szCs w:val="24"/>
        </w:rPr>
        <w:t> </w:t>
      </w:r>
      <w:r>
        <w:rPr>
          <w:rFonts w:ascii="宋体" w:hAnsi="宋体" w:cs="宋体" w:eastAsia="宋体" w:hint="default"/>
          <w:spacing w:val="3"/>
          <w:sz w:val="24"/>
          <w:szCs w:val="24"/>
        </w:rPr>
        <w:t>公司与控股股东、实际控制人及其下属企业之间不存在同业竞争。公司主</w:t>
      </w:r>
    </w:p>
    <w:p>
      <w:pPr>
        <w:pStyle w:val="BodyText"/>
        <w:spacing w:line="357" w:lineRule="auto" w:before="38"/>
        <w:ind w:right="1672"/>
        <w:jc w:val="left"/>
      </w:pPr>
      <w:r>
        <w:rPr/>
        <w:t>要从事以公共事务为核心的城市信息化相关软件开发与服务，公司的控股股东、 </w:t>
      </w:r>
      <w:r>
        <w:rPr>
          <w:spacing w:val="2"/>
        </w:rPr>
        <w:t>实际控制人及其下属企业均与公司从事不同的业务，控股股东和实际控制人均</w:t>
      </w:r>
      <w:r>
        <w:rPr>
          <w:spacing w:val="-93"/>
        </w:rPr>
        <w:t> </w:t>
      </w:r>
      <w:r>
        <w:rPr>
          <w:spacing w:val="-93"/>
        </w:rPr>
      </w:r>
      <w:r>
        <w:rPr>
          <w:spacing w:val="2"/>
        </w:rPr>
        <w:t>出具了避免同业竞争的承诺函，承诺不从事任何与公司经营范围相同或相近的</w:t>
      </w:r>
    </w:p>
    <w:p>
      <w:pPr>
        <w:spacing w:after="0" w:line="357" w:lineRule="auto"/>
        <w:jc w:val="left"/>
        <w:sectPr>
          <w:pgSz w:w="11910" w:h="16840"/>
          <w:pgMar w:header="721" w:footer="703" w:top="1180" w:bottom="900" w:left="1660" w:right="0"/>
        </w:sectPr>
      </w:pPr>
    </w:p>
    <w:p>
      <w:pPr>
        <w:spacing w:line="240" w:lineRule="auto" w:before="11"/>
        <w:rPr>
          <w:rFonts w:ascii="宋体" w:hAnsi="宋体" w:cs="宋体" w:eastAsia="宋体" w:hint="default"/>
          <w:sz w:val="11"/>
          <w:szCs w:val="11"/>
        </w:rPr>
      </w:pPr>
    </w:p>
    <w:p>
      <w:pPr>
        <w:pStyle w:val="BodyText"/>
        <w:spacing w:line="240" w:lineRule="auto" w:before="26"/>
        <w:ind w:right="0"/>
        <w:jc w:val="both"/>
      </w:pPr>
      <w:r>
        <w:rPr/>
        <w:t>业务。</w:t>
      </w:r>
    </w:p>
    <w:p>
      <w:pPr>
        <w:pStyle w:val="BodyText"/>
        <w:spacing w:line="357" w:lineRule="auto" w:before="152"/>
        <w:ind w:right="1817" w:firstLine="479"/>
        <w:jc w:val="both"/>
      </w:pPr>
      <w:r>
        <w:rPr>
          <w:spacing w:val="3"/>
        </w:rPr>
        <w:t>公司拥有独立完整的技术研发支持体系、客户服务与市场营销体系，具有</w:t>
      </w:r>
      <w:r>
        <w:rPr/>
        <w:t> </w:t>
      </w:r>
      <w:r>
        <w:rPr>
          <w:spacing w:val="2"/>
        </w:rPr>
        <w:t>直接面向市场独立经营的能力，不存在严重依赖控股股东、实际控制人及其下</w:t>
      </w:r>
      <w:r>
        <w:rPr>
          <w:spacing w:val="-93"/>
        </w:rPr>
        <w:t> </w:t>
      </w:r>
      <w:r>
        <w:rPr>
          <w:spacing w:val="-93"/>
        </w:rPr>
      </w:r>
      <w:r>
        <w:rPr/>
        <w:t>属企业进行生产经营的情况。</w:t>
      </w:r>
    </w:p>
    <w:p>
      <w:pPr>
        <w:spacing w:line="355" w:lineRule="auto" w:before="36"/>
        <w:ind w:left="634" w:right="1816" w:firstLine="0"/>
        <w:jc w:val="left"/>
        <w:rPr>
          <w:rFonts w:ascii="宋体" w:hAnsi="宋体" w:cs="宋体" w:eastAsia="宋体" w:hint="default"/>
          <w:sz w:val="24"/>
          <w:szCs w:val="24"/>
        </w:rPr>
      </w:pPr>
      <w:r>
        <w:rPr>
          <w:rFonts w:ascii="宋体" w:hAnsi="宋体" w:cs="宋体" w:eastAsia="宋体" w:hint="default"/>
          <w:b/>
          <w:bCs/>
          <w:sz w:val="24"/>
          <w:szCs w:val="24"/>
        </w:rPr>
        <w:t>（二）</w:t>
      </w:r>
      <w:r>
        <w:rPr>
          <w:rFonts w:ascii="宋体" w:hAnsi="宋体" w:cs="宋体" w:eastAsia="宋体" w:hint="default"/>
          <w:b/>
          <w:bCs/>
          <w:spacing w:val="-64"/>
          <w:sz w:val="24"/>
          <w:szCs w:val="24"/>
        </w:rPr>
        <w:t> </w:t>
      </w:r>
      <w:r>
        <w:rPr>
          <w:rFonts w:ascii="宋体" w:hAnsi="宋体" w:cs="宋体" w:eastAsia="宋体" w:hint="default"/>
          <w:b/>
          <w:bCs/>
          <w:sz w:val="24"/>
          <w:szCs w:val="24"/>
        </w:rPr>
        <w:t>资产独立情况</w:t>
      </w:r>
      <w:r>
        <w:rPr>
          <w:rFonts w:ascii="宋体" w:hAnsi="宋体" w:cs="宋体" w:eastAsia="宋体" w:hint="default"/>
          <w:b/>
          <w:bCs/>
          <w:w w:val="99"/>
          <w:sz w:val="24"/>
          <w:szCs w:val="24"/>
        </w:rPr>
        <w:t> </w:t>
      </w:r>
      <w:r>
        <w:rPr>
          <w:rFonts w:ascii="宋体" w:hAnsi="宋体" w:cs="宋体" w:eastAsia="宋体" w:hint="default"/>
          <w:spacing w:val="3"/>
          <w:sz w:val="24"/>
          <w:szCs w:val="24"/>
        </w:rPr>
        <w:t>公司资产完整，公司生产经营所必需的房屋建筑物、土地、全套信息化生</w:t>
      </w:r>
    </w:p>
    <w:p>
      <w:pPr>
        <w:pStyle w:val="BodyText"/>
        <w:spacing w:line="357" w:lineRule="auto" w:before="38"/>
        <w:ind w:right="1810"/>
        <w:jc w:val="left"/>
      </w:pPr>
      <w:r>
        <w:rPr>
          <w:spacing w:val="3"/>
        </w:rPr>
        <w:t>产设备，以及相关的商标、专利、技术等资产全部为公司独立享有，不存在与</w:t>
      </w:r>
      <w:r>
        <w:rPr/>
        <w:t> 控股股东、实际控制人及其下属企业共用的情况。</w:t>
      </w:r>
    </w:p>
    <w:p>
      <w:pPr>
        <w:pStyle w:val="BodyText"/>
        <w:spacing w:line="357" w:lineRule="auto" w:before="34"/>
        <w:ind w:right="1817" w:firstLine="479"/>
        <w:jc w:val="both"/>
      </w:pPr>
      <w:r>
        <w:rPr>
          <w:spacing w:val="3"/>
        </w:rPr>
        <w:t>公司不存在以资产、权益或信誉为控股股东、实际控制人及其下属企业的</w:t>
      </w:r>
      <w:r>
        <w:rPr/>
        <w:t> 债务提供担保的情况，亦不存在其资产、资金被占用而损害公司利益的情况。</w:t>
      </w:r>
    </w:p>
    <w:p>
      <w:pPr>
        <w:spacing w:line="357" w:lineRule="auto" w:before="34"/>
        <w:ind w:left="634" w:right="1816" w:firstLine="0"/>
        <w:jc w:val="left"/>
        <w:rPr>
          <w:rFonts w:ascii="宋体" w:hAnsi="宋体" w:cs="宋体" w:eastAsia="宋体" w:hint="default"/>
          <w:sz w:val="24"/>
          <w:szCs w:val="24"/>
        </w:rPr>
      </w:pPr>
      <w:r>
        <w:rPr>
          <w:rFonts w:ascii="宋体" w:hAnsi="宋体" w:cs="宋体" w:eastAsia="宋体" w:hint="default"/>
          <w:b/>
          <w:bCs/>
          <w:sz w:val="24"/>
          <w:szCs w:val="24"/>
        </w:rPr>
        <w:t>（三）</w:t>
      </w:r>
      <w:r>
        <w:rPr>
          <w:rFonts w:ascii="宋体" w:hAnsi="宋体" w:cs="宋体" w:eastAsia="宋体" w:hint="default"/>
          <w:b/>
          <w:bCs/>
          <w:spacing w:val="-64"/>
          <w:sz w:val="24"/>
          <w:szCs w:val="24"/>
        </w:rPr>
        <w:t> </w:t>
      </w:r>
      <w:r>
        <w:rPr>
          <w:rFonts w:ascii="宋体" w:hAnsi="宋体" w:cs="宋体" w:eastAsia="宋体" w:hint="default"/>
          <w:b/>
          <w:bCs/>
          <w:sz w:val="24"/>
          <w:szCs w:val="24"/>
        </w:rPr>
        <w:t>人员独立情况</w:t>
      </w:r>
      <w:r>
        <w:rPr>
          <w:rFonts w:ascii="宋体" w:hAnsi="宋体" w:cs="宋体" w:eastAsia="宋体" w:hint="default"/>
          <w:b/>
          <w:bCs/>
          <w:w w:val="99"/>
          <w:sz w:val="24"/>
          <w:szCs w:val="24"/>
        </w:rPr>
        <w:t> </w:t>
      </w:r>
      <w:r>
        <w:rPr>
          <w:rFonts w:ascii="宋体" w:hAnsi="宋体" w:cs="宋体" w:eastAsia="宋体" w:hint="default"/>
          <w:spacing w:val="3"/>
          <w:sz w:val="24"/>
          <w:szCs w:val="24"/>
        </w:rPr>
        <w:t>公司董事长、总裁、副总裁、财务总监、董事会秘书等高级管理人员均专</w:t>
      </w:r>
    </w:p>
    <w:p>
      <w:pPr>
        <w:pStyle w:val="BodyText"/>
        <w:spacing w:line="357" w:lineRule="auto" w:before="34"/>
        <w:ind w:right="0"/>
        <w:jc w:val="left"/>
      </w:pPr>
      <w:r>
        <w:rPr>
          <w:spacing w:val="2"/>
        </w:rPr>
        <w:t>职在本公司工作并领取报酬，未在控股股东、实际控制人及其下属企业中担任</w:t>
      </w:r>
      <w:r>
        <w:rPr>
          <w:spacing w:val="-93"/>
        </w:rPr>
        <w:t> </w:t>
      </w:r>
      <w:r>
        <w:rPr>
          <w:spacing w:val="-93"/>
        </w:rPr>
      </w:r>
      <w:r>
        <w:rPr/>
        <w:t>除董事、监事以外的任何职务，亦未在股东单位领薪。</w:t>
      </w:r>
    </w:p>
    <w:p>
      <w:pPr>
        <w:pStyle w:val="BodyText"/>
        <w:spacing w:line="357" w:lineRule="auto" w:before="34"/>
        <w:ind w:right="1817" w:firstLine="479"/>
        <w:jc w:val="both"/>
      </w:pPr>
      <w:r>
        <w:rPr>
          <w:spacing w:val="3"/>
        </w:rPr>
        <w:t>公司董事、监事及高级管理人员均依合法程序选举或聘任，不存在股东超</w:t>
      </w:r>
      <w:r>
        <w:rPr/>
        <w:t> 越公司董事会和股东大会做出人事任免决定的情形。</w:t>
      </w:r>
    </w:p>
    <w:p>
      <w:pPr>
        <w:pStyle w:val="BodyText"/>
        <w:spacing w:line="357" w:lineRule="auto" w:before="34"/>
        <w:ind w:right="1817" w:firstLine="479"/>
        <w:jc w:val="both"/>
      </w:pPr>
      <w:r>
        <w:rPr>
          <w:spacing w:val="3"/>
        </w:rPr>
        <w:t>公司员工独立于各方股东及其它关联方，并已按照我国及地方现行的有关</w:t>
      </w:r>
      <w:r>
        <w:rPr/>
        <w:t> </w:t>
      </w:r>
      <w:r>
        <w:rPr>
          <w:spacing w:val="2"/>
        </w:rPr>
        <w:t>的劳动及人事管理规定，建立健全了一系列人事聘任及考核、社会保障、医疗</w:t>
      </w:r>
      <w:r>
        <w:rPr>
          <w:spacing w:val="-93"/>
        </w:rPr>
        <w:t> </w:t>
      </w:r>
      <w:r>
        <w:rPr>
          <w:spacing w:val="-93"/>
        </w:rPr>
      </w:r>
      <w:r>
        <w:rPr/>
        <w:t>保险、工资薪酬等规章制度并独立执行。</w:t>
      </w:r>
    </w:p>
    <w:p>
      <w:pPr>
        <w:spacing w:line="355" w:lineRule="auto" w:before="36"/>
        <w:ind w:left="634" w:right="1816" w:firstLine="0"/>
        <w:jc w:val="left"/>
        <w:rPr>
          <w:rFonts w:ascii="宋体" w:hAnsi="宋体" w:cs="宋体" w:eastAsia="宋体" w:hint="default"/>
          <w:sz w:val="24"/>
          <w:szCs w:val="24"/>
        </w:rPr>
      </w:pPr>
      <w:r>
        <w:rPr>
          <w:rFonts w:ascii="宋体" w:hAnsi="宋体" w:cs="宋体" w:eastAsia="宋体" w:hint="default"/>
          <w:b/>
          <w:bCs/>
          <w:sz w:val="24"/>
          <w:szCs w:val="24"/>
        </w:rPr>
        <w:t>（四）</w:t>
      </w:r>
      <w:r>
        <w:rPr>
          <w:rFonts w:ascii="宋体" w:hAnsi="宋体" w:cs="宋体" w:eastAsia="宋体" w:hint="default"/>
          <w:b/>
          <w:bCs/>
          <w:spacing w:val="-64"/>
          <w:sz w:val="24"/>
          <w:szCs w:val="24"/>
        </w:rPr>
        <w:t> </w:t>
      </w:r>
      <w:r>
        <w:rPr>
          <w:rFonts w:ascii="宋体" w:hAnsi="宋体" w:cs="宋体" w:eastAsia="宋体" w:hint="default"/>
          <w:b/>
          <w:bCs/>
          <w:sz w:val="24"/>
          <w:szCs w:val="24"/>
        </w:rPr>
        <w:t>财务独立情况</w:t>
      </w:r>
      <w:r>
        <w:rPr>
          <w:rFonts w:ascii="宋体" w:hAnsi="宋体" w:cs="宋体" w:eastAsia="宋体" w:hint="default"/>
          <w:b/>
          <w:bCs/>
          <w:w w:val="99"/>
          <w:sz w:val="24"/>
          <w:szCs w:val="24"/>
        </w:rPr>
        <w:t> </w:t>
      </w:r>
      <w:r>
        <w:rPr>
          <w:rFonts w:ascii="宋体" w:hAnsi="宋体" w:cs="宋体" w:eastAsia="宋体" w:hint="default"/>
          <w:spacing w:val="3"/>
          <w:sz w:val="24"/>
          <w:szCs w:val="24"/>
        </w:rPr>
        <w:t>公司设有独立的财务会计部门，配备了专职的财务会计人员，并建立了独</w:t>
      </w:r>
    </w:p>
    <w:p>
      <w:pPr>
        <w:pStyle w:val="BodyText"/>
        <w:spacing w:line="357" w:lineRule="auto" w:before="38"/>
        <w:ind w:right="1689"/>
        <w:jc w:val="both"/>
      </w:pPr>
      <w:r>
        <w:rPr>
          <w:spacing w:val="2"/>
        </w:rPr>
        <w:t>立的会计核算体系和财务管理制度，独立进行财务决策。公司的财务人员均未</w:t>
      </w:r>
      <w:r>
        <w:rPr>
          <w:spacing w:val="-93"/>
        </w:rPr>
        <w:t> </w:t>
      </w:r>
      <w:r>
        <w:rPr>
          <w:spacing w:val="-93"/>
        </w:rPr>
      </w:r>
      <w:r>
        <w:rPr>
          <w:spacing w:val="2"/>
        </w:rPr>
        <w:t>在控股股东、实际控制人及其下属企业中兼职，拥有独立的银行帐号，不存在</w:t>
      </w:r>
      <w:r>
        <w:rPr>
          <w:spacing w:val="-93"/>
        </w:rPr>
        <w:t> </w:t>
      </w:r>
      <w:r>
        <w:rPr>
          <w:spacing w:val="-93"/>
        </w:rPr>
      </w:r>
      <w:r>
        <w:rPr/>
        <w:t>与控股股东、实际控制人及其下属企业共用银行帐号的情况，并依法独立纳税。</w:t>
      </w:r>
    </w:p>
    <w:p>
      <w:pPr>
        <w:pStyle w:val="BodyText"/>
        <w:spacing w:line="357" w:lineRule="auto" w:before="37"/>
        <w:ind w:right="1810" w:firstLine="479"/>
        <w:jc w:val="both"/>
      </w:pPr>
      <w:r>
        <w:rPr>
          <w:spacing w:val="3"/>
        </w:rPr>
        <w:t>公司独立运营资金，不存在货币资金或其他资产被控股股东、实际控制人</w:t>
      </w:r>
      <w:r>
        <w:rPr/>
        <w:t> </w:t>
      </w:r>
      <w:r>
        <w:rPr>
          <w:spacing w:val="2"/>
        </w:rPr>
        <w:t>及其下属企业占用的情况，亦不存在为股东单位、实际控制人及其下属企业提</w:t>
      </w:r>
      <w:r>
        <w:rPr>
          <w:spacing w:val="-93"/>
        </w:rPr>
        <w:t> </w:t>
      </w:r>
      <w:r>
        <w:rPr>
          <w:spacing w:val="-93"/>
        </w:rPr>
      </w:r>
      <w:r>
        <w:rPr/>
        <w:t>供担保的情况。</w:t>
      </w:r>
    </w:p>
    <w:p>
      <w:pPr>
        <w:spacing w:line="357" w:lineRule="auto" w:before="34"/>
        <w:ind w:left="634" w:right="1816" w:firstLine="0"/>
        <w:jc w:val="left"/>
        <w:rPr>
          <w:rFonts w:ascii="宋体" w:hAnsi="宋体" w:cs="宋体" w:eastAsia="宋体" w:hint="default"/>
          <w:sz w:val="24"/>
          <w:szCs w:val="24"/>
        </w:rPr>
      </w:pPr>
      <w:r>
        <w:rPr>
          <w:rFonts w:ascii="宋体" w:hAnsi="宋体" w:cs="宋体" w:eastAsia="宋体" w:hint="default"/>
          <w:b/>
          <w:bCs/>
          <w:sz w:val="24"/>
          <w:szCs w:val="24"/>
        </w:rPr>
        <w:t>（五）</w:t>
      </w:r>
      <w:r>
        <w:rPr>
          <w:rFonts w:ascii="宋体" w:hAnsi="宋体" w:cs="宋体" w:eastAsia="宋体" w:hint="default"/>
          <w:b/>
          <w:bCs/>
          <w:spacing w:val="-64"/>
          <w:sz w:val="24"/>
          <w:szCs w:val="24"/>
        </w:rPr>
        <w:t> </w:t>
      </w:r>
      <w:r>
        <w:rPr>
          <w:rFonts w:ascii="宋体" w:hAnsi="宋体" w:cs="宋体" w:eastAsia="宋体" w:hint="default"/>
          <w:b/>
          <w:bCs/>
          <w:sz w:val="24"/>
          <w:szCs w:val="24"/>
        </w:rPr>
        <w:t>机构独立情况</w:t>
      </w:r>
      <w:r>
        <w:rPr>
          <w:rFonts w:ascii="宋体" w:hAnsi="宋体" w:cs="宋体" w:eastAsia="宋体" w:hint="default"/>
          <w:b/>
          <w:bCs/>
          <w:w w:val="99"/>
          <w:sz w:val="24"/>
          <w:szCs w:val="24"/>
        </w:rPr>
        <w:t> </w:t>
      </w:r>
      <w:r>
        <w:rPr>
          <w:rFonts w:ascii="宋体" w:hAnsi="宋体" w:cs="宋体" w:eastAsia="宋体" w:hint="default"/>
          <w:spacing w:val="3"/>
          <w:sz w:val="24"/>
          <w:szCs w:val="24"/>
        </w:rPr>
        <w:t>公司已建立起适合公司业务发展的组织结构，不存在与控股股东、实际控</w:t>
      </w:r>
    </w:p>
    <w:p>
      <w:pPr>
        <w:pStyle w:val="BodyText"/>
        <w:spacing w:line="240" w:lineRule="auto" w:before="34"/>
        <w:ind w:right="0"/>
        <w:jc w:val="both"/>
      </w:pPr>
      <w:r>
        <w:rPr>
          <w:spacing w:val="2"/>
        </w:rPr>
        <w:t>制人及其下属企业混同的情况。公司的生产经营和办公场所与股东完全分开，</w:t>
      </w:r>
    </w:p>
    <w:p>
      <w:pPr>
        <w:spacing w:after="0" w:line="240" w:lineRule="auto"/>
        <w:jc w:val="both"/>
        <w:sectPr>
          <w:pgSz w:w="11910" w:h="16840"/>
          <w:pgMar w:header="721" w:footer="703" w:top="1180" w:bottom="900" w:left="1660" w:right="0"/>
        </w:sectPr>
      </w:pPr>
    </w:p>
    <w:p>
      <w:pPr>
        <w:spacing w:line="240" w:lineRule="auto" w:before="11"/>
        <w:rPr>
          <w:rFonts w:ascii="宋体" w:hAnsi="宋体" w:cs="宋体" w:eastAsia="宋体" w:hint="default"/>
          <w:sz w:val="11"/>
          <w:szCs w:val="11"/>
        </w:rPr>
      </w:pPr>
    </w:p>
    <w:p>
      <w:pPr>
        <w:pStyle w:val="BodyText"/>
        <w:spacing w:line="357" w:lineRule="auto" w:before="26"/>
        <w:ind w:right="1810"/>
        <w:jc w:val="both"/>
      </w:pPr>
      <w:r>
        <w:rPr>
          <w:spacing w:val="2"/>
        </w:rPr>
        <w:t>不存在混合经营、合署办公的情况。公司的机构设置方案亦不存在受股东及其</w:t>
      </w:r>
      <w:r>
        <w:rPr>
          <w:spacing w:val="-93"/>
        </w:rPr>
        <w:t> </w:t>
      </w:r>
      <w:r>
        <w:rPr>
          <w:spacing w:val="-93"/>
        </w:rPr>
      </w:r>
      <w:r>
        <w:rPr>
          <w:spacing w:val="2"/>
        </w:rPr>
        <w:t>他任何单位或个人干预的情形。公司股东及其职能部门与公司及其职能部门之</w:t>
      </w:r>
      <w:r>
        <w:rPr>
          <w:spacing w:val="-93"/>
        </w:rPr>
        <w:t> </w:t>
      </w:r>
      <w:r>
        <w:rPr>
          <w:spacing w:val="-93"/>
        </w:rPr>
      </w:r>
      <w:r>
        <w:rPr>
          <w:spacing w:val="2"/>
        </w:rPr>
        <w:t>间不存在上下级关系。公司建立健全了股东大会、董事会、监事会和经营管理</w:t>
      </w:r>
      <w:r>
        <w:rPr>
          <w:spacing w:val="-93"/>
        </w:rPr>
        <w:t> </w:t>
      </w:r>
      <w:r>
        <w:rPr>
          <w:spacing w:val="-93"/>
        </w:rPr>
      </w:r>
      <w:r>
        <w:rPr>
          <w:spacing w:val="3"/>
        </w:rPr>
        <w:t>组织体系，与控股股东、实际控制人及其下属企业之间完全独立。股东单位依</w:t>
      </w:r>
      <w:r>
        <w:rPr>
          <w:spacing w:val="-116"/>
        </w:rPr>
        <w:t> </w:t>
      </w:r>
      <w:r>
        <w:rPr>
          <w:spacing w:val="-116"/>
        </w:rPr>
      </w:r>
      <w:r>
        <w:rPr>
          <w:spacing w:val="2"/>
        </w:rPr>
        <w:t>照《公司法》和《公司章程》的规定提名董事参与公司的管理，不直接干预公</w:t>
      </w:r>
      <w:r>
        <w:rPr>
          <w:spacing w:val="-93"/>
        </w:rPr>
        <w:t> </w:t>
      </w:r>
      <w:r>
        <w:rPr>
          <w:spacing w:val="-93"/>
        </w:rPr>
      </w:r>
      <w:r>
        <w:rPr/>
        <w:t>司的生产经营活动。</w:t>
      </w:r>
    </w:p>
    <w:p>
      <w:pPr>
        <w:spacing w:line="240" w:lineRule="auto" w:before="0"/>
        <w:rPr>
          <w:rFonts w:ascii="宋体" w:hAnsi="宋体" w:cs="宋体" w:eastAsia="宋体" w:hint="default"/>
          <w:sz w:val="24"/>
          <w:szCs w:val="24"/>
        </w:rPr>
      </w:pPr>
    </w:p>
    <w:p>
      <w:pPr>
        <w:spacing w:line="357" w:lineRule="auto" w:before="161"/>
        <w:ind w:left="634" w:right="1816" w:hanging="480"/>
        <w:jc w:val="left"/>
        <w:rPr>
          <w:rFonts w:ascii="宋体" w:hAnsi="宋体" w:cs="宋体" w:eastAsia="宋体" w:hint="default"/>
          <w:sz w:val="24"/>
          <w:szCs w:val="24"/>
        </w:rPr>
      </w:pPr>
      <w:r>
        <w:rPr>
          <w:rFonts w:ascii="宋体" w:hAnsi="宋体" w:cs="宋体" w:eastAsia="宋体" w:hint="default"/>
          <w:b/>
          <w:bCs/>
          <w:sz w:val="24"/>
          <w:szCs w:val="24"/>
        </w:rPr>
        <w:t>六、</w:t>
      </w:r>
      <w:r>
        <w:rPr>
          <w:rFonts w:ascii="宋体" w:hAnsi="宋体" w:cs="宋体" w:eastAsia="宋体" w:hint="default"/>
          <w:b/>
          <w:bCs/>
          <w:spacing w:val="-93"/>
          <w:sz w:val="24"/>
          <w:szCs w:val="24"/>
        </w:rPr>
        <w:t> </w:t>
      </w:r>
      <w:r>
        <w:rPr>
          <w:rFonts w:ascii="宋体" w:hAnsi="宋体" w:cs="宋体" w:eastAsia="宋体" w:hint="default"/>
          <w:b/>
          <w:bCs/>
          <w:sz w:val="24"/>
          <w:szCs w:val="24"/>
        </w:rPr>
        <w:t>公司对高级管理人员的考评及激励制度</w:t>
      </w:r>
      <w:r>
        <w:rPr>
          <w:rFonts w:ascii="宋体" w:hAnsi="宋体" w:cs="宋体" w:eastAsia="宋体" w:hint="default"/>
          <w:b/>
          <w:bCs/>
          <w:w w:val="99"/>
          <w:sz w:val="24"/>
          <w:szCs w:val="24"/>
        </w:rPr>
        <w:t> </w:t>
      </w:r>
      <w:r>
        <w:rPr>
          <w:rFonts w:ascii="宋体" w:hAnsi="宋体" w:cs="宋体" w:eastAsia="宋体" w:hint="default"/>
          <w:spacing w:val="3"/>
          <w:sz w:val="24"/>
          <w:szCs w:val="24"/>
        </w:rPr>
        <w:t>公司高级管理人员均由董事会聘任，董事会薪酬与考核委员会负责对公司</w:t>
      </w:r>
    </w:p>
    <w:p>
      <w:pPr>
        <w:pStyle w:val="BodyText"/>
        <w:spacing w:line="357" w:lineRule="auto" w:before="34"/>
        <w:ind w:right="1672"/>
        <w:jc w:val="left"/>
      </w:pPr>
      <w:r>
        <w:rPr/>
        <w:t>高级管理人员的工作能力、履职情况、责任目标完成情况进行考评。报告期内， </w:t>
      </w:r>
      <w:r>
        <w:rPr>
          <w:spacing w:val="2"/>
        </w:rPr>
        <w:t>公司根据年度经营重点工作，并从财务、基础管理及能力等方面并与经营管理</w:t>
      </w:r>
      <w:r>
        <w:rPr>
          <w:spacing w:val="-93"/>
        </w:rPr>
        <w:t> </w:t>
      </w:r>
      <w:r>
        <w:rPr>
          <w:spacing w:val="-93"/>
        </w:rPr>
      </w:r>
      <w:r>
        <w:rPr/>
        <w:t>工作及相关能力表现相结合的形式进行了考评。</w:t>
      </w:r>
    </w:p>
    <w:p>
      <w:pPr>
        <w:spacing w:line="240" w:lineRule="auto" w:before="0"/>
        <w:rPr>
          <w:rFonts w:ascii="宋体" w:hAnsi="宋体" w:cs="宋体" w:eastAsia="宋体" w:hint="default"/>
          <w:sz w:val="24"/>
          <w:szCs w:val="24"/>
        </w:rPr>
      </w:pPr>
    </w:p>
    <w:p>
      <w:pPr>
        <w:spacing w:line="355" w:lineRule="auto" w:before="161"/>
        <w:ind w:left="634" w:right="1816" w:hanging="480"/>
        <w:jc w:val="left"/>
        <w:rPr>
          <w:rFonts w:ascii="宋体" w:hAnsi="宋体" w:cs="宋体" w:eastAsia="宋体" w:hint="default"/>
          <w:sz w:val="24"/>
          <w:szCs w:val="24"/>
        </w:rPr>
      </w:pPr>
      <w:r>
        <w:rPr>
          <w:rFonts w:ascii="宋体" w:hAnsi="宋体" w:cs="宋体" w:eastAsia="宋体" w:hint="default"/>
          <w:b/>
          <w:bCs/>
          <w:sz w:val="24"/>
          <w:szCs w:val="24"/>
        </w:rPr>
        <w:t>七、</w:t>
      </w:r>
      <w:r>
        <w:rPr>
          <w:rFonts w:ascii="宋体" w:hAnsi="宋体" w:cs="宋体" w:eastAsia="宋体" w:hint="default"/>
          <w:b/>
          <w:bCs/>
          <w:spacing w:val="-93"/>
          <w:sz w:val="24"/>
          <w:szCs w:val="24"/>
        </w:rPr>
        <w:t> </w:t>
      </w:r>
      <w:r>
        <w:rPr>
          <w:rFonts w:ascii="宋体" w:hAnsi="宋体" w:cs="宋体" w:eastAsia="宋体" w:hint="default"/>
          <w:b/>
          <w:bCs/>
          <w:sz w:val="24"/>
          <w:szCs w:val="24"/>
        </w:rPr>
        <w:t>公司内部控制制度的建议和健全情况</w:t>
      </w:r>
      <w:r>
        <w:rPr>
          <w:rFonts w:ascii="宋体" w:hAnsi="宋体" w:cs="宋体" w:eastAsia="宋体" w:hint="default"/>
          <w:b/>
          <w:bCs/>
          <w:w w:val="99"/>
          <w:sz w:val="24"/>
          <w:szCs w:val="24"/>
        </w:rPr>
        <w:t> </w:t>
      </w:r>
      <w:r>
        <w:rPr>
          <w:rFonts w:ascii="宋体" w:hAnsi="宋体" w:cs="宋体" w:eastAsia="宋体" w:hint="default"/>
          <w:spacing w:val="3"/>
          <w:sz w:val="24"/>
          <w:szCs w:val="24"/>
        </w:rPr>
        <w:t>为促进公司的规范运作，提高公司的管理水平，增强公司的抗风险能力，</w:t>
      </w:r>
    </w:p>
    <w:p>
      <w:pPr>
        <w:pStyle w:val="BodyText"/>
        <w:spacing w:line="357" w:lineRule="auto" w:before="38"/>
        <w:ind w:right="1817"/>
        <w:jc w:val="both"/>
      </w:pPr>
      <w:r>
        <w:rPr>
          <w:spacing w:val="2"/>
        </w:rPr>
        <w:t>保护广大投资者的合法权益，公司结合实际情况，建立了较为完善的内部控制</w:t>
      </w:r>
      <w:r>
        <w:rPr>
          <w:spacing w:val="-88"/>
        </w:rPr>
        <w:t> </w:t>
      </w:r>
      <w:r>
        <w:rPr>
          <w:spacing w:val="-88"/>
        </w:rPr>
      </w:r>
      <w:r>
        <w:rPr>
          <w:spacing w:val="2"/>
        </w:rPr>
        <w:t>管理体系，内控制度贯穿于公司经营管理活动的各个层面和各个环节，确保生</w:t>
      </w:r>
      <w:r>
        <w:rPr>
          <w:spacing w:val="-93"/>
        </w:rPr>
        <w:t> </w:t>
      </w:r>
      <w:r>
        <w:rPr>
          <w:spacing w:val="-93"/>
        </w:rPr>
      </w:r>
      <w:r>
        <w:rPr>
          <w:spacing w:val="2"/>
        </w:rPr>
        <w:t>产经营处于受控状态。公司高管团队严格按照相关规定和公司内部控制制度的</w:t>
      </w:r>
      <w:r>
        <w:rPr>
          <w:spacing w:val="-93"/>
        </w:rPr>
        <w:t> </w:t>
      </w:r>
      <w:r>
        <w:rPr>
          <w:spacing w:val="-93"/>
        </w:rPr>
      </w:r>
      <w:r>
        <w:rPr/>
        <w:t>要求，执行内部控制程序。</w:t>
      </w:r>
    </w:p>
    <w:p>
      <w:pPr>
        <w:pStyle w:val="BodyText"/>
        <w:spacing w:line="357" w:lineRule="auto" w:before="34"/>
        <w:ind w:right="1692" w:firstLine="479"/>
        <w:jc w:val="both"/>
      </w:pPr>
      <w:r>
        <w:rPr>
          <w:spacing w:val="-12"/>
        </w:rPr>
        <w:t>公司根据《公司法》、《企业内部控制基本规范》、《深圳证券交易所上市公</w:t>
      </w:r>
      <w:r>
        <w:rPr/>
        <w:t> </w:t>
      </w:r>
      <w:r>
        <w:rPr>
          <w:spacing w:val="2"/>
        </w:rPr>
        <w:t>司内部控制指引》等相关法律法规的要求，对公司内部控制制度的建立和实施</w:t>
      </w:r>
      <w:r>
        <w:rPr>
          <w:spacing w:val="-93"/>
        </w:rPr>
        <w:t> </w:t>
      </w:r>
      <w:r>
        <w:rPr>
          <w:spacing w:val="-93"/>
        </w:rPr>
      </w:r>
      <w:r>
        <w:rPr>
          <w:spacing w:val="-1"/>
        </w:rPr>
        <w:t>情况进行了全面自查和自评，出具了《公司</w:t>
      </w:r>
      <w:r>
        <w:rPr>
          <w:spacing w:val="-54"/>
        </w:rPr>
        <w:t> </w:t>
      </w:r>
      <w:r>
        <w:rPr>
          <w:rFonts w:ascii="Calibri" w:hAnsi="Calibri" w:cs="Calibri" w:eastAsia="Calibri" w:hint="default"/>
        </w:rPr>
        <w:t>2011</w:t>
      </w:r>
      <w:r>
        <w:rPr>
          <w:rFonts w:ascii="Calibri" w:hAnsi="Calibri" w:cs="Calibri" w:eastAsia="Calibri" w:hint="default"/>
          <w:spacing w:val="12"/>
        </w:rPr>
        <w:t> </w:t>
      </w:r>
      <w:r>
        <w:rPr>
          <w:spacing w:val="-9"/>
        </w:rPr>
        <w:t>年度内部控制自我评价报告》。</w:t>
      </w:r>
    </w:p>
    <w:p>
      <w:pPr>
        <w:pStyle w:val="Heading5"/>
        <w:spacing w:line="294" w:lineRule="exact"/>
        <w:ind w:left="634" w:right="0"/>
        <w:jc w:val="left"/>
        <w:rPr>
          <w:b w:val="0"/>
          <w:bCs w:val="0"/>
        </w:rPr>
      </w:pPr>
      <w:r>
        <w:rPr/>
        <w:t>（一）</w:t>
      </w:r>
      <w:r>
        <w:rPr>
          <w:spacing w:val="-66"/>
        </w:rPr>
        <w:t> </w:t>
      </w:r>
      <w:r>
        <w:rPr/>
        <w:t>内部控制制度的建立和执行情况</w:t>
      </w:r>
      <w:r>
        <w:rPr>
          <w:b w:val="0"/>
          <w:bCs w:val="0"/>
        </w:rPr>
      </w:r>
    </w:p>
    <w:p>
      <w:pPr>
        <w:pStyle w:val="BodyText"/>
        <w:tabs>
          <w:tab w:pos="994" w:val="left" w:leader="none"/>
        </w:tabs>
        <w:spacing w:line="326" w:lineRule="auto" w:before="151"/>
        <w:ind w:left="634" w:right="1808" w:hanging="339"/>
        <w:jc w:val="left"/>
      </w:pPr>
      <w:r>
        <w:rPr>
          <w:rFonts w:ascii="Calibri" w:hAnsi="Calibri" w:cs="Calibri" w:eastAsia="Calibri" w:hint="default"/>
        </w:rPr>
        <w:t>1</w:t>
      </w:r>
      <w:r>
        <w:rPr/>
        <w:t>、</w:t>
        <w:tab/>
        <w:t>法人治理结构 </w:t>
      </w:r>
      <w:r>
        <w:rPr>
          <w:spacing w:val="3"/>
        </w:rPr>
        <w:t>公司不断完善法人治理结构，确保股东大会、董事会、监事会及高管团队</w:t>
      </w:r>
    </w:p>
    <w:p>
      <w:pPr>
        <w:pStyle w:val="BodyText"/>
        <w:spacing w:line="357" w:lineRule="auto" w:before="65"/>
        <w:ind w:right="1810"/>
        <w:jc w:val="both"/>
      </w:pPr>
      <w:r>
        <w:rPr>
          <w:spacing w:val="2"/>
        </w:rPr>
        <w:t>规范运作和科学决策；建立各层级的授权、检查和问责制度，确保各部门、各</w:t>
      </w:r>
      <w:r>
        <w:rPr>
          <w:spacing w:val="-93"/>
        </w:rPr>
        <w:t> </w:t>
      </w:r>
      <w:r>
        <w:rPr>
          <w:spacing w:val="-93"/>
        </w:rPr>
      </w:r>
      <w:r>
        <w:rPr>
          <w:spacing w:val="3"/>
        </w:rPr>
        <w:t>岗位之间相互协作和相互制衡。股东大会是公司的最高权力机构、董事会负责</w:t>
      </w:r>
      <w:r>
        <w:rPr>
          <w:spacing w:val="-117"/>
        </w:rPr>
        <w:t> </w:t>
      </w:r>
      <w:r>
        <w:rPr>
          <w:spacing w:val="-117"/>
        </w:rPr>
      </w:r>
      <w:r>
        <w:rPr>
          <w:spacing w:val="3"/>
        </w:rPr>
        <w:t>内部控制的建立健全和有效实施，监事会对董事会建立与实施内部控制进行监</w:t>
      </w:r>
      <w:r>
        <w:rPr/>
        <w:t> </w:t>
      </w:r>
      <w:r>
        <w:rPr>
          <w:spacing w:val="2"/>
        </w:rPr>
        <w:t>督，高管团队负责组织企业内部控制的日常运行。董事会下设董事会秘书负责</w:t>
      </w:r>
      <w:r>
        <w:rPr>
          <w:spacing w:val="-93"/>
        </w:rPr>
        <w:t> </w:t>
      </w:r>
      <w:r>
        <w:rPr>
          <w:spacing w:val="-93"/>
        </w:rPr>
      </w:r>
      <w:r>
        <w:rPr>
          <w:spacing w:val="2"/>
        </w:rPr>
        <w:t>处理董事会日常事务，设立了审计委员会、薪酬与考核委员会、战略委员会、</w:t>
      </w:r>
    </w:p>
    <w:p>
      <w:pPr>
        <w:spacing w:after="0" w:line="357" w:lineRule="auto"/>
        <w:jc w:val="both"/>
        <w:sectPr>
          <w:pgSz w:w="11910" w:h="16840"/>
          <w:pgMar w:header="721" w:footer="703" w:top="1180" w:bottom="900" w:left="1660" w:right="0"/>
        </w:sectPr>
      </w:pPr>
    </w:p>
    <w:p>
      <w:pPr>
        <w:spacing w:line="240" w:lineRule="auto" w:before="11"/>
        <w:rPr>
          <w:rFonts w:ascii="宋体" w:hAnsi="宋体" w:cs="宋体" w:eastAsia="宋体" w:hint="default"/>
          <w:sz w:val="11"/>
          <w:szCs w:val="11"/>
        </w:rPr>
      </w:pPr>
    </w:p>
    <w:p>
      <w:pPr>
        <w:pStyle w:val="BodyText"/>
        <w:spacing w:line="355" w:lineRule="auto" w:before="26"/>
        <w:ind w:right="1822"/>
        <w:jc w:val="both"/>
      </w:pPr>
      <w:r>
        <w:rPr>
          <w:spacing w:val="2"/>
        </w:rPr>
        <w:t>提名委员会等专门委员会。公司总裁对董事会负责，行使经营管理权力，保证</w:t>
      </w:r>
      <w:r>
        <w:rPr>
          <w:spacing w:val="-93"/>
        </w:rPr>
        <w:t> </w:t>
      </w:r>
      <w:r>
        <w:rPr>
          <w:spacing w:val="-93"/>
        </w:rPr>
      </w:r>
      <w:r>
        <w:rPr/>
        <w:t>公司的正常经营。</w:t>
      </w:r>
    </w:p>
    <w:p>
      <w:pPr>
        <w:pStyle w:val="BodyText"/>
        <w:spacing w:line="340" w:lineRule="auto" w:before="38"/>
        <w:ind w:right="1691" w:firstLine="479"/>
        <w:jc w:val="both"/>
      </w:pPr>
      <w:r>
        <w:rPr>
          <w:rFonts w:ascii="Calibri" w:hAnsi="Calibri" w:cs="Calibri" w:eastAsia="Calibri" w:hint="default"/>
          <w:spacing w:val="-1"/>
        </w:rPr>
        <w:t>2011</w:t>
      </w:r>
      <w:r>
        <w:rPr>
          <w:rFonts w:ascii="Calibri" w:hAnsi="Calibri" w:cs="Calibri" w:eastAsia="Calibri" w:hint="default"/>
          <w:spacing w:val="8"/>
        </w:rPr>
        <w:t> </w:t>
      </w:r>
      <w:r>
        <w:rPr>
          <w:spacing w:val="-8"/>
        </w:rPr>
        <w:t>年度，公司根据《公司法》、《创业板股票上市规则》等法律法规和规</w:t>
      </w:r>
      <w:r>
        <w:rPr/>
        <w:t> </w:t>
      </w:r>
      <w:r>
        <w:rPr>
          <w:spacing w:val="3"/>
        </w:rPr>
        <w:t>范性文件的要求，不断完善和健全三会议事规则和决策程序，对已有的《股东</w:t>
      </w:r>
      <w:r>
        <w:rPr>
          <w:spacing w:val="-117"/>
        </w:rPr>
        <w:t> </w:t>
      </w:r>
      <w:r>
        <w:rPr>
          <w:spacing w:val="-117"/>
        </w:rPr>
      </w:r>
      <w:r>
        <w:rPr>
          <w:spacing w:val="-25"/>
        </w:rPr>
        <w:t>大会议事规则》、《董事会议事规则》、《监事会议事规则》、《独立董事议事规则》、</w:t>
      </w:r>
    </w:p>
    <w:p>
      <w:pPr>
        <w:pStyle w:val="BodyText"/>
        <w:spacing w:line="357" w:lineRule="auto" w:before="50"/>
        <w:ind w:right="1818"/>
        <w:jc w:val="both"/>
      </w:pPr>
      <w:r>
        <w:rPr>
          <w:spacing w:val="-17"/>
        </w:rPr>
        <w:t>《董事会秘书工作规则》、《经理工作细则》、《审计委员会实施细则》、《薪酬与</w:t>
      </w:r>
      <w:r>
        <w:rPr>
          <w:spacing w:val="-116"/>
        </w:rPr>
        <w:t> </w:t>
      </w:r>
      <w:r>
        <w:rPr>
          <w:spacing w:val="-116"/>
        </w:rPr>
      </w:r>
      <w:r>
        <w:rPr>
          <w:spacing w:val="-11"/>
        </w:rPr>
        <w:t>考核委员会实施细则》、《战略委员会实施细则》、《提名委员会实施细则》等制</w:t>
      </w:r>
      <w:r>
        <w:rPr>
          <w:spacing w:val="-107"/>
        </w:rPr>
        <w:t> </w:t>
      </w:r>
      <w:r>
        <w:rPr>
          <w:spacing w:val="-107"/>
        </w:rPr>
      </w:r>
      <w:r>
        <w:rPr>
          <w:spacing w:val="2"/>
        </w:rPr>
        <w:t>度进行了全面修订，进一步明确规定了各治理机构的职责和权限，形成了科学</w:t>
      </w:r>
      <w:r>
        <w:rPr>
          <w:spacing w:val="-91"/>
        </w:rPr>
        <w:t> </w:t>
      </w:r>
      <w:r>
        <w:rPr>
          <w:spacing w:val="-91"/>
        </w:rPr>
      </w:r>
      <w:r>
        <w:rPr/>
        <w:t>有效的职责分工和制衡机制。</w:t>
      </w:r>
    </w:p>
    <w:p>
      <w:pPr>
        <w:pStyle w:val="BodyText"/>
        <w:tabs>
          <w:tab w:pos="994" w:val="left" w:leader="none"/>
        </w:tabs>
        <w:spacing w:line="324" w:lineRule="auto" w:before="36"/>
        <w:ind w:left="634" w:right="1689" w:hanging="339"/>
        <w:jc w:val="left"/>
      </w:pPr>
      <w:r>
        <w:rPr>
          <w:rFonts w:ascii="Calibri" w:hAnsi="Calibri" w:cs="Calibri" w:eastAsia="Calibri" w:hint="default"/>
        </w:rPr>
        <w:t>2</w:t>
      </w:r>
      <w:r>
        <w:rPr/>
        <w:t>、</w:t>
        <w:tab/>
        <w:t>公司内部审计机构设立情况 公司董事会下设的审计委员会依据《董事会审计委员会实施细则》等规定，</w:t>
      </w:r>
    </w:p>
    <w:p>
      <w:pPr>
        <w:pStyle w:val="BodyText"/>
        <w:spacing w:line="240" w:lineRule="auto" w:before="70"/>
        <w:ind w:right="0"/>
        <w:jc w:val="both"/>
      </w:pPr>
      <w:r>
        <w:rPr/>
        <w:t>负责公司内、外部审计的沟通、监督和核查工作。审计委员会由</w:t>
      </w:r>
      <w:r>
        <w:rPr>
          <w:spacing w:val="-62"/>
        </w:rPr>
        <w:t> </w:t>
      </w:r>
      <w:r>
        <w:rPr>
          <w:rFonts w:ascii="Calibri" w:hAnsi="Calibri" w:cs="Calibri" w:eastAsia="Calibri" w:hint="default"/>
        </w:rPr>
        <w:t>3</w:t>
      </w:r>
      <w:r>
        <w:rPr>
          <w:rFonts w:ascii="Calibri" w:hAnsi="Calibri" w:cs="Calibri" w:eastAsia="Calibri" w:hint="default"/>
          <w:spacing w:val="4"/>
        </w:rPr>
        <w:t> </w:t>
      </w:r>
      <w:r>
        <w:rPr/>
        <w:t>名董事组成，</w:t>
      </w:r>
    </w:p>
    <w:p>
      <w:pPr>
        <w:pStyle w:val="BodyText"/>
        <w:spacing w:line="348" w:lineRule="auto" w:before="121"/>
        <w:ind w:right="1689"/>
        <w:jc w:val="both"/>
      </w:pPr>
      <w:r>
        <w:rPr/>
        <w:t>其中 </w:t>
      </w:r>
      <w:r>
        <w:rPr>
          <w:rFonts w:ascii="Calibri" w:hAnsi="Calibri" w:cs="Calibri" w:eastAsia="Calibri" w:hint="default"/>
        </w:rPr>
        <w:t>2</w:t>
      </w:r>
      <w:r>
        <w:rPr>
          <w:rFonts w:ascii="Calibri" w:hAnsi="Calibri" w:cs="Calibri" w:eastAsia="Calibri" w:hint="default"/>
          <w:spacing w:val="6"/>
        </w:rPr>
        <w:t> </w:t>
      </w:r>
      <w:r>
        <w:rPr/>
        <w:t>名为独立董事，审计委员会主任由具有专业会计资格的独立董事担任。 </w:t>
      </w:r>
      <w:r>
        <w:rPr>
          <w:spacing w:val="2"/>
        </w:rPr>
        <w:t>公司设立的审计部由审计委员会直接领导，对公司内部控制和风险管理的有效</w:t>
      </w:r>
      <w:r>
        <w:rPr>
          <w:spacing w:val="-93"/>
        </w:rPr>
        <w:t> </w:t>
      </w:r>
      <w:r>
        <w:rPr>
          <w:spacing w:val="-93"/>
        </w:rPr>
      </w:r>
      <w:r>
        <w:rPr>
          <w:spacing w:val="2"/>
        </w:rPr>
        <w:t>性、财务信息的真实性、准确性和完整性以及经营活动的效率和效果等开展评</w:t>
      </w:r>
      <w:r>
        <w:rPr>
          <w:spacing w:val="-93"/>
        </w:rPr>
        <w:t> </w:t>
      </w:r>
      <w:r>
        <w:rPr>
          <w:spacing w:val="-93"/>
        </w:rPr>
      </w:r>
      <w:r>
        <w:rPr>
          <w:spacing w:val="2"/>
        </w:rPr>
        <w:t>价活动，定期和不定期地对各业务部门、职能部门、分子公司的内部控制情况</w:t>
      </w:r>
      <w:r>
        <w:rPr>
          <w:spacing w:val="-93"/>
        </w:rPr>
        <w:t> </w:t>
      </w:r>
      <w:r>
        <w:rPr>
          <w:spacing w:val="-93"/>
        </w:rPr>
      </w:r>
      <w:r>
        <w:rPr/>
        <w:t>进行审计和例行检查，控制和防范风险。通过审核、调查、研究、分析和评价，</w:t>
      </w:r>
    </w:p>
    <w:p>
      <w:pPr>
        <w:pStyle w:val="BodyText"/>
        <w:spacing w:line="240" w:lineRule="auto" w:before="46"/>
        <w:ind w:right="0"/>
        <w:jc w:val="both"/>
      </w:pPr>
      <w:r>
        <w:rPr/>
        <w:t>对公司的经营管理提出合理化建议。</w:t>
      </w:r>
    </w:p>
    <w:p>
      <w:pPr>
        <w:pStyle w:val="BodyText"/>
        <w:tabs>
          <w:tab w:pos="994" w:val="left" w:leader="none"/>
        </w:tabs>
        <w:spacing w:line="326" w:lineRule="auto" w:before="151"/>
        <w:ind w:left="634" w:right="1817" w:hanging="339"/>
        <w:jc w:val="left"/>
      </w:pPr>
      <w:r>
        <w:rPr>
          <w:rFonts w:ascii="Calibri" w:hAnsi="Calibri" w:cs="Calibri" w:eastAsia="Calibri" w:hint="default"/>
        </w:rPr>
        <w:t>3</w:t>
      </w:r>
      <w:r>
        <w:rPr/>
        <w:t>、</w:t>
        <w:tab/>
        <w:t>货币资金的内部控制 </w:t>
      </w:r>
      <w:r>
        <w:rPr>
          <w:spacing w:val="3"/>
        </w:rPr>
        <w:t>公司按照企业会计准则、税法、经济法等国家法律法规，规范了公司的货</w:t>
      </w:r>
    </w:p>
    <w:p>
      <w:pPr>
        <w:pStyle w:val="BodyText"/>
        <w:spacing w:line="357" w:lineRule="auto" w:before="65"/>
        <w:ind w:right="1818"/>
        <w:jc w:val="both"/>
      </w:pPr>
      <w:r>
        <w:rPr>
          <w:spacing w:val="2"/>
        </w:rPr>
        <w:t>币资金收支和保管业务，财务常规性的审批程序都有严格的授权批准，最大限</w:t>
      </w:r>
      <w:r>
        <w:rPr>
          <w:spacing w:val="-89"/>
        </w:rPr>
        <w:t> </w:t>
      </w:r>
      <w:r>
        <w:rPr>
          <w:spacing w:val="-89"/>
        </w:rPr>
      </w:r>
      <w:r>
        <w:rPr>
          <w:spacing w:val="2"/>
        </w:rPr>
        <w:t>度地降低财务资金风险。从实际执行情况看，目前公司没有影响货币资金安全</w:t>
      </w:r>
      <w:r>
        <w:rPr>
          <w:spacing w:val="-93"/>
        </w:rPr>
        <w:t> </w:t>
      </w:r>
      <w:r>
        <w:rPr>
          <w:spacing w:val="-93"/>
        </w:rPr>
      </w:r>
      <w:r>
        <w:rPr/>
        <w:t>的重大不适当之处。</w:t>
      </w:r>
    </w:p>
    <w:p>
      <w:pPr>
        <w:pStyle w:val="BodyText"/>
        <w:tabs>
          <w:tab w:pos="994" w:val="left" w:leader="none"/>
        </w:tabs>
        <w:spacing w:line="326" w:lineRule="auto" w:before="34"/>
        <w:ind w:left="634" w:right="1809" w:hanging="339"/>
        <w:jc w:val="left"/>
      </w:pPr>
      <w:r>
        <w:rPr>
          <w:rFonts w:ascii="Calibri" w:hAnsi="Calibri" w:cs="Calibri" w:eastAsia="Calibri" w:hint="default"/>
        </w:rPr>
        <w:t>4</w:t>
      </w:r>
      <w:r>
        <w:rPr/>
        <w:t>、</w:t>
        <w:tab/>
        <w:t>销售与收款的内部控制 </w:t>
      </w:r>
      <w:r>
        <w:rPr>
          <w:spacing w:val="-4"/>
        </w:rPr>
        <w:t>公司修订了《销售人员管理和考核办法》，配合以电子化的销售系统，明确</w:t>
      </w:r>
    </w:p>
    <w:p>
      <w:pPr>
        <w:pStyle w:val="BodyText"/>
        <w:spacing w:line="357" w:lineRule="auto" w:before="65"/>
        <w:ind w:right="1672"/>
        <w:jc w:val="left"/>
      </w:pPr>
      <w:r>
        <w:rPr>
          <w:spacing w:val="2"/>
        </w:rPr>
        <w:t>界定了相关部门及人员的职责权限和责任范围。从实际执行情况看，公司销售</w:t>
      </w:r>
      <w:r>
        <w:rPr>
          <w:spacing w:val="-93"/>
        </w:rPr>
        <w:t> </w:t>
      </w:r>
      <w:r>
        <w:rPr>
          <w:spacing w:val="-93"/>
        </w:rPr>
      </w:r>
      <w:r>
        <w:rPr>
          <w:spacing w:val="2"/>
        </w:rPr>
        <w:t>合同从签订到履行的全过程能够按照公司既定的销售流程和审批权限执行；在</w:t>
      </w:r>
      <w:r>
        <w:rPr>
          <w:spacing w:val="-93"/>
        </w:rPr>
        <w:t> </w:t>
      </w:r>
      <w:r>
        <w:rPr>
          <w:spacing w:val="-93"/>
        </w:rPr>
      </w:r>
      <w:r>
        <w:rPr/>
        <w:t>收款方面，大部分销售业务能够根据销售合同约定的收款条件进行收款。因此， 公司的销售和收款内控方面不存在重大漏洞。</w:t>
      </w:r>
    </w:p>
    <w:p>
      <w:pPr>
        <w:pStyle w:val="BodyText"/>
        <w:tabs>
          <w:tab w:pos="994" w:val="left" w:leader="none"/>
        </w:tabs>
        <w:spacing w:line="240" w:lineRule="auto" w:before="34"/>
        <w:ind w:left="296" w:right="0"/>
        <w:jc w:val="left"/>
      </w:pPr>
      <w:r>
        <w:rPr>
          <w:rFonts w:ascii="Calibri" w:hAnsi="Calibri" w:cs="Calibri" w:eastAsia="Calibri" w:hint="default"/>
        </w:rPr>
        <w:t>5</w:t>
      </w:r>
      <w:r>
        <w:rPr/>
        <w:t>、</w:t>
        <w:tab/>
        <w:t>采购与付款的内部控制</w:t>
      </w:r>
    </w:p>
    <w:p>
      <w:pPr>
        <w:spacing w:after="0" w:line="240" w:lineRule="auto"/>
        <w:jc w:val="left"/>
        <w:sectPr>
          <w:pgSz w:w="11910" w:h="16840"/>
          <w:pgMar w:header="721" w:footer="703" w:top="1180" w:bottom="900" w:left="1660" w:right="0"/>
        </w:sectPr>
      </w:pPr>
    </w:p>
    <w:p>
      <w:pPr>
        <w:spacing w:line="240" w:lineRule="auto" w:before="11"/>
        <w:rPr>
          <w:rFonts w:ascii="宋体" w:hAnsi="宋体" w:cs="宋体" w:eastAsia="宋体" w:hint="default"/>
          <w:sz w:val="11"/>
          <w:szCs w:val="11"/>
        </w:rPr>
      </w:pPr>
    </w:p>
    <w:p>
      <w:pPr>
        <w:pStyle w:val="BodyText"/>
        <w:spacing w:line="357" w:lineRule="auto" w:before="26"/>
        <w:ind w:right="1809" w:firstLine="479"/>
        <w:jc w:val="both"/>
      </w:pPr>
      <w:r>
        <w:rPr>
          <w:spacing w:val="3"/>
        </w:rPr>
        <w:t>公司已较合理地设立了负责采购与付款业务的机构和岗位，并制订了《采</w:t>
      </w:r>
      <w:r>
        <w:rPr/>
        <w:t> </w:t>
      </w:r>
      <w:r>
        <w:rPr>
          <w:spacing w:val="-4"/>
        </w:rPr>
        <w:t>购制度》，明确了申请、采购、付款及验收等相关业务流程，对于应付账款和预</w:t>
      </w:r>
      <w:r>
        <w:rPr>
          <w:spacing w:val="-100"/>
        </w:rPr>
        <w:t> </w:t>
      </w:r>
      <w:r>
        <w:rPr>
          <w:spacing w:val="-100"/>
        </w:rPr>
      </w:r>
      <w:r>
        <w:rPr>
          <w:spacing w:val="2"/>
        </w:rPr>
        <w:t>付账款的支付，必须先履行审批手续方能办理。从实际执行情况看，公司在采</w:t>
      </w:r>
      <w:r>
        <w:rPr>
          <w:spacing w:val="-93"/>
        </w:rPr>
        <w:t> </w:t>
      </w:r>
      <w:r>
        <w:rPr>
          <w:spacing w:val="-93"/>
        </w:rPr>
      </w:r>
      <w:r>
        <w:rPr/>
        <w:t>购与付款的控制方面不存在重大漏洞。</w:t>
      </w:r>
    </w:p>
    <w:p>
      <w:pPr>
        <w:pStyle w:val="BodyText"/>
        <w:tabs>
          <w:tab w:pos="994" w:val="left" w:leader="none"/>
        </w:tabs>
        <w:spacing w:line="324" w:lineRule="auto" w:before="36"/>
        <w:ind w:left="634" w:right="1809" w:hanging="339"/>
        <w:jc w:val="left"/>
      </w:pPr>
      <w:r>
        <w:rPr>
          <w:rFonts w:ascii="Calibri" w:hAnsi="Calibri" w:cs="Calibri" w:eastAsia="Calibri" w:hint="default"/>
        </w:rPr>
        <w:t>6</w:t>
      </w:r>
      <w:r>
        <w:rPr/>
        <w:t>、</w:t>
        <w:tab/>
        <w:t>关联交易的内部控制 </w:t>
      </w:r>
      <w:r>
        <w:rPr>
          <w:spacing w:val="-4"/>
        </w:rPr>
        <w:t>公司修订了《关联交易决策制度》，明确了关联交易的内容、定价原则；在</w:t>
      </w:r>
    </w:p>
    <w:p>
      <w:pPr>
        <w:pStyle w:val="BodyText"/>
        <w:spacing w:line="357" w:lineRule="auto" w:before="70"/>
        <w:ind w:right="1822"/>
        <w:jc w:val="both"/>
      </w:pPr>
      <w:r>
        <w:rPr>
          <w:spacing w:val="2"/>
        </w:rPr>
        <w:t>《公司章程》中明确了股东大会、董事会对关联交易事项进行审批的权限，严</w:t>
      </w:r>
      <w:r>
        <w:rPr>
          <w:spacing w:val="-93"/>
        </w:rPr>
        <w:t> </w:t>
      </w:r>
      <w:r>
        <w:rPr>
          <w:spacing w:val="-93"/>
        </w:rPr>
      </w:r>
      <w:r>
        <w:rPr>
          <w:spacing w:val="2"/>
        </w:rPr>
        <w:t>格按照《创业板股票上市规则》和相关法规要求，履行关联股东、关联董事的</w:t>
      </w:r>
      <w:r>
        <w:rPr>
          <w:spacing w:val="-93"/>
        </w:rPr>
        <w:t> </w:t>
      </w:r>
      <w:r>
        <w:rPr>
          <w:spacing w:val="-93"/>
        </w:rPr>
      </w:r>
      <w:r>
        <w:rPr/>
        <w:t>回避制度，履行审批程序和披露义务。</w:t>
      </w:r>
    </w:p>
    <w:p>
      <w:pPr>
        <w:pStyle w:val="BodyText"/>
        <w:tabs>
          <w:tab w:pos="994" w:val="left" w:leader="none"/>
        </w:tabs>
        <w:spacing w:line="324" w:lineRule="auto" w:before="36"/>
        <w:ind w:left="634" w:right="1810" w:hanging="339"/>
        <w:jc w:val="left"/>
      </w:pPr>
      <w:r>
        <w:rPr>
          <w:rFonts w:ascii="Calibri" w:hAnsi="Calibri" w:cs="Calibri" w:eastAsia="Calibri" w:hint="default"/>
        </w:rPr>
        <w:t>7</w:t>
      </w:r>
      <w:r>
        <w:rPr/>
        <w:t>、</w:t>
        <w:tab/>
        <w:t>对外投资和担保的内部控制 </w:t>
      </w:r>
      <w:r>
        <w:rPr>
          <w:spacing w:val="-4"/>
        </w:rPr>
        <w:t>为促进公司的规范运作和健康发展，规避经营风险，公司制订并修订了《对</w:t>
      </w:r>
    </w:p>
    <w:p>
      <w:pPr>
        <w:pStyle w:val="BodyText"/>
        <w:spacing w:line="340" w:lineRule="auto" w:before="70"/>
        <w:ind w:right="1808"/>
        <w:jc w:val="both"/>
      </w:pPr>
      <w:r>
        <w:rPr>
          <w:spacing w:val="-4"/>
        </w:rPr>
        <w:t>外担保制度》和《重大经营与投资决策管理制度》，并在《公司章程》中明确了</w:t>
      </w:r>
      <w:r>
        <w:rPr>
          <w:spacing w:val="-100"/>
        </w:rPr>
        <w:t> </w:t>
      </w:r>
      <w:r>
        <w:rPr>
          <w:spacing w:val="-100"/>
        </w:rPr>
      </w:r>
      <w:r>
        <w:rPr/>
        <w:t>对外投资和担保的审批权限和审批程序。</w:t>
      </w:r>
      <w:r>
        <w:rPr>
          <w:rFonts w:ascii="Calibri" w:hAnsi="Calibri" w:cs="Calibri" w:eastAsia="Calibri" w:hint="default"/>
        </w:rPr>
        <w:t>2011</w:t>
      </w:r>
      <w:r>
        <w:rPr>
          <w:rFonts w:ascii="Calibri" w:hAnsi="Calibri" w:cs="Calibri" w:eastAsia="Calibri" w:hint="default"/>
          <w:spacing w:val="3"/>
        </w:rPr>
        <w:t> </w:t>
      </w:r>
      <w:r>
        <w:rPr/>
        <w:t>年度，公司不存在对外投资和担 保事项。</w:t>
      </w:r>
    </w:p>
    <w:p>
      <w:pPr>
        <w:pStyle w:val="BodyText"/>
        <w:tabs>
          <w:tab w:pos="994" w:val="left" w:leader="none"/>
        </w:tabs>
        <w:spacing w:line="326" w:lineRule="auto" w:before="50"/>
        <w:ind w:left="634" w:right="1808" w:hanging="339"/>
        <w:jc w:val="left"/>
      </w:pPr>
      <w:r>
        <w:rPr>
          <w:rFonts w:ascii="Calibri" w:hAnsi="Calibri" w:cs="Calibri" w:eastAsia="Calibri" w:hint="default"/>
        </w:rPr>
        <w:t>8</w:t>
      </w:r>
      <w:r>
        <w:rPr/>
        <w:t>、</w:t>
        <w:tab/>
        <w:t>募集资金使用的内部控制 </w:t>
      </w:r>
      <w:r>
        <w:rPr>
          <w:spacing w:val="-4"/>
        </w:rPr>
        <w:t>公司修订了《募集资金管理办法》，对募集资金的存放、使用、监管做了进</w:t>
      </w:r>
    </w:p>
    <w:p>
      <w:pPr>
        <w:pStyle w:val="BodyText"/>
        <w:spacing w:line="326" w:lineRule="auto" w:before="65"/>
        <w:ind w:right="1808"/>
        <w:jc w:val="both"/>
      </w:pPr>
      <w:r>
        <w:rPr/>
        <w:t>一步的明确规定。</w:t>
      </w:r>
      <w:r>
        <w:rPr>
          <w:rFonts w:ascii="Calibri" w:hAnsi="Calibri" w:cs="Calibri" w:eastAsia="Calibri" w:hint="default"/>
        </w:rPr>
        <w:t>2011</w:t>
      </w:r>
      <w:r>
        <w:rPr>
          <w:rFonts w:ascii="Calibri" w:hAnsi="Calibri" w:cs="Calibri" w:eastAsia="Calibri" w:hint="default"/>
          <w:spacing w:val="2"/>
        </w:rPr>
        <w:t> </w:t>
      </w:r>
      <w:r>
        <w:rPr/>
        <w:t>年度，公司募集资金的存放和使用均符合相关规定，不 存在改变募集资金投向等问题。</w:t>
      </w:r>
    </w:p>
    <w:p>
      <w:pPr>
        <w:pStyle w:val="BodyText"/>
        <w:tabs>
          <w:tab w:pos="994" w:val="left" w:leader="none"/>
        </w:tabs>
        <w:spacing w:line="240" w:lineRule="auto" w:before="65"/>
        <w:ind w:left="296" w:right="0"/>
        <w:jc w:val="left"/>
      </w:pPr>
      <w:r>
        <w:rPr>
          <w:rFonts w:ascii="Calibri" w:hAnsi="Calibri" w:cs="Calibri" w:eastAsia="Calibri" w:hint="default"/>
        </w:rPr>
        <w:t>9</w:t>
      </w:r>
      <w:r>
        <w:rPr/>
        <w:t>、</w:t>
        <w:tab/>
        <w:t>对控股子公司的管理控制</w:t>
      </w:r>
    </w:p>
    <w:p>
      <w:pPr>
        <w:pStyle w:val="BodyText"/>
        <w:spacing w:line="345" w:lineRule="auto"/>
        <w:ind w:right="1691" w:firstLine="479"/>
        <w:jc w:val="both"/>
      </w:pPr>
      <w:r>
        <w:rPr/>
        <w:t>截至</w:t>
      </w:r>
      <w:r>
        <w:rPr>
          <w:spacing w:val="-63"/>
        </w:rPr>
        <w:t> </w:t>
      </w:r>
      <w:r>
        <w:rPr>
          <w:rFonts w:ascii="Calibri" w:hAnsi="Calibri" w:cs="Calibri" w:eastAsia="Calibri" w:hint="default"/>
        </w:rPr>
        <w:t>2011</w:t>
      </w:r>
      <w:r>
        <w:rPr>
          <w:rFonts w:ascii="Calibri" w:hAnsi="Calibri" w:cs="Calibri" w:eastAsia="Calibri" w:hint="default"/>
          <w:spacing w:val="3"/>
        </w:rPr>
        <w:t> </w:t>
      </w:r>
      <w:r>
        <w:rPr/>
        <w:t>年</w:t>
      </w:r>
      <w:r>
        <w:rPr>
          <w:spacing w:val="-63"/>
        </w:rPr>
        <w:t> </w:t>
      </w:r>
      <w:r>
        <w:rPr>
          <w:rFonts w:ascii="Calibri" w:hAnsi="Calibri" w:cs="Calibri" w:eastAsia="Calibri" w:hint="default"/>
        </w:rPr>
        <w:t>12</w:t>
      </w:r>
      <w:r>
        <w:rPr>
          <w:rFonts w:ascii="Calibri" w:hAnsi="Calibri" w:cs="Calibri" w:eastAsia="Calibri" w:hint="default"/>
          <w:spacing w:val="4"/>
        </w:rPr>
        <w:t> </w:t>
      </w:r>
      <w:r>
        <w:rPr/>
        <w:t>月</w:t>
      </w:r>
      <w:r>
        <w:rPr>
          <w:spacing w:val="-65"/>
        </w:rPr>
        <w:t> </w:t>
      </w:r>
      <w:r>
        <w:rPr>
          <w:rFonts w:ascii="Calibri" w:hAnsi="Calibri" w:cs="Calibri" w:eastAsia="Calibri" w:hint="default"/>
        </w:rPr>
        <w:t>31</w:t>
      </w:r>
      <w:r>
        <w:rPr>
          <w:rFonts w:ascii="Calibri" w:hAnsi="Calibri" w:cs="Calibri" w:eastAsia="Calibri" w:hint="default"/>
          <w:spacing w:val="2"/>
        </w:rPr>
        <w:t> </w:t>
      </w:r>
      <w:r>
        <w:rPr/>
        <w:t>日，公司共有</w:t>
      </w:r>
      <w:r>
        <w:rPr>
          <w:spacing w:val="-63"/>
        </w:rPr>
        <w:t> </w:t>
      </w:r>
      <w:r>
        <w:rPr>
          <w:rFonts w:ascii="Calibri" w:hAnsi="Calibri" w:cs="Calibri" w:eastAsia="Calibri" w:hint="default"/>
        </w:rPr>
        <w:t>7</w:t>
      </w:r>
      <w:r>
        <w:rPr>
          <w:rFonts w:ascii="Calibri" w:hAnsi="Calibri" w:cs="Calibri" w:eastAsia="Calibri" w:hint="default"/>
          <w:spacing w:val="3"/>
        </w:rPr>
        <w:t> </w:t>
      </w:r>
      <w:r>
        <w:rPr/>
        <w:t>家全资或控股子公司。公司通过向子 </w:t>
      </w:r>
      <w:r>
        <w:rPr>
          <w:spacing w:val="2"/>
        </w:rPr>
        <w:t>公司委派董事、监事及高层管理人员，对控股子公司实施规范有效的管理，形</w:t>
      </w:r>
      <w:r>
        <w:rPr>
          <w:spacing w:val="-90"/>
        </w:rPr>
        <w:t> </w:t>
      </w:r>
      <w:r>
        <w:rPr>
          <w:spacing w:val="-90"/>
        </w:rPr>
      </w:r>
      <w:r>
        <w:rPr>
          <w:spacing w:val="2"/>
        </w:rPr>
        <w:t>成制度化、合理高效的运营机制，维护公司和全体投资者利益。公司总裁办公</w:t>
      </w:r>
      <w:r>
        <w:rPr>
          <w:spacing w:val="-93"/>
        </w:rPr>
        <w:t> </w:t>
      </w:r>
      <w:r>
        <w:rPr>
          <w:spacing w:val="-93"/>
        </w:rPr>
      </w:r>
      <w:r>
        <w:rPr/>
        <w:t>室为协调子公司工作的管理归口部门，其他相关业务管理部门按职能行使职权，</w:t>
      </w:r>
    </w:p>
    <w:p>
      <w:pPr>
        <w:pStyle w:val="BodyText"/>
        <w:spacing w:line="357" w:lineRule="auto" w:before="46"/>
        <w:ind w:right="1672"/>
        <w:jc w:val="left"/>
      </w:pPr>
      <w:r>
        <w:rPr>
          <w:spacing w:val="2"/>
        </w:rPr>
        <w:t>从公司治理、经营及财务等方面对子公司实施有效的管理。同时要求子公司按</w:t>
      </w:r>
      <w:r>
        <w:rPr>
          <w:spacing w:val="-93"/>
        </w:rPr>
        <w:t> </w:t>
      </w:r>
      <w:r>
        <w:rPr>
          <w:spacing w:val="-93"/>
        </w:rPr>
      </w:r>
      <w:r>
        <w:rPr/>
        <w:t>照《公司法》的有关规定规范运作，明确规定了重大事项报告制度和审议程序； </w:t>
      </w:r>
      <w:r>
        <w:rPr>
          <w:spacing w:val="2"/>
        </w:rPr>
        <w:t>对子公司实行统一的财务管理制度，要求其定期向公司提交月度、季度、半年</w:t>
      </w:r>
      <w:r>
        <w:rPr>
          <w:spacing w:val="-93"/>
        </w:rPr>
        <w:t> </w:t>
      </w:r>
      <w:r>
        <w:rPr>
          <w:spacing w:val="-93"/>
        </w:rPr>
      </w:r>
      <w:r>
        <w:rPr>
          <w:spacing w:val="2"/>
        </w:rPr>
        <w:t>度、年度财务报表及经营情况报告等；建立对各子公司的绩效考核制度和检查</w:t>
      </w:r>
      <w:r>
        <w:rPr>
          <w:spacing w:val="-93"/>
        </w:rPr>
        <w:t> </w:t>
      </w:r>
      <w:r>
        <w:rPr>
          <w:spacing w:val="-93"/>
        </w:rPr>
      </w:r>
      <w:r>
        <w:rPr/>
        <w:t>制度，从制度建设与执行、经营业绩、生产计划完成情况等方面进行综合考核， </w:t>
      </w:r>
      <w:r>
        <w:rPr>
          <w:spacing w:val="2"/>
        </w:rPr>
        <w:t>使公司对控股子公司的经营活动得以有效监督和控制。从实际执行情况看，公</w:t>
      </w:r>
      <w:r>
        <w:rPr>
          <w:spacing w:val="-93"/>
        </w:rPr>
        <w:t> </w:t>
      </w:r>
      <w:r>
        <w:rPr>
          <w:spacing w:val="-93"/>
        </w:rPr>
      </w:r>
      <w:r>
        <w:rPr/>
        <w:t>司对控股子公司的管理控制不存在重大漏洞。</w:t>
      </w:r>
    </w:p>
    <w:p>
      <w:pPr>
        <w:spacing w:after="0" w:line="357" w:lineRule="auto"/>
        <w:jc w:val="left"/>
        <w:sectPr>
          <w:pgSz w:w="11910" w:h="16840"/>
          <w:pgMar w:header="721" w:footer="703" w:top="1180" w:bottom="900" w:left="1660" w:right="0"/>
        </w:sectPr>
      </w:pPr>
    </w:p>
    <w:p>
      <w:pPr>
        <w:spacing w:line="240" w:lineRule="auto" w:before="11"/>
        <w:rPr>
          <w:rFonts w:ascii="宋体" w:hAnsi="宋体" w:cs="宋体" w:eastAsia="宋体" w:hint="default"/>
          <w:sz w:val="11"/>
          <w:szCs w:val="11"/>
        </w:rPr>
      </w:pPr>
    </w:p>
    <w:p>
      <w:pPr>
        <w:pStyle w:val="BodyText"/>
        <w:tabs>
          <w:tab w:pos="994" w:val="left" w:leader="none"/>
        </w:tabs>
        <w:spacing w:line="324" w:lineRule="auto" w:before="26"/>
        <w:ind w:left="634" w:right="1816" w:hanging="339"/>
        <w:jc w:val="left"/>
      </w:pPr>
      <w:r>
        <w:rPr>
          <w:rFonts w:ascii="Calibri" w:hAnsi="Calibri" w:cs="Calibri" w:eastAsia="Calibri" w:hint="default"/>
        </w:rPr>
        <w:t>10</w:t>
      </w:r>
      <w:r>
        <w:rPr/>
        <w:t>、</w:t>
        <w:tab/>
        <w:t>信息披露的内部控制 </w:t>
      </w:r>
      <w:r>
        <w:rPr>
          <w:spacing w:val="-5"/>
        </w:rPr>
        <w:t>公司根据相关法律法规，修订并完善了《信息披露管理制度》、《投资者关</w:t>
      </w:r>
    </w:p>
    <w:p>
      <w:pPr>
        <w:pStyle w:val="BodyText"/>
        <w:spacing w:line="357" w:lineRule="auto" w:before="70"/>
        <w:ind w:right="1808"/>
        <w:jc w:val="both"/>
      </w:pPr>
      <w:r>
        <w:rPr>
          <w:spacing w:val="-11"/>
        </w:rPr>
        <w:t>系管理制度》、《重大信息内部报告制度》以及《内幕信息知情人登记制度》，明</w:t>
      </w:r>
      <w:r>
        <w:rPr>
          <w:spacing w:val="-85"/>
        </w:rPr>
        <w:t> </w:t>
      </w:r>
      <w:r>
        <w:rPr>
          <w:spacing w:val="-85"/>
        </w:rPr>
      </w:r>
      <w:r>
        <w:rPr>
          <w:spacing w:val="2"/>
        </w:rPr>
        <w:t>确规定了重大信息的范围和内容，规定了信息披露事务的部门、责任人及其职</w:t>
      </w:r>
      <w:r>
        <w:rPr>
          <w:spacing w:val="-93"/>
        </w:rPr>
        <w:t> </w:t>
      </w:r>
      <w:r>
        <w:rPr>
          <w:spacing w:val="-93"/>
        </w:rPr>
      </w:r>
      <w:r>
        <w:rPr>
          <w:spacing w:val="2"/>
        </w:rPr>
        <w:t>责，以及信息披露的报告、审核、披露程序，以保证信息披露的及时、准确和</w:t>
      </w:r>
      <w:r>
        <w:rPr>
          <w:spacing w:val="-93"/>
        </w:rPr>
        <w:t> </w:t>
      </w:r>
      <w:r>
        <w:rPr>
          <w:spacing w:val="-93"/>
        </w:rPr>
      </w:r>
      <w:r>
        <w:rPr/>
        <w:t>完整。从实际执行情况看，公司对信息披露的内部控制不存在重大漏洞。</w:t>
      </w:r>
    </w:p>
    <w:p>
      <w:pPr>
        <w:pStyle w:val="Heading5"/>
        <w:spacing w:line="240" w:lineRule="auto" w:before="36"/>
        <w:ind w:left="634" w:right="0"/>
        <w:jc w:val="left"/>
        <w:rPr>
          <w:b w:val="0"/>
          <w:bCs w:val="0"/>
        </w:rPr>
      </w:pPr>
      <w:r>
        <w:rPr/>
        <w:t>（二）</w:t>
      </w:r>
      <w:r>
        <w:rPr>
          <w:spacing w:val="-68"/>
        </w:rPr>
        <w:t> </w:t>
      </w:r>
      <w:r>
        <w:rPr/>
        <w:t>对内部控制的评价和审核意见</w:t>
      </w:r>
      <w:r>
        <w:rPr>
          <w:b w:val="0"/>
          <w:bCs w:val="0"/>
        </w:rPr>
      </w:r>
    </w:p>
    <w:p>
      <w:pPr>
        <w:pStyle w:val="BodyText"/>
        <w:tabs>
          <w:tab w:pos="994" w:val="left" w:leader="none"/>
        </w:tabs>
        <w:spacing w:line="324" w:lineRule="auto" w:before="154"/>
        <w:ind w:left="634" w:right="1693" w:hanging="339"/>
        <w:jc w:val="left"/>
      </w:pPr>
      <w:r>
        <w:rPr>
          <w:rFonts w:ascii="Calibri" w:hAnsi="Calibri" w:cs="Calibri" w:eastAsia="Calibri" w:hint="default"/>
        </w:rPr>
        <w:t>1</w:t>
      </w:r>
      <w:r>
        <w:rPr/>
        <w:t>、</w:t>
        <w:tab/>
        <w:t>公司董事会对内部控制的自我评价 公司董事会认为：公司已建立了较为完善的法人治理结构和内部控制制度，</w:t>
      </w:r>
    </w:p>
    <w:p>
      <w:pPr>
        <w:pStyle w:val="BodyText"/>
        <w:spacing w:line="357" w:lineRule="auto" w:before="70"/>
        <w:ind w:right="1672"/>
        <w:jc w:val="left"/>
      </w:pPr>
      <w:r>
        <w:rPr/>
        <w:t>并得到有效的贯彻执行，在公司经营管理各个关键环节、关联交易、对外担保、 </w:t>
      </w:r>
      <w:r>
        <w:rPr>
          <w:spacing w:val="2"/>
        </w:rPr>
        <w:t>重大投资、信息披露等方面发挥了较好的管理控制作用，能够对公司各项业务</w:t>
      </w:r>
      <w:r>
        <w:rPr>
          <w:spacing w:val="-93"/>
        </w:rPr>
        <w:t> </w:t>
      </w:r>
      <w:r>
        <w:rPr>
          <w:spacing w:val="-93"/>
        </w:rPr>
      </w:r>
      <w:r>
        <w:rPr>
          <w:spacing w:val="2"/>
        </w:rPr>
        <w:t>的健康运行及经营风险的控制提供保证。在未来经营发展中，公司将结合自身</w:t>
      </w:r>
      <w:r>
        <w:rPr>
          <w:spacing w:val="-93"/>
        </w:rPr>
        <w:t> </w:t>
      </w:r>
      <w:r>
        <w:rPr>
          <w:spacing w:val="-93"/>
        </w:rPr>
      </w:r>
      <w:r>
        <w:rPr>
          <w:spacing w:val="2"/>
        </w:rPr>
        <w:t>发展的实际需要，进一步完善内部控制制度，增强内部控制的执行力，提高公</w:t>
      </w:r>
      <w:r>
        <w:rPr>
          <w:spacing w:val="-93"/>
        </w:rPr>
        <w:t> </w:t>
      </w:r>
      <w:r>
        <w:rPr>
          <w:spacing w:val="-93"/>
        </w:rPr>
      </w:r>
      <w:r>
        <w:rPr/>
        <w:t>司内部控制的有效性。</w:t>
      </w:r>
    </w:p>
    <w:p>
      <w:pPr>
        <w:pStyle w:val="BodyText"/>
        <w:tabs>
          <w:tab w:pos="994" w:val="left" w:leader="none"/>
        </w:tabs>
        <w:spacing w:line="326" w:lineRule="auto" w:before="34"/>
        <w:ind w:left="634" w:right="1817" w:hanging="339"/>
        <w:jc w:val="left"/>
      </w:pPr>
      <w:r>
        <w:rPr>
          <w:rFonts w:ascii="Calibri" w:hAnsi="Calibri" w:cs="Calibri" w:eastAsia="Calibri" w:hint="default"/>
        </w:rPr>
        <w:t>2</w:t>
      </w:r>
      <w:r>
        <w:rPr/>
        <w:t>、</w:t>
        <w:tab/>
        <w:t>公司独立董事对内部控制的独立意见 </w:t>
      </w:r>
      <w:r>
        <w:rPr>
          <w:spacing w:val="3"/>
        </w:rPr>
        <w:t>经核查，公司现行的内部控制体系和控制制度已基本建立健全，能够适应</w:t>
      </w:r>
    </w:p>
    <w:p>
      <w:pPr>
        <w:pStyle w:val="BodyText"/>
        <w:spacing w:line="357" w:lineRule="auto" w:before="65"/>
        <w:ind w:right="1811"/>
        <w:jc w:val="both"/>
      </w:pPr>
      <w:r>
        <w:rPr>
          <w:spacing w:val="2"/>
        </w:rPr>
        <w:t>公司管理的要求和公司发展的需要，能够对编制真实、公允的财务报表提供合</w:t>
      </w:r>
      <w:r>
        <w:rPr>
          <w:spacing w:val="-90"/>
        </w:rPr>
        <w:t> </w:t>
      </w:r>
      <w:r>
        <w:rPr>
          <w:spacing w:val="-90"/>
        </w:rPr>
      </w:r>
      <w:r>
        <w:rPr>
          <w:spacing w:val="3"/>
        </w:rPr>
        <w:t>理的保证，能够对公司各项业务活动的健康运行及国家有关法律法规和单位内</w:t>
      </w:r>
      <w:r>
        <w:rPr/>
        <w:t> </w:t>
      </w:r>
      <w:r>
        <w:rPr>
          <w:spacing w:val="3"/>
        </w:rPr>
        <w:t>部规章制度的贯彻执行提供保证。公司内部控制制度建立以来，公司对关联交</w:t>
      </w:r>
      <w:r>
        <w:rPr/>
        <w:t> </w:t>
      </w:r>
      <w:r>
        <w:rPr>
          <w:spacing w:val="2"/>
        </w:rPr>
        <w:t>易、对外担保、募集资金使用、重大投资、信息披露的内部控制严格、充分、</w:t>
      </w:r>
      <w:r>
        <w:rPr>
          <w:spacing w:val="-93"/>
        </w:rPr>
        <w:t> </w:t>
      </w:r>
      <w:r>
        <w:rPr>
          <w:spacing w:val="-93"/>
        </w:rPr>
      </w:r>
      <w:r>
        <w:rPr>
          <w:spacing w:val="2"/>
        </w:rPr>
        <w:t>有效，保证了公司经营管理的正常运行，符合公司的实际情况，具有合理性和</w:t>
      </w:r>
      <w:r>
        <w:rPr>
          <w:spacing w:val="-93"/>
        </w:rPr>
        <w:t> </w:t>
      </w:r>
      <w:r>
        <w:rPr>
          <w:spacing w:val="-93"/>
        </w:rPr>
      </w:r>
      <w:r>
        <w:rPr/>
        <w:t>有效性。经审核，我们认为《公司</w:t>
      </w:r>
      <w:r>
        <w:rPr>
          <w:spacing w:val="-69"/>
        </w:rPr>
        <w:t> </w:t>
      </w:r>
      <w:r>
        <w:rPr>
          <w:rFonts w:ascii="Calibri" w:hAnsi="Calibri" w:cs="Calibri" w:eastAsia="Calibri" w:hint="default"/>
        </w:rPr>
        <w:t>2011</w:t>
      </w:r>
      <w:r>
        <w:rPr>
          <w:rFonts w:ascii="Calibri" w:hAnsi="Calibri" w:cs="Calibri" w:eastAsia="Calibri" w:hint="default"/>
          <w:spacing w:val="-3"/>
        </w:rPr>
        <w:t> </w:t>
      </w:r>
      <w:r>
        <w:rPr/>
        <w:t>年度内部控制自我评价报告》全面、客</w:t>
      </w:r>
    </w:p>
    <w:p>
      <w:pPr>
        <w:pStyle w:val="BodyText"/>
        <w:spacing w:line="294" w:lineRule="exact" w:before="0"/>
        <w:ind w:right="0"/>
        <w:jc w:val="both"/>
      </w:pPr>
      <w:r>
        <w:rPr/>
        <w:t>观、真实地反映了公司内部控制体系建设和运作的实际情况。</w:t>
      </w:r>
    </w:p>
    <w:p>
      <w:pPr>
        <w:pStyle w:val="BodyText"/>
        <w:tabs>
          <w:tab w:pos="994" w:val="left" w:leader="none"/>
        </w:tabs>
        <w:spacing w:line="326" w:lineRule="auto" w:before="151"/>
        <w:ind w:left="634" w:right="1812" w:hanging="339"/>
        <w:jc w:val="left"/>
      </w:pPr>
      <w:r>
        <w:rPr>
          <w:rFonts w:ascii="Calibri" w:hAnsi="Calibri" w:cs="Calibri" w:eastAsia="Calibri" w:hint="default"/>
        </w:rPr>
        <w:t>3</w:t>
      </w:r>
      <w:r>
        <w:rPr/>
        <w:t>、</w:t>
        <w:tab/>
        <w:t>公司监事会对内部控制的审核意见 </w:t>
      </w:r>
      <w:r>
        <w:rPr>
          <w:spacing w:val="3"/>
        </w:rPr>
        <w:t>监事会认为公司现已建立了基本完善的内部控制体系，符合国家相关法律</w:t>
      </w:r>
    </w:p>
    <w:p>
      <w:pPr>
        <w:pStyle w:val="BodyText"/>
        <w:spacing w:line="240" w:lineRule="auto" w:before="65"/>
        <w:ind w:right="0"/>
        <w:jc w:val="both"/>
      </w:pPr>
      <w:r>
        <w:rPr>
          <w:spacing w:val="2"/>
        </w:rPr>
        <w:t>法规要求以及公司生产经营管理实际需要，并能得到有效执行，内部控制体系</w:t>
      </w:r>
    </w:p>
    <w:p>
      <w:pPr>
        <w:pStyle w:val="BodyText"/>
        <w:spacing w:line="240" w:lineRule="auto" w:before="154"/>
        <w:ind w:right="0"/>
        <w:jc w:val="both"/>
      </w:pPr>
      <w:r>
        <w:rPr>
          <w:spacing w:val="7"/>
        </w:rPr>
        <w:t>的建立对公司生产经营管理的各个环节都起到了较好的风险防范和控制作用，</w:t>
      </w:r>
      <w:r>
        <w:rPr/>
      </w:r>
    </w:p>
    <w:p>
      <w:pPr>
        <w:pStyle w:val="BodyText"/>
        <w:spacing w:line="326" w:lineRule="auto" w:before="151"/>
        <w:ind w:right="1810"/>
        <w:jc w:val="both"/>
      </w:pPr>
      <w:r>
        <w:rPr/>
        <w:t>《公司</w:t>
      </w:r>
      <w:r>
        <w:rPr>
          <w:spacing w:val="-66"/>
        </w:rPr>
        <w:t> </w:t>
      </w:r>
      <w:r>
        <w:rPr>
          <w:rFonts w:ascii="Calibri" w:hAnsi="Calibri" w:cs="Calibri" w:eastAsia="Calibri" w:hint="default"/>
        </w:rPr>
        <w:t>2011 </w:t>
      </w:r>
      <w:r>
        <w:rPr/>
        <w:t>年度内部控制自我评价报告》客观、真实地反映了公司内部控制体 系建设和运作情况。</w:t>
      </w:r>
    </w:p>
    <w:p>
      <w:pPr>
        <w:pStyle w:val="BodyText"/>
        <w:tabs>
          <w:tab w:pos="994" w:val="left" w:leader="none"/>
        </w:tabs>
        <w:spacing w:line="240" w:lineRule="auto" w:before="65"/>
        <w:ind w:left="296" w:right="0"/>
        <w:jc w:val="left"/>
      </w:pPr>
      <w:r>
        <w:rPr>
          <w:rFonts w:ascii="Calibri" w:hAnsi="Calibri" w:cs="Calibri" w:eastAsia="Calibri" w:hint="default"/>
        </w:rPr>
        <w:t>4</w:t>
      </w:r>
      <w:r>
        <w:rPr/>
        <w:t>、</w:t>
        <w:tab/>
        <w:t>保荐机构对内部控制的核查意见</w:t>
      </w:r>
    </w:p>
    <w:p>
      <w:pPr>
        <w:spacing w:after="0" w:line="240" w:lineRule="auto"/>
        <w:jc w:val="left"/>
        <w:sectPr>
          <w:pgSz w:w="11910" w:h="16840"/>
          <w:pgMar w:header="721" w:footer="703" w:top="1180" w:bottom="900" w:left="1660" w:right="0"/>
        </w:sectPr>
      </w:pPr>
    </w:p>
    <w:p>
      <w:pPr>
        <w:spacing w:line="240" w:lineRule="auto" w:before="11"/>
        <w:rPr>
          <w:rFonts w:ascii="宋体" w:hAnsi="宋体" w:cs="宋体" w:eastAsia="宋体" w:hint="default"/>
          <w:sz w:val="11"/>
          <w:szCs w:val="11"/>
        </w:rPr>
      </w:pPr>
    </w:p>
    <w:p>
      <w:pPr>
        <w:pStyle w:val="BodyText"/>
        <w:spacing w:line="345" w:lineRule="auto" w:before="26"/>
        <w:ind w:right="1922" w:firstLine="479"/>
        <w:jc w:val="both"/>
      </w:pPr>
      <w:r>
        <w:rPr>
          <w:rFonts w:ascii="Calibri" w:hAnsi="Calibri" w:cs="Calibri" w:eastAsia="Calibri" w:hint="default"/>
        </w:rPr>
        <w:t>2011</w:t>
      </w:r>
      <w:r>
        <w:rPr/>
        <w:t>年度，保荐人不定期对万达信息进行了现场检查，列席了公司部分会 议；通过对照相关法律法规规定检查万达信息内控制度建立情况；查阅合同、 报表、会计记录、审批手续、相关报告、三会会议资料、决议以及其他相关文 件；与公司高管、中层、员工以及会计师事务所、律师事务所进行沟通；现场</w:t>
      </w:r>
    </w:p>
    <w:p>
      <w:pPr>
        <w:pStyle w:val="BodyText"/>
        <w:spacing w:line="340" w:lineRule="auto" w:before="48"/>
        <w:ind w:right="1919"/>
        <w:jc w:val="both"/>
      </w:pPr>
      <w:r>
        <w:rPr/>
        <w:t>调查及走访相关经营情况，从万达信息内部控制环境、内部控制制度建设、内 部控制实施情况等方面对其内部控制的完整性、合理性、有效性、以及《</w:t>
      </w:r>
      <w:r>
        <w:rPr>
          <w:rFonts w:ascii="Calibri" w:hAnsi="Calibri" w:cs="Calibri" w:eastAsia="Calibri" w:hint="default"/>
        </w:rPr>
        <w:t>2011 </w:t>
      </w:r>
      <w:r>
        <w:rPr/>
        <w:t>年度内部控制自我评价报告》的真实性、客观性进行了核查。</w:t>
      </w:r>
    </w:p>
    <w:p>
      <w:pPr>
        <w:pStyle w:val="BodyText"/>
        <w:spacing w:line="336" w:lineRule="auto" w:before="53"/>
        <w:ind w:right="1810" w:firstLine="479"/>
        <w:jc w:val="both"/>
      </w:pPr>
      <w:r>
        <w:rPr>
          <w:spacing w:val="3"/>
        </w:rPr>
        <w:t>经核查，保荐人认为万达信息已建立了较为完善、有效的内部控制制度，</w:t>
      </w:r>
      <w:r>
        <w:rPr/>
        <w:t> 并得到了较有效的实施，公司对</w:t>
      </w:r>
      <w:r>
        <w:rPr>
          <w:spacing w:val="-66"/>
        </w:rPr>
        <w:t> </w:t>
      </w:r>
      <w:r>
        <w:rPr>
          <w:rFonts w:ascii="Calibri" w:hAnsi="Calibri" w:cs="Calibri" w:eastAsia="Calibri" w:hint="default"/>
        </w:rPr>
        <w:t>2011 </w:t>
      </w:r>
      <w:r>
        <w:rPr/>
        <w:t>年度内部控制的自我评价真实、客观地反 映了其内部控制制度的建设及运行情况，保荐人对万达信息《</w:t>
      </w:r>
      <w:r>
        <w:rPr>
          <w:rFonts w:ascii="Calibri" w:hAnsi="Calibri" w:cs="Calibri" w:eastAsia="Calibri" w:hint="default"/>
        </w:rPr>
        <w:t>2011 </w:t>
      </w:r>
      <w:r>
        <w:rPr/>
        <w:t>年度内部控 制的自我评价报告》无异议。</w:t>
      </w:r>
    </w:p>
    <w:p>
      <w:pPr>
        <w:pStyle w:val="BodyText"/>
        <w:tabs>
          <w:tab w:pos="994" w:val="left" w:leader="none"/>
        </w:tabs>
        <w:spacing w:line="240" w:lineRule="auto" w:before="58"/>
        <w:ind w:left="296" w:right="0"/>
        <w:jc w:val="left"/>
      </w:pPr>
      <w:r>
        <w:rPr>
          <w:rFonts w:ascii="Calibri" w:hAnsi="Calibri" w:cs="Calibri" w:eastAsia="Calibri" w:hint="default"/>
        </w:rPr>
        <w:t>5</w:t>
      </w:r>
      <w:r>
        <w:rPr/>
        <w:t>、</w:t>
        <w:tab/>
        <w:t>会计师事务所出具的内部控制鉴证报告</w:t>
      </w:r>
    </w:p>
    <w:p>
      <w:pPr>
        <w:pStyle w:val="BodyText"/>
        <w:spacing w:line="336" w:lineRule="auto" w:before="121"/>
        <w:ind w:right="1672" w:firstLine="479"/>
        <w:jc w:val="left"/>
      </w:pPr>
      <w:r>
        <w:rPr>
          <w:rFonts w:ascii="Calibri" w:hAnsi="Calibri" w:cs="Calibri" w:eastAsia="Calibri" w:hint="default"/>
        </w:rPr>
        <w:t>2011</w:t>
      </w:r>
      <w:r>
        <w:rPr/>
        <w:t>年度，立信会计师事务所（特殊普通合伙）为公司出具了《内部控制 鉴证报告》，认为：公司按照财政部等五部委颁发的《企业内部控制基本规范》 及相关规定于</w:t>
      </w:r>
      <w:r>
        <w:rPr>
          <w:rFonts w:ascii="Calibri" w:hAnsi="Calibri" w:cs="Calibri" w:eastAsia="Calibri" w:hint="default"/>
        </w:rPr>
        <w:t>2011</w:t>
      </w:r>
      <w:r>
        <w:rPr/>
        <w:t>年</w:t>
      </w:r>
      <w:r>
        <w:rPr>
          <w:rFonts w:ascii="Calibri" w:hAnsi="Calibri" w:cs="Calibri" w:eastAsia="Calibri" w:hint="default"/>
        </w:rPr>
        <w:t>12</w:t>
      </w:r>
      <w:r>
        <w:rPr/>
        <w:t>月</w:t>
      </w:r>
      <w:r>
        <w:rPr>
          <w:rFonts w:ascii="Calibri" w:hAnsi="Calibri" w:cs="Calibri" w:eastAsia="Calibri" w:hint="default"/>
        </w:rPr>
        <w:t>31</w:t>
      </w:r>
      <w:r>
        <w:rPr/>
        <w:t>日在所有重大方面保持了与财务报表相关的有效的 内部控制。</w:t>
      </w:r>
    </w:p>
    <w:p>
      <w:pPr>
        <w:spacing w:after="0" w:line="336" w:lineRule="auto"/>
        <w:jc w:val="left"/>
        <w:sectPr>
          <w:pgSz w:w="11910" w:h="16840"/>
          <w:pgMar w:header="721" w:footer="703" w:top="1180" w:bottom="900" w:left="1660" w:right="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2"/>
          <w:szCs w:val="22"/>
        </w:rPr>
      </w:pPr>
    </w:p>
    <w:p>
      <w:pPr>
        <w:pStyle w:val="Heading1"/>
        <w:spacing w:line="460" w:lineRule="exact"/>
        <w:ind w:left="2759" w:right="0"/>
        <w:jc w:val="left"/>
        <w:rPr>
          <w:b w:val="0"/>
          <w:bCs w:val="0"/>
        </w:rPr>
      </w:pPr>
      <w:bookmarkStart w:name="_TOC_250002" w:id="9"/>
      <w:r>
        <w:rPr/>
        <w:t>第九节</w:t>
      </w:r>
      <w:r>
        <w:rPr>
          <w:spacing w:val="-9"/>
        </w:rPr>
        <w:t> </w:t>
      </w:r>
      <w:r>
        <w:rPr/>
        <w:t>监事会报告</w:t>
      </w:r>
      <w:bookmarkEnd w:id="9"/>
      <w:r>
        <w:rPr>
          <w:b w:val="0"/>
          <w:bCs w:val="0"/>
        </w:rPr>
      </w:r>
    </w:p>
    <w:p>
      <w:pPr>
        <w:pStyle w:val="BodyText"/>
        <w:spacing w:line="345" w:lineRule="auto" w:before="250"/>
        <w:ind w:right="1811" w:firstLine="479"/>
        <w:jc w:val="both"/>
      </w:pPr>
      <w:r>
        <w:rPr>
          <w:rFonts w:ascii="Calibri" w:hAnsi="Calibri" w:cs="Calibri" w:eastAsia="Calibri" w:hint="default"/>
        </w:rPr>
        <w:t>2011</w:t>
      </w:r>
      <w:r>
        <w:rPr>
          <w:rFonts w:ascii="Calibri" w:hAnsi="Calibri" w:cs="Calibri" w:eastAsia="Calibri" w:hint="default"/>
          <w:spacing w:val="1"/>
        </w:rPr>
        <w:t> </w:t>
      </w:r>
      <w:r>
        <w:rPr/>
        <w:t>年，监事会作为公司治理结构中一个重要的监督机构，严格遵守《公 </w:t>
      </w:r>
      <w:r>
        <w:rPr>
          <w:spacing w:val="-4"/>
        </w:rPr>
        <w:t>司法》、《证券法》以及《公司章程》的有关规定，本着对公司全体股东负责的</w:t>
      </w:r>
      <w:r>
        <w:rPr>
          <w:spacing w:val="-117"/>
        </w:rPr>
        <w:t> </w:t>
      </w:r>
      <w:r>
        <w:rPr>
          <w:spacing w:val="-117"/>
        </w:rPr>
      </w:r>
      <w:r>
        <w:rPr>
          <w:spacing w:val="2"/>
        </w:rPr>
        <w:t>精神，恪尽职守，依法独立行使职权，促进公司的规范运作，维护公司、股东</w:t>
      </w:r>
      <w:r>
        <w:rPr>
          <w:spacing w:val="-93"/>
        </w:rPr>
        <w:t> </w:t>
      </w:r>
      <w:r>
        <w:rPr>
          <w:spacing w:val="-93"/>
        </w:rPr>
      </w:r>
      <w:r>
        <w:rPr>
          <w:spacing w:val="3"/>
        </w:rPr>
        <w:t>及员工的合法权益。监事会对公司的财务、股东大会决议等执行情况、董事会</w:t>
      </w:r>
    </w:p>
    <w:p>
      <w:pPr>
        <w:pStyle w:val="BodyText"/>
        <w:spacing w:line="357" w:lineRule="auto" w:before="48"/>
        <w:ind w:right="0"/>
        <w:jc w:val="left"/>
      </w:pPr>
      <w:r>
        <w:rPr>
          <w:spacing w:val="2"/>
        </w:rPr>
        <w:t>的重大决策程序及公司经营管理活动的合法合规性、董事及高级管理人员履行</w:t>
      </w:r>
      <w:r>
        <w:rPr>
          <w:spacing w:val="-93"/>
        </w:rPr>
        <w:t> </w:t>
      </w:r>
      <w:r>
        <w:rPr>
          <w:spacing w:val="-93"/>
        </w:rPr>
      </w:r>
      <w:r>
        <w:rPr/>
        <w:t>其职务情况等方面进行了监督和检查，促进了公司的健康、持续发展。</w:t>
      </w:r>
    </w:p>
    <w:p>
      <w:pPr>
        <w:spacing w:line="240" w:lineRule="auto" w:before="0"/>
        <w:rPr>
          <w:rFonts w:ascii="宋体" w:hAnsi="宋体" w:cs="宋体" w:eastAsia="宋体" w:hint="default"/>
          <w:sz w:val="24"/>
          <w:szCs w:val="24"/>
        </w:rPr>
      </w:pPr>
    </w:p>
    <w:p>
      <w:pPr>
        <w:spacing w:line="357" w:lineRule="auto" w:before="159"/>
        <w:ind w:left="574" w:right="3410" w:hanging="420"/>
        <w:jc w:val="left"/>
        <w:rPr>
          <w:rFonts w:ascii="宋体" w:hAnsi="宋体" w:cs="宋体" w:eastAsia="宋体" w:hint="default"/>
          <w:sz w:val="24"/>
          <w:szCs w:val="24"/>
        </w:rPr>
      </w:pPr>
      <w:r>
        <w:rPr>
          <w:rFonts w:ascii="宋体" w:hAnsi="宋体" w:cs="宋体" w:eastAsia="宋体" w:hint="default"/>
          <w:b/>
          <w:bCs/>
          <w:sz w:val="24"/>
          <w:szCs w:val="24"/>
        </w:rPr>
        <w:t>一、</w:t>
      </w:r>
      <w:r>
        <w:rPr>
          <w:rFonts w:ascii="宋体" w:hAnsi="宋体" w:cs="宋体" w:eastAsia="宋体" w:hint="default"/>
          <w:b/>
          <w:bCs/>
          <w:spacing w:val="-93"/>
          <w:sz w:val="24"/>
          <w:szCs w:val="24"/>
        </w:rPr>
        <w:t> </w:t>
      </w:r>
      <w:r>
        <w:rPr>
          <w:rFonts w:ascii="宋体" w:hAnsi="宋体" w:cs="宋体" w:eastAsia="宋体" w:hint="default"/>
          <w:b/>
          <w:bCs/>
          <w:sz w:val="24"/>
          <w:szCs w:val="24"/>
        </w:rPr>
        <w:t>报告期内监事会的工作情况</w:t>
      </w:r>
      <w:r>
        <w:rPr>
          <w:rFonts w:ascii="宋体" w:hAnsi="宋体" w:cs="宋体" w:eastAsia="宋体" w:hint="default"/>
          <w:b/>
          <w:bCs/>
          <w:w w:val="99"/>
          <w:sz w:val="24"/>
          <w:szCs w:val="24"/>
        </w:rPr>
        <w:t> </w:t>
      </w:r>
      <w:r>
        <w:rPr>
          <w:rFonts w:ascii="宋体" w:hAnsi="宋体" w:cs="宋体" w:eastAsia="宋体" w:hint="default"/>
          <w:sz w:val="24"/>
          <w:szCs w:val="24"/>
        </w:rPr>
        <w:t>报告期内，公司监事会共召开了</w:t>
      </w:r>
      <w:r>
        <w:rPr>
          <w:rFonts w:ascii="宋体" w:hAnsi="宋体" w:cs="宋体" w:eastAsia="宋体" w:hint="default"/>
          <w:spacing w:val="-60"/>
          <w:sz w:val="24"/>
          <w:szCs w:val="24"/>
        </w:rPr>
        <w:t> </w:t>
      </w:r>
      <w:r>
        <w:rPr>
          <w:rFonts w:ascii="Calibri" w:hAnsi="Calibri" w:cs="Calibri" w:eastAsia="Calibri" w:hint="default"/>
          <w:sz w:val="24"/>
          <w:szCs w:val="24"/>
        </w:rPr>
        <w:t>8</w:t>
      </w:r>
      <w:r>
        <w:rPr>
          <w:rFonts w:ascii="Calibri" w:hAnsi="Calibri" w:cs="Calibri" w:eastAsia="Calibri" w:hint="default"/>
          <w:spacing w:val="6"/>
          <w:sz w:val="24"/>
          <w:szCs w:val="24"/>
        </w:rPr>
        <w:t> </w:t>
      </w:r>
      <w:r>
        <w:rPr>
          <w:rFonts w:ascii="宋体" w:hAnsi="宋体" w:cs="宋体" w:eastAsia="宋体" w:hint="default"/>
          <w:sz w:val="24"/>
          <w:szCs w:val="24"/>
        </w:rPr>
        <w:t>次会议，具体情况如下：</w:t>
      </w:r>
    </w:p>
    <w:p>
      <w:pPr>
        <w:pStyle w:val="BodyText"/>
        <w:spacing w:line="322" w:lineRule="exact" w:before="0"/>
        <w:ind w:left="656" w:right="0" w:hanging="360"/>
        <w:jc w:val="both"/>
        <w:rPr>
          <w:rFonts w:ascii="Calibri" w:hAnsi="Calibri" w:cs="Calibri" w:eastAsia="Calibri" w:hint="default"/>
        </w:rPr>
      </w:pPr>
      <w:r>
        <w:rPr>
          <w:rFonts w:ascii="Calibri" w:hAnsi="Calibri" w:cs="Calibri" w:eastAsia="Calibri" w:hint="default"/>
        </w:rPr>
        <w:t>1</w:t>
      </w:r>
      <w:r>
        <w:rPr/>
        <w:t>、  </w:t>
      </w:r>
      <w:r>
        <w:rPr>
          <w:rFonts w:ascii="Calibri" w:hAnsi="Calibri" w:cs="Calibri" w:eastAsia="Calibri" w:hint="default"/>
        </w:rPr>
        <w:t>2011 </w:t>
      </w:r>
      <w:r>
        <w:rPr/>
        <w:t>年 </w:t>
      </w:r>
      <w:r>
        <w:rPr>
          <w:rFonts w:ascii="Calibri" w:hAnsi="Calibri" w:cs="Calibri" w:eastAsia="Calibri" w:hint="default"/>
        </w:rPr>
        <w:t>3 </w:t>
      </w:r>
      <w:r>
        <w:rPr/>
        <w:t>月 </w:t>
      </w:r>
      <w:r>
        <w:rPr>
          <w:rFonts w:ascii="Calibri" w:hAnsi="Calibri" w:cs="Calibri" w:eastAsia="Calibri" w:hint="default"/>
          <w:spacing w:val="-3"/>
        </w:rPr>
        <w:t>17</w:t>
      </w:r>
      <w:r>
        <w:rPr>
          <w:rFonts w:ascii="Calibri" w:hAnsi="Calibri" w:cs="Calibri" w:eastAsia="Calibri" w:hint="default"/>
          <w:spacing w:val="37"/>
        </w:rPr>
        <w:t> </w:t>
      </w:r>
      <w:r>
        <w:rPr/>
        <w:t>日，公司第四届监事会第二次会议审议并通过了《</w:t>
      </w:r>
      <w:r>
        <w:rPr>
          <w:rFonts w:ascii="Calibri" w:hAnsi="Calibri" w:cs="Calibri" w:eastAsia="Calibri" w:hint="default"/>
        </w:rPr>
        <w:t>2010</w:t>
      </w:r>
    </w:p>
    <w:p>
      <w:pPr>
        <w:pStyle w:val="BodyText"/>
        <w:spacing w:line="324" w:lineRule="auto"/>
        <w:ind w:left="656" w:right="1810"/>
        <w:jc w:val="both"/>
      </w:pPr>
      <w:r>
        <w:rPr/>
        <w:t>年度监事会报告</w:t>
      </w:r>
      <w:r>
        <w:rPr>
          <w:spacing w:val="-120"/>
        </w:rPr>
        <w:t>》</w:t>
      </w:r>
      <w:r>
        <w:rPr>
          <w:spacing w:val="-137"/>
        </w:rPr>
        <w:t>、</w:t>
      </w:r>
      <w:r>
        <w:rPr/>
        <w:t>《</w:t>
      </w:r>
      <w:r>
        <w:rPr>
          <w:rFonts w:ascii="Calibri" w:hAnsi="Calibri" w:cs="Calibri" w:eastAsia="Calibri" w:hint="default"/>
        </w:rPr>
        <w:t>2</w:t>
      </w:r>
      <w:r>
        <w:rPr>
          <w:rFonts w:ascii="Calibri" w:hAnsi="Calibri" w:cs="Calibri" w:eastAsia="Calibri" w:hint="default"/>
          <w:spacing w:val="-1"/>
        </w:rPr>
        <w:t>0</w:t>
      </w:r>
      <w:r>
        <w:rPr>
          <w:rFonts w:ascii="Calibri" w:hAnsi="Calibri" w:cs="Calibri" w:eastAsia="Calibri" w:hint="default"/>
        </w:rPr>
        <w:t>10</w:t>
      </w:r>
      <w:r>
        <w:rPr>
          <w:rFonts w:ascii="Calibri" w:hAnsi="Calibri" w:cs="Calibri" w:eastAsia="Calibri" w:hint="default"/>
          <w:spacing w:val="7"/>
        </w:rPr>
        <w:t> </w:t>
      </w:r>
      <w:r>
        <w:rPr/>
        <w:t>年年度报告及报</w:t>
      </w:r>
      <w:r>
        <w:rPr>
          <w:spacing w:val="-3"/>
        </w:rPr>
        <w:t>告</w:t>
      </w:r>
      <w:r>
        <w:rPr/>
        <w:t>摘要</w:t>
      </w:r>
      <w:r>
        <w:rPr>
          <w:spacing w:val="-120"/>
        </w:rPr>
        <w:t>》</w:t>
      </w:r>
      <w:r>
        <w:rPr>
          <w:spacing w:val="-137"/>
        </w:rPr>
        <w:t>、</w:t>
      </w:r>
      <w:r>
        <w:rPr/>
        <w:t>《</w:t>
      </w:r>
      <w:r>
        <w:rPr>
          <w:rFonts w:ascii="Calibri" w:hAnsi="Calibri" w:cs="Calibri" w:eastAsia="Calibri" w:hint="default"/>
        </w:rPr>
        <w:t>2</w:t>
      </w:r>
      <w:r>
        <w:rPr>
          <w:rFonts w:ascii="Calibri" w:hAnsi="Calibri" w:cs="Calibri" w:eastAsia="Calibri" w:hint="default"/>
          <w:spacing w:val="-1"/>
        </w:rPr>
        <w:t>0</w:t>
      </w:r>
      <w:r>
        <w:rPr>
          <w:rFonts w:ascii="Calibri" w:hAnsi="Calibri" w:cs="Calibri" w:eastAsia="Calibri" w:hint="default"/>
        </w:rPr>
        <w:t>10</w:t>
      </w:r>
      <w:r>
        <w:rPr>
          <w:rFonts w:ascii="Calibri" w:hAnsi="Calibri" w:cs="Calibri" w:eastAsia="Calibri" w:hint="default"/>
          <w:spacing w:val="7"/>
        </w:rPr>
        <w:t> </w:t>
      </w:r>
      <w:r>
        <w:rPr/>
        <w:t>年度利</w:t>
      </w:r>
      <w:r>
        <w:rPr>
          <w:spacing w:val="-3"/>
        </w:rPr>
        <w:t>润</w:t>
      </w:r>
      <w:r>
        <w:rPr/>
        <w:t>分配及</w:t>
      </w:r>
      <w:r>
        <w:rPr/>
        <w:t> 资本公积转增股本预案</w:t>
      </w:r>
      <w:r>
        <w:rPr>
          <w:spacing w:val="-120"/>
        </w:rPr>
        <w:t>》、</w:t>
      </w:r>
      <w:r>
        <w:rPr/>
        <w:t>《</w:t>
      </w:r>
      <w:r>
        <w:rPr>
          <w:rFonts w:ascii="Calibri" w:hAnsi="Calibri" w:cs="Calibri" w:eastAsia="Calibri" w:hint="default"/>
        </w:rPr>
        <w:t>2</w:t>
      </w:r>
      <w:r>
        <w:rPr>
          <w:rFonts w:ascii="Calibri" w:hAnsi="Calibri" w:cs="Calibri" w:eastAsia="Calibri" w:hint="default"/>
          <w:spacing w:val="1"/>
        </w:rPr>
        <w:t>0</w:t>
      </w:r>
      <w:r>
        <w:rPr>
          <w:rFonts w:ascii="Calibri" w:hAnsi="Calibri" w:cs="Calibri" w:eastAsia="Calibri" w:hint="default"/>
          <w:spacing w:val="-2"/>
        </w:rPr>
        <w:t>1</w:t>
      </w:r>
      <w:r>
        <w:rPr>
          <w:rFonts w:ascii="Calibri" w:hAnsi="Calibri" w:cs="Calibri" w:eastAsia="Calibri" w:hint="default"/>
        </w:rPr>
        <w:t>0 </w:t>
      </w:r>
      <w:r>
        <w:rPr>
          <w:rFonts w:ascii="Calibri" w:hAnsi="Calibri" w:cs="Calibri" w:eastAsia="Calibri" w:hint="default"/>
          <w:spacing w:val="-17"/>
        </w:rPr>
        <w:t> </w:t>
      </w:r>
      <w:r>
        <w:rPr/>
        <w:t>年度内部</w:t>
      </w:r>
      <w:r>
        <w:rPr>
          <w:spacing w:val="-3"/>
        </w:rPr>
        <w:t>控</w:t>
      </w:r>
      <w:r>
        <w:rPr/>
        <w:t>制自我评价报告</w:t>
      </w:r>
      <w:r>
        <w:rPr>
          <w:spacing w:val="1"/>
        </w:rPr>
        <w:t>》</w:t>
      </w:r>
      <w:r>
        <w:rPr/>
        <w:t>和《使用部</w:t>
      </w:r>
      <w:r>
        <w:rPr/>
        <w:t> 分超募资金偿还银行贷款及永久补充流动资金的议</w:t>
      </w:r>
      <w:r>
        <w:rPr>
          <w:spacing w:val="1"/>
        </w:rPr>
        <w:t>案</w:t>
      </w:r>
      <w:r>
        <w:rPr>
          <w:spacing w:val="-120"/>
        </w:rPr>
        <w:t>》。</w:t>
      </w:r>
      <w:r>
        <w:rPr/>
      </w:r>
    </w:p>
    <w:p>
      <w:pPr>
        <w:pStyle w:val="BodyText"/>
        <w:spacing w:line="326" w:lineRule="auto" w:before="67"/>
        <w:ind w:left="656" w:right="1810" w:hanging="360"/>
        <w:jc w:val="both"/>
      </w:pPr>
      <w:r>
        <w:rPr>
          <w:rFonts w:ascii="Calibri" w:hAnsi="Calibri" w:cs="Calibri" w:eastAsia="Calibri" w:hint="default"/>
        </w:rPr>
        <w:t>2</w:t>
      </w:r>
      <w:r>
        <w:rPr/>
        <w:t>、 </w:t>
      </w:r>
      <w:r>
        <w:rPr>
          <w:rFonts w:ascii="Calibri" w:hAnsi="Calibri" w:cs="Calibri" w:eastAsia="Calibri" w:hint="default"/>
        </w:rPr>
        <w:t>2011 </w:t>
      </w:r>
      <w:r>
        <w:rPr/>
        <w:t>年 </w:t>
      </w:r>
      <w:r>
        <w:rPr>
          <w:rFonts w:ascii="Calibri" w:hAnsi="Calibri" w:cs="Calibri" w:eastAsia="Calibri" w:hint="default"/>
        </w:rPr>
        <w:t>3 </w:t>
      </w:r>
      <w:r>
        <w:rPr/>
        <w:t>月 </w:t>
      </w:r>
      <w:r>
        <w:rPr>
          <w:rFonts w:ascii="Calibri" w:hAnsi="Calibri" w:cs="Calibri" w:eastAsia="Calibri" w:hint="default"/>
        </w:rPr>
        <w:t>23</w:t>
      </w:r>
      <w:r>
        <w:rPr>
          <w:rFonts w:ascii="Calibri" w:hAnsi="Calibri" w:cs="Calibri" w:eastAsia="Calibri" w:hint="default"/>
          <w:spacing w:val="37"/>
        </w:rPr>
        <w:t> </w:t>
      </w:r>
      <w:r>
        <w:rPr/>
        <w:t>日，公司第四届监事会第三次会议审议并通过了《公司 </w:t>
      </w:r>
      <w:r>
        <w:rPr>
          <w:rFonts w:ascii="Calibri" w:hAnsi="Calibri" w:cs="Calibri" w:eastAsia="Calibri" w:hint="default"/>
        </w:rPr>
        <w:t>A </w:t>
      </w:r>
      <w:r>
        <w:rPr>
          <w:spacing w:val="-1"/>
        </w:rPr>
        <w:t>股股票期权激励计划（</w:t>
      </w:r>
      <w:r>
        <w:rPr>
          <w:rFonts w:ascii="Calibri" w:hAnsi="Calibri" w:cs="Calibri" w:eastAsia="Calibri" w:hint="default"/>
          <w:spacing w:val="-1"/>
        </w:rPr>
        <w:t>2011</w:t>
      </w:r>
      <w:r>
        <w:rPr>
          <w:rFonts w:ascii="Calibri" w:hAnsi="Calibri" w:cs="Calibri" w:eastAsia="Calibri" w:hint="default"/>
          <w:spacing w:val="12"/>
        </w:rPr>
        <w:t> </w:t>
      </w:r>
      <w:r>
        <w:rPr>
          <w:spacing w:val="-19"/>
        </w:rPr>
        <w:t>年度）（草案）及摘要》、《公司股票期权激励</w:t>
      </w:r>
      <w:r>
        <w:rPr/>
        <w:t> 计划的激励对象名单》和《公司</w:t>
      </w:r>
      <w:r>
        <w:rPr>
          <w:spacing w:val="-58"/>
        </w:rPr>
        <w:t> </w:t>
      </w:r>
      <w:r>
        <w:rPr>
          <w:rFonts w:ascii="Calibri" w:hAnsi="Calibri" w:cs="Calibri" w:eastAsia="Calibri" w:hint="default"/>
        </w:rPr>
        <w:t>A</w:t>
      </w:r>
      <w:r>
        <w:rPr>
          <w:rFonts w:ascii="Calibri" w:hAnsi="Calibri" w:cs="Calibri" w:eastAsia="Calibri" w:hint="default"/>
          <w:spacing w:val="7"/>
        </w:rPr>
        <w:t> </w:t>
      </w:r>
      <w:r>
        <w:rPr/>
        <w:t>股股票期权激励计划（</w:t>
      </w:r>
      <w:r>
        <w:rPr>
          <w:rFonts w:ascii="Calibri" w:hAnsi="Calibri" w:cs="Calibri" w:eastAsia="Calibri" w:hint="default"/>
        </w:rPr>
        <w:t>2011</w:t>
      </w:r>
      <w:r>
        <w:rPr>
          <w:rFonts w:ascii="Calibri" w:hAnsi="Calibri" w:cs="Calibri" w:eastAsia="Calibri" w:hint="default"/>
          <w:spacing w:val="9"/>
        </w:rPr>
        <w:t> </w:t>
      </w:r>
      <w:r>
        <w:rPr/>
        <w:t>年度）实施 </w:t>
      </w:r>
      <w:r>
        <w:rPr>
          <w:spacing w:val="-20"/>
        </w:rPr>
        <w:t>考核办法》。</w:t>
      </w:r>
    </w:p>
    <w:p>
      <w:pPr>
        <w:pStyle w:val="BodyText"/>
        <w:spacing w:line="326" w:lineRule="auto" w:before="65"/>
        <w:ind w:left="656" w:right="1808" w:hanging="360"/>
        <w:jc w:val="both"/>
      </w:pPr>
      <w:r>
        <w:rPr>
          <w:rFonts w:ascii="Calibri" w:hAnsi="Calibri" w:cs="Calibri" w:eastAsia="Calibri" w:hint="default"/>
        </w:rPr>
        <w:t>3</w:t>
      </w:r>
      <w:r>
        <w:rPr/>
        <w:t>、</w:t>
      </w:r>
      <w:r>
        <w:rPr>
          <w:spacing w:val="94"/>
        </w:rPr>
        <w:t> </w:t>
      </w:r>
      <w:r>
        <w:rPr>
          <w:rFonts w:ascii="Calibri" w:hAnsi="Calibri" w:cs="Calibri" w:eastAsia="Calibri" w:hint="default"/>
        </w:rPr>
        <w:t>2011</w:t>
      </w:r>
      <w:r>
        <w:rPr>
          <w:rFonts w:ascii="Calibri" w:hAnsi="Calibri" w:cs="Calibri" w:eastAsia="Calibri" w:hint="default"/>
          <w:spacing w:val="5"/>
        </w:rPr>
        <w:t> </w:t>
      </w:r>
      <w:r>
        <w:rPr/>
        <w:t>年</w:t>
      </w:r>
      <w:r>
        <w:rPr>
          <w:spacing w:val="-61"/>
        </w:rPr>
        <w:t> </w:t>
      </w:r>
      <w:r>
        <w:rPr>
          <w:rFonts w:ascii="Calibri" w:hAnsi="Calibri" w:cs="Calibri" w:eastAsia="Calibri" w:hint="default"/>
        </w:rPr>
        <w:t>4</w:t>
      </w:r>
      <w:r>
        <w:rPr>
          <w:rFonts w:ascii="Calibri" w:hAnsi="Calibri" w:cs="Calibri" w:eastAsia="Calibri" w:hint="default"/>
          <w:spacing w:val="5"/>
        </w:rPr>
        <w:t> </w:t>
      </w:r>
      <w:r>
        <w:rPr/>
        <w:t>月</w:t>
      </w:r>
      <w:r>
        <w:rPr>
          <w:spacing w:val="-61"/>
        </w:rPr>
        <w:t> </w:t>
      </w:r>
      <w:r>
        <w:rPr>
          <w:rFonts w:ascii="Calibri" w:hAnsi="Calibri" w:cs="Calibri" w:eastAsia="Calibri" w:hint="default"/>
        </w:rPr>
        <w:t>22</w:t>
      </w:r>
      <w:r>
        <w:rPr>
          <w:rFonts w:ascii="Calibri" w:hAnsi="Calibri" w:cs="Calibri" w:eastAsia="Calibri" w:hint="default"/>
          <w:spacing w:val="5"/>
        </w:rPr>
        <w:t> </w:t>
      </w:r>
      <w:r>
        <w:rPr>
          <w:spacing w:val="-8"/>
        </w:rPr>
        <w:t>日，公司第四届监事会</w:t>
      </w:r>
      <w:r>
        <w:rPr>
          <w:spacing w:val="-61"/>
        </w:rPr>
        <w:t> </w:t>
      </w:r>
      <w:r>
        <w:rPr>
          <w:rFonts w:ascii="Calibri" w:hAnsi="Calibri" w:cs="Calibri" w:eastAsia="Calibri" w:hint="default"/>
        </w:rPr>
        <w:t>2011</w:t>
      </w:r>
      <w:r>
        <w:rPr>
          <w:rFonts w:ascii="Calibri" w:hAnsi="Calibri" w:cs="Calibri" w:eastAsia="Calibri" w:hint="default"/>
          <w:spacing w:val="3"/>
        </w:rPr>
        <w:t> </w:t>
      </w:r>
      <w:r>
        <w:rPr/>
        <w:t>年第一次临时会议以通讯方 式审议并通过了《</w:t>
      </w:r>
      <w:r>
        <w:rPr>
          <w:rFonts w:ascii="Calibri" w:hAnsi="Calibri" w:cs="Calibri" w:eastAsia="Calibri" w:hint="default"/>
        </w:rPr>
        <w:t>2011 </w:t>
      </w:r>
      <w:r>
        <w:rPr/>
        <w:t>年第一季度季度报告正文》和《</w:t>
      </w:r>
      <w:r>
        <w:rPr>
          <w:rFonts w:ascii="Calibri" w:hAnsi="Calibri" w:cs="Calibri" w:eastAsia="Calibri" w:hint="default"/>
        </w:rPr>
        <w:t>2011</w:t>
      </w:r>
      <w:r>
        <w:rPr>
          <w:rFonts w:ascii="Calibri" w:hAnsi="Calibri" w:cs="Calibri" w:eastAsia="Calibri" w:hint="default"/>
          <w:spacing w:val="-26"/>
        </w:rPr>
        <w:t> </w:t>
      </w:r>
      <w:r>
        <w:rPr/>
        <w:t>年第一季度季 </w:t>
      </w:r>
      <w:r>
        <w:rPr>
          <w:spacing w:val="-18"/>
        </w:rPr>
        <w:t>度报告全文》。</w:t>
      </w:r>
    </w:p>
    <w:p>
      <w:pPr>
        <w:pStyle w:val="BodyText"/>
        <w:spacing w:line="326" w:lineRule="auto" w:before="65"/>
        <w:ind w:left="656" w:right="1811" w:hanging="360"/>
        <w:jc w:val="both"/>
      </w:pPr>
      <w:r>
        <w:rPr>
          <w:rFonts w:ascii="Calibri" w:hAnsi="Calibri" w:cs="Calibri" w:eastAsia="Calibri" w:hint="default"/>
        </w:rPr>
        <w:t>4</w:t>
      </w:r>
      <w:r>
        <w:rPr/>
        <w:t>、</w:t>
      </w:r>
      <w:r>
        <w:rPr>
          <w:spacing w:val="94"/>
        </w:rPr>
        <w:t> </w:t>
      </w:r>
      <w:r>
        <w:rPr>
          <w:rFonts w:ascii="Calibri" w:hAnsi="Calibri" w:cs="Calibri" w:eastAsia="Calibri" w:hint="default"/>
        </w:rPr>
        <w:t>2011</w:t>
      </w:r>
      <w:r>
        <w:rPr>
          <w:rFonts w:ascii="Calibri" w:hAnsi="Calibri" w:cs="Calibri" w:eastAsia="Calibri" w:hint="default"/>
          <w:spacing w:val="5"/>
        </w:rPr>
        <w:t> </w:t>
      </w:r>
      <w:r>
        <w:rPr/>
        <w:t>年</w:t>
      </w:r>
      <w:r>
        <w:rPr>
          <w:spacing w:val="-61"/>
        </w:rPr>
        <w:t> </w:t>
      </w:r>
      <w:r>
        <w:rPr>
          <w:rFonts w:ascii="Calibri" w:hAnsi="Calibri" w:cs="Calibri" w:eastAsia="Calibri" w:hint="default"/>
        </w:rPr>
        <w:t>8</w:t>
      </w:r>
      <w:r>
        <w:rPr>
          <w:rFonts w:ascii="Calibri" w:hAnsi="Calibri" w:cs="Calibri" w:eastAsia="Calibri" w:hint="default"/>
          <w:spacing w:val="5"/>
        </w:rPr>
        <w:t> </w:t>
      </w:r>
      <w:r>
        <w:rPr/>
        <w:t>月</w:t>
      </w:r>
      <w:r>
        <w:rPr>
          <w:spacing w:val="-61"/>
        </w:rPr>
        <w:t> </w:t>
      </w:r>
      <w:r>
        <w:rPr>
          <w:rFonts w:ascii="Calibri" w:hAnsi="Calibri" w:cs="Calibri" w:eastAsia="Calibri" w:hint="default"/>
        </w:rPr>
        <w:t>23</w:t>
      </w:r>
      <w:r>
        <w:rPr>
          <w:rFonts w:ascii="Calibri" w:hAnsi="Calibri" w:cs="Calibri" w:eastAsia="Calibri" w:hint="default"/>
          <w:spacing w:val="5"/>
        </w:rPr>
        <w:t> </w:t>
      </w:r>
      <w:r>
        <w:rPr>
          <w:spacing w:val="-8"/>
        </w:rPr>
        <w:t>日，公司第四届监事会</w:t>
      </w:r>
      <w:r>
        <w:rPr>
          <w:spacing w:val="-61"/>
        </w:rPr>
        <w:t> </w:t>
      </w:r>
      <w:r>
        <w:rPr>
          <w:rFonts w:ascii="Calibri" w:hAnsi="Calibri" w:cs="Calibri" w:eastAsia="Calibri" w:hint="default"/>
        </w:rPr>
        <w:t>2011</w:t>
      </w:r>
      <w:r>
        <w:rPr>
          <w:rFonts w:ascii="Calibri" w:hAnsi="Calibri" w:cs="Calibri" w:eastAsia="Calibri" w:hint="default"/>
          <w:spacing w:val="3"/>
        </w:rPr>
        <w:t> </w:t>
      </w:r>
      <w:r>
        <w:rPr/>
        <w:t>年第二次临时会议审议并通 </w:t>
      </w:r>
      <w:r>
        <w:rPr>
          <w:spacing w:val="-1"/>
        </w:rPr>
        <w:t>过了《</w:t>
      </w:r>
      <w:r>
        <w:rPr>
          <w:rFonts w:ascii="Calibri" w:hAnsi="Calibri" w:cs="Calibri" w:eastAsia="Calibri" w:hint="default"/>
          <w:spacing w:val="-1"/>
        </w:rPr>
        <w:t>2011</w:t>
      </w:r>
      <w:r>
        <w:rPr>
          <w:rFonts w:ascii="Calibri" w:hAnsi="Calibri" w:cs="Calibri" w:eastAsia="Calibri" w:hint="default"/>
        </w:rPr>
        <w:t> </w:t>
      </w:r>
      <w:r>
        <w:rPr>
          <w:spacing w:val="-1"/>
        </w:rPr>
        <w:t>年半年度报告全文》和《</w:t>
      </w:r>
      <w:r>
        <w:rPr>
          <w:rFonts w:ascii="Calibri" w:hAnsi="Calibri" w:cs="Calibri" w:eastAsia="Calibri" w:hint="default"/>
          <w:spacing w:val="-1"/>
        </w:rPr>
        <w:t>2011</w:t>
      </w:r>
      <w:r>
        <w:rPr>
          <w:rFonts w:ascii="Calibri" w:hAnsi="Calibri" w:cs="Calibri" w:eastAsia="Calibri" w:hint="default"/>
          <w:spacing w:val="27"/>
        </w:rPr>
        <w:t> </w:t>
      </w:r>
      <w:r>
        <w:rPr>
          <w:spacing w:val="-12"/>
        </w:rPr>
        <w:t>年半年度报告摘要》。</w:t>
      </w:r>
    </w:p>
    <w:p>
      <w:pPr>
        <w:pStyle w:val="BodyText"/>
        <w:spacing w:line="326" w:lineRule="auto" w:before="15"/>
        <w:ind w:left="656" w:right="1810" w:hanging="360"/>
        <w:jc w:val="both"/>
      </w:pPr>
      <w:r>
        <w:rPr>
          <w:rFonts w:ascii="Calibri" w:hAnsi="Calibri" w:cs="Calibri" w:eastAsia="Calibri" w:hint="default"/>
        </w:rPr>
        <w:t>5</w:t>
      </w:r>
      <w:r>
        <w:rPr/>
        <w:t>、</w:t>
      </w:r>
      <w:r>
        <w:rPr>
          <w:spacing w:val="94"/>
        </w:rPr>
        <w:t> </w:t>
      </w:r>
      <w:r>
        <w:rPr>
          <w:rFonts w:ascii="Calibri" w:hAnsi="Calibri" w:cs="Calibri" w:eastAsia="Calibri" w:hint="default"/>
        </w:rPr>
        <w:t>2011</w:t>
      </w:r>
      <w:r>
        <w:rPr>
          <w:rFonts w:ascii="Calibri" w:hAnsi="Calibri" w:cs="Calibri" w:eastAsia="Calibri" w:hint="default"/>
          <w:spacing w:val="5"/>
        </w:rPr>
        <w:t> </w:t>
      </w:r>
      <w:r>
        <w:rPr/>
        <w:t>年</w:t>
      </w:r>
      <w:r>
        <w:rPr>
          <w:spacing w:val="-61"/>
        </w:rPr>
        <w:t> </w:t>
      </w:r>
      <w:r>
        <w:rPr>
          <w:rFonts w:ascii="Calibri" w:hAnsi="Calibri" w:cs="Calibri" w:eastAsia="Calibri" w:hint="default"/>
        </w:rPr>
        <w:t>9</w:t>
      </w:r>
      <w:r>
        <w:rPr>
          <w:rFonts w:ascii="Calibri" w:hAnsi="Calibri" w:cs="Calibri" w:eastAsia="Calibri" w:hint="default"/>
          <w:spacing w:val="5"/>
        </w:rPr>
        <w:t> </w:t>
      </w:r>
      <w:r>
        <w:rPr/>
        <w:t>月</w:t>
      </w:r>
      <w:r>
        <w:rPr>
          <w:spacing w:val="-61"/>
        </w:rPr>
        <w:t> </w:t>
      </w:r>
      <w:r>
        <w:rPr>
          <w:rFonts w:ascii="Calibri" w:hAnsi="Calibri" w:cs="Calibri" w:eastAsia="Calibri" w:hint="default"/>
        </w:rPr>
        <w:t>19</w:t>
      </w:r>
      <w:r>
        <w:rPr>
          <w:rFonts w:ascii="Calibri" w:hAnsi="Calibri" w:cs="Calibri" w:eastAsia="Calibri" w:hint="default"/>
          <w:spacing w:val="5"/>
        </w:rPr>
        <w:t> </w:t>
      </w:r>
      <w:r>
        <w:rPr>
          <w:spacing w:val="-8"/>
        </w:rPr>
        <w:t>日，公司第四届监事会</w:t>
      </w:r>
      <w:r>
        <w:rPr>
          <w:spacing w:val="-61"/>
        </w:rPr>
        <w:t> </w:t>
      </w:r>
      <w:r>
        <w:rPr>
          <w:rFonts w:ascii="Calibri" w:hAnsi="Calibri" w:cs="Calibri" w:eastAsia="Calibri" w:hint="default"/>
        </w:rPr>
        <w:t>2011</w:t>
      </w:r>
      <w:r>
        <w:rPr>
          <w:rFonts w:ascii="Calibri" w:hAnsi="Calibri" w:cs="Calibri" w:eastAsia="Calibri" w:hint="default"/>
          <w:spacing w:val="3"/>
        </w:rPr>
        <w:t> </w:t>
      </w:r>
      <w:r>
        <w:rPr/>
        <w:t>年第三次临时会议审议并通 </w:t>
      </w:r>
      <w:r>
        <w:rPr>
          <w:spacing w:val="-1"/>
        </w:rPr>
        <w:t>过了《</w:t>
      </w:r>
      <w:r>
        <w:rPr>
          <w:rFonts w:ascii="Calibri" w:hAnsi="Calibri" w:cs="Calibri" w:eastAsia="Calibri" w:hint="default"/>
          <w:spacing w:val="-1"/>
        </w:rPr>
        <w:t>A</w:t>
      </w:r>
      <w:r>
        <w:rPr>
          <w:rFonts w:ascii="Calibri" w:hAnsi="Calibri" w:cs="Calibri" w:eastAsia="Calibri" w:hint="default"/>
        </w:rPr>
        <w:t> </w:t>
      </w:r>
      <w:r>
        <w:rPr>
          <w:spacing w:val="-1"/>
        </w:rPr>
        <w:t>股股票期权激励计划（</w:t>
      </w:r>
      <w:r>
        <w:rPr>
          <w:rFonts w:ascii="Calibri" w:hAnsi="Calibri" w:cs="Calibri" w:eastAsia="Calibri" w:hint="default"/>
          <w:spacing w:val="-1"/>
        </w:rPr>
        <w:t>2011</w:t>
      </w:r>
      <w:r>
        <w:rPr>
          <w:rFonts w:ascii="Calibri" w:hAnsi="Calibri" w:cs="Calibri" w:eastAsia="Calibri" w:hint="default"/>
        </w:rPr>
        <w:t> </w:t>
      </w:r>
      <w:r>
        <w:rPr>
          <w:spacing w:val="-27"/>
        </w:rPr>
        <w:t>年度）（草案）修订稿》、《</w:t>
      </w:r>
      <w:r>
        <w:rPr>
          <w:rFonts w:ascii="Calibri" w:hAnsi="Calibri" w:cs="Calibri" w:eastAsia="Calibri" w:hint="default"/>
          <w:spacing w:val="-27"/>
        </w:rPr>
        <w:t>A</w:t>
      </w:r>
      <w:r>
        <w:rPr>
          <w:rFonts w:ascii="Calibri" w:hAnsi="Calibri" w:cs="Calibri" w:eastAsia="Calibri" w:hint="default"/>
          <w:spacing w:val="37"/>
        </w:rPr>
        <w:t> </w:t>
      </w:r>
      <w:r>
        <w:rPr/>
        <w:t>股股票期 </w:t>
      </w:r>
      <w:r>
        <w:rPr>
          <w:spacing w:val="-3"/>
        </w:rPr>
        <w:t>权激励计划（</w:t>
      </w:r>
      <w:r>
        <w:rPr>
          <w:rFonts w:ascii="Calibri" w:hAnsi="Calibri" w:cs="Calibri" w:eastAsia="Calibri" w:hint="default"/>
          <w:spacing w:val="-3"/>
        </w:rPr>
        <w:t>2011</w:t>
      </w:r>
      <w:r>
        <w:rPr>
          <w:rFonts w:ascii="Calibri" w:hAnsi="Calibri" w:cs="Calibri" w:eastAsia="Calibri" w:hint="default"/>
        </w:rPr>
        <w:t> </w:t>
      </w:r>
      <w:r>
        <w:rPr>
          <w:spacing w:val="-13"/>
        </w:rPr>
        <w:t>年度）（草案）摘要修订稿》及《公司</w:t>
      </w:r>
      <w:r>
        <w:rPr/>
        <w:t> </w:t>
      </w:r>
      <w:r>
        <w:rPr>
          <w:rFonts w:ascii="Calibri" w:hAnsi="Calibri" w:cs="Calibri" w:eastAsia="Calibri" w:hint="default"/>
        </w:rPr>
        <w:t>A</w:t>
      </w:r>
      <w:r>
        <w:rPr>
          <w:rFonts w:ascii="Calibri" w:hAnsi="Calibri" w:cs="Calibri" w:eastAsia="Calibri" w:hint="default"/>
          <w:spacing w:val="-31"/>
        </w:rPr>
        <w:t> </w:t>
      </w:r>
      <w:r>
        <w:rPr/>
        <w:t>股股票期权激励 </w:t>
      </w:r>
      <w:r>
        <w:rPr>
          <w:spacing w:val="-18"/>
        </w:rPr>
        <w:t>计划激励对象名单（修订）》。</w:t>
      </w:r>
    </w:p>
    <w:p>
      <w:pPr>
        <w:pStyle w:val="BodyText"/>
        <w:spacing w:line="326" w:lineRule="auto" w:before="65"/>
        <w:ind w:left="656" w:right="1811" w:hanging="360"/>
        <w:jc w:val="both"/>
      </w:pPr>
      <w:r>
        <w:rPr>
          <w:rFonts w:ascii="Calibri" w:hAnsi="Calibri" w:cs="Calibri" w:eastAsia="Calibri" w:hint="default"/>
        </w:rPr>
        <w:t>6</w:t>
      </w:r>
      <w:r>
        <w:rPr/>
        <w:t>、 </w:t>
      </w:r>
      <w:r>
        <w:rPr>
          <w:rFonts w:ascii="Calibri" w:hAnsi="Calibri" w:cs="Calibri" w:eastAsia="Calibri" w:hint="default"/>
        </w:rPr>
        <w:t>2011 </w:t>
      </w:r>
      <w:r>
        <w:rPr/>
        <w:t>年 </w:t>
      </w:r>
      <w:r>
        <w:rPr>
          <w:rFonts w:ascii="Calibri" w:hAnsi="Calibri" w:cs="Calibri" w:eastAsia="Calibri" w:hint="default"/>
        </w:rPr>
        <w:t>10 </w:t>
      </w:r>
      <w:r>
        <w:rPr/>
        <w:t>月 </w:t>
      </w:r>
      <w:r>
        <w:rPr>
          <w:rFonts w:ascii="Calibri" w:hAnsi="Calibri" w:cs="Calibri" w:eastAsia="Calibri" w:hint="default"/>
        </w:rPr>
        <w:t>14 </w:t>
      </w:r>
      <w:r>
        <w:rPr/>
        <w:t>日，公司第四届监事会 </w:t>
      </w:r>
      <w:r>
        <w:rPr>
          <w:rFonts w:ascii="Calibri" w:hAnsi="Calibri" w:cs="Calibri" w:eastAsia="Calibri" w:hint="default"/>
        </w:rPr>
        <w:t>2011</w:t>
      </w:r>
      <w:r>
        <w:rPr>
          <w:rFonts w:ascii="Calibri" w:hAnsi="Calibri" w:cs="Calibri" w:eastAsia="Calibri" w:hint="default"/>
          <w:spacing w:val="-31"/>
        </w:rPr>
        <w:t> </w:t>
      </w:r>
      <w:r>
        <w:rPr/>
        <w:t>年第四次临时会议审议并 通过了《</w:t>
      </w:r>
      <w:r>
        <w:rPr>
          <w:rFonts w:ascii="Calibri" w:hAnsi="Calibri" w:cs="Calibri" w:eastAsia="Calibri" w:hint="default"/>
        </w:rPr>
        <w:t>2011 </w:t>
      </w:r>
      <w:r>
        <w:rPr/>
        <w:t>年第三季度季度报告正文》及《</w:t>
      </w:r>
      <w:r>
        <w:rPr>
          <w:rFonts w:ascii="Calibri" w:hAnsi="Calibri" w:cs="Calibri" w:eastAsia="Calibri" w:hint="default"/>
        </w:rPr>
        <w:t>2011</w:t>
      </w:r>
      <w:r>
        <w:rPr>
          <w:rFonts w:ascii="Calibri" w:hAnsi="Calibri" w:cs="Calibri" w:eastAsia="Calibri" w:hint="default"/>
          <w:spacing w:val="-28"/>
        </w:rPr>
        <w:t> </w:t>
      </w:r>
      <w:r>
        <w:rPr/>
        <w:t>年第三季度季度报告全</w:t>
      </w:r>
    </w:p>
    <w:p>
      <w:pPr>
        <w:spacing w:after="0" w:line="326" w:lineRule="auto"/>
        <w:jc w:val="both"/>
        <w:sectPr>
          <w:pgSz w:w="11910" w:h="16840"/>
          <w:pgMar w:header="721" w:footer="703" w:top="1180" w:bottom="900" w:left="1660" w:right="0"/>
        </w:sectPr>
      </w:pPr>
    </w:p>
    <w:p>
      <w:pPr>
        <w:spacing w:line="240" w:lineRule="auto" w:before="11"/>
        <w:rPr>
          <w:rFonts w:ascii="宋体" w:hAnsi="宋体" w:cs="宋体" w:eastAsia="宋体" w:hint="default"/>
          <w:sz w:val="11"/>
          <w:szCs w:val="11"/>
        </w:rPr>
      </w:pPr>
    </w:p>
    <w:p>
      <w:pPr>
        <w:pStyle w:val="BodyText"/>
        <w:spacing w:line="355" w:lineRule="auto" w:before="26"/>
        <w:ind w:left="656" w:right="1808"/>
        <w:jc w:val="left"/>
      </w:pPr>
      <w:r>
        <w:rPr>
          <w:spacing w:val="2"/>
        </w:rPr>
        <w:t>文</w:t>
      </w:r>
      <w:r>
        <w:rPr>
          <w:spacing w:val="-118"/>
        </w:rPr>
        <w:t>》、</w:t>
      </w:r>
      <w:r>
        <w:rPr>
          <w:spacing w:val="2"/>
        </w:rPr>
        <w:t>《</w:t>
      </w:r>
      <w:r>
        <w:rPr>
          <w:spacing w:val="4"/>
        </w:rPr>
        <w:t>关</w:t>
      </w:r>
      <w:r>
        <w:rPr>
          <w:spacing w:val="2"/>
        </w:rPr>
        <w:t>于使用</w:t>
      </w:r>
      <w:r>
        <w:rPr>
          <w:spacing w:val="4"/>
        </w:rPr>
        <w:t>部</w:t>
      </w:r>
      <w:r>
        <w:rPr>
          <w:spacing w:val="2"/>
        </w:rPr>
        <w:t>分</w:t>
      </w:r>
      <w:r>
        <w:rPr>
          <w:spacing w:val="4"/>
        </w:rPr>
        <w:t>超</w:t>
      </w:r>
      <w:r>
        <w:rPr>
          <w:spacing w:val="2"/>
        </w:rPr>
        <w:t>募资金暂</w:t>
      </w:r>
      <w:r>
        <w:rPr>
          <w:spacing w:val="4"/>
        </w:rPr>
        <w:t>时</w:t>
      </w:r>
      <w:r>
        <w:rPr>
          <w:spacing w:val="2"/>
        </w:rPr>
        <w:t>补充流</w:t>
      </w:r>
      <w:r>
        <w:rPr>
          <w:spacing w:val="4"/>
        </w:rPr>
        <w:t>动资</w:t>
      </w:r>
      <w:r>
        <w:rPr>
          <w:spacing w:val="2"/>
        </w:rPr>
        <w:t>金的议案</w:t>
      </w:r>
      <w:r>
        <w:rPr>
          <w:spacing w:val="4"/>
        </w:rPr>
        <w:t>》</w:t>
      </w:r>
      <w:r>
        <w:rPr>
          <w:spacing w:val="2"/>
        </w:rPr>
        <w:t>及《关</w:t>
      </w:r>
      <w:r>
        <w:rPr>
          <w:spacing w:val="4"/>
        </w:rPr>
        <w:t>于提</w:t>
      </w:r>
      <w:r>
        <w:rPr>
          <w:spacing w:val="2"/>
        </w:rPr>
        <w:t>名</w:t>
      </w:r>
      <w:r>
        <w:rPr/>
        <w:t>楼</w:t>
      </w:r>
      <w:r>
        <w:rPr/>
        <w:t> 家麟先生为公司监事候选人的议案</w:t>
      </w:r>
      <w:r>
        <w:rPr>
          <w:spacing w:val="-120"/>
        </w:rPr>
        <w:t>》</w:t>
      </w:r>
      <w:r>
        <w:rPr/>
        <w:t>。</w:t>
      </w:r>
    </w:p>
    <w:p>
      <w:pPr>
        <w:pStyle w:val="BodyText"/>
        <w:spacing w:line="324" w:lineRule="auto" w:before="38"/>
        <w:ind w:left="656" w:right="1811" w:hanging="360"/>
        <w:jc w:val="both"/>
      </w:pPr>
      <w:r>
        <w:rPr>
          <w:rFonts w:ascii="Calibri" w:hAnsi="Calibri" w:cs="Calibri" w:eastAsia="Calibri" w:hint="default"/>
        </w:rPr>
        <w:t>7</w:t>
      </w:r>
      <w:r>
        <w:rPr/>
        <w:t>、 </w:t>
      </w:r>
      <w:r>
        <w:rPr>
          <w:rFonts w:ascii="Calibri" w:hAnsi="Calibri" w:cs="Calibri" w:eastAsia="Calibri" w:hint="default"/>
        </w:rPr>
        <w:t>2011 </w:t>
      </w:r>
      <w:r>
        <w:rPr/>
        <w:t>年 </w:t>
      </w:r>
      <w:r>
        <w:rPr>
          <w:rFonts w:ascii="Calibri" w:hAnsi="Calibri" w:cs="Calibri" w:eastAsia="Calibri" w:hint="default"/>
        </w:rPr>
        <w:t>10 </w:t>
      </w:r>
      <w:r>
        <w:rPr/>
        <w:t>月 </w:t>
      </w:r>
      <w:r>
        <w:rPr>
          <w:rFonts w:ascii="Calibri" w:hAnsi="Calibri" w:cs="Calibri" w:eastAsia="Calibri" w:hint="default"/>
        </w:rPr>
        <w:t>19 </w:t>
      </w:r>
      <w:r>
        <w:rPr/>
        <w:t>日，公司第四届监事会 </w:t>
      </w:r>
      <w:r>
        <w:rPr>
          <w:rFonts w:ascii="Calibri" w:hAnsi="Calibri" w:cs="Calibri" w:eastAsia="Calibri" w:hint="default"/>
        </w:rPr>
        <w:t>2011</w:t>
      </w:r>
      <w:r>
        <w:rPr>
          <w:rFonts w:ascii="Calibri" w:hAnsi="Calibri" w:cs="Calibri" w:eastAsia="Calibri" w:hint="default"/>
          <w:spacing w:val="-31"/>
        </w:rPr>
        <w:t> </w:t>
      </w:r>
      <w:r>
        <w:rPr/>
        <w:t>年第五次临时会议审议并 通过了《关于公司 </w:t>
      </w:r>
      <w:r>
        <w:rPr>
          <w:rFonts w:ascii="Calibri" w:hAnsi="Calibri" w:cs="Calibri" w:eastAsia="Calibri" w:hint="default"/>
        </w:rPr>
        <w:t>A</w:t>
      </w:r>
      <w:r>
        <w:rPr>
          <w:rFonts w:ascii="Calibri" w:hAnsi="Calibri" w:cs="Calibri" w:eastAsia="Calibri" w:hint="default"/>
          <w:spacing w:val="23"/>
        </w:rPr>
        <w:t> </w:t>
      </w:r>
      <w:r>
        <w:rPr>
          <w:spacing w:val="-10"/>
        </w:rPr>
        <w:t>股股票期权激励计划激励对象调整的议案》、《关于公</w:t>
      </w:r>
      <w:r>
        <w:rPr/>
        <w:t> 司 </w:t>
      </w:r>
      <w:r>
        <w:rPr>
          <w:rFonts w:ascii="Calibri" w:hAnsi="Calibri" w:cs="Calibri" w:eastAsia="Calibri" w:hint="default"/>
        </w:rPr>
        <w:t>A</w:t>
      </w:r>
      <w:r>
        <w:rPr>
          <w:rFonts w:ascii="Calibri" w:hAnsi="Calibri" w:cs="Calibri" w:eastAsia="Calibri" w:hint="default"/>
          <w:spacing w:val="22"/>
        </w:rPr>
        <w:t> </w:t>
      </w:r>
      <w:r>
        <w:rPr/>
        <w:t>股股票期权激励计划行权价格调整的议案》及《关于向激励对象首次 </w:t>
      </w:r>
      <w:r>
        <w:rPr>
          <w:spacing w:val="-11"/>
        </w:rPr>
        <w:t>授予股票期权的议案》。</w:t>
      </w:r>
    </w:p>
    <w:p>
      <w:pPr>
        <w:pStyle w:val="BodyText"/>
        <w:spacing w:line="340" w:lineRule="auto" w:before="70"/>
        <w:ind w:left="656" w:right="1811" w:hanging="360"/>
        <w:jc w:val="both"/>
      </w:pPr>
      <w:r>
        <w:rPr>
          <w:rFonts w:ascii="Calibri" w:hAnsi="Calibri" w:cs="Calibri" w:eastAsia="Calibri" w:hint="default"/>
        </w:rPr>
        <w:t>8</w:t>
      </w:r>
      <w:r>
        <w:rPr/>
        <w:t>、 </w:t>
      </w:r>
      <w:r>
        <w:rPr>
          <w:rFonts w:ascii="Calibri" w:hAnsi="Calibri" w:cs="Calibri" w:eastAsia="Calibri" w:hint="default"/>
        </w:rPr>
        <w:t>2011 </w:t>
      </w:r>
      <w:r>
        <w:rPr/>
        <w:t>年 </w:t>
      </w:r>
      <w:r>
        <w:rPr>
          <w:rFonts w:ascii="Calibri" w:hAnsi="Calibri" w:cs="Calibri" w:eastAsia="Calibri" w:hint="default"/>
        </w:rPr>
        <w:t>11 </w:t>
      </w:r>
      <w:r>
        <w:rPr/>
        <w:t>月 </w:t>
      </w:r>
      <w:r>
        <w:rPr>
          <w:rFonts w:ascii="Calibri" w:hAnsi="Calibri" w:cs="Calibri" w:eastAsia="Calibri" w:hint="default"/>
        </w:rPr>
        <w:t>10 </w:t>
      </w:r>
      <w:r>
        <w:rPr/>
        <w:t>日，公司第四届监事会 </w:t>
      </w:r>
      <w:r>
        <w:rPr>
          <w:rFonts w:ascii="Calibri" w:hAnsi="Calibri" w:cs="Calibri" w:eastAsia="Calibri" w:hint="default"/>
        </w:rPr>
        <w:t>2011</w:t>
      </w:r>
      <w:r>
        <w:rPr>
          <w:rFonts w:ascii="Calibri" w:hAnsi="Calibri" w:cs="Calibri" w:eastAsia="Calibri" w:hint="default"/>
          <w:spacing w:val="-31"/>
        </w:rPr>
        <w:t> </w:t>
      </w:r>
      <w:r>
        <w:rPr/>
        <w:t>年第六次临时会议以通讯 </w:t>
      </w:r>
      <w:r>
        <w:rPr>
          <w:spacing w:val="2"/>
        </w:rPr>
        <w:t>方式审议并通过了《关于向宁波银行上海长宁支行申请综合授信额度的议</w:t>
      </w:r>
      <w:r>
        <w:rPr/>
        <w:t> </w:t>
      </w:r>
      <w:r>
        <w:rPr>
          <w:spacing w:val="-40"/>
        </w:rPr>
        <w:t>案》。</w:t>
      </w:r>
    </w:p>
    <w:p>
      <w:pPr>
        <w:spacing w:line="240" w:lineRule="auto" w:before="0"/>
        <w:rPr>
          <w:rFonts w:ascii="宋体" w:hAnsi="宋体" w:cs="宋体" w:eastAsia="宋体" w:hint="default"/>
          <w:sz w:val="24"/>
          <w:szCs w:val="24"/>
        </w:rPr>
      </w:pPr>
    </w:p>
    <w:p>
      <w:pPr>
        <w:spacing w:line="355" w:lineRule="auto" w:before="178"/>
        <w:ind w:left="634" w:right="0" w:hanging="480"/>
        <w:jc w:val="left"/>
        <w:rPr>
          <w:rFonts w:ascii="宋体" w:hAnsi="宋体" w:cs="宋体" w:eastAsia="宋体" w:hint="default"/>
          <w:sz w:val="24"/>
          <w:szCs w:val="24"/>
        </w:rPr>
      </w:pPr>
      <w:r>
        <w:rPr>
          <w:rFonts w:ascii="宋体" w:hAnsi="宋体" w:cs="宋体" w:eastAsia="宋体" w:hint="default"/>
          <w:b/>
          <w:bCs/>
          <w:sz w:val="24"/>
          <w:szCs w:val="24"/>
        </w:rPr>
        <w:t>二、</w:t>
      </w:r>
      <w:r>
        <w:rPr>
          <w:rFonts w:ascii="宋体" w:hAnsi="宋体" w:cs="宋体" w:eastAsia="宋体" w:hint="default"/>
          <w:b/>
          <w:bCs/>
          <w:spacing w:val="-93"/>
          <w:sz w:val="24"/>
          <w:szCs w:val="24"/>
        </w:rPr>
        <w:t> </w:t>
      </w:r>
      <w:r>
        <w:rPr>
          <w:rFonts w:ascii="宋体" w:hAnsi="宋体" w:cs="宋体" w:eastAsia="宋体" w:hint="default"/>
          <w:b/>
          <w:bCs/>
          <w:sz w:val="24"/>
          <w:szCs w:val="24"/>
        </w:rPr>
        <w:t>监事会发表的核查意见</w:t>
      </w:r>
      <w:r>
        <w:rPr>
          <w:rFonts w:ascii="宋体" w:hAnsi="宋体" w:cs="宋体" w:eastAsia="宋体" w:hint="default"/>
          <w:b/>
          <w:bCs/>
          <w:w w:val="99"/>
          <w:sz w:val="24"/>
          <w:szCs w:val="24"/>
        </w:rPr>
        <w:t> </w:t>
      </w:r>
      <w:r>
        <w:rPr>
          <w:rFonts w:ascii="宋体" w:hAnsi="宋体" w:cs="宋体" w:eastAsia="宋体" w:hint="default"/>
          <w:spacing w:val="-5"/>
          <w:sz w:val="24"/>
          <w:szCs w:val="24"/>
        </w:rPr>
        <w:t>报告期内，公司监事会根据《公司法》、《公司章程》的有关规定，从切实</w:t>
      </w:r>
    </w:p>
    <w:p>
      <w:pPr>
        <w:pStyle w:val="BodyText"/>
        <w:spacing w:line="357" w:lineRule="auto" w:before="38"/>
        <w:ind w:right="1818"/>
        <w:jc w:val="both"/>
      </w:pPr>
      <w:r>
        <w:rPr>
          <w:spacing w:val="2"/>
        </w:rPr>
        <w:t>维护公司利益和中小股东权益出发，认真履行监事会的职能，对公司的资产运</w:t>
      </w:r>
      <w:r>
        <w:rPr>
          <w:spacing w:val="-93"/>
        </w:rPr>
        <w:t> </w:t>
      </w:r>
      <w:r>
        <w:rPr>
          <w:spacing w:val="-93"/>
        </w:rPr>
      </w:r>
      <w:r>
        <w:rPr>
          <w:spacing w:val="2"/>
        </w:rPr>
        <w:t>作、经营管理、财务状况以及高级管理人员的职责履行等方面进行全面监督，</w:t>
      </w:r>
      <w:r>
        <w:rPr>
          <w:spacing w:val="-89"/>
        </w:rPr>
        <w:t> </w:t>
      </w:r>
      <w:r>
        <w:rPr>
          <w:spacing w:val="-89"/>
        </w:rPr>
      </w:r>
      <w:r>
        <w:rPr/>
        <w:t>经认真审议一致认为：</w:t>
      </w:r>
    </w:p>
    <w:p>
      <w:pPr>
        <w:spacing w:line="357" w:lineRule="auto" w:before="34"/>
        <w:ind w:left="634" w:right="0" w:firstLine="0"/>
        <w:jc w:val="left"/>
        <w:rPr>
          <w:rFonts w:ascii="宋体" w:hAnsi="宋体" w:cs="宋体" w:eastAsia="宋体" w:hint="default"/>
          <w:sz w:val="24"/>
          <w:szCs w:val="24"/>
        </w:rPr>
      </w:pPr>
      <w:r>
        <w:rPr>
          <w:rFonts w:ascii="宋体" w:hAnsi="宋体" w:cs="宋体" w:eastAsia="宋体" w:hint="default"/>
          <w:b/>
          <w:bCs/>
          <w:sz w:val="24"/>
          <w:szCs w:val="24"/>
        </w:rPr>
        <w:t>（一）</w:t>
      </w:r>
      <w:r>
        <w:rPr>
          <w:rFonts w:ascii="宋体" w:hAnsi="宋体" w:cs="宋体" w:eastAsia="宋体" w:hint="default"/>
          <w:b/>
          <w:bCs/>
          <w:spacing w:val="-64"/>
          <w:sz w:val="24"/>
          <w:szCs w:val="24"/>
        </w:rPr>
        <w:t> </w:t>
      </w:r>
      <w:r>
        <w:rPr>
          <w:rFonts w:ascii="宋体" w:hAnsi="宋体" w:cs="宋体" w:eastAsia="宋体" w:hint="default"/>
          <w:b/>
          <w:bCs/>
          <w:sz w:val="24"/>
          <w:szCs w:val="24"/>
        </w:rPr>
        <w:t>公司依法运作情况</w:t>
      </w:r>
      <w:r>
        <w:rPr>
          <w:rFonts w:ascii="宋体" w:hAnsi="宋体" w:cs="宋体" w:eastAsia="宋体" w:hint="default"/>
          <w:b/>
          <w:bCs/>
          <w:w w:val="99"/>
          <w:sz w:val="24"/>
          <w:szCs w:val="24"/>
        </w:rPr>
        <w:t> </w:t>
      </w:r>
      <w:r>
        <w:rPr>
          <w:rFonts w:ascii="宋体" w:hAnsi="宋体" w:cs="宋体" w:eastAsia="宋体" w:hint="default"/>
          <w:spacing w:val="3"/>
          <w:sz w:val="24"/>
          <w:szCs w:val="24"/>
        </w:rPr>
        <w:t>监事会成员通过列席董事会会议和股东大会，参与了公司重大经营决策讨</w:t>
      </w:r>
    </w:p>
    <w:p>
      <w:pPr>
        <w:pStyle w:val="BodyText"/>
        <w:spacing w:line="357" w:lineRule="auto" w:before="34"/>
        <w:ind w:left="634" w:right="1796" w:hanging="480"/>
        <w:jc w:val="left"/>
      </w:pPr>
      <w:r>
        <w:rPr/>
        <w:t>论及经营方针的制定，并依法对公司经营运作情况进行监督。 监事会认为：</w:t>
      </w:r>
      <w:r>
        <w:rPr>
          <w:rFonts w:ascii="Calibri" w:hAnsi="Calibri" w:cs="Calibri" w:eastAsia="Calibri" w:hint="default"/>
        </w:rPr>
        <w:t>2011 </w:t>
      </w:r>
      <w:r>
        <w:rPr>
          <w:rFonts w:ascii="Calibri" w:hAnsi="Calibri" w:cs="Calibri" w:eastAsia="Calibri" w:hint="default"/>
          <w:spacing w:val="1"/>
        </w:rPr>
        <w:t> </w:t>
      </w:r>
      <w:r>
        <w:rPr/>
        <w:t>年度公司所有重大决策程序合法，并已建立了较为完善</w:t>
      </w:r>
    </w:p>
    <w:p>
      <w:pPr>
        <w:pStyle w:val="BodyText"/>
        <w:spacing w:line="294" w:lineRule="exact" w:before="0"/>
        <w:ind w:right="0"/>
        <w:jc w:val="left"/>
      </w:pPr>
      <w:r>
        <w:rPr>
          <w:spacing w:val="2"/>
        </w:rPr>
        <w:t>的治理结构及内控制度；董事及高级管理人员在履行职责过程中，能以公司和</w:t>
      </w:r>
    </w:p>
    <w:p>
      <w:pPr>
        <w:pStyle w:val="BodyText"/>
        <w:spacing w:line="240" w:lineRule="auto" w:before="151"/>
        <w:ind w:right="0"/>
        <w:jc w:val="left"/>
      </w:pPr>
      <w:r>
        <w:rPr/>
        <w:t>全体股东利益为出发点，无违反法律法规、公司章程或损害公司利益的行为。</w:t>
      </w:r>
    </w:p>
    <w:p>
      <w:pPr>
        <w:pStyle w:val="Heading5"/>
        <w:spacing w:line="240" w:lineRule="auto" w:before="154"/>
        <w:ind w:left="634" w:right="0"/>
        <w:jc w:val="left"/>
        <w:rPr>
          <w:b w:val="0"/>
          <w:bCs w:val="0"/>
        </w:rPr>
      </w:pPr>
      <w:r>
        <w:rPr/>
        <w:t>（二）</w:t>
      </w:r>
      <w:r>
        <w:rPr>
          <w:spacing w:val="-67"/>
        </w:rPr>
        <w:t> </w:t>
      </w:r>
      <w:r>
        <w:rPr/>
        <w:t>检查公司财务情况</w:t>
      </w:r>
      <w:r>
        <w:rPr>
          <w:b w:val="0"/>
          <w:bCs w:val="0"/>
        </w:rPr>
      </w:r>
    </w:p>
    <w:p>
      <w:pPr>
        <w:pStyle w:val="BodyText"/>
        <w:spacing w:line="336" w:lineRule="auto" w:before="151"/>
        <w:ind w:right="1811" w:firstLine="479"/>
        <w:jc w:val="both"/>
      </w:pPr>
      <w:r>
        <w:rPr>
          <w:rFonts w:ascii="Calibri" w:hAnsi="Calibri" w:cs="Calibri" w:eastAsia="Calibri" w:hint="default"/>
        </w:rPr>
        <w:t>2011</w:t>
      </w:r>
      <w:r>
        <w:rPr>
          <w:rFonts w:ascii="Calibri" w:hAnsi="Calibri" w:cs="Calibri" w:eastAsia="Calibri" w:hint="default"/>
          <w:spacing w:val="1"/>
        </w:rPr>
        <w:t> </w:t>
      </w:r>
      <w:r>
        <w:rPr/>
        <w:t>年度，监事会对公司财务结构和状况进行了认真检查，认为公司财务 </w:t>
      </w:r>
      <w:r>
        <w:rPr>
          <w:spacing w:val="3"/>
        </w:rPr>
        <w:t>状况、经营成果良好，财务会计内控制度健全，未发现有违规违纪的行为。立</w:t>
      </w:r>
      <w:r>
        <w:rPr>
          <w:spacing w:val="-118"/>
        </w:rPr>
        <w:t> </w:t>
      </w:r>
      <w:r>
        <w:rPr>
          <w:spacing w:val="-118"/>
        </w:rPr>
      </w:r>
      <w:r>
        <w:rPr/>
        <w:t>信会计师事务所（特殊普通合伙）出具了无保留意见的</w:t>
      </w:r>
      <w:r>
        <w:rPr>
          <w:spacing w:val="-66"/>
        </w:rPr>
        <w:t> </w:t>
      </w:r>
      <w:r>
        <w:rPr>
          <w:rFonts w:ascii="Calibri" w:hAnsi="Calibri" w:cs="Calibri" w:eastAsia="Calibri" w:hint="default"/>
        </w:rPr>
        <w:t>2011 </w:t>
      </w:r>
      <w:r>
        <w:rPr/>
        <w:t>年度审计报告，该 审计报告真实、客观地反映了公司的财务状况和经营成果。</w:t>
      </w:r>
    </w:p>
    <w:p>
      <w:pPr>
        <w:spacing w:line="357" w:lineRule="auto" w:before="55"/>
        <w:ind w:left="634" w:right="1816" w:firstLine="0"/>
        <w:jc w:val="left"/>
        <w:rPr>
          <w:rFonts w:ascii="宋体" w:hAnsi="宋体" w:cs="宋体" w:eastAsia="宋体" w:hint="default"/>
          <w:sz w:val="24"/>
          <w:szCs w:val="24"/>
        </w:rPr>
      </w:pPr>
      <w:r>
        <w:rPr>
          <w:rFonts w:ascii="宋体" w:hAnsi="宋体" w:cs="宋体" w:eastAsia="宋体" w:hint="default"/>
          <w:b/>
          <w:bCs/>
          <w:sz w:val="24"/>
          <w:szCs w:val="24"/>
        </w:rPr>
        <w:t>（三）</w:t>
      </w:r>
      <w:r>
        <w:rPr>
          <w:rFonts w:ascii="宋体" w:hAnsi="宋体" w:cs="宋体" w:eastAsia="宋体" w:hint="default"/>
          <w:b/>
          <w:bCs/>
          <w:spacing w:val="-64"/>
          <w:sz w:val="24"/>
          <w:szCs w:val="24"/>
        </w:rPr>
        <w:t> </w:t>
      </w:r>
      <w:r>
        <w:rPr>
          <w:rFonts w:ascii="宋体" w:hAnsi="宋体" w:cs="宋体" w:eastAsia="宋体" w:hint="default"/>
          <w:b/>
          <w:bCs/>
          <w:sz w:val="24"/>
          <w:szCs w:val="24"/>
        </w:rPr>
        <w:t>公司募集资金使用情况</w:t>
      </w:r>
      <w:r>
        <w:rPr>
          <w:rFonts w:ascii="宋体" w:hAnsi="宋体" w:cs="宋体" w:eastAsia="宋体" w:hint="default"/>
          <w:b/>
          <w:bCs/>
          <w:w w:val="99"/>
          <w:sz w:val="24"/>
          <w:szCs w:val="24"/>
        </w:rPr>
        <w:t> </w:t>
      </w:r>
      <w:r>
        <w:rPr>
          <w:rFonts w:ascii="宋体" w:hAnsi="宋体" w:cs="宋体" w:eastAsia="宋体" w:hint="default"/>
          <w:spacing w:val="3"/>
          <w:sz w:val="24"/>
          <w:szCs w:val="24"/>
        </w:rPr>
        <w:t>报告期内，公司严格遵守中国证监会、深圳证券交易所关于募集资金使用</w:t>
      </w:r>
    </w:p>
    <w:p>
      <w:pPr>
        <w:pStyle w:val="BodyText"/>
        <w:spacing w:line="357" w:lineRule="auto" w:before="34"/>
        <w:ind w:right="1822"/>
        <w:jc w:val="both"/>
      </w:pPr>
      <w:r>
        <w:rPr>
          <w:spacing w:val="2"/>
        </w:rPr>
        <w:t>管理的各项规定，募集资金实际投入项目与承诺投入项目一致，未发生变更募</w:t>
      </w:r>
      <w:r>
        <w:rPr>
          <w:spacing w:val="-93"/>
        </w:rPr>
        <w:t> </w:t>
      </w:r>
      <w:r>
        <w:rPr>
          <w:spacing w:val="-93"/>
        </w:rPr>
      </w:r>
      <w:r>
        <w:rPr>
          <w:spacing w:val="2"/>
        </w:rPr>
        <w:t>投项目的情形，超募资金的使用计划履行了必要的审批程序，符合有关的法律</w:t>
      </w:r>
    </w:p>
    <w:p>
      <w:pPr>
        <w:spacing w:after="0" w:line="357" w:lineRule="auto"/>
        <w:jc w:val="both"/>
        <w:sectPr>
          <w:footerReference w:type="default" r:id="rId30"/>
          <w:pgSz w:w="11910" w:h="16840"/>
          <w:pgMar w:footer="703" w:header="721" w:top="1180" w:bottom="900" w:left="1660" w:right="0"/>
        </w:sectPr>
      </w:pPr>
    </w:p>
    <w:p>
      <w:pPr>
        <w:spacing w:line="240" w:lineRule="auto" w:before="11"/>
        <w:rPr>
          <w:rFonts w:ascii="宋体" w:hAnsi="宋体" w:cs="宋体" w:eastAsia="宋体" w:hint="default"/>
          <w:sz w:val="11"/>
          <w:szCs w:val="11"/>
        </w:rPr>
      </w:pPr>
    </w:p>
    <w:p>
      <w:pPr>
        <w:pStyle w:val="BodyText"/>
        <w:spacing w:line="240" w:lineRule="auto" w:before="26"/>
        <w:ind w:right="0"/>
        <w:jc w:val="left"/>
      </w:pPr>
      <w:r>
        <w:rPr/>
        <w:t>法规要求。</w:t>
      </w:r>
    </w:p>
    <w:p>
      <w:pPr>
        <w:pStyle w:val="Heading5"/>
        <w:spacing w:line="240" w:lineRule="auto" w:before="152"/>
        <w:ind w:left="634" w:right="0"/>
        <w:jc w:val="left"/>
        <w:rPr>
          <w:b w:val="0"/>
          <w:bCs w:val="0"/>
        </w:rPr>
      </w:pPr>
      <w:r>
        <w:rPr/>
        <w:t>（四）</w:t>
      </w:r>
      <w:r>
        <w:rPr>
          <w:spacing w:val="-68"/>
        </w:rPr>
        <w:t> </w:t>
      </w:r>
      <w:r>
        <w:rPr/>
        <w:t>公司收购、出售资产交易情况</w:t>
      </w:r>
      <w:r>
        <w:rPr>
          <w:b w:val="0"/>
          <w:bCs w:val="0"/>
        </w:rPr>
      </w:r>
    </w:p>
    <w:p>
      <w:pPr>
        <w:pStyle w:val="BodyText"/>
        <w:spacing w:line="240" w:lineRule="auto" w:before="154"/>
        <w:ind w:left="634" w:right="0"/>
        <w:jc w:val="left"/>
      </w:pPr>
      <w:r>
        <w:rPr>
          <w:rFonts w:ascii="Calibri" w:hAnsi="Calibri" w:cs="Calibri" w:eastAsia="Calibri" w:hint="default"/>
        </w:rPr>
        <w:t>2011</w:t>
      </w:r>
      <w:r>
        <w:rPr>
          <w:rFonts w:ascii="Calibri" w:hAnsi="Calibri" w:cs="Calibri" w:eastAsia="Calibri" w:hint="default"/>
          <w:spacing w:val="2"/>
        </w:rPr>
        <w:t> </w:t>
      </w:r>
      <w:r>
        <w:rPr/>
        <w:t>年度，公司未发生收购、出售资产的情况。</w:t>
      </w:r>
    </w:p>
    <w:p>
      <w:pPr>
        <w:pStyle w:val="Heading5"/>
        <w:spacing w:line="240" w:lineRule="auto" w:before="121"/>
        <w:ind w:left="634" w:right="0"/>
        <w:jc w:val="left"/>
        <w:rPr>
          <w:b w:val="0"/>
          <w:bCs w:val="0"/>
        </w:rPr>
      </w:pPr>
      <w:r>
        <w:rPr/>
        <w:t>（五）</w:t>
      </w:r>
      <w:r>
        <w:rPr>
          <w:spacing w:val="-67"/>
        </w:rPr>
        <w:t> </w:t>
      </w:r>
      <w:r>
        <w:rPr/>
        <w:t>公司重大关联交易情况</w:t>
      </w:r>
      <w:r>
        <w:rPr>
          <w:b w:val="0"/>
          <w:bCs w:val="0"/>
        </w:rPr>
      </w:r>
    </w:p>
    <w:p>
      <w:pPr>
        <w:pStyle w:val="BodyText"/>
        <w:spacing w:line="240" w:lineRule="auto" w:before="154"/>
        <w:ind w:left="634" w:right="0"/>
        <w:jc w:val="left"/>
      </w:pPr>
      <w:r>
        <w:rPr>
          <w:rFonts w:ascii="Calibri" w:hAnsi="Calibri" w:cs="Calibri" w:eastAsia="Calibri" w:hint="default"/>
        </w:rPr>
        <w:t>2011</w:t>
      </w:r>
      <w:r>
        <w:rPr>
          <w:rFonts w:ascii="Calibri" w:hAnsi="Calibri" w:cs="Calibri" w:eastAsia="Calibri" w:hint="default"/>
          <w:spacing w:val="1"/>
        </w:rPr>
        <w:t> </w:t>
      </w:r>
      <w:r>
        <w:rPr/>
        <w:t>年度，公司未发生重大关联交易情况。</w:t>
      </w:r>
    </w:p>
    <w:p>
      <w:pPr>
        <w:pStyle w:val="Heading5"/>
        <w:spacing w:line="240" w:lineRule="auto" w:before="121"/>
        <w:ind w:left="634" w:right="0"/>
        <w:jc w:val="left"/>
        <w:rPr>
          <w:b w:val="0"/>
          <w:bCs w:val="0"/>
        </w:rPr>
      </w:pPr>
      <w:r>
        <w:rPr/>
        <w:t>（六）</w:t>
      </w:r>
      <w:r>
        <w:rPr>
          <w:spacing w:val="-67"/>
        </w:rPr>
        <w:t> </w:t>
      </w:r>
      <w:r>
        <w:rPr/>
        <w:t>公司对外担保情况</w:t>
      </w:r>
      <w:r>
        <w:rPr>
          <w:b w:val="0"/>
          <w:bCs w:val="0"/>
        </w:rPr>
      </w:r>
    </w:p>
    <w:p>
      <w:pPr>
        <w:pStyle w:val="BodyText"/>
        <w:spacing w:line="240" w:lineRule="auto" w:before="154"/>
        <w:ind w:left="634" w:right="0"/>
        <w:jc w:val="left"/>
      </w:pPr>
      <w:r>
        <w:rPr>
          <w:rFonts w:ascii="Calibri" w:hAnsi="Calibri" w:cs="Calibri" w:eastAsia="Calibri" w:hint="default"/>
        </w:rPr>
        <w:t>2011</w:t>
      </w:r>
      <w:r>
        <w:rPr>
          <w:rFonts w:ascii="Calibri" w:hAnsi="Calibri" w:cs="Calibri" w:eastAsia="Calibri" w:hint="default"/>
          <w:spacing w:val="2"/>
        </w:rPr>
        <w:t> </w:t>
      </w:r>
      <w:r>
        <w:rPr/>
        <w:t>年度，公司未发生对外担保的情况。</w:t>
      </w:r>
    </w:p>
    <w:p>
      <w:pPr>
        <w:spacing w:line="355" w:lineRule="auto" w:before="123"/>
        <w:ind w:left="634" w:right="1816" w:firstLine="0"/>
        <w:jc w:val="left"/>
        <w:rPr>
          <w:rFonts w:ascii="宋体" w:hAnsi="宋体" w:cs="宋体" w:eastAsia="宋体" w:hint="default"/>
          <w:sz w:val="24"/>
          <w:szCs w:val="24"/>
        </w:rPr>
      </w:pPr>
      <w:r>
        <w:rPr>
          <w:rFonts w:ascii="宋体" w:hAnsi="宋体" w:cs="宋体" w:eastAsia="宋体" w:hint="default"/>
          <w:b/>
          <w:bCs/>
          <w:sz w:val="24"/>
          <w:szCs w:val="24"/>
        </w:rPr>
        <w:t>（七）</w:t>
      </w:r>
      <w:r>
        <w:rPr>
          <w:rFonts w:ascii="宋体" w:hAnsi="宋体" w:cs="宋体" w:eastAsia="宋体" w:hint="default"/>
          <w:b/>
          <w:bCs/>
          <w:spacing w:val="-64"/>
          <w:sz w:val="24"/>
          <w:szCs w:val="24"/>
        </w:rPr>
        <w:t> </w:t>
      </w:r>
      <w:r>
        <w:rPr>
          <w:rFonts w:ascii="宋体" w:hAnsi="宋体" w:cs="宋体" w:eastAsia="宋体" w:hint="default"/>
          <w:b/>
          <w:bCs/>
          <w:sz w:val="24"/>
          <w:szCs w:val="24"/>
        </w:rPr>
        <w:t>公司内部控制情况</w:t>
      </w:r>
      <w:r>
        <w:rPr>
          <w:rFonts w:ascii="宋体" w:hAnsi="宋体" w:cs="宋体" w:eastAsia="宋体" w:hint="default"/>
          <w:b/>
          <w:bCs/>
          <w:w w:val="99"/>
          <w:sz w:val="24"/>
          <w:szCs w:val="24"/>
        </w:rPr>
        <w:t> </w:t>
      </w:r>
      <w:r>
        <w:rPr>
          <w:rFonts w:ascii="宋体" w:hAnsi="宋体" w:cs="宋体" w:eastAsia="宋体" w:hint="default"/>
          <w:spacing w:val="3"/>
          <w:sz w:val="24"/>
          <w:szCs w:val="24"/>
        </w:rPr>
        <w:t>监事会认为公司现已建立了基本完善的内部控制体系，符合国家相关法律</w:t>
      </w:r>
    </w:p>
    <w:p>
      <w:pPr>
        <w:pStyle w:val="BodyText"/>
        <w:spacing w:line="240" w:lineRule="auto" w:before="38"/>
        <w:ind w:right="0"/>
        <w:jc w:val="left"/>
      </w:pPr>
      <w:r>
        <w:rPr>
          <w:spacing w:val="2"/>
        </w:rPr>
        <w:t>法规要求以及公司生产经营管理实际需要，并能得到有效执行，内部控制体系</w:t>
      </w:r>
    </w:p>
    <w:p>
      <w:pPr>
        <w:pStyle w:val="BodyText"/>
        <w:spacing w:line="240" w:lineRule="auto" w:before="151"/>
        <w:ind w:right="0"/>
        <w:jc w:val="left"/>
      </w:pPr>
      <w:r>
        <w:rPr>
          <w:spacing w:val="7"/>
        </w:rPr>
        <w:t>的建立对公司生产经营管理的各个环节都起到了较好的风险防范和控制作用，</w:t>
      </w:r>
      <w:r>
        <w:rPr/>
      </w:r>
    </w:p>
    <w:p>
      <w:pPr>
        <w:pStyle w:val="BodyText"/>
        <w:spacing w:line="324" w:lineRule="auto" w:before="154"/>
        <w:ind w:right="1796"/>
        <w:jc w:val="left"/>
      </w:pPr>
      <w:r>
        <w:rPr/>
        <w:t>《公司</w:t>
      </w:r>
      <w:r>
        <w:rPr>
          <w:spacing w:val="-66"/>
        </w:rPr>
        <w:t> </w:t>
      </w:r>
      <w:r>
        <w:rPr>
          <w:rFonts w:ascii="Calibri" w:hAnsi="Calibri" w:cs="Calibri" w:eastAsia="Calibri" w:hint="default"/>
        </w:rPr>
        <w:t>2011</w:t>
      </w:r>
      <w:r>
        <w:rPr>
          <w:rFonts w:ascii="Calibri" w:hAnsi="Calibri" w:cs="Calibri" w:eastAsia="Calibri" w:hint="default"/>
          <w:spacing w:val="1"/>
        </w:rPr>
        <w:t> </w:t>
      </w:r>
      <w:r>
        <w:rPr/>
        <w:t>年度内部控制自我评价报告》客观、真实地反映了公司内部控制体 系建设和运作情况。</w:t>
      </w:r>
    </w:p>
    <w:p>
      <w:pPr>
        <w:spacing w:after="0" w:line="324" w:lineRule="auto"/>
        <w:jc w:val="left"/>
        <w:sectPr>
          <w:footerReference w:type="default" r:id="rId31"/>
          <w:pgSz w:w="11910" w:h="16840"/>
          <w:pgMar w:footer="703" w:header="721" w:top="1180" w:bottom="900" w:left="1660" w:right="0"/>
          <w:pgNumType w:start="71"/>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2"/>
          <w:szCs w:val="22"/>
        </w:rPr>
      </w:pPr>
    </w:p>
    <w:p>
      <w:pPr>
        <w:pStyle w:val="Heading1"/>
        <w:spacing w:line="460" w:lineRule="exact"/>
        <w:ind w:right="1656"/>
        <w:jc w:val="center"/>
        <w:rPr>
          <w:b w:val="0"/>
          <w:bCs w:val="0"/>
        </w:rPr>
      </w:pPr>
      <w:bookmarkStart w:name="_TOC_250001" w:id="10"/>
      <w:r>
        <w:rPr/>
        <w:t>第十节</w:t>
      </w:r>
      <w:r>
        <w:rPr>
          <w:spacing w:val="-9"/>
        </w:rPr>
        <w:t> </w:t>
      </w:r>
      <w:r>
        <w:rPr/>
        <w:t>财务报告</w:t>
      </w:r>
      <w:bookmarkEnd w:id="10"/>
      <w:r>
        <w:rPr>
          <w:b w:val="0"/>
          <w:bCs w:val="0"/>
        </w:rPr>
      </w:r>
    </w:p>
    <w:p>
      <w:pPr>
        <w:spacing w:before="229"/>
        <w:ind w:left="0" w:right="1658" w:firstLine="0"/>
        <w:jc w:val="center"/>
        <w:rPr>
          <w:rFonts w:ascii="宋体" w:hAnsi="宋体" w:cs="宋体" w:eastAsia="宋体" w:hint="default"/>
          <w:sz w:val="36"/>
          <w:szCs w:val="36"/>
        </w:rPr>
      </w:pPr>
      <w:r>
        <w:rPr>
          <w:rFonts w:ascii="宋体" w:hAnsi="宋体" w:cs="宋体" w:eastAsia="宋体" w:hint="default"/>
          <w:b/>
          <w:bCs/>
          <w:sz w:val="36"/>
          <w:szCs w:val="36"/>
        </w:rPr>
        <w:t>审 计 报</w:t>
      </w:r>
      <w:r>
        <w:rPr>
          <w:rFonts w:ascii="宋体" w:hAnsi="宋体" w:cs="宋体" w:eastAsia="宋体" w:hint="default"/>
          <w:b/>
          <w:bCs/>
          <w:spacing w:val="-3"/>
          <w:sz w:val="36"/>
          <w:szCs w:val="36"/>
        </w:rPr>
        <w:t> </w:t>
      </w:r>
      <w:r>
        <w:rPr>
          <w:rFonts w:ascii="宋体" w:hAnsi="宋体" w:cs="宋体" w:eastAsia="宋体" w:hint="default"/>
          <w:b/>
          <w:bCs/>
          <w:sz w:val="36"/>
          <w:szCs w:val="36"/>
        </w:rPr>
        <w:t>告</w:t>
      </w:r>
      <w:r>
        <w:rPr>
          <w:rFonts w:ascii="宋体" w:hAnsi="宋体" w:cs="宋体" w:eastAsia="宋体" w:hint="default"/>
          <w:sz w:val="36"/>
          <w:szCs w:val="36"/>
        </w:rPr>
      </w: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6"/>
          <w:szCs w:val="16"/>
        </w:rPr>
      </w:pPr>
    </w:p>
    <w:p>
      <w:pPr>
        <w:spacing w:before="36"/>
        <w:ind w:left="5663" w:right="0" w:firstLine="0"/>
        <w:jc w:val="left"/>
        <w:rPr>
          <w:rFonts w:ascii="宋体" w:hAnsi="宋体" w:cs="宋体" w:eastAsia="宋体" w:hint="default"/>
          <w:sz w:val="21"/>
          <w:szCs w:val="21"/>
        </w:rPr>
      </w:pPr>
      <w:r>
        <w:rPr>
          <w:rFonts w:ascii="宋体" w:hAnsi="宋体" w:cs="宋体" w:eastAsia="宋体" w:hint="default"/>
          <w:sz w:val="21"/>
          <w:szCs w:val="21"/>
        </w:rPr>
        <w:t>信会师报字</w:t>
      </w:r>
      <w:r>
        <w:rPr>
          <w:rFonts w:ascii="Calibri" w:hAnsi="Calibri" w:cs="Calibri" w:eastAsia="Calibri" w:hint="default"/>
          <w:sz w:val="21"/>
          <w:szCs w:val="21"/>
        </w:rPr>
        <w:t>[2012]</w:t>
      </w:r>
      <w:r>
        <w:rPr>
          <w:rFonts w:ascii="宋体" w:hAnsi="宋体" w:cs="宋体" w:eastAsia="宋体" w:hint="default"/>
          <w:sz w:val="21"/>
          <w:szCs w:val="21"/>
        </w:rPr>
        <w:t>第</w:t>
      </w:r>
      <w:r>
        <w:rPr>
          <w:rFonts w:ascii="宋体" w:hAnsi="宋体" w:cs="宋体" w:eastAsia="宋体" w:hint="default"/>
          <w:spacing w:val="-57"/>
          <w:sz w:val="21"/>
          <w:szCs w:val="21"/>
        </w:rPr>
        <w:t> </w:t>
      </w:r>
      <w:r>
        <w:rPr>
          <w:rFonts w:ascii="Calibri" w:hAnsi="Calibri" w:cs="Calibri" w:eastAsia="Calibri" w:hint="default"/>
          <w:sz w:val="21"/>
          <w:szCs w:val="21"/>
        </w:rPr>
        <w:t>110671</w:t>
      </w:r>
      <w:r>
        <w:rPr>
          <w:rFonts w:ascii="Calibri" w:hAnsi="Calibri" w:cs="Calibri" w:eastAsia="Calibri" w:hint="default"/>
          <w:spacing w:val="4"/>
          <w:sz w:val="21"/>
          <w:szCs w:val="21"/>
        </w:rPr>
        <w:t> </w:t>
      </w:r>
      <w:r>
        <w:rPr>
          <w:rFonts w:ascii="宋体" w:hAnsi="宋体" w:cs="宋体" w:eastAsia="宋体" w:hint="default"/>
          <w:sz w:val="21"/>
          <w:szCs w:val="21"/>
        </w:rPr>
        <w:t>号</w:t>
      </w:r>
    </w:p>
    <w:p>
      <w:pPr>
        <w:spacing w:line="240" w:lineRule="auto" w:before="1"/>
        <w:rPr>
          <w:rFonts w:ascii="宋体" w:hAnsi="宋体" w:cs="宋体" w:eastAsia="宋体" w:hint="default"/>
          <w:sz w:val="26"/>
          <w:szCs w:val="26"/>
        </w:rPr>
      </w:pPr>
    </w:p>
    <w:p>
      <w:pPr>
        <w:pStyle w:val="Heading3"/>
        <w:spacing w:line="240" w:lineRule="auto" w:before="14"/>
        <w:ind w:right="0"/>
        <w:jc w:val="left"/>
        <w:rPr>
          <w:b w:val="0"/>
          <w:bCs w:val="0"/>
        </w:rPr>
      </w:pPr>
      <w:r>
        <w:rPr/>
        <w:t>万达信息股份有限公司全体股东：</w:t>
      </w:r>
      <w:r>
        <w:rPr>
          <w:b w:val="0"/>
          <w:bCs w:val="0"/>
        </w:rPr>
      </w:r>
    </w:p>
    <w:p>
      <w:pPr>
        <w:spacing w:line="240" w:lineRule="auto" w:before="13"/>
        <w:rPr>
          <w:rFonts w:ascii="宋体" w:hAnsi="宋体" w:cs="宋体" w:eastAsia="宋体" w:hint="default"/>
          <w:b/>
          <w:bCs/>
          <w:sz w:val="29"/>
          <w:szCs w:val="29"/>
        </w:rPr>
      </w:pPr>
    </w:p>
    <w:p>
      <w:pPr>
        <w:pStyle w:val="Heading4"/>
        <w:spacing w:line="249" w:lineRule="auto"/>
        <w:ind w:right="1805" w:firstLine="559"/>
        <w:jc w:val="left"/>
      </w:pPr>
      <w:r>
        <w:rPr>
          <w:spacing w:val="-6"/>
        </w:rPr>
        <w:t>我们审计了后附的万达信息股份有限公司（以下简称贵公司）财</w:t>
      </w:r>
      <w:r>
        <w:rPr>
          <w:w w:val="100"/>
        </w:rPr>
        <w:t> </w:t>
      </w:r>
      <w:r>
        <w:rPr/>
        <w:t>务报表，包括</w:t>
      </w:r>
      <w:r>
        <w:rPr>
          <w:spacing w:val="-66"/>
        </w:rPr>
        <w:t> </w:t>
      </w:r>
      <w:r>
        <w:rPr>
          <w:rFonts w:ascii="Times New Roman" w:hAnsi="Times New Roman" w:cs="Times New Roman" w:eastAsia="Times New Roman" w:hint="default"/>
          <w:spacing w:val="-4"/>
        </w:rPr>
        <w:t>2011</w:t>
      </w:r>
      <w:r>
        <w:rPr>
          <w:rFonts w:ascii="Times New Roman" w:hAnsi="Times New Roman" w:cs="Times New Roman" w:eastAsia="Times New Roman" w:hint="default"/>
          <w:spacing w:val="3"/>
        </w:rPr>
        <w:t> </w:t>
      </w:r>
      <w:r>
        <w:rPr/>
        <w:t>年</w:t>
      </w:r>
      <w:r>
        <w:rPr>
          <w:spacing w:val="-66"/>
        </w:rPr>
        <w:t> </w:t>
      </w:r>
      <w:r>
        <w:rPr>
          <w:rFonts w:ascii="Times New Roman" w:hAnsi="Times New Roman" w:cs="Times New Roman" w:eastAsia="Times New Roman" w:hint="default"/>
        </w:rPr>
        <w:t>12</w:t>
      </w:r>
      <w:r>
        <w:rPr>
          <w:rFonts w:ascii="Times New Roman" w:hAnsi="Times New Roman" w:cs="Times New Roman" w:eastAsia="Times New Roman" w:hint="default"/>
          <w:spacing w:val="3"/>
        </w:rPr>
        <w:t> </w:t>
      </w:r>
      <w:r>
        <w:rPr/>
        <w:t>月</w:t>
      </w:r>
      <w:r>
        <w:rPr>
          <w:spacing w:val="-66"/>
        </w:rPr>
        <w:t> </w:t>
      </w:r>
      <w:r>
        <w:rPr>
          <w:rFonts w:ascii="Times New Roman" w:hAnsi="Times New Roman" w:cs="Times New Roman" w:eastAsia="Times New Roman" w:hint="default"/>
        </w:rPr>
        <w:t>31</w:t>
      </w:r>
      <w:r>
        <w:rPr>
          <w:rFonts w:ascii="Times New Roman" w:hAnsi="Times New Roman" w:cs="Times New Roman" w:eastAsia="Times New Roman" w:hint="default"/>
          <w:spacing w:val="5"/>
        </w:rPr>
        <w:t> </w:t>
      </w:r>
      <w:r>
        <w:rPr/>
        <w:t>日的资产负债表和合并资产负债表、</w:t>
      </w:r>
    </w:p>
    <w:p>
      <w:pPr>
        <w:pStyle w:val="Heading4"/>
        <w:spacing w:line="380" w:lineRule="exact" w:before="2"/>
        <w:ind w:right="1799"/>
        <w:jc w:val="left"/>
      </w:pPr>
      <w:r>
        <w:rPr>
          <w:rFonts w:ascii="Times New Roman" w:hAnsi="Times New Roman" w:cs="Times New Roman" w:eastAsia="Times New Roman" w:hint="default"/>
          <w:spacing w:val="-4"/>
        </w:rPr>
        <w:t>2011 </w:t>
      </w:r>
      <w:r>
        <w:rPr/>
        <w:t>年度的利润表和合并利润表、</w:t>
      </w:r>
      <w:r>
        <w:rPr>
          <w:rFonts w:ascii="Times New Roman" w:hAnsi="Times New Roman" w:cs="Times New Roman" w:eastAsia="Times New Roman" w:hint="default"/>
        </w:rPr>
        <w:t>2011</w:t>
      </w:r>
      <w:r>
        <w:rPr>
          <w:rFonts w:ascii="Times New Roman" w:hAnsi="Times New Roman" w:cs="Times New Roman" w:eastAsia="Times New Roman" w:hint="default"/>
          <w:spacing w:val="30"/>
        </w:rPr>
        <w:t> </w:t>
      </w:r>
      <w:r>
        <w:rPr/>
        <w:t>年度的现金流量表和合并现</w:t>
      </w:r>
      <w:r>
        <w:rPr>
          <w:w w:val="100"/>
        </w:rPr>
        <w:t> </w:t>
      </w:r>
      <w:r>
        <w:rPr/>
        <w:t>金流量表、</w:t>
      </w:r>
      <w:r>
        <w:rPr>
          <w:rFonts w:ascii="Times New Roman" w:hAnsi="Times New Roman" w:cs="Times New Roman" w:eastAsia="Times New Roman" w:hint="default"/>
        </w:rPr>
        <w:t>2011 </w:t>
      </w:r>
      <w:r>
        <w:rPr>
          <w:rFonts w:ascii="Times New Roman" w:hAnsi="Times New Roman" w:cs="Times New Roman" w:eastAsia="Times New Roman" w:hint="default"/>
          <w:spacing w:val="13"/>
        </w:rPr>
        <w:t> </w:t>
      </w:r>
      <w:r>
        <w:rPr/>
        <w:t>年度的所有者权益变动表和合并所有者权益变动表</w:t>
      </w:r>
    </w:p>
    <w:p>
      <w:pPr>
        <w:pStyle w:val="Heading4"/>
        <w:spacing w:line="345" w:lineRule="exact"/>
        <w:ind w:right="0"/>
        <w:jc w:val="left"/>
      </w:pPr>
      <w:r>
        <w:rPr/>
        <w:t>以及财务报表附注。</w:t>
      </w:r>
    </w:p>
    <w:p>
      <w:pPr>
        <w:spacing w:line="760" w:lineRule="exact" w:before="111"/>
        <w:ind w:left="714" w:right="0" w:firstLine="7"/>
        <w:jc w:val="left"/>
        <w:rPr>
          <w:rFonts w:ascii="宋体" w:hAnsi="宋体" w:cs="宋体" w:eastAsia="宋体" w:hint="default"/>
          <w:sz w:val="28"/>
          <w:szCs w:val="28"/>
        </w:rPr>
      </w:pPr>
      <w:r>
        <w:rPr>
          <w:rFonts w:ascii="宋体" w:hAnsi="宋体" w:cs="宋体" w:eastAsia="宋体" w:hint="default"/>
          <w:b/>
          <w:bCs/>
          <w:sz w:val="28"/>
          <w:szCs w:val="28"/>
        </w:rPr>
        <w:t>一、管理层对财务报表的责任</w:t>
      </w:r>
      <w:r>
        <w:rPr>
          <w:rFonts w:ascii="宋体" w:hAnsi="宋体" w:cs="宋体" w:eastAsia="宋体" w:hint="default"/>
          <w:b/>
          <w:bCs/>
          <w:w w:val="99"/>
          <w:sz w:val="28"/>
          <w:szCs w:val="28"/>
        </w:rPr>
        <w:t> </w:t>
      </w:r>
      <w:r>
        <w:rPr>
          <w:rFonts w:ascii="宋体" w:hAnsi="宋体" w:cs="宋体" w:eastAsia="宋体" w:hint="default"/>
          <w:spacing w:val="3"/>
          <w:sz w:val="28"/>
          <w:szCs w:val="28"/>
        </w:rPr>
        <w:t>编制和公允列报财务报表是贵公司管理层的责任。这种责任包</w:t>
      </w:r>
    </w:p>
    <w:p>
      <w:pPr>
        <w:pStyle w:val="Heading4"/>
        <w:spacing w:line="285" w:lineRule="exact"/>
        <w:ind w:right="0"/>
        <w:jc w:val="left"/>
      </w:pPr>
      <w:r>
        <w:rPr>
          <w:w w:val="100"/>
        </w:rPr>
        <w:t>括</w:t>
      </w:r>
      <w:r>
        <w:rPr>
          <w:spacing w:val="-180"/>
          <w:w w:val="100"/>
        </w:rPr>
        <w:t>：</w:t>
      </w:r>
      <w:r>
        <w:rPr>
          <w:spacing w:val="-3"/>
          <w:w w:val="100"/>
        </w:rPr>
        <w:t>（</w:t>
      </w:r>
      <w:r>
        <w:rPr>
          <w:rFonts w:ascii="Times New Roman" w:hAnsi="Times New Roman" w:cs="Times New Roman" w:eastAsia="Times New Roman" w:hint="default"/>
          <w:spacing w:val="1"/>
          <w:w w:val="100"/>
        </w:rPr>
        <w:t>1</w:t>
      </w:r>
      <w:r>
        <w:rPr>
          <w:spacing w:val="-44"/>
          <w:w w:val="100"/>
        </w:rPr>
        <w:t>）</w:t>
      </w:r>
      <w:r>
        <w:rPr>
          <w:w w:val="100"/>
        </w:rPr>
        <w:t>按照企</w:t>
      </w:r>
      <w:r>
        <w:rPr>
          <w:spacing w:val="-3"/>
          <w:w w:val="100"/>
        </w:rPr>
        <w:t>业会</w:t>
      </w:r>
      <w:r>
        <w:rPr>
          <w:w w:val="100"/>
        </w:rPr>
        <w:t>计准则</w:t>
      </w:r>
      <w:r>
        <w:rPr>
          <w:spacing w:val="-3"/>
          <w:w w:val="100"/>
        </w:rPr>
        <w:t>的</w:t>
      </w:r>
      <w:r>
        <w:rPr>
          <w:w w:val="100"/>
        </w:rPr>
        <w:t>规定</w:t>
      </w:r>
      <w:r>
        <w:rPr>
          <w:spacing w:val="-3"/>
          <w:w w:val="100"/>
        </w:rPr>
        <w:t>编制</w:t>
      </w:r>
      <w:r>
        <w:rPr>
          <w:w w:val="100"/>
        </w:rPr>
        <w:t>财务报</w:t>
      </w:r>
      <w:r>
        <w:rPr>
          <w:spacing w:val="-3"/>
          <w:w w:val="100"/>
        </w:rPr>
        <w:t>表</w:t>
      </w:r>
      <w:r>
        <w:rPr>
          <w:spacing w:val="-41"/>
          <w:w w:val="100"/>
        </w:rPr>
        <w:t>，</w:t>
      </w:r>
      <w:r>
        <w:rPr>
          <w:w w:val="100"/>
        </w:rPr>
        <w:t>并</w:t>
      </w:r>
      <w:r>
        <w:rPr>
          <w:spacing w:val="-3"/>
          <w:w w:val="100"/>
        </w:rPr>
        <w:t>使其</w:t>
      </w:r>
      <w:r>
        <w:rPr>
          <w:w w:val="100"/>
        </w:rPr>
        <w:t>实现公</w:t>
      </w:r>
      <w:r>
        <w:rPr>
          <w:spacing w:val="-3"/>
          <w:w w:val="100"/>
        </w:rPr>
        <w:t>允</w:t>
      </w:r>
      <w:r>
        <w:rPr>
          <w:w w:val="100"/>
        </w:rPr>
        <w:t>反</w:t>
      </w:r>
    </w:p>
    <w:p>
      <w:pPr>
        <w:pStyle w:val="Heading4"/>
        <w:spacing w:line="380" w:lineRule="exact" w:before="20"/>
        <w:ind w:right="0"/>
        <w:jc w:val="left"/>
      </w:pPr>
      <w:r>
        <w:rPr>
          <w:spacing w:val="-10"/>
          <w:w w:val="100"/>
        </w:rPr>
        <w:t>映；（</w:t>
      </w:r>
      <w:r>
        <w:rPr>
          <w:rFonts w:ascii="Times New Roman" w:hAnsi="Times New Roman" w:cs="Times New Roman" w:eastAsia="Times New Roman" w:hint="default"/>
          <w:spacing w:val="-10"/>
          <w:w w:val="100"/>
        </w:rPr>
        <w:t>2</w:t>
      </w:r>
      <w:r>
        <w:rPr>
          <w:spacing w:val="-10"/>
          <w:w w:val="100"/>
        </w:rPr>
        <w:t>）设计、执行和维护必要的内部控制，以使财务报表不存在由</w:t>
      </w:r>
      <w:r>
        <w:rPr>
          <w:spacing w:val="-123"/>
          <w:w w:val="100"/>
        </w:rPr>
        <w:t> </w:t>
      </w:r>
      <w:r>
        <w:rPr>
          <w:spacing w:val="-123"/>
          <w:w w:val="100"/>
        </w:rPr>
      </w:r>
      <w:r>
        <w:rPr/>
        <w:t>于舞弊或错误导致的重大错报。</w:t>
      </w:r>
    </w:p>
    <w:p>
      <w:pPr>
        <w:spacing w:line="758" w:lineRule="exact" w:before="78"/>
        <w:ind w:left="714" w:right="0" w:firstLine="7"/>
        <w:jc w:val="left"/>
        <w:rPr>
          <w:rFonts w:ascii="宋体" w:hAnsi="宋体" w:cs="宋体" w:eastAsia="宋体" w:hint="default"/>
          <w:sz w:val="28"/>
          <w:szCs w:val="28"/>
        </w:rPr>
      </w:pPr>
      <w:r>
        <w:rPr>
          <w:rFonts w:ascii="宋体" w:hAnsi="宋体" w:cs="宋体" w:eastAsia="宋体" w:hint="default"/>
          <w:b/>
          <w:bCs/>
          <w:sz w:val="28"/>
          <w:szCs w:val="28"/>
        </w:rPr>
        <w:t>二、注册会计师的责任</w:t>
      </w:r>
      <w:r>
        <w:rPr>
          <w:rFonts w:ascii="宋体" w:hAnsi="宋体" w:cs="宋体" w:eastAsia="宋体" w:hint="default"/>
          <w:b/>
          <w:bCs/>
          <w:w w:val="99"/>
          <w:sz w:val="28"/>
          <w:szCs w:val="28"/>
        </w:rPr>
        <w:t> </w:t>
      </w:r>
      <w:r>
        <w:rPr>
          <w:rFonts w:ascii="宋体" w:hAnsi="宋体" w:cs="宋体" w:eastAsia="宋体" w:hint="default"/>
          <w:spacing w:val="3"/>
          <w:sz w:val="28"/>
          <w:szCs w:val="28"/>
        </w:rPr>
        <w:t>我们的责任是在执行审计工作的基础上对财务报表发表审计意</w:t>
      </w:r>
    </w:p>
    <w:p>
      <w:pPr>
        <w:pStyle w:val="Heading4"/>
        <w:spacing w:line="269" w:lineRule="exact"/>
        <w:ind w:right="0"/>
        <w:jc w:val="left"/>
      </w:pPr>
      <w:r>
        <w:rPr>
          <w:spacing w:val="-6"/>
        </w:rPr>
        <w:t>见。我们按照中国注册会计师审计准则的规定执行了审计工作。中国</w:t>
      </w:r>
    </w:p>
    <w:p>
      <w:pPr>
        <w:pStyle w:val="Heading4"/>
        <w:spacing w:line="247" w:lineRule="auto" w:before="12"/>
        <w:ind w:right="0"/>
        <w:jc w:val="left"/>
      </w:pPr>
      <w:r>
        <w:rPr>
          <w:spacing w:val="-6"/>
          <w:w w:val="100"/>
        </w:rPr>
        <w:t>注册会计师审计准则要求我们遵守中国注册会计师职业道德守则，计</w:t>
      </w:r>
      <w:r>
        <w:rPr>
          <w:spacing w:val="-113"/>
          <w:w w:val="100"/>
        </w:rPr>
        <w:t> </w:t>
      </w:r>
      <w:r>
        <w:rPr>
          <w:spacing w:val="-113"/>
          <w:w w:val="100"/>
        </w:rPr>
      </w:r>
      <w:r>
        <w:rPr>
          <w:spacing w:val="-1"/>
        </w:rPr>
        <w:t>划和执行审计工作以对财务报表是否不存在重大错报获取合理保证。</w:t>
      </w:r>
    </w:p>
    <w:p>
      <w:pPr>
        <w:spacing w:line="240" w:lineRule="auto" w:before="7"/>
        <w:rPr>
          <w:rFonts w:ascii="宋体" w:hAnsi="宋体" w:cs="宋体" w:eastAsia="宋体" w:hint="default"/>
          <w:sz w:val="29"/>
          <w:szCs w:val="29"/>
        </w:rPr>
      </w:pPr>
    </w:p>
    <w:p>
      <w:pPr>
        <w:pStyle w:val="Heading4"/>
        <w:spacing w:line="249" w:lineRule="auto"/>
        <w:ind w:right="0" w:firstLine="559"/>
        <w:jc w:val="left"/>
      </w:pPr>
      <w:r>
        <w:rPr>
          <w:spacing w:val="-6"/>
          <w:w w:val="100"/>
        </w:rPr>
        <w:t>审计工作涉及实施审计程序，以获取有关财务报表金额和披露的</w:t>
      </w:r>
      <w:r>
        <w:rPr>
          <w:w w:val="100"/>
        </w:rPr>
        <w:t> </w:t>
      </w:r>
      <w:r>
        <w:rPr>
          <w:spacing w:val="-6"/>
        </w:rPr>
        <w:t>审计证据。选择的审计程序取决于注册会计师的判断，包括对由于舞</w:t>
      </w:r>
      <w:r>
        <w:rPr>
          <w:spacing w:val="-87"/>
        </w:rPr>
        <w:t> </w:t>
      </w:r>
      <w:r>
        <w:rPr>
          <w:spacing w:val="-87"/>
        </w:rPr>
      </w:r>
      <w:r>
        <w:rPr>
          <w:spacing w:val="-1"/>
        </w:rPr>
        <w:t>弊或错误导致的财务报表重大错报风险的评估。在进行风险评估时，</w:t>
      </w:r>
      <w:r>
        <w:rPr>
          <w:spacing w:val="-116"/>
        </w:rPr>
        <w:t> </w:t>
      </w:r>
      <w:r>
        <w:rPr>
          <w:spacing w:val="-116"/>
        </w:rPr>
      </w:r>
      <w:r>
        <w:rPr>
          <w:spacing w:val="-6"/>
          <w:w w:val="100"/>
        </w:rPr>
        <w:t>注册会计师考虑与财务报表编制和公允列报相关的内部控制，以设计</w:t>
      </w:r>
      <w:r>
        <w:rPr>
          <w:spacing w:val="-114"/>
          <w:w w:val="100"/>
        </w:rPr>
        <w:t> </w:t>
      </w:r>
      <w:r>
        <w:rPr>
          <w:spacing w:val="-114"/>
          <w:w w:val="100"/>
        </w:rPr>
      </w:r>
      <w:r>
        <w:rPr>
          <w:spacing w:val="-5"/>
        </w:rPr>
        <w:t>恰当的审计程序，但目的并非对内部控制的有效性发表意见。审计工</w:t>
      </w:r>
    </w:p>
    <w:p>
      <w:pPr>
        <w:pStyle w:val="Heading4"/>
        <w:spacing w:line="247" w:lineRule="auto" w:before="4"/>
        <w:ind w:right="0"/>
        <w:jc w:val="left"/>
      </w:pPr>
      <w:r>
        <w:rPr>
          <w:spacing w:val="3"/>
        </w:rPr>
        <w:t>作还包括评价管理层选用会计政策的恰当性和作出会计估计的合理</w:t>
      </w:r>
      <w:r>
        <w:rPr>
          <w:spacing w:val="-89"/>
        </w:rPr>
        <w:t> </w:t>
      </w:r>
      <w:r>
        <w:rPr/>
        <w:t>性，以及评价财务报表的总体列报。</w:t>
      </w:r>
    </w:p>
    <w:p>
      <w:pPr>
        <w:spacing w:after="0" w:line="247" w:lineRule="auto"/>
        <w:jc w:val="left"/>
        <w:sectPr>
          <w:pgSz w:w="11910" w:h="16840"/>
          <w:pgMar w:header="721" w:footer="703" w:top="1180" w:bottom="900" w:left="166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6"/>
          <w:szCs w:val="26"/>
        </w:rPr>
      </w:pPr>
    </w:p>
    <w:p>
      <w:pPr>
        <w:pStyle w:val="Heading4"/>
        <w:spacing w:line="261" w:lineRule="auto" w:before="14"/>
        <w:ind w:right="0" w:firstLine="559"/>
        <w:jc w:val="left"/>
      </w:pPr>
      <w:r>
        <w:rPr>
          <w:spacing w:val="-6"/>
        </w:rPr>
        <w:t>我们相信，我们获取的审计证据是充分、适当的，为发表审计意</w:t>
      </w:r>
      <w:r>
        <w:rPr>
          <w:w w:val="100"/>
        </w:rPr>
        <w:t> </w:t>
      </w:r>
      <w:r>
        <w:rPr/>
        <w:t>见提供了基础。</w:t>
      </w:r>
    </w:p>
    <w:p>
      <w:pPr>
        <w:pStyle w:val="Heading4"/>
        <w:spacing w:line="800" w:lineRule="exact" w:before="97"/>
        <w:ind w:left="714" w:right="966" w:firstLine="7"/>
        <w:jc w:val="left"/>
      </w:pPr>
      <w:r>
        <w:rPr>
          <w:rFonts w:ascii="宋体" w:hAnsi="宋体" w:cs="宋体" w:eastAsia="宋体" w:hint="default"/>
          <w:b/>
          <w:bCs/>
        </w:rPr>
        <w:t>三、审计意见</w:t>
      </w:r>
      <w:r>
        <w:rPr>
          <w:rFonts w:ascii="宋体" w:hAnsi="宋体" w:cs="宋体" w:eastAsia="宋体" w:hint="default"/>
          <w:b/>
          <w:bCs/>
          <w:w w:val="99"/>
        </w:rPr>
        <w:t> </w:t>
      </w:r>
      <w:r>
        <w:rPr>
          <w:spacing w:val="-6"/>
          <w:w w:val="100"/>
        </w:rPr>
        <w:t>我们认为，贵公司财务报表在所有重大方面按照企业会计准则的</w:t>
      </w:r>
    </w:p>
    <w:p>
      <w:pPr>
        <w:pStyle w:val="Heading4"/>
        <w:spacing w:line="301" w:lineRule="exact"/>
        <w:ind w:right="0"/>
        <w:jc w:val="left"/>
        <w:rPr>
          <w:rFonts w:ascii="Times New Roman" w:hAnsi="Times New Roman" w:cs="Times New Roman" w:eastAsia="Times New Roman" w:hint="default"/>
        </w:rPr>
      </w:pPr>
      <w:r>
        <w:rPr>
          <w:w w:val="100"/>
        </w:rPr>
        <w:t>规定编</w:t>
      </w:r>
      <w:r>
        <w:rPr>
          <w:spacing w:val="-3"/>
          <w:w w:val="100"/>
        </w:rPr>
        <w:t>制</w:t>
      </w:r>
      <w:r>
        <w:rPr>
          <w:spacing w:val="-140"/>
          <w:w w:val="100"/>
        </w:rPr>
        <w:t>，</w:t>
      </w:r>
      <w:r>
        <w:rPr>
          <w:spacing w:val="-3"/>
          <w:w w:val="100"/>
        </w:rPr>
        <w:t>公</w:t>
      </w:r>
      <w:r>
        <w:rPr>
          <w:w w:val="100"/>
        </w:rPr>
        <w:t>允反</w:t>
      </w:r>
      <w:r>
        <w:rPr>
          <w:spacing w:val="-2"/>
          <w:w w:val="100"/>
        </w:rPr>
        <w:t>映</w:t>
      </w:r>
      <w:r>
        <w:rPr>
          <w:w w:val="100"/>
        </w:rPr>
        <w:t>了贵公司</w:t>
      </w:r>
      <w:r>
        <w:rPr>
          <w:spacing w:val="-97"/>
        </w:rPr>
        <w:t> </w:t>
      </w:r>
      <w:r>
        <w:rPr>
          <w:rFonts w:ascii="Times New Roman" w:hAnsi="Times New Roman" w:cs="Times New Roman" w:eastAsia="Times New Roman" w:hint="default"/>
          <w:spacing w:val="-2"/>
          <w:w w:val="100"/>
        </w:rPr>
        <w:t>20</w:t>
      </w:r>
      <w:r>
        <w:rPr>
          <w:rFonts w:ascii="Times New Roman" w:hAnsi="Times New Roman" w:cs="Times New Roman" w:eastAsia="Times New Roman" w:hint="default"/>
          <w:spacing w:val="-9"/>
          <w:w w:val="100"/>
        </w:rPr>
        <w:t>1</w:t>
      </w:r>
      <w:r>
        <w:rPr>
          <w:rFonts w:ascii="Times New Roman" w:hAnsi="Times New Roman" w:cs="Times New Roman" w:eastAsia="Times New Roman" w:hint="default"/>
          <w:w w:val="100"/>
        </w:rPr>
        <w:t>1</w:t>
      </w:r>
      <w:r>
        <w:rPr>
          <w:rFonts w:ascii="Times New Roman" w:hAnsi="Times New Roman" w:cs="Times New Roman" w:eastAsia="Times New Roman" w:hint="default"/>
          <w:spacing w:val="-26"/>
        </w:rPr>
        <w:t> </w:t>
      </w:r>
      <w:r>
        <w:rPr>
          <w:w w:val="100"/>
        </w:rPr>
        <w:t>年</w:t>
      </w:r>
      <w:r>
        <w:rPr>
          <w:spacing w:val="-95"/>
        </w:rPr>
        <w:t> </w:t>
      </w:r>
      <w:r>
        <w:rPr>
          <w:rFonts w:ascii="Times New Roman" w:hAnsi="Times New Roman" w:cs="Times New Roman" w:eastAsia="Times New Roman" w:hint="default"/>
          <w:spacing w:val="-2"/>
          <w:w w:val="100"/>
        </w:rPr>
        <w:t>1</w:t>
      </w:r>
      <w:r>
        <w:rPr>
          <w:rFonts w:ascii="Times New Roman" w:hAnsi="Times New Roman" w:cs="Times New Roman" w:eastAsia="Times New Roman" w:hint="default"/>
          <w:w w:val="100"/>
        </w:rPr>
        <w:t>2</w:t>
      </w:r>
      <w:r>
        <w:rPr>
          <w:rFonts w:ascii="Times New Roman" w:hAnsi="Times New Roman" w:cs="Times New Roman" w:eastAsia="Times New Roman" w:hint="default"/>
          <w:spacing w:val="-26"/>
        </w:rPr>
        <w:t> </w:t>
      </w:r>
      <w:r>
        <w:rPr>
          <w:w w:val="100"/>
        </w:rPr>
        <w:t>月</w:t>
      </w:r>
      <w:r>
        <w:rPr>
          <w:spacing w:val="-95"/>
        </w:rPr>
        <w:t> </w:t>
      </w:r>
      <w:r>
        <w:rPr>
          <w:rFonts w:ascii="Times New Roman" w:hAnsi="Times New Roman" w:cs="Times New Roman" w:eastAsia="Times New Roman" w:hint="default"/>
          <w:spacing w:val="-2"/>
          <w:w w:val="100"/>
        </w:rPr>
        <w:t>3</w:t>
      </w:r>
      <w:r>
        <w:rPr>
          <w:rFonts w:ascii="Times New Roman" w:hAnsi="Times New Roman" w:cs="Times New Roman" w:eastAsia="Times New Roman" w:hint="default"/>
          <w:w w:val="100"/>
        </w:rPr>
        <w:t>1</w:t>
      </w:r>
      <w:r>
        <w:rPr>
          <w:rFonts w:ascii="Times New Roman" w:hAnsi="Times New Roman" w:cs="Times New Roman" w:eastAsia="Times New Roman" w:hint="default"/>
          <w:spacing w:val="-24"/>
        </w:rPr>
        <w:t> </w:t>
      </w:r>
      <w:r>
        <w:rPr>
          <w:w w:val="100"/>
        </w:rPr>
        <w:t>日</w:t>
      </w:r>
      <w:r>
        <w:rPr>
          <w:spacing w:val="-3"/>
          <w:w w:val="100"/>
        </w:rPr>
        <w:t>的</w:t>
      </w:r>
      <w:r>
        <w:rPr>
          <w:w w:val="100"/>
        </w:rPr>
        <w:t>财务</w:t>
      </w:r>
      <w:r>
        <w:rPr>
          <w:spacing w:val="-3"/>
          <w:w w:val="100"/>
        </w:rPr>
        <w:t>状况</w:t>
      </w:r>
      <w:r>
        <w:rPr>
          <w:w w:val="100"/>
        </w:rPr>
        <w:t>以及</w:t>
      </w:r>
      <w:r>
        <w:rPr>
          <w:spacing w:val="-94"/>
        </w:rPr>
        <w:t> </w:t>
      </w:r>
      <w:r>
        <w:rPr>
          <w:rFonts w:ascii="Times New Roman" w:hAnsi="Times New Roman" w:cs="Times New Roman" w:eastAsia="Times New Roman" w:hint="default"/>
          <w:spacing w:val="-2"/>
          <w:w w:val="100"/>
        </w:rPr>
        <w:t>20</w:t>
      </w:r>
      <w:r>
        <w:rPr>
          <w:rFonts w:ascii="Times New Roman" w:hAnsi="Times New Roman" w:cs="Times New Roman" w:eastAsia="Times New Roman" w:hint="default"/>
          <w:spacing w:val="-11"/>
          <w:w w:val="100"/>
        </w:rPr>
        <w:t>1</w:t>
      </w:r>
      <w:r>
        <w:rPr>
          <w:rFonts w:ascii="Times New Roman" w:hAnsi="Times New Roman" w:cs="Times New Roman" w:eastAsia="Times New Roman" w:hint="default"/>
          <w:w w:val="100"/>
        </w:rPr>
        <w:t>1</w:t>
      </w:r>
    </w:p>
    <w:p>
      <w:pPr>
        <w:pStyle w:val="Heading4"/>
        <w:spacing w:line="240" w:lineRule="auto" w:before="11"/>
        <w:ind w:right="0"/>
        <w:jc w:val="left"/>
      </w:pPr>
      <w:r>
        <w:rPr/>
        <w:t>年度的经营成果和现金流量。</w:t>
      </w:r>
    </w:p>
    <w:p>
      <w:pPr>
        <w:spacing w:line="240" w:lineRule="auto" w:before="0"/>
        <w:rPr>
          <w:rFonts w:ascii="宋体" w:hAnsi="宋体" w:cs="宋体" w:eastAsia="宋体" w:hint="default"/>
          <w:sz w:val="28"/>
          <w:szCs w:val="28"/>
        </w:rPr>
      </w:pPr>
    </w:p>
    <w:p>
      <w:pPr>
        <w:spacing w:line="240" w:lineRule="auto" w:before="0"/>
        <w:rPr>
          <w:rFonts w:ascii="宋体" w:hAnsi="宋体" w:cs="宋体" w:eastAsia="宋体" w:hint="default"/>
          <w:sz w:val="28"/>
          <w:szCs w:val="28"/>
        </w:rPr>
      </w:pPr>
    </w:p>
    <w:p>
      <w:pPr>
        <w:spacing w:line="240" w:lineRule="auto" w:before="4"/>
        <w:rPr>
          <w:rFonts w:ascii="宋体" w:hAnsi="宋体" w:cs="宋体" w:eastAsia="宋体" w:hint="default"/>
          <w:sz w:val="38"/>
          <w:szCs w:val="38"/>
        </w:rPr>
      </w:pPr>
    </w:p>
    <w:p>
      <w:pPr>
        <w:pStyle w:val="Heading3"/>
        <w:tabs>
          <w:tab w:pos="5015" w:val="left" w:leader="none"/>
        </w:tabs>
        <w:spacing w:line="240" w:lineRule="auto"/>
        <w:ind w:right="0"/>
        <w:jc w:val="left"/>
        <w:rPr>
          <w:b w:val="0"/>
          <w:bCs w:val="0"/>
        </w:rPr>
      </w:pPr>
      <w:r>
        <w:rPr>
          <w:w w:val="95"/>
        </w:rPr>
        <w:t>立信会计师事务所</w:t>
        <w:tab/>
      </w:r>
      <w:r>
        <w:rPr/>
        <w:t>中国注册会计师：</w:t>
      </w:r>
      <w:r>
        <w:rPr>
          <w:b w:val="0"/>
          <w:bCs w:val="0"/>
        </w:rPr>
      </w:r>
    </w:p>
    <w:p>
      <w:pPr>
        <w:pStyle w:val="Heading3"/>
        <w:spacing w:line="240" w:lineRule="auto" w:before="34"/>
        <w:ind w:right="0"/>
        <w:jc w:val="left"/>
        <w:rPr>
          <w:b w:val="0"/>
          <w:bCs w:val="0"/>
        </w:rPr>
      </w:pPr>
      <w:r>
        <w:rPr/>
        <w:t>（特殊普通合伙）</w:t>
      </w:r>
      <w:r>
        <w:rPr>
          <w:b w:val="0"/>
          <w:bCs w:val="0"/>
        </w:rPr>
      </w:r>
    </w:p>
    <w:p>
      <w:pPr>
        <w:spacing w:line="240" w:lineRule="auto" w:before="0"/>
        <w:rPr>
          <w:rFonts w:ascii="宋体" w:hAnsi="宋体" w:cs="宋体" w:eastAsia="宋体" w:hint="default"/>
          <w:b/>
          <w:bCs/>
          <w:sz w:val="28"/>
          <w:szCs w:val="28"/>
        </w:rPr>
      </w:pPr>
    </w:p>
    <w:p>
      <w:pPr>
        <w:spacing w:line="240" w:lineRule="auto" w:before="0"/>
        <w:rPr>
          <w:rFonts w:ascii="宋体" w:hAnsi="宋体" w:cs="宋体" w:eastAsia="宋体" w:hint="default"/>
          <w:b/>
          <w:bCs/>
          <w:sz w:val="28"/>
          <w:szCs w:val="28"/>
        </w:rPr>
      </w:pPr>
    </w:p>
    <w:p>
      <w:pPr>
        <w:spacing w:line="240" w:lineRule="auto" w:before="2"/>
        <w:rPr>
          <w:rFonts w:ascii="宋体" w:hAnsi="宋体" w:cs="宋体" w:eastAsia="宋体" w:hint="default"/>
          <w:b/>
          <w:bCs/>
          <w:sz w:val="38"/>
          <w:szCs w:val="38"/>
        </w:rPr>
      </w:pPr>
    </w:p>
    <w:p>
      <w:pPr>
        <w:pStyle w:val="Heading3"/>
        <w:spacing w:line="240" w:lineRule="auto"/>
        <w:ind w:left="5015" w:right="0"/>
        <w:jc w:val="left"/>
        <w:rPr>
          <w:b w:val="0"/>
          <w:bCs w:val="0"/>
        </w:rPr>
      </w:pPr>
      <w:r>
        <w:rPr/>
        <w:t>中国注册会计师：</w:t>
      </w:r>
      <w:r>
        <w:rPr>
          <w:b w:val="0"/>
          <w:bCs w:val="0"/>
        </w:rPr>
      </w:r>
    </w:p>
    <w:p>
      <w:pPr>
        <w:spacing w:line="240" w:lineRule="auto" w:before="0"/>
        <w:rPr>
          <w:rFonts w:ascii="宋体" w:hAnsi="宋体" w:cs="宋体" w:eastAsia="宋体" w:hint="default"/>
          <w:b/>
          <w:bCs/>
          <w:sz w:val="28"/>
          <w:szCs w:val="28"/>
        </w:rPr>
      </w:pPr>
    </w:p>
    <w:p>
      <w:pPr>
        <w:spacing w:line="240" w:lineRule="auto" w:before="0"/>
        <w:rPr>
          <w:rFonts w:ascii="宋体" w:hAnsi="宋体" w:cs="宋体" w:eastAsia="宋体" w:hint="default"/>
          <w:b/>
          <w:bCs/>
          <w:sz w:val="28"/>
          <w:szCs w:val="28"/>
        </w:rPr>
      </w:pPr>
    </w:p>
    <w:p>
      <w:pPr>
        <w:spacing w:line="240" w:lineRule="auto" w:before="0"/>
        <w:rPr>
          <w:rFonts w:ascii="宋体" w:hAnsi="宋体" w:cs="宋体" w:eastAsia="宋体" w:hint="default"/>
          <w:b/>
          <w:bCs/>
          <w:sz w:val="28"/>
          <w:szCs w:val="28"/>
        </w:rPr>
      </w:pPr>
    </w:p>
    <w:p>
      <w:pPr>
        <w:spacing w:line="240" w:lineRule="auto" w:before="13"/>
        <w:rPr>
          <w:rFonts w:ascii="宋体" w:hAnsi="宋体" w:cs="宋体" w:eastAsia="宋体" w:hint="default"/>
          <w:b/>
          <w:bCs/>
          <w:sz w:val="40"/>
          <w:szCs w:val="40"/>
        </w:rPr>
      </w:pPr>
    </w:p>
    <w:p>
      <w:pPr>
        <w:pStyle w:val="Heading3"/>
        <w:tabs>
          <w:tab w:pos="5008" w:val="left" w:leader="none"/>
        </w:tabs>
        <w:spacing w:line="240" w:lineRule="auto"/>
        <w:ind w:right="0"/>
        <w:jc w:val="left"/>
        <w:rPr>
          <w:b w:val="0"/>
          <w:bCs w:val="0"/>
        </w:rPr>
      </w:pPr>
      <w:r>
        <w:rPr/>
        <w:t>中国</w:t>
      </w:r>
      <w:r>
        <w:rPr>
          <w:rFonts w:ascii="Calibri" w:hAnsi="Calibri" w:cs="Calibri" w:eastAsia="Calibri" w:hint="default"/>
        </w:rPr>
        <w:t>·</w:t>
      </w:r>
      <w:r>
        <w:rPr/>
        <w:t>上海</w:t>
        <w:tab/>
        <w:t>二</w:t>
      </w:r>
      <w:r>
        <w:rPr>
          <w:spacing w:val="-71"/>
        </w:rPr>
        <w:t> </w:t>
      </w:r>
      <w:r>
        <w:rPr>
          <w:rFonts w:ascii="Calibri" w:hAnsi="Calibri" w:cs="Calibri" w:eastAsia="Calibri" w:hint="default"/>
        </w:rPr>
        <w:t>O</w:t>
      </w:r>
      <w:r>
        <w:rPr>
          <w:rFonts w:ascii="Calibri" w:hAnsi="Calibri" w:cs="Calibri" w:eastAsia="Calibri" w:hint="default"/>
          <w:spacing w:val="5"/>
        </w:rPr>
        <w:t> </w:t>
      </w:r>
      <w:r>
        <w:rPr/>
        <w:t>一二年三月十五日</w:t>
      </w:r>
      <w:r>
        <w:rPr>
          <w:b w:val="0"/>
          <w:bCs w:val="0"/>
        </w:rPr>
      </w:r>
    </w:p>
    <w:p>
      <w:pPr>
        <w:spacing w:after="0" w:line="240" w:lineRule="auto"/>
        <w:jc w:val="left"/>
        <w:sectPr>
          <w:pgSz w:w="11910" w:h="16840"/>
          <w:pgMar w:header="721" w:footer="703" w:top="1180" w:bottom="900" w:left="1660" w:right="0"/>
        </w:sectPr>
      </w:pPr>
    </w:p>
    <w:p>
      <w:pPr>
        <w:spacing w:line="240" w:lineRule="auto" w:before="1"/>
        <w:rPr>
          <w:rFonts w:ascii="宋体" w:hAnsi="宋体" w:cs="宋体" w:eastAsia="宋体" w:hint="default"/>
          <w:b/>
          <w:bCs/>
          <w:sz w:val="2"/>
          <w:szCs w:val="2"/>
        </w:rPr>
      </w:pPr>
    </w:p>
    <w:p>
      <w:pPr>
        <w:spacing w:line="20" w:lineRule="exact"/>
        <w:ind w:left="104" w:right="0" w:firstLine="0"/>
        <w:rPr>
          <w:rFonts w:ascii="宋体" w:hAnsi="宋体" w:cs="宋体" w:eastAsia="宋体" w:hint="default"/>
          <w:sz w:val="2"/>
          <w:szCs w:val="2"/>
        </w:rPr>
      </w:pPr>
      <w:r>
        <w:rPr>
          <w:rFonts w:ascii="宋体" w:hAnsi="宋体" w:cs="宋体" w:eastAsia="宋体" w:hint="default"/>
          <w:sz w:val="2"/>
          <w:szCs w:val="2"/>
        </w:rPr>
        <w:pict>
          <v:group style="width:527.050pt;height:.75pt;mso-position-horizontal-relative:char;mso-position-vertical-relative:line" coordorigin="0,0" coordsize="10541,15">
            <v:group style="position:absolute;left:7;top:7;width:10526;height:2" coordorigin="7,7" coordsize="10526,2">
              <v:shape style="position:absolute;left:7;top:7;width:10526;height:2" coordorigin="7,7" coordsize="10526,0" path="m7,7l10533,7e" filled="false" stroked="true" strokeweight=".72pt" strokecolor="#000000">
                <v:path arrowok="t"/>
              </v:shape>
            </v:group>
          </v:group>
        </w:pict>
      </w:r>
      <w:r>
        <w:rPr>
          <w:rFonts w:ascii="宋体" w:hAnsi="宋体" w:cs="宋体" w:eastAsia="宋体" w:hint="default"/>
          <w:sz w:val="2"/>
          <w:szCs w:val="2"/>
        </w:rPr>
      </w:r>
    </w:p>
    <w:p>
      <w:pPr>
        <w:spacing w:line="240" w:lineRule="auto" w:before="10"/>
        <w:rPr>
          <w:rFonts w:ascii="宋体" w:hAnsi="宋体" w:cs="宋体" w:eastAsia="宋体" w:hint="default"/>
          <w:b/>
          <w:bCs/>
          <w:sz w:val="21"/>
          <w:szCs w:val="21"/>
        </w:rPr>
      </w:pPr>
    </w:p>
    <w:p>
      <w:pPr>
        <w:spacing w:line="283" w:lineRule="auto" w:before="36"/>
        <w:ind w:left="4319" w:right="4895" w:firstLine="0"/>
        <w:jc w:val="center"/>
        <w:rPr>
          <w:rFonts w:ascii="宋体" w:hAnsi="宋体" w:cs="宋体" w:eastAsia="宋体" w:hint="default"/>
          <w:sz w:val="21"/>
          <w:szCs w:val="21"/>
        </w:rPr>
      </w:pPr>
      <w:r>
        <w:rPr>
          <w:rFonts w:ascii="宋体" w:hAnsi="宋体" w:cs="宋体" w:eastAsia="宋体" w:hint="default"/>
          <w:b/>
          <w:bCs/>
          <w:spacing w:val="-1"/>
          <w:sz w:val="21"/>
          <w:szCs w:val="21"/>
        </w:rPr>
        <w:t>万达信息股份有限公司</w:t>
      </w:r>
      <w:r>
        <w:rPr>
          <w:rFonts w:ascii="宋体" w:hAnsi="宋体" w:cs="宋体" w:eastAsia="宋体" w:hint="default"/>
          <w:b/>
          <w:bCs/>
          <w:spacing w:val="-99"/>
          <w:sz w:val="21"/>
          <w:szCs w:val="21"/>
        </w:rPr>
        <w:t> </w:t>
      </w:r>
      <w:r>
        <w:rPr>
          <w:rFonts w:ascii="宋体" w:hAnsi="宋体" w:cs="宋体" w:eastAsia="宋体" w:hint="default"/>
          <w:b/>
          <w:bCs/>
          <w:spacing w:val="-99"/>
          <w:sz w:val="21"/>
          <w:szCs w:val="21"/>
        </w:rPr>
      </w:r>
      <w:r>
        <w:rPr>
          <w:rFonts w:ascii="宋体" w:hAnsi="宋体" w:cs="宋体" w:eastAsia="宋体" w:hint="default"/>
          <w:b/>
          <w:bCs/>
          <w:sz w:val="21"/>
          <w:szCs w:val="21"/>
        </w:rPr>
        <w:t>合并资产负债表</w:t>
      </w:r>
      <w:r>
        <w:rPr>
          <w:rFonts w:ascii="宋体" w:hAnsi="宋体" w:cs="宋体" w:eastAsia="宋体" w:hint="default"/>
          <w:sz w:val="21"/>
          <w:szCs w:val="21"/>
        </w:rPr>
      </w:r>
    </w:p>
    <w:p>
      <w:pPr>
        <w:spacing w:before="13"/>
        <w:ind w:left="3353" w:right="3926" w:firstLine="0"/>
        <w:jc w:val="center"/>
        <w:rPr>
          <w:rFonts w:ascii="宋体" w:hAnsi="宋体" w:cs="宋体" w:eastAsia="宋体" w:hint="default"/>
          <w:sz w:val="21"/>
          <w:szCs w:val="21"/>
        </w:rPr>
      </w:pPr>
      <w:r>
        <w:rPr>
          <w:rFonts w:ascii="宋体" w:hAnsi="宋体" w:cs="宋体" w:eastAsia="宋体" w:hint="default"/>
          <w:b/>
          <w:bCs/>
          <w:sz w:val="21"/>
          <w:szCs w:val="21"/>
        </w:rPr>
        <w:t>（除特别注明外，金额单位均为人民币元）</w:t>
      </w:r>
      <w:r>
        <w:rPr>
          <w:rFonts w:ascii="宋体" w:hAnsi="宋体" w:cs="宋体" w:eastAsia="宋体" w:hint="default"/>
          <w:sz w:val="21"/>
          <w:szCs w:val="21"/>
        </w:rPr>
      </w:r>
    </w:p>
    <w:p>
      <w:pPr>
        <w:spacing w:line="240" w:lineRule="auto" w:before="12"/>
        <w:rPr>
          <w:rFonts w:ascii="宋体" w:hAnsi="宋体" w:cs="宋体" w:eastAsia="宋体" w:hint="default"/>
          <w:b/>
          <w:bCs/>
          <w:sz w:val="6"/>
          <w:szCs w:val="6"/>
        </w:rPr>
      </w:pPr>
    </w:p>
    <w:tbl>
      <w:tblPr>
        <w:tblW w:w="0" w:type="auto"/>
        <w:jc w:val="left"/>
        <w:tblInd w:w="759" w:type="dxa"/>
        <w:tblLayout w:type="fixed"/>
        <w:tblCellMar>
          <w:top w:w="0" w:type="dxa"/>
          <w:left w:w="0" w:type="dxa"/>
          <w:bottom w:w="0" w:type="dxa"/>
          <w:right w:w="0" w:type="dxa"/>
        </w:tblCellMar>
        <w:tblLook w:val="01E0"/>
      </w:tblPr>
      <w:tblGrid>
        <w:gridCol w:w="4522"/>
        <w:gridCol w:w="936"/>
        <w:gridCol w:w="1882"/>
        <w:gridCol w:w="1880"/>
      </w:tblGrid>
      <w:tr>
        <w:trPr>
          <w:trHeight w:val="322" w:hRule="exact"/>
        </w:trPr>
        <w:tc>
          <w:tcPr>
            <w:tcW w:w="4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项 </w:t>
            </w:r>
            <w:r>
              <w:rPr>
                <w:rFonts w:ascii="宋体" w:hAnsi="宋体" w:cs="宋体" w:eastAsia="宋体" w:hint="default"/>
                <w:spacing w:val="2"/>
                <w:sz w:val="18"/>
                <w:szCs w:val="18"/>
              </w:rPr>
              <w:t> </w:t>
            </w:r>
            <w:r>
              <w:rPr>
                <w:rFonts w:ascii="宋体" w:hAnsi="宋体" w:cs="宋体" w:eastAsia="宋体" w:hint="default"/>
                <w:sz w:val="18"/>
                <w:szCs w:val="18"/>
              </w:rPr>
              <w:t>目</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附注五</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98"/>
              <w:jc w:val="right"/>
              <w:rPr>
                <w:rFonts w:ascii="宋体" w:hAnsi="宋体" w:cs="宋体" w:eastAsia="宋体" w:hint="default"/>
                <w:sz w:val="18"/>
                <w:szCs w:val="18"/>
              </w:rPr>
            </w:pPr>
            <w:r>
              <w:rPr>
                <w:rFonts w:ascii="Calibri" w:hAnsi="Calibri" w:cs="Calibri" w:eastAsia="Calibri" w:hint="default"/>
                <w:sz w:val="18"/>
                <w:szCs w:val="18"/>
              </w:rPr>
              <w:t>2011</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12</w:t>
            </w:r>
            <w:r>
              <w:rPr>
                <w:rFonts w:ascii="Calibri" w:hAnsi="Calibri" w:cs="Calibri" w:eastAsia="Calibri"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31</w:t>
            </w:r>
            <w:r>
              <w:rPr>
                <w:rFonts w:ascii="Calibri" w:hAnsi="Calibri" w:cs="Calibri" w:eastAsia="Calibri" w:hint="default"/>
                <w:spacing w:val="3"/>
                <w:sz w:val="18"/>
                <w:szCs w:val="18"/>
              </w:rPr>
              <w:t> </w:t>
            </w:r>
            <w:r>
              <w:rPr>
                <w:rFonts w:ascii="宋体" w:hAnsi="宋体" w:cs="宋体" w:eastAsia="宋体" w:hint="default"/>
                <w:sz w:val="18"/>
                <w:szCs w:val="18"/>
              </w:rPr>
              <w:t>日</w:t>
            </w:r>
          </w:p>
        </w:tc>
        <w:tc>
          <w:tcPr>
            <w:tcW w:w="1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96"/>
              <w:jc w:val="right"/>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12</w:t>
            </w:r>
            <w:r>
              <w:rPr>
                <w:rFonts w:ascii="Calibri" w:hAnsi="Calibri" w:cs="Calibri" w:eastAsia="Calibri"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31</w:t>
            </w:r>
            <w:r>
              <w:rPr>
                <w:rFonts w:ascii="Calibri" w:hAnsi="Calibri" w:cs="Calibri" w:eastAsia="Calibri" w:hint="default"/>
                <w:spacing w:val="3"/>
                <w:sz w:val="18"/>
                <w:szCs w:val="18"/>
              </w:rPr>
              <w:t> </w:t>
            </w:r>
            <w:r>
              <w:rPr>
                <w:rFonts w:ascii="宋体" w:hAnsi="宋体" w:cs="宋体" w:eastAsia="宋体" w:hint="default"/>
                <w:sz w:val="18"/>
                <w:szCs w:val="18"/>
              </w:rPr>
              <w:t>日</w:t>
            </w:r>
          </w:p>
        </w:tc>
      </w:tr>
      <w:tr>
        <w:trPr>
          <w:trHeight w:val="322" w:hRule="exact"/>
        </w:trPr>
        <w:tc>
          <w:tcPr>
            <w:tcW w:w="4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93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0"/>
              <w:jc w:val="center"/>
              <w:rPr>
                <w:rFonts w:ascii="Calibri" w:hAnsi="Calibri" w:cs="Calibri" w:eastAsia="Calibri" w:hint="default"/>
                <w:sz w:val="18"/>
                <w:szCs w:val="18"/>
              </w:rPr>
            </w:pPr>
            <w:r>
              <w:rPr>
                <w:rFonts w:ascii="Calibri"/>
                <w:sz w:val="18"/>
              </w:rPr>
              <w:t>1</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0"/>
              <w:jc w:val="right"/>
              <w:rPr>
                <w:rFonts w:ascii="Calibri" w:hAnsi="Calibri" w:cs="Calibri" w:eastAsia="Calibri" w:hint="default"/>
                <w:sz w:val="18"/>
                <w:szCs w:val="18"/>
              </w:rPr>
            </w:pPr>
            <w:r>
              <w:rPr>
                <w:rFonts w:ascii="Calibri"/>
                <w:sz w:val="18"/>
              </w:rPr>
              <w:t>865,821,868.42</w:t>
            </w:r>
          </w:p>
        </w:tc>
        <w:tc>
          <w:tcPr>
            <w:tcW w:w="1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pacing w:val="-1"/>
                <w:sz w:val="18"/>
              </w:rPr>
              <w:t>171,312,769.26</w:t>
            </w:r>
          </w:p>
        </w:tc>
      </w:tr>
      <w:tr>
        <w:trPr>
          <w:trHeight w:val="322" w:hRule="exact"/>
        </w:trPr>
        <w:tc>
          <w:tcPr>
            <w:tcW w:w="4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交易性金融资产</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0"/>
              <w:jc w:val="center"/>
              <w:rPr>
                <w:rFonts w:ascii="Calibri" w:hAnsi="Calibri" w:cs="Calibri" w:eastAsia="Calibri" w:hint="default"/>
                <w:sz w:val="18"/>
                <w:szCs w:val="18"/>
              </w:rPr>
            </w:pPr>
            <w:r>
              <w:rPr>
                <w:rFonts w:ascii="Calibri"/>
                <w:sz w:val="18"/>
              </w:rPr>
              <w:t>2</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114,014.78</w:t>
            </w:r>
          </w:p>
        </w:tc>
        <w:tc>
          <w:tcPr>
            <w:tcW w:w="1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pacing w:val="-1"/>
                <w:sz w:val="18"/>
              </w:rPr>
              <w:t>114,122.37</w:t>
            </w:r>
          </w:p>
        </w:tc>
      </w:tr>
      <w:tr>
        <w:trPr>
          <w:trHeight w:val="322" w:hRule="exact"/>
        </w:trPr>
        <w:tc>
          <w:tcPr>
            <w:tcW w:w="4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93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4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5"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0"/>
              <w:jc w:val="center"/>
              <w:rPr>
                <w:rFonts w:ascii="Calibri" w:hAnsi="Calibri" w:cs="Calibri" w:eastAsia="Calibri" w:hint="default"/>
                <w:sz w:val="18"/>
                <w:szCs w:val="18"/>
              </w:rPr>
            </w:pPr>
            <w:r>
              <w:rPr>
                <w:rFonts w:ascii="Calibri"/>
                <w:sz w:val="18"/>
              </w:rPr>
              <w:t>4</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98"/>
              <w:jc w:val="right"/>
              <w:rPr>
                <w:rFonts w:ascii="Calibri" w:hAnsi="Calibri" w:cs="Calibri" w:eastAsia="Calibri" w:hint="default"/>
                <w:sz w:val="18"/>
                <w:szCs w:val="18"/>
              </w:rPr>
            </w:pPr>
            <w:r>
              <w:rPr>
                <w:rFonts w:ascii="Calibri"/>
                <w:spacing w:val="-1"/>
                <w:sz w:val="18"/>
              </w:rPr>
              <w:t>195,690,724.35</w:t>
            </w:r>
          </w:p>
        </w:tc>
        <w:tc>
          <w:tcPr>
            <w:tcW w:w="1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98"/>
              <w:jc w:val="right"/>
              <w:rPr>
                <w:rFonts w:ascii="Calibri" w:hAnsi="Calibri" w:cs="Calibri" w:eastAsia="Calibri" w:hint="default"/>
                <w:sz w:val="18"/>
                <w:szCs w:val="18"/>
              </w:rPr>
            </w:pPr>
            <w:r>
              <w:rPr>
                <w:rFonts w:ascii="Calibri"/>
                <w:spacing w:val="-1"/>
                <w:sz w:val="18"/>
              </w:rPr>
              <w:t>108,519,783.36</w:t>
            </w:r>
          </w:p>
        </w:tc>
      </w:tr>
      <w:tr>
        <w:trPr>
          <w:trHeight w:val="322" w:hRule="exact"/>
        </w:trPr>
        <w:tc>
          <w:tcPr>
            <w:tcW w:w="4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0"/>
              <w:jc w:val="center"/>
              <w:rPr>
                <w:rFonts w:ascii="Calibri" w:hAnsi="Calibri" w:cs="Calibri" w:eastAsia="Calibri" w:hint="default"/>
                <w:sz w:val="18"/>
                <w:szCs w:val="18"/>
              </w:rPr>
            </w:pPr>
            <w:r>
              <w:rPr>
                <w:rFonts w:ascii="Calibri"/>
                <w:sz w:val="18"/>
              </w:rPr>
              <w:t>6</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960,914.06</w:t>
            </w:r>
          </w:p>
        </w:tc>
        <w:tc>
          <w:tcPr>
            <w:tcW w:w="1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pacing w:val="-1"/>
                <w:sz w:val="18"/>
              </w:rPr>
              <w:t>3,597,157.82</w:t>
            </w:r>
          </w:p>
        </w:tc>
      </w:tr>
      <w:tr>
        <w:trPr>
          <w:trHeight w:val="322" w:hRule="exact"/>
        </w:trPr>
        <w:tc>
          <w:tcPr>
            <w:tcW w:w="4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0"/>
              <w:jc w:val="center"/>
              <w:rPr>
                <w:rFonts w:ascii="Calibri" w:hAnsi="Calibri" w:cs="Calibri" w:eastAsia="Calibri" w:hint="default"/>
                <w:sz w:val="18"/>
                <w:szCs w:val="18"/>
              </w:rPr>
            </w:pPr>
            <w:r>
              <w:rPr>
                <w:rFonts w:ascii="Calibri"/>
                <w:sz w:val="18"/>
              </w:rPr>
              <w:t>3</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pacing w:val="-1"/>
                <w:sz w:val="18"/>
              </w:rPr>
              <w:t>10,527,269.34</w:t>
            </w:r>
          </w:p>
        </w:tc>
        <w:tc>
          <w:tcPr>
            <w:tcW w:w="188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93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0"/>
              <w:jc w:val="center"/>
              <w:rPr>
                <w:rFonts w:ascii="Calibri" w:hAnsi="Calibri" w:cs="Calibri" w:eastAsia="Calibri" w:hint="default"/>
                <w:sz w:val="18"/>
                <w:szCs w:val="18"/>
              </w:rPr>
            </w:pPr>
            <w:r>
              <w:rPr>
                <w:rFonts w:ascii="Calibri"/>
                <w:sz w:val="18"/>
              </w:rPr>
              <w:t>5</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30,006,085.52</w:t>
            </w:r>
          </w:p>
        </w:tc>
        <w:tc>
          <w:tcPr>
            <w:tcW w:w="1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pacing w:val="-1"/>
                <w:sz w:val="18"/>
              </w:rPr>
              <w:t>21,604,789.25</w:t>
            </w:r>
          </w:p>
        </w:tc>
      </w:tr>
      <w:tr>
        <w:trPr>
          <w:trHeight w:val="322" w:hRule="exact"/>
        </w:trPr>
        <w:tc>
          <w:tcPr>
            <w:tcW w:w="4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0"/>
              <w:jc w:val="center"/>
              <w:rPr>
                <w:rFonts w:ascii="Calibri" w:hAnsi="Calibri" w:cs="Calibri" w:eastAsia="Calibri" w:hint="default"/>
                <w:sz w:val="18"/>
                <w:szCs w:val="18"/>
              </w:rPr>
            </w:pPr>
            <w:r>
              <w:rPr>
                <w:rFonts w:ascii="Calibri"/>
                <w:sz w:val="18"/>
              </w:rPr>
              <w:t>7</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pacing w:val="-1"/>
                <w:sz w:val="18"/>
              </w:rPr>
              <w:t>23,738,608.70</w:t>
            </w:r>
          </w:p>
        </w:tc>
        <w:tc>
          <w:tcPr>
            <w:tcW w:w="1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pacing w:val="-1"/>
                <w:sz w:val="18"/>
              </w:rPr>
              <w:t>18,039,533.52</w:t>
            </w:r>
          </w:p>
        </w:tc>
      </w:tr>
      <w:tr>
        <w:trPr>
          <w:trHeight w:val="324" w:hRule="exact"/>
        </w:trPr>
        <w:tc>
          <w:tcPr>
            <w:tcW w:w="4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5"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93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93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b/>
                <w:bCs/>
                <w:sz w:val="18"/>
                <w:szCs w:val="18"/>
              </w:rPr>
              <w:t>流动资产合计</w:t>
            </w:r>
            <w:r>
              <w:rPr>
                <w:rFonts w:ascii="宋体" w:hAnsi="宋体" w:cs="宋体" w:eastAsia="宋体" w:hint="default"/>
                <w:sz w:val="18"/>
                <w:szCs w:val="18"/>
              </w:rPr>
            </w:r>
          </w:p>
        </w:tc>
        <w:tc>
          <w:tcPr>
            <w:tcW w:w="93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pacing w:val="-1"/>
                <w:sz w:val="18"/>
              </w:rPr>
              <w:t>1,126,859,485.17</w:t>
            </w:r>
          </w:p>
        </w:tc>
        <w:tc>
          <w:tcPr>
            <w:tcW w:w="1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323,188,155.58</w:t>
            </w:r>
          </w:p>
        </w:tc>
      </w:tr>
      <w:tr>
        <w:trPr>
          <w:trHeight w:val="322" w:hRule="exact"/>
        </w:trPr>
        <w:tc>
          <w:tcPr>
            <w:tcW w:w="4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93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93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93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4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5"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93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0"/>
              <w:jc w:val="center"/>
              <w:rPr>
                <w:rFonts w:ascii="Calibri" w:hAnsi="Calibri" w:cs="Calibri" w:eastAsia="Calibri" w:hint="default"/>
                <w:sz w:val="18"/>
                <w:szCs w:val="18"/>
              </w:rPr>
            </w:pPr>
            <w:r>
              <w:rPr>
                <w:rFonts w:ascii="Calibri"/>
                <w:sz w:val="18"/>
              </w:rPr>
              <w:t>8</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20,443,342.02</w:t>
            </w:r>
          </w:p>
        </w:tc>
        <w:tc>
          <w:tcPr>
            <w:tcW w:w="1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10,185,116.64</w:t>
            </w:r>
          </w:p>
        </w:tc>
      </w:tr>
      <w:tr>
        <w:trPr>
          <w:trHeight w:val="322" w:hRule="exact"/>
        </w:trPr>
        <w:tc>
          <w:tcPr>
            <w:tcW w:w="4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93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0"/>
              <w:jc w:val="center"/>
              <w:rPr>
                <w:rFonts w:ascii="Calibri" w:hAnsi="Calibri" w:cs="Calibri" w:eastAsia="Calibri" w:hint="default"/>
                <w:sz w:val="18"/>
                <w:szCs w:val="18"/>
              </w:rPr>
            </w:pPr>
            <w:r>
              <w:rPr>
                <w:rFonts w:ascii="Calibri"/>
                <w:sz w:val="18"/>
              </w:rPr>
              <w:t>9</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122,643,767.17</w:t>
            </w:r>
          </w:p>
        </w:tc>
        <w:tc>
          <w:tcPr>
            <w:tcW w:w="1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pacing w:val="-1"/>
                <w:sz w:val="18"/>
              </w:rPr>
              <w:t>127,609,458.00</w:t>
            </w:r>
            <w:r>
              <w:rPr>
                <w:rFonts w:ascii="Calibri"/>
                <w:sz w:val="18"/>
              </w:rPr>
            </w:r>
          </w:p>
        </w:tc>
      </w:tr>
      <w:tr>
        <w:trPr>
          <w:trHeight w:val="322" w:hRule="exact"/>
        </w:trPr>
        <w:tc>
          <w:tcPr>
            <w:tcW w:w="4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0"/>
              <w:jc w:val="center"/>
              <w:rPr>
                <w:rFonts w:ascii="Calibri" w:hAnsi="Calibri" w:cs="Calibri" w:eastAsia="Calibri" w:hint="default"/>
                <w:sz w:val="18"/>
                <w:szCs w:val="18"/>
              </w:rPr>
            </w:pPr>
            <w:r>
              <w:rPr>
                <w:rFonts w:ascii="Calibri"/>
                <w:sz w:val="18"/>
              </w:rPr>
              <w:t>10</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17,414,307.70</w:t>
            </w:r>
          </w:p>
        </w:tc>
        <w:tc>
          <w:tcPr>
            <w:tcW w:w="1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pacing w:val="-1"/>
                <w:sz w:val="18"/>
              </w:rPr>
              <w:t>512,820.53</w:t>
            </w:r>
          </w:p>
        </w:tc>
      </w:tr>
      <w:tr>
        <w:trPr>
          <w:trHeight w:val="322" w:hRule="exact"/>
        </w:trPr>
        <w:tc>
          <w:tcPr>
            <w:tcW w:w="4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工程物资</w:t>
            </w:r>
          </w:p>
        </w:tc>
        <w:tc>
          <w:tcPr>
            <w:tcW w:w="93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4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5" w:right="0"/>
              <w:jc w:val="left"/>
              <w:rPr>
                <w:rFonts w:ascii="宋体" w:hAnsi="宋体" w:cs="宋体" w:eastAsia="宋体" w:hint="default"/>
                <w:sz w:val="18"/>
                <w:szCs w:val="18"/>
              </w:rPr>
            </w:pPr>
            <w:r>
              <w:rPr>
                <w:rFonts w:ascii="宋体" w:hAnsi="宋体" w:cs="宋体" w:eastAsia="宋体" w:hint="default"/>
                <w:sz w:val="18"/>
                <w:szCs w:val="18"/>
              </w:rPr>
              <w:t>固定资产清理</w:t>
            </w:r>
          </w:p>
        </w:tc>
        <w:tc>
          <w:tcPr>
            <w:tcW w:w="93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93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93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0"/>
              <w:jc w:val="center"/>
              <w:rPr>
                <w:rFonts w:ascii="Calibri" w:hAnsi="Calibri" w:cs="Calibri" w:eastAsia="Calibri" w:hint="default"/>
                <w:sz w:val="18"/>
                <w:szCs w:val="18"/>
              </w:rPr>
            </w:pPr>
            <w:r>
              <w:rPr>
                <w:rFonts w:ascii="Calibri"/>
                <w:sz w:val="18"/>
              </w:rPr>
              <w:t>11</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4,106,579.50</w:t>
            </w:r>
          </w:p>
        </w:tc>
        <w:tc>
          <w:tcPr>
            <w:tcW w:w="1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pacing w:val="-1"/>
                <w:sz w:val="18"/>
              </w:rPr>
              <w:t>4,427,624.58</w:t>
            </w:r>
          </w:p>
        </w:tc>
      </w:tr>
      <w:tr>
        <w:trPr>
          <w:trHeight w:val="322" w:hRule="exact"/>
        </w:trPr>
        <w:tc>
          <w:tcPr>
            <w:tcW w:w="4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0"/>
              <w:jc w:val="center"/>
              <w:rPr>
                <w:rFonts w:ascii="Calibri" w:hAnsi="Calibri" w:cs="Calibri" w:eastAsia="Calibri" w:hint="default"/>
                <w:sz w:val="18"/>
                <w:szCs w:val="18"/>
              </w:rPr>
            </w:pPr>
            <w:r>
              <w:rPr>
                <w:rFonts w:ascii="Calibri"/>
                <w:sz w:val="18"/>
              </w:rPr>
              <w:t>12</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56,749,784.40</w:t>
            </w:r>
          </w:p>
        </w:tc>
        <w:tc>
          <w:tcPr>
            <w:tcW w:w="188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93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4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5"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0"/>
              <w:jc w:val="center"/>
              <w:rPr>
                <w:rFonts w:ascii="Calibri" w:hAnsi="Calibri" w:cs="Calibri" w:eastAsia="Calibri" w:hint="default"/>
                <w:sz w:val="18"/>
                <w:szCs w:val="18"/>
              </w:rPr>
            </w:pPr>
            <w:r>
              <w:rPr>
                <w:rFonts w:ascii="Calibri"/>
                <w:sz w:val="18"/>
              </w:rPr>
              <w:t>13</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1"/>
              <w:jc w:val="right"/>
              <w:rPr>
                <w:rFonts w:ascii="Calibri" w:hAnsi="Calibri" w:cs="Calibri" w:eastAsia="Calibri" w:hint="default"/>
                <w:sz w:val="18"/>
                <w:szCs w:val="18"/>
              </w:rPr>
            </w:pPr>
            <w:r>
              <w:rPr>
                <w:rFonts w:ascii="Calibri"/>
                <w:spacing w:val="-1"/>
                <w:sz w:val="18"/>
              </w:rPr>
              <w:t>1,068,227.98</w:t>
            </w:r>
          </w:p>
        </w:tc>
        <w:tc>
          <w:tcPr>
            <w:tcW w:w="1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98"/>
              <w:jc w:val="right"/>
              <w:rPr>
                <w:rFonts w:ascii="Calibri" w:hAnsi="Calibri" w:cs="Calibri" w:eastAsia="Calibri" w:hint="default"/>
                <w:sz w:val="18"/>
                <w:szCs w:val="18"/>
              </w:rPr>
            </w:pPr>
            <w:r>
              <w:rPr>
                <w:rFonts w:ascii="Calibri"/>
                <w:spacing w:val="-1"/>
                <w:sz w:val="18"/>
              </w:rPr>
              <w:t>686,792.96</w:t>
            </w:r>
          </w:p>
        </w:tc>
      </w:tr>
      <w:tr>
        <w:trPr>
          <w:trHeight w:val="322" w:hRule="exact"/>
        </w:trPr>
        <w:tc>
          <w:tcPr>
            <w:tcW w:w="4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0"/>
              <w:jc w:val="center"/>
              <w:rPr>
                <w:rFonts w:ascii="Calibri" w:hAnsi="Calibri" w:cs="Calibri" w:eastAsia="Calibri" w:hint="default"/>
                <w:sz w:val="18"/>
                <w:szCs w:val="18"/>
              </w:rPr>
            </w:pPr>
            <w:r>
              <w:rPr>
                <w:rFonts w:ascii="Calibri"/>
                <w:sz w:val="18"/>
              </w:rPr>
              <w:t>14</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01"/>
              <w:jc w:val="right"/>
              <w:rPr>
                <w:rFonts w:ascii="Calibri" w:hAnsi="Calibri" w:cs="Calibri" w:eastAsia="Calibri" w:hint="default"/>
                <w:sz w:val="18"/>
                <w:szCs w:val="18"/>
              </w:rPr>
            </w:pPr>
            <w:r>
              <w:rPr>
                <w:rFonts w:ascii="Calibri"/>
                <w:spacing w:val="-1"/>
                <w:sz w:val="18"/>
              </w:rPr>
              <w:t>626,964.75</w:t>
            </w:r>
          </w:p>
        </w:tc>
        <w:tc>
          <w:tcPr>
            <w:tcW w:w="1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98"/>
              <w:jc w:val="right"/>
              <w:rPr>
                <w:rFonts w:ascii="Calibri" w:hAnsi="Calibri" w:cs="Calibri" w:eastAsia="Calibri" w:hint="default"/>
                <w:sz w:val="18"/>
                <w:szCs w:val="18"/>
              </w:rPr>
            </w:pPr>
            <w:r>
              <w:rPr>
                <w:rFonts w:ascii="Calibri"/>
                <w:sz w:val="18"/>
              </w:rPr>
              <w:t>810,234.36</w:t>
            </w:r>
          </w:p>
        </w:tc>
      </w:tr>
      <w:tr>
        <w:trPr>
          <w:trHeight w:val="322" w:hRule="exact"/>
        </w:trPr>
        <w:tc>
          <w:tcPr>
            <w:tcW w:w="4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93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b/>
                <w:bCs/>
                <w:sz w:val="18"/>
                <w:szCs w:val="18"/>
              </w:rPr>
              <w:t>非流动资产合计</w:t>
            </w:r>
            <w:r>
              <w:rPr>
                <w:rFonts w:ascii="宋体" w:hAnsi="宋体" w:cs="宋体" w:eastAsia="宋体" w:hint="default"/>
                <w:sz w:val="18"/>
                <w:szCs w:val="18"/>
              </w:rPr>
            </w:r>
          </w:p>
        </w:tc>
        <w:tc>
          <w:tcPr>
            <w:tcW w:w="93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pacing w:val="-1"/>
                <w:sz w:val="18"/>
              </w:rPr>
              <w:t>223,052,973.52</w:t>
            </w:r>
          </w:p>
        </w:tc>
        <w:tc>
          <w:tcPr>
            <w:tcW w:w="1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pacing w:val="-1"/>
                <w:sz w:val="18"/>
              </w:rPr>
              <w:t>144,232,047.07</w:t>
            </w:r>
          </w:p>
        </w:tc>
      </w:tr>
      <w:tr>
        <w:trPr>
          <w:trHeight w:val="322" w:hRule="exact"/>
        </w:trPr>
        <w:tc>
          <w:tcPr>
            <w:tcW w:w="4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b/>
                <w:bCs/>
                <w:sz w:val="18"/>
                <w:szCs w:val="18"/>
              </w:rPr>
              <w:t>资产总计</w:t>
            </w:r>
            <w:r>
              <w:rPr>
                <w:rFonts w:ascii="宋体" w:hAnsi="宋体" w:cs="宋体" w:eastAsia="宋体" w:hint="default"/>
                <w:sz w:val="18"/>
                <w:szCs w:val="18"/>
              </w:rPr>
            </w:r>
          </w:p>
        </w:tc>
        <w:tc>
          <w:tcPr>
            <w:tcW w:w="93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z w:val="18"/>
              </w:rPr>
              <w:t>1,349,912,458.69</w:t>
            </w:r>
          </w:p>
        </w:tc>
        <w:tc>
          <w:tcPr>
            <w:tcW w:w="1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pacing w:val="-1"/>
                <w:sz w:val="18"/>
              </w:rPr>
              <w:t>467,420,202.65</w:t>
            </w:r>
          </w:p>
        </w:tc>
      </w:tr>
    </w:tbl>
    <w:p>
      <w:pPr>
        <w:spacing w:before="8"/>
        <w:ind w:left="771" w:right="0" w:firstLine="0"/>
        <w:jc w:val="left"/>
        <w:rPr>
          <w:rFonts w:ascii="宋体" w:hAnsi="宋体" w:cs="宋体" w:eastAsia="宋体" w:hint="default"/>
          <w:sz w:val="18"/>
          <w:szCs w:val="18"/>
        </w:rPr>
      </w:pPr>
      <w:r>
        <w:rPr>
          <w:rFonts w:ascii="宋体" w:hAnsi="宋体" w:cs="宋体" w:eastAsia="宋体" w:hint="default"/>
          <w:sz w:val="18"/>
          <w:szCs w:val="18"/>
        </w:rPr>
        <w:t>后附财务报表附注为财务报表的组成部分。</w:t>
      </w:r>
    </w:p>
    <w:p>
      <w:pPr>
        <w:spacing w:line="240" w:lineRule="auto" w:before="0"/>
        <w:rPr>
          <w:rFonts w:ascii="宋体" w:hAnsi="宋体" w:cs="宋体" w:eastAsia="宋体" w:hint="default"/>
          <w:sz w:val="18"/>
          <w:szCs w:val="18"/>
        </w:rPr>
      </w:pPr>
    </w:p>
    <w:p>
      <w:pPr>
        <w:tabs>
          <w:tab w:pos="4105" w:val="left" w:leader="none"/>
          <w:tab w:pos="7437" w:val="left" w:leader="none"/>
        </w:tabs>
        <w:spacing w:before="129"/>
        <w:ind w:left="860" w:right="0" w:firstLine="0"/>
        <w:jc w:val="left"/>
        <w:rPr>
          <w:rFonts w:ascii="宋体" w:hAnsi="宋体" w:cs="宋体" w:eastAsia="宋体" w:hint="default"/>
          <w:sz w:val="18"/>
          <w:szCs w:val="18"/>
        </w:rPr>
      </w:pPr>
      <w:r>
        <w:rPr>
          <w:rFonts w:ascii="宋体" w:hAnsi="宋体" w:cs="宋体" w:eastAsia="宋体" w:hint="default"/>
          <w:sz w:val="18"/>
          <w:szCs w:val="18"/>
        </w:rPr>
        <w:t>企业法定代表人：</w:t>
        <w:tab/>
      </w:r>
      <w:r>
        <w:rPr>
          <w:rFonts w:ascii="宋体" w:hAnsi="宋体" w:cs="宋体" w:eastAsia="宋体" w:hint="default"/>
          <w:spacing w:val="-1"/>
          <w:sz w:val="18"/>
          <w:szCs w:val="18"/>
        </w:rPr>
        <w:t>主管会计工作负责人：</w:t>
        <w:tab/>
        <w:t>会计机构负责人：</w:t>
      </w:r>
    </w:p>
    <w:p>
      <w:pPr>
        <w:spacing w:after="0"/>
        <w:jc w:val="left"/>
        <w:rPr>
          <w:rFonts w:ascii="宋体" w:hAnsi="宋体" w:cs="宋体" w:eastAsia="宋体" w:hint="default"/>
          <w:sz w:val="18"/>
          <w:szCs w:val="18"/>
        </w:rPr>
        <w:sectPr>
          <w:headerReference w:type="default" r:id="rId32"/>
          <w:footerReference w:type="default" r:id="rId33"/>
          <w:pgSz w:w="11910" w:h="16840"/>
          <w:pgMar w:header="853" w:footer="975" w:top="1280" w:bottom="1160" w:left="580" w:right="0"/>
          <w:pgNumType w:start="74"/>
        </w:sectPr>
      </w:pPr>
    </w:p>
    <w:p>
      <w:pPr>
        <w:spacing w:line="285" w:lineRule="auto" w:before="7"/>
        <w:ind w:left="4319" w:right="4895" w:firstLine="0"/>
        <w:jc w:val="center"/>
        <w:rPr>
          <w:rFonts w:ascii="宋体" w:hAnsi="宋体" w:cs="宋体" w:eastAsia="宋体" w:hint="default"/>
          <w:sz w:val="21"/>
          <w:szCs w:val="21"/>
        </w:rPr>
      </w:pPr>
      <w:r>
        <w:rPr/>
        <w:pict>
          <v:group style="position:absolute;margin-left:34.560001pt;margin-top:1.693672pt;width:526.3pt;height:.1pt;mso-position-horizontal-relative:page;mso-position-vertical-relative:paragraph;z-index:-1403512" coordorigin="691,34" coordsize="10526,2">
            <v:shape style="position:absolute;left:691;top:34;width:10526;height:2" coordorigin="691,34" coordsize="10526,0" path="m691,34l11217,34e" filled="false" stroked="true" strokeweight=".72pt" strokecolor="#000000">
              <v:path arrowok="t"/>
            </v:shape>
            <w10:wrap type="none"/>
          </v:group>
        </w:pict>
      </w:r>
      <w:r>
        <w:rPr>
          <w:rFonts w:ascii="宋体" w:hAnsi="宋体" w:cs="宋体" w:eastAsia="宋体" w:hint="default"/>
          <w:b/>
          <w:bCs/>
          <w:spacing w:val="-1"/>
          <w:sz w:val="21"/>
          <w:szCs w:val="21"/>
        </w:rPr>
        <w:t>万达信息股份有限公司</w:t>
      </w:r>
      <w:r>
        <w:rPr>
          <w:rFonts w:ascii="宋体" w:hAnsi="宋体" w:cs="宋体" w:eastAsia="宋体" w:hint="default"/>
          <w:b/>
          <w:bCs/>
          <w:spacing w:val="-99"/>
          <w:sz w:val="21"/>
          <w:szCs w:val="21"/>
        </w:rPr>
        <w:t> </w:t>
      </w:r>
      <w:r>
        <w:rPr>
          <w:rFonts w:ascii="宋体" w:hAnsi="宋体" w:cs="宋体" w:eastAsia="宋体" w:hint="default"/>
          <w:b/>
          <w:bCs/>
          <w:spacing w:val="-99"/>
          <w:sz w:val="21"/>
          <w:szCs w:val="21"/>
        </w:rPr>
      </w:r>
      <w:r>
        <w:rPr>
          <w:rFonts w:ascii="宋体" w:hAnsi="宋体" w:cs="宋体" w:eastAsia="宋体" w:hint="default"/>
          <w:b/>
          <w:bCs/>
          <w:spacing w:val="-1"/>
          <w:sz w:val="21"/>
          <w:szCs w:val="21"/>
        </w:rPr>
        <w:t>合并资产负债表（续）</w:t>
      </w:r>
      <w:r>
        <w:rPr>
          <w:rFonts w:ascii="宋体" w:hAnsi="宋体" w:cs="宋体" w:eastAsia="宋体" w:hint="default"/>
          <w:spacing w:val="-1"/>
          <w:sz w:val="21"/>
          <w:szCs w:val="21"/>
        </w:rPr>
      </w:r>
    </w:p>
    <w:p>
      <w:pPr>
        <w:spacing w:before="11"/>
        <w:ind w:left="3353" w:right="3926" w:firstLine="0"/>
        <w:jc w:val="center"/>
        <w:rPr>
          <w:rFonts w:ascii="宋体" w:hAnsi="宋体" w:cs="宋体" w:eastAsia="宋体" w:hint="default"/>
          <w:sz w:val="21"/>
          <w:szCs w:val="21"/>
        </w:rPr>
      </w:pPr>
      <w:r>
        <w:rPr>
          <w:rFonts w:ascii="宋体" w:hAnsi="宋体" w:cs="宋体" w:eastAsia="宋体" w:hint="default"/>
          <w:b/>
          <w:bCs/>
          <w:sz w:val="21"/>
          <w:szCs w:val="21"/>
        </w:rPr>
        <w:t>（除特别注明外，金额单位均为人民币元）</w:t>
      </w:r>
      <w:r>
        <w:rPr>
          <w:rFonts w:ascii="宋体" w:hAnsi="宋体" w:cs="宋体" w:eastAsia="宋体" w:hint="default"/>
          <w:sz w:val="21"/>
          <w:szCs w:val="21"/>
        </w:rPr>
      </w:r>
    </w:p>
    <w:p>
      <w:pPr>
        <w:spacing w:line="240" w:lineRule="auto" w:before="10"/>
        <w:rPr>
          <w:rFonts w:ascii="宋体" w:hAnsi="宋体" w:cs="宋体" w:eastAsia="宋体" w:hint="default"/>
          <w:b/>
          <w:bCs/>
          <w:sz w:val="6"/>
          <w:szCs w:val="6"/>
        </w:rPr>
      </w:pPr>
    </w:p>
    <w:tbl>
      <w:tblPr>
        <w:tblW w:w="0" w:type="auto"/>
        <w:jc w:val="left"/>
        <w:tblInd w:w="896" w:type="dxa"/>
        <w:tblLayout w:type="fixed"/>
        <w:tblCellMar>
          <w:top w:w="0" w:type="dxa"/>
          <w:left w:w="0" w:type="dxa"/>
          <w:bottom w:w="0" w:type="dxa"/>
          <w:right w:w="0" w:type="dxa"/>
        </w:tblCellMar>
        <w:tblLook w:val="01E0"/>
      </w:tblPr>
      <w:tblGrid>
        <w:gridCol w:w="4234"/>
        <w:gridCol w:w="948"/>
        <w:gridCol w:w="1882"/>
        <w:gridCol w:w="1882"/>
      </w:tblGrid>
      <w:tr>
        <w:trPr>
          <w:trHeight w:val="322" w:hRule="exact"/>
        </w:trPr>
        <w:tc>
          <w:tcPr>
            <w:tcW w:w="4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项 </w:t>
            </w:r>
            <w:r>
              <w:rPr>
                <w:rFonts w:ascii="宋体" w:hAnsi="宋体" w:cs="宋体" w:eastAsia="宋体" w:hint="default"/>
                <w:spacing w:val="2"/>
                <w:sz w:val="18"/>
                <w:szCs w:val="18"/>
              </w:rPr>
              <w:t> </w:t>
            </w:r>
            <w:r>
              <w:rPr>
                <w:rFonts w:ascii="宋体" w:hAnsi="宋体" w:cs="宋体" w:eastAsia="宋体" w:hint="default"/>
                <w:sz w:val="18"/>
                <w:szCs w:val="18"/>
              </w:rPr>
              <w:t>目</w:t>
            </w:r>
          </w:p>
        </w:tc>
        <w:tc>
          <w:tcPr>
            <w:tcW w:w="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附注五</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98"/>
              <w:jc w:val="right"/>
              <w:rPr>
                <w:rFonts w:ascii="宋体" w:hAnsi="宋体" w:cs="宋体" w:eastAsia="宋体" w:hint="default"/>
                <w:sz w:val="18"/>
                <w:szCs w:val="18"/>
              </w:rPr>
            </w:pPr>
            <w:r>
              <w:rPr>
                <w:rFonts w:ascii="Calibri" w:hAnsi="Calibri" w:cs="Calibri" w:eastAsia="Calibri" w:hint="default"/>
                <w:sz w:val="18"/>
                <w:szCs w:val="18"/>
              </w:rPr>
              <w:t>2011</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12</w:t>
            </w:r>
            <w:r>
              <w:rPr>
                <w:rFonts w:ascii="Calibri" w:hAnsi="Calibri" w:cs="Calibri" w:eastAsia="Calibri"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31</w:t>
            </w:r>
            <w:r>
              <w:rPr>
                <w:rFonts w:ascii="Calibri" w:hAnsi="Calibri" w:cs="Calibri" w:eastAsia="Calibri" w:hint="default"/>
                <w:spacing w:val="3"/>
                <w:sz w:val="18"/>
                <w:szCs w:val="18"/>
              </w:rPr>
              <w:t> </w:t>
            </w:r>
            <w:r>
              <w:rPr>
                <w:rFonts w:ascii="宋体" w:hAnsi="宋体" w:cs="宋体" w:eastAsia="宋体" w:hint="default"/>
                <w:sz w:val="18"/>
                <w:szCs w:val="18"/>
              </w:rPr>
              <w:t>日</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98"/>
              <w:jc w:val="right"/>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12</w:t>
            </w:r>
            <w:r>
              <w:rPr>
                <w:rFonts w:ascii="Calibri" w:hAnsi="Calibri" w:cs="Calibri" w:eastAsia="Calibri"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31</w:t>
            </w:r>
            <w:r>
              <w:rPr>
                <w:rFonts w:ascii="Calibri" w:hAnsi="Calibri" w:cs="Calibri" w:eastAsia="Calibri" w:hint="default"/>
                <w:spacing w:val="3"/>
                <w:sz w:val="18"/>
                <w:szCs w:val="18"/>
              </w:rPr>
              <w:t> </w:t>
            </w:r>
            <w:r>
              <w:rPr>
                <w:rFonts w:ascii="宋体" w:hAnsi="宋体" w:cs="宋体" w:eastAsia="宋体" w:hint="default"/>
                <w:sz w:val="18"/>
                <w:szCs w:val="18"/>
              </w:rPr>
              <w:t>日</w:t>
            </w:r>
          </w:p>
        </w:tc>
      </w:tr>
      <w:tr>
        <w:trPr>
          <w:trHeight w:val="322" w:hRule="exact"/>
        </w:trPr>
        <w:tc>
          <w:tcPr>
            <w:tcW w:w="4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948"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0"/>
              <w:jc w:val="center"/>
              <w:rPr>
                <w:rFonts w:ascii="Calibri" w:hAnsi="Calibri" w:cs="Calibri" w:eastAsia="Calibri" w:hint="default"/>
                <w:sz w:val="18"/>
                <w:szCs w:val="18"/>
              </w:rPr>
            </w:pPr>
            <w:r>
              <w:rPr>
                <w:rFonts w:ascii="Calibri"/>
                <w:sz w:val="18"/>
              </w:rPr>
              <w:t>16</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130,000,000.00</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0"/>
              <w:jc w:val="right"/>
              <w:rPr>
                <w:rFonts w:ascii="Calibri" w:hAnsi="Calibri" w:cs="Calibri" w:eastAsia="Calibri" w:hint="default"/>
                <w:sz w:val="18"/>
                <w:szCs w:val="18"/>
              </w:rPr>
            </w:pPr>
            <w:r>
              <w:rPr>
                <w:rFonts w:ascii="Calibri"/>
                <w:sz w:val="18"/>
              </w:rPr>
              <w:t>106,000,000.00</w:t>
            </w:r>
          </w:p>
        </w:tc>
      </w:tr>
      <w:tr>
        <w:trPr>
          <w:trHeight w:val="322" w:hRule="exact"/>
        </w:trPr>
        <w:tc>
          <w:tcPr>
            <w:tcW w:w="4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交易性金融负债</w:t>
            </w:r>
          </w:p>
        </w:tc>
        <w:tc>
          <w:tcPr>
            <w:tcW w:w="948"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0"/>
              <w:jc w:val="center"/>
              <w:rPr>
                <w:rFonts w:ascii="Calibri" w:hAnsi="Calibri" w:cs="Calibri" w:eastAsia="Calibri" w:hint="default"/>
                <w:sz w:val="18"/>
                <w:szCs w:val="18"/>
              </w:rPr>
            </w:pPr>
            <w:r>
              <w:rPr>
                <w:rFonts w:ascii="Calibri"/>
                <w:sz w:val="18"/>
              </w:rPr>
              <w:t>17</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7,631,240.00</w:t>
            </w:r>
          </w:p>
        </w:tc>
        <w:tc>
          <w:tcPr>
            <w:tcW w:w="1882"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4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5"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0"/>
              <w:jc w:val="center"/>
              <w:rPr>
                <w:rFonts w:ascii="Calibri" w:hAnsi="Calibri" w:cs="Calibri" w:eastAsia="Calibri" w:hint="default"/>
                <w:sz w:val="18"/>
                <w:szCs w:val="18"/>
              </w:rPr>
            </w:pPr>
            <w:r>
              <w:rPr>
                <w:rFonts w:ascii="Calibri"/>
                <w:sz w:val="18"/>
              </w:rPr>
              <w:t>18</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1"/>
              <w:jc w:val="right"/>
              <w:rPr>
                <w:rFonts w:ascii="Calibri" w:hAnsi="Calibri" w:cs="Calibri" w:eastAsia="Calibri" w:hint="default"/>
                <w:sz w:val="18"/>
                <w:szCs w:val="18"/>
              </w:rPr>
            </w:pPr>
            <w:r>
              <w:rPr>
                <w:rFonts w:ascii="Calibri"/>
                <w:spacing w:val="-1"/>
                <w:sz w:val="18"/>
              </w:rPr>
              <w:t>27,228,212.58</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1"/>
              <w:jc w:val="right"/>
              <w:rPr>
                <w:rFonts w:ascii="Calibri" w:hAnsi="Calibri" w:cs="Calibri" w:eastAsia="Calibri" w:hint="default"/>
                <w:sz w:val="18"/>
                <w:szCs w:val="18"/>
              </w:rPr>
            </w:pPr>
            <w:r>
              <w:rPr>
                <w:rFonts w:ascii="Calibri"/>
                <w:spacing w:val="-1"/>
                <w:sz w:val="18"/>
              </w:rPr>
              <w:t>26,097,487.09</w:t>
            </w:r>
          </w:p>
        </w:tc>
      </w:tr>
      <w:tr>
        <w:trPr>
          <w:trHeight w:val="322" w:hRule="exact"/>
        </w:trPr>
        <w:tc>
          <w:tcPr>
            <w:tcW w:w="4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0"/>
              <w:jc w:val="center"/>
              <w:rPr>
                <w:rFonts w:ascii="Calibri" w:hAnsi="Calibri" w:cs="Calibri" w:eastAsia="Calibri" w:hint="default"/>
                <w:sz w:val="18"/>
                <w:szCs w:val="18"/>
              </w:rPr>
            </w:pPr>
            <w:r>
              <w:rPr>
                <w:rFonts w:ascii="Calibri"/>
                <w:sz w:val="18"/>
              </w:rPr>
              <w:t>19</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7,880,780.33</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5,145,238.70</w:t>
            </w:r>
          </w:p>
        </w:tc>
      </w:tr>
      <w:tr>
        <w:trPr>
          <w:trHeight w:val="322" w:hRule="exact"/>
        </w:trPr>
        <w:tc>
          <w:tcPr>
            <w:tcW w:w="4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0"/>
              <w:jc w:val="center"/>
              <w:rPr>
                <w:rFonts w:ascii="Calibri" w:hAnsi="Calibri" w:cs="Calibri" w:eastAsia="Calibri" w:hint="default"/>
                <w:sz w:val="18"/>
                <w:szCs w:val="18"/>
              </w:rPr>
            </w:pPr>
            <w:r>
              <w:rPr>
                <w:rFonts w:ascii="Calibri"/>
                <w:sz w:val="18"/>
              </w:rPr>
              <w:t>20</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36,866.37</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1,091,866.74</w:t>
            </w:r>
          </w:p>
        </w:tc>
      </w:tr>
      <w:tr>
        <w:trPr>
          <w:trHeight w:val="322" w:hRule="exact"/>
        </w:trPr>
        <w:tc>
          <w:tcPr>
            <w:tcW w:w="4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0"/>
              <w:jc w:val="center"/>
              <w:rPr>
                <w:rFonts w:ascii="Calibri" w:hAnsi="Calibri" w:cs="Calibri" w:eastAsia="Calibri" w:hint="default"/>
                <w:sz w:val="18"/>
                <w:szCs w:val="18"/>
              </w:rPr>
            </w:pPr>
            <w:r>
              <w:rPr>
                <w:rFonts w:ascii="Calibri"/>
                <w:sz w:val="18"/>
              </w:rPr>
              <w:t>21</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pacing w:val="-1"/>
                <w:sz w:val="18"/>
              </w:rPr>
              <w:t>25,456,682.28</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15,303,691.82</w:t>
            </w:r>
          </w:p>
        </w:tc>
      </w:tr>
      <w:tr>
        <w:trPr>
          <w:trHeight w:val="322" w:hRule="exact"/>
        </w:trPr>
        <w:tc>
          <w:tcPr>
            <w:tcW w:w="4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948"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948"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4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5"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0"/>
              <w:jc w:val="center"/>
              <w:rPr>
                <w:rFonts w:ascii="Calibri" w:hAnsi="Calibri" w:cs="Calibri" w:eastAsia="Calibri" w:hint="default"/>
                <w:sz w:val="18"/>
                <w:szCs w:val="18"/>
              </w:rPr>
            </w:pPr>
            <w:r>
              <w:rPr>
                <w:rFonts w:ascii="Calibri"/>
                <w:sz w:val="18"/>
              </w:rPr>
              <w:t>22</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1"/>
              <w:jc w:val="right"/>
              <w:rPr>
                <w:rFonts w:ascii="Calibri" w:hAnsi="Calibri" w:cs="Calibri" w:eastAsia="Calibri" w:hint="default"/>
                <w:sz w:val="18"/>
                <w:szCs w:val="18"/>
              </w:rPr>
            </w:pPr>
            <w:r>
              <w:rPr>
                <w:rFonts w:ascii="Calibri"/>
                <w:spacing w:val="-1"/>
                <w:sz w:val="18"/>
              </w:rPr>
              <w:t>23,874,488.38</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1"/>
              <w:jc w:val="right"/>
              <w:rPr>
                <w:rFonts w:ascii="Calibri" w:hAnsi="Calibri" w:cs="Calibri" w:eastAsia="Calibri" w:hint="default"/>
                <w:sz w:val="18"/>
                <w:szCs w:val="18"/>
              </w:rPr>
            </w:pPr>
            <w:r>
              <w:rPr>
                <w:rFonts w:ascii="Calibri"/>
                <w:sz w:val="18"/>
              </w:rPr>
              <w:t>21,018,736.63</w:t>
            </w:r>
          </w:p>
        </w:tc>
      </w:tr>
      <w:tr>
        <w:trPr>
          <w:trHeight w:val="322" w:hRule="exact"/>
        </w:trPr>
        <w:tc>
          <w:tcPr>
            <w:tcW w:w="4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0"/>
              <w:jc w:val="center"/>
              <w:rPr>
                <w:rFonts w:ascii="Calibri" w:hAnsi="Calibri" w:cs="Calibri" w:eastAsia="Calibri" w:hint="default"/>
                <w:sz w:val="18"/>
                <w:szCs w:val="18"/>
              </w:rPr>
            </w:pPr>
            <w:r>
              <w:rPr>
                <w:rFonts w:ascii="Calibri"/>
                <w:sz w:val="18"/>
              </w:rPr>
              <w:t>23</w:t>
            </w:r>
          </w:p>
        </w:tc>
        <w:tc>
          <w:tcPr>
            <w:tcW w:w="1882"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12,500,000.00</w:t>
            </w:r>
          </w:p>
        </w:tc>
      </w:tr>
      <w:tr>
        <w:trPr>
          <w:trHeight w:val="322" w:hRule="exact"/>
        </w:trPr>
        <w:tc>
          <w:tcPr>
            <w:tcW w:w="4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948"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b/>
                <w:bCs/>
                <w:sz w:val="18"/>
                <w:szCs w:val="18"/>
              </w:rPr>
              <w:t>流动负债合计</w:t>
            </w:r>
            <w:r>
              <w:rPr>
                <w:rFonts w:ascii="宋体" w:hAnsi="宋体" w:cs="宋体" w:eastAsia="宋体" w:hint="default"/>
                <w:sz w:val="18"/>
                <w:szCs w:val="18"/>
              </w:rPr>
            </w:r>
          </w:p>
        </w:tc>
        <w:tc>
          <w:tcPr>
            <w:tcW w:w="948"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222,108,269.94</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0"/>
              <w:jc w:val="right"/>
              <w:rPr>
                <w:rFonts w:ascii="Calibri" w:hAnsi="Calibri" w:cs="Calibri" w:eastAsia="Calibri" w:hint="default"/>
                <w:sz w:val="18"/>
                <w:szCs w:val="18"/>
              </w:rPr>
            </w:pPr>
            <w:r>
              <w:rPr>
                <w:rFonts w:ascii="Calibri"/>
                <w:spacing w:val="-1"/>
                <w:sz w:val="18"/>
              </w:rPr>
              <w:t>187,157,020.98</w:t>
            </w:r>
          </w:p>
        </w:tc>
      </w:tr>
      <w:tr>
        <w:trPr>
          <w:trHeight w:val="322" w:hRule="exact"/>
        </w:trPr>
        <w:tc>
          <w:tcPr>
            <w:tcW w:w="4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948"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948"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4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5"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948"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948"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专项应付款</w:t>
            </w:r>
          </w:p>
        </w:tc>
        <w:tc>
          <w:tcPr>
            <w:tcW w:w="948"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948"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948"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0"/>
              <w:jc w:val="center"/>
              <w:rPr>
                <w:rFonts w:ascii="Calibri" w:hAnsi="Calibri" w:cs="Calibri" w:eastAsia="Calibri" w:hint="default"/>
                <w:sz w:val="18"/>
                <w:szCs w:val="18"/>
              </w:rPr>
            </w:pPr>
            <w:r>
              <w:rPr>
                <w:rFonts w:ascii="Calibri"/>
                <w:sz w:val="18"/>
              </w:rPr>
              <w:t>24</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6,138,250.00</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4,988,250.00</w:t>
            </w:r>
          </w:p>
        </w:tc>
      </w:tr>
      <w:tr>
        <w:trPr>
          <w:trHeight w:val="324" w:hRule="exact"/>
        </w:trPr>
        <w:tc>
          <w:tcPr>
            <w:tcW w:w="4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非流动负债合计</w:t>
            </w:r>
            <w:r>
              <w:rPr>
                <w:rFonts w:ascii="宋体" w:hAnsi="宋体" w:cs="宋体" w:eastAsia="宋体" w:hint="default"/>
                <w:sz w:val="18"/>
                <w:szCs w:val="18"/>
              </w:rPr>
            </w:r>
          </w:p>
        </w:tc>
        <w:tc>
          <w:tcPr>
            <w:tcW w:w="948"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98"/>
              <w:jc w:val="right"/>
              <w:rPr>
                <w:rFonts w:ascii="Calibri" w:hAnsi="Calibri" w:cs="Calibri" w:eastAsia="Calibri" w:hint="default"/>
                <w:sz w:val="18"/>
                <w:szCs w:val="18"/>
              </w:rPr>
            </w:pPr>
            <w:r>
              <w:rPr>
                <w:rFonts w:ascii="Calibri"/>
                <w:sz w:val="18"/>
              </w:rPr>
              <w:t>6,138,250.00</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1"/>
              <w:jc w:val="right"/>
              <w:rPr>
                <w:rFonts w:ascii="Calibri" w:hAnsi="Calibri" w:cs="Calibri" w:eastAsia="Calibri" w:hint="default"/>
                <w:sz w:val="18"/>
                <w:szCs w:val="18"/>
              </w:rPr>
            </w:pPr>
            <w:r>
              <w:rPr>
                <w:rFonts w:ascii="Calibri"/>
                <w:sz w:val="18"/>
              </w:rPr>
              <w:t>4,988,250.00</w:t>
            </w:r>
          </w:p>
        </w:tc>
      </w:tr>
      <w:tr>
        <w:trPr>
          <w:trHeight w:val="322" w:hRule="exact"/>
        </w:trPr>
        <w:tc>
          <w:tcPr>
            <w:tcW w:w="4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b/>
                <w:bCs/>
                <w:sz w:val="18"/>
                <w:szCs w:val="18"/>
              </w:rPr>
              <w:t>负债合计</w:t>
            </w:r>
            <w:r>
              <w:rPr>
                <w:rFonts w:ascii="宋体" w:hAnsi="宋体" w:cs="宋体" w:eastAsia="宋体" w:hint="default"/>
                <w:sz w:val="18"/>
                <w:szCs w:val="18"/>
              </w:rPr>
            </w:r>
          </w:p>
        </w:tc>
        <w:tc>
          <w:tcPr>
            <w:tcW w:w="948"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0"/>
              <w:jc w:val="right"/>
              <w:rPr>
                <w:rFonts w:ascii="Calibri" w:hAnsi="Calibri" w:cs="Calibri" w:eastAsia="Calibri" w:hint="default"/>
                <w:sz w:val="18"/>
                <w:szCs w:val="18"/>
              </w:rPr>
            </w:pPr>
            <w:r>
              <w:rPr>
                <w:rFonts w:ascii="Calibri"/>
                <w:sz w:val="18"/>
              </w:rPr>
              <w:t>228,246,519.94</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192,145,270.98</w:t>
            </w:r>
          </w:p>
        </w:tc>
      </w:tr>
      <w:tr>
        <w:trPr>
          <w:trHeight w:val="322" w:hRule="exact"/>
        </w:trPr>
        <w:tc>
          <w:tcPr>
            <w:tcW w:w="4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所有者权益（或股东权益）</w:t>
            </w:r>
          </w:p>
        </w:tc>
        <w:tc>
          <w:tcPr>
            <w:tcW w:w="948"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实收资本（或股本）</w:t>
            </w:r>
          </w:p>
        </w:tc>
        <w:tc>
          <w:tcPr>
            <w:tcW w:w="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0"/>
              <w:jc w:val="center"/>
              <w:rPr>
                <w:rFonts w:ascii="Calibri" w:hAnsi="Calibri" w:cs="Calibri" w:eastAsia="Calibri" w:hint="default"/>
                <w:sz w:val="18"/>
                <w:szCs w:val="18"/>
              </w:rPr>
            </w:pPr>
            <w:r>
              <w:rPr>
                <w:rFonts w:ascii="Calibri"/>
                <w:sz w:val="18"/>
              </w:rPr>
              <w:t>25</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120,000,000.00</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90,000,000.00</w:t>
            </w:r>
          </w:p>
        </w:tc>
      </w:tr>
      <w:tr>
        <w:trPr>
          <w:trHeight w:val="322" w:hRule="exact"/>
        </w:trPr>
        <w:tc>
          <w:tcPr>
            <w:tcW w:w="4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0"/>
              <w:jc w:val="center"/>
              <w:rPr>
                <w:rFonts w:ascii="Calibri" w:hAnsi="Calibri" w:cs="Calibri" w:eastAsia="Calibri" w:hint="default"/>
                <w:sz w:val="18"/>
                <w:szCs w:val="18"/>
              </w:rPr>
            </w:pPr>
            <w:r>
              <w:rPr>
                <w:rFonts w:ascii="Calibri"/>
                <w:sz w:val="18"/>
              </w:rPr>
              <w:t>26</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793,607,022.46</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45,600,022.46</w:t>
            </w:r>
          </w:p>
        </w:tc>
      </w:tr>
      <w:tr>
        <w:trPr>
          <w:trHeight w:val="322" w:hRule="exact"/>
        </w:trPr>
        <w:tc>
          <w:tcPr>
            <w:tcW w:w="4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948"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4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5"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948"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0"/>
              <w:jc w:val="center"/>
              <w:rPr>
                <w:rFonts w:ascii="Calibri" w:hAnsi="Calibri" w:cs="Calibri" w:eastAsia="Calibri" w:hint="default"/>
                <w:sz w:val="18"/>
                <w:szCs w:val="18"/>
              </w:rPr>
            </w:pPr>
            <w:r>
              <w:rPr>
                <w:rFonts w:ascii="Calibri"/>
                <w:sz w:val="18"/>
              </w:rPr>
              <w:t>27</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31,416,218.26</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23,686,388.26</w:t>
            </w:r>
          </w:p>
        </w:tc>
      </w:tr>
      <w:tr>
        <w:trPr>
          <w:trHeight w:val="322" w:hRule="exact"/>
        </w:trPr>
        <w:tc>
          <w:tcPr>
            <w:tcW w:w="4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0"/>
              <w:jc w:val="center"/>
              <w:rPr>
                <w:rFonts w:ascii="Calibri" w:hAnsi="Calibri" w:cs="Calibri" w:eastAsia="Calibri" w:hint="default"/>
                <w:sz w:val="18"/>
                <w:szCs w:val="18"/>
              </w:rPr>
            </w:pPr>
            <w:r>
              <w:rPr>
                <w:rFonts w:ascii="Calibri"/>
                <w:sz w:val="18"/>
              </w:rPr>
              <w:t>28</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01"/>
              <w:jc w:val="right"/>
              <w:rPr>
                <w:rFonts w:ascii="Calibri" w:hAnsi="Calibri" w:cs="Calibri" w:eastAsia="Calibri" w:hint="default"/>
                <w:sz w:val="18"/>
                <w:szCs w:val="18"/>
              </w:rPr>
            </w:pPr>
            <w:r>
              <w:rPr>
                <w:rFonts w:ascii="Calibri"/>
                <w:spacing w:val="-1"/>
                <w:sz w:val="18"/>
              </w:rPr>
              <w:t>177,430,579.53</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01"/>
              <w:jc w:val="right"/>
              <w:rPr>
                <w:rFonts w:ascii="Calibri" w:hAnsi="Calibri" w:cs="Calibri" w:eastAsia="Calibri" w:hint="default"/>
                <w:sz w:val="18"/>
                <w:szCs w:val="18"/>
              </w:rPr>
            </w:pPr>
            <w:r>
              <w:rPr>
                <w:rFonts w:ascii="Calibri"/>
                <w:spacing w:val="-1"/>
                <w:sz w:val="18"/>
              </w:rPr>
              <w:t>115,345,375.89</w:t>
            </w:r>
          </w:p>
        </w:tc>
      </w:tr>
      <w:tr>
        <w:trPr>
          <w:trHeight w:val="322" w:hRule="exact"/>
        </w:trPr>
        <w:tc>
          <w:tcPr>
            <w:tcW w:w="4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外币报表折算差额</w:t>
            </w:r>
          </w:p>
        </w:tc>
        <w:tc>
          <w:tcPr>
            <w:tcW w:w="948"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-1,946,530.86</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-1,297,164.54</w:t>
            </w:r>
          </w:p>
        </w:tc>
      </w:tr>
      <w:tr>
        <w:trPr>
          <w:trHeight w:val="322" w:hRule="exact"/>
        </w:trPr>
        <w:tc>
          <w:tcPr>
            <w:tcW w:w="4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b/>
                <w:bCs/>
                <w:sz w:val="18"/>
                <w:szCs w:val="18"/>
              </w:rPr>
              <w:t>归属于母公司所有者权益合计</w:t>
            </w:r>
            <w:r>
              <w:rPr>
                <w:rFonts w:ascii="宋体" w:hAnsi="宋体" w:cs="宋体" w:eastAsia="宋体" w:hint="default"/>
                <w:sz w:val="18"/>
                <w:szCs w:val="18"/>
              </w:rPr>
            </w:r>
          </w:p>
        </w:tc>
        <w:tc>
          <w:tcPr>
            <w:tcW w:w="948"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pacing w:val="-1"/>
                <w:sz w:val="18"/>
              </w:rPr>
              <w:t>1,120,507,289.39</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273,334,622.07</w:t>
            </w:r>
          </w:p>
        </w:tc>
      </w:tr>
      <w:tr>
        <w:trPr>
          <w:trHeight w:val="322" w:hRule="exact"/>
        </w:trPr>
        <w:tc>
          <w:tcPr>
            <w:tcW w:w="4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948"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1,158,649.36</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1,940,309.60</w:t>
            </w:r>
          </w:p>
        </w:tc>
      </w:tr>
      <w:tr>
        <w:trPr>
          <w:trHeight w:val="324" w:hRule="exact"/>
        </w:trPr>
        <w:tc>
          <w:tcPr>
            <w:tcW w:w="4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b/>
                <w:bCs/>
                <w:sz w:val="18"/>
                <w:szCs w:val="18"/>
              </w:rPr>
              <w:t>所有者权益（或股东权益）合计</w:t>
            </w:r>
            <w:r>
              <w:rPr>
                <w:rFonts w:ascii="宋体" w:hAnsi="宋体" w:cs="宋体" w:eastAsia="宋体" w:hint="default"/>
                <w:sz w:val="18"/>
                <w:szCs w:val="18"/>
              </w:rPr>
            </w:r>
          </w:p>
        </w:tc>
        <w:tc>
          <w:tcPr>
            <w:tcW w:w="948"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1"/>
              <w:jc w:val="right"/>
              <w:rPr>
                <w:rFonts w:ascii="Calibri" w:hAnsi="Calibri" w:cs="Calibri" w:eastAsia="Calibri" w:hint="default"/>
                <w:sz w:val="18"/>
                <w:szCs w:val="18"/>
              </w:rPr>
            </w:pPr>
            <w:r>
              <w:rPr>
                <w:rFonts w:ascii="Calibri"/>
                <w:spacing w:val="-1"/>
                <w:sz w:val="18"/>
              </w:rPr>
              <w:t>1,121,665,938.75</w:t>
            </w:r>
            <w:r>
              <w:rPr>
                <w:rFonts w:ascii="Calibri"/>
                <w:sz w:val="18"/>
              </w:rPr>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1"/>
              <w:jc w:val="right"/>
              <w:rPr>
                <w:rFonts w:ascii="Calibri" w:hAnsi="Calibri" w:cs="Calibri" w:eastAsia="Calibri" w:hint="default"/>
                <w:sz w:val="18"/>
                <w:szCs w:val="18"/>
              </w:rPr>
            </w:pPr>
            <w:r>
              <w:rPr>
                <w:rFonts w:ascii="Calibri"/>
                <w:spacing w:val="-2"/>
                <w:sz w:val="18"/>
              </w:rPr>
              <w:t>275,274,931.67</w:t>
            </w:r>
          </w:p>
        </w:tc>
      </w:tr>
      <w:tr>
        <w:trPr>
          <w:trHeight w:val="322" w:hRule="exact"/>
        </w:trPr>
        <w:tc>
          <w:tcPr>
            <w:tcW w:w="4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b/>
                <w:bCs/>
                <w:sz w:val="18"/>
                <w:szCs w:val="18"/>
              </w:rPr>
              <w:t>负债和所有者权益（或股东权益）合计</w:t>
            </w:r>
            <w:r>
              <w:rPr>
                <w:rFonts w:ascii="宋体" w:hAnsi="宋体" w:cs="宋体" w:eastAsia="宋体" w:hint="default"/>
                <w:sz w:val="18"/>
                <w:szCs w:val="18"/>
              </w:rPr>
            </w:r>
          </w:p>
        </w:tc>
        <w:tc>
          <w:tcPr>
            <w:tcW w:w="948"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1,349,912,458.69</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467,420,202.65</w:t>
            </w:r>
          </w:p>
        </w:tc>
      </w:tr>
    </w:tbl>
    <w:p>
      <w:pPr>
        <w:spacing w:before="8"/>
        <w:ind w:left="771" w:right="0" w:firstLine="0"/>
        <w:jc w:val="left"/>
        <w:rPr>
          <w:rFonts w:ascii="宋体" w:hAnsi="宋体" w:cs="宋体" w:eastAsia="宋体" w:hint="default"/>
          <w:sz w:val="18"/>
          <w:szCs w:val="18"/>
        </w:rPr>
      </w:pPr>
      <w:r>
        <w:rPr>
          <w:rFonts w:ascii="宋体" w:hAnsi="宋体" w:cs="宋体" w:eastAsia="宋体" w:hint="default"/>
          <w:sz w:val="18"/>
          <w:szCs w:val="18"/>
        </w:rPr>
        <w:t>后附财务报表附注为财务报表的组成部分。</w:t>
      </w:r>
    </w:p>
    <w:p>
      <w:pPr>
        <w:spacing w:line="240" w:lineRule="auto" w:before="3"/>
        <w:rPr>
          <w:rFonts w:ascii="宋体" w:hAnsi="宋体" w:cs="宋体" w:eastAsia="宋体" w:hint="default"/>
          <w:sz w:val="26"/>
          <w:szCs w:val="26"/>
        </w:rPr>
      </w:pPr>
    </w:p>
    <w:p>
      <w:pPr>
        <w:tabs>
          <w:tab w:pos="4105" w:val="left" w:leader="none"/>
          <w:tab w:pos="7257" w:val="left" w:leader="none"/>
        </w:tabs>
        <w:spacing w:before="0"/>
        <w:ind w:left="771" w:right="0" w:firstLine="0"/>
        <w:jc w:val="left"/>
        <w:rPr>
          <w:rFonts w:ascii="宋体" w:hAnsi="宋体" w:cs="宋体" w:eastAsia="宋体" w:hint="default"/>
          <w:sz w:val="18"/>
          <w:szCs w:val="18"/>
        </w:rPr>
      </w:pPr>
      <w:r>
        <w:rPr>
          <w:rFonts w:ascii="宋体" w:hAnsi="宋体" w:cs="宋体" w:eastAsia="宋体" w:hint="default"/>
          <w:sz w:val="18"/>
          <w:szCs w:val="18"/>
        </w:rPr>
        <w:t>企业法定代表人：</w:t>
        <w:tab/>
      </w:r>
      <w:r>
        <w:rPr>
          <w:rFonts w:ascii="宋体" w:hAnsi="宋体" w:cs="宋体" w:eastAsia="宋体" w:hint="default"/>
          <w:spacing w:val="-1"/>
          <w:sz w:val="18"/>
          <w:szCs w:val="18"/>
        </w:rPr>
        <w:t>主管会计工作负责人：</w:t>
        <w:tab/>
        <w:t>会计机构负责人：</w:t>
      </w:r>
    </w:p>
    <w:p>
      <w:pPr>
        <w:spacing w:after="0"/>
        <w:jc w:val="left"/>
        <w:rPr>
          <w:rFonts w:ascii="宋体" w:hAnsi="宋体" w:cs="宋体" w:eastAsia="宋体" w:hint="default"/>
          <w:sz w:val="18"/>
          <w:szCs w:val="18"/>
        </w:rPr>
        <w:sectPr>
          <w:pgSz w:w="11910" w:h="16840"/>
          <w:pgMar w:header="853" w:footer="975" w:top="1280" w:bottom="1160" w:left="580" w:right="0"/>
        </w:sectPr>
      </w:pPr>
    </w:p>
    <w:p>
      <w:pPr>
        <w:spacing w:line="285" w:lineRule="auto" w:before="7"/>
        <w:ind w:left="4319" w:right="4895" w:firstLine="0"/>
        <w:jc w:val="center"/>
        <w:rPr>
          <w:rFonts w:ascii="宋体" w:hAnsi="宋体" w:cs="宋体" w:eastAsia="宋体" w:hint="default"/>
          <w:sz w:val="21"/>
          <w:szCs w:val="21"/>
        </w:rPr>
      </w:pPr>
      <w:r>
        <w:rPr/>
        <w:pict>
          <v:group style="position:absolute;margin-left:34.560001pt;margin-top:1.693672pt;width:526.3pt;height:.1pt;mso-position-horizontal-relative:page;mso-position-vertical-relative:paragraph;z-index:-1403488" coordorigin="691,34" coordsize="10526,2">
            <v:shape style="position:absolute;left:691;top:34;width:10526;height:2" coordorigin="691,34" coordsize="10526,0" path="m691,34l11217,34e" filled="false" stroked="true" strokeweight=".72pt" strokecolor="#000000">
              <v:path arrowok="t"/>
            </v:shape>
            <w10:wrap type="none"/>
          </v:group>
        </w:pict>
      </w:r>
      <w:r>
        <w:rPr>
          <w:rFonts w:ascii="宋体" w:hAnsi="宋体" w:cs="宋体" w:eastAsia="宋体" w:hint="default"/>
          <w:b/>
          <w:bCs/>
          <w:spacing w:val="-1"/>
          <w:sz w:val="21"/>
          <w:szCs w:val="21"/>
        </w:rPr>
        <w:t>万达信息股份有限公司</w:t>
      </w:r>
      <w:r>
        <w:rPr>
          <w:rFonts w:ascii="宋体" w:hAnsi="宋体" w:cs="宋体" w:eastAsia="宋体" w:hint="default"/>
          <w:b/>
          <w:bCs/>
          <w:spacing w:val="-99"/>
          <w:sz w:val="21"/>
          <w:szCs w:val="21"/>
        </w:rPr>
        <w:t> </w:t>
      </w:r>
      <w:r>
        <w:rPr>
          <w:rFonts w:ascii="宋体" w:hAnsi="宋体" w:cs="宋体" w:eastAsia="宋体" w:hint="default"/>
          <w:b/>
          <w:bCs/>
          <w:spacing w:val="-99"/>
          <w:sz w:val="21"/>
          <w:szCs w:val="21"/>
        </w:rPr>
      </w:r>
      <w:r>
        <w:rPr>
          <w:rFonts w:ascii="宋体" w:hAnsi="宋体" w:cs="宋体" w:eastAsia="宋体" w:hint="default"/>
          <w:b/>
          <w:bCs/>
          <w:sz w:val="21"/>
          <w:szCs w:val="21"/>
        </w:rPr>
        <w:t>资产负债表</w:t>
      </w:r>
      <w:r>
        <w:rPr>
          <w:rFonts w:ascii="宋体" w:hAnsi="宋体" w:cs="宋体" w:eastAsia="宋体" w:hint="default"/>
          <w:sz w:val="21"/>
          <w:szCs w:val="21"/>
        </w:rPr>
      </w:r>
    </w:p>
    <w:p>
      <w:pPr>
        <w:spacing w:before="19"/>
        <w:ind w:left="3635" w:right="0" w:firstLine="0"/>
        <w:jc w:val="left"/>
        <w:rPr>
          <w:rFonts w:ascii="宋体" w:hAnsi="宋体" w:cs="宋体" w:eastAsia="宋体" w:hint="default"/>
          <w:sz w:val="21"/>
          <w:szCs w:val="21"/>
        </w:rPr>
      </w:pPr>
      <w:r>
        <w:rPr>
          <w:rFonts w:ascii="宋体" w:hAnsi="宋体" w:cs="宋体" w:eastAsia="宋体" w:hint="default"/>
          <w:b/>
          <w:bCs/>
          <w:sz w:val="21"/>
          <w:szCs w:val="21"/>
        </w:rPr>
        <w:t>（除特别注明外，金额单位均为人民币元）</w:t>
      </w:r>
      <w:r>
        <w:rPr>
          <w:rFonts w:ascii="宋体" w:hAnsi="宋体" w:cs="宋体" w:eastAsia="宋体" w:hint="default"/>
          <w:sz w:val="21"/>
          <w:szCs w:val="21"/>
        </w:rPr>
      </w:r>
    </w:p>
    <w:p>
      <w:pPr>
        <w:spacing w:line="240" w:lineRule="auto" w:before="13"/>
        <w:rPr>
          <w:rFonts w:ascii="宋体" w:hAnsi="宋体" w:cs="宋体" w:eastAsia="宋体" w:hint="default"/>
          <w:b/>
          <w:bCs/>
          <w:sz w:val="23"/>
          <w:szCs w:val="23"/>
        </w:rPr>
      </w:pPr>
    </w:p>
    <w:tbl>
      <w:tblPr>
        <w:tblW w:w="0" w:type="auto"/>
        <w:jc w:val="left"/>
        <w:tblInd w:w="910" w:type="dxa"/>
        <w:tblLayout w:type="fixed"/>
        <w:tblCellMar>
          <w:top w:w="0" w:type="dxa"/>
          <w:left w:w="0" w:type="dxa"/>
          <w:bottom w:w="0" w:type="dxa"/>
          <w:right w:w="0" w:type="dxa"/>
        </w:tblCellMar>
        <w:tblLook w:val="01E0"/>
      </w:tblPr>
      <w:tblGrid>
        <w:gridCol w:w="4213"/>
        <w:gridCol w:w="941"/>
        <w:gridCol w:w="1879"/>
        <w:gridCol w:w="1882"/>
      </w:tblGrid>
      <w:tr>
        <w:trPr>
          <w:trHeight w:val="322" w:hRule="exact"/>
        </w:trPr>
        <w:tc>
          <w:tcPr>
            <w:tcW w:w="4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项 </w:t>
            </w:r>
            <w:r>
              <w:rPr>
                <w:rFonts w:ascii="宋体" w:hAnsi="宋体" w:cs="宋体" w:eastAsia="宋体" w:hint="default"/>
                <w:spacing w:val="2"/>
                <w:sz w:val="18"/>
                <w:szCs w:val="18"/>
              </w:rPr>
              <w:t> </w:t>
            </w:r>
            <w:r>
              <w:rPr>
                <w:rFonts w:ascii="宋体" w:hAnsi="宋体" w:cs="宋体" w:eastAsia="宋体" w:hint="default"/>
                <w:sz w:val="18"/>
                <w:szCs w:val="18"/>
              </w:rPr>
              <w:t>目</w:t>
            </w:r>
          </w:p>
        </w:tc>
        <w:tc>
          <w:tcPr>
            <w:tcW w:w="9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7"/>
              <w:jc w:val="center"/>
              <w:rPr>
                <w:rFonts w:ascii="宋体" w:hAnsi="宋体" w:cs="宋体" w:eastAsia="宋体" w:hint="default"/>
                <w:sz w:val="18"/>
                <w:szCs w:val="18"/>
              </w:rPr>
            </w:pPr>
            <w:r>
              <w:rPr>
                <w:rFonts w:ascii="宋体" w:hAnsi="宋体" w:cs="宋体" w:eastAsia="宋体" w:hint="default"/>
                <w:sz w:val="18"/>
                <w:szCs w:val="18"/>
              </w:rPr>
              <w:t>附注十二</w:t>
            </w:r>
          </w:p>
        </w:tc>
        <w:tc>
          <w:tcPr>
            <w:tcW w:w="18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96"/>
              <w:jc w:val="right"/>
              <w:rPr>
                <w:rFonts w:ascii="宋体" w:hAnsi="宋体" w:cs="宋体" w:eastAsia="宋体" w:hint="default"/>
                <w:sz w:val="18"/>
                <w:szCs w:val="18"/>
              </w:rPr>
            </w:pPr>
            <w:r>
              <w:rPr>
                <w:rFonts w:ascii="Calibri" w:hAnsi="Calibri" w:cs="Calibri" w:eastAsia="Calibri" w:hint="default"/>
                <w:sz w:val="18"/>
                <w:szCs w:val="18"/>
              </w:rPr>
              <w:t>2011</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12</w:t>
            </w:r>
            <w:r>
              <w:rPr>
                <w:rFonts w:ascii="Calibri" w:hAnsi="Calibri" w:cs="Calibri" w:eastAsia="Calibri"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31</w:t>
            </w:r>
            <w:r>
              <w:rPr>
                <w:rFonts w:ascii="Calibri" w:hAnsi="Calibri" w:cs="Calibri" w:eastAsia="Calibri" w:hint="default"/>
                <w:spacing w:val="3"/>
                <w:sz w:val="18"/>
                <w:szCs w:val="18"/>
              </w:rPr>
              <w:t> </w:t>
            </w:r>
            <w:r>
              <w:rPr>
                <w:rFonts w:ascii="宋体" w:hAnsi="宋体" w:cs="宋体" w:eastAsia="宋体" w:hint="default"/>
                <w:sz w:val="18"/>
                <w:szCs w:val="18"/>
              </w:rPr>
              <w:t>日</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98"/>
              <w:jc w:val="right"/>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12</w:t>
            </w:r>
            <w:r>
              <w:rPr>
                <w:rFonts w:ascii="Calibri" w:hAnsi="Calibri" w:cs="Calibri" w:eastAsia="Calibri"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31</w:t>
            </w:r>
            <w:r>
              <w:rPr>
                <w:rFonts w:ascii="Calibri" w:hAnsi="Calibri" w:cs="Calibri" w:eastAsia="Calibri" w:hint="default"/>
                <w:spacing w:val="3"/>
                <w:sz w:val="18"/>
                <w:szCs w:val="18"/>
              </w:rPr>
              <w:t> </w:t>
            </w:r>
            <w:r>
              <w:rPr>
                <w:rFonts w:ascii="宋体" w:hAnsi="宋体" w:cs="宋体" w:eastAsia="宋体" w:hint="default"/>
                <w:sz w:val="18"/>
                <w:szCs w:val="18"/>
              </w:rPr>
              <w:t>日</w:t>
            </w:r>
          </w:p>
        </w:tc>
      </w:tr>
      <w:tr>
        <w:trPr>
          <w:trHeight w:val="322" w:hRule="exact"/>
        </w:trPr>
        <w:tc>
          <w:tcPr>
            <w:tcW w:w="4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941" w:type="dxa"/>
            <w:tcBorders>
              <w:top w:val="single" w:sz="4" w:space="0" w:color="000000"/>
              <w:left w:val="single" w:sz="4" w:space="0" w:color="000000"/>
              <w:bottom w:val="single" w:sz="4" w:space="0" w:color="000000"/>
              <w:right w:val="single" w:sz="4" w:space="0" w:color="000000"/>
            </w:tcBorders>
          </w:tcPr>
          <w:p>
            <w:pPr/>
          </w:p>
        </w:tc>
        <w:tc>
          <w:tcPr>
            <w:tcW w:w="1879"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941" w:type="dxa"/>
            <w:tcBorders>
              <w:top w:val="single" w:sz="4" w:space="0" w:color="000000"/>
              <w:left w:val="single" w:sz="4" w:space="0" w:color="000000"/>
              <w:bottom w:val="single" w:sz="4" w:space="0" w:color="000000"/>
              <w:right w:val="single" w:sz="4" w:space="0" w:color="000000"/>
            </w:tcBorders>
          </w:tcPr>
          <w:p>
            <w:pPr/>
          </w:p>
        </w:tc>
        <w:tc>
          <w:tcPr>
            <w:tcW w:w="18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6"/>
              <w:jc w:val="right"/>
              <w:rPr>
                <w:rFonts w:ascii="Calibri" w:hAnsi="Calibri" w:cs="Calibri" w:eastAsia="Calibri" w:hint="default"/>
                <w:sz w:val="18"/>
                <w:szCs w:val="18"/>
              </w:rPr>
            </w:pPr>
            <w:r>
              <w:rPr>
                <w:rFonts w:ascii="Calibri"/>
                <w:sz w:val="18"/>
              </w:rPr>
              <w:t>798,333,820.30</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0"/>
              <w:jc w:val="right"/>
              <w:rPr>
                <w:rFonts w:ascii="Calibri" w:hAnsi="Calibri" w:cs="Calibri" w:eastAsia="Calibri" w:hint="default"/>
                <w:sz w:val="18"/>
                <w:szCs w:val="18"/>
              </w:rPr>
            </w:pPr>
            <w:r>
              <w:rPr>
                <w:rFonts w:ascii="Calibri"/>
                <w:sz w:val="18"/>
              </w:rPr>
              <w:t>115,909,065.99</w:t>
            </w:r>
          </w:p>
        </w:tc>
      </w:tr>
      <w:tr>
        <w:trPr>
          <w:trHeight w:val="322" w:hRule="exact"/>
        </w:trPr>
        <w:tc>
          <w:tcPr>
            <w:tcW w:w="4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941" w:type="dxa"/>
            <w:tcBorders>
              <w:top w:val="single" w:sz="4" w:space="0" w:color="000000"/>
              <w:left w:val="single" w:sz="4" w:space="0" w:color="000000"/>
              <w:bottom w:val="single" w:sz="4" w:space="0" w:color="000000"/>
              <w:right w:val="single" w:sz="4" w:space="0" w:color="000000"/>
            </w:tcBorders>
          </w:tcPr>
          <w:p>
            <w:pPr/>
          </w:p>
        </w:tc>
        <w:tc>
          <w:tcPr>
            <w:tcW w:w="1879"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4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5"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9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3"/>
              <w:jc w:val="center"/>
              <w:rPr>
                <w:rFonts w:ascii="Calibri" w:hAnsi="Calibri" w:cs="Calibri" w:eastAsia="Calibri" w:hint="default"/>
                <w:sz w:val="18"/>
                <w:szCs w:val="18"/>
              </w:rPr>
            </w:pPr>
            <w:r>
              <w:rPr>
                <w:rFonts w:ascii="Calibri"/>
                <w:sz w:val="18"/>
              </w:rPr>
              <w:t>1</w:t>
            </w:r>
          </w:p>
        </w:tc>
        <w:tc>
          <w:tcPr>
            <w:tcW w:w="18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96"/>
              <w:jc w:val="right"/>
              <w:rPr>
                <w:rFonts w:ascii="Calibri" w:hAnsi="Calibri" w:cs="Calibri" w:eastAsia="Calibri" w:hint="default"/>
                <w:sz w:val="18"/>
                <w:szCs w:val="18"/>
              </w:rPr>
            </w:pPr>
            <w:r>
              <w:rPr>
                <w:rFonts w:ascii="Calibri"/>
                <w:spacing w:val="-1"/>
                <w:sz w:val="18"/>
              </w:rPr>
              <w:t>182,765,305.48</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1"/>
              <w:jc w:val="right"/>
              <w:rPr>
                <w:rFonts w:ascii="Calibri" w:hAnsi="Calibri" w:cs="Calibri" w:eastAsia="Calibri" w:hint="default"/>
                <w:sz w:val="18"/>
                <w:szCs w:val="18"/>
              </w:rPr>
            </w:pPr>
            <w:r>
              <w:rPr>
                <w:rFonts w:ascii="Calibri"/>
                <w:spacing w:val="-1"/>
                <w:sz w:val="18"/>
              </w:rPr>
              <w:t>95,554,792.23</w:t>
            </w:r>
          </w:p>
        </w:tc>
      </w:tr>
      <w:tr>
        <w:trPr>
          <w:trHeight w:val="322" w:hRule="exact"/>
        </w:trPr>
        <w:tc>
          <w:tcPr>
            <w:tcW w:w="4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941" w:type="dxa"/>
            <w:tcBorders>
              <w:top w:val="single" w:sz="4" w:space="0" w:color="000000"/>
              <w:left w:val="single" w:sz="4" w:space="0" w:color="000000"/>
              <w:bottom w:val="single" w:sz="4" w:space="0" w:color="000000"/>
              <w:right w:val="single" w:sz="4" w:space="0" w:color="000000"/>
            </w:tcBorders>
          </w:tcPr>
          <w:p>
            <w:pPr/>
          </w:p>
        </w:tc>
        <w:tc>
          <w:tcPr>
            <w:tcW w:w="18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6"/>
              <w:jc w:val="right"/>
              <w:rPr>
                <w:rFonts w:ascii="Calibri" w:hAnsi="Calibri" w:cs="Calibri" w:eastAsia="Calibri" w:hint="default"/>
                <w:sz w:val="18"/>
                <w:szCs w:val="18"/>
              </w:rPr>
            </w:pPr>
            <w:r>
              <w:rPr>
                <w:rFonts w:ascii="Calibri"/>
                <w:spacing w:val="-1"/>
                <w:sz w:val="18"/>
              </w:rPr>
              <w:t>730,921.25</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3,442,087.39</w:t>
            </w:r>
          </w:p>
        </w:tc>
      </w:tr>
      <w:tr>
        <w:trPr>
          <w:trHeight w:val="322" w:hRule="exact"/>
        </w:trPr>
        <w:tc>
          <w:tcPr>
            <w:tcW w:w="4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941" w:type="dxa"/>
            <w:tcBorders>
              <w:top w:val="single" w:sz="4" w:space="0" w:color="000000"/>
              <w:left w:val="single" w:sz="4" w:space="0" w:color="000000"/>
              <w:bottom w:val="single" w:sz="4" w:space="0" w:color="000000"/>
              <w:right w:val="single" w:sz="4" w:space="0" w:color="000000"/>
            </w:tcBorders>
          </w:tcPr>
          <w:p>
            <w:pPr/>
          </w:p>
        </w:tc>
        <w:tc>
          <w:tcPr>
            <w:tcW w:w="18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6"/>
              <w:jc w:val="right"/>
              <w:rPr>
                <w:rFonts w:ascii="Calibri" w:hAnsi="Calibri" w:cs="Calibri" w:eastAsia="Calibri" w:hint="default"/>
                <w:sz w:val="18"/>
                <w:szCs w:val="18"/>
              </w:rPr>
            </w:pPr>
            <w:r>
              <w:rPr>
                <w:rFonts w:ascii="Calibri"/>
                <w:spacing w:val="-1"/>
                <w:sz w:val="18"/>
              </w:rPr>
              <w:t>10,527,269.34</w:t>
            </w:r>
          </w:p>
        </w:tc>
        <w:tc>
          <w:tcPr>
            <w:tcW w:w="188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941" w:type="dxa"/>
            <w:tcBorders>
              <w:top w:val="single" w:sz="4" w:space="0" w:color="000000"/>
              <w:left w:val="single" w:sz="4" w:space="0" w:color="000000"/>
              <w:bottom w:val="single" w:sz="4" w:space="0" w:color="000000"/>
              <w:right w:val="single" w:sz="4" w:space="0" w:color="000000"/>
            </w:tcBorders>
          </w:tcPr>
          <w:p>
            <w:pPr/>
          </w:p>
        </w:tc>
        <w:tc>
          <w:tcPr>
            <w:tcW w:w="1879"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9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3"/>
              <w:jc w:val="center"/>
              <w:rPr>
                <w:rFonts w:ascii="Calibri" w:hAnsi="Calibri" w:cs="Calibri" w:eastAsia="Calibri" w:hint="default"/>
                <w:sz w:val="18"/>
                <w:szCs w:val="18"/>
              </w:rPr>
            </w:pPr>
            <w:r>
              <w:rPr>
                <w:rFonts w:ascii="Calibri"/>
                <w:sz w:val="18"/>
              </w:rPr>
              <w:t>2</w:t>
            </w:r>
          </w:p>
        </w:tc>
        <w:tc>
          <w:tcPr>
            <w:tcW w:w="18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pacing w:val="-1"/>
                <w:sz w:val="18"/>
              </w:rPr>
              <w:t>32,955,345.74</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24,794,832.33</w:t>
            </w:r>
          </w:p>
        </w:tc>
      </w:tr>
      <w:tr>
        <w:trPr>
          <w:trHeight w:val="322" w:hRule="exact"/>
        </w:trPr>
        <w:tc>
          <w:tcPr>
            <w:tcW w:w="4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941" w:type="dxa"/>
            <w:tcBorders>
              <w:top w:val="single" w:sz="4" w:space="0" w:color="000000"/>
              <w:left w:val="single" w:sz="4" w:space="0" w:color="000000"/>
              <w:bottom w:val="single" w:sz="4" w:space="0" w:color="000000"/>
              <w:right w:val="single" w:sz="4" w:space="0" w:color="000000"/>
            </w:tcBorders>
          </w:tcPr>
          <w:p>
            <w:pPr/>
          </w:p>
        </w:tc>
        <w:tc>
          <w:tcPr>
            <w:tcW w:w="18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6"/>
              <w:jc w:val="right"/>
              <w:rPr>
                <w:rFonts w:ascii="Calibri" w:hAnsi="Calibri" w:cs="Calibri" w:eastAsia="Calibri" w:hint="default"/>
                <w:sz w:val="18"/>
                <w:szCs w:val="18"/>
              </w:rPr>
            </w:pPr>
            <w:r>
              <w:rPr>
                <w:rFonts w:ascii="Calibri"/>
                <w:spacing w:val="-1"/>
                <w:sz w:val="18"/>
              </w:rPr>
              <w:t>23,738,608.70</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18,039,533.52</w:t>
            </w:r>
          </w:p>
        </w:tc>
      </w:tr>
      <w:tr>
        <w:trPr>
          <w:trHeight w:val="324" w:hRule="exact"/>
        </w:trPr>
        <w:tc>
          <w:tcPr>
            <w:tcW w:w="4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5"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941" w:type="dxa"/>
            <w:tcBorders>
              <w:top w:val="single" w:sz="4" w:space="0" w:color="000000"/>
              <w:left w:val="single" w:sz="4" w:space="0" w:color="000000"/>
              <w:bottom w:val="single" w:sz="4" w:space="0" w:color="000000"/>
              <w:right w:val="single" w:sz="4" w:space="0" w:color="000000"/>
            </w:tcBorders>
          </w:tcPr>
          <w:p>
            <w:pPr/>
          </w:p>
        </w:tc>
        <w:tc>
          <w:tcPr>
            <w:tcW w:w="1879"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941" w:type="dxa"/>
            <w:tcBorders>
              <w:top w:val="single" w:sz="4" w:space="0" w:color="000000"/>
              <w:left w:val="single" w:sz="4" w:space="0" w:color="000000"/>
              <w:bottom w:val="single" w:sz="4" w:space="0" w:color="000000"/>
              <w:right w:val="single" w:sz="4" w:space="0" w:color="000000"/>
            </w:tcBorders>
          </w:tcPr>
          <w:p>
            <w:pPr/>
          </w:p>
        </w:tc>
        <w:tc>
          <w:tcPr>
            <w:tcW w:w="1879"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b/>
                <w:bCs/>
                <w:sz w:val="18"/>
                <w:szCs w:val="18"/>
              </w:rPr>
              <w:t>流动资产合计</w:t>
            </w:r>
            <w:r>
              <w:rPr>
                <w:rFonts w:ascii="宋体" w:hAnsi="宋体" w:cs="宋体" w:eastAsia="宋体" w:hint="default"/>
                <w:sz w:val="18"/>
                <w:szCs w:val="18"/>
              </w:rPr>
            </w:r>
          </w:p>
        </w:tc>
        <w:tc>
          <w:tcPr>
            <w:tcW w:w="941" w:type="dxa"/>
            <w:tcBorders>
              <w:top w:val="single" w:sz="4" w:space="0" w:color="000000"/>
              <w:left w:val="single" w:sz="4" w:space="0" w:color="000000"/>
              <w:bottom w:val="single" w:sz="4" w:space="0" w:color="000000"/>
              <w:right w:val="single" w:sz="4" w:space="0" w:color="000000"/>
            </w:tcBorders>
          </w:tcPr>
          <w:p>
            <w:pPr/>
          </w:p>
        </w:tc>
        <w:tc>
          <w:tcPr>
            <w:tcW w:w="18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6"/>
              <w:jc w:val="right"/>
              <w:rPr>
                <w:rFonts w:ascii="Calibri" w:hAnsi="Calibri" w:cs="Calibri" w:eastAsia="Calibri" w:hint="default"/>
                <w:sz w:val="18"/>
                <w:szCs w:val="18"/>
              </w:rPr>
            </w:pPr>
            <w:r>
              <w:rPr>
                <w:rFonts w:ascii="Calibri"/>
                <w:spacing w:val="-1"/>
                <w:sz w:val="18"/>
              </w:rPr>
              <w:t>1,049,051,270.81</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257,740,311.46</w:t>
            </w:r>
          </w:p>
        </w:tc>
      </w:tr>
      <w:tr>
        <w:trPr>
          <w:trHeight w:val="322" w:hRule="exact"/>
        </w:trPr>
        <w:tc>
          <w:tcPr>
            <w:tcW w:w="4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941" w:type="dxa"/>
            <w:tcBorders>
              <w:top w:val="single" w:sz="4" w:space="0" w:color="000000"/>
              <w:left w:val="single" w:sz="4" w:space="0" w:color="000000"/>
              <w:bottom w:val="single" w:sz="4" w:space="0" w:color="000000"/>
              <w:right w:val="single" w:sz="4" w:space="0" w:color="000000"/>
            </w:tcBorders>
          </w:tcPr>
          <w:p>
            <w:pPr/>
          </w:p>
        </w:tc>
        <w:tc>
          <w:tcPr>
            <w:tcW w:w="1879"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941" w:type="dxa"/>
            <w:tcBorders>
              <w:top w:val="single" w:sz="4" w:space="0" w:color="000000"/>
              <w:left w:val="single" w:sz="4" w:space="0" w:color="000000"/>
              <w:bottom w:val="single" w:sz="4" w:space="0" w:color="000000"/>
              <w:right w:val="single" w:sz="4" w:space="0" w:color="000000"/>
            </w:tcBorders>
          </w:tcPr>
          <w:p>
            <w:pPr/>
          </w:p>
        </w:tc>
        <w:tc>
          <w:tcPr>
            <w:tcW w:w="1879"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941" w:type="dxa"/>
            <w:tcBorders>
              <w:top w:val="single" w:sz="4" w:space="0" w:color="000000"/>
              <w:left w:val="single" w:sz="4" w:space="0" w:color="000000"/>
              <w:bottom w:val="single" w:sz="4" w:space="0" w:color="000000"/>
              <w:right w:val="single" w:sz="4" w:space="0" w:color="000000"/>
            </w:tcBorders>
          </w:tcPr>
          <w:p>
            <w:pPr/>
          </w:p>
        </w:tc>
        <w:tc>
          <w:tcPr>
            <w:tcW w:w="1879"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4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5"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941" w:type="dxa"/>
            <w:tcBorders>
              <w:top w:val="single" w:sz="4" w:space="0" w:color="000000"/>
              <w:left w:val="single" w:sz="4" w:space="0" w:color="000000"/>
              <w:bottom w:val="single" w:sz="4" w:space="0" w:color="000000"/>
              <w:right w:val="single" w:sz="4" w:space="0" w:color="000000"/>
            </w:tcBorders>
          </w:tcPr>
          <w:p>
            <w:pPr/>
          </w:p>
        </w:tc>
        <w:tc>
          <w:tcPr>
            <w:tcW w:w="1879"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9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3"/>
              <w:jc w:val="center"/>
              <w:rPr>
                <w:rFonts w:ascii="Calibri" w:hAnsi="Calibri" w:cs="Calibri" w:eastAsia="Calibri" w:hint="default"/>
                <w:sz w:val="18"/>
                <w:szCs w:val="18"/>
              </w:rPr>
            </w:pPr>
            <w:r>
              <w:rPr>
                <w:rFonts w:ascii="Calibri"/>
                <w:sz w:val="18"/>
              </w:rPr>
              <w:t>3</w:t>
            </w:r>
          </w:p>
        </w:tc>
        <w:tc>
          <w:tcPr>
            <w:tcW w:w="18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pacing w:val="-1"/>
                <w:sz w:val="18"/>
              </w:rPr>
              <w:t>81,484,457.12</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61,226,231.74</w:t>
            </w:r>
          </w:p>
        </w:tc>
      </w:tr>
      <w:tr>
        <w:trPr>
          <w:trHeight w:val="322" w:hRule="exact"/>
        </w:trPr>
        <w:tc>
          <w:tcPr>
            <w:tcW w:w="4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941" w:type="dxa"/>
            <w:tcBorders>
              <w:top w:val="single" w:sz="4" w:space="0" w:color="000000"/>
              <w:left w:val="single" w:sz="4" w:space="0" w:color="000000"/>
              <w:bottom w:val="single" w:sz="4" w:space="0" w:color="000000"/>
              <w:right w:val="single" w:sz="4" w:space="0" w:color="000000"/>
            </w:tcBorders>
          </w:tcPr>
          <w:p>
            <w:pPr/>
          </w:p>
        </w:tc>
        <w:tc>
          <w:tcPr>
            <w:tcW w:w="1879"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941" w:type="dxa"/>
            <w:tcBorders>
              <w:top w:val="single" w:sz="4" w:space="0" w:color="000000"/>
              <w:left w:val="single" w:sz="4" w:space="0" w:color="000000"/>
              <w:bottom w:val="single" w:sz="4" w:space="0" w:color="000000"/>
              <w:right w:val="single" w:sz="4" w:space="0" w:color="000000"/>
            </w:tcBorders>
          </w:tcPr>
          <w:p>
            <w:pPr/>
          </w:p>
        </w:tc>
        <w:tc>
          <w:tcPr>
            <w:tcW w:w="18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pacing w:val="-1"/>
                <w:sz w:val="18"/>
              </w:rPr>
              <w:t>121,460,623.62</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127,163,210.90</w:t>
            </w:r>
          </w:p>
        </w:tc>
      </w:tr>
      <w:tr>
        <w:trPr>
          <w:trHeight w:val="322" w:hRule="exact"/>
        </w:trPr>
        <w:tc>
          <w:tcPr>
            <w:tcW w:w="4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941" w:type="dxa"/>
            <w:tcBorders>
              <w:top w:val="single" w:sz="4" w:space="0" w:color="000000"/>
              <w:left w:val="single" w:sz="4" w:space="0" w:color="000000"/>
              <w:bottom w:val="single" w:sz="4" w:space="0" w:color="000000"/>
              <w:right w:val="single" w:sz="4" w:space="0" w:color="000000"/>
            </w:tcBorders>
          </w:tcPr>
          <w:p>
            <w:pPr/>
          </w:p>
        </w:tc>
        <w:tc>
          <w:tcPr>
            <w:tcW w:w="18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pacing w:val="-1"/>
                <w:sz w:val="18"/>
              </w:rPr>
              <w:t>17,414,307.70</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512,820.53</w:t>
            </w:r>
          </w:p>
        </w:tc>
      </w:tr>
      <w:tr>
        <w:trPr>
          <w:trHeight w:val="322" w:hRule="exact"/>
        </w:trPr>
        <w:tc>
          <w:tcPr>
            <w:tcW w:w="4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工程物资</w:t>
            </w:r>
          </w:p>
        </w:tc>
        <w:tc>
          <w:tcPr>
            <w:tcW w:w="941" w:type="dxa"/>
            <w:tcBorders>
              <w:top w:val="single" w:sz="4" w:space="0" w:color="000000"/>
              <w:left w:val="single" w:sz="4" w:space="0" w:color="000000"/>
              <w:bottom w:val="single" w:sz="4" w:space="0" w:color="000000"/>
              <w:right w:val="single" w:sz="4" w:space="0" w:color="000000"/>
            </w:tcBorders>
          </w:tcPr>
          <w:p>
            <w:pPr/>
          </w:p>
        </w:tc>
        <w:tc>
          <w:tcPr>
            <w:tcW w:w="1879"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4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5" w:right="0"/>
              <w:jc w:val="left"/>
              <w:rPr>
                <w:rFonts w:ascii="宋体" w:hAnsi="宋体" w:cs="宋体" w:eastAsia="宋体" w:hint="default"/>
                <w:sz w:val="18"/>
                <w:szCs w:val="18"/>
              </w:rPr>
            </w:pPr>
            <w:r>
              <w:rPr>
                <w:rFonts w:ascii="宋体" w:hAnsi="宋体" w:cs="宋体" w:eastAsia="宋体" w:hint="default"/>
                <w:sz w:val="18"/>
                <w:szCs w:val="18"/>
              </w:rPr>
              <w:t>固定资产清理</w:t>
            </w:r>
          </w:p>
        </w:tc>
        <w:tc>
          <w:tcPr>
            <w:tcW w:w="941" w:type="dxa"/>
            <w:tcBorders>
              <w:top w:val="single" w:sz="4" w:space="0" w:color="000000"/>
              <w:left w:val="single" w:sz="4" w:space="0" w:color="000000"/>
              <w:bottom w:val="single" w:sz="4" w:space="0" w:color="000000"/>
              <w:right w:val="single" w:sz="4" w:space="0" w:color="000000"/>
            </w:tcBorders>
          </w:tcPr>
          <w:p>
            <w:pPr/>
          </w:p>
        </w:tc>
        <w:tc>
          <w:tcPr>
            <w:tcW w:w="1879"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941" w:type="dxa"/>
            <w:tcBorders>
              <w:top w:val="single" w:sz="4" w:space="0" w:color="000000"/>
              <w:left w:val="single" w:sz="4" w:space="0" w:color="000000"/>
              <w:bottom w:val="single" w:sz="4" w:space="0" w:color="000000"/>
              <w:right w:val="single" w:sz="4" w:space="0" w:color="000000"/>
            </w:tcBorders>
          </w:tcPr>
          <w:p>
            <w:pPr/>
          </w:p>
        </w:tc>
        <w:tc>
          <w:tcPr>
            <w:tcW w:w="1879"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941" w:type="dxa"/>
            <w:tcBorders>
              <w:top w:val="single" w:sz="4" w:space="0" w:color="000000"/>
              <w:left w:val="single" w:sz="4" w:space="0" w:color="000000"/>
              <w:bottom w:val="single" w:sz="4" w:space="0" w:color="000000"/>
              <w:right w:val="single" w:sz="4" w:space="0" w:color="000000"/>
            </w:tcBorders>
          </w:tcPr>
          <w:p>
            <w:pPr/>
          </w:p>
        </w:tc>
        <w:tc>
          <w:tcPr>
            <w:tcW w:w="1879"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941" w:type="dxa"/>
            <w:tcBorders>
              <w:top w:val="single" w:sz="4" w:space="0" w:color="000000"/>
              <w:left w:val="single" w:sz="4" w:space="0" w:color="000000"/>
              <w:bottom w:val="single" w:sz="4" w:space="0" w:color="000000"/>
              <w:right w:val="single" w:sz="4" w:space="0" w:color="000000"/>
            </w:tcBorders>
          </w:tcPr>
          <w:p>
            <w:pPr/>
          </w:p>
        </w:tc>
        <w:tc>
          <w:tcPr>
            <w:tcW w:w="18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0"/>
              <w:jc w:val="right"/>
              <w:rPr>
                <w:rFonts w:ascii="Calibri" w:hAnsi="Calibri" w:cs="Calibri" w:eastAsia="Calibri" w:hint="default"/>
                <w:sz w:val="18"/>
                <w:szCs w:val="18"/>
              </w:rPr>
            </w:pPr>
            <w:r>
              <w:rPr>
                <w:rFonts w:ascii="Calibri"/>
                <w:spacing w:val="-1"/>
                <w:sz w:val="18"/>
              </w:rPr>
              <w:t>1,698,529.44</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1,736,274.56</w:t>
            </w:r>
          </w:p>
        </w:tc>
      </w:tr>
      <w:tr>
        <w:trPr>
          <w:trHeight w:val="322" w:hRule="exact"/>
        </w:trPr>
        <w:tc>
          <w:tcPr>
            <w:tcW w:w="4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941" w:type="dxa"/>
            <w:tcBorders>
              <w:top w:val="single" w:sz="4" w:space="0" w:color="000000"/>
              <w:left w:val="single" w:sz="4" w:space="0" w:color="000000"/>
              <w:bottom w:val="single" w:sz="4" w:space="0" w:color="000000"/>
              <w:right w:val="single" w:sz="4" w:space="0" w:color="000000"/>
            </w:tcBorders>
          </w:tcPr>
          <w:p>
            <w:pPr/>
          </w:p>
        </w:tc>
        <w:tc>
          <w:tcPr>
            <w:tcW w:w="18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pacing w:val="-1"/>
                <w:sz w:val="18"/>
              </w:rPr>
              <w:t>56,749,784.40</w:t>
            </w:r>
          </w:p>
        </w:tc>
        <w:tc>
          <w:tcPr>
            <w:tcW w:w="188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941" w:type="dxa"/>
            <w:tcBorders>
              <w:top w:val="single" w:sz="4" w:space="0" w:color="000000"/>
              <w:left w:val="single" w:sz="4" w:space="0" w:color="000000"/>
              <w:bottom w:val="single" w:sz="4" w:space="0" w:color="000000"/>
              <w:right w:val="single" w:sz="4" w:space="0" w:color="000000"/>
            </w:tcBorders>
          </w:tcPr>
          <w:p>
            <w:pPr/>
          </w:p>
        </w:tc>
        <w:tc>
          <w:tcPr>
            <w:tcW w:w="1879"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4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85"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941" w:type="dxa"/>
            <w:tcBorders>
              <w:top w:val="single" w:sz="4" w:space="0" w:color="000000"/>
              <w:left w:val="single" w:sz="4" w:space="0" w:color="000000"/>
              <w:bottom w:val="single" w:sz="4" w:space="0" w:color="000000"/>
              <w:right w:val="single" w:sz="4" w:space="0" w:color="000000"/>
            </w:tcBorders>
          </w:tcPr>
          <w:p>
            <w:pPr/>
          </w:p>
        </w:tc>
        <w:tc>
          <w:tcPr>
            <w:tcW w:w="18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98"/>
              <w:jc w:val="right"/>
              <w:rPr>
                <w:rFonts w:ascii="Calibri" w:hAnsi="Calibri" w:cs="Calibri" w:eastAsia="Calibri" w:hint="default"/>
                <w:sz w:val="18"/>
                <w:szCs w:val="18"/>
              </w:rPr>
            </w:pPr>
            <w:r>
              <w:rPr>
                <w:rFonts w:ascii="Calibri"/>
                <w:spacing w:val="-1"/>
                <w:sz w:val="18"/>
              </w:rPr>
              <w:t>1,068,227.98</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1"/>
              <w:jc w:val="right"/>
              <w:rPr>
                <w:rFonts w:ascii="Calibri" w:hAnsi="Calibri" w:cs="Calibri" w:eastAsia="Calibri" w:hint="default"/>
                <w:sz w:val="18"/>
                <w:szCs w:val="18"/>
              </w:rPr>
            </w:pPr>
            <w:r>
              <w:rPr>
                <w:rFonts w:ascii="Calibri"/>
                <w:spacing w:val="-1"/>
                <w:sz w:val="18"/>
              </w:rPr>
              <w:t>686,792.96</w:t>
            </w:r>
          </w:p>
        </w:tc>
      </w:tr>
      <w:tr>
        <w:trPr>
          <w:trHeight w:val="322" w:hRule="exact"/>
        </w:trPr>
        <w:tc>
          <w:tcPr>
            <w:tcW w:w="4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941" w:type="dxa"/>
            <w:tcBorders>
              <w:top w:val="single" w:sz="4" w:space="0" w:color="000000"/>
              <w:left w:val="single" w:sz="4" w:space="0" w:color="000000"/>
              <w:bottom w:val="single" w:sz="4" w:space="0" w:color="000000"/>
              <w:right w:val="single" w:sz="4" w:space="0" w:color="000000"/>
            </w:tcBorders>
          </w:tcPr>
          <w:p>
            <w:pPr/>
          </w:p>
        </w:tc>
        <w:tc>
          <w:tcPr>
            <w:tcW w:w="1879"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941" w:type="dxa"/>
            <w:tcBorders>
              <w:top w:val="single" w:sz="4" w:space="0" w:color="000000"/>
              <w:left w:val="single" w:sz="4" w:space="0" w:color="000000"/>
              <w:bottom w:val="single" w:sz="4" w:space="0" w:color="000000"/>
              <w:right w:val="single" w:sz="4" w:space="0" w:color="000000"/>
            </w:tcBorders>
          </w:tcPr>
          <w:p>
            <w:pPr/>
          </w:p>
        </w:tc>
        <w:tc>
          <w:tcPr>
            <w:tcW w:w="1879"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b/>
                <w:bCs/>
                <w:sz w:val="18"/>
                <w:szCs w:val="18"/>
              </w:rPr>
              <w:t>非流动资产合计</w:t>
            </w:r>
            <w:r>
              <w:rPr>
                <w:rFonts w:ascii="宋体" w:hAnsi="宋体" w:cs="宋体" w:eastAsia="宋体" w:hint="default"/>
                <w:sz w:val="18"/>
                <w:szCs w:val="18"/>
              </w:rPr>
            </w:r>
          </w:p>
        </w:tc>
        <w:tc>
          <w:tcPr>
            <w:tcW w:w="941" w:type="dxa"/>
            <w:tcBorders>
              <w:top w:val="single" w:sz="4" w:space="0" w:color="000000"/>
              <w:left w:val="single" w:sz="4" w:space="0" w:color="000000"/>
              <w:bottom w:val="single" w:sz="4" w:space="0" w:color="000000"/>
              <w:right w:val="single" w:sz="4" w:space="0" w:color="000000"/>
            </w:tcBorders>
          </w:tcPr>
          <w:p>
            <w:pPr/>
          </w:p>
        </w:tc>
        <w:tc>
          <w:tcPr>
            <w:tcW w:w="18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6"/>
              <w:jc w:val="right"/>
              <w:rPr>
                <w:rFonts w:ascii="Calibri" w:hAnsi="Calibri" w:cs="Calibri" w:eastAsia="Calibri" w:hint="default"/>
                <w:sz w:val="18"/>
                <w:szCs w:val="18"/>
              </w:rPr>
            </w:pPr>
            <w:r>
              <w:rPr>
                <w:rFonts w:ascii="Calibri"/>
                <w:spacing w:val="-1"/>
                <w:sz w:val="18"/>
              </w:rPr>
              <w:t>279,875,930.26</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0"/>
              <w:jc w:val="right"/>
              <w:rPr>
                <w:rFonts w:ascii="Calibri" w:hAnsi="Calibri" w:cs="Calibri" w:eastAsia="Calibri" w:hint="default"/>
                <w:sz w:val="18"/>
                <w:szCs w:val="18"/>
              </w:rPr>
            </w:pPr>
            <w:r>
              <w:rPr>
                <w:rFonts w:ascii="Calibri"/>
                <w:sz w:val="18"/>
              </w:rPr>
              <w:t>191,325,330.69</w:t>
            </w:r>
          </w:p>
        </w:tc>
      </w:tr>
      <w:tr>
        <w:trPr>
          <w:trHeight w:val="322" w:hRule="exact"/>
        </w:trPr>
        <w:tc>
          <w:tcPr>
            <w:tcW w:w="4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b/>
                <w:bCs/>
                <w:sz w:val="18"/>
                <w:szCs w:val="18"/>
              </w:rPr>
              <w:t>资产总计</w:t>
            </w:r>
            <w:r>
              <w:rPr>
                <w:rFonts w:ascii="宋体" w:hAnsi="宋体" w:cs="宋体" w:eastAsia="宋体" w:hint="default"/>
                <w:sz w:val="18"/>
                <w:szCs w:val="18"/>
              </w:rPr>
            </w:r>
          </w:p>
        </w:tc>
        <w:tc>
          <w:tcPr>
            <w:tcW w:w="941" w:type="dxa"/>
            <w:tcBorders>
              <w:top w:val="single" w:sz="4" w:space="0" w:color="000000"/>
              <w:left w:val="single" w:sz="4" w:space="0" w:color="000000"/>
              <w:bottom w:val="single" w:sz="4" w:space="0" w:color="000000"/>
              <w:right w:val="single" w:sz="4" w:space="0" w:color="000000"/>
            </w:tcBorders>
          </w:tcPr>
          <w:p>
            <w:pPr/>
          </w:p>
        </w:tc>
        <w:tc>
          <w:tcPr>
            <w:tcW w:w="18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6"/>
              <w:jc w:val="right"/>
              <w:rPr>
                <w:rFonts w:ascii="Calibri" w:hAnsi="Calibri" w:cs="Calibri" w:eastAsia="Calibri" w:hint="default"/>
                <w:sz w:val="18"/>
                <w:szCs w:val="18"/>
              </w:rPr>
            </w:pPr>
            <w:r>
              <w:rPr>
                <w:rFonts w:ascii="Calibri"/>
                <w:spacing w:val="-1"/>
                <w:sz w:val="18"/>
              </w:rPr>
              <w:t>1,328,927,201.07</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0"/>
              <w:jc w:val="right"/>
              <w:rPr>
                <w:rFonts w:ascii="Calibri" w:hAnsi="Calibri" w:cs="Calibri" w:eastAsia="Calibri" w:hint="default"/>
                <w:sz w:val="18"/>
                <w:szCs w:val="18"/>
              </w:rPr>
            </w:pPr>
            <w:r>
              <w:rPr>
                <w:rFonts w:ascii="Calibri"/>
                <w:sz w:val="18"/>
              </w:rPr>
              <w:t>449,065,642.15</w:t>
            </w:r>
          </w:p>
        </w:tc>
      </w:tr>
    </w:tbl>
    <w:p>
      <w:pPr>
        <w:spacing w:line="240" w:lineRule="auto" w:before="1"/>
        <w:rPr>
          <w:rFonts w:ascii="宋体" w:hAnsi="宋体" w:cs="宋体" w:eastAsia="宋体" w:hint="default"/>
          <w:b/>
          <w:bCs/>
          <w:sz w:val="21"/>
          <w:szCs w:val="21"/>
        </w:rPr>
      </w:pPr>
    </w:p>
    <w:p>
      <w:pPr>
        <w:spacing w:before="44"/>
        <w:ind w:left="951" w:right="0" w:firstLine="0"/>
        <w:jc w:val="left"/>
        <w:rPr>
          <w:rFonts w:ascii="宋体" w:hAnsi="宋体" w:cs="宋体" w:eastAsia="宋体" w:hint="default"/>
          <w:sz w:val="18"/>
          <w:szCs w:val="18"/>
        </w:rPr>
      </w:pPr>
      <w:r>
        <w:rPr>
          <w:rFonts w:ascii="宋体" w:hAnsi="宋体" w:cs="宋体" w:eastAsia="宋体" w:hint="default"/>
          <w:sz w:val="18"/>
          <w:szCs w:val="18"/>
        </w:rPr>
        <w:t>后附财务报表附注为财务报表的组成部分。</w:t>
      </w:r>
    </w:p>
    <w:p>
      <w:pPr>
        <w:spacing w:line="240" w:lineRule="auto" w:before="0"/>
        <w:rPr>
          <w:rFonts w:ascii="宋体" w:hAnsi="宋体" w:cs="宋体" w:eastAsia="宋体" w:hint="default"/>
          <w:sz w:val="18"/>
          <w:szCs w:val="18"/>
        </w:rPr>
      </w:pPr>
    </w:p>
    <w:p>
      <w:pPr>
        <w:tabs>
          <w:tab w:pos="4196" w:val="left" w:leader="none"/>
          <w:tab w:pos="7528" w:val="left" w:leader="none"/>
        </w:tabs>
        <w:spacing w:before="129"/>
        <w:ind w:left="951" w:right="0" w:firstLine="0"/>
        <w:jc w:val="left"/>
        <w:rPr>
          <w:rFonts w:ascii="宋体" w:hAnsi="宋体" w:cs="宋体" w:eastAsia="宋体" w:hint="default"/>
          <w:sz w:val="18"/>
          <w:szCs w:val="18"/>
        </w:rPr>
      </w:pPr>
      <w:r>
        <w:rPr>
          <w:rFonts w:ascii="宋体" w:hAnsi="宋体" w:cs="宋体" w:eastAsia="宋体" w:hint="default"/>
          <w:sz w:val="18"/>
          <w:szCs w:val="18"/>
        </w:rPr>
        <w:t>企业法定代表人：</w:t>
        <w:tab/>
      </w:r>
      <w:r>
        <w:rPr>
          <w:rFonts w:ascii="宋体" w:hAnsi="宋体" w:cs="宋体" w:eastAsia="宋体" w:hint="default"/>
          <w:spacing w:val="-1"/>
          <w:sz w:val="18"/>
          <w:szCs w:val="18"/>
        </w:rPr>
        <w:t>主管会计工作负责人：</w:t>
        <w:tab/>
        <w:t>会计机构负责人：</w:t>
      </w:r>
    </w:p>
    <w:p>
      <w:pPr>
        <w:spacing w:after="0"/>
        <w:jc w:val="left"/>
        <w:rPr>
          <w:rFonts w:ascii="宋体" w:hAnsi="宋体" w:cs="宋体" w:eastAsia="宋体" w:hint="default"/>
          <w:sz w:val="18"/>
          <w:szCs w:val="18"/>
        </w:rPr>
        <w:sectPr>
          <w:pgSz w:w="11910" w:h="16840"/>
          <w:pgMar w:header="853" w:footer="975" w:top="1280" w:bottom="1160" w:left="580" w:right="0"/>
        </w:sectPr>
      </w:pPr>
    </w:p>
    <w:p>
      <w:pPr>
        <w:spacing w:line="285" w:lineRule="auto" w:before="7"/>
        <w:ind w:left="4319" w:right="4895" w:firstLine="0"/>
        <w:jc w:val="center"/>
        <w:rPr>
          <w:rFonts w:ascii="宋体" w:hAnsi="宋体" w:cs="宋体" w:eastAsia="宋体" w:hint="default"/>
          <w:sz w:val="21"/>
          <w:szCs w:val="21"/>
        </w:rPr>
      </w:pPr>
      <w:r>
        <w:rPr/>
        <w:pict>
          <v:group style="position:absolute;margin-left:34.560001pt;margin-top:1.693672pt;width:526.3pt;height:.1pt;mso-position-horizontal-relative:page;mso-position-vertical-relative:paragraph;z-index:-1403464" coordorigin="691,34" coordsize="10526,2">
            <v:shape style="position:absolute;left:691;top:34;width:10526;height:2" coordorigin="691,34" coordsize="10526,0" path="m691,34l11217,34e" filled="false" stroked="true" strokeweight=".72pt" strokecolor="#000000">
              <v:path arrowok="t"/>
            </v:shape>
            <w10:wrap type="none"/>
          </v:group>
        </w:pict>
      </w:r>
      <w:r>
        <w:rPr>
          <w:rFonts w:ascii="宋体" w:hAnsi="宋体" w:cs="宋体" w:eastAsia="宋体" w:hint="default"/>
          <w:b/>
          <w:bCs/>
          <w:spacing w:val="-1"/>
          <w:sz w:val="21"/>
          <w:szCs w:val="21"/>
        </w:rPr>
        <w:t>万达信息股份有限公司</w:t>
      </w:r>
      <w:r>
        <w:rPr>
          <w:rFonts w:ascii="宋体" w:hAnsi="宋体" w:cs="宋体" w:eastAsia="宋体" w:hint="default"/>
          <w:b/>
          <w:bCs/>
          <w:spacing w:val="-99"/>
          <w:sz w:val="21"/>
          <w:szCs w:val="21"/>
        </w:rPr>
        <w:t> </w:t>
      </w:r>
      <w:r>
        <w:rPr>
          <w:rFonts w:ascii="宋体" w:hAnsi="宋体" w:cs="宋体" w:eastAsia="宋体" w:hint="default"/>
          <w:b/>
          <w:bCs/>
          <w:spacing w:val="-99"/>
          <w:sz w:val="21"/>
          <w:szCs w:val="21"/>
        </w:rPr>
      </w:r>
      <w:r>
        <w:rPr>
          <w:rFonts w:ascii="宋体" w:hAnsi="宋体" w:cs="宋体" w:eastAsia="宋体" w:hint="default"/>
          <w:b/>
          <w:bCs/>
          <w:sz w:val="21"/>
          <w:szCs w:val="21"/>
        </w:rPr>
        <w:t>资产负债表（续）</w:t>
      </w:r>
      <w:r>
        <w:rPr>
          <w:rFonts w:ascii="宋体" w:hAnsi="宋体" w:cs="宋体" w:eastAsia="宋体" w:hint="default"/>
          <w:sz w:val="21"/>
          <w:szCs w:val="21"/>
        </w:rPr>
      </w:r>
    </w:p>
    <w:p>
      <w:pPr>
        <w:spacing w:before="11"/>
        <w:ind w:left="3353" w:right="3926" w:firstLine="0"/>
        <w:jc w:val="center"/>
        <w:rPr>
          <w:rFonts w:ascii="宋体" w:hAnsi="宋体" w:cs="宋体" w:eastAsia="宋体" w:hint="default"/>
          <w:sz w:val="21"/>
          <w:szCs w:val="21"/>
        </w:rPr>
      </w:pPr>
      <w:r>
        <w:rPr>
          <w:rFonts w:ascii="宋体" w:hAnsi="宋体" w:cs="宋体" w:eastAsia="宋体" w:hint="default"/>
          <w:b/>
          <w:bCs/>
          <w:sz w:val="21"/>
          <w:szCs w:val="21"/>
        </w:rPr>
        <w:t>（除特别注明外，金额单位均为人民币元）</w:t>
      </w:r>
      <w:r>
        <w:rPr>
          <w:rFonts w:ascii="宋体" w:hAnsi="宋体" w:cs="宋体" w:eastAsia="宋体" w:hint="default"/>
          <w:sz w:val="21"/>
          <w:szCs w:val="21"/>
        </w:rPr>
      </w:r>
    </w:p>
    <w:p>
      <w:pPr>
        <w:spacing w:line="240" w:lineRule="auto" w:before="10"/>
        <w:rPr>
          <w:rFonts w:ascii="宋体" w:hAnsi="宋体" w:cs="宋体" w:eastAsia="宋体" w:hint="default"/>
          <w:b/>
          <w:bCs/>
          <w:sz w:val="6"/>
          <w:szCs w:val="6"/>
        </w:rPr>
      </w:pPr>
    </w:p>
    <w:tbl>
      <w:tblPr>
        <w:tblW w:w="0" w:type="auto"/>
        <w:jc w:val="left"/>
        <w:tblInd w:w="726" w:type="dxa"/>
        <w:tblLayout w:type="fixed"/>
        <w:tblCellMar>
          <w:top w:w="0" w:type="dxa"/>
          <w:left w:w="0" w:type="dxa"/>
          <w:bottom w:w="0" w:type="dxa"/>
          <w:right w:w="0" w:type="dxa"/>
        </w:tblCellMar>
        <w:tblLook w:val="01E0"/>
      </w:tblPr>
      <w:tblGrid>
        <w:gridCol w:w="4568"/>
        <w:gridCol w:w="956"/>
        <w:gridCol w:w="1882"/>
        <w:gridCol w:w="1882"/>
      </w:tblGrid>
      <w:tr>
        <w:trPr>
          <w:trHeight w:val="310" w:hRule="exact"/>
        </w:trPr>
        <w:tc>
          <w:tcPr>
            <w:tcW w:w="4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项 </w:t>
            </w:r>
            <w:r>
              <w:rPr>
                <w:rFonts w:ascii="宋体" w:hAnsi="宋体" w:cs="宋体" w:eastAsia="宋体" w:hint="default"/>
                <w:spacing w:val="2"/>
                <w:sz w:val="18"/>
                <w:szCs w:val="18"/>
              </w:rPr>
              <w:t> </w:t>
            </w:r>
            <w:r>
              <w:rPr>
                <w:rFonts w:ascii="宋体" w:hAnsi="宋体" w:cs="宋体" w:eastAsia="宋体" w:hint="default"/>
                <w:sz w:val="18"/>
                <w:szCs w:val="18"/>
              </w:rPr>
              <w:t>目</w:t>
            </w:r>
          </w:p>
        </w:tc>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附注十二</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8"/>
              <w:jc w:val="right"/>
              <w:rPr>
                <w:rFonts w:ascii="宋体" w:hAnsi="宋体" w:cs="宋体" w:eastAsia="宋体" w:hint="default"/>
                <w:sz w:val="18"/>
                <w:szCs w:val="18"/>
              </w:rPr>
            </w:pPr>
            <w:r>
              <w:rPr>
                <w:rFonts w:ascii="Calibri" w:hAnsi="Calibri" w:cs="Calibri" w:eastAsia="Calibri" w:hint="default"/>
                <w:sz w:val="18"/>
                <w:szCs w:val="18"/>
              </w:rPr>
              <w:t>2011</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12</w:t>
            </w:r>
            <w:r>
              <w:rPr>
                <w:rFonts w:ascii="Calibri" w:hAnsi="Calibri" w:cs="Calibri" w:eastAsia="Calibri"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31</w:t>
            </w:r>
            <w:r>
              <w:rPr>
                <w:rFonts w:ascii="Calibri" w:hAnsi="Calibri" w:cs="Calibri" w:eastAsia="Calibri" w:hint="default"/>
                <w:spacing w:val="3"/>
                <w:sz w:val="18"/>
                <w:szCs w:val="18"/>
              </w:rPr>
              <w:t> </w:t>
            </w:r>
            <w:r>
              <w:rPr>
                <w:rFonts w:ascii="宋体" w:hAnsi="宋体" w:cs="宋体" w:eastAsia="宋体" w:hint="default"/>
                <w:sz w:val="18"/>
                <w:szCs w:val="18"/>
              </w:rPr>
              <w:t>日</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8"/>
              <w:jc w:val="right"/>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12</w:t>
            </w:r>
            <w:r>
              <w:rPr>
                <w:rFonts w:ascii="Calibri" w:hAnsi="Calibri" w:cs="Calibri" w:eastAsia="Calibri"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31</w:t>
            </w:r>
            <w:r>
              <w:rPr>
                <w:rFonts w:ascii="Calibri" w:hAnsi="Calibri" w:cs="Calibri" w:eastAsia="Calibri" w:hint="default"/>
                <w:spacing w:val="3"/>
                <w:sz w:val="18"/>
                <w:szCs w:val="18"/>
              </w:rPr>
              <w:t> </w:t>
            </w:r>
            <w:r>
              <w:rPr>
                <w:rFonts w:ascii="宋体" w:hAnsi="宋体" w:cs="宋体" w:eastAsia="宋体" w:hint="default"/>
                <w:sz w:val="18"/>
                <w:szCs w:val="18"/>
              </w:rPr>
              <w:t>日</w:t>
            </w:r>
          </w:p>
        </w:tc>
      </w:tr>
      <w:tr>
        <w:trPr>
          <w:trHeight w:val="310" w:hRule="exact"/>
        </w:trPr>
        <w:tc>
          <w:tcPr>
            <w:tcW w:w="4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103"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95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r>
      <w:tr>
        <w:trPr>
          <w:trHeight w:val="490" w:hRule="exact"/>
        </w:trPr>
        <w:tc>
          <w:tcPr>
            <w:tcW w:w="4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6"/>
                <w:szCs w:val="16"/>
              </w:rPr>
            </w:pPr>
          </w:p>
          <w:p>
            <w:pPr>
              <w:pStyle w:val="TableParagraph"/>
              <w:spacing w:line="240" w:lineRule="auto"/>
              <w:ind w:left="285"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95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9"/>
                <w:szCs w:val="19"/>
              </w:rPr>
            </w:pPr>
          </w:p>
          <w:p>
            <w:pPr>
              <w:pStyle w:val="TableParagraph"/>
              <w:spacing w:line="240" w:lineRule="auto"/>
              <w:ind w:right="101"/>
              <w:jc w:val="right"/>
              <w:rPr>
                <w:rFonts w:ascii="Calibri" w:hAnsi="Calibri" w:cs="Calibri" w:eastAsia="Calibri" w:hint="default"/>
                <w:sz w:val="18"/>
                <w:szCs w:val="18"/>
              </w:rPr>
            </w:pPr>
            <w:r>
              <w:rPr>
                <w:rFonts w:ascii="Calibri"/>
                <w:sz w:val="18"/>
              </w:rPr>
              <w:t>130,000,000.00</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9"/>
                <w:szCs w:val="19"/>
              </w:rPr>
            </w:pPr>
          </w:p>
          <w:p>
            <w:pPr>
              <w:pStyle w:val="TableParagraph"/>
              <w:spacing w:line="240" w:lineRule="auto"/>
              <w:ind w:right="100"/>
              <w:jc w:val="right"/>
              <w:rPr>
                <w:rFonts w:ascii="Calibri" w:hAnsi="Calibri" w:cs="Calibri" w:eastAsia="Calibri" w:hint="default"/>
                <w:sz w:val="18"/>
                <w:szCs w:val="18"/>
              </w:rPr>
            </w:pPr>
            <w:r>
              <w:rPr>
                <w:rFonts w:ascii="Calibri"/>
                <w:sz w:val="18"/>
              </w:rPr>
              <w:t>106,000,000.00</w:t>
            </w:r>
          </w:p>
        </w:tc>
      </w:tr>
      <w:tr>
        <w:trPr>
          <w:trHeight w:val="310" w:hRule="exact"/>
        </w:trPr>
        <w:tc>
          <w:tcPr>
            <w:tcW w:w="4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285" w:right="0"/>
              <w:jc w:val="left"/>
              <w:rPr>
                <w:rFonts w:ascii="宋体" w:hAnsi="宋体" w:cs="宋体" w:eastAsia="宋体" w:hint="default"/>
                <w:sz w:val="18"/>
                <w:szCs w:val="18"/>
              </w:rPr>
            </w:pPr>
            <w:r>
              <w:rPr>
                <w:rFonts w:ascii="宋体" w:hAnsi="宋体" w:cs="宋体" w:eastAsia="宋体" w:hint="default"/>
                <w:sz w:val="18"/>
                <w:szCs w:val="18"/>
              </w:rPr>
              <w:t>交易性金融负债</w:t>
            </w:r>
          </w:p>
        </w:tc>
        <w:tc>
          <w:tcPr>
            <w:tcW w:w="95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r>
      <w:tr>
        <w:trPr>
          <w:trHeight w:val="310" w:hRule="exact"/>
        </w:trPr>
        <w:tc>
          <w:tcPr>
            <w:tcW w:w="4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285"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95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101"/>
              <w:jc w:val="right"/>
              <w:rPr>
                <w:rFonts w:ascii="Calibri" w:hAnsi="Calibri" w:cs="Calibri" w:eastAsia="Calibri" w:hint="default"/>
                <w:sz w:val="18"/>
                <w:szCs w:val="18"/>
              </w:rPr>
            </w:pPr>
            <w:r>
              <w:rPr>
                <w:rFonts w:ascii="Calibri"/>
                <w:sz w:val="18"/>
              </w:rPr>
              <w:t>3,331,240.00</w:t>
            </w:r>
          </w:p>
        </w:tc>
        <w:tc>
          <w:tcPr>
            <w:tcW w:w="1882" w:type="dxa"/>
            <w:tcBorders>
              <w:top w:val="single" w:sz="4" w:space="0" w:color="000000"/>
              <w:left w:val="single" w:sz="4" w:space="0" w:color="000000"/>
              <w:bottom w:val="single" w:sz="4" w:space="0" w:color="000000"/>
              <w:right w:val="single" w:sz="4" w:space="0" w:color="000000"/>
            </w:tcBorders>
          </w:tcPr>
          <w:p>
            <w:pPr/>
          </w:p>
        </w:tc>
      </w:tr>
      <w:tr>
        <w:trPr>
          <w:trHeight w:val="492" w:hRule="exact"/>
        </w:trPr>
        <w:tc>
          <w:tcPr>
            <w:tcW w:w="4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b/>
                <w:bCs/>
                <w:sz w:val="17"/>
                <w:szCs w:val="17"/>
              </w:rPr>
            </w:pPr>
          </w:p>
          <w:p>
            <w:pPr>
              <w:pStyle w:val="TableParagraph"/>
              <w:spacing w:line="240" w:lineRule="auto"/>
              <w:ind w:left="285"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95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101"/>
              <w:jc w:val="right"/>
              <w:rPr>
                <w:rFonts w:ascii="Calibri" w:hAnsi="Calibri" w:cs="Calibri" w:eastAsia="Calibri" w:hint="default"/>
                <w:sz w:val="18"/>
                <w:szCs w:val="18"/>
              </w:rPr>
            </w:pPr>
            <w:r>
              <w:rPr>
                <w:rFonts w:ascii="Calibri"/>
                <w:sz w:val="18"/>
              </w:rPr>
              <w:t>22,468,135.88</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20"/>
                <w:szCs w:val="20"/>
              </w:rPr>
            </w:pPr>
          </w:p>
          <w:p>
            <w:pPr>
              <w:pStyle w:val="TableParagraph"/>
              <w:spacing w:line="240" w:lineRule="auto"/>
              <w:ind w:right="101"/>
              <w:jc w:val="right"/>
              <w:rPr>
                <w:rFonts w:ascii="Calibri" w:hAnsi="Calibri" w:cs="Calibri" w:eastAsia="Calibri" w:hint="default"/>
                <w:sz w:val="18"/>
                <w:szCs w:val="18"/>
              </w:rPr>
            </w:pPr>
            <w:r>
              <w:rPr>
                <w:rFonts w:ascii="Calibri"/>
                <w:spacing w:val="-1"/>
                <w:sz w:val="18"/>
              </w:rPr>
              <w:t>16,278,839.76</w:t>
            </w:r>
          </w:p>
        </w:tc>
      </w:tr>
      <w:tr>
        <w:trPr>
          <w:trHeight w:val="490" w:hRule="exact"/>
        </w:trPr>
        <w:tc>
          <w:tcPr>
            <w:tcW w:w="4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6"/>
                <w:szCs w:val="16"/>
              </w:rPr>
            </w:pPr>
          </w:p>
          <w:p>
            <w:pPr>
              <w:pStyle w:val="TableParagraph"/>
              <w:spacing w:line="240" w:lineRule="auto"/>
              <w:ind w:left="285"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95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101"/>
              <w:jc w:val="right"/>
              <w:rPr>
                <w:rFonts w:ascii="Calibri" w:hAnsi="Calibri" w:cs="Calibri" w:eastAsia="Calibri" w:hint="default"/>
                <w:sz w:val="18"/>
                <w:szCs w:val="18"/>
              </w:rPr>
            </w:pPr>
            <w:r>
              <w:rPr>
                <w:rFonts w:ascii="Calibri"/>
                <w:spacing w:val="-1"/>
                <w:sz w:val="18"/>
              </w:rPr>
              <w:t>7,830,780.33</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9"/>
                <w:szCs w:val="19"/>
              </w:rPr>
            </w:pPr>
          </w:p>
          <w:p>
            <w:pPr>
              <w:pStyle w:val="TableParagraph"/>
              <w:spacing w:line="240" w:lineRule="auto"/>
              <w:ind w:right="101"/>
              <w:jc w:val="right"/>
              <w:rPr>
                <w:rFonts w:ascii="Calibri" w:hAnsi="Calibri" w:cs="Calibri" w:eastAsia="Calibri" w:hint="default"/>
                <w:sz w:val="18"/>
                <w:szCs w:val="18"/>
              </w:rPr>
            </w:pPr>
            <w:r>
              <w:rPr>
                <w:rFonts w:ascii="Calibri"/>
                <w:spacing w:val="-1"/>
                <w:sz w:val="18"/>
              </w:rPr>
              <w:t>5,145,238.70</w:t>
            </w:r>
          </w:p>
        </w:tc>
      </w:tr>
      <w:tr>
        <w:trPr>
          <w:trHeight w:val="490" w:hRule="exact"/>
        </w:trPr>
        <w:tc>
          <w:tcPr>
            <w:tcW w:w="4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6"/>
                <w:szCs w:val="16"/>
              </w:rPr>
            </w:pPr>
          </w:p>
          <w:p>
            <w:pPr>
              <w:pStyle w:val="TableParagraph"/>
              <w:spacing w:line="240" w:lineRule="auto"/>
              <w:ind w:left="285"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95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9"/>
                <w:szCs w:val="19"/>
              </w:rPr>
            </w:pPr>
          </w:p>
          <w:p>
            <w:pPr>
              <w:pStyle w:val="TableParagraph"/>
              <w:spacing w:line="240" w:lineRule="auto"/>
              <w:ind w:right="101"/>
              <w:jc w:val="right"/>
              <w:rPr>
                <w:rFonts w:ascii="Calibri" w:hAnsi="Calibri" w:cs="Calibri" w:eastAsia="Calibri" w:hint="default"/>
                <w:sz w:val="18"/>
                <w:szCs w:val="18"/>
              </w:rPr>
            </w:pPr>
            <w:r>
              <w:rPr>
                <w:rFonts w:ascii="Calibri"/>
                <w:sz w:val="18"/>
              </w:rPr>
              <w:t>1,056,666.00</w:t>
            </w:r>
          </w:p>
        </w:tc>
      </w:tr>
      <w:tr>
        <w:trPr>
          <w:trHeight w:val="310" w:hRule="exact"/>
        </w:trPr>
        <w:tc>
          <w:tcPr>
            <w:tcW w:w="4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285"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95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Calibri" w:hAnsi="Calibri" w:cs="Calibri" w:eastAsia="Calibri" w:hint="default"/>
                <w:sz w:val="18"/>
                <w:szCs w:val="18"/>
              </w:rPr>
            </w:pPr>
            <w:r>
              <w:rPr>
                <w:rFonts w:ascii="Calibri"/>
                <w:sz w:val="18"/>
              </w:rPr>
              <w:t>22,666,894.65</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Calibri" w:hAnsi="Calibri" w:cs="Calibri" w:eastAsia="Calibri" w:hint="default"/>
                <w:sz w:val="18"/>
                <w:szCs w:val="18"/>
              </w:rPr>
            </w:pPr>
            <w:r>
              <w:rPr>
                <w:rFonts w:ascii="Calibri"/>
                <w:spacing w:val="-1"/>
                <w:sz w:val="18"/>
              </w:rPr>
              <w:t>12,378,122.89</w:t>
            </w:r>
          </w:p>
        </w:tc>
      </w:tr>
      <w:tr>
        <w:trPr>
          <w:trHeight w:val="310" w:hRule="exact"/>
        </w:trPr>
        <w:tc>
          <w:tcPr>
            <w:tcW w:w="4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285"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95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r>
      <w:tr>
        <w:trPr>
          <w:trHeight w:val="310" w:hRule="exact"/>
        </w:trPr>
        <w:tc>
          <w:tcPr>
            <w:tcW w:w="4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285"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95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r>
      <w:tr>
        <w:trPr>
          <w:trHeight w:val="492" w:hRule="exact"/>
        </w:trPr>
        <w:tc>
          <w:tcPr>
            <w:tcW w:w="4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b/>
                <w:bCs/>
                <w:sz w:val="17"/>
                <w:szCs w:val="17"/>
              </w:rPr>
            </w:pPr>
          </w:p>
          <w:p>
            <w:pPr>
              <w:pStyle w:val="TableParagraph"/>
              <w:spacing w:line="240" w:lineRule="auto"/>
              <w:ind w:left="285"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95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20"/>
                <w:szCs w:val="20"/>
              </w:rPr>
            </w:pPr>
          </w:p>
          <w:p>
            <w:pPr>
              <w:pStyle w:val="TableParagraph"/>
              <w:spacing w:line="240" w:lineRule="auto"/>
              <w:ind w:right="101"/>
              <w:jc w:val="right"/>
              <w:rPr>
                <w:rFonts w:ascii="Calibri" w:hAnsi="Calibri" w:cs="Calibri" w:eastAsia="Calibri" w:hint="default"/>
                <w:sz w:val="18"/>
                <w:szCs w:val="18"/>
              </w:rPr>
            </w:pPr>
            <w:r>
              <w:rPr>
                <w:rFonts w:ascii="Calibri"/>
                <w:sz w:val="18"/>
              </w:rPr>
              <w:t>22,542,184.38</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20"/>
                <w:szCs w:val="20"/>
              </w:rPr>
            </w:pPr>
          </w:p>
          <w:p>
            <w:pPr>
              <w:pStyle w:val="TableParagraph"/>
              <w:spacing w:line="240" w:lineRule="auto"/>
              <w:ind w:right="101"/>
              <w:jc w:val="right"/>
              <w:rPr>
                <w:rFonts w:ascii="Calibri" w:hAnsi="Calibri" w:cs="Calibri" w:eastAsia="Calibri" w:hint="default"/>
                <w:sz w:val="18"/>
                <w:szCs w:val="18"/>
              </w:rPr>
            </w:pPr>
            <w:r>
              <w:rPr>
                <w:rFonts w:ascii="Calibri"/>
                <w:spacing w:val="-1"/>
                <w:sz w:val="18"/>
              </w:rPr>
              <w:t>20,074,108.98</w:t>
            </w:r>
          </w:p>
        </w:tc>
      </w:tr>
      <w:tr>
        <w:trPr>
          <w:trHeight w:val="490" w:hRule="exact"/>
        </w:trPr>
        <w:tc>
          <w:tcPr>
            <w:tcW w:w="4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6"/>
                <w:szCs w:val="16"/>
              </w:rPr>
            </w:pPr>
          </w:p>
          <w:p>
            <w:pPr>
              <w:pStyle w:val="TableParagraph"/>
              <w:spacing w:line="240" w:lineRule="auto"/>
              <w:ind w:left="285"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95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9"/>
                <w:szCs w:val="19"/>
              </w:rPr>
            </w:pPr>
          </w:p>
          <w:p>
            <w:pPr>
              <w:pStyle w:val="TableParagraph"/>
              <w:spacing w:line="240" w:lineRule="auto"/>
              <w:ind w:right="101"/>
              <w:jc w:val="right"/>
              <w:rPr>
                <w:rFonts w:ascii="Calibri" w:hAnsi="Calibri" w:cs="Calibri" w:eastAsia="Calibri" w:hint="default"/>
                <w:sz w:val="18"/>
                <w:szCs w:val="18"/>
              </w:rPr>
            </w:pPr>
            <w:r>
              <w:rPr>
                <w:rFonts w:ascii="Calibri"/>
                <w:sz w:val="18"/>
              </w:rPr>
              <w:t>12,500,000.00</w:t>
            </w:r>
          </w:p>
        </w:tc>
      </w:tr>
      <w:tr>
        <w:trPr>
          <w:trHeight w:val="310" w:hRule="exact"/>
        </w:trPr>
        <w:tc>
          <w:tcPr>
            <w:tcW w:w="4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285"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95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r>
      <w:tr>
        <w:trPr>
          <w:trHeight w:val="310" w:hRule="exact"/>
        </w:trPr>
        <w:tc>
          <w:tcPr>
            <w:tcW w:w="4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103" w:right="0"/>
              <w:jc w:val="left"/>
              <w:rPr>
                <w:rFonts w:ascii="宋体" w:hAnsi="宋体" w:cs="宋体" w:eastAsia="宋体" w:hint="default"/>
                <w:sz w:val="18"/>
                <w:szCs w:val="18"/>
              </w:rPr>
            </w:pPr>
            <w:r>
              <w:rPr>
                <w:rFonts w:ascii="宋体" w:hAnsi="宋体" w:cs="宋体" w:eastAsia="宋体" w:hint="default"/>
                <w:b/>
                <w:bCs/>
                <w:sz w:val="18"/>
                <w:szCs w:val="18"/>
              </w:rPr>
              <w:t>流动负债合计</w:t>
            </w:r>
            <w:r>
              <w:rPr>
                <w:rFonts w:ascii="宋体" w:hAnsi="宋体" w:cs="宋体" w:eastAsia="宋体" w:hint="default"/>
                <w:sz w:val="18"/>
                <w:szCs w:val="18"/>
              </w:rPr>
            </w:r>
          </w:p>
        </w:tc>
        <w:tc>
          <w:tcPr>
            <w:tcW w:w="95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100"/>
              <w:jc w:val="right"/>
              <w:rPr>
                <w:rFonts w:ascii="Calibri" w:hAnsi="Calibri" w:cs="Calibri" w:eastAsia="Calibri" w:hint="default"/>
                <w:sz w:val="18"/>
                <w:szCs w:val="18"/>
              </w:rPr>
            </w:pPr>
            <w:r>
              <w:rPr>
                <w:rFonts w:ascii="Calibri"/>
                <w:sz w:val="18"/>
              </w:rPr>
              <w:t>208,839,235.24</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99"/>
              <w:jc w:val="right"/>
              <w:rPr>
                <w:rFonts w:ascii="Calibri" w:hAnsi="Calibri" w:cs="Calibri" w:eastAsia="Calibri" w:hint="default"/>
                <w:sz w:val="18"/>
                <w:szCs w:val="18"/>
              </w:rPr>
            </w:pPr>
            <w:r>
              <w:rPr>
                <w:rFonts w:ascii="Calibri"/>
                <w:spacing w:val="-1"/>
                <w:sz w:val="18"/>
              </w:rPr>
              <w:t>173,432,976.33</w:t>
            </w:r>
          </w:p>
        </w:tc>
      </w:tr>
      <w:tr>
        <w:trPr>
          <w:trHeight w:val="310" w:hRule="exact"/>
        </w:trPr>
        <w:tc>
          <w:tcPr>
            <w:tcW w:w="4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103"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95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r>
      <w:tr>
        <w:trPr>
          <w:trHeight w:val="310" w:hRule="exact"/>
        </w:trPr>
        <w:tc>
          <w:tcPr>
            <w:tcW w:w="4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285"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95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98"/>
              <w:jc w:val="right"/>
              <w:rPr>
                <w:rFonts w:ascii="Calibri" w:hAnsi="Calibri" w:cs="Calibri" w:eastAsia="Calibri" w:hint="default"/>
                <w:sz w:val="18"/>
                <w:szCs w:val="18"/>
              </w:rPr>
            </w:pPr>
            <w:r>
              <w:rPr>
                <w:rFonts w:ascii="Calibri"/>
                <w:sz w:val="18"/>
              </w:rPr>
              <w:t>-</w:t>
            </w:r>
          </w:p>
        </w:tc>
      </w:tr>
      <w:tr>
        <w:trPr>
          <w:trHeight w:val="312" w:hRule="exact"/>
        </w:trPr>
        <w:tc>
          <w:tcPr>
            <w:tcW w:w="4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285"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95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r>
      <w:tr>
        <w:trPr>
          <w:trHeight w:val="310" w:hRule="exact"/>
        </w:trPr>
        <w:tc>
          <w:tcPr>
            <w:tcW w:w="4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285"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95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r>
      <w:tr>
        <w:trPr>
          <w:trHeight w:val="310" w:hRule="exact"/>
        </w:trPr>
        <w:tc>
          <w:tcPr>
            <w:tcW w:w="4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285" w:right="0"/>
              <w:jc w:val="left"/>
              <w:rPr>
                <w:rFonts w:ascii="宋体" w:hAnsi="宋体" w:cs="宋体" w:eastAsia="宋体" w:hint="default"/>
                <w:sz w:val="18"/>
                <w:szCs w:val="18"/>
              </w:rPr>
            </w:pPr>
            <w:r>
              <w:rPr>
                <w:rFonts w:ascii="宋体" w:hAnsi="宋体" w:cs="宋体" w:eastAsia="宋体" w:hint="default"/>
                <w:sz w:val="18"/>
                <w:szCs w:val="18"/>
              </w:rPr>
              <w:t>专项应付款</w:t>
            </w:r>
          </w:p>
        </w:tc>
        <w:tc>
          <w:tcPr>
            <w:tcW w:w="95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r>
      <w:tr>
        <w:trPr>
          <w:trHeight w:val="310" w:hRule="exact"/>
        </w:trPr>
        <w:tc>
          <w:tcPr>
            <w:tcW w:w="4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285"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95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r>
      <w:tr>
        <w:trPr>
          <w:trHeight w:val="310" w:hRule="exact"/>
        </w:trPr>
        <w:tc>
          <w:tcPr>
            <w:tcW w:w="4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285"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95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r>
      <w:tr>
        <w:trPr>
          <w:trHeight w:val="490" w:hRule="exact"/>
        </w:trPr>
        <w:tc>
          <w:tcPr>
            <w:tcW w:w="4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6"/>
                <w:szCs w:val="16"/>
              </w:rPr>
            </w:pPr>
          </w:p>
          <w:p>
            <w:pPr>
              <w:pStyle w:val="TableParagraph"/>
              <w:spacing w:line="240" w:lineRule="auto"/>
              <w:ind w:left="285"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95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9"/>
                <w:szCs w:val="19"/>
              </w:rPr>
            </w:pPr>
          </w:p>
          <w:p>
            <w:pPr>
              <w:pStyle w:val="TableParagraph"/>
              <w:spacing w:line="240" w:lineRule="auto"/>
              <w:ind w:right="98"/>
              <w:jc w:val="right"/>
              <w:rPr>
                <w:rFonts w:ascii="Calibri" w:hAnsi="Calibri" w:cs="Calibri" w:eastAsia="Calibri" w:hint="default"/>
                <w:sz w:val="18"/>
                <w:szCs w:val="18"/>
              </w:rPr>
            </w:pPr>
            <w:r>
              <w:rPr>
                <w:rFonts w:ascii="Calibri"/>
                <w:sz w:val="18"/>
              </w:rPr>
              <w:t>6,138,250.00</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9"/>
                <w:szCs w:val="19"/>
              </w:rPr>
            </w:pPr>
          </w:p>
          <w:p>
            <w:pPr>
              <w:pStyle w:val="TableParagraph"/>
              <w:spacing w:line="240" w:lineRule="auto"/>
              <w:ind w:right="101"/>
              <w:jc w:val="right"/>
              <w:rPr>
                <w:rFonts w:ascii="Calibri" w:hAnsi="Calibri" w:cs="Calibri" w:eastAsia="Calibri" w:hint="default"/>
                <w:sz w:val="18"/>
                <w:szCs w:val="18"/>
              </w:rPr>
            </w:pPr>
            <w:r>
              <w:rPr>
                <w:rFonts w:ascii="Calibri"/>
                <w:sz w:val="18"/>
              </w:rPr>
              <w:t>4,988,250.00</w:t>
            </w:r>
          </w:p>
        </w:tc>
      </w:tr>
      <w:tr>
        <w:trPr>
          <w:trHeight w:val="312" w:hRule="exact"/>
        </w:trPr>
        <w:tc>
          <w:tcPr>
            <w:tcW w:w="4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103" w:right="0"/>
              <w:jc w:val="left"/>
              <w:rPr>
                <w:rFonts w:ascii="宋体" w:hAnsi="宋体" w:cs="宋体" w:eastAsia="宋体" w:hint="default"/>
                <w:sz w:val="18"/>
                <w:szCs w:val="18"/>
              </w:rPr>
            </w:pPr>
            <w:r>
              <w:rPr>
                <w:rFonts w:ascii="宋体" w:hAnsi="宋体" w:cs="宋体" w:eastAsia="宋体" w:hint="default"/>
                <w:b/>
                <w:bCs/>
                <w:sz w:val="18"/>
                <w:szCs w:val="18"/>
              </w:rPr>
              <w:t>非流动负债合计</w:t>
            </w:r>
            <w:r>
              <w:rPr>
                <w:rFonts w:ascii="宋体" w:hAnsi="宋体" w:cs="宋体" w:eastAsia="宋体" w:hint="default"/>
                <w:sz w:val="18"/>
                <w:szCs w:val="18"/>
              </w:rPr>
            </w:r>
          </w:p>
        </w:tc>
        <w:tc>
          <w:tcPr>
            <w:tcW w:w="95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3"/>
              <w:ind w:right="98"/>
              <w:jc w:val="right"/>
              <w:rPr>
                <w:rFonts w:ascii="Calibri" w:hAnsi="Calibri" w:cs="Calibri" w:eastAsia="Calibri" w:hint="default"/>
                <w:sz w:val="18"/>
                <w:szCs w:val="18"/>
              </w:rPr>
            </w:pPr>
            <w:r>
              <w:rPr>
                <w:rFonts w:ascii="Calibri"/>
                <w:sz w:val="18"/>
              </w:rPr>
              <w:t>6,138,250.00</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3"/>
              <w:ind w:right="101"/>
              <w:jc w:val="right"/>
              <w:rPr>
                <w:rFonts w:ascii="Calibri" w:hAnsi="Calibri" w:cs="Calibri" w:eastAsia="Calibri" w:hint="default"/>
                <w:sz w:val="18"/>
                <w:szCs w:val="18"/>
              </w:rPr>
            </w:pPr>
            <w:r>
              <w:rPr>
                <w:rFonts w:ascii="Calibri"/>
                <w:sz w:val="18"/>
              </w:rPr>
              <w:t>4,988,250.00</w:t>
            </w:r>
          </w:p>
        </w:tc>
      </w:tr>
      <w:tr>
        <w:trPr>
          <w:trHeight w:val="310" w:hRule="exact"/>
        </w:trPr>
        <w:tc>
          <w:tcPr>
            <w:tcW w:w="4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103" w:right="0"/>
              <w:jc w:val="left"/>
              <w:rPr>
                <w:rFonts w:ascii="宋体" w:hAnsi="宋体" w:cs="宋体" w:eastAsia="宋体" w:hint="default"/>
                <w:sz w:val="18"/>
                <w:szCs w:val="18"/>
              </w:rPr>
            </w:pPr>
            <w:r>
              <w:rPr>
                <w:rFonts w:ascii="宋体" w:hAnsi="宋体" w:cs="宋体" w:eastAsia="宋体" w:hint="default"/>
                <w:b/>
                <w:bCs/>
                <w:sz w:val="18"/>
                <w:szCs w:val="18"/>
              </w:rPr>
              <w:t>负债合计</w:t>
            </w:r>
            <w:r>
              <w:rPr>
                <w:rFonts w:ascii="宋体" w:hAnsi="宋体" w:cs="宋体" w:eastAsia="宋体" w:hint="default"/>
                <w:sz w:val="18"/>
                <w:szCs w:val="18"/>
              </w:rPr>
            </w:r>
          </w:p>
        </w:tc>
        <w:tc>
          <w:tcPr>
            <w:tcW w:w="95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99"/>
              <w:jc w:val="right"/>
              <w:rPr>
                <w:rFonts w:ascii="Calibri" w:hAnsi="Calibri" w:cs="Calibri" w:eastAsia="Calibri" w:hint="default"/>
                <w:sz w:val="18"/>
                <w:szCs w:val="18"/>
              </w:rPr>
            </w:pPr>
            <w:r>
              <w:rPr>
                <w:rFonts w:ascii="Calibri"/>
                <w:sz w:val="18"/>
              </w:rPr>
              <w:t>214,977,485.24</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1"/>
              <w:jc w:val="right"/>
              <w:rPr>
                <w:rFonts w:ascii="Calibri" w:hAnsi="Calibri" w:cs="Calibri" w:eastAsia="Calibri" w:hint="default"/>
                <w:sz w:val="18"/>
                <w:szCs w:val="18"/>
              </w:rPr>
            </w:pPr>
            <w:r>
              <w:rPr>
                <w:rFonts w:ascii="Calibri"/>
                <w:spacing w:val="-1"/>
                <w:sz w:val="18"/>
              </w:rPr>
              <w:t>178,421,226.33</w:t>
            </w:r>
          </w:p>
        </w:tc>
      </w:tr>
      <w:tr>
        <w:trPr>
          <w:trHeight w:val="310" w:hRule="exact"/>
        </w:trPr>
        <w:tc>
          <w:tcPr>
            <w:tcW w:w="4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103" w:right="0"/>
              <w:jc w:val="left"/>
              <w:rPr>
                <w:rFonts w:ascii="宋体" w:hAnsi="宋体" w:cs="宋体" w:eastAsia="宋体" w:hint="default"/>
                <w:sz w:val="18"/>
                <w:szCs w:val="18"/>
              </w:rPr>
            </w:pPr>
            <w:r>
              <w:rPr>
                <w:rFonts w:ascii="宋体" w:hAnsi="宋体" w:cs="宋体" w:eastAsia="宋体" w:hint="default"/>
                <w:sz w:val="18"/>
                <w:szCs w:val="18"/>
              </w:rPr>
              <w:t>所有者权益（或股东权益）</w:t>
            </w:r>
          </w:p>
        </w:tc>
        <w:tc>
          <w:tcPr>
            <w:tcW w:w="95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r>
      <w:tr>
        <w:trPr>
          <w:trHeight w:val="490" w:hRule="exact"/>
        </w:trPr>
        <w:tc>
          <w:tcPr>
            <w:tcW w:w="4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6"/>
                <w:szCs w:val="16"/>
              </w:rPr>
            </w:pPr>
          </w:p>
          <w:p>
            <w:pPr>
              <w:pStyle w:val="TableParagraph"/>
              <w:spacing w:line="240" w:lineRule="auto"/>
              <w:ind w:left="285" w:right="0"/>
              <w:jc w:val="left"/>
              <w:rPr>
                <w:rFonts w:ascii="宋体" w:hAnsi="宋体" w:cs="宋体" w:eastAsia="宋体" w:hint="default"/>
                <w:sz w:val="18"/>
                <w:szCs w:val="18"/>
              </w:rPr>
            </w:pPr>
            <w:r>
              <w:rPr>
                <w:rFonts w:ascii="宋体" w:hAnsi="宋体" w:cs="宋体" w:eastAsia="宋体" w:hint="default"/>
                <w:sz w:val="18"/>
                <w:szCs w:val="18"/>
              </w:rPr>
              <w:t>实收资本（或股本）</w:t>
            </w:r>
          </w:p>
        </w:tc>
        <w:tc>
          <w:tcPr>
            <w:tcW w:w="95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9"/>
                <w:szCs w:val="19"/>
              </w:rPr>
            </w:pPr>
          </w:p>
          <w:p>
            <w:pPr>
              <w:pStyle w:val="TableParagraph"/>
              <w:spacing w:line="240" w:lineRule="auto"/>
              <w:ind w:right="98"/>
              <w:jc w:val="right"/>
              <w:rPr>
                <w:rFonts w:ascii="Calibri" w:hAnsi="Calibri" w:cs="Calibri" w:eastAsia="Calibri" w:hint="default"/>
                <w:sz w:val="18"/>
                <w:szCs w:val="18"/>
              </w:rPr>
            </w:pPr>
            <w:r>
              <w:rPr>
                <w:rFonts w:ascii="Calibri"/>
                <w:sz w:val="18"/>
              </w:rPr>
              <w:t>120,000,000.00</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9"/>
                <w:szCs w:val="19"/>
              </w:rPr>
            </w:pPr>
          </w:p>
          <w:p>
            <w:pPr>
              <w:pStyle w:val="TableParagraph"/>
              <w:spacing w:line="240" w:lineRule="auto"/>
              <w:ind w:right="101"/>
              <w:jc w:val="right"/>
              <w:rPr>
                <w:rFonts w:ascii="Calibri" w:hAnsi="Calibri" w:cs="Calibri" w:eastAsia="Calibri" w:hint="default"/>
                <w:sz w:val="18"/>
                <w:szCs w:val="18"/>
              </w:rPr>
            </w:pPr>
            <w:r>
              <w:rPr>
                <w:rFonts w:ascii="Calibri"/>
                <w:sz w:val="18"/>
              </w:rPr>
              <w:t>90,000,000.00</w:t>
            </w:r>
          </w:p>
        </w:tc>
      </w:tr>
      <w:tr>
        <w:trPr>
          <w:trHeight w:val="490" w:hRule="exact"/>
        </w:trPr>
        <w:tc>
          <w:tcPr>
            <w:tcW w:w="4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6"/>
                <w:szCs w:val="16"/>
              </w:rPr>
            </w:pPr>
          </w:p>
          <w:p>
            <w:pPr>
              <w:pStyle w:val="TableParagraph"/>
              <w:spacing w:line="240" w:lineRule="auto"/>
              <w:ind w:left="285"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95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9"/>
                <w:szCs w:val="19"/>
              </w:rPr>
            </w:pPr>
          </w:p>
          <w:p>
            <w:pPr>
              <w:pStyle w:val="TableParagraph"/>
              <w:spacing w:line="240" w:lineRule="auto"/>
              <w:ind w:right="98"/>
              <w:jc w:val="right"/>
              <w:rPr>
                <w:rFonts w:ascii="Calibri" w:hAnsi="Calibri" w:cs="Calibri" w:eastAsia="Calibri" w:hint="default"/>
                <w:sz w:val="18"/>
                <w:szCs w:val="18"/>
              </w:rPr>
            </w:pPr>
            <w:r>
              <w:rPr>
                <w:rFonts w:ascii="Calibri"/>
                <w:sz w:val="18"/>
              </w:rPr>
              <w:t>793,588,330.33</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9"/>
                <w:szCs w:val="19"/>
              </w:rPr>
            </w:pPr>
          </w:p>
          <w:p>
            <w:pPr>
              <w:pStyle w:val="TableParagraph"/>
              <w:spacing w:line="240" w:lineRule="auto"/>
              <w:ind w:right="101"/>
              <w:jc w:val="right"/>
              <w:rPr>
                <w:rFonts w:ascii="Calibri" w:hAnsi="Calibri" w:cs="Calibri" w:eastAsia="Calibri" w:hint="default"/>
                <w:sz w:val="18"/>
                <w:szCs w:val="18"/>
              </w:rPr>
            </w:pPr>
            <w:r>
              <w:rPr>
                <w:rFonts w:ascii="Calibri"/>
                <w:sz w:val="18"/>
              </w:rPr>
              <w:t>45,581,330.33</w:t>
            </w:r>
          </w:p>
        </w:tc>
      </w:tr>
      <w:tr>
        <w:trPr>
          <w:trHeight w:val="310" w:hRule="exact"/>
        </w:trPr>
        <w:tc>
          <w:tcPr>
            <w:tcW w:w="4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285"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95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r>
      <w:tr>
        <w:trPr>
          <w:trHeight w:val="312" w:hRule="exact"/>
        </w:trPr>
        <w:tc>
          <w:tcPr>
            <w:tcW w:w="4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285"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95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
        </w:tc>
      </w:tr>
      <w:tr>
        <w:trPr>
          <w:trHeight w:val="310" w:hRule="exact"/>
        </w:trPr>
        <w:tc>
          <w:tcPr>
            <w:tcW w:w="4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285"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95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1"/>
              <w:jc w:val="right"/>
              <w:rPr>
                <w:rFonts w:ascii="Calibri" w:hAnsi="Calibri" w:cs="Calibri" w:eastAsia="Calibri" w:hint="default"/>
                <w:sz w:val="18"/>
                <w:szCs w:val="18"/>
              </w:rPr>
            </w:pPr>
            <w:r>
              <w:rPr>
                <w:rFonts w:ascii="Calibri"/>
                <w:sz w:val="18"/>
              </w:rPr>
              <w:t>31,416,218.26</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1"/>
              <w:jc w:val="right"/>
              <w:rPr>
                <w:rFonts w:ascii="Calibri" w:hAnsi="Calibri" w:cs="Calibri" w:eastAsia="Calibri" w:hint="default"/>
                <w:sz w:val="18"/>
                <w:szCs w:val="18"/>
              </w:rPr>
            </w:pPr>
            <w:r>
              <w:rPr>
                <w:rFonts w:ascii="Calibri"/>
                <w:sz w:val="18"/>
              </w:rPr>
              <w:t>23,686,388.26</w:t>
            </w:r>
          </w:p>
        </w:tc>
      </w:tr>
      <w:tr>
        <w:trPr>
          <w:trHeight w:val="310" w:hRule="exact"/>
        </w:trPr>
        <w:tc>
          <w:tcPr>
            <w:tcW w:w="4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285"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95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1"/>
              <w:jc w:val="right"/>
              <w:rPr>
                <w:rFonts w:ascii="Calibri" w:hAnsi="Calibri" w:cs="Calibri" w:eastAsia="Calibri" w:hint="default"/>
                <w:sz w:val="18"/>
                <w:szCs w:val="18"/>
              </w:rPr>
            </w:pPr>
            <w:r>
              <w:rPr>
                <w:rFonts w:ascii="Calibri"/>
                <w:spacing w:val="-1"/>
                <w:sz w:val="18"/>
              </w:rPr>
              <w:t>168,945,167.24</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98"/>
              <w:jc w:val="right"/>
              <w:rPr>
                <w:rFonts w:ascii="Calibri" w:hAnsi="Calibri" w:cs="Calibri" w:eastAsia="Calibri" w:hint="default"/>
                <w:sz w:val="18"/>
                <w:szCs w:val="18"/>
              </w:rPr>
            </w:pPr>
            <w:r>
              <w:rPr>
                <w:rFonts w:ascii="Calibri"/>
                <w:spacing w:val="-1"/>
                <w:sz w:val="18"/>
              </w:rPr>
              <w:t>111,376,697.23</w:t>
            </w:r>
          </w:p>
        </w:tc>
      </w:tr>
      <w:tr>
        <w:trPr>
          <w:trHeight w:val="310" w:hRule="exact"/>
        </w:trPr>
        <w:tc>
          <w:tcPr>
            <w:tcW w:w="4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103" w:right="0"/>
              <w:jc w:val="left"/>
              <w:rPr>
                <w:rFonts w:ascii="宋体" w:hAnsi="宋体" w:cs="宋体" w:eastAsia="宋体" w:hint="default"/>
                <w:sz w:val="18"/>
                <w:szCs w:val="18"/>
              </w:rPr>
            </w:pPr>
            <w:r>
              <w:rPr>
                <w:rFonts w:ascii="宋体" w:hAnsi="宋体" w:cs="宋体" w:eastAsia="宋体" w:hint="default"/>
                <w:b/>
                <w:bCs/>
                <w:sz w:val="18"/>
                <w:szCs w:val="18"/>
              </w:rPr>
              <w:t>所有者权益（或股东权益）合计</w:t>
            </w:r>
            <w:r>
              <w:rPr>
                <w:rFonts w:ascii="宋体" w:hAnsi="宋体" w:cs="宋体" w:eastAsia="宋体" w:hint="default"/>
                <w:sz w:val="18"/>
                <w:szCs w:val="18"/>
              </w:rPr>
            </w:r>
          </w:p>
        </w:tc>
        <w:tc>
          <w:tcPr>
            <w:tcW w:w="95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Calibri" w:hAnsi="Calibri" w:cs="Calibri" w:eastAsia="Calibri" w:hint="default"/>
                <w:sz w:val="18"/>
                <w:szCs w:val="18"/>
              </w:rPr>
            </w:pPr>
            <w:r>
              <w:rPr>
                <w:rFonts w:ascii="Calibri"/>
                <w:sz w:val="18"/>
              </w:rPr>
              <w:t>1,113,949,715.83</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101"/>
              <w:jc w:val="right"/>
              <w:rPr>
                <w:rFonts w:ascii="Calibri" w:hAnsi="Calibri" w:cs="Calibri" w:eastAsia="Calibri" w:hint="default"/>
                <w:sz w:val="18"/>
                <w:szCs w:val="18"/>
              </w:rPr>
            </w:pPr>
            <w:r>
              <w:rPr>
                <w:rFonts w:ascii="Calibri"/>
                <w:spacing w:val="-1"/>
                <w:sz w:val="18"/>
              </w:rPr>
              <w:t>270,644,415.82</w:t>
            </w:r>
          </w:p>
        </w:tc>
      </w:tr>
      <w:tr>
        <w:trPr>
          <w:trHeight w:val="310" w:hRule="exact"/>
        </w:trPr>
        <w:tc>
          <w:tcPr>
            <w:tcW w:w="4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103" w:right="0"/>
              <w:jc w:val="left"/>
              <w:rPr>
                <w:rFonts w:ascii="宋体" w:hAnsi="宋体" w:cs="宋体" w:eastAsia="宋体" w:hint="default"/>
                <w:sz w:val="18"/>
                <w:szCs w:val="18"/>
              </w:rPr>
            </w:pPr>
            <w:r>
              <w:rPr>
                <w:rFonts w:ascii="宋体" w:hAnsi="宋体" w:cs="宋体" w:eastAsia="宋体" w:hint="default"/>
                <w:b/>
                <w:bCs/>
                <w:sz w:val="18"/>
                <w:szCs w:val="18"/>
              </w:rPr>
              <w:t>负债和所有者权益（或股东权益）合计</w:t>
            </w:r>
            <w:r>
              <w:rPr>
                <w:rFonts w:ascii="宋体" w:hAnsi="宋体" w:cs="宋体" w:eastAsia="宋体" w:hint="default"/>
                <w:sz w:val="18"/>
                <w:szCs w:val="18"/>
              </w:rPr>
            </w:r>
          </w:p>
        </w:tc>
        <w:tc>
          <w:tcPr>
            <w:tcW w:w="956" w:type="dxa"/>
            <w:tcBorders>
              <w:top w:val="single" w:sz="4" w:space="0" w:color="000000"/>
              <w:left w:val="single" w:sz="4" w:space="0" w:color="000000"/>
              <w:bottom w:val="single" w:sz="4" w:space="0" w:color="000000"/>
              <w:right w:val="single" w:sz="4" w:space="0" w:color="000000"/>
            </w:tcBorders>
          </w:tcPr>
          <w:p>
            <w:pP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Calibri" w:hAnsi="Calibri" w:cs="Calibri" w:eastAsia="Calibri" w:hint="default"/>
                <w:sz w:val="18"/>
                <w:szCs w:val="18"/>
              </w:rPr>
            </w:pPr>
            <w:r>
              <w:rPr>
                <w:rFonts w:ascii="Calibri"/>
                <w:spacing w:val="-1"/>
                <w:sz w:val="18"/>
              </w:rPr>
              <w:t>1,328,927,201.07</w:t>
            </w:r>
          </w:p>
        </w:tc>
        <w:tc>
          <w:tcPr>
            <w:tcW w:w="1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100"/>
              <w:jc w:val="right"/>
              <w:rPr>
                <w:rFonts w:ascii="Calibri" w:hAnsi="Calibri" w:cs="Calibri" w:eastAsia="Calibri" w:hint="default"/>
                <w:sz w:val="18"/>
                <w:szCs w:val="18"/>
              </w:rPr>
            </w:pPr>
            <w:r>
              <w:rPr>
                <w:rFonts w:ascii="Calibri"/>
                <w:sz w:val="18"/>
              </w:rPr>
              <w:t>449,065,642.15</w:t>
            </w:r>
          </w:p>
        </w:tc>
      </w:tr>
    </w:tbl>
    <w:p>
      <w:pPr>
        <w:spacing w:before="8"/>
        <w:ind w:left="771" w:right="0" w:firstLine="0"/>
        <w:jc w:val="left"/>
        <w:rPr>
          <w:rFonts w:ascii="宋体" w:hAnsi="宋体" w:cs="宋体" w:eastAsia="宋体" w:hint="default"/>
          <w:sz w:val="18"/>
          <w:szCs w:val="18"/>
        </w:rPr>
      </w:pPr>
      <w:r>
        <w:rPr>
          <w:rFonts w:ascii="宋体" w:hAnsi="宋体" w:cs="宋体" w:eastAsia="宋体" w:hint="default"/>
          <w:sz w:val="18"/>
          <w:szCs w:val="18"/>
        </w:rPr>
        <w:t>后附财务报表附注为财务报表的组成部分。</w:t>
      </w:r>
    </w:p>
    <w:p>
      <w:pPr>
        <w:spacing w:line="240" w:lineRule="auto" w:before="0"/>
        <w:rPr>
          <w:rFonts w:ascii="宋体" w:hAnsi="宋体" w:cs="宋体" w:eastAsia="宋体" w:hint="default"/>
          <w:sz w:val="18"/>
          <w:szCs w:val="18"/>
        </w:rPr>
      </w:pPr>
    </w:p>
    <w:p>
      <w:pPr>
        <w:tabs>
          <w:tab w:pos="4014" w:val="left" w:leader="none"/>
          <w:tab w:pos="7346" w:val="left" w:leader="none"/>
        </w:tabs>
        <w:spacing w:before="129"/>
        <w:ind w:left="860" w:right="0" w:firstLine="0"/>
        <w:jc w:val="left"/>
        <w:rPr>
          <w:rFonts w:ascii="宋体" w:hAnsi="宋体" w:cs="宋体" w:eastAsia="宋体" w:hint="default"/>
          <w:sz w:val="18"/>
          <w:szCs w:val="18"/>
        </w:rPr>
      </w:pPr>
      <w:r>
        <w:rPr>
          <w:rFonts w:ascii="宋体" w:hAnsi="宋体" w:cs="宋体" w:eastAsia="宋体" w:hint="default"/>
          <w:sz w:val="18"/>
          <w:szCs w:val="18"/>
        </w:rPr>
        <w:t>企业法定代表人：</w:t>
        <w:tab/>
      </w:r>
      <w:r>
        <w:rPr>
          <w:rFonts w:ascii="宋体" w:hAnsi="宋体" w:cs="宋体" w:eastAsia="宋体" w:hint="default"/>
          <w:spacing w:val="-1"/>
          <w:sz w:val="18"/>
          <w:szCs w:val="18"/>
        </w:rPr>
        <w:t>主管会计工作负责人：</w:t>
        <w:tab/>
        <w:t>会计机构负责人：</w:t>
      </w:r>
    </w:p>
    <w:p>
      <w:pPr>
        <w:spacing w:after="0"/>
        <w:jc w:val="left"/>
        <w:rPr>
          <w:rFonts w:ascii="宋体" w:hAnsi="宋体" w:cs="宋体" w:eastAsia="宋体" w:hint="default"/>
          <w:sz w:val="18"/>
          <w:szCs w:val="18"/>
        </w:rPr>
        <w:sectPr>
          <w:pgSz w:w="11910" w:h="16840"/>
          <w:pgMar w:header="853" w:footer="975" w:top="1280" w:bottom="1160" w:left="580" w:right="0"/>
        </w:sectPr>
      </w:pPr>
    </w:p>
    <w:p>
      <w:pPr>
        <w:spacing w:line="285" w:lineRule="auto" w:before="7"/>
        <w:ind w:left="4319" w:right="4895" w:firstLine="0"/>
        <w:jc w:val="center"/>
        <w:rPr>
          <w:rFonts w:ascii="宋体" w:hAnsi="宋体" w:cs="宋体" w:eastAsia="宋体" w:hint="default"/>
          <w:sz w:val="21"/>
          <w:szCs w:val="21"/>
        </w:rPr>
      </w:pPr>
      <w:r>
        <w:rPr/>
        <w:pict>
          <v:group style="position:absolute;margin-left:34.560001pt;margin-top:1.693672pt;width:526.3pt;height:.1pt;mso-position-horizontal-relative:page;mso-position-vertical-relative:paragraph;z-index:-1403440" coordorigin="691,34" coordsize="10526,2">
            <v:shape style="position:absolute;left:691;top:34;width:10526;height:2" coordorigin="691,34" coordsize="10526,0" path="m691,34l11217,34e" filled="false" stroked="true" strokeweight=".72pt" strokecolor="#000000">
              <v:path arrowok="t"/>
            </v:shape>
            <w10:wrap type="none"/>
          </v:group>
        </w:pict>
      </w:r>
      <w:r>
        <w:rPr>
          <w:rFonts w:ascii="宋体" w:hAnsi="宋体" w:cs="宋体" w:eastAsia="宋体" w:hint="default"/>
          <w:b/>
          <w:bCs/>
          <w:spacing w:val="-1"/>
          <w:sz w:val="21"/>
          <w:szCs w:val="21"/>
        </w:rPr>
        <w:t>万达信息股份有限公司</w:t>
      </w:r>
      <w:r>
        <w:rPr>
          <w:rFonts w:ascii="宋体" w:hAnsi="宋体" w:cs="宋体" w:eastAsia="宋体" w:hint="default"/>
          <w:b/>
          <w:bCs/>
          <w:spacing w:val="-99"/>
          <w:sz w:val="21"/>
          <w:szCs w:val="21"/>
        </w:rPr>
        <w:t> </w:t>
      </w:r>
      <w:r>
        <w:rPr>
          <w:rFonts w:ascii="宋体" w:hAnsi="宋体" w:cs="宋体" w:eastAsia="宋体" w:hint="default"/>
          <w:b/>
          <w:bCs/>
          <w:spacing w:val="-99"/>
          <w:sz w:val="21"/>
          <w:szCs w:val="21"/>
        </w:rPr>
      </w:r>
      <w:r>
        <w:rPr>
          <w:rFonts w:ascii="宋体" w:hAnsi="宋体" w:cs="宋体" w:eastAsia="宋体" w:hint="default"/>
          <w:b/>
          <w:bCs/>
          <w:sz w:val="21"/>
          <w:szCs w:val="21"/>
        </w:rPr>
        <w:t>合并利润表</w:t>
      </w:r>
      <w:r>
        <w:rPr>
          <w:rFonts w:ascii="宋体" w:hAnsi="宋体" w:cs="宋体" w:eastAsia="宋体" w:hint="default"/>
          <w:sz w:val="21"/>
          <w:szCs w:val="21"/>
        </w:rPr>
      </w:r>
    </w:p>
    <w:p>
      <w:pPr>
        <w:spacing w:before="11"/>
        <w:ind w:left="3353" w:right="3926" w:firstLine="0"/>
        <w:jc w:val="center"/>
        <w:rPr>
          <w:rFonts w:ascii="宋体" w:hAnsi="宋体" w:cs="宋体" w:eastAsia="宋体" w:hint="default"/>
          <w:sz w:val="21"/>
          <w:szCs w:val="21"/>
        </w:rPr>
      </w:pPr>
      <w:r>
        <w:rPr>
          <w:rFonts w:ascii="宋体" w:hAnsi="宋体" w:cs="宋体" w:eastAsia="宋体" w:hint="default"/>
          <w:b/>
          <w:bCs/>
          <w:sz w:val="21"/>
          <w:szCs w:val="21"/>
        </w:rPr>
        <w:t>（除特别注明外，金额单位均为人民币元）</w:t>
      </w:r>
      <w:r>
        <w:rPr>
          <w:rFonts w:ascii="宋体" w:hAnsi="宋体" w:cs="宋体" w:eastAsia="宋体" w:hint="default"/>
          <w:sz w:val="21"/>
          <w:szCs w:val="21"/>
        </w:rPr>
      </w:r>
    </w:p>
    <w:p>
      <w:pPr>
        <w:spacing w:line="240" w:lineRule="auto" w:before="10"/>
        <w:rPr>
          <w:rFonts w:ascii="宋体" w:hAnsi="宋体" w:cs="宋体" w:eastAsia="宋体" w:hint="default"/>
          <w:b/>
          <w:bCs/>
          <w:sz w:val="6"/>
          <w:szCs w:val="6"/>
        </w:rPr>
      </w:pPr>
    </w:p>
    <w:tbl>
      <w:tblPr>
        <w:tblW w:w="0" w:type="auto"/>
        <w:jc w:val="left"/>
        <w:tblInd w:w="1270" w:type="dxa"/>
        <w:tblLayout w:type="fixed"/>
        <w:tblCellMar>
          <w:top w:w="0" w:type="dxa"/>
          <w:left w:w="0" w:type="dxa"/>
          <w:bottom w:w="0" w:type="dxa"/>
          <w:right w:w="0" w:type="dxa"/>
        </w:tblCellMar>
        <w:tblLook w:val="01E0"/>
      </w:tblPr>
      <w:tblGrid>
        <w:gridCol w:w="4575"/>
        <w:gridCol w:w="785"/>
        <w:gridCol w:w="1611"/>
        <w:gridCol w:w="1610"/>
      </w:tblGrid>
      <w:tr>
        <w:trPr>
          <w:trHeight w:val="322" w:hRule="exact"/>
        </w:trPr>
        <w:tc>
          <w:tcPr>
            <w:tcW w:w="45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0" w:right="0"/>
              <w:jc w:val="left"/>
              <w:rPr>
                <w:rFonts w:ascii="宋体" w:hAnsi="宋体" w:cs="宋体" w:eastAsia="宋体" w:hint="default"/>
                <w:sz w:val="18"/>
                <w:szCs w:val="18"/>
              </w:rPr>
            </w:pPr>
            <w:r>
              <w:rPr>
                <w:rFonts w:ascii="宋体" w:hAnsi="宋体" w:cs="宋体" w:eastAsia="宋体" w:hint="default"/>
                <w:sz w:val="18"/>
                <w:szCs w:val="18"/>
              </w:rPr>
              <w:t>项 </w:t>
            </w:r>
            <w:r>
              <w:rPr>
                <w:rFonts w:ascii="宋体" w:hAnsi="宋体" w:cs="宋体" w:eastAsia="宋体" w:hint="default"/>
                <w:spacing w:val="2"/>
                <w:sz w:val="18"/>
                <w:szCs w:val="18"/>
              </w:rPr>
              <w:t> </w:t>
            </w:r>
            <w:r>
              <w:rPr>
                <w:rFonts w:ascii="宋体" w:hAnsi="宋体" w:cs="宋体" w:eastAsia="宋体" w:hint="default"/>
                <w:sz w:val="18"/>
                <w:szCs w:val="18"/>
              </w:rPr>
              <w:t>目</w:t>
            </w:r>
          </w:p>
        </w:tc>
        <w:tc>
          <w:tcPr>
            <w:tcW w:w="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26"/>
              <w:jc w:val="center"/>
              <w:rPr>
                <w:rFonts w:ascii="宋体" w:hAnsi="宋体" w:cs="宋体" w:eastAsia="宋体" w:hint="default"/>
                <w:sz w:val="18"/>
                <w:szCs w:val="18"/>
              </w:rPr>
            </w:pPr>
            <w:r>
              <w:rPr>
                <w:rFonts w:ascii="宋体" w:hAnsi="宋体" w:cs="宋体" w:eastAsia="宋体" w:hint="default"/>
                <w:sz w:val="18"/>
                <w:szCs w:val="18"/>
              </w:rPr>
              <w:t>附注五</w:t>
            </w:r>
          </w:p>
        </w:tc>
        <w:tc>
          <w:tcPr>
            <w:tcW w:w="16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1"/>
              <w:jc w:val="right"/>
              <w:rPr>
                <w:rFonts w:ascii="宋体" w:hAnsi="宋体" w:cs="宋体" w:eastAsia="宋体" w:hint="default"/>
                <w:sz w:val="18"/>
                <w:szCs w:val="18"/>
              </w:rPr>
            </w:pPr>
            <w:r>
              <w:rPr>
                <w:rFonts w:ascii="Calibri" w:hAnsi="Calibri" w:cs="Calibri" w:eastAsia="Calibri" w:hint="default"/>
                <w:sz w:val="18"/>
                <w:szCs w:val="18"/>
              </w:rPr>
              <w:t>2011</w:t>
            </w:r>
            <w:r>
              <w:rPr>
                <w:rFonts w:ascii="Calibri" w:hAnsi="Calibri" w:cs="Calibri" w:eastAsia="Calibri" w:hint="default"/>
                <w:spacing w:val="1"/>
                <w:sz w:val="18"/>
                <w:szCs w:val="18"/>
              </w:rPr>
              <w:t> </w:t>
            </w:r>
            <w:r>
              <w:rPr>
                <w:rFonts w:ascii="宋体" w:hAnsi="宋体" w:cs="宋体" w:eastAsia="宋体" w:hint="default"/>
                <w:sz w:val="18"/>
                <w:szCs w:val="18"/>
              </w:rPr>
              <w:t>年度</w:t>
            </w: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1"/>
              <w:jc w:val="right"/>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1"/>
                <w:sz w:val="18"/>
                <w:szCs w:val="18"/>
              </w:rPr>
              <w:t> </w:t>
            </w:r>
            <w:r>
              <w:rPr>
                <w:rFonts w:ascii="宋体" w:hAnsi="宋体" w:cs="宋体" w:eastAsia="宋体" w:hint="default"/>
                <w:sz w:val="18"/>
                <w:szCs w:val="18"/>
              </w:rPr>
              <w:t>年度</w:t>
            </w:r>
          </w:p>
        </w:tc>
      </w:tr>
      <w:tr>
        <w:trPr>
          <w:trHeight w:val="322" w:hRule="exact"/>
        </w:trPr>
        <w:tc>
          <w:tcPr>
            <w:tcW w:w="45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0" w:right="0"/>
              <w:jc w:val="left"/>
              <w:rPr>
                <w:rFonts w:ascii="宋体" w:hAnsi="宋体" w:cs="宋体" w:eastAsia="宋体" w:hint="default"/>
                <w:sz w:val="18"/>
                <w:szCs w:val="18"/>
              </w:rPr>
            </w:pPr>
            <w:r>
              <w:rPr>
                <w:rFonts w:ascii="宋体" w:hAnsi="宋体" w:cs="宋体" w:eastAsia="宋体" w:hint="default"/>
                <w:sz w:val="18"/>
                <w:szCs w:val="18"/>
              </w:rPr>
              <w:t>一、营业总收入</w:t>
            </w:r>
          </w:p>
        </w:tc>
        <w:tc>
          <w:tcPr>
            <w:tcW w:w="785" w:type="dxa"/>
            <w:tcBorders>
              <w:top w:val="single" w:sz="4" w:space="0" w:color="000000"/>
              <w:left w:val="single" w:sz="4" w:space="0" w:color="000000"/>
              <w:bottom w:val="single" w:sz="4" w:space="0" w:color="000000"/>
              <w:right w:val="single" w:sz="4" w:space="0" w:color="000000"/>
            </w:tcBorders>
          </w:tcPr>
          <w:p>
            <w:pPr/>
          </w:p>
        </w:tc>
        <w:tc>
          <w:tcPr>
            <w:tcW w:w="16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z w:val="18"/>
              </w:rPr>
              <w:t>694,826,688.38</w:t>
            </w: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493,178,593.23</w:t>
            </w:r>
          </w:p>
        </w:tc>
      </w:tr>
      <w:tr>
        <w:trPr>
          <w:trHeight w:val="322" w:hRule="exact"/>
        </w:trPr>
        <w:tc>
          <w:tcPr>
            <w:tcW w:w="45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3" w:right="0"/>
              <w:jc w:val="left"/>
              <w:rPr>
                <w:rFonts w:ascii="宋体" w:hAnsi="宋体" w:cs="宋体" w:eastAsia="宋体" w:hint="default"/>
                <w:sz w:val="18"/>
                <w:szCs w:val="18"/>
              </w:rPr>
            </w:pPr>
            <w:r>
              <w:rPr>
                <w:rFonts w:ascii="宋体" w:hAnsi="宋体" w:cs="宋体" w:eastAsia="宋体" w:hint="default"/>
                <w:sz w:val="18"/>
                <w:szCs w:val="18"/>
              </w:rPr>
              <w:t>其中：营业收入</w:t>
            </w:r>
          </w:p>
        </w:tc>
        <w:tc>
          <w:tcPr>
            <w:tcW w:w="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0"/>
              <w:jc w:val="center"/>
              <w:rPr>
                <w:rFonts w:ascii="Calibri" w:hAnsi="Calibri" w:cs="Calibri" w:eastAsia="Calibri" w:hint="default"/>
                <w:sz w:val="18"/>
                <w:szCs w:val="18"/>
              </w:rPr>
            </w:pPr>
            <w:r>
              <w:rPr>
                <w:rFonts w:ascii="Calibri"/>
                <w:sz w:val="18"/>
              </w:rPr>
              <w:t>29</w:t>
            </w:r>
          </w:p>
        </w:tc>
        <w:tc>
          <w:tcPr>
            <w:tcW w:w="16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z w:val="18"/>
              </w:rPr>
              <w:t>694,826,688.38</w:t>
            </w: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493,178,593.23</w:t>
            </w:r>
          </w:p>
        </w:tc>
      </w:tr>
      <w:tr>
        <w:trPr>
          <w:trHeight w:val="322" w:hRule="exact"/>
        </w:trPr>
        <w:tc>
          <w:tcPr>
            <w:tcW w:w="45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0" w:right="0"/>
              <w:jc w:val="left"/>
              <w:rPr>
                <w:rFonts w:ascii="宋体" w:hAnsi="宋体" w:cs="宋体" w:eastAsia="宋体" w:hint="default"/>
                <w:sz w:val="18"/>
                <w:szCs w:val="18"/>
              </w:rPr>
            </w:pPr>
            <w:r>
              <w:rPr>
                <w:rFonts w:ascii="宋体" w:hAnsi="宋体" w:cs="宋体" w:eastAsia="宋体" w:hint="default"/>
                <w:sz w:val="18"/>
                <w:szCs w:val="18"/>
              </w:rPr>
              <w:t>二、营业总成本</w:t>
            </w:r>
          </w:p>
        </w:tc>
        <w:tc>
          <w:tcPr>
            <w:tcW w:w="785" w:type="dxa"/>
            <w:tcBorders>
              <w:top w:val="single" w:sz="4" w:space="0" w:color="000000"/>
              <w:left w:val="single" w:sz="4" w:space="0" w:color="000000"/>
              <w:bottom w:val="single" w:sz="4" w:space="0" w:color="000000"/>
              <w:right w:val="single" w:sz="4" w:space="0" w:color="000000"/>
            </w:tcBorders>
          </w:tcPr>
          <w:p>
            <w:pPr/>
          </w:p>
        </w:tc>
        <w:tc>
          <w:tcPr>
            <w:tcW w:w="16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607,025,780.89</w:t>
            </w: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437,959,962.22</w:t>
            </w:r>
          </w:p>
        </w:tc>
      </w:tr>
      <w:tr>
        <w:trPr>
          <w:trHeight w:val="322" w:hRule="exact"/>
        </w:trPr>
        <w:tc>
          <w:tcPr>
            <w:tcW w:w="45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3" w:right="0"/>
              <w:jc w:val="left"/>
              <w:rPr>
                <w:rFonts w:ascii="宋体" w:hAnsi="宋体" w:cs="宋体" w:eastAsia="宋体" w:hint="default"/>
                <w:sz w:val="18"/>
                <w:szCs w:val="18"/>
              </w:rPr>
            </w:pPr>
            <w:r>
              <w:rPr>
                <w:rFonts w:ascii="宋体" w:hAnsi="宋体" w:cs="宋体" w:eastAsia="宋体" w:hint="default"/>
                <w:sz w:val="18"/>
                <w:szCs w:val="18"/>
              </w:rPr>
              <w:t>其中：营业成本</w:t>
            </w:r>
          </w:p>
        </w:tc>
        <w:tc>
          <w:tcPr>
            <w:tcW w:w="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0"/>
              <w:jc w:val="center"/>
              <w:rPr>
                <w:rFonts w:ascii="Calibri" w:hAnsi="Calibri" w:cs="Calibri" w:eastAsia="Calibri" w:hint="default"/>
                <w:sz w:val="18"/>
                <w:szCs w:val="18"/>
              </w:rPr>
            </w:pPr>
            <w:r>
              <w:rPr>
                <w:rFonts w:ascii="Calibri"/>
                <w:sz w:val="18"/>
              </w:rPr>
              <w:t>29</w:t>
            </w:r>
          </w:p>
        </w:tc>
        <w:tc>
          <w:tcPr>
            <w:tcW w:w="16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pacing w:val="-1"/>
                <w:sz w:val="18"/>
              </w:rPr>
              <w:t>483,079,214.55</w:t>
            </w: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0"/>
              <w:jc w:val="right"/>
              <w:rPr>
                <w:rFonts w:ascii="Calibri" w:hAnsi="Calibri" w:cs="Calibri" w:eastAsia="Calibri" w:hint="default"/>
                <w:sz w:val="18"/>
                <w:szCs w:val="18"/>
              </w:rPr>
            </w:pPr>
            <w:r>
              <w:rPr>
                <w:rFonts w:ascii="Calibri"/>
                <w:sz w:val="18"/>
              </w:rPr>
              <w:t>333,128,394.63</w:t>
            </w:r>
          </w:p>
        </w:tc>
      </w:tr>
      <w:tr>
        <w:trPr>
          <w:trHeight w:val="324" w:hRule="exact"/>
        </w:trPr>
        <w:tc>
          <w:tcPr>
            <w:tcW w:w="45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03" w:right="0"/>
              <w:jc w:val="left"/>
              <w:rPr>
                <w:rFonts w:ascii="宋体" w:hAnsi="宋体" w:cs="宋体" w:eastAsia="宋体" w:hint="default"/>
                <w:sz w:val="18"/>
                <w:szCs w:val="18"/>
              </w:rPr>
            </w:pPr>
            <w:r>
              <w:rPr>
                <w:rFonts w:ascii="宋体" w:hAnsi="宋体" w:cs="宋体" w:eastAsia="宋体" w:hint="default"/>
                <w:sz w:val="18"/>
                <w:szCs w:val="18"/>
              </w:rPr>
              <w:t>营业税金及附加</w:t>
            </w:r>
          </w:p>
        </w:tc>
        <w:tc>
          <w:tcPr>
            <w:tcW w:w="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0"/>
              <w:jc w:val="center"/>
              <w:rPr>
                <w:rFonts w:ascii="Calibri" w:hAnsi="Calibri" w:cs="Calibri" w:eastAsia="Calibri" w:hint="default"/>
                <w:sz w:val="18"/>
                <w:szCs w:val="18"/>
              </w:rPr>
            </w:pPr>
            <w:r>
              <w:rPr>
                <w:rFonts w:ascii="Calibri"/>
                <w:sz w:val="18"/>
              </w:rPr>
              <w:t>30</w:t>
            </w:r>
          </w:p>
        </w:tc>
        <w:tc>
          <w:tcPr>
            <w:tcW w:w="16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99"/>
              <w:jc w:val="right"/>
              <w:rPr>
                <w:rFonts w:ascii="Calibri" w:hAnsi="Calibri" w:cs="Calibri" w:eastAsia="Calibri" w:hint="default"/>
                <w:sz w:val="18"/>
                <w:szCs w:val="18"/>
              </w:rPr>
            </w:pPr>
            <w:r>
              <w:rPr>
                <w:rFonts w:ascii="Calibri"/>
                <w:spacing w:val="-1"/>
                <w:sz w:val="18"/>
              </w:rPr>
              <w:t>20,725,844.51</w:t>
            </w: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99"/>
              <w:jc w:val="right"/>
              <w:rPr>
                <w:rFonts w:ascii="Calibri" w:hAnsi="Calibri" w:cs="Calibri" w:eastAsia="Calibri" w:hint="default"/>
                <w:sz w:val="18"/>
                <w:szCs w:val="18"/>
              </w:rPr>
            </w:pPr>
            <w:r>
              <w:rPr>
                <w:rFonts w:ascii="Calibri"/>
                <w:sz w:val="18"/>
              </w:rPr>
              <w:t>15,736,435.77</w:t>
            </w:r>
          </w:p>
        </w:tc>
      </w:tr>
      <w:tr>
        <w:trPr>
          <w:trHeight w:val="322" w:hRule="exact"/>
        </w:trPr>
        <w:tc>
          <w:tcPr>
            <w:tcW w:w="45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03"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785" w:type="dxa"/>
            <w:tcBorders>
              <w:top w:val="single" w:sz="4" w:space="0" w:color="000000"/>
              <w:left w:val="single" w:sz="4" w:space="0" w:color="000000"/>
              <w:bottom w:val="single" w:sz="4" w:space="0" w:color="000000"/>
              <w:right w:val="single" w:sz="4" w:space="0" w:color="000000"/>
            </w:tcBorders>
          </w:tcPr>
          <w:p>
            <w:pPr/>
          </w:p>
        </w:tc>
        <w:tc>
          <w:tcPr>
            <w:tcW w:w="16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pacing w:val="-1"/>
                <w:sz w:val="18"/>
              </w:rPr>
              <w:t>26,451,697.29</w:t>
            </w: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19,560,538.65</w:t>
            </w:r>
          </w:p>
        </w:tc>
      </w:tr>
      <w:tr>
        <w:trPr>
          <w:trHeight w:val="322" w:hRule="exact"/>
        </w:trPr>
        <w:tc>
          <w:tcPr>
            <w:tcW w:w="45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03"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785" w:type="dxa"/>
            <w:tcBorders>
              <w:top w:val="single" w:sz="4" w:space="0" w:color="000000"/>
              <w:left w:val="single" w:sz="4" w:space="0" w:color="000000"/>
              <w:bottom w:val="single" w:sz="4" w:space="0" w:color="000000"/>
              <w:right w:val="single" w:sz="4" w:space="0" w:color="000000"/>
            </w:tcBorders>
          </w:tcPr>
          <w:p>
            <w:pPr/>
          </w:p>
        </w:tc>
        <w:tc>
          <w:tcPr>
            <w:tcW w:w="16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80,013,218.98</w:t>
            </w: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62,390,693.62</w:t>
            </w:r>
          </w:p>
        </w:tc>
      </w:tr>
      <w:tr>
        <w:trPr>
          <w:trHeight w:val="322" w:hRule="exact"/>
        </w:trPr>
        <w:tc>
          <w:tcPr>
            <w:tcW w:w="45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03"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0"/>
              <w:jc w:val="center"/>
              <w:rPr>
                <w:rFonts w:ascii="Calibri" w:hAnsi="Calibri" w:cs="Calibri" w:eastAsia="Calibri" w:hint="default"/>
                <w:sz w:val="18"/>
                <w:szCs w:val="18"/>
              </w:rPr>
            </w:pPr>
            <w:r>
              <w:rPr>
                <w:rFonts w:ascii="Calibri"/>
                <w:sz w:val="18"/>
              </w:rPr>
              <w:t>31</w:t>
            </w:r>
          </w:p>
        </w:tc>
        <w:tc>
          <w:tcPr>
            <w:tcW w:w="16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z w:val="18"/>
              </w:rPr>
              <w:t>-6,229,810.35</w:t>
            </w: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pacing w:val="-1"/>
                <w:sz w:val="18"/>
              </w:rPr>
              <w:t>5,667,766.25</w:t>
            </w:r>
          </w:p>
        </w:tc>
      </w:tr>
      <w:tr>
        <w:trPr>
          <w:trHeight w:val="322" w:hRule="exact"/>
        </w:trPr>
        <w:tc>
          <w:tcPr>
            <w:tcW w:w="45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03"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0"/>
              <w:jc w:val="center"/>
              <w:rPr>
                <w:rFonts w:ascii="Calibri" w:hAnsi="Calibri" w:cs="Calibri" w:eastAsia="Calibri" w:hint="default"/>
                <w:sz w:val="18"/>
                <w:szCs w:val="18"/>
              </w:rPr>
            </w:pPr>
            <w:r>
              <w:rPr>
                <w:rFonts w:ascii="Calibri"/>
                <w:sz w:val="18"/>
              </w:rPr>
              <w:t>32</w:t>
            </w:r>
          </w:p>
        </w:tc>
        <w:tc>
          <w:tcPr>
            <w:tcW w:w="16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01"/>
              <w:jc w:val="right"/>
              <w:rPr>
                <w:rFonts w:ascii="Calibri" w:hAnsi="Calibri" w:cs="Calibri" w:eastAsia="Calibri" w:hint="default"/>
                <w:sz w:val="18"/>
                <w:szCs w:val="18"/>
              </w:rPr>
            </w:pPr>
            <w:r>
              <w:rPr>
                <w:rFonts w:ascii="Calibri"/>
                <w:sz w:val="18"/>
              </w:rPr>
              <w:t>2,985,615.91</w:t>
            </w: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01"/>
              <w:jc w:val="right"/>
              <w:rPr>
                <w:rFonts w:ascii="Calibri" w:hAnsi="Calibri" w:cs="Calibri" w:eastAsia="Calibri" w:hint="default"/>
                <w:sz w:val="18"/>
                <w:szCs w:val="18"/>
              </w:rPr>
            </w:pPr>
            <w:r>
              <w:rPr>
                <w:rFonts w:ascii="Calibri"/>
                <w:spacing w:val="-1"/>
                <w:sz w:val="18"/>
              </w:rPr>
              <w:t>1,476,133.30</w:t>
            </w:r>
          </w:p>
        </w:tc>
      </w:tr>
      <w:tr>
        <w:trPr>
          <w:trHeight w:val="322" w:hRule="exact"/>
        </w:trPr>
        <w:tc>
          <w:tcPr>
            <w:tcW w:w="45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3" w:right="0"/>
              <w:jc w:val="left"/>
              <w:rPr>
                <w:rFonts w:ascii="宋体" w:hAnsi="宋体" w:cs="宋体" w:eastAsia="宋体" w:hint="default"/>
                <w:sz w:val="18"/>
                <w:szCs w:val="18"/>
              </w:rPr>
            </w:pPr>
            <w:r>
              <w:rPr>
                <w:rFonts w:ascii="宋体" w:hAnsi="宋体" w:cs="宋体" w:eastAsia="宋体" w:hint="default"/>
                <w:sz w:val="18"/>
                <w:szCs w:val="18"/>
              </w:rPr>
              <w:t>加：公允价值变动收益（损失以</w:t>
            </w:r>
            <w:r>
              <w:rPr>
                <w:rFonts w:ascii="Calibri" w:hAnsi="Calibri" w:cs="Calibri" w:eastAsia="Calibri" w:hint="default"/>
                <w:sz w:val="18"/>
                <w:szCs w:val="18"/>
              </w:rPr>
              <w:t>“</w:t>
            </w:r>
            <w:r>
              <w:rPr>
                <w:rFonts w:ascii="Calibri" w:hAnsi="Calibri" w:cs="Calibri" w:eastAsia="Calibri" w:hint="default"/>
                <w:sz w:val="18"/>
                <w:szCs w:val="18"/>
              </w:rPr>
              <w:t>-</w:t>
            </w:r>
            <w:r>
              <w:rPr>
                <w:rFonts w:ascii="Calibri" w:hAnsi="Calibri" w:cs="Calibri" w:eastAsia="Calibri" w:hint="default"/>
                <w:sz w:val="18"/>
                <w:szCs w:val="18"/>
              </w:rPr>
              <w:t>”</w:t>
            </w:r>
            <w:r>
              <w:rPr>
                <w:rFonts w:ascii="宋体" w:hAnsi="宋体" w:cs="宋体" w:eastAsia="宋体" w:hint="default"/>
                <w:sz w:val="18"/>
                <w:szCs w:val="18"/>
              </w:rPr>
              <w:t>号填列）</w:t>
            </w:r>
          </w:p>
        </w:tc>
        <w:tc>
          <w:tcPr>
            <w:tcW w:w="785" w:type="dxa"/>
            <w:tcBorders>
              <w:top w:val="single" w:sz="4" w:space="0" w:color="000000"/>
              <w:left w:val="single" w:sz="4" w:space="0" w:color="000000"/>
              <w:bottom w:val="single" w:sz="4" w:space="0" w:color="000000"/>
              <w:right w:val="single" w:sz="4" w:space="0" w:color="000000"/>
            </w:tcBorders>
          </w:tcPr>
          <w:p>
            <w:pPr/>
          </w:p>
        </w:tc>
        <w:tc>
          <w:tcPr>
            <w:tcW w:w="16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pacing w:val="-1"/>
                <w:w w:val="95"/>
                <w:sz w:val="18"/>
              </w:rPr>
              <w:t>5,576.53</w:t>
            </w: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17,708.19</w:t>
            </w:r>
          </w:p>
        </w:tc>
      </w:tr>
      <w:tr>
        <w:trPr>
          <w:trHeight w:val="324" w:hRule="exact"/>
        </w:trPr>
        <w:tc>
          <w:tcPr>
            <w:tcW w:w="45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823" w:right="0"/>
              <w:jc w:val="left"/>
              <w:rPr>
                <w:rFonts w:ascii="宋体" w:hAnsi="宋体" w:cs="宋体" w:eastAsia="宋体" w:hint="default"/>
                <w:sz w:val="18"/>
                <w:szCs w:val="18"/>
              </w:rPr>
            </w:pPr>
            <w:r>
              <w:rPr>
                <w:rFonts w:ascii="宋体" w:hAnsi="宋体" w:cs="宋体" w:eastAsia="宋体" w:hint="default"/>
                <w:sz w:val="18"/>
                <w:szCs w:val="18"/>
              </w:rPr>
              <w:t>投资收益（损失以</w:t>
            </w:r>
            <w:r>
              <w:rPr>
                <w:rFonts w:ascii="Calibri" w:hAnsi="Calibri" w:cs="Calibri" w:eastAsia="Calibri" w:hint="default"/>
                <w:sz w:val="18"/>
                <w:szCs w:val="18"/>
              </w:rPr>
              <w:t>“</w:t>
            </w:r>
            <w:r>
              <w:rPr>
                <w:rFonts w:ascii="Calibri" w:hAnsi="Calibri" w:cs="Calibri" w:eastAsia="Calibri" w:hint="default"/>
                <w:sz w:val="18"/>
                <w:szCs w:val="18"/>
              </w:rPr>
              <w:t>-</w:t>
            </w:r>
            <w:r>
              <w:rPr>
                <w:rFonts w:ascii="Calibri" w:hAnsi="Calibri" w:cs="Calibri" w:eastAsia="Calibri" w:hint="default"/>
                <w:sz w:val="18"/>
                <w:szCs w:val="18"/>
              </w:rPr>
              <w:t>”</w:t>
            </w:r>
            <w:r>
              <w:rPr>
                <w:rFonts w:ascii="宋体" w:hAnsi="宋体" w:cs="宋体" w:eastAsia="宋体" w:hint="default"/>
                <w:sz w:val="18"/>
                <w:szCs w:val="18"/>
              </w:rPr>
              <w:t>号填列）</w:t>
            </w:r>
          </w:p>
        </w:tc>
        <w:tc>
          <w:tcPr>
            <w:tcW w:w="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0"/>
              <w:jc w:val="center"/>
              <w:rPr>
                <w:rFonts w:ascii="Calibri" w:hAnsi="Calibri" w:cs="Calibri" w:eastAsia="Calibri" w:hint="default"/>
                <w:sz w:val="18"/>
                <w:szCs w:val="18"/>
              </w:rPr>
            </w:pPr>
            <w:r>
              <w:rPr>
                <w:rFonts w:ascii="Calibri"/>
                <w:sz w:val="18"/>
              </w:rPr>
              <w:t>33</w:t>
            </w:r>
          </w:p>
        </w:tc>
        <w:tc>
          <w:tcPr>
            <w:tcW w:w="16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99"/>
              <w:jc w:val="right"/>
              <w:rPr>
                <w:rFonts w:ascii="Calibri" w:hAnsi="Calibri" w:cs="Calibri" w:eastAsia="Calibri" w:hint="default"/>
                <w:sz w:val="18"/>
                <w:szCs w:val="18"/>
              </w:rPr>
            </w:pPr>
            <w:r>
              <w:rPr>
                <w:rFonts w:ascii="Calibri"/>
                <w:sz w:val="18"/>
              </w:rPr>
              <w:t>558,225.38</w:t>
            </w: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1"/>
              <w:jc w:val="right"/>
              <w:rPr>
                <w:rFonts w:ascii="Calibri" w:hAnsi="Calibri" w:cs="Calibri" w:eastAsia="Calibri" w:hint="default"/>
                <w:sz w:val="18"/>
                <w:szCs w:val="18"/>
              </w:rPr>
            </w:pPr>
            <w:r>
              <w:rPr>
                <w:rFonts w:ascii="Calibri"/>
                <w:sz w:val="18"/>
              </w:rPr>
              <w:t>468,450.80</w:t>
            </w:r>
          </w:p>
        </w:tc>
      </w:tr>
      <w:tr>
        <w:trPr>
          <w:trHeight w:val="322" w:hRule="exact"/>
        </w:trPr>
        <w:tc>
          <w:tcPr>
            <w:tcW w:w="45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823" w:right="0"/>
              <w:jc w:val="left"/>
              <w:rPr>
                <w:rFonts w:ascii="宋体" w:hAnsi="宋体" w:cs="宋体" w:eastAsia="宋体" w:hint="default"/>
                <w:sz w:val="18"/>
                <w:szCs w:val="18"/>
              </w:rPr>
            </w:pPr>
            <w:r>
              <w:rPr>
                <w:rFonts w:ascii="宋体" w:hAnsi="宋体" w:cs="宋体" w:eastAsia="宋体" w:hint="default"/>
                <w:sz w:val="18"/>
                <w:szCs w:val="18"/>
              </w:rPr>
              <w:t>其中：对联营企业和合营企业的投资收益</w:t>
            </w:r>
          </w:p>
        </w:tc>
        <w:tc>
          <w:tcPr>
            <w:tcW w:w="785" w:type="dxa"/>
            <w:tcBorders>
              <w:top w:val="single" w:sz="4" w:space="0" w:color="000000"/>
              <w:left w:val="single" w:sz="4" w:space="0" w:color="000000"/>
              <w:bottom w:val="single" w:sz="4" w:space="0" w:color="000000"/>
              <w:right w:val="single" w:sz="4" w:space="0" w:color="000000"/>
            </w:tcBorders>
          </w:tcPr>
          <w:p>
            <w:pPr/>
          </w:p>
        </w:tc>
        <w:tc>
          <w:tcPr>
            <w:tcW w:w="16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z w:val="18"/>
              </w:rPr>
              <w:t>258,225.38</w:t>
            </w: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168,450.80</w:t>
            </w:r>
          </w:p>
        </w:tc>
      </w:tr>
      <w:tr>
        <w:trPr>
          <w:trHeight w:val="322" w:hRule="exact"/>
        </w:trPr>
        <w:tc>
          <w:tcPr>
            <w:tcW w:w="45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0" w:right="0"/>
              <w:jc w:val="left"/>
              <w:rPr>
                <w:rFonts w:ascii="宋体" w:hAnsi="宋体" w:cs="宋体" w:eastAsia="宋体" w:hint="default"/>
                <w:sz w:val="18"/>
                <w:szCs w:val="18"/>
              </w:rPr>
            </w:pPr>
            <w:r>
              <w:rPr>
                <w:rFonts w:ascii="宋体" w:hAnsi="宋体" w:cs="宋体" w:eastAsia="宋体" w:hint="default"/>
                <w:sz w:val="18"/>
                <w:szCs w:val="18"/>
              </w:rPr>
              <w:t>三、营业利润（亏损以</w:t>
            </w:r>
            <w:r>
              <w:rPr>
                <w:rFonts w:ascii="Calibri" w:hAnsi="Calibri" w:cs="Calibri" w:eastAsia="Calibri" w:hint="default"/>
                <w:sz w:val="18"/>
                <w:szCs w:val="18"/>
              </w:rPr>
              <w:t>“</w:t>
            </w:r>
            <w:r>
              <w:rPr>
                <w:rFonts w:ascii="Calibri" w:hAnsi="Calibri" w:cs="Calibri" w:eastAsia="Calibri" w:hint="default"/>
                <w:sz w:val="18"/>
                <w:szCs w:val="18"/>
              </w:rPr>
              <w:t>-</w:t>
            </w:r>
            <w:r>
              <w:rPr>
                <w:rFonts w:ascii="Calibri" w:hAnsi="Calibri" w:cs="Calibri" w:eastAsia="Calibri" w:hint="default"/>
                <w:sz w:val="18"/>
                <w:szCs w:val="18"/>
              </w:rPr>
              <w:t>”</w:t>
            </w:r>
            <w:r>
              <w:rPr>
                <w:rFonts w:ascii="宋体" w:hAnsi="宋体" w:cs="宋体" w:eastAsia="宋体" w:hint="default"/>
                <w:sz w:val="18"/>
                <w:szCs w:val="18"/>
              </w:rPr>
              <w:t>号填列）</w:t>
            </w:r>
          </w:p>
        </w:tc>
        <w:tc>
          <w:tcPr>
            <w:tcW w:w="785" w:type="dxa"/>
            <w:tcBorders>
              <w:top w:val="single" w:sz="4" w:space="0" w:color="000000"/>
              <w:left w:val="single" w:sz="4" w:space="0" w:color="000000"/>
              <w:bottom w:val="single" w:sz="4" w:space="0" w:color="000000"/>
              <w:right w:val="single" w:sz="4" w:space="0" w:color="000000"/>
            </w:tcBorders>
          </w:tcPr>
          <w:p>
            <w:pPr/>
          </w:p>
        </w:tc>
        <w:tc>
          <w:tcPr>
            <w:tcW w:w="16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pacing w:val="-1"/>
                <w:sz w:val="18"/>
              </w:rPr>
              <w:t>88,364,709.40</w:t>
            </w: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pacing w:val="-1"/>
                <w:sz w:val="18"/>
              </w:rPr>
              <w:t>55,704,790.00</w:t>
            </w:r>
          </w:p>
        </w:tc>
      </w:tr>
      <w:tr>
        <w:trPr>
          <w:trHeight w:val="322" w:hRule="exact"/>
        </w:trPr>
        <w:tc>
          <w:tcPr>
            <w:tcW w:w="45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3" w:right="0"/>
              <w:jc w:val="left"/>
              <w:rPr>
                <w:rFonts w:ascii="宋体" w:hAnsi="宋体" w:cs="宋体" w:eastAsia="宋体" w:hint="default"/>
                <w:sz w:val="18"/>
                <w:szCs w:val="18"/>
              </w:rPr>
            </w:pPr>
            <w:r>
              <w:rPr>
                <w:rFonts w:ascii="宋体" w:hAnsi="宋体" w:cs="宋体" w:eastAsia="宋体" w:hint="default"/>
                <w:sz w:val="18"/>
                <w:szCs w:val="18"/>
              </w:rPr>
              <w:t>加：营业外收入</w:t>
            </w:r>
          </w:p>
        </w:tc>
        <w:tc>
          <w:tcPr>
            <w:tcW w:w="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0"/>
              <w:jc w:val="center"/>
              <w:rPr>
                <w:rFonts w:ascii="Calibri" w:hAnsi="Calibri" w:cs="Calibri" w:eastAsia="Calibri" w:hint="default"/>
                <w:sz w:val="18"/>
                <w:szCs w:val="18"/>
              </w:rPr>
            </w:pPr>
            <w:r>
              <w:rPr>
                <w:rFonts w:ascii="Calibri"/>
                <w:sz w:val="18"/>
              </w:rPr>
              <w:t>34</w:t>
            </w:r>
          </w:p>
        </w:tc>
        <w:tc>
          <w:tcPr>
            <w:tcW w:w="16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z w:val="18"/>
              </w:rPr>
              <w:t>5,794,642.40</w:t>
            </w: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3,066,900.81</w:t>
            </w:r>
          </w:p>
        </w:tc>
      </w:tr>
      <w:tr>
        <w:trPr>
          <w:trHeight w:val="322" w:hRule="exact"/>
        </w:trPr>
        <w:tc>
          <w:tcPr>
            <w:tcW w:w="45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3" w:right="0"/>
              <w:jc w:val="left"/>
              <w:rPr>
                <w:rFonts w:ascii="宋体" w:hAnsi="宋体" w:cs="宋体" w:eastAsia="宋体" w:hint="default"/>
                <w:sz w:val="18"/>
                <w:szCs w:val="18"/>
              </w:rPr>
            </w:pPr>
            <w:r>
              <w:rPr>
                <w:rFonts w:ascii="宋体" w:hAnsi="宋体" w:cs="宋体" w:eastAsia="宋体" w:hint="default"/>
                <w:sz w:val="18"/>
                <w:szCs w:val="18"/>
              </w:rPr>
              <w:t>减：营业外支出</w:t>
            </w:r>
          </w:p>
        </w:tc>
        <w:tc>
          <w:tcPr>
            <w:tcW w:w="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0"/>
              <w:jc w:val="center"/>
              <w:rPr>
                <w:rFonts w:ascii="Calibri" w:hAnsi="Calibri" w:cs="Calibri" w:eastAsia="Calibri" w:hint="default"/>
                <w:sz w:val="18"/>
                <w:szCs w:val="18"/>
              </w:rPr>
            </w:pPr>
            <w:r>
              <w:rPr>
                <w:rFonts w:ascii="Calibri"/>
                <w:sz w:val="18"/>
              </w:rPr>
              <w:t>35</w:t>
            </w:r>
          </w:p>
        </w:tc>
        <w:tc>
          <w:tcPr>
            <w:tcW w:w="16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z w:val="18"/>
              </w:rPr>
              <w:t>30,155.66</w:t>
            </w: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40,738.28</w:t>
            </w:r>
          </w:p>
        </w:tc>
      </w:tr>
      <w:tr>
        <w:trPr>
          <w:trHeight w:val="322" w:hRule="exact"/>
        </w:trPr>
        <w:tc>
          <w:tcPr>
            <w:tcW w:w="45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823" w:right="0"/>
              <w:jc w:val="left"/>
              <w:rPr>
                <w:rFonts w:ascii="宋体" w:hAnsi="宋体" w:cs="宋体" w:eastAsia="宋体" w:hint="default"/>
                <w:sz w:val="18"/>
                <w:szCs w:val="18"/>
              </w:rPr>
            </w:pPr>
            <w:r>
              <w:rPr>
                <w:rFonts w:ascii="宋体" w:hAnsi="宋体" w:cs="宋体" w:eastAsia="宋体" w:hint="default"/>
                <w:sz w:val="18"/>
                <w:szCs w:val="18"/>
              </w:rPr>
              <w:t>其中：非流动资产处置损失</w:t>
            </w:r>
          </w:p>
        </w:tc>
        <w:tc>
          <w:tcPr>
            <w:tcW w:w="785" w:type="dxa"/>
            <w:tcBorders>
              <w:top w:val="single" w:sz="4" w:space="0" w:color="000000"/>
              <w:left w:val="single" w:sz="4" w:space="0" w:color="000000"/>
              <w:bottom w:val="single" w:sz="4" w:space="0" w:color="000000"/>
              <w:right w:val="single" w:sz="4" w:space="0" w:color="000000"/>
            </w:tcBorders>
          </w:tcPr>
          <w:p>
            <w:pPr/>
          </w:p>
        </w:tc>
        <w:tc>
          <w:tcPr>
            <w:tcW w:w="16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55.66</w:t>
            </w: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10,538.28</w:t>
            </w:r>
          </w:p>
        </w:tc>
      </w:tr>
      <w:tr>
        <w:trPr>
          <w:trHeight w:val="324" w:hRule="exact"/>
        </w:trPr>
        <w:tc>
          <w:tcPr>
            <w:tcW w:w="45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0" w:right="0"/>
              <w:jc w:val="left"/>
              <w:rPr>
                <w:rFonts w:ascii="宋体" w:hAnsi="宋体" w:cs="宋体" w:eastAsia="宋体" w:hint="default"/>
                <w:sz w:val="18"/>
                <w:szCs w:val="18"/>
              </w:rPr>
            </w:pPr>
            <w:r>
              <w:rPr>
                <w:rFonts w:ascii="宋体" w:hAnsi="宋体" w:cs="宋体" w:eastAsia="宋体" w:hint="default"/>
                <w:sz w:val="18"/>
                <w:szCs w:val="18"/>
              </w:rPr>
              <w:t>四、利润总额（亏损总额以</w:t>
            </w:r>
            <w:r>
              <w:rPr>
                <w:rFonts w:ascii="Calibri" w:hAnsi="Calibri" w:cs="Calibri" w:eastAsia="Calibri" w:hint="default"/>
                <w:sz w:val="18"/>
                <w:szCs w:val="18"/>
              </w:rPr>
              <w:t>“</w:t>
            </w:r>
            <w:r>
              <w:rPr>
                <w:rFonts w:ascii="Calibri" w:hAnsi="Calibri" w:cs="Calibri" w:eastAsia="Calibri" w:hint="default"/>
                <w:sz w:val="18"/>
                <w:szCs w:val="18"/>
              </w:rPr>
              <w:t>-</w:t>
            </w:r>
            <w:r>
              <w:rPr>
                <w:rFonts w:ascii="Calibri" w:hAnsi="Calibri" w:cs="Calibri" w:eastAsia="Calibri" w:hint="default"/>
                <w:sz w:val="18"/>
                <w:szCs w:val="18"/>
              </w:rPr>
              <w:t>”</w:t>
            </w:r>
            <w:r>
              <w:rPr>
                <w:rFonts w:ascii="宋体" w:hAnsi="宋体" w:cs="宋体" w:eastAsia="宋体" w:hint="default"/>
                <w:sz w:val="18"/>
                <w:szCs w:val="18"/>
              </w:rPr>
              <w:t>号填列）</w:t>
            </w:r>
          </w:p>
        </w:tc>
        <w:tc>
          <w:tcPr>
            <w:tcW w:w="785" w:type="dxa"/>
            <w:tcBorders>
              <w:top w:val="single" w:sz="4" w:space="0" w:color="000000"/>
              <w:left w:val="single" w:sz="4" w:space="0" w:color="000000"/>
              <w:bottom w:val="single" w:sz="4" w:space="0" w:color="000000"/>
              <w:right w:val="single" w:sz="4" w:space="0" w:color="000000"/>
            </w:tcBorders>
          </w:tcPr>
          <w:p>
            <w:pPr/>
          </w:p>
        </w:tc>
        <w:tc>
          <w:tcPr>
            <w:tcW w:w="16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99"/>
              <w:jc w:val="right"/>
              <w:rPr>
                <w:rFonts w:ascii="Calibri" w:hAnsi="Calibri" w:cs="Calibri" w:eastAsia="Calibri" w:hint="default"/>
                <w:sz w:val="18"/>
                <w:szCs w:val="18"/>
              </w:rPr>
            </w:pPr>
            <w:r>
              <w:rPr>
                <w:rFonts w:ascii="Calibri"/>
                <w:sz w:val="18"/>
              </w:rPr>
              <w:t>94,129,196.14</w:t>
            </w: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98"/>
              <w:jc w:val="right"/>
              <w:rPr>
                <w:rFonts w:ascii="Calibri" w:hAnsi="Calibri" w:cs="Calibri" w:eastAsia="Calibri" w:hint="default"/>
                <w:sz w:val="18"/>
                <w:szCs w:val="18"/>
              </w:rPr>
            </w:pPr>
            <w:r>
              <w:rPr>
                <w:rFonts w:ascii="Calibri"/>
                <w:spacing w:val="-1"/>
                <w:sz w:val="18"/>
              </w:rPr>
              <w:t>58,730,952.53</w:t>
            </w:r>
          </w:p>
        </w:tc>
      </w:tr>
      <w:tr>
        <w:trPr>
          <w:trHeight w:val="322" w:hRule="exact"/>
        </w:trPr>
        <w:tc>
          <w:tcPr>
            <w:tcW w:w="45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3" w:right="0"/>
              <w:jc w:val="left"/>
              <w:rPr>
                <w:rFonts w:ascii="宋体" w:hAnsi="宋体" w:cs="宋体" w:eastAsia="宋体" w:hint="default"/>
                <w:sz w:val="18"/>
                <w:szCs w:val="18"/>
              </w:rPr>
            </w:pPr>
            <w:r>
              <w:rPr>
                <w:rFonts w:ascii="宋体" w:hAnsi="宋体" w:cs="宋体" w:eastAsia="宋体" w:hint="default"/>
                <w:sz w:val="18"/>
                <w:szCs w:val="18"/>
              </w:rPr>
              <w:t>减：所得税费用</w:t>
            </w:r>
          </w:p>
        </w:tc>
        <w:tc>
          <w:tcPr>
            <w:tcW w:w="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0"/>
              <w:jc w:val="center"/>
              <w:rPr>
                <w:rFonts w:ascii="Calibri" w:hAnsi="Calibri" w:cs="Calibri" w:eastAsia="Calibri" w:hint="default"/>
                <w:sz w:val="18"/>
                <w:szCs w:val="18"/>
              </w:rPr>
            </w:pPr>
            <w:r>
              <w:rPr>
                <w:rFonts w:ascii="Calibri"/>
                <w:sz w:val="18"/>
              </w:rPr>
              <w:t>36</w:t>
            </w:r>
          </w:p>
        </w:tc>
        <w:tc>
          <w:tcPr>
            <w:tcW w:w="16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2"/>
              <w:jc w:val="right"/>
              <w:rPr>
                <w:rFonts w:ascii="Calibri" w:hAnsi="Calibri" w:cs="Calibri" w:eastAsia="Calibri" w:hint="default"/>
                <w:sz w:val="18"/>
                <w:szCs w:val="18"/>
              </w:rPr>
            </w:pPr>
            <w:r>
              <w:rPr>
                <w:rFonts w:ascii="Calibri"/>
                <w:spacing w:val="-1"/>
                <w:sz w:val="18"/>
              </w:rPr>
              <w:t>13,095,822.74</w:t>
            </w: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5,995,138.83</w:t>
            </w:r>
          </w:p>
        </w:tc>
      </w:tr>
      <w:tr>
        <w:trPr>
          <w:trHeight w:val="322" w:hRule="exact"/>
        </w:trPr>
        <w:tc>
          <w:tcPr>
            <w:tcW w:w="45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0" w:right="0"/>
              <w:jc w:val="left"/>
              <w:rPr>
                <w:rFonts w:ascii="宋体" w:hAnsi="宋体" w:cs="宋体" w:eastAsia="宋体" w:hint="default"/>
                <w:sz w:val="18"/>
                <w:szCs w:val="18"/>
              </w:rPr>
            </w:pPr>
            <w:r>
              <w:rPr>
                <w:rFonts w:ascii="宋体" w:hAnsi="宋体" w:cs="宋体" w:eastAsia="宋体" w:hint="default"/>
                <w:sz w:val="18"/>
                <w:szCs w:val="18"/>
              </w:rPr>
              <w:t>五、净利润（净亏损以</w:t>
            </w:r>
            <w:r>
              <w:rPr>
                <w:rFonts w:ascii="Calibri" w:hAnsi="Calibri" w:cs="Calibri" w:eastAsia="Calibri" w:hint="default"/>
                <w:sz w:val="18"/>
                <w:szCs w:val="18"/>
              </w:rPr>
              <w:t>“</w:t>
            </w:r>
            <w:r>
              <w:rPr>
                <w:rFonts w:ascii="Calibri" w:hAnsi="Calibri" w:cs="Calibri" w:eastAsia="Calibri" w:hint="default"/>
                <w:sz w:val="18"/>
                <w:szCs w:val="18"/>
              </w:rPr>
              <w:t>-</w:t>
            </w:r>
            <w:r>
              <w:rPr>
                <w:rFonts w:ascii="Calibri" w:hAnsi="Calibri" w:cs="Calibri" w:eastAsia="Calibri" w:hint="default"/>
                <w:sz w:val="18"/>
                <w:szCs w:val="18"/>
              </w:rPr>
              <w:t>”</w:t>
            </w:r>
            <w:r>
              <w:rPr>
                <w:rFonts w:ascii="宋体" w:hAnsi="宋体" w:cs="宋体" w:eastAsia="宋体" w:hint="default"/>
                <w:sz w:val="18"/>
                <w:szCs w:val="18"/>
              </w:rPr>
              <w:t>号填列）</w:t>
            </w:r>
          </w:p>
        </w:tc>
        <w:tc>
          <w:tcPr>
            <w:tcW w:w="785" w:type="dxa"/>
            <w:tcBorders>
              <w:top w:val="single" w:sz="4" w:space="0" w:color="000000"/>
              <w:left w:val="single" w:sz="4" w:space="0" w:color="000000"/>
              <w:bottom w:val="single" w:sz="4" w:space="0" w:color="000000"/>
              <w:right w:val="single" w:sz="4" w:space="0" w:color="000000"/>
            </w:tcBorders>
          </w:tcPr>
          <w:p>
            <w:pPr/>
          </w:p>
        </w:tc>
        <w:tc>
          <w:tcPr>
            <w:tcW w:w="16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81,033,373.40</w:t>
            </w: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52,735,813.70</w:t>
            </w:r>
          </w:p>
        </w:tc>
      </w:tr>
      <w:tr>
        <w:trPr>
          <w:trHeight w:val="322" w:hRule="exact"/>
        </w:trPr>
        <w:tc>
          <w:tcPr>
            <w:tcW w:w="45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3" w:right="0"/>
              <w:jc w:val="left"/>
              <w:rPr>
                <w:rFonts w:ascii="宋体" w:hAnsi="宋体" w:cs="宋体" w:eastAsia="宋体" w:hint="default"/>
                <w:sz w:val="18"/>
                <w:szCs w:val="18"/>
              </w:rPr>
            </w:pPr>
            <w:r>
              <w:rPr>
                <w:rFonts w:ascii="宋体" w:hAnsi="宋体" w:cs="宋体" w:eastAsia="宋体" w:hint="default"/>
                <w:sz w:val="18"/>
                <w:szCs w:val="18"/>
              </w:rPr>
              <w:t>其中：被合并方在合并前实现的净利润</w:t>
            </w:r>
          </w:p>
        </w:tc>
        <w:tc>
          <w:tcPr>
            <w:tcW w:w="785" w:type="dxa"/>
            <w:tcBorders>
              <w:top w:val="single" w:sz="4" w:space="0" w:color="000000"/>
              <w:left w:val="single" w:sz="4" w:space="0" w:color="000000"/>
              <w:bottom w:val="single" w:sz="4" w:space="0" w:color="000000"/>
              <w:right w:val="single" w:sz="4" w:space="0" w:color="000000"/>
            </w:tcBorders>
          </w:tcPr>
          <w:p>
            <w:pPr/>
          </w:p>
        </w:tc>
        <w:tc>
          <w:tcPr>
            <w:tcW w:w="1611" w:type="dxa"/>
            <w:tcBorders>
              <w:top w:val="single" w:sz="4" w:space="0" w:color="000000"/>
              <w:left w:val="single" w:sz="4" w:space="0" w:color="000000"/>
              <w:bottom w:val="single" w:sz="4" w:space="0" w:color="000000"/>
              <w:right w:val="single" w:sz="4" w:space="0" w:color="000000"/>
            </w:tcBorders>
          </w:tcPr>
          <w:p>
            <w:pPr/>
          </w:p>
        </w:tc>
        <w:tc>
          <w:tcPr>
            <w:tcW w:w="161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5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3" w:right="0"/>
              <w:jc w:val="left"/>
              <w:rPr>
                <w:rFonts w:ascii="宋体" w:hAnsi="宋体" w:cs="宋体" w:eastAsia="宋体" w:hint="default"/>
                <w:sz w:val="18"/>
                <w:szCs w:val="18"/>
              </w:rPr>
            </w:pPr>
            <w:r>
              <w:rPr>
                <w:rFonts w:ascii="宋体" w:hAnsi="宋体" w:cs="宋体" w:eastAsia="宋体" w:hint="default"/>
                <w:sz w:val="18"/>
                <w:szCs w:val="18"/>
              </w:rPr>
              <w:t>归属于母公司所有者的净利润</w:t>
            </w:r>
          </w:p>
        </w:tc>
        <w:tc>
          <w:tcPr>
            <w:tcW w:w="785" w:type="dxa"/>
            <w:tcBorders>
              <w:top w:val="single" w:sz="4" w:space="0" w:color="000000"/>
              <w:left w:val="single" w:sz="4" w:space="0" w:color="000000"/>
              <w:bottom w:val="single" w:sz="4" w:space="0" w:color="000000"/>
              <w:right w:val="single" w:sz="4" w:space="0" w:color="000000"/>
            </w:tcBorders>
          </w:tcPr>
          <w:p>
            <w:pPr/>
          </w:p>
        </w:tc>
        <w:tc>
          <w:tcPr>
            <w:tcW w:w="16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81,815,033.64</w:t>
            </w: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53,167,734.77</w:t>
            </w:r>
          </w:p>
        </w:tc>
      </w:tr>
      <w:tr>
        <w:trPr>
          <w:trHeight w:val="322" w:hRule="exact"/>
        </w:trPr>
        <w:tc>
          <w:tcPr>
            <w:tcW w:w="45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3" w:right="0"/>
              <w:jc w:val="left"/>
              <w:rPr>
                <w:rFonts w:ascii="宋体" w:hAnsi="宋体" w:cs="宋体" w:eastAsia="宋体" w:hint="default"/>
                <w:sz w:val="18"/>
                <w:szCs w:val="18"/>
              </w:rPr>
            </w:pPr>
            <w:r>
              <w:rPr>
                <w:rFonts w:ascii="宋体" w:hAnsi="宋体" w:cs="宋体" w:eastAsia="宋体" w:hint="default"/>
                <w:sz w:val="18"/>
                <w:szCs w:val="18"/>
              </w:rPr>
              <w:t>少数股东损益</w:t>
            </w:r>
          </w:p>
        </w:tc>
        <w:tc>
          <w:tcPr>
            <w:tcW w:w="785" w:type="dxa"/>
            <w:tcBorders>
              <w:top w:val="single" w:sz="4" w:space="0" w:color="000000"/>
              <w:left w:val="single" w:sz="4" w:space="0" w:color="000000"/>
              <w:bottom w:val="single" w:sz="4" w:space="0" w:color="000000"/>
              <w:right w:val="single" w:sz="4" w:space="0" w:color="000000"/>
            </w:tcBorders>
          </w:tcPr>
          <w:p>
            <w:pPr/>
          </w:p>
        </w:tc>
        <w:tc>
          <w:tcPr>
            <w:tcW w:w="16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-781,660.24</w:t>
            </w: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-431,921.07</w:t>
            </w:r>
          </w:p>
        </w:tc>
      </w:tr>
      <w:tr>
        <w:trPr>
          <w:trHeight w:val="324" w:hRule="exact"/>
        </w:trPr>
        <w:tc>
          <w:tcPr>
            <w:tcW w:w="4575" w:type="dxa"/>
            <w:tcBorders>
              <w:top w:val="single" w:sz="4" w:space="0" w:color="000000"/>
              <w:left w:val="single" w:sz="4" w:space="0" w:color="000000"/>
              <w:bottom w:val="single" w:sz="4" w:space="0" w:color="000000"/>
              <w:right w:val="single" w:sz="4" w:space="0" w:color="000000"/>
            </w:tcBorders>
          </w:tcPr>
          <w:p>
            <w:pPr/>
          </w:p>
        </w:tc>
        <w:tc>
          <w:tcPr>
            <w:tcW w:w="785" w:type="dxa"/>
            <w:tcBorders>
              <w:top w:val="single" w:sz="4" w:space="0" w:color="000000"/>
              <w:left w:val="single" w:sz="4" w:space="0" w:color="000000"/>
              <w:bottom w:val="single" w:sz="4" w:space="0" w:color="000000"/>
              <w:right w:val="single" w:sz="4" w:space="0" w:color="000000"/>
            </w:tcBorders>
          </w:tcPr>
          <w:p>
            <w:pPr/>
          </w:p>
        </w:tc>
        <w:tc>
          <w:tcPr>
            <w:tcW w:w="1611" w:type="dxa"/>
            <w:tcBorders>
              <w:top w:val="single" w:sz="4" w:space="0" w:color="000000"/>
              <w:left w:val="single" w:sz="4" w:space="0" w:color="000000"/>
              <w:bottom w:val="single" w:sz="4" w:space="0" w:color="000000"/>
              <w:right w:val="single" w:sz="4" w:space="0" w:color="000000"/>
            </w:tcBorders>
          </w:tcPr>
          <w:p>
            <w:pPr/>
          </w:p>
        </w:tc>
        <w:tc>
          <w:tcPr>
            <w:tcW w:w="161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5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0" w:right="0"/>
              <w:jc w:val="left"/>
              <w:rPr>
                <w:rFonts w:ascii="宋体" w:hAnsi="宋体" w:cs="宋体" w:eastAsia="宋体" w:hint="default"/>
                <w:sz w:val="18"/>
                <w:szCs w:val="18"/>
              </w:rPr>
            </w:pPr>
            <w:r>
              <w:rPr>
                <w:rFonts w:ascii="宋体" w:hAnsi="宋体" w:cs="宋体" w:eastAsia="宋体" w:hint="default"/>
                <w:sz w:val="18"/>
                <w:szCs w:val="18"/>
              </w:rPr>
              <w:t>六、每股收益：</w:t>
            </w:r>
          </w:p>
        </w:tc>
        <w:tc>
          <w:tcPr>
            <w:tcW w:w="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0"/>
              <w:jc w:val="center"/>
              <w:rPr>
                <w:rFonts w:ascii="Calibri" w:hAnsi="Calibri" w:cs="Calibri" w:eastAsia="Calibri" w:hint="default"/>
                <w:sz w:val="18"/>
                <w:szCs w:val="18"/>
              </w:rPr>
            </w:pPr>
            <w:r>
              <w:rPr>
                <w:rFonts w:ascii="Calibri"/>
                <w:sz w:val="18"/>
              </w:rPr>
              <w:t>37</w:t>
            </w:r>
          </w:p>
        </w:tc>
        <w:tc>
          <w:tcPr>
            <w:tcW w:w="1611" w:type="dxa"/>
            <w:tcBorders>
              <w:top w:val="single" w:sz="4" w:space="0" w:color="000000"/>
              <w:left w:val="single" w:sz="4" w:space="0" w:color="000000"/>
              <w:bottom w:val="single" w:sz="4" w:space="0" w:color="000000"/>
              <w:right w:val="single" w:sz="4" w:space="0" w:color="000000"/>
            </w:tcBorders>
          </w:tcPr>
          <w:p>
            <w:pPr/>
          </w:p>
        </w:tc>
        <w:tc>
          <w:tcPr>
            <w:tcW w:w="161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5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3" w:right="0"/>
              <w:jc w:val="left"/>
              <w:rPr>
                <w:rFonts w:ascii="宋体" w:hAnsi="宋体" w:cs="宋体" w:eastAsia="宋体" w:hint="default"/>
                <w:sz w:val="18"/>
                <w:szCs w:val="18"/>
              </w:rPr>
            </w:pPr>
            <w:r>
              <w:rPr>
                <w:rFonts w:ascii="宋体" w:hAnsi="宋体" w:cs="宋体" w:eastAsia="宋体" w:hint="default"/>
                <w:sz w:val="18"/>
                <w:szCs w:val="18"/>
              </w:rPr>
              <w:t>（一）基本每股收益</w:t>
            </w:r>
          </w:p>
        </w:tc>
        <w:tc>
          <w:tcPr>
            <w:tcW w:w="785" w:type="dxa"/>
            <w:tcBorders>
              <w:top w:val="single" w:sz="4" w:space="0" w:color="000000"/>
              <w:left w:val="single" w:sz="4" w:space="0" w:color="000000"/>
              <w:bottom w:val="single" w:sz="4" w:space="0" w:color="000000"/>
              <w:right w:val="single" w:sz="4" w:space="0" w:color="000000"/>
            </w:tcBorders>
          </w:tcPr>
          <w:p>
            <w:pPr/>
          </w:p>
        </w:tc>
        <w:tc>
          <w:tcPr>
            <w:tcW w:w="16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0.6963</w:t>
            </w: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0"/>
              <w:jc w:val="right"/>
              <w:rPr>
                <w:rFonts w:ascii="Calibri" w:hAnsi="Calibri" w:cs="Calibri" w:eastAsia="Calibri" w:hint="default"/>
                <w:sz w:val="18"/>
                <w:szCs w:val="18"/>
              </w:rPr>
            </w:pPr>
            <w:r>
              <w:rPr>
                <w:rFonts w:ascii="Calibri"/>
                <w:sz w:val="18"/>
              </w:rPr>
              <w:t>0.5908</w:t>
            </w:r>
          </w:p>
        </w:tc>
      </w:tr>
      <w:tr>
        <w:trPr>
          <w:trHeight w:val="322" w:hRule="exact"/>
        </w:trPr>
        <w:tc>
          <w:tcPr>
            <w:tcW w:w="45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3" w:right="0"/>
              <w:jc w:val="left"/>
              <w:rPr>
                <w:rFonts w:ascii="宋体" w:hAnsi="宋体" w:cs="宋体" w:eastAsia="宋体" w:hint="default"/>
                <w:sz w:val="18"/>
                <w:szCs w:val="18"/>
              </w:rPr>
            </w:pPr>
            <w:r>
              <w:rPr>
                <w:rFonts w:ascii="宋体" w:hAnsi="宋体" w:cs="宋体" w:eastAsia="宋体" w:hint="default"/>
                <w:sz w:val="18"/>
                <w:szCs w:val="18"/>
              </w:rPr>
              <w:t>（二）稀释每股收益</w:t>
            </w:r>
          </w:p>
        </w:tc>
        <w:tc>
          <w:tcPr>
            <w:tcW w:w="785" w:type="dxa"/>
            <w:tcBorders>
              <w:top w:val="single" w:sz="4" w:space="0" w:color="000000"/>
              <w:left w:val="single" w:sz="4" w:space="0" w:color="000000"/>
              <w:bottom w:val="single" w:sz="4" w:space="0" w:color="000000"/>
              <w:right w:val="single" w:sz="4" w:space="0" w:color="000000"/>
            </w:tcBorders>
          </w:tcPr>
          <w:p>
            <w:pPr/>
          </w:p>
        </w:tc>
        <w:tc>
          <w:tcPr>
            <w:tcW w:w="16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0.6963</w:t>
            </w: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0"/>
              <w:jc w:val="right"/>
              <w:rPr>
                <w:rFonts w:ascii="Calibri" w:hAnsi="Calibri" w:cs="Calibri" w:eastAsia="Calibri" w:hint="default"/>
                <w:sz w:val="18"/>
                <w:szCs w:val="18"/>
              </w:rPr>
            </w:pPr>
            <w:r>
              <w:rPr>
                <w:rFonts w:ascii="Calibri"/>
                <w:sz w:val="18"/>
              </w:rPr>
              <w:t>0.5908</w:t>
            </w:r>
          </w:p>
        </w:tc>
      </w:tr>
      <w:tr>
        <w:trPr>
          <w:trHeight w:val="322" w:hRule="exact"/>
        </w:trPr>
        <w:tc>
          <w:tcPr>
            <w:tcW w:w="4575" w:type="dxa"/>
            <w:tcBorders>
              <w:top w:val="single" w:sz="4" w:space="0" w:color="000000"/>
              <w:left w:val="single" w:sz="4" w:space="0" w:color="000000"/>
              <w:bottom w:val="single" w:sz="4" w:space="0" w:color="000000"/>
              <w:right w:val="single" w:sz="4" w:space="0" w:color="000000"/>
            </w:tcBorders>
          </w:tcPr>
          <w:p>
            <w:pPr/>
          </w:p>
        </w:tc>
        <w:tc>
          <w:tcPr>
            <w:tcW w:w="785" w:type="dxa"/>
            <w:tcBorders>
              <w:top w:val="single" w:sz="4" w:space="0" w:color="000000"/>
              <w:left w:val="single" w:sz="4" w:space="0" w:color="000000"/>
              <w:bottom w:val="single" w:sz="4" w:space="0" w:color="000000"/>
              <w:right w:val="single" w:sz="4" w:space="0" w:color="000000"/>
            </w:tcBorders>
          </w:tcPr>
          <w:p>
            <w:pPr/>
          </w:p>
        </w:tc>
        <w:tc>
          <w:tcPr>
            <w:tcW w:w="1611" w:type="dxa"/>
            <w:tcBorders>
              <w:top w:val="single" w:sz="4" w:space="0" w:color="000000"/>
              <w:left w:val="single" w:sz="4" w:space="0" w:color="000000"/>
              <w:bottom w:val="single" w:sz="4" w:space="0" w:color="000000"/>
              <w:right w:val="single" w:sz="4" w:space="0" w:color="000000"/>
            </w:tcBorders>
          </w:tcPr>
          <w:p>
            <w:pPr/>
          </w:p>
        </w:tc>
        <w:tc>
          <w:tcPr>
            <w:tcW w:w="161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5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0" w:right="0"/>
              <w:jc w:val="left"/>
              <w:rPr>
                <w:rFonts w:ascii="宋体" w:hAnsi="宋体" w:cs="宋体" w:eastAsia="宋体" w:hint="default"/>
                <w:sz w:val="18"/>
                <w:szCs w:val="18"/>
              </w:rPr>
            </w:pPr>
            <w:r>
              <w:rPr>
                <w:rFonts w:ascii="宋体" w:hAnsi="宋体" w:cs="宋体" w:eastAsia="宋体" w:hint="default"/>
                <w:sz w:val="18"/>
                <w:szCs w:val="18"/>
              </w:rPr>
              <w:t>七、其他综合收益</w:t>
            </w:r>
          </w:p>
        </w:tc>
        <w:tc>
          <w:tcPr>
            <w:tcW w:w="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0"/>
              <w:jc w:val="center"/>
              <w:rPr>
                <w:rFonts w:ascii="Calibri" w:hAnsi="Calibri" w:cs="Calibri" w:eastAsia="Calibri" w:hint="default"/>
                <w:sz w:val="18"/>
                <w:szCs w:val="18"/>
              </w:rPr>
            </w:pPr>
            <w:r>
              <w:rPr>
                <w:rFonts w:ascii="Calibri"/>
                <w:sz w:val="18"/>
              </w:rPr>
              <w:t>38</w:t>
            </w:r>
          </w:p>
        </w:tc>
        <w:tc>
          <w:tcPr>
            <w:tcW w:w="16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-649,366.32</w:t>
            </w: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324,643.29</w:t>
            </w:r>
          </w:p>
        </w:tc>
      </w:tr>
      <w:tr>
        <w:trPr>
          <w:trHeight w:val="324" w:hRule="exact"/>
        </w:trPr>
        <w:tc>
          <w:tcPr>
            <w:tcW w:w="4575" w:type="dxa"/>
            <w:tcBorders>
              <w:top w:val="single" w:sz="4" w:space="0" w:color="000000"/>
              <w:left w:val="single" w:sz="4" w:space="0" w:color="000000"/>
              <w:bottom w:val="single" w:sz="4" w:space="0" w:color="000000"/>
              <w:right w:val="single" w:sz="4" w:space="0" w:color="000000"/>
            </w:tcBorders>
          </w:tcPr>
          <w:p>
            <w:pPr/>
          </w:p>
        </w:tc>
        <w:tc>
          <w:tcPr>
            <w:tcW w:w="785" w:type="dxa"/>
            <w:tcBorders>
              <w:top w:val="single" w:sz="4" w:space="0" w:color="000000"/>
              <w:left w:val="single" w:sz="4" w:space="0" w:color="000000"/>
              <w:bottom w:val="single" w:sz="4" w:space="0" w:color="000000"/>
              <w:right w:val="single" w:sz="4" w:space="0" w:color="000000"/>
            </w:tcBorders>
          </w:tcPr>
          <w:p>
            <w:pPr/>
          </w:p>
        </w:tc>
        <w:tc>
          <w:tcPr>
            <w:tcW w:w="1611" w:type="dxa"/>
            <w:tcBorders>
              <w:top w:val="single" w:sz="4" w:space="0" w:color="000000"/>
              <w:left w:val="single" w:sz="4" w:space="0" w:color="000000"/>
              <w:bottom w:val="single" w:sz="4" w:space="0" w:color="000000"/>
              <w:right w:val="single" w:sz="4" w:space="0" w:color="000000"/>
            </w:tcBorders>
          </w:tcPr>
          <w:p>
            <w:pPr/>
          </w:p>
        </w:tc>
        <w:tc>
          <w:tcPr>
            <w:tcW w:w="161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45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0" w:right="0"/>
              <w:jc w:val="left"/>
              <w:rPr>
                <w:rFonts w:ascii="宋体" w:hAnsi="宋体" w:cs="宋体" w:eastAsia="宋体" w:hint="default"/>
                <w:sz w:val="18"/>
                <w:szCs w:val="18"/>
              </w:rPr>
            </w:pPr>
            <w:r>
              <w:rPr>
                <w:rFonts w:ascii="宋体" w:hAnsi="宋体" w:cs="宋体" w:eastAsia="宋体" w:hint="default"/>
                <w:sz w:val="18"/>
                <w:szCs w:val="18"/>
              </w:rPr>
              <w:t>八、综合收益总额</w:t>
            </w:r>
          </w:p>
        </w:tc>
        <w:tc>
          <w:tcPr>
            <w:tcW w:w="785" w:type="dxa"/>
            <w:tcBorders>
              <w:top w:val="single" w:sz="4" w:space="0" w:color="000000"/>
              <w:left w:val="single" w:sz="4" w:space="0" w:color="000000"/>
              <w:bottom w:val="single" w:sz="4" w:space="0" w:color="000000"/>
              <w:right w:val="single" w:sz="4" w:space="0" w:color="000000"/>
            </w:tcBorders>
          </w:tcPr>
          <w:p>
            <w:pPr/>
          </w:p>
        </w:tc>
        <w:tc>
          <w:tcPr>
            <w:tcW w:w="16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80,384,007.08</w:t>
            </w: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53,060,456.99</w:t>
            </w:r>
          </w:p>
        </w:tc>
      </w:tr>
      <w:tr>
        <w:trPr>
          <w:trHeight w:val="322" w:hRule="exact"/>
        </w:trPr>
        <w:tc>
          <w:tcPr>
            <w:tcW w:w="45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3" w:right="0"/>
              <w:jc w:val="left"/>
              <w:rPr>
                <w:rFonts w:ascii="宋体" w:hAnsi="宋体" w:cs="宋体" w:eastAsia="宋体" w:hint="default"/>
                <w:sz w:val="18"/>
                <w:szCs w:val="18"/>
              </w:rPr>
            </w:pPr>
            <w:r>
              <w:rPr>
                <w:rFonts w:ascii="宋体" w:hAnsi="宋体" w:cs="宋体" w:eastAsia="宋体" w:hint="default"/>
                <w:sz w:val="18"/>
                <w:szCs w:val="18"/>
              </w:rPr>
              <w:t>归属于母公司所有者的综合收益总额</w:t>
            </w:r>
          </w:p>
        </w:tc>
        <w:tc>
          <w:tcPr>
            <w:tcW w:w="785" w:type="dxa"/>
            <w:tcBorders>
              <w:top w:val="single" w:sz="4" w:space="0" w:color="000000"/>
              <w:left w:val="single" w:sz="4" w:space="0" w:color="000000"/>
              <w:bottom w:val="single" w:sz="4" w:space="0" w:color="000000"/>
              <w:right w:val="single" w:sz="4" w:space="0" w:color="000000"/>
            </w:tcBorders>
          </w:tcPr>
          <w:p>
            <w:pPr/>
          </w:p>
        </w:tc>
        <w:tc>
          <w:tcPr>
            <w:tcW w:w="16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01"/>
              <w:jc w:val="right"/>
              <w:rPr>
                <w:rFonts w:ascii="Calibri" w:hAnsi="Calibri" w:cs="Calibri" w:eastAsia="Calibri" w:hint="default"/>
                <w:sz w:val="18"/>
                <w:szCs w:val="18"/>
              </w:rPr>
            </w:pPr>
            <w:r>
              <w:rPr>
                <w:rFonts w:ascii="Calibri"/>
                <w:spacing w:val="-1"/>
                <w:sz w:val="18"/>
              </w:rPr>
              <w:t>81,165,667.32</w:t>
            </w: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01"/>
              <w:jc w:val="right"/>
              <w:rPr>
                <w:rFonts w:ascii="Calibri" w:hAnsi="Calibri" w:cs="Calibri" w:eastAsia="Calibri" w:hint="default"/>
                <w:sz w:val="18"/>
                <w:szCs w:val="18"/>
              </w:rPr>
            </w:pPr>
            <w:r>
              <w:rPr>
                <w:rFonts w:ascii="Calibri"/>
                <w:spacing w:val="-1"/>
                <w:sz w:val="18"/>
              </w:rPr>
              <w:t>53,492,378.06</w:t>
            </w:r>
          </w:p>
        </w:tc>
      </w:tr>
      <w:tr>
        <w:trPr>
          <w:trHeight w:val="322" w:hRule="exact"/>
        </w:trPr>
        <w:tc>
          <w:tcPr>
            <w:tcW w:w="45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3" w:right="0"/>
              <w:jc w:val="left"/>
              <w:rPr>
                <w:rFonts w:ascii="宋体" w:hAnsi="宋体" w:cs="宋体" w:eastAsia="宋体" w:hint="default"/>
                <w:sz w:val="18"/>
                <w:szCs w:val="18"/>
              </w:rPr>
            </w:pPr>
            <w:r>
              <w:rPr>
                <w:rFonts w:ascii="宋体" w:hAnsi="宋体" w:cs="宋体" w:eastAsia="宋体" w:hint="default"/>
                <w:sz w:val="18"/>
                <w:szCs w:val="18"/>
              </w:rPr>
              <w:t>归属于少数股东的综合收益总额</w:t>
            </w:r>
          </w:p>
        </w:tc>
        <w:tc>
          <w:tcPr>
            <w:tcW w:w="785" w:type="dxa"/>
            <w:tcBorders>
              <w:top w:val="single" w:sz="4" w:space="0" w:color="000000"/>
              <w:left w:val="single" w:sz="4" w:space="0" w:color="000000"/>
              <w:bottom w:val="single" w:sz="4" w:space="0" w:color="000000"/>
              <w:right w:val="single" w:sz="4" w:space="0" w:color="000000"/>
            </w:tcBorders>
          </w:tcPr>
          <w:p>
            <w:pPr/>
          </w:p>
        </w:tc>
        <w:tc>
          <w:tcPr>
            <w:tcW w:w="16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2"/>
              <w:jc w:val="right"/>
              <w:rPr>
                <w:rFonts w:ascii="Calibri" w:hAnsi="Calibri" w:cs="Calibri" w:eastAsia="Calibri" w:hint="default"/>
                <w:sz w:val="18"/>
                <w:szCs w:val="18"/>
              </w:rPr>
            </w:pPr>
            <w:r>
              <w:rPr>
                <w:rFonts w:ascii="Calibri"/>
                <w:spacing w:val="-1"/>
                <w:sz w:val="18"/>
              </w:rPr>
              <w:t>-781,660.24</w:t>
            </w: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-431,921.07</w:t>
            </w:r>
          </w:p>
        </w:tc>
      </w:tr>
    </w:tbl>
    <w:p>
      <w:pPr>
        <w:spacing w:line="240" w:lineRule="auto" w:before="1"/>
        <w:rPr>
          <w:rFonts w:ascii="宋体" w:hAnsi="宋体" w:cs="宋体" w:eastAsia="宋体" w:hint="default"/>
          <w:b/>
          <w:bCs/>
          <w:sz w:val="21"/>
          <w:szCs w:val="21"/>
        </w:rPr>
      </w:pPr>
    </w:p>
    <w:p>
      <w:pPr>
        <w:spacing w:before="44"/>
        <w:ind w:left="1311" w:right="0" w:firstLine="0"/>
        <w:jc w:val="left"/>
        <w:rPr>
          <w:rFonts w:ascii="宋体" w:hAnsi="宋体" w:cs="宋体" w:eastAsia="宋体" w:hint="default"/>
          <w:sz w:val="18"/>
          <w:szCs w:val="18"/>
        </w:rPr>
      </w:pPr>
      <w:r>
        <w:rPr>
          <w:rFonts w:ascii="宋体" w:hAnsi="宋体" w:cs="宋体" w:eastAsia="宋体" w:hint="default"/>
          <w:sz w:val="18"/>
          <w:szCs w:val="18"/>
        </w:rPr>
        <w:t>后附财务报表附注为财务报表的组成部分。</w:t>
      </w:r>
    </w:p>
    <w:p>
      <w:pPr>
        <w:spacing w:line="240" w:lineRule="auto" w:before="0"/>
        <w:rPr>
          <w:rFonts w:ascii="宋体" w:hAnsi="宋体" w:cs="宋体" w:eastAsia="宋体" w:hint="default"/>
          <w:sz w:val="18"/>
          <w:szCs w:val="18"/>
        </w:rPr>
      </w:pPr>
    </w:p>
    <w:p>
      <w:pPr>
        <w:tabs>
          <w:tab w:pos="4285" w:val="left" w:leader="none"/>
          <w:tab w:pos="7257" w:val="left" w:leader="none"/>
        </w:tabs>
        <w:spacing w:before="129"/>
        <w:ind w:left="1311" w:right="0" w:firstLine="0"/>
        <w:jc w:val="left"/>
        <w:rPr>
          <w:rFonts w:ascii="宋体" w:hAnsi="宋体" w:cs="宋体" w:eastAsia="宋体" w:hint="default"/>
          <w:sz w:val="18"/>
          <w:szCs w:val="18"/>
        </w:rPr>
      </w:pPr>
      <w:r>
        <w:rPr>
          <w:rFonts w:ascii="宋体" w:hAnsi="宋体" w:cs="宋体" w:eastAsia="宋体" w:hint="default"/>
          <w:sz w:val="18"/>
          <w:szCs w:val="18"/>
        </w:rPr>
        <w:t>企业法定代表人：</w:t>
        <w:tab/>
        <w:t>主管会计工作负责人：</w:t>
        <w:tab/>
        <w:t>会计机构负责人：</w:t>
      </w:r>
    </w:p>
    <w:p>
      <w:pPr>
        <w:spacing w:after="0"/>
        <w:jc w:val="left"/>
        <w:rPr>
          <w:rFonts w:ascii="宋体" w:hAnsi="宋体" w:cs="宋体" w:eastAsia="宋体" w:hint="default"/>
          <w:sz w:val="18"/>
          <w:szCs w:val="18"/>
        </w:rPr>
        <w:sectPr>
          <w:pgSz w:w="11910" w:h="16840"/>
          <w:pgMar w:header="853" w:footer="975" w:top="1280" w:bottom="1160" w:left="580" w:right="0"/>
        </w:sectPr>
      </w:pPr>
    </w:p>
    <w:p>
      <w:pPr>
        <w:spacing w:line="285" w:lineRule="auto" w:before="7"/>
        <w:ind w:left="4319" w:right="4895" w:firstLine="0"/>
        <w:jc w:val="center"/>
        <w:rPr>
          <w:rFonts w:ascii="宋体" w:hAnsi="宋体" w:cs="宋体" w:eastAsia="宋体" w:hint="default"/>
          <w:sz w:val="21"/>
          <w:szCs w:val="21"/>
        </w:rPr>
      </w:pPr>
      <w:r>
        <w:rPr/>
        <w:pict>
          <v:group style="position:absolute;margin-left:34.560001pt;margin-top:1.693672pt;width:526.3pt;height:.1pt;mso-position-horizontal-relative:page;mso-position-vertical-relative:paragraph;z-index:-1403416" coordorigin="691,34" coordsize="10526,2">
            <v:shape style="position:absolute;left:691;top:34;width:10526;height:2" coordorigin="691,34" coordsize="10526,0" path="m691,34l11217,34e" filled="false" stroked="true" strokeweight=".72pt" strokecolor="#000000">
              <v:path arrowok="t"/>
            </v:shape>
            <w10:wrap type="none"/>
          </v:group>
        </w:pict>
      </w:r>
      <w:r>
        <w:rPr>
          <w:rFonts w:ascii="宋体" w:hAnsi="宋体" w:cs="宋体" w:eastAsia="宋体" w:hint="default"/>
          <w:b/>
          <w:bCs/>
          <w:spacing w:val="-1"/>
          <w:sz w:val="21"/>
          <w:szCs w:val="21"/>
        </w:rPr>
        <w:t>万达信息股份有限公司</w:t>
      </w:r>
      <w:r>
        <w:rPr>
          <w:rFonts w:ascii="宋体" w:hAnsi="宋体" w:cs="宋体" w:eastAsia="宋体" w:hint="default"/>
          <w:b/>
          <w:bCs/>
          <w:spacing w:val="-99"/>
          <w:sz w:val="21"/>
          <w:szCs w:val="21"/>
        </w:rPr>
        <w:t> </w:t>
      </w:r>
      <w:r>
        <w:rPr>
          <w:rFonts w:ascii="宋体" w:hAnsi="宋体" w:cs="宋体" w:eastAsia="宋体" w:hint="default"/>
          <w:b/>
          <w:bCs/>
          <w:spacing w:val="-99"/>
          <w:sz w:val="21"/>
          <w:szCs w:val="21"/>
        </w:rPr>
      </w:r>
      <w:r>
        <w:rPr>
          <w:rFonts w:ascii="宋体" w:hAnsi="宋体" w:cs="宋体" w:eastAsia="宋体" w:hint="default"/>
          <w:b/>
          <w:bCs/>
          <w:sz w:val="21"/>
          <w:szCs w:val="21"/>
        </w:rPr>
        <w:t>利润表</w:t>
      </w:r>
      <w:r>
        <w:rPr>
          <w:rFonts w:ascii="宋体" w:hAnsi="宋体" w:cs="宋体" w:eastAsia="宋体" w:hint="default"/>
          <w:sz w:val="21"/>
          <w:szCs w:val="21"/>
        </w:rPr>
      </w:r>
    </w:p>
    <w:p>
      <w:pPr>
        <w:spacing w:before="11"/>
        <w:ind w:left="3353" w:right="3926" w:firstLine="0"/>
        <w:jc w:val="center"/>
        <w:rPr>
          <w:rFonts w:ascii="宋体" w:hAnsi="宋体" w:cs="宋体" w:eastAsia="宋体" w:hint="default"/>
          <w:sz w:val="21"/>
          <w:szCs w:val="21"/>
        </w:rPr>
      </w:pPr>
      <w:r>
        <w:rPr>
          <w:rFonts w:ascii="宋体" w:hAnsi="宋体" w:cs="宋体" w:eastAsia="宋体" w:hint="default"/>
          <w:b/>
          <w:bCs/>
          <w:sz w:val="21"/>
          <w:szCs w:val="21"/>
        </w:rPr>
        <w:t>（除特别注明外，金额单位均为人民币元）</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4"/>
          <w:szCs w:val="14"/>
        </w:rPr>
      </w:pPr>
    </w:p>
    <w:tbl>
      <w:tblPr>
        <w:tblW w:w="0" w:type="auto"/>
        <w:jc w:val="left"/>
        <w:tblInd w:w="1294" w:type="dxa"/>
        <w:tblLayout w:type="fixed"/>
        <w:tblCellMar>
          <w:top w:w="0" w:type="dxa"/>
          <w:left w:w="0" w:type="dxa"/>
          <w:bottom w:w="0" w:type="dxa"/>
          <w:right w:w="0" w:type="dxa"/>
        </w:tblCellMar>
        <w:tblLook w:val="01E0"/>
      </w:tblPr>
      <w:tblGrid>
        <w:gridCol w:w="3985"/>
        <w:gridCol w:w="941"/>
        <w:gridCol w:w="1613"/>
        <w:gridCol w:w="1611"/>
      </w:tblGrid>
      <w:tr>
        <w:trPr>
          <w:trHeight w:val="449" w:hRule="exact"/>
        </w:trPr>
        <w:tc>
          <w:tcPr>
            <w:tcW w:w="3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left="103" w:right="0"/>
              <w:jc w:val="left"/>
              <w:rPr>
                <w:rFonts w:ascii="宋体" w:hAnsi="宋体" w:cs="宋体" w:eastAsia="宋体" w:hint="default"/>
                <w:sz w:val="18"/>
                <w:szCs w:val="18"/>
              </w:rPr>
            </w:pPr>
            <w:r>
              <w:rPr>
                <w:rFonts w:ascii="宋体" w:hAnsi="宋体" w:cs="宋体" w:eastAsia="宋体" w:hint="default"/>
                <w:sz w:val="18"/>
                <w:szCs w:val="18"/>
              </w:rPr>
              <w:t>项 </w:t>
            </w:r>
            <w:r>
              <w:rPr>
                <w:rFonts w:ascii="宋体" w:hAnsi="宋体" w:cs="宋体" w:eastAsia="宋体" w:hint="default"/>
                <w:spacing w:val="2"/>
                <w:sz w:val="18"/>
                <w:szCs w:val="18"/>
              </w:rPr>
              <w:t> </w:t>
            </w:r>
            <w:r>
              <w:rPr>
                <w:rFonts w:ascii="宋体" w:hAnsi="宋体" w:cs="宋体" w:eastAsia="宋体" w:hint="default"/>
                <w:sz w:val="18"/>
                <w:szCs w:val="18"/>
              </w:rPr>
              <w:t>目</w:t>
            </w:r>
          </w:p>
        </w:tc>
        <w:tc>
          <w:tcPr>
            <w:tcW w:w="9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right="2"/>
              <w:jc w:val="center"/>
              <w:rPr>
                <w:rFonts w:ascii="宋体" w:hAnsi="宋体" w:cs="宋体" w:eastAsia="宋体" w:hint="default"/>
                <w:sz w:val="18"/>
                <w:szCs w:val="18"/>
              </w:rPr>
            </w:pPr>
            <w:r>
              <w:rPr>
                <w:rFonts w:ascii="宋体" w:hAnsi="宋体" w:cs="宋体" w:eastAsia="宋体" w:hint="default"/>
                <w:sz w:val="18"/>
                <w:szCs w:val="18"/>
              </w:rPr>
              <w:t>附注十二</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right="103"/>
              <w:jc w:val="right"/>
              <w:rPr>
                <w:rFonts w:ascii="宋体" w:hAnsi="宋体" w:cs="宋体" w:eastAsia="宋体" w:hint="default"/>
                <w:sz w:val="18"/>
                <w:szCs w:val="18"/>
              </w:rPr>
            </w:pPr>
            <w:r>
              <w:rPr>
                <w:rFonts w:ascii="Calibri" w:hAnsi="Calibri" w:cs="Calibri" w:eastAsia="Calibri" w:hint="default"/>
                <w:sz w:val="18"/>
                <w:szCs w:val="18"/>
              </w:rPr>
              <w:t>2011</w:t>
            </w:r>
            <w:r>
              <w:rPr>
                <w:rFonts w:ascii="Calibri" w:hAnsi="Calibri" w:cs="Calibri" w:eastAsia="Calibri" w:hint="default"/>
                <w:spacing w:val="1"/>
                <w:sz w:val="18"/>
                <w:szCs w:val="18"/>
              </w:rPr>
              <w:t> </w:t>
            </w:r>
            <w:r>
              <w:rPr>
                <w:rFonts w:ascii="宋体" w:hAnsi="宋体" w:cs="宋体" w:eastAsia="宋体" w:hint="default"/>
                <w:sz w:val="18"/>
                <w:szCs w:val="18"/>
              </w:rPr>
              <w:t>年度</w:t>
            </w:r>
          </w:p>
        </w:tc>
        <w:tc>
          <w:tcPr>
            <w:tcW w:w="16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right="101"/>
              <w:jc w:val="right"/>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1"/>
                <w:sz w:val="18"/>
                <w:szCs w:val="18"/>
              </w:rPr>
              <w:t> </w:t>
            </w:r>
            <w:r>
              <w:rPr>
                <w:rFonts w:ascii="宋体" w:hAnsi="宋体" w:cs="宋体" w:eastAsia="宋体" w:hint="default"/>
                <w:sz w:val="18"/>
                <w:szCs w:val="18"/>
              </w:rPr>
              <w:t>年度</w:t>
            </w:r>
          </w:p>
        </w:tc>
      </w:tr>
      <w:tr>
        <w:trPr>
          <w:trHeight w:val="451" w:hRule="exact"/>
        </w:trPr>
        <w:tc>
          <w:tcPr>
            <w:tcW w:w="3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left="103" w:right="0"/>
              <w:jc w:val="left"/>
              <w:rPr>
                <w:rFonts w:ascii="宋体" w:hAnsi="宋体" w:cs="宋体" w:eastAsia="宋体" w:hint="default"/>
                <w:sz w:val="18"/>
                <w:szCs w:val="18"/>
              </w:rPr>
            </w:pPr>
            <w:r>
              <w:rPr>
                <w:rFonts w:ascii="宋体" w:hAnsi="宋体" w:cs="宋体" w:eastAsia="宋体" w:hint="default"/>
                <w:sz w:val="18"/>
                <w:szCs w:val="18"/>
              </w:rPr>
              <w:t>一、营业收入</w:t>
            </w:r>
          </w:p>
        </w:tc>
        <w:tc>
          <w:tcPr>
            <w:tcW w:w="9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0"/>
              <w:jc w:val="center"/>
              <w:rPr>
                <w:rFonts w:ascii="Calibri" w:hAnsi="Calibri" w:cs="Calibri" w:eastAsia="Calibri" w:hint="default"/>
                <w:sz w:val="18"/>
                <w:szCs w:val="18"/>
              </w:rPr>
            </w:pPr>
            <w:r>
              <w:rPr>
                <w:rFonts w:ascii="Calibri"/>
                <w:sz w:val="18"/>
              </w:rPr>
              <w:t>4</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101"/>
              <w:jc w:val="right"/>
              <w:rPr>
                <w:rFonts w:ascii="Calibri" w:hAnsi="Calibri" w:cs="Calibri" w:eastAsia="Calibri" w:hint="default"/>
                <w:sz w:val="18"/>
                <w:szCs w:val="18"/>
              </w:rPr>
            </w:pPr>
            <w:r>
              <w:rPr>
                <w:rFonts w:ascii="Calibri"/>
                <w:spacing w:val="-1"/>
                <w:sz w:val="18"/>
              </w:rPr>
              <w:t>625,769,260.32</w:t>
            </w:r>
          </w:p>
        </w:tc>
        <w:tc>
          <w:tcPr>
            <w:tcW w:w="16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99"/>
              <w:jc w:val="right"/>
              <w:rPr>
                <w:rFonts w:ascii="Calibri" w:hAnsi="Calibri" w:cs="Calibri" w:eastAsia="Calibri" w:hint="default"/>
                <w:sz w:val="18"/>
                <w:szCs w:val="18"/>
              </w:rPr>
            </w:pPr>
            <w:r>
              <w:rPr>
                <w:rFonts w:ascii="Calibri"/>
                <w:spacing w:val="-1"/>
                <w:sz w:val="18"/>
              </w:rPr>
              <w:t>425,072,965.40</w:t>
            </w:r>
          </w:p>
        </w:tc>
      </w:tr>
      <w:tr>
        <w:trPr>
          <w:trHeight w:val="449" w:hRule="exact"/>
        </w:trPr>
        <w:tc>
          <w:tcPr>
            <w:tcW w:w="3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left="465" w:right="0"/>
              <w:jc w:val="left"/>
              <w:rPr>
                <w:rFonts w:ascii="宋体" w:hAnsi="宋体" w:cs="宋体" w:eastAsia="宋体" w:hint="default"/>
                <w:sz w:val="18"/>
                <w:szCs w:val="18"/>
              </w:rPr>
            </w:pPr>
            <w:r>
              <w:rPr>
                <w:rFonts w:ascii="宋体" w:hAnsi="宋体" w:cs="宋体" w:eastAsia="宋体" w:hint="default"/>
                <w:sz w:val="18"/>
                <w:szCs w:val="18"/>
              </w:rPr>
              <w:t>减：营业成本</w:t>
            </w:r>
          </w:p>
        </w:tc>
        <w:tc>
          <w:tcPr>
            <w:tcW w:w="9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0"/>
              <w:jc w:val="center"/>
              <w:rPr>
                <w:rFonts w:ascii="Calibri" w:hAnsi="Calibri" w:cs="Calibri" w:eastAsia="Calibri" w:hint="default"/>
                <w:sz w:val="18"/>
                <w:szCs w:val="18"/>
              </w:rPr>
            </w:pPr>
            <w:r>
              <w:rPr>
                <w:rFonts w:ascii="Calibri"/>
                <w:sz w:val="18"/>
              </w:rPr>
              <w:t>4</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103"/>
              <w:jc w:val="right"/>
              <w:rPr>
                <w:rFonts w:ascii="Calibri" w:hAnsi="Calibri" w:cs="Calibri" w:eastAsia="Calibri" w:hint="default"/>
                <w:sz w:val="18"/>
                <w:szCs w:val="18"/>
              </w:rPr>
            </w:pPr>
            <w:r>
              <w:rPr>
                <w:rFonts w:ascii="Calibri"/>
                <w:sz w:val="18"/>
              </w:rPr>
              <w:t>444,166,326.46</w:t>
            </w:r>
          </w:p>
        </w:tc>
        <w:tc>
          <w:tcPr>
            <w:tcW w:w="16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101"/>
              <w:jc w:val="right"/>
              <w:rPr>
                <w:rFonts w:ascii="Calibri" w:hAnsi="Calibri" w:cs="Calibri" w:eastAsia="Calibri" w:hint="default"/>
                <w:sz w:val="18"/>
                <w:szCs w:val="18"/>
              </w:rPr>
            </w:pPr>
            <w:r>
              <w:rPr>
                <w:rFonts w:ascii="Calibri"/>
                <w:sz w:val="18"/>
              </w:rPr>
              <w:t>290,089,166.03</w:t>
            </w:r>
          </w:p>
        </w:tc>
      </w:tr>
      <w:tr>
        <w:trPr>
          <w:trHeight w:val="451" w:hRule="exact"/>
        </w:trPr>
        <w:tc>
          <w:tcPr>
            <w:tcW w:w="3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left="825" w:right="0"/>
              <w:jc w:val="left"/>
              <w:rPr>
                <w:rFonts w:ascii="宋体" w:hAnsi="宋体" w:cs="宋体" w:eastAsia="宋体" w:hint="default"/>
                <w:sz w:val="18"/>
                <w:szCs w:val="18"/>
              </w:rPr>
            </w:pPr>
            <w:r>
              <w:rPr>
                <w:rFonts w:ascii="宋体" w:hAnsi="宋体" w:cs="宋体" w:eastAsia="宋体" w:hint="default"/>
                <w:sz w:val="18"/>
                <w:szCs w:val="18"/>
              </w:rPr>
              <w:t>营业税金及附加</w:t>
            </w:r>
          </w:p>
        </w:tc>
        <w:tc>
          <w:tcPr>
            <w:tcW w:w="941" w:type="dxa"/>
            <w:tcBorders>
              <w:top w:val="single" w:sz="4" w:space="0" w:color="000000"/>
              <w:left w:val="single" w:sz="4" w:space="0" w:color="000000"/>
              <w:bottom w:val="single" w:sz="4" w:space="0" w:color="000000"/>
              <w:right w:val="single" w:sz="4" w:space="0" w:color="000000"/>
            </w:tcBorders>
          </w:tcPr>
          <w:p>
            <w:pP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101"/>
              <w:jc w:val="right"/>
              <w:rPr>
                <w:rFonts w:ascii="Calibri" w:hAnsi="Calibri" w:cs="Calibri" w:eastAsia="Calibri" w:hint="default"/>
                <w:sz w:val="18"/>
                <w:szCs w:val="18"/>
              </w:rPr>
            </w:pPr>
            <w:r>
              <w:rPr>
                <w:rFonts w:ascii="Calibri"/>
                <w:sz w:val="18"/>
              </w:rPr>
              <w:t>18,943,651.86</w:t>
            </w:r>
          </w:p>
        </w:tc>
        <w:tc>
          <w:tcPr>
            <w:tcW w:w="16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98"/>
              <w:jc w:val="right"/>
              <w:rPr>
                <w:rFonts w:ascii="Calibri" w:hAnsi="Calibri" w:cs="Calibri" w:eastAsia="Calibri" w:hint="default"/>
                <w:sz w:val="18"/>
                <w:szCs w:val="18"/>
              </w:rPr>
            </w:pPr>
            <w:r>
              <w:rPr>
                <w:rFonts w:ascii="Calibri"/>
                <w:spacing w:val="-1"/>
                <w:sz w:val="18"/>
              </w:rPr>
              <w:t>14,053,562.73</w:t>
            </w:r>
          </w:p>
        </w:tc>
      </w:tr>
      <w:tr>
        <w:trPr>
          <w:trHeight w:val="449" w:hRule="exact"/>
        </w:trPr>
        <w:tc>
          <w:tcPr>
            <w:tcW w:w="3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left="825"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941" w:type="dxa"/>
            <w:tcBorders>
              <w:top w:val="single" w:sz="4" w:space="0" w:color="000000"/>
              <w:left w:val="single" w:sz="4" w:space="0" w:color="000000"/>
              <w:bottom w:val="single" w:sz="4" w:space="0" w:color="000000"/>
              <w:right w:val="single" w:sz="4" w:space="0" w:color="000000"/>
            </w:tcBorders>
          </w:tcPr>
          <w:p>
            <w:pP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103"/>
              <w:jc w:val="right"/>
              <w:rPr>
                <w:rFonts w:ascii="Calibri" w:hAnsi="Calibri" w:cs="Calibri" w:eastAsia="Calibri" w:hint="default"/>
                <w:sz w:val="18"/>
                <w:szCs w:val="18"/>
              </w:rPr>
            </w:pPr>
            <w:r>
              <w:rPr>
                <w:rFonts w:ascii="Calibri"/>
                <w:spacing w:val="-1"/>
                <w:sz w:val="18"/>
              </w:rPr>
              <w:t>20,989,551.17</w:t>
            </w:r>
          </w:p>
        </w:tc>
        <w:tc>
          <w:tcPr>
            <w:tcW w:w="16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101"/>
              <w:jc w:val="right"/>
              <w:rPr>
                <w:rFonts w:ascii="Calibri" w:hAnsi="Calibri" w:cs="Calibri" w:eastAsia="Calibri" w:hint="default"/>
                <w:sz w:val="18"/>
                <w:szCs w:val="18"/>
              </w:rPr>
            </w:pPr>
            <w:r>
              <w:rPr>
                <w:rFonts w:ascii="Calibri"/>
                <w:spacing w:val="-1"/>
                <w:sz w:val="18"/>
              </w:rPr>
              <w:t>16,298,946.92</w:t>
            </w:r>
          </w:p>
        </w:tc>
      </w:tr>
      <w:tr>
        <w:trPr>
          <w:trHeight w:val="452" w:hRule="exact"/>
        </w:trPr>
        <w:tc>
          <w:tcPr>
            <w:tcW w:w="3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left="825"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941" w:type="dxa"/>
            <w:tcBorders>
              <w:top w:val="single" w:sz="4" w:space="0" w:color="000000"/>
              <w:left w:val="single" w:sz="4" w:space="0" w:color="000000"/>
              <w:bottom w:val="single" w:sz="4" w:space="0" w:color="000000"/>
              <w:right w:val="single" w:sz="4" w:space="0" w:color="000000"/>
            </w:tcBorders>
          </w:tcPr>
          <w:p>
            <w:pP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103"/>
              <w:jc w:val="right"/>
              <w:rPr>
                <w:rFonts w:ascii="Calibri" w:hAnsi="Calibri" w:cs="Calibri" w:eastAsia="Calibri" w:hint="default"/>
                <w:sz w:val="18"/>
                <w:szCs w:val="18"/>
              </w:rPr>
            </w:pPr>
            <w:r>
              <w:rPr>
                <w:rFonts w:ascii="Calibri"/>
                <w:sz w:val="18"/>
              </w:rPr>
              <w:t>61,681,114.40</w:t>
            </w:r>
          </w:p>
        </w:tc>
        <w:tc>
          <w:tcPr>
            <w:tcW w:w="16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101"/>
              <w:jc w:val="right"/>
              <w:rPr>
                <w:rFonts w:ascii="Calibri" w:hAnsi="Calibri" w:cs="Calibri" w:eastAsia="Calibri" w:hint="default"/>
                <w:sz w:val="18"/>
                <w:szCs w:val="18"/>
              </w:rPr>
            </w:pPr>
            <w:r>
              <w:rPr>
                <w:rFonts w:ascii="Calibri"/>
                <w:spacing w:val="-1"/>
                <w:sz w:val="18"/>
              </w:rPr>
              <w:t>46,754,643.17</w:t>
            </w:r>
          </w:p>
        </w:tc>
      </w:tr>
      <w:tr>
        <w:trPr>
          <w:trHeight w:val="449" w:hRule="exact"/>
        </w:trPr>
        <w:tc>
          <w:tcPr>
            <w:tcW w:w="3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left="825"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941" w:type="dxa"/>
            <w:tcBorders>
              <w:top w:val="single" w:sz="4" w:space="0" w:color="000000"/>
              <w:left w:val="single" w:sz="4" w:space="0" w:color="000000"/>
              <w:bottom w:val="single" w:sz="4" w:space="0" w:color="000000"/>
              <w:right w:val="single" w:sz="4" w:space="0" w:color="000000"/>
            </w:tcBorders>
          </w:tcPr>
          <w:p>
            <w:pP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104"/>
              <w:jc w:val="right"/>
              <w:rPr>
                <w:rFonts w:ascii="Calibri" w:hAnsi="Calibri" w:cs="Calibri" w:eastAsia="Calibri" w:hint="default"/>
                <w:sz w:val="18"/>
                <w:szCs w:val="18"/>
              </w:rPr>
            </w:pPr>
            <w:r>
              <w:rPr>
                <w:rFonts w:ascii="Calibri"/>
                <w:spacing w:val="-1"/>
                <w:sz w:val="18"/>
              </w:rPr>
              <w:t>-6,288,717.28</w:t>
            </w:r>
          </w:p>
        </w:tc>
        <w:tc>
          <w:tcPr>
            <w:tcW w:w="16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101"/>
              <w:jc w:val="right"/>
              <w:rPr>
                <w:rFonts w:ascii="Calibri" w:hAnsi="Calibri" w:cs="Calibri" w:eastAsia="Calibri" w:hint="default"/>
                <w:sz w:val="18"/>
                <w:szCs w:val="18"/>
              </w:rPr>
            </w:pPr>
            <w:r>
              <w:rPr>
                <w:rFonts w:ascii="Calibri"/>
                <w:sz w:val="18"/>
              </w:rPr>
              <w:t>5,711,583.69</w:t>
            </w:r>
          </w:p>
        </w:tc>
      </w:tr>
      <w:tr>
        <w:trPr>
          <w:trHeight w:val="451" w:hRule="exact"/>
        </w:trPr>
        <w:tc>
          <w:tcPr>
            <w:tcW w:w="3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left="825"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941" w:type="dxa"/>
            <w:tcBorders>
              <w:top w:val="single" w:sz="4" w:space="0" w:color="000000"/>
              <w:left w:val="single" w:sz="4" w:space="0" w:color="000000"/>
              <w:bottom w:val="single" w:sz="4" w:space="0" w:color="000000"/>
              <w:right w:val="single" w:sz="4" w:space="0" w:color="000000"/>
            </w:tcBorders>
          </w:tcPr>
          <w:p>
            <w:pP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101"/>
              <w:jc w:val="right"/>
              <w:rPr>
                <w:rFonts w:ascii="Calibri" w:hAnsi="Calibri" w:cs="Calibri" w:eastAsia="Calibri" w:hint="default"/>
                <w:sz w:val="18"/>
                <w:szCs w:val="18"/>
              </w:rPr>
            </w:pPr>
            <w:r>
              <w:rPr>
                <w:rFonts w:ascii="Calibri"/>
                <w:sz w:val="18"/>
              </w:rPr>
              <w:t>2,868,120.32</w:t>
            </w:r>
          </w:p>
        </w:tc>
        <w:tc>
          <w:tcPr>
            <w:tcW w:w="16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101"/>
              <w:jc w:val="right"/>
              <w:rPr>
                <w:rFonts w:ascii="Calibri" w:hAnsi="Calibri" w:cs="Calibri" w:eastAsia="Calibri" w:hint="default"/>
                <w:sz w:val="18"/>
                <w:szCs w:val="18"/>
              </w:rPr>
            </w:pPr>
            <w:r>
              <w:rPr>
                <w:rFonts w:ascii="Calibri"/>
                <w:sz w:val="18"/>
              </w:rPr>
              <w:t>1,410,816.22</w:t>
            </w:r>
          </w:p>
        </w:tc>
      </w:tr>
      <w:tr>
        <w:trPr>
          <w:trHeight w:val="449" w:hRule="exact"/>
        </w:trPr>
        <w:tc>
          <w:tcPr>
            <w:tcW w:w="3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left="103" w:right="0"/>
              <w:jc w:val="left"/>
              <w:rPr>
                <w:rFonts w:ascii="宋体" w:hAnsi="宋体" w:cs="宋体" w:eastAsia="宋体" w:hint="default"/>
                <w:sz w:val="18"/>
                <w:szCs w:val="18"/>
              </w:rPr>
            </w:pPr>
            <w:r>
              <w:rPr>
                <w:rFonts w:ascii="宋体" w:hAnsi="宋体" w:cs="宋体" w:eastAsia="宋体" w:hint="default"/>
                <w:sz w:val="18"/>
                <w:szCs w:val="18"/>
              </w:rPr>
              <w:t>加：公允价值变动收益（损失以</w:t>
            </w:r>
            <w:r>
              <w:rPr>
                <w:rFonts w:ascii="Calibri" w:hAnsi="Calibri" w:cs="Calibri" w:eastAsia="Calibri" w:hint="default"/>
                <w:sz w:val="18"/>
                <w:szCs w:val="18"/>
              </w:rPr>
              <w:t>“</w:t>
            </w:r>
            <w:r>
              <w:rPr>
                <w:rFonts w:ascii="宋体" w:hAnsi="宋体" w:cs="宋体" w:eastAsia="宋体" w:hint="default"/>
                <w:sz w:val="18"/>
                <w:szCs w:val="18"/>
              </w:rPr>
              <w:t>－</w:t>
            </w:r>
            <w:r>
              <w:rPr>
                <w:rFonts w:ascii="Calibri" w:hAnsi="Calibri" w:cs="Calibri" w:eastAsia="Calibri" w:hint="default"/>
                <w:sz w:val="18"/>
                <w:szCs w:val="18"/>
              </w:rPr>
              <w:t>”</w:t>
            </w:r>
            <w:r>
              <w:rPr>
                <w:rFonts w:ascii="宋体" w:hAnsi="宋体" w:cs="宋体" w:eastAsia="宋体" w:hint="default"/>
                <w:sz w:val="18"/>
                <w:szCs w:val="18"/>
              </w:rPr>
              <w:t>号填列）</w:t>
            </w:r>
          </w:p>
        </w:tc>
        <w:tc>
          <w:tcPr>
            <w:tcW w:w="941" w:type="dxa"/>
            <w:tcBorders>
              <w:top w:val="single" w:sz="4" w:space="0" w:color="000000"/>
              <w:left w:val="single" w:sz="4" w:space="0" w:color="000000"/>
              <w:bottom w:val="single" w:sz="4" w:space="0" w:color="000000"/>
              <w:right w:val="single" w:sz="4" w:space="0" w:color="000000"/>
            </w:tcBorders>
          </w:tcPr>
          <w:p>
            <w:pPr/>
          </w:p>
        </w:tc>
        <w:tc>
          <w:tcPr>
            <w:tcW w:w="1613" w:type="dxa"/>
            <w:tcBorders>
              <w:top w:val="single" w:sz="4" w:space="0" w:color="000000"/>
              <w:left w:val="single" w:sz="4" w:space="0" w:color="000000"/>
              <w:bottom w:val="single" w:sz="4" w:space="0" w:color="000000"/>
              <w:right w:val="single" w:sz="4" w:space="0" w:color="000000"/>
            </w:tcBorders>
          </w:tcPr>
          <w:p>
            <w:pPr/>
          </w:p>
        </w:tc>
        <w:tc>
          <w:tcPr>
            <w:tcW w:w="1611" w:type="dxa"/>
            <w:tcBorders>
              <w:top w:val="single" w:sz="4" w:space="0" w:color="000000"/>
              <w:left w:val="single" w:sz="4" w:space="0" w:color="000000"/>
              <w:bottom w:val="single" w:sz="4" w:space="0" w:color="000000"/>
              <w:right w:val="single" w:sz="4" w:space="0" w:color="000000"/>
            </w:tcBorders>
          </w:tcPr>
          <w:p>
            <w:pPr/>
          </w:p>
        </w:tc>
      </w:tr>
      <w:tr>
        <w:trPr>
          <w:trHeight w:val="451" w:hRule="exact"/>
        </w:trPr>
        <w:tc>
          <w:tcPr>
            <w:tcW w:w="3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left="463" w:right="0"/>
              <w:jc w:val="left"/>
              <w:rPr>
                <w:rFonts w:ascii="宋体" w:hAnsi="宋体" w:cs="宋体" w:eastAsia="宋体" w:hint="default"/>
                <w:sz w:val="18"/>
                <w:szCs w:val="18"/>
              </w:rPr>
            </w:pPr>
            <w:r>
              <w:rPr>
                <w:rFonts w:ascii="宋体" w:hAnsi="宋体" w:cs="宋体" w:eastAsia="宋体" w:hint="default"/>
                <w:sz w:val="18"/>
                <w:szCs w:val="18"/>
              </w:rPr>
              <w:t>投资收益（损失以</w:t>
            </w:r>
            <w:r>
              <w:rPr>
                <w:rFonts w:ascii="Calibri" w:hAnsi="Calibri" w:cs="Calibri" w:eastAsia="Calibri" w:hint="default"/>
                <w:sz w:val="18"/>
                <w:szCs w:val="18"/>
              </w:rPr>
              <w:t>“</w:t>
            </w:r>
            <w:r>
              <w:rPr>
                <w:rFonts w:ascii="Calibri" w:hAnsi="Calibri" w:cs="Calibri" w:eastAsia="Calibri" w:hint="default"/>
                <w:sz w:val="18"/>
                <w:szCs w:val="18"/>
              </w:rPr>
              <w:t>-</w:t>
            </w:r>
            <w:r>
              <w:rPr>
                <w:rFonts w:ascii="Calibri" w:hAnsi="Calibri" w:cs="Calibri" w:eastAsia="Calibri" w:hint="default"/>
                <w:sz w:val="18"/>
                <w:szCs w:val="18"/>
              </w:rPr>
              <w:t>”</w:t>
            </w:r>
            <w:r>
              <w:rPr>
                <w:rFonts w:ascii="宋体" w:hAnsi="宋体" w:cs="宋体" w:eastAsia="宋体" w:hint="default"/>
                <w:sz w:val="18"/>
                <w:szCs w:val="18"/>
              </w:rPr>
              <w:t>号填列）</w:t>
            </w:r>
          </w:p>
        </w:tc>
        <w:tc>
          <w:tcPr>
            <w:tcW w:w="9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0"/>
              <w:jc w:val="center"/>
              <w:rPr>
                <w:rFonts w:ascii="Calibri" w:hAnsi="Calibri" w:cs="Calibri" w:eastAsia="Calibri" w:hint="default"/>
                <w:sz w:val="18"/>
                <w:szCs w:val="18"/>
              </w:rPr>
            </w:pPr>
            <w:r>
              <w:rPr>
                <w:rFonts w:ascii="Calibri"/>
                <w:sz w:val="18"/>
              </w:rPr>
              <w:t>5</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101"/>
              <w:jc w:val="right"/>
              <w:rPr>
                <w:rFonts w:ascii="Calibri" w:hAnsi="Calibri" w:cs="Calibri" w:eastAsia="Calibri" w:hint="default"/>
                <w:sz w:val="18"/>
                <w:szCs w:val="18"/>
              </w:rPr>
            </w:pPr>
            <w:r>
              <w:rPr>
                <w:rFonts w:ascii="Calibri"/>
                <w:sz w:val="18"/>
              </w:rPr>
              <w:t>558,225.38</w:t>
            </w:r>
          </w:p>
        </w:tc>
        <w:tc>
          <w:tcPr>
            <w:tcW w:w="16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101"/>
              <w:jc w:val="right"/>
              <w:rPr>
                <w:rFonts w:ascii="Calibri" w:hAnsi="Calibri" w:cs="Calibri" w:eastAsia="Calibri" w:hint="default"/>
                <w:sz w:val="18"/>
                <w:szCs w:val="18"/>
              </w:rPr>
            </w:pPr>
            <w:r>
              <w:rPr>
                <w:rFonts w:ascii="Calibri"/>
                <w:sz w:val="18"/>
              </w:rPr>
              <w:t>468,450.80</w:t>
            </w:r>
          </w:p>
        </w:tc>
      </w:tr>
      <w:tr>
        <w:trPr>
          <w:trHeight w:val="449" w:hRule="exact"/>
        </w:trPr>
        <w:tc>
          <w:tcPr>
            <w:tcW w:w="3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left="463" w:right="0"/>
              <w:jc w:val="left"/>
              <w:rPr>
                <w:rFonts w:ascii="宋体" w:hAnsi="宋体" w:cs="宋体" w:eastAsia="宋体" w:hint="default"/>
                <w:sz w:val="18"/>
                <w:szCs w:val="18"/>
              </w:rPr>
            </w:pPr>
            <w:r>
              <w:rPr>
                <w:rFonts w:ascii="宋体" w:hAnsi="宋体" w:cs="宋体" w:eastAsia="宋体" w:hint="default"/>
                <w:sz w:val="18"/>
                <w:szCs w:val="18"/>
              </w:rPr>
              <w:t>其中：对联营企业和合营企业的投资收益</w:t>
            </w:r>
          </w:p>
        </w:tc>
        <w:tc>
          <w:tcPr>
            <w:tcW w:w="941" w:type="dxa"/>
            <w:tcBorders>
              <w:top w:val="single" w:sz="4" w:space="0" w:color="000000"/>
              <w:left w:val="single" w:sz="4" w:space="0" w:color="000000"/>
              <w:bottom w:val="single" w:sz="4" w:space="0" w:color="000000"/>
              <w:right w:val="single" w:sz="4" w:space="0" w:color="000000"/>
            </w:tcBorders>
          </w:tcPr>
          <w:p>
            <w:pP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101"/>
              <w:jc w:val="right"/>
              <w:rPr>
                <w:rFonts w:ascii="Calibri" w:hAnsi="Calibri" w:cs="Calibri" w:eastAsia="Calibri" w:hint="default"/>
                <w:sz w:val="18"/>
                <w:szCs w:val="18"/>
              </w:rPr>
            </w:pPr>
            <w:r>
              <w:rPr>
                <w:rFonts w:ascii="Calibri"/>
                <w:sz w:val="18"/>
              </w:rPr>
              <w:t>258,225.38</w:t>
            </w:r>
          </w:p>
        </w:tc>
        <w:tc>
          <w:tcPr>
            <w:tcW w:w="16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101"/>
              <w:jc w:val="right"/>
              <w:rPr>
                <w:rFonts w:ascii="Calibri" w:hAnsi="Calibri" w:cs="Calibri" w:eastAsia="Calibri" w:hint="default"/>
                <w:sz w:val="18"/>
                <w:szCs w:val="18"/>
              </w:rPr>
            </w:pPr>
            <w:r>
              <w:rPr>
                <w:rFonts w:ascii="Calibri"/>
                <w:sz w:val="18"/>
              </w:rPr>
              <w:t>168,450.80</w:t>
            </w:r>
          </w:p>
        </w:tc>
      </w:tr>
      <w:tr>
        <w:trPr>
          <w:trHeight w:val="451" w:hRule="exact"/>
        </w:trPr>
        <w:tc>
          <w:tcPr>
            <w:tcW w:w="3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left="103" w:right="0"/>
              <w:jc w:val="left"/>
              <w:rPr>
                <w:rFonts w:ascii="宋体" w:hAnsi="宋体" w:cs="宋体" w:eastAsia="宋体" w:hint="default"/>
                <w:sz w:val="18"/>
                <w:szCs w:val="18"/>
              </w:rPr>
            </w:pPr>
            <w:r>
              <w:rPr>
                <w:rFonts w:ascii="宋体" w:hAnsi="宋体" w:cs="宋体" w:eastAsia="宋体" w:hint="default"/>
                <w:sz w:val="18"/>
                <w:szCs w:val="18"/>
              </w:rPr>
              <w:t>二、营业利润（亏损以</w:t>
            </w:r>
            <w:r>
              <w:rPr>
                <w:rFonts w:ascii="Calibri" w:hAnsi="Calibri" w:cs="Calibri" w:eastAsia="Calibri" w:hint="default"/>
                <w:sz w:val="18"/>
                <w:szCs w:val="18"/>
              </w:rPr>
              <w:t>“</w:t>
            </w:r>
            <w:r>
              <w:rPr>
                <w:rFonts w:ascii="Calibri" w:hAnsi="Calibri" w:cs="Calibri" w:eastAsia="Calibri" w:hint="default"/>
                <w:sz w:val="18"/>
                <w:szCs w:val="18"/>
              </w:rPr>
              <w:t>-</w:t>
            </w:r>
            <w:r>
              <w:rPr>
                <w:rFonts w:ascii="Calibri" w:hAnsi="Calibri" w:cs="Calibri" w:eastAsia="Calibri" w:hint="default"/>
                <w:sz w:val="18"/>
                <w:szCs w:val="18"/>
              </w:rPr>
              <w:t>”</w:t>
            </w:r>
            <w:r>
              <w:rPr>
                <w:rFonts w:ascii="宋体" w:hAnsi="宋体" w:cs="宋体" w:eastAsia="宋体" w:hint="default"/>
                <w:sz w:val="18"/>
                <w:szCs w:val="18"/>
              </w:rPr>
              <w:t>填列）</w:t>
            </w:r>
          </w:p>
        </w:tc>
        <w:tc>
          <w:tcPr>
            <w:tcW w:w="941" w:type="dxa"/>
            <w:tcBorders>
              <w:top w:val="single" w:sz="4" w:space="0" w:color="000000"/>
              <w:left w:val="single" w:sz="4" w:space="0" w:color="000000"/>
              <w:bottom w:val="single" w:sz="4" w:space="0" w:color="000000"/>
              <w:right w:val="single" w:sz="4" w:space="0" w:color="000000"/>
            </w:tcBorders>
          </w:tcPr>
          <w:p>
            <w:pP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101"/>
              <w:jc w:val="right"/>
              <w:rPr>
                <w:rFonts w:ascii="Calibri" w:hAnsi="Calibri" w:cs="Calibri" w:eastAsia="Calibri" w:hint="default"/>
                <w:sz w:val="18"/>
                <w:szCs w:val="18"/>
              </w:rPr>
            </w:pPr>
            <w:r>
              <w:rPr>
                <w:rFonts w:ascii="Calibri"/>
                <w:sz w:val="18"/>
              </w:rPr>
              <w:t>83,967,438.77</w:t>
            </w:r>
          </w:p>
        </w:tc>
        <w:tc>
          <w:tcPr>
            <w:tcW w:w="16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98"/>
              <w:jc w:val="right"/>
              <w:rPr>
                <w:rFonts w:ascii="Calibri" w:hAnsi="Calibri" w:cs="Calibri" w:eastAsia="Calibri" w:hint="default"/>
                <w:sz w:val="18"/>
                <w:szCs w:val="18"/>
              </w:rPr>
            </w:pPr>
            <w:r>
              <w:rPr>
                <w:rFonts w:ascii="Calibri"/>
                <w:spacing w:val="-1"/>
                <w:sz w:val="18"/>
              </w:rPr>
              <w:t>51,222,697.44</w:t>
            </w:r>
          </w:p>
        </w:tc>
      </w:tr>
      <w:tr>
        <w:trPr>
          <w:trHeight w:val="449" w:hRule="exact"/>
        </w:trPr>
        <w:tc>
          <w:tcPr>
            <w:tcW w:w="3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left="463" w:right="0"/>
              <w:jc w:val="left"/>
              <w:rPr>
                <w:rFonts w:ascii="宋体" w:hAnsi="宋体" w:cs="宋体" w:eastAsia="宋体" w:hint="default"/>
                <w:sz w:val="18"/>
                <w:szCs w:val="18"/>
              </w:rPr>
            </w:pPr>
            <w:r>
              <w:rPr>
                <w:rFonts w:ascii="宋体" w:hAnsi="宋体" w:cs="宋体" w:eastAsia="宋体" w:hint="default"/>
                <w:sz w:val="18"/>
                <w:szCs w:val="18"/>
              </w:rPr>
              <w:t>加：营业外收入</w:t>
            </w:r>
          </w:p>
        </w:tc>
        <w:tc>
          <w:tcPr>
            <w:tcW w:w="941" w:type="dxa"/>
            <w:tcBorders>
              <w:top w:val="single" w:sz="4" w:space="0" w:color="000000"/>
              <w:left w:val="single" w:sz="4" w:space="0" w:color="000000"/>
              <w:bottom w:val="single" w:sz="4" w:space="0" w:color="000000"/>
              <w:right w:val="single" w:sz="4" w:space="0" w:color="000000"/>
            </w:tcBorders>
          </w:tcPr>
          <w:p>
            <w:pP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103"/>
              <w:jc w:val="right"/>
              <w:rPr>
                <w:rFonts w:ascii="Calibri" w:hAnsi="Calibri" w:cs="Calibri" w:eastAsia="Calibri" w:hint="default"/>
                <w:sz w:val="18"/>
                <w:szCs w:val="18"/>
              </w:rPr>
            </w:pPr>
            <w:r>
              <w:rPr>
                <w:rFonts w:ascii="Calibri"/>
                <w:sz w:val="18"/>
              </w:rPr>
              <w:t>5,791,442.40</w:t>
            </w:r>
          </w:p>
        </w:tc>
        <w:tc>
          <w:tcPr>
            <w:tcW w:w="16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101"/>
              <w:jc w:val="right"/>
              <w:rPr>
                <w:rFonts w:ascii="Calibri" w:hAnsi="Calibri" w:cs="Calibri" w:eastAsia="Calibri" w:hint="default"/>
                <w:sz w:val="18"/>
                <w:szCs w:val="18"/>
              </w:rPr>
            </w:pPr>
            <w:r>
              <w:rPr>
                <w:rFonts w:ascii="Calibri"/>
                <w:sz w:val="18"/>
              </w:rPr>
              <w:t>3,066,900.81</w:t>
            </w:r>
          </w:p>
        </w:tc>
      </w:tr>
      <w:tr>
        <w:trPr>
          <w:trHeight w:val="452" w:hRule="exact"/>
        </w:trPr>
        <w:tc>
          <w:tcPr>
            <w:tcW w:w="3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left="463" w:right="0"/>
              <w:jc w:val="left"/>
              <w:rPr>
                <w:rFonts w:ascii="宋体" w:hAnsi="宋体" w:cs="宋体" w:eastAsia="宋体" w:hint="default"/>
                <w:sz w:val="18"/>
                <w:szCs w:val="18"/>
              </w:rPr>
            </w:pPr>
            <w:r>
              <w:rPr>
                <w:rFonts w:ascii="宋体" w:hAnsi="宋体" w:cs="宋体" w:eastAsia="宋体" w:hint="default"/>
                <w:sz w:val="18"/>
                <w:szCs w:val="18"/>
              </w:rPr>
              <w:t>减：营业外支出</w:t>
            </w:r>
          </w:p>
        </w:tc>
        <w:tc>
          <w:tcPr>
            <w:tcW w:w="941" w:type="dxa"/>
            <w:tcBorders>
              <w:top w:val="single" w:sz="4" w:space="0" w:color="000000"/>
              <w:left w:val="single" w:sz="4" w:space="0" w:color="000000"/>
              <w:bottom w:val="single" w:sz="4" w:space="0" w:color="000000"/>
              <w:right w:val="single" w:sz="4" w:space="0" w:color="000000"/>
            </w:tcBorders>
          </w:tcPr>
          <w:p>
            <w:pP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101"/>
              <w:jc w:val="right"/>
              <w:rPr>
                <w:rFonts w:ascii="Calibri" w:hAnsi="Calibri" w:cs="Calibri" w:eastAsia="Calibri" w:hint="default"/>
                <w:sz w:val="18"/>
                <w:szCs w:val="18"/>
              </w:rPr>
            </w:pPr>
            <w:r>
              <w:rPr>
                <w:rFonts w:ascii="Calibri"/>
                <w:sz w:val="18"/>
              </w:rPr>
              <w:t>30,055.66</w:t>
            </w:r>
          </w:p>
        </w:tc>
        <w:tc>
          <w:tcPr>
            <w:tcW w:w="16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101"/>
              <w:jc w:val="right"/>
              <w:rPr>
                <w:rFonts w:ascii="Calibri" w:hAnsi="Calibri" w:cs="Calibri" w:eastAsia="Calibri" w:hint="default"/>
                <w:sz w:val="18"/>
                <w:szCs w:val="18"/>
              </w:rPr>
            </w:pPr>
            <w:r>
              <w:rPr>
                <w:rFonts w:ascii="Calibri"/>
                <w:sz w:val="18"/>
              </w:rPr>
              <w:t>40,538.28</w:t>
            </w:r>
          </w:p>
        </w:tc>
      </w:tr>
      <w:tr>
        <w:trPr>
          <w:trHeight w:val="449" w:hRule="exact"/>
        </w:trPr>
        <w:tc>
          <w:tcPr>
            <w:tcW w:w="3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left="823" w:right="0"/>
              <w:jc w:val="left"/>
              <w:rPr>
                <w:rFonts w:ascii="宋体" w:hAnsi="宋体" w:cs="宋体" w:eastAsia="宋体" w:hint="default"/>
                <w:sz w:val="18"/>
                <w:szCs w:val="18"/>
              </w:rPr>
            </w:pPr>
            <w:r>
              <w:rPr>
                <w:rFonts w:ascii="宋体" w:hAnsi="宋体" w:cs="宋体" w:eastAsia="宋体" w:hint="default"/>
                <w:sz w:val="18"/>
                <w:szCs w:val="18"/>
              </w:rPr>
              <w:t>其中：非流动资产处置损失</w:t>
            </w:r>
          </w:p>
        </w:tc>
        <w:tc>
          <w:tcPr>
            <w:tcW w:w="941" w:type="dxa"/>
            <w:tcBorders>
              <w:top w:val="single" w:sz="4" w:space="0" w:color="000000"/>
              <w:left w:val="single" w:sz="4" w:space="0" w:color="000000"/>
              <w:bottom w:val="single" w:sz="4" w:space="0" w:color="000000"/>
              <w:right w:val="single" w:sz="4" w:space="0" w:color="000000"/>
            </w:tcBorders>
          </w:tcPr>
          <w:p>
            <w:pP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103"/>
              <w:jc w:val="right"/>
              <w:rPr>
                <w:rFonts w:ascii="Calibri" w:hAnsi="Calibri" w:cs="Calibri" w:eastAsia="Calibri" w:hint="default"/>
                <w:sz w:val="18"/>
                <w:szCs w:val="18"/>
              </w:rPr>
            </w:pPr>
            <w:r>
              <w:rPr>
                <w:rFonts w:ascii="Calibri"/>
                <w:sz w:val="18"/>
              </w:rPr>
              <w:t>55.66</w:t>
            </w:r>
          </w:p>
        </w:tc>
        <w:tc>
          <w:tcPr>
            <w:tcW w:w="16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101"/>
              <w:jc w:val="right"/>
              <w:rPr>
                <w:rFonts w:ascii="Calibri" w:hAnsi="Calibri" w:cs="Calibri" w:eastAsia="Calibri" w:hint="default"/>
                <w:sz w:val="18"/>
                <w:szCs w:val="18"/>
              </w:rPr>
            </w:pPr>
            <w:r>
              <w:rPr>
                <w:rFonts w:ascii="Calibri"/>
                <w:sz w:val="18"/>
              </w:rPr>
              <w:t>10,538.28</w:t>
            </w:r>
          </w:p>
        </w:tc>
      </w:tr>
      <w:tr>
        <w:trPr>
          <w:trHeight w:val="451" w:hRule="exact"/>
        </w:trPr>
        <w:tc>
          <w:tcPr>
            <w:tcW w:w="3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left="103" w:right="0"/>
              <w:jc w:val="left"/>
              <w:rPr>
                <w:rFonts w:ascii="宋体" w:hAnsi="宋体" w:cs="宋体" w:eastAsia="宋体" w:hint="default"/>
                <w:sz w:val="18"/>
                <w:szCs w:val="18"/>
              </w:rPr>
            </w:pPr>
            <w:r>
              <w:rPr>
                <w:rFonts w:ascii="宋体" w:hAnsi="宋体" w:cs="宋体" w:eastAsia="宋体" w:hint="default"/>
                <w:sz w:val="18"/>
                <w:szCs w:val="18"/>
              </w:rPr>
              <w:t>三、利润总额（亏损总额以</w:t>
            </w:r>
            <w:r>
              <w:rPr>
                <w:rFonts w:ascii="Calibri" w:hAnsi="Calibri" w:cs="Calibri" w:eastAsia="Calibri" w:hint="default"/>
                <w:sz w:val="18"/>
                <w:szCs w:val="18"/>
              </w:rPr>
              <w:t>“</w:t>
            </w:r>
            <w:r>
              <w:rPr>
                <w:rFonts w:ascii="Calibri" w:hAnsi="Calibri" w:cs="Calibri" w:eastAsia="Calibri" w:hint="default"/>
                <w:sz w:val="18"/>
                <w:szCs w:val="18"/>
              </w:rPr>
              <w:t>-</w:t>
            </w:r>
            <w:r>
              <w:rPr>
                <w:rFonts w:ascii="Calibri" w:hAnsi="Calibri" w:cs="Calibri" w:eastAsia="Calibri" w:hint="default"/>
                <w:sz w:val="18"/>
                <w:szCs w:val="18"/>
              </w:rPr>
              <w:t>”</w:t>
            </w:r>
            <w:r>
              <w:rPr>
                <w:rFonts w:ascii="宋体" w:hAnsi="宋体" w:cs="宋体" w:eastAsia="宋体" w:hint="default"/>
                <w:sz w:val="18"/>
                <w:szCs w:val="18"/>
              </w:rPr>
              <w:t>号填列）</w:t>
            </w:r>
          </w:p>
        </w:tc>
        <w:tc>
          <w:tcPr>
            <w:tcW w:w="941" w:type="dxa"/>
            <w:tcBorders>
              <w:top w:val="single" w:sz="4" w:space="0" w:color="000000"/>
              <w:left w:val="single" w:sz="4" w:space="0" w:color="000000"/>
              <w:bottom w:val="single" w:sz="4" w:space="0" w:color="000000"/>
              <w:right w:val="single" w:sz="4" w:space="0" w:color="000000"/>
            </w:tcBorders>
          </w:tcPr>
          <w:p>
            <w:pP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101"/>
              <w:jc w:val="right"/>
              <w:rPr>
                <w:rFonts w:ascii="Calibri" w:hAnsi="Calibri" w:cs="Calibri" w:eastAsia="Calibri" w:hint="default"/>
                <w:sz w:val="18"/>
                <w:szCs w:val="18"/>
              </w:rPr>
            </w:pPr>
            <w:r>
              <w:rPr>
                <w:rFonts w:ascii="Calibri"/>
                <w:spacing w:val="-1"/>
                <w:sz w:val="18"/>
              </w:rPr>
              <w:t>89,728,825.51</w:t>
            </w:r>
          </w:p>
        </w:tc>
        <w:tc>
          <w:tcPr>
            <w:tcW w:w="16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98"/>
              <w:jc w:val="right"/>
              <w:rPr>
                <w:rFonts w:ascii="Calibri" w:hAnsi="Calibri" w:cs="Calibri" w:eastAsia="Calibri" w:hint="default"/>
                <w:sz w:val="18"/>
                <w:szCs w:val="18"/>
              </w:rPr>
            </w:pPr>
            <w:r>
              <w:rPr>
                <w:rFonts w:ascii="Calibri"/>
                <w:spacing w:val="-1"/>
                <w:sz w:val="18"/>
              </w:rPr>
              <w:t>54,249,059.97</w:t>
            </w:r>
          </w:p>
        </w:tc>
      </w:tr>
      <w:tr>
        <w:trPr>
          <w:trHeight w:val="449" w:hRule="exact"/>
        </w:trPr>
        <w:tc>
          <w:tcPr>
            <w:tcW w:w="3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left="463" w:right="0"/>
              <w:jc w:val="left"/>
              <w:rPr>
                <w:rFonts w:ascii="宋体" w:hAnsi="宋体" w:cs="宋体" w:eastAsia="宋体" w:hint="default"/>
                <w:sz w:val="18"/>
                <w:szCs w:val="18"/>
              </w:rPr>
            </w:pPr>
            <w:r>
              <w:rPr>
                <w:rFonts w:ascii="宋体" w:hAnsi="宋体" w:cs="宋体" w:eastAsia="宋体" w:hint="default"/>
                <w:sz w:val="18"/>
                <w:szCs w:val="18"/>
              </w:rPr>
              <w:t>减：所得税费用</w:t>
            </w:r>
          </w:p>
        </w:tc>
        <w:tc>
          <w:tcPr>
            <w:tcW w:w="941" w:type="dxa"/>
            <w:tcBorders>
              <w:top w:val="single" w:sz="4" w:space="0" w:color="000000"/>
              <w:left w:val="single" w:sz="4" w:space="0" w:color="000000"/>
              <w:bottom w:val="single" w:sz="4" w:space="0" w:color="000000"/>
              <w:right w:val="single" w:sz="4" w:space="0" w:color="000000"/>
            </w:tcBorders>
          </w:tcPr>
          <w:p>
            <w:pP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103"/>
              <w:jc w:val="right"/>
              <w:rPr>
                <w:rFonts w:ascii="Calibri" w:hAnsi="Calibri" w:cs="Calibri" w:eastAsia="Calibri" w:hint="default"/>
                <w:sz w:val="18"/>
                <w:szCs w:val="18"/>
              </w:rPr>
            </w:pPr>
            <w:r>
              <w:rPr>
                <w:rFonts w:ascii="Calibri"/>
                <w:spacing w:val="-1"/>
                <w:sz w:val="18"/>
              </w:rPr>
              <w:t>12,430,525.50</w:t>
            </w:r>
          </w:p>
        </w:tc>
        <w:tc>
          <w:tcPr>
            <w:tcW w:w="16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101"/>
              <w:jc w:val="right"/>
              <w:rPr>
                <w:rFonts w:ascii="Calibri" w:hAnsi="Calibri" w:cs="Calibri" w:eastAsia="Calibri" w:hint="default"/>
                <w:sz w:val="18"/>
                <w:szCs w:val="18"/>
              </w:rPr>
            </w:pPr>
            <w:r>
              <w:rPr>
                <w:rFonts w:ascii="Calibri"/>
                <w:spacing w:val="-1"/>
                <w:sz w:val="18"/>
              </w:rPr>
              <w:t>4,083,907.59</w:t>
            </w:r>
          </w:p>
        </w:tc>
      </w:tr>
      <w:tr>
        <w:trPr>
          <w:trHeight w:val="451" w:hRule="exact"/>
        </w:trPr>
        <w:tc>
          <w:tcPr>
            <w:tcW w:w="3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left="103" w:right="0"/>
              <w:jc w:val="left"/>
              <w:rPr>
                <w:rFonts w:ascii="宋体" w:hAnsi="宋体" w:cs="宋体" w:eastAsia="宋体" w:hint="default"/>
                <w:sz w:val="18"/>
                <w:szCs w:val="18"/>
              </w:rPr>
            </w:pPr>
            <w:r>
              <w:rPr>
                <w:rFonts w:ascii="宋体" w:hAnsi="宋体" w:cs="宋体" w:eastAsia="宋体" w:hint="default"/>
                <w:sz w:val="18"/>
                <w:szCs w:val="18"/>
              </w:rPr>
              <w:t>四、净利润（净亏损以</w:t>
            </w:r>
            <w:r>
              <w:rPr>
                <w:rFonts w:ascii="Calibri" w:hAnsi="Calibri" w:cs="Calibri" w:eastAsia="Calibri" w:hint="default"/>
                <w:sz w:val="18"/>
                <w:szCs w:val="18"/>
              </w:rPr>
              <w:t>“</w:t>
            </w:r>
            <w:r>
              <w:rPr>
                <w:rFonts w:ascii="Calibri" w:hAnsi="Calibri" w:cs="Calibri" w:eastAsia="Calibri" w:hint="default"/>
                <w:sz w:val="18"/>
                <w:szCs w:val="18"/>
              </w:rPr>
              <w:t>-</w:t>
            </w:r>
            <w:r>
              <w:rPr>
                <w:rFonts w:ascii="Calibri" w:hAnsi="Calibri" w:cs="Calibri" w:eastAsia="Calibri" w:hint="default"/>
                <w:sz w:val="18"/>
                <w:szCs w:val="18"/>
              </w:rPr>
              <w:t>”</w:t>
            </w:r>
            <w:r>
              <w:rPr>
                <w:rFonts w:ascii="宋体" w:hAnsi="宋体" w:cs="宋体" w:eastAsia="宋体" w:hint="default"/>
                <w:sz w:val="18"/>
                <w:szCs w:val="18"/>
              </w:rPr>
              <w:t>号填列）</w:t>
            </w:r>
          </w:p>
        </w:tc>
        <w:tc>
          <w:tcPr>
            <w:tcW w:w="941" w:type="dxa"/>
            <w:tcBorders>
              <w:top w:val="single" w:sz="4" w:space="0" w:color="000000"/>
              <w:left w:val="single" w:sz="4" w:space="0" w:color="000000"/>
              <w:bottom w:val="single" w:sz="4" w:space="0" w:color="000000"/>
              <w:right w:val="single" w:sz="4" w:space="0" w:color="000000"/>
            </w:tcBorders>
          </w:tcPr>
          <w:p>
            <w:pP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103"/>
              <w:jc w:val="right"/>
              <w:rPr>
                <w:rFonts w:ascii="Calibri" w:hAnsi="Calibri" w:cs="Calibri" w:eastAsia="Calibri" w:hint="default"/>
                <w:sz w:val="18"/>
                <w:szCs w:val="18"/>
              </w:rPr>
            </w:pPr>
            <w:r>
              <w:rPr>
                <w:rFonts w:ascii="Calibri"/>
                <w:sz w:val="18"/>
              </w:rPr>
              <w:t>77,298,300.01</w:t>
            </w:r>
          </w:p>
        </w:tc>
        <w:tc>
          <w:tcPr>
            <w:tcW w:w="16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101"/>
              <w:jc w:val="right"/>
              <w:rPr>
                <w:rFonts w:ascii="Calibri" w:hAnsi="Calibri" w:cs="Calibri" w:eastAsia="Calibri" w:hint="default"/>
                <w:sz w:val="18"/>
                <w:szCs w:val="18"/>
              </w:rPr>
            </w:pPr>
            <w:r>
              <w:rPr>
                <w:rFonts w:ascii="Calibri"/>
                <w:spacing w:val="-1"/>
                <w:sz w:val="18"/>
              </w:rPr>
              <w:t>50,165,152.38</w:t>
            </w:r>
          </w:p>
        </w:tc>
      </w:tr>
      <w:tr>
        <w:trPr>
          <w:trHeight w:val="449" w:hRule="exact"/>
        </w:trPr>
        <w:tc>
          <w:tcPr>
            <w:tcW w:w="3985" w:type="dxa"/>
            <w:tcBorders>
              <w:top w:val="single" w:sz="4" w:space="0" w:color="000000"/>
              <w:left w:val="single" w:sz="4" w:space="0" w:color="000000"/>
              <w:bottom w:val="single" w:sz="4" w:space="0" w:color="000000"/>
              <w:right w:val="single" w:sz="4" w:space="0" w:color="000000"/>
            </w:tcBorders>
          </w:tcPr>
          <w:p>
            <w:pPr/>
          </w:p>
        </w:tc>
        <w:tc>
          <w:tcPr>
            <w:tcW w:w="941" w:type="dxa"/>
            <w:tcBorders>
              <w:top w:val="single" w:sz="4" w:space="0" w:color="000000"/>
              <w:left w:val="single" w:sz="4" w:space="0" w:color="000000"/>
              <w:bottom w:val="single" w:sz="4" w:space="0" w:color="000000"/>
              <w:right w:val="single" w:sz="4" w:space="0" w:color="000000"/>
            </w:tcBorders>
          </w:tcPr>
          <w:p>
            <w:pPr/>
          </w:p>
        </w:tc>
        <w:tc>
          <w:tcPr>
            <w:tcW w:w="1613" w:type="dxa"/>
            <w:tcBorders>
              <w:top w:val="single" w:sz="4" w:space="0" w:color="000000"/>
              <w:left w:val="single" w:sz="4" w:space="0" w:color="000000"/>
              <w:bottom w:val="single" w:sz="4" w:space="0" w:color="000000"/>
              <w:right w:val="single" w:sz="4" w:space="0" w:color="000000"/>
            </w:tcBorders>
          </w:tcPr>
          <w:p>
            <w:pPr/>
          </w:p>
        </w:tc>
        <w:tc>
          <w:tcPr>
            <w:tcW w:w="1611" w:type="dxa"/>
            <w:tcBorders>
              <w:top w:val="single" w:sz="4" w:space="0" w:color="000000"/>
              <w:left w:val="single" w:sz="4" w:space="0" w:color="000000"/>
              <w:bottom w:val="single" w:sz="4" w:space="0" w:color="000000"/>
              <w:right w:val="single" w:sz="4" w:space="0" w:color="000000"/>
            </w:tcBorders>
          </w:tcPr>
          <w:p>
            <w:pPr/>
          </w:p>
        </w:tc>
      </w:tr>
      <w:tr>
        <w:trPr>
          <w:trHeight w:val="451" w:hRule="exact"/>
        </w:trPr>
        <w:tc>
          <w:tcPr>
            <w:tcW w:w="3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left="103" w:right="0"/>
              <w:jc w:val="left"/>
              <w:rPr>
                <w:rFonts w:ascii="宋体" w:hAnsi="宋体" w:cs="宋体" w:eastAsia="宋体" w:hint="default"/>
                <w:sz w:val="18"/>
                <w:szCs w:val="18"/>
              </w:rPr>
            </w:pPr>
            <w:r>
              <w:rPr>
                <w:rFonts w:ascii="宋体" w:hAnsi="宋体" w:cs="宋体" w:eastAsia="宋体" w:hint="default"/>
                <w:sz w:val="18"/>
                <w:szCs w:val="18"/>
              </w:rPr>
              <w:t>五、每股收益：</w:t>
            </w:r>
          </w:p>
        </w:tc>
        <w:tc>
          <w:tcPr>
            <w:tcW w:w="941" w:type="dxa"/>
            <w:tcBorders>
              <w:top w:val="single" w:sz="4" w:space="0" w:color="000000"/>
              <w:left w:val="single" w:sz="4" w:space="0" w:color="000000"/>
              <w:bottom w:val="single" w:sz="4" w:space="0" w:color="000000"/>
              <w:right w:val="single" w:sz="4" w:space="0" w:color="000000"/>
            </w:tcBorders>
          </w:tcPr>
          <w:p>
            <w:pPr/>
          </w:p>
        </w:tc>
        <w:tc>
          <w:tcPr>
            <w:tcW w:w="1613" w:type="dxa"/>
            <w:tcBorders>
              <w:top w:val="single" w:sz="4" w:space="0" w:color="000000"/>
              <w:left w:val="single" w:sz="4" w:space="0" w:color="000000"/>
              <w:bottom w:val="single" w:sz="4" w:space="0" w:color="000000"/>
              <w:right w:val="single" w:sz="4" w:space="0" w:color="000000"/>
            </w:tcBorders>
          </w:tcPr>
          <w:p>
            <w:pPr/>
          </w:p>
        </w:tc>
        <w:tc>
          <w:tcPr>
            <w:tcW w:w="1611" w:type="dxa"/>
            <w:tcBorders>
              <w:top w:val="single" w:sz="4" w:space="0" w:color="000000"/>
              <w:left w:val="single" w:sz="4" w:space="0" w:color="000000"/>
              <w:bottom w:val="single" w:sz="4" w:space="0" w:color="000000"/>
              <w:right w:val="single" w:sz="4" w:space="0" w:color="000000"/>
            </w:tcBorders>
          </w:tcPr>
          <w:p>
            <w:pPr/>
          </w:p>
        </w:tc>
      </w:tr>
      <w:tr>
        <w:trPr>
          <w:trHeight w:val="449" w:hRule="exact"/>
        </w:trPr>
        <w:tc>
          <w:tcPr>
            <w:tcW w:w="3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left="463" w:right="0"/>
              <w:jc w:val="left"/>
              <w:rPr>
                <w:rFonts w:ascii="宋体" w:hAnsi="宋体" w:cs="宋体" w:eastAsia="宋体" w:hint="default"/>
                <w:sz w:val="18"/>
                <w:szCs w:val="18"/>
              </w:rPr>
            </w:pPr>
            <w:r>
              <w:rPr>
                <w:rFonts w:ascii="宋体" w:hAnsi="宋体" w:cs="宋体" w:eastAsia="宋体" w:hint="default"/>
                <w:sz w:val="18"/>
                <w:szCs w:val="18"/>
              </w:rPr>
              <w:t>（一）基本每股收益</w:t>
            </w:r>
          </w:p>
        </w:tc>
        <w:tc>
          <w:tcPr>
            <w:tcW w:w="941" w:type="dxa"/>
            <w:tcBorders>
              <w:top w:val="single" w:sz="4" w:space="0" w:color="000000"/>
              <w:left w:val="single" w:sz="4" w:space="0" w:color="000000"/>
              <w:bottom w:val="single" w:sz="4" w:space="0" w:color="000000"/>
              <w:right w:val="single" w:sz="4" w:space="0" w:color="000000"/>
            </w:tcBorders>
          </w:tcPr>
          <w:p>
            <w:pP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103"/>
              <w:jc w:val="right"/>
              <w:rPr>
                <w:rFonts w:ascii="Calibri" w:hAnsi="Calibri" w:cs="Calibri" w:eastAsia="Calibri" w:hint="default"/>
                <w:sz w:val="18"/>
                <w:szCs w:val="18"/>
              </w:rPr>
            </w:pPr>
            <w:r>
              <w:rPr>
                <w:rFonts w:ascii="Calibri"/>
                <w:spacing w:val="-1"/>
                <w:sz w:val="18"/>
              </w:rPr>
              <w:t>0.6579</w:t>
            </w:r>
          </w:p>
        </w:tc>
        <w:tc>
          <w:tcPr>
            <w:tcW w:w="16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101"/>
              <w:jc w:val="right"/>
              <w:rPr>
                <w:rFonts w:ascii="Calibri" w:hAnsi="Calibri" w:cs="Calibri" w:eastAsia="Calibri" w:hint="default"/>
                <w:sz w:val="18"/>
                <w:szCs w:val="18"/>
              </w:rPr>
            </w:pPr>
            <w:r>
              <w:rPr>
                <w:rFonts w:ascii="Calibri"/>
                <w:spacing w:val="-2"/>
                <w:sz w:val="18"/>
              </w:rPr>
              <w:t>0.5574</w:t>
            </w:r>
          </w:p>
        </w:tc>
      </w:tr>
      <w:tr>
        <w:trPr>
          <w:trHeight w:val="452" w:hRule="exact"/>
        </w:trPr>
        <w:tc>
          <w:tcPr>
            <w:tcW w:w="3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463" w:right="0"/>
              <w:jc w:val="left"/>
              <w:rPr>
                <w:rFonts w:ascii="宋体" w:hAnsi="宋体" w:cs="宋体" w:eastAsia="宋体" w:hint="default"/>
                <w:sz w:val="18"/>
                <w:szCs w:val="18"/>
              </w:rPr>
            </w:pPr>
            <w:r>
              <w:rPr>
                <w:rFonts w:ascii="宋体" w:hAnsi="宋体" w:cs="宋体" w:eastAsia="宋体" w:hint="default"/>
                <w:sz w:val="18"/>
                <w:szCs w:val="18"/>
              </w:rPr>
              <w:t>（二）稀释每股收益</w:t>
            </w:r>
          </w:p>
        </w:tc>
        <w:tc>
          <w:tcPr>
            <w:tcW w:w="941" w:type="dxa"/>
            <w:tcBorders>
              <w:top w:val="single" w:sz="4" w:space="0" w:color="000000"/>
              <w:left w:val="single" w:sz="4" w:space="0" w:color="000000"/>
              <w:bottom w:val="single" w:sz="4" w:space="0" w:color="000000"/>
              <w:right w:val="single" w:sz="4" w:space="0" w:color="000000"/>
            </w:tcBorders>
          </w:tcPr>
          <w:p>
            <w:pP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3"/>
                <w:szCs w:val="13"/>
              </w:rPr>
            </w:pPr>
          </w:p>
          <w:p>
            <w:pPr>
              <w:pStyle w:val="TableParagraph"/>
              <w:spacing w:line="240" w:lineRule="auto"/>
              <w:ind w:right="103"/>
              <w:jc w:val="right"/>
              <w:rPr>
                <w:rFonts w:ascii="Calibri" w:hAnsi="Calibri" w:cs="Calibri" w:eastAsia="Calibri" w:hint="default"/>
                <w:sz w:val="18"/>
                <w:szCs w:val="18"/>
              </w:rPr>
            </w:pPr>
            <w:r>
              <w:rPr>
                <w:rFonts w:ascii="Calibri"/>
                <w:spacing w:val="-1"/>
                <w:sz w:val="18"/>
              </w:rPr>
              <w:t>0.6579</w:t>
            </w:r>
          </w:p>
        </w:tc>
        <w:tc>
          <w:tcPr>
            <w:tcW w:w="16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3"/>
                <w:szCs w:val="13"/>
              </w:rPr>
            </w:pPr>
          </w:p>
          <w:p>
            <w:pPr>
              <w:pStyle w:val="TableParagraph"/>
              <w:spacing w:line="240" w:lineRule="auto"/>
              <w:ind w:right="101"/>
              <w:jc w:val="right"/>
              <w:rPr>
                <w:rFonts w:ascii="Calibri" w:hAnsi="Calibri" w:cs="Calibri" w:eastAsia="Calibri" w:hint="default"/>
                <w:sz w:val="18"/>
                <w:szCs w:val="18"/>
              </w:rPr>
            </w:pPr>
            <w:r>
              <w:rPr>
                <w:rFonts w:ascii="Calibri"/>
                <w:spacing w:val="-2"/>
                <w:sz w:val="18"/>
              </w:rPr>
              <w:t>0.5574</w:t>
            </w:r>
          </w:p>
        </w:tc>
      </w:tr>
      <w:tr>
        <w:trPr>
          <w:trHeight w:val="449" w:hRule="exact"/>
        </w:trPr>
        <w:tc>
          <w:tcPr>
            <w:tcW w:w="3985" w:type="dxa"/>
            <w:tcBorders>
              <w:top w:val="single" w:sz="4" w:space="0" w:color="000000"/>
              <w:left w:val="single" w:sz="4" w:space="0" w:color="000000"/>
              <w:bottom w:val="single" w:sz="4" w:space="0" w:color="000000"/>
              <w:right w:val="single" w:sz="4" w:space="0" w:color="000000"/>
            </w:tcBorders>
          </w:tcPr>
          <w:p>
            <w:pPr/>
          </w:p>
        </w:tc>
        <w:tc>
          <w:tcPr>
            <w:tcW w:w="941" w:type="dxa"/>
            <w:tcBorders>
              <w:top w:val="single" w:sz="4" w:space="0" w:color="000000"/>
              <w:left w:val="single" w:sz="4" w:space="0" w:color="000000"/>
              <w:bottom w:val="single" w:sz="4" w:space="0" w:color="000000"/>
              <w:right w:val="single" w:sz="4" w:space="0" w:color="000000"/>
            </w:tcBorders>
          </w:tcPr>
          <w:p>
            <w:pPr/>
          </w:p>
        </w:tc>
        <w:tc>
          <w:tcPr>
            <w:tcW w:w="1613" w:type="dxa"/>
            <w:tcBorders>
              <w:top w:val="single" w:sz="4" w:space="0" w:color="000000"/>
              <w:left w:val="single" w:sz="4" w:space="0" w:color="000000"/>
              <w:bottom w:val="single" w:sz="4" w:space="0" w:color="000000"/>
              <w:right w:val="single" w:sz="4" w:space="0" w:color="000000"/>
            </w:tcBorders>
          </w:tcPr>
          <w:p>
            <w:pPr/>
          </w:p>
        </w:tc>
        <w:tc>
          <w:tcPr>
            <w:tcW w:w="1611" w:type="dxa"/>
            <w:tcBorders>
              <w:top w:val="single" w:sz="4" w:space="0" w:color="000000"/>
              <w:left w:val="single" w:sz="4" w:space="0" w:color="000000"/>
              <w:bottom w:val="single" w:sz="4" w:space="0" w:color="000000"/>
              <w:right w:val="single" w:sz="4" w:space="0" w:color="000000"/>
            </w:tcBorders>
          </w:tcPr>
          <w:p>
            <w:pPr/>
          </w:p>
        </w:tc>
      </w:tr>
      <w:tr>
        <w:trPr>
          <w:trHeight w:val="451" w:hRule="exact"/>
        </w:trPr>
        <w:tc>
          <w:tcPr>
            <w:tcW w:w="3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left="103" w:right="0"/>
              <w:jc w:val="left"/>
              <w:rPr>
                <w:rFonts w:ascii="宋体" w:hAnsi="宋体" w:cs="宋体" w:eastAsia="宋体" w:hint="default"/>
                <w:sz w:val="18"/>
                <w:szCs w:val="18"/>
              </w:rPr>
            </w:pPr>
            <w:r>
              <w:rPr>
                <w:rFonts w:ascii="宋体" w:hAnsi="宋体" w:cs="宋体" w:eastAsia="宋体" w:hint="default"/>
                <w:sz w:val="18"/>
                <w:szCs w:val="18"/>
              </w:rPr>
              <w:t>六、其他综合收益</w:t>
            </w:r>
          </w:p>
        </w:tc>
        <w:tc>
          <w:tcPr>
            <w:tcW w:w="941" w:type="dxa"/>
            <w:tcBorders>
              <w:top w:val="single" w:sz="4" w:space="0" w:color="000000"/>
              <w:left w:val="single" w:sz="4" w:space="0" w:color="000000"/>
              <w:bottom w:val="single" w:sz="4" w:space="0" w:color="000000"/>
              <w:right w:val="single" w:sz="4" w:space="0" w:color="000000"/>
            </w:tcBorders>
          </w:tcPr>
          <w:p>
            <w:pPr/>
          </w:p>
        </w:tc>
        <w:tc>
          <w:tcPr>
            <w:tcW w:w="1613" w:type="dxa"/>
            <w:tcBorders>
              <w:top w:val="single" w:sz="4" w:space="0" w:color="000000"/>
              <w:left w:val="single" w:sz="4" w:space="0" w:color="000000"/>
              <w:bottom w:val="single" w:sz="4" w:space="0" w:color="000000"/>
              <w:right w:val="single" w:sz="4" w:space="0" w:color="000000"/>
            </w:tcBorders>
          </w:tcPr>
          <w:p>
            <w:pPr/>
          </w:p>
        </w:tc>
        <w:tc>
          <w:tcPr>
            <w:tcW w:w="16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101"/>
              <w:jc w:val="right"/>
              <w:rPr>
                <w:rFonts w:ascii="Calibri" w:hAnsi="Calibri" w:cs="Calibri" w:eastAsia="Calibri" w:hint="default"/>
                <w:sz w:val="18"/>
                <w:szCs w:val="18"/>
              </w:rPr>
            </w:pPr>
            <w:r>
              <w:rPr>
                <w:rFonts w:ascii="Calibri"/>
                <w:sz w:val="18"/>
              </w:rPr>
              <w:t>830,582.42</w:t>
            </w:r>
          </w:p>
        </w:tc>
      </w:tr>
      <w:tr>
        <w:trPr>
          <w:trHeight w:val="449" w:hRule="exact"/>
        </w:trPr>
        <w:tc>
          <w:tcPr>
            <w:tcW w:w="3985" w:type="dxa"/>
            <w:tcBorders>
              <w:top w:val="single" w:sz="4" w:space="0" w:color="000000"/>
              <w:left w:val="single" w:sz="4" w:space="0" w:color="000000"/>
              <w:bottom w:val="single" w:sz="4" w:space="0" w:color="000000"/>
              <w:right w:val="single" w:sz="4" w:space="0" w:color="000000"/>
            </w:tcBorders>
          </w:tcPr>
          <w:p>
            <w:pPr/>
          </w:p>
        </w:tc>
        <w:tc>
          <w:tcPr>
            <w:tcW w:w="941" w:type="dxa"/>
            <w:tcBorders>
              <w:top w:val="single" w:sz="4" w:space="0" w:color="000000"/>
              <w:left w:val="single" w:sz="4" w:space="0" w:color="000000"/>
              <w:bottom w:val="single" w:sz="4" w:space="0" w:color="000000"/>
              <w:right w:val="single" w:sz="4" w:space="0" w:color="000000"/>
            </w:tcBorders>
          </w:tcPr>
          <w:p>
            <w:pPr/>
          </w:p>
        </w:tc>
        <w:tc>
          <w:tcPr>
            <w:tcW w:w="1613" w:type="dxa"/>
            <w:tcBorders>
              <w:top w:val="single" w:sz="4" w:space="0" w:color="000000"/>
              <w:left w:val="single" w:sz="4" w:space="0" w:color="000000"/>
              <w:bottom w:val="single" w:sz="4" w:space="0" w:color="000000"/>
              <w:right w:val="single" w:sz="4" w:space="0" w:color="000000"/>
            </w:tcBorders>
          </w:tcPr>
          <w:p>
            <w:pPr/>
          </w:p>
        </w:tc>
        <w:tc>
          <w:tcPr>
            <w:tcW w:w="1611" w:type="dxa"/>
            <w:tcBorders>
              <w:top w:val="single" w:sz="4" w:space="0" w:color="000000"/>
              <w:left w:val="single" w:sz="4" w:space="0" w:color="000000"/>
              <w:bottom w:val="single" w:sz="4" w:space="0" w:color="000000"/>
              <w:right w:val="single" w:sz="4" w:space="0" w:color="000000"/>
            </w:tcBorders>
          </w:tcPr>
          <w:p>
            <w:pPr/>
          </w:p>
        </w:tc>
      </w:tr>
      <w:tr>
        <w:trPr>
          <w:trHeight w:val="451" w:hRule="exact"/>
        </w:trPr>
        <w:tc>
          <w:tcPr>
            <w:tcW w:w="3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left="103" w:right="0"/>
              <w:jc w:val="left"/>
              <w:rPr>
                <w:rFonts w:ascii="宋体" w:hAnsi="宋体" w:cs="宋体" w:eastAsia="宋体" w:hint="default"/>
                <w:sz w:val="18"/>
                <w:szCs w:val="18"/>
              </w:rPr>
            </w:pPr>
            <w:r>
              <w:rPr>
                <w:rFonts w:ascii="宋体" w:hAnsi="宋体" w:cs="宋体" w:eastAsia="宋体" w:hint="default"/>
                <w:sz w:val="18"/>
                <w:szCs w:val="18"/>
              </w:rPr>
              <w:t>七、综合收益总额</w:t>
            </w:r>
          </w:p>
        </w:tc>
        <w:tc>
          <w:tcPr>
            <w:tcW w:w="941" w:type="dxa"/>
            <w:tcBorders>
              <w:top w:val="single" w:sz="4" w:space="0" w:color="000000"/>
              <w:left w:val="single" w:sz="4" w:space="0" w:color="000000"/>
              <w:bottom w:val="single" w:sz="4" w:space="0" w:color="000000"/>
              <w:right w:val="single" w:sz="4" w:space="0" w:color="000000"/>
            </w:tcBorders>
          </w:tcPr>
          <w:p>
            <w:pP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101"/>
              <w:jc w:val="right"/>
              <w:rPr>
                <w:rFonts w:ascii="Calibri" w:hAnsi="Calibri" w:cs="Calibri" w:eastAsia="Calibri" w:hint="default"/>
                <w:sz w:val="18"/>
                <w:szCs w:val="18"/>
              </w:rPr>
            </w:pPr>
            <w:r>
              <w:rPr>
                <w:rFonts w:ascii="Calibri"/>
                <w:sz w:val="18"/>
              </w:rPr>
              <w:t>77,298,300.01</w:t>
            </w:r>
          </w:p>
        </w:tc>
        <w:tc>
          <w:tcPr>
            <w:tcW w:w="16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101"/>
              <w:jc w:val="right"/>
              <w:rPr>
                <w:rFonts w:ascii="Calibri" w:hAnsi="Calibri" w:cs="Calibri" w:eastAsia="Calibri" w:hint="default"/>
                <w:sz w:val="18"/>
                <w:szCs w:val="18"/>
              </w:rPr>
            </w:pPr>
            <w:r>
              <w:rPr>
                <w:rFonts w:ascii="Calibri"/>
                <w:sz w:val="18"/>
              </w:rPr>
              <w:t>50,995,734.80</w:t>
            </w:r>
          </w:p>
        </w:tc>
      </w:tr>
    </w:tbl>
    <w:p>
      <w:pPr>
        <w:spacing w:line="240" w:lineRule="auto" w:before="1"/>
        <w:rPr>
          <w:rFonts w:ascii="宋体" w:hAnsi="宋体" w:cs="宋体" w:eastAsia="宋体" w:hint="default"/>
          <w:b/>
          <w:bCs/>
          <w:sz w:val="21"/>
          <w:szCs w:val="21"/>
        </w:rPr>
      </w:pPr>
    </w:p>
    <w:p>
      <w:pPr>
        <w:spacing w:before="44"/>
        <w:ind w:left="1491" w:right="0" w:firstLine="0"/>
        <w:jc w:val="left"/>
        <w:rPr>
          <w:rFonts w:ascii="宋体" w:hAnsi="宋体" w:cs="宋体" w:eastAsia="宋体" w:hint="default"/>
          <w:sz w:val="18"/>
          <w:szCs w:val="18"/>
        </w:rPr>
      </w:pPr>
      <w:r>
        <w:rPr>
          <w:rFonts w:ascii="宋体" w:hAnsi="宋体" w:cs="宋体" w:eastAsia="宋体" w:hint="default"/>
          <w:sz w:val="18"/>
          <w:szCs w:val="18"/>
        </w:rPr>
        <w:t>后附财务报表附注为财务报表的组成部分。</w:t>
      </w:r>
    </w:p>
    <w:p>
      <w:pPr>
        <w:spacing w:line="240" w:lineRule="auto" w:before="0"/>
        <w:rPr>
          <w:rFonts w:ascii="宋体" w:hAnsi="宋体" w:cs="宋体" w:eastAsia="宋体" w:hint="default"/>
          <w:sz w:val="18"/>
          <w:szCs w:val="18"/>
        </w:rPr>
      </w:pPr>
    </w:p>
    <w:p>
      <w:pPr>
        <w:tabs>
          <w:tab w:pos="3832" w:val="left" w:leader="none"/>
          <w:tab w:pos="6986" w:val="left" w:leader="none"/>
        </w:tabs>
        <w:spacing w:before="129"/>
        <w:ind w:left="1491" w:right="0" w:firstLine="0"/>
        <w:jc w:val="left"/>
        <w:rPr>
          <w:rFonts w:ascii="宋体" w:hAnsi="宋体" w:cs="宋体" w:eastAsia="宋体" w:hint="default"/>
          <w:sz w:val="18"/>
          <w:szCs w:val="18"/>
        </w:rPr>
      </w:pPr>
      <w:r>
        <w:rPr>
          <w:rFonts w:ascii="宋体" w:hAnsi="宋体" w:cs="宋体" w:eastAsia="宋体" w:hint="default"/>
          <w:sz w:val="18"/>
          <w:szCs w:val="18"/>
        </w:rPr>
        <w:t>企业法定代表人：</w:t>
        <w:tab/>
        <w:t>主管会计工作负责人：</w:t>
        <w:tab/>
        <w:t>会计机构负责人：</w:t>
      </w:r>
    </w:p>
    <w:p>
      <w:pPr>
        <w:spacing w:after="0"/>
        <w:jc w:val="left"/>
        <w:rPr>
          <w:rFonts w:ascii="宋体" w:hAnsi="宋体" w:cs="宋体" w:eastAsia="宋体" w:hint="default"/>
          <w:sz w:val="18"/>
          <w:szCs w:val="18"/>
        </w:rPr>
        <w:sectPr>
          <w:pgSz w:w="11910" w:h="16840"/>
          <w:pgMar w:header="853" w:footer="975" w:top="1280" w:bottom="1160" w:left="580" w:right="0"/>
        </w:sectPr>
      </w:pPr>
    </w:p>
    <w:p>
      <w:pPr>
        <w:spacing w:line="285" w:lineRule="auto" w:before="7"/>
        <w:ind w:left="4319" w:right="4895" w:firstLine="0"/>
        <w:jc w:val="center"/>
        <w:rPr>
          <w:rFonts w:ascii="宋体" w:hAnsi="宋体" w:cs="宋体" w:eastAsia="宋体" w:hint="default"/>
          <w:sz w:val="21"/>
          <w:szCs w:val="21"/>
        </w:rPr>
      </w:pPr>
      <w:r>
        <w:rPr/>
        <w:pict>
          <v:group style="position:absolute;margin-left:34.560001pt;margin-top:1.693672pt;width:526.3pt;height:.1pt;mso-position-horizontal-relative:page;mso-position-vertical-relative:paragraph;z-index:-1403392" coordorigin="691,34" coordsize="10526,2">
            <v:shape style="position:absolute;left:691;top:34;width:10526;height:2" coordorigin="691,34" coordsize="10526,0" path="m691,34l11217,34e" filled="false" stroked="true" strokeweight=".72pt" strokecolor="#000000">
              <v:path arrowok="t"/>
            </v:shape>
            <w10:wrap type="none"/>
          </v:group>
        </w:pict>
      </w:r>
      <w:r>
        <w:rPr>
          <w:rFonts w:ascii="宋体" w:hAnsi="宋体" w:cs="宋体" w:eastAsia="宋体" w:hint="default"/>
          <w:b/>
          <w:bCs/>
          <w:spacing w:val="-1"/>
          <w:sz w:val="21"/>
          <w:szCs w:val="21"/>
        </w:rPr>
        <w:t>万达信息股份有限公司</w:t>
      </w:r>
      <w:r>
        <w:rPr>
          <w:rFonts w:ascii="宋体" w:hAnsi="宋体" w:cs="宋体" w:eastAsia="宋体" w:hint="default"/>
          <w:b/>
          <w:bCs/>
          <w:spacing w:val="-99"/>
          <w:sz w:val="21"/>
          <w:szCs w:val="21"/>
        </w:rPr>
        <w:t> </w:t>
      </w:r>
      <w:r>
        <w:rPr>
          <w:rFonts w:ascii="宋体" w:hAnsi="宋体" w:cs="宋体" w:eastAsia="宋体" w:hint="default"/>
          <w:b/>
          <w:bCs/>
          <w:spacing w:val="-99"/>
          <w:sz w:val="21"/>
          <w:szCs w:val="21"/>
        </w:rPr>
      </w:r>
      <w:r>
        <w:rPr>
          <w:rFonts w:ascii="宋体" w:hAnsi="宋体" w:cs="宋体" w:eastAsia="宋体" w:hint="default"/>
          <w:b/>
          <w:bCs/>
          <w:sz w:val="21"/>
          <w:szCs w:val="21"/>
        </w:rPr>
        <w:t>合并现金流量表</w:t>
      </w:r>
      <w:r>
        <w:rPr>
          <w:rFonts w:ascii="宋体" w:hAnsi="宋体" w:cs="宋体" w:eastAsia="宋体" w:hint="default"/>
          <w:sz w:val="21"/>
          <w:szCs w:val="21"/>
        </w:rPr>
      </w:r>
    </w:p>
    <w:p>
      <w:pPr>
        <w:spacing w:before="11"/>
        <w:ind w:left="3353" w:right="3926" w:firstLine="0"/>
        <w:jc w:val="center"/>
        <w:rPr>
          <w:rFonts w:ascii="宋体" w:hAnsi="宋体" w:cs="宋体" w:eastAsia="宋体" w:hint="default"/>
          <w:sz w:val="21"/>
          <w:szCs w:val="21"/>
        </w:rPr>
      </w:pPr>
      <w:r>
        <w:rPr>
          <w:rFonts w:ascii="宋体" w:hAnsi="宋体" w:cs="宋体" w:eastAsia="宋体" w:hint="default"/>
          <w:b/>
          <w:bCs/>
          <w:sz w:val="21"/>
          <w:szCs w:val="21"/>
        </w:rPr>
        <w:t>（除特别注明外，金额单位均为人民币元）</w:t>
      </w:r>
      <w:r>
        <w:rPr>
          <w:rFonts w:ascii="宋体" w:hAnsi="宋体" w:cs="宋体" w:eastAsia="宋体" w:hint="default"/>
          <w:sz w:val="21"/>
          <w:szCs w:val="21"/>
        </w:rPr>
      </w:r>
    </w:p>
    <w:p>
      <w:pPr>
        <w:spacing w:line="240" w:lineRule="auto" w:before="10"/>
        <w:rPr>
          <w:rFonts w:ascii="宋体" w:hAnsi="宋体" w:cs="宋体" w:eastAsia="宋体" w:hint="default"/>
          <w:b/>
          <w:bCs/>
          <w:sz w:val="6"/>
          <w:szCs w:val="6"/>
        </w:rPr>
      </w:pPr>
    </w:p>
    <w:tbl>
      <w:tblPr>
        <w:tblW w:w="0" w:type="auto"/>
        <w:jc w:val="left"/>
        <w:tblInd w:w="766" w:type="dxa"/>
        <w:tblLayout w:type="fixed"/>
        <w:tblCellMar>
          <w:top w:w="0" w:type="dxa"/>
          <w:left w:w="0" w:type="dxa"/>
          <w:bottom w:w="0" w:type="dxa"/>
          <w:right w:w="0" w:type="dxa"/>
        </w:tblCellMar>
        <w:tblLook w:val="01E0"/>
      </w:tblPr>
      <w:tblGrid>
        <w:gridCol w:w="5257"/>
        <w:gridCol w:w="936"/>
        <w:gridCol w:w="1505"/>
        <w:gridCol w:w="1507"/>
      </w:tblGrid>
      <w:tr>
        <w:trPr>
          <w:trHeight w:val="283" w:hRule="exact"/>
        </w:trPr>
        <w:tc>
          <w:tcPr>
            <w:tcW w:w="52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项 </w:t>
            </w:r>
            <w:r>
              <w:rPr>
                <w:rFonts w:ascii="宋体" w:hAnsi="宋体" w:cs="宋体" w:eastAsia="宋体" w:hint="default"/>
                <w:spacing w:val="2"/>
                <w:sz w:val="18"/>
                <w:szCs w:val="18"/>
              </w:rPr>
              <w:t> </w:t>
            </w:r>
            <w:r>
              <w:rPr>
                <w:rFonts w:ascii="宋体" w:hAnsi="宋体" w:cs="宋体" w:eastAsia="宋体" w:hint="default"/>
                <w:sz w:val="18"/>
                <w:szCs w:val="18"/>
              </w:rPr>
              <w:t>目</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附注五</w:t>
            </w:r>
          </w:p>
        </w:tc>
        <w:tc>
          <w:tcPr>
            <w:tcW w:w="15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1"/>
              <w:jc w:val="right"/>
              <w:rPr>
                <w:rFonts w:ascii="宋体" w:hAnsi="宋体" w:cs="宋体" w:eastAsia="宋体" w:hint="default"/>
                <w:sz w:val="18"/>
                <w:szCs w:val="18"/>
              </w:rPr>
            </w:pPr>
            <w:r>
              <w:rPr>
                <w:rFonts w:ascii="Calibri" w:hAnsi="Calibri" w:cs="Calibri" w:eastAsia="Calibri" w:hint="default"/>
                <w:sz w:val="18"/>
                <w:szCs w:val="18"/>
              </w:rPr>
              <w:t>2011</w:t>
            </w:r>
            <w:r>
              <w:rPr>
                <w:rFonts w:ascii="Calibri" w:hAnsi="Calibri" w:cs="Calibri" w:eastAsia="Calibri" w:hint="default"/>
                <w:spacing w:val="1"/>
                <w:sz w:val="18"/>
                <w:szCs w:val="18"/>
              </w:rPr>
              <w:t> </w:t>
            </w:r>
            <w:r>
              <w:rPr>
                <w:rFonts w:ascii="宋体" w:hAnsi="宋体" w:cs="宋体" w:eastAsia="宋体" w:hint="default"/>
                <w:sz w:val="18"/>
                <w:szCs w:val="18"/>
              </w:rPr>
              <w:t>年度</w:t>
            </w:r>
          </w:p>
        </w:tc>
        <w:tc>
          <w:tcPr>
            <w:tcW w:w="15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1"/>
              <w:jc w:val="right"/>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1"/>
                <w:sz w:val="18"/>
                <w:szCs w:val="18"/>
              </w:rPr>
              <w:t> </w:t>
            </w:r>
            <w:r>
              <w:rPr>
                <w:rFonts w:ascii="宋体" w:hAnsi="宋体" w:cs="宋体" w:eastAsia="宋体" w:hint="default"/>
                <w:sz w:val="18"/>
                <w:szCs w:val="18"/>
              </w:rPr>
              <w:t>年度</w:t>
            </w:r>
          </w:p>
        </w:tc>
      </w:tr>
      <w:tr>
        <w:trPr>
          <w:trHeight w:val="283" w:hRule="exact"/>
        </w:trPr>
        <w:tc>
          <w:tcPr>
            <w:tcW w:w="52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b/>
                <w:bCs/>
                <w:sz w:val="18"/>
                <w:szCs w:val="18"/>
              </w:rPr>
              <w:t>一、经营活动产生的现金流量</w:t>
            </w:r>
            <w:r>
              <w:rPr>
                <w:rFonts w:ascii="宋体" w:hAnsi="宋体" w:cs="宋体" w:eastAsia="宋体" w:hint="default"/>
                <w:sz w:val="18"/>
                <w:szCs w:val="18"/>
              </w:rPr>
            </w:r>
          </w:p>
        </w:tc>
        <w:tc>
          <w:tcPr>
            <w:tcW w:w="936" w:type="dxa"/>
            <w:tcBorders>
              <w:top w:val="single" w:sz="4" w:space="0" w:color="000000"/>
              <w:left w:val="single" w:sz="4" w:space="0" w:color="000000"/>
              <w:bottom w:val="single" w:sz="4" w:space="0" w:color="000000"/>
              <w:right w:val="single" w:sz="4" w:space="0" w:color="000000"/>
            </w:tcBorders>
          </w:tcPr>
          <w:p>
            <w:pPr/>
          </w:p>
        </w:tc>
        <w:tc>
          <w:tcPr>
            <w:tcW w:w="1505" w:type="dxa"/>
            <w:tcBorders>
              <w:top w:val="single" w:sz="4" w:space="0" w:color="000000"/>
              <w:left w:val="single" w:sz="4" w:space="0" w:color="000000"/>
              <w:bottom w:val="single" w:sz="4" w:space="0" w:color="000000"/>
              <w:right w:val="single" w:sz="4" w:space="0" w:color="000000"/>
            </w:tcBorders>
          </w:tcPr>
          <w:p>
            <w:pPr/>
          </w:p>
        </w:tc>
        <w:tc>
          <w:tcPr>
            <w:tcW w:w="1507" w:type="dxa"/>
            <w:tcBorders>
              <w:top w:val="single" w:sz="4" w:space="0" w:color="000000"/>
              <w:left w:val="single" w:sz="4" w:space="0" w:color="000000"/>
              <w:bottom w:val="single" w:sz="4" w:space="0" w:color="000000"/>
              <w:right w:val="single" w:sz="4" w:space="0" w:color="000000"/>
            </w:tcBorders>
          </w:tcPr>
          <w:p>
            <w:pPr/>
          </w:p>
        </w:tc>
      </w:tr>
      <w:tr>
        <w:trPr>
          <w:trHeight w:val="286" w:hRule="exact"/>
        </w:trPr>
        <w:tc>
          <w:tcPr>
            <w:tcW w:w="52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5" w:right="0"/>
              <w:jc w:val="left"/>
              <w:rPr>
                <w:rFonts w:ascii="宋体" w:hAnsi="宋体" w:cs="宋体" w:eastAsia="宋体" w:hint="default"/>
                <w:sz w:val="18"/>
                <w:szCs w:val="18"/>
              </w:rPr>
            </w:pPr>
            <w:r>
              <w:rPr>
                <w:rFonts w:ascii="宋体" w:hAnsi="宋体" w:cs="宋体" w:eastAsia="宋体" w:hint="default"/>
                <w:sz w:val="18"/>
                <w:szCs w:val="18"/>
              </w:rPr>
              <w:t>销售商品、提供劳务收到的现金</w:t>
            </w:r>
          </w:p>
        </w:tc>
        <w:tc>
          <w:tcPr>
            <w:tcW w:w="936" w:type="dxa"/>
            <w:tcBorders>
              <w:top w:val="single" w:sz="4" w:space="0" w:color="000000"/>
              <w:left w:val="single" w:sz="4" w:space="0" w:color="000000"/>
              <w:bottom w:val="single" w:sz="4" w:space="0" w:color="000000"/>
              <w:right w:val="single" w:sz="4" w:space="0" w:color="000000"/>
            </w:tcBorders>
          </w:tcPr>
          <w:p>
            <w:pPr/>
          </w:p>
        </w:tc>
        <w:tc>
          <w:tcPr>
            <w:tcW w:w="15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z w:val="18"/>
              </w:rPr>
              <w:t>656,988,805.04</w:t>
            </w:r>
          </w:p>
        </w:tc>
        <w:tc>
          <w:tcPr>
            <w:tcW w:w="15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0"/>
              <w:jc w:val="right"/>
              <w:rPr>
                <w:rFonts w:ascii="Calibri" w:hAnsi="Calibri" w:cs="Calibri" w:eastAsia="Calibri" w:hint="default"/>
                <w:sz w:val="18"/>
                <w:szCs w:val="18"/>
              </w:rPr>
            </w:pPr>
            <w:r>
              <w:rPr>
                <w:rFonts w:ascii="Calibri"/>
                <w:sz w:val="18"/>
              </w:rPr>
              <w:t>461,254,248.29</w:t>
            </w:r>
          </w:p>
        </w:tc>
      </w:tr>
      <w:tr>
        <w:trPr>
          <w:trHeight w:val="283" w:hRule="exact"/>
        </w:trPr>
        <w:tc>
          <w:tcPr>
            <w:tcW w:w="52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3" w:right="0"/>
              <w:jc w:val="left"/>
              <w:rPr>
                <w:rFonts w:ascii="宋体" w:hAnsi="宋体" w:cs="宋体" w:eastAsia="宋体" w:hint="default"/>
                <w:sz w:val="18"/>
                <w:szCs w:val="18"/>
              </w:rPr>
            </w:pPr>
            <w:r>
              <w:rPr>
                <w:rFonts w:ascii="宋体" w:hAnsi="宋体" w:cs="宋体" w:eastAsia="宋体" w:hint="default"/>
                <w:sz w:val="18"/>
                <w:szCs w:val="18"/>
              </w:rPr>
              <w:t>收到的税费返还</w:t>
            </w:r>
          </w:p>
        </w:tc>
        <w:tc>
          <w:tcPr>
            <w:tcW w:w="936" w:type="dxa"/>
            <w:tcBorders>
              <w:top w:val="single" w:sz="4" w:space="0" w:color="000000"/>
              <w:left w:val="single" w:sz="4" w:space="0" w:color="000000"/>
              <w:bottom w:val="single" w:sz="4" w:space="0" w:color="000000"/>
              <w:right w:val="single" w:sz="4" w:space="0" w:color="000000"/>
            </w:tcBorders>
          </w:tcPr>
          <w:p>
            <w:pPr/>
          </w:p>
        </w:tc>
        <w:tc>
          <w:tcPr>
            <w:tcW w:w="15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pacing w:val="-1"/>
                <w:sz w:val="18"/>
              </w:rPr>
              <w:t>1,165,276.18</w:t>
            </w:r>
          </w:p>
        </w:tc>
        <w:tc>
          <w:tcPr>
            <w:tcW w:w="15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3,033,751.02</w:t>
            </w:r>
          </w:p>
        </w:tc>
      </w:tr>
      <w:tr>
        <w:trPr>
          <w:trHeight w:val="283" w:hRule="exact"/>
        </w:trPr>
        <w:tc>
          <w:tcPr>
            <w:tcW w:w="52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5" w:right="0"/>
              <w:jc w:val="left"/>
              <w:rPr>
                <w:rFonts w:ascii="宋体" w:hAnsi="宋体" w:cs="宋体" w:eastAsia="宋体" w:hint="default"/>
                <w:sz w:val="18"/>
                <w:szCs w:val="18"/>
              </w:rPr>
            </w:pPr>
            <w:r>
              <w:rPr>
                <w:rFonts w:ascii="宋体" w:hAnsi="宋体" w:cs="宋体" w:eastAsia="宋体" w:hint="default"/>
                <w:sz w:val="18"/>
                <w:szCs w:val="18"/>
              </w:rPr>
              <w:t>收到其他与经营活动有关的现金</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0"/>
              <w:jc w:val="center"/>
              <w:rPr>
                <w:rFonts w:ascii="Calibri" w:hAnsi="Calibri" w:cs="Calibri" w:eastAsia="Calibri" w:hint="default"/>
                <w:sz w:val="18"/>
                <w:szCs w:val="18"/>
              </w:rPr>
            </w:pPr>
            <w:r>
              <w:rPr>
                <w:rFonts w:ascii="Calibri"/>
                <w:sz w:val="18"/>
              </w:rPr>
              <w:t>39</w:t>
            </w:r>
          </w:p>
        </w:tc>
        <w:tc>
          <w:tcPr>
            <w:tcW w:w="15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z w:val="18"/>
              </w:rPr>
              <w:t>43,093,953.25</w:t>
            </w:r>
          </w:p>
        </w:tc>
        <w:tc>
          <w:tcPr>
            <w:tcW w:w="15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pacing w:val="-1"/>
                <w:sz w:val="18"/>
              </w:rPr>
              <w:t>39,668,697.82</w:t>
            </w:r>
          </w:p>
        </w:tc>
      </w:tr>
      <w:tr>
        <w:trPr>
          <w:trHeight w:val="286" w:hRule="exact"/>
        </w:trPr>
        <w:tc>
          <w:tcPr>
            <w:tcW w:w="52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936" w:type="dxa"/>
            <w:tcBorders>
              <w:top w:val="single" w:sz="4" w:space="0" w:color="000000"/>
              <w:left w:val="single" w:sz="4" w:space="0" w:color="000000"/>
              <w:bottom w:val="single" w:sz="4" w:space="0" w:color="000000"/>
              <w:right w:val="single" w:sz="4" w:space="0" w:color="000000"/>
            </w:tcBorders>
          </w:tcPr>
          <w:p>
            <w:pPr/>
          </w:p>
        </w:tc>
        <w:tc>
          <w:tcPr>
            <w:tcW w:w="15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701,248,034.47</w:t>
            </w:r>
          </w:p>
        </w:tc>
        <w:tc>
          <w:tcPr>
            <w:tcW w:w="15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pacing w:val="-1"/>
                <w:sz w:val="18"/>
              </w:rPr>
              <w:t>503,956,697.13</w:t>
            </w:r>
          </w:p>
        </w:tc>
      </w:tr>
      <w:tr>
        <w:trPr>
          <w:trHeight w:val="283" w:hRule="exact"/>
        </w:trPr>
        <w:tc>
          <w:tcPr>
            <w:tcW w:w="52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3" w:right="0"/>
              <w:jc w:val="left"/>
              <w:rPr>
                <w:rFonts w:ascii="宋体" w:hAnsi="宋体" w:cs="宋体" w:eastAsia="宋体" w:hint="default"/>
                <w:sz w:val="18"/>
                <w:szCs w:val="18"/>
              </w:rPr>
            </w:pPr>
            <w:r>
              <w:rPr>
                <w:rFonts w:ascii="宋体" w:hAnsi="宋体" w:cs="宋体" w:eastAsia="宋体" w:hint="default"/>
                <w:sz w:val="18"/>
                <w:szCs w:val="18"/>
              </w:rPr>
              <w:t>购买商品、接受劳务支付的现金</w:t>
            </w:r>
          </w:p>
        </w:tc>
        <w:tc>
          <w:tcPr>
            <w:tcW w:w="936" w:type="dxa"/>
            <w:tcBorders>
              <w:top w:val="single" w:sz="4" w:space="0" w:color="000000"/>
              <w:left w:val="single" w:sz="4" w:space="0" w:color="000000"/>
              <w:bottom w:val="single" w:sz="4" w:space="0" w:color="000000"/>
              <w:right w:val="single" w:sz="4" w:space="0" w:color="000000"/>
            </w:tcBorders>
          </w:tcPr>
          <w:p>
            <w:pPr/>
          </w:p>
        </w:tc>
        <w:tc>
          <w:tcPr>
            <w:tcW w:w="15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pacing w:val="-1"/>
                <w:sz w:val="18"/>
              </w:rPr>
              <w:t>454,967,893.53</w:t>
            </w:r>
          </w:p>
        </w:tc>
        <w:tc>
          <w:tcPr>
            <w:tcW w:w="15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pacing w:val="-1"/>
                <w:sz w:val="18"/>
              </w:rPr>
              <w:t>264,455,226.76</w:t>
            </w:r>
          </w:p>
        </w:tc>
      </w:tr>
      <w:tr>
        <w:trPr>
          <w:trHeight w:val="283" w:hRule="exact"/>
        </w:trPr>
        <w:tc>
          <w:tcPr>
            <w:tcW w:w="52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3" w:right="0"/>
              <w:jc w:val="left"/>
              <w:rPr>
                <w:rFonts w:ascii="宋体" w:hAnsi="宋体" w:cs="宋体" w:eastAsia="宋体" w:hint="default"/>
                <w:sz w:val="18"/>
                <w:szCs w:val="18"/>
              </w:rPr>
            </w:pPr>
            <w:r>
              <w:rPr>
                <w:rFonts w:ascii="宋体" w:hAnsi="宋体" w:cs="宋体" w:eastAsia="宋体" w:hint="default"/>
                <w:sz w:val="18"/>
                <w:szCs w:val="18"/>
              </w:rPr>
              <w:t>支付给职工以及为职工支付的现金</w:t>
            </w:r>
          </w:p>
        </w:tc>
        <w:tc>
          <w:tcPr>
            <w:tcW w:w="936" w:type="dxa"/>
            <w:tcBorders>
              <w:top w:val="single" w:sz="4" w:space="0" w:color="000000"/>
              <w:left w:val="single" w:sz="4" w:space="0" w:color="000000"/>
              <w:bottom w:val="single" w:sz="4" w:space="0" w:color="000000"/>
              <w:right w:val="single" w:sz="4" w:space="0" w:color="000000"/>
            </w:tcBorders>
          </w:tcPr>
          <w:p>
            <w:pPr/>
          </w:p>
        </w:tc>
        <w:tc>
          <w:tcPr>
            <w:tcW w:w="15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137,015,637.54</w:t>
            </w:r>
          </w:p>
        </w:tc>
        <w:tc>
          <w:tcPr>
            <w:tcW w:w="15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144,346,147.45</w:t>
            </w:r>
          </w:p>
        </w:tc>
      </w:tr>
      <w:tr>
        <w:trPr>
          <w:trHeight w:val="286" w:hRule="exact"/>
        </w:trPr>
        <w:tc>
          <w:tcPr>
            <w:tcW w:w="52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3" w:right="0"/>
              <w:jc w:val="left"/>
              <w:rPr>
                <w:rFonts w:ascii="宋体" w:hAnsi="宋体" w:cs="宋体" w:eastAsia="宋体" w:hint="default"/>
                <w:sz w:val="18"/>
                <w:szCs w:val="18"/>
              </w:rPr>
            </w:pPr>
            <w:r>
              <w:rPr>
                <w:rFonts w:ascii="宋体" w:hAnsi="宋体" w:cs="宋体" w:eastAsia="宋体" w:hint="default"/>
                <w:sz w:val="18"/>
                <w:szCs w:val="18"/>
              </w:rPr>
              <w:t>支付的各项税费</w:t>
            </w:r>
          </w:p>
        </w:tc>
        <w:tc>
          <w:tcPr>
            <w:tcW w:w="936" w:type="dxa"/>
            <w:tcBorders>
              <w:top w:val="single" w:sz="4" w:space="0" w:color="000000"/>
              <w:left w:val="single" w:sz="4" w:space="0" w:color="000000"/>
              <w:bottom w:val="single" w:sz="4" w:space="0" w:color="000000"/>
              <w:right w:val="single" w:sz="4" w:space="0" w:color="000000"/>
            </w:tcBorders>
          </w:tcPr>
          <w:p>
            <w:pPr/>
          </w:p>
        </w:tc>
        <w:tc>
          <w:tcPr>
            <w:tcW w:w="15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41,287,486.74</w:t>
            </w:r>
          </w:p>
        </w:tc>
        <w:tc>
          <w:tcPr>
            <w:tcW w:w="15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26,411,342.03</w:t>
            </w:r>
          </w:p>
        </w:tc>
      </w:tr>
      <w:tr>
        <w:trPr>
          <w:trHeight w:val="283" w:hRule="exact"/>
        </w:trPr>
        <w:tc>
          <w:tcPr>
            <w:tcW w:w="52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3" w:right="0"/>
              <w:jc w:val="left"/>
              <w:rPr>
                <w:rFonts w:ascii="宋体" w:hAnsi="宋体" w:cs="宋体" w:eastAsia="宋体" w:hint="default"/>
                <w:sz w:val="18"/>
                <w:szCs w:val="18"/>
              </w:rPr>
            </w:pPr>
            <w:r>
              <w:rPr>
                <w:rFonts w:ascii="宋体" w:hAnsi="宋体" w:cs="宋体" w:eastAsia="宋体" w:hint="default"/>
                <w:sz w:val="18"/>
                <w:szCs w:val="18"/>
              </w:rPr>
              <w:t>支付其他与经营活动有关的现金</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0"/>
              <w:jc w:val="center"/>
              <w:rPr>
                <w:rFonts w:ascii="Calibri" w:hAnsi="Calibri" w:cs="Calibri" w:eastAsia="Calibri" w:hint="default"/>
                <w:sz w:val="18"/>
                <w:szCs w:val="18"/>
              </w:rPr>
            </w:pPr>
            <w:r>
              <w:rPr>
                <w:rFonts w:ascii="Calibri"/>
                <w:sz w:val="18"/>
              </w:rPr>
              <w:t>39</w:t>
            </w:r>
          </w:p>
        </w:tc>
        <w:tc>
          <w:tcPr>
            <w:tcW w:w="15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52,649,841.81</w:t>
            </w:r>
          </w:p>
        </w:tc>
        <w:tc>
          <w:tcPr>
            <w:tcW w:w="15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0"/>
              <w:jc w:val="right"/>
              <w:rPr>
                <w:rFonts w:ascii="Calibri" w:hAnsi="Calibri" w:cs="Calibri" w:eastAsia="Calibri" w:hint="default"/>
                <w:sz w:val="18"/>
                <w:szCs w:val="18"/>
              </w:rPr>
            </w:pPr>
            <w:r>
              <w:rPr>
                <w:rFonts w:ascii="Calibri"/>
                <w:spacing w:val="-1"/>
                <w:sz w:val="18"/>
              </w:rPr>
              <w:t>51,022,897.60</w:t>
            </w:r>
          </w:p>
        </w:tc>
      </w:tr>
      <w:tr>
        <w:trPr>
          <w:trHeight w:val="284" w:hRule="exact"/>
        </w:trPr>
        <w:tc>
          <w:tcPr>
            <w:tcW w:w="52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936" w:type="dxa"/>
            <w:tcBorders>
              <w:top w:val="single" w:sz="4" w:space="0" w:color="000000"/>
              <w:left w:val="single" w:sz="4" w:space="0" w:color="000000"/>
              <w:bottom w:val="single" w:sz="4" w:space="0" w:color="000000"/>
              <w:right w:val="single" w:sz="4" w:space="0" w:color="000000"/>
            </w:tcBorders>
          </w:tcPr>
          <w:p>
            <w:pPr/>
          </w:p>
        </w:tc>
        <w:tc>
          <w:tcPr>
            <w:tcW w:w="15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01"/>
              <w:jc w:val="right"/>
              <w:rPr>
                <w:rFonts w:ascii="Calibri" w:hAnsi="Calibri" w:cs="Calibri" w:eastAsia="Calibri" w:hint="default"/>
                <w:sz w:val="18"/>
                <w:szCs w:val="18"/>
              </w:rPr>
            </w:pPr>
            <w:r>
              <w:rPr>
                <w:rFonts w:ascii="Calibri"/>
                <w:spacing w:val="-1"/>
                <w:sz w:val="18"/>
              </w:rPr>
              <w:t>685,920,859.62</w:t>
            </w:r>
          </w:p>
        </w:tc>
        <w:tc>
          <w:tcPr>
            <w:tcW w:w="15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00"/>
              <w:jc w:val="right"/>
              <w:rPr>
                <w:rFonts w:ascii="Calibri" w:hAnsi="Calibri" w:cs="Calibri" w:eastAsia="Calibri" w:hint="default"/>
                <w:sz w:val="18"/>
                <w:szCs w:val="18"/>
              </w:rPr>
            </w:pPr>
            <w:r>
              <w:rPr>
                <w:rFonts w:ascii="Calibri"/>
                <w:sz w:val="18"/>
              </w:rPr>
              <w:t>486,235,613.84</w:t>
            </w:r>
          </w:p>
        </w:tc>
      </w:tr>
      <w:tr>
        <w:trPr>
          <w:trHeight w:val="286" w:hRule="exact"/>
        </w:trPr>
        <w:tc>
          <w:tcPr>
            <w:tcW w:w="52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b/>
                <w:bCs/>
                <w:sz w:val="18"/>
                <w:szCs w:val="18"/>
              </w:rPr>
              <w:t>经营活动产生的现金流量净额</w:t>
            </w:r>
            <w:r>
              <w:rPr>
                <w:rFonts w:ascii="宋体" w:hAnsi="宋体" w:cs="宋体" w:eastAsia="宋体" w:hint="default"/>
                <w:sz w:val="18"/>
                <w:szCs w:val="18"/>
              </w:rPr>
            </w:r>
          </w:p>
        </w:tc>
        <w:tc>
          <w:tcPr>
            <w:tcW w:w="936" w:type="dxa"/>
            <w:tcBorders>
              <w:top w:val="single" w:sz="4" w:space="0" w:color="000000"/>
              <w:left w:val="single" w:sz="4" w:space="0" w:color="000000"/>
              <w:bottom w:val="single" w:sz="4" w:space="0" w:color="000000"/>
              <w:right w:val="single" w:sz="4" w:space="0" w:color="000000"/>
            </w:tcBorders>
          </w:tcPr>
          <w:p>
            <w:pPr/>
          </w:p>
        </w:tc>
        <w:tc>
          <w:tcPr>
            <w:tcW w:w="15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15,327,174.85</w:t>
            </w:r>
          </w:p>
        </w:tc>
        <w:tc>
          <w:tcPr>
            <w:tcW w:w="15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17,721,083.29</w:t>
            </w:r>
          </w:p>
        </w:tc>
      </w:tr>
      <w:tr>
        <w:trPr>
          <w:trHeight w:val="283" w:hRule="exact"/>
        </w:trPr>
        <w:tc>
          <w:tcPr>
            <w:tcW w:w="52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b/>
                <w:bCs/>
                <w:sz w:val="18"/>
                <w:szCs w:val="18"/>
              </w:rPr>
              <w:t>二、投资活动产生的现金流量</w:t>
            </w:r>
            <w:r>
              <w:rPr>
                <w:rFonts w:ascii="宋体" w:hAnsi="宋体" w:cs="宋体" w:eastAsia="宋体" w:hint="default"/>
                <w:sz w:val="18"/>
                <w:szCs w:val="18"/>
              </w:rPr>
            </w:r>
          </w:p>
        </w:tc>
        <w:tc>
          <w:tcPr>
            <w:tcW w:w="936" w:type="dxa"/>
            <w:tcBorders>
              <w:top w:val="single" w:sz="4" w:space="0" w:color="000000"/>
              <w:left w:val="single" w:sz="4" w:space="0" w:color="000000"/>
              <w:bottom w:val="single" w:sz="4" w:space="0" w:color="000000"/>
              <w:right w:val="single" w:sz="4" w:space="0" w:color="000000"/>
            </w:tcBorders>
          </w:tcPr>
          <w:p>
            <w:pPr/>
          </w:p>
        </w:tc>
        <w:tc>
          <w:tcPr>
            <w:tcW w:w="1505" w:type="dxa"/>
            <w:tcBorders>
              <w:top w:val="single" w:sz="4" w:space="0" w:color="000000"/>
              <w:left w:val="single" w:sz="4" w:space="0" w:color="000000"/>
              <w:bottom w:val="single" w:sz="4" w:space="0" w:color="000000"/>
              <w:right w:val="single" w:sz="4" w:space="0" w:color="000000"/>
            </w:tcBorders>
          </w:tcPr>
          <w:p>
            <w:pPr/>
          </w:p>
        </w:tc>
        <w:tc>
          <w:tcPr>
            <w:tcW w:w="1507"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52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3" w:right="0"/>
              <w:jc w:val="left"/>
              <w:rPr>
                <w:rFonts w:ascii="宋体" w:hAnsi="宋体" w:cs="宋体" w:eastAsia="宋体" w:hint="default"/>
                <w:sz w:val="18"/>
                <w:szCs w:val="18"/>
              </w:rPr>
            </w:pPr>
            <w:r>
              <w:rPr>
                <w:rFonts w:ascii="宋体" w:hAnsi="宋体" w:cs="宋体" w:eastAsia="宋体" w:hint="default"/>
                <w:sz w:val="18"/>
                <w:szCs w:val="18"/>
              </w:rPr>
              <w:t>收回投资收到的现金</w:t>
            </w:r>
          </w:p>
        </w:tc>
        <w:tc>
          <w:tcPr>
            <w:tcW w:w="936" w:type="dxa"/>
            <w:tcBorders>
              <w:top w:val="single" w:sz="4" w:space="0" w:color="000000"/>
              <w:left w:val="single" w:sz="4" w:space="0" w:color="000000"/>
              <w:bottom w:val="single" w:sz="4" w:space="0" w:color="000000"/>
              <w:right w:val="single" w:sz="4" w:space="0" w:color="000000"/>
            </w:tcBorders>
          </w:tcPr>
          <w:p>
            <w:pPr/>
          </w:p>
        </w:tc>
        <w:tc>
          <w:tcPr>
            <w:tcW w:w="1505" w:type="dxa"/>
            <w:tcBorders>
              <w:top w:val="single" w:sz="4" w:space="0" w:color="000000"/>
              <w:left w:val="single" w:sz="4" w:space="0" w:color="000000"/>
              <w:bottom w:val="single" w:sz="4" w:space="0" w:color="000000"/>
              <w:right w:val="single" w:sz="4" w:space="0" w:color="000000"/>
            </w:tcBorders>
          </w:tcPr>
          <w:p>
            <w:pPr/>
          </w:p>
        </w:tc>
        <w:tc>
          <w:tcPr>
            <w:tcW w:w="1507" w:type="dxa"/>
            <w:tcBorders>
              <w:top w:val="single" w:sz="4" w:space="0" w:color="000000"/>
              <w:left w:val="single" w:sz="4" w:space="0" w:color="000000"/>
              <w:bottom w:val="single" w:sz="4" w:space="0" w:color="000000"/>
              <w:right w:val="single" w:sz="4" w:space="0" w:color="000000"/>
            </w:tcBorders>
          </w:tcPr>
          <w:p>
            <w:pPr/>
          </w:p>
        </w:tc>
      </w:tr>
      <w:tr>
        <w:trPr>
          <w:trHeight w:val="286" w:hRule="exact"/>
        </w:trPr>
        <w:tc>
          <w:tcPr>
            <w:tcW w:w="52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3" w:right="0"/>
              <w:jc w:val="left"/>
              <w:rPr>
                <w:rFonts w:ascii="宋体" w:hAnsi="宋体" w:cs="宋体" w:eastAsia="宋体" w:hint="default"/>
                <w:sz w:val="18"/>
                <w:szCs w:val="18"/>
              </w:rPr>
            </w:pPr>
            <w:r>
              <w:rPr>
                <w:rFonts w:ascii="宋体" w:hAnsi="宋体" w:cs="宋体" w:eastAsia="宋体" w:hint="default"/>
                <w:sz w:val="18"/>
                <w:szCs w:val="18"/>
              </w:rPr>
              <w:t>取得投资收益所收到的现金</w:t>
            </w:r>
          </w:p>
        </w:tc>
        <w:tc>
          <w:tcPr>
            <w:tcW w:w="936" w:type="dxa"/>
            <w:tcBorders>
              <w:top w:val="single" w:sz="4" w:space="0" w:color="000000"/>
              <w:left w:val="single" w:sz="4" w:space="0" w:color="000000"/>
              <w:bottom w:val="single" w:sz="4" w:space="0" w:color="000000"/>
              <w:right w:val="single" w:sz="4" w:space="0" w:color="000000"/>
            </w:tcBorders>
          </w:tcPr>
          <w:p>
            <w:pPr/>
          </w:p>
        </w:tc>
        <w:tc>
          <w:tcPr>
            <w:tcW w:w="15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2"/>
              <w:jc w:val="right"/>
              <w:rPr>
                <w:rFonts w:ascii="Calibri" w:hAnsi="Calibri" w:cs="Calibri" w:eastAsia="Calibri" w:hint="default"/>
                <w:sz w:val="18"/>
                <w:szCs w:val="18"/>
              </w:rPr>
            </w:pPr>
            <w:r>
              <w:rPr>
                <w:rFonts w:ascii="Calibri"/>
                <w:sz w:val="18"/>
              </w:rPr>
              <w:t>300,000.00</w:t>
            </w:r>
          </w:p>
        </w:tc>
        <w:tc>
          <w:tcPr>
            <w:tcW w:w="15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300,000.00</w:t>
            </w:r>
          </w:p>
        </w:tc>
      </w:tr>
      <w:tr>
        <w:trPr>
          <w:trHeight w:val="283" w:hRule="exact"/>
        </w:trPr>
        <w:tc>
          <w:tcPr>
            <w:tcW w:w="52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3" w:right="0"/>
              <w:jc w:val="left"/>
              <w:rPr>
                <w:rFonts w:ascii="宋体" w:hAnsi="宋体" w:cs="宋体" w:eastAsia="宋体" w:hint="default"/>
                <w:sz w:val="18"/>
                <w:szCs w:val="18"/>
              </w:rPr>
            </w:pPr>
            <w:r>
              <w:rPr>
                <w:rFonts w:ascii="宋体" w:hAnsi="宋体" w:cs="宋体" w:eastAsia="宋体" w:hint="default"/>
                <w:sz w:val="18"/>
                <w:szCs w:val="18"/>
              </w:rPr>
              <w:t>处置固定资产、无形资产和其他长期资产收回的现金净额</w:t>
            </w:r>
          </w:p>
        </w:tc>
        <w:tc>
          <w:tcPr>
            <w:tcW w:w="936" w:type="dxa"/>
            <w:tcBorders>
              <w:top w:val="single" w:sz="4" w:space="0" w:color="000000"/>
              <w:left w:val="single" w:sz="4" w:space="0" w:color="000000"/>
              <w:bottom w:val="single" w:sz="4" w:space="0" w:color="000000"/>
              <w:right w:val="single" w:sz="4" w:space="0" w:color="000000"/>
            </w:tcBorders>
          </w:tcPr>
          <w:p>
            <w:pPr/>
          </w:p>
        </w:tc>
        <w:tc>
          <w:tcPr>
            <w:tcW w:w="15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z w:val="18"/>
              </w:rPr>
              <w:t>73,118.49</w:t>
            </w:r>
          </w:p>
        </w:tc>
        <w:tc>
          <w:tcPr>
            <w:tcW w:w="15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377,111.30</w:t>
            </w:r>
          </w:p>
        </w:tc>
      </w:tr>
      <w:tr>
        <w:trPr>
          <w:trHeight w:val="283" w:hRule="exact"/>
        </w:trPr>
        <w:tc>
          <w:tcPr>
            <w:tcW w:w="52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3" w:right="0"/>
              <w:jc w:val="left"/>
              <w:rPr>
                <w:rFonts w:ascii="宋体" w:hAnsi="宋体" w:cs="宋体" w:eastAsia="宋体" w:hint="default"/>
                <w:sz w:val="18"/>
                <w:szCs w:val="18"/>
              </w:rPr>
            </w:pPr>
            <w:r>
              <w:rPr>
                <w:rFonts w:ascii="宋体" w:hAnsi="宋体" w:cs="宋体" w:eastAsia="宋体" w:hint="default"/>
                <w:sz w:val="18"/>
                <w:szCs w:val="18"/>
              </w:rPr>
              <w:t>处置子公司及其他营业单位收到的现金净额</w:t>
            </w:r>
          </w:p>
        </w:tc>
        <w:tc>
          <w:tcPr>
            <w:tcW w:w="936" w:type="dxa"/>
            <w:tcBorders>
              <w:top w:val="single" w:sz="4" w:space="0" w:color="000000"/>
              <w:left w:val="single" w:sz="4" w:space="0" w:color="000000"/>
              <w:bottom w:val="single" w:sz="4" w:space="0" w:color="000000"/>
              <w:right w:val="single" w:sz="4" w:space="0" w:color="000000"/>
            </w:tcBorders>
          </w:tcPr>
          <w:p>
            <w:pPr/>
          </w:p>
        </w:tc>
        <w:tc>
          <w:tcPr>
            <w:tcW w:w="1505" w:type="dxa"/>
            <w:tcBorders>
              <w:top w:val="single" w:sz="4" w:space="0" w:color="000000"/>
              <w:left w:val="single" w:sz="4" w:space="0" w:color="000000"/>
              <w:bottom w:val="single" w:sz="4" w:space="0" w:color="000000"/>
              <w:right w:val="single" w:sz="4" w:space="0" w:color="000000"/>
            </w:tcBorders>
          </w:tcPr>
          <w:p>
            <w:pPr/>
          </w:p>
        </w:tc>
        <w:tc>
          <w:tcPr>
            <w:tcW w:w="1507" w:type="dxa"/>
            <w:tcBorders>
              <w:top w:val="single" w:sz="4" w:space="0" w:color="000000"/>
              <w:left w:val="single" w:sz="4" w:space="0" w:color="000000"/>
              <w:bottom w:val="single" w:sz="4" w:space="0" w:color="000000"/>
              <w:right w:val="single" w:sz="4" w:space="0" w:color="000000"/>
            </w:tcBorders>
          </w:tcPr>
          <w:p>
            <w:pPr/>
          </w:p>
        </w:tc>
      </w:tr>
      <w:tr>
        <w:trPr>
          <w:trHeight w:val="286" w:hRule="exact"/>
        </w:trPr>
        <w:tc>
          <w:tcPr>
            <w:tcW w:w="52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5" w:right="0"/>
              <w:jc w:val="left"/>
              <w:rPr>
                <w:rFonts w:ascii="宋体" w:hAnsi="宋体" w:cs="宋体" w:eastAsia="宋体" w:hint="default"/>
                <w:sz w:val="18"/>
                <w:szCs w:val="18"/>
              </w:rPr>
            </w:pPr>
            <w:r>
              <w:rPr>
                <w:rFonts w:ascii="宋体" w:hAnsi="宋体" w:cs="宋体" w:eastAsia="宋体" w:hint="default"/>
                <w:sz w:val="18"/>
                <w:szCs w:val="18"/>
              </w:rPr>
              <w:t>收到其他与投资活动有关的现金</w:t>
            </w:r>
          </w:p>
        </w:tc>
        <w:tc>
          <w:tcPr>
            <w:tcW w:w="936" w:type="dxa"/>
            <w:tcBorders>
              <w:top w:val="single" w:sz="4" w:space="0" w:color="000000"/>
              <w:left w:val="single" w:sz="4" w:space="0" w:color="000000"/>
              <w:bottom w:val="single" w:sz="4" w:space="0" w:color="000000"/>
              <w:right w:val="single" w:sz="4" w:space="0" w:color="000000"/>
            </w:tcBorders>
          </w:tcPr>
          <w:p>
            <w:pPr/>
          </w:p>
        </w:tc>
        <w:tc>
          <w:tcPr>
            <w:tcW w:w="1505" w:type="dxa"/>
            <w:tcBorders>
              <w:top w:val="single" w:sz="4" w:space="0" w:color="000000"/>
              <w:left w:val="single" w:sz="4" w:space="0" w:color="000000"/>
              <w:bottom w:val="single" w:sz="4" w:space="0" w:color="000000"/>
              <w:right w:val="single" w:sz="4" w:space="0" w:color="000000"/>
            </w:tcBorders>
          </w:tcPr>
          <w:p>
            <w:pPr/>
          </w:p>
        </w:tc>
        <w:tc>
          <w:tcPr>
            <w:tcW w:w="1507"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52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936" w:type="dxa"/>
            <w:tcBorders>
              <w:top w:val="single" w:sz="4" w:space="0" w:color="000000"/>
              <w:left w:val="single" w:sz="4" w:space="0" w:color="000000"/>
              <w:bottom w:val="single" w:sz="4" w:space="0" w:color="000000"/>
              <w:right w:val="single" w:sz="4" w:space="0" w:color="000000"/>
            </w:tcBorders>
          </w:tcPr>
          <w:p>
            <w:pPr/>
          </w:p>
        </w:tc>
        <w:tc>
          <w:tcPr>
            <w:tcW w:w="15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2"/>
              <w:jc w:val="right"/>
              <w:rPr>
                <w:rFonts w:ascii="Calibri" w:hAnsi="Calibri" w:cs="Calibri" w:eastAsia="Calibri" w:hint="default"/>
                <w:sz w:val="18"/>
                <w:szCs w:val="18"/>
              </w:rPr>
            </w:pPr>
            <w:r>
              <w:rPr>
                <w:rFonts w:ascii="Calibri"/>
                <w:spacing w:val="-1"/>
                <w:sz w:val="18"/>
              </w:rPr>
              <w:t>373,118.49</w:t>
            </w:r>
          </w:p>
        </w:tc>
        <w:tc>
          <w:tcPr>
            <w:tcW w:w="15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677,111.30</w:t>
            </w:r>
          </w:p>
        </w:tc>
      </w:tr>
      <w:tr>
        <w:trPr>
          <w:trHeight w:val="283" w:hRule="exact"/>
        </w:trPr>
        <w:tc>
          <w:tcPr>
            <w:tcW w:w="52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3" w:right="0"/>
              <w:jc w:val="left"/>
              <w:rPr>
                <w:rFonts w:ascii="宋体" w:hAnsi="宋体" w:cs="宋体" w:eastAsia="宋体" w:hint="default"/>
                <w:sz w:val="18"/>
                <w:szCs w:val="18"/>
              </w:rPr>
            </w:pPr>
            <w:r>
              <w:rPr>
                <w:rFonts w:ascii="宋体" w:hAnsi="宋体" w:cs="宋体" w:eastAsia="宋体" w:hint="default"/>
                <w:sz w:val="18"/>
                <w:szCs w:val="18"/>
              </w:rPr>
              <w:t>购建固定资产、无形资产和其他长期资产支付的现金</w:t>
            </w:r>
          </w:p>
        </w:tc>
        <w:tc>
          <w:tcPr>
            <w:tcW w:w="936" w:type="dxa"/>
            <w:tcBorders>
              <w:top w:val="single" w:sz="4" w:space="0" w:color="000000"/>
              <w:left w:val="single" w:sz="4" w:space="0" w:color="000000"/>
              <w:bottom w:val="single" w:sz="4" w:space="0" w:color="000000"/>
              <w:right w:val="single" w:sz="4" w:space="0" w:color="000000"/>
            </w:tcBorders>
          </w:tcPr>
          <w:p>
            <w:pPr/>
          </w:p>
        </w:tc>
        <w:tc>
          <w:tcPr>
            <w:tcW w:w="15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80,124,742.83</w:t>
            </w:r>
          </w:p>
        </w:tc>
        <w:tc>
          <w:tcPr>
            <w:tcW w:w="15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12,274,338.79</w:t>
            </w:r>
          </w:p>
        </w:tc>
      </w:tr>
      <w:tr>
        <w:trPr>
          <w:trHeight w:val="286" w:hRule="exact"/>
        </w:trPr>
        <w:tc>
          <w:tcPr>
            <w:tcW w:w="52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3" w:right="0"/>
              <w:jc w:val="left"/>
              <w:rPr>
                <w:rFonts w:ascii="宋体" w:hAnsi="宋体" w:cs="宋体" w:eastAsia="宋体" w:hint="default"/>
                <w:sz w:val="18"/>
                <w:szCs w:val="18"/>
              </w:rPr>
            </w:pPr>
            <w:r>
              <w:rPr>
                <w:rFonts w:ascii="宋体" w:hAnsi="宋体" w:cs="宋体" w:eastAsia="宋体" w:hint="default"/>
                <w:sz w:val="18"/>
                <w:szCs w:val="18"/>
              </w:rPr>
              <w:t>投资支付的现金</w:t>
            </w:r>
          </w:p>
        </w:tc>
        <w:tc>
          <w:tcPr>
            <w:tcW w:w="936" w:type="dxa"/>
            <w:tcBorders>
              <w:top w:val="single" w:sz="4" w:space="0" w:color="000000"/>
              <w:left w:val="single" w:sz="4" w:space="0" w:color="000000"/>
              <w:bottom w:val="single" w:sz="4" w:space="0" w:color="000000"/>
              <w:right w:val="single" w:sz="4" w:space="0" w:color="000000"/>
            </w:tcBorders>
          </w:tcPr>
          <w:p>
            <w:pPr/>
          </w:p>
        </w:tc>
        <w:tc>
          <w:tcPr>
            <w:tcW w:w="15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10,000,000.00</w:t>
            </w:r>
          </w:p>
        </w:tc>
        <w:tc>
          <w:tcPr>
            <w:tcW w:w="1507"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52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3" w:right="0"/>
              <w:jc w:val="left"/>
              <w:rPr>
                <w:rFonts w:ascii="宋体" w:hAnsi="宋体" w:cs="宋体" w:eastAsia="宋体" w:hint="default"/>
                <w:sz w:val="18"/>
                <w:szCs w:val="18"/>
              </w:rPr>
            </w:pPr>
            <w:r>
              <w:rPr>
                <w:rFonts w:ascii="宋体" w:hAnsi="宋体" w:cs="宋体" w:eastAsia="宋体" w:hint="default"/>
                <w:sz w:val="18"/>
                <w:szCs w:val="18"/>
              </w:rPr>
              <w:t>取得子公司及其他营业单位支付的现金净额</w:t>
            </w:r>
          </w:p>
        </w:tc>
        <w:tc>
          <w:tcPr>
            <w:tcW w:w="936" w:type="dxa"/>
            <w:tcBorders>
              <w:top w:val="single" w:sz="4" w:space="0" w:color="000000"/>
              <w:left w:val="single" w:sz="4" w:space="0" w:color="000000"/>
              <w:bottom w:val="single" w:sz="4" w:space="0" w:color="000000"/>
              <w:right w:val="single" w:sz="4" w:space="0" w:color="000000"/>
            </w:tcBorders>
          </w:tcPr>
          <w:p>
            <w:pPr/>
          </w:p>
        </w:tc>
        <w:tc>
          <w:tcPr>
            <w:tcW w:w="1505" w:type="dxa"/>
            <w:tcBorders>
              <w:top w:val="single" w:sz="4" w:space="0" w:color="000000"/>
              <w:left w:val="single" w:sz="4" w:space="0" w:color="000000"/>
              <w:bottom w:val="single" w:sz="4" w:space="0" w:color="000000"/>
              <w:right w:val="single" w:sz="4" w:space="0" w:color="000000"/>
            </w:tcBorders>
          </w:tcPr>
          <w:p>
            <w:pPr/>
          </w:p>
        </w:tc>
        <w:tc>
          <w:tcPr>
            <w:tcW w:w="1507"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52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3" w:right="0"/>
              <w:jc w:val="left"/>
              <w:rPr>
                <w:rFonts w:ascii="宋体" w:hAnsi="宋体" w:cs="宋体" w:eastAsia="宋体" w:hint="default"/>
                <w:sz w:val="18"/>
                <w:szCs w:val="18"/>
              </w:rPr>
            </w:pPr>
            <w:r>
              <w:rPr>
                <w:rFonts w:ascii="宋体" w:hAnsi="宋体" w:cs="宋体" w:eastAsia="宋体" w:hint="default"/>
                <w:sz w:val="18"/>
                <w:szCs w:val="18"/>
              </w:rPr>
              <w:t>支付其他与投资活动有关的现金</w:t>
            </w:r>
          </w:p>
        </w:tc>
        <w:tc>
          <w:tcPr>
            <w:tcW w:w="936" w:type="dxa"/>
            <w:tcBorders>
              <w:top w:val="single" w:sz="4" w:space="0" w:color="000000"/>
              <w:left w:val="single" w:sz="4" w:space="0" w:color="000000"/>
              <w:bottom w:val="single" w:sz="4" w:space="0" w:color="000000"/>
              <w:right w:val="single" w:sz="4" w:space="0" w:color="000000"/>
            </w:tcBorders>
          </w:tcPr>
          <w:p>
            <w:pPr/>
          </w:p>
        </w:tc>
        <w:tc>
          <w:tcPr>
            <w:tcW w:w="1505" w:type="dxa"/>
            <w:tcBorders>
              <w:top w:val="single" w:sz="4" w:space="0" w:color="000000"/>
              <w:left w:val="single" w:sz="4" w:space="0" w:color="000000"/>
              <w:bottom w:val="single" w:sz="4" w:space="0" w:color="000000"/>
              <w:right w:val="single" w:sz="4" w:space="0" w:color="000000"/>
            </w:tcBorders>
          </w:tcPr>
          <w:p>
            <w:pPr/>
          </w:p>
        </w:tc>
        <w:tc>
          <w:tcPr>
            <w:tcW w:w="1507" w:type="dxa"/>
            <w:tcBorders>
              <w:top w:val="single" w:sz="4" w:space="0" w:color="000000"/>
              <w:left w:val="single" w:sz="4" w:space="0" w:color="000000"/>
              <w:bottom w:val="single" w:sz="4" w:space="0" w:color="000000"/>
              <w:right w:val="single" w:sz="4" w:space="0" w:color="000000"/>
            </w:tcBorders>
          </w:tcPr>
          <w:p>
            <w:pPr/>
          </w:p>
        </w:tc>
      </w:tr>
      <w:tr>
        <w:trPr>
          <w:trHeight w:val="286" w:hRule="exact"/>
        </w:trPr>
        <w:tc>
          <w:tcPr>
            <w:tcW w:w="52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936" w:type="dxa"/>
            <w:tcBorders>
              <w:top w:val="single" w:sz="4" w:space="0" w:color="000000"/>
              <w:left w:val="single" w:sz="4" w:space="0" w:color="000000"/>
              <w:bottom w:val="single" w:sz="4" w:space="0" w:color="000000"/>
              <w:right w:val="single" w:sz="4" w:space="0" w:color="000000"/>
            </w:tcBorders>
          </w:tcPr>
          <w:p>
            <w:pPr/>
          </w:p>
        </w:tc>
        <w:tc>
          <w:tcPr>
            <w:tcW w:w="15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01"/>
              <w:jc w:val="right"/>
              <w:rPr>
                <w:rFonts w:ascii="Calibri" w:hAnsi="Calibri" w:cs="Calibri" w:eastAsia="Calibri" w:hint="default"/>
                <w:sz w:val="18"/>
                <w:szCs w:val="18"/>
              </w:rPr>
            </w:pPr>
            <w:r>
              <w:rPr>
                <w:rFonts w:ascii="Calibri"/>
                <w:spacing w:val="-1"/>
                <w:sz w:val="18"/>
              </w:rPr>
              <w:t>90,124,742.83</w:t>
            </w:r>
          </w:p>
        </w:tc>
        <w:tc>
          <w:tcPr>
            <w:tcW w:w="15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01"/>
              <w:jc w:val="right"/>
              <w:rPr>
                <w:rFonts w:ascii="Calibri" w:hAnsi="Calibri" w:cs="Calibri" w:eastAsia="Calibri" w:hint="default"/>
                <w:sz w:val="18"/>
                <w:szCs w:val="18"/>
              </w:rPr>
            </w:pPr>
            <w:r>
              <w:rPr>
                <w:rFonts w:ascii="Calibri"/>
                <w:spacing w:val="-1"/>
                <w:sz w:val="18"/>
              </w:rPr>
              <w:t>12,274,338.79</w:t>
            </w:r>
          </w:p>
        </w:tc>
      </w:tr>
      <w:tr>
        <w:trPr>
          <w:trHeight w:val="283" w:hRule="exact"/>
        </w:trPr>
        <w:tc>
          <w:tcPr>
            <w:tcW w:w="52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b/>
                <w:bCs/>
                <w:sz w:val="18"/>
                <w:szCs w:val="18"/>
              </w:rPr>
              <w:t>投资活动产生的现金流量净额</w:t>
            </w:r>
            <w:r>
              <w:rPr>
                <w:rFonts w:ascii="宋体" w:hAnsi="宋体" w:cs="宋体" w:eastAsia="宋体" w:hint="default"/>
                <w:sz w:val="18"/>
                <w:szCs w:val="18"/>
              </w:rPr>
            </w:r>
          </w:p>
        </w:tc>
        <w:tc>
          <w:tcPr>
            <w:tcW w:w="936" w:type="dxa"/>
            <w:tcBorders>
              <w:top w:val="single" w:sz="4" w:space="0" w:color="000000"/>
              <w:left w:val="single" w:sz="4" w:space="0" w:color="000000"/>
              <w:bottom w:val="single" w:sz="4" w:space="0" w:color="000000"/>
              <w:right w:val="single" w:sz="4" w:space="0" w:color="000000"/>
            </w:tcBorders>
          </w:tcPr>
          <w:p>
            <w:pPr/>
          </w:p>
        </w:tc>
        <w:tc>
          <w:tcPr>
            <w:tcW w:w="15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pacing w:val="-1"/>
                <w:sz w:val="18"/>
              </w:rPr>
              <w:t>-89,751,624.34</w:t>
            </w:r>
          </w:p>
        </w:tc>
        <w:tc>
          <w:tcPr>
            <w:tcW w:w="15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0"/>
              <w:jc w:val="right"/>
              <w:rPr>
                <w:rFonts w:ascii="Calibri" w:hAnsi="Calibri" w:cs="Calibri" w:eastAsia="Calibri" w:hint="default"/>
                <w:sz w:val="18"/>
                <w:szCs w:val="18"/>
              </w:rPr>
            </w:pPr>
            <w:r>
              <w:rPr>
                <w:rFonts w:ascii="Calibri"/>
                <w:spacing w:val="-1"/>
                <w:sz w:val="18"/>
              </w:rPr>
              <w:t>-11,597,227.49</w:t>
            </w:r>
          </w:p>
        </w:tc>
      </w:tr>
      <w:tr>
        <w:trPr>
          <w:trHeight w:val="283" w:hRule="exact"/>
        </w:trPr>
        <w:tc>
          <w:tcPr>
            <w:tcW w:w="52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b/>
                <w:bCs/>
                <w:sz w:val="18"/>
                <w:szCs w:val="18"/>
              </w:rPr>
              <w:t>三、筹资活动产生的现金流量</w:t>
            </w:r>
            <w:r>
              <w:rPr>
                <w:rFonts w:ascii="宋体" w:hAnsi="宋体" w:cs="宋体" w:eastAsia="宋体" w:hint="default"/>
                <w:sz w:val="18"/>
                <w:szCs w:val="18"/>
              </w:rPr>
            </w:r>
          </w:p>
        </w:tc>
        <w:tc>
          <w:tcPr>
            <w:tcW w:w="936" w:type="dxa"/>
            <w:tcBorders>
              <w:top w:val="single" w:sz="4" w:space="0" w:color="000000"/>
              <w:left w:val="single" w:sz="4" w:space="0" w:color="000000"/>
              <w:bottom w:val="single" w:sz="4" w:space="0" w:color="000000"/>
              <w:right w:val="single" w:sz="4" w:space="0" w:color="000000"/>
            </w:tcBorders>
          </w:tcPr>
          <w:p>
            <w:pPr/>
          </w:p>
        </w:tc>
        <w:tc>
          <w:tcPr>
            <w:tcW w:w="1505" w:type="dxa"/>
            <w:tcBorders>
              <w:top w:val="single" w:sz="4" w:space="0" w:color="000000"/>
              <w:left w:val="single" w:sz="4" w:space="0" w:color="000000"/>
              <w:bottom w:val="single" w:sz="4" w:space="0" w:color="000000"/>
              <w:right w:val="single" w:sz="4" w:space="0" w:color="000000"/>
            </w:tcBorders>
          </w:tcPr>
          <w:p>
            <w:pPr/>
          </w:p>
        </w:tc>
        <w:tc>
          <w:tcPr>
            <w:tcW w:w="1507" w:type="dxa"/>
            <w:tcBorders>
              <w:top w:val="single" w:sz="4" w:space="0" w:color="000000"/>
              <w:left w:val="single" w:sz="4" w:space="0" w:color="000000"/>
              <w:bottom w:val="single" w:sz="4" w:space="0" w:color="000000"/>
              <w:right w:val="single" w:sz="4" w:space="0" w:color="000000"/>
            </w:tcBorders>
          </w:tcPr>
          <w:p>
            <w:pPr/>
          </w:p>
        </w:tc>
      </w:tr>
      <w:tr>
        <w:trPr>
          <w:trHeight w:val="286" w:hRule="exact"/>
        </w:trPr>
        <w:tc>
          <w:tcPr>
            <w:tcW w:w="52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3" w:right="0"/>
              <w:jc w:val="left"/>
              <w:rPr>
                <w:rFonts w:ascii="宋体" w:hAnsi="宋体" w:cs="宋体" w:eastAsia="宋体" w:hint="default"/>
                <w:sz w:val="18"/>
                <w:szCs w:val="18"/>
              </w:rPr>
            </w:pPr>
            <w:r>
              <w:rPr>
                <w:rFonts w:ascii="宋体" w:hAnsi="宋体" w:cs="宋体" w:eastAsia="宋体" w:hint="default"/>
                <w:sz w:val="18"/>
                <w:szCs w:val="18"/>
              </w:rPr>
              <w:t>吸收投资收到的现金</w:t>
            </w:r>
          </w:p>
        </w:tc>
        <w:tc>
          <w:tcPr>
            <w:tcW w:w="936" w:type="dxa"/>
            <w:tcBorders>
              <w:top w:val="single" w:sz="4" w:space="0" w:color="000000"/>
              <w:left w:val="single" w:sz="4" w:space="0" w:color="000000"/>
              <w:bottom w:val="single" w:sz="4" w:space="0" w:color="000000"/>
              <w:right w:val="single" w:sz="4" w:space="0" w:color="000000"/>
            </w:tcBorders>
          </w:tcPr>
          <w:p>
            <w:pPr/>
          </w:p>
        </w:tc>
        <w:tc>
          <w:tcPr>
            <w:tcW w:w="15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pacing w:val="-1"/>
                <w:sz w:val="18"/>
              </w:rPr>
              <w:t>776,125,000.00</w:t>
            </w:r>
          </w:p>
        </w:tc>
        <w:tc>
          <w:tcPr>
            <w:tcW w:w="15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2,254,957.04</w:t>
            </w:r>
          </w:p>
        </w:tc>
      </w:tr>
      <w:tr>
        <w:trPr>
          <w:trHeight w:val="283" w:hRule="exact"/>
        </w:trPr>
        <w:tc>
          <w:tcPr>
            <w:tcW w:w="52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3" w:right="0"/>
              <w:jc w:val="left"/>
              <w:rPr>
                <w:rFonts w:ascii="宋体" w:hAnsi="宋体" w:cs="宋体" w:eastAsia="宋体" w:hint="default"/>
                <w:sz w:val="18"/>
                <w:szCs w:val="18"/>
              </w:rPr>
            </w:pPr>
            <w:r>
              <w:rPr>
                <w:rFonts w:ascii="宋体" w:hAnsi="宋体" w:cs="宋体" w:eastAsia="宋体" w:hint="default"/>
                <w:sz w:val="18"/>
                <w:szCs w:val="18"/>
              </w:rPr>
              <w:t>其中：子公司吸收少数股东投资收到的现金</w:t>
            </w:r>
          </w:p>
        </w:tc>
        <w:tc>
          <w:tcPr>
            <w:tcW w:w="936" w:type="dxa"/>
            <w:tcBorders>
              <w:top w:val="single" w:sz="4" w:space="0" w:color="000000"/>
              <w:left w:val="single" w:sz="4" w:space="0" w:color="000000"/>
              <w:bottom w:val="single" w:sz="4" w:space="0" w:color="000000"/>
              <w:right w:val="single" w:sz="4" w:space="0" w:color="000000"/>
            </w:tcBorders>
          </w:tcPr>
          <w:p>
            <w:pPr/>
          </w:p>
        </w:tc>
        <w:tc>
          <w:tcPr>
            <w:tcW w:w="1505" w:type="dxa"/>
            <w:tcBorders>
              <w:top w:val="single" w:sz="4" w:space="0" w:color="000000"/>
              <w:left w:val="single" w:sz="4" w:space="0" w:color="000000"/>
              <w:bottom w:val="single" w:sz="4" w:space="0" w:color="000000"/>
              <w:right w:val="single" w:sz="4" w:space="0" w:color="000000"/>
            </w:tcBorders>
          </w:tcPr>
          <w:p>
            <w:pPr/>
          </w:p>
        </w:tc>
        <w:tc>
          <w:tcPr>
            <w:tcW w:w="1507"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52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3" w:right="0"/>
              <w:jc w:val="left"/>
              <w:rPr>
                <w:rFonts w:ascii="宋体" w:hAnsi="宋体" w:cs="宋体" w:eastAsia="宋体" w:hint="default"/>
                <w:sz w:val="18"/>
                <w:szCs w:val="18"/>
              </w:rPr>
            </w:pPr>
            <w:r>
              <w:rPr>
                <w:rFonts w:ascii="宋体" w:hAnsi="宋体" w:cs="宋体" w:eastAsia="宋体" w:hint="default"/>
                <w:sz w:val="18"/>
                <w:szCs w:val="18"/>
              </w:rPr>
              <w:t>取得借款收到的现金</w:t>
            </w:r>
          </w:p>
        </w:tc>
        <w:tc>
          <w:tcPr>
            <w:tcW w:w="936" w:type="dxa"/>
            <w:tcBorders>
              <w:top w:val="single" w:sz="4" w:space="0" w:color="000000"/>
              <w:left w:val="single" w:sz="4" w:space="0" w:color="000000"/>
              <w:bottom w:val="single" w:sz="4" w:space="0" w:color="000000"/>
              <w:right w:val="single" w:sz="4" w:space="0" w:color="000000"/>
            </w:tcBorders>
          </w:tcPr>
          <w:p>
            <w:pPr/>
          </w:p>
        </w:tc>
        <w:tc>
          <w:tcPr>
            <w:tcW w:w="15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2"/>
              <w:jc w:val="right"/>
              <w:rPr>
                <w:rFonts w:ascii="Calibri" w:hAnsi="Calibri" w:cs="Calibri" w:eastAsia="Calibri" w:hint="default"/>
                <w:sz w:val="18"/>
                <w:szCs w:val="18"/>
              </w:rPr>
            </w:pPr>
            <w:r>
              <w:rPr>
                <w:rFonts w:ascii="Calibri"/>
                <w:spacing w:val="-1"/>
                <w:sz w:val="18"/>
              </w:rPr>
              <w:t>171,000,000.00</w:t>
            </w:r>
          </w:p>
        </w:tc>
        <w:tc>
          <w:tcPr>
            <w:tcW w:w="15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0"/>
              <w:jc w:val="right"/>
              <w:rPr>
                <w:rFonts w:ascii="Calibri" w:hAnsi="Calibri" w:cs="Calibri" w:eastAsia="Calibri" w:hint="default"/>
                <w:sz w:val="18"/>
                <w:szCs w:val="18"/>
              </w:rPr>
            </w:pPr>
            <w:r>
              <w:rPr>
                <w:rFonts w:ascii="Calibri"/>
                <w:sz w:val="18"/>
              </w:rPr>
              <w:t>151,000,000.00</w:t>
            </w:r>
          </w:p>
        </w:tc>
      </w:tr>
      <w:tr>
        <w:trPr>
          <w:trHeight w:val="286" w:hRule="exact"/>
        </w:trPr>
        <w:tc>
          <w:tcPr>
            <w:tcW w:w="52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3" w:right="0"/>
              <w:jc w:val="left"/>
              <w:rPr>
                <w:rFonts w:ascii="宋体" w:hAnsi="宋体" w:cs="宋体" w:eastAsia="宋体" w:hint="default"/>
                <w:sz w:val="18"/>
                <w:szCs w:val="18"/>
              </w:rPr>
            </w:pPr>
            <w:r>
              <w:rPr>
                <w:rFonts w:ascii="宋体" w:hAnsi="宋体" w:cs="宋体" w:eastAsia="宋体" w:hint="default"/>
                <w:sz w:val="18"/>
                <w:szCs w:val="18"/>
              </w:rPr>
              <w:t>收到其他与筹资活动有关的现金</w:t>
            </w:r>
          </w:p>
        </w:tc>
        <w:tc>
          <w:tcPr>
            <w:tcW w:w="936" w:type="dxa"/>
            <w:tcBorders>
              <w:top w:val="single" w:sz="4" w:space="0" w:color="000000"/>
              <w:left w:val="single" w:sz="4" w:space="0" w:color="000000"/>
              <w:bottom w:val="single" w:sz="4" w:space="0" w:color="000000"/>
              <w:right w:val="single" w:sz="4" w:space="0" w:color="000000"/>
            </w:tcBorders>
          </w:tcPr>
          <w:p>
            <w:pPr/>
          </w:p>
        </w:tc>
        <w:tc>
          <w:tcPr>
            <w:tcW w:w="1505" w:type="dxa"/>
            <w:tcBorders>
              <w:top w:val="single" w:sz="4" w:space="0" w:color="000000"/>
              <w:left w:val="single" w:sz="4" w:space="0" w:color="000000"/>
              <w:bottom w:val="single" w:sz="4" w:space="0" w:color="000000"/>
              <w:right w:val="single" w:sz="4" w:space="0" w:color="000000"/>
            </w:tcBorders>
          </w:tcPr>
          <w:p>
            <w:pPr/>
          </w:p>
        </w:tc>
        <w:tc>
          <w:tcPr>
            <w:tcW w:w="1507"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52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936" w:type="dxa"/>
            <w:tcBorders>
              <w:top w:val="single" w:sz="4" w:space="0" w:color="000000"/>
              <w:left w:val="single" w:sz="4" w:space="0" w:color="000000"/>
              <w:bottom w:val="single" w:sz="4" w:space="0" w:color="000000"/>
              <w:right w:val="single" w:sz="4" w:space="0" w:color="000000"/>
            </w:tcBorders>
          </w:tcPr>
          <w:p>
            <w:pPr/>
          </w:p>
        </w:tc>
        <w:tc>
          <w:tcPr>
            <w:tcW w:w="15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947,125,000.00</w:t>
            </w:r>
          </w:p>
        </w:tc>
        <w:tc>
          <w:tcPr>
            <w:tcW w:w="15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153,254,957.04</w:t>
            </w:r>
          </w:p>
        </w:tc>
      </w:tr>
      <w:tr>
        <w:trPr>
          <w:trHeight w:val="283" w:hRule="exact"/>
        </w:trPr>
        <w:tc>
          <w:tcPr>
            <w:tcW w:w="52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3" w:right="0"/>
              <w:jc w:val="left"/>
              <w:rPr>
                <w:rFonts w:ascii="宋体" w:hAnsi="宋体" w:cs="宋体" w:eastAsia="宋体" w:hint="default"/>
                <w:sz w:val="18"/>
                <w:szCs w:val="18"/>
              </w:rPr>
            </w:pPr>
            <w:r>
              <w:rPr>
                <w:rFonts w:ascii="宋体" w:hAnsi="宋体" w:cs="宋体" w:eastAsia="宋体" w:hint="default"/>
                <w:sz w:val="18"/>
                <w:szCs w:val="18"/>
              </w:rPr>
              <w:t>偿还债务支付的现金</w:t>
            </w:r>
          </w:p>
        </w:tc>
        <w:tc>
          <w:tcPr>
            <w:tcW w:w="936" w:type="dxa"/>
            <w:tcBorders>
              <w:top w:val="single" w:sz="4" w:space="0" w:color="000000"/>
              <w:left w:val="single" w:sz="4" w:space="0" w:color="000000"/>
              <w:bottom w:val="single" w:sz="4" w:space="0" w:color="000000"/>
              <w:right w:val="single" w:sz="4" w:space="0" w:color="000000"/>
            </w:tcBorders>
          </w:tcPr>
          <w:p>
            <w:pPr/>
          </w:p>
        </w:tc>
        <w:tc>
          <w:tcPr>
            <w:tcW w:w="15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z w:val="18"/>
              </w:rPr>
              <w:t>159,500,000.00</w:t>
            </w:r>
          </w:p>
        </w:tc>
        <w:tc>
          <w:tcPr>
            <w:tcW w:w="15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0"/>
              <w:jc w:val="right"/>
              <w:rPr>
                <w:rFonts w:ascii="Calibri" w:hAnsi="Calibri" w:cs="Calibri" w:eastAsia="Calibri" w:hint="default"/>
                <w:sz w:val="18"/>
                <w:szCs w:val="18"/>
              </w:rPr>
            </w:pPr>
            <w:r>
              <w:rPr>
                <w:rFonts w:ascii="Calibri"/>
                <w:sz w:val="18"/>
              </w:rPr>
              <w:t>128,500,000.00</w:t>
            </w:r>
          </w:p>
        </w:tc>
      </w:tr>
      <w:tr>
        <w:trPr>
          <w:trHeight w:val="286" w:hRule="exact"/>
        </w:trPr>
        <w:tc>
          <w:tcPr>
            <w:tcW w:w="52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5" w:right="0"/>
              <w:jc w:val="left"/>
              <w:rPr>
                <w:rFonts w:ascii="宋体" w:hAnsi="宋体" w:cs="宋体" w:eastAsia="宋体" w:hint="default"/>
                <w:sz w:val="18"/>
                <w:szCs w:val="18"/>
              </w:rPr>
            </w:pPr>
            <w:r>
              <w:rPr>
                <w:rFonts w:ascii="宋体" w:hAnsi="宋体" w:cs="宋体" w:eastAsia="宋体" w:hint="default"/>
                <w:sz w:val="18"/>
                <w:szCs w:val="18"/>
              </w:rPr>
              <w:t>分配股利、利润或偿付利息支付的现金</w:t>
            </w:r>
          </w:p>
        </w:tc>
        <w:tc>
          <w:tcPr>
            <w:tcW w:w="936" w:type="dxa"/>
            <w:tcBorders>
              <w:top w:val="single" w:sz="4" w:space="0" w:color="000000"/>
              <w:left w:val="single" w:sz="4" w:space="0" w:color="000000"/>
              <w:bottom w:val="single" w:sz="4" w:space="0" w:color="000000"/>
              <w:right w:val="single" w:sz="4" w:space="0" w:color="000000"/>
            </w:tcBorders>
          </w:tcPr>
          <w:p>
            <w:pPr/>
          </w:p>
        </w:tc>
        <w:tc>
          <w:tcPr>
            <w:tcW w:w="15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18,657,004.61</w:t>
            </w:r>
          </w:p>
        </w:tc>
        <w:tc>
          <w:tcPr>
            <w:tcW w:w="15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6,070,646.63</w:t>
            </w:r>
          </w:p>
        </w:tc>
      </w:tr>
      <w:tr>
        <w:trPr>
          <w:trHeight w:val="283" w:hRule="exact"/>
        </w:trPr>
        <w:tc>
          <w:tcPr>
            <w:tcW w:w="52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3" w:right="0"/>
              <w:jc w:val="left"/>
              <w:rPr>
                <w:rFonts w:ascii="宋体" w:hAnsi="宋体" w:cs="宋体" w:eastAsia="宋体" w:hint="default"/>
                <w:sz w:val="18"/>
                <w:szCs w:val="18"/>
              </w:rPr>
            </w:pPr>
            <w:r>
              <w:rPr>
                <w:rFonts w:ascii="宋体" w:hAnsi="宋体" w:cs="宋体" w:eastAsia="宋体" w:hint="default"/>
                <w:sz w:val="18"/>
                <w:szCs w:val="18"/>
              </w:rPr>
              <w:t>其中：子公司支付给少数股东的股利、利润</w:t>
            </w:r>
          </w:p>
        </w:tc>
        <w:tc>
          <w:tcPr>
            <w:tcW w:w="936" w:type="dxa"/>
            <w:tcBorders>
              <w:top w:val="single" w:sz="4" w:space="0" w:color="000000"/>
              <w:left w:val="single" w:sz="4" w:space="0" w:color="000000"/>
              <w:bottom w:val="single" w:sz="4" w:space="0" w:color="000000"/>
              <w:right w:val="single" w:sz="4" w:space="0" w:color="000000"/>
            </w:tcBorders>
          </w:tcPr>
          <w:p>
            <w:pPr/>
          </w:p>
        </w:tc>
        <w:tc>
          <w:tcPr>
            <w:tcW w:w="1505" w:type="dxa"/>
            <w:tcBorders>
              <w:top w:val="single" w:sz="4" w:space="0" w:color="000000"/>
              <w:left w:val="single" w:sz="4" w:space="0" w:color="000000"/>
              <w:bottom w:val="single" w:sz="4" w:space="0" w:color="000000"/>
              <w:right w:val="single" w:sz="4" w:space="0" w:color="000000"/>
            </w:tcBorders>
          </w:tcPr>
          <w:p>
            <w:pPr/>
          </w:p>
        </w:tc>
        <w:tc>
          <w:tcPr>
            <w:tcW w:w="1507"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52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3" w:right="0"/>
              <w:jc w:val="left"/>
              <w:rPr>
                <w:rFonts w:ascii="宋体" w:hAnsi="宋体" w:cs="宋体" w:eastAsia="宋体" w:hint="default"/>
                <w:sz w:val="18"/>
                <w:szCs w:val="18"/>
              </w:rPr>
            </w:pPr>
            <w:r>
              <w:rPr>
                <w:rFonts w:ascii="宋体" w:hAnsi="宋体" w:cs="宋体" w:eastAsia="宋体" w:hint="default"/>
                <w:sz w:val="18"/>
                <w:szCs w:val="18"/>
              </w:rPr>
              <w:t>支付其他与筹资活动有关的现金</w:t>
            </w:r>
          </w:p>
        </w:tc>
        <w:tc>
          <w:tcPr>
            <w:tcW w:w="936" w:type="dxa"/>
            <w:tcBorders>
              <w:top w:val="single" w:sz="4" w:space="0" w:color="000000"/>
              <w:left w:val="single" w:sz="4" w:space="0" w:color="000000"/>
              <w:bottom w:val="single" w:sz="4" w:space="0" w:color="000000"/>
              <w:right w:val="single" w:sz="4" w:space="0" w:color="000000"/>
            </w:tcBorders>
          </w:tcPr>
          <w:p>
            <w:pPr/>
          </w:p>
        </w:tc>
        <w:tc>
          <w:tcPr>
            <w:tcW w:w="1505" w:type="dxa"/>
            <w:tcBorders>
              <w:top w:val="single" w:sz="4" w:space="0" w:color="000000"/>
              <w:left w:val="single" w:sz="4" w:space="0" w:color="000000"/>
              <w:bottom w:val="single" w:sz="4" w:space="0" w:color="000000"/>
              <w:right w:val="single" w:sz="4" w:space="0" w:color="000000"/>
            </w:tcBorders>
          </w:tcPr>
          <w:p>
            <w:pPr/>
          </w:p>
        </w:tc>
        <w:tc>
          <w:tcPr>
            <w:tcW w:w="1507" w:type="dxa"/>
            <w:tcBorders>
              <w:top w:val="single" w:sz="4" w:space="0" w:color="000000"/>
              <w:left w:val="single" w:sz="4" w:space="0" w:color="000000"/>
              <w:bottom w:val="single" w:sz="4" w:space="0" w:color="000000"/>
              <w:right w:val="single" w:sz="4" w:space="0" w:color="000000"/>
            </w:tcBorders>
          </w:tcPr>
          <w:p>
            <w:pPr/>
          </w:p>
        </w:tc>
      </w:tr>
      <w:tr>
        <w:trPr>
          <w:trHeight w:val="286" w:hRule="exact"/>
        </w:trPr>
        <w:tc>
          <w:tcPr>
            <w:tcW w:w="52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936" w:type="dxa"/>
            <w:tcBorders>
              <w:top w:val="single" w:sz="4" w:space="0" w:color="000000"/>
              <w:left w:val="single" w:sz="4" w:space="0" w:color="000000"/>
              <w:bottom w:val="single" w:sz="4" w:space="0" w:color="000000"/>
              <w:right w:val="single" w:sz="4" w:space="0" w:color="000000"/>
            </w:tcBorders>
          </w:tcPr>
          <w:p>
            <w:pPr/>
          </w:p>
        </w:tc>
        <w:tc>
          <w:tcPr>
            <w:tcW w:w="15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4"/>
              <w:jc w:val="right"/>
              <w:rPr>
                <w:rFonts w:ascii="Calibri" w:hAnsi="Calibri" w:cs="Calibri" w:eastAsia="Calibri" w:hint="default"/>
                <w:sz w:val="18"/>
                <w:szCs w:val="18"/>
              </w:rPr>
            </w:pPr>
            <w:r>
              <w:rPr>
                <w:rFonts w:ascii="Calibri"/>
                <w:spacing w:val="-1"/>
                <w:sz w:val="18"/>
              </w:rPr>
              <w:t>178,157,004.61</w:t>
            </w:r>
          </w:p>
        </w:tc>
        <w:tc>
          <w:tcPr>
            <w:tcW w:w="15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134,570,646.63</w:t>
            </w:r>
          </w:p>
        </w:tc>
      </w:tr>
      <w:tr>
        <w:trPr>
          <w:trHeight w:val="283" w:hRule="exact"/>
        </w:trPr>
        <w:tc>
          <w:tcPr>
            <w:tcW w:w="52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b/>
                <w:bCs/>
                <w:sz w:val="18"/>
                <w:szCs w:val="18"/>
              </w:rPr>
              <w:t>筹资活动产生的现金流量净额</w:t>
            </w:r>
            <w:r>
              <w:rPr>
                <w:rFonts w:ascii="宋体" w:hAnsi="宋体" w:cs="宋体" w:eastAsia="宋体" w:hint="default"/>
                <w:sz w:val="18"/>
                <w:szCs w:val="18"/>
              </w:rPr>
            </w:r>
          </w:p>
        </w:tc>
        <w:tc>
          <w:tcPr>
            <w:tcW w:w="936" w:type="dxa"/>
            <w:tcBorders>
              <w:top w:val="single" w:sz="4" w:space="0" w:color="000000"/>
              <w:left w:val="single" w:sz="4" w:space="0" w:color="000000"/>
              <w:bottom w:val="single" w:sz="4" w:space="0" w:color="000000"/>
              <w:right w:val="single" w:sz="4" w:space="0" w:color="000000"/>
            </w:tcBorders>
          </w:tcPr>
          <w:p>
            <w:pPr/>
          </w:p>
        </w:tc>
        <w:tc>
          <w:tcPr>
            <w:tcW w:w="15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pacing w:val="-1"/>
                <w:sz w:val="18"/>
              </w:rPr>
              <w:t>768,967,995.39</w:t>
            </w:r>
          </w:p>
        </w:tc>
        <w:tc>
          <w:tcPr>
            <w:tcW w:w="15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18,684,310.41</w:t>
            </w:r>
          </w:p>
        </w:tc>
      </w:tr>
      <w:tr>
        <w:trPr>
          <w:trHeight w:val="283" w:hRule="exact"/>
        </w:trPr>
        <w:tc>
          <w:tcPr>
            <w:tcW w:w="52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b/>
                <w:bCs/>
                <w:sz w:val="18"/>
                <w:szCs w:val="18"/>
              </w:rPr>
              <w:t>四、汇率变动对现金及现金等价物的影响</w:t>
            </w:r>
            <w:r>
              <w:rPr>
                <w:rFonts w:ascii="宋体" w:hAnsi="宋体" w:cs="宋体" w:eastAsia="宋体" w:hint="default"/>
                <w:sz w:val="18"/>
                <w:szCs w:val="18"/>
              </w:rPr>
            </w:r>
          </w:p>
        </w:tc>
        <w:tc>
          <w:tcPr>
            <w:tcW w:w="936" w:type="dxa"/>
            <w:tcBorders>
              <w:top w:val="single" w:sz="4" w:space="0" w:color="000000"/>
              <w:left w:val="single" w:sz="4" w:space="0" w:color="000000"/>
              <w:bottom w:val="single" w:sz="4" w:space="0" w:color="000000"/>
              <w:right w:val="single" w:sz="4" w:space="0" w:color="000000"/>
            </w:tcBorders>
          </w:tcPr>
          <w:p>
            <w:pPr/>
          </w:p>
        </w:tc>
        <w:tc>
          <w:tcPr>
            <w:tcW w:w="15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-34,446.74</w:t>
            </w:r>
          </w:p>
        </w:tc>
        <w:tc>
          <w:tcPr>
            <w:tcW w:w="15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-27,887.39</w:t>
            </w:r>
          </w:p>
        </w:tc>
      </w:tr>
      <w:tr>
        <w:trPr>
          <w:trHeight w:val="286" w:hRule="exact"/>
        </w:trPr>
        <w:tc>
          <w:tcPr>
            <w:tcW w:w="52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b/>
                <w:bCs/>
                <w:sz w:val="18"/>
                <w:szCs w:val="18"/>
              </w:rPr>
              <w:t>五、现金及现金等价物净增加额</w:t>
            </w:r>
            <w:r>
              <w:rPr>
                <w:rFonts w:ascii="宋体" w:hAnsi="宋体" w:cs="宋体" w:eastAsia="宋体" w:hint="default"/>
                <w:sz w:val="18"/>
                <w:szCs w:val="18"/>
              </w:rPr>
            </w:r>
          </w:p>
        </w:tc>
        <w:tc>
          <w:tcPr>
            <w:tcW w:w="936" w:type="dxa"/>
            <w:tcBorders>
              <w:top w:val="single" w:sz="4" w:space="0" w:color="000000"/>
              <w:left w:val="single" w:sz="4" w:space="0" w:color="000000"/>
              <w:bottom w:val="single" w:sz="4" w:space="0" w:color="000000"/>
              <w:right w:val="single" w:sz="4" w:space="0" w:color="000000"/>
            </w:tcBorders>
          </w:tcPr>
          <w:p>
            <w:pPr/>
          </w:p>
        </w:tc>
        <w:tc>
          <w:tcPr>
            <w:tcW w:w="15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z w:val="18"/>
              </w:rPr>
              <w:t>694,509,099.16</w:t>
            </w:r>
          </w:p>
        </w:tc>
        <w:tc>
          <w:tcPr>
            <w:tcW w:w="15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24,780,278.82</w:t>
            </w:r>
          </w:p>
        </w:tc>
      </w:tr>
      <w:tr>
        <w:trPr>
          <w:trHeight w:val="283" w:hRule="exact"/>
        </w:trPr>
        <w:tc>
          <w:tcPr>
            <w:tcW w:w="52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3" w:right="0"/>
              <w:jc w:val="left"/>
              <w:rPr>
                <w:rFonts w:ascii="宋体" w:hAnsi="宋体" w:cs="宋体" w:eastAsia="宋体" w:hint="default"/>
                <w:sz w:val="18"/>
                <w:szCs w:val="18"/>
              </w:rPr>
            </w:pPr>
            <w:r>
              <w:rPr>
                <w:rFonts w:ascii="宋体" w:hAnsi="宋体" w:cs="宋体" w:eastAsia="宋体" w:hint="default"/>
                <w:sz w:val="18"/>
                <w:szCs w:val="18"/>
              </w:rPr>
              <w:t>加：期初现金及现金等价物余额</w:t>
            </w:r>
          </w:p>
        </w:tc>
        <w:tc>
          <w:tcPr>
            <w:tcW w:w="936" w:type="dxa"/>
            <w:tcBorders>
              <w:top w:val="single" w:sz="4" w:space="0" w:color="000000"/>
              <w:left w:val="single" w:sz="4" w:space="0" w:color="000000"/>
              <w:bottom w:val="single" w:sz="4" w:space="0" w:color="000000"/>
              <w:right w:val="single" w:sz="4" w:space="0" w:color="000000"/>
            </w:tcBorders>
          </w:tcPr>
          <w:p>
            <w:pPr/>
          </w:p>
        </w:tc>
        <w:tc>
          <w:tcPr>
            <w:tcW w:w="15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pacing w:val="-1"/>
                <w:sz w:val="18"/>
              </w:rPr>
              <w:t>171,312,769.26</w:t>
            </w:r>
          </w:p>
        </w:tc>
        <w:tc>
          <w:tcPr>
            <w:tcW w:w="15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0"/>
              <w:jc w:val="right"/>
              <w:rPr>
                <w:rFonts w:ascii="Calibri" w:hAnsi="Calibri" w:cs="Calibri" w:eastAsia="Calibri" w:hint="default"/>
                <w:sz w:val="18"/>
                <w:szCs w:val="18"/>
              </w:rPr>
            </w:pPr>
            <w:r>
              <w:rPr>
                <w:rFonts w:ascii="Calibri"/>
                <w:sz w:val="18"/>
              </w:rPr>
              <w:t>146,532,490.44</w:t>
            </w:r>
          </w:p>
        </w:tc>
      </w:tr>
      <w:tr>
        <w:trPr>
          <w:trHeight w:val="283" w:hRule="exact"/>
        </w:trPr>
        <w:tc>
          <w:tcPr>
            <w:tcW w:w="52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b/>
                <w:bCs/>
                <w:sz w:val="18"/>
                <w:szCs w:val="18"/>
              </w:rPr>
              <w:t>六、期末现金及现金等价物余额</w:t>
            </w:r>
            <w:r>
              <w:rPr>
                <w:rFonts w:ascii="宋体" w:hAnsi="宋体" w:cs="宋体" w:eastAsia="宋体" w:hint="default"/>
                <w:sz w:val="18"/>
                <w:szCs w:val="18"/>
              </w:rPr>
            </w:r>
          </w:p>
        </w:tc>
        <w:tc>
          <w:tcPr>
            <w:tcW w:w="936" w:type="dxa"/>
            <w:tcBorders>
              <w:top w:val="single" w:sz="4" w:space="0" w:color="000000"/>
              <w:left w:val="single" w:sz="4" w:space="0" w:color="000000"/>
              <w:bottom w:val="single" w:sz="4" w:space="0" w:color="000000"/>
              <w:right w:val="single" w:sz="4" w:space="0" w:color="000000"/>
            </w:tcBorders>
          </w:tcPr>
          <w:p>
            <w:pPr/>
          </w:p>
        </w:tc>
        <w:tc>
          <w:tcPr>
            <w:tcW w:w="15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z w:val="18"/>
              </w:rPr>
              <w:t>865,821,868.42</w:t>
            </w:r>
          </w:p>
        </w:tc>
        <w:tc>
          <w:tcPr>
            <w:tcW w:w="15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171,312,769.26</w:t>
            </w:r>
          </w:p>
        </w:tc>
      </w:tr>
    </w:tbl>
    <w:p>
      <w:pPr>
        <w:spacing w:line="240" w:lineRule="auto" w:before="1"/>
        <w:rPr>
          <w:rFonts w:ascii="宋体" w:hAnsi="宋体" w:cs="宋体" w:eastAsia="宋体" w:hint="default"/>
          <w:b/>
          <w:bCs/>
          <w:sz w:val="21"/>
          <w:szCs w:val="21"/>
        </w:rPr>
      </w:pPr>
    </w:p>
    <w:p>
      <w:pPr>
        <w:spacing w:before="44"/>
        <w:ind w:left="680" w:right="0" w:firstLine="0"/>
        <w:jc w:val="left"/>
        <w:rPr>
          <w:rFonts w:ascii="宋体" w:hAnsi="宋体" w:cs="宋体" w:eastAsia="宋体" w:hint="default"/>
          <w:sz w:val="18"/>
          <w:szCs w:val="18"/>
        </w:rPr>
      </w:pPr>
      <w:r>
        <w:rPr>
          <w:rFonts w:ascii="宋体" w:hAnsi="宋体" w:cs="宋体" w:eastAsia="宋体" w:hint="default"/>
          <w:sz w:val="18"/>
          <w:szCs w:val="18"/>
        </w:rPr>
        <w:t>后附财务报表附注为财务报表的组成部分。</w:t>
      </w:r>
    </w:p>
    <w:p>
      <w:pPr>
        <w:spacing w:line="240" w:lineRule="auto" w:before="0"/>
        <w:rPr>
          <w:rFonts w:ascii="宋体" w:hAnsi="宋体" w:cs="宋体" w:eastAsia="宋体" w:hint="default"/>
          <w:sz w:val="18"/>
          <w:szCs w:val="18"/>
        </w:rPr>
      </w:pPr>
    </w:p>
    <w:p>
      <w:pPr>
        <w:tabs>
          <w:tab w:pos="4103" w:val="left" w:leader="none"/>
          <w:tab w:pos="7254" w:val="left" w:leader="none"/>
        </w:tabs>
        <w:spacing w:before="160"/>
        <w:ind w:left="680" w:right="0" w:firstLine="0"/>
        <w:jc w:val="left"/>
        <w:rPr>
          <w:rFonts w:ascii="宋体" w:hAnsi="宋体" w:cs="宋体" w:eastAsia="宋体" w:hint="default"/>
          <w:sz w:val="18"/>
          <w:szCs w:val="18"/>
        </w:rPr>
      </w:pPr>
      <w:r>
        <w:rPr>
          <w:rFonts w:ascii="宋体" w:hAnsi="宋体" w:cs="宋体" w:eastAsia="宋体" w:hint="default"/>
          <w:sz w:val="18"/>
          <w:szCs w:val="18"/>
        </w:rPr>
        <w:t>企业法定代表人：</w:t>
        <w:tab/>
      </w:r>
      <w:r>
        <w:rPr>
          <w:rFonts w:ascii="宋体" w:hAnsi="宋体" w:cs="宋体" w:eastAsia="宋体" w:hint="default"/>
          <w:spacing w:val="-1"/>
          <w:sz w:val="18"/>
          <w:szCs w:val="18"/>
        </w:rPr>
        <w:t>主管会计工作负责人：</w:t>
        <w:tab/>
        <w:t>会计机构负责人：</w:t>
      </w:r>
    </w:p>
    <w:p>
      <w:pPr>
        <w:spacing w:after="0"/>
        <w:jc w:val="left"/>
        <w:rPr>
          <w:rFonts w:ascii="宋体" w:hAnsi="宋体" w:cs="宋体" w:eastAsia="宋体" w:hint="default"/>
          <w:sz w:val="18"/>
          <w:szCs w:val="18"/>
        </w:rPr>
        <w:sectPr>
          <w:footerReference w:type="default" r:id="rId34"/>
          <w:pgSz w:w="11910" w:h="16840"/>
          <w:pgMar w:footer="975" w:header="853" w:top="1280" w:bottom="1160" w:left="580" w:right="0"/>
        </w:sectPr>
      </w:pPr>
    </w:p>
    <w:p>
      <w:pPr>
        <w:spacing w:line="285" w:lineRule="auto" w:before="7"/>
        <w:ind w:left="4319" w:right="4895" w:firstLine="0"/>
        <w:jc w:val="center"/>
        <w:rPr>
          <w:rFonts w:ascii="宋体" w:hAnsi="宋体" w:cs="宋体" w:eastAsia="宋体" w:hint="default"/>
          <w:sz w:val="21"/>
          <w:szCs w:val="21"/>
        </w:rPr>
      </w:pPr>
      <w:r>
        <w:rPr/>
        <w:pict>
          <v:group style="position:absolute;margin-left:34.560001pt;margin-top:1.693672pt;width:526.3pt;height:.1pt;mso-position-horizontal-relative:page;mso-position-vertical-relative:paragraph;z-index:-1403368" coordorigin="691,34" coordsize="10526,2">
            <v:shape style="position:absolute;left:691;top:34;width:10526;height:2" coordorigin="691,34" coordsize="10526,0" path="m691,34l11217,34e" filled="false" stroked="true" strokeweight=".72pt" strokecolor="#000000">
              <v:path arrowok="t"/>
            </v:shape>
            <w10:wrap type="none"/>
          </v:group>
        </w:pict>
      </w:r>
      <w:r>
        <w:rPr>
          <w:rFonts w:ascii="宋体" w:hAnsi="宋体" w:cs="宋体" w:eastAsia="宋体" w:hint="default"/>
          <w:b/>
          <w:bCs/>
          <w:spacing w:val="-1"/>
          <w:sz w:val="21"/>
          <w:szCs w:val="21"/>
        </w:rPr>
        <w:t>万达信息股份有限公司</w:t>
      </w:r>
      <w:r>
        <w:rPr>
          <w:rFonts w:ascii="宋体" w:hAnsi="宋体" w:cs="宋体" w:eastAsia="宋体" w:hint="default"/>
          <w:b/>
          <w:bCs/>
          <w:spacing w:val="-99"/>
          <w:sz w:val="21"/>
          <w:szCs w:val="21"/>
        </w:rPr>
        <w:t> </w:t>
      </w:r>
      <w:r>
        <w:rPr>
          <w:rFonts w:ascii="宋体" w:hAnsi="宋体" w:cs="宋体" w:eastAsia="宋体" w:hint="default"/>
          <w:b/>
          <w:bCs/>
          <w:spacing w:val="-99"/>
          <w:sz w:val="21"/>
          <w:szCs w:val="21"/>
        </w:rPr>
      </w:r>
      <w:r>
        <w:rPr>
          <w:rFonts w:ascii="宋体" w:hAnsi="宋体" w:cs="宋体" w:eastAsia="宋体" w:hint="default"/>
          <w:b/>
          <w:bCs/>
          <w:sz w:val="21"/>
          <w:szCs w:val="21"/>
        </w:rPr>
        <w:t>现金流量表</w:t>
      </w:r>
      <w:r>
        <w:rPr>
          <w:rFonts w:ascii="宋体" w:hAnsi="宋体" w:cs="宋体" w:eastAsia="宋体" w:hint="default"/>
          <w:sz w:val="21"/>
          <w:szCs w:val="21"/>
        </w:rPr>
      </w:r>
    </w:p>
    <w:p>
      <w:pPr>
        <w:spacing w:before="11"/>
        <w:ind w:left="3353" w:right="3926" w:firstLine="0"/>
        <w:jc w:val="center"/>
        <w:rPr>
          <w:rFonts w:ascii="宋体" w:hAnsi="宋体" w:cs="宋体" w:eastAsia="宋体" w:hint="default"/>
          <w:sz w:val="21"/>
          <w:szCs w:val="21"/>
        </w:rPr>
      </w:pPr>
      <w:r>
        <w:rPr>
          <w:rFonts w:ascii="宋体" w:hAnsi="宋体" w:cs="宋体" w:eastAsia="宋体" w:hint="default"/>
          <w:b/>
          <w:bCs/>
          <w:sz w:val="21"/>
          <w:szCs w:val="21"/>
        </w:rPr>
        <w:t>（除特别注明外，金额单位均为人民币元）</w:t>
      </w:r>
      <w:r>
        <w:rPr>
          <w:rFonts w:ascii="宋体" w:hAnsi="宋体" w:cs="宋体" w:eastAsia="宋体" w:hint="default"/>
          <w:sz w:val="21"/>
          <w:szCs w:val="21"/>
        </w:rPr>
      </w:r>
    </w:p>
    <w:p>
      <w:pPr>
        <w:spacing w:line="240" w:lineRule="auto" w:before="10"/>
        <w:rPr>
          <w:rFonts w:ascii="宋体" w:hAnsi="宋体" w:cs="宋体" w:eastAsia="宋体" w:hint="default"/>
          <w:b/>
          <w:bCs/>
          <w:sz w:val="6"/>
          <w:szCs w:val="6"/>
        </w:rPr>
      </w:pPr>
    </w:p>
    <w:tbl>
      <w:tblPr>
        <w:tblW w:w="0" w:type="auto"/>
        <w:jc w:val="left"/>
        <w:tblInd w:w="766" w:type="dxa"/>
        <w:tblLayout w:type="fixed"/>
        <w:tblCellMar>
          <w:top w:w="0" w:type="dxa"/>
          <w:left w:w="0" w:type="dxa"/>
          <w:bottom w:w="0" w:type="dxa"/>
          <w:right w:w="0" w:type="dxa"/>
        </w:tblCellMar>
        <w:tblLook w:val="01E0"/>
      </w:tblPr>
      <w:tblGrid>
        <w:gridCol w:w="5259"/>
        <w:gridCol w:w="938"/>
        <w:gridCol w:w="1503"/>
        <w:gridCol w:w="1502"/>
      </w:tblGrid>
      <w:tr>
        <w:trPr>
          <w:trHeight w:val="283" w:hRule="exact"/>
        </w:trPr>
        <w:tc>
          <w:tcPr>
            <w:tcW w:w="5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项 </w:t>
            </w:r>
            <w:r>
              <w:rPr>
                <w:rFonts w:ascii="宋体" w:hAnsi="宋体" w:cs="宋体" w:eastAsia="宋体" w:hint="default"/>
                <w:spacing w:val="2"/>
                <w:sz w:val="18"/>
                <w:szCs w:val="18"/>
              </w:rPr>
              <w:t> </w:t>
            </w:r>
            <w:r>
              <w:rPr>
                <w:rFonts w:ascii="宋体" w:hAnsi="宋体" w:cs="宋体" w:eastAsia="宋体" w:hint="default"/>
                <w:sz w:val="18"/>
                <w:szCs w:val="18"/>
              </w:rPr>
              <w:t>目</w:t>
            </w:r>
          </w:p>
        </w:tc>
        <w:tc>
          <w:tcPr>
            <w:tcW w:w="9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附注五</w:t>
            </w:r>
          </w:p>
        </w:tc>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1"/>
              <w:jc w:val="right"/>
              <w:rPr>
                <w:rFonts w:ascii="宋体" w:hAnsi="宋体" w:cs="宋体" w:eastAsia="宋体" w:hint="default"/>
                <w:sz w:val="18"/>
                <w:szCs w:val="18"/>
              </w:rPr>
            </w:pPr>
            <w:r>
              <w:rPr>
                <w:rFonts w:ascii="Calibri" w:hAnsi="Calibri" w:cs="Calibri" w:eastAsia="Calibri" w:hint="default"/>
                <w:sz w:val="18"/>
                <w:szCs w:val="18"/>
              </w:rPr>
              <w:t>2011</w:t>
            </w:r>
            <w:r>
              <w:rPr>
                <w:rFonts w:ascii="Calibri" w:hAnsi="Calibri" w:cs="Calibri" w:eastAsia="Calibri" w:hint="default"/>
                <w:spacing w:val="1"/>
                <w:sz w:val="18"/>
                <w:szCs w:val="18"/>
              </w:rPr>
              <w:t> </w:t>
            </w:r>
            <w:r>
              <w:rPr>
                <w:rFonts w:ascii="宋体" w:hAnsi="宋体" w:cs="宋体" w:eastAsia="宋体" w:hint="default"/>
                <w:sz w:val="18"/>
                <w:szCs w:val="18"/>
              </w:rPr>
              <w:t>年度</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1"/>
              <w:jc w:val="right"/>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1"/>
                <w:sz w:val="18"/>
                <w:szCs w:val="18"/>
              </w:rPr>
              <w:t> </w:t>
            </w:r>
            <w:r>
              <w:rPr>
                <w:rFonts w:ascii="宋体" w:hAnsi="宋体" w:cs="宋体" w:eastAsia="宋体" w:hint="default"/>
                <w:sz w:val="18"/>
                <w:szCs w:val="18"/>
              </w:rPr>
              <w:t>年度</w:t>
            </w:r>
          </w:p>
        </w:tc>
      </w:tr>
      <w:tr>
        <w:trPr>
          <w:trHeight w:val="283" w:hRule="exact"/>
        </w:trPr>
        <w:tc>
          <w:tcPr>
            <w:tcW w:w="5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b/>
                <w:bCs/>
                <w:sz w:val="18"/>
                <w:szCs w:val="18"/>
              </w:rPr>
              <w:t>一、经营活动产生的现金流量</w:t>
            </w:r>
            <w:r>
              <w:rPr>
                <w:rFonts w:ascii="宋体" w:hAnsi="宋体" w:cs="宋体" w:eastAsia="宋体" w:hint="default"/>
                <w:sz w:val="18"/>
                <w:szCs w:val="18"/>
              </w:rPr>
            </w:r>
          </w:p>
        </w:tc>
        <w:tc>
          <w:tcPr>
            <w:tcW w:w="938" w:type="dxa"/>
            <w:tcBorders>
              <w:top w:val="single" w:sz="4" w:space="0" w:color="000000"/>
              <w:left w:val="single" w:sz="4" w:space="0" w:color="000000"/>
              <w:bottom w:val="single" w:sz="4" w:space="0" w:color="000000"/>
              <w:right w:val="single" w:sz="4" w:space="0" w:color="000000"/>
            </w:tcBorders>
          </w:tcPr>
          <w:p>
            <w:pPr/>
          </w:p>
        </w:tc>
        <w:tc>
          <w:tcPr>
            <w:tcW w:w="1503" w:type="dxa"/>
            <w:tcBorders>
              <w:top w:val="single" w:sz="4" w:space="0" w:color="000000"/>
              <w:left w:val="single" w:sz="4" w:space="0" w:color="000000"/>
              <w:bottom w:val="single" w:sz="4" w:space="0" w:color="000000"/>
              <w:right w:val="single" w:sz="4" w:space="0" w:color="000000"/>
            </w:tcBorders>
          </w:tcPr>
          <w:p>
            <w:pPr/>
          </w:p>
        </w:tc>
        <w:tc>
          <w:tcPr>
            <w:tcW w:w="1502" w:type="dxa"/>
            <w:tcBorders>
              <w:top w:val="single" w:sz="4" w:space="0" w:color="000000"/>
              <w:left w:val="single" w:sz="4" w:space="0" w:color="000000"/>
              <w:bottom w:val="single" w:sz="4" w:space="0" w:color="000000"/>
              <w:right w:val="single" w:sz="4" w:space="0" w:color="000000"/>
            </w:tcBorders>
          </w:tcPr>
          <w:p>
            <w:pPr/>
          </w:p>
        </w:tc>
      </w:tr>
      <w:tr>
        <w:trPr>
          <w:trHeight w:val="286" w:hRule="exact"/>
        </w:trPr>
        <w:tc>
          <w:tcPr>
            <w:tcW w:w="5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5" w:right="0"/>
              <w:jc w:val="left"/>
              <w:rPr>
                <w:rFonts w:ascii="宋体" w:hAnsi="宋体" w:cs="宋体" w:eastAsia="宋体" w:hint="default"/>
                <w:sz w:val="18"/>
                <w:szCs w:val="18"/>
              </w:rPr>
            </w:pPr>
            <w:r>
              <w:rPr>
                <w:rFonts w:ascii="宋体" w:hAnsi="宋体" w:cs="宋体" w:eastAsia="宋体" w:hint="default"/>
                <w:sz w:val="18"/>
                <w:szCs w:val="18"/>
              </w:rPr>
              <w:t>销售商品、提供劳务收到的现金</w:t>
            </w:r>
          </w:p>
        </w:tc>
        <w:tc>
          <w:tcPr>
            <w:tcW w:w="938" w:type="dxa"/>
            <w:tcBorders>
              <w:top w:val="single" w:sz="4" w:space="0" w:color="000000"/>
              <w:left w:val="single" w:sz="4" w:space="0" w:color="000000"/>
              <w:bottom w:val="single" w:sz="4" w:space="0" w:color="000000"/>
              <w:right w:val="single" w:sz="4" w:space="0" w:color="000000"/>
            </w:tcBorders>
          </w:tcPr>
          <w:p>
            <w:pPr/>
          </w:p>
        </w:tc>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582,311,261.39</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0"/>
              <w:jc w:val="right"/>
              <w:rPr>
                <w:rFonts w:ascii="Calibri" w:hAnsi="Calibri" w:cs="Calibri" w:eastAsia="Calibri" w:hint="default"/>
                <w:sz w:val="18"/>
                <w:szCs w:val="18"/>
              </w:rPr>
            </w:pPr>
            <w:r>
              <w:rPr>
                <w:rFonts w:ascii="Calibri"/>
                <w:sz w:val="18"/>
              </w:rPr>
              <w:t>402,290,190.20</w:t>
            </w:r>
          </w:p>
        </w:tc>
      </w:tr>
      <w:tr>
        <w:trPr>
          <w:trHeight w:val="283" w:hRule="exact"/>
        </w:trPr>
        <w:tc>
          <w:tcPr>
            <w:tcW w:w="5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3" w:right="0"/>
              <w:jc w:val="left"/>
              <w:rPr>
                <w:rFonts w:ascii="宋体" w:hAnsi="宋体" w:cs="宋体" w:eastAsia="宋体" w:hint="default"/>
                <w:sz w:val="18"/>
                <w:szCs w:val="18"/>
              </w:rPr>
            </w:pPr>
            <w:r>
              <w:rPr>
                <w:rFonts w:ascii="宋体" w:hAnsi="宋体" w:cs="宋体" w:eastAsia="宋体" w:hint="default"/>
                <w:sz w:val="18"/>
                <w:szCs w:val="18"/>
              </w:rPr>
              <w:t>收到的税费返还</w:t>
            </w:r>
          </w:p>
        </w:tc>
        <w:tc>
          <w:tcPr>
            <w:tcW w:w="938" w:type="dxa"/>
            <w:tcBorders>
              <w:top w:val="single" w:sz="4" w:space="0" w:color="000000"/>
              <w:left w:val="single" w:sz="4" w:space="0" w:color="000000"/>
              <w:bottom w:val="single" w:sz="4" w:space="0" w:color="000000"/>
              <w:right w:val="single" w:sz="4" w:space="0" w:color="000000"/>
            </w:tcBorders>
          </w:tcPr>
          <w:p>
            <w:pPr/>
          </w:p>
        </w:tc>
        <w:tc>
          <w:tcPr>
            <w:tcW w:w="1503" w:type="dxa"/>
            <w:tcBorders>
              <w:top w:val="single" w:sz="4" w:space="0" w:color="000000"/>
              <w:left w:val="single" w:sz="4" w:space="0" w:color="000000"/>
              <w:bottom w:val="single" w:sz="4" w:space="0" w:color="000000"/>
              <w:right w:val="single" w:sz="4" w:space="0" w:color="000000"/>
            </w:tcBorders>
          </w:tcPr>
          <w:p>
            <w:pPr/>
          </w:p>
        </w:tc>
        <w:tc>
          <w:tcPr>
            <w:tcW w:w="1502"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5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5" w:right="0"/>
              <w:jc w:val="left"/>
              <w:rPr>
                <w:rFonts w:ascii="宋体" w:hAnsi="宋体" w:cs="宋体" w:eastAsia="宋体" w:hint="default"/>
                <w:sz w:val="18"/>
                <w:szCs w:val="18"/>
              </w:rPr>
            </w:pPr>
            <w:r>
              <w:rPr>
                <w:rFonts w:ascii="宋体" w:hAnsi="宋体" w:cs="宋体" w:eastAsia="宋体" w:hint="default"/>
                <w:sz w:val="18"/>
                <w:szCs w:val="18"/>
              </w:rPr>
              <w:t>收到其他与经营活动有关的现金</w:t>
            </w:r>
          </w:p>
        </w:tc>
        <w:tc>
          <w:tcPr>
            <w:tcW w:w="938" w:type="dxa"/>
            <w:tcBorders>
              <w:top w:val="single" w:sz="4" w:space="0" w:color="000000"/>
              <w:left w:val="single" w:sz="4" w:space="0" w:color="000000"/>
              <w:bottom w:val="single" w:sz="4" w:space="0" w:color="000000"/>
              <w:right w:val="single" w:sz="4" w:space="0" w:color="000000"/>
            </w:tcBorders>
          </w:tcPr>
          <w:p>
            <w:pPr/>
          </w:p>
        </w:tc>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46,014,116.40</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38,620,751.99</w:t>
            </w:r>
          </w:p>
        </w:tc>
      </w:tr>
      <w:tr>
        <w:trPr>
          <w:trHeight w:val="286" w:hRule="exact"/>
        </w:trPr>
        <w:tc>
          <w:tcPr>
            <w:tcW w:w="5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938" w:type="dxa"/>
            <w:tcBorders>
              <w:top w:val="single" w:sz="4" w:space="0" w:color="000000"/>
              <w:left w:val="single" w:sz="4" w:space="0" w:color="000000"/>
              <w:bottom w:val="single" w:sz="4" w:space="0" w:color="000000"/>
              <w:right w:val="single" w:sz="4" w:space="0" w:color="000000"/>
            </w:tcBorders>
          </w:tcPr>
          <w:p>
            <w:pPr/>
          </w:p>
        </w:tc>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628,325,377.79</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0"/>
              <w:jc w:val="right"/>
              <w:rPr>
                <w:rFonts w:ascii="Calibri" w:hAnsi="Calibri" w:cs="Calibri" w:eastAsia="Calibri" w:hint="default"/>
                <w:sz w:val="18"/>
                <w:szCs w:val="18"/>
              </w:rPr>
            </w:pPr>
            <w:r>
              <w:rPr>
                <w:rFonts w:ascii="Calibri"/>
                <w:sz w:val="18"/>
              </w:rPr>
              <w:t>440,910,942.19</w:t>
            </w:r>
          </w:p>
        </w:tc>
      </w:tr>
      <w:tr>
        <w:trPr>
          <w:trHeight w:val="283" w:hRule="exact"/>
        </w:trPr>
        <w:tc>
          <w:tcPr>
            <w:tcW w:w="5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3" w:right="0"/>
              <w:jc w:val="left"/>
              <w:rPr>
                <w:rFonts w:ascii="宋体" w:hAnsi="宋体" w:cs="宋体" w:eastAsia="宋体" w:hint="default"/>
                <w:sz w:val="18"/>
                <w:szCs w:val="18"/>
              </w:rPr>
            </w:pPr>
            <w:r>
              <w:rPr>
                <w:rFonts w:ascii="宋体" w:hAnsi="宋体" w:cs="宋体" w:eastAsia="宋体" w:hint="default"/>
                <w:sz w:val="18"/>
                <w:szCs w:val="18"/>
              </w:rPr>
              <w:t>购买商品、接受劳务支付的现金</w:t>
            </w:r>
          </w:p>
        </w:tc>
        <w:tc>
          <w:tcPr>
            <w:tcW w:w="938" w:type="dxa"/>
            <w:tcBorders>
              <w:top w:val="single" w:sz="4" w:space="0" w:color="000000"/>
              <w:left w:val="single" w:sz="4" w:space="0" w:color="000000"/>
              <w:bottom w:val="single" w:sz="4" w:space="0" w:color="000000"/>
              <w:right w:val="single" w:sz="4" w:space="0" w:color="000000"/>
            </w:tcBorders>
          </w:tcPr>
          <w:p>
            <w:pPr/>
          </w:p>
        </w:tc>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418,371,196.90</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0"/>
              <w:jc w:val="right"/>
              <w:rPr>
                <w:rFonts w:ascii="Calibri" w:hAnsi="Calibri" w:cs="Calibri" w:eastAsia="Calibri" w:hint="default"/>
                <w:sz w:val="18"/>
                <w:szCs w:val="18"/>
              </w:rPr>
            </w:pPr>
            <w:r>
              <w:rPr>
                <w:rFonts w:ascii="Calibri"/>
                <w:sz w:val="18"/>
              </w:rPr>
              <w:t>234,830,205.03</w:t>
            </w:r>
          </w:p>
        </w:tc>
      </w:tr>
      <w:tr>
        <w:trPr>
          <w:trHeight w:val="283" w:hRule="exact"/>
        </w:trPr>
        <w:tc>
          <w:tcPr>
            <w:tcW w:w="5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3" w:right="0"/>
              <w:jc w:val="left"/>
              <w:rPr>
                <w:rFonts w:ascii="宋体" w:hAnsi="宋体" w:cs="宋体" w:eastAsia="宋体" w:hint="default"/>
                <w:sz w:val="18"/>
                <w:szCs w:val="18"/>
              </w:rPr>
            </w:pPr>
            <w:r>
              <w:rPr>
                <w:rFonts w:ascii="宋体" w:hAnsi="宋体" w:cs="宋体" w:eastAsia="宋体" w:hint="default"/>
                <w:sz w:val="18"/>
                <w:szCs w:val="18"/>
              </w:rPr>
              <w:t>支付给职工以及为职工支付的现金</w:t>
            </w:r>
          </w:p>
        </w:tc>
        <w:tc>
          <w:tcPr>
            <w:tcW w:w="938" w:type="dxa"/>
            <w:tcBorders>
              <w:top w:val="single" w:sz="4" w:space="0" w:color="000000"/>
              <w:left w:val="single" w:sz="4" w:space="0" w:color="000000"/>
              <w:bottom w:val="single" w:sz="4" w:space="0" w:color="000000"/>
              <w:right w:val="single" w:sz="4" w:space="0" w:color="000000"/>
            </w:tcBorders>
          </w:tcPr>
          <w:p>
            <w:pPr/>
          </w:p>
        </w:tc>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108,487,710.55</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0"/>
              <w:jc w:val="right"/>
              <w:rPr>
                <w:rFonts w:ascii="Calibri" w:hAnsi="Calibri" w:cs="Calibri" w:eastAsia="Calibri" w:hint="default"/>
                <w:sz w:val="18"/>
                <w:szCs w:val="18"/>
              </w:rPr>
            </w:pPr>
            <w:r>
              <w:rPr>
                <w:rFonts w:ascii="Calibri"/>
                <w:sz w:val="18"/>
              </w:rPr>
              <w:t>119,484,590.08</w:t>
            </w:r>
          </w:p>
        </w:tc>
      </w:tr>
      <w:tr>
        <w:trPr>
          <w:trHeight w:val="286" w:hRule="exact"/>
        </w:trPr>
        <w:tc>
          <w:tcPr>
            <w:tcW w:w="5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3" w:right="0"/>
              <w:jc w:val="left"/>
              <w:rPr>
                <w:rFonts w:ascii="宋体" w:hAnsi="宋体" w:cs="宋体" w:eastAsia="宋体" w:hint="default"/>
                <w:sz w:val="18"/>
                <w:szCs w:val="18"/>
              </w:rPr>
            </w:pPr>
            <w:r>
              <w:rPr>
                <w:rFonts w:ascii="宋体" w:hAnsi="宋体" w:cs="宋体" w:eastAsia="宋体" w:hint="default"/>
                <w:sz w:val="18"/>
                <w:szCs w:val="18"/>
              </w:rPr>
              <w:t>支付的各项税费</w:t>
            </w:r>
          </w:p>
        </w:tc>
        <w:tc>
          <w:tcPr>
            <w:tcW w:w="938" w:type="dxa"/>
            <w:tcBorders>
              <w:top w:val="single" w:sz="4" w:space="0" w:color="000000"/>
              <w:left w:val="single" w:sz="4" w:space="0" w:color="000000"/>
              <w:bottom w:val="single" w:sz="4" w:space="0" w:color="000000"/>
              <w:right w:val="single" w:sz="4" w:space="0" w:color="000000"/>
            </w:tcBorders>
          </w:tcPr>
          <w:p>
            <w:pPr/>
          </w:p>
        </w:tc>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36,269,270.80</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24,367,215.75</w:t>
            </w:r>
          </w:p>
        </w:tc>
      </w:tr>
      <w:tr>
        <w:trPr>
          <w:trHeight w:val="283" w:hRule="exact"/>
        </w:trPr>
        <w:tc>
          <w:tcPr>
            <w:tcW w:w="5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3" w:right="0"/>
              <w:jc w:val="left"/>
              <w:rPr>
                <w:rFonts w:ascii="宋体" w:hAnsi="宋体" w:cs="宋体" w:eastAsia="宋体" w:hint="default"/>
                <w:sz w:val="18"/>
                <w:szCs w:val="18"/>
              </w:rPr>
            </w:pPr>
            <w:r>
              <w:rPr>
                <w:rFonts w:ascii="宋体" w:hAnsi="宋体" w:cs="宋体" w:eastAsia="宋体" w:hint="default"/>
                <w:sz w:val="18"/>
                <w:szCs w:val="18"/>
              </w:rPr>
              <w:t>支付其他与经营活动有关的现金</w:t>
            </w:r>
          </w:p>
        </w:tc>
        <w:tc>
          <w:tcPr>
            <w:tcW w:w="938" w:type="dxa"/>
            <w:tcBorders>
              <w:top w:val="single" w:sz="4" w:space="0" w:color="000000"/>
              <w:left w:val="single" w:sz="4" w:space="0" w:color="000000"/>
              <w:bottom w:val="single" w:sz="4" w:space="0" w:color="000000"/>
              <w:right w:val="single" w:sz="4" w:space="0" w:color="000000"/>
            </w:tcBorders>
          </w:tcPr>
          <w:p>
            <w:pPr/>
          </w:p>
        </w:tc>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52,964,830.49</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43,244,309.10</w:t>
            </w:r>
          </w:p>
        </w:tc>
      </w:tr>
      <w:tr>
        <w:trPr>
          <w:trHeight w:val="284" w:hRule="exact"/>
        </w:trPr>
        <w:tc>
          <w:tcPr>
            <w:tcW w:w="5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938" w:type="dxa"/>
            <w:tcBorders>
              <w:top w:val="single" w:sz="4" w:space="0" w:color="000000"/>
              <w:left w:val="single" w:sz="4" w:space="0" w:color="000000"/>
              <w:bottom w:val="single" w:sz="4" w:space="0" w:color="000000"/>
              <w:right w:val="single" w:sz="4" w:space="0" w:color="000000"/>
            </w:tcBorders>
          </w:tcPr>
          <w:p>
            <w:pPr/>
          </w:p>
        </w:tc>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01"/>
              <w:jc w:val="right"/>
              <w:rPr>
                <w:rFonts w:ascii="Calibri" w:hAnsi="Calibri" w:cs="Calibri" w:eastAsia="Calibri" w:hint="default"/>
                <w:sz w:val="18"/>
                <w:szCs w:val="18"/>
              </w:rPr>
            </w:pPr>
            <w:r>
              <w:rPr>
                <w:rFonts w:ascii="Calibri"/>
                <w:sz w:val="18"/>
              </w:rPr>
              <w:t>616,093,008.74</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00"/>
              <w:jc w:val="right"/>
              <w:rPr>
                <w:rFonts w:ascii="Calibri" w:hAnsi="Calibri" w:cs="Calibri" w:eastAsia="Calibri" w:hint="default"/>
                <w:sz w:val="18"/>
                <w:szCs w:val="18"/>
              </w:rPr>
            </w:pPr>
            <w:r>
              <w:rPr>
                <w:rFonts w:ascii="Calibri"/>
                <w:sz w:val="18"/>
              </w:rPr>
              <w:t>421,926,319.96</w:t>
            </w:r>
          </w:p>
        </w:tc>
      </w:tr>
      <w:tr>
        <w:trPr>
          <w:trHeight w:val="286" w:hRule="exact"/>
        </w:trPr>
        <w:tc>
          <w:tcPr>
            <w:tcW w:w="5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b/>
                <w:bCs/>
                <w:sz w:val="18"/>
                <w:szCs w:val="18"/>
              </w:rPr>
              <w:t>经营活动产生的现金流量净额</w:t>
            </w:r>
            <w:r>
              <w:rPr>
                <w:rFonts w:ascii="宋体" w:hAnsi="宋体" w:cs="宋体" w:eastAsia="宋体" w:hint="default"/>
                <w:sz w:val="18"/>
                <w:szCs w:val="18"/>
              </w:rPr>
            </w:r>
          </w:p>
        </w:tc>
        <w:tc>
          <w:tcPr>
            <w:tcW w:w="938" w:type="dxa"/>
            <w:tcBorders>
              <w:top w:val="single" w:sz="4" w:space="0" w:color="000000"/>
              <w:left w:val="single" w:sz="4" w:space="0" w:color="000000"/>
              <w:bottom w:val="single" w:sz="4" w:space="0" w:color="000000"/>
              <w:right w:val="single" w:sz="4" w:space="0" w:color="000000"/>
            </w:tcBorders>
          </w:tcPr>
          <w:p>
            <w:pPr/>
          </w:p>
        </w:tc>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12,232,369.05</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18,984,622.23</w:t>
            </w:r>
          </w:p>
        </w:tc>
      </w:tr>
      <w:tr>
        <w:trPr>
          <w:trHeight w:val="283" w:hRule="exact"/>
        </w:trPr>
        <w:tc>
          <w:tcPr>
            <w:tcW w:w="5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b/>
                <w:bCs/>
                <w:sz w:val="18"/>
                <w:szCs w:val="18"/>
              </w:rPr>
              <w:t>二、投资活动产生的现金流量</w:t>
            </w:r>
            <w:r>
              <w:rPr>
                <w:rFonts w:ascii="宋体" w:hAnsi="宋体" w:cs="宋体" w:eastAsia="宋体" w:hint="default"/>
                <w:sz w:val="18"/>
                <w:szCs w:val="18"/>
              </w:rPr>
            </w:r>
          </w:p>
        </w:tc>
        <w:tc>
          <w:tcPr>
            <w:tcW w:w="938" w:type="dxa"/>
            <w:tcBorders>
              <w:top w:val="single" w:sz="4" w:space="0" w:color="000000"/>
              <w:left w:val="single" w:sz="4" w:space="0" w:color="000000"/>
              <w:bottom w:val="single" w:sz="4" w:space="0" w:color="000000"/>
              <w:right w:val="single" w:sz="4" w:space="0" w:color="000000"/>
            </w:tcBorders>
          </w:tcPr>
          <w:p>
            <w:pPr/>
          </w:p>
        </w:tc>
        <w:tc>
          <w:tcPr>
            <w:tcW w:w="1503" w:type="dxa"/>
            <w:tcBorders>
              <w:top w:val="single" w:sz="4" w:space="0" w:color="000000"/>
              <w:left w:val="single" w:sz="4" w:space="0" w:color="000000"/>
              <w:bottom w:val="single" w:sz="4" w:space="0" w:color="000000"/>
              <w:right w:val="single" w:sz="4" w:space="0" w:color="000000"/>
            </w:tcBorders>
          </w:tcPr>
          <w:p>
            <w:pPr/>
          </w:p>
        </w:tc>
        <w:tc>
          <w:tcPr>
            <w:tcW w:w="1502"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5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3" w:right="0"/>
              <w:jc w:val="left"/>
              <w:rPr>
                <w:rFonts w:ascii="宋体" w:hAnsi="宋体" w:cs="宋体" w:eastAsia="宋体" w:hint="default"/>
                <w:sz w:val="18"/>
                <w:szCs w:val="18"/>
              </w:rPr>
            </w:pPr>
            <w:r>
              <w:rPr>
                <w:rFonts w:ascii="宋体" w:hAnsi="宋体" w:cs="宋体" w:eastAsia="宋体" w:hint="default"/>
                <w:sz w:val="18"/>
                <w:szCs w:val="18"/>
              </w:rPr>
              <w:t>收回投资收到的现金</w:t>
            </w:r>
          </w:p>
        </w:tc>
        <w:tc>
          <w:tcPr>
            <w:tcW w:w="938" w:type="dxa"/>
            <w:tcBorders>
              <w:top w:val="single" w:sz="4" w:space="0" w:color="000000"/>
              <w:left w:val="single" w:sz="4" w:space="0" w:color="000000"/>
              <w:bottom w:val="single" w:sz="4" w:space="0" w:color="000000"/>
              <w:right w:val="single" w:sz="4" w:space="0" w:color="000000"/>
            </w:tcBorders>
          </w:tcPr>
          <w:p>
            <w:pPr/>
          </w:p>
        </w:tc>
        <w:tc>
          <w:tcPr>
            <w:tcW w:w="1503" w:type="dxa"/>
            <w:tcBorders>
              <w:top w:val="single" w:sz="4" w:space="0" w:color="000000"/>
              <w:left w:val="single" w:sz="4" w:space="0" w:color="000000"/>
              <w:bottom w:val="single" w:sz="4" w:space="0" w:color="000000"/>
              <w:right w:val="single" w:sz="4" w:space="0" w:color="000000"/>
            </w:tcBorders>
          </w:tcPr>
          <w:p>
            <w:pPr/>
          </w:p>
        </w:tc>
        <w:tc>
          <w:tcPr>
            <w:tcW w:w="1502" w:type="dxa"/>
            <w:tcBorders>
              <w:top w:val="single" w:sz="4" w:space="0" w:color="000000"/>
              <w:left w:val="single" w:sz="4" w:space="0" w:color="000000"/>
              <w:bottom w:val="single" w:sz="4" w:space="0" w:color="000000"/>
              <w:right w:val="single" w:sz="4" w:space="0" w:color="000000"/>
            </w:tcBorders>
          </w:tcPr>
          <w:p>
            <w:pPr/>
          </w:p>
        </w:tc>
      </w:tr>
      <w:tr>
        <w:trPr>
          <w:trHeight w:val="286" w:hRule="exact"/>
        </w:trPr>
        <w:tc>
          <w:tcPr>
            <w:tcW w:w="5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3" w:right="0"/>
              <w:jc w:val="left"/>
              <w:rPr>
                <w:rFonts w:ascii="宋体" w:hAnsi="宋体" w:cs="宋体" w:eastAsia="宋体" w:hint="default"/>
                <w:sz w:val="18"/>
                <w:szCs w:val="18"/>
              </w:rPr>
            </w:pPr>
            <w:r>
              <w:rPr>
                <w:rFonts w:ascii="宋体" w:hAnsi="宋体" w:cs="宋体" w:eastAsia="宋体" w:hint="default"/>
                <w:sz w:val="18"/>
                <w:szCs w:val="18"/>
              </w:rPr>
              <w:t>取得投资收益所收到的现金</w:t>
            </w:r>
          </w:p>
        </w:tc>
        <w:tc>
          <w:tcPr>
            <w:tcW w:w="938" w:type="dxa"/>
            <w:tcBorders>
              <w:top w:val="single" w:sz="4" w:space="0" w:color="000000"/>
              <w:left w:val="single" w:sz="4" w:space="0" w:color="000000"/>
              <w:bottom w:val="single" w:sz="4" w:space="0" w:color="000000"/>
              <w:right w:val="single" w:sz="4" w:space="0" w:color="000000"/>
            </w:tcBorders>
          </w:tcPr>
          <w:p>
            <w:pPr/>
          </w:p>
        </w:tc>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2"/>
              <w:jc w:val="right"/>
              <w:rPr>
                <w:rFonts w:ascii="Calibri" w:hAnsi="Calibri" w:cs="Calibri" w:eastAsia="Calibri" w:hint="default"/>
                <w:sz w:val="18"/>
                <w:szCs w:val="18"/>
              </w:rPr>
            </w:pPr>
            <w:r>
              <w:rPr>
                <w:rFonts w:ascii="Calibri"/>
                <w:sz w:val="18"/>
              </w:rPr>
              <w:t>300,000.00</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300,000.00</w:t>
            </w:r>
          </w:p>
        </w:tc>
      </w:tr>
      <w:tr>
        <w:trPr>
          <w:trHeight w:val="283" w:hRule="exact"/>
        </w:trPr>
        <w:tc>
          <w:tcPr>
            <w:tcW w:w="5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3" w:right="0"/>
              <w:jc w:val="left"/>
              <w:rPr>
                <w:rFonts w:ascii="宋体" w:hAnsi="宋体" w:cs="宋体" w:eastAsia="宋体" w:hint="default"/>
                <w:sz w:val="18"/>
                <w:szCs w:val="18"/>
              </w:rPr>
            </w:pPr>
            <w:r>
              <w:rPr>
                <w:rFonts w:ascii="宋体" w:hAnsi="宋体" w:cs="宋体" w:eastAsia="宋体" w:hint="default"/>
                <w:sz w:val="18"/>
                <w:szCs w:val="18"/>
              </w:rPr>
              <w:t>处置固定资产、无形资产和其他长期资产收回的现金净额</w:t>
            </w:r>
          </w:p>
        </w:tc>
        <w:tc>
          <w:tcPr>
            <w:tcW w:w="938" w:type="dxa"/>
            <w:tcBorders>
              <w:top w:val="single" w:sz="4" w:space="0" w:color="000000"/>
              <w:left w:val="single" w:sz="4" w:space="0" w:color="000000"/>
              <w:bottom w:val="single" w:sz="4" w:space="0" w:color="000000"/>
              <w:right w:val="single" w:sz="4" w:space="0" w:color="000000"/>
            </w:tcBorders>
          </w:tcPr>
          <w:p>
            <w:pPr/>
          </w:p>
        </w:tc>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2"/>
              <w:jc w:val="right"/>
              <w:rPr>
                <w:rFonts w:ascii="Calibri" w:hAnsi="Calibri" w:cs="Calibri" w:eastAsia="Calibri" w:hint="default"/>
                <w:sz w:val="18"/>
                <w:szCs w:val="18"/>
              </w:rPr>
            </w:pPr>
            <w:r>
              <w:rPr>
                <w:rFonts w:ascii="Calibri"/>
                <w:sz w:val="18"/>
              </w:rPr>
              <w:t>66,000.00</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363,500.00</w:t>
            </w:r>
          </w:p>
        </w:tc>
      </w:tr>
      <w:tr>
        <w:trPr>
          <w:trHeight w:val="283" w:hRule="exact"/>
        </w:trPr>
        <w:tc>
          <w:tcPr>
            <w:tcW w:w="5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5" w:right="0"/>
              <w:jc w:val="left"/>
              <w:rPr>
                <w:rFonts w:ascii="宋体" w:hAnsi="宋体" w:cs="宋体" w:eastAsia="宋体" w:hint="default"/>
                <w:sz w:val="18"/>
                <w:szCs w:val="18"/>
              </w:rPr>
            </w:pPr>
            <w:r>
              <w:rPr>
                <w:rFonts w:ascii="宋体" w:hAnsi="宋体" w:cs="宋体" w:eastAsia="宋体" w:hint="default"/>
                <w:sz w:val="18"/>
                <w:szCs w:val="18"/>
              </w:rPr>
              <w:t>处置子公司及其他营业单位收到的现金净额</w:t>
            </w:r>
          </w:p>
        </w:tc>
        <w:tc>
          <w:tcPr>
            <w:tcW w:w="938" w:type="dxa"/>
            <w:tcBorders>
              <w:top w:val="single" w:sz="4" w:space="0" w:color="000000"/>
              <w:left w:val="single" w:sz="4" w:space="0" w:color="000000"/>
              <w:bottom w:val="single" w:sz="4" w:space="0" w:color="000000"/>
              <w:right w:val="single" w:sz="4" w:space="0" w:color="000000"/>
            </w:tcBorders>
          </w:tcPr>
          <w:p>
            <w:pPr/>
          </w:p>
        </w:tc>
        <w:tc>
          <w:tcPr>
            <w:tcW w:w="1503" w:type="dxa"/>
            <w:tcBorders>
              <w:top w:val="single" w:sz="4" w:space="0" w:color="000000"/>
              <w:left w:val="single" w:sz="4" w:space="0" w:color="000000"/>
              <w:bottom w:val="single" w:sz="4" w:space="0" w:color="000000"/>
              <w:right w:val="single" w:sz="4" w:space="0" w:color="000000"/>
            </w:tcBorders>
          </w:tcPr>
          <w:p>
            <w:pPr/>
          </w:p>
        </w:tc>
        <w:tc>
          <w:tcPr>
            <w:tcW w:w="1502" w:type="dxa"/>
            <w:tcBorders>
              <w:top w:val="single" w:sz="4" w:space="0" w:color="000000"/>
              <w:left w:val="single" w:sz="4" w:space="0" w:color="000000"/>
              <w:bottom w:val="single" w:sz="4" w:space="0" w:color="000000"/>
              <w:right w:val="single" w:sz="4" w:space="0" w:color="000000"/>
            </w:tcBorders>
          </w:tcPr>
          <w:p>
            <w:pPr/>
          </w:p>
        </w:tc>
      </w:tr>
      <w:tr>
        <w:trPr>
          <w:trHeight w:val="286" w:hRule="exact"/>
        </w:trPr>
        <w:tc>
          <w:tcPr>
            <w:tcW w:w="5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5" w:right="0"/>
              <w:jc w:val="left"/>
              <w:rPr>
                <w:rFonts w:ascii="宋体" w:hAnsi="宋体" w:cs="宋体" w:eastAsia="宋体" w:hint="default"/>
                <w:sz w:val="18"/>
                <w:szCs w:val="18"/>
              </w:rPr>
            </w:pPr>
            <w:r>
              <w:rPr>
                <w:rFonts w:ascii="宋体" w:hAnsi="宋体" w:cs="宋体" w:eastAsia="宋体" w:hint="default"/>
                <w:sz w:val="18"/>
                <w:szCs w:val="18"/>
              </w:rPr>
              <w:t>收到其他与投资活动有关的现金</w:t>
            </w:r>
          </w:p>
        </w:tc>
        <w:tc>
          <w:tcPr>
            <w:tcW w:w="938" w:type="dxa"/>
            <w:tcBorders>
              <w:top w:val="single" w:sz="4" w:space="0" w:color="000000"/>
              <w:left w:val="single" w:sz="4" w:space="0" w:color="000000"/>
              <w:bottom w:val="single" w:sz="4" w:space="0" w:color="000000"/>
              <w:right w:val="single" w:sz="4" w:space="0" w:color="000000"/>
            </w:tcBorders>
          </w:tcPr>
          <w:p>
            <w:pPr/>
          </w:p>
        </w:tc>
        <w:tc>
          <w:tcPr>
            <w:tcW w:w="1503" w:type="dxa"/>
            <w:tcBorders>
              <w:top w:val="single" w:sz="4" w:space="0" w:color="000000"/>
              <w:left w:val="single" w:sz="4" w:space="0" w:color="000000"/>
              <w:bottom w:val="single" w:sz="4" w:space="0" w:color="000000"/>
              <w:right w:val="single" w:sz="4" w:space="0" w:color="000000"/>
            </w:tcBorders>
          </w:tcPr>
          <w:p>
            <w:pPr/>
          </w:p>
        </w:tc>
        <w:tc>
          <w:tcPr>
            <w:tcW w:w="1502"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5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938" w:type="dxa"/>
            <w:tcBorders>
              <w:top w:val="single" w:sz="4" w:space="0" w:color="000000"/>
              <w:left w:val="single" w:sz="4" w:space="0" w:color="000000"/>
              <w:bottom w:val="single" w:sz="4" w:space="0" w:color="000000"/>
              <w:right w:val="single" w:sz="4" w:space="0" w:color="000000"/>
            </w:tcBorders>
          </w:tcPr>
          <w:p>
            <w:pPr/>
          </w:p>
        </w:tc>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2"/>
              <w:jc w:val="right"/>
              <w:rPr>
                <w:rFonts w:ascii="Calibri" w:hAnsi="Calibri" w:cs="Calibri" w:eastAsia="Calibri" w:hint="default"/>
                <w:sz w:val="18"/>
                <w:szCs w:val="18"/>
              </w:rPr>
            </w:pPr>
            <w:r>
              <w:rPr>
                <w:rFonts w:ascii="Calibri"/>
                <w:sz w:val="18"/>
              </w:rPr>
              <w:t>366,000.00</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663,500.00</w:t>
            </w:r>
          </w:p>
        </w:tc>
      </w:tr>
      <w:tr>
        <w:trPr>
          <w:trHeight w:val="283" w:hRule="exact"/>
        </w:trPr>
        <w:tc>
          <w:tcPr>
            <w:tcW w:w="5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3" w:right="0"/>
              <w:jc w:val="left"/>
              <w:rPr>
                <w:rFonts w:ascii="宋体" w:hAnsi="宋体" w:cs="宋体" w:eastAsia="宋体" w:hint="default"/>
                <w:sz w:val="18"/>
                <w:szCs w:val="18"/>
              </w:rPr>
            </w:pPr>
            <w:r>
              <w:rPr>
                <w:rFonts w:ascii="宋体" w:hAnsi="宋体" w:cs="宋体" w:eastAsia="宋体" w:hint="default"/>
                <w:sz w:val="18"/>
                <w:szCs w:val="18"/>
              </w:rPr>
              <w:t>购建固定资产、无形资产和其他长期资产支付的现金</w:t>
            </w:r>
          </w:p>
        </w:tc>
        <w:tc>
          <w:tcPr>
            <w:tcW w:w="938" w:type="dxa"/>
            <w:tcBorders>
              <w:top w:val="single" w:sz="4" w:space="0" w:color="000000"/>
              <w:left w:val="single" w:sz="4" w:space="0" w:color="000000"/>
              <w:bottom w:val="single" w:sz="4" w:space="0" w:color="000000"/>
              <w:right w:val="single" w:sz="4" w:space="0" w:color="000000"/>
            </w:tcBorders>
          </w:tcPr>
          <w:p>
            <w:pPr/>
          </w:p>
        </w:tc>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79,107,484.58</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9,134,816.79</w:t>
            </w:r>
          </w:p>
        </w:tc>
      </w:tr>
      <w:tr>
        <w:trPr>
          <w:trHeight w:val="286" w:hRule="exact"/>
        </w:trPr>
        <w:tc>
          <w:tcPr>
            <w:tcW w:w="5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3" w:right="0"/>
              <w:jc w:val="left"/>
              <w:rPr>
                <w:rFonts w:ascii="宋体" w:hAnsi="宋体" w:cs="宋体" w:eastAsia="宋体" w:hint="default"/>
                <w:sz w:val="18"/>
                <w:szCs w:val="18"/>
              </w:rPr>
            </w:pPr>
            <w:r>
              <w:rPr>
                <w:rFonts w:ascii="宋体" w:hAnsi="宋体" w:cs="宋体" w:eastAsia="宋体" w:hint="default"/>
                <w:sz w:val="18"/>
                <w:szCs w:val="18"/>
              </w:rPr>
              <w:t>投资支付的现金</w:t>
            </w:r>
          </w:p>
        </w:tc>
        <w:tc>
          <w:tcPr>
            <w:tcW w:w="938" w:type="dxa"/>
            <w:tcBorders>
              <w:top w:val="single" w:sz="4" w:space="0" w:color="000000"/>
              <w:left w:val="single" w:sz="4" w:space="0" w:color="000000"/>
              <w:bottom w:val="single" w:sz="4" w:space="0" w:color="000000"/>
              <w:right w:val="single" w:sz="4" w:space="0" w:color="000000"/>
            </w:tcBorders>
          </w:tcPr>
          <w:p>
            <w:pPr/>
          </w:p>
        </w:tc>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20,000,000.00</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2,750,000.00</w:t>
            </w:r>
          </w:p>
        </w:tc>
      </w:tr>
      <w:tr>
        <w:trPr>
          <w:trHeight w:val="283" w:hRule="exact"/>
        </w:trPr>
        <w:tc>
          <w:tcPr>
            <w:tcW w:w="5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3" w:right="0"/>
              <w:jc w:val="left"/>
              <w:rPr>
                <w:rFonts w:ascii="宋体" w:hAnsi="宋体" w:cs="宋体" w:eastAsia="宋体" w:hint="default"/>
                <w:sz w:val="18"/>
                <w:szCs w:val="18"/>
              </w:rPr>
            </w:pPr>
            <w:r>
              <w:rPr>
                <w:rFonts w:ascii="宋体" w:hAnsi="宋体" w:cs="宋体" w:eastAsia="宋体" w:hint="default"/>
                <w:sz w:val="18"/>
                <w:szCs w:val="18"/>
              </w:rPr>
              <w:t>取得子公司及其他营业单位支付的现金净额</w:t>
            </w:r>
          </w:p>
        </w:tc>
        <w:tc>
          <w:tcPr>
            <w:tcW w:w="938" w:type="dxa"/>
            <w:tcBorders>
              <w:top w:val="single" w:sz="4" w:space="0" w:color="000000"/>
              <w:left w:val="single" w:sz="4" w:space="0" w:color="000000"/>
              <w:bottom w:val="single" w:sz="4" w:space="0" w:color="000000"/>
              <w:right w:val="single" w:sz="4" w:space="0" w:color="000000"/>
            </w:tcBorders>
          </w:tcPr>
          <w:p>
            <w:pPr/>
          </w:p>
        </w:tc>
        <w:tc>
          <w:tcPr>
            <w:tcW w:w="1503" w:type="dxa"/>
            <w:tcBorders>
              <w:top w:val="single" w:sz="4" w:space="0" w:color="000000"/>
              <w:left w:val="single" w:sz="4" w:space="0" w:color="000000"/>
              <w:bottom w:val="single" w:sz="4" w:space="0" w:color="000000"/>
              <w:right w:val="single" w:sz="4" w:space="0" w:color="000000"/>
            </w:tcBorders>
          </w:tcPr>
          <w:p>
            <w:pPr/>
          </w:p>
        </w:tc>
        <w:tc>
          <w:tcPr>
            <w:tcW w:w="1502"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5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3" w:right="0"/>
              <w:jc w:val="left"/>
              <w:rPr>
                <w:rFonts w:ascii="宋体" w:hAnsi="宋体" w:cs="宋体" w:eastAsia="宋体" w:hint="default"/>
                <w:sz w:val="18"/>
                <w:szCs w:val="18"/>
              </w:rPr>
            </w:pPr>
            <w:r>
              <w:rPr>
                <w:rFonts w:ascii="宋体" w:hAnsi="宋体" w:cs="宋体" w:eastAsia="宋体" w:hint="default"/>
                <w:sz w:val="18"/>
                <w:szCs w:val="18"/>
              </w:rPr>
              <w:t>支付其他与投资活动有关的现金</w:t>
            </w:r>
          </w:p>
        </w:tc>
        <w:tc>
          <w:tcPr>
            <w:tcW w:w="938" w:type="dxa"/>
            <w:tcBorders>
              <w:top w:val="single" w:sz="4" w:space="0" w:color="000000"/>
              <w:left w:val="single" w:sz="4" w:space="0" w:color="000000"/>
              <w:bottom w:val="single" w:sz="4" w:space="0" w:color="000000"/>
              <w:right w:val="single" w:sz="4" w:space="0" w:color="000000"/>
            </w:tcBorders>
          </w:tcPr>
          <w:p>
            <w:pPr/>
          </w:p>
        </w:tc>
        <w:tc>
          <w:tcPr>
            <w:tcW w:w="1503" w:type="dxa"/>
            <w:tcBorders>
              <w:top w:val="single" w:sz="4" w:space="0" w:color="000000"/>
              <w:left w:val="single" w:sz="4" w:space="0" w:color="000000"/>
              <w:bottom w:val="single" w:sz="4" w:space="0" w:color="000000"/>
              <w:right w:val="single" w:sz="4" w:space="0" w:color="000000"/>
            </w:tcBorders>
          </w:tcPr>
          <w:p>
            <w:pPr/>
          </w:p>
        </w:tc>
        <w:tc>
          <w:tcPr>
            <w:tcW w:w="1502" w:type="dxa"/>
            <w:tcBorders>
              <w:top w:val="single" w:sz="4" w:space="0" w:color="000000"/>
              <w:left w:val="single" w:sz="4" w:space="0" w:color="000000"/>
              <w:bottom w:val="single" w:sz="4" w:space="0" w:color="000000"/>
              <w:right w:val="single" w:sz="4" w:space="0" w:color="000000"/>
            </w:tcBorders>
          </w:tcPr>
          <w:p>
            <w:pPr/>
          </w:p>
        </w:tc>
      </w:tr>
      <w:tr>
        <w:trPr>
          <w:trHeight w:val="286" w:hRule="exact"/>
        </w:trPr>
        <w:tc>
          <w:tcPr>
            <w:tcW w:w="5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938" w:type="dxa"/>
            <w:tcBorders>
              <w:top w:val="single" w:sz="4" w:space="0" w:color="000000"/>
              <w:left w:val="single" w:sz="4" w:space="0" w:color="000000"/>
              <w:bottom w:val="single" w:sz="4" w:space="0" w:color="000000"/>
              <w:right w:val="single" w:sz="4" w:space="0" w:color="000000"/>
            </w:tcBorders>
          </w:tcPr>
          <w:p>
            <w:pPr/>
          </w:p>
        </w:tc>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01"/>
              <w:jc w:val="right"/>
              <w:rPr>
                <w:rFonts w:ascii="Calibri" w:hAnsi="Calibri" w:cs="Calibri" w:eastAsia="Calibri" w:hint="default"/>
                <w:sz w:val="18"/>
                <w:szCs w:val="18"/>
              </w:rPr>
            </w:pPr>
            <w:r>
              <w:rPr>
                <w:rFonts w:ascii="Calibri"/>
                <w:sz w:val="18"/>
              </w:rPr>
              <w:t>99,107,484.58</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01"/>
              <w:jc w:val="right"/>
              <w:rPr>
                <w:rFonts w:ascii="Calibri" w:hAnsi="Calibri" w:cs="Calibri" w:eastAsia="Calibri" w:hint="default"/>
                <w:sz w:val="18"/>
                <w:szCs w:val="18"/>
              </w:rPr>
            </w:pPr>
            <w:r>
              <w:rPr>
                <w:rFonts w:ascii="Calibri"/>
                <w:sz w:val="18"/>
              </w:rPr>
              <w:t>11,884,816.79</w:t>
            </w:r>
          </w:p>
        </w:tc>
      </w:tr>
      <w:tr>
        <w:trPr>
          <w:trHeight w:val="283" w:hRule="exact"/>
        </w:trPr>
        <w:tc>
          <w:tcPr>
            <w:tcW w:w="5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b/>
                <w:bCs/>
                <w:sz w:val="18"/>
                <w:szCs w:val="18"/>
              </w:rPr>
              <w:t>投资活动产生的现金流量净额</w:t>
            </w:r>
            <w:r>
              <w:rPr>
                <w:rFonts w:ascii="宋体" w:hAnsi="宋体" w:cs="宋体" w:eastAsia="宋体" w:hint="default"/>
                <w:sz w:val="18"/>
                <w:szCs w:val="18"/>
              </w:rPr>
            </w:r>
          </w:p>
        </w:tc>
        <w:tc>
          <w:tcPr>
            <w:tcW w:w="938" w:type="dxa"/>
            <w:tcBorders>
              <w:top w:val="single" w:sz="4" w:space="0" w:color="000000"/>
              <w:left w:val="single" w:sz="4" w:space="0" w:color="000000"/>
              <w:bottom w:val="single" w:sz="4" w:space="0" w:color="000000"/>
              <w:right w:val="single" w:sz="4" w:space="0" w:color="000000"/>
            </w:tcBorders>
          </w:tcPr>
          <w:p>
            <w:pPr/>
          </w:p>
        </w:tc>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z w:val="18"/>
              </w:rPr>
              <w:t>-98,741,484.58</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-11,221,316.79</w:t>
            </w:r>
          </w:p>
        </w:tc>
      </w:tr>
      <w:tr>
        <w:trPr>
          <w:trHeight w:val="283" w:hRule="exact"/>
        </w:trPr>
        <w:tc>
          <w:tcPr>
            <w:tcW w:w="5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b/>
                <w:bCs/>
                <w:sz w:val="18"/>
                <w:szCs w:val="18"/>
              </w:rPr>
              <w:t>三、筹资活动产生的现金流量</w:t>
            </w:r>
            <w:r>
              <w:rPr>
                <w:rFonts w:ascii="宋体" w:hAnsi="宋体" w:cs="宋体" w:eastAsia="宋体" w:hint="default"/>
                <w:sz w:val="18"/>
                <w:szCs w:val="18"/>
              </w:rPr>
            </w:r>
          </w:p>
        </w:tc>
        <w:tc>
          <w:tcPr>
            <w:tcW w:w="938" w:type="dxa"/>
            <w:tcBorders>
              <w:top w:val="single" w:sz="4" w:space="0" w:color="000000"/>
              <w:left w:val="single" w:sz="4" w:space="0" w:color="000000"/>
              <w:bottom w:val="single" w:sz="4" w:space="0" w:color="000000"/>
              <w:right w:val="single" w:sz="4" w:space="0" w:color="000000"/>
            </w:tcBorders>
          </w:tcPr>
          <w:p>
            <w:pPr/>
          </w:p>
        </w:tc>
        <w:tc>
          <w:tcPr>
            <w:tcW w:w="1503" w:type="dxa"/>
            <w:tcBorders>
              <w:top w:val="single" w:sz="4" w:space="0" w:color="000000"/>
              <w:left w:val="single" w:sz="4" w:space="0" w:color="000000"/>
              <w:bottom w:val="single" w:sz="4" w:space="0" w:color="000000"/>
              <w:right w:val="single" w:sz="4" w:space="0" w:color="000000"/>
            </w:tcBorders>
          </w:tcPr>
          <w:p>
            <w:pPr/>
          </w:p>
        </w:tc>
        <w:tc>
          <w:tcPr>
            <w:tcW w:w="1502" w:type="dxa"/>
            <w:tcBorders>
              <w:top w:val="single" w:sz="4" w:space="0" w:color="000000"/>
              <w:left w:val="single" w:sz="4" w:space="0" w:color="000000"/>
              <w:bottom w:val="single" w:sz="4" w:space="0" w:color="000000"/>
              <w:right w:val="single" w:sz="4" w:space="0" w:color="000000"/>
            </w:tcBorders>
          </w:tcPr>
          <w:p>
            <w:pPr/>
          </w:p>
        </w:tc>
      </w:tr>
      <w:tr>
        <w:trPr>
          <w:trHeight w:val="286" w:hRule="exact"/>
        </w:trPr>
        <w:tc>
          <w:tcPr>
            <w:tcW w:w="5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5" w:right="0"/>
              <w:jc w:val="left"/>
              <w:rPr>
                <w:rFonts w:ascii="宋体" w:hAnsi="宋体" w:cs="宋体" w:eastAsia="宋体" w:hint="default"/>
                <w:sz w:val="18"/>
                <w:szCs w:val="18"/>
              </w:rPr>
            </w:pPr>
            <w:r>
              <w:rPr>
                <w:rFonts w:ascii="宋体" w:hAnsi="宋体" w:cs="宋体" w:eastAsia="宋体" w:hint="default"/>
                <w:sz w:val="18"/>
                <w:szCs w:val="18"/>
              </w:rPr>
              <w:t>吸收投资收到的现金</w:t>
            </w:r>
          </w:p>
        </w:tc>
        <w:tc>
          <w:tcPr>
            <w:tcW w:w="938" w:type="dxa"/>
            <w:tcBorders>
              <w:top w:val="single" w:sz="4" w:space="0" w:color="000000"/>
              <w:left w:val="single" w:sz="4" w:space="0" w:color="000000"/>
              <w:bottom w:val="single" w:sz="4" w:space="0" w:color="000000"/>
              <w:right w:val="single" w:sz="4" w:space="0" w:color="000000"/>
            </w:tcBorders>
          </w:tcPr>
          <w:p>
            <w:pPr/>
          </w:p>
        </w:tc>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776,125,000.00</w:t>
            </w:r>
          </w:p>
        </w:tc>
        <w:tc>
          <w:tcPr>
            <w:tcW w:w="1502"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5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3" w:right="0"/>
              <w:jc w:val="left"/>
              <w:rPr>
                <w:rFonts w:ascii="宋体" w:hAnsi="宋体" w:cs="宋体" w:eastAsia="宋体" w:hint="default"/>
                <w:sz w:val="18"/>
                <w:szCs w:val="18"/>
              </w:rPr>
            </w:pPr>
            <w:r>
              <w:rPr>
                <w:rFonts w:ascii="宋体" w:hAnsi="宋体" w:cs="宋体" w:eastAsia="宋体" w:hint="default"/>
                <w:sz w:val="18"/>
                <w:szCs w:val="18"/>
              </w:rPr>
              <w:t>取得借款收到的现金</w:t>
            </w:r>
          </w:p>
        </w:tc>
        <w:tc>
          <w:tcPr>
            <w:tcW w:w="938" w:type="dxa"/>
            <w:tcBorders>
              <w:top w:val="single" w:sz="4" w:space="0" w:color="000000"/>
              <w:left w:val="single" w:sz="4" w:space="0" w:color="000000"/>
              <w:bottom w:val="single" w:sz="4" w:space="0" w:color="000000"/>
              <w:right w:val="single" w:sz="4" w:space="0" w:color="000000"/>
            </w:tcBorders>
          </w:tcPr>
          <w:p>
            <w:pPr/>
          </w:p>
        </w:tc>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171,000,000.00</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0"/>
              <w:jc w:val="right"/>
              <w:rPr>
                <w:rFonts w:ascii="Calibri" w:hAnsi="Calibri" w:cs="Calibri" w:eastAsia="Calibri" w:hint="default"/>
                <w:sz w:val="18"/>
                <w:szCs w:val="18"/>
              </w:rPr>
            </w:pPr>
            <w:r>
              <w:rPr>
                <w:rFonts w:ascii="Calibri"/>
                <w:sz w:val="18"/>
              </w:rPr>
              <w:t>151,000,000.00</w:t>
            </w:r>
          </w:p>
        </w:tc>
      </w:tr>
      <w:tr>
        <w:trPr>
          <w:trHeight w:val="283" w:hRule="exact"/>
        </w:trPr>
        <w:tc>
          <w:tcPr>
            <w:tcW w:w="5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3" w:right="0"/>
              <w:jc w:val="left"/>
              <w:rPr>
                <w:rFonts w:ascii="宋体" w:hAnsi="宋体" w:cs="宋体" w:eastAsia="宋体" w:hint="default"/>
                <w:sz w:val="18"/>
                <w:szCs w:val="18"/>
              </w:rPr>
            </w:pPr>
            <w:r>
              <w:rPr>
                <w:rFonts w:ascii="宋体" w:hAnsi="宋体" w:cs="宋体" w:eastAsia="宋体" w:hint="default"/>
                <w:sz w:val="18"/>
                <w:szCs w:val="18"/>
              </w:rPr>
              <w:t>收到其他与筹资活动有关的现金</w:t>
            </w:r>
          </w:p>
        </w:tc>
        <w:tc>
          <w:tcPr>
            <w:tcW w:w="938" w:type="dxa"/>
            <w:tcBorders>
              <w:top w:val="single" w:sz="4" w:space="0" w:color="000000"/>
              <w:left w:val="single" w:sz="4" w:space="0" w:color="000000"/>
              <w:bottom w:val="single" w:sz="4" w:space="0" w:color="000000"/>
              <w:right w:val="single" w:sz="4" w:space="0" w:color="000000"/>
            </w:tcBorders>
          </w:tcPr>
          <w:p>
            <w:pPr/>
          </w:p>
        </w:tc>
        <w:tc>
          <w:tcPr>
            <w:tcW w:w="1503" w:type="dxa"/>
            <w:tcBorders>
              <w:top w:val="single" w:sz="4" w:space="0" w:color="000000"/>
              <w:left w:val="single" w:sz="4" w:space="0" w:color="000000"/>
              <w:bottom w:val="single" w:sz="4" w:space="0" w:color="000000"/>
              <w:right w:val="single" w:sz="4" w:space="0" w:color="000000"/>
            </w:tcBorders>
          </w:tcPr>
          <w:p>
            <w:pPr/>
          </w:p>
        </w:tc>
        <w:tc>
          <w:tcPr>
            <w:tcW w:w="1502" w:type="dxa"/>
            <w:tcBorders>
              <w:top w:val="single" w:sz="4" w:space="0" w:color="000000"/>
              <w:left w:val="single" w:sz="4" w:space="0" w:color="000000"/>
              <w:bottom w:val="single" w:sz="4" w:space="0" w:color="000000"/>
              <w:right w:val="single" w:sz="4" w:space="0" w:color="000000"/>
            </w:tcBorders>
          </w:tcPr>
          <w:p>
            <w:pPr/>
          </w:p>
        </w:tc>
      </w:tr>
      <w:tr>
        <w:trPr>
          <w:trHeight w:val="286" w:hRule="exact"/>
        </w:trPr>
        <w:tc>
          <w:tcPr>
            <w:tcW w:w="5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938" w:type="dxa"/>
            <w:tcBorders>
              <w:top w:val="single" w:sz="4" w:space="0" w:color="000000"/>
              <w:left w:val="single" w:sz="4" w:space="0" w:color="000000"/>
              <w:bottom w:val="single" w:sz="4" w:space="0" w:color="000000"/>
              <w:right w:val="single" w:sz="4" w:space="0" w:color="000000"/>
            </w:tcBorders>
          </w:tcPr>
          <w:p>
            <w:pPr/>
          </w:p>
        </w:tc>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947,125,000.00</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0"/>
              <w:jc w:val="right"/>
              <w:rPr>
                <w:rFonts w:ascii="Calibri" w:hAnsi="Calibri" w:cs="Calibri" w:eastAsia="Calibri" w:hint="default"/>
                <w:sz w:val="18"/>
                <w:szCs w:val="18"/>
              </w:rPr>
            </w:pPr>
            <w:r>
              <w:rPr>
                <w:rFonts w:ascii="Calibri"/>
                <w:sz w:val="18"/>
              </w:rPr>
              <w:t>151,000,000.00</w:t>
            </w:r>
          </w:p>
        </w:tc>
      </w:tr>
      <w:tr>
        <w:trPr>
          <w:trHeight w:val="283" w:hRule="exact"/>
        </w:trPr>
        <w:tc>
          <w:tcPr>
            <w:tcW w:w="5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3" w:right="0"/>
              <w:jc w:val="left"/>
              <w:rPr>
                <w:rFonts w:ascii="宋体" w:hAnsi="宋体" w:cs="宋体" w:eastAsia="宋体" w:hint="default"/>
                <w:sz w:val="18"/>
                <w:szCs w:val="18"/>
              </w:rPr>
            </w:pPr>
            <w:r>
              <w:rPr>
                <w:rFonts w:ascii="宋体" w:hAnsi="宋体" w:cs="宋体" w:eastAsia="宋体" w:hint="default"/>
                <w:sz w:val="18"/>
                <w:szCs w:val="18"/>
              </w:rPr>
              <w:t>偿还债务支付的现金</w:t>
            </w:r>
          </w:p>
        </w:tc>
        <w:tc>
          <w:tcPr>
            <w:tcW w:w="938" w:type="dxa"/>
            <w:tcBorders>
              <w:top w:val="single" w:sz="4" w:space="0" w:color="000000"/>
              <w:left w:val="single" w:sz="4" w:space="0" w:color="000000"/>
              <w:bottom w:val="single" w:sz="4" w:space="0" w:color="000000"/>
              <w:right w:val="single" w:sz="4" w:space="0" w:color="000000"/>
            </w:tcBorders>
          </w:tcPr>
          <w:p>
            <w:pPr/>
          </w:p>
        </w:tc>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159,500,000.00</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0"/>
              <w:jc w:val="right"/>
              <w:rPr>
                <w:rFonts w:ascii="Calibri" w:hAnsi="Calibri" w:cs="Calibri" w:eastAsia="Calibri" w:hint="default"/>
                <w:sz w:val="18"/>
                <w:szCs w:val="18"/>
              </w:rPr>
            </w:pPr>
            <w:r>
              <w:rPr>
                <w:rFonts w:ascii="Calibri"/>
                <w:sz w:val="18"/>
              </w:rPr>
              <w:t>128,500,000.00</w:t>
            </w:r>
          </w:p>
        </w:tc>
      </w:tr>
      <w:tr>
        <w:trPr>
          <w:trHeight w:val="283" w:hRule="exact"/>
        </w:trPr>
        <w:tc>
          <w:tcPr>
            <w:tcW w:w="5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3" w:right="0"/>
              <w:jc w:val="left"/>
              <w:rPr>
                <w:rFonts w:ascii="宋体" w:hAnsi="宋体" w:cs="宋体" w:eastAsia="宋体" w:hint="default"/>
                <w:sz w:val="18"/>
                <w:szCs w:val="18"/>
              </w:rPr>
            </w:pPr>
            <w:r>
              <w:rPr>
                <w:rFonts w:ascii="宋体" w:hAnsi="宋体" w:cs="宋体" w:eastAsia="宋体" w:hint="default"/>
                <w:sz w:val="18"/>
                <w:szCs w:val="18"/>
              </w:rPr>
              <w:t>分配股利、利润或偿付利息支付的现金</w:t>
            </w:r>
          </w:p>
        </w:tc>
        <w:tc>
          <w:tcPr>
            <w:tcW w:w="938" w:type="dxa"/>
            <w:tcBorders>
              <w:top w:val="single" w:sz="4" w:space="0" w:color="000000"/>
              <w:left w:val="single" w:sz="4" w:space="0" w:color="000000"/>
              <w:bottom w:val="single" w:sz="4" w:space="0" w:color="000000"/>
              <w:right w:val="single" w:sz="4" w:space="0" w:color="000000"/>
            </w:tcBorders>
          </w:tcPr>
          <w:p>
            <w:pPr/>
          </w:p>
        </w:tc>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18,657,004.61</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6,070,646.63</w:t>
            </w:r>
          </w:p>
        </w:tc>
      </w:tr>
      <w:tr>
        <w:trPr>
          <w:trHeight w:val="286" w:hRule="exact"/>
        </w:trPr>
        <w:tc>
          <w:tcPr>
            <w:tcW w:w="5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5" w:right="0"/>
              <w:jc w:val="left"/>
              <w:rPr>
                <w:rFonts w:ascii="宋体" w:hAnsi="宋体" w:cs="宋体" w:eastAsia="宋体" w:hint="default"/>
                <w:sz w:val="18"/>
                <w:szCs w:val="18"/>
              </w:rPr>
            </w:pPr>
            <w:r>
              <w:rPr>
                <w:rFonts w:ascii="宋体" w:hAnsi="宋体" w:cs="宋体" w:eastAsia="宋体" w:hint="default"/>
                <w:sz w:val="18"/>
                <w:szCs w:val="18"/>
              </w:rPr>
              <w:t>支付其他与筹资活动有关的现金</w:t>
            </w:r>
          </w:p>
        </w:tc>
        <w:tc>
          <w:tcPr>
            <w:tcW w:w="938" w:type="dxa"/>
            <w:tcBorders>
              <w:top w:val="single" w:sz="4" w:space="0" w:color="000000"/>
              <w:left w:val="single" w:sz="4" w:space="0" w:color="000000"/>
              <w:bottom w:val="single" w:sz="4" w:space="0" w:color="000000"/>
              <w:right w:val="single" w:sz="4" w:space="0" w:color="000000"/>
            </w:tcBorders>
          </w:tcPr>
          <w:p>
            <w:pPr/>
          </w:p>
        </w:tc>
        <w:tc>
          <w:tcPr>
            <w:tcW w:w="1503" w:type="dxa"/>
            <w:tcBorders>
              <w:top w:val="single" w:sz="4" w:space="0" w:color="000000"/>
              <w:left w:val="single" w:sz="4" w:space="0" w:color="000000"/>
              <w:bottom w:val="single" w:sz="4" w:space="0" w:color="000000"/>
              <w:right w:val="single" w:sz="4" w:space="0" w:color="000000"/>
            </w:tcBorders>
          </w:tcPr>
          <w:p>
            <w:pPr/>
          </w:p>
        </w:tc>
        <w:tc>
          <w:tcPr>
            <w:tcW w:w="1502"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5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938" w:type="dxa"/>
            <w:tcBorders>
              <w:top w:val="single" w:sz="4" w:space="0" w:color="000000"/>
              <w:left w:val="single" w:sz="4" w:space="0" w:color="000000"/>
              <w:bottom w:val="single" w:sz="4" w:space="0" w:color="000000"/>
              <w:right w:val="single" w:sz="4" w:space="0" w:color="000000"/>
            </w:tcBorders>
          </w:tcPr>
          <w:p>
            <w:pPr/>
          </w:p>
        </w:tc>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178,157,004.61</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0"/>
              <w:jc w:val="right"/>
              <w:rPr>
                <w:rFonts w:ascii="Calibri" w:hAnsi="Calibri" w:cs="Calibri" w:eastAsia="Calibri" w:hint="default"/>
                <w:sz w:val="18"/>
                <w:szCs w:val="18"/>
              </w:rPr>
            </w:pPr>
            <w:r>
              <w:rPr>
                <w:rFonts w:ascii="Calibri"/>
                <w:sz w:val="18"/>
              </w:rPr>
              <w:t>134,570,646.63</w:t>
            </w:r>
          </w:p>
        </w:tc>
      </w:tr>
      <w:tr>
        <w:trPr>
          <w:trHeight w:val="283" w:hRule="exact"/>
        </w:trPr>
        <w:tc>
          <w:tcPr>
            <w:tcW w:w="5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b/>
                <w:bCs/>
                <w:sz w:val="18"/>
                <w:szCs w:val="18"/>
              </w:rPr>
              <w:t>筹资活动产生的现金流量净额</w:t>
            </w:r>
            <w:r>
              <w:rPr>
                <w:rFonts w:ascii="宋体" w:hAnsi="宋体" w:cs="宋体" w:eastAsia="宋体" w:hint="default"/>
                <w:sz w:val="18"/>
                <w:szCs w:val="18"/>
              </w:rPr>
            </w:r>
          </w:p>
        </w:tc>
        <w:tc>
          <w:tcPr>
            <w:tcW w:w="938" w:type="dxa"/>
            <w:tcBorders>
              <w:top w:val="single" w:sz="4" w:space="0" w:color="000000"/>
              <w:left w:val="single" w:sz="4" w:space="0" w:color="000000"/>
              <w:bottom w:val="single" w:sz="4" w:space="0" w:color="000000"/>
              <w:right w:val="single" w:sz="4" w:space="0" w:color="000000"/>
            </w:tcBorders>
          </w:tcPr>
          <w:p>
            <w:pPr/>
          </w:p>
        </w:tc>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768,967,995.39</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16,429,353.37</w:t>
            </w:r>
          </w:p>
        </w:tc>
      </w:tr>
      <w:tr>
        <w:trPr>
          <w:trHeight w:val="286" w:hRule="exact"/>
        </w:trPr>
        <w:tc>
          <w:tcPr>
            <w:tcW w:w="5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b/>
                <w:bCs/>
                <w:sz w:val="18"/>
                <w:szCs w:val="18"/>
              </w:rPr>
              <w:t>四、汇率变动对现金及现金等价物的影响</w:t>
            </w:r>
            <w:r>
              <w:rPr>
                <w:rFonts w:ascii="宋体" w:hAnsi="宋体" w:cs="宋体" w:eastAsia="宋体" w:hint="default"/>
                <w:sz w:val="18"/>
                <w:szCs w:val="18"/>
              </w:rPr>
            </w:r>
          </w:p>
        </w:tc>
        <w:tc>
          <w:tcPr>
            <w:tcW w:w="938" w:type="dxa"/>
            <w:tcBorders>
              <w:top w:val="single" w:sz="4" w:space="0" w:color="000000"/>
              <w:left w:val="single" w:sz="4" w:space="0" w:color="000000"/>
              <w:bottom w:val="single" w:sz="4" w:space="0" w:color="000000"/>
              <w:right w:val="single" w:sz="4" w:space="0" w:color="000000"/>
            </w:tcBorders>
          </w:tcPr>
          <w:p>
            <w:pPr/>
          </w:p>
        </w:tc>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2"/>
              <w:jc w:val="right"/>
              <w:rPr>
                <w:rFonts w:ascii="Calibri" w:hAnsi="Calibri" w:cs="Calibri" w:eastAsia="Calibri" w:hint="default"/>
                <w:sz w:val="18"/>
                <w:szCs w:val="18"/>
              </w:rPr>
            </w:pPr>
            <w:r>
              <w:rPr>
                <w:rFonts w:ascii="Calibri"/>
                <w:sz w:val="18"/>
              </w:rPr>
              <w:t>-34,125.55</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-2,897.24</w:t>
            </w:r>
          </w:p>
        </w:tc>
      </w:tr>
      <w:tr>
        <w:trPr>
          <w:trHeight w:val="283" w:hRule="exact"/>
        </w:trPr>
        <w:tc>
          <w:tcPr>
            <w:tcW w:w="5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b/>
                <w:bCs/>
                <w:sz w:val="18"/>
                <w:szCs w:val="18"/>
              </w:rPr>
              <w:t>五、现金及现金等价物净增加额</w:t>
            </w:r>
            <w:r>
              <w:rPr>
                <w:rFonts w:ascii="宋体" w:hAnsi="宋体" w:cs="宋体" w:eastAsia="宋体" w:hint="default"/>
                <w:sz w:val="18"/>
                <w:szCs w:val="18"/>
              </w:rPr>
            </w:r>
          </w:p>
        </w:tc>
        <w:tc>
          <w:tcPr>
            <w:tcW w:w="938" w:type="dxa"/>
            <w:tcBorders>
              <w:top w:val="single" w:sz="4" w:space="0" w:color="000000"/>
              <w:left w:val="single" w:sz="4" w:space="0" w:color="000000"/>
              <w:bottom w:val="single" w:sz="4" w:space="0" w:color="000000"/>
              <w:right w:val="single" w:sz="4" w:space="0" w:color="000000"/>
            </w:tcBorders>
          </w:tcPr>
          <w:p>
            <w:pPr/>
          </w:p>
        </w:tc>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682,424,754.31</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24,189,761.57</w:t>
            </w:r>
          </w:p>
        </w:tc>
      </w:tr>
      <w:tr>
        <w:trPr>
          <w:trHeight w:val="283" w:hRule="exact"/>
        </w:trPr>
        <w:tc>
          <w:tcPr>
            <w:tcW w:w="5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63" w:right="0"/>
              <w:jc w:val="left"/>
              <w:rPr>
                <w:rFonts w:ascii="宋体" w:hAnsi="宋体" w:cs="宋体" w:eastAsia="宋体" w:hint="default"/>
                <w:sz w:val="18"/>
                <w:szCs w:val="18"/>
              </w:rPr>
            </w:pPr>
            <w:r>
              <w:rPr>
                <w:rFonts w:ascii="宋体" w:hAnsi="宋体" w:cs="宋体" w:eastAsia="宋体" w:hint="default"/>
                <w:sz w:val="18"/>
                <w:szCs w:val="18"/>
              </w:rPr>
              <w:t>加：期初现金及现金等价物余额</w:t>
            </w:r>
          </w:p>
        </w:tc>
        <w:tc>
          <w:tcPr>
            <w:tcW w:w="938" w:type="dxa"/>
            <w:tcBorders>
              <w:top w:val="single" w:sz="4" w:space="0" w:color="000000"/>
              <w:left w:val="single" w:sz="4" w:space="0" w:color="000000"/>
              <w:bottom w:val="single" w:sz="4" w:space="0" w:color="000000"/>
              <w:right w:val="single" w:sz="4" w:space="0" w:color="000000"/>
            </w:tcBorders>
          </w:tcPr>
          <w:p>
            <w:pPr/>
          </w:p>
        </w:tc>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115,909,065.99</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91,719,304.42</w:t>
            </w:r>
          </w:p>
        </w:tc>
      </w:tr>
      <w:tr>
        <w:trPr>
          <w:trHeight w:val="286" w:hRule="exact"/>
        </w:trPr>
        <w:tc>
          <w:tcPr>
            <w:tcW w:w="5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b/>
                <w:bCs/>
                <w:sz w:val="18"/>
                <w:szCs w:val="18"/>
              </w:rPr>
              <w:t>六、期末现金及现金等价物余额</w:t>
            </w:r>
            <w:r>
              <w:rPr>
                <w:rFonts w:ascii="宋体" w:hAnsi="宋体" w:cs="宋体" w:eastAsia="宋体" w:hint="default"/>
                <w:sz w:val="18"/>
                <w:szCs w:val="18"/>
              </w:rPr>
            </w:r>
          </w:p>
        </w:tc>
        <w:tc>
          <w:tcPr>
            <w:tcW w:w="938" w:type="dxa"/>
            <w:tcBorders>
              <w:top w:val="single" w:sz="4" w:space="0" w:color="000000"/>
              <w:left w:val="single" w:sz="4" w:space="0" w:color="000000"/>
              <w:bottom w:val="single" w:sz="4" w:space="0" w:color="000000"/>
              <w:right w:val="single" w:sz="4" w:space="0" w:color="000000"/>
            </w:tcBorders>
          </w:tcPr>
          <w:p>
            <w:pPr/>
          </w:p>
        </w:tc>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798,333,820.30</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0"/>
              <w:jc w:val="right"/>
              <w:rPr>
                <w:rFonts w:ascii="Calibri" w:hAnsi="Calibri" w:cs="Calibri" w:eastAsia="Calibri" w:hint="default"/>
                <w:sz w:val="18"/>
                <w:szCs w:val="18"/>
              </w:rPr>
            </w:pPr>
            <w:r>
              <w:rPr>
                <w:rFonts w:ascii="Calibri"/>
                <w:sz w:val="18"/>
              </w:rPr>
              <w:t>115,909,065.99</w:t>
            </w:r>
          </w:p>
        </w:tc>
      </w:tr>
    </w:tbl>
    <w:p>
      <w:pPr>
        <w:spacing w:line="240" w:lineRule="auto" w:before="1"/>
        <w:rPr>
          <w:rFonts w:ascii="宋体" w:hAnsi="宋体" w:cs="宋体" w:eastAsia="宋体" w:hint="default"/>
          <w:b/>
          <w:bCs/>
          <w:sz w:val="21"/>
          <w:szCs w:val="21"/>
        </w:rPr>
      </w:pPr>
    </w:p>
    <w:p>
      <w:pPr>
        <w:spacing w:before="44"/>
        <w:ind w:left="771" w:right="0" w:firstLine="0"/>
        <w:jc w:val="left"/>
        <w:rPr>
          <w:rFonts w:ascii="宋体" w:hAnsi="宋体" w:cs="宋体" w:eastAsia="宋体" w:hint="default"/>
          <w:sz w:val="18"/>
          <w:szCs w:val="18"/>
        </w:rPr>
      </w:pPr>
      <w:r>
        <w:rPr>
          <w:rFonts w:ascii="宋体" w:hAnsi="宋体" w:cs="宋体" w:eastAsia="宋体" w:hint="default"/>
          <w:sz w:val="18"/>
          <w:szCs w:val="18"/>
        </w:rPr>
        <w:t>后附财务报表附注为财务报表的组成部分。</w:t>
      </w:r>
    </w:p>
    <w:p>
      <w:pPr>
        <w:spacing w:line="240" w:lineRule="auto" w:before="0"/>
        <w:rPr>
          <w:rFonts w:ascii="宋体" w:hAnsi="宋体" w:cs="宋体" w:eastAsia="宋体" w:hint="default"/>
          <w:sz w:val="18"/>
          <w:szCs w:val="18"/>
        </w:rPr>
      </w:pPr>
    </w:p>
    <w:p>
      <w:pPr>
        <w:tabs>
          <w:tab w:pos="4285" w:val="left" w:leader="none"/>
          <w:tab w:pos="7974" w:val="left" w:leader="none"/>
        </w:tabs>
        <w:spacing w:before="160"/>
        <w:ind w:left="771" w:right="0" w:firstLine="0"/>
        <w:jc w:val="left"/>
        <w:rPr>
          <w:rFonts w:ascii="宋体" w:hAnsi="宋体" w:cs="宋体" w:eastAsia="宋体" w:hint="default"/>
          <w:sz w:val="18"/>
          <w:szCs w:val="18"/>
        </w:rPr>
      </w:pPr>
      <w:r>
        <w:rPr>
          <w:rFonts w:ascii="宋体" w:hAnsi="宋体" w:cs="宋体" w:eastAsia="宋体" w:hint="default"/>
          <w:sz w:val="18"/>
          <w:szCs w:val="18"/>
        </w:rPr>
        <w:t>企业法定代表人：</w:t>
        <w:tab/>
      </w:r>
      <w:r>
        <w:rPr>
          <w:rFonts w:ascii="宋体" w:hAnsi="宋体" w:cs="宋体" w:eastAsia="宋体" w:hint="default"/>
          <w:spacing w:val="-1"/>
          <w:sz w:val="18"/>
          <w:szCs w:val="18"/>
        </w:rPr>
        <w:t>主管会计工作负责人：</w:t>
        <w:tab/>
      </w:r>
      <w:r>
        <w:rPr>
          <w:rFonts w:ascii="宋体" w:hAnsi="宋体" w:cs="宋体" w:eastAsia="宋体" w:hint="default"/>
          <w:sz w:val="18"/>
          <w:szCs w:val="18"/>
        </w:rPr>
        <w:t>会计机构负责人：</w:t>
      </w:r>
    </w:p>
    <w:p>
      <w:pPr>
        <w:spacing w:after="0"/>
        <w:jc w:val="left"/>
        <w:rPr>
          <w:rFonts w:ascii="宋体" w:hAnsi="宋体" w:cs="宋体" w:eastAsia="宋体" w:hint="default"/>
          <w:sz w:val="18"/>
          <w:szCs w:val="18"/>
        </w:rPr>
        <w:sectPr>
          <w:footerReference w:type="default" r:id="rId35"/>
          <w:pgSz w:w="11910" w:h="16840"/>
          <w:pgMar w:footer="975" w:header="853" w:top="1280" w:bottom="1160" w:left="580" w:right="0"/>
        </w:sectPr>
      </w:pPr>
    </w:p>
    <w:p>
      <w:pPr>
        <w:spacing w:line="285" w:lineRule="auto" w:before="7"/>
        <w:ind w:left="5415" w:right="6393" w:firstLine="0"/>
        <w:jc w:val="center"/>
        <w:rPr>
          <w:rFonts w:ascii="宋体" w:hAnsi="宋体" w:cs="宋体" w:eastAsia="宋体" w:hint="default"/>
          <w:sz w:val="21"/>
          <w:szCs w:val="21"/>
        </w:rPr>
      </w:pPr>
      <w:r>
        <w:rPr/>
        <w:pict>
          <v:group style="position:absolute;margin-left:55.200001pt;margin-top:1.693677pt;width:731.5pt;height:.1pt;mso-position-horizontal-relative:page;mso-position-vertical-relative:paragraph;z-index:-1403344" coordorigin="1104,34" coordsize="14630,2">
            <v:shape style="position:absolute;left:1104;top:34;width:14630;height:2" coordorigin="1104,34" coordsize="14630,0" path="m1104,34l15734,34e" filled="false" stroked="true" strokeweight=".72pt" strokecolor="#000000">
              <v:path arrowok="t"/>
            </v:shape>
            <w10:wrap type="none"/>
          </v:group>
        </w:pict>
      </w:r>
      <w:r>
        <w:rPr>
          <w:rFonts w:ascii="宋体" w:hAnsi="宋体" w:cs="宋体" w:eastAsia="宋体" w:hint="default"/>
          <w:b/>
          <w:bCs/>
          <w:spacing w:val="-1"/>
          <w:sz w:val="21"/>
          <w:szCs w:val="21"/>
        </w:rPr>
        <w:t>万达信息股份有限公司</w:t>
      </w:r>
      <w:r>
        <w:rPr>
          <w:rFonts w:ascii="宋体" w:hAnsi="宋体" w:cs="宋体" w:eastAsia="宋体" w:hint="default"/>
          <w:b/>
          <w:bCs/>
          <w:spacing w:val="-98"/>
          <w:sz w:val="21"/>
          <w:szCs w:val="21"/>
        </w:rPr>
        <w:t> </w:t>
      </w:r>
      <w:r>
        <w:rPr>
          <w:rFonts w:ascii="宋体" w:hAnsi="宋体" w:cs="宋体" w:eastAsia="宋体" w:hint="default"/>
          <w:b/>
          <w:bCs/>
          <w:spacing w:val="-98"/>
          <w:sz w:val="21"/>
          <w:szCs w:val="21"/>
        </w:rPr>
      </w:r>
      <w:r>
        <w:rPr>
          <w:rFonts w:ascii="宋体" w:hAnsi="宋体" w:cs="宋体" w:eastAsia="宋体" w:hint="default"/>
          <w:b/>
          <w:bCs/>
          <w:spacing w:val="-1"/>
          <w:sz w:val="21"/>
          <w:szCs w:val="21"/>
        </w:rPr>
        <w:t>合并所有者权益变动表</w:t>
      </w:r>
      <w:r>
        <w:rPr>
          <w:rFonts w:ascii="宋体" w:hAnsi="宋体" w:cs="宋体" w:eastAsia="宋体" w:hint="default"/>
          <w:spacing w:val="-1"/>
          <w:sz w:val="21"/>
          <w:szCs w:val="21"/>
        </w:rPr>
      </w:r>
    </w:p>
    <w:p>
      <w:pPr>
        <w:spacing w:before="11"/>
        <w:ind w:left="5418" w:right="6393" w:firstLine="0"/>
        <w:jc w:val="center"/>
        <w:rPr>
          <w:rFonts w:ascii="宋体" w:hAnsi="宋体" w:cs="宋体" w:eastAsia="宋体" w:hint="default"/>
          <w:sz w:val="21"/>
          <w:szCs w:val="21"/>
        </w:rPr>
      </w:pPr>
      <w:r>
        <w:rPr>
          <w:rFonts w:ascii="宋体" w:hAnsi="宋体" w:cs="宋体" w:eastAsia="宋体" w:hint="default"/>
          <w:b/>
          <w:bCs/>
          <w:sz w:val="21"/>
          <w:szCs w:val="21"/>
        </w:rPr>
        <w:t>（除特别注明外，金额单位均为人民币元）</w:t>
      </w:r>
      <w:r>
        <w:rPr>
          <w:rFonts w:ascii="宋体" w:hAnsi="宋体" w:cs="宋体" w:eastAsia="宋体" w:hint="default"/>
          <w:sz w:val="21"/>
          <w:szCs w:val="21"/>
        </w:rPr>
      </w:r>
    </w:p>
    <w:p>
      <w:pPr>
        <w:spacing w:line="240" w:lineRule="auto" w:before="10"/>
        <w:rPr>
          <w:rFonts w:ascii="宋体" w:hAnsi="宋体" w:cs="宋体" w:eastAsia="宋体" w:hint="default"/>
          <w:b/>
          <w:bCs/>
          <w:sz w:val="6"/>
          <w:szCs w:val="6"/>
        </w:rPr>
      </w:pPr>
    </w:p>
    <w:tbl>
      <w:tblPr>
        <w:tblW w:w="0" w:type="auto"/>
        <w:jc w:val="left"/>
        <w:tblInd w:w="148" w:type="dxa"/>
        <w:tblLayout w:type="fixed"/>
        <w:tblCellMar>
          <w:top w:w="0" w:type="dxa"/>
          <w:left w:w="0" w:type="dxa"/>
          <w:bottom w:w="0" w:type="dxa"/>
          <w:right w:w="0" w:type="dxa"/>
        </w:tblCellMar>
        <w:tblLook w:val="01E0"/>
      </w:tblPr>
      <w:tblGrid>
        <w:gridCol w:w="3135"/>
        <w:gridCol w:w="1498"/>
        <w:gridCol w:w="1337"/>
        <w:gridCol w:w="970"/>
        <w:gridCol w:w="980"/>
        <w:gridCol w:w="1248"/>
        <w:gridCol w:w="1426"/>
        <w:gridCol w:w="1215"/>
        <w:gridCol w:w="1399"/>
        <w:gridCol w:w="1474"/>
      </w:tblGrid>
      <w:tr>
        <w:trPr>
          <w:trHeight w:val="254" w:hRule="exact"/>
        </w:trPr>
        <w:tc>
          <w:tcPr>
            <w:tcW w:w="3135" w:type="dxa"/>
            <w:vMerge w:val="restart"/>
            <w:tcBorders>
              <w:top w:val="single" w:sz="4" w:space="0" w:color="000000"/>
              <w:left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7"/>
                <w:szCs w:val="17"/>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w:t>
            </w:r>
            <w:r>
              <w:rPr>
                <w:rFonts w:ascii="宋体" w:hAnsi="宋体" w:cs="宋体" w:eastAsia="宋体" w:hint="default"/>
                <w:spacing w:val="1"/>
                <w:sz w:val="18"/>
                <w:szCs w:val="18"/>
              </w:rPr>
              <w:t> </w:t>
            </w:r>
            <w:r>
              <w:rPr>
                <w:rFonts w:ascii="宋体" w:hAnsi="宋体" w:cs="宋体" w:eastAsia="宋体" w:hint="default"/>
                <w:sz w:val="18"/>
                <w:szCs w:val="18"/>
              </w:rPr>
              <w:t>目</w:t>
            </w:r>
          </w:p>
        </w:tc>
        <w:tc>
          <w:tcPr>
            <w:tcW w:w="11546" w:type="dxa"/>
            <w:gridSpan w:val="9"/>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 w:right="0"/>
              <w:jc w:val="center"/>
              <w:rPr>
                <w:rFonts w:ascii="宋体" w:hAnsi="宋体" w:cs="宋体" w:eastAsia="宋体" w:hint="default"/>
                <w:sz w:val="18"/>
                <w:szCs w:val="18"/>
              </w:rPr>
            </w:pPr>
            <w:r>
              <w:rPr>
                <w:rFonts w:ascii="Calibri" w:hAnsi="Calibri" w:cs="Calibri" w:eastAsia="Calibri" w:hint="default"/>
                <w:sz w:val="18"/>
                <w:szCs w:val="18"/>
              </w:rPr>
              <w:t>2011</w:t>
            </w:r>
            <w:r>
              <w:rPr>
                <w:rFonts w:ascii="Calibri" w:hAnsi="Calibri" w:cs="Calibri" w:eastAsia="Calibri" w:hint="default"/>
                <w:spacing w:val="1"/>
                <w:sz w:val="18"/>
                <w:szCs w:val="18"/>
              </w:rPr>
              <w:t> </w:t>
            </w:r>
            <w:r>
              <w:rPr>
                <w:rFonts w:ascii="宋体" w:hAnsi="宋体" w:cs="宋体" w:eastAsia="宋体" w:hint="default"/>
                <w:sz w:val="18"/>
                <w:szCs w:val="18"/>
              </w:rPr>
              <w:t>年度</w:t>
            </w:r>
          </w:p>
        </w:tc>
      </w:tr>
      <w:tr>
        <w:trPr>
          <w:trHeight w:val="254" w:hRule="exact"/>
        </w:trPr>
        <w:tc>
          <w:tcPr>
            <w:tcW w:w="3135" w:type="dxa"/>
            <w:vMerge/>
            <w:tcBorders>
              <w:left w:val="single" w:sz="4" w:space="0" w:color="000000"/>
              <w:right w:val="single" w:sz="4" w:space="0" w:color="000000"/>
            </w:tcBorders>
          </w:tcPr>
          <w:p>
            <w:pPr/>
          </w:p>
        </w:tc>
        <w:tc>
          <w:tcPr>
            <w:tcW w:w="8673" w:type="dxa"/>
            <w:gridSpan w:val="7"/>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归属于母公司所有者权益</w:t>
            </w:r>
          </w:p>
        </w:tc>
        <w:tc>
          <w:tcPr>
            <w:tcW w:w="1399" w:type="dxa"/>
            <w:vMerge w:val="restart"/>
            <w:tcBorders>
              <w:top w:val="single" w:sz="4" w:space="0" w:color="000000"/>
              <w:left w:val="single" w:sz="4" w:space="0" w:color="000000"/>
              <w:right w:val="single" w:sz="4" w:space="0" w:color="000000"/>
            </w:tcBorders>
          </w:tcPr>
          <w:p>
            <w:pPr>
              <w:pStyle w:val="TableParagraph"/>
              <w:spacing w:line="240" w:lineRule="auto" w:before="101"/>
              <w:ind w:left="156"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1474" w:type="dxa"/>
            <w:vMerge w:val="restart"/>
            <w:tcBorders>
              <w:top w:val="single" w:sz="4" w:space="0" w:color="000000"/>
              <w:left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所有者权益合</w:t>
            </w:r>
          </w:p>
          <w:p>
            <w:pPr>
              <w:pStyle w:val="TableParagraph"/>
              <w:spacing w:line="219" w:lineRule="exact" w:before="76"/>
              <w:ind w:right="0"/>
              <w:jc w:val="center"/>
              <w:rPr>
                <w:rFonts w:ascii="宋体" w:hAnsi="宋体" w:cs="宋体" w:eastAsia="宋体" w:hint="default"/>
                <w:sz w:val="18"/>
                <w:szCs w:val="18"/>
              </w:rPr>
            </w:pPr>
            <w:r>
              <w:rPr>
                <w:rFonts w:ascii="宋体" w:hAnsi="宋体" w:cs="宋体" w:eastAsia="宋体" w:hint="default"/>
                <w:sz w:val="18"/>
                <w:szCs w:val="18"/>
              </w:rPr>
              <w:t>计</w:t>
            </w:r>
          </w:p>
        </w:tc>
      </w:tr>
      <w:tr>
        <w:trPr>
          <w:trHeight w:val="254" w:hRule="exact"/>
        </w:trPr>
        <w:tc>
          <w:tcPr>
            <w:tcW w:w="3135" w:type="dxa"/>
            <w:vMerge/>
            <w:tcBorders>
              <w:left w:val="single" w:sz="4" w:space="0" w:color="000000"/>
              <w:bottom w:val="single" w:sz="4" w:space="0" w:color="000000"/>
              <w:right w:val="single" w:sz="4" w:space="0" w:color="000000"/>
            </w:tcBorders>
          </w:tcPr>
          <w:p>
            <w:pPr/>
          </w:p>
        </w:tc>
        <w:tc>
          <w:tcPr>
            <w:tcW w:w="14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77" w:right="0"/>
              <w:jc w:val="left"/>
              <w:rPr>
                <w:rFonts w:ascii="宋体" w:hAnsi="宋体" w:cs="宋体" w:eastAsia="宋体" w:hint="default"/>
                <w:sz w:val="18"/>
                <w:szCs w:val="18"/>
              </w:rPr>
            </w:pPr>
            <w:r>
              <w:rPr>
                <w:rFonts w:ascii="宋体" w:hAnsi="宋体" w:cs="宋体" w:eastAsia="宋体" w:hint="default"/>
                <w:sz w:val="18"/>
                <w:szCs w:val="18"/>
              </w:rPr>
              <w:t>实收资本</w:t>
            </w:r>
            <w:r>
              <w:rPr>
                <w:rFonts w:ascii="Calibri" w:hAnsi="Calibri" w:cs="Calibri" w:eastAsia="Calibri" w:hint="default"/>
                <w:sz w:val="18"/>
                <w:szCs w:val="18"/>
              </w:rPr>
              <w:t>(</w:t>
            </w:r>
            <w:r>
              <w:rPr>
                <w:rFonts w:ascii="宋体" w:hAnsi="宋体" w:cs="宋体" w:eastAsia="宋体" w:hint="default"/>
                <w:sz w:val="18"/>
                <w:szCs w:val="18"/>
              </w:rPr>
              <w:t>或股</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304"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9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22" w:right="0"/>
              <w:jc w:val="left"/>
              <w:rPr>
                <w:rFonts w:ascii="宋体" w:hAnsi="宋体" w:cs="宋体" w:eastAsia="宋体" w:hint="default"/>
                <w:sz w:val="18"/>
                <w:szCs w:val="18"/>
              </w:rPr>
            </w:pPr>
            <w:r>
              <w:rPr>
                <w:rFonts w:ascii="宋体" w:hAnsi="宋体" w:cs="宋体" w:eastAsia="宋体" w:hint="default"/>
                <w:sz w:val="18"/>
                <w:szCs w:val="18"/>
              </w:rPr>
              <w:t>减：库存</w:t>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27"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盈余公积</w:t>
            </w:r>
          </w:p>
        </w:tc>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 w:right="0"/>
              <w:jc w:val="center"/>
              <w:rPr>
                <w:rFonts w:ascii="宋体" w:hAnsi="宋体" w:cs="宋体" w:eastAsia="宋体" w:hint="default"/>
                <w:sz w:val="18"/>
                <w:szCs w:val="18"/>
              </w:rPr>
            </w:pPr>
            <w:r>
              <w:rPr>
                <w:rFonts w:ascii="宋体" w:hAnsi="宋体" w:cs="宋体" w:eastAsia="宋体" w:hint="default"/>
                <w:sz w:val="18"/>
                <w:szCs w:val="18"/>
              </w:rPr>
              <w:t>未分配利润</w:t>
            </w:r>
          </w:p>
        </w:tc>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399" w:type="dxa"/>
            <w:vMerge/>
            <w:tcBorders>
              <w:left w:val="single" w:sz="4" w:space="0" w:color="000000"/>
              <w:bottom w:val="single" w:sz="4" w:space="0" w:color="000000"/>
              <w:right w:val="single" w:sz="4" w:space="0" w:color="000000"/>
            </w:tcBorders>
          </w:tcPr>
          <w:p>
            <w:pPr/>
          </w:p>
        </w:tc>
        <w:tc>
          <w:tcPr>
            <w:tcW w:w="1474" w:type="dxa"/>
            <w:vMerge/>
            <w:tcBorders>
              <w:left w:val="single" w:sz="4" w:space="0" w:color="000000"/>
              <w:bottom w:val="single" w:sz="4" w:space="0" w:color="000000"/>
              <w:right w:val="single" w:sz="4" w:space="0" w:color="000000"/>
            </w:tcBorders>
          </w:tcPr>
          <w:p>
            <w:pPr/>
          </w:p>
        </w:tc>
      </w:tr>
      <w:tr>
        <w:trPr>
          <w:trHeight w:val="257" w:hRule="exact"/>
        </w:trPr>
        <w:tc>
          <w:tcPr>
            <w:tcW w:w="3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一、上年年末余额</w:t>
            </w:r>
          </w:p>
        </w:tc>
        <w:tc>
          <w:tcPr>
            <w:tcW w:w="14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99"/>
              <w:jc w:val="right"/>
              <w:rPr>
                <w:rFonts w:ascii="Calibri" w:hAnsi="Calibri" w:cs="Calibri" w:eastAsia="Calibri" w:hint="default"/>
                <w:sz w:val="18"/>
                <w:szCs w:val="18"/>
              </w:rPr>
            </w:pPr>
            <w:r>
              <w:rPr>
                <w:rFonts w:ascii="Calibri"/>
                <w:sz w:val="18"/>
              </w:rPr>
              <w:t>90,000,000.00</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98"/>
              <w:jc w:val="right"/>
              <w:rPr>
                <w:rFonts w:ascii="Calibri" w:hAnsi="Calibri" w:cs="Calibri" w:eastAsia="Calibri" w:hint="default"/>
                <w:sz w:val="18"/>
                <w:szCs w:val="18"/>
              </w:rPr>
            </w:pPr>
            <w:r>
              <w:rPr>
                <w:rFonts w:ascii="Calibri"/>
                <w:spacing w:val="-1"/>
                <w:sz w:val="18"/>
              </w:rPr>
              <w:t>45,600,022.46</w:t>
            </w:r>
          </w:p>
        </w:tc>
        <w:tc>
          <w:tcPr>
            <w:tcW w:w="970" w:type="dxa"/>
            <w:tcBorders>
              <w:top w:val="single" w:sz="4" w:space="0" w:color="000000"/>
              <w:left w:val="single" w:sz="4" w:space="0" w:color="000000"/>
              <w:bottom w:val="single" w:sz="4" w:space="0" w:color="000000"/>
              <w:right w:val="single" w:sz="4" w:space="0" w:color="000000"/>
            </w:tcBorders>
          </w:tcPr>
          <w:p>
            <w:pPr/>
          </w:p>
        </w:tc>
        <w:tc>
          <w:tcPr>
            <w:tcW w:w="980"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79" w:right="0"/>
              <w:jc w:val="center"/>
              <w:rPr>
                <w:rFonts w:ascii="Calibri" w:hAnsi="Calibri" w:cs="Calibri" w:eastAsia="Calibri" w:hint="default"/>
                <w:sz w:val="18"/>
                <w:szCs w:val="18"/>
              </w:rPr>
            </w:pPr>
            <w:r>
              <w:rPr>
                <w:rFonts w:ascii="Calibri"/>
                <w:sz w:val="18"/>
              </w:rPr>
              <w:t>23,686,388.2</w:t>
            </w:r>
          </w:p>
        </w:tc>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79" w:right="0"/>
              <w:jc w:val="center"/>
              <w:rPr>
                <w:rFonts w:ascii="Calibri" w:hAnsi="Calibri" w:cs="Calibri" w:eastAsia="Calibri" w:hint="default"/>
                <w:sz w:val="18"/>
                <w:szCs w:val="18"/>
              </w:rPr>
            </w:pPr>
            <w:r>
              <w:rPr>
                <w:rFonts w:ascii="Calibri"/>
                <w:sz w:val="18"/>
              </w:rPr>
              <w:t>115,345,375.89</w:t>
            </w:r>
          </w:p>
        </w:tc>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87" w:right="0"/>
              <w:jc w:val="center"/>
              <w:rPr>
                <w:rFonts w:ascii="Calibri" w:hAnsi="Calibri" w:cs="Calibri" w:eastAsia="Calibri" w:hint="default"/>
                <w:sz w:val="18"/>
                <w:szCs w:val="18"/>
              </w:rPr>
            </w:pPr>
            <w:r>
              <w:rPr>
                <w:rFonts w:ascii="Calibri"/>
                <w:sz w:val="18"/>
              </w:rPr>
              <w:t>-1,297,164.5</w:t>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96"/>
              <w:jc w:val="right"/>
              <w:rPr>
                <w:rFonts w:ascii="Calibri" w:hAnsi="Calibri" w:cs="Calibri" w:eastAsia="Calibri" w:hint="default"/>
                <w:sz w:val="18"/>
                <w:szCs w:val="18"/>
              </w:rPr>
            </w:pPr>
            <w:r>
              <w:rPr>
                <w:rFonts w:ascii="Calibri"/>
                <w:sz w:val="18"/>
              </w:rPr>
              <w:t>1,940,309.60</w:t>
            </w: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1"/>
              <w:jc w:val="right"/>
              <w:rPr>
                <w:rFonts w:ascii="Calibri" w:hAnsi="Calibri" w:cs="Calibri" w:eastAsia="Calibri" w:hint="default"/>
                <w:sz w:val="18"/>
                <w:szCs w:val="18"/>
              </w:rPr>
            </w:pPr>
            <w:r>
              <w:rPr>
                <w:rFonts w:ascii="Calibri"/>
                <w:spacing w:val="-2"/>
                <w:sz w:val="18"/>
              </w:rPr>
              <w:t>275,274,931.67</w:t>
            </w:r>
          </w:p>
        </w:tc>
      </w:tr>
      <w:tr>
        <w:trPr>
          <w:trHeight w:val="254" w:hRule="exact"/>
        </w:trPr>
        <w:tc>
          <w:tcPr>
            <w:tcW w:w="3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加：会计政策变更</w:t>
            </w:r>
          </w:p>
        </w:tc>
        <w:tc>
          <w:tcPr>
            <w:tcW w:w="1498" w:type="dxa"/>
            <w:tcBorders>
              <w:top w:val="single" w:sz="4" w:space="0" w:color="000000"/>
              <w:left w:val="single" w:sz="4" w:space="0" w:color="000000"/>
              <w:bottom w:val="single" w:sz="4" w:space="0" w:color="000000"/>
              <w:right w:val="single" w:sz="4" w:space="0" w:color="000000"/>
            </w:tcBorders>
          </w:tcPr>
          <w:p>
            <w:pPr/>
          </w:p>
        </w:tc>
        <w:tc>
          <w:tcPr>
            <w:tcW w:w="1337" w:type="dxa"/>
            <w:tcBorders>
              <w:top w:val="single" w:sz="4" w:space="0" w:color="000000"/>
              <w:left w:val="single" w:sz="4" w:space="0" w:color="000000"/>
              <w:bottom w:val="single" w:sz="4" w:space="0" w:color="000000"/>
              <w:right w:val="single" w:sz="4" w:space="0" w:color="000000"/>
            </w:tcBorders>
          </w:tcPr>
          <w:p>
            <w:pPr/>
          </w:p>
        </w:tc>
        <w:tc>
          <w:tcPr>
            <w:tcW w:w="970" w:type="dxa"/>
            <w:tcBorders>
              <w:top w:val="single" w:sz="4" w:space="0" w:color="000000"/>
              <w:left w:val="single" w:sz="4" w:space="0" w:color="000000"/>
              <w:bottom w:val="single" w:sz="4" w:space="0" w:color="000000"/>
              <w:right w:val="single" w:sz="4" w:space="0" w:color="000000"/>
            </w:tcBorders>
          </w:tcPr>
          <w:p>
            <w:pPr/>
          </w:p>
        </w:tc>
        <w:tc>
          <w:tcPr>
            <w:tcW w:w="980"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
        </w:tc>
        <w:tc>
          <w:tcPr>
            <w:tcW w:w="1426" w:type="dxa"/>
            <w:tcBorders>
              <w:top w:val="single" w:sz="4" w:space="0" w:color="000000"/>
              <w:left w:val="single" w:sz="4" w:space="0" w:color="000000"/>
              <w:bottom w:val="single" w:sz="4" w:space="0" w:color="000000"/>
              <w:right w:val="single" w:sz="4" w:space="0" w:color="000000"/>
            </w:tcBorders>
          </w:tcPr>
          <w:p>
            <w:pPr/>
          </w:p>
        </w:tc>
        <w:tc>
          <w:tcPr>
            <w:tcW w:w="1215" w:type="dxa"/>
            <w:tcBorders>
              <w:top w:val="single" w:sz="4" w:space="0" w:color="000000"/>
              <w:left w:val="single" w:sz="4" w:space="0" w:color="000000"/>
              <w:bottom w:val="single" w:sz="4" w:space="0" w:color="000000"/>
              <w:right w:val="single" w:sz="4" w:space="0" w:color="000000"/>
            </w:tcBorders>
          </w:tcPr>
          <w:p>
            <w:pPr/>
          </w:p>
        </w:tc>
        <w:tc>
          <w:tcPr>
            <w:tcW w:w="1399"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r>
      <w:tr>
        <w:trPr>
          <w:trHeight w:val="255" w:hRule="exact"/>
        </w:trPr>
        <w:tc>
          <w:tcPr>
            <w:tcW w:w="3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646" w:right="0"/>
              <w:jc w:val="left"/>
              <w:rPr>
                <w:rFonts w:ascii="宋体" w:hAnsi="宋体" w:cs="宋体" w:eastAsia="宋体" w:hint="default"/>
                <w:sz w:val="18"/>
                <w:szCs w:val="18"/>
              </w:rPr>
            </w:pPr>
            <w:r>
              <w:rPr>
                <w:rFonts w:ascii="宋体" w:hAnsi="宋体" w:cs="宋体" w:eastAsia="宋体" w:hint="default"/>
                <w:sz w:val="18"/>
                <w:szCs w:val="18"/>
              </w:rPr>
              <w:t>前期差错更正</w:t>
            </w:r>
          </w:p>
        </w:tc>
        <w:tc>
          <w:tcPr>
            <w:tcW w:w="1498" w:type="dxa"/>
            <w:tcBorders>
              <w:top w:val="single" w:sz="4" w:space="0" w:color="000000"/>
              <w:left w:val="single" w:sz="4" w:space="0" w:color="000000"/>
              <w:bottom w:val="single" w:sz="4" w:space="0" w:color="000000"/>
              <w:right w:val="single" w:sz="4" w:space="0" w:color="000000"/>
            </w:tcBorders>
          </w:tcPr>
          <w:p>
            <w:pPr/>
          </w:p>
        </w:tc>
        <w:tc>
          <w:tcPr>
            <w:tcW w:w="1337" w:type="dxa"/>
            <w:tcBorders>
              <w:top w:val="single" w:sz="4" w:space="0" w:color="000000"/>
              <w:left w:val="single" w:sz="4" w:space="0" w:color="000000"/>
              <w:bottom w:val="single" w:sz="4" w:space="0" w:color="000000"/>
              <w:right w:val="single" w:sz="4" w:space="0" w:color="000000"/>
            </w:tcBorders>
          </w:tcPr>
          <w:p>
            <w:pPr/>
          </w:p>
        </w:tc>
        <w:tc>
          <w:tcPr>
            <w:tcW w:w="970" w:type="dxa"/>
            <w:tcBorders>
              <w:top w:val="single" w:sz="4" w:space="0" w:color="000000"/>
              <w:left w:val="single" w:sz="4" w:space="0" w:color="000000"/>
              <w:bottom w:val="single" w:sz="4" w:space="0" w:color="000000"/>
              <w:right w:val="single" w:sz="4" w:space="0" w:color="000000"/>
            </w:tcBorders>
          </w:tcPr>
          <w:p>
            <w:pPr/>
          </w:p>
        </w:tc>
        <w:tc>
          <w:tcPr>
            <w:tcW w:w="980"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
        </w:tc>
        <w:tc>
          <w:tcPr>
            <w:tcW w:w="1426" w:type="dxa"/>
            <w:tcBorders>
              <w:top w:val="single" w:sz="4" w:space="0" w:color="000000"/>
              <w:left w:val="single" w:sz="4" w:space="0" w:color="000000"/>
              <w:bottom w:val="single" w:sz="4" w:space="0" w:color="000000"/>
              <w:right w:val="single" w:sz="4" w:space="0" w:color="000000"/>
            </w:tcBorders>
          </w:tcPr>
          <w:p>
            <w:pPr/>
          </w:p>
        </w:tc>
        <w:tc>
          <w:tcPr>
            <w:tcW w:w="1215" w:type="dxa"/>
            <w:tcBorders>
              <w:top w:val="single" w:sz="4" w:space="0" w:color="000000"/>
              <w:left w:val="single" w:sz="4" w:space="0" w:color="000000"/>
              <w:bottom w:val="single" w:sz="4" w:space="0" w:color="000000"/>
              <w:right w:val="single" w:sz="4" w:space="0" w:color="000000"/>
            </w:tcBorders>
          </w:tcPr>
          <w:p>
            <w:pPr/>
          </w:p>
        </w:tc>
        <w:tc>
          <w:tcPr>
            <w:tcW w:w="1399"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646"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498" w:type="dxa"/>
            <w:tcBorders>
              <w:top w:val="single" w:sz="4" w:space="0" w:color="000000"/>
              <w:left w:val="single" w:sz="4" w:space="0" w:color="000000"/>
              <w:bottom w:val="single" w:sz="4" w:space="0" w:color="000000"/>
              <w:right w:val="single" w:sz="4" w:space="0" w:color="000000"/>
            </w:tcBorders>
          </w:tcPr>
          <w:p>
            <w:pPr/>
          </w:p>
        </w:tc>
        <w:tc>
          <w:tcPr>
            <w:tcW w:w="1337" w:type="dxa"/>
            <w:tcBorders>
              <w:top w:val="single" w:sz="4" w:space="0" w:color="000000"/>
              <w:left w:val="single" w:sz="4" w:space="0" w:color="000000"/>
              <w:bottom w:val="single" w:sz="4" w:space="0" w:color="000000"/>
              <w:right w:val="single" w:sz="4" w:space="0" w:color="000000"/>
            </w:tcBorders>
          </w:tcPr>
          <w:p>
            <w:pPr/>
          </w:p>
        </w:tc>
        <w:tc>
          <w:tcPr>
            <w:tcW w:w="970" w:type="dxa"/>
            <w:tcBorders>
              <w:top w:val="single" w:sz="4" w:space="0" w:color="000000"/>
              <w:left w:val="single" w:sz="4" w:space="0" w:color="000000"/>
              <w:bottom w:val="single" w:sz="4" w:space="0" w:color="000000"/>
              <w:right w:val="single" w:sz="4" w:space="0" w:color="000000"/>
            </w:tcBorders>
          </w:tcPr>
          <w:p>
            <w:pPr/>
          </w:p>
        </w:tc>
        <w:tc>
          <w:tcPr>
            <w:tcW w:w="980"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
        </w:tc>
        <w:tc>
          <w:tcPr>
            <w:tcW w:w="1426" w:type="dxa"/>
            <w:tcBorders>
              <w:top w:val="single" w:sz="4" w:space="0" w:color="000000"/>
              <w:left w:val="single" w:sz="4" w:space="0" w:color="000000"/>
              <w:bottom w:val="single" w:sz="4" w:space="0" w:color="000000"/>
              <w:right w:val="single" w:sz="4" w:space="0" w:color="000000"/>
            </w:tcBorders>
          </w:tcPr>
          <w:p>
            <w:pPr/>
          </w:p>
        </w:tc>
        <w:tc>
          <w:tcPr>
            <w:tcW w:w="1215" w:type="dxa"/>
            <w:tcBorders>
              <w:top w:val="single" w:sz="4" w:space="0" w:color="000000"/>
              <w:left w:val="single" w:sz="4" w:space="0" w:color="000000"/>
              <w:bottom w:val="single" w:sz="4" w:space="0" w:color="000000"/>
              <w:right w:val="single" w:sz="4" w:space="0" w:color="000000"/>
            </w:tcBorders>
          </w:tcPr>
          <w:p>
            <w:pPr/>
          </w:p>
        </w:tc>
        <w:tc>
          <w:tcPr>
            <w:tcW w:w="1399"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r>
      <w:tr>
        <w:trPr>
          <w:trHeight w:val="257" w:hRule="exact"/>
        </w:trPr>
        <w:tc>
          <w:tcPr>
            <w:tcW w:w="3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二、本年年初余额</w:t>
            </w:r>
          </w:p>
        </w:tc>
        <w:tc>
          <w:tcPr>
            <w:tcW w:w="14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99"/>
              <w:jc w:val="right"/>
              <w:rPr>
                <w:rFonts w:ascii="Calibri" w:hAnsi="Calibri" w:cs="Calibri" w:eastAsia="Calibri" w:hint="default"/>
                <w:sz w:val="18"/>
                <w:szCs w:val="18"/>
              </w:rPr>
            </w:pPr>
            <w:r>
              <w:rPr>
                <w:rFonts w:ascii="Calibri"/>
                <w:sz w:val="18"/>
              </w:rPr>
              <w:t>90,000,000.00</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98"/>
              <w:jc w:val="right"/>
              <w:rPr>
                <w:rFonts w:ascii="Calibri" w:hAnsi="Calibri" w:cs="Calibri" w:eastAsia="Calibri" w:hint="default"/>
                <w:sz w:val="18"/>
                <w:szCs w:val="18"/>
              </w:rPr>
            </w:pPr>
            <w:r>
              <w:rPr>
                <w:rFonts w:ascii="Calibri"/>
                <w:spacing w:val="-1"/>
                <w:sz w:val="18"/>
              </w:rPr>
              <w:t>45,600,022.46</w:t>
            </w:r>
          </w:p>
        </w:tc>
        <w:tc>
          <w:tcPr>
            <w:tcW w:w="970" w:type="dxa"/>
            <w:tcBorders>
              <w:top w:val="single" w:sz="4" w:space="0" w:color="000000"/>
              <w:left w:val="single" w:sz="4" w:space="0" w:color="000000"/>
              <w:bottom w:val="single" w:sz="4" w:space="0" w:color="000000"/>
              <w:right w:val="single" w:sz="4" w:space="0" w:color="000000"/>
            </w:tcBorders>
          </w:tcPr>
          <w:p>
            <w:pPr/>
          </w:p>
        </w:tc>
        <w:tc>
          <w:tcPr>
            <w:tcW w:w="980"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79" w:right="0"/>
              <w:jc w:val="center"/>
              <w:rPr>
                <w:rFonts w:ascii="Calibri" w:hAnsi="Calibri" w:cs="Calibri" w:eastAsia="Calibri" w:hint="default"/>
                <w:sz w:val="18"/>
                <w:szCs w:val="18"/>
              </w:rPr>
            </w:pPr>
            <w:r>
              <w:rPr>
                <w:rFonts w:ascii="Calibri"/>
                <w:sz w:val="18"/>
              </w:rPr>
              <w:t>23,686,388.2</w:t>
            </w:r>
          </w:p>
        </w:tc>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79" w:right="0"/>
              <w:jc w:val="center"/>
              <w:rPr>
                <w:rFonts w:ascii="Calibri" w:hAnsi="Calibri" w:cs="Calibri" w:eastAsia="Calibri" w:hint="default"/>
                <w:sz w:val="18"/>
                <w:szCs w:val="18"/>
              </w:rPr>
            </w:pPr>
            <w:r>
              <w:rPr>
                <w:rFonts w:ascii="Calibri"/>
                <w:sz w:val="18"/>
              </w:rPr>
              <w:t>115,345,375.89</w:t>
            </w:r>
          </w:p>
        </w:tc>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87" w:right="0"/>
              <w:jc w:val="center"/>
              <w:rPr>
                <w:rFonts w:ascii="Calibri" w:hAnsi="Calibri" w:cs="Calibri" w:eastAsia="Calibri" w:hint="default"/>
                <w:sz w:val="18"/>
                <w:szCs w:val="18"/>
              </w:rPr>
            </w:pPr>
            <w:r>
              <w:rPr>
                <w:rFonts w:ascii="Calibri"/>
                <w:sz w:val="18"/>
              </w:rPr>
              <w:t>-1,297,164.5</w:t>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96"/>
              <w:jc w:val="right"/>
              <w:rPr>
                <w:rFonts w:ascii="Calibri" w:hAnsi="Calibri" w:cs="Calibri" w:eastAsia="Calibri" w:hint="default"/>
                <w:sz w:val="18"/>
                <w:szCs w:val="18"/>
              </w:rPr>
            </w:pPr>
            <w:r>
              <w:rPr>
                <w:rFonts w:ascii="Calibri"/>
                <w:sz w:val="18"/>
              </w:rPr>
              <w:t>1,940,309.60</w:t>
            </w: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1"/>
              <w:jc w:val="right"/>
              <w:rPr>
                <w:rFonts w:ascii="Calibri" w:hAnsi="Calibri" w:cs="Calibri" w:eastAsia="Calibri" w:hint="default"/>
                <w:sz w:val="18"/>
                <w:szCs w:val="18"/>
              </w:rPr>
            </w:pPr>
            <w:r>
              <w:rPr>
                <w:rFonts w:ascii="Calibri"/>
                <w:spacing w:val="-2"/>
                <w:sz w:val="18"/>
              </w:rPr>
              <w:t>275,274,931.67</w:t>
            </w:r>
          </w:p>
        </w:tc>
      </w:tr>
      <w:tr>
        <w:trPr>
          <w:trHeight w:val="254" w:hRule="exact"/>
        </w:trPr>
        <w:tc>
          <w:tcPr>
            <w:tcW w:w="3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7"/>
              <w:jc w:val="right"/>
              <w:rPr>
                <w:rFonts w:ascii="宋体" w:hAnsi="宋体" w:cs="宋体" w:eastAsia="宋体" w:hint="default"/>
                <w:sz w:val="18"/>
                <w:szCs w:val="18"/>
              </w:rPr>
            </w:pPr>
            <w:r>
              <w:rPr>
                <w:rFonts w:ascii="宋体" w:hAnsi="宋体" w:cs="宋体" w:eastAsia="宋体" w:hint="default"/>
                <w:sz w:val="18"/>
                <w:szCs w:val="18"/>
              </w:rPr>
              <w:t>三、本期增减变动金额（减少以</w:t>
            </w:r>
            <w:r>
              <w:rPr>
                <w:rFonts w:ascii="Calibri" w:hAnsi="Calibri" w:cs="Calibri" w:eastAsia="Calibri" w:hint="default"/>
                <w:sz w:val="18"/>
                <w:szCs w:val="18"/>
              </w:rPr>
              <w:t>“</w:t>
            </w:r>
            <w:r>
              <w:rPr>
                <w:rFonts w:ascii="Calibri" w:hAnsi="Calibri" w:cs="Calibri" w:eastAsia="Calibri" w:hint="default"/>
                <w:sz w:val="18"/>
                <w:szCs w:val="18"/>
              </w:rPr>
              <w:t>-</w:t>
            </w:r>
            <w:r>
              <w:rPr>
                <w:rFonts w:ascii="Calibri" w:hAnsi="Calibri" w:cs="Calibri" w:eastAsia="Calibri" w:hint="default"/>
                <w:sz w:val="18"/>
                <w:szCs w:val="18"/>
              </w:rPr>
              <w:t>”</w:t>
            </w:r>
            <w:r>
              <w:rPr>
                <w:rFonts w:ascii="宋体" w:hAnsi="宋体" w:cs="宋体" w:eastAsia="宋体" w:hint="default"/>
                <w:sz w:val="18"/>
                <w:szCs w:val="18"/>
              </w:rPr>
              <w:t>号</w:t>
            </w:r>
          </w:p>
        </w:tc>
        <w:tc>
          <w:tcPr>
            <w:tcW w:w="14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z w:val="18"/>
              </w:rPr>
              <w:t>30,000,000.00</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pacing w:val="-1"/>
                <w:sz w:val="18"/>
              </w:rPr>
              <w:t>748,007,000.0</w:t>
            </w:r>
          </w:p>
        </w:tc>
        <w:tc>
          <w:tcPr>
            <w:tcW w:w="970" w:type="dxa"/>
            <w:tcBorders>
              <w:top w:val="single" w:sz="4" w:space="0" w:color="000000"/>
              <w:left w:val="single" w:sz="4" w:space="0" w:color="000000"/>
              <w:bottom w:val="single" w:sz="4" w:space="0" w:color="000000"/>
              <w:right w:val="single" w:sz="4" w:space="0" w:color="000000"/>
            </w:tcBorders>
          </w:tcPr>
          <w:p>
            <w:pPr/>
          </w:p>
        </w:tc>
        <w:tc>
          <w:tcPr>
            <w:tcW w:w="980"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76" w:right="0"/>
              <w:jc w:val="center"/>
              <w:rPr>
                <w:rFonts w:ascii="Calibri" w:hAnsi="Calibri" w:cs="Calibri" w:eastAsia="Calibri" w:hint="default"/>
                <w:sz w:val="18"/>
                <w:szCs w:val="18"/>
              </w:rPr>
            </w:pPr>
            <w:r>
              <w:rPr>
                <w:rFonts w:ascii="Calibri"/>
                <w:sz w:val="18"/>
              </w:rPr>
              <w:t>7,729,830.00</w:t>
            </w:r>
          </w:p>
        </w:tc>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168" w:right="0"/>
              <w:jc w:val="center"/>
              <w:rPr>
                <w:rFonts w:ascii="Calibri" w:hAnsi="Calibri" w:cs="Calibri" w:eastAsia="Calibri" w:hint="default"/>
                <w:sz w:val="18"/>
                <w:szCs w:val="18"/>
              </w:rPr>
            </w:pPr>
            <w:r>
              <w:rPr>
                <w:rFonts w:ascii="Calibri"/>
                <w:sz w:val="18"/>
              </w:rPr>
              <w:t>62,085,203.64</w:t>
            </w:r>
          </w:p>
        </w:tc>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126" w:right="0"/>
              <w:jc w:val="center"/>
              <w:rPr>
                <w:rFonts w:ascii="Calibri" w:hAnsi="Calibri" w:cs="Calibri" w:eastAsia="Calibri" w:hint="default"/>
                <w:sz w:val="18"/>
                <w:szCs w:val="18"/>
              </w:rPr>
            </w:pPr>
            <w:r>
              <w:rPr>
                <w:rFonts w:ascii="Calibri"/>
                <w:sz w:val="18"/>
              </w:rPr>
              <w:t>-649,366.32</w:t>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pacing w:val="-1"/>
                <w:sz w:val="18"/>
              </w:rPr>
              <w:t>-781,660.24</w:t>
            </w: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846,391,007.08</w:t>
            </w:r>
          </w:p>
        </w:tc>
      </w:tr>
      <w:tr>
        <w:trPr>
          <w:trHeight w:val="254" w:hRule="exact"/>
        </w:trPr>
        <w:tc>
          <w:tcPr>
            <w:tcW w:w="3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（一）净利润</w:t>
            </w:r>
          </w:p>
        </w:tc>
        <w:tc>
          <w:tcPr>
            <w:tcW w:w="1498" w:type="dxa"/>
            <w:tcBorders>
              <w:top w:val="single" w:sz="4" w:space="0" w:color="000000"/>
              <w:left w:val="single" w:sz="4" w:space="0" w:color="000000"/>
              <w:bottom w:val="single" w:sz="4" w:space="0" w:color="000000"/>
              <w:right w:val="single" w:sz="4" w:space="0" w:color="000000"/>
            </w:tcBorders>
          </w:tcPr>
          <w:p>
            <w:pPr/>
          </w:p>
        </w:tc>
        <w:tc>
          <w:tcPr>
            <w:tcW w:w="1337" w:type="dxa"/>
            <w:tcBorders>
              <w:top w:val="single" w:sz="4" w:space="0" w:color="000000"/>
              <w:left w:val="single" w:sz="4" w:space="0" w:color="000000"/>
              <w:bottom w:val="single" w:sz="4" w:space="0" w:color="000000"/>
              <w:right w:val="single" w:sz="4" w:space="0" w:color="000000"/>
            </w:tcBorders>
          </w:tcPr>
          <w:p>
            <w:pPr/>
          </w:p>
        </w:tc>
        <w:tc>
          <w:tcPr>
            <w:tcW w:w="970" w:type="dxa"/>
            <w:tcBorders>
              <w:top w:val="single" w:sz="4" w:space="0" w:color="000000"/>
              <w:left w:val="single" w:sz="4" w:space="0" w:color="000000"/>
              <w:bottom w:val="single" w:sz="4" w:space="0" w:color="000000"/>
              <w:right w:val="single" w:sz="4" w:space="0" w:color="000000"/>
            </w:tcBorders>
          </w:tcPr>
          <w:p>
            <w:pPr/>
          </w:p>
        </w:tc>
        <w:tc>
          <w:tcPr>
            <w:tcW w:w="980"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
        </w:tc>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165" w:right="0"/>
              <w:jc w:val="center"/>
              <w:rPr>
                <w:rFonts w:ascii="Calibri" w:hAnsi="Calibri" w:cs="Calibri" w:eastAsia="Calibri" w:hint="default"/>
                <w:sz w:val="18"/>
                <w:szCs w:val="18"/>
              </w:rPr>
            </w:pPr>
            <w:r>
              <w:rPr>
                <w:rFonts w:ascii="Calibri"/>
                <w:sz w:val="18"/>
              </w:rPr>
              <w:t>81,815,033.64</w:t>
            </w:r>
          </w:p>
        </w:tc>
        <w:tc>
          <w:tcPr>
            <w:tcW w:w="1215" w:type="dxa"/>
            <w:tcBorders>
              <w:top w:val="single" w:sz="4" w:space="0" w:color="000000"/>
              <w:left w:val="single" w:sz="4" w:space="0" w:color="000000"/>
              <w:bottom w:val="single" w:sz="4" w:space="0" w:color="000000"/>
              <w:right w:val="single" w:sz="4" w:space="0" w:color="000000"/>
            </w:tcBorders>
          </w:tcPr>
          <w:p>
            <w:pP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pacing w:val="-1"/>
                <w:sz w:val="18"/>
              </w:rPr>
              <w:t>-781,660.24</w:t>
            </w: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pacing w:val="-1"/>
                <w:sz w:val="18"/>
              </w:rPr>
              <w:t>81,033,373.40</w:t>
            </w:r>
          </w:p>
        </w:tc>
      </w:tr>
      <w:tr>
        <w:trPr>
          <w:trHeight w:val="254" w:hRule="exact"/>
        </w:trPr>
        <w:tc>
          <w:tcPr>
            <w:tcW w:w="3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（二）其他综合收益</w:t>
            </w:r>
          </w:p>
        </w:tc>
        <w:tc>
          <w:tcPr>
            <w:tcW w:w="1498" w:type="dxa"/>
            <w:tcBorders>
              <w:top w:val="single" w:sz="4" w:space="0" w:color="000000"/>
              <w:left w:val="single" w:sz="4" w:space="0" w:color="000000"/>
              <w:bottom w:val="single" w:sz="4" w:space="0" w:color="000000"/>
              <w:right w:val="single" w:sz="4" w:space="0" w:color="000000"/>
            </w:tcBorders>
          </w:tcPr>
          <w:p>
            <w:pPr/>
          </w:p>
        </w:tc>
        <w:tc>
          <w:tcPr>
            <w:tcW w:w="1337" w:type="dxa"/>
            <w:tcBorders>
              <w:top w:val="single" w:sz="4" w:space="0" w:color="000000"/>
              <w:left w:val="single" w:sz="4" w:space="0" w:color="000000"/>
              <w:bottom w:val="single" w:sz="4" w:space="0" w:color="000000"/>
              <w:right w:val="single" w:sz="4" w:space="0" w:color="000000"/>
            </w:tcBorders>
          </w:tcPr>
          <w:p>
            <w:pPr/>
          </w:p>
        </w:tc>
        <w:tc>
          <w:tcPr>
            <w:tcW w:w="970" w:type="dxa"/>
            <w:tcBorders>
              <w:top w:val="single" w:sz="4" w:space="0" w:color="000000"/>
              <w:left w:val="single" w:sz="4" w:space="0" w:color="000000"/>
              <w:bottom w:val="single" w:sz="4" w:space="0" w:color="000000"/>
              <w:right w:val="single" w:sz="4" w:space="0" w:color="000000"/>
            </w:tcBorders>
          </w:tcPr>
          <w:p>
            <w:pPr/>
          </w:p>
        </w:tc>
        <w:tc>
          <w:tcPr>
            <w:tcW w:w="980"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
        </w:tc>
        <w:tc>
          <w:tcPr>
            <w:tcW w:w="1426" w:type="dxa"/>
            <w:tcBorders>
              <w:top w:val="single" w:sz="4" w:space="0" w:color="000000"/>
              <w:left w:val="single" w:sz="4" w:space="0" w:color="000000"/>
              <w:bottom w:val="single" w:sz="4" w:space="0" w:color="000000"/>
              <w:right w:val="single" w:sz="4" w:space="0" w:color="000000"/>
            </w:tcBorders>
          </w:tcPr>
          <w:p>
            <w:pPr/>
          </w:p>
        </w:tc>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126" w:right="0"/>
              <w:jc w:val="center"/>
              <w:rPr>
                <w:rFonts w:ascii="Calibri" w:hAnsi="Calibri" w:cs="Calibri" w:eastAsia="Calibri" w:hint="default"/>
                <w:sz w:val="18"/>
                <w:szCs w:val="18"/>
              </w:rPr>
            </w:pPr>
            <w:r>
              <w:rPr>
                <w:rFonts w:ascii="Calibri"/>
                <w:sz w:val="18"/>
              </w:rPr>
              <w:t>-649,366.32</w:t>
            </w:r>
          </w:p>
        </w:tc>
        <w:tc>
          <w:tcPr>
            <w:tcW w:w="1399"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-649,366.32</w:t>
            </w:r>
          </w:p>
        </w:tc>
      </w:tr>
      <w:tr>
        <w:trPr>
          <w:trHeight w:val="257" w:hRule="exact"/>
        </w:trPr>
        <w:tc>
          <w:tcPr>
            <w:tcW w:w="3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94" w:right="0"/>
              <w:jc w:val="left"/>
              <w:rPr>
                <w:rFonts w:ascii="宋体" w:hAnsi="宋体" w:cs="宋体" w:eastAsia="宋体" w:hint="default"/>
                <w:sz w:val="18"/>
                <w:szCs w:val="18"/>
              </w:rPr>
            </w:pPr>
            <w:r>
              <w:rPr>
                <w:rFonts w:ascii="宋体" w:hAnsi="宋体" w:cs="宋体" w:eastAsia="宋体" w:hint="default"/>
                <w:sz w:val="18"/>
                <w:szCs w:val="18"/>
              </w:rPr>
              <w:t>上述（一）和（二）小计</w:t>
            </w:r>
          </w:p>
        </w:tc>
        <w:tc>
          <w:tcPr>
            <w:tcW w:w="1498" w:type="dxa"/>
            <w:tcBorders>
              <w:top w:val="single" w:sz="4" w:space="0" w:color="000000"/>
              <w:left w:val="single" w:sz="4" w:space="0" w:color="000000"/>
              <w:bottom w:val="single" w:sz="4" w:space="0" w:color="000000"/>
              <w:right w:val="single" w:sz="4" w:space="0" w:color="000000"/>
            </w:tcBorders>
          </w:tcPr>
          <w:p>
            <w:pPr/>
          </w:p>
        </w:tc>
        <w:tc>
          <w:tcPr>
            <w:tcW w:w="1337" w:type="dxa"/>
            <w:tcBorders>
              <w:top w:val="single" w:sz="4" w:space="0" w:color="000000"/>
              <w:left w:val="single" w:sz="4" w:space="0" w:color="000000"/>
              <w:bottom w:val="single" w:sz="4" w:space="0" w:color="000000"/>
              <w:right w:val="single" w:sz="4" w:space="0" w:color="000000"/>
            </w:tcBorders>
          </w:tcPr>
          <w:p>
            <w:pPr/>
          </w:p>
        </w:tc>
        <w:tc>
          <w:tcPr>
            <w:tcW w:w="970" w:type="dxa"/>
            <w:tcBorders>
              <w:top w:val="single" w:sz="4" w:space="0" w:color="000000"/>
              <w:left w:val="single" w:sz="4" w:space="0" w:color="000000"/>
              <w:bottom w:val="single" w:sz="4" w:space="0" w:color="000000"/>
              <w:right w:val="single" w:sz="4" w:space="0" w:color="000000"/>
            </w:tcBorders>
          </w:tcPr>
          <w:p>
            <w:pPr/>
          </w:p>
        </w:tc>
        <w:tc>
          <w:tcPr>
            <w:tcW w:w="980"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
        </w:tc>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165" w:right="0"/>
              <w:jc w:val="center"/>
              <w:rPr>
                <w:rFonts w:ascii="Calibri" w:hAnsi="Calibri" w:cs="Calibri" w:eastAsia="Calibri" w:hint="default"/>
                <w:sz w:val="18"/>
                <w:szCs w:val="18"/>
              </w:rPr>
            </w:pPr>
            <w:r>
              <w:rPr>
                <w:rFonts w:ascii="Calibri"/>
                <w:sz w:val="18"/>
              </w:rPr>
              <w:t>81,815,033.64</w:t>
            </w:r>
          </w:p>
        </w:tc>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126" w:right="0"/>
              <w:jc w:val="center"/>
              <w:rPr>
                <w:rFonts w:ascii="Calibri" w:hAnsi="Calibri" w:cs="Calibri" w:eastAsia="Calibri" w:hint="default"/>
                <w:sz w:val="18"/>
                <w:szCs w:val="18"/>
              </w:rPr>
            </w:pPr>
            <w:r>
              <w:rPr>
                <w:rFonts w:ascii="Calibri"/>
                <w:sz w:val="18"/>
              </w:rPr>
              <w:t>-649,366.32</w:t>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98"/>
              <w:jc w:val="right"/>
              <w:rPr>
                <w:rFonts w:ascii="Calibri" w:hAnsi="Calibri" w:cs="Calibri" w:eastAsia="Calibri" w:hint="default"/>
                <w:sz w:val="18"/>
                <w:szCs w:val="18"/>
              </w:rPr>
            </w:pPr>
            <w:r>
              <w:rPr>
                <w:rFonts w:ascii="Calibri"/>
                <w:spacing w:val="-1"/>
                <w:sz w:val="18"/>
              </w:rPr>
              <w:t>-781,660.24</w:t>
            </w:r>
            <w:r>
              <w:rPr>
                <w:rFonts w:ascii="Calibri"/>
                <w:sz w:val="18"/>
              </w:rPr>
            </w: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98"/>
              <w:jc w:val="right"/>
              <w:rPr>
                <w:rFonts w:ascii="Calibri" w:hAnsi="Calibri" w:cs="Calibri" w:eastAsia="Calibri" w:hint="default"/>
                <w:sz w:val="18"/>
                <w:szCs w:val="18"/>
              </w:rPr>
            </w:pPr>
            <w:r>
              <w:rPr>
                <w:rFonts w:ascii="Calibri"/>
                <w:spacing w:val="-1"/>
                <w:sz w:val="18"/>
              </w:rPr>
              <w:t>80,384,007.08</w:t>
            </w:r>
          </w:p>
        </w:tc>
      </w:tr>
      <w:tr>
        <w:trPr>
          <w:trHeight w:val="254" w:hRule="exact"/>
        </w:trPr>
        <w:tc>
          <w:tcPr>
            <w:tcW w:w="3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（三）所有者投入和减少资本</w:t>
            </w:r>
          </w:p>
        </w:tc>
        <w:tc>
          <w:tcPr>
            <w:tcW w:w="14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z w:val="18"/>
              </w:rPr>
              <w:t>30,000,000.00</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pacing w:val="-1"/>
                <w:sz w:val="18"/>
              </w:rPr>
              <w:t>748,007,000.0</w:t>
            </w:r>
          </w:p>
        </w:tc>
        <w:tc>
          <w:tcPr>
            <w:tcW w:w="970" w:type="dxa"/>
            <w:tcBorders>
              <w:top w:val="single" w:sz="4" w:space="0" w:color="000000"/>
              <w:left w:val="single" w:sz="4" w:space="0" w:color="000000"/>
              <w:bottom w:val="single" w:sz="4" w:space="0" w:color="000000"/>
              <w:right w:val="single" w:sz="4" w:space="0" w:color="000000"/>
            </w:tcBorders>
          </w:tcPr>
          <w:p>
            <w:pPr/>
          </w:p>
        </w:tc>
        <w:tc>
          <w:tcPr>
            <w:tcW w:w="980"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
        </w:tc>
        <w:tc>
          <w:tcPr>
            <w:tcW w:w="1426" w:type="dxa"/>
            <w:tcBorders>
              <w:top w:val="single" w:sz="4" w:space="0" w:color="000000"/>
              <w:left w:val="single" w:sz="4" w:space="0" w:color="000000"/>
              <w:bottom w:val="single" w:sz="4" w:space="0" w:color="000000"/>
              <w:right w:val="single" w:sz="4" w:space="0" w:color="000000"/>
            </w:tcBorders>
          </w:tcPr>
          <w:p>
            <w:pPr/>
          </w:p>
        </w:tc>
        <w:tc>
          <w:tcPr>
            <w:tcW w:w="1215" w:type="dxa"/>
            <w:tcBorders>
              <w:top w:val="single" w:sz="4" w:space="0" w:color="000000"/>
              <w:left w:val="single" w:sz="4" w:space="0" w:color="000000"/>
              <w:bottom w:val="single" w:sz="4" w:space="0" w:color="000000"/>
              <w:right w:val="single" w:sz="4" w:space="0" w:color="000000"/>
            </w:tcBorders>
          </w:tcPr>
          <w:p>
            <w:pPr/>
          </w:p>
        </w:tc>
        <w:tc>
          <w:tcPr>
            <w:tcW w:w="1399"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pacing w:val="-1"/>
                <w:sz w:val="18"/>
              </w:rPr>
              <w:t>778,007,000.00</w:t>
            </w:r>
          </w:p>
        </w:tc>
      </w:tr>
      <w:tr>
        <w:trPr>
          <w:trHeight w:val="254" w:hRule="exact"/>
        </w:trPr>
        <w:tc>
          <w:tcPr>
            <w:tcW w:w="3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94" w:right="0"/>
              <w:jc w:val="left"/>
              <w:rPr>
                <w:rFonts w:ascii="宋体" w:hAnsi="宋体" w:cs="宋体" w:eastAsia="宋体" w:hint="default"/>
                <w:sz w:val="18"/>
                <w:szCs w:val="18"/>
              </w:rPr>
            </w:pPr>
            <w:r>
              <w:rPr>
                <w:rFonts w:ascii="Calibri" w:hAnsi="Calibri" w:cs="Calibri" w:eastAsia="Calibri" w:hint="default"/>
                <w:sz w:val="18"/>
                <w:szCs w:val="18"/>
              </w:rPr>
              <w:t>1.</w:t>
            </w:r>
            <w:r>
              <w:rPr>
                <w:rFonts w:ascii="宋体" w:hAnsi="宋体" w:cs="宋体" w:eastAsia="宋体" w:hint="default"/>
                <w:sz w:val="18"/>
                <w:szCs w:val="18"/>
              </w:rPr>
              <w:t>所有者投入资本</w:t>
            </w:r>
          </w:p>
        </w:tc>
        <w:tc>
          <w:tcPr>
            <w:tcW w:w="14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z w:val="18"/>
              </w:rPr>
              <w:t>30,000,000.00</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pacing w:val="-1"/>
                <w:sz w:val="18"/>
              </w:rPr>
              <w:t>746,125,000.0</w:t>
            </w:r>
          </w:p>
        </w:tc>
        <w:tc>
          <w:tcPr>
            <w:tcW w:w="970" w:type="dxa"/>
            <w:tcBorders>
              <w:top w:val="single" w:sz="4" w:space="0" w:color="000000"/>
              <w:left w:val="single" w:sz="4" w:space="0" w:color="000000"/>
              <w:bottom w:val="single" w:sz="4" w:space="0" w:color="000000"/>
              <w:right w:val="single" w:sz="4" w:space="0" w:color="000000"/>
            </w:tcBorders>
          </w:tcPr>
          <w:p>
            <w:pPr/>
          </w:p>
        </w:tc>
        <w:tc>
          <w:tcPr>
            <w:tcW w:w="980"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
        </w:tc>
        <w:tc>
          <w:tcPr>
            <w:tcW w:w="1426" w:type="dxa"/>
            <w:tcBorders>
              <w:top w:val="single" w:sz="4" w:space="0" w:color="000000"/>
              <w:left w:val="single" w:sz="4" w:space="0" w:color="000000"/>
              <w:bottom w:val="single" w:sz="4" w:space="0" w:color="000000"/>
              <w:right w:val="single" w:sz="4" w:space="0" w:color="000000"/>
            </w:tcBorders>
          </w:tcPr>
          <w:p>
            <w:pPr/>
          </w:p>
        </w:tc>
        <w:tc>
          <w:tcPr>
            <w:tcW w:w="1215" w:type="dxa"/>
            <w:tcBorders>
              <w:top w:val="single" w:sz="4" w:space="0" w:color="000000"/>
              <w:left w:val="single" w:sz="4" w:space="0" w:color="000000"/>
              <w:bottom w:val="single" w:sz="4" w:space="0" w:color="000000"/>
              <w:right w:val="single" w:sz="4" w:space="0" w:color="000000"/>
            </w:tcBorders>
          </w:tcPr>
          <w:p>
            <w:pPr/>
          </w:p>
        </w:tc>
        <w:tc>
          <w:tcPr>
            <w:tcW w:w="1399"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pacing w:val="-1"/>
                <w:sz w:val="18"/>
              </w:rPr>
              <w:t>776,125,000.00</w:t>
            </w:r>
          </w:p>
        </w:tc>
      </w:tr>
      <w:tr>
        <w:trPr>
          <w:trHeight w:val="254" w:hRule="exact"/>
        </w:trPr>
        <w:tc>
          <w:tcPr>
            <w:tcW w:w="3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37"/>
              <w:jc w:val="right"/>
              <w:rPr>
                <w:rFonts w:ascii="宋体" w:hAnsi="宋体" w:cs="宋体" w:eastAsia="宋体" w:hint="default"/>
                <w:sz w:val="18"/>
                <w:szCs w:val="18"/>
              </w:rPr>
            </w:pPr>
            <w:r>
              <w:rPr>
                <w:rFonts w:ascii="Calibri" w:hAnsi="Calibri" w:cs="Calibri" w:eastAsia="Calibri" w:hint="default"/>
                <w:spacing w:val="-1"/>
                <w:sz w:val="18"/>
                <w:szCs w:val="18"/>
              </w:rPr>
              <w:t>2</w:t>
            </w:r>
            <w:r>
              <w:rPr>
                <w:rFonts w:ascii="宋体" w:hAnsi="宋体" w:cs="宋体" w:eastAsia="宋体" w:hint="default"/>
                <w:spacing w:val="-1"/>
                <w:sz w:val="18"/>
                <w:szCs w:val="18"/>
              </w:rPr>
              <w:t>．股份支付计入所有者权益的金额</w:t>
            </w:r>
          </w:p>
        </w:tc>
        <w:tc>
          <w:tcPr>
            <w:tcW w:w="1498" w:type="dxa"/>
            <w:tcBorders>
              <w:top w:val="single" w:sz="4" w:space="0" w:color="000000"/>
              <w:left w:val="single" w:sz="4" w:space="0" w:color="000000"/>
              <w:bottom w:val="single" w:sz="4" w:space="0" w:color="000000"/>
              <w:right w:val="single" w:sz="4" w:space="0" w:color="000000"/>
            </w:tcBorders>
          </w:tcPr>
          <w:p>
            <w:pP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6"/>
              <w:jc w:val="right"/>
              <w:rPr>
                <w:rFonts w:ascii="Calibri" w:hAnsi="Calibri" w:cs="Calibri" w:eastAsia="Calibri" w:hint="default"/>
                <w:sz w:val="18"/>
                <w:szCs w:val="18"/>
              </w:rPr>
            </w:pPr>
            <w:r>
              <w:rPr>
                <w:rFonts w:ascii="Calibri"/>
                <w:sz w:val="18"/>
              </w:rPr>
              <w:t>1,882,000.00</w:t>
            </w:r>
          </w:p>
        </w:tc>
        <w:tc>
          <w:tcPr>
            <w:tcW w:w="970" w:type="dxa"/>
            <w:tcBorders>
              <w:top w:val="single" w:sz="4" w:space="0" w:color="000000"/>
              <w:left w:val="single" w:sz="4" w:space="0" w:color="000000"/>
              <w:bottom w:val="single" w:sz="4" w:space="0" w:color="000000"/>
              <w:right w:val="single" w:sz="4" w:space="0" w:color="000000"/>
            </w:tcBorders>
          </w:tcPr>
          <w:p>
            <w:pPr/>
          </w:p>
        </w:tc>
        <w:tc>
          <w:tcPr>
            <w:tcW w:w="980"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
        </w:tc>
        <w:tc>
          <w:tcPr>
            <w:tcW w:w="1426" w:type="dxa"/>
            <w:tcBorders>
              <w:top w:val="single" w:sz="4" w:space="0" w:color="000000"/>
              <w:left w:val="single" w:sz="4" w:space="0" w:color="000000"/>
              <w:bottom w:val="single" w:sz="4" w:space="0" w:color="000000"/>
              <w:right w:val="single" w:sz="4" w:space="0" w:color="000000"/>
            </w:tcBorders>
          </w:tcPr>
          <w:p>
            <w:pPr/>
          </w:p>
        </w:tc>
        <w:tc>
          <w:tcPr>
            <w:tcW w:w="1215" w:type="dxa"/>
            <w:tcBorders>
              <w:top w:val="single" w:sz="4" w:space="0" w:color="000000"/>
              <w:left w:val="single" w:sz="4" w:space="0" w:color="000000"/>
              <w:bottom w:val="single" w:sz="4" w:space="0" w:color="000000"/>
              <w:right w:val="single" w:sz="4" w:space="0" w:color="000000"/>
            </w:tcBorders>
          </w:tcPr>
          <w:p>
            <w:pPr/>
          </w:p>
        </w:tc>
        <w:tc>
          <w:tcPr>
            <w:tcW w:w="1399"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1,882,000.00</w:t>
            </w:r>
          </w:p>
        </w:tc>
      </w:tr>
      <w:tr>
        <w:trPr>
          <w:trHeight w:val="257" w:hRule="exact"/>
        </w:trPr>
        <w:tc>
          <w:tcPr>
            <w:tcW w:w="3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94" w:right="0"/>
              <w:jc w:val="left"/>
              <w:rPr>
                <w:rFonts w:ascii="宋体" w:hAnsi="宋体" w:cs="宋体" w:eastAsia="宋体" w:hint="default"/>
                <w:sz w:val="18"/>
                <w:szCs w:val="18"/>
              </w:rPr>
            </w:pPr>
            <w:r>
              <w:rPr>
                <w:rFonts w:ascii="Calibri" w:hAnsi="Calibri" w:cs="Calibri" w:eastAsia="Calibri" w:hint="default"/>
                <w:sz w:val="18"/>
                <w:szCs w:val="18"/>
              </w:rPr>
              <w:t>3</w:t>
            </w:r>
            <w:r>
              <w:rPr>
                <w:rFonts w:ascii="宋体" w:hAnsi="宋体" w:cs="宋体" w:eastAsia="宋体" w:hint="default"/>
                <w:sz w:val="18"/>
                <w:szCs w:val="18"/>
              </w:rPr>
              <w:t>．其他</w:t>
            </w:r>
          </w:p>
        </w:tc>
        <w:tc>
          <w:tcPr>
            <w:tcW w:w="1498" w:type="dxa"/>
            <w:tcBorders>
              <w:top w:val="single" w:sz="4" w:space="0" w:color="000000"/>
              <w:left w:val="single" w:sz="4" w:space="0" w:color="000000"/>
              <w:bottom w:val="single" w:sz="4" w:space="0" w:color="000000"/>
              <w:right w:val="single" w:sz="4" w:space="0" w:color="000000"/>
            </w:tcBorders>
          </w:tcPr>
          <w:p>
            <w:pPr/>
          </w:p>
        </w:tc>
        <w:tc>
          <w:tcPr>
            <w:tcW w:w="1337" w:type="dxa"/>
            <w:tcBorders>
              <w:top w:val="single" w:sz="4" w:space="0" w:color="000000"/>
              <w:left w:val="single" w:sz="4" w:space="0" w:color="000000"/>
              <w:bottom w:val="single" w:sz="4" w:space="0" w:color="000000"/>
              <w:right w:val="single" w:sz="4" w:space="0" w:color="000000"/>
            </w:tcBorders>
          </w:tcPr>
          <w:p>
            <w:pPr/>
          </w:p>
        </w:tc>
        <w:tc>
          <w:tcPr>
            <w:tcW w:w="970" w:type="dxa"/>
            <w:tcBorders>
              <w:top w:val="single" w:sz="4" w:space="0" w:color="000000"/>
              <w:left w:val="single" w:sz="4" w:space="0" w:color="000000"/>
              <w:bottom w:val="single" w:sz="4" w:space="0" w:color="000000"/>
              <w:right w:val="single" w:sz="4" w:space="0" w:color="000000"/>
            </w:tcBorders>
          </w:tcPr>
          <w:p>
            <w:pPr/>
          </w:p>
        </w:tc>
        <w:tc>
          <w:tcPr>
            <w:tcW w:w="980"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
        </w:tc>
        <w:tc>
          <w:tcPr>
            <w:tcW w:w="1426" w:type="dxa"/>
            <w:tcBorders>
              <w:top w:val="single" w:sz="4" w:space="0" w:color="000000"/>
              <w:left w:val="single" w:sz="4" w:space="0" w:color="000000"/>
              <w:bottom w:val="single" w:sz="4" w:space="0" w:color="000000"/>
              <w:right w:val="single" w:sz="4" w:space="0" w:color="000000"/>
            </w:tcBorders>
          </w:tcPr>
          <w:p>
            <w:pPr/>
          </w:p>
        </w:tc>
        <w:tc>
          <w:tcPr>
            <w:tcW w:w="1215" w:type="dxa"/>
            <w:tcBorders>
              <w:top w:val="single" w:sz="4" w:space="0" w:color="000000"/>
              <w:left w:val="single" w:sz="4" w:space="0" w:color="000000"/>
              <w:bottom w:val="single" w:sz="4" w:space="0" w:color="000000"/>
              <w:right w:val="single" w:sz="4" w:space="0" w:color="000000"/>
            </w:tcBorders>
          </w:tcPr>
          <w:p>
            <w:pPr/>
          </w:p>
        </w:tc>
        <w:tc>
          <w:tcPr>
            <w:tcW w:w="1399"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（四）利润分配</w:t>
            </w:r>
          </w:p>
        </w:tc>
        <w:tc>
          <w:tcPr>
            <w:tcW w:w="1498" w:type="dxa"/>
            <w:tcBorders>
              <w:top w:val="single" w:sz="4" w:space="0" w:color="000000"/>
              <w:left w:val="single" w:sz="4" w:space="0" w:color="000000"/>
              <w:bottom w:val="single" w:sz="4" w:space="0" w:color="000000"/>
              <w:right w:val="single" w:sz="4" w:space="0" w:color="000000"/>
            </w:tcBorders>
          </w:tcPr>
          <w:p>
            <w:pPr/>
          </w:p>
        </w:tc>
        <w:tc>
          <w:tcPr>
            <w:tcW w:w="1337" w:type="dxa"/>
            <w:tcBorders>
              <w:top w:val="single" w:sz="4" w:space="0" w:color="000000"/>
              <w:left w:val="single" w:sz="4" w:space="0" w:color="000000"/>
              <w:bottom w:val="single" w:sz="4" w:space="0" w:color="000000"/>
              <w:right w:val="single" w:sz="4" w:space="0" w:color="000000"/>
            </w:tcBorders>
          </w:tcPr>
          <w:p>
            <w:pPr/>
          </w:p>
        </w:tc>
        <w:tc>
          <w:tcPr>
            <w:tcW w:w="970" w:type="dxa"/>
            <w:tcBorders>
              <w:top w:val="single" w:sz="4" w:space="0" w:color="000000"/>
              <w:left w:val="single" w:sz="4" w:space="0" w:color="000000"/>
              <w:bottom w:val="single" w:sz="4" w:space="0" w:color="000000"/>
              <w:right w:val="single" w:sz="4" w:space="0" w:color="000000"/>
            </w:tcBorders>
          </w:tcPr>
          <w:p>
            <w:pPr/>
          </w:p>
        </w:tc>
        <w:tc>
          <w:tcPr>
            <w:tcW w:w="980"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81" w:right="0"/>
              <w:jc w:val="center"/>
              <w:rPr>
                <w:rFonts w:ascii="Calibri" w:hAnsi="Calibri" w:cs="Calibri" w:eastAsia="Calibri" w:hint="default"/>
                <w:sz w:val="18"/>
                <w:szCs w:val="18"/>
              </w:rPr>
            </w:pPr>
            <w:r>
              <w:rPr>
                <w:rFonts w:ascii="Calibri"/>
                <w:sz w:val="18"/>
              </w:rPr>
              <w:t>7,729,830.00</w:t>
            </w:r>
          </w:p>
        </w:tc>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117" w:right="0"/>
              <w:jc w:val="center"/>
              <w:rPr>
                <w:rFonts w:ascii="Calibri" w:hAnsi="Calibri" w:cs="Calibri" w:eastAsia="Calibri" w:hint="default"/>
                <w:sz w:val="18"/>
                <w:szCs w:val="18"/>
              </w:rPr>
            </w:pPr>
            <w:r>
              <w:rPr>
                <w:rFonts w:ascii="Calibri"/>
                <w:sz w:val="18"/>
              </w:rPr>
              <w:t>-19,729,830.00</w:t>
            </w:r>
          </w:p>
        </w:tc>
        <w:tc>
          <w:tcPr>
            <w:tcW w:w="1215" w:type="dxa"/>
            <w:tcBorders>
              <w:top w:val="single" w:sz="4" w:space="0" w:color="000000"/>
              <w:left w:val="single" w:sz="4" w:space="0" w:color="000000"/>
              <w:bottom w:val="single" w:sz="4" w:space="0" w:color="000000"/>
              <w:right w:val="single" w:sz="4" w:space="0" w:color="000000"/>
            </w:tcBorders>
          </w:tcPr>
          <w:p>
            <w:pPr/>
          </w:p>
        </w:tc>
        <w:tc>
          <w:tcPr>
            <w:tcW w:w="1399"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-12,000,000.00</w:t>
            </w:r>
          </w:p>
        </w:tc>
      </w:tr>
      <w:tr>
        <w:trPr>
          <w:trHeight w:val="254" w:hRule="exact"/>
        </w:trPr>
        <w:tc>
          <w:tcPr>
            <w:tcW w:w="3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94" w:right="0"/>
              <w:jc w:val="left"/>
              <w:rPr>
                <w:rFonts w:ascii="宋体" w:hAnsi="宋体" w:cs="宋体" w:eastAsia="宋体" w:hint="default"/>
                <w:sz w:val="18"/>
                <w:szCs w:val="18"/>
              </w:rPr>
            </w:pPr>
            <w:r>
              <w:rPr>
                <w:rFonts w:ascii="Calibri" w:hAnsi="Calibri" w:cs="Calibri" w:eastAsia="Calibri" w:hint="default"/>
                <w:sz w:val="18"/>
                <w:szCs w:val="18"/>
              </w:rPr>
              <w:t>1</w:t>
            </w:r>
            <w:r>
              <w:rPr>
                <w:rFonts w:ascii="宋体" w:hAnsi="宋体" w:cs="宋体" w:eastAsia="宋体" w:hint="default"/>
                <w:sz w:val="18"/>
                <w:szCs w:val="18"/>
              </w:rPr>
              <w:t>．提取盈余公积</w:t>
            </w:r>
          </w:p>
        </w:tc>
        <w:tc>
          <w:tcPr>
            <w:tcW w:w="1498" w:type="dxa"/>
            <w:tcBorders>
              <w:top w:val="single" w:sz="4" w:space="0" w:color="000000"/>
              <w:left w:val="single" w:sz="4" w:space="0" w:color="000000"/>
              <w:bottom w:val="single" w:sz="4" w:space="0" w:color="000000"/>
              <w:right w:val="single" w:sz="4" w:space="0" w:color="000000"/>
            </w:tcBorders>
          </w:tcPr>
          <w:p>
            <w:pPr/>
          </w:p>
        </w:tc>
        <w:tc>
          <w:tcPr>
            <w:tcW w:w="1337" w:type="dxa"/>
            <w:tcBorders>
              <w:top w:val="single" w:sz="4" w:space="0" w:color="000000"/>
              <w:left w:val="single" w:sz="4" w:space="0" w:color="000000"/>
              <w:bottom w:val="single" w:sz="4" w:space="0" w:color="000000"/>
              <w:right w:val="single" w:sz="4" w:space="0" w:color="000000"/>
            </w:tcBorders>
          </w:tcPr>
          <w:p>
            <w:pPr/>
          </w:p>
        </w:tc>
        <w:tc>
          <w:tcPr>
            <w:tcW w:w="970" w:type="dxa"/>
            <w:tcBorders>
              <w:top w:val="single" w:sz="4" w:space="0" w:color="000000"/>
              <w:left w:val="single" w:sz="4" w:space="0" w:color="000000"/>
              <w:bottom w:val="single" w:sz="4" w:space="0" w:color="000000"/>
              <w:right w:val="single" w:sz="4" w:space="0" w:color="000000"/>
            </w:tcBorders>
          </w:tcPr>
          <w:p>
            <w:pPr/>
          </w:p>
        </w:tc>
        <w:tc>
          <w:tcPr>
            <w:tcW w:w="980"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81" w:right="0"/>
              <w:jc w:val="center"/>
              <w:rPr>
                <w:rFonts w:ascii="Calibri" w:hAnsi="Calibri" w:cs="Calibri" w:eastAsia="Calibri" w:hint="default"/>
                <w:sz w:val="18"/>
                <w:szCs w:val="18"/>
              </w:rPr>
            </w:pPr>
            <w:r>
              <w:rPr>
                <w:rFonts w:ascii="Calibri"/>
                <w:sz w:val="18"/>
              </w:rPr>
              <w:t>7,729,830.00</w:t>
            </w:r>
          </w:p>
        </w:tc>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208" w:right="0"/>
              <w:jc w:val="center"/>
              <w:rPr>
                <w:rFonts w:ascii="Calibri" w:hAnsi="Calibri" w:cs="Calibri" w:eastAsia="Calibri" w:hint="default"/>
                <w:sz w:val="18"/>
                <w:szCs w:val="18"/>
              </w:rPr>
            </w:pPr>
            <w:r>
              <w:rPr>
                <w:rFonts w:ascii="Calibri"/>
                <w:sz w:val="18"/>
              </w:rPr>
              <w:t>-7,729,830.00</w:t>
            </w:r>
          </w:p>
        </w:tc>
        <w:tc>
          <w:tcPr>
            <w:tcW w:w="1215" w:type="dxa"/>
            <w:tcBorders>
              <w:top w:val="single" w:sz="4" w:space="0" w:color="000000"/>
              <w:left w:val="single" w:sz="4" w:space="0" w:color="000000"/>
              <w:bottom w:val="single" w:sz="4" w:space="0" w:color="000000"/>
              <w:right w:val="single" w:sz="4" w:space="0" w:color="000000"/>
            </w:tcBorders>
          </w:tcPr>
          <w:p>
            <w:pPr/>
          </w:p>
        </w:tc>
        <w:tc>
          <w:tcPr>
            <w:tcW w:w="1399"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94" w:right="0"/>
              <w:jc w:val="left"/>
              <w:rPr>
                <w:rFonts w:ascii="宋体" w:hAnsi="宋体" w:cs="宋体" w:eastAsia="宋体" w:hint="default"/>
                <w:sz w:val="18"/>
                <w:szCs w:val="18"/>
              </w:rPr>
            </w:pPr>
            <w:r>
              <w:rPr>
                <w:rFonts w:ascii="Calibri" w:hAnsi="Calibri" w:cs="Calibri" w:eastAsia="Calibri" w:hint="default"/>
                <w:sz w:val="18"/>
                <w:szCs w:val="18"/>
              </w:rPr>
              <w:t>2</w:t>
            </w:r>
            <w:r>
              <w:rPr>
                <w:rFonts w:ascii="宋体" w:hAnsi="宋体" w:cs="宋体" w:eastAsia="宋体" w:hint="default"/>
                <w:sz w:val="18"/>
                <w:szCs w:val="18"/>
              </w:rPr>
              <w:t>．提取一般风险准备</w:t>
            </w:r>
          </w:p>
        </w:tc>
        <w:tc>
          <w:tcPr>
            <w:tcW w:w="1498" w:type="dxa"/>
            <w:tcBorders>
              <w:top w:val="single" w:sz="4" w:space="0" w:color="000000"/>
              <w:left w:val="single" w:sz="4" w:space="0" w:color="000000"/>
              <w:bottom w:val="single" w:sz="4" w:space="0" w:color="000000"/>
              <w:right w:val="single" w:sz="4" w:space="0" w:color="000000"/>
            </w:tcBorders>
          </w:tcPr>
          <w:p>
            <w:pPr/>
          </w:p>
        </w:tc>
        <w:tc>
          <w:tcPr>
            <w:tcW w:w="1337" w:type="dxa"/>
            <w:tcBorders>
              <w:top w:val="single" w:sz="4" w:space="0" w:color="000000"/>
              <w:left w:val="single" w:sz="4" w:space="0" w:color="000000"/>
              <w:bottom w:val="single" w:sz="4" w:space="0" w:color="000000"/>
              <w:right w:val="single" w:sz="4" w:space="0" w:color="000000"/>
            </w:tcBorders>
          </w:tcPr>
          <w:p>
            <w:pPr/>
          </w:p>
        </w:tc>
        <w:tc>
          <w:tcPr>
            <w:tcW w:w="970" w:type="dxa"/>
            <w:tcBorders>
              <w:top w:val="single" w:sz="4" w:space="0" w:color="000000"/>
              <w:left w:val="single" w:sz="4" w:space="0" w:color="000000"/>
              <w:bottom w:val="single" w:sz="4" w:space="0" w:color="000000"/>
              <w:right w:val="single" w:sz="4" w:space="0" w:color="000000"/>
            </w:tcBorders>
          </w:tcPr>
          <w:p>
            <w:pPr/>
          </w:p>
        </w:tc>
        <w:tc>
          <w:tcPr>
            <w:tcW w:w="980"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
        </w:tc>
        <w:tc>
          <w:tcPr>
            <w:tcW w:w="1426" w:type="dxa"/>
            <w:tcBorders>
              <w:top w:val="single" w:sz="4" w:space="0" w:color="000000"/>
              <w:left w:val="single" w:sz="4" w:space="0" w:color="000000"/>
              <w:bottom w:val="single" w:sz="4" w:space="0" w:color="000000"/>
              <w:right w:val="single" w:sz="4" w:space="0" w:color="000000"/>
            </w:tcBorders>
          </w:tcPr>
          <w:p>
            <w:pPr/>
          </w:p>
        </w:tc>
        <w:tc>
          <w:tcPr>
            <w:tcW w:w="1215" w:type="dxa"/>
            <w:tcBorders>
              <w:top w:val="single" w:sz="4" w:space="0" w:color="000000"/>
              <w:left w:val="single" w:sz="4" w:space="0" w:color="000000"/>
              <w:bottom w:val="single" w:sz="4" w:space="0" w:color="000000"/>
              <w:right w:val="single" w:sz="4" w:space="0" w:color="000000"/>
            </w:tcBorders>
          </w:tcPr>
          <w:p>
            <w:pPr/>
          </w:p>
        </w:tc>
        <w:tc>
          <w:tcPr>
            <w:tcW w:w="1399"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r>
      <w:tr>
        <w:trPr>
          <w:trHeight w:val="257" w:hRule="exact"/>
        </w:trPr>
        <w:tc>
          <w:tcPr>
            <w:tcW w:w="3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94" w:right="0"/>
              <w:jc w:val="left"/>
              <w:rPr>
                <w:rFonts w:ascii="宋体" w:hAnsi="宋体" w:cs="宋体" w:eastAsia="宋体" w:hint="default"/>
                <w:sz w:val="18"/>
                <w:szCs w:val="18"/>
              </w:rPr>
            </w:pPr>
            <w:r>
              <w:rPr>
                <w:rFonts w:ascii="Calibri" w:hAnsi="Calibri" w:cs="Calibri" w:eastAsia="Calibri" w:hint="default"/>
                <w:sz w:val="18"/>
                <w:szCs w:val="18"/>
              </w:rPr>
              <w:t>3</w:t>
            </w:r>
            <w:r>
              <w:rPr>
                <w:rFonts w:ascii="宋体" w:hAnsi="宋体" w:cs="宋体" w:eastAsia="宋体" w:hint="default"/>
                <w:sz w:val="18"/>
                <w:szCs w:val="18"/>
              </w:rPr>
              <w:t>．对所有者（或股东）的分配</w:t>
            </w:r>
          </w:p>
        </w:tc>
        <w:tc>
          <w:tcPr>
            <w:tcW w:w="1498" w:type="dxa"/>
            <w:tcBorders>
              <w:top w:val="single" w:sz="4" w:space="0" w:color="000000"/>
              <w:left w:val="single" w:sz="4" w:space="0" w:color="000000"/>
              <w:bottom w:val="single" w:sz="4" w:space="0" w:color="000000"/>
              <w:right w:val="single" w:sz="4" w:space="0" w:color="000000"/>
            </w:tcBorders>
          </w:tcPr>
          <w:p>
            <w:pPr/>
          </w:p>
        </w:tc>
        <w:tc>
          <w:tcPr>
            <w:tcW w:w="1337" w:type="dxa"/>
            <w:tcBorders>
              <w:top w:val="single" w:sz="4" w:space="0" w:color="000000"/>
              <w:left w:val="single" w:sz="4" w:space="0" w:color="000000"/>
              <w:bottom w:val="single" w:sz="4" w:space="0" w:color="000000"/>
              <w:right w:val="single" w:sz="4" w:space="0" w:color="000000"/>
            </w:tcBorders>
          </w:tcPr>
          <w:p>
            <w:pPr/>
          </w:p>
        </w:tc>
        <w:tc>
          <w:tcPr>
            <w:tcW w:w="970" w:type="dxa"/>
            <w:tcBorders>
              <w:top w:val="single" w:sz="4" w:space="0" w:color="000000"/>
              <w:left w:val="single" w:sz="4" w:space="0" w:color="000000"/>
              <w:bottom w:val="single" w:sz="4" w:space="0" w:color="000000"/>
              <w:right w:val="single" w:sz="4" w:space="0" w:color="000000"/>
            </w:tcBorders>
          </w:tcPr>
          <w:p>
            <w:pPr/>
          </w:p>
        </w:tc>
        <w:tc>
          <w:tcPr>
            <w:tcW w:w="980"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
        </w:tc>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115" w:right="0"/>
              <w:jc w:val="center"/>
              <w:rPr>
                <w:rFonts w:ascii="Calibri" w:hAnsi="Calibri" w:cs="Calibri" w:eastAsia="Calibri" w:hint="default"/>
                <w:sz w:val="18"/>
                <w:szCs w:val="18"/>
              </w:rPr>
            </w:pPr>
            <w:r>
              <w:rPr>
                <w:rFonts w:ascii="Calibri"/>
                <w:sz w:val="18"/>
              </w:rPr>
              <w:t>-12,000,000.00</w:t>
            </w:r>
          </w:p>
        </w:tc>
        <w:tc>
          <w:tcPr>
            <w:tcW w:w="1215" w:type="dxa"/>
            <w:tcBorders>
              <w:top w:val="single" w:sz="4" w:space="0" w:color="000000"/>
              <w:left w:val="single" w:sz="4" w:space="0" w:color="000000"/>
              <w:bottom w:val="single" w:sz="4" w:space="0" w:color="000000"/>
              <w:right w:val="single" w:sz="4" w:space="0" w:color="000000"/>
            </w:tcBorders>
          </w:tcPr>
          <w:p>
            <w:pPr/>
          </w:p>
        </w:tc>
        <w:tc>
          <w:tcPr>
            <w:tcW w:w="1399"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98"/>
              <w:jc w:val="right"/>
              <w:rPr>
                <w:rFonts w:ascii="Calibri" w:hAnsi="Calibri" w:cs="Calibri" w:eastAsia="Calibri" w:hint="default"/>
                <w:sz w:val="18"/>
                <w:szCs w:val="18"/>
              </w:rPr>
            </w:pPr>
            <w:r>
              <w:rPr>
                <w:rFonts w:ascii="Calibri"/>
                <w:sz w:val="18"/>
              </w:rPr>
              <w:t>-12,000,000.00</w:t>
            </w:r>
          </w:p>
        </w:tc>
      </w:tr>
      <w:tr>
        <w:trPr>
          <w:trHeight w:val="254" w:hRule="exact"/>
        </w:trPr>
        <w:tc>
          <w:tcPr>
            <w:tcW w:w="3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94" w:right="0"/>
              <w:jc w:val="left"/>
              <w:rPr>
                <w:rFonts w:ascii="宋体" w:hAnsi="宋体" w:cs="宋体" w:eastAsia="宋体" w:hint="default"/>
                <w:sz w:val="18"/>
                <w:szCs w:val="18"/>
              </w:rPr>
            </w:pPr>
            <w:r>
              <w:rPr>
                <w:rFonts w:ascii="Calibri" w:hAnsi="Calibri" w:cs="Calibri" w:eastAsia="Calibri" w:hint="default"/>
                <w:sz w:val="18"/>
                <w:szCs w:val="18"/>
              </w:rPr>
              <w:t>4</w:t>
            </w:r>
            <w:r>
              <w:rPr>
                <w:rFonts w:ascii="宋体" w:hAnsi="宋体" w:cs="宋体" w:eastAsia="宋体" w:hint="default"/>
                <w:sz w:val="18"/>
                <w:szCs w:val="18"/>
              </w:rPr>
              <w:t>．其他</w:t>
            </w:r>
          </w:p>
        </w:tc>
        <w:tc>
          <w:tcPr>
            <w:tcW w:w="1498" w:type="dxa"/>
            <w:tcBorders>
              <w:top w:val="single" w:sz="4" w:space="0" w:color="000000"/>
              <w:left w:val="single" w:sz="4" w:space="0" w:color="000000"/>
              <w:bottom w:val="single" w:sz="4" w:space="0" w:color="000000"/>
              <w:right w:val="single" w:sz="4" w:space="0" w:color="000000"/>
            </w:tcBorders>
          </w:tcPr>
          <w:p>
            <w:pPr/>
          </w:p>
        </w:tc>
        <w:tc>
          <w:tcPr>
            <w:tcW w:w="1337" w:type="dxa"/>
            <w:tcBorders>
              <w:top w:val="single" w:sz="4" w:space="0" w:color="000000"/>
              <w:left w:val="single" w:sz="4" w:space="0" w:color="000000"/>
              <w:bottom w:val="single" w:sz="4" w:space="0" w:color="000000"/>
              <w:right w:val="single" w:sz="4" w:space="0" w:color="000000"/>
            </w:tcBorders>
          </w:tcPr>
          <w:p>
            <w:pPr/>
          </w:p>
        </w:tc>
        <w:tc>
          <w:tcPr>
            <w:tcW w:w="970" w:type="dxa"/>
            <w:tcBorders>
              <w:top w:val="single" w:sz="4" w:space="0" w:color="000000"/>
              <w:left w:val="single" w:sz="4" w:space="0" w:color="000000"/>
              <w:bottom w:val="single" w:sz="4" w:space="0" w:color="000000"/>
              <w:right w:val="single" w:sz="4" w:space="0" w:color="000000"/>
            </w:tcBorders>
          </w:tcPr>
          <w:p>
            <w:pPr/>
          </w:p>
        </w:tc>
        <w:tc>
          <w:tcPr>
            <w:tcW w:w="980"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
        </w:tc>
        <w:tc>
          <w:tcPr>
            <w:tcW w:w="1426" w:type="dxa"/>
            <w:tcBorders>
              <w:top w:val="single" w:sz="4" w:space="0" w:color="000000"/>
              <w:left w:val="single" w:sz="4" w:space="0" w:color="000000"/>
              <w:bottom w:val="single" w:sz="4" w:space="0" w:color="000000"/>
              <w:right w:val="single" w:sz="4" w:space="0" w:color="000000"/>
            </w:tcBorders>
          </w:tcPr>
          <w:p>
            <w:pPr/>
          </w:p>
        </w:tc>
        <w:tc>
          <w:tcPr>
            <w:tcW w:w="1215" w:type="dxa"/>
            <w:tcBorders>
              <w:top w:val="single" w:sz="4" w:space="0" w:color="000000"/>
              <w:left w:val="single" w:sz="4" w:space="0" w:color="000000"/>
              <w:bottom w:val="single" w:sz="4" w:space="0" w:color="000000"/>
              <w:right w:val="single" w:sz="4" w:space="0" w:color="000000"/>
            </w:tcBorders>
          </w:tcPr>
          <w:p>
            <w:pPr/>
          </w:p>
        </w:tc>
        <w:tc>
          <w:tcPr>
            <w:tcW w:w="1399"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（五）所有者权益内部结转</w:t>
            </w:r>
          </w:p>
        </w:tc>
        <w:tc>
          <w:tcPr>
            <w:tcW w:w="1498" w:type="dxa"/>
            <w:tcBorders>
              <w:top w:val="single" w:sz="4" w:space="0" w:color="000000"/>
              <w:left w:val="single" w:sz="4" w:space="0" w:color="000000"/>
              <w:bottom w:val="single" w:sz="4" w:space="0" w:color="000000"/>
              <w:right w:val="single" w:sz="4" w:space="0" w:color="000000"/>
            </w:tcBorders>
          </w:tcPr>
          <w:p>
            <w:pPr/>
          </w:p>
        </w:tc>
        <w:tc>
          <w:tcPr>
            <w:tcW w:w="1337" w:type="dxa"/>
            <w:tcBorders>
              <w:top w:val="single" w:sz="4" w:space="0" w:color="000000"/>
              <w:left w:val="single" w:sz="4" w:space="0" w:color="000000"/>
              <w:bottom w:val="single" w:sz="4" w:space="0" w:color="000000"/>
              <w:right w:val="single" w:sz="4" w:space="0" w:color="000000"/>
            </w:tcBorders>
          </w:tcPr>
          <w:p>
            <w:pPr/>
          </w:p>
        </w:tc>
        <w:tc>
          <w:tcPr>
            <w:tcW w:w="970" w:type="dxa"/>
            <w:tcBorders>
              <w:top w:val="single" w:sz="4" w:space="0" w:color="000000"/>
              <w:left w:val="single" w:sz="4" w:space="0" w:color="000000"/>
              <w:bottom w:val="single" w:sz="4" w:space="0" w:color="000000"/>
              <w:right w:val="single" w:sz="4" w:space="0" w:color="000000"/>
            </w:tcBorders>
          </w:tcPr>
          <w:p>
            <w:pPr/>
          </w:p>
        </w:tc>
        <w:tc>
          <w:tcPr>
            <w:tcW w:w="980"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
        </w:tc>
        <w:tc>
          <w:tcPr>
            <w:tcW w:w="1426" w:type="dxa"/>
            <w:tcBorders>
              <w:top w:val="single" w:sz="4" w:space="0" w:color="000000"/>
              <w:left w:val="single" w:sz="4" w:space="0" w:color="000000"/>
              <w:bottom w:val="single" w:sz="4" w:space="0" w:color="000000"/>
              <w:right w:val="single" w:sz="4" w:space="0" w:color="000000"/>
            </w:tcBorders>
          </w:tcPr>
          <w:p>
            <w:pPr/>
          </w:p>
        </w:tc>
        <w:tc>
          <w:tcPr>
            <w:tcW w:w="1215" w:type="dxa"/>
            <w:tcBorders>
              <w:top w:val="single" w:sz="4" w:space="0" w:color="000000"/>
              <w:left w:val="single" w:sz="4" w:space="0" w:color="000000"/>
              <w:bottom w:val="single" w:sz="4" w:space="0" w:color="000000"/>
              <w:right w:val="single" w:sz="4" w:space="0" w:color="000000"/>
            </w:tcBorders>
          </w:tcPr>
          <w:p>
            <w:pPr/>
          </w:p>
        </w:tc>
        <w:tc>
          <w:tcPr>
            <w:tcW w:w="1399"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94" w:right="0"/>
              <w:jc w:val="left"/>
              <w:rPr>
                <w:rFonts w:ascii="宋体" w:hAnsi="宋体" w:cs="宋体" w:eastAsia="宋体" w:hint="default"/>
                <w:sz w:val="18"/>
                <w:szCs w:val="18"/>
              </w:rPr>
            </w:pPr>
            <w:r>
              <w:rPr>
                <w:rFonts w:ascii="Calibri" w:hAnsi="Calibri" w:cs="Calibri" w:eastAsia="Calibri" w:hint="default"/>
                <w:sz w:val="18"/>
                <w:szCs w:val="18"/>
              </w:rPr>
              <w:t>1</w:t>
            </w:r>
            <w:r>
              <w:rPr>
                <w:rFonts w:ascii="宋体" w:hAnsi="宋体" w:cs="宋体" w:eastAsia="宋体" w:hint="default"/>
                <w:sz w:val="18"/>
                <w:szCs w:val="18"/>
              </w:rPr>
              <w:t>．资本公积转增资本（或股本）</w:t>
            </w:r>
          </w:p>
        </w:tc>
        <w:tc>
          <w:tcPr>
            <w:tcW w:w="1498" w:type="dxa"/>
            <w:tcBorders>
              <w:top w:val="single" w:sz="4" w:space="0" w:color="000000"/>
              <w:left w:val="single" w:sz="4" w:space="0" w:color="000000"/>
              <w:bottom w:val="single" w:sz="4" w:space="0" w:color="000000"/>
              <w:right w:val="single" w:sz="4" w:space="0" w:color="000000"/>
            </w:tcBorders>
          </w:tcPr>
          <w:p>
            <w:pPr/>
          </w:p>
        </w:tc>
        <w:tc>
          <w:tcPr>
            <w:tcW w:w="1337" w:type="dxa"/>
            <w:tcBorders>
              <w:top w:val="single" w:sz="4" w:space="0" w:color="000000"/>
              <w:left w:val="single" w:sz="4" w:space="0" w:color="000000"/>
              <w:bottom w:val="single" w:sz="4" w:space="0" w:color="000000"/>
              <w:right w:val="single" w:sz="4" w:space="0" w:color="000000"/>
            </w:tcBorders>
          </w:tcPr>
          <w:p>
            <w:pPr/>
          </w:p>
        </w:tc>
        <w:tc>
          <w:tcPr>
            <w:tcW w:w="970" w:type="dxa"/>
            <w:tcBorders>
              <w:top w:val="single" w:sz="4" w:space="0" w:color="000000"/>
              <w:left w:val="single" w:sz="4" w:space="0" w:color="000000"/>
              <w:bottom w:val="single" w:sz="4" w:space="0" w:color="000000"/>
              <w:right w:val="single" w:sz="4" w:space="0" w:color="000000"/>
            </w:tcBorders>
          </w:tcPr>
          <w:p>
            <w:pPr/>
          </w:p>
        </w:tc>
        <w:tc>
          <w:tcPr>
            <w:tcW w:w="980"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
        </w:tc>
        <w:tc>
          <w:tcPr>
            <w:tcW w:w="1426" w:type="dxa"/>
            <w:tcBorders>
              <w:top w:val="single" w:sz="4" w:space="0" w:color="000000"/>
              <w:left w:val="single" w:sz="4" w:space="0" w:color="000000"/>
              <w:bottom w:val="single" w:sz="4" w:space="0" w:color="000000"/>
              <w:right w:val="single" w:sz="4" w:space="0" w:color="000000"/>
            </w:tcBorders>
          </w:tcPr>
          <w:p>
            <w:pPr/>
          </w:p>
        </w:tc>
        <w:tc>
          <w:tcPr>
            <w:tcW w:w="1215" w:type="dxa"/>
            <w:tcBorders>
              <w:top w:val="single" w:sz="4" w:space="0" w:color="000000"/>
              <w:left w:val="single" w:sz="4" w:space="0" w:color="000000"/>
              <w:bottom w:val="single" w:sz="4" w:space="0" w:color="000000"/>
              <w:right w:val="single" w:sz="4" w:space="0" w:color="000000"/>
            </w:tcBorders>
          </w:tcPr>
          <w:p>
            <w:pPr/>
          </w:p>
        </w:tc>
        <w:tc>
          <w:tcPr>
            <w:tcW w:w="1399"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r>
      <w:tr>
        <w:trPr>
          <w:trHeight w:val="257" w:hRule="exact"/>
        </w:trPr>
        <w:tc>
          <w:tcPr>
            <w:tcW w:w="3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94" w:right="0"/>
              <w:jc w:val="left"/>
              <w:rPr>
                <w:rFonts w:ascii="宋体" w:hAnsi="宋体" w:cs="宋体" w:eastAsia="宋体" w:hint="default"/>
                <w:sz w:val="18"/>
                <w:szCs w:val="18"/>
              </w:rPr>
            </w:pPr>
            <w:r>
              <w:rPr>
                <w:rFonts w:ascii="Calibri" w:hAnsi="Calibri" w:cs="Calibri" w:eastAsia="Calibri" w:hint="default"/>
                <w:sz w:val="18"/>
                <w:szCs w:val="18"/>
              </w:rPr>
              <w:t>2</w:t>
            </w:r>
            <w:r>
              <w:rPr>
                <w:rFonts w:ascii="宋体" w:hAnsi="宋体" w:cs="宋体" w:eastAsia="宋体" w:hint="default"/>
                <w:sz w:val="18"/>
                <w:szCs w:val="18"/>
              </w:rPr>
              <w:t>．盈余公积转增资本（或股本）</w:t>
            </w:r>
          </w:p>
        </w:tc>
        <w:tc>
          <w:tcPr>
            <w:tcW w:w="1498" w:type="dxa"/>
            <w:tcBorders>
              <w:top w:val="single" w:sz="4" w:space="0" w:color="000000"/>
              <w:left w:val="single" w:sz="4" w:space="0" w:color="000000"/>
              <w:bottom w:val="single" w:sz="4" w:space="0" w:color="000000"/>
              <w:right w:val="single" w:sz="4" w:space="0" w:color="000000"/>
            </w:tcBorders>
          </w:tcPr>
          <w:p>
            <w:pPr/>
          </w:p>
        </w:tc>
        <w:tc>
          <w:tcPr>
            <w:tcW w:w="1337" w:type="dxa"/>
            <w:tcBorders>
              <w:top w:val="single" w:sz="4" w:space="0" w:color="000000"/>
              <w:left w:val="single" w:sz="4" w:space="0" w:color="000000"/>
              <w:bottom w:val="single" w:sz="4" w:space="0" w:color="000000"/>
              <w:right w:val="single" w:sz="4" w:space="0" w:color="000000"/>
            </w:tcBorders>
          </w:tcPr>
          <w:p>
            <w:pPr/>
          </w:p>
        </w:tc>
        <w:tc>
          <w:tcPr>
            <w:tcW w:w="970" w:type="dxa"/>
            <w:tcBorders>
              <w:top w:val="single" w:sz="4" w:space="0" w:color="000000"/>
              <w:left w:val="single" w:sz="4" w:space="0" w:color="000000"/>
              <w:bottom w:val="single" w:sz="4" w:space="0" w:color="000000"/>
              <w:right w:val="single" w:sz="4" w:space="0" w:color="000000"/>
            </w:tcBorders>
          </w:tcPr>
          <w:p>
            <w:pPr/>
          </w:p>
        </w:tc>
        <w:tc>
          <w:tcPr>
            <w:tcW w:w="980"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
        </w:tc>
        <w:tc>
          <w:tcPr>
            <w:tcW w:w="1426" w:type="dxa"/>
            <w:tcBorders>
              <w:top w:val="single" w:sz="4" w:space="0" w:color="000000"/>
              <w:left w:val="single" w:sz="4" w:space="0" w:color="000000"/>
              <w:bottom w:val="single" w:sz="4" w:space="0" w:color="000000"/>
              <w:right w:val="single" w:sz="4" w:space="0" w:color="000000"/>
            </w:tcBorders>
          </w:tcPr>
          <w:p>
            <w:pPr/>
          </w:p>
        </w:tc>
        <w:tc>
          <w:tcPr>
            <w:tcW w:w="1215" w:type="dxa"/>
            <w:tcBorders>
              <w:top w:val="single" w:sz="4" w:space="0" w:color="000000"/>
              <w:left w:val="single" w:sz="4" w:space="0" w:color="000000"/>
              <w:bottom w:val="single" w:sz="4" w:space="0" w:color="000000"/>
              <w:right w:val="single" w:sz="4" w:space="0" w:color="000000"/>
            </w:tcBorders>
          </w:tcPr>
          <w:p>
            <w:pPr/>
          </w:p>
        </w:tc>
        <w:tc>
          <w:tcPr>
            <w:tcW w:w="1399"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94" w:right="0"/>
              <w:jc w:val="left"/>
              <w:rPr>
                <w:rFonts w:ascii="宋体" w:hAnsi="宋体" w:cs="宋体" w:eastAsia="宋体" w:hint="default"/>
                <w:sz w:val="18"/>
                <w:szCs w:val="18"/>
              </w:rPr>
            </w:pPr>
            <w:r>
              <w:rPr>
                <w:rFonts w:ascii="Calibri" w:hAnsi="Calibri" w:cs="Calibri" w:eastAsia="Calibri" w:hint="default"/>
                <w:sz w:val="18"/>
                <w:szCs w:val="18"/>
              </w:rPr>
              <w:t>3</w:t>
            </w:r>
            <w:r>
              <w:rPr>
                <w:rFonts w:ascii="宋体" w:hAnsi="宋体" w:cs="宋体" w:eastAsia="宋体" w:hint="default"/>
                <w:sz w:val="18"/>
                <w:szCs w:val="18"/>
              </w:rPr>
              <w:t>．盈余公积弥补亏损</w:t>
            </w:r>
          </w:p>
        </w:tc>
        <w:tc>
          <w:tcPr>
            <w:tcW w:w="1498" w:type="dxa"/>
            <w:tcBorders>
              <w:top w:val="single" w:sz="4" w:space="0" w:color="000000"/>
              <w:left w:val="single" w:sz="4" w:space="0" w:color="000000"/>
              <w:bottom w:val="single" w:sz="4" w:space="0" w:color="000000"/>
              <w:right w:val="single" w:sz="4" w:space="0" w:color="000000"/>
            </w:tcBorders>
          </w:tcPr>
          <w:p>
            <w:pPr/>
          </w:p>
        </w:tc>
        <w:tc>
          <w:tcPr>
            <w:tcW w:w="1337" w:type="dxa"/>
            <w:tcBorders>
              <w:top w:val="single" w:sz="4" w:space="0" w:color="000000"/>
              <w:left w:val="single" w:sz="4" w:space="0" w:color="000000"/>
              <w:bottom w:val="single" w:sz="4" w:space="0" w:color="000000"/>
              <w:right w:val="single" w:sz="4" w:space="0" w:color="000000"/>
            </w:tcBorders>
          </w:tcPr>
          <w:p>
            <w:pPr/>
          </w:p>
        </w:tc>
        <w:tc>
          <w:tcPr>
            <w:tcW w:w="970" w:type="dxa"/>
            <w:tcBorders>
              <w:top w:val="single" w:sz="4" w:space="0" w:color="000000"/>
              <w:left w:val="single" w:sz="4" w:space="0" w:color="000000"/>
              <w:bottom w:val="single" w:sz="4" w:space="0" w:color="000000"/>
              <w:right w:val="single" w:sz="4" w:space="0" w:color="000000"/>
            </w:tcBorders>
          </w:tcPr>
          <w:p>
            <w:pPr/>
          </w:p>
        </w:tc>
        <w:tc>
          <w:tcPr>
            <w:tcW w:w="980"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
        </w:tc>
        <w:tc>
          <w:tcPr>
            <w:tcW w:w="1426" w:type="dxa"/>
            <w:tcBorders>
              <w:top w:val="single" w:sz="4" w:space="0" w:color="000000"/>
              <w:left w:val="single" w:sz="4" w:space="0" w:color="000000"/>
              <w:bottom w:val="single" w:sz="4" w:space="0" w:color="000000"/>
              <w:right w:val="single" w:sz="4" w:space="0" w:color="000000"/>
            </w:tcBorders>
          </w:tcPr>
          <w:p>
            <w:pPr/>
          </w:p>
        </w:tc>
        <w:tc>
          <w:tcPr>
            <w:tcW w:w="1215" w:type="dxa"/>
            <w:tcBorders>
              <w:top w:val="single" w:sz="4" w:space="0" w:color="000000"/>
              <w:left w:val="single" w:sz="4" w:space="0" w:color="000000"/>
              <w:bottom w:val="single" w:sz="4" w:space="0" w:color="000000"/>
              <w:right w:val="single" w:sz="4" w:space="0" w:color="000000"/>
            </w:tcBorders>
          </w:tcPr>
          <w:p>
            <w:pPr/>
          </w:p>
        </w:tc>
        <w:tc>
          <w:tcPr>
            <w:tcW w:w="1399"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r>
      <w:tr>
        <w:trPr>
          <w:trHeight w:val="255" w:hRule="exact"/>
        </w:trPr>
        <w:tc>
          <w:tcPr>
            <w:tcW w:w="3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94" w:right="0"/>
              <w:jc w:val="left"/>
              <w:rPr>
                <w:rFonts w:ascii="宋体" w:hAnsi="宋体" w:cs="宋体" w:eastAsia="宋体" w:hint="default"/>
                <w:sz w:val="18"/>
                <w:szCs w:val="18"/>
              </w:rPr>
            </w:pPr>
            <w:r>
              <w:rPr>
                <w:rFonts w:ascii="Calibri" w:hAnsi="Calibri" w:cs="Calibri" w:eastAsia="Calibri" w:hint="default"/>
                <w:sz w:val="18"/>
                <w:szCs w:val="18"/>
              </w:rPr>
              <w:t>4</w:t>
            </w:r>
            <w:r>
              <w:rPr>
                <w:rFonts w:ascii="宋体" w:hAnsi="宋体" w:cs="宋体" w:eastAsia="宋体" w:hint="default"/>
                <w:sz w:val="18"/>
                <w:szCs w:val="18"/>
              </w:rPr>
              <w:t>．其他</w:t>
            </w:r>
          </w:p>
        </w:tc>
        <w:tc>
          <w:tcPr>
            <w:tcW w:w="1498" w:type="dxa"/>
            <w:tcBorders>
              <w:top w:val="single" w:sz="4" w:space="0" w:color="000000"/>
              <w:left w:val="single" w:sz="4" w:space="0" w:color="000000"/>
              <w:bottom w:val="single" w:sz="4" w:space="0" w:color="000000"/>
              <w:right w:val="single" w:sz="4" w:space="0" w:color="000000"/>
            </w:tcBorders>
          </w:tcPr>
          <w:p>
            <w:pPr/>
          </w:p>
        </w:tc>
        <w:tc>
          <w:tcPr>
            <w:tcW w:w="1337" w:type="dxa"/>
            <w:tcBorders>
              <w:top w:val="single" w:sz="4" w:space="0" w:color="000000"/>
              <w:left w:val="single" w:sz="4" w:space="0" w:color="000000"/>
              <w:bottom w:val="single" w:sz="4" w:space="0" w:color="000000"/>
              <w:right w:val="single" w:sz="4" w:space="0" w:color="000000"/>
            </w:tcBorders>
          </w:tcPr>
          <w:p>
            <w:pPr/>
          </w:p>
        </w:tc>
        <w:tc>
          <w:tcPr>
            <w:tcW w:w="970" w:type="dxa"/>
            <w:tcBorders>
              <w:top w:val="single" w:sz="4" w:space="0" w:color="000000"/>
              <w:left w:val="single" w:sz="4" w:space="0" w:color="000000"/>
              <w:bottom w:val="single" w:sz="4" w:space="0" w:color="000000"/>
              <w:right w:val="single" w:sz="4" w:space="0" w:color="000000"/>
            </w:tcBorders>
          </w:tcPr>
          <w:p>
            <w:pPr/>
          </w:p>
        </w:tc>
        <w:tc>
          <w:tcPr>
            <w:tcW w:w="980"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
        </w:tc>
        <w:tc>
          <w:tcPr>
            <w:tcW w:w="1426" w:type="dxa"/>
            <w:tcBorders>
              <w:top w:val="single" w:sz="4" w:space="0" w:color="000000"/>
              <w:left w:val="single" w:sz="4" w:space="0" w:color="000000"/>
              <w:bottom w:val="single" w:sz="4" w:space="0" w:color="000000"/>
              <w:right w:val="single" w:sz="4" w:space="0" w:color="000000"/>
            </w:tcBorders>
          </w:tcPr>
          <w:p>
            <w:pPr/>
          </w:p>
        </w:tc>
        <w:tc>
          <w:tcPr>
            <w:tcW w:w="1215" w:type="dxa"/>
            <w:tcBorders>
              <w:top w:val="single" w:sz="4" w:space="0" w:color="000000"/>
              <w:left w:val="single" w:sz="4" w:space="0" w:color="000000"/>
              <w:bottom w:val="single" w:sz="4" w:space="0" w:color="000000"/>
              <w:right w:val="single" w:sz="4" w:space="0" w:color="000000"/>
            </w:tcBorders>
          </w:tcPr>
          <w:p>
            <w:pPr/>
          </w:p>
        </w:tc>
        <w:tc>
          <w:tcPr>
            <w:tcW w:w="1399"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（六）专项储备</w:t>
            </w:r>
          </w:p>
        </w:tc>
        <w:tc>
          <w:tcPr>
            <w:tcW w:w="1498" w:type="dxa"/>
            <w:tcBorders>
              <w:top w:val="single" w:sz="4" w:space="0" w:color="000000"/>
              <w:left w:val="single" w:sz="4" w:space="0" w:color="000000"/>
              <w:bottom w:val="single" w:sz="4" w:space="0" w:color="000000"/>
              <w:right w:val="single" w:sz="4" w:space="0" w:color="000000"/>
            </w:tcBorders>
          </w:tcPr>
          <w:p>
            <w:pPr/>
          </w:p>
        </w:tc>
        <w:tc>
          <w:tcPr>
            <w:tcW w:w="1337" w:type="dxa"/>
            <w:tcBorders>
              <w:top w:val="single" w:sz="4" w:space="0" w:color="000000"/>
              <w:left w:val="single" w:sz="4" w:space="0" w:color="000000"/>
              <w:bottom w:val="single" w:sz="4" w:space="0" w:color="000000"/>
              <w:right w:val="single" w:sz="4" w:space="0" w:color="000000"/>
            </w:tcBorders>
          </w:tcPr>
          <w:p>
            <w:pPr/>
          </w:p>
        </w:tc>
        <w:tc>
          <w:tcPr>
            <w:tcW w:w="970" w:type="dxa"/>
            <w:tcBorders>
              <w:top w:val="single" w:sz="4" w:space="0" w:color="000000"/>
              <w:left w:val="single" w:sz="4" w:space="0" w:color="000000"/>
              <w:bottom w:val="single" w:sz="4" w:space="0" w:color="000000"/>
              <w:right w:val="single" w:sz="4" w:space="0" w:color="000000"/>
            </w:tcBorders>
          </w:tcPr>
          <w:p>
            <w:pPr/>
          </w:p>
        </w:tc>
        <w:tc>
          <w:tcPr>
            <w:tcW w:w="980"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
        </w:tc>
        <w:tc>
          <w:tcPr>
            <w:tcW w:w="1426" w:type="dxa"/>
            <w:tcBorders>
              <w:top w:val="single" w:sz="4" w:space="0" w:color="000000"/>
              <w:left w:val="single" w:sz="4" w:space="0" w:color="000000"/>
              <w:bottom w:val="single" w:sz="4" w:space="0" w:color="000000"/>
              <w:right w:val="single" w:sz="4" w:space="0" w:color="000000"/>
            </w:tcBorders>
          </w:tcPr>
          <w:p>
            <w:pPr/>
          </w:p>
        </w:tc>
        <w:tc>
          <w:tcPr>
            <w:tcW w:w="1215" w:type="dxa"/>
            <w:tcBorders>
              <w:top w:val="single" w:sz="4" w:space="0" w:color="000000"/>
              <w:left w:val="single" w:sz="4" w:space="0" w:color="000000"/>
              <w:bottom w:val="single" w:sz="4" w:space="0" w:color="000000"/>
              <w:right w:val="single" w:sz="4" w:space="0" w:color="000000"/>
            </w:tcBorders>
          </w:tcPr>
          <w:p>
            <w:pPr/>
          </w:p>
        </w:tc>
        <w:tc>
          <w:tcPr>
            <w:tcW w:w="1399"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r>
      <w:tr>
        <w:trPr>
          <w:trHeight w:val="257" w:hRule="exact"/>
        </w:trPr>
        <w:tc>
          <w:tcPr>
            <w:tcW w:w="3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Calibri" w:hAnsi="Calibri" w:cs="Calibri" w:eastAsia="Calibri" w:hint="default"/>
                <w:sz w:val="18"/>
                <w:szCs w:val="18"/>
              </w:rPr>
              <w:t>1</w:t>
            </w:r>
            <w:r>
              <w:rPr>
                <w:rFonts w:ascii="宋体" w:hAnsi="宋体" w:cs="宋体" w:eastAsia="宋体" w:hint="default"/>
                <w:sz w:val="18"/>
                <w:szCs w:val="18"/>
              </w:rPr>
              <w:t>．本期提取</w:t>
            </w:r>
          </w:p>
        </w:tc>
        <w:tc>
          <w:tcPr>
            <w:tcW w:w="1498" w:type="dxa"/>
            <w:tcBorders>
              <w:top w:val="single" w:sz="4" w:space="0" w:color="000000"/>
              <w:left w:val="single" w:sz="4" w:space="0" w:color="000000"/>
              <w:bottom w:val="single" w:sz="4" w:space="0" w:color="000000"/>
              <w:right w:val="single" w:sz="4" w:space="0" w:color="000000"/>
            </w:tcBorders>
          </w:tcPr>
          <w:p>
            <w:pPr/>
          </w:p>
        </w:tc>
        <w:tc>
          <w:tcPr>
            <w:tcW w:w="1337" w:type="dxa"/>
            <w:tcBorders>
              <w:top w:val="single" w:sz="4" w:space="0" w:color="000000"/>
              <w:left w:val="single" w:sz="4" w:space="0" w:color="000000"/>
              <w:bottom w:val="single" w:sz="4" w:space="0" w:color="000000"/>
              <w:right w:val="single" w:sz="4" w:space="0" w:color="000000"/>
            </w:tcBorders>
          </w:tcPr>
          <w:p>
            <w:pPr/>
          </w:p>
        </w:tc>
        <w:tc>
          <w:tcPr>
            <w:tcW w:w="970" w:type="dxa"/>
            <w:tcBorders>
              <w:top w:val="single" w:sz="4" w:space="0" w:color="000000"/>
              <w:left w:val="single" w:sz="4" w:space="0" w:color="000000"/>
              <w:bottom w:val="single" w:sz="4" w:space="0" w:color="000000"/>
              <w:right w:val="single" w:sz="4" w:space="0" w:color="000000"/>
            </w:tcBorders>
          </w:tcPr>
          <w:p>
            <w:pPr/>
          </w:p>
        </w:tc>
        <w:tc>
          <w:tcPr>
            <w:tcW w:w="980"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
        </w:tc>
        <w:tc>
          <w:tcPr>
            <w:tcW w:w="1426" w:type="dxa"/>
            <w:tcBorders>
              <w:top w:val="single" w:sz="4" w:space="0" w:color="000000"/>
              <w:left w:val="single" w:sz="4" w:space="0" w:color="000000"/>
              <w:bottom w:val="single" w:sz="4" w:space="0" w:color="000000"/>
              <w:right w:val="single" w:sz="4" w:space="0" w:color="000000"/>
            </w:tcBorders>
          </w:tcPr>
          <w:p>
            <w:pPr/>
          </w:p>
        </w:tc>
        <w:tc>
          <w:tcPr>
            <w:tcW w:w="1215" w:type="dxa"/>
            <w:tcBorders>
              <w:top w:val="single" w:sz="4" w:space="0" w:color="000000"/>
              <w:left w:val="single" w:sz="4" w:space="0" w:color="000000"/>
              <w:bottom w:val="single" w:sz="4" w:space="0" w:color="000000"/>
              <w:right w:val="single" w:sz="4" w:space="0" w:color="000000"/>
            </w:tcBorders>
          </w:tcPr>
          <w:p>
            <w:pPr/>
          </w:p>
        </w:tc>
        <w:tc>
          <w:tcPr>
            <w:tcW w:w="1399"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Calibri" w:hAnsi="Calibri" w:cs="Calibri" w:eastAsia="Calibri" w:hint="default"/>
                <w:sz w:val="18"/>
                <w:szCs w:val="18"/>
              </w:rPr>
              <w:t>2</w:t>
            </w:r>
            <w:r>
              <w:rPr>
                <w:rFonts w:ascii="宋体" w:hAnsi="宋体" w:cs="宋体" w:eastAsia="宋体" w:hint="default"/>
                <w:sz w:val="18"/>
                <w:szCs w:val="18"/>
              </w:rPr>
              <w:t>．本期使用</w:t>
            </w:r>
          </w:p>
        </w:tc>
        <w:tc>
          <w:tcPr>
            <w:tcW w:w="1498" w:type="dxa"/>
            <w:tcBorders>
              <w:top w:val="single" w:sz="4" w:space="0" w:color="000000"/>
              <w:left w:val="single" w:sz="4" w:space="0" w:color="000000"/>
              <w:bottom w:val="single" w:sz="4" w:space="0" w:color="000000"/>
              <w:right w:val="single" w:sz="4" w:space="0" w:color="000000"/>
            </w:tcBorders>
          </w:tcPr>
          <w:p>
            <w:pPr/>
          </w:p>
        </w:tc>
        <w:tc>
          <w:tcPr>
            <w:tcW w:w="1337" w:type="dxa"/>
            <w:tcBorders>
              <w:top w:val="single" w:sz="4" w:space="0" w:color="000000"/>
              <w:left w:val="single" w:sz="4" w:space="0" w:color="000000"/>
              <w:bottom w:val="single" w:sz="4" w:space="0" w:color="000000"/>
              <w:right w:val="single" w:sz="4" w:space="0" w:color="000000"/>
            </w:tcBorders>
          </w:tcPr>
          <w:p>
            <w:pPr/>
          </w:p>
        </w:tc>
        <w:tc>
          <w:tcPr>
            <w:tcW w:w="970" w:type="dxa"/>
            <w:tcBorders>
              <w:top w:val="single" w:sz="4" w:space="0" w:color="000000"/>
              <w:left w:val="single" w:sz="4" w:space="0" w:color="000000"/>
              <w:bottom w:val="single" w:sz="4" w:space="0" w:color="000000"/>
              <w:right w:val="single" w:sz="4" w:space="0" w:color="000000"/>
            </w:tcBorders>
          </w:tcPr>
          <w:p>
            <w:pPr/>
          </w:p>
        </w:tc>
        <w:tc>
          <w:tcPr>
            <w:tcW w:w="980"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
        </w:tc>
        <w:tc>
          <w:tcPr>
            <w:tcW w:w="1426" w:type="dxa"/>
            <w:tcBorders>
              <w:top w:val="single" w:sz="4" w:space="0" w:color="000000"/>
              <w:left w:val="single" w:sz="4" w:space="0" w:color="000000"/>
              <w:bottom w:val="single" w:sz="4" w:space="0" w:color="000000"/>
              <w:right w:val="single" w:sz="4" w:space="0" w:color="000000"/>
            </w:tcBorders>
          </w:tcPr>
          <w:p>
            <w:pPr/>
          </w:p>
        </w:tc>
        <w:tc>
          <w:tcPr>
            <w:tcW w:w="1215" w:type="dxa"/>
            <w:tcBorders>
              <w:top w:val="single" w:sz="4" w:space="0" w:color="000000"/>
              <w:left w:val="single" w:sz="4" w:space="0" w:color="000000"/>
              <w:bottom w:val="single" w:sz="4" w:space="0" w:color="000000"/>
              <w:right w:val="single" w:sz="4" w:space="0" w:color="000000"/>
            </w:tcBorders>
          </w:tcPr>
          <w:p>
            <w:pPr/>
          </w:p>
        </w:tc>
        <w:tc>
          <w:tcPr>
            <w:tcW w:w="1399"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四、本期期末余额</w:t>
            </w:r>
          </w:p>
        </w:tc>
        <w:tc>
          <w:tcPr>
            <w:tcW w:w="14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6"/>
              <w:jc w:val="right"/>
              <w:rPr>
                <w:rFonts w:ascii="Calibri" w:hAnsi="Calibri" w:cs="Calibri" w:eastAsia="Calibri" w:hint="default"/>
                <w:sz w:val="18"/>
                <w:szCs w:val="18"/>
              </w:rPr>
            </w:pPr>
            <w:r>
              <w:rPr>
                <w:rFonts w:ascii="Calibri"/>
                <w:sz w:val="18"/>
              </w:rPr>
              <w:t>120,000,000.00</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pacing w:val="-1"/>
                <w:sz w:val="18"/>
              </w:rPr>
              <w:t>793,607,022.4</w:t>
            </w:r>
          </w:p>
        </w:tc>
        <w:tc>
          <w:tcPr>
            <w:tcW w:w="970" w:type="dxa"/>
            <w:tcBorders>
              <w:top w:val="single" w:sz="4" w:space="0" w:color="000000"/>
              <w:left w:val="single" w:sz="4" w:space="0" w:color="000000"/>
              <w:bottom w:val="single" w:sz="4" w:space="0" w:color="000000"/>
              <w:right w:val="single" w:sz="4" w:space="0" w:color="000000"/>
            </w:tcBorders>
          </w:tcPr>
          <w:p>
            <w:pPr/>
          </w:p>
        </w:tc>
        <w:tc>
          <w:tcPr>
            <w:tcW w:w="980"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79" w:right="0"/>
              <w:jc w:val="center"/>
              <w:rPr>
                <w:rFonts w:ascii="Calibri" w:hAnsi="Calibri" w:cs="Calibri" w:eastAsia="Calibri" w:hint="default"/>
                <w:sz w:val="18"/>
                <w:szCs w:val="18"/>
              </w:rPr>
            </w:pPr>
            <w:r>
              <w:rPr>
                <w:rFonts w:ascii="Calibri"/>
                <w:sz w:val="18"/>
              </w:rPr>
              <w:t>31,416,218.2</w:t>
            </w:r>
          </w:p>
        </w:tc>
        <w:tc>
          <w:tcPr>
            <w:tcW w:w="14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83" w:right="0"/>
              <w:jc w:val="center"/>
              <w:rPr>
                <w:rFonts w:ascii="Calibri" w:hAnsi="Calibri" w:cs="Calibri" w:eastAsia="Calibri" w:hint="default"/>
                <w:sz w:val="18"/>
                <w:szCs w:val="18"/>
              </w:rPr>
            </w:pPr>
            <w:r>
              <w:rPr>
                <w:rFonts w:ascii="Calibri"/>
                <w:sz w:val="18"/>
              </w:rPr>
              <w:t>177,430,579.53</w:t>
            </w:r>
          </w:p>
        </w:tc>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85" w:right="0"/>
              <w:jc w:val="center"/>
              <w:rPr>
                <w:rFonts w:ascii="Calibri" w:hAnsi="Calibri" w:cs="Calibri" w:eastAsia="Calibri" w:hint="default"/>
                <w:sz w:val="18"/>
                <w:szCs w:val="18"/>
              </w:rPr>
            </w:pPr>
            <w:r>
              <w:rPr>
                <w:rFonts w:ascii="Calibri"/>
                <w:sz w:val="18"/>
              </w:rPr>
              <w:t>-1,946,530.8</w:t>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6"/>
              <w:jc w:val="right"/>
              <w:rPr>
                <w:rFonts w:ascii="Calibri" w:hAnsi="Calibri" w:cs="Calibri" w:eastAsia="Calibri" w:hint="default"/>
                <w:sz w:val="18"/>
                <w:szCs w:val="18"/>
              </w:rPr>
            </w:pPr>
            <w:r>
              <w:rPr>
                <w:rFonts w:ascii="Calibri"/>
                <w:sz w:val="18"/>
              </w:rPr>
              <w:t>1,158,649.36</w:t>
            </w: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z w:val="18"/>
              </w:rPr>
              <w:t>1,121,665,938.7</w:t>
            </w:r>
          </w:p>
        </w:tc>
      </w:tr>
    </w:tbl>
    <w:p>
      <w:pPr>
        <w:spacing w:before="8"/>
        <w:ind w:left="152" w:right="0" w:firstLine="0"/>
        <w:jc w:val="left"/>
        <w:rPr>
          <w:rFonts w:ascii="宋体" w:hAnsi="宋体" w:cs="宋体" w:eastAsia="宋体" w:hint="default"/>
          <w:sz w:val="18"/>
          <w:szCs w:val="18"/>
        </w:rPr>
      </w:pPr>
      <w:r>
        <w:rPr>
          <w:rFonts w:ascii="宋体" w:hAnsi="宋体" w:cs="宋体" w:eastAsia="宋体" w:hint="default"/>
          <w:sz w:val="18"/>
          <w:szCs w:val="18"/>
        </w:rPr>
        <w:t>后附财务报表附注为财务报表的组成部分。</w:t>
      </w:r>
    </w:p>
    <w:p>
      <w:pPr>
        <w:tabs>
          <w:tab w:pos="4924" w:val="left" w:leader="none"/>
          <w:tab w:pos="9158" w:val="left" w:leader="none"/>
        </w:tabs>
        <w:spacing w:before="74"/>
        <w:ind w:left="152" w:right="0" w:firstLine="0"/>
        <w:jc w:val="left"/>
        <w:rPr>
          <w:rFonts w:ascii="宋体" w:hAnsi="宋体" w:cs="宋体" w:eastAsia="宋体" w:hint="default"/>
          <w:sz w:val="18"/>
          <w:szCs w:val="18"/>
        </w:rPr>
      </w:pPr>
      <w:r>
        <w:rPr>
          <w:rFonts w:ascii="宋体" w:hAnsi="宋体" w:cs="宋体" w:eastAsia="宋体" w:hint="default"/>
          <w:sz w:val="18"/>
          <w:szCs w:val="18"/>
        </w:rPr>
        <w:t>企业法定代表人：</w:t>
        <w:tab/>
        <w:t>主管会计工作负责人：</w:t>
        <w:tab/>
        <w:t>会计机构负责人：</w:t>
      </w:r>
    </w:p>
    <w:p>
      <w:pPr>
        <w:spacing w:after="0"/>
        <w:jc w:val="left"/>
        <w:rPr>
          <w:rFonts w:ascii="宋体" w:hAnsi="宋体" w:cs="宋体" w:eastAsia="宋体" w:hint="default"/>
          <w:sz w:val="18"/>
          <w:szCs w:val="18"/>
        </w:rPr>
        <w:sectPr>
          <w:headerReference w:type="default" r:id="rId36"/>
          <w:footerReference w:type="default" r:id="rId37"/>
          <w:pgSz w:w="16840" w:h="11910" w:orient="landscape"/>
          <w:pgMar w:header="853" w:footer="975" w:top="1280" w:bottom="1160" w:left="980" w:right="0"/>
          <w:pgNumType w:start="82"/>
        </w:sectPr>
      </w:pPr>
    </w:p>
    <w:p>
      <w:pPr>
        <w:spacing w:line="285" w:lineRule="auto" w:before="7"/>
        <w:ind w:left="6067" w:right="7048" w:firstLine="2"/>
        <w:jc w:val="center"/>
        <w:rPr>
          <w:rFonts w:ascii="宋体" w:hAnsi="宋体" w:cs="宋体" w:eastAsia="宋体" w:hint="default"/>
          <w:sz w:val="21"/>
          <w:szCs w:val="21"/>
        </w:rPr>
      </w:pPr>
      <w:r>
        <w:rPr/>
        <w:pict>
          <v:group style="position:absolute;margin-left:55.200001pt;margin-top:1.693677pt;width:731.5pt;height:.1pt;mso-position-horizontal-relative:page;mso-position-vertical-relative:paragraph;z-index:-1403320" coordorigin="1104,34" coordsize="14630,2">
            <v:shape style="position:absolute;left:1104;top:34;width:14630;height:2" coordorigin="1104,34" coordsize="14630,0" path="m1104,34l15734,34e" filled="false" stroked="true" strokeweight=".72pt" strokecolor="#000000">
              <v:path arrowok="t"/>
            </v:shape>
            <w10:wrap type="none"/>
          </v:group>
        </w:pict>
      </w:r>
      <w:r>
        <w:rPr>
          <w:rFonts w:ascii="宋体" w:hAnsi="宋体" w:cs="宋体" w:eastAsia="宋体" w:hint="default"/>
          <w:b/>
          <w:bCs/>
          <w:sz w:val="21"/>
          <w:szCs w:val="21"/>
        </w:rPr>
        <w:t>万达信息股份有限公司</w:t>
      </w:r>
      <w:r>
        <w:rPr>
          <w:rFonts w:ascii="宋体" w:hAnsi="宋体" w:cs="宋体" w:eastAsia="宋体" w:hint="default"/>
          <w:b/>
          <w:bCs/>
          <w:w w:val="100"/>
          <w:sz w:val="21"/>
          <w:szCs w:val="21"/>
        </w:rPr>
        <w:t> </w:t>
      </w:r>
      <w:r>
        <w:rPr>
          <w:rFonts w:ascii="宋体" w:hAnsi="宋体" w:cs="宋体" w:eastAsia="宋体" w:hint="default"/>
          <w:b/>
          <w:bCs/>
          <w:spacing w:val="-1"/>
          <w:sz w:val="21"/>
          <w:szCs w:val="21"/>
        </w:rPr>
        <w:t>合并所有者权益变动表（续）</w:t>
      </w:r>
      <w:r>
        <w:rPr>
          <w:rFonts w:ascii="宋体" w:hAnsi="宋体" w:cs="宋体" w:eastAsia="宋体" w:hint="default"/>
          <w:spacing w:val="-1"/>
          <w:sz w:val="21"/>
          <w:szCs w:val="21"/>
        </w:rPr>
      </w:r>
    </w:p>
    <w:p>
      <w:pPr>
        <w:spacing w:before="11"/>
        <w:ind w:left="5418" w:right="6393" w:firstLine="0"/>
        <w:jc w:val="center"/>
        <w:rPr>
          <w:rFonts w:ascii="宋体" w:hAnsi="宋体" w:cs="宋体" w:eastAsia="宋体" w:hint="default"/>
          <w:sz w:val="21"/>
          <w:szCs w:val="21"/>
        </w:rPr>
      </w:pPr>
      <w:r>
        <w:rPr>
          <w:rFonts w:ascii="宋体" w:hAnsi="宋体" w:cs="宋体" w:eastAsia="宋体" w:hint="default"/>
          <w:b/>
          <w:bCs/>
          <w:sz w:val="21"/>
          <w:szCs w:val="21"/>
        </w:rPr>
        <w:t>（除特别注明外，金额单位均为人民币元）</w:t>
      </w:r>
      <w:r>
        <w:rPr>
          <w:rFonts w:ascii="宋体" w:hAnsi="宋体" w:cs="宋体" w:eastAsia="宋体" w:hint="default"/>
          <w:sz w:val="21"/>
          <w:szCs w:val="21"/>
        </w:rPr>
      </w:r>
    </w:p>
    <w:p>
      <w:pPr>
        <w:spacing w:line="240" w:lineRule="auto" w:before="10"/>
        <w:rPr>
          <w:rFonts w:ascii="宋体" w:hAnsi="宋体" w:cs="宋体" w:eastAsia="宋体" w:hint="default"/>
          <w:b/>
          <w:bCs/>
          <w:sz w:val="6"/>
          <w:szCs w:val="6"/>
        </w:rPr>
      </w:pPr>
    </w:p>
    <w:tbl>
      <w:tblPr>
        <w:tblW w:w="0" w:type="auto"/>
        <w:jc w:val="left"/>
        <w:tblInd w:w="289" w:type="dxa"/>
        <w:tblLayout w:type="fixed"/>
        <w:tblCellMar>
          <w:top w:w="0" w:type="dxa"/>
          <w:left w:w="0" w:type="dxa"/>
          <w:bottom w:w="0" w:type="dxa"/>
          <w:right w:w="0" w:type="dxa"/>
        </w:tblCellMar>
        <w:tblLook w:val="01E0"/>
      </w:tblPr>
      <w:tblGrid>
        <w:gridCol w:w="3173"/>
        <w:gridCol w:w="1517"/>
        <w:gridCol w:w="1342"/>
        <w:gridCol w:w="979"/>
        <w:gridCol w:w="989"/>
        <w:gridCol w:w="1262"/>
        <w:gridCol w:w="1351"/>
        <w:gridCol w:w="1227"/>
        <w:gridCol w:w="1214"/>
        <w:gridCol w:w="1354"/>
      </w:tblGrid>
      <w:tr>
        <w:trPr>
          <w:trHeight w:val="254" w:hRule="exact"/>
        </w:trPr>
        <w:tc>
          <w:tcPr>
            <w:tcW w:w="3173" w:type="dxa"/>
            <w:vMerge w:val="restart"/>
            <w:tcBorders>
              <w:top w:val="single" w:sz="4" w:space="0" w:color="000000"/>
              <w:left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7"/>
                <w:szCs w:val="17"/>
              </w:rPr>
            </w:pPr>
          </w:p>
          <w:p>
            <w:pPr>
              <w:pStyle w:val="TableParagraph"/>
              <w:spacing w:line="240" w:lineRule="auto"/>
              <w:ind w:left="5" w:right="0"/>
              <w:jc w:val="center"/>
              <w:rPr>
                <w:rFonts w:ascii="宋体" w:hAnsi="宋体" w:cs="宋体" w:eastAsia="宋体" w:hint="default"/>
                <w:sz w:val="18"/>
                <w:szCs w:val="18"/>
              </w:rPr>
            </w:pPr>
            <w:r>
              <w:rPr>
                <w:rFonts w:ascii="宋体" w:hAnsi="宋体" w:cs="宋体" w:eastAsia="宋体" w:hint="default"/>
                <w:sz w:val="18"/>
                <w:szCs w:val="18"/>
              </w:rPr>
              <w:t>项</w:t>
            </w:r>
            <w:r>
              <w:rPr>
                <w:rFonts w:ascii="宋体" w:hAnsi="宋体" w:cs="宋体" w:eastAsia="宋体" w:hint="default"/>
                <w:spacing w:val="1"/>
                <w:sz w:val="18"/>
                <w:szCs w:val="18"/>
              </w:rPr>
              <w:t> </w:t>
            </w:r>
            <w:r>
              <w:rPr>
                <w:rFonts w:ascii="宋体" w:hAnsi="宋体" w:cs="宋体" w:eastAsia="宋体" w:hint="default"/>
                <w:sz w:val="18"/>
                <w:szCs w:val="18"/>
              </w:rPr>
              <w:t>目</w:t>
            </w:r>
          </w:p>
        </w:tc>
        <w:tc>
          <w:tcPr>
            <w:tcW w:w="11236" w:type="dxa"/>
            <w:gridSpan w:val="9"/>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1"/>
                <w:sz w:val="18"/>
                <w:szCs w:val="18"/>
              </w:rPr>
              <w:t> </w:t>
            </w:r>
            <w:r>
              <w:rPr>
                <w:rFonts w:ascii="宋体" w:hAnsi="宋体" w:cs="宋体" w:eastAsia="宋体" w:hint="default"/>
                <w:sz w:val="18"/>
                <w:szCs w:val="18"/>
              </w:rPr>
              <w:t>年度</w:t>
            </w:r>
          </w:p>
        </w:tc>
      </w:tr>
      <w:tr>
        <w:trPr>
          <w:trHeight w:val="254" w:hRule="exact"/>
        </w:trPr>
        <w:tc>
          <w:tcPr>
            <w:tcW w:w="3173" w:type="dxa"/>
            <w:vMerge/>
            <w:tcBorders>
              <w:left w:val="single" w:sz="4" w:space="0" w:color="000000"/>
              <w:right w:val="single" w:sz="4" w:space="0" w:color="000000"/>
            </w:tcBorders>
          </w:tcPr>
          <w:p>
            <w:pPr/>
          </w:p>
        </w:tc>
        <w:tc>
          <w:tcPr>
            <w:tcW w:w="8668" w:type="dxa"/>
            <w:gridSpan w:val="7"/>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归属于母公司所有者权益</w:t>
            </w:r>
          </w:p>
        </w:tc>
        <w:tc>
          <w:tcPr>
            <w:tcW w:w="1214" w:type="dxa"/>
            <w:vMerge w:val="restart"/>
            <w:tcBorders>
              <w:top w:val="single" w:sz="4" w:space="0" w:color="000000"/>
              <w:left w:val="single" w:sz="4" w:space="0" w:color="000000"/>
              <w:right w:val="single" w:sz="4" w:space="0" w:color="000000"/>
            </w:tcBorders>
          </w:tcPr>
          <w:p>
            <w:pPr>
              <w:pStyle w:val="TableParagraph"/>
              <w:spacing w:line="240" w:lineRule="auto" w:before="8"/>
              <w:ind w:left="2" w:right="0"/>
              <w:jc w:val="center"/>
              <w:rPr>
                <w:rFonts w:ascii="宋体" w:hAnsi="宋体" w:cs="宋体" w:eastAsia="宋体" w:hint="default"/>
                <w:sz w:val="18"/>
                <w:szCs w:val="18"/>
              </w:rPr>
            </w:pPr>
            <w:r>
              <w:rPr>
                <w:rFonts w:ascii="宋体" w:hAnsi="宋体" w:cs="宋体" w:eastAsia="宋体" w:hint="default"/>
                <w:sz w:val="18"/>
                <w:szCs w:val="18"/>
              </w:rPr>
              <w:t>少数股东权</w:t>
            </w:r>
          </w:p>
          <w:p>
            <w:pPr>
              <w:pStyle w:val="TableParagraph"/>
              <w:spacing w:line="219" w:lineRule="exact" w:before="76"/>
              <w:ind w:left="2" w:right="0"/>
              <w:jc w:val="center"/>
              <w:rPr>
                <w:rFonts w:ascii="宋体" w:hAnsi="宋体" w:cs="宋体" w:eastAsia="宋体" w:hint="default"/>
                <w:sz w:val="18"/>
                <w:szCs w:val="18"/>
              </w:rPr>
            </w:pPr>
            <w:r>
              <w:rPr>
                <w:rFonts w:ascii="宋体" w:hAnsi="宋体" w:cs="宋体" w:eastAsia="宋体" w:hint="default"/>
                <w:sz w:val="18"/>
                <w:szCs w:val="18"/>
              </w:rPr>
              <w:t>益</w:t>
            </w:r>
          </w:p>
        </w:tc>
        <w:tc>
          <w:tcPr>
            <w:tcW w:w="1354" w:type="dxa"/>
            <w:vMerge w:val="restart"/>
            <w:tcBorders>
              <w:top w:val="single" w:sz="4" w:space="0" w:color="000000"/>
              <w:left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所有者权益合</w:t>
            </w:r>
          </w:p>
          <w:p>
            <w:pPr>
              <w:pStyle w:val="TableParagraph"/>
              <w:spacing w:line="219" w:lineRule="exact" w:before="76"/>
              <w:ind w:left="2" w:right="0"/>
              <w:jc w:val="center"/>
              <w:rPr>
                <w:rFonts w:ascii="宋体" w:hAnsi="宋体" w:cs="宋体" w:eastAsia="宋体" w:hint="default"/>
                <w:sz w:val="18"/>
                <w:szCs w:val="18"/>
              </w:rPr>
            </w:pPr>
            <w:r>
              <w:rPr>
                <w:rFonts w:ascii="宋体" w:hAnsi="宋体" w:cs="宋体" w:eastAsia="宋体" w:hint="default"/>
                <w:sz w:val="18"/>
                <w:szCs w:val="18"/>
              </w:rPr>
              <w:t>计</w:t>
            </w:r>
          </w:p>
        </w:tc>
      </w:tr>
      <w:tr>
        <w:trPr>
          <w:trHeight w:val="254" w:hRule="exact"/>
        </w:trPr>
        <w:tc>
          <w:tcPr>
            <w:tcW w:w="3173" w:type="dxa"/>
            <w:vMerge/>
            <w:tcBorders>
              <w:left w:val="single" w:sz="4" w:space="0" w:color="000000"/>
              <w:bottom w:val="single" w:sz="4" w:space="0" w:color="000000"/>
              <w:right w:val="single" w:sz="4" w:space="0" w:color="000000"/>
            </w:tcBorders>
          </w:tcPr>
          <w:p>
            <w:pP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84" w:right="0"/>
              <w:jc w:val="left"/>
              <w:rPr>
                <w:rFonts w:ascii="宋体" w:hAnsi="宋体" w:cs="宋体" w:eastAsia="宋体" w:hint="default"/>
                <w:sz w:val="18"/>
                <w:szCs w:val="18"/>
              </w:rPr>
            </w:pPr>
            <w:r>
              <w:rPr>
                <w:rFonts w:ascii="宋体" w:hAnsi="宋体" w:cs="宋体" w:eastAsia="宋体" w:hint="default"/>
                <w:sz w:val="18"/>
                <w:szCs w:val="18"/>
              </w:rPr>
              <w:t>实收资本</w:t>
            </w:r>
            <w:r>
              <w:rPr>
                <w:rFonts w:ascii="Calibri" w:hAnsi="Calibri" w:cs="Calibri" w:eastAsia="Calibri" w:hint="default"/>
                <w:sz w:val="18"/>
                <w:szCs w:val="18"/>
              </w:rPr>
              <w:t>(</w:t>
            </w:r>
            <w:r>
              <w:rPr>
                <w:rFonts w:ascii="宋体" w:hAnsi="宋体" w:cs="宋体" w:eastAsia="宋体" w:hint="default"/>
                <w:sz w:val="18"/>
                <w:szCs w:val="18"/>
              </w:rPr>
              <w:t>或股</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307"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27" w:right="0"/>
              <w:jc w:val="left"/>
              <w:rPr>
                <w:rFonts w:ascii="宋体" w:hAnsi="宋体" w:cs="宋体" w:eastAsia="宋体" w:hint="default"/>
                <w:sz w:val="18"/>
                <w:szCs w:val="18"/>
              </w:rPr>
            </w:pPr>
            <w:r>
              <w:rPr>
                <w:rFonts w:ascii="宋体" w:hAnsi="宋体" w:cs="宋体" w:eastAsia="宋体" w:hint="default"/>
                <w:sz w:val="18"/>
                <w:szCs w:val="18"/>
              </w:rPr>
              <w:t>减：库存</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31"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68"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13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23"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12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214" w:type="dxa"/>
            <w:vMerge/>
            <w:tcBorders>
              <w:left w:val="single" w:sz="4" w:space="0" w:color="000000"/>
              <w:bottom w:val="single" w:sz="4" w:space="0" w:color="000000"/>
              <w:right w:val="single" w:sz="4" w:space="0" w:color="000000"/>
            </w:tcBorders>
          </w:tcPr>
          <w:p>
            <w:pPr/>
          </w:p>
        </w:tc>
        <w:tc>
          <w:tcPr>
            <w:tcW w:w="1354" w:type="dxa"/>
            <w:vMerge/>
            <w:tcBorders>
              <w:left w:val="single" w:sz="4" w:space="0" w:color="000000"/>
              <w:bottom w:val="single" w:sz="4" w:space="0" w:color="000000"/>
              <w:right w:val="single" w:sz="4" w:space="0" w:color="000000"/>
            </w:tcBorders>
          </w:tcPr>
          <w:p>
            <w:pPr/>
          </w:p>
        </w:tc>
      </w:tr>
      <w:tr>
        <w:trPr>
          <w:trHeight w:val="257" w:hRule="exact"/>
        </w:trPr>
        <w:tc>
          <w:tcPr>
            <w:tcW w:w="3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一、上年年末余额</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1"/>
              <w:jc w:val="right"/>
              <w:rPr>
                <w:rFonts w:ascii="Calibri" w:hAnsi="Calibri" w:cs="Calibri" w:eastAsia="Calibri" w:hint="default"/>
                <w:sz w:val="18"/>
                <w:szCs w:val="18"/>
              </w:rPr>
            </w:pPr>
            <w:r>
              <w:rPr>
                <w:rFonts w:ascii="Calibri"/>
                <w:sz w:val="18"/>
              </w:rPr>
              <w:t>90,000,000.00</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98"/>
              <w:jc w:val="right"/>
              <w:rPr>
                <w:rFonts w:ascii="Calibri" w:hAnsi="Calibri" w:cs="Calibri" w:eastAsia="Calibri" w:hint="default"/>
                <w:sz w:val="18"/>
                <w:szCs w:val="18"/>
              </w:rPr>
            </w:pPr>
            <w:r>
              <w:rPr>
                <w:rFonts w:ascii="Calibri"/>
                <w:spacing w:val="-1"/>
                <w:sz w:val="18"/>
              </w:rPr>
              <w:t>44,766,713.67</w:t>
            </w:r>
          </w:p>
        </w:tc>
        <w:tc>
          <w:tcPr>
            <w:tcW w:w="979" w:type="dxa"/>
            <w:tcBorders>
              <w:top w:val="single" w:sz="4" w:space="0" w:color="000000"/>
              <w:left w:val="single" w:sz="4" w:space="0" w:color="000000"/>
              <w:bottom w:val="single" w:sz="4" w:space="0" w:color="000000"/>
              <w:right w:val="single" w:sz="4" w:space="0" w:color="000000"/>
            </w:tcBorders>
          </w:tcPr>
          <w:p>
            <w:pPr/>
          </w:p>
        </w:tc>
        <w:tc>
          <w:tcPr>
            <w:tcW w:w="989" w:type="dxa"/>
            <w:tcBorders>
              <w:top w:val="single" w:sz="4" w:space="0" w:color="000000"/>
              <w:left w:val="single" w:sz="4" w:space="0" w:color="000000"/>
              <w:bottom w:val="single" w:sz="4" w:space="0" w:color="000000"/>
              <w:right w:val="single" w:sz="4" w:space="0" w:color="000000"/>
            </w:tcBorders>
          </w:tcPr>
          <w:p>
            <w:pP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98"/>
              <w:jc w:val="right"/>
              <w:rPr>
                <w:rFonts w:ascii="Calibri" w:hAnsi="Calibri" w:cs="Calibri" w:eastAsia="Calibri" w:hint="default"/>
                <w:sz w:val="18"/>
                <w:szCs w:val="18"/>
              </w:rPr>
            </w:pPr>
            <w:r>
              <w:rPr>
                <w:rFonts w:ascii="Calibri"/>
                <w:spacing w:val="-1"/>
                <w:sz w:val="18"/>
              </w:rPr>
              <w:t>18,669,873.02</w:t>
            </w:r>
          </w:p>
        </w:tc>
        <w:tc>
          <w:tcPr>
            <w:tcW w:w="13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98"/>
              <w:jc w:val="right"/>
              <w:rPr>
                <w:rFonts w:ascii="Calibri" w:hAnsi="Calibri" w:cs="Calibri" w:eastAsia="Calibri" w:hint="default"/>
                <w:sz w:val="18"/>
                <w:szCs w:val="18"/>
              </w:rPr>
            </w:pPr>
            <w:r>
              <w:rPr>
                <w:rFonts w:ascii="Calibri"/>
                <w:spacing w:val="-1"/>
                <w:sz w:val="18"/>
              </w:rPr>
              <w:t>67,194,156.36</w:t>
            </w:r>
          </w:p>
        </w:tc>
        <w:tc>
          <w:tcPr>
            <w:tcW w:w="12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1"/>
              <w:jc w:val="right"/>
              <w:rPr>
                <w:rFonts w:ascii="Calibri" w:hAnsi="Calibri" w:cs="Calibri" w:eastAsia="Calibri" w:hint="default"/>
                <w:sz w:val="18"/>
                <w:szCs w:val="18"/>
              </w:rPr>
            </w:pPr>
            <w:r>
              <w:rPr>
                <w:rFonts w:ascii="Calibri"/>
                <w:sz w:val="18"/>
              </w:rPr>
              <w:t>-791,225.41</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98"/>
              <w:jc w:val="right"/>
              <w:rPr>
                <w:rFonts w:ascii="Calibri" w:hAnsi="Calibri" w:cs="Calibri" w:eastAsia="Calibri" w:hint="default"/>
                <w:sz w:val="18"/>
                <w:szCs w:val="18"/>
              </w:rPr>
            </w:pPr>
            <w:r>
              <w:rPr>
                <w:rFonts w:ascii="Calibri"/>
                <w:sz w:val="18"/>
              </w:rPr>
              <w:t>120,000.00</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98"/>
              <w:jc w:val="right"/>
              <w:rPr>
                <w:rFonts w:ascii="Calibri" w:hAnsi="Calibri" w:cs="Calibri" w:eastAsia="Calibri" w:hint="default"/>
                <w:sz w:val="18"/>
                <w:szCs w:val="18"/>
              </w:rPr>
            </w:pPr>
            <w:r>
              <w:rPr>
                <w:rFonts w:ascii="Calibri"/>
                <w:spacing w:val="-1"/>
                <w:sz w:val="18"/>
              </w:rPr>
              <w:t>219,959,517.64</w:t>
            </w:r>
          </w:p>
        </w:tc>
      </w:tr>
      <w:tr>
        <w:trPr>
          <w:trHeight w:val="254" w:hRule="exact"/>
        </w:trPr>
        <w:tc>
          <w:tcPr>
            <w:tcW w:w="3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8" w:right="0"/>
              <w:jc w:val="left"/>
              <w:rPr>
                <w:rFonts w:ascii="宋体" w:hAnsi="宋体" w:cs="宋体" w:eastAsia="宋体" w:hint="default"/>
                <w:sz w:val="18"/>
                <w:szCs w:val="18"/>
              </w:rPr>
            </w:pPr>
            <w:r>
              <w:rPr>
                <w:rFonts w:ascii="宋体" w:hAnsi="宋体" w:cs="宋体" w:eastAsia="宋体" w:hint="default"/>
                <w:sz w:val="18"/>
                <w:szCs w:val="18"/>
              </w:rPr>
              <w:t>加：会计政策变更</w:t>
            </w:r>
          </w:p>
        </w:tc>
        <w:tc>
          <w:tcPr>
            <w:tcW w:w="1517"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979" w:type="dxa"/>
            <w:tcBorders>
              <w:top w:val="single" w:sz="4" w:space="0" w:color="000000"/>
              <w:left w:val="single" w:sz="4" w:space="0" w:color="000000"/>
              <w:bottom w:val="single" w:sz="4" w:space="0" w:color="000000"/>
              <w:right w:val="single" w:sz="4" w:space="0" w:color="000000"/>
            </w:tcBorders>
          </w:tcPr>
          <w:p>
            <w:pPr/>
          </w:p>
        </w:tc>
        <w:tc>
          <w:tcPr>
            <w:tcW w:w="989" w:type="dxa"/>
            <w:tcBorders>
              <w:top w:val="single" w:sz="4" w:space="0" w:color="000000"/>
              <w:left w:val="single" w:sz="4" w:space="0" w:color="000000"/>
              <w:bottom w:val="single" w:sz="4" w:space="0" w:color="000000"/>
              <w:right w:val="single" w:sz="4" w:space="0" w:color="000000"/>
            </w:tcBorders>
          </w:tcPr>
          <w:p>
            <w:pPr/>
          </w:p>
        </w:tc>
        <w:tc>
          <w:tcPr>
            <w:tcW w:w="1262" w:type="dxa"/>
            <w:tcBorders>
              <w:top w:val="single" w:sz="4" w:space="0" w:color="000000"/>
              <w:left w:val="single" w:sz="4" w:space="0" w:color="000000"/>
              <w:bottom w:val="single" w:sz="4" w:space="0" w:color="000000"/>
              <w:right w:val="single" w:sz="4" w:space="0" w:color="000000"/>
            </w:tcBorders>
          </w:tcPr>
          <w:p>
            <w:pPr/>
          </w:p>
        </w:tc>
        <w:tc>
          <w:tcPr>
            <w:tcW w:w="1351" w:type="dxa"/>
            <w:tcBorders>
              <w:top w:val="single" w:sz="4" w:space="0" w:color="000000"/>
              <w:left w:val="single" w:sz="4" w:space="0" w:color="000000"/>
              <w:bottom w:val="single" w:sz="4" w:space="0" w:color="000000"/>
              <w:right w:val="single" w:sz="4" w:space="0" w:color="000000"/>
            </w:tcBorders>
          </w:tcPr>
          <w:p>
            <w:pPr/>
          </w:p>
        </w:tc>
        <w:tc>
          <w:tcPr>
            <w:tcW w:w="1227" w:type="dxa"/>
            <w:tcBorders>
              <w:top w:val="single" w:sz="4" w:space="0" w:color="000000"/>
              <w:left w:val="single" w:sz="4" w:space="0" w:color="000000"/>
              <w:bottom w:val="single" w:sz="4" w:space="0" w:color="000000"/>
              <w:right w:val="single" w:sz="4" w:space="0" w:color="000000"/>
            </w:tcBorders>
          </w:tcPr>
          <w:p>
            <w:pPr/>
          </w:p>
        </w:tc>
        <w:tc>
          <w:tcPr>
            <w:tcW w:w="1214" w:type="dxa"/>
            <w:tcBorders>
              <w:top w:val="single" w:sz="4" w:space="0" w:color="000000"/>
              <w:left w:val="single" w:sz="4" w:space="0" w:color="000000"/>
              <w:bottom w:val="single" w:sz="4" w:space="0" w:color="000000"/>
              <w:right w:val="single" w:sz="4" w:space="0" w:color="000000"/>
            </w:tcBorders>
          </w:tcPr>
          <w:p>
            <w:pPr/>
          </w:p>
        </w:tc>
        <w:tc>
          <w:tcPr>
            <w:tcW w:w="1354" w:type="dxa"/>
            <w:tcBorders>
              <w:top w:val="single" w:sz="4" w:space="0" w:color="000000"/>
              <w:left w:val="single" w:sz="4" w:space="0" w:color="000000"/>
              <w:bottom w:val="single" w:sz="4" w:space="0" w:color="000000"/>
              <w:right w:val="single" w:sz="4" w:space="0" w:color="000000"/>
            </w:tcBorders>
          </w:tcPr>
          <w:p>
            <w:pPr/>
          </w:p>
        </w:tc>
      </w:tr>
      <w:tr>
        <w:trPr>
          <w:trHeight w:val="255" w:hRule="exact"/>
        </w:trPr>
        <w:tc>
          <w:tcPr>
            <w:tcW w:w="3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648" w:right="0"/>
              <w:jc w:val="left"/>
              <w:rPr>
                <w:rFonts w:ascii="宋体" w:hAnsi="宋体" w:cs="宋体" w:eastAsia="宋体" w:hint="default"/>
                <w:sz w:val="18"/>
                <w:szCs w:val="18"/>
              </w:rPr>
            </w:pPr>
            <w:r>
              <w:rPr>
                <w:rFonts w:ascii="宋体" w:hAnsi="宋体" w:cs="宋体" w:eastAsia="宋体" w:hint="default"/>
                <w:sz w:val="18"/>
                <w:szCs w:val="18"/>
              </w:rPr>
              <w:t>前期差错更正</w:t>
            </w:r>
          </w:p>
        </w:tc>
        <w:tc>
          <w:tcPr>
            <w:tcW w:w="1517"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979" w:type="dxa"/>
            <w:tcBorders>
              <w:top w:val="single" w:sz="4" w:space="0" w:color="000000"/>
              <w:left w:val="single" w:sz="4" w:space="0" w:color="000000"/>
              <w:bottom w:val="single" w:sz="4" w:space="0" w:color="000000"/>
              <w:right w:val="single" w:sz="4" w:space="0" w:color="000000"/>
            </w:tcBorders>
          </w:tcPr>
          <w:p>
            <w:pPr/>
          </w:p>
        </w:tc>
        <w:tc>
          <w:tcPr>
            <w:tcW w:w="989" w:type="dxa"/>
            <w:tcBorders>
              <w:top w:val="single" w:sz="4" w:space="0" w:color="000000"/>
              <w:left w:val="single" w:sz="4" w:space="0" w:color="000000"/>
              <w:bottom w:val="single" w:sz="4" w:space="0" w:color="000000"/>
              <w:right w:val="single" w:sz="4" w:space="0" w:color="000000"/>
            </w:tcBorders>
          </w:tcPr>
          <w:p>
            <w:pPr/>
          </w:p>
        </w:tc>
        <w:tc>
          <w:tcPr>
            <w:tcW w:w="1262" w:type="dxa"/>
            <w:tcBorders>
              <w:top w:val="single" w:sz="4" w:space="0" w:color="000000"/>
              <w:left w:val="single" w:sz="4" w:space="0" w:color="000000"/>
              <w:bottom w:val="single" w:sz="4" w:space="0" w:color="000000"/>
              <w:right w:val="single" w:sz="4" w:space="0" w:color="000000"/>
            </w:tcBorders>
          </w:tcPr>
          <w:p>
            <w:pPr/>
          </w:p>
        </w:tc>
        <w:tc>
          <w:tcPr>
            <w:tcW w:w="1351" w:type="dxa"/>
            <w:tcBorders>
              <w:top w:val="single" w:sz="4" w:space="0" w:color="000000"/>
              <w:left w:val="single" w:sz="4" w:space="0" w:color="000000"/>
              <w:bottom w:val="single" w:sz="4" w:space="0" w:color="000000"/>
              <w:right w:val="single" w:sz="4" w:space="0" w:color="000000"/>
            </w:tcBorders>
          </w:tcPr>
          <w:p>
            <w:pPr/>
          </w:p>
        </w:tc>
        <w:tc>
          <w:tcPr>
            <w:tcW w:w="1227" w:type="dxa"/>
            <w:tcBorders>
              <w:top w:val="single" w:sz="4" w:space="0" w:color="000000"/>
              <w:left w:val="single" w:sz="4" w:space="0" w:color="000000"/>
              <w:bottom w:val="single" w:sz="4" w:space="0" w:color="000000"/>
              <w:right w:val="single" w:sz="4" w:space="0" w:color="000000"/>
            </w:tcBorders>
          </w:tcPr>
          <w:p>
            <w:pPr/>
          </w:p>
        </w:tc>
        <w:tc>
          <w:tcPr>
            <w:tcW w:w="1214" w:type="dxa"/>
            <w:tcBorders>
              <w:top w:val="single" w:sz="4" w:space="0" w:color="000000"/>
              <w:left w:val="single" w:sz="4" w:space="0" w:color="000000"/>
              <w:bottom w:val="single" w:sz="4" w:space="0" w:color="000000"/>
              <w:right w:val="single" w:sz="4" w:space="0" w:color="000000"/>
            </w:tcBorders>
          </w:tcPr>
          <w:p>
            <w:pPr/>
          </w:p>
        </w:tc>
        <w:tc>
          <w:tcPr>
            <w:tcW w:w="1354"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648"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517"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979" w:type="dxa"/>
            <w:tcBorders>
              <w:top w:val="single" w:sz="4" w:space="0" w:color="000000"/>
              <w:left w:val="single" w:sz="4" w:space="0" w:color="000000"/>
              <w:bottom w:val="single" w:sz="4" w:space="0" w:color="000000"/>
              <w:right w:val="single" w:sz="4" w:space="0" w:color="000000"/>
            </w:tcBorders>
          </w:tcPr>
          <w:p>
            <w:pPr/>
          </w:p>
        </w:tc>
        <w:tc>
          <w:tcPr>
            <w:tcW w:w="989" w:type="dxa"/>
            <w:tcBorders>
              <w:top w:val="single" w:sz="4" w:space="0" w:color="000000"/>
              <w:left w:val="single" w:sz="4" w:space="0" w:color="000000"/>
              <w:bottom w:val="single" w:sz="4" w:space="0" w:color="000000"/>
              <w:right w:val="single" w:sz="4" w:space="0" w:color="000000"/>
            </w:tcBorders>
          </w:tcPr>
          <w:p>
            <w:pPr/>
          </w:p>
        </w:tc>
        <w:tc>
          <w:tcPr>
            <w:tcW w:w="1262" w:type="dxa"/>
            <w:tcBorders>
              <w:top w:val="single" w:sz="4" w:space="0" w:color="000000"/>
              <w:left w:val="single" w:sz="4" w:space="0" w:color="000000"/>
              <w:bottom w:val="single" w:sz="4" w:space="0" w:color="000000"/>
              <w:right w:val="single" w:sz="4" w:space="0" w:color="000000"/>
            </w:tcBorders>
          </w:tcPr>
          <w:p>
            <w:pPr/>
          </w:p>
        </w:tc>
        <w:tc>
          <w:tcPr>
            <w:tcW w:w="1351" w:type="dxa"/>
            <w:tcBorders>
              <w:top w:val="single" w:sz="4" w:space="0" w:color="000000"/>
              <w:left w:val="single" w:sz="4" w:space="0" w:color="000000"/>
              <w:bottom w:val="single" w:sz="4" w:space="0" w:color="000000"/>
              <w:right w:val="single" w:sz="4" w:space="0" w:color="000000"/>
            </w:tcBorders>
          </w:tcPr>
          <w:p>
            <w:pPr/>
          </w:p>
        </w:tc>
        <w:tc>
          <w:tcPr>
            <w:tcW w:w="1227" w:type="dxa"/>
            <w:tcBorders>
              <w:top w:val="single" w:sz="4" w:space="0" w:color="000000"/>
              <w:left w:val="single" w:sz="4" w:space="0" w:color="000000"/>
              <w:bottom w:val="single" w:sz="4" w:space="0" w:color="000000"/>
              <w:right w:val="single" w:sz="4" w:space="0" w:color="000000"/>
            </w:tcBorders>
          </w:tcPr>
          <w:p>
            <w:pPr/>
          </w:p>
        </w:tc>
        <w:tc>
          <w:tcPr>
            <w:tcW w:w="1214" w:type="dxa"/>
            <w:tcBorders>
              <w:top w:val="single" w:sz="4" w:space="0" w:color="000000"/>
              <w:left w:val="single" w:sz="4" w:space="0" w:color="000000"/>
              <w:bottom w:val="single" w:sz="4" w:space="0" w:color="000000"/>
              <w:right w:val="single" w:sz="4" w:space="0" w:color="000000"/>
            </w:tcBorders>
          </w:tcPr>
          <w:p>
            <w:pPr/>
          </w:p>
        </w:tc>
        <w:tc>
          <w:tcPr>
            <w:tcW w:w="1354" w:type="dxa"/>
            <w:tcBorders>
              <w:top w:val="single" w:sz="4" w:space="0" w:color="000000"/>
              <w:left w:val="single" w:sz="4" w:space="0" w:color="000000"/>
              <w:bottom w:val="single" w:sz="4" w:space="0" w:color="000000"/>
              <w:right w:val="single" w:sz="4" w:space="0" w:color="000000"/>
            </w:tcBorders>
          </w:tcPr>
          <w:p>
            <w:pPr/>
          </w:p>
        </w:tc>
      </w:tr>
      <w:tr>
        <w:trPr>
          <w:trHeight w:val="257" w:hRule="exact"/>
        </w:trPr>
        <w:tc>
          <w:tcPr>
            <w:tcW w:w="3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二、本年年初余额</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1"/>
              <w:jc w:val="right"/>
              <w:rPr>
                <w:rFonts w:ascii="Calibri" w:hAnsi="Calibri" w:cs="Calibri" w:eastAsia="Calibri" w:hint="default"/>
                <w:sz w:val="18"/>
                <w:szCs w:val="18"/>
              </w:rPr>
            </w:pPr>
            <w:r>
              <w:rPr>
                <w:rFonts w:ascii="Calibri"/>
                <w:sz w:val="18"/>
              </w:rPr>
              <w:t>90,000,000.00</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98"/>
              <w:jc w:val="right"/>
              <w:rPr>
                <w:rFonts w:ascii="Calibri" w:hAnsi="Calibri" w:cs="Calibri" w:eastAsia="Calibri" w:hint="default"/>
                <w:sz w:val="18"/>
                <w:szCs w:val="18"/>
              </w:rPr>
            </w:pPr>
            <w:r>
              <w:rPr>
                <w:rFonts w:ascii="Calibri"/>
                <w:spacing w:val="-1"/>
                <w:sz w:val="18"/>
              </w:rPr>
              <w:t>44,766,713.67</w:t>
            </w:r>
          </w:p>
        </w:tc>
        <w:tc>
          <w:tcPr>
            <w:tcW w:w="979" w:type="dxa"/>
            <w:tcBorders>
              <w:top w:val="single" w:sz="4" w:space="0" w:color="000000"/>
              <w:left w:val="single" w:sz="4" w:space="0" w:color="000000"/>
              <w:bottom w:val="single" w:sz="4" w:space="0" w:color="000000"/>
              <w:right w:val="single" w:sz="4" w:space="0" w:color="000000"/>
            </w:tcBorders>
          </w:tcPr>
          <w:p>
            <w:pPr/>
          </w:p>
        </w:tc>
        <w:tc>
          <w:tcPr>
            <w:tcW w:w="989" w:type="dxa"/>
            <w:tcBorders>
              <w:top w:val="single" w:sz="4" w:space="0" w:color="000000"/>
              <w:left w:val="single" w:sz="4" w:space="0" w:color="000000"/>
              <w:bottom w:val="single" w:sz="4" w:space="0" w:color="000000"/>
              <w:right w:val="single" w:sz="4" w:space="0" w:color="000000"/>
            </w:tcBorders>
          </w:tcPr>
          <w:p>
            <w:pP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99"/>
              <w:jc w:val="right"/>
              <w:rPr>
                <w:rFonts w:ascii="Calibri" w:hAnsi="Calibri" w:cs="Calibri" w:eastAsia="Calibri" w:hint="default"/>
                <w:sz w:val="18"/>
                <w:szCs w:val="18"/>
              </w:rPr>
            </w:pPr>
            <w:r>
              <w:rPr>
                <w:rFonts w:ascii="Calibri"/>
                <w:spacing w:val="-1"/>
                <w:sz w:val="18"/>
              </w:rPr>
              <w:t>18,669,873.02</w:t>
            </w:r>
          </w:p>
        </w:tc>
        <w:tc>
          <w:tcPr>
            <w:tcW w:w="13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98"/>
              <w:jc w:val="right"/>
              <w:rPr>
                <w:rFonts w:ascii="Calibri" w:hAnsi="Calibri" w:cs="Calibri" w:eastAsia="Calibri" w:hint="default"/>
                <w:sz w:val="18"/>
                <w:szCs w:val="18"/>
              </w:rPr>
            </w:pPr>
            <w:r>
              <w:rPr>
                <w:rFonts w:ascii="Calibri"/>
                <w:spacing w:val="-1"/>
                <w:sz w:val="18"/>
              </w:rPr>
              <w:t>67,194,156.36</w:t>
            </w:r>
          </w:p>
        </w:tc>
        <w:tc>
          <w:tcPr>
            <w:tcW w:w="12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1"/>
              <w:jc w:val="right"/>
              <w:rPr>
                <w:rFonts w:ascii="Calibri" w:hAnsi="Calibri" w:cs="Calibri" w:eastAsia="Calibri" w:hint="default"/>
                <w:sz w:val="18"/>
                <w:szCs w:val="18"/>
              </w:rPr>
            </w:pPr>
            <w:r>
              <w:rPr>
                <w:rFonts w:ascii="Calibri"/>
                <w:sz w:val="18"/>
              </w:rPr>
              <w:t>-791,225.41</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98"/>
              <w:jc w:val="right"/>
              <w:rPr>
                <w:rFonts w:ascii="Calibri" w:hAnsi="Calibri" w:cs="Calibri" w:eastAsia="Calibri" w:hint="default"/>
                <w:sz w:val="18"/>
                <w:szCs w:val="18"/>
              </w:rPr>
            </w:pPr>
            <w:r>
              <w:rPr>
                <w:rFonts w:ascii="Calibri"/>
                <w:sz w:val="18"/>
              </w:rPr>
              <w:t>120,000.00</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98"/>
              <w:jc w:val="right"/>
              <w:rPr>
                <w:rFonts w:ascii="Calibri" w:hAnsi="Calibri" w:cs="Calibri" w:eastAsia="Calibri" w:hint="default"/>
                <w:sz w:val="18"/>
                <w:szCs w:val="18"/>
              </w:rPr>
            </w:pPr>
            <w:r>
              <w:rPr>
                <w:rFonts w:ascii="Calibri"/>
                <w:spacing w:val="-1"/>
                <w:sz w:val="18"/>
              </w:rPr>
              <w:t>219,959,517.64</w:t>
            </w:r>
          </w:p>
        </w:tc>
      </w:tr>
      <w:tr>
        <w:trPr>
          <w:trHeight w:val="254" w:hRule="exact"/>
        </w:trPr>
        <w:tc>
          <w:tcPr>
            <w:tcW w:w="3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5" w:right="0"/>
              <w:jc w:val="left"/>
              <w:rPr>
                <w:rFonts w:ascii="宋体" w:hAnsi="宋体" w:cs="宋体" w:eastAsia="宋体" w:hint="default"/>
                <w:sz w:val="18"/>
                <w:szCs w:val="18"/>
              </w:rPr>
            </w:pPr>
            <w:r>
              <w:rPr>
                <w:rFonts w:ascii="宋体" w:hAnsi="宋体" w:cs="宋体" w:eastAsia="宋体" w:hint="default"/>
                <w:spacing w:val="2"/>
                <w:sz w:val="18"/>
                <w:szCs w:val="18"/>
              </w:rPr>
              <w:t>三、本期增减变动金额（减少以</w:t>
            </w:r>
            <w:r>
              <w:rPr>
                <w:rFonts w:ascii="Calibri" w:hAnsi="Calibri" w:cs="Calibri" w:eastAsia="Calibri" w:hint="default"/>
                <w:spacing w:val="2"/>
                <w:sz w:val="18"/>
                <w:szCs w:val="18"/>
              </w:rPr>
              <w:t>“</w:t>
            </w:r>
            <w:r>
              <w:rPr>
                <w:rFonts w:ascii="Calibri" w:hAnsi="Calibri" w:cs="Calibri" w:eastAsia="Calibri" w:hint="default"/>
                <w:spacing w:val="2"/>
                <w:sz w:val="18"/>
                <w:szCs w:val="18"/>
              </w:rPr>
              <w:t>-</w:t>
            </w:r>
            <w:r>
              <w:rPr>
                <w:rFonts w:ascii="Calibri" w:hAnsi="Calibri" w:cs="Calibri" w:eastAsia="Calibri" w:hint="default"/>
                <w:spacing w:val="2"/>
                <w:sz w:val="18"/>
                <w:szCs w:val="18"/>
              </w:rPr>
              <w:t>”</w:t>
            </w:r>
            <w:r>
              <w:rPr>
                <w:rFonts w:ascii="宋体" w:hAnsi="宋体" w:cs="宋体" w:eastAsia="宋体" w:hint="default"/>
                <w:spacing w:val="2"/>
                <w:sz w:val="18"/>
                <w:szCs w:val="18"/>
              </w:rPr>
              <w:t>号</w:t>
            </w:r>
          </w:p>
        </w:tc>
        <w:tc>
          <w:tcPr>
            <w:tcW w:w="1517"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833,308.79</w:t>
            </w:r>
          </w:p>
        </w:tc>
        <w:tc>
          <w:tcPr>
            <w:tcW w:w="979" w:type="dxa"/>
            <w:tcBorders>
              <w:top w:val="single" w:sz="4" w:space="0" w:color="000000"/>
              <w:left w:val="single" w:sz="4" w:space="0" w:color="000000"/>
              <w:bottom w:val="single" w:sz="4" w:space="0" w:color="000000"/>
              <w:right w:val="single" w:sz="4" w:space="0" w:color="000000"/>
            </w:tcBorders>
          </w:tcPr>
          <w:p>
            <w:pPr/>
          </w:p>
        </w:tc>
        <w:tc>
          <w:tcPr>
            <w:tcW w:w="989" w:type="dxa"/>
            <w:tcBorders>
              <w:top w:val="single" w:sz="4" w:space="0" w:color="000000"/>
              <w:left w:val="single" w:sz="4" w:space="0" w:color="000000"/>
              <w:bottom w:val="single" w:sz="4" w:space="0" w:color="000000"/>
              <w:right w:val="single" w:sz="4" w:space="0" w:color="000000"/>
            </w:tcBorders>
          </w:tcPr>
          <w:p>
            <w:pP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5,016,515.24</w:t>
            </w:r>
          </w:p>
        </w:tc>
        <w:tc>
          <w:tcPr>
            <w:tcW w:w="13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6"/>
              <w:jc w:val="right"/>
              <w:rPr>
                <w:rFonts w:ascii="Calibri" w:hAnsi="Calibri" w:cs="Calibri" w:eastAsia="Calibri" w:hint="default"/>
                <w:sz w:val="18"/>
                <w:szCs w:val="18"/>
              </w:rPr>
            </w:pPr>
            <w:r>
              <w:rPr>
                <w:rFonts w:ascii="Calibri"/>
                <w:sz w:val="18"/>
              </w:rPr>
              <w:t>48,151,219.53</w:t>
            </w:r>
          </w:p>
        </w:tc>
        <w:tc>
          <w:tcPr>
            <w:tcW w:w="12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-505,939.13</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6"/>
              <w:jc w:val="right"/>
              <w:rPr>
                <w:rFonts w:ascii="Calibri" w:hAnsi="Calibri" w:cs="Calibri" w:eastAsia="Calibri" w:hint="default"/>
                <w:sz w:val="18"/>
                <w:szCs w:val="18"/>
              </w:rPr>
            </w:pPr>
            <w:r>
              <w:rPr>
                <w:rFonts w:ascii="Calibri"/>
                <w:sz w:val="18"/>
              </w:rPr>
              <w:t>1,820,309.60</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55,315,414.03</w:t>
            </w:r>
          </w:p>
        </w:tc>
      </w:tr>
      <w:tr>
        <w:trPr>
          <w:trHeight w:val="254" w:hRule="exact"/>
        </w:trPr>
        <w:tc>
          <w:tcPr>
            <w:tcW w:w="3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5" w:right="0"/>
              <w:jc w:val="left"/>
              <w:rPr>
                <w:rFonts w:ascii="宋体" w:hAnsi="宋体" w:cs="宋体" w:eastAsia="宋体" w:hint="default"/>
                <w:sz w:val="18"/>
                <w:szCs w:val="18"/>
              </w:rPr>
            </w:pPr>
            <w:r>
              <w:rPr>
                <w:rFonts w:ascii="宋体" w:hAnsi="宋体" w:cs="宋体" w:eastAsia="宋体" w:hint="default"/>
                <w:sz w:val="18"/>
                <w:szCs w:val="18"/>
              </w:rPr>
              <w:t>（一）净利润</w:t>
            </w:r>
          </w:p>
        </w:tc>
        <w:tc>
          <w:tcPr>
            <w:tcW w:w="1517"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979" w:type="dxa"/>
            <w:tcBorders>
              <w:top w:val="single" w:sz="4" w:space="0" w:color="000000"/>
              <w:left w:val="single" w:sz="4" w:space="0" w:color="000000"/>
              <w:bottom w:val="single" w:sz="4" w:space="0" w:color="000000"/>
              <w:right w:val="single" w:sz="4" w:space="0" w:color="000000"/>
            </w:tcBorders>
          </w:tcPr>
          <w:p>
            <w:pPr/>
          </w:p>
        </w:tc>
        <w:tc>
          <w:tcPr>
            <w:tcW w:w="989" w:type="dxa"/>
            <w:tcBorders>
              <w:top w:val="single" w:sz="4" w:space="0" w:color="000000"/>
              <w:left w:val="single" w:sz="4" w:space="0" w:color="000000"/>
              <w:bottom w:val="single" w:sz="4" w:space="0" w:color="000000"/>
              <w:right w:val="single" w:sz="4" w:space="0" w:color="000000"/>
            </w:tcBorders>
          </w:tcPr>
          <w:p>
            <w:pPr/>
          </w:p>
        </w:tc>
        <w:tc>
          <w:tcPr>
            <w:tcW w:w="1262" w:type="dxa"/>
            <w:tcBorders>
              <w:top w:val="single" w:sz="4" w:space="0" w:color="000000"/>
              <w:left w:val="single" w:sz="4" w:space="0" w:color="000000"/>
              <w:bottom w:val="single" w:sz="4" w:space="0" w:color="000000"/>
              <w:right w:val="single" w:sz="4" w:space="0" w:color="000000"/>
            </w:tcBorders>
          </w:tcPr>
          <w:p>
            <w:pPr/>
          </w:p>
        </w:tc>
        <w:tc>
          <w:tcPr>
            <w:tcW w:w="13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pacing w:val="-1"/>
                <w:sz w:val="18"/>
              </w:rPr>
              <w:t>53,167,734.77</w:t>
            </w:r>
          </w:p>
        </w:tc>
        <w:tc>
          <w:tcPr>
            <w:tcW w:w="1227" w:type="dxa"/>
            <w:tcBorders>
              <w:top w:val="single" w:sz="4" w:space="0" w:color="000000"/>
              <w:left w:val="single" w:sz="4" w:space="0" w:color="000000"/>
              <w:bottom w:val="single" w:sz="4" w:space="0" w:color="000000"/>
              <w:right w:val="single" w:sz="4" w:space="0" w:color="000000"/>
            </w:tcBorders>
          </w:tcPr>
          <w:p>
            <w:pP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pacing w:val="-1"/>
                <w:sz w:val="18"/>
              </w:rPr>
              <w:t>-431,921.07</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52,735,813.70</w:t>
            </w:r>
          </w:p>
        </w:tc>
      </w:tr>
      <w:tr>
        <w:trPr>
          <w:trHeight w:val="254" w:hRule="exact"/>
        </w:trPr>
        <w:tc>
          <w:tcPr>
            <w:tcW w:w="3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5" w:right="0"/>
              <w:jc w:val="left"/>
              <w:rPr>
                <w:rFonts w:ascii="宋体" w:hAnsi="宋体" w:cs="宋体" w:eastAsia="宋体" w:hint="default"/>
                <w:sz w:val="18"/>
                <w:szCs w:val="18"/>
              </w:rPr>
            </w:pPr>
            <w:r>
              <w:rPr>
                <w:rFonts w:ascii="宋体" w:hAnsi="宋体" w:cs="宋体" w:eastAsia="宋体" w:hint="default"/>
                <w:sz w:val="18"/>
                <w:szCs w:val="18"/>
              </w:rPr>
              <w:t>（二）其他综合收益</w:t>
            </w:r>
          </w:p>
        </w:tc>
        <w:tc>
          <w:tcPr>
            <w:tcW w:w="1517"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830,582.42</w:t>
            </w:r>
          </w:p>
        </w:tc>
        <w:tc>
          <w:tcPr>
            <w:tcW w:w="979" w:type="dxa"/>
            <w:tcBorders>
              <w:top w:val="single" w:sz="4" w:space="0" w:color="000000"/>
              <w:left w:val="single" w:sz="4" w:space="0" w:color="000000"/>
              <w:bottom w:val="single" w:sz="4" w:space="0" w:color="000000"/>
              <w:right w:val="single" w:sz="4" w:space="0" w:color="000000"/>
            </w:tcBorders>
          </w:tcPr>
          <w:p>
            <w:pPr/>
          </w:p>
        </w:tc>
        <w:tc>
          <w:tcPr>
            <w:tcW w:w="989" w:type="dxa"/>
            <w:tcBorders>
              <w:top w:val="single" w:sz="4" w:space="0" w:color="000000"/>
              <w:left w:val="single" w:sz="4" w:space="0" w:color="000000"/>
              <w:bottom w:val="single" w:sz="4" w:space="0" w:color="000000"/>
              <w:right w:val="single" w:sz="4" w:space="0" w:color="000000"/>
            </w:tcBorders>
          </w:tcPr>
          <w:p>
            <w:pPr/>
          </w:p>
        </w:tc>
        <w:tc>
          <w:tcPr>
            <w:tcW w:w="1262" w:type="dxa"/>
            <w:tcBorders>
              <w:top w:val="single" w:sz="4" w:space="0" w:color="000000"/>
              <w:left w:val="single" w:sz="4" w:space="0" w:color="000000"/>
              <w:bottom w:val="single" w:sz="4" w:space="0" w:color="000000"/>
              <w:right w:val="single" w:sz="4" w:space="0" w:color="000000"/>
            </w:tcBorders>
          </w:tcPr>
          <w:p>
            <w:pPr/>
          </w:p>
        </w:tc>
        <w:tc>
          <w:tcPr>
            <w:tcW w:w="1351" w:type="dxa"/>
            <w:tcBorders>
              <w:top w:val="single" w:sz="4" w:space="0" w:color="000000"/>
              <w:left w:val="single" w:sz="4" w:space="0" w:color="000000"/>
              <w:bottom w:val="single" w:sz="4" w:space="0" w:color="000000"/>
              <w:right w:val="single" w:sz="4" w:space="0" w:color="000000"/>
            </w:tcBorders>
          </w:tcPr>
          <w:p>
            <w:pPr/>
          </w:p>
        </w:tc>
        <w:tc>
          <w:tcPr>
            <w:tcW w:w="12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-505,939.13</w:t>
            </w:r>
          </w:p>
        </w:tc>
        <w:tc>
          <w:tcPr>
            <w:tcW w:w="1214" w:type="dxa"/>
            <w:tcBorders>
              <w:top w:val="single" w:sz="4" w:space="0" w:color="000000"/>
              <w:left w:val="single" w:sz="4" w:space="0" w:color="000000"/>
              <w:bottom w:val="single" w:sz="4" w:space="0" w:color="000000"/>
              <w:right w:val="single" w:sz="4" w:space="0" w:color="000000"/>
            </w:tcBorders>
          </w:tcPr>
          <w:p>
            <w:pP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324,643.29</w:t>
            </w:r>
          </w:p>
        </w:tc>
      </w:tr>
      <w:tr>
        <w:trPr>
          <w:trHeight w:val="257" w:hRule="exact"/>
        </w:trPr>
        <w:tc>
          <w:tcPr>
            <w:tcW w:w="3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96" w:right="0"/>
              <w:jc w:val="left"/>
              <w:rPr>
                <w:rFonts w:ascii="宋体" w:hAnsi="宋体" w:cs="宋体" w:eastAsia="宋体" w:hint="default"/>
                <w:sz w:val="18"/>
                <w:szCs w:val="18"/>
              </w:rPr>
            </w:pPr>
            <w:r>
              <w:rPr>
                <w:rFonts w:ascii="宋体" w:hAnsi="宋体" w:cs="宋体" w:eastAsia="宋体" w:hint="default"/>
                <w:sz w:val="18"/>
                <w:szCs w:val="18"/>
              </w:rPr>
              <w:t>上述（一）和（二）小计</w:t>
            </w:r>
          </w:p>
        </w:tc>
        <w:tc>
          <w:tcPr>
            <w:tcW w:w="1517"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98"/>
              <w:jc w:val="right"/>
              <w:rPr>
                <w:rFonts w:ascii="Calibri" w:hAnsi="Calibri" w:cs="Calibri" w:eastAsia="Calibri" w:hint="default"/>
                <w:sz w:val="18"/>
                <w:szCs w:val="18"/>
              </w:rPr>
            </w:pPr>
            <w:r>
              <w:rPr>
                <w:rFonts w:ascii="Calibri"/>
                <w:sz w:val="18"/>
              </w:rPr>
              <w:t>830,582.42</w:t>
            </w:r>
          </w:p>
        </w:tc>
        <w:tc>
          <w:tcPr>
            <w:tcW w:w="979" w:type="dxa"/>
            <w:tcBorders>
              <w:top w:val="single" w:sz="4" w:space="0" w:color="000000"/>
              <w:left w:val="single" w:sz="4" w:space="0" w:color="000000"/>
              <w:bottom w:val="single" w:sz="4" w:space="0" w:color="000000"/>
              <w:right w:val="single" w:sz="4" w:space="0" w:color="000000"/>
            </w:tcBorders>
          </w:tcPr>
          <w:p>
            <w:pPr/>
          </w:p>
        </w:tc>
        <w:tc>
          <w:tcPr>
            <w:tcW w:w="989" w:type="dxa"/>
            <w:tcBorders>
              <w:top w:val="single" w:sz="4" w:space="0" w:color="000000"/>
              <w:left w:val="single" w:sz="4" w:space="0" w:color="000000"/>
              <w:bottom w:val="single" w:sz="4" w:space="0" w:color="000000"/>
              <w:right w:val="single" w:sz="4" w:space="0" w:color="000000"/>
            </w:tcBorders>
          </w:tcPr>
          <w:p>
            <w:pPr/>
          </w:p>
        </w:tc>
        <w:tc>
          <w:tcPr>
            <w:tcW w:w="1262" w:type="dxa"/>
            <w:tcBorders>
              <w:top w:val="single" w:sz="4" w:space="0" w:color="000000"/>
              <w:left w:val="single" w:sz="4" w:space="0" w:color="000000"/>
              <w:bottom w:val="single" w:sz="4" w:space="0" w:color="000000"/>
              <w:right w:val="single" w:sz="4" w:space="0" w:color="000000"/>
            </w:tcBorders>
          </w:tcPr>
          <w:p>
            <w:pPr/>
          </w:p>
        </w:tc>
        <w:tc>
          <w:tcPr>
            <w:tcW w:w="13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98"/>
              <w:jc w:val="right"/>
              <w:rPr>
                <w:rFonts w:ascii="Calibri" w:hAnsi="Calibri" w:cs="Calibri" w:eastAsia="Calibri" w:hint="default"/>
                <w:sz w:val="18"/>
                <w:szCs w:val="18"/>
              </w:rPr>
            </w:pPr>
            <w:r>
              <w:rPr>
                <w:rFonts w:ascii="Calibri"/>
                <w:spacing w:val="-1"/>
                <w:sz w:val="18"/>
              </w:rPr>
              <w:t>53,167,734.77</w:t>
            </w:r>
          </w:p>
        </w:tc>
        <w:tc>
          <w:tcPr>
            <w:tcW w:w="12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1"/>
              <w:jc w:val="right"/>
              <w:rPr>
                <w:rFonts w:ascii="Calibri" w:hAnsi="Calibri" w:cs="Calibri" w:eastAsia="Calibri" w:hint="default"/>
                <w:sz w:val="18"/>
                <w:szCs w:val="18"/>
              </w:rPr>
            </w:pPr>
            <w:r>
              <w:rPr>
                <w:rFonts w:ascii="Calibri"/>
                <w:sz w:val="18"/>
              </w:rPr>
              <w:t>-505,939.13</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98"/>
              <w:jc w:val="right"/>
              <w:rPr>
                <w:rFonts w:ascii="Calibri" w:hAnsi="Calibri" w:cs="Calibri" w:eastAsia="Calibri" w:hint="default"/>
                <w:sz w:val="18"/>
                <w:szCs w:val="18"/>
              </w:rPr>
            </w:pPr>
            <w:r>
              <w:rPr>
                <w:rFonts w:ascii="Calibri"/>
                <w:spacing w:val="-1"/>
                <w:sz w:val="18"/>
              </w:rPr>
              <w:t>-431,921.07</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98"/>
              <w:jc w:val="right"/>
              <w:rPr>
                <w:rFonts w:ascii="Calibri" w:hAnsi="Calibri" w:cs="Calibri" w:eastAsia="Calibri" w:hint="default"/>
                <w:sz w:val="18"/>
                <w:szCs w:val="18"/>
              </w:rPr>
            </w:pPr>
            <w:r>
              <w:rPr>
                <w:rFonts w:ascii="Calibri"/>
                <w:sz w:val="18"/>
              </w:rPr>
              <w:t>53,060,456.99</w:t>
            </w:r>
          </w:p>
        </w:tc>
      </w:tr>
      <w:tr>
        <w:trPr>
          <w:trHeight w:val="254" w:hRule="exact"/>
        </w:trPr>
        <w:tc>
          <w:tcPr>
            <w:tcW w:w="3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5" w:right="0"/>
              <w:jc w:val="left"/>
              <w:rPr>
                <w:rFonts w:ascii="宋体" w:hAnsi="宋体" w:cs="宋体" w:eastAsia="宋体" w:hint="default"/>
                <w:sz w:val="18"/>
                <w:szCs w:val="18"/>
              </w:rPr>
            </w:pPr>
            <w:r>
              <w:rPr>
                <w:rFonts w:ascii="宋体" w:hAnsi="宋体" w:cs="宋体" w:eastAsia="宋体" w:hint="default"/>
                <w:sz w:val="18"/>
                <w:szCs w:val="18"/>
              </w:rPr>
              <w:t>（三）所有者投入和减少资本</w:t>
            </w:r>
          </w:p>
        </w:tc>
        <w:tc>
          <w:tcPr>
            <w:tcW w:w="1517"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pacing w:val="-1"/>
                <w:sz w:val="18"/>
              </w:rPr>
              <w:t>2,726.37</w:t>
            </w:r>
          </w:p>
        </w:tc>
        <w:tc>
          <w:tcPr>
            <w:tcW w:w="979" w:type="dxa"/>
            <w:tcBorders>
              <w:top w:val="single" w:sz="4" w:space="0" w:color="000000"/>
              <w:left w:val="single" w:sz="4" w:space="0" w:color="000000"/>
              <w:bottom w:val="single" w:sz="4" w:space="0" w:color="000000"/>
              <w:right w:val="single" w:sz="4" w:space="0" w:color="000000"/>
            </w:tcBorders>
          </w:tcPr>
          <w:p>
            <w:pPr/>
          </w:p>
        </w:tc>
        <w:tc>
          <w:tcPr>
            <w:tcW w:w="989" w:type="dxa"/>
            <w:tcBorders>
              <w:top w:val="single" w:sz="4" w:space="0" w:color="000000"/>
              <w:left w:val="single" w:sz="4" w:space="0" w:color="000000"/>
              <w:bottom w:val="single" w:sz="4" w:space="0" w:color="000000"/>
              <w:right w:val="single" w:sz="4" w:space="0" w:color="000000"/>
            </w:tcBorders>
          </w:tcPr>
          <w:p>
            <w:pPr/>
          </w:p>
        </w:tc>
        <w:tc>
          <w:tcPr>
            <w:tcW w:w="1262" w:type="dxa"/>
            <w:tcBorders>
              <w:top w:val="single" w:sz="4" w:space="0" w:color="000000"/>
              <w:left w:val="single" w:sz="4" w:space="0" w:color="000000"/>
              <w:bottom w:val="single" w:sz="4" w:space="0" w:color="000000"/>
              <w:right w:val="single" w:sz="4" w:space="0" w:color="000000"/>
            </w:tcBorders>
          </w:tcPr>
          <w:p>
            <w:pPr/>
          </w:p>
        </w:tc>
        <w:tc>
          <w:tcPr>
            <w:tcW w:w="1351" w:type="dxa"/>
            <w:tcBorders>
              <w:top w:val="single" w:sz="4" w:space="0" w:color="000000"/>
              <w:left w:val="single" w:sz="4" w:space="0" w:color="000000"/>
              <w:bottom w:val="single" w:sz="4" w:space="0" w:color="000000"/>
              <w:right w:val="single" w:sz="4" w:space="0" w:color="000000"/>
            </w:tcBorders>
          </w:tcPr>
          <w:p>
            <w:pPr/>
          </w:p>
        </w:tc>
        <w:tc>
          <w:tcPr>
            <w:tcW w:w="1227" w:type="dxa"/>
            <w:tcBorders>
              <w:top w:val="single" w:sz="4" w:space="0" w:color="000000"/>
              <w:left w:val="single" w:sz="4" w:space="0" w:color="000000"/>
              <w:bottom w:val="single" w:sz="4" w:space="0" w:color="000000"/>
              <w:right w:val="single" w:sz="4" w:space="0" w:color="000000"/>
            </w:tcBorders>
          </w:tcPr>
          <w:p>
            <w:pP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pacing w:val="-1"/>
                <w:sz w:val="18"/>
              </w:rPr>
              <w:t>2,252,230.67</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2,254,957.04</w:t>
            </w:r>
          </w:p>
        </w:tc>
      </w:tr>
      <w:tr>
        <w:trPr>
          <w:trHeight w:val="254" w:hRule="exact"/>
        </w:trPr>
        <w:tc>
          <w:tcPr>
            <w:tcW w:w="3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96" w:right="0"/>
              <w:jc w:val="left"/>
              <w:rPr>
                <w:rFonts w:ascii="宋体" w:hAnsi="宋体" w:cs="宋体" w:eastAsia="宋体" w:hint="default"/>
                <w:sz w:val="18"/>
                <w:szCs w:val="18"/>
              </w:rPr>
            </w:pPr>
            <w:r>
              <w:rPr>
                <w:rFonts w:ascii="Calibri" w:hAnsi="Calibri" w:cs="Calibri" w:eastAsia="Calibri" w:hint="default"/>
                <w:sz w:val="18"/>
                <w:szCs w:val="18"/>
              </w:rPr>
              <w:t>1.</w:t>
            </w:r>
            <w:r>
              <w:rPr>
                <w:rFonts w:ascii="宋体" w:hAnsi="宋体" w:cs="宋体" w:eastAsia="宋体" w:hint="default"/>
                <w:sz w:val="18"/>
                <w:szCs w:val="18"/>
              </w:rPr>
              <w:t>所有者投入资本</w:t>
            </w:r>
          </w:p>
        </w:tc>
        <w:tc>
          <w:tcPr>
            <w:tcW w:w="1517"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pacing w:val="-1"/>
                <w:sz w:val="18"/>
              </w:rPr>
              <w:t>2,726.37</w:t>
            </w:r>
          </w:p>
        </w:tc>
        <w:tc>
          <w:tcPr>
            <w:tcW w:w="979" w:type="dxa"/>
            <w:tcBorders>
              <w:top w:val="single" w:sz="4" w:space="0" w:color="000000"/>
              <w:left w:val="single" w:sz="4" w:space="0" w:color="000000"/>
              <w:bottom w:val="single" w:sz="4" w:space="0" w:color="000000"/>
              <w:right w:val="single" w:sz="4" w:space="0" w:color="000000"/>
            </w:tcBorders>
          </w:tcPr>
          <w:p>
            <w:pPr/>
          </w:p>
        </w:tc>
        <w:tc>
          <w:tcPr>
            <w:tcW w:w="989" w:type="dxa"/>
            <w:tcBorders>
              <w:top w:val="single" w:sz="4" w:space="0" w:color="000000"/>
              <w:left w:val="single" w:sz="4" w:space="0" w:color="000000"/>
              <w:bottom w:val="single" w:sz="4" w:space="0" w:color="000000"/>
              <w:right w:val="single" w:sz="4" w:space="0" w:color="000000"/>
            </w:tcBorders>
          </w:tcPr>
          <w:p>
            <w:pPr/>
          </w:p>
        </w:tc>
        <w:tc>
          <w:tcPr>
            <w:tcW w:w="1262" w:type="dxa"/>
            <w:tcBorders>
              <w:top w:val="single" w:sz="4" w:space="0" w:color="000000"/>
              <w:left w:val="single" w:sz="4" w:space="0" w:color="000000"/>
              <w:bottom w:val="single" w:sz="4" w:space="0" w:color="000000"/>
              <w:right w:val="single" w:sz="4" w:space="0" w:color="000000"/>
            </w:tcBorders>
          </w:tcPr>
          <w:p>
            <w:pPr/>
          </w:p>
        </w:tc>
        <w:tc>
          <w:tcPr>
            <w:tcW w:w="1351" w:type="dxa"/>
            <w:tcBorders>
              <w:top w:val="single" w:sz="4" w:space="0" w:color="000000"/>
              <w:left w:val="single" w:sz="4" w:space="0" w:color="000000"/>
              <w:bottom w:val="single" w:sz="4" w:space="0" w:color="000000"/>
              <w:right w:val="single" w:sz="4" w:space="0" w:color="000000"/>
            </w:tcBorders>
          </w:tcPr>
          <w:p>
            <w:pPr/>
          </w:p>
        </w:tc>
        <w:tc>
          <w:tcPr>
            <w:tcW w:w="1227" w:type="dxa"/>
            <w:tcBorders>
              <w:top w:val="single" w:sz="4" w:space="0" w:color="000000"/>
              <w:left w:val="single" w:sz="4" w:space="0" w:color="000000"/>
              <w:bottom w:val="single" w:sz="4" w:space="0" w:color="000000"/>
              <w:right w:val="single" w:sz="4" w:space="0" w:color="000000"/>
            </w:tcBorders>
          </w:tcPr>
          <w:p>
            <w:pP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pacing w:val="-1"/>
                <w:sz w:val="18"/>
              </w:rPr>
              <w:t>2,252,230.67</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2,254,957.04</w:t>
            </w:r>
          </w:p>
        </w:tc>
      </w:tr>
      <w:tr>
        <w:trPr>
          <w:trHeight w:val="254" w:hRule="exact"/>
        </w:trPr>
        <w:tc>
          <w:tcPr>
            <w:tcW w:w="3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96" w:right="0"/>
              <w:jc w:val="left"/>
              <w:rPr>
                <w:rFonts w:ascii="宋体" w:hAnsi="宋体" w:cs="宋体" w:eastAsia="宋体" w:hint="default"/>
                <w:sz w:val="18"/>
                <w:szCs w:val="18"/>
              </w:rPr>
            </w:pPr>
            <w:r>
              <w:rPr>
                <w:rFonts w:ascii="Calibri" w:hAnsi="Calibri" w:cs="Calibri" w:eastAsia="Calibri" w:hint="default"/>
                <w:sz w:val="18"/>
                <w:szCs w:val="18"/>
              </w:rPr>
              <w:t>2</w:t>
            </w:r>
            <w:r>
              <w:rPr>
                <w:rFonts w:ascii="宋体" w:hAnsi="宋体" w:cs="宋体" w:eastAsia="宋体" w:hint="default"/>
                <w:sz w:val="18"/>
                <w:szCs w:val="18"/>
              </w:rPr>
              <w:t>．股份支付计入所有者权益的金额</w:t>
            </w:r>
          </w:p>
        </w:tc>
        <w:tc>
          <w:tcPr>
            <w:tcW w:w="1517"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979" w:type="dxa"/>
            <w:tcBorders>
              <w:top w:val="single" w:sz="4" w:space="0" w:color="000000"/>
              <w:left w:val="single" w:sz="4" w:space="0" w:color="000000"/>
              <w:bottom w:val="single" w:sz="4" w:space="0" w:color="000000"/>
              <w:right w:val="single" w:sz="4" w:space="0" w:color="000000"/>
            </w:tcBorders>
          </w:tcPr>
          <w:p>
            <w:pPr/>
          </w:p>
        </w:tc>
        <w:tc>
          <w:tcPr>
            <w:tcW w:w="989" w:type="dxa"/>
            <w:tcBorders>
              <w:top w:val="single" w:sz="4" w:space="0" w:color="000000"/>
              <w:left w:val="single" w:sz="4" w:space="0" w:color="000000"/>
              <w:bottom w:val="single" w:sz="4" w:space="0" w:color="000000"/>
              <w:right w:val="single" w:sz="4" w:space="0" w:color="000000"/>
            </w:tcBorders>
          </w:tcPr>
          <w:p>
            <w:pPr/>
          </w:p>
        </w:tc>
        <w:tc>
          <w:tcPr>
            <w:tcW w:w="1262" w:type="dxa"/>
            <w:tcBorders>
              <w:top w:val="single" w:sz="4" w:space="0" w:color="000000"/>
              <w:left w:val="single" w:sz="4" w:space="0" w:color="000000"/>
              <w:bottom w:val="single" w:sz="4" w:space="0" w:color="000000"/>
              <w:right w:val="single" w:sz="4" w:space="0" w:color="000000"/>
            </w:tcBorders>
          </w:tcPr>
          <w:p>
            <w:pPr/>
          </w:p>
        </w:tc>
        <w:tc>
          <w:tcPr>
            <w:tcW w:w="1351" w:type="dxa"/>
            <w:tcBorders>
              <w:top w:val="single" w:sz="4" w:space="0" w:color="000000"/>
              <w:left w:val="single" w:sz="4" w:space="0" w:color="000000"/>
              <w:bottom w:val="single" w:sz="4" w:space="0" w:color="000000"/>
              <w:right w:val="single" w:sz="4" w:space="0" w:color="000000"/>
            </w:tcBorders>
          </w:tcPr>
          <w:p>
            <w:pPr/>
          </w:p>
        </w:tc>
        <w:tc>
          <w:tcPr>
            <w:tcW w:w="1227" w:type="dxa"/>
            <w:tcBorders>
              <w:top w:val="single" w:sz="4" w:space="0" w:color="000000"/>
              <w:left w:val="single" w:sz="4" w:space="0" w:color="000000"/>
              <w:bottom w:val="single" w:sz="4" w:space="0" w:color="000000"/>
              <w:right w:val="single" w:sz="4" w:space="0" w:color="000000"/>
            </w:tcBorders>
          </w:tcPr>
          <w:p>
            <w:pPr/>
          </w:p>
        </w:tc>
        <w:tc>
          <w:tcPr>
            <w:tcW w:w="1214" w:type="dxa"/>
            <w:tcBorders>
              <w:top w:val="single" w:sz="4" w:space="0" w:color="000000"/>
              <w:left w:val="single" w:sz="4" w:space="0" w:color="000000"/>
              <w:bottom w:val="single" w:sz="4" w:space="0" w:color="000000"/>
              <w:right w:val="single" w:sz="4" w:space="0" w:color="000000"/>
            </w:tcBorders>
          </w:tcPr>
          <w:p>
            <w:pPr/>
          </w:p>
        </w:tc>
        <w:tc>
          <w:tcPr>
            <w:tcW w:w="1354" w:type="dxa"/>
            <w:tcBorders>
              <w:top w:val="single" w:sz="4" w:space="0" w:color="000000"/>
              <w:left w:val="single" w:sz="4" w:space="0" w:color="000000"/>
              <w:bottom w:val="single" w:sz="4" w:space="0" w:color="000000"/>
              <w:right w:val="single" w:sz="4" w:space="0" w:color="000000"/>
            </w:tcBorders>
          </w:tcPr>
          <w:p>
            <w:pPr/>
          </w:p>
        </w:tc>
      </w:tr>
      <w:tr>
        <w:trPr>
          <w:trHeight w:val="257" w:hRule="exact"/>
        </w:trPr>
        <w:tc>
          <w:tcPr>
            <w:tcW w:w="3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96" w:right="0"/>
              <w:jc w:val="left"/>
              <w:rPr>
                <w:rFonts w:ascii="宋体" w:hAnsi="宋体" w:cs="宋体" w:eastAsia="宋体" w:hint="default"/>
                <w:sz w:val="18"/>
                <w:szCs w:val="18"/>
              </w:rPr>
            </w:pPr>
            <w:r>
              <w:rPr>
                <w:rFonts w:ascii="Calibri" w:hAnsi="Calibri" w:cs="Calibri" w:eastAsia="Calibri" w:hint="default"/>
                <w:sz w:val="18"/>
                <w:szCs w:val="18"/>
              </w:rPr>
              <w:t>3</w:t>
            </w:r>
            <w:r>
              <w:rPr>
                <w:rFonts w:ascii="宋体" w:hAnsi="宋体" w:cs="宋体" w:eastAsia="宋体" w:hint="default"/>
                <w:sz w:val="18"/>
                <w:szCs w:val="18"/>
              </w:rPr>
              <w:t>．其他</w:t>
            </w:r>
          </w:p>
        </w:tc>
        <w:tc>
          <w:tcPr>
            <w:tcW w:w="1517"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979" w:type="dxa"/>
            <w:tcBorders>
              <w:top w:val="single" w:sz="4" w:space="0" w:color="000000"/>
              <w:left w:val="single" w:sz="4" w:space="0" w:color="000000"/>
              <w:bottom w:val="single" w:sz="4" w:space="0" w:color="000000"/>
              <w:right w:val="single" w:sz="4" w:space="0" w:color="000000"/>
            </w:tcBorders>
          </w:tcPr>
          <w:p>
            <w:pPr/>
          </w:p>
        </w:tc>
        <w:tc>
          <w:tcPr>
            <w:tcW w:w="989" w:type="dxa"/>
            <w:tcBorders>
              <w:top w:val="single" w:sz="4" w:space="0" w:color="000000"/>
              <w:left w:val="single" w:sz="4" w:space="0" w:color="000000"/>
              <w:bottom w:val="single" w:sz="4" w:space="0" w:color="000000"/>
              <w:right w:val="single" w:sz="4" w:space="0" w:color="000000"/>
            </w:tcBorders>
          </w:tcPr>
          <w:p>
            <w:pPr/>
          </w:p>
        </w:tc>
        <w:tc>
          <w:tcPr>
            <w:tcW w:w="1262" w:type="dxa"/>
            <w:tcBorders>
              <w:top w:val="single" w:sz="4" w:space="0" w:color="000000"/>
              <w:left w:val="single" w:sz="4" w:space="0" w:color="000000"/>
              <w:bottom w:val="single" w:sz="4" w:space="0" w:color="000000"/>
              <w:right w:val="single" w:sz="4" w:space="0" w:color="000000"/>
            </w:tcBorders>
          </w:tcPr>
          <w:p>
            <w:pPr/>
          </w:p>
        </w:tc>
        <w:tc>
          <w:tcPr>
            <w:tcW w:w="1351" w:type="dxa"/>
            <w:tcBorders>
              <w:top w:val="single" w:sz="4" w:space="0" w:color="000000"/>
              <w:left w:val="single" w:sz="4" w:space="0" w:color="000000"/>
              <w:bottom w:val="single" w:sz="4" w:space="0" w:color="000000"/>
              <w:right w:val="single" w:sz="4" w:space="0" w:color="000000"/>
            </w:tcBorders>
          </w:tcPr>
          <w:p>
            <w:pPr/>
          </w:p>
        </w:tc>
        <w:tc>
          <w:tcPr>
            <w:tcW w:w="1227" w:type="dxa"/>
            <w:tcBorders>
              <w:top w:val="single" w:sz="4" w:space="0" w:color="000000"/>
              <w:left w:val="single" w:sz="4" w:space="0" w:color="000000"/>
              <w:bottom w:val="single" w:sz="4" w:space="0" w:color="000000"/>
              <w:right w:val="single" w:sz="4" w:space="0" w:color="000000"/>
            </w:tcBorders>
          </w:tcPr>
          <w:p>
            <w:pPr/>
          </w:p>
        </w:tc>
        <w:tc>
          <w:tcPr>
            <w:tcW w:w="1214" w:type="dxa"/>
            <w:tcBorders>
              <w:top w:val="single" w:sz="4" w:space="0" w:color="000000"/>
              <w:left w:val="single" w:sz="4" w:space="0" w:color="000000"/>
              <w:bottom w:val="single" w:sz="4" w:space="0" w:color="000000"/>
              <w:right w:val="single" w:sz="4" w:space="0" w:color="000000"/>
            </w:tcBorders>
          </w:tcPr>
          <w:p>
            <w:pPr/>
          </w:p>
        </w:tc>
        <w:tc>
          <w:tcPr>
            <w:tcW w:w="1354"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5" w:right="0"/>
              <w:jc w:val="left"/>
              <w:rPr>
                <w:rFonts w:ascii="宋体" w:hAnsi="宋体" w:cs="宋体" w:eastAsia="宋体" w:hint="default"/>
                <w:sz w:val="18"/>
                <w:szCs w:val="18"/>
              </w:rPr>
            </w:pPr>
            <w:r>
              <w:rPr>
                <w:rFonts w:ascii="宋体" w:hAnsi="宋体" w:cs="宋体" w:eastAsia="宋体" w:hint="default"/>
                <w:sz w:val="18"/>
                <w:szCs w:val="18"/>
              </w:rPr>
              <w:t>（四）利润分配</w:t>
            </w:r>
          </w:p>
        </w:tc>
        <w:tc>
          <w:tcPr>
            <w:tcW w:w="1517"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979" w:type="dxa"/>
            <w:tcBorders>
              <w:top w:val="single" w:sz="4" w:space="0" w:color="000000"/>
              <w:left w:val="single" w:sz="4" w:space="0" w:color="000000"/>
              <w:bottom w:val="single" w:sz="4" w:space="0" w:color="000000"/>
              <w:right w:val="single" w:sz="4" w:space="0" w:color="000000"/>
            </w:tcBorders>
          </w:tcPr>
          <w:p>
            <w:pPr/>
          </w:p>
        </w:tc>
        <w:tc>
          <w:tcPr>
            <w:tcW w:w="989" w:type="dxa"/>
            <w:tcBorders>
              <w:top w:val="single" w:sz="4" w:space="0" w:color="000000"/>
              <w:left w:val="single" w:sz="4" w:space="0" w:color="000000"/>
              <w:bottom w:val="single" w:sz="4" w:space="0" w:color="000000"/>
              <w:right w:val="single" w:sz="4" w:space="0" w:color="000000"/>
            </w:tcBorders>
          </w:tcPr>
          <w:p>
            <w:pP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5,016,515.24</w:t>
            </w:r>
          </w:p>
        </w:tc>
        <w:tc>
          <w:tcPr>
            <w:tcW w:w="13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-5,016,515.24</w:t>
            </w:r>
          </w:p>
        </w:tc>
        <w:tc>
          <w:tcPr>
            <w:tcW w:w="1227" w:type="dxa"/>
            <w:tcBorders>
              <w:top w:val="single" w:sz="4" w:space="0" w:color="000000"/>
              <w:left w:val="single" w:sz="4" w:space="0" w:color="000000"/>
              <w:bottom w:val="single" w:sz="4" w:space="0" w:color="000000"/>
              <w:right w:val="single" w:sz="4" w:space="0" w:color="000000"/>
            </w:tcBorders>
          </w:tcPr>
          <w:p>
            <w:pPr/>
          </w:p>
        </w:tc>
        <w:tc>
          <w:tcPr>
            <w:tcW w:w="1214" w:type="dxa"/>
            <w:tcBorders>
              <w:top w:val="single" w:sz="4" w:space="0" w:color="000000"/>
              <w:left w:val="single" w:sz="4" w:space="0" w:color="000000"/>
              <w:bottom w:val="single" w:sz="4" w:space="0" w:color="000000"/>
              <w:right w:val="single" w:sz="4" w:space="0" w:color="000000"/>
            </w:tcBorders>
          </w:tcPr>
          <w:p>
            <w:pPr/>
          </w:p>
        </w:tc>
        <w:tc>
          <w:tcPr>
            <w:tcW w:w="1354"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96" w:right="0"/>
              <w:jc w:val="left"/>
              <w:rPr>
                <w:rFonts w:ascii="宋体" w:hAnsi="宋体" w:cs="宋体" w:eastAsia="宋体" w:hint="default"/>
                <w:sz w:val="18"/>
                <w:szCs w:val="18"/>
              </w:rPr>
            </w:pPr>
            <w:r>
              <w:rPr>
                <w:rFonts w:ascii="Calibri" w:hAnsi="Calibri" w:cs="Calibri" w:eastAsia="Calibri" w:hint="default"/>
                <w:sz w:val="18"/>
                <w:szCs w:val="18"/>
              </w:rPr>
              <w:t>1</w:t>
            </w:r>
            <w:r>
              <w:rPr>
                <w:rFonts w:ascii="宋体" w:hAnsi="宋体" w:cs="宋体" w:eastAsia="宋体" w:hint="default"/>
                <w:sz w:val="18"/>
                <w:szCs w:val="18"/>
              </w:rPr>
              <w:t>．提取盈余公积</w:t>
            </w:r>
          </w:p>
        </w:tc>
        <w:tc>
          <w:tcPr>
            <w:tcW w:w="1517"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979" w:type="dxa"/>
            <w:tcBorders>
              <w:top w:val="single" w:sz="4" w:space="0" w:color="000000"/>
              <w:left w:val="single" w:sz="4" w:space="0" w:color="000000"/>
              <w:bottom w:val="single" w:sz="4" w:space="0" w:color="000000"/>
              <w:right w:val="single" w:sz="4" w:space="0" w:color="000000"/>
            </w:tcBorders>
          </w:tcPr>
          <w:p>
            <w:pPr/>
          </w:p>
        </w:tc>
        <w:tc>
          <w:tcPr>
            <w:tcW w:w="989" w:type="dxa"/>
            <w:tcBorders>
              <w:top w:val="single" w:sz="4" w:space="0" w:color="000000"/>
              <w:left w:val="single" w:sz="4" w:space="0" w:color="000000"/>
              <w:bottom w:val="single" w:sz="4" w:space="0" w:color="000000"/>
              <w:right w:val="single" w:sz="4" w:space="0" w:color="000000"/>
            </w:tcBorders>
          </w:tcPr>
          <w:p>
            <w:pP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5,016,515.24</w:t>
            </w:r>
          </w:p>
        </w:tc>
        <w:tc>
          <w:tcPr>
            <w:tcW w:w="13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-5,016,515.24</w:t>
            </w:r>
          </w:p>
        </w:tc>
        <w:tc>
          <w:tcPr>
            <w:tcW w:w="1227" w:type="dxa"/>
            <w:tcBorders>
              <w:top w:val="single" w:sz="4" w:space="0" w:color="000000"/>
              <w:left w:val="single" w:sz="4" w:space="0" w:color="000000"/>
              <w:bottom w:val="single" w:sz="4" w:space="0" w:color="000000"/>
              <w:right w:val="single" w:sz="4" w:space="0" w:color="000000"/>
            </w:tcBorders>
          </w:tcPr>
          <w:p>
            <w:pPr/>
          </w:p>
        </w:tc>
        <w:tc>
          <w:tcPr>
            <w:tcW w:w="1214" w:type="dxa"/>
            <w:tcBorders>
              <w:top w:val="single" w:sz="4" w:space="0" w:color="000000"/>
              <w:left w:val="single" w:sz="4" w:space="0" w:color="000000"/>
              <w:bottom w:val="single" w:sz="4" w:space="0" w:color="000000"/>
              <w:right w:val="single" w:sz="4" w:space="0" w:color="000000"/>
            </w:tcBorders>
          </w:tcPr>
          <w:p>
            <w:pPr/>
          </w:p>
        </w:tc>
        <w:tc>
          <w:tcPr>
            <w:tcW w:w="1354"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96" w:right="0"/>
              <w:jc w:val="left"/>
              <w:rPr>
                <w:rFonts w:ascii="宋体" w:hAnsi="宋体" w:cs="宋体" w:eastAsia="宋体" w:hint="default"/>
                <w:sz w:val="18"/>
                <w:szCs w:val="18"/>
              </w:rPr>
            </w:pPr>
            <w:r>
              <w:rPr>
                <w:rFonts w:ascii="Calibri" w:hAnsi="Calibri" w:cs="Calibri" w:eastAsia="Calibri" w:hint="default"/>
                <w:sz w:val="18"/>
                <w:szCs w:val="18"/>
              </w:rPr>
              <w:t>2</w:t>
            </w:r>
            <w:r>
              <w:rPr>
                <w:rFonts w:ascii="宋体" w:hAnsi="宋体" w:cs="宋体" w:eastAsia="宋体" w:hint="default"/>
                <w:sz w:val="18"/>
                <w:szCs w:val="18"/>
              </w:rPr>
              <w:t>．提取一般风险准备</w:t>
            </w:r>
          </w:p>
        </w:tc>
        <w:tc>
          <w:tcPr>
            <w:tcW w:w="1517"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979" w:type="dxa"/>
            <w:tcBorders>
              <w:top w:val="single" w:sz="4" w:space="0" w:color="000000"/>
              <w:left w:val="single" w:sz="4" w:space="0" w:color="000000"/>
              <w:bottom w:val="single" w:sz="4" w:space="0" w:color="000000"/>
              <w:right w:val="single" w:sz="4" w:space="0" w:color="000000"/>
            </w:tcBorders>
          </w:tcPr>
          <w:p>
            <w:pPr/>
          </w:p>
        </w:tc>
        <w:tc>
          <w:tcPr>
            <w:tcW w:w="989" w:type="dxa"/>
            <w:tcBorders>
              <w:top w:val="single" w:sz="4" w:space="0" w:color="000000"/>
              <w:left w:val="single" w:sz="4" w:space="0" w:color="000000"/>
              <w:bottom w:val="single" w:sz="4" w:space="0" w:color="000000"/>
              <w:right w:val="single" w:sz="4" w:space="0" w:color="000000"/>
            </w:tcBorders>
          </w:tcPr>
          <w:p>
            <w:pPr/>
          </w:p>
        </w:tc>
        <w:tc>
          <w:tcPr>
            <w:tcW w:w="1262" w:type="dxa"/>
            <w:tcBorders>
              <w:top w:val="single" w:sz="4" w:space="0" w:color="000000"/>
              <w:left w:val="single" w:sz="4" w:space="0" w:color="000000"/>
              <w:bottom w:val="single" w:sz="4" w:space="0" w:color="000000"/>
              <w:right w:val="single" w:sz="4" w:space="0" w:color="000000"/>
            </w:tcBorders>
          </w:tcPr>
          <w:p>
            <w:pPr/>
          </w:p>
        </w:tc>
        <w:tc>
          <w:tcPr>
            <w:tcW w:w="1351" w:type="dxa"/>
            <w:tcBorders>
              <w:top w:val="single" w:sz="4" w:space="0" w:color="000000"/>
              <w:left w:val="single" w:sz="4" w:space="0" w:color="000000"/>
              <w:bottom w:val="single" w:sz="4" w:space="0" w:color="000000"/>
              <w:right w:val="single" w:sz="4" w:space="0" w:color="000000"/>
            </w:tcBorders>
          </w:tcPr>
          <w:p>
            <w:pPr/>
          </w:p>
        </w:tc>
        <w:tc>
          <w:tcPr>
            <w:tcW w:w="1227" w:type="dxa"/>
            <w:tcBorders>
              <w:top w:val="single" w:sz="4" w:space="0" w:color="000000"/>
              <w:left w:val="single" w:sz="4" w:space="0" w:color="000000"/>
              <w:bottom w:val="single" w:sz="4" w:space="0" w:color="000000"/>
              <w:right w:val="single" w:sz="4" w:space="0" w:color="000000"/>
            </w:tcBorders>
          </w:tcPr>
          <w:p>
            <w:pPr/>
          </w:p>
        </w:tc>
        <w:tc>
          <w:tcPr>
            <w:tcW w:w="1214" w:type="dxa"/>
            <w:tcBorders>
              <w:top w:val="single" w:sz="4" w:space="0" w:color="000000"/>
              <w:left w:val="single" w:sz="4" w:space="0" w:color="000000"/>
              <w:bottom w:val="single" w:sz="4" w:space="0" w:color="000000"/>
              <w:right w:val="single" w:sz="4" w:space="0" w:color="000000"/>
            </w:tcBorders>
          </w:tcPr>
          <w:p>
            <w:pPr/>
          </w:p>
        </w:tc>
        <w:tc>
          <w:tcPr>
            <w:tcW w:w="1354" w:type="dxa"/>
            <w:tcBorders>
              <w:top w:val="single" w:sz="4" w:space="0" w:color="000000"/>
              <w:left w:val="single" w:sz="4" w:space="0" w:color="000000"/>
              <w:bottom w:val="single" w:sz="4" w:space="0" w:color="000000"/>
              <w:right w:val="single" w:sz="4" w:space="0" w:color="000000"/>
            </w:tcBorders>
          </w:tcPr>
          <w:p>
            <w:pPr/>
          </w:p>
        </w:tc>
      </w:tr>
      <w:tr>
        <w:trPr>
          <w:trHeight w:val="257" w:hRule="exact"/>
        </w:trPr>
        <w:tc>
          <w:tcPr>
            <w:tcW w:w="3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96" w:right="0"/>
              <w:jc w:val="left"/>
              <w:rPr>
                <w:rFonts w:ascii="宋体" w:hAnsi="宋体" w:cs="宋体" w:eastAsia="宋体" w:hint="default"/>
                <w:sz w:val="18"/>
                <w:szCs w:val="18"/>
              </w:rPr>
            </w:pPr>
            <w:r>
              <w:rPr>
                <w:rFonts w:ascii="Calibri" w:hAnsi="Calibri" w:cs="Calibri" w:eastAsia="Calibri" w:hint="default"/>
                <w:sz w:val="18"/>
                <w:szCs w:val="18"/>
              </w:rPr>
              <w:t>3</w:t>
            </w:r>
            <w:r>
              <w:rPr>
                <w:rFonts w:ascii="宋体" w:hAnsi="宋体" w:cs="宋体" w:eastAsia="宋体" w:hint="default"/>
                <w:sz w:val="18"/>
                <w:szCs w:val="18"/>
              </w:rPr>
              <w:t>．对所有者（或股东）的分配</w:t>
            </w:r>
          </w:p>
        </w:tc>
        <w:tc>
          <w:tcPr>
            <w:tcW w:w="1517"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979" w:type="dxa"/>
            <w:tcBorders>
              <w:top w:val="single" w:sz="4" w:space="0" w:color="000000"/>
              <w:left w:val="single" w:sz="4" w:space="0" w:color="000000"/>
              <w:bottom w:val="single" w:sz="4" w:space="0" w:color="000000"/>
              <w:right w:val="single" w:sz="4" w:space="0" w:color="000000"/>
            </w:tcBorders>
          </w:tcPr>
          <w:p>
            <w:pPr/>
          </w:p>
        </w:tc>
        <w:tc>
          <w:tcPr>
            <w:tcW w:w="989" w:type="dxa"/>
            <w:tcBorders>
              <w:top w:val="single" w:sz="4" w:space="0" w:color="000000"/>
              <w:left w:val="single" w:sz="4" w:space="0" w:color="000000"/>
              <w:bottom w:val="single" w:sz="4" w:space="0" w:color="000000"/>
              <w:right w:val="single" w:sz="4" w:space="0" w:color="000000"/>
            </w:tcBorders>
          </w:tcPr>
          <w:p>
            <w:pPr/>
          </w:p>
        </w:tc>
        <w:tc>
          <w:tcPr>
            <w:tcW w:w="1262" w:type="dxa"/>
            <w:tcBorders>
              <w:top w:val="single" w:sz="4" w:space="0" w:color="000000"/>
              <w:left w:val="single" w:sz="4" w:space="0" w:color="000000"/>
              <w:bottom w:val="single" w:sz="4" w:space="0" w:color="000000"/>
              <w:right w:val="single" w:sz="4" w:space="0" w:color="000000"/>
            </w:tcBorders>
          </w:tcPr>
          <w:p>
            <w:pPr/>
          </w:p>
        </w:tc>
        <w:tc>
          <w:tcPr>
            <w:tcW w:w="1351" w:type="dxa"/>
            <w:tcBorders>
              <w:top w:val="single" w:sz="4" w:space="0" w:color="000000"/>
              <w:left w:val="single" w:sz="4" w:space="0" w:color="000000"/>
              <w:bottom w:val="single" w:sz="4" w:space="0" w:color="000000"/>
              <w:right w:val="single" w:sz="4" w:space="0" w:color="000000"/>
            </w:tcBorders>
          </w:tcPr>
          <w:p>
            <w:pPr/>
          </w:p>
        </w:tc>
        <w:tc>
          <w:tcPr>
            <w:tcW w:w="1227" w:type="dxa"/>
            <w:tcBorders>
              <w:top w:val="single" w:sz="4" w:space="0" w:color="000000"/>
              <w:left w:val="single" w:sz="4" w:space="0" w:color="000000"/>
              <w:bottom w:val="single" w:sz="4" w:space="0" w:color="000000"/>
              <w:right w:val="single" w:sz="4" w:space="0" w:color="000000"/>
            </w:tcBorders>
          </w:tcPr>
          <w:p>
            <w:pPr/>
          </w:p>
        </w:tc>
        <w:tc>
          <w:tcPr>
            <w:tcW w:w="1214" w:type="dxa"/>
            <w:tcBorders>
              <w:top w:val="single" w:sz="4" w:space="0" w:color="000000"/>
              <w:left w:val="single" w:sz="4" w:space="0" w:color="000000"/>
              <w:bottom w:val="single" w:sz="4" w:space="0" w:color="000000"/>
              <w:right w:val="single" w:sz="4" w:space="0" w:color="000000"/>
            </w:tcBorders>
          </w:tcPr>
          <w:p>
            <w:pPr/>
          </w:p>
        </w:tc>
        <w:tc>
          <w:tcPr>
            <w:tcW w:w="1354"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96" w:right="0"/>
              <w:jc w:val="left"/>
              <w:rPr>
                <w:rFonts w:ascii="宋体" w:hAnsi="宋体" w:cs="宋体" w:eastAsia="宋体" w:hint="default"/>
                <w:sz w:val="18"/>
                <w:szCs w:val="18"/>
              </w:rPr>
            </w:pPr>
            <w:r>
              <w:rPr>
                <w:rFonts w:ascii="Calibri" w:hAnsi="Calibri" w:cs="Calibri" w:eastAsia="Calibri" w:hint="default"/>
                <w:sz w:val="18"/>
                <w:szCs w:val="18"/>
              </w:rPr>
              <w:t>4</w:t>
            </w:r>
            <w:r>
              <w:rPr>
                <w:rFonts w:ascii="宋体" w:hAnsi="宋体" w:cs="宋体" w:eastAsia="宋体" w:hint="default"/>
                <w:sz w:val="18"/>
                <w:szCs w:val="18"/>
              </w:rPr>
              <w:t>．其他</w:t>
            </w:r>
          </w:p>
        </w:tc>
        <w:tc>
          <w:tcPr>
            <w:tcW w:w="1517"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979" w:type="dxa"/>
            <w:tcBorders>
              <w:top w:val="single" w:sz="4" w:space="0" w:color="000000"/>
              <w:left w:val="single" w:sz="4" w:space="0" w:color="000000"/>
              <w:bottom w:val="single" w:sz="4" w:space="0" w:color="000000"/>
              <w:right w:val="single" w:sz="4" w:space="0" w:color="000000"/>
            </w:tcBorders>
          </w:tcPr>
          <w:p>
            <w:pPr/>
          </w:p>
        </w:tc>
        <w:tc>
          <w:tcPr>
            <w:tcW w:w="989" w:type="dxa"/>
            <w:tcBorders>
              <w:top w:val="single" w:sz="4" w:space="0" w:color="000000"/>
              <w:left w:val="single" w:sz="4" w:space="0" w:color="000000"/>
              <w:bottom w:val="single" w:sz="4" w:space="0" w:color="000000"/>
              <w:right w:val="single" w:sz="4" w:space="0" w:color="000000"/>
            </w:tcBorders>
          </w:tcPr>
          <w:p>
            <w:pPr/>
          </w:p>
        </w:tc>
        <w:tc>
          <w:tcPr>
            <w:tcW w:w="1262" w:type="dxa"/>
            <w:tcBorders>
              <w:top w:val="single" w:sz="4" w:space="0" w:color="000000"/>
              <w:left w:val="single" w:sz="4" w:space="0" w:color="000000"/>
              <w:bottom w:val="single" w:sz="4" w:space="0" w:color="000000"/>
              <w:right w:val="single" w:sz="4" w:space="0" w:color="000000"/>
            </w:tcBorders>
          </w:tcPr>
          <w:p>
            <w:pPr/>
          </w:p>
        </w:tc>
        <w:tc>
          <w:tcPr>
            <w:tcW w:w="1351" w:type="dxa"/>
            <w:tcBorders>
              <w:top w:val="single" w:sz="4" w:space="0" w:color="000000"/>
              <w:left w:val="single" w:sz="4" w:space="0" w:color="000000"/>
              <w:bottom w:val="single" w:sz="4" w:space="0" w:color="000000"/>
              <w:right w:val="single" w:sz="4" w:space="0" w:color="000000"/>
            </w:tcBorders>
          </w:tcPr>
          <w:p>
            <w:pPr/>
          </w:p>
        </w:tc>
        <w:tc>
          <w:tcPr>
            <w:tcW w:w="1227" w:type="dxa"/>
            <w:tcBorders>
              <w:top w:val="single" w:sz="4" w:space="0" w:color="000000"/>
              <w:left w:val="single" w:sz="4" w:space="0" w:color="000000"/>
              <w:bottom w:val="single" w:sz="4" w:space="0" w:color="000000"/>
              <w:right w:val="single" w:sz="4" w:space="0" w:color="000000"/>
            </w:tcBorders>
          </w:tcPr>
          <w:p>
            <w:pPr/>
          </w:p>
        </w:tc>
        <w:tc>
          <w:tcPr>
            <w:tcW w:w="1214" w:type="dxa"/>
            <w:tcBorders>
              <w:top w:val="single" w:sz="4" w:space="0" w:color="000000"/>
              <w:left w:val="single" w:sz="4" w:space="0" w:color="000000"/>
              <w:bottom w:val="single" w:sz="4" w:space="0" w:color="000000"/>
              <w:right w:val="single" w:sz="4" w:space="0" w:color="000000"/>
            </w:tcBorders>
          </w:tcPr>
          <w:p>
            <w:pPr/>
          </w:p>
        </w:tc>
        <w:tc>
          <w:tcPr>
            <w:tcW w:w="1354"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5" w:right="0"/>
              <w:jc w:val="left"/>
              <w:rPr>
                <w:rFonts w:ascii="宋体" w:hAnsi="宋体" w:cs="宋体" w:eastAsia="宋体" w:hint="default"/>
                <w:sz w:val="18"/>
                <w:szCs w:val="18"/>
              </w:rPr>
            </w:pPr>
            <w:r>
              <w:rPr>
                <w:rFonts w:ascii="宋体" w:hAnsi="宋体" w:cs="宋体" w:eastAsia="宋体" w:hint="default"/>
                <w:sz w:val="18"/>
                <w:szCs w:val="18"/>
              </w:rPr>
              <w:t>（五）所有者权益内部结转</w:t>
            </w:r>
          </w:p>
        </w:tc>
        <w:tc>
          <w:tcPr>
            <w:tcW w:w="1517"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979" w:type="dxa"/>
            <w:tcBorders>
              <w:top w:val="single" w:sz="4" w:space="0" w:color="000000"/>
              <w:left w:val="single" w:sz="4" w:space="0" w:color="000000"/>
              <w:bottom w:val="single" w:sz="4" w:space="0" w:color="000000"/>
              <w:right w:val="single" w:sz="4" w:space="0" w:color="000000"/>
            </w:tcBorders>
          </w:tcPr>
          <w:p>
            <w:pPr/>
          </w:p>
        </w:tc>
        <w:tc>
          <w:tcPr>
            <w:tcW w:w="989" w:type="dxa"/>
            <w:tcBorders>
              <w:top w:val="single" w:sz="4" w:space="0" w:color="000000"/>
              <w:left w:val="single" w:sz="4" w:space="0" w:color="000000"/>
              <w:bottom w:val="single" w:sz="4" w:space="0" w:color="000000"/>
              <w:right w:val="single" w:sz="4" w:space="0" w:color="000000"/>
            </w:tcBorders>
          </w:tcPr>
          <w:p>
            <w:pPr/>
          </w:p>
        </w:tc>
        <w:tc>
          <w:tcPr>
            <w:tcW w:w="1262" w:type="dxa"/>
            <w:tcBorders>
              <w:top w:val="single" w:sz="4" w:space="0" w:color="000000"/>
              <w:left w:val="single" w:sz="4" w:space="0" w:color="000000"/>
              <w:bottom w:val="single" w:sz="4" w:space="0" w:color="000000"/>
              <w:right w:val="single" w:sz="4" w:space="0" w:color="000000"/>
            </w:tcBorders>
          </w:tcPr>
          <w:p>
            <w:pPr/>
          </w:p>
        </w:tc>
        <w:tc>
          <w:tcPr>
            <w:tcW w:w="1351" w:type="dxa"/>
            <w:tcBorders>
              <w:top w:val="single" w:sz="4" w:space="0" w:color="000000"/>
              <w:left w:val="single" w:sz="4" w:space="0" w:color="000000"/>
              <w:bottom w:val="single" w:sz="4" w:space="0" w:color="000000"/>
              <w:right w:val="single" w:sz="4" w:space="0" w:color="000000"/>
            </w:tcBorders>
          </w:tcPr>
          <w:p>
            <w:pPr/>
          </w:p>
        </w:tc>
        <w:tc>
          <w:tcPr>
            <w:tcW w:w="1227" w:type="dxa"/>
            <w:tcBorders>
              <w:top w:val="single" w:sz="4" w:space="0" w:color="000000"/>
              <w:left w:val="single" w:sz="4" w:space="0" w:color="000000"/>
              <w:bottom w:val="single" w:sz="4" w:space="0" w:color="000000"/>
              <w:right w:val="single" w:sz="4" w:space="0" w:color="000000"/>
            </w:tcBorders>
          </w:tcPr>
          <w:p>
            <w:pPr/>
          </w:p>
        </w:tc>
        <w:tc>
          <w:tcPr>
            <w:tcW w:w="1214" w:type="dxa"/>
            <w:tcBorders>
              <w:top w:val="single" w:sz="4" w:space="0" w:color="000000"/>
              <w:left w:val="single" w:sz="4" w:space="0" w:color="000000"/>
              <w:bottom w:val="single" w:sz="4" w:space="0" w:color="000000"/>
              <w:right w:val="single" w:sz="4" w:space="0" w:color="000000"/>
            </w:tcBorders>
          </w:tcPr>
          <w:p>
            <w:pPr/>
          </w:p>
        </w:tc>
        <w:tc>
          <w:tcPr>
            <w:tcW w:w="1354"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96" w:right="0"/>
              <w:jc w:val="left"/>
              <w:rPr>
                <w:rFonts w:ascii="宋体" w:hAnsi="宋体" w:cs="宋体" w:eastAsia="宋体" w:hint="default"/>
                <w:sz w:val="18"/>
                <w:szCs w:val="18"/>
              </w:rPr>
            </w:pPr>
            <w:r>
              <w:rPr>
                <w:rFonts w:ascii="Calibri" w:hAnsi="Calibri" w:cs="Calibri" w:eastAsia="Calibri" w:hint="default"/>
                <w:sz w:val="18"/>
                <w:szCs w:val="18"/>
              </w:rPr>
              <w:t>1</w:t>
            </w:r>
            <w:r>
              <w:rPr>
                <w:rFonts w:ascii="宋体" w:hAnsi="宋体" w:cs="宋体" w:eastAsia="宋体" w:hint="default"/>
                <w:sz w:val="18"/>
                <w:szCs w:val="18"/>
              </w:rPr>
              <w:t>．资本公积转增资本（或股本）</w:t>
            </w:r>
          </w:p>
        </w:tc>
        <w:tc>
          <w:tcPr>
            <w:tcW w:w="1517"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979" w:type="dxa"/>
            <w:tcBorders>
              <w:top w:val="single" w:sz="4" w:space="0" w:color="000000"/>
              <w:left w:val="single" w:sz="4" w:space="0" w:color="000000"/>
              <w:bottom w:val="single" w:sz="4" w:space="0" w:color="000000"/>
              <w:right w:val="single" w:sz="4" w:space="0" w:color="000000"/>
            </w:tcBorders>
          </w:tcPr>
          <w:p>
            <w:pPr/>
          </w:p>
        </w:tc>
        <w:tc>
          <w:tcPr>
            <w:tcW w:w="989" w:type="dxa"/>
            <w:tcBorders>
              <w:top w:val="single" w:sz="4" w:space="0" w:color="000000"/>
              <w:left w:val="single" w:sz="4" w:space="0" w:color="000000"/>
              <w:bottom w:val="single" w:sz="4" w:space="0" w:color="000000"/>
              <w:right w:val="single" w:sz="4" w:space="0" w:color="000000"/>
            </w:tcBorders>
          </w:tcPr>
          <w:p>
            <w:pPr/>
          </w:p>
        </w:tc>
        <w:tc>
          <w:tcPr>
            <w:tcW w:w="1262" w:type="dxa"/>
            <w:tcBorders>
              <w:top w:val="single" w:sz="4" w:space="0" w:color="000000"/>
              <w:left w:val="single" w:sz="4" w:space="0" w:color="000000"/>
              <w:bottom w:val="single" w:sz="4" w:space="0" w:color="000000"/>
              <w:right w:val="single" w:sz="4" w:space="0" w:color="000000"/>
            </w:tcBorders>
          </w:tcPr>
          <w:p>
            <w:pPr/>
          </w:p>
        </w:tc>
        <w:tc>
          <w:tcPr>
            <w:tcW w:w="1351" w:type="dxa"/>
            <w:tcBorders>
              <w:top w:val="single" w:sz="4" w:space="0" w:color="000000"/>
              <w:left w:val="single" w:sz="4" w:space="0" w:color="000000"/>
              <w:bottom w:val="single" w:sz="4" w:space="0" w:color="000000"/>
              <w:right w:val="single" w:sz="4" w:space="0" w:color="000000"/>
            </w:tcBorders>
          </w:tcPr>
          <w:p>
            <w:pPr/>
          </w:p>
        </w:tc>
        <w:tc>
          <w:tcPr>
            <w:tcW w:w="1227" w:type="dxa"/>
            <w:tcBorders>
              <w:top w:val="single" w:sz="4" w:space="0" w:color="000000"/>
              <w:left w:val="single" w:sz="4" w:space="0" w:color="000000"/>
              <w:bottom w:val="single" w:sz="4" w:space="0" w:color="000000"/>
              <w:right w:val="single" w:sz="4" w:space="0" w:color="000000"/>
            </w:tcBorders>
          </w:tcPr>
          <w:p>
            <w:pPr/>
          </w:p>
        </w:tc>
        <w:tc>
          <w:tcPr>
            <w:tcW w:w="1214" w:type="dxa"/>
            <w:tcBorders>
              <w:top w:val="single" w:sz="4" w:space="0" w:color="000000"/>
              <w:left w:val="single" w:sz="4" w:space="0" w:color="000000"/>
              <w:bottom w:val="single" w:sz="4" w:space="0" w:color="000000"/>
              <w:right w:val="single" w:sz="4" w:space="0" w:color="000000"/>
            </w:tcBorders>
          </w:tcPr>
          <w:p>
            <w:pPr/>
          </w:p>
        </w:tc>
        <w:tc>
          <w:tcPr>
            <w:tcW w:w="1354" w:type="dxa"/>
            <w:tcBorders>
              <w:top w:val="single" w:sz="4" w:space="0" w:color="000000"/>
              <w:left w:val="single" w:sz="4" w:space="0" w:color="000000"/>
              <w:bottom w:val="single" w:sz="4" w:space="0" w:color="000000"/>
              <w:right w:val="single" w:sz="4" w:space="0" w:color="000000"/>
            </w:tcBorders>
          </w:tcPr>
          <w:p>
            <w:pPr/>
          </w:p>
        </w:tc>
      </w:tr>
      <w:tr>
        <w:trPr>
          <w:trHeight w:val="257" w:hRule="exact"/>
        </w:trPr>
        <w:tc>
          <w:tcPr>
            <w:tcW w:w="3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96" w:right="0"/>
              <w:jc w:val="left"/>
              <w:rPr>
                <w:rFonts w:ascii="宋体" w:hAnsi="宋体" w:cs="宋体" w:eastAsia="宋体" w:hint="default"/>
                <w:sz w:val="18"/>
                <w:szCs w:val="18"/>
              </w:rPr>
            </w:pPr>
            <w:r>
              <w:rPr>
                <w:rFonts w:ascii="Calibri" w:hAnsi="Calibri" w:cs="Calibri" w:eastAsia="Calibri" w:hint="default"/>
                <w:sz w:val="18"/>
                <w:szCs w:val="18"/>
              </w:rPr>
              <w:t>2</w:t>
            </w:r>
            <w:r>
              <w:rPr>
                <w:rFonts w:ascii="宋体" w:hAnsi="宋体" w:cs="宋体" w:eastAsia="宋体" w:hint="default"/>
                <w:sz w:val="18"/>
                <w:szCs w:val="18"/>
              </w:rPr>
              <w:t>．盈余公积转增资本（或股本）</w:t>
            </w:r>
          </w:p>
        </w:tc>
        <w:tc>
          <w:tcPr>
            <w:tcW w:w="1517"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979" w:type="dxa"/>
            <w:tcBorders>
              <w:top w:val="single" w:sz="4" w:space="0" w:color="000000"/>
              <w:left w:val="single" w:sz="4" w:space="0" w:color="000000"/>
              <w:bottom w:val="single" w:sz="4" w:space="0" w:color="000000"/>
              <w:right w:val="single" w:sz="4" w:space="0" w:color="000000"/>
            </w:tcBorders>
          </w:tcPr>
          <w:p>
            <w:pPr/>
          </w:p>
        </w:tc>
        <w:tc>
          <w:tcPr>
            <w:tcW w:w="989" w:type="dxa"/>
            <w:tcBorders>
              <w:top w:val="single" w:sz="4" w:space="0" w:color="000000"/>
              <w:left w:val="single" w:sz="4" w:space="0" w:color="000000"/>
              <w:bottom w:val="single" w:sz="4" w:space="0" w:color="000000"/>
              <w:right w:val="single" w:sz="4" w:space="0" w:color="000000"/>
            </w:tcBorders>
          </w:tcPr>
          <w:p>
            <w:pPr/>
          </w:p>
        </w:tc>
        <w:tc>
          <w:tcPr>
            <w:tcW w:w="1262" w:type="dxa"/>
            <w:tcBorders>
              <w:top w:val="single" w:sz="4" w:space="0" w:color="000000"/>
              <w:left w:val="single" w:sz="4" w:space="0" w:color="000000"/>
              <w:bottom w:val="single" w:sz="4" w:space="0" w:color="000000"/>
              <w:right w:val="single" w:sz="4" w:space="0" w:color="000000"/>
            </w:tcBorders>
          </w:tcPr>
          <w:p>
            <w:pPr/>
          </w:p>
        </w:tc>
        <w:tc>
          <w:tcPr>
            <w:tcW w:w="1351" w:type="dxa"/>
            <w:tcBorders>
              <w:top w:val="single" w:sz="4" w:space="0" w:color="000000"/>
              <w:left w:val="single" w:sz="4" w:space="0" w:color="000000"/>
              <w:bottom w:val="single" w:sz="4" w:space="0" w:color="000000"/>
              <w:right w:val="single" w:sz="4" w:space="0" w:color="000000"/>
            </w:tcBorders>
          </w:tcPr>
          <w:p>
            <w:pPr/>
          </w:p>
        </w:tc>
        <w:tc>
          <w:tcPr>
            <w:tcW w:w="1227" w:type="dxa"/>
            <w:tcBorders>
              <w:top w:val="single" w:sz="4" w:space="0" w:color="000000"/>
              <w:left w:val="single" w:sz="4" w:space="0" w:color="000000"/>
              <w:bottom w:val="single" w:sz="4" w:space="0" w:color="000000"/>
              <w:right w:val="single" w:sz="4" w:space="0" w:color="000000"/>
            </w:tcBorders>
          </w:tcPr>
          <w:p>
            <w:pPr/>
          </w:p>
        </w:tc>
        <w:tc>
          <w:tcPr>
            <w:tcW w:w="1214" w:type="dxa"/>
            <w:tcBorders>
              <w:top w:val="single" w:sz="4" w:space="0" w:color="000000"/>
              <w:left w:val="single" w:sz="4" w:space="0" w:color="000000"/>
              <w:bottom w:val="single" w:sz="4" w:space="0" w:color="000000"/>
              <w:right w:val="single" w:sz="4" w:space="0" w:color="000000"/>
            </w:tcBorders>
          </w:tcPr>
          <w:p>
            <w:pPr/>
          </w:p>
        </w:tc>
        <w:tc>
          <w:tcPr>
            <w:tcW w:w="1354"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96" w:right="0"/>
              <w:jc w:val="left"/>
              <w:rPr>
                <w:rFonts w:ascii="宋体" w:hAnsi="宋体" w:cs="宋体" w:eastAsia="宋体" w:hint="default"/>
                <w:sz w:val="18"/>
                <w:szCs w:val="18"/>
              </w:rPr>
            </w:pPr>
            <w:r>
              <w:rPr>
                <w:rFonts w:ascii="Calibri" w:hAnsi="Calibri" w:cs="Calibri" w:eastAsia="Calibri" w:hint="default"/>
                <w:sz w:val="18"/>
                <w:szCs w:val="18"/>
              </w:rPr>
              <w:t>3</w:t>
            </w:r>
            <w:r>
              <w:rPr>
                <w:rFonts w:ascii="宋体" w:hAnsi="宋体" w:cs="宋体" w:eastAsia="宋体" w:hint="default"/>
                <w:sz w:val="18"/>
                <w:szCs w:val="18"/>
              </w:rPr>
              <w:t>．盈余公积弥补亏损</w:t>
            </w:r>
          </w:p>
        </w:tc>
        <w:tc>
          <w:tcPr>
            <w:tcW w:w="1517"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979" w:type="dxa"/>
            <w:tcBorders>
              <w:top w:val="single" w:sz="4" w:space="0" w:color="000000"/>
              <w:left w:val="single" w:sz="4" w:space="0" w:color="000000"/>
              <w:bottom w:val="single" w:sz="4" w:space="0" w:color="000000"/>
              <w:right w:val="single" w:sz="4" w:space="0" w:color="000000"/>
            </w:tcBorders>
          </w:tcPr>
          <w:p>
            <w:pPr/>
          </w:p>
        </w:tc>
        <w:tc>
          <w:tcPr>
            <w:tcW w:w="989" w:type="dxa"/>
            <w:tcBorders>
              <w:top w:val="single" w:sz="4" w:space="0" w:color="000000"/>
              <w:left w:val="single" w:sz="4" w:space="0" w:color="000000"/>
              <w:bottom w:val="single" w:sz="4" w:space="0" w:color="000000"/>
              <w:right w:val="single" w:sz="4" w:space="0" w:color="000000"/>
            </w:tcBorders>
          </w:tcPr>
          <w:p>
            <w:pPr/>
          </w:p>
        </w:tc>
        <w:tc>
          <w:tcPr>
            <w:tcW w:w="1262" w:type="dxa"/>
            <w:tcBorders>
              <w:top w:val="single" w:sz="4" w:space="0" w:color="000000"/>
              <w:left w:val="single" w:sz="4" w:space="0" w:color="000000"/>
              <w:bottom w:val="single" w:sz="4" w:space="0" w:color="000000"/>
              <w:right w:val="single" w:sz="4" w:space="0" w:color="000000"/>
            </w:tcBorders>
          </w:tcPr>
          <w:p>
            <w:pPr/>
          </w:p>
        </w:tc>
        <w:tc>
          <w:tcPr>
            <w:tcW w:w="1351" w:type="dxa"/>
            <w:tcBorders>
              <w:top w:val="single" w:sz="4" w:space="0" w:color="000000"/>
              <w:left w:val="single" w:sz="4" w:space="0" w:color="000000"/>
              <w:bottom w:val="single" w:sz="4" w:space="0" w:color="000000"/>
              <w:right w:val="single" w:sz="4" w:space="0" w:color="000000"/>
            </w:tcBorders>
          </w:tcPr>
          <w:p>
            <w:pPr/>
          </w:p>
        </w:tc>
        <w:tc>
          <w:tcPr>
            <w:tcW w:w="1227" w:type="dxa"/>
            <w:tcBorders>
              <w:top w:val="single" w:sz="4" w:space="0" w:color="000000"/>
              <w:left w:val="single" w:sz="4" w:space="0" w:color="000000"/>
              <w:bottom w:val="single" w:sz="4" w:space="0" w:color="000000"/>
              <w:right w:val="single" w:sz="4" w:space="0" w:color="000000"/>
            </w:tcBorders>
          </w:tcPr>
          <w:p>
            <w:pPr/>
          </w:p>
        </w:tc>
        <w:tc>
          <w:tcPr>
            <w:tcW w:w="1214" w:type="dxa"/>
            <w:tcBorders>
              <w:top w:val="single" w:sz="4" w:space="0" w:color="000000"/>
              <w:left w:val="single" w:sz="4" w:space="0" w:color="000000"/>
              <w:bottom w:val="single" w:sz="4" w:space="0" w:color="000000"/>
              <w:right w:val="single" w:sz="4" w:space="0" w:color="000000"/>
            </w:tcBorders>
          </w:tcPr>
          <w:p>
            <w:pPr/>
          </w:p>
        </w:tc>
        <w:tc>
          <w:tcPr>
            <w:tcW w:w="1354" w:type="dxa"/>
            <w:tcBorders>
              <w:top w:val="single" w:sz="4" w:space="0" w:color="000000"/>
              <w:left w:val="single" w:sz="4" w:space="0" w:color="000000"/>
              <w:bottom w:val="single" w:sz="4" w:space="0" w:color="000000"/>
              <w:right w:val="single" w:sz="4" w:space="0" w:color="000000"/>
            </w:tcBorders>
          </w:tcPr>
          <w:p>
            <w:pPr/>
          </w:p>
        </w:tc>
      </w:tr>
      <w:tr>
        <w:trPr>
          <w:trHeight w:val="255" w:hRule="exact"/>
        </w:trPr>
        <w:tc>
          <w:tcPr>
            <w:tcW w:w="3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96" w:right="0"/>
              <w:jc w:val="left"/>
              <w:rPr>
                <w:rFonts w:ascii="宋体" w:hAnsi="宋体" w:cs="宋体" w:eastAsia="宋体" w:hint="default"/>
                <w:sz w:val="18"/>
                <w:szCs w:val="18"/>
              </w:rPr>
            </w:pPr>
            <w:r>
              <w:rPr>
                <w:rFonts w:ascii="Calibri" w:hAnsi="Calibri" w:cs="Calibri" w:eastAsia="Calibri" w:hint="default"/>
                <w:sz w:val="18"/>
                <w:szCs w:val="18"/>
              </w:rPr>
              <w:t>4</w:t>
            </w:r>
            <w:r>
              <w:rPr>
                <w:rFonts w:ascii="宋体" w:hAnsi="宋体" w:cs="宋体" w:eastAsia="宋体" w:hint="default"/>
                <w:sz w:val="18"/>
                <w:szCs w:val="18"/>
              </w:rPr>
              <w:t>．其他</w:t>
            </w:r>
          </w:p>
        </w:tc>
        <w:tc>
          <w:tcPr>
            <w:tcW w:w="1517"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979" w:type="dxa"/>
            <w:tcBorders>
              <w:top w:val="single" w:sz="4" w:space="0" w:color="000000"/>
              <w:left w:val="single" w:sz="4" w:space="0" w:color="000000"/>
              <w:bottom w:val="single" w:sz="4" w:space="0" w:color="000000"/>
              <w:right w:val="single" w:sz="4" w:space="0" w:color="000000"/>
            </w:tcBorders>
          </w:tcPr>
          <w:p>
            <w:pPr/>
          </w:p>
        </w:tc>
        <w:tc>
          <w:tcPr>
            <w:tcW w:w="989" w:type="dxa"/>
            <w:tcBorders>
              <w:top w:val="single" w:sz="4" w:space="0" w:color="000000"/>
              <w:left w:val="single" w:sz="4" w:space="0" w:color="000000"/>
              <w:bottom w:val="single" w:sz="4" w:space="0" w:color="000000"/>
              <w:right w:val="single" w:sz="4" w:space="0" w:color="000000"/>
            </w:tcBorders>
          </w:tcPr>
          <w:p>
            <w:pPr/>
          </w:p>
        </w:tc>
        <w:tc>
          <w:tcPr>
            <w:tcW w:w="1262" w:type="dxa"/>
            <w:tcBorders>
              <w:top w:val="single" w:sz="4" w:space="0" w:color="000000"/>
              <w:left w:val="single" w:sz="4" w:space="0" w:color="000000"/>
              <w:bottom w:val="single" w:sz="4" w:space="0" w:color="000000"/>
              <w:right w:val="single" w:sz="4" w:space="0" w:color="000000"/>
            </w:tcBorders>
          </w:tcPr>
          <w:p>
            <w:pPr/>
          </w:p>
        </w:tc>
        <w:tc>
          <w:tcPr>
            <w:tcW w:w="1351" w:type="dxa"/>
            <w:tcBorders>
              <w:top w:val="single" w:sz="4" w:space="0" w:color="000000"/>
              <w:left w:val="single" w:sz="4" w:space="0" w:color="000000"/>
              <w:bottom w:val="single" w:sz="4" w:space="0" w:color="000000"/>
              <w:right w:val="single" w:sz="4" w:space="0" w:color="000000"/>
            </w:tcBorders>
          </w:tcPr>
          <w:p>
            <w:pPr/>
          </w:p>
        </w:tc>
        <w:tc>
          <w:tcPr>
            <w:tcW w:w="1227" w:type="dxa"/>
            <w:tcBorders>
              <w:top w:val="single" w:sz="4" w:space="0" w:color="000000"/>
              <w:left w:val="single" w:sz="4" w:space="0" w:color="000000"/>
              <w:bottom w:val="single" w:sz="4" w:space="0" w:color="000000"/>
              <w:right w:val="single" w:sz="4" w:space="0" w:color="000000"/>
            </w:tcBorders>
          </w:tcPr>
          <w:p>
            <w:pPr/>
          </w:p>
        </w:tc>
        <w:tc>
          <w:tcPr>
            <w:tcW w:w="1214" w:type="dxa"/>
            <w:tcBorders>
              <w:top w:val="single" w:sz="4" w:space="0" w:color="000000"/>
              <w:left w:val="single" w:sz="4" w:space="0" w:color="000000"/>
              <w:bottom w:val="single" w:sz="4" w:space="0" w:color="000000"/>
              <w:right w:val="single" w:sz="4" w:space="0" w:color="000000"/>
            </w:tcBorders>
          </w:tcPr>
          <w:p>
            <w:pPr/>
          </w:p>
        </w:tc>
        <w:tc>
          <w:tcPr>
            <w:tcW w:w="1354"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5" w:right="0"/>
              <w:jc w:val="left"/>
              <w:rPr>
                <w:rFonts w:ascii="宋体" w:hAnsi="宋体" w:cs="宋体" w:eastAsia="宋体" w:hint="default"/>
                <w:sz w:val="18"/>
                <w:szCs w:val="18"/>
              </w:rPr>
            </w:pPr>
            <w:r>
              <w:rPr>
                <w:rFonts w:ascii="宋体" w:hAnsi="宋体" w:cs="宋体" w:eastAsia="宋体" w:hint="default"/>
                <w:sz w:val="18"/>
                <w:szCs w:val="18"/>
              </w:rPr>
              <w:t>（六）专项储备</w:t>
            </w:r>
          </w:p>
        </w:tc>
        <w:tc>
          <w:tcPr>
            <w:tcW w:w="1517"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979" w:type="dxa"/>
            <w:tcBorders>
              <w:top w:val="single" w:sz="4" w:space="0" w:color="000000"/>
              <w:left w:val="single" w:sz="4" w:space="0" w:color="000000"/>
              <w:bottom w:val="single" w:sz="4" w:space="0" w:color="000000"/>
              <w:right w:val="single" w:sz="4" w:space="0" w:color="000000"/>
            </w:tcBorders>
          </w:tcPr>
          <w:p>
            <w:pPr/>
          </w:p>
        </w:tc>
        <w:tc>
          <w:tcPr>
            <w:tcW w:w="989" w:type="dxa"/>
            <w:tcBorders>
              <w:top w:val="single" w:sz="4" w:space="0" w:color="000000"/>
              <w:left w:val="single" w:sz="4" w:space="0" w:color="000000"/>
              <w:bottom w:val="single" w:sz="4" w:space="0" w:color="000000"/>
              <w:right w:val="single" w:sz="4" w:space="0" w:color="000000"/>
            </w:tcBorders>
          </w:tcPr>
          <w:p>
            <w:pPr/>
          </w:p>
        </w:tc>
        <w:tc>
          <w:tcPr>
            <w:tcW w:w="1262" w:type="dxa"/>
            <w:tcBorders>
              <w:top w:val="single" w:sz="4" w:space="0" w:color="000000"/>
              <w:left w:val="single" w:sz="4" w:space="0" w:color="000000"/>
              <w:bottom w:val="single" w:sz="4" w:space="0" w:color="000000"/>
              <w:right w:val="single" w:sz="4" w:space="0" w:color="000000"/>
            </w:tcBorders>
          </w:tcPr>
          <w:p>
            <w:pPr/>
          </w:p>
        </w:tc>
        <w:tc>
          <w:tcPr>
            <w:tcW w:w="1351" w:type="dxa"/>
            <w:tcBorders>
              <w:top w:val="single" w:sz="4" w:space="0" w:color="000000"/>
              <w:left w:val="single" w:sz="4" w:space="0" w:color="000000"/>
              <w:bottom w:val="single" w:sz="4" w:space="0" w:color="000000"/>
              <w:right w:val="single" w:sz="4" w:space="0" w:color="000000"/>
            </w:tcBorders>
          </w:tcPr>
          <w:p>
            <w:pPr/>
          </w:p>
        </w:tc>
        <w:tc>
          <w:tcPr>
            <w:tcW w:w="1227" w:type="dxa"/>
            <w:tcBorders>
              <w:top w:val="single" w:sz="4" w:space="0" w:color="000000"/>
              <w:left w:val="single" w:sz="4" w:space="0" w:color="000000"/>
              <w:bottom w:val="single" w:sz="4" w:space="0" w:color="000000"/>
              <w:right w:val="single" w:sz="4" w:space="0" w:color="000000"/>
            </w:tcBorders>
          </w:tcPr>
          <w:p>
            <w:pPr/>
          </w:p>
        </w:tc>
        <w:tc>
          <w:tcPr>
            <w:tcW w:w="1214" w:type="dxa"/>
            <w:tcBorders>
              <w:top w:val="single" w:sz="4" w:space="0" w:color="000000"/>
              <w:left w:val="single" w:sz="4" w:space="0" w:color="000000"/>
              <w:bottom w:val="single" w:sz="4" w:space="0" w:color="000000"/>
              <w:right w:val="single" w:sz="4" w:space="0" w:color="000000"/>
            </w:tcBorders>
          </w:tcPr>
          <w:p>
            <w:pPr/>
          </w:p>
        </w:tc>
        <w:tc>
          <w:tcPr>
            <w:tcW w:w="1354" w:type="dxa"/>
            <w:tcBorders>
              <w:top w:val="single" w:sz="4" w:space="0" w:color="000000"/>
              <w:left w:val="single" w:sz="4" w:space="0" w:color="000000"/>
              <w:bottom w:val="single" w:sz="4" w:space="0" w:color="000000"/>
              <w:right w:val="single" w:sz="4" w:space="0" w:color="000000"/>
            </w:tcBorders>
          </w:tcPr>
          <w:p>
            <w:pPr/>
          </w:p>
        </w:tc>
      </w:tr>
      <w:tr>
        <w:trPr>
          <w:trHeight w:val="257" w:hRule="exact"/>
        </w:trPr>
        <w:tc>
          <w:tcPr>
            <w:tcW w:w="3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Calibri" w:hAnsi="Calibri" w:cs="Calibri" w:eastAsia="Calibri" w:hint="default"/>
                <w:sz w:val="18"/>
                <w:szCs w:val="18"/>
              </w:rPr>
              <w:t>1</w:t>
            </w:r>
            <w:r>
              <w:rPr>
                <w:rFonts w:ascii="宋体" w:hAnsi="宋体" w:cs="宋体" w:eastAsia="宋体" w:hint="default"/>
                <w:sz w:val="18"/>
                <w:szCs w:val="18"/>
              </w:rPr>
              <w:t>．本期提取</w:t>
            </w:r>
          </w:p>
        </w:tc>
        <w:tc>
          <w:tcPr>
            <w:tcW w:w="1517"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979" w:type="dxa"/>
            <w:tcBorders>
              <w:top w:val="single" w:sz="4" w:space="0" w:color="000000"/>
              <w:left w:val="single" w:sz="4" w:space="0" w:color="000000"/>
              <w:bottom w:val="single" w:sz="4" w:space="0" w:color="000000"/>
              <w:right w:val="single" w:sz="4" w:space="0" w:color="000000"/>
            </w:tcBorders>
          </w:tcPr>
          <w:p>
            <w:pPr/>
          </w:p>
        </w:tc>
        <w:tc>
          <w:tcPr>
            <w:tcW w:w="989" w:type="dxa"/>
            <w:tcBorders>
              <w:top w:val="single" w:sz="4" w:space="0" w:color="000000"/>
              <w:left w:val="single" w:sz="4" w:space="0" w:color="000000"/>
              <w:bottom w:val="single" w:sz="4" w:space="0" w:color="000000"/>
              <w:right w:val="single" w:sz="4" w:space="0" w:color="000000"/>
            </w:tcBorders>
          </w:tcPr>
          <w:p>
            <w:pPr/>
          </w:p>
        </w:tc>
        <w:tc>
          <w:tcPr>
            <w:tcW w:w="1262" w:type="dxa"/>
            <w:tcBorders>
              <w:top w:val="single" w:sz="4" w:space="0" w:color="000000"/>
              <w:left w:val="single" w:sz="4" w:space="0" w:color="000000"/>
              <w:bottom w:val="single" w:sz="4" w:space="0" w:color="000000"/>
              <w:right w:val="single" w:sz="4" w:space="0" w:color="000000"/>
            </w:tcBorders>
          </w:tcPr>
          <w:p>
            <w:pPr/>
          </w:p>
        </w:tc>
        <w:tc>
          <w:tcPr>
            <w:tcW w:w="1351" w:type="dxa"/>
            <w:tcBorders>
              <w:top w:val="single" w:sz="4" w:space="0" w:color="000000"/>
              <w:left w:val="single" w:sz="4" w:space="0" w:color="000000"/>
              <w:bottom w:val="single" w:sz="4" w:space="0" w:color="000000"/>
              <w:right w:val="single" w:sz="4" w:space="0" w:color="000000"/>
            </w:tcBorders>
          </w:tcPr>
          <w:p>
            <w:pPr/>
          </w:p>
        </w:tc>
        <w:tc>
          <w:tcPr>
            <w:tcW w:w="1227" w:type="dxa"/>
            <w:tcBorders>
              <w:top w:val="single" w:sz="4" w:space="0" w:color="000000"/>
              <w:left w:val="single" w:sz="4" w:space="0" w:color="000000"/>
              <w:bottom w:val="single" w:sz="4" w:space="0" w:color="000000"/>
              <w:right w:val="single" w:sz="4" w:space="0" w:color="000000"/>
            </w:tcBorders>
          </w:tcPr>
          <w:p>
            <w:pPr/>
          </w:p>
        </w:tc>
        <w:tc>
          <w:tcPr>
            <w:tcW w:w="1214" w:type="dxa"/>
            <w:tcBorders>
              <w:top w:val="single" w:sz="4" w:space="0" w:color="000000"/>
              <w:left w:val="single" w:sz="4" w:space="0" w:color="000000"/>
              <w:bottom w:val="single" w:sz="4" w:space="0" w:color="000000"/>
              <w:right w:val="single" w:sz="4" w:space="0" w:color="000000"/>
            </w:tcBorders>
          </w:tcPr>
          <w:p>
            <w:pPr/>
          </w:p>
        </w:tc>
        <w:tc>
          <w:tcPr>
            <w:tcW w:w="1354"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5" w:right="0"/>
              <w:jc w:val="left"/>
              <w:rPr>
                <w:rFonts w:ascii="宋体" w:hAnsi="宋体" w:cs="宋体" w:eastAsia="宋体" w:hint="default"/>
                <w:sz w:val="18"/>
                <w:szCs w:val="18"/>
              </w:rPr>
            </w:pPr>
            <w:r>
              <w:rPr>
                <w:rFonts w:ascii="Calibri" w:hAnsi="Calibri" w:cs="Calibri" w:eastAsia="Calibri" w:hint="default"/>
                <w:sz w:val="18"/>
                <w:szCs w:val="18"/>
              </w:rPr>
              <w:t>2</w:t>
            </w:r>
            <w:r>
              <w:rPr>
                <w:rFonts w:ascii="宋体" w:hAnsi="宋体" w:cs="宋体" w:eastAsia="宋体" w:hint="default"/>
                <w:sz w:val="18"/>
                <w:szCs w:val="18"/>
              </w:rPr>
              <w:t>．本期使用</w:t>
            </w:r>
          </w:p>
        </w:tc>
        <w:tc>
          <w:tcPr>
            <w:tcW w:w="1517" w:type="dxa"/>
            <w:tcBorders>
              <w:top w:val="single" w:sz="4" w:space="0" w:color="000000"/>
              <w:left w:val="single" w:sz="4" w:space="0" w:color="000000"/>
              <w:bottom w:val="single" w:sz="4" w:space="0" w:color="000000"/>
              <w:right w:val="single" w:sz="4" w:space="0" w:color="000000"/>
            </w:tcBorders>
          </w:tcPr>
          <w:p>
            <w:pPr/>
          </w:p>
        </w:tc>
        <w:tc>
          <w:tcPr>
            <w:tcW w:w="1342" w:type="dxa"/>
            <w:tcBorders>
              <w:top w:val="single" w:sz="4" w:space="0" w:color="000000"/>
              <w:left w:val="single" w:sz="4" w:space="0" w:color="000000"/>
              <w:bottom w:val="single" w:sz="4" w:space="0" w:color="000000"/>
              <w:right w:val="single" w:sz="4" w:space="0" w:color="000000"/>
            </w:tcBorders>
          </w:tcPr>
          <w:p>
            <w:pPr/>
          </w:p>
        </w:tc>
        <w:tc>
          <w:tcPr>
            <w:tcW w:w="979" w:type="dxa"/>
            <w:tcBorders>
              <w:top w:val="single" w:sz="4" w:space="0" w:color="000000"/>
              <w:left w:val="single" w:sz="4" w:space="0" w:color="000000"/>
              <w:bottom w:val="single" w:sz="4" w:space="0" w:color="000000"/>
              <w:right w:val="single" w:sz="4" w:space="0" w:color="000000"/>
            </w:tcBorders>
          </w:tcPr>
          <w:p>
            <w:pPr/>
          </w:p>
        </w:tc>
        <w:tc>
          <w:tcPr>
            <w:tcW w:w="989" w:type="dxa"/>
            <w:tcBorders>
              <w:top w:val="single" w:sz="4" w:space="0" w:color="000000"/>
              <w:left w:val="single" w:sz="4" w:space="0" w:color="000000"/>
              <w:bottom w:val="single" w:sz="4" w:space="0" w:color="000000"/>
              <w:right w:val="single" w:sz="4" w:space="0" w:color="000000"/>
            </w:tcBorders>
          </w:tcPr>
          <w:p>
            <w:pPr/>
          </w:p>
        </w:tc>
        <w:tc>
          <w:tcPr>
            <w:tcW w:w="1262" w:type="dxa"/>
            <w:tcBorders>
              <w:top w:val="single" w:sz="4" w:space="0" w:color="000000"/>
              <w:left w:val="single" w:sz="4" w:space="0" w:color="000000"/>
              <w:bottom w:val="single" w:sz="4" w:space="0" w:color="000000"/>
              <w:right w:val="single" w:sz="4" w:space="0" w:color="000000"/>
            </w:tcBorders>
          </w:tcPr>
          <w:p>
            <w:pPr/>
          </w:p>
        </w:tc>
        <w:tc>
          <w:tcPr>
            <w:tcW w:w="1351" w:type="dxa"/>
            <w:tcBorders>
              <w:top w:val="single" w:sz="4" w:space="0" w:color="000000"/>
              <w:left w:val="single" w:sz="4" w:space="0" w:color="000000"/>
              <w:bottom w:val="single" w:sz="4" w:space="0" w:color="000000"/>
              <w:right w:val="single" w:sz="4" w:space="0" w:color="000000"/>
            </w:tcBorders>
          </w:tcPr>
          <w:p>
            <w:pPr/>
          </w:p>
        </w:tc>
        <w:tc>
          <w:tcPr>
            <w:tcW w:w="1227" w:type="dxa"/>
            <w:tcBorders>
              <w:top w:val="single" w:sz="4" w:space="0" w:color="000000"/>
              <w:left w:val="single" w:sz="4" w:space="0" w:color="000000"/>
              <w:bottom w:val="single" w:sz="4" w:space="0" w:color="000000"/>
              <w:right w:val="single" w:sz="4" w:space="0" w:color="000000"/>
            </w:tcBorders>
          </w:tcPr>
          <w:p>
            <w:pPr/>
          </w:p>
        </w:tc>
        <w:tc>
          <w:tcPr>
            <w:tcW w:w="1214" w:type="dxa"/>
            <w:tcBorders>
              <w:top w:val="single" w:sz="4" w:space="0" w:color="000000"/>
              <w:left w:val="single" w:sz="4" w:space="0" w:color="000000"/>
              <w:bottom w:val="single" w:sz="4" w:space="0" w:color="000000"/>
              <w:right w:val="single" w:sz="4" w:space="0" w:color="000000"/>
            </w:tcBorders>
          </w:tcPr>
          <w:p>
            <w:pPr/>
          </w:p>
        </w:tc>
        <w:tc>
          <w:tcPr>
            <w:tcW w:w="1354"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5" w:right="0"/>
              <w:jc w:val="left"/>
              <w:rPr>
                <w:rFonts w:ascii="宋体" w:hAnsi="宋体" w:cs="宋体" w:eastAsia="宋体" w:hint="default"/>
                <w:sz w:val="18"/>
                <w:szCs w:val="18"/>
              </w:rPr>
            </w:pPr>
            <w:r>
              <w:rPr>
                <w:rFonts w:ascii="宋体" w:hAnsi="宋体" w:cs="宋体" w:eastAsia="宋体" w:hint="default"/>
                <w:sz w:val="18"/>
                <w:szCs w:val="18"/>
              </w:rPr>
              <w:t>四、本期期末余额</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90,000,000.00</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pacing w:val="-1"/>
                <w:sz w:val="18"/>
              </w:rPr>
              <w:t>45,600,022.46</w:t>
            </w:r>
          </w:p>
        </w:tc>
        <w:tc>
          <w:tcPr>
            <w:tcW w:w="979" w:type="dxa"/>
            <w:tcBorders>
              <w:top w:val="single" w:sz="4" w:space="0" w:color="000000"/>
              <w:left w:val="single" w:sz="4" w:space="0" w:color="000000"/>
              <w:bottom w:val="single" w:sz="4" w:space="0" w:color="000000"/>
              <w:right w:val="single" w:sz="4" w:space="0" w:color="000000"/>
            </w:tcBorders>
          </w:tcPr>
          <w:p>
            <w:pPr/>
          </w:p>
        </w:tc>
        <w:tc>
          <w:tcPr>
            <w:tcW w:w="989" w:type="dxa"/>
            <w:tcBorders>
              <w:top w:val="single" w:sz="4" w:space="0" w:color="000000"/>
              <w:left w:val="single" w:sz="4" w:space="0" w:color="000000"/>
              <w:bottom w:val="single" w:sz="4" w:space="0" w:color="000000"/>
              <w:right w:val="single" w:sz="4" w:space="0" w:color="000000"/>
            </w:tcBorders>
          </w:tcPr>
          <w:p>
            <w:pP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6"/>
              <w:jc w:val="right"/>
              <w:rPr>
                <w:rFonts w:ascii="Calibri" w:hAnsi="Calibri" w:cs="Calibri" w:eastAsia="Calibri" w:hint="default"/>
                <w:sz w:val="18"/>
                <w:szCs w:val="18"/>
              </w:rPr>
            </w:pPr>
            <w:r>
              <w:rPr>
                <w:rFonts w:ascii="Calibri"/>
                <w:sz w:val="18"/>
              </w:rPr>
              <w:t>23,686,388.26</w:t>
            </w:r>
          </w:p>
        </w:tc>
        <w:tc>
          <w:tcPr>
            <w:tcW w:w="13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pacing w:val="-1"/>
                <w:sz w:val="18"/>
              </w:rPr>
              <w:t>115,345,375.89</w:t>
            </w:r>
          </w:p>
        </w:tc>
        <w:tc>
          <w:tcPr>
            <w:tcW w:w="12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pacing w:val="-1"/>
                <w:sz w:val="18"/>
              </w:rPr>
              <w:t>-1,297,164.54</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1,940,309.60</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2"/>
                <w:sz w:val="18"/>
              </w:rPr>
              <w:t>275,274,931.67</w:t>
            </w:r>
          </w:p>
        </w:tc>
      </w:tr>
    </w:tbl>
    <w:p>
      <w:pPr>
        <w:spacing w:after="0" w:line="240" w:lineRule="auto"/>
        <w:jc w:val="right"/>
        <w:rPr>
          <w:rFonts w:ascii="Calibri" w:hAnsi="Calibri" w:cs="Calibri" w:eastAsia="Calibri" w:hint="default"/>
          <w:sz w:val="18"/>
          <w:szCs w:val="18"/>
        </w:rPr>
        <w:sectPr>
          <w:footerReference w:type="default" r:id="rId38"/>
          <w:pgSz w:w="16840" w:h="11910" w:orient="landscape"/>
          <w:pgMar w:footer="1674" w:header="853" w:top="1280" w:bottom="1920" w:left="980" w:right="0"/>
          <w:pgNumType w:start="83"/>
        </w:sectPr>
      </w:pPr>
    </w:p>
    <w:p>
      <w:pPr>
        <w:spacing w:before="51"/>
        <w:ind w:left="5416" w:right="6393" w:firstLine="0"/>
        <w:jc w:val="center"/>
        <w:rPr>
          <w:rFonts w:ascii="宋体" w:hAnsi="宋体" w:cs="宋体" w:eastAsia="宋体" w:hint="default"/>
          <w:sz w:val="21"/>
          <w:szCs w:val="21"/>
        </w:rPr>
      </w:pPr>
      <w:r>
        <w:rPr/>
        <w:pict>
          <v:shape style="position:absolute;margin-left:56.709999pt;margin-top:42.660328pt;width:96.702888pt;height:19.389836pt;mso-position-horizontal-relative:page;mso-position-vertical-relative:page;z-index:1408" type="#_x0000_t75" stroked="false">
            <v:imagedata r:id="rId6" o:title=""/>
          </v:shape>
        </w:pict>
      </w:r>
      <w:r>
        <w:rPr/>
        <w:pict>
          <v:group style="position:absolute;margin-left:55.200001pt;margin-top:66.020004pt;width:731.5pt;height:.1pt;mso-position-horizontal-relative:page;mso-position-vertical-relative:page;z-index:1432" coordorigin="1104,1320" coordsize="14630,2">
            <v:shape style="position:absolute;left:1104;top:1320;width:14630;height:2" coordorigin="1104,1320" coordsize="14630,0" path="m1104,1320l15734,1320e" filled="false" stroked="true" strokeweight=".72pt" strokecolor="#000000">
              <v:path arrowok="t"/>
            </v:shape>
            <w10:wrap type="none"/>
          </v:group>
        </w:pict>
      </w:r>
      <w:r>
        <w:rPr>
          <w:rFonts w:ascii="宋体" w:hAnsi="宋体" w:cs="宋体" w:eastAsia="宋体" w:hint="default"/>
          <w:b/>
          <w:bCs/>
          <w:sz w:val="21"/>
          <w:szCs w:val="21"/>
        </w:rPr>
        <w:t>所有者权益变动表</w:t>
      </w:r>
      <w:r>
        <w:rPr>
          <w:rFonts w:ascii="宋体" w:hAnsi="宋体" w:cs="宋体" w:eastAsia="宋体" w:hint="default"/>
          <w:sz w:val="21"/>
          <w:szCs w:val="21"/>
        </w:rPr>
      </w:r>
    </w:p>
    <w:p>
      <w:pPr>
        <w:spacing w:before="51"/>
        <w:ind w:left="5418" w:right="6393" w:firstLine="0"/>
        <w:jc w:val="center"/>
        <w:rPr>
          <w:rFonts w:ascii="宋体" w:hAnsi="宋体" w:cs="宋体" w:eastAsia="宋体" w:hint="default"/>
          <w:sz w:val="21"/>
          <w:szCs w:val="21"/>
        </w:rPr>
      </w:pPr>
      <w:r>
        <w:rPr>
          <w:rFonts w:ascii="宋体" w:hAnsi="宋体" w:cs="宋体" w:eastAsia="宋体" w:hint="default"/>
          <w:b/>
          <w:bCs/>
          <w:sz w:val="21"/>
          <w:szCs w:val="21"/>
        </w:rPr>
        <w:t>（除特别注明外，金额单位均为人民币元）</w:t>
      </w:r>
      <w:r>
        <w:rPr>
          <w:rFonts w:ascii="宋体" w:hAnsi="宋体" w:cs="宋体" w:eastAsia="宋体" w:hint="default"/>
          <w:sz w:val="21"/>
          <w:szCs w:val="21"/>
        </w:rPr>
      </w:r>
    </w:p>
    <w:p>
      <w:pPr>
        <w:spacing w:line="240" w:lineRule="auto" w:before="10"/>
        <w:rPr>
          <w:rFonts w:ascii="宋体" w:hAnsi="宋体" w:cs="宋体" w:eastAsia="宋体" w:hint="default"/>
          <w:b/>
          <w:bCs/>
          <w:sz w:val="6"/>
          <w:szCs w:val="6"/>
        </w:rPr>
      </w:pPr>
    </w:p>
    <w:tbl>
      <w:tblPr>
        <w:tblW w:w="0" w:type="auto"/>
        <w:jc w:val="left"/>
        <w:tblInd w:w="289" w:type="dxa"/>
        <w:tblLayout w:type="fixed"/>
        <w:tblCellMar>
          <w:top w:w="0" w:type="dxa"/>
          <w:left w:w="0" w:type="dxa"/>
          <w:bottom w:w="0" w:type="dxa"/>
          <w:right w:w="0" w:type="dxa"/>
        </w:tblCellMar>
        <w:tblLook w:val="01E0"/>
      </w:tblPr>
      <w:tblGrid>
        <w:gridCol w:w="3159"/>
        <w:gridCol w:w="1805"/>
        <w:gridCol w:w="1622"/>
        <w:gridCol w:w="1248"/>
        <w:gridCol w:w="1272"/>
        <w:gridCol w:w="1476"/>
        <w:gridCol w:w="1534"/>
        <w:gridCol w:w="1531"/>
      </w:tblGrid>
      <w:tr>
        <w:trPr>
          <w:trHeight w:val="254" w:hRule="exact"/>
        </w:trPr>
        <w:tc>
          <w:tcPr>
            <w:tcW w:w="3159" w:type="dxa"/>
            <w:vMerge w:val="restart"/>
            <w:tcBorders>
              <w:top w:val="single" w:sz="4" w:space="0" w:color="000000"/>
              <w:left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7"/>
                <w:szCs w:val="17"/>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w:t>
            </w:r>
            <w:r>
              <w:rPr>
                <w:rFonts w:ascii="宋体" w:hAnsi="宋体" w:cs="宋体" w:eastAsia="宋体" w:hint="default"/>
                <w:spacing w:val="1"/>
                <w:sz w:val="18"/>
                <w:szCs w:val="18"/>
              </w:rPr>
              <w:t> </w:t>
            </w:r>
            <w:r>
              <w:rPr>
                <w:rFonts w:ascii="宋体" w:hAnsi="宋体" w:cs="宋体" w:eastAsia="宋体" w:hint="default"/>
                <w:sz w:val="18"/>
                <w:szCs w:val="18"/>
              </w:rPr>
              <w:t>目</w:t>
            </w:r>
          </w:p>
        </w:tc>
        <w:tc>
          <w:tcPr>
            <w:tcW w:w="10490" w:type="dxa"/>
            <w:gridSpan w:val="7"/>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 w:right="0"/>
              <w:jc w:val="center"/>
              <w:rPr>
                <w:rFonts w:ascii="宋体" w:hAnsi="宋体" w:cs="宋体" w:eastAsia="宋体" w:hint="default"/>
                <w:sz w:val="18"/>
                <w:szCs w:val="18"/>
              </w:rPr>
            </w:pPr>
            <w:r>
              <w:rPr>
                <w:rFonts w:ascii="Calibri" w:hAnsi="Calibri" w:cs="Calibri" w:eastAsia="Calibri" w:hint="default"/>
                <w:sz w:val="18"/>
                <w:szCs w:val="18"/>
              </w:rPr>
              <w:t>2011</w:t>
            </w:r>
            <w:r>
              <w:rPr>
                <w:rFonts w:ascii="Calibri" w:hAnsi="Calibri" w:cs="Calibri" w:eastAsia="Calibri" w:hint="default"/>
                <w:spacing w:val="1"/>
                <w:sz w:val="18"/>
                <w:szCs w:val="18"/>
              </w:rPr>
              <w:t> </w:t>
            </w:r>
            <w:r>
              <w:rPr>
                <w:rFonts w:ascii="宋体" w:hAnsi="宋体" w:cs="宋体" w:eastAsia="宋体" w:hint="default"/>
                <w:sz w:val="18"/>
                <w:szCs w:val="18"/>
              </w:rPr>
              <w:t>年度</w:t>
            </w:r>
          </w:p>
        </w:tc>
      </w:tr>
      <w:tr>
        <w:trPr>
          <w:trHeight w:val="254" w:hRule="exact"/>
        </w:trPr>
        <w:tc>
          <w:tcPr>
            <w:tcW w:w="3159" w:type="dxa"/>
            <w:vMerge/>
            <w:tcBorders>
              <w:left w:val="single" w:sz="4" w:space="0" w:color="000000"/>
              <w:right w:val="single" w:sz="4" w:space="0" w:color="000000"/>
            </w:tcBorders>
          </w:tcPr>
          <w:p>
            <w:pPr/>
          </w:p>
        </w:tc>
        <w:tc>
          <w:tcPr>
            <w:tcW w:w="8958" w:type="dxa"/>
            <w:gridSpan w:val="6"/>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 w:right="0"/>
              <w:jc w:val="center"/>
              <w:rPr>
                <w:rFonts w:ascii="宋体" w:hAnsi="宋体" w:cs="宋体" w:eastAsia="宋体" w:hint="default"/>
                <w:sz w:val="18"/>
                <w:szCs w:val="18"/>
              </w:rPr>
            </w:pPr>
            <w:r>
              <w:rPr>
                <w:rFonts w:ascii="宋体" w:hAnsi="宋体" w:cs="宋体" w:eastAsia="宋体" w:hint="default"/>
                <w:sz w:val="18"/>
                <w:szCs w:val="18"/>
              </w:rPr>
              <w:t>归属于母公司所有者权益</w:t>
            </w:r>
          </w:p>
        </w:tc>
        <w:tc>
          <w:tcPr>
            <w:tcW w:w="1531" w:type="dxa"/>
            <w:vMerge w:val="restart"/>
            <w:tcBorders>
              <w:top w:val="single" w:sz="4" w:space="0" w:color="000000"/>
              <w:left w:val="single" w:sz="4" w:space="0" w:color="000000"/>
              <w:right w:val="single" w:sz="4" w:space="0" w:color="000000"/>
            </w:tcBorders>
          </w:tcPr>
          <w:p>
            <w:pPr>
              <w:pStyle w:val="TableParagraph"/>
              <w:spacing w:line="240" w:lineRule="auto" w:before="101"/>
              <w:ind w:left="132"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r>
      <w:tr>
        <w:trPr>
          <w:trHeight w:val="254" w:hRule="exact"/>
        </w:trPr>
        <w:tc>
          <w:tcPr>
            <w:tcW w:w="3159" w:type="dxa"/>
            <w:vMerge/>
            <w:tcBorders>
              <w:left w:val="single" w:sz="4" w:space="0" w:color="000000"/>
              <w:bottom w:val="single" w:sz="4" w:space="0" w:color="000000"/>
              <w:right w:val="single" w:sz="4" w:space="0" w:color="000000"/>
            </w:tcBorders>
          </w:tcPr>
          <w:p>
            <w:pP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13" w:right="0"/>
              <w:jc w:val="left"/>
              <w:rPr>
                <w:rFonts w:ascii="Calibri" w:hAnsi="Calibri" w:cs="Calibri" w:eastAsia="Calibri" w:hint="default"/>
                <w:sz w:val="18"/>
                <w:szCs w:val="18"/>
              </w:rPr>
            </w:pPr>
            <w:r>
              <w:rPr>
                <w:rFonts w:ascii="宋体" w:hAnsi="宋体" w:cs="宋体" w:eastAsia="宋体" w:hint="default"/>
                <w:sz w:val="18"/>
                <w:szCs w:val="18"/>
              </w:rPr>
              <w:t>实收资本</w:t>
            </w:r>
            <w:r>
              <w:rPr>
                <w:rFonts w:ascii="Calibri" w:hAnsi="Calibri" w:cs="Calibri" w:eastAsia="Calibri" w:hint="default"/>
                <w:sz w:val="18"/>
                <w:szCs w:val="18"/>
              </w:rPr>
              <w:t>(</w:t>
            </w:r>
            <w:r>
              <w:rPr>
                <w:rFonts w:ascii="宋体" w:hAnsi="宋体" w:cs="宋体" w:eastAsia="宋体" w:hint="default"/>
                <w:sz w:val="18"/>
                <w:szCs w:val="18"/>
              </w:rPr>
              <w:t>或股本</w:t>
            </w:r>
            <w:r>
              <w:rPr>
                <w:rFonts w:ascii="Calibri" w:hAnsi="Calibri" w:cs="Calibri" w:eastAsia="Calibri" w:hint="default"/>
                <w:sz w:val="18"/>
                <w:szCs w:val="18"/>
              </w:rPr>
              <w:t>)</w:t>
            </w:r>
          </w:p>
        </w:tc>
        <w:tc>
          <w:tcPr>
            <w:tcW w:w="1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48"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70"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71"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374"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312"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1531" w:type="dxa"/>
            <w:vMerge/>
            <w:tcBorders>
              <w:left w:val="single" w:sz="4" w:space="0" w:color="000000"/>
              <w:bottom w:val="single" w:sz="4" w:space="0" w:color="000000"/>
              <w:right w:val="single" w:sz="4" w:space="0" w:color="000000"/>
            </w:tcBorders>
          </w:tcPr>
          <w:p>
            <w:pPr/>
          </w:p>
        </w:tc>
      </w:tr>
      <w:tr>
        <w:trPr>
          <w:trHeight w:val="257" w:hRule="exact"/>
        </w:trPr>
        <w:tc>
          <w:tcPr>
            <w:tcW w:w="3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一、上年年末余额</w:t>
            </w: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99"/>
              <w:jc w:val="right"/>
              <w:rPr>
                <w:rFonts w:ascii="Calibri" w:hAnsi="Calibri" w:cs="Calibri" w:eastAsia="Calibri" w:hint="default"/>
                <w:sz w:val="18"/>
                <w:szCs w:val="18"/>
              </w:rPr>
            </w:pPr>
            <w:r>
              <w:rPr>
                <w:rFonts w:ascii="Calibri"/>
                <w:sz w:val="18"/>
              </w:rPr>
              <w:t>90,000,000.00</w:t>
            </w:r>
          </w:p>
        </w:tc>
        <w:tc>
          <w:tcPr>
            <w:tcW w:w="1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96"/>
              <w:jc w:val="right"/>
              <w:rPr>
                <w:rFonts w:ascii="Calibri" w:hAnsi="Calibri" w:cs="Calibri" w:eastAsia="Calibri" w:hint="default"/>
                <w:sz w:val="18"/>
                <w:szCs w:val="18"/>
              </w:rPr>
            </w:pPr>
            <w:r>
              <w:rPr>
                <w:rFonts w:ascii="Calibri"/>
                <w:sz w:val="18"/>
              </w:rPr>
              <w:t>45,581,330.33</w:t>
            </w:r>
          </w:p>
        </w:tc>
        <w:tc>
          <w:tcPr>
            <w:tcW w:w="1248"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96"/>
              <w:jc w:val="right"/>
              <w:rPr>
                <w:rFonts w:ascii="Calibri" w:hAnsi="Calibri" w:cs="Calibri" w:eastAsia="Calibri" w:hint="default"/>
                <w:sz w:val="18"/>
                <w:szCs w:val="18"/>
              </w:rPr>
            </w:pPr>
            <w:r>
              <w:rPr>
                <w:rFonts w:ascii="Calibri"/>
                <w:sz w:val="18"/>
              </w:rPr>
              <w:t>23,686,388.26</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99"/>
              <w:jc w:val="right"/>
              <w:rPr>
                <w:rFonts w:ascii="Calibri" w:hAnsi="Calibri" w:cs="Calibri" w:eastAsia="Calibri" w:hint="default"/>
                <w:sz w:val="18"/>
                <w:szCs w:val="18"/>
              </w:rPr>
            </w:pPr>
            <w:r>
              <w:rPr>
                <w:rFonts w:ascii="Calibri"/>
                <w:spacing w:val="-1"/>
                <w:sz w:val="18"/>
              </w:rPr>
              <w:t>111,376,697.23</w:t>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98"/>
              <w:jc w:val="right"/>
              <w:rPr>
                <w:rFonts w:ascii="Calibri" w:hAnsi="Calibri" w:cs="Calibri" w:eastAsia="Calibri" w:hint="default"/>
                <w:sz w:val="18"/>
                <w:szCs w:val="18"/>
              </w:rPr>
            </w:pPr>
            <w:r>
              <w:rPr>
                <w:rFonts w:ascii="Calibri"/>
                <w:spacing w:val="-1"/>
                <w:sz w:val="18"/>
              </w:rPr>
              <w:t>270,644,415.82</w:t>
            </w:r>
          </w:p>
        </w:tc>
      </w:tr>
      <w:tr>
        <w:trPr>
          <w:trHeight w:val="254" w:hRule="exact"/>
        </w:trPr>
        <w:tc>
          <w:tcPr>
            <w:tcW w:w="3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8" w:right="0"/>
              <w:jc w:val="left"/>
              <w:rPr>
                <w:rFonts w:ascii="宋体" w:hAnsi="宋体" w:cs="宋体" w:eastAsia="宋体" w:hint="default"/>
                <w:sz w:val="18"/>
                <w:szCs w:val="18"/>
              </w:rPr>
            </w:pPr>
            <w:r>
              <w:rPr>
                <w:rFonts w:ascii="宋体" w:hAnsi="宋体" w:cs="宋体" w:eastAsia="宋体" w:hint="default"/>
                <w:sz w:val="18"/>
                <w:szCs w:val="18"/>
              </w:rPr>
              <w:t>加：会计政策变更</w:t>
            </w:r>
          </w:p>
        </w:tc>
        <w:tc>
          <w:tcPr>
            <w:tcW w:w="1805" w:type="dxa"/>
            <w:tcBorders>
              <w:top w:val="single" w:sz="4" w:space="0" w:color="000000"/>
              <w:left w:val="single" w:sz="4" w:space="0" w:color="000000"/>
              <w:bottom w:val="single" w:sz="4" w:space="0" w:color="000000"/>
              <w:right w:val="single" w:sz="4" w:space="0" w:color="000000"/>
            </w:tcBorders>
          </w:tcPr>
          <w:p>
            <w:pPr/>
          </w:p>
        </w:tc>
        <w:tc>
          <w:tcPr>
            <w:tcW w:w="1622"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
        </w:tc>
        <w:tc>
          <w:tcPr>
            <w:tcW w:w="1531" w:type="dxa"/>
            <w:tcBorders>
              <w:top w:val="single" w:sz="4" w:space="0" w:color="000000"/>
              <w:left w:val="single" w:sz="4" w:space="0" w:color="000000"/>
              <w:bottom w:val="single" w:sz="4" w:space="0" w:color="000000"/>
              <w:right w:val="single" w:sz="4" w:space="0" w:color="000000"/>
            </w:tcBorders>
          </w:tcPr>
          <w:p>
            <w:pPr/>
          </w:p>
        </w:tc>
      </w:tr>
      <w:tr>
        <w:trPr>
          <w:trHeight w:val="255" w:hRule="exact"/>
        </w:trPr>
        <w:tc>
          <w:tcPr>
            <w:tcW w:w="3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648" w:right="0"/>
              <w:jc w:val="left"/>
              <w:rPr>
                <w:rFonts w:ascii="宋体" w:hAnsi="宋体" w:cs="宋体" w:eastAsia="宋体" w:hint="default"/>
                <w:sz w:val="18"/>
                <w:szCs w:val="18"/>
              </w:rPr>
            </w:pPr>
            <w:r>
              <w:rPr>
                <w:rFonts w:ascii="宋体" w:hAnsi="宋体" w:cs="宋体" w:eastAsia="宋体" w:hint="default"/>
                <w:sz w:val="18"/>
                <w:szCs w:val="18"/>
              </w:rPr>
              <w:t>前期差错更正</w:t>
            </w:r>
          </w:p>
        </w:tc>
        <w:tc>
          <w:tcPr>
            <w:tcW w:w="1805" w:type="dxa"/>
            <w:tcBorders>
              <w:top w:val="single" w:sz="4" w:space="0" w:color="000000"/>
              <w:left w:val="single" w:sz="4" w:space="0" w:color="000000"/>
              <w:bottom w:val="single" w:sz="4" w:space="0" w:color="000000"/>
              <w:right w:val="single" w:sz="4" w:space="0" w:color="000000"/>
            </w:tcBorders>
          </w:tcPr>
          <w:p>
            <w:pPr/>
          </w:p>
        </w:tc>
        <w:tc>
          <w:tcPr>
            <w:tcW w:w="1622"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
        </w:tc>
        <w:tc>
          <w:tcPr>
            <w:tcW w:w="1531"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648"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805" w:type="dxa"/>
            <w:tcBorders>
              <w:top w:val="single" w:sz="4" w:space="0" w:color="000000"/>
              <w:left w:val="single" w:sz="4" w:space="0" w:color="000000"/>
              <w:bottom w:val="single" w:sz="4" w:space="0" w:color="000000"/>
              <w:right w:val="single" w:sz="4" w:space="0" w:color="000000"/>
            </w:tcBorders>
          </w:tcPr>
          <w:p>
            <w:pPr/>
          </w:p>
        </w:tc>
        <w:tc>
          <w:tcPr>
            <w:tcW w:w="1622"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
        </w:tc>
        <w:tc>
          <w:tcPr>
            <w:tcW w:w="1531" w:type="dxa"/>
            <w:tcBorders>
              <w:top w:val="single" w:sz="4" w:space="0" w:color="000000"/>
              <w:left w:val="single" w:sz="4" w:space="0" w:color="000000"/>
              <w:bottom w:val="single" w:sz="4" w:space="0" w:color="000000"/>
              <w:right w:val="single" w:sz="4" w:space="0" w:color="000000"/>
            </w:tcBorders>
          </w:tcPr>
          <w:p>
            <w:pPr/>
          </w:p>
        </w:tc>
      </w:tr>
      <w:tr>
        <w:trPr>
          <w:trHeight w:val="257" w:hRule="exact"/>
        </w:trPr>
        <w:tc>
          <w:tcPr>
            <w:tcW w:w="3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二、本年年初余额</w:t>
            </w: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99"/>
              <w:jc w:val="right"/>
              <w:rPr>
                <w:rFonts w:ascii="Calibri" w:hAnsi="Calibri" w:cs="Calibri" w:eastAsia="Calibri" w:hint="default"/>
                <w:sz w:val="18"/>
                <w:szCs w:val="18"/>
              </w:rPr>
            </w:pPr>
            <w:r>
              <w:rPr>
                <w:rFonts w:ascii="Calibri"/>
                <w:sz w:val="18"/>
              </w:rPr>
              <w:t>90,000,000.00</w:t>
            </w:r>
          </w:p>
        </w:tc>
        <w:tc>
          <w:tcPr>
            <w:tcW w:w="1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96"/>
              <w:jc w:val="right"/>
              <w:rPr>
                <w:rFonts w:ascii="Calibri" w:hAnsi="Calibri" w:cs="Calibri" w:eastAsia="Calibri" w:hint="default"/>
                <w:sz w:val="18"/>
                <w:szCs w:val="18"/>
              </w:rPr>
            </w:pPr>
            <w:r>
              <w:rPr>
                <w:rFonts w:ascii="Calibri"/>
                <w:sz w:val="18"/>
              </w:rPr>
              <w:t>45,581,330.33</w:t>
            </w:r>
          </w:p>
        </w:tc>
        <w:tc>
          <w:tcPr>
            <w:tcW w:w="1248"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96"/>
              <w:jc w:val="right"/>
              <w:rPr>
                <w:rFonts w:ascii="Calibri" w:hAnsi="Calibri" w:cs="Calibri" w:eastAsia="Calibri" w:hint="default"/>
                <w:sz w:val="18"/>
                <w:szCs w:val="18"/>
              </w:rPr>
            </w:pPr>
            <w:r>
              <w:rPr>
                <w:rFonts w:ascii="Calibri"/>
                <w:sz w:val="18"/>
              </w:rPr>
              <w:t>23,686,388.26</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99"/>
              <w:jc w:val="right"/>
              <w:rPr>
                <w:rFonts w:ascii="Calibri" w:hAnsi="Calibri" w:cs="Calibri" w:eastAsia="Calibri" w:hint="default"/>
                <w:sz w:val="18"/>
                <w:szCs w:val="18"/>
              </w:rPr>
            </w:pPr>
            <w:r>
              <w:rPr>
                <w:rFonts w:ascii="Calibri"/>
                <w:spacing w:val="-1"/>
                <w:sz w:val="18"/>
              </w:rPr>
              <w:t>111,376,697.23</w:t>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98"/>
              <w:jc w:val="right"/>
              <w:rPr>
                <w:rFonts w:ascii="Calibri" w:hAnsi="Calibri" w:cs="Calibri" w:eastAsia="Calibri" w:hint="default"/>
                <w:sz w:val="18"/>
                <w:szCs w:val="18"/>
              </w:rPr>
            </w:pPr>
            <w:r>
              <w:rPr>
                <w:rFonts w:ascii="Calibri"/>
                <w:spacing w:val="-1"/>
                <w:sz w:val="18"/>
              </w:rPr>
              <w:t>270,644,415.82</w:t>
            </w:r>
          </w:p>
        </w:tc>
      </w:tr>
      <w:tr>
        <w:trPr>
          <w:trHeight w:val="254" w:hRule="exact"/>
        </w:trPr>
        <w:tc>
          <w:tcPr>
            <w:tcW w:w="3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5" w:right="0"/>
              <w:jc w:val="left"/>
              <w:rPr>
                <w:rFonts w:ascii="宋体" w:hAnsi="宋体" w:cs="宋体" w:eastAsia="宋体" w:hint="default"/>
                <w:sz w:val="18"/>
                <w:szCs w:val="18"/>
              </w:rPr>
            </w:pPr>
            <w:r>
              <w:rPr>
                <w:rFonts w:ascii="宋体" w:hAnsi="宋体" w:cs="宋体" w:eastAsia="宋体" w:hint="default"/>
                <w:sz w:val="18"/>
                <w:szCs w:val="18"/>
              </w:rPr>
              <w:t>三、本期增减变动金额（减少以</w:t>
            </w:r>
            <w:r>
              <w:rPr>
                <w:rFonts w:ascii="Calibri" w:hAnsi="Calibri" w:cs="Calibri" w:eastAsia="Calibri" w:hint="default"/>
                <w:sz w:val="18"/>
                <w:szCs w:val="18"/>
              </w:rPr>
              <w:t>“</w:t>
            </w:r>
            <w:r>
              <w:rPr>
                <w:rFonts w:ascii="Calibri" w:hAnsi="Calibri" w:cs="Calibri" w:eastAsia="Calibri" w:hint="default"/>
                <w:sz w:val="18"/>
                <w:szCs w:val="18"/>
              </w:rPr>
              <w:t>-</w:t>
            </w:r>
            <w:r>
              <w:rPr>
                <w:rFonts w:ascii="Calibri" w:hAnsi="Calibri" w:cs="Calibri" w:eastAsia="Calibri" w:hint="default"/>
                <w:sz w:val="18"/>
                <w:szCs w:val="18"/>
              </w:rPr>
              <w:t>”</w:t>
            </w:r>
            <w:r>
              <w:rPr>
                <w:rFonts w:ascii="宋体" w:hAnsi="宋体" w:cs="宋体" w:eastAsia="宋体" w:hint="default"/>
                <w:sz w:val="18"/>
                <w:szCs w:val="18"/>
              </w:rPr>
              <w:t>号</w:t>
            </w: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z w:val="18"/>
              </w:rPr>
              <w:t>30,000,000.00</w:t>
            </w:r>
          </w:p>
        </w:tc>
        <w:tc>
          <w:tcPr>
            <w:tcW w:w="1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pacing w:val="-1"/>
                <w:sz w:val="18"/>
              </w:rPr>
              <w:t>748,007,000.00</w:t>
            </w:r>
          </w:p>
        </w:tc>
        <w:tc>
          <w:tcPr>
            <w:tcW w:w="1248"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pacing w:val="-1"/>
                <w:sz w:val="18"/>
              </w:rPr>
              <w:t>7,729,830.00</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w w:val="95"/>
                <w:sz w:val="18"/>
              </w:rPr>
              <w:t>57,568,470.01</w:t>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843,305,300.01</w:t>
            </w:r>
          </w:p>
        </w:tc>
      </w:tr>
      <w:tr>
        <w:trPr>
          <w:trHeight w:val="254" w:hRule="exact"/>
        </w:trPr>
        <w:tc>
          <w:tcPr>
            <w:tcW w:w="3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5" w:right="0"/>
              <w:jc w:val="left"/>
              <w:rPr>
                <w:rFonts w:ascii="宋体" w:hAnsi="宋体" w:cs="宋体" w:eastAsia="宋体" w:hint="default"/>
                <w:sz w:val="18"/>
                <w:szCs w:val="18"/>
              </w:rPr>
            </w:pPr>
            <w:r>
              <w:rPr>
                <w:rFonts w:ascii="宋体" w:hAnsi="宋体" w:cs="宋体" w:eastAsia="宋体" w:hint="default"/>
                <w:sz w:val="18"/>
                <w:szCs w:val="18"/>
              </w:rPr>
              <w:t>（一）净利润</w:t>
            </w:r>
          </w:p>
        </w:tc>
        <w:tc>
          <w:tcPr>
            <w:tcW w:w="1805" w:type="dxa"/>
            <w:tcBorders>
              <w:top w:val="single" w:sz="4" w:space="0" w:color="000000"/>
              <w:left w:val="single" w:sz="4" w:space="0" w:color="000000"/>
              <w:bottom w:val="single" w:sz="4" w:space="0" w:color="000000"/>
              <w:right w:val="single" w:sz="4" w:space="0" w:color="000000"/>
            </w:tcBorders>
          </w:tcPr>
          <w:p>
            <w:pPr/>
          </w:p>
        </w:tc>
        <w:tc>
          <w:tcPr>
            <w:tcW w:w="1622"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z w:val="18"/>
              </w:rPr>
              <w:t>77,298,300.01</w:t>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6"/>
              <w:jc w:val="right"/>
              <w:rPr>
                <w:rFonts w:ascii="Calibri" w:hAnsi="Calibri" w:cs="Calibri" w:eastAsia="Calibri" w:hint="default"/>
                <w:sz w:val="18"/>
                <w:szCs w:val="18"/>
              </w:rPr>
            </w:pPr>
            <w:r>
              <w:rPr>
                <w:rFonts w:ascii="Calibri"/>
                <w:sz w:val="18"/>
              </w:rPr>
              <w:t>77,298,300.01</w:t>
            </w:r>
          </w:p>
        </w:tc>
      </w:tr>
      <w:tr>
        <w:trPr>
          <w:trHeight w:val="254" w:hRule="exact"/>
        </w:trPr>
        <w:tc>
          <w:tcPr>
            <w:tcW w:w="3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5" w:right="0"/>
              <w:jc w:val="left"/>
              <w:rPr>
                <w:rFonts w:ascii="宋体" w:hAnsi="宋体" w:cs="宋体" w:eastAsia="宋体" w:hint="default"/>
                <w:sz w:val="18"/>
                <w:szCs w:val="18"/>
              </w:rPr>
            </w:pPr>
            <w:r>
              <w:rPr>
                <w:rFonts w:ascii="宋体" w:hAnsi="宋体" w:cs="宋体" w:eastAsia="宋体" w:hint="default"/>
                <w:sz w:val="18"/>
                <w:szCs w:val="18"/>
              </w:rPr>
              <w:t>（二）其他综合收益</w:t>
            </w:r>
          </w:p>
        </w:tc>
        <w:tc>
          <w:tcPr>
            <w:tcW w:w="1805" w:type="dxa"/>
            <w:tcBorders>
              <w:top w:val="single" w:sz="4" w:space="0" w:color="000000"/>
              <w:left w:val="single" w:sz="4" w:space="0" w:color="000000"/>
              <w:bottom w:val="single" w:sz="4" w:space="0" w:color="000000"/>
              <w:right w:val="single" w:sz="4" w:space="0" w:color="000000"/>
            </w:tcBorders>
          </w:tcPr>
          <w:p>
            <w:pPr/>
          </w:p>
        </w:tc>
        <w:tc>
          <w:tcPr>
            <w:tcW w:w="1622"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
        </w:tc>
        <w:tc>
          <w:tcPr>
            <w:tcW w:w="1531" w:type="dxa"/>
            <w:tcBorders>
              <w:top w:val="single" w:sz="4" w:space="0" w:color="000000"/>
              <w:left w:val="single" w:sz="4" w:space="0" w:color="000000"/>
              <w:bottom w:val="single" w:sz="4" w:space="0" w:color="000000"/>
              <w:right w:val="single" w:sz="4" w:space="0" w:color="000000"/>
            </w:tcBorders>
          </w:tcPr>
          <w:p>
            <w:pPr/>
          </w:p>
        </w:tc>
      </w:tr>
      <w:tr>
        <w:trPr>
          <w:trHeight w:val="257" w:hRule="exact"/>
        </w:trPr>
        <w:tc>
          <w:tcPr>
            <w:tcW w:w="3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96" w:right="0"/>
              <w:jc w:val="left"/>
              <w:rPr>
                <w:rFonts w:ascii="宋体" w:hAnsi="宋体" w:cs="宋体" w:eastAsia="宋体" w:hint="default"/>
                <w:sz w:val="18"/>
                <w:szCs w:val="18"/>
              </w:rPr>
            </w:pPr>
            <w:r>
              <w:rPr>
                <w:rFonts w:ascii="宋体" w:hAnsi="宋体" w:cs="宋体" w:eastAsia="宋体" w:hint="default"/>
                <w:sz w:val="18"/>
                <w:szCs w:val="18"/>
              </w:rPr>
              <w:t>上述（一）和（二）小计</w:t>
            </w:r>
          </w:p>
        </w:tc>
        <w:tc>
          <w:tcPr>
            <w:tcW w:w="1805" w:type="dxa"/>
            <w:tcBorders>
              <w:top w:val="single" w:sz="4" w:space="0" w:color="000000"/>
              <w:left w:val="single" w:sz="4" w:space="0" w:color="000000"/>
              <w:bottom w:val="single" w:sz="4" w:space="0" w:color="000000"/>
              <w:right w:val="single" w:sz="4" w:space="0" w:color="000000"/>
            </w:tcBorders>
          </w:tcPr>
          <w:p>
            <w:pPr/>
          </w:p>
        </w:tc>
        <w:tc>
          <w:tcPr>
            <w:tcW w:w="1622"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99"/>
              <w:jc w:val="right"/>
              <w:rPr>
                <w:rFonts w:ascii="Calibri" w:hAnsi="Calibri" w:cs="Calibri" w:eastAsia="Calibri" w:hint="default"/>
                <w:sz w:val="18"/>
                <w:szCs w:val="18"/>
              </w:rPr>
            </w:pPr>
            <w:r>
              <w:rPr>
                <w:rFonts w:ascii="Calibri"/>
                <w:sz w:val="18"/>
              </w:rPr>
              <w:t>77,298,300.01</w:t>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96"/>
              <w:jc w:val="right"/>
              <w:rPr>
                <w:rFonts w:ascii="Calibri" w:hAnsi="Calibri" w:cs="Calibri" w:eastAsia="Calibri" w:hint="default"/>
                <w:sz w:val="18"/>
                <w:szCs w:val="18"/>
              </w:rPr>
            </w:pPr>
            <w:r>
              <w:rPr>
                <w:rFonts w:ascii="Calibri"/>
                <w:sz w:val="18"/>
              </w:rPr>
              <w:t>77,298,300.01</w:t>
            </w:r>
          </w:p>
        </w:tc>
      </w:tr>
      <w:tr>
        <w:trPr>
          <w:trHeight w:val="254" w:hRule="exact"/>
        </w:trPr>
        <w:tc>
          <w:tcPr>
            <w:tcW w:w="3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5" w:right="0"/>
              <w:jc w:val="left"/>
              <w:rPr>
                <w:rFonts w:ascii="宋体" w:hAnsi="宋体" w:cs="宋体" w:eastAsia="宋体" w:hint="default"/>
                <w:sz w:val="18"/>
                <w:szCs w:val="18"/>
              </w:rPr>
            </w:pPr>
            <w:r>
              <w:rPr>
                <w:rFonts w:ascii="宋体" w:hAnsi="宋体" w:cs="宋体" w:eastAsia="宋体" w:hint="default"/>
                <w:sz w:val="18"/>
                <w:szCs w:val="18"/>
              </w:rPr>
              <w:t>（三）所有者投入和减少资本</w:t>
            </w: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z w:val="18"/>
              </w:rPr>
              <w:t>30,000,000.00</w:t>
            </w:r>
          </w:p>
        </w:tc>
        <w:tc>
          <w:tcPr>
            <w:tcW w:w="1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pacing w:val="-1"/>
                <w:sz w:val="18"/>
              </w:rPr>
              <w:t>748,007,000.00</w:t>
            </w:r>
          </w:p>
        </w:tc>
        <w:tc>
          <w:tcPr>
            <w:tcW w:w="1248"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6"/>
              <w:jc w:val="right"/>
              <w:rPr>
                <w:rFonts w:ascii="Calibri" w:hAnsi="Calibri" w:cs="Calibri" w:eastAsia="Calibri" w:hint="default"/>
                <w:sz w:val="18"/>
                <w:szCs w:val="18"/>
              </w:rPr>
            </w:pPr>
            <w:r>
              <w:rPr>
                <w:rFonts w:ascii="Calibri"/>
                <w:spacing w:val="-1"/>
                <w:sz w:val="18"/>
              </w:rPr>
              <w:t>778,007,000.00</w:t>
            </w:r>
          </w:p>
        </w:tc>
      </w:tr>
      <w:tr>
        <w:trPr>
          <w:trHeight w:val="254" w:hRule="exact"/>
        </w:trPr>
        <w:tc>
          <w:tcPr>
            <w:tcW w:w="3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96" w:right="0"/>
              <w:jc w:val="left"/>
              <w:rPr>
                <w:rFonts w:ascii="宋体" w:hAnsi="宋体" w:cs="宋体" w:eastAsia="宋体" w:hint="default"/>
                <w:sz w:val="18"/>
                <w:szCs w:val="18"/>
              </w:rPr>
            </w:pPr>
            <w:r>
              <w:rPr>
                <w:rFonts w:ascii="Calibri" w:hAnsi="Calibri" w:cs="Calibri" w:eastAsia="Calibri" w:hint="default"/>
                <w:sz w:val="18"/>
                <w:szCs w:val="18"/>
              </w:rPr>
              <w:t>1.</w:t>
            </w:r>
            <w:r>
              <w:rPr>
                <w:rFonts w:ascii="宋体" w:hAnsi="宋体" w:cs="宋体" w:eastAsia="宋体" w:hint="default"/>
                <w:sz w:val="18"/>
                <w:szCs w:val="18"/>
              </w:rPr>
              <w:t>所有者投入资本</w:t>
            </w: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z w:val="18"/>
              </w:rPr>
              <w:t>30,000,000.00</w:t>
            </w:r>
          </w:p>
        </w:tc>
        <w:tc>
          <w:tcPr>
            <w:tcW w:w="1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pacing w:val="-1"/>
                <w:sz w:val="18"/>
              </w:rPr>
              <w:t>746,125,000.00</w:t>
            </w:r>
          </w:p>
        </w:tc>
        <w:tc>
          <w:tcPr>
            <w:tcW w:w="1248"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6"/>
              <w:jc w:val="right"/>
              <w:rPr>
                <w:rFonts w:ascii="Calibri" w:hAnsi="Calibri" w:cs="Calibri" w:eastAsia="Calibri" w:hint="default"/>
                <w:sz w:val="18"/>
                <w:szCs w:val="18"/>
              </w:rPr>
            </w:pPr>
            <w:r>
              <w:rPr>
                <w:rFonts w:ascii="Calibri"/>
                <w:spacing w:val="-1"/>
                <w:sz w:val="18"/>
              </w:rPr>
              <w:t>776,125,000.00</w:t>
            </w:r>
          </w:p>
        </w:tc>
      </w:tr>
      <w:tr>
        <w:trPr>
          <w:trHeight w:val="254" w:hRule="exact"/>
        </w:trPr>
        <w:tc>
          <w:tcPr>
            <w:tcW w:w="3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96" w:right="0"/>
              <w:jc w:val="left"/>
              <w:rPr>
                <w:rFonts w:ascii="宋体" w:hAnsi="宋体" w:cs="宋体" w:eastAsia="宋体" w:hint="default"/>
                <w:sz w:val="18"/>
                <w:szCs w:val="18"/>
              </w:rPr>
            </w:pPr>
            <w:r>
              <w:rPr>
                <w:rFonts w:ascii="Calibri" w:hAnsi="Calibri" w:cs="Calibri" w:eastAsia="Calibri" w:hint="default"/>
                <w:sz w:val="18"/>
                <w:szCs w:val="18"/>
              </w:rPr>
              <w:t>2</w:t>
            </w:r>
            <w:r>
              <w:rPr>
                <w:rFonts w:ascii="宋体" w:hAnsi="宋体" w:cs="宋体" w:eastAsia="宋体" w:hint="default"/>
                <w:sz w:val="18"/>
                <w:szCs w:val="18"/>
              </w:rPr>
              <w:t>．股份支付计入所有者权益的金额</w:t>
            </w:r>
          </w:p>
        </w:tc>
        <w:tc>
          <w:tcPr>
            <w:tcW w:w="1805" w:type="dxa"/>
            <w:tcBorders>
              <w:top w:val="single" w:sz="4" w:space="0" w:color="000000"/>
              <w:left w:val="single" w:sz="4" w:space="0" w:color="000000"/>
              <w:bottom w:val="single" w:sz="4" w:space="0" w:color="000000"/>
              <w:right w:val="single" w:sz="4" w:space="0" w:color="000000"/>
            </w:tcBorders>
          </w:tcPr>
          <w:p>
            <w:pPr/>
          </w:p>
        </w:tc>
        <w:tc>
          <w:tcPr>
            <w:tcW w:w="1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6"/>
              <w:jc w:val="right"/>
              <w:rPr>
                <w:rFonts w:ascii="Calibri" w:hAnsi="Calibri" w:cs="Calibri" w:eastAsia="Calibri" w:hint="default"/>
                <w:sz w:val="18"/>
                <w:szCs w:val="18"/>
              </w:rPr>
            </w:pPr>
            <w:r>
              <w:rPr>
                <w:rFonts w:ascii="Calibri"/>
                <w:sz w:val="18"/>
              </w:rPr>
              <w:t>1,882,000.00</w:t>
            </w:r>
          </w:p>
        </w:tc>
        <w:tc>
          <w:tcPr>
            <w:tcW w:w="1248"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6"/>
              <w:jc w:val="right"/>
              <w:rPr>
                <w:rFonts w:ascii="Calibri" w:hAnsi="Calibri" w:cs="Calibri" w:eastAsia="Calibri" w:hint="default"/>
                <w:sz w:val="18"/>
                <w:szCs w:val="18"/>
              </w:rPr>
            </w:pPr>
            <w:r>
              <w:rPr>
                <w:rFonts w:ascii="Calibri"/>
                <w:sz w:val="18"/>
              </w:rPr>
              <w:t>1,882,000.00</w:t>
            </w:r>
          </w:p>
        </w:tc>
      </w:tr>
      <w:tr>
        <w:trPr>
          <w:trHeight w:val="257" w:hRule="exact"/>
        </w:trPr>
        <w:tc>
          <w:tcPr>
            <w:tcW w:w="3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96" w:right="0"/>
              <w:jc w:val="left"/>
              <w:rPr>
                <w:rFonts w:ascii="宋体" w:hAnsi="宋体" w:cs="宋体" w:eastAsia="宋体" w:hint="default"/>
                <w:sz w:val="18"/>
                <w:szCs w:val="18"/>
              </w:rPr>
            </w:pPr>
            <w:r>
              <w:rPr>
                <w:rFonts w:ascii="Calibri" w:hAnsi="Calibri" w:cs="Calibri" w:eastAsia="Calibri" w:hint="default"/>
                <w:sz w:val="18"/>
                <w:szCs w:val="18"/>
              </w:rPr>
              <w:t>3</w:t>
            </w:r>
            <w:r>
              <w:rPr>
                <w:rFonts w:ascii="宋体" w:hAnsi="宋体" w:cs="宋体" w:eastAsia="宋体" w:hint="default"/>
                <w:sz w:val="18"/>
                <w:szCs w:val="18"/>
              </w:rPr>
              <w:t>．其他</w:t>
            </w:r>
          </w:p>
        </w:tc>
        <w:tc>
          <w:tcPr>
            <w:tcW w:w="1805" w:type="dxa"/>
            <w:tcBorders>
              <w:top w:val="single" w:sz="4" w:space="0" w:color="000000"/>
              <w:left w:val="single" w:sz="4" w:space="0" w:color="000000"/>
              <w:bottom w:val="single" w:sz="4" w:space="0" w:color="000000"/>
              <w:right w:val="single" w:sz="4" w:space="0" w:color="000000"/>
            </w:tcBorders>
          </w:tcPr>
          <w:p>
            <w:pPr/>
          </w:p>
        </w:tc>
        <w:tc>
          <w:tcPr>
            <w:tcW w:w="1622"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
        </w:tc>
        <w:tc>
          <w:tcPr>
            <w:tcW w:w="1531"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5" w:right="0"/>
              <w:jc w:val="left"/>
              <w:rPr>
                <w:rFonts w:ascii="宋体" w:hAnsi="宋体" w:cs="宋体" w:eastAsia="宋体" w:hint="default"/>
                <w:sz w:val="18"/>
                <w:szCs w:val="18"/>
              </w:rPr>
            </w:pPr>
            <w:r>
              <w:rPr>
                <w:rFonts w:ascii="宋体" w:hAnsi="宋体" w:cs="宋体" w:eastAsia="宋体" w:hint="default"/>
                <w:sz w:val="18"/>
                <w:szCs w:val="18"/>
              </w:rPr>
              <w:t>（四）利润分配</w:t>
            </w:r>
          </w:p>
        </w:tc>
        <w:tc>
          <w:tcPr>
            <w:tcW w:w="1805" w:type="dxa"/>
            <w:tcBorders>
              <w:top w:val="single" w:sz="4" w:space="0" w:color="000000"/>
              <w:left w:val="single" w:sz="4" w:space="0" w:color="000000"/>
              <w:bottom w:val="single" w:sz="4" w:space="0" w:color="000000"/>
              <w:right w:val="single" w:sz="4" w:space="0" w:color="000000"/>
            </w:tcBorders>
          </w:tcPr>
          <w:p>
            <w:pPr/>
          </w:p>
        </w:tc>
        <w:tc>
          <w:tcPr>
            <w:tcW w:w="1622"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6"/>
              <w:jc w:val="right"/>
              <w:rPr>
                <w:rFonts w:ascii="Calibri" w:hAnsi="Calibri" w:cs="Calibri" w:eastAsia="Calibri" w:hint="default"/>
                <w:sz w:val="18"/>
                <w:szCs w:val="18"/>
              </w:rPr>
            </w:pPr>
            <w:r>
              <w:rPr>
                <w:rFonts w:ascii="Calibri"/>
                <w:spacing w:val="-1"/>
                <w:sz w:val="18"/>
              </w:rPr>
              <w:t>7,729,830.00</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pacing w:val="-1"/>
                <w:sz w:val="18"/>
              </w:rPr>
              <w:t>-19,729,830.00</w:t>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6"/>
              <w:jc w:val="right"/>
              <w:rPr>
                <w:rFonts w:ascii="Calibri" w:hAnsi="Calibri" w:cs="Calibri" w:eastAsia="Calibri" w:hint="default"/>
                <w:sz w:val="18"/>
                <w:szCs w:val="18"/>
              </w:rPr>
            </w:pPr>
            <w:r>
              <w:rPr>
                <w:rFonts w:ascii="Calibri"/>
                <w:sz w:val="18"/>
              </w:rPr>
              <w:t>-12,000,000.00</w:t>
            </w:r>
          </w:p>
        </w:tc>
      </w:tr>
      <w:tr>
        <w:trPr>
          <w:trHeight w:val="254" w:hRule="exact"/>
        </w:trPr>
        <w:tc>
          <w:tcPr>
            <w:tcW w:w="3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96" w:right="0"/>
              <w:jc w:val="left"/>
              <w:rPr>
                <w:rFonts w:ascii="宋体" w:hAnsi="宋体" w:cs="宋体" w:eastAsia="宋体" w:hint="default"/>
                <w:sz w:val="18"/>
                <w:szCs w:val="18"/>
              </w:rPr>
            </w:pPr>
            <w:r>
              <w:rPr>
                <w:rFonts w:ascii="Calibri" w:hAnsi="Calibri" w:cs="Calibri" w:eastAsia="Calibri" w:hint="default"/>
                <w:sz w:val="18"/>
                <w:szCs w:val="18"/>
              </w:rPr>
              <w:t>1</w:t>
            </w:r>
            <w:r>
              <w:rPr>
                <w:rFonts w:ascii="宋体" w:hAnsi="宋体" w:cs="宋体" w:eastAsia="宋体" w:hint="default"/>
                <w:sz w:val="18"/>
                <w:szCs w:val="18"/>
              </w:rPr>
              <w:t>．提取盈余公积</w:t>
            </w:r>
          </w:p>
        </w:tc>
        <w:tc>
          <w:tcPr>
            <w:tcW w:w="1805" w:type="dxa"/>
            <w:tcBorders>
              <w:top w:val="single" w:sz="4" w:space="0" w:color="000000"/>
              <w:left w:val="single" w:sz="4" w:space="0" w:color="000000"/>
              <w:bottom w:val="single" w:sz="4" w:space="0" w:color="000000"/>
              <w:right w:val="single" w:sz="4" w:space="0" w:color="000000"/>
            </w:tcBorders>
          </w:tcPr>
          <w:p>
            <w:pPr/>
          </w:p>
        </w:tc>
        <w:tc>
          <w:tcPr>
            <w:tcW w:w="1622"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6"/>
              <w:jc w:val="right"/>
              <w:rPr>
                <w:rFonts w:ascii="Calibri" w:hAnsi="Calibri" w:cs="Calibri" w:eastAsia="Calibri" w:hint="default"/>
                <w:sz w:val="18"/>
                <w:szCs w:val="18"/>
              </w:rPr>
            </w:pPr>
            <w:r>
              <w:rPr>
                <w:rFonts w:ascii="Calibri"/>
                <w:spacing w:val="-1"/>
                <w:sz w:val="18"/>
              </w:rPr>
              <w:t>7,729,830.00</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pacing w:val="-1"/>
                <w:sz w:val="18"/>
              </w:rPr>
              <w:t>-7,729,830.00</w:t>
            </w:r>
          </w:p>
        </w:tc>
        <w:tc>
          <w:tcPr>
            <w:tcW w:w="1531"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96" w:right="0"/>
              <w:jc w:val="left"/>
              <w:rPr>
                <w:rFonts w:ascii="宋体" w:hAnsi="宋体" w:cs="宋体" w:eastAsia="宋体" w:hint="default"/>
                <w:sz w:val="18"/>
                <w:szCs w:val="18"/>
              </w:rPr>
            </w:pPr>
            <w:r>
              <w:rPr>
                <w:rFonts w:ascii="Calibri" w:hAnsi="Calibri" w:cs="Calibri" w:eastAsia="Calibri" w:hint="default"/>
                <w:sz w:val="18"/>
                <w:szCs w:val="18"/>
              </w:rPr>
              <w:t>2</w:t>
            </w:r>
            <w:r>
              <w:rPr>
                <w:rFonts w:ascii="宋体" w:hAnsi="宋体" w:cs="宋体" w:eastAsia="宋体" w:hint="default"/>
                <w:sz w:val="18"/>
                <w:szCs w:val="18"/>
              </w:rPr>
              <w:t>．提取一般风险准备</w:t>
            </w:r>
          </w:p>
        </w:tc>
        <w:tc>
          <w:tcPr>
            <w:tcW w:w="1805" w:type="dxa"/>
            <w:tcBorders>
              <w:top w:val="single" w:sz="4" w:space="0" w:color="000000"/>
              <w:left w:val="single" w:sz="4" w:space="0" w:color="000000"/>
              <w:bottom w:val="single" w:sz="4" w:space="0" w:color="000000"/>
              <w:right w:val="single" w:sz="4" w:space="0" w:color="000000"/>
            </w:tcBorders>
          </w:tcPr>
          <w:p>
            <w:pPr/>
          </w:p>
        </w:tc>
        <w:tc>
          <w:tcPr>
            <w:tcW w:w="1622"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
        </w:tc>
        <w:tc>
          <w:tcPr>
            <w:tcW w:w="1531" w:type="dxa"/>
            <w:tcBorders>
              <w:top w:val="single" w:sz="4" w:space="0" w:color="000000"/>
              <w:left w:val="single" w:sz="4" w:space="0" w:color="000000"/>
              <w:bottom w:val="single" w:sz="4" w:space="0" w:color="000000"/>
              <w:right w:val="single" w:sz="4" w:space="0" w:color="000000"/>
            </w:tcBorders>
          </w:tcPr>
          <w:p>
            <w:pPr/>
          </w:p>
        </w:tc>
      </w:tr>
      <w:tr>
        <w:trPr>
          <w:trHeight w:val="257" w:hRule="exact"/>
        </w:trPr>
        <w:tc>
          <w:tcPr>
            <w:tcW w:w="3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96" w:right="0"/>
              <w:jc w:val="left"/>
              <w:rPr>
                <w:rFonts w:ascii="宋体" w:hAnsi="宋体" w:cs="宋体" w:eastAsia="宋体" w:hint="default"/>
                <w:sz w:val="18"/>
                <w:szCs w:val="18"/>
              </w:rPr>
            </w:pPr>
            <w:r>
              <w:rPr>
                <w:rFonts w:ascii="Calibri" w:hAnsi="Calibri" w:cs="Calibri" w:eastAsia="Calibri" w:hint="default"/>
                <w:sz w:val="18"/>
                <w:szCs w:val="18"/>
              </w:rPr>
              <w:t>3</w:t>
            </w:r>
            <w:r>
              <w:rPr>
                <w:rFonts w:ascii="宋体" w:hAnsi="宋体" w:cs="宋体" w:eastAsia="宋体" w:hint="default"/>
                <w:sz w:val="18"/>
                <w:szCs w:val="18"/>
              </w:rPr>
              <w:t>．对所有者（或股东）的分配</w:t>
            </w:r>
          </w:p>
        </w:tc>
        <w:tc>
          <w:tcPr>
            <w:tcW w:w="1805" w:type="dxa"/>
            <w:tcBorders>
              <w:top w:val="single" w:sz="4" w:space="0" w:color="000000"/>
              <w:left w:val="single" w:sz="4" w:space="0" w:color="000000"/>
              <w:bottom w:val="single" w:sz="4" w:space="0" w:color="000000"/>
              <w:right w:val="single" w:sz="4" w:space="0" w:color="000000"/>
            </w:tcBorders>
          </w:tcPr>
          <w:p>
            <w:pPr/>
          </w:p>
        </w:tc>
        <w:tc>
          <w:tcPr>
            <w:tcW w:w="1622"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99"/>
              <w:jc w:val="right"/>
              <w:rPr>
                <w:rFonts w:ascii="Calibri" w:hAnsi="Calibri" w:cs="Calibri" w:eastAsia="Calibri" w:hint="default"/>
                <w:sz w:val="18"/>
                <w:szCs w:val="18"/>
              </w:rPr>
            </w:pPr>
            <w:r>
              <w:rPr>
                <w:rFonts w:ascii="Calibri"/>
                <w:sz w:val="18"/>
              </w:rPr>
              <w:t>-12,000,000.00</w:t>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96"/>
              <w:jc w:val="right"/>
              <w:rPr>
                <w:rFonts w:ascii="Calibri" w:hAnsi="Calibri" w:cs="Calibri" w:eastAsia="Calibri" w:hint="default"/>
                <w:sz w:val="18"/>
                <w:szCs w:val="18"/>
              </w:rPr>
            </w:pPr>
            <w:r>
              <w:rPr>
                <w:rFonts w:ascii="Calibri"/>
                <w:sz w:val="18"/>
              </w:rPr>
              <w:t>-12,000,000.00</w:t>
            </w:r>
          </w:p>
        </w:tc>
      </w:tr>
      <w:tr>
        <w:trPr>
          <w:trHeight w:val="254" w:hRule="exact"/>
        </w:trPr>
        <w:tc>
          <w:tcPr>
            <w:tcW w:w="3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96" w:right="0"/>
              <w:jc w:val="left"/>
              <w:rPr>
                <w:rFonts w:ascii="宋体" w:hAnsi="宋体" w:cs="宋体" w:eastAsia="宋体" w:hint="default"/>
                <w:sz w:val="18"/>
                <w:szCs w:val="18"/>
              </w:rPr>
            </w:pPr>
            <w:r>
              <w:rPr>
                <w:rFonts w:ascii="Calibri" w:hAnsi="Calibri" w:cs="Calibri" w:eastAsia="Calibri" w:hint="default"/>
                <w:sz w:val="18"/>
                <w:szCs w:val="18"/>
              </w:rPr>
              <w:t>4</w:t>
            </w:r>
            <w:r>
              <w:rPr>
                <w:rFonts w:ascii="宋体" w:hAnsi="宋体" w:cs="宋体" w:eastAsia="宋体" w:hint="default"/>
                <w:sz w:val="18"/>
                <w:szCs w:val="18"/>
              </w:rPr>
              <w:t>．其他</w:t>
            </w:r>
          </w:p>
        </w:tc>
        <w:tc>
          <w:tcPr>
            <w:tcW w:w="1805" w:type="dxa"/>
            <w:tcBorders>
              <w:top w:val="single" w:sz="4" w:space="0" w:color="000000"/>
              <w:left w:val="single" w:sz="4" w:space="0" w:color="000000"/>
              <w:bottom w:val="single" w:sz="4" w:space="0" w:color="000000"/>
              <w:right w:val="single" w:sz="4" w:space="0" w:color="000000"/>
            </w:tcBorders>
          </w:tcPr>
          <w:p>
            <w:pPr/>
          </w:p>
        </w:tc>
        <w:tc>
          <w:tcPr>
            <w:tcW w:w="1622"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
        </w:tc>
        <w:tc>
          <w:tcPr>
            <w:tcW w:w="1531"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5" w:right="0"/>
              <w:jc w:val="left"/>
              <w:rPr>
                <w:rFonts w:ascii="宋体" w:hAnsi="宋体" w:cs="宋体" w:eastAsia="宋体" w:hint="default"/>
                <w:sz w:val="18"/>
                <w:szCs w:val="18"/>
              </w:rPr>
            </w:pPr>
            <w:r>
              <w:rPr>
                <w:rFonts w:ascii="宋体" w:hAnsi="宋体" w:cs="宋体" w:eastAsia="宋体" w:hint="default"/>
                <w:sz w:val="18"/>
                <w:szCs w:val="18"/>
              </w:rPr>
              <w:t>（五）所有者权益内部结转</w:t>
            </w:r>
          </w:p>
        </w:tc>
        <w:tc>
          <w:tcPr>
            <w:tcW w:w="1805" w:type="dxa"/>
            <w:tcBorders>
              <w:top w:val="single" w:sz="4" w:space="0" w:color="000000"/>
              <w:left w:val="single" w:sz="4" w:space="0" w:color="000000"/>
              <w:bottom w:val="single" w:sz="4" w:space="0" w:color="000000"/>
              <w:right w:val="single" w:sz="4" w:space="0" w:color="000000"/>
            </w:tcBorders>
          </w:tcPr>
          <w:p>
            <w:pPr/>
          </w:p>
        </w:tc>
        <w:tc>
          <w:tcPr>
            <w:tcW w:w="1622"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
        </w:tc>
        <w:tc>
          <w:tcPr>
            <w:tcW w:w="1531"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96" w:right="0"/>
              <w:jc w:val="left"/>
              <w:rPr>
                <w:rFonts w:ascii="宋体" w:hAnsi="宋体" w:cs="宋体" w:eastAsia="宋体" w:hint="default"/>
                <w:sz w:val="18"/>
                <w:szCs w:val="18"/>
              </w:rPr>
            </w:pPr>
            <w:r>
              <w:rPr>
                <w:rFonts w:ascii="Calibri" w:hAnsi="Calibri" w:cs="Calibri" w:eastAsia="Calibri" w:hint="default"/>
                <w:sz w:val="18"/>
                <w:szCs w:val="18"/>
              </w:rPr>
              <w:t>1</w:t>
            </w:r>
            <w:r>
              <w:rPr>
                <w:rFonts w:ascii="宋体" w:hAnsi="宋体" w:cs="宋体" w:eastAsia="宋体" w:hint="default"/>
                <w:sz w:val="18"/>
                <w:szCs w:val="18"/>
              </w:rPr>
              <w:t>．资本公积转增资本（或股本）</w:t>
            </w:r>
          </w:p>
        </w:tc>
        <w:tc>
          <w:tcPr>
            <w:tcW w:w="1805" w:type="dxa"/>
            <w:tcBorders>
              <w:top w:val="single" w:sz="4" w:space="0" w:color="000000"/>
              <w:left w:val="single" w:sz="4" w:space="0" w:color="000000"/>
              <w:bottom w:val="single" w:sz="4" w:space="0" w:color="000000"/>
              <w:right w:val="single" w:sz="4" w:space="0" w:color="000000"/>
            </w:tcBorders>
          </w:tcPr>
          <w:p>
            <w:pPr/>
          </w:p>
        </w:tc>
        <w:tc>
          <w:tcPr>
            <w:tcW w:w="1622"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
        </w:tc>
        <w:tc>
          <w:tcPr>
            <w:tcW w:w="1531" w:type="dxa"/>
            <w:tcBorders>
              <w:top w:val="single" w:sz="4" w:space="0" w:color="000000"/>
              <w:left w:val="single" w:sz="4" w:space="0" w:color="000000"/>
              <w:bottom w:val="single" w:sz="4" w:space="0" w:color="000000"/>
              <w:right w:val="single" w:sz="4" w:space="0" w:color="000000"/>
            </w:tcBorders>
          </w:tcPr>
          <w:p>
            <w:pPr/>
          </w:p>
        </w:tc>
      </w:tr>
      <w:tr>
        <w:trPr>
          <w:trHeight w:val="257" w:hRule="exact"/>
        </w:trPr>
        <w:tc>
          <w:tcPr>
            <w:tcW w:w="3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96" w:right="0"/>
              <w:jc w:val="left"/>
              <w:rPr>
                <w:rFonts w:ascii="宋体" w:hAnsi="宋体" w:cs="宋体" w:eastAsia="宋体" w:hint="default"/>
                <w:sz w:val="18"/>
                <w:szCs w:val="18"/>
              </w:rPr>
            </w:pPr>
            <w:r>
              <w:rPr>
                <w:rFonts w:ascii="Calibri" w:hAnsi="Calibri" w:cs="Calibri" w:eastAsia="Calibri" w:hint="default"/>
                <w:sz w:val="18"/>
                <w:szCs w:val="18"/>
              </w:rPr>
              <w:t>2</w:t>
            </w:r>
            <w:r>
              <w:rPr>
                <w:rFonts w:ascii="宋体" w:hAnsi="宋体" w:cs="宋体" w:eastAsia="宋体" w:hint="default"/>
                <w:sz w:val="18"/>
                <w:szCs w:val="18"/>
              </w:rPr>
              <w:t>．盈余公积转增资本（或股本）</w:t>
            </w:r>
          </w:p>
        </w:tc>
        <w:tc>
          <w:tcPr>
            <w:tcW w:w="1805" w:type="dxa"/>
            <w:tcBorders>
              <w:top w:val="single" w:sz="4" w:space="0" w:color="000000"/>
              <w:left w:val="single" w:sz="4" w:space="0" w:color="000000"/>
              <w:bottom w:val="single" w:sz="4" w:space="0" w:color="000000"/>
              <w:right w:val="single" w:sz="4" w:space="0" w:color="000000"/>
            </w:tcBorders>
          </w:tcPr>
          <w:p>
            <w:pPr/>
          </w:p>
        </w:tc>
        <w:tc>
          <w:tcPr>
            <w:tcW w:w="1622"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
        </w:tc>
        <w:tc>
          <w:tcPr>
            <w:tcW w:w="1531"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96" w:right="0"/>
              <w:jc w:val="left"/>
              <w:rPr>
                <w:rFonts w:ascii="宋体" w:hAnsi="宋体" w:cs="宋体" w:eastAsia="宋体" w:hint="default"/>
                <w:sz w:val="18"/>
                <w:szCs w:val="18"/>
              </w:rPr>
            </w:pPr>
            <w:r>
              <w:rPr>
                <w:rFonts w:ascii="Calibri" w:hAnsi="Calibri" w:cs="Calibri" w:eastAsia="Calibri" w:hint="default"/>
                <w:sz w:val="18"/>
                <w:szCs w:val="18"/>
              </w:rPr>
              <w:t>3</w:t>
            </w:r>
            <w:r>
              <w:rPr>
                <w:rFonts w:ascii="宋体" w:hAnsi="宋体" w:cs="宋体" w:eastAsia="宋体" w:hint="default"/>
                <w:sz w:val="18"/>
                <w:szCs w:val="18"/>
              </w:rPr>
              <w:t>．盈余公积弥补亏损</w:t>
            </w:r>
          </w:p>
        </w:tc>
        <w:tc>
          <w:tcPr>
            <w:tcW w:w="1805" w:type="dxa"/>
            <w:tcBorders>
              <w:top w:val="single" w:sz="4" w:space="0" w:color="000000"/>
              <w:left w:val="single" w:sz="4" w:space="0" w:color="000000"/>
              <w:bottom w:val="single" w:sz="4" w:space="0" w:color="000000"/>
              <w:right w:val="single" w:sz="4" w:space="0" w:color="000000"/>
            </w:tcBorders>
          </w:tcPr>
          <w:p>
            <w:pPr/>
          </w:p>
        </w:tc>
        <w:tc>
          <w:tcPr>
            <w:tcW w:w="1622"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
        </w:tc>
        <w:tc>
          <w:tcPr>
            <w:tcW w:w="1531" w:type="dxa"/>
            <w:tcBorders>
              <w:top w:val="single" w:sz="4" w:space="0" w:color="000000"/>
              <w:left w:val="single" w:sz="4" w:space="0" w:color="000000"/>
              <w:bottom w:val="single" w:sz="4" w:space="0" w:color="000000"/>
              <w:right w:val="single" w:sz="4" w:space="0" w:color="000000"/>
            </w:tcBorders>
          </w:tcPr>
          <w:p>
            <w:pPr/>
          </w:p>
        </w:tc>
      </w:tr>
      <w:tr>
        <w:trPr>
          <w:trHeight w:val="255" w:hRule="exact"/>
        </w:trPr>
        <w:tc>
          <w:tcPr>
            <w:tcW w:w="3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96" w:right="0"/>
              <w:jc w:val="left"/>
              <w:rPr>
                <w:rFonts w:ascii="宋体" w:hAnsi="宋体" w:cs="宋体" w:eastAsia="宋体" w:hint="default"/>
                <w:sz w:val="18"/>
                <w:szCs w:val="18"/>
              </w:rPr>
            </w:pPr>
            <w:r>
              <w:rPr>
                <w:rFonts w:ascii="Calibri" w:hAnsi="Calibri" w:cs="Calibri" w:eastAsia="Calibri" w:hint="default"/>
                <w:sz w:val="18"/>
                <w:szCs w:val="18"/>
              </w:rPr>
              <w:t>4</w:t>
            </w:r>
            <w:r>
              <w:rPr>
                <w:rFonts w:ascii="宋体" w:hAnsi="宋体" w:cs="宋体" w:eastAsia="宋体" w:hint="default"/>
                <w:sz w:val="18"/>
                <w:szCs w:val="18"/>
              </w:rPr>
              <w:t>．其他</w:t>
            </w:r>
          </w:p>
        </w:tc>
        <w:tc>
          <w:tcPr>
            <w:tcW w:w="1805" w:type="dxa"/>
            <w:tcBorders>
              <w:top w:val="single" w:sz="4" w:space="0" w:color="000000"/>
              <w:left w:val="single" w:sz="4" w:space="0" w:color="000000"/>
              <w:bottom w:val="single" w:sz="4" w:space="0" w:color="000000"/>
              <w:right w:val="single" w:sz="4" w:space="0" w:color="000000"/>
            </w:tcBorders>
          </w:tcPr>
          <w:p>
            <w:pPr/>
          </w:p>
        </w:tc>
        <w:tc>
          <w:tcPr>
            <w:tcW w:w="1622"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
        </w:tc>
        <w:tc>
          <w:tcPr>
            <w:tcW w:w="1531"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5" w:right="0"/>
              <w:jc w:val="left"/>
              <w:rPr>
                <w:rFonts w:ascii="宋体" w:hAnsi="宋体" w:cs="宋体" w:eastAsia="宋体" w:hint="default"/>
                <w:sz w:val="18"/>
                <w:szCs w:val="18"/>
              </w:rPr>
            </w:pPr>
            <w:r>
              <w:rPr>
                <w:rFonts w:ascii="宋体" w:hAnsi="宋体" w:cs="宋体" w:eastAsia="宋体" w:hint="default"/>
                <w:sz w:val="18"/>
                <w:szCs w:val="18"/>
              </w:rPr>
              <w:t>（六）专项储备</w:t>
            </w:r>
          </w:p>
        </w:tc>
        <w:tc>
          <w:tcPr>
            <w:tcW w:w="1805" w:type="dxa"/>
            <w:tcBorders>
              <w:top w:val="single" w:sz="4" w:space="0" w:color="000000"/>
              <w:left w:val="single" w:sz="4" w:space="0" w:color="000000"/>
              <w:bottom w:val="single" w:sz="4" w:space="0" w:color="000000"/>
              <w:right w:val="single" w:sz="4" w:space="0" w:color="000000"/>
            </w:tcBorders>
          </w:tcPr>
          <w:p>
            <w:pPr/>
          </w:p>
        </w:tc>
        <w:tc>
          <w:tcPr>
            <w:tcW w:w="1622"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
        </w:tc>
        <w:tc>
          <w:tcPr>
            <w:tcW w:w="1531" w:type="dxa"/>
            <w:tcBorders>
              <w:top w:val="single" w:sz="4" w:space="0" w:color="000000"/>
              <w:left w:val="single" w:sz="4" w:space="0" w:color="000000"/>
              <w:bottom w:val="single" w:sz="4" w:space="0" w:color="000000"/>
              <w:right w:val="single" w:sz="4" w:space="0" w:color="000000"/>
            </w:tcBorders>
          </w:tcPr>
          <w:p>
            <w:pPr/>
          </w:p>
        </w:tc>
      </w:tr>
      <w:tr>
        <w:trPr>
          <w:trHeight w:val="257" w:hRule="exact"/>
        </w:trPr>
        <w:tc>
          <w:tcPr>
            <w:tcW w:w="3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Calibri" w:hAnsi="Calibri" w:cs="Calibri" w:eastAsia="Calibri" w:hint="default"/>
                <w:sz w:val="18"/>
                <w:szCs w:val="18"/>
              </w:rPr>
              <w:t>1</w:t>
            </w:r>
            <w:r>
              <w:rPr>
                <w:rFonts w:ascii="宋体" w:hAnsi="宋体" w:cs="宋体" w:eastAsia="宋体" w:hint="default"/>
                <w:sz w:val="18"/>
                <w:szCs w:val="18"/>
              </w:rPr>
              <w:t>．本期提取</w:t>
            </w:r>
          </w:p>
        </w:tc>
        <w:tc>
          <w:tcPr>
            <w:tcW w:w="1805" w:type="dxa"/>
            <w:tcBorders>
              <w:top w:val="single" w:sz="4" w:space="0" w:color="000000"/>
              <w:left w:val="single" w:sz="4" w:space="0" w:color="000000"/>
              <w:bottom w:val="single" w:sz="4" w:space="0" w:color="000000"/>
              <w:right w:val="single" w:sz="4" w:space="0" w:color="000000"/>
            </w:tcBorders>
          </w:tcPr>
          <w:p>
            <w:pPr/>
          </w:p>
        </w:tc>
        <w:tc>
          <w:tcPr>
            <w:tcW w:w="1622"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
        </w:tc>
        <w:tc>
          <w:tcPr>
            <w:tcW w:w="1531"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5" w:right="0"/>
              <w:jc w:val="left"/>
              <w:rPr>
                <w:rFonts w:ascii="宋体" w:hAnsi="宋体" w:cs="宋体" w:eastAsia="宋体" w:hint="default"/>
                <w:sz w:val="18"/>
                <w:szCs w:val="18"/>
              </w:rPr>
            </w:pPr>
            <w:r>
              <w:rPr>
                <w:rFonts w:ascii="Calibri" w:hAnsi="Calibri" w:cs="Calibri" w:eastAsia="Calibri" w:hint="default"/>
                <w:sz w:val="18"/>
                <w:szCs w:val="18"/>
              </w:rPr>
              <w:t>2</w:t>
            </w:r>
            <w:r>
              <w:rPr>
                <w:rFonts w:ascii="宋体" w:hAnsi="宋体" w:cs="宋体" w:eastAsia="宋体" w:hint="default"/>
                <w:sz w:val="18"/>
                <w:szCs w:val="18"/>
              </w:rPr>
              <w:t>．本期使用</w:t>
            </w:r>
          </w:p>
        </w:tc>
        <w:tc>
          <w:tcPr>
            <w:tcW w:w="1805" w:type="dxa"/>
            <w:tcBorders>
              <w:top w:val="single" w:sz="4" w:space="0" w:color="000000"/>
              <w:left w:val="single" w:sz="4" w:space="0" w:color="000000"/>
              <w:bottom w:val="single" w:sz="4" w:space="0" w:color="000000"/>
              <w:right w:val="single" w:sz="4" w:space="0" w:color="000000"/>
            </w:tcBorders>
          </w:tcPr>
          <w:p>
            <w:pPr/>
          </w:p>
        </w:tc>
        <w:tc>
          <w:tcPr>
            <w:tcW w:w="1622" w:type="dxa"/>
            <w:tcBorders>
              <w:top w:val="single" w:sz="4" w:space="0" w:color="000000"/>
              <w:left w:val="single" w:sz="4" w:space="0" w:color="000000"/>
              <w:bottom w:val="single" w:sz="4" w:space="0" w:color="000000"/>
              <w:right w:val="single" w:sz="4" w:space="0" w:color="000000"/>
            </w:tcBorders>
          </w:tcPr>
          <w:p>
            <w:pPr/>
          </w:p>
        </w:tc>
        <w:tc>
          <w:tcPr>
            <w:tcW w:w="1248"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
        </w:tc>
        <w:tc>
          <w:tcPr>
            <w:tcW w:w="1531"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5" w:right="0"/>
              <w:jc w:val="left"/>
              <w:rPr>
                <w:rFonts w:ascii="宋体" w:hAnsi="宋体" w:cs="宋体" w:eastAsia="宋体" w:hint="default"/>
                <w:sz w:val="18"/>
                <w:szCs w:val="18"/>
              </w:rPr>
            </w:pPr>
            <w:r>
              <w:rPr>
                <w:rFonts w:ascii="宋体" w:hAnsi="宋体" w:cs="宋体" w:eastAsia="宋体" w:hint="default"/>
                <w:sz w:val="18"/>
                <w:szCs w:val="18"/>
              </w:rPr>
              <w:t>四、本期期末余额</w:t>
            </w: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6"/>
              <w:jc w:val="right"/>
              <w:rPr>
                <w:rFonts w:ascii="Calibri" w:hAnsi="Calibri" w:cs="Calibri" w:eastAsia="Calibri" w:hint="default"/>
                <w:sz w:val="18"/>
                <w:szCs w:val="18"/>
              </w:rPr>
            </w:pPr>
            <w:r>
              <w:rPr>
                <w:rFonts w:ascii="Calibri"/>
                <w:sz w:val="18"/>
              </w:rPr>
              <w:t>120,000,000.00</w:t>
            </w:r>
          </w:p>
        </w:tc>
        <w:tc>
          <w:tcPr>
            <w:tcW w:w="1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6"/>
              <w:jc w:val="right"/>
              <w:rPr>
                <w:rFonts w:ascii="Calibri" w:hAnsi="Calibri" w:cs="Calibri" w:eastAsia="Calibri" w:hint="default"/>
                <w:sz w:val="18"/>
                <w:szCs w:val="18"/>
              </w:rPr>
            </w:pPr>
            <w:r>
              <w:rPr>
                <w:rFonts w:ascii="Calibri"/>
                <w:sz w:val="18"/>
              </w:rPr>
              <w:t>793,588,330.33</w:t>
            </w:r>
          </w:p>
        </w:tc>
        <w:tc>
          <w:tcPr>
            <w:tcW w:w="1248"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6"/>
              <w:jc w:val="right"/>
              <w:rPr>
                <w:rFonts w:ascii="Calibri" w:hAnsi="Calibri" w:cs="Calibri" w:eastAsia="Calibri" w:hint="default"/>
                <w:sz w:val="18"/>
                <w:szCs w:val="18"/>
              </w:rPr>
            </w:pPr>
            <w:r>
              <w:rPr>
                <w:rFonts w:ascii="Calibri"/>
                <w:sz w:val="18"/>
              </w:rPr>
              <w:t>31,416,218.26</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168,945,167.24</w:t>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6"/>
              <w:jc w:val="right"/>
              <w:rPr>
                <w:rFonts w:ascii="Calibri" w:hAnsi="Calibri" w:cs="Calibri" w:eastAsia="Calibri" w:hint="default"/>
                <w:sz w:val="18"/>
                <w:szCs w:val="18"/>
              </w:rPr>
            </w:pPr>
            <w:r>
              <w:rPr>
                <w:rFonts w:ascii="Calibri"/>
                <w:sz w:val="18"/>
              </w:rPr>
              <w:t>1,113,949,715.83</w:t>
            </w:r>
          </w:p>
        </w:tc>
      </w:tr>
    </w:tbl>
    <w:p>
      <w:pPr>
        <w:spacing w:after="0" w:line="240" w:lineRule="auto"/>
        <w:jc w:val="right"/>
        <w:rPr>
          <w:rFonts w:ascii="Calibri" w:hAnsi="Calibri" w:cs="Calibri" w:eastAsia="Calibri" w:hint="default"/>
          <w:sz w:val="18"/>
          <w:szCs w:val="18"/>
        </w:rPr>
        <w:sectPr>
          <w:headerReference w:type="default" r:id="rId39"/>
          <w:pgSz w:w="16840" w:h="11910" w:orient="landscape"/>
          <w:pgMar w:header="1086" w:footer="1674" w:top="1560" w:bottom="1920" w:left="980" w:right="0"/>
        </w:sectPr>
      </w:pPr>
    </w:p>
    <w:p>
      <w:pPr>
        <w:spacing w:before="51"/>
        <w:ind w:left="0" w:right="1293" w:firstLine="0"/>
        <w:jc w:val="center"/>
        <w:rPr>
          <w:rFonts w:ascii="宋体" w:hAnsi="宋体" w:cs="宋体" w:eastAsia="宋体" w:hint="default"/>
          <w:sz w:val="21"/>
          <w:szCs w:val="21"/>
        </w:rPr>
      </w:pPr>
      <w:r>
        <w:rPr/>
        <w:pict>
          <v:shape style="position:absolute;margin-left:72.059998pt;margin-top:42.660328pt;width:96.702888pt;height:19.389836pt;mso-position-horizontal-relative:page;mso-position-vertical-relative:page;z-index:1456" type="#_x0000_t75" stroked="false">
            <v:imagedata r:id="rId6" o:title=""/>
          </v:shape>
        </w:pict>
      </w:r>
      <w:r>
        <w:rPr/>
        <w:pict>
          <v:group style="position:absolute;margin-left:70.559998pt;margin-top:66.020004pt;width:700.9pt;height:.1pt;mso-position-horizontal-relative:page;mso-position-vertical-relative:page;z-index:1480" coordorigin="1411,1320" coordsize="14018,2">
            <v:shape style="position:absolute;left:1411;top:1320;width:14018;height:2" coordorigin="1411,1320" coordsize="14018,0" path="m1411,1320l15429,1320e" filled="false" stroked="true" strokeweight=".72pt" strokecolor="#000000">
              <v:path arrowok="t"/>
            </v:shape>
            <w10:wrap type="none"/>
          </v:group>
        </w:pict>
      </w:r>
      <w:r>
        <w:rPr>
          <w:rFonts w:ascii="宋体" w:hAnsi="宋体" w:cs="宋体" w:eastAsia="宋体" w:hint="default"/>
          <w:b/>
          <w:bCs/>
          <w:sz w:val="21"/>
          <w:szCs w:val="21"/>
        </w:rPr>
        <w:t>所有者权益变动表（续）</w:t>
      </w:r>
      <w:r>
        <w:rPr>
          <w:rFonts w:ascii="宋体" w:hAnsi="宋体" w:cs="宋体" w:eastAsia="宋体" w:hint="default"/>
          <w:sz w:val="21"/>
          <w:szCs w:val="21"/>
        </w:rPr>
      </w:r>
    </w:p>
    <w:p>
      <w:pPr>
        <w:spacing w:before="51"/>
        <w:ind w:left="0" w:right="1295" w:firstLine="0"/>
        <w:jc w:val="center"/>
        <w:rPr>
          <w:rFonts w:ascii="宋体" w:hAnsi="宋体" w:cs="宋体" w:eastAsia="宋体" w:hint="default"/>
          <w:sz w:val="21"/>
          <w:szCs w:val="21"/>
        </w:rPr>
      </w:pPr>
      <w:r>
        <w:rPr>
          <w:rFonts w:ascii="宋体" w:hAnsi="宋体" w:cs="宋体" w:eastAsia="宋体" w:hint="default"/>
          <w:b/>
          <w:bCs/>
          <w:sz w:val="21"/>
          <w:szCs w:val="21"/>
        </w:rPr>
        <w:t>（除特别注明外，金额单位均为人民币元）</w:t>
      </w:r>
      <w:r>
        <w:rPr>
          <w:rFonts w:ascii="宋体" w:hAnsi="宋体" w:cs="宋体" w:eastAsia="宋体" w:hint="default"/>
          <w:sz w:val="21"/>
          <w:szCs w:val="21"/>
        </w:rPr>
      </w:r>
    </w:p>
    <w:p>
      <w:pPr>
        <w:spacing w:line="240" w:lineRule="auto" w:before="10"/>
        <w:rPr>
          <w:rFonts w:ascii="宋体" w:hAnsi="宋体" w:cs="宋体" w:eastAsia="宋体" w:hint="default"/>
          <w:b/>
          <w:bCs/>
          <w:sz w:val="6"/>
          <w:szCs w:val="6"/>
        </w:rPr>
      </w:pPr>
    </w:p>
    <w:tbl>
      <w:tblPr>
        <w:tblW w:w="0" w:type="auto"/>
        <w:jc w:val="left"/>
        <w:tblInd w:w="418" w:type="dxa"/>
        <w:tblLayout w:type="fixed"/>
        <w:tblCellMar>
          <w:top w:w="0" w:type="dxa"/>
          <w:left w:w="0" w:type="dxa"/>
          <w:bottom w:w="0" w:type="dxa"/>
          <w:right w:w="0" w:type="dxa"/>
        </w:tblCellMar>
        <w:tblLook w:val="01E0"/>
      </w:tblPr>
      <w:tblGrid>
        <w:gridCol w:w="3557"/>
        <w:gridCol w:w="1587"/>
        <w:gridCol w:w="1416"/>
        <w:gridCol w:w="1246"/>
        <w:gridCol w:w="1274"/>
        <w:gridCol w:w="1476"/>
        <w:gridCol w:w="1534"/>
        <w:gridCol w:w="1560"/>
      </w:tblGrid>
      <w:tr>
        <w:trPr>
          <w:trHeight w:val="254" w:hRule="exact"/>
        </w:trPr>
        <w:tc>
          <w:tcPr>
            <w:tcW w:w="3557" w:type="dxa"/>
            <w:vMerge w:val="restart"/>
            <w:tcBorders>
              <w:top w:val="single" w:sz="4" w:space="0" w:color="000000"/>
              <w:left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7"/>
                <w:szCs w:val="17"/>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w:t>
            </w:r>
            <w:r>
              <w:rPr>
                <w:rFonts w:ascii="宋体" w:hAnsi="宋体" w:cs="宋体" w:eastAsia="宋体" w:hint="default"/>
                <w:spacing w:val="1"/>
                <w:sz w:val="18"/>
                <w:szCs w:val="18"/>
              </w:rPr>
              <w:t> </w:t>
            </w:r>
            <w:r>
              <w:rPr>
                <w:rFonts w:ascii="宋体" w:hAnsi="宋体" w:cs="宋体" w:eastAsia="宋体" w:hint="default"/>
                <w:sz w:val="18"/>
                <w:szCs w:val="18"/>
              </w:rPr>
              <w:t>目</w:t>
            </w:r>
          </w:p>
        </w:tc>
        <w:tc>
          <w:tcPr>
            <w:tcW w:w="10094" w:type="dxa"/>
            <w:gridSpan w:val="7"/>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1"/>
                <w:sz w:val="18"/>
                <w:szCs w:val="18"/>
              </w:rPr>
              <w:t> </w:t>
            </w:r>
            <w:r>
              <w:rPr>
                <w:rFonts w:ascii="宋体" w:hAnsi="宋体" w:cs="宋体" w:eastAsia="宋体" w:hint="default"/>
                <w:sz w:val="18"/>
                <w:szCs w:val="18"/>
              </w:rPr>
              <w:t>年度</w:t>
            </w:r>
          </w:p>
        </w:tc>
      </w:tr>
      <w:tr>
        <w:trPr>
          <w:trHeight w:val="254" w:hRule="exact"/>
        </w:trPr>
        <w:tc>
          <w:tcPr>
            <w:tcW w:w="3557" w:type="dxa"/>
            <w:vMerge/>
            <w:tcBorders>
              <w:left w:val="single" w:sz="4" w:space="0" w:color="000000"/>
              <w:right w:val="single" w:sz="4" w:space="0" w:color="000000"/>
            </w:tcBorders>
          </w:tcPr>
          <w:p>
            <w:pPr/>
          </w:p>
        </w:tc>
        <w:tc>
          <w:tcPr>
            <w:tcW w:w="8534" w:type="dxa"/>
            <w:gridSpan w:val="6"/>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归属于母公司所有者权益</w:t>
            </w:r>
          </w:p>
        </w:tc>
        <w:tc>
          <w:tcPr>
            <w:tcW w:w="1560" w:type="dxa"/>
            <w:vMerge w:val="restart"/>
            <w:tcBorders>
              <w:top w:val="single" w:sz="4" w:space="0" w:color="000000"/>
              <w:left w:val="single" w:sz="4" w:space="0" w:color="000000"/>
              <w:right w:val="single" w:sz="4" w:space="0" w:color="000000"/>
            </w:tcBorders>
          </w:tcPr>
          <w:p>
            <w:pPr>
              <w:pStyle w:val="TableParagraph"/>
              <w:spacing w:line="240" w:lineRule="auto" w:before="101"/>
              <w:ind w:left="143"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r>
      <w:tr>
        <w:trPr>
          <w:trHeight w:val="254" w:hRule="exact"/>
        </w:trPr>
        <w:tc>
          <w:tcPr>
            <w:tcW w:w="3557" w:type="dxa"/>
            <w:vMerge/>
            <w:tcBorders>
              <w:left w:val="single" w:sz="4" w:space="0" w:color="000000"/>
              <w:bottom w:val="single" w:sz="4" w:space="0" w:color="000000"/>
              <w:right w:val="single" w:sz="4" w:space="0" w:color="000000"/>
            </w:tcBorders>
          </w:tcPr>
          <w:p>
            <w:pPr/>
          </w:p>
        </w:tc>
        <w:tc>
          <w:tcPr>
            <w:tcW w:w="1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1"/>
              <w:jc w:val="right"/>
              <w:rPr>
                <w:rFonts w:ascii="Calibri" w:hAnsi="Calibri" w:cs="Calibri" w:eastAsia="Calibri" w:hint="default"/>
                <w:sz w:val="18"/>
                <w:szCs w:val="18"/>
              </w:rPr>
            </w:pPr>
            <w:r>
              <w:rPr>
                <w:rFonts w:ascii="宋体" w:hAnsi="宋体" w:cs="宋体" w:eastAsia="宋体" w:hint="default"/>
                <w:sz w:val="18"/>
                <w:szCs w:val="18"/>
              </w:rPr>
              <w:t>实收资本</w:t>
            </w:r>
            <w:r>
              <w:rPr>
                <w:rFonts w:ascii="Calibri" w:hAnsi="Calibri" w:cs="Calibri" w:eastAsia="Calibri" w:hint="default"/>
                <w:sz w:val="18"/>
                <w:szCs w:val="18"/>
              </w:rPr>
              <w:t>(</w:t>
            </w:r>
            <w:r>
              <w:rPr>
                <w:rFonts w:ascii="宋体" w:hAnsi="宋体" w:cs="宋体" w:eastAsia="宋体" w:hint="default"/>
                <w:sz w:val="18"/>
                <w:szCs w:val="18"/>
              </w:rPr>
              <w:t>或股本</w:t>
            </w:r>
            <w:r>
              <w:rPr>
                <w:rFonts w:ascii="Calibri" w:hAnsi="Calibri" w:cs="Calibri" w:eastAsia="Calibri" w:hint="default"/>
                <w:sz w:val="18"/>
                <w:szCs w:val="18"/>
              </w:rPr>
              <w:t>)</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343"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68"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71"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372"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312"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1560" w:type="dxa"/>
            <w:vMerge/>
            <w:tcBorders>
              <w:left w:val="single" w:sz="4" w:space="0" w:color="000000"/>
              <w:bottom w:val="single" w:sz="4" w:space="0" w:color="000000"/>
              <w:right w:val="single" w:sz="4" w:space="0" w:color="000000"/>
            </w:tcBorders>
          </w:tcPr>
          <w:p>
            <w:pPr/>
          </w:p>
        </w:tc>
      </w:tr>
      <w:tr>
        <w:trPr>
          <w:trHeight w:val="257" w:hRule="exact"/>
        </w:trPr>
        <w:tc>
          <w:tcPr>
            <w:tcW w:w="35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一、上年年末余额</w:t>
            </w:r>
          </w:p>
        </w:tc>
        <w:tc>
          <w:tcPr>
            <w:tcW w:w="1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1"/>
              <w:jc w:val="right"/>
              <w:rPr>
                <w:rFonts w:ascii="Calibri" w:hAnsi="Calibri" w:cs="Calibri" w:eastAsia="Calibri" w:hint="default"/>
                <w:sz w:val="18"/>
                <w:szCs w:val="18"/>
              </w:rPr>
            </w:pPr>
            <w:r>
              <w:rPr>
                <w:rFonts w:ascii="Calibri"/>
                <w:sz w:val="18"/>
              </w:rPr>
              <w:t>90,000,000.00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1"/>
              <w:jc w:val="right"/>
              <w:rPr>
                <w:rFonts w:ascii="Calibri" w:hAnsi="Calibri" w:cs="Calibri" w:eastAsia="Calibri" w:hint="default"/>
                <w:sz w:val="18"/>
                <w:szCs w:val="18"/>
              </w:rPr>
            </w:pPr>
            <w:r>
              <w:rPr>
                <w:rFonts w:ascii="Calibri"/>
                <w:spacing w:val="-1"/>
                <w:sz w:val="18"/>
              </w:rPr>
              <w:t>44,750,747.91</w:t>
            </w:r>
          </w:p>
        </w:tc>
        <w:tc>
          <w:tcPr>
            <w:tcW w:w="124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1"/>
              <w:jc w:val="right"/>
              <w:rPr>
                <w:rFonts w:ascii="Calibri" w:hAnsi="Calibri" w:cs="Calibri" w:eastAsia="Calibri" w:hint="default"/>
                <w:sz w:val="18"/>
                <w:szCs w:val="18"/>
              </w:rPr>
            </w:pPr>
            <w:r>
              <w:rPr>
                <w:rFonts w:ascii="Calibri"/>
                <w:spacing w:val="-1"/>
                <w:sz w:val="18"/>
              </w:rPr>
              <w:t>18,669,873.02</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1"/>
              <w:jc w:val="right"/>
              <w:rPr>
                <w:rFonts w:ascii="Calibri" w:hAnsi="Calibri" w:cs="Calibri" w:eastAsia="Calibri" w:hint="default"/>
                <w:sz w:val="18"/>
                <w:szCs w:val="18"/>
              </w:rPr>
            </w:pPr>
            <w:r>
              <w:rPr>
                <w:rFonts w:ascii="Calibri"/>
                <w:sz w:val="18"/>
              </w:rPr>
              <w:t>66,228,060.09</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1"/>
              <w:jc w:val="right"/>
              <w:rPr>
                <w:rFonts w:ascii="Calibri" w:hAnsi="Calibri" w:cs="Calibri" w:eastAsia="Calibri" w:hint="default"/>
                <w:sz w:val="18"/>
                <w:szCs w:val="18"/>
              </w:rPr>
            </w:pPr>
            <w:r>
              <w:rPr>
                <w:rFonts w:ascii="Calibri"/>
                <w:spacing w:val="-1"/>
                <w:sz w:val="18"/>
              </w:rPr>
              <w:t>219,648,681.02</w:t>
            </w:r>
          </w:p>
        </w:tc>
      </w:tr>
      <w:tr>
        <w:trPr>
          <w:trHeight w:val="254" w:hRule="exact"/>
        </w:trPr>
        <w:tc>
          <w:tcPr>
            <w:tcW w:w="35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hAnsi="宋体" w:cs="宋体" w:eastAsia="宋体" w:hint="default"/>
                <w:sz w:val="18"/>
                <w:szCs w:val="18"/>
              </w:rPr>
              <w:t>加：会计政策变更</w:t>
            </w:r>
          </w:p>
        </w:tc>
        <w:tc>
          <w:tcPr>
            <w:tcW w:w="1587"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r>
      <w:tr>
        <w:trPr>
          <w:trHeight w:val="255" w:hRule="exact"/>
        </w:trPr>
        <w:tc>
          <w:tcPr>
            <w:tcW w:w="35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646" w:right="0"/>
              <w:jc w:val="left"/>
              <w:rPr>
                <w:rFonts w:ascii="宋体" w:hAnsi="宋体" w:cs="宋体" w:eastAsia="宋体" w:hint="default"/>
                <w:sz w:val="18"/>
                <w:szCs w:val="18"/>
              </w:rPr>
            </w:pPr>
            <w:r>
              <w:rPr>
                <w:rFonts w:ascii="宋体" w:hAnsi="宋体" w:cs="宋体" w:eastAsia="宋体" w:hint="default"/>
                <w:sz w:val="18"/>
                <w:szCs w:val="18"/>
              </w:rPr>
              <w:t>前期差错更正</w:t>
            </w:r>
          </w:p>
        </w:tc>
        <w:tc>
          <w:tcPr>
            <w:tcW w:w="1587"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5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646"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587"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r>
      <w:tr>
        <w:trPr>
          <w:trHeight w:val="257" w:hRule="exact"/>
        </w:trPr>
        <w:tc>
          <w:tcPr>
            <w:tcW w:w="35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二、本年年初余额</w:t>
            </w:r>
          </w:p>
        </w:tc>
        <w:tc>
          <w:tcPr>
            <w:tcW w:w="1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1"/>
              <w:jc w:val="right"/>
              <w:rPr>
                <w:rFonts w:ascii="Calibri" w:hAnsi="Calibri" w:cs="Calibri" w:eastAsia="Calibri" w:hint="default"/>
                <w:sz w:val="18"/>
                <w:szCs w:val="18"/>
              </w:rPr>
            </w:pPr>
            <w:r>
              <w:rPr>
                <w:rFonts w:ascii="Calibri"/>
                <w:sz w:val="18"/>
              </w:rPr>
              <w:t>90,000,000.00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1"/>
              <w:jc w:val="right"/>
              <w:rPr>
                <w:rFonts w:ascii="Calibri" w:hAnsi="Calibri" w:cs="Calibri" w:eastAsia="Calibri" w:hint="default"/>
                <w:sz w:val="18"/>
                <w:szCs w:val="18"/>
              </w:rPr>
            </w:pPr>
            <w:r>
              <w:rPr>
                <w:rFonts w:ascii="Calibri"/>
                <w:spacing w:val="-1"/>
                <w:sz w:val="18"/>
              </w:rPr>
              <w:t>44,750,747.91</w:t>
            </w:r>
          </w:p>
        </w:tc>
        <w:tc>
          <w:tcPr>
            <w:tcW w:w="124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1"/>
              <w:jc w:val="right"/>
              <w:rPr>
                <w:rFonts w:ascii="Calibri" w:hAnsi="Calibri" w:cs="Calibri" w:eastAsia="Calibri" w:hint="default"/>
                <w:sz w:val="18"/>
                <w:szCs w:val="18"/>
              </w:rPr>
            </w:pPr>
            <w:r>
              <w:rPr>
                <w:rFonts w:ascii="Calibri"/>
                <w:spacing w:val="-1"/>
                <w:sz w:val="18"/>
              </w:rPr>
              <w:t>18,669,873.02</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1"/>
              <w:jc w:val="right"/>
              <w:rPr>
                <w:rFonts w:ascii="Calibri" w:hAnsi="Calibri" w:cs="Calibri" w:eastAsia="Calibri" w:hint="default"/>
                <w:sz w:val="18"/>
                <w:szCs w:val="18"/>
              </w:rPr>
            </w:pPr>
            <w:r>
              <w:rPr>
                <w:rFonts w:ascii="Calibri"/>
                <w:sz w:val="18"/>
              </w:rPr>
              <w:t>66,228,060.09</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1"/>
              <w:jc w:val="right"/>
              <w:rPr>
                <w:rFonts w:ascii="Calibri" w:hAnsi="Calibri" w:cs="Calibri" w:eastAsia="Calibri" w:hint="default"/>
                <w:sz w:val="18"/>
                <w:szCs w:val="18"/>
              </w:rPr>
            </w:pPr>
            <w:r>
              <w:rPr>
                <w:rFonts w:ascii="Calibri"/>
                <w:spacing w:val="-1"/>
                <w:sz w:val="18"/>
              </w:rPr>
              <w:t>219,648,681.02</w:t>
            </w:r>
          </w:p>
        </w:tc>
      </w:tr>
      <w:tr>
        <w:trPr>
          <w:trHeight w:val="254" w:hRule="exact"/>
        </w:trPr>
        <w:tc>
          <w:tcPr>
            <w:tcW w:w="35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pacing w:val="-1"/>
                <w:sz w:val="18"/>
                <w:szCs w:val="18"/>
              </w:rPr>
              <w:t>三、本期增减变动金额（减少以</w:t>
            </w:r>
            <w:r>
              <w:rPr>
                <w:rFonts w:ascii="Calibri" w:hAnsi="Calibri" w:cs="Calibri" w:eastAsia="Calibri" w:hint="default"/>
                <w:spacing w:val="-1"/>
                <w:sz w:val="18"/>
                <w:szCs w:val="18"/>
              </w:rPr>
              <w:t>“</w:t>
            </w:r>
            <w:r>
              <w:rPr>
                <w:rFonts w:ascii="Calibri" w:hAnsi="Calibri" w:cs="Calibri" w:eastAsia="Calibri" w:hint="default"/>
                <w:spacing w:val="-1"/>
                <w:sz w:val="18"/>
                <w:szCs w:val="18"/>
              </w:rPr>
              <w:t>-</w:t>
            </w:r>
            <w:r>
              <w:rPr>
                <w:rFonts w:ascii="Calibri" w:hAnsi="Calibri" w:cs="Calibri" w:eastAsia="Calibri" w:hint="default"/>
                <w:spacing w:val="-1"/>
                <w:sz w:val="18"/>
                <w:szCs w:val="18"/>
              </w:rPr>
              <w:t>”</w:t>
            </w:r>
            <w:r>
              <w:rPr>
                <w:rFonts w:ascii="宋体" w:hAnsi="宋体" w:cs="宋体" w:eastAsia="宋体" w:hint="default"/>
                <w:spacing w:val="-1"/>
                <w:sz w:val="18"/>
                <w:szCs w:val="18"/>
              </w:rPr>
              <w:t>号填列）</w:t>
            </w:r>
          </w:p>
        </w:tc>
        <w:tc>
          <w:tcPr>
            <w:tcW w:w="1587"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830,582.42</w:t>
            </w:r>
          </w:p>
        </w:tc>
        <w:tc>
          <w:tcPr>
            <w:tcW w:w="124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5,016,515.24</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45,148,637.14</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50,995,734.80</w:t>
            </w:r>
          </w:p>
        </w:tc>
      </w:tr>
      <w:tr>
        <w:trPr>
          <w:trHeight w:val="254" w:hRule="exact"/>
        </w:trPr>
        <w:tc>
          <w:tcPr>
            <w:tcW w:w="35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（一）净利润</w:t>
            </w:r>
          </w:p>
        </w:tc>
        <w:tc>
          <w:tcPr>
            <w:tcW w:w="1587"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50,165,152.38</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50,165,152.38</w:t>
            </w:r>
          </w:p>
        </w:tc>
      </w:tr>
      <w:tr>
        <w:trPr>
          <w:trHeight w:val="254" w:hRule="exact"/>
        </w:trPr>
        <w:tc>
          <w:tcPr>
            <w:tcW w:w="35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（二）其他综合收益</w:t>
            </w:r>
          </w:p>
        </w:tc>
        <w:tc>
          <w:tcPr>
            <w:tcW w:w="1587"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830,582.42</w:t>
            </w:r>
          </w:p>
        </w:tc>
        <w:tc>
          <w:tcPr>
            <w:tcW w:w="124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830,582.42</w:t>
            </w:r>
          </w:p>
        </w:tc>
      </w:tr>
      <w:tr>
        <w:trPr>
          <w:trHeight w:val="257" w:hRule="exact"/>
        </w:trPr>
        <w:tc>
          <w:tcPr>
            <w:tcW w:w="35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94" w:right="0"/>
              <w:jc w:val="left"/>
              <w:rPr>
                <w:rFonts w:ascii="宋体" w:hAnsi="宋体" w:cs="宋体" w:eastAsia="宋体" w:hint="default"/>
                <w:sz w:val="18"/>
                <w:szCs w:val="18"/>
              </w:rPr>
            </w:pPr>
            <w:r>
              <w:rPr>
                <w:rFonts w:ascii="宋体" w:hAnsi="宋体" w:cs="宋体" w:eastAsia="宋体" w:hint="default"/>
                <w:sz w:val="18"/>
                <w:szCs w:val="18"/>
              </w:rPr>
              <w:t>上述（一）和（二）小计</w:t>
            </w:r>
          </w:p>
        </w:tc>
        <w:tc>
          <w:tcPr>
            <w:tcW w:w="1587"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1"/>
              <w:jc w:val="right"/>
              <w:rPr>
                <w:rFonts w:ascii="Calibri" w:hAnsi="Calibri" w:cs="Calibri" w:eastAsia="Calibri" w:hint="default"/>
                <w:sz w:val="18"/>
                <w:szCs w:val="18"/>
              </w:rPr>
            </w:pPr>
            <w:r>
              <w:rPr>
                <w:rFonts w:ascii="Calibri"/>
                <w:sz w:val="18"/>
              </w:rPr>
              <w:t>830,582.42</w:t>
            </w:r>
          </w:p>
        </w:tc>
        <w:tc>
          <w:tcPr>
            <w:tcW w:w="124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1"/>
              <w:jc w:val="right"/>
              <w:rPr>
                <w:rFonts w:ascii="Calibri" w:hAnsi="Calibri" w:cs="Calibri" w:eastAsia="Calibri" w:hint="default"/>
                <w:sz w:val="18"/>
                <w:szCs w:val="18"/>
              </w:rPr>
            </w:pPr>
            <w:r>
              <w:rPr>
                <w:rFonts w:ascii="Calibri"/>
                <w:spacing w:val="-1"/>
                <w:sz w:val="18"/>
              </w:rPr>
              <w:t>50,165,152.38</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1"/>
              <w:jc w:val="right"/>
              <w:rPr>
                <w:rFonts w:ascii="Calibri" w:hAnsi="Calibri" w:cs="Calibri" w:eastAsia="Calibri" w:hint="default"/>
                <w:sz w:val="18"/>
                <w:szCs w:val="18"/>
              </w:rPr>
            </w:pPr>
            <w:r>
              <w:rPr>
                <w:rFonts w:ascii="Calibri"/>
                <w:sz w:val="18"/>
              </w:rPr>
              <w:t>50,995,734.80</w:t>
            </w:r>
          </w:p>
        </w:tc>
      </w:tr>
      <w:tr>
        <w:trPr>
          <w:trHeight w:val="254" w:hRule="exact"/>
        </w:trPr>
        <w:tc>
          <w:tcPr>
            <w:tcW w:w="35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（三）所有者投入和减少资本</w:t>
            </w:r>
          </w:p>
        </w:tc>
        <w:tc>
          <w:tcPr>
            <w:tcW w:w="1587"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5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94" w:right="0"/>
              <w:jc w:val="left"/>
              <w:rPr>
                <w:rFonts w:ascii="宋体" w:hAnsi="宋体" w:cs="宋体" w:eastAsia="宋体" w:hint="default"/>
                <w:sz w:val="18"/>
                <w:szCs w:val="18"/>
              </w:rPr>
            </w:pPr>
            <w:r>
              <w:rPr>
                <w:rFonts w:ascii="Calibri" w:hAnsi="Calibri" w:cs="Calibri" w:eastAsia="Calibri" w:hint="default"/>
                <w:sz w:val="18"/>
                <w:szCs w:val="18"/>
              </w:rPr>
              <w:t>1.</w:t>
            </w:r>
            <w:r>
              <w:rPr>
                <w:rFonts w:ascii="宋体" w:hAnsi="宋体" w:cs="宋体" w:eastAsia="宋体" w:hint="default"/>
                <w:sz w:val="18"/>
                <w:szCs w:val="18"/>
              </w:rPr>
              <w:t>所有者投入资本</w:t>
            </w:r>
          </w:p>
        </w:tc>
        <w:tc>
          <w:tcPr>
            <w:tcW w:w="1587"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5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94" w:right="0"/>
              <w:jc w:val="left"/>
              <w:rPr>
                <w:rFonts w:ascii="宋体" w:hAnsi="宋体" w:cs="宋体" w:eastAsia="宋体" w:hint="default"/>
                <w:sz w:val="18"/>
                <w:szCs w:val="18"/>
              </w:rPr>
            </w:pPr>
            <w:r>
              <w:rPr>
                <w:rFonts w:ascii="Calibri" w:hAnsi="Calibri" w:cs="Calibri" w:eastAsia="Calibri" w:hint="default"/>
                <w:sz w:val="18"/>
                <w:szCs w:val="18"/>
              </w:rPr>
              <w:t>2</w:t>
            </w:r>
            <w:r>
              <w:rPr>
                <w:rFonts w:ascii="宋体" w:hAnsi="宋体" w:cs="宋体" w:eastAsia="宋体" w:hint="default"/>
                <w:sz w:val="18"/>
                <w:szCs w:val="18"/>
              </w:rPr>
              <w:t>．股份支付计入所有者权益的金额</w:t>
            </w:r>
          </w:p>
        </w:tc>
        <w:tc>
          <w:tcPr>
            <w:tcW w:w="1587"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r>
      <w:tr>
        <w:trPr>
          <w:trHeight w:val="257" w:hRule="exact"/>
        </w:trPr>
        <w:tc>
          <w:tcPr>
            <w:tcW w:w="35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94" w:right="0"/>
              <w:jc w:val="left"/>
              <w:rPr>
                <w:rFonts w:ascii="宋体" w:hAnsi="宋体" w:cs="宋体" w:eastAsia="宋体" w:hint="default"/>
                <w:sz w:val="18"/>
                <w:szCs w:val="18"/>
              </w:rPr>
            </w:pPr>
            <w:r>
              <w:rPr>
                <w:rFonts w:ascii="Calibri" w:hAnsi="Calibri" w:cs="Calibri" w:eastAsia="Calibri" w:hint="default"/>
                <w:sz w:val="18"/>
                <w:szCs w:val="18"/>
              </w:rPr>
              <w:t>3</w:t>
            </w:r>
            <w:r>
              <w:rPr>
                <w:rFonts w:ascii="宋体" w:hAnsi="宋体" w:cs="宋体" w:eastAsia="宋体" w:hint="default"/>
                <w:sz w:val="18"/>
                <w:szCs w:val="18"/>
              </w:rPr>
              <w:t>．其他</w:t>
            </w:r>
          </w:p>
        </w:tc>
        <w:tc>
          <w:tcPr>
            <w:tcW w:w="1587"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5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（四）利润分配</w:t>
            </w:r>
          </w:p>
        </w:tc>
        <w:tc>
          <w:tcPr>
            <w:tcW w:w="1587"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5,016,515.24</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-5,016,515.24</w:t>
            </w:r>
          </w:p>
        </w:tc>
        <w:tc>
          <w:tcPr>
            <w:tcW w:w="1560"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5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94" w:right="0"/>
              <w:jc w:val="left"/>
              <w:rPr>
                <w:rFonts w:ascii="宋体" w:hAnsi="宋体" w:cs="宋体" w:eastAsia="宋体" w:hint="default"/>
                <w:sz w:val="18"/>
                <w:szCs w:val="18"/>
              </w:rPr>
            </w:pPr>
            <w:r>
              <w:rPr>
                <w:rFonts w:ascii="Calibri" w:hAnsi="Calibri" w:cs="Calibri" w:eastAsia="Calibri" w:hint="default"/>
                <w:sz w:val="18"/>
                <w:szCs w:val="18"/>
              </w:rPr>
              <w:t>1</w:t>
            </w:r>
            <w:r>
              <w:rPr>
                <w:rFonts w:ascii="宋体" w:hAnsi="宋体" w:cs="宋体" w:eastAsia="宋体" w:hint="default"/>
                <w:sz w:val="18"/>
                <w:szCs w:val="18"/>
              </w:rPr>
              <w:t>．提取盈余公积</w:t>
            </w:r>
          </w:p>
        </w:tc>
        <w:tc>
          <w:tcPr>
            <w:tcW w:w="1587"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5,016,515.24</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-5,016,515.24</w:t>
            </w:r>
          </w:p>
        </w:tc>
        <w:tc>
          <w:tcPr>
            <w:tcW w:w="1560"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5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94" w:right="0"/>
              <w:jc w:val="left"/>
              <w:rPr>
                <w:rFonts w:ascii="宋体" w:hAnsi="宋体" w:cs="宋体" w:eastAsia="宋体" w:hint="default"/>
                <w:sz w:val="18"/>
                <w:szCs w:val="18"/>
              </w:rPr>
            </w:pPr>
            <w:r>
              <w:rPr>
                <w:rFonts w:ascii="Calibri" w:hAnsi="Calibri" w:cs="Calibri" w:eastAsia="Calibri" w:hint="default"/>
                <w:sz w:val="18"/>
                <w:szCs w:val="18"/>
              </w:rPr>
              <w:t>2</w:t>
            </w:r>
            <w:r>
              <w:rPr>
                <w:rFonts w:ascii="宋体" w:hAnsi="宋体" w:cs="宋体" w:eastAsia="宋体" w:hint="default"/>
                <w:sz w:val="18"/>
                <w:szCs w:val="18"/>
              </w:rPr>
              <w:t>．提取一般风险准备</w:t>
            </w:r>
          </w:p>
        </w:tc>
        <w:tc>
          <w:tcPr>
            <w:tcW w:w="1587"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r>
      <w:tr>
        <w:trPr>
          <w:trHeight w:val="257" w:hRule="exact"/>
        </w:trPr>
        <w:tc>
          <w:tcPr>
            <w:tcW w:w="35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94" w:right="0"/>
              <w:jc w:val="left"/>
              <w:rPr>
                <w:rFonts w:ascii="宋体" w:hAnsi="宋体" w:cs="宋体" w:eastAsia="宋体" w:hint="default"/>
                <w:sz w:val="18"/>
                <w:szCs w:val="18"/>
              </w:rPr>
            </w:pPr>
            <w:r>
              <w:rPr>
                <w:rFonts w:ascii="Calibri" w:hAnsi="Calibri" w:cs="Calibri" w:eastAsia="Calibri" w:hint="default"/>
                <w:sz w:val="18"/>
                <w:szCs w:val="18"/>
              </w:rPr>
              <w:t>3</w:t>
            </w:r>
            <w:r>
              <w:rPr>
                <w:rFonts w:ascii="宋体" w:hAnsi="宋体" w:cs="宋体" w:eastAsia="宋体" w:hint="default"/>
                <w:sz w:val="18"/>
                <w:szCs w:val="18"/>
              </w:rPr>
              <w:t>．对所有者（或股东）的分配</w:t>
            </w:r>
          </w:p>
        </w:tc>
        <w:tc>
          <w:tcPr>
            <w:tcW w:w="1587"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5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94" w:right="0"/>
              <w:jc w:val="left"/>
              <w:rPr>
                <w:rFonts w:ascii="宋体" w:hAnsi="宋体" w:cs="宋体" w:eastAsia="宋体" w:hint="default"/>
                <w:sz w:val="18"/>
                <w:szCs w:val="18"/>
              </w:rPr>
            </w:pPr>
            <w:r>
              <w:rPr>
                <w:rFonts w:ascii="Calibri" w:hAnsi="Calibri" w:cs="Calibri" w:eastAsia="Calibri" w:hint="default"/>
                <w:sz w:val="18"/>
                <w:szCs w:val="18"/>
              </w:rPr>
              <w:t>4</w:t>
            </w:r>
            <w:r>
              <w:rPr>
                <w:rFonts w:ascii="宋体" w:hAnsi="宋体" w:cs="宋体" w:eastAsia="宋体" w:hint="default"/>
                <w:sz w:val="18"/>
                <w:szCs w:val="18"/>
              </w:rPr>
              <w:t>．其他</w:t>
            </w:r>
          </w:p>
        </w:tc>
        <w:tc>
          <w:tcPr>
            <w:tcW w:w="1587"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5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（五）所有者权益内部结转</w:t>
            </w:r>
          </w:p>
        </w:tc>
        <w:tc>
          <w:tcPr>
            <w:tcW w:w="1587"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5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94" w:right="0"/>
              <w:jc w:val="left"/>
              <w:rPr>
                <w:rFonts w:ascii="宋体" w:hAnsi="宋体" w:cs="宋体" w:eastAsia="宋体" w:hint="default"/>
                <w:sz w:val="18"/>
                <w:szCs w:val="18"/>
              </w:rPr>
            </w:pPr>
            <w:r>
              <w:rPr>
                <w:rFonts w:ascii="Calibri" w:hAnsi="Calibri" w:cs="Calibri" w:eastAsia="Calibri" w:hint="default"/>
                <w:sz w:val="18"/>
                <w:szCs w:val="18"/>
              </w:rPr>
              <w:t>1</w:t>
            </w:r>
            <w:r>
              <w:rPr>
                <w:rFonts w:ascii="宋体" w:hAnsi="宋体" w:cs="宋体" w:eastAsia="宋体" w:hint="default"/>
                <w:sz w:val="18"/>
                <w:szCs w:val="18"/>
              </w:rPr>
              <w:t>．资本公积转增资本（或股本）</w:t>
            </w:r>
          </w:p>
        </w:tc>
        <w:tc>
          <w:tcPr>
            <w:tcW w:w="1587"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r>
      <w:tr>
        <w:trPr>
          <w:trHeight w:val="257" w:hRule="exact"/>
        </w:trPr>
        <w:tc>
          <w:tcPr>
            <w:tcW w:w="35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94" w:right="0"/>
              <w:jc w:val="left"/>
              <w:rPr>
                <w:rFonts w:ascii="宋体" w:hAnsi="宋体" w:cs="宋体" w:eastAsia="宋体" w:hint="default"/>
                <w:sz w:val="18"/>
                <w:szCs w:val="18"/>
              </w:rPr>
            </w:pPr>
            <w:r>
              <w:rPr>
                <w:rFonts w:ascii="Calibri" w:hAnsi="Calibri" w:cs="Calibri" w:eastAsia="Calibri" w:hint="default"/>
                <w:sz w:val="18"/>
                <w:szCs w:val="18"/>
              </w:rPr>
              <w:t>2</w:t>
            </w:r>
            <w:r>
              <w:rPr>
                <w:rFonts w:ascii="宋体" w:hAnsi="宋体" w:cs="宋体" w:eastAsia="宋体" w:hint="default"/>
                <w:sz w:val="18"/>
                <w:szCs w:val="18"/>
              </w:rPr>
              <w:t>．盈余公积转增资本（或股本）</w:t>
            </w:r>
          </w:p>
        </w:tc>
        <w:tc>
          <w:tcPr>
            <w:tcW w:w="1587"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5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94" w:right="0"/>
              <w:jc w:val="left"/>
              <w:rPr>
                <w:rFonts w:ascii="宋体" w:hAnsi="宋体" w:cs="宋体" w:eastAsia="宋体" w:hint="default"/>
                <w:sz w:val="18"/>
                <w:szCs w:val="18"/>
              </w:rPr>
            </w:pPr>
            <w:r>
              <w:rPr>
                <w:rFonts w:ascii="Calibri" w:hAnsi="Calibri" w:cs="Calibri" w:eastAsia="Calibri" w:hint="default"/>
                <w:sz w:val="18"/>
                <w:szCs w:val="18"/>
              </w:rPr>
              <w:t>3</w:t>
            </w:r>
            <w:r>
              <w:rPr>
                <w:rFonts w:ascii="宋体" w:hAnsi="宋体" w:cs="宋体" w:eastAsia="宋体" w:hint="default"/>
                <w:sz w:val="18"/>
                <w:szCs w:val="18"/>
              </w:rPr>
              <w:t>．盈余公积弥补亏损</w:t>
            </w:r>
          </w:p>
        </w:tc>
        <w:tc>
          <w:tcPr>
            <w:tcW w:w="1587"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r>
      <w:tr>
        <w:trPr>
          <w:trHeight w:val="255" w:hRule="exact"/>
        </w:trPr>
        <w:tc>
          <w:tcPr>
            <w:tcW w:w="35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94" w:right="0"/>
              <w:jc w:val="left"/>
              <w:rPr>
                <w:rFonts w:ascii="宋体" w:hAnsi="宋体" w:cs="宋体" w:eastAsia="宋体" w:hint="default"/>
                <w:sz w:val="18"/>
                <w:szCs w:val="18"/>
              </w:rPr>
            </w:pPr>
            <w:r>
              <w:rPr>
                <w:rFonts w:ascii="Calibri" w:hAnsi="Calibri" w:cs="Calibri" w:eastAsia="Calibri" w:hint="default"/>
                <w:sz w:val="18"/>
                <w:szCs w:val="18"/>
              </w:rPr>
              <w:t>4</w:t>
            </w:r>
            <w:r>
              <w:rPr>
                <w:rFonts w:ascii="宋体" w:hAnsi="宋体" w:cs="宋体" w:eastAsia="宋体" w:hint="default"/>
                <w:sz w:val="18"/>
                <w:szCs w:val="18"/>
              </w:rPr>
              <w:t>．其他</w:t>
            </w:r>
          </w:p>
        </w:tc>
        <w:tc>
          <w:tcPr>
            <w:tcW w:w="1587"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5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（六）专项储备</w:t>
            </w:r>
          </w:p>
        </w:tc>
        <w:tc>
          <w:tcPr>
            <w:tcW w:w="1587"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r>
      <w:tr>
        <w:trPr>
          <w:trHeight w:val="257" w:hRule="exact"/>
        </w:trPr>
        <w:tc>
          <w:tcPr>
            <w:tcW w:w="35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Calibri" w:hAnsi="Calibri" w:cs="Calibri" w:eastAsia="Calibri" w:hint="default"/>
                <w:sz w:val="18"/>
                <w:szCs w:val="18"/>
              </w:rPr>
              <w:t>1</w:t>
            </w:r>
            <w:r>
              <w:rPr>
                <w:rFonts w:ascii="宋体" w:hAnsi="宋体" w:cs="宋体" w:eastAsia="宋体" w:hint="default"/>
                <w:sz w:val="18"/>
                <w:szCs w:val="18"/>
              </w:rPr>
              <w:t>．本期提取</w:t>
            </w:r>
          </w:p>
        </w:tc>
        <w:tc>
          <w:tcPr>
            <w:tcW w:w="1587"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5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Calibri" w:hAnsi="Calibri" w:cs="Calibri" w:eastAsia="Calibri" w:hint="default"/>
                <w:sz w:val="18"/>
                <w:szCs w:val="18"/>
              </w:rPr>
              <w:t>2</w:t>
            </w:r>
            <w:r>
              <w:rPr>
                <w:rFonts w:ascii="宋体" w:hAnsi="宋体" w:cs="宋体" w:eastAsia="宋体" w:hint="default"/>
                <w:sz w:val="18"/>
                <w:szCs w:val="18"/>
              </w:rPr>
              <w:t>．本期使用</w:t>
            </w:r>
          </w:p>
        </w:tc>
        <w:tc>
          <w:tcPr>
            <w:tcW w:w="1587"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
        </w:tc>
        <w:tc>
          <w:tcPr>
            <w:tcW w:w="1534"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r>
      <w:tr>
        <w:trPr>
          <w:trHeight w:val="254" w:hRule="exact"/>
        </w:trPr>
        <w:tc>
          <w:tcPr>
            <w:tcW w:w="35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四、本期期末余额</w:t>
            </w:r>
          </w:p>
        </w:tc>
        <w:tc>
          <w:tcPr>
            <w:tcW w:w="1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90,000,000.00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45,581,330.33</w:t>
            </w:r>
          </w:p>
        </w:tc>
        <w:tc>
          <w:tcPr>
            <w:tcW w:w="124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23,686,388.26</w:t>
            </w:r>
          </w:p>
        </w:tc>
        <w:tc>
          <w:tcPr>
            <w:tcW w:w="15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pacing w:val="-1"/>
                <w:sz w:val="18"/>
              </w:rPr>
              <w:t>111,376,697.23</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270,644,415.82</w:t>
            </w:r>
          </w:p>
        </w:tc>
      </w:tr>
    </w:tbl>
    <w:p>
      <w:pPr>
        <w:spacing w:before="8"/>
        <w:ind w:left="411" w:right="0" w:firstLine="0"/>
        <w:jc w:val="left"/>
        <w:rPr>
          <w:rFonts w:ascii="宋体" w:hAnsi="宋体" w:cs="宋体" w:eastAsia="宋体" w:hint="default"/>
          <w:sz w:val="18"/>
          <w:szCs w:val="18"/>
        </w:rPr>
      </w:pPr>
      <w:r>
        <w:rPr>
          <w:rFonts w:ascii="宋体" w:hAnsi="宋体" w:cs="宋体" w:eastAsia="宋体" w:hint="default"/>
          <w:sz w:val="18"/>
          <w:szCs w:val="18"/>
        </w:rPr>
        <w:t>后附财务报表附注为财务报表的组成部分。</w:t>
      </w:r>
    </w:p>
    <w:p>
      <w:pPr>
        <w:tabs>
          <w:tab w:pos="5183" w:val="left" w:leader="none"/>
          <w:tab w:pos="9417" w:val="left" w:leader="none"/>
        </w:tabs>
        <w:spacing w:before="93"/>
        <w:ind w:left="411" w:right="0" w:firstLine="0"/>
        <w:jc w:val="left"/>
        <w:rPr>
          <w:rFonts w:ascii="宋体" w:hAnsi="宋体" w:cs="宋体" w:eastAsia="宋体" w:hint="default"/>
          <w:sz w:val="18"/>
          <w:szCs w:val="18"/>
        </w:rPr>
      </w:pPr>
      <w:r>
        <w:rPr>
          <w:rFonts w:ascii="宋体" w:hAnsi="宋体" w:cs="宋体" w:eastAsia="宋体" w:hint="default"/>
          <w:sz w:val="18"/>
          <w:szCs w:val="18"/>
        </w:rPr>
        <w:t>企业法定代表人：</w:t>
        <w:tab/>
        <w:t>主管会计工作负责人：</w:t>
        <w:tab/>
        <w:t>会计机构负责人：</w:t>
      </w:r>
    </w:p>
    <w:p>
      <w:pPr>
        <w:spacing w:after="0"/>
        <w:jc w:val="left"/>
        <w:rPr>
          <w:rFonts w:ascii="宋体" w:hAnsi="宋体" w:cs="宋体" w:eastAsia="宋体" w:hint="default"/>
          <w:sz w:val="18"/>
          <w:szCs w:val="18"/>
        </w:rPr>
        <w:sectPr>
          <w:footerReference w:type="default" r:id="rId40"/>
          <w:pgSz w:w="16840" w:h="11910" w:orient="landscape"/>
          <w:pgMar w:footer="975" w:header="1086" w:top="1560" w:bottom="1160" w:left="1300" w:right="0"/>
        </w:sect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5"/>
          <w:szCs w:val="15"/>
        </w:rPr>
      </w:pPr>
    </w:p>
    <w:p>
      <w:pPr>
        <w:pStyle w:val="Heading2"/>
        <w:spacing w:line="417" w:lineRule="exact"/>
        <w:ind w:right="1659"/>
        <w:jc w:val="center"/>
        <w:rPr>
          <w:b w:val="0"/>
          <w:bCs w:val="0"/>
        </w:rPr>
      </w:pPr>
      <w:r>
        <w:rPr/>
        <w:t>万达信息股份有限公司</w:t>
      </w:r>
      <w:r>
        <w:rPr>
          <w:b w:val="0"/>
          <w:bCs w:val="0"/>
        </w:rPr>
      </w:r>
    </w:p>
    <w:p>
      <w:pPr>
        <w:pStyle w:val="Heading2"/>
        <w:spacing w:line="458" w:lineRule="exact"/>
        <w:ind w:right="1653"/>
        <w:jc w:val="center"/>
        <w:rPr>
          <w:b w:val="0"/>
          <w:bCs w:val="0"/>
        </w:rPr>
      </w:pPr>
      <w:r>
        <w:rPr/>
        <w:t>二</w:t>
      </w:r>
      <w:r>
        <w:rPr>
          <w:spacing w:val="-82"/>
        </w:rPr>
        <w:t> </w:t>
      </w:r>
      <w:r>
        <w:rPr>
          <w:rFonts w:ascii="Calibri" w:hAnsi="Calibri" w:cs="Calibri" w:eastAsia="Calibri" w:hint="default"/>
        </w:rPr>
        <w:t>O</w:t>
      </w:r>
      <w:r>
        <w:rPr>
          <w:rFonts w:ascii="Calibri" w:hAnsi="Calibri" w:cs="Calibri" w:eastAsia="Calibri" w:hint="default"/>
          <w:spacing w:val="5"/>
        </w:rPr>
        <w:t> </w:t>
      </w:r>
      <w:r>
        <w:rPr/>
        <w:t>一一年度财务报表附注</w:t>
      </w:r>
      <w:r>
        <w:rPr>
          <w:b w:val="0"/>
          <w:bCs w:val="0"/>
        </w:rPr>
      </w:r>
    </w:p>
    <w:p>
      <w:pPr>
        <w:spacing w:line="240" w:lineRule="auto" w:before="4"/>
        <w:rPr>
          <w:rFonts w:ascii="宋体" w:hAnsi="宋体" w:cs="宋体" w:eastAsia="宋体" w:hint="default"/>
          <w:b/>
          <w:bCs/>
          <w:sz w:val="38"/>
          <w:szCs w:val="38"/>
        </w:rPr>
      </w:pPr>
    </w:p>
    <w:p>
      <w:pPr>
        <w:spacing w:before="0"/>
        <w:ind w:left="126" w:right="0" w:firstLine="0"/>
        <w:jc w:val="left"/>
        <w:rPr>
          <w:rFonts w:ascii="宋体" w:hAnsi="宋体" w:cs="宋体" w:eastAsia="宋体" w:hint="default"/>
          <w:sz w:val="21"/>
          <w:szCs w:val="21"/>
        </w:rPr>
      </w:pPr>
      <w:r>
        <w:rPr>
          <w:rFonts w:ascii="黑体" w:hAnsi="黑体" w:cs="黑体" w:eastAsia="黑体" w:hint="default"/>
          <w:sz w:val="21"/>
          <w:szCs w:val="21"/>
        </w:rPr>
        <w:t>一、</w:t>
      </w:r>
      <w:r>
        <w:rPr>
          <w:rFonts w:ascii="黑体" w:hAnsi="黑体" w:cs="黑体" w:eastAsia="黑体" w:hint="default"/>
          <w:spacing w:val="57"/>
          <w:sz w:val="21"/>
          <w:szCs w:val="21"/>
        </w:rPr>
        <w:t> </w:t>
      </w:r>
      <w:r>
        <w:rPr>
          <w:rFonts w:ascii="宋体" w:hAnsi="宋体" w:cs="宋体" w:eastAsia="宋体" w:hint="default"/>
          <w:b/>
          <w:bCs/>
          <w:sz w:val="21"/>
          <w:szCs w:val="21"/>
        </w:rPr>
        <w:t>公司基本情况</w:t>
      </w:r>
      <w:r>
        <w:rPr>
          <w:rFonts w:ascii="宋体" w:hAnsi="宋体" w:cs="宋体" w:eastAsia="宋体" w:hint="default"/>
          <w:sz w:val="21"/>
          <w:szCs w:val="21"/>
        </w:rPr>
      </w:r>
    </w:p>
    <w:p>
      <w:pPr>
        <w:spacing w:line="319" w:lineRule="auto" w:before="106"/>
        <w:ind w:left="706" w:right="1791" w:firstLine="0"/>
        <w:jc w:val="both"/>
        <w:rPr>
          <w:rFonts w:ascii="宋体" w:hAnsi="宋体" w:cs="宋体" w:eastAsia="宋体" w:hint="default"/>
          <w:sz w:val="21"/>
          <w:szCs w:val="21"/>
        </w:rPr>
      </w:pPr>
      <w:r>
        <w:rPr>
          <w:rFonts w:ascii="宋体" w:hAnsi="宋体" w:cs="宋体" w:eastAsia="宋体" w:hint="default"/>
          <w:spacing w:val="-5"/>
          <w:w w:val="100"/>
          <w:sz w:val="21"/>
          <w:szCs w:val="21"/>
        </w:rPr>
        <w:t>万达信息股份有限公司前身系上海万达信息系统有限公司，</w:t>
      </w:r>
      <w:r>
        <w:rPr>
          <w:rFonts w:ascii="Calibri" w:hAnsi="Calibri" w:cs="Calibri" w:eastAsia="Calibri" w:hint="default"/>
          <w:spacing w:val="-5"/>
          <w:w w:val="100"/>
          <w:sz w:val="21"/>
          <w:szCs w:val="21"/>
        </w:rPr>
        <w:t>1998</w:t>
      </w:r>
      <w:r>
        <w:rPr>
          <w:rFonts w:ascii="Calibri" w:hAnsi="Calibri" w:cs="Calibri" w:eastAsia="Calibri" w:hint="default"/>
          <w:spacing w:val="7"/>
          <w:w w:val="100"/>
          <w:sz w:val="21"/>
          <w:szCs w:val="21"/>
        </w:rPr>
        <w:t> </w:t>
      </w:r>
      <w:r>
        <w:rPr>
          <w:rFonts w:ascii="宋体" w:hAnsi="宋体" w:cs="宋体" w:eastAsia="宋体" w:hint="default"/>
          <w:w w:val="100"/>
          <w:sz w:val="21"/>
          <w:szCs w:val="21"/>
        </w:rPr>
        <w:t>年</w:t>
      </w:r>
      <w:r>
        <w:rPr>
          <w:rFonts w:ascii="宋体" w:hAnsi="宋体" w:cs="宋体" w:eastAsia="宋体" w:hint="default"/>
          <w:spacing w:val="-53"/>
          <w:w w:val="100"/>
          <w:sz w:val="21"/>
          <w:szCs w:val="21"/>
        </w:rPr>
        <w:t> </w:t>
      </w:r>
      <w:r>
        <w:rPr>
          <w:rFonts w:ascii="Calibri" w:hAnsi="Calibri" w:cs="Calibri" w:eastAsia="Calibri" w:hint="default"/>
          <w:w w:val="100"/>
          <w:sz w:val="21"/>
          <w:szCs w:val="21"/>
        </w:rPr>
        <w:t>10</w:t>
      </w:r>
      <w:r>
        <w:rPr>
          <w:rFonts w:ascii="Calibri" w:hAnsi="Calibri" w:cs="Calibri" w:eastAsia="Calibri" w:hint="default"/>
          <w:spacing w:val="6"/>
          <w:w w:val="100"/>
          <w:sz w:val="21"/>
          <w:szCs w:val="21"/>
        </w:rPr>
        <w:t> </w:t>
      </w:r>
      <w:r>
        <w:rPr>
          <w:rFonts w:ascii="宋体" w:hAnsi="宋体" w:cs="宋体" w:eastAsia="宋体" w:hint="default"/>
          <w:w w:val="100"/>
          <w:sz w:val="21"/>
          <w:szCs w:val="21"/>
        </w:rPr>
        <w:t>月</w:t>
      </w:r>
      <w:r>
        <w:rPr>
          <w:rFonts w:ascii="宋体" w:hAnsi="宋体" w:cs="宋体" w:eastAsia="宋体" w:hint="default"/>
          <w:spacing w:val="-52"/>
          <w:w w:val="100"/>
          <w:sz w:val="21"/>
          <w:szCs w:val="21"/>
        </w:rPr>
        <w:t> </w:t>
      </w:r>
      <w:r>
        <w:rPr>
          <w:rFonts w:ascii="Calibri" w:hAnsi="Calibri" w:cs="Calibri" w:eastAsia="Calibri" w:hint="default"/>
          <w:w w:val="100"/>
          <w:sz w:val="21"/>
          <w:szCs w:val="21"/>
        </w:rPr>
        <w:t>19</w:t>
      </w:r>
      <w:r>
        <w:rPr>
          <w:rFonts w:ascii="Calibri" w:hAnsi="Calibri" w:cs="Calibri" w:eastAsia="Calibri" w:hint="default"/>
          <w:spacing w:val="6"/>
          <w:w w:val="100"/>
          <w:sz w:val="21"/>
          <w:szCs w:val="21"/>
        </w:rPr>
        <w:t> </w:t>
      </w:r>
      <w:r>
        <w:rPr>
          <w:rFonts w:ascii="宋体" w:hAnsi="宋体" w:cs="宋体" w:eastAsia="宋体" w:hint="default"/>
          <w:spacing w:val="-1"/>
          <w:w w:val="100"/>
          <w:sz w:val="21"/>
          <w:szCs w:val="21"/>
        </w:rPr>
        <w:t>日经上海</w:t>
      </w:r>
      <w:r>
        <w:rPr>
          <w:rFonts w:ascii="宋体" w:hAnsi="宋体" w:cs="宋体" w:eastAsia="宋体" w:hint="default"/>
          <w:w w:val="100"/>
          <w:sz w:val="21"/>
          <w:szCs w:val="21"/>
        </w:rPr>
        <w:t> </w:t>
      </w:r>
      <w:r>
        <w:rPr>
          <w:rFonts w:ascii="宋体" w:hAnsi="宋体" w:cs="宋体" w:eastAsia="宋体" w:hint="default"/>
          <w:spacing w:val="-5"/>
          <w:sz w:val="21"/>
          <w:szCs w:val="21"/>
        </w:rPr>
        <w:t>市人民政府以沪府体改审（</w:t>
      </w:r>
      <w:r>
        <w:rPr>
          <w:rFonts w:ascii="Calibri" w:hAnsi="Calibri" w:cs="Calibri" w:eastAsia="Calibri" w:hint="default"/>
          <w:spacing w:val="-5"/>
          <w:sz w:val="21"/>
          <w:szCs w:val="21"/>
        </w:rPr>
        <w:t>1998</w:t>
      </w:r>
      <w:r>
        <w:rPr>
          <w:rFonts w:ascii="宋体" w:hAnsi="宋体" w:cs="宋体" w:eastAsia="宋体" w:hint="default"/>
          <w:spacing w:val="-5"/>
          <w:sz w:val="21"/>
          <w:szCs w:val="21"/>
        </w:rPr>
        <w:t>）</w:t>
      </w:r>
      <w:r>
        <w:rPr>
          <w:rFonts w:ascii="Calibri" w:hAnsi="Calibri" w:cs="Calibri" w:eastAsia="Calibri" w:hint="default"/>
          <w:spacing w:val="-5"/>
          <w:sz w:val="21"/>
          <w:szCs w:val="21"/>
        </w:rPr>
        <w:t>073</w:t>
      </w:r>
      <w:r>
        <w:rPr>
          <w:rFonts w:ascii="Calibri" w:hAnsi="Calibri" w:cs="Calibri" w:eastAsia="Calibri" w:hint="default"/>
          <w:spacing w:val="17"/>
          <w:sz w:val="21"/>
          <w:szCs w:val="21"/>
        </w:rPr>
        <w:t> </w:t>
      </w:r>
      <w:r>
        <w:rPr>
          <w:rFonts w:ascii="宋体" w:hAnsi="宋体" w:cs="宋体" w:eastAsia="宋体" w:hint="default"/>
          <w:sz w:val="21"/>
          <w:szCs w:val="21"/>
        </w:rPr>
        <w:t>号</w:t>
      </w:r>
      <w:r>
        <w:rPr>
          <w:rFonts w:ascii="Calibri" w:hAnsi="Calibri" w:cs="Calibri" w:eastAsia="Calibri" w:hint="default"/>
          <w:sz w:val="21"/>
          <w:szCs w:val="21"/>
        </w:rPr>
        <w:t>“</w:t>
      </w:r>
      <w:r>
        <w:rPr>
          <w:rFonts w:ascii="宋体" w:hAnsi="宋体" w:cs="宋体" w:eastAsia="宋体" w:hint="default"/>
          <w:sz w:val="21"/>
          <w:szCs w:val="21"/>
        </w:rPr>
        <w:t>关于同意设立上海万达信息股份有限公司的</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批复</w:t>
      </w:r>
      <w:r>
        <w:rPr>
          <w:rFonts w:ascii="Calibri" w:hAnsi="Calibri" w:cs="Calibri" w:eastAsia="Calibri" w:hint="default"/>
          <w:sz w:val="21"/>
          <w:szCs w:val="21"/>
        </w:rPr>
        <w:t>”</w:t>
      </w:r>
      <w:r>
        <w:rPr>
          <w:rFonts w:ascii="宋体" w:hAnsi="宋体" w:cs="宋体" w:eastAsia="宋体" w:hint="default"/>
          <w:sz w:val="21"/>
          <w:szCs w:val="21"/>
        </w:rPr>
        <w:t>批准，公司转制成为上海万达信息股份有限公司，由上海科技投资公司、上海</w:t>
      </w:r>
      <w:r>
        <w:rPr>
          <w:rFonts w:ascii="宋体" w:hAnsi="宋体" w:cs="宋体" w:eastAsia="宋体" w:hint="default"/>
          <w:spacing w:val="-20"/>
          <w:sz w:val="21"/>
          <w:szCs w:val="21"/>
        </w:rPr>
        <w:t> </w:t>
      </w:r>
      <w:r>
        <w:rPr>
          <w:rFonts w:ascii="宋体" w:hAnsi="宋体" w:cs="宋体" w:eastAsia="宋体" w:hint="default"/>
          <w:spacing w:val="-20"/>
          <w:sz w:val="21"/>
          <w:szCs w:val="21"/>
        </w:rPr>
      </w:r>
      <w:r>
        <w:rPr>
          <w:rFonts w:ascii="宋体" w:hAnsi="宋体" w:cs="宋体" w:eastAsia="宋体" w:hint="default"/>
          <w:spacing w:val="-3"/>
          <w:sz w:val="21"/>
          <w:szCs w:val="21"/>
        </w:rPr>
        <w:t>申能科技发展有限公司、上海浦东国际机场公司、上海有线电视台、上海精文投资有</w:t>
      </w:r>
    </w:p>
    <w:p>
      <w:pPr>
        <w:spacing w:line="348" w:lineRule="auto" w:before="57"/>
        <w:ind w:left="706" w:right="1793" w:firstLine="0"/>
        <w:jc w:val="both"/>
        <w:rPr>
          <w:rFonts w:ascii="宋体" w:hAnsi="宋体" w:cs="宋体" w:eastAsia="宋体" w:hint="default"/>
          <w:sz w:val="21"/>
          <w:szCs w:val="21"/>
        </w:rPr>
      </w:pPr>
      <w:r>
        <w:rPr>
          <w:rFonts w:ascii="宋体" w:hAnsi="宋体" w:cs="宋体" w:eastAsia="宋体" w:hint="default"/>
          <w:spacing w:val="-3"/>
          <w:sz w:val="21"/>
          <w:szCs w:val="21"/>
        </w:rPr>
        <w:t>限公司、上海长安信息技术咨询开发中心、上海计算机软件研究所、上海万达信息股</w:t>
      </w:r>
      <w:r>
        <w:rPr>
          <w:rFonts w:ascii="宋体" w:hAnsi="宋体" w:cs="宋体" w:eastAsia="宋体" w:hint="default"/>
          <w:spacing w:val="-37"/>
          <w:sz w:val="21"/>
          <w:szCs w:val="21"/>
        </w:rPr>
        <w:t> </w:t>
      </w:r>
      <w:r>
        <w:rPr>
          <w:rFonts w:ascii="宋体" w:hAnsi="宋体" w:cs="宋体" w:eastAsia="宋体" w:hint="default"/>
          <w:spacing w:val="-37"/>
          <w:sz w:val="21"/>
          <w:szCs w:val="21"/>
        </w:rPr>
      </w:r>
      <w:r>
        <w:rPr>
          <w:rFonts w:ascii="宋体" w:hAnsi="宋体" w:cs="宋体" w:eastAsia="宋体" w:hint="default"/>
          <w:spacing w:val="-3"/>
          <w:sz w:val="21"/>
          <w:szCs w:val="21"/>
        </w:rPr>
        <w:t>份有限公司职工持股会等八方作为发起人。根据发起人协议，以原上海万达信息系统</w:t>
      </w:r>
      <w:r>
        <w:rPr>
          <w:rFonts w:ascii="宋体" w:hAnsi="宋体" w:cs="宋体" w:eastAsia="宋体" w:hint="default"/>
          <w:spacing w:val="-33"/>
          <w:sz w:val="21"/>
          <w:szCs w:val="21"/>
        </w:rPr>
        <w:t> </w:t>
      </w:r>
      <w:r>
        <w:rPr>
          <w:rFonts w:ascii="宋体" w:hAnsi="宋体" w:cs="宋体" w:eastAsia="宋体" w:hint="default"/>
          <w:spacing w:val="-33"/>
          <w:sz w:val="21"/>
          <w:szCs w:val="21"/>
        </w:rPr>
      </w:r>
      <w:r>
        <w:rPr>
          <w:rFonts w:ascii="宋体" w:hAnsi="宋体" w:cs="宋体" w:eastAsia="宋体" w:hint="default"/>
          <w:sz w:val="21"/>
          <w:szCs w:val="21"/>
        </w:rPr>
        <w:t>有限公司</w:t>
      </w:r>
      <w:r>
        <w:rPr>
          <w:rFonts w:ascii="宋体" w:hAnsi="宋体" w:cs="宋体" w:eastAsia="宋体" w:hint="default"/>
          <w:spacing w:val="-44"/>
          <w:sz w:val="21"/>
          <w:szCs w:val="21"/>
        </w:rPr>
        <w:t> </w:t>
      </w:r>
      <w:r>
        <w:rPr>
          <w:rFonts w:ascii="Calibri" w:hAnsi="Calibri" w:cs="Calibri" w:eastAsia="Calibri" w:hint="default"/>
          <w:sz w:val="21"/>
          <w:szCs w:val="21"/>
        </w:rPr>
        <w:t>1998</w:t>
      </w:r>
      <w:r>
        <w:rPr>
          <w:rFonts w:ascii="Calibri" w:hAnsi="Calibri" w:cs="Calibri" w:eastAsia="Calibri" w:hint="default"/>
          <w:spacing w:val="12"/>
          <w:sz w:val="21"/>
          <w:szCs w:val="21"/>
        </w:rPr>
        <w:t> </w:t>
      </w:r>
      <w:r>
        <w:rPr>
          <w:rFonts w:ascii="宋体" w:hAnsi="宋体" w:cs="宋体" w:eastAsia="宋体" w:hint="default"/>
          <w:sz w:val="21"/>
          <w:szCs w:val="21"/>
        </w:rPr>
        <w:t>年</w:t>
      </w:r>
      <w:r>
        <w:rPr>
          <w:rFonts w:ascii="宋体" w:hAnsi="宋体" w:cs="宋体" w:eastAsia="宋体" w:hint="default"/>
          <w:spacing w:val="-44"/>
          <w:sz w:val="21"/>
          <w:szCs w:val="21"/>
        </w:rPr>
        <w:t> </w:t>
      </w:r>
      <w:r>
        <w:rPr>
          <w:rFonts w:ascii="Calibri" w:hAnsi="Calibri" w:cs="Calibri" w:eastAsia="Calibri" w:hint="default"/>
          <w:sz w:val="21"/>
          <w:szCs w:val="21"/>
        </w:rPr>
        <w:t>12</w:t>
      </w:r>
      <w:r>
        <w:rPr>
          <w:rFonts w:ascii="Calibri" w:hAnsi="Calibri" w:cs="Calibri" w:eastAsia="Calibri" w:hint="default"/>
          <w:spacing w:val="13"/>
          <w:sz w:val="21"/>
          <w:szCs w:val="21"/>
        </w:rPr>
        <w:t> </w:t>
      </w:r>
      <w:r>
        <w:rPr>
          <w:rFonts w:ascii="宋体" w:hAnsi="宋体" w:cs="宋体" w:eastAsia="宋体" w:hint="default"/>
          <w:sz w:val="21"/>
          <w:szCs w:val="21"/>
        </w:rPr>
        <w:t>月</w:t>
      </w:r>
      <w:r>
        <w:rPr>
          <w:rFonts w:ascii="宋体" w:hAnsi="宋体" w:cs="宋体" w:eastAsia="宋体" w:hint="default"/>
          <w:spacing w:val="-46"/>
          <w:sz w:val="21"/>
          <w:szCs w:val="21"/>
        </w:rPr>
        <w:t> </w:t>
      </w:r>
      <w:r>
        <w:rPr>
          <w:rFonts w:ascii="Calibri" w:hAnsi="Calibri" w:cs="Calibri" w:eastAsia="Calibri" w:hint="default"/>
          <w:sz w:val="21"/>
          <w:szCs w:val="21"/>
        </w:rPr>
        <w:t>31</w:t>
      </w:r>
      <w:r>
        <w:rPr>
          <w:rFonts w:ascii="Calibri" w:hAnsi="Calibri" w:cs="Calibri" w:eastAsia="Calibri" w:hint="default"/>
          <w:spacing w:val="13"/>
          <w:sz w:val="21"/>
          <w:szCs w:val="21"/>
        </w:rPr>
        <w:t> </w:t>
      </w:r>
      <w:r>
        <w:rPr>
          <w:rFonts w:ascii="宋体" w:hAnsi="宋体" w:cs="宋体" w:eastAsia="宋体" w:hint="default"/>
          <w:sz w:val="21"/>
          <w:szCs w:val="21"/>
        </w:rPr>
        <w:t>日的账面净资产为人民币</w:t>
      </w:r>
      <w:r>
        <w:rPr>
          <w:rFonts w:ascii="宋体" w:hAnsi="宋体" w:cs="宋体" w:eastAsia="宋体" w:hint="default"/>
          <w:spacing w:val="-44"/>
          <w:sz w:val="21"/>
          <w:szCs w:val="21"/>
        </w:rPr>
        <w:t> </w:t>
      </w:r>
      <w:r>
        <w:rPr>
          <w:rFonts w:ascii="Calibri" w:hAnsi="Calibri" w:cs="Calibri" w:eastAsia="Calibri" w:hint="default"/>
          <w:sz w:val="21"/>
          <w:szCs w:val="21"/>
        </w:rPr>
        <w:t>46,401,637.39</w:t>
      </w:r>
      <w:r>
        <w:rPr>
          <w:rFonts w:ascii="Calibri" w:hAnsi="Calibri" w:cs="Calibri" w:eastAsia="Calibri" w:hint="default"/>
          <w:spacing w:val="12"/>
          <w:sz w:val="21"/>
          <w:szCs w:val="21"/>
        </w:rPr>
        <w:t> </w:t>
      </w:r>
      <w:r>
        <w:rPr>
          <w:rFonts w:ascii="宋体" w:hAnsi="宋体" w:cs="宋体" w:eastAsia="宋体" w:hint="default"/>
          <w:sz w:val="21"/>
          <w:szCs w:val="21"/>
        </w:rPr>
        <w:t>元按</w:t>
      </w:r>
      <w:r>
        <w:rPr>
          <w:rFonts w:ascii="宋体" w:hAnsi="宋体" w:cs="宋体" w:eastAsia="宋体" w:hint="default"/>
          <w:spacing w:val="-46"/>
          <w:sz w:val="21"/>
          <w:szCs w:val="21"/>
        </w:rPr>
        <w:t> </w:t>
      </w:r>
      <w:r>
        <w:rPr>
          <w:rFonts w:ascii="Calibri" w:hAnsi="Calibri" w:cs="Calibri" w:eastAsia="Calibri" w:hint="default"/>
          <w:sz w:val="21"/>
          <w:szCs w:val="21"/>
        </w:rPr>
        <w:t>1</w:t>
      </w:r>
      <w:r>
        <w:rPr>
          <w:rFonts w:ascii="宋体" w:hAnsi="宋体" w:cs="宋体" w:eastAsia="宋体" w:hint="default"/>
          <w:sz w:val="21"/>
          <w:szCs w:val="21"/>
        </w:rPr>
        <w:t>：</w:t>
      </w:r>
      <w:r>
        <w:rPr>
          <w:rFonts w:ascii="Calibri" w:hAnsi="Calibri" w:cs="Calibri" w:eastAsia="Calibri" w:hint="default"/>
          <w:sz w:val="21"/>
          <w:szCs w:val="21"/>
        </w:rPr>
        <w:t>1</w:t>
      </w:r>
      <w:r>
        <w:rPr>
          <w:rFonts w:ascii="Calibri" w:hAnsi="Calibri" w:cs="Calibri" w:eastAsia="Calibri" w:hint="default"/>
          <w:spacing w:val="13"/>
          <w:sz w:val="21"/>
          <w:szCs w:val="21"/>
        </w:rPr>
        <w:t> </w:t>
      </w:r>
      <w:r>
        <w:rPr>
          <w:rFonts w:ascii="宋体" w:hAnsi="宋体" w:cs="宋体" w:eastAsia="宋体" w:hint="default"/>
          <w:sz w:val="21"/>
          <w:szCs w:val="21"/>
        </w:rPr>
        <w:t>的比例</w:t>
      </w:r>
    </w:p>
    <w:p>
      <w:pPr>
        <w:spacing w:line="285" w:lineRule="exact" w:before="0"/>
        <w:ind w:left="706" w:right="0" w:firstLine="0"/>
        <w:jc w:val="both"/>
        <w:rPr>
          <w:rFonts w:ascii="宋体" w:hAnsi="宋体" w:cs="宋体" w:eastAsia="宋体" w:hint="default"/>
          <w:sz w:val="21"/>
          <w:szCs w:val="21"/>
        </w:rPr>
      </w:pPr>
      <w:r>
        <w:rPr>
          <w:rFonts w:ascii="宋体" w:hAnsi="宋体" w:cs="宋体" w:eastAsia="宋体" w:hint="default"/>
          <w:sz w:val="21"/>
          <w:szCs w:val="21"/>
        </w:rPr>
        <w:t>折合为万达信息股份有限公司 </w:t>
      </w:r>
      <w:r>
        <w:rPr>
          <w:rFonts w:ascii="Calibri" w:hAnsi="Calibri" w:cs="Calibri" w:eastAsia="Calibri" w:hint="default"/>
          <w:sz w:val="21"/>
          <w:szCs w:val="21"/>
        </w:rPr>
        <w:t>4,640</w:t>
      </w:r>
      <w:r>
        <w:rPr>
          <w:rFonts w:ascii="Calibri" w:hAnsi="Calibri" w:cs="Calibri" w:eastAsia="Calibri" w:hint="default"/>
          <w:spacing w:val="-6"/>
          <w:sz w:val="21"/>
          <w:szCs w:val="21"/>
        </w:rPr>
        <w:t> </w:t>
      </w:r>
      <w:r>
        <w:rPr>
          <w:rFonts w:ascii="宋体" w:hAnsi="宋体" w:cs="宋体" w:eastAsia="宋体" w:hint="default"/>
          <w:spacing w:val="-4"/>
          <w:sz w:val="21"/>
          <w:szCs w:val="21"/>
        </w:rPr>
        <w:t>万股发起人法人股，溢余部分列入资本公积</w:t>
      </w:r>
      <w:r>
        <w:rPr>
          <w:rFonts w:ascii="Calibri" w:hAnsi="Calibri" w:cs="Calibri" w:eastAsia="Calibri" w:hint="default"/>
          <w:spacing w:val="-4"/>
          <w:sz w:val="21"/>
          <w:szCs w:val="21"/>
        </w:rPr>
        <w:t>,</w:t>
      </w:r>
      <w:r>
        <w:rPr>
          <w:rFonts w:ascii="宋体" w:hAnsi="宋体" w:cs="宋体" w:eastAsia="宋体" w:hint="default"/>
          <w:spacing w:val="-4"/>
          <w:sz w:val="21"/>
          <w:szCs w:val="21"/>
        </w:rPr>
        <w:t>货币</w:t>
      </w:r>
    </w:p>
    <w:p>
      <w:pPr>
        <w:spacing w:line="319" w:lineRule="auto" w:before="96"/>
        <w:ind w:left="706" w:right="1791" w:firstLine="0"/>
        <w:jc w:val="both"/>
        <w:rPr>
          <w:rFonts w:ascii="宋体" w:hAnsi="宋体" w:cs="宋体" w:eastAsia="宋体" w:hint="default"/>
          <w:sz w:val="21"/>
          <w:szCs w:val="21"/>
        </w:rPr>
      </w:pPr>
      <w:r>
        <w:rPr>
          <w:rFonts w:ascii="宋体" w:hAnsi="宋体" w:cs="宋体" w:eastAsia="宋体" w:hint="default"/>
          <w:sz w:val="21"/>
          <w:szCs w:val="21"/>
        </w:rPr>
        <w:t>资金出资</w:t>
      </w:r>
      <w:r>
        <w:rPr>
          <w:rFonts w:ascii="宋体" w:hAnsi="宋体" w:cs="宋体" w:eastAsia="宋体" w:hint="default"/>
          <w:spacing w:val="-44"/>
          <w:sz w:val="21"/>
          <w:szCs w:val="21"/>
        </w:rPr>
        <w:t> </w:t>
      </w:r>
      <w:r>
        <w:rPr>
          <w:rFonts w:ascii="Calibri" w:hAnsi="Calibri" w:cs="Calibri" w:eastAsia="Calibri" w:hint="default"/>
          <w:sz w:val="21"/>
          <w:szCs w:val="21"/>
        </w:rPr>
        <w:t>860</w:t>
      </w:r>
      <w:r>
        <w:rPr>
          <w:rFonts w:ascii="Calibri" w:hAnsi="Calibri" w:cs="Calibri" w:eastAsia="Calibri" w:hint="default"/>
          <w:spacing w:val="12"/>
          <w:sz w:val="21"/>
          <w:szCs w:val="21"/>
        </w:rPr>
        <w:t> </w:t>
      </w:r>
      <w:r>
        <w:rPr>
          <w:rFonts w:ascii="宋体" w:hAnsi="宋体" w:cs="宋体" w:eastAsia="宋体" w:hint="default"/>
          <w:sz w:val="21"/>
          <w:szCs w:val="21"/>
        </w:rPr>
        <w:t>万元按</w:t>
      </w:r>
      <w:r>
        <w:rPr>
          <w:rFonts w:ascii="宋体" w:hAnsi="宋体" w:cs="宋体" w:eastAsia="宋体" w:hint="default"/>
          <w:spacing w:val="-44"/>
          <w:sz w:val="21"/>
          <w:szCs w:val="21"/>
        </w:rPr>
        <w:t> </w:t>
      </w:r>
      <w:r>
        <w:rPr>
          <w:rFonts w:ascii="Calibri" w:hAnsi="Calibri" w:cs="Calibri" w:eastAsia="Calibri" w:hint="default"/>
          <w:sz w:val="21"/>
          <w:szCs w:val="21"/>
        </w:rPr>
        <w:t>1</w:t>
      </w:r>
      <w:r>
        <w:rPr>
          <w:rFonts w:ascii="宋体" w:hAnsi="宋体" w:cs="宋体" w:eastAsia="宋体" w:hint="default"/>
          <w:sz w:val="21"/>
          <w:szCs w:val="21"/>
        </w:rPr>
        <w:t>：</w:t>
      </w:r>
      <w:r>
        <w:rPr>
          <w:rFonts w:ascii="Calibri" w:hAnsi="Calibri" w:cs="Calibri" w:eastAsia="Calibri" w:hint="default"/>
          <w:sz w:val="21"/>
          <w:szCs w:val="21"/>
        </w:rPr>
        <w:t>1</w:t>
      </w:r>
      <w:r>
        <w:rPr>
          <w:rFonts w:ascii="Calibri" w:hAnsi="Calibri" w:cs="Calibri" w:eastAsia="Calibri" w:hint="default"/>
          <w:spacing w:val="14"/>
          <w:sz w:val="21"/>
          <w:szCs w:val="21"/>
        </w:rPr>
        <w:t> </w:t>
      </w:r>
      <w:r>
        <w:rPr>
          <w:rFonts w:ascii="宋体" w:hAnsi="宋体" w:cs="宋体" w:eastAsia="宋体" w:hint="default"/>
          <w:sz w:val="21"/>
          <w:szCs w:val="21"/>
        </w:rPr>
        <w:t>的比例折合为万达信息股份有限公司</w:t>
      </w:r>
      <w:r>
        <w:rPr>
          <w:rFonts w:ascii="宋体" w:hAnsi="宋体" w:cs="宋体" w:eastAsia="宋体" w:hint="default"/>
          <w:spacing w:val="-44"/>
          <w:sz w:val="21"/>
          <w:szCs w:val="21"/>
        </w:rPr>
        <w:t> </w:t>
      </w:r>
      <w:r>
        <w:rPr>
          <w:rFonts w:ascii="Calibri" w:hAnsi="Calibri" w:cs="Calibri" w:eastAsia="Calibri" w:hint="default"/>
          <w:sz w:val="21"/>
          <w:szCs w:val="21"/>
        </w:rPr>
        <w:t>860</w:t>
      </w:r>
      <w:r>
        <w:rPr>
          <w:rFonts w:ascii="Calibri" w:hAnsi="Calibri" w:cs="Calibri" w:eastAsia="Calibri" w:hint="default"/>
          <w:spacing w:val="12"/>
          <w:sz w:val="21"/>
          <w:szCs w:val="21"/>
        </w:rPr>
        <w:t> </w:t>
      </w:r>
      <w:r>
        <w:rPr>
          <w:rFonts w:ascii="宋体" w:hAnsi="宋体" w:cs="宋体" w:eastAsia="宋体" w:hint="default"/>
          <w:sz w:val="21"/>
          <w:szCs w:val="21"/>
        </w:rPr>
        <w:t>万股发起人法人</w:t>
      </w:r>
      <w:r>
        <w:rPr>
          <w:rFonts w:ascii="宋体" w:hAnsi="宋体" w:cs="宋体" w:eastAsia="宋体" w:hint="default"/>
          <w:w w:val="100"/>
          <w:sz w:val="21"/>
          <w:szCs w:val="21"/>
        </w:rPr>
        <w:t> </w:t>
      </w:r>
      <w:r>
        <w:rPr>
          <w:rFonts w:ascii="宋体" w:hAnsi="宋体" w:cs="宋体" w:eastAsia="宋体" w:hint="default"/>
          <w:sz w:val="21"/>
          <w:szCs w:val="21"/>
        </w:rPr>
        <w:t>股。股份公司于</w:t>
      </w:r>
      <w:r>
        <w:rPr>
          <w:rFonts w:ascii="宋体" w:hAnsi="宋体" w:cs="宋体" w:eastAsia="宋体" w:hint="default"/>
          <w:spacing w:val="-45"/>
          <w:sz w:val="21"/>
          <w:szCs w:val="21"/>
        </w:rPr>
        <w:t> </w:t>
      </w:r>
      <w:r>
        <w:rPr>
          <w:rFonts w:ascii="Calibri" w:hAnsi="Calibri" w:cs="Calibri" w:eastAsia="Calibri" w:hint="default"/>
          <w:sz w:val="21"/>
          <w:szCs w:val="21"/>
        </w:rPr>
        <w:t>1999</w:t>
      </w:r>
      <w:r>
        <w:rPr>
          <w:rFonts w:ascii="Calibri" w:hAnsi="Calibri" w:cs="Calibri" w:eastAsia="Calibri" w:hint="default"/>
          <w:spacing w:val="16"/>
          <w:sz w:val="21"/>
          <w:szCs w:val="21"/>
        </w:rPr>
        <w:t> </w:t>
      </w:r>
      <w:r>
        <w:rPr>
          <w:rFonts w:ascii="宋体" w:hAnsi="宋体" w:cs="宋体" w:eastAsia="宋体" w:hint="default"/>
          <w:sz w:val="21"/>
          <w:szCs w:val="21"/>
        </w:rPr>
        <w:t>年</w:t>
      </w:r>
      <w:r>
        <w:rPr>
          <w:rFonts w:ascii="宋体" w:hAnsi="宋体" w:cs="宋体" w:eastAsia="宋体" w:hint="default"/>
          <w:spacing w:val="-45"/>
          <w:sz w:val="21"/>
          <w:szCs w:val="21"/>
        </w:rPr>
        <w:t> </w:t>
      </w:r>
      <w:r>
        <w:rPr>
          <w:rFonts w:ascii="Calibri" w:hAnsi="Calibri" w:cs="Calibri" w:eastAsia="Calibri" w:hint="default"/>
          <w:sz w:val="21"/>
          <w:szCs w:val="21"/>
        </w:rPr>
        <w:t>4</w:t>
      </w:r>
      <w:r>
        <w:rPr>
          <w:rFonts w:ascii="Calibri" w:hAnsi="Calibri" w:cs="Calibri" w:eastAsia="Calibri" w:hint="default"/>
          <w:spacing w:val="15"/>
          <w:sz w:val="21"/>
          <w:szCs w:val="21"/>
        </w:rPr>
        <w:t> </w:t>
      </w:r>
      <w:r>
        <w:rPr>
          <w:rFonts w:ascii="宋体" w:hAnsi="宋体" w:cs="宋体" w:eastAsia="宋体" w:hint="default"/>
          <w:sz w:val="21"/>
          <w:szCs w:val="21"/>
        </w:rPr>
        <w:t>月</w:t>
      </w:r>
      <w:r>
        <w:rPr>
          <w:rFonts w:ascii="宋体" w:hAnsi="宋体" w:cs="宋体" w:eastAsia="宋体" w:hint="default"/>
          <w:spacing w:val="-43"/>
          <w:sz w:val="21"/>
          <w:szCs w:val="21"/>
        </w:rPr>
        <w:t> </w:t>
      </w:r>
      <w:r>
        <w:rPr>
          <w:rFonts w:ascii="Calibri" w:hAnsi="Calibri" w:cs="Calibri" w:eastAsia="Calibri" w:hint="default"/>
          <w:sz w:val="21"/>
          <w:szCs w:val="21"/>
        </w:rPr>
        <w:t>5</w:t>
      </w:r>
      <w:r>
        <w:rPr>
          <w:rFonts w:ascii="Calibri" w:hAnsi="Calibri" w:cs="Calibri" w:eastAsia="Calibri" w:hint="default"/>
          <w:spacing w:val="15"/>
          <w:sz w:val="21"/>
          <w:szCs w:val="21"/>
        </w:rPr>
        <w:t> </w:t>
      </w:r>
      <w:r>
        <w:rPr>
          <w:rFonts w:ascii="宋体" w:hAnsi="宋体" w:cs="宋体" w:eastAsia="宋体" w:hint="default"/>
          <w:sz w:val="21"/>
          <w:szCs w:val="21"/>
        </w:rPr>
        <w:t>日取得换发后的企业法人营业执照，公司注册资本为</w:t>
      </w:r>
    </w:p>
    <w:p>
      <w:pPr>
        <w:spacing w:before="14"/>
        <w:ind w:left="706" w:right="0" w:firstLine="0"/>
        <w:jc w:val="both"/>
        <w:rPr>
          <w:rFonts w:ascii="宋体" w:hAnsi="宋体" w:cs="宋体" w:eastAsia="宋体" w:hint="default"/>
          <w:sz w:val="21"/>
          <w:szCs w:val="21"/>
        </w:rPr>
      </w:pPr>
      <w:r>
        <w:rPr>
          <w:rFonts w:ascii="Calibri" w:hAnsi="Calibri" w:cs="Calibri" w:eastAsia="Calibri" w:hint="default"/>
          <w:sz w:val="21"/>
          <w:szCs w:val="21"/>
        </w:rPr>
        <w:t>5,500</w:t>
      </w:r>
      <w:r>
        <w:rPr>
          <w:rFonts w:ascii="Calibri" w:hAnsi="Calibri" w:cs="Calibri" w:eastAsia="Calibri" w:hint="default"/>
          <w:spacing w:val="4"/>
          <w:sz w:val="21"/>
          <w:szCs w:val="21"/>
        </w:rPr>
        <w:t> </w:t>
      </w:r>
      <w:r>
        <w:rPr>
          <w:rFonts w:ascii="宋体" w:hAnsi="宋体" w:cs="宋体" w:eastAsia="宋体" w:hint="default"/>
          <w:sz w:val="21"/>
          <w:szCs w:val="21"/>
        </w:rPr>
        <w:t>万元。</w:t>
      </w:r>
    </w:p>
    <w:p>
      <w:pPr>
        <w:spacing w:before="96"/>
        <w:ind w:left="706" w:right="0" w:firstLine="0"/>
        <w:jc w:val="both"/>
        <w:rPr>
          <w:rFonts w:ascii="宋体" w:hAnsi="宋体" w:cs="宋体" w:eastAsia="宋体" w:hint="default"/>
          <w:sz w:val="21"/>
          <w:szCs w:val="21"/>
        </w:rPr>
      </w:pPr>
      <w:r>
        <w:rPr>
          <w:rFonts w:ascii="Calibri" w:hAnsi="Calibri" w:cs="Calibri" w:eastAsia="Calibri" w:hint="default"/>
          <w:sz w:val="21"/>
          <w:szCs w:val="21"/>
        </w:rPr>
        <w:t>2000</w:t>
      </w:r>
      <w:r>
        <w:rPr>
          <w:rFonts w:ascii="Calibri" w:hAnsi="Calibri" w:cs="Calibri" w:eastAsia="Calibri" w:hint="default"/>
          <w:spacing w:val="5"/>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Calibri" w:hAnsi="Calibri" w:cs="Calibri" w:eastAsia="Calibri" w:hint="default"/>
          <w:sz w:val="21"/>
          <w:szCs w:val="21"/>
        </w:rPr>
        <w:t>9</w:t>
      </w:r>
      <w:r>
        <w:rPr>
          <w:rFonts w:ascii="Calibri" w:hAnsi="Calibri" w:cs="Calibri" w:eastAsia="Calibri" w:hint="default"/>
          <w:spacing w:val="5"/>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Calibri" w:hAnsi="Calibri" w:cs="Calibri" w:eastAsia="Calibri" w:hint="default"/>
          <w:sz w:val="21"/>
          <w:szCs w:val="21"/>
        </w:rPr>
        <w:t>22</w:t>
      </w:r>
      <w:r>
        <w:rPr>
          <w:rFonts w:ascii="Calibri" w:hAnsi="Calibri" w:cs="Calibri" w:eastAsia="Calibri" w:hint="default"/>
          <w:spacing w:val="5"/>
          <w:sz w:val="21"/>
          <w:szCs w:val="21"/>
        </w:rPr>
        <w:t> </w:t>
      </w:r>
      <w:r>
        <w:rPr>
          <w:rFonts w:ascii="宋体" w:hAnsi="宋体" w:cs="宋体" w:eastAsia="宋体" w:hint="default"/>
          <w:sz w:val="21"/>
          <w:szCs w:val="21"/>
        </w:rPr>
        <w:t>日经上海万达信息股份有限公司临时股东大会决议、上海市经济体制</w:t>
      </w:r>
    </w:p>
    <w:p>
      <w:pPr>
        <w:spacing w:line="328" w:lineRule="auto" w:before="99"/>
        <w:ind w:left="706" w:right="1793" w:firstLine="0"/>
        <w:jc w:val="both"/>
        <w:rPr>
          <w:rFonts w:ascii="宋体" w:hAnsi="宋体" w:cs="宋体" w:eastAsia="宋体" w:hint="default"/>
          <w:sz w:val="21"/>
          <w:szCs w:val="21"/>
        </w:rPr>
      </w:pPr>
      <w:r>
        <w:rPr>
          <w:rFonts w:ascii="宋体" w:hAnsi="宋体" w:cs="宋体" w:eastAsia="宋体" w:hint="default"/>
          <w:sz w:val="21"/>
          <w:szCs w:val="21"/>
        </w:rPr>
        <w:t>改革委员会于</w:t>
      </w:r>
      <w:r>
        <w:rPr>
          <w:rFonts w:ascii="宋体" w:hAnsi="宋体" w:cs="宋体" w:eastAsia="宋体" w:hint="default"/>
          <w:spacing w:val="-56"/>
          <w:sz w:val="21"/>
          <w:szCs w:val="21"/>
        </w:rPr>
        <w:t> </w:t>
      </w:r>
      <w:r>
        <w:rPr>
          <w:rFonts w:ascii="Calibri" w:hAnsi="Calibri" w:cs="Calibri" w:eastAsia="Calibri" w:hint="default"/>
          <w:sz w:val="21"/>
          <w:szCs w:val="21"/>
        </w:rPr>
        <w:t>2000</w:t>
      </w:r>
      <w:r>
        <w:rPr>
          <w:rFonts w:ascii="Calibri" w:hAnsi="Calibri" w:cs="Calibri" w:eastAsia="Calibri" w:hint="default"/>
          <w:spacing w:val="6"/>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Calibri" w:hAnsi="Calibri" w:cs="Calibri" w:eastAsia="Calibri" w:hint="default"/>
          <w:sz w:val="21"/>
          <w:szCs w:val="21"/>
        </w:rPr>
        <w:t>9</w:t>
      </w:r>
      <w:r>
        <w:rPr>
          <w:rFonts w:ascii="Calibri" w:hAnsi="Calibri" w:cs="Calibri" w:eastAsia="Calibri"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Calibri" w:hAnsi="Calibri" w:cs="Calibri" w:eastAsia="Calibri" w:hint="default"/>
          <w:sz w:val="21"/>
          <w:szCs w:val="21"/>
        </w:rPr>
        <w:t>30</w:t>
      </w:r>
      <w:r>
        <w:rPr>
          <w:rFonts w:ascii="Calibri" w:hAnsi="Calibri" w:cs="Calibri" w:eastAsia="Calibri" w:hint="default"/>
          <w:spacing w:val="5"/>
          <w:sz w:val="21"/>
          <w:szCs w:val="21"/>
        </w:rPr>
        <w:t> </w:t>
      </w:r>
      <w:r>
        <w:rPr>
          <w:rFonts w:ascii="宋体" w:hAnsi="宋体" w:cs="宋体" w:eastAsia="宋体" w:hint="default"/>
          <w:sz w:val="21"/>
          <w:szCs w:val="21"/>
        </w:rPr>
        <w:t>日以沪体改批字（</w:t>
      </w:r>
      <w:r>
        <w:rPr>
          <w:rFonts w:ascii="Calibri" w:hAnsi="Calibri" w:cs="Calibri" w:eastAsia="Calibri" w:hint="default"/>
          <w:sz w:val="21"/>
          <w:szCs w:val="21"/>
        </w:rPr>
        <w:t>2000</w:t>
      </w:r>
      <w:r>
        <w:rPr>
          <w:rFonts w:ascii="宋体" w:hAnsi="宋体" w:cs="宋体" w:eastAsia="宋体" w:hint="default"/>
          <w:sz w:val="21"/>
          <w:szCs w:val="21"/>
        </w:rPr>
        <w:t>）</w:t>
      </w:r>
      <w:r>
        <w:rPr>
          <w:rFonts w:ascii="Calibri" w:hAnsi="Calibri" w:cs="Calibri" w:eastAsia="Calibri" w:hint="default"/>
          <w:sz w:val="21"/>
          <w:szCs w:val="21"/>
        </w:rPr>
        <w:t>015</w:t>
      </w:r>
      <w:r>
        <w:rPr>
          <w:rFonts w:ascii="Calibri" w:hAnsi="Calibri" w:cs="Calibri" w:eastAsia="Calibri" w:hint="default"/>
          <w:spacing w:val="5"/>
          <w:sz w:val="21"/>
          <w:szCs w:val="21"/>
        </w:rPr>
        <w:t> </w:t>
      </w:r>
      <w:r>
        <w:rPr>
          <w:rFonts w:ascii="宋体" w:hAnsi="宋体" w:cs="宋体" w:eastAsia="宋体" w:hint="default"/>
          <w:sz w:val="21"/>
          <w:szCs w:val="21"/>
        </w:rPr>
        <w:t>号文《关于同意上海万达</w:t>
      </w:r>
      <w:r>
        <w:rPr>
          <w:rFonts w:ascii="宋体" w:hAnsi="宋体" w:cs="宋体" w:eastAsia="宋体" w:hint="default"/>
          <w:w w:val="100"/>
          <w:sz w:val="21"/>
          <w:szCs w:val="21"/>
        </w:rPr>
        <w:t> </w:t>
      </w:r>
      <w:r>
        <w:rPr>
          <w:rFonts w:ascii="宋体" w:hAnsi="宋体" w:cs="宋体" w:eastAsia="宋体" w:hint="default"/>
          <w:spacing w:val="-3"/>
          <w:w w:val="100"/>
          <w:sz w:val="21"/>
          <w:szCs w:val="21"/>
        </w:rPr>
        <w:t>信息股份有限公司职工持股会持股还原为自然人持股的批复》，同意将职工持股会所</w:t>
      </w:r>
      <w:r>
        <w:rPr>
          <w:rFonts w:ascii="宋体" w:hAnsi="宋体" w:cs="宋体" w:eastAsia="宋体" w:hint="default"/>
          <w:spacing w:val="-73"/>
          <w:w w:val="100"/>
          <w:sz w:val="21"/>
          <w:szCs w:val="21"/>
        </w:rPr>
        <w:t> </w:t>
      </w:r>
      <w:r>
        <w:rPr>
          <w:rFonts w:ascii="宋体" w:hAnsi="宋体" w:cs="宋体" w:eastAsia="宋体" w:hint="default"/>
          <w:spacing w:val="-73"/>
          <w:w w:val="100"/>
          <w:sz w:val="21"/>
          <w:szCs w:val="21"/>
        </w:rPr>
      </w:r>
      <w:r>
        <w:rPr>
          <w:rFonts w:ascii="宋体" w:hAnsi="宋体" w:cs="宋体" w:eastAsia="宋体" w:hint="default"/>
          <w:sz w:val="21"/>
          <w:szCs w:val="21"/>
        </w:rPr>
        <w:t>持有万达股份公司</w:t>
      </w:r>
      <w:r>
        <w:rPr>
          <w:rFonts w:ascii="宋体" w:hAnsi="宋体" w:cs="宋体" w:eastAsia="宋体" w:hint="default"/>
          <w:spacing w:val="-43"/>
          <w:sz w:val="21"/>
          <w:szCs w:val="21"/>
        </w:rPr>
        <w:t> </w:t>
      </w:r>
      <w:r>
        <w:rPr>
          <w:rFonts w:ascii="Calibri" w:hAnsi="Calibri" w:cs="Calibri" w:eastAsia="Calibri" w:hint="default"/>
          <w:spacing w:val="-3"/>
          <w:sz w:val="21"/>
          <w:szCs w:val="21"/>
        </w:rPr>
        <w:t>24.27%</w:t>
      </w:r>
      <w:r>
        <w:rPr>
          <w:rFonts w:ascii="宋体" w:hAnsi="宋体" w:cs="宋体" w:eastAsia="宋体" w:hint="default"/>
          <w:spacing w:val="-3"/>
          <w:sz w:val="21"/>
          <w:szCs w:val="21"/>
        </w:rPr>
        <w:t>的股份（共计</w:t>
      </w:r>
      <w:r>
        <w:rPr>
          <w:rFonts w:ascii="宋体" w:hAnsi="宋体" w:cs="宋体" w:eastAsia="宋体" w:hint="default"/>
          <w:spacing w:val="-43"/>
          <w:sz w:val="21"/>
          <w:szCs w:val="21"/>
        </w:rPr>
        <w:t> </w:t>
      </w:r>
      <w:r>
        <w:rPr>
          <w:rFonts w:ascii="Calibri" w:hAnsi="Calibri" w:cs="Calibri" w:eastAsia="Calibri" w:hint="default"/>
          <w:sz w:val="21"/>
          <w:szCs w:val="21"/>
        </w:rPr>
        <w:t>1,335</w:t>
      </w:r>
      <w:r>
        <w:rPr>
          <w:rFonts w:ascii="Calibri" w:hAnsi="Calibri" w:cs="Calibri" w:eastAsia="Calibri" w:hint="default"/>
          <w:spacing w:val="17"/>
          <w:sz w:val="21"/>
          <w:szCs w:val="21"/>
        </w:rPr>
        <w:t> </w:t>
      </w:r>
      <w:r>
        <w:rPr>
          <w:rFonts w:ascii="宋体" w:hAnsi="宋体" w:cs="宋体" w:eastAsia="宋体" w:hint="default"/>
          <w:spacing w:val="-3"/>
          <w:sz w:val="21"/>
          <w:szCs w:val="21"/>
        </w:rPr>
        <w:t>万元）还原到自然人持有，还原后注册</w:t>
      </w:r>
      <w:r>
        <w:rPr>
          <w:rFonts w:ascii="宋体" w:hAnsi="宋体" w:cs="宋体" w:eastAsia="宋体" w:hint="default"/>
          <w:spacing w:val="-99"/>
          <w:sz w:val="21"/>
          <w:szCs w:val="21"/>
        </w:rPr>
        <w:t> </w:t>
      </w:r>
      <w:r>
        <w:rPr>
          <w:rFonts w:ascii="宋体" w:hAnsi="宋体" w:cs="宋体" w:eastAsia="宋体" w:hint="default"/>
          <w:spacing w:val="-99"/>
          <w:sz w:val="21"/>
          <w:szCs w:val="21"/>
        </w:rPr>
      </w:r>
      <w:r>
        <w:rPr>
          <w:rFonts w:ascii="宋体" w:hAnsi="宋体" w:cs="宋体" w:eastAsia="宋体" w:hint="default"/>
          <w:sz w:val="21"/>
          <w:szCs w:val="21"/>
        </w:rPr>
        <w:t>资本仍为人民币</w:t>
      </w:r>
      <w:r>
        <w:rPr>
          <w:rFonts w:ascii="宋体" w:hAnsi="宋体" w:cs="宋体" w:eastAsia="宋体" w:hint="default"/>
          <w:spacing w:val="-55"/>
          <w:sz w:val="21"/>
          <w:szCs w:val="21"/>
        </w:rPr>
        <w:t> </w:t>
      </w:r>
      <w:r>
        <w:rPr>
          <w:rFonts w:ascii="Calibri" w:hAnsi="Calibri" w:cs="Calibri" w:eastAsia="Calibri" w:hint="default"/>
          <w:sz w:val="21"/>
          <w:szCs w:val="21"/>
        </w:rPr>
        <w:t>5,500</w:t>
      </w:r>
      <w:r>
        <w:rPr>
          <w:rFonts w:ascii="Calibri" w:hAnsi="Calibri" w:cs="Calibri" w:eastAsia="Calibri" w:hint="default"/>
          <w:spacing w:val="3"/>
          <w:sz w:val="21"/>
          <w:szCs w:val="21"/>
        </w:rPr>
        <w:t> </w:t>
      </w:r>
      <w:r>
        <w:rPr>
          <w:rFonts w:ascii="宋体" w:hAnsi="宋体" w:cs="宋体" w:eastAsia="宋体" w:hint="default"/>
          <w:sz w:val="21"/>
          <w:szCs w:val="21"/>
        </w:rPr>
        <w:t>万元。</w:t>
      </w:r>
    </w:p>
    <w:p>
      <w:pPr>
        <w:spacing w:before="4"/>
        <w:ind w:left="706" w:right="0" w:firstLine="0"/>
        <w:jc w:val="both"/>
        <w:rPr>
          <w:rFonts w:ascii="宋体" w:hAnsi="宋体" w:cs="宋体" w:eastAsia="宋体" w:hint="default"/>
          <w:sz w:val="21"/>
          <w:szCs w:val="21"/>
        </w:rPr>
      </w:pPr>
      <w:r>
        <w:rPr>
          <w:rFonts w:ascii="Calibri" w:hAnsi="Calibri" w:cs="Calibri" w:eastAsia="Calibri" w:hint="default"/>
          <w:spacing w:val="-2"/>
          <w:w w:val="100"/>
          <w:sz w:val="21"/>
          <w:szCs w:val="21"/>
        </w:rPr>
        <w:t>2</w:t>
      </w:r>
      <w:r>
        <w:rPr>
          <w:rFonts w:ascii="Calibri" w:hAnsi="Calibri" w:cs="Calibri" w:eastAsia="Calibri" w:hint="default"/>
          <w:w w:val="100"/>
          <w:sz w:val="21"/>
          <w:szCs w:val="21"/>
        </w:rPr>
        <w:t>0</w:t>
      </w:r>
      <w:r>
        <w:rPr>
          <w:rFonts w:ascii="Calibri" w:hAnsi="Calibri" w:cs="Calibri" w:eastAsia="Calibri" w:hint="default"/>
          <w:spacing w:val="-2"/>
          <w:w w:val="100"/>
          <w:sz w:val="21"/>
          <w:szCs w:val="21"/>
        </w:rPr>
        <w:t>0</w:t>
      </w:r>
      <w:r>
        <w:rPr>
          <w:rFonts w:ascii="Calibri" w:hAnsi="Calibri" w:cs="Calibri" w:eastAsia="Calibri" w:hint="default"/>
          <w:w w:val="100"/>
          <w:sz w:val="21"/>
          <w:szCs w:val="21"/>
        </w:rPr>
        <w:t>1</w:t>
      </w:r>
      <w:r>
        <w:rPr>
          <w:rFonts w:ascii="Calibri" w:hAnsi="Calibri" w:cs="Calibri" w:eastAsia="Calibri" w:hint="default"/>
          <w:spacing w:val="4"/>
          <w:sz w:val="21"/>
          <w:szCs w:val="21"/>
        </w:rPr>
        <w:t> </w:t>
      </w:r>
      <w:r>
        <w:rPr>
          <w:rFonts w:ascii="宋体" w:hAnsi="宋体" w:cs="宋体" w:eastAsia="宋体" w:hint="default"/>
          <w:w w:val="100"/>
          <w:sz w:val="21"/>
          <w:szCs w:val="21"/>
        </w:rPr>
        <w:t>年</w:t>
      </w:r>
      <w:r>
        <w:rPr>
          <w:rFonts w:ascii="宋体" w:hAnsi="宋体" w:cs="宋体" w:eastAsia="宋体" w:hint="default"/>
          <w:spacing w:val="-53"/>
          <w:sz w:val="21"/>
          <w:szCs w:val="21"/>
        </w:rPr>
        <w:t> </w:t>
      </w:r>
      <w:r>
        <w:rPr>
          <w:rFonts w:ascii="Calibri" w:hAnsi="Calibri" w:cs="Calibri" w:eastAsia="Calibri" w:hint="default"/>
          <w:spacing w:val="-2"/>
          <w:w w:val="100"/>
          <w:sz w:val="21"/>
          <w:szCs w:val="21"/>
        </w:rPr>
        <w:t>1</w:t>
      </w:r>
      <w:r>
        <w:rPr>
          <w:rFonts w:ascii="Calibri" w:hAnsi="Calibri" w:cs="Calibri" w:eastAsia="Calibri" w:hint="default"/>
          <w:w w:val="100"/>
          <w:sz w:val="21"/>
          <w:szCs w:val="21"/>
        </w:rPr>
        <w:t>2</w:t>
      </w:r>
      <w:r>
        <w:rPr>
          <w:rFonts w:ascii="Calibri" w:hAnsi="Calibri" w:cs="Calibri" w:eastAsia="Calibri" w:hint="default"/>
          <w:spacing w:val="3"/>
          <w:sz w:val="21"/>
          <w:szCs w:val="21"/>
        </w:rPr>
        <w:t> </w:t>
      </w:r>
      <w:r>
        <w:rPr>
          <w:rFonts w:ascii="宋体" w:hAnsi="宋体" w:cs="宋体" w:eastAsia="宋体" w:hint="default"/>
          <w:w w:val="100"/>
          <w:sz w:val="21"/>
          <w:szCs w:val="21"/>
        </w:rPr>
        <w:t>月</w:t>
      </w:r>
      <w:r>
        <w:rPr>
          <w:rFonts w:ascii="宋体" w:hAnsi="宋体" w:cs="宋体" w:eastAsia="宋体" w:hint="default"/>
          <w:spacing w:val="-55"/>
          <w:sz w:val="21"/>
          <w:szCs w:val="21"/>
        </w:rPr>
        <w:t> </w:t>
      </w:r>
      <w:r>
        <w:rPr>
          <w:rFonts w:ascii="Calibri" w:hAnsi="Calibri" w:cs="Calibri" w:eastAsia="Calibri" w:hint="default"/>
          <w:w w:val="100"/>
          <w:sz w:val="21"/>
          <w:szCs w:val="21"/>
        </w:rPr>
        <w:t>5</w:t>
      </w:r>
      <w:r>
        <w:rPr>
          <w:rFonts w:ascii="Calibri" w:hAnsi="Calibri" w:cs="Calibri" w:eastAsia="Calibri" w:hint="default"/>
          <w:spacing w:val="6"/>
          <w:sz w:val="21"/>
          <w:szCs w:val="21"/>
        </w:rPr>
        <w:t> </w:t>
      </w:r>
      <w:r>
        <w:rPr>
          <w:rFonts w:ascii="宋体" w:hAnsi="宋体" w:cs="宋体" w:eastAsia="宋体" w:hint="default"/>
          <w:spacing w:val="-3"/>
          <w:w w:val="100"/>
          <w:sz w:val="21"/>
          <w:szCs w:val="21"/>
        </w:rPr>
        <w:t>日</w:t>
      </w:r>
      <w:r>
        <w:rPr>
          <w:rFonts w:ascii="宋体" w:hAnsi="宋体" w:cs="宋体" w:eastAsia="宋体" w:hint="default"/>
          <w:w w:val="100"/>
          <w:sz w:val="21"/>
          <w:szCs w:val="21"/>
        </w:rPr>
        <w:t>根据</w:t>
      </w:r>
      <w:r>
        <w:rPr>
          <w:rFonts w:ascii="宋体" w:hAnsi="宋体" w:cs="宋体" w:eastAsia="宋体" w:hint="default"/>
          <w:spacing w:val="-3"/>
          <w:w w:val="100"/>
          <w:sz w:val="21"/>
          <w:szCs w:val="21"/>
        </w:rPr>
        <w:t>公</w:t>
      </w:r>
      <w:r>
        <w:rPr>
          <w:rFonts w:ascii="宋体" w:hAnsi="宋体" w:cs="宋体" w:eastAsia="宋体" w:hint="default"/>
          <w:w w:val="100"/>
          <w:sz w:val="21"/>
          <w:szCs w:val="21"/>
        </w:rPr>
        <w:t>司</w:t>
      </w:r>
      <w:r>
        <w:rPr>
          <w:rFonts w:ascii="宋体" w:hAnsi="宋体" w:cs="宋体" w:eastAsia="宋体" w:hint="default"/>
          <w:spacing w:val="-55"/>
          <w:sz w:val="21"/>
          <w:szCs w:val="21"/>
        </w:rPr>
        <w:t> </w:t>
      </w:r>
      <w:r>
        <w:rPr>
          <w:rFonts w:ascii="Calibri" w:hAnsi="Calibri" w:cs="Calibri" w:eastAsia="Calibri" w:hint="default"/>
          <w:w w:val="100"/>
          <w:sz w:val="21"/>
          <w:szCs w:val="21"/>
        </w:rPr>
        <w:t>2</w:t>
      </w:r>
      <w:r>
        <w:rPr>
          <w:rFonts w:ascii="Calibri" w:hAnsi="Calibri" w:cs="Calibri" w:eastAsia="Calibri" w:hint="default"/>
          <w:spacing w:val="-2"/>
          <w:w w:val="100"/>
          <w:sz w:val="21"/>
          <w:szCs w:val="21"/>
        </w:rPr>
        <w:t>00</w:t>
      </w:r>
      <w:r>
        <w:rPr>
          <w:rFonts w:ascii="Calibri" w:hAnsi="Calibri" w:cs="Calibri" w:eastAsia="Calibri" w:hint="default"/>
          <w:w w:val="100"/>
          <w:sz w:val="21"/>
          <w:szCs w:val="21"/>
        </w:rPr>
        <w:t>1</w:t>
      </w:r>
      <w:r>
        <w:rPr>
          <w:rFonts w:ascii="Calibri" w:hAnsi="Calibri" w:cs="Calibri" w:eastAsia="Calibri" w:hint="default"/>
          <w:spacing w:val="6"/>
          <w:sz w:val="21"/>
          <w:szCs w:val="21"/>
        </w:rPr>
        <w:t> </w:t>
      </w:r>
      <w:r>
        <w:rPr>
          <w:rFonts w:ascii="宋体" w:hAnsi="宋体" w:cs="宋体" w:eastAsia="宋体" w:hint="default"/>
          <w:spacing w:val="-3"/>
          <w:w w:val="100"/>
          <w:sz w:val="21"/>
          <w:szCs w:val="21"/>
        </w:rPr>
        <w:t>年</w:t>
      </w:r>
      <w:r>
        <w:rPr>
          <w:rFonts w:ascii="宋体" w:hAnsi="宋体" w:cs="宋体" w:eastAsia="宋体" w:hint="default"/>
          <w:w w:val="100"/>
          <w:sz w:val="21"/>
          <w:szCs w:val="21"/>
        </w:rPr>
        <w:t>度</w:t>
      </w:r>
      <w:r>
        <w:rPr>
          <w:rFonts w:ascii="宋体" w:hAnsi="宋体" w:cs="宋体" w:eastAsia="宋体" w:hint="default"/>
          <w:spacing w:val="-3"/>
          <w:w w:val="100"/>
          <w:sz w:val="21"/>
          <w:szCs w:val="21"/>
        </w:rPr>
        <w:t>第</w:t>
      </w:r>
      <w:r>
        <w:rPr>
          <w:rFonts w:ascii="宋体" w:hAnsi="宋体" w:cs="宋体" w:eastAsia="宋体" w:hint="default"/>
          <w:w w:val="100"/>
          <w:sz w:val="21"/>
          <w:szCs w:val="21"/>
        </w:rPr>
        <w:t>四</w:t>
      </w:r>
      <w:r>
        <w:rPr>
          <w:rFonts w:ascii="宋体" w:hAnsi="宋体" w:cs="宋体" w:eastAsia="宋体" w:hint="default"/>
          <w:spacing w:val="-3"/>
          <w:w w:val="100"/>
          <w:sz w:val="21"/>
          <w:szCs w:val="21"/>
        </w:rPr>
        <w:t>次</w:t>
      </w:r>
      <w:r>
        <w:rPr>
          <w:rFonts w:ascii="宋体" w:hAnsi="宋体" w:cs="宋体" w:eastAsia="宋体" w:hint="default"/>
          <w:w w:val="100"/>
          <w:sz w:val="21"/>
          <w:szCs w:val="21"/>
        </w:rPr>
        <w:t>临</w:t>
      </w:r>
      <w:r>
        <w:rPr>
          <w:rFonts w:ascii="宋体" w:hAnsi="宋体" w:cs="宋体" w:eastAsia="宋体" w:hint="default"/>
          <w:spacing w:val="-3"/>
          <w:w w:val="100"/>
          <w:sz w:val="21"/>
          <w:szCs w:val="21"/>
        </w:rPr>
        <w:t>时股</w:t>
      </w:r>
      <w:r>
        <w:rPr>
          <w:rFonts w:ascii="宋体" w:hAnsi="宋体" w:cs="宋体" w:eastAsia="宋体" w:hint="default"/>
          <w:w w:val="100"/>
          <w:sz w:val="21"/>
          <w:szCs w:val="21"/>
        </w:rPr>
        <w:t>东大</w:t>
      </w:r>
      <w:r>
        <w:rPr>
          <w:rFonts w:ascii="宋体" w:hAnsi="宋体" w:cs="宋体" w:eastAsia="宋体" w:hint="default"/>
          <w:spacing w:val="-3"/>
          <w:w w:val="100"/>
          <w:sz w:val="21"/>
          <w:szCs w:val="21"/>
        </w:rPr>
        <w:t>会</w:t>
      </w:r>
      <w:r>
        <w:rPr>
          <w:rFonts w:ascii="宋体" w:hAnsi="宋体" w:cs="宋体" w:eastAsia="宋体" w:hint="default"/>
          <w:w w:val="100"/>
          <w:sz w:val="21"/>
          <w:szCs w:val="21"/>
        </w:rPr>
        <w:t>决</w:t>
      </w:r>
      <w:r>
        <w:rPr>
          <w:rFonts w:ascii="宋体" w:hAnsi="宋体" w:cs="宋体" w:eastAsia="宋体" w:hint="default"/>
          <w:spacing w:val="-3"/>
          <w:w w:val="100"/>
          <w:sz w:val="21"/>
          <w:szCs w:val="21"/>
        </w:rPr>
        <w:t>议</w:t>
      </w:r>
      <w:r>
        <w:rPr>
          <w:rFonts w:ascii="宋体" w:hAnsi="宋体" w:cs="宋体" w:eastAsia="宋体" w:hint="default"/>
          <w:spacing w:val="-99"/>
          <w:w w:val="100"/>
          <w:sz w:val="21"/>
          <w:szCs w:val="21"/>
        </w:rPr>
        <w:t>，</w:t>
      </w:r>
      <w:r>
        <w:rPr>
          <w:rFonts w:ascii="宋体" w:hAnsi="宋体" w:cs="宋体" w:eastAsia="宋体" w:hint="default"/>
          <w:spacing w:val="-3"/>
          <w:w w:val="100"/>
          <w:sz w:val="21"/>
          <w:szCs w:val="21"/>
        </w:rPr>
        <w:t>公</w:t>
      </w:r>
      <w:r>
        <w:rPr>
          <w:rFonts w:ascii="宋体" w:hAnsi="宋体" w:cs="宋体" w:eastAsia="宋体" w:hint="default"/>
          <w:w w:val="100"/>
          <w:sz w:val="21"/>
          <w:szCs w:val="21"/>
        </w:rPr>
        <w:t>司</w:t>
      </w:r>
      <w:r>
        <w:rPr>
          <w:rFonts w:ascii="宋体" w:hAnsi="宋体" w:cs="宋体" w:eastAsia="宋体" w:hint="default"/>
          <w:spacing w:val="-3"/>
          <w:w w:val="100"/>
          <w:sz w:val="21"/>
          <w:szCs w:val="21"/>
        </w:rPr>
        <w:t>由</w:t>
      </w:r>
      <w:r>
        <w:rPr>
          <w:rFonts w:ascii="宋体" w:hAnsi="宋体" w:cs="宋体" w:eastAsia="宋体" w:hint="default"/>
          <w:w w:val="100"/>
          <w:sz w:val="21"/>
          <w:szCs w:val="21"/>
        </w:rPr>
        <w:t>原</w:t>
      </w:r>
      <w:r>
        <w:rPr>
          <w:rFonts w:ascii="宋体" w:hAnsi="宋体" w:cs="宋体" w:eastAsia="宋体" w:hint="default"/>
          <w:spacing w:val="-3"/>
          <w:w w:val="100"/>
          <w:sz w:val="21"/>
          <w:szCs w:val="21"/>
        </w:rPr>
        <w:t>股东</w:t>
      </w:r>
      <w:r>
        <w:rPr>
          <w:rFonts w:ascii="宋体" w:hAnsi="宋体" w:cs="宋体" w:eastAsia="宋体" w:hint="default"/>
          <w:w w:val="100"/>
          <w:sz w:val="21"/>
          <w:szCs w:val="21"/>
        </w:rPr>
        <w:t>增加股</w:t>
      </w:r>
    </w:p>
    <w:p>
      <w:pPr>
        <w:spacing w:line="331" w:lineRule="auto" w:before="96"/>
        <w:ind w:left="706" w:right="1793" w:firstLine="0"/>
        <w:jc w:val="both"/>
        <w:rPr>
          <w:rFonts w:ascii="宋体" w:hAnsi="宋体" w:cs="宋体" w:eastAsia="宋体" w:hint="default"/>
          <w:sz w:val="21"/>
          <w:szCs w:val="21"/>
        </w:rPr>
      </w:pPr>
      <w:r>
        <w:rPr>
          <w:rFonts w:ascii="宋体" w:hAnsi="宋体" w:cs="宋体" w:eastAsia="宋体" w:hint="default"/>
          <w:sz w:val="21"/>
          <w:szCs w:val="21"/>
        </w:rPr>
        <w:t>本人民币</w:t>
      </w:r>
      <w:r>
        <w:rPr>
          <w:rFonts w:ascii="宋体" w:hAnsi="宋体" w:cs="宋体" w:eastAsia="宋体" w:hint="default"/>
          <w:spacing w:val="-56"/>
          <w:sz w:val="21"/>
          <w:szCs w:val="21"/>
        </w:rPr>
        <w:t> </w:t>
      </w:r>
      <w:r>
        <w:rPr>
          <w:rFonts w:ascii="Calibri" w:hAnsi="Calibri" w:cs="Calibri" w:eastAsia="Calibri" w:hint="default"/>
          <w:sz w:val="21"/>
          <w:szCs w:val="21"/>
        </w:rPr>
        <w:t>1,000</w:t>
      </w:r>
      <w:r>
        <w:rPr>
          <w:rFonts w:ascii="Calibri" w:hAnsi="Calibri" w:cs="Calibri" w:eastAsia="Calibri" w:hint="default"/>
          <w:spacing w:val="6"/>
          <w:sz w:val="21"/>
          <w:szCs w:val="21"/>
        </w:rPr>
        <w:t> </w:t>
      </w:r>
      <w:r>
        <w:rPr>
          <w:rFonts w:ascii="宋体" w:hAnsi="宋体" w:cs="宋体" w:eastAsia="宋体" w:hint="default"/>
          <w:sz w:val="21"/>
          <w:szCs w:val="21"/>
        </w:rPr>
        <w:t>万元，变更后的股本为人民币</w:t>
      </w:r>
      <w:r>
        <w:rPr>
          <w:rFonts w:ascii="宋体" w:hAnsi="宋体" w:cs="宋体" w:eastAsia="宋体" w:hint="default"/>
          <w:spacing w:val="-55"/>
          <w:sz w:val="21"/>
          <w:szCs w:val="21"/>
        </w:rPr>
        <w:t> </w:t>
      </w:r>
      <w:r>
        <w:rPr>
          <w:rFonts w:ascii="Calibri" w:hAnsi="Calibri" w:cs="Calibri" w:eastAsia="Calibri" w:hint="default"/>
          <w:sz w:val="21"/>
          <w:szCs w:val="21"/>
        </w:rPr>
        <w:t>6,500</w:t>
      </w:r>
      <w:r>
        <w:rPr>
          <w:rFonts w:ascii="Calibri" w:hAnsi="Calibri" w:cs="Calibri" w:eastAsia="Calibri" w:hint="default"/>
          <w:spacing w:val="5"/>
          <w:sz w:val="21"/>
          <w:szCs w:val="21"/>
        </w:rPr>
        <w:t> </w:t>
      </w:r>
      <w:r>
        <w:rPr>
          <w:rFonts w:ascii="宋体" w:hAnsi="宋体" w:cs="宋体" w:eastAsia="宋体" w:hint="default"/>
          <w:sz w:val="21"/>
          <w:szCs w:val="21"/>
        </w:rPr>
        <w:t>万元</w:t>
      </w:r>
      <w:r>
        <w:rPr>
          <w:rFonts w:ascii="Calibri" w:hAnsi="Calibri" w:cs="Calibri" w:eastAsia="Calibri" w:hint="default"/>
          <w:sz w:val="21"/>
          <w:szCs w:val="21"/>
        </w:rPr>
        <w:t>,</w:t>
      </w:r>
      <w:r>
        <w:rPr>
          <w:rFonts w:ascii="宋体" w:hAnsi="宋体" w:cs="宋体" w:eastAsia="宋体" w:hint="default"/>
          <w:sz w:val="21"/>
          <w:szCs w:val="21"/>
        </w:rPr>
        <w:t>根据上海市国有资产管理委</w:t>
      </w:r>
      <w:r>
        <w:rPr>
          <w:rFonts w:ascii="宋体" w:hAnsi="宋体" w:cs="宋体" w:eastAsia="宋体" w:hint="default"/>
          <w:w w:val="100"/>
          <w:sz w:val="21"/>
          <w:szCs w:val="21"/>
        </w:rPr>
        <w:t> </w:t>
      </w:r>
      <w:r>
        <w:rPr>
          <w:rFonts w:ascii="宋体" w:hAnsi="宋体" w:cs="宋体" w:eastAsia="宋体" w:hint="default"/>
          <w:sz w:val="21"/>
          <w:szCs w:val="21"/>
        </w:rPr>
        <w:t>员会沪国资委授</w:t>
      </w:r>
      <w:r>
        <w:rPr>
          <w:rFonts w:ascii="Calibri" w:hAnsi="Calibri" w:cs="Calibri" w:eastAsia="Calibri" w:hint="default"/>
          <w:sz w:val="21"/>
          <w:szCs w:val="21"/>
        </w:rPr>
        <w:t>[1998]5 </w:t>
      </w:r>
      <w:r>
        <w:rPr>
          <w:rFonts w:ascii="宋体" w:hAnsi="宋体" w:cs="宋体" w:eastAsia="宋体" w:hint="default"/>
          <w:sz w:val="21"/>
          <w:szCs w:val="21"/>
        </w:rPr>
        <w:t>号文《关于授权上海机场（集团）有限公司统一经营上海机</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pacing w:val="-3"/>
          <w:w w:val="100"/>
          <w:sz w:val="21"/>
          <w:szCs w:val="21"/>
        </w:rPr>
        <w:t>场（集团）有限公司国有资产的批复》，公司股东上海浦东国际机场公司改为上海机</w:t>
      </w:r>
      <w:r>
        <w:rPr>
          <w:rFonts w:ascii="宋体" w:hAnsi="宋体" w:cs="宋体" w:eastAsia="宋体" w:hint="default"/>
          <w:spacing w:val="-73"/>
          <w:w w:val="100"/>
          <w:sz w:val="21"/>
          <w:szCs w:val="21"/>
        </w:rPr>
        <w:t> </w:t>
      </w:r>
      <w:r>
        <w:rPr>
          <w:rFonts w:ascii="宋体" w:hAnsi="宋体" w:cs="宋体" w:eastAsia="宋体" w:hint="default"/>
          <w:spacing w:val="-73"/>
          <w:w w:val="100"/>
          <w:sz w:val="21"/>
          <w:szCs w:val="21"/>
        </w:rPr>
      </w:r>
      <w:r>
        <w:rPr>
          <w:rFonts w:ascii="宋体" w:hAnsi="宋体" w:cs="宋体" w:eastAsia="宋体" w:hint="default"/>
          <w:spacing w:val="-9"/>
          <w:sz w:val="21"/>
          <w:szCs w:val="21"/>
        </w:rPr>
        <w:t>场（集团）有限公司</w:t>
      </w:r>
      <w:r>
        <w:rPr>
          <w:rFonts w:ascii="Calibri" w:hAnsi="Calibri" w:cs="Calibri" w:eastAsia="Calibri" w:hint="default"/>
          <w:spacing w:val="-9"/>
          <w:sz w:val="21"/>
          <w:szCs w:val="21"/>
        </w:rPr>
        <w:t>, </w:t>
      </w:r>
      <w:r>
        <w:rPr>
          <w:rFonts w:ascii="Calibri" w:hAnsi="Calibri" w:cs="Calibri" w:eastAsia="Calibri" w:hint="default"/>
          <w:sz w:val="21"/>
          <w:szCs w:val="21"/>
        </w:rPr>
        <w:t>2001 </w:t>
      </w:r>
      <w:r>
        <w:rPr>
          <w:rFonts w:ascii="宋体" w:hAnsi="宋体" w:cs="宋体" w:eastAsia="宋体" w:hint="default"/>
          <w:spacing w:val="-6"/>
          <w:sz w:val="21"/>
          <w:szCs w:val="21"/>
        </w:rPr>
        <w:t>年，公司股东由上海有线电视台改为上海电视台；根据《中</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pacing w:val="-3"/>
          <w:sz w:val="21"/>
          <w:szCs w:val="21"/>
        </w:rPr>
        <w:t>共上海市委、上海市人民政府关于组建上海电影（集团）公司和上海文广新闻传媒集</w:t>
      </w:r>
      <w:r>
        <w:rPr>
          <w:rFonts w:ascii="宋体" w:hAnsi="宋体" w:cs="宋体" w:eastAsia="宋体" w:hint="default"/>
          <w:spacing w:val="-37"/>
          <w:sz w:val="21"/>
          <w:szCs w:val="21"/>
        </w:rPr>
        <w:t> </w:t>
      </w:r>
      <w:r>
        <w:rPr>
          <w:rFonts w:ascii="宋体" w:hAnsi="宋体" w:cs="宋体" w:eastAsia="宋体" w:hint="default"/>
          <w:spacing w:val="-37"/>
          <w:sz w:val="21"/>
          <w:szCs w:val="21"/>
        </w:rPr>
      </w:r>
      <w:r>
        <w:rPr>
          <w:rFonts w:ascii="宋体" w:hAnsi="宋体" w:cs="宋体" w:eastAsia="宋体" w:hint="default"/>
          <w:spacing w:val="-5"/>
          <w:w w:val="100"/>
          <w:sz w:val="21"/>
          <w:szCs w:val="21"/>
        </w:rPr>
        <w:t>团的批复》，公司股东上海电视台后改为上海文广新闻传媒集团。</w:t>
      </w:r>
    </w:p>
    <w:p>
      <w:pPr>
        <w:spacing w:line="333" w:lineRule="auto" w:before="43"/>
        <w:ind w:left="706" w:right="1791" w:firstLine="4"/>
        <w:jc w:val="both"/>
        <w:rPr>
          <w:rFonts w:ascii="宋体" w:hAnsi="宋体" w:cs="宋体" w:eastAsia="宋体" w:hint="default"/>
          <w:sz w:val="21"/>
          <w:szCs w:val="21"/>
        </w:rPr>
      </w:pPr>
      <w:r>
        <w:rPr>
          <w:rFonts w:ascii="Calibri" w:hAnsi="Calibri" w:cs="Calibri" w:eastAsia="Calibri" w:hint="default"/>
          <w:sz w:val="21"/>
          <w:szCs w:val="21"/>
        </w:rPr>
        <w:t>2004</w:t>
      </w:r>
      <w:r>
        <w:rPr>
          <w:rFonts w:ascii="Calibri" w:hAnsi="Calibri" w:cs="Calibri" w:eastAsia="Calibri" w:hint="default"/>
          <w:spacing w:val="5"/>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12</w:t>
      </w:r>
      <w:r>
        <w:rPr>
          <w:rFonts w:ascii="Calibri" w:hAnsi="Calibri" w:cs="Calibri" w:eastAsia="Calibri" w:hint="default"/>
          <w:spacing w:val="5"/>
          <w:sz w:val="21"/>
          <w:szCs w:val="21"/>
        </w:rPr>
        <w:t> </w:t>
      </w:r>
      <w:r>
        <w:rPr>
          <w:rFonts w:ascii="宋体" w:hAnsi="宋体" w:cs="宋体" w:eastAsia="宋体" w:hint="default"/>
          <w:sz w:val="21"/>
          <w:szCs w:val="21"/>
        </w:rPr>
        <w:t>月，经万达信息股东大会审议通过，同意上海万豪投资有限公司受让其他</w:t>
      </w:r>
      <w:r>
        <w:rPr>
          <w:rFonts w:ascii="宋体" w:hAnsi="宋体" w:cs="宋体" w:eastAsia="宋体" w:hint="default"/>
          <w:w w:val="100"/>
          <w:sz w:val="21"/>
          <w:szCs w:val="21"/>
        </w:rPr>
        <w:t> </w:t>
      </w:r>
      <w:r>
        <w:rPr>
          <w:rFonts w:ascii="宋体" w:hAnsi="宋体" w:cs="宋体" w:eastAsia="宋体" w:hint="default"/>
          <w:spacing w:val="-3"/>
          <w:sz w:val="21"/>
          <w:szCs w:val="21"/>
        </w:rPr>
        <w:t>股东持有的部分股权，股权转让后，上海万豪投资有限公司共计持有万达信息股权比</w:t>
      </w:r>
      <w:r>
        <w:rPr>
          <w:rFonts w:ascii="宋体" w:hAnsi="宋体" w:cs="宋体" w:eastAsia="宋体" w:hint="default"/>
          <w:spacing w:val="-34"/>
          <w:sz w:val="21"/>
          <w:szCs w:val="21"/>
        </w:rPr>
        <w:t> </w:t>
      </w:r>
      <w:r>
        <w:rPr>
          <w:rFonts w:ascii="宋体" w:hAnsi="宋体" w:cs="宋体" w:eastAsia="宋体" w:hint="default"/>
          <w:spacing w:val="-34"/>
          <w:sz w:val="21"/>
          <w:szCs w:val="21"/>
        </w:rPr>
      </w:r>
      <w:r>
        <w:rPr>
          <w:rFonts w:ascii="宋体" w:hAnsi="宋体" w:cs="宋体" w:eastAsia="宋体" w:hint="default"/>
          <w:sz w:val="21"/>
          <w:szCs w:val="21"/>
        </w:rPr>
        <w:t>例为</w:t>
      </w:r>
      <w:r>
        <w:rPr>
          <w:rFonts w:ascii="宋体" w:hAnsi="宋体" w:cs="宋体" w:eastAsia="宋体" w:hint="default"/>
          <w:spacing w:val="-55"/>
          <w:sz w:val="21"/>
          <w:szCs w:val="21"/>
        </w:rPr>
        <w:t> </w:t>
      </w:r>
      <w:r>
        <w:rPr>
          <w:rFonts w:ascii="Calibri" w:hAnsi="Calibri" w:cs="Calibri" w:eastAsia="Calibri" w:hint="default"/>
          <w:sz w:val="21"/>
          <w:szCs w:val="21"/>
        </w:rPr>
        <w:t>45.26%</w:t>
      </w:r>
      <w:r>
        <w:rPr>
          <w:rFonts w:ascii="宋体" w:hAnsi="宋体" w:cs="宋体" w:eastAsia="宋体" w:hint="default"/>
          <w:sz w:val="21"/>
          <w:szCs w:val="21"/>
        </w:rPr>
        <w:t>。</w:t>
      </w:r>
    </w:p>
    <w:p>
      <w:pPr>
        <w:spacing w:line="298" w:lineRule="exact" w:before="0"/>
        <w:ind w:left="711" w:right="0" w:firstLine="0"/>
        <w:jc w:val="both"/>
        <w:rPr>
          <w:rFonts w:ascii="宋体" w:hAnsi="宋体" w:cs="宋体" w:eastAsia="宋体" w:hint="default"/>
          <w:sz w:val="21"/>
          <w:szCs w:val="21"/>
        </w:rPr>
      </w:pPr>
      <w:r>
        <w:rPr>
          <w:rFonts w:ascii="宋体" w:hAnsi="宋体" w:cs="宋体" w:eastAsia="宋体" w:hint="default"/>
          <w:sz w:val="21"/>
          <w:szCs w:val="21"/>
        </w:rPr>
        <w:t>根据公司 </w:t>
      </w:r>
      <w:r>
        <w:rPr>
          <w:rFonts w:ascii="Calibri" w:hAnsi="Calibri" w:cs="Calibri" w:eastAsia="Calibri" w:hint="default"/>
          <w:sz w:val="21"/>
          <w:szCs w:val="21"/>
        </w:rPr>
        <w:t>2006</w:t>
      </w:r>
      <w:r>
        <w:rPr>
          <w:rFonts w:ascii="Calibri" w:hAnsi="Calibri" w:cs="Calibri" w:eastAsia="Calibri" w:hint="default"/>
          <w:spacing w:val="10"/>
          <w:sz w:val="21"/>
          <w:szCs w:val="21"/>
        </w:rPr>
        <w:t> </w:t>
      </w:r>
      <w:r>
        <w:rPr>
          <w:rFonts w:ascii="宋体" w:hAnsi="宋体" w:cs="宋体" w:eastAsia="宋体" w:hint="default"/>
          <w:sz w:val="21"/>
          <w:szCs w:val="21"/>
        </w:rPr>
        <w:t>年第一次股东大会决议和修改后章程的规定，公司申请增加注册资本</w:t>
      </w:r>
    </w:p>
    <w:p>
      <w:pPr>
        <w:spacing w:before="99"/>
        <w:ind w:left="706" w:right="0" w:firstLine="0"/>
        <w:jc w:val="both"/>
        <w:rPr>
          <w:rFonts w:ascii="宋体" w:hAnsi="宋体" w:cs="宋体" w:eastAsia="宋体" w:hint="default"/>
          <w:sz w:val="21"/>
          <w:szCs w:val="21"/>
        </w:rPr>
      </w:pPr>
      <w:r>
        <w:rPr>
          <w:rFonts w:ascii="宋体" w:hAnsi="宋体" w:cs="宋体" w:eastAsia="宋体" w:hint="default"/>
          <w:sz w:val="21"/>
          <w:szCs w:val="21"/>
        </w:rPr>
        <w:t>人民币</w:t>
      </w:r>
      <w:r>
        <w:rPr>
          <w:rFonts w:ascii="宋体" w:hAnsi="宋体" w:cs="宋体" w:eastAsia="宋体" w:hint="default"/>
          <w:spacing w:val="-55"/>
          <w:sz w:val="21"/>
          <w:szCs w:val="21"/>
        </w:rPr>
        <w:t> </w:t>
      </w:r>
      <w:r>
        <w:rPr>
          <w:rFonts w:ascii="Calibri" w:hAnsi="Calibri" w:cs="Calibri" w:eastAsia="Calibri" w:hint="default"/>
          <w:sz w:val="21"/>
          <w:szCs w:val="21"/>
        </w:rPr>
        <w:t>1,400</w:t>
      </w:r>
      <w:r>
        <w:rPr>
          <w:rFonts w:ascii="Calibri" w:hAnsi="Calibri" w:cs="Calibri" w:eastAsia="Calibri" w:hint="default"/>
          <w:spacing w:val="2"/>
          <w:sz w:val="21"/>
          <w:szCs w:val="21"/>
        </w:rPr>
        <w:t> </w:t>
      </w:r>
      <w:r>
        <w:rPr>
          <w:rFonts w:ascii="宋体" w:hAnsi="宋体" w:cs="宋体" w:eastAsia="宋体" w:hint="default"/>
          <w:sz w:val="21"/>
          <w:szCs w:val="21"/>
        </w:rPr>
        <w:t>万元，变更后的注册资本为人民币</w:t>
      </w:r>
      <w:r>
        <w:rPr>
          <w:rFonts w:ascii="宋体" w:hAnsi="宋体" w:cs="宋体" w:eastAsia="宋体" w:hint="default"/>
          <w:spacing w:val="-57"/>
          <w:sz w:val="21"/>
          <w:szCs w:val="21"/>
        </w:rPr>
        <w:t> </w:t>
      </w:r>
      <w:r>
        <w:rPr>
          <w:rFonts w:ascii="Calibri" w:hAnsi="Calibri" w:cs="Calibri" w:eastAsia="Calibri" w:hint="default"/>
          <w:sz w:val="21"/>
          <w:szCs w:val="21"/>
        </w:rPr>
        <w:t>7,900</w:t>
      </w:r>
      <w:r>
        <w:rPr>
          <w:rFonts w:ascii="Calibri" w:hAnsi="Calibri" w:cs="Calibri" w:eastAsia="Calibri" w:hint="default"/>
          <w:spacing w:val="2"/>
          <w:sz w:val="21"/>
          <w:szCs w:val="21"/>
        </w:rPr>
        <w:t> </w:t>
      </w:r>
      <w:r>
        <w:rPr>
          <w:rFonts w:ascii="宋体" w:hAnsi="宋体" w:cs="宋体" w:eastAsia="宋体" w:hint="default"/>
          <w:sz w:val="21"/>
          <w:szCs w:val="21"/>
        </w:rPr>
        <w:t>万元。</w:t>
      </w:r>
    </w:p>
    <w:p>
      <w:pPr>
        <w:spacing w:after="0"/>
        <w:jc w:val="both"/>
        <w:rPr>
          <w:rFonts w:ascii="宋体" w:hAnsi="宋体" w:cs="宋体" w:eastAsia="宋体" w:hint="default"/>
          <w:sz w:val="21"/>
          <w:szCs w:val="21"/>
        </w:rPr>
        <w:sectPr>
          <w:headerReference w:type="default" r:id="rId41"/>
          <w:footerReference w:type="default" r:id="rId42"/>
          <w:pgSz w:w="11910" w:h="16840"/>
          <w:pgMar w:header="853" w:footer="975" w:top="1320" w:bottom="1160" w:left="1660" w:right="0"/>
          <w:pgNumType w:start="86"/>
        </w:sectPr>
      </w:pPr>
    </w:p>
    <w:p>
      <w:pPr>
        <w:spacing w:line="240" w:lineRule="auto" w:before="12"/>
        <w:rPr>
          <w:rFonts w:ascii="宋体" w:hAnsi="宋体" w:cs="宋体" w:eastAsia="宋体" w:hint="default"/>
          <w:sz w:val="10"/>
          <w:szCs w:val="10"/>
        </w:rPr>
      </w:pPr>
    </w:p>
    <w:p>
      <w:pPr>
        <w:spacing w:before="36"/>
        <w:ind w:left="848" w:right="0" w:firstLine="0"/>
        <w:jc w:val="both"/>
        <w:rPr>
          <w:rFonts w:ascii="宋体" w:hAnsi="宋体" w:cs="宋体" w:eastAsia="宋体" w:hint="default"/>
          <w:sz w:val="21"/>
          <w:szCs w:val="21"/>
        </w:rPr>
      </w:pPr>
      <w:r>
        <w:rPr>
          <w:rFonts w:ascii="宋体" w:hAnsi="宋体" w:cs="宋体" w:eastAsia="宋体" w:hint="default"/>
          <w:sz w:val="21"/>
          <w:szCs w:val="21"/>
        </w:rPr>
        <w:t>根据公司</w:t>
      </w:r>
      <w:r>
        <w:rPr>
          <w:rFonts w:ascii="宋体" w:hAnsi="宋体" w:cs="宋体" w:eastAsia="宋体" w:hint="default"/>
          <w:spacing w:val="-50"/>
          <w:sz w:val="21"/>
          <w:szCs w:val="21"/>
        </w:rPr>
        <w:t> </w:t>
      </w:r>
      <w:r>
        <w:rPr>
          <w:rFonts w:ascii="Calibri" w:hAnsi="Calibri" w:cs="Calibri" w:eastAsia="Calibri" w:hint="default"/>
          <w:sz w:val="21"/>
          <w:szCs w:val="21"/>
        </w:rPr>
        <w:t>2007</w:t>
      </w:r>
      <w:r>
        <w:rPr>
          <w:rFonts w:ascii="Calibri" w:hAnsi="Calibri" w:cs="Calibri" w:eastAsia="Calibri" w:hint="default"/>
          <w:spacing w:val="11"/>
          <w:sz w:val="21"/>
          <w:szCs w:val="21"/>
        </w:rPr>
        <w:t>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Calibri" w:hAnsi="Calibri" w:cs="Calibri" w:eastAsia="Calibri" w:hint="default"/>
          <w:sz w:val="21"/>
          <w:szCs w:val="21"/>
        </w:rPr>
        <w:t>7</w:t>
      </w:r>
      <w:r>
        <w:rPr>
          <w:rFonts w:ascii="Calibri" w:hAnsi="Calibri" w:cs="Calibri" w:eastAsia="Calibri" w:hint="default"/>
          <w:spacing w:val="11"/>
          <w:sz w:val="21"/>
          <w:szCs w:val="21"/>
        </w:rPr>
        <w:t> </w:t>
      </w:r>
      <w:r>
        <w:rPr>
          <w:rFonts w:ascii="宋体" w:hAnsi="宋体" w:cs="宋体" w:eastAsia="宋体" w:hint="default"/>
          <w:sz w:val="21"/>
          <w:szCs w:val="21"/>
        </w:rPr>
        <w:t>月</w:t>
      </w:r>
      <w:r>
        <w:rPr>
          <w:rFonts w:ascii="宋体" w:hAnsi="宋体" w:cs="宋体" w:eastAsia="宋体" w:hint="default"/>
          <w:spacing w:val="-50"/>
          <w:sz w:val="21"/>
          <w:szCs w:val="21"/>
        </w:rPr>
        <w:t> </w:t>
      </w:r>
      <w:r>
        <w:rPr>
          <w:rFonts w:ascii="Calibri" w:hAnsi="Calibri" w:cs="Calibri" w:eastAsia="Calibri" w:hint="default"/>
          <w:sz w:val="21"/>
          <w:szCs w:val="21"/>
        </w:rPr>
        <w:t>23</w:t>
      </w:r>
      <w:r>
        <w:rPr>
          <w:rFonts w:ascii="Calibri" w:hAnsi="Calibri" w:cs="Calibri" w:eastAsia="Calibri" w:hint="default"/>
          <w:spacing w:val="8"/>
          <w:sz w:val="21"/>
          <w:szCs w:val="21"/>
        </w:rPr>
        <w:t> </w:t>
      </w:r>
      <w:r>
        <w:rPr>
          <w:rFonts w:ascii="宋体" w:hAnsi="宋体" w:cs="宋体" w:eastAsia="宋体" w:hint="default"/>
          <w:sz w:val="21"/>
          <w:szCs w:val="21"/>
        </w:rPr>
        <w:t>日召开的临时股东大会决议和修改后章程的规定，公司申</w:t>
      </w:r>
    </w:p>
    <w:p>
      <w:pPr>
        <w:spacing w:line="328" w:lineRule="auto" w:before="90"/>
        <w:ind w:left="848" w:right="1791" w:firstLine="0"/>
        <w:jc w:val="both"/>
        <w:rPr>
          <w:rFonts w:ascii="宋体" w:hAnsi="宋体" w:cs="宋体" w:eastAsia="宋体" w:hint="default"/>
          <w:sz w:val="21"/>
          <w:szCs w:val="21"/>
        </w:rPr>
      </w:pPr>
      <w:r>
        <w:rPr>
          <w:rFonts w:ascii="宋体" w:hAnsi="宋体" w:cs="宋体" w:eastAsia="宋体" w:hint="default"/>
          <w:sz w:val="21"/>
          <w:szCs w:val="21"/>
        </w:rPr>
        <w:t>请增加注册资本人民币</w:t>
      </w:r>
      <w:r>
        <w:rPr>
          <w:rFonts w:ascii="宋体" w:hAnsi="宋体" w:cs="宋体" w:eastAsia="宋体" w:hint="default"/>
          <w:spacing w:val="-48"/>
          <w:sz w:val="21"/>
          <w:szCs w:val="21"/>
        </w:rPr>
        <w:t> </w:t>
      </w:r>
      <w:r>
        <w:rPr>
          <w:rFonts w:ascii="Calibri" w:hAnsi="Calibri" w:cs="Calibri" w:eastAsia="Calibri" w:hint="default"/>
          <w:sz w:val="21"/>
          <w:szCs w:val="21"/>
        </w:rPr>
        <w:t>1,100</w:t>
      </w:r>
      <w:r>
        <w:rPr>
          <w:rFonts w:ascii="Calibri" w:hAnsi="Calibri" w:cs="Calibri" w:eastAsia="Calibri" w:hint="default"/>
          <w:spacing w:val="11"/>
          <w:sz w:val="21"/>
          <w:szCs w:val="21"/>
        </w:rPr>
        <w:t> </w:t>
      </w:r>
      <w:r>
        <w:rPr>
          <w:rFonts w:ascii="宋体" w:hAnsi="宋体" w:cs="宋体" w:eastAsia="宋体" w:hint="default"/>
          <w:spacing w:val="-5"/>
          <w:sz w:val="21"/>
          <w:szCs w:val="21"/>
        </w:rPr>
        <w:t>万元，变更后的注册资本为人民币</w:t>
      </w:r>
      <w:r>
        <w:rPr>
          <w:rFonts w:ascii="宋体" w:hAnsi="宋体" w:cs="宋体" w:eastAsia="宋体" w:hint="default"/>
          <w:spacing w:val="-46"/>
          <w:sz w:val="21"/>
          <w:szCs w:val="21"/>
        </w:rPr>
        <w:t> </w:t>
      </w:r>
      <w:r>
        <w:rPr>
          <w:rFonts w:ascii="Calibri" w:hAnsi="Calibri" w:cs="Calibri" w:eastAsia="Calibri" w:hint="default"/>
          <w:sz w:val="21"/>
          <w:szCs w:val="21"/>
        </w:rPr>
        <w:t>9,000</w:t>
      </w:r>
      <w:r>
        <w:rPr>
          <w:rFonts w:ascii="Calibri" w:hAnsi="Calibri" w:cs="Calibri" w:eastAsia="Calibri" w:hint="default"/>
          <w:spacing w:val="11"/>
          <w:sz w:val="21"/>
          <w:szCs w:val="21"/>
        </w:rPr>
        <w:t> </w:t>
      </w:r>
      <w:r>
        <w:rPr>
          <w:rFonts w:ascii="宋体" w:hAnsi="宋体" w:cs="宋体" w:eastAsia="宋体" w:hint="default"/>
          <w:spacing w:val="-8"/>
          <w:sz w:val="21"/>
          <w:szCs w:val="21"/>
        </w:rPr>
        <w:t>万元。新增注</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册资本由原股东上海万豪投资有限公司、新股东上海燊博投资管理有限公司、北京</w:t>
      </w:r>
      <w:r>
        <w:rPr>
          <w:rFonts w:ascii="宋体" w:hAnsi="宋体" w:cs="宋体" w:eastAsia="宋体" w:hint="default"/>
          <w:spacing w:val="-62"/>
          <w:sz w:val="21"/>
          <w:szCs w:val="21"/>
        </w:rPr>
        <w:t> </w:t>
      </w:r>
      <w:r>
        <w:rPr>
          <w:rFonts w:ascii="宋体" w:hAnsi="宋体" w:cs="宋体" w:eastAsia="宋体" w:hint="default"/>
          <w:sz w:val="21"/>
          <w:szCs w:val="21"/>
        </w:rPr>
        <w:t>赛昂传媒投资有限公司、深圳市中庸实业有限公司和北京世纪凯悦投资有限公司认</w:t>
      </w:r>
      <w:r>
        <w:rPr>
          <w:rFonts w:ascii="宋体" w:hAnsi="宋体" w:cs="宋体" w:eastAsia="宋体" w:hint="default"/>
          <w:spacing w:val="-61"/>
          <w:sz w:val="21"/>
          <w:szCs w:val="21"/>
        </w:rPr>
        <w:t> </w:t>
      </w:r>
      <w:r>
        <w:rPr>
          <w:rFonts w:ascii="宋体" w:hAnsi="宋体" w:cs="宋体" w:eastAsia="宋体" w:hint="default"/>
          <w:spacing w:val="-61"/>
          <w:sz w:val="21"/>
          <w:szCs w:val="21"/>
        </w:rPr>
      </w:r>
      <w:r>
        <w:rPr>
          <w:rFonts w:ascii="宋体" w:hAnsi="宋体" w:cs="宋体" w:eastAsia="宋体" w:hint="default"/>
          <w:sz w:val="21"/>
          <w:szCs w:val="21"/>
        </w:rPr>
        <w:t>缴。根据上海市科学技术委员会 </w:t>
      </w:r>
      <w:r>
        <w:rPr>
          <w:rFonts w:ascii="Calibri" w:hAnsi="Calibri" w:cs="Calibri" w:eastAsia="Calibri" w:hint="default"/>
          <w:sz w:val="21"/>
          <w:szCs w:val="21"/>
        </w:rPr>
        <w:t>2007 </w:t>
      </w:r>
      <w:r>
        <w:rPr>
          <w:rFonts w:ascii="宋体" w:hAnsi="宋体" w:cs="宋体" w:eastAsia="宋体" w:hint="default"/>
          <w:sz w:val="21"/>
          <w:szCs w:val="21"/>
        </w:rPr>
        <w:t>年 </w:t>
      </w:r>
      <w:r>
        <w:rPr>
          <w:rFonts w:ascii="Calibri" w:hAnsi="Calibri" w:cs="Calibri" w:eastAsia="Calibri" w:hint="default"/>
          <w:sz w:val="21"/>
          <w:szCs w:val="21"/>
        </w:rPr>
        <w:t>12 </w:t>
      </w:r>
      <w:r>
        <w:rPr>
          <w:rFonts w:ascii="宋体" w:hAnsi="宋体" w:cs="宋体" w:eastAsia="宋体" w:hint="default"/>
          <w:sz w:val="21"/>
          <w:szCs w:val="21"/>
        </w:rPr>
        <w:t>月 </w:t>
      </w:r>
      <w:r>
        <w:rPr>
          <w:rFonts w:ascii="Calibri" w:hAnsi="Calibri" w:cs="Calibri" w:eastAsia="Calibri" w:hint="default"/>
          <w:sz w:val="21"/>
          <w:szCs w:val="21"/>
        </w:rPr>
        <w:t>29 </w:t>
      </w:r>
      <w:r>
        <w:rPr>
          <w:rFonts w:ascii="宋体" w:hAnsi="宋体" w:cs="宋体" w:eastAsia="宋体" w:hint="default"/>
          <w:sz w:val="21"/>
          <w:szCs w:val="21"/>
        </w:rPr>
        <w:t>日签发的【沪科（</w:t>
      </w:r>
      <w:r>
        <w:rPr>
          <w:rFonts w:ascii="Calibri" w:hAnsi="Calibri" w:cs="Calibri" w:eastAsia="Calibri" w:hint="default"/>
          <w:sz w:val="21"/>
          <w:szCs w:val="21"/>
        </w:rPr>
        <w:t>2007</w:t>
      </w:r>
      <w:r>
        <w:rPr>
          <w:rFonts w:ascii="宋体" w:hAnsi="宋体" w:cs="宋体" w:eastAsia="宋体" w:hint="default"/>
          <w:sz w:val="21"/>
          <w:szCs w:val="21"/>
        </w:rPr>
        <w:t>）第</w:t>
      </w:r>
      <w:r>
        <w:rPr>
          <w:rFonts w:ascii="宋体" w:hAnsi="宋体" w:cs="宋体" w:eastAsia="宋体" w:hint="default"/>
          <w:spacing w:val="-35"/>
          <w:sz w:val="21"/>
          <w:szCs w:val="21"/>
        </w:rPr>
        <w:t> </w:t>
      </w:r>
      <w:r>
        <w:rPr>
          <w:rFonts w:ascii="Calibri" w:hAnsi="Calibri" w:cs="Calibri" w:eastAsia="Calibri" w:hint="default"/>
          <w:sz w:val="21"/>
          <w:szCs w:val="21"/>
        </w:rPr>
        <w:t>563</w:t>
      </w:r>
      <w:r>
        <w:rPr>
          <w:rFonts w:ascii="Calibri" w:hAnsi="Calibri" w:cs="Calibri" w:eastAsia="Calibri" w:hint="default"/>
          <w:w w:val="100"/>
          <w:sz w:val="21"/>
          <w:szCs w:val="21"/>
        </w:rPr>
        <w:t> </w:t>
      </w:r>
      <w:r>
        <w:rPr>
          <w:rFonts w:ascii="宋体" w:hAnsi="宋体" w:cs="宋体" w:eastAsia="宋体" w:hint="default"/>
          <w:spacing w:val="-6"/>
          <w:w w:val="100"/>
          <w:sz w:val="21"/>
          <w:szCs w:val="21"/>
        </w:rPr>
        <w:t>号】《关于撤销上海计算机软件研究所及资产划转上海计算机软件技术开发中心管理</w:t>
      </w:r>
      <w:r>
        <w:rPr>
          <w:rFonts w:ascii="宋体" w:hAnsi="宋体" w:cs="宋体" w:eastAsia="宋体" w:hint="default"/>
          <w:w w:val="100"/>
          <w:sz w:val="21"/>
          <w:szCs w:val="21"/>
        </w:rPr>
        <w:t> </w:t>
      </w:r>
      <w:r>
        <w:rPr>
          <w:rFonts w:ascii="宋体" w:hAnsi="宋体" w:cs="宋体" w:eastAsia="宋体" w:hint="default"/>
          <w:spacing w:val="-6"/>
          <w:w w:val="100"/>
          <w:sz w:val="21"/>
          <w:szCs w:val="21"/>
        </w:rPr>
        <w:t>的通知》，万达信息股东上海计算机软件研究所撤销，其资产划转上海计算机软件技</w:t>
      </w:r>
      <w:r>
        <w:rPr>
          <w:rFonts w:ascii="宋体" w:hAnsi="宋体" w:cs="宋体" w:eastAsia="宋体" w:hint="default"/>
          <w:w w:val="100"/>
          <w:sz w:val="21"/>
          <w:szCs w:val="21"/>
        </w:rPr>
        <w:t> </w:t>
      </w:r>
      <w:r>
        <w:rPr>
          <w:rFonts w:ascii="宋体" w:hAnsi="宋体" w:cs="宋体" w:eastAsia="宋体" w:hint="default"/>
          <w:sz w:val="21"/>
          <w:szCs w:val="21"/>
        </w:rPr>
        <w:t>术开发中心，其他相关事宜由上海计算机软件技术开发中心办理。万达信息董事会</w:t>
      </w:r>
      <w:r>
        <w:rPr>
          <w:rFonts w:ascii="宋体" w:hAnsi="宋体" w:cs="宋体" w:eastAsia="宋体" w:hint="default"/>
          <w:spacing w:val="-62"/>
          <w:sz w:val="21"/>
          <w:szCs w:val="21"/>
        </w:rPr>
        <w:t> </w:t>
      </w:r>
      <w:r>
        <w:rPr>
          <w:rFonts w:ascii="Calibri" w:hAnsi="Calibri" w:cs="Calibri" w:eastAsia="Calibri" w:hint="default"/>
          <w:sz w:val="21"/>
          <w:szCs w:val="21"/>
        </w:rPr>
        <w:t>2008 </w:t>
      </w:r>
      <w:r>
        <w:rPr>
          <w:rFonts w:ascii="宋体" w:hAnsi="宋体" w:cs="宋体" w:eastAsia="宋体" w:hint="default"/>
          <w:sz w:val="21"/>
          <w:szCs w:val="21"/>
        </w:rPr>
        <w:t>年</w:t>
      </w:r>
      <w:r>
        <w:rPr>
          <w:rFonts w:ascii="宋体" w:hAnsi="宋体" w:cs="宋体" w:eastAsia="宋体" w:hint="default"/>
          <w:spacing w:val="-61"/>
          <w:sz w:val="21"/>
          <w:szCs w:val="21"/>
        </w:rPr>
        <w:t> </w:t>
      </w:r>
      <w:r>
        <w:rPr>
          <w:rFonts w:ascii="Calibri" w:hAnsi="Calibri" w:cs="Calibri" w:eastAsia="Calibri" w:hint="default"/>
          <w:sz w:val="21"/>
          <w:szCs w:val="21"/>
        </w:rPr>
        <w:t>1</w:t>
      </w:r>
      <w:r>
        <w:rPr>
          <w:rFonts w:ascii="Calibri" w:hAnsi="Calibri" w:cs="Calibri" w:eastAsia="Calibri"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8"/>
          <w:sz w:val="21"/>
          <w:szCs w:val="21"/>
        </w:rPr>
        <w:t> </w:t>
      </w:r>
      <w:r>
        <w:rPr>
          <w:rFonts w:ascii="Calibri" w:hAnsi="Calibri" w:cs="Calibri" w:eastAsia="Calibri" w:hint="default"/>
          <w:sz w:val="21"/>
          <w:szCs w:val="21"/>
        </w:rPr>
        <w:t>4</w:t>
      </w:r>
      <w:r>
        <w:rPr>
          <w:rFonts w:ascii="Calibri" w:hAnsi="Calibri" w:cs="Calibri" w:eastAsia="Calibri" w:hint="default"/>
          <w:spacing w:val="-2"/>
          <w:sz w:val="21"/>
          <w:szCs w:val="21"/>
        </w:rPr>
        <w:t> </w:t>
      </w:r>
      <w:r>
        <w:rPr>
          <w:rFonts w:ascii="宋体" w:hAnsi="宋体" w:cs="宋体" w:eastAsia="宋体" w:hint="default"/>
          <w:sz w:val="21"/>
          <w:szCs w:val="21"/>
        </w:rPr>
        <w:t>日召开临时会议通过了将原股东上海计算机软件研究所变更为上海计</w:t>
      </w:r>
      <w:r>
        <w:rPr>
          <w:rFonts w:ascii="宋体" w:hAnsi="宋体" w:cs="宋体" w:eastAsia="宋体" w:hint="default"/>
          <w:w w:val="100"/>
          <w:sz w:val="21"/>
          <w:szCs w:val="21"/>
        </w:rPr>
        <w:t> </w:t>
      </w:r>
      <w:r>
        <w:rPr>
          <w:rFonts w:ascii="宋体" w:hAnsi="宋体" w:cs="宋体" w:eastAsia="宋体" w:hint="default"/>
          <w:sz w:val="21"/>
          <w:szCs w:val="21"/>
        </w:rPr>
        <w:t>算机软件技术开发中心的决议。</w:t>
      </w:r>
    </w:p>
    <w:p>
      <w:pPr>
        <w:spacing w:line="331" w:lineRule="auto" w:before="37"/>
        <w:ind w:left="848" w:right="1792" w:firstLine="0"/>
        <w:jc w:val="both"/>
        <w:rPr>
          <w:rFonts w:ascii="宋体" w:hAnsi="宋体" w:cs="宋体" w:eastAsia="宋体" w:hint="default"/>
          <w:sz w:val="21"/>
          <w:szCs w:val="21"/>
        </w:rPr>
      </w:pPr>
      <w:r>
        <w:rPr>
          <w:rFonts w:ascii="宋体" w:hAnsi="宋体" w:cs="宋体" w:eastAsia="宋体" w:hint="default"/>
          <w:sz w:val="21"/>
          <w:szCs w:val="21"/>
        </w:rPr>
        <w:t>经中国证券监督管理委员会证监许可</w:t>
      </w:r>
      <w:r>
        <w:rPr>
          <w:rFonts w:ascii="Calibri" w:hAnsi="Calibri" w:cs="Calibri" w:eastAsia="Calibri" w:hint="default"/>
          <w:sz w:val="21"/>
          <w:szCs w:val="21"/>
        </w:rPr>
        <w:t>[2010]1905</w:t>
      </w:r>
      <w:r>
        <w:rPr>
          <w:rFonts w:ascii="Calibri" w:hAnsi="Calibri" w:cs="Calibri" w:eastAsia="Calibri" w:hint="default"/>
          <w:spacing w:val="4"/>
          <w:sz w:val="21"/>
          <w:szCs w:val="21"/>
        </w:rPr>
        <w:t> </w:t>
      </w:r>
      <w:r>
        <w:rPr>
          <w:rFonts w:ascii="宋体" w:hAnsi="宋体" w:cs="宋体" w:eastAsia="宋体" w:hint="default"/>
          <w:sz w:val="21"/>
          <w:szCs w:val="21"/>
        </w:rPr>
        <w:t>号文《关于核准万达信息股份有限</w:t>
      </w:r>
      <w:r>
        <w:rPr>
          <w:rFonts w:ascii="宋体" w:hAnsi="宋体" w:cs="宋体" w:eastAsia="宋体" w:hint="default"/>
          <w:w w:val="100"/>
          <w:sz w:val="21"/>
          <w:szCs w:val="21"/>
        </w:rPr>
        <w:t> </w:t>
      </w:r>
      <w:r>
        <w:rPr>
          <w:rFonts w:ascii="宋体" w:hAnsi="宋体" w:cs="宋体" w:eastAsia="宋体" w:hint="default"/>
          <w:sz w:val="21"/>
          <w:szCs w:val="21"/>
        </w:rPr>
        <w:t>公司首次公开发行股票并在创业板上市的批复》的核准，公司采用网下向股票配售</w:t>
      </w:r>
      <w:r>
        <w:rPr>
          <w:rFonts w:ascii="宋体" w:hAnsi="宋体" w:cs="宋体" w:eastAsia="宋体" w:hint="default"/>
          <w:spacing w:val="-62"/>
          <w:sz w:val="21"/>
          <w:szCs w:val="21"/>
        </w:rPr>
        <w:t> </w:t>
      </w:r>
      <w:r>
        <w:rPr>
          <w:rFonts w:ascii="宋体" w:hAnsi="宋体" w:cs="宋体" w:eastAsia="宋体" w:hint="default"/>
          <w:sz w:val="21"/>
          <w:szCs w:val="21"/>
        </w:rPr>
        <w:t>对象询价配售发行与网上向社会公众投资者定价发行相结合的方式向社会公开发行</w:t>
      </w:r>
      <w:r>
        <w:rPr>
          <w:rFonts w:ascii="宋体" w:hAnsi="宋体" w:cs="宋体" w:eastAsia="宋体" w:hint="default"/>
          <w:spacing w:val="-62"/>
          <w:sz w:val="21"/>
          <w:szCs w:val="21"/>
        </w:rPr>
        <w:t> </w:t>
      </w:r>
      <w:r>
        <w:rPr>
          <w:rFonts w:ascii="Calibri" w:hAnsi="Calibri" w:cs="Calibri" w:eastAsia="Calibri" w:hint="default"/>
          <w:spacing w:val="-1"/>
          <w:w w:val="100"/>
          <w:sz w:val="21"/>
          <w:szCs w:val="21"/>
        </w:rPr>
        <w:t>3,000</w:t>
      </w:r>
      <w:r>
        <w:rPr>
          <w:rFonts w:ascii="Calibri" w:hAnsi="Calibri" w:cs="Calibri" w:eastAsia="Calibri" w:hint="default"/>
          <w:spacing w:val="8"/>
          <w:w w:val="100"/>
          <w:sz w:val="21"/>
          <w:szCs w:val="21"/>
        </w:rPr>
        <w:t> </w:t>
      </w:r>
      <w:r>
        <w:rPr>
          <w:rFonts w:ascii="宋体" w:hAnsi="宋体" w:cs="宋体" w:eastAsia="宋体" w:hint="default"/>
          <w:spacing w:val="-2"/>
          <w:w w:val="100"/>
          <w:sz w:val="21"/>
          <w:szCs w:val="21"/>
        </w:rPr>
        <w:t>万股普通股并于</w:t>
      </w:r>
      <w:r>
        <w:rPr>
          <w:rFonts w:ascii="宋体" w:hAnsi="宋体" w:cs="宋体" w:eastAsia="宋体" w:hint="default"/>
          <w:spacing w:val="-53"/>
          <w:w w:val="100"/>
          <w:sz w:val="21"/>
          <w:szCs w:val="21"/>
        </w:rPr>
        <w:t> </w:t>
      </w:r>
      <w:r>
        <w:rPr>
          <w:rFonts w:ascii="Calibri" w:hAnsi="Calibri" w:cs="Calibri" w:eastAsia="Calibri" w:hint="default"/>
          <w:spacing w:val="-2"/>
          <w:w w:val="100"/>
          <w:sz w:val="21"/>
          <w:szCs w:val="21"/>
        </w:rPr>
        <w:t>2011</w:t>
      </w:r>
      <w:r>
        <w:rPr>
          <w:rFonts w:ascii="Calibri" w:hAnsi="Calibri" w:cs="Calibri" w:eastAsia="Calibri" w:hint="default"/>
          <w:spacing w:val="8"/>
          <w:w w:val="100"/>
          <w:sz w:val="21"/>
          <w:szCs w:val="21"/>
        </w:rPr>
        <w:t> </w:t>
      </w:r>
      <w:r>
        <w:rPr>
          <w:rFonts w:ascii="宋体" w:hAnsi="宋体" w:cs="宋体" w:eastAsia="宋体" w:hint="default"/>
          <w:w w:val="100"/>
          <w:sz w:val="21"/>
          <w:szCs w:val="21"/>
        </w:rPr>
        <w:t>年</w:t>
      </w:r>
      <w:r>
        <w:rPr>
          <w:rFonts w:ascii="宋体" w:hAnsi="宋体" w:cs="宋体" w:eastAsia="宋体" w:hint="default"/>
          <w:spacing w:val="-53"/>
          <w:w w:val="100"/>
          <w:sz w:val="21"/>
          <w:szCs w:val="21"/>
        </w:rPr>
        <w:t> </w:t>
      </w:r>
      <w:r>
        <w:rPr>
          <w:rFonts w:ascii="Calibri" w:hAnsi="Calibri" w:cs="Calibri" w:eastAsia="Calibri" w:hint="default"/>
          <w:w w:val="100"/>
          <w:sz w:val="21"/>
          <w:szCs w:val="21"/>
        </w:rPr>
        <w:t>1</w:t>
      </w:r>
      <w:r>
        <w:rPr>
          <w:rFonts w:ascii="Calibri" w:hAnsi="Calibri" w:cs="Calibri" w:eastAsia="Calibri" w:hint="default"/>
          <w:spacing w:val="5"/>
          <w:w w:val="100"/>
          <w:sz w:val="21"/>
          <w:szCs w:val="21"/>
        </w:rPr>
        <w:t> </w:t>
      </w:r>
      <w:r>
        <w:rPr>
          <w:rFonts w:ascii="宋体" w:hAnsi="宋体" w:cs="宋体" w:eastAsia="宋体" w:hint="default"/>
          <w:w w:val="100"/>
          <w:sz w:val="21"/>
          <w:szCs w:val="21"/>
        </w:rPr>
        <w:t>月</w:t>
      </w:r>
      <w:r>
        <w:rPr>
          <w:rFonts w:ascii="宋体" w:hAnsi="宋体" w:cs="宋体" w:eastAsia="宋体" w:hint="default"/>
          <w:spacing w:val="-53"/>
          <w:w w:val="100"/>
          <w:sz w:val="21"/>
          <w:szCs w:val="21"/>
        </w:rPr>
        <w:t> </w:t>
      </w:r>
      <w:r>
        <w:rPr>
          <w:rFonts w:ascii="Calibri" w:hAnsi="Calibri" w:cs="Calibri" w:eastAsia="Calibri" w:hint="default"/>
          <w:spacing w:val="-1"/>
          <w:w w:val="100"/>
          <w:sz w:val="21"/>
          <w:szCs w:val="21"/>
        </w:rPr>
        <w:t>25</w:t>
      </w:r>
      <w:r>
        <w:rPr>
          <w:rFonts w:ascii="Calibri" w:hAnsi="Calibri" w:cs="Calibri" w:eastAsia="Calibri" w:hint="default"/>
          <w:spacing w:val="8"/>
          <w:w w:val="100"/>
          <w:sz w:val="21"/>
          <w:szCs w:val="21"/>
        </w:rPr>
        <w:t> </w:t>
      </w:r>
      <w:r>
        <w:rPr>
          <w:rFonts w:ascii="宋体" w:hAnsi="宋体" w:cs="宋体" w:eastAsia="宋体" w:hint="default"/>
          <w:spacing w:val="-6"/>
          <w:w w:val="100"/>
          <w:sz w:val="21"/>
          <w:szCs w:val="21"/>
        </w:rPr>
        <w:t>日起在深圳证券交易所上市交易，发行价格为</w:t>
      </w:r>
    </w:p>
    <w:p>
      <w:pPr>
        <w:spacing w:line="291" w:lineRule="exact" w:before="0"/>
        <w:ind w:left="848" w:right="0" w:firstLine="0"/>
        <w:jc w:val="both"/>
        <w:rPr>
          <w:rFonts w:ascii="宋体" w:hAnsi="宋体" w:cs="宋体" w:eastAsia="宋体" w:hint="default"/>
          <w:sz w:val="21"/>
          <w:szCs w:val="21"/>
        </w:rPr>
      </w:pPr>
      <w:r>
        <w:rPr>
          <w:rFonts w:ascii="宋体" w:hAnsi="宋体" w:cs="宋体" w:eastAsia="宋体" w:hint="default"/>
          <w:sz w:val="21"/>
          <w:szCs w:val="21"/>
        </w:rPr>
        <w:t>每股</w:t>
      </w:r>
      <w:r>
        <w:rPr>
          <w:rFonts w:ascii="宋体" w:hAnsi="宋体" w:cs="宋体" w:eastAsia="宋体" w:hint="default"/>
          <w:spacing w:val="-53"/>
          <w:sz w:val="21"/>
          <w:szCs w:val="21"/>
        </w:rPr>
        <w:t> </w:t>
      </w:r>
      <w:r>
        <w:rPr>
          <w:rFonts w:ascii="Calibri" w:hAnsi="Calibri" w:cs="Calibri" w:eastAsia="Calibri" w:hint="default"/>
          <w:sz w:val="21"/>
          <w:szCs w:val="21"/>
        </w:rPr>
        <w:t>28.00</w:t>
      </w:r>
      <w:r>
        <w:rPr>
          <w:rFonts w:ascii="Calibri" w:hAnsi="Calibri" w:cs="Calibri" w:eastAsia="Calibri" w:hint="default"/>
          <w:spacing w:val="8"/>
          <w:sz w:val="21"/>
          <w:szCs w:val="21"/>
        </w:rPr>
        <w:t> </w:t>
      </w:r>
      <w:r>
        <w:rPr>
          <w:rFonts w:ascii="宋体" w:hAnsi="宋体" w:cs="宋体" w:eastAsia="宋体" w:hint="default"/>
          <w:spacing w:val="-4"/>
          <w:sz w:val="21"/>
          <w:szCs w:val="21"/>
        </w:rPr>
        <w:t>元，募集资金总额为</w:t>
      </w:r>
      <w:r>
        <w:rPr>
          <w:rFonts w:ascii="宋体" w:hAnsi="宋体" w:cs="宋体" w:eastAsia="宋体" w:hint="default"/>
          <w:spacing w:val="-50"/>
          <w:sz w:val="21"/>
          <w:szCs w:val="21"/>
        </w:rPr>
        <w:t> </w:t>
      </w:r>
      <w:r>
        <w:rPr>
          <w:rFonts w:ascii="Calibri" w:hAnsi="Calibri" w:cs="Calibri" w:eastAsia="Calibri" w:hint="default"/>
          <w:sz w:val="21"/>
          <w:szCs w:val="21"/>
        </w:rPr>
        <w:t>84,000</w:t>
      </w:r>
      <w:r>
        <w:rPr>
          <w:rFonts w:ascii="Calibri" w:hAnsi="Calibri" w:cs="Calibri" w:eastAsia="Calibri" w:hint="default"/>
          <w:spacing w:val="6"/>
          <w:sz w:val="21"/>
          <w:szCs w:val="21"/>
        </w:rPr>
        <w:t> </w:t>
      </w:r>
      <w:r>
        <w:rPr>
          <w:rFonts w:ascii="宋体" w:hAnsi="宋体" w:cs="宋体" w:eastAsia="宋体" w:hint="default"/>
          <w:spacing w:val="-3"/>
          <w:sz w:val="21"/>
          <w:szCs w:val="21"/>
        </w:rPr>
        <w:t>万元。扣除发行费用</w:t>
      </w:r>
      <w:r>
        <w:rPr>
          <w:rFonts w:ascii="宋体" w:hAnsi="宋体" w:cs="宋体" w:eastAsia="宋体" w:hint="default"/>
          <w:spacing w:val="-53"/>
          <w:sz w:val="21"/>
          <w:szCs w:val="21"/>
        </w:rPr>
        <w:t> </w:t>
      </w:r>
      <w:r>
        <w:rPr>
          <w:rFonts w:ascii="Calibri" w:hAnsi="Calibri" w:cs="Calibri" w:eastAsia="Calibri" w:hint="default"/>
          <w:sz w:val="21"/>
          <w:szCs w:val="21"/>
        </w:rPr>
        <w:t>6,387.50</w:t>
      </w:r>
      <w:r>
        <w:rPr>
          <w:rFonts w:ascii="Calibri" w:hAnsi="Calibri" w:cs="Calibri" w:eastAsia="Calibri" w:hint="default"/>
          <w:spacing w:val="8"/>
          <w:sz w:val="21"/>
          <w:szCs w:val="21"/>
        </w:rPr>
        <w:t> </w:t>
      </w:r>
      <w:r>
        <w:rPr>
          <w:rFonts w:ascii="宋体" w:hAnsi="宋体" w:cs="宋体" w:eastAsia="宋体" w:hint="default"/>
          <w:sz w:val="21"/>
          <w:szCs w:val="21"/>
        </w:rPr>
        <w:t>万元</w:t>
      </w:r>
      <w:r>
        <w:rPr>
          <w:rFonts w:ascii="Calibri" w:hAnsi="Calibri" w:cs="Calibri" w:eastAsia="Calibri" w:hint="default"/>
          <w:sz w:val="21"/>
          <w:szCs w:val="21"/>
        </w:rPr>
        <w:t>,</w:t>
      </w:r>
      <w:r>
        <w:rPr>
          <w:rFonts w:ascii="宋体" w:hAnsi="宋体" w:cs="宋体" w:eastAsia="宋体" w:hint="default"/>
          <w:sz w:val="21"/>
          <w:szCs w:val="21"/>
        </w:rPr>
        <w:t>实际募集</w:t>
      </w:r>
    </w:p>
    <w:p>
      <w:pPr>
        <w:spacing w:before="89"/>
        <w:ind w:left="848" w:right="0" w:firstLine="0"/>
        <w:jc w:val="both"/>
        <w:rPr>
          <w:rFonts w:ascii="宋体" w:hAnsi="宋体" w:cs="宋体" w:eastAsia="宋体" w:hint="default"/>
          <w:sz w:val="21"/>
          <w:szCs w:val="21"/>
        </w:rPr>
      </w:pPr>
      <w:r>
        <w:rPr>
          <w:rFonts w:ascii="宋体" w:hAnsi="宋体" w:cs="宋体" w:eastAsia="宋体" w:hint="default"/>
          <w:w w:val="100"/>
          <w:sz w:val="21"/>
          <w:szCs w:val="21"/>
        </w:rPr>
        <w:t>资金</w:t>
      </w:r>
      <w:r>
        <w:rPr>
          <w:rFonts w:ascii="宋体" w:hAnsi="宋体" w:cs="宋体" w:eastAsia="宋体" w:hint="default"/>
          <w:spacing w:val="-3"/>
          <w:w w:val="100"/>
          <w:sz w:val="21"/>
          <w:szCs w:val="21"/>
        </w:rPr>
        <w:t>净额</w:t>
      </w:r>
      <w:r>
        <w:rPr>
          <w:rFonts w:ascii="宋体" w:hAnsi="宋体" w:cs="宋体" w:eastAsia="宋体" w:hint="default"/>
          <w:w w:val="100"/>
          <w:sz w:val="21"/>
          <w:szCs w:val="21"/>
        </w:rPr>
        <w:t>为</w:t>
      </w:r>
      <w:r>
        <w:rPr>
          <w:rFonts w:ascii="宋体" w:hAnsi="宋体" w:cs="宋体" w:eastAsia="宋体" w:hint="default"/>
          <w:spacing w:val="-55"/>
          <w:sz w:val="21"/>
          <w:szCs w:val="21"/>
        </w:rPr>
        <w:t> </w:t>
      </w:r>
      <w:r>
        <w:rPr>
          <w:rFonts w:ascii="Calibri" w:hAnsi="Calibri" w:cs="Calibri" w:eastAsia="Calibri" w:hint="default"/>
          <w:spacing w:val="3"/>
          <w:w w:val="100"/>
          <w:sz w:val="21"/>
          <w:szCs w:val="21"/>
        </w:rPr>
        <w:t>7</w:t>
      </w:r>
      <w:r>
        <w:rPr>
          <w:rFonts w:ascii="Calibri" w:hAnsi="Calibri" w:cs="Calibri" w:eastAsia="Calibri" w:hint="default"/>
          <w:w w:val="100"/>
          <w:sz w:val="21"/>
          <w:szCs w:val="21"/>
        </w:rPr>
        <w:t>7</w:t>
      </w:r>
      <w:r>
        <w:rPr>
          <w:rFonts w:ascii="Calibri" w:hAnsi="Calibri" w:cs="Calibri" w:eastAsia="Calibri" w:hint="default"/>
          <w:spacing w:val="-3"/>
          <w:w w:val="100"/>
          <w:sz w:val="21"/>
          <w:szCs w:val="21"/>
        </w:rPr>
        <w:t>,</w:t>
      </w:r>
      <w:r>
        <w:rPr>
          <w:rFonts w:ascii="Calibri" w:hAnsi="Calibri" w:cs="Calibri" w:eastAsia="Calibri" w:hint="default"/>
          <w:spacing w:val="-2"/>
          <w:w w:val="100"/>
          <w:sz w:val="21"/>
          <w:szCs w:val="21"/>
        </w:rPr>
        <w:t>6</w:t>
      </w:r>
      <w:r>
        <w:rPr>
          <w:rFonts w:ascii="Calibri" w:hAnsi="Calibri" w:cs="Calibri" w:eastAsia="Calibri" w:hint="default"/>
          <w:w w:val="100"/>
          <w:sz w:val="21"/>
          <w:szCs w:val="21"/>
        </w:rPr>
        <w:t>12</w:t>
      </w:r>
      <w:r>
        <w:rPr>
          <w:rFonts w:ascii="Calibri" w:hAnsi="Calibri" w:cs="Calibri" w:eastAsia="Calibri" w:hint="default"/>
          <w:spacing w:val="-3"/>
          <w:w w:val="100"/>
          <w:sz w:val="21"/>
          <w:szCs w:val="21"/>
        </w:rPr>
        <w:t>.</w:t>
      </w:r>
      <w:r>
        <w:rPr>
          <w:rFonts w:ascii="Calibri" w:hAnsi="Calibri" w:cs="Calibri" w:eastAsia="Calibri" w:hint="default"/>
          <w:spacing w:val="-2"/>
          <w:w w:val="100"/>
          <w:sz w:val="21"/>
          <w:szCs w:val="21"/>
        </w:rPr>
        <w:t>5</w:t>
      </w:r>
      <w:r>
        <w:rPr>
          <w:rFonts w:ascii="Calibri" w:hAnsi="Calibri" w:cs="Calibri" w:eastAsia="Calibri" w:hint="default"/>
          <w:w w:val="100"/>
          <w:sz w:val="21"/>
          <w:szCs w:val="21"/>
        </w:rPr>
        <w:t>0</w:t>
      </w:r>
      <w:r>
        <w:rPr>
          <w:rFonts w:ascii="Calibri" w:hAnsi="Calibri" w:cs="Calibri" w:eastAsia="Calibri" w:hint="default"/>
          <w:spacing w:val="7"/>
          <w:sz w:val="21"/>
          <w:szCs w:val="21"/>
        </w:rPr>
        <w:t> </w:t>
      </w:r>
      <w:r>
        <w:rPr>
          <w:rFonts w:ascii="宋体" w:hAnsi="宋体" w:cs="宋体" w:eastAsia="宋体" w:hint="default"/>
          <w:spacing w:val="-3"/>
          <w:w w:val="100"/>
          <w:sz w:val="21"/>
          <w:szCs w:val="21"/>
        </w:rPr>
        <w:t>万元</w:t>
      </w:r>
      <w:r>
        <w:rPr>
          <w:rFonts w:ascii="宋体" w:hAnsi="宋体" w:cs="宋体" w:eastAsia="宋体" w:hint="default"/>
          <w:spacing w:val="-89"/>
          <w:w w:val="100"/>
          <w:sz w:val="21"/>
          <w:szCs w:val="21"/>
        </w:rPr>
        <w:t>。</w:t>
      </w:r>
      <w:r>
        <w:rPr>
          <w:rFonts w:ascii="宋体" w:hAnsi="宋体" w:cs="宋体" w:eastAsia="宋体" w:hint="default"/>
          <w:w w:val="100"/>
          <w:sz w:val="21"/>
          <w:szCs w:val="21"/>
        </w:rPr>
        <w:t>立</w:t>
      </w:r>
      <w:r>
        <w:rPr>
          <w:rFonts w:ascii="宋体" w:hAnsi="宋体" w:cs="宋体" w:eastAsia="宋体" w:hint="default"/>
          <w:spacing w:val="-3"/>
          <w:w w:val="100"/>
          <w:sz w:val="21"/>
          <w:szCs w:val="21"/>
        </w:rPr>
        <w:t>信</w:t>
      </w:r>
      <w:r>
        <w:rPr>
          <w:rFonts w:ascii="宋体" w:hAnsi="宋体" w:cs="宋体" w:eastAsia="宋体" w:hint="default"/>
          <w:w w:val="100"/>
          <w:sz w:val="21"/>
          <w:szCs w:val="21"/>
        </w:rPr>
        <w:t>会</w:t>
      </w:r>
      <w:r>
        <w:rPr>
          <w:rFonts w:ascii="宋体" w:hAnsi="宋体" w:cs="宋体" w:eastAsia="宋体" w:hint="default"/>
          <w:spacing w:val="-3"/>
          <w:w w:val="100"/>
          <w:sz w:val="21"/>
          <w:szCs w:val="21"/>
        </w:rPr>
        <w:t>计</w:t>
      </w:r>
      <w:r>
        <w:rPr>
          <w:rFonts w:ascii="宋体" w:hAnsi="宋体" w:cs="宋体" w:eastAsia="宋体" w:hint="default"/>
          <w:w w:val="100"/>
          <w:sz w:val="21"/>
          <w:szCs w:val="21"/>
        </w:rPr>
        <w:t>师</w:t>
      </w:r>
      <w:r>
        <w:rPr>
          <w:rFonts w:ascii="宋体" w:hAnsi="宋体" w:cs="宋体" w:eastAsia="宋体" w:hint="default"/>
          <w:spacing w:val="-3"/>
          <w:w w:val="100"/>
          <w:sz w:val="21"/>
          <w:szCs w:val="21"/>
        </w:rPr>
        <w:t>事</w:t>
      </w:r>
      <w:r>
        <w:rPr>
          <w:rFonts w:ascii="宋体" w:hAnsi="宋体" w:cs="宋体" w:eastAsia="宋体" w:hint="default"/>
          <w:w w:val="100"/>
          <w:sz w:val="21"/>
          <w:szCs w:val="21"/>
        </w:rPr>
        <w:t>务</w:t>
      </w:r>
      <w:r>
        <w:rPr>
          <w:rFonts w:ascii="宋体" w:hAnsi="宋体" w:cs="宋体" w:eastAsia="宋体" w:hint="default"/>
          <w:spacing w:val="-3"/>
          <w:w w:val="100"/>
          <w:sz w:val="21"/>
          <w:szCs w:val="21"/>
        </w:rPr>
        <w:t>所</w:t>
      </w:r>
      <w:r>
        <w:rPr>
          <w:rFonts w:ascii="宋体" w:hAnsi="宋体" w:cs="宋体" w:eastAsia="宋体" w:hint="default"/>
          <w:w w:val="100"/>
          <w:sz w:val="21"/>
          <w:szCs w:val="21"/>
        </w:rPr>
        <w:t>有</w:t>
      </w:r>
      <w:r>
        <w:rPr>
          <w:rFonts w:ascii="宋体" w:hAnsi="宋体" w:cs="宋体" w:eastAsia="宋体" w:hint="default"/>
          <w:spacing w:val="-3"/>
          <w:w w:val="100"/>
          <w:sz w:val="21"/>
          <w:szCs w:val="21"/>
        </w:rPr>
        <w:t>限公</w:t>
      </w:r>
      <w:r>
        <w:rPr>
          <w:rFonts w:ascii="宋体" w:hAnsi="宋体" w:cs="宋体" w:eastAsia="宋体" w:hint="default"/>
          <w:w w:val="100"/>
          <w:sz w:val="21"/>
          <w:szCs w:val="21"/>
        </w:rPr>
        <w:t>司</w:t>
      </w:r>
      <w:r>
        <w:rPr>
          <w:rFonts w:ascii="宋体" w:hAnsi="宋体" w:cs="宋体" w:eastAsia="宋体" w:hint="default"/>
          <w:spacing w:val="-3"/>
          <w:w w:val="100"/>
          <w:sz w:val="21"/>
          <w:szCs w:val="21"/>
        </w:rPr>
        <w:t>已</w:t>
      </w:r>
      <w:r>
        <w:rPr>
          <w:rFonts w:ascii="宋体" w:hAnsi="宋体" w:cs="宋体" w:eastAsia="宋体" w:hint="default"/>
          <w:w w:val="100"/>
          <w:sz w:val="21"/>
          <w:szCs w:val="21"/>
        </w:rPr>
        <w:t>于</w:t>
      </w:r>
      <w:r>
        <w:rPr>
          <w:rFonts w:ascii="宋体" w:hAnsi="宋体" w:cs="宋体" w:eastAsia="宋体" w:hint="default"/>
          <w:spacing w:val="-55"/>
          <w:sz w:val="21"/>
          <w:szCs w:val="21"/>
        </w:rPr>
        <w:t> </w:t>
      </w:r>
      <w:r>
        <w:rPr>
          <w:rFonts w:ascii="Calibri" w:hAnsi="Calibri" w:cs="Calibri" w:eastAsia="Calibri" w:hint="default"/>
          <w:w w:val="100"/>
          <w:sz w:val="21"/>
          <w:szCs w:val="21"/>
        </w:rPr>
        <w:t>2</w:t>
      </w:r>
      <w:r>
        <w:rPr>
          <w:rFonts w:ascii="Calibri" w:hAnsi="Calibri" w:cs="Calibri" w:eastAsia="Calibri" w:hint="default"/>
          <w:spacing w:val="-2"/>
          <w:w w:val="100"/>
          <w:sz w:val="21"/>
          <w:szCs w:val="21"/>
        </w:rPr>
        <w:t>01</w:t>
      </w:r>
      <w:r>
        <w:rPr>
          <w:rFonts w:ascii="Calibri" w:hAnsi="Calibri" w:cs="Calibri" w:eastAsia="Calibri" w:hint="default"/>
          <w:w w:val="100"/>
          <w:sz w:val="21"/>
          <w:szCs w:val="21"/>
        </w:rPr>
        <w:t>1</w:t>
      </w:r>
      <w:r>
        <w:rPr>
          <w:rFonts w:ascii="Calibri" w:hAnsi="Calibri" w:cs="Calibri" w:eastAsia="Calibri" w:hint="default"/>
          <w:spacing w:val="6"/>
          <w:sz w:val="21"/>
          <w:szCs w:val="21"/>
        </w:rPr>
        <w:t> </w:t>
      </w:r>
      <w:r>
        <w:rPr>
          <w:rFonts w:ascii="宋体" w:hAnsi="宋体" w:cs="宋体" w:eastAsia="宋体" w:hint="default"/>
          <w:w w:val="100"/>
          <w:sz w:val="21"/>
          <w:szCs w:val="21"/>
        </w:rPr>
        <w:t>年</w:t>
      </w:r>
      <w:r>
        <w:rPr>
          <w:rFonts w:ascii="宋体" w:hAnsi="宋体" w:cs="宋体" w:eastAsia="宋体" w:hint="default"/>
          <w:spacing w:val="-55"/>
          <w:sz w:val="21"/>
          <w:szCs w:val="21"/>
        </w:rPr>
        <w:t> </w:t>
      </w:r>
      <w:r>
        <w:rPr>
          <w:rFonts w:ascii="Calibri" w:hAnsi="Calibri" w:cs="Calibri" w:eastAsia="Calibri" w:hint="default"/>
          <w:w w:val="100"/>
          <w:sz w:val="21"/>
          <w:szCs w:val="21"/>
        </w:rPr>
        <w:t>1</w:t>
      </w:r>
      <w:r>
        <w:rPr>
          <w:rFonts w:ascii="Calibri" w:hAnsi="Calibri" w:cs="Calibri" w:eastAsia="Calibri" w:hint="default"/>
          <w:spacing w:val="4"/>
          <w:sz w:val="21"/>
          <w:szCs w:val="21"/>
        </w:rPr>
        <w:t> </w:t>
      </w:r>
      <w:r>
        <w:rPr>
          <w:rFonts w:ascii="宋体" w:hAnsi="宋体" w:cs="宋体" w:eastAsia="宋体" w:hint="default"/>
          <w:w w:val="100"/>
          <w:sz w:val="21"/>
          <w:szCs w:val="21"/>
        </w:rPr>
        <w:t>月</w:t>
      </w:r>
      <w:r>
        <w:rPr>
          <w:rFonts w:ascii="宋体" w:hAnsi="宋体" w:cs="宋体" w:eastAsia="宋体" w:hint="default"/>
          <w:spacing w:val="-53"/>
          <w:sz w:val="21"/>
          <w:szCs w:val="21"/>
        </w:rPr>
        <w:t> </w:t>
      </w:r>
      <w:r>
        <w:rPr>
          <w:rFonts w:ascii="Calibri" w:hAnsi="Calibri" w:cs="Calibri" w:eastAsia="Calibri" w:hint="default"/>
          <w:spacing w:val="-2"/>
          <w:w w:val="100"/>
          <w:sz w:val="21"/>
          <w:szCs w:val="21"/>
        </w:rPr>
        <w:t>1</w:t>
      </w:r>
      <w:r>
        <w:rPr>
          <w:rFonts w:ascii="Calibri" w:hAnsi="Calibri" w:cs="Calibri" w:eastAsia="Calibri" w:hint="default"/>
          <w:w w:val="100"/>
          <w:sz w:val="21"/>
          <w:szCs w:val="21"/>
        </w:rPr>
        <w:t>9</w:t>
      </w:r>
      <w:r>
        <w:rPr>
          <w:rFonts w:ascii="Calibri" w:hAnsi="Calibri" w:cs="Calibri" w:eastAsia="Calibri" w:hint="default"/>
          <w:spacing w:val="3"/>
          <w:sz w:val="21"/>
          <w:szCs w:val="21"/>
        </w:rPr>
        <w:t> </w:t>
      </w:r>
      <w:r>
        <w:rPr>
          <w:rFonts w:ascii="宋体" w:hAnsi="宋体" w:cs="宋体" w:eastAsia="宋体" w:hint="default"/>
          <w:spacing w:val="-3"/>
          <w:w w:val="100"/>
          <w:sz w:val="21"/>
          <w:szCs w:val="21"/>
        </w:rPr>
        <w:t>日</w:t>
      </w:r>
      <w:r>
        <w:rPr>
          <w:rFonts w:ascii="宋体" w:hAnsi="宋体" w:cs="宋体" w:eastAsia="宋体" w:hint="default"/>
          <w:w w:val="100"/>
          <w:sz w:val="21"/>
          <w:szCs w:val="21"/>
        </w:rPr>
        <w:t>对公</w:t>
      </w:r>
    </w:p>
    <w:p>
      <w:pPr>
        <w:spacing w:before="87"/>
        <w:ind w:left="848" w:right="0" w:firstLine="0"/>
        <w:jc w:val="both"/>
        <w:rPr>
          <w:rFonts w:ascii="Calibri" w:hAnsi="Calibri" w:cs="Calibri" w:eastAsia="Calibri" w:hint="default"/>
          <w:sz w:val="21"/>
          <w:szCs w:val="21"/>
        </w:rPr>
      </w:pPr>
      <w:r>
        <w:rPr>
          <w:rFonts w:ascii="宋体" w:hAnsi="宋体" w:cs="宋体" w:eastAsia="宋体" w:hint="default"/>
          <w:sz w:val="21"/>
          <w:szCs w:val="21"/>
        </w:rPr>
        <w:t>司本次发行募集资金到位情况进行了审验，并出具了信会师报字（</w:t>
      </w:r>
      <w:r>
        <w:rPr>
          <w:rFonts w:ascii="Calibri" w:hAnsi="Calibri" w:cs="Calibri" w:eastAsia="Calibri" w:hint="default"/>
          <w:sz w:val="21"/>
          <w:szCs w:val="21"/>
        </w:rPr>
        <w:t>2011</w:t>
      </w:r>
      <w:r>
        <w:rPr>
          <w:rFonts w:ascii="宋体" w:hAnsi="宋体" w:cs="宋体" w:eastAsia="宋体" w:hint="default"/>
          <w:sz w:val="21"/>
          <w:szCs w:val="21"/>
        </w:rPr>
        <w:t>）第</w:t>
      </w:r>
      <w:r>
        <w:rPr>
          <w:rFonts w:ascii="宋体" w:hAnsi="宋体" w:cs="宋体" w:eastAsia="宋体" w:hint="default"/>
          <w:spacing w:val="19"/>
          <w:sz w:val="21"/>
          <w:szCs w:val="21"/>
        </w:rPr>
        <w:t> </w:t>
      </w:r>
      <w:r>
        <w:rPr>
          <w:rFonts w:ascii="Calibri" w:hAnsi="Calibri" w:cs="Calibri" w:eastAsia="Calibri" w:hint="default"/>
          <w:sz w:val="21"/>
          <w:szCs w:val="21"/>
        </w:rPr>
        <w:t>10154</w:t>
      </w:r>
    </w:p>
    <w:p>
      <w:pPr>
        <w:spacing w:line="333" w:lineRule="auto" w:before="89"/>
        <w:ind w:left="848" w:right="1786" w:firstLine="0"/>
        <w:jc w:val="left"/>
        <w:rPr>
          <w:rFonts w:ascii="宋体" w:hAnsi="宋体" w:cs="宋体" w:eastAsia="宋体" w:hint="default"/>
          <w:sz w:val="21"/>
          <w:szCs w:val="21"/>
        </w:rPr>
      </w:pPr>
      <w:r>
        <w:rPr>
          <w:rFonts w:ascii="宋体" w:hAnsi="宋体" w:cs="宋体" w:eastAsia="宋体" w:hint="default"/>
          <w:spacing w:val="-7"/>
          <w:w w:val="100"/>
          <w:sz w:val="21"/>
          <w:szCs w:val="21"/>
        </w:rPr>
        <w:t>号《验资报告》。变更后的注册资本为人民币</w:t>
      </w:r>
      <w:r>
        <w:rPr>
          <w:rFonts w:ascii="宋体" w:hAnsi="宋体" w:cs="宋体" w:eastAsia="宋体" w:hint="default"/>
          <w:spacing w:val="-56"/>
          <w:w w:val="100"/>
          <w:sz w:val="21"/>
          <w:szCs w:val="21"/>
        </w:rPr>
        <w:t> </w:t>
      </w:r>
      <w:r>
        <w:rPr>
          <w:rFonts w:ascii="Calibri" w:hAnsi="Calibri" w:cs="Calibri" w:eastAsia="Calibri" w:hint="default"/>
          <w:spacing w:val="-1"/>
          <w:w w:val="100"/>
          <w:sz w:val="21"/>
          <w:szCs w:val="21"/>
        </w:rPr>
        <w:t>12,000</w:t>
      </w:r>
      <w:r>
        <w:rPr>
          <w:rFonts w:ascii="Calibri" w:hAnsi="Calibri" w:cs="Calibri" w:eastAsia="Calibri" w:hint="default"/>
          <w:spacing w:val="3"/>
          <w:w w:val="100"/>
          <w:sz w:val="21"/>
          <w:szCs w:val="21"/>
        </w:rPr>
        <w:t> </w:t>
      </w:r>
      <w:r>
        <w:rPr>
          <w:rFonts w:ascii="宋体" w:hAnsi="宋体" w:cs="宋体" w:eastAsia="宋体" w:hint="default"/>
          <w:w w:val="100"/>
          <w:sz w:val="21"/>
          <w:szCs w:val="21"/>
        </w:rPr>
        <w:t>万元。</w:t>
      </w:r>
      <w:r>
        <w:rPr>
          <w:rFonts w:ascii="宋体" w:hAnsi="宋体" w:cs="宋体" w:eastAsia="宋体" w:hint="default"/>
          <w:spacing w:val="-98"/>
          <w:w w:val="100"/>
          <w:sz w:val="21"/>
          <w:szCs w:val="21"/>
        </w:rPr>
        <w:t> </w:t>
      </w:r>
      <w:r>
        <w:rPr>
          <w:rFonts w:ascii="宋体" w:hAnsi="宋体" w:cs="宋体" w:eastAsia="宋体" w:hint="default"/>
          <w:sz w:val="21"/>
          <w:szCs w:val="21"/>
        </w:rPr>
        <w:t>公司所属行业为信息服务业。公司经营范围为：计算机专业领域内的技术咨询、开</w:t>
      </w:r>
      <w:r>
        <w:rPr>
          <w:rFonts w:ascii="宋体" w:hAnsi="宋体" w:cs="宋体" w:eastAsia="宋体" w:hint="default"/>
          <w:spacing w:val="-62"/>
          <w:sz w:val="21"/>
          <w:szCs w:val="21"/>
        </w:rPr>
        <w:t> </w:t>
      </w:r>
      <w:r>
        <w:rPr>
          <w:rFonts w:ascii="宋体" w:hAnsi="宋体" w:cs="宋体" w:eastAsia="宋体" w:hint="default"/>
          <w:sz w:val="21"/>
          <w:szCs w:val="21"/>
        </w:rPr>
        <w:t>发、转让、培训、承包、中介、入股及新产品的研制、试销，计算机及配件，普通</w:t>
      </w:r>
      <w:r>
        <w:rPr>
          <w:rFonts w:ascii="宋体" w:hAnsi="宋体" w:cs="宋体" w:eastAsia="宋体" w:hint="default"/>
          <w:spacing w:val="-62"/>
          <w:sz w:val="21"/>
          <w:szCs w:val="21"/>
        </w:rPr>
        <w:t> </w:t>
      </w:r>
      <w:r>
        <w:rPr>
          <w:rFonts w:ascii="宋体" w:hAnsi="宋体" w:cs="宋体" w:eastAsia="宋体" w:hint="default"/>
          <w:sz w:val="21"/>
          <w:szCs w:val="21"/>
        </w:rPr>
        <w:t>机械及电器机械与器材，经济信息咨询服务，机械电器设备租赁，电子产品及通信</w:t>
      </w:r>
      <w:r>
        <w:rPr>
          <w:rFonts w:ascii="宋体" w:hAnsi="宋体" w:cs="宋体" w:eastAsia="宋体" w:hint="default"/>
          <w:spacing w:val="-62"/>
          <w:sz w:val="21"/>
          <w:szCs w:val="21"/>
        </w:rPr>
        <w:t> </w:t>
      </w:r>
      <w:r>
        <w:rPr>
          <w:rFonts w:ascii="宋体" w:hAnsi="宋体" w:cs="宋体" w:eastAsia="宋体" w:hint="default"/>
          <w:spacing w:val="-6"/>
          <w:w w:val="100"/>
          <w:sz w:val="21"/>
          <w:szCs w:val="21"/>
        </w:rPr>
        <w:t>设备销售，计算机信息系统集成，建筑智能化系统集成，（设计、施工），机场空管</w:t>
      </w:r>
    </w:p>
    <w:p>
      <w:pPr>
        <w:spacing w:line="340" w:lineRule="auto" w:before="32"/>
        <w:ind w:left="848" w:right="1792" w:firstLine="0"/>
        <w:jc w:val="both"/>
        <w:rPr>
          <w:rFonts w:ascii="宋体" w:hAnsi="宋体" w:cs="宋体" w:eastAsia="宋体" w:hint="default"/>
          <w:sz w:val="21"/>
          <w:szCs w:val="21"/>
        </w:rPr>
      </w:pPr>
      <w:r>
        <w:rPr>
          <w:rFonts w:ascii="宋体" w:hAnsi="宋体" w:cs="宋体" w:eastAsia="宋体" w:hint="default"/>
          <w:sz w:val="21"/>
          <w:szCs w:val="21"/>
        </w:rPr>
        <w:t>工程及航站楼弱电系统工程，自营进出口（企业经营涉及行政许可的，凭许可证件</w:t>
      </w:r>
      <w:r>
        <w:rPr>
          <w:rFonts w:ascii="宋体" w:hAnsi="宋体" w:cs="宋体" w:eastAsia="宋体" w:hint="default"/>
          <w:spacing w:val="-62"/>
          <w:sz w:val="21"/>
          <w:szCs w:val="21"/>
        </w:rPr>
        <w:t> </w:t>
      </w:r>
      <w:r>
        <w:rPr>
          <w:rFonts w:ascii="宋体" w:hAnsi="宋体" w:cs="宋体" w:eastAsia="宋体" w:hint="default"/>
          <w:spacing w:val="-27"/>
          <w:w w:val="100"/>
          <w:sz w:val="21"/>
          <w:szCs w:val="21"/>
        </w:rPr>
        <w:t>经营）。</w:t>
      </w:r>
    </w:p>
    <w:p>
      <w:pPr>
        <w:spacing w:line="340" w:lineRule="auto" w:before="25"/>
        <w:ind w:left="848" w:right="4861" w:firstLine="0"/>
        <w:jc w:val="left"/>
        <w:rPr>
          <w:rFonts w:ascii="宋体" w:hAnsi="宋体" w:cs="宋体" w:eastAsia="宋体" w:hint="default"/>
          <w:sz w:val="21"/>
          <w:szCs w:val="21"/>
        </w:rPr>
      </w:pPr>
      <w:r>
        <w:rPr>
          <w:rFonts w:ascii="宋体" w:hAnsi="宋体" w:cs="宋体" w:eastAsia="宋体" w:hint="default"/>
          <w:sz w:val="21"/>
          <w:szCs w:val="21"/>
        </w:rPr>
        <w:t>公司法定代表人：史一兵</w:t>
      </w:r>
      <w:r>
        <w:rPr>
          <w:rFonts w:ascii="宋体" w:hAnsi="宋体" w:cs="宋体" w:eastAsia="宋体" w:hint="default"/>
          <w:w w:val="100"/>
          <w:sz w:val="21"/>
          <w:szCs w:val="21"/>
        </w:rPr>
        <w:t> </w:t>
      </w:r>
      <w:r>
        <w:rPr>
          <w:rFonts w:ascii="宋体" w:hAnsi="宋体" w:cs="宋体" w:eastAsia="宋体" w:hint="default"/>
          <w:sz w:val="21"/>
          <w:szCs w:val="21"/>
        </w:rPr>
        <w:t>公司注册地址：上海市桂平路</w:t>
      </w:r>
      <w:r>
        <w:rPr>
          <w:rFonts w:ascii="宋体" w:hAnsi="宋体" w:cs="宋体" w:eastAsia="宋体" w:hint="default"/>
          <w:spacing w:val="-55"/>
          <w:sz w:val="21"/>
          <w:szCs w:val="21"/>
        </w:rPr>
        <w:t> </w:t>
      </w:r>
      <w:r>
        <w:rPr>
          <w:rFonts w:ascii="Calibri" w:hAnsi="Calibri" w:cs="Calibri" w:eastAsia="Calibri" w:hint="default"/>
          <w:sz w:val="21"/>
          <w:szCs w:val="21"/>
        </w:rPr>
        <w:t>481</w:t>
      </w:r>
      <w:r>
        <w:rPr>
          <w:rFonts w:ascii="Calibri" w:hAnsi="Calibri" w:cs="Calibri" w:eastAsia="Calibri" w:hint="default"/>
          <w:spacing w:val="4"/>
          <w:sz w:val="21"/>
          <w:szCs w:val="21"/>
        </w:rPr>
        <w:t> </w:t>
      </w:r>
      <w:r>
        <w:rPr>
          <w:rFonts w:ascii="宋体" w:hAnsi="宋体" w:cs="宋体" w:eastAsia="宋体" w:hint="default"/>
          <w:sz w:val="21"/>
          <w:szCs w:val="21"/>
        </w:rPr>
        <w:t>号</w:t>
      </w:r>
      <w:r>
        <w:rPr>
          <w:rFonts w:ascii="宋体" w:hAnsi="宋体" w:cs="宋体" w:eastAsia="宋体" w:hint="default"/>
          <w:spacing w:val="-55"/>
          <w:sz w:val="21"/>
          <w:szCs w:val="21"/>
        </w:rPr>
        <w:t> </w:t>
      </w:r>
      <w:r>
        <w:rPr>
          <w:rFonts w:ascii="Calibri" w:hAnsi="Calibri" w:cs="Calibri" w:eastAsia="Calibri" w:hint="default"/>
          <w:sz w:val="21"/>
          <w:szCs w:val="21"/>
        </w:rPr>
        <w:t>20</w:t>
      </w:r>
      <w:r>
        <w:rPr>
          <w:rFonts w:ascii="Calibri" w:hAnsi="Calibri" w:cs="Calibri" w:eastAsia="Calibri" w:hint="default"/>
          <w:spacing w:val="6"/>
          <w:sz w:val="21"/>
          <w:szCs w:val="21"/>
        </w:rPr>
        <w:t> </w:t>
      </w:r>
      <w:r>
        <w:rPr>
          <w:rFonts w:ascii="宋体" w:hAnsi="宋体" w:cs="宋体" w:eastAsia="宋体" w:hint="default"/>
          <w:sz w:val="21"/>
          <w:szCs w:val="21"/>
        </w:rPr>
        <w:t>号楼</w:t>
      </w:r>
      <w:r>
        <w:rPr>
          <w:rFonts w:ascii="宋体" w:hAnsi="宋体" w:cs="宋体" w:eastAsia="宋体" w:hint="default"/>
          <w:spacing w:val="-52"/>
          <w:sz w:val="21"/>
          <w:szCs w:val="21"/>
        </w:rPr>
        <w:t> </w:t>
      </w:r>
      <w:r>
        <w:rPr>
          <w:rFonts w:ascii="Calibri" w:hAnsi="Calibri" w:cs="Calibri" w:eastAsia="Calibri" w:hint="default"/>
          <w:sz w:val="21"/>
          <w:szCs w:val="21"/>
        </w:rPr>
        <w:t>5</w:t>
      </w:r>
      <w:r>
        <w:rPr>
          <w:rFonts w:ascii="Calibri" w:hAnsi="Calibri" w:cs="Calibri" w:eastAsia="Calibri" w:hint="default"/>
          <w:spacing w:val="3"/>
          <w:sz w:val="21"/>
          <w:szCs w:val="21"/>
        </w:rPr>
        <w:t> </w:t>
      </w:r>
      <w:r>
        <w:rPr>
          <w:rFonts w:ascii="宋体" w:hAnsi="宋体" w:cs="宋体" w:eastAsia="宋体" w:hint="default"/>
          <w:sz w:val="21"/>
          <w:szCs w:val="21"/>
        </w:rPr>
        <w:t>层</w:t>
      </w:r>
    </w:p>
    <w:p>
      <w:pPr>
        <w:spacing w:line="281" w:lineRule="exact" w:before="0"/>
        <w:ind w:left="848" w:right="0" w:firstLine="0"/>
        <w:jc w:val="both"/>
        <w:rPr>
          <w:rFonts w:ascii="宋体" w:hAnsi="宋体" w:cs="宋体" w:eastAsia="宋体" w:hint="default"/>
          <w:sz w:val="21"/>
          <w:szCs w:val="21"/>
        </w:rPr>
      </w:pPr>
      <w:r>
        <w:rPr>
          <w:rFonts w:ascii="宋体" w:hAnsi="宋体" w:cs="宋体" w:eastAsia="宋体" w:hint="default"/>
          <w:sz w:val="21"/>
          <w:szCs w:val="21"/>
        </w:rPr>
        <w:t>公司办公地址：上海市联航路</w:t>
      </w:r>
      <w:r>
        <w:rPr>
          <w:rFonts w:ascii="宋体" w:hAnsi="宋体" w:cs="宋体" w:eastAsia="宋体" w:hint="default"/>
          <w:spacing w:val="-55"/>
          <w:sz w:val="21"/>
          <w:szCs w:val="21"/>
        </w:rPr>
        <w:t> </w:t>
      </w:r>
      <w:r>
        <w:rPr>
          <w:rFonts w:ascii="Calibri" w:hAnsi="Calibri" w:cs="Calibri" w:eastAsia="Calibri" w:hint="default"/>
          <w:sz w:val="21"/>
          <w:szCs w:val="21"/>
        </w:rPr>
        <w:t>1518</w:t>
      </w:r>
      <w:r>
        <w:rPr>
          <w:rFonts w:ascii="Calibri" w:hAnsi="Calibri" w:cs="Calibri" w:eastAsia="Calibri" w:hint="default"/>
          <w:spacing w:val="4"/>
          <w:sz w:val="21"/>
          <w:szCs w:val="21"/>
        </w:rPr>
        <w:t> </w:t>
      </w:r>
      <w:r>
        <w:rPr>
          <w:rFonts w:ascii="宋体" w:hAnsi="宋体" w:cs="宋体" w:eastAsia="宋体" w:hint="default"/>
          <w:sz w:val="21"/>
          <w:szCs w:val="21"/>
        </w:rPr>
        <w:t>号</w:t>
      </w:r>
    </w:p>
    <w:p>
      <w:pPr>
        <w:spacing w:line="240" w:lineRule="auto" w:before="0"/>
        <w:rPr>
          <w:rFonts w:ascii="宋体" w:hAnsi="宋体" w:cs="宋体" w:eastAsia="宋体" w:hint="default"/>
          <w:sz w:val="22"/>
          <w:szCs w:val="22"/>
        </w:rPr>
      </w:pPr>
    </w:p>
    <w:p>
      <w:pPr>
        <w:tabs>
          <w:tab w:pos="853" w:val="left" w:leader="none"/>
        </w:tabs>
        <w:spacing w:before="156"/>
        <w:ind w:left="126" w:right="0" w:firstLine="0"/>
        <w:jc w:val="left"/>
        <w:rPr>
          <w:rFonts w:ascii="宋体" w:hAnsi="宋体" w:cs="宋体" w:eastAsia="宋体" w:hint="default"/>
          <w:sz w:val="21"/>
          <w:szCs w:val="21"/>
        </w:rPr>
      </w:pPr>
      <w:r>
        <w:rPr>
          <w:rFonts w:ascii="黑体" w:hAnsi="黑体" w:cs="黑体" w:eastAsia="黑体" w:hint="default"/>
          <w:sz w:val="24"/>
          <w:szCs w:val="24"/>
        </w:rPr>
        <w:t>二、</w:t>
        <w:tab/>
      </w:r>
      <w:r>
        <w:rPr>
          <w:rFonts w:ascii="宋体" w:hAnsi="宋体" w:cs="宋体" w:eastAsia="宋体" w:hint="default"/>
          <w:b/>
          <w:bCs/>
          <w:sz w:val="21"/>
          <w:szCs w:val="21"/>
        </w:rPr>
        <w:t>主要会计政策、会计估计和前期差错</w:t>
      </w:r>
      <w:r>
        <w:rPr>
          <w:rFonts w:ascii="宋体" w:hAnsi="宋体" w:cs="宋体" w:eastAsia="宋体" w:hint="default"/>
          <w:sz w:val="21"/>
          <w:szCs w:val="21"/>
        </w:rPr>
      </w:r>
    </w:p>
    <w:p>
      <w:pPr>
        <w:tabs>
          <w:tab w:pos="853" w:val="left" w:leader="none"/>
        </w:tabs>
        <w:spacing w:line="307" w:lineRule="auto" w:before="138"/>
        <w:ind w:left="858" w:right="1791" w:hanging="73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一</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财务报表的编制基础</w:t>
      </w:r>
      <w:r>
        <w:rPr>
          <w:rFonts w:ascii="宋体" w:hAnsi="宋体" w:cs="宋体" w:eastAsia="宋体" w:hint="default"/>
          <w:b/>
          <w:bCs/>
          <w:spacing w:val="-103"/>
          <w:sz w:val="21"/>
          <w:szCs w:val="21"/>
        </w:rPr>
        <w:t> </w:t>
      </w:r>
      <w:r>
        <w:rPr>
          <w:rFonts w:ascii="宋体" w:hAnsi="宋体" w:cs="宋体" w:eastAsia="宋体" w:hint="default"/>
          <w:sz w:val="21"/>
          <w:szCs w:val="21"/>
        </w:rPr>
        <w:t>公司以持续经营为基础，根据实际发生的交易和事项，按照财政部于 </w:t>
      </w:r>
      <w:r>
        <w:rPr>
          <w:rFonts w:ascii="Times New Roman" w:hAnsi="Times New Roman" w:cs="Times New Roman" w:eastAsia="Times New Roman" w:hint="default"/>
          <w:sz w:val="21"/>
          <w:szCs w:val="21"/>
        </w:rPr>
        <w:t>2006 </w:t>
      </w:r>
      <w:r>
        <w:rPr>
          <w:rFonts w:ascii="宋体" w:hAnsi="宋体" w:cs="宋体" w:eastAsia="宋体" w:hint="default"/>
          <w:sz w:val="21"/>
          <w:szCs w:val="21"/>
        </w:rPr>
        <w:t>年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24"/>
          <w:sz w:val="21"/>
          <w:szCs w:val="21"/>
        </w:rPr>
        <w:t> </w:t>
      </w:r>
      <w:r>
        <w:rPr>
          <w:rFonts w:ascii="宋体" w:hAnsi="宋体" w:cs="宋体" w:eastAsia="宋体" w:hint="default"/>
          <w:sz w:val="21"/>
          <w:szCs w:val="21"/>
        </w:rPr>
        <w:t>月</w:t>
      </w:r>
    </w:p>
    <w:p>
      <w:pPr>
        <w:spacing w:line="321" w:lineRule="auto" w:before="35"/>
        <w:ind w:left="858" w:right="1786" w:firstLine="0"/>
        <w:jc w:val="both"/>
        <w:rPr>
          <w:rFonts w:ascii="宋体" w:hAnsi="宋体" w:cs="宋体" w:eastAsia="宋体" w:hint="default"/>
          <w:sz w:val="21"/>
          <w:szCs w:val="21"/>
        </w:rPr>
      </w:pPr>
      <w:r>
        <w:rPr>
          <w:rFonts w:ascii="Times New Roman" w:hAnsi="Times New Roman" w:cs="Times New Roman" w:eastAsia="Times New Roman" w:hint="default"/>
          <w:sz w:val="21"/>
          <w:szCs w:val="21"/>
        </w:rPr>
        <w:t>15 </w:t>
      </w:r>
      <w:r>
        <w:rPr>
          <w:rFonts w:ascii="宋体" w:hAnsi="宋体" w:cs="宋体" w:eastAsia="宋体" w:hint="default"/>
          <w:sz w:val="21"/>
          <w:szCs w:val="21"/>
        </w:rPr>
        <w:t>日颁布的《企业会计准则</w:t>
      </w:r>
      <w:r>
        <w:rPr>
          <w:rFonts w:ascii="Times New Roman" w:hAnsi="Times New Roman" w:cs="Times New Roman" w:eastAsia="Times New Roman" w:hint="default"/>
          <w:sz w:val="21"/>
          <w:szCs w:val="21"/>
        </w:rPr>
        <w:t>——</w:t>
      </w:r>
      <w:r>
        <w:rPr>
          <w:rFonts w:ascii="宋体" w:hAnsi="宋体" w:cs="宋体" w:eastAsia="宋体" w:hint="default"/>
          <w:sz w:val="21"/>
          <w:szCs w:val="21"/>
        </w:rPr>
        <w:t>基本准则》和 </w:t>
      </w:r>
      <w:r>
        <w:rPr>
          <w:rFonts w:ascii="Times New Roman" w:hAnsi="Times New Roman" w:cs="Times New Roman" w:eastAsia="Times New Roman" w:hint="default"/>
          <w:sz w:val="21"/>
          <w:szCs w:val="21"/>
        </w:rPr>
        <w:t>38</w:t>
      </w:r>
      <w:r>
        <w:rPr>
          <w:rFonts w:ascii="Times New Roman" w:hAnsi="Times New Roman" w:cs="Times New Roman" w:eastAsia="Times New Roman" w:hint="default"/>
          <w:spacing w:val="25"/>
          <w:sz w:val="21"/>
          <w:szCs w:val="21"/>
        </w:rPr>
        <w:t> </w:t>
      </w:r>
      <w:r>
        <w:rPr>
          <w:rFonts w:ascii="宋体" w:hAnsi="宋体" w:cs="宋体" w:eastAsia="宋体" w:hint="default"/>
          <w:sz w:val="21"/>
          <w:szCs w:val="21"/>
        </w:rPr>
        <w:t>项具体会计准则、其后颁布的企</w:t>
      </w:r>
      <w:r>
        <w:rPr>
          <w:rFonts w:ascii="宋体" w:hAnsi="宋体" w:cs="宋体" w:eastAsia="宋体" w:hint="default"/>
          <w:w w:val="100"/>
          <w:sz w:val="21"/>
          <w:szCs w:val="21"/>
        </w:rPr>
        <w:t> </w:t>
      </w:r>
      <w:r>
        <w:rPr>
          <w:rFonts w:ascii="宋体" w:hAnsi="宋体" w:cs="宋体" w:eastAsia="宋体" w:hint="default"/>
          <w:spacing w:val="7"/>
          <w:w w:val="99"/>
          <w:sz w:val="21"/>
          <w:szCs w:val="21"/>
        </w:rPr>
        <w:t>业会计准则应用指南、企业会计准则解释及其他相关规定</w:t>
      </w:r>
      <w:r>
        <w:rPr>
          <w:rFonts w:ascii="Times New Roman" w:hAnsi="Times New Roman" w:cs="Times New Roman" w:eastAsia="Times New Roman" w:hint="default"/>
          <w:spacing w:val="7"/>
          <w:w w:val="99"/>
          <w:sz w:val="21"/>
          <w:szCs w:val="21"/>
        </w:rPr>
        <w:t>(</w:t>
      </w:r>
      <w:r>
        <w:rPr>
          <w:rFonts w:ascii="宋体" w:hAnsi="宋体" w:cs="宋体" w:eastAsia="宋体" w:hint="default"/>
          <w:spacing w:val="7"/>
          <w:w w:val="99"/>
          <w:sz w:val="21"/>
          <w:szCs w:val="21"/>
        </w:rPr>
        <w:t>以下合称</w:t>
      </w:r>
      <w:r>
        <w:rPr>
          <w:rFonts w:ascii="Times New Roman" w:hAnsi="Times New Roman" w:cs="Times New Roman" w:eastAsia="Times New Roman" w:hint="default"/>
          <w:spacing w:val="7"/>
          <w:w w:val="99"/>
          <w:sz w:val="21"/>
          <w:szCs w:val="21"/>
        </w:rPr>
        <w:t>―</w:t>
      </w:r>
      <w:r>
        <w:rPr>
          <w:rFonts w:ascii="宋体" w:hAnsi="宋体" w:cs="宋体" w:eastAsia="宋体" w:hint="default"/>
          <w:spacing w:val="7"/>
          <w:w w:val="99"/>
          <w:sz w:val="21"/>
          <w:szCs w:val="21"/>
        </w:rPr>
        <w:t>企业会计准</w:t>
      </w:r>
      <w:r>
        <w:rPr>
          <w:rFonts w:ascii="宋体" w:hAnsi="宋体" w:cs="宋体" w:eastAsia="宋体" w:hint="default"/>
          <w:spacing w:val="7"/>
          <w:w w:val="100"/>
          <w:sz w:val="21"/>
          <w:szCs w:val="21"/>
        </w:rPr>
        <w:t> </w:t>
      </w:r>
      <w:r>
        <w:rPr>
          <w:rFonts w:ascii="宋体" w:hAnsi="宋体" w:cs="宋体" w:eastAsia="宋体" w:hint="default"/>
          <w:spacing w:val="-2"/>
          <w:sz w:val="21"/>
          <w:szCs w:val="21"/>
        </w:rPr>
        <w:t>则</w:t>
      </w:r>
      <w:r>
        <w:rPr>
          <w:rFonts w:ascii="Times New Roman" w:hAnsi="Times New Roman" w:cs="Times New Roman" w:eastAsia="Times New Roman" w:hint="default"/>
          <w:spacing w:val="-2"/>
          <w:sz w:val="21"/>
          <w:szCs w:val="21"/>
        </w:rPr>
        <w:t>‖)</w:t>
      </w:r>
      <w:r>
        <w:rPr>
          <w:rFonts w:ascii="宋体" w:hAnsi="宋体" w:cs="宋体" w:eastAsia="宋体" w:hint="default"/>
          <w:spacing w:val="-2"/>
          <w:sz w:val="21"/>
          <w:szCs w:val="21"/>
        </w:rPr>
        <w:t>、以及中国证券监督管理委员会《公开发行证券的公司信息披露编报规则第</w:t>
      </w:r>
      <w:r>
        <w:rPr>
          <w:rFonts w:ascii="宋体" w:hAnsi="宋体" w:cs="宋体" w:eastAsia="宋体" w:hint="default"/>
          <w:sz w:val="21"/>
          <w:szCs w:val="21"/>
        </w:rPr>
        <w:t> </w:t>
      </w:r>
      <w:r>
        <w:rPr>
          <w:rFonts w:ascii="Times New Roman" w:hAnsi="Times New Roman" w:cs="Times New Roman" w:eastAsia="Times New Roman" w:hint="default"/>
          <w:spacing w:val="-3"/>
          <w:sz w:val="21"/>
          <w:szCs w:val="21"/>
        </w:rPr>
        <w:t>15</w:t>
      </w:r>
      <w:r>
        <w:rPr>
          <w:rFonts w:ascii="Times New Roman" w:hAnsi="Times New Roman" w:cs="Times New Roman" w:eastAsia="Times New Roman" w:hint="default"/>
          <w:spacing w:val="18"/>
          <w:sz w:val="21"/>
          <w:szCs w:val="21"/>
        </w:rPr>
        <w:t> </w:t>
      </w:r>
      <w:r>
        <w:rPr>
          <w:rFonts w:ascii="宋体" w:hAnsi="宋体" w:cs="宋体" w:eastAsia="宋体" w:hint="default"/>
          <w:spacing w:val="-2"/>
          <w:sz w:val="21"/>
          <w:szCs w:val="21"/>
        </w:rPr>
        <w:t>号</w:t>
      </w:r>
      <w:r>
        <w:rPr>
          <w:rFonts w:ascii="Times New Roman" w:hAnsi="Times New Roman" w:cs="Times New Roman" w:eastAsia="Times New Roman" w:hint="default"/>
          <w:spacing w:val="-2"/>
          <w:sz w:val="21"/>
          <w:szCs w:val="21"/>
        </w:rPr>
        <w:t>——</w:t>
      </w:r>
      <w:r>
        <w:rPr>
          <w:rFonts w:ascii="宋体" w:hAnsi="宋体" w:cs="宋体" w:eastAsia="宋体" w:hint="default"/>
          <w:spacing w:val="-2"/>
          <w:sz w:val="21"/>
          <w:szCs w:val="21"/>
        </w:rPr>
        <w:t>财务报告的一般规定》</w:t>
      </w:r>
      <w:r>
        <w:rPr>
          <w:rFonts w:ascii="Times New Roman" w:hAnsi="Times New Roman" w:cs="Times New Roman" w:eastAsia="Times New Roman" w:hint="default"/>
          <w:spacing w:val="-2"/>
          <w:sz w:val="21"/>
          <w:szCs w:val="21"/>
        </w:rPr>
        <w:t>(2010</w:t>
      </w:r>
      <w:r>
        <w:rPr>
          <w:rFonts w:ascii="Times New Roman" w:hAnsi="Times New Roman" w:cs="Times New Roman" w:eastAsia="Times New Roman" w:hint="default"/>
          <w:sz w:val="21"/>
          <w:szCs w:val="21"/>
        </w:rPr>
        <w:t> </w:t>
      </w:r>
      <w:r>
        <w:rPr>
          <w:rFonts w:ascii="Times New Roman" w:hAnsi="Times New Roman" w:cs="Times New Roman" w:eastAsia="Times New Roman" w:hint="default"/>
          <w:spacing w:val="11"/>
          <w:sz w:val="21"/>
          <w:szCs w:val="21"/>
        </w:rPr>
        <w:t> </w:t>
      </w:r>
      <w:r>
        <w:rPr>
          <w:rFonts w:ascii="宋体" w:hAnsi="宋体" w:cs="宋体" w:eastAsia="宋体" w:hint="default"/>
          <w:spacing w:val="-2"/>
          <w:sz w:val="21"/>
          <w:szCs w:val="21"/>
        </w:rPr>
        <w:t>年修订</w:t>
      </w:r>
      <w:r>
        <w:rPr>
          <w:rFonts w:ascii="Times New Roman" w:hAnsi="Times New Roman" w:cs="Times New Roman" w:eastAsia="Times New Roman" w:hint="default"/>
          <w:spacing w:val="-2"/>
          <w:sz w:val="21"/>
          <w:szCs w:val="21"/>
        </w:rPr>
        <w:t>)</w:t>
      </w:r>
      <w:r>
        <w:rPr>
          <w:rFonts w:ascii="宋体" w:hAnsi="宋体" w:cs="宋体" w:eastAsia="宋体" w:hint="default"/>
          <w:spacing w:val="-2"/>
          <w:sz w:val="21"/>
          <w:szCs w:val="21"/>
        </w:rPr>
        <w:t>的披露规定编制财务报表。</w:t>
      </w:r>
    </w:p>
    <w:p>
      <w:pPr>
        <w:spacing w:after="0" w:line="321" w:lineRule="auto"/>
        <w:jc w:val="both"/>
        <w:rPr>
          <w:rFonts w:ascii="宋体" w:hAnsi="宋体" w:cs="宋体" w:eastAsia="宋体" w:hint="default"/>
          <w:sz w:val="21"/>
          <w:szCs w:val="21"/>
        </w:rPr>
        <w:sectPr>
          <w:pgSz w:w="11910" w:h="16840"/>
          <w:pgMar w:header="853" w:footer="975" w:top="1320" w:bottom="1160" w:left="1660" w:right="0"/>
        </w:sect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0"/>
          <w:szCs w:val="20"/>
        </w:rPr>
      </w:pPr>
    </w:p>
    <w:p>
      <w:pPr>
        <w:tabs>
          <w:tab w:pos="853" w:val="left" w:leader="none"/>
        </w:tabs>
        <w:spacing w:line="345" w:lineRule="auto" w:before="36"/>
        <w:ind w:left="858" w:right="1798" w:hanging="73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遵循企业会计准则的声明</w:t>
      </w:r>
      <w:r>
        <w:rPr>
          <w:rFonts w:ascii="宋体" w:hAnsi="宋体" w:cs="宋体" w:eastAsia="宋体" w:hint="default"/>
          <w:b/>
          <w:bCs/>
          <w:w w:val="100"/>
          <w:sz w:val="21"/>
          <w:szCs w:val="21"/>
        </w:rPr>
        <w:t> </w:t>
      </w:r>
      <w:r>
        <w:rPr>
          <w:rFonts w:ascii="宋体" w:hAnsi="宋体" w:cs="宋体" w:eastAsia="宋体" w:hint="default"/>
          <w:spacing w:val="-1"/>
          <w:sz w:val="21"/>
          <w:szCs w:val="21"/>
        </w:rPr>
        <w:t>公司所编制的财务报表符合企业会计准则的要求，真实、完整地反映了报告期公司</w:t>
      </w:r>
      <w:r>
        <w:rPr>
          <w:rFonts w:ascii="宋体" w:hAnsi="宋体" w:cs="宋体" w:eastAsia="宋体" w:hint="default"/>
          <w:w w:val="100"/>
          <w:sz w:val="21"/>
          <w:szCs w:val="21"/>
        </w:rPr>
        <w:t> </w:t>
      </w:r>
      <w:r>
        <w:rPr>
          <w:rFonts w:ascii="宋体" w:hAnsi="宋体" w:cs="宋体" w:eastAsia="宋体" w:hint="default"/>
          <w:sz w:val="21"/>
          <w:szCs w:val="21"/>
        </w:rPr>
        <w:t>的财务状况、经营成果、现金流量等有关信息。</w:t>
      </w:r>
    </w:p>
    <w:p>
      <w:pPr>
        <w:spacing w:line="240" w:lineRule="auto" w:before="0"/>
        <w:rPr>
          <w:rFonts w:ascii="宋体" w:hAnsi="宋体" w:cs="宋体" w:eastAsia="宋体" w:hint="default"/>
          <w:sz w:val="20"/>
          <w:szCs w:val="20"/>
        </w:rPr>
      </w:pPr>
    </w:p>
    <w:p>
      <w:pPr>
        <w:tabs>
          <w:tab w:pos="853" w:val="left" w:leader="none"/>
        </w:tabs>
        <w:spacing w:before="134"/>
        <w:ind w:left="126"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三</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会计期间</w:t>
      </w:r>
      <w:r>
        <w:rPr>
          <w:rFonts w:ascii="宋体" w:hAnsi="宋体" w:cs="宋体" w:eastAsia="宋体" w:hint="default"/>
          <w:sz w:val="21"/>
          <w:szCs w:val="21"/>
        </w:rPr>
      </w:r>
    </w:p>
    <w:p>
      <w:pPr>
        <w:spacing w:before="98"/>
        <w:ind w:left="858" w:right="0" w:firstLine="0"/>
        <w:jc w:val="left"/>
        <w:rPr>
          <w:rFonts w:ascii="宋体" w:hAnsi="宋体" w:cs="宋体" w:eastAsia="宋体" w:hint="default"/>
          <w:sz w:val="21"/>
          <w:szCs w:val="21"/>
        </w:rPr>
      </w:pPr>
      <w:r>
        <w:rPr>
          <w:rFonts w:ascii="宋体" w:hAnsi="宋体" w:cs="宋体" w:eastAsia="宋体" w:hint="default"/>
          <w:sz w:val="21"/>
          <w:szCs w:val="21"/>
        </w:rPr>
        <w:t>自公历</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 </w:t>
      </w:r>
      <w:r>
        <w:rPr>
          <w:rFonts w:ascii="宋体" w:hAnsi="宋体" w:cs="宋体" w:eastAsia="宋体" w:hint="default"/>
          <w:sz w:val="21"/>
          <w:szCs w:val="21"/>
        </w:rPr>
        <w:t>日至</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12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31 </w:t>
      </w:r>
      <w:r>
        <w:rPr>
          <w:rFonts w:ascii="宋体" w:hAnsi="宋体" w:cs="宋体" w:eastAsia="宋体" w:hint="default"/>
          <w:sz w:val="21"/>
          <w:szCs w:val="21"/>
        </w:rPr>
        <w:t>日止为一个会计年度。</w:t>
      </w:r>
    </w:p>
    <w:p>
      <w:pPr>
        <w:spacing w:line="240" w:lineRule="auto" w:before="0"/>
        <w:rPr>
          <w:rFonts w:ascii="宋体" w:hAnsi="宋体" w:cs="宋体" w:eastAsia="宋体" w:hint="default"/>
          <w:sz w:val="22"/>
          <w:szCs w:val="22"/>
        </w:rPr>
      </w:pPr>
    </w:p>
    <w:p>
      <w:pPr>
        <w:spacing w:line="240" w:lineRule="auto" w:before="5"/>
        <w:rPr>
          <w:rFonts w:ascii="宋体" w:hAnsi="宋体" w:cs="宋体" w:eastAsia="宋体" w:hint="default"/>
          <w:sz w:val="15"/>
          <w:szCs w:val="15"/>
        </w:rPr>
      </w:pPr>
    </w:p>
    <w:p>
      <w:pPr>
        <w:tabs>
          <w:tab w:pos="853" w:val="left" w:leader="none"/>
        </w:tabs>
        <w:spacing w:line="331" w:lineRule="auto" w:before="0"/>
        <w:ind w:left="858" w:right="1798" w:hanging="73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四</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记账本位币</w:t>
      </w:r>
      <w:r>
        <w:rPr>
          <w:rFonts w:ascii="宋体" w:hAnsi="宋体" w:cs="宋体" w:eastAsia="宋体" w:hint="default"/>
          <w:b/>
          <w:bCs/>
          <w:w w:val="100"/>
          <w:sz w:val="21"/>
          <w:szCs w:val="21"/>
        </w:rPr>
        <w:t> </w:t>
      </w:r>
      <w:r>
        <w:rPr>
          <w:rFonts w:ascii="宋体" w:hAnsi="宋体" w:cs="宋体" w:eastAsia="宋体" w:hint="default"/>
          <w:spacing w:val="-1"/>
          <w:sz w:val="21"/>
          <w:szCs w:val="21"/>
        </w:rPr>
        <w:t>采用人民币为记账本位币。境外子公司以其经营所处的主要经济环境中的货币为记</w:t>
      </w:r>
      <w:r>
        <w:rPr>
          <w:rFonts w:ascii="宋体" w:hAnsi="宋体" w:cs="宋体" w:eastAsia="宋体" w:hint="default"/>
          <w:w w:val="100"/>
          <w:sz w:val="21"/>
          <w:szCs w:val="21"/>
        </w:rPr>
        <w:t> </w:t>
      </w:r>
      <w:r>
        <w:rPr>
          <w:rFonts w:ascii="宋体" w:hAnsi="宋体" w:cs="宋体" w:eastAsia="宋体" w:hint="default"/>
          <w:sz w:val="21"/>
          <w:szCs w:val="21"/>
        </w:rPr>
        <w:t>账本位币，编制财务报表时折算为人民币。</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4"/>
          <w:szCs w:val="14"/>
        </w:rPr>
      </w:pPr>
    </w:p>
    <w:p>
      <w:pPr>
        <w:tabs>
          <w:tab w:pos="853" w:val="left" w:leader="none"/>
        </w:tabs>
        <w:spacing w:before="0"/>
        <w:ind w:left="126"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五</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同一控制下和非同一控制下企业合并的会计处理</w:t>
      </w:r>
      <w:r>
        <w:rPr>
          <w:rFonts w:ascii="宋体" w:hAnsi="宋体" w:cs="宋体" w:eastAsia="宋体" w:hint="default"/>
          <w:sz w:val="21"/>
          <w:szCs w:val="21"/>
        </w:rPr>
      </w:r>
    </w:p>
    <w:p>
      <w:pPr>
        <w:tabs>
          <w:tab w:pos="1395" w:val="left" w:leader="none"/>
        </w:tabs>
        <w:spacing w:line="348" w:lineRule="auto" w:before="110"/>
        <w:ind w:left="1400" w:right="1688"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t>同一控制下企业合并</w:t>
      </w:r>
      <w:r>
        <w:rPr>
          <w:rFonts w:ascii="宋体" w:hAnsi="宋体" w:cs="宋体" w:eastAsia="宋体" w:hint="default"/>
          <w:b/>
          <w:bCs/>
          <w:spacing w:val="-103"/>
          <w:sz w:val="21"/>
          <w:szCs w:val="21"/>
        </w:rPr>
        <w:t> </w:t>
      </w:r>
      <w:r>
        <w:rPr>
          <w:rFonts w:ascii="宋体" w:hAnsi="宋体" w:cs="宋体" w:eastAsia="宋体" w:hint="default"/>
          <w:b/>
          <w:bCs/>
          <w:spacing w:val="-103"/>
          <w:sz w:val="21"/>
          <w:szCs w:val="21"/>
        </w:rPr>
      </w:r>
      <w:r>
        <w:rPr>
          <w:rFonts w:ascii="宋体" w:hAnsi="宋体" w:cs="宋体" w:eastAsia="宋体" w:hint="default"/>
          <w:spacing w:val="-5"/>
          <w:w w:val="100"/>
          <w:sz w:val="21"/>
          <w:szCs w:val="21"/>
        </w:rPr>
        <w:t>本公司在企业合并中取得的资产和负债，按照合并日在被合并方的账面价值计</w:t>
      </w:r>
      <w:r>
        <w:rPr>
          <w:rFonts w:ascii="宋体" w:hAnsi="宋体" w:cs="宋体" w:eastAsia="宋体" w:hint="default"/>
          <w:w w:val="100"/>
          <w:sz w:val="21"/>
          <w:szCs w:val="21"/>
        </w:rPr>
        <w:t> </w:t>
      </w:r>
      <w:r>
        <w:rPr>
          <w:rFonts w:ascii="宋体" w:hAnsi="宋体" w:cs="宋体" w:eastAsia="宋体" w:hint="default"/>
          <w:spacing w:val="-5"/>
          <w:sz w:val="21"/>
          <w:szCs w:val="21"/>
        </w:rPr>
        <w:t>量。被合并各方采用的会计政策与本公司不一致的，本公司在合并日按照本公</w:t>
      </w:r>
      <w:r>
        <w:rPr>
          <w:rFonts w:ascii="宋体" w:hAnsi="宋体" w:cs="宋体" w:eastAsia="宋体" w:hint="default"/>
          <w:w w:val="100"/>
          <w:sz w:val="21"/>
          <w:szCs w:val="21"/>
        </w:rPr>
        <w:t> </w:t>
      </w:r>
      <w:r>
        <w:rPr>
          <w:rFonts w:ascii="宋体" w:hAnsi="宋体" w:cs="宋体" w:eastAsia="宋体" w:hint="default"/>
          <w:sz w:val="21"/>
          <w:szCs w:val="21"/>
        </w:rPr>
        <w:t>司会计政策进行调整，在此基础上按照调整后的账面价值确认。</w:t>
      </w:r>
      <w:r>
        <w:rPr>
          <w:rFonts w:ascii="宋体" w:hAnsi="宋体" w:cs="宋体" w:eastAsia="宋体" w:hint="default"/>
          <w:w w:val="100"/>
          <w:sz w:val="21"/>
          <w:szCs w:val="21"/>
        </w:rPr>
        <w:t> </w:t>
      </w:r>
      <w:r>
        <w:rPr>
          <w:rFonts w:ascii="宋体" w:hAnsi="宋体" w:cs="宋体" w:eastAsia="宋体" w:hint="default"/>
          <w:spacing w:val="-5"/>
          <w:w w:val="100"/>
          <w:sz w:val="21"/>
          <w:szCs w:val="21"/>
        </w:rPr>
        <w:t>在合并中取得的净资产账面价值与支付的合并对价账面价值（或发行股份面值</w:t>
      </w:r>
      <w:r>
        <w:rPr>
          <w:rFonts w:ascii="宋体" w:hAnsi="宋体" w:cs="宋体" w:eastAsia="宋体" w:hint="default"/>
          <w:w w:val="100"/>
          <w:sz w:val="21"/>
          <w:szCs w:val="21"/>
        </w:rPr>
        <w:t> </w:t>
      </w:r>
      <w:r>
        <w:rPr>
          <w:rFonts w:ascii="宋体" w:hAnsi="宋体" w:cs="宋体" w:eastAsia="宋体" w:hint="default"/>
          <w:spacing w:val="-5"/>
          <w:sz w:val="21"/>
          <w:szCs w:val="21"/>
        </w:rPr>
        <w:t>总额）的差额，调整资本公积中的股本溢价，资本公积中的股本溢价不足冲减</w:t>
      </w:r>
      <w:r>
        <w:rPr>
          <w:rFonts w:ascii="宋体" w:hAnsi="宋体" w:cs="宋体" w:eastAsia="宋体" w:hint="default"/>
          <w:w w:val="100"/>
          <w:sz w:val="21"/>
          <w:szCs w:val="21"/>
        </w:rPr>
        <w:t> </w:t>
      </w:r>
      <w:r>
        <w:rPr>
          <w:rFonts w:ascii="宋体" w:hAnsi="宋体" w:cs="宋体" w:eastAsia="宋体" w:hint="default"/>
          <w:sz w:val="21"/>
          <w:szCs w:val="21"/>
        </w:rPr>
        <w:t>的，调整留存收益。</w:t>
      </w:r>
      <w:r>
        <w:rPr>
          <w:rFonts w:ascii="宋体" w:hAnsi="宋体" w:cs="宋体" w:eastAsia="宋体" w:hint="default"/>
          <w:w w:val="100"/>
          <w:sz w:val="21"/>
          <w:szCs w:val="21"/>
        </w:rPr>
        <w:t> </w:t>
      </w:r>
      <w:r>
        <w:rPr>
          <w:rFonts w:ascii="宋体" w:hAnsi="宋体" w:cs="宋体" w:eastAsia="宋体" w:hint="default"/>
          <w:spacing w:val="-5"/>
          <w:w w:val="100"/>
          <w:sz w:val="21"/>
          <w:szCs w:val="21"/>
        </w:rPr>
        <w:t>本公司为进行企业合并而发生的各项直接相关费用，包括为进行企业合并而支</w:t>
      </w:r>
      <w:r>
        <w:rPr>
          <w:rFonts w:ascii="宋体" w:hAnsi="宋体" w:cs="宋体" w:eastAsia="宋体" w:hint="default"/>
          <w:w w:val="100"/>
          <w:sz w:val="21"/>
          <w:szCs w:val="21"/>
        </w:rPr>
        <w:t> </w:t>
      </w:r>
      <w:r>
        <w:rPr>
          <w:rFonts w:ascii="宋体" w:hAnsi="宋体" w:cs="宋体" w:eastAsia="宋体" w:hint="default"/>
          <w:sz w:val="21"/>
          <w:szCs w:val="21"/>
        </w:rPr>
        <w:t>付的审计费用、评估费用、法律服务费等，于发生时计入当期损益。</w:t>
      </w:r>
      <w:r>
        <w:rPr>
          <w:rFonts w:ascii="宋体" w:hAnsi="宋体" w:cs="宋体" w:eastAsia="宋体" w:hint="default"/>
          <w:w w:val="100"/>
          <w:sz w:val="21"/>
          <w:szCs w:val="21"/>
        </w:rPr>
        <w:t> </w:t>
      </w:r>
      <w:r>
        <w:rPr>
          <w:rFonts w:ascii="宋体" w:hAnsi="宋体" w:cs="宋体" w:eastAsia="宋体" w:hint="default"/>
          <w:spacing w:val="-7"/>
          <w:w w:val="100"/>
          <w:sz w:val="21"/>
          <w:szCs w:val="21"/>
        </w:rPr>
        <w:t>企业合并中发行权益性证券发生的手续费、佣金等，抵减权益性证券溢价收入，</w:t>
      </w:r>
      <w:r>
        <w:rPr>
          <w:rFonts w:ascii="宋体" w:hAnsi="宋体" w:cs="宋体" w:eastAsia="宋体" w:hint="default"/>
          <w:w w:val="100"/>
          <w:sz w:val="21"/>
          <w:szCs w:val="21"/>
        </w:rPr>
        <w:t> </w:t>
      </w:r>
      <w:r>
        <w:rPr>
          <w:rFonts w:ascii="宋体" w:hAnsi="宋体" w:cs="宋体" w:eastAsia="宋体" w:hint="default"/>
          <w:sz w:val="21"/>
          <w:szCs w:val="21"/>
        </w:rPr>
        <w:t>溢价收入不足冲减的，冲减留存收益。</w:t>
      </w:r>
    </w:p>
    <w:p>
      <w:pPr>
        <w:spacing w:line="240" w:lineRule="auto" w:before="0"/>
        <w:rPr>
          <w:rFonts w:ascii="宋体" w:hAnsi="宋体" w:cs="宋体" w:eastAsia="宋体" w:hint="default"/>
          <w:sz w:val="20"/>
          <w:szCs w:val="20"/>
        </w:rPr>
      </w:pPr>
    </w:p>
    <w:p>
      <w:pPr>
        <w:tabs>
          <w:tab w:pos="1395" w:val="left" w:leader="none"/>
        </w:tabs>
        <w:spacing w:line="331" w:lineRule="auto" w:before="168"/>
        <w:ind w:left="1400" w:right="1793"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r>
      <w:r>
        <w:rPr>
          <w:rFonts w:ascii="宋体" w:hAnsi="宋体" w:cs="宋体" w:eastAsia="宋体" w:hint="default"/>
          <w:b/>
          <w:bCs/>
          <w:spacing w:val="-1"/>
          <w:sz w:val="21"/>
          <w:szCs w:val="21"/>
        </w:rPr>
        <w:t>非同一控制下的企业合并</w:t>
      </w:r>
      <w:r>
        <w:rPr>
          <w:rFonts w:ascii="宋体" w:hAnsi="宋体" w:cs="宋体" w:eastAsia="宋体" w:hint="default"/>
          <w:b/>
          <w:bCs/>
          <w:spacing w:val="-94"/>
          <w:sz w:val="21"/>
          <w:szCs w:val="21"/>
        </w:rPr>
        <w:t> </w:t>
      </w:r>
      <w:r>
        <w:rPr>
          <w:rFonts w:ascii="宋体" w:hAnsi="宋体" w:cs="宋体" w:eastAsia="宋体" w:hint="default"/>
          <w:b/>
          <w:bCs/>
          <w:spacing w:val="-94"/>
          <w:sz w:val="21"/>
          <w:szCs w:val="21"/>
        </w:rPr>
      </w:r>
      <w:r>
        <w:rPr>
          <w:rFonts w:ascii="宋体" w:hAnsi="宋体" w:cs="宋体" w:eastAsia="宋体" w:hint="default"/>
          <w:spacing w:val="-5"/>
          <w:w w:val="100"/>
          <w:sz w:val="21"/>
          <w:szCs w:val="21"/>
        </w:rPr>
        <w:t>本公司在购买日对作为企业合并对价付出的资产、发生或承担的负债按照公允</w:t>
      </w:r>
      <w:r>
        <w:rPr>
          <w:rFonts w:ascii="宋体" w:hAnsi="宋体" w:cs="宋体" w:eastAsia="宋体" w:hint="default"/>
          <w:w w:val="100"/>
          <w:sz w:val="21"/>
          <w:szCs w:val="21"/>
        </w:rPr>
        <w:t> </w:t>
      </w:r>
      <w:r>
        <w:rPr>
          <w:rFonts w:ascii="宋体" w:hAnsi="宋体" w:cs="宋体" w:eastAsia="宋体" w:hint="default"/>
          <w:sz w:val="21"/>
          <w:szCs w:val="21"/>
        </w:rPr>
        <w:t>价值计量。公允价值与其账面价值的差额，计入当期损益。</w:t>
      </w:r>
    </w:p>
    <w:p>
      <w:pPr>
        <w:spacing w:line="348" w:lineRule="auto" w:before="46"/>
        <w:ind w:left="1400" w:right="1795" w:firstLine="0"/>
        <w:jc w:val="both"/>
        <w:rPr>
          <w:rFonts w:ascii="宋体" w:hAnsi="宋体" w:cs="宋体" w:eastAsia="宋体" w:hint="default"/>
          <w:sz w:val="21"/>
          <w:szCs w:val="21"/>
        </w:rPr>
      </w:pPr>
      <w:r>
        <w:rPr>
          <w:rFonts w:ascii="宋体" w:hAnsi="宋体" w:cs="宋体" w:eastAsia="宋体" w:hint="default"/>
          <w:sz w:val="21"/>
          <w:szCs w:val="21"/>
        </w:rPr>
        <w:t>本公司在购买日对合并成本进行分配，确认所取得的被购买方各项可辨认资 产、负债及或有负债的公允价值。</w:t>
      </w:r>
    </w:p>
    <w:p>
      <w:pPr>
        <w:spacing w:line="348" w:lineRule="auto" w:before="31"/>
        <w:ind w:left="1400" w:right="1791" w:firstLine="0"/>
        <w:jc w:val="both"/>
        <w:rPr>
          <w:rFonts w:ascii="宋体" w:hAnsi="宋体" w:cs="宋体" w:eastAsia="宋体" w:hint="default"/>
          <w:sz w:val="21"/>
          <w:szCs w:val="21"/>
        </w:rPr>
      </w:pPr>
      <w:r>
        <w:rPr>
          <w:rFonts w:ascii="宋体" w:hAnsi="宋体" w:cs="宋体" w:eastAsia="宋体" w:hint="default"/>
          <w:sz w:val="21"/>
          <w:szCs w:val="21"/>
        </w:rPr>
        <w:t>本公司对合并成本大于合并中取得的被购买方可辨认净资产公允价值份额的 </w:t>
      </w:r>
      <w:r>
        <w:rPr>
          <w:rFonts w:ascii="宋体" w:hAnsi="宋体" w:cs="宋体" w:eastAsia="宋体" w:hint="default"/>
          <w:spacing w:val="-5"/>
          <w:sz w:val="21"/>
          <w:szCs w:val="21"/>
        </w:rPr>
        <w:t>差额，确认为商誉；合并成本小于合并中取得的被购买方可辨认净资产公允价</w:t>
      </w:r>
      <w:r>
        <w:rPr>
          <w:rFonts w:ascii="宋体" w:hAnsi="宋体" w:cs="宋体" w:eastAsia="宋体" w:hint="default"/>
          <w:spacing w:val="-33"/>
          <w:sz w:val="21"/>
          <w:szCs w:val="21"/>
        </w:rPr>
        <w:t> </w:t>
      </w:r>
      <w:r>
        <w:rPr>
          <w:rFonts w:ascii="宋体" w:hAnsi="宋体" w:cs="宋体" w:eastAsia="宋体" w:hint="default"/>
          <w:spacing w:val="-33"/>
          <w:sz w:val="21"/>
          <w:szCs w:val="21"/>
        </w:rPr>
      </w:r>
      <w:r>
        <w:rPr>
          <w:rFonts w:ascii="宋体" w:hAnsi="宋体" w:cs="宋体" w:eastAsia="宋体" w:hint="default"/>
          <w:sz w:val="21"/>
          <w:szCs w:val="21"/>
        </w:rPr>
        <w:t>值份额的差额，经复核后，计入当期损益。</w:t>
      </w:r>
    </w:p>
    <w:p>
      <w:pPr>
        <w:spacing w:line="240" w:lineRule="auto" w:before="0"/>
        <w:rPr>
          <w:rFonts w:ascii="宋体" w:hAnsi="宋体" w:cs="宋体" w:eastAsia="宋体" w:hint="default"/>
          <w:sz w:val="20"/>
          <w:szCs w:val="20"/>
        </w:rPr>
      </w:pPr>
    </w:p>
    <w:p>
      <w:pPr>
        <w:spacing w:before="170"/>
        <w:ind w:left="1400" w:right="0" w:firstLine="0"/>
        <w:jc w:val="both"/>
        <w:rPr>
          <w:rFonts w:ascii="宋体" w:hAnsi="宋体" w:cs="宋体" w:eastAsia="宋体" w:hint="default"/>
          <w:sz w:val="21"/>
          <w:szCs w:val="21"/>
        </w:rPr>
      </w:pPr>
      <w:r>
        <w:rPr>
          <w:rFonts w:ascii="宋体" w:hAnsi="宋体" w:cs="宋体" w:eastAsia="宋体" w:hint="default"/>
          <w:w w:val="100"/>
          <w:sz w:val="21"/>
          <w:szCs w:val="21"/>
        </w:rPr>
        <w:t>企业</w:t>
      </w:r>
      <w:r>
        <w:rPr>
          <w:rFonts w:ascii="宋体" w:hAnsi="宋体" w:cs="宋体" w:eastAsia="宋体" w:hint="default"/>
          <w:spacing w:val="-3"/>
          <w:w w:val="100"/>
          <w:sz w:val="21"/>
          <w:szCs w:val="21"/>
        </w:rPr>
        <w:t>合</w:t>
      </w:r>
      <w:r>
        <w:rPr>
          <w:rFonts w:ascii="宋体" w:hAnsi="宋体" w:cs="宋体" w:eastAsia="宋体" w:hint="default"/>
          <w:w w:val="100"/>
          <w:sz w:val="21"/>
          <w:szCs w:val="21"/>
        </w:rPr>
        <w:t>并</w:t>
      </w:r>
      <w:r>
        <w:rPr>
          <w:rFonts w:ascii="宋体" w:hAnsi="宋体" w:cs="宋体" w:eastAsia="宋体" w:hint="default"/>
          <w:spacing w:val="-3"/>
          <w:w w:val="100"/>
          <w:sz w:val="21"/>
          <w:szCs w:val="21"/>
        </w:rPr>
        <w:t>中</w:t>
      </w:r>
      <w:r>
        <w:rPr>
          <w:rFonts w:ascii="宋体" w:hAnsi="宋体" w:cs="宋体" w:eastAsia="宋体" w:hint="default"/>
          <w:w w:val="100"/>
          <w:sz w:val="21"/>
          <w:szCs w:val="21"/>
        </w:rPr>
        <w:t>取</w:t>
      </w:r>
      <w:r>
        <w:rPr>
          <w:rFonts w:ascii="宋体" w:hAnsi="宋体" w:cs="宋体" w:eastAsia="宋体" w:hint="default"/>
          <w:spacing w:val="-3"/>
          <w:w w:val="100"/>
          <w:sz w:val="21"/>
          <w:szCs w:val="21"/>
        </w:rPr>
        <w:t>得</w:t>
      </w:r>
      <w:r>
        <w:rPr>
          <w:rFonts w:ascii="宋体" w:hAnsi="宋体" w:cs="宋体" w:eastAsia="宋体" w:hint="default"/>
          <w:w w:val="100"/>
          <w:sz w:val="21"/>
          <w:szCs w:val="21"/>
        </w:rPr>
        <w:t>的</w:t>
      </w:r>
      <w:r>
        <w:rPr>
          <w:rFonts w:ascii="宋体" w:hAnsi="宋体" w:cs="宋体" w:eastAsia="宋体" w:hint="default"/>
          <w:spacing w:val="-3"/>
          <w:w w:val="100"/>
          <w:sz w:val="21"/>
          <w:szCs w:val="21"/>
        </w:rPr>
        <w:t>被</w:t>
      </w:r>
      <w:r>
        <w:rPr>
          <w:rFonts w:ascii="宋体" w:hAnsi="宋体" w:cs="宋体" w:eastAsia="宋体" w:hint="default"/>
          <w:w w:val="100"/>
          <w:sz w:val="21"/>
          <w:szCs w:val="21"/>
        </w:rPr>
        <w:t>购</w:t>
      </w:r>
      <w:r>
        <w:rPr>
          <w:rFonts w:ascii="宋体" w:hAnsi="宋体" w:cs="宋体" w:eastAsia="宋体" w:hint="default"/>
          <w:spacing w:val="-3"/>
          <w:w w:val="100"/>
          <w:sz w:val="21"/>
          <w:szCs w:val="21"/>
        </w:rPr>
        <w:t>买</w:t>
      </w:r>
      <w:r>
        <w:rPr>
          <w:rFonts w:ascii="宋体" w:hAnsi="宋体" w:cs="宋体" w:eastAsia="宋体" w:hint="default"/>
          <w:w w:val="100"/>
          <w:sz w:val="21"/>
          <w:szCs w:val="21"/>
        </w:rPr>
        <w:t>方除</w:t>
      </w:r>
      <w:r>
        <w:rPr>
          <w:rFonts w:ascii="宋体" w:hAnsi="宋体" w:cs="宋体" w:eastAsia="宋体" w:hint="default"/>
          <w:spacing w:val="-3"/>
          <w:w w:val="100"/>
          <w:sz w:val="21"/>
          <w:szCs w:val="21"/>
        </w:rPr>
        <w:t>无</w:t>
      </w:r>
      <w:r>
        <w:rPr>
          <w:rFonts w:ascii="宋体" w:hAnsi="宋体" w:cs="宋体" w:eastAsia="宋体" w:hint="default"/>
          <w:w w:val="100"/>
          <w:sz w:val="21"/>
          <w:szCs w:val="21"/>
        </w:rPr>
        <w:t>形</w:t>
      </w:r>
      <w:r>
        <w:rPr>
          <w:rFonts w:ascii="宋体" w:hAnsi="宋体" w:cs="宋体" w:eastAsia="宋体" w:hint="default"/>
          <w:spacing w:val="-3"/>
          <w:w w:val="100"/>
          <w:sz w:val="21"/>
          <w:szCs w:val="21"/>
        </w:rPr>
        <w:t>资</w:t>
      </w:r>
      <w:r>
        <w:rPr>
          <w:rFonts w:ascii="宋体" w:hAnsi="宋体" w:cs="宋体" w:eastAsia="宋体" w:hint="default"/>
          <w:w w:val="100"/>
          <w:sz w:val="21"/>
          <w:szCs w:val="21"/>
        </w:rPr>
        <w:t>产</w:t>
      </w:r>
      <w:r>
        <w:rPr>
          <w:rFonts w:ascii="宋体" w:hAnsi="宋体" w:cs="宋体" w:eastAsia="宋体" w:hint="default"/>
          <w:spacing w:val="-3"/>
          <w:w w:val="100"/>
          <w:sz w:val="21"/>
          <w:szCs w:val="21"/>
        </w:rPr>
        <w:t>外</w:t>
      </w:r>
      <w:r>
        <w:rPr>
          <w:rFonts w:ascii="宋体" w:hAnsi="宋体" w:cs="宋体" w:eastAsia="宋体" w:hint="default"/>
          <w:w w:val="100"/>
          <w:sz w:val="21"/>
          <w:szCs w:val="21"/>
        </w:rPr>
        <w:t>的</w:t>
      </w:r>
      <w:r>
        <w:rPr>
          <w:rFonts w:ascii="宋体" w:hAnsi="宋体" w:cs="宋体" w:eastAsia="宋体" w:hint="default"/>
          <w:spacing w:val="-3"/>
          <w:w w:val="100"/>
          <w:sz w:val="21"/>
          <w:szCs w:val="21"/>
        </w:rPr>
        <w:t>其</w:t>
      </w:r>
      <w:r>
        <w:rPr>
          <w:rFonts w:ascii="宋体" w:hAnsi="宋体" w:cs="宋体" w:eastAsia="宋体" w:hint="default"/>
          <w:w w:val="100"/>
          <w:sz w:val="21"/>
          <w:szCs w:val="21"/>
        </w:rPr>
        <w:t>他</w:t>
      </w:r>
      <w:r>
        <w:rPr>
          <w:rFonts w:ascii="宋体" w:hAnsi="宋体" w:cs="宋体" w:eastAsia="宋体" w:hint="default"/>
          <w:spacing w:val="-3"/>
          <w:w w:val="100"/>
          <w:sz w:val="21"/>
          <w:szCs w:val="21"/>
        </w:rPr>
        <w:t>各</w:t>
      </w:r>
      <w:r>
        <w:rPr>
          <w:rFonts w:ascii="宋体" w:hAnsi="宋体" w:cs="宋体" w:eastAsia="宋体" w:hint="default"/>
          <w:w w:val="100"/>
          <w:sz w:val="21"/>
          <w:szCs w:val="21"/>
        </w:rPr>
        <w:t>项资</w:t>
      </w:r>
      <w:r>
        <w:rPr>
          <w:rFonts w:ascii="宋体" w:hAnsi="宋体" w:cs="宋体" w:eastAsia="宋体" w:hint="default"/>
          <w:spacing w:val="-97"/>
          <w:w w:val="100"/>
          <w:sz w:val="21"/>
          <w:szCs w:val="21"/>
        </w:rPr>
        <w:t>产</w:t>
      </w:r>
      <w:r>
        <w:rPr>
          <w:rFonts w:ascii="宋体" w:hAnsi="宋体" w:cs="宋体" w:eastAsia="宋体" w:hint="default"/>
          <w:spacing w:val="-3"/>
          <w:w w:val="100"/>
          <w:sz w:val="21"/>
          <w:szCs w:val="21"/>
        </w:rPr>
        <w:t>（</w:t>
      </w:r>
      <w:r>
        <w:rPr>
          <w:rFonts w:ascii="宋体" w:hAnsi="宋体" w:cs="宋体" w:eastAsia="宋体" w:hint="default"/>
          <w:w w:val="100"/>
          <w:sz w:val="21"/>
          <w:szCs w:val="21"/>
        </w:rPr>
        <w:t>不</w:t>
      </w:r>
      <w:r>
        <w:rPr>
          <w:rFonts w:ascii="宋体" w:hAnsi="宋体" w:cs="宋体" w:eastAsia="宋体" w:hint="default"/>
          <w:spacing w:val="-3"/>
          <w:w w:val="100"/>
          <w:sz w:val="21"/>
          <w:szCs w:val="21"/>
        </w:rPr>
        <w:t>仅</w:t>
      </w:r>
      <w:r>
        <w:rPr>
          <w:rFonts w:ascii="宋体" w:hAnsi="宋体" w:cs="宋体" w:eastAsia="宋体" w:hint="default"/>
          <w:w w:val="100"/>
          <w:sz w:val="21"/>
          <w:szCs w:val="21"/>
        </w:rPr>
        <w:t>限</w:t>
      </w:r>
      <w:r>
        <w:rPr>
          <w:rFonts w:ascii="宋体" w:hAnsi="宋体" w:cs="宋体" w:eastAsia="宋体" w:hint="default"/>
          <w:spacing w:val="-3"/>
          <w:w w:val="100"/>
          <w:sz w:val="21"/>
          <w:szCs w:val="21"/>
        </w:rPr>
        <w:t>于</w:t>
      </w:r>
      <w:r>
        <w:rPr>
          <w:rFonts w:ascii="宋体" w:hAnsi="宋体" w:cs="宋体" w:eastAsia="宋体" w:hint="default"/>
          <w:w w:val="100"/>
          <w:sz w:val="21"/>
          <w:szCs w:val="21"/>
        </w:rPr>
        <w:t>被</w:t>
      </w:r>
      <w:r>
        <w:rPr>
          <w:rFonts w:ascii="宋体" w:hAnsi="宋体" w:cs="宋体" w:eastAsia="宋体" w:hint="default"/>
          <w:spacing w:val="-3"/>
          <w:w w:val="100"/>
          <w:sz w:val="21"/>
          <w:szCs w:val="21"/>
        </w:rPr>
        <w:t>购</w:t>
      </w:r>
      <w:r>
        <w:rPr>
          <w:rFonts w:ascii="宋体" w:hAnsi="宋体" w:cs="宋体" w:eastAsia="宋体" w:hint="default"/>
          <w:w w:val="100"/>
          <w:sz w:val="21"/>
          <w:szCs w:val="21"/>
        </w:rPr>
        <w:t>买方</w:t>
      </w:r>
    </w:p>
    <w:p>
      <w:pPr>
        <w:spacing w:after="0"/>
        <w:jc w:val="both"/>
        <w:rPr>
          <w:rFonts w:ascii="宋体" w:hAnsi="宋体" w:cs="宋体" w:eastAsia="宋体" w:hint="default"/>
          <w:sz w:val="21"/>
          <w:szCs w:val="21"/>
        </w:rPr>
        <w:sectPr>
          <w:pgSz w:w="11910" w:h="16840"/>
          <w:pgMar w:header="853" w:footer="975" w:top="1320" w:bottom="1160" w:left="1660" w:right="0"/>
        </w:sectPr>
      </w:pPr>
    </w:p>
    <w:p>
      <w:pPr>
        <w:spacing w:line="240" w:lineRule="auto" w:before="13"/>
        <w:rPr>
          <w:rFonts w:ascii="宋体" w:hAnsi="宋体" w:cs="宋体" w:eastAsia="宋体" w:hint="default"/>
          <w:sz w:val="12"/>
          <w:szCs w:val="12"/>
        </w:rPr>
      </w:pPr>
    </w:p>
    <w:p>
      <w:pPr>
        <w:spacing w:line="348" w:lineRule="auto" w:before="36"/>
        <w:ind w:left="1400" w:right="0" w:firstLine="0"/>
        <w:jc w:val="left"/>
        <w:rPr>
          <w:rFonts w:ascii="宋体" w:hAnsi="宋体" w:cs="宋体" w:eastAsia="宋体" w:hint="default"/>
          <w:sz w:val="21"/>
          <w:szCs w:val="21"/>
        </w:rPr>
      </w:pPr>
      <w:r>
        <w:rPr>
          <w:rFonts w:ascii="宋体" w:hAnsi="宋体" w:cs="宋体" w:eastAsia="宋体" w:hint="default"/>
          <w:spacing w:val="-5"/>
          <w:w w:val="100"/>
          <w:sz w:val="21"/>
          <w:szCs w:val="21"/>
        </w:rPr>
        <w:t>原已确认的资产），其所带来的经济利益很可能流入本公司且公允价值能够可</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2"/>
          <w:sz w:val="21"/>
          <w:szCs w:val="21"/>
        </w:rPr>
        <w:t>靠计量的，单独确认并按公允价值计量；公允价值能够可靠计量的无形资产，</w:t>
      </w:r>
      <w:r>
        <w:rPr>
          <w:rFonts w:ascii="宋体" w:hAnsi="宋体" w:cs="宋体" w:eastAsia="宋体" w:hint="default"/>
          <w:spacing w:val="-41"/>
          <w:sz w:val="21"/>
          <w:szCs w:val="21"/>
        </w:rPr>
        <w:t> </w:t>
      </w:r>
      <w:r>
        <w:rPr>
          <w:rFonts w:ascii="宋体" w:hAnsi="宋体" w:cs="宋体" w:eastAsia="宋体" w:hint="default"/>
          <w:spacing w:val="-41"/>
          <w:sz w:val="21"/>
          <w:szCs w:val="21"/>
        </w:rPr>
      </w:r>
      <w:r>
        <w:rPr>
          <w:rFonts w:ascii="宋体" w:hAnsi="宋体" w:cs="宋体" w:eastAsia="宋体" w:hint="default"/>
          <w:spacing w:val="-5"/>
          <w:w w:val="100"/>
          <w:sz w:val="21"/>
          <w:szCs w:val="21"/>
        </w:rPr>
        <w:t>单独确认为无形资产并按公允价值计量；取得的被购买方除或有负债以外的其</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w w:val="100"/>
          <w:sz w:val="21"/>
          <w:szCs w:val="21"/>
        </w:rPr>
        <w:t>他各项负债，履行有关义务很可能导致经济利益流出本公司且公允价值能够可</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sz w:val="21"/>
          <w:szCs w:val="21"/>
        </w:rPr>
        <w:t>靠计量的，单独确认并按照公允价值计量；取得的被购买方或有负债，其公允</w:t>
      </w:r>
      <w:r>
        <w:rPr>
          <w:rFonts w:ascii="宋体" w:hAnsi="宋体" w:cs="宋体" w:eastAsia="宋体" w:hint="default"/>
          <w:spacing w:val="-37"/>
          <w:sz w:val="21"/>
          <w:szCs w:val="21"/>
        </w:rPr>
        <w:t> </w:t>
      </w:r>
      <w:r>
        <w:rPr>
          <w:rFonts w:ascii="宋体" w:hAnsi="宋体" w:cs="宋体" w:eastAsia="宋体" w:hint="default"/>
          <w:spacing w:val="-37"/>
          <w:sz w:val="21"/>
          <w:szCs w:val="21"/>
        </w:rPr>
      </w:r>
      <w:r>
        <w:rPr>
          <w:rFonts w:ascii="宋体" w:hAnsi="宋体" w:cs="宋体" w:eastAsia="宋体" w:hint="default"/>
          <w:sz w:val="21"/>
          <w:szCs w:val="21"/>
        </w:rPr>
        <w:t>价值能可靠计量的，单独确认为负债并按照公允价值计量。</w:t>
      </w:r>
      <w:r>
        <w:rPr>
          <w:rFonts w:ascii="宋体" w:hAnsi="宋体" w:cs="宋体" w:eastAsia="宋体" w:hint="default"/>
          <w:w w:val="100"/>
          <w:sz w:val="21"/>
          <w:szCs w:val="21"/>
        </w:rPr>
        <w:t> </w:t>
      </w:r>
      <w:r>
        <w:rPr>
          <w:rFonts w:ascii="宋体" w:hAnsi="宋体" w:cs="宋体" w:eastAsia="宋体" w:hint="default"/>
          <w:spacing w:val="-5"/>
          <w:w w:val="100"/>
          <w:sz w:val="21"/>
          <w:szCs w:val="21"/>
        </w:rPr>
        <w:t>本公司在企业合并中取得的被购买方的可抵扣暂时性差异，在购买日不符合递</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延所得税资产确认条件的，不予以确认。购买日后</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个月内，如取得新的或</w:t>
      </w:r>
      <w:r>
        <w:rPr>
          <w:rFonts w:ascii="宋体" w:hAnsi="宋体" w:cs="宋体" w:eastAsia="宋体" w:hint="default"/>
          <w:w w:val="100"/>
          <w:sz w:val="21"/>
          <w:szCs w:val="21"/>
        </w:rPr>
        <w:t> </w:t>
      </w:r>
      <w:r>
        <w:rPr>
          <w:rFonts w:ascii="宋体" w:hAnsi="宋体" w:cs="宋体" w:eastAsia="宋体" w:hint="default"/>
          <w:spacing w:val="-5"/>
          <w:w w:val="100"/>
          <w:sz w:val="21"/>
          <w:szCs w:val="21"/>
        </w:rPr>
        <w:t>进一步的信息表明购买日的相关情况已经存在，预期被购买方在购买日可抵扣</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sz w:val="21"/>
          <w:szCs w:val="21"/>
        </w:rPr>
        <w:t>暂时性差异带来的经济利益能够实现的，确认相关的递延所得税资产，同时减</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pacing w:val="-5"/>
          <w:sz w:val="21"/>
          <w:szCs w:val="21"/>
        </w:rPr>
        <w:t>少商誉，商誉不足冲减的，差额部分确认为当期损益；除上述情况以外，确认</w:t>
      </w:r>
      <w:r>
        <w:rPr>
          <w:rFonts w:ascii="宋体" w:hAnsi="宋体" w:cs="宋体" w:eastAsia="宋体" w:hint="default"/>
          <w:spacing w:val="-40"/>
          <w:sz w:val="21"/>
          <w:szCs w:val="21"/>
        </w:rPr>
        <w:t> </w:t>
      </w:r>
      <w:r>
        <w:rPr>
          <w:rFonts w:ascii="宋体" w:hAnsi="宋体" w:cs="宋体" w:eastAsia="宋体" w:hint="default"/>
          <w:spacing w:val="-40"/>
          <w:sz w:val="21"/>
          <w:szCs w:val="21"/>
        </w:rPr>
      </w:r>
      <w:r>
        <w:rPr>
          <w:rFonts w:ascii="宋体" w:hAnsi="宋体" w:cs="宋体" w:eastAsia="宋体" w:hint="default"/>
          <w:sz w:val="21"/>
          <w:szCs w:val="21"/>
        </w:rPr>
        <w:t>与企业合并相关的递延所得税资产，计入当期损益。</w:t>
      </w:r>
      <w:r>
        <w:rPr>
          <w:rFonts w:ascii="宋体" w:hAnsi="宋体" w:cs="宋体" w:eastAsia="宋体" w:hint="default"/>
          <w:w w:val="100"/>
          <w:sz w:val="21"/>
          <w:szCs w:val="21"/>
        </w:rPr>
        <w:t> </w:t>
      </w:r>
      <w:r>
        <w:rPr>
          <w:rFonts w:ascii="宋体" w:hAnsi="宋体" w:cs="宋体" w:eastAsia="宋体" w:hint="default"/>
          <w:spacing w:val="-5"/>
          <w:sz w:val="21"/>
          <w:szCs w:val="21"/>
        </w:rPr>
        <w:t>非同一控制下企业合并，购买方为企业合并发生的审计、法律服务、评估咨询</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pacing w:val="-5"/>
          <w:sz w:val="21"/>
          <w:szCs w:val="21"/>
        </w:rPr>
        <w:t>等中介费用以及其他相关管理费用，应当于发生时计入当期损益；购买方作为</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pacing w:val="-5"/>
          <w:w w:val="100"/>
          <w:sz w:val="21"/>
          <w:szCs w:val="21"/>
        </w:rPr>
        <w:t>合并对价发行的权益性证券或债务性证券的交易费用，应当计入权益性证券或</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债务性证券的初始确认金额。</w:t>
      </w:r>
    </w:p>
    <w:p>
      <w:pPr>
        <w:spacing w:line="240" w:lineRule="auto" w:before="0"/>
        <w:rPr>
          <w:rFonts w:ascii="宋体" w:hAnsi="宋体" w:cs="宋体" w:eastAsia="宋体" w:hint="default"/>
          <w:sz w:val="20"/>
          <w:szCs w:val="20"/>
        </w:rPr>
      </w:pPr>
    </w:p>
    <w:p>
      <w:pPr>
        <w:tabs>
          <w:tab w:pos="853" w:val="left" w:leader="none"/>
        </w:tabs>
        <w:spacing w:line="340" w:lineRule="auto" w:before="168"/>
        <w:ind w:left="858" w:right="1798" w:hanging="73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六</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合并财务报表的编制方法</w:t>
      </w:r>
      <w:r>
        <w:rPr>
          <w:rFonts w:ascii="宋体" w:hAnsi="宋体" w:cs="宋体" w:eastAsia="宋体" w:hint="default"/>
          <w:b/>
          <w:bCs/>
          <w:w w:val="100"/>
          <w:sz w:val="21"/>
          <w:szCs w:val="21"/>
        </w:rPr>
        <w:t> </w:t>
      </w:r>
      <w:r>
        <w:rPr>
          <w:rFonts w:ascii="宋体" w:hAnsi="宋体" w:cs="宋体" w:eastAsia="宋体" w:hint="default"/>
          <w:spacing w:val="-1"/>
          <w:sz w:val="21"/>
          <w:szCs w:val="21"/>
        </w:rPr>
        <w:t>本公司合并财务报表的合并范围以控制为基础确定，所有子公司均纳入合并财务报</w:t>
      </w:r>
      <w:r>
        <w:rPr>
          <w:rFonts w:ascii="宋体" w:hAnsi="宋体" w:cs="宋体" w:eastAsia="宋体" w:hint="default"/>
          <w:w w:val="100"/>
          <w:sz w:val="21"/>
          <w:szCs w:val="21"/>
        </w:rPr>
        <w:t> </w:t>
      </w:r>
      <w:r>
        <w:rPr>
          <w:rFonts w:ascii="宋体" w:hAnsi="宋体" w:cs="宋体" w:eastAsia="宋体" w:hint="default"/>
          <w:sz w:val="21"/>
          <w:szCs w:val="21"/>
        </w:rPr>
        <w:t>表。</w:t>
      </w:r>
      <w:r>
        <w:rPr>
          <w:rFonts w:ascii="宋体" w:hAnsi="宋体" w:cs="宋体" w:eastAsia="宋体" w:hint="default"/>
          <w:w w:val="100"/>
          <w:sz w:val="21"/>
          <w:szCs w:val="21"/>
        </w:rPr>
        <w:t> </w:t>
      </w:r>
      <w:r>
        <w:rPr>
          <w:rFonts w:ascii="宋体" w:hAnsi="宋体" w:cs="宋体" w:eastAsia="宋体" w:hint="default"/>
          <w:spacing w:val="-1"/>
          <w:sz w:val="21"/>
          <w:szCs w:val="21"/>
        </w:rPr>
        <w:t>所有纳入合并财务报表合并范围的子公司所采用的会计政策、会计期间与本公司一</w:t>
      </w:r>
      <w:r>
        <w:rPr>
          <w:rFonts w:ascii="宋体" w:hAnsi="宋体" w:cs="宋体" w:eastAsia="宋体" w:hint="default"/>
          <w:w w:val="100"/>
          <w:sz w:val="21"/>
          <w:szCs w:val="21"/>
        </w:rPr>
        <w:t> </w:t>
      </w:r>
      <w:r>
        <w:rPr>
          <w:rFonts w:ascii="宋体" w:hAnsi="宋体" w:cs="宋体" w:eastAsia="宋体" w:hint="default"/>
          <w:spacing w:val="-1"/>
          <w:sz w:val="21"/>
          <w:szCs w:val="21"/>
        </w:rPr>
        <w:t>致，如子公司采用的会计政策、会计期间与本公司不一致的，在编制合并财务报表</w:t>
      </w:r>
      <w:r>
        <w:rPr>
          <w:rFonts w:ascii="宋体" w:hAnsi="宋体" w:cs="宋体" w:eastAsia="宋体" w:hint="default"/>
          <w:w w:val="100"/>
          <w:sz w:val="21"/>
          <w:szCs w:val="21"/>
        </w:rPr>
        <w:t> </w:t>
      </w:r>
      <w:r>
        <w:rPr>
          <w:rFonts w:ascii="宋体" w:hAnsi="宋体" w:cs="宋体" w:eastAsia="宋体" w:hint="default"/>
          <w:spacing w:val="-1"/>
          <w:sz w:val="21"/>
          <w:szCs w:val="21"/>
        </w:rPr>
        <w:t>时，按本公司的会计政策、会计期间进行必要的调整。对于非同一控制下企业合并</w:t>
      </w:r>
      <w:r>
        <w:rPr>
          <w:rFonts w:ascii="宋体" w:hAnsi="宋体" w:cs="宋体" w:eastAsia="宋体" w:hint="default"/>
          <w:w w:val="100"/>
          <w:sz w:val="21"/>
          <w:szCs w:val="21"/>
        </w:rPr>
        <w:t> </w:t>
      </w:r>
      <w:r>
        <w:rPr>
          <w:rFonts w:ascii="宋体" w:hAnsi="宋体" w:cs="宋体" w:eastAsia="宋体" w:hint="default"/>
          <w:spacing w:val="-1"/>
          <w:sz w:val="21"/>
          <w:szCs w:val="21"/>
        </w:rPr>
        <w:t>取得的子公司，以购买日可辨认净资产公允价值为基础对其财务报表进行调整。合</w:t>
      </w:r>
      <w:r>
        <w:rPr>
          <w:rFonts w:ascii="宋体" w:hAnsi="宋体" w:cs="宋体" w:eastAsia="宋体" w:hint="default"/>
          <w:w w:val="100"/>
          <w:sz w:val="21"/>
          <w:szCs w:val="21"/>
        </w:rPr>
        <w:t> </w:t>
      </w:r>
      <w:r>
        <w:rPr>
          <w:rFonts w:ascii="宋体" w:hAnsi="宋体" w:cs="宋体" w:eastAsia="宋体" w:hint="default"/>
          <w:spacing w:val="-1"/>
          <w:sz w:val="21"/>
          <w:szCs w:val="21"/>
        </w:rPr>
        <w:t>并财务报表以本公司及子公司的财务报表为基础，根据其他有关资料，按照权益法</w:t>
      </w:r>
      <w:r>
        <w:rPr>
          <w:rFonts w:ascii="宋体" w:hAnsi="宋体" w:cs="宋体" w:eastAsia="宋体" w:hint="default"/>
          <w:w w:val="100"/>
          <w:sz w:val="21"/>
          <w:szCs w:val="21"/>
        </w:rPr>
        <w:t> </w:t>
      </w:r>
      <w:r>
        <w:rPr>
          <w:rFonts w:ascii="宋体" w:hAnsi="宋体" w:cs="宋体" w:eastAsia="宋体" w:hint="default"/>
          <w:sz w:val="21"/>
          <w:szCs w:val="21"/>
        </w:rPr>
        <w:t>调整对子公司的长期股权投资后，由本公司编制。</w:t>
      </w:r>
      <w:r>
        <w:rPr>
          <w:rFonts w:ascii="宋体" w:hAnsi="宋体" w:cs="宋体" w:eastAsia="宋体" w:hint="default"/>
          <w:w w:val="100"/>
          <w:sz w:val="21"/>
          <w:szCs w:val="21"/>
        </w:rPr>
        <w:t> </w:t>
      </w:r>
      <w:r>
        <w:rPr>
          <w:rFonts w:ascii="宋体" w:hAnsi="宋体" w:cs="宋体" w:eastAsia="宋体" w:hint="default"/>
          <w:spacing w:val="-1"/>
          <w:sz w:val="21"/>
          <w:szCs w:val="21"/>
        </w:rPr>
        <w:t>合并财务报表时抵销本公司与各子公司、各子公司相互之间发生的内部交易对合并</w:t>
      </w:r>
      <w:r>
        <w:rPr>
          <w:rFonts w:ascii="宋体" w:hAnsi="宋体" w:cs="宋体" w:eastAsia="宋体" w:hint="default"/>
          <w:w w:val="100"/>
          <w:sz w:val="21"/>
          <w:szCs w:val="21"/>
        </w:rPr>
        <w:t> </w:t>
      </w:r>
      <w:r>
        <w:rPr>
          <w:rFonts w:ascii="宋体" w:hAnsi="宋体" w:cs="宋体" w:eastAsia="宋体" w:hint="default"/>
          <w:sz w:val="21"/>
          <w:szCs w:val="21"/>
        </w:rPr>
        <w:t>资产负债表、合并利润表、合并现金流量表、合并所有者权益变动表的影响。</w:t>
      </w:r>
      <w:r>
        <w:rPr>
          <w:rFonts w:ascii="宋体" w:hAnsi="宋体" w:cs="宋体" w:eastAsia="宋体" w:hint="default"/>
          <w:w w:val="100"/>
          <w:sz w:val="21"/>
          <w:szCs w:val="21"/>
        </w:rPr>
        <w:t> </w:t>
      </w:r>
      <w:r>
        <w:rPr>
          <w:rFonts w:ascii="宋体" w:hAnsi="宋体" w:cs="宋体" w:eastAsia="宋体" w:hint="default"/>
          <w:spacing w:val="-1"/>
          <w:sz w:val="21"/>
          <w:szCs w:val="21"/>
        </w:rPr>
        <w:t>子公司少数股东应占的权益和损益分别在合并资产负债表中所有者权益项目下和合</w:t>
      </w:r>
      <w:r>
        <w:rPr>
          <w:rFonts w:ascii="宋体" w:hAnsi="宋体" w:cs="宋体" w:eastAsia="宋体" w:hint="default"/>
          <w:w w:val="100"/>
          <w:sz w:val="21"/>
          <w:szCs w:val="21"/>
        </w:rPr>
        <w:t> </w:t>
      </w:r>
      <w:r>
        <w:rPr>
          <w:rFonts w:ascii="宋体" w:hAnsi="宋体" w:cs="宋体" w:eastAsia="宋体" w:hint="default"/>
          <w:spacing w:val="-1"/>
          <w:sz w:val="21"/>
          <w:szCs w:val="21"/>
        </w:rPr>
        <w:t>并利润表中净利润项目下单独列示。子公司少数股东分担的当期亏损超过了少数股</w:t>
      </w:r>
      <w:r>
        <w:rPr>
          <w:rFonts w:ascii="宋体" w:hAnsi="宋体" w:cs="宋体" w:eastAsia="宋体" w:hint="default"/>
          <w:w w:val="100"/>
          <w:sz w:val="21"/>
          <w:szCs w:val="21"/>
        </w:rPr>
        <w:t> </w:t>
      </w:r>
      <w:r>
        <w:rPr>
          <w:rFonts w:ascii="宋体" w:hAnsi="宋体" w:cs="宋体" w:eastAsia="宋体" w:hint="default"/>
          <w:sz w:val="21"/>
          <w:szCs w:val="21"/>
        </w:rPr>
        <w:t>东在该子公司期初所有者权益中所享有份额而形成的余额，冲减少数股东权益。</w:t>
      </w:r>
      <w:r>
        <w:rPr>
          <w:rFonts w:ascii="宋体" w:hAnsi="宋体" w:cs="宋体" w:eastAsia="宋体" w:hint="default"/>
          <w:w w:val="100"/>
          <w:sz w:val="21"/>
          <w:szCs w:val="21"/>
        </w:rPr>
        <w:t> </w:t>
      </w:r>
      <w:r>
        <w:rPr>
          <w:rFonts w:ascii="宋体" w:hAnsi="宋体" w:cs="宋体" w:eastAsia="宋体" w:hint="default"/>
          <w:spacing w:val="-1"/>
          <w:sz w:val="21"/>
          <w:szCs w:val="21"/>
        </w:rPr>
        <w:t>在报告期内，若因同一控制下企业合并增加子公司的，则调整合并资产负债表的期</w:t>
      </w:r>
      <w:r>
        <w:rPr>
          <w:rFonts w:ascii="宋体" w:hAnsi="宋体" w:cs="宋体" w:eastAsia="宋体" w:hint="default"/>
          <w:w w:val="100"/>
          <w:sz w:val="21"/>
          <w:szCs w:val="21"/>
        </w:rPr>
        <w:t> </w:t>
      </w:r>
      <w:r>
        <w:rPr>
          <w:rFonts w:ascii="宋体" w:hAnsi="宋体" w:cs="宋体" w:eastAsia="宋体" w:hint="default"/>
          <w:spacing w:val="-1"/>
          <w:sz w:val="21"/>
          <w:szCs w:val="21"/>
        </w:rPr>
        <w:t>初数；将子公司合并当期期初至报告期末的收入、费用、利润纳入合并利润表；将</w:t>
      </w:r>
      <w:r>
        <w:rPr>
          <w:rFonts w:ascii="宋体" w:hAnsi="宋体" w:cs="宋体" w:eastAsia="宋体" w:hint="default"/>
          <w:w w:val="100"/>
          <w:sz w:val="21"/>
          <w:szCs w:val="21"/>
        </w:rPr>
        <w:t> </w:t>
      </w:r>
      <w:r>
        <w:rPr>
          <w:rFonts w:ascii="宋体" w:hAnsi="宋体" w:cs="宋体" w:eastAsia="宋体" w:hint="default"/>
          <w:spacing w:val="-1"/>
          <w:sz w:val="21"/>
          <w:szCs w:val="21"/>
        </w:rPr>
        <w:t>子公司合并当期期初至报告期末的现金流量纳入合并现金流量表，同时对比较报表</w:t>
      </w:r>
      <w:r>
        <w:rPr>
          <w:rFonts w:ascii="宋体" w:hAnsi="宋体" w:cs="宋体" w:eastAsia="宋体" w:hint="default"/>
          <w:w w:val="100"/>
          <w:sz w:val="21"/>
          <w:szCs w:val="21"/>
        </w:rPr>
        <w:t> </w:t>
      </w:r>
      <w:r>
        <w:rPr>
          <w:rFonts w:ascii="宋体" w:hAnsi="宋体" w:cs="宋体" w:eastAsia="宋体" w:hint="default"/>
          <w:sz w:val="21"/>
          <w:szCs w:val="21"/>
        </w:rPr>
        <w:t>的相关项目进行调整，视同合并后的报告主体在以前期间一直存在。</w:t>
      </w:r>
    </w:p>
    <w:p>
      <w:pPr>
        <w:spacing w:after="0" w:line="340" w:lineRule="auto"/>
        <w:jc w:val="left"/>
        <w:rPr>
          <w:rFonts w:ascii="宋体" w:hAnsi="宋体" w:cs="宋体" w:eastAsia="宋体" w:hint="default"/>
          <w:sz w:val="21"/>
          <w:szCs w:val="21"/>
        </w:rPr>
        <w:sectPr>
          <w:pgSz w:w="11910" w:h="16840"/>
          <w:pgMar w:header="853" w:footer="975" w:top="1320" w:bottom="1160" w:left="1660" w:right="0"/>
        </w:sectPr>
      </w:pPr>
    </w:p>
    <w:p>
      <w:pPr>
        <w:spacing w:line="240" w:lineRule="auto" w:before="3"/>
        <w:rPr>
          <w:rFonts w:ascii="宋体" w:hAnsi="宋体" w:cs="宋体" w:eastAsia="宋体" w:hint="default"/>
          <w:sz w:val="12"/>
          <w:szCs w:val="12"/>
        </w:rPr>
      </w:pPr>
    </w:p>
    <w:p>
      <w:pPr>
        <w:spacing w:line="343" w:lineRule="auto" w:before="36"/>
        <w:ind w:left="858" w:right="0" w:firstLine="0"/>
        <w:jc w:val="left"/>
        <w:rPr>
          <w:rFonts w:ascii="宋体" w:hAnsi="宋体" w:cs="宋体" w:eastAsia="宋体" w:hint="default"/>
          <w:sz w:val="21"/>
          <w:szCs w:val="21"/>
        </w:rPr>
      </w:pPr>
      <w:r>
        <w:rPr>
          <w:rFonts w:ascii="宋体" w:hAnsi="宋体" w:cs="宋体" w:eastAsia="宋体" w:hint="default"/>
          <w:sz w:val="21"/>
          <w:szCs w:val="21"/>
        </w:rPr>
        <w:t>在报告期内，若因非同一控制下企业合并增加子公司的，则不调整合并资产负债表</w:t>
      </w:r>
      <w:r>
        <w:rPr>
          <w:rFonts w:ascii="宋体" w:hAnsi="宋体" w:cs="宋体" w:eastAsia="宋体" w:hint="default"/>
          <w:spacing w:val="-80"/>
          <w:sz w:val="21"/>
          <w:szCs w:val="21"/>
        </w:rPr>
        <w:t> </w:t>
      </w:r>
      <w:r>
        <w:rPr>
          <w:rFonts w:ascii="宋体" w:hAnsi="宋体" w:cs="宋体" w:eastAsia="宋体" w:hint="default"/>
          <w:spacing w:val="-80"/>
          <w:sz w:val="21"/>
          <w:szCs w:val="21"/>
        </w:rPr>
      </w:r>
      <w:r>
        <w:rPr>
          <w:rFonts w:ascii="宋体" w:hAnsi="宋体" w:cs="宋体" w:eastAsia="宋体" w:hint="default"/>
          <w:sz w:val="21"/>
          <w:szCs w:val="21"/>
        </w:rPr>
        <w:t>期初数；将子公司自购买日至报告期末的收入、费用、利润纳入合并利润表；该子</w:t>
      </w:r>
      <w:r>
        <w:rPr>
          <w:rFonts w:ascii="宋体" w:hAnsi="宋体" w:cs="宋体" w:eastAsia="宋体" w:hint="default"/>
          <w:spacing w:val="-80"/>
          <w:sz w:val="21"/>
          <w:szCs w:val="21"/>
        </w:rPr>
        <w:t> </w:t>
      </w:r>
      <w:r>
        <w:rPr>
          <w:rFonts w:ascii="宋体" w:hAnsi="宋体" w:cs="宋体" w:eastAsia="宋体" w:hint="default"/>
          <w:spacing w:val="-80"/>
          <w:sz w:val="21"/>
          <w:szCs w:val="21"/>
        </w:rPr>
      </w:r>
      <w:r>
        <w:rPr>
          <w:rFonts w:ascii="宋体" w:hAnsi="宋体" w:cs="宋体" w:eastAsia="宋体" w:hint="default"/>
          <w:sz w:val="21"/>
          <w:szCs w:val="21"/>
        </w:rPr>
        <w:t>公司自购买日至报告期末的现金流量纳入合并现金流量表。通过多次交易分步实现</w:t>
      </w:r>
      <w:r>
        <w:rPr>
          <w:rFonts w:ascii="宋体" w:hAnsi="宋体" w:cs="宋体" w:eastAsia="宋体" w:hint="default"/>
          <w:spacing w:val="-80"/>
          <w:sz w:val="21"/>
          <w:szCs w:val="21"/>
        </w:rPr>
        <w:t> </w:t>
      </w:r>
      <w:r>
        <w:rPr>
          <w:rFonts w:ascii="宋体" w:hAnsi="宋体" w:cs="宋体" w:eastAsia="宋体" w:hint="default"/>
          <w:spacing w:val="-80"/>
          <w:sz w:val="21"/>
          <w:szCs w:val="21"/>
        </w:rPr>
      </w:r>
      <w:r>
        <w:rPr>
          <w:rFonts w:ascii="宋体" w:hAnsi="宋体" w:cs="宋体" w:eastAsia="宋体" w:hint="default"/>
          <w:sz w:val="21"/>
          <w:szCs w:val="21"/>
        </w:rPr>
        <w:t>非同一控制下企业合并时，对于购买日之前持有的被购买方的股权，本公司按照该</w:t>
      </w:r>
      <w:r>
        <w:rPr>
          <w:rFonts w:ascii="宋体" w:hAnsi="宋体" w:cs="宋体" w:eastAsia="宋体" w:hint="default"/>
          <w:spacing w:val="-80"/>
          <w:sz w:val="21"/>
          <w:szCs w:val="21"/>
        </w:rPr>
        <w:t> </w:t>
      </w:r>
      <w:r>
        <w:rPr>
          <w:rFonts w:ascii="宋体" w:hAnsi="宋体" w:cs="宋体" w:eastAsia="宋体" w:hint="default"/>
          <w:spacing w:val="-80"/>
          <w:sz w:val="21"/>
          <w:szCs w:val="21"/>
        </w:rPr>
      </w:r>
      <w:r>
        <w:rPr>
          <w:rFonts w:ascii="宋体" w:hAnsi="宋体" w:cs="宋体" w:eastAsia="宋体" w:hint="default"/>
          <w:sz w:val="21"/>
          <w:szCs w:val="21"/>
        </w:rPr>
        <w:t>股权在购买日的公允价值进行重新计量，公允价值与其账面价值的差额计入当期投</w:t>
      </w:r>
      <w:r>
        <w:rPr>
          <w:rFonts w:ascii="宋体" w:hAnsi="宋体" w:cs="宋体" w:eastAsia="宋体" w:hint="default"/>
          <w:spacing w:val="-80"/>
          <w:sz w:val="21"/>
          <w:szCs w:val="21"/>
        </w:rPr>
        <w:t> </w:t>
      </w:r>
      <w:r>
        <w:rPr>
          <w:rFonts w:ascii="宋体" w:hAnsi="宋体" w:cs="宋体" w:eastAsia="宋体" w:hint="default"/>
          <w:spacing w:val="-80"/>
          <w:sz w:val="21"/>
          <w:szCs w:val="21"/>
        </w:rPr>
      </w:r>
      <w:r>
        <w:rPr>
          <w:rFonts w:ascii="宋体" w:hAnsi="宋体" w:cs="宋体" w:eastAsia="宋体" w:hint="default"/>
          <w:sz w:val="21"/>
          <w:szCs w:val="21"/>
        </w:rPr>
        <w:t>资收益。购买日之前持有的被购买方的股权涉及其他综合收益的，与其相关的其他</w:t>
      </w:r>
      <w:r>
        <w:rPr>
          <w:rFonts w:ascii="宋体" w:hAnsi="宋体" w:cs="宋体" w:eastAsia="宋体" w:hint="default"/>
          <w:spacing w:val="-79"/>
          <w:sz w:val="21"/>
          <w:szCs w:val="21"/>
        </w:rPr>
        <w:t> </w:t>
      </w:r>
      <w:r>
        <w:rPr>
          <w:rFonts w:ascii="宋体" w:hAnsi="宋体" w:cs="宋体" w:eastAsia="宋体" w:hint="default"/>
          <w:spacing w:val="-79"/>
          <w:sz w:val="21"/>
          <w:szCs w:val="21"/>
        </w:rPr>
      </w:r>
      <w:r>
        <w:rPr>
          <w:rFonts w:ascii="宋体" w:hAnsi="宋体" w:cs="宋体" w:eastAsia="宋体" w:hint="default"/>
          <w:sz w:val="21"/>
          <w:szCs w:val="21"/>
        </w:rPr>
        <w:t>综合收益转为购买日所属当期投资收益。</w:t>
      </w:r>
      <w:r>
        <w:rPr>
          <w:rFonts w:ascii="宋体" w:hAnsi="宋体" w:cs="宋体" w:eastAsia="宋体" w:hint="default"/>
          <w:w w:val="100"/>
          <w:sz w:val="21"/>
          <w:szCs w:val="21"/>
        </w:rPr>
        <w:t> </w:t>
      </w:r>
      <w:r>
        <w:rPr>
          <w:rFonts w:ascii="宋体" w:hAnsi="宋体" w:cs="宋体" w:eastAsia="宋体" w:hint="default"/>
          <w:sz w:val="21"/>
          <w:szCs w:val="21"/>
        </w:rPr>
        <w:t>在报告期内，本公司处置子公司，则该子公司期初至处置日的收入、费用、利润纳</w:t>
      </w:r>
      <w:r>
        <w:rPr>
          <w:rFonts w:ascii="宋体" w:hAnsi="宋体" w:cs="宋体" w:eastAsia="宋体" w:hint="default"/>
          <w:spacing w:val="-80"/>
          <w:sz w:val="21"/>
          <w:szCs w:val="21"/>
        </w:rPr>
        <w:t> </w:t>
      </w:r>
      <w:r>
        <w:rPr>
          <w:rFonts w:ascii="宋体" w:hAnsi="宋体" w:cs="宋体" w:eastAsia="宋体" w:hint="default"/>
          <w:spacing w:val="-80"/>
          <w:sz w:val="21"/>
          <w:szCs w:val="21"/>
        </w:rPr>
      </w:r>
      <w:r>
        <w:rPr>
          <w:rFonts w:ascii="宋体" w:hAnsi="宋体" w:cs="宋体" w:eastAsia="宋体" w:hint="default"/>
          <w:sz w:val="21"/>
          <w:szCs w:val="21"/>
        </w:rPr>
        <w:t>入合并利润表；该子公司期初至处置日的现金流量纳入合并现金流量表。因处置部</w:t>
      </w:r>
      <w:r>
        <w:rPr>
          <w:rFonts w:ascii="宋体" w:hAnsi="宋体" w:cs="宋体" w:eastAsia="宋体" w:hint="default"/>
          <w:spacing w:val="-80"/>
          <w:sz w:val="21"/>
          <w:szCs w:val="21"/>
        </w:rPr>
        <w:t> </w:t>
      </w:r>
      <w:r>
        <w:rPr>
          <w:rFonts w:ascii="宋体" w:hAnsi="宋体" w:cs="宋体" w:eastAsia="宋体" w:hint="default"/>
          <w:spacing w:val="-80"/>
          <w:sz w:val="21"/>
          <w:szCs w:val="21"/>
        </w:rPr>
      </w:r>
      <w:r>
        <w:rPr>
          <w:rFonts w:ascii="宋体" w:hAnsi="宋体" w:cs="宋体" w:eastAsia="宋体" w:hint="default"/>
          <w:spacing w:val="-4"/>
          <w:sz w:val="21"/>
          <w:szCs w:val="21"/>
        </w:rPr>
        <w:t>分股权投资或其他原因丧失了对原有子公司控制权时，对于处置后的剩余股权投资，</w:t>
      </w:r>
      <w:r>
        <w:rPr>
          <w:rFonts w:ascii="宋体" w:hAnsi="宋体" w:cs="宋体" w:eastAsia="宋体" w:hint="default"/>
          <w:spacing w:val="-38"/>
          <w:sz w:val="21"/>
          <w:szCs w:val="21"/>
        </w:rPr>
        <w:t> </w:t>
      </w:r>
      <w:r>
        <w:rPr>
          <w:rFonts w:ascii="宋体" w:hAnsi="宋体" w:cs="宋体" w:eastAsia="宋体" w:hint="default"/>
          <w:spacing w:val="-38"/>
          <w:sz w:val="21"/>
          <w:szCs w:val="21"/>
        </w:rPr>
      </w:r>
      <w:r>
        <w:rPr>
          <w:rFonts w:ascii="宋体" w:hAnsi="宋体" w:cs="宋体" w:eastAsia="宋体" w:hint="default"/>
          <w:sz w:val="21"/>
          <w:szCs w:val="21"/>
        </w:rPr>
        <w:t>本公司按照其在丧失控制权日的公允价值进行重新计量。处置股权取得的对价与剩</w:t>
      </w:r>
      <w:r>
        <w:rPr>
          <w:rFonts w:ascii="宋体" w:hAnsi="宋体" w:cs="宋体" w:eastAsia="宋体" w:hint="default"/>
          <w:spacing w:val="-80"/>
          <w:sz w:val="21"/>
          <w:szCs w:val="21"/>
        </w:rPr>
        <w:t> </w:t>
      </w:r>
      <w:r>
        <w:rPr>
          <w:rFonts w:ascii="宋体" w:hAnsi="宋体" w:cs="宋体" w:eastAsia="宋体" w:hint="default"/>
          <w:spacing w:val="-80"/>
          <w:sz w:val="21"/>
          <w:szCs w:val="21"/>
        </w:rPr>
      </w:r>
      <w:r>
        <w:rPr>
          <w:rFonts w:ascii="宋体" w:hAnsi="宋体" w:cs="宋体" w:eastAsia="宋体" w:hint="default"/>
          <w:sz w:val="21"/>
          <w:szCs w:val="21"/>
        </w:rPr>
        <w:t>余股权公允价值之和，减去按原持股比例计算应享有原有子公司自购买日开始持续</w:t>
      </w:r>
      <w:r>
        <w:rPr>
          <w:rFonts w:ascii="宋体" w:hAnsi="宋体" w:cs="宋体" w:eastAsia="宋体" w:hint="default"/>
          <w:spacing w:val="-80"/>
          <w:sz w:val="21"/>
          <w:szCs w:val="21"/>
        </w:rPr>
        <w:t> </w:t>
      </w:r>
      <w:r>
        <w:rPr>
          <w:rFonts w:ascii="宋体" w:hAnsi="宋体" w:cs="宋体" w:eastAsia="宋体" w:hint="default"/>
          <w:spacing w:val="-80"/>
          <w:sz w:val="21"/>
          <w:szCs w:val="21"/>
        </w:rPr>
      </w:r>
      <w:r>
        <w:rPr>
          <w:rFonts w:ascii="宋体" w:hAnsi="宋体" w:cs="宋体" w:eastAsia="宋体" w:hint="default"/>
          <w:sz w:val="21"/>
          <w:szCs w:val="21"/>
        </w:rPr>
        <w:t>计算的净资产的份额之间的差额，计入丧失控制权当期的投资收益。与原有子公司</w:t>
      </w:r>
      <w:r>
        <w:rPr>
          <w:rFonts w:ascii="宋体" w:hAnsi="宋体" w:cs="宋体" w:eastAsia="宋体" w:hint="default"/>
          <w:spacing w:val="-80"/>
          <w:sz w:val="21"/>
          <w:szCs w:val="21"/>
        </w:rPr>
        <w:t> </w:t>
      </w:r>
      <w:r>
        <w:rPr>
          <w:rFonts w:ascii="宋体" w:hAnsi="宋体" w:cs="宋体" w:eastAsia="宋体" w:hint="default"/>
          <w:spacing w:val="-80"/>
          <w:sz w:val="21"/>
          <w:szCs w:val="21"/>
        </w:rPr>
      </w:r>
      <w:r>
        <w:rPr>
          <w:rFonts w:ascii="宋体" w:hAnsi="宋体" w:cs="宋体" w:eastAsia="宋体" w:hint="default"/>
          <w:sz w:val="21"/>
          <w:szCs w:val="21"/>
        </w:rPr>
        <w:t>股权投资相关的其他综合收益，在丧失控制权时转为当期投资收益。</w:t>
      </w:r>
      <w:r>
        <w:rPr>
          <w:rFonts w:ascii="宋体" w:hAnsi="宋体" w:cs="宋体" w:eastAsia="宋体" w:hint="default"/>
          <w:w w:val="100"/>
          <w:sz w:val="21"/>
          <w:szCs w:val="21"/>
        </w:rPr>
        <w:t> </w:t>
      </w:r>
      <w:r>
        <w:rPr>
          <w:rFonts w:ascii="宋体" w:hAnsi="宋体" w:cs="宋体" w:eastAsia="宋体" w:hint="default"/>
          <w:sz w:val="21"/>
          <w:szCs w:val="21"/>
        </w:rPr>
        <w:t>本公司因购买少数股权新取得的长期股权投资与按照新增持股比例计算应享有子公</w:t>
      </w:r>
      <w:r>
        <w:rPr>
          <w:rFonts w:ascii="宋体" w:hAnsi="宋体" w:cs="宋体" w:eastAsia="宋体" w:hint="default"/>
          <w:spacing w:val="-80"/>
          <w:sz w:val="21"/>
          <w:szCs w:val="21"/>
        </w:rPr>
        <w:t> </w:t>
      </w:r>
      <w:r>
        <w:rPr>
          <w:rFonts w:ascii="宋体" w:hAnsi="宋体" w:cs="宋体" w:eastAsia="宋体" w:hint="default"/>
          <w:spacing w:val="-80"/>
          <w:sz w:val="21"/>
          <w:szCs w:val="21"/>
        </w:rPr>
      </w:r>
      <w:r>
        <w:rPr>
          <w:rFonts w:ascii="宋体" w:hAnsi="宋体" w:cs="宋体" w:eastAsia="宋体" w:hint="default"/>
          <w:sz w:val="21"/>
          <w:szCs w:val="21"/>
        </w:rPr>
        <w:t>司的可辨认净资产份额之间的差额，以及在不丧失控制权的情况下因部分处置对子</w:t>
      </w:r>
      <w:r>
        <w:rPr>
          <w:rFonts w:ascii="宋体" w:hAnsi="宋体" w:cs="宋体" w:eastAsia="宋体" w:hint="default"/>
          <w:spacing w:val="-80"/>
          <w:sz w:val="21"/>
          <w:szCs w:val="21"/>
        </w:rPr>
        <w:t> </w:t>
      </w:r>
      <w:r>
        <w:rPr>
          <w:rFonts w:ascii="宋体" w:hAnsi="宋体" w:cs="宋体" w:eastAsia="宋体" w:hint="default"/>
          <w:spacing w:val="-80"/>
          <w:sz w:val="21"/>
          <w:szCs w:val="21"/>
        </w:rPr>
      </w:r>
      <w:r>
        <w:rPr>
          <w:rFonts w:ascii="宋体" w:hAnsi="宋体" w:cs="宋体" w:eastAsia="宋体" w:hint="default"/>
          <w:sz w:val="21"/>
          <w:szCs w:val="21"/>
        </w:rPr>
        <w:t>公司的股权投资而取得的处置价款与处置长期股权投资相对应享有子公司净资产份</w:t>
      </w:r>
      <w:r>
        <w:rPr>
          <w:rFonts w:ascii="宋体" w:hAnsi="宋体" w:cs="宋体" w:eastAsia="宋体" w:hint="default"/>
          <w:spacing w:val="-80"/>
          <w:sz w:val="21"/>
          <w:szCs w:val="21"/>
        </w:rPr>
        <w:t> </w:t>
      </w:r>
      <w:r>
        <w:rPr>
          <w:rFonts w:ascii="宋体" w:hAnsi="宋体" w:cs="宋体" w:eastAsia="宋体" w:hint="default"/>
          <w:spacing w:val="-80"/>
          <w:sz w:val="21"/>
          <w:szCs w:val="21"/>
        </w:rPr>
      </w:r>
      <w:r>
        <w:rPr>
          <w:rFonts w:ascii="宋体" w:hAnsi="宋体" w:cs="宋体" w:eastAsia="宋体" w:hint="default"/>
          <w:sz w:val="21"/>
          <w:szCs w:val="21"/>
        </w:rPr>
        <w:t>额的差额，均调整合并资产负债表中的资本公积中的股本溢价，资本公积中的股本</w:t>
      </w:r>
      <w:r>
        <w:rPr>
          <w:rFonts w:ascii="宋体" w:hAnsi="宋体" w:cs="宋体" w:eastAsia="宋体" w:hint="default"/>
          <w:spacing w:val="-80"/>
          <w:sz w:val="21"/>
          <w:szCs w:val="21"/>
        </w:rPr>
        <w:t> </w:t>
      </w:r>
      <w:r>
        <w:rPr>
          <w:rFonts w:ascii="宋体" w:hAnsi="宋体" w:cs="宋体" w:eastAsia="宋体" w:hint="default"/>
          <w:spacing w:val="-80"/>
          <w:sz w:val="21"/>
          <w:szCs w:val="21"/>
        </w:rPr>
      </w:r>
      <w:r>
        <w:rPr>
          <w:rFonts w:ascii="宋体" w:hAnsi="宋体" w:cs="宋体" w:eastAsia="宋体" w:hint="default"/>
          <w:sz w:val="21"/>
          <w:szCs w:val="21"/>
        </w:rPr>
        <w:t>溢价不足冲减的，调整留存收益。</w:t>
      </w:r>
    </w:p>
    <w:p>
      <w:pPr>
        <w:spacing w:line="240" w:lineRule="auto" w:before="0"/>
        <w:rPr>
          <w:rFonts w:ascii="宋体" w:hAnsi="宋体" w:cs="宋体" w:eastAsia="宋体" w:hint="default"/>
          <w:sz w:val="20"/>
          <w:szCs w:val="20"/>
        </w:rPr>
      </w:pPr>
    </w:p>
    <w:p>
      <w:pPr>
        <w:tabs>
          <w:tab w:pos="853" w:val="left" w:leader="none"/>
        </w:tabs>
        <w:spacing w:line="343" w:lineRule="auto" w:before="172"/>
        <w:ind w:left="858" w:right="1706" w:hanging="73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七</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现金及现金等价物的确定标准</w:t>
      </w:r>
      <w:r>
        <w:rPr>
          <w:rFonts w:ascii="宋体" w:hAnsi="宋体" w:cs="宋体" w:eastAsia="宋体" w:hint="default"/>
          <w:b/>
          <w:bCs/>
          <w:w w:val="100"/>
          <w:sz w:val="21"/>
          <w:szCs w:val="21"/>
        </w:rPr>
        <w:t> </w:t>
      </w:r>
      <w:r>
        <w:rPr>
          <w:rFonts w:ascii="宋体" w:hAnsi="宋体" w:cs="宋体" w:eastAsia="宋体" w:hint="default"/>
          <w:spacing w:val="-4"/>
          <w:sz w:val="21"/>
          <w:szCs w:val="21"/>
        </w:rPr>
        <w:t>在编制现金流量表时，将本公司库存现金以及可以随时用于支付的存款确认为现金。</w:t>
      </w:r>
      <w:r>
        <w:rPr>
          <w:rFonts w:ascii="宋体" w:hAnsi="宋体" w:cs="宋体" w:eastAsia="宋体" w:hint="default"/>
          <w:w w:val="100"/>
          <w:sz w:val="21"/>
          <w:szCs w:val="21"/>
        </w:rPr>
        <w:t> </w:t>
      </w:r>
      <w:r>
        <w:rPr>
          <w:rFonts w:ascii="宋体" w:hAnsi="宋体" w:cs="宋体" w:eastAsia="宋体" w:hint="default"/>
          <w:spacing w:val="-5"/>
          <w:w w:val="100"/>
          <w:sz w:val="21"/>
          <w:szCs w:val="21"/>
        </w:rPr>
        <w:t>将同时具备期限短（从购买日起三个月内到期）、流动性强、易于转换为已知现金、</w:t>
      </w:r>
      <w:r>
        <w:rPr>
          <w:rFonts w:ascii="宋体" w:hAnsi="宋体" w:cs="宋体" w:eastAsia="宋体" w:hint="default"/>
          <w:w w:val="100"/>
          <w:sz w:val="21"/>
          <w:szCs w:val="21"/>
        </w:rPr>
        <w:t> </w:t>
      </w:r>
      <w:r>
        <w:rPr>
          <w:rFonts w:ascii="宋体" w:hAnsi="宋体" w:cs="宋体" w:eastAsia="宋体" w:hint="default"/>
          <w:sz w:val="21"/>
          <w:szCs w:val="21"/>
        </w:rPr>
        <w:t>价值变动风险很小四个条件的投资，确定为现金等价物。</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3"/>
          <w:szCs w:val="23"/>
        </w:rPr>
      </w:pPr>
    </w:p>
    <w:p>
      <w:pPr>
        <w:tabs>
          <w:tab w:pos="853" w:val="left" w:leader="none"/>
        </w:tabs>
        <w:spacing w:before="0"/>
        <w:ind w:left="126"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八</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外币业务和外币报表折算</w:t>
      </w:r>
      <w:r>
        <w:rPr>
          <w:rFonts w:ascii="宋体" w:hAnsi="宋体" w:cs="宋体" w:eastAsia="宋体" w:hint="default"/>
          <w:sz w:val="21"/>
          <w:szCs w:val="21"/>
        </w:rPr>
      </w:r>
    </w:p>
    <w:p>
      <w:pPr>
        <w:tabs>
          <w:tab w:pos="1395" w:val="left" w:leader="none"/>
        </w:tabs>
        <w:spacing w:before="110"/>
        <w:ind w:left="858"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t>外币业务</w:t>
      </w:r>
      <w:r>
        <w:rPr>
          <w:rFonts w:ascii="宋体" w:hAnsi="宋体" w:cs="宋体" w:eastAsia="宋体" w:hint="default"/>
          <w:sz w:val="21"/>
          <w:szCs w:val="21"/>
        </w:rPr>
      </w:r>
    </w:p>
    <w:p>
      <w:pPr>
        <w:spacing w:line="350" w:lineRule="auto" w:before="108"/>
        <w:ind w:left="1400" w:right="1791" w:firstLine="0"/>
        <w:jc w:val="both"/>
        <w:rPr>
          <w:rFonts w:ascii="宋体" w:hAnsi="宋体" w:cs="宋体" w:eastAsia="宋体" w:hint="default"/>
          <w:sz w:val="21"/>
          <w:szCs w:val="21"/>
        </w:rPr>
      </w:pPr>
      <w:r>
        <w:rPr>
          <w:rFonts w:ascii="宋体" w:hAnsi="宋体" w:cs="宋体" w:eastAsia="宋体" w:hint="default"/>
          <w:spacing w:val="-5"/>
          <w:w w:val="100"/>
          <w:sz w:val="21"/>
          <w:szCs w:val="21"/>
        </w:rPr>
        <w:t>外币业务采用交易发生日的即期汇率作为折算汇率折合成人民币记账。外币货</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sz w:val="21"/>
          <w:szCs w:val="21"/>
        </w:rPr>
        <w:t>币性项目余额按资产负债表日即期汇率折算，由此产生的汇兑差额，除属于与</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z w:val="21"/>
          <w:szCs w:val="21"/>
        </w:rPr>
        <w:t>购建符合资本化条件的资产相关的外币专门借款产生的汇兑差额按照借款费</w:t>
      </w:r>
      <w:r>
        <w:rPr>
          <w:rFonts w:ascii="宋体" w:hAnsi="宋体" w:cs="宋体" w:eastAsia="宋体" w:hint="default"/>
          <w:spacing w:val="1"/>
          <w:sz w:val="21"/>
          <w:szCs w:val="21"/>
        </w:rPr>
        <w:t> </w:t>
      </w:r>
      <w:r>
        <w:rPr>
          <w:rFonts w:ascii="宋体" w:hAnsi="宋体" w:cs="宋体" w:eastAsia="宋体" w:hint="default"/>
          <w:spacing w:val="1"/>
          <w:sz w:val="21"/>
          <w:szCs w:val="21"/>
        </w:rPr>
      </w:r>
      <w:r>
        <w:rPr>
          <w:rFonts w:ascii="宋体" w:hAnsi="宋体" w:cs="宋体" w:eastAsia="宋体" w:hint="default"/>
          <w:spacing w:val="-5"/>
          <w:sz w:val="21"/>
          <w:szCs w:val="21"/>
        </w:rPr>
        <w:t>用资本化的原则处理外，均计入当期损益。以历史成本计量的外币非货币性项</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pacing w:val="-5"/>
          <w:sz w:val="21"/>
          <w:szCs w:val="21"/>
        </w:rPr>
        <w:t>目，仍采用交易发生日的即期汇率折算，不改变其记账本位币金额。以公允价</w:t>
      </w:r>
      <w:r>
        <w:rPr>
          <w:rFonts w:ascii="宋体" w:hAnsi="宋体" w:cs="宋体" w:eastAsia="宋体" w:hint="default"/>
          <w:spacing w:val="-37"/>
          <w:sz w:val="21"/>
          <w:szCs w:val="21"/>
        </w:rPr>
        <w:t> </w:t>
      </w:r>
      <w:r>
        <w:rPr>
          <w:rFonts w:ascii="宋体" w:hAnsi="宋体" w:cs="宋体" w:eastAsia="宋体" w:hint="default"/>
          <w:spacing w:val="-37"/>
          <w:sz w:val="21"/>
          <w:szCs w:val="21"/>
        </w:rPr>
      </w:r>
      <w:r>
        <w:rPr>
          <w:rFonts w:ascii="宋体" w:hAnsi="宋体" w:cs="宋体" w:eastAsia="宋体" w:hint="default"/>
          <w:spacing w:val="-5"/>
          <w:sz w:val="21"/>
          <w:szCs w:val="21"/>
        </w:rPr>
        <w:t>值计量的外币非货币性项目，采用公允价值确定日的即期汇率折算，由此产生</w:t>
      </w:r>
      <w:r>
        <w:rPr>
          <w:rFonts w:ascii="宋体" w:hAnsi="宋体" w:cs="宋体" w:eastAsia="宋体" w:hint="default"/>
          <w:spacing w:val="-35"/>
          <w:sz w:val="21"/>
          <w:szCs w:val="21"/>
        </w:rPr>
        <w:t> </w:t>
      </w:r>
      <w:r>
        <w:rPr>
          <w:rFonts w:ascii="宋体" w:hAnsi="宋体" w:cs="宋体" w:eastAsia="宋体" w:hint="default"/>
          <w:spacing w:val="-35"/>
          <w:sz w:val="21"/>
          <w:szCs w:val="21"/>
        </w:rPr>
      </w:r>
      <w:r>
        <w:rPr>
          <w:rFonts w:ascii="宋体" w:hAnsi="宋体" w:cs="宋体" w:eastAsia="宋体" w:hint="default"/>
          <w:sz w:val="21"/>
          <w:szCs w:val="21"/>
        </w:rPr>
        <w:t>的汇兑差额计入当期损益或资本公积。</w:t>
      </w:r>
    </w:p>
    <w:p>
      <w:pPr>
        <w:spacing w:after="0" w:line="350" w:lineRule="auto"/>
        <w:jc w:val="both"/>
        <w:rPr>
          <w:rFonts w:ascii="宋体" w:hAnsi="宋体" w:cs="宋体" w:eastAsia="宋体" w:hint="default"/>
          <w:sz w:val="21"/>
          <w:szCs w:val="21"/>
        </w:rPr>
        <w:sectPr>
          <w:footerReference w:type="default" r:id="rId43"/>
          <w:pgSz w:w="11910" w:h="16840"/>
          <w:pgMar w:footer="975" w:header="853" w:top="1320" w:bottom="1160" w:left="1660" w:right="0"/>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3"/>
          <w:szCs w:val="23"/>
        </w:rPr>
      </w:pPr>
    </w:p>
    <w:p>
      <w:pPr>
        <w:tabs>
          <w:tab w:pos="1395" w:val="left" w:leader="none"/>
        </w:tabs>
        <w:spacing w:line="345" w:lineRule="auto" w:before="36"/>
        <w:ind w:left="1400" w:right="1793"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t>外币财务报表的折算</w:t>
      </w:r>
      <w:r>
        <w:rPr>
          <w:rFonts w:ascii="宋体" w:hAnsi="宋体" w:cs="宋体" w:eastAsia="宋体" w:hint="default"/>
          <w:b/>
          <w:bCs/>
          <w:spacing w:val="-103"/>
          <w:sz w:val="21"/>
          <w:szCs w:val="21"/>
        </w:rPr>
        <w:t> </w:t>
      </w:r>
      <w:r>
        <w:rPr>
          <w:rFonts w:ascii="宋体" w:hAnsi="宋体" w:cs="宋体" w:eastAsia="宋体" w:hint="default"/>
          <w:b/>
          <w:bCs/>
          <w:spacing w:val="-103"/>
          <w:sz w:val="21"/>
          <w:szCs w:val="21"/>
        </w:rPr>
      </w:r>
      <w:r>
        <w:rPr>
          <w:rFonts w:ascii="宋体" w:hAnsi="宋体" w:cs="宋体" w:eastAsia="宋体" w:hint="default"/>
          <w:spacing w:val="-5"/>
          <w:sz w:val="21"/>
          <w:szCs w:val="21"/>
        </w:rPr>
        <w:t>资产负债表中的资产和负债项目，采用资产负债表日的即期汇率折算；所有者</w:t>
      </w:r>
      <w:r>
        <w:rPr>
          <w:rFonts w:ascii="宋体" w:hAnsi="宋体" w:cs="宋体" w:eastAsia="宋体" w:hint="default"/>
          <w:w w:val="100"/>
          <w:sz w:val="21"/>
          <w:szCs w:val="21"/>
        </w:rPr>
        <w:t> 权益</w:t>
      </w:r>
      <w:r>
        <w:rPr>
          <w:rFonts w:ascii="宋体" w:hAnsi="宋体" w:cs="宋体" w:eastAsia="宋体" w:hint="default"/>
          <w:spacing w:val="-3"/>
          <w:w w:val="100"/>
          <w:sz w:val="21"/>
          <w:szCs w:val="21"/>
        </w:rPr>
        <w:t>项</w:t>
      </w:r>
      <w:r>
        <w:rPr>
          <w:rFonts w:ascii="宋体" w:hAnsi="宋体" w:cs="宋体" w:eastAsia="宋体" w:hint="default"/>
          <w:w w:val="100"/>
          <w:sz w:val="21"/>
          <w:szCs w:val="21"/>
        </w:rPr>
        <w:t>目</w:t>
      </w:r>
      <w:r>
        <w:rPr>
          <w:rFonts w:ascii="宋体" w:hAnsi="宋体" w:cs="宋体" w:eastAsia="宋体" w:hint="default"/>
          <w:spacing w:val="-2"/>
          <w:w w:val="100"/>
          <w:sz w:val="21"/>
          <w:szCs w:val="21"/>
        </w:rPr>
        <w:t>除</w:t>
      </w:r>
      <w:r>
        <w:rPr>
          <w:rFonts w:ascii="Times New Roman" w:hAnsi="Times New Roman" w:cs="Times New Roman" w:eastAsia="Times New Roman" w:hint="default"/>
          <w:spacing w:val="-1"/>
          <w:w w:val="44"/>
          <w:sz w:val="21"/>
          <w:szCs w:val="21"/>
        </w:rPr>
        <w:t>―</w:t>
      </w:r>
      <w:r>
        <w:rPr>
          <w:rFonts w:ascii="宋体" w:hAnsi="宋体" w:cs="宋体" w:eastAsia="宋体" w:hint="default"/>
          <w:spacing w:val="-3"/>
          <w:w w:val="100"/>
          <w:sz w:val="21"/>
          <w:szCs w:val="21"/>
        </w:rPr>
        <w:t>未</w:t>
      </w:r>
      <w:r>
        <w:rPr>
          <w:rFonts w:ascii="宋体" w:hAnsi="宋体" w:cs="宋体" w:eastAsia="宋体" w:hint="default"/>
          <w:w w:val="100"/>
          <w:sz w:val="21"/>
          <w:szCs w:val="21"/>
        </w:rPr>
        <w:t>分</w:t>
      </w:r>
      <w:r>
        <w:rPr>
          <w:rFonts w:ascii="宋体" w:hAnsi="宋体" w:cs="宋体" w:eastAsia="宋体" w:hint="default"/>
          <w:spacing w:val="-3"/>
          <w:w w:val="100"/>
          <w:sz w:val="21"/>
          <w:szCs w:val="21"/>
        </w:rPr>
        <w:t>配</w:t>
      </w:r>
      <w:r>
        <w:rPr>
          <w:rFonts w:ascii="宋体" w:hAnsi="宋体" w:cs="宋体" w:eastAsia="宋体" w:hint="default"/>
          <w:w w:val="100"/>
          <w:sz w:val="21"/>
          <w:szCs w:val="21"/>
        </w:rPr>
        <w:t>利</w:t>
      </w:r>
      <w:r>
        <w:rPr>
          <w:rFonts w:ascii="宋体" w:hAnsi="宋体" w:cs="宋体" w:eastAsia="宋体" w:hint="default"/>
          <w:spacing w:val="-1"/>
          <w:w w:val="100"/>
          <w:sz w:val="21"/>
          <w:szCs w:val="21"/>
        </w:rPr>
        <w:t>润</w:t>
      </w:r>
      <w:r>
        <w:rPr>
          <w:rFonts w:ascii="Times New Roman" w:hAnsi="Times New Roman" w:cs="Times New Roman" w:eastAsia="Times New Roman" w:hint="default"/>
          <w:spacing w:val="-3"/>
          <w:w w:val="159"/>
          <w:sz w:val="21"/>
          <w:szCs w:val="21"/>
        </w:rPr>
        <w:t>‖</w:t>
      </w:r>
      <w:r>
        <w:rPr>
          <w:rFonts w:ascii="宋体" w:hAnsi="宋体" w:cs="宋体" w:eastAsia="宋体" w:hint="default"/>
          <w:w w:val="100"/>
          <w:sz w:val="21"/>
          <w:szCs w:val="21"/>
        </w:rPr>
        <w:t>项目</w:t>
      </w:r>
      <w:r>
        <w:rPr>
          <w:rFonts w:ascii="宋体" w:hAnsi="宋体" w:cs="宋体" w:eastAsia="宋体" w:hint="default"/>
          <w:spacing w:val="-3"/>
          <w:w w:val="100"/>
          <w:sz w:val="21"/>
          <w:szCs w:val="21"/>
        </w:rPr>
        <w:t>外</w:t>
      </w:r>
      <w:r>
        <w:rPr>
          <w:rFonts w:ascii="宋体" w:hAnsi="宋体" w:cs="宋体" w:eastAsia="宋体" w:hint="default"/>
          <w:spacing w:val="-36"/>
          <w:w w:val="100"/>
          <w:sz w:val="21"/>
          <w:szCs w:val="21"/>
        </w:rPr>
        <w:t>，</w:t>
      </w:r>
      <w:r>
        <w:rPr>
          <w:rFonts w:ascii="宋体" w:hAnsi="宋体" w:cs="宋体" w:eastAsia="宋体" w:hint="default"/>
          <w:spacing w:val="-3"/>
          <w:w w:val="100"/>
          <w:sz w:val="21"/>
          <w:szCs w:val="21"/>
        </w:rPr>
        <w:t>其</w:t>
      </w:r>
      <w:r>
        <w:rPr>
          <w:rFonts w:ascii="宋体" w:hAnsi="宋体" w:cs="宋体" w:eastAsia="宋体" w:hint="default"/>
          <w:w w:val="100"/>
          <w:sz w:val="21"/>
          <w:szCs w:val="21"/>
        </w:rPr>
        <w:t>他</w:t>
      </w:r>
      <w:r>
        <w:rPr>
          <w:rFonts w:ascii="宋体" w:hAnsi="宋体" w:cs="宋体" w:eastAsia="宋体" w:hint="default"/>
          <w:spacing w:val="-3"/>
          <w:w w:val="100"/>
          <w:sz w:val="21"/>
          <w:szCs w:val="21"/>
        </w:rPr>
        <w:t>项</w:t>
      </w:r>
      <w:r>
        <w:rPr>
          <w:rFonts w:ascii="宋体" w:hAnsi="宋体" w:cs="宋体" w:eastAsia="宋体" w:hint="default"/>
          <w:w w:val="100"/>
          <w:sz w:val="21"/>
          <w:szCs w:val="21"/>
        </w:rPr>
        <w:t>目</w:t>
      </w:r>
      <w:r>
        <w:rPr>
          <w:rFonts w:ascii="宋体" w:hAnsi="宋体" w:cs="宋体" w:eastAsia="宋体" w:hint="default"/>
          <w:spacing w:val="-3"/>
          <w:w w:val="100"/>
          <w:sz w:val="21"/>
          <w:szCs w:val="21"/>
        </w:rPr>
        <w:t>采</w:t>
      </w:r>
      <w:r>
        <w:rPr>
          <w:rFonts w:ascii="宋体" w:hAnsi="宋体" w:cs="宋体" w:eastAsia="宋体" w:hint="default"/>
          <w:w w:val="100"/>
          <w:sz w:val="21"/>
          <w:szCs w:val="21"/>
        </w:rPr>
        <w:t>用</w:t>
      </w:r>
      <w:r>
        <w:rPr>
          <w:rFonts w:ascii="宋体" w:hAnsi="宋体" w:cs="宋体" w:eastAsia="宋体" w:hint="default"/>
          <w:spacing w:val="-3"/>
          <w:w w:val="100"/>
          <w:sz w:val="21"/>
          <w:szCs w:val="21"/>
        </w:rPr>
        <w:t>发</w:t>
      </w:r>
      <w:r>
        <w:rPr>
          <w:rFonts w:ascii="宋体" w:hAnsi="宋体" w:cs="宋体" w:eastAsia="宋体" w:hint="default"/>
          <w:w w:val="100"/>
          <w:sz w:val="21"/>
          <w:szCs w:val="21"/>
        </w:rPr>
        <w:t>生时</w:t>
      </w:r>
      <w:r>
        <w:rPr>
          <w:rFonts w:ascii="宋体" w:hAnsi="宋体" w:cs="宋体" w:eastAsia="宋体" w:hint="default"/>
          <w:spacing w:val="-3"/>
          <w:w w:val="100"/>
          <w:sz w:val="21"/>
          <w:szCs w:val="21"/>
        </w:rPr>
        <w:t>的</w:t>
      </w:r>
      <w:r>
        <w:rPr>
          <w:rFonts w:ascii="宋体" w:hAnsi="宋体" w:cs="宋体" w:eastAsia="宋体" w:hint="default"/>
          <w:w w:val="100"/>
          <w:sz w:val="21"/>
          <w:szCs w:val="21"/>
        </w:rPr>
        <w:t>即</w:t>
      </w:r>
      <w:r>
        <w:rPr>
          <w:rFonts w:ascii="宋体" w:hAnsi="宋体" w:cs="宋体" w:eastAsia="宋体" w:hint="default"/>
          <w:spacing w:val="-3"/>
          <w:w w:val="100"/>
          <w:sz w:val="21"/>
          <w:szCs w:val="21"/>
        </w:rPr>
        <w:t>期</w:t>
      </w:r>
      <w:r>
        <w:rPr>
          <w:rFonts w:ascii="宋体" w:hAnsi="宋体" w:cs="宋体" w:eastAsia="宋体" w:hint="default"/>
          <w:w w:val="100"/>
          <w:sz w:val="21"/>
          <w:szCs w:val="21"/>
        </w:rPr>
        <w:t>汇</w:t>
      </w:r>
      <w:r>
        <w:rPr>
          <w:rFonts w:ascii="宋体" w:hAnsi="宋体" w:cs="宋体" w:eastAsia="宋体" w:hint="default"/>
          <w:spacing w:val="-3"/>
          <w:w w:val="100"/>
          <w:sz w:val="21"/>
          <w:szCs w:val="21"/>
        </w:rPr>
        <w:t>率</w:t>
      </w:r>
      <w:r>
        <w:rPr>
          <w:rFonts w:ascii="宋体" w:hAnsi="宋体" w:cs="宋体" w:eastAsia="宋体" w:hint="default"/>
          <w:w w:val="100"/>
          <w:sz w:val="21"/>
          <w:szCs w:val="21"/>
        </w:rPr>
        <w:t>折</w:t>
      </w:r>
      <w:r>
        <w:rPr>
          <w:rFonts w:ascii="宋体" w:hAnsi="宋体" w:cs="宋体" w:eastAsia="宋体" w:hint="default"/>
          <w:spacing w:val="-3"/>
          <w:w w:val="100"/>
          <w:sz w:val="21"/>
          <w:szCs w:val="21"/>
        </w:rPr>
        <w:t>算</w:t>
      </w:r>
      <w:r>
        <w:rPr>
          <w:rFonts w:ascii="宋体" w:hAnsi="宋体" w:cs="宋体" w:eastAsia="宋体" w:hint="default"/>
          <w:spacing w:val="-36"/>
          <w:w w:val="100"/>
          <w:sz w:val="21"/>
          <w:szCs w:val="21"/>
        </w:rPr>
        <w:t>。</w:t>
      </w:r>
      <w:r>
        <w:rPr>
          <w:rFonts w:ascii="宋体" w:hAnsi="宋体" w:cs="宋体" w:eastAsia="宋体" w:hint="default"/>
          <w:spacing w:val="-3"/>
          <w:w w:val="100"/>
          <w:sz w:val="21"/>
          <w:szCs w:val="21"/>
        </w:rPr>
        <w:t>利</w:t>
      </w:r>
      <w:r>
        <w:rPr>
          <w:rFonts w:ascii="宋体" w:hAnsi="宋体" w:cs="宋体" w:eastAsia="宋体" w:hint="default"/>
          <w:w w:val="100"/>
          <w:sz w:val="21"/>
          <w:szCs w:val="21"/>
        </w:rPr>
        <w:t>润</w:t>
      </w:r>
      <w:r>
        <w:rPr>
          <w:rFonts w:ascii="宋体" w:hAnsi="宋体" w:cs="宋体" w:eastAsia="宋体" w:hint="default"/>
          <w:w w:val="100"/>
          <w:sz w:val="21"/>
          <w:szCs w:val="21"/>
        </w:rPr>
        <w:t> </w:t>
      </w:r>
      <w:r>
        <w:rPr>
          <w:rFonts w:ascii="宋体" w:hAnsi="宋体" w:cs="宋体" w:eastAsia="宋体" w:hint="default"/>
          <w:spacing w:val="-5"/>
          <w:sz w:val="21"/>
          <w:szCs w:val="21"/>
        </w:rPr>
        <w:t>表中的收入和费用项目，采用交易发生当期的平均汇率折算。按照上述折算产</w:t>
      </w:r>
      <w:r>
        <w:rPr>
          <w:rFonts w:ascii="宋体" w:hAnsi="宋体" w:cs="宋体" w:eastAsia="宋体" w:hint="default"/>
          <w:w w:val="100"/>
          <w:sz w:val="21"/>
          <w:szCs w:val="21"/>
        </w:rPr>
        <w:t> </w:t>
      </w:r>
      <w:r>
        <w:rPr>
          <w:rFonts w:ascii="宋体" w:hAnsi="宋体" w:cs="宋体" w:eastAsia="宋体" w:hint="default"/>
          <w:sz w:val="21"/>
          <w:szCs w:val="21"/>
        </w:rPr>
        <w:t>生的外币财务报表折算差额，在资产负债表所有者权益项目下单独列示。</w:t>
      </w:r>
      <w:r>
        <w:rPr>
          <w:rFonts w:ascii="宋体" w:hAnsi="宋体" w:cs="宋体" w:eastAsia="宋体" w:hint="default"/>
          <w:w w:val="100"/>
          <w:sz w:val="21"/>
          <w:szCs w:val="21"/>
        </w:rPr>
        <w:t> </w:t>
      </w:r>
      <w:r>
        <w:rPr>
          <w:rFonts w:ascii="宋体" w:hAnsi="宋体" w:cs="宋体" w:eastAsia="宋体" w:hint="default"/>
          <w:spacing w:val="-5"/>
          <w:sz w:val="21"/>
          <w:szCs w:val="21"/>
        </w:rPr>
        <w:t>处置境外经营时，将资产负债表中所有者权益项目下列示的、与该境外经营相</w:t>
      </w:r>
      <w:r>
        <w:rPr>
          <w:rFonts w:ascii="宋体" w:hAnsi="宋体" w:cs="宋体" w:eastAsia="宋体" w:hint="default"/>
          <w:w w:val="100"/>
          <w:sz w:val="21"/>
          <w:szCs w:val="21"/>
        </w:rPr>
        <w:t> </w:t>
      </w:r>
      <w:r>
        <w:rPr>
          <w:rFonts w:ascii="宋体" w:hAnsi="宋体" w:cs="宋体" w:eastAsia="宋体" w:hint="default"/>
          <w:spacing w:val="-5"/>
          <w:sz w:val="21"/>
          <w:szCs w:val="21"/>
        </w:rPr>
        <w:t>关的外币财务报表折算差额，自所有者权益项目转入处置当期损益；部分处置</w:t>
      </w:r>
      <w:r>
        <w:rPr>
          <w:rFonts w:ascii="宋体" w:hAnsi="宋体" w:cs="宋体" w:eastAsia="宋体" w:hint="default"/>
          <w:w w:val="100"/>
          <w:sz w:val="21"/>
          <w:szCs w:val="21"/>
        </w:rPr>
        <w:t> </w:t>
      </w:r>
      <w:r>
        <w:rPr>
          <w:rFonts w:ascii="宋体" w:hAnsi="宋体" w:cs="宋体" w:eastAsia="宋体" w:hint="default"/>
          <w:spacing w:val="-5"/>
          <w:sz w:val="21"/>
          <w:szCs w:val="21"/>
        </w:rPr>
        <w:t>境外经营的，按处置的比例计算处置部分的外币财务报表折算差额，转入处置</w:t>
      </w:r>
      <w:r>
        <w:rPr>
          <w:rFonts w:ascii="宋体" w:hAnsi="宋体" w:cs="宋体" w:eastAsia="宋体" w:hint="default"/>
          <w:w w:val="100"/>
          <w:sz w:val="21"/>
          <w:szCs w:val="21"/>
        </w:rPr>
        <w:t> </w:t>
      </w:r>
      <w:r>
        <w:rPr>
          <w:rFonts w:ascii="宋体" w:hAnsi="宋体" w:cs="宋体" w:eastAsia="宋体" w:hint="default"/>
          <w:sz w:val="21"/>
          <w:szCs w:val="21"/>
        </w:rPr>
        <w:t>当期损益。</w:t>
      </w:r>
    </w:p>
    <w:p>
      <w:pPr>
        <w:spacing w:line="240" w:lineRule="auto" w:before="0"/>
        <w:rPr>
          <w:rFonts w:ascii="宋体" w:hAnsi="宋体" w:cs="宋体" w:eastAsia="宋体" w:hint="default"/>
          <w:sz w:val="20"/>
          <w:szCs w:val="20"/>
        </w:rPr>
      </w:pPr>
    </w:p>
    <w:p>
      <w:pPr>
        <w:tabs>
          <w:tab w:pos="853" w:val="left" w:leader="none"/>
        </w:tabs>
        <w:spacing w:line="331" w:lineRule="auto" w:before="170"/>
        <w:ind w:left="858" w:right="4972" w:hanging="73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九</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金融工具</w:t>
      </w:r>
      <w:r>
        <w:rPr>
          <w:rFonts w:ascii="宋体" w:hAnsi="宋体" w:cs="宋体" w:eastAsia="宋体" w:hint="default"/>
          <w:b/>
          <w:bCs/>
          <w:w w:val="100"/>
          <w:sz w:val="21"/>
          <w:szCs w:val="21"/>
        </w:rPr>
        <w:t> </w:t>
      </w:r>
      <w:r>
        <w:rPr>
          <w:rFonts w:ascii="宋体" w:hAnsi="宋体" w:cs="宋体" w:eastAsia="宋体" w:hint="default"/>
          <w:spacing w:val="-2"/>
          <w:sz w:val="21"/>
          <w:szCs w:val="21"/>
        </w:rPr>
        <w:t>金融工具包括金融资产、金融负债和权益工具。</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3"/>
          <w:szCs w:val="13"/>
        </w:rPr>
      </w:pPr>
    </w:p>
    <w:p>
      <w:pPr>
        <w:tabs>
          <w:tab w:pos="1395" w:val="left" w:leader="none"/>
        </w:tabs>
        <w:spacing w:line="338" w:lineRule="auto" w:before="0"/>
        <w:ind w:left="1400" w:right="1706"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t>金融工具的分类</w:t>
      </w:r>
      <w:r>
        <w:rPr>
          <w:rFonts w:ascii="宋体" w:hAnsi="宋体" w:cs="宋体" w:eastAsia="宋体" w:hint="default"/>
          <w:b/>
          <w:bCs/>
          <w:spacing w:val="-104"/>
          <w:sz w:val="21"/>
          <w:szCs w:val="21"/>
        </w:rPr>
        <w:t> </w:t>
      </w:r>
      <w:r>
        <w:rPr>
          <w:rFonts w:ascii="宋体" w:hAnsi="宋体" w:cs="宋体" w:eastAsia="宋体" w:hint="default"/>
          <w:b/>
          <w:bCs/>
          <w:spacing w:val="-104"/>
          <w:sz w:val="21"/>
          <w:szCs w:val="21"/>
        </w:rPr>
      </w:r>
      <w:r>
        <w:rPr>
          <w:rFonts w:ascii="宋体" w:hAnsi="宋体" w:cs="宋体" w:eastAsia="宋体" w:hint="default"/>
          <w:spacing w:val="-5"/>
          <w:sz w:val="21"/>
          <w:szCs w:val="21"/>
        </w:rPr>
        <w:t>管理层按照取得持有金融资产和承担金融负债的目的，将其划分为：以公允价</w:t>
      </w:r>
      <w:r>
        <w:rPr>
          <w:rFonts w:ascii="宋体" w:hAnsi="宋体" w:cs="宋体" w:eastAsia="宋体" w:hint="default"/>
          <w:w w:val="100"/>
          <w:sz w:val="21"/>
          <w:szCs w:val="21"/>
        </w:rPr>
        <w:t> </w:t>
      </w:r>
      <w:r>
        <w:rPr>
          <w:rFonts w:ascii="宋体" w:hAnsi="宋体" w:cs="宋体" w:eastAsia="宋体" w:hint="default"/>
          <w:spacing w:val="-5"/>
          <w:w w:val="100"/>
          <w:sz w:val="21"/>
          <w:szCs w:val="21"/>
        </w:rPr>
        <w:t>值计量且其变动计入当期损益的金融资产或金融负债，包括交易性金融资产或</w:t>
      </w:r>
      <w:r>
        <w:rPr>
          <w:rFonts w:ascii="宋体" w:hAnsi="宋体" w:cs="宋体" w:eastAsia="宋体" w:hint="default"/>
          <w:w w:val="100"/>
          <w:sz w:val="21"/>
          <w:szCs w:val="21"/>
        </w:rPr>
        <w:t> </w:t>
      </w:r>
      <w:r>
        <w:rPr>
          <w:rFonts w:ascii="宋体" w:hAnsi="宋体" w:cs="宋体" w:eastAsia="宋体" w:hint="default"/>
          <w:spacing w:val="-8"/>
          <w:sz w:val="21"/>
          <w:szCs w:val="21"/>
        </w:rPr>
        <w:t>金融负债；持有至到期投资；应收款项；可供出售金融资产；其他金融负债等。</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5"/>
          <w:szCs w:val="15"/>
        </w:rPr>
      </w:pPr>
    </w:p>
    <w:p>
      <w:pPr>
        <w:tabs>
          <w:tab w:pos="1395" w:val="left" w:leader="none"/>
        </w:tabs>
        <w:spacing w:before="0"/>
        <w:ind w:left="858"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r>
      <w:r>
        <w:rPr>
          <w:rFonts w:ascii="宋体" w:hAnsi="宋体" w:cs="宋体" w:eastAsia="宋体" w:hint="default"/>
          <w:b/>
          <w:bCs/>
          <w:spacing w:val="-1"/>
          <w:sz w:val="21"/>
          <w:szCs w:val="21"/>
        </w:rPr>
        <w:t>金融工具的确认依据和计量方法</w:t>
      </w:r>
      <w:r>
        <w:rPr>
          <w:rFonts w:ascii="宋体" w:hAnsi="宋体" w:cs="宋体" w:eastAsia="宋体" w:hint="default"/>
          <w:spacing w:val="-1"/>
          <w:sz w:val="21"/>
          <w:szCs w:val="21"/>
        </w:rPr>
      </w:r>
    </w:p>
    <w:p>
      <w:pPr>
        <w:spacing w:line="340" w:lineRule="auto" w:before="98"/>
        <w:ind w:left="1400" w:right="966"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）以公允价值计量且其变动计入当期损益的金融资产（金融负债）</w:t>
      </w:r>
      <w:r>
        <w:rPr>
          <w:rFonts w:ascii="宋体" w:hAnsi="宋体" w:cs="宋体" w:eastAsia="宋体" w:hint="default"/>
          <w:w w:val="100"/>
          <w:sz w:val="21"/>
          <w:szCs w:val="21"/>
        </w:rPr>
        <w:t> </w:t>
      </w:r>
      <w:r>
        <w:rPr>
          <w:rFonts w:ascii="宋体" w:hAnsi="宋体" w:cs="宋体" w:eastAsia="宋体" w:hint="default"/>
          <w:spacing w:val="-5"/>
          <w:w w:val="100"/>
          <w:sz w:val="21"/>
          <w:szCs w:val="21"/>
        </w:rPr>
        <w:t>取得时以公允价值（扣除已宣告但尚未发放的现金股利或已到付息期但尚未领</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取的债券利息）作为初始确认金额，相关的交易费用计入当期损益。</w:t>
      </w:r>
      <w:r>
        <w:rPr>
          <w:rFonts w:ascii="宋体" w:hAnsi="宋体" w:cs="宋体" w:eastAsia="宋体" w:hint="default"/>
          <w:w w:val="100"/>
          <w:sz w:val="21"/>
          <w:szCs w:val="21"/>
        </w:rPr>
        <w:t> </w:t>
      </w:r>
      <w:r>
        <w:rPr>
          <w:rFonts w:ascii="宋体" w:hAnsi="宋体" w:cs="宋体" w:eastAsia="宋体" w:hint="default"/>
          <w:spacing w:val="-5"/>
          <w:w w:val="100"/>
          <w:sz w:val="21"/>
          <w:szCs w:val="21"/>
        </w:rPr>
        <w:t>持有期间将取得的利息或现金股利确认为投资收益，期末将公允价值变动计入</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当期损益。</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pacing w:val="-5"/>
          <w:sz w:val="21"/>
          <w:szCs w:val="21"/>
        </w:rPr>
        <w:t>处置时，其公允价值与初始入账金额之间的差额确认为投资收益，同时调整公</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z w:val="21"/>
          <w:szCs w:val="21"/>
        </w:rPr>
        <w:t>允价值变动损益。</w:t>
      </w:r>
    </w:p>
    <w:p>
      <w:pPr>
        <w:spacing w:line="240" w:lineRule="auto" w:before="0"/>
        <w:rPr>
          <w:rFonts w:ascii="宋体" w:hAnsi="宋体" w:cs="宋体" w:eastAsia="宋体" w:hint="default"/>
          <w:sz w:val="20"/>
          <w:szCs w:val="20"/>
        </w:rPr>
      </w:pPr>
    </w:p>
    <w:p>
      <w:pPr>
        <w:spacing w:line="345" w:lineRule="auto" w:before="156"/>
        <w:ind w:left="1400"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Calibri" w:hAnsi="Calibri" w:cs="Calibri" w:eastAsia="Calibri" w:hint="default"/>
          <w:sz w:val="21"/>
          <w:szCs w:val="21"/>
        </w:rPr>
        <w:t>2</w:t>
      </w:r>
      <w:r>
        <w:rPr>
          <w:rFonts w:ascii="宋体" w:hAnsi="宋体" w:cs="宋体" w:eastAsia="宋体" w:hint="default"/>
          <w:sz w:val="21"/>
          <w:szCs w:val="21"/>
        </w:rPr>
        <w:t>）持有至到期投资</w:t>
      </w:r>
      <w:r>
        <w:rPr>
          <w:rFonts w:ascii="宋体" w:hAnsi="宋体" w:cs="宋体" w:eastAsia="宋体" w:hint="default"/>
          <w:w w:val="100"/>
          <w:sz w:val="21"/>
          <w:szCs w:val="21"/>
        </w:rPr>
        <w:t> </w:t>
      </w:r>
      <w:r>
        <w:rPr>
          <w:rFonts w:ascii="宋体" w:hAnsi="宋体" w:cs="宋体" w:eastAsia="宋体" w:hint="default"/>
          <w:spacing w:val="-5"/>
          <w:sz w:val="21"/>
          <w:szCs w:val="21"/>
        </w:rPr>
        <w:t>取得时按公允价值（扣除已到付息期但尚未领取的债券利息）和相关交易费用</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z w:val="21"/>
          <w:szCs w:val="21"/>
        </w:rPr>
        <w:t>之和作为初始确认金额。</w:t>
      </w:r>
      <w:r>
        <w:rPr>
          <w:rFonts w:ascii="宋体" w:hAnsi="宋体" w:cs="宋体" w:eastAsia="宋体" w:hint="default"/>
          <w:w w:val="100"/>
          <w:sz w:val="21"/>
          <w:szCs w:val="21"/>
        </w:rPr>
        <w:t> </w:t>
      </w:r>
      <w:r>
        <w:rPr>
          <w:rFonts w:ascii="宋体" w:hAnsi="宋体" w:cs="宋体" w:eastAsia="宋体" w:hint="default"/>
          <w:spacing w:val="-5"/>
          <w:sz w:val="21"/>
          <w:szCs w:val="21"/>
        </w:rPr>
        <w:t>持有期间按照摊余成本和实际利率（如实际利率与票面利率差别较小的，按票</w:t>
      </w:r>
      <w:r>
        <w:rPr>
          <w:rFonts w:ascii="宋体" w:hAnsi="宋体" w:cs="宋体" w:eastAsia="宋体" w:hint="default"/>
          <w:spacing w:val="-35"/>
          <w:sz w:val="21"/>
          <w:szCs w:val="21"/>
        </w:rPr>
        <w:t> </w:t>
      </w:r>
      <w:r>
        <w:rPr>
          <w:rFonts w:ascii="宋体" w:hAnsi="宋体" w:cs="宋体" w:eastAsia="宋体" w:hint="default"/>
          <w:spacing w:val="-35"/>
          <w:sz w:val="21"/>
          <w:szCs w:val="21"/>
        </w:rPr>
      </w:r>
      <w:r>
        <w:rPr>
          <w:rFonts w:ascii="宋体" w:hAnsi="宋体" w:cs="宋体" w:eastAsia="宋体" w:hint="default"/>
          <w:spacing w:val="-5"/>
          <w:sz w:val="21"/>
          <w:szCs w:val="21"/>
        </w:rPr>
        <w:t>面利率）计算确认利息收入，计入投资收益。实际利率在取得时确定，在该预</w:t>
      </w:r>
      <w:r>
        <w:rPr>
          <w:rFonts w:ascii="宋体" w:hAnsi="宋体" w:cs="宋体" w:eastAsia="宋体" w:hint="default"/>
          <w:spacing w:val="-38"/>
          <w:sz w:val="21"/>
          <w:szCs w:val="21"/>
        </w:rPr>
        <w:t> </w:t>
      </w:r>
      <w:r>
        <w:rPr>
          <w:rFonts w:ascii="宋体" w:hAnsi="宋体" w:cs="宋体" w:eastAsia="宋体" w:hint="default"/>
          <w:spacing w:val="-38"/>
          <w:sz w:val="21"/>
          <w:szCs w:val="21"/>
        </w:rPr>
      </w:r>
      <w:r>
        <w:rPr>
          <w:rFonts w:ascii="宋体" w:hAnsi="宋体" w:cs="宋体" w:eastAsia="宋体" w:hint="default"/>
          <w:sz w:val="21"/>
          <w:szCs w:val="21"/>
        </w:rPr>
        <w:t>期存续期间或适用的更短期间内保持不变。</w:t>
      </w:r>
      <w:r>
        <w:rPr>
          <w:rFonts w:ascii="宋体" w:hAnsi="宋体" w:cs="宋体" w:eastAsia="宋体" w:hint="default"/>
          <w:w w:val="100"/>
          <w:sz w:val="21"/>
          <w:szCs w:val="21"/>
        </w:rPr>
        <w:t> </w:t>
      </w:r>
      <w:r>
        <w:rPr>
          <w:rFonts w:ascii="宋体" w:hAnsi="宋体" w:cs="宋体" w:eastAsia="宋体" w:hint="default"/>
          <w:sz w:val="21"/>
          <w:szCs w:val="21"/>
        </w:rPr>
        <w:t>处置时，将所取得价款与该投资账面价值之间的差额计入投资收益。</w:t>
      </w:r>
    </w:p>
    <w:p>
      <w:pPr>
        <w:spacing w:after="0" w:line="345" w:lineRule="auto"/>
        <w:jc w:val="left"/>
        <w:rPr>
          <w:rFonts w:ascii="宋体" w:hAnsi="宋体" w:cs="宋体" w:eastAsia="宋体" w:hint="default"/>
          <w:sz w:val="21"/>
          <w:szCs w:val="21"/>
        </w:rPr>
        <w:sectPr>
          <w:footerReference w:type="default" r:id="rId44"/>
          <w:pgSz w:w="11910" w:h="16840"/>
          <w:pgMar w:footer="975" w:header="853" w:top="1320" w:bottom="1160" w:left="1660" w:right="0"/>
          <w:pgNumType w:start="91"/>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2"/>
          <w:szCs w:val="22"/>
        </w:rPr>
      </w:pPr>
    </w:p>
    <w:p>
      <w:pPr>
        <w:spacing w:line="345" w:lineRule="auto" w:before="36"/>
        <w:ind w:left="1400" w:right="966" w:firstLine="0"/>
        <w:jc w:val="left"/>
        <w:rPr>
          <w:rFonts w:ascii="宋体" w:hAnsi="宋体" w:cs="宋体" w:eastAsia="宋体" w:hint="default"/>
          <w:sz w:val="21"/>
          <w:szCs w:val="21"/>
        </w:rPr>
      </w:pPr>
      <w:r>
        <w:rPr>
          <w:rFonts w:ascii="宋体" w:hAnsi="宋体" w:cs="宋体" w:eastAsia="宋体" w:hint="default"/>
          <w:sz w:val="21"/>
          <w:szCs w:val="21"/>
        </w:rPr>
        <w:t>（</w:t>
      </w:r>
      <w:r>
        <w:rPr>
          <w:rFonts w:ascii="Calibri" w:hAnsi="Calibri" w:cs="Calibri" w:eastAsia="Calibri" w:hint="default"/>
          <w:sz w:val="21"/>
          <w:szCs w:val="21"/>
        </w:rPr>
        <w:t>3</w:t>
      </w:r>
      <w:r>
        <w:rPr>
          <w:rFonts w:ascii="宋体" w:hAnsi="宋体" w:cs="宋体" w:eastAsia="宋体" w:hint="default"/>
          <w:sz w:val="21"/>
          <w:szCs w:val="21"/>
        </w:rPr>
        <w:t>）应收款项</w:t>
      </w:r>
      <w:r>
        <w:rPr>
          <w:rFonts w:ascii="宋体" w:hAnsi="宋体" w:cs="宋体" w:eastAsia="宋体" w:hint="default"/>
          <w:w w:val="100"/>
          <w:sz w:val="21"/>
          <w:szCs w:val="21"/>
        </w:rPr>
        <w:t> </w:t>
      </w:r>
      <w:r>
        <w:rPr>
          <w:rFonts w:ascii="宋体" w:hAnsi="宋体" w:cs="宋体" w:eastAsia="宋体" w:hint="default"/>
          <w:spacing w:val="-5"/>
          <w:w w:val="100"/>
          <w:sz w:val="21"/>
          <w:szCs w:val="21"/>
        </w:rPr>
        <w:t>公司对外销售商品或提供劳务形成的应收债权，以及公司持有的其他企业的不</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sz w:val="21"/>
          <w:szCs w:val="21"/>
        </w:rPr>
        <w:t>包括在活跃市场上有报价的债务工具的债权，包括应收账款、其他应收款、应</w:t>
      </w:r>
      <w:r>
        <w:rPr>
          <w:rFonts w:ascii="宋体" w:hAnsi="宋体" w:cs="宋体" w:eastAsia="宋体" w:hint="default"/>
          <w:spacing w:val="-37"/>
          <w:sz w:val="21"/>
          <w:szCs w:val="21"/>
        </w:rPr>
        <w:t> </w:t>
      </w:r>
      <w:r>
        <w:rPr>
          <w:rFonts w:ascii="宋体" w:hAnsi="宋体" w:cs="宋体" w:eastAsia="宋体" w:hint="default"/>
          <w:spacing w:val="-37"/>
          <w:sz w:val="21"/>
          <w:szCs w:val="21"/>
        </w:rPr>
      </w:r>
      <w:r>
        <w:rPr>
          <w:rFonts w:ascii="宋体" w:hAnsi="宋体" w:cs="宋体" w:eastAsia="宋体" w:hint="default"/>
          <w:spacing w:val="-5"/>
          <w:sz w:val="21"/>
          <w:szCs w:val="21"/>
        </w:rPr>
        <w:t>收票据、预付账款、长期应收款等，以向购货方应收的合同或协议价款作为初</w:t>
      </w:r>
      <w:r>
        <w:rPr>
          <w:rFonts w:ascii="宋体" w:hAnsi="宋体" w:cs="宋体" w:eastAsia="宋体" w:hint="default"/>
          <w:spacing w:val="-38"/>
          <w:sz w:val="21"/>
          <w:szCs w:val="21"/>
        </w:rPr>
        <w:t> </w:t>
      </w:r>
      <w:r>
        <w:rPr>
          <w:rFonts w:ascii="宋体" w:hAnsi="宋体" w:cs="宋体" w:eastAsia="宋体" w:hint="default"/>
          <w:spacing w:val="-38"/>
          <w:sz w:val="21"/>
          <w:szCs w:val="21"/>
        </w:rPr>
      </w:r>
      <w:r>
        <w:rPr>
          <w:rFonts w:ascii="宋体" w:hAnsi="宋体" w:cs="宋体" w:eastAsia="宋体" w:hint="default"/>
          <w:sz w:val="21"/>
          <w:szCs w:val="21"/>
        </w:rPr>
        <w:t>始确认金额；具有融资性质的，按其现值进行初始确认。</w:t>
      </w:r>
    </w:p>
    <w:p>
      <w:pPr>
        <w:spacing w:line="350" w:lineRule="auto" w:before="33"/>
        <w:ind w:left="1400" w:right="1706" w:firstLine="0"/>
        <w:jc w:val="left"/>
        <w:rPr>
          <w:rFonts w:ascii="宋体" w:hAnsi="宋体" w:cs="宋体" w:eastAsia="宋体" w:hint="default"/>
          <w:sz w:val="21"/>
          <w:szCs w:val="21"/>
        </w:rPr>
      </w:pPr>
      <w:r>
        <w:rPr>
          <w:rFonts w:ascii="宋体" w:hAnsi="宋体" w:cs="宋体" w:eastAsia="宋体" w:hint="default"/>
          <w:sz w:val="21"/>
          <w:szCs w:val="21"/>
        </w:rPr>
        <w:t>收回或处置时，将取得的价款与该应收款项账面价值之间的差额计入当期损 益。</w:t>
      </w:r>
    </w:p>
    <w:p>
      <w:pPr>
        <w:spacing w:line="240" w:lineRule="auto" w:before="0"/>
        <w:rPr>
          <w:rFonts w:ascii="宋体" w:hAnsi="宋体" w:cs="宋体" w:eastAsia="宋体" w:hint="default"/>
          <w:sz w:val="20"/>
          <w:szCs w:val="20"/>
        </w:rPr>
      </w:pPr>
    </w:p>
    <w:p>
      <w:pPr>
        <w:spacing w:line="340" w:lineRule="auto" w:before="132"/>
        <w:ind w:left="1400" w:right="966" w:firstLine="2"/>
        <w:jc w:val="left"/>
        <w:rPr>
          <w:rFonts w:ascii="宋体" w:hAnsi="宋体" w:cs="宋体" w:eastAsia="宋体" w:hint="default"/>
          <w:sz w:val="21"/>
          <w:szCs w:val="21"/>
        </w:rPr>
      </w:pPr>
      <w:r>
        <w:rPr>
          <w:rFonts w:ascii="宋体" w:hAnsi="宋体" w:cs="宋体" w:eastAsia="宋体" w:hint="default"/>
          <w:sz w:val="21"/>
          <w:szCs w:val="21"/>
        </w:rPr>
        <w:t>（</w:t>
      </w:r>
      <w:r>
        <w:rPr>
          <w:rFonts w:ascii="Calibri" w:hAnsi="Calibri" w:cs="Calibri" w:eastAsia="Calibri" w:hint="default"/>
          <w:sz w:val="21"/>
          <w:szCs w:val="21"/>
        </w:rPr>
        <w:t>4</w:t>
      </w:r>
      <w:r>
        <w:rPr>
          <w:rFonts w:ascii="宋体" w:hAnsi="宋体" w:cs="宋体" w:eastAsia="宋体" w:hint="default"/>
          <w:sz w:val="21"/>
          <w:szCs w:val="21"/>
        </w:rPr>
        <w:t>）可供出售金融资产</w:t>
      </w:r>
      <w:r>
        <w:rPr>
          <w:rFonts w:ascii="宋体" w:hAnsi="宋体" w:cs="宋体" w:eastAsia="宋体" w:hint="default"/>
          <w:w w:val="100"/>
          <w:sz w:val="21"/>
          <w:szCs w:val="21"/>
        </w:rPr>
        <w:t> </w:t>
      </w:r>
      <w:r>
        <w:rPr>
          <w:rFonts w:ascii="宋体" w:hAnsi="宋体" w:cs="宋体" w:eastAsia="宋体" w:hint="default"/>
          <w:spacing w:val="-5"/>
          <w:w w:val="100"/>
          <w:sz w:val="21"/>
          <w:szCs w:val="21"/>
        </w:rPr>
        <w:t>取得时按公允价值（扣除已宣告但尚未发放的现金股利或已到付息期但尚未领</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取的债券利息）和相关交易费用之和作为初始确认金额。</w:t>
      </w:r>
      <w:r>
        <w:rPr>
          <w:rFonts w:ascii="宋体" w:hAnsi="宋体" w:cs="宋体" w:eastAsia="宋体" w:hint="default"/>
          <w:w w:val="100"/>
          <w:sz w:val="21"/>
          <w:szCs w:val="21"/>
        </w:rPr>
        <w:t> </w:t>
      </w:r>
      <w:r>
        <w:rPr>
          <w:rFonts w:ascii="宋体" w:hAnsi="宋体" w:cs="宋体" w:eastAsia="宋体" w:hint="default"/>
          <w:spacing w:val="-5"/>
          <w:w w:val="100"/>
          <w:sz w:val="21"/>
          <w:szCs w:val="21"/>
        </w:rPr>
        <w:t>持有期间将取得的利息或现金股利确认为投资收益。期末以公允价值计量且将</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7"/>
          <w:w w:val="100"/>
          <w:sz w:val="21"/>
          <w:szCs w:val="21"/>
        </w:rPr>
        <w:t>公允价值变动计入资本公积（其他资本公积）。</w:t>
      </w:r>
      <w:r>
        <w:rPr>
          <w:rFonts w:ascii="宋体" w:hAnsi="宋体" w:cs="宋体" w:eastAsia="宋体" w:hint="default"/>
          <w:spacing w:val="-91"/>
          <w:w w:val="100"/>
          <w:sz w:val="21"/>
          <w:szCs w:val="21"/>
        </w:rPr>
        <w:t> </w:t>
      </w:r>
      <w:r>
        <w:rPr>
          <w:rFonts w:ascii="宋体" w:hAnsi="宋体" w:cs="宋体" w:eastAsia="宋体" w:hint="default"/>
          <w:spacing w:val="-91"/>
          <w:w w:val="100"/>
          <w:sz w:val="21"/>
          <w:szCs w:val="21"/>
        </w:rPr>
      </w:r>
      <w:r>
        <w:rPr>
          <w:rFonts w:ascii="宋体" w:hAnsi="宋体" w:cs="宋体" w:eastAsia="宋体" w:hint="default"/>
          <w:spacing w:val="-5"/>
          <w:sz w:val="21"/>
          <w:szCs w:val="21"/>
        </w:rPr>
        <w:t>处置时，将取得的价款与该金融资产账面价值之间的差额，计入投资损益；同</w:t>
      </w:r>
      <w:r>
        <w:rPr>
          <w:rFonts w:ascii="宋体" w:hAnsi="宋体" w:cs="宋体" w:eastAsia="宋体" w:hint="default"/>
          <w:spacing w:val="-35"/>
          <w:sz w:val="21"/>
          <w:szCs w:val="21"/>
        </w:rPr>
        <w:t> </w:t>
      </w:r>
      <w:r>
        <w:rPr>
          <w:rFonts w:ascii="宋体" w:hAnsi="宋体" w:cs="宋体" w:eastAsia="宋体" w:hint="default"/>
          <w:spacing w:val="-35"/>
          <w:sz w:val="21"/>
          <w:szCs w:val="21"/>
        </w:rPr>
      </w:r>
      <w:r>
        <w:rPr>
          <w:rFonts w:ascii="宋体" w:hAnsi="宋体" w:cs="宋体" w:eastAsia="宋体" w:hint="default"/>
          <w:sz w:val="21"/>
          <w:szCs w:val="21"/>
        </w:rPr>
        <w:t>时，将原直接计入所有者权益的公允价值变动累计额对应处置部分的金额转 </w:t>
      </w:r>
      <w:r>
        <w:rPr>
          <w:rFonts w:ascii="宋体" w:hAnsi="宋体" w:cs="宋体" w:eastAsia="宋体" w:hint="default"/>
          <w:sz w:val="21"/>
          <w:szCs w:val="21"/>
        </w:rPr>
        <w:t>出，计入投资损益。</w:t>
      </w:r>
    </w:p>
    <w:p>
      <w:pPr>
        <w:spacing w:line="240" w:lineRule="auto" w:before="0"/>
        <w:rPr>
          <w:rFonts w:ascii="宋体" w:hAnsi="宋体" w:cs="宋体" w:eastAsia="宋体" w:hint="default"/>
          <w:sz w:val="20"/>
          <w:szCs w:val="20"/>
        </w:rPr>
      </w:pPr>
    </w:p>
    <w:p>
      <w:pPr>
        <w:spacing w:line="338" w:lineRule="auto" w:before="141"/>
        <w:ind w:left="1400" w:right="1706" w:firstLine="2"/>
        <w:jc w:val="left"/>
        <w:rPr>
          <w:rFonts w:ascii="宋体" w:hAnsi="宋体" w:cs="宋体" w:eastAsia="宋体" w:hint="default"/>
          <w:sz w:val="21"/>
          <w:szCs w:val="21"/>
        </w:rPr>
      </w:pPr>
      <w:r>
        <w:rPr>
          <w:rFonts w:ascii="宋体" w:hAnsi="宋体" w:cs="宋体" w:eastAsia="宋体" w:hint="default"/>
          <w:sz w:val="21"/>
          <w:szCs w:val="21"/>
        </w:rPr>
        <w:t>（</w:t>
      </w:r>
      <w:r>
        <w:rPr>
          <w:rFonts w:ascii="Calibri" w:hAnsi="Calibri" w:cs="Calibri" w:eastAsia="Calibri" w:hint="default"/>
          <w:sz w:val="21"/>
          <w:szCs w:val="21"/>
        </w:rPr>
        <w:t>5</w:t>
      </w:r>
      <w:r>
        <w:rPr>
          <w:rFonts w:ascii="宋体" w:hAnsi="宋体" w:cs="宋体" w:eastAsia="宋体" w:hint="default"/>
          <w:sz w:val="21"/>
          <w:szCs w:val="21"/>
        </w:rPr>
        <w:t>）其他金融负债</w:t>
      </w:r>
      <w:r>
        <w:rPr>
          <w:rFonts w:ascii="宋体" w:hAnsi="宋体" w:cs="宋体" w:eastAsia="宋体" w:hint="default"/>
          <w:w w:val="100"/>
          <w:sz w:val="21"/>
          <w:szCs w:val="21"/>
        </w:rPr>
        <w:t> </w:t>
      </w:r>
      <w:r>
        <w:rPr>
          <w:rFonts w:ascii="宋体" w:hAnsi="宋体" w:cs="宋体" w:eastAsia="宋体" w:hint="default"/>
          <w:spacing w:val="-5"/>
          <w:w w:val="100"/>
          <w:sz w:val="21"/>
          <w:szCs w:val="21"/>
        </w:rPr>
        <w:t>按其公允价值和相关交易费用之和作为初始确认金额。采用摊余成本进行后续</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计量。</w:t>
      </w:r>
    </w:p>
    <w:p>
      <w:pPr>
        <w:spacing w:line="240" w:lineRule="auto" w:before="0"/>
        <w:rPr>
          <w:rFonts w:ascii="宋体" w:hAnsi="宋体" w:cs="宋体" w:eastAsia="宋体" w:hint="default"/>
          <w:sz w:val="20"/>
          <w:szCs w:val="20"/>
        </w:rPr>
      </w:pPr>
    </w:p>
    <w:p>
      <w:pPr>
        <w:tabs>
          <w:tab w:pos="1395" w:val="left" w:leader="none"/>
        </w:tabs>
        <w:spacing w:line="338" w:lineRule="auto" w:before="176"/>
        <w:ind w:left="1400" w:right="1793"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w:t>
        <w:tab/>
      </w:r>
      <w:r>
        <w:rPr>
          <w:rFonts w:ascii="宋体" w:hAnsi="宋体" w:cs="宋体" w:eastAsia="宋体" w:hint="default"/>
          <w:b/>
          <w:bCs/>
          <w:spacing w:val="-1"/>
          <w:sz w:val="21"/>
          <w:szCs w:val="21"/>
        </w:rPr>
        <w:t>金融资产转移的确认依据和计量方法</w:t>
      </w:r>
      <w:r>
        <w:rPr>
          <w:rFonts w:ascii="宋体" w:hAnsi="宋体" w:cs="宋体" w:eastAsia="宋体" w:hint="default"/>
          <w:b/>
          <w:bCs/>
          <w:spacing w:val="-90"/>
          <w:sz w:val="21"/>
          <w:szCs w:val="21"/>
        </w:rPr>
        <w:t> </w:t>
      </w:r>
      <w:r>
        <w:rPr>
          <w:rFonts w:ascii="宋体" w:hAnsi="宋体" w:cs="宋体" w:eastAsia="宋体" w:hint="default"/>
          <w:b/>
          <w:bCs/>
          <w:spacing w:val="-90"/>
          <w:sz w:val="21"/>
          <w:szCs w:val="21"/>
        </w:rPr>
      </w:r>
      <w:r>
        <w:rPr>
          <w:rFonts w:ascii="宋体" w:hAnsi="宋体" w:cs="宋体" w:eastAsia="宋体" w:hint="default"/>
          <w:spacing w:val="-5"/>
          <w:w w:val="100"/>
          <w:sz w:val="21"/>
          <w:szCs w:val="21"/>
        </w:rPr>
        <w:t>公司发生金融资产转移时，如已将金融资产所有权上几乎所有的风险和报酬转</w:t>
      </w:r>
      <w:r>
        <w:rPr>
          <w:rFonts w:ascii="宋体" w:hAnsi="宋体" w:cs="宋体" w:eastAsia="宋体" w:hint="default"/>
          <w:w w:val="100"/>
          <w:sz w:val="21"/>
          <w:szCs w:val="21"/>
        </w:rPr>
        <w:t> </w:t>
      </w:r>
      <w:r>
        <w:rPr>
          <w:rFonts w:ascii="宋体" w:hAnsi="宋体" w:cs="宋体" w:eastAsia="宋体" w:hint="default"/>
          <w:spacing w:val="-5"/>
          <w:sz w:val="21"/>
          <w:szCs w:val="21"/>
        </w:rPr>
        <w:t>移给转入方，则终止确认该金融资产；如保留了金融资产所有权上几乎所有的</w:t>
      </w:r>
      <w:r>
        <w:rPr>
          <w:rFonts w:ascii="宋体" w:hAnsi="宋体" w:cs="宋体" w:eastAsia="宋体" w:hint="default"/>
          <w:w w:val="100"/>
          <w:sz w:val="21"/>
          <w:szCs w:val="21"/>
        </w:rPr>
        <w:t> </w:t>
      </w:r>
      <w:r>
        <w:rPr>
          <w:rFonts w:ascii="宋体" w:hAnsi="宋体" w:cs="宋体" w:eastAsia="宋体" w:hint="default"/>
          <w:sz w:val="21"/>
          <w:szCs w:val="21"/>
        </w:rPr>
        <w:t>风险和报酬的，则不终止确认该金融资产。</w:t>
      </w:r>
      <w:r>
        <w:rPr>
          <w:rFonts w:ascii="宋体" w:hAnsi="宋体" w:cs="宋体" w:eastAsia="宋体" w:hint="default"/>
          <w:w w:val="100"/>
          <w:sz w:val="21"/>
          <w:szCs w:val="21"/>
        </w:rPr>
        <w:t> </w:t>
      </w:r>
      <w:r>
        <w:rPr>
          <w:rFonts w:ascii="宋体" w:hAnsi="宋体" w:cs="宋体" w:eastAsia="宋体" w:hint="default"/>
          <w:spacing w:val="-5"/>
          <w:w w:val="100"/>
          <w:sz w:val="21"/>
          <w:szCs w:val="21"/>
        </w:rPr>
        <w:t>在判断金融资产转移是否满足上述金融资产终止确认条件时，采用实质重于形</w:t>
      </w:r>
      <w:r>
        <w:rPr>
          <w:rFonts w:ascii="宋体" w:hAnsi="宋体" w:cs="宋体" w:eastAsia="宋体" w:hint="default"/>
          <w:w w:val="100"/>
          <w:sz w:val="21"/>
          <w:szCs w:val="21"/>
        </w:rPr>
        <w:t> </w:t>
      </w:r>
      <w:r>
        <w:rPr>
          <w:rFonts w:ascii="宋体" w:hAnsi="宋体" w:cs="宋体" w:eastAsia="宋体" w:hint="default"/>
          <w:spacing w:val="-5"/>
          <w:sz w:val="21"/>
          <w:szCs w:val="21"/>
        </w:rPr>
        <w:t>式的原则。公司将金融资产转移区分为金融资产整体转移和部分转移。金融资</w:t>
      </w:r>
      <w:r>
        <w:rPr>
          <w:rFonts w:ascii="宋体" w:hAnsi="宋体" w:cs="宋体" w:eastAsia="宋体" w:hint="default"/>
          <w:w w:val="100"/>
          <w:sz w:val="21"/>
          <w:szCs w:val="21"/>
        </w:rPr>
        <w:t> </w:t>
      </w:r>
      <w:r>
        <w:rPr>
          <w:rFonts w:ascii="宋体" w:hAnsi="宋体" w:cs="宋体" w:eastAsia="宋体" w:hint="default"/>
          <w:sz w:val="21"/>
          <w:szCs w:val="21"/>
        </w:rPr>
        <w:t>产整体转移满足终止确认条件的，将下列两项金额的差额计入当期损益：</w:t>
      </w:r>
    </w:p>
    <w:p>
      <w:pPr>
        <w:spacing w:line="240" w:lineRule="auto" w:before="0"/>
        <w:rPr>
          <w:rFonts w:ascii="宋体" w:hAnsi="宋体" w:cs="宋体" w:eastAsia="宋体" w:hint="default"/>
          <w:sz w:val="20"/>
          <w:szCs w:val="20"/>
        </w:rPr>
      </w:pPr>
    </w:p>
    <w:p>
      <w:pPr>
        <w:spacing w:before="157"/>
        <w:ind w:left="1400"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）所转移金融资产的账面价值；</w:t>
      </w:r>
    </w:p>
    <w:p>
      <w:pPr>
        <w:spacing w:before="98"/>
        <w:ind w:left="1400"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）因转移而收到的对价，与原直接计入所有者权益的公允价值变动累计额</w:t>
      </w:r>
    </w:p>
    <w:p>
      <w:pPr>
        <w:spacing w:line="340" w:lineRule="auto" w:before="100"/>
        <w:ind w:left="1400" w:right="0" w:firstLine="0"/>
        <w:jc w:val="left"/>
        <w:rPr>
          <w:rFonts w:ascii="宋体" w:hAnsi="宋体" w:cs="宋体" w:eastAsia="宋体" w:hint="default"/>
          <w:sz w:val="21"/>
          <w:szCs w:val="21"/>
        </w:rPr>
      </w:pPr>
      <w:r>
        <w:rPr>
          <w:rFonts w:ascii="宋体" w:hAnsi="宋体" w:cs="宋体" w:eastAsia="宋体" w:hint="default"/>
          <w:sz w:val="21"/>
          <w:szCs w:val="21"/>
        </w:rPr>
        <w:t>（涉及转移的金融资产为可供出售金融资产的情形）之和。</w:t>
      </w:r>
      <w:r>
        <w:rPr>
          <w:rFonts w:ascii="宋体" w:hAnsi="宋体" w:cs="宋体" w:eastAsia="宋体" w:hint="default"/>
          <w:w w:val="100"/>
          <w:sz w:val="21"/>
          <w:szCs w:val="21"/>
        </w:rPr>
        <w:t> </w:t>
      </w:r>
      <w:r>
        <w:rPr>
          <w:rFonts w:ascii="宋体" w:hAnsi="宋体" w:cs="宋体" w:eastAsia="宋体" w:hint="default"/>
          <w:spacing w:val="-2"/>
          <w:sz w:val="21"/>
          <w:szCs w:val="21"/>
        </w:rPr>
        <w:t>金融资产部分转移满足终止确认条件的，将所转移金融资产整体的账面价值，</w:t>
      </w:r>
      <w:r>
        <w:rPr>
          <w:rFonts w:ascii="宋体" w:hAnsi="宋体" w:cs="宋体" w:eastAsia="宋体" w:hint="default"/>
          <w:spacing w:val="-42"/>
          <w:sz w:val="21"/>
          <w:szCs w:val="21"/>
        </w:rPr>
        <w:t> </w:t>
      </w:r>
      <w:r>
        <w:rPr>
          <w:rFonts w:ascii="宋体" w:hAnsi="宋体" w:cs="宋体" w:eastAsia="宋体" w:hint="default"/>
          <w:spacing w:val="-42"/>
          <w:sz w:val="21"/>
          <w:szCs w:val="21"/>
        </w:rPr>
      </w:r>
      <w:r>
        <w:rPr>
          <w:rFonts w:ascii="宋体" w:hAnsi="宋体" w:cs="宋体" w:eastAsia="宋体" w:hint="default"/>
          <w:spacing w:val="-2"/>
          <w:sz w:val="21"/>
          <w:szCs w:val="21"/>
        </w:rPr>
        <w:t>在终止确认部分和未终止确认部分之间，按照各自的相对公允价值进行分摊，</w:t>
      </w:r>
    </w:p>
    <w:p>
      <w:pPr>
        <w:spacing w:after="0" w:line="340" w:lineRule="auto"/>
        <w:jc w:val="left"/>
        <w:rPr>
          <w:rFonts w:ascii="宋体" w:hAnsi="宋体" w:cs="宋体" w:eastAsia="宋体" w:hint="default"/>
          <w:sz w:val="21"/>
          <w:szCs w:val="21"/>
        </w:rPr>
        <w:sectPr>
          <w:pgSz w:w="11910" w:h="16840"/>
          <w:pgMar w:header="853" w:footer="975" w:top="1320" w:bottom="1160" w:left="1660" w:right="0"/>
        </w:sectPr>
      </w:pPr>
    </w:p>
    <w:p>
      <w:pPr>
        <w:spacing w:line="240" w:lineRule="auto" w:before="3"/>
        <w:rPr>
          <w:rFonts w:ascii="宋体" w:hAnsi="宋体" w:cs="宋体" w:eastAsia="宋体" w:hint="default"/>
          <w:sz w:val="12"/>
          <w:szCs w:val="12"/>
        </w:rPr>
      </w:pPr>
    </w:p>
    <w:p>
      <w:pPr>
        <w:spacing w:before="36"/>
        <w:ind w:left="1400" w:right="0" w:firstLine="0"/>
        <w:jc w:val="left"/>
        <w:rPr>
          <w:rFonts w:ascii="宋体" w:hAnsi="宋体" w:cs="宋体" w:eastAsia="宋体" w:hint="default"/>
          <w:sz w:val="21"/>
          <w:szCs w:val="21"/>
        </w:rPr>
      </w:pPr>
      <w:r>
        <w:rPr>
          <w:rFonts w:ascii="宋体" w:hAnsi="宋体" w:cs="宋体" w:eastAsia="宋体" w:hint="default"/>
          <w:sz w:val="21"/>
          <w:szCs w:val="21"/>
        </w:rPr>
        <w:t>并将下列两项金额的差额计入当期损益：</w:t>
      </w:r>
    </w:p>
    <w:p>
      <w:pPr>
        <w:spacing w:before="107"/>
        <w:ind w:left="1400"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）终止确认部分的账面价值；</w:t>
      </w:r>
    </w:p>
    <w:p>
      <w:pPr>
        <w:spacing w:line="336" w:lineRule="auto" w:before="88"/>
        <w:ind w:left="1400" w:right="966" w:firstLine="0"/>
        <w:jc w:val="left"/>
        <w:rPr>
          <w:rFonts w:ascii="宋体" w:hAnsi="宋体" w:cs="宋体" w:eastAsia="宋体" w:hint="default"/>
          <w:sz w:val="21"/>
          <w:szCs w:val="21"/>
        </w:rPr>
      </w:pPr>
      <w:r>
        <w:rPr>
          <w:rFonts w:ascii="宋体" w:hAnsi="宋体" w:cs="宋体" w:eastAsia="宋体" w:hint="default"/>
          <w:spacing w:val="-1"/>
          <w:sz w:val="21"/>
          <w:szCs w:val="21"/>
        </w:rPr>
        <w:t>（</w:t>
      </w:r>
      <w:r>
        <w:rPr>
          <w:rFonts w:ascii="Times New Roman" w:hAnsi="Times New Roman" w:cs="Times New Roman" w:eastAsia="Times New Roman" w:hint="default"/>
          <w:spacing w:val="-1"/>
          <w:sz w:val="21"/>
          <w:szCs w:val="21"/>
        </w:rPr>
        <w:t>2</w:t>
      </w:r>
      <w:r>
        <w:rPr>
          <w:rFonts w:ascii="宋体" w:hAnsi="宋体" w:cs="宋体" w:eastAsia="宋体" w:hint="default"/>
          <w:spacing w:val="-1"/>
          <w:sz w:val="21"/>
          <w:szCs w:val="21"/>
        </w:rPr>
        <w:t>）终止确认部分的对价，与原直接计入所有者权益的公允价值变动累计额</w:t>
      </w:r>
      <w:r>
        <w:rPr>
          <w:rFonts w:ascii="宋体" w:hAnsi="宋体" w:cs="宋体" w:eastAsia="宋体" w:hint="default"/>
          <w:spacing w:val="-64"/>
          <w:sz w:val="21"/>
          <w:szCs w:val="21"/>
        </w:rPr>
        <w:t> </w:t>
      </w:r>
      <w:r>
        <w:rPr>
          <w:rFonts w:ascii="宋体" w:hAnsi="宋体" w:cs="宋体" w:eastAsia="宋体" w:hint="default"/>
          <w:spacing w:val="-64"/>
          <w:sz w:val="21"/>
          <w:szCs w:val="21"/>
        </w:rPr>
      </w:r>
      <w:r>
        <w:rPr>
          <w:rFonts w:ascii="宋体" w:hAnsi="宋体" w:cs="宋体" w:eastAsia="宋体" w:hint="default"/>
          <w:sz w:val="21"/>
          <w:szCs w:val="21"/>
        </w:rPr>
        <w:t>中对应终止确认部分的金额（涉及转移的金融资产为可供出售金融资产的情 </w:t>
      </w:r>
      <w:r>
        <w:rPr>
          <w:rFonts w:ascii="宋体" w:hAnsi="宋体" w:cs="宋体" w:eastAsia="宋体" w:hint="default"/>
          <w:sz w:val="21"/>
          <w:szCs w:val="21"/>
        </w:rPr>
        <w:t>形）之和。</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pacing w:val="-5"/>
          <w:sz w:val="21"/>
          <w:szCs w:val="21"/>
        </w:rPr>
        <w:t>金融资产转移不满足终止确认条件的，继续确认该金融资产，所收到的对价确</w:t>
      </w:r>
      <w:r>
        <w:rPr>
          <w:rFonts w:ascii="宋体" w:hAnsi="宋体" w:cs="宋体" w:eastAsia="宋体" w:hint="default"/>
          <w:spacing w:val="-35"/>
          <w:sz w:val="21"/>
          <w:szCs w:val="21"/>
        </w:rPr>
        <w:t> </w:t>
      </w:r>
      <w:r>
        <w:rPr>
          <w:rFonts w:ascii="宋体" w:hAnsi="宋体" w:cs="宋体" w:eastAsia="宋体" w:hint="default"/>
          <w:spacing w:val="-35"/>
          <w:sz w:val="21"/>
          <w:szCs w:val="21"/>
        </w:rPr>
      </w:r>
      <w:r>
        <w:rPr>
          <w:rFonts w:ascii="宋体" w:hAnsi="宋体" w:cs="宋体" w:eastAsia="宋体" w:hint="default"/>
          <w:sz w:val="21"/>
          <w:szCs w:val="21"/>
        </w:rPr>
        <w:t>认为一项金融负债。</w:t>
      </w:r>
    </w:p>
    <w:p>
      <w:pPr>
        <w:spacing w:line="240" w:lineRule="auto" w:before="11"/>
        <w:rPr>
          <w:rFonts w:ascii="宋体" w:hAnsi="宋体" w:cs="宋体" w:eastAsia="宋体" w:hint="default"/>
          <w:sz w:val="26"/>
          <w:szCs w:val="26"/>
        </w:rPr>
      </w:pPr>
    </w:p>
    <w:p>
      <w:pPr>
        <w:tabs>
          <w:tab w:pos="1395" w:val="left" w:leader="none"/>
        </w:tabs>
        <w:spacing w:line="328" w:lineRule="auto" w:before="0"/>
        <w:ind w:left="1400" w:right="1706"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w:t>
        <w:tab/>
      </w:r>
      <w:r>
        <w:rPr>
          <w:rFonts w:ascii="宋体" w:hAnsi="宋体" w:cs="宋体" w:eastAsia="宋体" w:hint="default"/>
          <w:b/>
          <w:bCs/>
          <w:spacing w:val="-1"/>
          <w:sz w:val="21"/>
          <w:szCs w:val="21"/>
        </w:rPr>
        <w:t>金融负债终止确认条件</w:t>
      </w:r>
      <w:r>
        <w:rPr>
          <w:rFonts w:ascii="宋体" w:hAnsi="宋体" w:cs="宋体" w:eastAsia="宋体" w:hint="default"/>
          <w:b/>
          <w:bCs/>
          <w:spacing w:val="-96"/>
          <w:sz w:val="21"/>
          <w:szCs w:val="21"/>
        </w:rPr>
        <w:t> </w:t>
      </w:r>
      <w:r>
        <w:rPr>
          <w:rFonts w:ascii="宋体" w:hAnsi="宋体" w:cs="宋体" w:eastAsia="宋体" w:hint="default"/>
          <w:b/>
          <w:bCs/>
          <w:spacing w:val="-96"/>
          <w:sz w:val="21"/>
          <w:szCs w:val="21"/>
        </w:rPr>
      </w:r>
      <w:r>
        <w:rPr>
          <w:rFonts w:ascii="宋体" w:hAnsi="宋体" w:cs="宋体" w:eastAsia="宋体" w:hint="default"/>
          <w:spacing w:val="-5"/>
          <w:w w:val="100"/>
          <w:sz w:val="21"/>
          <w:szCs w:val="21"/>
        </w:rPr>
        <w:t>金融负债的现时义务全部或部分已经解除的，则终止确认该金融负债或其一部</w:t>
      </w:r>
      <w:r>
        <w:rPr>
          <w:rFonts w:ascii="宋体" w:hAnsi="宋体" w:cs="宋体" w:eastAsia="宋体" w:hint="default"/>
          <w:w w:val="100"/>
          <w:sz w:val="21"/>
          <w:szCs w:val="21"/>
        </w:rPr>
        <w:t> </w:t>
      </w:r>
      <w:r>
        <w:rPr>
          <w:rFonts w:ascii="宋体" w:hAnsi="宋体" w:cs="宋体" w:eastAsia="宋体" w:hint="default"/>
          <w:spacing w:val="-2"/>
          <w:sz w:val="21"/>
          <w:szCs w:val="21"/>
        </w:rPr>
        <w:t>分；本公司若与债权人签定协议，以承担新金融负债方式替换现存金融负债，</w:t>
      </w:r>
      <w:r>
        <w:rPr>
          <w:rFonts w:ascii="宋体" w:hAnsi="宋体" w:cs="宋体" w:eastAsia="宋体" w:hint="default"/>
          <w:w w:val="100"/>
          <w:sz w:val="21"/>
          <w:szCs w:val="21"/>
        </w:rPr>
        <w:t> </w:t>
      </w:r>
      <w:r>
        <w:rPr>
          <w:rFonts w:ascii="宋体" w:hAnsi="宋体" w:cs="宋体" w:eastAsia="宋体" w:hint="default"/>
          <w:spacing w:val="-5"/>
          <w:w w:val="100"/>
          <w:sz w:val="21"/>
          <w:szCs w:val="21"/>
        </w:rPr>
        <w:t>且新金融负债与现存金融负债的合同条款实质上不同的，则终止确认现存金融</w:t>
      </w:r>
      <w:r>
        <w:rPr>
          <w:rFonts w:ascii="宋体" w:hAnsi="宋体" w:cs="宋体" w:eastAsia="宋体" w:hint="default"/>
          <w:w w:val="100"/>
          <w:sz w:val="21"/>
          <w:szCs w:val="21"/>
        </w:rPr>
        <w:t> </w:t>
      </w:r>
      <w:r>
        <w:rPr>
          <w:rFonts w:ascii="宋体" w:hAnsi="宋体" w:cs="宋体" w:eastAsia="宋体" w:hint="default"/>
          <w:sz w:val="21"/>
          <w:szCs w:val="21"/>
        </w:rPr>
        <w:t>负债，并同时确认新金融负债。</w:t>
      </w:r>
      <w:r>
        <w:rPr>
          <w:rFonts w:ascii="宋体" w:hAnsi="宋体" w:cs="宋体" w:eastAsia="宋体" w:hint="default"/>
          <w:w w:val="100"/>
          <w:sz w:val="21"/>
          <w:szCs w:val="21"/>
        </w:rPr>
        <w:t> </w:t>
      </w:r>
      <w:r>
        <w:rPr>
          <w:rFonts w:ascii="宋体" w:hAnsi="宋体" w:cs="宋体" w:eastAsia="宋体" w:hint="default"/>
          <w:spacing w:val="-5"/>
          <w:w w:val="100"/>
          <w:sz w:val="21"/>
          <w:szCs w:val="21"/>
        </w:rPr>
        <w:t>对现存金融负债全部或部分合同条款作出实质性修改的，则终止确认现存金融</w:t>
      </w:r>
      <w:r>
        <w:rPr>
          <w:rFonts w:ascii="宋体" w:hAnsi="宋体" w:cs="宋体" w:eastAsia="宋体" w:hint="default"/>
          <w:w w:val="100"/>
          <w:sz w:val="21"/>
          <w:szCs w:val="21"/>
        </w:rPr>
        <w:t> </w:t>
      </w:r>
      <w:r>
        <w:rPr>
          <w:rFonts w:ascii="宋体" w:hAnsi="宋体" w:cs="宋体" w:eastAsia="宋体" w:hint="default"/>
          <w:sz w:val="21"/>
          <w:szCs w:val="21"/>
        </w:rPr>
        <w:t>负债或其一部分，同时将修改条款后的金融负债确认为一项新金融负债。</w:t>
      </w:r>
    </w:p>
    <w:p>
      <w:pPr>
        <w:spacing w:before="29"/>
        <w:ind w:left="1400" w:right="0" w:firstLine="0"/>
        <w:jc w:val="left"/>
        <w:rPr>
          <w:rFonts w:ascii="宋体" w:hAnsi="宋体" w:cs="宋体" w:eastAsia="宋体" w:hint="default"/>
          <w:sz w:val="21"/>
          <w:szCs w:val="21"/>
        </w:rPr>
      </w:pPr>
      <w:r>
        <w:rPr>
          <w:rFonts w:ascii="宋体" w:hAnsi="宋体" w:cs="宋体" w:eastAsia="宋体" w:hint="default"/>
          <w:sz w:val="21"/>
          <w:szCs w:val="21"/>
        </w:rPr>
        <w:t>金融负债全部或部分终止确认时，终止确认的金融负债账面价值与支付对价</w:t>
      </w:r>
    </w:p>
    <w:p>
      <w:pPr>
        <w:spacing w:line="348" w:lineRule="auto" w:before="104"/>
        <w:ind w:left="1400" w:right="0" w:firstLine="0"/>
        <w:jc w:val="left"/>
        <w:rPr>
          <w:rFonts w:ascii="宋体" w:hAnsi="宋体" w:cs="宋体" w:eastAsia="宋体" w:hint="default"/>
          <w:sz w:val="21"/>
          <w:szCs w:val="21"/>
        </w:rPr>
      </w:pPr>
      <w:r>
        <w:rPr>
          <w:rFonts w:ascii="宋体" w:hAnsi="宋体" w:cs="宋体" w:eastAsia="宋体" w:hint="default"/>
          <w:spacing w:val="-2"/>
          <w:sz w:val="21"/>
          <w:szCs w:val="21"/>
        </w:rPr>
        <w:t>（包括转出的非现金资产或承担的新金融负债）之间的差额，计入当期损益。</w:t>
      </w:r>
      <w:r>
        <w:rPr>
          <w:rFonts w:ascii="宋体" w:hAnsi="宋体" w:cs="宋体" w:eastAsia="宋体" w:hint="default"/>
          <w:spacing w:val="-45"/>
          <w:sz w:val="21"/>
          <w:szCs w:val="21"/>
        </w:rPr>
        <w:t> </w:t>
      </w:r>
      <w:r>
        <w:rPr>
          <w:rFonts w:ascii="宋体" w:hAnsi="宋体" w:cs="宋体" w:eastAsia="宋体" w:hint="default"/>
          <w:spacing w:val="-45"/>
          <w:sz w:val="21"/>
          <w:szCs w:val="21"/>
        </w:rPr>
      </w:r>
      <w:r>
        <w:rPr>
          <w:rFonts w:ascii="宋体" w:hAnsi="宋体" w:cs="宋体" w:eastAsia="宋体" w:hint="default"/>
          <w:spacing w:val="-5"/>
          <w:w w:val="100"/>
          <w:sz w:val="21"/>
          <w:szCs w:val="21"/>
        </w:rPr>
        <w:t>本公司若回购部分金融负债的，在回购日按照继续确认部分与终止确认部分的</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sz w:val="21"/>
          <w:szCs w:val="21"/>
        </w:rPr>
        <w:t>相对公允价值，将该金融负债整体的账面价值进行分配。分配给终止确认部分</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pacing w:val="-5"/>
          <w:sz w:val="21"/>
          <w:szCs w:val="21"/>
        </w:rPr>
        <w:t>的账面价值与支付的对价（包括转出的非现金资产或承担的新金融负债）之间</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z w:val="21"/>
          <w:szCs w:val="21"/>
        </w:rPr>
        <w:t>的差额，计入当期损益。</w:t>
      </w:r>
    </w:p>
    <w:p>
      <w:pPr>
        <w:spacing w:line="240" w:lineRule="auto" w:before="0"/>
        <w:rPr>
          <w:rFonts w:ascii="宋体" w:hAnsi="宋体" w:cs="宋体" w:eastAsia="宋体" w:hint="default"/>
          <w:sz w:val="20"/>
          <w:szCs w:val="20"/>
        </w:rPr>
      </w:pPr>
    </w:p>
    <w:p>
      <w:pPr>
        <w:tabs>
          <w:tab w:pos="1395" w:val="left" w:leader="none"/>
        </w:tabs>
        <w:spacing w:before="170"/>
        <w:ind w:left="858"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w:t>
        <w:tab/>
      </w:r>
      <w:r>
        <w:rPr>
          <w:rFonts w:ascii="宋体" w:hAnsi="宋体" w:cs="宋体" w:eastAsia="宋体" w:hint="default"/>
          <w:b/>
          <w:bCs/>
          <w:spacing w:val="-1"/>
          <w:sz w:val="21"/>
          <w:szCs w:val="21"/>
        </w:rPr>
        <w:t>金融资产和金融负债公允价值的确定方法</w:t>
      </w:r>
      <w:r>
        <w:rPr>
          <w:rFonts w:ascii="宋体" w:hAnsi="宋体" w:cs="宋体" w:eastAsia="宋体" w:hint="default"/>
          <w:spacing w:val="-1"/>
          <w:sz w:val="21"/>
          <w:szCs w:val="21"/>
        </w:rPr>
      </w:r>
    </w:p>
    <w:p>
      <w:pPr>
        <w:spacing w:line="350" w:lineRule="auto" w:before="107"/>
        <w:ind w:left="1400" w:right="966" w:firstLine="0"/>
        <w:jc w:val="left"/>
        <w:rPr>
          <w:rFonts w:ascii="宋体" w:hAnsi="宋体" w:cs="宋体" w:eastAsia="宋体" w:hint="default"/>
          <w:sz w:val="21"/>
          <w:szCs w:val="21"/>
        </w:rPr>
      </w:pPr>
      <w:r>
        <w:rPr>
          <w:rFonts w:ascii="宋体" w:hAnsi="宋体" w:cs="宋体" w:eastAsia="宋体" w:hint="default"/>
          <w:sz w:val="21"/>
          <w:szCs w:val="21"/>
        </w:rPr>
        <w:t>本公司采用公允价值计量的金融资产和金融负债全部直接参考年末活跃市场</w:t>
      </w:r>
      <w:r>
        <w:rPr>
          <w:rFonts w:ascii="宋体" w:hAnsi="宋体" w:cs="宋体" w:eastAsia="宋体" w:hint="default"/>
          <w:spacing w:val="1"/>
          <w:sz w:val="21"/>
          <w:szCs w:val="21"/>
        </w:rPr>
        <w:t> </w:t>
      </w:r>
      <w:r>
        <w:rPr>
          <w:rFonts w:ascii="宋体" w:hAnsi="宋体" w:cs="宋体" w:eastAsia="宋体" w:hint="default"/>
          <w:spacing w:val="1"/>
          <w:sz w:val="21"/>
          <w:szCs w:val="21"/>
        </w:rPr>
      </w:r>
      <w:r>
        <w:rPr>
          <w:rFonts w:ascii="宋体" w:hAnsi="宋体" w:cs="宋体" w:eastAsia="宋体" w:hint="default"/>
          <w:sz w:val="21"/>
          <w:szCs w:val="21"/>
        </w:rPr>
        <w:t>中的报价。</w:t>
      </w:r>
    </w:p>
    <w:p>
      <w:pPr>
        <w:spacing w:line="240" w:lineRule="auto" w:before="0"/>
        <w:rPr>
          <w:rFonts w:ascii="宋体" w:hAnsi="宋体" w:cs="宋体" w:eastAsia="宋体" w:hint="default"/>
          <w:sz w:val="20"/>
          <w:szCs w:val="20"/>
        </w:rPr>
      </w:pPr>
    </w:p>
    <w:p>
      <w:pPr>
        <w:tabs>
          <w:tab w:pos="1395" w:val="left" w:leader="none"/>
        </w:tabs>
        <w:spacing w:line="343" w:lineRule="auto" w:before="166"/>
        <w:ind w:left="1400" w:right="1793"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6</w:t>
      </w:r>
      <w:r>
        <w:rPr>
          <w:rFonts w:ascii="宋体" w:hAnsi="宋体" w:cs="宋体" w:eastAsia="宋体" w:hint="default"/>
          <w:b/>
          <w:bCs/>
          <w:sz w:val="21"/>
          <w:szCs w:val="21"/>
        </w:rPr>
        <w:t>、</w:t>
        <w:tab/>
      </w:r>
      <w:r>
        <w:rPr>
          <w:rFonts w:ascii="宋体" w:hAnsi="宋体" w:cs="宋体" w:eastAsia="宋体" w:hint="default"/>
          <w:b/>
          <w:bCs/>
          <w:spacing w:val="-1"/>
          <w:sz w:val="21"/>
          <w:szCs w:val="21"/>
        </w:rPr>
        <w:t>金融资产（不含应收款项）减值准备计提</w:t>
      </w:r>
      <w:r>
        <w:rPr>
          <w:rFonts w:ascii="宋体" w:hAnsi="宋体" w:cs="宋体" w:eastAsia="宋体" w:hint="default"/>
          <w:b/>
          <w:bCs/>
          <w:spacing w:val="-87"/>
          <w:sz w:val="21"/>
          <w:szCs w:val="21"/>
        </w:rPr>
        <w:t> </w:t>
      </w:r>
      <w:r>
        <w:rPr>
          <w:rFonts w:ascii="宋体" w:hAnsi="宋体" w:cs="宋体" w:eastAsia="宋体" w:hint="default"/>
          <w:b/>
          <w:bCs/>
          <w:spacing w:val="-87"/>
          <w:sz w:val="21"/>
          <w:szCs w:val="21"/>
        </w:rPr>
      </w:r>
      <w:r>
        <w:rPr>
          <w:rFonts w:ascii="宋体" w:hAnsi="宋体" w:cs="宋体" w:eastAsia="宋体" w:hint="default"/>
          <w:spacing w:val="-5"/>
          <w:w w:val="100"/>
          <w:sz w:val="21"/>
          <w:szCs w:val="21"/>
        </w:rPr>
        <w:t>除以公允价值计量且其变动计入当期损益的金融资产外，本公司于资产负债表</w:t>
      </w:r>
      <w:r>
        <w:rPr>
          <w:rFonts w:ascii="宋体" w:hAnsi="宋体" w:cs="宋体" w:eastAsia="宋体" w:hint="default"/>
          <w:w w:val="100"/>
          <w:sz w:val="21"/>
          <w:szCs w:val="21"/>
        </w:rPr>
        <w:t> </w:t>
      </w:r>
      <w:r>
        <w:rPr>
          <w:rFonts w:ascii="宋体" w:hAnsi="宋体" w:cs="宋体" w:eastAsia="宋体" w:hint="default"/>
          <w:spacing w:val="-5"/>
          <w:w w:val="100"/>
          <w:sz w:val="21"/>
          <w:szCs w:val="21"/>
        </w:rPr>
        <w:t>日对金融资产的账面价值进行检查，如果有客观证据表明某项金融资产发生减</w:t>
      </w:r>
      <w:r>
        <w:rPr>
          <w:rFonts w:ascii="宋体" w:hAnsi="宋体" w:cs="宋体" w:eastAsia="宋体" w:hint="default"/>
          <w:w w:val="100"/>
          <w:sz w:val="21"/>
          <w:szCs w:val="21"/>
        </w:rPr>
        <w:t> </w:t>
      </w:r>
      <w:r>
        <w:rPr>
          <w:rFonts w:ascii="宋体" w:hAnsi="宋体" w:cs="宋体" w:eastAsia="宋体" w:hint="default"/>
          <w:sz w:val="21"/>
          <w:szCs w:val="21"/>
        </w:rPr>
        <w:t>值的，计提减值准备。</w:t>
      </w:r>
    </w:p>
    <w:p>
      <w:pPr>
        <w:spacing w:line="240" w:lineRule="auto" w:before="0"/>
        <w:rPr>
          <w:rFonts w:ascii="宋体" w:hAnsi="宋体" w:cs="宋体" w:eastAsia="宋体" w:hint="default"/>
          <w:sz w:val="20"/>
          <w:szCs w:val="20"/>
        </w:rPr>
      </w:pPr>
    </w:p>
    <w:p>
      <w:pPr>
        <w:spacing w:line="309" w:lineRule="auto" w:before="174"/>
        <w:ind w:left="1400" w:right="1706"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）可供出售金融资产的减值准备：</w:t>
      </w:r>
      <w:r>
        <w:rPr>
          <w:rFonts w:ascii="宋体" w:hAnsi="宋体" w:cs="宋体" w:eastAsia="宋体" w:hint="default"/>
          <w:w w:val="100"/>
          <w:sz w:val="21"/>
          <w:szCs w:val="21"/>
        </w:rPr>
        <w:t> </w:t>
      </w:r>
      <w:r>
        <w:rPr>
          <w:rFonts w:ascii="宋体" w:hAnsi="宋体" w:cs="宋体" w:eastAsia="宋体" w:hint="default"/>
          <w:spacing w:val="-5"/>
          <w:w w:val="100"/>
          <w:sz w:val="21"/>
          <w:szCs w:val="21"/>
        </w:rPr>
        <w:t>期末如果可供出售金融资产的公允价值发生较大幅度下降，或在综合考虑各种</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sz w:val="21"/>
          <w:szCs w:val="21"/>
        </w:rPr>
        <w:t>相关因素后，预期这种下降趋势属于非暂时性的，就认定其已发生减值，将原</w:t>
      </w:r>
      <w:r>
        <w:rPr>
          <w:rFonts w:ascii="宋体" w:hAnsi="宋体" w:cs="宋体" w:eastAsia="宋体" w:hint="default"/>
          <w:spacing w:val="-35"/>
          <w:sz w:val="21"/>
          <w:szCs w:val="21"/>
        </w:rPr>
        <w:t> </w:t>
      </w:r>
      <w:r>
        <w:rPr>
          <w:rFonts w:ascii="宋体" w:hAnsi="宋体" w:cs="宋体" w:eastAsia="宋体" w:hint="default"/>
          <w:spacing w:val="-35"/>
          <w:sz w:val="21"/>
          <w:szCs w:val="21"/>
        </w:rPr>
      </w:r>
      <w:r>
        <w:rPr>
          <w:rFonts w:ascii="宋体" w:hAnsi="宋体" w:cs="宋体" w:eastAsia="宋体" w:hint="default"/>
          <w:sz w:val="21"/>
          <w:szCs w:val="21"/>
        </w:rPr>
        <w:t>直接计入所有者权益的公允价值下降形成的累计损失一并转出，确认减值损</w:t>
      </w:r>
      <w:r>
        <w:rPr>
          <w:rFonts w:ascii="宋体" w:hAnsi="宋体" w:cs="宋体" w:eastAsia="宋体" w:hint="default"/>
          <w:spacing w:val="1"/>
          <w:sz w:val="21"/>
          <w:szCs w:val="21"/>
        </w:rPr>
        <w:t> </w:t>
      </w:r>
      <w:r>
        <w:rPr>
          <w:rFonts w:ascii="宋体" w:hAnsi="宋体" w:cs="宋体" w:eastAsia="宋体" w:hint="default"/>
          <w:spacing w:val="1"/>
          <w:sz w:val="21"/>
          <w:szCs w:val="21"/>
        </w:rPr>
      </w:r>
      <w:r>
        <w:rPr>
          <w:rFonts w:ascii="宋体" w:hAnsi="宋体" w:cs="宋体" w:eastAsia="宋体" w:hint="default"/>
          <w:sz w:val="21"/>
          <w:szCs w:val="21"/>
        </w:rPr>
        <w:t>失。</w:t>
      </w:r>
    </w:p>
    <w:p>
      <w:pPr>
        <w:spacing w:after="0" w:line="309" w:lineRule="auto"/>
        <w:jc w:val="left"/>
        <w:rPr>
          <w:rFonts w:ascii="宋体" w:hAnsi="宋体" w:cs="宋体" w:eastAsia="宋体" w:hint="default"/>
          <w:sz w:val="21"/>
          <w:szCs w:val="21"/>
        </w:rPr>
        <w:sectPr>
          <w:pgSz w:w="11910" w:h="16840"/>
          <w:pgMar w:header="853" w:footer="975" w:top="1320" w:bottom="1160" w:left="1660" w:right="0"/>
        </w:sectPr>
      </w:pPr>
    </w:p>
    <w:p>
      <w:pPr>
        <w:spacing w:line="240" w:lineRule="auto" w:before="13"/>
        <w:rPr>
          <w:rFonts w:ascii="宋体" w:hAnsi="宋体" w:cs="宋体" w:eastAsia="宋体" w:hint="default"/>
          <w:sz w:val="12"/>
          <w:szCs w:val="12"/>
        </w:rPr>
      </w:pPr>
    </w:p>
    <w:p>
      <w:pPr>
        <w:spacing w:line="348" w:lineRule="auto" w:before="36"/>
        <w:ind w:left="1400" w:right="1791" w:firstLine="0"/>
        <w:jc w:val="both"/>
        <w:rPr>
          <w:rFonts w:ascii="宋体" w:hAnsi="宋体" w:cs="宋体" w:eastAsia="宋体" w:hint="default"/>
          <w:sz w:val="21"/>
          <w:szCs w:val="21"/>
        </w:rPr>
      </w:pPr>
      <w:r>
        <w:rPr>
          <w:rFonts w:ascii="宋体" w:hAnsi="宋体" w:cs="宋体" w:eastAsia="宋体" w:hint="default"/>
          <w:spacing w:val="-5"/>
          <w:w w:val="100"/>
          <w:sz w:val="21"/>
          <w:szCs w:val="21"/>
        </w:rPr>
        <w:t>对于已确认减值损失的可供出售债务工具，在随后的会计期间公允价值已上升</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w w:val="100"/>
          <w:sz w:val="21"/>
          <w:szCs w:val="21"/>
        </w:rPr>
        <w:t>且客观上与确认原减值损失确认后发生的事项有关的，原确认的减值损失予以</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转回，计入当期损益。</w:t>
      </w:r>
    </w:p>
    <w:p>
      <w:pPr>
        <w:spacing w:line="331" w:lineRule="auto" w:before="31"/>
        <w:ind w:left="1400"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）持有至到期投资的减值准备：</w:t>
      </w:r>
      <w:r>
        <w:rPr>
          <w:rFonts w:ascii="宋体" w:hAnsi="宋体" w:cs="宋体" w:eastAsia="宋体" w:hint="default"/>
          <w:w w:val="100"/>
          <w:sz w:val="21"/>
          <w:szCs w:val="21"/>
        </w:rPr>
        <w:t> </w:t>
      </w:r>
      <w:r>
        <w:rPr>
          <w:rFonts w:ascii="宋体" w:hAnsi="宋体" w:cs="宋体" w:eastAsia="宋体" w:hint="default"/>
          <w:spacing w:val="-2"/>
          <w:sz w:val="21"/>
          <w:szCs w:val="21"/>
        </w:rPr>
        <w:t>持有至到期投资减值损失的计量比照应收款项减值损失计量方法处理。</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3"/>
          <w:szCs w:val="13"/>
        </w:rPr>
      </w:pPr>
    </w:p>
    <w:p>
      <w:pPr>
        <w:spacing w:before="0"/>
        <w:ind w:left="848"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43"/>
          <w:sz w:val="21"/>
          <w:szCs w:val="21"/>
        </w:rPr>
        <w:t> </w:t>
      </w:r>
      <w:r>
        <w:rPr>
          <w:rFonts w:ascii="宋体" w:hAnsi="宋体" w:cs="宋体" w:eastAsia="宋体" w:hint="default"/>
          <w:b/>
          <w:bCs/>
          <w:sz w:val="21"/>
          <w:szCs w:val="21"/>
        </w:rPr>
        <w:t>应收款项坏账准备的确认标准和计提方法</w:t>
      </w:r>
      <w:r>
        <w:rPr>
          <w:rFonts w:ascii="宋体" w:hAnsi="宋体" w:cs="宋体" w:eastAsia="宋体" w:hint="default"/>
          <w:sz w:val="21"/>
          <w:szCs w:val="21"/>
        </w:rPr>
      </w:r>
    </w:p>
    <w:p>
      <w:pPr>
        <w:tabs>
          <w:tab w:pos="1395" w:val="left" w:leader="none"/>
        </w:tabs>
        <w:spacing w:line="326" w:lineRule="auto" w:before="91"/>
        <w:ind w:left="1400" w:right="4429"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r>
      <w:r>
        <w:rPr>
          <w:rFonts w:ascii="宋体" w:hAnsi="宋体" w:cs="宋体" w:eastAsia="宋体" w:hint="default"/>
          <w:b/>
          <w:bCs/>
          <w:spacing w:val="-1"/>
          <w:sz w:val="21"/>
          <w:szCs w:val="21"/>
        </w:rPr>
        <w:t>单项金额重大的应收款项坏账准备计提：</w:t>
      </w:r>
      <w:r>
        <w:rPr>
          <w:rFonts w:ascii="宋体" w:hAnsi="宋体" w:cs="宋体" w:eastAsia="宋体" w:hint="default"/>
          <w:b/>
          <w:bCs/>
          <w:spacing w:val="-87"/>
          <w:sz w:val="21"/>
          <w:szCs w:val="21"/>
        </w:rPr>
        <w:t> </w:t>
      </w:r>
      <w:r>
        <w:rPr>
          <w:rFonts w:ascii="宋体" w:hAnsi="宋体" w:cs="宋体" w:eastAsia="宋体" w:hint="default"/>
          <w:b/>
          <w:bCs/>
          <w:spacing w:val="-87"/>
          <w:sz w:val="21"/>
          <w:szCs w:val="21"/>
        </w:rPr>
      </w:r>
      <w:r>
        <w:rPr>
          <w:rFonts w:ascii="宋体" w:hAnsi="宋体" w:cs="宋体" w:eastAsia="宋体" w:hint="default"/>
          <w:spacing w:val="-2"/>
          <w:sz w:val="21"/>
          <w:szCs w:val="21"/>
        </w:rPr>
        <w:t>单项金额重大的应收款项坏账准备的确认标准：</w:t>
      </w:r>
      <w:r>
        <w:rPr>
          <w:rFonts w:ascii="宋体" w:hAnsi="宋体" w:cs="宋体" w:eastAsia="宋体" w:hint="default"/>
          <w:w w:val="100"/>
          <w:sz w:val="21"/>
          <w:szCs w:val="21"/>
        </w:rPr>
        <w:t> </w:t>
      </w:r>
      <w:r>
        <w:rPr>
          <w:rFonts w:ascii="宋体" w:hAnsi="宋体" w:cs="宋体" w:eastAsia="宋体" w:hint="default"/>
          <w:sz w:val="21"/>
          <w:szCs w:val="21"/>
        </w:rPr>
        <w:t>应收款项余额前五名；</w:t>
      </w:r>
      <w:r>
        <w:rPr>
          <w:rFonts w:ascii="宋体" w:hAnsi="宋体" w:cs="宋体" w:eastAsia="宋体" w:hint="default"/>
          <w:w w:val="100"/>
          <w:sz w:val="21"/>
          <w:szCs w:val="21"/>
        </w:rPr>
        <w:t> </w:t>
      </w:r>
      <w:r>
        <w:rPr>
          <w:rFonts w:ascii="宋体" w:hAnsi="宋体" w:cs="宋体" w:eastAsia="宋体" w:hint="default"/>
          <w:spacing w:val="-2"/>
          <w:sz w:val="21"/>
          <w:szCs w:val="21"/>
        </w:rPr>
        <w:t>单项金额重大的应收款项坏账准备的计提方法：</w:t>
      </w:r>
    </w:p>
    <w:p>
      <w:pPr>
        <w:spacing w:line="331" w:lineRule="auto" w:before="28"/>
        <w:ind w:left="1400" w:right="1791" w:firstLine="0"/>
        <w:jc w:val="both"/>
        <w:rPr>
          <w:rFonts w:ascii="宋体" w:hAnsi="宋体" w:cs="宋体" w:eastAsia="宋体" w:hint="default"/>
          <w:sz w:val="21"/>
          <w:szCs w:val="21"/>
        </w:rPr>
      </w:pPr>
      <w:r>
        <w:rPr>
          <w:rFonts w:ascii="宋体" w:hAnsi="宋体" w:cs="宋体" w:eastAsia="宋体" w:hint="default"/>
          <w:spacing w:val="-5"/>
          <w:w w:val="100"/>
          <w:sz w:val="21"/>
          <w:szCs w:val="21"/>
        </w:rPr>
        <w:t>单独进行减值测试，按预计未来现金流量现值低于其账面价值的差额计提坏账</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sz w:val="21"/>
          <w:szCs w:val="21"/>
        </w:rPr>
        <w:t>准备，计入当期损益；如经单独测试后未发现减值迹象的单项金额重大应收款</w:t>
      </w:r>
      <w:r>
        <w:rPr>
          <w:rFonts w:ascii="宋体" w:hAnsi="宋体" w:cs="宋体" w:eastAsia="宋体" w:hint="default"/>
          <w:spacing w:val="-33"/>
          <w:sz w:val="21"/>
          <w:szCs w:val="21"/>
        </w:rPr>
        <w:t> </w:t>
      </w:r>
      <w:r>
        <w:rPr>
          <w:rFonts w:ascii="宋体" w:hAnsi="宋体" w:cs="宋体" w:eastAsia="宋体" w:hint="default"/>
          <w:spacing w:val="-33"/>
          <w:sz w:val="21"/>
          <w:szCs w:val="21"/>
        </w:rPr>
      </w:r>
      <w:r>
        <w:rPr>
          <w:rFonts w:ascii="宋体" w:hAnsi="宋体" w:cs="宋体" w:eastAsia="宋体" w:hint="default"/>
          <w:spacing w:val="-5"/>
          <w:w w:val="100"/>
          <w:sz w:val="21"/>
          <w:szCs w:val="21"/>
        </w:rPr>
        <w:t>项则按账龄作为类似信用风险特征划分为若干组合，参照按组合计提坏账准备</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的计提方法计提坏账准备。</w:t>
      </w:r>
    </w:p>
    <w:p>
      <w:pPr>
        <w:spacing w:line="240" w:lineRule="auto" w:before="0"/>
        <w:rPr>
          <w:rFonts w:ascii="宋体" w:hAnsi="宋体" w:cs="宋体" w:eastAsia="宋体" w:hint="default"/>
          <w:sz w:val="20"/>
          <w:szCs w:val="20"/>
        </w:rPr>
      </w:pPr>
    </w:p>
    <w:p>
      <w:pPr>
        <w:spacing w:before="144"/>
        <w:ind w:left="858" w:right="0" w:firstLine="0"/>
        <w:jc w:val="left"/>
        <w:rPr>
          <w:rFonts w:ascii="宋体" w:hAnsi="宋体" w:cs="宋体" w:eastAsia="宋体" w:hint="default"/>
          <w:sz w:val="21"/>
          <w:szCs w:val="21"/>
        </w:rPr>
      </w:pPr>
      <w:r>
        <w:rPr/>
        <w:pict>
          <v:group style="position:absolute;margin-left:254.210007pt;margin-top:99.643654pt;width:.6pt;height:37pt;mso-position-horizontal-relative:page;mso-position-vertical-relative:paragraph;z-index:-1403200" coordorigin="5084,1993" coordsize="12,740">
            <v:shape style="position:absolute;left:5084;top:1993;width:2;height:10" type="#_x0000_t75" stroked="false">
              <v:imagedata r:id="rId45" o:title=""/>
            </v:shape>
            <v:group style="position:absolute;left:5087;top:2022;width:10;height:20" coordorigin="5087,2022" coordsize="10,20">
              <v:shape style="position:absolute;left:5087;top:2022;width:10;height:20" coordorigin="5087,2022" coordsize="10,20" path="m5087,2041l5096,2041,5096,2022,5087,2022,5087,2041xe" filled="true" fillcolor="#000000" stroked="false">
                <v:path arrowok="t"/>
                <v:fill type="solid"/>
              </v:shape>
            </v:group>
            <v:group style="position:absolute;left:5087;top:2041;width:10;height:20" coordorigin="5087,2041" coordsize="10,20">
              <v:shape style="position:absolute;left:5087;top:2041;width:10;height:20" coordorigin="5087,2041" coordsize="10,20" path="m5087,2060l5096,2060,5096,2041,5087,2041,5087,2060xe" filled="true" fillcolor="#000000" stroked="false">
                <v:path arrowok="t"/>
                <v:fill type="solid"/>
              </v:shape>
            </v:group>
            <v:group style="position:absolute;left:5087;top:2060;width:10;height:20" coordorigin="5087,2060" coordsize="10,20">
              <v:shape style="position:absolute;left:5087;top:2060;width:10;height:20" coordorigin="5087,2060" coordsize="10,20" path="m5087,2079l5096,2079,5096,2060,5087,2060,5087,2079xe" filled="true" fillcolor="#000000" stroked="false">
                <v:path arrowok="t"/>
                <v:fill type="solid"/>
              </v:shape>
            </v:group>
            <v:group style="position:absolute;left:5087;top:2079;width:10;height:20" coordorigin="5087,2079" coordsize="10,20">
              <v:shape style="position:absolute;left:5087;top:2079;width:10;height:20" coordorigin="5087,2079" coordsize="10,20" path="m5087,2098l5096,2098,5096,2079,5087,2079,5087,2098xe" filled="true" fillcolor="#000000" stroked="false">
                <v:path arrowok="t"/>
                <v:fill type="solid"/>
              </v:shape>
            </v:group>
            <v:group style="position:absolute;left:5087;top:2098;width:10;height:20" coordorigin="5087,2098" coordsize="10,20">
              <v:shape style="position:absolute;left:5087;top:2098;width:10;height:20" coordorigin="5087,2098" coordsize="10,20" path="m5087,2118l5096,2118,5096,2098,5087,2098,5087,2118xe" filled="true" fillcolor="#000000" stroked="false">
                <v:path arrowok="t"/>
                <v:fill type="solid"/>
              </v:shape>
            </v:group>
            <v:group style="position:absolute;left:5087;top:2118;width:10;height:20" coordorigin="5087,2118" coordsize="10,20">
              <v:shape style="position:absolute;left:5087;top:2118;width:10;height:20" coordorigin="5087,2118" coordsize="10,20" path="m5087,2137l5096,2137,5096,2118,5087,2118,5087,2137xe" filled="true" fillcolor="#000000" stroked="false">
                <v:path arrowok="t"/>
                <v:fill type="solid"/>
              </v:shape>
            </v:group>
            <v:group style="position:absolute;left:5087;top:2137;width:10;height:20" coordorigin="5087,2137" coordsize="10,20">
              <v:shape style="position:absolute;left:5087;top:2137;width:10;height:20" coordorigin="5087,2137" coordsize="10,20" path="m5087,2156l5096,2156,5096,2137,5087,2137,5087,2156xe" filled="true" fillcolor="#000000" stroked="false">
                <v:path arrowok="t"/>
                <v:fill type="solid"/>
              </v:shape>
            </v:group>
            <v:group style="position:absolute;left:5087;top:2156;width:10;height:20" coordorigin="5087,2156" coordsize="10,20">
              <v:shape style="position:absolute;left:5087;top:2156;width:10;height:20" coordorigin="5087,2156" coordsize="10,20" path="m5087,2175l5096,2175,5096,2156,5087,2156,5087,2175xe" filled="true" fillcolor="#000000" stroked="false">
                <v:path arrowok="t"/>
                <v:fill type="solid"/>
              </v:shape>
            </v:group>
            <v:group style="position:absolute;left:5087;top:2175;width:10;height:20" coordorigin="5087,2175" coordsize="10,20">
              <v:shape style="position:absolute;left:5087;top:2175;width:10;height:20" coordorigin="5087,2175" coordsize="10,20" path="m5087,2194l5096,2194,5096,2175,5087,2175,5087,2194xe" filled="true" fillcolor="#000000" stroked="false">
                <v:path arrowok="t"/>
                <v:fill type="solid"/>
              </v:shape>
            </v:group>
            <v:group style="position:absolute;left:5087;top:2194;width:10;height:20" coordorigin="5087,2194" coordsize="10,20">
              <v:shape style="position:absolute;left:5087;top:2194;width:10;height:20" coordorigin="5087,2194" coordsize="10,20" path="m5087,2214l5096,2214,5096,2194,5087,2194,5087,2214xe" filled="true" fillcolor="#000000" stroked="false">
                <v:path arrowok="t"/>
                <v:fill type="solid"/>
              </v:shape>
            </v:group>
            <v:group style="position:absolute;left:5087;top:2214;width:10;height:20" coordorigin="5087,2214" coordsize="10,20">
              <v:shape style="position:absolute;left:5087;top:2214;width:10;height:20" coordorigin="5087,2214" coordsize="10,20" path="m5087,2233l5096,2233,5096,2214,5087,2214,5087,2233xe" filled="true" fillcolor="#000000" stroked="false">
                <v:path arrowok="t"/>
                <v:fill type="solid"/>
              </v:shape>
            </v:group>
            <v:group style="position:absolute;left:5087;top:2233;width:10;height:20" coordorigin="5087,2233" coordsize="10,20">
              <v:shape style="position:absolute;left:5087;top:2233;width:10;height:20" coordorigin="5087,2233" coordsize="10,20" path="m5087,2252l5096,2252,5096,2233,5087,2233,5087,2252xe" filled="true" fillcolor="#000000" stroked="false">
                <v:path arrowok="t"/>
                <v:fill type="solid"/>
              </v:shape>
            </v:group>
            <v:group style="position:absolute;left:5087;top:2252;width:10;height:20" coordorigin="5087,2252" coordsize="10,20">
              <v:shape style="position:absolute;left:5087;top:2252;width:10;height:20" coordorigin="5087,2252" coordsize="10,20" path="m5087,2271l5096,2271,5096,2252,5087,2252,5087,2271xe" filled="true" fillcolor="#000000" stroked="false">
                <v:path arrowok="t"/>
                <v:fill type="solid"/>
              </v:shape>
            </v:group>
            <v:group style="position:absolute;left:5087;top:2271;width:10;height:20" coordorigin="5087,2271" coordsize="10,20">
              <v:shape style="position:absolute;left:5087;top:2271;width:10;height:20" coordorigin="5087,2271" coordsize="10,20" path="m5087,2290l5096,2290,5096,2271,5087,2271,5087,2290xe" filled="true" fillcolor="#000000" stroked="false">
                <v:path arrowok="t"/>
                <v:fill type="solid"/>
              </v:shape>
            </v:group>
            <v:group style="position:absolute;left:5087;top:2290;width:10;height:20" coordorigin="5087,2290" coordsize="10,20">
              <v:shape style="position:absolute;left:5087;top:2290;width:10;height:20" coordorigin="5087,2290" coordsize="10,20" path="m5087,2310l5096,2310,5096,2290,5087,2290,5087,2310xe" filled="true" fillcolor="#000000" stroked="false">
                <v:path arrowok="t"/>
                <v:fill type="solid"/>
              </v:shape>
            </v:group>
            <v:group style="position:absolute;left:5087;top:2310;width:10;height:20" coordorigin="5087,2310" coordsize="10,20">
              <v:shape style="position:absolute;left:5087;top:2310;width:10;height:20" coordorigin="5087,2310" coordsize="10,20" path="m5087,2329l5096,2329,5096,2310,5087,2310,5087,2329xe" filled="true" fillcolor="#000000" stroked="false">
                <v:path arrowok="t"/>
                <v:fill type="solid"/>
              </v:shape>
            </v:group>
            <v:group style="position:absolute;left:5087;top:2329;width:10;height:20" coordorigin="5087,2329" coordsize="10,20">
              <v:shape style="position:absolute;left:5087;top:2329;width:10;height:20" coordorigin="5087,2329" coordsize="10,20" path="m5087,2348l5096,2348,5096,2329,5087,2329,5087,2348xe" filled="true" fillcolor="#000000" stroked="false">
                <v:path arrowok="t"/>
                <v:fill type="solid"/>
              </v:shape>
              <v:shape style="position:absolute;left:5084;top:2377;width:2;height:10" type="#_x0000_t75" stroked="false">
                <v:imagedata r:id="rId45" o:title=""/>
              </v:shape>
            </v:group>
            <v:group style="position:absolute;left:5087;top:2406;width:10;height:20" coordorigin="5087,2406" coordsize="10,20">
              <v:shape style="position:absolute;left:5087;top:2406;width:10;height:20" coordorigin="5087,2406" coordsize="10,20" path="m5087,2425l5096,2425,5096,2406,5087,2406,5087,2425xe" filled="true" fillcolor="#000000" stroked="false">
                <v:path arrowok="t"/>
                <v:fill type="solid"/>
              </v:shape>
            </v:group>
            <v:group style="position:absolute;left:5087;top:2425;width:10;height:20" coordorigin="5087,2425" coordsize="10,20">
              <v:shape style="position:absolute;left:5087;top:2425;width:10;height:20" coordorigin="5087,2425" coordsize="10,20" path="m5087,2444l5096,2444,5096,2425,5087,2425,5087,2444xe" filled="true" fillcolor="#000000" stroked="false">
                <v:path arrowok="t"/>
                <v:fill type="solid"/>
              </v:shape>
            </v:group>
            <v:group style="position:absolute;left:5087;top:2444;width:10;height:20" coordorigin="5087,2444" coordsize="10,20">
              <v:shape style="position:absolute;left:5087;top:2444;width:10;height:20" coordorigin="5087,2444" coordsize="10,20" path="m5087,2463l5096,2463,5096,2444,5087,2444,5087,2463xe" filled="true" fillcolor="#000000" stroked="false">
                <v:path arrowok="t"/>
                <v:fill type="solid"/>
              </v:shape>
            </v:group>
            <v:group style="position:absolute;left:5087;top:2463;width:10;height:20" coordorigin="5087,2463" coordsize="10,20">
              <v:shape style="position:absolute;left:5087;top:2463;width:10;height:20" coordorigin="5087,2463" coordsize="10,20" path="m5087,2482l5096,2482,5096,2463,5087,2463,5087,2482xe" filled="true" fillcolor="#000000" stroked="false">
                <v:path arrowok="t"/>
                <v:fill type="solid"/>
              </v:shape>
            </v:group>
            <v:group style="position:absolute;left:5087;top:2482;width:10;height:20" coordorigin="5087,2482" coordsize="10,20">
              <v:shape style="position:absolute;left:5087;top:2482;width:10;height:20" coordorigin="5087,2482" coordsize="10,20" path="m5087,2502l5096,2502,5096,2482,5087,2482,5087,2502xe" filled="true" fillcolor="#000000" stroked="false">
                <v:path arrowok="t"/>
                <v:fill type="solid"/>
              </v:shape>
            </v:group>
            <v:group style="position:absolute;left:5087;top:2502;width:10;height:20" coordorigin="5087,2502" coordsize="10,20">
              <v:shape style="position:absolute;left:5087;top:2502;width:10;height:20" coordorigin="5087,2502" coordsize="10,20" path="m5087,2521l5096,2521,5096,2502,5087,2502,5087,2521xe" filled="true" fillcolor="#000000" stroked="false">
                <v:path arrowok="t"/>
                <v:fill type="solid"/>
              </v:shape>
            </v:group>
            <v:group style="position:absolute;left:5087;top:2521;width:10;height:20" coordorigin="5087,2521" coordsize="10,20">
              <v:shape style="position:absolute;left:5087;top:2521;width:10;height:20" coordorigin="5087,2521" coordsize="10,20" path="m5087,2540l5096,2540,5096,2521,5087,2521,5087,2540xe" filled="true" fillcolor="#000000" stroked="false">
                <v:path arrowok="t"/>
                <v:fill type="solid"/>
              </v:shape>
            </v:group>
            <v:group style="position:absolute;left:5087;top:2540;width:10;height:20" coordorigin="5087,2540" coordsize="10,20">
              <v:shape style="position:absolute;left:5087;top:2540;width:10;height:20" coordorigin="5087,2540" coordsize="10,20" path="m5087,2559l5096,2559,5096,2540,5087,2540,5087,2559xe" filled="true" fillcolor="#000000" stroked="false">
                <v:path arrowok="t"/>
                <v:fill type="solid"/>
              </v:shape>
            </v:group>
            <v:group style="position:absolute;left:5087;top:2559;width:10;height:20" coordorigin="5087,2559" coordsize="10,20">
              <v:shape style="position:absolute;left:5087;top:2559;width:10;height:20" coordorigin="5087,2559" coordsize="10,20" path="m5087,2578l5096,2578,5096,2559,5087,2559,5087,2578xe" filled="true" fillcolor="#000000" stroked="false">
                <v:path arrowok="t"/>
                <v:fill type="solid"/>
              </v:shape>
            </v:group>
            <v:group style="position:absolute;left:5087;top:2578;width:10;height:20" coordorigin="5087,2578" coordsize="10,20">
              <v:shape style="position:absolute;left:5087;top:2578;width:10;height:20" coordorigin="5087,2578" coordsize="10,20" path="m5087,2598l5096,2598,5096,2578,5087,2578,5087,2598xe" filled="true" fillcolor="#000000" stroked="false">
                <v:path arrowok="t"/>
                <v:fill type="solid"/>
              </v:shape>
            </v:group>
            <v:group style="position:absolute;left:5087;top:2598;width:10;height:20" coordorigin="5087,2598" coordsize="10,20">
              <v:shape style="position:absolute;left:5087;top:2598;width:10;height:20" coordorigin="5087,2598" coordsize="10,20" path="m5087,2617l5096,2617,5096,2598,5087,2598,5087,2617xe" filled="true" fillcolor="#000000" stroked="false">
                <v:path arrowok="t"/>
                <v:fill type="solid"/>
              </v:shape>
            </v:group>
            <v:group style="position:absolute;left:5087;top:2617;width:10;height:20" coordorigin="5087,2617" coordsize="10,20">
              <v:shape style="position:absolute;left:5087;top:2617;width:10;height:20" coordorigin="5087,2617" coordsize="10,20" path="m5087,2636l5096,2636,5096,2617,5087,2617,5087,2636xe" filled="true" fillcolor="#000000" stroked="false">
                <v:path arrowok="t"/>
                <v:fill type="solid"/>
              </v:shape>
            </v:group>
            <v:group style="position:absolute;left:5087;top:2636;width:10;height:20" coordorigin="5087,2636" coordsize="10,20">
              <v:shape style="position:absolute;left:5087;top:2636;width:10;height:20" coordorigin="5087,2636" coordsize="10,20" path="m5087,2655l5096,2655,5096,2636,5087,2636,5087,2655xe" filled="true" fillcolor="#000000" stroked="false">
                <v:path arrowok="t"/>
                <v:fill type="solid"/>
              </v:shape>
            </v:group>
            <v:group style="position:absolute;left:5087;top:2655;width:10;height:20" coordorigin="5087,2655" coordsize="10,20">
              <v:shape style="position:absolute;left:5087;top:2655;width:10;height:20" coordorigin="5087,2655" coordsize="10,20" path="m5087,2674l5096,2674,5096,2655,5087,2655,5087,2674xe" filled="true" fillcolor="#000000" stroked="false">
                <v:path arrowok="t"/>
                <v:fill type="solid"/>
              </v:shape>
            </v:group>
            <v:group style="position:absolute;left:5087;top:2674;width:10;height:20" coordorigin="5087,2674" coordsize="10,20">
              <v:shape style="position:absolute;left:5087;top:2674;width:10;height:20" coordorigin="5087,2674" coordsize="10,20" path="m5087,2694l5096,2694,5096,2674,5087,2674,5087,2694xe" filled="true" fillcolor="#000000" stroked="false">
                <v:path arrowok="t"/>
                <v:fill type="solid"/>
              </v:shape>
            </v:group>
            <v:group style="position:absolute;left:5087;top:2694;width:10;height:20" coordorigin="5087,2694" coordsize="10,20">
              <v:shape style="position:absolute;left:5087;top:2694;width:10;height:20" coordorigin="5087,2694" coordsize="10,20" path="m5087,2713l5096,2713,5096,2694,5087,2694,5087,2713xe" filled="true" fillcolor="#000000" stroked="false">
                <v:path arrowok="t"/>
                <v:fill type="solid"/>
              </v:shape>
            </v:group>
            <v:group style="position:absolute;left:5087;top:2713;width:10;height:20" coordorigin="5087,2713" coordsize="10,20">
              <v:shape style="position:absolute;left:5087;top:2713;width:10;height:20" coordorigin="5087,2713" coordsize="10,20" path="m5087,2732l5096,2732,5096,2713,5087,2713,5087,2732xe" filled="true" fillcolor="#000000" stroked="false">
                <v:path arrowok="t"/>
                <v:fill type="solid"/>
              </v:shape>
            </v:group>
            <w10:wrap type="none"/>
          </v:group>
        </w:pic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、按组合计提坏账准备应收款项：</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0"/>
          <w:szCs w:val="10"/>
        </w:rPr>
      </w:pPr>
    </w:p>
    <w:tbl>
      <w:tblPr>
        <w:tblW w:w="0" w:type="auto"/>
        <w:jc w:val="left"/>
        <w:tblInd w:w="1278" w:type="dxa"/>
        <w:tblLayout w:type="fixed"/>
        <w:tblCellMar>
          <w:top w:w="0" w:type="dxa"/>
          <w:left w:w="0" w:type="dxa"/>
          <w:bottom w:w="0" w:type="dxa"/>
          <w:right w:w="0" w:type="dxa"/>
        </w:tblCellMar>
        <w:tblLook w:val="01E0"/>
      </w:tblPr>
      <w:tblGrid>
        <w:gridCol w:w="2153"/>
        <w:gridCol w:w="5084"/>
      </w:tblGrid>
      <w:tr>
        <w:trPr>
          <w:trHeight w:val="396" w:hRule="exact"/>
        </w:trPr>
        <w:tc>
          <w:tcPr>
            <w:tcW w:w="7238" w:type="dxa"/>
            <w:gridSpan w:val="2"/>
            <w:tcBorders>
              <w:top w:val="single" w:sz="12" w:space="0" w:color="000000"/>
              <w:left w:val="nil" w:sz="6" w:space="0" w:color="auto"/>
              <w:bottom w:val="nil" w:sz="6" w:space="0" w:color="auto"/>
              <w:right w:val="nil" w:sz="6" w:space="0" w:color="auto"/>
            </w:tcBorders>
          </w:tcPr>
          <w:p>
            <w:pPr>
              <w:pStyle w:val="TableParagraph"/>
              <w:spacing w:line="240" w:lineRule="auto" w:before="21"/>
              <w:ind w:left="122" w:right="0"/>
              <w:jc w:val="left"/>
              <w:rPr>
                <w:rFonts w:ascii="宋体" w:hAnsi="宋体" w:cs="宋体" w:eastAsia="宋体" w:hint="default"/>
                <w:sz w:val="21"/>
                <w:szCs w:val="21"/>
              </w:rPr>
            </w:pPr>
            <w:r>
              <w:rPr>
                <w:rFonts w:ascii="宋体" w:hAnsi="宋体" w:cs="宋体" w:eastAsia="宋体" w:hint="default"/>
                <w:sz w:val="21"/>
                <w:szCs w:val="21"/>
              </w:rPr>
              <w:t>确定组合的依据</w:t>
            </w:r>
          </w:p>
        </w:tc>
      </w:tr>
      <w:tr>
        <w:trPr>
          <w:trHeight w:val="759" w:hRule="exact"/>
        </w:trPr>
        <w:tc>
          <w:tcPr>
            <w:tcW w:w="215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22" w:right="0"/>
              <w:jc w:val="left"/>
              <w:rPr>
                <w:rFonts w:ascii="Calibri" w:hAnsi="Calibri" w:cs="Calibri" w:eastAsia="Calibri" w:hint="default"/>
                <w:sz w:val="21"/>
                <w:szCs w:val="21"/>
              </w:rPr>
            </w:pPr>
            <w:r>
              <w:rPr>
                <w:rFonts w:ascii="宋体" w:hAnsi="宋体" w:cs="宋体" w:eastAsia="宋体" w:hint="default"/>
                <w:sz w:val="21"/>
                <w:szCs w:val="21"/>
              </w:rPr>
              <w:t>组合</w:t>
            </w:r>
            <w:r>
              <w:rPr>
                <w:rFonts w:ascii="宋体" w:hAnsi="宋体" w:cs="宋体" w:eastAsia="宋体" w:hint="default"/>
                <w:spacing w:val="-52"/>
                <w:sz w:val="21"/>
                <w:szCs w:val="21"/>
              </w:rPr>
              <w:t> </w:t>
            </w:r>
            <w:r>
              <w:rPr>
                <w:rFonts w:ascii="Calibri" w:hAnsi="Calibri" w:cs="Calibri" w:eastAsia="Calibri" w:hint="default"/>
                <w:sz w:val="21"/>
                <w:szCs w:val="21"/>
              </w:rPr>
              <w:t>1</w:t>
            </w:r>
          </w:p>
        </w:tc>
        <w:tc>
          <w:tcPr>
            <w:tcW w:w="5084" w:type="dxa"/>
            <w:tcBorders>
              <w:top w:val="single" w:sz="4" w:space="0" w:color="000000"/>
              <w:left w:val="single" w:sz="4" w:space="0" w:color="000000"/>
              <w:bottom w:val="single" w:sz="4" w:space="0" w:color="000000"/>
              <w:right w:val="nil" w:sz="6" w:space="0" w:color="auto"/>
            </w:tcBorders>
          </w:tcPr>
          <w:p>
            <w:pPr>
              <w:pStyle w:val="TableParagraph"/>
              <w:spacing w:line="326" w:lineRule="auto" w:before="19"/>
              <w:ind w:left="103" w:right="107"/>
              <w:jc w:val="left"/>
              <w:rPr>
                <w:rFonts w:ascii="宋体" w:hAnsi="宋体" w:cs="宋体" w:eastAsia="宋体" w:hint="default"/>
                <w:sz w:val="21"/>
                <w:szCs w:val="21"/>
              </w:rPr>
            </w:pPr>
            <w:r>
              <w:rPr>
                <w:rFonts w:ascii="宋体" w:hAnsi="宋体" w:cs="宋体" w:eastAsia="宋体" w:hint="default"/>
                <w:sz w:val="21"/>
                <w:szCs w:val="21"/>
              </w:rPr>
              <w:t>其他不重大应收款项及经单独测试后未发现减值迹象</w:t>
            </w:r>
            <w:r>
              <w:rPr>
                <w:rFonts w:ascii="宋体" w:hAnsi="宋体" w:cs="宋体" w:eastAsia="宋体" w:hint="default"/>
                <w:spacing w:val="-70"/>
                <w:sz w:val="21"/>
                <w:szCs w:val="21"/>
              </w:rPr>
              <w:t> </w:t>
            </w:r>
            <w:r>
              <w:rPr>
                <w:rFonts w:ascii="宋体" w:hAnsi="宋体" w:cs="宋体" w:eastAsia="宋体" w:hint="default"/>
                <w:spacing w:val="-70"/>
                <w:sz w:val="21"/>
                <w:szCs w:val="21"/>
              </w:rPr>
            </w:r>
            <w:r>
              <w:rPr>
                <w:rFonts w:ascii="宋体" w:hAnsi="宋体" w:cs="宋体" w:eastAsia="宋体" w:hint="default"/>
                <w:sz w:val="21"/>
                <w:szCs w:val="21"/>
              </w:rPr>
              <w:t>的单项金额重大应收款项</w:t>
            </w:r>
          </w:p>
        </w:tc>
      </w:tr>
      <w:tr>
        <w:trPr>
          <w:trHeight w:val="384" w:hRule="exact"/>
        </w:trPr>
        <w:tc>
          <w:tcPr>
            <w:tcW w:w="2153" w:type="dxa"/>
            <w:tcBorders>
              <w:top w:val="single" w:sz="4" w:space="0" w:color="000000"/>
              <w:left w:val="nil" w:sz="6" w:space="0" w:color="auto"/>
              <w:bottom w:val="single" w:sz="4" w:space="0" w:color="000000"/>
              <w:right w:val="nil" w:sz="6" w:space="0" w:color="auto"/>
            </w:tcBorders>
          </w:tcPr>
          <w:p>
            <w:pPr>
              <w:pStyle w:val="TableParagraph"/>
              <w:spacing w:line="240" w:lineRule="auto" w:before="18"/>
              <w:ind w:left="122" w:right="0"/>
              <w:jc w:val="left"/>
              <w:rPr>
                <w:rFonts w:ascii="Calibri" w:hAnsi="Calibri" w:cs="Calibri" w:eastAsia="Calibri" w:hint="default"/>
                <w:sz w:val="21"/>
                <w:szCs w:val="21"/>
              </w:rPr>
            </w:pPr>
            <w:r>
              <w:rPr>
                <w:rFonts w:ascii="宋体" w:hAnsi="宋体" w:cs="宋体" w:eastAsia="宋体" w:hint="default"/>
                <w:sz w:val="21"/>
                <w:szCs w:val="21"/>
              </w:rPr>
              <w:t>组合</w:t>
            </w:r>
            <w:r>
              <w:rPr>
                <w:rFonts w:ascii="宋体" w:hAnsi="宋体" w:cs="宋体" w:eastAsia="宋体" w:hint="default"/>
                <w:spacing w:val="-52"/>
                <w:sz w:val="21"/>
                <w:szCs w:val="21"/>
              </w:rPr>
              <w:t> </w:t>
            </w:r>
            <w:r>
              <w:rPr>
                <w:rFonts w:ascii="Calibri" w:hAnsi="Calibri" w:cs="Calibri" w:eastAsia="Calibri" w:hint="default"/>
                <w:sz w:val="21"/>
                <w:szCs w:val="21"/>
              </w:rPr>
              <w:t>2</w:t>
            </w:r>
          </w:p>
        </w:tc>
        <w:tc>
          <w:tcPr>
            <w:tcW w:w="5084" w:type="dxa"/>
            <w:tcBorders>
              <w:top w:val="single" w:sz="4" w:space="0" w:color="000000"/>
              <w:left w:val="nil" w:sz="6" w:space="0" w:color="auto"/>
              <w:bottom w:val="single" w:sz="4" w:space="0" w:color="000000"/>
              <w:right w:val="nil" w:sz="6" w:space="0" w:color="auto"/>
            </w:tcBorders>
          </w:tcPr>
          <w:p>
            <w:pPr>
              <w:pStyle w:val="TableParagraph"/>
              <w:spacing w:line="240" w:lineRule="auto" w:before="18"/>
              <w:ind w:left="108" w:right="0"/>
              <w:jc w:val="left"/>
              <w:rPr>
                <w:rFonts w:ascii="宋体" w:hAnsi="宋体" w:cs="宋体" w:eastAsia="宋体" w:hint="default"/>
                <w:sz w:val="21"/>
                <w:szCs w:val="21"/>
              </w:rPr>
            </w:pPr>
            <w:r>
              <w:rPr>
                <w:rFonts w:ascii="宋体" w:hAnsi="宋体" w:cs="宋体" w:eastAsia="宋体" w:hint="default"/>
                <w:sz w:val="21"/>
                <w:szCs w:val="21"/>
              </w:rPr>
              <w:t>其他应收款中开立的银行保函</w:t>
            </w:r>
          </w:p>
        </w:tc>
      </w:tr>
      <w:tr>
        <w:trPr>
          <w:trHeight w:val="384" w:hRule="exact"/>
        </w:trPr>
        <w:tc>
          <w:tcPr>
            <w:tcW w:w="2153" w:type="dxa"/>
            <w:tcBorders>
              <w:top w:val="single" w:sz="4" w:space="0" w:color="000000"/>
              <w:left w:val="nil" w:sz="6" w:space="0" w:color="auto"/>
              <w:bottom w:val="single" w:sz="4" w:space="0" w:color="000000"/>
              <w:right w:val="nil" w:sz="6" w:space="0" w:color="auto"/>
            </w:tcBorders>
          </w:tcPr>
          <w:p>
            <w:pPr>
              <w:pStyle w:val="TableParagraph"/>
              <w:spacing w:line="240" w:lineRule="auto" w:before="18"/>
              <w:ind w:left="122" w:right="0"/>
              <w:jc w:val="left"/>
              <w:rPr>
                <w:rFonts w:ascii="Calibri" w:hAnsi="Calibri" w:cs="Calibri" w:eastAsia="Calibri" w:hint="default"/>
                <w:sz w:val="21"/>
                <w:szCs w:val="21"/>
              </w:rPr>
            </w:pPr>
            <w:r>
              <w:rPr>
                <w:rFonts w:ascii="宋体" w:hAnsi="宋体" w:cs="宋体" w:eastAsia="宋体" w:hint="default"/>
                <w:sz w:val="21"/>
                <w:szCs w:val="21"/>
              </w:rPr>
              <w:t>组合</w:t>
            </w:r>
            <w:r>
              <w:rPr>
                <w:rFonts w:ascii="宋体" w:hAnsi="宋体" w:cs="宋体" w:eastAsia="宋体" w:hint="default"/>
                <w:spacing w:val="-52"/>
                <w:sz w:val="21"/>
                <w:szCs w:val="21"/>
              </w:rPr>
              <w:t> </w:t>
            </w:r>
            <w:r>
              <w:rPr>
                <w:rFonts w:ascii="Calibri" w:hAnsi="Calibri" w:cs="Calibri" w:eastAsia="Calibri" w:hint="default"/>
                <w:sz w:val="21"/>
                <w:szCs w:val="21"/>
              </w:rPr>
              <w:t>3</w:t>
            </w:r>
          </w:p>
        </w:tc>
        <w:tc>
          <w:tcPr>
            <w:tcW w:w="5084" w:type="dxa"/>
            <w:tcBorders>
              <w:top w:val="single" w:sz="4" w:space="0" w:color="000000"/>
              <w:left w:val="nil" w:sz="6" w:space="0" w:color="auto"/>
              <w:bottom w:val="single" w:sz="4" w:space="0" w:color="000000"/>
              <w:right w:val="nil" w:sz="6" w:space="0" w:color="auto"/>
            </w:tcBorders>
          </w:tcPr>
          <w:p>
            <w:pPr>
              <w:pStyle w:val="TableParagraph"/>
              <w:spacing w:line="240" w:lineRule="auto" w:before="18"/>
              <w:ind w:left="108" w:right="0"/>
              <w:jc w:val="left"/>
              <w:rPr>
                <w:rFonts w:ascii="Calibri" w:hAnsi="Calibri" w:cs="Calibri" w:eastAsia="Calibri" w:hint="default"/>
                <w:sz w:val="21"/>
                <w:szCs w:val="21"/>
              </w:rPr>
            </w:pPr>
            <w:r>
              <w:rPr>
                <w:rFonts w:ascii="宋体" w:hAnsi="宋体" w:cs="宋体" w:eastAsia="宋体" w:hint="default"/>
                <w:sz w:val="21"/>
                <w:szCs w:val="21"/>
              </w:rPr>
              <w:t>子公司往来款</w:t>
            </w:r>
            <w:r>
              <w:rPr>
                <w:rFonts w:ascii="Calibri" w:hAnsi="Calibri" w:cs="Calibri" w:eastAsia="Calibri" w:hint="default"/>
                <w:sz w:val="21"/>
                <w:szCs w:val="21"/>
              </w:rPr>
              <w:t>(</w:t>
            </w:r>
            <w:r>
              <w:rPr>
                <w:rFonts w:ascii="宋体" w:hAnsi="宋体" w:cs="宋体" w:eastAsia="宋体" w:hint="default"/>
                <w:sz w:val="21"/>
                <w:szCs w:val="21"/>
              </w:rPr>
              <w:t>合并报表范围内</w:t>
            </w:r>
            <w:r>
              <w:rPr>
                <w:rFonts w:ascii="Calibri" w:hAnsi="Calibri" w:cs="Calibri" w:eastAsia="Calibri" w:hint="default"/>
                <w:sz w:val="21"/>
                <w:szCs w:val="21"/>
              </w:rPr>
              <w:t>)</w:t>
            </w:r>
          </w:p>
        </w:tc>
      </w:tr>
      <w:tr>
        <w:trPr>
          <w:trHeight w:val="384" w:hRule="exact"/>
        </w:trPr>
        <w:tc>
          <w:tcPr>
            <w:tcW w:w="723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1"/>
                <w:szCs w:val="21"/>
              </w:rPr>
            </w:pPr>
            <w:r>
              <w:rPr>
                <w:rFonts w:ascii="宋体" w:hAnsi="宋体" w:cs="宋体" w:eastAsia="宋体" w:hint="default"/>
                <w:sz w:val="21"/>
                <w:szCs w:val="21"/>
              </w:rPr>
              <w:t>按组合计提坏账准备的计提方法</w:t>
            </w:r>
          </w:p>
        </w:tc>
      </w:tr>
      <w:tr>
        <w:trPr>
          <w:trHeight w:val="386" w:hRule="exact"/>
        </w:trPr>
        <w:tc>
          <w:tcPr>
            <w:tcW w:w="2153" w:type="dxa"/>
            <w:tcBorders>
              <w:top w:val="single" w:sz="4" w:space="0" w:color="000000"/>
              <w:left w:val="nil" w:sz="6" w:space="0" w:color="auto"/>
              <w:bottom w:val="single" w:sz="4" w:space="0" w:color="000000"/>
              <w:right w:val="nil" w:sz="6" w:space="0" w:color="auto"/>
            </w:tcBorders>
          </w:tcPr>
          <w:p>
            <w:pPr>
              <w:pStyle w:val="TableParagraph"/>
              <w:spacing w:line="240" w:lineRule="auto" w:before="21"/>
              <w:ind w:left="122" w:right="0"/>
              <w:jc w:val="left"/>
              <w:rPr>
                <w:rFonts w:ascii="Calibri" w:hAnsi="Calibri" w:cs="Calibri" w:eastAsia="Calibri" w:hint="default"/>
                <w:sz w:val="21"/>
                <w:szCs w:val="21"/>
              </w:rPr>
            </w:pPr>
            <w:r>
              <w:rPr>
                <w:rFonts w:ascii="宋体" w:hAnsi="宋体" w:cs="宋体" w:eastAsia="宋体" w:hint="default"/>
                <w:sz w:val="21"/>
                <w:szCs w:val="21"/>
              </w:rPr>
              <w:t>组合</w:t>
            </w:r>
            <w:r>
              <w:rPr>
                <w:rFonts w:ascii="宋体" w:hAnsi="宋体" w:cs="宋体" w:eastAsia="宋体" w:hint="default"/>
                <w:spacing w:val="-52"/>
                <w:sz w:val="21"/>
                <w:szCs w:val="21"/>
              </w:rPr>
              <w:t> </w:t>
            </w:r>
            <w:r>
              <w:rPr>
                <w:rFonts w:ascii="Calibri" w:hAnsi="Calibri" w:cs="Calibri" w:eastAsia="Calibri" w:hint="default"/>
                <w:sz w:val="21"/>
                <w:szCs w:val="21"/>
              </w:rPr>
              <w:t>1</w:t>
            </w:r>
          </w:p>
        </w:tc>
        <w:tc>
          <w:tcPr>
            <w:tcW w:w="5084" w:type="dxa"/>
            <w:tcBorders>
              <w:top w:val="single" w:sz="4" w:space="0" w:color="000000"/>
              <w:left w:val="nil" w:sz="6" w:space="0" w:color="auto"/>
              <w:bottom w:val="single" w:sz="4" w:space="0" w:color="000000"/>
              <w:right w:val="nil" w:sz="6" w:space="0" w:color="auto"/>
            </w:tcBorders>
          </w:tcPr>
          <w:p>
            <w:pPr>
              <w:pStyle w:val="TableParagraph"/>
              <w:spacing w:line="240" w:lineRule="auto" w:before="21"/>
              <w:ind w:left="108" w:right="0"/>
              <w:jc w:val="left"/>
              <w:rPr>
                <w:rFonts w:ascii="宋体" w:hAnsi="宋体" w:cs="宋体" w:eastAsia="宋体" w:hint="default"/>
                <w:sz w:val="21"/>
                <w:szCs w:val="21"/>
              </w:rPr>
            </w:pPr>
            <w:r>
              <w:rPr>
                <w:rFonts w:ascii="宋体" w:hAnsi="宋体" w:cs="宋体" w:eastAsia="宋体" w:hint="default"/>
                <w:sz w:val="21"/>
                <w:szCs w:val="21"/>
              </w:rPr>
              <w:t>账龄分析法</w:t>
            </w:r>
          </w:p>
        </w:tc>
      </w:tr>
      <w:tr>
        <w:trPr>
          <w:trHeight w:val="384" w:hRule="exact"/>
        </w:trPr>
        <w:tc>
          <w:tcPr>
            <w:tcW w:w="2153" w:type="dxa"/>
            <w:tcBorders>
              <w:top w:val="single" w:sz="4" w:space="0" w:color="000000"/>
              <w:left w:val="nil" w:sz="6" w:space="0" w:color="auto"/>
              <w:bottom w:val="single" w:sz="4" w:space="0" w:color="000000"/>
              <w:right w:val="nil" w:sz="6" w:space="0" w:color="auto"/>
            </w:tcBorders>
          </w:tcPr>
          <w:p>
            <w:pPr>
              <w:pStyle w:val="TableParagraph"/>
              <w:spacing w:line="240" w:lineRule="auto" w:before="18"/>
              <w:ind w:left="122" w:right="0"/>
              <w:jc w:val="left"/>
              <w:rPr>
                <w:rFonts w:ascii="Calibri" w:hAnsi="Calibri" w:cs="Calibri" w:eastAsia="Calibri" w:hint="default"/>
                <w:sz w:val="21"/>
                <w:szCs w:val="21"/>
              </w:rPr>
            </w:pPr>
            <w:r>
              <w:rPr>
                <w:rFonts w:ascii="宋体" w:hAnsi="宋体" w:cs="宋体" w:eastAsia="宋体" w:hint="default"/>
                <w:sz w:val="21"/>
                <w:szCs w:val="21"/>
              </w:rPr>
              <w:t>组合</w:t>
            </w:r>
            <w:r>
              <w:rPr>
                <w:rFonts w:ascii="宋体" w:hAnsi="宋体" w:cs="宋体" w:eastAsia="宋体" w:hint="default"/>
                <w:spacing w:val="-52"/>
                <w:sz w:val="21"/>
                <w:szCs w:val="21"/>
              </w:rPr>
              <w:t> </w:t>
            </w:r>
            <w:r>
              <w:rPr>
                <w:rFonts w:ascii="Calibri" w:hAnsi="Calibri" w:cs="Calibri" w:eastAsia="Calibri" w:hint="default"/>
                <w:sz w:val="21"/>
                <w:szCs w:val="21"/>
              </w:rPr>
              <w:t>2</w:t>
            </w:r>
          </w:p>
        </w:tc>
        <w:tc>
          <w:tcPr>
            <w:tcW w:w="5084" w:type="dxa"/>
            <w:tcBorders>
              <w:top w:val="single" w:sz="4" w:space="0" w:color="000000"/>
              <w:left w:val="nil" w:sz="6" w:space="0" w:color="auto"/>
              <w:bottom w:val="single" w:sz="4" w:space="0" w:color="000000"/>
              <w:right w:val="nil" w:sz="6" w:space="0" w:color="auto"/>
            </w:tcBorders>
          </w:tcPr>
          <w:p>
            <w:pPr>
              <w:pStyle w:val="TableParagraph"/>
              <w:spacing w:line="240" w:lineRule="auto" w:before="18"/>
              <w:ind w:left="108" w:right="0"/>
              <w:jc w:val="left"/>
              <w:rPr>
                <w:rFonts w:ascii="宋体" w:hAnsi="宋体" w:cs="宋体" w:eastAsia="宋体" w:hint="default"/>
                <w:sz w:val="21"/>
                <w:szCs w:val="21"/>
              </w:rPr>
            </w:pPr>
            <w:r>
              <w:rPr>
                <w:rFonts w:ascii="宋体" w:hAnsi="宋体" w:cs="宋体" w:eastAsia="宋体" w:hint="default"/>
                <w:sz w:val="21"/>
                <w:szCs w:val="21"/>
              </w:rPr>
              <w:t>不计提坏账准备</w:t>
            </w:r>
          </w:p>
        </w:tc>
      </w:tr>
      <w:tr>
        <w:trPr>
          <w:trHeight w:val="394" w:hRule="exact"/>
        </w:trPr>
        <w:tc>
          <w:tcPr>
            <w:tcW w:w="2153" w:type="dxa"/>
            <w:tcBorders>
              <w:top w:val="single" w:sz="4" w:space="0" w:color="000000"/>
              <w:left w:val="nil" w:sz="6" w:space="0" w:color="auto"/>
              <w:bottom w:val="single" w:sz="12" w:space="0" w:color="000000"/>
              <w:right w:val="nil" w:sz="6" w:space="0" w:color="auto"/>
            </w:tcBorders>
          </w:tcPr>
          <w:p>
            <w:pPr>
              <w:pStyle w:val="TableParagraph"/>
              <w:spacing w:line="240" w:lineRule="auto" w:before="18"/>
              <w:ind w:left="122" w:right="0"/>
              <w:jc w:val="left"/>
              <w:rPr>
                <w:rFonts w:ascii="Calibri" w:hAnsi="Calibri" w:cs="Calibri" w:eastAsia="Calibri" w:hint="default"/>
                <w:sz w:val="21"/>
                <w:szCs w:val="21"/>
              </w:rPr>
            </w:pPr>
            <w:r>
              <w:rPr>
                <w:rFonts w:ascii="宋体" w:hAnsi="宋体" w:cs="宋体" w:eastAsia="宋体" w:hint="default"/>
                <w:sz w:val="21"/>
                <w:szCs w:val="21"/>
              </w:rPr>
              <w:t>组合</w:t>
            </w:r>
            <w:r>
              <w:rPr>
                <w:rFonts w:ascii="宋体" w:hAnsi="宋体" w:cs="宋体" w:eastAsia="宋体" w:hint="default"/>
                <w:spacing w:val="-52"/>
                <w:sz w:val="21"/>
                <w:szCs w:val="21"/>
              </w:rPr>
              <w:t> </w:t>
            </w:r>
            <w:r>
              <w:rPr>
                <w:rFonts w:ascii="Calibri" w:hAnsi="Calibri" w:cs="Calibri" w:eastAsia="Calibri" w:hint="default"/>
                <w:sz w:val="21"/>
                <w:szCs w:val="21"/>
              </w:rPr>
              <w:t>3</w:t>
            </w:r>
          </w:p>
        </w:tc>
        <w:tc>
          <w:tcPr>
            <w:tcW w:w="5084" w:type="dxa"/>
            <w:tcBorders>
              <w:top w:val="single" w:sz="4" w:space="0" w:color="000000"/>
              <w:left w:val="nil" w:sz="6" w:space="0" w:color="auto"/>
              <w:bottom w:val="single" w:sz="12" w:space="0" w:color="000000"/>
              <w:right w:val="nil" w:sz="6" w:space="0" w:color="auto"/>
            </w:tcBorders>
          </w:tcPr>
          <w:p>
            <w:pPr>
              <w:pStyle w:val="TableParagraph"/>
              <w:spacing w:line="240" w:lineRule="auto" w:before="18"/>
              <w:ind w:left="108" w:right="0"/>
              <w:jc w:val="left"/>
              <w:rPr>
                <w:rFonts w:ascii="宋体" w:hAnsi="宋体" w:cs="宋体" w:eastAsia="宋体" w:hint="default"/>
                <w:sz w:val="21"/>
                <w:szCs w:val="21"/>
              </w:rPr>
            </w:pPr>
            <w:r>
              <w:rPr>
                <w:rFonts w:ascii="宋体" w:hAnsi="宋体" w:cs="宋体" w:eastAsia="宋体" w:hint="default"/>
                <w:sz w:val="21"/>
                <w:szCs w:val="21"/>
              </w:rPr>
              <w:t>不计提坏账准备</w:t>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6"/>
          <w:szCs w:val="16"/>
        </w:rPr>
      </w:pPr>
    </w:p>
    <w:p>
      <w:pPr>
        <w:spacing w:before="36"/>
        <w:ind w:left="1400" w:right="0" w:firstLine="0"/>
        <w:jc w:val="left"/>
        <w:rPr>
          <w:rFonts w:ascii="宋体" w:hAnsi="宋体" w:cs="宋体" w:eastAsia="宋体" w:hint="default"/>
          <w:sz w:val="21"/>
          <w:szCs w:val="21"/>
        </w:rPr>
      </w:pPr>
      <w:r>
        <w:rPr/>
        <w:pict>
          <v:group style="position:absolute;margin-left:254.210007pt;margin-top:-122.046371pt;width:.6pt;height:57.25pt;mso-position-horizontal-relative:page;mso-position-vertical-relative:paragraph;z-index:-1403176" coordorigin="5084,-2441" coordsize="12,1145">
            <v:shape style="position:absolute;left:5084;top:-2441;width:2;height:10" type="#_x0000_t75" stroked="false">
              <v:imagedata r:id="rId45" o:title=""/>
            </v:shape>
            <v:group style="position:absolute;left:5087;top:-2412;width:10;height:20" coordorigin="5087,-2412" coordsize="10,20">
              <v:shape style="position:absolute;left:5087;top:-2412;width:10;height:20" coordorigin="5087,-2412" coordsize="10,20" path="m5087,-2393l5096,-2393,5096,-2412,5087,-2412,5087,-2393xe" filled="true" fillcolor="#000000" stroked="false">
                <v:path arrowok="t"/>
                <v:fill type="solid"/>
              </v:shape>
            </v:group>
            <v:group style="position:absolute;left:5087;top:-2393;width:10;height:20" coordorigin="5087,-2393" coordsize="10,20">
              <v:shape style="position:absolute;left:5087;top:-2393;width:10;height:20" coordorigin="5087,-2393" coordsize="10,20" path="m5087,-2374l5096,-2374,5096,-2393,5087,-2393,5087,-2374xe" filled="true" fillcolor="#000000" stroked="false">
                <v:path arrowok="t"/>
                <v:fill type="solid"/>
              </v:shape>
            </v:group>
            <v:group style="position:absolute;left:5087;top:-2374;width:10;height:20" coordorigin="5087,-2374" coordsize="10,20">
              <v:shape style="position:absolute;left:5087;top:-2374;width:10;height:20" coordorigin="5087,-2374" coordsize="10,20" path="m5087,-2355l5096,-2355,5096,-2374,5087,-2374,5087,-2355xe" filled="true" fillcolor="#000000" stroked="false">
                <v:path arrowok="t"/>
                <v:fill type="solid"/>
              </v:shape>
            </v:group>
            <v:group style="position:absolute;left:5087;top:-2355;width:10;height:20" coordorigin="5087,-2355" coordsize="10,20">
              <v:shape style="position:absolute;left:5087;top:-2355;width:10;height:20" coordorigin="5087,-2355" coordsize="10,20" path="m5087,-2335l5096,-2335,5096,-2355,5087,-2355,5087,-2335xe" filled="true" fillcolor="#000000" stroked="false">
                <v:path arrowok="t"/>
                <v:fill type="solid"/>
              </v:shape>
            </v:group>
            <v:group style="position:absolute;left:5087;top:-2335;width:10;height:20" coordorigin="5087,-2335" coordsize="10,20">
              <v:shape style="position:absolute;left:5087;top:-2335;width:10;height:20" coordorigin="5087,-2335" coordsize="10,20" path="m5087,-2316l5096,-2316,5096,-2335,5087,-2335,5087,-2316xe" filled="true" fillcolor="#000000" stroked="false">
                <v:path arrowok="t"/>
                <v:fill type="solid"/>
              </v:shape>
            </v:group>
            <v:group style="position:absolute;left:5087;top:-2316;width:10;height:20" coordorigin="5087,-2316" coordsize="10,20">
              <v:shape style="position:absolute;left:5087;top:-2316;width:10;height:20" coordorigin="5087,-2316" coordsize="10,20" path="m5087,-2297l5096,-2297,5096,-2316,5087,-2316,5087,-2297xe" filled="true" fillcolor="#000000" stroked="false">
                <v:path arrowok="t"/>
                <v:fill type="solid"/>
              </v:shape>
            </v:group>
            <v:group style="position:absolute;left:5087;top:-2297;width:10;height:20" coordorigin="5087,-2297" coordsize="10,20">
              <v:shape style="position:absolute;left:5087;top:-2297;width:10;height:20" coordorigin="5087,-2297" coordsize="10,20" path="m5087,-2278l5096,-2278,5096,-2297,5087,-2297,5087,-2278xe" filled="true" fillcolor="#000000" stroked="false">
                <v:path arrowok="t"/>
                <v:fill type="solid"/>
              </v:shape>
            </v:group>
            <v:group style="position:absolute;left:5087;top:-2278;width:10;height:20" coordorigin="5087,-2278" coordsize="10,20">
              <v:shape style="position:absolute;left:5087;top:-2278;width:10;height:20" coordorigin="5087,-2278" coordsize="10,20" path="m5087,-2259l5096,-2259,5096,-2278,5087,-2278,5087,-2259xe" filled="true" fillcolor="#000000" stroked="false">
                <v:path arrowok="t"/>
                <v:fill type="solid"/>
              </v:shape>
            </v:group>
            <v:group style="position:absolute;left:5087;top:-2259;width:10;height:20" coordorigin="5087,-2259" coordsize="10,20">
              <v:shape style="position:absolute;left:5087;top:-2259;width:10;height:20" coordorigin="5087,-2259" coordsize="10,20" path="m5087,-2239l5096,-2239,5096,-2259,5087,-2259,5087,-2239xe" filled="true" fillcolor="#000000" stroked="false">
                <v:path arrowok="t"/>
                <v:fill type="solid"/>
              </v:shape>
            </v:group>
            <v:group style="position:absolute;left:5087;top:-2239;width:10;height:20" coordorigin="5087,-2239" coordsize="10,20">
              <v:shape style="position:absolute;left:5087;top:-2239;width:10;height:20" coordorigin="5087,-2239" coordsize="10,20" path="m5087,-2220l5096,-2220,5096,-2239,5087,-2239,5087,-2220xe" filled="true" fillcolor="#000000" stroked="false">
                <v:path arrowok="t"/>
                <v:fill type="solid"/>
              </v:shape>
            </v:group>
            <v:group style="position:absolute;left:5087;top:-2220;width:10;height:20" coordorigin="5087,-2220" coordsize="10,20">
              <v:shape style="position:absolute;left:5087;top:-2220;width:10;height:20" coordorigin="5087,-2220" coordsize="10,20" path="m5087,-2201l5096,-2201,5096,-2220,5087,-2220,5087,-2201xe" filled="true" fillcolor="#000000" stroked="false">
                <v:path arrowok="t"/>
                <v:fill type="solid"/>
              </v:shape>
            </v:group>
            <v:group style="position:absolute;left:5087;top:-2201;width:10;height:20" coordorigin="5087,-2201" coordsize="10,20">
              <v:shape style="position:absolute;left:5087;top:-2201;width:10;height:20" coordorigin="5087,-2201" coordsize="10,20" path="m5087,-2182l5096,-2182,5096,-2201,5087,-2201,5087,-2182xe" filled="true" fillcolor="#000000" stroked="false">
                <v:path arrowok="t"/>
                <v:fill type="solid"/>
              </v:shape>
            </v:group>
            <v:group style="position:absolute;left:5087;top:-2182;width:10;height:20" coordorigin="5087,-2182" coordsize="10,20">
              <v:shape style="position:absolute;left:5087;top:-2182;width:10;height:20" coordorigin="5087,-2182" coordsize="10,20" path="m5087,-2163l5096,-2163,5096,-2182,5087,-2182,5087,-2163xe" filled="true" fillcolor="#000000" stroked="false">
                <v:path arrowok="t"/>
                <v:fill type="solid"/>
              </v:shape>
            </v:group>
            <v:group style="position:absolute;left:5087;top:-2163;width:10;height:20" coordorigin="5087,-2163" coordsize="10,20">
              <v:shape style="position:absolute;left:5087;top:-2163;width:10;height:20" coordorigin="5087,-2163" coordsize="10,20" path="m5087,-2143l5096,-2143,5096,-2163,5087,-2163,5087,-2143xe" filled="true" fillcolor="#000000" stroked="false">
                <v:path arrowok="t"/>
                <v:fill type="solid"/>
              </v:shape>
            </v:group>
            <v:group style="position:absolute;left:5087;top:-2143;width:10;height:20" coordorigin="5087,-2143" coordsize="10,20">
              <v:shape style="position:absolute;left:5087;top:-2143;width:10;height:20" coordorigin="5087,-2143" coordsize="10,20" path="m5087,-2124l5096,-2124,5096,-2143,5087,-2143,5087,-2124xe" filled="true" fillcolor="#000000" stroked="false">
                <v:path arrowok="t"/>
                <v:fill type="solid"/>
              </v:shape>
            </v:group>
            <v:group style="position:absolute;left:5087;top:-2124;width:10;height:20" coordorigin="5087,-2124" coordsize="10,20">
              <v:shape style="position:absolute;left:5087;top:-2124;width:10;height:20" coordorigin="5087,-2124" coordsize="10,20" path="m5087,-2105l5096,-2105,5096,-2124,5087,-2124,5087,-2105xe" filled="true" fillcolor="#000000" stroked="false">
                <v:path arrowok="t"/>
                <v:fill type="solid"/>
              </v:shape>
            </v:group>
            <v:group style="position:absolute;left:5087;top:-2105;width:10;height:20" coordorigin="5087,-2105" coordsize="10,20">
              <v:shape style="position:absolute;left:5087;top:-2105;width:10;height:20" coordorigin="5087,-2105" coordsize="10,20" path="m5087,-2086l5096,-2086,5096,-2105,5087,-2105,5087,-2086xe" filled="true" fillcolor="#000000" stroked="false">
                <v:path arrowok="t"/>
                <v:fill type="solid"/>
              </v:shape>
              <v:shape style="position:absolute;left:5084;top:-2055;width:2;height:10" type="#_x0000_t75" stroked="false">
                <v:imagedata r:id="rId45" o:title=""/>
              </v:shape>
            </v:group>
            <v:group style="position:absolute;left:5087;top:-2026;width:10;height:20" coordorigin="5087,-2026" coordsize="10,20">
              <v:shape style="position:absolute;left:5087;top:-2026;width:10;height:20" coordorigin="5087,-2026" coordsize="10,20" path="m5087,-2007l5096,-2007,5096,-2026,5087,-2026,5087,-2007xe" filled="true" fillcolor="#000000" stroked="false">
                <v:path arrowok="t"/>
                <v:fill type="solid"/>
              </v:shape>
            </v:group>
            <v:group style="position:absolute;left:5087;top:-2007;width:10;height:20" coordorigin="5087,-2007" coordsize="10,20">
              <v:shape style="position:absolute;left:5087;top:-2007;width:10;height:20" coordorigin="5087,-2007" coordsize="10,20" path="m5087,-1987l5096,-1987,5096,-2007,5087,-2007,5087,-1987xe" filled="true" fillcolor="#000000" stroked="false">
                <v:path arrowok="t"/>
                <v:fill type="solid"/>
              </v:shape>
            </v:group>
            <v:group style="position:absolute;left:5087;top:-1987;width:10;height:20" coordorigin="5087,-1987" coordsize="10,20">
              <v:shape style="position:absolute;left:5087;top:-1987;width:10;height:20" coordorigin="5087,-1987" coordsize="10,20" path="m5087,-1968l5096,-1968,5096,-1987,5087,-1987,5087,-1968xe" filled="true" fillcolor="#000000" stroked="false">
                <v:path arrowok="t"/>
                <v:fill type="solid"/>
              </v:shape>
            </v:group>
            <v:group style="position:absolute;left:5087;top:-1968;width:10;height:20" coordorigin="5087,-1968" coordsize="10,20">
              <v:shape style="position:absolute;left:5087;top:-1968;width:10;height:20" coordorigin="5087,-1968" coordsize="10,20" path="m5087,-1949l5096,-1949,5096,-1968,5087,-1968,5087,-1949xe" filled="true" fillcolor="#000000" stroked="false">
                <v:path arrowok="t"/>
                <v:fill type="solid"/>
              </v:shape>
            </v:group>
            <v:group style="position:absolute;left:5087;top:-1949;width:10;height:20" coordorigin="5087,-1949" coordsize="10,20">
              <v:shape style="position:absolute;left:5087;top:-1949;width:10;height:20" coordorigin="5087,-1949" coordsize="10,20" path="m5087,-1930l5096,-1930,5096,-1949,5087,-1949,5087,-1930xe" filled="true" fillcolor="#000000" stroked="false">
                <v:path arrowok="t"/>
                <v:fill type="solid"/>
              </v:shape>
            </v:group>
            <v:group style="position:absolute;left:5087;top:-1930;width:10;height:20" coordorigin="5087,-1930" coordsize="10,20">
              <v:shape style="position:absolute;left:5087;top:-1930;width:10;height:20" coordorigin="5087,-1930" coordsize="10,20" path="m5087,-1911l5096,-1911,5096,-1930,5087,-1930,5087,-1911xe" filled="true" fillcolor="#000000" stroked="false">
                <v:path arrowok="t"/>
                <v:fill type="solid"/>
              </v:shape>
            </v:group>
            <v:group style="position:absolute;left:5087;top:-1911;width:10;height:20" coordorigin="5087,-1911" coordsize="10,20">
              <v:shape style="position:absolute;left:5087;top:-1911;width:10;height:20" coordorigin="5087,-1911" coordsize="10,20" path="m5087,-1891l5096,-1891,5096,-1911,5087,-1911,5087,-1891xe" filled="true" fillcolor="#000000" stroked="false">
                <v:path arrowok="t"/>
                <v:fill type="solid"/>
              </v:shape>
            </v:group>
            <v:group style="position:absolute;left:5087;top:-1891;width:10;height:20" coordorigin="5087,-1891" coordsize="10,20">
              <v:shape style="position:absolute;left:5087;top:-1891;width:10;height:20" coordorigin="5087,-1891" coordsize="10,20" path="m5087,-1872l5096,-1872,5096,-1891,5087,-1891,5087,-1872xe" filled="true" fillcolor="#000000" stroked="false">
                <v:path arrowok="t"/>
                <v:fill type="solid"/>
              </v:shape>
            </v:group>
            <v:group style="position:absolute;left:5087;top:-1872;width:10;height:20" coordorigin="5087,-1872" coordsize="10,20">
              <v:shape style="position:absolute;left:5087;top:-1872;width:10;height:20" coordorigin="5087,-1872" coordsize="10,20" path="m5087,-1853l5096,-1853,5096,-1872,5087,-1872,5087,-1853xe" filled="true" fillcolor="#000000" stroked="false">
                <v:path arrowok="t"/>
                <v:fill type="solid"/>
              </v:shape>
            </v:group>
            <v:group style="position:absolute;left:5087;top:-1853;width:10;height:20" coordorigin="5087,-1853" coordsize="10,20">
              <v:shape style="position:absolute;left:5087;top:-1853;width:10;height:20" coordorigin="5087,-1853" coordsize="10,20" path="m5087,-1834l5096,-1834,5096,-1853,5087,-1853,5087,-1834xe" filled="true" fillcolor="#000000" stroked="false">
                <v:path arrowok="t"/>
                <v:fill type="solid"/>
              </v:shape>
            </v:group>
            <v:group style="position:absolute;left:5087;top:-1834;width:10;height:20" coordorigin="5087,-1834" coordsize="10,20">
              <v:shape style="position:absolute;left:5087;top:-1834;width:10;height:20" coordorigin="5087,-1834" coordsize="10,20" path="m5087,-1815l5096,-1815,5096,-1834,5087,-1834,5087,-1815xe" filled="true" fillcolor="#000000" stroked="false">
                <v:path arrowok="t"/>
                <v:fill type="solid"/>
              </v:shape>
            </v:group>
            <v:group style="position:absolute;left:5087;top:-1815;width:10;height:20" coordorigin="5087,-1815" coordsize="10,20">
              <v:shape style="position:absolute;left:5087;top:-1815;width:10;height:20" coordorigin="5087,-1815" coordsize="10,20" path="m5087,-1795l5096,-1795,5096,-1815,5087,-1815,5087,-1795xe" filled="true" fillcolor="#000000" stroked="false">
                <v:path arrowok="t"/>
                <v:fill type="solid"/>
              </v:shape>
            </v:group>
            <v:group style="position:absolute;left:5087;top:-1795;width:10;height:20" coordorigin="5087,-1795" coordsize="10,20">
              <v:shape style="position:absolute;left:5087;top:-1795;width:10;height:20" coordorigin="5087,-1795" coordsize="10,20" path="m5087,-1776l5096,-1776,5096,-1795,5087,-1795,5087,-1776xe" filled="true" fillcolor="#000000" stroked="false">
                <v:path arrowok="t"/>
                <v:fill type="solid"/>
              </v:shape>
            </v:group>
            <v:group style="position:absolute;left:5087;top:-1776;width:10;height:20" coordorigin="5087,-1776" coordsize="10,20">
              <v:shape style="position:absolute;left:5087;top:-1776;width:10;height:20" coordorigin="5087,-1776" coordsize="10,20" path="m5087,-1757l5096,-1757,5096,-1776,5087,-1776,5087,-1757xe" filled="true" fillcolor="#000000" stroked="false">
                <v:path arrowok="t"/>
                <v:fill type="solid"/>
              </v:shape>
            </v:group>
            <v:group style="position:absolute;left:5087;top:-1757;width:10;height:20" coordorigin="5087,-1757" coordsize="10,20">
              <v:shape style="position:absolute;left:5087;top:-1757;width:10;height:20" coordorigin="5087,-1757" coordsize="10,20" path="m5087,-1738l5096,-1738,5096,-1757,5087,-1757,5087,-1738xe" filled="true" fillcolor="#000000" stroked="false">
                <v:path arrowok="t"/>
                <v:fill type="solid"/>
              </v:shape>
            </v:group>
            <v:group style="position:absolute;left:5087;top:-1738;width:10;height:20" coordorigin="5087,-1738" coordsize="10,20">
              <v:shape style="position:absolute;left:5087;top:-1738;width:10;height:20" coordorigin="5087,-1738" coordsize="10,20" path="m5087,-1719l5096,-1719,5096,-1738,5087,-1738,5087,-1719xe" filled="true" fillcolor="#000000" stroked="false">
                <v:path arrowok="t"/>
                <v:fill type="solid"/>
              </v:shape>
            </v:group>
            <v:group style="position:absolute;left:5087;top:-1719;width:10;height:20" coordorigin="5087,-1719" coordsize="10,20">
              <v:shape style="position:absolute;left:5087;top:-1719;width:10;height:20" coordorigin="5087,-1719" coordsize="10,20" path="m5087,-1699l5096,-1699,5096,-1719,5087,-1719,5087,-1699xe" filled="true" fillcolor="#000000" stroked="false">
                <v:path arrowok="t"/>
                <v:fill type="solid"/>
              </v:shape>
              <v:shape style="position:absolute;left:5084;top:-1671;width:2;height:10" type="#_x0000_t75" stroked="false">
                <v:imagedata r:id="rId45" o:title=""/>
              </v:shape>
            </v:group>
            <v:group style="position:absolute;left:5087;top:-1642;width:10;height:20" coordorigin="5087,-1642" coordsize="10,20">
              <v:shape style="position:absolute;left:5087;top:-1642;width:10;height:20" coordorigin="5087,-1642" coordsize="10,20" path="m5087,-1623l5096,-1623,5096,-1642,5087,-1642,5087,-1623xe" filled="true" fillcolor="#000000" stroked="false">
                <v:path arrowok="t"/>
                <v:fill type="solid"/>
              </v:shape>
            </v:group>
            <v:group style="position:absolute;left:5087;top:-1623;width:10;height:20" coordorigin="5087,-1623" coordsize="10,20">
              <v:shape style="position:absolute;left:5087;top:-1623;width:10;height:20" coordorigin="5087,-1623" coordsize="10,20" path="m5087,-1603l5096,-1603,5096,-1623,5087,-1623,5087,-1603xe" filled="true" fillcolor="#000000" stroked="false">
                <v:path arrowok="t"/>
                <v:fill type="solid"/>
              </v:shape>
            </v:group>
            <v:group style="position:absolute;left:5087;top:-1603;width:10;height:20" coordorigin="5087,-1603" coordsize="10,20">
              <v:shape style="position:absolute;left:5087;top:-1603;width:10;height:20" coordorigin="5087,-1603" coordsize="10,20" path="m5087,-1584l5096,-1584,5096,-1603,5087,-1603,5087,-1584xe" filled="true" fillcolor="#000000" stroked="false">
                <v:path arrowok="t"/>
                <v:fill type="solid"/>
              </v:shape>
            </v:group>
            <v:group style="position:absolute;left:5087;top:-1584;width:10;height:20" coordorigin="5087,-1584" coordsize="10,20">
              <v:shape style="position:absolute;left:5087;top:-1584;width:10;height:20" coordorigin="5087,-1584" coordsize="10,20" path="m5087,-1565l5096,-1565,5096,-1584,5087,-1584,5087,-1565xe" filled="true" fillcolor="#000000" stroked="false">
                <v:path arrowok="t"/>
                <v:fill type="solid"/>
              </v:shape>
            </v:group>
            <v:group style="position:absolute;left:5087;top:-1565;width:10;height:20" coordorigin="5087,-1565" coordsize="10,20">
              <v:shape style="position:absolute;left:5087;top:-1565;width:10;height:20" coordorigin="5087,-1565" coordsize="10,20" path="m5087,-1546l5096,-1546,5096,-1565,5087,-1565,5087,-1546xe" filled="true" fillcolor="#000000" stroked="false">
                <v:path arrowok="t"/>
                <v:fill type="solid"/>
              </v:shape>
            </v:group>
            <v:group style="position:absolute;left:5087;top:-1546;width:10;height:20" coordorigin="5087,-1546" coordsize="10,20">
              <v:shape style="position:absolute;left:5087;top:-1546;width:10;height:20" coordorigin="5087,-1546" coordsize="10,20" path="m5087,-1527l5096,-1527,5096,-1546,5087,-1546,5087,-1527xe" filled="true" fillcolor="#000000" stroked="false">
                <v:path arrowok="t"/>
                <v:fill type="solid"/>
              </v:shape>
            </v:group>
            <v:group style="position:absolute;left:5087;top:-1527;width:10;height:20" coordorigin="5087,-1527" coordsize="10,20">
              <v:shape style="position:absolute;left:5087;top:-1527;width:10;height:20" coordorigin="5087,-1527" coordsize="10,20" path="m5087,-1507l5096,-1507,5096,-1527,5087,-1527,5087,-1507xe" filled="true" fillcolor="#000000" stroked="false">
                <v:path arrowok="t"/>
                <v:fill type="solid"/>
              </v:shape>
            </v:group>
            <v:group style="position:absolute;left:5087;top:-1507;width:10;height:20" coordorigin="5087,-1507" coordsize="10,20">
              <v:shape style="position:absolute;left:5087;top:-1507;width:10;height:20" coordorigin="5087,-1507" coordsize="10,20" path="m5087,-1488l5096,-1488,5096,-1507,5087,-1507,5087,-1488xe" filled="true" fillcolor="#000000" stroked="false">
                <v:path arrowok="t"/>
                <v:fill type="solid"/>
              </v:shape>
            </v:group>
            <v:group style="position:absolute;left:5087;top:-1488;width:10;height:20" coordorigin="5087,-1488" coordsize="10,20">
              <v:shape style="position:absolute;left:5087;top:-1488;width:10;height:20" coordorigin="5087,-1488" coordsize="10,20" path="m5087,-1469l5096,-1469,5096,-1488,5087,-1488,5087,-1469xe" filled="true" fillcolor="#000000" stroked="false">
                <v:path arrowok="t"/>
                <v:fill type="solid"/>
              </v:shape>
            </v:group>
            <v:group style="position:absolute;left:5087;top:-1469;width:10;height:20" coordorigin="5087,-1469" coordsize="10,20">
              <v:shape style="position:absolute;left:5087;top:-1469;width:10;height:20" coordorigin="5087,-1469" coordsize="10,20" path="m5087,-1450l5096,-1450,5096,-1469,5087,-1469,5087,-1450xe" filled="true" fillcolor="#000000" stroked="false">
                <v:path arrowok="t"/>
                <v:fill type="solid"/>
              </v:shape>
            </v:group>
            <v:group style="position:absolute;left:5087;top:-1450;width:10;height:20" coordorigin="5087,-1450" coordsize="10,20">
              <v:shape style="position:absolute;left:5087;top:-1450;width:10;height:20" coordorigin="5087,-1450" coordsize="10,20" path="m5087,-1431l5096,-1431,5096,-1450,5087,-1450,5087,-1431xe" filled="true" fillcolor="#000000" stroked="false">
                <v:path arrowok="t"/>
                <v:fill type="solid"/>
              </v:shape>
            </v:group>
            <v:group style="position:absolute;left:5087;top:-1431;width:10;height:20" coordorigin="5087,-1431" coordsize="10,20">
              <v:shape style="position:absolute;left:5087;top:-1431;width:10;height:20" coordorigin="5087,-1431" coordsize="10,20" path="m5087,-1411l5096,-1411,5096,-1431,5087,-1431,5087,-1411xe" filled="true" fillcolor="#000000" stroked="false">
                <v:path arrowok="t"/>
                <v:fill type="solid"/>
              </v:shape>
            </v:group>
            <v:group style="position:absolute;left:5087;top:-1411;width:10;height:20" coordorigin="5087,-1411" coordsize="10,20">
              <v:shape style="position:absolute;left:5087;top:-1411;width:10;height:20" coordorigin="5087,-1411" coordsize="10,20" path="m5087,-1392l5096,-1392,5096,-1411,5087,-1411,5087,-1392xe" filled="true" fillcolor="#000000" stroked="false">
                <v:path arrowok="t"/>
                <v:fill type="solid"/>
              </v:shape>
            </v:group>
            <v:group style="position:absolute;left:5087;top:-1392;width:10;height:20" coordorigin="5087,-1392" coordsize="10,20">
              <v:shape style="position:absolute;left:5087;top:-1392;width:10;height:20" coordorigin="5087,-1392" coordsize="10,20" path="m5087,-1373l5096,-1373,5096,-1392,5087,-1392,5087,-1373xe" filled="true" fillcolor="#000000" stroked="false">
                <v:path arrowok="t"/>
                <v:fill type="solid"/>
              </v:shape>
            </v:group>
            <v:group style="position:absolute;left:5087;top:-1373;width:10;height:20" coordorigin="5087,-1373" coordsize="10,20">
              <v:shape style="position:absolute;left:5087;top:-1373;width:10;height:20" coordorigin="5087,-1373" coordsize="10,20" path="m5087,-1354l5096,-1354,5096,-1373,5087,-1373,5087,-1354xe" filled="true" fillcolor="#000000" stroked="false">
                <v:path arrowok="t"/>
                <v:fill type="solid"/>
              </v:shape>
            </v:group>
            <v:group style="position:absolute;left:5087;top:-1354;width:10;height:20" coordorigin="5087,-1354" coordsize="10,20">
              <v:shape style="position:absolute;left:5087;top:-1354;width:10;height:20" coordorigin="5087,-1354" coordsize="10,20" path="m5087,-1335l5096,-1335,5096,-1354,5087,-1354,5087,-1335xe" filled="true" fillcolor="#000000" stroked="false">
                <v:path arrowok="t"/>
                <v:fill type="solid"/>
              </v:shape>
            </v:group>
            <v:group style="position:absolute;left:5087;top:-1335;width:10;height:20" coordorigin="5087,-1335" coordsize="10,20">
              <v:shape style="position:absolute;left:5087;top:-1335;width:10;height:20" coordorigin="5087,-1335" coordsize="10,20" path="m5087,-1315l5096,-1315,5096,-1335,5087,-1335,5087,-1315xe" filled="true" fillcolor="#000000" stroked="false">
                <v:path arrowok="t"/>
                <v:fill type="solid"/>
              </v:shape>
            </v:group>
            <v:group style="position:absolute;left:5087;top:-1315;width:10;height:20" coordorigin="5087,-1315" coordsize="10,20">
              <v:shape style="position:absolute;left:5087;top:-1315;width:10;height:20" coordorigin="5087,-1315" coordsize="10,20" path="m5087,-1296l5096,-1296,5096,-1315,5087,-1315,5087,-1296xe" filled="true" fillcolor="#000000" stroked="false">
                <v:path arrowok="t"/>
                <v:fill type="solid"/>
              </v:shape>
            </v:group>
            <w10:wrap type="none"/>
          </v:group>
        </w:pict>
      </w:r>
      <w:r>
        <w:rPr/>
        <w:pict>
          <v:group style="position:absolute;margin-left:147.619995pt;margin-top:37.463688pt;width:374.85pt;height:.5pt;mso-position-horizontal-relative:page;mso-position-vertical-relative:paragraph;z-index:-1403152" coordorigin="2952,749" coordsize="7497,10">
            <v:shape style="position:absolute;left:2952;top:749;width:2444;height:10" type="#_x0000_t75" stroked="false">
              <v:imagedata r:id="rId46" o:title=""/>
            </v:shape>
            <v:shape style="position:absolute;left:5391;top:749;width:5058;height:10" type="#_x0000_t75" stroked="false">
              <v:imagedata r:id="rId47" o:title=""/>
            </v:shape>
            <w10:wrap type="none"/>
          </v:group>
        </w:pict>
      </w:r>
      <w:r>
        <w:rPr/>
        <w:pict>
          <v:group style="position:absolute;margin-left:147.619995pt;margin-top:56.663689pt;width:374.85pt;height:.5pt;mso-position-horizontal-relative:page;mso-position-vertical-relative:paragraph;z-index:-1403128" coordorigin="2952,1133" coordsize="7497,10">
            <v:shape style="position:absolute;left:2952;top:1133;width:2444;height:10" type="#_x0000_t75" stroked="false">
              <v:imagedata r:id="rId46" o:title=""/>
            </v:shape>
            <v:shape style="position:absolute;left:5391;top:1133;width:5058;height:10" type="#_x0000_t75" stroked="false">
              <v:imagedata r:id="rId47" o:title=""/>
            </v:shape>
            <w10:wrap type="none"/>
          </v:group>
        </w:pict>
      </w:r>
      <w:r>
        <w:rPr/>
        <w:pict>
          <v:group style="position:absolute;margin-left:147.619995pt;margin-top:75.863686pt;width:374.85pt;height:.5pt;mso-position-horizontal-relative:page;mso-position-vertical-relative:paragraph;z-index:-1403104" coordorigin="2952,1517" coordsize="7497,10">
            <v:shape style="position:absolute;left:2952;top:1517;width:2444;height:10" type="#_x0000_t75" stroked="false">
              <v:imagedata r:id="rId46" o:title=""/>
            </v:shape>
            <v:shape style="position:absolute;left:5391;top:1517;width:5058;height:10" type="#_x0000_t75" stroked="false">
              <v:imagedata r:id="rId47" o:title=""/>
            </v:shape>
            <w10:wrap type="none"/>
          </v:group>
        </w:pict>
      </w:r>
      <w:r>
        <w:rPr>
          <w:rFonts w:ascii="宋体" w:hAnsi="宋体" w:cs="宋体" w:eastAsia="宋体" w:hint="default"/>
          <w:sz w:val="21"/>
          <w:szCs w:val="21"/>
        </w:rPr>
        <w:t>组合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中，采用账龄分析法计提坏账准备的：</w:t>
      </w:r>
    </w:p>
    <w:tbl>
      <w:tblPr>
        <w:tblW w:w="0" w:type="auto"/>
        <w:jc w:val="left"/>
        <w:tblInd w:w="1278" w:type="dxa"/>
        <w:tblLayout w:type="fixed"/>
        <w:tblCellMar>
          <w:top w:w="0" w:type="dxa"/>
          <w:left w:w="0" w:type="dxa"/>
          <w:bottom w:w="0" w:type="dxa"/>
          <w:right w:w="0" w:type="dxa"/>
        </w:tblCellMar>
        <w:tblLook w:val="01E0"/>
      </w:tblPr>
      <w:tblGrid>
        <w:gridCol w:w="2463"/>
        <w:gridCol w:w="2453"/>
        <w:gridCol w:w="2595"/>
      </w:tblGrid>
      <w:tr>
        <w:trPr>
          <w:trHeight w:val="408" w:hRule="exact"/>
        </w:trPr>
        <w:tc>
          <w:tcPr>
            <w:tcW w:w="2463" w:type="dxa"/>
            <w:tcBorders>
              <w:top w:val="single" w:sz="12" w:space="0" w:color="000000"/>
              <w:left w:val="nil" w:sz="6" w:space="0" w:color="auto"/>
              <w:bottom w:val="nil" w:sz="6" w:space="0" w:color="auto"/>
              <w:right w:val="single" w:sz="4" w:space="0" w:color="000000"/>
            </w:tcBorders>
          </w:tcPr>
          <w:p>
            <w:pPr>
              <w:pStyle w:val="TableParagraph"/>
              <w:tabs>
                <w:tab w:pos="1450" w:val="left" w:leader="none"/>
              </w:tabs>
              <w:spacing w:line="240" w:lineRule="auto" w:before="21"/>
              <w:ind w:left="818" w:right="0"/>
              <w:jc w:val="left"/>
              <w:rPr>
                <w:rFonts w:ascii="宋体" w:hAnsi="宋体" w:cs="宋体" w:eastAsia="宋体" w:hint="default"/>
                <w:sz w:val="21"/>
                <w:szCs w:val="21"/>
              </w:rPr>
            </w:pPr>
            <w:r>
              <w:rPr>
                <w:rFonts w:ascii="宋体" w:hAnsi="宋体" w:cs="宋体" w:eastAsia="宋体" w:hint="default"/>
                <w:sz w:val="21"/>
                <w:szCs w:val="21"/>
              </w:rPr>
              <w:t>账</w:t>
              <w:tab/>
              <w:t>龄</w:t>
            </w:r>
          </w:p>
        </w:tc>
        <w:tc>
          <w:tcPr>
            <w:tcW w:w="245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1"/>
              <w:ind w:left="242" w:right="0"/>
              <w:jc w:val="left"/>
              <w:rPr>
                <w:rFonts w:ascii="Calibri" w:hAnsi="Calibri" w:cs="Calibri" w:eastAsia="Calibri" w:hint="default"/>
                <w:sz w:val="21"/>
                <w:szCs w:val="21"/>
              </w:rPr>
            </w:pPr>
            <w:r>
              <w:rPr>
                <w:rFonts w:ascii="宋体" w:hAnsi="宋体" w:cs="宋体" w:eastAsia="宋体" w:hint="default"/>
                <w:sz w:val="21"/>
                <w:szCs w:val="21"/>
              </w:rPr>
              <w:t>应收账款计提比例</w:t>
            </w:r>
            <w:r>
              <w:rPr>
                <w:rFonts w:ascii="Calibri" w:hAnsi="Calibri" w:cs="Calibri" w:eastAsia="Calibri" w:hint="default"/>
                <w:sz w:val="21"/>
                <w:szCs w:val="21"/>
              </w:rPr>
              <w:t>(%)</w:t>
            </w:r>
          </w:p>
        </w:tc>
        <w:tc>
          <w:tcPr>
            <w:tcW w:w="2595" w:type="dxa"/>
            <w:tcBorders>
              <w:top w:val="single" w:sz="12" w:space="0" w:color="000000"/>
              <w:left w:val="single" w:sz="4" w:space="0" w:color="000000"/>
              <w:bottom w:val="nil" w:sz="6" w:space="0" w:color="auto"/>
              <w:right w:val="nil" w:sz="6" w:space="0" w:color="auto"/>
            </w:tcBorders>
          </w:tcPr>
          <w:p>
            <w:pPr>
              <w:pStyle w:val="TableParagraph"/>
              <w:spacing w:line="240" w:lineRule="auto" w:before="21"/>
              <w:ind w:left="206" w:right="0"/>
              <w:jc w:val="left"/>
              <w:rPr>
                <w:rFonts w:ascii="Calibri" w:hAnsi="Calibri" w:cs="Calibri" w:eastAsia="Calibri" w:hint="default"/>
                <w:sz w:val="21"/>
                <w:szCs w:val="21"/>
              </w:rPr>
            </w:pPr>
            <w:r>
              <w:rPr>
                <w:rFonts w:ascii="宋体" w:hAnsi="宋体" w:cs="宋体" w:eastAsia="宋体" w:hint="default"/>
                <w:sz w:val="21"/>
                <w:szCs w:val="21"/>
              </w:rPr>
              <w:t>其他应收款计提比例</w:t>
            </w:r>
            <w:r>
              <w:rPr>
                <w:rFonts w:ascii="Calibri" w:hAnsi="Calibri" w:cs="Calibri" w:eastAsia="Calibri" w:hint="default"/>
                <w:sz w:val="21"/>
                <w:szCs w:val="21"/>
              </w:rPr>
              <w:t>(%)</w:t>
            </w:r>
          </w:p>
        </w:tc>
      </w:tr>
      <w:tr>
        <w:trPr>
          <w:trHeight w:val="382" w:hRule="exact"/>
        </w:trPr>
        <w:tc>
          <w:tcPr>
            <w:tcW w:w="2463"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34" w:right="0"/>
              <w:jc w:val="left"/>
              <w:rPr>
                <w:rFonts w:ascii="宋体" w:hAnsi="宋体" w:cs="宋体" w:eastAsia="宋体" w:hint="default"/>
                <w:sz w:val="21"/>
                <w:szCs w:val="21"/>
              </w:rPr>
            </w:pPr>
            <w:r>
              <w:rPr>
                <w:rFonts w:ascii="宋体" w:hAnsi="宋体" w:cs="宋体" w:eastAsia="宋体" w:hint="default"/>
                <w:sz w:val="21"/>
                <w:szCs w:val="21"/>
              </w:rPr>
              <w:t>三个月内</w:t>
            </w:r>
          </w:p>
        </w:tc>
        <w:tc>
          <w:tcPr>
            <w:tcW w:w="2453"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97"/>
              <w:jc w:val="right"/>
              <w:rPr>
                <w:rFonts w:ascii="Calibri" w:hAnsi="Calibri" w:cs="Calibri" w:eastAsia="Calibri" w:hint="default"/>
                <w:sz w:val="21"/>
                <w:szCs w:val="21"/>
              </w:rPr>
            </w:pPr>
            <w:r>
              <w:rPr>
                <w:rFonts w:ascii="Calibri"/>
                <w:w w:val="100"/>
                <w:sz w:val="21"/>
              </w:rPr>
              <w:t>0</w:t>
            </w:r>
          </w:p>
        </w:tc>
        <w:tc>
          <w:tcPr>
            <w:tcW w:w="2595"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104"/>
              <w:jc w:val="right"/>
              <w:rPr>
                <w:rFonts w:ascii="Calibri" w:hAnsi="Calibri" w:cs="Calibri" w:eastAsia="Calibri" w:hint="default"/>
                <w:sz w:val="21"/>
                <w:szCs w:val="21"/>
              </w:rPr>
            </w:pPr>
            <w:r>
              <w:rPr>
                <w:rFonts w:ascii="Calibri"/>
                <w:w w:val="100"/>
                <w:sz w:val="21"/>
              </w:rPr>
              <w:t>0</w:t>
            </w:r>
          </w:p>
        </w:tc>
      </w:tr>
      <w:tr>
        <w:trPr>
          <w:trHeight w:val="384" w:hRule="exact"/>
        </w:trPr>
        <w:tc>
          <w:tcPr>
            <w:tcW w:w="2463" w:type="dxa"/>
            <w:tcBorders>
              <w:top w:val="nil" w:sz="6" w:space="0" w:color="auto"/>
              <w:left w:val="nil" w:sz="6" w:space="0" w:color="auto"/>
              <w:bottom w:val="nil" w:sz="6" w:space="0" w:color="auto"/>
              <w:right w:val="single" w:sz="4" w:space="0" w:color="000000"/>
            </w:tcBorders>
          </w:tcPr>
          <w:p>
            <w:pPr>
              <w:pStyle w:val="TableParagraph"/>
              <w:spacing w:line="240" w:lineRule="auto" w:before="13"/>
              <w:ind w:left="134" w:right="0"/>
              <w:jc w:val="left"/>
              <w:rPr>
                <w:rFonts w:ascii="宋体" w:hAnsi="宋体" w:cs="宋体" w:eastAsia="宋体" w:hint="default"/>
                <w:sz w:val="21"/>
                <w:szCs w:val="21"/>
              </w:rPr>
            </w:pPr>
            <w:r>
              <w:rPr>
                <w:rFonts w:ascii="宋体" w:hAnsi="宋体" w:cs="宋体" w:eastAsia="宋体" w:hint="default"/>
                <w:sz w:val="21"/>
                <w:szCs w:val="21"/>
              </w:rPr>
              <w:t>三个月至一年</w:t>
            </w:r>
          </w:p>
        </w:tc>
        <w:tc>
          <w:tcPr>
            <w:tcW w:w="2453"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right="97"/>
              <w:jc w:val="right"/>
              <w:rPr>
                <w:rFonts w:ascii="Calibri" w:hAnsi="Calibri" w:cs="Calibri" w:eastAsia="Calibri" w:hint="default"/>
                <w:sz w:val="21"/>
                <w:szCs w:val="21"/>
              </w:rPr>
            </w:pPr>
            <w:r>
              <w:rPr>
                <w:rFonts w:ascii="Calibri"/>
                <w:w w:val="100"/>
                <w:sz w:val="21"/>
              </w:rPr>
              <w:t>3</w:t>
            </w:r>
          </w:p>
        </w:tc>
        <w:tc>
          <w:tcPr>
            <w:tcW w:w="2595" w:type="dxa"/>
            <w:tcBorders>
              <w:top w:val="nil" w:sz="6" w:space="0" w:color="auto"/>
              <w:left w:val="single" w:sz="4" w:space="0" w:color="000000"/>
              <w:bottom w:val="nil" w:sz="6" w:space="0" w:color="auto"/>
              <w:right w:val="nil" w:sz="6" w:space="0" w:color="auto"/>
            </w:tcBorders>
          </w:tcPr>
          <w:p>
            <w:pPr>
              <w:pStyle w:val="TableParagraph"/>
              <w:spacing w:line="240" w:lineRule="auto" w:before="54"/>
              <w:ind w:right="104"/>
              <w:jc w:val="right"/>
              <w:rPr>
                <w:rFonts w:ascii="Calibri" w:hAnsi="Calibri" w:cs="Calibri" w:eastAsia="Calibri" w:hint="default"/>
                <w:sz w:val="21"/>
                <w:szCs w:val="21"/>
              </w:rPr>
            </w:pPr>
            <w:r>
              <w:rPr>
                <w:rFonts w:ascii="Calibri"/>
                <w:w w:val="100"/>
                <w:sz w:val="21"/>
              </w:rPr>
              <w:t>3</w:t>
            </w:r>
          </w:p>
        </w:tc>
      </w:tr>
      <w:tr>
        <w:trPr>
          <w:trHeight w:val="386" w:hRule="exact"/>
        </w:trPr>
        <w:tc>
          <w:tcPr>
            <w:tcW w:w="2463" w:type="dxa"/>
            <w:tcBorders>
              <w:top w:val="nil" w:sz="6" w:space="0" w:color="auto"/>
              <w:left w:val="nil" w:sz="6" w:space="0" w:color="auto"/>
              <w:bottom w:val="single" w:sz="12" w:space="0" w:color="000000"/>
              <w:right w:val="single" w:sz="4" w:space="0" w:color="000000"/>
            </w:tcBorders>
          </w:tcPr>
          <w:p>
            <w:pPr>
              <w:pStyle w:val="TableParagraph"/>
              <w:spacing w:line="240" w:lineRule="auto" w:before="13"/>
              <w:ind w:left="134" w:right="0"/>
              <w:jc w:val="left"/>
              <w:rPr>
                <w:rFonts w:ascii="宋体" w:hAnsi="宋体" w:cs="宋体" w:eastAsia="宋体" w:hint="default"/>
                <w:sz w:val="21"/>
                <w:szCs w:val="21"/>
              </w:rPr>
            </w:pPr>
            <w:r>
              <w:rPr>
                <w:rFonts w:ascii="宋体" w:hAnsi="宋体" w:cs="宋体" w:eastAsia="宋体" w:hint="default"/>
                <w:sz w:val="21"/>
                <w:szCs w:val="21"/>
              </w:rPr>
              <w:t>一年至二年</w:t>
            </w:r>
          </w:p>
        </w:tc>
        <w:tc>
          <w:tcPr>
            <w:tcW w:w="245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4"/>
              <w:ind w:right="97"/>
              <w:jc w:val="right"/>
              <w:rPr>
                <w:rFonts w:ascii="Calibri" w:hAnsi="Calibri" w:cs="Calibri" w:eastAsia="Calibri" w:hint="default"/>
                <w:sz w:val="21"/>
                <w:szCs w:val="21"/>
              </w:rPr>
            </w:pPr>
            <w:r>
              <w:rPr>
                <w:rFonts w:ascii="Calibri"/>
                <w:w w:val="100"/>
                <w:sz w:val="21"/>
              </w:rPr>
              <w:t>5</w:t>
            </w:r>
          </w:p>
        </w:tc>
        <w:tc>
          <w:tcPr>
            <w:tcW w:w="2595" w:type="dxa"/>
            <w:tcBorders>
              <w:top w:val="nil" w:sz="6" w:space="0" w:color="auto"/>
              <w:left w:val="single" w:sz="4" w:space="0" w:color="000000"/>
              <w:bottom w:val="single" w:sz="12" w:space="0" w:color="000000"/>
              <w:right w:val="nil" w:sz="6" w:space="0" w:color="auto"/>
            </w:tcBorders>
          </w:tcPr>
          <w:p>
            <w:pPr>
              <w:pStyle w:val="TableParagraph"/>
              <w:spacing w:line="240" w:lineRule="auto" w:before="54"/>
              <w:ind w:right="104"/>
              <w:jc w:val="right"/>
              <w:rPr>
                <w:rFonts w:ascii="Calibri" w:hAnsi="Calibri" w:cs="Calibri" w:eastAsia="Calibri" w:hint="default"/>
                <w:sz w:val="21"/>
                <w:szCs w:val="21"/>
              </w:rPr>
            </w:pPr>
            <w:r>
              <w:rPr>
                <w:rFonts w:ascii="Calibri"/>
                <w:w w:val="100"/>
                <w:sz w:val="21"/>
              </w:rPr>
              <w:t>5</w:t>
            </w:r>
          </w:p>
        </w:tc>
      </w:tr>
    </w:tbl>
    <w:p>
      <w:pPr>
        <w:spacing w:after="0" w:line="240" w:lineRule="auto"/>
        <w:jc w:val="right"/>
        <w:rPr>
          <w:rFonts w:ascii="Calibri" w:hAnsi="Calibri" w:cs="Calibri" w:eastAsia="Calibri" w:hint="default"/>
          <w:sz w:val="21"/>
          <w:szCs w:val="21"/>
        </w:rPr>
        <w:sectPr>
          <w:pgSz w:w="11910" w:h="16840"/>
          <w:pgMar w:header="853" w:footer="975" w:top="1320" w:bottom="1160" w:left="1660" w:right="0"/>
        </w:sectPr>
      </w:pPr>
    </w:p>
    <w:p>
      <w:pPr>
        <w:spacing w:line="240" w:lineRule="auto" w:before="8"/>
        <w:rPr>
          <w:rFonts w:ascii="宋体" w:hAnsi="宋体" w:cs="宋体" w:eastAsia="宋体" w:hint="default"/>
          <w:sz w:val="8"/>
          <w:szCs w:val="8"/>
        </w:rPr>
      </w:pPr>
      <w:r>
        <w:rPr/>
        <w:pict>
          <v:shape style="position:absolute;margin-left:269.809998pt;margin-top:73.439980pt;width:.47998pt;height:.12pt;mso-position-horizontal-relative:page;mso-position-vertical-relative:page;z-index:-1403080" type="#_x0000_t75" stroked="false">
            <v:imagedata r:id="rId48" o:title=""/>
          </v:shape>
        </w:pict>
      </w:r>
      <w:r>
        <w:rPr/>
        <w:pict>
          <v:shape style="position:absolute;margin-left:392.470001pt;margin-top:73.439980pt;width:.48001pt;height:.12pt;mso-position-horizontal-relative:page;mso-position-vertical-relative:page;z-index:-1403056" type="#_x0000_t75" stroked="false">
            <v:imagedata r:id="rId48" o:title=""/>
          </v:shape>
        </w:pict>
      </w:r>
    </w:p>
    <w:tbl>
      <w:tblPr>
        <w:tblW w:w="0" w:type="auto"/>
        <w:jc w:val="left"/>
        <w:tblInd w:w="1278" w:type="dxa"/>
        <w:tblLayout w:type="fixed"/>
        <w:tblCellMar>
          <w:top w:w="0" w:type="dxa"/>
          <w:left w:w="0" w:type="dxa"/>
          <w:bottom w:w="0" w:type="dxa"/>
          <w:right w:w="0" w:type="dxa"/>
        </w:tblCellMar>
        <w:tblLook w:val="01E0"/>
      </w:tblPr>
      <w:tblGrid>
        <w:gridCol w:w="2463"/>
        <w:gridCol w:w="2453"/>
        <w:gridCol w:w="2595"/>
      </w:tblGrid>
      <w:tr>
        <w:trPr>
          <w:trHeight w:val="406" w:hRule="exact"/>
        </w:trPr>
        <w:tc>
          <w:tcPr>
            <w:tcW w:w="2463" w:type="dxa"/>
            <w:tcBorders>
              <w:top w:val="single" w:sz="12" w:space="0" w:color="000000"/>
              <w:left w:val="nil" w:sz="6" w:space="0" w:color="auto"/>
              <w:bottom w:val="nil" w:sz="6" w:space="0" w:color="auto"/>
              <w:right w:val="single" w:sz="4" w:space="0" w:color="000000"/>
            </w:tcBorders>
          </w:tcPr>
          <w:p>
            <w:pPr>
              <w:pStyle w:val="TableParagraph"/>
              <w:spacing w:line="240" w:lineRule="auto" w:before="21"/>
              <w:ind w:left="134" w:right="0"/>
              <w:jc w:val="left"/>
              <w:rPr>
                <w:rFonts w:ascii="宋体" w:hAnsi="宋体" w:cs="宋体" w:eastAsia="宋体" w:hint="default"/>
                <w:sz w:val="21"/>
                <w:szCs w:val="21"/>
              </w:rPr>
            </w:pPr>
            <w:r>
              <w:rPr>
                <w:rFonts w:ascii="宋体" w:hAnsi="宋体" w:cs="宋体" w:eastAsia="宋体" w:hint="default"/>
                <w:sz w:val="21"/>
                <w:szCs w:val="21"/>
              </w:rPr>
              <w:t>二年至三年</w:t>
            </w:r>
          </w:p>
        </w:tc>
        <w:tc>
          <w:tcPr>
            <w:tcW w:w="245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61"/>
              <w:ind w:right="96"/>
              <w:jc w:val="right"/>
              <w:rPr>
                <w:rFonts w:ascii="Calibri" w:hAnsi="Calibri" w:cs="Calibri" w:eastAsia="Calibri" w:hint="default"/>
                <w:sz w:val="21"/>
                <w:szCs w:val="21"/>
              </w:rPr>
            </w:pPr>
            <w:r>
              <w:rPr>
                <w:rFonts w:ascii="Calibri"/>
                <w:sz w:val="21"/>
              </w:rPr>
              <w:t>10</w:t>
            </w:r>
          </w:p>
        </w:tc>
        <w:tc>
          <w:tcPr>
            <w:tcW w:w="2595" w:type="dxa"/>
            <w:tcBorders>
              <w:top w:val="single" w:sz="12" w:space="0" w:color="000000"/>
              <w:left w:val="single" w:sz="4" w:space="0" w:color="000000"/>
              <w:bottom w:val="nil" w:sz="6" w:space="0" w:color="auto"/>
              <w:right w:val="nil" w:sz="6" w:space="0" w:color="auto"/>
            </w:tcBorders>
          </w:tcPr>
          <w:p>
            <w:pPr>
              <w:pStyle w:val="TableParagraph"/>
              <w:spacing w:line="240" w:lineRule="auto" w:before="61"/>
              <w:ind w:right="103"/>
              <w:jc w:val="right"/>
              <w:rPr>
                <w:rFonts w:ascii="Calibri" w:hAnsi="Calibri" w:cs="Calibri" w:eastAsia="Calibri" w:hint="default"/>
                <w:sz w:val="21"/>
                <w:szCs w:val="21"/>
              </w:rPr>
            </w:pPr>
            <w:r>
              <w:rPr>
                <w:rFonts w:ascii="Calibri"/>
                <w:sz w:val="21"/>
              </w:rPr>
              <w:t>10</w:t>
            </w:r>
          </w:p>
        </w:tc>
      </w:tr>
      <w:tr>
        <w:trPr>
          <w:trHeight w:val="384" w:hRule="exact"/>
        </w:trPr>
        <w:tc>
          <w:tcPr>
            <w:tcW w:w="2463" w:type="dxa"/>
            <w:tcBorders>
              <w:top w:val="nil" w:sz="6" w:space="0" w:color="auto"/>
              <w:left w:val="nil" w:sz="6" w:space="0" w:color="auto"/>
              <w:bottom w:val="nil" w:sz="6" w:space="0" w:color="auto"/>
              <w:right w:val="single" w:sz="4" w:space="0" w:color="000000"/>
            </w:tcBorders>
          </w:tcPr>
          <w:p>
            <w:pPr>
              <w:pStyle w:val="TableParagraph"/>
              <w:spacing w:line="240" w:lineRule="auto" w:before="13"/>
              <w:ind w:left="134" w:right="0"/>
              <w:jc w:val="left"/>
              <w:rPr>
                <w:rFonts w:ascii="宋体" w:hAnsi="宋体" w:cs="宋体" w:eastAsia="宋体" w:hint="default"/>
                <w:sz w:val="21"/>
                <w:szCs w:val="21"/>
              </w:rPr>
            </w:pPr>
            <w:r>
              <w:rPr>
                <w:rFonts w:ascii="宋体" w:hAnsi="宋体" w:cs="宋体" w:eastAsia="宋体" w:hint="default"/>
                <w:sz w:val="21"/>
                <w:szCs w:val="21"/>
              </w:rPr>
              <w:t>三年至四年</w:t>
            </w:r>
          </w:p>
        </w:tc>
        <w:tc>
          <w:tcPr>
            <w:tcW w:w="2453"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right="98"/>
              <w:jc w:val="right"/>
              <w:rPr>
                <w:rFonts w:ascii="Calibri" w:hAnsi="Calibri" w:cs="Calibri" w:eastAsia="Calibri" w:hint="default"/>
                <w:sz w:val="21"/>
                <w:szCs w:val="21"/>
              </w:rPr>
            </w:pPr>
            <w:r>
              <w:rPr>
                <w:rFonts w:ascii="Calibri"/>
                <w:spacing w:val="-2"/>
                <w:sz w:val="21"/>
              </w:rPr>
              <w:t>20</w:t>
            </w:r>
            <w:r>
              <w:rPr>
                <w:rFonts w:ascii="Calibri"/>
                <w:sz w:val="21"/>
              </w:rPr>
            </w:r>
          </w:p>
        </w:tc>
        <w:tc>
          <w:tcPr>
            <w:tcW w:w="2595" w:type="dxa"/>
            <w:tcBorders>
              <w:top w:val="nil" w:sz="6" w:space="0" w:color="auto"/>
              <w:left w:val="single" w:sz="4" w:space="0" w:color="000000"/>
              <w:bottom w:val="nil" w:sz="6" w:space="0" w:color="auto"/>
              <w:right w:val="nil" w:sz="6" w:space="0" w:color="auto"/>
            </w:tcBorders>
          </w:tcPr>
          <w:p>
            <w:pPr>
              <w:pStyle w:val="TableParagraph"/>
              <w:spacing w:line="240" w:lineRule="auto" w:before="54"/>
              <w:ind w:right="105"/>
              <w:jc w:val="right"/>
              <w:rPr>
                <w:rFonts w:ascii="Calibri" w:hAnsi="Calibri" w:cs="Calibri" w:eastAsia="Calibri" w:hint="default"/>
                <w:sz w:val="21"/>
                <w:szCs w:val="21"/>
              </w:rPr>
            </w:pPr>
            <w:r>
              <w:rPr>
                <w:rFonts w:ascii="Calibri"/>
                <w:spacing w:val="-2"/>
                <w:sz w:val="21"/>
              </w:rPr>
              <w:t>20</w:t>
            </w:r>
            <w:r>
              <w:rPr>
                <w:rFonts w:ascii="Calibri"/>
                <w:sz w:val="21"/>
              </w:rPr>
            </w:r>
          </w:p>
        </w:tc>
      </w:tr>
      <w:tr>
        <w:trPr>
          <w:trHeight w:val="384" w:hRule="exact"/>
        </w:trPr>
        <w:tc>
          <w:tcPr>
            <w:tcW w:w="2463" w:type="dxa"/>
            <w:tcBorders>
              <w:top w:val="nil" w:sz="6" w:space="0" w:color="auto"/>
              <w:left w:val="nil" w:sz="6" w:space="0" w:color="auto"/>
              <w:bottom w:val="nil" w:sz="6" w:space="0" w:color="auto"/>
              <w:right w:val="single" w:sz="4" w:space="0" w:color="000000"/>
            </w:tcBorders>
          </w:tcPr>
          <w:p>
            <w:pPr>
              <w:pStyle w:val="TableParagraph"/>
              <w:spacing w:line="240" w:lineRule="auto" w:before="13"/>
              <w:ind w:left="134" w:right="0"/>
              <w:jc w:val="left"/>
              <w:rPr>
                <w:rFonts w:ascii="宋体" w:hAnsi="宋体" w:cs="宋体" w:eastAsia="宋体" w:hint="default"/>
                <w:sz w:val="21"/>
                <w:szCs w:val="21"/>
              </w:rPr>
            </w:pPr>
            <w:r>
              <w:rPr>
                <w:rFonts w:ascii="宋体" w:hAnsi="宋体" w:cs="宋体" w:eastAsia="宋体" w:hint="default"/>
                <w:sz w:val="21"/>
                <w:szCs w:val="21"/>
              </w:rPr>
              <w:t>四年至五年</w:t>
            </w:r>
          </w:p>
        </w:tc>
        <w:tc>
          <w:tcPr>
            <w:tcW w:w="2453"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right="96"/>
              <w:jc w:val="right"/>
              <w:rPr>
                <w:rFonts w:ascii="Calibri" w:hAnsi="Calibri" w:cs="Calibri" w:eastAsia="Calibri" w:hint="default"/>
                <w:sz w:val="21"/>
                <w:szCs w:val="21"/>
              </w:rPr>
            </w:pPr>
            <w:r>
              <w:rPr>
                <w:rFonts w:ascii="Calibri"/>
                <w:sz w:val="21"/>
              </w:rPr>
              <w:t>50</w:t>
            </w:r>
          </w:p>
        </w:tc>
        <w:tc>
          <w:tcPr>
            <w:tcW w:w="2595" w:type="dxa"/>
            <w:tcBorders>
              <w:top w:val="nil" w:sz="6" w:space="0" w:color="auto"/>
              <w:left w:val="single" w:sz="4" w:space="0" w:color="000000"/>
              <w:bottom w:val="nil" w:sz="6" w:space="0" w:color="auto"/>
              <w:right w:val="nil" w:sz="6" w:space="0" w:color="auto"/>
            </w:tcBorders>
          </w:tcPr>
          <w:p>
            <w:pPr>
              <w:pStyle w:val="TableParagraph"/>
              <w:spacing w:line="240" w:lineRule="auto" w:before="54"/>
              <w:ind w:right="103"/>
              <w:jc w:val="right"/>
              <w:rPr>
                <w:rFonts w:ascii="Calibri" w:hAnsi="Calibri" w:cs="Calibri" w:eastAsia="Calibri" w:hint="default"/>
                <w:sz w:val="21"/>
                <w:szCs w:val="21"/>
              </w:rPr>
            </w:pPr>
            <w:r>
              <w:rPr>
                <w:rFonts w:ascii="Calibri"/>
                <w:sz w:val="21"/>
              </w:rPr>
              <w:t>50</w:t>
            </w:r>
          </w:p>
        </w:tc>
      </w:tr>
      <w:tr>
        <w:trPr>
          <w:trHeight w:val="384" w:hRule="exact"/>
        </w:trPr>
        <w:tc>
          <w:tcPr>
            <w:tcW w:w="2463" w:type="dxa"/>
            <w:tcBorders>
              <w:top w:val="nil" w:sz="6" w:space="0" w:color="auto"/>
              <w:left w:val="nil" w:sz="6" w:space="0" w:color="auto"/>
              <w:bottom w:val="single" w:sz="12" w:space="0" w:color="000000"/>
              <w:right w:val="single" w:sz="4" w:space="0" w:color="000000"/>
            </w:tcBorders>
          </w:tcPr>
          <w:p>
            <w:pPr>
              <w:pStyle w:val="TableParagraph"/>
              <w:spacing w:line="240" w:lineRule="auto" w:before="13"/>
              <w:ind w:left="122" w:right="0"/>
              <w:jc w:val="left"/>
              <w:rPr>
                <w:rFonts w:ascii="宋体" w:hAnsi="宋体" w:cs="宋体" w:eastAsia="宋体" w:hint="default"/>
                <w:sz w:val="21"/>
                <w:szCs w:val="21"/>
              </w:rPr>
            </w:pPr>
            <w:r>
              <w:rPr>
                <w:rFonts w:ascii="宋体" w:hAnsi="宋体" w:cs="宋体" w:eastAsia="宋体" w:hint="default"/>
                <w:sz w:val="21"/>
                <w:szCs w:val="21"/>
              </w:rPr>
              <w:t>五年以上</w:t>
            </w:r>
          </w:p>
        </w:tc>
        <w:tc>
          <w:tcPr>
            <w:tcW w:w="245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4"/>
              <w:ind w:right="97"/>
              <w:jc w:val="right"/>
              <w:rPr>
                <w:rFonts w:ascii="Calibri" w:hAnsi="Calibri" w:cs="Calibri" w:eastAsia="Calibri" w:hint="default"/>
                <w:sz w:val="21"/>
                <w:szCs w:val="21"/>
              </w:rPr>
            </w:pPr>
            <w:r>
              <w:rPr>
                <w:rFonts w:ascii="Calibri"/>
                <w:spacing w:val="-1"/>
                <w:sz w:val="21"/>
              </w:rPr>
              <w:t>100</w:t>
            </w:r>
          </w:p>
        </w:tc>
        <w:tc>
          <w:tcPr>
            <w:tcW w:w="2595" w:type="dxa"/>
            <w:tcBorders>
              <w:top w:val="nil" w:sz="6" w:space="0" w:color="auto"/>
              <w:left w:val="single" w:sz="4" w:space="0" w:color="000000"/>
              <w:bottom w:val="single" w:sz="12" w:space="0" w:color="000000"/>
              <w:right w:val="nil" w:sz="6" w:space="0" w:color="auto"/>
            </w:tcBorders>
          </w:tcPr>
          <w:p>
            <w:pPr>
              <w:pStyle w:val="TableParagraph"/>
              <w:spacing w:line="240" w:lineRule="auto" w:before="54"/>
              <w:ind w:right="104"/>
              <w:jc w:val="right"/>
              <w:rPr>
                <w:rFonts w:ascii="Calibri" w:hAnsi="Calibri" w:cs="Calibri" w:eastAsia="Calibri" w:hint="default"/>
                <w:sz w:val="21"/>
                <w:szCs w:val="21"/>
              </w:rPr>
            </w:pPr>
            <w:r>
              <w:rPr>
                <w:rFonts w:ascii="Calibri"/>
                <w:spacing w:val="-1"/>
                <w:sz w:val="21"/>
              </w:rPr>
              <w:t>100</w:t>
            </w:r>
          </w:p>
        </w:tc>
      </w:tr>
    </w:tbl>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4"/>
          <w:szCs w:val="14"/>
        </w:rPr>
      </w:pPr>
    </w:p>
    <w:p>
      <w:pPr>
        <w:tabs>
          <w:tab w:pos="1395" w:val="left" w:leader="none"/>
        </w:tabs>
        <w:spacing w:line="336" w:lineRule="auto" w:before="0"/>
        <w:ind w:left="1383" w:right="3603" w:hanging="526"/>
        <w:jc w:val="left"/>
        <w:rPr>
          <w:rFonts w:ascii="宋体" w:hAnsi="宋体" w:cs="宋体" w:eastAsia="宋体" w:hint="default"/>
          <w:sz w:val="21"/>
          <w:szCs w:val="21"/>
        </w:rPr>
      </w:pPr>
      <w:r>
        <w:rPr/>
        <w:pict>
          <v:group style="position:absolute;margin-left:147.619995pt;margin-top:-81.936333pt;width:374.85pt;height:.5pt;mso-position-horizontal-relative:page;mso-position-vertical-relative:paragraph;z-index:-1403032" coordorigin="2952,-1639" coordsize="7497,10">
            <v:shape style="position:absolute;left:2952;top:-1639;width:2444;height:10" type="#_x0000_t75" stroked="false">
              <v:imagedata r:id="rId46" o:title=""/>
            </v:shape>
            <v:shape style="position:absolute;left:5391;top:-1639;width:5058;height:10" type="#_x0000_t75" stroked="false">
              <v:imagedata r:id="rId47" o:title=""/>
            </v:shape>
            <w10:wrap type="none"/>
          </v:group>
        </w:pict>
      </w:r>
      <w:r>
        <w:rPr/>
        <w:pict>
          <v:group style="position:absolute;margin-left:147.619995pt;margin-top:-62.61639pt;width:374.85pt;height:.5pt;mso-position-horizontal-relative:page;mso-position-vertical-relative:paragraph;z-index:-1403008" coordorigin="2952,-1252" coordsize="7497,10">
            <v:shape style="position:absolute;left:2952;top:-1252;width:2444;height:10" type="#_x0000_t75" stroked="false">
              <v:imagedata r:id="rId46" o:title=""/>
            </v:shape>
            <v:shape style="position:absolute;left:5391;top:-1252;width:5058;height:10" type="#_x0000_t75" stroked="false">
              <v:imagedata r:id="rId47" o:title=""/>
            </v:shape>
            <w10:wrap type="none"/>
          </v:group>
        </w:pict>
      </w:r>
      <w:r>
        <w:rPr/>
        <w:pict>
          <v:group style="position:absolute;margin-left:147.619995pt;margin-top:-43.416389pt;width:374.85pt;height:.5pt;mso-position-horizontal-relative:page;mso-position-vertical-relative:paragraph;z-index:-1402984" coordorigin="2952,-868" coordsize="7497,10">
            <v:shape style="position:absolute;left:2952;top:-868;width:2444;height:10" type="#_x0000_t75" stroked="false">
              <v:imagedata r:id="rId46" o:title=""/>
            </v:shape>
            <v:shape style="position:absolute;left:5391;top:-868;width:5058;height:10" type="#_x0000_t75" stroked="false">
              <v:imagedata r:id="rId49" o:title=""/>
            </v:shape>
            <w10:wrap type="none"/>
          </v:group>
        </w:pict>
      </w:r>
      <w:r>
        <w:rPr/>
        <w:pict>
          <v:group style="position:absolute;margin-left:360.670013pt;margin-top:95.693649pt;width:.5pt;height:16.45pt;mso-position-horizontal-relative:page;mso-position-vertical-relative:paragraph;z-index:-1402960" coordorigin="7213,1914" coordsize="10,329">
            <v:shape style="position:absolute;left:7213;top:1914;width:10;height:2" type="#_x0000_t75" stroked="false">
              <v:imagedata r:id="rId48" o:title=""/>
            </v:shape>
            <v:group style="position:absolute;left:7213;top:1935;width:10;height:20" coordorigin="7213,1935" coordsize="10,20">
              <v:shape style="position:absolute;left:7213;top:1935;width:10;height:20" coordorigin="7213,1935" coordsize="10,20" path="m7213,1955l7223,1955,7223,1935,7213,1935,7213,1955xe" filled="true" fillcolor="#000000" stroked="false">
                <v:path arrowok="t"/>
                <v:fill type="solid"/>
              </v:shape>
            </v:group>
            <v:group style="position:absolute;left:7213;top:1955;width:10;height:20" coordorigin="7213,1955" coordsize="10,20">
              <v:shape style="position:absolute;left:7213;top:1955;width:10;height:20" coordorigin="7213,1955" coordsize="10,20" path="m7213,1974l7223,1974,7223,1955,7213,1955,7213,1974xe" filled="true" fillcolor="#000000" stroked="false">
                <v:path arrowok="t"/>
                <v:fill type="solid"/>
              </v:shape>
            </v:group>
            <v:group style="position:absolute;left:7213;top:1974;width:10;height:20" coordorigin="7213,1974" coordsize="10,20">
              <v:shape style="position:absolute;left:7213;top:1974;width:10;height:20" coordorigin="7213,1974" coordsize="10,20" path="m7213,1993l7223,1993,7223,1974,7213,1974,7213,1993xe" filled="true" fillcolor="#000000" stroked="false">
                <v:path arrowok="t"/>
                <v:fill type="solid"/>
              </v:shape>
            </v:group>
            <v:group style="position:absolute;left:7213;top:1993;width:10;height:20" coordorigin="7213,1993" coordsize="10,20">
              <v:shape style="position:absolute;left:7213;top:1993;width:10;height:20" coordorigin="7213,1993" coordsize="10,20" path="m7213,2012l7223,2012,7223,1993,7213,1993,7213,2012xe" filled="true" fillcolor="#000000" stroked="false">
                <v:path arrowok="t"/>
                <v:fill type="solid"/>
              </v:shape>
            </v:group>
            <v:group style="position:absolute;left:7213;top:2012;width:10;height:20" coordorigin="7213,2012" coordsize="10,20">
              <v:shape style="position:absolute;left:7213;top:2012;width:10;height:20" coordorigin="7213,2012" coordsize="10,20" path="m7213,2031l7223,2031,7223,2012,7213,2012,7213,2031xe" filled="true" fillcolor="#000000" stroked="false">
                <v:path arrowok="t"/>
                <v:fill type="solid"/>
              </v:shape>
            </v:group>
            <v:group style="position:absolute;left:7213;top:2031;width:10;height:20" coordorigin="7213,2031" coordsize="10,20">
              <v:shape style="position:absolute;left:7213;top:2031;width:10;height:20" coordorigin="7213,2031" coordsize="10,20" path="m7213,2051l7223,2051,7223,2031,7213,2031,7213,2051xe" filled="true" fillcolor="#000000" stroked="false">
                <v:path arrowok="t"/>
                <v:fill type="solid"/>
              </v:shape>
            </v:group>
            <v:group style="position:absolute;left:7213;top:2051;width:10;height:20" coordorigin="7213,2051" coordsize="10,20">
              <v:shape style="position:absolute;left:7213;top:2051;width:10;height:20" coordorigin="7213,2051" coordsize="10,20" path="m7213,2070l7223,2070,7223,2051,7213,2051,7213,2070xe" filled="true" fillcolor="#000000" stroked="false">
                <v:path arrowok="t"/>
                <v:fill type="solid"/>
              </v:shape>
            </v:group>
            <v:group style="position:absolute;left:7213;top:2070;width:10;height:20" coordorigin="7213,2070" coordsize="10,20">
              <v:shape style="position:absolute;left:7213;top:2070;width:10;height:20" coordorigin="7213,2070" coordsize="10,20" path="m7213,2089l7223,2089,7223,2070,7213,2070,7213,2089xe" filled="true" fillcolor="#000000" stroked="false">
                <v:path arrowok="t"/>
                <v:fill type="solid"/>
              </v:shape>
            </v:group>
            <v:group style="position:absolute;left:7213;top:2089;width:10;height:20" coordorigin="7213,2089" coordsize="10,20">
              <v:shape style="position:absolute;left:7213;top:2089;width:10;height:20" coordorigin="7213,2089" coordsize="10,20" path="m7213,2108l7223,2108,7223,2089,7213,2089,7213,2108xe" filled="true" fillcolor="#000000" stroked="false">
                <v:path arrowok="t"/>
                <v:fill type="solid"/>
              </v:shape>
            </v:group>
            <v:group style="position:absolute;left:7213;top:2108;width:10;height:20" coordorigin="7213,2108" coordsize="10,20">
              <v:shape style="position:absolute;left:7213;top:2108;width:10;height:20" coordorigin="7213,2108" coordsize="10,20" path="m7213,2127l7223,2127,7223,2108,7213,2108,7213,2127xe" filled="true" fillcolor="#000000" stroked="false">
                <v:path arrowok="t"/>
                <v:fill type="solid"/>
              </v:shape>
            </v:group>
            <v:group style="position:absolute;left:7213;top:2127;width:10;height:20" coordorigin="7213,2127" coordsize="10,20">
              <v:shape style="position:absolute;left:7213;top:2127;width:10;height:20" coordorigin="7213,2127" coordsize="10,20" path="m7213,2147l7223,2147,7223,2127,7213,2127,7213,2147xe" filled="true" fillcolor="#000000" stroked="false">
                <v:path arrowok="t"/>
                <v:fill type="solid"/>
              </v:shape>
            </v:group>
            <v:group style="position:absolute;left:7213;top:2147;width:10;height:20" coordorigin="7213,2147" coordsize="10,20">
              <v:shape style="position:absolute;left:7213;top:2147;width:10;height:20" coordorigin="7213,2147" coordsize="10,20" path="m7213,2166l7223,2166,7223,2147,7213,2147,7213,2166xe" filled="true" fillcolor="#000000" stroked="false">
                <v:path arrowok="t"/>
                <v:fill type="solid"/>
              </v:shape>
            </v:group>
            <v:group style="position:absolute;left:7213;top:2166;width:10;height:20" coordorigin="7213,2166" coordsize="10,20">
              <v:shape style="position:absolute;left:7213;top:2166;width:10;height:20" coordorigin="7213,2166" coordsize="10,20" path="m7213,2185l7223,2185,7223,2166,7213,2166,7213,2185xe" filled="true" fillcolor="#000000" stroked="false">
                <v:path arrowok="t"/>
                <v:fill type="solid"/>
              </v:shape>
            </v:group>
            <v:group style="position:absolute;left:7213;top:2185;width:10;height:20" coordorigin="7213,2185" coordsize="10,20">
              <v:shape style="position:absolute;left:7213;top:2185;width:10;height:20" coordorigin="7213,2185" coordsize="10,20" path="m7213,2204l7223,2204,7223,2185,7213,2185,7213,2204xe" filled="true" fillcolor="#000000" stroked="false">
                <v:path arrowok="t"/>
                <v:fill type="solid"/>
              </v:shape>
            </v:group>
            <v:group style="position:absolute;left:7213;top:2204;width:10;height:20" coordorigin="7213,2204" coordsize="10,20">
              <v:shape style="position:absolute;left:7213;top:2204;width:10;height:20" coordorigin="7213,2204" coordsize="10,20" path="m7213,2223l7223,2223,7223,2204,7213,2204,7213,2223xe" filled="true" fillcolor="#000000" stroked="false">
                <v:path arrowok="t"/>
                <v:fill type="solid"/>
              </v:shape>
            </v:group>
            <v:group style="position:absolute;left:7213;top:2223;width:10;height:20" coordorigin="7213,2223" coordsize="10,20">
              <v:shape style="position:absolute;left:7213;top:2223;width:10;height:20" coordorigin="7213,2223" coordsize="10,20" path="m7213,2243l7223,2243,7223,2223,7213,2223,7213,2243xe" filled="true" fillcolor="#000000" stroked="false">
                <v:path arrowok="t"/>
                <v:fill type="solid"/>
              </v:shape>
            </v:group>
            <w10:wrap type="none"/>
          </v:group>
        </w:pic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w:t>
        <w:tab/>
        <w:tab/>
      </w:r>
      <w:r>
        <w:rPr>
          <w:rFonts w:ascii="宋体" w:hAnsi="宋体" w:cs="宋体" w:eastAsia="宋体" w:hint="default"/>
          <w:b/>
          <w:bCs/>
          <w:spacing w:val="-1"/>
          <w:sz w:val="21"/>
          <w:szCs w:val="21"/>
        </w:rPr>
        <w:t>单项金额虽不重大但单项计提坏账准备的应收账款：</w:t>
      </w:r>
      <w:r>
        <w:rPr>
          <w:rFonts w:ascii="宋体" w:hAnsi="宋体" w:cs="宋体" w:eastAsia="宋体" w:hint="default"/>
          <w:b/>
          <w:bCs/>
          <w:spacing w:val="-86"/>
          <w:sz w:val="21"/>
          <w:szCs w:val="21"/>
        </w:rPr>
        <w:t> </w:t>
      </w:r>
      <w:r>
        <w:rPr>
          <w:rFonts w:ascii="宋体" w:hAnsi="宋体" w:cs="宋体" w:eastAsia="宋体" w:hint="default"/>
          <w:b/>
          <w:bCs/>
          <w:spacing w:val="-86"/>
          <w:sz w:val="21"/>
          <w:szCs w:val="21"/>
        </w:rPr>
      </w:r>
      <w:r>
        <w:rPr>
          <w:rFonts w:ascii="宋体" w:hAnsi="宋体" w:cs="宋体" w:eastAsia="宋体" w:hint="default"/>
          <w:sz w:val="21"/>
          <w:szCs w:val="21"/>
        </w:rPr>
        <w:t>单项计提坏账准备的理由：</w:t>
      </w:r>
      <w:r>
        <w:rPr>
          <w:rFonts w:ascii="宋体" w:hAnsi="宋体" w:cs="宋体" w:eastAsia="宋体" w:hint="default"/>
          <w:w w:val="100"/>
          <w:sz w:val="21"/>
          <w:szCs w:val="21"/>
        </w:rPr>
        <w:t> </w:t>
      </w:r>
      <w:r>
        <w:rPr>
          <w:rFonts w:ascii="宋体" w:hAnsi="宋体" w:cs="宋体" w:eastAsia="宋体" w:hint="default"/>
          <w:spacing w:val="-2"/>
          <w:sz w:val="21"/>
          <w:szCs w:val="21"/>
        </w:rPr>
        <w:t>单项金额虽不重大但经单项测试后存在减值的应收款项。</w:t>
      </w:r>
      <w:r>
        <w:rPr>
          <w:rFonts w:ascii="宋体" w:hAnsi="宋体" w:cs="宋体" w:eastAsia="宋体" w:hint="default"/>
          <w:w w:val="100"/>
          <w:sz w:val="21"/>
          <w:szCs w:val="21"/>
        </w:rPr>
        <w:t> </w:t>
      </w:r>
      <w:r>
        <w:rPr>
          <w:rFonts w:ascii="宋体" w:hAnsi="宋体" w:cs="宋体" w:eastAsia="宋体" w:hint="default"/>
          <w:sz w:val="21"/>
          <w:szCs w:val="21"/>
        </w:rPr>
        <w:t>坏账准备的计提方法</w:t>
      </w:r>
    </w:p>
    <w:p>
      <w:pPr>
        <w:spacing w:line="240" w:lineRule="auto" w:before="8"/>
        <w:rPr>
          <w:rFonts w:ascii="宋体" w:hAnsi="宋体" w:cs="宋体" w:eastAsia="宋体" w:hint="default"/>
          <w:sz w:val="26"/>
          <w:szCs w:val="26"/>
        </w:rPr>
      </w:pPr>
    </w:p>
    <w:tbl>
      <w:tblPr>
        <w:tblW w:w="0" w:type="auto"/>
        <w:jc w:val="left"/>
        <w:tblInd w:w="1292" w:type="dxa"/>
        <w:tblLayout w:type="fixed"/>
        <w:tblCellMar>
          <w:top w:w="0" w:type="dxa"/>
          <w:left w:w="0" w:type="dxa"/>
          <w:bottom w:w="0" w:type="dxa"/>
          <w:right w:w="0" w:type="dxa"/>
        </w:tblCellMar>
        <w:tblLook w:val="01E0"/>
      </w:tblPr>
      <w:tblGrid>
        <w:gridCol w:w="4266"/>
        <w:gridCol w:w="3231"/>
      </w:tblGrid>
      <w:tr>
        <w:trPr>
          <w:trHeight w:val="382" w:hRule="exact"/>
        </w:trPr>
        <w:tc>
          <w:tcPr>
            <w:tcW w:w="4266" w:type="dxa"/>
            <w:tcBorders>
              <w:top w:val="single" w:sz="12" w:space="0" w:color="000000"/>
              <w:left w:val="nil" w:sz="6" w:space="0" w:color="auto"/>
              <w:bottom w:val="single" w:sz="4" w:space="0" w:color="000000"/>
              <w:right w:val="nil" w:sz="6" w:space="0" w:color="auto"/>
            </w:tcBorders>
          </w:tcPr>
          <w:p>
            <w:pPr>
              <w:pStyle w:val="TableParagraph"/>
              <w:spacing w:line="240" w:lineRule="auto" w:before="57"/>
              <w:ind w:left="108" w:right="0"/>
              <w:jc w:val="left"/>
              <w:rPr>
                <w:rFonts w:ascii="宋体" w:hAnsi="宋体" w:cs="宋体" w:eastAsia="宋体" w:hint="default"/>
                <w:sz w:val="21"/>
                <w:szCs w:val="21"/>
              </w:rPr>
            </w:pPr>
            <w:r>
              <w:rPr>
                <w:rFonts w:ascii="宋体" w:hAnsi="宋体" w:cs="宋体" w:eastAsia="宋体" w:hint="default"/>
                <w:sz w:val="21"/>
                <w:szCs w:val="21"/>
              </w:rPr>
              <w:t>应收账款、其他应收款账龄</w:t>
            </w:r>
          </w:p>
        </w:tc>
        <w:tc>
          <w:tcPr>
            <w:tcW w:w="3231" w:type="dxa"/>
            <w:tcBorders>
              <w:top w:val="single" w:sz="12" w:space="0" w:color="000000"/>
              <w:left w:val="nil" w:sz="6" w:space="0" w:color="auto"/>
              <w:bottom w:val="single" w:sz="4" w:space="0" w:color="000000"/>
              <w:right w:val="nil" w:sz="6" w:space="0" w:color="auto"/>
            </w:tcBorders>
          </w:tcPr>
          <w:p>
            <w:pPr>
              <w:pStyle w:val="TableParagraph"/>
              <w:spacing w:line="240" w:lineRule="auto" w:before="57"/>
              <w:ind w:left="909" w:right="0"/>
              <w:jc w:val="left"/>
              <w:rPr>
                <w:rFonts w:ascii="宋体" w:hAnsi="宋体" w:cs="宋体" w:eastAsia="宋体" w:hint="default"/>
                <w:sz w:val="21"/>
                <w:szCs w:val="21"/>
              </w:rPr>
            </w:pPr>
            <w:r>
              <w:rPr>
                <w:rFonts w:ascii="宋体" w:hAnsi="宋体" w:cs="宋体" w:eastAsia="宋体" w:hint="default"/>
                <w:sz w:val="21"/>
                <w:szCs w:val="21"/>
              </w:rPr>
              <w:t>提取比例（</w:t>
            </w:r>
            <w:r>
              <w:rPr>
                <w:rFonts w:ascii="Calibri" w:hAnsi="Calibri" w:cs="Calibri" w:eastAsia="Calibri" w:hint="default"/>
                <w:sz w:val="21"/>
                <w:szCs w:val="21"/>
              </w:rPr>
              <w:t>%</w:t>
            </w:r>
            <w:r>
              <w:rPr>
                <w:rFonts w:ascii="宋体" w:hAnsi="宋体" w:cs="宋体" w:eastAsia="宋体" w:hint="default"/>
                <w:sz w:val="21"/>
                <w:szCs w:val="21"/>
              </w:rPr>
              <w:t>）</w:t>
            </w:r>
          </w:p>
        </w:tc>
      </w:tr>
      <w:tr>
        <w:trPr>
          <w:trHeight w:val="1102" w:hRule="exact"/>
        </w:trPr>
        <w:tc>
          <w:tcPr>
            <w:tcW w:w="4266" w:type="dxa"/>
            <w:tcBorders>
              <w:top w:val="single" w:sz="4" w:space="0" w:color="000000"/>
              <w:left w:val="nil" w:sz="6" w:space="0" w:color="auto"/>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53"/>
              <w:ind w:left="108" w:right="0"/>
              <w:jc w:val="left"/>
              <w:rPr>
                <w:rFonts w:ascii="宋体" w:hAnsi="宋体" w:cs="宋体" w:eastAsia="宋体" w:hint="default"/>
                <w:sz w:val="21"/>
                <w:szCs w:val="21"/>
              </w:rPr>
            </w:pPr>
            <w:r>
              <w:rPr>
                <w:rFonts w:ascii="宋体" w:hAnsi="宋体" w:cs="宋体" w:eastAsia="宋体" w:hint="default"/>
                <w:sz w:val="21"/>
                <w:szCs w:val="21"/>
              </w:rPr>
              <w:t>单项测试存在减值的应收款项</w:t>
            </w:r>
          </w:p>
        </w:tc>
        <w:tc>
          <w:tcPr>
            <w:tcW w:w="3231" w:type="dxa"/>
            <w:tcBorders>
              <w:top w:val="single" w:sz="4" w:space="0" w:color="000000"/>
              <w:left w:val="single" w:sz="4" w:space="0" w:color="000000"/>
              <w:bottom w:val="single" w:sz="12" w:space="0" w:color="000000"/>
              <w:right w:val="nil" w:sz="6" w:space="0" w:color="auto"/>
            </w:tcBorders>
          </w:tcPr>
          <w:p>
            <w:pPr>
              <w:pStyle w:val="TableParagraph"/>
              <w:spacing w:line="314" w:lineRule="auto" w:before="54"/>
              <w:ind w:left="103" w:right="0"/>
              <w:jc w:val="left"/>
              <w:rPr>
                <w:rFonts w:ascii="宋体" w:hAnsi="宋体" w:cs="宋体" w:eastAsia="宋体" w:hint="default"/>
                <w:sz w:val="21"/>
                <w:szCs w:val="21"/>
              </w:rPr>
            </w:pPr>
            <w:r>
              <w:rPr>
                <w:rFonts w:ascii="宋体" w:hAnsi="宋体" w:cs="宋体" w:eastAsia="宋体" w:hint="default"/>
                <w:sz w:val="21"/>
                <w:szCs w:val="21"/>
              </w:rPr>
              <w:t>根据其未来现金流量现值低于其</w:t>
            </w:r>
            <w:r>
              <w:rPr>
                <w:rFonts w:ascii="宋体" w:hAnsi="宋体" w:cs="宋体" w:eastAsia="宋体" w:hint="default"/>
                <w:w w:val="100"/>
                <w:sz w:val="21"/>
                <w:szCs w:val="21"/>
              </w:rPr>
              <w:t> </w:t>
            </w:r>
            <w:r>
              <w:rPr>
                <w:rFonts w:ascii="宋体" w:hAnsi="宋体" w:cs="宋体" w:eastAsia="宋体" w:hint="default"/>
                <w:spacing w:val="-4"/>
                <w:sz w:val="21"/>
                <w:szCs w:val="21"/>
              </w:rPr>
              <w:t>账面价值的差额，确认减值损失，</w:t>
            </w:r>
            <w:r>
              <w:rPr>
                <w:rFonts w:ascii="宋体" w:hAnsi="宋体" w:cs="宋体" w:eastAsia="宋体" w:hint="default"/>
                <w:spacing w:val="-77"/>
                <w:sz w:val="21"/>
                <w:szCs w:val="21"/>
              </w:rPr>
              <w:t> </w:t>
            </w:r>
            <w:r>
              <w:rPr>
                <w:rFonts w:ascii="宋体" w:hAnsi="宋体" w:cs="宋体" w:eastAsia="宋体" w:hint="default"/>
                <w:spacing w:val="-77"/>
                <w:sz w:val="21"/>
                <w:szCs w:val="21"/>
              </w:rPr>
            </w:r>
            <w:r>
              <w:rPr>
                <w:rFonts w:ascii="宋体" w:hAnsi="宋体" w:cs="宋体" w:eastAsia="宋体" w:hint="default"/>
                <w:sz w:val="21"/>
                <w:szCs w:val="21"/>
              </w:rPr>
              <w:t>计提坏账准备</w:t>
            </w:r>
          </w:p>
        </w:tc>
      </w:tr>
    </w:tbl>
    <w:p>
      <w:pPr>
        <w:spacing w:line="240" w:lineRule="auto" w:before="0"/>
        <w:rPr>
          <w:rFonts w:ascii="宋体" w:hAnsi="宋体" w:cs="宋体" w:eastAsia="宋体" w:hint="default"/>
          <w:sz w:val="20"/>
          <w:szCs w:val="20"/>
        </w:rPr>
      </w:pPr>
    </w:p>
    <w:p>
      <w:pPr>
        <w:spacing w:before="170"/>
        <w:ind w:left="706"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十一</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26"/>
          <w:sz w:val="21"/>
          <w:szCs w:val="21"/>
        </w:rPr>
        <w:t> </w:t>
      </w:r>
      <w:r>
        <w:rPr>
          <w:rFonts w:ascii="宋体" w:hAnsi="宋体" w:cs="宋体" w:eastAsia="宋体" w:hint="default"/>
          <w:b/>
          <w:bCs/>
          <w:sz w:val="21"/>
          <w:szCs w:val="21"/>
        </w:rPr>
        <w:t>存货</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tabs>
          <w:tab w:pos="1395" w:val="left" w:leader="none"/>
        </w:tabs>
        <w:spacing w:before="160"/>
        <w:ind w:left="858"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t>存货的分类</w:t>
      </w:r>
      <w:r>
        <w:rPr>
          <w:rFonts w:ascii="宋体" w:hAnsi="宋体" w:cs="宋体" w:eastAsia="宋体" w:hint="default"/>
          <w:sz w:val="21"/>
          <w:szCs w:val="21"/>
        </w:rPr>
      </w:r>
    </w:p>
    <w:p>
      <w:pPr>
        <w:spacing w:line="326" w:lineRule="auto" w:before="79"/>
        <w:ind w:left="1400" w:right="1794" w:firstLine="0"/>
        <w:jc w:val="both"/>
        <w:rPr>
          <w:rFonts w:ascii="宋体" w:hAnsi="宋体" w:cs="宋体" w:eastAsia="宋体" w:hint="default"/>
          <w:sz w:val="21"/>
          <w:szCs w:val="21"/>
        </w:rPr>
      </w:pPr>
      <w:r>
        <w:rPr>
          <w:rFonts w:ascii="宋体" w:hAnsi="宋体" w:cs="宋体" w:eastAsia="宋体" w:hint="default"/>
          <w:spacing w:val="-5"/>
          <w:sz w:val="21"/>
          <w:szCs w:val="21"/>
        </w:rPr>
        <w:t>存货分类为：原材料、低值易耗品、库存商品（包括库存的外购商品、自制商</w:t>
      </w:r>
      <w:r>
        <w:rPr>
          <w:rFonts w:ascii="宋体" w:hAnsi="宋体" w:cs="宋体" w:eastAsia="宋体" w:hint="default"/>
          <w:spacing w:val="-37"/>
          <w:sz w:val="21"/>
          <w:szCs w:val="21"/>
        </w:rPr>
        <w:t> </w:t>
      </w:r>
      <w:r>
        <w:rPr>
          <w:rFonts w:ascii="宋体" w:hAnsi="宋体" w:cs="宋体" w:eastAsia="宋体" w:hint="default"/>
          <w:spacing w:val="-37"/>
          <w:sz w:val="21"/>
          <w:szCs w:val="21"/>
        </w:rPr>
      </w:r>
      <w:r>
        <w:rPr>
          <w:rFonts w:ascii="宋体" w:hAnsi="宋体" w:cs="宋体" w:eastAsia="宋体" w:hint="default"/>
          <w:spacing w:val="-8"/>
          <w:w w:val="100"/>
          <w:sz w:val="21"/>
          <w:szCs w:val="21"/>
        </w:rPr>
        <w:t>品产品、自制半成品等）、开发成本等。</w:t>
      </w:r>
    </w:p>
    <w:p>
      <w:pPr>
        <w:spacing w:line="240" w:lineRule="auto" w:before="9"/>
        <w:rPr>
          <w:rFonts w:ascii="宋体" w:hAnsi="宋体" w:cs="宋体" w:eastAsia="宋体" w:hint="default"/>
          <w:sz w:val="29"/>
          <w:szCs w:val="29"/>
        </w:rPr>
      </w:pPr>
    </w:p>
    <w:p>
      <w:pPr>
        <w:tabs>
          <w:tab w:pos="1395" w:val="left" w:leader="none"/>
        </w:tabs>
        <w:spacing w:line="304" w:lineRule="auto" w:before="0"/>
        <w:ind w:left="1400" w:right="6741"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t>发出存货的计价方法</w:t>
      </w:r>
      <w:r>
        <w:rPr>
          <w:rFonts w:ascii="宋体" w:hAnsi="宋体" w:cs="宋体" w:eastAsia="宋体" w:hint="default"/>
          <w:b/>
          <w:bCs/>
          <w:spacing w:val="-103"/>
          <w:sz w:val="21"/>
          <w:szCs w:val="21"/>
        </w:rPr>
        <w:t> </w:t>
      </w:r>
      <w:r>
        <w:rPr>
          <w:rFonts w:ascii="宋体" w:hAnsi="宋体" w:cs="宋体" w:eastAsia="宋体" w:hint="default"/>
          <w:b/>
          <w:bCs/>
          <w:spacing w:val="-103"/>
          <w:sz w:val="21"/>
          <w:szCs w:val="21"/>
        </w:rPr>
      </w:r>
      <w:r>
        <w:rPr>
          <w:rFonts w:ascii="宋体" w:hAnsi="宋体" w:cs="宋体" w:eastAsia="宋体" w:hint="default"/>
          <w:spacing w:val="-2"/>
          <w:sz w:val="21"/>
          <w:szCs w:val="21"/>
        </w:rPr>
        <w:t>存货按实际成本核算。</w:t>
      </w:r>
    </w:p>
    <w:p>
      <w:pPr>
        <w:spacing w:line="321" w:lineRule="auto" w:before="38"/>
        <w:ind w:left="1400" w:right="1791" w:firstLine="0"/>
        <w:jc w:val="both"/>
        <w:rPr>
          <w:rFonts w:ascii="宋体" w:hAnsi="宋体" w:cs="宋体" w:eastAsia="宋体" w:hint="default"/>
          <w:sz w:val="21"/>
          <w:szCs w:val="21"/>
        </w:rPr>
      </w:pPr>
      <w:r>
        <w:rPr>
          <w:rFonts w:ascii="宋体" w:hAnsi="宋体" w:cs="宋体" w:eastAsia="宋体" w:hint="default"/>
          <w:spacing w:val="-5"/>
          <w:w w:val="100"/>
          <w:sz w:val="21"/>
          <w:szCs w:val="21"/>
        </w:rPr>
        <w:t>债务重组取得债务人用以抵债的存货，以存货的公允价值为基础确定其入账价</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值。</w:t>
      </w:r>
    </w:p>
    <w:p>
      <w:pPr>
        <w:spacing w:line="324" w:lineRule="auto" w:before="25"/>
        <w:ind w:left="1400" w:right="1791" w:firstLine="0"/>
        <w:jc w:val="both"/>
        <w:rPr>
          <w:rFonts w:ascii="宋体" w:hAnsi="宋体" w:cs="宋体" w:eastAsia="宋体" w:hint="default"/>
          <w:sz w:val="21"/>
          <w:szCs w:val="21"/>
        </w:rPr>
      </w:pPr>
      <w:r>
        <w:rPr>
          <w:rFonts w:ascii="宋体" w:hAnsi="宋体" w:cs="宋体" w:eastAsia="宋体" w:hint="default"/>
          <w:sz w:val="21"/>
          <w:szCs w:val="21"/>
        </w:rPr>
        <w:t>在非货币性交换具备商业实质和换入资产或换出资产的公允价值能够可靠计 </w:t>
      </w:r>
      <w:r>
        <w:rPr>
          <w:rFonts w:ascii="宋体" w:hAnsi="宋体" w:cs="宋体" w:eastAsia="宋体" w:hint="default"/>
          <w:spacing w:val="-5"/>
          <w:w w:val="100"/>
          <w:sz w:val="21"/>
          <w:szCs w:val="21"/>
        </w:rPr>
        <w:t>量的前提下，非货币性交易换入的存货通常以换出资产的公允价值为基础确定</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sz w:val="21"/>
          <w:szCs w:val="21"/>
        </w:rPr>
        <w:t>其入账价值，除非有确凿证据表明换入资产的公允价值更加可靠；不满足上述</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pacing w:val="-5"/>
          <w:w w:val="100"/>
          <w:sz w:val="21"/>
          <w:szCs w:val="21"/>
        </w:rPr>
        <w:t>前提的非货币性资产交换，以换出资产的账面价值和应支付的相关税费作为换</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入存货的成本。</w:t>
      </w:r>
    </w:p>
    <w:p>
      <w:pPr>
        <w:spacing w:line="324" w:lineRule="auto" w:before="21"/>
        <w:ind w:left="1400" w:right="1791" w:firstLine="0"/>
        <w:jc w:val="both"/>
        <w:rPr>
          <w:rFonts w:ascii="宋体" w:hAnsi="宋体" w:cs="宋体" w:eastAsia="宋体" w:hint="default"/>
          <w:sz w:val="21"/>
          <w:szCs w:val="21"/>
        </w:rPr>
      </w:pPr>
      <w:r>
        <w:rPr>
          <w:rFonts w:ascii="宋体" w:hAnsi="宋体" w:cs="宋体" w:eastAsia="宋体" w:hint="default"/>
          <w:sz w:val="21"/>
          <w:szCs w:val="21"/>
        </w:rPr>
        <w:t>以同一控制下的企业吸收合并方式取得的存货按被合并方的账面价值确定其</w:t>
      </w:r>
      <w:r>
        <w:rPr>
          <w:rFonts w:ascii="宋体" w:hAnsi="宋体" w:cs="宋体" w:eastAsia="宋体" w:hint="default"/>
          <w:spacing w:val="1"/>
          <w:sz w:val="21"/>
          <w:szCs w:val="21"/>
        </w:rPr>
        <w:t> </w:t>
      </w:r>
      <w:r>
        <w:rPr>
          <w:rFonts w:ascii="宋体" w:hAnsi="宋体" w:cs="宋体" w:eastAsia="宋体" w:hint="default"/>
          <w:spacing w:val="1"/>
          <w:sz w:val="21"/>
          <w:szCs w:val="21"/>
        </w:rPr>
      </w:r>
      <w:r>
        <w:rPr>
          <w:rFonts w:ascii="宋体" w:hAnsi="宋体" w:cs="宋体" w:eastAsia="宋体" w:hint="default"/>
          <w:spacing w:val="-5"/>
          <w:w w:val="100"/>
          <w:sz w:val="21"/>
          <w:szCs w:val="21"/>
        </w:rPr>
        <w:t>入账价值；以非同一控制下的企业吸收合并方式取得的存货按公允价值确定其</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入账价值。</w:t>
      </w:r>
    </w:p>
    <w:p>
      <w:pPr>
        <w:spacing w:line="240" w:lineRule="auto" w:before="11"/>
        <w:rPr>
          <w:rFonts w:ascii="宋体" w:hAnsi="宋体" w:cs="宋体" w:eastAsia="宋体" w:hint="default"/>
          <w:sz w:val="29"/>
          <w:szCs w:val="29"/>
        </w:rPr>
      </w:pPr>
    </w:p>
    <w:p>
      <w:pPr>
        <w:tabs>
          <w:tab w:pos="1395" w:val="left" w:leader="none"/>
        </w:tabs>
        <w:spacing w:line="314" w:lineRule="auto" w:before="0"/>
        <w:ind w:left="1400" w:right="1793"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w:t>
        <w:tab/>
      </w:r>
      <w:r>
        <w:rPr>
          <w:rFonts w:ascii="宋体" w:hAnsi="宋体" w:cs="宋体" w:eastAsia="宋体" w:hint="default"/>
          <w:b/>
          <w:bCs/>
          <w:spacing w:val="-1"/>
          <w:sz w:val="21"/>
          <w:szCs w:val="21"/>
        </w:rPr>
        <w:t>存货可变现净值的确定依据及存货跌价准备的计提方法</w:t>
      </w:r>
      <w:r>
        <w:rPr>
          <w:rFonts w:ascii="宋体" w:hAnsi="宋体" w:cs="宋体" w:eastAsia="宋体" w:hint="default"/>
          <w:b/>
          <w:bCs/>
          <w:spacing w:val="-85"/>
          <w:sz w:val="21"/>
          <w:szCs w:val="21"/>
        </w:rPr>
        <w:t> </w:t>
      </w:r>
      <w:r>
        <w:rPr>
          <w:rFonts w:ascii="宋体" w:hAnsi="宋体" w:cs="宋体" w:eastAsia="宋体" w:hint="default"/>
          <w:b/>
          <w:bCs/>
          <w:spacing w:val="-85"/>
          <w:sz w:val="21"/>
          <w:szCs w:val="21"/>
        </w:rPr>
      </w:r>
      <w:r>
        <w:rPr>
          <w:rFonts w:ascii="宋体" w:hAnsi="宋体" w:cs="宋体" w:eastAsia="宋体" w:hint="default"/>
          <w:spacing w:val="-5"/>
          <w:w w:val="100"/>
          <w:sz w:val="21"/>
          <w:szCs w:val="21"/>
        </w:rPr>
        <w:t>期末对存货进行全面清查后，按存货的成本与可变现净值孰低提取或调整存货</w:t>
      </w:r>
      <w:r>
        <w:rPr>
          <w:rFonts w:ascii="宋体" w:hAnsi="宋体" w:cs="宋体" w:eastAsia="宋体" w:hint="default"/>
          <w:w w:val="100"/>
          <w:sz w:val="21"/>
          <w:szCs w:val="21"/>
        </w:rPr>
        <w:t> </w:t>
      </w:r>
      <w:r>
        <w:rPr>
          <w:rFonts w:ascii="宋体" w:hAnsi="宋体" w:cs="宋体" w:eastAsia="宋体" w:hint="default"/>
          <w:sz w:val="21"/>
          <w:szCs w:val="21"/>
        </w:rPr>
        <w:t>跌价准备。</w:t>
      </w:r>
    </w:p>
    <w:p>
      <w:pPr>
        <w:spacing w:after="0" w:line="314" w:lineRule="auto"/>
        <w:jc w:val="left"/>
        <w:rPr>
          <w:rFonts w:ascii="宋体" w:hAnsi="宋体" w:cs="宋体" w:eastAsia="宋体" w:hint="default"/>
          <w:sz w:val="21"/>
          <w:szCs w:val="21"/>
        </w:rPr>
        <w:sectPr>
          <w:pgSz w:w="11910" w:h="16840"/>
          <w:pgMar w:header="853" w:footer="975" w:top="1320" w:bottom="1160" w:left="1660" w:right="0"/>
        </w:sectPr>
      </w:pPr>
    </w:p>
    <w:p>
      <w:pPr>
        <w:spacing w:line="240" w:lineRule="auto" w:before="11"/>
        <w:rPr>
          <w:rFonts w:ascii="宋体" w:hAnsi="宋体" w:cs="宋体" w:eastAsia="宋体" w:hint="default"/>
          <w:sz w:val="9"/>
          <w:szCs w:val="9"/>
        </w:rPr>
      </w:pPr>
    </w:p>
    <w:p>
      <w:pPr>
        <w:spacing w:line="324" w:lineRule="auto" w:before="36"/>
        <w:ind w:left="1400" w:right="0" w:firstLine="0"/>
        <w:jc w:val="left"/>
        <w:rPr>
          <w:rFonts w:ascii="宋体" w:hAnsi="宋体" w:cs="宋体" w:eastAsia="宋体" w:hint="default"/>
          <w:sz w:val="21"/>
          <w:szCs w:val="21"/>
        </w:rPr>
      </w:pPr>
      <w:r>
        <w:rPr>
          <w:rFonts w:ascii="宋体" w:hAnsi="宋体" w:cs="宋体" w:eastAsia="宋体" w:hint="default"/>
          <w:spacing w:val="-5"/>
          <w:sz w:val="21"/>
          <w:szCs w:val="21"/>
        </w:rPr>
        <w:t>库存商品和用于出售的材料等，在正常生产经营过程中，以该存货的估计售价</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pacing w:val="-5"/>
          <w:sz w:val="21"/>
          <w:szCs w:val="21"/>
        </w:rPr>
        <w:t>减去估计的销售费用和相关税费后的金额，确定其可变现净值；需要经过加工</w:t>
      </w:r>
      <w:r>
        <w:rPr>
          <w:rFonts w:ascii="宋体" w:hAnsi="宋体" w:cs="宋体" w:eastAsia="宋体" w:hint="default"/>
          <w:spacing w:val="-35"/>
          <w:sz w:val="21"/>
          <w:szCs w:val="21"/>
        </w:rPr>
        <w:t> </w:t>
      </w:r>
      <w:r>
        <w:rPr>
          <w:rFonts w:ascii="宋体" w:hAnsi="宋体" w:cs="宋体" w:eastAsia="宋体" w:hint="default"/>
          <w:spacing w:val="-35"/>
          <w:sz w:val="21"/>
          <w:szCs w:val="21"/>
        </w:rPr>
      </w:r>
      <w:r>
        <w:rPr>
          <w:rFonts w:ascii="宋体" w:hAnsi="宋体" w:cs="宋体" w:eastAsia="宋体" w:hint="default"/>
          <w:spacing w:val="-5"/>
          <w:sz w:val="21"/>
          <w:szCs w:val="21"/>
        </w:rPr>
        <w:t>的材料存货，在正常生产经营过程中，以所生产的产成品的估计售价减去至完</w:t>
      </w:r>
      <w:r>
        <w:rPr>
          <w:rFonts w:ascii="宋体" w:hAnsi="宋体" w:cs="宋体" w:eastAsia="宋体" w:hint="default"/>
          <w:spacing w:val="-34"/>
          <w:sz w:val="21"/>
          <w:szCs w:val="21"/>
        </w:rPr>
        <w:t> </w:t>
      </w:r>
      <w:r>
        <w:rPr>
          <w:rFonts w:ascii="宋体" w:hAnsi="宋体" w:cs="宋体" w:eastAsia="宋体" w:hint="default"/>
          <w:spacing w:val="-34"/>
          <w:sz w:val="21"/>
          <w:szCs w:val="21"/>
        </w:rPr>
      </w:r>
      <w:r>
        <w:rPr>
          <w:rFonts w:ascii="宋体" w:hAnsi="宋体" w:cs="宋体" w:eastAsia="宋体" w:hint="default"/>
          <w:spacing w:val="-5"/>
          <w:sz w:val="21"/>
          <w:szCs w:val="21"/>
        </w:rPr>
        <w:t>工时估计将要发生的成本、估计的销售费用和相关税费后的金额，确定其可变</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pacing w:val="-5"/>
          <w:sz w:val="21"/>
          <w:szCs w:val="21"/>
        </w:rPr>
        <w:t>现净值；为执行销售合同或者劳务合同而持有的存货，其可变现净值以合同价</w:t>
      </w:r>
      <w:r>
        <w:rPr>
          <w:rFonts w:ascii="宋体" w:hAnsi="宋体" w:cs="宋体" w:eastAsia="宋体" w:hint="default"/>
          <w:spacing w:val="-35"/>
          <w:sz w:val="21"/>
          <w:szCs w:val="21"/>
        </w:rPr>
        <w:t> </w:t>
      </w:r>
      <w:r>
        <w:rPr>
          <w:rFonts w:ascii="宋体" w:hAnsi="宋体" w:cs="宋体" w:eastAsia="宋体" w:hint="default"/>
          <w:spacing w:val="-35"/>
          <w:sz w:val="21"/>
          <w:szCs w:val="21"/>
        </w:rPr>
      </w:r>
      <w:r>
        <w:rPr>
          <w:rFonts w:ascii="宋体" w:hAnsi="宋体" w:cs="宋体" w:eastAsia="宋体" w:hint="default"/>
          <w:spacing w:val="-5"/>
          <w:sz w:val="21"/>
          <w:szCs w:val="21"/>
        </w:rPr>
        <w:t>格为基础计算，若持有存货的数量多于销售合同订购数量的，超出部分的存货</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z w:val="21"/>
          <w:szCs w:val="21"/>
        </w:rPr>
        <w:t>的可变现净值以一般销售价格为基础计算。</w:t>
      </w:r>
      <w:r>
        <w:rPr>
          <w:rFonts w:ascii="宋体" w:hAnsi="宋体" w:cs="宋体" w:eastAsia="宋体" w:hint="default"/>
          <w:w w:val="100"/>
          <w:sz w:val="21"/>
          <w:szCs w:val="21"/>
        </w:rPr>
        <w:t> </w:t>
      </w:r>
      <w:r>
        <w:rPr>
          <w:rFonts w:ascii="宋体" w:hAnsi="宋体" w:cs="宋体" w:eastAsia="宋体" w:hint="default"/>
          <w:spacing w:val="-5"/>
          <w:sz w:val="21"/>
          <w:szCs w:val="21"/>
        </w:rPr>
        <w:t>期末通常按照单个存货项目计提存货跌价准备；但对于数量繁多、单价较低的</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pacing w:val="-5"/>
          <w:sz w:val="21"/>
          <w:szCs w:val="21"/>
        </w:rPr>
        <w:t>存货，按照存货类别计提存货跌价准备；与在同一地区生产和销售的产品系列</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pacing w:val="-2"/>
          <w:sz w:val="21"/>
          <w:szCs w:val="21"/>
        </w:rPr>
        <w:t>相关、具有相同或类似最终用途或目的，且难以与其他项目分开计量的存货，</w:t>
      </w:r>
      <w:r>
        <w:rPr>
          <w:rFonts w:ascii="宋体" w:hAnsi="宋体" w:cs="宋体" w:eastAsia="宋体" w:hint="default"/>
          <w:spacing w:val="-42"/>
          <w:sz w:val="21"/>
          <w:szCs w:val="21"/>
        </w:rPr>
        <w:t> </w:t>
      </w:r>
      <w:r>
        <w:rPr>
          <w:rFonts w:ascii="宋体" w:hAnsi="宋体" w:cs="宋体" w:eastAsia="宋体" w:hint="default"/>
          <w:spacing w:val="-42"/>
          <w:sz w:val="21"/>
          <w:szCs w:val="21"/>
        </w:rPr>
      </w:r>
      <w:r>
        <w:rPr>
          <w:rFonts w:ascii="宋体" w:hAnsi="宋体" w:cs="宋体" w:eastAsia="宋体" w:hint="default"/>
          <w:sz w:val="21"/>
          <w:szCs w:val="21"/>
        </w:rPr>
        <w:t>则合并计提存货跌价准备。</w:t>
      </w:r>
      <w:r>
        <w:rPr>
          <w:rFonts w:ascii="宋体" w:hAnsi="宋体" w:cs="宋体" w:eastAsia="宋体" w:hint="default"/>
          <w:w w:val="100"/>
          <w:sz w:val="21"/>
          <w:szCs w:val="21"/>
        </w:rPr>
        <w:t> </w:t>
      </w:r>
      <w:r>
        <w:rPr>
          <w:rFonts w:ascii="宋体" w:hAnsi="宋体" w:cs="宋体" w:eastAsia="宋体" w:hint="default"/>
          <w:spacing w:val="-5"/>
          <w:sz w:val="21"/>
          <w:szCs w:val="21"/>
        </w:rPr>
        <w:t>以前减记存货价值的影响因素已经消失的，减记的金额予以恢复，并在原已计</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z w:val="21"/>
          <w:szCs w:val="21"/>
        </w:rPr>
        <w:t>提的存货跌价准备金额内转回，转回的金额计入当期损益。</w:t>
      </w:r>
    </w:p>
    <w:p>
      <w:pPr>
        <w:spacing w:line="240" w:lineRule="auto" w:before="11"/>
        <w:rPr>
          <w:rFonts w:ascii="宋体" w:hAnsi="宋体" w:cs="宋体" w:eastAsia="宋体" w:hint="default"/>
          <w:sz w:val="29"/>
          <w:szCs w:val="29"/>
        </w:rPr>
      </w:pPr>
    </w:p>
    <w:p>
      <w:pPr>
        <w:tabs>
          <w:tab w:pos="1395" w:val="left" w:leader="none"/>
        </w:tabs>
        <w:spacing w:line="307" w:lineRule="auto" w:before="0"/>
        <w:ind w:left="1400" w:right="7161"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w:t>
        <w:tab/>
        <w:t>存货的盘存制度</w:t>
      </w:r>
      <w:r>
        <w:rPr>
          <w:rFonts w:ascii="宋体" w:hAnsi="宋体" w:cs="宋体" w:eastAsia="宋体" w:hint="default"/>
          <w:b/>
          <w:bCs/>
          <w:spacing w:val="-104"/>
          <w:sz w:val="21"/>
          <w:szCs w:val="21"/>
        </w:rPr>
        <w:t> </w:t>
      </w:r>
      <w:r>
        <w:rPr>
          <w:rFonts w:ascii="宋体" w:hAnsi="宋体" w:cs="宋体" w:eastAsia="宋体" w:hint="default"/>
          <w:b/>
          <w:bCs/>
          <w:spacing w:val="-104"/>
          <w:sz w:val="21"/>
          <w:szCs w:val="21"/>
        </w:rPr>
      </w:r>
      <w:r>
        <w:rPr>
          <w:rFonts w:ascii="宋体" w:hAnsi="宋体" w:cs="宋体" w:eastAsia="宋体" w:hint="default"/>
          <w:spacing w:val="-2"/>
          <w:sz w:val="21"/>
          <w:szCs w:val="21"/>
        </w:rPr>
        <w:t>采用永续盘存制。</w:t>
      </w:r>
    </w:p>
    <w:p>
      <w:pPr>
        <w:spacing w:line="240" w:lineRule="auto" w:before="0"/>
        <w:rPr>
          <w:rFonts w:ascii="宋体" w:hAnsi="宋体" w:cs="宋体" w:eastAsia="宋体" w:hint="default"/>
          <w:sz w:val="20"/>
          <w:szCs w:val="20"/>
        </w:rPr>
      </w:pPr>
    </w:p>
    <w:p>
      <w:pPr>
        <w:tabs>
          <w:tab w:pos="1395" w:val="left" w:leader="none"/>
        </w:tabs>
        <w:spacing w:line="324" w:lineRule="auto" w:before="165"/>
        <w:ind w:left="1400" w:right="5896"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w:t>
        <w:tab/>
      </w:r>
      <w:r>
        <w:rPr>
          <w:rFonts w:ascii="宋体" w:hAnsi="宋体" w:cs="宋体" w:eastAsia="宋体" w:hint="default"/>
          <w:b/>
          <w:bCs/>
          <w:spacing w:val="-1"/>
          <w:sz w:val="21"/>
          <w:szCs w:val="21"/>
        </w:rPr>
        <w:t>低值易耗品和包装物的摊销方法</w:t>
      </w:r>
      <w:r>
        <w:rPr>
          <w:rFonts w:ascii="宋体" w:hAnsi="宋体" w:cs="宋体" w:eastAsia="宋体" w:hint="default"/>
          <w:b/>
          <w:bCs/>
          <w:spacing w:val="-93"/>
          <w:sz w:val="21"/>
          <w:szCs w:val="21"/>
        </w:rPr>
        <w:t> </w:t>
      </w:r>
      <w:r>
        <w:rPr>
          <w:rFonts w:ascii="宋体" w:hAnsi="宋体" w:cs="宋体" w:eastAsia="宋体" w:hint="default"/>
          <w:b/>
          <w:bCs/>
          <w:spacing w:val="-93"/>
          <w:sz w:val="21"/>
          <w:szCs w:val="21"/>
        </w:rPr>
      </w:r>
      <w:r>
        <w:rPr>
          <w:rFonts w:ascii="宋体" w:hAnsi="宋体" w:cs="宋体" w:eastAsia="宋体" w:hint="default"/>
          <w:sz w:val="21"/>
          <w:szCs w:val="21"/>
        </w:rPr>
        <w:t>低值易耗品采用一次摊销法；</w:t>
      </w:r>
      <w:r>
        <w:rPr>
          <w:rFonts w:ascii="宋体" w:hAnsi="宋体" w:cs="宋体" w:eastAsia="宋体" w:hint="default"/>
          <w:w w:val="100"/>
          <w:sz w:val="21"/>
          <w:szCs w:val="21"/>
        </w:rPr>
        <w:t> </w:t>
      </w:r>
      <w:r>
        <w:rPr>
          <w:rFonts w:ascii="宋体" w:hAnsi="宋体" w:cs="宋体" w:eastAsia="宋体" w:hint="default"/>
          <w:sz w:val="21"/>
          <w:szCs w:val="21"/>
        </w:rPr>
        <w:t>包装物采用一次摊销法。</w:t>
      </w:r>
    </w:p>
    <w:p>
      <w:pPr>
        <w:spacing w:line="240" w:lineRule="auto" w:before="0"/>
        <w:rPr>
          <w:rFonts w:ascii="宋体" w:hAnsi="宋体" w:cs="宋体" w:eastAsia="宋体" w:hint="default"/>
          <w:sz w:val="20"/>
          <w:szCs w:val="20"/>
        </w:rPr>
      </w:pPr>
    </w:p>
    <w:p>
      <w:pPr>
        <w:tabs>
          <w:tab w:pos="1400" w:val="left" w:leader="none"/>
        </w:tabs>
        <w:spacing w:before="148"/>
        <w:ind w:left="423"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十二</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长期股权投资</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tabs>
          <w:tab w:pos="1395" w:val="left" w:leader="none"/>
        </w:tabs>
        <w:spacing w:before="182"/>
        <w:ind w:left="858"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t>初始投资成本确定</w:t>
      </w:r>
      <w:r>
        <w:rPr>
          <w:rFonts w:ascii="宋体" w:hAnsi="宋体" w:cs="宋体" w:eastAsia="宋体" w:hint="default"/>
          <w:sz w:val="21"/>
          <w:szCs w:val="21"/>
        </w:rPr>
      </w:r>
    </w:p>
    <w:p>
      <w:pPr>
        <w:spacing w:line="331" w:lineRule="auto" w:before="88"/>
        <w:ind w:left="1400" w:right="1706"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）企业合并形成的长期股权投资</w:t>
      </w:r>
      <w:r>
        <w:rPr>
          <w:rFonts w:ascii="宋体" w:hAnsi="宋体" w:cs="宋体" w:eastAsia="宋体" w:hint="default"/>
          <w:w w:val="100"/>
          <w:sz w:val="21"/>
          <w:szCs w:val="21"/>
        </w:rPr>
        <w:t> </w:t>
      </w:r>
      <w:r>
        <w:rPr>
          <w:rFonts w:ascii="宋体" w:hAnsi="宋体" w:cs="宋体" w:eastAsia="宋体" w:hint="default"/>
          <w:spacing w:val="-5"/>
          <w:sz w:val="21"/>
          <w:szCs w:val="21"/>
        </w:rPr>
        <w:t>同一控制下的企业合并：公司以支付现金、转让非现金资产或承担债务方式以</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pacing w:val="-5"/>
          <w:w w:val="100"/>
          <w:sz w:val="21"/>
          <w:szCs w:val="21"/>
        </w:rPr>
        <w:t>及以发行权益性证券作为合并对价的，在合并日按照取得被合并方所有者权益</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w w:val="100"/>
          <w:sz w:val="21"/>
          <w:szCs w:val="21"/>
        </w:rPr>
        <w:t>账面价值的份额作为长期股权投资的初始投资成本。长期股权投资初始投资成</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sz w:val="21"/>
          <w:szCs w:val="21"/>
        </w:rPr>
        <w:t>本与支付合并对价之间的差额，调整资本公积中的股本溢价；资本公积中的股</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pacing w:val="-5"/>
          <w:sz w:val="21"/>
          <w:szCs w:val="21"/>
        </w:rPr>
        <w:t>本溢价不足冲减的，调整留存收益。合并发生的各项直接相关费用，包括为进</w:t>
      </w:r>
      <w:r>
        <w:rPr>
          <w:rFonts w:ascii="宋体" w:hAnsi="宋体" w:cs="宋体" w:eastAsia="宋体" w:hint="default"/>
          <w:spacing w:val="-37"/>
          <w:sz w:val="21"/>
          <w:szCs w:val="21"/>
        </w:rPr>
        <w:t> </w:t>
      </w:r>
      <w:r>
        <w:rPr>
          <w:rFonts w:ascii="宋体" w:hAnsi="宋体" w:cs="宋体" w:eastAsia="宋体" w:hint="default"/>
          <w:spacing w:val="-37"/>
          <w:sz w:val="21"/>
          <w:szCs w:val="21"/>
        </w:rPr>
      </w:r>
      <w:r>
        <w:rPr>
          <w:rFonts w:ascii="宋体" w:hAnsi="宋体" w:cs="宋体" w:eastAsia="宋体" w:hint="default"/>
          <w:spacing w:val="-5"/>
          <w:sz w:val="21"/>
          <w:szCs w:val="21"/>
        </w:rPr>
        <w:t>行合并而支付的审计费用、评估费用、法律服务费用等，于发生时计入当期损</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z w:val="21"/>
          <w:szCs w:val="21"/>
        </w:rPr>
        <w:t>益。</w:t>
      </w:r>
      <w:r>
        <w:rPr>
          <w:rFonts w:ascii="宋体" w:hAnsi="宋体" w:cs="宋体" w:eastAsia="宋体" w:hint="default"/>
          <w:spacing w:val="-103"/>
          <w:sz w:val="21"/>
          <w:szCs w:val="21"/>
        </w:rPr>
        <w:t> </w:t>
      </w:r>
      <w:r>
        <w:rPr>
          <w:rFonts w:ascii="宋体" w:hAnsi="宋体" w:cs="宋体" w:eastAsia="宋体" w:hint="default"/>
          <w:spacing w:val="-5"/>
          <w:w w:val="100"/>
          <w:sz w:val="21"/>
          <w:szCs w:val="21"/>
        </w:rPr>
        <w:t>非同一控制下的企业合并：公司按照购买日确定的合并成本作为长期股权投资</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w w:val="100"/>
          <w:sz w:val="21"/>
          <w:szCs w:val="21"/>
        </w:rPr>
        <w:t>的初始投资成本。合并成本为购买日购买方为取得对被购买方的控制权而付出</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sz w:val="21"/>
          <w:szCs w:val="21"/>
        </w:rPr>
        <w:t>的资产、发生或承担的负债以及发行的权益性证券的公允价值。购买方为企业</w:t>
      </w:r>
      <w:r>
        <w:rPr>
          <w:rFonts w:ascii="宋体" w:hAnsi="宋体" w:cs="宋体" w:eastAsia="宋体" w:hint="default"/>
          <w:spacing w:val="-35"/>
          <w:sz w:val="21"/>
          <w:szCs w:val="21"/>
        </w:rPr>
        <w:t> </w:t>
      </w:r>
      <w:r>
        <w:rPr>
          <w:rFonts w:ascii="宋体" w:hAnsi="宋体" w:cs="宋体" w:eastAsia="宋体" w:hint="default"/>
          <w:spacing w:val="-35"/>
          <w:sz w:val="21"/>
          <w:szCs w:val="21"/>
        </w:rPr>
      </w:r>
      <w:r>
        <w:rPr>
          <w:rFonts w:ascii="宋体" w:hAnsi="宋体" w:cs="宋体" w:eastAsia="宋体" w:hint="default"/>
          <w:spacing w:val="-5"/>
          <w:sz w:val="21"/>
          <w:szCs w:val="21"/>
        </w:rPr>
        <w:t>合并而发生的审计、法律服务、评估咨询等中介费用以及其他相关管理费用于</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pacing w:val="-5"/>
          <w:w w:val="100"/>
          <w:sz w:val="21"/>
          <w:szCs w:val="21"/>
        </w:rPr>
        <w:t>发生时计入当期损益；购买方作为合并对价发行的权益性证券或债务性证券的</w:t>
      </w:r>
    </w:p>
    <w:p>
      <w:pPr>
        <w:spacing w:after="0" w:line="331" w:lineRule="auto"/>
        <w:jc w:val="left"/>
        <w:rPr>
          <w:rFonts w:ascii="宋体" w:hAnsi="宋体" w:cs="宋体" w:eastAsia="宋体" w:hint="default"/>
          <w:sz w:val="21"/>
          <w:szCs w:val="21"/>
        </w:rPr>
        <w:sectPr>
          <w:pgSz w:w="11910" w:h="16840"/>
          <w:pgMar w:header="853" w:footer="975" w:top="1320" w:bottom="1160" w:left="1660" w:right="0"/>
        </w:sectPr>
      </w:pPr>
    </w:p>
    <w:p>
      <w:pPr>
        <w:spacing w:line="240" w:lineRule="auto" w:before="7"/>
        <w:rPr>
          <w:rFonts w:ascii="宋体" w:hAnsi="宋体" w:cs="宋体" w:eastAsia="宋体" w:hint="default"/>
          <w:sz w:val="11"/>
          <w:szCs w:val="11"/>
        </w:rPr>
      </w:pPr>
    </w:p>
    <w:p>
      <w:pPr>
        <w:spacing w:line="331" w:lineRule="auto" w:before="36"/>
        <w:ind w:left="1400" w:right="1791" w:firstLine="0"/>
        <w:jc w:val="both"/>
        <w:rPr>
          <w:rFonts w:ascii="宋体" w:hAnsi="宋体" w:cs="宋体" w:eastAsia="宋体" w:hint="default"/>
          <w:sz w:val="21"/>
          <w:szCs w:val="21"/>
        </w:rPr>
      </w:pPr>
      <w:r>
        <w:rPr>
          <w:rFonts w:ascii="宋体" w:hAnsi="宋体" w:cs="宋体" w:eastAsia="宋体" w:hint="default"/>
          <w:spacing w:val="-5"/>
          <w:sz w:val="21"/>
          <w:szCs w:val="21"/>
        </w:rPr>
        <w:t>交易费用，计入权益性证券或债务性证券的初始确认金额。通过多次交易分步</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pacing w:val="-5"/>
          <w:w w:val="100"/>
          <w:sz w:val="21"/>
          <w:szCs w:val="21"/>
        </w:rPr>
        <w:t>实现的非同一控制下企业合并，以购买日之前所持被购买方的股权投资的账面</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sz w:val="21"/>
          <w:szCs w:val="21"/>
        </w:rPr>
        <w:t>价值与购买日新增投资成本之和，作为该项投资的初始投资成本。本公司将合</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pacing w:val="-5"/>
          <w:w w:val="100"/>
          <w:sz w:val="21"/>
          <w:szCs w:val="21"/>
        </w:rPr>
        <w:t>并协议约定的或有对价作为企业合并转移对价的一部分，按照其在购买日的公</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允价值计入企业合并成本。</w:t>
      </w:r>
    </w:p>
    <w:p>
      <w:pPr>
        <w:spacing w:line="240" w:lineRule="auto" w:before="0"/>
        <w:rPr>
          <w:rFonts w:ascii="宋体" w:hAnsi="宋体" w:cs="宋体" w:eastAsia="宋体" w:hint="default"/>
          <w:sz w:val="20"/>
          <w:szCs w:val="20"/>
        </w:rPr>
      </w:pPr>
    </w:p>
    <w:p>
      <w:pPr>
        <w:spacing w:line="328" w:lineRule="auto" w:before="144"/>
        <w:ind w:left="1400" w:right="1706"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）其他方式取得的长期股权投资</w:t>
      </w:r>
      <w:r>
        <w:rPr>
          <w:rFonts w:ascii="宋体" w:hAnsi="宋体" w:cs="宋体" w:eastAsia="宋体" w:hint="default"/>
          <w:w w:val="100"/>
          <w:sz w:val="21"/>
          <w:szCs w:val="21"/>
        </w:rPr>
        <w:t> </w:t>
      </w:r>
      <w:r>
        <w:rPr>
          <w:rFonts w:ascii="宋体" w:hAnsi="宋体" w:cs="宋体" w:eastAsia="宋体" w:hint="default"/>
          <w:spacing w:val="-5"/>
          <w:w w:val="100"/>
          <w:sz w:val="21"/>
          <w:szCs w:val="21"/>
        </w:rPr>
        <w:t>以支付现金方式取得的长期股权投资，按照实际支付的购买价款作为初始投资</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成本。</w:t>
      </w:r>
      <w:r>
        <w:rPr>
          <w:rFonts w:ascii="宋体" w:hAnsi="宋体" w:cs="宋体" w:eastAsia="宋体" w:hint="default"/>
          <w:spacing w:val="-102"/>
          <w:sz w:val="21"/>
          <w:szCs w:val="21"/>
        </w:rPr>
        <w:t> </w:t>
      </w:r>
      <w:r>
        <w:rPr>
          <w:rFonts w:ascii="宋体" w:hAnsi="宋体" w:cs="宋体" w:eastAsia="宋体" w:hint="default"/>
          <w:spacing w:val="-5"/>
          <w:w w:val="100"/>
          <w:sz w:val="21"/>
          <w:szCs w:val="21"/>
        </w:rPr>
        <w:t>以发行权益性证券取得的长期股权投资，按照发行权益性证券的公允价值作为</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初始投资成本。</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pacing w:val="-5"/>
          <w:sz w:val="21"/>
          <w:szCs w:val="21"/>
        </w:rPr>
        <w:t>投资者投入的长期股权投资，按照投资合同或协议约定的价值（扣除已宣告但</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pacing w:val="-5"/>
          <w:sz w:val="21"/>
          <w:szCs w:val="21"/>
        </w:rPr>
        <w:t>尚未发放的现金股利或利润）作为初始投资成本，但合同或协议约定价值不公</w:t>
      </w:r>
      <w:r>
        <w:rPr>
          <w:rFonts w:ascii="宋体" w:hAnsi="宋体" w:cs="宋体" w:eastAsia="宋体" w:hint="default"/>
          <w:spacing w:val="-33"/>
          <w:sz w:val="21"/>
          <w:szCs w:val="21"/>
        </w:rPr>
        <w:t> </w:t>
      </w:r>
      <w:r>
        <w:rPr>
          <w:rFonts w:ascii="宋体" w:hAnsi="宋体" w:cs="宋体" w:eastAsia="宋体" w:hint="default"/>
          <w:spacing w:val="-33"/>
          <w:sz w:val="21"/>
          <w:szCs w:val="21"/>
        </w:rPr>
      </w:r>
      <w:r>
        <w:rPr>
          <w:rFonts w:ascii="宋体" w:hAnsi="宋体" w:cs="宋体" w:eastAsia="宋体" w:hint="default"/>
          <w:sz w:val="21"/>
          <w:szCs w:val="21"/>
        </w:rPr>
        <w:t>允的除外。</w:t>
      </w:r>
    </w:p>
    <w:p>
      <w:pPr>
        <w:spacing w:line="331" w:lineRule="auto" w:before="29"/>
        <w:ind w:left="1400" w:right="1791" w:firstLine="0"/>
        <w:jc w:val="both"/>
        <w:rPr>
          <w:rFonts w:ascii="宋体" w:hAnsi="宋体" w:cs="宋体" w:eastAsia="宋体" w:hint="default"/>
          <w:sz w:val="21"/>
          <w:szCs w:val="21"/>
        </w:rPr>
      </w:pPr>
      <w:r>
        <w:rPr>
          <w:rFonts w:ascii="宋体" w:hAnsi="宋体" w:cs="宋体" w:eastAsia="宋体" w:hint="default"/>
          <w:sz w:val="21"/>
          <w:szCs w:val="21"/>
        </w:rPr>
        <w:t>在非货币性资产交换具备商业实质和换入资产或换出资产的公允价值能够可</w:t>
      </w:r>
      <w:r>
        <w:rPr>
          <w:rFonts w:ascii="宋体" w:hAnsi="宋体" w:cs="宋体" w:eastAsia="宋体" w:hint="default"/>
          <w:spacing w:val="1"/>
          <w:sz w:val="21"/>
          <w:szCs w:val="21"/>
        </w:rPr>
        <w:t> </w:t>
      </w:r>
      <w:r>
        <w:rPr>
          <w:rFonts w:ascii="宋体" w:hAnsi="宋体" w:cs="宋体" w:eastAsia="宋体" w:hint="default"/>
          <w:spacing w:val="1"/>
          <w:sz w:val="21"/>
          <w:szCs w:val="21"/>
        </w:rPr>
      </w:r>
      <w:r>
        <w:rPr>
          <w:rFonts w:ascii="宋体" w:hAnsi="宋体" w:cs="宋体" w:eastAsia="宋体" w:hint="default"/>
          <w:spacing w:val="-5"/>
          <w:w w:val="100"/>
          <w:sz w:val="21"/>
          <w:szCs w:val="21"/>
        </w:rPr>
        <w:t>靠计量的前提下，非货币性资产交换换入的长期股权投资以换出资产的公允价</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w w:val="100"/>
          <w:sz w:val="21"/>
          <w:szCs w:val="21"/>
        </w:rPr>
        <w:t>值为基础确定其初始投资成本，除非有确凿证据表明换入资产的公允价值更加</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sz w:val="21"/>
          <w:szCs w:val="21"/>
        </w:rPr>
        <w:t>可靠；不满足上述前提的非货币性资产交换，以换出资产的账面价值和应支付</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z w:val="21"/>
          <w:szCs w:val="21"/>
        </w:rPr>
        <w:t>的相关税费作为换入长期股权投资的初始投资成本。</w:t>
      </w:r>
    </w:p>
    <w:p>
      <w:pPr>
        <w:spacing w:line="333" w:lineRule="auto" w:before="25"/>
        <w:ind w:left="1400" w:right="1706" w:firstLine="0"/>
        <w:jc w:val="left"/>
        <w:rPr>
          <w:rFonts w:ascii="宋体" w:hAnsi="宋体" w:cs="宋体" w:eastAsia="宋体" w:hint="default"/>
          <w:sz w:val="21"/>
          <w:szCs w:val="21"/>
        </w:rPr>
      </w:pPr>
      <w:r>
        <w:rPr>
          <w:rFonts w:ascii="宋体" w:hAnsi="宋体" w:cs="宋体" w:eastAsia="宋体" w:hint="default"/>
          <w:sz w:val="21"/>
          <w:szCs w:val="21"/>
        </w:rPr>
        <w:t>通过债务重组取得的长期股权投资，其初始投资成本按照公允价值为基础确 定。</w:t>
      </w:r>
    </w:p>
    <w:p>
      <w:pPr>
        <w:spacing w:line="240" w:lineRule="auto" w:before="13"/>
        <w:rPr>
          <w:rFonts w:ascii="宋体" w:hAnsi="宋体" w:cs="宋体" w:eastAsia="宋体" w:hint="default"/>
          <w:sz w:val="29"/>
          <w:szCs w:val="29"/>
        </w:rPr>
      </w:pPr>
    </w:p>
    <w:p>
      <w:pPr>
        <w:tabs>
          <w:tab w:pos="1395" w:val="left" w:leader="none"/>
        </w:tabs>
        <w:spacing w:before="0"/>
        <w:ind w:left="858"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t>后续计量及损益确认</w:t>
      </w:r>
      <w:r>
        <w:rPr>
          <w:rFonts w:ascii="宋体" w:hAnsi="宋体" w:cs="宋体" w:eastAsia="宋体" w:hint="default"/>
          <w:sz w:val="21"/>
          <w:szCs w:val="21"/>
        </w:rPr>
      </w:r>
    </w:p>
    <w:p>
      <w:pPr>
        <w:spacing w:line="321" w:lineRule="auto" w:before="81"/>
        <w:ind w:left="1400" w:right="966"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）后续计量</w:t>
      </w:r>
      <w:r>
        <w:rPr>
          <w:rFonts w:ascii="宋体" w:hAnsi="宋体" w:cs="宋体" w:eastAsia="宋体" w:hint="default"/>
          <w:w w:val="100"/>
          <w:sz w:val="21"/>
          <w:szCs w:val="21"/>
        </w:rPr>
        <w:t> </w:t>
      </w:r>
      <w:r>
        <w:rPr>
          <w:rFonts w:ascii="宋体" w:hAnsi="宋体" w:cs="宋体" w:eastAsia="宋体" w:hint="default"/>
          <w:spacing w:val="-5"/>
          <w:sz w:val="21"/>
          <w:szCs w:val="21"/>
        </w:rPr>
        <w:t>公司对子公司的长期股权投资，采用成本法核算，编制合并财务报表时按照权</w:t>
      </w:r>
      <w:r>
        <w:rPr>
          <w:rFonts w:ascii="宋体" w:hAnsi="宋体" w:cs="宋体" w:eastAsia="宋体" w:hint="default"/>
          <w:spacing w:val="-33"/>
          <w:sz w:val="21"/>
          <w:szCs w:val="21"/>
        </w:rPr>
        <w:t> </w:t>
      </w:r>
      <w:r>
        <w:rPr>
          <w:rFonts w:ascii="宋体" w:hAnsi="宋体" w:cs="宋体" w:eastAsia="宋体" w:hint="default"/>
          <w:spacing w:val="-33"/>
          <w:sz w:val="21"/>
          <w:szCs w:val="21"/>
        </w:rPr>
      </w:r>
      <w:r>
        <w:rPr>
          <w:rFonts w:ascii="宋体" w:hAnsi="宋体" w:cs="宋体" w:eastAsia="宋体" w:hint="default"/>
          <w:sz w:val="21"/>
          <w:szCs w:val="21"/>
        </w:rPr>
        <w:t>益法进行调整。</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pacing w:val="-5"/>
          <w:sz w:val="21"/>
          <w:szCs w:val="21"/>
        </w:rPr>
        <w:t>对被投资单位不具有共同控制或重大影响，并且在活跃市场中没有报价、公允</w:t>
      </w:r>
      <w:r>
        <w:rPr>
          <w:rFonts w:ascii="宋体" w:hAnsi="宋体" w:cs="宋体" w:eastAsia="宋体" w:hint="default"/>
          <w:spacing w:val="-35"/>
          <w:sz w:val="21"/>
          <w:szCs w:val="21"/>
        </w:rPr>
        <w:t> </w:t>
      </w:r>
      <w:r>
        <w:rPr>
          <w:rFonts w:ascii="宋体" w:hAnsi="宋体" w:cs="宋体" w:eastAsia="宋体" w:hint="default"/>
          <w:spacing w:val="-35"/>
          <w:sz w:val="21"/>
          <w:szCs w:val="21"/>
        </w:rPr>
      </w:r>
      <w:r>
        <w:rPr>
          <w:rFonts w:ascii="宋体" w:hAnsi="宋体" w:cs="宋体" w:eastAsia="宋体" w:hint="default"/>
          <w:sz w:val="21"/>
          <w:szCs w:val="21"/>
        </w:rPr>
        <w:t>价值不能可靠计量的长期股权投资，采用成本法核算。</w:t>
      </w:r>
      <w:r>
        <w:rPr>
          <w:rFonts w:ascii="宋体" w:hAnsi="宋体" w:cs="宋体" w:eastAsia="宋体" w:hint="default"/>
          <w:w w:val="100"/>
          <w:sz w:val="21"/>
          <w:szCs w:val="21"/>
        </w:rPr>
        <w:t> </w:t>
      </w:r>
      <w:r>
        <w:rPr>
          <w:rFonts w:ascii="宋体" w:hAnsi="宋体" w:cs="宋体" w:eastAsia="宋体" w:hint="default"/>
          <w:spacing w:val="-5"/>
          <w:sz w:val="21"/>
          <w:szCs w:val="21"/>
        </w:rPr>
        <w:t>对被投资单位具有共同控制或重大影响的长期股权投资，采用权益法核算。初</w:t>
      </w:r>
      <w:r>
        <w:rPr>
          <w:rFonts w:ascii="宋体" w:hAnsi="宋体" w:cs="宋体" w:eastAsia="宋体" w:hint="default"/>
          <w:spacing w:val="-33"/>
          <w:sz w:val="21"/>
          <w:szCs w:val="21"/>
        </w:rPr>
        <w:t> </w:t>
      </w:r>
      <w:r>
        <w:rPr>
          <w:rFonts w:ascii="宋体" w:hAnsi="宋体" w:cs="宋体" w:eastAsia="宋体" w:hint="default"/>
          <w:spacing w:val="-33"/>
          <w:sz w:val="21"/>
          <w:szCs w:val="21"/>
        </w:rPr>
      </w:r>
      <w:r>
        <w:rPr>
          <w:rFonts w:ascii="宋体" w:hAnsi="宋体" w:cs="宋体" w:eastAsia="宋体" w:hint="default"/>
          <w:spacing w:val="-2"/>
          <w:sz w:val="21"/>
          <w:szCs w:val="21"/>
        </w:rPr>
        <w:t>始投资成本大于投资时应享有被投资单位可辨认净资产公允价值份额的差额，</w:t>
      </w:r>
      <w:r>
        <w:rPr>
          <w:rFonts w:ascii="宋体" w:hAnsi="宋体" w:cs="宋体" w:eastAsia="宋体" w:hint="default"/>
          <w:spacing w:val="-42"/>
          <w:sz w:val="21"/>
          <w:szCs w:val="21"/>
        </w:rPr>
        <w:t> </w:t>
      </w:r>
      <w:r>
        <w:rPr>
          <w:rFonts w:ascii="宋体" w:hAnsi="宋体" w:cs="宋体" w:eastAsia="宋体" w:hint="default"/>
          <w:spacing w:val="-42"/>
          <w:sz w:val="21"/>
          <w:szCs w:val="21"/>
        </w:rPr>
      </w:r>
      <w:r>
        <w:rPr>
          <w:rFonts w:ascii="宋体" w:hAnsi="宋体" w:cs="宋体" w:eastAsia="宋体" w:hint="default"/>
          <w:spacing w:val="-5"/>
          <w:w w:val="100"/>
          <w:sz w:val="21"/>
          <w:szCs w:val="21"/>
        </w:rPr>
        <w:t>不调整长期股权投资的初始投资成本；初始投资成本小于投资时应享有被投资</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单位可辨认净资产公允价值份额的差额，计入当期损益。</w:t>
      </w:r>
      <w:r>
        <w:rPr>
          <w:rFonts w:ascii="宋体" w:hAnsi="宋体" w:cs="宋体" w:eastAsia="宋体" w:hint="default"/>
          <w:w w:val="100"/>
          <w:sz w:val="21"/>
          <w:szCs w:val="21"/>
        </w:rPr>
        <w:t> </w:t>
      </w:r>
      <w:r>
        <w:rPr>
          <w:rFonts w:ascii="宋体" w:hAnsi="宋体" w:cs="宋体" w:eastAsia="宋体" w:hint="default"/>
          <w:spacing w:val="-5"/>
          <w:w w:val="100"/>
          <w:sz w:val="21"/>
          <w:szCs w:val="21"/>
        </w:rPr>
        <w:t>被投资单位除净损益以外所有者权益其他变动的处理：对于被投资单位除净损</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sz w:val="21"/>
          <w:szCs w:val="21"/>
        </w:rPr>
        <w:t>益以外所有者权益的其他变动，在持股比例不变的情况下，公司按照持股比例</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pacing w:val="-5"/>
          <w:sz w:val="21"/>
          <w:szCs w:val="21"/>
        </w:rPr>
        <w:t>计算应享有或承担的部分，调整长期股权投资的账面价值，同时增加或减少资</w:t>
      </w:r>
      <w:r>
        <w:rPr>
          <w:rFonts w:ascii="宋体" w:hAnsi="宋体" w:cs="宋体" w:eastAsia="宋体" w:hint="default"/>
          <w:spacing w:val="-35"/>
          <w:sz w:val="21"/>
          <w:szCs w:val="21"/>
        </w:rPr>
        <w:t> </w:t>
      </w:r>
      <w:r>
        <w:rPr>
          <w:rFonts w:ascii="宋体" w:hAnsi="宋体" w:cs="宋体" w:eastAsia="宋体" w:hint="default"/>
          <w:spacing w:val="-35"/>
          <w:sz w:val="21"/>
          <w:szCs w:val="21"/>
        </w:rPr>
      </w:r>
      <w:r>
        <w:rPr>
          <w:rFonts w:ascii="宋体" w:hAnsi="宋体" w:cs="宋体" w:eastAsia="宋体" w:hint="default"/>
          <w:spacing w:val="-10"/>
          <w:w w:val="100"/>
          <w:sz w:val="21"/>
          <w:szCs w:val="21"/>
        </w:rPr>
        <w:t>本公积（其他资本公积）。</w:t>
      </w:r>
    </w:p>
    <w:p>
      <w:pPr>
        <w:spacing w:after="0" w:line="321" w:lineRule="auto"/>
        <w:jc w:val="left"/>
        <w:rPr>
          <w:rFonts w:ascii="宋体" w:hAnsi="宋体" w:cs="宋体" w:eastAsia="宋体" w:hint="default"/>
          <w:sz w:val="21"/>
          <w:szCs w:val="21"/>
        </w:rPr>
        <w:sectPr>
          <w:pgSz w:w="11910" w:h="16840"/>
          <w:pgMar w:header="853" w:footer="975" w:top="1320" w:bottom="1160" w:left="1660" w:right="0"/>
        </w:sectPr>
      </w:pPr>
    </w:p>
    <w:p>
      <w:pPr>
        <w:spacing w:line="240" w:lineRule="auto" w:before="10"/>
        <w:rPr>
          <w:rFonts w:ascii="宋体" w:hAnsi="宋体" w:cs="宋体" w:eastAsia="宋体" w:hint="default"/>
          <w:sz w:val="10"/>
          <w:szCs w:val="10"/>
        </w:rPr>
      </w:pPr>
    </w:p>
    <w:p>
      <w:pPr>
        <w:spacing w:line="321" w:lineRule="auto" w:before="36"/>
        <w:ind w:left="1400" w:right="1706"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）损益确认</w:t>
      </w:r>
      <w:r>
        <w:rPr>
          <w:rFonts w:ascii="宋体" w:hAnsi="宋体" w:cs="宋体" w:eastAsia="宋体" w:hint="default"/>
          <w:w w:val="100"/>
          <w:sz w:val="21"/>
          <w:szCs w:val="21"/>
        </w:rPr>
        <w:t> </w:t>
      </w:r>
      <w:r>
        <w:rPr>
          <w:rFonts w:ascii="宋体" w:hAnsi="宋体" w:cs="宋体" w:eastAsia="宋体" w:hint="default"/>
          <w:spacing w:val="-5"/>
          <w:w w:val="100"/>
          <w:sz w:val="21"/>
          <w:szCs w:val="21"/>
        </w:rPr>
        <w:t>成本法下，除取得投资时实际支付的价款或对价中包含的已宣告但尚未发放的</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w w:val="100"/>
          <w:sz w:val="21"/>
          <w:szCs w:val="21"/>
        </w:rPr>
        <w:t>现金股利或利润外，公司按照享有被投资单位宣告发放的现金股利或利润确认</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投资收益。</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pacing w:val="-5"/>
          <w:sz w:val="21"/>
          <w:szCs w:val="21"/>
        </w:rPr>
        <w:t>权益法下，在被投资单位账面净利润的基础上考虑：被投资单位与本公司采用</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pacing w:val="-5"/>
          <w:w w:val="100"/>
          <w:sz w:val="21"/>
          <w:szCs w:val="21"/>
        </w:rPr>
        <w:t>的会计政策及会计期间不一致，按本公司的会计政策及会计期间对被投资单位</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sz w:val="21"/>
          <w:szCs w:val="21"/>
        </w:rPr>
        <w:t>财务报表进行调整；以取得投资时被投资单位固定资产、无形资产的公允价值</w:t>
      </w:r>
      <w:r>
        <w:rPr>
          <w:rFonts w:ascii="宋体" w:hAnsi="宋体" w:cs="宋体" w:eastAsia="宋体" w:hint="default"/>
          <w:spacing w:val="-35"/>
          <w:sz w:val="21"/>
          <w:szCs w:val="21"/>
        </w:rPr>
        <w:t> </w:t>
      </w:r>
      <w:r>
        <w:rPr>
          <w:rFonts w:ascii="宋体" w:hAnsi="宋体" w:cs="宋体" w:eastAsia="宋体" w:hint="default"/>
          <w:spacing w:val="-35"/>
          <w:sz w:val="21"/>
          <w:szCs w:val="21"/>
        </w:rPr>
      </w:r>
      <w:r>
        <w:rPr>
          <w:rFonts w:ascii="宋体" w:hAnsi="宋体" w:cs="宋体" w:eastAsia="宋体" w:hint="default"/>
          <w:sz w:val="21"/>
          <w:szCs w:val="21"/>
        </w:rPr>
        <w:t>为基础计提的折旧额或摊销额以及有关资产减值准备金额等对被投资单位净 </w:t>
      </w:r>
      <w:r>
        <w:rPr>
          <w:rFonts w:ascii="宋体" w:hAnsi="宋体" w:cs="宋体" w:eastAsia="宋体" w:hint="default"/>
          <w:sz w:val="21"/>
          <w:szCs w:val="21"/>
        </w:rPr>
      </w:r>
      <w:r>
        <w:rPr>
          <w:rFonts w:ascii="宋体" w:hAnsi="宋体" w:cs="宋体" w:eastAsia="宋体" w:hint="default"/>
          <w:spacing w:val="-5"/>
          <w:w w:val="100"/>
          <w:sz w:val="21"/>
          <w:szCs w:val="21"/>
        </w:rPr>
        <w:t>利润的影响；对本公司与联营企业及合营企业之间发生的未实现内部交易予以</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抵销等事项的适当调整后，确认应享有或应负担被投资单位的净利润或净亏 </w:t>
      </w:r>
      <w:r>
        <w:rPr>
          <w:rFonts w:ascii="宋体" w:hAnsi="宋体" w:cs="宋体" w:eastAsia="宋体" w:hint="default"/>
          <w:sz w:val="21"/>
          <w:szCs w:val="21"/>
        </w:rPr>
        <w:t>损。</w:t>
      </w:r>
    </w:p>
    <w:p>
      <w:pPr>
        <w:spacing w:line="324" w:lineRule="auto" w:before="23"/>
        <w:ind w:left="1400" w:right="966" w:firstLine="0"/>
        <w:jc w:val="left"/>
        <w:rPr>
          <w:rFonts w:ascii="宋体" w:hAnsi="宋体" w:cs="宋体" w:eastAsia="宋体" w:hint="default"/>
          <w:sz w:val="21"/>
          <w:szCs w:val="21"/>
        </w:rPr>
      </w:pPr>
      <w:r>
        <w:rPr>
          <w:rFonts w:ascii="宋体" w:hAnsi="宋体" w:cs="宋体" w:eastAsia="宋体" w:hint="default"/>
          <w:spacing w:val="-2"/>
          <w:sz w:val="21"/>
          <w:szCs w:val="21"/>
        </w:rPr>
        <w:t>在公司确认应分担被投资单位发生的亏损时，按照以下顺序进行处理：首先，</w:t>
      </w:r>
      <w:r>
        <w:rPr>
          <w:rFonts w:ascii="宋体" w:hAnsi="宋体" w:cs="宋体" w:eastAsia="宋体" w:hint="default"/>
          <w:spacing w:val="-42"/>
          <w:sz w:val="21"/>
          <w:szCs w:val="21"/>
        </w:rPr>
        <w:t> </w:t>
      </w:r>
      <w:r>
        <w:rPr>
          <w:rFonts w:ascii="宋体" w:hAnsi="宋体" w:cs="宋体" w:eastAsia="宋体" w:hint="default"/>
          <w:spacing w:val="-42"/>
          <w:sz w:val="21"/>
          <w:szCs w:val="21"/>
        </w:rPr>
      </w:r>
      <w:r>
        <w:rPr>
          <w:rFonts w:ascii="宋体" w:hAnsi="宋体" w:cs="宋体" w:eastAsia="宋体" w:hint="default"/>
          <w:spacing w:val="-8"/>
          <w:w w:val="100"/>
          <w:sz w:val="21"/>
          <w:szCs w:val="21"/>
        </w:rPr>
        <w:t>冲减长期股权投资的账面价值。其次，长期股权投资的账面价值不足以冲减的，</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以其他实质上构成对被投资单位净投资的长期权益账面价值为限继续确认投 </w:t>
      </w:r>
      <w:r>
        <w:rPr>
          <w:rFonts w:ascii="宋体" w:hAnsi="宋体" w:cs="宋体" w:eastAsia="宋体" w:hint="default"/>
          <w:sz w:val="21"/>
          <w:szCs w:val="21"/>
        </w:rPr>
      </w:r>
      <w:r>
        <w:rPr>
          <w:rFonts w:ascii="宋体" w:hAnsi="宋体" w:cs="宋体" w:eastAsia="宋体" w:hint="default"/>
          <w:spacing w:val="-5"/>
          <w:sz w:val="21"/>
          <w:szCs w:val="21"/>
        </w:rPr>
        <w:t>资损失，冲减长期应收项目等的账面价值。最后，经过上述处理，按照投资合</w:t>
      </w:r>
      <w:r>
        <w:rPr>
          <w:rFonts w:ascii="宋体" w:hAnsi="宋体" w:cs="宋体" w:eastAsia="宋体" w:hint="default"/>
          <w:spacing w:val="-38"/>
          <w:sz w:val="21"/>
          <w:szCs w:val="21"/>
        </w:rPr>
        <w:t> </w:t>
      </w:r>
      <w:r>
        <w:rPr>
          <w:rFonts w:ascii="宋体" w:hAnsi="宋体" w:cs="宋体" w:eastAsia="宋体" w:hint="default"/>
          <w:spacing w:val="-38"/>
          <w:sz w:val="21"/>
          <w:szCs w:val="21"/>
        </w:rPr>
      </w:r>
      <w:r>
        <w:rPr>
          <w:rFonts w:ascii="宋体" w:hAnsi="宋体" w:cs="宋体" w:eastAsia="宋体" w:hint="default"/>
          <w:spacing w:val="-5"/>
          <w:sz w:val="21"/>
          <w:szCs w:val="21"/>
        </w:rPr>
        <w:t>同或协议约定企业仍承担额外义务的，按预计承担的义务确认预计负债，计入</w:t>
      </w:r>
      <w:r>
        <w:rPr>
          <w:rFonts w:ascii="宋体" w:hAnsi="宋体" w:cs="宋体" w:eastAsia="宋体" w:hint="default"/>
          <w:spacing w:val="-35"/>
          <w:sz w:val="21"/>
          <w:szCs w:val="21"/>
        </w:rPr>
        <w:t> </w:t>
      </w:r>
      <w:r>
        <w:rPr>
          <w:rFonts w:ascii="宋体" w:hAnsi="宋体" w:cs="宋体" w:eastAsia="宋体" w:hint="default"/>
          <w:spacing w:val="-35"/>
          <w:sz w:val="21"/>
          <w:szCs w:val="21"/>
        </w:rPr>
      </w:r>
      <w:r>
        <w:rPr>
          <w:rFonts w:ascii="宋体" w:hAnsi="宋体" w:cs="宋体" w:eastAsia="宋体" w:hint="default"/>
          <w:spacing w:val="-5"/>
          <w:sz w:val="21"/>
          <w:szCs w:val="21"/>
        </w:rPr>
        <w:t>当期投资损失。被投资单位以后期间实现盈利的，公司在扣除未确认的亏损分</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pacing w:val="-5"/>
          <w:sz w:val="21"/>
          <w:szCs w:val="21"/>
        </w:rPr>
        <w:t>担额后，按与上述相反的顺序处理，减记已确认预计负债的账面余额、恢复其</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pacing w:val="-5"/>
          <w:w w:val="100"/>
          <w:sz w:val="21"/>
          <w:szCs w:val="21"/>
        </w:rPr>
        <w:t>他实质上构成对被投资单位净投资的长期权益及长期股权投资的账面价值，同</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时确认投资收益。</w:t>
      </w:r>
      <w:r>
        <w:rPr>
          <w:rFonts w:ascii="宋体" w:hAnsi="宋体" w:cs="宋体" w:eastAsia="宋体" w:hint="default"/>
          <w:w w:val="100"/>
          <w:sz w:val="21"/>
          <w:szCs w:val="21"/>
        </w:rPr>
        <w:t> </w:t>
      </w:r>
      <w:r>
        <w:rPr>
          <w:rFonts w:ascii="宋体" w:hAnsi="宋体" w:cs="宋体" w:eastAsia="宋体" w:hint="default"/>
          <w:spacing w:val="-5"/>
          <w:sz w:val="21"/>
          <w:szCs w:val="21"/>
        </w:rPr>
        <w:t>在持有投资期间，被投资单位能够提供合并财务报表的，应当以合并财务报表</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z w:val="21"/>
          <w:szCs w:val="21"/>
        </w:rPr>
        <w:t>中的净利润和其他权益变动为基础进行核算。</w:t>
      </w:r>
    </w:p>
    <w:p>
      <w:pPr>
        <w:spacing w:line="240" w:lineRule="auto" w:before="11"/>
        <w:rPr>
          <w:rFonts w:ascii="宋体" w:hAnsi="宋体" w:cs="宋体" w:eastAsia="宋体" w:hint="default"/>
          <w:sz w:val="29"/>
          <w:szCs w:val="29"/>
        </w:rPr>
      </w:pPr>
    </w:p>
    <w:p>
      <w:pPr>
        <w:tabs>
          <w:tab w:pos="1395" w:val="left" w:leader="none"/>
        </w:tabs>
        <w:spacing w:line="333" w:lineRule="auto" w:before="0"/>
        <w:ind w:left="1400" w:right="1793"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w:t>
        <w:tab/>
      </w:r>
      <w:r>
        <w:rPr>
          <w:rFonts w:ascii="宋体" w:hAnsi="宋体" w:cs="宋体" w:eastAsia="宋体" w:hint="default"/>
          <w:b/>
          <w:bCs/>
          <w:spacing w:val="-1"/>
          <w:sz w:val="21"/>
          <w:szCs w:val="21"/>
        </w:rPr>
        <w:t>被投资单位具有共同控制、重大影响的依据</w:t>
      </w:r>
      <w:r>
        <w:rPr>
          <w:rFonts w:ascii="宋体" w:hAnsi="宋体" w:cs="宋体" w:eastAsia="宋体" w:hint="default"/>
          <w:b/>
          <w:bCs/>
          <w:spacing w:val="-86"/>
          <w:sz w:val="21"/>
          <w:szCs w:val="21"/>
        </w:rPr>
        <w:t> </w:t>
      </w:r>
      <w:r>
        <w:rPr>
          <w:rFonts w:ascii="宋体" w:hAnsi="宋体" w:cs="宋体" w:eastAsia="宋体" w:hint="default"/>
          <w:b/>
          <w:bCs/>
          <w:spacing w:val="-86"/>
          <w:sz w:val="21"/>
          <w:szCs w:val="21"/>
        </w:rPr>
      </w:r>
      <w:r>
        <w:rPr>
          <w:rFonts w:ascii="宋体" w:hAnsi="宋体" w:cs="宋体" w:eastAsia="宋体" w:hint="default"/>
          <w:spacing w:val="-5"/>
          <w:sz w:val="21"/>
          <w:szCs w:val="21"/>
        </w:rPr>
        <w:t>共同控制，是指按照合同约定对某项经济活动所共有的控制，仅在与该项经济</w:t>
      </w:r>
      <w:r>
        <w:rPr>
          <w:rFonts w:ascii="宋体" w:hAnsi="宋体" w:cs="宋体" w:eastAsia="宋体" w:hint="default"/>
          <w:w w:val="100"/>
          <w:sz w:val="21"/>
          <w:szCs w:val="21"/>
        </w:rPr>
        <w:t> </w:t>
      </w:r>
      <w:r>
        <w:rPr>
          <w:rFonts w:ascii="宋体" w:hAnsi="宋体" w:cs="宋体" w:eastAsia="宋体" w:hint="default"/>
          <w:spacing w:val="-5"/>
          <w:w w:val="100"/>
          <w:sz w:val="21"/>
          <w:szCs w:val="21"/>
        </w:rPr>
        <w:t>活动相关的重要财务和经营决策需要分享控制权的投资方一致同意时存在。投</w:t>
      </w:r>
      <w:r>
        <w:rPr>
          <w:rFonts w:ascii="宋体" w:hAnsi="宋体" w:cs="宋体" w:eastAsia="宋体" w:hint="default"/>
          <w:w w:val="100"/>
          <w:sz w:val="21"/>
          <w:szCs w:val="21"/>
        </w:rPr>
        <w:t> </w:t>
      </w:r>
      <w:r>
        <w:rPr>
          <w:rFonts w:ascii="宋体" w:hAnsi="宋体" w:cs="宋体" w:eastAsia="宋体" w:hint="default"/>
          <w:sz w:val="21"/>
          <w:szCs w:val="21"/>
        </w:rPr>
        <w:t>资企业与其他方对被投资单位实施共同控制的，被投资单位为其合营企业。</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9"/>
          <w:szCs w:val="19"/>
        </w:rPr>
      </w:pPr>
    </w:p>
    <w:p>
      <w:pPr>
        <w:spacing w:line="324" w:lineRule="auto" w:before="0"/>
        <w:ind w:left="1400" w:right="1791" w:firstLine="0"/>
        <w:jc w:val="both"/>
        <w:rPr>
          <w:rFonts w:ascii="宋体" w:hAnsi="宋体" w:cs="宋体" w:eastAsia="宋体" w:hint="default"/>
          <w:sz w:val="21"/>
          <w:szCs w:val="21"/>
        </w:rPr>
      </w:pPr>
      <w:r>
        <w:rPr>
          <w:rFonts w:ascii="宋体" w:hAnsi="宋体" w:cs="宋体" w:eastAsia="宋体" w:hint="default"/>
          <w:spacing w:val="-5"/>
          <w:sz w:val="21"/>
          <w:szCs w:val="21"/>
        </w:rPr>
        <w:t>重大影响，是指对一个企业的财务和经营决策有参与决策的权力，但并不能够</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pacing w:val="-5"/>
          <w:w w:val="100"/>
          <w:sz w:val="21"/>
          <w:szCs w:val="21"/>
        </w:rPr>
        <w:t>控制或者与其他方一起共同控制这些政策的制定。投资企业能够对被投资单位</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施加重大影响的，被投资单位为其联营企业。</w:t>
      </w:r>
    </w:p>
    <w:p>
      <w:pPr>
        <w:spacing w:line="240" w:lineRule="auto" w:before="0"/>
        <w:rPr>
          <w:rFonts w:ascii="宋体" w:hAnsi="宋体" w:cs="宋体" w:eastAsia="宋体" w:hint="default"/>
          <w:sz w:val="20"/>
          <w:szCs w:val="20"/>
        </w:rPr>
      </w:pPr>
    </w:p>
    <w:p>
      <w:pPr>
        <w:tabs>
          <w:tab w:pos="1395" w:val="left" w:leader="none"/>
        </w:tabs>
        <w:spacing w:before="158"/>
        <w:ind w:left="858"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w:t>
        <w:tab/>
        <w:t>减值准备计提</w:t>
      </w:r>
      <w:r>
        <w:rPr>
          <w:rFonts w:ascii="宋体" w:hAnsi="宋体" w:cs="宋体" w:eastAsia="宋体" w:hint="default"/>
          <w:sz w:val="21"/>
          <w:szCs w:val="21"/>
        </w:rPr>
      </w:r>
    </w:p>
    <w:p>
      <w:pPr>
        <w:spacing w:line="340" w:lineRule="auto" w:before="100"/>
        <w:ind w:left="1400" w:right="1791" w:firstLine="0"/>
        <w:jc w:val="both"/>
        <w:rPr>
          <w:rFonts w:ascii="宋体" w:hAnsi="宋体" w:cs="宋体" w:eastAsia="宋体" w:hint="default"/>
          <w:sz w:val="21"/>
          <w:szCs w:val="21"/>
        </w:rPr>
      </w:pPr>
      <w:r>
        <w:rPr>
          <w:rFonts w:ascii="宋体" w:hAnsi="宋体" w:cs="宋体" w:eastAsia="宋体" w:hint="default"/>
          <w:spacing w:val="-5"/>
          <w:sz w:val="21"/>
          <w:szCs w:val="21"/>
        </w:rPr>
        <w:t>重大影响以下的、在活跃市场中没有报价、公允价值不能可靠计量的长期股权</w:t>
      </w:r>
      <w:r>
        <w:rPr>
          <w:rFonts w:ascii="宋体" w:hAnsi="宋体" w:cs="宋体" w:eastAsia="宋体" w:hint="default"/>
          <w:spacing w:val="-35"/>
          <w:sz w:val="21"/>
          <w:szCs w:val="21"/>
        </w:rPr>
        <w:t> </w:t>
      </w:r>
      <w:r>
        <w:rPr>
          <w:rFonts w:ascii="宋体" w:hAnsi="宋体" w:cs="宋体" w:eastAsia="宋体" w:hint="default"/>
          <w:spacing w:val="-35"/>
          <w:sz w:val="21"/>
          <w:szCs w:val="21"/>
        </w:rPr>
      </w:r>
      <w:r>
        <w:rPr>
          <w:rFonts w:ascii="宋体" w:hAnsi="宋体" w:cs="宋体" w:eastAsia="宋体" w:hint="default"/>
          <w:spacing w:val="-5"/>
          <w:w w:val="100"/>
          <w:sz w:val="21"/>
          <w:szCs w:val="21"/>
        </w:rPr>
        <w:t>投资，其减值损失是根据其账面价值与按类似金融资产当时市场收益率对未来</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现金流量折现确定的现值之间的差额进行确定。</w:t>
      </w:r>
    </w:p>
    <w:p>
      <w:pPr>
        <w:spacing w:after="0" w:line="340" w:lineRule="auto"/>
        <w:jc w:val="both"/>
        <w:rPr>
          <w:rFonts w:ascii="宋体" w:hAnsi="宋体" w:cs="宋体" w:eastAsia="宋体" w:hint="default"/>
          <w:sz w:val="21"/>
          <w:szCs w:val="21"/>
        </w:rPr>
        <w:sectPr>
          <w:pgSz w:w="11910" w:h="16840"/>
          <w:pgMar w:header="853" w:footer="975" w:top="1320" w:bottom="1160" w:left="1660" w:right="0"/>
        </w:sectPr>
      </w:pPr>
    </w:p>
    <w:p>
      <w:pPr>
        <w:spacing w:line="240" w:lineRule="auto" w:before="3"/>
        <w:rPr>
          <w:rFonts w:ascii="宋体" w:hAnsi="宋体" w:cs="宋体" w:eastAsia="宋体" w:hint="default"/>
          <w:sz w:val="12"/>
          <w:szCs w:val="12"/>
        </w:rPr>
      </w:pPr>
    </w:p>
    <w:p>
      <w:pPr>
        <w:spacing w:line="340" w:lineRule="auto" w:before="36"/>
        <w:ind w:left="1400" w:right="1791" w:firstLine="0"/>
        <w:jc w:val="both"/>
        <w:rPr>
          <w:rFonts w:ascii="宋体" w:hAnsi="宋体" w:cs="宋体" w:eastAsia="宋体" w:hint="default"/>
          <w:sz w:val="21"/>
          <w:szCs w:val="21"/>
        </w:rPr>
      </w:pPr>
      <w:r>
        <w:rPr>
          <w:rFonts w:ascii="宋体" w:hAnsi="宋体" w:cs="宋体" w:eastAsia="宋体" w:hint="default"/>
          <w:spacing w:val="-5"/>
          <w:w w:val="100"/>
          <w:sz w:val="21"/>
          <w:szCs w:val="21"/>
        </w:rPr>
        <w:t>除因企业合并形成的商誉以外的存在减值迹象的其他长期股权投资，如果可收</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sz w:val="21"/>
          <w:szCs w:val="21"/>
        </w:rPr>
        <w:t>回金额的计量结果表明，该长期股权投资的可收回金额低于其账面价值的，将</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z w:val="21"/>
          <w:szCs w:val="21"/>
        </w:rPr>
        <w:t>差额确认为减值损失。</w:t>
      </w:r>
    </w:p>
    <w:p>
      <w:pPr>
        <w:spacing w:before="37"/>
        <w:ind w:left="1400" w:right="0" w:firstLine="0"/>
        <w:jc w:val="both"/>
        <w:rPr>
          <w:rFonts w:ascii="宋体" w:hAnsi="宋体" w:cs="宋体" w:eastAsia="宋体" w:hint="default"/>
          <w:sz w:val="21"/>
          <w:szCs w:val="21"/>
        </w:rPr>
      </w:pPr>
      <w:r>
        <w:rPr>
          <w:rFonts w:ascii="宋体" w:hAnsi="宋体" w:cs="宋体" w:eastAsia="宋体" w:hint="default"/>
          <w:sz w:val="21"/>
          <w:szCs w:val="21"/>
        </w:rPr>
        <w:t>长期股权投资减值损失一经确认，不再转回。</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spacing w:before="0"/>
        <w:ind w:left="126"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十三</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8"/>
          <w:sz w:val="21"/>
          <w:szCs w:val="21"/>
        </w:rPr>
        <w:t> </w:t>
      </w:r>
      <w:r>
        <w:rPr>
          <w:rFonts w:ascii="宋体" w:hAnsi="宋体" w:cs="宋体" w:eastAsia="宋体" w:hint="default"/>
          <w:b/>
          <w:bCs/>
          <w:sz w:val="21"/>
          <w:szCs w:val="21"/>
        </w:rPr>
        <w:t>投资性房地产</w:t>
      </w:r>
      <w:r>
        <w:rPr>
          <w:rFonts w:ascii="宋体" w:hAnsi="宋体" w:cs="宋体" w:eastAsia="宋体" w:hint="default"/>
          <w:sz w:val="21"/>
          <w:szCs w:val="21"/>
        </w:rPr>
      </w:r>
    </w:p>
    <w:p>
      <w:pPr>
        <w:spacing w:line="340" w:lineRule="auto" w:before="100"/>
        <w:ind w:left="858" w:right="966" w:firstLine="0"/>
        <w:jc w:val="left"/>
        <w:rPr>
          <w:rFonts w:ascii="宋体" w:hAnsi="宋体" w:cs="宋体" w:eastAsia="宋体" w:hint="default"/>
          <w:sz w:val="21"/>
          <w:szCs w:val="21"/>
        </w:rPr>
      </w:pPr>
      <w:r>
        <w:rPr>
          <w:rFonts w:ascii="宋体" w:hAnsi="宋体" w:cs="宋体" w:eastAsia="宋体" w:hint="default"/>
          <w:spacing w:val="-1"/>
          <w:sz w:val="21"/>
          <w:szCs w:val="21"/>
        </w:rPr>
        <w:t>投资性房地产是指为赚取租金或资本增值，或两者兼有而持有的房地产，包括已出</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pacing w:val="-1"/>
          <w:sz w:val="21"/>
          <w:szCs w:val="21"/>
        </w:rPr>
        <w:t>租的土地使用权、持有并准备增值后转让的土地使用权、已出租的建筑物（含自行</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pacing w:val="-1"/>
          <w:sz w:val="21"/>
          <w:szCs w:val="21"/>
        </w:rPr>
        <w:t>建造或开发活动完成后用于出租的建筑物以及正在建造或开发过程中将来用于出租</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pacing w:val="-19"/>
          <w:w w:val="100"/>
          <w:sz w:val="21"/>
          <w:szCs w:val="21"/>
        </w:rPr>
        <w:t>的建筑物）。</w:t>
      </w:r>
      <w:r>
        <w:rPr>
          <w:rFonts w:ascii="宋体" w:hAnsi="宋体" w:cs="宋体" w:eastAsia="宋体" w:hint="default"/>
          <w:spacing w:val="-104"/>
          <w:w w:val="100"/>
          <w:sz w:val="21"/>
          <w:szCs w:val="21"/>
        </w:rPr>
        <w:t> </w:t>
      </w:r>
      <w:r>
        <w:rPr>
          <w:rFonts w:ascii="宋体" w:hAnsi="宋体" w:cs="宋体" w:eastAsia="宋体" w:hint="default"/>
          <w:spacing w:val="-104"/>
          <w:w w:val="100"/>
          <w:sz w:val="21"/>
          <w:szCs w:val="21"/>
        </w:rPr>
      </w:r>
      <w:r>
        <w:rPr>
          <w:rFonts w:ascii="宋体" w:hAnsi="宋体" w:cs="宋体" w:eastAsia="宋体" w:hint="default"/>
          <w:spacing w:val="-1"/>
          <w:sz w:val="21"/>
          <w:szCs w:val="21"/>
        </w:rPr>
        <w:t>公司对现有投资性房地产采用成本模式计量。对按照成本模式计量的投资性房地产</w:t>
      </w:r>
    </w:p>
    <w:p>
      <w:pPr>
        <w:spacing w:line="340" w:lineRule="auto" w:before="25"/>
        <w:ind w:left="858" w:right="966" w:firstLine="0"/>
        <w:jc w:val="left"/>
        <w:rPr>
          <w:rFonts w:ascii="宋体" w:hAnsi="宋体" w:cs="宋体" w:eastAsia="宋体" w:hint="default"/>
          <w:sz w:val="21"/>
          <w:szCs w:val="21"/>
        </w:rPr>
      </w:pPr>
      <w:r>
        <w:rPr>
          <w:rFonts w:ascii="宋体" w:hAnsi="宋体" w:cs="宋体" w:eastAsia="宋体" w:hint="default"/>
          <w:spacing w:val="-1"/>
          <w:sz w:val="21"/>
          <w:szCs w:val="21"/>
        </w:rPr>
        <w:t>－出租用建筑物采用与本公司固定资产相同的折旧政策，出租用土地使用权按与无</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z w:val="21"/>
          <w:szCs w:val="21"/>
        </w:rPr>
        <w:t>形资产相同的摊销政策执行。</w:t>
      </w:r>
      <w:r>
        <w:rPr>
          <w:rFonts w:ascii="宋体" w:hAnsi="宋体" w:cs="宋体" w:eastAsia="宋体" w:hint="default"/>
          <w:w w:val="100"/>
          <w:sz w:val="21"/>
          <w:szCs w:val="21"/>
        </w:rPr>
        <w:t> </w:t>
      </w:r>
      <w:r>
        <w:rPr>
          <w:rFonts w:ascii="宋体" w:hAnsi="宋体" w:cs="宋体" w:eastAsia="宋体" w:hint="default"/>
          <w:spacing w:val="-1"/>
          <w:sz w:val="21"/>
          <w:szCs w:val="21"/>
        </w:rPr>
        <w:t>公司对存在减值迹象的，估计其可收回金额，可收回金额低于其账面价值的，确认</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z w:val="21"/>
          <w:szCs w:val="21"/>
        </w:rPr>
        <w:t>相应的减值损失。</w:t>
      </w:r>
    </w:p>
    <w:p>
      <w:pPr>
        <w:spacing w:before="35"/>
        <w:ind w:left="858" w:right="0" w:firstLine="0"/>
        <w:jc w:val="left"/>
        <w:rPr>
          <w:rFonts w:ascii="宋体" w:hAnsi="宋体" w:cs="宋体" w:eastAsia="宋体" w:hint="default"/>
          <w:sz w:val="21"/>
          <w:szCs w:val="21"/>
        </w:rPr>
      </w:pPr>
      <w:r>
        <w:rPr>
          <w:rFonts w:ascii="宋体" w:hAnsi="宋体" w:cs="宋体" w:eastAsia="宋体" w:hint="default"/>
          <w:sz w:val="21"/>
          <w:szCs w:val="21"/>
        </w:rPr>
        <w:t>投资性房地产减值损失一经确认，不再转回。</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spacing w:before="0"/>
        <w:ind w:left="126"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十四</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8"/>
          <w:sz w:val="21"/>
          <w:szCs w:val="21"/>
        </w:rPr>
        <w:t> </w:t>
      </w:r>
      <w:r>
        <w:rPr>
          <w:rFonts w:ascii="宋体" w:hAnsi="宋体" w:cs="宋体" w:eastAsia="宋体" w:hint="default"/>
          <w:b/>
          <w:bCs/>
          <w:sz w:val="21"/>
          <w:szCs w:val="21"/>
        </w:rPr>
        <w:t>固定资产</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spacing w:line="240" w:lineRule="auto" w:before="1"/>
        <w:rPr>
          <w:rFonts w:ascii="宋体" w:hAnsi="宋体" w:cs="宋体" w:eastAsia="宋体" w:hint="default"/>
          <w:b/>
          <w:bCs/>
          <w:sz w:val="17"/>
          <w:szCs w:val="17"/>
        </w:rPr>
      </w:pPr>
    </w:p>
    <w:p>
      <w:pPr>
        <w:tabs>
          <w:tab w:pos="1395" w:val="left" w:leader="none"/>
        </w:tabs>
        <w:spacing w:line="331" w:lineRule="auto" w:before="0"/>
        <w:ind w:left="1400" w:right="1798"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t>固定资产确认条件</w:t>
      </w:r>
      <w:r>
        <w:rPr>
          <w:rFonts w:ascii="宋体" w:hAnsi="宋体" w:cs="宋体" w:eastAsia="宋体" w:hint="default"/>
          <w:b/>
          <w:bCs/>
          <w:spacing w:val="-103"/>
          <w:sz w:val="21"/>
          <w:szCs w:val="21"/>
        </w:rPr>
        <w:t> </w:t>
      </w:r>
      <w:r>
        <w:rPr>
          <w:rFonts w:ascii="宋体" w:hAnsi="宋体" w:cs="宋体" w:eastAsia="宋体" w:hint="default"/>
          <w:b/>
          <w:bCs/>
          <w:spacing w:val="-103"/>
          <w:sz w:val="21"/>
          <w:szCs w:val="21"/>
        </w:rPr>
      </w:r>
      <w:r>
        <w:rPr>
          <w:rFonts w:ascii="宋体" w:hAnsi="宋体" w:cs="宋体" w:eastAsia="宋体" w:hint="default"/>
          <w:spacing w:val="-5"/>
          <w:sz w:val="21"/>
          <w:szCs w:val="21"/>
        </w:rPr>
        <w:t>固定资产指为生产商品、提供劳务、出租或经营管理而持有，并且使用寿命超</w:t>
      </w:r>
      <w:r>
        <w:rPr>
          <w:rFonts w:ascii="宋体" w:hAnsi="宋体" w:cs="宋体" w:eastAsia="宋体" w:hint="default"/>
          <w:w w:val="100"/>
          <w:sz w:val="21"/>
          <w:szCs w:val="21"/>
        </w:rPr>
        <w:t> </w:t>
      </w:r>
      <w:r>
        <w:rPr>
          <w:rFonts w:ascii="宋体" w:hAnsi="宋体" w:cs="宋体" w:eastAsia="宋体" w:hint="default"/>
          <w:sz w:val="21"/>
          <w:szCs w:val="21"/>
        </w:rPr>
        <w:t>过一个会计年度的有形资产。固定资产在同时满足下列条件时予以确认：</w:t>
      </w:r>
    </w:p>
    <w:p>
      <w:pPr>
        <w:spacing w:before="34"/>
        <w:ind w:left="1400" w:right="0" w:firstLine="0"/>
        <w:jc w:val="both"/>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）与该固定资产有关的经济利益很可能流入企业；</w:t>
      </w:r>
    </w:p>
    <w:p>
      <w:pPr>
        <w:spacing w:before="110"/>
        <w:ind w:left="1400" w:right="0" w:firstLine="0"/>
        <w:jc w:val="both"/>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）该固定资产的成本能够可靠地计量。</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tabs>
          <w:tab w:pos="1395" w:val="left" w:leader="none"/>
        </w:tabs>
        <w:spacing w:line="340" w:lineRule="auto" w:before="158"/>
        <w:ind w:left="1400" w:right="1798"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r>
      <w:r>
        <w:rPr>
          <w:rFonts w:ascii="宋体" w:hAnsi="宋体" w:cs="宋体" w:eastAsia="宋体" w:hint="default"/>
          <w:b/>
          <w:bCs/>
          <w:spacing w:val="-1"/>
          <w:sz w:val="21"/>
          <w:szCs w:val="21"/>
        </w:rPr>
        <w:t>各类固定资产的折旧方法</w:t>
      </w:r>
      <w:r>
        <w:rPr>
          <w:rFonts w:ascii="宋体" w:hAnsi="宋体" w:cs="宋体" w:eastAsia="宋体" w:hint="default"/>
          <w:b/>
          <w:bCs/>
          <w:spacing w:val="-94"/>
          <w:sz w:val="21"/>
          <w:szCs w:val="21"/>
        </w:rPr>
        <w:t> </w:t>
      </w:r>
      <w:r>
        <w:rPr>
          <w:rFonts w:ascii="宋体" w:hAnsi="宋体" w:cs="宋体" w:eastAsia="宋体" w:hint="default"/>
          <w:b/>
          <w:bCs/>
          <w:spacing w:val="-94"/>
          <w:sz w:val="21"/>
          <w:szCs w:val="21"/>
        </w:rPr>
      </w:r>
      <w:r>
        <w:rPr>
          <w:rFonts w:ascii="宋体" w:hAnsi="宋体" w:cs="宋体" w:eastAsia="宋体" w:hint="default"/>
          <w:spacing w:val="-5"/>
          <w:sz w:val="21"/>
          <w:szCs w:val="21"/>
        </w:rPr>
        <w:t>固定资产折旧采用年限平均法分类计提，根据固定资产类别、预计使用寿命和</w:t>
      </w:r>
      <w:r>
        <w:rPr>
          <w:rFonts w:ascii="宋体" w:hAnsi="宋体" w:cs="宋体" w:eastAsia="宋体" w:hint="default"/>
          <w:w w:val="100"/>
          <w:sz w:val="21"/>
          <w:szCs w:val="21"/>
        </w:rPr>
        <w:t> </w:t>
      </w:r>
      <w:r>
        <w:rPr>
          <w:rFonts w:ascii="宋体" w:hAnsi="宋体" w:cs="宋体" w:eastAsia="宋体" w:hint="default"/>
          <w:sz w:val="21"/>
          <w:szCs w:val="21"/>
        </w:rPr>
        <w:t>预计净残值率确定折旧率。</w:t>
      </w:r>
    </w:p>
    <w:p>
      <w:pPr>
        <w:spacing w:line="240" w:lineRule="auto" w:before="0"/>
        <w:rPr>
          <w:rFonts w:ascii="宋体" w:hAnsi="宋体" w:cs="宋体" w:eastAsia="宋体" w:hint="default"/>
          <w:sz w:val="20"/>
          <w:szCs w:val="20"/>
        </w:rPr>
      </w:pPr>
    </w:p>
    <w:p>
      <w:pPr>
        <w:spacing w:line="350" w:lineRule="auto" w:before="174"/>
        <w:ind w:left="1400" w:right="1791" w:firstLine="0"/>
        <w:jc w:val="both"/>
        <w:rPr>
          <w:rFonts w:ascii="宋体" w:hAnsi="宋体" w:cs="宋体" w:eastAsia="宋体" w:hint="default"/>
          <w:sz w:val="21"/>
          <w:szCs w:val="21"/>
        </w:rPr>
      </w:pPr>
      <w:r>
        <w:rPr>
          <w:rFonts w:ascii="宋体" w:hAnsi="宋体" w:cs="宋体" w:eastAsia="宋体" w:hint="default"/>
          <w:spacing w:val="-5"/>
          <w:w w:val="100"/>
          <w:sz w:val="21"/>
          <w:szCs w:val="21"/>
        </w:rPr>
        <w:t>融资租赁方式租入的固定资产，能合理确定租赁期届满时将会取得租赁资产所</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sz w:val="21"/>
          <w:szCs w:val="21"/>
        </w:rPr>
        <w:t>有权的，在租赁资产尚可使用年限内计提折旧；无法合理确定租赁期届满时能</w:t>
      </w:r>
      <w:r>
        <w:rPr>
          <w:rFonts w:ascii="宋体" w:hAnsi="宋体" w:cs="宋体" w:eastAsia="宋体" w:hint="default"/>
          <w:spacing w:val="-35"/>
          <w:sz w:val="21"/>
          <w:szCs w:val="21"/>
        </w:rPr>
        <w:t> </w:t>
      </w:r>
      <w:r>
        <w:rPr>
          <w:rFonts w:ascii="宋体" w:hAnsi="宋体" w:cs="宋体" w:eastAsia="宋体" w:hint="default"/>
          <w:spacing w:val="-35"/>
          <w:sz w:val="21"/>
          <w:szCs w:val="21"/>
        </w:rPr>
      </w:r>
      <w:r>
        <w:rPr>
          <w:rFonts w:ascii="宋体" w:hAnsi="宋体" w:cs="宋体" w:eastAsia="宋体" w:hint="default"/>
          <w:spacing w:val="-5"/>
          <w:w w:val="100"/>
          <w:sz w:val="21"/>
          <w:szCs w:val="21"/>
        </w:rPr>
        <w:t>够取得租赁资产所有权的，在租赁期与租赁资产尚可使用年限两者中较短的期</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间内计提折旧。</w:t>
      </w:r>
    </w:p>
    <w:p>
      <w:pPr>
        <w:spacing w:after="0" w:line="350" w:lineRule="auto"/>
        <w:jc w:val="both"/>
        <w:rPr>
          <w:rFonts w:ascii="宋体" w:hAnsi="宋体" w:cs="宋体" w:eastAsia="宋体" w:hint="default"/>
          <w:sz w:val="21"/>
          <w:szCs w:val="21"/>
        </w:rPr>
        <w:sectPr>
          <w:pgSz w:w="11910" w:h="16840"/>
          <w:pgMar w:header="853" w:footer="975" w:top="1320" w:bottom="1160" w:left="1660" w:right="0"/>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3"/>
          <w:szCs w:val="23"/>
        </w:rPr>
      </w:pPr>
    </w:p>
    <w:p>
      <w:pPr>
        <w:spacing w:before="36"/>
        <w:ind w:left="1400" w:right="0" w:firstLine="0"/>
        <w:jc w:val="left"/>
        <w:rPr>
          <w:rFonts w:ascii="宋体" w:hAnsi="宋体" w:cs="宋体" w:eastAsia="宋体" w:hint="default"/>
          <w:sz w:val="21"/>
          <w:szCs w:val="21"/>
        </w:rPr>
      </w:pPr>
      <w:r>
        <w:rPr/>
        <w:pict>
          <v:shape style="position:absolute;margin-left:249.770004pt;margin-top:38.543674pt;width:.48pt;height:.12pt;mso-position-horizontal-relative:page;mso-position-vertical-relative:paragraph;z-index:-1402936" type="#_x0000_t75" stroked="false">
            <v:imagedata r:id="rId48" o:title=""/>
          </v:shape>
        </w:pict>
      </w:r>
      <w:r>
        <w:rPr/>
        <w:pict>
          <v:shape style="position:absolute;margin-left:328.630005pt;margin-top:38.543674pt;width:.48001pt;height:.12pt;mso-position-horizontal-relative:page;mso-position-vertical-relative:paragraph;z-index:-1402912" type="#_x0000_t75" stroked="false">
            <v:imagedata r:id="rId48" o:title=""/>
          </v:shape>
        </w:pict>
      </w:r>
      <w:r>
        <w:rPr/>
        <w:pict>
          <v:shape style="position:absolute;margin-left:404.350006pt;margin-top:38.543674pt;width:.48001pt;height:.12pt;mso-position-horizontal-relative:page;mso-position-vertical-relative:paragraph;z-index:-1402888" type="#_x0000_t75" stroked="false">
            <v:imagedata r:id="rId48" o:title=""/>
          </v:shape>
        </w:pict>
      </w:r>
      <w:r>
        <w:rPr/>
        <w:pict>
          <v:group style="position:absolute;margin-left:153.860001pt;margin-top:57.263695pt;width:347.6pt;height:.5pt;mso-position-horizontal-relative:page;mso-position-vertical-relative:paragraph;z-index:-1402864" coordorigin="3077,1145" coordsize="6952,10">
            <v:shape style="position:absolute;left:3077;top:1145;width:1918;height:10" type="#_x0000_t75" stroked="false">
              <v:imagedata r:id="rId51" o:title=""/>
            </v:shape>
            <v:shape style="position:absolute;left:4991;top:1145;width:5039;height:10" type="#_x0000_t75" stroked="false">
              <v:imagedata r:id="rId52" o:title=""/>
            </v:shape>
            <w10:wrap type="none"/>
          </v:group>
        </w:pict>
      </w:r>
      <w:r>
        <w:rPr/>
        <w:pict>
          <v:group style="position:absolute;margin-left:153.860001pt;margin-top:76.583633pt;width:347.6pt;height:.5pt;mso-position-horizontal-relative:page;mso-position-vertical-relative:paragraph;z-index:-1402840" coordorigin="3077,1532" coordsize="6952,10">
            <v:shape style="position:absolute;left:3077;top:1532;width:1918;height:10" type="#_x0000_t75" stroked="false">
              <v:imagedata r:id="rId51" o:title=""/>
            </v:shape>
            <v:shape style="position:absolute;left:4991;top:1532;width:5039;height:10" type="#_x0000_t75" stroked="false">
              <v:imagedata r:id="rId52" o:title=""/>
            </v:shape>
            <w10:wrap type="none"/>
          </v:group>
        </w:pict>
      </w:r>
      <w:r>
        <w:rPr/>
        <w:pict>
          <v:group style="position:absolute;margin-left:153.860001pt;margin-top:95.783638pt;width:347.6pt;height:.5pt;mso-position-horizontal-relative:page;mso-position-vertical-relative:paragraph;z-index:-1402816" coordorigin="3077,1916" coordsize="6952,10">
            <v:shape style="position:absolute;left:3077;top:1916;width:1918;height:10" type="#_x0000_t75" stroked="false">
              <v:imagedata r:id="rId51" o:title=""/>
            </v:shape>
            <v:shape style="position:absolute;left:4991;top:1916;width:5039;height:10" type="#_x0000_t75" stroked="false">
              <v:imagedata r:id="rId53" o:title=""/>
            </v:shape>
            <w10:wrap type="none"/>
          </v:group>
        </w:pict>
      </w:r>
      <w:r>
        <w:rPr>
          <w:rFonts w:ascii="宋体" w:hAnsi="宋体" w:cs="宋体" w:eastAsia="宋体" w:hint="default"/>
          <w:sz w:val="21"/>
          <w:szCs w:val="21"/>
        </w:rPr>
        <w:t>各类固定资产折旧年限和年折旧率如下：</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2"/>
          <w:szCs w:val="12"/>
        </w:rPr>
      </w:pPr>
    </w:p>
    <w:tbl>
      <w:tblPr>
        <w:tblW w:w="0" w:type="auto"/>
        <w:jc w:val="left"/>
        <w:tblInd w:w="1402" w:type="dxa"/>
        <w:tblLayout w:type="fixed"/>
        <w:tblCellMar>
          <w:top w:w="0" w:type="dxa"/>
          <w:left w:w="0" w:type="dxa"/>
          <w:bottom w:w="0" w:type="dxa"/>
          <w:right w:w="0" w:type="dxa"/>
        </w:tblCellMar>
        <w:tblLook w:val="01E0"/>
      </w:tblPr>
      <w:tblGrid>
        <w:gridCol w:w="1937"/>
        <w:gridCol w:w="1577"/>
        <w:gridCol w:w="1514"/>
        <w:gridCol w:w="1937"/>
      </w:tblGrid>
      <w:tr>
        <w:trPr>
          <w:trHeight w:val="408" w:hRule="exact"/>
        </w:trPr>
        <w:tc>
          <w:tcPr>
            <w:tcW w:w="1937" w:type="dxa"/>
            <w:tcBorders>
              <w:top w:val="single" w:sz="12" w:space="0" w:color="000000"/>
              <w:left w:val="nil" w:sz="6" w:space="0" w:color="auto"/>
              <w:bottom w:val="nil" w:sz="6" w:space="0" w:color="auto"/>
              <w:right w:val="single" w:sz="4" w:space="0" w:color="000000"/>
            </w:tcBorders>
          </w:tcPr>
          <w:p>
            <w:pPr>
              <w:pStyle w:val="TableParagraph"/>
              <w:spacing w:line="240" w:lineRule="auto" w:before="21"/>
              <w:ind w:left="290" w:right="0"/>
              <w:jc w:val="left"/>
              <w:rPr>
                <w:rFonts w:ascii="宋体" w:hAnsi="宋体" w:cs="宋体" w:eastAsia="宋体" w:hint="default"/>
                <w:sz w:val="21"/>
                <w:szCs w:val="21"/>
              </w:rPr>
            </w:pPr>
            <w:r>
              <w:rPr>
                <w:rFonts w:ascii="宋体" w:hAnsi="宋体" w:cs="宋体" w:eastAsia="宋体" w:hint="default"/>
                <w:sz w:val="21"/>
                <w:szCs w:val="21"/>
              </w:rPr>
              <w:t>固定资产类别</w:t>
            </w:r>
          </w:p>
        </w:tc>
        <w:tc>
          <w:tcPr>
            <w:tcW w:w="157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1"/>
              <w:ind w:right="91"/>
              <w:jc w:val="right"/>
              <w:rPr>
                <w:rFonts w:ascii="宋体" w:hAnsi="宋体" w:cs="宋体" w:eastAsia="宋体" w:hint="default"/>
                <w:sz w:val="21"/>
                <w:szCs w:val="21"/>
              </w:rPr>
            </w:pPr>
            <w:r>
              <w:rPr>
                <w:rFonts w:ascii="宋体" w:hAnsi="宋体" w:cs="宋体" w:eastAsia="宋体" w:hint="default"/>
                <w:spacing w:val="-1"/>
                <w:sz w:val="21"/>
                <w:szCs w:val="21"/>
              </w:rPr>
              <w:t>折旧年限（年）</w:t>
            </w:r>
          </w:p>
        </w:tc>
        <w:tc>
          <w:tcPr>
            <w:tcW w:w="151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1"/>
              <w:ind w:left="103" w:right="0"/>
              <w:jc w:val="left"/>
              <w:rPr>
                <w:rFonts w:ascii="宋体" w:hAnsi="宋体" w:cs="宋体" w:eastAsia="宋体" w:hint="default"/>
                <w:sz w:val="21"/>
                <w:szCs w:val="21"/>
              </w:rPr>
            </w:pPr>
            <w:r>
              <w:rPr>
                <w:rFonts w:ascii="宋体" w:hAnsi="宋体" w:cs="宋体" w:eastAsia="宋体" w:hint="default"/>
                <w:sz w:val="21"/>
                <w:szCs w:val="21"/>
              </w:rPr>
              <w:t>残值率（</w:t>
            </w:r>
            <w:r>
              <w:rPr>
                <w:rFonts w:ascii="Calibri" w:hAnsi="Calibri" w:cs="Calibri" w:eastAsia="Calibri" w:hint="default"/>
                <w:sz w:val="21"/>
                <w:szCs w:val="21"/>
              </w:rPr>
              <w:t>%</w:t>
            </w:r>
            <w:r>
              <w:rPr>
                <w:rFonts w:ascii="宋体" w:hAnsi="宋体" w:cs="宋体" w:eastAsia="宋体" w:hint="default"/>
                <w:sz w:val="21"/>
                <w:szCs w:val="21"/>
              </w:rPr>
              <w:t>）</w:t>
            </w:r>
          </w:p>
        </w:tc>
        <w:tc>
          <w:tcPr>
            <w:tcW w:w="1937" w:type="dxa"/>
            <w:tcBorders>
              <w:top w:val="single" w:sz="12" w:space="0" w:color="000000"/>
              <w:left w:val="single" w:sz="4" w:space="0" w:color="000000"/>
              <w:bottom w:val="nil" w:sz="6" w:space="0" w:color="auto"/>
              <w:right w:val="nil" w:sz="6" w:space="0" w:color="auto"/>
            </w:tcBorders>
          </w:tcPr>
          <w:p>
            <w:pPr>
              <w:pStyle w:val="TableParagraph"/>
              <w:spacing w:line="240" w:lineRule="auto" w:before="21"/>
              <w:ind w:left="208" w:right="0"/>
              <w:jc w:val="left"/>
              <w:rPr>
                <w:rFonts w:ascii="宋体" w:hAnsi="宋体" w:cs="宋体" w:eastAsia="宋体" w:hint="default"/>
                <w:sz w:val="21"/>
                <w:szCs w:val="21"/>
              </w:rPr>
            </w:pPr>
            <w:r>
              <w:rPr>
                <w:rFonts w:ascii="宋体" w:hAnsi="宋体" w:cs="宋体" w:eastAsia="宋体" w:hint="default"/>
                <w:sz w:val="21"/>
                <w:szCs w:val="21"/>
              </w:rPr>
              <w:t>年折旧率（</w:t>
            </w:r>
            <w:r>
              <w:rPr>
                <w:rFonts w:ascii="Calibri" w:hAnsi="Calibri" w:cs="Calibri" w:eastAsia="Calibri" w:hint="default"/>
                <w:sz w:val="21"/>
                <w:szCs w:val="21"/>
              </w:rPr>
              <w:t>%</w:t>
            </w:r>
            <w:r>
              <w:rPr>
                <w:rFonts w:ascii="宋体" w:hAnsi="宋体" w:cs="宋体" w:eastAsia="宋体" w:hint="default"/>
                <w:sz w:val="21"/>
                <w:szCs w:val="21"/>
              </w:rPr>
              <w:t>）</w:t>
            </w:r>
          </w:p>
        </w:tc>
      </w:tr>
      <w:tr>
        <w:trPr>
          <w:trHeight w:val="382" w:hRule="exact"/>
        </w:trPr>
        <w:tc>
          <w:tcPr>
            <w:tcW w:w="1937"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4" w:right="0"/>
              <w:jc w:val="left"/>
              <w:rPr>
                <w:rFonts w:ascii="宋体" w:hAnsi="宋体" w:cs="宋体" w:eastAsia="宋体" w:hint="default"/>
                <w:sz w:val="21"/>
                <w:szCs w:val="21"/>
              </w:rPr>
            </w:pPr>
            <w:r>
              <w:rPr>
                <w:rFonts w:ascii="宋体" w:hAnsi="宋体" w:cs="宋体" w:eastAsia="宋体" w:hint="default"/>
                <w:sz w:val="21"/>
                <w:szCs w:val="21"/>
              </w:rPr>
              <w:t>房屋及建筑物</w:t>
            </w:r>
          </w:p>
        </w:tc>
        <w:tc>
          <w:tcPr>
            <w:tcW w:w="157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94"/>
              <w:jc w:val="right"/>
              <w:rPr>
                <w:rFonts w:ascii="Calibri" w:hAnsi="Calibri" w:cs="Calibri" w:eastAsia="Calibri" w:hint="default"/>
                <w:sz w:val="21"/>
                <w:szCs w:val="21"/>
              </w:rPr>
            </w:pPr>
            <w:r>
              <w:rPr>
                <w:rFonts w:ascii="Calibri"/>
                <w:spacing w:val="-2"/>
                <w:sz w:val="21"/>
              </w:rPr>
              <w:t>25</w:t>
            </w:r>
            <w:r>
              <w:rPr>
                <w:rFonts w:ascii="Calibri"/>
                <w:sz w:val="21"/>
              </w:rPr>
            </w:r>
          </w:p>
        </w:tc>
        <w:tc>
          <w:tcPr>
            <w:tcW w:w="1514"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94"/>
              <w:jc w:val="right"/>
              <w:rPr>
                <w:rFonts w:ascii="Calibri" w:hAnsi="Calibri" w:cs="Calibri" w:eastAsia="Calibri" w:hint="default"/>
                <w:sz w:val="21"/>
                <w:szCs w:val="21"/>
              </w:rPr>
            </w:pPr>
            <w:r>
              <w:rPr>
                <w:rFonts w:ascii="Calibri"/>
                <w:w w:val="100"/>
                <w:sz w:val="21"/>
              </w:rPr>
              <w:t>4</w:t>
            </w:r>
          </w:p>
        </w:tc>
        <w:tc>
          <w:tcPr>
            <w:tcW w:w="1937"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99"/>
              <w:jc w:val="right"/>
              <w:rPr>
                <w:rFonts w:ascii="Calibri" w:hAnsi="Calibri" w:cs="Calibri" w:eastAsia="Calibri" w:hint="default"/>
                <w:sz w:val="21"/>
                <w:szCs w:val="21"/>
              </w:rPr>
            </w:pPr>
            <w:r>
              <w:rPr>
                <w:rFonts w:ascii="Calibri"/>
                <w:spacing w:val="-1"/>
                <w:sz w:val="21"/>
              </w:rPr>
              <w:t>3.80</w:t>
            </w:r>
          </w:p>
        </w:tc>
      </w:tr>
      <w:tr>
        <w:trPr>
          <w:trHeight w:val="384" w:hRule="exact"/>
        </w:trPr>
        <w:tc>
          <w:tcPr>
            <w:tcW w:w="1937" w:type="dxa"/>
            <w:tcBorders>
              <w:top w:val="nil" w:sz="6" w:space="0" w:color="auto"/>
              <w:left w:val="nil" w:sz="6" w:space="0" w:color="auto"/>
              <w:bottom w:val="nil" w:sz="6" w:space="0" w:color="auto"/>
              <w:right w:val="single" w:sz="4" w:space="0" w:color="000000"/>
            </w:tcBorders>
          </w:tcPr>
          <w:p>
            <w:pPr>
              <w:pStyle w:val="TableParagraph"/>
              <w:spacing w:line="240" w:lineRule="auto" w:before="13"/>
              <w:ind w:left="14" w:right="0"/>
              <w:jc w:val="left"/>
              <w:rPr>
                <w:rFonts w:ascii="宋体" w:hAnsi="宋体" w:cs="宋体" w:eastAsia="宋体" w:hint="default"/>
                <w:sz w:val="21"/>
                <w:szCs w:val="21"/>
              </w:rPr>
            </w:pPr>
            <w:r>
              <w:rPr>
                <w:rFonts w:ascii="宋体" w:hAnsi="宋体" w:cs="宋体" w:eastAsia="宋体" w:hint="default"/>
                <w:sz w:val="21"/>
                <w:szCs w:val="21"/>
              </w:rPr>
              <w:t>通用设备</w:t>
            </w:r>
          </w:p>
        </w:tc>
        <w:tc>
          <w:tcPr>
            <w:tcW w:w="1577"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right="92"/>
              <w:jc w:val="right"/>
              <w:rPr>
                <w:rFonts w:ascii="Calibri" w:hAnsi="Calibri" w:cs="Calibri" w:eastAsia="Calibri" w:hint="default"/>
                <w:sz w:val="21"/>
                <w:szCs w:val="21"/>
              </w:rPr>
            </w:pPr>
            <w:r>
              <w:rPr>
                <w:rFonts w:ascii="Calibri"/>
                <w:w w:val="100"/>
                <w:sz w:val="21"/>
              </w:rPr>
              <w:t>5</w:t>
            </w:r>
          </w:p>
        </w:tc>
        <w:tc>
          <w:tcPr>
            <w:tcW w:w="1514"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right="94"/>
              <w:jc w:val="right"/>
              <w:rPr>
                <w:rFonts w:ascii="Calibri" w:hAnsi="Calibri" w:cs="Calibri" w:eastAsia="Calibri" w:hint="default"/>
                <w:sz w:val="21"/>
                <w:szCs w:val="21"/>
              </w:rPr>
            </w:pPr>
            <w:r>
              <w:rPr>
                <w:rFonts w:ascii="Calibri"/>
                <w:w w:val="100"/>
                <w:sz w:val="21"/>
              </w:rPr>
              <w:t>4</w:t>
            </w:r>
          </w:p>
        </w:tc>
        <w:tc>
          <w:tcPr>
            <w:tcW w:w="1937" w:type="dxa"/>
            <w:tcBorders>
              <w:top w:val="nil" w:sz="6" w:space="0" w:color="auto"/>
              <w:left w:val="single" w:sz="4" w:space="0" w:color="000000"/>
              <w:bottom w:val="nil" w:sz="6" w:space="0" w:color="auto"/>
              <w:right w:val="nil" w:sz="6" w:space="0" w:color="auto"/>
            </w:tcBorders>
          </w:tcPr>
          <w:p>
            <w:pPr>
              <w:pStyle w:val="TableParagraph"/>
              <w:spacing w:line="240" w:lineRule="auto" w:before="54"/>
              <w:ind w:right="100"/>
              <w:jc w:val="right"/>
              <w:rPr>
                <w:rFonts w:ascii="Calibri" w:hAnsi="Calibri" w:cs="Calibri" w:eastAsia="Calibri" w:hint="default"/>
                <w:sz w:val="21"/>
                <w:szCs w:val="21"/>
              </w:rPr>
            </w:pPr>
            <w:r>
              <w:rPr>
                <w:rFonts w:ascii="Calibri"/>
                <w:spacing w:val="-1"/>
                <w:sz w:val="21"/>
              </w:rPr>
              <w:t>19.20</w:t>
            </w:r>
          </w:p>
        </w:tc>
      </w:tr>
      <w:tr>
        <w:trPr>
          <w:trHeight w:val="384" w:hRule="exact"/>
        </w:trPr>
        <w:tc>
          <w:tcPr>
            <w:tcW w:w="1937" w:type="dxa"/>
            <w:tcBorders>
              <w:top w:val="nil" w:sz="6" w:space="0" w:color="auto"/>
              <w:left w:val="nil" w:sz="6" w:space="0" w:color="auto"/>
              <w:bottom w:val="nil" w:sz="6" w:space="0" w:color="auto"/>
              <w:right w:val="single" w:sz="4" w:space="0" w:color="000000"/>
            </w:tcBorders>
          </w:tcPr>
          <w:p>
            <w:pPr>
              <w:pStyle w:val="TableParagraph"/>
              <w:spacing w:line="240" w:lineRule="auto" w:before="13"/>
              <w:ind w:left="14" w:right="0"/>
              <w:jc w:val="left"/>
              <w:rPr>
                <w:rFonts w:ascii="宋体" w:hAnsi="宋体" w:cs="宋体" w:eastAsia="宋体" w:hint="default"/>
                <w:sz w:val="21"/>
                <w:szCs w:val="21"/>
              </w:rPr>
            </w:pPr>
            <w:r>
              <w:rPr>
                <w:rFonts w:ascii="宋体" w:hAnsi="宋体" w:cs="宋体" w:eastAsia="宋体" w:hint="default"/>
                <w:sz w:val="21"/>
                <w:szCs w:val="21"/>
              </w:rPr>
              <w:t>专用设备</w:t>
            </w:r>
          </w:p>
        </w:tc>
        <w:tc>
          <w:tcPr>
            <w:tcW w:w="1577"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right="92"/>
              <w:jc w:val="right"/>
              <w:rPr>
                <w:rFonts w:ascii="Calibri" w:hAnsi="Calibri" w:cs="Calibri" w:eastAsia="Calibri" w:hint="default"/>
                <w:sz w:val="21"/>
                <w:szCs w:val="21"/>
              </w:rPr>
            </w:pPr>
            <w:r>
              <w:rPr>
                <w:rFonts w:ascii="Calibri"/>
                <w:w w:val="100"/>
                <w:sz w:val="21"/>
              </w:rPr>
              <w:t>4</w:t>
            </w:r>
          </w:p>
        </w:tc>
        <w:tc>
          <w:tcPr>
            <w:tcW w:w="1514"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right="94"/>
              <w:jc w:val="right"/>
              <w:rPr>
                <w:rFonts w:ascii="Calibri" w:hAnsi="Calibri" w:cs="Calibri" w:eastAsia="Calibri" w:hint="default"/>
                <w:sz w:val="21"/>
                <w:szCs w:val="21"/>
              </w:rPr>
            </w:pPr>
            <w:r>
              <w:rPr>
                <w:rFonts w:ascii="Calibri"/>
                <w:w w:val="100"/>
                <w:sz w:val="21"/>
              </w:rPr>
              <w:t>4</w:t>
            </w:r>
          </w:p>
        </w:tc>
        <w:tc>
          <w:tcPr>
            <w:tcW w:w="1937" w:type="dxa"/>
            <w:tcBorders>
              <w:top w:val="nil" w:sz="6" w:space="0" w:color="auto"/>
              <w:left w:val="single" w:sz="4" w:space="0" w:color="000000"/>
              <w:bottom w:val="nil" w:sz="6" w:space="0" w:color="auto"/>
              <w:right w:val="nil" w:sz="6" w:space="0" w:color="auto"/>
            </w:tcBorders>
          </w:tcPr>
          <w:p>
            <w:pPr>
              <w:pStyle w:val="TableParagraph"/>
              <w:spacing w:line="240" w:lineRule="auto" w:before="54"/>
              <w:ind w:right="100"/>
              <w:jc w:val="right"/>
              <w:rPr>
                <w:rFonts w:ascii="Calibri" w:hAnsi="Calibri" w:cs="Calibri" w:eastAsia="Calibri" w:hint="default"/>
                <w:sz w:val="21"/>
                <w:szCs w:val="21"/>
              </w:rPr>
            </w:pPr>
            <w:r>
              <w:rPr>
                <w:rFonts w:ascii="Calibri"/>
                <w:spacing w:val="-1"/>
                <w:sz w:val="21"/>
              </w:rPr>
              <w:t>24.00</w:t>
            </w:r>
          </w:p>
        </w:tc>
      </w:tr>
      <w:tr>
        <w:trPr>
          <w:trHeight w:val="384" w:hRule="exact"/>
        </w:trPr>
        <w:tc>
          <w:tcPr>
            <w:tcW w:w="1937" w:type="dxa"/>
            <w:tcBorders>
              <w:top w:val="nil" w:sz="6" w:space="0" w:color="auto"/>
              <w:left w:val="nil" w:sz="6" w:space="0" w:color="auto"/>
              <w:bottom w:val="nil" w:sz="6" w:space="0" w:color="auto"/>
              <w:right w:val="single" w:sz="4" w:space="0" w:color="000000"/>
            </w:tcBorders>
          </w:tcPr>
          <w:p>
            <w:pPr>
              <w:pStyle w:val="TableParagraph"/>
              <w:spacing w:line="240" w:lineRule="auto" w:before="13"/>
              <w:ind w:left="14" w:right="0"/>
              <w:jc w:val="left"/>
              <w:rPr>
                <w:rFonts w:ascii="宋体" w:hAnsi="宋体" w:cs="宋体" w:eastAsia="宋体" w:hint="default"/>
                <w:sz w:val="21"/>
                <w:szCs w:val="21"/>
              </w:rPr>
            </w:pPr>
            <w:r>
              <w:rPr>
                <w:rFonts w:ascii="宋体" w:hAnsi="宋体" w:cs="宋体" w:eastAsia="宋体" w:hint="default"/>
                <w:sz w:val="21"/>
                <w:szCs w:val="21"/>
              </w:rPr>
              <w:t>运输设备</w:t>
            </w:r>
          </w:p>
        </w:tc>
        <w:tc>
          <w:tcPr>
            <w:tcW w:w="1577"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right="92"/>
              <w:jc w:val="right"/>
              <w:rPr>
                <w:rFonts w:ascii="Calibri" w:hAnsi="Calibri" w:cs="Calibri" w:eastAsia="Calibri" w:hint="default"/>
                <w:sz w:val="21"/>
                <w:szCs w:val="21"/>
              </w:rPr>
            </w:pPr>
            <w:r>
              <w:rPr>
                <w:rFonts w:ascii="Calibri"/>
                <w:w w:val="100"/>
                <w:sz w:val="21"/>
              </w:rPr>
              <w:t>8</w:t>
            </w:r>
          </w:p>
        </w:tc>
        <w:tc>
          <w:tcPr>
            <w:tcW w:w="1514"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right="94"/>
              <w:jc w:val="right"/>
              <w:rPr>
                <w:rFonts w:ascii="Calibri" w:hAnsi="Calibri" w:cs="Calibri" w:eastAsia="Calibri" w:hint="default"/>
                <w:sz w:val="21"/>
                <w:szCs w:val="21"/>
              </w:rPr>
            </w:pPr>
            <w:r>
              <w:rPr>
                <w:rFonts w:ascii="Calibri"/>
                <w:w w:val="100"/>
                <w:sz w:val="21"/>
              </w:rPr>
              <w:t>4</w:t>
            </w:r>
          </w:p>
        </w:tc>
        <w:tc>
          <w:tcPr>
            <w:tcW w:w="1937" w:type="dxa"/>
            <w:tcBorders>
              <w:top w:val="nil" w:sz="6" w:space="0" w:color="auto"/>
              <w:left w:val="single" w:sz="4" w:space="0" w:color="000000"/>
              <w:bottom w:val="nil" w:sz="6" w:space="0" w:color="auto"/>
              <w:right w:val="nil" w:sz="6" w:space="0" w:color="auto"/>
            </w:tcBorders>
          </w:tcPr>
          <w:p>
            <w:pPr>
              <w:pStyle w:val="TableParagraph"/>
              <w:spacing w:line="240" w:lineRule="auto" w:before="54"/>
              <w:ind w:right="100"/>
              <w:jc w:val="right"/>
              <w:rPr>
                <w:rFonts w:ascii="Calibri" w:hAnsi="Calibri" w:cs="Calibri" w:eastAsia="Calibri" w:hint="default"/>
                <w:sz w:val="21"/>
                <w:szCs w:val="21"/>
              </w:rPr>
            </w:pPr>
            <w:r>
              <w:rPr>
                <w:rFonts w:ascii="Calibri"/>
                <w:spacing w:val="-1"/>
                <w:sz w:val="21"/>
              </w:rPr>
              <w:t>12.00</w:t>
            </w:r>
          </w:p>
        </w:tc>
      </w:tr>
      <w:tr>
        <w:trPr>
          <w:trHeight w:val="386" w:hRule="exact"/>
        </w:trPr>
        <w:tc>
          <w:tcPr>
            <w:tcW w:w="1937" w:type="dxa"/>
            <w:tcBorders>
              <w:top w:val="nil" w:sz="6" w:space="0" w:color="auto"/>
              <w:left w:val="nil" w:sz="6" w:space="0" w:color="auto"/>
              <w:bottom w:val="single" w:sz="12" w:space="0" w:color="000000"/>
              <w:right w:val="single" w:sz="4" w:space="0" w:color="000000"/>
            </w:tcBorders>
          </w:tcPr>
          <w:p>
            <w:pPr>
              <w:pStyle w:val="TableParagraph"/>
              <w:spacing w:line="240" w:lineRule="auto" w:before="13"/>
              <w:ind w:left="14" w:right="0"/>
              <w:jc w:val="left"/>
              <w:rPr>
                <w:rFonts w:ascii="宋体" w:hAnsi="宋体" w:cs="宋体" w:eastAsia="宋体" w:hint="default"/>
                <w:sz w:val="21"/>
                <w:szCs w:val="21"/>
              </w:rPr>
            </w:pPr>
            <w:r>
              <w:rPr>
                <w:rFonts w:ascii="宋体" w:hAnsi="宋体" w:cs="宋体" w:eastAsia="宋体" w:hint="default"/>
                <w:sz w:val="21"/>
                <w:szCs w:val="21"/>
              </w:rPr>
              <w:t>其他设备</w:t>
            </w:r>
          </w:p>
        </w:tc>
        <w:tc>
          <w:tcPr>
            <w:tcW w:w="157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4"/>
              <w:ind w:right="92"/>
              <w:jc w:val="right"/>
              <w:rPr>
                <w:rFonts w:ascii="Calibri" w:hAnsi="Calibri" w:cs="Calibri" w:eastAsia="Calibri" w:hint="default"/>
                <w:sz w:val="21"/>
                <w:szCs w:val="21"/>
              </w:rPr>
            </w:pPr>
            <w:r>
              <w:rPr>
                <w:rFonts w:ascii="Calibri"/>
                <w:w w:val="100"/>
                <w:sz w:val="21"/>
              </w:rPr>
              <w:t>5</w:t>
            </w:r>
          </w:p>
        </w:tc>
        <w:tc>
          <w:tcPr>
            <w:tcW w:w="151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4"/>
              <w:ind w:right="94"/>
              <w:jc w:val="right"/>
              <w:rPr>
                <w:rFonts w:ascii="Calibri" w:hAnsi="Calibri" w:cs="Calibri" w:eastAsia="Calibri" w:hint="default"/>
                <w:sz w:val="21"/>
                <w:szCs w:val="21"/>
              </w:rPr>
            </w:pPr>
            <w:r>
              <w:rPr>
                <w:rFonts w:ascii="Calibri"/>
                <w:w w:val="100"/>
                <w:sz w:val="21"/>
              </w:rPr>
              <w:t>4</w:t>
            </w:r>
          </w:p>
        </w:tc>
        <w:tc>
          <w:tcPr>
            <w:tcW w:w="1937" w:type="dxa"/>
            <w:tcBorders>
              <w:top w:val="nil" w:sz="6" w:space="0" w:color="auto"/>
              <w:left w:val="single" w:sz="4" w:space="0" w:color="000000"/>
              <w:bottom w:val="single" w:sz="12" w:space="0" w:color="000000"/>
              <w:right w:val="nil" w:sz="6" w:space="0" w:color="auto"/>
            </w:tcBorders>
          </w:tcPr>
          <w:p>
            <w:pPr>
              <w:pStyle w:val="TableParagraph"/>
              <w:spacing w:line="240" w:lineRule="auto" w:before="54"/>
              <w:ind w:right="100"/>
              <w:jc w:val="right"/>
              <w:rPr>
                <w:rFonts w:ascii="Calibri" w:hAnsi="Calibri" w:cs="Calibri" w:eastAsia="Calibri" w:hint="default"/>
                <w:sz w:val="21"/>
                <w:szCs w:val="21"/>
              </w:rPr>
            </w:pPr>
            <w:r>
              <w:rPr>
                <w:rFonts w:ascii="Calibri"/>
                <w:spacing w:val="-1"/>
                <w:sz w:val="21"/>
              </w:rPr>
              <w:t>19.20</w:t>
            </w:r>
          </w:p>
        </w:tc>
      </w:tr>
    </w:tbl>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4"/>
          <w:szCs w:val="14"/>
        </w:rPr>
      </w:pPr>
    </w:p>
    <w:p>
      <w:pPr>
        <w:tabs>
          <w:tab w:pos="1395" w:val="left" w:leader="none"/>
        </w:tabs>
        <w:spacing w:line="348" w:lineRule="auto" w:before="36"/>
        <w:ind w:left="1400" w:right="1793" w:hanging="543"/>
        <w:jc w:val="left"/>
        <w:rPr>
          <w:rFonts w:ascii="宋体" w:hAnsi="宋体" w:cs="宋体" w:eastAsia="宋体" w:hint="default"/>
          <w:sz w:val="21"/>
          <w:szCs w:val="21"/>
        </w:rPr>
      </w:pPr>
      <w:r>
        <w:rPr/>
        <w:pict>
          <v:group style="position:absolute;margin-left:153.860001pt;margin-top:-62.766304pt;width:347.6pt;height:.5pt;mso-position-horizontal-relative:page;mso-position-vertical-relative:paragraph;z-index:-1402792" coordorigin="3077,-1255" coordsize="6952,10">
            <v:shape style="position:absolute;left:3077;top:-1255;width:1918;height:10" type="#_x0000_t75" stroked="false">
              <v:imagedata r:id="rId51" o:title=""/>
            </v:shape>
            <v:shape style="position:absolute;left:4991;top:-1255;width:5039;height:10" type="#_x0000_t75" stroked="false">
              <v:imagedata r:id="rId52" o:title=""/>
            </v:shape>
            <w10:wrap type="none"/>
          </v:group>
        </w:pict>
      </w:r>
      <w:r>
        <w:rPr/>
        <w:pict>
          <v:group style="position:absolute;margin-left:153.860001pt;margin-top:-43.566307pt;width:347.6pt;height:.5pt;mso-position-horizontal-relative:page;mso-position-vertical-relative:paragraph;z-index:-1402768" coordorigin="3077,-871" coordsize="6952,10">
            <v:shape style="position:absolute;left:3077;top:-871;width:1918;height:10" type="#_x0000_t75" stroked="false">
              <v:imagedata r:id="rId51" o:title=""/>
            </v:shape>
            <v:shape style="position:absolute;left:4991;top:-871;width:5039;height:10" type="#_x0000_t75" stroked="false">
              <v:imagedata r:id="rId52" o:title=""/>
            </v:shape>
            <w10:wrap type="none"/>
          </v:group>
        </w:pic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w:t>
        <w:tab/>
      </w:r>
      <w:r>
        <w:rPr>
          <w:rFonts w:ascii="宋体" w:hAnsi="宋体" w:cs="宋体" w:eastAsia="宋体" w:hint="default"/>
          <w:b/>
          <w:bCs/>
          <w:spacing w:val="-1"/>
          <w:sz w:val="21"/>
          <w:szCs w:val="21"/>
        </w:rPr>
        <w:t>固定资产的减值准备计提</w:t>
      </w:r>
      <w:r>
        <w:rPr>
          <w:rFonts w:ascii="宋体" w:hAnsi="宋体" w:cs="宋体" w:eastAsia="宋体" w:hint="default"/>
          <w:b/>
          <w:bCs/>
          <w:spacing w:val="-94"/>
          <w:sz w:val="21"/>
          <w:szCs w:val="21"/>
        </w:rPr>
        <w:t> </w:t>
      </w:r>
      <w:r>
        <w:rPr>
          <w:rFonts w:ascii="宋体" w:hAnsi="宋体" w:cs="宋体" w:eastAsia="宋体" w:hint="default"/>
          <w:b/>
          <w:bCs/>
          <w:spacing w:val="-94"/>
          <w:sz w:val="21"/>
          <w:szCs w:val="21"/>
        </w:rPr>
      </w:r>
      <w:r>
        <w:rPr>
          <w:rFonts w:ascii="宋体" w:hAnsi="宋体" w:cs="宋体" w:eastAsia="宋体" w:hint="default"/>
          <w:sz w:val="21"/>
          <w:szCs w:val="21"/>
        </w:rPr>
        <w:t>公司在每期末判断固定资产是否存在可能发生减值的迹象。</w:t>
      </w:r>
      <w:r>
        <w:rPr>
          <w:rFonts w:ascii="宋体" w:hAnsi="宋体" w:cs="宋体" w:eastAsia="宋体" w:hint="default"/>
          <w:w w:val="100"/>
          <w:sz w:val="21"/>
          <w:szCs w:val="21"/>
        </w:rPr>
        <w:t> </w:t>
      </w:r>
      <w:r>
        <w:rPr>
          <w:rFonts w:ascii="宋体" w:hAnsi="宋体" w:cs="宋体" w:eastAsia="宋体" w:hint="default"/>
          <w:spacing w:val="-5"/>
          <w:sz w:val="21"/>
          <w:szCs w:val="21"/>
        </w:rPr>
        <w:t>固定资产存在减值迹象的，估计其可收回金额。可收回金额根据固定资产的公</w:t>
      </w:r>
      <w:r>
        <w:rPr>
          <w:rFonts w:ascii="宋体" w:hAnsi="宋体" w:cs="宋体" w:eastAsia="宋体" w:hint="default"/>
          <w:w w:val="100"/>
          <w:sz w:val="21"/>
          <w:szCs w:val="21"/>
        </w:rPr>
        <w:t> </w:t>
      </w:r>
      <w:r>
        <w:rPr>
          <w:rFonts w:ascii="宋体" w:hAnsi="宋体" w:cs="宋体" w:eastAsia="宋体" w:hint="default"/>
          <w:sz w:val="21"/>
          <w:szCs w:val="21"/>
        </w:rPr>
        <w:t>允价值减去处置费用后的净额与固定资产预计未来现金流量的现值两者之间</w:t>
      </w:r>
      <w:r>
        <w:rPr>
          <w:rFonts w:ascii="宋体" w:hAnsi="宋体" w:cs="宋体" w:eastAsia="宋体" w:hint="default"/>
          <w:w w:val="100"/>
          <w:sz w:val="21"/>
          <w:szCs w:val="21"/>
        </w:rPr>
        <w:t> </w:t>
      </w:r>
      <w:r>
        <w:rPr>
          <w:rFonts w:ascii="宋体" w:hAnsi="宋体" w:cs="宋体" w:eastAsia="宋体" w:hint="default"/>
          <w:sz w:val="21"/>
          <w:szCs w:val="21"/>
        </w:rPr>
        <w:t>较高者确定。</w:t>
      </w:r>
      <w:r>
        <w:rPr>
          <w:rFonts w:ascii="宋体" w:hAnsi="宋体" w:cs="宋体" w:eastAsia="宋体" w:hint="default"/>
          <w:w w:val="100"/>
          <w:sz w:val="21"/>
          <w:szCs w:val="21"/>
        </w:rPr>
        <w:t> </w:t>
      </w:r>
      <w:r>
        <w:rPr>
          <w:rFonts w:ascii="宋体" w:hAnsi="宋体" w:cs="宋体" w:eastAsia="宋体" w:hint="default"/>
          <w:spacing w:val="-5"/>
          <w:w w:val="100"/>
          <w:sz w:val="21"/>
          <w:szCs w:val="21"/>
        </w:rPr>
        <w:t>当固定资产的可收回金额低于其账面价值的，将固定资产的账面价值减记至可</w:t>
      </w:r>
      <w:r>
        <w:rPr>
          <w:rFonts w:ascii="宋体" w:hAnsi="宋体" w:cs="宋体" w:eastAsia="宋体" w:hint="default"/>
          <w:w w:val="100"/>
          <w:sz w:val="21"/>
          <w:szCs w:val="21"/>
        </w:rPr>
        <w:t> </w:t>
      </w:r>
      <w:r>
        <w:rPr>
          <w:rFonts w:ascii="宋体" w:hAnsi="宋体" w:cs="宋体" w:eastAsia="宋体" w:hint="default"/>
          <w:spacing w:val="-5"/>
          <w:sz w:val="21"/>
          <w:szCs w:val="21"/>
        </w:rPr>
        <w:t>收回金额，减记的金额确认为固定资产减值损失，计入当期损益，同时计提相</w:t>
      </w:r>
      <w:r>
        <w:rPr>
          <w:rFonts w:ascii="宋体" w:hAnsi="宋体" w:cs="宋体" w:eastAsia="宋体" w:hint="default"/>
          <w:w w:val="100"/>
          <w:sz w:val="21"/>
          <w:szCs w:val="21"/>
        </w:rPr>
        <w:t> </w:t>
      </w:r>
      <w:r>
        <w:rPr>
          <w:rFonts w:ascii="宋体" w:hAnsi="宋体" w:cs="宋体" w:eastAsia="宋体" w:hint="default"/>
          <w:sz w:val="21"/>
          <w:szCs w:val="21"/>
        </w:rPr>
        <w:t>应的固定资产减值准备。</w:t>
      </w:r>
      <w:r>
        <w:rPr>
          <w:rFonts w:ascii="宋体" w:hAnsi="宋体" w:cs="宋体" w:eastAsia="宋体" w:hint="default"/>
          <w:w w:val="100"/>
          <w:sz w:val="21"/>
          <w:szCs w:val="21"/>
        </w:rPr>
        <w:t> </w:t>
      </w:r>
      <w:r>
        <w:rPr>
          <w:rFonts w:ascii="宋体" w:hAnsi="宋体" w:cs="宋体" w:eastAsia="宋体" w:hint="default"/>
          <w:spacing w:val="-5"/>
          <w:sz w:val="21"/>
          <w:szCs w:val="21"/>
        </w:rPr>
        <w:t>固定资产减值损失确认后，减值固定资产的折旧在未来期间作相应调整，以使</w:t>
      </w:r>
      <w:r>
        <w:rPr>
          <w:rFonts w:ascii="宋体" w:hAnsi="宋体" w:cs="宋体" w:eastAsia="宋体" w:hint="default"/>
          <w:w w:val="100"/>
          <w:sz w:val="21"/>
          <w:szCs w:val="21"/>
        </w:rPr>
        <w:t> </w:t>
      </w:r>
      <w:r>
        <w:rPr>
          <w:rFonts w:ascii="宋体" w:hAnsi="宋体" w:cs="宋体" w:eastAsia="宋体" w:hint="default"/>
          <w:spacing w:val="-5"/>
          <w:sz w:val="21"/>
          <w:szCs w:val="21"/>
        </w:rPr>
        <w:t>该固定资产在剩余使用寿命内，系统地分摊调整后的固定资产账面价值（扣除</w:t>
      </w:r>
      <w:r>
        <w:rPr>
          <w:rFonts w:ascii="宋体" w:hAnsi="宋体" w:cs="宋体" w:eastAsia="宋体" w:hint="default"/>
          <w:w w:val="100"/>
          <w:sz w:val="21"/>
          <w:szCs w:val="21"/>
        </w:rPr>
        <w:t> </w:t>
      </w:r>
      <w:r>
        <w:rPr>
          <w:rFonts w:ascii="宋体" w:hAnsi="宋体" w:cs="宋体" w:eastAsia="宋体" w:hint="default"/>
          <w:spacing w:val="-16"/>
          <w:w w:val="100"/>
          <w:sz w:val="21"/>
          <w:szCs w:val="21"/>
        </w:rPr>
        <w:t>预计净残值）。</w:t>
      </w:r>
    </w:p>
    <w:p>
      <w:pPr>
        <w:spacing w:line="336" w:lineRule="auto" w:before="31"/>
        <w:ind w:left="1400" w:right="0" w:firstLine="0"/>
        <w:jc w:val="left"/>
        <w:rPr>
          <w:rFonts w:ascii="宋体" w:hAnsi="宋体" w:cs="宋体" w:eastAsia="宋体" w:hint="default"/>
          <w:sz w:val="21"/>
          <w:szCs w:val="21"/>
        </w:rPr>
      </w:pPr>
      <w:r>
        <w:rPr>
          <w:rFonts w:ascii="宋体" w:hAnsi="宋体" w:cs="宋体" w:eastAsia="宋体" w:hint="default"/>
          <w:sz w:val="21"/>
          <w:szCs w:val="21"/>
        </w:rPr>
        <w:t>固定资产的减值损失一经确认，在以后会计期间不再转回。</w:t>
      </w:r>
      <w:r>
        <w:rPr>
          <w:rFonts w:ascii="宋体" w:hAnsi="宋体" w:cs="宋体" w:eastAsia="宋体" w:hint="default"/>
          <w:w w:val="100"/>
          <w:sz w:val="21"/>
          <w:szCs w:val="21"/>
        </w:rPr>
        <w:t> </w:t>
      </w:r>
      <w:r>
        <w:rPr>
          <w:rFonts w:ascii="宋体" w:hAnsi="宋体" w:cs="宋体" w:eastAsia="宋体" w:hint="default"/>
          <w:spacing w:val="-5"/>
          <w:w w:val="100"/>
          <w:sz w:val="21"/>
          <w:szCs w:val="21"/>
        </w:rPr>
        <w:t>有迹象表明一项固定资产可能发生减值的，企业以单项固定资产为基础估计其</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sz w:val="21"/>
          <w:szCs w:val="21"/>
        </w:rPr>
        <w:t>可收回金额。企业难以对单项固定资产的可收回金额进行估计的，以该固定资</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z w:val="21"/>
          <w:szCs w:val="21"/>
        </w:rPr>
        <w:t>产所属的资产组为基础确定资产组的可收回金额。</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4"/>
          <w:szCs w:val="14"/>
        </w:rPr>
      </w:pPr>
    </w:p>
    <w:p>
      <w:pPr>
        <w:tabs>
          <w:tab w:pos="1395" w:val="left" w:leader="none"/>
        </w:tabs>
        <w:spacing w:line="340" w:lineRule="auto" w:before="0"/>
        <w:ind w:left="1400" w:right="1793"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w:t>
        <w:tab/>
      </w:r>
      <w:r>
        <w:rPr>
          <w:rFonts w:ascii="宋体" w:hAnsi="宋体" w:cs="宋体" w:eastAsia="宋体" w:hint="default"/>
          <w:b/>
          <w:bCs/>
          <w:spacing w:val="-1"/>
          <w:sz w:val="21"/>
          <w:szCs w:val="21"/>
        </w:rPr>
        <w:t>融资租入固定资产的认定依据、计价方法</w:t>
      </w:r>
      <w:r>
        <w:rPr>
          <w:rFonts w:ascii="宋体" w:hAnsi="宋体" w:cs="宋体" w:eastAsia="宋体" w:hint="default"/>
          <w:b/>
          <w:bCs/>
          <w:spacing w:val="-87"/>
          <w:sz w:val="21"/>
          <w:szCs w:val="21"/>
        </w:rPr>
        <w:t> </w:t>
      </w:r>
      <w:r>
        <w:rPr>
          <w:rFonts w:ascii="宋体" w:hAnsi="宋体" w:cs="宋体" w:eastAsia="宋体" w:hint="default"/>
          <w:b/>
          <w:bCs/>
          <w:spacing w:val="-87"/>
          <w:sz w:val="21"/>
          <w:szCs w:val="21"/>
        </w:rPr>
      </w:r>
      <w:r>
        <w:rPr>
          <w:rFonts w:ascii="宋体" w:hAnsi="宋体" w:cs="宋体" w:eastAsia="宋体" w:hint="default"/>
          <w:spacing w:val="-5"/>
          <w:w w:val="100"/>
          <w:sz w:val="21"/>
          <w:szCs w:val="21"/>
        </w:rPr>
        <w:t>公司与租赁方所签订的租赁协议条款中规定了下列条件之一的，确认为融资租</w:t>
      </w:r>
      <w:r>
        <w:rPr>
          <w:rFonts w:ascii="宋体" w:hAnsi="宋体" w:cs="宋体" w:eastAsia="宋体" w:hint="default"/>
          <w:w w:val="100"/>
          <w:sz w:val="21"/>
          <w:szCs w:val="21"/>
        </w:rPr>
        <w:t> </w:t>
      </w:r>
      <w:r>
        <w:rPr>
          <w:rFonts w:ascii="宋体" w:hAnsi="宋体" w:cs="宋体" w:eastAsia="宋体" w:hint="default"/>
          <w:sz w:val="21"/>
          <w:szCs w:val="21"/>
        </w:rPr>
        <w:t>入资产：</w:t>
      </w:r>
    </w:p>
    <w:p>
      <w:pPr>
        <w:spacing w:before="35"/>
        <w:ind w:left="1400"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）租赁期满后租赁资产的所有权归属于本公司；</w:t>
      </w:r>
    </w:p>
    <w:p>
      <w:pPr>
        <w:spacing w:line="331" w:lineRule="auto" w:before="110"/>
        <w:ind w:left="1400" w:right="1206" w:firstLine="0"/>
        <w:jc w:val="left"/>
        <w:rPr>
          <w:rFonts w:ascii="宋体" w:hAnsi="宋体" w:cs="宋体" w:eastAsia="宋体" w:hint="default"/>
          <w:sz w:val="21"/>
          <w:szCs w:val="21"/>
        </w:rPr>
      </w:pPr>
      <w:r>
        <w:rPr>
          <w:rFonts w:ascii="宋体" w:hAnsi="宋体" w:cs="宋体" w:eastAsia="宋体" w:hint="default"/>
          <w:spacing w:val="-1"/>
          <w:sz w:val="21"/>
          <w:szCs w:val="21"/>
        </w:rPr>
        <w:t>（</w:t>
      </w:r>
      <w:r>
        <w:rPr>
          <w:rFonts w:ascii="Times New Roman" w:hAnsi="Times New Roman" w:cs="Times New Roman" w:eastAsia="Times New Roman" w:hint="default"/>
          <w:spacing w:val="-1"/>
          <w:sz w:val="21"/>
          <w:szCs w:val="21"/>
        </w:rPr>
        <w:t>2</w:t>
      </w:r>
      <w:r>
        <w:rPr>
          <w:rFonts w:ascii="宋体" w:hAnsi="宋体" w:cs="宋体" w:eastAsia="宋体" w:hint="default"/>
          <w:spacing w:val="-1"/>
          <w:sz w:val="21"/>
          <w:szCs w:val="21"/>
        </w:rPr>
        <w:t>）公司具有购买资产的选择权，购买价款远低于行使选择权时该资产的公</w:t>
      </w:r>
      <w:r>
        <w:rPr>
          <w:rFonts w:ascii="宋体" w:hAnsi="宋体" w:cs="宋体" w:eastAsia="宋体" w:hint="default"/>
          <w:spacing w:val="-64"/>
          <w:sz w:val="21"/>
          <w:szCs w:val="21"/>
        </w:rPr>
        <w:t> </w:t>
      </w:r>
      <w:r>
        <w:rPr>
          <w:rFonts w:ascii="宋体" w:hAnsi="宋体" w:cs="宋体" w:eastAsia="宋体" w:hint="default"/>
          <w:spacing w:val="-64"/>
          <w:sz w:val="21"/>
          <w:szCs w:val="21"/>
        </w:rPr>
      </w:r>
      <w:r>
        <w:rPr>
          <w:rFonts w:ascii="宋体" w:hAnsi="宋体" w:cs="宋体" w:eastAsia="宋体" w:hint="default"/>
          <w:sz w:val="21"/>
          <w:szCs w:val="21"/>
        </w:rPr>
        <w:t>允价值；</w:t>
      </w:r>
    </w:p>
    <w:p>
      <w:pPr>
        <w:spacing w:before="43"/>
        <w:ind w:left="1400"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）租赁期占所租赁资产使用寿命的大部分；</w:t>
      </w:r>
    </w:p>
    <w:p>
      <w:pPr>
        <w:spacing w:line="331" w:lineRule="auto" w:before="110"/>
        <w:ind w:left="1400" w:right="1706" w:firstLine="0"/>
        <w:jc w:val="left"/>
        <w:rPr>
          <w:rFonts w:ascii="宋体" w:hAnsi="宋体" w:cs="宋体" w:eastAsia="宋体" w:hint="default"/>
          <w:sz w:val="21"/>
          <w:szCs w:val="21"/>
        </w:rPr>
      </w:pPr>
      <w:r>
        <w:rPr>
          <w:rFonts w:ascii="宋体" w:hAnsi="宋体" w:cs="宋体" w:eastAsia="宋体" w:hint="default"/>
          <w:spacing w:val="-1"/>
          <w:sz w:val="21"/>
          <w:szCs w:val="21"/>
        </w:rPr>
        <w:t>（</w:t>
      </w:r>
      <w:r>
        <w:rPr>
          <w:rFonts w:ascii="Times New Roman" w:hAnsi="Times New Roman" w:cs="Times New Roman" w:eastAsia="Times New Roman" w:hint="default"/>
          <w:spacing w:val="-1"/>
          <w:sz w:val="21"/>
          <w:szCs w:val="21"/>
        </w:rPr>
        <w:t>4</w:t>
      </w:r>
      <w:r>
        <w:rPr>
          <w:rFonts w:ascii="宋体" w:hAnsi="宋体" w:cs="宋体" w:eastAsia="宋体" w:hint="default"/>
          <w:spacing w:val="-1"/>
          <w:sz w:val="21"/>
          <w:szCs w:val="21"/>
        </w:rPr>
        <w:t>）租赁开始日的最低租赁付款额现值，与该资产的公允价值不存在较大的</w:t>
      </w:r>
      <w:r>
        <w:rPr>
          <w:rFonts w:ascii="宋体" w:hAnsi="宋体" w:cs="宋体" w:eastAsia="宋体" w:hint="default"/>
          <w:spacing w:val="-64"/>
          <w:sz w:val="21"/>
          <w:szCs w:val="21"/>
        </w:rPr>
        <w:t> </w:t>
      </w:r>
      <w:r>
        <w:rPr>
          <w:rFonts w:ascii="宋体" w:hAnsi="宋体" w:cs="宋体" w:eastAsia="宋体" w:hint="default"/>
          <w:spacing w:val="-64"/>
          <w:sz w:val="21"/>
          <w:szCs w:val="21"/>
        </w:rPr>
      </w:r>
      <w:r>
        <w:rPr>
          <w:rFonts w:ascii="宋体" w:hAnsi="宋体" w:cs="宋体" w:eastAsia="宋体" w:hint="default"/>
          <w:sz w:val="21"/>
          <w:szCs w:val="21"/>
        </w:rPr>
        <w:t>差异。</w:t>
      </w:r>
    </w:p>
    <w:p>
      <w:pPr>
        <w:spacing w:after="0" w:line="331" w:lineRule="auto"/>
        <w:jc w:val="left"/>
        <w:rPr>
          <w:rFonts w:ascii="宋体" w:hAnsi="宋体" w:cs="宋体" w:eastAsia="宋体" w:hint="default"/>
          <w:sz w:val="21"/>
          <w:szCs w:val="21"/>
        </w:rPr>
        <w:sectPr>
          <w:footerReference w:type="default" r:id="rId50"/>
          <w:pgSz w:w="11910" w:h="16840"/>
          <w:pgMar w:footer="975" w:header="853" w:top="1320" w:bottom="1160" w:left="1660" w:right="0"/>
        </w:sectPr>
      </w:pPr>
    </w:p>
    <w:p>
      <w:pPr>
        <w:spacing w:line="240" w:lineRule="auto" w:before="13"/>
        <w:rPr>
          <w:rFonts w:ascii="宋体" w:hAnsi="宋体" w:cs="宋体" w:eastAsia="宋体" w:hint="default"/>
          <w:sz w:val="12"/>
          <w:szCs w:val="12"/>
        </w:rPr>
      </w:pPr>
    </w:p>
    <w:p>
      <w:pPr>
        <w:spacing w:line="348" w:lineRule="auto" w:before="36"/>
        <w:ind w:left="1400" w:right="1791" w:firstLine="0"/>
        <w:jc w:val="both"/>
        <w:rPr>
          <w:rFonts w:ascii="宋体" w:hAnsi="宋体" w:cs="宋体" w:eastAsia="宋体" w:hint="default"/>
          <w:sz w:val="21"/>
          <w:szCs w:val="21"/>
        </w:rPr>
      </w:pPr>
      <w:r>
        <w:rPr>
          <w:rFonts w:ascii="宋体" w:hAnsi="宋体" w:cs="宋体" w:eastAsia="宋体" w:hint="default"/>
          <w:spacing w:val="-5"/>
          <w:w w:val="100"/>
          <w:sz w:val="21"/>
          <w:szCs w:val="21"/>
        </w:rPr>
        <w:t>公司在承租开始日，将租赁资产公允价值与最低租赁付款额现值两者中较低者</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sz w:val="21"/>
          <w:szCs w:val="21"/>
        </w:rPr>
        <w:t>作为租入资产的入账价值，将最低租赁付款额作为长期应付款的入账价值，其</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z w:val="21"/>
          <w:szCs w:val="21"/>
        </w:rPr>
        <w:t>差额作为未确认的融资费。</w:t>
      </w:r>
    </w:p>
    <w:p>
      <w:pPr>
        <w:spacing w:line="240" w:lineRule="auto" w:before="0"/>
        <w:rPr>
          <w:rFonts w:ascii="宋体" w:hAnsi="宋体" w:cs="宋体" w:eastAsia="宋体" w:hint="default"/>
          <w:sz w:val="20"/>
          <w:szCs w:val="20"/>
        </w:rPr>
      </w:pPr>
    </w:p>
    <w:p>
      <w:pPr>
        <w:spacing w:before="134"/>
        <w:ind w:left="126"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十五</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8"/>
          <w:sz w:val="21"/>
          <w:szCs w:val="21"/>
        </w:rPr>
        <w:t> </w:t>
      </w:r>
      <w:r>
        <w:rPr>
          <w:rFonts w:ascii="宋体" w:hAnsi="宋体" w:cs="宋体" w:eastAsia="宋体" w:hint="default"/>
          <w:b/>
          <w:bCs/>
          <w:sz w:val="21"/>
          <w:szCs w:val="21"/>
        </w:rPr>
        <w:t>在建工程</w:t>
      </w:r>
      <w:r>
        <w:rPr>
          <w:rFonts w:ascii="宋体" w:hAnsi="宋体" w:cs="宋体" w:eastAsia="宋体" w:hint="default"/>
          <w:sz w:val="21"/>
          <w:szCs w:val="21"/>
        </w:rPr>
      </w:r>
    </w:p>
    <w:p>
      <w:pPr>
        <w:tabs>
          <w:tab w:pos="1395" w:val="left" w:leader="none"/>
        </w:tabs>
        <w:spacing w:line="324" w:lineRule="auto" w:before="98"/>
        <w:ind w:left="1400" w:right="5898"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t>在建工程的类别</w:t>
      </w:r>
      <w:r>
        <w:rPr>
          <w:rFonts w:ascii="宋体" w:hAnsi="宋体" w:cs="宋体" w:eastAsia="宋体" w:hint="default"/>
          <w:b/>
          <w:bCs/>
          <w:spacing w:val="-104"/>
          <w:sz w:val="21"/>
          <w:szCs w:val="21"/>
        </w:rPr>
        <w:t> </w:t>
      </w:r>
      <w:r>
        <w:rPr>
          <w:rFonts w:ascii="宋体" w:hAnsi="宋体" w:cs="宋体" w:eastAsia="宋体" w:hint="default"/>
          <w:b/>
          <w:bCs/>
          <w:spacing w:val="-104"/>
          <w:sz w:val="21"/>
          <w:szCs w:val="21"/>
        </w:rPr>
      </w:r>
      <w:r>
        <w:rPr>
          <w:rFonts w:ascii="宋体" w:hAnsi="宋体" w:cs="宋体" w:eastAsia="宋体" w:hint="default"/>
          <w:spacing w:val="-2"/>
          <w:sz w:val="21"/>
          <w:szCs w:val="21"/>
        </w:rPr>
        <w:t>在建工程以立项项目分类核算。</w:t>
      </w:r>
    </w:p>
    <w:p>
      <w:pPr>
        <w:spacing w:line="240" w:lineRule="auto" w:before="0"/>
        <w:rPr>
          <w:rFonts w:ascii="宋体" w:hAnsi="宋体" w:cs="宋体" w:eastAsia="宋体" w:hint="default"/>
          <w:sz w:val="20"/>
          <w:szCs w:val="20"/>
        </w:rPr>
      </w:pPr>
    </w:p>
    <w:p>
      <w:pPr>
        <w:tabs>
          <w:tab w:pos="1395" w:val="left" w:leader="none"/>
        </w:tabs>
        <w:spacing w:line="338" w:lineRule="auto" w:before="170"/>
        <w:ind w:left="1400" w:right="1793"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r>
      <w:r>
        <w:rPr>
          <w:rFonts w:ascii="宋体" w:hAnsi="宋体" w:cs="宋体" w:eastAsia="宋体" w:hint="default"/>
          <w:b/>
          <w:bCs/>
          <w:spacing w:val="-1"/>
          <w:sz w:val="21"/>
          <w:szCs w:val="21"/>
        </w:rPr>
        <w:t>在建工程结转为固定资产的标准和时点</w:t>
      </w:r>
      <w:r>
        <w:rPr>
          <w:rFonts w:ascii="宋体" w:hAnsi="宋体" w:cs="宋体" w:eastAsia="宋体" w:hint="default"/>
          <w:b/>
          <w:bCs/>
          <w:spacing w:val="-89"/>
          <w:sz w:val="21"/>
          <w:szCs w:val="21"/>
        </w:rPr>
        <w:t> </w:t>
      </w:r>
      <w:r>
        <w:rPr>
          <w:rFonts w:ascii="宋体" w:hAnsi="宋体" w:cs="宋体" w:eastAsia="宋体" w:hint="default"/>
          <w:b/>
          <w:bCs/>
          <w:spacing w:val="-89"/>
          <w:sz w:val="21"/>
          <w:szCs w:val="21"/>
        </w:rPr>
      </w:r>
      <w:r>
        <w:rPr>
          <w:rFonts w:ascii="宋体" w:hAnsi="宋体" w:cs="宋体" w:eastAsia="宋体" w:hint="default"/>
          <w:spacing w:val="-5"/>
          <w:w w:val="100"/>
          <w:sz w:val="21"/>
          <w:szCs w:val="21"/>
        </w:rPr>
        <w:t>在建工程项目按建造该项资产达到预定可使用状态前所发生的全部支出，作为</w:t>
      </w:r>
      <w:r>
        <w:rPr>
          <w:rFonts w:ascii="宋体" w:hAnsi="宋体" w:cs="宋体" w:eastAsia="宋体" w:hint="default"/>
          <w:w w:val="100"/>
          <w:sz w:val="21"/>
          <w:szCs w:val="21"/>
        </w:rPr>
        <w:t> </w:t>
      </w:r>
      <w:r>
        <w:rPr>
          <w:rFonts w:ascii="宋体" w:hAnsi="宋体" w:cs="宋体" w:eastAsia="宋体" w:hint="default"/>
          <w:spacing w:val="-5"/>
          <w:sz w:val="21"/>
          <w:szCs w:val="21"/>
        </w:rPr>
        <w:t>固定资产的入账价值。所建造的固定资产在建工程已达到预定可使用状态，但</w:t>
      </w:r>
      <w:r>
        <w:rPr>
          <w:rFonts w:ascii="宋体" w:hAnsi="宋体" w:cs="宋体" w:eastAsia="宋体" w:hint="default"/>
          <w:w w:val="100"/>
          <w:sz w:val="21"/>
          <w:szCs w:val="21"/>
        </w:rPr>
        <w:t> </w:t>
      </w:r>
      <w:r>
        <w:rPr>
          <w:rFonts w:ascii="宋体" w:hAnsi="宋体" w:cs="宋体" w:eastAsia="宋体" w:hint="default"/>
          <w:spacing w:val="-5"/>
          <w:sz w:val="21"/>
          <w:szCs w:val="21"/>
        </w:rPr>
        <w:t>尚未办理竣工决算的，自达到预定可使用状态之日起，根据工程预算、造价或</w:t>
      </w:r>
      <w:r>
        <w:rPr>
          <w:rFonts w:ascii="宋体" w:hAnsi="宋体" w:cs="宋体" w:eastAsia="宋体" w:hint="default"/>
          <w:w w:val="100"/>
          <w:sz w:val="21"/>
          <w:szCs w:val="21"/>
        </w:rPr>
        <w:t> </w:t>
      </w:r>
      <w:r>
        <w:rPr>
          <w:rFonts w:ascii="宋体" w:hAnsi="宋体" w:cs="宋体" w:eastAsia="宋体" w:hint="default"/>
          <w:spacing w:val="-5"/>
          <w:sz w:val="21"/>
          <w:szCs w:val="21"/>
        </w:rPr>
        <w:t>者工程实际成本等，按估计的价值转入固定资产，并按本公司固定资产折旧政</w:t>
      </w:r>
      <w:r>
        <w:rPr>
          <w:rFonts w:ascii="宋体" w:hAnsi="宋体" w:cs="宋体" w:eastAsia="宋体" w:hint="default"/>
          <w:w w:val="100"/>
          <w:sz w:val="21"/>
          <w:szCs w:val="21"/>
        </w:rPr>
        <w:t> </w:t>
      </w:r>
      <w:r>
        <w:rPr>
          <w:rFonts w:ascii="宋体" w:hAnsi="宋体" w:cs="宋体" w:eastAsia="宋体" w:hint="default"/>
          <w:spacing w:val="-5"/>
          <w:sz w:val="21"/>
          <w:szCs w:val="21"/>
        </w:rPr>
        <w:t>策计提固定资产的折旧，待办理竣工决算后，再按实际成本调整原来的暂估价</w:t>
      </w:r>
      <w:r>
        <w:rPr>
          <w:rFonts w:ascii="宋体" w:hAnsi="宋体" w:cs="宋体" w:eastAsia="宋体" w:hint="default"/>
          <w:w w:val="100"/>
          <w:sz w:val="21"/>
          <w:szCs w:val="21"/>
        </w:rPr>
        <w:t> </w:t>
      </w:r>
      <w:r>
        <w:rPr>
          <w:rFonts w:ascii="宋体" w:hAnsi="宋体" w:cs="宋体" w:eastAsia="宋体" w:hint="default"/>
          <w:sz w:val="21"/>
          <w:szCs w:val="21"/>
        </w:rPr>
        <w:t>值，但不调整原已计提的折旧额。</w:t>
      </w:r>
    </w:p>
    <w:p>
      <w:pPr>
        <w:spacing w:line="240" w:lineRule="auto" w:before="0"/>
        <w:rPr>
          <w:rFonts w:ascii="宋体" w:hAnsi="宋体" w:cs="宋体" w:eastAsia="宋体" w:hint="default"/>
          <w:sz w:val="20"/>
          <w:szCs w:val="20"/>
        </w:rPr>
      </w:pPr>
    </w:p>
    <w:p>
      <w:pPr>
        <w:tabs>
          <w:tab w:pos="1395" w:val="left" w:leader="none"/>
        </w:tabs>
        <w:spacing w:line="348" w:lineRule="auto" w:before="157"/>
        <w:ind w:left="1400" w:right="1793"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w:t>
        <w:tab/>
      </w:r>
      <w:r>
        <w:rPr>
          <w:rFonts w:ascii="宋体" w:hAnsi="宋体" w:cs="宋体" w:eastAsia="宋体" w:hint="default"/>
          <w:b/>
          <w:bCs/>
          <w:spacing w:val="-1"/>
          <w:sz w:val="21"/>
          <w:szCs w:val="21"/>
        </w:rPr>
        <w:t>在建工程的减值测试方法、减值准备计提方法</w:t>
      </w:r>
      <w:r>
        <w:rPr>
          <w:rFonts w:ascii="宋体" w:hAnsi="宋体" w:cs="宋体" w:eastAsia="宋体" w:hint="default"/>
          <w:b/>
          <w:bCs/>
          <w:spacing w:val="-85"/>
          <w:sz w:val="21"/>
          <w:szCs w:val="21"/>
        </w:rPr>
        <w:t> </w:t>
      </w:r>
      <w:r>
        <w:rPr>
          <w:rFonts w:ascii="宋体" w:hAnsi="宋体" w:cs="宋体" w:eastAsia="宋体" w:hint="default"/>
          <w:b/>
          <w:bCs/>
          <w:spacing w:val="-85"/>
          <w:sz w:val="21"/>
          <w:szCs w:val="21"/>
        </w:rPr>
      </w:r>
      <w:r>
        <w:rPr>
          <w:rFonts w:ascii="宋体" w:hAnsi="宋体" w:cs="宋体" w:eastAsia="宋体" w:hint="default"/>
          <w:sz w:val="21"/>
          <w:szCs w:val="21"/>
        </w:rPr>
        <w:t>公司在每期末判断在建工程是否存在可能发生减值的迹象。</w:t>
      </w:r>
      <w:r>
        <w:rPr>
          <w:rFonts w:ascii="宋体" w:hAnsi="宋体" w:cs="宋体" w:eastAsia="宋体" w:hint="default"/>
          <w:w w:val="100"/>
          <w:sz w:val="21"/>
          <w:szCs w:val="21"/>
        </w:rPr>
        <w:t> </w:t>
      </w:r>
      <w:r>
        <w:rPr>
          <w:rFonts w:ascii="宋体" w:hAnsi="宋体" w:cs="宋体" w:eastAsia="宋体" w:hint="default"/>
          <w:spacing w:val="-5"/>
          <w:sz w:val="21"/>
          <w:szCs w:val="21"/>
        </w:rPr>
        <w:t>在建工程存在减值迹象的，估计其可收回金额。有迹象表明一项在建工程可能</w:t>
      </w:r>
      <w:r>
        <w:rPr>
          <w:rFonts w:ascii="宋体" w:hAnsi="宋体" w:cs="宋体" w:eastAsia="宋体" w:hint="default"/>
          <w:w w:val="100"/>
          <w:sz w:val="21"/>
          <w:szCs w:val="21"/>
        </w:rPr>
        <w:t> </w:t>
      </w:r>
      <w:r>
        <w:rPr>
          <w:rFonts w:ascii="宋体" w:hAnsi="宋体" w:cs="宋体" w:eastAsia="宋体" w:hint="default"/>
          <w:spacing w:val="-5"/>
          <w:sz w:val="21"/>
          <w:szCs w:val="21"/>
        </w:rPr>
        <w:t>发生减值的，企业以单项在建工程为基础估计其可收回金额。企业难以对单项</w:t>
      </w:r>
      <w:r>
        <w:rPr>
          <w:rFonts w:ascii="宋体" w:hAnsi="宋体" w:cs="宋体" w:eastAsia="宋体" w:hint="default"/>
          <w:w w:val="100"/>
          <w:sz w:val="21"/>
          <w:szCs w:val="21"/>
        </w:rPr>
        <w:t> </w:t>
      </w:r>
      <w:r>
        <w:rPr>
          <w:rFonts w:ascii="宋体" w:hAnsi="宋体" w:cs="宋体" w:eastAsia="宋体" w:hint="default"/>
          <w:spacing w:val="-5"/>
          <w:w w:val="100"/>
          <w:sz w:val="21"/>
          <w:szCs w:val="21"/>
        </w:rPr>
        <w:t>在建工程的可收回金额进行估计的，以该在建工程所属的资产组为基础确定资</w:t>
      </w:r>
      <w:r>
        <w:rPr>
          <w:rFonts w:ascii="宋体" w:hAnsi="宋体" w:cs="宋体" w:eastAsia="宋体" w:hint="default"/>
          <w:w w:val="100"/>
          <w:sz w:val="21"/>
          <w:szCs w:val="21"/>
        </w:rPr>
        <w:t> </w:t>
      </w:r>
      <w:r>
        <w:rPr>
          <w:rFonts w:ascii="宋体" w:hAnsi="宋体" w:cs="宋体" w:eastAsia="宋体" w:hint="default"/>
          <w:sz w:val="21"/>
          <w:szCs w:val="21"/>
        </w:rPr>
        <w:t>产组的可收回金额。</w:t>
      </w:r>
    </w:p>
    <w:p>
      <w:pPr>
        <w:spacing w:line="345" w:lineRule="auto" w:before="29"/>
        <w:ind w:left="1400" w:right="1206" w:firstLine="0"/>
        <w:jc w:val="left"/>
        <w:rPr>
          <w:rFonts w:ascii="宋体" w:hAnsi="宋体" w:cs="宋体" w:eastAsia="宋体" w:hint="default"/>
          <w:sz w:val="21"/>
          <w:szCs w:val="21"/>
        </w:rPr>
      </w:pPr>
      <w:r>
        <w:rPr>
          <w:rFonts w:ascii="宋体" w:hAnsi="宋体" w:cs="宋体" w:eastAsia="宋体" w:hint="default"/>
          <w:sz w:val="21"/>
          <w:szCs w:val="21"/>
        </w:rPr>
        <w:t>可收回金额根据在建工程的公允价值减去处置费用后的净额与在建工程预计 未来现金流量的现值两者之间较高者确定。</w:t>
      </w:r>
      <w:r>
        <w:rPr>
          <w:rFonts w:ascii="宋体" w:hAnsi="宋体" w:cs="宋体" w:eastAsia="宋体" w:hint="default"/>
          <w:w w:val="100"/>
          <w:sz w:val="21"/>
          <w:szCs w:val="21"/>
        </w:rPr>
        <w:t> </w:t>
      </w:r>
      <w:r>
        <w:rPr>
          <w:rFonts w:ascii="宋体" w:hAnsi="宋体" w:cs="宋体" w:eastAsia="宋体" w:hint="default"/>
          <w:spacing w:val="-5"/>
          <w:w w:val="100"/>
          <w:sz w:val="21"/>
          <w:szCs w:val="21"/>
        </w:rPr>
        <w:t>当在建工程的可收回金额低于其账面价值的，将在建工程的账面价值减记至可</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sz w:val="21"/>
          <w:szCs w:val="21"/>
        </w:rPr>
        <w:t>收回金额，减记的金额确认为在建工程减值损失，计入当期损益，同时计提相</w:t>
      </w:r>
      <w:r>
        <w:rPr>
          <w:rFonts w:ascii="宋体" w:hAnsi="宋体" w:cs="宋体" w:eastAsia="宋体" w:hint="default"/>
          <w:spacing w:val="-37"/>
          <w:sz w:val="21"/>
          <w:szCs w:val="21"/>
        </w:rPr>
        <w:t> </w:t>
      </w:r>
      <w:r>
        <w:rPr>
          <w:rFonts w:ascii="宋体" w:hAnsi="宋体" w:cs="宋体" w:eastAsia="宋体" w:hint="default"/>
          <w:spacing w:val="-37"/>
          <w:sz w:val="21"/>
          <w:szCs w:val="21"/>
        </w:rPr>
      </w:r>
      <w:r>
        <w:rPr>
          <w:rFonts w:ascii="宋体" w:hAnsi="宋体" w:cs="宋体" w:eastAsia="宋体" w:hint="default"/>
          <w:sz w:val="21"/>
          <w:szCs w:val="21"/>
        </w:rPr>
        <w:t>应的在建工程减值准备。</w:t>
      </w:r>
      <w:r>
        <w:rPr>
          <w:rFonts w:ascii="宋体" w:hAnsi="宋体" w:cs="宋体" w:eastAsia="宋体" w:hint="default"/>
          <w:w w:val="100"/>
          <w:sz w:val="21"/>
          <w:szCs w:val="21"/>
        </w:rPr>
        <w:t> </w:t>
      </w:r>
      <w:r>
        <w:rPr>
          <w:rFonts w:ascii="宋体" w:hAnsi="宋体" w:cs="宋体" w:eastAsia="宋体" w:hint="default"/>
          <w:sz w:val="21"/>
          <w:szCs w:val="21"/>
        </w:rPr>
        <w:t>在建工程的减值损失一经确认，在以后会计期间不再转回。</w:t>
      </w:r>
    </w:p>
    <w:p>
      <w:pPr>
        <w:spacing w:line="240" w:lineRule="auto" w:before="0"/>
        <w:rPr>
          <w:rFonts w:ascii="宋体" w:hAnsi="宋体" w:cs="宋体" w:eastAsia="宋体" w:hint="default"/>
          <w:sz w:val="20"/>
          <w:szCs w:val="20"/>
        </w:rPr>
      </w:pPr>
    </w:p>
    <w:p>
      <w:pPr>
        <w:spacing w:before="151"/>
        <w:ind w:left="126"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十六</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8"/>
          <w:sz w:val="21"/>
          <w:szCs w:val="21"/>
        </w:rPr>
        <w:t> </w:t>
      </w:r>
      <w:r>
        <w:rPr>
          <w:rFonts w:ascii="宋体" w:hAnsi="宋体" w:cs="宋体" w:eastAsia="宋体" w:hint="default"/>
          <w:b/>
          <w:bCs/>
          <w:sz w:val="21"/>
          <w:szCs w:val="21"/>
        </w:rPr>
        <w:t>借款费用</w:t>
      </w:r>
      <w:r>
        <w:rPr>
          <w:rFonts w:ascii="宋体" w:hAnsi="宋体" w:cs="宋体" w:eastAsia="宋体" w:hint="default"/>
          <w:sz w:val="21"/>
          <w:szCs w:val="21"/>
        </w:rPr>
      </w:r>
    </w:p>
    <w:p>
      <w:pPr>
        <w:tabs>
          <w:tab w:pos="1395" w:val="left" w:leader="none"/>
        </w:tabs>
        <w:spacing w:line="345" w:lineRule="auto" w:before="98"/>
        <w:ind w:left="1400" w:right="1798"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r>
      <w:r>
        <w:rPr>
          <w:rFonts w:ascii="宋体" w:hAnsi="宋体" w:cs="宋体" w:eastAsia="宋体" w:hint="default"/>
          <w:b/>
          <w:bCs/>
          <w:spacing w:val="-1"/>
          <w:sz w:val="21"/>
          <w:szCs w:val="21"/>
        </w:rPr>
        <w:t>借款费用资本化的确认原则</w:t>
      </w:r>
      <w:r>
        <w:rPr>
          <w:rFonts w:ascii="宋体" w:hAnsi="宋体" w:cs="宋体" w:eastAsia="宋体" w:hint="default"/>
          <w:b/>
          <w:bCs/>
          <w:spacing w:val="-96"/>
          <w:sz w:val="21"/>
          <w:szCs w:val="21"/>
        </w:rPr>
        <w:t> </w:t>
      </w:r>
      <w:r>
        <w:rPr>
          <w:rFonts w:ascii="宋体" w:hAnsi="宋体" w:cs="宋体" w:eastAsia="宋体" w:hint="default"/>
          <w:b/>
          <w:bCs/>
          <w:spacing w:val="-96"/>
          <w:sz w:val="21"/>
          <w:szCs w:val="21"/>
        </w:rPr>
      </w:r>
      <w:r>
        <w:rPr>
          <w:rFonts w:ascii="宋体" w:hAnsi="宋体" w:cs="宋体" w:eastAsia="宋体" w:hint="default"/>
          <w:spacing w:val="-5"/>
          <w:sz w:val="21"/>
          <w:szCs w:val="21"/>
        </w:rPr>
        <w:t>借款费用，包括借款利息、折价或者溢价的摊销、辅助费用以及因外币借款而</w:t>
      </w:r>
      <w:r>
        <w:rPr>
          <w:rFonts w:ascii="宋体" w:hAnsi="宋体" w:cs="宋体" w:eastAsia="宋体" w:hint="default"/>
          <w:w w:val="100"/>
          <w:sz w:val="21"/>
          <w:szCs w:val="21"/>
        </w:rPr>
        <w:t> </w:t>
      </w:r>
      <w:r>
        <w:rPr>
          <w:rFonts w:ascii="宋体" w:hAnsi="宋体" w:cs="宋体" w:eastAsia="宋体" w:hint="default"/>
          <w:sz w:val="21"/>
          <w:szCs w:val="21"/>
        </w:rPr>
        <w:t>发生的汇兑差额等。</w:t>
      </w:r>
    </w:p>
    <w:p>
      <w:pPr>
        <w:spacing w:line="350" w:lineRule="auto" w:before="33"/>
        <w:ind w:left="1400" w:right="0" w:firstLine="0"/>
        <w:jc w:val="left"/>
        <w:rPr>
          <w:rFonts w:ascii="宋体" w:hAnsi="宋体" w:cs="宋体" w:eastAsia="宋体" w:hint="default"/>
          <w:sz w:val="21"/>
          <w:szCs w:val="21"/>
        </w:rPr>
      </w:pPr>
      <w:r>
        <w:rPr>
          <w:rFonts w:ascii="宋体" w:hAnsi="宋体" w:cs="宋体" w:eastAsia="宋体" w:hint="default"/>
          <w:sz w:val="21"/>
          <w:szCs w:val="21"/>
        </w:rPr>
        <w:t>公司发生的借款费用，可直接归属于符合资本化条件的资产的购建或者生产 </w:t>
      </w:r>
      <w:r>
        <w:rPr>
          <w:rFonts w:ascii="宋体" w:hAnsi="宋体" w:cs="宋体" w:eastAsia="宋体" w:hint="default"/>
          <w:spacing w:val="-5"/>
          <w:sz w:val="21"/>
          <w:szCs w:val="21"/>
        </w:rPr>
        <w:t>的，予以资本化，计入相关资产成本；其他借款费用，在发生时根据其发生额</w:t>
      </w:r>
    </w:p>
    <w:p>
      <w:pPr>
        <w:spacing w:after="0" w:line="350" w:lineRule="auto"/>
        <w:jc w:val="left"/>
        <w:rPr>
          <w:rFonts w:ascii="宋体" w:hAnsi="宋体" w:cs="宋体" w:eastAsia="宋体" w:hint="default"/>
          <w:sz w:val="21"/>
          <w:szCs w:val="21"/>
        </w:rPr>
        <w:sectPr>
          <w:footerReference w:type="default" r:id="rId54"/>
          <w:pgSz w:w="11910" w:h="16840"/>
          <w:pgMar w:footer="975" w:header="853" w:top="1320" w:bottom="1160" w:left="1660" w:right="0"/>
          <w:pgNumType w:start="101"/>
        </w:sectPr>
      </w:pPr>
    </w:p>
    <w:p>
      <w:pPr>
        <w:spacing w:line="240" w:lineRule="auto" w:before="13"/>
        <w:rPr>
          <w:rFonts w:ascii="宋体" w:hAnsi="宋体" w:cs="宋体" w:eastAsia="宋体" w:hint="default"/>
          <w:sz w:val="12"/>
          <w:szCs w:val="12"/>
        </w:rPr>
      </w:pPr>
    </w:p>
    <w:p>
      <w:pPr>
        <w:spacing w:line="340" w:lineRule="auto" w:before="36"/>
        <w:ind w:left="1400" w:right="0" w:firstLine="0"/>
        <w:jc w:val="left"/>
        <w:rPr>
          <w:rFonts w:ascii="宋体" w:hAnsi="宋体" w:cs="宋体" w:eastAsia="宋体" w:hint="default"/>
          <w:sz w:val="21"/>
          <w:szCs w:val="21"/>
        </w:rPr>
      </w:pPr>
      <w:r>
        <w:rPr>
          <w:rFonts w:ascii="宋体" w:hAnsi="宋体" w:cs="宋体" w:eastAsia="宋体" w:hint="default"/>
          <w:sz w:val="21"/>
          <w:szCs w:val="21"/>
        </w:rPr>
        <w:t>确认为费用，计入当期损益。</w:t>
      </w:r>
      <w:r>
        <w:rPr>
          <w:rFonts w:ascii="宋体" w:hAnsi="宋体" w:cs="宋体" w:eastAsia="宋体" w:hint="default"/>
          <w:w w:val="100"/>
          <w:sz w:val="21"/>
          <w:szCs w:val="21"/>
        </w:rPr>
        <w:t> </w:t>
      </w:r>
      <w:r>
        <w:rPr>
          <w:rFonts w:ascii="宋体" w:hAnsi="宋体" w:cs="宋体" w:eastAsia="宋体" w:hint="default"/>
          <w:spacing w:val="-5"/>
          <w:w w:val="100"/>
          <w:sz w:val="21"/>
          <w:szCs w:val="21"/>
        </w:rPr>
        <w:t>符合资本化条件的资产，是指需要经过相当长时间的购建或者生产活动才能达</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到预定可使用或者可销售状态的固定资产、投资性房地产和存货等资产。</w:t>
      </w:r>
      <w:r>
        <w:rPr>
          <w:rFonts w:ascii="宋体" w:hAnsi="宋体" w:cs="宋体" w:eastAsia="宋体" w:hint="default"/>
          <w:w w:val="100"/>
          <w:sz w:val="21"/>
          <w:szCs w:val="21"/>
        </w:rPr>
        <w:t> </w:t>
      </w:r>
      <w:r>
        <w:rPr>
          <w:rFonts w:ascii="宋体" w:hAnsi="宋体" w:cs="宋体" w:eastAsia="宋体" w:hint="default"/>
          <w:sz w:val="21"/>
          <w:szCs w:val="21"/>
        </w:rPr>
        <w:t>借款费用同时满足下列条件时开始资本化：</w:t>
      </w:r>
    </w:p>
    <w:p>
      <w:pPr>
        <w:spacing w:line="304" w:lineRule="auto" w:before="6"/>
        <w:ind w:left="1400" w:right="0" w:firstLine="0"/>
        <w:jc w:val="left"/>
        <w:rPr>
          <w:rFonts w:ascii="宋体" w:hAnsi="宋体" w:cs="宋体" w:eastAsia="宋体" w:hint="default"/>
          <w:sz w:val="21"/>
          <w:szCs w:val="21"/>
        </w:rPr>
      </w:pPr>
      <w:r>
        <w:rPr>
          <w:rFonts w:ascii="宋体" w:hAnsi="宋体" w:cs="宋体" w:eastAsia="宋体" w:hint="default"/>
          <w:spacing w:val="-1"/>
          <w:sz w:val="21"/>
          <w:szCs w:val="21"/>
        </w:rPr>
        <w:t>（</w:t>
      </w:r>
      <w:r>
        <w:rPr>
          <w:rFonts w:ascii="Times New Roman" w:hAnsi="Times New Roman" w:cs="Times New Roman" w:eastAsia="Times New Roman" w:hint="default"/>
          <w:spacing w:val="-1"/>
          <w:sz w:val="21"/>
          <w:szCs w:val="21"/>
        </w:rPr>
        <w:t>1</w:t>
      </w:r>
      <w:r>
        <w:rPr>
          <w:rFonts w:ascii="宋体" w:hAnsi="宋体" w:cs="宋体" w:eastAsia="宋体" w:hint="default"/>
          <w:spacing w:val="-1"/>
          <w:sz w:val="21"/>
          <w:szCs w:val="21"/>
        </w:rPr>
        <w:t>）资产支出已经发生，资产支出包括为购建或者生产符合资本化条件的资</w:t>
      </w:r>
      <w:r>
        <w:rPr>
          <w:rFonts w:ascii="宋体" w:hAnsi="宋体" w:cs="宋体" w:eastAsia="宋体" w:hint="default"/>
          <w:spacing w:val="-64"/>
          <w:sz w:val="21"/>
          <w:szCs w:val="21"/>
        </w:rPr>
        <w:t> </w:t>
      </w:r>
      <w:r>
        <w:rPr>
          <w:rFonts w:ascii="宋体" w:hAnsi="宋体" w:cs="宋体" w:eastAsia="宋体" w:hint="default"/>
          <w:spacing w:val="-64"/>
          <w:sz w:val="21"/>
          <w:szCs w:val="21"/>
        </w:rPr>
      </w:r>
      <w:r>
        <w:rPr>
          <w:rFonts w:ascii="宋体" w:hAnsi="宋体" w:cs="宋体" w:eastAsia="宋体" w:hint="default"/>
          <w:sz w:val="21"/>
          <w:szCs w:val="21"/>
        </w:rPr>
        <w:t>产而以支付现金、转移非现金资产或者承担带息债务形式发生的支出；</w:t>
      </w:r>
    </w:p>
    <w:p>
      <w:pPr>
        <w:spacing w:before="40"/>
        <w:ind w:left="1400"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）借款费用已经发生；</w:t>
      </w:r>
    </w:p>
    <w:p>
      <w:pPr>
        <w:spacing w:line="321" w:lineRule="auto" w:before="98"/>
        <w:ind w:left="1400" w:right="1206" w:firstLine="0"/>
        <w:jc w:val="left"/>
        <w:rPr>
          <w:rFonts w:ascii="宋体" w:hAnsi="宋体" w:cs="宋体" w:eastAsia="宋体" w:hint="default"/>
          <w:sz w:val="21"/>
          <w:szCs w:val="21"/>
        </w:rPr>
      </w:pPr>
      <w:r>
        <w:rPr>
          <w:rFonts w:ascii="宋体" w:hAnsi="宋体" w:cs="宋体" w:eastAsia="宋体" w:hint="default"/>
          <w:spacing w:val="-1"/>
          <w:sz w:val="21"/>
          <w:szCs w:val="21"/>
        </w:rPr>
        <w:t>（</w:t>
      </w:r>
      <w:r>
        <w:rPr>
          <w:rFonts w:ascii="Times New Roman" w:hAnsi="Times New Roman" w:cs="Times New Roman" w:eastAsia="Times New Roman" w:hint="default"/>
          <w:spacing w:val="-1"/>
          <w:sz w:val="21"/>
          <w:szCs w:val="21"/>
        </w:rPr>
        <w:t>3</w:t>
      </w:r>
      <w:r>
        <w:rPr>
          <w:rFonts w:ascii="宋体" w:hAnsi="宋体" w:cs="宋体" w:eastAsia="宋体" w:hint="default"/>
          <w:spacing w:val="-1"/>
          <w:sz w:val="21"/>
          <w:szCs w:val="21"/>
        </w:rPr>
        <w:t>）为使资产达到预定可使用或者可销售状态所必要的购建或者生产活动已</w:t>
      </w:r>
      <w:r>
        <w:rPr>
          <w:rFonts w:ascii="宋体" w:hAnsi="宋体" w:cs="宋体" w:eastAsia="宋体" w:hint="default"/>
          <w:spacing w:val="-64"/>
          <w:sz w:val="21"/>
          <w:szCs w:val="21"/>
        </w:rPr>
        <w:t> </w:t>
      </w:r>
      <w:r>
        <w:rPr>
          <w:rFonts w:ascii="宋体" w:hAnsi="宋体" w:cs="宋体" w:eastAsia="宋体" w:hint="default"/>
          <w:spacing w:val="-64"/>
          <w:sz w:val="21"/>
          <w:szCs w:val="21"/>
        </w:rPr>
      </w:r>
      <w:r>
        <w:rPr>
          <w:rFonts w:ascii="宋体" w:hAnsi="宋体" w:cs="宋体" w:eastAsia="宋体" w:hint="default"/>
          <w:sz w:val="21"/>
          <w:szCs w:val="21"/>
        </w:rPr>
        <w:t>经开始。</w:t>
      </w:r>
    </w:p>
    <w:p>
      <w:pPr>
        <w:spacing w:line="240" w:lineRule="auto" w:before="0"/>
        <w:rPr>
          <w:rFonts w:ascii="宋体" w:hAnsi="宋体" w:cs="宋体" w:eastAsia="宋体" w:hint="default"/>
          <w:sz w:val="20"/>
          <w:szCs w:val="20"/>
        </w:rPr>
      </w:pPr>
    </w:p>
    <w:p>
      <w:pPr>
        <w:tabs>
          <w:tab w:pos="1395" w:val="left" w:leader="none"/>
        </w:tabs>
        <w:spacing w:line="321" w:lineRule="auto" w:before="172"/>
        <w:ind w:left="1400" w:right="1706"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t>借款费用资本化期间</w:t>
      </w:r>
      <w:r>
        <w:rPr>
          <w:rFonts w:ascii="宋体" w:hAnsi="宋体" w:cs="宋体" w:eastAsia="宋体" w:hint="default"/>
          <w:b/>
          <w:bCs/>
          <w:spacing w:val="-103"/>
          <w:sz w:val="21"/>
          <w:szCs w:val="21"/>
        </w:rPr>
        <w:t> </w:t>
      </w:r>
      <w:r>
        <w:rPr>
          <w:rFonts w:ascii="宋体" w:hAnsi="宋体" w:cs="宋体" w:eastAsia="宋体" w:hint="default"/>
          <w:b/>
          <w:bCs/>
          <w:spacing w:val="-103"/>
          <w:sz w:val="21"/>
          <w:szCs w:val="21"/>
        </w:rPr>
      </w:r>
      <w:r>
        <w:rPr>
          <w:rFonts w:ascii="宋体" w:hAnsi="宋体" w:cs="宋体" w:eastAsia="宋体" w:hint="default"/>
          <w:spacing w:val="-5"/>
          <w:sz w:val="21"/>
          <w:szCs w:val="21"/>
        </w:rPr>
        <w:t>资本化期间，指从借款费用开始资本化时点到停止资本化时点的期间，借款费</w:t>
      </w:r>
      <w:r>
        <w:rPr>
          <w:rFonts w:ascii="宋体" w:hAnsi="宋体" w:cs="宋体" w:eastAsia="宋体" w:hint="default"/>
          <w:w w:val="100"/>
          <w:sz w:val="21"/>
          <w:szCs w:val="21"/>
        </w:rPr>
        <w:t> </w:t>
      </w:r>
      <w:r>
        <w:rPr>
          <w:rFonts w:ascii="宋体" w:hAnsi="宋体" w:cs="宋体" w:eastAsia="宋体" w:hint="default"/>
          <w:sz w:val="21"/>
          <w:szCs w:val="21"/>
        </w:rPr>
        <w:t>用暂停资本化的期间不包括在内。</w:t>
      </w:r>
      <w:r>
        <w:rPr>
          <w:rFonts w:ascii="宋体" w:hAnsi="宋体" w:cs="宋体" w:eastAsia="宋体" w:hint="default"/>
          <w:w w:val="100"/>
          <w:sz w:val="21"/>
          <w:szCs w:val="21"/>
        </w:rPr>
        <w:t> </w:t>
      </w:r>
      <w:r>
        <w:rPr>
          <w:rFonts w:ascii="宋体" w:hAnsi="宋体" w:cs="宋体" w:eastAsia="宋体" w:hint="default"/>
          <w:spacing w:val="-5"/>
          <w:w w:val="100"/>
          <w:sz w:val="21"/>
          <w:szCs w:val="21"/>
        </w:rPr>
        <w:t>当购建或者生产符合资本化条件的资产达到预定可使用或者可销售状态时，借</w:t>
      </w:r>
      <w:r>
        <w:rPr>
          <w:rFonts w:ascii="宋体" w:hAnsi="宋体" w:cs="宋体" w:eastAsia="宋体" w:hint="default"/>
          <w:w w:val="100"/>
          <w:sz w:val="21"/>
          <w:szCs w:val="21"/>
        </w:rPr>
        <w:t> </w:t>
      </w:r>
      <w:r>
        <w:rPr>
          <w:rFonts w:ascii="宋体" w:hAnsi="宋体" w:cs="宋体" w:eastAsia="宋体" w:hint="default"/>
          <w:sz w:val="21"/>
          <w:szCs w:val="21"/>
        </w:rPr>
        <w:t>款费用停止资本化。</w:t>
      </w:r>
      <w:r>
        <w:rPr>
          <w:rFonts w:ascii="宋体" w:hAnsi="宋体" w:cs="宋体" w:eastAsia="宋体" w:hint="default"/>
          <w:w w:val="100"/>
          <w:sz w:val="21"/>
          <w:szCs w:val="21"/>
        </w:rPr>
        <w:t> </w:t>
      </w:r>
      <w:r>
        <w:rPr>
          <w:rFonts w:ascii="宋体" w:hAnsi="宋体" w:cs="宋体" w:eastAsia="宋体" w:hint="default"/>
          <w:spacing w:val="-2"/>
          <w:sz w:val="21"/>
          <w:szCs w:val="21"/>
        </w:rPr>
        <w:t>当购建或者生产符合资本化条件的资产中部分项目分别完工且可单独使用时，</w:t>
      </w:r>
      <w:r>
        <w:rPr>
          <w:rFonts w:ascii="宋体" w:hAnsi="宋体" w:cs="宋体" w:eastAsia="宋体" w:hint="default"/>
          <w:w w:val="100"/>
          <w:sz w:val="21"/>
          <w:szCs w:val="21"/>
        </w:rPr>
        <w:t> </w:t>
      </w:r>
      <w:r>
        <w:rPr>
          <w:rFonts w:ascii="宋体" w:hAnsi="宋体" w:cs="宋体" w:eastAsia="宋体" w:hint="default"/>
          <w:sz w:val="21"/>
          <w:szCs w:val="21"/>
        </w:rPr>
        <w:t>该部分资产借款费用停止资本化。</w:t>
      </w:r>
      <w:r>
        <w:rPr>
          <w:rFonts w:ascii="宋体" w:hAnsi="宋体" w:cs="宋体" w:eastAsia="宋体" w:hint="default"/>
          <w:w w:val="100"/>
          <w:sz w:val="21"/>
          <w:szCs w:val="21"/>
        </w:rPr>
        <w:t> </w:t>
      </w:r>
      <w:r>
        <w:rPr>
          <w:rFonts w:ascii="宋体" w:hAnsi="宋体" w:cs="宋体" w:eastAsia="宋体" w:hint="default"/>
          <w:spacing w:val="-5"/>
          <w:w w:val="100"/>
          <w:sz w:val="21"/>
          <w:szCs w:val="21"/>
        </w:rPr>
        <w:t>购建或者生产的资产的各部分分别完工，但必须等到整体完工后才可使用或可</w:t>
      </w:r>
      <w:r>
        <w:rPr>
          <w:rFonts w:ascii="宋体" w:hAnsi="宋体" w:cs="宋体" w:eastAsia="宋体" w:hint="default"/>
          <w:w w:val="100"/>
          <w:sz w:val="21"/>
          <w:szCs w:val="21"/>
        </w:rPr>
        <w:t> </w:t>
      </w:r>
      <w:r>
        <w:rPr>
          <w:rFonts w:ascii="宋体" w:hAnsi="宋体" w:cs="宋体" w:eastAsia="宋体" w:hint="default"/>
          <w:sz w:val="21"/>
          <w:szCs w:val="21"/>
        </w:rPr>
        <w:t>对外销售的，在该资产整体完工时停止借款费用资本化。</w:t>
      </w:r>
    </w:p>
    <w:p>
      <w:pPr>
        <w:spacing w:line="240" w:lineRule="auto" w:before="0"/>
        <w:rPr>
          <w:rFonts w:ascii="宋体" w:hAnsi="宋体" w:cs="宋体" w:eastAsia="宋体" w:hint="default"/>
          <w:sz w:val="20"/>
          <w:szCs w:val="20"/>
        </w:rPr>
      </w:pPr>
    </w:p>
    <w:p>
      <w:pPr>
        <w:tabs>
          <w:tab w:pos="1395" w:val="left" w:leader="none"/>
        </w:tabs>
        <w:spacing w:line="333" w:lineRule="auto" w:before="172"/>
        <w:ind w:left="1400" w:right="1791"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w:t>
        <w:tab/>
        <w:t>暂停资本化期间</w:t>
      </w:r>
      <w:r>
        <w:rPr>
          <w:rFonts w:ascii="宋体" w:hAnsi="宋体" w:cs="宋体" w:eastAsia="宋体" w:hint="default"/>
          <w:b/>
          <w:bCs/>
          <w:spacing w:val="-104"/>
          <w:sz w:val="21"/>
          <w:szCs w:val="21"/>
        </w:rPr>
        <w:t> </w:t>
      </w:r>
      <w:r>
        <w:rPr>
          <w:rFonts w:ascii="宋体" w:hAnsi="宋体" w:cs="宋体" w:eastAsia="宋体" w:hint="default"/>
          <w:b/>
          <w:bCs/>
          <w:spacing w:val="-104"/>
          <w:sz w:val="21"/>
          <w:szCs w:val="21"/>
        </w:rPr>
      </w:r>
      <w:r>
        <w:rPr>
          <w:rFonts w:ascii="宋体" w:hAnsi="宋体" w:cs="宋体" w:eastAsia="宋体" w:hint="default"/>
          <w:spacing w:val="-5"/>
          <w:w w:val="100"/>
          <w:sz w:val="21"/>
          <w:szCs w:val="21"/>
        </w:rPr>
        <w:t>符合资本化条件的资产在购建或生产过程中发生的非正常中断、且中断时间连</w:t>
      </w:r>
      <w:r>
        <w:rPr>
          <w:rFonts w:ascii="宋体" w:hAnsi="宋体" w:cs="宋体" w:eastAsia="宋体" w:hint="default"/>
          <w:w w:val="100"/>
          <w:sz w:val="21"/>
          <w:szCs w:val="21"/>
        </w:rPr>
        <w:t> </w:t>
      </w:r>
      <w:r>
        <w:rPr>
          <w:rFonts w:ascii="宋体" w:hAnsi="宋体" w:cs="宋体" w:eastAsia="宋体" w:hint="default"/>
          <w:sz w:val="21"/>
          <w:szCs w:val="21"/>
        </w:rPr>
        <w:t>续超过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12"/>
          <w:sz w:val="21"/>
          <w:szCs w:val="21"/>
        </w:rPr>
        <w:t> </w:t>
      </w:r>
      <w:r>
        <w:rPr>
          <w:rFonts w:ascii="宋体" w:hAnsi="宋体" w:cs="宋体" w:eastAsia="宋体" w:hint="default"/>
          <w:spacing w:val="-5"/>
          <w:sz w:val="21"/>
          <w:szCs w:val="21"/>
        </w:rPr>
        <w:t>个月的，则借款费用暂停资本化；该项中断如是所购建或生产的符合</w:t>
      </w:r>
      <w:r>
        <w:rPr>
          <w:rFonts w:ascii="宋体" w:hAnsi="宋体" w:cs="宋体" w:eastAsia="宋体" w:hint="default"/>
          <w:w w:val="100"/>
          <w:sz w:val="21"/>
          <w:szCs w:val="21"/>
        </w:rPr>
        <w:t> </w:t>
      </w:r>
      <w:r>
        <w:rPr>
          <w:rFonts w:ascii="宋体" w:hAnsi="宋体" w:cs="宋体" w:eastAsia="宋体" w:hint="default"/>
          <w:spacing w:val="-5"/>
          <w:w w:val="100"/>
          <w:sz w:val="21"/>
          <w:szCs w:val="21"/>
        </w:rPr>
        <w:t>资本化条件的资产达到预定可使用状态或者可销售状态必要的程序，则借款费</w:t>
      </w:r>
      <w:r>
        <w:rPr>
          <w:rFonts w:ascii="宋体" w:hAnsi="宋体" w:cs="宋体" w:eastAsia="宋体" w:hint="default"/>
          <w:w w:val="100"/>
          <w:sz w:val="21"/>
          <w:szCs w:val="21"/>
        </w:rPr>
        <w:t> </w:t>
      </w:r>
      <w:r>
        <w:rPr>
          <w:rFonts w:ascii="宋体" w:hAnsi="宋体" w:cs="宋体" w:eastAsia="宋体" w:hint="default"/>
          <w:spacing w:val="-5"/>
          <w:sz w:val="21"/>
          <w:szCs w:val="21"/>
        </w:rPr>
        <w:t>用继续资本化。在中断期间发生的借款费用确认为当期损益，直至资产的购建</w:t>
      </w:r>
      <w:r>
        <w:rPr>
          <w:rFonts w:ascii="宋体" w:hAnsi="宋体" w:cs="宋体" w:eastAsia="宋体" w:hint="default"/>
          <w:w w:val="100"/>
          <w:sz w:val="21"/>
          <w:szCs w:val="21"/>
        </w:rPr>
        <w:t> </w:t>
      </w:r>
      <w:r>
        <w:rPr>
          <w:rFonts w:ascii="宋体" w:hAnsi="宋体" w:cs="宋体" w:eastAsia="宋体" w:hint="default"/>
          <w:sz w:val="21"/>
          <w:szCs w:val="21"/>
        </w:rPr>
        <w:t>或者生产活动重新开始后借款费用继续资本化。</w:t>
      </w:r>
    </w:p>
    <w:p>
      <w:pPr>
        <w:spacing w:line="240" w:lineRule="auto" w:before="0"/>
        <w:rPr>
          <w:rFonts w:ascii="宋体" w:hAnsi="宋体" w:cs="宋体" w:eastAsia="宋体" w:hint="default"/>
          <w:sz w:val="20"/>
          <w:szCs w:val="20"/>
        </w:rPr>
      </w:pPr>
    </w:p>
    <w:p>
      <w:pPr>
        <w:tabs>
          <w:tab w:pos="1395" w:val="left" w:leader="none"/>
        </w:tabs>
        <w:spacing w:line="336" w:lineRule="auto" w:before="161"/>
        <w:ind w:left="1400" w:right="1793"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w:t>
        <w:tab/>
      </w:r>
      <w:r>
        <w:rPr>
          <w:rFonts w:ascii="宋体" w:hAnsi="宋体" w:cs="宋体" w:eastAsia="宋体" w:hint="default"/>
          <w:b/>
          <w:bCs/>
          <w:spacing w:val="-1"/>
          <w:sz w:val="21"/>
          <w:szCs w:val="21"/>
        </w:rPr>
        <w:t>借款费用资本化金额的计算方法</w:t>
      </w:r>
      <w:r>
        <w:rPr>
          <w:rFonts w:ascii="宋体" w:hAnsi="宋体" w:cs="宋体" w:eastAsia="宋体" w:hint="default"/>
          <w:b/>
          <w:bCs/>
          <w:spacing w:val="-93"/>
          <w:sz w:val="21"/>
          <w:szCs w:val="21"/>
        </w:rPr>
        <w:t> </w:t>
      </w:r>
      <w:r>
        <w:rPr>
          <w:rFonts w:ascii="宋体" w:hAnsi="宋体" w:cs="宋体" w:eastAsia="宋体" w:hint="default"/>
          <w:b/>
          <w:bCs/>
          <w:spacing w:val="-93"/>
          <w:sz w:val="21"/>
          <w:szCs w:val="21"/>
        </w:rPr>
      </w:r>
      <w:r>
        <w:rPr>
          <w:rFonts w:ascii="宋体" w:hAnsi="宋体" w:cs="宋体" w:eastAsia="宋体" w:hint="default"/>
          <w:spacing w:val="-5"/>
          <w:w w:val="100"/>
          <w:sz w:val="21"/>
          <w:szCs w:val="21"/>
        </w:rPr>
        <w:t>专门借款的利息费用（扣除尚未动用的借款资金存入银行取得的利息收入或者</w:t>
      </w:r>
      <w:r>
        <w:rPr>
          <w:rFonts w:ascii="宋体" w:hAnsi="宋体" w:cs="宋体" w:eastAsia="宋体" w:hint="default"/>
          <w:w w:val="100"/>
          <w:sz w:val="21"/>
          <w:szCs w:val="21"/>
        </w:rPr>
        <w:t> </w:t>
      </w:r>
      <w:r>
        <w:rPr>
          <w:rFonts w:ascii="宋体" w:hAnsi="宋体" w:cs="宋体" w:eastAsia="宋体" w:hint="default"/>
          <w:spacing w:val="-5"/>
          <w:w w:val="100"/>
          <w:sz w:val="21"/>
          <w:szCs w:val="21"/>
        </w:rPr>
        <w:t>进行暂时性投资取得的投资收益）及其辅助费用在所购建或者生产的符合资本</w:t>
      </w:r>
      <w:r>
        <w:rPr>
          <w:rFonts w:ascii="宋体" w:hAnsi="宋体" w:cs="宋体" w:eastAsia="宋体" w:hint="default"/>
          <w:w w:val="100"/>
          <w:sz w:val="21"/>
          <w:szCs w:val="21"/>
        </w:rPr>
        <w:t> </w:t>
      </w:r>
      <w:r>
        <w:rPr>
          <w:rFonts w:ascii="宋体" w:hAnsi="宋体" w:cs="宋体" w:eastAsia="宋体" w:hint="default"/>
          <w:sz w:val="21"/>
          <w:szCs w:val="21"/>
        </w:rPr>
        <w:t>化条件的资产达到预定可使用或者可销售状态前，予以资本化。</w:t>
      </w:r>
    </w:p>
    <w:p>
      <w:pPr>
        <w:spacing w:line="340" w:lineRule="auto" w:before="30"/>
        <w:ind w:left="1400" w:right="0" w:firstLine="0"/>
        <w:jc w:val="left"/>
        <w:rPr>
          <w:rFonts w:ascii="宋体" w:hAnsi="宋体" w:cs="宋体" w:eastAsia="宋体" w:hint="default"/>
          <w:sz w:val="21"/>
          <w:szCs w:val="21"/>
        </w:rPr>
      </w:pPr>
      <w:r>
        <w:rPr>
          <w:rFonts w:ascii="宋体" w:hAnsi="宋体" w:cs="宋体" w:eastAsia="宋体" w:hint="default"/>
          <w:sz w:val="21"/>
          <w:szCs w:val="21"/>
        </w:rPr>
        <w:t>根据累计资产支出超过专门借款部分的资产支出加权平均数乘以所占用一般 </w:t>
      </w:r>
      <w:r>
        <w:rPr>
          <w:rFonts w:ascii="宋体" w:hAnsi="宋体" w:cs="宋体" w:eastAsia="宋体" w:hint="default"/>
          <w:spacing w:val="-5"/>
          <w:sz w:val="21"/>
          <w:szCs w:val="21"/>
        </w:rPr>
        <w:t>借款的资本化率，计算确定一般借款应予资本化的利息金额。资本化率根据一</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z w:val="21"/>
          <w:szCs w:val="21"/>
        </w:rPr>
        <w:t>般借款加权平均利率计算确定。</w:t>
      </w:r>
      <w:r>
        <w:rPr>
          <w:rFonts w:ascii="宋体" w:hAnsi="宋体" w:cs="宋体" w:eastAsia="宋体" w:hint="default"/>
          <w:w w:val="100"/>
          <w:sz w:val="21"/>
          <w:szCs w:val="21"/>
        </w:rPr>
        <w:t> </w:t>
      </w:r>
      <w:r>
        <w:rPr>
          <w:rFonts w:ascii="宋体" w:hAnsi="宋体" w:cs="宋体" w:eastAsia="宋体" w:hint="default"/>
          <w:spacing w:val="-5"/>
          <w:w w:val="100"/>
          <w:sz w:val="21"/>
          <w:szCs w:val="21"/>
        </w:rPr>
        <w:t>借款存在折价或者溢价的，按照实际利率法确定每一会计期间应摊销的折价或</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者溢价金额，调整每期利息金额。</w:t>
      </w:r>
    </w:p>
    <w:p>
      <w:pPr>
        <w:spacing w:after="0" w:line="340" w:lineRule="auto"/>
        <w:jc w:val="left"/>
        <w:rPr>
          <w:rFonts w:ascii="宋体" w:hAnsi="宋体" w:cs="宋体" w:eastAsia="宋体" w:hint="default"/>
          <w:sz w:val="21"/>
          <w:szCs w:val="21"/>
        </w:rPr>
        <w:sectPr>
          <w:pgSz w:w="11910" w:h="16840"/>
          <w:pgMar w:header="853" w:footer="975" w:top="1320" w:bottom="1160" w:left="1660" w:right="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2"/>
          <w:szCs w:val="22"/>
        </w:rPr>
      </w:pPr>
    </w:p>
    <w:p>
      <w:pPr>
        <w:spacing w:before="36"/>
        <w:ind w:left="126"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十七</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8"/>
          <w:sz w:val="21"/>
          <w:szCs w:val="21"/>
        </w:rPr>
        <w:t> </w:t>
      </w:r>
      <w:r>
        <w:rPr>
          <w:rFonts w:ascii="宋体" w:hAnsi="宋体" w:cs="宋体" w:eastAsia="宋体" w:hint="default"/>
          <w:b/>
          <w:bCs/>
          <w:sz w:val="21"/>
          <w:szCs w:val="21"/>
        </w:rPr>
        <w:t>无形资产</w:t>
      </w:r>
      <w:r>
        <w:rPr>
          <w:rFonts w:ascii="宋体" w:hAnsi="宋体" w:cs="宋体" w:eastAsia="宋体" w:hint="default"/>
          <w:sz w:val="21"/>
          <w:szCs w:val="21"/>
        </w:rPr>
      </w:r>
    </w:p>
    <w:p>
      <w:pPr>
        <w:tabs>
          <w:tab w:pos="1395" w:val="left" w:leader="none"/>
        </w:tabs>
        <w:spacing w:before="107"/>
        <w:ind w:left="858"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t>无形资产的计价方法</w:t>
      </w:r>
      <w:r>
        <w:rPr>
          <w:rFonts w:ascii="宋体" w:hAnsi="宋体" w:cs="宋体" w:eastAsia="宋体" w:hint="default"/>
          <w:sz w:val="21"/>
          <w:szCs w:val="21"/>
        </w:rPr>
      </w:r>
    </w:p>
    <w:p>
      <w:pPr>
        <w:spacing w:line="328" w:lineRule="auto" w:before="91"/>
        <w:ind w:left="1400"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）公司取得无形资产时按成本进行初始计量；</w:t>
      </w:r>
      <w:r>
        <w:rPr>
          <w:rFonts w:ascii="宋体" w:hAnsi="宋体" w:cs="宋体" w:eastAsia="宋体" w:hint="default"/>
          <w:w w:val="100"/>
          <w:sz w:val="21"/>
          <w:szCs w:val="21"/>
        </w:rPr>
        <w:t> </w:t>
      </w:r>
      <w:r>
        <w:rPr>
          <w:rFonts w:ascii="宋体" w:hAnsi="宋体" w:cs="宋体" w:eastAsia="宋体" w:hint="default"/>
          <w:spacing w:val="-5"/>
          <w:sz w:val="21"/>
          <w:szCs w:val="21"/>
        </w:rPr>
        <w:t>外购无形资产的成本，包括购买价款、相关税费以及直接归属于使该项资产达</w:t>
      </w:r>
      <w:r>
        <w:rPr>
          <w:rFonts w:ascii="宋体" w:hAnsi="宋体" w:cs="宋体" w:eastAsia="宋体" w:hint="default"/>
          <w:spacing w:val="-35"/>
          <w:sz w:val="21"/>
          <w:szCs w:val="21"/>
        </w:rPr>
        <w:t> </w:t>
      </w:r>
      <w:r>
        <w:rPr>
          <w:rFonts w:ascii="宋体" w:hAnsi="宋体" w:cs="宋体" w:eastAsia="宋体" w:hint="default"/>
          <w:spacing w:val="-35"/>
          <w:sz w:val="21"/>
          <w:szCs w:val="21"/>
        </w:rPr>
      </w:r>
      <w:r>
        <w:rPr>
          <w:rFonts w:ascii="宋体" w:hAnsi="宋体" w:cs="宋体" w:eastAsia="宋体" w:hint="default"/>
          <w:spacing w:val="-5"/>
          <w:w w:val="100"/>
          <w:sz w:val="21"/>
          <w:szCs w:val="21"/>
        </w:rPr>
        <w:t>到预定用途所发生的其他支出。购买无形资产的价款超过正常信用条件延期支</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2"/>
          <w:sz w:val="21"/>
          <w:szCs w:val="21"/>
        </w:rPr>
        <w:t>付，实质上具有融资性质的，无形资产的成本以购买价款的现值为基础确定。</w:t>
      </w:r>
      <w:r>
        <w:rPr>
          <w:rFonts w:ascii="宋体" w:hAnsi="宋体" w:cs="宋体" w:eastAsia="宋体" w:hint="default"/>
          <w:spacing w:val="-45"/>
          <w:sz w:val="21"/>
          <w:szCs w:val="21"/>
        </w:rPr>
        <w:t> </w:t>
      </w:r>
      <w:r>
        <w:rPr>
          <w:rFonts w:ascii="宋体" w:hAnsi="宋体" w:cs="宋体" w:eastAsia="宋体" w:hint="default"/>
          <w:spacing w:val="-45"/>
          <w:sz w:val="21"/>
          <w:szCs w:val="21"/>
        </w:rPr>
      </w:r>
      <w:r>
        <w:rPr>
          <w:rFonts w:ascii="宋体" w:hAnsi="宋体" w:cs="宋体" w:eastAsia="宋体" w:hint="default"/>
          <w:spacing w:val="-5"/>
          <w:w w:val="100"/>
          <w:sz w:val="21"/>
          <w:szCs w:val="21"/>
        </w:rPr>
        <w:t>债务重组取得债务人用以抵债的无形资产，以该无形资产的公允价值为基础确</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w w:val="100"/>
          <w:sz w:val="21"/>
          <w:szCs w:val="21"/>
        </w:rPr>
        <w:t>定其入账价值，并将重组债务的账面价值与该用以抵债的无形资产公允价值之</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间的差额，计入当期损益；</w:t>
      </w:r>
    </w:p>
    <w:p>
      <w:pPr>
        <w:spacing w:line="331" w:lineRule="auto" w:before="27"/>
        <w:ind w:left="1400" w:right="1791" w:firstLine="0"/>
        <w:jc w:val="both"/>
        <w:rPr>
          <w:rFonts w:ascii="宋体" w:hAnsi="宋体" w:cs="宋体" w:eastAsia="宋体" w:hint="default"/>
          <w:sz w:val="21"/>
          <w:szCs w:val="21"/>
        </w:rPr>
      </w:pPr>
      <w:r>
        <w:rPr>
          <w:rFonts w:ascii="宋体" w:hAnsi="宋体" w:cs="宋体" w:eastAsia="宋体" w:hint="default"/>
          <w:sz w:val="21"/>
          <w:szCs w:val="21"/>
        </w:rPr>
        <w:t>在非货币性资产交换具备商业实质且换入资产或换出资产的公允价值能够可 </w:t>
      </w:r>
      <w:r>
        <w:rPr>
          <w:rFonts w:ascii="宋体" w:hAnsi="宋体" w:cs="宋体" w:eastAsia="宋体" w:hint="default"/>
          <w:spacing w:val="-5"/>
          <w:w w:val="100"/>
          <w:sz w:val="21"/>
          <w:szCs w:val="21"/>
        </w:rPr>
        <w:t>靠计量的前提下，非货币性资产交换换入的无形资产以换出资产的公允价值为</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sz w:val="21"/>
          <w:szCs w:val="21"/>
        </w:rPr>
        <w:t>基础确定其入账价值，除非有确凿证据表明换入资产的公允价值更加可靠；不</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pacing w:val="-5"/>
          <w:w w:val="100"/>
          <w:sz w:val="21"/>
          <w:szCs w:val="21"/>
        </w:rPr>
        <w:t>满足上述前提的非货币性资产交换，以换出资产的账面价值和应支付的相关税</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费作为换入无形资产的成本，不确认损益。</w:t>
      </w:r>
    </w:p>
    <w:p>
      <w:pPr>
        <w:spacing w:line="343" w:lineRule="auto" w:before="24"/>
        <w:ind w:left="1400" w:right="1706" w:firstLine="0"/>
        <w:jc w:val="left"/>
        <w:rPr>
          <w:rFonts w:ascii="宋体" w:hAnsi="宋体" w:cs="宋体" w:eastAsia="宋体" w:hint="default"/>
          <w:sz w:val="21"/>
          <w:szCs w:val="21"/>
        </w:rPr>
      </w:pPr>
      <w:r>
        <w:rPr>
          <w:rFonts w:ascii="宋体" w:hAnsi="宋体" w:cs="宋体" w:eastAsia="宋体" w:hint="default"/>
          <w:sz w:val="21"/>
          <w:szCs w:val="21"/>
        </w:rPr>
        <w:t>以同一控制下的企业吸收合并方式取得的无形资产按被合并方的账面价值确 </w:t>
      </w:r>
      <w:r>
        <w:rPr>
          <w:rFonts w:ascii="宋体" w:hAnsi="宋体" w:cs="宋体" w:eastAsia="宋体" w:hint="default"/>
          <w:spacing w:val="-5"/>
          <w:w w:val="100"/>
          <w:sz w:val="21"/>
          <w:szCs w:val="21"/>
        </w:rPr>
        <w:t>定其入账价值；以非同一控制下的企业吸收合并方式取得的无形资产按公允价</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值确定其入账价值。</w:t>
      </w:r>
      <w:r>
        <w:rPr>
          <w:rFonts w:ascii="宋体" w:hAnsi="宋体" w:cs="宋体" w:eastAsia="宋体" w:hint="default"/>
          <w:w w:val="100"/>
          <w:sz w:val="21"/>
          <w:szCs w:val="21"/>
        </w:rPr>
        <w:t> </w:t>
      </w:r>
      <w:r>
        <w:rPr>
          <w:rFonts w:ascii="宋体" w:hAnsi="宋体" w:cs="宋体" w:eastAsia="宋体" w:hint="default"/>
          <w:spacing w:val="-5"/>
          <w:sz w:val="21"/>
          <w:szCs w:val="21"/>
        </w:rPr>
        <w:t>内部自行开发的无形资产，其成本包括：开发该无形资产时耗用的材料、劳务</w:t>
      </w:r>
      <w:r>
        <w:rPr>
          <w:rFonts w:ascii="宋体" w:hAnsi="宋体" w:cs="宋体" w:eastAsia="宋体" w:hint="default"/>
          <w:spacing w:val="-38"/>
          <w:sz w:val="21"/>
          <w:szCs w:val="21"/>
        </w:rPr>
        <w:t> </w:t>
      </w:r>
      <w:r>
        <w:rPr>
          <w:rFonts w:ascii="宋体" w:hAnsi="宋体" w:cs="宋体" w:eastAsia="宋体" w:hint="default"/>
          <w:spacing w:val="-38"/>
          <w:sz w:val="21"/>
          <w:szCs w:val="21"/>
        </w:rPr>
      </w:r>
      <w:r>
        <w:rPr>
          <w:rFonts w:ascii="宋体" w:hAnsi="宋体" w:cs="宋体" w:eastAsia="宋体" w:hint="default"/>
          <w:spacing w:val="-5"/>
          <w:sz w:val="21"/>
          <w:szCs w:val="21"/>
        </w:rPr>
        <w:t>成本、注册费、在开发过程中使用的其他专利权和特许权的摊销以及满足资本</w:t>
      </w:r>
      <w:r>
        <w:rPr>
          <w:rFonts w:ascii="宋体" w:hAnsi="宋体" w:cs="宋体" w:eastAsia="宋体" w:hint="default"/>
          <w:spacing w:val="-33"/>
          <w:sz w:val="21"/>
          <w:szCs w:val="21"/>
        </w:rPr>
        <w:t> </w:t>
      </w:r>
      <w:r>
        <w:rPr>
          <w:rFonts w:ascii="宋体" w:hAnsi="宋体" w:cs="宋体" w:eastAsia="宋体" w:hint="default"/>
          <w:spacing w:val="-33"/>
          <w:sz w:val="21"/>
          <w:szCs w:val="21"/>
        </w:rPr>
      </w:r>
      <w:r>
        <w:rPr>
          <w:rFonts w:ascii="宋体" w:hAnsi="宋体" w:cs="宋体" w:eastAsia="宋体" w:hint="default"/>
          <w:spacing w:val="-5"/>
          <w:w w:val="100"/>
          <w:sz w:val="21"/>
          <w:szCs w:val="21"/>
        </w:rPr>
        <w:t>化条件的利息费用，以及为使该无形资产达到预定用途前所发生的其他直接费</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用。</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3"/>
          <w:szCs w:val="23"/>
        </w:rPr>
      </w:pPr>
    </w:p>
    <w:p>
      <w:pPr>
        <w:spacing w:line="331" w:lineRule="auto" w:before="0"/>
        <w:ind w:left="1400" w:right="4093"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）后续计量</w:t>
      </w:r>
      <w:r>
        <w:rPr>
          <w:rFonts w:ascii="宋体" w:hAnsi="宋体" w:cs="宋体" w:eastAsia="宋体" w:hint="default"/>
          <w:w w:val="100"/>
          <w:sz w:val="21"/>
          <w:szCs w:val="21"/>
        </w:rPr>
        <w:t> </w:t>
      </w:r>
      <w:r>
        <w:rPr>
          <w:rFonts w:ascii="宋体" w:hAnsi="宋体" w:cs="宋体" w:eastAsia="宋体" w:hint="default"/>
          <w:spacing w:val="-2"/>
          <w:sz w:val="21"/>
          <w:szCs w:val="21"/>
        </w:rPr>
        <w:t>在取得无形资产时分析判断其使用寿命。</w:t>
      </w:r>
    </w:p>
    <w:p>
      <w:pPr>
        <w:spacing w:line="350" w:lineRule="auto" w:before="43"/>
        <w:ind w:left="1400" w:right="1793" w:firstLine="0"/>
        <w:jc w:val="both"/>
        <w:rPr>
          <w:rFonts w:ascii="宋体" w:hAnsi="宋体" w:cs="宋体" w:eastAsia="宋体" w:hint="default"/>
          <w:sz w:val="21"/>
          <w:szCs w:val="21"/>
        </w:rPr>
      </w:pPr>
      <w:r>
        <w:rPr>
          <w:rFonts w:ascii="宋体" w:hAnsi="宋体" w:cs="宋体" w:eastAsia="宋体" w:hint="default"/>
          <w:sz w:val="21"/>
          <w:szCs w:val="21"/>
        </w:rPr>
        <w:t>对于使用寿命有限的无形资产，在为企业带来经济利益的期限内按直线法摊</w:t>
      </w:r>
      <w:r>
        <w:rPr>
          <w:rFonts w:ascii="宋体" w:hAnsi="宋体" w:cs="宋体" w:eastAsia="宋体" w:hint="default"/>
          <w:spacing w:val="2"/>
          <w:sz w:val="21"/>
          <w:szCs w:val="21"/>
        </w:rPr>
        <w:t> </w:t>
      </w:r>
      <w:r>
        <w:rPr>
          <w:rFonts w:ascii="宋体" w:hAnsi="宋体" w:cs="宋体" w:eastAsia="宋体" w:hint="default"/>
          <w:spacing w:val="2"/>
          <w:sz w:val="21"/>
          <w:szCs w:val="21"/>
        </w:rPr>
      </w:r>
      <w:r>
        <w:rPr>
          <w:rFonts w:ascii="宋体" w:hAnsi="宋体" w:cs="宋体" w:eastAsia="宋体" w:hint="default"/>
          <w:spacing w:val="-5"/>
          <w:sz w:val="21"/>
          <w:szCs w:val="21"/>
        </w:rPr>
        <w:t>销；无法预见无形资产为企业带来经济利益期限的，视为使用寿命不确定的无</w:t>
      </w:r>
      <w:r>
        <w:rPr>
          <w:rFonts w:ascii="宋体" w:hAnsi="宋体" w:cs="宋体" w:eastAsia="宋体" w:hint="default"/>
          <w:spacing w:val="-35"/>
          <w:sz w:val="21"/>
          <w:szCs w:val="21"/>
        </w:rPr>
        <w:t> </w:t>
      </w:r>
      <w:r>
        <w:rPr>
          <w:rFonts w:ascii="宋体" w:hAnsi="宋体" w:cs="宋体" w:eastAsia="宋体" w:hint="default"/>
          <w:spacing w:val="-35"/>
          <w:sz w:val="21"/>
          <w:szCs w:val="21"/>
        </w:rPr>
      </w:r>
      <w:r>
        <w:rPr>
          <w:rFonts w:ascii="宋体" w:hAnsi="宋体" w:cs="宋体" w:eastAsia="宋体" w:hint="default"/>
          <w:sz w:val="21"/>
          <w:szCs w:val="21"/>
        </w:rPr>
        <w:t>形资产，不予摊销。</w:t>
      </w:r>
    </w:p>
    <w:p>
      <w:pPr>
        <w:spacing w:line="240" w:lineRule="auto" w:before="0"/>
        <w:rPr>
          <w:rFonts w:ascii="宋体" w:hAnsi="宋体" w:cs="宋体" w:eastAsia="宋体" w:hint="default"/>
          <w:sz w:val="20"/>
          <w:szCs w:val="20"/>
        </w:rPr>
      </w:pPr>
    </w:p>
    <w:p>
      <w:pPr>
        <w:tabs>
          <w:tab w:pos="1395" w:val="left" w:leader="none"/>
        </w:tabs>
        <w:spacing w:line="345" w:lineRule="auto" w:before="166"/>
        <w:ind w:left="1400" w:right="1798"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r>
      <w:r>
        <w:rPr>
          <w:rFonts w:ascii="宋体" w:hAnsi="宋体" w:cs="宋体" w:eastAsia="宋体" w:hint="default"/>
          <w:b/>
          <w:bCs/>
          <w:spacing w:val="-1"/>
          <w:sz w:val="21"/>
          <w:szCs w:val="21"/>
        </w:rPr>
        <w:t>无形资产减值准备的计提</w:t>
      </w:r>
      <w:r>
        <w:rPr>
          <w:rFonts w:ascii="宋体" w:hAnsi="宋体" w:cs="宋体" w:eastAsia="宋体" w:hint="default"/>
          <w:b/>
          <w:bCs/>
          <w:spacing w:val="-94"/>
          <w:sz w:val="21"/>
          <w:szCs w:val="21"/>
        </w:rPr>
        <w:t> </w:t>
      </w:r>
      <w:r>
        <w:rPr>
          <w:rFonts w:ascii="宋体" w:hAnsi="宋体" w:cs="宋体" w:eastAsia="宋体" w:hint="default"/>
          <w:b/>
          <w:bCs/>
          <w:spacing w:val="-94"/>
          <w:sz w:val="21"/>
          <w:szCs w:val="21"/>
        </w:rPr>
      </w:r>
      <w:r>
        <w:rPr>
          <w:rFonts w:ascii="宋体" w:hAnsi="宋体" w:cs="宋体" w:eastAsia="宋体" w:hint="default"/>
          <w:sz w:val="21"/>
          <w:szCs w:val="21"/>
        </w:rPr>
        <w:t>对于使用寿命确定的无形资产，如有明显减值迹象的，期末进行减值测试。</w:t>
      </w:r>
      <w:r>
        <w:rPr>
          <w:rFonts w:ascii="宋体" w:hAnsi="宋体" w:cs="宋体" w:eastAsia="宋体" w:hint="default"/>
          <w:w w:val="100"/>
          <w:sz w:val="21"/>
          <w:szCs w:val="21"/>
        </w:rPr>
        <w:t> </w:t>
      </w:r>
      <w:r>
        <w:rPr>
          <w:rFonts w:ascii="宋体" w:hAnsi="宋体" w:cs="宋体" w:eastAsia="宋体" w:hint="default"/>
          <w:sz w:val="21"/>
          <w:szCs w:val="21"/>
        </w:rPr>
        <w:t>对于使用寿命不确定的无形资产，每期末进行减值测试。</w:t>
      </w:r>
      <w:r>
        <w:rPr>
          <w:rFonts w:ascii="宋体" w:hAnsi="宋体" w:cs="宋体" w:eastAsia="宋体" w:hint="default"/>
          <w:w w:val="100"/>
          <w:sz w:val="21"/>
          <w:szCs w:val="21"/>
        </w:rPr>
        <w:t> </w:t>
      </w:r>
      <w:r>
        <w:rPr>
          <w:rFonts w:ascii="宋体" w:hAnsi="宋体" w:cs="宋体" w:eastAsia="宋体" w:hint="default"/>
          <w:spacing w:val="-5"/>
          <w:sz w:val="21"/>
          <w:szCs w:val="21"/>
        </w:rPr>
        <w:t>对无形资产进行减值测试，估计其可收回金额。有迹象表明一项无形资产可能</w:t>
      </w:r>
      <w:r>
        <w:rPr>
          <w:rFonts w:ascii="宋体" w:hAnsi="宋体" w:cs="宋体" w:eastAsia="宋体" w:hint="default"/>
          <w:w w:val="100"/>
          <w:sz w:val="21"/>
          <w:szCs w:val="21"/>
        </w:rPr>
        <w:t> </w:t>
      </w:r>
      <w:r>
        <w:rPr>
          <w:rFonts w:ascii="宋体" w:hAnsi="宋体" w:cs="宋体" w:eastAsia="宋体" w:hint="default"/>
          <w:spacing w:val="-5"/>
          <w:sz w:val="21"/>
          <w:szCs w:val="21"/>
        </w:rPr>
        <w:t>发生减值的，公司以单项无形资产为基础估计其可收回金额。公司难以对单项</w:t>
      </w:r>
    </w:p>
    <w:p>
      <w:pPr>
        <w:spacing w:after="0" w:line="345" w:lineRule="auto"/>
        <w:jc w:val="left"/>
        <w:rPr>
          <w:rFonts w:ascii="宋体" w:hAnsi="宋体" w:cs="宋体" w:eastAsia="宋体" w:hint="default"/>
          <w:sz w:val="21"/>
          <w:szCs w:val="21"/>
        </w:rPr>
        <w:sectPr>
          <w:pgSz w:w="11910" w:h="16840"/>
          <w:pgMar w:header="853" w:footer="975" w:top="1320" w:bottom="1160" w:left="1660" w:right="0"/>
        </w:sectPr>
      </w:pPr>
    </w:p>
    <w:p>
      <w:pPr>
        <w:spacing w:line="240" w:lineRule="auto" w:before="13"/>
        <w:rPr>
          <w:rFonts w:ascii="宋体" w:hAnsi="宋体" w:cs="宋体" w:eastAsia="宋体" w:hint="default"/>
          <w:sz w:val="12"/>
          <w:szCs w:val="12"/>
        </w:rPr>
      </w:pPr>
    </w:p>
    <w:p>
      <w:pPr>
        <w:spacing w:line="350" w:lineRule="auto" w:before="36"/>
        <w:ind w:left="1400" w:right="0" w:firstLine="0"/>
        <w:jc w:val="left"/>
        <w:rPr>
          <w:rFonts w:ascii="宋体" w:hAnsi="宋体" w:cs="宋体" w:eastAsia="宋体" w:hint="default"/>
          <w:sz w:val="21"/>
          <w:szCs w:val="21"/>
        </w:rPr>
      </w:pPr>
      <w:r>
        <w:rPr>
          <w:rFonts w:ascii="宋体" w:hAnsi="宋体" w:cs="宋体" w:eastAsia="宋体" w:hint="default"/>
          <w:spacing w:val="-5"/>
          <w:w w:val="100"/>
          <w:sz w:val="21"/>
          <w:szCs w:val="21"/>
        </w:rPr>
        <w:t>资产的可收回金额进行估计的，以该无形资产所属的资产组为基础确定无形资</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产组的可收回金额。</w:t>
      </w:r>
    </w:p>
    <w:p>
      <w:pPr>
        <w:spacing w:line="350" w:lineRule="auto" w:before="27"/>
        <w:ind w:left="1400" w:right="966" w:firstLine="0"/>
        <w:jc w:val="left"/>
        <w:rPr>
          <w:rFonts w:ascii="宋体" w:hAnsi="宋体" w:cs="宋体" w:eastAsia="宋体" w:hint="default"/>
          <w:sz w:val="21"/>
          <w:szCs w:val="21"/>
        </w:rPr>
      </w:pPr>
      <w:r>
        <w:rPr>
          <w:rFonts w:ascii="宋体" w:hAnsi="宋体" w:cs="宋体" w:eastAsia="宋体" w:hint="default"/>
          <w:sz w:val="21"/>
          <w:szCs w:val="21"/>
        </w:rPr>
        <w:t>可收回金额根据无形资产的公允价值减去处置费用后的净额与无形资产预计 未来现金流量的现值两者之间较高者确定。</w:t>
      </w:r>
      <w:r>
        <w:rPr>
          <w:rFonts w:ascii="宋体" w:hAnsi="宋体" w:cs="宋体" w:eastAsia="宋体" w:hint="default"/>
          <w:w w:val="100"/>
          <w:sz w:val="21"/>
          <w:szCs w:val="21"/>
        </w:rPr>
        <w:t> </w:t>
      </w:r>
      <w:r>
        <w:rPr>
          <w:rFonts w:ascii="宋体" w:hAnsi="宋体" w:cs="宋体" w:eastAsia="宋体" w:hint="default"/>
          <w:spacing w:val="-5"/>
          <w:w w:val="100"/>
          <w:sz w:val="21"/>
          <w:szCs w:val="21"/>
        </w:rPr>
        <w:t>当无形资产的可收回金额低于其账面价值的，将无形资产的账面价值减记至可</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sz w:val="21"/>
          <w:szCs w:val="21"/>
        </w:rPr>
        <w:t>收回金额，减记的金额确认为无形资产减值损失，计入当期损益，同时计提相</w:t>
      </w:r>
      <w:r>
        <w:rPr>
          <w:rFonts w:ascii="宋体" w:hAnsi="宋体" w:cs="宋体" w:eastAsia="宋体" w:hint="default"/>
          <w:spacing w:val="-38"/>
          <w:sz w:val="21"/>
          <w:szCs w:val="21"/>
        </w:rPr>
        <w:t> </w:t>
      </w:r>
      <w:r>
        <w:rPr>
          <w:rFonts w:ascii="宋体" w:hAnsi="宋体" w:cs="宋体" w:eastAsia="宋体" w:hint="default"/>
          <w:spacing w:val="-38"/>
          <w:sz w:val="21"/>
          <w:szCs w:val="21"/>
        </w:rPr>
      </w:r>
      <w:r>
        <w:rPr>
          <w:rFonts w:ascii="宋体" w:hAnsi="宋体" w:cs="宋体" w:eastAsia="宋体" w:hint="default"/>
          <w:sz w:val="21"/>
          <w:szCs w:val="21"/>
        </w:rPr>
        <w:t>应的无形资产减值准备。</w:t>
      </w:r>
      <w:r>
        <w:rPr>
          <w:rFonts w:ascii="宋体" w:hAnsi="宋体" w:cs="宋体" w:eastAsia="宋体" w:hint="default"/>
          <w:w w:val="100"/>
          <w:sz w:val="21"/>
          <w:szCs w:val="21"/>
        </w:rPr>
        <w:t> </w:t>
      </w:r>
      <w:r>
        <w:rPr>
          <w:rFonts w:ascii="宋体" w:hAnsi="宋体" w:cs="宋体" w:eastAsia="宋体" w:hint="default"/>
          <w:spacing w:val="-5"/>
          <w:w w:val="100"/>
          <w:sz w:val="21"/>
          <w:szCs w:val="21"/>
        </w:rPr>
        <w:t>无形资产减值损失确认后，减值无形资产的折耗或者摊销费用在未来期间作相</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sz w:val="21"/>
          <w:szCs w:val="21"/>
        </w:rPr>
        <w:t>应调整，以使该无形资产在剩余使用寿命内，系统地分摊调整后的无形资产账</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pacing w:val="-10"/>
          <w:w w:val="100"/>
          <w:sz w:val="21"/>
          <w:szCs w:val="21"/>
        </w:rPr>
        <w:t>面价值（扣除预计净残值）。</w:t>
      </w:r>
      <w:r>
        <w:rPr>
          <w:rFonts w:ascii="宋体" w:hAnsi="宋体" w:cs="宋体" w:eastAsia="宋体" w:hint="default"/>
          <w:spacing w:val="-99"/>
          <w:w w:val="100"/>
          <w:sz w:val="21"/>
          <w:szCs w:val="21"/>
        </w:rPr>
        <w:t> </w:t>
      </w:r>
      <w:r>
        <w:rPr>
          <w:rFonts w:ascii="宋体" w:hAnsi="宋体" w:cs="宋体" w:eastAsia="宋体" w:hint="default"/>
          <w:spacing w:val="-99"/>
          <w:w w:val="100"/>
          <w:sz w:val="21"/>
          <w:szCs w:val="21"/>
        </w:rPr>
      </w:r>
      <w:r>
        <w:rPr>
          <w:rFonts w:ascii="宋体" w:hAnsi="宋体" w:cs="宋体" w:eastAsia="宋体" w:hint="default"/>
          <w:sz w:val="21"/>
          <w:szCs w:val="21"/>
        </w:rPr>
        <w:t>无形资产的减值损失一经确认，在以后会计期间不再转回。</w:t>
      </w: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5"/>
          <w:szCs w:val="15"/>
        </w:rPr>
      </w:pPr>
    </w:p>
    <w:p>
      <w:pPr>
        <w:tabs>
          <w:tab w:pos="1395" w:val="left" w:leader="none"/>
        </w:tabs>
        <w:spacing w:line="348" w:lineRule="auto" w:before="0"/>
        <w:ind w:left="1400" w:right="2747"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w:t>
        <w:tab/>
      </w:r>
      <w:r>
        <w:rPr>
          <w:rFonts w:ascii="宋体" w:hAnsi="宋体" w:cs="宋体" w:eastAsia="宋体" w:hint="default"/>
          <w:b/>
          <w:bCs/>
          <w:spacing w:val="-1"/>
          <w:sz w:val="21"/>
          <w:szCs w:val="21"/>
        </w:rPr>
        <w:t>划分公司内部研究开发项目的研究阶段和开发阶段具体标准</w:t>
      </w:r>
      <w:r>
        <w:rPr>
          <w:rFonts w:ascii="宋体" w:hAnsi="宋体" w:cs="宋体" w:eastAsia="宋体" w:hint="default"/>
          <w:b/>
          <w:bCs/>
          <w:spacing w:val="-82"/>
          <w:sz w:val="21"/>
          <w:szCs w:val="21"/>
        </w:rPr>
        <w:t> </w:t>
      </w:r>
      <w:r>
        <w:rPr>
          <w:rFonts w:ascii="宋体" w:hAnsi="宋体" w:cs="宋体" w:eastAsia="宋体" w:hint="default"/>
          <w:b/>
          <w:bCs/>
          <w:spacing w:val="-82"/>
          <w:sz w:val="21"/>
          <w:szCs w:val="21"/>
        </w:rPr>
      </w:r>
      <w:r>
        <w:rPr>
          <w:rFonts w:ascii="宋体" w:hAnsi="宋体" w:cs="宋体" w:eastAsia="宋体" w:hint="default"/>
          <w:spacing w:val="-2"/>
          <w:sz w:val="21"/>
          <w:szCs w:val="21"/>
        </w:rPr>
        <w:t>公司内部研究开发项目的支出分为研究阶段支出和开发阶段支出。</w:t>
      </w:r>
    </w:p>
    <w:p>
      <w:pPr>
        <w:spacing w:line="355" w:lineRule="auto" w:before="29"/>
        <w:ind w:left="1400" w:right="0" w:firstLine="0"/>
        <w:jc w:val="left"/>
        <w:rPr>
          <w:rFonts w:ascii="宋体" w:hAnsi="宋体" w:cs="宋体" w:eastAsia="宋体" w:hint="default"/>
          <w:sz w:val="21"/>
          <w:szCs w:val="21"/>
        </w:rPr>
      </w:pPr>
      <w:r>
        <w:rPr>
          <w:rFonts w:ascii="宋体" w:hAnsi="宋体" w:cs="宋体" w:eastAsia="宋体" w:hint="default"/>
          <w:sz w:val="21"/>
          <w:szCs w:val="21"/>
        </w:rPr>
        <w:t>研究阶段：为获取并理解新的科学或技术知识等而进行的独创性的有计划调 查、研究活动的阶段。</w:t>
      </w:r>
      <w:r>
        <w:rPr>
          <w:rFonts w:ascii="宋体" w:hAnsi="宋体" w:cs="宋体" w:eastAsia="宋体" w:hint="default"/>
          <w:w w:val="100"/>
          <w:sz w:val="21"/>
          <w:szCs w:val="21"/>
        </w:rPr>
        <w:t> </w:t>
      </w:r>
      <w:r>
        <w:rPr>
          <w:rFonts w:ascii="宋体" w:hAnsi="宋体" w:cs="宋体" w:eastAsia="宋体" w:hint="default"/>
          <w:spacing w:val="-5"/>
          <w:sz w:val="21"/>
          <w:szCs w:val="21"/>
        </w:rPr>
        <w:t>开发阶段：在进行商业性生产或使用前，将研究成果或其他知识应用于某项计</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pacing w:val="-8"/>
          <w:sz w:val="21"/>
          <w:szCs w:val="21"/>
        </w:rPr>
        <w:t>划或设计，以生产出新的或具有实质性改进的材料、装置、产品等活动的阶段。</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5"/>
          <w:szCs w:val="15"/>
        </w:rPr>
      </w:pPr>
    </w:p>
    <w:p>
      <w:pPr>
        <w:tabs>
          <w:tab w:pos="1395" w:val="left" w:leader="none"/>
        </w:tabs>
        <w:spacing w:line="348" w:lineRule="auto" w:before="0"/>
        <w:ind w:left="1400" w:right="1906"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w:t>
        <w:tab/>
      </w:r>
      <w:r>
        <w:rPr>
          <w:rFonts w:ascii="宋体" w:hAnsi="宋体" w:cs="宋体" w:eastAsia="宋体" w:hint="default"/>
          <w:b/>
          <w:bCs/>
          <w:spacing w:val="-1"/>
          <w:sz w:val="21"/>
          <w:szCs w:val="21"/>
        </w:rPr>
        <w:t>开发阶段支出符合资本化的具体标准</w:t>
      </w:r>
      <w:r>
        <w:rPr>
          <w:rFonts w:ascii="宋体" w:hAnsi="宋体" w:cs="宋体" w:eastAsia="宋体" w:hint="default"/>
          <w:b/>
          <w:bCs/>
          <w:spacing w:val="-90"/>
          <w:sz w:val="21"/>
          <w:szCs w:val="21"/>
        </w:rPr>
        <w:t> </w:t>
      </w:r>
      <w:r>
        <w:rPr>
          <w:rFonts w:ascii="宋体" w:hAnsi="宋体" w:cs="宋体" w:eastAsia="宋体" w:hint="default"/>
          <w:b/>
          <w:bCs/>
          <w:spacing w:val="-90"/>
          <w:sz w:val="21"/>
          <w:szCs w:val="21"/>
        </w:rPr>
      </w:r>
      <w:r>
        <w:rPr>
          <w:rFonts w:ascii="宋体" w:hAnsi="宋体" w:cs="宋体" w:eastAsia="宋体" w:hint="default"/>
          <w:spacing w:val="-2"/>
          <w:sz w:val="21"/>
          <w:szCs w:val="21"/>
        </w:rPr>
        <w:t>内部研究开发项目开发阶段的支出，同时满足下列条件时确认为无形资产：</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3"/>
          <w:szCs w:val="23"/>
        </w:rPr>
      </w:pPr>
    </w:p>
    <w:p>
      <w:pPr>
        <w:spacing w:before="0"/>
        <w:ind w:left="1400"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）完成该无形资产以使其能够使用或出售在技术上具有可行性；</w:t>
      </w:r>
    </w:p>
    <w:p>
      <w:pPr>
        <w:spacing w:before="107"/>
        <w:ind w:left="1400"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）具有完成该无形资产并使用或出售的意图；</w:t>
      </w:r>
    </w:p>
    <w:p>
      <w:pPr>
        <w:spacing w:line="340" w:lineRule="auto" w:before="110"/>
        <w:ind w:left="1400" w:right="1794" w:firstLine="0"/>
        <w:jc w:val="both"/>
        <w:rPr>
          <w:rFonts w:ascii="宋体" w:hAnsi="宋体" w:cs="宋体" w:eastAsia="宋体" w:hint="default"/>
          <w:sz w:val="21"/>
          <w:szCs w:val="21"/>
        </w:rPr>
      </w:pPr>
      <w:r>
        <w:rPr>
          <w:rFonts w:ascii="宋体" w:hAnsi="宋体" w:cs="宋体" w:eastAsia="宋体" w:hint="default"/>
          <w:spacing w:val="-1"/>
          <w:sz w:val="21"/>
          <w:szCs w:val="21"/>
        </w:rPr>
        <w:t>（</w:t>
      </w:r>
      <w:r>
        <w:rPr>
          <w:rFonts w:ascii="Times New Roman" w:hAnsi="Times New Roman" w:cs="Times New Roman" w:eastAsia="Times New Roman" w:hint="default"/>
          <w:spacing w:val="-1"/>
          <w:sz w:val="21"/>
          <w:szCs w:val="21"/>
        </w:rPr>
        <w:t>3</w:t>
      </w:r>
      <w:r>
        <w:rPr>
          <w:rFonts w:ascii="宋体" w:hAnsi="宋体" w:cs="宋体" w:eastAsia="宋体" w:hint="default"/>
          <w:spacing w:val="-1"/>
          <w:sz w:val="21"/>
          <w:szCs w:val="21"/>
        </w:rPr>
        <w:t>）无形资产产生经济利益的方式，包括能够证明运用该无形资产生产的产</w:t>
      </w:r>
      <w:r>
        <w:rPr>
          <w:rFonts w:ascii="宋体" w:hAnsi="宋体" w:cs="宋体" w:eastAsia="宋体" w:hint="default"/>
          <w:spacing w:val="-64"/>
          <w:sz w:val="21"/>
          <w:szCs w:val="21"/>
        </w:rPr>
        <w:t> </w:t>
      </w:r>
      <w:r>
        <w:rPr>
          <w:rFonts w:ascii="宋体" w:hAnsi="宋体" w:cs="宋体" w:eastAsia="宋体" w:hint="default"/>
          <w:spacing w:val="-64"/>
          <w:sz w:val="21"/>
          <w:szCs w:val="21"/>
        </w:rPr>
      </w:r>
      <w:r>
        <w:rPr>
          <w:rFonts w:ascii="宋体" w:hAnsi="宋体" w:cs="宋体" w:eastAsia="宋体" w:hint="default"/>
          <w:spacing w:val="-5"/>
          <w:sz w:val="21"/>
          <w:szCs w:val="21"/>
        </w:rPr>
        <w:t>品存在市场或无形资产自身存在市场，无形资产将在内部使用的，能够证明其</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z w:val="21"/>
          <w:szCs w:val="21"/>
        </w:rPr>
        <w:t>有用性；</w:t>
      </w:r>
    </w:p>
    <w:p>
      <w:pPr>
        <w:spacing w:line="331" w:lineRule="auto" w:before="37"/>
        <w:ind w:left="1400" w:right="0" w:firstLine="0"/>
        <w:jc w:val="left"/>
        <w:rPr>
          <w:rFonts w:ascii="宋体" w:hAnsi="宋体" w:cs="宋体" w:eastAsia="宋体" w:hint="default"/>
          <w:sz w:val="21"/>
          <w:szCs w:val="21"/>
        </w:rPr>
      </w:pPr>
      <w:r>
        <w:rPr>
          <w:rFonts w:ascii="宋体" w:hAnsi="宋体" w:cs="宋体" w:eastAsia="宋体" w:hint="default"/>
          <w:spacing w:val="-1"/>
          <w:sz w:val="21"/>
          <w:szCs w:val="21"/>
        </w:rPr>
        <w:t>（</w:t>
      </w:r>
      <w:r>
        <w:rPr>
          <w:rFonts w:ascii="Times New Roman" w:hAnsi="Times New Roman" w:cs="Times New Roman" w:eastAsia="Times New Roman" w:hint="default"/>
          <w:spacing w:val="-1"/>
          <w:sz w:val="21"/>
          <w:szCs w:val="21"/>
        </w:rPr>
        <w:t>4</w:t>
      </w:r>
      <w:r>
        <w:rPr>
          <w:rFonts w:ascii="宋体" w:hAnsi="宋体" w:cs="宋体" w:eastAsia="宋体" w:hint="default"/>
          <w:spacing w:val="-1"/>
          <w:sz w:val="21"/>
          <w:szCs w:val="21"/>
        </w:rPr>
        <w:t>）有足够的技术、财务资源和其他资源支持，以完成该无形资产的开发，</w:t>
      </w:r>
      <w:r>
        <w:rPr>
          <w:rFonts w:ascii="宋体" w:hAnsi="宋体" w:cs="宋体" w:eastAsia="宋体" w:hint="default"/>
          <w:spacing w:val="-64"/>
          <w:sz w:val="21"/>
          <w:szCs w:val="21"/>
        </w:rPr>
        <w:t> </w:t>
      </w:r>
      <w:r>
        <w:rPr>
          <w:rFonts w:ascii="宋体" w:hAnsi="宋体" w:cs="宋体" w:eastAsia="宋体" w:hint="default"/>
          <w:spacing w:val="-64"/>
          <w:sz w:val="21"/>
          <w:szCs w:val="21"/>
        </w:rPr>
      </w:r>
      <w:r>
        <w:rPr>
          <w:rFonts w:ascii="宋体" w:hAnsi="宋体" w:cs="宋体" w:eastAsia="宋体" w:hint="default"/>
          <w:sz w:val="21"/>
          <w:szCs w:val="21"/>
        </w:rPr>
        <w:t>并有能力使用或出售该无形资产；</w:t>
      </w:r>
    </w:p>
    <w:p>
      <w:pPr>
        <w:spacing w:line="348" w:lineRule="auto" w:before="43"/>
        <w:ind w:left="1400"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5</w:t>
      </w:r>
      <w:r>
        <w:rPr>
          <w:rFonts w:ascii="宋体" w:hAnsi="宋体" w:cs="宋体" w:eastAsia="宋体" w:hint="default"/>
          <w:sz w:val="21"/>
          <w:szCs w:val="21"/>
        </w:rPr>
        <w:t>）归属于该无形资产开发阶段的支出能够可靠地计量。</w:t>
      </w:r>
      <w:r>
        <w:rPr>
          <w:rFonts w:ascii="宋体" w:hAnsi="宋体" w:cs="宋体" w:eastAsia="宋体" w:hint="default"/>
          <w:w w:val="100"/>
          <w:sz w:val="21"/>
          <w:szCs w:val="21"/>
        </w:rPr>
        <w:t> </w:t>
      </w:r>
      <w:r>
        <w:rPr>
          <w:rFonts w:ascii="宋体" w:hAnsi="宋体" w:cs="宋体" w:eastAsia="宋体" w:hint="default"/>
          <w:spacing w:val="-5"/>
          <w:sz w:val="21"/>
          <w:szCs w:val="21"/>
        </w:rPr>
        <w:t>开发阶段的支出，若不满足上列条件的，于发生时计入当期损益。研究阶段的</w:t>
      </w:r>
      <w:r>
        <w:rPr>
          <w:rFonts w:ascii="宋体" w:hAnsi="宋体" w:cs="宋体" w:eastAsia="宋体" w:hint="default"/>
          <w:spacing w:val="-38"/>
          <w:sz w:val="21"/>
          <w:szCs w:val="21"/>
        </w:rPr>
        <w:t> </w:t>
      </w:r>
      <w:r>
        <w:rPr>
          <w:rFonts w:ascii="宋体" w:hAnsi="宋体" w:cs="宋体" w:eastAsia="宋体" w:hint="default"/>
          <w:spacing w:val="-38"/>
          <w:sz w:val="21"/>
          <w:szCs w:val="21"/>
        </w:rPr>
      </w:r>
      <w:r>
        <w:rPr>
          <w:rFonts w:ascii="宋体" w:hAnsi="宋体" w:cs="宋体" w:eastAsia="宋体" w:hint="default"/>
          <w:sz w:val="21"/>
          <w:szCs w:val="21"/>
        </w:rPr>
        <w:t>支出，在发生时计入当期损益。</w:t>
      </w:r>
    </w:p>
    <w:p>
      <w:pPr>
        <w:spacing w:after="0" w:line="348" w:lineRule="auto"/>
        <w:jc w:val="left"/>
        <w:rPr>
          <w:rFonts w:ascii="宋体" w:hAnsi="宋体" w:cs="宋体" w:eastAsia="宋体" w:hint="default"/>
          <w:sz w:val="21"/>
          <w:szCs w:val="21"/>
        </w:rPr>
        <w:sectPr>
          <w:pgSz w:w="11910" w:h="16840"/>
          <w:pgMar w:header="853" w:footer="975" w:top="1320" w:bottom="1160" w:left="1660" w:right="0"/>
        </w:sectPr>
      </w:pPr>
    </w:p>
    <w:p>
      <w:pPr>
        <w:spacing w:line="240" w:lineRule="auto" w:before="13"/>
        <w:rPr>
          <w:rFonts w:ascii="宋体" w:hAnsi="宋体" w:cs="宋体" w:eastAsia="宋体" w:hint="default"/>
          <w:sz w:val="12"/>
          <w:szCs w:val="12"/>
        </w:rPr>
      </w:pPr>
    </w:p>
    <w:p>
      <w:pPr>
        <w:spacing w:before="36"/>
        <w:ind w:left="126"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十八</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8"/>
          <w:sz w:val="21"/>
          <w:szCs w:val="21"/>
        </w:rPr>
        <w:t> </w:t>
      </w:r>
      <w:r>
        <w:rPr>
          <w:rFonts w:ascii="宋体" w:hAnsi="宋体" w:cs="宋体" w:eastAsia="宋体" w:hint="default"/>
          <w:b/>
          <w:bCs/>
          <w:sz w:val="21"/>
          <w:szCs w:val="21"/>
        </w:rPr>
        <w:t>长期待摊费用</w:t>
      </w:r>
      <w:r>
        <w:rPr>
          <w:rFonts w:ascii="宋体" w:hAnsi="宋体" w:cs="宋体" w:eastAsia="宋体" w:hint="default"/>
          <w:sz w:val="21"/>
          <w:szCs w:val="21"/>
        </w:rPr>
      </w:r>
    </w:p>
    <w:p>
      <w:pPr>
        <w:spacing w:line="348" w:lineRule="auto" w:before="110"/>
        <w:ind w:left="1400" w:right="966" w:firstLine="0"/>
        <w:jc w:val="left"/>
        <w:rPr>
          <w:rFonts w:ascii="宋体" w:hAnsi="宋体" w:cs="宋体" w:eastAsia="宋体" w:hint="default"/>
          <w:sz w:val="21"/>
          <w:szCs w:val="21"/>
        </w:rPr>
      </w:pPr>
      <w:r>
        <w:rPr>
          <w:rFonts w:ascii="宋体" w:hAnsi="宋体" w:cs="宋体" w:eastAsia="宋体" w:hint="default"/>
          <w:sz w:val="21"/>
          <w:szCs w:val="21"/>
        </w:rPr>
        <w:t>长期待摊费用为已经发生但应由本期和以后各期负担的分摊期限在一年以上 的各项费用。</w:t>
      </w:r>
    </w:p>
    <w:p>
      <w:pPr>
        <w:tabs>
          <w:tab w:pos="1395" w:val="left" w:leader="none"/>
        </w:tabs>
        <w:spacing w:before="31"/>
        <w:ind w:left="858"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t>摊销方法</w:t>
      </w:r>
      <w:r>
        <w:rPr>
          <w:rFonts w:ascii="宋体" w:hAnsi="宋体" w:cs="宋体" w:eastAsia="宋体" w:hint="default"/>
          <w:sz w:val="21"/>
          <w:szCs w:val="21"/>
        </w:rPr>
      </w:r>
    </w:p>
    <w:p>
      <w:pPr>
        <w:spacing w:before="110"/>
        <w:ind w:left="1400" w:right="0" w:firstLine="0"/>
        <w:jc w:val="left"/>
        <w:rPr>
          <w:rFonts w:ascii="宋体" w:hAnsi="宋体" w:cs="宋体" w:eastAsia="宋体" w:hint="default"/>
          <w:sz w:val="21"/>
          <w:szCs w:val="21"/>
        </w:rPr>
      </w:pPr>
      <w:r>
        <w:rPr>
          <w:rFonts w:ascii="宋体" w:hAnsi="宋体" w:cs="宋体" w:eastAsia="宋体" w:hint="default"/>
          <w:sz w:val="21"/>
          <w:szCs w:val="21"/>
        </w:rPr>
        <w:t>长期待摊费用在受益期内平均摊销</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tabs>
          <w:tab w:pos="1395" w:val="left" w:leader="none"/>
        </w:tabs>
        <w:spacing w:before="0"/>
        <w:ind w:left="858"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t>摊销年限</w:t>
      </w:r>
      <w:r>
        <w:rPr>
          <w:rFonts w:ascii="宋体" w:hAnsi="宋体" w:cs="宋体" w:eastAsia="宋体" w:hint="default"/>
          <w:sz w:val="21"/>
          <w:szCs w:val="21"/>
        </w:rPr>
      </w:r>
    </w:p>
    <w:p>
      <w:pPr>
        <w:spacing w:line="348" w:lineRule="auto" w:before="110"/>
        <w:ind w:left="1400" w:right="0" w:firstLine="0"/>
        <w:jc w:val="left"/>
        <w:rPr>
          <w:rFonts w:ascii="宋体" w:hAnsi="宋体" w:cs="宋体" w:eastAsia="宋体" w:hint="default"/>
          <w:sz w:val="21"/>
          <w:szCs w:val="21"/>
        </w:rPr>
      </w:pPr>
      <w:r>
        <w:rPr>
          <w:rFonts w:ascii="宋体" w:hAnsi="宋体" w:cs="宋体" w:eastAsia="宋体" w:hint="default"/>
          <w:sz w:val="21"/>
          <w:szCs w:val="21"/>
        </w:rPr>
        <w:t>本公司本报告期内以经营租赁方式租入的固定资产改良支出在剩余租赁期限</w:t>
      </w:r>
      <w:r>
        <w:rPr>
          <w:rFonts w:ascii="宋体" w:hAnsi="宋体" w:cs="宋体" w:eastAsia="宋体" w:hint="default"/>
          <w:spacing w:val="1"/>
          <w:sz w:val="21"/>
          <w:szCs w:val="21"/>
        </w:rPr>
        <w:t> </w:t>
      </w:r>
      <w:r>
        <w:rPr>
          <w:rFonts w:ascii="宋体" w:hAnsi="宋体" w:cs="宋体" w:eastAsia="宋体" w:hint="default"/>
          <w:spacing w:val="1"/>
          <w:sz w:val="21"/>
          <w:szCs w:val="21"/>
        </w:rPr>
      </w:r>
      <w:r>
        <w:rPr>
          <w:rFonts w:ascii="宋体" w:hAnsi="宋体" w:cs="宋体" w:eastAsia="宋体" w:hint="default"/>
          <w:sz w:val="21"/>
          <w:szCs w:val="21"/>
        </w:rPr>
        <w:t>与租赁资产尚可使用年限两者孰短的期限内平均摊销。</w:t>
      </w:r>
    </w:p>
    <w:p>
      <w:pPr>
        <w:spacing w:line="240" w:lineRule="auto" w:before="0"/>
        <w:rPr>
          <w:rFonts w:ascii="宋体" w:hAnsi="宋体" w:cs="宋体" w:eastAsia="宋体" w:hint="default"/>
          <w:sz w:val="20"/>
          <w:szCs w:val="20"/>
        </w:rPr>
      </w:pPr>
    </w:p>
    <w:p>
      <w:pPr>
        <w:spacing w:line="348" w:lineRule="auto" w:before="171"/>
        <w:ind w:left="858" w:right="1206" w:hanging="73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十九</w:t>
      </w:r>
      <w:r>
        <w:rPr>
          <w:rFonts w:ascii="Times New Roman" w:hAnsi="Times New Roman" w:cs="Times New Roman" w:eastAsia="Times New Roman" w:hint="default"/>
          <w:b/>
          <w:bCs/>
          <w:sz w:val="21"/>
          <w:szCs w:val="21"/>
        </w:rPr>
        <w:t>) </w:t>
      </w:r>
      <w:r>
        <w:rPr>
          <w:rFonts w:ascii="宋体" w:hAnsi="宋体" w:cs="宋体" w:eastAsia="宋体" w:hint="default"/>
          <w:b/>
          <w:bCs/>
          <w:sz w:val="21"/>
          <w:szCs w:val="21"/>
        </w:rPr>
        <w:t>股份支付及权益工具</w:t>
      </w:r>
      <w:r>
        <w:rPr>
          <w:rFonts w:ascii="宋体" w:hAnsi="宋体" w:cs="宋体" w:eastAsia="宋体" w:hint="default"/>
          <w:b/>
          <w:bCs/>
          <w:spacing w:val="-96"/>
          <w:sz w:val="21"/>
          <w:szCs w:val="21"/>
        </w:rPr>
        <w:t> </w:t>
      </w:r>
      <w:r>
        <w:rPr>
          <w:rFonts w:ascii="宋体" w:hAnsi="宋体" w:cs="宋体" w:eastAsia="宋体" w:hint="default"/>
          <w:sz w:val="21"/>
          <w:szCs w:val="21"/>
        </w:rPr>
        <w:t>本公司的股份支付是为了获取职工提供服务而授予权益工具或者承担以权益工具为</w:t>
      </w:r>
      <w:r>
        <w:rPr>
          <w:rFonts w:ascii="宋体" w:hAnsi="宋体" w:cs="宋体" w:eastAsia="宋体" w:hint="default"/>
          <w:w w:val="100"/>
          <w:sz w:val="21"/>
          <w:szCs w:val="21"/>
        </w:rPr>
        <w:t> </w:t>
      </w:r>
      <w:r>
        <w:rPr>
          <w:rFonts w:ascii="宋体" w:hAnsi="宋体" w:cs="宋体" w:eastAsia="宋体" w:hint="default"/>
          <w:sz w:val="21"/>
          <w:szCs w:val="21"/>
        </w:rPr>
        <w:t>基础确定的负债的交易。本公司的股份支付为以权益结算的股份支付。</w:t>
      </w:r>
      <w:r>
        <w:rPr>
          <w:rFonts w:ascii="宋体" w:hAnsi="宋体" w:cs="宋体" w:eastAsia="宋体" w:hint="default"/>
          <w:w w:val="100"/>
          <w:sz w:val="21"/>
          <w:szCs w:val="21"/>
        </w:rPr>
        <w:t> </w:t>
      </w:r>
      <w:r>
        <w:rPr>
          <w:rFonts w:ascii="宋体" w:hAnsi="宋体" w:cs="宋体" w:eastAsia="宋体" w:hint="default"/>
          <w:spacing w:val="-4"/>
          <w:sz w:val="21"/>
          <w:szCs w:val="21"/>
        </w:rPr>
        <w:t>以权益结算的股份支付换取职工提供服务的，以授予职工权益工具的公允价值计量。</w:t>
      </w:r>
      <w:r>
        <w:rPr>
          <w:rFonts w:ascii="宋体" w:hAnsi="宋体" w:cs="宋体" w:eastAsia="宋体" w:hint="default"/>
          <w:w w:val="100"/>
          <w:sz w:val="21"/>
          <w:szCs w:val="21"/>
        </w:rPr>
        <w:t> </w:t>
      </w:r>
      <w:r>
        <w:rPr>
          <w:rFonts w:ascii="宋体" w:hAnsi="宋体" w:cs="宋体" w:eastAsia="宋体" w:hint="default"/>
          <w:sz w:val="21"/>
          <w:szCs w:val="21"/>
        </w:rPr>
        <w:t>授予后立即可行权的，在授予日按照公允价值计入相关成本或费用，相应增加资本</w:t>
      </w:r>
      <w:r>
        <w:rPr>
          <w:rFonts w:ascii="宋体" w:hAnsi="宋体" w:cs="宋体" w:eastAsia="宋体" w:hint="default"/>
          <w:w w:val="100"/>
          <w:sz w:val="21"/>
          <w:szCs w:val="21"/>
        </w:rPr>
        <w:t> </w:t>
      </w:r>
      <w:r>
        <w:rPr>
          <w:rFonts w:ascii="宋体" w:hAnsi="宋体" w:cs="宋体" w:eastAsia="宋体" w:hint="default"/>
          <w:sz w:val="21"/>
          <w:szCs w:val="21"/>
        </w:rPr>
        <w:t>公积；完成等待期内的服务或达到规定业绩条件才可行权的，在等待期内每个资产</w:t>
      </w:r>
      <w:r>
        <w:rPr>
          <w:rFonts w:ascii="宋体" w:hAnsi="宋体" w:cs="宋体" w:eastAsia="宋体" w:hint="default"/>
          <w:w w:val="100"/>
          <w:sz w:val="21"/>
          <w:szCs w:val="21"/>
        </w:rPr>
        <w:t> </w:t>
      </w:r>
      <w:r>
        <w:rPr>
          <w:rFonts w:ascii="宋体" w:hAnsi="宋体" w:cs="宋体" w:eastAsia="宋体" w:hint="default"/>
          <w:sz w:val="21"/>
          <w:szCs w:val="21"/>
        </w:rPr>
        <w:t>负债表日，本公司根据最新取得的可行权职工人数变动、是否达到规定业绩条件等</w:t>
      </w:r>
      <w:r>
        <w:rPr>
          <w:rFonts w:ascii="宋体" w:hAnsi="宋体" w:cs="宋体" w:eastAsia="宋体" w:hint="default"/>
          <w:w w:val="100"/>
          <w:sz w:val="21"/>
          <w:szCs w:val="21"/>
        </w:rPr>
        <w:t> </w:t>
      </w:r>
      <w:r>
        <w:rPr>
          <w:rFonts w:ascii="宋体" w:hAnsi="宋体" w:cs="宋体" w:eastAsia="宋体" w:hint="default"/>
          <w:sz w:val="21"/>
          <w:szCs w:val="21"/>
        </w:rPr>
        <w:t>后续信息对可行权权益工具数量作出最佳估计，以此为基础，按照授予日的公允价</w:t>
      </w:r>
      <w:r>
        <w:rPr>
          <w:rFonts w:ascii="宋体" w:hAnsi="宋体" w:cs="宋体" w:eastAsia="宋体" w:hint="default"/>
          <w:w w:val="100"/>
          <w:sz w:val="21"/>
          <w:szCs w:val="21"/>
        </w:rPr>
        <w:t> </w:t>
      </w:r>
      <w:r>
        <w:rPr>
          <w:rFonts w:ascii="宋体" w:hAnsi="宋体" w:cs="宋体" w:eastAsia="宋体" w:hint="default"/>
          <w:sz w:val="21"/>
          <w:szCs w:val="21"/>
        </w:rPr>
        <w:t>值，将当期取得的服务计入相关成本或费用，相应增加资本公积。权益工具的公允</w:t>
      </w:r>
      <w:r>
        <w:rPr>
          <w:rFonts w:ascii="宋体" w:hAnsi="宋体" w:cs="宋体" w:eastAsia="宋体" w:hint="default"/>
          <w:w w:val="100"/>
          <w:sz w:val="21"/>
          <w:szCs w:val="21"/>
        </w:rPr>
        <w:t> </w:t>
      </w:r>
      <w:r>
        <w:rPr>
          <w:rFonts w:ascii="宋体" w:hAnsi="宋体" w:cs="宋体" w:eastAsia="宋体" w:hint="default"/>
          <w:sz w:val="21"/>
          <w:szCs w:val="21"/>
        </w:rPr>
        <w:t>价值采用</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BS</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模型确定，详见附注七。</w:t>
      </w:r>
      <w:r>
        <w:rPr>
          <w:rFonts w:ascii="宋体" w:hAnsi="宋体" w:cs="宋体" w:eastAsia="宋体" w:hint="default"/>
          <w:w w:val="100"/>
          <w:sz w:val="21"/>
          <w:szCs w:val="21"/>
        </w:rPr>
        <w:t> </w:t>
      </w:r>
      <w:r>
        <w:rPr>
          <w:rFonts w:ascii="宋体" w:hAnsi="宋体" w:cs="宋体" w:eastAsia="宋体" w:hint="default"/>
          <w:sz w:val="21"/>
          <w:szCs w:val="21"/>
        </w:rPr>
        <w:t>在满足业绩条件和服务期限条件的期间，应确认以权益结算的股份支付的成本或费</w:t>
      </w:r>
      <w:r>
        <w:rPr>
          <w:rFonts w:ascii="宋体" w:hAnsi="宋体" w:cs="宋体" w:eastAsia="宋体" w:hint="default"/>
          <w:w w:val="100"/>
          <w:sz w:val="21"/>
          <w:szCs w:val="21"/>
        </w:rPr>
        <w:t> </w:t>
      </w:r>
      <w:r>
        <w:rPr>
          <w:rFonts w:ascii="宋体" w:hAnsi="宋体" w:cs="宋体" w:eastAsia="宋体" w:hint="default"/>
          <w:sz w:val="21"/>
          <w:szCs w:val="21"/>
        </w:rPr>
        <w:t>用，并相应增加资本公积。可行权日之前，于每个资产负债表日为以权益结算的股</w:t>
      </w:r>
      <w:r>
        <w:rPr>
          <w:rFonts w:ascii="宋体" w:hAnsi="宋体" w:cs="宋体" w:eastAsia="宋体" w:hint="default"/>
          <w:w w:val="100"/>
          <w:sz w:val="21"/>
          <w:szCs w:val="21"/>
        </w:rPr>
        <w:t> </w:t>
      </w:r>
      <w:r>
        <w:rPr>
          <w:rFonts w:ascii="宋体" w:hAnsi="宋体" w:cs="宋体" w:eastAsia="宋体" w:hint="default"/>
          <w:sz w:val="21"/>
          <w:szCs w:val="21"/>
        </w:rPr>
        <w:t>份支付确认的累计金额反映了等待期已届满的部分以及本公司对最终可行权的权益</w:t>
      </w:r>
      <w:r>
        <w:rPr>
          <w:rFonts w:ascii="宋体" w:hAnsi="宋体" w:cs="宋体" w:eastAsia="宋体" w:hint="default"/>
          <w:w w:val="100"/>
          <w:sz w:val="21"/>
          <w:szCs w:val="21"/>
        </w:rPr>
        <w:t> </w:t>
      </w:r>
      <w:r>
        <w:rPr>
          <w:rFonts w:ascii="宋体" w:hAnsi="宋体" w:cs="宋体" w:eastAsia="宋体" w:hint="default"/>
          <w:sz w:val="21"/>
          <w:szCs w:val="21"/>
        </w:rPr>
        <w:t>工具数量的最佳估计。</w:t>
      </w:r>
      <w:r>
        <w:rPr>
          <w:rFonts w:ascii="宋体" w:hAnsi="宋体" w:cs="宋体" w:eastAsia="宋体" w:hint="default"/>
          <w:w w:val="100"/>
          <w:sz w:val="21"/>
          <w:szCs w:val="21"/>
        </w:rPr>
        <w:t> </w:t>
      </w:r>
      <w:r>
        <w:rPr>
          <w:rFonts w:ascii="宋体" w:hAnsi="宋体" w:cs="宋体" w:eastAsia="宋体" w:hint="default"/>
          <w:sz w:val="21"/>
          <w:szCs w:val="21"/>
        </w:rPr>
        <w:t>对于最终未能行权的股份支付，不确认成本或费用，除非行权条件是市场条件或非</w:t>
      </w:r>
      <w:r>
        <w:rPr>
          <w:rFonts w:ascii="宋体" w:hAnsi="宋体" w:cs="宋体" w:eastAsia="宋体" w:hint="default"/>
          <w:w w:val="100"/>
          <w:sz w:val="21"/>
          <w:szCs w:val="21"/>
        </w:rPr>
        <w:t> </w:t>
      </w:r>
      <w:r>
        <w:rPr>
          <w:rFonts w:ascii="宋体" w:hAnsi="宋体" w:cs="宋体" w:eastAsia="宋体" w:hint="default"/>
          <w:sz w:val="21"/>
          <w:szCs w:val="21"/>
        </w:rPr>
        <w:t>可行权条件，此时无论是否满足市场条件或非可行权条件，只要满足所有可行权条</w:t>
      </w:r>
      <w:r>
        <w:rPr>
          <w:rFonts w:ascii="宋体" w:hAnsi="宋体" w:cs="宋体" w:eastAsia="宋体" w:hint="default"/>
          <w:w w:val="100"/>
          <w:sz w:val="21"/>
          <w:szCs w:val="21"/>
        </w:rPr>
        <w:t> </w:t>
      </w:r>
      <w:r>
        <w:rPr>
          <w:rFonts w:ascii="宋体" w:hAnsi="宋体" w:cs="宋体" w:eastAsia="宋体" w:hint="default"/>
          <w:sz w:val="21"/>
          <w:szCs w:val="21"/>
        </w:rPr>
        <w:t>件中的非市场条件，即视为可行权。</w:t>
      </w:r>
      <w:r>
        <w:rPr>
          <w:rFonts w:ascii="宋体" w:hAnsi="宋体" w:cs="宋体" w:eastAsia="宋体" w:hint="default"/>
          <w:w w:val="100"/>
          <w:sz w:val="21"/>
          <w:szCs w:val="21"/>
        </w:rPr>
        <w:t> </w:t>
      </w:r>
      <w:r>
        <w:rPr>
          <w:rFonts w:ascii="宋体" w:hAnsi="宋体" w:cs="宋体" w:eastAsia="宋体" w:hint="default"/>
          <w:sz w:val="21"/>
          <w:szCs w:val="21"/>
        </w:rPr>
        <w:t>如果修改了以权益结算的股份支付的条款，至少按照未修改条款的情况确认取得的</w:t>
      </w:r>
      <w:r>
        <w:rPr>
          <w:rFonts w:ascii="宋体" w:hAnsi="宋体" w:cs="宋体" w:eastAsia="宋体" w:hint="default"/>
          <w:w w:val="100"/>
          <w:sz w:val="21"/>
          <w:szCs w:val="21"/>
        </w:rPr>
        <w:t> </w:t>
      </w:r>
      <w:r>
        <w:rPr>
          <w:rFonts w:ascii="宋体" w:hAnsi="宋体" w:cs="宋体" w:eastAsia="宋体" w:hint="default"/>
          <w:sz w:val="21"/>
          <w:szCs w:val="21"/>
        </w:rPr>
        <w:t>服务。此外，任何增加所授予权益工具公允价值的修改，或在修改日对职工有利的</w:t>
      </w:r>
      <w:r>
        <w:rPr>
          <w:rFonts w:ascii="宋体" w:hAnsi="宋体" w:cs="宋体" w:eastAsia="宋体" w:hint="default"/>
          <w:w w:val="100"/>
          <w:sz w:val="21"/>
          <w:szCs w:val="21"/>
        </w:rPr>
        <w:t> </w:t>
      </w:r>
      <w:r>
        <w:rPr>
          <w:rFonts w:ascii="宋体" w:hAnsi="宋体" w:cs="宋体" w:eastAsia="宋体" w:hint="default"/>
          <w:sz w:val="21"/>
          <w:szCs w:val="21"/>
        </w:rPr>
        <w:t>变更，均确认取得服务的增加。</w:t>
      </w:r>
      <w:r>
        <w:rPr>
          <w:rFonts w:ascii="宋体" w:hAnsi="宋体" w:cs="宋体" w:eastAsia="宋体" w:hint="default"/>
          <w:w w:val="100"/>
          <w:sz w:val="21"/>
          <w:szCs w:val="21"/>
        </w:rPr>
        <w:t> </w:t>
      </w:r>
      <w:r>
        <w:rPr>
          <w:rFonts w:ascii="宋体" w:hAnsi="宋体" w:cs="宋体" w:eastAsia="宋体" w:hint="default"/>
          <w:sz w:val="21"/>
          <w:szCs w:val="21"/>
        </w:rPr>
        <w:t>如果取消了以权益结算的股份支付，则于取消日作为加速行权处理，立即确认尚未</w:t>
      </w:r>
      <w:r>
        <w:rPr>
          <w:rFonts w:ascii="宋体" w:hAnsi="宋体" w:cs="宋体" w:eastAsia="宋体" w:hint="default"/>
          <w:w w:val="100"/>
          <w:sz w:val="21"/>
          <w:szCs w:val="21"/>
        </w:rPr>
        <w:t> </w:t>
      </w:r>
      <w:r>
        <w:rPr>
          <w:rFonts w:ascii="宋体" w:hAnsi="宋体" w:cs="宋体" w:eastAsia="宋体" w:hint="default"/>
          <w:sz w:val="21"/>
          <w:szCs w:val="21"/>
        </w:rPr>
        <w:t>确认的金额。职工或其他方能够选择满足非可行权条件但在等待期内未满足的，作</w:t>
      </w:r>
      <w:r>
        <w:rPr>
          <w:rFonts w:ascii="宋体" w:hAnsi="宋体" w:cs="宋体" w:eastAsia="宋体" w:hint="default"/>
          <w:w w:val="100"/>
          <w:sz w:val="21"/>
          <w:szCs w:val="21"/>
        </w:rPr>
        <w:t> </w:t>
      </w:r>
      <w:r>
        <w:rPr>
          <w:rFonts w:ascii="宋体" w:hAnsi="宋体" w:cs="宋体" w:eastAsia="宋体" w:hint="default"/>
          <w:sz w:val="21"/>
          <w:szCs w:val="21"/>
        </w:rPr>
        <w:t>为取消以权益结算的股份支付处理。但是，如果授予新的权益工具，并在新权益工</w:t>
      </w:r>
      <w:r>
        <w:rPr>
          <w:rFonts w:ascii="宋体" w:hAnsi="宋体" w:cs="宋体" w:eastAsia="宋体" w:hint="default"/>
          <w:w w:val="100"/>
          <w:sz w:val="21"/>
          <w:szCs w:val="21"/>
        </w:rPr>
        <w:t> </w:t>
      </w:r>
      <w:r>
        <w:rPr>
          <w:rFonts w:ascii="宋体" w:hAnsi="宋体" w:cs="宋体" w:eastAsia="宋体" w:hint="default"/>
          <w:sz w:val="21"/>
          <w:szCs w:val="21"/>
        </w:rPr>
        <w:t>具授予日认定所授予的新权益工具是用于替代被取消的权益工具的，则以与处理原</w:t>
      </w:r>
    </w:p>
    <w:p>
      <w:pPr>
        <w:spacing w:after="0" w:line="348" w:lineRule="auto"/>
        <w:jc w:val="left"/>
        <w:rPr>
          <w:rFonts w:ascii="宋体" w:hAnsi="宋体" w:cs="宋体" w:eastAsia="宋体" w:hint="default"/>
          <w:sz w:val="21"/>
          <w:szCs w:val="21"/>
        </w:rPr>
        <w:sectPr>
          <w:pgSz w:w="11910" w:h="16840"/>
          <w:pgMar w:header="853" w:footer="975" w:top="1320" w:bottom="1160" w:left="1660" w:right="0"/>
        </w:sectPr>
      </w:pPr>
    </w:p>
    <w:p>
      <w:pPr>
        <w:spacing w:line="240" w:lineRule="auto" w:before="13"/>
        <w:rPr>
          <w:rFonts w:ascii="宋体" w:hAnsi="宋体" w:cs="宋体" w:eastAsia="宋体" w:hint="default"/>
          <w:sz w:val="12"/>
          <w:szCs w:val="12"/>
        </w:rPr>
      </w:pPr>
    </w:p>
    <w:p>
      <w:pPr>
        <w:spacing w:before="36"/>
        <w:ind w:left="858" w:right="0" w:firstLine="0"/>
        <w:jc w:val="left"/>
        <w:rPr>
          <w:rFonts w:ascii="宋体" w:hAnsi="宋体" w:cs="宋体" w:eastAsia="宋体" w:hint="default"/>
          <w:sz w:val="21"/>
          <w:szCs w:val="21"/>
        </w:rPr>
      </w:pPr>
      <w:r>
        <w:rPr>
          <w:rFonts w:ascii="宋体" w:hAnsi="宋体" w:cs="宋体" w:eastAsia="宋体" w:hint="default"/>
          <w:sz w:val="21"/>
          <w:szCs w:val="21"/>
        </w:rPr>
        <w:t>权益工具条款和条件修改相同的方式，对所授予的替代权益工具进行处理。</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spacing w:before="0"/>
        <w:ind w:left="126"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二十</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6"/>
          <w:sz w:val="21"/>
          <w:szCs w:val="21"/>
        </w:rPr>
        <w:t> </w:t>
      </w:r>
      <w:r>
        <w:rPr>
          <w:rFonts w:ascii="宋体" w:hAnsi="宋体" w:cs="宋体" w:eastAsia="宋体" w:hint="default"/>
          <w:b/>
          <w:bCs/>
          <w:sz w:val="21"/>
          <w:szCs w:val="21"/>
        </w:rPr>
        <w:t>收入</w:t>
      </w:r>
      <w:r>
        <w:rPr>
          <w:rFonts w:ascii="宋体" w:hAnsi="宋体" w:cs="宋体" w:eastAsia="宋体" w:hint="default"/>
          <w:sz w:val="21"/>
          <w:szCs w:val="21"/>
        </w:rPr>
      </w:r>
    </w:p>
    <w:p>
      <w:pPr>
        <w:tabs>
          <w:tab w:pos="1395" w:val="left" w:leader="none"/>
        </w:tabs>
        <w:spacing w:line="345" w:lineRule="auto" w:before="110"/>
        <w:ind w:left="1400" w:right="1706"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r>
      <w:r>
        <w:rPr>
          <w:rFonts w:ascii="宋体" w:hAnsi="宋体" w:cs="宋体" w:eastAsia="宋体" w:hint="default"/>
          <w:b/>
          <w:bCs/>
          <w:spacing w:val="-1"/>
          <w:sz w:val="21"/>
          <w:szCs w:val="21"/>
        </w:rPr>
        <w:t>本公司的主要业务分为软件开发、运营维护、系统集成三部分。</w:t>
      </w:r>
      <w:r>
        <w:rPr>
          <w:rFonts w:ascii="宋体" w:hAnsi="宋体" w:cs="宋体" w:eastAsia="宋体" w:hint="default"/>
          <w:b/>
          <w:bCs/>
          <w:spacing w:val="-80"/>
          <w:sz w:val="21"/>
          <w:szCs w:val="21"/>
        </w:rPr>
        <w:t> </w:t>
      </w:r>
      <w:r>
        <w:rPr>
          <w:rFonts w:ascii="宋体" w:hAnsi="宋体" w:cs="宋体" w:eastAsia="宋体" w:hint="default"/>
          <w:b/>
          <w:bCs/>
          <w:spacing w:val="-80"/>
          <w:sz w:val="21"/>
          <w:szCs w:val="21"/>
        </w:rPr>
      </w:r>
      <w:r>
        <w:rPr>
          <w:rFonts w:ascii="宋体" w:hAnsi="宋体" w:cs="宋体" w:eastAsia="宋体" w:hint="default"/>
          <w:spacing w:val="-5"/>
          <w:sz w:val="21"/>
          <w:szCs w:val="21"/>
        </w:rPr>
        <w:t>软件开发：是指根据客户的需求，利用开发工具为客户提供一整套实现某种功</w:t>
      </w:r>
      <w:r>
        <w:rPr>
          <w:rFonts w:ascii="宋体" w:hAnsi="宋体" w:cs="宋体" w:eastAsia="宋体" w:hint="default"/>
          <w:w w:val="100"/>
          <w:sz w:val="21"/>
          <w:szCs w:val="21"/>
        </w:rPr>
        <w:t> </w:t>
      </w:r>
      <w:r>
        <w:rPr>
          <w:rFonts w:ascii="宋体" w:hAnsi="宋体" w:cs="宋体" w:eastAsia="宋体" w:hint="default"/>
          <w:spacing w:val="-2"/>
          <w:sz w:val="21"/>
          <w:szCs w:val="21"/>
        </w:rPr>
        <w:t>能的软件产品或者利用已有产品进行的二次开发以满足客户的某种特定需求。</w:t>
      </w:r>
      <w:r>
        <w:rPr>
          <w:rFonts w:ascii="宋体" w:hAnsi="宋体" w:cs="宋体" w:eastAsia="宋体" w:hint="default"/>
          <w:w w:val="100"/>
          <w:sz w:val="21"/>
          <w:szCs w:val="21"/>
        </w:rPr>
        <w:t> </w:t>
      </w:r>
      <w:r>
        <w:rPr>
          <w:rFonts w:ascii="宋体" w:hAnsi="宋体" w:cs="宋体" w:eastAsia="宋体" w:hint="default"/>
          <w:spacing w:val="-5"/>
          <w:sz w:val="21"/>
          <w:szCs w:val="21"/>
        </w:rPr>
        <w:t>运营维护：指利用软件专业知识依托互联网，为客户提供应用服务。包括业务</w:t>
      </w:r>
      <w:r>
        <w:rPr>
          <w:rFonts w:ascii="宋体" w:hAnsi="宋体" w:cs="宋体" w:eastAsia="宋体" w:hint="default"/>
          <w:w w:val="100"/>
          <w:sz w:val="21"/>
          <w:szCs w:val="21"/>
        </w:rPr>
        <w:t> </w:t>
      </w:r>
      <w:r>
        <w:rPr>
          <w:rFonts w:ascii="宋体" w:hAnsi="宋体" w:cs="宋体" w:eastAsia="宋体" w:hint="default"/>
          <w:sz w:val="21"/>
          <w:szCs w:val="21"/>
        </w:rPr>
        <w:t>咨询，在线服务，系统维护等等。</w:t>
      </w:r>
      <w:r>
        <w:rPr>
          <w:rFonts w:ascii="宋体" w:hAnsi="宋体" w:cs="宋体" w:eastAsia="宋体" w:hint="default"/>
          <w:w w:val="100"/>
          <w:sz w:val="21"/>
          <w:szCs w:val="21"/>
        </w:rPr>
        <w:t> </w:t>
      </w:r>
      <w:r>
        <w:rPr>
          <w:rFonts w:ascii="宋体" w:hAnsi="宋体" w:cs="宋体" w:eastAsia="宋体" w:hint="default"/>
          <w:spacing w:val="-5"/>
          <w:sz w:val="21"/>
          <w:szCs w:val="21"/>
        </w:rPr>
        <w:t>系统集成：指根据用户的需求和投入资金的规模，应用各种计算机网络相关技</w:t>
      </w:r>
      <w:r>
        <w:rPr>
          <w:rFonts w:ascii="宋体" w:hAnsi="宋体" w:cs="宋体" w:eastAsia="宋体" w:hint="default"/>
          <w:w w:val="100"/>
          <w:sz w:val="21"/>
          <w:szCs w:val="21"/>
        </w:rPr>
        <w:t> </w:t>
      </w:r>
      <w:r>
        <w:rPr>
          <w:rFonts w:ascii="宋体" w:hAnsi="宋体" w:cs="宋体" w:eastAsia="宋体" w:hint="default"/>
          <w:spacing w:val="-5"/>
          <w:sz w:val="21"/>
          <w:szCs w:val="21"/>
        </w:rPr>
        <w:t>术，选择各种软硬件设备，经过集成设计，安装调试等大量技术性工作使系统</w:t>
      </w:r>
      <w:r>
        <w:rPr>
          <w:rFonts w:ascii="宋体" w:hAnsi="宋体" w:cs="宋体" w:eastAsia="宋体" w:hint="default"/>
          <w:w w:val="100"/>
          <w:sz w:val="21"/>
          <w:szCs w:val="21"/>
        </w:rPr>
        <w:t> </w:t>
      </w:r>
      <w:r>
        <w:rPr>
          <w:rFonts w:ascii="宋体" w:hAnsi="宋体" w:cs="宋体" w:eastAsia="宋体" w:hint="default"/>
          <w:sz w:val="21"/>
          <w:szCs w:val="21"/>
        </w:rPr>
        <w:t>能够满足用户对实际工作要求。主要包括软硬件集成、网络布线等等。</w:t>
      </w:r>
    </w:p>
    <w:p>
      <w:pPr>
        <w:spacing w:line="240" w:lineRule="auto" w:before="0"/>
        <w:rPr>
          <w:rFonts w:ascii="宋体" w:hAnsi="宋体" w:cs="宋体" w:eastAsia="宋体" w:hint="default"/>
          <w:sz w:val="20"/>
          <w:szCs w:val="20"/>
        </w:rPr>
      </w:pPr>
    </w:p>
    <w:p>
      <w:pPr>
        <w:tabs>
          <w:tab w:pos="1395" w:val="left" w:leader="none"/>
        </w:tabs>
        <w:spacing w:line="345" w:lineRule="auto" w:before="170"/>
        <w:ind w:left="1400" w:right="1793"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r>
      <w:r>
        <w:rPr>
          <w:rFonts w:ascii="宋体" w:hAnsi="宋体" w:cs="宋体" w:eastAsia="宋体" w:hint="default"/>
          <w:b/>
          <w:bCs/>
          <w:spacing w:val="-1"/>
          <w:sz w:val="21"/>
          <w:szCs w:val="21"/>
        </w:rPr>
        <w:t>销售商品收入确认时间的具体判断标准</w:t>
      </w:r>
      <w:r>
        <w:rPr>
          <w:rFonts w:ascii="宋体" w:hAnsi="宋体" w:cs="宋体" w:eastAsia="宋体" w:hint="default"/>
          <w:b/>
          <w:bCs/>
          <w:spacing w:val="-89"/>
          <w:sz w:val="21"/>
          <w:szCs w:val="21"/>
        </w:rPr>
        <w:t> </w:t>
      </w:r>
      <w:r>
        <w:rPr>
          <w:rFonts w:ascii="宋体" w:hAnsi="宋体" w:cs="宋体" w:eastAsia="宋体" w:hint="default"/>
          <w:b/>
          <w:bCs/>
          <w:spacing w:val="-89"/>
          <w:sz w:val="21"/>
          <w:szCs w:val="21"/>
        </w:rPr>
      </w:r>
      <w:r>
        <w:rPr>
          <w:rFonts w:ascii="宋体" w:hAnsi="宋体" w:cs="宋体" w:eastAsia="宋体" w:hint="default"/>
          <w:spacing w:val="-5"/>
          <w:w w:val="100"/>
          <w:sz w:val="21"/>
          <w:szCs w:val="21"/>
        </w:rPr>
        <w:t>公司已将商品所有权上的主要风险和报酬转移给购买方；公司既没有保留与所</w:t>
      </w:r>
      <w:r>
        <w:rPr>
          <w:rFonts w:ascii="宋体" w:hAnsi="宋体" w:cs="宋体" w:eastAsia="宋体" w:hint="default"/>
          <w:w w:val="100"/>
          <w:sz w:val="21"/>
          <w:szCs w:val="21"/>
        </w:rPr>
        <w:t> </w:t>
      </w:r>
      <w:r>
        <w:rPr>
          <w:rFonts w:ascii="宋体" w:hAnsi="宋体" w:cs="宋体" w:eastAsia="宋体" w:hint="default"/>
          <w:spacing w:val="-5"/>
          <w:sz w:val="21"/>
          <w:szCs w:val="21"/>
        </w:rPr>
        <w:t>有权相联系的继续管理权，也没有对已售出的商品实施有效控制；收入的金额</w:t>
      </w:r>
      <w:r>
        <w:rPr>
          <w:rFonts w:ascii="宋体" w:hAnsi="宋体" w:cs="宋体" w:eastAsia="宋体" w:hint="default"/>
          <w:w w:val="100"/>
          <w:sz w:val="21"/>
          <w:szCs w:val="21"/>
        </w:rPr>
        <w:t> </w:t>
      </w:r>
      <w:r>
        <w:rPr>
          <w:rFonts w:ascii="宋体" w:hAnsi="宋体" w:cs="宋体" w:eastAsia="宋体" w:hint="default"/>
          <w:spacing w:val="-5"/>
          <w:sz w:val="21"/>
          <w:szCs w:val="21"/>
        </w:rPr>
        <w:t>能够可靠地计量；相关的经济利益很可能流入企业；相关的已发生或将发生的</w:t>
      </w:r>
      <w:r>
        <w:rPr>
          <w:rFonts w:ascii="宋体" w:hAnsi="宋体" w:cs="宋体" w:eastAsia="宋体" w:hint="default"/>
          <w:w w:val="100"/>
          <w:sz w:val="21"/>
          <w:szCs w:val="21"/>
        </w:rPr>
        <w:t> </w:t>
      </w:r>
      <w:r>
        <w:rPr>
          <w:rFonts w:ascii="宋体" w:hAnsi="宋体" w:cs="宋体" w:eastAsia="宋体" w:hint="default"/>
          <w:sz w:val="21"/>
          <w:szCs w:val="21"/>
        </w:rPr>
        <w:t>成本能够可靠地计量时，确认商品销售收入实现。</w:t>
      </w:r>
    </w:p>
    <w:p>
      <w:pPr>
        <w:spacing w:line="240" w:lineRule="auto" w:before="0"/>
        <w:rPr>
          <w:rFonts w:ascii="宋体" w:hAnsi="宋体" w:cs="宋体" w:eastAsia="宋体" w:hint="default"/>
          <w:sz w:val="20"/>
          <w:szCs w:val="20"/>
        </w:rPr>
      </w:pPr>
    </w:p>
    <w:p>
      <w:pPr>
        <w:tabs>
          <w:tab w:pos="1395" w:val="left" w:leader="none"/>
        </w:tabs>
        <w:spacing w:line="331" w:lineRule="auto" w:before="144"/>
        <w:ind w:left="1400" w:right="1798"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w:t>
        <w:tab/>
      </w:r>
      <w:r>
        <w:rPr>
          <w:rFonts w:ascii="宋体" w:hAnsi="宋体" w:cs="宋体" w:eastAsia="宋体" w:hint="default"/>
          <w:b/>
          <w:bCs/>
          <w:spacing w:val="-1"/>
          <w:sz w:val="21"/>
          <w:szCs w:val="21"/>
        </w:rPr>
        <w:t>确认让渡资产使用权收入的依据</w:t>
      </w:r>
      <w:r>
        <w:rPr>
          <w:rFonts w:ascii="宋体" w:hAnsi="宋体" w:cs="宋体" w:eastAsia="宋体" w:hint="default"/>
          <w:b/>
          <w:bCs/>
          <w:spacing w:val="-93"/>
          <w:sz w:val="21"/>
          <w:szCs w:val="21"/>
        </w:rPr>
        <w:t> </w:t>
      </w:r>
      <w:r>
        <w:rPr>
          <w:rFonts w:ascii="宋体" w:hAnsi="宋体" w:cs="宋体" w:eastAsia="宋体" w:hint="default"/>
          <w:b/>
          <w:bCs/>
          <w:spacing w:val="-93"/>
          <w:sz w:val="21"/>
          <w:szCs w:val="21"/>
        </w:rPr>
      </w:r>
      <w:r>
        <w:rPr>
          <w:rFonts w:ascii="宋体" w:hAnsi="宋体" w:cs="宋体" w:eastAsia="宋体" w:hint="default"/>
          <w:spacing w:val="-5"/>
          <w:sz w:val="21"/>
          <w:szCs w:val="21"/>
        </w:rPr>
        <w:t>与交易相关的经济利益很可能流入企业，收入的金额能够可靠地计量时。分别</w:t>
      </w:r>
      <w:r>
        <w:rPr>
          <w:rFonts w:ascii="宋体" w:hAnsi="宋体" w:cs="宋体" w:eastAsia="宋体" w:hint="default"/>
          <w:w w:val="100"/>
          <w:sz w:val="21"/>
          <w:szCs w:val="21"/>
        </w:rPr>
        <w:t> </w:t>
      </w:r>
      <w:r>
        <w:rPr>
          <w:rFonts w:ascii="宋体" w:hAnsi="宋体" w:cs="宋体" w:eastAsia="宋体" w:hint="default"/>
          <w:sz w:val="21"/>
          <w:szCs w:val="21"/>
        </w:rPr>
        <w:t>下列情况确定让渡资产使用权收入金额：</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2"/>
          <w:szCs w:val="22"/>
        </w:rPr>
      </w:pPr>
    </w:p>
    <w:p>
      <w:pPr>
        <w:spacing w:line="321" w:lineRule="auto" w:before="0"/>
        <w:ind w:left="1400" w:right="1706" w:firstLine="0"/>
        <w:jc w:val="left"/>
        <w:rPr>
          <w:rFonts w:ascii="宋体" w:hAnsi="宋体" w:cs="宋体" w:eastAsia="宋体" w:hint="default"/>
          <w:sz w:val="21"/>
          <w:szCs w:val="21"/>
        </w:rPr>
      </w:pPr>
      <w:r>
        <w:rPr>
          <w:rFonts w:ascii="宋体" w:hAnsi="宋体" w:cs="宋体" w:eastAsia="宋体" w:hint="default"/>
          <w:spacing w:val="-1"/>
          <w:sz w:val="21"/>
          <w:szCs w:val="21"/>
        </w:rPr>
        <w:t>（</w:t>
      </w:r>
      <w:r>
        <w:rPr>
          <w:rFonts w:ascii="Times New Roman" w:hAnsi="Times New Roman" w:cs="Times New Roman" w:eastAsia="Times New Roman" w:hint="default"/>
          <w:spacing w:val="-1"/>
          <w:sz w:val="21"/>
          <w:szCs w:val="21"/>
        </w:rPr>
        <w:t>1</w:t>
      </w:r>
      <w:r>
        <w:rPr>
          <w:rFonts w:ascii="宋体" w:hAnsi="宋体" w:cs="宋体" w:eastAsia="宋体" w:hint="default"/>
          <w:spacing w:val="-1"/>
          <w:sz w:val="21"/>
          <w:szCs w:val="21"/>
        </w:rPr>
        <w:t>）利息收入金额，按照他人使用本企业货币资金的时间和实际利率计算确</w:t>
      </w:r>
      <w:r>
        <w:rPr>
          <w:rFonts w:ascii="宋体" w:hAnsi="宋体" w:cs="宋体" w:eastAsia="宋体" w:hint="default"/>
          <w:spacing w:val="-64"/>
          <w:sz w:val="21"/>
          <w:szCs w:val="21"/>
        </w:rPr>
        <w:t> </w:t>
      </w:r>
      <w:r>
        <w:rPr>
          <w:rFonts w:ascii="宋体" w:hAnsi="宋体" w:cs="宋体" w:eastAsia="宋体" w:hint="default"/>
          <w:spacing w:val="-64"/>
          <w:sz w:val="21"/>
          <w:szCs w:val="21"/>
        </w:rPr>
      </w:r>
      <w:r>
        <w:rPr>
          <w:rFonts w:ascii="宋体" w:hAnsi="宋体" w:cs="宋体" w:eastAsia="宋体" w:hint="default"/>
          <w:sz w:val="21"/>
          <w:szCs w:val="21"/>
        </w:rPr>
        <w:t>定。</w:t>
      </w:r>
    </w:p>
    <w:p>
      <w:pPr>
        <w:spacing w:before="45"/>
        <w:ind w:left="1400" w:right="0" w:firstLine="0"/>
        <w:jc w:val="left"/>
        <w:rPr>
          <w:rFonts w:ascii="宋体" w:hAnsi="宋体" w:cs="宋体" w:eastAsia="宋体" w:hint="default"/>
          <w:sz w:val="21"/>
          <w:szCs w:val="21"/>
        </w:rPr>
      </w:pPr>
      <w:r>
        <w:rPr>
          <w:rFonts w:ascii="宋体" w:hAnsi="宋体" w:cs="宋体" w:eastAsia="宋体" w:hint="default"/>
          <w:spacing w:val="-5"/>
          <w:sz w:val="21"/>
          <w:szCs w:val="21"/>
        </w:rPr>
        <w:t>（</w:t>
      </w:r>
      <w:r>
        <w:rPr>
          <w:rFonts w:ascii="Times New Roman" w:hAnsi="Times New Roman" w:cs="Times New Roman" w:eastAsia="Times New Roman" w:hint="default"/>
          <w:spacing w:val="-5"/>
          <w:sz w:val="21"/>
          <w:szCs w:val="21"/>
        </w:rPr>
        <w:t>2</w:t>
      </w:r>
      <w:r>
        <w:rPr>
          <w:rFonts w:ascii="宋体" w:hAnsi="宋体" w:cs="宋体" w:eastAsia="宋体" w:hint="default"/>
          <w:spacing w:val="-5"/>
          <w:sz w:val="21"/>
          <w:szCs w:val="21"/>
        </w:rPr>
        <w:t>）使用费收入金额，按照有关合同或协议约定的收费时间和方法计算确定。</w:t>
      </w:r>
    </w:p>
    <w:p>
      <w:pPr>
        <w:spacing w:line="240" w:lineRule="auto" w:before="0"/>
        <w:rPr>
          <w:rFonts w:ascii="宋体" w:hAnsi="宋体" w:cs="宋体" w:eastAsia="宋体" w:hint="default"/>
          <w:sz w:val="22"/>
          <w:szCs w:val="22"/>
        </w:rPr>
      </w:pPr>
    </w:p>
    <w:p>
      <w:pPr>
        <w:spacing w:line="240" w:lineRule="auto" w:before="5"/>
        <w:rPr>
          <w:rFonts w:ascii="宋体" w:hAnsi="宋体" w:cs="宋体" w:eastAsia="宋体" w:hint="default"/>
          <w:sz w:val="15"/>
          <w:szCs w:val="15"/>
        </w:rPr>
      </w:pPr>
    </w:p>
    <w:p>
      <w:pPr>
        <w:tabs>
          <w:tab w:pos="1395" w:val="left" w:leader="none"/>
        </w:tabs>
        <w:spacing w:line="338" w:lineRule="auto" w:before="0"/>
        <w:ind w:left="1395" w:right="1791" w:hanging="538"/>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w:t>
        <w:tab/>
      </w:r>
      <w:r>
        <w:rPr>
          <w:rFonts w:ascii="宋体" w:hAnsi="宋体" w:cs="宋体" w:eastAsia="宋体" w:hint="default"/>
          <w:b/>
          <w:bCs/>
          <w:spacing w:val="2"/>
          <w:sz w:val="21"/>
          <w:szCs w:val="21"/>
        </w:rPr>
        <w:t>按完工百分比法确认提供劳务的收入和建造合同收入时，确定合同完工进度</w:t>
      </w:r>
      <w:r>
        <w:rPr>
          <w:rFonts w:ascii="宋体" w:hAnsi="宋体" w:cs="宋体" w:eastAsia="宋体" w:hint="default"/>
          <w:b/>
          <w:bCs/>
          <w:spacing w:val="-88"/>
          <w:sz w:val="21"/>
          <w:szCs w:val="21"/>
        </w:rPr>
        <w:t> </w:t>
      </w:r>
      <w:r>
        <w:rPr>
          <w:rFonts w:ascii="宋体" w:hAnsi="宋体" w:cs="宋体" w:eastAsia="宋体" w:hint="default"/>
          <w:b/>
          <w:bCs/>
          <w:spacing w:val="-88"/>
          <w:sz w:val="21"/>
          <w:szCs w:val="21"/>
        </w:rPr>
      </w:r>
      <w:r>
        <w:rPr>
          <w:rFonts w:ascii="宋体" w:hAnsi="宋体" w:cs="宋体" w:eastAsia="宋体" w:hint="default"/>
          <w:b/>
          <w:bCs/>
          <w:sz w:val="21"/>
          <w:szCs w:val="21"/>
        </w:rPr>
        <w:t>的依据和方法</w:t>
      </w:r>
      <w:r>
        <w:rPr>
          <w:rFonts w:ascii="宋体" w:hAnsi="宋体" w:cs="宋体" w:eastAsia="宋体" w:hint="default"/>
          <w:b/>
          <w:bCs/>
          <w:w w:val="100"/>
          <w:sz w:val="21"/>
          <w:szCs w:val="21"/>
        </w:rPr>
        <w:t> </w:t>
      </w:r>
      <w:r>
        <w:rPr>
          <w:rFonts w:ascii="宋体" w:hAnsi="宋体" w:cs="宋体" w:eastAsia="宋体" w:hint="default"/>
          <w:spacing w:val="-5"/>
          <w:w w:val="100"/>
          <w:sz w:val="21"/>
          <w:szCs w:val="21"/>
        </w:rPr>
        <w:t>在资产负债表日提供劳务交易的结果能够可靠估计的，采用完工百分比法确认</w:t>
      </w:r>
      <w:r>
        <w:rPr>
          <w:rFonts w:ascii="宋体" w:hAnsi="宋体" w:cs="宋体" w:eastAsia="宋体" w:hint="default"/>
          <w:w w:val="100"/>
          <w:sz w:val="21"/>
          <w:szCs w:val="21"/>
        </w:rPr>
        <w:t> </w:t>
      </w:r>
      <w:r>
        <w:rPr>
          <w:rFonts w:ascii="宋体" w:hAnsi="宋体" w:cs="宋体" w:eastAsia="宋体" w:hint="default"/>
          <w:spacing w:val="-5"/>
          <w:sz w:val="21"/>
          <w:szCs w:val="21"/>
        </w:rPr>
        <w:t>提供劳务收入。提供劳务交易的完工进度，依据已完工作的测量或已经提供的</w:t>
      </w:r>
      <w:r>
        <w:rPr>
          <w:rFonts w:ascii="宋体" w:hAnsi="宋体" w:cs="宋体" w:eastAsia="宋体" w:hint="default"/>
          <w:w w:val="100"/>
          <w:sz w:val="21"/>
          <w:szCs w:val="21"/>
        </w:rPr>
        <w:t> </w:t>
      </w:r>
      <w:r>
        <w:rPr>
          <w:rFonts w:ascii="宋体" w:hAnsi="宋体" w:cs="宋体" w:eastAsia="宋体" w:hint="default"/>
          <w:sz w:val="21"/>
          <w:szCs w:val="21"/>
        </w:rPr>
        <w:t>劳务占应提供劳务总量的比例或已经发生的成本占估计总成本的比例确定。</w:t>
      </w:r>
      <w:r>
        <w:rPr>
          <w:rFonts w:ascii="宋体" w:hAnsi="宋体" w:cs="宋体" w:eastAsia="宋体" w:hint="default"/>
          <w:w w:val="100"/>
          <w:sz w:val="21"/>
          <w:szCs w:val="21"/>
        </w:rPr>
        <w:t> </w:t>
      </w:r>
      <w:r>
        <w:rPr>
          <w:rFonts w:ascii="宋体" w:hAnsi="宋体" w:cs="宋体" w:eastAsia="宋体" w:hint="default"/>
          <w:spacing w:val="-5"/>
          <w:w w:val="100"/>
          <w:sz w:val="21"/>
          <w:szCs w:val="21"/>
        </w:rPr>
        <w:t>按照已收或应收的合同或协议价款确定提供劳务收入总额，但已收或应收的合</w:t>
      </w:r>
      <w:r>
        <w:rPr>
          <w:rFonts w:ascii="宋体" w:hAnsi="宋体" w:cs="宋体" w:eastAsia="宋体" w:hint="default"/>
          <w:w w:val="100"/>
          <w:sz w:val="21"/>
          <w:szCs w:val="21"/>
        </w:rPr>
        <w:t> </w:t>
      </w:r>
      <w:r>
        <w:rPr>
          <w:rFonts w:ascii="宋体" w:hAnsi="宋体" w:cs="宋体" w:eastAsia="宋体" w:hint="default"/>
          <w:spacing w:val="-5"/>
          <w:w w:val="100"/>
          <w:sz w:val="21"/>
          <w:szCs w:val="21"/>
        </w:rPr>
        <w:t>同或协议价款不公允的除外。资产负债表日按照提供劳务收入总额乘以完工进</w:t>
      </w:r>
      <w:r>
        <w:rPr>
          <w:rFonts w:ascii="宋体" w:hAnsi="宋体" w:cs="宋体" w:eastAsia="宋体" w:hint="default"/>
          <w:w w:val="100"/>
          <w:sz w:val="21"/>
          <w:szCs w:val="21"/>
        </w:rPr>
        <w:t> </w:t>
      </w:r>
      <w:r>
        <w:rPr>
          <w:rFonts w:ascii="宋体" w:hAnsi="宋体" w:cs="宋体" w:eastAsia="宋体" w:hint="default"/>
          <w:spacing w:val="-5"/>
          <w:w w:val="100"/>
          <w:sz w:val="21"/>
          <w:szCs w:val="21"/>
        </w:rPr>
        <w:t>度扣除以前会计期间累计已确认提供劳务收入后的金额，确认当期提供劳务收</w:t>
      </w:r>
    </w:p>
    <w:p>
      <w:pPr>
        <w:spacing w:after="0" w:line="338" w:lineRule="auto"/>
        <w:jc w:val="left"/>
        <w:rPr>
          <w:rFonts w:ascii="宋体" w:hAnsi="宋体" w:cs="宋体" w:eastAsia="宋体" w:hint="default"/>
          <w:sz w:val="21"/>
          <w:szCs w:val="21"/>
        </w:rPr>
        <w:sectPr>
          <w:pgSz w:w="11910" w:h="16840"/>
          <w:pgMar w:header="853" w:footer="975" w:top="1320" w:bottom="1160" w:left="1660" w:right="0"/>
        </w:sectPr>
      </w:pPr>
    </w:p>
    <w:p>
      <w:pPr>
        <w:spacing w:line="240" w:lineRule="auto" w:before="12"/>
        <w:rPr>
          <w:rFonts w:ascii="宋体" w:hAnsi="宋体" w:cs="宋体" w:eastAsia="宋体" w:hint="default"/>
          <w:sz w:val="10"/>
          <w:szCs w:val="10"/>
        </w:rPr>
      </w:pPr>
    </w:p>
    <w:p>
      <w:pPr>
        <w:spacing w:line="343" w:lineRule="auto" w:before="36"/>
        <w:ind w:left="1400" w:right="1706" w:firstLine="0"/>
        <w:jc w:val="left"/>
        <w:rPr>
          <w:rFonts w:ascii="宋体" w:hAnsi="宋体" w:cs="宋体" w:eastAsia="宋体" w:hint="default"/>
          <w:sz w:val="21"/>
          <w:szCs w:val="21"/>
        </w:rPr>
      </w:pPr>
      <w:r>
        <w:rPr>
          <w:rFonts w:ascii="宋体" w:hAnsi="宋体" w:cs="宋体" w:eastAsia="宋体" w:hint="default"/>
          <w:sz w:val="21"/>
          <w:szCs w:val="21"/>
        </w:rPr>
        <w:t>入。</w:t>
      </w:r>
      <w:r>
        <w:rPr>
          <w:rFonts w:ascii="宋体" w:hAnsi="宋体" w:cs="宋体" w:eastAsia="宋体" w:hint="default"/>
          <w:spacing w:val="-103"/>
          <w:sz w:val="21"/>
          <w:szCs w:val="21"/>
        </w:rPr>
        <w:t> </w:t>
      </w:r>
      <w:r>
        <w:rPr>
          <w:rFonts w:ascii="宋体" w:hAnsi="宋体" w:cs="宋体" w:eastAsia="宋体" w:hint="default"/>
          <w:spacing w:val="-2"/>
          <w:sz w:val="21"/>
          <w:szCs w:val="21"/>
        </w:rPr>
        <w:t>在资产负债表日提供劳务交易结果不能够可靠估计的，分别下列情况处理：</w:t>
      </w:r>
    </w:p>
    <w:p>
      <w:pPr>
        <w:spacing w:line="324" w:lineRule="auto" w:before="23"/>
        <w:ind w:left="1400" w:right="0" w:firstLine="0"/>
        <w:jc w:val="left"/>
        <w:rPr>
          <w:rFonts w:ascii="宋体" w:hAnsi="宋体" w:cs="宋体" w:eastAsia="宋体" w:hint="default"/>
          <w:sz w:val="21"/>
          <w:szCs w:val="21"/>
        </w:rPr>
      </w:pPr>
      <w:r>
        <w:rPr>
          <w:rFonts w:ascii="宋体" w:hAnsi="宋体" w:cs="宋体" w:eastAsia="宋体" w:hint="default"/>
          <w:spacing w:val="-1"/>
          <w:sz w:val="21"/>
          <w:szCs w:val="21"/>
        </w:rPr>
        <w:t>（</w:t>
      </w:r>
      <w:r>
        <w:rPr>
          <w:rFonts w:ascii="Times New Roman" w:hAnsi="Times New Roman" w:cs="Times New Roman" w:eastAsia="Times New Roman" w:hint="default"/>
          <w:spacing w:val="-1"/>
          <w:sz w:val="21"/>
          <w:szCs w:val="21"/>
        </w:rPr>
        <w:t>1</w:t>
      </w:r>
      <w:r>
        <w:rPr>
          <w:rFonts w:ascii="宋体" w:hAnsi="宋体" w:cs="宋体" w:eastAsia="宋体" w:hint="default"/>
          <w:spacing w:val="-1"/>
          <w:sz w:val="21"/>
          <w:szCs w:val="21"/>
        </w:rPr>
        <w:t>）已经发生的劳务成本预计能够得到补偿的，按照已经发生的劳务成本金</w:t>
      </w:r>
      <w:r>
        <w:rPr>
          <w:rFonts w:ascii="宋体" w:hAnsi="宋体" w:cs="宋体" w:eastAsia="宋体" w:hint="default"/>
          <w:spacing w:val="-64"/>
          <w:sz w:val="21"/>
          <w:szCs w:val="21"/>
        </w:rPr>
        <w:t> </w:t>
      </w:r>
      <w:r>
        <w:rPr>
          <w:rFonts w:ascii="宋体" w:hAnsi="宋体" w:cs="宋体" w:eastAsia="宋体" w:hint="default"/>
          <w:spacing w:val="-64"/>
          <w:sz w:val="21"/>
          <w:szCs w:val="21"/>
        </w:rPr>
      </w:r>
      <w:r>
        <w:rPr>
          <w:rFonts w:ascii="宋体" w:hAnsi="宋体" w:cs="宋体" w:eastAsia="宋体" w:hint="default"/>
          <w:sz w:val="21"/>
          <w:szCs w:val="21"/>
        </w:rPr>
        <w:t>额确认提供劳务收入，并按相同金额结转劳务成本。</w:t>
      </w:r>
    </w:p>
    <w:p>
      <w:pPr>
        <w:spacing w:line="324" w:lineRule="auto" w:before="40"/>
        <w:ind w:left="1400" w:right="0" w:firstLine="0"/>
        <w:jc w:val="left"/>
        <w:rPr>
          <w:rFonts w:ascii="宋体" w:hAnsi="宋体" w:cs="宋体" w:eastAsia="宋体" w:hint="default"/>
          <w:sz w:val="21"/>
          <w:szCs w:val="21"/>
        </w:rPr>
      </w:pPr>
      <w:r>
        <w:rPr>
          <w:rFonts w:ascii="宋体" w:hAnsi="宋体" w:cs="宋体" w:eastAsia="宋体" w:hint="default"/>
          <w:spacing w:val="-1"/>
          <w:sz w:val="21"/>
          <w:szCs w:val="21"/>
        </w:rPr>
        <w:t>（</w:t>
      </w:r>
      <w:r>
        <w:rPr>
          <w:rFonts w:ascii="Times New Roman" w:hAnsi="Times New Roman" w:cs="Times New Roman" w:eastAsia="Times New Roman" w:hint="default"/>
          <w:spacing w:val="-1"/>
          <w:sz w:val="21"/>
          <w:szCs w:val="21"/>
        </w:rPr>
        <w:t>2</w:t>
      </w:r>
      <w:r>
        <w:rPr>
          <w:rFonts w:ascii="宋体" w:hAnsi="宋体" w:cs="宋体" w:eastAsia="宋体" w:hint="default"/>
          <w:spacing w:val="-1"/>
          <w:sz w:val="21"/>
          <w:szCs w:val="21"/>
        </w:rPr>
        <w:t>）已经发生的劳务成本预计不能够得到补偿的，将已经发生的劳务成本计</w:t>
      </w:r>
      <w:r>
        <w:rPr>
          <w:rFonts w:ascii="宋体" w:hAnsi="宋体" w:cs="宋体" w:eastAsia="宋体" w:hint="default"/>
          <w:spacing w:val="-64"/>
          <w:sz w:val="21"/>
          <w:szCs w:val="21"/>
        </w:rPr>
        <w:t> </w:t>
      </w:r>
      <w:r>
        <w:rPr>
          <w:rFonts w:ascii="宋体" w:hAnsi="宋体" w:cs="宋体" w:eastAsia="宋体" w:hint="default"/>
          <w:spacing w:val="-64"/>
          <w:sz w:val="21"/>
          <w:szCs w:val="21"/>
        </w:rPr>
      </w:r>
      <w:r>
        <w:rPr>
          <w:rFonts w:ascii="宋体" w:hAnsi="宋体" w:cs="宋体" w:eastAsia="宋体" w:hint="default"/>
          <w:sz w:val="21"/>
          <w:szCs w:val="21"/>
        </w:rPr>
        <w:t>入当期损益，不确认提供劳务收入。</w:t>
      </w:r>
    </w:p>
    <w:p>
      <w:pPr>
        <w:spacing w:line="240" w:lineRule="auto" w:before="0"/>
        <w:rPr>
          <w:rFonts w:ascii="宋体" w:hAnsi="宋体" w:cs="宋体" w:eastAsia="宋体" w:hint="default"/>
          <w:sz w:val="20"/>
          <w:szCs w:val="20"/>
        </w:rPr>
      </w:pPr>
    </w:p>
    <w:p>
      <w:pPr>
        <w:tabs>
          <w:tab w:pos="1395" w:val="left" w:leader="none"/>
        </w:tabs>
        <w:spacing w:line="338" w:lineRule="auto" w:before="170"/>
        <w:ind w:left="1400" w:right="1686"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w:t>
        <w:tab/>
      </w:r>
      <w:r>
        <w:rPr>
          <w:rFonts w:ascii="宋体" w:hAnsi="宋体" w:cs="宋体" w:eastAsia="宋体" w:hint="default"/>
          <w:b/>
          <w:bCs/>
          <w:spacing w:val="-1"/>
          <w:sz w:val="21"/>
          <w:szCs w:val="21"/>
        </w:rPr>
        <w:t>项目收入确认具体原则：</w:t>
      </w:r>
      <w:r>
        <w:rPr>
          <w:rFonts w:ascii="宋体" w:hAnsi="宋体" w:cs="宋体" w:eastAsia="宋体" w:hint="default"/>
          <w:b/>
          <w:bCs/>
          <w:spacing w:val="-94"/>
          <w:sz w:val="21"/>
          <w:szCs w:val="21"/>
        </w:rPr>
        <w:t> </w:t>
      </w:r>
      <w:r>
        <w:rPr>
          <w:rFonts w:ascii="宋体" w:hAnsi="宋体" w:cs="宋体" w:eastAsia="宋体" w:hint="default"/>
          <w:b/>
          <w:bCs/>
          <w:spacing w:val="-94"/>
          <w:sz w:val="21"/>
          <w:szCs w:val="21"/>
        </w:rPr>
      </w:r>
      <w:r>
        <w:rPr>
          <w:rFonts w:ascii="宋体" w:hAnsi="宋体" w:cs="宋体" w:eastAsia="宋体" w:hint="default"/>
          <w:spacing w:val="-7"/>
          <w:w w:val="100"/>
          <w:sz w:val="21"/>
          <w:szCs w:val="21"/>
        </w:rPr>
        <w:t>软件开发项目：按照合同约定、在项目实施完成并经对方验收合格后确认收入；</w:t>
      </w:r>
      <w:r>
        <w:rPr>
          <w:rFonts w:ascii="宋体" w:hAnsi="宋体" w:cs="宋体" w:eastAsia="宋体" w:hint="default"/>
          <w:w w:val="100"/>
          <w:sz w:val="21"/>
          <w:szCs w:val="21"/>
        </w:rPr>
        <w:t> </w:t>
      </w:r>
      <w:r>
        <w:rPr>
          <w:rFonts w:ascii="宋体" w:hAnsi="宋体" w:cs="宋体" w:eastAsia="宋体" w:hint="default"/>
          <w:spacing w:val="-5"/>
          <w:sz w:val="21"/>
          <w:szCs w:val="21"/>
        </w:rPr>
        <w:t>跨年度开发合同由公司业务技术部门提供项目开发进度，经用户确认后，按照</w:t>
      </w:r>
      <w:r>
        <w:rPr>
          <w:rFonts w:ascii="宋体" w:hAnsi="宋体" w:cs="宋体" w:eastAsia="宋体" w:hint="default"/>
          <w:w w:val="100"/>
          <w:sz w:val="21"/>
          <w:szCs w:val="21"/>
        </w:rPr>
        <w:t> </w:t>
      </w:r>
      <w:r>
        <w:rPr>
          <w:rFonts w:ascii="宋体" w:hAnsi="宋体" w:cs="宋体" w:eastAsia="宋体" w:hint="default"/>
          <w:sz w:val="21"/>
          <w:szCs w:val="21"/>
        </w:rPr>
        <w:t>完工百分比法确认收入。</w:t>
      </w:r>
      <w:r>
        <w:rPr>
          <w:rFonts w:ascii="宋体" w:hAnsi="宋体" w:cs="宋体" w:eastAsia="宋体" w:hint="default"/>
          <w:w w:val="100"/>
          <w:sz w:val="21"/>
          <w:szCs w:val="21"/>
        </w:rPr>
        <w:t> </w:t>
      </w:r>
      <w:r>
        <w:rPr>
          <w:rFonts w:ascii="宋体" w:hAnsi="宋体" w:cs="宋体" w:eastAsia="宋体" w:hint="default"/>
          <w:spacing w:val="-5"/>
          <w:sz w:val="21"/>
          <w:szCs w:val="21"/>
        </w:rPr>
        <w:t>运营维护收入：按照合同约定、在运营维护服务已经提供，收到价款或取得收</w:t>
      </w:r>
      <w:r>
        <w:rPr>
          <w:rFonts w:ascii="宋体" w:hAnsi="宋体" w:cs="宋体" w:eastAsia="宋体" w:hint="default"/>
          <w:w w:val="100"/>
          <w:sz w:val="21"/>
          <w:szCs w:val="21"/>
        </w:rPr>
        <w:t> </w:t>
      </w:r>
      <w:r>
        <w:rPr>
          <w:rFonts w:ascii="宋体" w:hAnsi="宋体" w:cs="宋体" w:eastAsia="宋体" w:hint="default"/>
          <w:spacing w:val="-5"/>
          <w:sz w:val="21"/>
          <w:szCs w:val="21"/>
        </w:rPr>
        <w:t>取价款的依据时，确认运营维护收入的实现；如运营维护服务的开始和完成分</w:t>
      </w:r>
      <w:r>
        <w:rPr>
          <w:rFonts w:ascii="宋体" w:hAnsi="宋体" w:cs="宋体" w:eastAsia="宋体" w:hint="default"/>
          <w:w w:val="100"/>
          <w:sz w:val="21"/>
          <w:szCs w:val="21"/>
        </w:rPr>
        <w:t> </w:t>
      </w:r>
      <w:r>
        <w:rPr>
          <w:rFonts w:ascii="宋体" w:hAnsi="宋体" w:cs="宋体" w:eastAsia="宋体" w:hint="default"/>
          <w:spacing w:val="-5"/>
          <w:sz w:val="21"/>
          <w:szCs w:val="21"/>
        </w:rPr>
        <w:t>属不同的会计年度，在提供运营维护服务的结果能够可靠估计的情况下，在合</w:t>
      </w:r>
      <w:r>
        <w:rPr>
          <w:rFonts w:ascii="宋体" w:hAnsi="宋体" w:cs="宋体" w:eastAsia="宋体" w:hint="default"/>
          <w:w w:val="100"/>
          <w:sz w:val="21"/>
          <w:szCs w:val="21"/>
        </w:rPr>
        <w:t> </w:t>
      </w:r>
      <w:r>
        <w:rPr>
          <w:rFonts w:ascii="宋体" w:hAnsi="宋体" w:cs="宋体" w:eastAsia="宋体" w:hint="default"/>
          <w:spacing w:val="-5"/>
          <w:sz w:val="21"/>
          <w:szCs w:val="21"/>
        </w:rPr>
        <w:t>同约定的服务期限内，按进度确认相关的运营维护服务收入；合同明确约定服</w:t>
      </w:r>
      <w:r>
        <w:rPr>
          <w:rFonts w:ascii="宋体" w:hAnsi="宋体" w:cs="宋体" w:eastAsia="宋体" w:hint="default"/>
          <w:w w:val="100"/>
          <w:sz w:val="21"/>
          <w:szCs w:val="21"/>
        </w:rPr>
        <w:t> </w:t>
      </w:r>
      <w:r>
        <w:rPr>
          <w:rFonts w:ascii="宋体" w:hAnsi="宋体" w:cs="宋体" w:eastAsia="宋体" w:hint="default"/>
          <w:sz w:val="21"/>
          <w:szCs w:val="21"/>
        </w:rPr>
        <w:t>务成果需经客户验收确认的，根据客户验收情况确认收入。</w:t>
      </w:r>
      <w:r>
        <w:rPr>
          <w:rFonts w:ascii="宋体" w:hAnsi="宋体" w:cs="宋体" w:eastAsia="宋体" w:hint="default"/>
          <w:w w:val="100"/>
          <w:sz w:val="21"/>
          <w:szCs w:val="21"/>
        </w:rPr>
        <w:t> </w:t>
      </w:r>
      <w:r>
        <w:rPr>
          <w:rFonts w:ascii="宋体" w:hAnsi="宋体" w:cs="宋体" w:eastAsia="宋体" w:hint="default"/>
          <w:spacing w:val="-5"/>
          <w:sz w:val="21"/>
          <w:szCs w:val="21"/>
        </w:rPr>
        <w:t>系统集成收入：公司根据合同的约定，在相关货物发出并收取价款或取得收取</w:t>
      </w:r>
      <w:r>
        <w:rPr>
          <w:rFonts w:ascii="宋体" w:hAnsi="宋体" w:cs="宋体" w:eastAsia="宋体" w:hint="default"/>
          <w:w w:val="100"/>
          <w:sz w:val="21"/>
          <w:szCs w:val="21"/>
        </w:rPr>
        <w:t> </w:t>
      </w:r>
      <w:r>
        <w:rPr>
          <w:rFonts w:ascii="宋体" w:hAnsi="宋体" w:cs="宋体" w:eastAsia="宋体" w:hint="default"/>
          <w:spacing w:val="-5"/>
          <w:sz w:val="21"/>
          <w:szCs w:val="21"/>
        </w:rPr>
        <w:t>价款的依据、并经对方用户验收合格后确认系统集成收入的实现。对于跨年度</w:t>
      </w:r>
      <w:r>
        <w:rPr>
          <w:rFonts w:ascii="宋体" w:hAnsi="宋体" w:cs="宋体" w:eastAsia="宋体" w:hint="default"/>
          <w:w w:val="100"/>
          <w:sz w:val="21"/>
          <w:szCs w:val="21"/>
        </w:rPr>
        <w:t> </w:t>
      </w:r>
      <w:r>
        <w:rPr>
          <w:rFonts w:ascii="宋体" w:hAnsi="宋体" w:cs="宋体" w:eastAsia="宋体" w:hint="default"/>
          <w:spacing w:val="-5"/>
          <w:sz w:val="21"/>
          <w:szCs w:val="21"/>
        </w:rPr>
        <w:t>开发项目，由公司业务技术部门提供项目开发进度，经用户确认后，按完工百</w:t>
      </w:r>
      <w:r>
        <w:rPr>
          <w:rFonts w:ascii="宋体" w:hAnsi="宋体" w:cs="宋体" w:eastAsia="宋体" w:hint="default"/>
          <w:w w:val="100"/>
          <w:sz w:val="21"/>
          <w:szCs w:val="21"/>
        </w:rPr>
        <w:t> </w:t>
      </w:r>
      <w:r>
        <w:rPr>
          <w:rFonts w:ascii="宋体" w:hAnsi="宋体" w:cs="宋体" w:eastAsia="宋体" w:hint="default"/>
          <w:sz w:val="21"/>
          <w:szCs w:val="21"/>
        </w:rPr>
        <w:t>分比确认收入。</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3"/>
          <w:szCs w:val="23"/>
        </w:rPr>
      </w:pPr>
    </w:p>
    <w:p>
      <w:pPr>
        <w:tabs>
          <w:tab w:pos="1191" w:val="left" w:leader="none"/>
        </w:tabs>
        <w:spacing w:before="0"/>
        <w:ind w:left="126"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二十一</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政府补助</w:t>
      </w:r>
      <w:r>
        <w:rPr>
          <w:rFonts w:ascii="宋体" w:hAnsi="宋体" w:cs="宋体" w:eastAsia="宋体" w:hint="default"/>
          <w:sz w:val="21"/>
          <w:szCs w:val="21"/>
        </w:rPr>
      </w:r>
    </w:p>
    <w:p>
      <w:pPr>
        <w:tabs>
          <w:tab w:pos="1395" w:val="left" w:leader="none"/>
        </w:tabs>
        <w:spacing w:line="338" w:lineRule="auto" w:before="110"/>
        <w:ind w:left="1400" w:right="1798"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t>类型</w:t>
      </w:r>
      <w:r>
        <w:rPr>
          <w:rFonts w:ascii="宋体" w:hAnsi="宋体" w:cs="宋体" w:eastAsia="宋体" w:hint="default"/>
          <w:b/>
          <w:bCs/>
          <w:w w:val="100"/>
          <w:sz w:val="21"/>
          <w:szCs w:val="21"/>
        </w:rPr>
        <w:t> </w:t>
      </w:r>
      <w:r>
        <w:rPr>
          <w:rFonts w:ascii="宋体" w:hAnsi="宋体" w:cs="宋体" w:eastAsia="宋体" w:hint="default"/>
          <w:spacing w:val="-5"/>
          <w:sz w:val="21"/>
          <w:szCs w:val="21"/>
        </w:rPr>
        <w:t>政府补助，是本公司从政府无偿取得的货币性资产与非货币性资产。分为与资</w:t>
      </w:r>
      <w:r>
        <w:rPr>
          <w:rFonts w:ascii="宋体" w:hAnsi="宋体" w:cs="宋体" w:eastAsia="宋体" w:hint="default"/>
          <w:w w:val="100"/>
          <w:sz w:val="21"/>
          <w:szCs w:val="21"/>
        </w:rPr>
        <w:t> </w:t>
      </w:r>
      <w:r>
        <w:rPr>
          <w:rFonts w:ascii="宋体" w:hAnsi="宋体" w:cs="宋体" w:eastAsia="宋体" w:hint="default"/>
          <w:sz w:val="21"/>
          <w:szCs w:val="21"/>
        </w:rPr>
        <w:t>产相关的政府补助和与收益相关的政府补助。</w:t>
      </w:r>
    </w:p>
    <w:p>
      <w:pPr>
        <w:spacing w:line="240" w:lineRule="auto" w:before="0"/>
        <w:rPr>
          <w:rFonts w:ascii="宋体" w:hAnsi="宋体" w:cs="宋体" w:eastAsia="宋体" w:hint="default"/>
          <w:sz w:val="20"/>
          <w:szCs w:val="20"/>
        </w:rPr>
      </w:pPr>
    </w:p>
    <w:p>
      <w:pPr>
        <w:tabs>
          <w:tab w:pos="1395" w:val="left" w:leader="none"/>
        </w:tabs>
        <w:spacing w:before="176"/>
        <w:ind w:left="858"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t>会计处理</w:t>
      </w:r>
      <w:r>
        <w:rPr>
          <w:rFonts w:ascii="宋体" w:hAnsi="宋体" w:cs="宋体" w:eastAsia="宋体" w:hint="default"/>
          <w:sz w:val="21"/>
          <w:szCs w:val="21"/>
        </w:rPr>
      </w:r>
    </w:p>
    <w:p>
      <w:pPr>
        <w:spacing w:line="338" w:lineRule="auto" w:before="110"/>
        <w:ind w:left="1400" w:right="0" w:firstLine="0"/>
        <w:jc w:val="left"/>
        <w:rPr>
          <w:rFonts w:ascii="宋体" w:hAnsi="宋体" w:cs="宋体" w:eastAsia="宋体" w:hint="default"/>
          <w:sz w:val="21"/>
          <w:szCs w:val="21"/>
        </w:rPr>
      </w:pPr>
      <w:r>
        <w:rPr>
          <w:rFonts w:ascii="宋体" w:hAnsi="宋体" w:cs="宋体" w:eastAsia="宋体" w:hint="default"/>
          <w:spacing w:val="-5"/>
          <w:sz w:val="21"/>
          <w:szCs w:val="21"/>
        </w:rPr>
        <w:t>与购建固定资产、无形资产等长期资产相关的政府补助，确认为递延收益，按</w:t>
      </w:r>
      <w:r>
        <w:rPr>
          <w:rFonts w:ascii="宋体" w:hAnsi="宋体" w:cs="宋体" w:eastAsia="宋体" w:hint="default"/>
          <w:spacing w:val="-37"/>
          <w:sz w:val="21"/>
          <w:szCs w:val="21"/>
        </w:rPr>
        <w:t> </w:t>
      </w:r>
      <w:r>
        <w:rPr>
          <w:rFonts w:ascii="宋体" w:hAnsi="宋体" w:cs="宋体" w:eastAsia="宋体" w:hint="default"/>
          <w:spacing w:val="-37"/>
          <w:sz w:val="21"/>
          <w:szCs w:val="21"/>
        </w:rPr>
      </w:r>
      <w:r>
        <w:rPr>
          <w:rFonts w:ascii="宋体" w:hAnsi="宋体" w:cs="宋体" w:eastAsia="宋体" w:hint="default"/>
          <w:sz w:val="21"/>
          <w:szCs w:val="21"/>
        </w:rPr>
        <w:t>照所建造或购买的资产使用年限分期计入营业外收入；</w:t>
      </w:r>
      <w:r>
        <w:rPr>
          <w:rFonts w:ascii="宋体" w:hAnsi="宋体" w:cs="宋体" w:eastAsia="宋体" w:hint="default"/>
          <w:w w:val="100"/>
          <w:sz w:val="21"/>
          <w:szCs w:val="21"/>
        </w:rPr>
        <w:t> </w:t>
      </w:r>
      <w:r>
        <w:rPr>
          <w:rFonts w:ascii="宋体" w:hAnsi="宋体" w:cs="宋体" w:eastAsia="宋体" w:hint="default"/>
          <w:spacing w:val="-5"/>
          <w:sz w:val="21"/>
          <w:szCs w:val="21"/>
        </w:rPr>
        <w:t>与收益相关的政府补助，用于补偿企业以后期间的相关费用或损失的，取得时</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pacing w:val="-5"/>
          <w:sz w:val="21"/>
          <w:szCs w:val="21"/>
        </w:rPr>
        <w:t>确认为递延收益，在确认相关费用的期间计入当期营业外收入；用于补偿企业</w:t>
      </w:r>
      <w:r>
        <w:rPr>
          <w:rFonts w:ascii="宋体" w:hAnsi="宋体" w:cs="宋体" w:eastAsia="宋体" w:hint="default"/>
          <w:spacing w:val="-35"/>
          <w:sz w:val="21"/>
          <w:szCs w:val="21"/>
        </w:rPr>
        <w:t> </w:t>
      </w:r>
      <w:r>
        <w:rPr>
          <w:rFonts w:ascii="宋体" w:hAnsi="宋体" w:cs="宋体" w:eastAsia="宋体" w:hint="default"/>
          <w:spacing w:val="-35"/>
          <w:sz w:val="21"/>
          <w:szCs w:val="21"/>
        </w:rPr>
      </w:r>
      <w:r>
        <w:rPr>
          <w:rFonts w:ascii="宋体" w:hAnsi="宋体" w:cs="宋体" w:eastAsia="宋体" w:hint="default"/>
          <w:sz w:val="21"/>
          <w:szCs w:val="21"/>
        </w:rPr>
        <w:t>已发生的相关费用或损失的，取得时直接计入当期营业外收入。</w:t>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4"/>
          <w:szCs w:val="14"/>
        </w:rPr>
      </w:pPr>
    </w:p>
    <w:p>
      <w:pPr>
        <w:tabs>
          <w:tab w:pos="1191" w:val="left" w:leader="none"/>
        </w:tabs>
        <w:spacing w:before="0"/>
        <w:ind w:left="126"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二十二</w:t>
      </w:r>
      <w:r>
        <w:rPr>
          <w:rFonts w:ascii="Times New Roman" w:hAnsi="Times New Roman" w:cs="Times New Roman" w:eastAsia="Times New Roman" w:hint="default"/>
          <w:b/>
          <w:bCs/>
          <w:sz w:val="21"/>
          <w:szCs w:val="21"/>
        </w:rPr>
        <w:t>)</w:t>
        <w:tab/>
      </w:r>
      <w:r>
        <w:rPr>
          <w:rFonts w:ascii="宋体" w:hAnsi="宋体" w:cs="宋体" w:eastAsia="宋体" w:hint="default"/>
          <w:b/>
          <w:bCs/>
          <w:spacing w:val="-1"/>
          <w:sz w:val="21"/>
          <w:szCs w:val="21"/>
        </w:rPr>
        <w:t>递延所得税资产和递延所得税负债</w:t>
      </w:r>
      <w:r>
        <w:rPr>
          <w:rFonts w:ascii="宋体" w:hAnsi="宋体" w:cs="宋体" w:eastAsia="宋体" w:hint="default"/>
          <w:spacing w:val="-1"/>
          <w:sz w:val="21"/>
          <w:szCs w:val="21"/>
        </w:rPr>
      </w:r>
    </w:p>
    <w:p>
      <w:pPr>
        <w:spacing w:after="0"/>
        <w:jc w:val="left"/>
        <w:rPr>
          <w:rFonts w:ascii="宋体" w:hAnsi="宋体" w:cs="宋体" w:eastAsia="宋体" w:hint="default"/>
          <w:sz w:val="21"/>
          <w:szCs w:val="21"/>
        </w:rPr>
        <w:sectPr>
          <w:pgSz w:w="11910" w:h="16840"/>
          <w:pgMar w:header="853" w:footer="975" w:top="1320" w:bottom="1160" w:left="1660" w:right="0"/>
        </w:sectPr>
      </w:pPr>
    </w:p>
    <w:p>
      <w:pPr>
        <w:spacing w:line="240" w:lineRule="auto" w:before="13"/>
        <w:rPr>
          <w:rFonts w:ascii="宋体" w:hAnsi="宋体" w:cs="宋体" w:eastAsia="宋体" w:hint="default"/>
          <w:b/>
          <w:bCs/>
          <w:sz w:val="12"/>
          <w:szCs w:val="12"/>
        </w:rPr>
      </w:pPr>
    </w:p>
    <w:p>
      <w:pPr>
        <w:spacing w:line="350" w:lineRule="auto" w:before="36"/>
        <w:ind w:left="1131" w:right="1706" w:firstLine="0"/>
        <w:jc w:val="left"/>
        <w:rPr>
          <w:rFonts w:ascii="宋体" w:hAnsi="宋体" w:cs="宋体" w:eastAsia="宋体" w:hint="default"/>
          <w:sz w:val="21"/>
          <w:szCs w:val="21"/>
        </w:rPr>
      </w:pPr>
      <w:r>
        <w:rPr>
          <w:rFonts w:ascii="宋体" w:hAnsi="宋体" w:cs="宋体" w:eastAsia="宋体" w:hint="default"/>
          <w:spacing w:val="-3"/>
          <w:sz w:val="21"/>
          <w:szCs w:val="21"/>
        </w:rPr>
        <w:t>对于可抵扣暂时性差异确认递延所得税资产，以未来期间很可能取得的用来抵扣</w:t>
      </w:r>
      <w:r>
        <w:rPr>
          <w:rFonts w:ascii="宋体" w:hAnsi="宋体" w:cs="宋体" w:eastAsia="宋体" w:hint="default"/>
          <w:spacing w:val="-39"/>
          <w:sz w:val="21"/>
          <w:szCs w:val="21"/>
        </w:rPr>
        <w:t> </w:t>
      </w:r>
      <w:r>
        <w:rPr>
          <w:rFonts w:ascii="宋体" w:hAnsi="宋体" w:cs="宋体" w:eastAsia="宋体" w:hint="default"/>
          <w:spacing w:val="-39"/>
          <w:sz w:val="21"/>
          <w:szCs w:val="21"/>
        </w:rPr>
      </w:r>
      <w:r>
        <w:rPr>
          <w:rFonts w:ascii="宋体" w:hAnsi="宋体" w:cs="宋体" w:eastAsia="宋体" w:hint="default"/>
          <w:sz w:val="21"/>
          <w:szCs w:val="21"/>
        </w:rPr>
        <w:t>可抵扣暂时性差异的应纳税所得额为限。</w:t>
      </w:r>
      <w:r>
        <w:rPr>
          <w:rFonts w:ascii="宋体" w:hAnsi="宋体" w:cs="宋体" w:eastAsia="宋体" w:hint="default"/>
          <w:w w:val="100"/>
          <w:sz w:val="21"/>
          <w:szCs w:val="21"/>
        </w:rPr>
        <w:t> </w:t>
      </w:r>
      <w:r>
        <w:rPr>
          <w:rFonts w:ascii="宋体" w:hAnsi="宋体" w:cs="宋体" w:eastAsia="宋体" w:hint="default"/>
          <w:sz w:val="21"/>
          <w:szCs w:val="21"/>
        </w:rPr>
        <w:t>对于应纳税暂时性差异，除特殊情况外，确认递延所得税负债。</w:t>
      </w:r>
      <w:r>
        <w:rPr>
          <w:rFonts w:ascii="宋体" w:hAnsi="宋体" w:cs="宋体" w:eastAsia="宋体" w:hint="default"/>
          <w:w w:val="100"/>
          <w:sz w:val="21"/>
          <w:szCs w:val="21"/>
        </w:rPr>
        <w:t> </w:t>
      </w:r>
      <w:r>
        <w:rPr>
          <w:rFonts w:ascii="宋体" w:hAnsi="宋体" w:cs="宋体" w:eastAsia="宋体" w:hint="default"/>
          <w:spacing w:val="-3"/>
          <w:sz w:val="21"/>
          <w:szCs w:val="21"/>
        </w:rPr>
        <w:t>不确认递延所得税资产或递延所得税负债的特殊情况包括：商誉的初始确认；除</w:t>
      </w:r>
      <w:r>
        <w:rPr>
          <w:rFonts w:ascii="宋体" w:hAnsi="宋体" w:cs="宋体" w:eastAsia="宋体" w:hint="default"/>
          <w:spacing w:val="-40"/>
          <w:sz w:val="21"/>
          <w:szCs w:val="21"/>
        </w:rPr>
        <w:t> </w:t>
      </w:r>
      <w:r>
        <w:rPr>
          <w:rFonts w:ascii="宋体" w:hAnsi="宋体" w:cs="宋体" w:eastAsia="宋体" w:hint="default"/>
          <w:spacing w:val="-40"/>
          <w:sz w:val="21"/>
          <w:szCs w:val="21"/>
        </w:rPr>
      </w:r>
      <w:r>
        <w:rPr>
          <w:rFonts w:ascii="宋体" w:hAnsi="宋体" w:cs="宋体" w:eastAsia="宋体" w:hint="default"/>
          <w:spacing w:val="2"/>
          <w:sz w:val="21"/>
          <w:szCs w:val="21"/>
        </w:rPr>
        <w:t>企业合并以外的发生时既不影响会计利润也不影响应纳税所得额（或可抵扣亏</w:t>
      </w:r>
      <w:r>
        <w:rPr>
          <w:rFonts w:ascii="宋体" w:hAnsi="宋体" w:cs="宋体" w:eastAsia="宋体" w:hint="default"/>
          <w:spacing w:val="-19"/>
          <w:sz w:val="21"/>
          <w:szCs w:val="21"/>
        </w:rPr>
        <w:t> </w:t>
      </w:r>
      <w:r>
        <w:rPr>
          <w:rFonts w:ascii="宋体" w:hAnsi="宋体" w:cs="宋体" w:eastAsia="宋体" w:hint="default"/>
          <w:spacing w:val="-19"/>
          <w:sz w:val="21"/>
          <w:szCs w:val="21"/>
        </w:rPr>
      </w:r>
      <w:r>
        <w:rPr>
          <w:rFonts w:ascii="宋体" w:hAnsi="宋体" w:cs="宋体" w:eastAsia="宋体" w:hint="default"/>
          <w:sz w:val="21"/>
          <w:szCs w:val="21"/>
        </w:rPr>
        <w:t>损）的其他交易或事项。</w:t>
      </w:r>
      <w:r>
        <w:rPr>
          <w:rFonts w:ascii="宋体" w:hAnsi="宋体" w:cs="宋体" w:eastAsia="宋体" w:hint="default"/>
          <w:w w:val="100"/>
          <w:sz w:val="21"/>
          <w:szCs w:val="21"/>
        </w:rPr>
        <w:t> </w:t>
      </w:r>
      <w:r>
        <w:rPr>
          <w:rFonts w:ascii="宋体" w:hAnsi="宋体" w:cs="宋体" w:eastAsia="宋体" w:hint="default"/>
          <w:spacing w:val="-3"/>
          <w:sz w:val="21"/>
          <w:szCs w:val="21"/>
        </w:rPr>
        <w:t>当拥有以净额结算的法定权利，且意图以净额结算或取得资产、清偿负债同时进</w:t>
      </w:r>
      <w:r>
        <w:rPr>
          <w:rFonts w:ascii="宋体" w:hAnsi="宋体" w:cs="宋体" w:eastAsia="宋体" w:hint="default"/>
          <w:spacing w:val="-43"/>
          <w:sz w:val="21"/>
          <w:szCs w:val="21"/>
        </w:rPr>
        <w:t> </w:t>
      </w:r>
      <w:r>
        <w:rPr>
          <w:rFonts w:ascii="宋体" w:hAnsi="宋体" w:cs="宋体" w:eastAsia="宋体" w:hint="default"/>
          <w:spacing w:val="-43"/>
          <w:sz w:val="21"/>
          <w:szCs w:val="21"/>
        </w:rPr>
      </w:r>
      <w:r>
        <w:rPr>
          <w:rFonts w:ascii="宋体" w:hAnsi="宋体" w:cs="宋体" w:eastAsia="宋体" w:hint="default"/>
          <w:sz w:val="21"/>
          <w:szCs w:val="21"/>
        </w:rPr>
        <w:t>行时，当期所得税资产及当期所得税负债以抵销后的净额列报。</w:t>
      </w:r>
      <w:r>
        <w:rPr>
          <w:rFonts w:ascii="宋体" w:hAnsi="宋体" w:cs="宋体" w:eastAsia="宋体" w:hint="default"/>
          <w:w w:val="100"/>
          <w:sz w:val="21"/>
          <w:szCs w:val="21"/>
        </w:rPr>
        <w:t> </w:t>
      </w:r>
      <w:r>
        <w:rPr>
          <w:rFonts w:ascii="宋体" w:hAnsi="宋体" w:cs="宋体" w:eastAsia="宋体" w:hint="default"/>
          <w:spacing w:val="-3"/>
          <w:sz w:val="21"/>
          <w:szCs w:val="21"/>
        </w:rPr>
        <w:t>当拥有以净额结算当期所得税资产及当期所得税负债的法定权利，且递延所得税</w:t>
      </w:r>
      <w:r>
        <w:rPr>
          <w:rFonts w:ascii="宋体" w:hAnsi="宋体" w:cs="宋体" w:eastAsia="宋体" w:hint="default"/>
          <w:spacing w:val="-39"/>
          <w:sz w:val="21"/>
          <w:szCs w:val="21"/>
        </w:rPr>
        <w:t> </w:t>
      </w:r>
      <w:r>
        <w:rPr>
          <w:rFonts w:ascii="宋体" w:hAnsi="宋体" w:cs="宋体" w:eastAsia="宋体" w:hint="default"/>
          <w:spacing w:val="-39"/>
          <w:sz w:val="21"/>
          <w:szCs w:val="21"/>
        </w:rPr>
      </w:r>
      <w:r>
        <w:rPr>
          <w:rFonts w:ascii="宋体" w:hAnsi="宋体" w:cs="宋体" w:eastAsia="宋体" w:hint="default"/>
          <w:spacing w:val="2"/>
          <w:sz w:val="21"/>
          <w:szCs w:val="21"/>
        </w:rPr>
        <w:t>资产及递延所得税负债是与同一税收征管部门对同一纳税主体征收的所得税相</w:t>
      </w:r>
      <w:r>
        <w:rPr>
          <w:rFonts w:ascii="宋体" w:hAnsi="宋体" w:cs="宋体" w:eastAsia="宋体" w:hint="default"/>
          <w:spacing w:val="-19"/>
          <w:sz w:val="21"/>
          <w:szCs w:val="21"/>
        </w:rPr>
        <w:t> </w:t>
      </w:r>
      <w:r>
        <w:rPr>
          <w:rFonts w:ascii="宋体" w:hAnsi="宋体" w:cs="宋体" w:eastAsia="宋体" w:hint="default"/>
          <w:spacing w:val="-19"/>
          <w:sz w:val="21"/>
          <w:szCs w:val="21"/>
        </w:rPr>
      </w:r>
      <w:r>
        <w:rPr>
          <w:rFonts w:ascii="宋体" w:hAnsi="宋体" w:cs="宋体" w:eastAsia="宋体" w:hint="default"/>
          <w:spacing w:val="-3"/>
          <w:sz w:val="21"/>
          <w:szCs w:val="21"/>
        </w:rPr>
        <w:t>关或者是对不同的纳税主体相关，但在未来每一具有重要性的递延所得税资产及</w:t>
      </w:r>
      <w:r>
        <w:rPr>
          <w:rFonts w:ascii="宋体" w:hAnsi="宋体" w:cs="宋体" w:eastAsia="宋体" w:hint="default"/>
          <w:spacing w:val="-39"/>
          <w:sz w:val="21"/>
          <w:szCs w:val="21"/>
        </w:rPr>
        <w:t> </w:t>
      </w:r>
      <w:r>
        <w:rPr>
          <w:rFonts w:ascii="宋体" w:hAnsi="宋体" w:cs="宋体" w:eastAsia="宋体" w:hint="default"/>
          <w:spacing w:val="-39"/>
          <w:sz w:val="21"/>
          <w:szCs w:val="21"/>
        </w:rPr>
      </w:r>
      <w:r>
        <w:rPr>
          <w:rFonts w:ascii="宋体" w:hAnsi="宋体" w:cs="宋体" w:eastAsia="宋体" w:hint="default"/>
          <w:spacing w:val="-3"/>
          <w:sz w:val="21"/>
          <w:szCs w:val="21"/>
        </w:rPr>
        <w:t>负债转回的期间内，涉及的纳税主体意图以净额结算当期所得税资产和负债或是</w:t>
      </w:r>
      <w:r>
        <w:rPr>
          <w:rFonts w:ascii="宋体" w:hAnsi="宋体" w:cs="宋体" w:eastAsia="宋体" w:hint="default"/>
          <w:spacing w:val="-39"/>
          <w:sz w:val="21"/>
          <w:szCs w:val="21"/>
        </w:rPr>
        <w:t> </w:t>
      </w:r>
      <w:r>
        <w:rPr>
          <w:rFonts w:ascii="宋体" w:hAnsi="宋体" w:cs="宋体" w:eastAsia="宋体" w:hint="default"/>
          <w:spacing w:val="-39"/>
          <w:sz w:val="21"/>
          <w:szCs w:val="21"/>
        </w:rPr>
      </w:r>
      <w:r>
        <w:rPr>
          <w:rFonts w:ascii="宋体" w:hAnsi="宋体" w:cs="宋体" w:eastAsia="宋体" w:hint="default"/>
          <w:spacing w:val="-3"/>
          <w:sz w:val="21"/>
          <w:szCs w:val="21"/>
        </w:rPr>
        <w:t>同时取得资产、清偿负债时，递延所得税资产及递延所得税负债以抵销后的净额</w:t>
      </w:r>
      <w:r>
        <w:rPr>
          <w:rFonts w:ascii="宋体" w:hAnsi="宋体" w:cs="宋体" w:eastAsia="宋体" w:hint="default"/>
          <w:spacing w:val="-43"/>
          <w:sz w:val="21"/>
          <w:szCs w:val="21"/>
        </w:rPr>
        <w:t> </w:t>
      </w:r>
      <w:r>
        <w:rPr>
          <w:rFonts w:ascii="宋体" w:hAnsi="宋体" w:cs="宋体" w:eastAsia="宋体" w:hint="default"/>
          <w:spacing w:val="-43"/>
          <w:sz w:val="21"/>
          <w:szCs w:val="21"/>
        </w:rPr>
      </w:r>
      <w:r>
        <w:rPr>
          <w:rFonts w:ascii="宋体" w:hAnsi="宋体" w:cs="宋体" w:eastAsia="宋体" w:hint="default"/>
          <w:sz w:val="21"/>
          <w:szCs w:val="21"/>
        </w:rPr>
        <w:t>列报。</w:t>
      </w:r>
    </w:p>
    <w:p>
      <w:pPr>
        <w:spacing w:line="240" w:lineRule="auto" w:before="0"/>
        <w:rPr>
          <w:rFonts w:ascii="宋体" w:hAnsi="宋体" w:cs="宋体" w:eastAsia="宋体" w:hint="default"/>
          <w:sz w:val="20"/>
          <w:szCs w:val="20"/>
        </w:rPr>
      </w:pPr>
    </w:p>
    <w:p>
      <w:pPr>
        <w:tabs>
          <w:tab w:pos="1400" w:val="left" w:leader="none"/>
        </w:tabs>
        <w:spacing w:before="166"/>
        <w:ind w:left="126"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二十三</w:t>
      </w:r>
      <w:r>
        <w:rPr>
          <w:rFonts w:ascii="Times New Roman" w:hAnsi="Times New Roman" w:cs="Times New Roman" w:eastAsia="Times New Roman" w:hint="default"/>
          <w:b/>
          <w:bCs/>
          <w:sz w:val="21"/>
          <w:szCs w:val="21"/>
        </w:rPr>
        <w:t>)</w:t>
        <w:tab/>
      </w:r>
      <w:r>
        <w:rPr>
          <w:rFonts w:ascii="宋体" w:hAnsi="宋体" w:cs="宋体" w:eastAsia="宋体" w:hint="default"/>
          <w:b/>
          <w:bCs/>
          <w:spacing w:val="-1"/>
          <w:sz w:val="21"/>
          <w:szCs w:val="21"/>
        </w:rPr>
        <w:t>经营租赁、融资租赁的会计处理方法</w:t>
      </w:r>
      <w:r>
        <w:rPr>
          <w:rFonts w:ascii="宋体" w:hAnsi="宋体" w:cs="宋体" w:eastAsia="宋体" w:hint="default"/>
          <w:spacing w:val="-1"/>
          <w:sz w:val="21"/>
          <w:szCs w:val="21"/>
        </w:rPr>
      </w:r>
    </w:p>
    <w:p>
      <w:pPr>
        <w:tabs>
          <w:tab w:pos="1395" w:val="left" w:leader="none"/>
        </w:tabs>
        <w:spacing w:before="110"/>
        <w:ind w:left="858"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t>经营租赁会计处理</w:t>
      </w:r>
      <w:r>
        <w:rPr>
          <w:rFonts w:ascii="宋体" w:hAnsi="宋体" w:cs="宋体" w:eastAsia="宋体" w:hint="default"/>
          <w:sz w:val="21"/>
          <w:szCs w:val="21"/>
        </w:rPr>
      </w:r>
    </w:p>
    <w:p>
      <w:pPr>
        <w:spacing w:line="340" w:lineRule="auto" w:before="107"/>
        <w:ind w:left="1400" w:right="966"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）公司租入资产所支付的租赁费，在不扣除免租期的整个租赁期内，按直</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pacing w:val="-2"/>
          <w:sz w:val="21"/>
          <w:szCs w:val="21"/>
        </w:rPr>
        <w:t>线法进行分摊，计入当期费用。公司支付的与租赁交易相关的初始直接费用，</w:t>
      </w:r>
      <w:r>
        <w:rPr>
          <w:rFonts w:ascii="宋体" w:hAnsi="宋体" w:cs="宋体" w:eastAsia="宋体" w:hint="default"/>
          <w:spacing w:val="-42"/>
          <w:sz w:val="21"/>
          <w:szCs w:val="21"/>
        </w:rPr>
        <w:t> </w:t>
      </w:r>
      <w:r>
        <w:rPr>
          <w:rFonts w:ascii="宋体" w:hAnsi="宋体" w:cs="宋体" w:eastAsia="宋体" w:hint="default"/>
          <w:spacing w:val="-42"/>
          <w:sz w:val="21"/>
          <w:szCs w:val="21"/>
        </w:rPr>
      </w:r>
      <w:r>
        <w:rPr>
          <w:rFonts w:ascii="宋体" w:hAnsi="宋体" w:cs="宋体" w:eastAsia="宋体" w:hint="default"/>
          <w:sz w:val="21"/>
          <w:szCs w:val="21"/>
        </w:rPr>
        <w:t>计入当期费用。</w:t>
      </w:r>
    </w:p>
    <w:p>
      <w:pPr>
        <w:spacing w:line="240" w:lineRule="auto" w:before="0"/>
        <w:rPr>
          <w:rFonts w:ascii="宋体" w:hAnsi="宋体" w:cs="宋体" w:eastAsia="宋体" w:hint="default"/>
          <w:sz w:val="20"/>
          <w:szCs w:val="20"/>
        </w:rPr>
      </w:pPr>
    </w:p>
    <w:p>
      <w:pPr>
        <w:spacing w:line="350" w:lineRule="auto" w:before="174"/>
        <w:ind w:left="1400" w:right="0" w:firstLine="0"/>
        <w:jc w:val="left"/>
        <w:rPr>
          <w:rFonts w:ascii="宋体" w:hAnsi="宋体" w:cs="宋体" w:eastAsia="宋体" w:hint="default"/>
          <w:sz w:val="21"/>
          <w:szCs w:val="21"/>
        </w:rPr>
      </w:pPr>
      <w:r>
        <w:rPr>
          <w:rFonts w:ascii="宋体" w:hAnsi="宋体" w:cs="宋体" w:eastAsia="宋体" w:hint="default"/>
          <w:spacing w:val="-5"/>
          <w:w w:val="100"/>
          <w:sz w:val="21"/>
          <w:szCs w:val="21"/>
        </w:rPr>
        <w:t>资产出租方承担了应由公司承担的与租赁相关的费用时，公司将该部分费用从</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租金总额中扣除，按扣除后的租金费用在租赁期内分摊，计入当期费用。</w:t>
      </w:r>
    </w:p>
    <w:p>
      <w:pPr>
        <w:spacing w:line="240" w:lineRule="auto" w:before="0"/>
        <w:rPr>
          <w:rFonts w:ascii="宋体" w:hAnsi="宋体" w:cs="宋体" w:eastAsia="宋体" w:hint="default"/>
          <w:sz w:val="20"/>
          <w:szCs w:val="20"/>
        </w:rPr>
      </w:pPr>
    </w:p>
    <w:p>
      <w:pPr>
        <w:spacing w:line="345" w:lineRule="auto" w:before="166"/>
        <w:ind w:left="1400" w:right="167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）公司出租资产所收取的租赁费，在不扣除免租期的整个租赁期内，按直</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pacing w:val="-7"/>
          <w:w w:val="100"/>
          <w:sz w:val="21"/>
          <w:szCs w:val="21"/>
        </w:rPr>
        <w:t>线法进行分摊，确认为租赁收入。公司支付的与租赁交易相关的初始直接费用，</w:t>
      </w:r>
      <w:r>
        <w:rPr>
          <w:rFonts w:ascii="宋体" w:hAnsi="宋体" w:cs="宋体" w:eastAsia="宋体" w:hint="default"/>
          <w:w w:val="100"/>
          <w:sz w:val="21"/>
          <w:szCs w:val="21"/>
        </w:rPr>
        <w:t> </w:t>
      </w:r>
      <w:r>
        <w:rPr>
          <w:rFonts w:ascii="宋体" w:hAnsi="宋体" w:cs="宋体" w:eastAsia="宋体" w:hint="default"/>
          <w:spacing w:val="-5"/>
          <w:sz w:val="21"/>
          <w:szCs w:val="21"/>
        </w:rPr>
        <w:t>计入当期费用；如金额较大的，则予以资本化，在整个租赁期间内按照与租赁</w:t>
      </w:r>
      <w:r>
        <w:rPr>
          <w:rFonts w:ascii="宋体" w:hAnsi="宋体" w:cs="宋体" w:eastAsia="宋体" w:hint="default"/>
          <w:spacing w:val="-37"/>
          <w:sz w:val="21"/>
          <w:szCs w:val="21"/>
        </w:rPr>
        <w:t> </w:t>
      </w:r>
      <w:r>
        <w:rPr>
          <w:rFonts w:ascii="宋体" w:hAnsi="宋体" w:cs="宋体" w:eastAsia="宋体" w:hint="default"/>
          <w:spacing w:val="-37"/>
          <w:sz w:val="21"/>
          <w:szCs w:val="21"/>
        </w:rPr>
      </w:r>
      <w:r>
        <w:rPr>
          <w:rFonts w:ascii="宋体" w:hAnsi="宋体" w:cs="宋体" w:eastAsia="宋体" w:hint="default"/>
          <w:sz w:val="21"/>
          <w:szCs w:val="21"/>
        </w:rPr>
        <w:t>收入确认相同的基础分期计入当期收益。</w:t>
      </w:r>
      <w:r>
        <w:rPr>
          <w:rFonts w:ascii="宋体" w:hAnsi="宋体" w:cs="宋体" w:eastAsia="宋体" w:hint="default"/>
          <w:w w:val="100"/>
          <w:sz w:val="21"/>
          <w:szCs w:val="21"/>
        </w:rPr>
        <w:t> </w:t>
      </w:r>
      <w:r>
        <w:rPr>
          <w:rFonts w:ascii="宋体" w:hAnsi="宋体" w:cs="宋体" w:eastAsia="宋体" w:hint="default"/>
          <w:spacing w:val="-5"/>
          <w:w w:val="100"/>
          <w:sz w:val="21"/>
          <w:szCs w:val="21"/>
        </w:rPr>
        <w:t>公司承担了应由承租方承担的与租赁相关的费用时，公司将该部分费用从租金</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收入总额中扣除，按扣除后的租金费用在租赁期内分配。</w:t>
      </w:r>
    </w:p>
    <w:p>
      <w:pPr>
        <w:spacing w:line="240" w:lineRule="auto" w:before="0"/>
        <w:rPr>
          <w:rFonts w:ascii="宋体" w:hAnsi="宋体" w:cs="宋体" w:eastAsia="宋体" w:hint="default"/>
          <w:sz w:val="20"/>
          <w:szCs w:val="20"/>
        </w:rPr>
      </w:pPr>
    </w:p>
    <w:p>
      <w:pPr>
        <w:tabs>
          <w:tab w:pos="1395" w:val="left" w:leader="none"/>
        </w:tabs>
        <w:spacing w:before="172"/>
        <w:ind w:left="858"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t>融资租赁会计处理</w:t>
      </w:r>
      <w:r>
        <w:rPr>
          <w:rFonts w:ascii="宋体" w:hAnsi="宋体" w:cs="宋体" w:eastAsia="宋体" w:hint="default"/>
          <w:sz w:val="21"/>
          <w:szCs w:val="21"/>
        </w:rPr>
      </w:r>
    </w:p>
    <w:p>
      <w:pPr>
        <w:spacing w:line="324" w:lineRule="auto" w:before="98"/>
        <w:ind w:left="1400" w:right="0" w:firstLine="0"/>
        <w:jc w:val="left"/>
        <w:rPr>
          <w:rFonts w:ascii="宋体" w:hAnsi="宋体" w:cs="宋体" w:eastAsia="宋体" w:hint="default"/>
          <w:sz w:val="21"/>
          <w:szCs w:val="21"/>
        </w:rPr>
      </w:pPr>
      <w:r>
        <w:rPr>
          <w:rFonts w:ascii="宋体" w:hAnsi="宋体" w:cs="宋体" w:eastAsia="宋体" w:hint="default"/>
          <w:spacing w:val="-1"/>
          <w:sz w:val="21"/>
          <w:szCs w:val="21"/>
        </w:rPr>
        <w:t>（</w:t>
      </w:r>
      <w:r>
        <w:rPr>
          <w:rFonts w:ascii="Times New Roman" w:hAnsi="Times New Roman" w:cs="Times New Roman" w:eastAsia="Times New Roman" w:hint="default"/>
          <w:spacing w:val="-1"/>
          <w:sz w:val="21"/>
          <w:szCs w:val="21"/>
        </w:rPr>
        <w:t>1</w:t>
      </w:r>
      <w:r>
        <w:rPr>
          <w:rFonts w:ascii="宋体" w:hAnsi="宋体" w:cs="宋体" w:eastAsia="宋体" w:hint="default"/>
          <w:spacing w:val="-1"/>
          <w:sz w:val="21"/>
          <w:szCs w:val="21"/>
        </w:rPr>
        <w:t>）融资租入资产：公司在承租开始日，将租赁资产公允价值与最低租赁付</w:t>
      </w:r>
      <w:r>
        <w:rPr>
          <w:rFonts w:ascii="宋体" w:hAnsi="宋体" w:cs="宋体" w:eastAsia="宋体" w:hint="default"/>
          <w:spacing w:val="-64"/>
          <w:sz w:val="21"/>
          <w:szCs w:val="21"/>
        </w:rPr>
        <w:t> </w:t>
      </w:r>
      <w:r>
        <w:rPr>
          <w:rFonts w:ascii="宋体" w:hAnsi="宋体" w:cs="宋体" w:eastAsia="宋体" w:hint="default"/>
          <w:spacing w:val="-64"/>
          <w:sz w:val="21"/>
          <w:szCs w:val="21"/>
        </w:rPr>
      </w:r>
      <w:r>
        <w:rPr>
          <w:rFonts w:ascii="宋体" w:hAnsi="宋体" w:cs="宋体" w:eastAsia="宋体" w:hint="default"/>
          <w:spacing w:val="-5"/>
          <w:w w:val="100"/>
          <w:sz w:val="21"/>
          <w:szCs w:val="21"/>
        </w:rPr>
        <w:t>款额现值两者中较低者作为租入资产的入账价值，将最低租赁付款额作为长期</w:t>
      </w:r>
    </w:p>
    <w:p>
      <w:pPr>
        <w:spacing w:after="0" w:line="324" w:lineRule="auto"/>
        <w:jc w:val="left"/>
        <w:rPr>
          <w:rFonts w:ascii="宋体" w:hAnsi="宋体" w:cs="宋体" w:eastAsia="宋体" w:hint="default"/>
          <w:sz w:val="21"/>
          <w:szCs w:val="21"/>
        </w:rPr>
        <w:sectPr>
          <w:pgSz w:w="11910" w:h="16840"/>
          <w:pgMar w:header="853" w:footer="975" w:top="1320" w:bottom="1160" w:left="1660" w:right="0"/>
        </w:sectPr>
      </w:pPr>
    </w:p>
    <w:p>
      <w:pPr>
        <w:spacing w:line="240" w:lineRule="auto" w:before="3"/>
        <w:rPr>
          <w:rFonts w:ascii="宋体" w:hAnsi="宋体" w:cs="宋体" w:eastAsia="宋体" w:hint="default"/>
          <w:sz w:val="12"/>
          <w:szCs w:val="12"/>
        </w:rPr>
      </w:pPr>
    </w:p>
    <w:p>
      <w:pPr>
        <w:spacing w:line="340" w:lineRule="auto" w:before="36"/>
        <w:ind w:left="1400" w:right="1793" w:firstLine="0"/>
        <w:jc w:val="both"/>
        <w:rPr>
          <w:rFonts w:ascii="宋体" w:hAnsi="宋体" w:cs="宋体" w:eastAsia="宋体" w:hint="default"/>
          <w:sz w:val="21"/>
          <w:szCs w:val="21"/>
        </w:rPr>
      </w:pPr>
      <w:r>
        <w:rPr>
          <w:rFonts w:ascii="宋体" w:hAnsi="宋体" w:cs="宋体" w:eastAsia="宋体" w:hint="default"/>
          <w:spacing w:val="-5"/>
          <w:sz w:val="21"/>
          <w:szCs w:val="21"/>
        </w:rPr>
        <w:t>应付款的入账价值，其差额作为未确认的融资费用。公司采用实际利率法对未</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pacing w:val="-5"/>
          <w:sz w:val="21"/>
          <w:szCs w:val="21"/>
        </w:rPr>
        <w:t>确认的融资费用，在资产租赁期间内摊销，计入财务费用。公司发生的初始直</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z w:val="21"/>
          <w:szCs w:val="21"/>
        </w:rPr>
        <w:t>接费用，计入租入资产价值。</w:t>
      </w:r>
    </w:p>
    <w:p>
      <w:pPr>
        <w:spacing w:line="240" w:lineRule="auto" w:before="0"/>
        <w:rPr>
          <w:rFonts w:ascii="宋体" w:hAnsi="宋体" w:cs="宋体" w:eastAsia="宋体" w:hint="default"/>
          <w:sz w:val="20"/>
          <w:szCs w:val="20"/>
        </w:rPr>
      </w:pPr>
    </w:p>
    <w:p>
      <w:pPr>
        <w:spacing w:line="343" w:lineRule="auto" w:before="165"/>
        <w:ind w:left="1400" w:right="1791" w:firstLine="0"/>
        <w:jc w:val="both"/>
        <w:rPr>
          <w:rFonts w:ascii="宋体" w:hAnsi="宋体" w:cs="宋体" w:eastAsia="宋体" w:hint="default"/>
          <w:sz w:val="21"/>
          <w:szCs w:val="21"/>
        </w:rPr>
      </w:pPr>
      <w:r>
        <w:rPr>
          <w:rFonts w:ascii="宋体" w:hAnsi="宋体" w:cs="宋体" w:eastAsia="宋体" w:hint="default"/>
          <w:spacing w:val="-1"/>
          <w:sz w:val="21"/>
          <w:szCs w:val="21"/>
        </w:rPr>
        <w:t>（</w:t>
      </w:r>
      <w:r>
        <w:rPr>
          <w:rFonts w:ascii="Times New Roman" w:hAnsi="Times New Roman" w:cs="Times New Roman" w:eastAsia="Times New Roman" w:hint="default"/>
          <w:spacing w:val="-1"/>
          <w:sz w:val="21"/>
          <w:szCs w:val="21"/>
        </w:rPr>
        <w:t>2</w:t>
      </w:r>
      <w:r>
        <w:rPr>
          <w:rFonts w:ascii="宋体" w:hAnsi="宋体" w:cs="宋体" w:eastAsia="宋体" w:hint="default"/>
          <w:spacing w:val="-1"/>
          <w:sz w:val="21"/>
          <w:szCs w:val="21"/>
        </w:rPr>
        <w:t>）融资租出资产：公司在租赁开始日，将应收融资租赁款，未担保余值之</w:t>
      </w:r>
      <w:r>
        <w:rPr>
          <w:rFonts w:ascii="宋体" w:hAnsi="宋体" w:cs="宋体" w:eastAsia="宋体" w:hint="default"/>
          <w:spacing w:val="-64"/>
          <w:sz w:val="21"/>
          <w:szCs w:val="21"/>
        </w:rPr>
        <w:t> </w:t>
      </w:r>
      <w:r>
        <w:rPr>
          <w:rFonts w:ascii="宋体" w:hAnsi="宋体" w:cs="宋体" w:eastAsia="宋体" w:hint="default"/>
          <w:spacing w:val="-64"/>
          <w:sz w:val="21"/>
          <w:szCs w:val="21"/>
        </w:rPr>
      </w:r>
      <w:r>
        <w:rPr>
          <w:rFonts w:ascii="宋体" w:hAnsi="宋体" w:cs="宋体" w:eastAsia="宋体" w:hint="default"/>
          <w:spacing w:val="-5"/>
          <w:w w:val="100"/>
          <w:sz w:val="21"/>
          <w:szCs w:val="21"/>
        </w:rPr>
        <w:t>和与其现值的差额确认为未实现融资收益，在将来收到租金的各期间内确认为</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sz w:val="21"/>
          <w:szCs w:val="21"/>
        </w:rPr>
        <w:t>租赁收入。公司发生的与出租交易相关的初始直接费用，计入应收融资租赁款</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z w:val="21"/>
          <w:szCs w:val="21"/>
        </w:rPr>
        <w:t>的初始计量中，并减少租赁期内确认的收益金额。</w:t>
      </w:r>
    </w:p>
    <w:p>
      <w:pPr>
        <w:spacing w:line="240" w:lineRule="auto" w:before="7"/>
        <w:rPr>
          <w:rFonts w:ascii="宋体" w:hAnsi="宋体" w:cs="宋体" w:eastAsia="宋体" w:hint="default"/>
          <w:sz w:val="26"/>
          <w:szCs w:val="26"/>
        </w:rPr>
      </w:pPr>
    </w:p>
    <w:p>
      <w:pPr>
        <w:tabs>
          <w:tab w:pos="1400" w:val="left" w:leader="none"/>
        </w:tabs>
        <w:spacing w:before="0"/>
        <w:ind w:left="126"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二十四</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关联方</w:t>
      </w:r>
      <w:r>
        <w:rPr>
          <w:rFonts w:ascii="宋体" w:hAnsi="宋体" w:cs="宋体" w:eastAsia="宋体" w:hint="default"/>
          <w:sz w:val="21"/>
          <w:szCs w:val="21"/>
        </w:rPr>
      </w:r>
    </w:p>
    <w:p>
      <w:pPr>
        <w:spacing w:line="338" w:lineRule="auto" w:before="108"/>
        <w:ind w:left="1414" w:right="0" w:firstLine="0"/>
        <w:jc w:val="left"/>
        <w:rPr>
          <w:rFonts w:ascii="宋体" w:hAnsi="宋体" w:cs="宋体" w:eastAsia="宋体" w:hint="default"/>
          <w:sz w:val="21"/>
          <w:szCs w:val="21"/>
        </w:rPr>
      </w:pPr>
      <w:r>
        <w:rPr>
          <w:rFonts w:ascii="宋体" w:hAnsi="宋体" w:cs="宋体" w:eastAsia="宋体" w:hint="default"/>
          <w:sz w:val="21"/>
          <w:szCs w:val="21"/>
        </w:rPr>
        <w:t>一方控制、共同控制另一方或对另一方施加重大影响，以及两方或两方以上</w:t>
      </w:r>
      <w:r>
        <w:rPr>
          <w:rFonts w:ascii="宋体" w:hAnsi="宋体" w:cs="宋体" w:eastAsia="宋体" w:hint="default"/>
          <w:spacing w:val="-10"/>
          <w:sz w:val="21"/>
          <w:szCs w:val="21"/>
        </w:rPr>
        <w:t> </w:t>
      </w:r>
      <w:r>
        <w:rPr>
          <w:rFonts w:ascii="宋体" w:hAnsi="宋体" w:cs="宋体" w:eastAsia="宋体" w:hint="default"/>
          <w:spacing w:val="-10"/>
          <w:sz w:val="21"/>
          <w:szCs w:val="21"/>
        </w:rPr>
      </w:r>
      <w:r>
        <w:rPr>
          <w:rFonts w:ascii="宋体" w:hAnsi="宋体" w:cs="宋体" w:eastAsia="宋体" w:hint="default"/>
          <w:position w:val="2"/>
          <w:sz w:val="21"/>
          <w:szCs w:val="21"/>
        </w:rPr>
        <w:t>同</w:t>
      </w:r>
      <w:r>
        <w:rPr>
          <w:rFonts w:ascii="宋体" w:hAnsi="宋体" w:cs="宋体" w:eastAsia="宋体" w:hint="default"/>
          <w:sz w:val="21"/>
          <w:szCs w:val="21"/>
        </w:rPr>
        <w:t>受一方控制、共同控制的，构成关联方。关联方可为个人或企业。仅仅同</w:t>
      </w:r>
      <w:r>
        <w:rPr>
          <w:rFonts w:ascii="宋体" w:hAnsi="宋体" w:cs="宋体" w:eastAsia="宋体" w:hint="default"/>
          <w:spacing w:val="-4"/>
          <w:sz w:val="21"/>
          <w:szCs w:val="21"/>
        </w:rPr>
        <w:t> </w:t>
      </w:r>
      <w:r>
        <w:rPr>
          <w:rFonts w:ascii="宋体" w:hAnsi="宋体" w:cs="宋体" w:eastAsia="宋体" w:hint="default"/>
          <w:spacing w:val="-4"/>
          <w:sz w:val="21"/>
          <w:szCs w:val="21"/>
        </w:rPr>
      </w:r>
      <w:r>
        <w:rPr>
          <w:rFonts w:ascii="宋体" w:hAnsi="宋体" w:cs="宋体" w:eastAsia="宋体" w:hint="default"/>
          <w:sz w:val="21"/>
          <w:szCs w:val="21"/>
        </w:rPr>
        <w:t>受国家控制而不存在其他关联方关系的企业，不构成本公司的关联方。</w:t>
      </w:r>
      <w:r>
        <w:rPr>
          <w:rFonts w:ascii="宋体" w:hAnsi="宋体" w:cs="宋体" w:eastAsia="宋体" w:hint="default"/>
          <w:w w:val="100"/>
          <w:sz w:val="21"/>
          <w:szCs w:val="21"/>
        </w:rPr>
        <w:t> </w:t>
      </w:r>
      <w:r>
        <w:rPr>
          <w:rFonts w:ascii="宋体" w:hAnsi="宋体" w:cs="宋体" w:eastAsia="宋体" w:hint="default"/>
          <w:position w:val="1"/>
          <w:sz w:val="21"/>
          <w:szCs w:val="21"/>
        </w:rPr>
        <w:t>本</w:t>
      </w:r>
      <w:r>
        <w:rPr>
          <w:rFonts w:ascii="宋体" w:hAnsi="宋体" w:cs="宋体" w:eastAsia="宋体" w:hint="default"/>
          <w:sz w:val="21"/>
          <w:szCs w:val="21"/>
        </w:rPr>
        <w:t>公司的关联方包括但不限于：</w:t>
      </w:r>
    </w:p>
    <w:p>
      <w:pPr>
        <w:spacing w:before="35"/>
        <w:ind w:left="1414" w:right="0" w:firstLine="0"/>
        <w:jc w:val="both"/>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）本公司的母公司；</w:t>
      </w:r>
    </w:p>
    <w:p>
      <w:pPr>
        <w:spacing w:before="110"/>
        <w:ind w:left="1414" w:right="0" w:firstLine="0"/>
        <w:jc w:val="both"/>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）本公司的子公司；</w:t>
      </w:r>
    </w:p>
    <w:p>
      <w:pPr>
        <w:spacing w:before="107"/>
        <w:ind w:left="1414" w:right="0" w:firstLine="0"/>
        <w:jc w:val="both"/>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）与本公司受同一母公司控制的其他企业；</w:t>
      </w:r>
    </w:p>
    <w:p>
      <w:pPr>
        <w:spacing w:before="110"/>
        <w:ind w:left="1414" w:right="0" w:firstLine="0"/>
        <w:jc w:val="both"/>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4</w:t>
      </w:r>
      <w:r>
        <w:rPr>
          <w:rFonts w:ascii="宋体" w:hAnsi="宋体" w:cs="宋体" w:eastAsia="宋体" w:hint="default"/>
          <w:sz w:val="21"/>
          <w:szCs w:val="21"/>
        </w:rPr>
        <w:t>）对本公司实施共同控制的投资方；</w:t>
      </w:r>
    </w:p>
    <w:p>
      <w:pPr>
        <w:spacing w:before="110"/>
        <w:ind w:left="1414" w:right="0" w:firstLine="0"/>
        <w:jc w:val="both"/>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5</w:t>
      </w:r>
      <w:r>
        <w:rPr>
          <w:rFonts w:ascii="宋体" w:hAnsi="宋体" w:cs="宋体" w:eastAsia="宋体" w:hint="default"/>
          <w:sz w:val="21"/>
          <w:szCs w:val="21"/>
        </w:rPr>
        <w:t>）对本公司施加重大影响的投资方；</w:t>
      </w:r>
    </w:p>
    <w:p>
      <w:pPr>
        <w:spacing w:before="108"/>
        <w:ind w:left="1414" w:right="0" w:firstLine="0"/>
        <w:jc w:val="both"/>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6</w:t>
      </w:r>
      <w:r>
        <w:rPr>
          <w:rFonts w:ascii="宋体" w:hAnsi="宋体" w:cs="宋体" w:eastAsia="宋体" w:hint="default"/>
          <w:sz w:val="21"/>
          <w:szCs w:val="21"/>
        </w:rPr>
        <w:t>）本公司的合营企业，包括合营企业的子公司；</w:t>
      </w:r>
    </w:p>
    <w:p>
      <w:pPr>
        <w:spacing w:before="110"/>
        <w:ind w:left="1414" w:right="0" w:firstLine="0"/>
        <w:jc w:val="both"/>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7</w:t>
      </w:r>
      <w:r>
        <w:rPr>
          <w:rFonts w:ascii="宋体" w:hAnsi="宋体" w:cs="宋体" w:eastAsia="宋体" w:hint="default"/>
          <w:sz w:val="21"/>
          <w:szCs w:val="21"/>
        </w:rPr>
        <w:t>）本公司的联营企业，包括联营企业的子公司；</w:t>
      </w:r>
    </w:p>
    <w:p>
      <w:pPr>
        <w:spacing w:line="240" w:lineRule="auto" w:before="0"/>
        <w:rPr>
          <w:rFonts w:ascii="宋体" w:hAnsi="宋体" w:cs="宋体" w:eastAsia="宋体" w:hint="default"/>
          <w:sz w:val="22"/>
          <w:szCs w:val="22"/>
        </w:rPr>
      </w:pPr>
    </w:p>
    <w:p>
      <w:pPr>
        <w:spacing w:line="240" w:lineRule="auto" w:before="11"/>
        <w:rPr>
          <w:rFonts w:ascii="宋体" w:hAnsi="宋体" w:cs="宋体" w:eastAsia="宋体" w:hint="default"/>
          <w:sz w:val="16"/>
          <w:szCs w:val="16"/>
        </w:rPr>
      </w:pPr>
    </w:p>
    <w:p>
      <w:pPr>
        <w:spacing w:before="0"/>
        <w:ind w:left="858"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8</w:t>
      </w:r>
      <w:r>
        <w:rPr>
          <w:rFonts w:ascii="宋体" w:hAnsi="宋体" w:cs="宋体" w:eastAsia="宋体" w:hint="default"/>
          <w:sz w:val="21"/>
          <w:szCs w:val="21"/>
        </w:rPr>
        <w:t>）本公司的主要投资者个人及与其关系密切的家庭成员</w:t>
      </w:r>
      <w:r>
        <w:rPr>
          <w:rFonts w:ascii="宋体" w:hAnsi="宋体" w:cs="宋体" w:eastAsia="宋体" w:hint="default"/>
          <w:spacing w:val="-2"/>
          <w:sz w:val="21"/>
          <w:szCs w:val="21"/>
        </w:rPr>
        <w:t> </w:t>
      </w:r>
      <w:r>
        <w:rPr>
          <w:rFonts w:ascii="宋体" w:hAnsi="宋体" w:cs="宋体" w:eastAsia="宋体" w:hint="default"/>
          <w:sz w:val="21"/>
          <w:szCs w:val="21"/>
        </w:rPr>
        <w:t>；</w:t>
      </w:r>
    </w:p>
    <w:p>
      <w:pPr>
        <w:spacing w:before="110"/>
        <w:ind w:left="858"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9</w:t>
      </w:r>
      <w:r>
        <w:rPr>
          <w:rFonts w:ascii="宋体" w:hAnsi="宋体" w:cs="宋体" w:eastAsia="宋体" w:hint="default"/>
          <w:sz w:val="21"/>
          <w:szCs w:val="21"/>
        </w:rPr>
        <w:t>）本公司或其母公司的关键管理人员及与其关系密切的家庭成员；</w:t>
      </w:r>
    </w:p>
    <w:p>
      <w:pPr>
        <w:spacing w:line="328" w:lineRule="auto" w:before="110"/>
        <w:ind w:left="858" w:right="0" w:firstLine="0"/>
        <w:jc w:val="left"/>
        <w:rPr>
          <w:rFonts w:ascii="宋体" w:hAnsi="宋体" w:cs="宋体" w:eastAsia="宋体" w:hint="default"/>
          <w:sz w:val="21"/>
          <w:szCs w:val="21"/>
        </w:rPr>
      </w:pPr>
      <w:r>
        <w:rPr>
          <w:rFonts w:ascii="宋体" w:hAnsi="宋体" w:cs="宋体" w:eastAsia="宋体" w:hint="default"/>
          <w:spacing w:val="9"/>
          <w:sz w:val="21"/>
          <w:szCs w:val="21"/>
        </w:rPr>
        <w:t>（</w:t>
      </w:r>
      <w:r>
        <w:rPr>
          <w:rFonts w:ascii="Times New Roman" w:hAnsi="Times New Roman" w:cs="Times New Roman" w:eastAsia="Times New Roman" w:hint="default"/>
          <w:spacing w:val="9"/>
          <w:sz w:val="21"/>
          <w:szCs w:val="21"/>
        </w:rPr>
        <w:t>10</w:t>
      </w:r>
      <w:r>
        <w:rPr>
          <w:rFonts w:ascii="宋体" w:hAnsi="宋体" w:cs="宋体" w:eastAsia="宋体" w:hint="default"/>
          <w:spacing w:val="9"/>
          <w:sz w:val="21"/>
          <w:szCs w:val="21"/>
        </w:rPr>
        <w:t>）本公司的主要投资者个人、关键管理人员或与其关系密切的家庭成员控</w:t>
      </w:r>
      <w:r>
        <w:rPr>
          <w:rFonts w:ascii="宋体" w:hAnsi="宋体" w:cs="宋体" w:eastAsia="宋体" w:hint="default"/>
          <w:spacing w:val="-6"/>
          <w:sz w:val="21"/>
          <w:szCs w:val="21"/>
        </w:rPr>
        <w:t> </w:t>
      </w:r>
      <w:r>
        <w:rPr>
          <w:rFonts w:ascii="宋体" w:hAnsi="宋体" w:cs="宋体" w:eastAsia="宋体" w:hint="default"/>
          <w:spacing w:val="-6"/>
          <w:sz w:val="21"/>
          <w:szCs w:val="21"/>
        </w:rPr>
      </w:r>
      <w:r>
        <w:rPr>
          <w:rFonts w:ascii="宋体" w:hAnsi="宋体" w:cs="宋体" w:eastAsia="宋体" w:hint="default"/>
          <w:sz w:val="21"/>
          <w:szCs w:val="21"/>
        </w:rPr>
        <w:t>制、共同控制的其他企业。</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4"/>
          <w:szCs w:val="14"/>
        </w:rPr>
      </w:pPr>
    </w:p>
    <w:p>
      <w:pPr>
        <w:tabs>
          <w:tab w:pos="1109" w:val="left" w:leader="none"/>
        </w:tabs>
        <w:spacing w:before="0"/>
        <w:ind w:left="126"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二十五</w:t>
      </w:r>
      <w:r>
        <w:rPr>
          <w:rFonts w:ascii="Times New Roman" w:hAnsi="Times New Roman" w:cs="Times New Roman" w:eastAsia="Times New Roman" w:hint="default"/>
          <w:b/>
          <w:bCs/>
          <w:sz w:val="21"/>
          <w:szCs w:val="21"/>
        </w:rPr>
        <w:t>)</w:t>
        <w:tab/>
      </w:r>
      <w:r>
        <w:rPr>
          <w:rFonts w:ascii="宋体" w:hAnsi="宋体" w:cs="宋体" w:eastAsia="宋体" w:hint="default"/>
          <w:b/>
          <w:bCs/>
          <w:spacing w:val="-1"/>
          <w:sz w:val="21"/>
          <w:szCs w:val="21"/>
        </w:rPr>
        <w:t>主要会计政策、会计估计的变更</w:t>
      </w:r>
      <w:r>
        <w:rPr>
          <w:rFonts w:ascii="宋体" w:hAnsi="宋体" w:cs="宋体" w:eastAsia="宋体" w:hint="default"/>
          <w:spacing w:val="-1"/>
          <w:sz w:val="21"/>
          <w:szCs w:val="21"/>
        </w:rPr>
      </w:r>
    </w:p>
    <w:p>
      <w:pPr>
        <w:spacing w:line="240" w:lineRule="auto" w:before="0"/>
        <w:rPr>
          <w:rFonts w:ascii="宋体" w:hAnsi="宋体" w:cs="宋体" w:eastAsia="宋体" w:hint="default"/>
          <w:b/>
          <w:bCs/>
          <w:sz w:val="22"/>
          <w:szCs w:val="22"/>
        </w:rPr>
      </w:pPr>
    </w:p>
    <w:p>
      <w:pPr>
        <w:spacing w:line="240" w:lineRule="auto" w:before="12"/>
        <w:rPr>
          <w:rFonts w:ascii="宋体" w:hAnsi="宋体" w:cs="宋体" w:eastAsia="宋体" w:hint="default"/>
          <w:b/>
          <w:bCs/>
          <w:sz w:val="16"/>
          <w:szCs w:val="16"/>
        </w:rPr>
      </w:pPr>
    </w:p>
    <w:p>
      <w:pPr>
        <w:tabs>
          <w:tab w:pos="1395" w:val="left" w:leader="none"/>
        </w:tabs>
        <w:spacing w:before="0"/>
        <w:ind w:left="858"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t>会计政策变更</w:t>
      </w:r>
      <w:r>
        <w:rPr>
          <w:rFonts w:ascii="宋体" w:hAnsi="宋体" w:cs="宋体" w:eastAsia="宋体" w:hint="default"/>
          <w:sz w:val="21"/>
          <w:szCs w:val="21"/>
        </w:rPr>
      </w:r>
    </w:p>
    <w:p>
      <w:pPr>
        <w:spacing w:before="110"/>
        <w:ind w:left="1400" w:right="0" w:firstLine="0"/>
        <w:jc w:val="both"/>
        <w:rPr>
          <w:rFonts w:ascii="宋体" w:hAnsi="宋体" w:cs="宋体" w:eastAsia="宋体" w:hint="default"/>
          <w:sz w:val="21"/>
          <w:szCs w:val="21"/>
        </w:rPr>
      </w:pPr>
      <w:r>
        <w:rPr>
          <w:rFonts w:ascii="宋体" w:hAnsi="宋体" w:cs="宋体" w:eastAsia="宋体" w:hint="default"/>
          <w:sz w:val="21"/>
          <w:szCs w:val="21"/>
        </w:rPr>
        <w:t>本报告期公司主要会计政策未发生变更。</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tabs>
          <w:tab w:pos="1395" w:val="left" w:leader="none"/>
        </w:tabs>
        <w:spacing w:before="0"/>
        <w:ind w:left="858"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t>会计估计变更</w:t>
      </w:r>
      <w:r>
        <w:rPr>
          <w:rFonts w:ascii="宋体" w:hAnsi="宋体" w:cs="宋体" w:eastAsia="宋体" w:hint="default"/>
          <w:sz w:val="21"/>
          <w:szCs w:val="21"/>
        </w:rPr>
      </w:r>
    </w:p>
    <w:p>
      <w:pPr>
        <w:spacing w:before="110"/>
        <w:ind w:left="1400" w:right="0" w:firstLine="0"/>
        <w:jc w:val="both"/>
        <w:rPr>
          <w:rFonts w:ascii="宋体" w:hAnsi="宋体" w:cs="宋体" w:eastAsia="宋体" w:hint="default"/>
          <w:sz w:val="21"/>
          <w:szCs w:val="21"/>
        </w:rPr>
      </w:pPr>
      <w:r>
        <w:rPr>
          <w:rFonts w:ascii="宋体" w:hAnsi="宋体" w:cs="宋体" w:eastAsia="宋体" w:hint="default"/>
          <w:sz w:val="21"/>
          <w:szCs w:val="21"/>
        </w:rPr>
        <w:t>本报告期公司主要会计估计未发生变更。</w:t>
      </w:r>
    </w:p>
    <w:p>
      <w:pPr>
        <w:spacing w:after="0"/>
        <w:jc w:val="both"/>
        <w:rPr>
          <w:rFonts w:ascii="宋体" w:hAnsi="宋体" w:cs="宋体" w:eastAsia="宋体" w:hint="default"/>
          <w:sz w:val="21"/>
          <w:szCs w:val="21"/>
        </w:rPr>
        <w:sectPr>
          <w:pgSz w:w="11910" w:h="16840"/>
          <w:pgMar w:header="853" w:footer="975" w:top="1320" w:bottom="1160" w:left="1660" w:right="0"/>
        </w:sectPr>
      </w:pPr>
    </w:p>
    <w:p>
      <w:pPr>
        <w:spacing w:line="240" w:lineRule="auto" w:before="2"/>
        <w:rPr>
          <w:rFonts w:ascii="宋体" w:hAnsi="宋体" w:cs="宋体" w:eastAsia="宋体" w:hint="default"/>
          <w:sz w:val="9"/>
          <w:szCs w:val="9"/>
        </w:rPr>
      </w:pPr>
    </w:p>
    <w:p>
      <w:pPr>
        <w:spacing w:line="345" w:lineRule="auto" w:before="36"/>
        <w:ind w:left="858" w:right="3844" w:hanging="73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二十六</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25"/>
          <w:sz w:val="21"/>
          <w:szCs w:val="21"/>
        </w:rPr>
        <w:t> </w:t>
      </w:r>
      <w:r>
        <w:rPr>
          <w:rFonts w:ascii="宋体" w:hAnsi="宋体" w:cs="宋体" w:eastAsia="宋体" w:hint="default"/>
          <w:b/>
          <w:bCs/>
          <w:sz w:val="21"/>
          <w:szCs w:val="21"/>
        </w:rPr>
        <w:t>前期会计差错更正</w:t>
      </w:r>
      <w:r>
        <w:rPr>
          <w:rFonts w:ascii="宋体" w:hAnsi="宋体" w:cs="宋体" w:eastAsia="宋体" w:hint="default"/>
          <w:b/>
          <w:bCs/>
          <w:spacing w:val="-101"/>
          <w:sz w:val="21"/>
          <w:szCs w:val="21"/>
        </w:rPr>
        <w:t> </w:t>
      </w:r>
      <w:r>
        <w:rPr>
          <w:rFonts w:ascii="宋体" w:hAnsi="宋体" w:cs="宋体" w:eastAsia="宋体" w:hint="default"/>
          <w:spacing w:val="-2"/>
          <w:sz w:val="21"/>
          <w:szCs w:val="21"/>
        </w:rPr>
        <w:t>本报告期未发生采用追溯重述法的前期会计差错更正事项。</w:t>
      </w:r>
      <w:r>
        <w:rPr>
          <w:rFonts w:ascii="宋体" w:hAnsi="宋体" w:cs="宋体" w:eastAsia="宋体" w:hint="default"/>
          <w:w w:val="100"/>
          <w:sz w:val="21"/>
          <w:szCs w:val="21"/>
        </w:rPr>
        <w:t> </w:t>
      </w:r>
      <w:r>
        <w:rPr>
          <w:rFonts w:ascii="宋体" w:hAnsi="宋体" w:cs="宋体" w:eastAsia="宋体" w:hint="default"/>
          <w:spacing w:val="-2"/>
          <w:sz w:val="21"/>
          <w:szCs w:val="21"/>
        </w:rPr>
        <w:t>本报告期未发生采用未来适用法的前期会计差错更正事项。</w:t>
      </w:r>
    </w:p>
    <w:p>
      <w:pPr>
        <w:spacing w:line="240" w:lineRule="auto" w:before="0"/>
        <w:rPr>
          <w:rFonts w:ascii="宋体" w:hAnsi="宋体" w:cs="宋体" w:eastAsia="宋体" w:hint="default"/>
          <w:sz w:val="20"/>
          <w:szCs w:val="20"/>
        </w:rPr>
      </w:pPr>
    </w:p>
    <w:p>
      <w:pPr>
        <w:tabs>
          <w:tab w:pos="853" w:val="left" w:leader="none"/>
        </w:tabs>
        <w:spacing w:before="170"/>
        <w:ind w:left="126" w:right="0" w:firstLine="0"/>
        <w:jc w:val="left"/>
        <w:rPr>
          <w:rFonts w:ascii="宋体" w:hAnsi="宋体" w:cs="宋体" w:eastAsia="宋体" w:hint="default"/>
          <w:sz w:val="21"/>
          <w:szCs w:val="21"/>
        </w:rPr>
      </w:pPr>
      <w:r>
        <w:rPr>
          <w:rFonts w:ascii="宋体" w:hAnsi="宋体" w:cs="宋体" w:eastAsia="宋体" w:hint="default"/>
          <w:b/>
          <w:bCs/>
          <w:sz w:val="21"/>
          <w:szCs w:val="21"/>
        </w:rPr>
        <w:t>三、</w:t>
        <w:tab/>
        <w:t>税项</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0"/>
          <w:szCs w:val="20"/>
        </w:rPr>
      </w:pPr>
    </w:p>
    <w:p>
      <w:pPr>
        <w:tabs>
          <w:tab w:pos="853" w:val="left" w:leader="none"/>
        </w:tabs>
        <w:spacing w:before="0"/>
        <w:ind w:left="140" w:right="0" w:firstLine="0"/>
        <w:jc w:val="left"/>
        <w:rPr>
          <w:rFonts w:ascii="宋体" w:hAnsi="宋体" w:cs="宋体" w:eastAsia="宋体" w:hint="default"/>
          <w:sz w:val="21"/>
          <w:szCs w:val="21"/>
        </w:rPr>
      </w:pPr>
      <w:r>
        <w:rPr/>
        <w:pict>
          <v:group style="position:absolute;margin-left:330.790009pt;margin-top:16.823692pt;width:.5pt;height:133.6pt;mso-position-horizontal-relative:page;mso-position-vertical-relative:paragraph;z-index:-1402744" coordorigin="6616,336" coordsize="10,2672">
            <v:shape style="position:absolute;left:6616;top:336;width:10;height:2" type="#_x0000_t75" stroked="false">
              <v:imagedata r:id="rId48" o:title=""/>
            </v:shape>
            <v:group style="position:absolute;left:6616;top:358;width:10;height:20" coordorigin="6616,358" coordsize="10,20">
              <v:shape style="position:absolute;left:6616;top:358;width:10;height:20" coordorigin="6616,358" coordsize="10,20" path="m6616,377l6625,377,6625,358,6616,358,6616,377xe" filled="true" fillcolor="#000000" stroked="false">
                <v:path arrowok="t"/>
                <v:fill type="solid"/>
              </v:shape>
            </v:group>
            <v:group style="position:absolute;left:6616;top:377;width:10;height:20" coordorigin="6616,377" coordsize="10,20">
              <v:shape style="position:absolute;left:6616;top:377;width:10;height:20" coordorigin="6616,377" coordsize="10,20" path="m6616,396l6625,396,6625,377,6616,377,6616,396xe" filled="true" fillcolor="#000000" stroked="false">
                <v:path arrowok="t"/>
                <v:fill type="solid"/>
              </v:shape>
            </v:group>
            <v:group style="position:absolute;left:6616;top:396;width:10;height:20" coordorigin="6616,396" coordsize="10,20">
              <v:shape style="position:absolute;left:6616;top:396;width:10;height:20" coordorigin="6616,396" coordsize="10,20" path="m6616,416l6625,416,6625,396,6616,396,6616,416xe" filled="true" fillcolor="#000000" stroked="false">
                <v:path arrowok="t"/>
                <v:fill type="solid"/>
              </v:shape>
            </v:group>
            <v:group style="position:absolute;left:6616;top:416;width:10;height:20" coordorigin="6616,416" coordsize="10,20">
              <v:shape style="position:absolute;left:6616;top:416;width:10;height:20" coordorigin="6616,416" coordsize="10,20" path="m6616,435l6625,435,6625,416,6616,416,6616,435xe" filled="true" fillcolor="#000000" stroked="false">
                <v:path arrowok="t"/>
                <v:fill type="solid"/>
              </v:shape>
            </v:group>
            <v:group style="position:absolute;left:6616;top:435;width:10;height:20" coordorigin="6616,435" coordsize="10,20">
              <v:shape style="position:absolute;left:6616;top:435;width:10;height:20" coordorigin="6616,435" coordsize="10,20" path="m6616,454l6625,454,6625,435,6616,435,6616,454xe" filled="true" fillcolor="#000000" stroked="false">
                <v:path arrowok="t"/>
                <v:fill type="solid"/>
              </v:shape>
            </v:group>
            <v:group style="position:absolute;left:6616;top:454;width:10;height:20" coordorigin="6616,454" coordsize="10,20">
              <v:shape style="position:absolute;left:6616;top:454;width:10;height:20" coordorigin="6616,454" coordsize="10,20" path="m6616,473l6625,473,6625,454,6616,454,6616,473xe" filled="true" fillcolor="#000000" stroked="false">
                <v:path arrowok="t"/>
                <v:fill type="solid"/>
              </v:shape>
            </v:group>
            <v:group style="position:absolute;left:6616;top:473;width:10;height:20" coordorigin="6616,473" coordsize="10,20">
              <v:shape style="position:absolute;left:6616;top:473;width:10;height:20" coordorigin="6616,473" coordsize="10,20" path="m6616,492l6625,492,6625,473,6616,473,6616,492xe" filled="true" fillcolor="#000000" stroked="false">
                <v:path arrowok="t"/>
                <v:fill type="solid"/>
              </v:shape>
            </v:group>
            <v:group style="position:absolute;left:6616;top:492;width:10;height:20" coordorigin="6616,492" coordsize="10,20">
              <v:shape style="position:absolute;left:6616;top:492;width:10;height:20" coordorigin="6616,492" coordsize="10,20" path="m6616,512l6625,512,6625,492,6616,492,6616,512xe" filled="true" fillcolor="#000000" stroked="false">
                <v:path arrowok="t"/>
                <v:fill type="solid"/>
              </v:shape>
            </v:group>
            <v:group style="position:absolute;left:6616;top:512;width:10;height:20" coordorigin="6616,512" coordsize="10,20">
              <v:shape style="position:absolute;left:6616;top:512;width:10;height:20" coordorigin="6616,512" coordsize="10,20" path="m6616,531l6625,531,6625,512,6616,512,6616,531xe" filled="true" fillcolor="#000000" stroked="false">
                <v:path arrowok="t"/>
                <v:fill type="solid"/>
              </v:shape>
            </v:group>
            <v:group style="position:absolute;left:6616;top:531;width:10;height:20" coordorigin="6616,531" coordsize="10,20">
              <v:shape style="position:absolute;left:6616;top:531;width:10;height:20" coordorigin="6616,531" coordsize="10,20" path="m6616,550l6625,550,6625,531,6616,531,6616,550xe" filled="true" fillcolor="#000000" stroked="false">
                <v:path arrowok="t"/>
                <v:fill type="solid"/>
              </v:shape>
            </v:group>
            <v:group style="position:absolute;left:6616;top:550;width:10;height:20" coordorigin="6616,550" coordsize="10,20">
              <v:shape style="position:absolute;left:6616;top:550;width:10;height:20" coordorigin="6616,550" coordsize="10,20" path="m6616,569l6625,569,6625,550,6616,550,6616,569xe" filled="true" fillcolor="#000000" stroked="false">
                <v:path arrowok="t"/>
                <v:fill type="solid"/>
              </v:shape>
            </v:group>
            <v:group style="position:absolute;left:6616;top:569;width:10;height:20" coordorigin="6616,569" coordsize="10,20">
              <v:shape style="position:absolute;left:6616;top:569;width:10;height:20" coordorigin="6616,569" coordsize="10,20" path="m6616,588l6625,588,6625,569,6616,569,6616,588xe" filled="true" fillcolor="#000000" stroked="false">
                <v:path arrowok="t"/>
                <v:fill type="solid"/>
              </v:shape>
            </v:group>
            <v:group style="position:absolute;left:6616;top:588;width:10;height:20" coordorigin="6616,588" coordsize="10,20">
              <v:shape style="position:absolute;left:6616;top:588;width:10;height:20" coordorigin="6616,588" coordsize="10,20" path="m6616,608l6625,608,6625,588,6616,588,6616,608xe" filled="true" fillcolor="#000000" stroked="false">
                <v:path arrowok="t"/>
                <v:fill type="solid"/>
              </v:shape>
            </v:group>
            <v:group style="position:absolute;left:6616;top:608;width:10;height:20" coordorigin="6616,608" coordsize="10,20">
              <v:shape style="position:absolute;left:6616;top:608;width:10;height:20" coordorigin="6616,608" coordsize="10,20" path="m6616,627l6625,627,6625,608,6616,608,6616,627xe" filled="true" fillcolor="#000000" stroked="false">
                <v:path arrowok="t"/>
                <v:fill type="solid"/>
              </v:shape>
            </v:group>
            <v:group style="position:absolute;left:6616;top:627;width:10;height:20" coordorigin="6616,627" coordsize="10,20">
              <v:shape style="position:absolute;left:6616;top:627;width:10;height:20" coordorigin="6616,627" coordsize="10,20" path="m6616,646l6625,646,6625,627,6616,627,6616,646xe" filled="true" fillcolor="#000000" stroked="false">
                <v:path arrowok="t"/>
                <v:fill type="solid"/>
              </v:shape>
            </v:group>
            <v:group style="position:absolute;left:6616;top:646;width:10;height:20" coordorigin="6616,646" coordsize="10,20">
              <v:shape style="position:absolute;left:6616;top:646;width:10;height:20" coordorigin="6616,646" coordsize="10,20" path="m6616,665l6625,665,6625,646,6616,646,6616,665xe" filled="true" fillcolor="#000000" stroked="false">
                <v:path arrowok="t"/>
                <v:fill type="solid"/>
              </v:shape>
            </v:group>
            <v:group style="position:absolute;left:6616;top:665;width:10;height:20" coordorigin="6616,665" coordsize="10,20">
              <v:shape style="position:absolute;left:6616;top:665;width:10;height:20" coordorigin="6616,665" coordsize="10,20" path="m6616,684l6625,684,6625,665,6616,665,6616,684xe" filled="true" fillcolor="#000000" stroked="false">
                <v:path arrowok="t"/>
                <v:fill type="solid"/>
              </v:shape>
            </v:group>
            <v:group style="position:absolute;left:6616;top:740;width:10;height:20" coordorigin="6616,740" coordsize="10,20">
              <v:shape style="position:absolute;left:6616;top:740;width:10;height:20" coordorigin="6616,740" coordsize="10,20" path="m6616,759l6625,759,6625,740,6616,740,6616,759xe" filled="true" fillcolor="#000000" stroked="false">
                <v:path arrowok="t"/>
                <v:fill type="solid"/>
              </v:shape>
            </v:group>
            <v:group style="position:absolute;left:6616;top:759;width:10;height:20" coordorigin="6616,759" coordsize="10,20">
              <v:shape style="position:absolute;left:6616;top:759;width:10;height:20" coordorigin="6616,759" coordsize="10,20" path="m6616,778l6625,778,6625,759,6616,759,6616,778xe" filled="true" fillcolor="#000000" stroked="false">
                <v:path arrowok="t"/>
                <v:fill type="solid"/>
              </v:shape>
            </v:group>
            <v:group style="position:absolute;left:6616;top:778;width:10;height:20" coordorigin="6616,778" coordsize="10,20">
              <v:shape style="position:absolute;left:6616;top:778;width:10;height:20" coordorigin="6616,778" coordsize="10,20" path="m6616,797l6625,797,6625,778,6616,778,6616,797xe" filled="true" fillcolor="#000000" stroked="false">
                <v:path arrowok="t"/>
                <v:fill type="solid"/>
              </v:shape>
            </v:group>
            <v:group style="position:absolute;left:6616;top:797;width:10;height:20" coordorigin="6616,797" coordsize="10,20">
              <v:shape style="position:absolute;left:6616;top:797;width:10;height:20" coordorigin="6616,797" coordsize="10,20" path="m6616,816l6625,816,6625,797,6616,797,6616,816xe" filled="true" fillcolor="#000000" stroked="false">
                <v:path arrowok="t"/>
                <v:fill type="solid"/>
              </v:shape>
            </v:group>
            <v:group style="position:absolute;left:6616;top:816;width:10;height:20" coordorigin="6616,816" coordsize="10,20">
              <v:shape style="position:absolute;left:6616;top:816;width:10;height:20" coordorigin="6616,816" coordsize="10,20" path="m6616,836l6625,836,6625,816,6616,816,6616,836xe" filled="true" fillcolor="#000000" stroked="false">
                <v:path arrowok="t"/>
                <v:fill type="solid"/>
              </v:shape>
            </v:group>
            <v:group style="position:absolute;left:6616;top:836;width:10;height:20" coordorigin="6616,836" coordsize="10,20">
              <v:shape style="position:absolute;left:6616;top:836;width:10;height:20" coordorigin="6616,836" coordsize="10,20" path="m6616,855l6625,855,6625,836,6616,836,6616,855xe" filled="true" fillcolor="#000000" stroked="false">
                <v:path arrowok="t"/>
                <v:fill type="solid"/>
              </v:shape>
            </v:group>
            <v:group style="position:absolute;left:6616;top:855;width:10;height:20" coordorigin="6616,855" coordsize="10,20">
              <v:shape style="position:absolute;left:6616;top:855;width:10;height:20" coordorigin="6616,855" coordsize="10,20" path="m6616,874l6625,874,6625,855,6616,855,6616,874xe" filled="true" fillcolor="#000000" stroked="false">
                <v:path arrowok="t"/>
                <v:fill type="solid"/>
              </v:shape>
            </v:group>
            <v:group style="position:absolute;left:6616;top:874;width:10;height:20" coordorigin="6616,874" coordsize="10,20">
              <v:shape style="position:absolute;left:6616;top:874;width:10;height:20" coordorigin="6616,874" coordsize="10,20" path="m6616,893l6625,893,6625,874,6616,874,6616,893xe" filled="true" fillcolor="#000000" stroked="false">
                <v:path arrowok="t"/>
                <v:fill type="solid"/>
              </v:shape>
            </v:group>
            <v:group style="position:absolute;left:6616;top:893;width:10;height:20" coordorigin="6616,893" coordsize="10,20">
              <v:shape style="position:absolute;left:6616;top:893;width:10;height:20" coordorigin="6616,893" coordsize="10,20" path="m6616,912l6625,912,6625,893,6616,893,6616,912xe" filled="true" fillcolor="#000000" stroked="false">
                <v:path arrowok="t"/>
                <v:fill type="solid"/>
              </v:shape>
            </v:group>
            <v:group style="position:absolute;left:6616;top:912;width:10;height:20" coordorigin="6616,912" coordsize="10,20">
              <v:shape style="position:absolute;left:6616;top:912;width:10;height:20" coordorigin="6616,912" coordsize="10,20" path="m6616,932l6625,932,6625,912,6616,912,6616,932xe" filled="true" fillcolor="#000000" stroked="false">
                <v:path arrowok="t"/>
                <v:fill type="solid"/>
              </v:shape>
            </v:group>
            <v:group style="position:absolute;left:6616;top:932;width:10;height:20" coordorigin="6616,932" coordsize="10,20">
              <v:shape style="position:absolute;left:6616;top:932;width:10;height:20" coordorigin="6616,932" coordsize="10,20" path="m6616,951l6625,951,6625,932,6616,932,6616,951xe" filled="true" fillcolor="#000000" stroked="false">
                <v:path arrowok="t"/>
                <v:fill type="solid"/>
              </v:shape>
            </v:group>
            <v:group style="position:absolute;left:6616;top:951;width:10;height:20" coordorigin="6616,951" coordsize="10,20">
              <v:shape style="position:absolute;left:6616;top:951;width:10;height:20" coordorigin="6616,951" coordsize="10,20" path="m6616,970l6625,970,6625,951,6616,951,6616,970xe" filled="true" fillcolor="#000000" stroked="false">
                <v:path arrowok="t"/>
                <v:fill type="solid"/>
              </v:shape>
            </v:group>
            <v:group style="position:absolute;left:6616;top:970;width:10;height:20" coordorigin="6616,970" coordsize="10,20">
              <v:shape style="position:absolute;left:6616;top:970;width:10;height:20" coordorigin="6616,970" coordsize="10,20" path="m6616,989l6625,989,6625,970,6616,970,6616,989xe" filled="true" fillcolor="#000000" stroked="false">
                <v:path arrowok="t"/>
                <v:fill type="solid"/>
              </v:shape>
            </v:group>
            <v:group style="position:absolute;left:6616;top:989;width:10;height:20" coordorigin="6616,989" coordsize="10,20">
              <v:shape style="position:absolute;left:6616;top:989;width:10;height:20" coordorigin="6616,989" coordsize="10,20" path="m6616,1008l6625,1008,6625,989,6616,989,6616,1008xe" filled="true" fillcolor="#000000" stroked="false">
                <v:path arrowok="t"/>
                <v:fill type="solid"/>
              </v:shape>
            </v:group>
            <v:group style="position:absolute;left:6616;top:1008;width:10;height:20" coordorigin="6616,1008" coordsize="10,20">
              <v:shape style="position:absolute;left:6616;top:1008;width:10;height:20" coordorigin="6616,1008" coordsize="10,20" path="m6616,1028l6625,1028,6625,1008,6616,1008,6616,1028xe" filled="true" fillcolor="#000000" stroked="false">
                <v:path arrowok="t"/>
                <v:fill type="solid"/>
              </v:shape>
            </v:group>
            <v:group style="position:absolute;left:6616;top:1028;width:10;height:20" coordorigin="6616,1028" coordsize="10,20">
              <v:shape style="position:absolute;left:6616;top:1028;width:10;height:20" coordorigin="6616,1028" coordsize="10,20" path="m6616,1047l6625,1047,6625,1028,6616,1028,6616,1047xe" filled="true" fillcolor="#000000" stroked="false">
                <v:path arrowok="t"/>
                <v:fill type="solid"/>
              </v:shape>
            </v:group>
            <v:group style="position:absolute;left:6616;top:1047;width:10;height:20" coordorigin="6616,1047" coordsize="10,20">
              <v:shape style="position:absolute;left:6616;top:1047;width:10;height:20" coordorigin="6616,1047" coordsize="10,20" path="m6616,1066l6625,1066,6625,1047,6616,1047,6616,1066xe" filled="true" fillcolor="#000000" stroked="false">
                <v:path arrowok="t"/>
                <v:fill type="solid"/>
              </v:shape>
            </v:group>
            <v:group style="position:absolute;left:6616;top:1126;width:10;height:20" coordorigin="6616,1126" coordsize="10,20">
              <v:shape style="position:absolute;left:6616;top:1126;width:10;height:20" coordorigin="6616,1126" coordsize="10,20" path="m6616,1145l6625,1145,6625,1126,6616,1126,6616,1145xe" filled="true" fillcolor="#000000" stroked="false">
                <v:path arrowok="t"/>
                <v:fill type="solid"/>
              </v:shape>
            </v:group>
            <v:group style="position:absolute;left:6616;top:1145;width:10;height:20" coordorigin="6616,1145" coordsize="10,20">
              <v:shape style="position:absolute;left:6616;top:1145;width:10;height:20" coordorigin="6616,1145" coordsize="10,20" path="m6616,1164l6625,1164,6625,1145,6616,1145,6616,1164xe" filled="true" fillcolor="#000000" stroked="false">
                <v:path arrowok="t"/>
                <v:fill type="solid"/>
              </v:shape>
            </v:group>
            <v:group style="position:absolute;left:6616;top:1164;width:10;height:20" coordorigin="6616,1164" coordsize="10,20">
              <v:shape style="position:absolute;left:6616;top:1164;width:10;height:20" coordorigin="6616,1164" coordsize="10,20" path="m6616,1184l6625,1184,6625,1164,6616,1164,6616,1184xe" filled="true" fillcolor="#000000" stroked="false">
                <v:path arrowok="t"/>
                <v:fill type="solid"/>
              </v:shape>
            </v:group>
            <v:group style="position:absolute;left:6616;top:1184;width:10;height:20" coordorigin="6616,1184" coordsize="10,20">
              <v:shape style="position:absolute;left:6616;top:1184;width:10;height:20" coordorigin="6616,1184" coordsize="10,20" path="m6616,1203l6625,1203,6625,1184,6616,1184,6616,1203xe" filled="true" fillcolor="#000000" stroked="false">
                <v:path arrowok="t"/>
                <v:fill type="solid"/>
              </v:shape>
            </v:group>
            <v:group style="position:absolute;left:6616;top:1203;width:10;height:20" coordorigin="6616,1203" coordsize="10,20">
              <v:shape style="position:absolute;left:6616;top:1203;width:10;height:20" coordorigin="6616,1203" coordsize="10,20" path="m6616,1222l6625,1222,6625,1203,6616,1203,6616,1222xe" filled="true" fillcolor="#000000" stroked="false">
                <v:path arrowok="t"/>
                <v:fill type="solid"/>
              </v:shape>
            </v:group>
            <v:group style="position:absolute;left:6616;top:1222;width:10;height:20" coordorigin="6616,1222" coordsize="10,20">
              <v:shape style="position:absolute;left:6616;top:1222;width:10;height:20" coordorigin="6616,1222" coordsize="10,20" path="m6616,1241l6625,1241,6625,1222,6616,1222,6616,1241xe" filled="true" fillcolor="#000000" stroked="false">
                <v:path arrowok="t"/>
                <v:fill type="solid"/>
              </v:shape>
            </v:group>
            <v:group style="position:absolute;left:6616;top:1241;width:10;height:20" coordorigin="6616,1241" coordsize="10,20">
              <v:shape style="position:absolute;left:6616;top:1241;width:10;height:20" coordorigin="6616,1241" coordsize="10,20" path="m6616,1260l6625,1260,6625,1241,6616,1241,6616,1260xe" filled="true" fillcolor="#000000" stroked="false">
                <v:path arrowok="t"/>
                <v:fill type="solid"/>
              </v:shape>
            </v:group>
            <v:group style="position:absolute;left:6616;top:1260;width:10;height:20" coordorigin="6616,1260" coordsize="10,20">
              <v:shape style="position:absolute;left:6616;top:1260;width:10;height:20" coordorigin="6616,1260" coordsize="10,20" path="m6616,1280l6625,1280,6625,1260,6616,1260,6616,1280xe" filled="true" fillcolor="#000000" stroked="false">
                <v:path arrowok="t"/>
                <v:fill type="solid"/>
              </v:shape>
            </v:group>
            <v:group style="position:absolute;left:6616;top:1280;width:10;height:20" coordorigin="6616,1280" coordsize="10,20">
              <v:shape style="position:absolute;left:6616;top:1280;width:10;height:20" coordorigin="6616,1280" coordsize="10,20" path="m6616,1299l6625,1299,6625,1280,6616,1280,6616,1299xe" filled="true" fillcolor="#000000" stroked="false">
                <v:path arrowok="t"/>
                <v:fill type="solid"/>
              </v:shape>
            </v:group>
            <v:group style="position:absolute;left:6616;top:1299;width:10;height:20" coordorigin="6616,1299" coordsize="10,20">
              <v:shape style="position:absolute;left:6616;top:1299;width:10;height:20" coordorigin="6616,1299" coordsize="10,20" path="m6616,1318l6625,1318,6625,1299,6616,1299,6616,1318xe" filled="true" fillcolor="#000000" stroked="false">
                <v:path arrowok="t"/>
                <v:fill type="solid"/>
              </v:shape>
            </v:group>
            <v:group style="position:absolute;left:6616;top:1318;width:10;height:20" coordorigin="6616,1318" coordsize="10,20">
              <v:shape style="position:absolute;left:6616;top:1318;width:10;height:20" coordorigin="6616,1318" coordsize="10,20" path="m6616,1337l6625,1337,6625,1318,6616,1318,6616,1337xe" filled="true" fillcolor="#000000" stroked="false">
                <v:path arrowok="t"/>
                <v:fill type="solid"/>
              </v:shape>
            </v:group>
            <v:group style="position:absolute;left:6616;top:1337;width:10;height:20" coordorigin="6616,1337" coordsize="10,20">
              <v:shape style="position:absolute;left:6616;top:1337;width:10;height:20" coordorigin="6616,1337" coordsize="10,20" path="m6616,1356l6625,1356,6625,1337,6616,1337,6616,1356xe" filled="true" fillcolor="#000000" stroked="false">
                <v:path arrowok="t"/>
                <v:fill type="solid"/>
              </v:shape>
            </v:group>
            <v:group style="position:absolute;left:6616;top:1356;width:10;height:20" coordorigin="6616,1356" coordsize="10,20">
              <v:shape style="position:absolute;left:6616;top:1356;width:10;height:20" coordorigin="6616,1356" coordsize="10,20" path="m6616,1376l6625,1376,6625,1356,6616,1356,6616,1376xe" filled="true" fillcolor="#000000" stroked="false">
                <v:path arrowok="t"/>
                <v:fill type="solid"/>
              </v:shape>
            </v:group>
            <v:group style="position:absolute;left:6616;top:1376;width:10;height:20" coordorigin="6616,1376" coordsize="10,20">
              <v:shape style="position:absolute;left:6616;top:1376;width:10;height:20" coordorigin="6616,1376" coordsize="10,20" path="m6616,1395l6625,1395,6625,1376,6616,1376,6616,1395xe" filled="true" fillcolor="#000000" stroked="false">
                <v:path arrowok="t"/>
                <v:fill type="solid"/>
              </v:shape>
            </v:group>
            <v:group style="position:absolute;left:6616;top:1395;width:10;height:20" coordorigin="6616,1395" coordsize="10,20">
              <v:shape style="position:absolute;left:6616;top:1395;width:10;height:20" coordorigin="6616,1395" coordsize="10,20" path="m6616,1414l6625,1414,6625,1395,6616,1395,6616,1414xe" filled="true" fillcolor="#000000" stroked="false">
                <v:path arrowok="t"/>
                <v:fill type="solid"/>
              </v:shape>
            </v:group>
            <v:group style="position:absolute;left:6616;top:1414;width:10;height:20" coordorigin="6616,1414" coordsize="10,20">
              <v:shape style="position:absolute;left:6616;top:1414;width:10;height:20" coordorigin="6616,1414" coordsize="10,20" path="m6616,1433l6625,1433,6625,1414,6616,1414,6616,1433xe" filled="true" fillcolor="#000000" stroked="false">
                <v:path arrowok="t"/>
                <v:fill type="solid"/>
              </v:shape>
            </v:group>
            <v:group style="position:absolute;left:6616;top:1433;width:10;height:20" coordorigin="6616,1433" coordsize="10,20">
              <v:shape style="position:absolute;left:6616;top:1433;width:10;height:20" coordorigin="6616,1433" coordsize="10,20" path="m6616,1452l6625,1452,6625,1433,6616,1433,6616,1452xe" filled="true" fillcolor="#000000" stroked="false">
                <v:path arrowok="t"/>
                <v:fill type="solid"/>
              </v:shape>
            </v:group>
            <v:group style="position:absolute;left:6616;top:1511;width:10;height:20" coordorigin="6616,1511" coordsize="10,20">
              <v:shape style="position:absolute;left:6616;top:1511;width:10;height:20" coordorigin="6616,1511" coordsize="10,20" path="m6616,1530l6625,1530,6625,1511,6616,1511,6616,1530xe" filled="true" fillcolor="#000000" stroked="false">
                <v:path arrowok="t"/>
                <v:fill type="solid"/>
              </v:shape>
            </v:group>
            <v:group style="position:absolute;left:6616;top:1530;width:10;height:20" coordorigin="6616,1530" coordsize="10,20">
              <v:shape style="position:absolute;left:6616;top:1530;width:10;height:20" coordorigin="6616,1530" coordsize="10,20" path="m6616,1549l6625,1549,6625,1530,6616,1530,6616,1549xe" filled="true" fillcolor="#000000" stroked="false">
                <v:path arrowok="t"/>
                <v:fill type="solid"/>
              </v:shape>
            </v:group>
            <v:group style="position:absolute;left:6616;top:1549;width:10;height:20" coordorigin="6616,1549" coordsize="10,20">
              <v:shape style="position:absolute;left:6616;top:1549;width:10;height:20" coordorigin="6616,1549" coordsize="10,20" path="m6616,1568l6625,1568,6625,1549,6616,1549,6616,1568xe" filled="true" fillcolor="#000000" stroked="false">
                <v:path arrowok="t"/>
                <v:fill type="solid"/>
              </v:shape>
            </v:group>
            <v:group style="position:absolute;left:6616;top:1568;width:10;height:20" coordorigin="6616,1568" coordsize="10,20">
              <v:shape style="position:absolute;left:6616;top:1568;width:10;height:20" coordorigin="6616,1568" coordsize="10,20" path="m6616,1587l6625,1587,6625,1568,6616,1568,6616,1587xe" filled="true" fillcolor="#000000" stroked="false">
                <v:path arrowok="t"/>
                <v:fill type="solid"/>
              </v:shape>
            </v:group>
            <v:group style="position:absolute;left:6616;top:1587;width:10;height:20" coordorigin="6616,1587" coordsize="10,20">
              <v:shape style="position:absolute;left:6616;top:1587;width:10;height:20" coordorigin="6616,1587" coordsize="10,20" path="m6616,1607l6625,1607,6625,1587,6616,1587,6616,1607xe" filled="true" fillcolor="#000000" stroked="false">
                <v:path arrowok="t"/>
                <v:fill type="solid"/>
              </v:shape>
            </v:group>
            <v:group style="position:absolute;left:6616;top:1607;width:10;height:20" coordorigin="6616,1607" coordsize="10,20">
              <v:shape style="position:absolute;left:6616;top:1607;width:10;height:20" coordorigin="6616,1607" coordsize="10,20" path="m6616,1626l6625,1626,6625,1607,6616,1607,6616,1626xe" filled="true" fillcolor="#000000" stroked="false">
                <v:path arrowok="t"/>
                <v:fill type="solid"/>
              </v:shape>
            </v:group>
            <v:group style="position:absolute;left:6616;top:1626;width:10;height:20" coordorigin="6616,1626" coordsize="10,20">
              <v:shape style="position:absolute;left:6616;top:1626;width:10;height:20" coordorigin="6616,1626" coordsize="10,20" path="m6616,1645l6625,1645,6625,1626,6616,1626,6616,1645xe" filled="true" fillcolor="#000000" stroked="false">
                <v:path arrowok="t"/>
                <v:fill type="solid"/>
              </v:shape>
            </v:group>
            <v:group style="position:absolute;left:6616;top:1645;width:10;height:20" coordorigin="6616,1645" coordsize="10,20">
              <v:shape style="position:absolute;left:6616;top:1645;width:10;height:20" coordorigin="6616,1645" coordsize="10,20" path="m6616,1664l6625,1664,6625,1645,6616,1645,6616,1664xe" filled="true" fillcolor="#000000" stroked="false">
                <v:path arrowok="t"/>
                <v:fill type="solid"/>
              </v:shape>
            </v:group>
            <v:group style="position:absolute;left:6616;top:1664;width:10;height:20" coordorigin="6616,1664" coordsize="10,20">
              <v:shape style="position:absolute;left:6616;top:1664;width:10;height:20" coordorigin="6616,1664" coordsize="10,20" path="m6616,1683l6625,1683,6625,1664,6616,1664,6616,1683xe" filled="true" fillcolor="#000000" stroked="false">
                <v:path arrowok="t"/>
                <v:fill type="solid"/>
              </v:shape>
            </v:group>
            <v:group style="position:absolute;left:6616;top:1683;width:10;height:20" coordorigin="6616,1683" coordsize="10,20">
              <v:shape style="position:absolute;left:6616;top:1683;width:10;height:20" coordorigin="6616,1683" coordsize="10,20" path="m6616,1703l6625,1703,6625,1683,6616,1683,6616,1703xe" filled="true" fillcolor="#000000" stroked="false">
                <v:path arrowok="t"/>
                <v:fill type="solid"/>
              </v:shape>
            </v:group>
            <v:group style="position:absolute;left:6616;top:1703;width:10;height:20" coordorigin="6616,1703" coordsize="10,20">
              <v:shape style="position:absolute;left:6616;top:1703;width:10;height:20" coordorigin="6616,1703" coordsize="10,20" path="m6616,1722l6625,1722,6625,1703,6616,1703,6616,1722xe" filled="true" fillcolor="#000000" stroked="false">
                <v:path arrowok="t"/>
                <v:fill type="solid"/>
              </v:shape>
            </v:group>
            <v:group style="position:absolute;left:6616;top:1722;width:10;height:20" coordorigin="6616,1722" coordsize="10,20">
              <v:shape style="position:absolute;left:6616;top:1722;width:10;height:20" coordorigin="6616,1722" coordsize="10,20" path="m6616,1741l6625,1741,6625,1722,6616,1722,6616,1741xe" filled="true" fillcolor="#000000" stroked="false">
                <v:path arrowok="t"/>
                <v:fill type="solid"/>
              </v:shape>
            </v:group>
            <v:group style="position:absolute;left:6616;top:1741;width:10;height:20" coordorigin="6616,1741" coordsize="10,20">
              <v:shape style="position:absolute;left:6616;top:1741;width:10;height:20" coordorigin="6616,1741" coordsize="10,20" path="m6616,1760l6625,1760,6625,1741,6616,1741,6616,1760xe" filled="true" fillcolor="#000000" stroked="false">
                <v:path arrowok="t"/>
                <v:fill type="solid"/>
              </v:shape>
            </v:group>
            <v:group style="position:absolute;left:6616;top:1760;width:10;height:20" coordorigin="6616,1760" coordsize="10,20">
              <v:shape style="position:absolute;left:6616;top:1760;width:10;height:20" coordorigin="6616,1760" coordsize="10,20" path="m6616,1779l6625,1779,6625,1760,6616,1760,6616,1779xe" filled="true" fillcolor="#000000" stroked="false">
                <v:path arrowok="t"/>
                <v:fill type="solid"/>
              </v:shape>
            </v:group>
            <v:group style="position:absolute;left:6616;top:1779;width:10;height:20" coordorigin="6616,1779" coordsize="10,20">
              <v:shape style="position:absolute;left:6616;top:1779;width:10;height:20" coordorigin="6616,1779" coordsize="10,20" path="m6616,1799l6625,1799,6625,1779,6616,1779,6616,1799xe" filled="true" fillcolor="#000000" stroked="false">
                <v:path arrowok="t"/>
                <v:fill type="solid"/>
              </v:shape>
            </v:group>
            <v:group style="position:absolute;left:6616;top:1799;width:10;height:20" coordorigin="6616,1799" coordsize="10,20">
              <v:shape style="position:absolute;left:6616;top:1799;width:10;height:20" coordorigin="6616,1799" coordsize="10,20" path="m6616,1818l6625,1818,6625,1799,6616,1799,6616,1818xe" filled="true" fillcolor="#000000" stroked="false">
                <v:path arrowok="t"/>
                <v:fill type="solid"/>
              </v:shape>
            </v:group>
            <v:group style="position:absolute;left:6616;top:1818;width:10;height:20" coordorigin="6616,1818" coordsize="10,20">
              <v:shape style="position:absolute;left:6616;top:1818;width:10;height:20" coordorigin="6616,1818" coordsize="10,20" path="m6616,1837l6625,1837,6625,1818,6616,1818,6616,1837xe" filled="true" fillcolor="#000000" stroked="false">
                <v:path arrowok="t"/>
                <v:fill type="solid"/>
              </v:shape>
            </v:group>
            <v:group style="position:absolute;left:6616;top:1895;width:10;height:20" coordorigin="6616,1895" coordsize="10,20">
              <v:shape style="position:absolute;left:6616;top:1895;width:10;height:20" coordorigin="6616,1895" coordsize="10,20" path="m6616,1914l6625,1914,6625,1895,6616,1895,6616,1914xe" filled="true" fillcolor="#000000" stroked="false">
                <v:path arrowok="t"/>
                <v:fill type="solid"/>
              </v:shape>
            </v:group>
            <v:group style="position:absolute;left:6616;top:1914;width:10;height:20" coordorigin="6616,1914" coordsize="10,20">
              <v:shape style="position:absolute;left:6616;top:1914;width:10;height:20" coordorigin="6616,1914" coordsize="10,20" path="m6616,1933l6625,1933,6625,1914,6616,1914,6616,1933xe" filled="true" fillcolor="#000000" stroked="false">
                <v:path arrowok="t"/>
                <v:fill type="solid"/>
              </v:shape>
            </v:group>
            <v:group style="position:absolute;left:6616;top:1933;width:10;height:20" coordorigin="6616,1933" coordsize="10,20">
              <v:shape style="position:absolute;left:6616;top:1933;width:10;height:20" coordorigin="6616,1933" coordsize="10,20" path="m6616,1952l6625,1952,6625,1933,6616,1933,6616,1952xe" filled="true" fillcolor="#000000" stroked="false">
                <v:path arrowok="t"/>
                <v:fill type="solid"/>
              </v:shape>
            </v:group>
            <v:group style="position:absolute;left:6616;top:1952;width:10;height:20" coordorigin="6616,1952" coordsize="10,20">
              <v:shape style="position:absolute;left:6616;top:1952;width:10;height:20" coordorigin="6616,1952" coordsize="10,20" path="m6616,1971l6625,1971,6625,1952,6616,1952,6616,1971xe" filled="true" fillcolor="#000000" stroked="false">
                <v:path arrowok="t"/>
                <v:fill type="solid"/>
              </v:shape>
            </v:group>
            <v:group style="position:absolute;left:6616;top:1971;width:10;height:20" coordorigin="6616,1971" coordsize="10,20">
              <v:shape style="position:absolute;left:6616;top:1971;width:10;height:20" coordorigin="6616,1971" coordsize="10,20" path="m6616,1991l6625,1991,6625,1971,6616,1971,6616,1991xe" filled="true" fillcolor="#000000" stroked="false">
                <v:path arrowok="t"/>
                <v:fill type="solid"/>
              </v:shape>
            </v:group>
            <v:group style="position:absolute;left:6616;top:1991;width:10;height:20" coordorigin="6616,1991" coordsize="10,20">
              <v:shape style="position:absolute;left:6616;top:1991;width:10;height:20" coordorigin="6616,1991" coordsize="10,20" path="m6616,2010l6625,2010,6625,1991,6616,1991,6616,2010xe" filled="true" fillcolor="#000000" stroked="false">
                <v:path arrowok="t"/>
                <v:fill type="solid"/>
              </v:shape>
            </v:group>
            <v:group style="position:absolute;left:6616;top:2010;width:10;height:20" coordorigin="6616,2010" coordsize="10,20">
              <v:shape style="position:absolute;left:6616;top:2010;width:10;height:20" coordorigin="6616,2010" coordsize="10,20" path="m6616,2029l6625,2029,6625,2010,6616,2010,6616,2029xe" filled="true" fillcolor="#000000" stroked="false">
                <v:path arrowok="t"/>
                <v:fill type="solid"/>
              </v:shape>
            </v:group>
            <v:group style="position:absolute;left:6616;top:2029;width:10;height:20" coordorigin="6616,2029" coordsize="10,20">
              <v:shape style="position:absolute;left:6616;top:2029;width:10;height:20" coordorigin="6616,2029" coordsize="10,20" path="m6616,2048l6625,2048,6625,2029,6616,2029,6616,2048xe" filled="true" fillcolor="#000000" stroked="false">
                <v:path arrowok="t"/>
                <v:fill type="solid"/>
              </v:shape>
            </v:group>
            <v:group style="position:absolute;left:6616;top:2048;width:10;height:20" coordorigin="6616,2048" coordsize="10,20">
              <v:shape style="position:absolute;left:6616;top:2048;width:10;height:20" coordorigin="6616,2048" coordsize="10,20" path="m6616,2067l6625,2067,6625,2048,6616,2048,6616,2067xe" filled="true" fillcolor="#000000" stroked="false">
                <v:path arrowok="t"/>
                <v:fill type="solid"/>
              </v:shape>
            </v:group>
            <v:group style="position:absolute;left:6616;top:2067;width:10;height:20" coordorigin="6616,2067" coordsize="10,20">
              <v:shape style="position:absolute;left:6616;top:2067;width:10;height:20" coordorigin="6616,2067" coordsize="10,20" path="m6616,2087l6625,2087,6625,2067,6616,2067,6616,2087xe" filled="true" fillcolor="#000000" stroked="false">
                <v:path arrowok="t"/>
                <v:fill type="solid"/>
              </v:shape>
            </v:group>
            <v:group style="position:absolute;left:6616;top:2087;width:10;height:20" coordorigin="6616,2087" coordsize="10,20">
              <v:shape style="position:absolute;left:6616;top:2087;width:10;height:20" coordorigin="6616,2087" coordsize="10,20" path="m6616,2106l6625,2106,6625,2087,6616,2087,6616,2106xe" filled="true" fillcolor="#000000" stroked="false">
                <v:path arrowok="t"/>
                <v:fill type="solid"/>
              </v:shape>
            </v:group>
            <v:group style="position:absolute;left:6616;top:2106;width:10;height:20" coordorigin="6616,2106" coordsize="10,20">
              <v:shape style="position:absolute;left:6616;top:2106;width:10;height:20" coordorigin="6616,2106" coordsize="10,20" path="m6616,2125l6625,2125,6625,2106,6616,2106,6616,2125xe" filled="true" fillcolor="#000000" stroked="false">
                <v:path arrowok="t"/>
                <v:fill type="solid"/>
              </v:shape>
            </v:group>
            <v:group style="position:absolute;left:6616;top:2125;width:10;height:20" coordorigin="6616,2125" coordsize="10,20">
              <v:shape style="position:absolute;left:6616;top:2125;width:10;height:20" coordorigin="6616,2125" coordsize="10,20" path="m6616,2144l6625,2144,6625,2125,6616,2125,6616,2144xe" filled="true" fillcolor="#000000" stroked="false">
                <v:path arrowok="t"/>
                <v:fill type="solid"/>
              </v:shape>
            </v:group>
            <v:group style="position:absolute;left:6616;top:2144;width:10;height:20" coordorigin="6616,2144" coordsize="10,20">
              <v:shape style="position:absolute;left:6616;top:2144;width:10;height:20" coordorigin="6616,2144" coordsize="10,20" path="m6616,2163l6625,2163,6625,2144,6616,2144,6616,2163xe" filled="true" fillcolor="#000000" stroked="false">
                <v:path arrowok="t"/>
                <v:fill type="solid"/>
              </v:shape>
            </v:group>
            <v:group style="position:absolute;left:6616;top:2163;width:10;height:20" coordorigin="6616,2163" coordsize="10,20">
              <v:shape style="position:absolute;left:6616;top:2163;width:10;height:20" coordorigin="6616,2163" coordsize="10,20" path="m6616,2183l6625,2183,6625,2163,6616,2163,6616,2183xe" filled="true" fillcolor="#000000" stroked="false">
                <v:path arrowok="t"/>
                <v:fill type="solid"/>
              </v:shape>
            </v:group>
            <v:group style="position:absolute;left:6616;top:2183;width:10;height:20" coordorigin="6616,2183" coordsize="10,20">
              <v:shape style="position:absolute;left:6616;top:2183;width:10;height:20" coordorigin="6616,2183" coordsize="10,20" path="m6616,2202l6625,2202,6625,2183,6616,2183,6616,2202xe" filled="true" fillcolor="#000000" stroked="false">
                <v:path arrowok="t"/>
                <v:fill type="solid"/>
              </v:shape>
            </v:group>
            <v:group style="position:absolute;left:6616;top:2202;width:10;height:20" coordorigin="6616,2202" coordsize="10,20">
              <v:shape style="position:absolute;left:6616;top:2202;width:10;height:20" coordorigin="6616,2202" coordsize="10,20" path="m6616,2221l6625,2221,6625,2202,6616,2202,6616,2221xe" filled="true" fillcolor="#000000" stroked="false">
                <v:path arrowok="t"/>
                <v:fill type="solid"/>
              </v:shape>
            </v:group>
            <v:group style="position:absolute;left:6616;top:2279;width:10;height:20" coordorigin="6616,2279" coordsize="10,20">
              <v:shape style="position:absolute;left:6616;top:2279;width:10;height:20" coordorigin="6616,2279" coordsize="10,20" path="m6616,2298l6625,2298,6625,2279,6616,2279,6616,2298xe" filled="true" fillcolor="#000000" stroked="false">
                <v:path arrowok="t"/>
                <v:fill type="solid"/>
              </v:shape>
            </v:group>
            <v:group style="position:absolute;left:6616;top:2298;width:10;height:20" coordorigin="6616,2298" coordsize="10,20">
              <v:shape style="position:absolute;left:6616;top:2298;width:10;height:20" coordorigin="6616,2298" coordsize="10,20" path="m6616,2317l6625,2317,6625,2298,6616,2298,6616,2317xe" filled="true" fillcolor="#000000" stroked="false">
                <v:path arrowok="t"/>
                <v:fill type="solid"/>
              </v:shape>
            </v:group>
            <v:group style="position:absolute;left:6616;top:2317;width:10;height:20" coordorigin="6616,2317" coordsize="10,20">
              <v:shape style="position:absolute;left:6616;top:2317;width:10;height:20" coordorigin="6616,2317" coordsize="10,20" path="m6616,2336l6625,2336,6625,2317,6616,2317,6616,2336xe" filled="true" fillcolor="#000000" stroked="false">
                <v:path arrowok="t"/>
                <v:fill type="solid"/>
              </v:shape>
            </v:group>
            <v:group style="position:absolute;left:6616;top:2336;width:10;height:20" coordorigin="6616,2336" coordsize="10,20">
              <v:shape style="position:absolute;left:6616;top:2336;width:10;height:20" coordorigin="6616,2336" coordsize="10,20" path="m6616,2355l6625,2355,6625,2336,6616,2336,6616,2355xe" filled="true" fillcolor="#000000" stroked="false">
                <v:path arrowok="t"/>
                <v:fill type="solid"/>
              </v:shape>
            </v:group>
            <v:group style="position:absolute;left:6616;top:2355;width:10;height:20" coordorigin="6616,2355" coordsize="10,20">
              <v:shape style="position:absolute;left:6616;top:2355;width:10;height:20" coordorigin="6616,2355" coordsize="10,20" path="m6616,2375l6625,2375,6625,2355,6616,2355,6616,2375xe" filled="true" fillcolor="#000000" stroked="false">
                <v:path arrowok="t"/>
                <v:fill type="solid"/>
              </v:shape>
            </v:group>
            <v:group style="position:absolute;left:6616;top:2375;width:10;height:20" coordorigin="6616,2375" coordsize="10,20">
              <v:shape style="position:absolute;left:6616;top:2375;width:10;height:20" coordorigin="6616,2375" coordsize="10,20" path="m6616,2394l6625,2394,6625,2375,6616,2375,6616,2394xe" filled="true" fillcolor="#000000" stroked="false">
                <v:path arrowok="t"/>
                <v:fill type="solid"/>
              </v:shape>
            </v:group>
            <v:group style="position:absolute;left:6616;top:2394;width:10;height:20" coordorigin="6616,2394" coordsize="10,20">
              <v:shape style="position:absolute;left:6616;top:2394;width:10;height:20" coordorigin="6616,2394" coordsize="10,20" path="m6616,2413l6625,2413,6625,2394,6616,2394,6616,2413xe" filled="true" fillcolor="#000000" stroked="false">
                <v:path arrowok="t"/>
                <v:fill type="solid"/>
              </v:shape>
            </v:group>
            <v:group style="position:absolute;left:6616;top:2413;width:10;height:20" coordorigin="6616,2413" coordsize="10,20">
              <v:shape style="position:absolute;left:6616;top:2413;width:10;height:20" coordorigin="6616,2413" coordsize="10,20" path="m6616,2432l6625,2432,6625,2413,6616,2413,6616,2432xe" filled="true" fillcolor="#000000" stroked="false">
                <v:path arrowok="t"/>
                <v:fill type="solid"/>
              </v:shape>
            </v:group>
            <v:group style="position:absolute;left:6616;top:2432;width:10;height:20" coordorigin="6616,2432" coordsize="10,20">
              <v:shape style="position:absolute;left:6616;top:2432;width:10;height:20" coordorigin="6616,2432" coordsize="10,20" path="m6616,2451l6625,2451,6625,2432,6616,2432,6616,2451xe" filled="true" fillcolor="#000000" stroked="false">
                <v:path arrowok="t"/>
                <v:fill type="solid"/>
              </v:shape>
            </v:group>
            <v:group style="position:absolute;left:6616;top:2451;width:10;height:20" coordorigin="6616,2451" coordsize="10,20">
              <v:shape style="position:absolute;left:6616;top:2451;width:10;height:20" coordorigin="6616,2451" coordsize="10,20" path="m6616,2471l6625,2471,6625,2451,6616,2451,6616,2471xe" filled="true" fillcolor="#000000" stroked="false">
                <v:path arrowok="t"/>
                <v:fill type="solid"/>
              </v:shape>
            </v:group>
            <v:group style="position:absolute;left:6616;top:2471;width:10;height:20" coordorigin="6616,2471" coordsize="10,20">
              <v:shape style="position:absolute;left:6616;top:2471;width:10;height:20" coordorigin="6616,2471" coordsize="10,20" path="m6616,2490l6625,2490,6625,2471,6616,2471,6616,2490xe" filled="true" fillcolor="#000000" stroked="false">
                <v:path arrowok="t"/>
                <v:fill type="solid"/>
              </v:shape>
            </v:group>
            <v:group style="position:absolute;left:6616;top:2490;width:10;height:20" coordorigin="6616,2490" coordsize="10,20">
              <v:shape style="position:absolute;left:6616;top:2490;width:10;height:20" coordorigin="6616,2490" coordsize="10,20" path="m6616,2509l6625,2509,6625,2490,6616,2490,6616,2509xe" filled="true" fillcolor="#000000" stroked="false">
                <v:path arrowok="t"/>
                <v:fill type="solid"/>
              </v:shape>
            </v:group>
            <v:group style="position:absolute;left:6616;top:2509;width:10;height:20" coordorigin="6616,2509" coordsize="10,20">
              <v:shape style="position:absolute;left:6616;top:2509;width:10;height:20" coordorigin="6616,2509" coordsize="10,20" path="m6616,2528l6625,2528,6625,2509,6616,2509,6616,2528xe" filled="true" fillcolor="#000000" stroked="false">
                <v:path arrowok="t"/>
                <v:fill type="solid"/>
              </v:shape>
            </v:group>
            <v:group style="position:absolute;left:6616;top:2528;width:10;height:20" coordorigin="6616,2528" coordsize="10,20">
              <v:shape style="position:absolute;left:6616;top:2528;width:10;height:20" coordorigin="6616,2528" coordsize="10,20" path="m6616,2547l6625,2547,6625,2528,6616,2528,6616,2547xe" filled="true" fillcolor="#000000" stroked="false">
                <v:path arrowok="t"/>
                <v:fill type="solid"/>
              </v:shape>
            </v:group>
            <v:group style="position:absolute;left:6616;top:2547;width:10;height:20" coordorigin="6616,2547" coordsize="10,20">
              <v:shape style="position:absolute;left:6616;top:2547;width:10;height:20" coordorigin="6616,2547" coordsize="10,20" path="m6616,2567l6625,2567,6625,2547,6616,2547,6616,2567xe" filled="true" fillcolor="#000000" stroked="false">
                <v:path arrowok="t"/>
                <v:fill type="solid"/>
              </v:shape>
            </v:group>
            <v:group style="position:absolute;left:6616;top:2567;width:10;height:20" coordorigin="6616,2567" coordsize="10,20">
              <v:shape style="position:absolute;left:6616;top:2567;width:10;height:20" coordorigin="6616,2567" coordsize="10,20" path="m6616,2586l6625,2586,6625,2567,6616,2567,6616,2586xe" filled="true" fillcolor="#000000" stroked="false">
                <v:path arrowok="t"/>
                <v:fill type="solid"/>
              </v:shape>
            </v:group>
            <v:group style="position:absolute;left:6616;top:2586;width:10;height:20" coordorigin="6616,2586" coordsize="10,20">
              <v:shape style="position:absolute;left:6616;top:2586;width:10;height:20" coordorigin="6616,2586" coordsize="10,20" path="m6616,2605l6625,2605,6625,2586,6616,2586,6616,2605xe" filled="true" fillcolor="#000000" stroked="false">
                <v:path arrowok="t"/>
                <v:fill type="solid"/>
              </v:shape>
            </v:group>
            <v:group style="position:absolute;left:6616;top:2663;width:10;height:20" coordorigin="6616,2663" coordsize="10,20">
              <v:shape style="position:absolute;left:6616;top:2663;width:10;height:20" coordorigin="6616,2663" coordsize="10,20" path="m6616,2682l6625,2682,6625,2663,6616,2663,6616,2682xe" filled="true" fillcolor="#000000" stroked="false">
                <v:path arrowok="t"/>
                <v:fill type="solid"/>
              </v:shape>
            </v:group>
            <v:group style="position:absolute;left:6616;top:2682;width:10;height:20" coordorigin="6616,2682" coordsize="10,20">
              <v:shape style="position:absolute;left:6616;top:2682;width:10;height:20" coordorigin="6616,2682" coordsize="10,20" path="m6616,2701l6625,2701,6625,2682,6616,2682,6616,2701xe" filled="true" fillcolor="#000000" stroked="false">
                <v:path arrowok="t"/>
                <v:fill type="solid"/>
              </v:shape>
            </v:group>
            <v:group style="position:absolute;left:6616;top:2701;width:10;height:20" coordorigin="6616,2701" coordsize="10,20">
              <v:shape style="position:absolute;left:6616;top:2701;width:10;height:20" coordorigin="6616,2701" coordsize="10,20" path="m6616,2720l6625,2720,6625,2701,6616,2701,6616,2720xe" filled="true" fillcolor="#000000" stroked="false">
                <v:path arrowok="t"/>
                <v:fill type="solid"/>
              </v:shape>
            </v:group>
            <v:group style="position:absolute;left:6616;top:2720;width:10;height:20" coordorigin="6616,2720" coordsize="10,20">
              <v:shape style="position:absolute;left:6616;top:2720;width:10;height:20" coordorigin="6616,2720" coordsize="10,20" path="m6616,2739l6625,2739,6625,2720,6616,2720,6616,2739xe" filled="true" fillcolor="#000000" stroked="false">
                <v:path arrowok="t"/>
                <v:fill type="solid"/>
              </v:shape>
            </v:group>
            <v:group style="position:absolute;left:6616;top:2739;width:10;height:20" coordorigin="6616,2739" coordsize="10,20">
              <v:shape style="position:absolute;left:6616;top:2739;width:10;height:20" coordorigin="6616,2739" coordsize="10,20" path="m6616,2759l6625,2759,6625,2739,6616,2739,6616,2759xe" filled="true" fillcolor="#000000" stroked="false">
                <v:path arrowok="t"/>
                <v:fill type="solid"/>
              </v:shape>
            </v:group>
            <v:group style="position:absolute;left:6616;top:2759;width:10;height:20" coordorigin="6616,2759" coordsize="10,20">
              <v:shape style="position:absolute;left:6616;top:2759;width:10;height:20" coordorigin="6616,2759" coordsize="10,20" path="m6616,2778l6625,2778,6625,2759,6616,2759,6616,2778xe" filled="true" fillcolor="#000000" stroked="false">
                <v:path arrowok="t"/>
                <v:fill type="solid"/>
              </v:shape>
            </v:group>
            <v:group style="position:absolute;left:6616;top:2778;width:10;height:20" coordorigin="6616,2778" coordsize="10,20">
              <v:shape style="position:absolute;left:6616;top:2778;width:10;height:20" coordorigin="6616,2778" coordsize="10,20" path="m6616,2797l6625,2797,6625,2778,6616,2778,6616,2797xe" filled="true" fillcolor="#000000" stroked="false">
                <v:path arrowok="t"/>
                <v:fill type="solid"/>
              </v:shape>
            </v:group>
            <v:group style="position:absolute;left:6616;top:2797;width:10;height:20" coordorigin="6616,2797" coordsize="10,20">
              <v:shape style="position:absolute;left:6616;top:2797;width:10;height:20" coordorigin="6616,2797" coordsize="10,20" path="m6616,2816l6625,2816,6625,2797,6616,2797,6616,2816xe" filled="true" fillcolor="#000000" stroked="false">
                <v:path arrowok="t"/>
                <v:fill type="solid"/>
              </v:shape>
            </v:group>
            <v:group style="position:absolute;left:6616;top:2816;width:10;height:20" coordorigin="6616,2816" coordsize="10,20">
              <v:shape style="position:absolute;left:6616;top:2816;width:10;height:20" coordorigin="6616,2816" coordsize="10,20" path="m6616,2835l6625,2835,6625,2816,6616,2816,6616,2835xe" filled="true" fillcolor="#000000" stroked="false">
                <v:path arrowok="t"/>
                <v:fill type="solid"/>
              </v:shape>
            </v:group>
            <v:group style="position:absolute;left:6616;top:2835;width:10;height:20" coordorigin="6616,2835" coordsize="10,20">
              <v:shape style="position:absolute;left:6616;top:2835;width:10;height:20" coordorigin="6616,2835" coordsize="10,20" path="m6616,2855l6625,2855,6625,2835,6616,2835,6616,2855xe" filled="true" fillcolor="#000000" stroked="false">
                <v:path arrowok="t"/>
                <v:fill type="solid"/>
              </v:shape>
            </v:group>
            <v:group style="position:absolute;left:6616;top:2855;width:10;height:20" coordorigin="6616,2855" coordsize="10,20">
              <v:shape style="position:absolute;left:6616;top:2855;width:10;height:20" coordorigin="6616,2855" coordsize="10,20" path="m6616,2874l6625,2874,6625,2855,6616,2855,6616,2874xe" filled="true" fillcolor="#000000" stroked="false">
                <v:path arrowok="t"/>
                <v:fill type="solid"/>
              </v:shape>
            </v:group>
            <v:group style="position:absolute;left:6616;top:2874;width:10;height:20" coordorigin="6616,2874" coordsize="10,20">
              <v:shape style="position:absolute;left:6616;top:2874;width:10;height:20" coordorigin="6616,2874" coordsize="10,20" path="m6616,2893l6625,2893,6625,2874,6616,2874,6616,2893xe" filled="true" fillcolor="#000000" stroked="false">
                <v:path arrowok="t"/>
                <v:fill type="solid"/>
              </v:shape>
            </v:group>
            <v:group style="position:absolute;left:6616;top:2893;width:10;height:20" coordorigin="6616,2893" coordsize="10,20">
              <v:shape style="position:absolute;left:6616;top:2893;width:10;height:20" coordorigin="6616,2893" coordsize="10,20" path="m6616,2912l6625,2912,6625,2893,6616,2893,6616,2912xe" filled="true" fillcolor="#000000" stroked="false">
                <v:path arrowok="t"/>
                <v:fill type="solid"/>
              </v:shape>
            </v:group>
            <v:group style="position:absolute;left:6616;top:2912;width:10;height:20" coordorigin="6616,2912" coordsize="10,20">
              <v:shape style="position:absolute;left:6616;top:2912;width:10;height:20" coordorigin="6616,2912" coordsize="10,20" path="m6616,2931l6625,2931,6625,2912,6616,2912,6616,2931xe" filled="true" fillcolor="#000000" stroked="false">
                <v:path arrowok="t"/>
                <v:fill type="solid"/>
              </v:shape>
            </v:group>
            <v:group style="position:absolute;left:6616;top:2931;width:10;height:20" coordorigin="6616,2931" coordsize="10,20">
              <v:shape style="position:absolute;left:6616;top:2931;width:10;height:20" coordorigin="6616,2931" coordsize="10,20" path="m6616,2951l6625,2951,6625,2931,6616,2931,6616,2951xe" filled="true" fillcolor="#000000" stroked="false">
                <v:path arrowok="t"/>
                <v:fill type="solid"/>
              </v:shape>
            </v:group>
            <v:group style="position:absolute;left:6616;top:2951;width:10;height:20" coordorigin="6616,2951" coordsize="10,20">
              <v:shape style="position:absolute;left:6616;top:2951;width:10;height:20" coordorigin="6616,2951" coordsize="10,20" path="m6616,2970l6625,2970,6625,2951,6616,2951,6616,2970xe" filled="true" fillcolor="#000000" stroked="false">
                <v:path arrowok="t"/>
                <v:fill type="solid"/>
              </v:shape>
            </v:group>
            <v:group style="position:absolute;left:6616;top:2970;width:10;height:20" coordorigin="6616,2970" coordsize="10,20">
              <v:shape style="position:absolute;left:6616;top:2970;width:10;height:20" coordorigin="6616,2970" coordsize="10,20" path="m6616,2989l6625,2989,6625,2970,6616,2970,6616,2989xe" filled="true" fillcolor="#000000" stroked="false">
                <v:path arrowok="t"/>
                <v:fill type="solid"/>
              </v:shape>
            </v:group>
            <v:group style="position:absolute;left:6616;top:2989;width:10;height:20" coordorigin="6616,2989" coordsize="10,20">
              <v:shape style="position:absolute;left:6616;top:2989;width:10;height:20" coordorigin="6616,2989" coordsize="10,20" path="m6616,3008l6625,3008,6625,2989,6616,2989,6616,3008xe" filled="true" fillcolor="#000000" stroked="false">
                <v:path arrowok="t"/>
                <v:fill type="solid"/>
              </v:shape>
            </v:group>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一</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公司主要税种和税率</w:t>
      </w:r>
      <w:r>
        <w:rPr>
          <w:rFonts w:ascii="宋体" w:hAnsi="宋体" w:cs="宋体" w:eastAsia="宋体" w:hint="default"/>
          <w:sz w:val="21"/>
          <w:szCs w:val="21"/>
        </w:rPr>
      </w:r>
    </w:p>
    <w:tbl>
      <w:tblPr>
        <w:tblW w:w="0" w:type="auto"/>
        <w:jc w:val="left"/>
        <w:tblInd w:w="750" w:type="dxa"/>
        <w:tblLayout w:type="fixed"/>
        <w:tblCellMar>
          <w:top w:w="0" w:type="dxa"/>
          <w:left w:w="0" w:type="dxa"/>
          <w:bottom w:w="0" w:type="dxa"/>
          <w:right w:w="0" w:type="dxa"/>
        </w:tblCellMar>
        <w:tblLook w:val="01E0"/>
      </w:tblPr>
      <w:tblGrid>
        <w:gridCol w:w="4070"/>
        <w:gridCol w:w="3686"/>
      </w:tblGrid>
      <w:tr>
        <w:trPr>
          <w:trHeight w:val="394" w:hRule="exact"/>
        </w:trPr>
        <w:tc>
          <w:tcPr>
            <w:tcW w:w="4070" w:type="dxa"/>
            <w:tcBorders>
              <w:top w:val="single" w:sz="12" w:space="0" w:color="000000"/>
              <w:left w:val="nil" w:sz="6" w:space="0" w:color="auto"/>
              <w:bottom w:val="single" w:sz="4" w:space="0" w:color="000000"/>
              <w:right w:val="nil" w:sz="6" w:space="0" w:color="auto"/>
            </w:tcBorders>
          </w:tcPr>
          <w:p>
            <w:pPr>
              <w:pStyle w:val="TableParagraph"/>
              <w:tabs>
                <w:tab w:pos="457" w:val="left" w:leader="none"/>
              </w:tabs>
              <w:spacing w:line="240" w:lineRule="auto" w:before="21"/>
              <w:ind w:left="35" w:right="0"/>
              <w:jc w:val="center"/>
              <w:rPr>
                <w:rFonts w:ascii="宋体" w:hAnsi="宋体" w:cs="宋体" w:eastAsia="宋体" w:hint="default"/>
                <w:sz w:val="21"/>
                <w:szCs w:val="21"/>
              </w:rPr>
            </w:pPr>
            <w:r>
              <w:rPr>
                <w:rFonts w:ascii="宋体" w:hAnsi="宋体" w:cs="宋体" w:eastAsia="宋体" w:hint="default"/>
                <w:sz w:val="21"/>
                <w:szCs w:val="21"/>
              </w:rPr>
              <w:t>税</w:t>
              <w:tab/>
              <w:t>种</w:t>
            </w:r>
          </w:p>
        </w:tc>
        <w:tc>
          <w:tcPr>
            <w:tcW w:w="3686" w:type="dxa"/>
            <w:tcBorders>
              <w:top w:val="single" w:sz="12" w:space="0" w:color="000000"/>
              <w:left w:val="nil" w:sz="6" w:space="0" w:color="auto"/>
              <w:bottom w:val="single" w:sz="8" w:space="0" w:color="000000"/>
              <w:right w:val="nil" w:sz="6" w:space="0" w:color="auto"/>
            </w:tcBorders>
          </w:tcPr>
          <w:p>
            <w:pPr>
              <w:pStyle w:val="TableParagraph"/>
              <w:spacing w:line="240" w:lineRule="auto" w:before="21"/>
              <w:ind w:left="137" w:right="0"/>
              <w:jc w:val="center"/>
              <w:rPr>
                <w:rFonts w:ascii="宋体" w:hAnsi="宋体" w:cs="宋体" w:eastAsia="宋体" w:hint="default"/>
                <w:sz w:val="21"/>
                <w:szCs w:val="21"/>
              </w:rPr>
            </w:pPr>
            <w:r>
              <w:rPr>
                <w:rFonts w:ascii="宋体" w:hAnsi="宋体" w:cs="宋体" w:eastAsia="宋体" w:hint="default"/>
                <w:sz w:val="21"/>
                <w:szCs w:val="21"/>
              </w:rPr>
              <w:t>税率</w:t>
            </w:r>
          </w:p>
        </w:tc>
      </w:tr>
      <w:tr>
        <w:trPr>
          <w:trHeight w:val="386" w:hRule="exact"/>
        </w:trPr>
        <w:tc>
          <w:tcPr>
            <w:tcW w:w="4070" w:type="dxa"/>
            <w:tcBorders>
              <w:top w:val="single" w:sz="4" w:space="0" w:color="000000"/>
              <w:left w:val="nil" w:sz="6" w:space="0" w:color="auto"/>
              <w:bottom w:val="single" w:sz="4" w:space="0" w:color="000000"/>
              <w:right w:val="nil" w:sz="6" w:space="0" w:color="auto"/>
            </w:tcBorders>
          </w:tcPr>
          <w:p>
            <w:pPr>
              <w:pStyle w:val="TableParagraph"/>
              <w:spacing w:line="240" w:lineRule="auto" w:before="21"/>
              <w:ind w:left="240" w:right="0"/>
              <w:jc w:val="left"/>
              <w:rPr>
                <w:rFonts w:ascii="宋体" w:hAnsi="宋体" w:cs="宋体" w:eastAsia="宋体" w:hint="default"/>
                <w:sz w:val="21"/>
                <w:szCs w:val="21"/>
              </w:rPr>
            </w:pPr>
            <w:r>
              <w:rPr>
                <w:rFonts w:ascii="宋体" w:hAnsi="宋体" w:cs="宋体" w:eastAsia="宋体" w:hint="default"/>
                <w:sz w:val="21"/>
                <w:szCs w:val="21"/>
              </w:rPr>
              <w:t>增值税</w:t>
            </w:r>
          </w:p>
        </w:tc>
        <w:tc>
          <w:tcPr>
            <w:tcW w:w="3686" w:type="dxa"/>
            <w:tcBorders>
              <w:top w:val="single" w:sz="8" w:space="0" w:color="000000"/>
              <w:left w:val="nil" w:sz="6" w:space="0" w:color="auto"/>
              <w:bottom w:val="single" w:sz="8" w:space="0" w:color="000000"/>
              <w:right w:val="nil" w:sz="6" w:space="0" w:color="auto"/>
            </w:tcBorders>
          </w:tcPr>
          <w:p>
            <w:pPr>
              <w:pStyle w:val="TableParagraph"/>
              <w:spacing w:line="240" w:lineRule="auto" w:before="57"/>
              <w:ind w:right="106"/>
              <w:jc w:val="right"/>
              <w:rPr>
                <w:rFonts w:ascii="Calibri" w:hAnsi="Calibri" w:cs="Calibri" w:eastAsia="Calibri" w:hint="default"/>
                <w:sz w:val="21"/>
                <w:szCs w:val="21"/>
              </w:rPr>
            </w:pPr>
            <w:r>
              <w:rPr>
                <w:rFonts w:ascii="Calibri"/>
                <w:spacing w:val="-1"/>
                <w:sz w:val="21"/>
              </w:rPr>
              <w:t>17%</w:t>
            </w:r>
          </w:p>
        </w:tc>
      </w:tr>
      <w:tr>
        <w:trPr>
          <w:trHeight w:val="385" w:hRule="exact"/>
        </w:trPr>
        <w:tc>
          <w:tcPr>
            <w:tcW w:w="4070" w:type="dxa"/>
            <w:tcBorders>
              <w:top w:val="single" w:sz="4" w:space="0" w:color="000000"/>
              <w:left w:val="nil" w:sz="6" w:space="0" w:color="auto"/>
              <w:bottom w:val="single" w:sz="4" w:space="0" w:color="000000"/>
              <w:right w:val="nil" w:sz="6" w:space="0" w:color="auto"/>
            </w:tcBorders>
          </w:tcPr>
          <w:p>
            <w:pPr>
              <w:pStyle w:val="TableParagraph"/>
              <w:spacing w:line="240" w:lineRule="auto" w:before="18"/>
              <w:ind w:left="240" w:right="0"/>
              <w:jc w:val="left"/>
              <w:rPr>
                <w:rFonts w:ascii="宋体" w:hAnsi="宋体" w:cs="宋体" w:eastAsia="宋体" w:hint="default"/>
                <w:sz w:val="21"/>
                <w:szCs w:val="21"/>
              </w:rPr>
            </w:pPr>
            <w:r>
              <w:rPr>
                <w:rFonts w:ascii="宋体" w:hAnsi="宋体" w:cs="宋体" w:eastAsia="宋体" w:hint="default"/>
                <w:sz w:val="21"/>
                <w:szCs w:val="21"/>
              </w:rPr>
              <w:t>营业税</w:t>
            </w:r>
          </w:p>
        </w:tc>
        <w:tc>
          <w:tcPr>
            <w:tcW w:w="3686" w:type="dxa"/>
            <w:tcBorders>
              <w:top w:val="single" w:sz="8" w:space="0" w:color="000000"/>
              <w:left w:val="nil" w:sz="6" w:space="0" w:color="auto"/>
              <w:bottom w:val="single" w:sz="8" w:space="0" w:color="000000"/>
              <w:right w:val="nil" w:sz="6" w:space="0" w:color="auto"/>
            </w:tcBorders>
          </w:tcPr>
          <w:p>
            <w:pPr>
              <w:pStyle w:val="TableParagraph"/>
              <w:spacing w:line="240" w:lineRule="auto" w:before="14"/>
              <w:ind w:right="105"/>
              <w:jc w:val="right"/>
              <w:rPr>
                <w:rFonts w:ascii="宋体" w:hAnsi="宋体" w:cs="宋体" w:eastAsia="宋体" w:hint="default"/>
                <w:sz w:val="21"/>
                <w:szCs w:val="21"/>
              </w:rPr>
            </w:pPr>
            <w:r>
              <w:rPr>
                <w:rFonts w:ascii="Calibri" w:hAnsi="Calibri" w:cs="Calibri" w:eastAsia="Calibri" w:hint="default"/>
                <w:sz w:val="21"/>
                <w:szCs w:val="21"/>
              </w:rPr>
              <w:t>3%-5%</w:t>
            </w:r>
            <w:r>
              <w:rPr>
                <w:rFonts w:ascii="宋体" w:hAnsi="宋体" w:cs="宋体" w:eastAsia="宋体" w:hint="default"/>
                <w:sz w:val="21"/>
                <w:szCs w:val="21"/>
              </w:rPr>
              <w:t>（注</w:t>
            </w:r>
            <w:r>
              <w:rPr>
                <w:rFonts w:ascii="宋体" w:hAnsi="宋体" w:cs="宋体" w:eastAsia="宋体" w:hint="default"/>
                <w:spacing w:val="-57"/>
                <w:sz w:val="21"/>
                <w:szCs w:val="21"/>
              </w:rPr>
              <w:t> </w:t>
            </w:r>
            <w:r>
              <w:rPr>
                <w:rFonts w:ascii="Calibri" w:hAnsi="Calibri" w:cs="Calibri" w:eastAsia="Calibri" w:hint="default"/>
                <w:sz w:val="21"/>
                <w:szCs w:val="21"/>
              </w:rPr>
              <w:t>1</w:t>
            </w:r>
            <w:r>
              <w:rPr>
                <w:rFonts w:ascii="宋体" w:hAnsi="宋体" w:cs="宋体" w:eastAsia="宋体" w:hint="default"/>
                <w:sz w:val="21"/>
                <w:szCs w:val="21"/>
              </w:rPr>
              <w:t>）</w:t>
            </w:r>
          </w:p>
        </w:tc>
      </w:tr>
      <w:tr>
        <w:trPr>
          <w:trHeight w:val="384" w:hRule="exact"/>
        </w:trPr>
        <w:tc>
          <w:tcPr>
            <w:tcW w:w="4070" w:type="dxa"/>
            <w:tcBorders>
              <w:top w:val="single" w:sz="4" w:space="0" w:color="000000"/>
              <w:left w:val="nil" w:sz="6" w:space="0" w:color="auto"/>
              <w:bottom w:val="single" w:sz="4" w:space="0" w:color="000000"/>
              <w:right w:val="nil" w:sz="6" w:space="0" w:color="auto"/>
            </w:tcBorders>
          </w:tcPr>
          <w:p>
            <w:pPr>
              <w:pStyle w:val="TableParagraph"/>
              <w:spacing w:line="240" w:lineRule="auto" w:before="18"/>
              <w:ind w:left="240" w:right="0"/>
              <w:jc w:val="left"/>
              <w:rPr>
                <w:rFonts w:ascii="宋体" w:hAnsi="宋体" w:cs="宋体" w:eastAsia="宋体" w:hint="default"/>
                <w:sz w:val="21"/>
                <w:szCs w:val="21"/>
              </w:rPr>
            </w:pPr>
            <w:r>
              <w:rPr>
                <w:rFonts w:ascii="宋体" w:hAnsi="宋体" w:cs="宋体" w:eastAsia="宋体" w:hint="default"/>
                <w:sz w:val="21"/>
                <w:szCs w:val="21"/>
              </w:rPr>
              <w:t>企业所得税</w:t>
            </w:r>
          </w:p>
        </w:tc>
        <w:tc>
          <w:tcPr>
            <w:tcW w:w="3686" w:type="dxa"/>
            <w:tcBorders>
              <w:top w:val="single" w:sz="8" w:space="0" w:color="000000"/>
              <w:left w:val="nil" w:sz="6" w:space="0" w:color="auto"/>
              <w:bottom w:val="single" w:sz="8" w:space="0" w:color="000000"/>
              <w:right w:val="nil" w:sz="6" w:space="0" w:color="auto"/>
            </w:tcBorders>
          </w:tcPr>
          <w:p>
            <w:pPr>
              <w:pStyle w:val="TableParagraph"/>
              <w:spacing w:line="240" w:lineRule="auto" w:before="14"/>
              <w:ind w:right="105"/>
              <w:jc w:val="right"/>
              <w:rPr>
                <w:rFonts w:ascii="宋体" w:hAnsi="宋体" w:cs="宋体" w:eastAsia="宋体" w:hint="default"/>
                <w:sz w:val="21"/>
                <w:szCs w:val="21"/>
              </w:rPr>
            </w:pPr>
            <w:r>
              <w:rPr>
                <w:rFonts w:ascii="Calibri" w:hAnsi="Calibri" w:cs="Calibri" w:eastAsia="Calibri" w:hint="default"/>
                <w:sz w:val="21"/>
                <w:szCs w:val="21"/>
              </w:rPr>
              <w:t>15%</w:t>
            </w:r>
            <w:r>
              <w:rPr>
                <w:rFonts w:ascii="宋体" w:hAnsi="宋体" w:cs="宋体" w:eastAsia="宋体" w:hint="default"/>
                <w:sz w:val="21"/>
                <w:szCs w:val="21"/>
              </w:rPr>
              <w:t>、</w:t>
            </w:r>
            <w:r>
              <w:rPr>
                <w:rFonts w:ascii="Calibri" w:hAnsi="Calibri" w:cs="Calibri" w:eastAsia="Calibri" w:hint="default"/>
                <w:sz w:val="21"/>
                <w:szCs w:val="21"/>
              </w:rPr>
              <w:t>25%</w:t>
            </w:r>
            <w:r>
              <w:rPr>
                <w:rFonts w:ascii="宋体" w:hAnsi="宋体" w:cs="宋体" w:eastAsia="宋体" w:hint="default"/>
                <w:sz w:val="21"/>
                <w:szCs w:val="21"/>
              </w:rPr>
              <w:t>（注</w:t>
            </w:r>
            <w:r>
              <w:rPr>
                <w:rFonts w:ascii="宋体" w:hAnsi="宋体" w:cs="宋体" w:eastAsia="宋体" w:hint="default"/>
                <w:spacing w:val="-56"/>
                <w:sz w:val="21"/>
                <w:szCs w:val="21"/>
              </w:rPr>
              <w:t> </w:t>
            </w:r>
            <w:r>
              <w:rPr>
                <w:rFonts w:ascii="Calibri" w:hAnsi="Calibri" w:cs="Calibri" w:eastAsia="Calibri" w:hint="default"/>
                <w:sz w:val="21"/>
                <w:szCs w:val="21"/>
              </w:rPr>
              <w:t>2</w:t>
            </w:r>
            <w:r>
              <w:rPr>
                <w:rFonts w:ascii="宋体" w:hAnsi="宋体" w:cs="宋体" w:eastAsia="宋体" w:hint="default"/>
                <w:sz w:val="21"/>
                <w:szCs w:val="21"/>
              </w:rPr>
              <w:t>）</w:t>
            </w:r>
          </w:p>
        </w:tc>
      </w:tr>
      <w:tr>
        <w:trPr>
          <w:trHeight w:val="384" w:hRule="exact"/>
        </w:trPr>
        <w:tc>
          <w:tcPr>
            <w:tcW w:w="4070" w:type="dxa"/>
            <w:tcBorders>
              <w:top w:val="single" w:sz="4" w:space="0" w:color="000000"/>
              <w:left w:val="nil" w:sz="6" w:space="0" w:color="auto"/>
              <w:bottom w:val="single" w:sz="4" w:space="0" w:color="000000"/>
              <w:right w:val="nil" w:sz="6" w:space="0" w:color="auto"/>
            </w:tcBorders>
          </w:tcPr>
          <w:p>
            <w:pPr>
              <w:pStyle w:val="TableParagraph"/>
              <w:spacing w:line="240" w:lineRule="auto" w:before="18"/>
              <w:ind w:left="240" w:right="0"/>
              <w:jc w:val="left"/>
              <w:rPr>
                <w:rFonts w:ascii="宋体" w:hAnsi="宋体" w:cs="宋体" w:eastAsia="宋体" w:hint="default"/>
                <w:sz w:val="21"/>
                <w:szCs w:val="21"/>
              </w:rPr>
            </w:pPr>
            <w:r>
              <w:rPr>
                <w:rFonts w:ascii="宋体" w:hAnsi="宋体" w:cs="宋体" w:eastAsia="宋体" w:hint="default"/>
                <w:sz w:val="21"/>
                <w:szCs w:val="21"/>
              </w:rPr>
              <w:t>城建税</w:t>
            </w:r>
          </w:p>
        </w:tc>
        <w:tc>
          <w:tcPr>
            <w:tcW w:w="3686" w:type="dxa"/>
            <w:tcBorders>
              <w:top w:val="single" w:sz="8" w:space="0" w:color="000000"/>
              <w:left w:val="nil" w:sz="6" w:space="0" w:color="auto"/>
              <w:bottom w:val="single" w:sz="8" w:space="0" w:color="000000"/>
              <w:right w:val="nil" w:sz="6" w:space="0" w:color="auto"/>
            </w:tcBorders>
          </w:tcPr>
          <w:p>
            <w:pPr>
              <w:pStyle w:val="TableParagraph"/>
              <w:spacing w:line="240" w:lineRule="auto" w:before="14"/>
              <w:ind w:right="107"/>
              <w:jc w:val="right"/>
              <w:rPr>
                <w:rFonts w:ascii="Calibri" w:hAnsi="Calibri" w:cs="Calibri" w:eastAsia="Calibri" w:hint="default"/>
                <w:sz w:val="21"/>
                <w:szCs w:val="21"/>
              </w:rPr>
            </w:pPr>
            <w:r>
              <w:rPr>
                <w:rFonts w:ascii="Calibri" w:hAnsi="Calibri" w:cs="Calibri" w:eastAsia="Calibri" w:hint="default"/>
                <w:spacing w:val="-2"/>
                <w:sz w:val="21"/>
                <w:szCs w:val="21"/>
              </w:rPr>
              <w:t>5%</w:t>
            </w:r>
            <w:r>
              <w:rPr>
                <w:rFonts w:ascii="宋体" w:hAnsi="宋体" w:cs="宋体" w:eastAsia="宋体" w:hint="default"/>
                <w:spacing w:val="-2"/>
                <w:sz w:val="21"/>
                <w:szCs w:val="21"/>
              </w:rPr>
              <w:t>、</w:t>
            </w:r>
            <w:r>
              <w:rPr>
                <w:rFonts w:ascii="Calibri" w:hAnsi="Calibri" w:cs="Calibri" w:eastAsia="Calibri" w:hint="default"/>
                <w:spacing w:val="-2"/>
                <w:sz w:val="21"/>
                <w:szCs w:val="21"/>
              </w:rPr>
              <w:t>7%</w:t>
            </w:r>
            <w:r>
              <w:rPr>
                <w:rFonts w:ascii="Calibri" w:hAnsi="Calibri" w:cs="Calibri" w:eastAsia="Calibri" w:hint="default"/>
                <w:sz w:val="21"/>
                <w:szCs w:val="21"/>
              </w:rPr>
            </w:r>
          </w:p>
        </w:tc>
      </w:tr>
      <w:tr>
        <w:trPr>
          <w:trHeight w:val="384" w:hRule="exact"/>
        </w:trPr>
        <w:tc>
          <w:tcPr>
            <w:tcW w:w="4070" w:type="dxa"/>
            <w:tcBorders>
              <w:top w:val="single" w:sz="4" w:space="0" w:color="000000"/>
              <w:left w:val="nil" w:sz="6" w:space="0" w:color="auto"/>
              <w:bottom w:val="single" w:sz="4" w:space="0" w:color="000000"/>
              <w:right w:val="nil" w:sz="6" w:space="0" w:color="auto"/>
            </w:tcBorders>
          </w:tcPr>
          <w:p>
            <w:pPr>
              <w:pStyle w:val="TableParagraph"/>
              <w:spacing w:line="240" w:lineRule="auto" w:before="18"/>
              <w:ind w:left="240" w:right="0"/>
              <w:jc w:val="left"/>
              <w:rPr>
                <w:rFonts w:ascii="宋体" w:hAnsi="宋体" w:cs="宋体" w:eastAsia="宋体" w:hint="default"/>
                <w:sz w:val="21"/>
                <w:szCs w:val="21"/>
              </w:rPr>
            </w:pPr>
            <w:r>
              <w:rPr>
                <w:rFonts w:ascii="宋体" w:hAnsi="宋体" w:cs="宋体" w:eastAsia="宋体" w:hint="default"/>
                <w:sz w:val="21"/>
                <w:szCs w:val="21"/>
              </w:rPr>
              <w:t>教育费附加</w:t>
            </w:r>
          </w:p>
        </w:tc>
        <w:tc>
          <w:tcPr>
            <w:tcW w:w="3686" w:type="dxa"/>
            <w:tcBorders>
              <w:top w:val="single" w:sz="8" w:space="0" w:color="000000"/>
              <w:left w:val="nil" w:sz="6" w:space="0" w:color="auto"/>
              <w:bottom w:val="single" w:sz="8" w:space="0" w:color="000000"/>
              <w:right w:val="nil" w:sz="6" w:space="0" w:color="auto"/>
            </w:tcBorders>
          </w:tcPr>
          <w:p>
            <w:pPr>
              <w:pStyle w:val="TableParagraph"/>
              <w:spacing w:line="240" w:lineRule="auto" w:before="54"/>
              <w:ind w:right="105"/>
              <w:jc w:val="right"/>
              <w:rPr>
                <w:rFonts w:ascii="Calibri" w:hAnsi="Calibri" w:cs="Calibri" w:eastAsia="Calibri" w:hint="default"/>
                <w:sz w:val="21"/>
                <w:szCs w:val="21"/>
              </w:rPr>
            </w:pPr>
            <w:r>
              <w:rPr>
                <w:rFonts w:ascii="Calibri"/>
                <w:sz w:val="21"/>
              </w:rPr>
              <w:t>3%</w:t>
            </w:r>
          </w:p>
        </w:tc>
      </w:tr>
      <w:tr>
        <w:trPr>
          <w:trHeight w:val="396" w:hRule="exact"/>
        </w:trPr>
        <w:tc>
          <w:tcPr>
            <w:tcW w:w="4070" w:type="dxa"/>
            <w:tcBorders>
              <w:top w:val="single" w:sz="4" w:space="0" w:color="000000"/>
              <w:left w:val="nil" w:sz="6" w:space="0" w:color="auto"/>
              <w:bottom w:val="single" w:sz="12" w:space="0" w:color="000000"/>
              <w:right w:val="nil" w:sz="6" w:space="0" w:color="auto"/>
            </w:tcBorders>
          </w:tcPr>
          <w:p>
            <w:pPr>
              <w:pStyle w:val="TableParagraph"/>
              <w:spacing w:line="240" w:lineRule="auto" w:before="18"/>
              <w:ind w:left="240" w:right="0"/>
              <w:jc w:val="left"/>
              <w:rPr>
                <w:rFonts w:ascii="宋体" w:hAnsi="宋体" w:cs="宋体" w:eastAsia="宋体" w:hint="default"/>
                <w:sz w:val="21"/>
                <w:szCs w:val="21"/>
              </w:rPr>
            </w:pPr>
            <w:r>
              <w:rPr>
                <w:rFonts w:ascii="宋体" w:hAnsi="宋体" w:cs="宋体" w:eastAsia="宋体" w:hint="default"/>
                <w:sz w:val="21"/>
                <w:szCs w:val="21"/>
              </w:rPr>
              <w:t>地方教育费附加</w:t>
            </w:r>
          </w:p>
        </w:tc>
        <w:tc>
          <w:tcPr>
            <w:tcW w:w="3686" w:type="dxa"/>
            <w:tcBorders>
              <w:top w:val="single" w:sz="8" w:space="0" w:color="000000"/>
              <w:left w:val="nil" w:sz="6" w:space="0" w:color="auto"/>
              <w:bottom w:val="single" w:sz="12" w:space="0" w:color="000000"/>
              <w:right w:val="nil" w:sz="6" w:space="0" w:color="auto"/>
            </w:tcBorders>
          </w:tcPr>
          <w:p>
            <w:pPr>
              <w:pStyle w:val="TableParagraph"/>
              <w:spacing w:line="240" w:lineRule="auto" w:before="54"/>
              <w:ind w:right="105"/>
              <w:jc w:val="right"/>
              <w:rPr>
                <w:rFonts w:ascii="Calibri" w:hAnsi="Calibri" w:cs="Calibri" w:eastAsia="Calibri" w:hint="default"/>
                <w:sz w:val="21"/>
                <w:szCs w:val="21"/>
              </w:rPr>
            </w:pPr>
            <w:r>
              <w:rPr>
                <w:rFonts w:ascii="Calibri"/>
                <w:sz w:val="21"/>
              </w:rPr>
              <w:t>2%</w:t>
            </w:r>
          </w:p>
        </w:tc>
      </w:tr>
    </w:tbl>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16"/>
          <w:szCs w:val="16"/>
        </w:rPr>
      </w:pPr>
    </w:p>
    <w:p>
      <w:pPr>
        <w:spacing w:line="348" w:lineRule="auto" w:before="36"/>
        <w:ind w:left="858" w:right="1784" w:firstLine="0"/>
        <w:jc w:val="left"/>
        <w:rPr>
          <w:rFonts w:ascii="宋体" w:hAnsi="宋体" w:cs="宋体" w:eastAsia="宋体" w:hint="default"/>
          <w:sz w:val="21"/>
          <w:szCs w:val="21"/>
        </w:rPr>
      </w:pPr>
      <w:r>
        <w:rPr>
          <w:rFonts w:ascii="宋体" w:hAnsi="宋体" w:cs="宋体" w:eastAsia="宋体" w:hint="default"/>
          <w:sz w:val="21"/>
          <w:szCs w:val="21"/>
        </w:rPr>
        <w:t>注 </w:t>
      </w:r>
      <w:r>
        <w:rPr>
          <w:rFonts w:ascii="宋体" w:hAnsi="宋体" w:cs="宋体" w:eastAsia="宋体" w:hint="default"/>
          <w:sz w:val="21"/>
          <w:szCs w:val="21"/>
        </w:rPr>
        <w:t>1</w:t>
      </w:r>
      <w:r>
        <w:rPr>
          <w:rFonts w:ascii="宋体" w:hAnsi="宋体" w:cs="宋体" w:eastAsia="宋体" w:hint="default"/>
          <w:sz w:val="21"/>
          <w:szCs w:val="21"/>
        </w:rPr>
        <w:t>：集成业务收入中属于建筑安装收入按</w:t>
      </w:r>
      <w:r>
        <w:rPr>
          <w:rFonts w:ascii="宋体" w:hAnsi="宋体" w:cs="宋体" w:eastAsia="宋体" w:hint="default"/>
          <w:spacing w:val="-81"/>
          <w:sz w:val="21"/>
          <w:szCs w:val="21"/>
        </w:rPr>
        <w:t> </w:t>
      </w:r>
      <w:r>
        <w:rPr>
          <w:rFonts w:ascii="宋体" w:hAnsi="宋体" w:cs="宋体" w:eastAsia="宋体" w:hint="default"/>
          <w:sz w:val="21"/>
          <w:szCs w:val="21"/>
        </w:rPr>
        <w:t>3%</w:t>
      </w:r>
      <w:r>
        <w:rPr>
          <w:rFonts w:ascii="宋体" w:hAnsi="宋体" w:cs="宋体" w:eastAsia="宋体" w:hint="default"/>
          <w:sz w:val="21"/>
          <w:szCs w:val="21"/>
        </w:rPr>
        <w:t>计缴营业税、软件开发及运维服务收</w:t>
      </w:r>
      <w:r>
        <w:rPr>
          <w:rFonts w:ascii="宋体" w:hAnsi="宋体" w:cs="宋体" w:eastAsia="宋体" w:hint="default"/>
          <w:w w:val="100"/>
          <w:sz w:val="21"/>
          <w:szCs w:val="21"/>
        </w:rPr>
        <w:t> </w:t>
      </w:r>
      <w:r>
        <w:rPr>
          <w:rFonts w:ascii="宋体" w:hAnsi="宋体" w:cs="宋体" w:eastAsia="宋体" w:hint="default"/>
          <w:sz w:val="21"/>
          <w:szCs w:val="21"/>
        </w:rPr>
        <w:t>入按</w:t>
      </w:r>
      <w:r>
        <w:rPr>
          <w:rFonts w:ascii="宋体" w:hAnsi="宋体" w:cs="宋体" w:eastAsia="宋体" w:hint="default"/>
          <w:spacing w:val="-55"/>
          <w:sz w:val="21"/>
          <w:szCs w:val="21"/>
        </w:rPr>
        <w:t> </w:t>
      </w:r>
      <w:r>
        <w:rPr>
          <w:rFonts w:ascii="宋体" w:hAnsi="宋体" w:cs="宋体" w:eastAsia="宋体" w:hint="default"/>
          <w:sz w:val="21"/>
          <w:szCs w:val="21"/>
        </w:rPr>
        <w:t>5%</w:t>
      </w:r>
      <w:r>
        <w:rPr>
          <w:rFonts w:ascii="宋体" w:hAnsi="宋体" w:cs="宋体" w:eastAsia="宋体" w:hint="default"/>
          <w:sz w:val="21"/>
          <w:szCs w:val="21"/>
        </w:rPr>
        <w:t>计缴营业税。</w:t>
      </w:r>
    </w:p>
    <w:p>
      <w:pPr>
        <w:spacing w:line="331" w:lineRule="auto" w:before="31"/>
        <w:ind w:left="858" w:right="966" w:firstLine="0"/>
        <w:jc w:val="left"/>
        <w:rPr>
          <w:rFonts w:ascii="宋体" w:hAnsi="宋体" w:cs="宋体" w:eastAsia="宋体" w:hint="default"/>
          <w:sz w:val="21"/>
          <w:szCs w:val="21"/>
        </w:rPr>
      </w:pPr>
      <w:r>
        <w:rPr>
          <w:rFonts w:ascii="宋体" w:hAnsi="宋体" w:cs="宋体" w:eastAsia="宋体" w:hint="default"/>
          <w:sz w:val="21"/>
          <w:szCs w:val="21"/>
        </w:rPr>
        <w:t>注</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w:t>
      </w:r>
      <w:r>
        <w:rPr>
          <w:rFonts w:ascii="宋体" w:hAnsi="宋体" w:cs="宋体" w:eastAsia="宋体" w:hint="default"/>
          <w:sz w:val="21"/>
          <w:szCs w:val="21"/>
        </w:rPr>
        <w:t>：母公司按应纳税所得额的</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15%</w:t>
      </w:r>
      <w:r>
        <w:rPr>
          <w:rFonts w:ascii="宋体" w:hAnsi="宋体" w:cs="宋体" w:eastAsia="宋体" w:hint="default"/>
          <w:sz w:val="21"/>
          <w:szCs w:val="21"/>
        </w:rPr>
        <w:t>计缴所得税。</w:t>
      </w:r>
      <w:r>
        <w:rPr>
          <w:rFonts w:ascii="宋体" w:hAnsi="宋体" w:cs="宋体" w:eastAsia="宋体" w:hint="default"/>
          <w:w w:val="100"/>
          <w:sz w:val="21"/>
          <w:szCs w:val="21"/>
        </w:rPr>
        <w:t> </w:t>
      </w:r>
      <w:r>
        <w:rPr>
          <w:rFonts w:ascii="宋体" w:hAnsi="宋体" w:cs="宋体" w:eastAsia="宋体" w:hint="default"/>
          <w:spacing w:val="-2"/>
          <w:sz w:val="21"/>
          <w:szCs w:val="21"/>
        </w:rPr>
        <w:t>子公司上海万达信息系统有限公司按应纳税所得额的</w:t>
      </w:r>
      <w:r>
        <w:rPr>
          <w:rFonts w:ascii="宋体" w:hAnsi="宋体" w:cs="宋体" w:eastAsia="宋体" w:hint="default"/>
          <w:spacing w:val="9"/>
          <w:sz w:val="21"/>
          <w:szCs w:val="21"/>
        </w:rPr>
        <w:t> </w:t>
      </w:r>
      <w:r>
        <w:rPr>
          <w:rFonts w:ascii="Times New Roman" w:hAnsi="Times New Roman" w:cs="Times New Roman" w:eastAsia="Times New Roman" w:hint="default"/>
          <w:spacing w:val="-2"/>
          <w:sz w:val="21"/>
          <w:szCs w:val="21"/>
        </w:rPr>
        <w:t>15%</w:t>
      </w:r>
      <w:r>
        <w:rPr>
          <w:rFonts w:ascii="宋体" w:hAnsi="宋体" w:cs="宋体" w:eastAsia="宋体" w:hint="default"/>
          <w:spacing w:val="-2"/>
          <w:sz w:val="21"/>
          <w:szCs w:val="21"/>
        </w:rPr>
        <w:t>计缴所得税。</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10"/>
        <w:rPr>
          <w:rFonts w:ascii="宋体" w:hAnsi="宋体" w:cs="宋体" w:eastAsia="宋体" w:hint="default"/>
          <w:sz w:val="18"/>
          <w:szCs w:val="18"/>
        </w:rPr>
      </w:pPr>
    </w:p>
    <w:p>
      <w:pPr>
        <w:spacing w:line="343" w:lineRule="auto" w:before="0"/>
        <w:ind w:left="858" w:right="1706" w:firstLine="0"/>
        <w:jc w:val="left"/>
        <w:rPr>
          <w:rFonts w:ascii="宋体" w:hAnsi="宋体" w:cs="宋体" w:eastAsia="宋体" w:hint="default"/>
          <w:sz w:val="21"/>
          <w:szCs w:val="21"/>
        </w:rPr>
      </w:pPr>
      <w:r>
        <w:rPr>
          <w:rFonts w:ascii="宋体" w:hAnsi="宋体" w:cs="宋体" w:eastAsia="宋体" w:hint="default"/>
          <w:spacing w:val="-1"/>
          <w:sz w:val="21"/>
          <w:szCs w:val="21"/>
        </w:rPr>
        <w:t>子公司杭州万达信息系统有限公司、宁波万达信息系统有限公司、深圳市万达计算</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pacing w:val="-2"/>
          <w:sz w:val="21"/>
          <w:szCs w:val="21"/>
        </w:rPr>
        <w:t>机软件有限公司、上海爱递吉供应链管理服务有限公司、南京爱递吉供应链管理服</w:t>
      </w:r>
      <w:r>
        <w:rPr>
          <w:rFonts w:ascii="宋体" w:hAnsi="宋体" w:cs="宋体" w:eastAsia="宋体" w:hint="default"/>
          <w:spacing w:val="-35"/>
          <w:sz w:val="21"/>
          <w:szCs w:val="21"/>
        </w:rPr>
        <w:t> </w:t>
      </w:r>
      <w:r>
        <w:rPr>
          <w:rFonts w:ascii="宋体" w:hAnsi="宋体" w:cs="宋体" w:eastAsia="宋体" w:hint="default"/>
          <w:spacing w:val="-35"/>
          <w:sz w:val="21"/>
          <w:szCs w:val="21"/>
        </w:rPr>
      </w:r>
      <w:r>
        <w:rPr>
          <w:rFonts w:ascii="宋体" w:hAnsi="宋体" w:cs="宋体" w:eastAsia="宋体" w:hint="default"/>
          <w:sz w:val="21"/>
          <w:szCs w:val="21"/>
        </w:rPr>
        <w:t>务有限公司、上海万达信息服务有限公司按应纳税所得额的</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25%</w:t>
      </w:r>
      <w:r>
        <w:rPr>
          <w:rFonts w:ascii="宋体" w:hAnsi="宋体" w:cs="宋体" w:eastAsia="宋体" w:hint="default"/>
          <w:sz w:val="21"/>
          <w:szCs w:val="21"/>
        </w:rPr>
        <w:t>计缴所得税。</w:t>
      </w:r>
      <w:r>
        <w:rPr>
          <w:rFonts w:ascii="宋体" w:hAnsi="宋体" w:cs="宋体" w:eastAsia="宋体" w:hint="default"/>
          <w:w w:val="100"/>
          <w:sz w:val="21"/>
          <w:szCs w:val="21"/>
        </w:rPr>
        <w:t> </w:t>
      </w:r>
      <w:r>
        <w:rPr>
          <w:rFonts w:ascii="宋体" w:hAnsi="宋体" w:cs="宋体" w:eastAsia="宋体" w:hint="default"/>
          <w:sz w:val="21"/>
          <w:szCs w:val="21"/>
        </w:rPr>
        <w:t>子公司</w:t>
      </w:r>
      <w:r>
        <w:rPr>
          <w:rFonts w:ascii="宋体" w:hAnsi="宋体" w:cs="宋体" w:eastAsia="宋体" w:hint="default"/>
          <w:spacing w:val="-53"/>
          <w:sz w:val="21"/>
          <w:szCs w:val="21"/>
        </w:rPr>
        <w:t> </w:t>
      </w:r>
      <w:r>
        <w:rPr>
          <w:rFonts w:ascii="Times New Roman" w:hAnsi="Times New Roman" w:cs="Times New Roman" w:eastAsia="Times New Roman" w:hint="default"/>
          <w:spacing w:val="-3"/>
          <w:sz w:val="21"/>
          <w:szCs w:val="21"/>
        </w:rPr>
        <w:t>Wonders</w:t>
      </w:r>
      <w:r>
        <w:rPr>
          <w:rFonts w:ascii="Times New Roman" w:hAnsi="Times New Roman" w:cs="Times New Roman" w:eastAsia="Times New Roman" w:hint="default"/>
          <w:sz w:val="21"/>
          <w:szCs w:val="21"/>
        </w:rPr>
        <w:t> Info Corp.</w:t>
      </w:r>
      <w:r>
        <w:rPr>
          <w:rFonts w:ascii="宋体" w:hAnsi="宋体" w:cs="宋体" w:eastAsia="宋体" w:hint="default"/>
          <w:sz w:val="21"/>
          <w:szCs w:val="21"/>
        </w:rPr>
        <w:t>按当地税率缴纳利得税。</w:t>
      </w:r>
    </w:p>
    <w:p>
      <w:pPr>
        <w:spacing w:line="240" w:lineRule="auto" w:before="3"/>
        <w:rPr>
          <w:rFonts w:ascii="宋体" w:hAnsi="宋体" w:cs="宋体" w:eastAsia="宋体" w:hint="default"/>
          <w:sz w:val="31"/>
          <w:szCs w:val="31"/>
        </w:rPr>
      </w:pPr>
    </w:p>
    <w:p>
      <w:pPr>
        <w:spacing w:before="0"/>
        <w:ind w:left="423"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27"/>
          <w:sz w:val="21"/>
          <w:szCs w:val="21"/>
        </w:rPr>
        <w:t> </w:t>
      </w:r>
      <w:r>
        <w:rPr>
          <w:rFonts w:ascii="宋体" w:hAnsi="宋体" w:cs="宋体" w:eastAsia="宋体" w:hint="default"/>
          <w:b/>
          <w:bCs/>
          <w:sz w:val="21"/>
          <w:szCs w:val="21"/>
        </w:rPr>
        <w:t>税收优惠及批文</w:t>
      </w:r>
      <w:r>
        <w:rPr>
          <w:rFonts w:ascii="宋体" w:hAnsi="宋体" w:cs="宋体" w:eastAsia="宋体" w:hint="default"/>
          <w:sz w:val="21"/>
          <w:szCs w:val="21"/>
        </w:rPr>
      </w:r>
    </w:p>
    <w:p>
      <w:pPr>
        <w:spacing w:line="343" w:lineRule="auto" w:before="110"/>
        <w:ind w:left="846" w:right="1687" w:firstLine="0"/>
        <w:jc w:val="both"/>
        <w:rPr>
          <w:rFonts w:ascii="宋体" w:hAnsi="宋体" w:cs="宋体" w:eastAsia="宋体" w:hint="default"/>
          <w:sz w:val="21"/>
          <w:szCs w:val="21"/>
        </w:rPr>
      </w:pPr>
      <w:r>
        <w:rPr>
          <w:rFonts w:ascii="宋体" w:hAnsi="宋体" w:cs="宋体" w:eastAsia="宋体" w:hint="default"/>
          <w:sz w:val="21"/>
          <w:szCs w:val="21"/>
        </w:rPr>
        <w:t>根据财税字〔</w:t>
      </w:r>
      <w:r>
        <w:rPr>
          <w:rFonts w:ascii="Times New Roman" w:hAnsi="Times New Roman" w:cs="Times New Roman" w:eastAsia="Times New Roman" w:hint="default"/>
          <w:sz w:val="21"/>
          <w:szCs w:val="21"/>
        </w:rPr>
        <w:t>1999</w:t>
      </w:r>
      <w:r>
        <w:rPr>
          <w:rFonts w:ascii="宋体" w:hAnsi="宋体" w:cs="宋体" w:eastAsia="宋体" w:hint="default"/>
          <w:sz w:val="21"/>
          <w:szCs w:val="21"/>
        </w:rPr>
        <w:t>〕</w:t>
      </w:r>
      <w:r>
        <w:rPr>
          <w:rFonts w:ascii="Times New Roman" w:hAnsi="Times New Roman" w:cs="Times New Roman" w:eastAsia="Times New Roman" w:hint="default"/>
          <w:sz w:val="21"/>
          <w:szCs w:val="21"/>
        </w:rPr>
        <w:t>273 </w:t>
      </w:r>
      <w:r>
        <w:rPr>
          <w:rFonts w:ascii="宋体" w:hAnsi="宋体" w:cs="宋体" w:eastAsia="宋体" w:hint="default"/>
          <w:sz w:val="21"/>
          <w:szCs w:val="21"/>
        </w:rPr>
        <w:t>号《财政部、国家税务总局关于贯彻落实《中共中央国务</w:t>
      </w:r>
      <w:r>
        <w:rPr>
          <w:rFonts w:ascii="宋体" w:hAnsi="宋体" w:cs="宋体" w:eastAsia="宋体" w:hint="default"/>
          <w:spacing w:val="-64"/>
          <w:sz w:val="21"/>
          <w:szCs w:val="21"/>
        </w:rPr>
        <w:t> </w:t>
      </w:r>
      <w:r>
        <w:rPr>
          <w:rFonts w:ascii="宋体" w:hAnsi="宋体" w:cs="宋体" w:eastAsia="宋体" w:hint="default"/>
          <w:spacing w:val="-64"/>
          <w:sz w:val="21"/>
          <w:szCs w:val="21"/>
        </w:rPr>
      </w:r>
      <w:r>
        <w:rPr>
          <w:rFonts w:ascii="宋体" w:hAnsi="宋体" w:cs="宋体" w:eastAsia="宋体" w:hint="default"/>
          <w:spacing w:val="-6"/>
          <w:w w:val="100"/>
          <w:sz w:val="21"/>
          <w:szCs w:val="21"/>
        </w:rPr>
        <w:t>院关于加强技术创新，发展高科技，实现产业化的决定》有关税收问题的通知》，主</w:t>
      </w:r>
      <w:r>
        <w:rPr>
          <w:rFonts w:ascii="宋体" w:hAnsi="宋体" w:cs="宋体" w:eastAsia="宋体" w:hint="default"/>
          <w:spacing w:val="-103"/>
          <w:w w:val="100"/>
          <w:sz w:val="21"/>
          <w:szCs w:val="21"/>
        </w:rPr>
        <w:t> </w:t>
      </w:r>
      <w:r>
        <w:rPr>
          <w:rFonts w:ascii="宋体" w:hAnsi="宋体" w:cs="宋体" w:eastAsia="宋体" w:hint="default"/>
          <w:spacing w:val="-103"/>
          <w:w w:val="100"/>
          <w:sz w:val="21"/>
          <w:szCs w:val="21"/>
        </w:rPr>
      </w:r>
      <w:r>
        <w:rPr>
          <w:rFonts w:ascii="宋体" w:hAnsi="宋体" w:cs="宋体" w:eastAsia="宋体" w:hint="default"/>
          <w:sz w:val="21"/>
          <w:szCs w:val="21"/>
        </w:rPr>
        <w:t>管税务机关对万达信息股份有限公司部分符合技术合同免征条件的营业收入免征营</w:t>
      </w:r>
      <w:r>
        <w:rPr>
          <w:rFonts w:ascii="宋体" w:hAnsi="宋体" w:cs="宋体" w:eastAsia="宋体" w:hint="default"/>
          <w:spacing w:val="-62"/>
          <w:sz w:val="21"/>
          <w:szCs w:val="21"/>
        </w:rPr>
        <w:t> </w:t>
      </w:r>
      <w:r>
        <w:rPr>
          <w:rFonts w:ascii="宋体" w:hAnsi="宋体" w:cs="宋体" w:eastAsia="宋体" w:hint="default"/>
          <w:sz w:val="21"/>
          <w:szCs w:val="21"/>
        </w:rPr>
        <w:t>业税。</w:t>
      </w:r>
    </w:p>
    <w:p>
      <w:pPr>
        <w:spacing w:line="240" w:lineRule="auto" w:before="0"/>
        <w:rPr>
          <w:rFonts w:ascii="宋体" w:hAnsi="宋体" w:cs="宋体" w:eastAsia="宋体" w:hint="default"/>
          <w:sz w:val="20"/>
          <w:szCs w:val="20"/>
        </w:rPr>
      </w:pPr>
    </w:p>
    <w:p>
      <w:pPr>
        <w:spacing w:before="172"/>
        <w:ind w:left="846" w:right="0" w:firstLine="0"/>
        <w:jc w:val="left"/>
        <w:rPr>
          <w:rFonts w:ascii="宋体" w:hAnsi="宋体" w:cs="宋体" w:eastAsia="宋体" w:hint="default"/>
          <w:sz w:val="21"/>
          <w:szCs w:val="21"/>
        </w:rPr>
      </w:pPr>
      <w:r>
        <w:rPr>
          <w:rFonts w:ascii="宋体" w:hAnsi="宋体" w:cs="宋体" w:eastAsia="宋体" w:hint="default"/>
          <w:w w:val="100"/>
          <w:sz w:val="21"/>
          <w:szCs w:val="21"/>
        </w:rPr>
        <w:t>根据《中华人民共和国企业所得税法</w:t>
      </w:r>
      <w:r>
        <w:rPr>
          <w:rFonts w:ascii="宋体" w:hAnsi="宋体" w:cs="宋体" w:eastAsia="宋体" w:hint="default"/>
          <w:spacing w:val="-106"/>
          <w:w w:val="100"/>
          <w:sz w:val="21"/>
          <w:szCs w:val="21"/>
        </w:rPr>
        <w:t>》</w:t>
      </w:r>
      <w:r>
        <w:rPr>
          <w:rFonts w:ascii="宋体" w:hAnsi="宋体" w:cs="宋体" w:eastAsia="宋体" w:hint="default"/>
          <w:spacing w:val="-104"/>
          <w:w w:val="100"/>
          <w:sz w:val="21"/>
          <w:szCs w:val="21"/>
        </w:rPr>
        <w:t>、</w:t>
      </w:r>
      <w:r>
        <w:rPr>
          <w:rFonts w:ascii="宋体" w:hAnsi="宋体" w:cs="宋体" w:eastAsia="宋体" w:hint="default"/>
          <w:w w:val="100"/>
          <w:sz w:val="21"/>
          <w:szCs w:val="21"/>
        </w:rPr>
        <w:t>《中华人</w:t>
      </w:r>
      <w:r>
        <w:rPr>
          <w:rFonts w:ascii="宋体" w:hAnsi="宋体" w:cs="宋体" w:eastAsia="宋体" w:hint="default"/>
          <w:spacing w:val="-3"/>
          <w:w w:val="100"/>
          <w:sz w:val="21"/>
          <w:szCs w:val="21"/>
        </w:rPr>
        <w:t>民</w:t>
      </w:r>
      <w:r>
        <w:rPr>
          <w:rFonts w:ascii="宋体" w:hAnsi="宋体" w:cs="宋体" w:eastAsia="宋体" w:hint="default"/>
          <w:w w:val="100"/>
          <w:sz w:val="21"/>
          <w:szCs w:val="21"/>
        </w:rPr>
        <w:t>共和国企业所得税法实施条例</w:t>
      </w:r>
      <w:r>
        <w:rPr>
          <w:rFonts w:ascii="宋体" w:hAnsi="宋体" w:cs="宋体" w:eastAsia="宋体" w:hint="default"/>
          <w:spacing w:val="-104"/>
          <w:w w:val="100"/>
          <w:sz w:val="21"/>
          <w:szCs w:val="21"/>
        </w:rPr>
        <w:t>》</w:t>
      </w:r>
      <w:r>
        <w:rPr>
          <w:rFonts w:ascii="宋体" w:hAnsi="宋体" w:cs="宋体" w:eastAsia="宋体" w:hint="default"/>
          <w:w w:val="100"/>
          <w:sz w:val="21"/>
          <w:szCs w:val="21"/>
        </w:rPr>
        <w:t>、</w:t>
      </w:r>
    </w:p>
    <w:p>
      <w:pPr>
        <w:spacing w:line="348" w:lineRule="auto" w:before="126"/>
        <w:ind w:left="846" w:right="1784" w:firstLine="0"/>
        <w:jc w:val="left"/>
        <w:rPr>
          <w:rFonts w:ascii="宋体" w:hAnsi="宋体" w:cs="宋体" w:eastAsia="宋体" w:hint="default"/>
          <w:sz w:val="21"/>
          <w:szCs w:val="21"/>
        </w:rPr>
      </w:pPr>
      <w:r>
        <w:rPr>
          <w:rFonts w:ascii="宋体" w:hAnsi="宋体" w:cs="宋体" w:eastAsia="宋体" w:hint="default"/>
          <w:sz w:val="21"/>
          <w:szCs w:val="21"/>
        </w:rPr>
        <w:t>《高科技企业认定管理办法》以及《高新技术企业认定管理工作指引》规定，经认</w:t>
      </w:r>
      <w:r>
        <w:rPr>
          <w:rFonts w:ascii="宋体" w:hAnsi="宋体" w:cs="宋体" w:eastAsia="宋体" w:hint="default"/>
          <w:spacing w:val="-62"/>
          <w:sz w:val="21"/>
          <w:szCs w:val="21"/>
        </w:rPr>
        <w:t> </w:t>
      </w:r>
      <w:r>
        <w:rPr>
          <w:rFonts w:ascii="宋体" w:hAnsi="宋体" w:cs="宋体" w:eastAsia="宋体" w:hint="default"/>
          <w:spacing w:val="-3"/>
          <w:sz w:val="21"/>
          <w:szCs w:val="21"/>
        </w:rPr>
        <w:t>定的高新技术企业，减按 </w:t>
      </w:r>
      <w:r>
        <w:rPr>
          <w:rFonts w:ascii="Times New Roman" w:hAnsi="Times New Roman" w:cs="Times New Roman" w:eastAsia="Times New Roman" w:hint="default"/>
          <w:spacing w:val="-3"/>
          <w:sz w:val="21"/>
          <w:szCs w:val="21"/>
        </w:rPr>
        <w:t>15%</w:t>
      </w:r>
      <w:r>
        <w:rPr>
          <w:rFonts w:ascii="宋体" w:hAnsi="宋体" w:cs="宋体" w:eastAsia="宋体" w:hint="default"/>
          <w:spacing w:val="-3"/>
          <w:sz w:val="21"/>
          <w:szCs w:val="21"/>
        </w:rPr>
        <w:t>的税率征收企业所得税。</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年公司持续取得了上海</w:t>
      </w:r>
    </w:p>
    <w:p>
      <w:pPr>
        <w:spacing w:after="0" w:line="348" w:lineRule="auto"/>
        <w:jc w:val="left"/>
        <w:rPr>
          <w:rFonts w:ascii="宋体" w:hAnsi="宋体" w:cs="宋体" w:eastAsia="宋体" w:hint="default"/>
          <w:sz w:val="21"/>
          <w:szCs w:val="21"/>
        </w:rPr>
        <w:sectPr>
          <w:footerReference w:type="default" r:id="rId55"/>
          <w:pgSz w:w="11910" w:h="16840"/>
          <w:pgMar w:footer="975" w:header="853" w:top="1320" w:bottom="1160" w:left="1660" w:right="0"/>
        </w:sectPr>
      </w:pPr>
    </w:p>
    <w:p>
      <w:pPr>
        <w:spacing w:line="240" w:lineRule="auto" w:before="13"/>
        <w:rPr>
          <w:rFonts w:ascii="宋体" w:hAnsi="宋体" w:cs="宋体" w:eastAsia="宋体" w:hint="default"/>
          <w:sz w:val="12"/>
          <w:szCs w:val="12"/>
        </w:rPr>
      </w:pPr>
    </w:p>
    <w:p>
      <w:pPr>
        <w:spacing w:line="350" w:lineRule="auto" w:before="36"/>
        <w:ind w:left="846" w:right="0" w:firstLine="0"/>
        <w:jc w:val="left"/>
        <w:rPr>
          <w:rFonts w:ascii="宋体" w:hAnsi="宋体" w:cs="宋体" w:eastAsia="宋体" w:hint="default"/>
          <w:sz w:val="21"/>
          <w:szCs w:val="21"/>
        </w:rPr>
      </w:pPr>
      <w:r>
        <w:rPr>
          <w:rFonts w:ascii="宋体" w:hAnsi="宋体" w:cs="宋体" w:eastAsia="宋体" w:hint="default"/>
          <w:sz w:val="21"/>
          <w:szCs w:val="21"/>
        </w:rPr>
        <w:t>市科学技术委员会、上海市财政局、上海市国家税务局、上海市地方税务局联合颁</w:t>
      </w:r>
      <w:r>
        <w:rPr>
          <w:rFonts w:ascii="宋体" w:hAnsi="宋体" w:cs="宋体" w:eastAsia="宋体" w:hint="default"/>
          <w:spacing w:val="-62"/>
          <w:sz w:val="21"/>
          <w:szCs w:val="21"/>
        </w:rPr>
        <w:t> </w:t>
      </w:r>
      <w:r>
        <w:rPr>
          <w:rFonts w:ascii="宋体" w:hAnsi="宋体" w:cs="宋体" w:eastAsia="宋体" w:hint="default"/>
          <w:spacing w:val="-7"/>
          <w:w w:val="100"/>
          <w:sz w:val="21"/>
          <w:szCs w:val="21"/>
        </w:rPr>
        <w:t>发的《高新技术企业证书》，认定有效期三年。</w:t>
      </w:r>
    </w:p>
    <w:p>
      <w:pPr>
        <w:spacing w:after="0" w:line="350" w:lineRule="auto"/>
        <w:jc w:val="left"/>
        <w:rPr>
          <w:rFonts w:ascii="宋体" w:hAnsi="宋体" w:cs="宋体" w:eastAsia="宋体" w:hint="default"/>
          <w:sz w:val="21"/>
          <w:szCs w:val="21"/>
        </w:rPr>
        <w:sectPr>
          <w:footerReference w:type="default" r:id="rId56"/>
          <w:pgSz w:w="11910" w:h="16840"/>
          <w:pgMar w:footer="975" w:header="853" w:top="1320" w:bottom="1160" w:left="1660" w:right="0"/>
        </w:sectPr>
      </w:pPr>
    </w:p>
    <w:p>
      <w:pPr>
        <w:spacing w:line="240" w:lineRule="auto" w:before="10"/>
        <w:rPr>
          <w:rFonts w:ascii="宋体" w:hAnsi="宋体" w:cs="宋体" w:eastAsia="宋体" w:hint="default"/>
          <w:sz w:val="16"/>
          <w:szCs w:val="16"/>
        </w:rPr>
      </w:pPr>
    </w:p>
    <w:p>
      <w:pPr>
        <w:spacing w:before="44"/>
        <w:ind w:left="4775" w:right="0" w:firstLine="0"/>
        <w:jc w:val="left"/>
        <w:rPr>
          <w:rFonts w:ascii="宋体" w:hAnsi="宋体" w:cs="宋体" w:eastAsia="宋体" w:hint="default"/>
          <w:sz w:val="18"/>
          <w:szCs w:val="18"/>
        </w:rPr>
      </w:pPr>
      <w:r>
        <w:rPr/>
        <w:pict>
          <v:shape style="position:absolute;margin-left:72.059998pt;margin-top:-6.667933pt;width:96.702888pt;height:19.389836pt;mso-position-horizontal-relative:page;mso-position-vertical-relative:paragraph;z-index:2032" type="#_x0000_t75" stroked="false">
            <v:imagedata r:id="rId6" o:title=""/>
          </v:shape>
        </w:pict>
      </w:r>
      <w:r>
        <w:rPr>
          <w:rFonts w:ascii="Calibri" w:hAnsi="Calibri" w:cs="Calibri" w:eastAsia="Calibri" w:hint="default"/>
          <w:sz w:val="18"/>
          <w:szCs w:val="18"/>
        </w:rPr>
        <w:t>2011</w:t>
      </w:r>
      <w:r>
        <w:rPr>
          <w:rFonts w:ascii="Calibri" w:hAnsi="Calibri" w:cs="Calibri" w:eastAsia="Calibri" w:hint="default"/>
          <w:spacing w:val="-2"/>
          <w:sz w:val="18"/>
          <w:szCs w:val="18"/>
        </w:rPr>
        <w:t> </w:t>
      </w:r>
      <w:r>
        <w:rPr>
          <w:rFonts w:ascii="宋体" w:hAnsi="宋体" w:cs="宋体" w:eastAsia="宋体" w:hint="default"/>
          <w:sz w:val="18"/>
          <w:szCs w:val="18"/>
        </w:rPr>
        <w:t>年年度报告</w:t>
      </w:r>
    </w:p>
    <w:p>
      <w:pPr>
        <w:spacing w:line="240" w:lineRule="auto" w:before="0"/>
        <w:rPr>
          <w:rFonts w:ascii="宋体" w:hAnsi="宋体" w:cs="宋体" w:eastAsia="宋体" w:hint="default"/>
          <w:sz w:val="2"/>
          <w:szCs w:val="2"/>
        </w:rPr>
      </w:pPr>
    </w:p>
    <w:p>
      <w:pPr>
        <w:spacing w:line="20" w:lineRule="exact"/>
        <w:ind w:left="104" w:right="0" w:firstLine="0"/>
        <w:rPr>
          <w:rFonts w:ascii="宋体" w:hAnsi="宋体" w:cs="宋体" w:eastAsia="宋体" w:hint="default"/>
          <w:sz w:val="2"/>
          <w:szCs w:val="2"/>
        </w:rPr>
      </w:pPr>
      <w:r>
        <w:rPr>
          <w:rFonts w:ascii="宋体" w:hAnsi="宋体" w:cs="宋体" w:eastAsia="宋体" w:hint="default"/>
          <w:sz w:val="2"/>
          <w:szCs w:val="2"/>
        </w:rPr>
        <w:pict>
          <v:group style="width:701.65pt;height:.75pt;mso-position-horizontal-relative:char;mso-position-vertical-relative:line" coordorigin="0,0" coordsize="14033,15">
            <v:group style="position:absolute;left:7;top:7;width:14018;height:2" coordorigin="7,7" coordsize="14018,2">
              <v:shape style="position:absolute;left:7;top:7;width:14018;height:2" coordorigin="7,7" coordsize="14018,0" path="m7,7l14025,7e" filled="false" stroked="true" strokeweight=".72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2"/>
          <w:szCs w:val="22"/>
        </w:rPr>
      </w:pPr>
    </w:p>
    <w:p>
      <w:pPr>
        <w:tabs>
          <w:tab w:pos="853" w:val="left" w:leader="none"/>
        </w:tabs>
        <w:spacing w:before="36"/>
        <w:ind w:left="125" w:right="0" w:firstLine="0"/>
        <w:jc w:val="left"/>
        <w:rPr>
          <w:rFonts w:ascii="宋体" w:hAnsi="宋体" w:cs="宋体" w:eastAsia="宋体" w:hint="default"/>
          <w:sz w:val="21"/>
          <w:szCs w:val="21"/>
        </w:rPr>
      </w:pPr>
      <w:r>
        <w:rPr>
          <w:rFonts w:ascii="宋体" w:hAnsi="宋体" w:cs="宋体" w:eastAsia="宋体" w:hint="default"/>
          <w:b/>
          <w:bCs/>
          <w:sz w:val="21"/>
          <w:szCs w:val="21"/>
        </w:rPr>
        <w:t>四、</w:t>
        <w:tab/>
        <w:t>企业合并及合并财务报表</w:t>
      </w:r>
      <w:r>
        <w:rPr>
          <w:rFonts w:ascii="宋体" w:hAnsi="宋体" w:cs="宋体" w:eastAsia="宋体" w:hint="default"/>
          <w:sz w:val="21"/>
          <w:szCs w:val="21"/>
        </w:rPr>
      </w:r>
    </w:p>
    <w:p>
      <w:pPr>
        <w:spacing w:before="126"/>
        <w:ind w:left="858" w:right="0" w:firstLine="0"/>
        <w:jc w:val="left"/>
        <w:rPr>
          <w:rFonts w:ascii="宋体" w:hAnsi="宋体" w:cs="宋体" w:eastAsia="宋体" w:hint="default"/>
          <w:sz w:val="21"/>
          <w:szCs w:val="21"/>
        </w:rPr>
      </w:pPr>
      <w:r>
        <w:rPr>
          <w:rFonts w:ascii="宋体" w:hAnsi="宋体" w:cs="宋体" w:eastAsia="宋体" w:hint="default"/>
          <w:w w:val="100"/>
          <w:sz w:val="21"/>
          <w:szCs w:val="21"/>
        </w:rPr>
        <w:t>（本</w:t>
      </w:r>
      <w:r>
        <w:rPr>
          <w:rFonts w:ascii="宋体" w:hAnsi="宋体" w:cs="宋体" w:eastAsia="宋体" w:hint="default"/>
          <w:spacing w:val="-3"/>
          <w:w w:val="100"/>
          <w:sz w:val="21"/>
          <w:szCs w:val="21"/>
        </w:rPr>
        <w:t>节</w:t>
      </w:r>
      <w:r>
        <w:rPr>
          <w:rFonts w:ascii="宋体" w:hAnsi="宋体" w:cs="宋体" w:eastAsia="宋体" w:hint="default"/>
          <w:w w:val="100"/>
          <w:sz w:val="21"/>
          <w:szCs w:val="21"/>
        </w:rPr>
        <w:t>下</w:t>
      </w:r>
      <w:r>
        <w:rPr>
          <w:rFonts w:ascii="宋体" w:hAnsi="宋体" w:cs="宋体" w:eastAsia="宋体" w:hint="default"/>
          <w:spacing w:val="-3"/>
          <w:w w:val="100"/>
          <w:sz w:val="21"/>
          <w:szCs w:val="21"/>
        </w:rPr>
        <w:t>列</w:t>
      </w:r>
      <w:r>
        <w:rPr>
          <w:rFonts w:ascii="宋体" w:hAnsi="宋体" w:cs="宋体" w:eastAsia="宋体" w:hint="default"/>
          <w:w w:val="100"/>
          <w:sz w:val="21"/>
          <w:szCs w:val="21"/>
        </w:rPr>
        <w:t>表</w:t>
      </w:r>
      <w:r>
        <w:rPr>
          <w:rFonts w:ascii="宋体" w:hAnsi="宋体" w:cs="宋体" w:eastAsia="宋体" w:hint="default"/>
          <w:spacing w:val="-3"/>
          <w:w w:val="100"/>
          <w:sz w:val="21"/>
          <w:szCs w:val="21"/>
        </w:rPr>
        <w:t>式</w:t>
      </w:r>
      <w:r>
        <w:rPr>
          <w:rFonts w:ascii="宋体" w:hAnsi="宋体" w:cs="宋体" w:eastAsia="宋体" w:hint="default"/>
          <w:w w:val="100"/>
          <w:sz w:val="21"/>
          <w:szCs w:val="21"/>
        </w:rPr>
        <w:t>数</w:t>
      </w:r>
      <w:r>
        <w:rPr>
          <w:rFonts w:ascii="宋体" w:hAnsi="宋体" w:cs="宋体" w:eastAsia="宋体" w:hint="default"/>
          <w:spacing w:val="-3"/>
          <w:w w:val="100"/>
          <w:sz w:val="21"/>
          <w:szCs w:val="21"/>
        </w:rPr>
        <w:t>据</w:t>
      </w:r>
      <w:r>
        <w:rPr>
          <w:rFonts w:ascii="宋体" w:hAnsi="宋体" w:cs="宋体" w:eastAsia="宋体" w:hint="default"/>
          <w:w w:val="100"/>
          <w:sz w:val="21"/>
          <w:szCs w:val="21"/>
        </w:rPr>
        <w:t>中</w:t>
      </w:r>
      <w:r>
        <w:rPr>
          <w:rFonts w:ascii="宋体" w:hAnsi="宋体" w:cs="宋体" w:eastAsia="宋体" w:hint="default"/>
          <w:spacing w:val="-3"/>
          <w:w w:val="100"/>
          <w:sz w:val="21"/>
          <w:szCs w:val="21"/>
        </w:rPr>
        <w:t>的</w:t>
      </w:r>
      <w:r>
        <w:rPr>
          <w:rFonts w:ascii="宋体" w:hAnsi="宋体" w:cs="宋体" w:eastAsia="宋体" w:hint="default"/>
          <w:w w:val="100"/>
          <w:sz w:val="21"/>
          <w:szCs w:val="21"/>
        </w:rPr>
        <w:t>金额</w:t>
      </w:r>
      <w:r>
        <w:rPr>
          <w:rFonts w:ascii="宋体" w:hAnsi="宋体" w:cs="宋体" w:eastAsia="宋体" w:hint="default"/>
          <w:spacing w:val="-3"/>
          <w:w w:val="100"/>
          <w:sz w:val="21"/>
          <w:szCs w:val="21"/>
        </w:rPr>
        <w:t>单</w:t>
      </w:r>
      <w:r>
        <w:rPr>
          <w:rFonts w:ascii="宋体" w:hAnsi="宋体" w:cs="宋体" w:eastAsia="宋体" w:hint="default"/>
          <w:w w:val="100"/>
          <w:sz w:val="21"/>
          <w:szCs w:val="21"/>
        </w:rPr>
        <w:t>位</w:t>
      </w:r>
      <w:r>
        <w:rPr>
          <w:rFonts w:ascii="宋体" w:hAnsi="宋体" w:cs="宋体" w:eastAsia="宋体" w:hint="default"/>
          <w:spacing w:val="-3"/>
          <w:w w:val="100"/>
          <w:sz w:val="21"/>
          <w:szCs w:val="21"/>
        </w:rPr>
        <w:t>，</w:t>
      </w:r>
      <w:r>
        <w:rPr>
          <w:rFonts w:ascii="宋体" w:hAnsi="宋体" w:cs="宋体" w:eastAsia="宋体" w:hint="default"/>
          <w:w w:val="100"/>
          <w:sz w:val="21"/>
          <w:szCs w:val="21"/>
        </w:rPr>
        <w:t>除</w:t>
      </w:r>
      <w:r>
        <w:rPr>
          <w:rFonts w:ascii="宋体" w:hAnsi="宋体" w:cs="宋体" w:eastAsia="宋体" w:hint="default"/>
          <w:spacing w:val="-3"/>
          <w:w w:val="100"/>
          <w:sz w:val="21"/>
          <w:szCs w:val="21"/>
        </w:rPr>
        <w:t>非</w:t>
      </w:r>
      <w:r>
        <w:rPr>
          <w:rFonts w:ascii="宋体" w:hAnsi="宋体" w:cs="宋体" w:eastAsia="宋体" w:hint="default"/>
          <w:w w:val="100"/>
          <w:sz w:val="21"/>
          <w:szCs w:val="21"/>
        </w:rPr>
        <w:t>特</w:t>
      </w:r>
      <w:r>
        <w:rPr>
          <w:rFonts w:ascii="宋体" w:hAnsi="宋体" w:cs="宋体" w:eastAsia="宋体" w:hint="default"/>
          <w:spacing w:val="-3"/>
          <w:w w:val="100"/>
          <w:sz w:val="21"/>
          <w:szCs w:val="21"/>
        </w:rPr>
        <w:t>别</w:t>
      </w:r>
      <w:r>
        <w:rPr>
          <w:rFonts w:ascii="宋体" w:hAnsi="宋体" w:cs="宋体" w:eastAsia="宋体" w:hint="default"/>
          <w:w w:val="100"/>
          <w:sz w:val="21"/>
          <w:szCs w:val="21"/>
        </w:rPr>
        <w:t>注</w:t>
      </w:r>
      <w:r>
        <w:rPr>
          <w:rFonts w:ascii="宋体" w:hAnsi="宋体" w:cs="宋体" w:eastAsia="宋体" w:hint="default"/>
          <w:spacing w:val="-3"/>
          <w:w w:val="100"/>
          <w:sz w:val="21"/>
          <w:szCs w:val="21"/>
        </w:rPr>
        <w:t>明</w:t>
      </w:r>
      <w:r>
        <w:rPr>
          <w:rFonts w:ascii="宋体" w:hAnsi="宋体" w:cs="宋体" w:eastAsia="宋体" w:hint="default"/>
          <w:w w:val="100"/>
          <w:sz w:val="21"/>
          <w:szCs w:val="21"/>
        </w:rPr>
        <w:t>外均</w:t>
      </w:r>
      <w:r>
        <w:rPr>
          <w:rFonts w:ascii="宋体" w:hAnsi="宋体" w:cs="宋体" w:eastAsia="宋体" w:hint="default"/>
          <w:spacing w:val="-3"/>
          <w:w w:val="100"/>
          <w:sz w:val="21"/>
          <w:szCs w:val="21"/>
        </w:rPr>
        <w:t>为</w:t>
      </w:r>
      <w:r>
        <w:rPr>
          <w:rFonts w:ascii="宋体" w:hAnsi="宋体" w:cs="宋体" w:eastAsia="宋体" w:hint="default"/>
          <w:w w:val="100"/>
          <w:sz w:val="21"/>
          <w:szCs w:val="21"/>
        </w:rPr>
        <w:t>人</w:t>
      </w:r>
      <w:r>
        <w:rPr>
          <w:rFonts w:ascii="宋体" w:hAnsi="宋体" w:cs="宋体" w:eastAsia="宋体" w:hint="default"/>
          <w:spacing w:val="-3"/>
          <w:w w:val="100"/>
          <w:sz w:val="21"/>
          <w:szCs w:val="21"/>
        </w:rPr>
        <w:t>民</w:t>
      </w:r>
      <w:r>
        <w:rPr>
          <w:rFonts w:ascii="宋体" w:hAnsi="宋体" w:cs="宋体" w:eastAsia="宋体" w:hint="default"/>
          <w:w w:val="100"/>
          <w:sz w:val="21"/>
          <w:szCs w:val="21"/>
        </w:rPr>
        <w:t>币</w:t>
      </w:r>
      <w:r>
        <w:rPr>
          <w:rFonts w:ascii="宋体" w:hAnsi="宋体" w:cs="宋体" w:eastAsia="宋体" w:hint="default"/>
          <w:spacing w:val="-3"/>
          <w:w w:val="100"/>
          <w:sz w:val="21"/>
          <w:szCs w:val="21"/>
        </w:rPr>
        <w:t>万</w:t>
      </w:r>
      <w:r>
        <w:rPr>
          <w:rFonts w:ascii="宋体" w:hAnsi="宋体" w:cs="宋体" w:eastAsia="宋体" w:hint="default"/>
          <w:w w:val="100"/>
          <w:sz w:val="21"/>
          <w:szCs w:val="21"/>
        </w:rPr>
        <w:t>元</w:t>
      </w:r>
      <w:r>
        <w:rPr>
          <w:rFonts w:ascii="宋体" w:hAnsi="宋体" w:cs="宋体" w:eastAsia="宋体" w:hint="default"/>
          <w:spacing w:val="-108"/>
          <w:w w:val="100"/>
          <w:sz w:val="21"/>
          <w:szCs w:val="21"/>
        </w:rPr>
        <w:t>。</w:t>
      </w:r>
      <w:r>
        <w:rPr>
          <w:rFonts w:ascii="宋体" w:hAnsi="宋体" w:cs="宋体" w:eastAsia="宋体" w:hint="default"/>
          <w:w w:val="100"/>
          <w:sz w:val="21"/>
          <w:szCs w:val="21"/>
        </w:rPr>
        <w:t>）</w:t>
      </w:r>
    </w:p>
    <w:p>
      <w:pPr>
        <w:spacing w:line="240" w:lineRule="auto" w:before="12"/>
        <w:rPr>
          <w:rFonts w:ascii="宋体" w:hAnsi="宋体" w:cs="宋体" w:eastAsia="宋体" w:hint="default"/>
          <w:sz w:val="28"/>
          <w:szCs w:val="28"/>
        </w:rPr>
      </w:pPr>
    </w:p>
    <w:p>
      <w:pPr>
        <w:tabs>
          <w:tab w:pos="853" w:val="left" w:leader="none"/>
        </w:tabs>
        <w:spacing w:before="0"/>
        <w:ind w:left="125" w:right="0" w:firstLine="0"/>
        <w:jc w:val="left"/>
        <w:rPr>
          <w:rFonts w:ascii="宋体" w:hAnsi="宋体" w:cs="宋体" w:eastAsia="宋体" w:hint="default"/>
          <w:sz w:val="21"/>
          <w:szCs w:val="21"/>
        </w:rPr>
      </w:pPr>
      <w:r>
        <w:rPr/>
        <w:pict>
          <v:shape style="position:absolute;margin-left:222.740005pt;margin-top:16.133673pt;width:.48pt;height:.12pt;mso-position-horizontal-relative:page;mso-position-vertical-relative:paragraph;z-index:-1402648" type="#_x0000_t75" stroked="false">
            <v:imagedata r:id="rId59" o:title=""/>
          </v:shape>
        </w:pict>
      </w:r>
      <w:r>
        <w:rPr/>
        <w:pict>
          <v:shape style="position:absolute;margin-left:276.529999pt;margin-top:16.133673pt;width:.47998pt;height:.12pt;mso-position-horizontal-relative:page;mso-position-vertical-relative:paragraph;z-index:-1402624" type="#_x0000_t75" stroked="false">
            <v:imagedata r:id="rId59" o:title=""/>
          </v:shape>
        </w:pict>
      </w:r>
      <w:r>
        <w:rPr/>
        <w:pict>
          <v:shape style="position:absolute;margin-left:323.809998pt;margin-top:16.133673pt;width:.47998pt;height:.12pt;mso-position-horizontal-relative:page;mso-position-vertical-relative:paragraph;z-index:-1402600" type="#_x0000_t75" stroked="false">
            <v:imagedata r:id="rId59" o:title=""/>
          </v:shape>
        </w:pict>
      </w:r>
      <w:r>
        <w:rPr/>
        <w:pict>
          <v:shape style="position:absolute;margin-left:360.529999pt;margin-top:16.133673pt;width:.47998pt;height:.12pt;mso-position-horizontal-relative:page;mso-position-vertical-relative:paragraph;z-index:-1402576" type="#_x0000_t75" stroked="false">
            <v:imagedata r:id="rId59" o:title=""/>
          </v:shape>
        </w:pict>
      </w:r>
      <w:r>
        <w:rPr/>
        <w:pict>
          <v:shape style="position:absolute;margin-left:416.450012pt;margin-top:16.133673pt;width:.48001pt;height:.12pt;mso-position-horizontal-relative:page;mso-position-vertical-relative:paragraph;z-index:-1402552" type="#_x0000_t75" stroked="false">
            <v:imagedata r:id="rId59" o:title=""/>
          </v:shape>
        </w:pict>
      </w:r>
      <w:r>
        <w:rPr/>
        <w:pict>
          <v:shape style="position:absolute;margin-left:533.109985pt;margin-top:16.133673pt;width:.47998pt;height:.12pt;mso-position-horizontal-relative:page;mso-position-vertical-relative:paragraph;z-index:-1402528" type="#_x0000_t75" stroked="false">
            <v:imagedata r:id="rId59" o:title=""/>
          </v:shape>
        </w:pict>
      </w:r>
      <w:r>
        <w:rPr/>
        <w:pict>
          <v:shape style="position:absolute;margin-left:587.349976pt;margin-top:16.133673pt;width:.47998pt;height:.12pt;mso-position-horizontal-relative:page;mso-position-vertical-relative:paragraph;z-index:-1402504" type="#_x0000_t75" stroked="false">
            <v:imagedata r:id="rId59" o:title=""/>
          </v:shape>
        </w:pict>
      </w:r>
      <w:r>
        <w:rPr/>
        <w:pict>
          <v:shape style="position:absolute;margin-left:625.900024pt;margin-top:16.133673pt;width:.47998pt;height:.12pt;mso-position-horizontal-relative:page;mso-position-vertical-relative:paragraph;z-index:-1402480" type="#_x0000_t75" stroked="false">
            <v:imagedata r:id="rId59" o:title=""/>
          </v:shape>
        </w:pict>
      </w:r>
      <w:r>
        <w:rPr/>
        <w:pict>
          <v:shape style="position:absolute;margin-left:662.020020pt;margin-top:16.133673pt;width:.47998pt;height:.12pt;mso-position-horizontal-relative:page;mso-position-vertical-relative:paragraph;z-index:-1402456" type="#_x0000_t75" stroked="false">
            <v:imagedata r:id="rId59" o:title=""/>
          </v:shape>
        </w:pict>
      </w:r>
      <w:r>
        <w:rPr/>
        <w:pict>
          <v:shape style="position:absolute;margin-left:727.419983pt;margin-top:16.133673pt;width:.47998pt;height:.12pt;mso-position-horizontal-relative:page;mso-position-vertical-relative:paragraph;z-index:-1402432" type="#_x0000_t75" stroked="false">
            <v:imagedata r:id="rId59" o:title=""/>
          </v:shape>
        </w:pict>
      </w:r>
      <w:r>
        <w:rPr/>
        <w:pict>
          <v:group style="position:absolute;margin-left:102.5pt;margin-top:35.453651pt;width:690.2pt;height:5.2pt;mso-position-horizontal-relative:page;mso-position-vertical-relative:paragraph;z-index:-1402408" coordorigin="2050,709" coordsize="13804,104">
            <v:shape style="position:absolute;left:2050;top:709;width:2424;height:103" type="#_x0000_t75" stroked="false">
              <v:imagedata r:id="rId60" o:title=""/>
            </v:shape>
            <v:shape style="position:absolute;left:4450;top:803;width:1081;height:10" type="#_x0000_t75" stroked="false">
              <v:imagedata r:id="rId61" o:title=""/>
            </v:shape>
            <v:shape style="position:absolute;left:5526;top:803;width:950;height:10" type="#_x0000_t75" stroked="false">
              <v:imagedata r:id="rId62" o:title=""/>
            </v:shape>
            <v:shape style="position:absolute;left:6471;top:803;width:739;height:10" type="#_x0000_t75" stroked="false">
              <v:imagedata r:id="rId63" o:title=""/>
            </v:shape>
            <v:shape style="position:absolute;left:7206;top:803;width:1123;height:10" type="#_x0000_t75" stroked="false">
              <v:imagedata r:id="rId64" o:title=""/>
            </v:shape>
            <v:shape style="position:absolute;left:8324;top:803;width:2338;height:10" type="#_x0000_t75" stroked="false">
              <v:imagedata r:id="rId65" o:title=""/>
            </v:shape>
            <v:shape style="position:absolute;left:10657;top:803;width:2583;height:10" type="#_x0000_t75" stroked="false">
              <v:imagedata r:id="rId66" o:title=""/>
            </v:shape>
            <v:shape style="position:absolute;left:13236;top:803;width:1313;height:10" type="#_x0000_t75" stroked="false">
              <v:imagedata r:id="rId67" o:title=""/>
            </v:shape>
            <v:shape style="position:absolute;left:14544;top:803;width:1310;height:10" type="#_x0000_t75" stroked="false">
              <v:imagedata r:id="rId68" o:title=""/>
            </v:shape>
            <w10:wrap type="none"/>
          </v:group>
        </w:pict>
      </w:r>
      <w:r>
        <w:rPr/>
        <w:pict>
          <v:group style="position:absolute;margin-left:102.5pt;margin-top:52.733662pt;width:690.2pt;height:.5pt;mso-position-horizontal-relative:page;mso-position-vertical-relative:paragraph;z-index:-1402384" coordorigin="2050,1055" coordsize="13804,10">
            <v:shape style="position:absolute;left:2050;top:1055;width:2405;height:10" type="#_x0000_t75" stroked="false">
              <v:imagedata r:id="rId69" o:title=""/>
            </v:shape>
            <v:shape style="position:absolute;left:4450;top:1055;width:1081;height:10" type="#_x0000_t75" stroked="false">
              <v:imagedata r:id="rId70" o:title=""/>
            </v:shape>
            <v:shape style="position:absolute;left:5526;top:1055;width:950;height:10" type="#_x0000_t75" stroked="false">
              <v:imagedata r:id="rId71" o:title=""/>
            </v:shape>
            <v:shape style="position:absolute;left:6471;top:1055;width:739;height:10" type="#_x0000_t75" stroked="false">
              <v:imagedata r:id="rId72" o:title=""/>
            </v:shape>
            <v:shape style="position:absolute;left:7206;top:1055;width:1123;height:10" type="#_x0000_t75" stroked="false">
              <v:imagedata r:id="rId73" o:title=""/>
            </v:shape>
            <v:shape style="position:absolute;left:8324;top:1055;width:2338;height:10" type="#_x0000_t75" stroked="false">
              <v:imagedata r:id="rId74" o:title=""/>
            </v:shape>
            <v:shape style="position:absolute;left:10657;top:1055;width:2583;height:10" type="#_x0000_t75" stroked="false">
              <v:imagedata r:id="rId75" o:title=""/>
            </v:shape>
            <v:shape style="position:absolute;left:13236;top:1055;width:1313;height:10" type="#_x0000_t75" stroked="false">
              <v:imagedata r:id="rId76" o:title=""/>
            </v:shape>
            <v:shape style="position:absolute;left:14544;top:1055;width:1310;height:10" type="#_x0000_t75" stroked="false">
              <v:imagedata r:id="rId77" o:title=""/>
            </v:shape>
            <w10:wrap type="none"/>
          </v:group>
        </w:pict>
      </w:r>
      <w:r>
        <w:rPr/>
        <w:pict>
          <v:group style="position:absolute;margin-left:102.5pt;margin-top:65.213692pt;width:690.2pt;height:.5pt;mso-position-horizontal-relative:page;mso-position-vertical-relative:paragraph;z-index:-1402360" coordorigin="2050,1304" coordsize="13804,10">
            <v:shape style="position:absolute;left:2050;top:1304;width:2405;height:10" type="#_x0000_t75" stroked="false">
              <v:imagedata r:id="rId69" o:title=""/>
            </v:shape>
            <v:shape style="position:absolute;left:4450;top:1304;width:1081;height:10" type="#_x0000_t75" stroked="false">
              <v:imagedata r:id="rId61" o:title=""/>
            </v:shape>
            <v:shape style="position:absolute;left:5526;top:1304;width:950;height:10" type="#_x0000_t75" stroked="false">
              <v:imagedata r:id="rId62" o:title=""/>
            </v:shape>
            <v:shape style="position:absolute;left:6471;top:1304;width:739;height:10" type="#_x0000_t75" stroked="false">
              <v:imagedata r:id="rId63" o:title=""/>
            </v:shape>
            <v:shape style="position:absolute;left:7206;top:1304;width:1123;height:10" type="#_x0000_t75" stroked="false">
              <v:imagedata r:id="rId64" o:title=""/>
            </v:shape>
            <v:shape style="position:absolute;left:8324;top:1304;width:2338;height:10" type="#_x0000_t75" stroked="false">
              <v:imagedata r:id="rId65" o:title=""/>
            </v:shape>
            <v:shape style="position:absolute;left:10657;top:1304;width:2583;height:10" type="#_x0000_t75" stroked="false">
              <v:imagedata r:id="rId66" o:title=""/>
            </v:shape>
            <v:shape style="position:absolute;left:13236;top:1304;width:1313;height:10" type="#_x0000_t75" stroked="false">
              <v:imagedata r:id="rId67" o:title=""/>
            </v:shape>
            <v:shape style="position:absolute;left:14544;top:1304;width:1310;height:10" type="#_x0000_t75" stroked="false">
              <v:imagedata r:id="rId68" o:title=""/>
            </v:shape>
            <w10:wrap type="none"/>
          </v:group>
        </w:pict>
      </w:r>
      <w:r>
        <w:rPr/>
        <w:pict>
          <v:group style="position:absolute;margin-left:102.5pt;margin-top:101.693665pt;width:690.2pt;height:.5pt;mso-position-horizontal-relative:page;mso-position-vertical-relative:paragraph;z-index:-1402336" coordorigin="2050,2034" coordsize="13804,10">
            <v:shape style="position:absolute;left:2050;top:2034;width:2405;height:10" type="#_x0000_t75" stroked="false">
              <v:imagedata r:id="rId69" o:title=""/>
            </v:shape>
            <v:shape style="position:absolute;left:4450;top:2034;width:1081;height:10" type="#_x0000_t75" stroked="false">
              <v:imagedata r:id="rId61" o:title=""/>
            </v:shape>
            <v:shape style="position:absolute;left:5526;top:2034;width:950;height:10" type="#_x0000_t75" stroked="false">
              <v:imagedata r:id="rId62" o:title=""/>
            </v:shape>
            <v:shape style="position:absolute;left:6471;top:2034;width:739;height:10" type="#_x0000_t75" stroked="false">
              <v:imagedata r:id="rId63" o:title=""/>
            </v:shape>
            <v:shape style="position:absolute;left:7206;top:2034;width:1123;height:10" type="#_x0000_t75" stroked="false">
              <v:imagedata r:id="rId64" o:title=""/>
            </v:shape>
            <v:shape style="position:absolute;left:8324;top:2034;width:2338;height:10" type="#_x0000_t75" stroked="false">
              <v:imagedata r:id="rId65" o:title=""/>
            </v:shape>
            <v:shape style="position:absolute;left:10657;top:2034;width:2583;height:10" type="#_x0000_t75" stroked="false">
              <v:imagedata r:id="rId66" o:title=""/>
            </v:shape>
            <v:shape style="position:absolute;left:13236;top:2034;width:1313;height:10" type="#_x0000_t75" stroked="false">
              <v:imagedata r:id="rId67" o:title=""/>
            </v:shape>
            <v:shape style="position:absolute;left:14544;top:2034;width:1310;height:10" type="#_x0000_t75" stroked="false">
              <v:imagedata r:id="rId68" o:title=""/>
            </v:shape>
            <w10:wrap type="none"/>
          </v:group>
        </w:pict>
      </w:r>
      <w:r>
        <w:rPr/>
        <w:pict>
          <v:group style="position:absolute;margin-left:102.5pt;margin-top:121.37368pt;width:690.2pt;height:5.3pt;mso-position-horizontal-relative:page;mso-position-vertical-relative:paragraph;z-index:-1402312" coordorigin="2050,2427" coordsize="13804,106">
            <v:shape style="position:absolute;left:2050;top:2427;width:2424;height:106" type="#_x0000_t75" stroked="false">
              <v:imagedata r:id="rId78" o:title=""/>
            </v:shape>
            <v:shape style="position:absolute;left:4450;top:2523;width:1081;height:10" type="#_x0000_t75" stroked="false">
              <v:imagedata r:id="rId61" o:title=""/>
            </v:shape>
            <v:shape style="position:absolute;left:5526;top:2523;width:950;height:10" type="#_x0000_t75" stroked="false">
              <v:imagedata r:id="rId62" o:title=""/>
            </v:shape>
            <v:shape style="position:absolute;left:6471;top:2523;width:739;height:10" type="#_x0000_t75" stroked="false">
              <v:imagedata r:id="rId63" o:title=""/>
            </v:shape>
            <v:shape style="position:absolute;left:7206;top:2523;width:1123;height:10" type="#_x0000_t75" stroked="false">
              <v:imagedata r:id="rId64" o:title=""/>
            </v:shape>
            <v:shape style="position:absolute;left:8324;top:2523;width:2338;height:10" type="#_x0000_t75" stroked="false">
              <v:imagedata r:id="rId65" o:title=""/>
            </v:shape>
            <v:shape style="position:absolute;left:10657;top:2523;width:2583;height:10" type="#_x0000_t75" stroked="false">
              <v:imagedata r:id="rId66" o:title=""/>
            </v:shape>
            <v:shape style="position:absolute;left:13236;top:2523;width:1313;height:10" type="#_x0000_t75" stroked="false">
              <v:imagedata r:id="rId67" o:title=""/>
            </v:shape>
            <v:shape style="position:absolute;left:14544;top:2523;width:1310;height:10" type="#_x0000_t75" stroked="false">
              <v:imagedata r:id="rId68" o:title=""/>
            </v:shape>
            <w10:wrap type="none"/>
          </v:group>
        </w:pict>
      </w:r>
      <w:r>
        <w:rPr/>
        <w:pict>
          <v:group style="position:absolute;margin-left:102.5pt;margin-top:169.873688pt;width:690.2pt;height:5.3pt;mso-position-horizontal-relative:page;mso-position-vertical-relative:paragraph;z-index:-1402288" coordorigin="2050,3397" coordsize="13804,106">
            <v:shape style="position:absolute;left:2050;top:3397;width:2424;height:106" type="#_x0000_t75" stroked="false">
              <v:imagedata r:id="rId78" o:title=""/>
            </v:shape>
            <v:shape style="position:absolute;left:4450;top:3493;width:1081;height:10" type="#_x0000_t75" stroked="false">
              <v:imagedata r:id="rId70" o:title=""/>
            </v:shape>
            <v:shape style="position:absolute;left:5526;top:3493;width:950;height:10" type="#_x0000_t75" stroked="false">
              <v:imagedata r:id="rId71" o:title=""/>
            </v:shape>
            <v:shape style="position:absolute;left:6471;top:3493;width:739;height:10" type="#_x0000_t75" stroked="false">
              <v:imagedata r:id="rId72" o:title=""/>
            </v:shape>
            <v:shape style="position:absolute;left:7206;top:3493;width:1123;height:10" type="#_x0000_t75" stroked="false">
              <v:imagedata r:id="rId73" o:title=""/>
            </v:shape>
            <v:shape style="position:absolute;left:8324;top:3493;width:2338;height:10" type="#_x0000_t75" stroked="false">
              <v:imagedata r:id="rId74" o:title=""/>
            </v:shape>
            <v:shape style="position:absolute;left:10657;top:3493;width:2583;height:10" type="#_x0000_t75" stroked="false">
              <v:imagedata r:id="rId75" o:title=""/>
            </v:shape>
            <v:shape style="position:absolute;left:13236;top:3493;width:1313;height:10" type="#_x0000_t75" stroked="false">
              <v:imagedata r:id="rId76" o:title=""/>
            </v:shape>
            <v:shape style="position:absolute;left:14544;top:3493;width:1310;height:10" type="#_x0000_t75" stroked="false">
              <v:imagedata r:id="rId77"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一</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通过设立或投资等方式取得的子公司</w:t>
      </w:r>
      <w:r>
        <w:rPr>
          <w:rFonts w:ascii="宋体" w:hAnsi="宋体" w:cs="宋体" w:eastAsia="宋体" w:hint="default"/>
          <w:sz w:val="21"/>
          <w:szCs w:val="21"/>
        </w:rPr>
      </w:r>
    </w:p>
    <w:tbl>
      <w:tblPr>
        <w:tblW w:w="0" w:type="auto"/>
        <w:jc w:val="left"/>
        <w:tblInd w:w="735" w:type="dxa"/>
        <w:tblLayout w:type="fixed"/>
        <w:tblCellMar>
          <w:top w:w="0" w:type="dxa"/>
          <w:left w:w="0" w:type="dxa"/>
          <w:bottom w:w="0" w:type="dxa"/>
          <w:right w:w="0" w:type="dxa"/>
        </w:tblCellMar>
        <w:tblLook w:val="01E0"/>
      </w:tblPr>
      <w:tblGrid>
        <w:gridCol w:w="2424"/>
        <w:gridCol w:w="1076"/>
        <w:gridCol w:w="946"/>
        <w:gridCol w:w="734"/>
        <w:gridCol w:w="1118"/>
        <w:gridCol w:w="2333"/>
        <w:gridCol w:w="1085"/>
        <w:gridCol w:w="771"/>
        <w:gridCol w:w="722"/>
        <w:gridCol w:w="1308"/>
        <w:gridCol w:w="1301"/>
      </w:tblGrid>
      <w:tr>
        <w:trPr>
          <w:trHeight w:val="212" w:hRule="exact"/>
        </w:trPr>
        <w:tc>
          <w:tcPr>
            <w:tcW w:w="2424" w:type="dxa"/>
            <w:tcBorders>
              <w:top w:val="single" w:sz="12" w:space="0" w:color="000000"/>
              <w:left w:val="nil" w:sz="6" w:space="0" w:color="auto"/>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5"/>
                <w:szCs w:val="15"/>
              </w:rPr>
            </w:pPr>
          </w:p>
        </w:tc>
        <w:tc>
          <w:tcPr>
            <w:tcW w:w="107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5"/>
                <w:szCs w:val="15"/>
              </w:rPr>
            </w:pPr>
          </w:p>
        </w:tc>
        <w:tc>
          <w:tcPr>
            <w:tcW w:w="94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5"/>
                <w:szCs w:val="15"/>
              </w:rPr>
            </w:pPr>
          </w:p>
        </w:tc>
        <w:tc>
          <w:tcPr>
            <w:tcW w:w="734" w:type="dxa"/>
            <w:vMerge w:val="restart"/>
            <w:tcBorders>
              <w:top w:val="single" w:sz="12" w:space="0" w:color="000000"/>
              <w:left w:val="single" w:sz="4" w:space="0" w:color="000000"/>
              <w:right w:val="single" w:sz="4" w:space="0" w:color="000000"/>
            </w:tcBorders>
          </w:tcPr>
          <w:p>
            <w:pPr>
              <w:pStyle w:val="TableParagraph"/>
              <w:spacing w:line="292" w:lineRule="auto" w:before="17"/>
              <w:ind w:left="211" w:right="209"/>
              <w:jc w:val="left"/>
              <w:rPr>
                <w:rFonts w:ascii="宋体" w:hAnsi="宋体" w:cs="宋体" w:eastAsia="宋体" w:hint="default"/>
                <w:sz w:val="15"/>
                <w:szCs w:val="15"/>
              </w:rPr>
            </w:pPr>
            <w:r>
              <w:rPr>
                <w:rFonts w:ascii="宋体" w:hAnsi="宋体" w:cs="宋体" w:eastAsia="宋体" w:hint="default"/>
                <w:sz w:val="15"/>
                <w:szCs w:val="15"/>
              </w:rPr>
              <w:t>业务</w:t>
            </w:r>
            <w:r>
              <w:rPr>
                <w:rFonts w:ascii="宋体" w:hAnsi="宋体" w:cs="宋体" w:eastAsia="宋体" w:hint="default"/>
                <w:spacing w:val="-73"/>
                <w:sz w:val="15"/>
                <w:szCs w:val="15"/>
              </w:rPr>
              <w:t> </w:t>
            </w:r>
            <w:r>
              <w:rPr>
                <w:rFonts w:ascii="宋体" w:hAnsi="宋体" w:cs="宋体" w:eastAsia="宋体" w:hint="default"/>
                <w:sz w:val="15"/>
                <w:szCs w:val="15"/>
              </w:rPr>
              <w:t>性质</w:t>
            </w:r>
          </w:p>
        </w:tc>
        <w:tc>
          <w:tcPr>
            <w:tcW w:w="1118" w:type="dxa"/>
            <w:vMerge w:val="restart"/>
            <w:tcBorders>
              <w:top w:val="single" w:sz="12" w:space="0" w:color="000000"/>
              <w:left w:val="single" w:sz="4" w:space="0" w:color="000000"/>
              <w:right w:val="single" w:sz="4" w:space="0" w:color="000000"/>
            </w:tcBorders>
          </w:tcPr>
          <w:p>
            <w:pPr>
              <w:pStyle w:val="TableParagraph"/>
              <w:spacing w:line="292" w:lineRule="auto" w:before="17"/>
              <w:ind w:left="403" w:right="401"/>
              <w:jc w:val="center"/>
              <w:rPr>
                <w:rFonts w:ascii="宋体" w:hAnsi="宋体" w:cs="宋体" w:eastAsia="宋体" w:hint="default"/>
                <w:sz w:val="15"/>
                <w:szCs w:val="15"/>
              </w:rPr>
            </w:pPr>
            <w:r>
              <w:rPr>
                <w:rFonts w:ascii="宋体" w:hAnsi="宋体" w:cs="宋体" w:eastAsia="宋体" w:hint="default"/>
                <w:sz w:val="15"/>
                <w:szCs w:val="15"/>
              </w:rPr>
              <w:t>注册</w:t>
            </w:r>
            <w:r>
              <w:rPr>
                <w:rFonts w:ascii="宋体" w:hAnsi="宋体" w:cs="宋体" w:eastAsia="宋体" w:hint="default"/>
                <w:w w:val="100"/>
                <w:sz w:val="15"/>
                <w:szCs w:val="15"/>
              </w:rPr>
              <w:t> </w:t>
            </w:r>
            <w:r>
              <w:rPr>
                <w:rFonts w:ascii="宋体" w:hAnsi="宋体" w:cs="宋体" w:eastAsia="宋体" w:hint="default"/>
                <w:sz w:val="15"/>
                <w:szCs w:val="15"/>
              </w:rPr>
              <w:t>资本</w:t>
            </w:r>
          </w:p>
        </w:tc>
        <w:tc>
          <w:tcPr>
            <w:tcW w:w="233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5"/>
                <w:szCs w:val="15"/>
              </w:rPr>
            </w:pPr>
          </w:p>
        </w:tc>
        <w:tc>
          <w:tcPr>
            <w:tcW w:w="1085" w:type="dxa"/>
            <w:vMerge w:val="restart"/>
            <w:tcBorders>
              <w:top w:val="single" w:sz="12" w:space="0" w:color="000000"/>
              <w:left w:val="single" w:sz="4" w:space="0" w:color="000000"/>
              <w:right w:val="single" w:sz="4" w:space="0" w:color="000000"/>
            </w:tcBorders>
          </w:tcPr>
          <w:p>
            <w:pPr>
              <w:pStyle w:val="TableParagraph"/>
              <w:spacing w:line="292" w:lineRule="auto" w:before="17"/>
              <w:ind w:left="237" w:right="84" w:hanging="152"/>
              <w:jc w:val="left"/>
              <w:rPr>
                <w:rFonts w:ascii="宋体" w:hAnsi="宋体" w:cs="宋体" w:eastAsia="宋体" w:hint="default"/>
                <w:sz w:val="15"/>
                <w:szCs w:val="15"/>
              </w:rPr>
            </w:pPr>
            <w:r>
              <w:rPr>
                <w:rFonts w:ascii="宋体" w:hAnsi="宋体" w:cs="宋体" w:eastAsia="宋体" w:hint="default"/>
                <w:sz w:val="15"/>
                <w:szCs w:val="15"/>
              </w:rPr>
              <w:t>本公司期末实</w:t>
            </w:r>
            <w:r>
              <w:rPr>
                <w:rFonts w:ascii="宋体" w:hAnsi="宋体" w:cs="宋体" w:eastAsia="宋体" w:hint="default"/>
                <w:w w:val="100"/>
                <w:sz w:val="15"/>
                <w:szCs w:val="15"/>
              </w:rPr>
              <w:t> </w:t>
            </w:r>
            <w:r>
              <w:rPr>
                <w:rFonts w:ascii="宋体" w:hAnsi="宋体" w:cs="宋体" w:eastAsia="宋体" w:hint="default"/>
                <w:sz w:val="15"/>
                <w:szCs w:val="15"/>
              </w:rPr>
              <w:t>际投资额</w:t>
            </w:r>
          </w:p>
        </w:tc>
        <w:tc>
          <w:tcPr>
            <w:tcW w:w="77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5"/>
                <w:szCs w:val="15"/>
              </w:rPr>
            </w:pPr>
          </w:p>
        </w:tc>
        <w:tc>
          <w:tcPr>
            <w:tcW w:w="722" w:type="dxa"/>
            <w:vMerge w:val="restart"/>
            <w:tcBorders>
              <w:top w:val="single" w:sz="12" w:space="0" w:color="000000"/>
              <w:left w:val="single" w:sz="4" w:space="0" w:color="000000"/>
              <w:right w:val="single" w:sz="4" w:space="0" w:color="000000"/>
            </w:tcBorders>
          </w:tcPr>
          <w:p>
            <w:pPr>
              <w:pStyle w:val="TableParagraph"/>
              <w:spacing w:line="292" w:lineRule="auto" w:before="17"/>
              <w:ind w:left="280" w:right="53" w:hanging="226"/>
              <w:jc w:val="left"/>
              <w:rPr>
                <w:rFonts w:ascii="宋体" w:hAnsi="宋体" w:cs="宋体" w:eastAsia="宋体" w:hint="default"/>
                <w:sz w:val="15"/>
                <w:szCs w:val="15"/>
              </w:rPr>
            </w:pPr>
            <w:r>
              <w:rPr>
                <w:rFonts w:ascii="宋体" w:hAnsi="宋体" w:cs="宋体" w:eastAsia="宋体" w:hint="default"/>
                <w:sz w:val="15"/>
                <w:szCs w:val="15"/>
              </w:rPr>
              <w:t>表决权比</w:t>
            </w:r>
            <w:r>
              <w:rPr>
                <w:rFonts w:ascii="宋体" w:hAnsi="宋体" w:cs="宋体" w:eastAsia="宋体" w:hint="default"/>
                <w:w w:val="100"/>
                <w:sz w:val="15"/>
                <w:szCs w:val="15"/>
              </w:rPr>
              <w:t> </w:t>
            </w:r>
            <w:r>
              <w:rPr>
                <w:rFonts w:ascii="宋体" w:hAnsi="宋体" w:cs="宋体" w:eastAsia="宋体" w:hint="default"/>
                <w:sz w:val="15"/>
                <w:szCs w:val="15"/>
              </w:rPr>
              <w:t>例</w:t>
            </w:r>
          </w:p>
        </w:tc>
        <w:tc>
          <w:tcPr>
            <w:tcW w:w="1308" w:type="dxa"/>
            <w:vMerge w:val="restart"/>
            <w:tcBorders>
              <w:top w:val="single" w:sz="12" w:space="0" w:color="000000"/>
              <w:left w:val="single" w:sz="4" w:space="0" w:color="000000"/>
              <w:right w:val="single" w:sz="4" w:space="0" w:color="000000"/>
            </w:tcBorders>
          </w:tcPr>
          <w:p>
            <w:pPr>
              <w:pStyle w:val="TableParagraph"/>
              <w:spacing w:line="292" w:lineRule="auto" w:before="17"/>
              <w:ind w:left="422" w:right="420"/>
              <w:jc w:val="left"/>
              <w:rPr>
                <w:rFonts w:ascii="宋体" w:hAnsi="宋体" w:cs="宋体" w:eastAsia="宋体" w:hint="default"/>
                <w:sz w:val="15"/>
                <w:szCs w:val="15"/>
              </w:rPr>
            </w:pPr>
            <w:r>
              <w:rPr>
                <w:rFonts w:ascii="宋体" w:hAnsi="宋体" w:cs="宋体" w:eastAsia="宋体" w:hint="default"/>
                <w:sz w:val="15"/>
                <w:szCs w:val="15"/>
              </w:rPr>
              <w:t>是否合</w:t>
            </w:r>
            <w:r>
              <w:rPr>
                <w:rFonts w:ascii="宋体" w:hAnsi="宋体" w:cs="宋体" w:eastAsia="宋体" w:hint="default"/>
                <w:spacing w:val="-72"/>
                <w:sz w:val="15"/>
                <w:szCs w:val="15"/>
              </w:rPr>
              <w:t> </w:t>
            </w:r>
            <w:r>
              <w:rPr>
                <w:rFonts w:ascii="宋体" w:hAnsi="宋体" w:cs="宋体" w:eastAsia="宋体" w:hint="default"/>
                <w:sz w:val="15"/>
                <w:szCs w:val="15"/>
              </w:rPr>
              <w:t>并报表</w:t>
            </w:r>
          </w:p>
        </w:tc>
        <w:tc>
          <w:tcPr>
            <w:tcW w:w="1301" w:type="dxa"/>
            <w:tcBorders>
              <w:top w:val="single" w:sz="12" w:space="0" w:color="000000"/>
              <w:left w:val="single" w:sz="4" w:space="0" w:color="000000"/>
              <w:bottom w:val="nil" w:sz="6" w:space="0" w:color="auto"/>
              <w:right w:val="nil" w:sz="6" w:space="0" w:color="auto"/>
            </w:tcBorders>
          </w:tcPr>
          <w:p>
            <w:pPr>
              <w:pStyle w:val="TableParagraph"/>
              <w:spacing w:line="240" w:lineRule="auto" w:before="17"/>
              <w:ind w:left="194" w:right="0"/>
              <w:jc w:val="left"/>
              <w:rPr>
                <w:rFonts w:ascii="宋体" w:hAnsi="宋体" w:cs="宋体" w:eastAsia="宋体" w:hint="default"/>
                <w:sz w:val="15"/>
                <w:szCs w:val="15"/>
              </w:rPr>
            </w:pPr>
            <w:r>
              <w:rPr>
                <w:rFonts w:ascii="宋体" w:hAnsi="宋体" w:cs="宋体" w:eastAsia="宋体" w:hint="default"/>
                <w:sz w:val="15"/>
                <w:szCs w:val="15"/>
              </w:rPr>
              <w:t>少数股动权益</w:t>
            </w:r>
          </w:p>
        </w:tc>
      </w:tr>
      <w:tr>
        <w:trPr>
          <w:trHeight w:val="256" w:hRule="exact"/>
        </w:trPr>
        <w:tc>
          <w:tcPr>
            <w:tcW w:w="2424" w:type="dxa"/>
            <w:tcBorders>
              <w:top w:val="nil" w:sz="6" w:space="0" w:color="auto"/>
              <w:left w:val="nil" w:sz="6" w:space="0" w:color="auto"/>
              <w:bottom w:val="nil" w:sz="6" w:space="0" w:color="auto"/>
              <w:right w:val="single" w:sz="4" w:space="0" w:color="000000"/>
            </w:tcBorders>
          </w:tcPr>
          <w:p>
            <w:pPr>
              <w:pStyle w:val="TableParagraph"/>
              <w:spacing w:line="135" w:lineRule="exact"/>
              <w:ind w:left="19" w:right="0"/>
              <w:jc w:val="center"/>
              <w:rPr>
                <w:rFonts w:ascii="宋体" w:hAnsi="宋体" w:cs="宋体" w:eastAsia="宋体" w:hint="default"/>
                <w:sz w:val="15"/>
                <w:szCs w:val="15"/>
              </w:rPr>
            </w:pPr>
            <w:r>
              <w:rPr>
                <w:rFonts w:ascii="宋体" w:hAnsi="宋体" w:cs="宋体" w:eastAsia="宋体" w:hint="default"/>
                <w:sz w:val="15"/>
                <w:szCs w:val="15"/>
              </w:rPr>
              <w:t>子公司全称</w:t>
            </w:r>
          </w:p>
        </w:tc>
        <w:tc>
          <w:tcPr>
            <w:tcW w:w="1076" w:type="dxa"/>
            <w:tcBorders>
              <w:top w:val="nil" w:sz="6" w:space="0" w:color="auto"/>
              <w:left w:val="single" w:sz="4" w:space="0" w:color="000000"/>
              <w:bottom w:val="nil" w:sz="6" w:space="0" w:color="auto"/>
              <w:right w:val="single" w:sz="4" w:space="0" w:color="000000"/>
            </w:tcBorders>
          </w:tcPr>
          <w:p>
            <w:pPr>
              <w:pStyle w:val="TableParagraph"/>
              <w:spacing w:line="135" w:lineRule="exact"/>
              <w:ind w:left="155" w:right="0"/>
              <w:jc w:val="left"/>
              <w:rPr>
                <w:rFonts w:ascii="宋体" w:hAnsi="宋体" w:cs="宋体" w:eastAsia="宋体" w:hint="default"/>
                <w:sz w:val="15"/>
                <w:szCs w:val="15"/>
              </w:rPr>
            </w:pPr>
            <w:r>
              <w:rPr>
                <w:rFonts w:ascii="宋体" w:hAnsi="宋体" w:cs="宋体" w:eastAsia="宋体" w:hint="default"/>
                <w:sz w:val="15"/>
                <w:szCs w:val="15"/>
              </w:rPr>
              <w:t>子公司类型</w:t>
            </w:r>
          </w:p>
        </w:tc>
        <w:tc>
          <w:tcPr>
            <w:tcW w:w="946" w:type="dxa"/>
            <w:tcBorders>
              <w:top w:val="nil" w:sz="6" w:space="0" w:color="auto"/>
              <w:left w:val="single" w:sz="4" w:space="0" w:color="000000"/>
              <w:bottom w:val="nil" w:sz="6" w:space="0" w:color="auto"/>
              <w:right w:val="single" w:sz="4" w:space="0" w:color="000000"/>
            </w:tcBorders>
          </w:tcPr>
          <w:p>
            <w:pPr>
              <w:pStyle w:val="TableParagraph"/>
              <w:spacing w:line="135" w:lineRule="exact"/>
              <w:ind w:left="242" w:right="0"/>
              <w:jc w:val="left"/>
              <w:rPr>
                <w:rFonts w:ascii="宋体" w:hAnsi="宋体" w:cs="宋体" w:eastAsia="宋体" w:hint="default"/>
                <w:sz w:val="15"/>
                <w:szCs w:val="15"/>
              </w:rPr>
            </w:pPr>
            <w:r>
              <w:rPr>
                <w:rFonts w:ascii="宋体" w:hAnsi="宋体" w:cs="宋体" w:eastAsia="宋体" w:hint="default"/>
                <w:sz w:val="15"/>
                <w:szCs w:val="15"/>
              </w:rPr>
              <w:t>注册地</w:t>
            </w:r>
          </w:p>
        </w:tc>
        <w:tc>
          <w:tcPr>
            <w:tcW w:w="734" w:type="dxa"/>
            <w:vMerge/>
            <w:tcBorders>
              <w:left w:val="single" w:sz="4" w:space="0" w:color="000000"/>
              <w:right w:val="single" w:sz="4" w:space="0" w:color="000000"/>
            </w:tcBorders>
          </w:tcPr>
          <w:p>
            <w:pPr/>
          </w:p>
        </w:tc>
        <w:tc>
          <w:tcPr>
            <w:tcW w:w="1118" w:type="dxa"/>
            <w:vMerge/>
            <w:tcBorders>
              <w:left w:val="single" w:sz="4" w:space="0" w:color="000000"/>
              <w:right w:val="single" w:sz="4" w:space="0" w:color="000000"/>
            </w:tcBorders>
          </w:tcPr>
          <w:p>
            <w:pPr/>
          </w:p>
        </w:tc>
        <w:tc>
          <w:tcPr>
            <w:tcW w:w="2333" w:type="dxa"/>
            <w:tcBorders>
              <w:top w:val="nil" w:sz="6" w:space="0" w:color="auto"/>
              <w:left w:val="single" w:sz="4" w:space="0" w:color="000000"/>
              <w:bottom w:val="nil" w:sz="6" w:space="0" w:color="auto"/>
              <w:right w:val="single" w:sz="4" w:space="0" w:color="000000"/>
            </w:tcBorders>
          </w:tcPr>
          <w:p>
            <w:pPr>
              <w:pStyle w:val="TableParagraph"/>
              <w:spacing w:line="135" w:lineRule="exact"/>
              <w:ind w:left="2" w:right="0"/>
              <w:jc w:val="center"/>
              <w:rPr>
                <w:rFonts w:ascii="宋体" w:hAnsi="宋体" w:cs="宋体" w:eastAsia="宋体" w:hint="default"/>
                <w:sz w:val="15"/>
                <w:szCs w:val="15"/>
              </w:rPr>
            </w:pPr>
            <w:r>
              <w:rPr>
                <w:rFonts w:ascii="宋体" w:hAnsi="宋体" w:cs="宋体" w:eastAsia="宋体" w:hint="default"/>
                <w:sz w:val="15"/>
                <w:szCs w:val="15"/>
              </w:rPr>
              <w:t>经营范围</w:t>
            </w:r>
          </w:p>
        </w:tc>
        <w:tc>
          <w:tcPr>
            <w:tcW w:w="1085" w:type="dxa"/>
            <w:vMerge/>
            <w:tcBorders>
              <w:left w:val="single" w:sz="4" w:space="0" w:color="000000"/>
              <w:right w:val="single" w:sz="4" w:space="0" w:color="000000"/>
            </w:tcBorders>
          </w:tcPr>
          <w:p>
            <w:pPr/>
          </w:p>
        </w:tc>
        <w:tc>
          <w:tcPr>
            <w:tcW w:w="771" w:type="dxa"/>
            <w:tcBorders>
              <w:top w:val="nil" w:sz="6" w:space="0" w:color="auto"/>
              <w:left w:val="single" w:sz="4" w:space="0" w:color="000000"/>
              <w:bottom w:val="nil" w:sz="6" w:space="0" w:color="auto"/>
              <w:right w:val="single" w:sz="4" w:space="0" w:color="000000"/>
            </w:tcBorders>
          </w:tcPr>
          <w:p>
            <w:pPr>
              <w:pStyle w:val="TableParagraph"/>
              <w:spacing w:line="135" w:lineRule="exact"/>
              <w:ind w:right="77"/>
              <w:jc w:val="right"/>
              <w:rPr>
                <w:rFonts w:ascii="宋体" w:hAnsi="宋体" w:cs="宋体" w:eastAsia="宋体" w:hint="default"/>
                <w:sz w:val="15"/>
                <w:szCs w:val="15"/>
              </w:rPr>
            </w:pPr>
            <w:r>
              <w:rPr>
                <w:rFonts w:ascii="宋体" w:hAnsi="宋体" w:cs="宋体" w:eastAsia="宋体" w:hint="default"/>
                <w:spacing w:val="-1"/>
                <w:sz w:val="15"/>
                <w:szCs w:val="15"/>
              </w:rPr>
              <w:t>持股比例</w:t>
            </w:r>
          </w:p>
        </w:tc>
        <w:tc>
          <w:tcPr>
            <w:tcW w:w="722" w:type="dxa"/>
            <w:vMerge/>
            <w:tcBorders>
              <w:left w:val="single" w:sz="4" w:space="0" w:color="000000"/>
              <w:right w:val="single" w:sz="4" w:space="0" w:color="000000"/>
            </w:tcBorders>
          </w:tcPr>
          <w:p>
            <w:pPr/>
          </w:p>
        </w:tc>
        <w:tc>
          <w:tcPr>
            <w:tcW w:w="1308" w:type="dxa"/>
            <w:vMerge/>
            <w:tcBorders>
              <w:left w:val="single" w:sz="4" w:space="0" w:color="000000"/>
              <w:right w:val="single" w:sz="4" w:space="0" w:color="000000"/>
            </w:tcBorders>
          </w:tcPr>
          <w:p>
            <w:pPr/>
          </w:p>
        </w:tc>
        <w:tc>
          <w:tcPr>
            <w:tcW w:w="1301" w:type="dxa"/>
            <w:tcBorders>
              <w:top w:val="nil" w:sz="6" w:space="0" w:color="auto"/>
              <w:left w:val="single" w:sz="4" w:space="0" w:color="000000"/>
              <w:bottom w:val="nil" w:sz="6" w:space="0" w:color="auto"/>
              <w:right w:val="nil" w:sz="6" w:space="0" w:color="auto"/>
            </w:tcBorders>
          </w:tcPr>
          <w:p>
            <w:pPr/>
          </w:p>
        </w:tc>
      </w:tr>
      <w:tr>
        <w:trPr>
          <w:trHeight w:val="36" w:hRule="exact"/>
        </w:trPr>
        <w:tc>
          <w:tcPr>
            <w:tcW w:w="2424" w:type="dxa"/>
            <w:tcBorders>
              <w:top w:val="nil" w:sz="6" w:space="0" w:color="auto"/>
              <w:left w:val="nil" w:sz="6" w:space="0" w:color="auto"/>
              <w:bottom w:val="nil" w:sz="6" w:space="0" w:color="auto"/>
              <w:right w:val="nil" w:sz="6" w:space="0" w:color="auto"/>
            </w:tcBorders>
          </w:tcPr>
          <w:p>
            <w:pPr/>
          </w:p>
        </w:tc>
        <w:tc>
          <w:tcPr>
            <w:tcW w:w="1076" w:type="dxa"/>
            <w:tcBorders>
              <w:top w:val="nil" w:sz="6" w:space="0" w:color="auto"/>
              <w:left w:val="nil" w:sz="6" w:space="0" w:color="auto"/>
              <w:bottom w:val="nil" w:sz="6" w:space="0" w:color="auto"/>
              <w:right w:val="single" w:sz="4" w:space="0" w:color="000000"/>
            </w:tcBorders>
          </w:tcPr>
          <w:p>
            <w:pPr/>
          </w:p>
        </w:tc>
        <w:tc>
          <w:tcPr>
            <w:tcW w:w="946" w:type="dxa"/>
            <w:tcBorders>
              <w:top w:val="nil" w:sz="6" w:space="0" w:color="auto"/>
              <w:left w:val="single" w:sz="4" w:space="0" w:color="000000"/>
              <w:bottom w:val="nil" w:sz="6" w:space="0" w:color="auto"/>
              <w:right w:val="single" w:sz="4" w:space="0" w:color="000000"/>
            </w:tcBorders>
          </w:tcPr>
          <w:p>
            <w:pPr/>
          </w:p>
        </w:tc>
        <w:tc>
          <w:tcPr>
            <w:tcW w:w="734" w:type="dxa"/>
            <w:vMerge/>
            <w:tcBorders>
              <w:left w:val="single" w:sz="4" w:space="0" w:color="000000"/>
              <w:bottom w:val="nil" w:sz="6" w:space="0" w:color="auto"/>
              <w:right w:val="single" w:sz="4" w:space="0" w:color="000000"/>
            </w:tcBorders>
          </w:tcPr>
          <w:p>
            <w:pPr/>
          </w:p>
        </w:tc>
        <w:tc>
          <w:tcPr>
            <w:tcW w:w="1118" w:type="dxa"/>
            <w:vMerge/>
            <w:tcBorders>
              <w:left w:val="single" w:sz="4" w:space="0" w:color="000000"/>
              <w:bottom w:val="nil" w:sz="6" w:space="0" w:color="auto"/>
              <w:right w:val="single" w:sz="4" w:space="0" w:color="000000"/>
            </w:tcBorders>
          </w:tcPr>
          <w:p>
            <w:pPr/>
          </w:p>
        </w:tc>
        <w:tc>
          <w:tcPr>
            <w:tcW w:w="2333" w:type="dxa"/>
            <w:tcBorders>
              <w:top w:val="nil" w:sz="6" w:space="0" w:color="auto"/>
              <w:left w:val="single" w:sz="4" w:space="0" w:color="000000"/>
              <w:bottom w:val="nil" w:sz="6" w:space="0" w:color="auto"/>
              <w:right w:val="single" w:sz="4" w:space="0" w:color="000000"/>
            </w:tcBorders>
          </w:tcPr>
          <w:p>
            <w:pPr/>
          </w:p>
        </w:tc>
        <w:tc>
          <w:tcPr>
            <w:tcW w:w="1085" w:type="dxa"/>
            <w:vMerge/>
            <w:tcBorders>
              <w:left w:val="single" w:sz="4" w:space="0" w:color="000000"/>
              <w:bottom w:val="nil" w:sz="6" w:space="0" w:color="auto"/>
              <w:right w:val="single" w:sz="4" w:space="0" w:color="000000"/>
            </w:tcBorders>
          </w:tcPr>
          <w:p>
            <w:pPr/>
          </w:p>
        </w:tc>
        <w:tc>
          <w:tcPr>
            <w:tcW w:w="771" w:type="dxa"/>
            <w:tcBorders>
              <w:top w:val="nil" w:sz="6" w:space="0" w:color="auto"/>
              <w:left w:val="single" w:sz="4" w:space="0" w:color="000000"/>
              <w:bottom w:val="nil" w:sz="6" w:space="0" w:color="auto"/>
              <w:right w:val="single" w:sz="4" w:space="0" w:color="000000"/>
            </w:tcBorders>
          </w:tcPr>
          <w:p>
            <w:pPr/>
          </w:p>
        </w:tc>
        <w:tc>
          <w:tcPr>
            <w:tcW w:w="722" w:type="dxa"/>
            <w:vMerge/>
            <w:tcBorders>
              <w:left w:val="single" w:sz="4" w:space="0" w:color="000000"/>
              <w:bottom w:val="nil" w:sz="6" w:space="0" w:color="auto"/>
              <w:right w:val="single" w:sz="4" w:space="0" w:color="000000"/>
            </w:tcBorders>
          </w:tcPr>
          <w:p>
            <w:pPr/>
          </w:p>
        </w:tc>
        <w:tc>
          <w:tcPr>
            <w:tcW w:w="1308" w:type="dxa"/>
            <w:vMerge/>
            <w:tcBorders>
              <w:left w:val="single" w:sz="4" w:space="0" w:color="000000"/>
              <w:bottom w:val="nil" w:sz="6" w:space="0" w:color="auto"/>
              <w:right w:val="single" w:sz="4" w:space="0" w:color="000000"/>
            </w:tcBorders>
          </w:tcPr>
          <w:p>
            <w:pPr/>
          </w:p>
        </w:tc>
        <w:tc>
          <w:tcPr>
            <w:tcW w:w="1301" w:type="dxa"/>
            <w:tcBorders>
              <w:top w:val="nil" w:sz="6" w:space="0" w:color="auto"/>
              <w:left w:val="single" w:sz="4" w:space="0" w:color="000000"/>
              <w:bottom w:val="nil" w:sz="6" w:space="0" w:color="auto"/>
              <w:right w:val="nil" w:sz="6" w:space="0" w:color="auto"/>
            </w:tcBorders>
          </w:tcPr>
          <w:p>
            <w:pPr/>
          </w:p>
        </w:tc>
      </w:tr>
      <w:tr>
        <w:trPr>
          <w:trHeight w:val="273" w:hRule="exact"/>
        </w:trPr>
        <w:tc>
          <w:tcPr>
            <w:tcW w:w="2424" w:type="dxa"/>
            <w:tcBorders>
              <w:top w:val="nil" w:sz="6" w:space="0" w:color="auto"/>
              <w:left w:val="nil" w:sz="6" w:space="0" w:color="auto"/>
              <w:bottom w:val="nil" w:sz="6" w:space="0" w:color="auto"/>
              <w:right w:val="single" w:sz="4" w:space="0" w:color="000000"/>
            </w:tcBorders>
          </w:tcPr>
          <w:p>
            <w:pPr>
              <w:pStyle w:val="TableParagraph"/>
              <w:spacing w:line="240" w:lineRule="auto" w:before="19"/>
              <w:ind w:left="122" w:right="0"/>
              <w:jc w:val="left"/>
              <w:rPr>
                <w:rFonts w:ascii="宋体" w:hAnsi="宋体" w:cs="宋体" w:eastAsia="宋体" w:hint="default"/>
                <w:sz w:val="15"/>
                <w:szCs w:val="15"/>
              </w:rPr>
            </w:pPr>
            <w:r>
              <w:rPr>
                <w:rFonts w:ascii="宋体" w:hAnsi="宋体" w:cs="宋体" w:eastAsia="宋体" w:hint="default"/>
                <w:sz w:val="15"/>
                <w:szCs w:val="15"/>
              </w:rPr>
              <w:t>杭州万达信息系统有限公司</w:t>
            </w:r>
          </w:p>
        </w:tc>
        <w:tc>
          <w:tcPr>
            <w:tcW w:w="1076" w:type="dxa"/>
            <w:tcBorders>
              <w:top w:val="nil" w:sz="6" w:space="0" w:color="auto"/>
              <w:left w:val="single" w:sz="4" w:space="0" w:color="000000"/>
              <w:bottom w:val="nil" w:sz="6" w:space="0" w:color="auto"/>
              <w:right w:val="single" w:sz="4" w:space="0" w:color="000000"/>
            </w:tcBorders>
          </w:tcPr>
          <w:p>
            <w:pPr>
              <w:pStyle w:val="TableParagraph"/>
              <w:spacing w:line="240" w:lineRule="auto" w:before="19"/>
              <w:ind w:left="103" w:right="0"/>
              <w:jc w:val="left"/>
              <w:rPr>
                <w:rFonts w:ascii="宋体" w:hAnsi="宋体" w:cs="宋体" w:eastAsia="宋体" w:hint="default"/>
                <w:sz w:val="15"/>
                <w:szCs w:val="15"/>
              </w:rPr>
            </w:pPr>
            <w:r>
              <w:rPr>
                <w:rFonts w:ascii="宋体" w:hAnsi="宋体" w:cs="宋体" w:eastAsia="宋体" w:hint="default"/>
                <w:sz w:val="15"/>
                <w:szCs w:val="15"/>
              </w:rPr>
              <w:t>控股子公司</w:t>
            </w:r>
          </w:p>
        </w:tc>
        <w:tc>
          <w:tcPr>
            <w:tcW w:w="946" w:type="dxa"/>
            <w:tcBorders>
              <w:top w:val="nil" w:sz="6" w:space="0" w:color="auto"/>
              <w:left w:val="single" w:sz="4" w:space="0" w:color="000000"/>
              <w:bottom w:val="nil" w:sz="6" w:space="0" w:color="auto"/>
              <w:right w:val="single" w:sz="4" w:space="0" w:color="000000"/>
            </w:tcBorders>
          </w:tcPr>
          <w:p>
            <w:pPr>
              <w:pStyle w:val="TableParagraph"/>
              <w:spacing w:line="240" w:lineRule="auto" w:before="19"/>
              <w:ind w:left="103" w:right="0"/>
              <w:jc w:val="left"/>
              <w:rPr>
                <w:rFonts w:ascii="宋体" w:hAnsi="宋体" w:cs="宋体" w:eastAsia="宋体" w:hint="default"/>
                <w:sz w:val="15"/>
                <w:szCs w:val="15"/>
              </w:rPr>
            </w:pPr>
            <w:r>
              <w:rPr>
                <w:rFonts w:ascii="宋体" w:hAnsi="宋体" w:cs="宋体" w:eastAsia="宋体" w:hint="default"/>
                <w:sz w:val="15"/>
                <w:szCs w:val="15"/>
              </w:rPr>
              <w:t>浙江杭州</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19"/>
              <w:ind w:left="266" w:right="0"/>
              <w:jc w:val="left"/>
              <w:rPr>
                <w:rFonts w:ascii="宋体" w:hAnsi="宋体" w:cs="宋体" w:eastAsia="宋体" w:hint="default"/>
                <w:sz w:val="15"/>
                <w:szCs w:val="15"/>
              </w:rPr>
            </w:pPr>
            <w:r>
              <w:rPr>
                <w:rFonts w:ascii="宋体" w:hAnsi="宋体" w:cs="宋体" w:eastAsia="宋体" w:hint="default"/>
                <w:sz w:val="15"/>
                <w:szCs w:val="15"/>
              </w:rPr>
              <w:t>商业</w:t>
            </w:r>
          </w:p>
        </w:tc>
        <w:tc>
          <w:tcPr>
            <w:tcW w:w="1118"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1"/>
              <w:jc w:val="right"/>
              <w:rPr>
                <w:rFonts w:ascii="Calibri" w:hAnsi="Calibri" w:cs="Calibri" w:eastAsia="Calibri" w:hint="default"/>
                <w:sz w:val="15"/>
                <w:szCs w:val="15"/>
              </w:rPr>
            </w:pPr>
            <w:r>
              <w:rPr>
                <w:rFonts w:ascii="Calibri"/>
                <w:spacing w:val="-1"/>
                <w:sz w:val="15"/>
              </w:rPr>
              <w:t>200.00</w:t>
            </w:r>
          </w:p>
        </w:tc>
        <w:tc>
          <w:tcPr>
            <w:tcW w:w="2333" w:type="dxa"/>
            <w:tcBorders>
              <w:top w:val="nil" w:sz="6" w:space="0" w:color="auto"/>
              <w:left w:val="single" w:sz="4" w:space="0" w:color="000000"/>
              <w:bottom w:val="nil" w:sz="6" w:space="0" w:color="auto"/>
              <w:right w:val="single" w:sz="4" w:space="0" w:color="000000"/>
            </w:tcBorders>
          </w:tcPr>
          <w:p>
            <w:pPr>
              <w:pStyle w:val="TableParagraph"/>
              <w:spacing w:line="240" w:lineRule="auto" w:before="19"/>
              <w:ind w:right="12"/>
              <w:jc w:val="center"/>
              <w:rPr>
                <w:rFonts w:ascii="宋体" w:hAnsi="宋体" w:cs="宋体" w:eastAsia="宋体" w:hint="default"/>
                <w:sz w:val="15"/>
                <w:szCs w:val="15"/>
              </w:rPr>
            </w:pPr>
            <w:r>
              <w:rPr>
                <w:rFonts w:ascii="宋体" w:hAnsi="宋体" w:cs="宋体" w:eastAsia="宋体" w:hint="default"/>
                <w:sz w:val="15"/>
                <w:szCs w:val="15"/>
              </w:rPr>
              <w:t>技术开发、技术服务、技术咨询</w:t>
            </w:r>
          </w:p>
        </w:tc>
        <w:tc>
          <w:tcPr>
            <w:tcW w:w="1085"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1"/>
              <w:jc w:val="right"/>
              <w:rPr>
                <w:rFonts w:ascii="Calibri" w:hAnsi="Calibri" w:cs="Calibri" w:eastAsia="Calibri" w:hint="default"/>
                <w:sz w:val="15"/>
                <w:szCs w:val="15"/>
              </w:rPr>
            </w:pPr>
            <w:r>
              <w:rPr>
                <w:rFonts w:ascii="Calibri"/>
                <w:spacing w:val="-1"/>
                <w:sz w:val="15"/>
              </w:rPr>
              <w:t>188.00</w:t>
            </w:r>
          </w:p>
        </w:tc>
        <w:tc>
          <w:tcPr>
            <w:tcW w:w="771"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99"/>
              <w:jc w:val="right"/>
              <w:rPr>
                <w:rFonts w:ascii="Calibri" w:hAnsi="Calibri" w:cs="Calibri" w:eastAsia="Calibri" w:hint="default"/>
                <w:sz w:val="15"/>
                <w:szCs w:val="15"/>
              </w:rPr>
            </w:pPr>
            <w:r>
              <w:rPr>
                <w:rFonts w:ascii="Calibri"/>
                <w:sz w:val="15"/>
              </w:rPr>
              <w:t>94%</w:t>
            </w:r>
          </w:p>
        </w:tc>
        <w:tc>
          <w:tcPr>
            <w:tcW w:w="722"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98"/>
              <w:jc w:val="right"/>
              <w:rPr>
                <w:rFonts w:ascii="Calibri" w:hAnsi="Calibri" w:cs="Calibri" w:eastAsia="Calibri" w:hint="default"/>
                <w:sz w:val="15"/>
                <w:szCs w:val="15"/>
              </w:rPr>
            </w:pPr>
            <w:r>
              <w:rPr>
                <w:rFonts w:ascii="Calibri"/>
                <w:sz w:val="15"/>
              </w:rPr>
              <w:t>94%</w:t>
            </w:r>
          </w:p>
        </w:tc>
        <w:tc>
          <w:tcPr>
            <w:tcW w:w="1308" w:type="dxa"/>
            <w:tcBorders>
              <w:top w:val="nil" w:sz="6" w:space="0" w:color="auto"/>
              <w:left w:val="single" w:sz="4" w:space="0" w:color="000000"/>
              <w:bottom w:val="nil" w:sz="6" w:space="0" w:color="auto"/>
              <w:right w:val="single" w:sz="4" w:space="0" w:color="000000"/>
            </w:tcBorders>
          </w:tcPr>
          <w:p>
            <w:pPr>
              <w:pStyle w:val="TableParagraph"/>
              <w:spacing w:line="240" w:lineRule="auto" w:before="19"/>
              <w:ind w:right="2"/>
              <w:jc w:val="center"/>
              <w:rPr>
                <w:rFonts w:ascii="宋体" w:hAnsi="宋体" w:cs="宋体" w:eastAsia="宋体" w:hint="default"/>
                <w:sz w:val="15"/>
                <w:szCs w:val="15"/>
              </w:rPr>
            </w:pPr>
            <w:r>
              <w:rPr>
                <w:rFonts w:ascii="宋体" w:hAnsi="宋体" w:cs="宋体" w:eastAsia="宋体" w:hint="default"/>
                <w:w w:val="100"/>
                <w:sz w:val="15"/>
                <w:szCs w:val="15"/>
              </w:rPr>
              <w:t>是</w:t>
            </w:r>
          </w:p>
        </w:tc>
        <w:tc>
          <w:tcPr>
            <w:tcW w:w="1301"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104"/>
              <w:jc w:val="right"/>
              <w:rPr>
                <w:rFonts w:ascii="Calibri" w:hAnsi="Calibri" w:cs="Calibri" w:eastAsia="Calibri" w:hint="default"/>
                <w:sz w:val="15"/>
                <w:szCs w:val="15"/>
              </w:rPr>
            </w:pPr>
            <w:r>
              <w:rPr>
                <w:rFonts w:ascii="Calibri"/>
                <w:spacing w:val="-1"/>
                <w:sz w:val="15"/>
              </w:rPr>
              <w:t>120,000.00</w:t>
            </w:r>
          </w:p>
        </w:tc>
      </w:tr>
      <w:tr>
        <w:trPr>
          <w:trHeight w:val="250" w:hRule="exact"/>
        </w:trPr>
        <w:tc>
          <w:tcPr>
            <w:tcW w:w="2424" w:type="dxa"/>
            <w:tcBorders>
              <w:top w:val="nil" w:sz="6" w:space="0" w:color="auto"/>
              <w:left w:val="nil" w:sz="6" w:space="0" w:color="auto"/>
              <w:bottom w:val="nil" w:sz="6" w:space="0" w:color="auto"/>
              <w:right w:val="single" w:sz="4" w:space="0" w:color="000000"/>
            </w:tcBorders>
          </w:tcPr>
          <w:p>
            <w:pPr>
              <w:pStyle w:val="TableParagraph"/>
              <w:spacing w:line="192" w:lineRule="exact"/>
              <w:ind w:left="122" w:right="0"/>
              <w:jc w:val="left"/>
              <w:rPr>
                <w:rFonts w:ascii="宋体" w:hAnsi="宋体" w:cs="宋体" w:eastAsia="宋体" w:hint="default"/>
                <w:sz w:val="15"/>
                <w:szCs w:val="15"/>
              </w:rPr>
            </w:pPr>
            <w:r>
              <w:rPr>
                <w:rFonts w:ascii="宋体" w:hAnsi="宋体" w:cs="宋体" w:eastAsia="宋体" w:hint="default"/>
                <w:sz w:val="15"/>
                <w:szCs w:val="15"/>
              </w:rPr>
              <w:t>宁波万达信息系统有限公司</w:t>
            </w:r>
          </w:p>
        </w:tc>
        <w:tc>
          <w:tcPr>
            <w:tcW w:w="1076" w:type="dxa"/>
            <w:tcBorders>
              <w:top w:val="nil" w:sz="6" w:space="0" w:color="auto"/>
              <w:left w:val="single" w:sz="4" w:space="0" w:color="000000"/>
              <w:bottom w:val="nil" w:sz="6" w:space="0" w:color="auto"/>
              <w:right w:val="single" w:sz="4" w:space="0" w:color="000000"/>
            </w:tcBorders>
          </w:tcPr>
          <w:p>
            <w:pPr>
              <w:pStyle w:val="TableParagraph"/>
              <w:spacing w:line="192" w:lineRule="exact"/>
              <w:ind w:left="103" w:right="0"/>
              <w:jc w:val="left"/>
              <w:rPr>
                <w:rFonts w:ascii="宋体" w:hAnsi="宋体" w:cs="宋体" w:eastAsia="宋体" w:hint="default"/>
                <w:sz w:val="15"/>
                <w:szCs w:val="15"/>
              </w:rPr>
            </w:pPr>
            <w:r>
              <w:rPr>
                <w:rFonts w:ascii="宋体" w:hAnsi="宋体" w:cs="宋体" w:eastAsia="宋体" w:hint="default"/>
                <w:sz w:val="15"/>
                <w:szCs w:val="15"/>
              </w:rPr>
              <w:t>控股子公司</w:t>
            </w:r>
          </w:p>
        </w:tc>
        <w:tc>
          <w:tcPr>
            <w:tcW w:w="946" w:type="dxa"/>
            <w:tcBorders>
              <w:top w:val="nil" w:sz="6" w:space="0" w:color="auto"/>
              <w:left w:val="single" w:sz="4" w:space="0" w:color="000000"/>
              <w:bottom w:val="nil" w:sz="6" w:space="0" w:color="auto"/>
              <w:right w:val="single" w:sz="4" w:space="0" w:color="000000"/>
            </w:tcBorders>
          </w:tcPr>
          <w:p>
            <w:pPr>
              <w:pStyle w:val="TableParagraph"/>
              <w:spacing w:line="192" w:lineRule="exact"/>
              <w:ind w:left="103" w:right="0"/>
              <w:jc w:val="left"/>
              <w:rPr>
                <w:rFonts w:ascii="宋体" w:hAnsi="宋体" w:cs="宋体" w:eastAsia="宋体" w:hint="default"/>
                <w:sz w:val="15"/>
                <w:szCs w:val="15"/>
              </w:rPr>
            </w:pPr>
            <w:r>
              <w:rPr>
                <w:rFonts w:ascii="宋体" w:hAnsi="宋体" w:cs="宋体" w:eastAsia="宋体" w:hint="default"/>
                <w:sz w:val="15"/>
                <w:szCs w:val="15"/>
              </w:rPr>
              <w:t>浙江宁波</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192" w:lineRule="exact"/>
              <w:ind w:left="266" w:right="0"/>
              <w:jc w:val="left"/>
              <w:rPr>
                <w:rFonts w:ascii="宋体" w:hAnsi="宋体" w:cs="宋体" w:eastAsia="宋体" w:hint="default"/>
                <w:sz w:val="15"/>
                <w:szCs w:val="15"/>
              </w:rPr>
            </w:pPr>
            <w:r>
              <w:rPr>
                <w:rFonts w:ascii="宋体" w:hAnsi="宋体" w:cs="宋体" w:eastAsia="宋体" w:hint="default"/>
                <w:sz w:val="15"/>
                <w:szCs w:val="15"/>
              </w:rPr>
              <w:t>商业</w:t>
            </w:r>
          </w:p>
        </w:tc>
        <w:tc>
          <w:tcPr>
            <w:tcW w:w="1118" w:type="dxa"/>
            <w:tcBorders>
              <w:top w:val="nil" w:sz="6" w:space="0" w:color="auto"/>
              <w:left w:val="single" w:sz="4" w:space="0" w:color="000000"/>
              <w:bottom w:val="nil" w:sz="6" w:space="0" w:color="auto"/>
              <w:right w:val="single" w:sz="4" w:space="0" w:color="000000"/>
            </w:tcBorders>
          </w:tcPr>
          <w:p>
            <w:pPr>
              <w:pStyle w:val="TableParagraph"/>
              <w:spacing w:line="240" w:lineRule="auto" w:before="28"/>
              <w:ind w:right="101"/>
              <w:jc w:val="right"/>
              <w:rPr>
                <w:rFonts w:ascii="Calibri" w:hAnsi="Calibri" w:cs="Calibri" w:eastAsia="Calibri" w:hint="default"/>
                <w:sz w:val="15"/>
                <w:szCs w:val="15"/>
              </w:rPr>
            </w:pPr>
            <w:r>
              <w:rPr>
                <w:rFonts w:ascii="Calibri"/>
                <w:spacing w:val="-1"/>
                <w:sz w:val="15"/>
              </w:rPr>
              <w:t>200.00</w:t>
            </w:r>
          </w:p>
        </w:tc>
        <w:tc>
          <w:tcPr>
            <w:tcW w:w="2333" w:type="dxa"/>
            <w:tcBorders>
              <w:top w:val="nil" w:sz="6" w:space="0" w:color="auto"/>
              <w:left w:val="single" w:sz="4" w:space="0" w:color="000000"/>
              <w:bottom w:val="nil" w:sz="6" w:space="0" w:color="auto"/>
              <w:right w:val="single" w:sz="4" w:space="0" w:color="000000"/>
            </w:tcBorders>
          </w:tcPr>
          <w:p>
            <w:pPr>
              <w:pStyle w:val="TableParagraph"/>
              <w:spacing w:line="192" w:lineRule="exact"/>
              <w:ind w:right="12"/>
              <w:jc w:val="center"/>
              <w:rPr>
                <w:rFonts w:ascii="宋体" w:hAnsi="宋体" w:cs="宋体" w:eastAsia="宋体" w:hint="default"/>
                <w:sz w:val="15"/>
                <w:szCs w:val="15"/>
              </w:rPr>
            </w:pPr>
            <w:r>
              <w:rPr>
                <w:rFonts w:ascii="宋体" w:hAnsi="宋体" w:cs="宋体" w:eastAsia="宋体" w:hint="default"/>
                <w:sz w:val="15"/>
                <w:szCs w:val="15"/>
              </w:rPr>
              <w:t>技术开发、技术服务、技术咨询</w:t>
            </w:r>
          </w:p>
        </w:tc>
        <w:tc>
          <w:tcPr>
            <w:tcW w:w="1085" w:type="dxa"/>
            <w:tcBorders>
              <w:top w:val="nil" w:sz="6" w:space="0" w:color="auto"/>
              <w:left w:val="single" w:sz="4" w:space="0" w:color="000000"/>
              <w:bottom w:val="nil" w:sz="6" w:space="0" w:color="auto"/>
              <w:right w:val="single" w:sz="4" w:space="0" w:color="000000"/>
            </w:tcBorders>
          </w:tcPr>
          <w:p>
            <w:pPr>
              <w:pStyle w:val="TableParagraph"/>
              <w:spacing w:line="240" w:lineRule="auto" w:before="28"/>
              <w:ind w:right="101"/>
              <w:jc w:val="right"/>
              <w:rPr>
                <w:rFonts w:ascii="Calibri" w:hAnsi="Calibri" w:cs="Calibri" w:eastAsia="Calibri" w:hint="default"/>
                <w:sz w:val="15"/>
                <w:szCs w:val="15"/>
              </w:rPr>
            </w:pPr>
            <w:r>
              <w:rPr>
                <w:rFonts w:ascii="Calibri"/>
                <w:spacing w:val="-1"/>
                <w:sz w:val="15"/>
              </w:rPr>
              <w:t>200.00</w:t>
            </w:r>
          </w:p>
        </w:tc>
        <w:tc>
          <w:tcPr>
            <w:tcW w:w="771" w:type="dxa"/>
            <w:tcBorders>
              <w:top w:val="nil" w:sz="6" w:space="0" w:color="auto"/>
              <w:left w:val="single" w:sz="4" w:space="0" w:color="000000"/>
              <w:bottom w:val="nil" w:sz="6" w:space="0" w:color="auto"/>
              <w:right w:val="single" w:sz="4" w:space="0" w:color="000000"/>
            </w:tcBorders>
          </w:tcPr>
          <w:p>
            <w:pPr>
              <w:pStyle w:val="TableParagraph"/>
              <w:spacing w:line="240" w:lineRule="auto" w:before="28"/>
              <w:ind w:right="99"/>
              <w:jc w:val="right"/>
              <w:rPr>
                <w:rFonts w:ascii="Calibri" w:hAnsi="Calibri" w:cs="Calibri" w:eastAsia="Calibri" w:hint="default"/>
                <w:sz w:val="15"/>
                <w:szCs w:val="15"/>
              </w:rPr>
            </w:pPr>
            <w:r>
              <w:rPr>
                <w:rFonts w:ascii="Calibri"/>
                <w:sz w:val="15"/>
              </w:rPr>
              <w:t>100%</w:t>
            </w:r>
          </w:p>
        </w:tc>
        <w:tc>
          <w:tcPr>
            <w:tcW w:w="722" w:type="dxa"/>
            <w:tcBorders>
              <w:top w:val="nil" w:sz="6" w:space="0" w:color="auto"/>
              <w:left w:val="single" w:sz="4" w:space="0" w:color="000000"/>
              <w:bottom w:val="nil" w:sz="6" w:space="0" w:color="auto"/>
              <w:right w:val="single" w:sz="4" w:space="0" w:color="000000"/>
            </w:tcBorders>
          </w:tcPr>
          <w:p>
            <w:pPr>
              <w:pStyle w:val="TableParagraph"/>
              <w:spacing w:line="240" w:lineRule="auto" w:before="28"/>
              <w:ind w:right="98"/>
              <w:jc w:val="right"/>
              <w:rPr>
                <w:rFonts w:ascii="Calibri" w:hAnsi="Calibri" w:cs="Calibri" w:eastAsia="Calibri" w:hint="default"/>
                <w:sz w:val="15"/>
                <w:szCs w:val="15"/>
              </w:rPr>
            </w:pPr>
            <w:r>
              <w:rPr>
                <w:rFonts w:ascii="Calibri"/>
                <w:sz w:val="15"/>
              </w:rPr>
              <w:t>100%</w:t>
            </w:r>
          </w:p>
        </w:tc>
        <w:tc>
          <w:tcPr>
            <w:tcW w:w="1308" w:type="dxa"/>
            <w:tcBorders>
              <w:top w:val="nil" w:sz="6" w:space="0" w:color="auto"/>
              <w:left w:val="single" w:sz="4" w:space="0" w:color="000000"/>
              <w:bottom w:val="nil" w:sz="6" w:space="0" w:color="auto"/>
              <w:right w:val="single" w:sz="4" w:space="0" w:color="000000"/>
            </w:tcBorders>
          </w:tcPr>
          <w:p>
            <w:pPr>
              <w:pStyle w:val="TableParagraph"/>
              <w:spacing w:line="192" w:lineRule="exact"/>
              <w:ind w:right="2"/>
              <w:jc w:val="center"/>
              <w:rPr>
                <w:rFonts w:ascii="宋体" w:hAnsi="宋体" w:cs="宋体" w:eastAsia="宋体" w:hint="default"/>
                <w:sz w:val="15"/>
                <w:szCs w:val="15"/>
              </w:rPr>
            </w:pPr>
            <w:r>
              <w:rPr>
                <w:rFonts w:ascii="宋体" w:hAnsi="宋体" w:cs="宋体" w:eastAsia="宋体" w:hint="default"/>
                <w:w w:val="100"/>
                <w:sz w:val="15"/>
                <w:szCs w:val="15"/>
              </w:rPr>
              <w:t>是</w:t>
            </w:r>
          </w:p>
        </w:tc>
        <w:tc>
          <w:tcPr>
            <w:tcW w:w="1301" w:type="dxa"/>
            <w:tcBorders>
              <w:top w:val="nil" w:sz="6" w:space="0" w:color="auto"/>
              <w:left w:val="single" w:sz="4" w:space="0" w:color="000000"/>
              <w:bottom w:val="nil" w:sz="6" w:space="0" w:color="auto"/>
              <w:right w:val="nil" w:sz="6" w:space="0" w:color="auto"/>
            </w:tcBorders>
          </w:tcPr>
          <w:p>
            <w:pPr/>
          </w:p>
        </w:tc>
      </w:tr>
      <w:tr>
        <w:trPr>
          <w:trHeight w:val="721" w:hRule="exact"/>
        </w:trPr>
        <w:tc>
          <w:tcPr>
            <w:tcW w:w="2424"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left="122" w:right="0"/>
              <w:jc w:val="left"/>
              <w:rPr>
                <w:rFonts w:ascii="宋体" w:hAnsi="宋体" w:cs="宋体" w:eastAsia="宋体" w:hint="default"/>
                <w:sz w:val="15"/>
                <w:szCs w:val="15"/>
              </w:rPr>
            </w:pPr>
            <w:r>
              <w:rPr>
                <w:rFonts w:ascii="宋体" w:hAnsi="宋体" w:cs="宋体" w:eastAsia="宋体" w:hint="default"/>
                <w:sz w:val="15"/>
                <w:szCs w:val="15"/>
              </w:rPr>
              <w:t>深圳市万达计算机软件有限公司</w:t>
            </w:r>
          </w:p>
        </w:tc>
        <w:tc>
          <w:tcPr>
            <w:tcW w:w="107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控股子公司</w:t>
            </w:r>
          </w:p>
        </w:tc>
        <w:tc>
          <w:tcPr>
            <w:tcW w:w="94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广东深圳</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left="266" w:right="0"/>
              <w:jc w:val="left"/>
              <w:rPr>
                <w:rFonts w:ascii="宋体" w:hAnsi="宋体" w:cs="宋体" w:eastAsia="宋体" w:hint="default"/>
                <w:sz w:val="15"/>
                <w:szCs w:val="15"/>
              </w:rPr>
            </w:pPr>
            <w:r>
              <w:rPr>
                <w:rFonts w:ascii="宋体" w:hAnsi="宋体" w:cs="宋体" w:eastAsia="宋体" w:hint="default"/>
                <w:sz w:val="15"/>
                <w:szCs w:val="15"/>
              </w:rPr>
              <w:t>商业</w:t>
            </w:r>
          </w:p>
        </w:tc>
        <w:tc>
          <w:tcPr>
            <w:tcW w:w="1118"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20"/>
                <w:szCs w:val="20"/>
              </w:rPr>
            </w:pPr>
          </w:p>
          <w:p>
            <w:pPr>
              <w:pStyle w:val="TableParagraph"/>
              <w:spacing w:line="240" w:lineRule="auto"/>
              <w:ind w:right="101"/>
              <w:jc w:val="right"/>
              <w:rPr>
                <w:rFonts w:ascii="Calibri" w:hAnsi="Calibri" w:cs="Calibri" w:eastAsia="Calibri" w:hint="default"/>
                <w:sz w:val="15"/>
                <w:szCs w:val="15"/>
              </w:rPr>
            </w:pPr>
            <w:r>
              <w:rPr>
                <w:rFonts w:ascii="Calibri"/>
                <w:spacing w:val="-1"/>
                <w:sz w:val="15"/>
              </w:rPr>
              <w:t>1,000.00</w:t>
            </w:r>
          </w:p>
        </w:tc>
        <w:tc>
          <w:tcPr>
            <w:tcW w:w="2333" w:type="dxa"/>
            <w:tcBorders>
              <w:top w:val="nil" w:sz="6" w:space="0" w:color="auto"/>
              <w:left w:val="single" w:sz="4" w:space="0" w:color="000000"/>
              <w:bottom w:val="nil" w:sz="6" w:space="0" w:color="auto"/>
              <w:right w:val="single" w:sz="4" w:space="0" w:color="000000"/>
            </w:tcBorders>
          </w:tcPr>
          <w:p>
            <w:pPr>
              <w:pStyle w:val="TableParagraph"/>
              <w:spacing w:line="292" w:lineRule="auto"/>
              <w:ind w:left="103" w:right="24"/>
              <w:jc w:val="left"/>
              <w:rPr>
                <w:rFonts w:ascii="宋体" w:hAnsi="宋体" w:cs="宋体" w:eastAsia="宋体" w:hint="default"/>
                <w:sz w:val="15"/>
                <w:szCs w:val="15"/>
              </w:rPr>
            </w:pPr>
            <w:r>
              <w:rPr>
                <w:rFonts w:ascii="宋体" w:hAnsi="宋体" w:cs="宋体" w:eastAsia="宋体" w:hint="default"/>
                <w:sz w:val="15"/>
                <w:szCs w:val="15"/>
              </w:rPr>
              <w:t>计算机信息系统与工程的设计、</w:t>
            </w:r>
            <w:r>
              <w:rPr>
                <w:rFonts w:ascii="宋体" w:hAnsi="宋体" w:cs="宋体" w:eastAsia="宋体" w:hint="default"/>
                <w:w w:val="100"/>
                <w:sz w:val="15"/>
                <w:szCs w:val="15"/>
              </w:rPr>
              <w:t> </w:t>
            </w:r>
            <w:r>
              <w:rPr>
                <w:rFonts w:ascii="宋体" w:hAnsi="宋体" w:cs="宋体" w:eastAsia="宋体" w:hint="default"/>
                <w:spacing w:val="-6"/>
                <w:sz w:val="15"/>
                <w:szCs w:val="15"/>
              </w:rPr>
              <w:t>安装、集成及相关技术咨询范围；</w:t>
            </w:r>
            <w:r>
              <w:rPr>
                <w:rFonts w:ascii="宋体" w:hAnsi="宋体" w:cs="宋体" w:eastAsia="宋体" w:hint="default"/>
                <w:spacing w:val="-46"/>
                <w:sz w:val="15"/>
                <w:szCs w:val="15"/>
              </w:rPr>
              <w:t> </w:t>
            </w:r>
            <w:r>
              <w:rPr>
                <w:rFonts w:ascii="宋体" w:hAnsi="宋体" w:cs="宋体" w:eastAsia="宋体" w:hint="default"/>
                <w:spacing w:val="-46"/>
                <w:sz w:val="15"/>
                <w:szCs w:val="15"/>
              </w:rPr>
            </w:r>
            <w:r>
              <w:rPr>
                <w:rFonts w:ascii="宋体" w:hAnsi="宋体" w:cs="宋体" w:eastAsia="宋体" w:hint="default"/>
                <w:sz w:val="15"/>
                <w:szCs w:val="15"/>
              </w:rPr>
              <w:t>建筑智能化信息系统集成</w:t>
            </w:r>
          </w:p>
        </w:tc>
        <w:tc>
          <w:tcPr>
            <w:tcW w:w="1085"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20"/>
                <w:szCs w:val="20"/>
              </w:rPr>
            </w:pPr>
          </w:p>
          <w:p>
            <w:pPr>
              <w:pStyle w:val="TableParagraph"/>
              <w:spacing w:line="240" w:lineRule="auto"/>
              <w:ind w:right="101"/>
              <w:jc w:val="right"/>
              <w:rPr>
                <w:rFonts w:ascii="Calibri" w:hAnsi="Calibri" w:cs="Calibri" w:eastAsia="Calibri" w:hint="default"/>
                <w:sz w:val="15"/>
                <w:szCs w:val="15"/>
              </w:rPr>
            </w:pPr>
            <w:r>
              <w:rPr>
                <w:rFonts w:ascii="Calibri"/>
                <w:spacing w:val="-1"/>
                <w:sz w:val="15"/>
              </w:rPr>
              <w:t>1,000.00</w:t>
            </w:r>
          </w:p>
        </w:tc>
        <w:tc>
          <w:tcPr>
            <w:tcW w:w="771"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20"/>
                <w:szCs w:val="20"/>
              </w:rPr>
            </w:pPr>
          </w:p>
          <w:p>
            <w:pPr>
              <w:pStyle w:val="TableParagraph"/>
              <w:spacing w:line="240" w:lineRule="auto"/>
              <w:ind w:right="99"/>
              <w:jc w:val="right"/>
              <w:rPr>
                <w:rFonts w:ascii="Calibri" w:hAnsi="Calibri" w:cs="Calibri" w:eastAsia="Calibri" w:hint="default"/>
                <w:sz w:val="15"/>
                <w:szCs w:val="15"/>
              </w:rPr>
            </w:pPr>
            <w:r>
              <w:rPr>
                <w:rFonts w:ascii="Calibri"/>
                <w:sz w:val="15"/>
              </w:rPr>
              <w:t>100%</w:t>
            </w:r>
          </w:p>
        </w:tc>
        <w:tc>
          <w:tcPr>
            <w:tcW w:w="722"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20"/>
                <w:szCs w:val="20"/>
              </w:rPr>
            </w:pPr>
          </w:p>
          <w:p>
            <w:pPr>
              <w:pStyle w:val="TableParagraph"/>
              <w:spacing w:line="240" w:lineRule="auto"/>
              <w:ind w:right="98"/>
              <w:jc w:val="right"/>
              <w:rPr>
                <w:rFonts w:ascii="Calibri" w:hAnsi="Calibri" w:cs="Calibri" w:eastAsia="Calibri" w:hint="default"/>
                <w:sz w:val="15"/>
                <w:szCs w:val="15"/>
              </w:rPr>
            </w:pPr>
            <w:r>
              <w:rPr>
                <w:rFonts w:ascii="Calibri"/>
                <w:sz w:val="15"/>
              </w:rPr>
              <w:t>100%</w:t>
            </w:r>
          </w:p>
        </w:tc>
        <w:tc>
          <w:tcPr>
            <w:tcW w:w="130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2"/>
              <w:jc w:val="center"/>
              <w:rPr>
                <w:rFonts w:ascii="宋体" w:hAnsi="宋体" w:cs="宋体" w:eastAsia="宋体" w:hint="default"/>
                <w:sz w:val="15"/>
                <w:szCs w:val="15"/>
              </w:rPr>
            </w:pPr>
            <w:r>
              <w:rPr>
                <w:rFonts w:ascii="宋体" w:hAnsi="宋体" w:cs="宋体" w:eastAsia="宋体" w:hint="default"/>
                <w:w w:val="100"/>
                <w:sz w:val="15"/>
                <w:szCs w:val="15"/>
              </w:rPr>
              <w:t>是</w:t>
            </w:r>
          </w:p>
        </w:tc>
        <w:tc>
          <w:tcPr>
            <w:tcW w:w="1301" w:type="dxa"/>
            <w:tcBorders>
              <w:top w:val="nil" w:sz="6" w:space="0" w:color="auto"/>
              <w:left w:val="single" w:sz="4" w:space="0" w:color="000000"/>
              <w:bottom w:val="nil" w:sz="6" w:space="0" w:color="auto"/>
              <w:right w:val="nil" w:sz="6" w:space="0" w:color="auto"/>
            </w:tcBorders>
          </w:tcPr>
          <w:p>
            <w:pPr/>
          </w:p>
        </w:tc>
      </w:tr>
      <w:tr>
        <w:trPr>
          <w:trHeight w:val="440" w:hRule="exact"/>
        </w:trPr>
        <w:tc>
          <w:tcPr>
            <w:tcW w:w="2424" w:type="dxa"/>
            <w:tcBorders>
              <w:top w:val="nil" w:sz="6" w:space="0" w:color="auto"/>
              <w:left w:val="nil" w:sz="6" w:space="0" w:color="auto"/>
              <w:bottom w:val="nil" w:sz="6" w:space="0" w:color="auto"/>
              <w:right w:val="single" w:sz="4" w:space="0" w:color="000000"/>
            </w:tcBorders>
          </w:tcPr>
          <w:p>
            <w:pPr>
              <w:pStyle w:val="TableParagraph"/>
              <w:spacing w:line="266" w:lineRule="auto" w:before="4"/>
              <w:ind w:left="122" w:right="211"/>
              <w:jc w:val="left"/>
              <w:rPr>
                <w:rFonts w:ascii="宋体" w:hAnsi="宋体" w:cs="宋体" w:eastAsia="宋体" w:hint="default"/>
                <w:sz w:val="15"/>
                <w:szCs w:val="15"/>
              </w:rPr>
            </w:pPr>
            <w:r>
              <w:rPr>
                <w:rFonts w:ascii="Calibri" w:hAnsi="Calibri" w:cs="Calibri" w:eastAsia="Calibri" w:hint="default"/>
                <w:spacing w:val="-3"/>
                <w:sz w:val="15"/>
                <w:szCs w:val="15"/>
              </w:rPr>
              <w:t>Wonders </w:t>
            </w:r>
            <w:r>
              <w:rPr>
                <w:rFonts w:ascii="Calibri" w:hAnsi="Calibri" w:cs="Calibri" w:eastAsia="Calibri" w:hint="default"/>
                <w:sz w:val="15"/>
                <w:szCs w:val="15"/>
              </w:rPr>
              <w:t>Info</w:t>
            </w:r>
            <w:r>
              <w:rPr>
                <w:rFonts w:ascii="Calibri" w:hAnsi="Calibri" w:cs="Calibri" w:eastAsia="Calibri" w:hint="default"/>
                <w:spacing w:val="1"/>
                <w:sz w:val="15"/>
                <w:szCs w:val="15"/>
              </w:rPr>
              <w:t> </w:t>
            </w:r>
            <w:r>
              <w:rPr>
                <w:rFonts w:ascii="Calibri" w:hAnsi="Calibri" w:cs="Calibri" w:eastAsia="Calibri" w:hint="default"/>
                <w:sz w:val="15"/>
                <w:szCs w:val="15"/>
              </w:rPr>
              <w:t>Corp.</w:t>
            </w:r>
            <w:r>
              <w:rPr>
                <w:rFonts w:ascii="宋体" w:hAnsi="宋体" w:cs="宋体" w:eastAsia="宋体" w:hint="default"/>
                <w:sz w:val="15"/>
                <w:szCs w:val="15"/>
              </w:rPr>
              <w:t>美国万达信息</w:t>
            </w:r>
            <w:r>
              <w:rPr>
                <w:rFonts w:ascii="宋体" w:hAnsi="宋体" w:cs="宋体" w:eastAsia="宋体" w:hint="default"/>
                <w:w w:val="100"/>
                <w:sz w:val="15"/>
                <w:szCs w:val="15"/>
              </w:rPr>
              <w:t> </w:t>
            </w:r>
            <w:r>
              <w:rPr>
                <w:rFonts w:ascii="宋体" w:hAnsi="宋体" w:cs="宋体" w:eastAsia="宋体" w:hint="default"/>
                <w:sz w:val="15"/>
                <w:szCs w:val="15"/>
              </w:rPr>
              <w:t>有限公司</w:t>
            </w:r>
          </w:p>
        </w:tc>
        <w:tc>
          <w:tcPr>
            <w:tcW w:w="1076" w:type="dxa"/>
            <w:tcBorders>
              <w:top w:val="nil" w:sz="6" w:space="0" w:color="auto"/>
              <w:left w:val="single" w:sz="4" w:space="0" w:color="000000"/>
              <w:bottom w:val="nil" w:sz="6" w:space="0" w:color="auto"/>
              <w:right w:val="single" w:sz="4" w:space="0" w:color="000000"/>
            </w:tcBorders>
          </w:tcPr>
          <w:p>
            <w:pPr>
              <w:pStyle w:val="TableParagraph"/>
              <w:spacing w:line="240" w:lineRule="auto" w:before="124"/>
              <w:ind w:left="103" w:right="0"/>
              <w:jc w:val="left"/>
              <w:rPr>
                <w:rFonts w:ascii="宋体" w:hAnsi="宋体" w:cs="宋体" w:eastAsia="宋体" w:hint="default"/>
                <w:sz w:val="15"/>
                <w:szCs w:val="15"/>
              </w:rPr>
            </w:pPr>
            <w:r>
              <w:rPr>
                <w:rFonts w:ascii="宋体" w:hAnsi="宋体" w:cs="宋体" w:eastAsia="宋体" w:hint="default"/>
                <w:sz w:val="15"/>
                <w:szCs w:val="15"/>
              </w:rPr>
              <w:t>控股子公司</w:t>
            </w:r>
          </w:p>
        </w:tc>
        <w:tc>
          <w:tcPr>
            <w:tcW w:w="946" w:type="dxa"/>
            <w:tcBorders>
              <w:top w:val="nil" w:sz="6" w:space="0" w:color="auto"/>
              <w:left w:val="single" w:sz="4" w:space="0" w:color="000000"/>
              <w:bottom w:val="nil" w:sz="6" w:space="0" w:color="auto"/>
              <w:right w:val="single" w:sz="4" w:space="0" w:color="000000"/>
            </w:tcBorders>
          </w:tcPr>
          <w:p>
            <w:pPr>
              <w:pStyle w:val="TableParagraph"/>
              <w:spacing w:line="240" w:lineRule="auto" w:before="124"/>
              <w:ind w:left="103" w:right="0"/>
              <w:jc w:val="left"/>
              <w:rPr>
                <w:rFonts w:ascii="宋体" w:hAnsi="宋体" w:cs="宋体" w:eastAsia="宋体" w:hint="default"/>
                <w:sz w:val="15"/>
                <w:szCs w:val="15"/>
              </w:rPr>
            </w:pPr>
            <w:r>
              <w:rPr>
                <w:rFonts w:ascii="宋体" w:hAnsi="宋体" w:cs="宋体" w:eastAsia="宋体" w:hint="default"/>
                <w:sz w:val="15"/>
                <w:szCs w:val="15"/>
              </w:rPr>
              <w:t>美国</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124"/>
              <w:ind w:left="266" w:right="0"/>
              <w:jc w:val="left"/>
              <w:rPr>
                <w:rFonts w:ascii="宋体" w:hAnsi="宋体" w:cs="宋体" w:eastAsia="宋体" w:hint="default"/>
                <w:sz w:val="15"/>
                <w:szCs w:val="15"/>
              </w:rPr>
            </w:pPr>
            <w:r>
              <w:rPr>
                <w:rFonts w:ascii="宋体" w:hAnsi="宋体" w:cs="宋体" w:eastAsia="宋体" w:hint="default"/>
                <w:sz w:val="15"/>
                <w:szCs w:val="15"/>
              </w:rPr>
              <w:t>商业</w:t>
            </w:r>
          </w:p>
        </w:tc>
        <w:tc>
          <w:tcPr>
            <w:tcW w:w="1118" w:type="dxa"/>
            <w:tcBorders>
              <w:top w:val="nil" w:sz="6" w:space="0" w:color="auto"/>
              <w:left w:val="single" w:sz="4" w:space="0" w:color="000000"/>
              <w:bottom w:val="nil" w:sz="6" w:space="0" w:color="auto"/>
              <w:right w:val="single" w:sz="4" w:space="0" w:color="000000"/>
            </w:tcBorders>
          </w:tcPr>
          <w:p>
            <w:pPr>
              <w:pStyle w:val="TableParagraph"/>
              <w:spacing w:line="240" w:lineRule="auto" w:before="124"/>
              <w:ind w:right="98"/>
              <w:jc w:val="right"/>
              <w:rPr>
                <w:rFonts w:ascii="宋体" w:hAnsi="宋体" w:cs="宋体" w:eastAsia="宋体" w:hint="default"/>
                <w:sz w:val="15"/>
                <w:szCs w:val="15"/>
              </w:rPr>
            </w:pPr>
            <w:r>
              <w:rPr>
                <w:rFonts w:ascii="Calibri" w:hAnsi="Calibri" w:cs="Calibri" w:eastAsia="Calibri" w:hint="default"/>
                <w:sz w:val="15"/>
                <w:szCs w:val="15"/>
              </w:rPr>
              <w:t>48.00</w:t>
            </w:r>
            <w:r>
              <w:rPr>
                <w:rFonts w:ascii="Calibri" w:hAnsi="Calibri" w:cs="Calibri" w:eastAsia="Calibri" w:hint="default"/>
                <w:spacing w:val="4"/>
                <w:sz w:val="15"/>
                <w:szCs w:val="15"/>
              </w:rPr>
              <w:t> </w:t>
            </w:r>
            <w:r>
              <w:rPr>
                <w:rFonts w:ascii="宋体" w:hAnsi="宋体" w:cs="宋体" w:eastAsia="宋体" w:hint="default"/>
                <w:sz w:val="15"/>
                <w:szCs w:val="15"/>
              </w:rPr>
              <w:t>万美元</w:t>
            </w:r>
          </w:p>
        </w:tc>
        <w:tc>
          <w:tcPr>
            <w:tcW w:w="2333" w:type="dxa"/>
            <w:tcBorders>
              <w:top w:val="nil" w:sz="6" w:space="0" w:color="auto"/>
              <w:left w:val="single" w:sz="4" w:space="0" w:color="000000"/>
              <w:bottom w:val="nil" w:sz="6" w:space="0" w:color="auto"/>
              <w:right w:val="single" w:sz="4" w:space="0" w:color="000000"/>
            </w:tcBorders>
          </w:tcPr>
          <w:p>
            <w:pPr>
              <w:pStyle w:val="TableParagraph"/>
              <w:spacing w:line="240" w:lineRule="auto" w:before="124"/>
              <w:ind w:right="12"/>
              <w:jc w:val="center"/>
              <w:rPr>
                <w:rFonts w:ascii="宋体" w:hAnsi="宋体" w:cs="宋体" w:eastAsia="宋体" w:hint="default"/>
                <w:sz w:val="15"/>
                <w:szCs w:val="15"/>
              </w:rPr>
            </w:pPr>
            <w:r>
              <w:rPr>
                <w:rFonts w:ascii="宋体" w:hAnsi="宋体" w:cs="宋体" w:eastAsia="宋体" w:hint="default"/>
                <w:sz w:val="15"/>
                <w:szCs w:val="15"/>
              </w:rPr>
              <w:t>技术开发、技术服务、技术咨询</w:t>
            </w:r>
          </w:p>
        </w:tc>
        <w:tc>
          <w:tcPr>
            <w:tcW w:w="1085" w:type="dxa"/>
            <w:tcBorders>
              <w:top w:val="nil" w:sz="6" w:space="0" w:color="auto"/>
              <w:left w:val="single" w:sz="4" w:space="0" w:color="000000"/>
              <w:bottom w:val="nil" w:sz="6" w:space="0" w:color="auto"/>
              <w:right w:val="single" w:sz="4" w:space="0" w:color="000000"/>
            </w:tcBorders>
          </w:tcPr>
          <w:p>
            <w:pPr>
              <w:pStyle w:val="TableParagraph"/>
              <w:spacing w:line="240" w:lineRule="auto" w:before="124"/>
              <w:ind w:right="98"/>
              <w:jc w:val="right"/>
              <w:rPr>
                <w:rFonts w:ascii="宋体" w:hAnsi="宋体" w:cs="宋体" w:eastAsia="宋体" w:hint="default"/>
                <w:sz w:val="15"/>
                <w:szCs w:val="15"/>
              </w:rPr>
            </w:pPr>
            <w:r>
              <w:rPr>
                <w:rFonts w:ascii="Calibri" w:hAnsi="Calibri" w:cs="Calibri" w:eastAsia="Calibri" w:hint="default"/>
                <w:sz w:val="15"/>
                <w:szCs w:val="15"/>
              </w:rPr>
              <w:t>48.00</w:t>
            </w:r>
            <w:r>
              <w:rPr>
                <w:rFonts w:ascii="Calibri" w:hAnsi="Calibri" w:cs="Calibri" w:eastAsia="Calibri" w:hint="default"/>
                <w:spacing w:val="4"/>
                <w:sz w:val="15"/>
                <w:szCs w:val="15"/>
              </w:rPr>
              <w:t> </w:t>
            </w:r>
            <w:r>
              <w:rPr>
                <w:rFonts w:ascii="宋体" w:hAnsi="宋体" w:cs="宋体" w:eastAsia="宋体" w:hint="default"/>
                <w:sz w:val="15"/>
                <w:szCs w:val="15"/>
              </w:rPr>
              <w:t>万美元</w:t>
            </w:r>
          </w:p>
        </w:tc>
        <w:tc>
          <w:tcPr>
            <w:tcW w:w="771"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1"/>
                <w:szCs w:val="11"/>
              </w:rPr>
            </w:pPr>
          </w:p>
          <w:p>
            <w:pPr>
              <w:pStyle w:val="TableParagraph"/>
              <w:spacing w:line="240" w:lineRule="auto"/>
              <w:ind w:right="99"/>
              <w:jc w:val="right"/>
              <w:rPr>
                <w:rFonts w:ascii="Calibri" w:hAnsi="Calibri" w:cs="Calibri" w:eastAsia="Calibri" w:hint="default"/>
                <w:sz w:val="15"/>
                <w:szCs w:val="15"/>
              </w:rPr>
            </w:pPr>
            <w:r>
              <w:rPr>
                <w:rFonts w:ascii="Calibri"/>
                <w:sz w:val="15"/>
              </w:rPr>
              <w:t>100%</w:t>
            </w:r>
          </w:p>
        </w:tc>
        <w:tc>
          <w:tcPr>
            <w:tcW w:w="722"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1"/>
                <w:szCs w:val="11"/>
              </w:rPr>
            </w:pPr>
          </w:p>
          <w:p>
            <w:pPr>
              <w:pStyle w:val="TableParagraph"/>
              <w:spacing w:line="240" w:lineRule="auto"/>
              <w:ind w:right="98"/>
              <w:jc w:val="right"/>
              <w:rPr>
                <w:rFonts w:ascii="Calibri" w:hAnsi="Calibri" w:cs="Calibri" w:eastAsia="Calibri" w:hint="default"/>
                <w:sz w:val="15"/>
                <w:szCs w:val="15"/>
              </w:rPr>
            </w:pPr>
            <w:r>
              <w:rPr>
                <w:rFonts w:ascii="Calibri"/>
                <w:sz w:val="15"/>
              </w:rPr>
              <w:t>100%</w:t>
            </w:r>
          </w:p>
        </w:tc>
        <w:tc>
          <w:tcPr>
            <w:tcW w:w="1308" w:type="dxa"/>
            <w:tcBorders>
              <w:top w:val="nil" w:sz="6" w:space="0" w:color="auto"/>
              <w:left w:val="single" w:sz="4" w:space="0" w:color="000000"/>
              <w:bottom w:val="nil" w:sz="6" w:space="0" w:color="auto"/>
              <w:right w:val="single" w:sz="4" w:space="0" w:color="000000"/>
            </w:tcBorders>
          </w:tcPr>
          <w:p>
            <w:pPr>
              <w:pStyle w:val="TableParagraph"/>
              <w:spacing w:line="240" w:lineRule="auto" w:before="124"/>
              <w:ind w:right="2"/>
              <w:jc w:val="center"/>
              <w:rPr>
                <w:rFonts w:ascii="宋体" w:hAnsi="宋体" w:cs="宋体" w:eastAsia="宋体" w:hint="default"/>
                <w:sz w:val="15"/>
                <w:szCs w:val="15"/>
              </w:rPr>
            </w:pPr>
            <w:r>
              <w:rPr>
                <w:rFonts w:ascii="宋体" w:hAnsi="宋体" w:cs="宋体" w:eastAsia="宋体" w:hint="default"/>
                <w:w w:val="100"/>
                <w:sz w:val="15"/>
                <w:szCs w:val="15"/>
              </w:rPr>
              <w:t>是</w:t>
            </w:r>
          </w:p>
        </w:tc>
        <w:tc>
          <w:tcPr>
            <w:tcW w:w="1301" w:type="dxa"/>
            <w:tcBorders>
              <w:top w:val="nil" w:sz="6" w:space="0" w:color="auto"/>
              <w:left w:val="single" w:sz="4" w:space="0" w:color="000000"/>
              <w:bottom w:val="nil" w:sz="6" w:space="0" w:color="auto"/>
              <w:right w:val="nil" w:sz="6" w:space="0" w:color="auto"/>
            </w:tcBorders>
          </w:tcPr>
          <w:p>
            <w:pPr/>
          </w:p>
        </w:tc>
      </w:tr>
      <w:tr>
        <w:trPr>
          <w:trHeight w:val="36" w:hRule="exact"/>
        </w:trPr>
        <w:tc>
          <w:tcPr>
            <w:tcW w:w="2424" w:type="dxa"/>
            <w:tcBorders>
              <w:top w:val="nil" w:sz="6" w:space="0" w:color="auto"/>
              <w:left w:val="nil" w:sz="6" w:space="0" w:color="auto"/>
              <w:bottom w:val="nil" w:sz="6" w:space="0" w:color="auto"/>
              <w:right w:val="nil" w:sz="6" w:space="0" w:color="auto"/>
            </w:tcBorders>
          </w:tcPr>
          <w:p>
            <w:pPr/>
          </w:p>
        </w:tc>
        <w:tc>
          <w:tcPr>
            <w:tcW w:w="1076" w:type="dxa"/>
            <w:tcBorders>
              <w:top w:val="nil" w:sz="6" w:space="0" w:color="auto"/>
              <w:left w:val="nil" w:sz="6" w:space="0" w:color="auto"/>
              <w:bottom w:val="nil" w:sz="6" w:space="0" w:color="auto"/>
              <w:right w:val="single" w:sz="4" w:space="0" w:color="000000"/>
            </w:tcBorders>
          </w:tcPr>
          <w:p>
            <w:pPr/>
          </w:p>
        </w:tc>
        <w:tc>
          <w:tcPr>
            <w:tcW w:w="946" w:type="dxa"/>
            <w:tcBorders>
              <w:top w:val="nil" w:sz="6" w:space="0" w:color="auto"/>
              <w:left w:val="single" w:sz="4" w:space="0" w:color="000000"/>
              <w:bottom w:val="nil" w:sz="6" w:space="0" w:color="auto"/>
              <w:right w:val="single" w:sz="4" w:space="0" w:color="000000"/>
            </w:tcBorders>
          </w:tcPr>
          <w:p>
            <w:pPr/>
          </w:p>
        </w:tc>
        <w:tc>
          <w:tcPr>
            <w:tcW w:w="734" w:type="dxa"/>
            <w:tcBorders>
              <w:top w:val="nil" w:sz="6" w:space="0" w:color="auto"/>
              <w:left w:val="single" w:sz="4" w:space="0" w:color="000000"/>
              <w:bottom w:val="nil" w:sz="6" w:space="0" w:color="auto"/>
              <w:right w:val="single" w:sz="4" w:space="0" w:color="000000"/>
            </w:tcBorders>
          </w:tcPr>
          <w:p>
            <w:pPr/>
          </w:p>
        </w:tc>
        <w:tc>
          <w:tcPr>
            <w:tcW w:w="1118" w:type="dxa"/>
            <w:tcBorders>
              <w:top w:val="nil" w:sz="6" w:space="0" w:color="auto"/>
              <w:left w:val="single" w:sz="4" w:space="0" w:color="000000"/>
              <w:bottom w:val="nil" w:sz="6" w:space="0" w:color="auto"/>
              <w:right w:val="single" w:sz="4" w:space="0" w:color="000000"/>
            </w:tcBorders>
          </w:tcPr>
          <w:p>
            <w:pPr/>
          </w:p>
        </w:tc>
        <w:tc>
          <w:tcPr>
            <w:tcW w:w="2333" w:type="dxa"/>
            <w:tcBorders>
              <w:top w:val="nil" w:sz="6" w:space="0" w:color="auto"/>
              <w:left w:val="single" w:sz="4" w:space="0" w:color="000000"/>
              <w:bottom w:val="nil" w:sz="6" w:space="0" w:color="auto"/>
              <w:right w:val="single" w:sz="4" w:space="0" w:color="000000"/>
            </w:tcBorders>
          </w:tcPr>
          <w:p>
            <w:pPr/>
          </w:p>
        </w:tc>
        <w:tc>
          <w:tcPr>
            <w:tcW w:w="1085" w:type="dxa"/>
            <w:tcBorders>
              <w:top w:val="nil" w:sz="6" w:space="0" w:color="auto"/>
              <w:left w:val="single" w:sz="4" w:space="0" w:color="000000"/>
              <w:bottom w:val="nil" w:sz="6" w:space="0" w:color="auto"/>
              <w:right w:val="single" w:sz="4" w:space="0" w:color="000000"/>
            </w:tcBorders>
          </w:tcPr>
          <w:p>
            <w:pPr/>
          </w:p>
        </w:tc>
        <w:tc>
          <w:tcPr>
            <w:tcW w:w="771" w:type="dxa"/>
            <w:tcBorders>
              <w:top w:val="nil" w:sz="6" w:space="0" w:color="auto"/>
              <w:left w:val="single" w:sz="4" w:space="0" w:color="000000"/>
              <w:bottom w:val="nil" w:sz="6" w:space="0" w:color="auto"/>
              <w:right w:val="single" w:sz="4" w:space="0" w:color="000000"/>
            </w:tcBorders>
          </w:tcPr>
          <w:p>
            <w:pPr/>
          </w:p>
        </w:tc>
        <w:tc>
          <w:tcPr>
            <w:tcW w:w="722" w:type="dxa"/>
            <w:tcBorders>
              <w:top w:val="nil" w:sz="6" w:space="0" w:color="auto"/>
              <w:left w:val="single" w:sz="4" w:space="0" w:color="000000"/>
              <w:bottom w:val="nil" w:sz="6" w:space="0" w:color="auto"/>
              <w:right w:val="single" w:sz="4" w:space="0" w:color="000000"/>
            </w:tcBorders>
          </w:tcPr>
          <w:p>
            <w:pPr/>
          </w:p>
        </w:tc>
        <w:tc>
          <w:tcPr>
            <w:tcW w:w="1308" w:type="dxa"/>
            <w:tcBorders>
              <w:top w:val="nil" w:sz="6" w:space="0" w:color="auto"/>
              <w:left w:val="single" w:sz="4" w:space="0" w:color="000000"/>
              <w:bottom w:val="nil" w:sz="6" w:space="0" w:color="auto"/>
              <w:right w:val="single" w:sz="4" w:space="0" w:color="000000"/>
            </w:tcBorders>
          </w:tcPr>
          <w:p>
            <w:pPr/>
          </w:p>
        </w:tc>
        <w:tc>
          <w:tcPr>
            <w:tcW w:w="1301" w:type="dxa"/>
            <w:tcBorders>
              <w:top w:val="nil" w:sz="6" w:space="0" w:color="auto"/>
              <w:left w:val="single" w:sz="4" w:space="0" w:color="000000"/>
              <w:bottom w:val="nil" w:sz="6" w:space="0" w:color="auto"/>
              <w:right w:val="nil" w:sz="6" w:space="0" w:color="auto"/>
            </w:tcBorders>
          </w:tcPr>
          <w:p>
            <w:pPr/>
          </w:p>
        </w:tc>
      </w:tr>
      <w:tr>
        <w:trPr>
          <w:trHeight w:val="934" w:hRule="exact"/>
        </w:trPr>
        <w:tc>
          <w:tcPr>
            <w:tcW w:w="2424"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left="122" w:right="0"/>
              <w:jc w:val="left"/>
              <w:rPr>
                <w:rFonts w:ascii="宋体" w:hAnsi="宋体" w:cs="宋体" w:eastAsia="宋体" w:hint="default"/>
                <w:sz w:val="15"/>
                <w:szCs w:val="15"/>
              </w:rPr>
            </w:pPr>
            <w:r>
              <w:rPr>
                <w:rFonts w:ascii="宋体" w:hAnsi="宋体" w:cs="宋体" w:eastAsia="宋体" w:hint="default"/>
                <w:sz w:val="15"/>
                <w:szCs w:val="15"/>
              </w:rPr>
              <w:t>上海万达信息系统有限公司</w:t>
            </w:r>
          </w:p>
        </w:tc>
        <w:tc>
          <w:tcPr>
            <w:tcW w:w="107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控股子公司</w:t>
            </w:r>
          </w:p>
        </w:tc>
        <w:tc>
          <w:tcPr>
            <w:tcW w:w="94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上海</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left="266" w:right="0"/>
              <w:jc w:val="left"/>
              <w:rPr>
                <w:rFonts w:ascii="宋体" w:hAnsi="宋体" w:cs="宋体" w:eastAsia="宋体" w:hint="default"/>
                <w:sz w:val="15"/>
                <w:szCs w:val="15"/>
              </w:rPr>
            </w:pPr>
            <w:r>
              <w:rPr>
                <w:rFonts w:ascii="宋体" w:hAnsi="宋体" w:cs="宋体" w:eastAsia="宋体" w:hint="default"/>
                <w:sz w:val="15"/>
                <w:szCs w:val="15"/>
              </w:rPr>
              <w:t>商业</w:t>
            </w:r>
          </w:p>
        </w:tc>
        <w:tc>
          <w:tcPr>
            <w:tcW w:w="111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4"/>
              <w:ind w:right="0"/>
              <w:jc w:val="left"/>
              <w:rPr>
                <w:rFonts w:ascii="宋体" w:hAnsi="宋体" w:cs="宋体" w:eastAsia="宋体" w:hint="default"/>
                <w:b/>
                <w:bCs/>
                <w:sz w:val="17"/>
                <w:szCs w:val="17"/>
              </w:rPr>
            </w:pPr>
          </w:p>
          <w:p>
            <w:pPr>
              <w:pStyle w:val="TableParagraph"/>
              <w:spacing w:line="240" w:lineRule="auto"/>
              <w:ind w:right="99"/>
              <w:jc w:val="right"/>
              <w:rPr>
                <w:rFonts w:ascii="Calibri" w:hAnsi="Calibri" w:cs="Calibri" w:eastAsia="Calibri" w:hint="default"/>
                <w:sz w:val="15"/>
                <w:szCs w:val="15"/>
              </w:rPr>
            </w:pPr>
            <w:r>
              <w:rPr>
                <w:rFonts w:ascii="Calibri"/>
                <w:spacing w:val="-1"/>
                <w:sz w:val="15"/>
              </w:rPr>
              <w:t>3,000.00</w:t>
            </w:r>
          </w:p>
        </w:tc>
        <w:tc>
          <w:tcPr>
            <w:tcW w:w="2333" w:type="dxa"/>
            <w:tcBorders>
              <w:top w:val="nil" w:sz="6" w:space="0" w:color="auto"/>
              <w:left w:val="single" w:sz="4" w:space="0" w:color="000000"/>
              <w:bottom w:val="nil" w:sz="6" w:space="0" w:color="auto"/>
              <w:right w:val="single" w:sz="4" w:space="0" w:color="000000"/>
            </w:tcBorders>
          </w:tcPr>
          <w:p>
            <w:pPr>
              <w:pStyle w:val="TableParagraph"/>
              <w:spacing w:line="292" w:lineRule="auto" w:before="17"/>
              <w:ind w:left="103" w:right="116"/>
              <w:jc w:val="both"/>
              <w:rPr>
                <w:rFonts w:ascii="宋体" w:hAnsi="宋体" w:cs="宋体" w:eastAsia="宋体" w:hint="default"/>
                <w:sz w:val="15"/>
                <w:szCs w:val="15"/>
              </w:rPr>
            </w:pPr>
            <w:r>
              <w:rPr>
                <w:rFonts w:ascii="宋体" w:hAnsi="宋体" w:cs="宋体" w:eastAsia="宋体" w:hint="default"/>
                <w:spacing w:val="-2"/>
                <w:sz w:val="15"/>
                <w:szCs w:val="15"/>
              </w:rPr>
              <w:t>计算机信息系统集成、建筑智能</w:t>
            </w:r>
            <w:r>
              <w:rPr>
                <w:rFonts w:ascii="宋体" w:hAnsi="宋体" w:cs="宋体" w:eastAsia="宋体" w:hint="default"/>
                <w:spacing w:val="-49"/>
                <w:sz w:val="15"/>
                <w:szCs w:val="15"/>
              </w:rPr>
              <w:t> </w:t>
            </w:r>
            <w:r>
              <w:rPr>
                <w:rFonts w:ascii="宋体" w:hAnsi="宋体" w:cs="宋体" w:eastAsia="宋体" w:hint="default"/>
                <w:spacing w:val="-49"/>
                <w:sz w:val="15"/>
                <w:szCs w:val="15"/>
              </w:rPr>
            </w:r>
            <w:r>
              <w:rPr>
                <w:rFonts w:ascii="宋体" w:hAnsi="宋体" w:cs="宋体" w:eastAsia="宋体" w:hint="default"/>
                <w:spacing w:val="-2"/>
                <w:sz w:val="15"/>
                <w:szCs w:val="15"/>
              </w:rPr>
              <w:t>化信息系统集成、计算机专业领</w:t>
            </w:r>
            <w:r>
              <w:rPr>
                <w:rFonts w:ascii="宋体" w:hAnsi="宋体" w:cs="宋体" w:eastAsia="宋体" w:hint="default"/>
                <w:spacing w:val="-49"/>
                <w:sz w:val="15"/>
                <w:szCs w:val="15"/>
              </w:rPr>
              <w:t> </w:t>
            </w:r>
            <w:r>
              <w:rPr>
                <w:rFonts w:ascii="宋体" w:hAnsi="宋体" w:cs="宋体" w:eastAsia="宋体" w:hint="default"/>
                <w:spacing w:val="-49"/>
                <w:sz w:val="15"/>
                <w:szCs w:val="15"/>
              </w:rPr>
            </w:r>
            <w:r>
              <w:rPr>
                <w:rFonts w:ascii="宋体" w:hAnsi="宋体" w:cs="宋体" w:eastAsia="宋体" w:hint="default"/>
                <w:spacing w:val="-2"/>
                <w:sz w:val="15"/>
                <w:szCs w:val="15"/>
              </w:rPr>
              <w:t>域内的技术咨询等服务及新产品</w:t>
            </w:r>
            <w:r>
              <w:rPr>
                <w:rFonts w:ascii="宋体" w:hAnsi="宋体" w:cs="宋体" w:eastAsia="宋体" w:hint="default"/>
                <w:spacing w:val="-49"/>
                <w:sz w:val="15"/>
                <w:szCs w:val="15"/>
              </w:rPr>
              <w:t> </w:t>
            </w:r>
            <w:r>
              <w:rPr>
                <w:rFonts w:ascii="宋体" w:hAnsi="宋体" w:cs="宋体" w:eastAsia="宋体" w:hint="default"/>
                <w:spacing w:val="-49"/>
                <w:sz w:val="15"/>
                <w:szCs w:val="15"/>
              </w:rPr>
            </w:r>
            <w:r>
              <w:rPr>
                <w:rFonts w:ascii="宋体" w:hAnsi="宋体" w:cs="宋体" w:eastAsia="宋体" w:hint="default"/>
                <w:sz w:val="15"/>
                <w:szCs w:val="15"/>
              </w:rPr>
              <w:t>的研制、销售等。</w:t>
            </w:r>
          </w:p>
        </w:tc>
        <w:tc>
          <w:tcPr>
            <w:tcW w:w="1085"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4"/>
              <w:ind w:right="0"/>
              <w:jc w:val="left"/>
              <w:rPr>
                <w:rFonts w:ascii="宋体" w:hAnsi="宋体" w:cs="宋体" w:eastAsia="宋体" w:hint="default"/>
                <w:b/>
                <w:bCs/>
                <w:sz w:val="17"/>
                <w:szCs w:val="17"/>
              </w:rPr>
            </w:pPr>
          </w:p>
          <w:p>
            <w:pPr>
              <w:pStyle w:val="TableParagraph"/>
              <w:spacing w:line="240" w:lineRule="auto"/>
              <w:ind w:right="99"/>
              <w:jc w:val="right"/>
              <w:rPr>
                <w:rFonts w:ascii="Calibri" w:hAnsi="Calibri" w:cs="Calibri" w:eastAsia="Calibri" w:hint="default"/>
                <w:sz w:val="15"/>
                <w:szCs w:val="15"/>
              </w:rPr>
            </w:pPr>
            <w:r>
              <w:rPr>
                <w:rFonts w:ascii="Calibri"/>
                <w:spacing w:val="-1"/>
                <w:sz w:val="15"/>
              </w:rPr>
              <w:t>3,000.00</w:t>
            </w:r>
          </w:p>
        </w:tc>
        <w:tc>
          <w:tcPr>
            <w:tcW w:w="77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4"/>
              <w:ind w:right="0"/>
              <w:jc w:val="left"/>
              <w:rPr>
                <w:rFonts w:ascii="宋体" w:hAnsi="宋体" w:cs="宋体" w:eastAsia="宋体" w:hint="default"/>
                <w:b/>
                <w:bCs/>
                <w:sz w:val="17"/>
                <w:szCs w:val="17"/>
              </w:rPr>
            </w:pPr>
          </w:p>
          <w:p>
            <w:pPr>
              <w:pStyle w:val="TableParagraph"/>
              <w:spacing w:line="240" w:lineRule="auto"/>
              <w:ind w:right="99"/>
              <w:jc w:val="right"/>
              <w:rPr>
                <w:rFonts w:ascii="Calibri" w:hAnsi="Calibri" w:cs="Calibri" w:eastAsia="Calibri" w:hint="default"/>
                <w:sz w:val="15"/>
                <w:szCs w:val="15"/>
              </w:rPr>
            </w:pPr>
            <w:r>
              <w:rPr>
                <w:rFonts w:ascii="Calibri"/>
                <w:sz w:val="15"/>
              </w:rPr>
              <w:t>100%</w:t>
            </w:r>
          </w:p>
        </w:tc>
        <w:tc>
          <w:tcPr>
            <w:tcW w:w="72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4"/>
              <w:ind w:right="0"/>
              <w:jc w:val="left"/>
              <w:rPr>
                <w:rFonts w:ascii="宋体" w:hAnsi="宋体" w:cs="宋体" w:eastAsia="宋体" w:hint="default"/>
                <w:b/>
                <w:bCs/>
                <w:sz w:val="17"/>
                <w:szCs w:val="17"/>
              </w:rPr>
            </w:pPr>
          </w:p>
          <w:p>
            <w:pPr>
              <w:pStyle w:val="TableParagraph"/>
              <w:spacing w:line="240" w:lineRule="auto"/>
              <w:ind w:right="98"/>
              <w:jc w:val="right"/>
              <w:rPr>
                <w:rFonts w:ascii="Calibri" w:hAnsi="Calibri" w:cs="Calibri" w:eastAsia="Calibri" w:hint="default"/>
                <w:sz w:val="15"/>
                <w:szCs w:val="15"/>
              </w:rPr>
            </w:pPr>
            <w:r>
              <w:rPr>
                <w:rFonts w:ascii="Calibri"/>
                <w:sz w:val="15"/>
              </w:rPr>
              <w:t>100%</w:t>
            </w:r>
          </w:p>
        </w:tc>
        <w:tc>
          <w:tcPr>
            <w:tcW w:w="130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right="2"/>
              <w:jc w:val="center"/>
              <w:rPr>
                <w:rFonts w:ascii="宋体" w:hAnsi="宋体" w:cs="宋体" w:eastAsia="宋体" w:hint="default"/>
                <w:sz w:val="15"/>
                <w:szCs w:val="15"/>
              </w:rPr>
            </w:pPr>
            <w:r>
              <w:rPr>
                <w:rFonts w:ascii="宋体" w:hAnsi="宋体" w:cs="宋体" w:eastAsia="宋体" w:hint="default"/>
                <w:w w:val="100"/>
                <w:sz w:val="15"/>
                <w:szCs w:val="15"/>
              </w:rPr>
              <w:t>是</w:t>
            </w:r>
          </w:p>
        </w:tc>
        <w:tc>
          <w:tcPr>
            <w:tcW w:w="1301" w:type="dxa"/>
            <w:tcBorders>
              <w:top w:val="nil" w:sz="6" w:space="0" w:color="auto"/>
              <w:left w:val="single" w:sz="4" w:space="0" w:color="000000"/>
              <w:bottom w:val="nil" w:sz="6" w:space="0" w:color="auto"/>
              <w:right w:val="nil" w:sz="6" w:space="0" w:color="auto"/>
            </w:tcBorders>
          </w:tcPr>
          <w:p>
            <w:pPr/>
          </w:p>
        </w:tc>
      </w:tr>
      <w:tr>
        <w:trPr>
          <w:trHeight w:val="36" w:hRule="exact"/>
        </w:trPr>
        <w:tc>
          <w:tcPr>
            <w:tcW w:w="2424" w:type="dxa"/>
            <w:tcBorders>
              <w:top w:val="nil" w:sz="6" w:space="0" w:color="auto"/>
              <w:left w:val="nil" w:sz="6" w:space="0" w:color="auto"/>
              <w:bottom w:val="nil" w:sz="6" w:space="0" w:color="auto"/>
              <w:right w:val="nil" w:sz="6" w:space="0" w:color="auto"/>
            </w:tcBorders>
          </w:tcPr>
          <w:p>
            <w:pPr/>
          </w:p>
        </w:tc>
        <w:tc>
          <w:tcPr>
            <w:tcW w:w="1076" w:type="dxa"/>
            <w:tcBorders>
              <w:top w:val="nil" w:sz="6" w:space="0" w:color="auto"/>
              <w:left w:val="nil" w:sz="6" w:space="0" w:color="auto"/>
              <w:bottom w:val="nil" w:sz="6" w:space="0" w:color="auto"/>
              <w:right w:val="single" w:sz="4" w:space="0" w:color="000000"/>
            </w:tcBorders>
          </w:tcPr>
          <w:p>
            <w:pPr/>
          </w:p>
        </w:tc>
        <w:tc>
          <w:tcPr>
            <w:tcW w:w="946" w:type="dxa"/>
            <w:tcBorders>
              <w:top w:val="nil" w:sz="6" w:space="0" w:color="auto"/>
              <w:left w:val="single" w:sz="4" w:space="0" w:color="000000"/>
              <w:bottom w:val="nil" w:sz="6" w:space="0" w:color="auto"/>
              <w:right w:val="single" w:sz="4" w:space="0" w:color="000000"/>
            </w:tcBorders>
          </w:tcPr>
          <w:p>
            <w:pPr/>
          </w:p>
        </w:tc>
        <w:tc>
          <w:tcPr>
            <w:tcW w:w="734" w:type="dxa"/>
            <w:tcBorders>
              <w:top w:val="nil" w:sz="6" w:space="0" w:color="auto"/>
              <w:left w:val="single" w:sz="4" w:space="0" w:color="000000"/>
              <w:bottom w:val="nil" w:sz="6" w:space="0" w:color="auto"/>
              <w:right w:val="single" w:sz="4" w:space="0" w:color="000000"/>
            </w:tcBorders>
          </w:tcPr>
          <w:p>
            <w:pPr/>
          </w:p>
        </w:tc>
        <w:tc>
          <w:tcPr>
            <w:tcW w:w="1118" w:type="dxa"/>
            <w:tcBorders>
              <w:top w:val="nil" w:sz="6" w:space="0" w:color="auto"/>
              <w:left w:val="single" w:sz="4" w:space="0" w:color="000000"/>
              <w:bottom w:val="nil" w:sz="6" w:space="0" w:color="auto"/>
              <w:right w:val="single" w:sz="4" w:space="0" w:color="000000"/>
            </w:tcBorders>
          </w:tcPr>
          <w:p>
            <w:pPr/>
          </w:p>
        </w:tc>
        <w:tc>
          <w:tcPr>
            <w:tcW w:w="2333" w:type="dxa"/>
            <w:tcBorders>
              <w:top w:val="nil" w:sz="6" w:space="0" w:color="auto"/>
              <w:left w:val="single" w:sz="4" w:space="0" w:color="000000"/>
              <w:bottom w:val="nil" w:sz="6" w:space="0" w:color="auto"/>
              <w:right w:val="single" w:sz="4" w:space="0" w:color="000000"/>
            </w:tcBorders>
          </w:tcPr>
          <w:p>
            <w:pPr/>
          </w:p>
        </w:tc>
        <w:tc>
          <w:tcPr>
            <w:tcW w:w="1085" w:type="dxa"/>
            <w:tcBorders>
              <w:top w:val="nil" w:sz="6" w:space="0" w:color="auto"/>
              <w:left w:val="single" w:sz="4" w:space="0" w:color="000000"/>
              <w:bottom w:val="nil" w:sz="6" w:space="0" w:color="auto"/>
              <w:right w:val="single" w:sz="4" w:space="0" w:color="000000"/>
            </w:tcBorders>
          </w:tcPr>
          <w:p>
            <w:pPr/>
          </w:p>
        </w:tc>
        <w:tc>
          <w:tcPr>
            <w:tcW w:w="771" w:type="dxa"/>
            <w:tcBorders>
              <w:top w:val="nil" w:sz="6" w:space="0" w:color="auto"/>
              <w:left w:val="single" w:sz="4" w:space="0" w:color="000000"/>
              <w:bottom w:val="nil" w:sz="6" w:space="0" w:color="auto"/>
              <w:right w:val="single" w:sz="4" w:space="0" w:color="000000"/>
            </w:tcBorders>
          </w:tcPr>
          <w:p>
            <w:pPr/>
          </w:p>
        </w:tc>
        <w:tc>
          <w:tcPr>
            <w:tcW w:w="722" w:type="dxa"/>
            <w:tcBorders>
              <w:top w:val="nil" w:sz="6" w:space="0" w:color="auto"/>
              <w:left w:val="single" w:sz="4" w:space="0" w:color="000000"/>
              <w:bottom w:val="nil" w:sz="6" w:space="0" w:color="auto"/>
              <w:right w:val="single" w:sz="4" w:space="0" w:color="000000"/>
            </w:tcBorders>
          </w:tcPr>
          <w:p>
            <w:pPr/>
          </w:p>
        </w:tc>
        <w:tc>
          <w:tcPr>
            <w:tcW w:w="1308" w:type="dxa"/>
            <w:tcBorders>
              <w:top w:val="nil" w:sz="6" w:space="0" w:color="auto"/>
              <w:left w:val="single" w:sz="4" w:space="0" w:color="000000"/>
              <w:bottom w:val="nil" w:sz="6" w:space="0" w:color="auto"/>
              <w:right w:val="single" w:sz="4" w:space="0" w:color="000000"/>
            </w:tcBorders>
          </w:tcPr>
          <w:p>
            <w:pPr/>
          </w:p>
        </w:tc>
        <w:tc>
          <w:tcPr>
            <w:tcW w:w="1301" w:type="dxa"/>
            <w:tcBorders>
              <w:top w:val="nil" w:sz="6" w:space="0" w:color="auto"/>
              <w:left w:val="single" w:sz="4" w:space="0" w:color="000000"/>
              <w:bottom w:val="nil" w:sz="6" w:space="0" w:color="auto"/>
              <w:right w:val="nil" w:sz="6" w:space="0" w:color="auto"/>
            </w:tcBorders>
          </w:tcPr>
          <w:p>
            <w:pPr/>
          </w:p>
        </w:tc>
      </w:tr>
      <w:tr>
        <w:trPr>
          <w:trHeight w:val="330" w:hRule="exact"/>
        </w:trPr>
        <w:tc>
          <w:tcPr>
            <w:tcW w:w="2424" w:type="dxa"/>
            <w:vMerge w:val="restart"/>
            <w:tcBorders>
              <w:top w:val="nil" w:sz="6" w:space="0" w:color="auto"/>
              <w:left w:val="nil" w:sz="6" w:space="0" w:color="auto"/>
              <w:right w:val="single" w:sz="4" w:space="0" w:color="000000"/>
            </w:tcBorders>
          </w:tcPr>
          <w:p>
            <w:pPr>
              <w:pStyle w:val="TableParagraph"/>
              <w:spacing w:line="292" w:lineRule="auto" w:before="17"/>
              <w:ind w:left="122" w:right="192"/>
              <w:jc w:val="left"/>
              <w:rPr>
                <w:rFonts w:ascii="宋体" w:hAnsi="宋体" w:cs="宋体" w:eastAsia="宋体" w:hint="default"/>
                <w:sz w:val="15"/>
                <w:szCs w:val="15"/>
              </w:rPr>
            </w:pPr>
            <w:r>
              <w:rPr>
                <w:rFonts w:ascii="宋体" w:hAnsi="宋体" w:cs="宋体" w:eastAsia="宋体" w:hint="default"/>
                <w:spacing w:val="-2"/>
                <w:sz w:val="15"/>
                <w:szCs w:val="15"/>
              </w:rPr>
              <w:t>上海爱递吉供应链管理服务有限</w:t>
            </w:r>
            <w:r>
              <w:rPr>
                <w:rFonts w:ascii="宋体" w:hAnsi="宋体" w:cs="宋体" w:eastAsia="宋体" w:hint="default"/>
                <w:spacing w:val="-49"/>
                <w:sz w:val="15"/>
                <w:szCs w:val="15"/>
              </w:rPr>
              <w:t> </w:t>
            </w:r>
            <w:r>
              <w:rPr>
                <w:rFonts w:ascii="宋体" w:hAnsi="宋体" w:cs="宋体" w:eastAsia="宋体" w:hint="default"/>
                <w:spacing w:val="-49"/>
                <w:sz w:val="15"/>
                <w:szCs w:val="15"/>
              </w:rPr>
            </w:r>
            <w:r>
              <w:rPr>
                <w:rFonts w:ascii="宋体" w:hAnsi="宋体" w:cs="宋体" w:eastAsia="宋体" w:hint="default"/>
                <w:sz w:val="15"/>
                <w:szCs w:val="15"/>
              </w:rPr>
              <w:t>公司</w:t>
            </w:r>
          </w:p>
        </w:tc>
        <w:tc>
          <w:tcPr>
            <w:tcW w:w="1076"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0"/>
                <w:szCs w:val="10"/>
              </w:rPr>
            </w:pPr>
          </w:p>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控股子公司</w:t>
            </w:r>
          </w:p>
        </w:tc>
        <w:tc>
          <w:tcPr>
            <w:tcW w:w="946"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0"/>
                <w:szCs w:val="10"/>
              </w:rPr>
            </w:pPr>
          </w:p>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上海</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0"/>
                <w:szCs w:val="10"/>
              </w:rPr>
            </w:pPr>
          </w:p>
          <w:p>
            <w:pPr>
              <w:pStyle w:val="TableParagraph"/>
              <w:spacing w:line="240" w:lineRule="auto"/>
              <w:ind w:left="211" w:right="0"/>
              <w:jc w:val="left"/>
              <w:rPr>
                <w:rFonts w:ascii="宋体" w:hAnsi="宋体" w:cs="宋体" w:eastAsia="宋体" w:hint="default"/>
                <w:sz w:val="15"/>
                <w:szCs w:val="15"/>
              </w:rPr>
            </w:pPr>
            <w:r>
              <w:rPr>
                <w:rFonts w:ascii="宋体" w:hAnsi="宋体" w:cs="宋体" w:eastAsia="宋体" w:hint="default"/>
                <w:sz w:val="15"/>
                <w:szCs w:val="15"/>
              </w:rPr>
              <w:t>商业</w:t>
            </w:r>
          </w:p>
        </w:tc>
        <w:tc>
          <w:tcPr>
            <w:tcW w:w="1118"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99"/>
              <w:jc w:val="right"/>
              <w:rPr>
                <w:rFonts w:ascii="Calibri" w:hAnsi="Calibri" w:cs="Calibri" w:eastAsia="Calibri" w:hint="default"/>
                <w:sz w:val="15"/>
                <w:szCs w:val="15"/>
              </w:rPr>
            </w:pPr>
            <w:r>
              <w:rPr>
                <w:rFonts w:ascii="Calibri"/>
                <w:spacing w:val="-1"/>
                <w:sz w:val="15"/>
              </w:rPr>
              <w:t>500.00</w:t>
            </w:r>
          </w:p>
        </w:tc>
        <w:tc>
          <w:tcPr>
            <w:tcW w:w="2333" w:type="dxa"/>
            <w:vMerge w:val="restart"/>
            <w:tcBorders>
              <w:top w:val="nil" w:sz="6" w:space="0" w:color="auto"/>
              <w:left w:val="single" w:sz="4" w:space="0" w:color="000000"/>
              <w:right w:val="single" w:sz="4" w:space="0" w:color="000000"/>
            </w:tcBorders>
          </w:tcPr>
          <w:p>
            <w:pPr>
              <w:pStyle w:val="TableParagraph"/>
              <w:spacing w:line="292" w:lineRule="auto" w:before="17"/>
              <w:ind w:left="103" w:right="116"/>
              <w:jc w:val="left"/>
              <w:rPr>
                <w:rFonts w:ascii="宋体" w:hAnsi="宋体" w:cs="宋体" w:eastAsia="宋体" w:hint="default"/>
                <w:sz w:val="15"/>
                <w:szCs w:val="15"/>
              </w:rPr>
            </w:pPr>
            <w:r>
              <w:rPr>
                <w:rFonts w:ascii="宋体" w:hAnsi="宋体" w:cs="宋体" w:eastAsia="宋体" w:hint="default"/>
                <w:spacing w:val="-2"/>
                <w:sz w:val="15"/>
                <w:szCs w:val="15"/>
              </w:rPr>
              <w:t>供应链管理、物流服务，物流系</w:t>
            </w:r>
            <w:r>
              <w:rPr>
                <w:rFonts w:ascii="宋体" w:hAnsi="宋体" w:cs="宋体" w:eastAsia="宋体" w:hint="default"/>
                <w:spacing w:val="-49"/>
                <w:sz w:val="15"/>
                <w:szCs w:val="15"/>
              </w:rPr>
              <w:t> </w:t>
            </w:r>
            <w:r>
              <w:rPr>
                <w:rFonts w:ascii="宋体" w:hAnsi="宋体" w:cs="宋体" w:eastAsia="宋体" w:hint="default"/>
                <w:spacing w:val="-49"/>
                <w:sz w:val="15"/>
                <w:szCs w:val="15"/>
              </w:rPr>
            </w:r>
            <w:r>
              <w:rPr>
                <w:rFonts w:ascii="宋体" w:hAnsi="宋体" w:cs="宋体" w:eastAsia="宋体" w:hint="default"/>
                <w:sz w:val="15"/>
                <w:szCs w:val="15"/>
              </w:rPr>
              <w:t>统软件研发，销售自产产品</w:t>
            </w:r>
          </w:p>
        </w:tc>
        <w:tc>
          <w:tcPr>
            <w:tcW w:w="1085"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99"/>
              <w:jc w:val="right"/>
              <w:rPr>
                <w:rFonts w:ascii="Calibri" w:hAnsi="Calibri" w:cs="Calibri" w:eastAsia="Calibri" w:hint="default"/>
                <w:sz w:val="15"/>
                <w:szCs w:val="15"/>
              </w:rPr>
            </w:pPr>
            <w:r>
              <w:rPr>
                <w:rFonts w:ascii="Calibri"/>
                <w:spacing w:val="-1"/>
                <w:sz w:val="15"/>
              </w:rPr>
              <w:t>275.00</w:t>
            </w:r>
          </w:p>
        </w:tc>
        <w:tc>
          <w:tcPr>
            <w:tcW w:w="771"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99"/>
              <w:jc w:val="right"/>
              <w:rPr>
                <w:rFonts w:ascii="Calibri" w:hAnsi="Calibri" w:cs="Calibri" w:eastAsia="Calibri" w:hint="default"/>
                <w:sz w:val="15"/>
                <w:szCs w:val="15"/>
              </w:rPr>
            </w:pPr>
            <w:r>
              <w:rPr>
                <w:rFonts w:ascii="Calibri"/>
                <w:sz w:val="15"/>
              </w:rPr>
              <w:t>55%</w:t>
            </w:r>
          </w:p>
        </w:tc>
        <w:tc>
          <w:tcPr>
            <w:tcW w:w="722"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98"/>
              <w:jc w:val="right"/>
              <w:rPr>
                <w:rFonts w:ascii="Calibri" w:hAnsi="Calibri" w:cs="Calibri" w:eastAsia="Calibri" w:hint="default"/>
                <w:sz w:val="15"/>
                <w:szCs w:val="15"/>
              </w:rPr>
            </w:pPr>
            <w:r>
              <w:rPr>
                <w:rFonts w:ascii="Calibri"/>
                <w:sz w:val="15"/>
              </w:rPr>
              <w:t>55%</w:t>
            </w:r>
          </w:p>
        </w:tc>
        <w:tc>
          <w:tcPr>
            <w:tcW w:w="1308"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0"/>
                <w:szCs w:val="10"/>
              </w:rPr>
            </w:pPr>
          </w:p>
          <w:p>
            <w:pPr>
              <w:pStyle w:val="TableParagraph"/>
              <w:spacing w:line="240" w:lineRule="auto"/>
              <w:ind w:right="2"/>
              <w:jc w:val="center"/>
              <w:rPr>
                <w:rFonts w:ascii="宋体" w:hAnsi="宋体" w:cs="宋体" w:eastAsia="宋体" w:hint="default"/>
                <w:sz w:val="15"/>
                <w:szCs w:val="15"/>
              </w:rPr>
            </w:pPr>
            <w:r>
              <w:rPr>
                <w:rFonts w:ascii="宋体" w:hAnsi="宋体" w:cs="宋体" w:eastAsia="宋体" w:hint="default"/>
                <w:w w:val="100"/>
                <w:sz w:val="15"/>
                <w:szCs w:val="15"/>
              </w:rPr>
              <w:t>是</w:t>
            </w:r>
          </w:p>
        </w:tc>
        <w:tc>
          <w:tcPr>
            <w:tcW w:w="1301" w:type="dxa"/>
            <w:tcBorders>
              <w:top w:val="nil" w:sz="6" w:space="0" w:color="auto"/>
              <w:left w:val="single" w:sz="4" w:space="0" w:color="000000"/>
              <w:bottom w:val="nil" w:sz="6" w:space="0" w:color="auto"/>
              <w:right w:val="nil" w:sz="6" w:space="0" w:color="auto"/>
            </w:tcBorders>
          </w:tcPr>
          <w:p>
            <w:pPr/>
          </w:p>
        </w:tc>
      </w:tr>
      <w:tr>
        <w:trPr>
          <w:trHeight w:val="140" w:hRule="exact"/>
        </w:trPr>
        <w:tc>
          <w:tcPr>
            <w:tcW w:w="2424" w:type="dxa"/>
            <w:vMerge/>
            <w:tcBorders>
              <w:left w:val="nil" w:sz="6" w:space="0" w:color="auto"/>
              <w:right w:val="single" w:sz="4" w:space="0" w:color="000000"/>
            </w:tcBorders>
          </w:tcPr>
          <w:p>
            <w:pPr/>
          </w:p>
        </w:tc>
        <w:tc>
          <w:tcPr>
            <w:tcW w:w="1076" w:type="dxa"/>
            <w:tcBorders>
              <w:top w:val="nil" w:sz="6" w:space="0" w:color="auto"/>
              <w:left w:val="single" w:sz="4" w:space="0" w:color="000000"/>
              <w:bottom w:val="nil" w:sz="6" w:space="0" w:color="auto"/>
              <w:right w:val="single" w:sz="4" w:space="0" w:color="000000"/>
            </w:tcBorders>
          </w:tcPr>
          <w:p>
            <w:pPr/>
          </w:p>
        </w:tc>
        <w:tc>
          <w:tcPr>
            <w:tcW w:w="946" w:type="dxa"/>
            <w:tcBorders>
              <w:top w:val="nil" w:sz="6" w:space="0" w:color="auto"/>
              <w:left w:val="single" w:sz="4" w:space="0" w:color="000000"/>
              <w:bottom w:val="nil" w:sz="6" w:space="0" w:color="auto"/>
              <w:right w:val="single" w:sz="4" w:space="0" w:color="000000"/>
            </w:tcBorders>
          </w:tcPr>
          <w:p>
            <w:pPr/>
          </w:p>
        </w:tc>
        <w:tc>
          <w:tcPr>
            <w:tcW w:w="734" w:type="dxa"/>
            <w:tcBorders>
              <w:top w:val="nil" w:sz="6" w:space="0" w:color="auto"/>
              <w:left w:val="single" w:sz="4" w:space="0" w:color="000000"/>
              <w:bottom w:val="nil" w:sz="6" w:space="0" w:color="auto"/>
              <w:right w:val="single" w:sz="4" w:space="0" w:color="000000"/>
            </w:tcBorders>
          </w:tcPr>
          <w:p>
            <w:pPr/>
          </w:p>
        </w:tc>
        <w:tc>
          <w:tcPr>
            <w:tcW w:w="1118" w:type="dxa"/>
            <w:tcBorders>
              <w:top w:val="nil" w:sz="6" w:space="0" w:color="auto"/>
              <w:left w:val="single" w:sz="4" w:space="0" w:color="000000"/>
              <w:bottom w:val="nil" w:sz="6" w:space="0" w:color="auto"/>
              <w:right w:val="single" w:sz="4" w:space="0" w:color="000000"/>
            </w:tcBorders>
          </w:tcPr>
          <w:p>
            <w:pPr/>
          </w:p>
        </w:tc>
        <w:tc>
          <w:tcPr>
            <w:tcW w:w="2333" w:type="dxa"/>
            <w:vMerge/>
            <w:tcBorders>
              <w:left w:val="single" w:sz="4" w:space="0" w:color="000000"/>
              <w:right w:val="single" w:sz="4" w:space="0" w:color="000000"/>
            </w:tcBorders>
          </w:tcPr>
          <w:p>
            <w:pPr/>
          </w:p>
        </w:tc>
        <w:tc>
          <w:tcPr>
            <w:tcW w:w="1085" w:type="dxa"/>
            <w:tcBorders>
              <w:top w:val="nil" w:sz="6" w:space="0" w:color="auto"/>
              <w:left w:val="single" w:sz="4" w:space="0" w:color="000000"/>
              <w:bottom w:val="nil" w:sz="6" w:space="0" w:color="auto"/>
              <w:right w:val="single" w:sz="4" w:space="0" w:color="000000"/>
            </w:tcBorders>
          </w:tcPr>
          <w:p>
            <w:pPr/>
          </w:p>
        </w:tc>
        <w:tc>
          <w:tcPr>
            <w:tcW w:w="771" w:type="dxa"/>
            <w:tcBorders>
              <w:top w:val="nil" w:sz="6" w:space="0" w:color="auto"/>
              <w:left w:val="single" w:sz="4" w:space="0" w:color="000000"/>
              <w:bottom w:val="nil" w:sz="6" w:space="0" w:color="auto"/>
              <w:right w:val="single" w:sz="4" w:space="0" w:color="000000"/>
            </w:tcBorders>
          </w:tcPr>
          <w:p>
            <w:pPr/>
          </w:p>
        </w:tc>
        <w:tc>
          <w:tcPr>
            <w:tcW w:w="722" w:type="dxa"/>
            <w:tcBorders>
              <w:top w:val="nil" w:sz="6" w:space="0" w:color="auto"/>
              <w:left w:val="single" w:sz="4" w:space="0" w:color="000000"/>
              <w:bottom w:val="nil" w:sz="6" w:space="0" w:color="auto"/>
              <w:right w:val="single" w:sz="4" w:space="0" w:color="000000"/>
            </w:tcBorders>
          </w:tcPr>
          <w:p>
            <w:pPr/>
          </w:p>
        </w:tc>
        <w:tc>
          <w:tcPr>
            <w:tcW w:w="1308" w:type="dxa"/>
            <w:tcBorders>
              <w:top w:val="nil" w:sz="6" w:space="0" w:color="auto"/>
              <w:left w:val="single" w:sz="4" w:space="0" w:color="000000"/>
              <w:bottom w:val="nil" w:sz="6" w:space="0" w:color="auto"/>
              <w:right w:val="single" w:sz="4" w:space="0" w:color="000000"/>
            </w:tcBorders>
          </w:tcPr>
          <w:p>
            <w:pPr/>
          </w:p>
        </w:tc>
        <w:tc>
          <w:tcPr>
            <w:tcW w:w="1301" w:type="dxa"/>
            <w:tcBorders>
              <w:top w:val="nil" w:sz="6" w:space="0" w:color="auto"/>
              <w:left w:val="single" w:sz="4" w:space="0" w:color="000000"/>
              <w:bottom w:val="nil" w:sz="6" w:space="0" w:color="auto"/>
              <w:right w:val="nil" w:sz="6" w:space="0" w:color="auto"/>
            </w:tcBorders>
          </w:tcPr>
          <w:p>
            <w:pPr>
              <w:pStyle w:val="TableParagraph"/>
              <w:spacing w:line="142" w:lineRule="exact"/>
              <w:ind w:right="104"/>
              <w:jc w:val="right"/>
              <w:rPr>
                <w:rFonts w:ascii="Calibri" w:hAnsi="Calibri" w:cs="Calibri" w:eastAsia="Calibri" w:hint="default"/>
                <w:sz w:val="15"/>
                <w:szCs w:val="15"/>
              </w:rPr>
            </w:pPr>
            <w:r>
              <w:rPr>
                <w:rFonts w:ascii="Calibri"/>
                <w:spacing w:val="-1"/>
                <w:sz w:val="15"/>
              </w:rPr>
              <w:t>1,060,908.41</w:t>
            </w:r>
          </w:p>
        </w:tc>
      </w:tr>
      <w:tr>
        <w:trPr>
          <w:trHeight w:val="20" w:hRule="exact"/>
        </w:trPr>
        <w:tc>
          <w:tcPr>
            <w:tcW w:w="2424" w:type="dxa"/>
            <w:vMerge/>
            <w:tcBorders>
              <w:left w:val="nil" w:sz="6" w:space="0" w:color="auto"/>
              <w:bottom w:val="nil" w:sz="6" w:space="0" w:color="auto"/>
              <w:right w:val="single" w:sz="4" w:space="0" w:color="000000"/>
            </w:tcBorders>
          </w:tcPr>
          <w:p>
            <w:pPr/>
          </w:p>
        </w:tc>
        <w:tc>
          <w:tcPr>
            <w:tcW w:w="1076" w:type="dxa"/>
            <w:tcBorders>
              <w:top w:val="nil" w:sz="6" w:space="0" w:color="auto"/>
              <w:left w:val="nil" w:sz="6" w:space="0" w:color="auto"/>
              <w:bottom w:val="nil" w:sz="6" w:space="0" w:color="auto"/>
              <w:right w:val="nil" w:sz="6" w:space="0" w:color="auto"/>
            </w:tcBorders>
          </w:tcPr>
          <w:p>
            <w:pPr/>
          </w:p>
        </w:tc>
        <w:tc>
          <w:tcPr>
            <w:tcW w:w="946" w:type="dxa"/>
            <w:tcBorders>
              <w:top w:val="nil" w:sz="6" w:space="0" w:color="auto"/>
              <w:left w:val="nil" w:sz="6" w:space="0" w:color="auto"/>
              <w:bottom w:val="nil" w:sz="6" w:space="0" w:color="auto"/>
              <w:right w:val="nil" w:sz="6" w:space="0" w:color="auto"/>
            </w:tcBorders>
          </w:tcPr>
          <w:p>
            <w:pPr/>
          </w:p>
        </w:tc>
        <w:tc>
          <w:tcPr>
            <w:tcW w:w="734" w:type="dxa"/>
            <w:tcBorders>
              <w:top w:val="nil" w:sz="6" w:space="0" w:color="auto"/>
              <w:left w:val="nil" w:sz="6" w:space="0" w:color="auto"/>
              <w:bottom w:val="nil" w:sz="6" w:space="0" w:color="auto"/>
              <w:right w:val="nil" w:sz="6" w:space="0" w:color="auto"/>
            </w:tcBorders>
          </w:tcPr>
          <w:p>
            <w:pPr/>
          </w:p>
        </w:tc>
        <w:tc>
          <w:tcPr>
            <w:tcW w:w="1118" w:type="dxa"/>
            <w:tcBorders>
              <w:top w:val="nil" w:sz="6" w:space="0" w:color="auto"/>
              <w:left w:val="nil" w:sz="6" w:space="0" w:color="auto"/>
              <w:bottom w:val="nil" w:sz="6" w:space="0" w:color="auto"/>
              <w:right w:val="nil" w:sz="6" w:space="0" w:color="auto"/>
            </w:tcBorders>
          </w:tcPr>
          <w:p>
            <w:pPr/>
          </w:p>
        </w:tc>
        <w:tc>
          <w:tcPr>
            <w:tcW w:w="2333" w:type="dxa"/>
            <w:vMerge/>
            <w:tcBorders>
              <w:left w:val="single" w:sz="4" w:space="0" w:color="000000"/>
              <w:bottom w:val="nil" w:sz="6" w:space="0" w:color="auto"/>
              <w:right w:val="single" w:sz="4" w:space="0" w:color="000000"/>
            </w:tcBorders>
          </w:tcPr>
          <w:p>
            <w:pPr/>
          </w:p>
        </w:tc>
        <w:tc>
          <w:tcPr>
            <w:tcW w:w="1085" w:type="dxa"/>
            <w:tcBorders>
              <w:top w:val="nil" w:sz="6" w:space="0" w:color="auto"/>
              <w:left w:val="nil" w:sz="6" w:space="0" w:color="auto"/>
              <w:bottom w:val="nil" w:sz="6" w:space="0" w:color="auto"/>
              <w:right w:val="nil" w:sz="6" w:space="0" w:color="auto"/>
            </w:tcBorders>
          </w:tcPr>
          <w:p>
            <w:pPr/>
          </w:p>
        </w:tc>
        <w:tc>
          <w:tcPr>
            <w:tcW w:w="771" w:type="dxa"/>
            <w:tcBorders>
              <w:top w:val="nil" w:sz="6" w:space="0" w:color="auto"/>
              <w:left w:val="nil" w:sz="6" w:space="0" w:color="auto"/>
              <w:bottom w:val="nil" w:sz="6" w:space="0" w:color="auto"/>
              <w:right w:val="nil" w:sz="6" w:space="0" w:color="auto"/>
            </w:tcBorders>
          </w:tcPr>
          <w:p>
            <w:pPr/>
          </w:p>
        </w:tc>
        <w:tc>
          <w:tcPr>
            <w:tcW w:w="722" w:type="dxa"/>
            <w:tcBorders>
              <w:top w:val="nil" w:sz="6" w:space="0" w:color="auto"/>
              <w:left w:val="nil" w:sz="6" w:space="0" w:color="auto"/>
              <w:bottom w:val="nil" w:sz="6" w:space="0" w:color="auto"/>
              <w:right w:val="nil" w:sz="6" w:space="0" w:color="auto"/>
            </w:tcBorders>
          </w:tcPr>
          <w:p>
            <w:pPr/>
          </w:p>
        </w:tc>
        <w:tc>
          <w:tcPr>
            <w:tcW w:w="1308" w:type="dxa"/>
            <w:tcBorders>
              <w:top w:val="nil" w:sz="6" w:space="0" w:color="auto"/>
              <w:left w:val="nil" w:sz="6" w:space="0" w:color="auto"/>
              <w:bottom w:val="nil" w:sz="6" w:space="0" w:color="auto"/>
              <w:right w:val="nil" w:sz="6" w:space="0" w:color="auto"/>
            </w:tcBorders>
          </w:tcPr>
          <w:p>
            <w:pPr/>
          </w:p>
        </w:tc>
        <w:tc>
          <w:tcPr>
            <w:tcW w:w="1301" w:type="dxa"/>
            <w:tcBorders>
              <w:top w:val="nil" w:sz="6" w:space="0" w:color="auto"/>
              <w:left w:val="nil" w:sz="6" w:space="0" w:color="auto"/>
              <w:bottom w:val="nil" w:sz="6" w:space="0" w:color="auto"/>
              <w:right w:val="nil" w:sz="6" w:space="0" w:color="auto"/>
            </w:tcBorders>
          </w:tcPr>
          <w:p>
            <w:pPr/>
          </w:p>
        </w:tc>
      </w:tr>
      <w:tr>
        <w:trPr>
          <w:trHeight w:val="936" w:hRule="exact"/>
        </w:trPr>
        <w:tc>
          <w:tcPr>
            <w:tcW w:w="2424"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3"/>
              <w:ind w:right="0"/>
              <w:jc w:val="left"/>
              <w:rPr>
                <w:rFonts w:ascii="宋体" w:hAnsi="宋体" w:cs="宋体" w:eastAsia="宋体" w:hint="default"/>
                <w:b/>
                <w:bCs/>
                <w:sz w:val="14"/>
                <w:szCs w:val="14"/>
              </w:rPr>
            </w:pPr>
          </w:p>
          <w:p>
            <w:pPr>
              <w:pStyle w:val="TableParagraph"/>
              <w:spacing w:line="240" w:lineRule="auto"/>
              <w:ind w:left="122" w:right="0"/>
              <w:jc w:val="left"/>
              <w:rPr>
                <w:rFonts w:ascii="宋体" w:hAnsi="宋体" w:cs="宋体" w:eastAsia="宋体" w:hint="default"/>
                <w:sz w:val="15"/>
                <w:szCs w:val="15"/>
              </w:rPr>
            </w:pPr>
            <w:r>
              <w:rPr>
                <w:rFonts w:ascii="宋体" w:hAnsi="宋体" w:cs="宋体" w:eastAsia="宋体" w:hint="default"/>
                <w:sz w:val="15"/>
                <w:szCs w:val="15"/>
              </w:rPr>
              <w:t>上海万达信息服务有限公司</w:t>
            </w:r>
          </w:p>
        </w:tc>
        <w:tc>
          <w:tcPr>
            <w:tcW w:w="107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3"/>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控股子公司</w:t>
            </w:r>
          </w:p>
        </w:tc>
        <w:tc>
          <w:tcPr>
            <w:tcW w:w="94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3"/>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上海</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3"/>
              <w:ind w:right="0"/>
              <w:jc w:val="left"/>
              <w:rPr>
                <w:rFonts w:ascii="宋体" w:hAnsi="宋体" w:cs="宋体" w:eastAsia="宋体" w:hint="default"/>
                <w:b/>
                <w:bCs/>
                <w:sz w:val="14"/>
                <w:szCs w:val="14"/>
              </w:rPr>
            </w:pPr>
          </w:p>
          <w:p>
            <w:pPr>
              <w:pStyle w:val="TableParagraph"/>
              <w:spacing w:line="240" w:lineRule="auto"/>
              <w:ind w:left="211" w:right="0"/>
              <w:jc w:val="left"/>
              <w:rPr>
                <w:rFonts w:ascii="宋体" w:hAnsi="宋体" w:cs="宋体" w:eastAsia="宋体" w:hint="default"/>
                <w:sz w:val="15"/>
                <w:szCs w:val="15"/>
              </w:rPr>
            </w:pPr>
            <w:r>
              <w:rPr>
                <w:rFonts w:ascii="宋体" w:hAnsi="宋体" w:cs="宋体" w:eastAsia="宋体" w:hint="default"/>
                <w:sz w:val="15"/>
                <w:szCs w:val="15"/>
              </w:rPr>
              <w:t>商业</w:t>
            </w:r>
          </w:p>
        </w:tc>
        <w:tc>
          <w:tcPr>
            <w:tcW w:w="111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6"/>
              <w:ind w:right="0"/>
              <w:jc w:val="left"/>
              <w:rPr>
                <w:rFonts w:ascii="宋体" w:hAnsi="宋体" w:cs="宋体" w:eastAsia="宋体" w:hint="default"/>
                <w:b/>
                <w:bCs/>
                <w:sz w:val="17"/>
                <w:szCs w:val="17"/>
              </w:rPr>
            </w:pPr>
          </w:p>
          <w:p>
            <w:pPr>
              <w:pStyle w:val="TableParagraph"/>
              <w:spacing w:line="240" w:lineRule="auto"/>
              <w:ind w:right="99"/>
              <w:jc w:val="right"/>
              <w:rPr>
                <w:rFonts w:ascii="Calibri" w:hAnsi="Calibri" w:cs="Calibri" w:eastAsia="Calibri" w:hint="default"/>
                <w:sz w:val="15"/>
                <w:szCs w:val="15"/>
              </w:rPr>
            </w:pPr>
            <w:r>
              <w:rPr>
                <w:rFonts w:ascii="Calibri"/>
                <w:spacing w:val="-1"/>
                <w:sz w:val="15"/>
              </w:rPr>
              <w:t>1,000.00</w:t>
            </w:r>
          </w:p>
        </w:tc>
        <w:tc>
          <w:tcPr>
            <w:tcW w:w="2333" w:type="dxa"/>
            <w:tcBorders>
              <w:top w:val="nil" w:sz="6" w:space="0" w:color="auto"/>
              <w:left w:val="single" w:sz="4" w:space="0" w:color="000000"/>
              <w:bottom w:val="nil" w:sz="6" w:space="0" w:color="auto"/>
              <w:right w:val="single" w:sz="4" w:space="0" w:color="000000"/>
            </w:tcBorders>
          </w:tcPr>
          <w:p>
            <w:pPr>
              <w:pStyle w:val="TableParagraph"/>
              <w:spacing w:line="292" w:lineRule="auto" w:before="19"/>
              <w:ind w:left="103" w:right="24"/>
              <w:jc w:val="left"/>
              <w:rPr>
                <w:rFonts w:ascii="宋体" w:hAnsi="宋体" w:cs="宋体" w:eastAsia="宋体" w:hint="default"/>
                <w:sz w:val="15"/>
                <w:szCs w:val="15"/>
              </w:rPr>
            </w:pPr>
            <w:r>
              <w:rPr>
                <w:rFonts w:ascii="宋体" w:hAnsi="宋体" w:cs="宋体" w:eastAsia="宋体" w:hint="default"/>
                <w:spacing w:val="-6"/>
                <w:sz w:val="15"/>
                <w:szCs w:val="15"/>
              </w:rPr>
              <w:t>技术开发、技术咨询、技术转让、</w:t>
            </w:r>
            <w:r>
              <w:rPr>
                <w:rFonts w:ascii="宋体" w:hAnsi="宋体" w:cs="宋体" w:eastAsia="宋体" w:hint="default"/>
                <w:spacing w:val="-46"/>
                <w:sz w:val="15"/>
                <w:szCs w:val="15"/>
              </w:rPr>
              <w:t> </w:t>
            </w:r>
            <w:r>
              <w:rPr>
                <w:rFonts w:ascii="宋体" w:hAnsi="宋体" w:cs="宋体" w:eastAsia="宋体" w:hint="default"/>
                <w:spacing w:val="-46"/>
                <w:sz w:val="15"/>
                <w:szCs w:val="15"/>
              </w:rPr>
            </w:r>
            <w:r>
              <w:rPr>
                <w:rFonts w:ascii="宋体" w:hAnsi="宋体" w:cs="宋体" w:eastAsia="宋体" w:hint="default"/>
                <w:sz w:val="15"/>
                <w:szCs w:val="15"/>
              </w:rPr>
              <w:t>技术服务，计算机软件开发，计</w:t>
            </w:r>
            <w:r>
              <w:rPr>
                <w:rFonts w:ascii="宋体" w:hAnsi="宋体" w:cs="宋体" w:eastAsia="宋体" w:hint="default"/>
                <w:w w:val="100"/>
                <w:sz w:val="15"/>
                <w:szCs w:val="15"/>
              </w:rPr>
              <w:t> </w:t>
            </w:r>
            <w:r>
              <w:rPr>
                <w:rFonts w:ascii="宋体" w:hAnsi="宋体" w:cs="宋体" w:eastAsia="宋体" w:hint="default"/>
                <w:sz w:val="15"/>
                <w:szCs w:val="15"/>
              </w:rPr>
              <w:t>算机系统集成，销售计算机软件</w:t>
            </w:r>
            <w:r>
              <w:rPr>
                <w:rFonts w:ascii="宋体" w:hAnsi="宋体" w:cs="宋体" w:eastAsia="宋体" w:hint="default"/>
                <w:w w:val="100"/>
                <w:sz w:val="15"/>
                <w:szCs w:val="15"/>
              </w:rPr>
              <w:t> </w:t>
            </w:r>
            <w:r>
              <w:rPr>
                <w:rFonts w:ascii="宋体" w:hAnsi="宋体" w:cs="宋体" w:eastAsia="宋体" w:hint="default"/>
                <w:sz w:val="15"/>
                <w:szCs w:val="15"/>
              </w:rPr>
              <w:t>软件产品</w:t>
            </w:r>
          </w:p>
        </w:tc>
        <w:tc>
          <w:tcPr>
            <w:tcW w:w="1085"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6"/>
              <w:ind w:right="0"/>
              <w:jc w:val="left"/>
              <w:rPr>
                <w:rFonts w:ascii="宋体" w:hAnsi="宋体" w:cs="宋体" w:eastAsia="宋体" w:hint="default"/>
                <w:b/>
                <w:bCs/>
                <w:sz w:val="17"/>
                <w:szCs w:val="17"/>
              </w:rPr>
            </w:pPr>
          </w:p>
          <w:p>
            <w:pPr>
              <w:pStyle w:val="TableParagraph"/>
              <w:spacing w:line="240" w:lineRule="auto"/>
              <w:ind w:right="99"/>
              <w:jc w:val="right"/>
              <w:rPr>
                <w:rFonts w:ascii="Calibri" w:hAnsi="Calibri" w:cs="Calibri" w:eastAsia="Calibri" w:hint="default"/>
                <w:sz w:val="15"/>
                <w:szCs w:val="15"/>
              </w:rPr>
            </w:pPr>
            <w:r>
              <w:rPr>
                <w:rFonts w:ascii="Calibri"/>
                <w:spacing w:val="-1"/>
                <w:sz w:val="15"/>
              </w:rPr>
              <w:t>1,000.00</w:t>
            </w:r>
          </w:p>
        </w:tc>
        <w:tc>
          <w:tcPr>
            <w:tcW w:w="77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6"/>
              <w:ind w:right="0"/>
              <w:jc w:val="left"/>
              <w:rPr>
                <w:rFonts w:ascii="宋体" w:hAnsi="宋体" w:cs="宋体" w:eastAsia="宋体" w:hint="default"/>
                <w:b/>
                <w:bCs/>
                <w:sz w:val="17"/>
                <w:szCs w:val="17"/>
              </w:rPr>
            </w:pPr>
          </w:p>
          <w:p>
            <w:pPr>
              <w:pStyle w:val="TableParagraph"/>
              <w:spacing w:line="240" w:lineRule="auto"/>
              <w:ind w:right="99"/>
              <w:jc w:val="right"/>
              <w:rPr>
                <w:rFonts w:ascii="Calibri" w:hAnsi="Calibri" w:cs="Calibri" w:eastAsia="Calibri" w:hint="default"/>
                <w:sz w:val="15"/>
                <w:szCs w:val="15"/>
              </w:rPr>
            </w:pPr>
            <w:r>
              <w:rPr>
                <w:rFonts w:ascii="Calibri"/>
                <w:sz w:val="15"/>
              </w:rPr>
              <w:t>100%</w:t>
            </w:r>
          </w:p>
        </w:tc>
        <w:tc>
          <w:tcPr>
            <w:tcW w:w="72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6"/>
              <w:ind w:right="0"/>
              <w:jc w:val="left"/>
              <w:rPr>
                <w:rFonts w:ascii="宋体" w:hAnsi="宋体" w:cs="宋体" w:eastAsia="宋体" w:hint="default"/>
                <w:b/>
                <w:bCs/>
                <w:sz w:val="17"/>
                <w:szCs w:val="17"/>
              </w:rPr>
            </w:pPr>
          </w:p>
          <w:p>
            <w:pPr>
              <w:pStyle w:val="TableParagraph"/>
              <w:spacing w:line="240" w:lineRule="auto"/>
              <w:ind w:right="98"/>
              <w:jc w:val="right"/>
              <w:rPr>
                <w:rFonts w:ascii="Calibri" w:hAnsi="Calibri" w:cs="Calibri" w:eastAsia="Calibri" w:hint="default"/>
                <w:sz w:val="15"/>
                <w:szCs w:val="15"/>
              </w:rPr>
            </w:pPr>
            <w:r>
              <w:rPr>
                <w:rFonts w:ascii="Calibri"/>
                <w:sz w:val="15"/>
              </w:rPr>
              <w:t>100%</w:t>
            </w:r>
          </w:p>
        </w:tc>
        <w:tc>
          <w:tcPr>
            <w:tcW w:w="130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3"/>
              <w:ind w:right="0"/>
              <w:jc w:val="left"/>
              <w:rPr>
                <w:rFonts w:ascii="宋体" w:hAnsi="宋体" w:cs="宋体" w:eastAsia="宋体" w:hint="default"/>
                <w:b/>
                <w:bCs/>
                <w:sz w:val="14"/>
                <w:szCs w:val="14"/>
              </w:rPr>
            </w:pPr>
          </w:p>
          <w:p>
            <w:pPr>
              <w:pStyle w:val="TableParagraph"/>
              <w:spacing w:line="240" w:lineRule="auto"/>
              <w:ind w:right="2"/>
              <w:jc w:val="center"/>
              <w:rPr>
                <w:rFonts w:ascii="宋体" w:hAnsi="宋体" w:cs="宋体" w:eastAsia="宋体" w:hint="default"/>
                <w:sz w:val="15"/>
                <w:szCs w:val="15"/>
              </w:rPr>
            </w:pPr>
            <w:r>
              <w:rPr>
                <w:rFonts w:ascii="宋体" w:hAnsi="宋体" w:cs="宋体" w:eastAsia="宋体" w:hint="default"/>
                <w:w w:val="100"/>
                <w:sz w:val="15"/>
                <w:szCs w:val="15"/>
              </w:rPr>
              <w:t>是</w:t>
            </w:r>
          </w:p>
        </w:tc>
        <w:tc>
          <w:tcPr>
            <w:tcW w:w="1301" w:type="dxa"/>
            <w:tcBorders>
              <w:top w:val="nil" w:sz="6" w:space="0" w:color="auto"/>
              <w:left w:val="single" w:sz="4" w:space="0" w:color="000000"/>
              <w:bottom w:val="nil" w:sz="6" w:space="0" w:color="auto"/>
              <w:right w:val="nil" w:sz="6" w:space="0" w:color="auto"/>
            </w:tcBorders>
          </w:tcPr>
          <w:p>
            <w:pPr/>
          </w:p>
        </w:tc>
      </w:tr>
      <w:tr>
        <w:trPr>
          <w:trHeight w:val="36" w:hRule="exact"/>
        </w:trPr>
        <w:tc>
          <w:tcPr>
            <w:tcW w:w="2424" w:type="dxa"/>
            <w:tcBorders>
              <w:top w:val="nil" w:sz="6" w:space="0" w:color="auto"/>
              <w:left w:val="nil" w:sz="6" w:space="0" w:color="auto"/>
              <w:bottom w:val="nil" w:sz="6" w:space="0" w:color="auto"/>
              <w:right w:val="nil" w:sz="6" w:space="0" w:color="auto"/>
            </w:tcBorders>
          </w:tcPr>
          <w:p>
            <w:pPr/>
          </w:p>
        </w:tc>
        <w:tc>
          <w:tcPr>
            <w:tcW w:w="1076" w:type="dxa"/>
            <w:tcBorders>
              <w:top w:val="nil" w:sz="6" w:space="0" w:color="auto"/>
              <w:left w:val="nil" w:sz="6" w:space="0" w:color="auto"/>
              <w:bottom w:val="nil" w:sz="6" w:space="0" w:color="auto"/>
              <w:right w:val="single" w:sz="4" w:space="0" w:color="000000"/>
            </w:tcBorders>
          </w:tcPr>
          <w:p>
            <w:pPr/>
          </w:p>
        </w:tc>
        <w:tc>
          <w:tcPr>
            <w:tcW w:w="946" w:type="dxa"/>
            <w:tcBorders>
              <w:top w:val="nil" w:sz="6" w:space="0" w:color="auto"/>
              <w:left w:val="single" w:sz="4" w:space="0" w:color="000000"/>
              <w:bottom w:val="nil" w:sz="6" w:space="0" w:color="auto"/>
              <w:right w:val="single" w:sz="4" w:space="0" w:color="000000"/>
            </w:tcBorders>
          </w:tcPr>
          <w:p>
            <w:pPr/>
          </w:p>
        </w:tc>
        <w:tc>
          <w:tcPr>
            <w:tcW w:w="734" w:type="dxa"/>
            <w:tcBorders>
              <w:top w:val="nil" w:sz="6" w:space="0" w:color="auto"/>
              <w:left w:val="single" w:sz="4" w:space="0" w:color="000000"/>
              <w:bottom w:val="nil" w:sz="6" w:space="0" w:color="auto"/>
              <w:right w:val="single" w:sz="4" w:space="0" w:color="000000"/>
            </w:tcBorders>
          </w:tcPr>
          <w:p>
            <w:pPr/>
          </w:p>
        </w:tc>
        <w:tc>
          <w:tcPr>
            <w:tcW w:w="1118" w:type="dxa"/>
            <w:tcBorders>
              <w:top w:val="nil" w:sz="6" w:space="0" w:color="auto"/>
              <w:left w:val="single" w:sz="4" w:space="0" w:color="000000"/>
              <w:bottom w:val="nil" w:sz="6" w:space="0" w:color="auto"/>
              <w:right w:val="single" w:sz="4" w:space="0" w:color="000000"/>
            </w:tcBorders>
          </w:tcPr>
          <w:p>
            <w:pPr/>
          </w:p>
        </w:tc>
        <w:tc>
          <w:tcPr>
            <w:tcW w:w="2333" w:type="dxa"/>
            <w:tcBorders>
              <w:top w:val="nil" w:sz="6" w:space="0" w:color="auto"/>
              <w:left w:val="single" w:sz="4" w:space="0" w:color="000000"/>
              <w:bottom w:val="nil" w:sz="6" w:space="0" w:color="auto"/>
              <w:right w:val="single" w:sz="4" w:space="0" w:color="000000"/>
            </w:tcBorders>
          </w:tcPr>
          <w:p>
            <w:pPr/>
          </w:p>
        </w:tc>
        <w:tc>
          <w:tcPr>
            <w:tcW w:w="1085" w:type="dxa"/>
            <w:tcBorders>
              <w:top w:val="nil" w:sz="6" w:space="0" w:color="auto"/>
              <w:left w:val="single" w:sz="4" w:space="0" w:color="000000"/>
              <w:bottom w:val="nil" w:sz="6" w:space="0" w:color="auto"/>
              <w:right w:val="single" w:sz="4" w:space="0" w:color="000000"/>
            </w:tcBorders>
          </w:tcPr>
          <w:p>
            <w:pPr/>
          </w:p>
        </w:tc>
        <w:tc>
          <w:tcPr>
            <w:tcW w:w="771" w:type="dxa"/>
            <w:tcBorders>
              <w:top w:val="nil" w:sz="6" w:space="0" w:color="auto"/>
              <w:left w:val="single" w:sz="4" w:space="0" w:color="000000"/>
              <w:bottom w:val="nil" w:sz="6" w:space="0" w:color="auto"/>
              <w:right w:val="single" w:sz="4" w:space="0" w:color="000000"/>
            </w:tcBorders>
          </w:tcPr>
          <w:p>
            <w:pPr/>
          </w:p>
        </w:tc>
        <w:tc>
          <w:tcPr>
            <w:tcW w:w="722" w:type="dxa"/>
            <w:tcBorders>
              <w:top w:val="nil" w:sz="6" w:space="0" w:color="auto"/>
              <w:left w:val="single" w:sz="4" w:space="0" w:color="000000"/>
              <w:bottom w:val="nil" w:sz="6" w:space="0" w:color="auto"/>
              <w:right w:val="single" w:sz="4" w:space="0" w:color="000000"/>
            </w:tcBorders>
          </w:tcPr>
          <w:p>
            <w:pPr/>
          </w:p>
        </w:tc>
        <w:tc>
          <w:tcPr>
            <w:tcW w:w="1308" w:type="dxa"/>
            <w:tcBorders>
              <w:top w:val="nil" w:sz="6" w:space="0" w:color="auto"/>
              <w:left w:val="single" w:sz="4" w:space="0" w:color="000000"/>
              <w:bottom w:val="nil" w:sz="6" w:space="0" w:color="auto"/>
              <w:right w:val="single" w:sz="4" w:space="0" w:color="000000"/>
            </w:tcBorders>
          </w:tcPr>
          <w:p>
            <w:pPr/>
          </w:p>
        </w:tc>
        <w:tc>
          <w:tcPr>
            <w:tcW w:w="1301" w:type="dxa"/>
            <w:tcBorders>
              <w:top w:val="nil" w:sz="6" w:space="0" w:color="auto"/>
              <w:left w:val="single" w:sz="4" w:space="0" w:color="000000"/>
              <w:bottom w:val="nil" w:sz="6" w:space="0" w:color="auto"/>
              <w:right w:val="nil" w:sz="6" w:space="0" w:color="auto"/>
            </w:tcBorders>
          </w:tcPr>
          <w:p>
            <w:pPr/>
          </w:p>
        </w:tc>
      </w:tr>
      <w:tr>
        <w:trPr>
          <w:trHeight w:val="330" w:hRule="exact"/>
        </w:trPr>
        <w:tc>
          <w:tcPr>
            <w:tcW w:w="2424" w:type="dxa"/>
            <w:vMerge w:val="restart"/>
            <w:tcBorders>
              <w:top w:val="nil" w:sz="6" w:space="0" w:color="auto"/>
              <w:left w:val="nil" w:sz="6" w:space="0" w:color="auto"/>
              <w:right w:val="single" w:sz="4" w:space="0" w:color="000000"/>
            </w:tcBorders>
          </w:tcPr>
          <w:p>
            <w:pPr>
              <w:pStyle w:val="TableParagraph"/>
              <w:spacing w:line="295" w:lineRule="auto" w:before="17"/>
              <w:ind w:left="122" w:right="192"/>
              <w:jc w:val="left"/>
              <w:rPr>
                <w:rFonts w:ascii="宋体" w:hAnsi="宋体" w:cs="宋体" w:eastAsia="宋体" w:hint="default"/>
                <w:sz w:val="15"/>
                <w:szCs w:val="15"/>
              </w:rPr>
            </w:pPr>
            <w:r>
              <w:rPr>
                <w:rFonts w:ascii="宋体" w:hAnsi="宋体" w:cs="宋体" w:eastAsia="宋体" w:hint="default"/>
                <w:spacing w:val="-2"/>
                <w:sz w:val="15"/>
                <w:szCs w:val="15"/>
              </w:rPr>
              <w:t>南京爱递吉供应链管理服务有限</w:t>
            </w:r>
            <w:r>
              <w:rPr>
                <w:rFonts w:ascii="宋体" w:hAnsi="宋体" w:cs="宋体" w:eastAsia="宋体" w:hint="default"/>
                <w:spacing w:val="-49"/>
                <w:sz w:val="15"/>
                <w:szCs w:val="15"/>
              </w:rPr>
              <w:t> </w:t>
            </w:r>
            <w:r>
              <w:rPr>
                <w:rFonts w:ascii="宋体" w:hAnsi="宋体" w:cs="宋体" w:eastAsia="宋体" w:hint="default"/>
                <w:spacing w:val="-49"/>
                <w:sz w:val="15"/>
                <w:szCs w:val="15"/>
              </w:rPr>
            </w:r>
            <w:r>
              <w:rPr>
                <w:rFonts w:ascii="宋体" w:hAnsi="宋体" w:cs="宋体" w:eastAsia="宋体" w:hint="default"/>
                <w:sz w:val="15"/>
                <w:szCs w:val="15"/>
              </w:rPr>
              <w:t>公司</w:t>
            </w:r>
          </w:p>
        </w:tc>
        <w:tc>
          <w:tcPr>
            <w:tcW w:w="1076"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0"/>
                <w:szCs w:val="10"/>
              </w:rPr>
            </w:pPr>
          </w:p>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孙公司</w:t>
            </w:r>
          </w:p>
        </w:tc>
        <w:tc>
          <w:tcPr>
            <w:tcW w:w="946"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0"/>
                <w:szCs w:val="10"/>
              </w:rPr>
            </w:pPr>
          </w:p>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南京</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0"/>
                <w:szCs w:val="10"/>
              </w:rPr>
            </w:pPr>
          </w:p>
          <w:p>
            <w:pPr>
              <w:pStyle w:val="TableParagraph"/>
              <w:spacing w:line="240" w:lineRule="auto"/>
              <w:ind w:left="211" w:right="0"/>
              <w:jc w:val="left"/>
              <w:rPr>
                <w:rFonts w:ascii="宋体" w:hAnsi="宋体" w:cs="宋体" w:eastAsia="宋体" w:hint="default"/>
                <w:sz w:val="15"/>
                <w:szCs w:val="15"/>
              </w:rPr>
            </w:pPr>
            <w:r>
              <w:rPr>
                <w:rFonts w:ascii="宋体" w:hAnsi="宋体" w:cs="宋体" w:eastAsia="宋体" w:hint="default"/>
                <w:sz w:val="15"/>
                <w:szCs w:val="15"/>
              </w:rPr>
              <w:t>商业</w:t>
            </w:r>
          </w:p>
        </w:tc>
        <w:tc>
          <w:tcPr>
            <w:tcW w:w="1118"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99"/>
              <w:jc w:val="right"/>
              <w:rPr>
                <w:rFonts w:ascii="Calibri" w:hAnsi="Calibri" w:cs="Calibri" w:eastAsia="Calibri" w:hint="default"/>
                <w:sz w:val="15"/>
                <w:szCs w:val="15"/>
              </w:rPr>
            </w:pPr>
            <w:r>
              <w:rPr>
                <w:rFonts w:ascii="Calibri"/>
                <w:spacing w:val="-1"/>
                <w:sz w:val="15"/>
              </w:rPr>
              <w:t>115.00</w:t>
            </w:r>
          </w:p>
        </w:tc>
        <w:tc>
          <w:tcPr>
            <w:tcW w:w="2333" w:type="dxa"/>
            <w:vMerge w:val="restart"/>
            <w:tcBorders>
              <w:top w:val="nil" w:sz="6" w:space="0" w:color="auto"/>
              <w:left w:val="single" w:sz="4" w:space="0" w:color="000000"/>
              <w:right w:val="single" w:sz="4" w:space="0" w:color="000000"/>
            </w:tcBorders>
          </w:tcPr>
          <w:p>
            <w:pPr>
              <w:pStyle w:val="TableParagraph"/>
              <w:spacing w:line="295" w:lineRule="auto" w:before="17"/>
              <w:ind w:left="103" w:right="24"/>
              <w:jc w:val="left"/>
              <w:rPr>
                <w:rFonts w:ascii="宋体" w:hAnsi="宋体" w:cs="宋体" w:eastAsia="宋体" w:hint="default"/>
                <w:sz w:val="15"/>
                <w:szCs w:val="15"/>
              </w:rPr>
            </w:pPr>
            <w:r>
              <w:rPr>
                <w:rFonts w:ascii="宋体" w:hAnsi="宋体" w:cs="宋体" w:eastAsia="宋体" w:hint="default"/>
                <w:spacing w:val="-6"/>
                <w:w w:val="100"/>
                <w:sz w:val="15"/>
                <w:szCs w:val="15"/>
              </w:rPr>
              <w:t>供应链管理，物流系统软件研发，</w:t>
            </w:r>
            <w:r>
              <w:rPr>
                <w:rFonts w:ascii="宋体" w:hAnsi="宋体" w:cs="宋体" w:eastAsia="宋体" w:hint="default"/>
                <w:spacing w:val="-65"/>
                <w:w w:val="100"/>
                <w:sz w:val="15"/>
                <w:szCs w:val="15"/>
              </w:rPr>
              <w:t> </w:t>
            </w:r>
            <w:r>
              <w:rPr>
                <w:rFonts w:ascii="宋体" w:hAnsi="宋体" w:cs="宋体" w:eastAsia="宋体" w:hint="default"/>
                <w:spacing w:val="-65"/>
                <w:w w:val="100"/>
                <w:sz w:val="15"/>
                <w:szCs w:val="15"/>
              </w:rPr>
            </w:r>
            <w:r>
              <w:rPr>
                <w:rFonts w:ascii="宋体" w:hAnsi="宋体" w:cs="宋体" w:eastAsia="宋体" w:hint="default"/>
                <w:sz w:val="15"/>
                <w:szCs w:val="15"/>
              </w:rPr>
              <w:t>销售自产产品</w:t>
            </w:r>
          </w:p>
        </w:tc>
        <w:tc>
          <w:tcPr>
            <w:tcW w:w="1085"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99"/>
              <w:jc w:val="right"/>
              <w:rPr>
                <w:rFonts w:ascii="Calibri" w:hAnsi="Calibri" w:cs="Calibri" w:eastAsia="Calibri" w:hint="default"/>
                <w:sz w:val="15"/>
                <w:szCs w:val="15"/>
              </w:rPr>
            </w:pPr>
            <w:r>
              <w:rPr>
                <w:rFonts w:ascii="Calibri"/>
                <w:spacing w:val="-1"/>
                <w:sz w:val="15"/>
              </w:rPr>
              <w:t>63.25</w:t>
            </w:r>
          </w:p>
        </w:tc>
        <w:tc>
          <w:tcPr>
            <w:tcW w:w="771"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99"/>
              <w:jc w:val="right"/>
              <w:rPr>
                <w:rFonts w:ascii="Calibri" w:hAnsi="Calibri" w:cs="Calibri" w:eastAsia="Calibri" w:hint="default"/>
                <w:sz w:val="15"/>
                <w:szCs w:val="15"/>
              </w:rPr>
            </w:pPr>
            <w:r>
              <w:rPr>
                <w:rFonts w:ascii="Calibri"/>
                <w:sz w:val="15"/>
              </w:rPr>
              <w:t>55%</w:t>
            </w:r>
          </w:p>
        </w:tc>
        <w:tc>
          <w:tcPr>
            <w:tcW w:w="722"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98"/>
              <w:jc w:val="right"/>
              <w:rPr>
                <w:rFonts w:ascii="Calibri" w:hAnsi="Calibri" w:cs="Calibri" w:eastAsia="Calibri" w:hint="default"/>
                <w:sz w:val="15"/>
                <w:szCs w:val="15"/>
              </w:rPr>
            </w:pPr>
            <w:r>
              <w:rPr>
                <w:rFonts w:ascii="Calibri"/>
                <w:sz w:val="15"/>
              </w:rPr>
              <w:t>55%</w:t>
            </w:r>
          </w:p>
        </w:tc>
        <w:tc>
          <w:tcPr>
            <w:tcW w:w="1308"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0"/>
                <w:szCs w:val="10"/>
              </w:rPr>
            </w:pPr>
          </w:p>
          <w:p>
            <w:pPr>
              <w:pStyle w:val="TableParagraph"/>
              <w:spacing w:line="240" w:lineRule="auto"/>
              <w:ind w:right="2"/>
              <w:jc w:val="center"/>
              <w:rPr>
                <w:rFonts w:ascii="宋体" w:hAnsi="宋体" w:cs="宋体" w:eastAsia="宋体" w:hint="default"/>
                <w:sz w:val="15"/>
                <w:szCs w:val="15"/>
              </w:rPr>
            </w:pPr>
            <w:r>
              <w:rPr>
                <w:rFonts w:ascii="宋体" w:hAnsi="宋体" w:cs="宋体" w:eastAsia="宋体" w:hint="default"/>
                <w:w w:val="100"/>
                <w:sz w:val="15"/>
                <w:szCs w:val="15"/>
              </w:rPr>
              <w:t>是</w:t>
            </w:r>
          </w:p>
        </w:tc>
        <w:tc>
          <w:tcPr>
            <w:tcW w:w="1301" w:type="dxa"/>
            <w:tcBorders>
              <w:top w:val="nil" w:sz="6" w:space="0" w:color="auto"/>
              <w:left w:val="single" w:sz="4" w:space="0" w:color="000000"/>
              <w:bottom w:val="nil" w:sz="6" w:space="0" w:color="auto"/>
              <w:right w:val="nil" w:sz="6" w:space="0" w:color="auto"/>
            </w:tcBorders>
          </w:tcPr>
          <w:p>
            <w:pPr/>
          </w:p>
        </w:tc>
      </w:tr>
      <w:tr>
        <w:trPr>
          <w:trHeight w:val="165" w:hRule="exact"/>
        </w:trPr>
        <w:tc>
          <w:tcPr>
            <w:tcW w:w="2424" w:type="dxa"/>
            <w:vMerge/>
            <w:tcBorders>
              <w:left w:val="nil" w:sz="6" w:space="0" w:color="auto"/>
              <w:bottom w:val="single" w:sz="12" w:space="0" w:color="000000"/>
              <w:right w:val="single" w:sz="4" w:space="0" w:color="000000"/>
            </w:tcBorders>
          </w:tcPr>
          <w:p>
            <w:pPr/>
          </w:p>
        </w:tc>
        <w:tc>
          <w:tcPr>
            <w:tcW w:w="1076" w:type="dxa"/>
            <w:tcBorders>
              <w:top w:val="nil" w:sz="6" w:space="0" w:color="auto"/>
              <w:left w:val="single" w:sz="4" w:space="0" w:color="000000"/>
              <w:bottom w:val="single" w:sz="12" w:space="0" w:color="000000"/>
              <w:right w:val="single" w:sz="4" w:space="0" w:color="000000"/>
            </w:tcBorders>
          </w:tcPr>
          <w:p>
            <w:pPr/>
          </w:p>
        </w:tc>
        <w:tc>
          <w:tcPr>
            <w:tcW w:w="946" w:type="dxa"/>
            <w:tcBorders>
              <w:top w:val="nil" w:sz="6" w:space="0" w:color="auto"/>
              <w:left w:val="single" w:sz="4" w:space="0" w:color="000000"/>
              <w:bottom w:val="single" w:sz="12" w:space="0" w:color="000000"/>
              <w:right w:val="single" w:sz="4" w:space="0" w:color="000000"/>
            </w:tcBorders>
          </w:tcPr>
          <w:p>
            <w:pPr/>
          </w:p>
        </w:tc>
        <w:tc>
          <w:tcPr>
            <w:tcW w:w="734" w:type="dxa"/>
            <w:tcBorders>
              <w:top w:val="nil" w:sz="6" w:space="0" w:color="auto"/>
              <w:left w:val="single" w:sz="4" w:space="0" w:color="000000"/>
              <w:bottom w:val="single" w:sz="12" w:space="0" w:color="000000"/>
              <w:right w:val="single" w:sz="4" w:space="0" w:color="000000"/>
            </w:tcBorders>
          </w:tcPr>
          <w:p>
            <w:pPr/>
          </w:p>
        </w:tc>
        <w:tc>
          <w:tcPr>
            <w:tcW w:w="1118" w:type="dxa"/>
            <w:tcBorders>
              <w:top w:val="nil" w:sz="6" w:space="0" w:color="auto"/>
              <w:left w:val="single" w:sz="4" w:space="0" w:color="000000"/>
              <w:bottom w:val="single" w:sz="12" w:space="0" w:color="000000"/>
              <w:right w:val="single" w:sz="4" w:space="0" w:color="000000"/>
            </w:tcBorders>
          </w:tcPr>
          <w:p>
            <w:pPr/>
          </w:p>
        </w:tc>
        <w:tc>
          <w:tcPr>
            <w:tcW w:w="2333" w:type="dxa"/>
            <w:vMerge/>
            <w:tcBorders>
              <w:left w:val="single" w:sz="4" w:space="0" w:color="000000"/>
              <w:bottom w:val="single" w:sz="12" w:space="0" w:color="000000"/>
              <w:right w:val="single" w:sz="4" w:space="0" w:color="000000"/>
            </w:tcBorders>
          </w:tcPr>
          <w:p>
            <w:pPr/>
          </w:p>
        </w:tc>
        <w:tc>
          <w:tcPr>
            <w:tcW w:w="1085" w:type="dxa"/>
            <w:tcBorders>
              <w:top w:val="nil" w:sz="6" w:space="0" w:color="auto"/>
              <w:left w:val="single" w:sz="4" w:space="0" w:color="000000"/>
              <w:bottom w:val="single" w:sz="12" w:space="0" w:color="000000"/>
              <w:right w:val="single" w:sz="4" w:space="0" w:color="000000"/>
            </w:tcBorders>
          </w:tcPr>
          <w:p>
            <w:pPr/>
          </w:p>
        </w:tc>
        <w:tc>
          <w:tcPr>
            <w:tcW w:w="771" w:type="dxa"/>
            <w:tcBorders>
              <w:top w:val="nil" w:sz="6" w:space="0" w:color="auto"/>
              <w:left w:val="single" w:sz="4" w:space="0" w:color="000000"/>
              <w:bottom w:val="single" w:sz="12" w:space="0" w:color="000000"/>
              <w:right w:val="single" w:sz="4" w:space="0" w:color="000000"/>
            </w:tcBorders>
          </w:tcPr>
          <w:p>
            <w:pPr/>
          </w:p>
        </w:tc>
        <w:tc>
          <w:tcPr>
            <w:tcW w:w="722" w:type="dxa"/>
            <w:tcBorders>
              <w:top w:val="nil" w:sz="6" w:space="0" w:color="auto"/>
              <w:left w:val="single" w:sz="4" w:space="0" w:color="000000"/>
              <w:bottom w:val="single" w:sz="12" w:space="0" w:color="000000"/>
              <w:right w:val="single" w:sz="4" w:space="0" w:color="000000"/>
            </w:tcBorders>
          </w:tcPr>
          <w:p>
            <w:pPr/>
          </w:p>
        </w:tc>
        <w:tc>
          <w:tcPr>
            <w:tcW w:w="1308" w:type="dxa"/>
            <w:tcBorders>
              <w:top w:val="nil" w:sz="6" w:space="0" w:color="auto"/>
              <w:left w:val="single" w:sz="4" w:space="0" w:color="000000"/>
              <w:bottom w:val="single" w:sz="12" w:space="0" w:color="000000"/>
              <w:right w:val="single" w:sz="4" w:space="0" w:color="000000"/>
            </w:tcBorders>
          </w:tcPr>
          <w:p>
            <w:pPr/>
          </w:p>
        </w:tc>
        <w:tc>
          <w:tcPr>
            <w:tcW w:w="1301" w:type="dxa"/>
            <w:tcBorders>
              <w:top w:val="nil" w:sz="6" w:space="0" w:color="auto"/>
              <w:left w:val="single" w:sz="4" w:space="0" w:color="000000"/>
              <w:bottom w:val="single" w:sz="12" w:space="0" w:color="000000"/>
              <w:right w:val="nil" w:sz="6" w:space="0" w:color="auto"/>
            </w:tcBorders>
          </w:tcPr>
          <w:p>
            <w:pPr>
              <w:pStyle w:val="TableParagraph"/>
              <w:spacing w:line="143" w:lineRule="exact"/>
              <w:ind w:right="104"/>
              <w:jc w:val="right"/>
              <w:rPr>
                <w:rFonts w:ascii="Calibri" w:hAnsi="Calibri" w:cs="Calibri" w:eastAsia="Calibri" w:hint="default"/>
                <w:sz w:val="15"/>
                <w:szCs w:val="15"/>
              </w:rPr>
            </w:pPr>
            <w:r>
              <w:rPr>
                <w:rFonts w:ascii="Calibri"/>
                <w:spacing w:val="-1"/>
                <w:sz w:val="15"/>
              </w:rPr>
              <w:t>-22,259.05</w:t>
            </w:r>
          </w:p>
        </w:tc>
      </w:tr>
    </w:tbl>
    <w:p>
      <w:pPr>
        <w:spacing w:line="240" w:lineRule="auto" w:before="0"/>
        <w:rPr>
          <w:rFonts w:ascii="宋体" w:hAnsi="宋体" w:cs="宋体" w:eastAsia="宋体" w:hint="default"/>
          <w:b/>
          <w:bCs/>
          <w:sz w:val="22"/>
          <w:szCs w:val="22"/>
        </w:rPr>
      </w:pPr>
    </w:p>
    <w:p>
      <w:pPr>
        <w:spacing w:line="240" w:lineRule="auto" w:before="0"/>
        <w:rPr>
          <w:rFonts w:ascii="宋体" w:hAnsi="宋体" w:cs="宋体" w:eastAsia="宋体" w:hint="default"/>
          <w:b/>
          <w:bCs/>
          <w:sz w:val="22"/>
          <w:szCs w:val="22"/>
        </w:rPr>
      </w:pPr>
    </w:p>
    <w:p>
      <w:pPr>
        <w:spacing w:line="240" w:lineRule="auto" w:before="0"/>
        <w:rPr>
          <w:rFonts w:ascii="宋体" w:hAnsi="宋体" w:cs="宋体" w:eastAsia="宋体" w:hint="default"/>
          <w:b/>
          <w:bCs/>
          <w:sz w:val="22"/>
          <w:szCs w:val="22"/>
        </w:rPr>
      </w:pPr>
    </w:p>
    <w:p>
      <w:pPr>
        <w:spacing w:line="240" w:lineRule="auto" w:before="0"/>
        <w:rPr>
          <w:rFonts w:ascii="宋体" w:hAnsi="宋体" w:cs="宋体" w:eastAsia="宋体" w:hint="default"/>
          <w:b/>
          <w:bCs/>
          <w:sz w:val="22"/>
          <w:szCs w:val="22"/>
        </w:rPr>
      </w:pPr>
    </w:p>
    <w:p>
      <w:pPr>
        <w:spacing w:line="240" w:lineRule="auto" w:before="0"/>
        <w:rPr>
          <w:rFonts w:ascii="宋体" w:hAnsi="宋体" w:cs="宋体" w:eastAsia="宋体" w:hint="default"/>
          <w:b/>
          <w:bCs/>
          <w:sz w:val="22"/>
          <w:szCs w:val="22"/>
        </w:rPr>
      </w:pPr>
    </w:p>
    <w:p>
      <w:pPr>
        <w:spacing w:line="240" w:lineRule="auto" w:before="12"/>
        <w:rPr>
          <w:rFonts w:ascii="宋体" w:hAnsi="宋体" w:cs="宋体" w:eastAsia="宋体" w:hint="default"/>
          <w:b/>
          <w:bCs/>
          <w:sz w:val="20"/>
          <w:szCs w:val="20"/>
        </w:rPr>
      </w:pPr>
    </w:p>
    <w:p>
      <w:pPr>
        <w:spacing w:before="0"/>
        <w:ind w:left="0" w:right="1297" w:firstLine="0"/>
        <w:jc w:val="center"/>
        <w:rPr>
          <w:rFonts w:ascii="Calibri" w:hAnsi="Calibri" w:cs="Calibri" w:eastAsia="Calibri" w:hint="default"/>
          <w:sz w:val="18"/>
          <w:szCs w:val="18"/>
        </w:rPr>
      </w:pPr>
      <w:r>
        <w:rPr/>
        <w:pict>
          <v:shape style="position:absolute;margin-left:427.200012pt;margin-top:33.333195pt;width:414.7pt;height:27.2pt;mso-position-horizontal-relative:page;mso-position-vertical-relative:paragraph;z-index:2008" type="#_x0000_t75" stroked="false">
            <v:imagedata r:id="rId79" o:title=""/>
          </v:shape>
        </w:pict>
      </w:r>
      <w:r>
        <w:rPr/>
        <w:pict>
          <v:group style="position:absolute;margin-left:102.5pt;margin-top:-164.856689pt;width:690.2pt;height:5.3pt;mso-position-horizontal-relative:page;mso-position-vertical-relative:paragraph;z-index:-1402264" coordorigin="2050,-3297" coordsize="13804,106">
            <v:shape style="position:absolute;left:2050;top:-3297;width:2424;height:106" type="#_x0000_t75" stroked="false">
              <v:imagedata r:id="rId78" o:title=""/>
            </v:shape>
            <v:shape style="position:absolute;left:4450;top:-3201;width:1081;height:10" type="#_x0000_t75" stroked="false">
              <v:imagedata r:id="rId61" o:title=""/>
            </v:shape>
            <v:shape style="position:absolute;left:5526;top:-3201;width:950;height:10" type="#_x0000_t75" stroked="false">
              <v:imagedata r:id="rId62" o:title=""/>
            </v:shape>
            <v:shape style="position:absolute;left:6471;top:-3201;width:739;height:10" type="#_x0000_t75" stroked="false">
              <v:imagedata r:id="rId63" o:title=""/>
            </v:shape>
            <v:shape style="position:absolute;left:7206;top:-3201;width:1123;height:10" type="#_x0000_t75" stroked="false">
              <v:imagedata r:id="rId64" o:title=""/>
            </v:shape>
            <v:shape style="position:absolute;left:8324;top:-3201;width:2338;height:10" type="#_x0000_t75" stroked="false">
              <v:imagedata r:id="rId65" o:title=""/>
            </v:shape>
            <v:shape style="position:absolute;left:10657;top:-3201;width:2583;height:10" type="#_x0000_t75" stroked="false">
              <v:imagedata r:id="rId66" o:title=""/>
            </v:shape>
            <v:shape style="position:absolute;left:13236;top:-3201;width:1313;height:10" type="#_x0000_t75" stroked="false">
              <v:imagedata r:id="rId67" o:title=""/>
            </v:shape>
            <v:shape style="position:absolute;left:14544;top:-3201;width:1310;height:10" type="#_x0000_t75" stroked="false">
              <v:imagedata r:id="rId68" o:title=""/>
            </v:shape>
            <w10:wrap type="none"/>
          </v:group>
        </w:pict>
      </w:r>
      <w:r>
        <w:rPr/>
        <w:pict>
          <v:group style="position:absolute;margin-left:102.5pt;margin-top:-116.376656pt;width:690.2pt;height:5.4pt;mso-position-horizontal-relative:page;mso-position-vertical-relative:paragraph;z-index:-1402240" coordorigin="2050,-2328" coordsize="13804,108">
            <v:shape style="position:absolute;left:2050;top:-2328;width:2424;height:108" type="#_x0000_t75" stroked="false">
              <v:imagedata r:id="rId80" o:title=""/>
            </v:shape>
            <v:shape style="position:absolute;left:4450;top:-2232;width:1090;height:12" type="#_x0000_t75" stroked="false">
              <v:imagedata r:id="rId81" o:title=""/>
            </v:shape>
            <v:shape style="position:absolute;left:5526;top:-2232;width:960;height:12" type="#_x0000_t75" stroked="false">
              <v:imagedata r:id="rId82" o:title=""/>
            </v:shape>
            <v:shape style="position:absolute;left:6471;top:-2232;width:749;height:12" type="#_x0000_t75" stroked="false">
              <v:imagedata r:id="rId83" o:title=""/>
            </v:shape>
            <v:shape style="position:absolute;left:7206;top:-2232;width:1133;height:12" type="#_x0000_t75" stroked="false">
              <v:imagedata r:id="rId84" o:title=""/>
            </v:shape>
            <v:shape style="position:absolute;left:8324;top:-2232;width:2348;height:12" type="#_x0000_t75" stroked="false">
              <v:imagedata r:id="rId85" o:title=""/>
            </v:shape>
            <v:shape style="position:absolute;left:10657;top:-2232;width:1099;height:12" type="#_x0000_t75" stroked="false">
              <v:imagedata r:id="rId86" o:title=""/>
            </v:shape>
            <v:shape style="position:absolute;left:11742;top:-2232;width:785;height:12" type="#_x0000_t75" stroked="false">
              <v:imagedata r:id="rId87" o:title=""/>
            </v:shape>
            <v:shape style="position:absolute;left:12513;top:-2232;width:737;height:12" type="#_x0000_t75" stroked="false">
              <v:imagedata r:id="rId88" o:title=""/>
            </v:shape>
            <v:shape style="position:absolute;left:13236;top:-2232;width:1322;height:12" type="#_x0000_t75" stroked="false">
              <v:imagedata r:id="rId89" o:title=""/>
            </v:shape>
            <v:shape style="position:absolute;left:14544;top:-2229;width:1310;height:10" type="#_x0000_t75" stroked="false">
              <v:imagedata r:id="rId77" o:title=""/>
            </v:shape>
            <w10:wrap type="none"/>
          </v:group>
        </w:pict>
      </w:r>
      <w:r>
        <w:rPr>
          <w:rFonts w:ascii="Calibri"/>
          <w:sz w:val="18"/>
        </w:rPr>
        <w:t>112</w:t>
      </w:r>
    </w:p>
    <w:p>
      <w:pPr>
        <w:spacing w:after="0"/>
        <w:jc w:val="center"/>
        <w:rPr>
          <w:rFonts w:ascii="Calibri" w:hAnsi="Calibri" w:cs="Calibri" w:eastAsia="Calibri" w:hint="default"/>
          <w:sz w:val="18"/>
          <w:szCs w:val="18"/>
        </w:rPr>
        <w:sectPr>
          <w:headerReference w:type="default" r:id="rId57"/>
          <w:footerReference w:type="default" r:id="rId58"/>
          <w:pgSz w:w="16840" w:h="11910" w:orient="landscape"/>
          <w:pgMar w:header="0" w:footer="0" w:top="760" w:bottom="0" w:left="1300" w:right="0"/>
        </w:sectPr>
      </w:pPr>
    </w:p>
    <w:p>
      <w:pPr>
        <w:spacing w:line="240" w:lineRule="auto" w:before="0"/>
        <w:rPr>
          <w:rFonts w:ascii="Calibri" w:hAnsi="Calibri" w:cs="Calibri" w:eastAsia="Calibri" w:hint="default"/>
          <w:sz w:val="20"/>
          <w:szCs w:val="20"/>
        </w:rPr>
      </w:pPr>
    </w:p>
    <w:p>
      <w:pPr>
        <w:spacing w:line="240" w:lineRule="auto" w:before="0"/>
        <w:rPr>
          <w:rFonts w:ascii="Calibri" w:hAnsi="Calibri" w:cs="Calibri" w:eastAsia="Calibri" w:hint="default"/>
          <w:sz w:val="20"/>
          <w:szCs w:val="20"/>
        </w:rPr>
      </w:pPr>
    </w:p>
    <w:p>
      <w:pPr>
        <w:tabs>
          <w:tab w:pos="853" w:val="left" w:leader="none"/>
        </w:tabs>
        <w:spacing w:before="160"/>
        <w:ind w:left="126"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合并范围发生变更的说明</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spacing w:line="240" w:lineRule="auto" w:before="11"/>
        <w:rPr>
          <w:rFonts w:ascii="宋体" w:hAnsi="宋体" w:cs="宋体" w:eastAsia="宋体" w:hint="default"/>
          <w:b/>
          <w:bCs/>
          <w:sz w:val="16"/>
          <w:szCs w:val="16"/>
        </w:rPr>
      </w:pPr>
    </w:p>
    <w:p>
      <w:pPr>
        <w:tabs>
          <w:tab w:pos="1395" w:val="left" w:leader="none"/>
        </w:tabs>
        <w:spacing w:before="0"/>
        <w:ind w:left="858"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r>
      <w:r>
        <w:rPr>
          <w:rFonts w:ascii="宋体" w:hAnsi="宋体" w:cs="宋体" w:eastAsia="宋体" w:hint="default"/>
          <w:b/>
          <w:bCs/>
          <w:spacing w:val="-1"/>
          <w:sz w:val="21"/>
          <w:szCs w:val="21"/>
        </w:rPr>
        <w:t>报告期内新增合并单位</w:t>
      </w:r>
      <w:r>
        <w:rPr>
          <w:rFonts w:ascii="宋体" w:hAnsi="宋体" w:cs="宋体" w:eastAsia="宋体" w:hint="default"/>
          <w:b/>
          <w:bCs/>
          <w:spacing w:val="-47"/>
          <w:sz w:val="21"/>
          <w:szCs w:val="21"/>
        </w:rPr>
        <w:t> </w:t>
      </w:r>
      <w:r>
        <w:rPr>
          <w:rFonts w:ascii="Times New Roman" w:hAnsi="Times New Roman" w:cs="Times New Roman" w:eastAsia="Times New Roman" w:hint="default"/>
          <w:sz w:val="24"/>
          <w:szCs w:val="24"/>
        </w:rPr>
        <w:t>1</w:t>
      </w:r>
      <w:r>
        <w:rPr>
          <w:rFonts w:ascii="Times New Roman" w:hAnsi="Times New Roman" w:cs="Times New Roman" w:eastAsia="Times New Roman" w:hint="default"/>
          <w:spacing w:val="3"/>
          <w:sz w:val="24"/>
          <w:szCs w:val="24"/>
        </w:rPr>
        <w:t> </w:t>
      </w:r>
      <w:r>
        <w:rPr>
          <w:rFonts w:ascii="宋体" w:hAnsi="宋体" w:cs="宋体" w:eastAsia="宋体" w:hint="default"/>
          <w:b/>
          <w:bCs/>
          <w:sz w:val="21"/>
          <w:szCs w:val="21"/>
        </w:rPr>
        <w:t>家，原因为：</w:t>
      </w:r>
      <w:r>
        <w:rPr>
          <w:rFonts w:ascii="宋体" w:hAnsi="宋体" w:cs="宋体" w:eastAsia="宋体" w:hint="default"/>
          <w:sz w:val="21"/>
          <w:szCs w:val="21"/>
        </w:rPr>
      </w:r>
    </w:p>
    <w:p>
      <w:pPr>
        <w:spacing w:before="103"/>
        <w:ind w:left="1484"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年</w:t>
      </w:r>
      <w:r>
        <w:rPr>
          <w:rFonts w:ascii="宋体" w:hAnsi="宋体" w:cs="宋体" w:eastAsia="宋体" w:hint="default"/>
          <w:spacing w:val="-47"/>
          <w:sz w:val="21"/>
          <w:szCs w:val="21"/>
        </w:rPr>
        <w:t> </w:t>
      </w: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月公司投资设立上海万达信息服务有限公司，注册资本</w:t>
      </w:r>
      <w:r>
        <w:rPr>
          <w:rFonts w:ascii="宋体" w:hAnsi="宋体" w:cs="宋体" w:eastAsia="宋体" w:hint="default"/>
          <w:spacing w:val="-47"/>
          <w:sz w:val="21"/>
          <w:szCs w:val="21"/>
        </w:rPr>
        <w:t> </w:t>
      </w:r>
      <w:r>
        <w:rPr>
          <w:rFonts w:ascii="Times New Roman" w:hAnsi="Times New Roman" w:cs="Times New Roman" w:eastAsia="Times New Roman" w:hint="default"/>
          <w:sz w:val="21"/>
          <w:szCs w:val="21"/>
        </w:rPr>
        <w:t>1,000</w:t>
      </w:r>
      <w:r>
        <w:rPr>
          <w:rFonts w:ascii="Times New Roman" w:hAnsi="Times New Roman" w:cs="Times New Roman" w:eastAsia="Times New Roman" w:hint="default"/>
          <w:spacing w:val="5"/>
          <w:sz w:val="21"/>
          <w:szCs w:val="21"/>
        </w:rPr>
        <w:t> </w:t>
      </w:r>
      <w:r>
        <w:rPr>
          <w:rFonts w:ascii="宋体" w:hAnsi="宋体" w:cs="宋体" w:eastAsia="宋体" w:hint="default"/>
          <w:spacing w:val="-3"/>
          <w:sz w:val="21"/>
          <w:szCs w:val="21"/>
        </w:rPr>
        <w:t>万元</w:t>
      </w:r>
      <w:r>
        <w:rPr>
          <w:rFonts w:ascii="宋体" w:hAnsi="宋体" w:cs="宋体" w:eastAsia="宋体" w:hint="default"/>
          <w:sz w:val="21"/>
          <w:szCs w:val="21"/>
        </w:rPr>
      </w:r>
    </w:p>
    <w:p>
      <w:pPr>
        <w:spacing w:before="107"/>
        <w:ind w:left="1484" w:right="0" w:firstLine="0"/>
        <w:jc w:val="left"/>
        <w:rPr>
          <w:rFonts w:ascii="宋体" w:hAnsi="宋体" w:cs="宋体" w:eastAsia="宋体" w:hint="default"/>
          <w:sz w:val="21"/>
          <w:szCs w:val="21"/>
        </w:rPr>
      </w:pPr>
      <w:r>
        <w:rPr>
          <w:rFonts w:ascii="宋体" w:hAnsi="宋体" w:cs="宋体" w:eastAsia="宋体" w:hint="default"/>
          <w:sz w:val="21"/>
          <w:szCs w:val="21"/>
        </w:rPr>
        <w:t>人民币，持股比例占</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100%</w:t>
      </w:r>
      <w:r>
        <w:rPr>
          <w:rFonts w:ascii="宋体" w:hAnsi="宋体" w:cs="宋体" w:eastAsia="宋体" w:hint="default"/>
          <w:sz w:val="21"/>
          <w:szCs w:val="21"/>
        </w:rPr>
        <w:t>。公司从</w:t>
      </w:r>
      <w:r>
        <w:rPr>
          <w:rFonts w:ascii="宋体" w:hAnsi="宋体" w:cs="宋体" w:eastAsia="宋体" w:hint="default"/>
          <w:spacing w:val="-52"/>
          <w:sz w:val="21"/>
          <w:szCs w:val="21"/>
        </w:rPr>
        <w:t> </w:t>
      </w:r>
      <w:r>
        <w:rPr>
          <w:rFonts w:ascii="Times New Roman" w:hAnsi="Times New Roman" w:cs="Times New Roman" w:eastAsia="Times New Roman" w:hint="default"/>
          <w:spacing w:val="-3"/>
          <w:sz w:val="21"/>
          <w:szCs w:val="21"/>
        </w:rPr>
        <w:t>2011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月起将其纳入合并报表范围。</w:t>
      </w:r>
    </w:p>
    <w:p>
      <w:pPr>
        <w:spacing w:line="240" w:lineRule="auto" w:before="0"/>
        <w:rPr>
          <w:rFonts w:ascii="宋体" w:hAnsi="宋体" w:cs="宋体" w:eastAsia="宋体" w:hint="default"/>
          <w:sz w:val="22"/>
          <w:szCs w:val="22"/>
        </w:rPr>
      </w:pPr>
    </w:p>
    <w:p>
      <w:pPr>
        <w:spacing w:line="240" w:lineRule="auto" w:before="1"/>
        <w:rPr>
          <w:rFonts w:ascii="宋体" w:hAnsi="宋体" w:cs="宋体" w:eastAsia="宋体" w:hint="default"/>
          <w:sz w:val="17"/>
          <w:szCs w:val="17"/>
        </w:rPr>
      </w:pPr>
    </w:p>
    <w:p>
      <w:pPr>
        <w:tabs>
          <w:tab w:pos="1395" w:val="left" w:leader="none"/>
        </w:tabs>
        <w:spacing w:before="0"/>
        <w:ind w:left="858"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r>
      <w:r>
        <w:rPr>
          <w:rFonts w:ascii="宋体" w:hAnsi="宋体" w:cs="宋体" w:eastAsia="宋体" w:hint="default"/>
          <w:b/>
          <w:bCs/>
          <w:spacing w:val="-1"/>
          <w:sz w:val="21"/>
          <w:szCs w:val="21"/>
        </w:rPr>
        <w:t>报告期内无减少合并单位</w:t>
      </w:r>
      <w:r>
        <w:rPr>
          <w:rFonts w:ascii="宋体" w:hAnsi="宋体" w:cs="宋体" w:eastAsia="宋体" w:hint="default"/>
          <w:spacing w:val="-1"/>
          <w:sz w:val="21"/>
          <w:szCs w:val="21"/>
        </w:rPr>
      </w:r>
    </w:p>
    <w:p>
      <w:pPr>
        <w:spacing w:line="240" w:lineRule="auto" w:before="0"/>
        <w:rPr>
          <w:rFonts w:ascii="宋体" w:hAnsi="宋体" w:cs="宋体" w:eastAsia="宋体" w:hint="default"/>
          <w:b/>
          <w:bCs/>
          <w:sz w:val="22"/>
          <w:szCs w:val="22"/>
        </w:rPr>
      </w:pPr>
    </w:p>
    <w:p>
      <w:pPr>
        <w:spacing w:line="240" w:lineRule="auto" w:before="6"/>
        <w:rPr>
          <w:rFonts w:ascii="宋体" w:hAnsi="宋体" w:cs="宋体" w:eastAsia="宋体" w:hint="default"/>
          <w:b/>
          <w:bCs/>
          <w:sz w:val="15"/>
          <w:szCs w:val="15"/>
        </w:rPr>
      </w:pPr>
    </w:p>
    <w:p>
      <w:pPr>
        <w:tabs>
          <w:tab w:pos="853" w:val="left" w:leader="none"/>
        </w:tabs>
        <w:spacing w:before="0"/>
        <w:ind w:left="126"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三</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本期新纳入合并范围的主体</w:t>
      </w:r>
      <w:r>
        <w:rPr>
          <w:rFonts w:ascii="宋体" w:hAnsi="宋体" w:cs="宋体" w:eastAsia="宋体" w:hint="default"/>
          <w:sz w:val="21"/>
          <w:szCs w:val="21"/>
        </w:rPr>
      </w:r>
    </w:p>
    <w:p>
      <w:pPr>
        <w:spacing w:before="88"/>
        <w:ind w:left="1395" w:right="0" w:firstLine="0"/>
        <w:jc w:val="left"/>
        <w:rPr>
          <w:rFonts w:ascii="宋体" w:hAnsi="宋体" w:cs="宋体" w:eastAsia="宋体" w:hint="default"/>
          <w:sz w:val="21"/>
          <w:szCs w:val="21"/>
        </w:rPr>
      </w:pPr>
      <w:r>
        <w:rPr/>
        <w:pict>
          <v:group style="position:absolute;margin-left:120.5pt;margin-top:35.743725pt;width:387.6pt;height:5.05pt;mso-position-horizontal-relative:page;mso-position-vertical-relative:paragraph;z-index:-1402000" coordorigin="2410,715" coordsize="7752,101">
            <v:shape style="position:absolute;left:2410;top:715;width:3317;height:101" type="#_x0000_t75" stroked="false">
              <v:imagedata r:id="rId92" o:title=""/>
            </v:shape>
            <v:shape style="position:absolute;left:5703;top:806;width:4458;height:10" type="#_x0000_t75" stroked="false">
              <v:imagedata r:id="rId93" o:title=""/>
            </v:shape>
            <w10:wrap type="none"/>
          </v:group>
        </w:pict>
      </w:r>
      <w:r>
        <w:rPr>
          <w:rFonts w:ascii="宋体" w:hAnsi="宋体" w:cs="宋体" w:eastAsia="宋体" w:hint="default"/>
          <w:b/>
          <w:bCs/>
          <w:sz w:val="21"/>
          <w:szCs w:val="21"/>
        </w:rPr>
        <w:t>本期新纳入合并范围的子公司</w:t>
      </w:r>
      <w:r>
        <w:rPr>
          <w:rFonts w:ascii="宋体" w:hAnsi="宋体" w:cs="宋体" w:eastAsia="宋体" w:hint="default"/>
          <w:sz w:val="21"/>
          <w:szCs w:val="21"/>
        </w:rPr>
      </w:r>
    </w:p>
    <w:p>
      <w:pPr>
        <w:spacing w:line="240" w:lineRule="auto" w:before="7"/>
        <w:rPr>
          <w:rFonts w:ascii="宋体" w:hAnsi="宋体" w:cs="宋体" w:eastAsia="宋体" w:hint="default"/>
          <w:b/>
          <w:bCs/>
          <w:sz w:val="2"/>
          <w:szCs w:val="2"/>
        </w:rPr>
      </w:pPr>
    </w:p>
    <w:tbl>
      <w:tblPr>
        <w:tblW w:w="0" w:type="auto"/>
        <w:jc w:val="left"/>
        <w:tblInd w:w="735" w:type="dxa"/>
        <w:tblLayout w:type="fixed"/>
        <w:tblCellMar>
          <w:top w:w="0" w:type="dxa"/>
          <w:left w:w="0" w:type="dxa"/>
          <w:bottom w:w="0" w:type="dxa"/>
          <w:right w:w="0" w:type="dxa"/>
        </w:tblCellMar>
        <w:tblLook w:val="01E0"/>
      </w:tblPr>
      <w:tblGrid>
        <w:gridCol w:w="3317"/>
        <w:gridCol w:w="2242"/>
        <w:gridCol w:w="2206"/>
      </w:tblGrid>
      <w:tr>
        <w:trPr>
          <w:trHeight w:val="305" w:hRule="exact"/>
        </w:trPr>
        <w:tc>
          <w:tcPr>
            <w:tcW w:w="3317" w:type="dxa"/>
            <w:tcBorders>
              <w:top w:val="single" w:sz="12" w:space="0" w:color="000000"/>
              <w:left w:val="nil" w:sz="6" w:space="0" w:color="auto"/>
              <w:bottom w:val="nil" w:sz="6" w:space="0" w:color="auto"/>
              <w:right w:val="single" w:sz="4" w:space="0" w:color="000000"/>
            </w:tcBorders>
          </w:tcPr>
          <w:p>
            <w:pPr>
              <w:pStyle w:val="TableParagraph"/>
              <w:spacing w:line="214" w:lineRule="exact" w:before="116"/>
              <w:ind w:left="19" w:right="0"/>
              <w:jc w:val="center"/>
              <w:rPr>
                <w:rFonts w:ascii="宋体" w:hAnsi="宋体" w:cs="宋体" w:eastAsia="宋体" w:hint="default"/>
                <w:sz w:val="18"/>
                <w:szCs w:val="18"/>
              </w:rPr>
            </w:pPr>
            <w:r>
              <w:rPr>
                <w:rFonts w:ascii="宋体" w:hAnsi="宋体" w:cs="宋体" w:eastAsia="宋体" w:hint="default"/>
                <w:sz w:val="18"/>
                <w:szCs w:val="18"/>
              </w:rPr>
              <w:t>名称</w:t>
            </w:r>
          </w:p>
        </w:tc>
        <w:tc>
          <w:tcPr>
            <w:tcW w:w="2242" w:type="dxa"/>
            <w:tcBorders>
              <w:top w:val="single" w:sz="12" w:space="0" w:color="000000"/>
              <w:left w:val="single" w:sz="4" w:space="0" w:color="000000"/>
              <w:bottom w:val="nil" w:sz="6" w:space="0" w:color="auto"/>
              <w:right w:val="single" w:sz="4" w:space="0" w:color="000000"/>
            </w:tcBorders>
          </w:tcPr>
          <w:p>
            <w:pPr>
              <w:pStyle w:val="TableParagraph"/>
              <w:spacing w:line="214" w:lineRule="exact" w:before="116"/>
              <w:ind w:left="667" w:right="0"/>
              <w:jc w:val="left"/>
              <w:rPr>
                <w:rFonts w:ascii="宋体" w:hAnsi="宋体" w:cs="宋体" w:eastAsia="宋体" w:hint="default"/>
                <w:sz w:val="18"/>
                <w:szCs w:val="18"/>
              </w:rPr>
            </w:pPr>
            <w:r>
              <w:rPr>
                <w:rFonts w:ascii="宋体" w:hAnsi="宋体" w:cs="宋体" w:eastAsia="宋体" w:hint="default"/>
                <w:sz w:val="18"/>
                <w:szCs w:val="18"/>
              </w:rPr>
              <w:t>期末净资产</w:t>
            </w:r>
          </w:p>
        </w:tc>
        <w:tc>
          <w:tcPr>
            <w:tcW w:w="2206" w:type="dxa"/>
            <w:vMerge w:val="restart"/>
            <w:tcBorders>
              <w:top w:val="single" w:sz="12" w:space="0" w:color="000000"/>
              <w:left w:val="single" w:sz="4" w:space="0" w:color="000000"/>
              <w:right w:val="nil" w:sz="6" w:space="0" w:color="auto"/>
            </w:tcBorders>
          </w:tcPr>
          <w:p>
            <w:pPr>
              <w:pStyle w:val="TableParagraph"/>
              <w:spacing w:line="240" w:lineRule="auto" w:before="116"/>
              <w:ind w:left="650" w:right="0"/>
              <w:jc w:val="left"/>
              <w:rPr>
                <w:rFonts w:ascii="宋体" w:hAnsi="宋体" w:cs="宋体" w:eastAsia="宋体" w:hint="default"/>
                <w:sz w:val="18"/>
                <w:szCs w:val="18"/>
              </w:rPr>
            </w:pPr>
            <w:r>
              <w:rPr>
                <w:rFonts w:ascii="宋体" w:hAnsi="宋体" w:cs="宋体" w:eastAsia="宋体" w:hint="default"/>
                <w:sz w:val="18"/>
                <w:szCs w:val="18"/>
              </w:rPr>
              <w:t>本期净利润</w:t>
            </w:r>
          </w:p>
        </w:tc>
      </w:tr>
      <w:tr>
        <w:trPr>
          <w:trHeight w:val="150" w:hRule="exact"/>
        </w:trPr>
        <w:tc>
          <w:tcPr>
            <w:tcW w:w="3317" w:type="dxa"/>
            <w:tcBorders>
              <w:top w:val="nil" w:sz="6" w:space="0" w:color="auto"/>
              <w:left w:val="nil" w:sz="6" w:space="0" w:color="auto"/>
              <w:bottom w:val="nil" w:sz="6" w:space="0" w:color="auto"/>
              <w:right w:val="single" w:sz="4" w:space="0" w:color="000000"/>
            </w:tcBorders>
          </w:tcPr>
          <w:p>
            <w:pPr/>
          </w:p>
        </w:tc>
        <w:tc>
          <w:tcPr>
            <w:tcW w:w="2242" w:type="dxa"/>
            <w:tcBorders>
              <w:top w:val="nil" w:sz="6" w:space="0" w:color="auto"/>
              <w:left w:val="single" w:sz="4" w:space="0" w:color="000000"/>
              <w:bottom w:val="nil" w:sz="6" w:space="0" w:color="auto"/>
              <w:right w:val="single" w:sz="4" w:space="0" w:color="000000"/>
            </w:tcBorders>
          </w:tcPr>
          <w:p>
            <w:pPr/>
          </w:p>
        </w:tc>
        <w:tc>
          <w:tcPr>
            <w:tcW w:w="2206" w:type="dxa"/>
            <w:vMerge/>
            <w:tcBorders>
              <w:left w:val="single" w:sz="4" w:space="0" w:color="000000"/>
              <w:bottom w:val="nil" w:sz="6" w:space="0" w:color="auto"/>
              <w:right w:val="nil" w:sz="6" w:space="0" w:color="auto"/>
            </w:tcBorders>
          </w:tcPr>
          <w:p>
            <w:pPr/>
          </w:p>
        </w:tc>
      </w:tr>
      <w:tr>
        <w:trPr>
          <w:trHeight w:val="347" w:hRule="exact"/>
        </w:trPr>
        <w:tc>
          <w:tcPr>
            <w:tcW w:w="3317" w:type="dxa"/>
            <w:tcBorders>
              <w:top w:val="nil" w:sz="6" w:space="0" w:color="auto"/>
              <w:left w:val="nil" w:sz="6" w:space="0" w:color="auto"/>
              <w:bottom w:val="single" w:sz="12" w:space="0" w:color="000000"/>
              <w:right w:val="single" w:sz="4" w:space="0" w:color="000000"/>
            </w:tcBorders>
          </w:tcPr>
          <w:p>
            <w:pPr>
              <w:pStyle w:val="TableParagraph"/>
              <w:spacing w:line="240" w:lineRule="auto" w:before="25"/>
              <w:ind w:left="124" w:right="0"/>
              <w:jc w:val="left"/>
              <w:rPr>
                <w:rFonts w:ascii="宋体" w:hAnsi="宋体" w:cs="宋体" w:eastAsia="宋体" w:hint="default"/>
                <w:sz w:val="21"/>
                <w:szCs w:val="21"/>
              </w:rPr>
            </w:pPr>
            <w:r>
              <w:rPr>
                <w:rFonts w:ascii="宋体" w:hAnsi="宋体" w:cs="宋体" w:eastAsia="宋体" w:hint="default"/>
                <w:sz w:val="21"/>
                <w:szCs w:val="21"/>
              </w:rPr>
              <w:t>上海万达信息服务有限公司</w:t>
            </w:r>
          </w:p>
        </w:tc>
        <w:tc>
          <w:tcPr>
            <w:tcW w:w="224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7"/>
              <w:ind w:left="1421" w:right="0"/>
              <w:jc w:val="left"/>
              <w:rPr>
                <w:rFonts w:ascii="Calibri" w:hAnsi="Calibri" w:cs="Calibri" w:eastAsia="Calibri" w:hint="default"/>
                <w:sz w:val="20"/>
                <w:szCs w:val="20"/>
              </w:rPr>
            </w:pPr>
            <w:r>
              <w:rPr>
                <w:rFonts w:ascii="Calibri"/>
                <w:sz w:val="20"/>
              </w:rPr>
              <w:t>1,008.73</w:t>
            </w:r>
          </w:p>
        </w:tc>
        <w:tc>
          <w:tcPr>
            <w:tcW w:w="2206" w:type="dxa"/>
            <w:tcBorders>
              <w:top w:val="nil" w:sz="6" w:space="0" w:color="auto"/>
              <w:left w:val="single" w:sz="4" w:space="0" w:color="000000"/>
              <w:bottom w:val="single" w:sz="12" w:space="0" w:color="000000"/>
              <w:right w:val="nil" w:sz="6" w:space="0" w:color="auto"/>
            </w:tcBorders>
          </w:tcPr>
          <w:p>
            <w:pPr>
              <w:pStyle w:val="TableParagraph"/>
              <w:spacing w:line="240" w:lineRule="auto" w:before="87"/>
              <w:ind w:right="102"/>
              <w:jc w:val="right"/>
              <w:rPr>
                <w:rFonts w:ascii="Calibri" w:hAnsi="Calibri" w:cs="Calibri" w:eastAsia="Calibri" w:hint="default"/>
                <w:sz w:val="20"/>
                <w:szCs w:val="20"/>
              </w:rPr>
            </w:pPr>
            <w:r>
              <w:rPr>
                <w:rFonts w:ascii="Calibri"/>
                <w:w w:val="95"/>
                <w:sz w:val="20"/>
              </w:rPr>
              <w:t>8.73</w:t>
            </w:r>
            <w:r>
              <w:rPr>
                <w:rFonts w:ascii="Calibri"/>
                <w:sz w:val="20"/>
              </w:rPr>
            </w:r>
          </w:p>
        </w:tc>
      </w:tr>
    </w:tbl>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4"/>
          <w:szCs w:val="14"/>
        </w:rPr>
      </w:pPr>
    </w:p>
    <w:p>
      <w:pPr>
        <w:tabs>
          <w:tab w:pos="853" w:val="left" w:leader="none"/>
        </w:tabs>
        <w:spacing w:before="36"/>
        <w:ind w:left="126" w:right="0" w:firstLine="0"/>
        <w:jc w:val="left"/>
        <w:rPr>
          <w:rFonts w:ascii="黑体" w:hAnsi="黑体" w:cs="黑体" w:eastAsia="黑体" w:hint="default"/>
          <w:sz w:val="21"/>
          <w:szCs w:val="21"/>
        </w:rPr>
      </w:pPr>
      <w:r>
        <w:rPr>
          <w:rFonts w:ascii="黑体" w:hAnsi="黑体" w:cs="黑体" w:eastAsia="黑体" w:hint="default"/>
          <w:sz w:val="21"/>
          <w:szCs w:val="21"/>
        </w:rPr>
        <w:t>五、</w:t>
        <w:tab/>
        <w:t>合并财务报表主要项目注释</w:t>
      </w:r>
    </w:p>
    <w:p>
      <w:pPr>
        <w:spacing w:before="126"/>
        <w:ind w:left="858" w:right="0" w:firstLine="0"/>
        <w:jc w:val="left"/>
        <w:rPr>
          <w:rFonts w:ascii="宋体" w:hAnsi="宋体" w:cs="宋体" w:eastAsia="宋体" w:hint="default"/>
          <w:sz w:val="21"/>
          <w:szCs w:val="21"/>
        </w:rPr>
      </w:pPr>
      <w:r>
        <w:rPr>
          <w:rFonts w:ascii="宋体" w:hAnsi="宋体" w:cs="宋体" w:eastAsia="宋体" w:hint="default"/>
          <w:sz w:val="21"/>
          <w:szCs w:val="21"/>
        </w:rPr>
        <w:t>（以下金额单位若未特别注明者均为人民币元）</w:t>
      </w:r>
    </w:p>
    <w:p>
      <w:pPr>
        <w:tabs>
          <w:tab w:pos="853" w:val="left" w:leader="none"/>
        </w:tabs>
        <w:spacing w:before="126"/>
        <w:ind w:left="126"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一</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货币资金</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22"/>
          <w:szCs w:val="22"/>
        </w:rPr>
      </w:pPr>
    </w:p>
    <w:p>
      <w:pPr>
        <w:spacing w:line="20" w:lineRule="exact"/>
        <w:ind w:left="2055" w:right="0" w:firstLine="0"/>
        <w:rPr>
          <w:rFonts w:ascii="宋体" w:hAnsi="宋体" w:cs="宋体" w:eastAsia="宋体" w:hint="default"/>
          <w:sz w:val="2"/>
          <w:szCs w:val="2"/>
        </w:rPr>
      </w:pPr>
      <w:r>
        <w:rPr>
          <w:rFonts w:ascii="宋体" w:hAnsi="宋体" w:cs="宋体" w:eastAsia="宋体" w:hint="default"/>
          <w:sz w:val="2"/>
          <w:szCs w:val="2"/>
        </w:rPr>
        <w:pict>
          <v:group style="width:343.3pt;height:.5pt;mso-position-horizontal-relative:char;mso-position-vertical-relative:line" coordorigin="0,0" coordsize="6866,10">
            <v:shape style="position:absolute;left:0;top:0;width:2175;height:10" type="#_x0000_t75" stroked="false">
              <v:imagedata r:id="rId94" o:title=""/>
            </v:shape>
            <v:shape style="position:absolute;left:2170;top:0;width:1349;height:10" type="#_x0000_t75" stroked="false">
              <v:imagedata r:id="rId95" o:title=""/>
            </v:shape>
            <v:shape style="position:absolute;left:3515;top:0;width:3351;height:10" type="#_x0000_t75" stroked="false">
              <v:imagedata r:id="rId96" o:title=""/>
            </v:shape>
          </v:group>
        </w:pict>
      </w:r>
      <w:r>
        <w:rPr>
          <w:rFonts w:ascii="宋体" w:hAnsi="宋体" w:cs="宋体" w:eastAsia="宋体" w:hint="default"/>
          <w:sz w:val="2"/>
          <w:szCs w:val="2"/>
        </w:rPr>
      </w:r>
    </w:p>
    <w:p>
      <w:pPr>
        <w:spacing w:line="240" w:lineRule="auto" w:before="11"/>
        <w:rPr>
          <w:rFonts w:ascii="宋体" w:hAnsi="宋体" w:cs="宋体" w:eastAsia="宋体" w:hint="default"/>
          <w:b/>
          <w:bCs/>
          <w:sz w:val="27"/>
          <w:szCs w:val="27"/>
        </w:rPr>
      </w:pPr>
    </w:p>
    <w:p>
      <w:pPr>
        <w:spacing w:line="20" w:lineRule="exact"/>
        <w:ind w:left="750" w:right="0" w:firstLine="0"/>
        <w:rPr>
          <w:rFonts w:ascii="宋体" w:hAnsi="宋体" w:cs="宋体" w:eastAsia="宋体" w:hint="default"/>
          <w:sz w:val="2"/>
          <w:szCs w:val="2"/>
        </w:rPr>
      </w:pPr>
      <w:r>
        <w:rPr>
          <w:rFonts w:ascii="宋体" w:hAnsi="宋体" w:cs="宋体" w:eastAsia="宋体" w:hint="default"/>
          <w:sz w:val="2"/>
          <w:szCs w:val="2"/>
        </w:rPr>
        <w:pict>
          <v:group style="width:408.6pt;height:.5pt;mso-position-horizontal-relative:char;mso-position-vertical-relative:line" coordorigin="0,0" coordsize="8172,10">
            <v:shape style="position:absolute;left:0;top:0;width:3481;height:10" type="#_x0000_t75" stroked="false">
              <v:imagedata r:id="rId97" o:title=""/>
            </v:shape>
            <v:shape style="position:absolute;left:3476;top:0;width:1349;height:10" type="#_x0000_t75" stroked="false">
              <v:imagedata r:id="rId95" o:title=""/>
            </v:shape>
            <v:shape style="position:absolute;left:4820;top:0;width:3351;height:10" type="#_x0000_t75" stroked="false">
              <v:imagedata r:id="rId96" o:title=""/>
            </v:shape>
          </v:group>
        </w:pict>
      </w:r>
      <w:r>
        <w:rPr>
          <w:rFonts w:ascii="宋体" w:hAnsi="宋体" w:cs="宋体" w:eastAsia="宋体" w:hint="default"/>
          <w:sz w:val="2"/>
          <w:szCs w:val="2"/>
        </w:rPr>
      </w:r>
    </w:p>
    <w:p>
      <w:pPr>
        <w:spacing w:line="240" w:lineRule="auto" w:before="9"/>
        <w:rPr>
          <w:rFonts w:ascii="宋体" w:hAnsi="宋体" w:cs="宋体" w:eastAsia="宋体" w:hint="default"/>
          <w:b/>
          <w:bCs/>
          <w:sz w:val="22"/>
          <w:szCs w:val="22"/>
        </w:rPr>
      </w:pPr>
    </w:p>
    <w:p>
      <w:pPr>
        <w:spacing w:line="103" w:lineRule="exact"/>
        <w:ind w:left="750"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08.6pt;height:5.2pt;mso-position-horizontal-relative:char;mso-position-vertical-relative:line" coordorigin="0,0" coordsize="8172,104">
            <v:shape style="position:absolute;left:0;top:0;width:3500;height:103" type="#_x0000_t75" stroked="false">
              <v:imagedata r:id="rId98" o:title=""/>
            </v:shape>
            <v:shape style="position:absolute;left:3476;top:94;width:1349;height:10" type="#_x0000_t75" stroked="false">
              <v:imagedata r:id="rId99" o:title=""/>
            </v:shape>
            <v:shape style="position:absolute;left:4820;top:94;width:3351;height:10" type="#_x0000_t75" stroked="false">
              <v:imagedata r:id="rId100" o:title=""/>
            </v:shape>
          </v:group>
        </w:pict>
      </w:r>
      <w:r>
        <w:rPr>
          <w:rFonts w:ascii="宋体" w:hAnsi="宋体" w:cs="宋体" w:eastAsia="宋体" w:hint="default"/>
          <w:position w:val="-1"/>
          <w:sz w:val="10"/>
          <w:szCs w:val="10"/>
        </w:rPr>
      </w:r>
    </w:p>
    <w:p>
      <w:pPr>
        <w:spacing w:line="240" w:lineRule="auto" w:before="6"/>
        <w:rPr>
          <w:rFonts w:ascii="宋体" w:hAnsi="宋体" w:cs="宋体" w:eastAsia="宋体" w:hint="default"/>
          <w:b/>
          <w:bCs/>
          <w:sz w:val="23"/>
          <w:szCs w:val="23"/>
        </w:rPr>
      </w:pPr>
    </w:p>
    <w:p>
      <w:pPr>
        <w:spacing w:line="103" w:lineRule="exact"/>
        <w:ind w:left="750"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08.6pt;height:5.2pt;mso-position-horizontal-relative:char;mso-position-vertical-relative:line" coordorigin="0,0" coordsize="8172,104">
            <v:shape style="position:absolute;left:0;top:0;width:3500;height:103" type="#_x0000_t75" stroked="false">
              <v:imagedata r:id="rId101" o:title=""/>
            </v:shape>
            <v:shape style="position:absolute;left:3476;top:94;width:1349;height:10" type="#_x0000_t75" stroked="false">
              <v:imagedata r:id="rId95" o:title=""/>
            </v:shape>
            <v:shape style="position:absolute;left:4820;top:94;width:3351;height:10" type="#_x0000_t75" stroked="false">
              <v:imagedata r:id="rId96" o:title=""/>
            </v:shape>
          </v:group>
        </w:pict>
      </w:r>
      <w:r>
        <w:rPr>
          <w:rFonts w:ascii="宋体" w:hAnsi="宋体" w:cs="宋体" w:eastAsia="宋体" w:hint="default"/>
          <w:position w:val="-1"/>
          <w:sz w:val="10"/>
          <w:szCs w:val="10"/>
        </w:rPr>
      </w:r>
    </w:p>
    <w:p>
      <w:pPr>
        <w:spacing w:line="240" w:lineRule="auto" w:before="6"/>
        <w:rPr>
          <w:rFonts w:ascii="宋体" w:hAnsi="宋体" w:cs="宋体" w:eastAsia="宋体" w:hint="default"/>
          <w:b/>
          <w:bCs/>
          <w:sz w:val="23"/>
          <w:szCs w:val="23"/>
        </w:rPr>
      </w:pPr>
    </w:p>
    <w:p>
      <w:pPr>
        <w:spacing w:line="103" w:lineRule="exact"/>
        <w:ind w:left="750"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08.6pt;height:5.2pt;mso-position-horizontal-relative:char;mso-position-vertical-relative:line" coordorigin="0,0" coordsize="8172,104">
            <v:shape style="position:absolute;left:0;top:0;width:3500;height:103" type="#_x0000_t75" stroked="false">
              <v:imagedata r:id="rId98" o:title=""/>
            </v:shape>
            <v:shape style="position:absolute;left:3476;top:94;width:1349;height:10" type="#_x0000_t75" stroked="false">
              <v:imagedata r:id="rId95" o:title=""/>
            </v:shape>
            <v:shape style="position:absolute;left:4820;top:94;width:3351;height:10" type="#_x0000_t75" stroked="false">
              <v:imagedata r:id="rId96" o:title=""/>
            </v:shape>
          </v:group>
        </w:pict>
      </w:r>
      <w:r>
        <w:rPr>
          <w:rFonts w:ascii="宋体" w:hAnsi="宋体" w:cs="宋体" w:eastAsia="宋体" w:hint="default"/>
          <w:position w:val="-1"/>
          <w:sz w:val="10"/>
          <w:szCs w:val="1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1"/>
          <w:szCs w:val="21"/>
        </w:rPr>
      </w:pPr>
    </w:p>
    <w:p>
      <w:pPr>
        <w:spacing w:line="20" w:lineRule="exact"/>
        <w:ind w:left="750" w:right="0" w:firstLine="0"/>
        <w:rPr>
          <w:rFonts w:ascii="宋体" w:hAnsi="宋体" w:cs="宋体" w:eastAsia="宋体" w:hint="default"/>
          <w:sz w:val="2"/>
          <w:szCs w:val="2"/>
        </w:rPr>
      </w:pPr>
      <w:r>
        <w:rPr>
          <w:rFonts w:ascii="宋体" w:hAnsi="宋体" w:cs="宋体" w:eastAsia="宋体" w:hint="default"/>
          <w:sz w:val="2"/>
          <w:szCs w:val="2"/>
        </w:rPr>
        <w:pict>
          <v:group style="width:408.6pt;height:.5pt;mso-position-horizontal-relative:char;mso-position-vertical-relative:line" coordorigin="0,0" coordsize="8172,10">
            <v:shape style="position:absolute;left:0;top:0;width:3481;height:10" type="#_x0000_t75" stroked="false">
              <v:imagedata r:id="rId97" o:title=""/>
            </v:shape>
            <v:shape style="position:absolute;left:3476;top:0;width:1349;height:10" type="#_x0000_t75" stroked="false">
              <v:imagedata r:id="rId95" o:title=""/>
            </v:shape>
            <v:shape style="position:absolute;left:4820;top:0;width:3351;height:10" type="#_x0000_t75" stroked="false">
              <v:imagedata r:id="rId96" o:title=""/>
            </v:shape>
          </v:group>
        </w:pict>
      </w:r>
      <w:r>
        <w:rPr>
          <w:rFonts w:ascii="宋体" w:hAnsi="宋体" w:cs="宋体" w:eastAsia="宋体" w:hint="default"/>
          <w:sz w:val="2"/>
          <w:szCs w:val="2"/>
        </w:rPr>
      </w:r>
    </w:p>
    <w:p>
      <w:pPr>
        <w:spacing w:line="240" w:lineRule="auto" w:before="9"/>
        <w:rPr>
          <w:rFonts w:ascii="宋体" w:hAnsi="宋体" w:cs="宋体" w:eastAsia="宋体" w:hint="default"/>
          <w:b/>
          <w:bCs/>
          <w:sz w:val="22"/>
          <w:szCs w:val="22"/>
        </w:rPr>
      </w:pPr>
    </w:p>
    <w:p>
      <w:pPr>
        <w:spacing w:line="103" w:lineRule="exact"/>
        <w:ind w:left="750"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08.6pt;height:5.2pt;mso-position-horizontal-relative:char;mso-position-vertical-relative:line" coordorigin="0,0" coordsize="8172,104">
            <v:shape style="position:absolute;left:0;top:0;width:3500;height:103" type="#_x0000_t75" stroked="false">
              <v:imagedata r:id="rId98" o:title=""/>
            </v:shape>
            <v:shape style="position:absolute;left:3476;top:94;width:1349;height:10" type="#_x0000_t75" stroked="false">
              <v:imagedata r:id="rId99" o:title=""/>
            </v:shape>
            <v:shape style="position:absolute;left:4820;top:94;width:3351;height:10" type="#_x0000_t75" stroked="false">
              <v:imagedata r:id="rId100" o:title=""/>
            </v:shape>
          </v:group>
        </w:pict>
      </w:r>
      <w:r>
        <w:rPr>
          <w:rFonts w:ascii="宋体" w:hAnsi="宋体" w:cs="宋体" w:eastAsia="宋体" w:hint="default"/>
          <w:position w:val="-1"/>
          <w:sz w:val="10"/>
          <w:szCs w:val="10"/>
        </w:rPr>
      </w: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19"/>
          <w:szCs w:val="19"/>
        </w:rPr>
      </w:pPr>
    </w:p>
    <w:p>
      <w:pPr>
        <w:spacing w:before="63"/>
        <w:ind w:left="1344" w:right="738" w:firstLine="0"/>
        <w:jc w:val="center"/>
        <w:rPr>
          <w:rFonts w:ascii="Calibri" w:hAnsi="Calibri" w:cs="Calibri" w:eastAsia="Calibri" w:hint="default"/>
          <w:sz w:val="18"/>
          <w:szCs w:val="18"/>
        </w:rPr>
      </w:pPr>
      <w:r>
        <w:rPr/>
        <w:pict>
          <v:group style="position:absolute;margin-left:120.5pt;margin-top:9.679321pt;width:408.6pt;height:5.05pt;mso-position-horizontal-relative:page;mso-position-vertical-relative:paragraph;z-index:-1401976" coordorigin="2410,194" coordsize="8172,101">
            <v:shape style="position:absolute;left:2410;top:194;width:3500;height:101" type="#_x0000_t75" stroked="false">
              <v:imagedata r:id="rId102" o:title=""/>
            </v:shape>
            <v:shape style="position:absolute;left:5886;top:285;width:1349;height:10" type="#_x0000_t75" stroked="false">
              <v:imagedata r:id="rId95" o:title=""/>
            </v:shape>
            <v:shape style="position:absolute;left:7230;top:285;width:3351;height:10" type="#_x0000_t75" stroked="false">
              <v:imagedata r:id="rId96" o:title=""/>
            </v:shape>
            <w10:wrap type="none"/>
          </v:group>
        </w:pict>
      </w:r>
      <w:r>
        <w:rPr/>
        <w:pict>
          <v:shape style="position:absolute;margin-left:119.779999pt;margin-top:-188.250656pt;width:409.3pt;height:285.45pt;mso-position-horizontal-relative:page;mso-position-vertical-relative:paragraph;z-index:275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315"/>
                    <w:gridCol w:w="1258"/>
                    <w:gridCol w:w="926"/>
                    <w:gridCol w:w="1344"/>
                    <w:gridCol w:w="1162"/>
                    <w:gridCol w:w="826"/>
                    <w:gridCol w:w="1354"/>
                  </w:tblGrid>
                  <w:tr>
                    <w:trPr>
                      <w:trHeight w:val="394" w:hRule="exact"/>
                    </w:trPr>
                    <w:tc>
                      <w:tcPr>
                        <w:tcW w:w="1315" w:type="dxa"/>
                        <w:tcBorders>
                          <w:top w:val="single" w:sz="12" w:space="0" w:color="000000"/>
                          <w:left w:val="nil" w:sz="6" w:space="0" w:color="auto"/>
                          <w:bottom w:val="nil" w:sz="6" w:space="0" w:color="auto"/>
                          <w:right w:val="single" w:sz="4" w:space="0" w:color="000000"/>
                        </w:tcBorders>
                      </w:tcPr>
                      <w:p>
                        <w:pPr/>
                      </w:p>
                    </w:tc>
                    <w:tc>
                      <w:tcPr>
                        <w:tcW w:w="3529" w:type="dxa"/>
                        <w:gridSpan w:val="3"/>
                        <w:tcBorders>
                          <w:top w:val="single" w:sz="12" w:space="0" w:color="000000"/>
                          <w:left w:val="single" w:sz="4" w:space="0" w:color="000000"/>
                          <w:bottom w:val="nil" w:sz="6" w:space="0" w:color="auto"/>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341" w:type="dxa"/>
                        <w:gridSpan w:val="3"/>
                        <w:tcBorders>
                          <w:top w:val="single" w:sz="12" w:space="0" w:color="000000"/>
                          <w:left w:val="single" w:sz="4" w:space="0" w:color="000000"/>
                          <w:bottom w:val="nil" w:sz="6" w:space="0" w:color="auto"/>
                          <w:right w:val="nil" w:sz="6" w:space="0" w:color="auto"/>
                        </w:tcBorders>
                      </w:tcPr>
                      <w:p>
                        <w:pPr>
                          <w:pStyle w:val="TableParagraph"/>
                          <w:spacing w:line="240" w:lineRule="auto" w:before="39"/>
                          <w:ind w:right="3"/>
                          <w:jc w:val="center"/>
                          <w:rPr>
                            <w:rFonts w:ascii="宋体" w:hAnsi="宋体" w:cs="宋体" w:eastAsia="宋体" w:hint="default"/>
                            <w:sz w:val="18"/>
                            <w:szCs w:val="18"/>
                          </w:rPr>
                        </w:pPr>
                        <w:r>
                          <w:rPr>
                            <w:rFonts w:ascii="宋体" w:hAnsi="宋体" w:cs="宋体" w:eastAsia="宋体" w:hint="default"/>
                            <w:sz w:val="18"/>
                            <w:szCs w:val="18"/>
                          </w:rPr>
                          <w:t>年初余额</w:t>
                        </w:r>
                      </w:p>
                    </w:tc>
                  </w:tr>
                  <w:tr>
                    <w:trPr>
                      <w:trHeight w:val="431" w:hRule="exact"/>
                    </w:trPr>
                    <w:tc>
                      <w:tcPr>
                        <w:tcW w:w="1315" w:type="dxa"/>
                        <w:tcBorders>
                          <w:top w:val="nil" w:sz="6" w:space="0" w:color="auto"/>
                          <w:left w:val="nil" w:sz="6" w:space="0" w:color="auto"/>
                          <w:bottom w:val="nil" w:sz="6" w:space="0" w:color="auto"/>
                          <w:right w:val="single" w:sz="4" w:space="0" w:color="000000"/>
                        </w:tcBorders>
                      </w:tcPr>
                      <w:p>
                        <w:pPr>
                          <w:pStyle w:val="TableParagraph"/>
                          <w:spacing w:line="172" w:lineRule="exact"/>
                          <w:ind w:left="393" w:right="0"/>
                          <w:jc w:val="left"/>
                          <w:rPr>
                            <w:rFonts w:ascii="宋体" w:hAnsi="宋体" w:cs="宋体" w:eastAsia="宋体" w:hint="default"/>
                            <w:sz w:val="18"/>
                            <w:szCs w:val="18"/>
                          </w:rPr>
                        </w:pPr>
                        <w:r>
                          <w:rPr>
                            <w:rFonts w:ascii="宋体" w:hAnsi="宋体" w:cs="宋体" w:eastAsia="宋体" w:hint="default"/>
                            <w:sz w:val="18"/>
                            <w:szCs w:val="18"/>
                          </w:rPr>
                          <w:t>项  目</w:t>
                        </w:r>
                      </w:p>
                    </w:tc>
                    <w:tc>
                      <w:tcPr>
                        <w:tcW w:w="1258"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0"/>
                          <w:jc w:val="center"/>
                          <w:rPr>
                            <w:rFonts w:ascii="宋体" w:hAnsi="宋体" w:cs="宋体" w:eastAsia="宋体" w:hint="default"/>
                            <w:sz w:val="18"/>
                            <w:szCs w:val="18"/>
                          </w:rPr>
                        </w:pPr>
                        <w:r>
                          <w:rPr>
                            <w:rFonts w:ascii="宋体" w:hAnsi="宋体" w:cs="宋体" w:eastAsia="宋体" w:hint="default"/>
                            <w:sz w:val="18"/>
                            <w:szCs w:val="18"/>
                          </w:rPr>
                          <w:t>外币金额</w:t>
                        </w:r>
                      </w:p>
                    </w:tc>
                    <w:tc>
                      <w:tcPr>
                        <w:tcW w:w="926"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left="187" w:right="0"/>
                          <w:jc w:val="left"/>
                          <w:rPr>
                            <w:rFonts w:ascii="宋体" w:hAnsi="宋体" w:cs="宋体" w:eastAsia="宋体" w:hint="default"/>
                            <w:sz w:val="18"/>
                            <w:szCs w:val="18"/>
                          </w:rPr>
                        </w:pPr>
                        <w:r>
                          <w:rPr>
                            <w:rFonts w:ascii="宋体" w:hAnsi="宋体" w:cs="宋体" w:eastAsia="宋体" w:hint="default"/>
                            <w:sz w:val="18"/>
                            <w:szCs w:val="18"/>
                          </w:rPr>
                          <w:t>折算率</w:t>
                        </w:r>
                      </w:p>
                    </w:tc>
                    <w:tc>
                      <w:tcPr>
                        <w:tcW w:w="1344"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left="216" w:right="0"/>
                          <w:jc w:val="left"/>
                          <w:rPr>
                            <w:rFonts w:ascii="宋体" w:hAnsi="宋体" w:cs="宋体" w:eastAsia="宋体" w:hint="default"/>
                            <w:sz w:val="18"/>
                            <w:szCs w:val="18"/>
                          </w:rPr>
                        </w:pPr>
                        <w:r>
                          <w:rPr>
                            <w:rFonts w:ascii="宋体" w:hAnsi="宋体" w:cs="宋体" w:eastAsia="宋体" w:hint="default"/>
                            <w:sz w:val="18"/>
                            <w:szCs w:val="18"/>
                          </w:rPr>
                          <w:t>人民币金额</w:t>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0"/>
                          <w:jc w:val="center"/>
                          <w:rPr>
                            <w:rFonts w:ascii="宋体" w:hAnsi="宋体" w:cs="宋体" w:eastAsia="宋体" w:hint="default"/>
                            <w:sz w:val="18"/>
                            <w:szCs w:val="18"/>
                          </w:rPr>
                        </w:pPr>
                        <w:r>
                          <w:rPr>
                            <w:rFonts w:ascii="宋体" w:hAnsi="宋体" w:cs="宋体" w:eastAsia="宋体" w:hint="default"/>
                            <w:sz w:val="18"/>
                            <w:szCs w:val="18"/>
                          </w:rPr>
                          <w:t>外币金额</w:t>
                        </w:r>
                      </w:p>
                    </w:tc>
                    <w:tc>
                      <w:tcPr>
                        <w:tcW w:w="826"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137"/>
                          <w:jc w:val="right"/>
                          <w:rPr>
                            <w:rFonts w:ascii="宋体" w:hAnsi="宋体" w:cs="宋体" w:eastAsia="宋体" w:hint="default"/>
                            <w:sz w:val="18"/>
                            <w:szCs w:val="18"/>
                          </w:rPr>
                        </w:pPr>
                        <w:r>
                          <w:rPr>
                            <w:rFonts w:ascii="宋体" w:hAnsi="宋体" w:cs="宋体" w:eastAsia="宋体" w:hint="default"/>
                            <w:sz w:val="18"/>
                            <w:szCs w:val="18"/>
                          </w:rPr>
                          <w:t>折算率</w:t>
                        </w:r>
                      </w:p>
                    </w:tc>
                    <w:tc>
                      <w:tcPr>
                        <w:tcW w:w="1354" w:type="dxa"/>
                        <w:tcBorders>
                          <w:top w:val="nil" w:sz="6" w:space="0" w:color="auto"/>
                          <w:left w:val="single" w:sz="4" w:space="0" w:color="000000"/>
                          <w:bottom w:val="nil" w:sz="6" w:space="0" w:color="auto"/>
                          <w:right w:val="nil" w:sz="6" w:space="0" w:color="auto"/>
                        </w:tcBorders>
                      </w:tcPr>
                      <w:p>
                        <w:pPr>
                          <w:pStyle w:val="TableParagraph"/>
                          <w:spacing w:line="240" w:lineRule="auto" w:before="44"/>
                          <w:ind w:left="220" w:right="0"/>
                          <w:jc w:val="left"/>
                          <w:rPr>
                            <w:rFonts w:ascii="宋体" w:hAnsi="宋体" w:cs="宋体" w:eastAsia="宋体" w:hint="default"/>
                            <w:sz w:val="18"/>
                            <w:szCs w:val="18"/>
                          </w:rPr>
                        </w:pPr>
                        <w:r>
                          <w:rPr>
                            <w:rFonts w:ascii="宋体" w:hAnsi="宋体" w:cs="宋体" w:eastAsia="宋体" w:hint="default"/>
                            <w:sz w:val="18"/>
                            <w:szCs w:val="18"/>
                          </w:rPr>
                          <w:t>人民币金额</w:t>
                        </w:r>
                      </w:p>
                    </w:tc>
                  </w:tr>
                  <w:tr>
                    <w:trPr>
                      <w:trHeight w:val="331" w:hRule="exact"/>
                    </w:trPr>
                    <w:tc>
                      <w:tcPr>
                        <w:tcW w:w="1315" w:type="dxa"/>
                        <w:tcBorders>
                          <w:top w:val="nil" w:sz="6" w:space="0" w:color="auto"/>
                          <w:left w:val="nil" w:sz="6" w:space="0" w:color="auto"/>
                          <w:bottom w:val="nil" w:sz="6" w:space="0" w:color="auto"/>
                          <w:right w:val="single" w:sz="4" w:space="0" w:color="000000"/>
                        </w:tcBorders>
                      </w:tcPr>
                      <w:p>
                        <w:pPr>
                          <w:pStyle w:val="TableParagraph"/>
                          <w:spacing w:line="240" w:lineRule="auto" w:before="95"/>
                          <w:ind w:left="122" w:right="0"/>
                          <w:jc w:val="left"/>
                          <w:rPr>
                            <w:rFonts w:ascii="宋体" w:hAnsi="宋体" w:cs="宋体" w:eastAsia="宋体" w:hint="default"/>
                            <w:sz w:val="18"/>
                            <w:szCs w:val="18"/>
                          </w:rPr>
                        </w:pPr>
                        <w:r>
                          <w:rPr>
                            <w:rFonts w:ascii="宋体" w:hAnsi="宋体" w:cs="宋体" w:eastAsia="宋体" w:hint="default"/>
                            <w:sz w:val="18"/>
                            <w:szCs w:val="18"/>
                          </w:rPr>
                          <w:t>现金</w:t>
                        </w:r>
                      </w:p>
                    </w:tc>
                    <w:tc>
                      <w:tcPr>
                        <w:tcW w:w="1258" w:type="dxa"/>
                        <w:tcBorders>
                          <w:top w:val="nil" w:sz="6" w:space="0" w:color="auto"/>
                          <w:left w:val="single" w:sz="4" w:space="0" w:color="000000"/>
                          <w:bottom w:val="nil" w:sz="6" w:space="0" w:color="auto"/>
                          <w:right w:val="single" w:sz="4" w:space="0" w:color="000000"/>
                        </w:tcBorders>
                      </w:tcPr>
                      <w:p>
                        <w:pPr/>
                      </w:p>
                    </w:tc>
                    <w:tc>
                      <w:tcPr>
                        <w:tcW w:w="926" w:type="dxa"/>
                        <w:tcBorders>
                          <w:top w:val="nil" w:sz="6" w:space="0" w:color="auto"/>
                          <w:left w:val="single" w:sz="4" w:space="0" w:color="000000"/>
                          <w:bottom w:val="nil" w:sz="6" w:space="0" w:color="auto"/>
                          <w:right w:val="single" w:sz="4" w:space="0" w:color="000000"/>
                        </w:tcBorders>
                      </w:tcPr>
                      <w:p>
                        <w:pPr/>
                      </w:p>
                    </w:tc>
                    <w:tc>
                      <w:tcPr>
                        <w:tcW w:w="1344" w:type="dxa"/>
                        <w:tcBorders>
                          <w:top w:val="nil" w:sz="6" w:space="0" w:color="auto"/>
                          <w:left w:val="single" w:sz="4" w:space="0" w:color="000000"/>
                          <w:bottom w:val="nil" w:sz="6" w:space="0" w:color="auto"/>
                          <w:right w:val="single" w:sz="4" w:space="0" w:color="000000"/>
                        </w:tcBorders>
                      </w:tcPr>
                      <w:p>
                        <w:pPr/>
                      </w:p>
                    </w:tc>
                    <w:tc>
                      <w:tcPr>
                        <w:tcW w:w="1162" w:type="dxa"/>
                        <w:tcBorders>
                          <w:top w:val="nil" w:sz="6" w:space="0" w:color="auto"/>
                          <w:left w:val="single" w:sz="4" w:space="0" w:color="000000"/>
                          <w:bottom w:val="nil" w:sz="6" w:space="0" w:color="auto"/>
                          <w:right w:val="single" w:sz="4" w:space="0" w:color="000000"/>
                        </w:tcBorders>
                      </w:tcPr>
                      <w:p>
                        <w:pPr/>
                      </w:p>
                    </w:tc>
                    <w:tc>
                      <w:tcPr>
                        <w:tcW w:w="826" w:type="dxa"/>
                        <w:tcBorders>
                          <w:top w:val="nil" w:sz="6" w:space="0" w:color="auto"/>
                          <w:left w:val="single" w:sz="4" w:space="0" w:color="000000"/>
                          <w:bottom w:val="nil" w:sz="6" w:space="0" w:color="auto"/>
                          <w:right w:val="single" w:sz="4" w:space="0" w:color="000000"/>
                        </w:tcBorders>
                      </w:tcPr>
                      <w:p>
                        <w:pPr/>
                      </w:p>
                    </w:tc>
                    <w:tc>
                      <w:tcPr>
                        <w:tcW w:w="1354" w:type="dxa"/>
                        <w:tcBorders>
                          <w:top w:val="nil" w:sz="6" w:space="0" w:color="auto"/>
                          <w:left w:val="single" w:sz="4" w:space="0" w:color="000000"/>
                          <w:bottom w:val="nil" w:sz="6" w:space="0" w:color="auto"/>
                          <w:right w:val="nil" w:sz="6" w:space="0" w:color="auto"/>
                        </w:tcBorders>
                      </w:tcPr>
                      <w:p>
                        <w:pPr/>
                      </w:p>
                    </w:tc>
                  </w:tr>
                  <w:tr>
                    <w:trPr>
                      <w:trHeight w:val="37" w:hRule="exact"/>
                    </w:trPr>
                    <w:tc>
                      <w:tcPr>
                        <w:tcW w:w="1315" w:type="dxa"/>
                        <w:tcBorders>
                          <w:top w:val="nil" w:sz="6" w:space="0" w:color="auto"/>
                          <w:left w:val="nil" w:sz="6" w:space="0" w:color="auto"/>
                          <w:bottom w:val="nil" w:sz="6" w:space="0" w:color="auto"/>
                          <w:right w:val="single" w:sz="4" w:space="0" w:color="000000"/>
                        </w:tcBorders>
                      </w:tcPr>
                      <w:p>
                        <w:pPr/>
                      </w:p>
                    </w:tc>
                    <w:tc>
                      <w:tcPr>
                        <w:tcW w:w="1258" w:type="dxa"/>
                        <w:tcBorders>
                          <w:top w:val="nil" w:sz="6" w:space="0" w:color="auto"/>
                          <w:left w:val="single" w:sz="4" w:space="0" w:color="000000"/>
                          <w:bottom w:val="nil" w:sz="6" w:space="0" w:color="auto"/>
                          <w:right w:val="single" w:sz="4" w:space="0" w:color="000000"/>
                        </w:tcBorders>
                      </w:tcPr>
                      <w:p>
                        <w:pPr/>
                      </w:p>
                    </w:tc>
                    <w:tc>
                      <w:tcPr>
                        <w:tcW w:w="926" w:type="dxa"/>
                        <w:tcBorders>
                          <w:top w:val="nil" w:sz="6" w:space="0" w:color="auto"/>
                          <w:left w:val="single" w:sz="4" w:space="0" w:color="000000"/>
                          <w:bottom w:val="nil" w:sz="6" w:space="0" w:color="auto"/>
                          <w:right w:val="nil" w:sz="6" w:space="0" w:color="auto"/>
                        </w:tcBorders>
                      </w:tcPr>
                      <w:p>
                        <w:pPr/>
                      </w:p>
                    </w:tc>
                    <w:tc>
                      <w:tcPr>
                        <w:tcW w:w="1344" w:type="dxa"/>
                        <w:tcBorders>
                          <w:top w:val="nil" w:sz="6" w:space="0" w:color="auto"/>
                          <w:left w:val="nil" w:sz="6" w:space="0" w:color="auto"/>
                          <w:bottom w:val="nil" w:sz="6" w:space="0" w:color="auto"/>
                          <w:right w:val="single" w:sz="4" w:space="0" w:color="000000"/>
                        </w:tcBorders>
                      </w:tcPr>
                      <w:p>
                        <w:pPr/>
                      </w:p>
                    </w:tc>
                    <w:tc>
                      <w:tcPr>
                        <w:tcW w:w="1162" w:type="dxa"/>
                        <w:tcBorders>
                          <w:top w:val="nil" w:sz="6" w:space="0" w:color="auto"/>
                          <w:left w:val="single" w:sz="4" w:space="0" w:color="000000"/>
                          <w:bottom w:val="nil" w:sz="6" w:space="0" w:color="auto"/>
                          <w:right w:val="single" w:sz="4" w:space="0" w:color="000000"/>
                        </w:tcBorders>
                      </w:tcPr>
                      <w:p>
                        <w:pPr/>
                      </w:p>
                    </w:tc>
                    <w:tc>
                      <w:tcPr>
                        <w:tcW w:w="826" w:type="dxa"/>
                        <w:tcBorders>
                          <w:top w:val="nil" w:sz="6" w:space="0" w:color="auto"/>
                          <w:left w:val="single" w:sz="4" w:space="0" w:color="000000"/>
                          <w:bottom w:val="nil" w:sz="6" w:space="0" w:color="auto"/>
                          <w:right w:val="single" w:sz="4" w:space="0" w:color="000000"/>
                        </w:tcBorders>
                      </w:tcPr>
                      <w:p>
                        <w:pPr/>
                      </w:p>
                    </w:tc>
                    <w:tc>
                      <w:tcPr>
                        <w:tcW w:w="1354" w:type="dxa"/>
                        <w:tcBorders>
                          <w:top w:val="nil" w:sz="6" w:space="0" w:color="auto"/>
                          <w:left w:val="single" w:sz="4" w:space="0" w:color="000000"/>
                          <w:bottom w:val="nil" w:sz="6" w:space="0" w:color="auto"/>
                          <w:right w:val="nil" w:sz="6" w:space="0" w:color="auto"/>
                        </w:tcBorders>
                      </w:tcPr>
                      <w:p>
                        <w:pPr/>
                      </w:p>
                    </w:tc>
                  </w:tr>
                  <w:tr>
                    <w:trPr>
                      <w:trHeight w:val="395" w:hRule="exact"/>
                    </w:trPr>
                    <w:tc>
                      <w:tcPr>
                        <w:tcW w:w="1315" w:type="dxa"/>
                        <w:tcBorders>
                          <w:top w:val="nil" w:sz="6" w:space="0" w:color="auto"/>
                          <w:left w:val="nil" w:sz="6" w:space="0" w:color="auto"/>
                          <w:bottom w:val="nil" w:sz="6" w:space="0" w:color="auto"/>
                          <w:right w:val="single" w:sz="4" w:space="0" w:color="000000"/>
                        </w:tcBorders>
                      </w:tcPr>
                      <w:p>
                        <w:pPr>
                          <w:pStyle w:val="TableParagraph"/>
                          <w:spacing w:line="240" w:lineRule="auto" w:before="135"/>
                          <w:ind w:left="482" w:right="0"/>
                          <w:jc w:val="left"/>
                          <w:rPr>
                            <w:rFonts w:ascii="宋体" w:hAnsi="宋体" w:cs="宋体" w:eastAsia="宋体" w:hint="default"/>
                            <w:sz w:val="18"/>
                            <w:szCs w:val="18"/>
                          </w:rPr>
                        </w:pPr>
                        <w:r>
                          <w:rPr>
                            <w:rFonts w:ascii="宋体" w:hAnsi="宋体" w:cs="宋体" w:eastAsia="宋体" w:hint="default"/>
                            <w:sz w:val="18"/>
                            <w:szCs w:val="18"/>
                          </w:rPr>
                          <w:t>人民币</w:t>
                        </w:r>
                      </w:p>
                    </w:tc>
                    <w:tc>
                      <w:tcPr>
                        <w:tcW w:w="1258" w:type="dxa"/>
                        <w:tcBorders>
                          <w:top w:val="nil" w:sz="6" w:space="0" w:color="auto"/>
                          <w:left w:val="single" w:sz="4" w:space="0" w:color="000000"/>
                          <w:bottom w:val="nil" w:sz="6" w:space="0" w:color="auto"/>
                          <w:right w:val="single" w:sz="4" w:space="0" w:color="000000"/>
                        </w:tcBorders>
                      </w:tcPr>
                      <w:p>
                        <w:pPr/>
                      </w:p>
                    </w:tc>
                    <w:tc>
                      <w:tcPr>
                        <w:tcW w:w="926" w:type="dxa"/>
                        <w:tcBorders>
                          <w:top w:val="nil" w:sz="6" w:space="0" w:color="auto"/>
                          <w:left w:val="single" w:sz="4" w:space="0" w:color="000000"/>
                          <w:bottom w:val="nil" w:sz="6" w:space="0" w:color="auto"/>
                          <w:right w:val="single" w:sz="4" w:space="0" w:color="000000"/>
                        </w:tcBorders>
                      </w:tcPr>
                      <w:p>
                        <w:pPr/>
                      </w:p>
                    </w:tc>
                    <w:tc>
                      <w:tcPr>
                        <w:tcW w:w="1344"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99"/>
                          <w:jc w:val="right"/>
                          <w:rPr>
                            <w:rFonts w:ascii="Calibri" w:hAnsi="Calibri" w:cs="Calibri" w:eastAsia="Calibri" w:hint="default"/>
                            <w:sz w:val="18"/>
                            <w:szCs w:val="18"/>
                          </w:rPr>
                        </w:pPr>
                        <w:r>
                          <w:rPr>
                            <w:rFonts w:ascii="Calibri"/>
                            <w:sz w:val="18"/>
                          </w:rPr>
                          <w:t>55,533.34</w:t>
                        </w:r>
                      </w:p>
                    </w:tc>
                    <w:tc>
                      <w:tcPr>
                        <w:tcW w:w="1162" w:type="dxa"/>
                        <w:tcBorders>
                          <w:top w:val="nil" w:sz="6" w:space="0" w:color="auto"/>
                          <w:left w:val="single" w:sz="4" w:space="0" w:color="000000"/>
                          <w:bottom w:val="nil" w:sz="6" w:space="0" w:color="auto"/>
                          <w:right w:val="single" w:sz="4" w:space="0" w:color="000000"/>
                        </w:tcBorders>
                      </w:tcPr>
                      <w:p>
                        <w:pPr/>
                      </w:p>
                    </w:tc>
                    <w:tc>
                      <w:tcPr>
                        <w:tcW w:w="826" w:type="dxa"/>
                        <w:tcBorders>
                          <w:top w:val="nil" w:sz="6" w:space="0" w:color="auto"/>
                          <w:left w:val="single" w:sz="4" w:space="0" w:color="000000"/>
                          <w:bottom w:val="nil" w:sz="6" w:space="0" w:color="auto"/>
                          <w:right w:val="single" w:sz="4" w:space="0" w:color="000000"/>
                        </w:tcBorders>
                      </w:tcPr>
                      <w:p>
                        <w:pPr/>
                      </w:p>
                    </w:tc>
                    <w:tc>
                      <w:tcPr>
                        <w:tcW w:w="1354"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6"/>
                          <w:jc w:val="right"/>
                          <w:rPr>
                            <w:rFonts w:ascii="Calibri" w:hAnsi="Calibri" w:cs="Calibri" w:eastAsia="Calibri" w:hint="default"/>
                            <w:sz w:val="18"/>
                            <w:szCs w:val="18"/>
                          </w:rPr>
                        </w:pPr>
                        <w:r>
                          <w:rPr>
                            <w:rFonts w:ascii="Calibri"/>
                            <w:sz w:val="18"/>
                          </w:rPr>
                          <w:t>75,832.12</w:t>
                        </w:r>
                      </w:p>
                    </w:tc>
                  </w:tr>
                  <w:tr>
                    <w:trPr>
                      <w:trHeight w:val="15" w:hRule="exact"/>
                    </w:trPr>
                    <w:tc>
                      <w:tcPr>
                        <w:tcW w:w="1315" w:type="dxa"/>
                        <w:tcBorders>
                          <w:top w:val="nil" w:sz="6" w:space="0" w:color="auto"/>
                          <w:left w:val="nil" w:sz="6" w:space="0" w:color="auto"/>
                          <w:bottom w:val="nil" w:sz="6" w:space="0" w:color="auto"/>
                          <w:right w:val="nil" w:sz="6" w:space="0" w:color="auto"/>
                        </w:tcBorders>
                      </w:tcPr>
                      <w:p>
                        <w:pPr/>
                      </w:p>
                    </w:tc>
                    <w:tc>
                      <w:tcPr>
                        <w:tcW w:w="1258" w:type="dxa"/>
                        <w:tcBorders>
                          <w:top w:val="nil" w:sz="6" w:space="0" w:color="auto"/>
                          <w:left w:val="nil" w:sz="6" w:space="0" w:color="auto"/>
                          <w:bottom w:val="nil" w:sz="6" w:space="0" w:color="auto"/>
                          <w:right w:val="nil" w:sz="6" w:space="0" w:color="auto"/>
                        </w:tcBorders>
                      </w:tcPr>
                      <w:p>
                        <w:pPr/>
                      </w:p>
                    </w:tc>
                    <w:tc>
                      <w:tcPr>
                        <w:tcW w:w="926" w:type="dxa"/>
                        <w:tcBorders>
                          <w:top w:val="nil" w:sz="6" w:space="0" w:color="auto"/>
                          <w:left w:val="nil" w:sz="6" w:space="0" w:color="auto"/>
                          <w:bottom w:val="nil" w:sz="6" w:space="0" w:color="auto"/>
                          <w:right w:val="nil" w:sz="6" w:space="0" w:color="auto"/>
                        </w:tcBorders>
                      </w:tcPr>
                      <w:p>
                        <w:pPr/>
                      </w:p>
                    </w:tc>
                    <w:tc>
                      <w:tcPr>
                        <w:tcW w:w="1344" w:type="dxa"/>
                        <w:tcBorders>
                          <w:top w:val="nil" w:sz="6" w:space="0" w:color="auto"/>
                          <w:left w:val="nil" w:sz="6" w:space="0" w:color="auto"/>
                          <w:bottom w:val="nil" w:sz="6" w:space="0" w:color="auto"/>
                          <w:right w:val="nil" w:sz="6" w:space="0" w:color="auto"/>
                        </w:tcBorders>
                      </w:tcPr>
                      <w:p>
                        <w:pPr/>
                      </w:p>
                    </w:tc>
                    <w:tc>
                      <w:tcPr>
                        <w:tcW w:w="1162" w:type="dxa"/>
                        <w:tcBorders>
                          <w:top w:val="nil" w:sz="6" w:space="0" w:color="auto"/>
                          <w:left w:val="nil" w:sz="6" w:space="0" w:color="auto"/>
                          <w:bottom w:val="nil" w:sz="6" w:space="0" w:color="auto"/>
                          <w:right w:val="nil" w:sz="6" w:space="0" w:color="auto"/>
                        </w:tcBorders>
                      </w:tcPr>
                      <w:p>
                        <w:pPr/>
                      </w:p>
                    </w:tc>
                    <w:tc>
                      <w:tcPr>
                        <w:tcW w:w="826" w:type="dxa"/>
                        <w:tcBorders>
                          <w:top w:val="nil" w:sz="6" w:space="0" w:color="auto"/>
                          <w:left w:val="nil" w:sz="6" w:space="0" w:color="auto"/>
                          <w:bottom w:val="nil" w:sz="6" w:space="0" w:color="auto"/>
                          <w:right w:val="nil" w:sz="6" w:space="0" w:color="auto"/>
                        </w:tcBorders>
                      </w:tcPr>
                      <w:p>
                        <w:pPr/>
                      </w:p>
                    </w:tc>
                    <w:tc>
                      <w:tcPr>
                        <w:tcW w:w="1354" w:type="dxa"/>
                        <w:tcBorders>
                          <w:top w:val="nil" w:sz="6" w:space="0" w:color="auto"/>
                          <w:left w:val="nil" w:sz="6" w:space="0" w:color="auto"/>
                          <w:bottom w:val="nil" w:sz="6" w:space="0" w:color="auto"/>
                          <w:right w:val="nil" w:sz="6" w:space="0" w:color="auto"/>
                        </w:tcBorders>
                      </w:tcPr>
                      <w:p>
                        <w:pPr/>
                      </w:p>
                    </w:tc>
                  </w:tr>
                  <w:tr>
                    <w:trPr>
                      <w:trHeight w:val="371" w:hRule="exact"/>
                    </w:trPr>
                    <w:tc>
                      <w:tcPr>
                        <w:tcW w:w="1315" w:type="dxa"/>
                        <w:tcBorders>
                          <w:top w:val="nil" w:sz="6" w:space="0" w:color="auto"/>
                          <w:left w:val="nil" w:sz="6" w:space="0" w:color="auto"/>
                          <w:bottom w:val="nil" w:sz="6" w:space="0" w:color="auto"/>
                          <w:right w:val="single" w:sz="4" w:space="0" w:color="000000"/>
                        </w:tcBorders>
                      </w:tcPr>
                      <w:p>
                        <w:pPr>
                          <w:pStyle w:val="TableParagraph"/>
                          <w:spacing w:line="240" w:lineRule="auto" w:before="135"/>
                          <w:ind w:left="122" w:right="0"/>
                          <w:jc w:val="left"/>
                          <w:rPr>
                            <w:rFonts w:ascii="宋体" w:hAnsi="宋体" w:cs="宋体" w:eastAsia="宋体" w:hint="default"/>
                            <w:sz w:val="18"/>
                            <w:szCs w:val="18"/>
                          </w:rPr>
                        </w:pPr>
                        <w:r>
                          <w:rPr>
                            <w:rFonts w:ascii="宋体" w:hAnsi="宋体" w:cs="宋体" w:eastAsia="宋体" w:hint="default"/>
                            <w:sz w:val="18"/>
                            <w:szCs w:val="18"/>
                          </w:rPr>
                          <w:t>银行存款</w:t>
                        </w:r>
                      </w:p>
                    </w:tc>
                    <w:tc>
                      <w:tcPr>
                        <w:tcW w:w="1258" w:type="dxa"/>
                        <w:tcBorders>
                          <w:top w:val="nil" w:sz="6" w:space="0" w:color="auto"/>
                          <w:left w:val="single" w:sz="4" w:space="0" w:color="000000"/>
                          <w:bottom w:val="nil" w:sz="6" w:space="0" w:color="auto"/>
                          <w:right w:val="single" w:sz="4" w:space="0" w:color="000000"/>
                        </w:tcBorders>
                      </w:tcPr>
                      <w:p>
                        <w:pPr/>
                      </w:p>
                    </w:tc>
                    <w:tc>
                      <w:tcPr>
                        <w:tcW w:w="926" w:type="dxa"/>
                        <w:tcBorders>
                          <w:top w:val="nil" w:sz="6" w:space="0" w:color="auto"/>
                          <w:left w:val="single" w:sz="4" w:space="0" w:color="000000"/>
                          <w:bottom w:val="nil" w:sz="6" w:space="0" w:color="auto"/>
                          <w:right w:val="single" w:sz="4" w:space="0" w:color="000000"/>
                        </w:tcBorders>
                      </w:tcPr>
                      <w:p>
                        <w:pPr/>
                      </w:p>
                    </w:tc>
                    <w:tc>
                      <w:tcPr>
                        <w:tcW w:w="1344" w:type="dxa"/>
                        <w:tcBorders>
                          <w:top w:val="nil" w:sz="6" w:space="0" w:color="auto"/>
                          <w:left w:val="single" w:sz="4" w:space="0" w:color="000000"/>
                          <w:bottom w:val="nil" w:sz="6" w:space="0" w:color="auto"/>
                          <w:right w:val="single" w:sz="4" w:space="0" w:color="000000"/>
                        </w:tcBorders>
                      </w:tcPr>
                      <w:p>
                        <w:pPr/>
                      </w:p>
                    </w:tc>
                    <w:tc>
                      <w:tcPr>
                        <w:tcW w:w="1162" w:type="dxa"/>
                        <w:tcBorders>
                          <w:top w:val="nil" w:sz="6" w:space="0" w:color="auto"/>
                          <w:left w:val="single" w:sz="4" w:space="0" w:color="000000"/>
                          <w:bottom w:val="nil" w:sz="6" w:space="0" w:color="auto"/>
                          <w:right w:val="single" w:sz="4" w:space="0" w:color="000000"/>
                        </w:tcBorders>
                      </w:tcPr>
                      <w:p>
                        <w:pPr/>
                      </w:p>
                    </w:tc>
                    <w:tc>
                      <w:tcPr>
                        <w:tcW w:w="826" w:type="dxa"/>
                        <w:tcBorders>
                          <w:top w:val="nil" w:sz="6" w:space="0" w:color="auto"/>
                          <w:left w:val="single" w:sz="4" w:space="0" w:color="000000"/>
                          <w:bottom w:val="nil" w:sz="6" w:space="0" w:color="auto"/>
                          <w:right w:val="single" w:sz="4" w:space="0" w:color="000000"/>
                        </w:tcBorders>
                      </w:tcPr>
                      <w:p>
                        <w:pPr/>
                      </w:p>
                    </w:tc>
                    <w:tc>
                      <w:tcPr>
                        <w:tcW w:w="1354" w:type="dxa"/>
                        <w:tcBorders>
                          <w:top w:val="nil" w:sz="6" w:space="0" w:color="auto"/>
                          <w:left w:val="single" w:sz="4" w:space="0" w:color="000000"/>
                          <w:bottom w:val="nil" w:sz="6" w:space="0" w:color="auto"/>
                          <w:right w:val="nil" w:sz="6" w:space="0" w:color="auto"/>
                        </w:tcBorders>
                      </w:tcPr>
                      <w:p>
                        <w:pPr/>
                      </w:p>
                    </w:tc>
                  </w:tr>
                  <w:tr>
                    <w:trPr>
                      <w:trHeight w:val="39" w:hRule="exact"/>
                    </w:trPr>
                    <w:tc>
                      <w:tcPr>
                        <w:tcW w:w="1315" w:type="dxa"/>
                        <w:tcBorders>
                          <w:top w:val="nil" w:sz="6" w:space="0" w:color="auto"/>
                          <w:left w:val="nil" w:sz="6" w:space="0" w:color="auto"/>
                          <w:bottom w:val="nil" w:sz="6" w:space="0" w:color="auto"/>
                          <w:right w:val="single" w:sz="4" w:space="0" w:color="000000"/>
                        </w:tcBorders>
                      </w:tcPr>
                      <w:p>
                        <w:pPr/>
                      </w:p>
                    </w:tc>
                    <w:tc>
                      <w:tcPr>
                        <w:tcW w:w="1258" w:type="dxa"/>
                        <w:tcBorders>
                          <w:top w:val="nil" w:sz="6" w:space="0" w:color="auto"/>
                          <w:left w:val="single" w:sz="4" w:space="0" w:color="000000"/>
                          <w:bottom w:val="nil" w:sz="6" w:space="0" w:color="auto"/>
                          <w:right w:val="single" w:sz="4" w:space="0" w:color="000000"/>
                        </w:tcBorders>
                      </w:tcPr>
                      <w:p>
                        <w:pPr/>
                      </w:p>
                    </w:tc>
                    <w:tc>
                      <w:tcPr>
                        <w:tcW w:w="926" w:type="dxa"/>
                        <w:tcBorders>
                          <w:top w:val="nil" w:sz="6" w:space="0" w:color="auto"/>
                          <w:left w:val="single" w:sz="4" w:space="0" w:color="000000"/>
                          <w:bottom w:val="nil" w:sz="6" w:space="0" w:color="auto"/>
                          <w:right w:val="nil" w:sz="6" w:space="0" w:color="auto"/>
                        </w:tcBorders>
                      </w:tcPr>
                      <w:p>
                        <w:pPr/>
                      </w:p>
                    </w:tc>
                    <w:tc>
                      <w:tcPr>
                        <w:tcW w:w="1344" w:type="dxa"/>
                        <w:tcBorders>
                          <w:top w:val="nil" w:sz="6" w:space="0" w:color="auto"/>
                          <w:left w:val="nil" w:sz="6" w:space="0" w:color="auto"/>
                          <w:bottom w:val="nil" w:sz="6" w:space="0" w:color="auto"/>
                          <w:right w:val="single" w:sz="4" w:space="0" w:color="000000"/>
                        </w:tcBorders>
                      </w:tcPr>
                      <w:p>
                        <w:pPr/>
                      </w:p>
                    </w:tc>
                    <w:tc>
                      <w:tcPr>
                        <w:tcW w:w="1162" w:type="dxa"/>
                        <w:tcBorders>
                          <w:top w:val="nil" w:sz="6" w:space="0" w:color="auto"/>
                          <w:left w:val="single" w:sz="4" w:space="0" w:color="000000"/>
                          <w:bottom w:val="nil" w:sz="6" w:space="0" w:color="auto"/>
                          <w:right w:val="single" w:sz="4" w:space="0" w:color="000000"/>
                        </w:tcBorders>
                      </w:tcPr>
                      <w:p>
                        <w:pPr/>
                      </w:p>
                    </w:tc>
                    <w:tc>
                      <w:tcPr>
                        <w:tcW w:w="826" w:type="dxa"/>
                        <w:tcBorders>
                          <w:top w:val="nil" w:sz="6" w:space="0" w:color="auto"/>
                          <w:left w:val="single" w:sz="4" w:space="0" w:color="000000"/>
                          <w:bottom w:val="nil" w:sz="6" w:space="0" w:color="auto"/>
                          <w:right w:val="single" w:sz="4" w:space="0" w:color="000000"/>
                        </w:tcBorders>
                      </w:tcPr>
                      <w:p>
                        <w:pPr/>
                      </w:p>
                    </w:tc>
                    <w:tc>
                      <w:tcPr>
                        <w:tcW w:w="1354" w:type="dxa"/>
                        <w:tcBorders>
                          <w:top w:val="nil" w:sz="6" w:space="0" w:color="auto"/>
                          <w:left w:val="single" w:sz="4" w:space="0" w:color="000000"/>
                          <w:bottom w:val="nil" w:sz="6" w:space="0" w:color="auto"/>
                          <w:right w:val="nil" w:sz="6" w:space="0" w:color="auto"/>
                        </w:tcBorders>
                      </w:tcPr>
                      <w:p>
                        <w:pPr/>
                      </w:p>
                    </w:tc>
                  </w:tr>
                  <w:tr>
                    <w:trPr>
                      <w:trHeight w:val="899" w:hRule="exact"/>
                    </w:trPr>
                    <w:tc>
                      <w:tcPr>
                        <w:tcW w:w="1315" w:type="dxa"/>
                        <w:tcBorders>
                          <w:top w:val="nil" w:sz="6" w:space="0" w:color="auto"/>
                          <w:left w:val="nil" w:sz="6" w:space="0" w:color="auto"/>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25"/>
                            <w:szCs w:val="25"/>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sz w:val="18"/>
                            <w:szCs w:val="18"/>
                          </w:rPr>
                          <w:t>人民币</w:t>
                        </w:r>
                      </w:p>
                    </w:tc>
                    <w:tc>
                      <w:tcPr>
                        <w:tcW w:w="1258" w:type="dxa"/>
                        <w:tcBorders>
                          <w:top w:val="nil" w:sz="6" w:space="0" w:color="auto"/>
                          <w:left w:val="single" w:sz="4" w:space="0" w:color="000000"/>
                          <w:bottom w:val="nil" w:sz="6" w:space="0" w:color="auto"/>
                          <w:right w:val="single" w:sz="4" w:space="0" w:color="000000"/>
                        </w:tcBorders>
                      </w:tcPr>
                      <w:p>
                        <w:pPr/>
                      </w:p>
                    </w:tc>
                    <w:tc>
                      <w:tcPr>
                        <w:tcW w:w="926" w:type="dxa"/>
                        <w:tcBorders>
                          <w:top w:val="nil" w:sz="6" w:space="0" w:color="auto"/>
                          <w:left w:val="single" w:sz="4" w:space="0" w:color="000000"/>
                          <w:bottom w:val="nil" w:sz="6" w:space="0" w:color="auto"/>
                          <w:right w:val="single" w:sz="4" w:space="0" w:color="000000"/>
                        </w:tcBorders>
                      </w:tcPr>
                      <w:p>
                        <w:pPr/>
                      </w:p>
                    </w:tc>
                    <w:tc>
                      <w:tcPr>
                        <w:tcW w:w="1344"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96"/>
                          <w:jc w:val="right"/>
                          <w:rPr>
                            <w:rFonts w:ascii="Calibri" w:hAnsi="Calibri" w:cs="Calibri" w:eastAsia="Calibri" w:hint="default"/>
                            <w:sz w:val="18"/>
                            <w:szCs w:val="18"/>
                          </w:rPr>
                        </w:pPr>
                        <w:r>
                          <w:rPr>
                            <w:rFonts w:ascii="Calibri"/>
                            <w:spacing w:val="-1"/>
                            <w:sz w:val="18"/>
                          </w:rPr>
                          <w:t>852,090,150.4</w:t>
                        </w:r>
                      </w:p>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101"/>
                          <w:jc w:val="right"/>
                          <w:rPr>
                            <w:rFonts w:ascii="Calibri" w:hAnsi="Calibri" w:cs="Calibri" w:eastAsia="Calibri" w:hint="default"/>
                            <w:sz w:val="18"/>
                            <w:szCs w:val="18"/>
                          </w:rPr>
                        </w:pPr>
                        <w:r>
                          <w:rPr>
                            <w:rFonts w:ascii="Calibri"/>
                            <w:sz w:val="18"/>
                          </w:rPr>
                          <w:t>7</w:t>
                        </w:r>
                      </w:p>
                    </w:tc>
                    <w:tc>
                      <w:tcPr>
                        <w:tcW w:w="1162" w:type="dxa"/>
                        <w:tcBorders>
                          <w:top w:val="nil" w:sz="6" w:space="0" w:color="auto"/>
                          <w:left w:val="single" w:sz="4" w:space="0" w:color="000000"/>
                          <w:bottom w:val="nil" w:sz="6" w:space="0" w:color="auto"/>
                          <w:right w:val="single" w:sz="4" w:space="0" w:color="000000"/>
                        </w:tcBorders>
                      </w:tcPr>
                      <w:p>
                        <w:pPr/>
                      </w:p>
                    </w:tc>
                    <w:tc>
                      <w:tcPr>
                        <w:tcW w:w="826" w:type="dxa"/>
                        <w:tcBorders>
                          <w:top w:val="nil" w:sz="6" w:space="0" w:color="auto"/>
                          <w:left w:val="single" w:sz="4" w:space="0" w:color="000000"/>
                          <w:bottom w:val="nil" w:sz="6" w:space="0" w:color="auto"/>
                          <w:right w:val="single" w:sz="4" w:space="0" w:color="000000"/>
                        </w:tcBorders>
                      </w:tcPr>
                      <w:p>
                        <w:pPr/>
                      </w:p>
                    </w:tc>
                    <w:tc>
                      <w:tcPr>
                        <w:tcW w:w="1354"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26"/>
                            <w:szCs w:val="26"/>
                          </w:rPr>
                        </w:pPr>
                      </w:p>
                      <w:p>
                        <w:pPr>
                          <w:pStyle w:val="TableParagraph"/>
                          <w:spacing w:line="240" w:lineRule="auto"/>
                          <w:ind w:right="103"/>
                          <w:jc w:val="right"/>
                          <w:rPr>
                            <w:rFonts w:ascii="Calibri" w:hAnsi="Calibri" w:cs="Calibri" w:eastAsia="Calibri" w:hint="default"/>
                            <w:sz w:val="18"/>
                            <w:szCs w:val="18"/>
                          </w:rPr>
                        </w:pPr>
                        <w:r>
                          <w:rPr>
                            <w:rFonts w:ascii="Calibri"/>
                            <w:sz w:val="18"/>
                          </w:rPr>
                          <w:t>150,516,544.73</w:t>
                        </w:r>
                      </w:p>
                    </w:tc>
                  </w:tr>
                  <w:tr>
                    <w:trPr>
                      <w:trHeight w:val="307" w:hRule="exact"/>
                    </w:trPr>
                    <w:tc>
                      <w:tcPr>
                        <w:tcW w:w="1315" w:type="dxa"/>
                        <w:tcBorders>
                          <w:top w:val="nil" w:sz="6" w:space="0" w:color="auto"/>
                          <w:left w:val="nil" w:sz="6" w:space="0" w:color="auto"/>
                          <w:bottom w:val="nil" w:sz="6" w:space="0" w:color="auto"/>
                          <w:right w:val="single" w:sz="4" w:space="0" w:color="000000"/>
                        </w:tcBorders>
                      </w:tcPr>
                      <w:p>
                        <w:pPr>
                          <w:pStyle w:val="TableParagraph"/>
                          <w:spacing w:line="240" w:lineRule="auto" w:before="47"/>
                          <w:ind w:left="482" w:right="0"/>
                          <w:jc w:val="left"/>
                          <w:rPr>
                            <w:rFonts w:ascii="宋体" w:hAnsi="宋体" w:cs="宋体" w:eastAsia="宋体" w:hint="default"/>
                            <w:sz w:val="18"/>
                            <w:szCs w:val="18"/>
                          </w:rPr>
                        </w:pPr>
                        <w:r>
                          <w:rPr>
                            <w:rFonts w:ascii="宋体" w:hAnsi="宋体" w:cs="宋体" w:eastAsia="宋体" w:hint="default"/>
                            <w:sz w:val="18"/>
                            <w:szCs w:val="18"/>
                          </w:rPr>
                          <w:t>美 </w:t>
                        </w:r>
                        <w:r>
                          <w:rPr>
                            <w:rFonts w:ascii="宋体" w:hAnsi="宋体" w:cs="宋体" w:eastAsia="宋体" w:hint="default"/>
                            <w:spacing w:val="2"/>
                            <w:sz w:val="18"/>
                            <w:szCs w:val="18"/>
                          </w:rPr>
                          <w:t> </w:t>
                        </w:r>
                        <w:r>
                          <w:rPr>
                            <w:rFonts w:ascii="宋体" w:hAnsi="宋体" w:cs="宋体" w:eastAsia="宋体" w:hint="default"/>
                            <w:sz w:val="18"/>
                            <w:szCs w:val="18"/>
                          </w:rPr>
                          <w:t>元</w:t>
                        </w:r>
                      </w:p>
                    </w:tc>
                    <w:tc>
                      <w:tcPr>
                        <w:tcW w:w="1258"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left="93" w:right="0"/>
                          <w:jc w:val="center"/>
                          <w:rPr>
                            <w:rFonts w:ascii="Calibri" w:hAnsi="Calibri" w:cs="Calibri" w:eastAsia="Calibri" w:hint="default"/>
                            <w:sz w:val="18"/>
                            <w:szCs w:val="18"/>
                          </w:rPr>
                        </w:pPr>
                        <w:r>
                          <w:rPr>
                            <w:rFonts w:ascii="Calibri"/>
                            <w:sz w:val="18"/>
                          </w:rPr>
                          <w:t>2,170,512.88</w:t>
                        </w:r>
                      </w:p>
                    </w:tc>
                    <w:tc>
                      <w:tcPr>
                        <w:tcW w:w="926"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left="311" w:right="0"/>
                          <w:jc w:val="left"/>
                          <w:rPr>
                            <w:rFonts w:ascii="Calibri" w:hAnsi="Calibri" w:cs="Calibri" w:eastAsia="Calibri" w:hint="default"/>
                            <w:sz w:val="18"/>
                            <w:szCs w:val="18"/>
                          </w:rPr>
                        </w:pPr>
                        <w:r>
                          <w:rPr>
                            <w:rFonts w:ascii="Calibri"/>
                            <w:sz w:val="18"/>
                          </w:rPr>
                          <w:t>6.3009</w:t>
                        </w:r>
                      </w:p>
                    </w:tc>
                    <w:tc>
                      <w:tcPr>
                        <w:tcW w:w="1344"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01"/>
                          <w:jc w:val="right"/>
                          <w:rPr>
                            <w:rFonts w:ascii="Calibri" w:hAnsi="Calibri" w:cs="Calibri" w:eastAsia="Calibri" w:hint="default"/>
                            <w:sz w:val="18"/>
                            <w:szCs w:val="18"/>
                          </w:rPr>
                        </w:pPr>
                        <w:r>
                          <w:rPr>
                            <w:rFonts w:ascii="Calibri"/>
                            <w:spacing w:val="-1"/>
                            <w:sz w:val="18"/>
                          </w:rPr>
                          <w:t>13,676,184.61</w:t>
                        </w: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0"/>
                          <w:jc w:val="center"/>
                          <w:rPr>
                            <w:rFonts w:ascii="Calibri" w:hAnsi="Calibri" w:cs="Calibri" w:eastAsia="Calibri" w:hint="default"/>
                            <w:sz w:val="18"/>
                            <w:szCs w:val="18"/>
                          </w:rPr>
                        </w:pPr>
                        <w:r>
                          <w:rPr>
                            <w:rFonts w:ascii="Calibri"/>
                            <w:sz w:val="18"/>
                          </w:rPr>
                          <w:t>1,926,711.44</w:t>
                        </w:r>
                      </w:p>
                    </w:tc>
                    <w:tc>
                      <w:tcPr>
                        <w:tcW w:w="826"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04"/>
                          <w:jc w:val="right"/>
                          <w:rPr>
                            <w:rFonts w:ascii="Calibri" w:hAnsi="Calibri" w:cs="Calibri" w:eastAsia="Calibri" w:hint="default"/>
                            <w:sz w:val="18"/>
                            <w:szCs w:val="18"/>
                          </w:rPr>
                        </w:pPr>
                        <w:r>
                          <w:rPr>
                            <w:rFonts w:ascii="Calibri"/>
                            <w:spacing w:val="-2"/>
                            <w:sz w:val="18"/>
                          </w:rPr>
                          <w:t>6.6227</w:t>
                        </w:r>
                      </w:p>
                    </w:tc>
                    <w:tc>
                      <w:tcPr>
                        <w:tcW w:w="1354"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106"/>
                          <w:jc w:val="right"/>
                          <w:rPr>
                            <w:rFonts w:ascii="Calibri" w:hAnsi="Calibri" w:cs="Calibri" w:eastAsia="Calibri" w:hint="default"/>
                            <w:sz w:val="18"/>
                            <w:szCs w:val="18"/>
                          </w:rPr>
                        </w:pPr>
                        <w:r>
                          <w:rPr>
                            <w:rFonts w:ascii="Calibri"/>
                            <w:spacing w:val="-1"/>
                            <w:sz w:val="18"/>
                          </w:rPr>
                          <w:t>12,760,031.85</w:t>
                        </w:r>
                      </w:p>
                    </w:tc>
                  </w:tr>
                  <w:tr>
                    <w:trPr>
                      <w:trHeight w:val="13" w:hRule="exact"/>
                    </w:trPr>
                    <w:tc>
                      <w:tcPr>
                        <w:tcW w:w="1315" w:type="dxa"/>
                        <w:tcBorders>
                          <w:top w:val="nil" w:sz="6" w:space="0" w:color="auto"/>
                          <w:left w:val="nil" w:sz="6" w:space="0" w:color="auto"/>
                          <w:bottom w:val="nil" w:sz="6" w:space="0" w:color="auto"/>
                          <w:right w:val="nil" w:sz="6" w:space="0" w:color="auto"/>
                        </w:tcBorders>
                      </w:tcPr>
                      <w:p>
                        <w:pPr/>
                      </w:p>
                    </w:tc>
                    <w:tc>
                      <w:tcPr>
                        <w:tcW w:w="1258" w:type="dxa"/>
                        <w:tcBorders>
                          <w:top w:val="nil" w:sz="6" w:space="0" w:color="auto"/>
                          <w:left w:val="nil" w:sz="6" w:space="0" w:color="auto"/>
                          <w:bottom w:val="nil" w:sz="6" w:space="0" w:color="auto"/>
                          <w:right w:val="nil" w:sz="6" w:space="0" w:color="auto"/>
                        </w:tcBorders>
                      </w:tcPr>
                      <w:p>
                        <w:pPr/>
                      </w:p>
                    </w:tc>
                    <w:tc>
                      <w:tcPr>
                        <w:tcW w:w="926" w:type="dxa"/>
                        <w:tcBorders>
                          <w:top w:val="nil" w:sz="6" w:space="0" w:color="auto"/>
                          <w:left w:val="nil" w:sz="6" w:space="0" w:color="auto"/>
                          <w:bottom w:val="nil" w:sz="6" w:space="0" w:color="auto"/>
                          <w:right w:val="nil" w:sz="6" w:space="0" w:color="auto"/>
                        </w:tcBorders>
                      </w:tcPr>
                      <w:p>
                        <w:pPr/>
                      </w:p>
                    </w:tc>
                    <w:tc>
                      <w:tcPr>
                        <w:tcW w:w="1344" w:type="dxa"/>
                        <w:tcBorders>
                          <w:top w:val="nil" w:sz="6" w:space="0" w:color="auto"/>
                          <w:left w:val="nil" w:sz="6" w:space="0" w:color="auto"/>
                          <w:bottom w:val="nil" w:sz="6" w:space="0" w:color="auto"/>
                          <w:right w:val="nil" w:sz="6" w:space="0" w:color="auto"/>
                        </w:tcBorders>
                      </w:tcPr>
                      <w:p>
                        <w:pPr/>
                      </w:p>
                    </w:tc>
                    <w:tc>
                      <w:tcPr>
                        <w:tcW w:w="1162" w:type="dxa"/>
                        <w:tcBorders>
                          <w:top w:val="nil" w:sz="6" w:space="0" w:color="auto"/>
                          <w:left w:val="nil" w:sz="6" w:space="0" w:color="auto"/>
                          <w:bottom w:val="nil" w:sz="6" w:space="0" w:color="auto"/>
                          <w:right w:val="nil" w:sz="6" w:space="0" w:color="auto"/>
                        </w:tcBorders>
                      </w:tcPr>
                      <w:p>
                        <w:pPr/>
                      </w:p>
                    </w:tc>
                    <w:tc>
                      <w:tcPr>
                        <w:tcW w:w="826" w:type="dxa"/>
                        <w:tcBorders>
                          <w:top w:val="nil" w:sz="6" w:space="0" w:color="auto"/>
                          <w:left w:val="nil" w:sz="6" w:space="0" w:color="auto"/>
                          <w:bottom w:val="nil" w:sz="6" w:space="0" w:color="auto"/>
                          <w:right w:val="nil" w:sz="6" w:space="0" w:color="auto"/>
                        </w:tcBorders>
                      </w:tcPr>
                      <w:p>
                        <w:pPr/>
                      </w:p>
                    </w:tc>
                    <w:tc>
                      <w:tcPr>
                        <w:tcW w:w="1354" w:type="dxa"/>
                        <w:tcBorders>
                          <w:top w:val="nil" w:sz="6" w:space="0" w:color="auto"/>
                          <w:left w:val="nil" w:sz="6" w:space="0" w:color="auto"/>
                          <w:bottom w:val="nil" w:sz="6" w:space="0" w:color="auto"/>
                          <w:right w:val="nil" w:sz="6" w:space="0" w:color="auto"/>
                        </w:tcBorders>
                      </w:tcPr>
                      <w:p>
                        <w:pPr/>
                      </w:p>
                    </w:tc>
                  </w:tr>
                  <w:tr>
                    <w:trPr>
                      <w:trHeight w:val="711" w:hRule="exact"/>
                    </w:trPr>
                    <w:tc>
                      <w:tcPr>
                        <w:tcW w:w="1315"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25"/>
                            <w:szCs w:val="25"/>
                          </w:rPr>
                        </w:pPr>
                      </w:p>
                      <w:p>
                        <w:pPr>
                          <w:pStyle w:val="TableParagraph"/>
                          <w:spacing w:line="240" w:lineRule="auto"/>
                          <w:ind w:left="484" w:right="0"/>
                          <w:jc w:val="left"/>
                          <w:rPr>
                            <w:rFonts w:ascii="宋体" w:hAnsi="宋体" w:cs="宋体" w:eastAsia="宋体" w:hint="default"/>
                            <w:sz w:val="18"/>
                            <w:szCs w:val="18"/>
                          </w:rPr>
                        </w:pPr>
                        <w:r>
                          <w:rPr>
                            <w:rFonts w:ascii="宋体" w:hAnsi="宋体" w:cs="宋体" w:eastAsia="宋体" w:hint="default"/>
                            <w:sz w:val="18"/>
                            <w:szCs w:val="18"/>
                          </w:rPr>
                          <w:t>小 </w:t>
                        </w:r>
                        <w:r>
                          <w:rPr>
                            <w:rFonts w:ascii="宋体" w:hAnsi="宋体" w:cs="宋体" w:eastAsia="宋体" w:hint="default"/>
                            <w:spacing w:val="2"/>
                            <w:sz w:val="18"/>
                            <w:szCs w:val="18"/>
                          </w:rPr>
                          <w:t> </w:t>
                        </w:r>
                        <w:r>
                          <w:rPr>
                            <w:rFonts w:ascii="宋体" w:hAnsi="宋体" w:cs="宋体" w:eastAsia="宋体" w:hint="default"/>
                            <w:sz w:val="18"/>
                            <w:szCs w:val="18"/>
                          </w:rPr>
                          <w:t>计</w:t>
                        </w:r>
                      </w:p>
                    </w:tc>
                    <w:tc>
                      <w:tcPr>
                        <w:tcW w:w="1258" w:type="dxa"/>
                        <w:tcBorders>
                          <w:top w:val="nil" w:sz="6" w:space="0" w:color="auto"/>
                          <w:left w:val="single" w:sz="4" w:space="0" w:color="000000"/>
                          <w:bottom w:val="nil" w:sz="6" w:space="0" w:color="auto"/>
                          <w:right w:val="single" w:sz="4" w:space="0" w:color="000000"/>
                        </w:tcBorders>
                      </w:tcPr>
                      <w:p>
                        <w:pPr/>
                      </w:p>
                    </w:tc>
                    <w:tc>
                      <w:tcPr>
                        <w:tcW w:w="926" w:type="dxa"/>
                        <w:tcBorders>
                          <w:top w:val="nil" w:sz="6" w:space="0" w:color="auto"/>
                          <w:left w:val="single" w:sz="4" w:space="0" w:color="000000"/>
                          <w:bottom w:val="nil" w:sz="6" w:space="0" w:color="auto"/>
                          <w:right w:val="single" w:sz="4" w:space="0" w:color="000000"/>
                        </w:tcBorders>
                      </w:tcPr>
                      <w:p>
                        <w:pPr/>
                      </w:p>
                    </w:tc>
                    <w:tc>
                      <w:tcPr>
                        <w:tcW w:w="1344"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99"/>
                          <w:jc w:val="right"/>
                          <w:rPr>
                            <w:rFonts w:ascii="Calibri" w:hAnsi="Calibri" w:cs="Calibri" w:eastAsia="Calibri" w:hint="default"/>
                            <w:sz w:val="18"/>
                            <w:szCs w:val="18"/>
                          </w:rPr>
                        </w:pPr>
                        <w:r>
                          <w:rPr>
                            <w:rFonts w:ascii="Calibri"/>
                            <w:spacing w:val="-1"/>
                            <w:sz w:val="18"/>
                          </w:rPr>
                          <w:t>865,766,335.0</w:t>
                        </w:r>
                      </w:p>
                    </w:tc>
                    <w:tc>
                      <w:tcPr>
                        <w:tcW w:w="1162" w:type="dxa"/>
                        <w:tcBorders>
                          <w:top w:val="nil" w:sz="6" w:space="0" w:color="auto"/>
                          <w:left w:val="single" w:sz="4" w:space="0" w:color="000000"/>
                          <w:bottom w:val="nil" w:sz="6" w:space="0" w:color="auto"/>
                          <w:right w:val="single" w:sz="4" w:space="0" w:color="000000"/>
                        </w:tcBorders>
                      </w:tcPr>
                      <w:p>
                        <w:pPr/>
                      </w:p>
                    </w:tc>
                    <w:tc>
                      <w:tcPr>
                        <w:tcW w:w="826" w:type="dxa"/>
                        <w:tcBorders>
                          <w:top w:val="nil" w:sz="6" w:space="0" w:color="auto"/>
                          <w:left w:val="single" w:sz="4" w:space="0" w:color="000000"/>
                          <w:bottom w:val="nil" w:sz="6" w:space="0" w:color="auto"/>
                          <w:right w:val="single" w:sz="4" w:space="0" w:color="000000"/>
                        </w:tcBorders>
                      </w:tcPr>
                      <w:p>
                        <w:pPr/>
                      </w:p>
                    </w:tc>
                    <w:tc>
                      <w:tcPr>
                        <w:tcW w:w="1354"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45"/>
                          <w:ind w:right="103"/>
                          <w:jc w:val="right"/>
                          <w:rPr>
                            <w:rFonts w:ascii="Calibri" w:hAnsi="Calibri" w:cs="Calibri" w:eastAsia="Calibri" w:hint="default"/>
                            <w:sz w:val="18"/>
                            <w:szCs w:val="18"/>
                          </w:rPr>
                        </w:pPr>
                        <w:r>
                          <w:rPr>
                            <w:rFonts w:ascii="Calibri"/>
                            <w:spacing w:val="-2"/>
                            <w:sz w:val="18"/>
                          </w:rPr>
                          <w:t>163,276,576.58</w:t>
                        </w:r>
                      </w:p>
                    </w:tc>
                  </w:tr>
                  <w:tr>
                    <w:trPr>
                      <w:trHeight w:val="101" w:hRule="exact"/>
                    </w:trPr>
                    <w:tc>
                      <w:tcPr>
                        <w:tcW w:w="1315" w:type="dxa"/>
                        <w:tcBorders>
                          <w:top w:val="nil" w:sz="6" w:space="0" w:color="auto"/>
                          <w:left w:val="nil" w:sz="6" w:space="0" w:color="auto"/>
                          <w:bottom w:val="nil" w:sz="6" w:space="0" w:color="auto"/>
                          <w:right w:val="single" w:sz="4" w:space="0" w:color="000000"/>
                        </w:tcBorders>
                      </w:tcPr>
                      <w:p>
                        <w:pPr/>
                      </w:p>
                    </w:tc>
                    <w:tc>
                      <w:tcPr>
                        <w:tcW w:w="1258" w:type="dxa"/>
                        <w:tcBorders>
                          <w:top w:val="nil" w:sz="6" w:space="0" w:color="auto"/>
                          <w:left w:val="single" w:sz="4" w:space="0" w:color="000000"/>
                          <w:bottom w:val="nil" w:sz="6" w:space="0" w:color="auto"/>
                          <w:right w:val="single" w:sz="4" w:space="0" w:color="000000"/>
                        </w:tcBorders>
                      </w:tcPr>
                      <w:p>
                        <w:pPr/>
                      </w:p>
                    </w:tc>
                    <w:tc>
                      <w:tcPr>
                        <w:tcW w:w="926" w:type="dxa"/>
                        <w:tcBorders>
                          <w:top w:val="nil" w:sz="6" w:space="0" w:color="auto"/>
                          <w:left w:val="single" w:sz="4" w:space="0" w:color="000000"/>
                          <w:bottom w:val="nil" w:sz="6" w:space="0" w:color="auto"/>
                          <w:right w:val="nil" w:sz="6" w:space="0" w:color="auto"/>
                        </w:tcBorders>
                      </w:tcPr>
                      <w:p>
                        <w:pPr/>
                      </w:p>
                    </w:tc>
                    <w:tc>
                      <w:tcPr>
                        <w:tcW w:w="1344" w:type="dxa"/>
                        <w:tcBorders>
                          <w:top w:val="nil" w:sz="6" w:space="0" w:color="auto"/>
                          <w:left w:val="nil" w:sz="6" w:space="0" w:color="auto"/>
                          <w:bottom w:val="nil" w:sz="6" w:space="0" w:color="auto"/>
                          <w:right w:val="single" w:sz="4" w:space="0" w:color="000000"/>
                        </w:tcBorders>
                      </w:tcPr>
                      <w:p>
                        <w:pPr/>
                      </w:p>
                    </w:tc>
                    <w:tc>
                      <w:tcPr>
                        <w:tcW w:w="1162" w:type="dxa"/>
                        <w:tcBorders>
                          <w:top w:val="nil" w:sz="6" w:space="0" w:color="auto"/>
                          <w:left w:val="single" w:sz="4" w:space="0" w:color="000000"/>
                          <w:bottom w:val="nil" w:sz="6" w:space="0" w:color="auto"/>
                          <w:right w:val="single" w:sz="4" w:space="0" w:color="000000"/>
                        </w:tcBorders>
                      </w:tcPr>
                      <w:p>
                        <w:pPr/>
                      </w:p>
                    </w:tc>
                    <w:tc>
                      <w:tcPr>
                        <w:tcW w:w="826" w:type="dxa"/>
                        <w:tcBorders>
                          <w:top w:val="nil" w:sz="6" w:space="0" w:color="auto"/>
                          <w:left w:val="single" w:sz="4" w:space="0" w:color="000000"/>
                          <w:bottom w:val="nil" w:sz="6" w:space="0" w:color="auto"/>
                          <w:right w:val="single" w:sz="4" w:space="0" w:color="000000"/>
                        </w:tcBorders>
                      </w:tcPr>
                      <w:p>
                        <w:pPr/>
                      </w:p>
                    </w:tc>
                    <w:tc>
                      <w:tcPr>
                        <w:tcW w:w="1354" w:type="dxa"/>
                        <w:tcBorders>
                          <w:top w:val="nil" w:sz="6" w:space="0" w:color="auto"/>
                          <w:left w:val="single" w:sz="4" w:space="0" w:color="000000"/>
                          <w:bottom w:val="nil" w:sz="6" w:space="0" w:color="auto"/>
                          <w:right w:val="nil" w:sz="6" w:space="0" w:color="auto"/>
                        </w:tcBorders>
                      </w:tcPr>
                      <w:p>
                        <w:pPr/>
                      </w:p>
                    </w:tc>
                  </w:tr>
                  <w:tr>
                    <w:trPr>
                      <w:trHeight w:val="371" w:hRule="exact"/>
                    </w:trPr>
                    <w:tc>
                      <w:tcPr>
                        <w:tcW w:w="1315" w:type="dxa"/>
                        <w:tcBorders>
                          <w:top w:val="nil" w:sz="6" w:space="0" w:color="auto"/>
                          <w:left w:val="nil" w:sz="6" w:space="0" w:color="auto"/>
                          <w:bottom w:val="nil" w:sz="6" w:space="0" w:color="auto"/>
                          <w:right w:val="single" w:sz="4" w:space="0" w:color="000000"/>
                        </w:tcBorders>
                      </w:tcPr>
                      <w:p>
                        <w:pPr>
                          <w:pStyle w:val="TableParagraph"/>
                          <w:spacing w:line="240" w:lineRule="auto" w:before="135"/>
                          <w:ind w:left="122" w:right="0"/>
                          <w:jc w:val="left"/>
                          <w:rPr>
                            <w:rFonts w:ascii="宋体" w:hAnsi="宋体" w:cs="宋体" w:eastAsia="宋体" w:hint="default"/>
                            <w:sz w:val="18"/>
                            <w:szCs w:val="18"/>
                          </w:rPr>
                        </w:pPr>
                        <w:r>
                          <w:rPr>
                            <w:rFonts w:ascii="宋体" w:hAnsi="宋体" w:cs="宋体" w:eastAsia="宋体" w:hint="default"/>
                            <w:sz w:val="18"/>
                            <w:szCs w:val="18"/>
                          </w:rPr>
                          <w:t>其他货币资金</w:t>
                        </w:r>
                      </w:p>
                    </w:tc>
                    <w:tc>
                      <w:tcPr>
                        <w:tcW w:w="1258" w:type="dxa"/>
                        <w:tcBorders>
                          <w:top w:val="nil" w:sz="6" w:space="0" w:color="auto"/>
                          <w:left w:val="single" w:sz="4" w:space="0" w:color="000000"/>
                          <w:bottom w:val="nil" w:sz="6" w:space="0" w:color="auto"/>
                          <w:right w:val="single" w:sz="4" w:space="0" w:color="000000"/>
                        </w:tcBorders>
                      </w:tcPr>
                      <w:p>
                        <w:pPr/>
                      </w:p>
                    </w:tc>
                    <w:tc>
                      <w:tcPr>
                        <w:tcW w:w="926" w:type="dxa"/>
                        <w:tcBorders>
                          <w:top w:val="nil" w:sz="6" w:space="0" w:color="auto"/>
                          <w:left w:val="single" w:sz="4" w:space="0" w:color="000000"/>
                          <w:bottom w:val="nil" w:sz="6" w:space="0" w:color="auto"/>
                          <w:right w:val="single" w:sz="4" w:space="0" w:color="000000"/>
                        </w:tcBorders>
                      </w:tcPr>
                      <w:p>
                        <w:pPr/>
                      </w:p>
                    </w:tc>
                    <w:tc>
                      <w:tcPr>
                        <w:tcW w:w="1344" w:type="dxa"/>
                        <w:tcBorders>
                          <w:top w:val="nil" w:sz="6" w:space="0" w:color="auto"/>
                          <w:left w:val="single" w:sz="4" w:space="0" w:color="000000"/>
                          <w:bottom w:val="nil" w:sz="6" w:space="0" w:color="auto"/>
                          <w:right w:val="single" w:sz="4" w:space="0" w:color="000000"/>
                        </w:tcBorders>
                      </w:tcPr>
                      <w:p>
                        <w:pPr/>
                      </w:p>
                    </w:tc>
                    <w:tc>
                      <w:tcPr>
                        <w:tcW w:w="1162" w:type="dxa"/>
                        <w:tcBorders>
                          <w:top w:val="nil" w:sz="6" w:space="0" w:color="auto"/>
                          <w:left w:val="single" w:sz="4" w:space="0" w:color="000000"/>
                          <w:bottom w:val="nil" w:sz="6" w:space="0" w:color="auto"/>
                          <w:right w:val="single" w:sz="4" w:space="0" w:color="000000"/>
                        </w:tcBorders>
                      </w:tcPr>
                      <w:p>
                        <w:pPr/>
                      </w:p>
                    </w:tc>
                    <w:tc>
                      <w:tcPr>
                        <w:tcW w:w="826" w:type="dxa"/>
                        <w:tcBorders>
                          <w:top w:val="nil" w:sz="6" w:space="0" w:color="auto"/>
                          <w:left w:val="single" w:sz="4" w:space="0" w:color="000000"/>
                          <w:bottom w:val="nil" w:sz="6" w:space="0" w:color="auto"/>
                          <w:right w:val="single" w:sz="4" w:space="0" w:color="000000"/>
                        </w:tcBorders>
                      </w:tcPr>
                      <w:p>
                        <w:pPr/>
                      </w:p>
                    </w:tc>
                    <w:tc>
                      <w:tcPr>
                        <w:tcW w:w="1354" w:type="dxa"/>
                        <w:tcBorders>
                          <w:top w:val="nil" w:sz="6" w:space="0" w:color="auto"/>
                          <w:left w:val="single" w:sz="4" w:space="0" w:color="000000"/>
                          <w:bottom w:val="nil" w:sz="6" w:space="0" w:color="auto"/>
                          <w:right w:val="nil" w:sz="6" w:space="0" w:color="auto"/>
                        </w:tcBorders>
                      </w:tcPr>
                      <w:p>
                        <w:pPr/>
                      </w:p>
                    </w:tc>
                  </w:tr>
                  <w:tr>
                    <w:trPr>
                      <w:trHeight w:val="39" w:hRule="exact"/>
                    </w:trPr>
                    <w:tc>
                      <w:tcPr>
                        <w:tcW w:w="1315" w:type="dxa"/>
                        <w:tcBorders>
                          <w:top w:val="nil" w:sz="6" w:space="0" w:color="auto"/>
                          <w:left w:val="nil" w:sz="6" w:space="0" w:color="auto"/>
                          <w:bottom w:val="nil" w:sz="6" w:space="0" w:color="auto"/>
                          <w:right w:val="single" w:sz="4" w:space="0" w:color="000000"/>
                        </w:tcBorders>
                      </w:tcPr>
                      <w:p>
                        <w:pPr/>
                      </w:p>
                    </w:tc>
                    <w:tc>
                      <w:tcPr>
                        <w:tcW w:w="1258" w:type="dxa"/>
                        <w:tcBorders>
                          <w:top w:val="nil" w:sz="6" w:space="0" w:color="auto"/>
                          <w:left w:val="single" w:sz="4" w:space="0" w:color="000000"/>
                          <w:bottom w:val="nil" w:sz="6" w:space="0" w:color="auto"/>
                          <w:right w:val="single" w:sz="4" w:space="0" w:color="000000"/>
                        </w:tcBorders>
                      </w:tcPr>
                      <w:p>
                        <w:pPr/>
                      </w:p>
                    </w:tc>
                    <w:tc>
                      <w:tcPr>
                        <w:tcW w:w="926" w:type="dxa"/>
                        <w:tcBorders>
                          <w:top w:val="nil" w:sz="6" w:space="0" w:color="auto"/>
                          <w:left w:val="single" w:sz="4" w:space="0" w:color="000000"/>
                          <w:bottom w:val="nil" w:sz="6" w:space="0" w:color="auto"/>
                          <w:right w:val="nil" w:sz="6" w:space="0" w:color="auto"/>
                        </w:tcBorders>
                      </w:tcPr>
                      <w:p>
                        <w:pPr/>
                      </w:p>
                    </w:tc>
                    <w:tc>
                      <w:tcPr>
                        <w:tcW w:w="1344" w:type="dxa"/>
                        <w:tcBorders>
                          <w:top w:val="nil" w:sz="6" w:space="0" w:color="auto"/>
                          <w:left w:val="nil" w:sz="6" w:space="0" w:color="auto"/>
                          <w:bottom w:val="nil" w:sz="6" w:space="0" w:color="auto"/>
                          <w:right w:val="single" w:sz="4" w:space="0" w:color="000000"/>
                        </w:tcBorders>
                      </w:tcPr>
                      <w:p>
                        <w:pPr/>
                      </w:p>
                    </w:tc>
                    <w:tc>
                      <w:tcPr>
                        <w:tcW w:w="1162" w:type="dxa"/>
                        <w:tcBorders>
                          <w:top w:val="nil" w:sz="6" w:space="0" w:color="auto"/>
                          <w:left w:val="single" w:sz="4" w:space="0" w:color="000000"/>
                          <w:bottom w:val="nil" w:sz="6" w:space="0" w:color="auto"/>
                          <w:right w:val="single" w:sz="4" w:space="0" w:color="000000"/>
                        </w:tcBorders>
                      </w:tcPr>
                      <w:p>
                        <w:pPr/>
                      </w:p>
                    </w:tc>
                    <w:tc>
                      <w:tcPr>
                        <w:tcW w:w="826" w:type="dxa"/>
                        <w:tcBorders>
                          <w:top w:val="nil" w:sz="6" w:space="0" w:color="auto"/>
                          <w:left w:val="single" w:sz="4" w:space="0" w:color="000000"/>
                          <w:bottom w:val="nil" w:sz="6" w:space="0" w:color="auto"/>
                          <w:right w:val="single" w:sz="4" w:space="0" w:color="000000"/>
                        </w:tcBorders>
                      </w:tcPr>
                      <w:p>
                        <w:pPr/>
                      </w:p>
                    </w:tc>
                    <w:tc>
                      <w:tcPr>
                        <w:tcW w:w="1354" w:type="dxa"/>
                        <w:tcBorders>
                          <w:top w:val="nil" w:sz="6" w:space="0" w:color="auto"/>
                          <w:left w:val="single" w:sz="4" w:space="0" w:color="000000"/>
                          <w:bottom w:val="nil" w:sz="6" w:space="0" w:color="auto"/>
                          <w:right w:val="nil" w:sz="6" w:space="0" w:color="auto"/>
                        </w:tcBorders>
                      </w:tcPr>
                      <w:p>
                        <w:pPr/>
                      </w:p>
                    </w:tc>
                  </w:tr>
                  <w:tr>
                    <w:trPr>
                      <w:trHeight w:val="408" w:hRule="exact"/>
                    </w:trPr>
                    <w:tc>
                      <w:tcPr>
                        <w:tcW w:w="1315" w:type="dxa"/>
                        <w:tcBorders>
                          <w:top w:val="nil" w:sz="6" w:space="0" w:color="auto"/>
                          <w:left w:val="nil" w:sz="6" w:space="0" w:color="auto"/>
                          <w:bottom w:val="nil" w:sz="6" w:space="0" w:color="auto"/>
                          <w:right w:val="single" w:sz="4" w:space="0" w:color="000000"/>
                        </w:tcBorders>
                      </w:tcPr>
                      <w:p>
                        <w:pPr>
                          <w:pStyle w:val="TableParagraph"/>
                          <w:spacing w:line="240" w:lineRule="auto" w:before="135"/>
                          <w:ind w:left="482" w:right="0"/>
                          <w:jc w:val="left"/>
                          <w:rPr>
                            <w:rFonts w:ascii="宋体" w:hAnsi="宋体" w:cs="宋体" w:eastAsia="宋体" w:hint="default"/>
                            <w:sz w:val="18"/>
                            <w:szCs w:val="18"/>
                          </w:rPr>
                        </w:pPr>
                        <w:r>
                          <w:rPr>
                            <w:rFonts w:ascii="宋体" w:hAnsi="宋体" w:cs="宋体" w:eastAsia="宋体" w:hint="default"/>
                            <w:sz w:val="18"/>
                            <w:szCs w:val="18"/>
                          </w:rPr>
                          <w:t>人民币</w:t>
                        </w:r>
                      </w:p>
                    </w:tc>
                    <w:tc>
                      <w:tcPr>
                        <w:tcW w:w="1258" w:type="dxa"/>
                        <w:tcBorders>
                          <w:top w:val="nil" w:sz="6" w:space="0" w:color="auto"/>
                          <w:left w:val="single" w:sz="4" w:space="0" w:color="000000"/>
                          <w:bottom w:val="nil" w:sz="6" w:space="0" w:color="auto"/>
                          <w:right w:val="single" w:sz="4" w:space="0" w:color="000000"/>
                        </w:tcBorders>
                      </w:tcPr>
                      <w:p>
                        <w:pPr/>
                      </w:p>
                    </w:tc>
                    <w:tc>
                      <w:tcPr>
                        <w:tcW w:w="926" w:type="dxa"/>
                        <w:tcBorders>
                          <w:top w:val="nil" w:sz="6" w:space="0" w:color="auto"/>
                          <w:left w:val="single" w:sz="4" w:space="0" w:color="000000"/>
                          <w:bottom w:val="nil" w:sz="6" w:space="0" w:color="auto"/>
                          <w:right w:val="single" w:sz="4" w:space="0" w:color="000000"/>
                        </w:tcBorders>
                      </w:tcPr>
                      <w:p>
                        <w:pPr/>
                      </w:p>
                    </w:tc>
                    <w:tc>
                      <w:tcPr>
                        <w:tcW w:w="1344" w:type="dxa"/>
                        <w:tcBorders>
                          <w:top w:val="nil" w:sz="6" w:space="0" w:color="auto"/>
                          <w:left w:val="single" w:sz="4" w:space="0" w:color="000000"/>
                          <w:bottom w:val="nil" w:sz="6" w:space="0" w:color="auto"/>
                          <w:right w:val="single" w:sz="4" w:space="0" w:color="000000"/>
                        </w:tcBorders>
                      </w:tcPr>
                      <w:p>
                        <w:pPr/>
                      </w:p>
                    </w:tc>
                    <w:tc>
                      <w:tcPr>
                        <w:tcW w:w="1162" w:type="dxa"/>
                        <w:tcBorders>
                          <w:top w:val="nil" w:sz="6" w:space="0" w:color="auto"/>
                          <w:left w:val="single" w:sz="4" w:space="0" w:color="000000"/>
                          <w:bottom w:val="nil" w:sz="6" w:space="0" w:color="auto"/>
                          <w:right w:val="single" w:sz="4" w:space="0" w:color="000000"/>
                        </w:tcBorders>
                      </w:tcPr>
                      <w:p>
                        <w:pPr/>
                      </w:p>
                    </w:tc>
                    <w:tc>
                      <w:tcPr>
                        <w:tcW w:w="826" w:type="dxa"/>
                        <w:tcBorders>
                          <w:top w:val="nil" w:sz="6" w:space="0" w:color="auto"/>
                          <w:left w:val="single" w:sz="4" w:space="0" w:color="000000"/>
                          <w:bottom w:val="nil" w:sz="6" w:space="0" w:color="auto"/>
                          <w:right w:val="single" w:sz="4" w:space="0" w:color="000000"/>
                        </w:tcBorders>
                      </w:tcPr>
                      <w:p>
                        <w:pPr/>
                      </w:p>
                    </w:tc>
                    <w:tc>
                      <w:tcPr>
                        <w:tcW w:w="1354"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3"/>
                          <w:jc w:val="right"/>
                          <w:rPr>
                            <w:rFonts w:ascii="Calibri" w:hAnsi="Calibri" w:cs="Calibri" w:eastAsia="Calibri" w:hint="default"/>
                            <w:sz w:val="18"/>
                            <w:szCs w:val="18"/>
                          </w:rPr>
                        </w:pPr>
                        <w:r>
                          <w:rPr>
                            <w:rFonts w:ascii="Calibri"/>
                            <w:sz w:val="18"/>
                          </w:rPr>
                          <w:t>7,960,360.56</w:t>
                        </w:r>
                      </w:p>
                    </w:tc>
                  </w:tr>
                  <w:tr>
                    <w:trPr>
                      <w:trHeight w:val="816" w:hRule="exact"/>
                    </w:trPr>
                    <w:tc>
                      <w:tcPr>
                        <w:tcW w:w="1315" w:type="dxa"/>
                        <w:tcBorders>
                          <w:top w:val="nil" w:sz="6" w:space="0" w:color="auto"/>
                          <w:left w:val="nil" w:sz="6" w:space="0" w:color="auto"/>
                          <w:bottom w:val="single" w:sz="12"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25"/>
                            <w:szCs w:val="25"/>
                          </w:rPr>
                        </w:pPr>
                      </w:p>
                      <w:p>
                        <w:pPr>
                          <w:pStyle w:val="TableParagraph"/>
                          <w:spacing w:line="240" w:lineRule="auto"/>
                          <w:ind w:left="393" w:right="0"/>
                          <w:jc w:val="left"/>
                          <w:rPr>
                            <w:rFonts w:ascii="宋体" w:hAnsi="宋体" w:cs="宋体" w:eastAsia="宋体" w:hint="default"/>
                            <w:sz w:val="18"/>
                            <w:szCs w:val="18"/>
                          </w:rPr>
                        </w:pPr>
                        <w:r>
                          <w:rPr>
                            <w:rFonts w:ascii="宋体" w:hAnsi="宋体" w:cs="宋体" w:eastAsia="宋体" w:hint="default"/>
                            <w:sz w:val="18"/>
                            <w:szCs w:val="18"/>
                          </w:rPr>
                          <w:t>合  计</w:t>
                        </w:r>
                      </w:p>
                    </w:tc>
                    <w:tc>
                      <w:tcPr>
                        <w:tcW w:w="1258" w:type="dxa"/>
                        <w:tcBorders>
                          <w:top w:val="nil" w:sz="6" w:space="0" w:color="auto"/>
                          <w:left w:val="single" w:sz="4" w:space="0" w:color="000000"/>
                          <w:bottom w:val="single" w:sz="12" w:space="0" w:color="000000"/>
                          <w:right w:val="single" w:sz="4" w:space="0" w:color="000000"/>
                        </w:tcBorders>
                      </w:tcPr>
                      <w:p>
                        <w:pPr/>
                      </w:p>
                    </w:tc>
                    <w:tc>
                      <w:tcPr>
                        <w:tcW w:w="926" w:type="dxa"/>
                        <w:tcBorders>
                          <w:top w:val="nil" w:sz="6" w:space="0" w:color="auto"/>
                          <w:left w:val="single" w:sz="4" w:space="0" w:color="000000"/>
                          <w:bottom w:val="single" w:sz="12" w:space="0" w:color="000000"/>
                          <w:right w:val="single" w:sz="4" w:space="0" w:color="000000"/>
                        </w:tcBorders>
                      </w:tcPr>
                      <w:p>
                        <w:pPr/>
                      </w:p>
                    </w:tc>
                    <w:tc>
                      <w:tcPr>
                        <w:tcW w:w="134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99"/>
                          <w:jc w:val="right"/>
                          <w:rPr>
                            <w:rFonts w:ascii="Calibri" w:hAnsi="Calibri" w:cs="Calibri" w:eastAsia="Calibri" w:hint="default"/>
                            <w:sz w:val="18"/>
                            <w:szCs w:val="18"/>
                          </w:rPr>
                        </w:pPr>
                        <w:r>
                          <w:rPr>
                            <w:rFonts w:ascii="Calibri"/>
                            <w:sz w:val="18"/>
                          </w:rPr>
                          <w:t>865,821,868.4</w:t>
                        </w:r>
                      </w:p>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1"/>
                          <w:jc w:val="right"/>
                          <w:rPr>
                            <w:rFonts w:ascii="Calibri" w:hAnsi="Calibri" w:cs="Calibri" w:eastAsia="Calibri" w:hint="default"/>
                            <w:sz w:val="18"/>
                            <w:szCs w:val="18"/>
                          </w:rPr>
                        </w:pPr>
                        <w:r>
                          <w:rPr>
                            <w:rFonts w:ascii="Calibri"/>
                            <w:sz w:val="18"/>
                          </w:rPr>
                          <w:t>2</w:t>
                        </w:r>
                      </w:p>
                    </w:tc>
                    <w:tc>
                      <w:tcPr>
                        <w:tcW w:w="1162" w:type="dxa"/>
                        <w:tcBorders>
                          <w:top w:val="nil" w:sz="6" w:space="0" w:color="auto"/>
                          <w:left w:val="single" w:sz="4" w:space="0" w:color="000000"/>
                          <w:bottom w:val="single" w:sz="12" w:space="0" w:color="000000"/>
                          <w:right w:val="single" w:sz="4" w:space="0" w:color="000000"/>
                        </w:tcBorders>
                      </w:tcPr>
                      <w:p>
                        <w:pPr/>
                      </w:p>
                    </w:tc>
                    <w:tc>
                      <w:tcPr>
                        <w:tcW w:w="826" w:type="dxa"/>
                        <w:tcBorders>
                          <w:top w:val="nil" w:sz="6" w:space="0" w:color="auto"/>
                          <w:left w:val="single" w:sz="4" w:space="0" w:color="000000"/>
                          <w:bottom w:val="single" w:sz="12" w:space="0" w:color="000000"/>
                          <w:right w:val="single" w:sz="4" w:space="0" w:color="000000"/>
                        </w:tcBorders>
                      </w:tcPr>
                      <w:p>
                        <w:pPr/>
                      </w:p>
                    </w:tc>
                    <w:tc>
                      <w:tcPr>
                        <w:tcW w:w="1354" w:type="dxa"/>
                        <w:tcBorders>
                          <w:top w:val="nil" w:sz="6" w:space="0" w:color="auto"/>
                          <w:left w:val="single" w:sz="4" w:space="0" w:color="000000"/>
                          <w:bottom w:val="single" w:sz="12" w:space="0" w:color="000000"/>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45"/>
                          <w:ind w:right="104"/>
                          <w:jc w:val="right"/>
                          <w:rPr>
                            <w:rFonts w:ascii="Calibri" w:hAnsi="Calibri" w:cs="Calibri" w:eastAsia="Calibri" w:hint="default"/>
                            <w:sz w:val="18"/>
                            <w:szCs w:val="18"/>
                          </w:rPr>
                        </w:pPr>
                        <w:r>
                          <w:rPr>
                            <w:rFonts w:ascii="Calibri"/>
                            <w:spacing w:val="-1"/>
                            <w:sz w:val="18"/>
                          </w:rPr>
                          <w:t>171,312,769.26</w:t>
                        </w:r>
                      </w:p>
                    </w:tc>
                  </w:tr>
                </w:tbl>
                <w:p>
                  <w:pPr/>
                </w:p>
              </w:txbxContent>
            </v:textbox>
            <w10:wrap type="none"/>
          </v:shape>
        </w:pict>
      </w:r>
      <w:r>
        <w:rPr>
          <w:rFonts w:ascii="Calibri"/>
          <w:sz w:val="18"/>
        </w:rPr>
        <w:t>8</w:t>
      </w:r>
    </w:p>
    <w:p>
      <w:pPr>
        <w:spacing w:line="240" w:lineRule="auto" w:before="1"/>
        <w:rPr>
          <w:rFonts w:ascii="Calibri" w:hAnsi="Calibri" w:cs="Calibri" w:eastAsia="Calibri" w:hint="default"/>
          <w:sz w:val="26"/>
          <w:szCs w:val="26"/>
        </w:rPr>
      </w:pPr>
    </w:p>
    <w:p>
      <w:pPr>
        <w:spacing w:line="103" w:lineRule="exact"/>
        <w:ind w:left="750" w:right="0" w:firstLine="0"/>
        <w:rPr>
          <w:rFonts w:ascii="Calibri" w:hAnsi="Calibri" w:cs="Calibri" w:eastAsia="Calibri" w:hint="default"/>
          <w:sz w:val="10"/>
          <w:szCs w:val="10"/>
        </w:rPr>
      </w:pPr>
      <w:r>
        <w:rPr>
          <w:rFonts w:ascii="Calibri" w:hAnsi="Calibri" w:cs="Calibri" w:eastAsia="Calibri" w:hint="default"/>
          <w:position w:val="-1"/>
          <w:sz w:val="10"/>
          <w:szCs w:val="10"/>
        </w:rPr>
        <w:pict>
          <v:group style="width:408.6pt;height:5.2pt;mso-position-horizontal-relative:char;mso-position-vertical-relative:line" coordorigin="0,0" coordsize="8172,104">
            <v:shape style="position:absolute;left:0;top:0;width:3500;height:103" type="#_x0000_t75" stroked="false">
              <v:imagedata r:id="rId98" o:title=""/>
            </v:shape>
            <v:shape style="position:absolute;left:3476;top:94;width:1349;height:10" type="#_x0000_t75" stroked="false">
              <v:imagedata r:id="rId99" o:title=""/>
            </v:shape>
            <v:shape style="position:absolute;left:4820;top:94;width:3351;height:10" type="#_x0000_t75" stroked="false">
              <v:imagedata r:id="rId100" o:title=""/>
            </v:shape>
          </v:group>
        </w:pict>
      </w:r>
      <w:r>
        <w:rPr>
          <w:rFonts w:ascii="Calibri" w:hAnsi="Calibri" w:cs="Calibri" w:eastAsia="Calibri" w:hint="default"/>
          <w:position w:val="-1"/>
          <w:sz w:val="10"/>
          <w:szCs w:val="10"/>
        </w:rPr>
      </w:r>
    </w:p>
    <w:p>
      <w:pPr>
        <w:spacing w:line="240" w:lineRule="auto" w:before="2"/>
        <w:rPr>
          <w:rFonts w:ascii="Calibri" w:hAnsi="Calibri" w:cs="Calibri" w:eastAsia="Calibri" w:hint="default"/>
          <w:sz w:val="25"/>
          <w:szCs w:val="25"/>
        </w:rPr>
      </w:pPr>
    </w:p>
    <w:p>
      <w:pPr>
        <w:spacing w:line="100" w:lineRule="exact"/>
        <w:ind w:left="750" w:right="0" w:firstLine="0"/>
        <w:rPr>
          <w:rFonts w:ascii="Calibri" w:hAnsi="Calibri" w:cs="Calibri" w:eastAsia="Calibri" w:hint="default"/>
          <w:sz w:val="10"/>
          <w:szCs w:val="10"/>
        </w:rPr>
      </w:pPr>
      <w:r>
        <w:rPr>
          <w:rFonts w:ascii="Calibri" w:hAnsi="Calibri" w:cs="Calibri" w:eastAsia="Calibri" w:hint="default"/>
          <w:position w:val="-1"/>
          <w:sz w:val="10"/>
          <w:szCs w:val="10"/>
        </w:rPr>
        <w:pict>
          <v:group style="width:408.6pt;height:5.05pt;mso-position-horizontal-relative:char;mso-position-vertical-relative:line" coordorigin="0,0" coordsize="8172,101">
            <v:shape style="position:absolute;left:0;top:0;width:3500;height:101" type="#_x0000_t75" stroked="false">
              <v:imagedata r:id="rId102" o:title=""/>
            </v:shape>
            <v:shape style="position:absolute;left:3476;top:91;width:1349;height:10" type="#_x0000_t75" stroked="false">
              <v:imagedata r:id="rId95" o:title=""/>
            </v:shape>
            <v:shape style="position:absolute;left:4820;top:91;width:3351;height:10" type="#_x0000_t75" stroked="false">
              <v:imagedata r:id="rId96" o:title=""/>
            </v:shape>
          </v:group>
        </w:pict>
      </w:r>
      <w:r>
        <w:rPr>
          <w:rFonts w:ascii="Calibri" w:hAnsi="Calibri" w:cs="Calibri" w:eastAsia="Calibri" w:hint="default"/>
          <w:position w:val="-1"/>
          <w:sz w:val="10"/>
          <w:szCs w:val="10"/>
        </w:rPr>
      </w:r>
    </w:p>
    <w:p>
      <w:pPr>
        <w:spacing w:line="240" w:lineRule="auto" w:before="0"/>
        <w:rPr>
          <w:rFonts w:ascii="Calibri" w:hAnsi="Calibri" w:cs="Calibri" w:eastAsia="Calibri" w:hint="default"/>
          <w:sz w:val="20"/>
          <w:szCs w:val="20"/>
        </w:rPr>
      </w:pPr>
    </w:p>
    <w:p>
      <w:pPr>
        <w:spacing w:line="240" w:lineRule="auto" w:before="0"/>
        <w:rPr>
          <w:rFonts w:ascii="Calibri" w:hAnsi="Calibri" w:cs="Calibri" w:eastAsia="Calibri" w:hint="default"/>
          <w:sz w:val="20"/>
          <w:szCs w:val="20"/>
        </w:rPr>
      </w:pPr>
    </w:p>
    <w:p>
      <w:pPr>
        <w:spacing w:line="240" w:lineRule="auto" w:before="0"/>
        <w:rPr>
          <w:rFonts w:ascii="Calibri" w:hAnsi="Calibri" w:cs="Calibri" w:eastAsia="Calibri" w:hint="default"/>
          <w:sz w:val="20"/>
          <w:szCs w:val="20"/>
        </w:rPr>
      </w:pPr>
    </w:p>
    <w:p>
      <w:pPr>
        <w:spacing w:line="240" w:lineRule="auto" w:before="0"/>
        <w:rPr>
          <w:rFonts w:ascii="Calibri" w:hAnsi="Calibri" w:cs="Calibri" w:eastAsia="Calibri" w:hint="default"/>
          <w:sz w:val="20"/>
          <w:szCs w:val="20"/>
        </w:rPr>
      </w:pPr>
    </w:p>
    <w:p>
      <w:pPr>
        <w:spacing w:line="240" w:lineRule="auto" w:before="7"/>
        <w:rPr>
          <w:rFonts w:ascii="Calibri" w:hAnsi="Calibri" w:cs="Calibri" w:eastAsia="Calibri" w:hint="default"/>
          <w:sz w:val="25"/>
          <w:szCs w:val="25"/>
        </w:rPr>
      </w:pPr>
    </w:p>
    <w:p>
      <w:pPr>
        <w:spacing w:before="36"/>
        <w:ind w:left="1383" w:right="0" w:firstLine="0"/>
        <w:jc w:val="left"/>
        <w:rPr>
          <w:rFonts w:ascii="宋体" w:hAnsi="宋体" w:cs="宋体" w:eastAsia="宋体" w:hint="default"/>
          <w:sz w:val="21"/>
          <w:szCs w:val="21"/>
        </w:rPr>
      </w:pPr>
      <w:r>
        <w:rPr>
          <w:rFonts w:ascii="宋体" w:hAnsi="宋体" w:cs="宋体" w:eastAsia="宋体" w:hint="default"/>
          <w:b/>
          <w:bCs/>
          <w:sz w:val="21"/>
          <w:szCs w:val="21"/>
        </w:rPr>
        <w:t>截至</w:t>
      </w:r>
      <w:r>
        <w:rPr>
          <w:rFonts w:ascii="宋体" w:hAnsi="宋体" w:cs="宋体" w:eastAsia="宋体" w:hint="default"/>
          <w:b/>
          <w:bCs/>
          <w:spacing w:val="-51"/>
          <w:sz w:val="21"/>
          <w:szCs w:val="21"/>
        </w:rPr>
        <w:t> </w:t>
      </w:r>
      <w:r>
        <w:rPr>
          <w:rFonts w:ascii="Times New Roman" w:hAnsi="Times New Roman" w:cs="Times New Roman" w:eastAsia="Times New Roman" w:hint="default"/>
          <w:b/>
          <w:bCs/>
          <w:spacing w:val="-4"/>
          <w:sz w:val="21"/>
          <w:szCs w:val="21"/>
        </w:rPr>
        <w:t>2011</w:t>
      </w:r>
      <w:r>
        <w:rPr>
          <w:rFonts w:ascii="Times New Roman" w:hAnsi="Times New Roman" w:cs="Times New Roman" w:eastAsia="Times New Roman" w:hint="default"/>
          <w:b/>
          <w:bCs/>
          <w:sz w:val="21"/>
          <w:szCs w:val="21"/>
        </w:rPr>
        <w:t> </w:t>
      </w:r>
      <w:r>
        <w:rPr>
          <w:rFonts w:ascii="宋体" w:hAnsi="宋体" w:cs="宋体" w:eastAsia="宋体" w:hint="default"/>
          <w:b/>
          <w:bCs/>
          <w:sz w:val="21"/>
          <w:szCs w:val="21"/>
        </w:rPr>
        <w:t>年</w:t>
      </w:r>
      <w:r>
        <w:rPr>
          <w:rFonts w:ascii="宋体" w:hAnsi="宋体" w:cs="宋体" w:eastAsia="宋体" w:hint="default"/>
          <w:b/>
          <w:bCs/>
          <w:spacing w:val="-49"/>
          <w:sz w:val="21"/>
          <w:szCs w:val="21"/>
        </w:rPr>
        <w:t> </w:t>
      </w:r>
      <w:r>
        <w:rPr>
          <w:rFonts w:ascii="Times New Roman" w:hAnsi="Times New Roman" w:cs="Times New Roman" w:eastAsia="Times New Roman" w:hint="default"/>
          <w:b/>
          <w:bCs/>
          <w:sz w:val="21"/>
          <w:szCs w:val="21"/>
        </w:rPr>
        <w:t>12 </w:t>
      </w:r>
      <w:r>
        <w:rPr>
          <w:rFonts w:ascii="宋体" w:hAnsi="宋体" w:cs="宋体" w:eastAsia="宋体" w:hint="default"/>
          <w:b/>
          <w:bCs/>
          <w:sz w:val="21"/>
          <w:szCs w:val="21"/>
        </w:rPr>
        <w:t>月</w:t>
      </w:r>
      <w:r>
        <w:rPr>
          <w:rFonts w:ascii="宋体" w:hAnsi="宋体" w:cs="宋体" w:eastAsia="宋体" w:hint="default"/>
          <w:b/>
          <w:bCs/>
          <w:spacing w:val="-49"/>
          <w:sz w:val="21"/>
          <w:szCs w:val="21"/>
        </w:rPr>
        <w:t> </w:t>
      </w:r>
      <w:r>
        <w:rPr>
          <w:rFonts w:ascii="Times New Roman" w:hAnsi="Times New Roman" w:cs="Times New Roman" w:eastAsia="Times New Roman" w:hint="default"/>
          <w:b/>
          <w:bCs/>
          <w:sz w:val="21"/>
          <w:szCs w:val="21"/>
        </w:rPr>
        <w:t>31 </w:t>
      </w:r>
      <w:r>
        <w:rPr>
          <w:rFonts w:ascii="宋体" w:hAnsi="宋体" w:cs="宋体" w:eastAsia="宋体" w:hint="default"/>
          <w:b/>
          <w:bCs/>
          <w:sz w:val="21"/>
          <w:szCs w:val="21"/>
        </w:rPr>
        <w:t>日，不存在抵押、冻结等限制变现或有潜在回收风险的</w:t>
      </w:r>
      <w:r>
        <w:rPr>
          <w:rFonts w:ascii="宋体" w:hAnsi="宋体" w:cs="宋体" w:eastAsia="宋体" w:hint="default"/>
          <w:sz w:val="21"/>
          <w:szCs w:val="21"/>
        </w:rPr>
      </w:r>
    </w:p>
    <w:p>
      <w:pPr>
        <w:spacing w:after="0"/>
        <w:jc w:val="left"/>
        <w:rPr>
          <w:rFonts w:ascii="宋体" w:hAnsi="宋体" w:cs="宋体" w:eastAsia="宋体" w:hint="default"/>
          <w:sz w:val="21"/>
          <w:szCs w:val="21"/>
        </w:rPr>
        <w:sectPr>
          <w:headerReference w:type="default" r:id="rId90"/>
          <w:footerReference w:type="default" r:id="rId91"/>
          <w:pgSz w:w="11910" w:h="16840"/>
          <w:pgMar w:header="853" w:footer="975" w:top="1280" w:bottom="1160" w:left="1660" w:right="0"/>
          <w:pgNumType w:start="113"/>
        </w:sectPr>
      </w:pPr>
    </w:p>
    <w:p>
      <w:pPr>
        <w:spacing w:line="240" w:lineRule="auto" w:before="13"/>
        <w:rPr>
          <w:rFonts w:ascii="宋体" w:hAnsi="宋体" w:cs="宋体" w:eastAsia="宋体" w:hint="default"/>
          <w:b/>
          <w:bCs/>
          <w:sz w:val="12"/>
          <w:szCs w:val="12"/>
        </w:rPr>
      </w:pPr>
    </w:p>
    <w:p>
      <w:pPr>
        <w:spacing w:before="36"/>
        <w:ind w:left="1393" w:right="0" w:firstLine="0"/>
        <w:jc w:val="left"/>
        <w:rPr>
          <w:rFonts w:ascii="宋体" w:hAnsi="宋体" w:cs="宋体" w:eastAsia="宋体" w:hint="default"/>
          <w:sz w:val="21"/>
          <w:szCs w:val="21"/>
        </w:rPr>
      </w:pPr>
      <w:r>
        <w:rPr>
          <w:rFonts w:ascii="宋体" w:hAnsi="宋体" w:cs="宋体" w:eastAsia="宋体" w:hint="default"/>
          <w:b/>
          <w:bCs/>
          <w:sz w:val="21"/>
          <w:szCs w:val="21"/>
        </w:rPr>
        <w:t>款项。</w:t>
      </w:r>
      <w:r>
        <w:rPr>
          <w:rFonts w:ascii="宋体" w:hAnsi="宋体" w:cs="宋体" w:eastAsia="宋体" w:hint="default"/>
          <w:sz w:val="21"/>
          <w:szCs w:val="21"/>
        </w:rPr>
      </w:r>
    </w:p>
    <w:p>
      <w:pPr>
        <w:spacing w:line="328" w:lineRule="auto" w:before="126"/>
        <w:ind w:left="1393" w:right="1688" w:hanging="10"/>
        <w:jc w:val="left"/>
        <w:rPr>
          <w:rFonts w:ascii="宋体" w:hAnsi="宋体" w:cs="宋体" w:eastAsia="宋体" w:hint="default"/>
          <w:sz w:val="21"/>
          <w:szCs w:val="21"/>
        </w:rPr>
      </w:pPr>
      <w:r>
        <w:rPr>
          <w:rFonts w:ascii="宋体" w:hAnsi="宋体" w:cs="宋体" w:eastAsia="宋体" w:hint="default"/>
          <w:b/>
          <w:bCs/>
          <w:sz w:val="21"/>
          <w:szCs w:val="21"/>
        </w:rPr>
        <w:t>截至</w:t>
      </w:r>
      <w:r>
        <w:rPr>
          <w:rFonts w:ascii="宋体" w:hAnsi="宋体" w:cs="宋体" w:eastAsia="宋体" w:hint="default"/>
          <w:b/>
          <w:bCs/>
          <w:spacing w:val="-52"/>
          <w:sz w:val="21"/>
          <w:szCs w:val="21"/>
        </w:rPr>
        <w:t> </w:t>
      </w:r>
      <w:r>
        <w:rPr>
          <w:rFonts w:ascii="Times New Roman" w:hAnsi="Times New Roman" w:cs="Times New Roman" w:eastAsia="Times New Roman" w:hint="default"/>
          <w:b/>
          <w:bCs/>
          <w:spacing w:val="-4"/>
          <w:sz w:val="21"/>
          <w:szCs w:val="21"/>
        </w:rPr>
        <w:t>2011</w:t>
      </w:r>
      <w:r>
        <w:rPr>
          <w:rFonts w:ascii="Times New Roman" w:hAnsi="Times New Roman" w:cs="Times New Roman" w:eastAsia="Times New Roman" w:hint="default"/>
          <w:b/>
          <w:bCs/>
          <w:sz w:val="21"/>
          <w:szCs w:val="21"/>
        </w:rPr>
        <w:t> </w:t>
      </w:r>
      <w:r>
        <w:rPr>
          <w:rFonts w:ascii="宋体" w:hAnsi="宋体" w:cs="宋体" w:eastAsia="宋体" w:hint="default"/>
          <w:b/>
          <w:bCs/>
          <w:sz w:val="21"/>
          <w:szCs w:val="21"/>
        </w:rPr>
        <w:t>年</w:t>
      </w:r>
      <w:r>
        <w:rPr>
          <w:rFonts w:ascii="宋体" w:hAnsi="宋体" w:cs="宋体" w:eastAsia="宋体" w:hint="default"/>
          <w:b/>
          <w:bCs/>
          <w:spacing w:val="-52"/>
          <w:sz w:val="21"/>
          <w:szCs w:val="21"/>
        </w:rPr>
        <w:t> </w:t>
      </w:r>
      <w:r>
        <w:rPr>
          <w:rFonts w:ascii="Times New Roman" w:hAnsi="Times New Roman" w:cs="Times New Roman" w:eastAsia="Times New Roman" w:hint="default"/>
          <w:b/>
          <w:bCs/>
          <w:sz w:val="21"/>
          <w:szCs w:val="21"/>
        </w:rPr>
        <w:t>12</w:t>
      </w:r>
      <w:r>
        <w:rPr>
          <w:rFonts w:ascii="Times New Roman" w:hAnsi="Times New Roman" w:cs="Times New Roman" w:eastAsia="Times New Roman" w:hint="default"/>
          <w:b/>
          <w:bCs/>
          <w:spacing w:val="-1"/>
          <w:sz w:val="21"/>
          <w:szCs w:val="21"/>
        </w:rPr>
        <w:t> </w:t>
      </w:r>
      <w:r>
        <w:rPr>
          <w:rFonts w:ascii="宋体" w:hAnsi="宋体" w:cs="宋体" w:eastAsia="宋体" w:hint="default"/>
          <w:b/>
          <w:bCs/>
          <w:sz w:val="21"/>
          <w:szCs w:val="21"/>
        </w:rPr>
        <w:t>月</w:t>
      </w:r>
      <w:r>
        <w:rPr>
          <w:rFonts w:ascii="宋体" w:hAnsi="宋体" w:cs="宋体" w:eastAsia="宋体" w:hint="default"/>
          <w:b/>
          <w:bCs/>
          <w:spacing w:val="-49"/>
          <w:sz w:val="21"/>
          <w:szCs w:val="21"/>
        </w:rPr>
        <w:t> </w:t>
      </w:r>
      <w:r>
        <w:rPr>
          <w:rFonts w:ascii="Times New Roman" w:hAnsi="Times New Roman" w:cs="Times New Roman" w:eastAsia="Times New Roman" w:hint="default"/>
          <w:b/>
          <w:bCs/>
          <w:sz w:val="21"/>
          <w:szCs w:val="21"/>
        </w:rPr>
        <w:t>31</w:t>
      </w:r>
      <w:r>
        <w:rPr>
          <w:rFonts w:ascii="Times New Roman" w:hAnsi="Times New Roman" w:cs="Times New Roman" w:eastAsia="Times New Roman" w:hint="default"/>
          <w:b/>
          <w:bCs/>
          <w:spacing w:val="-1"/>
          <w:sz w:val="21"/>
          <w:szCs w:val="21"/>
        </w:rPr>
        <w:t> </w:t>
      </w:r>
      <w:r>
        <w:rPr>
          <w:rFonts w:ascii="宋体" w:hAnsi="宋体" w:cs="宋体" w:eastAsia="宋体" w:hint="default"/>
          <w:b/>
          <w:bCs/>
          <w:spacing w:val="-3"/>
          <w:sz w:val="21"/>
          <w:szCs w:val="21"/>
        </w:rPr>
        <w:t>日，本公司存放于境外的货币资金为</w:t>
      </w:r>
      <w:r>
        <w:rPr>
          <w:rFonts w:ascii="宋体" w:hAnsi="宋体" w:cs="宋体" w:eastAsia="宋体" w:hint="default"/>
          <w:b/>
          <w:bCs/>
          <w:spacing w:val="-51"/>
          <w:sz w:val="21"/>
          <w:szCs w:val="21"/>
        </w:rPr>
        <w:t> </w:t>
      </w:r>
      <w:r>
        <w:rPr>
          <w:rFonts w:ascii="Times New Roman" w:hAnsi="Times New Roman" w:cs="Times New Roman" w:eastAsia="Times New Roman" w:hint="default"/>
          <w:b/>
          <w:bCs/>
          <w:sz w:val="21"/>
          <w:szCs w:val="21"/>
        </w:rPr>
        <w:t>2,047,639.00 </w:t>
      </w:r>
      <w:r>
        <w:rPr>
          <w:rFonts w:ascii="宋体" w:hAnsi="宋体" w:cs="宋体" w:eastAsia="宋体" w:hint="default"/>
          <w:b/>
          <w:bCs/>
          <w:sz w:val="21"/>
          <w:szCs w:val="21"/>
        </w:rPr>
        <w:t>美元，</w:t>
      </w:r>
      <w:r>
        <w:rPr>
          <w:rFonts w:ascii="宋体" w:hAnsi="宋体" w:cs="宋体" w:eastAsia="宋体" w:hint="default"/>
          <w:b/>
          <w:bCs/>
          <w:w w:val="100"/>
          <w:sz w:val="21"/>
          <w:szCs w:val="21"/>
        </w:rPr>
        <w:t> </w:t>
      </w:r>
      <w:r>
        <w:rPr>
          <w:rFonts w:ascii="宋体" w:hAnsi="宋体" w:cs="宋体" w:eastAsia="宋体" w:hint="default"/>
          <w:b/>
          <w:bCs/>
          <w:sz w:val="21"/>
          <w:szCs w:val="21"/>
        </w:rPr>
        <w:t>均为美国子公司银行存款。</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14"/>
          <w:szCs w:val="14"/>
        </w:rPr>
      </w:pPr>
    </w:p>
    <w:p>
      <w:pPr>
        <w:tabs>
          <w:tab w:pos="853" w:val="left" w:leader="none"/>
        </w:tabs>
        <w:spacing w:before="0"/>
        <w:ind w:left="126"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交易性金融资产</w:t>
      </w:r>
      <w:r>
        <w:rPr>
          <w:rFonts w:ascii="宋体" w:hAnsi="宋体" w:cs="宋体" w:eastAsia="宋体" w:hint="default"/>
          <w:sz w:val="21"/>
          <w:szCs w:val="21"/>
        </w:rPr>
      </w:r>
    </w:p>
    <w:p>
      <w:pPr>
        <w:spacing w:before="107"/>
        <w:ind w:left="858" w:right="0" w:firstLine="0"/>
        <w:jc w:val="left"/>
        <w:rPr>
          <w:rFonts w:ascii="宋体" w:hAnsi="宋体" w:cs="宋体" w:eastAsia="宋体" w:hint="default"/>
          <w:sz w:val="21"/>
          <w:szCs w:val="21"/>
        </w:rPr>
      </w:pPr>
      <w:r>
        <w:rPr/>
        <w:pict>
          <v:shape style="position:absolute;margin-left:292.609985pt;margin-top:22.173691pt;width:.48001pt;height:.12pt;mso-position-horizontal-relative:page;mso-position-vertical-relative:paragraph;z-index:-1401880" type="#_x0000_t75" stroked="false">
            <v:imagedata r:id="rId103" o:title=""/>
          </v:shape>
        </w:pict>
      </w:r>
      <w:r>
        <w:rPr/>
        <w:pict>
          <v:shape style="position:absolute;margin-left:397.98999pt;margin-top:22.173691pt;width:.47998pt;height:.12pt;mso-position-horizontal-relative:page;mso-position-vertical-relative:paragraph;z-index:-1401856" type="#_x0000_t75" stroked="false">
            <v:imagedata r:id="rId103" o:title=""/>
          </v:shape>
        </w:pict>
      </w:r>
      <w:r>
        <w:rPr/>
        <w:pict>
          <v:shape style="position:absolute;margin-left:118.580002pt;margin-top:40.893711pt;width:385.176059pt;height:.48pt;mso-position-horizontal-relative:page;mso-position-vertical-relative:paragraph;z-index:-1401832" type="#_x0000_t75" stroked="false">
            <v:imagedata r:id="rId104" o:title=""/>
          </v:shape>
        </w:pict>
      </w:r>
      <w:r>
        <w:rPr/>
        <w:pict>
          <v:shape style="position:absolute;margin-left:118.580002pt;margin-top:60.21365pt;width:385.127916pt;height:.48pt;mso-position-horizontal-relative:page;mso-position-vertical-relative:paragraph;z-index:-1401808" type="#_x0000_t75" stroked="false">
            <v:imagedata r:id="rId104" o:title=""/>
          </v:shape>
        </w:pict>
      </w:r>
      <w:r>
        <w:rPr>
          <w:rFonts w:ascii="宋体" w:hAnsi="宋体" w:cs="宋体" w:eastAsia="宋体" w:hint="default"/>
          <w:b/>
          <w:bCs/>
          <w:sz w:val="21"/>
          <w:szCs w:val="21"/>
        </w:rPr>
        <w:t>交易性金融资产</w:t>
      </w:r>
      <w:r>
        <w:rPr>
          <w:rFonts w:ascii="宋体" w:hAnsi="宋体" w:cs="宋体" w:eastAsia="宋体" w:hint="default"/>
          <w:sz w:val="21"/>
          <w:szCs w:val="21"/>
        </w:rPr>
      </w:r>
    </w:p>
    <w:p>
      <w:pPr>
        <w:spacing w:line="240" w:lineRule="auto" w:before="7"/>
        <w:rPr>
          <w:rFonts w:ascii="宋体" w:hAnsi="宋体" w:cs="宋体" w:eastAsia="宋体" w:hint="default"/>
          <w:b/>
          <w:bCs/>
          <w:sz w:val="2"/>
          <w:szCs w:val="2"/>
        </w:rPr>
      </w:pPr>
    </w:p>
    <w:tbl>
      <w:tblPr>
        <w:tblW w:w="0" w:type="auto"/>
        <w:jc w:val="left"/>
        <w:tblInd w:w="697" w:type="dxa"/>
        <w:tblLayout w:type="fixed"/>
        <w:tblCellMar>
          <w:top w:w="0" w:type="dxa"/>
          <w:left w:w="0" w:type="dxa"/>
          <w:bottom w:w="0" w:type="dxa"/>
          <w:right w:w="0" w:type="dxa"/>
        </w:tblCellMar>
        <w:tblLook w:val="01E0"/>
      </w:tblPr>
      <w:tblGrid>
        <w:gridCol w:w="3500"/>
        <w:gridCol w:w="2108"/>
        <w:gridCol w:w="2110"/>
      </w:tblGrid>
      <w:tr>
        <w:trPr>
          <w:trHeight w:val="394" w:hRule="exact"/>
        </w:trPr>
        <w:tc>
          <w:tcPr>
            <w:tcW w:w="3500" w:type="dxa"/>
            <w:tcBorders>
              <w:top w:val="single" w:sz="12" w:space="0" w:color="000000"/>
              <w:left w:val="nil" w:sz="6" w:space="0" w:color="auto"/>
              <w:bottom w:val="nil" w:sz="6" w:space="0" w:color="auto"/>
              <w:right w:val="single" w:sz="4" w:space="0" w:color="000000"/>
            </w:tcBorders>
          </w:tcPr>
          <w:p>
            <w:pPr>
              <w:pStyle w:val="TableParagraph"/>
              <w:spacing w:line="240" w:lineRule="auto" w:before="41"/>
              <w:ind w:right="1559"/>
              <w:jc w:val="right"/>
              <w:rPr>
                <w:rFonts w:ascii="宋体" w:hAnsi="宋体" w:cs="宋体" w:eastAsia="宋体" w:hint="default"/>
                <w:sz w:val="18"/>
                <w:szCs w:val="18"/>
              </w:rPr>
            </w:pPr>
            <w:r>
              <w:rPr>
                <w:rFonts w:ascii="宋体" w:hAnsi="宋体" w:cs="宋体" w:eastAsia="宋体" w:hint="default"/>
                <w:sz w:val="18"/>
                <w:szCs w:val="18"/>
              </w:rPr>
              <w:t>项目</w:t>
            </w:r>
          </w:p>
        </w:tc>
        <w:tc>
          <w:tcPr>
            <w:tcW w:w="210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left="509" w:right="0"/>
              <w:jc w:val="left"/>
              <w:rPr>
                <w:rFonts w:ascii="宋体" w:hAnsi="宋体" w:cs="宋体" w:eastAsia="宋体" w:hint="default"/>
                <w:sz w:val="18"/>
                <w:szCs w:val="18"/>
              </w:rPr>
            </w:pPr>
            <w:r>
              <w:rPr>
                <w:rFonts w:ascii="宋体" w:hAnsi="宋体" w:cs="宋体" w:eastAsia="宋体" w:hint="default"/>
                <w:sz w:val="18"/>
                <w:szCs w:val="18"/>
              </w:rPr>
              <w:t>期末公允价值</w:t>
            </w:r>
          </w:p>
        </w:tc>
        <w:tc>
          <w:tcPr>
            <w:tcW w:w="2110" w:type="dxa"/>
            <w:tcBorders>
              <w:top w:val="single" w:sz="12" w:space="0" w:color="000000"/>
              <w:left w:val="single" w:sz="4" w:space="0" w:color="000000"/>
              <w:bottom w:val="nil" w:sz="6" w:space="0" w:color="auto"/>
              <w:right w:val="nil" w:sz="6" w:space="0" w:color="auto"/>
            </w:tcBorders>
          </w:tcPr>
          <w:p>
            <w:pPr>
              <w:pStyle w:val="TableParagraph"/>
              <w:spacing w:line="240" w:lineRule="auto" w:before="41"/>
              <w:ind w:left="508" w:right="0"/>
              <w:jc w:val="left"/>
              <w:rPr>
                <w:rFonts w:ascii="宋体" w:hAnsi="宋体" w:cs="宋体" w:eastAsia="宋体" w:hint="default"/>
                <w:sz w:val="18"/>
                <w:szCs w:val="18"/>
              </w:rPr>
            </w:pPr>
            <w:r>
              <w:rPr>
                <w:rFonts w:ascii="宋体" w:hAnsi="宋体" w:cs="宋体" w:eastAsia="宋体" w:hint="default"/>
                <w:sz w:val="18"/>
                <w:szCs w:val="18"/>
              </w:rPr>
              <w:t>年初公允价值</w:t>
            </w:r>
          </w:p>
        </w:tc>
      </w:tr>
      <w:tr>
        <w:trPr>
          <w:trHeight w:val="393" w:hRule="exact"/>
        </w:trPr>
        <w:tc>
          <w:tcPr>
            <w:tcW w:w="3500"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120" w:right="0"/>
              <w:jc w:val="left"/>
              <w:rPr>
                <w:rFonts w:ascii="宋体" w:hAnsi="宋体" w:cs="宋体" w:eastAsia="宋体" w:hint="default"/>
                <w:sz w:val="18"/>
                <w:szCs w:val="18"/>
              </w:rPr>
            </w:pPr>
            <w:r>
              <w:rPr>
                <w:rFonts w:ascii="宋体" w:hAnsi="宋体" w:cs="宋体" w:eastAsia="宋体" w:hint="default"/>
                <w:sz w:val="18"/>
                <w:szCs w:val="18"/>
              </w:rPr>
              <w:t>交易性权益工具投资</w:t>
            </w:r>
          </w:p>
        </w:tc>
        <w:tc>
          <w:tcPr>
            <w:tcW w:w="2108"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1"/>
              <w:jc w:val="right"/>
              <w:rPr>
                <w:rFonts w:ascii="Calibri" w:hAnsi="Calibri" w:cs="Calibri" w:eastAsia="Calibri" w:hint="default"/>
                <w:sz w:val="18"/>
                <w:szCs w:val="18"/>
              </w:rPr>
            </w:pPr>
            <w:r>
              <w:rPr>
                <w:rFonts w:ascii="Calibri"/>
                <w:spacing w:val="-1"/>
                <w:sz w:val="18"/>
              </w:rPr>
              <w:t>114,014.78</w:t>
            </w:r>
          </w:p>
        </w:tc>
        <w:tc>
          <w:tcPr>
            <w:tcW w:w="2110"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08"/>
              <w:jc w:val="right"/>
              <w:rPr>
                <w:rFonts w:ascii="Calibri" w:hAnsi="Calibri" w:cs="Calibri" w:eastAsia="Calibri" w:hint="default"/>
                <w:sz w:val="18"/>
                <w:szCs w:val="18"/>
              </w:rPr>
            </w:pPr>
            <w:r>
              <w:rPr>
                <w:rFonts w:ascii="Calibri"/>
                <w:spacing w:val="-1"/>
                <w:sz w:val="18"/>
              </w:rPr>
              <w:t>114,122.37</w:t>
            </w:r>
          </w:p>
        </w:tc>
      </w:tr>
      <w:tr>
        <w:trPr>
          <w:trHeight w:val="387" w:hRule="exact"/>
        </w:trPr>
        <w:tc>
          <w:tcPr>
            <w:tcW w:w="3500" w:type="dxa"/>
            <w:tcBorders>
              <w:top w:val="nil" w:sz="6" w:space="0" w:color="auto"/>
              <w:left w:val="nil" w:sz="6" w:space="0" w:color="auto"/>
              <w:bottom w:val="single" w:sz="12" w:space="0" w:color="000000"/>
              <w:right w:val="single" w:sz="4" w:space="0" w:color="000000"/>
            </w:tcBorders>
          </w:tcPr>
          <w:p>
            <w:pPr>
              <w:pStyle w:val="TableParagraph"/>
              <w:spacing w:line="240" w:lineRule="auto" w:before="38"/>
              <w:ind w:right="1559"/>
              <w:jc w:val="right"/>
              <w:rPr>
                <w:rFonts w:ascii="宋体" w:hAnsi="宋体" w:cs="宋体" w:eastAsia="宋体" w:hint="default"/>
                <w:sz w:val="18"/>
                <w:szCs w:val="18"/>
              </w:rPr>
            </w:pPr>
            <w:r>
              <w:rPr>
                <w:rFonts w:ascii="宋体" w:hAnsi="宋体" w:cs="宋体" w:eastAsia="宋体" w:hint="default"/>
                <w:sz w:val="18"/>
                <w:szCs w:val="18"/>
              </w:rPr>
              <w:t>合计</w:t>
            </w:r>
          </w:p>
        </w:tc>
        <w:tc>
          <w:tcPr>
            <w:tcW w:w="210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4"/>
              <w:ind w:right="101"/>
              <w:jc w:val="right"/>
              <w:rPr>
                <w:rFonts w:ascii="Calibri" w:hAnsi="Calibri" w:cs="Calibri" w:eastAsia="Calibri" w:hint="default"/>
                <w:sz w:val="18"/>
                <w:szCs w:val="18"/>
              </w:rPr>
            </w:pPr>
            <w:r>
              <w:rPr>
                <w:rFonts w:ascii="Calibri"/>
                <w:spacing w:val="-1"/>
                <w:sz w:val="18"/>
              </w:rPr>
              <w:t>114,014.78</w:t>
            </w:r>
          </w:p>
        </w:tc>
        <w:tc>
          <w:tcPr>
            <w:tcW w:w="2110" w:type="dxa"/>
            <w:tcBorders>
              <w:top w:val="nil" w:sz="6" w:space="0" w:color="auto"/>
              <w:left w:val="single" w:sz="4" w:space="0" w:color="000000"/>
              <w:bottom w:val="single" w:sz="12" w:space="0" w:color="000000"/>
              <w:right w:val="nil" w:sz="6" w:space="0" w:color="auto"/>
            </w:tcBorders>
          </w:tcPr>
          <w:p>
            <w:pPr>
              <w:pStyle w:val="TableParagraph"/>
              <w:spacing w:line="240" w:lineRule="auto" w:before="74"/>
              <w:ind w:right="108"/>
              <w:jc w:val="right"/>
              <w:rPr>
                <w:rFonts w:ascii="Calibri" w:hAnsi="Calibri" w:cs="Calibri" w:eastAsia="Calibri" w:hint="default"/>
                <w:sz w:val="18"/>
                <w:szCs w:val="18"/>
              </w:rPr>
            </w:pPr>
            <w:r>
              <w:rPr>
                <w:rFonts w:ascii="Calibri"/>
                <w:spacing w:val="-1"/>
                <w:sz w:val="18"/>
              </w:rPr>
              <w:t>114,122.37</w:t>
            </w:r>
          </w:p>
        </w:tc>
      </w:tr>
    </w:tbl>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7"/>
          <w:szCs w:val="17"/>
        </w:rPr>
      </w:pPr>
    </w:p>
    <w:p>
      <w:pPr>
        <w:tabs>
          <w:tab w:pos="853" w:val="left" w:leader="none"/>
        </w:tabs>
        <w:spacing w:before="0"/>
        <w:ind w:left="126"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三</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应收利息</w:t>
      </w:r>
      <w:r>
        <w:rPr>
          <w:rFonts w:ascii="宋体" w:hAnsi="宋体" w:cs="宋体" w:eastAsia="宋体" w:hint="default"/>
          <w:sz w:val="21"/>
          <w:szCs w:val="21"/>
        </w:rPr>
      </w:r>
    </w:p>
    <w:p>
      <w:pPr>
        <w:tabs>
          <w:tab w:pos="1395" w:val="left" w:leader="none"/>
        </w:tabs>
        <w:spacing w:before="110"/>
        <w:ind w:left="858" w:right="0" w:firstLine="0"/>
        <w:jc w:val="left"/>
        <w:rPr>
          <w:rFonts w:ascii="宋体" w:hAnsi="宋体" w:cs="宋体" w:eastAsia="宋体" w:hint="default"/>
          <w:sz w:val="21"/>
          <w:szCs w:val="21"/>
        </w:rPr>
      </w:pPr>
      <w:r>
        <w:rPr/>
        <w:pict>
          <v:shape style="position:absolute;margin-left:119.779999pt;margin-top:20.763672pt;width:412.2pt;height:64.1pt;mso-position-horizontal-relative:page;mso-position-vertical-relative:paragraph;z-index:301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957"/>
                    <w:gridCol w:w="1678"/>
                    <w:gridCol w:w="1440"/>
                    <w:gridCol w:w="1441"/>
                    <w:gridCol w:w="1728"/>
                  </w:tblGrid>
                  <w:tr>
                    <w:trPr>
                      <w:trHeight w:val="324" w:hRule="exact"/>
                    </w:trPr>
                    <w:tc>
                      <w:tcPr>
                        <w:tcW w:w="1957" w:type="dxa"/>
                        <w:tcBorders>
                          <w:top w:val="single" w:sz="12" w:space="0" w:color="000000"/>
                          <w:left w:val="nil" w:sz="6" w:space="0" w:color="auto"/>
                          <w:bottom w:val="nil" w:sz="6" w:space="0" w:color="auto"/>
                          <w:right w:val="single" w:sz="4" w:space="0" w:color="000000"/>
                        </w:tcBorders>
                      </w:tcPr>
                      <w:p>
                        <w:pPr>
                          <w:pStyle w:val="TableParagraph"/>
                          <w:spacing w:line="212" w:lineRule="exact" w:before="137"/>
                          <w:ind w:left="21" w:right="0"/>
                          <w:jc w:val="center"/>
                          <w:rPr>
                            <w:rFonts w:ascii="宋体" w:hAnsi="宋体" w:cs="宋体" w:eastAsia="宋体" w:hint="default"/>
                            <w:sz w:val="18"/>
                            <w:szCs w:val="18"/>
                          </w:rPr>
                        </w:pPr>
                        <w:r>
                          <w:rPr>
                            <w:rFonts w:ascii="宋体" w:hAnsi="宋体" w:cs="宋体" w:eastAsia="宋体" w:hint="default"/>
                            <w:sz w:val="18"/>
                            <w:szCs w:val="18"/>
                          </w:rPr>
                          <w:t>项 </w:t>
                        </w:r>
                        <w:r>
                          <w:rPr>
                            <w:rFonts w:ascii="宋体" w:hAnsi="宋体" w:cs="宋体" w:eastAsia="宋体" w:hint="default"/>
                            <w:spacing w:val="2"/>
                            <w:sz w:val="18"/>
                            <w:szCs w:val="18"/>
                          </w:rPr>
                          <w:t> </w:t>
                        </w:r>
                        <w:r>
                          <w:rPr>
                            <w:rFonts w:ascii="宋体" w:hAnsi="宋体" w:cs="宋体" w:eastAsia="宋体" w:hint="default"/>
                            <w:sz w:val="18"/>
                            <w:szCs w:val="18"/>
                          </w:rPr>
                          <w:t>目</w:t>
                        </w:r>
                      </w:p>
                    </w:tc>
                    <w:tc>
                      <w:tcPr>
                        <w:tcW w:w="1678" w:type="dxa"/>
                        <w:tcBorders>
                          <w:top w:val="single" w:sz="12" w:space="0" w:color="000000"/>
                          <w:left w:val="single" w:sz="4" w:space="0" w:color="000000"/>
                          <w:bottom w:val="nil" w:sz="6" w:space="0" w:color="auto"/>
                          <w:right w:val="single" w:sz="4" w:space="0" w:color="000000"/>
                        </w:tcBorders>
                      </w:tcPr>
                      <w:p>
                        <w:pPr>
                          <w:pStyle w:val="TableParagraph"/>
                          <w:spacing w:line="212" w:lineRule="exact" w:before="137"/>
                          <w:ind w:left="472"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440" w:type="dxa"/>
                        <w:vMerge w:val="restart"/>
                        <w:tcBorders>
                          <w:top w:val="single" w:sz="12" w:space="0" w:color="000000"/>
                          <w:left w:val="single" w:sz="4" w:space="0" w:color="000000"/>
                          <w:right w:val="single" w:sz="4" w:space="0" w:color="000000"/>
                        </w:tcBorders>
                      </w:tcPr>
                      <w:p>
                        <w:pPr>
                          <w:pStyle w:val="TableParagraph"/>
                          <w:spacing w:line="240" w:lineRule="auto" w:before="137"/>
                          <w:ind w:left="355"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441" w:type="dxa"/>
                        <w:vMerge w:val="restart"/>
                        <w:tcBorders>
                          <w:top w:val="single" w:sz="12" w:space="0" w:color="000000"/>
                          <w:left w:val="single" w:sz="4" w:space="0" w:color="000000"/>
                          <w:right w:val="single" w:sz="4" w:space="0" w:color="000000"/>
                        </w:tcBorders>
                      </w:tcPr>
                      <w:p>
                        <w:pPr>
                          <w:pStyle w:val="TableParagraph"/>
                          <w:spacing w:line="240" w:lineRule="auto" w:before="137"/>
                          <w:ind w:left="355"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728" w:type="dxa"/>
                        <w:vMerge w:val="restart"/>
                        <w:tcBorders>
                          <w:top w:val="single" w:sz="12" w:space="0" w:color="000000"/>
                          <w:left w:val="single" w:sz="4" w:space="0" w:color="000000"/>
                          <w:right w:val="nil" w:sz="6" w:space="0" w:color="auto"/>
                        </w:tcBorders>
                      </w:tcPr>
                      <w:p>
                        <w:pPr>
                          <w:pStyle w:val="TableParagraph"/>
                          <w:spacing w:line="240" w:lineRule="auto" w:before="137"/>
                          <w:ind w:left="499"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64" w:hRule="exact"/>
                    </w:trPr>
                    <w:tc>
                      <w:tcPr>
                        <w:tcW w:w="1957" w:type="dxa"/>
                        <w:tcBorders>
                          <w:top w:val="nil" w:sz="6" w:space="0" w:color="auto"/>
                          <w:left w:val="nil" w:sz="6" w:space="0" w:color="auto"/>
                          <w:bottom w:val="nil" w:sz="6" w:space="0" w:color="auto"/>
                          <w:right w:val="nil" w:sz="6" w:space="0" w:color="auto"/>
                        </w:tcBorders>
                      </w:tcPr>
                      <w:p>
                        <w:pPr/>
                      </w:p>
                    </w:tc>
                    <w:tc>
                      <w:tcPr>
                        <w:tcW w:w="1678" w:type="dxa"/>
                        <w:tcBorders>
                          <w:top w:val="nil" w:sz="6" w:space="0" w:color="auto"/>
                          <w:left w:val="nil" w:sz="6" w:space="0" w:color="auto"/>
                          <w:bottom w:val="nil" w:sz="6" w:space="0" w:color="auto"/>
                          <w:right w:val="single" w:sz="4" w:space="0" w:color="000000"/>
                        </w:tcBorders>
                      </w:tcPr>
                      <w:p>
                        <w:pPr/>
                      </w:p>
                    </w:tc>
                    <w:tc>
                      <w:tcPr>
                        <w:tcW w:w="1440" w:type="dxa"/>
                        <w:vMerge/>
                        <w:tcBorders>
                          <w:left w:val="single" w:sz="4" w:space="0" w:color="000000"/>
                          <w:right w:val="single" w:sz="4" w:space="0" w:color="000000"/>
                        </w:tcBorders>
                      </w:tcPr>
                      <w:p>
                        <w:pPr/>
                      </w:p>
                    </w:tc>
                    <w:tc>
                      <w:tcPr>
                        <w:tcW w:w="1441" w:type="dxa"/>
                        <w:vMerge/>
                        <w:tcBorders>
                          <w:left w:val="single" w:sz="4" w:space="0" w:color="000000"/>
                          <w:right w:val="single" w:sz="4" w:space="0" w:color="000000"/>
                        </w:tcBorders>
                      </w:tcPr>
                      <w:p>
                        <w:pPr/>
                      </w:p>
                    </w:tc>
                    <w:tc>
                      <w:tcPr>
                        <w:tcW w:w="1728" w:type="dxa"/>
                        <w:vMerge/>
                        <w:tcBorders>
                          <w:left w:val="single" w:sz="4" w:space="0" w:color="000000"/>
                          <w:right w:val="nil" w:sz="6" w:space="0" w:color="auto"/>
                        </w:tcBorders>
                      </w:tcPr>
                      <w:p>
                        <w:pPr/>
                      </w:p>
                    </w:tc>
                  </w:tr>
                  <w:tr>
                    <w:trPr>
                      <w:trHeight w:val="37" w:hRule="exact"/>
                    </w:trPr>
                    <w:tc>
                      <w:tcPr>
                        <w:tcW w:w="1957" w:type="dxa"/>
                        <w:tcBorders>
                          <w:top w:val="nil" w:sz="6" w:space="0" w:color="auto"/>
                          <w:left w:val="nil" w:sz="6" w:space="0" w:color="auto"/>
                          <w:bottom w:val="nil" w:sz="6" w:space="0" w:color="auto"/>
                          <w:right w:val="nil" w:sz="6" w:space="0" w:color="auto"/>
                        </w:tcBorders>
                      </w:tcPr>
                      <w:p>
                        <w:pPr/>
                      </w:p>
                    </w:tc>
                    <w:tc>
                      <w:tcPr>
                        <w:tcW w:w="1678" w:type="dxa"/>
                        <w:tcBorders>
                          <w:top w:val="nil" w:sz="6" w:space="0" w:color="auto"/>
                          <w:left w:val="nil" w:sz="6" w:space="0" w:color="auto"/>
                          <w:bottom w:val="nil" w:sz="6" w:space="0" w:color="auto"/>
                          <w:right w:val="single" w:sz="4" w:space="0" w:color="000000"/>
                        </w:tcBorders>
                      </w:tcPr>
                      <w:p>
                        <w:pPr/>
                      </w:p>
                    </w:tc>
                    <w:tc>
                      <w:tcPr>
                        <w:tcW w:w="1440" w:type="dxa"/>
                        <w:vMerge/>
                        <w:tcBorders>
                          <w:left w:val="single" w:sz="4" w:space="0" w:color="000000"/>
                          <w:bottom w:val="nil" w:sz="6" w:space="0" w:color="auto"/>
                          <w:right w:val="single" w:sz="4" w:space="0" w:color="000000"/>
                        </w:tcBorders>
                      </w:tcPr>
                      <w:p>
                        <w:pPr/>
                      </w:p>
                    </w:tc>
                    <w:tc>
                      <w:tcPr>
                        <w:tcW w:w="1441" w:type="dxa"/>
                        <w:vMerge/>
                        <w:tcBorders>
                          <w:left w:val="single" w:sz="4" w:space="0" w:color="000000"/>
                          <w:right w:val="single" w:sz="4" w:space="0" w:color="000000"/>
                        </w:tcBorders>
                      </w:tcPr>
                      <w:p>
                        <w:pPr/>
                      </w:p>
                    </w:tc>
                    <w:tc>
                      <w:tcPr>
                        <w:tcW w:w="1728" w:type="dxa"/>
                        <w:vMerge/>
                        <w:tcBorders>
                          <w:left w:val="single" w:sz="4" w:space="0" w:color="000000"/>
                          <w:bottom w:val="nil" w:sz="6" w:space="0" w:color="auto"/>
                          <w:right w:val="nil" w:sz="6" w:space="0" w:color="auto"/>
                        </w:tcBorders>
                      </w:tcPr>
                      <w:p>
                        <w:pPr/>
                      </w:p>
                    </w:tc>
                  </w:tr>
                  <w:tr>
                    <w:trPr>
                      <w:trHeight w:val="410" w:hRule="exact"/>
                    </w:trPr>
                    <w:tc>
                      <w:tcPr>
                        <w:tcW w:w="1957" w:type="dxa"/>
                        <w:tcBorders>
                          <w:top w:val="nil" w:sz="6" w:space="0" w:color="auto"/>
                          <w:left w:val="nil" w:sz="6" w:space="0" w:color="auto"/>
                          <w:bottom w:val="nil" w:sz="6" w:space="0" w:color="auto"/>
                          <w:right w:val="single" w:sz="4" w:space="0" w:color="000000"/>
                        </w:tcBorders>
                      </w:tcPr>
                      <w:p>
                        <w:pPr>
                          <w:pStyle w:val="TableParagraph"/>
                          <w:spacing w:line="240" w:lineRule="auto" w:before="137"/>
                          <w:ind w:left="122" w:right="0"/>
                          <w:jc w:val="left"/>
                          <w:rPr>
                            <w:rFonts w:ascii="宋体" w:hAnsi="宋体" w:cs="宋体" w:eastAsia="宋体" w:hint="default"/>
                            <w:sz w:val="18"/>
                            <w:szCs w:val="18"/>
                          </w:rPr>
                        </w:pPr>
                        <w:r>
                          <w:rPr>
                            <w:rFonts w:ascii="宋体" w:hAnsi="宋体" w:cs="宋体" w:eastAsia="宋体" w:hint="default"/>
                            <w:sz w:val="18"/>
                            <w:szCs w:val="18"/>
                          </w:rPr>
                          <w:t>应收定期存款利息</w:t>
                        </w:r>
                      </w:p>
                    </w:tc>
                    <w:tc>
                      <w:tcPr>
                        <w:tcW w:w="1678" w:type="dxa"/>
                        <w:tcBorders>
                          <w:top w:val="nil" w:sz="6" w:space="0" w:color="auto"/>
                          <w:left w:val="single" w:sz="4" w:space="0" w:color="000000"/>
                          <w:bottom w:val="nil" w:sz="6" w:space="0" w:color="auto"/>
                          <w:right w:val="single" w:sz="4" w:space="0" w:color="000000"/>
                        </w:tcBorders>
                      </w:tcPr>
                      <w:p>
                        <w:pPr/>
                      </w:p>
                    </w:tc>
                    <w:tc>
                      <w:tcPr>
                        <w:tcW w:w="1440"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98"/>
                          <w:jc w:val="right"/>
                          <w:rPr>
                            <w:rFonts w:ascii="Calibri" w:hAnsi="Calibri" w:cs="Calibri" w:eastAsia="Calibri" w:hint="default"/>
                            <w:sz w:val="18"/>
                            <w:szCs w:val="18"/>
                          </w:rPr>
                        </w:pPr>
                        <w:r>
                          <w:rPr>
                            <w:rFonts w:ascii="Calibri"/>
                            <w:spacing w:val="-1"/>
                            <w:sz w:val="18"/>
                          </w:rPr>
                          <w:t>10,527,269.34</w:t>
                        </w:r>
                      </w:p>
                    </w:tc>
                    <w:tc>
                      <w:tcPr>
                        <w:tcW w:w="1441" w:type="dxa"/>
                        <w:vMerge/>
                        <w:tcBorders>
                          <w:left w:val="single" w:sz="4" w:space="0" w:color="000000"/>
                          <w:right w:val="single" w:sz="4" w:space="0" w:color="000000"/>
                        </w:tcBorders>
                      </w:tcPr>
                      <w:p>
                        <w:pPr/>
                      </w:p>
                    </w:tc>
                    <w:tc>
                      <w:tcPr>
                        <w:tcW w:w="1728"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103"/>
                          <w:jc w:val="right"/>
                          <w:rPr>
                            <w:rFonts w:ascii="Calibri" w:hAnsi="Calibri" w:cs="Calibri" w:eastAsia="Calibri" w:hint="default"/>
                            <w:sz w:val="18"/>
                            <w:szCs w:val="18"/>
                          </w:rPr>
                        </w:pPr>
                        <w:r>
                          <w:rPr>
                            <w:rFonts w:ascii="Calibri"/>
                            <w:spacing w:val="-1"/>
                            <w:sz w:val="18"/>
                          </w:rPr>
                          <w:t>10,527,269.34</w:t>
                        </w:r>
                      </w:p>
                    </w:tc>
                  </w:tr>
                  <w:tr>
                    <w:trPr>
                      <w:trHeight w:val="418" w:hRule="exact"/>
                    </w:trPr>
                    <w:tc>
                      <w:tcPr>
                        <w:tcW w:w="1957" w:type="dxa"/>
                        <w:tcBorders>
                          <w:top w:val="nil" w:sz="6" w:space="0" w:color="auto"/>
                          <w:left w:val="nil" w:sz="6" w:space="0" w:color="auto"/>
                          <w:bottom w:val="single" w:sz="12" w:space="0" w:color="000000"/>
                          <w:right w:val="single" w:sz="4" w:space="0" w:color="000000"/>
                        </w:tcBorders>
                      </w:tcPr>
                      <w:p>
                        <w:pPr>
                          <w:pStyle w:val="TableParagraph"/>
                          <w:spacing w:line="240" w:lineRule="auto" w:before="135"/>
                          <w:ind w:left="21" w:right="0"/>
                          <w:jc w:val="center"/>
                          <w:rPr>
                            <w:rFonts w:ascii="宋体" w:hAnsi="宋体" w:cs="宋体" w:eastAsia="宋体" w:hint="default"/>
                            <w:sz w:val="18"/>
                            <w:szCs w:val="18"/>
                          </w:rPr>
                        </w:pPr>
                        <w:r>
                          <w:rPr>
                            <w:rFonts w:ascii="宋体" w:hAnsi="宋体" w:cs="宋体" w:eastAsia="宋体" w:hint="default"/>
                            <w:sz w:val="18"/>
                            <w:szCs w:val="18"/>
                          </w:rPr>
                          <w:t>合 </w:t>
                        </w:r>
                        <w:r>
                          <w:rPr>
                            <w:rFonts w:ascii="宋体" w:hAnsi="宋体" w:cs="宋体" w:eastAsia="宋体" w:hint="default"/>
                            <w:spacing w:val="2"/>
                            <w:sz w:val="18"/>
                            <w:szCs w:val="18"/>
                          </w:rPr>
                          <w:t> </w:t>
                        </w:r>
                        <w:r>
                          <w:rPr>
                            <w:rFonts w:ascii="宋体" w:hAnsi="宋体" w:cs="宋体" w:eastAsia="宋体" w:hint="default"/>
                            <w:sz w:val="18"/>
                            <w:szCs w:val="18"/>
                          </w:rPr>
                          <w:t>计</w:t>
                        </w:r>
                      </w:p>
                    </w:tc>
                    <w:tc>
                      <w:tcPr>
                        <w:tcW w:w="1678" w:type="dxa"/>
                        <w:tcBorders>
                          <w:top w:val="nil" w:sz="6" w:space="0" w:color="auto"/>
                          <w:left w:val="single" w:sz="4" w:space="0" w:color="000000"/>
                          <w:bottom w:val="single" w:sz="12" w:space="0" w:color="000000"/>
                          <w:right w:val="single" w:sz="4" w:space="0" w:color="000000"/>
                        </w:tcBorders>
                      </w:tcPr>
                      <w:p>
                        <w:pPr/>
                      </w:p>
                    </w:tc>
                    <w:tc>
                      <w:tcPr>
                        <w:tcW w:w="144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98"/>
                          <w:jc w:val="right"/>
                          <w:rPr>
                            <w:rFonts w:ascii="Calibri" w:hAnsi="Calibri" w:cs="Calibri" w:eastAsia="Calibri" w:hint="default"/>
                            <w:sz w:val="18"/>
                            <w:szCs w:val="18"/>
                          </w:rPr>
                        </w:pPr>
                        <w:r>
                          <w:rPr>
                            <w:rFonts w:ascii="Calibri"/>
                            <w:spacing w:val="-1"/>
                            <w:sz w:val="18"/>
                          </w:rPr>
                          <w:t>10,527,269.34</w:t>
                        </w:r>
                      </w:p>
                    </w:tc>
                    <w:tc>
                      <w:tcPr>
                        <w:tcW w:w="1441" w:type="dxa"/>
                        <w:vMerge/>
                        <w:tcBorders>
                          <w:left w:val="single" w:sz="4" w:space="0" w:color="000000"/>
                          <w:bottom w:val="single" w:sz="12" w:space="0" w:color="000000"/>
                          <w:right w:val="single" w:sz="4" w:space="0" w:color="000000"/>
                        </w:tcBorders>
                      </w:tcPr>
                      <w:p>
                        <w:pPr/>
                      </w:p>
                    </w:tc>
                    <w:tc>
                      <w:tcPr>
                        <w:tcW w:w="1728" w:type="dxa"/>
                        <w:tcBorders>
                          <w:top w:val="nil" w:sz="6" w:space="0" w:color="auto"/>
                          <w:left w:val="single" w:sz="4" w:space="0" w:color="000000"/>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3"/>
                          <w:jc w:val="right"/>
                          <w:rPr>
                            <w:rFonts w:ascii="Calibri" w:hAnsi="Calibri" w:cs="Calibri" w:eastAsia="Calibri" w:hint="default"/>
                            <w:sz w:val="18"/>
                            <w:szCs w:val="18"/>
                          </w:rPr>
                        </w:pPr>
                        <w:r>
                          <w:rPr>
                            <w:rFonts w:ascii="Calibri"/>
                            <w:spacing w:val="-1"/>
                            <w:sz w:val="18"/>
                          </w:rPr>
                          <w:t>10,527,269.34</w:t>
                        </w:r>
                      </w:p>
                    </w:tc>
                  </w:tr>
                </w:tbl>
                <w:p>
                  <w:pPr/>
                </w:p>
              </w:txbxContent>
            </v:textbox>
            <w10:wrap type="none"/>
          </v:shape>
        </w:pic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t>应收利息</w:t>
      </w:r>
      <w:r>
        <w:rPr>
          <w:rFonts w:ascii="宋体" w:hAnsi="宋体" w:cs="宋体" w:eastAsia="宋体" w:hint="default"/>
          <w:sz w:val="21"/>
          <w:szCs w:val="21"/>
        </w:rPr>
      </w:r>
    </w:p>
    <w:p>
      <w:pPr>
        <w:spacing w:line="240" w:lineRule="auto" w:before="4"/>
        <w:rPr>
          <w:rFonts w:ascii="宋体" w:hAnsi="宋体" w:cs="宋体" w:eastAsia="宋体" w:hint="default"/>
          <w:b/>
          <w:bCs/>
          <w:sz w:val="3"/>
          <w:szCs w:val="3"/>
        </w:rPr>
      </w:pPr>
    </w:p>
    <w:p>
      <w:pPr>
        <w:tabs>
          <w:tab w:pos="4365" w:val="left" w:leader="none"/>
          <w:tab w:pos="5805" w:val="left" w:leader="none"/>
          <w:tab w:pos="7246" w:val="left" w:leader="none"/>
        </w:tabs>
        <w:spacing w:line="20" w:lineRule="exact"/>
        <w:ind w:left="2687" w:right="0" w:firstLine="0"/>
        <w:rPr>
          <w:rFonts w:ascii="宋体" w:hAnsi="宋体" w:cs="宋体" w:eastAsia="宋体" w:hint="default"/>
          <w:sz w:val="2"/>
          <w:szCs w:val="2"/>
        </w:rPr>
      </w:pPr>
      <w:r>
        <w:rPr>
          <w:rFonts w:ascii="宋体"/>
          <w:sz w:val="2"/>
        </w:rPr>
        <w:drawing>
          <wp:inline distT="0" distB="0" distL="0" distR="0">
            <wp:extent cx="6096" cy="1524"/>
            <wp:effectExtent l="0" t="0" r="0" b="0"/>
            <wp:docPr id="3" name="image58.png" descr=""/>
            <wp:cNvGraphicFramePr>
              <a:graphicFrameLocks noChangeAspect="1"/>
            </wp:cNvGraphicFramePr>
            <a:graphic>
              <a:graphicData uri="http://schemas.openxmlformats.org/drawingml/2006/picture">
                <pic:pic>
                  <pic:nvPicPr>
                    <pic:cNvPr id="4" name="image58.png"/>
                    <pic:cNvPicPr/>
                  </pic:nvPicPr>
                  <pic:blipFill>
                    <a:blip r:embed="rId105" cstate="print"/>
                    <a:stretch>
                      <a:fillRect/>
                    </a:stretch>
                  </pic:blipFill>
                  <pic:spPr>
                    <a:xfrm>
                      <a:off x="0" y="0"/>
                      <a:ext cx="6096"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1524"/>
            <wp:effectExtent l="0" t="0" r="0" b="0"/>
            <wp:docPr id="5" name="image58.png" descr=""/>
            <wp:cNvGraphicFramePr>
              <a:graphicFrameLocks noChangeAspect="1"/>
            </wp:cNvGraphicFramePr>
            <a:graphic>
              <a:graphicData uri="http://schemas.openxmlformats.org/drawingml/2006/picture">
                <pic:pic>
                  <pic:nvPicPr>
                    <pic:cNvPr id="6" name="image58.png"/>
                    <pic:cNvPicPr/>
                  </pic:nvPicPr>
                  <pic:blipFill>
                    <a:blip r:embed="rId105" cstate="print"/>
                    <a:stretch>
                      <a:fillRect/>
                    </a:stretch>
                  </pic:blipFill>
                  <pic:spPr>
                    <a:xfrm>
                      <a:off x="0" y="0"/>
                      <a:ext cx="6096"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1524"/>
            <wp:effectExtent l="0" t="0" r="0" b="0"/>
            <wp:docPr id="7" name="image58.png" descr=""/>
            <wp:cNvGraphicFramePr>
              <a:graphicFrameLocks noChangeAspect="1"/>
            </wp:cNvGraphicFramePr>
            <a:graphic>
              <a:graphicData uri="http://schemas.openxmlformats.org/drawingml/2006/picture">
                <pic:pic>
                  <pic:nvPicPr>
                    <pic:cNvPr id="8" name="image58.png"/>
                    <pic:cNvPicPr/>
                  </pic:nvPicPr>
                  <pic:blipFill>
                    <a:blip r:embed="rId105" cstate="print"/>
                    <a:stretch>
                      <a:fillRect/>
                    </a:stretch>
                  </pic:blipFill>
                  <pic:spPr>
                    <a:xfrm>
                      <a:off x="0" y="0"/>
                      <a:ext cx="6096"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1524"/>
            <wp:effectExtent l="0" t="0" r="0" b="0"/>
            <wp:docPr id="9" name="image58.png" descr=""/>
            <wp:cNvGraphicFramePr>
              <a:graphicFrameLocks noChangeAspect="1"/>
            </wp:cNvGraphicFramePr>
            <a:graphic>
              <a:graphicData uri="http://schemas.openxmlformats.org/drawingml/2006/picture">
                <pic:pic>
                  <pic:nvPicPr>
                    <pic:cNvPr id="10" name="image58.png"/>
                    <pic:cNvPicPr/>
                  </pic:nvPicPr>
                  <pic:blipFill>
                    <a:blip r:embed="rId105" cstate="print"/>
                    <a:stretch>
                      <a:fillRect/>
                    </a:stretch>
                  </pic:blipFill>
                  <pic:spPr>
                    <a:xfrm>
                      <a:off x="0" y="0"/>
                      <a:ext cx="6096" cy="1524"/>
                    </a:xfrm>
                    <a:prstGeom prst="rect">
                      <a:avLst/>
                    </a:prstGeom>
                  </pic:spPr>
                </pic:pic>
              </a:graphicData>
            </a:graphic>
          </wp:inline>
        </w:drawing>
      </w:r>
      <w:r>
        <w:rPr>
          <w:rFonts w:ascii="宋体"/>
          <w:sz w:val="2"/>
        </w:rPr>
      </w:r>
    </w:p>
    <w:p>
      <w:pPr>
        <w:spacing w:line="240" w:lineRule="auto" w:before="2"/>
        <w:rPr>
          <w:rFonts w:ascii="宋体" w:hAnsi="宋体" w:cs="宋体" w:eastAsia="宋体" w:hint="default"/>
          <w:b/>
          <w:bCs/>
          <w:sz w:val="22"/>
          <w:szCs w:val="22"/>
        </w:rPr>
      </w:pPr>
    </w:p>
    <w:p>
      <w:pPr>
        <w:spacing w:line="100" w:lineRule="exact"/>
        <w:ind w:left="750"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11.45pt;height:5.05pt;mso-position-horizontal-relative:char;mso-position-vertical-relative:line" coordorigin="0,0" coordsize="8229,101">
            <v:shape style="position:absolute;left:0;top:0;width:1957;height:101" type="#_x0000_t75" stroked="false">
              <v:imagedata r:id="rId106" o:title=""/>
            </v:shape>
            <v:shape style="position:absolute;left:1933;top:91;width:1682;height:10" type="#_x0000_t75" stroked="false">
              <v:imagedata r:id="rId107" o:title=""/>
            </v:shape>
            <v:shape style="position:absolute;left:3610;top:91;width:1445;height:10" type="#_x0000_t75" stroked="false">
              <v:imagedata r:id="rId108" o:title=""/>
            </v:shape>
            <v:shape style="position:absolute;left:5051;top:91;width:3178;height:10" type="#_x0000_t75" stroked="false">
              <v:imagedata r:id="rId109" o:title=""/>
            </v:shape>
          </v:group>
        </w:pict>
      </w:r>
      <w:r>
        <w:rPr>
          <w:rFonts w:ascii="宋体" w:hAnsi="宋体" w:cs="宋体" w:eastAsia="宋体" w:hint="default"/>
          <w:position w:val="-1"/>
          <w:sz w:val="10"/>
          <w:szCs w:val="10"/>
        </w:rPr>
      </w:r>
    </w:p>
    <w:p>
      <w:pPr>
        <w:spacing w:line="240" w:lineRule="auto" w:before="7"/>
        <w:rPr>
          <w:rFonts w:ascii="宋体" w:hAnsi="宋体" w:cs="宋体" w:eastAsia="宋体" w:hint="default"/>
          <w:b/>
          <w:bCs/>
          <w:sz w:val="23"/>
          <w:szCs w:val="23"/>
        </w:rPr>
      </w:pPr>
    </w:p>
    <w:p>
      <w:pPr>
        <w:spacing w:line="103" w:lineRule="exact"/>
        <w:ind w:left="750"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11.45pt;height:5.2pt;mso-position-horizontal-relative:char;mso-position-vertical-relative:line" coordorigin="0,0" coordsize="8229,104">
            <v:shape style="position:absolute;left:0;top:0;width:1957;height:103" type="#_x0000_t75" stroked="false">
              <v:imagedata r:id="rId110" o:title=""/>
            </v:shape>
            <v:shape style="position:absolute;left:1933;top:94;width:1682;height:10" type="#_x0000_t75" stroked="false">
              <v:imagedata r:id="rId111" o:title=""/>
            </v:shape>
            <v:shape style="position:absolute;left:3610;top:94;width:1445;height:10" type="#_x0000_t75" stroked="false">
              <v:imagedata r:id="rId112" o:title=""/>
            </v:shape>
            <v:shape style="position:absolute;left:5051;top:94;width:3178;height:10" type="#_x0000_t75" stroked="false">
              <v:imagedata r:id="rId113" o:title=""/>
            </v:shape>
          </v:group>
        </w:pict>
      </w:r>
      <w:r>
        <w:rPr>
          <w:rFonts w:ascii="宋体" w:hAnsi="宋体" w:cs="宋体" w:eastAsia="宋体" w:hint="default"/>
          <w:position w:val="-1"/>
          <w:sz w:val="10"/>
          <w:szCs w:val="10"/>
        </w:rPr>
      </w:r>
    </w:p>
    <w:p>
      <w:pPr>
        <w:spacing w:line="240" w:lineRule="auto" w:before="9"/>
        <w:rPr>
          <w:rFonts w:ascii="宋体" w:hAnsi="宋体" w:cs="宋体" w:eastAsia="宋体" w:hint="default"/>
          <w:b/>
          <w:bCs/>
          <w:sz w:val="31"/>
          <w:szCs w:val="31"/>
        </w:rPr>
      </w:pPr>
    </w:p>
    <w:p>
      <w:pPr>
        <w:tabs>
          <w:tab w:pos="853" w:val="left" w:leader="none"/>
          <w:tab w:pos="1395" w:val="left" w:leader="none"/>
        </w:tabs>
        <w:spacing w:line="800" w:lineRule="atLeast" w:before="0"/>
        <w:ind w:left="126" w:right="1784" w:firstLine="731"/>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r>
      <w:r>
        <w:rPr>
          <w:rFonts w:ascii="宋体" w:hAnsi="宋体" w:cs="宋体" w:eastAsia="宋体" w:hint="default"/>
          <w:b/>
          <w:bCs/>
          <w:spacing w:val="-1"/>
          <w:sz w:val="21"/>
          <w:szCs w:val="21"/>
        </w:rPr>
        <w:t>期末应收利息中无持本公司</w:t>
      </w:r>
      <w:r>
        <w:rPr>
          <w:rFonts w:ascii="宋体" w:hAnsi="宋体" w:cs="宋体" w:eastAsia="宋体" w:hint="default"/>
          <w:b/>
          <w:bCs/>
          <w:sz w:val="21"/>
          <w:szCs w:val="21"/>
        </w:rPr>
        <w:t> </w:t>
      </w:r>
      <w:r>
        <w:rPr>
          <w:rFonts w:ascii="Times New Roman" w:hAnsi="Times New Roman" w:cs="Times New Roman" w:eastAsia="Times New Roman" w:hint="default"/>
          <w:b/>
          <w:bCs/>
          <w:spacing w:val="-1"/>
          <w:sz w:val="21"/>
          <w:szCs w:val="21"/>
        </w:rPr>
        <w:t>5</w:t>
      </w:r>
      <w:r>
        <w:rPr>
          <w:rFonts w:ascii="宋体" w:hAnsi="宋体" w:cs="宋体" w:eastAsia="宋体" w:hint="default"/>
          <w:b/>
          <w:bCs/>
          <w:spacing w:val="-1"/>
          <w:sz w:val="21"/>
          <w:szCs w:val="21"/>
        </w:rPr>
        <w:t>％以上（含</w:t>
      </w:r>
      <w:r>
        <w:rPr>
          <w:rFonts w:ascii="宋体" w:hAnsi="宋体" w:cs="宋体" w:eastAsia="宋体" w:hint="default"/>
          <w:b/>
          <w:bCs/>
          <w:spacing w:val="-75"/>
          <w:sz w:val="21"/>
          <w:szCs w:val="21"/>
        </w:rPr>
        <w:t> </w:t>
      </w:r>
      <w:r>
        <w:rPr>
          <w:rFonts w:ascii="Times New Roman" w:hAnsi="Times New Roman" w:cs="Times New Roman" w:eastAsia="Times New Roman" w:hint="default"/>
          <w:b/>
          <w:bCs/>
          <w:spacing w:val="-1"/>
          <w:sz w:val="21"/>
          <w:szCs w:val="21"/>
        </w:rPr>
        <w:t>5</w:t>
      </w:r>
      <w:r>
        <w:rPr>
          <w:rFonts w:ascii="宋体" w:hAnsi="宋体" w:cs="宋体" w:eastAsia="宋体" w:hint="default"/>
          <w:b/>
          <w:bCs/>
          <w:spacing w:val="-1"/>
          <w:sz w:val="21"/>
          <w:szCs w:val="21"/>
        </w:rPr>
        <w:t>％）表决权股份的股东单位欠款。</w:t>
      </w:r>
      <w:r>
        <w:rPr>
          <w:rFonts w:ascii="宋体" w:hAnsi="宋体" w:cs="宋体" w:eastAsia="宋体" w:hint="default"/>
          <w:b/>
          <w:bCs/>
          <w:w w:val="100"/>
          <w:sz w:val="21"/>
          <w:szCs w:val="21"/>
        </w:rPr>
        <w:t> </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四</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应收账款</w:t>
      </w:r>
      <w:r>
        <w:rPr>
          <w:rFonts w:ascii="宋体" w:hAnsi="宋体" w:cs="宋体" w:eastAsia="宋体" w:hint="default"/>
          <w:sz w:val="21"/>
          <w:szCs w:val="21"/>
        </w:rPr>
      </w:r>
    </w:p>
    <w:p>
      <w:pPr>
        <w:tabs>
          <w:tab w:pos="1395" w:val="left" w:leader="none"/>
        </w:tabs>
        <w:spacing w:before="107"/>
        <w:ind w:left="858" w:right="0" w:firstLine="0"/>
        <w:jc w:val="left"/>
        <w:rPr>
          <w:rFonts w:ascii="宋体" w:hAnsi="宋体" w:cs="宋体" w:eastAsia="宋体" w:hint="default"/>
          <w:sz w:val="21"/>
          <w:szCs w:val="21"/>
        </w:rPr>
      </w:pPr>
      <w:r>
        <w:rPr/>
        <w:pict>
          <v:shape style="position:absolute;margin-left:160.699997pt;margin-top:22.17367pt;width:.48001pt;height:.12pt;mso-position-horizontal-relative:page;mso-position-vertical-relative:paragraph;z-index:-1401784" type="#_x0000_t75" stroked="false">
            <v:imagedata r:id="rId114" o:title=""/>
          </v:shape>
        </w:pict>
      </w:r>
      <w:r>
        <w:rPr/>
        <w:pict>
          <v:shape style="position:absolute;margin-left:337.869995pt;margin-top:22.17367pt;width:.47998pt;height:.12pt;mso-position-horizontal-relative:page;mso-position-vertical-relative:paragraph;z-index:-1401760" type="#_x0000_t75" stroked="false">
            <v:imagedata r:id="rId114" o:title=""/>
          </v:shape>
        </w:pict>
      </w:r>
      <w:r>
        <w:rPr/>
        <w:pict>
          <v:group style="position:absolute;margin-left:161.179993pt;margin-top:40.893658pt;width:368.4pt;height:.5pt;mso-position-horizontal-relative:page;mso-position-vertical-relative:paragraph;z-index:-1401736" coordorigin="3224,818" coordsize="7368,10">
            <v:shape style="position:absolute;left:3224;top:818;width:3534;height:10" type="#_x0000_t75" stroked="false">
              <v:imagedata r:id="rId115" o:title=""/>
            </v:shape>
            <v:shape style="position:absolute;left:6753;top:818;width:3838;height:10" type="#_x0000_t75" stroked="false">
              <v:imagedata r:id="rId116" o:title=""/>
            </v:shape>
            <w10:wrap type="none"/>
          </v:group>
        </w:pict>
      </w:r>
      <w:r>
        <w:rPr/>
        <w:pict>
          <v:group style="position:absolute;margin-left:118.82pt;margin-top:60.213631pt;width:410.75pt;height:201.15pt;mso-position-horizontal-relative:page;mso-position-vertical-relative:paragraph;z-index:-1401712" coordorigin="2376,1204" coordsize="8215,4023">
            <v:group style="position:absolute;left:4347;top:1209;width:10;height:2" coordorigin="4347,1209" coordsize="10,2">
              <v:shape style="position:absolute;left:4347;top:1209;width:10;height:2" coordorigin="4347,1209" coordsize="10,0" path="m4347,1209l4357,1209e" filled="false" stroked="true" strokeweight=".48004pt" strokecolor="#000000">
                <v:path arrowok="t"/>
              </v:shape>
              <v:shape style="position:absolute;left:3224;top:1204;width:2967;height:10" type="#_x0000_t75" stroked="false">
                <v:imagedata r:id="rId117" o:title=""/>
              </v:shape>
              <v:shape style="position:absolute;left:6186;top:1204;width:572;height:10" type="#_x0000_t75" stroked="false">
                <v:imagedata r:id="rId118" o:title=""/>
              </v:shape>
              <v:shape style="position:absolute;left:6753;top:1204;width:3838;height:10" type="#_x0000_t75" stroked="false">
                <v:imagedata r:id="rId119" o:title=""/>
              </v:shape>
            </v:group>
            <v:group style="position:absolute;left:4347;top:1214;width:10;height:20" coordorigin="4347,1214" coordsize="10,20">
              <v:shape style="position:absolute;left:4347;top:1214;width:10;height:20" coordorigin="4347,1214" coordsize="10,20" path="m4347,1233l4357,1233,4357,1214,4347,1214,4347,1233xe" filled="true" fillcolor="#000000" stroked="false">
                <v:path arrowok="t"/>
                <v:fill type="solid"/>
              </v:shape>
            </v:group>
            <v:group style="position:absolute;left:4347;top:1233;width:10;height:20" coordorigin="4347,1233" coordsize="10,20">
              <v:shape style="position:absolute;left:4347;top:1233;width:10;height:20" coordorigin="4347,1233" coordsize="10,20" path="m4347,1252l4357,1252,4357,1233,4347,1233,4347,1252xe" filled="true" fillcolor="#000000" stroked="false">
                <v:path arrowok="t"/>
                <v:fill type="solid"/>
              </v:shape>
            </v:group>
            <v:group style="position:absolute;left:4347;top:1252;width:10;height:20" coordorigin="4347,1252" coordsize="10,20">
              <v:shape style="position:absolute;left:4347;top:1252;width:10;height:20" coordorigin="4347,1252" coordsize="10,20" path="m4347,1271l4357,1271,4357,1252,4347,1252,4347,1271xe" filled="true" fillcolor="#000000" stroked="false">
                <v:path arrowok="t"/>
                <v:fill type="solid"/>
              </v:shape>
            </v:group>
            <v:group style="position:absolute;left:4347;top:1271;width:10;height:20" coordorigin="4347,1271" coordsize="10,20">
              <v:shape style="position:absolute;left:4347;top:1271;width:10;height:20" coordorigin="4347,1271" coordsize="10,20" path="m4347,1291l4357,1291,4357,1271,4347,1271,4347,1291xe" filled="true" fillcolor="#000000" stroked="false">
                <v:path arrowok="t"/>
                <v:fill type="solid"/>
              </v:shape>
            </v:group>
            <v:group style="position:absolute;left:4347;top:1291;width:10;height:20" coordorigin="4347,1291" coordsize="10,20">
              <v:shape style="position:absolute;left:4347;top:1291;width:10;height:20" coordorigin="4347,1291" coordsize="10,20" path="m4347,1310l4357,1310,4357,1291,4347,1291,4347,1310xe" filled="true" fillcolor="#000000" stroked="false">
                <v:path arrowok="t"/>
                <v:fill type="solid"/>
              </v:shape>
            </v:group>
            <v:group style="position:absolute;left:4347;top:1310;width:10;height:20" coordorigin="4347,1310" coordsize="10,20">
              <v:shape style="position:absolute;left:4347;top:1310;width:10;height:20" coordorigin="4347,1310" coordsize="10,20" path="m4347,1329l4357,1329,4357,1310,4347,1310,4347,1329xe" filled="true" fillcolor="#000000" stroked="false">
                <v:path arrowok="t"/>
                <v:fill type="solid"/>
              </v:shape>
            </v:group>
            <v:group style="position:absolute;left:4347;top:1329;width:10;height:20" coordorigin="4347,1329" coordsize="10,20">
              <v:shape style="position:absolute;left:4347;top:1329;width:10;height:20" coordorigin="4347,1329" coordsize="10,20" path="m4347,1348l4357,1348,4357,1329,4347,1329,4347,1348xe" filled="true" fillcolor="#000000" stroked="false">
                <v:path arrowok="t"/>
                <v:fill type="solid"/>
              </v:shape>
            </v:group>
            <v:group style="position:absolute;left:4347;top:1348;width:10;height:20" coordorigin="4347,1348" coordsize="10,20">
              <v:shape style="position:absolute;left:4347;top:1348;width:10;height:20" coordorigin="4347,1348" coordsize="10,20" path="m4347,1367l4357,1367,4357,1348,4347,1348,4347,1367xe" filled="true" fillcolor="#000000" stroked="false">
                <v:path arrowok="t"/>
                <v:fill type="solid"/>
              </v:shape>
            </v:group>
            <v:group style="position:absolute;left:4347;top:1367;width:10;height:20" coordorigin="4347,1367" coordsize="10,20">
              <v:shape style="position:absolute;left:4347;top:1367;width:10;height:20" coordorigin="4347,1367" coordsize="10,20" path="m4347,1387l4357,1387,4357,1367,4347,1367,4347,1387xe" filled="true" fillcolor="#000000" stroked="false">
                <v:path arrowok="t"/>
                <v:fill type="solid"/>
              </v:shape>
            </v:group>
            <v:group style="position:absolute;left:4347;top:1387;width:10;height:20" coordorigin="4347,1387" coordsize="10,20">
              <v:shape style="position:absolute;left:4347;top:1387;width:10;height:20" coordorigin="4347,1387" coordsize="10,20" path="m4347,1406l4357,1406,4357,1387,4347,1387,4347,1406xe" filled="true" fillcolor="#000000" stroked="false">
                <v:path arrowok="t"/>
                <v:fill type="solid"/>
              </v:shape>
            </v:group>
            <v:group style="position:absolute;left:4347;top:1406;width:10;height:20" coordorigin="4347,1406" coordsize="10,20">
              <v:shape style="position:absolute;left:4347;top:1406;width:10;height:20" coordorigin="4347,1406" coordsize="10,20" path="m4347,1425l4357,1425,4357,1406,4347,1406,4347,1425xe" filled="true" fillcolor="#000000" stroked="false">
                <v:path arrowok="t"/>
                <v:fill type="solid"/>
              </v:shape>
            </v:group>
            <v:group style="position:absolute;left:4347;top:1425;width:10;height:20" coordorigin="4347,1425" coordsize="10,20">
              <v:shape style="position:absolute;left:4347;top:1425;width:10;height:20" coordorigin="4347,1425" coordsize="10,20" path="m4347,1444l4357,1444,4357,1425,4347,1425,4347,1444xe" filled="true" fillcolor="#000000" stroked="false">
                <v:path arrowok="t"/>
                <v:fill type="solid"/>
              </v:shape>
            </v:group>
            <v:group style="position:absolute;left:4347;top:1444;width:10;height:20" coordorigin="4347,1444" coordsize="10,20">
              <v:shape style="position:absolute;left:4347;top:1444;width:10;height:20" coordorigin="4347,1444" coordsize="10,20" path="m4347,1463l4357,1463,4357,1444,4347,1444,4347,1463xe" filled="true" fillcolor="#000000" stroked="false">
                <v:path arrowok="t"/>
                <v:fill type="solid"/>
              </v:shape>
            </v:group>
            <v:group style="position:absolute;left:4347;top:1463;width:10;height:20" coordorigin="4347,1463" coordsize="10,20">
              <v:shape style="position:absolute;left:4347;top:1463;width:10;height:20" coordorigin="4347,1463" coordsize="10,20" path="m4347,1483l4357,1483,4357,1463,4347,1463,4347,1483xe" filled="true" fillcolor="#000000" stroked="false">
                <v:path arrowok="t"/>
                <v:fill type="solid"/>
              </v:shape>
            </v:group>
            <v:group style="position:absolute;left:4347;top:1483;width:10;height:20" coordorigin="4347,1483" coordsize="10,20">
              <v:shape style="position:absolute;left:4347;top:1483;width:10;height:20" coordorigin="4347,1483" coordsize="10,20" path="m4347,1502l4357,1502,4357,1483,4347,1483,4347,1502xe" filled="true" fillcolor="#000000" stroked="false">
                <v:path arrowok="t"/>
                <v:fill type="solid"/>
              </v:shape>
            </v:group>
            <v:group style="position:absolute;left:4347;top:1502;width:10;height:20" coordorigin="4347,1502" coordsize="10,20">
              <v:shape style="position:absolute;left:4347;top:1502;width:10;height:20" coordorigin="4347,1502" coordsize="10,20" path="m4347,1521l4357,1521,4357,1502,4347,1502,4347,1521xe" filled="true" fillcolor="#000000" stroked="false">
                <v:path arrowok="t"/>
                <v:fill type="solid"/>
              </v:shape>
            </v:group>
            <v:group style="position:absolute;left:4347;top:1521;width:10;height:20" coordorigin="4347,1521" coordsize="10,20">
              <v:shape style="position:absolute;left:4347;top:1521;width:10;height:20" coordorigin="4347,1521" coordsize="10,20" path="m4347,1540l4357,1540,4357,1521,4347,1521,4347,1540xe" filled="true" fillcolor="#000000" stroked="false">
                <v:path arrowok="t"/>
                <v:fill type="solid"/>
              </v:shape>
            </v:group>
            <v:group style="position:absolute;left:4347;top:1540;width:10;height:20" coordorigin="4347,1540" coordsize="10,20">
              <v:shape style="position:absolute;left:4347;top:1540;width:10;height:20" coordorigin="4347,1540" coordsize="10,20" path="m4347,1559l4357,1559,4357,1540,4347,1540,4347,1559xe" filled="true" fillcolor="#000000" stroked="false">
                <v:path arrowok="t"/>
                <v:fill type="solid"/>
              </v:shape>
            </v:group>
            <v:group style="position:absolute;left:4347;top:1559;width:10;height:20" coordorigin="4347,1559" coordsize="10,20">
              <v:shape style="position:absolute;left:4347;top:1559;width:10;height:20" coordorigin="4347,1559" coordsize="10,20" path="m4347,1579l4357,1579,4357,1559,4347,1559,4347,1579xe" filled="true" fillcolor="#000000" stroked="false">
                <v:path arrowok="t"/>
                <v:fill type="solid"/>
              </v:shape>
            </v:group>
            <v:group style="position:absolute;left:4347;top:1579;width:10;height:20" coordorigin="4347,1579" coordsize="10,20">
              <v:shape style="position:absolute;left:4347;top:1579;width:10;height:20" coordorigin="4347,1579" coordsize="10,20" path="m4347,1598l4357,1598,4357,1579,4347,1579,4347,1598xe" filled="true" fillcolor="#000000" stroked="false">
                <v:path arrowok="t"/>
                <v:fill type="solid"/>
              </v:shape>
            </v:group>
            <v:group style="position:absolute;left:4347;top:1598;width:10;height:20" coordorigin="4347,1598" coordsize="10,20">
              <v:shape style="position:absolute;left:4347;top:1598;width:10;height:20" coordorigin="4347,1598" coordsize="10,20" path="m4347,1617l4357,1617,4357,1598,4347,1598,4347,1617xe" filled="true" fillcolor="#000000" stroked="false">
                <v:path arrowok="t"/>
                <v:fill type="solid"/>
              </v:shape>
            </v:group>
            <v:group style="position:absolute;left:4347;top:1617;width:10;height:20" coordorigin="4347,1617" coordsize="10,20">
              <v:shape style="position:absolute;left:4347;top:1617;width:10;height:20" coordorigin="4347,1617" coordsize="10,20" path="m4347,1636l4357,1636,4357,1617,4347,1617,4347,1636xe" filled="true" fillcolor="#000000" stroked="false">
                <v:path arrowok="t"/>
                <v:fill type="solid"/>
              </v:shape>
            </v:group>
            <v:group style="position:absolute;left:4347;top:1636;width:10;height:20" coordorigin="4347,1636" coordsize="10,20">
              <v:shape style="position:absolute;left:4347;top:1636;width:10;height:20" coordorigin="4347,1636" coordsize="10,20" path="m4347,1655l4357,1655,4357,1636,4347,1636,4347,1655xe" filled="true" fillcolor="#000000" stroked="false">
                <v:path arrowok="t"/>
                <v:fill type="solid"/>
              </v:shape>
            </v:group>
            <v:group style="position:absolute;left:4347;top:1655;width:10;height:20" coordorigin="4347,1655" coordsize="10,20">
              <v:shape style="position:absolute;left:4347;top:1655;width:10;height:20" coordorigin="4347,1655" coordsize="10,20" path="m4347,1675l4357,1675,4357,1655,4347,1655,4347,1675xe" filled="true" fillcolor="#000000" stroked="false">
                <v:path arrowok="t"/>
                <v:fill type="solid"/>
              </v:shape>
            </v:group>
            <v:group style="position:absolute;left:4347;top:1675;width:10;height:20" coordorigin="4347,1675" coordsize="10,20">
              <v:shape style="position:absolute;left:4347;top:1675;width:10;height:20" coordorigin="4347,1675" coordsize="10,20" path="m4347,1694l4357,1694,4357,1675,4347,1675,4347,1694xe" filled="true" fillcolor="#000000" stroked="false">
                <v:path arrowok="t"/>
                <v:fill type="solid"/>
              </v:shape>
            </v:group>
            <v:group style="position:absolute;left:4347;top:1694;width:10;height:20" coordorigin="4347,1694" coordsize="10,20">
              <v:shape style="position:absolute;left:4347;top:1694;width:10;height:20" coordorigin="4347,1694" coordsize="10,20" path="m4347,1713l4357,1713,4357,1694,4347,1694,4347,1713xe" filled="true" fillcolor="#000000" stroked="false">
                <v:path arrowok="t"/>
                <v:fill type="solid"/>
              </v:shape>
            </v:group>
            <v:group style="position:absolute;left:4347;top:1713;width:10;height:20" coordorigin="4347,1713" coordsize="10,20">
              <v:shape style="position:absolute;left:4347;top:1713;width:10;height:20" coordorigin="4347,1713" coordsize="10,20" path="m4347,1732l4357,1732,4357,1713,4347,1713,4347,1732xe" filled="true" fillcolor="#000000" stroked="false">
                <v:path arrowok="t"/>
                <v:fill type="solid"/>
              </v:shape>
            </v:group>
            <v:group style="position:absolute;left:4347;top:1732;width:10;height:20" coordorigin="4347,1732" coordsize="10,20">
              <v:shape style="position:absolute;left:4347;top:1732;width:10;height:20" coordorigin="4347,1732" coordsize="10,20" path="m4347,1751l4357,1751,4357,1732,4347,1732,4347,1751xe" filled="true" fillcolor="#000000" stroked="false">
                <v:path arrowok="t"/>
                <v:fill type="solid"/>
              </v:shape>
            </v:group>
            <v:group style="position:absolute;left:4347;top:1751;width:10;height:20" coordorigin="4347,1751" coordsize="10,20">
              <v:shape style="position:absolute;left:4347;top:1751;width:10;height:20" coordorigin="4347,1751" coordsize="10,20" path="m4347,1771l4357,1771,4357,1751,4347,1751,4347,1771xe" filled="true" fillcolor="#000000" stroked="false">
                <v:path arrowok="t"/>
                <v:fill type="solid"/>
              </v:shape>
            </v:group>
            <v:group style="position:absolute;left:4347;top:1771;width:10;height:20" coordorigin="4347,1771" coordsize="10,20">
              <v:shape style="position:absolute;left:4347;top:1771;width:10;height:20" coordorigin="4347,1771" coordsize="10,20" path="m4347,1790l4357,1790,4357,1771,4347,1771,4347,1790xe" filled="true" fillcolor="#000000" stroked="false">
                <v:path arrowok="t"/>
                <v:fill type="solid"/>
              </v:shape>
            </v:group>
            <v:group style="position:absolute;left:4347;top:1790;width:10;height:20" coordorigin="4347,1790" coordsize="10,20">
              <v:shape style="position:absolute;left:4347;top:1790;width:10;height:20" coordorigin="4347,1790" coordsize="10,20" path="m4347,1809l4357,1809,4357,1790,4347,1790,4347,1809xe" filled="true" fillcolor="#000000" stroked="false">
                <v:path arrowok="t"/>
                <v:fill type="solid"/>
              </v:shape>
            </v:group>
            <v:group style="position:absolute;left:4347;top:1809;width:10;height:20" coordorigin="4347,1809" coordsize="10,20">
              <v:shape style="position:absolute;left:4347;top:1809;width:10;height:20" coordorigin="4347,1809" coordsize="10,20" path="m4347,1828l4357,1828,4357,1809,4347,1809,4347,1828xe" filled="true" fillcolor="#000000" stroked="false">
                <v:path arrowok="t"/>
                <v:fill type="solid"/>
              </v:shape>
            </v:group>
            <v:group style="position:absolute;left:4347;top:1828;width:10;height:20" coordorigin="4347,1828" coordsize="10,20">
              <v:shape style="position:absolute;left:4347;top:1828;width:10;height:20" coordorigin="4347,1828" coordsize="10,20" path="m4347,1847l4357,1847,4357,1828,4347,1828,4347,1847xe" filled="true" fillcolor="#000000" stroked="false">
                <v:path arrowok="t"/>
                <v:fill type="solid"/>
              </v:shape>
            </v:group>
            <v:group style="position:absolute;left:4347;top:1847;width:10;height:20" coordorigin="4347,1847" coordsize="10,20">
              <v:shape style="position:absolute;left:4347;top:1847;width:10;height:20" coordorigin="4347,1847" coordsize="10,20" path="m4347,1867l4357,1867,4357,1847,4347,1847,4347,1867xe" filled="true" fillcolor="#000000" stroked="false">
                <v:path arrowok="t"/>
                <v:fill type="solid"/>
              </v:shape>
            </v:group>
            <v:group style="position:absolute;left:4347;top:1867;width:10;height:20" coordorigin="4347,1867" coordsize="10,20">
              <v:shape style="position:absolute;left:4347;top:1867;width:10;height:20" coordorigin="4347,1867" coordsize="10,20" path="m4347,1886l4357,1886,4357,1867,4347,1867,4347,1886xe" filled="true" fillcolor="#000000" stroked="false">
                <v:path arrowok="t"/>
                <v:fill type="solid"/>
              </v:shape>
            </v:group>
            <v:group style="position:absolute;left:4347;top:1886;width:10;height:20" coordorigin="4347,1886" coordsize="10,20">
              <v:shape style="position:absolute;left:4347;top:1886;width:10;height:20" coordorigin="4347,1886" coordsize="10,20" path="m4347,1905l4357,1905,4357,1886,4347,1886,4347,1905xe" filled="true" fillcolor="#000000" stroked="false">
                <v:path arrowok="t"/>
                <v:fill type="solid"/>
              </v:shape>
            </v:group>
            <v:group style="position:absolute;left:4347;top:1905;width:10;height:20" coordorigin="4347,1905" coordsize="10,20">
              <v:shape style="position:absolute;left:4347;top:1905;width:10;height:20" coordorigin="4347,1905" coordsize="10,20" path="m4347,1924l4357,1924,4357,1905,4347,1905,4347,1924xe" filled="true" fillcolor="#000000" stroked="false">
                <v:path arrowok="t"/>
                <v:fill type="solid"/>
              </v:shape>
            </v:group>
            <v:group style="position:absolute;left:4347;top:1924;width:10;height:20" coordorigin="4347,1924" coordsize="10,20">
              <v:shape style="position:absolute;left:4347;top:1924;width:10;height:20" coordorigin="4347,1924" coordsize="10,20" path="m4347,1943l4357,1943,4357,1924,4347,1924,4347,1943xe" filled="true" fillcolor="#000000" stroked="false">
                <v:path arrowok="t"/>
                <v:fill type="solid"/>
              </v:shape>
            </v:group>
            <v:group style="position:absolute;left:4347;top:1943;width:10;height:20" coordorigin="4347,1943" coordsize="10,20">
              <v:shape style="position:absolute;left:4347;top:1943;width:10;height:20" coordorigin="4347,1943" coordsize="10,20" path="m4347,1963l4357,1963,4357,1943,4347,1943,4347,1963xe" filled="true" fillcolor="#000000" stroked="false">
                <v:path arrowok="t"/>
                <v:fill type="solid"/>
              </v:shape>
              <v:shape style="position:absolute;left:2376;top:1867;width:3833;height:106" type="#_x0000_t75" stroked="false">
                <v:imagedata r:id="rId120" o:title=""/>
              </v:shape>
              <v:shape style="position:absolute;left:6186;top:1963;width:572;height:10" type="#_x0000_t75" stroked="false">
                <v:imagedata r:id="rId121" o:title=""/>
              </v:shape>
              <v:shape style="position:absolute;left:6753;top:1963;width:3838;height:10" type="#_x0000_t75" stroked="false">
                <v:imagedata r:id="rId122" o:title=""/>
              </v:shape>
            </v:group>
            <v:group style="position:absolute;left:4347;top:1972;width:10;height:20" coordorigin="4347,1972" coordsize="10,20">
              <v:shape style="position:absolute;left:4347;top:1972;width:10;height:20" coordorigin="4347,1972" coordsize="10,20" path="m4347,1991l4357,1991,4357,1972,4347,1972,4347,1991xe" filled="true" fillcolor="#000000" stroked="false">
                <v:path arrowok="t"/>
                <v:fill type="solid"/>
              </v:shape>
            </v:group>
            <v:group style="position:absolute;left:4347;top:1991;width:10;height:20" coordorigin="4347,1991" coordsize="10,20">
              <v:shape style="position:absolute;left:4347;top:1991;width:10;height:20" coordorigin="4347,1991" coordsize="10,20" path="m4347,2011l4357,2011,4357,1991,4347,1991,4347,2011xe" filled="true" fillcolor="#000000" stroked="false">
                <v:path arrowok="t"/>
                <v:fill type="solid"/>
              </v:shape>
            </v:group>
            <v:group style="position:absolute;left:4347;top:2011;width:10;height:20" coordorigin="4347,2011" coordsize="10,20">
              <v:shape style="position:absolute;left:4347;top:2011;width:10;height:20" coordorigin="4347,2011" coordsize="10,20" path="m4347,2030l4357,2030,4357,2011,4347,2011,4347,2030xe" filled="true" fillcolor="#000000" stroked="false">
                <v:path arrowok="t"/>
                <v:fill type="solid"/>
              </v:shape>
            </v:group>
            <v:group style="position:absolute;left:4347;top:2030;width:10;height:20" coordorigin="4347,2030" coordsize="10,20">
              <v:shape style="position:absolute;left:4347;top:2030;width:10;height:20" coordorigin="4347,2030" coordsize="10,20" path="m4347,2049l4357,2049,4357,2030,4347,2030,4347,2049xe" filled="true" fillcolor="#000000" stroked="false">
                <v:path arrowok="t"/>
                <v:fill type="solid"/>
              </v:shape>
            </v:group>
            <v:group style="position:absolute;left:4347;top:2049;width:10;height:20" coordorigin="4347,2049" coordsize="10,20">
              <v:shape style="position:absolute;left:4347;top:2049;width:10;height:20" coordorigin="4347,2049" coordsize="10,20" path="m4347,2068l4357,2068,4357,2049,4347,2049,4347,2068xe" filled="true" fillcolor="#000000" stroked="false">
                <v:path arrowok="t"/>
                <v:fill type="solid"/>
              </v:shape>
            </v:group>
            <v:group style="position:absolute;left:4347;top:2068;width:10;height:20" coordorigin="4347,2068" coordsize="10,20">
              <v:shape style="position:absolute;left:4347;top:2068;width:10;height:20" coordorigin="4347,2068" coordsize="10,20" path="m4347,2087l4357,2087,4357,2068,4347,2068,4347,2087xe" filled="true" fillcolor="#000000" stroked="false">
                <v:path arrowok="t"/>
                <v:fill type="solid"/>
              </v:shape>
            </v:group>
            <v:group style="position:absolute;left:4347;top:2087;width:10;height:20" coordorigin="4347,2087" coordsize="10,20">
              <v:shape style="position:absolute;left:4347;top:2087;width:10;height:20" coordorigin="4347,2087" coordsize="10,20" path="m4347,2107l4357,2107,4357,2087,4347,2087,4347,2107xe" filled="true" fillcolor="#000000" stroked="false">
                <v:path arrowok="t"/>
                <v:fill type="solid"/>
              </v:shape>
            </v:group>
            <v:group style="position:absolute;left:4347;top:2107;width:10;height:20" coordorigin="4347,2107" coordsize="10,20">
              <v:shape style="position:absolute;left:4347;top:2107;width:10;height:20" coordorigin="4347,2107" coordsize="10,20" path="m4347,2126l4357,2126,4357,2107,4347,2107,4347,2126xe" filled="true" fillcolor="#000000" stroked="false">
                <v:path arrowok="t"/>
                <v:fill type="solid"/>
              </v:shape>
            </v:group>
            <v:group style="position:absolute;left:4347;top:2126;width:10;height:20" coordorigin="4347,2126" coordsize="10,20">
              <v:shape style="position:absolute;left:4347;top:2126;width:10;height:20" coordorigin="4347,2126" coordsize="10,20" path="m4347,2145l4357,2145,4357,2126,4347,2126,4347,2145xe" filled="true" fillcolor="#000000" stroked="false">
                <v:path arrowok="t"/>
                <v:fill type="solid"/>
              </v:shape>
            </v:group>
            <v:group style="position:absolute;left:4347;top:2145;width:10;height:20" coordorigin="4347,2145" coordsize="10,20">
              <v:shape style="position:absolute;left:4347;top:2145;width:10;height:20" coordorigin="4347,2145" coordsize="10,20" path="m4347,2164l4357,2164,4357,2145,4347,2145,4347,2164xe" filled="true" fillcolor="#000000" stroked="false">
                <v:path arrowok="t"/>
                <v:fill type="solid"/>
              </v:shape>
            </v:group>
            <v:group style="position:absolute;left:4347;top:2164;width:10;height:20" coordorigin="4347,2164" coordsize="10,20">
              <v:shape style="position:absolute;left:4347;top:2164;width:10;height:20" coordorigin="4347,2164" coordsize="10,20" path="m4347,2183l4357,2183,4357,2164,4347,2164,4347,2183xe" filled="true" fillcolor="#000000" stroked="false">
                <v:path arrowok="t"/>
                <v:fill type="solid"/>
              </v:shape>
            </v:group>
            <v:group style="position:absolute;left:4347;top:2183;width:10;height:20" coordorigin="4347,2183" coordsize="10,20">
              <v:shape style="position:absolute;left:4347;top:2183;width:10;height:20" coordorigin="4347,2183" coordsize="10,20" path="m4347,2203l4357,2203,4357,2183,4347,2183,4347,2203xe" filled="true" fillcolor="#000000" stroked="false">
                <v:path arrowok="t"/>
                <v:fill type="solid"/>
              </v:shape>
            </v:group>
            <v:group style="position:absolute;left:4347;top:2203;width:10;height:20" coordorigin="4347,2203" coordsize="10,20">
              <v:shape style="position:absolute;left:4347;top:2203;width:10;height:20" coordorigin="4347,2203" coordsize="10,20" path="m4347,2222l4357,2222,4357,2203,4347,2203,4347,2222xe" filled="true" fillcolor="#000000" stroked="false">
                <v:path arrowok="t"/>
                <v:fill type="solid"/>
              </v:shape>
            </v:group>
            <v:group style="position:absolute;left:4347;top:2222;width:10;height:20" coordorigin="4347,2222" coordsize="10,20">
              <v:shape style="position:absolute;left:4347;top:2222;width:10;height:20" coordorigin="4347,2222" coordsize="10,20" path="m4347,2241l4357,2241,4357,2222,4347,2222,4347,2241xe" filled="true" fillcolor="#000000" stroked="false">
                <v:path arrowok="t"/>
                <v:fill type="solid"/>
              </v:shape>
            </v:group>
            <v:group style="position:absolute;left:4347;top:2241;width:10;height:20" coordorigin="4347,2241" coordsize="10,20">
              <v:shape style="position:absolute;left:4347;top:2241;width:10;height:20" coordorigin="4347,2241" coordsize="10,20" path="m4347,2260l4357,2260,4357,2241,4347,2241,4347,2260xe" filled="true" fillcolor="#000000" stroked="false">
                <v:path arrowok="t"/>
                <v:fill type="solid"/>
              </v:shape>
            </v:group>
            <v:group style="position:absolute;left:4347;top:2260;width:10;height:20" coordorigin="4347,2260" coordsize="10,20">
              <v:shape style="position:absolute;left:4347;top:2260;width:10;height:20" coordorigin="4347,2260" coordsize="10,20" path="m4347,2279l4357,2279,4357,2260,4347,2260,4347,2279xe" filled="true" fillcolor="#000000" stroked="false">
                <v:path arrowok="t"/>
                <v:fill type="solid"/>
              </v:shape>
            </v:group>
            <v:group style="position:absolute;left:4347;top:2279;width:10;height:20" coordorigin="4347,2279" coordsize="10,20">
              <v:shape style="position:absolute;left:4347;top:2279;width:10;height:20" coordorigin="4347,2279" coordsize="10,20" path="m4347,2299l4357,2299,4357,2279,4347,2279,4347,2299xe" filled="true" fillcolor="#000000" stroked="false">
                <v:path arrowok="t"/>
                <v:fill type="solid"/>
              </v:shape>
            </v:group>
            <v:group style="position:absolute;left:4347;top:2299;width:10;height:20" coordorigin="4347,2299" coordsize="10,20">
              <v:shape style="position:absolute;left:4347;top:2299;width:10;height:20" coordorigin="4347,2299" coordsize="10,20" path="m4347,2318l4357,2318,4357,2299,4347,2299,4347,2318xe" filled="true" fillcolor="#000000" stroked="false">
                <v:path arrowok="t"/>
                <v:fill type="solid"/>
              </v:shape>
            </v:group>
            <v:group style="position:absolute;left:4347;top:2318;width:10;height:20" coordorigin="4347,2318" coordsize="10,20">
              <v:shape style="position:absolute;left:4347;top:2318;width:10;height:20" coordorigin="4347,2318" coordsize="10,20" path="m4347,2337l4357,2337,4357,2318,4347,2318,4347,2337xe" filled="true" fillcolor="#000000" stroked="false">
                <v:path arrowok="t"/>
                <v:fill type="solid"/>
              </v:shape>
            </v:group>
            <v:group style="position:absolute;left:4347;top:2337;width:10;height:20" coordorigin="4347,2337" coordsize="10,20">
              <v:shape style="position:absolute;left:4347;top:2337;width:10;height:20" coordorigin="4347,2337" coordsize="10,20" path="m4347,2356l4357,2356,4357,2337,4347,2337,4347,2356xe" filled="true" fillcolor="#000000" stroked="false">
                <v:path arrowok="t"/>
                <v:fill type="solid"/>
              </v:shape>
            </v:group>
            <v:group style="position:absolute;left:4347;top:2365;width:10;height:2" coordorigin="4347,2365" coordsize="10,2">
              <v:shape style="position:absolute;left:4347;top:2365;width:10;height:2" coordorigin="4347,2365" coordsize="10,0" path="m4347,2365l4357,2365e" filled="false" stroked="true" strokeweight=".83997pt" strokecolor="#000000">
                <v:path arrowok="t"/>
              </v:shape>
              <v:shape style="position:absolute;left:2376;top:2279;width:3833;height:103" type="#_x0000_t75" stroked="false">
                <v:imagedata r:id="rId123" o:title=""/>
              </v:shape>
              <v:shape style="position:absolute;left:6186;top:2373;width:572;height:10" type="#_x0000_t75" stroked="false">
                <v:imagedata r:id="rId118" o:title=""/>
              </v:shape>
              <v:shape style="position:absolute;left:6753;top:2373;width:3838;height:10" type="#_x0000_t75" stroked="false">
                <v:imagedata r:id="rId119" o:title=""/>
              </v:shape>
            </v:group>
            <v:group style="position:absolute;left:4347;top:2383;width:10;height:20" coordorigin="4347,2383" coordsize="10,20">
              <v:shape style="position:absolute;left:4347;top:2383;width:10;height:20" coordorigin="4347,2383" coordsize="10,20" path="m4347,2402l4357,2402,4357,2383,4347,2383,4347,2402xe" filled="true" fillcolor="#000000" stroked="false">
                <v:path arrowok="t"/>
                <v:fill type="solid"/>
              </v:shape>
            </v:group>
            <v:group style="position:absolute;left:4347;top:2402;width:10;height:20" coordorigin="4347,2402" coordsize="10,20">
              <v:shape style="position:absolute;left:4347;top:2402;width:10;height:20" coordorigin="4347,2402" coordsize="10,20" path="m4347,2421l4357,2421,4357,2402,4347,2402,4347,2421xe" filled="true" fillcolor="#000000" stroked="false">
                <v:path arrowok="t"/>
                <v:fill type="solid"/>
              </v:shape>
            </v:group>
            <v:group style="position:absolute;left:4347;top:2421;width:10;height:20" coordorigin="4347,2421" coordsize="10,20">
              <v:shape style="position:absolute;left:4347;top:2421;width:10;height:20" coordorigin="4347,2421" coordsize="10,20" path="m4347,2440l4357,2440,4357,2421,4347,2421,4347,2440xe" filled="true" fillcolor="#000000" stroked="false">
                <v:path arrowok="t"/>
                <v:fill type="solid"/>
              </v:shape>
            </v:group>
            <v:group style="position:absolute;left:4347;top:2440;width:10;height:20" coordorigin="4347,2440" coordsize="10,20">
              <v:shape style="position:absolute;left:4347;top:2440;width:10;height:20" coordorigin="4347,2440" coordsize="10,20" path="m4347,2459l4357,2459,4357,2440,4347,2440,4347,2459xe" filled="true" fillcolor="#000000" stroked="false">
                <v:path arrowok="t"/>
                <v:fill type="solid"/>
              </v:shape>
            </v:group>
            <v:group style="position:absolute;left:4347;top:2459;width:10;height:20" coordorigin="4347,2459" coordsize="10,20">
              <v:shape style="position:absolute;left:4347;top:2459;width:10;height:20" coordorigin="4347,2459" coordsize="10,20" path="m4347,2479l4357,2479,4357,2459,4347,2459,4347,2479xe" filled="true" fillcolor="#000000" stroked="false">
                <v:path arrowok="t"/>
                <v:fill type="solid"/>
              </v:shape>
            </v:group>
            <v:group style="position:absolute;left:4347;top:2479;width:10;height:20" coordorigin="4347,2479" coordsize="10,20">
              <v:shape style="position:absolute;left:4347;top:2479;width:10;height:20" coordorigin="4347,2479" coordsize="10,20" path="m4347,2498l4357,2498,4357,2479,4347,2479,4347,2498xe" filled="true" fillcolor="#000000" stroked="false">
                <v:path arrowok="t"/>
                <v:fill type="solid"/>
              </v:shape>
            </v:group>
            <v:group style="position:absolute;left:4347;top:2498;width:10;height:20" coordorigin="4347,2498" coordsize="10,20">
              <v:shape style="position:absolute;left:4347;top:2498;width:10;height:20" coordorigin="4347,2498" coordsize="10,20" path="m4347,2517l4357,2517,4357,2498,4347,2498,4347,2517xe" filled="true" fillcolor="#000000" stroked="false">
                <v:path arrowok="t"/>
                <v:fill type="solid"/>
              </v:shape>
            </v:group>
            <v:group style="position:absolute;left:4347;top:2517;width:10;height:20" coordorigin="4347,2517" coordsize="10,20">
              <v:shape style="position:absolute;left:4347;top:2517;width:10;height:20" coordorigin="4347,2517" coordsize="10,20" path="m4347,2536l4357,2536,4357,2517,4347,2517,4347,2536xe" filled="true" fillcolor="#000000" stroked="false">
                <v:path arrowok="t"/>
                <v:fill type="solid"/>
              </v:shape>
            </v:group>
            <v:group style="position:absolute;left:4347;top:2536;width:10;height:20" coordorigin="4347,2536" coordsize="10,20">
              <v:shape style="position:absolute;left:4347;top:2536;width:10;height:20" coordorigin="4347,2536" coordsize="10,20" path="m4347,2555l4357,2555,4357,2536,4347,2536,4347,2555xe" filled="true" fillcolor="#000000" stroked="false">
                <v:path arrowok="t"/>
                <v:fill type="solid"/>
              </v:shape>
            </v:group>
            <v:group style="position:absolute;left:4347;top:2555;width:10;height:20" coordorigin="4347,2555" coordsize="10,20">
              <v:shape style="position:absolute;left:4347;top:2555;width:10;height:20" coordorigin="4347,2555" coordsize="10,20" path="m4347,2575l4357,2575,4357,2555,4347,2555,4347,2575xe" filled="true" fillcolor="#000000" stroked="false">
                <v:path arrowok="t"/>
                <v:fill type="solid"/>
              </v:shape>
            </v:group>
            <v:group style="position:absolute;left:4347;top:2575;width:10;height:20" coordorigin="4347,2575" coordsize="10,20">
              <v:shape style="position:absolute;left:4347;top:2575;width:10;height:20" coordorigin="4347,2575" coordsize="10,20" path="m4347,2594l4357,2594,4357,2575,4347,2575,4347,2594xe" filled="true" fillcolor="#000000" stroked="false">
                <v:path arrowok="t"/>
                <v:fill type="solid"/>
              </v:shape>
            </v:group>
            <v:group style="position:absolute;left:4347;top:2594;width:10;height:20" coordorigin="4347,2594" coordsize="10,20">
              <v:shape style="position:absolute;left:4347;top:2594;width:10;height:20" coordorigin="4347,2594" coordsize="10,20" path="m4347,2613l4357,2613,4357,2594,4347,2594,4347,2613xe" filled="true" fillcolor="#000000" stroked="false">
                <v:path arrowok="t"/>
                <v:fill type="solid"/>
              </v:shape>
            </v:group>
            <v:group style="position:absolute;left:4347;top:2613;width:10;height:20" coordorigin="4347,2613" coordsize="10,20">
              <v:shape style="position:absolute;left:4347;top:2613;width:10;height:20" coordorigin="4347,2613" coordsize="10,20" path="m4347,2632l4357,2632,4357,2613,4347,2613,4347,2632xe" filled="true" fillcolor="#000000" stroked="false">
                <v:path arrowok="t"/>
                <v:fill type="solid"/>
              </v:shape>
            </v:group>
            <v:group style="position:absolute;left:4347;top:2632;width:10;height:20" coordorigin="4347,2632" coordsize="10,20">
              <v:shape style="position:absolute;left:4347;top:2632;width:10;height:20" coordorigin="4347,2632" coordsize="10,20" path="m4347,2651l4357,2651,4357,2632,4347,2632,4347,2651xe" filled="true" fillcolor="#000000" stroked="false">
                <v:path arrowok="t"/>
                <v:fill type="solid"/>
              </v:shape>
            </v:group>
            <v:group style="position:absolute;left:4347;top:2651;width:10;height:20" coordorigin="4347,2651" coordsize="10,20">
              <v:shape style="position:absolute;left:4347;top:2651;width:10;height:20" coordorigin="4347,2651" coordsize="10,20" path="m4347,2671l4357,2671,4357,2651,4347,2651,4347,2671xe" filled="true" fillcolor="#000000" stroked="false">
                <v:path arrowok="t"/>
                <v:fill type="solid"/>
              </v:shape>
            </v:group>
            <v:group style="position:absolute;left:4347;top:2671;width:10;height:20" coordorigin="4347,2671" coordsize="10,20">
              <v:shape style="position:absolute;left:4347;top:2671;width:10;height:20" coordorigin="4347,2671" coordsize="10,20" path="m4347,2690l4357,2690,4357,2671,4347,2671,4347,2690xe" filled="true" fillcolor="#000000" stroked="false">
                <v:path arrowok="t"/>
                <v:fill type="solid"/>
              </v:shape>
            </v:group>
            <v:group style="position:absolute;left:4347;top:2690;width:10;height:20" coordorigin="4347,2690" coordsize="10,20">
              <v:shape style="position:absolute;left:4347;top:2690;width:10;height:20" coordorigin="4347,2690" coordsize="10,20" path="m4347,2709l4357,2709,4357,2690,4347,2690,4347,2709xe" filled="true" fillcolor="#000000" stroked="false">
                <v:path arrowok="t"/>
                <v:fill type="solid"/>
              </v:shape>
            </v:group>
            <v:group style="position:absolute;left:4347;top:2709;width:10;height:20" coordorigin="4347,2709" coordsize="10,20">
              <v:shape style="position:absolute;left:4347;top:2709;width:10;height:20" coordorigin="4347,2709" coordsize="10,20" path="m4347,2728l4357,2728,4357,2709,4347,2709,4347,2728xe" filled="true" fillcolor="#000000" stroked="false">
                <v:path arrowok="t"/>
                <v:fill type="solid"/>
              </v:shape>
            </v:group>
            <v:group style="position:absolute;left:4347;top:2728;width:10;height:20" coordorigin="4347,2728" coordsize="10,20">
              <v:shape style="position:absolute;left:4347;top:2728;width:10;height:20" coordorigin="4347,2728" coordsize="10,20" path="m4347,2747l4357,2747,4357,2728,4347,2728,4347,2747xe" filled="true" fillcolor="#000000" stroked="false">
                <v:path arrowok="t"/>
                <v:fill type="solid"/>
              </v:shape>
            </v:group>
            <v:group style="position:absolute;left:4347;top:2747;width:10;height:20" coordorigin="4347,2747" coordsize="10,20">
              <v:shape style="position:absolute;left:4347;top:2747;width:10;height:20" coordorigin="4347,2747" coordsize="10,20" path="m4347,2767l4357,2767,4357,2747,4347,2747,4347,2767xe" filled="true" fillcolor="#000000" stroked="false">
                <v:path arrowok="t"/>
                <v:fill type="solid"/>
              </v:shape>
            </v:group>
            <v:group style="position:absolute;left:4347;top:2774;width:10;height:2" coordorigin="4347,2774" coordsize="10,2">
              <v:shape style="position:absolute;left:4347;top:2774;width:10;height:2" coordorigin="4347,2774" coordsize="10,0" path="m4347,2774l4357,2774e" filled="false" stroked="true" strokeweight=".72003pt" strokecolor="#000000">
                <v:path arrowok="t"/>
              </v:shape>
              <v:shape style="position:absolute;left:2376;top:2690;width:3833;height:101" type="#_x0000_t75" stroked="false">
                <v:imagedata r:id="rId124" o:title=""/>
              </v:shape>
              <v:shape style="position:absolute;left:6186;top:2781;width:572;height:10" type="#_x0000_t75" stroked="false">
                <v:imagedata r:id="rId121" o:title=""/>
              </v:shape>
              <v:shape style="position:absolute;left:6753;top:2781;width:3838;height:10" type="#_x0000_t75" stroked="false">
                <v:imagedata r:id="rId122" o:title=""/>
              </v:shape>
            </v:group>
            <v:group style="position:absolute;left:4347;top:2791;width:10;height:20" coordorigin="4347,2791" coordsize="10,20">
              <v:shape style="position:absolute;left:4347;top:2791;width:10;height:20" coordorigin="4347,2791" coordsize="10,20" path="m4347,2810l4357,2810,4357,2791,4347,2791,4347,2810xe" filled="true" fillcolor="#000000" stroked="false">
                <v:path arrowok="t"/>
                <v:fill type="solid"/>
              </v:shape>
            </v:group>
            <v:group style="position:absolute;left:4347;top:2810;width:10;height:20" coordorigin="4347,2810" coordsize="10,20">
              <v:shape style="position:absolute;left:4347;top:2810;width:10;height:20" coordorigin="4347,2810" coordsize="10,20" path="m4347,2829l4357,2829,4357,2810,4347,2810,4347,2829xe" filled="true" fillcolor="#000000" stroked="false">
                <v:path arrowok="t"/>
                <v:fill type="solid"/>
              </v:shape>
            </v:group>
            <v:group style="position:absolute;left:4347;top:2829;width:10;height:20" coordorigin="4347,2829" coordsize="10,20">
              <v:shape style="position:absolute;left:4347;top:2829;width:10;height:20" coordorigin="4347,2829" coordsize="10,20" path="m4347,2848l4357,2848,4357,2829,4347,2829,4347,2848xe" filled="true" fillcolor="#000000" stroked="false">
                <v:path arrowok="t"/>
                <v:fill type="solid"/>
              </v:shape>
            </v:group>
            <v:group style="position:absolute;left:4347;top:2848;width:10;height:20" coordorigin="4347,2848" coordsize="10,20">
              <v:shape style="position:absolute;left:4347;top:2848;width:10;height:20" coordorigin="4347,2848" coordsize="10,20" path="m4347,2867l4357,2867,4357,2848,4347,2848,4347,2867xe" filled="true" fillcolor="#000000" stroked="false">
                <v:path arrowok="t"/>
                <v:fill type="solid"/>
              </v:shape>
            </v:group>
            <v:group style="position:absolute;left:4347;top:2867;width:10;height:20" coordorigin="4347,2867" coordsize="10,20">
              <v:shape style="position:absolute;left:4347;top:2867;width:10;height:20" coordorigin="4347,2867" coordsize="10,20" path="m4347,2887l4357,2887,4357,2867,4347,2867,4347,2887xe" filled="true" fillcolor="#000000" stroked="false">
                <v:path arrowok="t"/>
                <v:fill type="solid"/>
              </v:shape>
            </v:group>
            <v:group style="position:absolute;left:4347;top:2887;width:10;height:20" coordorigin="4347,2887" coordsize="10,20">
              <v:shape style="position:absolute;left:4347;top:2887;width:10;height:20" coordorigin="4347,2887" coordsize="10,20" path="m4347,2906l4357,2906,4357,2887,4347,2887,4347,2906xe" filled="true" fillcolor="#000000" stroked="false">
                <v:path arrowok="t"/>
                <v:fill type="solid"/>
              </v:shape>
            </v:group>
            <v:group style="position:absolute;left:4347;top:2906;width:10;height:20" coordorigin="4347,2906" coordsize="10,20">
              <v:shape style="position:absolute;left:4347;top:2906;width:10;height:20" coordorigin="4347,2906" coordsize="10,20" path="m4347,2925l4357,2925,4357,2906,4347,2906,4347,2925xe" filled="true" fillcolor="#000000" stroked="false">
                <v:path arrowok="t"/>
                <v:fill type="solid"/>
              </v:shape>
            </v:group>
            <v:group style="position:absolute;left:4347;top:2925;width:10;height:20" coordorigin="4347,2925" coordsize="10,20">
              <v:shape style="position:absolute;left:4347;top:2925;width:10;height:20" coordorigin="4347,2925" coordsize="10,20" path="m4347,2944l4357,2944,4357,2925,4347,2925,4347,2944xe" filled="true" fillcolor="#000000" stroked="false">
                <v:path arrowok="t"/>
                <v:fill type="solid"/>
              </v:shape>
            </v:group>
            <v:group style="position:absolute;left:4347;top:2944;width:10;height:20" coordorigin="4347,2944" coordsize="10,20">
              <v:shape style="position:absolute;left:4347;top:2944;width:10;height:20" coordorigin="4347,2944" coordsize="10,20" path="m4347,2963l4357,2963,4357,2944,4347,2944,4347,2963xe" filled="true" fillcolor="#000000" stroked="false">
                <v:path arrowok="t"/>
                <v:fill type="solid"/>
              </v:shape>
            </v:group>
            <v:group style="position:absolute;left:4347;top:2963;width:10;height:20" coordorigin="4347,2963" coordsize="10,20">
              <v:shape style="position:absolute;left:4347;top:2963;width:10;height:20" coordorigin="4347,2963" coordsize="10,20" path="m4347,2983l4357,2983,4357,2963,4347,2963,4347,2983xe" filled="true" fillcolor="#000000" stroked="false">
                <v:path arrowok="t"/>
                <v:fill type="solid"/>
              </v:shape>
            </v:group>
            <v:group style="position:absolute;left:4347;top:2983;width:10;height:20" coordorigin="4347,2983" coordsize="10,20">
              <v:shape style="position:absolute;left:4347;top:2983;width:10;height:20" coordorigin="4347,2983" coordsize="10,20" path="m4347,3002l4357,3002,4357,2983,4347,2983,4347,3002xe" filled="true" fillcolor="#000000" stroked="false">
                <v:path arrowok="t"/>
                <v:fill type="solid"/>
              </v:shape>
            </v:group>
            <v:group style="position:absolute;left:4347;top:3002;width:10;height:20" coordorigin="4347,3002" coordsize="10,20">
              <v:shape style="position:absolute;left:4347;top:3002;width:10;height:20" coordorigin="4347,3002" coordsize="10,20" path="m4347,3021l4357,3021,4357,3002,4347,3002,4347,3021xe" filled="true" fillcolor="#000000" stroked="false">
                <v:path arrowok="t"/>
                <v:fill type="solid"/>
              </v:shape>
            </v:group>
            <v:group style="position:absolute;left:4347;top:3021;width:10;height:20" coordorigin="4347,3021" coordsize="10,20">
              <v:shape style="position:absolute;left:4347;top:3021;width:10;height:20" coordorigin="4347,3021" coordsize="10,20" path="m4347,3040l4357,3040,4357,3021,4347,3021,4347,3040xe" filled="true" fillcolor="#000000" stroked="false">
                <v:path arrowok="t"/>
                <v:fill type="solid"/>
              </v:shape>
            </v:group>
            <v:group style="position:absolute;left:4347;top:3040;width:10;height:20" coordorigin="4347,3040" coordsize="10,20">
              <v:shape style="position:absolute;left:4347;top:3040;width:10;height:20" coordorigin="4347,3040" coordsize="10,20" path="m4347,3059l4357,3059,4357,3040,4347,3040,4347,3059xe" filled="true" fillcolor="#000000" stroked="false">
                <v:path arrowok="t"/>
                <v:fill type="solid"/>
              </v:shape>
            </v:group>
            <v:group style="position:absolute;left:4347;top:3059;width:10;height:20" coordorigin="4347,3059" coordsize="10,20">
              <v:shape style="position:absolute;left:4347;top:3059;width:10;height:20" coordorigin="4347,3059" coordsize="10,20" path="m4347,3079l4357,3079,4357,3059,4347,3059,4347,3079xe" filled="true" fillcolor="#000000" stroked="false">
                <v:path arrowok="t"/>
                <v:fill type="solid"/>
              </v:shape>
            </v:group>
            <v:group style="position:absolute;left:4347;top:3079;width:10;height:20" coordorigin="4347,3079" coordsize="10,20">
              <v:shape style="position:absolute;left:4347;top:3079;width:10;height:20" coordorigin="4347,3079" coordsize="10,20" path="m4347,3098l4357,3098,4357,3079,4347,3079,4347,3098xe" filled="true" fillcolor="#000000" stroked="false">
                <v:path arrowok="t"/>
                <v:fill type="solid"/>
              </v:shape>
            </v:group>
            <v:group style="position:absolute;left:4347;top:3098;width:10;height:20" coordorigin="4347,3098" coordsize="10,20">
              <v:shape style="position:absolute;left:4347;top:3098;width:10;height:20" coordorigin="4347,3098" coordsize="10,20" path="m4347,3117l4357,3117,4357,3098,4347,3098,4347,3117xe" filled="true" fillcolor="#000000" stroked="false">
                <v:path arrowok="t"/>
                <v:fill type="solid"/>
              </v:shape>
            </v:group>
            <v:group style="position:absolute;left:4347;top:3117;width:10;height:20" coordorigin="4347,3117" coordsize="10,20">
              <v:shape style="position:absolute;left:4347;top:3117;width:10;height:20" coordorigin="4347,3117" coordsize="10,20" path="m4347,3136l4357,3136,4357,3117,4347,3117,4347,3136xe" filled="true" fillcolor="#000000" stroked="false">
                <v:path arrowok="t"/>
                <v:fill type="solid"/>
              </v:shape>
            </v:group>
            <v:group style="position:absolute;left:4347;top:3136;width:10;height:20" coordorigin="4347,3136" coordsize="10,20">
              <v:shape style="position:absolute;left:4347;top:3136;width:10;height:20" coordorigin="4347,3136" coordsize="10,20" path="m4347,3155l4357,3155,4357,3136,4347,3136,4347,3155xe" filled="true" fillcolor="#000000" stroked="false">
                <v:path arrowok="t"/>
                <v:fill type="solid"/>
              </v:shape>
            </v:group>
            <v:group style="position:absolute;left:4347;top:3155;width:10;height:20" coordorigin="4347,3155" coordsize="10,20">
              <v:shape style="position:absolute;left:4347;top:3155;width:10;height:20" coordorigin="4347,3155" coordsize="10,20" path="m4347,3175l4357,3175,4357,3155,4347,3155,4347,3175xe" filled="true" fillcolor="#000000" stroked="false">
                <v:path arrowok="t"/>
                <v:fill type="solid"/>
              </v:shape>
            </v:group>
            <v:group style="position:absolute;left:4347;top:3183;width:10;height:2" coordorigin="4347,3183" coordsize="10,2">
              <v:shape style="position:absolute;left:4347;top:3183;width:10;height:2" coordorigin="4347,3183" coordsize="10,0" path="m4347,3183l4357,3183e" filled="false" stroked="true" strokeweight=".84003pt" strokecolor="#000000">
                <v:path arrowok="t"/>
              </v:shape>
              <v:shape style="position:absolute;left:2376;top:3098;width:3833;height:103" type="#_x0000_t75" stroked="false">
                <v:imagedata r:id="rId125" o:title=""/>
              </v:shape>
              <v:shape style="position:absolute;left:6186;top:3191;width:572;height:10" type="#_x0000_t75" stroked="false">
                <v:imagedata r:id="rId118" o:title=""/>
              </v:shape>
              <v:shape style="position:absolute;left:6753;top:3191;width:3838;height:10" type="#_x0000_t75" stroked="false">
                <v:imagedata r:id="rId119" o:title=""/>
              </v:shape>
            </v:group>
            <v:group style="position:absolute;left:4347;top:3201;width:10;height:20" coordorigin="4347,3201" coordsize="10,20">
              <v:shape style="position:absolute;left:4347;top:3201;width:10;height:20" coordorigin="4347,3201" coordsize="10,20" path="m4347,3220l4357,3220,4357,3201,4347,3201,4347,3220xe" filled="true" fillcolor="#000000" stroked="false">
                <v:path arrowok="t"/>
                <v:fill type="solid"/>
              </v:shape>
            </v:group>
            <v:group style="position:absolute;left:4347;top:3220;width:10;height:20" coordorigin="4347,3220" coordsize="10,20">
              <v:shape style="position:absolute;left:4347;top:3220;width:10;height:20" coordorigin="4347,3220" coordsize="10,20" path="m4347,3239l4357,3239,4357,3220,4347,3220,4347,3239xe" filled="true" fillcolor="#000000" stroked="false">
                <v:path arrowok="t"/>
                <v:fill type="solid"/>
              </v:shape>
            </v:group>
            <v:group style="position:absolute;left:4347;top:3239;width:10;height:20" coordorigin="4347,3239" coordsize="10,20">
              <v:shape style="position:absolute;left:4347;top:3239;width:10;height:20" coordorigin="4347,3239" coordsize="10,20" path="m4347,3259l4357,3259,4357,3239,4347,3239,4347,3259xe" filled="true" fillcolor="#000000" stroked="false">
                <v:path arrowok="t"/>
                <v:fill type="solid"/>
              </v:shape>
            </v:group>
            <v:group style="position:absolute;left:4347;top:3259;width:10;height:20" coordorigin="4347,3259" coordsize="10,20">
              <v:shape style="position:absolute;left:4347;top:3259;width:10;height:20" coordorigin="4347,3259" coordsize="10,20" path="m4347,3278l4357,3278,4357,3259,4347,3259,4347,3278xe" filled="true" fillcolor="#000000" stroked="false">
                <v:path arrowok="t"/>
                <v:fill type="solid"/>
              </v:shape>
            </v:group>
            <v:group style="position:absolute;left:4347;top:3278;width:10;height:20" coordorigin="4347,3278" coordsize="10,20">
              <v:shape style="position:absolute;left:4347;top:3278;width:10;height:20" coordorigin="4347,3278" coordsize="10,20" path="m4347,3297l4357,3297,4357,3278,4347,3278,4347,3297xe" filled="true" fillcolor="#000000" stroked="false">
                <v:path arrowok="t"/>
                <v:fill type="solid"/>
              </v:shape>
            </v:group>
            <v:group style="position:absolute;left:4347;top:3297;width:10;height:20" coordorigin="4347,3297" coordsize="10,20">
              <v:shape style="position:absolute;left:4347;top:3297;width:10;height:20" coordorigin="4347,3297" coordsize="10,20" path="m4347,3316l4357,3316,4357,3297,4347,3297,4347,3316xe" filled="true" fillcolor="#000000" stroked="false">
                <v:path arrowok="t"/>
                <v:fill type="solid"/>
              </v:shape>
            </v:group>
            <v:group style="position:absolute;left:4347;top:3316;width:10;height:20" coordorigin="4347,3316" coordsize="10,20">
              <v:shape style="position:absolute;left:4347;top:3316;width:10;height:20" coordorigin="4347,3316" coordsize="10,20" path="m4347,3335l4357,3335,4357,3316,4347,3316,4347,3335xe" filled="true" fillcolor="#000000" stroked="false">
                <v:path arrowok="t"/>
                <v:fill type="solid"/>
              </v:shape>
            </v:group>
            <v:group style="position:absolute;left:4347;top:3335;width:10;height:20" coordorigin="4347,3335" coordsize="10,20">
              <v:shape style="position:absolute;left:4347;top:3335;width:10;height:20" coordorigin="4347,3335" coordsize="10,20" path="m4347,3355l4357,3355,4357,3335,4347,3335,4347,3355xe" filled="true" fillcolor="#000000" stroked="false">
                <v:path arrowok="t"/>
                <v:fill type="solid"/>
              </v:shape>
            </v:group>
            <v:group style="position:absolute;left:4347;top:3355;width:10;height:20" coordorigin="4347,3355" coordsize="10,20">
              <v:shape style="position:absolute;left:4347;top:3355;width:10;height:20" coordorigin="4347,3355" coordsize="10,20" path="m4347,3374l4357,3374,4357,3355,4347,3355,4347,3374xe" filled="true" fillcolor="#000000" stroked="false">
                <v:path arrowok="t"/>
                <v:fill type="solid"/>
              </v:shape>
            </v:group>
            <v:group style="position:absolute;left:4347;top:3374;width:10;height:20" coordorigin="4347,3374" coordsize="10,20">
              <v:shape style="position:absolute;left:4347;top:3374;width:10;height:20" coordorigin="4347,3374" coordsize="10,20" path="m4347,3394l4357,3394,4357,3374,4347,3374,4347,3394xe" filled="true" fillcolor="#000000" stroked="false">
                <v:path arrowok="t"/>
                <v:fill type="solid"/>
              </v:shape>
            </v:group>
            <v:group style="position:absolute;left:4347;top:3394;width:10;height:20" coordorigin="4347,3394" coordsize="10,20">
              <v:shape style="position:absolute;left:4347;top:3394;width:10;height:20" coordorigin="4347,3394" coordsize="10,20" path="m4347,3413l4357,3413,4357,3394,4347,3394,4347,3413xe" filled="true" fillcolor="#000000" stroked="false">
                <v:path arrowok="t"/>
                <v:fill type="solid"/>
              </v:shape>
            </v:group>
            <v:group style="position:absolute;left:4347;top:3413;width:10;height:20" coordorigin="4347,3413" coordsize="10,20">
              <v:shape style="position:absolute;left:4347;top:3413;width:10;height:20" coordorigin="4347,3413" coordsize="10,20" path="m4347,3432l4357,3432,4357,3413,4347,3413,4347,3432xe" filled="true" fillcolor="#000000" stroked="false">
                <v:path arrowok="t"/>
                <v:fill type="solid"/>
              </v:shape>
            </v:group>
            <v:group style="position:absolute;left:4347;top:3432;width:10;height:20" coordorigin="4347,3432" coordsize="10,20">
              <v:shape style="position:absolute;left:4347;top:3432;width:10;height:20" coordorigin="4347,3432" coordsize="10,20" path="m4347,3451l4357,3451,4357,3432,4347,3432,4347,3451xe" filled="true" fillcolor="#000000" stroked="false">
                <v:path arrowok="t"/>
                <v:fill type="solid"/>
              </v:shape>
            </v:group>
            <v:group style="position:absolute;left:4347;top:3451;width:10;height:20" coordorigin="4347,3451" coordsize="10,20">
              <v:shape style="position:absolute;left:4347;top:3451;width:10;height:20" coordorigin="4347,3451" coordsize="10,20" path="m4347,3470l4357,3470,4357,3451,4347,3451,4347,3470xe" filled="true" fillcolor="#000000" stroked="false">
                <v:path arrowok="t"/>
                <v:fill type="solid"/>
              </v:shape>
            </v:group>
            <v:group style="position:absolute;left:4347;top:3470;width:10;height:20" coordorigin="4347,3470" coordsize="10,20">
              <v:shape style="position:absolute;left:4347;top:3470;width:10;height:20" coordorigin="4347,3470" coordsize="10,20" path="m4347,3490l4357,3490,4357,3470,4347,3470,4347,3490xe" filled="true" fillcolor="#000000" stroked="false">
                <v:path arrowok="t"/>
                <v:fill type="solid"/>
              </v:shape>
            </v:group>
            <v:group style="position:absolute;left:4347;top:3490;width:10;height:20" coordorigin="4347,3490" coordsize="10,20">
              <v:shape style="position:absolute;left:4347;top:3490;width:10;height:20" coordorigin="4347,3490" coordsize="10,20" path="m4347,3509l4357,3509,4357,3490,4347,3490,4347,3509xe" filled="true" fillcolor="#000000" stroked="false">
                <v:path arrowok="t"/>
                <v:fill type="solid"/>
              </v:shape>
            </v:group>
            <v:group style="position:absolute;left:4347;top:3509;width:10;height:20" coordorigin="4347,3509" coordsize="10,20">
              <v:shape style="position:absolute;left:4347;top:3509;width:10;height:20" coordorigin="4347,3509" coordsize="10,20" path="m4347,3528l4357,3528,4357,3509,4347,3509,4347,3528xe" filled="true" fillcolor="#000000" stroked="false">
                <v:path arrowok="t"/>
                <v:fill type="solid"/>
              </v:shape>
            </v:group>
            <v:group style="position:absolute;left:4347;top:3528;width:10;height:20" coordorigin="4347,3528" coordsize="10,20">
              <v:shape style="position:absolute;left:4347;top:3528;width:10;height:20" coordorigin="4347,3528" coordsize="10,20" path="m4347,3547l4357,3547,4357,3528,4347,3528,4347,3547xe" filled="true" fillcolor="#000000" stroked="false">
                <v:path arrowok="t"/>
                <v:fill type="solid"/>
              </v:shape>
            </v:group>
            <v:group style="position:absolute;left:4347;top:3547;width:10;height:20" coordorigin="4347,3547" coordsize="10,20">
              <v:shape style="position:absolute;left:4347;top:3547;width:10;height:20" coordorigin="4347,3547" coordsize="10,20" path="m4347,3566l4357,3566,4357,3547,4347,3547,4347,3566xe" filled="true" fillcolor="#000000" stroked="false">
                <v:path arrowok="t"/>
                <v:fill type="solid"/>
              </v:shape>
            </v:group>
            <v:group style="position:absolute;left:4347;top:3566;width:10;height:20" coordorigin="4347,3566" coordsize="10,20">
              <v:shape style="position:absolute;left:4347;top:3566;width:10;height:20" coordorigin="4347,3566" coordsize="10,20" path="m4347,3586l4357,3586,4357,3566,4347,3566,4347,3586xe" filled="true" fillcolor="#000000" stroked="false">
                <v:path arrowok="t"/>
                <v:fill type="solid"/>
              </v:shape>
            </v:group>
            <v:group style="position:absolute;left:4347;top:3594;width:10;height:2" coordorigin="4347,3594" coordsize="10,2">
              <v:shape style="position:absolute;left:4347;top:3594;width:10;height:2" coordorigin="4347,3594" coordsize="10,0" path="m4347,3594l4357,3594e" filled="false" stroked="true" strokeweight=".84003pt" strokecolor="#000000">
                <v:path arrowok="t"/>
              </v:shape>
              <v:shape style="position:absolute;left:2376;top:3509;width:3833;height:103" type="#_x0000_t75" stroked="false">
                <v:imagedata r:id="rId123" o:title=""/>
              </v:shape>
              <v:shape style="position:absolute;left:6186;top:3602;width:572;height:10" type="#_x0000_t75" stroked="false">
                <v:imagedata r:id="rId118" o:title=""/>
              </v:shape>
              <v:shape style="position:absolute;left:6753;top:3602;width:3838;height:10" type="#_x0000_t75" stroked="false">
                <v:imagedata r:id="rId119" o:title=""/>
              </v:shape>
            </v:group>
            <v:group style="position:absolute;left:4347;top:3612;width:10;height:20" coordorigin="4347,3612" coordsize="10,20">
              <v:shape style="position:absolute;left:4347;top:3612;width:10;height:20" coordorigin="4347,3612" coordsize="10,20" path="m4347,3631l4357,3631,4357,3612,4347,3612,4347,3631xe" filled="true" fillcolor="#000000" stroked="false">
                <v:path arrowok="t"/>
                <v:fill type="solid"/>
              </v:shape>
            </v:group>
            <v:group style="position:absolute;left:4347;top:3631;width:10;height:20" coordorigin="4347,3631" coordsize="10,20">
              <v:shape style="position:absolute;left:4347;top:3631;width:10;height:20" coordorigin="4347,3631" coordsize="10,20" path="m4347,3650l4357,3650,4357,3631,4347,3631,4347,3650xe" filled="true" fillcolor="#000000" stroked="false">
                <v:path arrowok="t"/>
                <v:fill type="solid"/>
              </v:shape>
            </v:group>
            <v:group style="position:absolute;left:4347;top:3650;width:10;height:20" coordorigin="4347,3650" coordsize="10,20">
              <v:shape style="position:absolute;left:4347;top:3650;width:10;height:20" coordorigin="4347,3650" coordsize="10,20" path="m4347,3670l4357,3670,4357,3650,4347,3650,4347,3670xe" filled="true" fillcolor="#000000" stroked="false">
                <v:path arrowok="t"/>
                <v:fill type="solid"/>
              </v:shape>
            </v:group>
            <v:group style="position:absolute;left:4347;top:3670;width:10;height:20" coordorigin="4347,3670" coordsize="10,20">
              <v:shape style="position:absolute;left:4347;top:3670;width:10;height:20" coordorigin="4347,3670" coordsize="10,20" path="m4347,3689l4357,3689,4357,3670,4347,3670,4347,3689xe" filled="true" fillcolor="#000000" stroked="false">
                <v:path arrowok="t"/>
                <v:fill type="solid"/>
              </v:shape>
            </v:group>
            <v:group style="position:absolute;left:4347;top:3689;width:10;height:20" coordorigin="4347,3689" coordsize="10,20">
              <v:shape style="position:absolute;left:4347;top:3689;width:10;height:20" coordorigin="4347,3689" coordsize="10,20" path="m4347,3708l4357,3708,4357,3689,4347,3689,4347,3708xe" filled="true" fillcolor="#000000" stroked="false">
                <v:path arrowok="t"/>
                <v:fill type="solid"/>
              </v:shape>
            </v:group>
            <v:group style="position:absolute;left:4347;top:3708;width:10;height:20" coordorigin="4347,3708" coordsize="10,20">
              <v:shape style="position:absolute;left:4347;top:3708;width:10;height:20" coordorigin="4347,3708" coordsize="10,20" path="m4347,3727l4357,3727,4357,3708,4347,3708,4347,3727xe" filled="true" fillcolor="#000000" stroked="false">
                <v:path arrowok="t"/>
                <v:fill type="solid"/>
              </v:shape>
            </v:group>
            <v:group style="position:absolute;left:4347;top:3727;width:10;height:20" coordorigin="4347,3727" coordsize="10,20">
              <v:shape style="position:absolute;left:4347;top:3727;width:10;height:20" coordorigin="4347,3727" coordsize="10,20" path="m4347,3746l4357,3746,4357,3727,4347,3727,4347,3746xe" filled="true" fillcolor="#000000" stroked="false">
                <v:path arrowok="t"/>
                <v:fill type="solid"/>
              </v:shape>
            </v:group>
            <v:group style="position:absolute;left:4347;top:3746;width:10;height:20" coordorigin="4347,3746" coordsize="10,20">
              <v:shape style="position:absolute;left:4347;top:3746;width:10;height:20" coordorigin="4347,3746" coordsize="10,20" path="m4347,3766l4357,3766,4357,3746,4347,3746,4347,3766xe" filled="true" fillcolor="#000000" stroked="false">
                <v:path arrowok="t"/>
                <v:fill type="solid"/>
              </v:shape>
            </v:group>
            <v:group style="position:absolute;left:4347;top:3766;width:10;height:20" coordorigin="4347,3766" coordsize="10,20">
              <v:shape style="position:absolute;left:4347;top:3766;width:10;height:20" coordorigin="4347,3766" coordsize="10,20" path="m4347,3785l4357,3785,4357,3766,4347,3766,4347,3785xe" filled="true" fillcolor="#000000" stroked="false">
                <v:path arrowok="t"/>
                <v:fill type="solid"/>
              </v:shape>
            </v:group>
            <v:group style="position:absolute;left:4347;top:3785;width:10;height:20" coordorigin="4347,3785" coordsize="10,20">
              <v:shape style="position:absolute;left:4347;top:3785;width:10;height:20" coordorigin="4347,3785" coordsize="10,20" path="m4347,3804l4357,3804,4357,3785,4347,3785,4347,3804xe" filled="true" fillcolor="#000000" stroked="false">
                <v:path arrowok="t"/>
                <v:fill type="solid"/>
              </v:shape>
            </v:group>
            <v:group style="position:absolute;left:4347;top:3804;width:10;height:20" coordorigin="4347,3804" coordsize="10,20">
              <v:shape style="position:absolute;left:4347;top:3804;width:10;height:20" coordorigin="4347,3804" coordsize="10,20" path="m4347,3823l4357,3823,4357,3804,4347,3804,4347,3823xe" filled="true" fillcolor="#000000" stroked="false">
                <v:path arrowok="t"/>
                <v:fill type="solid"/>
              </v:shape>
            </v:group>
            <v:group style="position:absolute;left:4347;top:3823;width:10;height:20" coordorigin="4347,3823" coordsize="10,20">
              <v:shape style="position:absolute;left:4347;top:3823;width:10;height:20" coordorigin="4347,3823" coordsize="10,20" path="m4347,3842l4357,3842,4357,3823,4347,3823,4347,3842xe" filled="true" fillcolor="#000000" stroked="false">
                <v:path arrowok="t"/>
                <v:fill type="solid"/>
              </v:shape>
            </v:group>
            <v:group style="position:absolute;left:4347;top:3842;width:10;height:20" coordorigin="4347,3842" coordsize="10,20">
              <v:shape style="position:absolute;left:4347;top:3842;width:10;height:20" coordorigin="4347,3842" coordsize="10,20" path="m4347,3862l4357,3862,4357,3842,4347,3842,4347,3862xe" filled="true" fillcolor="#000000" stroked="false">
                <v:path arrowok="t"/>
                <v:fill type="solid"/>
              </v:shape>
            </v:group>
            <v:group style="position:absolute;left:4347;top:3862;width:10;height:20" coordorigin="4347,3862" coordsize="10,20">
              <v:shape style="position:absolute;left:4347;top:3862;width:10;height:20" coordorigin="4347,3862" coordsize="10,20" path="m4347,3881l4357,3881,4357,3862,4347,3862,4347,3881xe" filled="true" fillcolor="#000000" stroked="false">
                <v:path arrowok="t"/>
                <v:fill type="solid"/>
              </v:shape>
            </v:group>
            <v:group style="position:absolute;left:4347;top:3881;width:10;height:20" coordorigin="4347,3881" coordsize="10,20">
              <v:shape style="position:absolute;left:4347;top:3881;width:10;height:20" coordorigin="4347,3881" coordsize="10,20" path="m4347,3900l4357,3900,4357,3881,4347,3881,4347,3900xe" filled="true" fillcolor="#000000" stroked="false">
                <v:path arrowok="t"/>
                <v:fill type="solid"/>
              </v:shape>
            </v:group>
            <v:group style="position:absolute;left:4347;top:3900;width:10;height:20" coordorigin="4347,3900" coordsize="10,20">
              <v:shape style="position:absolute;left:4347;top:3900;width:10;height:20" coordorigin="4347,3900" coordsize="10,20" path="m4347,3919l4357,3919,4357,3900,4347,3900,4347,3919xe" filled="true" fillcolor="#000000" stroked="false">
                <v:path arrowok="t"/>
                <v:fill type="solid"/>
              </v:shape>
            </v:group>
            <v:group style="position:absolute;left:4347;top:3919;width:10;height:20" coordorigin="4347,3919" coordsize="10,20">
              <v:shape style="position:absolute;left:4347;top:3919;width:10;height:20" coordorigin="4347,3919" coordsize="10,20" path="m4347,3938l4357,3938,4357,3919,4347,3919,4347,3938xe" filled="true" fillcolor="#000000" stroked="false">
                <v:path arrowok="t"/>
                <v:fill type="solid"/>
              </v:shape>
            </v:group>
            <v:group style="position:absolute;left:4347;top:3938;width:10;height:20" coordorigin="4347,3938" coordsize="10,20">
              <v:shape style="position:absolute;left:4347;top:3938;width:10;height:20" coordorigin="4347,3938" coordsize="10,20" path="m4347,3958l4357,3958,4357,3938,4347,3938,4347,3958xe" filled="true" fillcolor="#000000" stroked="false">
                <v:path arrowok="t"/>
                <v:fill type="solid"/>
              </v:shape>
            </v:group>
            <v:group style="position:absolute;left:4347;top:3958;width:10;height:20" coordorigin="4347,3958" coordsize="10,20">
              <v:shape style="position:absolute;left:4347;top:3958;width:10;height:20" coordorigin="4347,3958" coordsize="10,20" path="m4347,3977l4357,3977,4357,3958,4347,3958,4347,3977xe" filled="true" fillcolor="#000000" stroked="false">
                <v:path arrowok="t"/>
                <v:fill type="solid"/>
              </v:shape>
            </v:group>
            <v:group style="position:absolute;left:4347;top:3977;width:10;height:20" coordorigin="4347,3977" coordsize="10,20">
              <v:shape style="position:absolute;left:4347;top:3977;width:10;height:20" coordorigin="4347,3977" coordsize="10,20" path="m4347,3996l4357,3996,4357,3977,4347,3977,4347,3996xe" filled="true" fillcolor="#000000" stroked="false">
                <v:path arrowok="t"/>
                <v:fill type="solid"/>
              </v:shape>
            </v:group>
            <v:group style="position:absolute;left:4347;top:4004;width:10;height:2" coordorigin="4347,4004" coordsize="10,2">
              <v:shape style="position:absolute;left:4347;top:4004;width:10;height:2" coordorigin="4347,4004" coordsize="10,0" path="m4347,4004l4357,4004e" filled="false" stroked="true" strokeweight=".83997pt" strokecolor="#000000">
                <v:path arrowok="t"/>
              </v:shape>
              <v:shape style="position:absolute;left:2376;top:3919;width:3833;height:103" type="#_x0000_t75" stroked="false">
                <v:imagedata r:id="rId123" o:title=""/>
              </v:shape>
              <v:shape style="position:absolute;left:6186;top:4013;width:572;height:10" type="#_x0000_t75" stroked="false">
                <v:imagedata r:id="rId118" o:title=""/>
              </v:shape>
              <v:shape style="position:absolute;left:6753;top:4013;width:3838;height:10" type="#_x0000_t75" stroked="false">
                <v:imagedata r:id="rId119" o:title=""/>
              </v:shape>
            </v:group>
            <v:group style="position:absolute;left:4347;top:4022;width:10;height:20" coordorigin="4347,4022" coordsize="10,20">
              <v:shape style="position:absolute;left:4347;top:4022;width:10;height:20" coordorigin="4347,4022" coordsize="10,20" path="m4347,4042l4357,4042,4357,4022,4347,4022,4347,4042xe" filled="true" fillcolor="#000000" stroked="false">
                <v:path arrowok="t"/>
                <v:fill type="solid"/>
              </v:shape>
            </v:group>
            <v:group style="position:absolute;left:4347;top:4042;width:10;height:20" coordorigin="4347,4042" coordsize="10,20">
              <v:shape style="position:absolute;left:4347;top:4042;width:10;height:20" coordorigin="4347,4042" coordsize="10,20" path="m4347,4061l4357,4061,4357,4042,4347,4042,4347,4061xe" filled="true" fillcolor="#000000" stroked="false">
                <v:path arrowok="t"/>
                <v:fill type="solid"/>
              </v:shape>
            </v:group>
            <v:group style="position:absolute;left:4347;top:4061;width:10;height:20" coordorigin="4347,4061" coordsize="10,20">
              <v:shape style="position:absolute;left:4347;top:4061;width:10;height:20" coordorigin="4347,4061" coordsize="10,20" path="m4347,4080l4357,4080,4357,4061,4347,4061,4347,4080xe" filled="true" fillcolor="#000000" stroked="false">
                <v:path arrowok="t"/>
                <v:fill type="solid"/>
              </v:shape>
            </v:group>
            <v:group style="position:absolute;left:4347;top:4080;width:10;height:20" coordorigin="4347,4080" coordsize="10,20">
              <v:shape style="position:absolute;left:4347;top:4080;width:10;height:20" coordorigin="4347,4080" coordsize="10,20" path="m4347,4099l4357,4099,4357,4080,4347,4080,4347,4099xe" filled="true" fillcolor="#000000" stroked="false">
                <v:path arrowok="t"/>
                <v:fill type="solid"/>
              </v:shape>
            </v:group>
            <v:group style="position:absolute;left:4347;top:4099;width:10;height:20" coordorigin="4347,4099" coordsize="10,20">
              <v:shape style="position:absolute;left:4347;top:4099;width:10;height:20" coordorigin="4347,4099" coordsize="10,20" path="m4347,4118l4357,4118,4357,4099,4347,4099,4347,4118xe" filled="true" fillcolor="#000000" stroked="false">
                <v:path arrowok="t"/>
                <v:fill type="solid"/>
              </v:shape>
            </v:group>
            <v:group style="position:absolute;left:4347;top:4118;width:10;height:20" coordorigin="4347,4118" coordsize="10,20">
              <v:shape style="position:absolute;left:4347;top:4118;width:10;height:20" coordorigin="4347,4118" coordsize="10,20" path="m4347,4138l4357,4138,4357,4118,4347,4118,4347,4138xe" filled="true" fillcolor="#000000" stroked="false">
                <v:path arrowok="t"/>
                <v:fill type="solid"/>
              </v:shape>
            </v:group>
            <v:group style="position:absolute;left:4347;top:4138;width:10;height:20" coordorigin="4347,4138" coordsize="10,20">
              <v:shape style="position:absolute;left:4347;top:4138;width:10;height:20" coordorigin="4347,4138" coordsize="10,20" path="m4347,4157l4357,4157,4357,4138,4347,4138,4347,4157xe" filled="true" fillcolor="#000000" stroked="false">
                <v:path arrowok="t"/>
                <v:fill type="solid"/>
              </v:shape>
            </v:group>
            <v:group style="position:absolute;left:4347;top:4157;width:10;height:20" coordorigin="4347,4157" coordsize="10,20">
              <v:shape style="position:absolute;left:4347;top:4157;width:10;height:20" coordorigin="4347,4157" coordsize="10,20" path="m4347,4176l4357,4176,4357,4157,4347,4157,4347,4176xe" filled="true" fillcolor="#000000" stroked="false">
                <v:path arrowok="t"/>
                <v:fill type="solid"/>
              </v:shape>
            </v:group>
            <v:group style="position:absolute;left:4347;top:4176;width:10;height:20" coordorigin="4347,4176" coordsize="10,20">
              <v:shape style="position:absolute;left:4347;top:4176;width:10;height:20" coordorigin="4347,4176" coordsize="10,20" path="m4347,4195l4357,4195,4357,4176,4347,4176,4347,4195xe" filled="true" fillcolor="#000000" stroked="false">
                <v:path arrowok="t"/>
                <v:fill type="solid"/>
              </v:shape>
            </v:group>
            <v:group style="position:absolute;left:4347;top:4195;width:10;height:20" coordorigin="4347,4195" coordsize="10,20">
              <v:shape style="position:absolute;left:4347;top:4195;width:10;height:20" coordorigin="4347,4195" coordsize="10,20" path="m4347,4214l4357,4214,4357,4195,4347,4195,4347,4214xe" filled="true" fillcolor="#000000" stroked="false">
                <v:path arrowok="t"/>
                <v:fill type="solid"/>
              </v:shape>
            </v:group>
            <v:group style="position:absolute;left:4347;top:4214;width:10;height:20" coordorigin="4347,4214" coordsize="10,20">
              <v:shape style="position:absolute;left:4347;top:4214;width:10;height:20" coordorigin="4347,4214" coordsize="10,20" path="m4347,4234l4357,4234,4357,4214,4347,4214,4347,4234xe" filled="true" fillcolor="#000000" stroked="false">
                <v:path arrowok="t"/>
                <v:fill type="solid"/>
              </v:shape>
            </v:group>
            <v:group style="position:absolute;left:4347;top:4234;width:10;height:20" coordorigin="4347,4234" coordsize="10,20">
              <v:shape style="position:absolute;left:4347;top:4234;width:10;height:20" coordorigin="4347,4234" coordsize="10,20" path="m4347,4253l4357,4253,4357,4234,4347,4234,4347,4253xe" filled="true" fillcolor="#000000" stroked="false">
                <v:path arrowok="t"/>
                <v:fill type="solid"/>
              </v:shape>
            </v:group>
            <v:group style="position:absolute;left:4347;top:4253;width:10;height:20" coordorigin="4347,4253" coordsize="10,20">
              <v:shape style="position:absolute;left:4347;top:4253;width:10;height:20" coordorigin="4347,4253" coordsize="10,20" path="m4347,4272l4357,4272,4357,4253,4347,4253,4347,4272xe" filled="true" fillcolor="#000000" stroked="false">
                <v:path arrowok="t"/>
                <v:fill type="solid"/>
              </v:shape>
            </v:group>
            <v:group style="position:absolute;left:4347;top:4272;width:10;height:20" coordorigin="4347,4272" coordsize="10,20">
              <v:shape style="position:absolute;left:4347;top:4272;width:10;height:20" coordorigin="4347,4272" coordsize="10,20" path="m4347,4291l4357,4291,4357,4272,4347,4272,4347,4291xe" filled="true" fillcolor="#000000" stroked="false">
                <v:path arrowok="t"/>
                <v:fill type="solid"/>
              </v:shape>
            </v:group>
            <v:group style="position:absolute;left:4347;top:4291;width:10;height:20" coordorigin="4347,4291" coordsize="10,20">
              <v:shape style="position:absolute;left:4347;top:4291;width:10;height:20" coordorigin="4347,4291" coordsize="10,20" path="m4347,4310l4357,4310,4357,4291,4347,4291,4347,4310xe" filled="true" fillcolor="#000000" stroked="false">
                <v:path arrowok="t"/>
                <v:fill type="solid"/>
              </v:shape>
            </v:group>
            <v:group style="position:absolute;left:4347;top:4310;width:10;height:20" coordorigin="4347,4310" coordsize="10,20">
              <v:shape style="position:absolute;left:4347;top:4310;width:10;height:20" coordorigin="4347,4310" coordsize="10,20" path="m4347,4330l4357,4330,4357,4310,4347,4310,4347,4330xe" filled="true" fillcolor="#000000" stroked="false">
                <v:path arrowok="t"/>
                <v:fill type="solid"/>
              </v:shape>
            </v:group>
            <v:group style="position:absolute;left:4347;top:4330;width:10;height:20" coordorigin="4347,4330" coordsize="10,20">
              <v:shape style="position:absolute;left:4347;top:4330;width:10;height:20" coordorigin="4347,4330" coordsize="10,20" path="m4347,4349l4357,4349,4357,4330,4347,4330,4347,4349xe" filled="true" fillcolor="#000000" stroked="false">
                <v:path arrowok="t"/>
                <v:fill type="solid"/>
              </v:shape>
            </v:group>
            <v:group style="position:absolute;left:4347;top:4349;width:10;height:20" coordorigin="4347,4349" coordsize="10,20">
              <v:shape style="position:absolute;left:4347;top:4349;width:10;height:20" coordorigin="4347,4349" coordsize="10,20" path="m4347,4368l4357,4368,4357,4349,4347,4349,4347,4368xe" filled="true" fillcolor="#000000" stroked="false">
                <v:path arrowok="t"/>
                <v:fill type="solid"/>
              </v:shape>
            </v:group>
            <v:group style="position:absolute;left:4347;top:4368;width:10;height:20" coordorigin="4347,4368" coordsize="10,20">
              <v:shape style="position:absolute;left:4347;top:4368;width:10;height:20" coordorigin="4347,4368" coordsize="10,20" path="m4347,4387l4357,4387,4357,4368,4347,4368,4347,4387xe" filled="true" fillcolor="#000000" stroked="false">
                <v:path arrowok="t"/>
                <v:fill type="solid"/>
              </v:shape>
            </v:group>
            <v:group style="position:absolute;left:4347;top:4387;width:10;height:20" coordorigin="4347,4387" coordsize="10,20">
              <v:shape style="position:absolute;left:4347;top:4387;width:10;height:20" coordorigin="4347,4387" coordsize="10,20" path="m4347,4406l4357,4406,4357,4387,4347,4387,4347,4406xe" filled="true" fillcolor="#000000" stroked="false">
                <v:path arrowok="t"/>
                <v:fill type="solid"/>
              </v:shape>
            </v:group>
            <v:group style="position:absolute;left:4347;top:4415;width:10;height:2" coordorigin="4347,4415" coordsize="10,2">
              <v:shape style="position:absolute;left:4347;top:4415;width:10;height:2" coordorigin="4347,4415" coordsize="10,0" path="m4347,4415l4357,4415e" filled="false" stroked="true" strokeweight=".84003pt" strokecolor="#000000">
                <v:path arrowok="t"/>
              </v:shape>
              <v:shape style="position:absolute;left:2376;top:4330;width:3833;height:103" type="#_x0000_t75" stroked="false">
                <v:imagedata r:id="rId123" o:title=""/>
              </v:shape>
              <v:shape style="position:absolute;left:6186;top:4423;width:572;height:10" type="#_x0000_t75" stroked="false">
                <v:imagedata r:id="rId121" o:title=""/>
              </v:shape>
              <v:shape style="position:absolute;left:6753;top:4423;width:3838;height:10" type="#_x0000_t75" stroked="false">
                <v:imagedata r:id="rId122" o:title=""/>
              </v:shape>
            </v:group>
            <v:group style="position:absolute;left:4347;top:4433;width:10;height:20" coordorigin="4347,4433" coordsize="10,20">
              <v:shape style="position:absolute;left:4347;top:4433;width:10;height:20" coordorigin="4347,4433" coordsize="10,20" path="m4347,4452l4357,4452,4357,4433,4347,4433,4347,4452xe" filled="true" fillcolor="#000000" stroked="false">
                <v:path arrowok="t"/>
                <v:fill type="solid"/>
              </v:shape>
            </v:group>
            <v:group style="position:absolute;left:4347;top:4452;width:10;height:20" coordorigin="4347,4452" coordsize="10,20">
              <v:shape style="position:absolute;left:4347;top:4452;width:10;height:20" coordorigin="4347,4452" coordsize="10,20" path="m4347,4471l4357,4471,4357,4452,4347,4452,4347,4471xe" filled="true" fillcolor="#000000" stroked="false">
                <v:path arrowok="t"/>
                <v:fill type="solid"/>
              </v:shape>
            </v:group>
            <v:group style="position:absolute;left:4347;top:4471;width:10;height:20" coordorigin="4347,4471" coordsize="10,20">
              <v:shape style="position:absolute;left:4347;top:4471;width:10;height:20" coordorigin="4347,4471" coordsize="10,20" path="m4347,4490l4357,4490,4357,4471,4347,4471,4347,4490xe" filled="true" fillcolor="#000000" stroked="false">
                <v:path arrowok="t"/>
                <v:fill type="solid"/>
              </v:shape>
            </v:group>
            <v:group style="position:absolute;left:4347;top:4490;width:10;height:20" coordorigin="4347,4490" coordsize="10,20">
              <v:shape style="position:absolute;left:4347;top:4490;width:10;height:20" coordorigin="4347,4490" coordsize="10,20" path="m4347,4510l4357,4510,4357,4490,4347,4490,4347,4510xe" filled="true" fillcolor="#000000" stroked="false">
                <v:path arrowok="t"/>
                <v:fill type="solid"/>
              </v:shape>
            </v:group>
            <v:group style="position:absolute;left:4347;top:4510;width:10;height:20" coordorigin="4347,4510" coordsize="10,20">
              <v:shape style="position:absolute;left:4347;top:4510;width:10;height:20" coordorigin="4347,4510" coordsize="10,20" path="m4347,4529l4357,4529,4357,4510,4347,4510,4347,4529xe" filled="true" fillcolor="#000000" stroked="false">
                <v:path arrowok="t"/>
                <v:fill type="solid"/>
              </v:shape>
            </v:group>
            <v:group style="position:absolute;left:4347;top:4529;width:10;height:20" coordorigin="4347,4529" coordsize="10,20">
              <v:shape style="position:absolute;left:4347;top:4529;width:10;height:20" coordorigin="4347,4529" coordsize="10,20" path="m4347,4548l4357,4548,4357,4529,4347,4529,4347,4548xe" filled="true" fillcolor="#000000" stroked="false">
                <v:path arrowok="t"/>
                <v:fill type="solid"/>
              </v:shape>
            </v:group>
            <v:group style="position:absolute;left:4347;top:4548;width:10;height:20" coordorigin="4347,4548" coordsize="10,20">
              <v:shape style="position:absolute;left:4347;top:4548;width:10;height:20" coordorigin="4347,4548" coordsize="10,20" path="m4347,4567l4357,4567,4357,4548,4347,4548,4347,4567xe" filled="true" fillcolor="#000000" stroked="false">
                <v:path arrowok="t"/>
                <v:fill type="solid"/>
              </v:shape>
            </v:group>
            <v:group style="position:absolute;left:4347;top:4567;width:10;height:20" coordorigin="4347,4567" coordsize="10,20">
              <v:shape style="position:absolute;left:4347;top:4567;width:10;height:20" coordorigin="4347,4567" coordsize="10,20" path="m4347,4586l4357,4586,4357,4567,4347,4567,4347,4586xe" filled="true" fillcolor="#000000" stroked="false">
                <v:path arrowok="t"/>
                <v:fill type="solid"/>
              </v:shape>
            </v:group>
            <v:group style="position:absolute;left:4347;top:4586;width:10;height:20" coordorigin="4347,4586" coordsize="10,20">
              <v:shape style="position:absolute;left:4347;top:4586;width:10;height:20" coordorigin="4347,4586" coordsize="10,20" path="m4347,4606l4357,4606,4357,4586,4347,4586,4347,4606xe" filled="true" fillcolor="#000000" stroked="false">
                <v:path arrowok="t"/>
                <v:fill type="solid"/>
              </v:shape>
            </v:group>
            <v:group style="position:absolute;left:4347;top:4606;width:10;height:20" coordorigin="4347,4606" coordsize="10,20">
              <v:shape style="position:absolute;left:4347;top:4606;width:10;height:20" coordorigin="4347,4606" coordsize="10,20" path="m4347,4625l4357,4625,4357,4606,4347,4606,4347,4625xe" filled="true" fillcolor="#000000" stroked="false">
                <v:path arrowok="t"/>
                <v:fill type="solid"/>
              </v:shape>
            </v:group>
            <v:group style="position:absolute;left:4347;top:4625;width:10;height:20" coordorigin="4347,4625" coordsize="10,20">
              <v:shape style="position:absolute;left:4347;top:4625;width:10;height:20" coordorigin="4347,4625" coordsize="10,20" path="m4347,4644l4357,4644,4357,4625,4347,4625,4347,4644xe" filled="true" fillcolor="#000000" stroked="false">
                <v:path arrowok="t"/>
                <v:fill type="solid"/>
              </v:shape>
            </v:group>
            <v:group style="position:absolute;left:4347;top:4644;width:10;height:20" coordorigin="4347,4644" coordsize="10,20">
              <v:shape style="position:absolute;left:4347;top:4644;width:10;height:20" coordorigin="4347,4644" coordsize="10,20" path="m4347,4663l4357,4663,4357,4644,4347,4644,4347,4663xe" filled="true" fillcolor="#000000" stroked="false">
                <v:path arrowok="t"/>
                <v:fill type="solid"/>
              </v:shape>
            </v:group>
            <v:group style="position:absolute;left:4347;top:4663;width:10;height:20" coordorigin="4347,4663" coordsize="10,20">
              <v:shape style="position:absolute;left:4347;top:4663;width:10;height:20" coordorigin="4347,4663" coordsize="10,20" path="m4347,4682l4357,4682,4357,4663,4347,4663,4347,4682xe" filled="true" fillcolor="#000000" stroked="false">
                <v:path arrowok="t"/>
                <v:fill type="solid"/>
              </v:shape>
            </v:group>
            <v:group style="position:absolute;left:4347;top:4682;width:10;height:20" coordorigin="4347,4682" coordsize="10,20">
              <v:shape style="position:absolute;left:4347;top:4682;width:10;height:20" coordorigin="4347,4682" coordsize="10,20" path="m4347,4702l4357,4702,4357,4682,4347,4682,4347,4702xe" filled="true" fillcolor="#000000" stroked="false">
                <v:path arrowok="t"/>
                <v:fill type="solid"/>
              </v:shape>
            </v:group>
            <v:group style="position:absolute;left:4347;top:4702;width:10;height:20" coordorigin="4347,4702" coordsize="10,20">
              <v:shape style="position:absolute;left:4347;top:4702;width:10;height:20" coordorigin="4347,4702" coordsize="10,20" path="m4347,4721l4357,4721,4357,4702,4347,4702,4347,4721xe" filled="true" fillcolor="#000000" stroked="false">
                <v:path arrowok="t"/>
                <v:fill type="solid"/>
              </v:shape>
            </v:group>
            <v:group style="position:absolute;left:4347;top:4721;width:10;height:20" coordorigin="4347,4721" coordsize="10,20">
              <v:shape style="position:absolute;left:4347;top:4721;width:10;height:20" coordorigin="4347,4721" coordsize="10,20" path="m4347,4740l4357,4740,4357,4721,4347,4721,4347,4740xe" filled="true" fillcolor="#000000" stroked="false">
                <v:path arrowok="t"/>
                <v:fill type="solid"/>
              </v:shape>
            </v:group>
            <v:group style="position:absolute;left:4347;top:4740;width:10;height:20" coordorigin="4347,4740" coordsize="10,20">
              <v:shape style="position:absolute;left:4347;top:4740;width:10;height:20" coordorigin="4347,4740" coordsize="10,20" path="m4347,4759l4357,4759,4357,4740,4347,4740,4347,4759xe" filled="true" fillcolor="#000000" stroked="false">
                <v:path arrowok="t"/>
                <v:fill type="solid"/>
              </v:shape>
            </v:group>
            <v:group style="position:absolute;left:4347;top:4759;width:10;height:20" coordorigin="4347,4759" coordsize="10,20">
              <v:shape style="position:absolute;left:4347;top:4759;width:10;height:20" coordorigin="4347,4759" coordsize="10,20" path="m4347,4778l4357,4778,4357,4759,4347,4759,4347,4778xe" filled="true" fillcolor="#000000" stroked="false">
                <v:path arrowok="t"/>
                <v:fill type="solid"/>
              </v:shape>
            </v:group>
            <v:group style="position:absolute;left:4347;top:4778;width:10;height:20" coordorigin="4347,4778" coordsize="10,20">
              <v:shape style="position:absolute;left:4347;top:4778;width:10;height:20" coordorigin="4347,4778" coordsize="10,20" path="m4347,4798l4357,4798,4357,4778,4347,4778,4347,4798xe" filled="true" fillcolor="#000000" stroked="false">
                <v:path arrowok="t"/>
                <v:fill type="solid"/>
              </v:shape>
            </v:group>
            <v:group style="position:absolute;left:4347;top:4798;width:10;height:20" coordorigin="4347,4798" coordsize="10,20">
              <v:shape style="position:absolute;left:4347;top:4798;width:10;height:20" coordorigin="4347,4798" coordsize="10,20" path="m4347,4817l4357,4817,4357,4798,4347,4798,4347,4817xe" filled="true" fillcolor="#000000" stroked="false">
                <v:path arrowok="t"/>
                <v:fill type="solid"/>
              </v:shape>
            </v:group>
            <v:group style="position:absolute;left:4347;top:4825;width:10;height:2" coordorigin="4347,4825" coordsize="10,2">
              <v:shape style="position:absolute;left:4347;top:4825;width:10;height:2" coordorigin="4347,4825" coordsize="10,0" path="m4347,4825l4357,4825e" filled="false" stroked="true" strokeweight=".84003pt" strokecolor="#000000">
                <v:path arrowok="t"/>
              </v:shape>
              <v:shape style="position:absolute;left:2376;top:4740;width:3833;height:103" type="#_x0000_t75" stroked="false">
                <v:imagedata r:id="rId125" o:title=""/>
              </v:shape>
              <v:shape style="position:absolute;left:6186;top:4834;width:572;height:10" type="#_x0000_t75" stroked="false">
                <v:imagedata r:id="rId118" o:title=""/>
              </v:shape>
              <v:shape style="position:absolute;left:6753;top:4834;width:3838;height:10" type="#_x0000_t75" stroked="false">
                <v:imagedata r:id="rId119" o:title=""/>
              </v:shape>
            </v:group>
            <v:group style="position:absolute;left:4347;top:4843;width:10;height:20" coordorigin="4347,4843" coordsize="10,20">
              <v:shape style="position:absolute;left:4347;top:4843;width:10;height:20" coordorigin="4347,4843" coordsize="10,20" path="m4347,4862l4357,4862,4357,4843,4347,4843,4347,4862xe" filled="true" fillcolor="#000000" stroked="false">
                <v:path arrowok="t"/>
                <v:fill type="solid"/>
              </v:shape>
            </v:group>
            <v:group style="position:absolute;left:4347;top:4862;width:10;height:20" coordorigin="4347,4862" coordsize="10,20">
              <v:shape style="position:absolute;left:4347;top:4862;width:10;height:20" coordorigin="4347,4862" coordsize="10,20" path="m4347,4882l4357,4882,4357,4862,4347,4862,4347,4882xe" filled="true" fillcolor="#000000" stroked="false">
                <v:path arrowok="t"/>
                <v:fill type="solid"/>
              </v:shape>
            </v:group>
            <v:group style="position:absolute;left:4347;top:4882;width:10;height:20" coordorigin="4347,4882" coordsize="10,20">
              <v:shape style="position:absolute;left:4347;top:4882;width:10;height:20" coordorigin="4347,4882" coordsize="10,20" path="m4347,4901l4357,4901,4357,4882,4347,4882,4347,4901xe" filled="true" fillcolor="#000000" stroked="false">
                <v:path arrowok="t"/>
                <v:fill type="solid"/>
              </v:shape>
            </v:group>
            <v:group style="position:absolute;left:4347;top:4901;width:10;height:20" coordorigin="4347,4901" coordsize="10,20">
              <v:shape style="position:absolute;left:4347;top:4901;width:10;height:20" coordorigin="4347,4901" coordsize="10,20" path="m4347,4920l4357,4920,4357,4901,4347,4901,4347,4920xe" filled="true" fillcolor="#000000" stroked="false">
                <v:path arrowok="t"/>
                <v:fill type="solid"/>
              </v:shape>
            </v:group>
            <v:group style="position:absolute;left:4347;top:4920;width:10;height:20" coordorigin="4347,4920" coordsize="10,20">
              <v:shape style="position:absolute;left:4347;top:4920;width:10;height:20" coordorigin="4347,4920" coordsize="10,20" path="m4347,4939l4357,4939,4357,4920,4347,4920,4347,4939xe" filled="true" fillcolor="#000000" stroked="false">
                <v:path arrowok="t"/>
                <v:fill type="solid"/>
              </v:shape>
            </v:group>
            <v:group style="position:absolute;left:4347;top:4939;width:10;height:20" coordorigin="4347,4939" coordsize="10,20">
              <v:shape style="position:absolute;left:4347;top:4939;width:10;height:20" coordorigin="4347,4939" coordsize="10,20" path="m4347,4958l4357,4958,4357,4939,4347,4939,4347,4958xe" filled="true" fillcolor="#000000" stroked="false">
                <v:path arrowok="t"/>
                <v:fill type="solid"/>
              </v:shape>
            </v:group>
            <v:group style="position:absolute;left:4347;top:4958;width:10;height:20" coordorigin="4347,4958" coordsize="10,20">
              <v:shape style="position:absolute;left:4347;top:4958;width:10;height:20" coordorigin="4347,4958" coordsize="10,20" path="m4347,4978l4357,4978,4357,4958,4347,4958,4347,4978xe" filled="true" fillcolor="#000000" stroked="false">
                <v:path arrowok="t"/>
                <v:fill type="solid"/>
              </v:shape>
            </v:group>
            <v:group style="position:absolute;left:4347;top:4978;width:10;height:20" coordorigin="4347,4978" coordsize="10,20">
              <v:shape style="position:absolute;left:4347;top:4978;width:10;height:20" coordorigin="4347,4978" coordsize="10,20" path="m4347,4997l4357,4997,4357,4978,4347,4978,4347,4997xe" filled="true" fillcolor="#000000" stroked="false">
                <v:path arrowok="t"/>
                <v:fill type="solid"/>
              </v:shape>
            </v:group>
            <v:group style="position:absolute;left:4347;top:4997;width:10;height:20" coordorigin="4347,4997" coordsize="10,20">
              <v:shape style="position:absolute;left:4347;top:4997;width:10;height:20" coordorigin="4347,4997" coordsize="10,20" path="m4347,5016l4357,5016,4357,4997,4347,4997,4347,5016xe" filled="true" fillcolor="#000000" stroked="false">
                <v:path arrowok="t"/>
                <v:fill type="solid"/>
              </v:shape>
            </v:group>
            <v:group style="position:absolute;left:4347;top:5016;width:10;height:20" coordorigin="4347,5016" coordsize="10,20">
              <v:shape style="position:absolute;left:4347;top:5016;width:10;height:20" coordorigin="4347,5016" coordsize="10,20" path="m4347,5035l4357,5035,4357,5016,4347,5016,4347,5035xe" filled="true" fillcolor="#000000" stroked="false">
                <v:path arrowok="t"/>
                <v:fill type="solid"/>
              </v:shape>
            </v:group>
            <v:group style="position:absolute;left:4347;top:5035;width:10;height:20" coordorigin="4347,5035" coordsize="10,20">
              <v:shape style="position:absolute;left:4347;top:5035;width:10;height:20" coordorigin="4347,5035" coordsize="10,20" path="m4347,5054l4357,5054,4357,5035,4347,5035,4347,5054xe" filled="true" fillcolor="#000000" stroked="false">
                <v:path arrowok="t"/>
                <v:fill type="solid"/>
              </v:shape>
            </v:group>
            <v:group style="position:absolute;left:4347;top:5054;width:10;height:20" coordorigin="4347,5054" coordsize="10,20">
              <v:shape style="position:absolute;left:4347;top:5054;width:10;height:20" coordorigin="4347,5054" coordsize="10,20" path="m4347,5074l4357,5074,4357,5054,4347,5054,4347,5074xe" filled="true" fillcolor="#000000" stroked="false">
                <v:path arrowok="t"/>
                <v:fill type="solid"/>
              </v:shape>
            </v:group>
            <v:group style="position:absolute;left:4347;top:5074;width:10;height:20" coordorigin="4347,5074" coordsize="10,20">
              <v:shape style="position:absolute;left:4347;top:5074;width:10;height:20" coordorigin="4347,5074" coordsize="10,20" path="m4347,5093l4357,5093,4357,5074,4347,5074,4347,5093xe" filled="true" fillcolor="#000000" stroked="false">
                <v:path arrowok="t"/>
                <v:fill type="solid"/>
              </v:shape>
            </v:group>
            <v:group style="position:absolute;left:4347;top:5093;width:10;height:20" coordorigin="4347,5093" coordsize="10,20">
              <v:shape style="position:absolute;left:4347;top:5093;width:10;height:20" coordorigin="4347,5093" coordsize="10,20" path="m4347,5112l4357,5112,4357,5093,4347,5093,4347,5112xe" filled="true" fillcolor="#000000" stroked="false">
                <v:path arrowok="t"/>
                <v:fill type="solid"/>
              </v:shape>
            </v:group>
            <v:group style="position:absolute;left:4347;top:5112;width:10;height:20" coordorigin="4347,5112" coordsize="10,20">
              <v:shape style="position:absolute;left:4347;top:5112;width:10;height:20" coordorigin="4347,5112" coordsize="10,20" path="m4347,5131l4357,5131,4357,5112,4347,5112,4347,5131xe" filled="true" fillcolor="#000000" stroked="false">
                <v:path arrowok="t"/>
                <v:fill type="solid"/>
              </v:shape>
            </v:group>
            <v:group style="position:absolute;left:4347;top:5131;width:10;height:20" coordorigin="4347,5131" coordsize="10,20">
              <v:shape style="position:absolute;left:4347;top:5131;width:10;height:20" coordorigin="4347,5131" coordsize="10,20" path="m4347,5150l4357,5150,4357,5131,4347,5131,4347,5150xe" filled="true" fillcolor="#000000" stroked="false">
                <v:path arrowok="t"/>
                <v:fill type="solid"/>
              </v:shape>
            </v:group>
            <v:group style="position:absolute;left:4347;top:5150;width:10;height:20" coordorigin="4347,5150" coordsize="10,20">
              <v:shape style="position:absolute;left:4347;top:5150;width:10;height:20" coordorigin="4347,5150" coordsize="10,20" path="m4347,5170l4357,5170,4357,5150,4347,5150,4347,5170xe" filled="true" fillcolor="#000000" stroked="false">
                <v:path arrowok="t"/>
                <v:fill type="solid"/>
              </v:shape>
            </v:group>
            <v:group style="position:absolute;left:4347;top:5170;width:10;height:20" coordorigin="4347,5170" coordsize="10,20">
              <v:shape style="position:absolute;left:4347;top:5170;width:10;height:20" coordorigin="4347,5170" coordsize="10,20" path="m4347,5189l4357,5189,4357,5170,4347,5170,4347,5189xe" filled="true" fillcolor="#000000" stroked="false">
                <v:path arrowok="t"/>
                <v:fill type="solid"/>
              </v:shape>
            </v:group>
            <v:group style="position:absolute;left:4347;top:5189;width:10;height:20" coordorigin="4347,5189" coordsize="10,20">
              <v:shape style="position:absolute;left:4347;top:5189;width:10;height:20" coordorigin="4347,5189" coordsize="10,20" path="m4347,5208l4357,5208,4357,5189,4347,5189,4347,5208xe" filled="true" fillcolor="#000000" stroked="false">
                <v:path arrowok="t"/>
                <v:fill type="solid"/>
              </v:shape>
            </v:group>
            <v:group style="position:absolute;left:4347;top:5208;width:10;height:20" coordorigin="4347,5208" coordsize="10,20">
              <v:shape style="position:absolute;left:4347;top:5208;width:10;height:20" coordorigin="4347,5208" coordsize="10,20" path="m4347,5227l4357,5227,4357,5208,4347,5208,4347,5227xe" filled="true" fillcolor="#000000" stroked="false">
                <v:path arrowok="t"/>
                <v:fill type="solid"/>
              </v:shape>
            </v:group>
            <w10:wrap type="none"/>
          </v:group>
        </w:pict>
      </w:r>
      <w:r>
        <w:rPr>
          <w:rFonts w:ascii="宋体" w:hAnsi="宋体" w:cs="宋体" w:eastAsia="宋体" w:hint="default"/>
          <w:b/>
          <w:bCs/>
          <w:sz w:val="21"/>
          <w:szCs w:val="21"/>
        </w:rPr>
        <w:t>1</w:t>
      </w:r>
      <w:r>
        <w:rPr>
          <w:rFonts w:ascii="宋体" w:hAnsi="宋体" w:cs="宋体" w:eastAsia="宋体" w:hint="default"/>
          <w:b/>
          <w:bCs/>
          <w:sz w:val="21"/>
          <w:szCs w:val="21"/>
        </w:rPr>
        <w:t>、</w:t>
        <w:tab/>
        <w:t>应收账款账龄分析</w:t>
      </w:r>
      <w:r>
        <w:rPr>
          <w:rFonts w:ascii="宋体" w:hAnsi="宋体" w:cs="宋体" w:eastAsia="宋体" w:hint="default"/>
          <w:sz w:val="21"/>
          <w:szCs w:val="21"/>
        </w:rPr>
      </w:r>
    </w:p>
    <w:p>
      <w:pPr>
        <w:spacing w:line="240" w:lineRule="auto" w:before="7"/>
        <w:rPr>
          <w:rFonts w:ascii="宋体" w:hAnsi="宋体" w:cs="宋体" w:eastAsia="宋体" w:hint="default"/>
          <w:b/>
          <w:bCs/>
          <w:sz w:val="2"/>
          <w:szCs w:val="2"/>
        </w:rPr>
      </w:pPr>
    </w:p>
    <w:tbl>
      <w:tblPr>
        <w:tblW w:w="0" w:type="auto"/>
        <w:jc w:val="left"/>
        <w:tblInd w:w="701" w:type="dxa"/>
        <w:tblLayout w:type="fixed"/>
        <w:tblCellMar>
          <w:top w:w="0" w:type="dxa"/>
          <w:left w:w="0" w:type="dxa"/>
          <w:bottom w:w="0" w:type="dxa"/>
          <w:right w:w="0" w:type="dxa"/>
        </w:tblCellMar>
        <w:tblLook w:val="01E0"/>
      </w:tblPr>
      <w:tblGrid>
        <w:gridCol w:w="857"/>
        <w:gridCol w:w="1251"/>
        <w:gridCol w:w="778"/>
        <w:gridCol w:w="994"/>
        <w:gridCol w:w="521"/>
        <w:gridCol w:w="1308"/>
        <w:gridCol w:w="795"/>
        <w:gridCol w:w="1037"/>
        <w:gridCol w:w="689"/>
      </w:tblGrid>
      <w:tr>
        <w:trPr>
          <w:trHeight w:val="389" w:hRule="exact"/>
        </w:trPr>
        <w:tc>
          <w:tcPr>
            <w:tcW w:w="857" w:type="dxa"/>
            <w:tcBorders>
              <w:top w:val="single" w:sz="12" w:space="0" w:color="000000"/>
              <w:left w:val="nil" w:sz="6" w:space="0" w:color="auto"/>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28"/>
                <w:szCs w:val="28"/>
              </w:rPr>
            </w:pPr>
          </w:p>
        </w:tc>
        <w:tc>
          <w:tcPr>
            <w:tcW w:w="1251" w:type="dxa"/>
            <w:tcBorders>
              <w:top w:val="single" w:sz="12" w:space="0" w:color="000000"/>
              <w:left w:val="single" w:sz="4" w:space="0" w:color="000000"/>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28"/>
                <w:szCs w:val="28"/>
              </w:rPr>
            </w:pPr>
          </w:p>
        </w:tc>
        <w:tc>
          <w:tcPr>
            <w:tcW w:w="778" w:type="dxa"/>
            <w:tcBorders>
              <w:top w:val="single" w:sz="12" w:space="0" w:color="000000"/>
              <w:left w:val="nil" w:sz="6" w:space="0" w:color="auto"/>
              <w:bottom w:val="nil" w:sz="6" w:space="0" w:color="auto"/>
              <w:right w:val="nil" w:sz="6" w:space="0" w:color="auto"/>
            </w:tcBorders>
          </w:tcPr>
          <w:p>
            <w:pPr>
              <w:pStyle w:val="TableParagraph"/>
              <w:spacing w:line="240" w:lineRule="auto" w:before="78"/>
              <w:ind w:left="259" w:right="0"/>
              <w:jc w:val="left"/>
              <w:rPr>
                <w:rFonts w:ascii="宋体" w:hAnsi="宋体" w:cs="宋体" w:eastAsia="宋体" w:hint="default"/>
                <w:sz w:val="13"/>
                <w:szCs w:val="13"/>
              </w:rPr>
            </w:pPr>
            <w:r>
              <w:rPr>
                <w:rFonts w:ascii="宋体" w:hAnsi="宋体" w:cs="宋体" w:eastAsia="宋体" w:hint="default"/>
                <w:w w:val="95"/>
                <w:sz w:val="13"/>
                <w:szCs w:val="13"/>
              </w:rPr>
              <w:t>期末余额</w:t>
            </w:r>
            <w:r>
              <w:rPr>
                <w:rFonts w:ascii="宋体" w:hAnsi="宋体" w:cs="宋体" w:eastAsia="宋体" w:hint="default"/>
                <w:sz w:val="13"/>
                <w:szCs w:val="13"/>
              </w:rPr>
            </w:r>
          </w:p>
        </w:tc>
        <w:tc>
          <w:tcPr>
            <w:tcW w:w="994" w:type="dxa"/>
            <w:tcBorders>
              <w:top w:val="single" w:sz="12" w:space="0" w:color="000000"/>
              <w:left w:val="nil" w:sz="6" w:space="0" w:color="auto"/>
              <w:bottom w:val="nil" w:sz="6" w:space="0" w:color="auto"/>
              <w:right w:val="nil" w:sz="6" w:space="0" w:color="auto"/>
            </w:tcBorders>
          </w:tcPr>
          <w:p>
            <w:pPr/>
          </w:p>
        </w:tc>
        <w:tc>
          <w:tcPr>
            <w:tcW w:w="521" w:type="dxa"/>
            <w:tcBorders>
              <w:top w:val="single" w:sz="12" w:space="0" w:color="000000"/>
              <w:left w:val="nil" w:sz="6" w:space="0" w:color="auto"/>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28"/>
                <w:szCs w:val="28"/>
              </w:rPr>
            </w:pPr>
          </w:p>
        </w:tc>
        <w:tc>
          <w:tcPr>
            <w:tcW w:w="1308" w:type="dxa"/>
            <w:tcBorders>
              <w:top w:val="single" w:sz="12" w:space="0" w:color="000000"/>
              <w:left w:val="single" w:sz="4" w:space="0" w:color="000000"/>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28"/>
                <w:szCs w:val="28"/>
              </w:rPr>
            </w:pPr>
          </w:p>
        </w:tc>
        <w:tc>
          <w:tcPr>
            <w:tcW w:w="795" w:type="dxa"/>
            <w:tcBorders>
              <w:top w:val="single" w:sz="12" w:space="0" w:color="000000"/>
              <w:left w:val="nil" w:sz="6" w:space="0" w:color="auto"/>
              <w:bottom w:val="nil" w:sz="6" w:space="0" w:color="auto"/>
              <w:right w:val="nil" w:sz="6" w:space="0" w:color="auto"/>
            </w:tcBorders>
          </w:tcPr>
          <w:p>
            <w:pPr>
              <w:pStyle w:val="TableParagraph"/>
              <w:spacing w:line="240" w:lineRule="auto" w:before="78"/>
              <w:ind w:right="58"/>
              <w:jc w:val="right"/>
              <w:rPr>
                <w:rFonts w:ascii="宋体" w:hAnsi="宋体" w:cs="宋体" w:eastAsia="宋体" w:hint="default"/>
                <w:sz w:val="13"/>
                <w:szCs w:val="13"/>
              </w:rPr>
            </w:pPr>
            <w:r>
              <w:rPr>
                <w:rFonts w:ascii="宋体" w:hAnsi="宋体" w:cs="宋体" w:eastAsia="宋体" w:hint="default"/>
                <w:w w:val="95"/>
                <w:sz w:val="13"/>
                <w:szCs w:val="13"/>
              </w:rPr>
              <w:t>年初余</w:t>
            </w:r>
            <w:r>
              <w:rPr>
                <w:rFonts w:ascii="宋体" w:hAnsi="宋体" w:cs="宋体" w:eastAsia="宋体" w:hint="default"/>
                <w:sz w:val="13"/>
                <w:szCs w:val="13"/>
              </w:rPr>
            </w:r>
          </w:p>
        </w:tc>
        <w:tc>
          <w:tcPr>
            <w:tcW w:w="1037" w:type="dxa"/>
            <w:tcBorders>
              <w:top w:val="single" w:sz="12" w:space="0" w:color="000000"/>
              <w:left w:val="nil" w:sz="6" w:space="0" w:color="auto"/>
              <w:bottom w:val="nil" w:sz="6" w:space="0" w:color="auto"/>
              <w:right w:val="nil" w:sz="6" w:space="0" w:color="auto"/>
            </w:tcBorders>
          </w:tcPr>
          <w:p>
            <w:pPr>
              <w:pStyle w:val="TableParagraph"/>
              <w:spacing w:line="240" w:lineRule="auto" w:before="78"/>
              <w:ind w:left="-61" w:right="0"/>
              <w:jc w:val="left"/>
              <w:rPr>
                <w:rFonts w:ascii="宋体" w:hAnsi="宋体" w:cs="宋体" w:eastAsia="宋体" w:hint="default"/>
                <w:sz w:val="13"/>
                <w:szCs w:val="13"/>
              </w:rPr>
            </w:pPr>
            <w:r>
              <w:rPr>
                <w:rFonts w:ascii="宋体" w:hAnsi="宋体" w:cs="宋体" w:eastAsia="宋体" w:hint="default"/>
                <w:w w:val="99"/>
                <w:sz w:val="13"/>
                <w:szCs w:val="13"/>
              </w:rPr>
              <w:t>额</w:t>
            </w:r>
            <w:r>
              <w:rPr>
                <w:rFonts w:ascii="宋体" w:hAnsi="宋体" w:cs="宋体" w:eastAsia="宋体" w:hint="default"/>
                <w:sz w:val="13"/>
                <w:szCs w:val="13"/>
              </w:rPr>
            </w:r>
          </w:p>
        </w:tc>
        <w:tc>
          <w:tcPr>
            <w:tcW w:w="689" w:type="dxa"/>
            <w:tcBorders>
              <w:top w:val="single" w:sz="12" w:space="0" w:color="000000"/>
              <w:left w:val="nil" w:sz="6" w:space="0" w:color="auto"/>
              <w:bottom w:val="nil" w:sz="6" w:space="0" w:color="auto"/>
              <w:right w:val="nil" w:sz="6" w:space="0" w:color="auto"/>
            </w:tcBorders>
          </w:tcPr>
          <w:p>
            <w:pPr/>
          </w:p>
        </w:tc>
      </w:tr>
      <w:tr>
        <w:trPr>
          <w:trHeight w:val="318" w:hRule="exact"/>
        </w:trPr>
        <w:tc>
          <w:tcPr>
            <w:tcW w:w="857" w:type="dxa"/>
            <w:tcBorders>
              <w:top w:val="nil" w:sz="6" w:space="0" w:color="auto"/>
              <w:left w:val="nil" w:sz="6" w:space="0" w:color="auto"/>
              <w:bottom w:val="nil" w:sz="6" w:space="0" w:color="auto"/>
              <w:right w:val="single" w:sz="4" w:space="0" w:color="000000"/>
            </w:tcBorders>
          </w:tcPr>
          <w:p>
            <w:pPr/>
          </w:p>
        </w:tc>
        <w:tc>
          <w:tcPr>
            <w:tcW w:w="1251" w:type="dxa"/>
            <w:tcBorders>
              <w:top w:val="nil" w:sz="6" w:space="0" w:color="auto"/>
              <w:left w:val="single" w:sz="4" w:space="0" w:color="000000"/>
              <w:bottom w:val="nil" w:sz="6" w:space="0" w:color="auto"/>
              <w:right w:val="nil" w:sz="6" w:space="0" w:color="auto"/>
            </w:tcBorders>
          </w:tcPr>
          <w:p>
            <w:pPr>
              <w:pStyle w:val="TableParagraph"/>
              <w:spacing w:line="240" w:lineRule="auto" w:before="90"/>
              <w:ind w:left="727" w:right="-1"/>
              <w:jc w:val="left"/>
              <w:rPr>
                <w:rFonts w:ascii="宋体" w:hAnsi="宋体" w:cs="宋体" w:eastAsia="宋体" w:hint="default"/>
                <w:sz w:val="13"/>
                <w:szCs w:val="13"/>
              </w:rPr>
            </w:pPr>
            <w:r>
              <w:rPr>
                <w:rFonts w:ascii="宋体" w:hAnsi="宋体" w:cs="宋体" w:eastAsia="宋体" w:hint="default"/>
                <w:sz w:val="13"/>
                <w:szCs w:val="13"/>
              </w:rPr>
              <w:t>账面余额</w:t>
            </w:r>
          </w:p>
        </w:tc>
        <w:tc>
          <w:tcPr>
            <w:tcW w:w="778" w:type="dxa"/>
            <w:tcBorders>
              <w:top w:val="nil" w:sz="6" w:space="0" w:color="auto"/>
              <w:left w:val="nil" w:sz="6" w:space="0" w:color="auto"/>
              <w:bottom w:val="nil" w:sz="6" w:space="0" w:color="auto"/>
              <w:right w:val="single" w:sz="4" w:space="0" w:color="000000"/>
            </w:tcBorders>
          </w:tcPr>
          <w:p>
            <w:pPr/>
          </w:p>
        </w:tc>
        <w:tc>
          <w:tcPr>
            <w:tcW w:w="994" w:type="dxa"/>
            <w:tcBorders>
              <w:top w:val="nil" w:sz="6" w:space="0" w:color="auto"/>
              <w:left w:val="single" w:sz="4" w:space="0" w:color="000000"/>
              <w:bottom w:val="nil" w:sz="6" w:space="0" w:color="auto"/>
              <w:right w:val="nil" w:sz="6" w:space="0" w:color="auto"/>
            </w:tcBorders>
          </w:tcPr>
          <w:p>
            <w:pPr>
              <w:pStyle w:val="TableParagraph"/>
              <w:spacing w:line="240" w:lineRule="auto" w:before="90"/>
              <w:ind w:left="513" w:right="-44"/>
              <w:jc w:val="left"/>
              <w:rPr>
                <w:rFonts w:ascii="宋体" w:hAnsi="宋体" w:cs="宋体" w:eastAsia="宋体" w:hint="default"/>
                <w:sz w:val="13"/>
                <w:szCs w:val="13"/>
              </w:rPr>
            </w:pPr>
            <w:r>
              <w:rPr>
                <w:rFonts w:ascii="宋体" w:hAnsi="宋体" w:cs="宋体" w:eastAsia="宋体" w:hint="default"/>
                <w:sz w:val="13"/>
                <w:szCs w:val="13"/>
              </w:rPr>
              <w:t>坏账准备</w:t>
            </w:r>
          </w:p>
        </w:tc>
        <w:tc>
          <w:tcPr>
            <w:tcW w:w="521" w:type="dxa"/>
            <w:tcBorders>
              <w:top w:val="nil" w:sz="6" w:space="0" w:color="auto"/>
              <w:left w:val="nil" w:sz="6" w:space="0" w:color="auto"/>
              <w:bottom w:val="nil" w:sz="6" w:space="0" w:color="auto"/>
              <w:right w:val="single" w:sz="4" w:space="0" w:color="000000"/>
            </w:tcBorders>
          </w:tcPr>
          <w:p>
            <w:pPr/>
          </w:p>
        </w:tc>
        <w:tc>
          <w:tcPr>
            <w:tcW w:w="1308" w:type="dxa"/>
            <w:tcBorders>
              <w:top w:val="nil" w:sz="6" w:space="0" w:color="auto"/>
              <w:left w:val="single" w:sz="4" w:space="0" w:color="000000"/>
              <w:bottom w:val="nil" w:sz="6" w:space="0" w:color="auto"/>
              <w:right w:val="nil" w:sz="6" w:space="0" w:color="auto"/>
            </w:tcBorders>
          </w:tcPr>
          <w:p>
            <w:pPr>
              <w:pStyle w:val="TableParagraph"/>
              <w:spacing w:line="240" w:lineRule="auto" w:before="90"/>
              <w:ind w:left="784" w:right="0"/>
              <w:jc w:val="left"/>
              <w:rPr>
                <w:rFonts w:ascii="宋体" w:hAnsi="宋体" w:cs="宋体" w:eastAsia="宋体" w:hint="default"/>
                <w:sz w:val="13"/>
                <w:szCs w:val="13"/>
              </w:rPr>
            </w:pPr>
            <w:r>
              <w:rPr>
                <w:rFonts w:ascii="宋体" w:hAnsi="宋体" w:cs="宋体" w:eastAsia="宋体" w:hint="default"/>
                <w:sz w:val="13"/>
                <w:szCs w:val="13"/>
              </w:rPr>
              <w:t>账面余额</w:t>
            </w:r>
          </w:p>
        </w:tc>
        <w:tc>
          <w:tcPr>
            <w:tcW w:w="795" w:type="dxa"/>
            <w:tcBorders>
              <w:top w:val="nil" w:sz="6" w:space="0" w:color="auto"/>
              <w:left w:val="nil" w:sz="6" w:space="0" w:color="auto"/>
              <w:bottom w:val="nil" w:sz="6" w:space="0" w:color="auto"/>
              <w:right w:val="single" w:sz="4" w:space="0" w:color="000000"/>
            </w:tcBorders>
          </w:tcPr>
          <w:p>
            <w:pPr/>
          </w:p>
        </w:tc>
        <w:tc>
          <w:tcPr>
            <w:tcW w:w="1726" w:type="dxa"/>
            <w:gridSpan w:val="2"/>
            <w:tcBorders>
              <w:top w:val="nil" w:sz="6" w:space="0" w:color="auto"/>
              <w:left w:val="single" w:sz="4" w:space="0" w:color="000000"/>
              <w:bottom w:val="nil" w:sz="6" w:space="0" w:color="auto"/>
              <w:right w:val="nil" w:sz="6" w:space="0" w:color="auto"/>
            </w:tcBorders>
          </w:tcPr>
          <w:p>
            <w:pPr>
              <w:pStyle w:val="TableParagraph"/>
              <w:spacing w:line="240" w:lineRule="auto" w:before="90"/>
              <w:ind w:right="5"/>
              <w:jc w:val="center"/>
              <w:rPr>
                <w:rFonts w:ascii="宋体" w:hAnsi="宋体" w:cs="宋体" w:eastAsia="宋体" w:hint="default"/>
                <w:sz w:val="13"/>
                <w:szCs w:val="13"/>
              </w:rPr>
            </w:pPr>
            <w:r>
              <w:rPr>
                <w:rFonts w:ascii="宋体" w:hAnsi="宋体" w:cs="宋体" w:eastAsia="宋体" w:hint="default"/>
                <w:sz w:val="13"/>
                <w:szCs w:val="13"/>
              </w:rPr>
              <w:t>坏账准备</w:t>
            </w:r>
          </w:p>
        </w:tc>
      </w:tr>
      <w:tr>
        <w:trPr>
          <w:trHeight w:val="163" w:hRule="exact"/>
        </w:trPr>
        <w:tc>
          <w:tcPr>
            <w:tcW w:w="857" w:type="dxa"/>
            <w:tcBorders>
              <w:top w:val="nil" w:sz="6" w:space="0" w:color="auto"/>
              <w:left w:val="nil" w:sz="6" w:space="0" w:color="auto"/>
              <w:bottom w:val="nil" w:sz="6" w:space="0" w:color="auto"/>
              <w:right w:val="single" w:sz="4" w:space="0" w:color="000000"/>
            </w:tcBorders>
          </w:tcPr>
          <w:p>
            <w:pPr>
              <w:pStyle w:val="TableParagraph"/>
              <w:spacing w:line="130" w:lineRule="exact"/>
              <w:ind w:left="16" w:right="0"/>
              <w:jc w:val="center"/>
              <w:rPr>
                <w:rFonts w:ascii="宋体" w:hAnsi="宋体" w:cs="宋体" w:eastAsia="宋体" w:hint="default"/>
                <w:sz w:val="13"/>
                <w:szCs w:val="13"/>
              </w:rPr>
            </w:pPr>
            <w:r>
              <w:rPr>
                <w:rFonts w:ascii="宋体" w:hAnsi="宋体" w:cs="宋体" w:eastAsia="宋体" w:hint="default"/>
                <w:sz w:val="13"/>
                <w:szCs w:val="13"/>
              </w:rPr>
              <w:t>账龄</w:t>
            </w:r>
          </w:p>
        </w:tc>
        <w:tc>
          <w:tcPr>
            <w:tcW w:w="1251" w:type="dxa"/>
            <w:tcBorders>
              <w:top w:val="nil" w:sz="6" w:space="0" w:color="auto"/>
              <w:left w:val="single" w:sz="4" w:space="0" w:color="000000"/>
              <w:bottom w:val="nil" w:sz="6" w:space="0" w:color="auto"/>
              <w:right w:val="nil" w:sz="6" w:space="0" w:color="auto"/>
            </w:tcBorders>
          </w:tcPr>
          <w:p>
            <w:pPr/>
          </w:p>
        </w:tc>
        <w:tc>
          <w:tcPr>
            <w:tcW w:w="778" w:type="dxa"/>
            <w:tcBorders>
              <w:top w:val="nil" w:sz="6" w:space="0" w:color="auto"/>
              <w:left w:val="nil" w:sz="6" w:space="0" w:color="auto"/>
              <w:bottom w:val="nil" w:sz="6" w:space="0" w:color="auto"/>
              <w:right w:val="single" w:sz="4" w:space="0" w:color="000000"/>
            </w:tcBorders>
          </w:tcPr>
          <w:p>
            <w:pPr/>
          </w:p>
        </w:tc>
        <w:tc>
          <w:tcPr>
            <w:tcW w:w="994" w:type="dxa"/>
            <w:tcBorders>
              <w:top w:val="nil" w:sz="6" w:space="0" w:color="auto"/>
              <w:left w:val="single" w:sz="4" w:space="0" w:color="000000"/>
              <w:bottom w:val="nil" w:sz="6" w:space="0" w:color="auto"/>
              <w:right w:val="single" w:sz="4" w:space="0" w:color="000000"/>
            </w:tcBorders>
          </w:tcPr>
          <w:p>
            <w:pPr/>
          </w:p>
        </w:tc>
        <w:tc>
          <w:tcPr>
            <w:tcW w:w="521" w:type="dxa"/>
            <w:tcBorders>
              <w:top w:val="nil" w:sz="6" w:space="0" w:color="auto"/>
              <w:left w:val="single" w:sz="4" w:space="0" w:color="000000"/>
              <w:bottom w:val="nil" w:sz="6" w:space="0" w:color="auto"/>
              <w:right w:val="single" w:sz="4" w:space="0" w:color="000000"/>
            </w:tcBorders>
          </w:tcPr>
          <w:p>
            <w:pPr/>
          </w:p>
        </w:tc>
        <w:tc>
          <w:tcPr>
            <w:tcW w:w="1308" w:type="dxa"/>
            <w:tcBorders>
              <w:top w:val="nil" w:sz="6" w:space="0" w:color="auto"/>
              <w:left w:val="single" w:sz="4" w:space="0" w:color="000000"/>
              <w:bottom w:val="nil" w:sz="6" w:space="0" w:color="auto"/>
              <w:right w:val="single" w:sz="4" w:space="0" w:color="000000"/>
            </w:tcBorders>
          </w:tcPr>
          <w:p>
            <w:pPr/>
          </w:p>
        </w:tc>
        <w:tc>
          <w:tcPr>
            <w:tcW w:w="795" w:type="dxa"/>
            <w:tcBorders>
              <w:top w:val="nil" w:sz="6" w:space="0" w:color="auto"/>
              <w:left w:val="single" w:sz="4" w:space="0" w:color="000000"/>
              <w:bottom w:val="nil" w:sz="6" w:space="0" w:color="auto"/>
              <w:right w:val="single" w:sz="4" w:space="0" w:color="000000"/>
            </w:tcBorders>
          </w:tcPr>
          <w:p>
            <w:pPr/>
          </w:p>
        </w:tc>
        <w:tc>
          <w:tcPr>
            <w:tcW w:w="1037" w:type="dxa"/>
            <w:tcBorders>
              <w:top w:val="nil" w:sz="6" w:space="0" w:color="auto"/>
              <w:left w:val="single" w:sz="4" w:space="0" w:color="000000"/>
              <w:bottom w:val="nil" w:sz="6" w:space="0" w:color="auto"/>
              <w:right w:val="single" w:sz="4" w:space="0" w:color="000000"/>
            </w:tcBorders>
          </w:tcPr>
          <w:p>
            <w:pPr/>
          </w:p>
        </w:tc>
        <w:tc>
          <w:tcPr>
            <w:tcW w:w="689" w:type="dxa"/>
            <w:tcBorders>
              <w:top w:val="nil" w:sz="6" w:space="0" w:color="auto"/>
              <w:left w:val="single" w:sz="4" w:space="0" w:color="000000"/>
              <w:bottom w:val="nil" w:sz="6" w:space="0" w:color="auto"/>
              <w:right w:val="nil" w:sz="6" w:space="0" w:color="auto"/>
            </w:tcBorders>
          </w:tcPr>
          <w:p>
            <w:pPr/>
          </w:p>
        </w:tc>
      </w:tr>
      <w:tr>
        <w:trPr>
          <w:trHeight w:val="567" w:hRule="exact"/>
        </w:trPr>
        <w:tc>
          <w:tcPr>
            <w:tcW w:w="857" w:type="dxa"/>
            <w:tcBorders>
              <w:top w:val="nil" w:sz="6" w:space="0" w:color="auto"/>
              <w:left w:val="nil" w:sz="6" w:space="0" w:color="auto"/>
              <w:bottom w:val="nil" w:sz="6" w:space="0" w:color="auto"/>
              <w:right w:val="single" w:sz="4" w:space="0" w:color="000000"/>
            </w:tcBorders>
          </w:tcPr>
          <w:p>
            <w:pPr/>
          </w:p>
        </w:tc>
        <w:tc>
          <w:tcPr>
            <w:tcW w:w="1251"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right="121"/>
              <w:jc w:val="center"/>
              <w:rPr>
                <w:rFonts w:ascii="宋体" w:hAnsi="宋体" w:cs="宋体" w:eastAsia="宋体" w:hint="default"/>
                <w:sz w:val="13"/>
                <w:szCs w:val="13"/>
              </w:rPr>
            </w:pPr>
            <w:r>
              <w:rPr>
                <w:rFonts w:ascii="宋体" w:hAnsi="宋体" w:cs="宋体" w:eastAsia="宋体" w:hint="default"/>
                <w:sz w:val="13"/>
                <w:szCs w:val="13"/>
              </w:rPr>
              <w:t>金额</w:t>
            </w:r>
          </w:p>
        </w:tc>
        <w:tc>
          <w:tcPr>
            <w:tcW w:w="778"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left="-1" w:right="0"/>
              <w:jc w:val="left"/>
              <w:rPr>
                <w:rFonts w:ascii="宋体" w:hAnsi="宋体" w:cs="宋体" w:eastAsia="宋体" w:hint="default"/>
                <w:sz w:val="13"/>
                <w:szCs w:val="13"/>
              </w:rPr>
            </w:pPr>
            <w:r>
              <w:rPr>
                <w:rFonts w:ascii="宋体" w:hAnsi="宋体" w:cs="宋体" w:eastAsia="宋体" w:hint="default"/>
                <w:sz w:val="13"/>
                <w:szCs w:val="13"/>
              </w:rPr>
              <w:t>比例（</w:t>
            </w:r>
            <w:r>
              <w:rPr>
                <w:rFonts w:ascii="Calibri" w:hAnsi="Calibri" w:cs="Calibri" w:eastAsia="Calibri" w:hint="default"/>
                <w:sz w:val="13"/>
                <w:szCs w:val="13"/>
              </w:rPr>
              <w:t>%</w:t>
            </w:r>
            <w:r>
              <w:rPr>
                <w:rFonts w:ascii="宋体" w:hAnsi="宋体" w:cs="宋体" w:eastAsia="宋体" w:hint="default"/>
                <w:sz w:val="13"/>
                <w:szCs w:val="13"/>
              </w:rPr>
              <w:t>）</w:t>
            </w: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right="2"/>
              <w:jc w:val="center"/>
              <w:rPr>
                <w:rFonts w:ascii="宋体" w:hAnsi="宋体" w:cs="宋体" w:eastAsia="宋体" w:hint="default"/>
                <w:sz w:val="13"/>
                <w:szCs w:val="13"/>
              </w:rPr>
            </w:pPr>
            <w:r>
              <w:rPr>
                <w:rFonts w:ascii="宋体" w:hAnsi="宋体" w:cs="宋体" w:eastAsia="宋体" w:hint="default"/>
                <w:sz w:val="13"/>
                <w:szCs w:val="13"/>
              </w:rPr>
              <w:t>金额</w:t>
            </w:r>
          </w:p>
        </w:tc>
        <w:tc>
          <w:tcPr>
            <w:tcW w:w="521" w:type="dxa"/>
            <w:tcBorders>
              <w:top w:val="nil" w:sz="6" w:space="0" w:color="auto"/>
              <w:left w:val="single" w:sz="4" w:space="0" w:color="000000"/>
              <w:bottom w:val="nil" w:sz="6" w:space="0" w:color="auto"/>
              <w:right w:val="single" w:sz="4" w:space="0" w:color="000000"/>
            </w:tcBorders>
          </w:tcPr>
          <w:p>
            <w:pPr>
              <w:pStyle w:val="TableParagraph"/>
              <w:spacing w:line="163" w:lineRule="exact"/>
              <w:ind w:left="149" w:right="0"/>
              <w:jc w:val="left"/>
              <w:rPr>
                <w:rFonts w:ascii="宋体" w:hAnsi="宋体" w:cs="宋体" w:eastAsia="宋体" w:hint="default"/>
                <w:sz w:val="13"/>
                <w:szCs w:val="13"/>
              </w:rPr>
            </w:pPr>
            <w:r>
              <w:rPr>
                <w:rFonts w:ascii="宋体" w:hAnsi="宋体" w:cs="宋体" w:eastAsia="宋体" w:hint="default"/>
                <w:sz w:val="13"/>
                <w:szCs w:val="13"/>
              </w:rPr>
              <w:t>比例</w:t>
            </w:r>
          </w:p>
          <w:p>
            <w:pPr>
              <w:pStyle w:val="TableParagraph"/>
              <w:spacing w:line="240" w:lineRule="auto" w:before="8"/>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3"/>
                <w:szCs w:val="13"/>
              </w:rPr>
            </w:pPr>
            <w:r>
              <w:rPr>
                <w:rFonts w:ascii="宋体" w:hAnsi="宋体" w:cs="宋体" w:eastAsia="宋体" w:hint="default"/>
                <w:sz w:val="13"/>
                <w:szCs w:val="13"/>
              </w:rPr>
              <w:t>（</w:t>
            </w:r>
            <w:r>
              <w:rPr>
                <w:rFonts w:ascii="Calibri" w:hAnsi="Calibri" w:cs="Calibri" w:eastAsia="Calibri" w:hint="default"/>
                <w:sz w:val="13"/>
                <w:szCs w:val="13"/>
              </w:rPr>
              <w:t>%</w:t>
            </w:r>
            <w:r>
              <w:rPr>
                <w:rFonts w:ascii="宋体" w:hAnsi="宋体" w:cs="宋体" w:eastAsia="宋体" w:hint="default"/>
                <w:sz w:val="13"/>
                <w:szCs w:val="13"/>
              </w:rPr>
              <w:t>）</w:t>
            </w:r>
          </w:p>
        </w:tc>
        <w:tc>
          <w:tcPr>
            <w:tcW w:w="130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right="24"/>
              <w:jc w:val="center"/>
              <w:rPr>
                <w:rFonts w:ascii="宋体" w:hAnsi="宋体" w:cs="宋体" w:eastAsia="宋体" w:hint="default"/>
                <w:sz w:val="13"/>
                <w:szCs w:val="13"/>
              </w:rPr>
            </w:pPr>
            <w:r>
              <w:rPr>
                <w:rFonts w:ascii="宋体" w:hAnsi="宋体" w:cs="宋体" w:eastAsia="宋体" w:hint="default"/>
                <w:sz w:val="13"/>
                <w:szCs w:val="13"/>
              </w:rPr>
              <w:t>金额</w:t>
            </w:r>
          </w:p>
        </w:tc>
        <w:tc>
          <w:tcPr>
            <w:tcW w:w="79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left="100" w:right="0"/>
              <w:jc w:val="left"/>
              <w:rPr>
                <w:rFonts w:ascii="宋体" w:hAnsi="宋体" w:cs="宋体" w:eastAsia="宋体" w:hint="default"/>
                <w:sz w:val="13"/>
                <w:szCs w:val="13"/>
              </w:rPr>
            </w:pPr>
            <w:r>
              <w:rPr>
                <w:rFonts w:ascii="宋体" w:hAnsi="宋体" w:cs="宋体" w:eastAsia="宋体" w:hint="default"/>
                <w:sz w:val="13"/>
                <w:szCs w:val="13"/>
              </w:rPr>
              <w:t>比例（</w:t>
            </w:r>
            <w:r>
              <w:rPr>
                <w:rFonts w:ascii="Calibri" w:hAnsi="Calibri" w:cs="Calibri" w:eastAsia="Calibri" w:hint="default"/>
                <w:sz w:val="13"/>
                <w:szCs w:val="13"/>
              </w:rPr>
              <w:t>%</w:t>
            </w:r>
            <w:r>
              <w:rPr>
                <w:rFonts w:ascii="宋体" w:hAnsi="宋体" w:cs="宋体" w:eastAsia="宋体" w:hint="default"/>
                <w:sz w:val="13"/>
                <w:szCs w:val="13"/>
              </w:rPr>
              <w:t>）</w:t>
            </w:r>
          </w:p>
        </w:tc>
        <w:tc>
          <w:tcPr>
            <w:tcW w:w="103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right="0"/>
              <w:jc w:val="center"/>
              <w:rPr>
                <w:rFonts w:ascii="宋体" w:hAnsi="宋体" w:cs="宋体" w:eastAsia="宋体" w:hint="default"/>
                <w:sz w:val="13"/>
                <w:szCs w:val="13"/>
              </w:rPr>
            </w:pPr>
            <w:r>
              <w:rPr>
                <w:rFonts w:ascii="宋体" w:hAnsi="宋体" w:cs="宋体" w:eastAsia="宋体" w:hint="default"/>
                <w:sz w:val="13"/>
                <w:szCs w:val="13"/>
              </w:rPr>
              <w:t>金额</w:t>
            </w:r>
          </w:p>
        </w:tc>
        <w:tc>
          <w:tcPr>
            <w:tcW w:w="689" w:type="dxa"/>
            <w:tcBorders>
              <w:top w:val="nil" w:sz="6" w:space="0" w:color="auto"/>
              <w:left w:val="single" w:sz="4" w:space="0" w:color="000000"/>
              <w:bottom w:val="nil" w:sz="6" w:space="0" w:color="auto"/>
              <w:right w:val="nil" w:sz="6" w:space="0" w:color="auto"/>
            </w:tcBorders>
          </w:tcPr>
          <w:p>
            <w:pPr>
              <w:pStyle w:val="TableParagraph"/>
              <w:spacing w:line="163" w:lineRule="exact"/>
              <w:ind w:left="208" w:right="0"/>
              <w:jc w:val="left"/>
              <w:rPr>
                <w:rFonts w:ascii="宋体" w:hAnsi="宋体" w:cs="宋体" w:eastAsia="宋体" w:hint="default"/>
                <w:sz w:val="13"/>
                <w:szCs w:val="13"/>
              </w:rPr>
            </w:pPr>
            <w:r>
              <w:rPr>
                <w:rFonts w:ascii="宋体" w:hAnsi="宋体" w:cs="宋体" w:eastAsia="宋体" w:hint="default"/>
                <w:sz w:val="13"/>
                <w:szCs w:val="13"/>
              </w:rPr>
              <w:t>比例</w:t>
            </w:r>
          </w:p>
          <w:p>
            <w:pPr>
              <w:pStyle w:val="TableParagraph"/>
              <w:spacing w:line="240" w:lineRule="auto" w:before="8"/>
              <w:ind w:right="0"/>
              <w:jc w:val="left"/>
              <w:rPr>
                <w:rFonts w:ascii="宋体" w:hAnsi="宋体" w:cs="宋体" w:eastAsia="宋体" w:hint="default"/>
                <w:b/>
                <w:bCs/>
                <w:sz w:val="15"/>
                <w:szCs w:val="15"/>
              </w:rPr>
            </w:pPr>
          </w:p>
          <w:p>
            <w:pPr>
              <w:pStyle w:val="TableParagraph"/>
              <w:spacing w:line="240" w:lineRule="auto"/>
              <w:ind w:left="163" w:right="0"/>
              <w:jc w:val="left"/>
              <w:rPr>
                <w:rFonts w:ascii="宋体" w:hAnsi="宋体" w:cs="宋体" w:eastAsia="宋体" w:hint="default"/>
                <w:sz w:val="13"/>
                <w:szCs w:val="13"/>
              </w:rPr>
            </w:pPr>
            <w:r>
              <w:rPr>
                <w:rFonts w:ascii="宋体" w:hAnsi="宋体" w:cs="宋体" w:eastAsia="宋体" w:hint="default"/>
                <w:sz w:val="13"/>
                <w:szCs w:val="13"/>
              </w:rPr>
              <w:t>（</w:t>
            </w:r>
            <w:r>
              <w:rPr>
                <w:rFonts w:ascii="Calibri" w:hAnsi="Calibri" w:cs="Calibri" w:eastAsia="Calibri" w:hint="default"/>
                <w:sz w:val="13"/>
                <w:szCs w:val="13"/>
              </w:rPr>
              <w:t>%</w:t>
            </w:r>
            <w:r>
              <w:rPr>
                <w:rFonts w:ascii="宋体" w:hAnsi="宋体" w:cs="宋体" w:eastAsia="宋体" w:hint="default"/>
                <w:sz w:val="13"/>
                <w:szCs w:val="13"/>
              </w:rPr>
              <w:t>）</w:t>
            </w:r>
          </w:p>
        </w:tc>
      </w:tr>
      <w:tr>
        <w:trPr>
          <w:trHeight w:val="106" w:hRule="exact"/>
        </w:trPr>
        <w:tc>
          <w:tcPr>
            <w:tcW w:w="857" w:type="dxa"/>
            <w:tcBorders>
              <w:top w:val="nil" w:sz="6" w:space="0" w:color="auto"/>
              <w:left w:val="nil" w:sz="6" w:space="0" w:color="auto"/>
              <w:bottom w:val="nil" w:sz="6" w:space="0" w:color="auto"/>
              <w:right w:val="single" w:sz="4" w:space="0" w:color="000000"/>
            </w:tcBorders>
          </w:tcPr>
          <w:p>
            <w:pPr/>
          </w:p>
        </w:tc>
        <w:tc>
          <w:tcPr>
            <w:tcW w:w="1251" w:type="dxa"/>
            <w:tcBorders>
              <w:top w:val="nil" w:sz="6" w:space="0" w:color="auto"/>
              <w:left w:val="single" w:sz="4" w:space="0" w:color="000000"/>
              <w:bottom w:val="nil" w:sz="6" w:space="0" w:color="auto"/>
              <w:right w:val="nil" w:sz="6" w:space="0" w:color="auto"/>
            </w:tcBorders>
          </w:tcPr>
          <w:p>
            <w:pPr/>
          </w:p>
        </w:tc>
        <w:tc>
          <w:tcPr>
            <w:tcW w:w="778" w:type="dxa"/>
            <w:tcBorders>
              <w:top w:val="nil" w:sz="6" w:space="0" w:color="auto"/>
              <w:left w:val="nil" w:sz="6" w:space="0" w:color="auto"/>
              <w:bottom w:val="nil" w:sz="6" w:space="0" w:color="auto"/>
              <w:right w:val="single" w:sz="4" w:space="0" w:color="000000"/>
            </w:tcBorders>
          </w:tcPr>
          <w:p>
            <w:pPr/>
          </w:p>
        </w:tc>
        <w:tc>
          <w:tcPr>
            <w:tcW w:w="994" w:type="dxa"/>
            <w:tcBorders>
              <w:top w:val="nil" w:sz="6" w:space="0" w:color="auto"/>
              <w:left w:val="single" w:sz="4" w:space="0" w:color="000000"/>
              <w:bottom w:val="nil" w:sz="6" w:space="0" w:color="auto"/>
              <w:right w:val="nil" w:sz="6" w:space="0" w:color="auto"/>
            </w:tcBorders>
          </w:tcPr>
          <w:p>
            <w:pPr/>
          </w:p>
        </w:tc>
        <w:tc>
          <w:tcPr>
            <w:tcW w:w="521" w:type="dxa"/>
            <w:tcBorders>
              <w:top w:val="nil" w:sz="6" w:space="0" w:color="auto"/>
              <w:left w:val="nil" w:sz="6" w:space="0" w:color="auto"/>
              <w:bottom w:val="nil" w:sz="6" w:space="0" w:color="auto"/>
              <w:right w:val="single" w:sz="4" w:space="0" w:color="000000"/>
            </w:tcBorders>
          </w:tcPr>
          <w:p>
            <w:pPr/>
          </w:p>
        </w:tc>
        <w:tc>
          <w:tcPr>
            <w:tcW w:w="1308" w:type="dxa"/>
            <w:tcBorders>
              <w:top w:val="nil" w:sz="6" w:space="0" w:color="auto"/>
              <w:left w:val="single" w:sz="4" w:space="0" w:color="000000"/>
              <w:bottom w:val="nil" w:sz="6" w:space="0" w:color="auto"/>
              <w:right w:val="single" w:sz="4" w:space="0" w:color="000000"/>
            </w:tcBorders>
          </w:tcPr>
          <w:p>
            <w:pPr/>
          </w:p>
        </w:tc>
        <w:tc>
          <w:tcPr>
            <w:tcW w:w="795" w:type="dxa"/>
            <w:tcBorders>
              <w:top w:val="nil" w:sz="6" w:space="0" w:color="auto"/>
              <w:left w:val="single" w:sz="4" w:space="0" w:color="000000"/>
              <w:bottom w:val="nil" w:sz="6" w:space="0" w:color="auto"/>
              <w:right w:val="single" w:sz="4" w:space="0" w:color="000000"/>
            </w:tcBorders>
          </w:tcPr>
          <w:p>
            <w:pPr/>
          </w:p>
        </w:tc>
        <w:tc>
          <w:tcPr>
            <w:tcW w:w="1037" w:type="dxa"/>
            <w:tcBorders>
              <w:top w:val="nil" w:sz="6" w:space="0" w:color="auto"/>
              <w:left w:val="single" w:sz="4" w:space="0" w:color="000000"/>
              <w:bottom w:val="nil" w:sz="6" w:space="0" w:color="auto"/>
              <w:right w:val="single" w:sz="4" w:space="0" w:color="000000"/>
            </w:tcBorders>
          </w:tcPr>
          <w:p>
            <w:pPr/>
          </w:p>
        </w:tc>
        <w:tc>
          <w:tcPr>
            <w:tcW w:w="689" w:type="dxa"/>
            <w:tcBorders>
              <w:top w:val="nil" w:sz="6" w:space="0" w:color="auto"/>
              <w:left w:val="single" w:sz="4" w:space="0" w:color="000000"/>
              <w:bottom w:val="nil" w:sz="6" w:space="0" w:color="auto"/>
              <w:right w:val="nil" w:sz="6" w:space="0" w:color="auto"/>
            </w:tcBorders>
          </w:tcPr>
          <w:p>
            <w:pPr/>
          </w:p>
        </w:tc>
      </w:tr>
      <w:tr>
        <w:trPr>
          <w:trHeight w:val="246" w:hRule="exact"/>
        </w:trPr>
        <w:tc>
          <w:tcPr>
            <w:tcW w:w="857" w:type="dxa"/>
            <w:tcBorders>
              <w:top w:val="nil" w:sz="6" w:space="0" w:color="auto"/>
              <w:left w:val="nil" w:sz="6" w:space="0" w:color="auto"/>
              <w:bottom w:val="nil" w:sz="6" w:space="0" w:color="auto"/>
              <w:right w:val="single" w:sz="4" w:space="0" w:color="000000"/>
            </w:tcBorders>
          </w:tcPr>
          <w:p>
            <w:pPr/>
          </w:p>
        </w:tc>
        <w:tc>
          <w:tcPr>
            <w:tcW w:w="1251" w:type="dxa"/>
            <w:tcBorders>
              <w:top w:val="nil" w:sz="6" w:space="0" w:color="auto"/>
              <w:left w:val="single" w:sz="4" w:space="0" w:color="000000"/>
              <w:bottom w:val="nil" w:sz="6" w:space="0" w:color="auto"/>
              <w:right w:val="nil" w:sz="6" w:space="0" w:color="auto"/>
            </w:tcBorders>
          </w:tcPr>
          <w:p>
            <w:pPr/>
          </w:p>
        </w:tc>
        <w:tc>
          <w:tcPr>
            <w:tcW w:w="778" w:type="dxa"/>
            <w:tcBorders>
              <w:top w:val="nil" w:sz="6" w:space="0" w:color="auto"/>
              <w:left w:val="nil" w:sz="6" w:space="0" w:color="auto"/>
              <w:bottom w:val="nil" w:sz="6" w:space="0" w:color="auto"/>
              <w:right w:val="single" w:sz="4" w:space="0" w:color="000000"/>
            </w:tcBorders>
          </w:tcPr>
          <w:p>
            <w:pPr/>
          </w:p>
        </w:tc>
        <w:tc>
          <w:tcPr>
            <w:tcW w:w="994" w:type="dxa"/>
            <w:tcBorders>
              <w:top w:val="nil" w:sz="6" w:space="0" w:color="auto"/>
              <w:left w:val="single" w:sz="4" w:space="0" w:color="000000"/>
              <w:bottom w:val="nil" w:sz="6" w:space="0" w:color="auto"/>
              <w:right w:val="single" w:sz="4" w:space="0" w:color="000000"/>
            </w:tcBorders>
          </w:tcPr>
          <w:p>
            <w:pPr/>
          </w:p>
        </w:tc>
        <w:tc>
          <w:tcPr>
            <w:tcW w:w="521" w:type="dxa"/>
            <w:tcBorders>
              <w:top w:val="nil" w:sz="6" w:space="0" w:color="auto"/>
              <w:left w:val="single" w:sz="4" w:space="0" w:color="000000"/>
              <w:bottom w:val="nil" w:sz="6" w:space="0" w:color="auto"/>
              <w:right w:val="single" w:sz="4" w:space="0" w:color="000000"/>
            </w:tcBorders>
          </w:tcPr>
          <w:p>
            <w:pPr/>
          </w:p>
        </w:tc>
        <w:tc>
          <w:tcPr>
            <w:tcW w:w="1308" w:type="dxa"/>
            <w:tcBorders>
              <w:top w:val="nil" w:sz="6" w:space="0" w:color="auto"/>
              <w:left w:val="single" w:sz="4" w:space="0" w:color="000000"/>
              <w:bottom w:val="nil" w:sz="6" w:space="0" w:color="auto"/>
              <w:right w:val="single" w:sz="4" w:space="0" w:color="000000"/>
            </w:tcBorders>
          </w:tcPr>
          <w:p>
            <w:pPr/>
          </w:p>
        </w:tc>
        <w:tc>
          <w:tcPr>
            <w:tcW w:w="795" w:type="dxa"/>
            <w:tcBorders>
              <w:top w:val="nil" w:sz="6" w:space="0" w:color="auto"/>
              <w:left w:val="single" w:sz="4" w:space="0" w:color="000000"/>
              <w:bottom w:val="nil" w:sz="6" w:space="0" w:color="auto"/>
              <w:right w:val="single" w:sz="4" w:space="0" w:color="000000"/>
            </w:tcBorders>
          </w:tcPr>
          <w:p>
            <w:pPr/>
          </w:p>
        </w:tc>
        <w:tc>
          <w:tcPr>
            <w:tcW w:w="1037" w:type="dxa"/>
            <w:tcBorders>
              <w:top w:val="nil" w:sz="6" w:space="0" w:color="auto"/>
              <w:left w:val="single" w:sz="4" w:space="0" w:color="000000"/>
              <w:bottom w:val="nil" w:sz="6" w:space="0" w:color="auto"/>
              <w:right w:val="single" w:sz="4" w:space="0" w:color="000000"/>
            </w:tcBorders>
          </w:tcPr>
          <w:p>
            <w:pPr/>
          </w:p>
        </w:tc>
        <w:tc>
          <w:tcPr>
            <w:tcW w:w="689" w:type="dxa"/>
            <w:tcBorders>
              <w:top w:val="nil" w:sz="6" w:space="0" w:color="auto"/>
              <w:left w:val="single" w:sz="4" w:space="0" w:color="000000"/>
              <w:bottom w:val="nil" w:sz="6" w:space="0" w:color="auto"/>
              <w:right w:val="nil" w:sz="6" w:space="0" w:color="auto"/>
            </w:tcBorders>
          </w:tcPr>
          <w:p>
            <w:pPr/>
          </w:p>
        </w:tc>
      </w:tr>
      <w:tr>
        <w:trPr>
          <w:trHeight w:val="149" w:hRule="exact"/>
        </w:trPr>
        <w:tc>
          <w:tcPr>
            <w:tcW w:w="857" w:type="dxa"/>
            <w:tcBorders>
              <w:top w:val="nil" w:sz="6" w:space="0" w:color="auto"/>
              <w:left w:val="nil" w:sz="6" w:space="0" w:color="auto"/>
              <w:bottom w:val="nil" w:sz="6" w:space="0" w:color="auto"/>
              <w:right w:val="single" w:sz="4" w:space="0" w:color="000000"/>
            </w:tcBorders>
          </w:tcPr>
          <w:p>
            <w:pPr>
              <w:pStyle w:val="TableParagraph"/>
              <w:spacing w:line="146" w:lineRule="exact"/>
              <w:ind w:left="9" w:right="0"/>
              <w:jc w:val="center"/>
              <w:rPr>
                <w:rFonts w:ascii="宋体" w:hAnsi="宋体" w:cs="宋体" w:eastAsia="宋体" w:hint="default"/>
                <w:sz w:val="13"/>
                <w:szCs w:val="13"/>
              </w:rPr>
            </w:pPr>
            <w:r>
              <w:rPr>
                <w:rFonts w:ascii="Calibri" w:hAnsi="Calibri" w:cs="Calibri" w:eastAsia="Calibri" w:hint="default"/>
                <w:sz w:val="13"/>
                <w:szCs w:val="13"/>
              </w:rPr>
              <w:t>3</w:t>
            </w:r>
            <w:r>
              <w:rPr>
                <w:rFonts w:ascii="Calibri" w:hAnsi="Calibri" w:cs="Calibri" w:eastAsia="Calibri" w:hint="default"/>
                <w:spacing w:val="1"/>
                <w:sz w:val="13"/>
                <w:szCs w:val="13"/>
              </w:rPr>
              <w:t> </w:t>
            </w:r>
            <w:r>
              <w:rPr>
                <w:rFonts w:ascii="宋体" w:hAnsi="宋体" w:cs="宋体" w:eastAsia="宋体" w:hint="default"/>
                <w:sz w:val="13"/>
                <w:szCs w:val="13"/>
              </w:rPr>
              <w:t>个月以内</w:t>
            </w:r>
          </w:p>
        </w:tc>
        <w:tc>
          <w:tcPr>
            <w:tcW w:w="1251" w:type="dxa"/>
            <w:tcBorders>
              <w:top w:val="nil" w:sz="6" w:space="0" w:color="auto"/>
              <w:left w:val="single" w:sz="4" w:space="0" w:color="000000"/>
              <w:bottom w:val="nil" w:sz="6" w:space="0" w:color="auto"/>
              <w:right w:val="nil" w:sz="6" w:space="0" w:color="auto"/>
            </w:tcBorders>
          </w:tcPr>
          <w:p>
            <w:pPr>
              <w:pStyle w:val="TableParagraph"/>
              <w:spacing w:line="151" w:lineRule="exact"/>
              <w:ind w:left="199" w:right="0"/>
              <w:jc w:val="left"/>
              <w:rPr>
                <w:rFonts w:ascii="Calibri" w:hAnsi="Calibri" w:cs="Calibri" w:eastAsia="Calibri" w:hint="default"/>
                <w:sz w:val="13"/>
                <w:szCs w:val="13"/>
              </w:rPr>
            </w:pPr>
            <w:r>
              <w:rPr>
                <w:rFonts w:ascii="Calibri"/>
                <w:sz w:val="13"/>
              </w:rPr>
              <w:t>136,367,649.68</w:t>
            </w:r>
          </w:p>
        </w:tc>
        <w:tc>
          <w:tcPr>
            <w:tcW w:w="778" w:type="dxa"/>
            <w:tcBorders>
              <w:top w:val="nil" w:sz="6" w:space="0" w:color="auto"/>
              <w:left w:val="nil" w:sz="6" w:space="0" w:color="auto"/>
              <w:bottom w:val="nil" w:sz="6" w:space="0" w:color="auto"/>
              <w:right w:val="single" w:sz="4" w:space="0" w:color="000000"/>
            </w:tcBorders>
          </w:tcPr>
          <w:p>
            <w:pPr>
              <w:pStyle w:val="TableParagraph"/>
              <w:spacing w:line="151" w:lineRule="exact"/>
              <w:ind w:left="328" w:right="0"/>
              <w:jc w:val="left"/>
              <w:rPr>
                <w:rFonts w:ascii="Calibri" w:hAnsi="Calibri" w:cs="Calibri" w:eastAsia="Calibri" w:hint="default"/>
                <w:sz w:val="13"/>
                <w:szCs w:val="13"/>
              </w:rPr>
            </w:pPr>
            <w:r>
              <w:rPr>
                <w:rFonts w:ascii="Calibri"/>
                <w:sz w:val="13"/>
              </w:rPr>
              <w:t>67.99</w:t>
            </w:r>
          </w:p>
        </w:tc>
        <w:tc>
          <w:tcPr>
            <w:tcW w:w="994" w:type="dxa"/>
            <w:tcBorders>
              <w:top w:val="nil" w:sz="6" w:space="0" w:color="auto"/>
              <w:left w:val="single" w:sz="4" w:space="0" w:color="000000"/>
              <w:bottom w:val="nil" w:sz="6" w:space="0" w:color="auto"/>
              <w:right w:val="single" w:sz="4" w:space="0" w:color="000000"/>
            </w:tcBorders>
          </w:tcPr>
          <w:p>
            <w:pPr/>
          </w:p>
        </w:tc>
        <w:tc>
          <w:tcPr>
            <w:tcW w:w="521" w:type="dxa"/>
            <w:tcBorders>
              <w:top w:val="nil" w:sz="6" w:space="0" w:color="auto"/>
              <w:left w:val="single" w:sz="4" w:space="0" w:color="000000"/>
              <w:bottom w:val="nil" w:sz="6" w:space="0" w:color="auto"/>
              <w:right w:val="single" w:sz="4" w:space="0" w:color="000000"/>
            </w:tcBorders>
          </w:tcPr>
          <w:p>
            <w:pPr/>
          </w:p>
        </w:tc>
        <w:tc>
          <w:tcPr>
            <w:tcW w:w="1308" w:type="dxa"/>
            <w:tcBorders>
              <w:top w:val="nil" w:sz="6" w:space="0" w:color="auto"/>
              <w:left w:val="single" w:sz="4" w:space="0" w:color="000000"/>
              <w:bottom w:val="nil" w:sz="6" w:space="0" w:color="auto"/>
              <w:right w:val="single" w:sz="4" w:space="0" w:color="000000"/>
            </w:tcBorders>
          </w:tcPr>
          <w:p>
            <w:pPr>
              <w:pStyle w:val="TableParagraph"/>
              <w:spacing w:line="151" w:lineRule="exact"/>
              <w:ind w:left="417" w:right="0"/>
              <w:jc w:val="left"/>
              <w:rPr>
                <w:rFonts w:ascii="Calibri" w:hAnsi="Calibri" w:cs="Calibri" w:eastAsia="Calibri" w:hint="default"/>
                <w:sz w:val="13"/>
                <w:szCs w:val="13"/>
              </w:rPr>
            </w:pPr>
            <w:r>
              <w:rPr>
                <w:rFonts w:ascii="Calibri"/>
                <w:sz w:val="13"/>
              </w:rPr>
              <w:t>79,657,041.33</w:t>
            </w:r>
          </w:p>
        </w:tc>
        <w:tc>
          <w:tcPr>
            <w:tcW w:w="795" w:type="dxa"/>
            <w:tcBorders>
              <w:top w:val="nil" w:sz="6" w:space="0" w:color="auto"/>
              <w:left w:val="single" w:sz="4" w:space="0" w:color="000000"/>
              <w:bottom w:val="nil" w:sz="6" w:space="0" w:color="auto"/>
              <w:right w:val="single" w:sz="4" w:space="0" w:color="000000"/>
            </w:tcBorders>
          </w:tcPr>
          <w:p>
            <w:pPr>
              <w:pStyle w:val="TableParagraph"/>
              <w:spacing w:line="151" w:lineRule="exact"/>
              <w:ind w:left="403" w:right="0"/>
              <w:jc w:val="left"/>
              <w:rPr>
                <w:rFonts w:ascii="Calibri" w:hAnsi="Calibri" w:cs="Calibri" w:eastAsia="Calibri" w:hint="default"/>
                <w:sz w:val="13"/>
                <w:szCs w:val="13"/>
              </w:rPr>
            </w:pPr>
            <w:r>
              <w:rPr>
                <w:rFonts w:ascii="Calibri"/>
                <w:sz w:val="13"/>
              </w:rPr>
              <w:t>71.50</w:t>
            </w:r>
          </w:p>
        </w:tc>
        <w:tc>
          <w:tcPr>
            <w:tcW w:w="1037" w:type="dxa"/>
            <w:tcBorders>
              <w:top w:val="nil" w:sz="6" w:space="0" w:color="auto"/>
              <w:left w:val="single" w:sz="4" w:space="0" w:color="000000"/>
              <w:bottom w:val="nil" w:sz="6" w:space="0" w:color="auto"/>
              <w:right w:val="single" w:sz="4" w:space="0" w:color="000000"/>
            </w:tcBorders>
          </w:tcPr>
          <w:p>
            <w:pPr/>
          </w:p>
        </w:tc>
        <w:tc>
          <w:tcPr>
            <w:tcW w:w="689" w:type="dxa"/>
            <w:tcBorders>
              <w:top w:val="nil" w:sz="6" w:space="0" w:color="auto"/>
              <w:left w:val="single" w:sz="4" w:space="0" w:color="000000"/>
              <w:bottom w:val="nil" w:sz="6" w:space="0" w:color="auto"/>
              <w:right w:val="nil" w:sz="6" w:space="0" w:color="auto"/>
            </w:tcBorders>
          </w:tcPr>
          <w:p>
            <w:pPr/>
          </w:p>
        </w:tc>
      </w:tr>
      <w:tr>
        <w:trPr>
          <w:trHeight w:val="16" w:hRule="exact"/>
        </w:trPr>
        <w:tc>
          <w:tcPr>
            <w:tcW w:w="857" w:type="dxa"/>
            <w:tcBorders>
              <w:top w:val="nil" w:sz="6" w:space="0" w:color="auto"/>
              <w:left w:val="nil" w:sz="6" w:space="0" w:color="auto"/>
              <w:bottom w:val="nil" w:sz="6" w:space="0" w:color="auto"/>
              <w:right w:val="nil" w:sz="6" w:space="0" w:color="auto"/>
            </w:tcBorders>
          </w:tcPr>
          <w:p>
            <w:pPr/>
          </w:p>
        </w:tc>
        <w:tc>
          <w:tcPr>
            <w:tcW w:w="1251" w:type="dxa"/>
            <w:tcBorders>
              <w:top w:val="nil" w:sz="6" w:space="0" w:color="auto"/>
              <w:left w:val="nil" w:sz="6" w:space="0" w:color="auto"/>
              <w:bottom w:val="nil" w:sz="6" w:space="0" w:color="auto"/>
              <w:right w:val="nil" w:sz="6" w:space="0" w:color="auto"/>
            </w:tcBorders>
          </w:tcPr>
          <w:p>
            <w:pPr/>
          </w:p>
        </w:tc>
        <w:tc>
          <w:tcPr>
            <w:tcW w:w="778"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nil" w:sz="6" w:space="0" w:color="auto"/>
            </w:tcBorders>
          </w:tcPr>
          <w:p>
            <w:pPr/>
          </w:p>
        </w:tc>
        <w:tc>
          <w:tcPr>
            <w:tcW w:w="521" w:type="dxa"/>
            <w:tcBorders>
              <w:top w:val="nil" w:sz="6" w:space="0" w:color="auto"/>
              <w:left w:val="nil" w:sz="6" w:space="0" w:color="auto"/>
              <w:bottom w:val="nil" w:sz="6" w:space="0" w:color="auto"/>
              <w:right w:val="nil" w:sz="6" w:space="0" w:color="auto"/>
            </w:tcBorders>
          </w:tcPr>
          <w:p>
            <w:pPr/>
          </w:p>
        </w:tc>
        <w:tc>
          <w:tcPr>
            <w:tcW w:w="1308" w:type="dxa"/>
            <w:tcBorders>
              <w:top w:val="nil" w:sz="6" w:space="0" w:color="auto"/>
              <w:left w:val="nil" w:sz="6" w:space="0" w:color="auto"/>
              <w:bottom w:val="nil" w:sz="6" w:space="0" w:color="auto"/>
              <w:right w:val="nil" w:sz="6" w:space="0" w:color="auto"/>
            </w:tcBorders>
          </w:tcPr>
          <w:p>
            <w:pPr/>
          </w:p>
        </w:tc>
        <w:tc>
          <w:tcPr>
            <w:tcW w:w="795" w:type="dxa"/>
            <w:tcBorders>
              <w:top w:val="nil" w:sz="6" w:space="0" w:color="auto"/>
              <w:left w:val="nil" w:sz="6" w:space="0" w:color="auto"/>
              <w:bottom w:val="nil" w:sz="6" w:space="0" w:color="auto"/>
              <w:right w:val="nil" w:sz="6" w:space="0" w:color="auto"/>
            </w:tcBorders>
          </w:tcPr>
          <w:p>
            <w:pPr/>
          </w:p>
        </w:tc>
        <w:tc>
          <w:tcPr>
            <w:tcW w:w="1037" w:type="dxa"/>
            <w:tcBorders>
              <w:top w:val="nil" w:sz="6" w:space="0" w:color="auto"/>
              <w:left w:val="nil" w:sz="6" w:space="0" w:color="auto"/>
              <w:bottom w:val="nil" w:sz="6" w:space="0" w:color="auto"/>
              <w:right w:val="nil" w:sz="6" w:space="0" w:color="auto"/>
            </w:tcBorders>
          </w:tcPr>
          <w:p>
            <w:pPr/>
          </w:p>
        </w:tc>
        <w:tc>
          <w:tcPr>
            <w:tcW w:w="689" w:type="dxa"/>
            <w:tcBorders>
              <w:top w:val="nil" w:sz="6" w:space="0" w:color="auto"/>
              <w:left w:val="nil" w:sz="6" w:space="0" w:color="auto"/>
              <w:bottom w:val="nil" w:sz="6" w:space="0" w:color="auto"/>
              <w:right w:val="nil" w:sz="6" w:space="0" w:color="auto"/>
            </w:tcBorders>
          </w:tcPr>
          <w:p>
            <w:pPr/>
          </w:p>
        </w:tc>
      </w:tr>
      <w:tr>
        <w:trPr>
          <w:trHeight w:val="246" w:hRule="exact"/>
        </w:trPr>
        <w:tc>
          <w:tcPr>
            <w:tcW w:w="857" w:type="dxa"/>
            <w:tcBorders>
              <w:top w:val="nil" w:sz="6" w:space="0" w:color="auto"/>
              <w:left w:val="nil" w:sz="6" w:space="0" w:color="auto"/>
              <w:bottom w:val="nil" w:sz="6" w:space="0" w:color="auto"/>
              <w:right w:val="single" w:sz="4" w:space="0" w:color="000000"/>
            </w:tcBorders>
          </w:tcPr>
          <w:p>
            <w:pPr/>
          </w:p>
        </w:tc>
        <w:tc>
          <w:tcPr>
            <w:tcW w:w="1251" w:type="dxa"/>
            <w:tcBorders>
              <w:top w:val="nil" w:sz="6" w:space="0" w:color="auto"/>
              <w:left w:val="single" w:sz="4" w:space="0" w:color="000000"/>
              <w:bottom w:val="nil" w:sz="6" w:space="0" w:color="auto"/>
              <w:right w:val="nil" w:sz="6" w:space="0" w:color="auto"/>
            </w:tcBorders>
          </w:tcPr>
          <w:p>
            <w:pPr/>
          </w:p>
        </w:tc>
        <w:tc>
          <w:tcPr>
            <w:tcW w:w="778" w:type="dxa"/>
            <w:tcBorders>
              <w:top w:val="nil" w:sz="6" w:space="0" w:color="auto"/>
              <w:left w:val="nil" w:sz="6" w:space="0" w:color="auto"/>
              <w:bottom w:val="nil" w:sz="6" w:space="0" w:color="auto"/>
              <w:right w:val="single" w:sz="4" w:space="0" w:color="000000"/>
            </w:tcBorders>
          </w:tcPr>
          <w:p>
            <w:pPr/>
          </w:p>
        </w:tc>
        <w:tc>
          <w:tcPr>
            <w:tcW w:w="994" w:type="dxa"/>
            <w:tcBorders>
              <w:top w:val="nil" w:sz="6" w:space="0" w:color="auto"/>
              <w:left w:val="single" w:sz="4" w:space="0" w:color="000000"/>
              <w:bottom w:val="nil" w:sz="6" w:space="0" w:color="auto"/>
              <w:right w:val="single" w:sz="4" w:space="0" w:color="000000"/>
            </w:tcBorders>
          </w:tcPr>
          <w:p>
            <w:pPr/>
          </w:p>
        </w:tc>
        <w:tc>
          <w:tcPr>
            <w:tcW w:w="521" w:type="dxa"/>
            <w:tcBorders>
              <w:top w:val="nil" w:sz="6" w:space="0" w:color="auto"/>
              <w:left w:val="single" w:sz="4" w:space="0" w:color="000000"/>
              <w:bottom w:val="nil" w:sz="6" w:space="0" w:color="auto"/>
              <w:right w:val="single" w:sz="4" w:space="0" w:color="000000"/>
            </w:tcBorders>
          </w:tcPr>
          <w:p>
            <w:pPr/>
          </w:p>
        </w:tc>
        <w:tc>
          <w:tcPr>
            <w:tcW w:w="1308" w:type="dxa"/>
            <w:tcBorders>
              <w:top w:val="nil" w:sz="6" w:space="0" w:color="auto"/>
              <w:left w:val="single" w:sz="4" w:space="0" w:color="000000"/>
              <w:bottom w:val="nil" w:sz="6" w:space="0" w:color="auto"/>
              <w:right w:val="single" w:sz="4" w:space="0" w:color="000000"/>
            </w:tcBorders>
          </w:tcPr>
          <w:p>
            <w:pPr/>
          </w:p>
        </w:tc>
        <w:tc>
          <w:tcPr>
            <w:tcW w:w="795" w:type="dxa"/>
            <w:tcBorders>
              <w:top w:val="nil" w:sz="6" w:space="0" w:color="auto"/>
              <w:left w:val="single" w:sz="4" w:space="0" w:color="000000"/>
              <w:bottom w:val="nil" w:sz="6" w:space="0" w:color="auto"/>
              <w:right w:val="single" w:sz="4" w:space="0" w:color="000000"/>
            </w:tcBorders>
          </w:tcPr>
          <w:p>
            <w:pPr/>
          </w:p>
        </w:tc>
        <w:tc>
          <w:tcPr>
            <w:tcW w:w="1037" w:type="dxa"/>
            <w:tcBorders>
              <w:top w:val="nil" w:sz="6" w:space="0" w:color="auto"/>
              <w:left w:val="single" w:sz="4" w:space="0" w:color="000000"/>
              <w:bottom w:val="nil" w:sz="6" w:space="0" w:color="auto"/>
              <w:right w:val="single" w:sz="4" w:space="0" w:color="000000"/>
            </w:tcBorders>
          </w:tcPr>
          <w:p>
            <w:pPr/>
          </w:p>
        </w:tc>
        <w:tc>
          <w:tcPr>
            <w:tcW w:w="689" w:type="dxa"/>
            <w:tcBorders>
              <w:top w:val="nil" w:sz="6" w:space="0" w:color="auto"/>
              <w:left w:val="single" w:sz="4" w:space="0" w:color="000000"/>
              <w:bottom w:val="nil" w:sz="6" w:space="0" w:color="auto"/>
              <w:right w:val="nil" w:sz="6" w:space="0" w:color="auto"/>
            </w:tcBorders>
          </w:tcPr>
          <w:p>
            <w:pPr/>
          </w:p>
        </w:tc>
      </w:tr>
      <w:tr>
        <w:trPr>
          <w:trHeight w:val="149" w:hRule="exact"/>
        </w:trPr>
        <w:tc>
          <w:tcPr>
            <w:tcW w:w="857" w:type="dxa"/>
            <w:tcBorders>
              <w:top w:val="nil" w:sz="6" w:space="0" w:color="auto"/>
              <w:left w:val="nil" w:sz="6" w:space="0" w:color="auto"/>
              <w:bottom w:val="nil" w:sz="6" w:space="0" w:color="auto"/>
              <w:right w:val="single" w:sz="4" w:space="0" w:color="000000"/>
            </w:tcBorders>
          </w:tcPr>
          <w:p>
            <w:pPr>
              <w:pStyle w:val="TableParagraph"/>
              <w:spacing w:line="146" w:lineRule="exact"/>
              <w:ind w:left="9" w:right="0"/>
              <w:jc w:val="center"/>
              <w:rPr>
                <w:rFonts w:ascii="宋体" w:hAnsi="宋体" w:cs="宋体" w:eastAsia="宋体" w:hint="default"/>
                <w:sz w:val="13"/>
                <w:szCs w:val="13"/>
              </w:rPr>
            </w:pPr>
            <w:r>
              <w:rPr>
                <w:rFonts w:ascii="Calibri" w:hAnsi="Calibri" w:cs="Calibri" w:eastAsia="Calibri" w:hint="default"/>
                <w:sz w:val="13"/>
                <w:szCs w:val="13"/>
              </w:rPr>
              <w:t>4</w:t>
            </w:r>
            <w:r>
              <w:rPr>
                <w:rFonts w:ascii="宋体" w:hAnsi="宋体" w:cs="宋体" w:eastAsia="宋体" w:hint="default"/>
                <w:sz w:val="13"/>
                <w:szCs w:val="13"/>
              </w:rPr>
              <w:t>－</w:t>
            </w:r>
            <w:r>
              <w:rPr>
                <w:rFonts w:ascii="Calibri" w:hAnsi="Calibri" w:cs="Calibri" w:eastAsia="Calibri" w:hint="default"/>
                <w:sz w:val="13"/>
                <w:szCs w:val="13"/>
              </w:rPr>
              <w:t>12</w:t>
            </w:r>
            <w:r>
              <w:rPr>
                <w:rFonts w:ascii="Calibri" w:hAnsi="Calibri" w:cs="Calibri" w:eastAsia="Calibri" w:hint="default"/>
                <w:spacing w:val="-1"/>
                <w:sz w:val="13"/>
                <w:szCs w:val="13"/>
              </w:rPr>
              <w:t> </w:t>
            </w:r>
            <w:r>
              <w:rPr>
                <w:rFonts w:ascii="宋体" w:hAnsi="宋体" w:cs="宋体" w:eastAsia="宋体" w:hint="default"/>
                <w:sz w:val="13"/>
                <w:szCs w:val="13"/>
              </w:rPr>
              <w:t>个月</w:t>
            </w:r>
          </w:p>
        </w:tc>
        <w:tc>
          <w:tcPr>
            <w:tcW w:w="1251" w:type="dxa"/>
            <w:tcBorders>
              <w:top w:val="nil" w:sz="6" w:space="0" w:color="auto"/>
              <w:left w:val="single" w:sz="4" w:space="0" w:color="000000"/>
              <w:bottom w:val="nil" w:sz="6" w:space="0" w:color="auto"/>
              <w:right w:val="nil" w:sz="6" w:space="0" w:color="auto"/>
            </w:tcBorders>
          </w:tcPr>
          <w:p>
            <w:pPr>
              <w:pStyle w:val="TableParagraph"/>
              <w:spacing w:line="151" w:lineRule="exact"/>
              <w:ind w:left="263" w:right="0"/>
              <w:jc w:val="left"/>
              <w:rPr>
                <w:rFonts w:ascii="Calibri" w:hAnsi="Calibri" w:cs="Calibri" w:eastAsia="Calibri" w:hint="default"/>
                <w:sz w:val="13"/>
                <w:szCs w:val="13"/>
              </w:rPr>
            </w:pPr>
            <w:r>
              <w:rPr>
                <w:rFonts w:ascii="Calibri"/>
                <w:sz w:val="13"/>
              </w:rPr>
              <w:t>25,441,553.33</w:t>
            </w:r>
          </w:p>
        </w:tc>
        <w:tc>
          <w:tcPr>
            <w:tcW w:w="778" w:type="dxa"/>
            <w:tcBorders>
              <w:top w:val="nil" w:sz="6" w:space="0" w:color="auto"/>
              <w:left w:val="nil" w:sz="6" w:space="0" w:color="auto"/>
              <w:bottom w:val="nil" w:sz="6" w:space="0" w:color="auto"/>
              <w:right w:val="single" w:sz="4" w:space="0" w:color="000000"/>
            </w:tcBorders>
          </w:tcPr>
          <w:p>
            <w:pPr>
              <w:pStyle w:val="TableParagraph"/>
              <w:spacing w:line="151" w:lineRule="exact"/>
              <w:ind w:left="328" w:right="0"/>
              <w:jc w:val="left"/>
              <w:rPr>
                <w:rFonts w:ascii="Calibri" w:hAnsi="Calibri" w:cs="Calibri" w:eastAsia="Calibri" w:hint="default"/>
                <w:sz w:val="13"/>
                <w:szCs w:val="13"/>
              </w:rPr>
            </w:pPr>
            <w:r>
              <w:rPr>
                <w:rFonts w:ascii="Calibri"/>
                <w:sz w:val="13"/>
              </w:rPr>
              <w:t>12.68</w:t>
            </w: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151" w:lineRule="exact"/>
              <w:ind w:left="287" w:right="0"/>
              <w:jc w:val="left"/>
              <w:rPr>
                <w:rFonts w:ascii="Calibri" w:hAnsi="Calibri" w:cs="Calibri" w:eastAsia="Calibri" w:hint="default"/>
                <w:sz w:val="13"/>
                <w:szCs w:val="13"/>
              </w:rPr>
            </w:pPr>
            <w:r>
              <w:rPr>
                <w:rFonts w:ascii="Calibri"/>
                <w:sz w:val="13"/>
              </w:rPr>
              <w:t>763,246.60</w:t>
            </w:r>
          </w:p>
        </w:tc>
        <w:tc>
          <w:tcPr>
            <w:tcW w:w="521" w:type="dxa"/>
            <w:tcBorders>
              <w:top w:val="nil" w:sz="6" w:space="0" w:color="auto"/>
              <w:left w:val="single" w:sz="4" w:space="0" w:color="000000"/>
              <w:bottom w:val="nil" w:sz="6" w:space="0" w:color="auto"/>
              <w:right w:val="single" w:sz="4" w:space="0" w:color="000000"/>
            </w:tcBorders>
          </w:tcPr>
          <w:p>
            <w:pPr>
              <w:pStyle w:val="TableParagraph"/>
              <w:spacing w:line="151" w:lineRule="exact"/>
              <w:ind w:left="164" w:right="0"/>
              <w:jc w:val="center"/>
              <w:rPr>
                <w:rFonts w:ascii="Calibri" w:hAnsi="Calibri" w:cs="Calibri" w:eastAsia="Calibri" w:hint="default"/>
                <w:sz w:val="13"/>
                <w:szCs w:val="13"/>
              </w:rPr>
            </w:pPr>
            <w:r>
              <w:rPr>
                <w:rFonts w:ascii="Calibri"/>
                <w:sz w:val="13"/>
              </w:rPr>
              <w:t>3.00</w:t>
            </w:r>
          </w:p>
        </w:tc>
        <w:tc>
          <w:tcPr>
            <w:tcW w:w="1308" w:type="dxa"/>
            <w:tcBorders>
              <w:top w:val="nil" w:sz="6" w:space="0" w:color="auto"/>
              <w:left w:val="single" w:sz="4" w:space="0" w:color="000000"/>
              <w:bottom w:val="nil" w:sz="6" w:space="0" w:color="auto"/>
              <w:right w:val="single" w:sz="4" w:space="0" w:color="000000"/>
            </w:tcBorders>
          </w:tcPr>
          <w:p>
            <w:pPr>
              <w:pStyle w:val="TableParagraph"/>
              <w:spacing w:line="151" w:lineRule="exact"/>
              <w:ind w:left="415" w:right="0"/>
              <w:jc w:val="left"/>
              <w:rPr>
                <w:rFonts w:ascii="Calibri" w:hAnsi="Calibri" w:cs="Calibri" w:eastAsia="Calibri" w:hint="default"/>
                <w:sz w:val="13"/>
                <w:szCs w:val="13"/>
              </w:rPr>
            </w:pPr>
            <w:r>
              <w:rPr>
                <w:rFonts w:ascii="Calibri"/>
                <w:sz w:val="13"/>
              </w:rPr>
              <w:t>21,229,450.00</w:t>
            </w:r>
          </w:p>
        </w:tc>
        <w:tc>
          <w:tcPr>
            <w:tcW w:w="795" w:type="dxa"/>
            <w:tcBorders>
              <w:top w:val="nil" w:sz="6" w:space="0" w:color="auto"/>
              <w:left w:val="single" w:sz="4" w:space="0" w:color="000000"/>
              <w:bottom w:val="nil" w:sz="6" w:space="0" w:color="auto"/>
              <w:right w:val="single" w:sz="4" w:space="0" w:color="000000"/>
            </w:tcBorders>
          </w:tcPr>
          <w:p>
            <w:pPr>
              <w:pStyle w:val="TableParagraph"/>
              <w:spacing w:line="151" w:lineRule="exact"/>
              <w:ind w:left="405" w:right="0"/>
              <w:jc w:val="left"/>
              <w:rPr>
                <w:rFonts w:ascii="Calibri" w:hAnsi="Calibri" w:cs="Calibri" w:eastAsia="Calibri" w:hint="default"/>
                <w:sz w:val="13"/>
                <w:szCs w:val="13"/>
              </w:rPr>
            </w:pPr>
            <w:r>
              <w:rPr>
                <w:rFonts w:ascii="Calibri"/>
                <w:sz w:val="13"/>
              </w:rPr>
              <w:t>19.06</w:t>
            </w:r>
          </w:p>
        </w:tc>
        <w:tc>
          <w:tcPr>
            <w:tcW w:w="1037" w:type="dxa"/>
            <w:tcBorders>
              <w:top w:val="nil" w:sz="6" w:space="0" w:color="auto"/>
              <w:left w:val="single" w:sz="4" w:space="0" w:color="000000"/>
              <w:bottom w:val="nil" w:sz="6" w:space="0" w:color="auto"/>
              <w:right w:val="single" w:sz="4" w:space="0" w:color="000000"/>
            </w:tcBorders>
          </w:tcPr>
          <w:p>
            <w:pPr>
              <w:pStyle w:val="TableParagraph"/>
              <w:spacing w:line="151" w:lineRule="exact"/>
              <w:ind w:right="100"/>
              <w:jc w:val="right"/>
              <w:rPr>
                <w:rFonts w:ascii="Calibri" w:hAnsi="Calibri" w:cs="Calibri" w:eastAsia="Calibri" w:hint="default"/>
                <w:sz w:val="13"/>
                <w:szCs w:val="13"/>
              </w:rPr>
            </w:pPr>
            <w:r>
              <w:rPr>
                <w:rFonts w:ascii="Calibri"/>
                <w:spacing w:val="-1"/>
                <w:sz w:val="13"/>
              </w:rPr>
              <w:t>636,883.50</w:t>
            </w:r>
          </w:p>
        </w:tc>
        <w:tc>
          <w:tcPr>
            <w:tcW w:w="689" w:type="dxa"/>
            <w:tcBorders>
              <w:top w:val="nil" w:sz="6" w:space="0" w:color="auto"/>
              <w:left w:val="single" w:sz="4" w:space="0" w:color="000000"/>
              <w:bottom w:val="nil" w:sz="6" w:space="0" w:color="auto"/>
              <w:right w:val="nil" w:sz="6" w:space="0" w:color="auto"/>
            </w:tcBorders>
          </w:tcPr>
          <w:p>
            <w:pPr>
              <w:pStyle w:val="TableParagraph"/>
              <w:spacing w:line="151" w:lineRule="exact"/>
              <w:ind w:right="108"/>
              <w:jc w:val="right"/>
              <w:rPr>
                <w:rFonts w:ascii="Calibri" w:hAnsi="Calibri" w:cs="Calibri" w:eastAsia="Calibri" w:hint="default"/>
                <w:sz w:val="13"/>
                <w:szCs w:val="13"/>
              </w:rPr>
            </w:pPr>
            <w:r>
              <w:rPr>
                <w:rFonts w:ascii="Calibri"/>
                <w:spacing w:val="-1"/>
                <w:sz w:val="13"/>
              </w:rPr>
              <w:t>3.00</w:t>
            </w:r>
            <w:r>
              <w:rPr>
                <w:rFonts w:ascii="Calibri"/>
                <w:sz w:val="13"/>
              </w:rPr>
            </w:r>
          </w:p>
        </w:tc>
      </w:tr>
      <w:tr>
        <w:trPr>
          <w:trHeight w:val="13" w:hRule="exact"/>
        </w:trPr>
        <w:tc>
          <w:tcPr>
            <w:tcW w:w="857" w:type="dxa"/>
            <w:tcBorders>
              <w:top w:val="nil" w:sz="6" w:space="0" w:color="auto"/>
              <w:left w:val="nil" w:sz="6" w:space="0" w:color="auto"/>
              <w:bottom w:val="nil" w:sz="6" w:space="0" w:color="auto"/>
              <w:right w:val="single" w:sz="4" w:space="0" w:color="000000"/>
            </w:tcBorders>
          </w:tcPr>
          <w:p>
            <w:pPr/>
          </w:p>
        </w:tc>
        <w:tc>
          <w:tcPr>
            <w:tcW w:w="1251" w:type="dxa"/>
            <w:tcBorders>
              <w:top w:val="nil" w:sz="6" w:space="0" w:color="auto"/>
              <w:left w:val="single" w:sz="4" w:space="0" w:color="000000"/>
              <w:bottom w:val="nil" w:sz="6" w:space="0" w:color="auto"/>
              <w:right w:val="nil" w:sz="6" w:space="0" w:color="auto"/>
            </w:tcBorders>
          </w:tcPr>
          <w:p>
            <w:pPr/>
          </w:p>
        </w:tc>
        <w:tc>
          <w:tcPr>
            <w:tcW w:w="778" w:type="dxa"/>
            <w:tcBorders>
              <w:top w:val="nil" w:sz="6" w:space="0" w:color="auto"/>
              <w:left w:val="nil" w:sz="6" w:space="0" w:color="auto"/>
              <w:bottom w:val="nil" w:sz="6" w:space="0" w:color="auto"/>
              <w:right w:val="single" w:sz="4" w:space="0" w:color="000000"/>
            </w:tcBorders>
          </w:tcPr>
          <w:p>
            <w:pPr/>
          </w:p>
        </w:tc>
        <w:tc>
          <w:tcPr>
            <w:tcW w:w="994" w:type="dxa"/>
            <w:tcBorders>
              <w:top w:val="nil" w:sz="6" w:space="0" w:color="auto"/>
              <w:left w:val="single" w:sz="4" w:space="0" w:color="000000"/>
              <w:bottom w:val="nil" w:sz="6" w:space="0" w:color="auto"/>
              <w:right w:val="nil" w:sz="6" w:space="0" w:color="auto"/>
            </w:tcBorders>
          </w:tcPr>
          <w:p>
            <w:pPr/>
          </w:p>
        </w:tc>
        <w:tc>
          <w:tcPr>
            <w:tcW w:w="521" w:type="dxa"/>
            <w:tcBorders>
              <w:top w:val="nil" w:sz="6" w:space="0" w:color="auto"/>
              <w:left w:val="nil" w:sz="6" w:space="0" w:color="auto"/>
              <w:bottom w:val="nil" w:sz="6" w:space="0" w:color="auto"/>
              <w:right w:val="single" w:sz="4" w:space="0" w:color="000000"/>
            </w:tcBorders>
          </w:tcPr>
          <w:p>
            <w:pPr/>
          </w:p>
        </w:tc>
        <w:tc>
          <w:tcPr>
            <w:tcW w:w="1308" w:type="dxa"/>
            <w:tcBorders>
              <w:top w:val="nil" w:sz="6" w:space="0" w:color="auto"/>
              <w:left w:val="single" w:sz="4" w:space="0" w:color="000000"/>
              <w:bottom w:val="nil" w:sz="6" w:space="0" w:color="auto"/>
              <w:right w:val="single" w:sz="4" w:space="0" w:color="000000"/>
            </w:tcBorders>
          </w:tcPr>
          <w:p>
            <w:pPr/>
          </w:p>
        </w:tc>
        <w:tc>
          <w:tcPr>
            <w:tcW w:w="795" w:type="dxa"/>
            <w:tcBorders>
              <w:top w:val="nil" w:sz="6" w:space="0" w:color="auto"/>
              <w:left w:val="single" w:sz="4" w:space="0" w:color="000000"/>
              <w:bottom w:val="nil" w:sz="6" w:space="0" w:color="auto"/>
              <w:right w:val="single" w:sz="4" w:space="0" w:color="000000"/>
            </w:tcBorders>
          </w:tcPr>
          <w:p>
            <w:pPr/>
          </w:p>
        </w:tc>
        <w:tc>
          <w:tcPr>
            <w:tcW w:w="1037" w:type="dxa"/>
            <w:tcBorders>
              <w:top w:val="nil" w:sz="6" w:space="0" w:color="auto"/>
              <w:left w:val="single" w:sz="4" w:space="0" w:color="000000"/>
              <w:bottom w:val="nil" w:sz="6" w:space="0" w:color="auto"/>
              <w:right w:val="single" w:sz="4" w:space="0" w:color="000000"/>
            </w:tcBorders>
          </w:tcPr>
          <w:p>
            <w:pPr/>
          </w:p>
        </w:tc>
        <w:tc>
          <w:tcPr>
            <w:tcW w:w="689" w:type="dxa"/>
            <w:tcBorders>
              <w:top w:val="nil" w:sz="6" w:space="0" w:color="auto"/>
              <w:left w:val="single" w:sz="4" w:space="0" w:color="000000"/>
              <w:bottom w:val="nil" w:sz="6" w:space="0" w:color="auto"/>
              <w:right w:val="nil" w:sz="6" w:space="0" w:color="auto"/>
            </w:tcBorders>
          </w:tcPr>
          <w:p>
            <w:pPr/>
          </w:p>
        </w:tc>
      </w:tr>
      <w:tr>
        <w:trPr>
          <w:trHeight w:val="249" w:hRule="exact"/>
        </w:trPr>
        <w:tc>
          <w:tcPr>
            <w:tcW w:w="857" w:type="dxa"/>
            <w:tcBorders>
              <w:top w:val="nil" w:sz="6" w:space="0" w:color="auto"/>
              <w:left w:val="nil" w:sz="6" w:space="0" w:color="auto"/>
              <w:bottom w:val="nil" w:sz="6" w:space="0" w:color="auto"/>
              <w:right w:val="single" w:sz="4" w:space="0" w:color="000000"/>
            </w:tcBorders>
          </w:tcPr>
          <w:p>
            <w:pPr/>
          </w:p>
        </w:tc>
        <w:tc>
          <w:tcPr>
            <w:tcW w:w="1251" w:type="dxa"/>
            <w:tcBorders>
              <w:top w:val="nil" w:sz="6" w:space="0" w:color="auto"/>
              <w:left w:val="single" w:sz="4" w:space="0" w:color="000000"/>
              <w:bottom w:val="nil" w:sz="6" w:space="0" w:color="auto"/>
              <w:right w:val="nil" w:sz="6" w:space="0" w:color="auto"/>
            </w:tcBorders>
          </w:tcPr>
          <w:p>
            <w:pPr/>
          </w:p>
        </w:tc>
        <w:tc>
          <w:tcPr>
            <w:tcW w:w="778" w:type="dxa"/>
            <w:tcBorders>
              <w:top w:val="nil" w:sz="6" w:space="0" w:color="auto"/>
              <w:left w:val="nil" w:sz="6" w:space="0" w:color="auto"/>
              <w:bottom w:val="nil" w:sz="6" w:space="0" w:color="auto"/>
              <w:right w:val="single" w:sz="4" w:space="0" w:color="000000"/>
            </w:tcBorders>
          </w:tcPr>
          <w:p>
            <w:pPr/>
          </w:p>
        </w:tc>
        <w:tc>
          <w:tcPr>
            <w:tcW w:w="994" w:type="dxa"/>
            <w:tcBorders>
              <w:top w:val="nil" w:sz="6" w:space="0" w:color="auto"/>
              <w:left w:val="single" w:sz="4" w:space="0" w:color="000000"/>
              <w:bottom w:val="nil" w:sz="6" w:space="0" w:color="auto"/>
              <w:right w:val="single" w:sz="4" w:space="0" w:color="000000"/>
            </w:tcBorders>
          </w:tcPr>
          <w:p>
            <w:pPr/>
          </w:p>
        </w:tc>
        <w:tc>
          <w:tcPr>
            <w:tcW w:w="521" w:type="dxa"/>
            <w:tcBorders>
              <w:top w:val="nil" w:sz="6" w:space="0" w:color="auto"/>
              <w:left w:val="single" w:sz="4" w:space="0" w:color="000000"/>
              <w:bottom w:val="nil" w:sz="6" w:space="0" w:color="auto"/>
              <w:right w:val="single" w:sz="4" w:space="0" w:color="000000"/>
            </w:tcBorders>
          </w:tcPr>
          <w:p>
            <w:pPr/>
          </w:p>
        </w:tc>
        <w:tc>
          <w:tcPr>
            <w:tcW w:w="1308" w:type="dxa"/>
            <w:tcBorders>
              <w:top w:val="nil" w:sz="6" w:space="0" w:color="auto"/>
              <w:left w:val="single" w:sz="4" w:space="0" w:color="000000"/>
              <w:bottom w:val="nil" w:sz="6" w:space="0" w:color="auto"/>
              <w:right w:val="single" w:sz="4" w:space="0" w:color="000000"/>
            </w:tcBorders>
          </w:tcPr>
          <w:p>
            <w:pPr/>
          </w:p>
        </w:tc>
        <w:tc>
          <w:tcPr>
            <w:tcW w:w="795" w:type="dxa"/>
            <w:tcBorders>
              <w:top w:val="nil" w:sz="6" w:space="0" w:color="auto"/>
              <w:left w:val="single" w:sz="4" w:space="0" w:color="000000"/>
              <w:bottom w:val="nil" w:sz="6" w:space="0" w:color="auto"/>
              <w:right w:val="single" w:sz="4" w:space="0" w:color="000000"/>
            </w:tcBorders>
          </w:tcPr>
          <w:p>
            <w:pPr/>
          </w:p>
        </w:tc>
        <w:tc>
          <w:tcPr>
            <w:tcW w:w="1037" w:type="dxa"/>
            <w:tcBorders>
              <w:top w:val="nil" w:sz="6" w:space="0" w:color="auto"/>
              <w:left w:val="single" w:sz="4" w:space="0" w:color="000000"/>
              <w:bottom w:val="nil" w:sz="6" w:space="0" w:color="auto"/>
              <w:right w:val="single" w:sz="4" w:space="0" w:color="000000"/>
            </w:tcBorders>
          </w:tcPr>
          <w:p>
            <w:pPr/>
          </w:p>
        </w:tc>
        <w:tc>
          <w:tcPr>
            <w:tcW w:w="689" w:type="dxa"/>
            <w:tcBorders>
              <w:top w:val="nil" w:sz="6" w:space="0" w:color="auto"/>
              <w:left w:val="single" w:sz="4" w:space="0" w:color="000000"/>
              <w:bottom w:val="nil" w:sz="6" w:space="0" w:color="auto"/>
              <w:right w:val="nil" w:sz="6" w:space="0" w:color="auto"/>
            </w:tcBorders>
          </w:tcPr>
          <w:p>
            <w:pPr/>
          </w:p>
        </w:tc>
      </w:tr>
      <w:tr>
        <w:trPr>
          <w:trHeight w:val="149" w:hRule="exact"/>
        </w:trPr>
        <w:tc>
          <w:tcPr>
            <w:tcW w:w="857" w:type="dxa"/>
            <w:tcBorders>
              <w:top w:val="nil" w:sz="6" w:space="0" w:color="auto"/>
              <w:left w:val="nil" w:sz="6" w:space="0" w:color="auto"/>
              <w:bottom w:val="nil" w:sz="6" w:space="0" w:color="auto"/>
              <w:right w:val="single" w:sz="4" w:space="0" w:color="000000"/>
            </w:tcBorders>
          </w:tcPr>
          <w:p>
            <w:pPr>
              <w:pStyle w:val="TableParagraph"/>
              <w:spacing w:line="146" w:lineRule="exact"/>
              <w:ind w:right="182"/>
              <w:jc w:val="center"/>
              <w:rPr>
                <w:rFonts w:ascii="宋体" w:hAnsi="宋体" w:cs="宋体" w:eastAsia="宋体" w:hint="default"/>
                <w:sz w:val="13"/>
                <w:szCs w:val="13"/>
              </w:rPr>
            </w:pPr>
            <w:r>
              <w:rPr>
                <w:rFonts w:ascii="Calibri" w:hAnsi="Calibri" w:cs="Calibri" w:eastAsia="Calibri" w:hint="default"/>
                <w:sz w:val="13"/>
                <w:szCs w:val="13"/>
              </w:rPr>
              <w:t>1</w:t>
            </w:r>
            <w:r>
              <w:rPr>
                <w:rFonts w:ascii="宋体" w:hAnsi="宋体" w:cs="宋体" w:eastAsia="宋体" w:hint="default"/>
                <w:sz w:val="13"/>
                <w:szCs w:val="13"/>
              </w:rPr>
              <w:t>－</w:t>
            </w:r>
            <w:r>
              <w:rPr>
                <w:rFonts w:ascii="Calibri" w:hAnsi="Calibri" w:cs="Calibri" w:eastAsia="Calibri" w:hint="default"/>
                <w:sz w:val="13"/>
                <w:szCs w:val="13"/>
              </w:rPr>
              <w:t>2 </w:t>
            </w:r>
            <w:r>
              <w:rPr>
                <w:rFonts w:ascii="宋体" w:hAnsi="宋体" w:cs="宋体" w:eastAsia="宋体" w:hint="default"/>
                <w:sz w:val="13"/>
                <w:szCs w:val="13"/>
              </w:rPr>
              <w:t>年</w:t>
            </w:r>
          </w:p>
        </w:tc>
        <w:tc>
          <w:tcPr>
            <w:tcW w:w="1251" w:type="dxa"/>
            <w:tcBorders>
              <w:top w:val="nil" w:sz="6" w:space="0" w:color="auto"/>
              <w:left w:val="single" w:sz="4" w:space="0" w:color="000000"/>
              <w:bottom w:val="nil" w:sz="6" w:space="0" w:color="auto"/>
              <w:right w:val="nil" w:sz="6" w:space="0" w:color="auto"/>
            </w:tcBorders>
          </w:tcPr>
          <w:p>
            <w:pPr>
              <w:pStyle w:val="TableParagraph"/>
              <w:spacing w:line="151" w:lineRule="exact"/>
              <w:ind w:left="266" w:right="0"/>
              <w:jc w:val="left"/>
              <w:rPr>
                <w:rFonts w:ascii="Calibri" w:hAnsi="Calibri" w:cs="Calibri" w:eastAsia="Calibri" w:hint="default"/>
                <w:sz w:val="13"/>
                <w:szCs w:val="13"/>
              </w:rPr>
            </w:pPr>
            <w:r>
              <w:rPr>
                <w:rFonts w:ascii="Calibri"/>
                <w:sz w:val="13"/>
              </w:rPr>
              <w:t>34,339,257.50</w:t>
            </w:r>
          </w:p>
        </w:tc>
        <w:tc>
          <w:tcPr>
            <w:tcW w:w="778" w:type="dxa"/>
            <w:tcBorders>
              <w:top w:val="nil" w:sz="6" w:space="0" w:color="auto"/>
              <w:left w:val="nil" w:sz="6" w:space="0" w:color="auto"/>
              <w:bottom w:val="nil" w:sz="6" w:space="0" w:color="auto"/>
              <w:right w:val="single" w:sz="4" w:space="0" w:color="000000"/>
            </w:tcBorders>
          </w:tcPr>
          <w:p>
            <w:pPr>
              <w:pStyle w:val="TableParagraph"/>
              <w:spacing w:line="151" w:lineRule="exact"/>
              <w:ind w:left="328" w:right="0"/>
              <w:jc w:val="left"/>
              <w:rPr>
                <w:rFonts w:ascii="Calibri" w:hAnsi="Calibri" w:cs="Calibri" w:eastAsia="Calibri" w:hint="default"/>
                <w:sz w:val="13"/>
                <w:szCs w:val="13"/>
              </w:rPr>
            </w:pPr>
            <w:r>
              <w:rPr>
                <w:rFonts w:ascii="Calibri"/>
                <w:sz w:val="13"/>
              </w:rPr>
              <w:t>17.12</w:t>
            </w: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151" w:lineRule="exact"/>
              <w:ind w:left="187" w:right="0"/>
              <w:jc w:val="left"/>
              <w:rPr>
                <w:rFonts w:ascii="Calibri" w:hAnsi="Calibri" w:cs="Calibri" w:eastAsia="Calibri" w:hint="default"/>
                <w:sz w:val="13"/>
                <w:szCs w:val="13"/>
              </w:rPr>
            </w:pPr>
            <w:r>
              <w:rPr>
                <w:rFonts w:ascii="Calibri"/>
                <w:sz w:val="13"/>
              </w:rPr>
              <w:t>1,716,962.88</w:t>
            </w:r>
          </w:p>
        </w:tc>
        <w:tc>
          <w:tcPr>
            <w:tcW w:w="521" w:type="dxa"/>
            <w:tcBorders>
              <w:top w:val="nil" w:sz="6" w:space="0" w:color="auto"/>
              <w:left w:val="single" w:sz="4" w:space="0" w:color="000000"/>
              <w:bottom w:val="nil" w:sz="6" w:space="0" w:color="auto"/>
              <w:right w:val="single" w:sz="4" w:space="0" w:color="000000"/>
            </w:tcBorders>
          </w:tcPr>
          <w:p>
            <w:pPr>
              <w:pStyle w:val="TableParagraph"/>
              <w:spacing w:line="151" w:lineRule="exact"/>
              <w:ind w:left="164" w:right="0"/>
              <w:jc w:val="center"/>
              <w:rPr>
                <w:rFonts w:ascii="Calibri" w:hAnsi="Calibri" w:cs="Calibri" w:eastAsia="Calibri" w:hint="default"/>
                <w:sz w:val="13"/>
                <w:szCs w:val="13"/>
              </w:rPr>
            </w:pPr>
            <w:r>
              <w:rPr>
                <w:rFonts w:ascii="Calibri"/>
                <w:sz w:val="13"/>
              </w:rPr>
              <w:t>5.00</w:t>
            </w:r>
          </w:p>
        </w:tc>
        <w:tc>
          <w:tcPr>
            <w:tcW w:w="1308" w:type="dxa"/>
            <w:tcBorders>
              <w:top w:val="nil" w:sz="6" w:space="0" w:color="auto"/>
              <w:left w:val="single" w:sz="4" w:space="0" w:color="000000"/>
              <w:bottom w:val="nil" w:sz="6" w:space="0" w:color="auto"/>
              <w:right w:val="single" w:sz="4" w:space="0" w:color="000000"/>
            </w:tcBorders>
          </w:tcPr>
          <w:p>
            <w:pPr>
              <w:pStyle w:val="TableParagraph"/>
              <w:spacing w:line="151" w:lineRule="exact"/>
              <w:ind w:left="480" w:right="0"/>
              <w:jc w:val="left"/>
              <w:rPr>
                <w:rFonts w:ascii="Calibri" w:hAnsi="Calibri" w:cs="Calibri" w:eastAsia="Calibri" w:hint="default"/>
                <w:sz w:val="13"/>
                <w:szCs w:val="13"/>
              </w:rPr>
            </w:pPr>
            <w:r>
              <w:rPr>
                <w:rFonts w:ascii="Calibri"/>
                <w:sz w:val="13"/>
              </w:rPr>
              <w:t>2,158,319.61</w:t>
            </w:r>
          </w:p>
        </w:tc>
        <w:tc>
          <w:tcPr>
            <w:tcW w:w="795" w:type="dxa"/>
            <w:tcBorders>
              <w:top w:val="nil" w:sz="6" w:space="0" w:color="auto"/>
              <w:left w:val="single" w:sz="4" w:space="0" w:color="000000"/>
              <w:bottom w:val="nil" w:sz="6" w:space="0" w:color="auto"/>
              <w:right w:val="single" w:sz="4" w:space="0" w:color="000000"/>
            </w:tcBorders>
          </w:tcPr>
          <w:p>
            <w:pPr>
              <w:pStyle w:val="TableParagraph"/>
              <w:spacing w:line="151" w:lineRule="exact"/>
              <w:ind w:right="84"/>
              <w:jc w:val="right"/>
              <w:rPr>
                <w:rFonts w:ascii="Calibri" w:hAnsi="Calibri" w:cs="Calibri" w:eastAsia="Calibri" w:hint="default"/>
                <w:sz w:val="13"/>
                <w:szCs w:val="13"/>
              </w:rPr>
            </w:pPr>
            <w:r>
              <w:rPr>
                <w:rFonts w:ascii="Calibri"/>
                <w:spacing w:val="-1"/>
                <w:sz w:val="13"/>
              </w:rPr>
              <w:t>1.94</w:t>
            </w:r>
          </w:p>
        </w:tc>
        <w:tc>
          <w:tcPr>
            <w:tcW w:w="1037" w:type="dxa"/>
            <w:tcBorders>
              <w:top w:val="nil" w:sz="6" w:space="0" w:color="auto"/>
              <w:left w:val="single" w:sz="4" w:space="0" w:color="000000"/>
              <w:bottom w:val="nil" w:sz="6" w:space="0" w:color="auto"/>
              <w:right w:val="single" w:sz="4" w:space="0" w:color="000000"/>
            </w:tcBorders>
          </w:tcPr>
          <w:p>
            <w:pPr>
              <w:pStyle w:val="TableParagraph"/>
              <w:spacing w:line="151" w:lineRule="exact"/>
              <w:ind w:right="100"/>
              <w:jc w:val="right"/>
              <w:rPr>
                <w:rFonts w:ascii="Calibri" w:hAnsi="Calibri" w:cs="Calibri" w:eastAsia="Calibri" w:hint="default"/>
                <w:sz w:val="13"/>
                <w:szCs w:val="13"/>
              </w:rPr>
            </w:pPr>
            <w:r>
              <w:rPr>
                <w:rFonts w:ascii="Calibri"/>
                <w:spacing w:val="-1"/>
                <w:sz w:val="13"/>
              </w:rPr>
              <w:t>107,915.98</w:t>
            </w:r>
          </w:p>
        </w:tc>
        <w:tc>
          <w:tcPr>
            <w:tcW w:w="689" w:type="dxa"/>
            <w:tcBorders>
              <w:top w:val="nil" w:sz="6" w:space="0" w:color="auto"/>
              <w:left w:val="single" w:sz="4" w:space="0" w:color="000000"/>
              <w:bottom w:val="nil" w:sz="6" w:space="0" w:color="auto"/>
              <w:right w:val="nil" w:sz="6" w:space="0" w:color="auto"/>
            </w:tcBorders>
          </w:tcPr>
          <w:p>
            <w:pPr>
              <w:pStyle w:val="TableParagraph"/>
              <w:spacing w:line="151" w:lineRule="exact"/>
              <w:ind w:right="107"/>
              <w:jc w:val="right"/>
              <w:rPr>
                <w:rFonts w:ascii="Calibri" w:hAnsi="Calibri" w:cs="Calibri" w:eastAsia="Calibri" w:hint="default"/>
                <w:sz w:val="13"/>
                <w:szCs w:val="13"/>
              </w:rPr>
            </w:pPr>
            <w:r>
              <w:rPr>
                <w:rFonts w:ascii="Calibri"/>
                <w:spacing w:val="-1"/>
                <w:sz w:val="13"/>
              </w:rPr>
              <w:t>5.00</w:t>
            </w:r>
          </w:p>
        </w:tc>
      </w:tr>
      <w:tr>
        <w:trPr>
          <w:trHeight w:val="13" w:hRule="exact"/>
        </w:trPr>
        <w:tc>
          <w:tcPr>
            <w:tcW w:w="857" w:type="dxa"/>
            <w:tcBorders>
              <w:top w:val="nil" w:sz="6" w:space="0" w:color="auto"/>
              <w:left w:val="nil" w:sz="6" w:space="0" w:color="auto"/>
              <w:bottom w:val="nil" w:sz="6" w:space="0" w:color="auto"/>
              <w:right w:val="single" w:sz="4" w:space="0" w:color="000000"/>
            </w:tcBorders>
          </w:tcPr>
          <w:p>
            <w:pPr/>
          </w:p>
        </w:tc>
        <w:tc>
          <w:tcPr>
            <w:tcW w:w="1251" w:type="dxa"/>
            <w:tcBorders>
              <w:top w:val="nil" w:sz="6" w:space="0" w:color="auto"/>
              <w:left w:val="single" w:sz="4" w:space="0" w:color="000000"/>
              <w:bottom w:val="nil" w:sz="6" w:space="0" w:color="auto"/>
              <w:right w:val="nil" w:sz="6" w:space="0" w:color="auto"/>
            </w:tcBorders>
          </w:tcPr>
          <w:p>
            <w:pPr/>
          </w:p>
        </w:tc>
        <w:tc>
          <w:tcPr>
            <w:tcW w:w="778" w:type="dxa"/>
            <w:tcBorders>
              <w:top w:val="nil" w:sz="6" w:space="0" w:color="auto"/>
              <w:left w:val="nil" w:sz="6" w:space="0" w:color="auto"/>
              <w:bottom w:val="nil" w:sz="6" w:space="0" w:color="auto"/>
              <w:right w:val="single" w:sz="4" w:space="0" w:color="000000"/>
            </w:tcBorders>
          </w:tcPr>
          <w:p>
            <w:pPr/>
          </w:p>
        </w:tc>
        <w:tc>
          <w:tcPr>
            <w:tcW w:w="994" w:type="dxa"/>
            <w:tcBorders>
              <w:top w:val="nil" w:sz="6" w:space="0" w:color="auto"/>
              <w:left w:val="single" w:sz="4" w:space="0" w:color="000000"/>
              <w:bottom w:val="nil" w:sz="6" w:space="0" w:color="auto"/>
              <w:right w:val="nil" w:sz="6" w:space="0" w:color="auto"/>
            </w:tcBorders>
          </w:tcPr>
          <w:p>
            <w:pPr/>
          </w:p>
        </w:tc>
        <w:tc>
          <w:tcPr>
            <w:tcW w:w="521" w:type="dxa"/>
            <w:tcBorders>
              <w:top w:val="nil" w:sz="6" w:space="0" w:color="auto"/>
              <w:left w:val="nil" w:sz="6" w:space="0" w:color="auto"/>
              <w:bottom w:val="nil" w:sz="6" w:space="0" w:color="auto"/>
              <w:right w:val="single" w:sz="4" w:space="0" w:color="000000"/>
            </w:tcBorders>
          </w:tcPr>
          <w:p>
            <w:pPr/>
          </w:p>
        </w:tc>
        <w:tc>
          <w:tcPr>
            <w:tcW w:w="1308" w:type="dxa"/>
            <w:tcBorders>
              <w:top w:val="nil" w:sz="6" w:space="0" w:color="auto"/>
              <w:left w:val="single" w:sz="4" w:space="0" w:color="000000"/>
              <w:bottom w:val="nil" w:sz="6" w:space="0" w:color="auto"/>
              <w:right w:val="single" w:sz="4" w:space="0" w:color="000000"/>
            </w:tcBorders>
          </w:tcPr>
          <w:p>
            <w:pPr/>
          </w:p>
        </w:tc>
        <w:tc>
          <w:tcPr>
            <w:tcW w:w="795" w:type="dxa"/>
            <w:tcBorders>
              <w:top w:val="nil" w:sz="6" w:space="0" w:color="auto"/>
              <w:left w:val="single" w:sz="4" w:space="0" w:color="000000"/>
              <w:bottom w:val="nil" w:sz="6" w:space="0" w:color="auto"/>
              <w:right w:val="single" w:sz="4" w:space="0" w:color="000000"/>
            </w:tcBorders>
          </w:tcPr>
          <w:p>
            <w:pPr/>
          </w:p>
        </w:tc>
        <w:tc>
          <w:tcPr>
            <w:tcW w:w="1037" w:type="dxa"/>
            <w:tcBorders>
              <w:top w:val="nil" w:sz="6" w:space="0" w:color="auto"/>
              <w:left w:val="single" w:sz="4" w:space="0" w:color="000000"/>
              <w:bottom w:val="nil" w:sz="6" w:space="0" w:color="auto"/>
              <w:right w:val="single" w:sz="4" w:space="0" w:color="000000"/>
            </w:tcBorders>
          </w:tcPr>
          <w:p>
            <w:pPr/>
          </w:p>
        </w:tc>
        <w:tc>
          <w:tcPr>
            <w:tcW w:w="689" w:type="dxa"/>
            <w:tcBorders>
              <w:top w:val="nil" w:sz="6" w:space="0" w:color="auto"/>
              <w:left w:val="single" w:sz="4" w:space="0" w:color="000000"/>
              <w:bottom w:val="nil" w:sz="6" w:space="0" w:color="auto"/>
              <w:right w:val="nil" w:sz="6" w:space="0" w:color="auto"/>
            </w:tcBorders>
          </w:tcPr>
          <w:p>
            <w:pPr/>
          </w:p>
        </w:tc>
      </w:tr>
      <w:tr>
        <w:trPr>
          <w:trHeight w:val="247" w:hRule="exact"/>
        </w:trPr>
        <w:tc>
          <w:tcPr>
            <w:tcW w:w="857" w:type="dxa"/>
            <w:tcBorders>
              <w:top w:val="nil" w:sz="6" w:space="0" w:color="auto"/>
              <w:left w:val="nil" w:sz="6" w:space="0" w:color="auto"/>
              <w:bottom w:val="nil" w:sz="6" w:space="0" w:color="auto"/>
              <w:right w:val="single" w:sz="4" w:space="0" w:color="000000"/>
            </w:tcBorders>
          </w:tcPr>
          <w:p>
            <w:pPr/>
          </w:p>
        </w:tc>
        <w:tc>
          <w:tcPr>
            <w:tcW w:w="1251" w:type="dxa"/>
            <w:tcBorders>
              <w:top w:val="nil" w:sz="6" w:space="0" w:color="auto"/>
              <w:left w:val="single" w:sz="4" w:space="0" w:color="000000"/>
              <w:bottom w:val="nil" w:sz="6" w:space="0" w:color="auto"/>
              <w:right w:val="nil" w:sz="6" w:space="0" w:color="auto"/>
            </w:tcBorders>
          </w:tcPr>
          <w:p>
            <w:pPr/>
          </w:p>
        </w:tc>
        <w:tc>
          <w:tcPr>
            <w:tcW w:w="778" w:type="dxa"/>
            <w:tcBorders>
              <w:top w:val="nil" w:sz="6" w:space="0" w:color="auto"/>
              <w:left w:val="nil" w:sz="6" w:space="0" w:color="auto"/>
              <w:bottom w:val="nil" w:sz="6" w:space="0" w:color="auto"/>
              <w:right w:val="single" w:sz="4" w:space="0" w:color="000000"/>
            </w:tcBorders>
          </w:tcPr>
          <w:p>
            <w:pPr/>
          </w:p>
        </w:tc>
        <w:tc>
          <w:tcPr>
            <w:tcW w:w="994" w:type="dxa"/>
            <w:tcBorders>
              <w:top w:val="nil" w:sz="6" w:space="0" w:color="auto"/>
              <w:left w:val="single" w:sz="4" w:space="0" w:color="000000"/>
              <w:bottom w:val="nil" w:sz="6" w:space="0" w:color="auto"/>
              <w:right w:val="single" w:sz="4" w:space="0" w:color="000000"/>
            </w:tcBorders>
          </w:tcPr>
          <w:p>
            <w:pPr/>
          </w:p>
        </w:tc>
        <w:tc>
          <w:tcPr>
            <w:tcW w:w="521" w:type="dxa"/>
            <w:tcBorders>
              <w:top w:val="nil" w:sz="6" w:space="0" w:color="auto"/>
              <w:left w:val="single" w:sz="4" w:space="0" w:color="000000"/>
              <w:bottom w:val="nil" w:sz="6" w:space="0" w:color="auto"/>
              <w:right w:val="single" w:sz="4" w:space="0" w:color="000000"/>
            </w:tcBorders>
          </w:tcPr>
          <w:p>
            <w:pPr/>
          </w:p>
        </w:tc>
        <w:tc>
          <w:tcPr>
            <w:tcW w:w="1308" w:type="dxa"/>
            <w:tcBorders>
              <w:top w:val="nil" w:sz="6" w:space="0" w:color="auto"/>
              <w:left w:val="single" w:sz="4" w:space="0" w:color="000000"/>
              <w:bottom w:val="nil" w:sz="6" w:space="0" w:color="auto"/>
              <w:right w:val="single" w:sz="4" w:space="0" w:color="000000"/>
            </w:tcBorders>
          </w:tcPr>
          <w:p>
            <w:pPr/>
          </w:p>
        </w:tc>
        <w:tc>
          <w:tcPr>
            <w:tcW w:w="795" w:type="dxa"/>
            <w:tcBorders>
              <w:top w:val="nil" w:sz="6" w:space="0" w:color="auto"/>
              <w:left w:val="single" w:sz="4" w:space="0" w:color="000000"/>
              <w:bottom w:val="nil" w:sz="6" w:space="0" w:color="auto"/>
              <w:right w:val="single" w:sz="4" w:space="0" w:color="000000"/>
            </w:tcBorders>
          </w:tcPr>
          <w:p>
            <w:pPr/>
          </w:p>
        </w:tc>
        <w:tc>
          <w:tcPr>
            <w:tcW w:w="1037" w:type="dxa"/>
            <w:tcBorders>
              <w:top w:val="nil" w:sz="6" w:space="0" w:color="auto"/>
              <w:left w:val="single" w:sz="4" w:space="0" w:color="000000"/>
              <w:bottom w:val="nil" w:sz="6" w:space="0" w:color="auto"/>
              <w:right w:val="single" w:sz="4" w:space="0" w:color="000000"/>
            </w:tcBorders>
          </w:tcPr>
          <w:p>
            <w:pPr/>
          </w:p>
        </w:tc>
        <w:tc>
          <w:tcPr>
            <w:tcW w:w="689" w:type="dxa"/>
            <w:tcBorders>
              <w:top w:val="nil" w:sz="6" w:space="0" w:color="auto"/>
              <w:left w:val="single" w:sz="4" w:space="0" w:color="000000"/>
              <w:bottom w:val="nil" w:sz="6" w:space="0" w:color="auto"/>
              <w:right w:val="nil" w:sz="6" w:space="0" w:color="auto"/>
            </w:tcBorders>
          </w:tcPr>
          <w:p>
            <w:pPr/>
          </w:p>
        </w:tc>
      </w:tr>
      <w:tr>
        <w:trPr>
          <w:trHeight w:val="149" w:hRule="exact"/>
        </w:trPr>
        <w:tc>
          <w:tcPr>
            <w:tcW w:w="857" w:type="dxa"/>
            <w:tcBorders>
              <w:top w:val="nil" w:sz="6" w:space="0" w:color="auto"/>
              <w:left w:val="nil" w:sz="6" w:space="0" w:color="auto"/>
              <w:bottom w:val="nil" w:sz="6" w:space="0" w:color="auto"/>
              <w:right w:val="single" w:sz="4" w:space="0" w:color="000000"/>
            </w:tcBorders>
          </w:tcPr>
          <w:p>
            <w:pPr>
              <w:pStyle w:val="TableParagraph"/>
              <w:spacing w:line="146" w:lineRule="exact"/>
              <w:ind w:right="182"/>
              <w:jc w:val="center"/>
              <w:rPr>
                <w:rFonts w:ascii="宋体" w:hAnsi="宋体" w:cs="宋体" w:eastAsia="宋体" w:hint="default"/>
                <w:sz w:val="13"/>
                <w:szCs w:val="13"/>
              </w:rPr>
            </w:pPr>
            <w:r>
              <w:rPr>
                <w:rFonts w:ascii="Calibri" w:hAnsi="Calibri" w:cs="Calibri" w:eastAsia="Calibri" w:hint="default"/>
                <w:sz w:val="13"/>
                <w:szCs w:val="13"/>
              </w:rPr>
              <w:t>2</w:t>
            </w:r>
            <w:r>
              <w:rPr>
                <w:rFonts w:ascii="宋体" w:hAnsi="宋体" w:cs="宋体" w:eastAsia="宋体" w:hint="default"/>
                <w:sz w:val="13"/>
                <w:szCs w:val="13"/>
              </w:rPr>
              <w:t>－</w:t>
            </w:r>
            <w:r>
              <w:rPr>
                <w:rFonts w:ascii="Calibri" w:hAnsi="Calibri" w:cs="Calibri" w:eastAsia="Calibri" w:hint="default"/>
                <w:sz w:val="13"/>
                <w:szCs w:val="13"/>
              </w:rPr>
              <w:t>3 </w:t>
            </w:r>
            <w:r>
              <w:rPr>
                <w:rFonts w:ascii="宋体" w:hAnsi="宋体" w:cs="宋体" w:eastAsia="宋体" w:hint="default"/>
                <w:sz w:val="13"/>
                <w:szCs w:val="13"/>
              </w:rPr>
              <w:t>年</w:t>
            </w:r>
          </w:p>
        </w:tc>
        <w:tc>
          <w:tcPr>
            <w:tcW w:w="1251" w:type="dxa"/>
            <w:tcBorders>
              <w:top w:val="nil" w:sz="6" w:space="0" w:color="auto"/>
              <w:left w:val="single" w:sz="4" w:space="0" w:color="000000"/>
              <w:bottom w:val="nil" w:sz="6" w:space="0" w:color="auto"/>
              <w:right w:val="nil" w:sz="6" w:space="0" w:color="auto"/>
            </w:tcBorders>
          </w:tcPr>
          <w:p>
            <w:pPr>
              <w:pStyle w:val="TableParagraph"/>
              <w:spacing w:line="151" w:lineRule="exact"/>
              <w:ind w:left="328" w:right="0"/>
              <w:jc w:val="left"/>
              <w:rPr>
                <w:rFonts w:ascii="Calibri" w:hAnsi="Calibri" w:cs="Calibri" w:eastAsia="Calibri" w:hint="default"/>
                <w:sz w:val="13"/>
                <w:szCs w:val="13"/>
              </w:rPr>
            </w:pPr>
            <w:r>
              <w:rPr>
                <w:rFonts w:ascii="Calibri"/>
                <w:sz w:val="13"/>
              </w:rPr>
              <w:t>1,330,940.19</w:t>
            </w:r>
          </w:p>
        </w:tc>
        <w:tc>
          <w:tcPr>
            <w:tcW w:w="778" w:type="dxa"/>
            <w:tcBorders>
              <w:top w:val="nil" w:sz="6" w:space="0" w:color="auto"/>
              <w:left w:val="nil" w:sz="6" w:space="0" w:color="auto"/>
              <w:bottom w:val="nil" w:sz="6" w:space="0" w:color="auto"/>
              <w:right w:val="single" w:sz="4" w:space="0" w:color="000000"/>
            </w:tcBorders>
          </w:tcPr>
          <w:p>
            <w:pPr>
              <w:pStyle w:val="TableParagraph"/>
              <w:spacing w:line="151" w:lineRule="exact"/>
              <w:ind w:left="393" w:right="0"/>
              <w:jc w:val="left"/>
              <w:rPr>
                <w:rFonts w:ascii="Calibri" w:hAnsi="Calibri" w:cs="Calibri" w:eastAsia="Calibri" w:hint="default"/>
                <w:sz w:val="13"/>
                <w:szCs w:val="13"/>
              </w:rPr>
            </w:pPr>
            <w:r>
              <w:rPr>
                <w:rFonts w:ascii="Calibri"/>
                <w:sz w:val="13"/>
              </w:rPr>
              <w:t>0.66</w:t>
            </w: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151" w:lineRule="exact"/>
              <w:ind w:left="287" w:right="0"/>
              <w:jc w:val="left"/>
              <w:rPr>
                <w:rFonts w:ascii="Calibri" w:hAnsi="Calibri" w:cs="Calibri" w:eastAsia="Calibri" w:hint="default"/>
                <w:sz w:val="13"/>
                <w:szCs w:val="13"/>
              </w:rPr>
            </w:pPr>
            <w:r>
              <w:rPr>
                <w:rFonts w:ascii="Calibri"/>
                <w:sz w:val="13"/>
              </w:rPr>
              <w:t>133,094.02</w:t>
            </w:r>
          </w:p>
        </w:tc>
        <w:tc>
          <w:tcPr>
            <w:tcW w:w="521" w:type="dxa"/>
            <w:tcBorders>
              <w:top w:val="nil" w:sz="6" w:space="0" w:color="auto"/>
              <w:left w:val="single" w:sz="4" w:space="0" w:color="000000"/>
              <w:bottom w:val="nil" w:sz="6" w:space="0" w:color="auto"/>
              <w:right w:val="single" w:sz="4" w:space="0" w:color="000000"/>
            </w:tcBorders>
          </w:tcPr>
          <w:p>
            <w:pPr>
              <w:pStyle w:val="TableParagraph"/>
              <w:spacing w:line="151" w:lineRule="exact"/>
              <w:ind w:left="99" w:right="0"/>
              <w:jc w:val="center"/>
              <w:rPr>
                <w:rFonts w:ascii="Calibri" w:hAnsi="Calibri" w:cs="Calibri" w:eastAsia="Calibri" w:hint="default"/>
                <w:sz w:val="13"/>
                <w:szCs w:val="13"/>
              </w:rPr>
            </w:pPr>
            <w:r>
              <w:rPr>
                <w:rFonts w:ascii="Calibri"/>
                <w:sz w:val="13"/>
              </w:rPr>
              <w:t>10.00</w:t>
            </w:r>
          </w:p>
        </w:tc>
        <w:tc>
          <w:tcPr>
            <w:tcW w:w="1308" w:type="dxa"/>
            <w:tcBorders>
              <w:top w:val="nil" w:sz="6" w:space="0" w:color="auto"/>
              <w:left w:val="single" w:sz="4" w:space="0" w:color="000000"/>
              <w:bottom w:val="nil" w:sz="6" w:space="0" w:color="auto"/>
              <w:right w:val="single" w:sz="4" w:space="0" w:color="000000"/>
            </w:tcBorders>
          </w:tcPr>
          <w:p>
            <w:pPr>
              <w:pStyle w:val="TableParagraph"/>
              <w:spacing w:line="151" w:lineRule="exact"/>
              <w:ind w:left="487" w:right="0"/>
              <w:jc w:val="left"/>
              <w:rPr>
                <w:rFonts w:ascii="Calibri" w:hAnsi="Calibri" w:cs="Calibri" w:eastAsia="Calibri" w:hint="default"/>
                <w:sz w:val="13"/>
                <w:szCs w:val="13"/>
              </w:rPr>
            </w:pPr>
            <w:r>
              <w:rPr>
                <w:rFonts w:ascii="Calibri"/>
                <w:sz w:val="13"/>
              </w:rPr>
              <w:t>5,748,076.40</w:t>
            </w:r>
          </w:p>
        </w:tc>
        <w:tc>
          <w:tcPr>
            <w:tcW w:w="795" w:type="dxa"/>
            <w:tcBorders>
              <w:top w:val="nil" w:sz="6" w:space="0" w:color="auto"/>
              <w:left w:val="single" w:sz="4" w:space="0" w:color="000000"/>
              <w:bottom w:val="nil" w:sz="6" w:space="0" w:color="auto"/>
              <w:right w:val="single" w:sz="4" w:space="0" w:color="000000"/>
            </w:tcBorders>
          </w:tcPr>
          <w:p>
            <w:pPr>
              <w:pStyle w:val="TableParagraph"/>
              <w:spacing w:line="151" w:lineRule="exact"/>
              <w:ind w:right="84"/>
              <w:jc w:val="right"/>
              <w:rPr>
                <w:rFonts w:ascii="Calibri" w:hAnsi="Calibri" w:cs="Calibri" w:eastAsia="Calibri" w:hint="default"/>
                <w:sz w:val="13"/>
                <w:szCs w:val="13"/>
              </w:rPr>
            </w:pPr>
            <w:r>
              <w:rPr>
                <w:rFonts w:ascii="Calibri"/>
                <w:spacing w:val="-1"/>
                <w:sz w:val="13"/>
              </w:rPr>
              <w:t>5.16</w:t>
            </w:r>
          </w:p>
        </w:tc>
        <w:tc>
          <w:tcPr>
            <w:tcW w:w="1037" w:type="dxa"/>
            <w:tcBorders>
              <w:top w:val="nil" w:sz="6" w:space="0" w:color="auto"/>
              <w:left w:val="single" w:sz="4" w:space="0" w:color="000000"/>
              <w:bottom w:val="nil" w:sz="6" w:space="0" w:color="auto"/>
              <w:right w:val="single" w:sz="4" w:space="0" w:color="000000"/>
            </w:tcBorders>
          </w:tcPr>
          <w:p>
            <w:pPr>
              <w:pStyle w:val="TableParagraph"/>
              <w:spacing w:line="151" w:lineRule="exact"/>
              <w:ind w:right="100"/>
              <w:jc w:val="right"/>
              <w:rPr>
                <w:rFonts w:ascii="Calibri" w:hAnsi="Calibri" w:cs="Calibri" w:eastAsia="Calibri" w:hint="default"/>
                <w:sz w:val="13"/>
                <w:szCs w:val="13"/>
              </w:rPr>
            </w:pPr>
            <w:r>
              <w:rPr>
                <w:rFonts w:ascii="Calibri"/>
                <w:spacing w:val="-2"/>
                <w:sz w:val="13"/>
              </w:rPr>
              <w:t>574,807.64</w:t>
            </w:r>
          </w:p>
        </w:tc>
        <w:tc>
          <w:tcPr>
            <w:tcW w:w="689" w:type="dxa"/>
            <w:tcBorders>
              <w:top w:val="nil" w:sz="6" w:space="0" w:color="auto"/>
              <w:left w:val="single" w:sz="4" w:space="0" w:color="000000"/>
              <w:bottom w:val="nil" w:sz="6" w:space="0" w:color="auto"/>
              <w:right w:val="nil" w:sz="6" w:space="0" w:color="auto"/>
            </w:tcBorders>
          </w:tcPr>
          <w:p>
            <w:pPr>
              <w:pStyle w:val="TableParagraph"/>
              <w:spacing w:line="151" w:lineRule="exact"/>
              <w:ind w:right="107"/>
              <w:jc w:val="right"/>
              <w:rPr>
                <w:rFonts w:ascii="Calibri" w:hAnsi="Calibri" w:cs="Calibri" w:eastAsia="Calibri" w:hint="default"/>
                <w:sz w:val="13"/>
                <w:szCs w:val="13"/>
              </w:rPr>
            </w:pPr>
            <w:r>
              <w:rPr>
                <w:rFonts w:ascii="Calibri"/>
                <w:spacing w:val="-1"/>
                <w:sz w:val="13"/>
              </w:rPr>
              <w:t>10.00</w:t>
            </w:r>
          </w:p>
        </w:tc>
      </w:tr>
      <w:tr>
        <w:trPr>
          <w:trHeight w:val="16" w:hRule="exact"/>
        </w:trPr>
        <w:tc>
          <w:tcPr>
            <w:tcW w:w="857" w:type="dxa"/>
            <w:tcBorders>
              <w:top w:val="nil" w:sz="6" w:space="0" w:color="auto"/>
              <w:left w:val="nil" w:sz="6" w:space="0" w:color="auto"/>
              <w:bottom w:val="nil" w:sz="6" w:space="0" w:color="auto"/>
              <w:right w:val="nil" w:sz="6" w:space="0" w:color="auto"/>
            </w:tcBorders>
          </w:tcPr>
          <w:p>
            <w:pPr/>
          </w:p>
        </w:tc>
        <w:tc>
          <w:tcPr>
            <w:tcW w:w="1251" w:type="dxa"/>
            <w:tcBorders>
              <w:top w:val="nil" w:sz="6" w:space="0" w:color="auto"/>
              <w:left w:val="nil" w:sz="6" w:space="0" w:color="auto"/>
              <w:bottom w:val="nil" w:sz="6" w:space="0" w:color="auto"/>
              <w:right w:val="nil" w:sz="6" w:space="0" w:color="auto"/>
            </w:tcBorders>
          </w:tcPr>
          <w:p>
            <w:pPr/>
          </w:p>
        </w:tc>
        <w:tc>
          <w:tcPr>
            <w:tcW w:w="778"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nil" w:sz="6" w:space="0" w:color="auto"/>
            </w:tcBorders>
          </w:tcPr>
          <w:p>
            <w:pPr/>
          </w:p>
        </w:tc>
        <w:tc>
          <w:tcPr>
            <w:tcW w:w="521" w:type="dxa"/>
            <w:tcBorders>
              <w:top w:val="nil" w:sz="6" w:space="0" w:color="auto"/>
              <w:left w:val="nil" w:sz="6" w:space="0" w:color="auto"/>
              <w:bottom w:val="nil" w:sz="6" w:space="0" w:color="auto"/>
              <w:right w:val="nil" w:sz="6" w:space="0" w:color="auto"/>
            </w:tcBorders>
          </w:tcPr>
          <w:p>
            <w:pPr/>
          </w:p>
        </w:tc>
        <w:tc>
          <w:tcPr>
            <w:tcW w:w="1308" w:type="dxa"/>
            <w:tcBorders>
              <w:top w:val="nil" w:sz="6" w:space="0" w:color="auto"/>
              <w:left w:val="nil" w:sz="6" w:space="0" w:color="auto"/>
              <w:bottom w:val="nil" w:sz="6" w:space="0" w:color="auto"/>
              <w:right w:val="nil" w:sz="6" w:space="0" w:color="auto"/>
            </w:tcBorders>
          </w:tcPr>
          <w:p>
            <w:pPr/>
          </w:p>
        </w:tc>
        <w:tc>
          <w:tcPr>
            <w:tcW w:w="795" w:type="dxa"/>
            <w:tcBorders>
              <w:top w:val="nil" w:sz="6" w:space="0" w:color="auto"/>
              <w:left w:val="nil" w:sz="6" w:space="0" w:color="auto"/>
              <w:bottom w:val="nil" w:sz="6" w:space="0" w:color="auto"/>
              <w:right w:val="nil" w:sz="6" w:space="0" w:color="auto"/>
            </w:tcBorders>
          </w:tcPr>
          <w:p>
            <w:pPr/>
          </w:p>
        </w:tc>
        <w:tc>
          <w:tcPr>
            <w:tcW w:w="1037" w:type="dxa"/>
            <w:tcBorders>
              <w:top w:val="nil" w:sz="6" w:space="0" w:color="auto"/>
              <w:left w:val="nil" w:sz="6" w:space="0" w:color="auto"/>
              <w:bottom w:val="nil" w:sz="6" w:space="0" w:color="auto"/>
              <w:right w:val="nil" w:sz="6" w:space="0" w:color="auto"/>
            </w:tcBorders>
          </w:tcPr>
          <w:p>
            <w:pPr/>
          </w:p>
        </w:tc>
        <w:tc>
          <w:tcPr>
            <w:tcW w:w="689" w:type="dxa"/>
            <w:tcBorders>
              <w:top w:val="nil" w:sz="6" w:space="0" w:color="auto"/>
              <w:left w:val="nil" w:sz="6" w:space="0" w:color="auto"/>
              <w:bottom w:val="nil" w:sz="6" w:space="0" w:color="auto"/>
              <w:right w:val="nil" w:sz="6" w:space="0" w:color="auto"/>
            </w:tcBorders>
          </w:tcPr>
          <w:p>
            <w:pPr/>
          </w:p>
        </w:tc>
      </w:tr>
      <w:tr>
        <w:trPr>
          <w:trHeight w:val="246" w:hRule="exact"/>
        </w:trPr>
        <w:tc>
          <w:tcPr>
            <w:tcW w:w="857" w:type="dxa"/>
            <w:tcBorders>
              <w:top w:val="nil" w:sz="6" w:space="0" w:color="auto"/>
              <w:left w:val="nil" w:sz="6" w:space="0" w:color="auto"/>
              <w:bottom w:val="nil" w:sz="6" w:space="0" w:color="auto"/>
              <w:right w:val="single" w:sz="4" w:space="0" w:color="000000"/>
            </w:tcBorders>
          </w:tcPr>
          <w:p>
            <w:pPr/>
          </w:p>
        </w:tc>
        <w:tc>
          <w:tcPr>
            <w:tcW w:w="1251" w:type="dxa"/>
            <w:tcBorders>
              <w:top w:val="nil" w:sz="6" w:space="0" w:color="auto"/>
              <w:left w:val="single" w:sz="4" w:space="0" w:color="000000"/>
              <w:bottom w:val="nil" w:sz="6" w:space="0" w:color="auto"/>
              <w:right w:val="nil" w:sz="6" w:space="0" w:color="auto"/>
            </w:tcBorders>
          </w:tcPr>
          <w:p>
            <w:pPr/>
          </w:p>
        </w:tc>
        <w:tc>
          <w:tcPr>
            <w:tcW w:w="778" w:type="dxa"/>
            <w:tcBorders>
              <w:top w:val="nil" w:sz="6" w:space="0" w:color="auto"/>
              <w:left w:val="nil" w:sz="6" w:space="0" w:color="auto"/>
              <w:bottom w:val="nil" w:sz="6" w:space="0" w:color="auto"/>
              <w:right w:val="single" w:sz="4" w:space="0" w:color="000000"/>
            </w:tcBorders>
          </w:tcPr>
          <w:p>
            <w:pPr/>
          </w:p>
        </w:tc>
        <w:tc>
          <w:tcPr>
            <w:tcW w:w="994" w:type="dxa"/>
            <w:tcBorders>
              <w:top w:val="nil" w:sz="6" w:space="0" w:color="auto"/>
              <w:left w:val="single" w:sz="4" w:space="0" w:color="000000"/>
              <w:bottom w:val="nil" w:sz="6" w:space="0" w:color="auto"/>
              <w:right w:val="single" w:sz="4" w:space="0" w:color="000000"/>
            </w:tcBorders>
          </w:tcPr>
          <w:p>
            <w:pPr/>
          </w:p>
        </w:tc>
        <w:tc>
          <w:tcPr>
            <w:tcW w:w="521" w:type="dxa"/>
            <w:tcBorders>
              <w:top w:val="nil" w:sz="6" w:space="0" w:color="auto"/>
              <w:left w:val="single" w:sz="4" w:space="0" w:color="000000"/>
              <w:bottom w:val="nil" w:sz="6" w:space="0" w:color="auto"/>
              <w:right w:val="single" w:sz="4" w:space="0" w:color="000000"/>
            </w:tcBorders>
          </w:tcPr>
          <w:p>
            <w:pPr/>
          </w:p>
        </w:tc>
        <w:tc>
          <w:tcPr>
            <w:tcW w:w="1308" w:type="dxa"/>
            <w:tcBorders>
              <w:top w:val="nil" w:sz="6" w:space="0" w:color="auto"/>
              <w:left w:val="single" w:sz="4" w:space="0" w:color="000000"/>
              <w:bottom w:val="nil" w:sz="6" w:space="0" w:color="auto"/>
              <w:right w:val="single" w:sz="4" w:space="0" w:color="000000"/>
            </w:tcBorders>
          </w:tcPr>
          <w:p>
            <w:pPr/>
          </w:p>
        </w:tc>
        <w:tc>
          <w:tcPr>
            <w:tcW w:w="795" w:type="dxa"/>
            <w:tcBorders>
              <w:top w:val="nil" w:sz="6" w:space="0" w:color="auto"/>
              <w:left w:val="single" w:sz="4" w:space="0" w:color="000000"/>
              <w:bottom w:val="nil" w:sz="6" w:space="0" w:color="auto"/>
              <w:right w:val="single" w:sz="4" w:space="0" w:color="000000"/>
            </w:tcBorders>
          </w:tcPr>
          <w:p>
            <w:pPr/>
          </w:p>
        </w:tc>
        <w:tc>
          <w:tcPr>
            <w:tcW w:w="1037" w:type="dxa"/>
            <w:tcBorders>
              <w:top w:val="nil" w:sz="6" w:space="0" w:color="auto"/>
              <w:left w:val="single" w:sz="4" w:space="0" w:color="000000"/>
              <w:bottom w:val="nil" w:sz="6" w:space="0" w:color="auto"/>
              <w:right w:val="single" w:sz="4" w:space="0" w:color="000000"/>
            </w:tcBorders>
          </w:tcPr>
          <w:p>
            <w:pPr/>
          </w:p>
        </w:tc>
        <w:tc>
          <w:tcPr>
            <w:tcW w:w="689" w:type="dxa"/>
            <w:tcBorders>
              <w:top w:val="nil" w:sz="6" w:space="0" w:color="auto"/>
              <w:left w:val="single" w:sz="4" w:space="0" w:color="000000"/>
              <w:bottom w:val="nil" w:sz="6" w:space="0" w:color="auto"/>
              <w:right w:val="nil" w:sz="6" w:space="0" w:color="auto"/>
            </w:tcBorders>
          </w:tcPr>
          <w:p>
            <w:pPr/>
          </w:p>
        </w:tc>
      </w:tr>
      <w:tr>
        <w:trPr>
          <w:trHeight w:val="149" w:hRule="exact"/>
        </w:trPr>
        <w:tc>
          <w:tcPr>
            <w:tcW w:w="857" w:type="dxa"/>
            <w:tcBorders>
              <w:top w:val="nil" w:sz="6" w:space="0" w:color="auto"/>
              <w:left w:val="nil" w:sz="6" w:space="0" w:color="auto"/>
              <w:bottom w:val="nil" w:sz="6" w:space="0" w:color="auto"/>
              <w:right w:val="single" w:sz="4" w:space="0" w:color="000000"/>
            </w:tcBorders>
          </w:tcPr>
          <w:p>
            <w:pPr>
              <w:pStyle w:val="TableParagraph"/>
              <w:spacing w:line="146" w:lineRule="exact"/>
              <w:ind w:right="182"/>
              <w:jc w:val="center"/>
              <w:rPr>
                <w:rFonts w:ascii="宋体" w:hAnsi="宋体" w:cs="宋体" w:eastAsia="宋体" w:hint="default"/>
                <w:sz w:val="13"/>
                <w:szCs w:val="13"/>
              </w:rPr>
            </w:pPr>
            <w:r>
              <w:rPr>
                <w:rFonts w:ascii="Calibri" w:hAnsi="Calibri" w:cs="Calibri" w:eastAsia="Calibri" w:hint="default"/>
                <w:sz w:val="13"/>
                <w:szCs w:val="13"/>
              </w:rPr>
              <w:t>3</w:t>
            </w:r>
            <w:r>
              <w:rPr>
                <w:rFonts w:ascii="宋体" w:hAnsi="宋体" w:cs="宋体" w:eastAsia="宋体" w:hint="default"/>
                <w:sz w:val="13"/>
                <w:szCs w:val="13"/>
              </w:rPr>
              <w:t>－</w:t>
            </w:r>
            <w:r>
              <w:rPr>
                <w:rFonts w:ascii="Calibri" w:hAnsi="Calibri" w:cs="Calibri" w:eastAsia="Calibri" w:hint="default"/>
                <w:sz w:val="13"/>
                <w:szCs w:val="13"/>
              </w:rPr>
              <w:t>4 </w:t>
            </w:r>
            <w:r>
              <w:rPr>
                <w:rFonts w:ascii="宋体" w:hAnsi="宋体" w:cs="宋体" w:eastAsia="宋体" w:hint="default"/>
                <w:sz w:val="13"/>
                <w:szCs w:val="13"/>
              </w:rPr>
              <w:t>年</w:t>
            </w:r>
          </w:p>
        </w:tc>
        <w:tc>
          <w:tcPr>
            <w:tcW w:w="1251" w:type="dxa"/>
            <w:tcBorders>
              <w:top w:val="nil" w:sz="6" w:space="0" w:color="auto"/>
              <w:left w:val="single" w:sz="4" w:space="0" w:color="000000"/>
              <w:bottom w:val="nil" w:sz="6" w:space="0" w:color="auto"/>
              <w:right w:val="nil" w:sz="6" w:space="0" w:color="auto"/>
            </w:tcBorders>
          </w:tcPr>
          <w:p>
            <w:pPr>
              <w:pStyle w:val="TableParagraph"/>
              <w:spacing w:line="151" w:lineRule="exact"/>
              <w:ind w:left="427" w:right="0"/>
              <w:jc w:val="left"/>
              <w:rPr>
                <w:rFonts w:ascii="Calibri" w:hAnsi="Calibri" w:cs="Calibri" w:eastAsia="Calibri" w:hint="default"/>
                <w:sz w:val="13"/>
                <w:szCs w:val="13"/>
              </w:rPr>
            </w:pPr>
            <w:r>
              <w:rPr>
                <w:rFonts w:ascii="Calibri"/>
                <w:sz w:val="13"/>
              </w:rPr>
              <w:t>880,146.40</w:t>
            </w:r>
          </w:p>
        </w:tc>
        <w:tc>
          <w:tcPr>
            <w:tcW w:w="778" w:type="dxa"/>
            <w:tcBorders>
              <w:top w:val="nil" w:sz="6" w:space="0" w:color="auto"/>
              <w:left w:val="nil" w:sz="6" w:space="0" w:color="auto"/>
              <w:bottom w:val="nil" w:sz="6" w:space="0" w:color="auto"/>
              <w:right w:val="single" w:sz="4" w:space="0" w:color="000000"/>
            </w:tcBorders>
          </w:tcPr>
          <w:p>
            <w:pPr>
              <w:pStyle w:val="TableParagraph"/>
              <w:spacing w:line="151" w:lineRule="exact"/>
              <w:ind w:left="393" w:right="0"/>
              <w:jc w:val="left"/>
              <w:rPr>
                <w:rFonts w:ascii="Calibri" w:hAnsi="Calibri" w:cs="Calibri" w:eastAsia="Calibri" w:hint="default"/>
                <w:sz w:val="13"/>
                <w:szCs w:val="13"/>
              </w:rPr>
            </w:pPr>
            <w:r>
              <w:rPr>
                <w:rFonts w:ascii="Calibri"/>
                <w:sz w:val="13"/>
              </w:rPr>
              <w:t>0.44</w:t>
            </w: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151" w:lineRule="exact"/>
              <w:ind w:left="290" w:right="0"/>
              <w:jc w:val="left"/>
              <w:rPr>
                <w:rFonts w:ascii="Calibri" w:hAnsi="Calibri" w:cs="Calibri" w:eastAsia="Calibri" w:hint="default"/>
                <w:sz w:val="13"/>
                <w:szCs w:val="13"/>
              </w:rPr>
            </w:pPr>
            <w:r>
              <w:rPr>
                <w:rFonts w:ascii="Calibri"/>
                <w:sz w:val="13"/>
              </w:rPr>
              <w:t>176,029.28</w:t>
            </w:r>
          </w:p>
        </w:tc>
        <w:tc>
          <w:tcPr>
            <w:tcW w:w="521" w:type="dxa"/>
            <w:tcBorders>
              <w:top w:val="nil" w:sz="6" w:space="0" w:color="auto"/>
              <w:left w:val="single" w:sz="4" w:space="0" w:color="000000"/>
              <w:bottom w:val="nil" w:sz="6" w:space="0" w:color="auto"/>
              <w:right w:val="single" w:sz="4" w:space="0" w:color="000000"/>
            </w:tcBorders>
          </w:tcPr>
          <w:p>
            <w:pPr>
              <w:pStyle w:val="TableParagraph"/>
              <w:spacing w:line="151" w:lineRule="exact"/>
              <w:ind w:left="99" w:right="0"/>
              <w:jc w:val="center"/>
              <w:rPr>
                <w:rFonts w:ascii="Calibri" w:hAnsi="Calibri" w:cs="Calibri" w:eastAsia="Calibri" w:hint="default"/>
                <w:sz w:val="13"/>
                <w:szCs w:val="13"/>
              </w:rPr>
            </w:pPr>
            <w:r>
              <w:rPr>
                <w:rFonts w:ascii="Calibri"/>
                <w:sz w:val="13"/>
              </w:rPr>
              <w:t>20.00</w:t>
            </w:r>
          </w:p>
        </w:tc>
        <w:tc>
          <w:tcPr>
            <w:tcW w:w="1308" w:type="dxa"/>
            <w:tcBorders>
              <w:top w:val="nil" w:sz="6" w:space="0" w:color="auto"/>
              <w:left w:val="single" w:sz="4" w:space="0" w:color="000000"/>
              <w:bottom w:val="nil" w:sz="6" w:space="0" w:color="auto"/>
              <w:right w:val="single" w:sz="4" w:space="0" w:color="000000"/>
            </w:tcBorders>
          </w:tcPr>
          <w:p>
            <w:pPr>
              <w:pStyle w:val="TableParagraph"/>
              <w:spacing w:line="151" w:lineRule="exact"/>
              <w:ind w:left="580" w:right="0"/>
              <w:jc w:val="left"/>
              <w:rPr>
                <w:rFonts w:ascii="Calibri" w:hAnsi="Calibri" w:cs="Calibri" w:eastAsia="Calibri" w:hint="default"/>
                <w:sz w:val="13"/>
                <w:szCs w:val="13"/>
              </w:rPr>
            </w:pPr>
            <w:r>
              <w:rPr>
                <w:rFonts w:ascii="Calibri"/>
                <w:sz w:val="13"/>
              </w:rPr>
              <w:t>241,020.06</w:t>
            </w:r>
          </w:p>
        </w:tc>
        <w:tc>
          <w:tcPr>
            <w:tcW w:w="795" w:type="dxa"/>
            <w:tcBorders>
              <w:top w:val="nil" w:sz="6" w:space="0" w:color="auto"/>
              <w:left w:val="single" w:sz="4" w:space="0" w:color="000000"/>
              <w:bottom w:val="nil" w:sz="6" w:space="0" w:color="auto"/>
              <w:right w:val="single" w:sz="4" w:space="0" w:color="000000"/>
            </w:tcBorders>
          </w:tcPr>
          <w:p>
            <w:pPr>
              <w:pStyle w:val="TableParagraph"/>
              <w:spacing w:line="151" w:lineRule="exact"/>
              <w:ind w:right="84"/>
              <w:jc w:val="right"/>
              <w:rPr>
                <w:rFonts w:ascii="Calibri" w:hAnsi="Calibri" w:cs="Calibri" w:eastAsia="Calibri" w:hint="default"/>
                <w:sz w:val="13"/>
                <w:szCs w:val="13"/>
              </w:rPr>
            </w:pPr>
            <w:r>
              <w:rPr>
                <w:rFonts w:ascii="Calibri"/>
                <w:spacing w:val="-1"/>
                <w:sz w:val="13"/>
              </w:rPr>
              <w:t>0.22</w:t>
            </w:r>
          </w:p>
        </w:tc>
        <w:tc>
          <w:tcPr>
            <w:tcW w:w="1037" w:type="dxa"/>
            <w:tcBorders>
              <w:top w:val="nil" w:sz="6" w:space="0" w:color="auto"/>
              <w:left w:val="single" w:sz="4" w:space="0" w:color="000000"/>
              <w:bottom w:val="nil" w:sz="6" w:space="0" w:color="auto"/>
              <w:right w:val="single" w:sz="4" w:space="0" w:color="000000"/>
            </w:tcBorders>
          </w:tcPr>
          <w:p>
            <w:pPr>
              <w:pStyle w:val="TableParagraph"/>
              <w:spacing w:line="151" w:lineRule="exact"/>
              <w:ind w:right="100"/>
              <w:jc w:val="right"/>
              <w:rPr>
                <w:rFonts w:ascii="Calibri" w:hAnsi="Calibri" w:cs="Calibri" w:eastAsia="Calibri" w:hint="default"/>
                <w:sz w:val="13"/>
                <w:szCs w:val="13"/>
              </w:rPr>
            </w:pPr>
            <w:r>
              <w:rPr>
                <w:rFonts w:ascii="Calibri"/>
                <w:spacing w:val="-1"/>
                <w:sz w:val="13"/>
              </w:rPr>
              <w:t>48,204.00</w:t>
            </w:r>
          </w:p>
        </w:tc>
        <w:tc>
          <w:tcPr>
            <w:tcW w:w="689" w:type="dxa"/>
            <w:tcBorders>
              <w:top w:val="nil" w:sz="6" w:space="0" w:color="auto"/>
              <w:left w:val="single" w:sz="4" w:space="0" w:color="000000"/>
              <w:bottom w:val="nil" w:sz="6" w:space="0" w:color="auto"/>
              <w:right w:val="nil" w:sz="6" w:space="0" w:color="auto"/>
            </w:tcBorders>
          </w:tcPr>
          <w:p>
            <w:pPr>
              <w:pStyle w:val="TableParagraph"/>
              <w:spacing w:line="151" w:lineRule="exact"/>
              <w:ind w:right="107"/>
              <w:jc w:val="right"/>
              <w:rPr>
                <w:rFonts w:ascii="Calibri" w:hAnsi="Calibri" w:cs="Calibri" w:eastAsia="Calibri" w:hint="default"/>
                <w:sz w:val="13"/>
                <w:szCs w:val="13"/>
              </w:rPr>
            </w:pPr>
            <w:r>
              <w:rPr>
                <w:rFonts w:ascii="Calibri"/>
                <w:spacing w:val="-1"/>
                <w:sz w:val="13"/>
              </w:rPr>
              <w:t>20.00</w:t>
            </w:r>
          </w:p>
        </w:tc>
      </w:tr>
      <w:tr>
        <w:trPr>
          <w:trHeight w:val="16" w:hRule="exact"/>
        </w:trPr>
        <w:tc>
          <w:tcPr>
            <w:tcW w:w="857" w:type="dxa"/>
            <w:tcBorders>
              <w:top w:val="nil" w:sz="6" w:space="0" w:color="auto"/>
              <w:left w:val="nil" w:sz="6" w:space="0" w:color="auto"/>
              <w:bottom w:val="nil" w:sz="6" w:space="0" w:color="auto"/>
              <w:right w:val="nil" w:sz="6" w:space="0" w:color="auto"/>
            </w:tcBorders>
          </w:tcPr>
          <w:p>
            <w:pPr/>
          </w:p>
        </w:tc>
        <w:tc>
          <w:tcPr>
            <w:tcW w:w="1251" w:type="dxa"/>
            <w:tcBorders>
              <w:top w:val="nil" w:sz="6" w:space="0" w:color="auto"/>
              <w:left w:val="nil" w:sz="6" w:space="0" w:color="auto"/>
              <w:bottom w:val="nil" w:sz="6" w:space="0" w:color="auto"/>
              <w:right w:val="nil" w:sz="6" w:space="0" w:color="auto"/>
            </w:tcBorders>
          </w:tcPr>
          <w:p>
            <w:pPr/>
          </w:p>
        </w:tc>
        <w:tc>
          <w:tcPr>
            <w:tcW w:w="778"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nil" w:sz="6" w:space="0" w:color="auto"/>
            </w:tcBorders>
          </w:tcPr>
          <w:p>
            <w:pPr/>
          </w:p>
        </w:tc>
        <w:tc>
          <w:tcPr>
            <w:tcW w:w="521" w:type="dxa"/>
            <w:tcBorders>
              <w:top w:val="nil" w:sz="6" w:space="0" w:color="auto"/>
              <w:left w:val="nil" w:sz="6" w:space="0" w:color="auto"/>
              <w:bottom w:val="nil" w:sz="6" w:space="0" w:color="auto"/>
              <w:right w:val="nil" w:sz="6" w:space="0" w:color="auto"/>
            </w:tcBorders>
          </w:tcPr>
          <w:p>
            <w:pPr/>
          </w:p>
        </w:tc>
        <w:tc>
          <w:tcPr>
            <w:tcW w:w="1308" w:type="dxa"/>
            <w:tcBorders>
              <w:top w:val="nil" w:sz="6" w:space="0" w:color="auto"/>
              <w:left w:val="nil" w:sz="6" w:space="0" w:color="auto"/>
              <w:bottom w:val="nil" w:sz="6" w:space="0" w:color="auto"/>
              <w:right w:val="nil" w:sz="6" w:space="0" w:color="auto"/>
            </w:tcBorders>
          </w:tcPr>
          <w:p>
            <w:pPr/>
          </w:p>
        </w:tc>
        <w:tc>
          <w:tcPr>
            <w:tcW w:w="795" w:type="dxa"/>
            <w:tcBorders>
              <w:top w:val="nil" w:sz="6" w:space="0" w:color="auto"/>
              <w:left w:val="nil" w:sz="6" w:space="0" w:color="auto"/>
              <w:bottom w:val="nil" w:sz="6" w:space="0" w:color="auto"/>
              <w:right w:val="nil" w:sz="6" w:space="0" w:color="auto"/>
            </w:tcBorders>
          </w:tcPr>
          <w:p>
            <w:pPr/>
          </w:p>
        </w:tc>
        <w:tc>
          <w:tcPr>
            <w:tcW w:w="1037" w:type="dxa"/>
            <w:tcBorders>
              <w:top w:val="nil" w:sz="6" w:space="0" w:color="auto"/>
              <w:left w:val="nil" w:sz="6" w:space="0" w:color="auto"/>
              <w:bottom w:val="nil" w:sz="6" w:space="0" w:color="auto"/>
              <w:right w:val="nil" w:sz="6" w:space="0" w:color="auto"/>
            </w:tcBorders>
          </w:tcPr>
          <w:p>
            <w:pPr/>
          </w:p>
        </w:tc>
        <w:tc>
          <w:tcPr>
            <w:tcW w:w="689" w:type="dxa"/>
            <w:tcBorders>
              <w:top w:val="nil" w:sz="6" w:space="0" w:color="auto"/>
              <w:left w:val="nil" w:sz="6" w:space="0" w:color="auto"/>
              <w:bottom w:val="nil" w:sz="6" w:space="0" w:color="auto"/>
              <w:right w:val="nil" w:sz="6" w:space="0" w:color="auto"/>
            </w:tcBorders>
          </w:tcPr>
          <w:p>
            <w:pPr/>
          </w:p>
        </w:tc>
      </w:tr>
      <w:tr>
        <w:trPr>
          <w:trHeight w:val="246" w:hRule="exact"/>
        </w:trPr>
        <w:tc>
          <w:tcPr>
            <w:tcW w:w="857" w:type="dxa"/>
            <w:tcBorders>
              <w:top w:val="nil" w:sz="6" w:space="0" w:color="auto"/>
              <w:left w:val="nil" w:sz="6" w:space="0" w:color="auto"/>
              <w:bottom w:val="nil" w:sz="6" w:space="0" w:color="auto"/>
              <w:right w:val="single" w:sz="4" w:space="0" w:color="000000"/>
            </w:tcBorders>
          </w:tcPr>
          <w:p>
            <w:pPr/>
          </w:p>
        </w:tc>
        <w:tc>
          <w:tcPr>
            <w:tcW w:w="1251" w:type="dxa"/>
            <w:tcBorders>
              <w:top w:val="nil" w:sz="6" w:space="0" w:color="auto"/>
              <w:left w:val="single" w:sz="4" w:space="0" w:color="000000"/>
              <w:bottom w:val="nil" w:sz="6" w:space="0" w:color="auto"/>
              <w:right w:val="nil" w:sz="6" w:space="0" w:color="auto"/>
            </w:tcBorders>
          </w:tcPr>
          <w:p>
            <w:pPr/>
          </w:p>
        </w:tc>
        <w:tc>
          <w:tcPr>
            <w:tcW w:w="778" w:type="dxa"/>
            <w:tcBorders>
              <w:top w:val="nil" w:sz="6" w:space="0" w:color="auto"/>
              <w:left w:val="nil" w:sz="6" w:space="0" w:color="auto"/>
              <w:bottom w:val="nil" w:sz="6" w:space="0" w:color="auto"/>
              <w:right w:val="single" w:sz="4" w:space="0" w:color="000000"/>
            </w:tcBorders>
          </w:tcPr>
          <w:p>
            <w:pPr/>
          </w:p>
        </w:tc>
        <w:tc>
          <w:tcPr>
            <w:tcW w:w="994" w:type="dxa"/>
            <w:tcBorders>
              <w:top w:val="nil" w:sz="6" w:space="0" w:color="auto"/>
              <w:left w:val="single" w:sz="4" w:space="0" w:color="000000"/>
              <w:bottom w:val="nil" w:sz="6" w:space="0" w:color="auto"/>
              <w:right w:val="single" w:sz="4" w:space="0" w:color="000000"/>
            </w:tcBorders>
          </w:tcPr>
          <w:p>
            <w:pPr/>
          </w:p>
        </w:tc>
        <w:tc>
          <w:tcPr>
            <w:tcW w:w="521" w:type="dxa"/>
            <w:tcBorders>
              <w:top w:val="nil" w:sz="6" w:space="0" w:color="auto"/>
              <w:left w:val="single" w:sz="4" w:space="0" w:color="000000"/>
              <w:bottom w:val="nil" w:sz="6" w:space="0" w:color="auto"/>
              <w:right w:val="single" w:sz="4" w:space="0" w:color="000000"/>
            </w:tcBorders>
          </w:tcPr>
          <w:p>
            <w:pPr/>
          </w:p>
        </w:tc>
        <w:tc>
          <w:tcPr>
            <w:tcW w:w="1308" w:type="dxa"/>
            <w:tcBorders>
              <w:top w:val="nil" w:sz="6" w:space="0" w:color="auto"/>
              <w:left w:val="single" w:sz="4" w:space="0" w:color="000000"/>
              <w:bottom w:val="nil" w:sz="6" w:space="0" w:color="auto"/>
              <w:right w:val="single" w:sz="4" w:space="0" w:color="000000"/>
            </w:tcBorders>
          </w:tcPr>
          <w:p>
            <w:pPr/>
          </w:p>
        </w:tc>
        <w:tc>
          <w:tcPr>
            <w:tcW w:w="795" w:type="dxa"/>
            <w:tcBorders>
              <w:top w:val="nil" w:sz="6" w:space="0" w:color="auto"/>
              <w:left w:val="single" w:sz="4" w:space="0" w:color="000000"/>
              <w:bottom w:val="nil" w:sz="6" w:space="0" w:color="auto"/>
              <w:right w:val="single" w:sz="4" w:space="0" w:color="000000"/>
            </w:tcBorders>
          </w:tcPr>
          <w:p>
            <w:pPr/>
          </w:p>
        </w:tc>
        <w:tc>
          <w:tcPr>
            <w:tcW w:w="1037" w:type="dxa"/>
            <w:tcBorders>
              <w:top w:val="nil" w:sz="6" w:space="0" w:color="auto"/>
              <w:left w:val="single" w:sz="4" w:space="0" w:color="000000"/>
              <w:bottom w:val="nil" w:sz="6" w:space="0" w:color="auto"/>
              <w:right w:val="single" w:sz="4" w:space="0" w:color="000000"/>
            </w:tcBorders>
          </w:tcPr>
          <w:p>
            <w:pPr/>
          </w:p>
        </w:tc>
        <w:tc>
          <w:tcPr>
            <w:tcW w:w="689" w:type="dxa"/>
            <w:tcBorders>
              <w:top w:val="nil" w:sz="6" w:space="0" w:color="auto"/>
              <w:left w:val="single" w:sz="4" w:space="0" w:color="000000"/>
              <w:bottom w:val="nil" w:sz="6" w:space="0" w:color="auto"/>
              <w:right w:val="nil" w:sz="6" w:space="0" w:color="auto"/>
            </w:tcBorders>
          </w:tcPr>
          <w:p>
            <w:pPr/>
          </w:p>
        </w:tc>
      </w:tr>
      <w:tr>
        <w:trPr>
          <w:trHeight w:val="149" w:hRule="exact"/>
        </w:trPr>
        <w:tc>
          <w:tcPr>
            <w:tcW w:w="857" w:type="dxa"/>
            <w:tcBorders>
              <w:top w:val="nil" w:sz="6" w:space="0" w:color="auto"/>
              <w:left w:val="nil" w:sz="6" w:space="0" w:color="auto"/>
              <w:bottom w:val="nil" w:sz="6" w:space="0" w:color="auto"/>
              <w:right w:val="single" w:sz="4" w:space="0" w:color="000000"/>
            </w:tcBorders>
          </w:tcPr>
          <w:p>
            <w:pPr>
              <w:pStyle w:val="TableParagraph"/>
              <w:spacing w:line="146" w:lineRule="exact"/>
              <w:ind w:right="182"/>
              <w:jc w:val="center"/>
              <w:rPr>
                <w:rFonts w:ascii="宋体" w:hAnsi="宋体" w:cs="宋体" w:eastAsia="宋体" w:hint="default"/>
                <w:sz w:val="13"/>
                <w:szCs w:val="13"/>
              </w:rPr>
            </w:pPr>
            <w:r>
              <w:rPr>
                <w:rFonts w:ascii="Calibri" w:hAnsi="Calibri" w:cs="Calibri" w:eastAsia="Calibri" w:hint="default"/>
                <w:sz w:val="13"/>
                <w:szCs w:val="13"/>
              </w:rPr>
              <w:t>4</w:t>
            </w:r>
            <w:r>
              <w:rPr>
                <w:rFonts w:ascii="宋体" w:hAnsi="宋体" w:cs="宋体" w:eastAsia="宋体" w:hint="default"/>
                <w:sz w:val="13"/>
                <w:szCs w:val="13"/>
              </w:rPr>
              <w:t>－</w:t>
            </w:r>
            <w:r>
              <w:rPr>
                <w:rFonts w:ascii="Calibri" w:hAnsi="Calibri" w:cs="Calibri" w:eastAsia="Calibri" w:hint="default"/>
                <w:sz w:val="13"/>
                <w:szCs w:val="13"/>
              </w:rPr>
              <w:t>5 </w:t>
            </w:r>
            <w:r>
              <w:rPr>
                <w:rFonts w:ascii="宋体" w:hAnsi="宋体" w:cs="宋体" w:eastAsia="宋体" w:hint="default"/>
                <w:sz w:val="13"/>
                <w:szCs w:val="13"/>
              </w:rPr>
              <w:t>年</w:t>
            </w:r>
          </w:p>
        </w:tc>
        <w:tc>
          <w:tcPr>
            <w:tcW w:w="1251" w:type="dxa"/>
            <w:tcBorders>
              <w:top w:val="nil" w:sz="6" w:space="0" w:color="auto"/>
              <w:left w:val="single" w:sz="4" w:space="0" w:color="000000"/>
              <w:bottom w:val="nil" w:sz="6" w:space="0" w:color="auto"/>
              <w:right w:val="nil" w:sz="6" w:space="0" w:color="auto"/>
            </w:tcBorders>
          </w:tcPr>
          <w:p>
            <w:pPr>
              <w:pStyle w:val="TableParagraph"/>
              <w:spacing w:line="151" w:lineRule="exact"/>
              <w:ind w:left="429" w:right="0"/>
              <w:jc w:val="left"/>
              <w:rPr>
                <w:rFonts w:ascii="Calibri" w:hAnsi="Calibri" w:cs="Calibri" w:eastAsia="Calibri" w:hint="default"/>
                <w:sz w:val="13"/>
                <w:szCs w:val="13"/>
              </w:rPr>
            </w:pPr>
            <w:r>
              <w:rPr>
                <w:rFonts w:ascii="Calibri"/>
                <w:sz w:val="13"/>
              </w:rPr>
              <w:t>241,020.06</w:t>
            </w:r>
          </w:p>
        </w:tc>
        <w:tc>
          <w:tcPr>
            <w:tcW w:w="778" w:type="dxa"/>
            <w:tcBorders>
              <w:top w:val="nil" w:sz="6" w:space="0" w:color="auto"/>
              <w:left w:val="nil" w:sz="6" w:space="0" w:color="auto"/>
              <w:bottom w:val="nil" w:sz="6" w:space="0" w:color="auto"/>
              <w:right w:val="single" w:sz="4" w:space="0" w:color="000000"/>
            </w:tcBorders>
          </w:tcPr>
          <w:p>
            <w:pPr>
              <w:pStyle w:val="TableParagraph"/>
              <w:spacing w:line="151" w:lineRule="exact"/>
              <w:ind w:left="393" w:right="0"/>
              <w:jc w:val="left"/>
              <w:rPr>
                <w:rFonts w:ascii="Calibri" w:hAnsi="Calibri" w:cs="Calibri" w:eastAsia="Calibri" w:hint="default"/>
                <w:sz w:val="13"/>
                <w:szCs w:val="13"/>
              </w:rPr>
            </w:pPr>
            <w:r>
              <w:rPr>
                <w:rFonts w:ascii="Calibri"/>
                <w:sz w:val="13"/>
              </w:rPr>
              <w:t>0.12</w:t>
            </w: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151" w:lineRule="exact"/>
              <w:ind w:left="287" w:right="0"/>
              <w:jc w:val="left"/>
              <w:rPr>
                <w:rFonts w:ascii="Calibri" w:hAnsi="Calibri" w:cs="Calibri" w:eastAsia="Calibri" w:hint="default"/>
                <w:sz w:val="13"/>
                <w:szCs w:val="13"/>
              </w:rPr>
            </w:pPr>
            <w:r>
              <w:rPr>
                <w:rFonts w:ascii="Calibri"/>
                <w:sz w:val="13"/>
              </w:rPr>
              <w:t>120,510.03</w:t>
            </w:r>
          </w:p>
        </w:tc>
        <w:tc>
          <w:tcPr>
            <w:tcW w:w="521" w:type="dxa"/>
            <w:tcBorders>
              <w:top w:val="nil" w:sz="6" w:space="0" w:color="auto"/>
              <w:left w:val="single" w:sz="4" w:space="0" w:color="000000"/>
              <w:bottom w:val="nil" w:sz="6" w:space="0" w:color="auto"/>
              <w:right w:val="single" w:sz="4" w:space="0" w:color="000000"/>
            </w:tcBorders>
          </w:tcPr>
          <w:p>
            <w:pPr>
              <w:pStyle w:val="TableParagraph"/>
              <w:spacing w:line="151" w:lineRule="exact"/>
              <w:ind w:left="99" w:right="0"/>
              <w:jc w:val="center"/>
              <w:rPr>
                <w:rFonts w:ascii="Calibri" w:hAnsi="Calibri" w:cs="Calibri" w:eastAsia="Calibri" w:hint="default"/>
                <w:sz w:val="13"/>
                <w:szCs w:val="13"/>
              </w:rPr>
            </w:pPr>
            <w:r>
              <w:rPr>
                <w:rFonts w:ascii="Calibri"/>
                <w:sz w:val="13"/>
              </w:rPr>
              <w:t>50.00</w:t>
            </w:r>
          </w:p>
        </w:tc>
        <w:tc>
          <w:tcPr>
            <w:tcW w:w="1308" w:type="dxa"/>
            <w:tcBorders>
              <w:top w:val="nil" w:sz="6" w:space="0" w:color="auto"/>
              <w:left w:val="single" w:sz="4" w:space="0" w:color="000000"/>
              <w:bottom w:val="nil" w:sz="6" w:space="0" w:color="auto"/>
              <w:right w:val="single" w:sz="4" w:space="0" w:color="000000"/>
            </w:tcBorders>
          </w:tcPr>
          <w:p>
            <w:pPr>
              <w:pStyle w:val="TableParagraph"/>
              <w:spacing w:line="151" w:lineRule="exact"/>
              <w:ind w:left="489" w:right="0"/>
              <w:jc w:val="left"/>
              <w:rPr>
                <w:rFonts w:ascii="Calibri" w:hAnsi="Calibri" w:cs="Calibri" w:eastAsia="Calibri" w:hint="default"/>
                <w:sz w:val="13"/>
                <w:szCs w:val="13"/>
              </w:rPr>
            </w:pPr>
            <w:r>
              <w:rPr>
                <w:rFonts w:ascii="Calibri"/>
                <w:sz w:val="13"/>
              </w:rPr>
              <w:t>1,707,374.16</w:t>
            </w:r>
          </w:p>
        </w:tc>
        <w:tc>
          <w:tcPr>
            <w:tcW w:w="795" w:type="dxa"/>
            <w:tcBorders>
              <w:top w:val="nil" w:sz="6" w:space="0" w:color="auto"/>
              <w:left w:val="single" w:sz="4" w:space="0" w:color="000000"/>
              <w:bottom w:val="nil" w:sz="6" w:space="0" w:color="auto"/>
              <w:right w:val="single" w:sz="4" w:space="0" w:color="000000"/>
            </w:tcBorders>
          </w:tcPr>
          <w:p>
            <w:pPr>
              <w:pStyle w:val="TableParagraph"/>
              <w:spacing w:line="151" w:lineRule="exact"/>
              <w:ind w:right="84"/>
              <w:jc w:val="right"/>
              <w:rPr>
                <w:rFonts w:ascii="Calibri" w:hAnsi="Calibri" w:cs="Calibri" w:eastAsia="Calibri" w:hint="default"/>
                <w:sz w:val="13"/>
                <w:szCs w:val="13"/>
              </w:rPr>
            </w:pPr>
            <w:r>
              <w:rPr>
                <w:rFonts w:ascii="Calibri"/>
                <w:spacing w:val="-1"/>
                <w:sz w:val="13"/>
              </w:rPr>
              <w:t>1.53</w:t>
            </w:r>
          </w:p>
        </w:tc>
        <w:tc>
          <w:tcPr>
            <w:tcW w:w="1037" w:type="dxa"/>
            <w:tcBorders>
              <w:top w:val="nil" w:sz="6" w:space="0" w:color="auto"/>
              <w:left w:val="single" w:sz="4" w:space="0" w:color="000000"/>
              <w:bottom w:val="nil" w:sz="6" w:space="0" w:color="auto"/>
              <w:right w:val="single" w:sz="4" w:space="0" w:color="000000"/>
            </w:tcBorders>
          </w:tcPr>
          <w:p>
            <w:pPr>
              <w:pStyle w:val="TableParagraph"/>
              <w:spacing w:line="151" w:lineRule="exact"/>
              <w:ind w:right="100"/>
              <w:jc w:val="right"/>
              <w:rPr>
                <w:rFonts w:ascii="Calibri" w:hAnsi="Calibri" w:cs="Calibri" w:eastAsia="Calibri" w:hint="default"/>
                <w:sz w:val="13"/>
                <w:szCs w:val="13"/>
              </w:rPr>
            </w:pPr>
            <w:r>
              <w:rPr>
                <w:rFonts w:ascii="Calibri"/>
                <w:spacing w:val="-1"/>
                <w:sz w:val="13"/>
              </w:rPr>
              <w:t>853,687.08</w:t>
            </w:r>
          </w:p>
        </w:tc>
        <w:tc>
          <w:tcPr>
            <w:tcW w:w="689" w:type="dxa"/>
            <w:tcBorders>
              <w:top w:val="nil" w:sz="6" w:space="0" w:color="auto"/>
              <w:left w:val="single" w:sz="4" w:space="0" w:color="000000"/>
              <w:bottom w:val="nil" w:sz="6" w:space="0" w:color="auto"/>
              <w:right w:val="nil" w:sz="6" w:space="0" w:color="auto"/>
            </w:tcBorders>
          </w:tcPr>
          <w:p>
            <w:pPr>
              <w:pStyle w:val="TableParagraph"/>
              <w:spacing w:line="151" w:lineRule="exact"/>
              <w:ind w:right="107"/>
              <w:jc w:val="right"/>
              <w:rPr>
                <w:rFonts w:ascii="Calibri" w:hAnsi="Calibri" w:cs="Calibri" w:eastAsia="Calibri" w:hint="default"/>
                <w:sz w:val="13"/>
                <w:szCs w:val="13"/>
              </w:rPr>
            </w:pPr>
            <w:r>
              <w:rPr>
                <w:rFonts w:ascii="Calibri"/>
                <w:spacing w:val="-1"/>
                <w:sz w:val="13"/>
              </w:rPr>
              <w:t>50.00</w:t>
            </w:r>
          </w:p>
        </w:tc>
      </w:tr>
      <w:tr>
        <w:trPr>
          <w:trHeight w:val="16" w:hRule="exact"/>
        </w:trPr>
        <w:tc>
          <w:tcPr>
            <w:tcW w:w="857" w:type="dxa"/>
            <w:tcBorders>
              <w:top w:val="nil" w:sz="6" w:space="0" w:color="auto"/>
              <w:left w:val="nil" w:sz="6" w:space="0" w:color="auto"/>
              <w:bottom w:val="nil" w:sz="6" w:space="0" w:color="auto"/>
              <w:right w:val="nil" w:sz="6" w:space="0" w:color="auto"/>
            </w:tcBorders>
          </w:tcPr>
          <w:p>
            <w:pPr/>
          </w:p>
        </w:tc>
        <w:tc>
          <w:tcPr>
            <w:tcW w:w="1251" w:type="dxa"/>
            <w:tcBorders>
              <w:top w:val="nil" w:sz="6" w:space="0" w:color="auto"/>
              <w:left w:val="nil" w:sz="6" w:space="0" w:color="auto"/>
              <w:bottom w:val="nil" w:sz="6" w:space="0" w:color="auto"/>
              <w:right w:val="nil" w:sz="6" w:space="0" w:color="auto"/>
            </w:tcBorders>
          </w:tcPr>
          <w:p>
            <w:pPr/>
          </w:p>
        </w:tc>
        <w:tc>
          <w:tcPr>
            <w:tcW w:w="778"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nil" w:sz="6" w:space="0" w:color="auto"/>
            </w:tcBorders>
          </w:tcPr>
          <w:p>
            <w:pPr/>
          </w:p>
        </w:tc>
        <w:tc>
          <w:tcPr>
            <w:tcW w:w="521" w:type="dxa"/>
            <w:tcBorders>
              <w:top w:val="nil" w:sz="6" w:space="0" w:color="auto"/>
              <w:left w:val="nil" w:sz="6" w:space="0" w:color="auto"/>
              <w:bottom w:val="nil" w:sz="6" w:space="0" w:color="auto"/>
              <w:right w:val="nil" w:sz="6" w:space="0" w:color="auto"/>
            </w:tcBorders>
          </w:tcPr>
          <w:p>
            <w:pPr/>
          </w:p>
        </w:tc>
        <w:tc>
          <w:tcPr>
            <w:tcW w:w="1308" w:type="dxa"/>
            <w:tcBorders>
              <w:top w:val="nil" w:sz="6" w:space="0" w:color="auto"/>
              <w:left w:val="nil" w:sz="6" w:space="0" w:color="auto"/>
              <w:bottom w:val="nil" w:sz="6" w:space="0" w:color="auto"/>
              <w:right w:val="nil" w:sz="6" w:space="0" w:color="auto"/>
            </w:tcBorders>
          </w:tcPr>
          <w:p>
            <w:pPr/>
          </w:p>
        </w:tc>
        <w:tc>
          <w:tcPr>
            <w:tcW w:w="795" w:type="dxa"/>
            <w:tcBorders>
              <w:top w:val="nil" w:sz="6" w:space="0" w:color="auto"/>
              <w:left w:val="nil" w:sz="6" w:space="0" w:color="auto"/>
              <w:bottom w:val="nil" w:sz="6" w:space="0" w:color="auto"/>
              <w:right w:val="nil" w:sz="6" w:space="0" w:color="auto"/>
            </w:tcBorders>
          </w:tcPr>
          <w:p>
            <w:pPr/>
          </w:p>
        </w:tc>
        <w:tc>
          <w:tcPr>
            <w:tcW w:w="1037" w:type="dxa"/>
            <w:tcBorders>
              <w:top w:val="nil" w:sz="6" w:space="0" w:color="auto"/>
              <w:left w:val="nil" w:sz="6" w:space="0" w:color="auto"/>
              <w:bottom w:val="nil" w:sz="6" w:space="0" w:color="auto"/>
              <w:right w:val="nil" w:sz="6" w:space="0" w:color="auto"/>
            </w:tcBorders>
          </w:tcPr>
          <w:p>
            <w:pPr/>
          </w:p>
        </w:tc>
        <w:tc>
          <w:tcPr>
            <w:tcW w:w="689" w:type="dxa"/>
            <w:tcBorders>
              <w:top w:val="nil" w:sz="6" w:space="0" w:color="auto"/>
              <w:left w:val="nil" w:sz="6" w:space="0" w:color="auto"/>
              <w:bottom w:val="nil" w:sz="6" w:space="0" w:color="auto"/>
              <w:right w:val="nil" w:sz="6" w:space="0" w:color="auto"/>
            </w:tcBorders>
          </w:tcPr>
          <w:p>
            <w:pPr/>
          </w:p>
        </w:tc>
      </w:tr>
      <w:tr>
        <w:trPr>
          <w:trHeight w:val="246" w:hRule="exact"/>
        </w:trPr>
        <w:tc>
          <w:tcPr>
            <w:tcW w:w="857" w:type="dxa"/>
            <w:tcBorders>
              <w:top w:val="nil" w:sz="6" w:space="0" w:color="auto"/>
              <w:left w:val="nil" w:sz="6" w:space="0" w:color="auto"/>
              <w:bottom w:val="nil" w:sz="6" w:space="0" w:color="auto"/>
              <w:right w:val="single" w:sz="4" w:space="0" w:color="000000"/>
            </w:tcBorders>
          </w:tcPr>
          <w:p>
            <w:pPr/>
          </w:p>
        </w:tc>
        <w:tc>
          <w:tcPr>
            <w:tcW w:w="1251" w:type="dxa"/>
            <w:tcBorders>
              <w:top w:val="nil" w:sz="6" w:space="0" w:color="auto"/>
              <w:left w:val="single" w:sz="4" w:space="0" w:color="000000"/>
              <w:bottom w:val="nil" w:sz="6" w:space="0" w:color="auto"/>
              <w:right w:val="nil" w:sz="6" w:space="0" w:color="auto"/>
            </w:tcBorders>
          </w:tcPr>
          <w:p>
            <w:pPr/>
          </w:p>
        </w:tc>
        <w:tc>
          <w:tcPr>
            <w:tcW w:w="778" w:type="dxa"/>
            <w:tcBorders>
              <w:top w:val="nil" w:sz="6" w:space="0" w:color="auto"/>
              <w:left w:val="nil" w:sz="6" w:space="0" w:color="auto"/>
              <w:bottom w:val="nil" w:sz="6" w:space="0" w:color="auto"/>
              <w:right w:val="single" w:sz="4" w:space="0" w:color="000000"/>
            </w:tcBorders>
          </w:tcPr>
          <w:p>
            <w:pPr/>
          </w:p>
        </w:tc>
        <w:tc>
          <w:tcPr>
            <w:tcW w:w="994" w:type="dxa"/>
            <w:tcBorders>
              <w:top w:val="nil" w:sz="6" w:space="0" w:color="auto"/>
              <w:left w:val="single" w:sz="4" w:space="0" w:color="000000"/>
              <w:bottom w:val="nil" w:sz="6" w:space="0" w:color="auto"/>
              <w:right w:val="single" w:sz="4" w:space="0" w:color="000000"/>
            </w:tcBorders>
          </w:tcPr>
          <w:p>
            <w:pPr/>
          </w:p>
        </w:tc>
        <w:tc>
          <w:tcPr>
            <w:tcW w:w="521" w:type="dxa"/>
            <w:tcBorders>
              <w:top w:val="nil" w:sz="6" w:space="0" w:color="auto"/>
              <w:left w:val="single" w:sz="4" w:space="0" w:color="000000"/>
              <w:bottom w:val="nil" w:sz="6" w:space="0" w:color="auto"/>
              <w:right w:val="single" w:sz="4" w:space="0" w:color="000000"/>
            </w:tcBorders>
          </w:tcPr>
          <w:p>
            <w:pPr/>
          </w:p>
        </w:tc>
        <w:tc>
          <w:tcPr>
            <w:tcW w:w="1308" w:type="dxa"/>
            <w:tcBorders>
              <w:top w:val="nil" w:sz="6" w:space="0" w:color="auto"/>
              <w:left w:val="single" w:sz="4" w:space="0" w:color="000000"/>
              <w:bottom w:val="nil" w:sz="6" w:space="0" w:color="auto"/>
              <w:right w:val="single" w:sz="4" w:space="0" w:color="000000"/>
            </w:tcBorders>
          </w:tcPr>
          <w:p>
            <w:pPr/>
          </w:p>
        </w:tc>
        <w:tc>
          <w:tcPr>
            <w:tcW w:w="795" w:type="dxa"/>
            <w:tcBorders>
              <w:top w:val="nil" w:sz="6" w:space="0" w:color="auto"/>
              <w:left w:val="single" w:sz="4" w:space="0" w:color="000000"/>
              <w:bottom w:val="nil" w:sz="6" w:space="0" w:color="auto"/>
              <w:right w:val="single" w:sz="4" w:space="0" w:color="000000"/>
            </w:tcBorders>
          </w:tcPr>
          <w:p>
            <w:pPr/>
          </w:p>
        </w:tc>
        <w:tc>
          <w:tcPr>
            <w:tcW w:w="1037" w:type="dxa"/>
            <w:tcBorders>
              <w:top w:val="nil" w:sz="6" w:space="0" w:color="auto"/>
              <w:left w:val="single" w:sz="4" w:space="0" w:color="000000"/>
              <w:bottom w:val="nil" w:sz="6" w:space="0" w:color="auto"/>
              <w:right w:val="single" w:sz="4" w:space="0" w:color="000000"/>
            </w:tcBorders>
          </w:tcPr>
          <w:p>
            <w:pPr/>
          </w:p>
        </w:tc>
        <w:tc>
          <w:tcPr>
            <w:tcW w:w="689" w:type="dxa"/>
            <w:tcBorders>
              <w:top w:val="nil" w:sz="6" w:space="0" w:color="auto"/>
              <w:left w:val="single" w:sz="4" w:space="0" w:color="000000"/>
              <w:bottom w:val="nil" w:sz="6" w:space="0" w:color="auto"/>
              <w:right w:val="nil" w:sz="6" w:space="0" w:color="auto"/>
            </w:tcBorders>
          </w:tcPr>
          <w:p>
            <w:pPr/>
          </w:p>
        </w:tc>
      </w:tr>
      <w:tr>
        <w:trPr>
          <w:trHeight w:val="149" w:hRule="exact"/>
        </w:trPr>
        <w:tc>
          <w:tcPr>
            <w:tcW w:w="857" w:type="dxa"/>
            <w:tcBorders>
              <w:top w:val="nil" w:sz="6" w:space="0" w:color="auto"/>
              <w:left w:val="nil" w:sz="6" w:space="0" w:color="auto"/>
              <w:bottom w:val="nil" w:sz="6" w:space="0" w:color="auto"/>
              <w:right w:val="single" w:sz="4" w:space="0" w:color="000000"/>
            </w:tcBorders>
          </w:tcPr>
          <w:p>
            <w:pPr>
              <w:pStyle w:val="TableParagraph"/>
              <w:spacing w:line="146" w:lineRule="exact"/>
              <w:ind w:right="119"/>
              <w:jc w:val="center"/>
              <w:rPr>
                <w:rFonts w:ascii="宋体" w:hAnsi="宋体" w:cs="宋体" w:eastAsia="宋体" w:hint="default"/>
                <w:sz w:val="13"/>
                <w:szCs w:val="13"/>
              </w:rPr>
            </w:pPr>
            <w:r>
              <w:rPr>
                <w:rFonts w:ascii="Calibri" w:hAnsi="Calibri" w:cs="Calibri" w:eastAsia="Calibri" w:hint="default"/>
                <w:sz w:val="13"/>
                <w:szCs w:val="13"/>
              </w:rPr>
              <w:t>5</w:t>
            </w:r>
            <w:r>
              <w:rPr>
                <w:rFonts w:ascii="Calibri" w:hAnsi="Calibri" w:cs="Calibri" w:eastAsia="Calibri" w:hint="default"/>
                <w:spacing w:val="1"/>
                <w:sz w:val="13"/>
                <w:szCs w:val="13"/>
              </w:rPr>
              <w:t> </w:t>
            </w:r>
            <w:r>
              <w:rPr>
                <w:rFonts w:ascii="宋体" w:hAnsi="宋体" w:cs="宋体" w:eastAsia="宋体" w:hint="default"/>
                <w:sz w:val="13"/>
                <w:szCs w:val="13"/>
              </w:rPr>
              <w:t>年以上</w:t>
            </w:r>
          </w:p>
        </w:tc>
        <w:tc>
          <w:tcPr>
            <w:tcW w:w="1251" w:type="dxa"/>
            <w:tcBorders>
              <w:top w:val="nil" w:sz="6" w:space="0" w:color="auto"/>
              <w:left w:val="single" w:sz="4" w:space="0" w:color="000000"/>
              <w:bottom w:val="nil" w:sz="6" w:space="0" w:color="auto"/>
              <w:right w:val="nil" w:sz="6" w:space="0" w:color="auto"/>
            </w:tcBorders>
          </w:tcPr>
          <w:p>
            <w:pPr>
              <w:pStyle w:val="TableParagraph"/>
              <w:spacing w:line="151" w:lineRule="exact"/>
              <w:ind w:left="331" w:right="0"/>
              <w:jc w:val="left"/>
              <w:rPr>
                <w:rFonts w:ascii="Calibri" w:hAnsi="Calibri" w:cs="Calibri" w:eastAsia="Calibri" w:hint="default"/>
                <w:sz w:val="13"/>
                <w:szCs w:val="13"/>
              </w:rPr>
            </w:pPr>
            <w:r>
              <w:rPr>
                <w:rFonts w:ascii="Calibri"/>
                <w:sz w:val="13"/>
              </w:rPr>
              <w:t>1,994,355.78</w:t>
            </w:r>
          </w:p>
        </w:tc>
        <w:tc>
          <w:tcPr>
            <w:tcW w:w="778" w:type="dxa"/>
            <w:tcBorders>
              <w:top w:val="nil" w:sz="6" w:space="0" w:color="auto"/>
              <w:left w:val="nil" w:sz="6" w:space="0" w:color="auto"/>
              <w:bottom w:val="nil" w:sz="6" w:space="0" w:color="auto"/>
              <w:right w:val="single" w:sz="4" w:space="0" w:color="000000"/>
            </w:tcBorders>
          </w:tcPr>
          <w:p>
            <w:pPr>
              <w:pStyle w:val="TableParagraph"/>
              <w:spacing w:line="151" w:lineRule="exact"/>
              <w:ind w:left="393" w:right="0"/>
              <w:jc w:val="left"/>
              <w:rPr>
                <w:rFonts w:ascii="Calibri" w:hAnsi="Calibri" w:cs="Calibri" w:eastAsia="Calibri" w:hint="default"/>
                <w:sz w:val="13"/>
                <w:szCs w:val="13"/>
              </w:rPr>
            </w:pPr>
            <w:r>
              <w:rPr>
                <w:rFonts w:ascii="Calibri"/>
                <w:sz w:val="13"/>
              </w:rPr>
              <w:t>0.99</w:t>
            </w: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151" w:lineRule="exact"/>
              <w:ind w:left="189" w:right="0"/>
              <w:jc w:val="left"/>
              <w:rPr>
                <w:rFonts w:ascii="Calibri" w:hAnsi="Calibri" w:cs="Calibri" w:eastAsia="Calibri" w:hint="default"/>
                <w:sz w:val="13"/>
                <w:szCs w:val="13"/>
              </w:rPr>
            </w:pPr>
            <w:r>
              <w:rPr>
                <w:rFonts w:ascii="Calibri"/>
                <w:sz w:val="13"/>
              </w:rPr>
              <w:t>1,994,355.78</w:t>
            </w:r>
          </w:p>
        </w:tc>
        <w:tc>
          <w:tcPr>
            <w:tcW w:w="521" w:type="dxa"/>
            <w:tcBorders>
              <w:top w:val="nil" w:sz="6" w:space="0" w:color="auto"/>
              <w:left w:val="single" w:sz="4" w:space="0" w:color="000000"/>
              <w:bottom w:val="nil" w:sz="6" w:space="0" w:color="auto"/>
              <w:right w:val="single" w:sz="4" w:space="0" w:color="000000"/>
            </w:tcBorders>
          </w:tcPr>
          <w:p>
            <w:pPr>
              <w:pStyle w:val="TableParagraph"/>
              <w:spacing w:line="151" w:lineRule="exact"/>
              <w:ind w:left="31" w:right="0"/>
              <w:jc w:val="center"/>
              <w:rPr>
                <w:rFonts w:ascii="Calibri" w:hAnsi="Calibri" w:cs="Calibri" w:eastAsia="Calibri" w:hint="default"/>
                <w:sz w:val="13"/>
                <w:szCs w:val="13"/>
              </w:rPr>
            </w:pPr>
            <w:r>
              <w:rPr>
                <w:rFonts w:ascii="Calibri"/>
                <w:sz w:val="13"/>
              </w:rPr>
              <w:t>100.00</w:t>
            </w:r>
          </w:p>
        </w:tc>
        <w:tc>
          <w:tcPr>
            <w:tcW w:w="1308" w:type="dxa"/>
            <w:tcBorders>
              <w:top w:val="nil" w:sz="6" w:space="0" w:color="auto"/>
              <w:left w:val="single" w:sz="4" w:space="0" w:color="000000"/>
              <w:bottom w:val="nil" w:sz="6" w:space="0" w:color="auto"/>
              <w:right w:val="single" w:sz="4" w:space="0" w:color="000000"/>
            </w:tcBorders>
          </w:tcPr>
          <w:p>
            <w:pPr>
              <w:pStyle w:val="TableParagraph"/>
              <w:spacing w:line="151" w:lineRule="exact"/>
              <w:ind w:left="580" w:right="0"/>
              <w:jc w:val="left"/>
              <w:rPr>
                <w:rFonts w:ascii="Calibri" w:hAnsi="Calibri" w:cs="Calibri" w:eastAsia="Calibri" w:hint="default"/>
                <w:sz w:val="13"/>
                <w:szCs w:val="13"/>
              </w:rPr>
            </w:pPr>
            <w:r>
              <w:rPr>
                <w:rFonts w:ascii="Calibri"/>
                <w:sz w:val="13"/>
              </w:rPr>
              <w:t>667,498.62</w:t>
            </w:r>
          </w:p>
        </w:tc>
        <w:tc>
          <w:tcPr>
            <w:tcW w:w="795" w:type="dxa"/>
            <w:tcBorders>
              <w:top w:val="nil" w:sz="6" w:space="0" w:color="auto"/>
              <w:left w:val="single" w:sz="4" w:space="0" w:color="000000"/>
              <w:bottom w:val="nil" w:sz="6" w:space="0" w:color="auto"/>
              <w:right w:val="single" w:sz="4" w:space="0" w:color="000000"/>
            </w:tcBorders>
          </w:tcPr>
          <w:p>
            <w:pPr>
              <w:pStyle w:val="TableParagraph"/>
              <w:spacing w:line="151" w:lineRule="exact"/>
              <w:ind w:right="84"/>
              <w:jc w:val="right"/>
              <w:rPr>
                <w:rFonts w:ascii="Calibri" w:hAnsi="Calibri" w:cs="Calibri" w:eastAsia="Calibri" w:hint="default"/>
                <w:sz w:val="13"/>
                <w:szCs w:val="13"/>
              </w:rPr>
            </w:pPr>
            <w:r>
              <w:rPr>
                <w:rFonts w:ascii="Calibri"/>
                <w:spacing w:val="-1"/>
                <w:sz w:val="13"/>
              </w:rPr>
              <w:t>0.59</w:t>
            </w:r>
          </w:p>
        </w:tc>
        <w:tc>
          <w:tcPr>
            <w:tcW w:w="1037" w:type="dxa"/>
            <w:tcBorders>
              <w:top w:val="nil" w:sz="6" w:space="0" w:color="auto"/>
              <w:left w:val="single" w:sz="4" w:space="0" w:color="000000"/>
              <w:bottom w:val="nil" w:sz="6" w:space="0" w:color="auto"/>
              <w:right w:val="single" w:sz="4" w:space="0" w:color="000000"/>
            </w:tcBorders>
          </w:tcPr>
          <w:p>
            <w:pPr>
              <w:pStyle w:val="TableParagraph"/>
              <w:spacing w:line="151" w:lineRule="exact"/>
              <w:ind w:right="100"/>
              <w:jc w:val="right"/>
              <w:rPr>
                <w:rFonts w:ascii="Calibri" w:hAnsi="Calibri" w:cs="Calibri" w:eastAsia="Calibri" w:hint="default"/>
                <w:sz w:val="13"/>
                <w:szCs w:val="13"/>
              </w:rPr>
            </w:pPr>
            <w:r>
              <w:rPr>
                <w:rFonts w:ascii="Calibri"/>
                <w:spacing w:val="-1"/>
                <w:sz w:val="13"/>
              </w:rPr>
              <w:t>667,498.62</w:t>
            </w:r>
          </w:p>
        </w:tc>
        <w:tc>
          <w:tcPr>
            <w:tcW w:w="689" w:type="dxa"/>
            <w:tcBorders>
              <w:top w:val="nil" w:sz="6" w:space="0" w:color="auto"/>
              <w:left w:val="single" w:sz="4" w:space="0" w:color="000000"/>
              <w:bottom w:val="nil" w:sz="6" w:space="0" w:color="auto"/>
              <w:right w:val="nil" w:sz="6" w:space="0" w:color="auto"/>
            </w:tcBorders>
          </w:tcPr>
          <w:p>
            <w:pPr>
              <w:pStyle w:val="TableParagraph"/>
              <w:spacing w:line="151" w:lineRule="exact"/>
              <w:ind w:right="107"/>
              <w:jc w:val="right"/>
              <w:rPr>
                <w:rFonts w:ascii="Calibri" w:hAnsi="Calibri" w:cs="Calibri" w:eastAsia="Calibri" w:hint="default"/>
                <w:sz w:val="13"/>
                <w:szCs w:val="13"/>
              </w:rPr>
            </w:pPr>
            <w:r>
              <w:rPr>
                <w:rFonts w:ascii="Calibri"/>
                <w:spacing w:val="-1"/>
                <w:sz w:val="13"/>
              </w:rPr>
              <w:t>100.00</w:t>
            </w:r>
          </w:p>
        </w:tc>
      </w:tr>
      <w:tr>
        <w:trPr>
          <w:trHeight w:val="16" w:hRule="exact"/>
        </w:trPr>
        <w:tc>
          <w:tcPr>
            <w:tcW w:w="857" w:type="dxa"/>
            <w:tcBorders>
              <w:top w:val="nil" w:sz="6" w:space="0" w:color="auto"/>
              <w:left w:val="nil" w:sz="6" w:space="0" w:color="auto"/>
              <w:bottom w:val="nil" w:sz="6" w:space="0" w:color="auto"/>
              <w:right w:val="nil" w:sz="6" w:space="0" w:color="auto"/>
            </w:tcBorders>
          </w:tcPr>
          <w:p>
            <w:pPr/>
          </w:p>
        </w:tc>
        <w:tc>
          <w:tcPr>
            <w:tcW w:w="1251" w:type="dxa"/>
            <w:tcBorders>
              <w:top w:val="nil" w:sz="6" w:space="0" w:color="auto"/>
              <w:left w:val="nil" w:sz="6" w:space="0" w:color="auto"/>
              <w:bottom w:val="nil" w:sz="6" w:space="0" w:color="auto"/>
              <w:right w:val="nil" w:sz="6" w:space="0" w:color="auto"/>
            </w:tcBorders>
          </w:tcPr>
          <w:p>
            <w:pPr/>
          </w:p>
        </w:tc>
        <w:tc>
          <w:tcPr>
            <w:tcW w:w="778"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nil" w:sz="6" w:space="0" w:color="auto"/>
            </w:tcBorders>
          </w:tcPr>
          <w:p>
            <w:pPr/>
          </w:p>
        </w:tc>
        <w:tc>
          <w:tcPr>
            <w:tcW w:w="521" w:type="dxa"/>
            <w:tcBorders>
              <w:top w:val="nil" w:sz="6" w:space="0" w:color="auto"/>
              <w:left w:val="nil" w:sz="6" w:space="0" w:color="auto"/>
              <w:bottom w:val="nil" w:sz="6" w:space="0" w:color="auto"/>
              <w:right w:val="nil" w:sz="6" w:space="0" w:color="auto"/>
            </w:tcBorders>
          </w:tcPr>
          <w:p>
            <w:pPr/>
          </w:p>
        </w:tc>
        <w:tc>
          <w:tcPr>
            <w:tcW w:w="1308" w:type="dxa"/>
            <w:tcBorders>
              <w:top w:val="nil" w:sz="6" w:space="0" w:color="auto"/>
              <w:left w:val="nil" w:sz="6" w:space="0" w:color="auto"/>
              <w:bottom w:val="nil" w:sz="6" w:space="0" w:color="auto"/>
              <w:right w:val="nil" w:sz="6" w:space="0" w:color="auto"/>
            </w:tcBorders>
          </w:tcPr>
          <w:p>
            <w:pPr/>
          </w:p>
        </w:tc>
        <w:tc>
          <w:tcPr>
            <w:tcW w:w="795" w:type="dxa"/>
            <w:tcBorders>
              <w:top w:val="nil" w:sz="6" w:space="0" w:color="auto"/>
              <w:left w:val="nil" w:sz="6" w:space="0" w:color="auto"/>
              <w:bottom w:val="nil" w:sz="6" w:space="0" w:color="auto"/>
              <w:right w:val="nil" w:sz="6" w:space="0" w:color="auto"/>
            </w:tcBorders>
          </w:tcPr>
          <w:p>
            <w:pPr/>
          </w:p>
        </w:tc>
        <w:tc>
          <w:tcPr>
            <w:tcW w:w="1037" w:type="dxa"/>
            <w:tcBorders>
              <w:top w:val="nil" w:sz="6" w:space="0" w:color="auto"/>
              <w:left w:val="nil" w:sz="6" w:space="0" w:color="auto"/>
              <w:bottom w:val="nil" w:sz="6" w:space="0" w:color="auto"/>
              <w:right w:val="nil" w:sz="6" w:space="0" w:color="auto"/>
            </w:tcBorders>
          </w:tcPr>
          <w:p>
            <w:pPr/>
          </w:p>
        </w:tc>
        <w:tc>
          <w:tcPr>
            <w:tcW w:w="689" w:type="dxa"/>
            <w:tcBorders>
              <w:top w:val="nil" w:sz="6" w:space="0" w:color="auto"/>
              <w:left w:val="nil" w:sz="6" w:space="0" w:color="auto"/>
              <w:bottom w:val="nil" w:sz="6" w:space="0" w:color="auto"/>
              <w:right w:val="nil" w:sz="6" w:space="0" w:color="auto"/>
            </w:tcBorders>
          </w:tcPr>
          <w:p>
            <w:pPr/>
          </w:p>
        </w:tc>
      </w:tr>
      <w:tr>
        <w:trPr>
          <w:trHeight w:val="263" w:hRule="exact"/>
        </w:trPr>
        <w:tc>
          <w:tcPr>
            <w:tcW w:w="857" w:type="dxa"/>
            <w:tcBorders>
              <w:top w:val="nil" w:sz="6" w:space="0" w:color="auto"/>
              <w:left w:val="nil" w:sz="6" w:space="0" w:color="auto"/>
              <w:bottom w:val="nil" w:sz="6" w:space="0" w:color="auto"/>
              <w:right w:val="single" w:sz="4" w:space="0" w:color="000000"/>
            </w:tcBorders>
          </w:tcPr>
          <w:p>
            <w:pPr>
              <w:pStyle w:val="TableParagraph"/>
              <w:spacing w:line="240" w:lineRule="auto" w:before="90"/>
              <w:ind w:left="16" w:right="0"/>
              <w:jc w:val="center"/>
              <w:rPr>
                <w:rFonts w:ascii="宋体" w:hAnsi="宋体" w:cs="宋体" w:eastAsia="宋体" w:hint="default"/>
                <w:sz w:val="13"/>
                <w:szCs w:val="13"/>
              </w:rPr>
            </w:pPr>
            <w:r>
              <w:rPr>
                <w:rFonts w:ascii="宋体" w:hAnsi="宋体" w:cs="宋体" w:eastAsia="宋体" w:hint="default"/>
                <w:sz w:val="13"/>
                <w:szCs w:val="13"/>
              </w:rPr>
              <w:t>合计</w:t>
            </w:r>
          </w:p>
        </w:tc>
        <w:tc>
          <w:tcPr>
            <w:tcW w:w="1251" w:type="dxa"/>
            <w:tcBorders>
              <w:top w:val="nil" w:sz="6" w:space="0" w:color="auto"/>
              <w:left w:val="single" w:sz="4" w:space="0" w:color="000000"/>
              <w:bottom w:val="nil" w:sz="6" w:space="0" w:color="auto"/>
              <w:right w:val="nil" w:sz="6" w:space="0" w:color="auto"/>
            </w:tcBorders>
          </w:tcPr>
          <w:p>
            <w:pPr/>
          </w:p>
        </w:tc>
        <w:tc>
          <w:tcPr>
            <w:tcW w:w="778" w:type="dxa"/>
            <w:tcBorders>
              <w:top w:val="nil" w:sz="6" w:space="0" w:color="auto"/>
              <w:left w:val="nil" w:sz="6" w:space="0" w:color="auto"/>
              <w:bottom w:val="nil" w:sz="6" w:space="0" w:color="auto"/>
              <w:right w:val="single" w:sz="4" w:space="0" w:color="000000"/>
            </w:tcBorders>
          </w:tcPr>
          <w:p>
            <w:pPr/>
          </w:p>
        </w:tc>
        <w:tc>
          <w:tcPr>
            <w:tcW w:w="994" w:type="dxa"/>
            <w:tcBorders>
              <w:top w:val="nil" w:sz="6" w:space="0" w:color="auto"/>
              <w:left w:val="single" w:sz="4" w:space="0" w:color="000000"/>
              <w:bottom w:val="nil" w:sz="6" w:space="0" w:color="auto"/>
              <w:right w:val="single" w:sz="4" w:space="0" w:color="000000"/>
            </w:tcBorders>
          </w:tcPr>
          <w:p>
            <w:pPr/>
          </w:p>
        </w:tc>
        <w:tc>
          <w:tcPr>
            <w:tcW w:w="521" w:type="dxa"/>
            <w:tcBorders>
              <w:top w:val="nil" w:sz="6" w:space="0" w:color="auto"/>
              <w:left w:val="single" w:sz="4" w:space="0" w:color="000000"/>
              <w:bottom w:val="nil" w:sz="6" w:space="0" w:color="auto"/>
              <w:right w:val="single" w:sz="4" w:space="0" w:color="000000"/>
            </w:tcBorders>
          </w:tcPr>
          <w:p>
            <w:pPr/>
          </w:p>
        </w:tc>
        <w:tc>
          <w:tcPr>
            <w:tcW w:w="1308" w:type="dxa"/>
            <w:tcBorders>
              <w:top w:val="nil" w:sz="6" w:space="0" w:color="auto"/>
              <w:left w:val="single" w:sz="4" w:space="0" w:color="000000"/>
              <w:bottom w:val="nil" w:sz="6" w:space="0" w:color="auto"/>
              <w:right w:val="single" w:sz="4" w:space="0" w:color="000000"/>
            </w:tcBorders>
          </w:tcPr>
          <w:p>
            <w:pPr/>
          </w:p>
        </w:tc>
        <w:tc>
          <w:tcPr>
            <w:tcW w:w="795" w:type="dxa"/>
            <w:tcBorders>
              <w:top w:val="nil" w:sz="6" w:space="0" w:color="auto"/>
              <w:left w:val="single" w:sz="4" w:space="0" w:color="000000"/>
              <w:bottom w:val="nil" w:sz="6" w:space="0" w:color="auto"/>
              <w:right w:val="single" w:sz="4" w:space="0" w:color="000000"/>
            </w:tcBorders>
          </w:tcPr>
          <w:p>
            <w:pPr/>
          </w:p>
        </w:tc>
        <w:tc>
          <w:tcPr>
            <w:tcW w:w="1037" w:type="dxa"/>
            <w:tcBorders>
              <w:top w:val="nil" w:sz="6" w:space="0" w:color="auto"/>
              <w:left w:val="single" w:sz="4" w:space="0" w:color="000000"/>
              <w:bottom w:val="nil" w:sz="6" w:space="0" w:color="auto"/>
              <w:right w:val="single" w:sz="4" w:space="0" w:color="000000"/>
            </w:tcBorders>
          </w:tcPr>
          <w:p>
            <w:pPr/>
          </w:p>
        </w:tc>
        <w:tc>
          <w:tcPr>
            <w:tcW w:w="689" w:type="dxa"/>
            <w:tcBorders>
              <w:top w:val="nil" w:sz="6" w:space="0" w:color="auto"/>
              <w:left w:val="single" w:sz="4" w:space="0" w:color="000000"/>
              <w:bottom w:val="nil" w:sz="6" w:space="0" w:color="auto"/>
              <w:right w:val="nil" w:sz="6" w:space="0" w:color="auto"/>
            </w:tcBorders>
          </w:tcPr>
          <w:p>
            <w:pPr/>
          </w:p>
        </w:tc>
      </w:tr>
      <w:tr>
        <w:trPr>
          <w:trHeight w:val="152" w:hRule="exact"/>
        </w:trPr>
        <w:tc>
          <w:tcPr>
            <w:tcW w:w="857" w:type="dxa"/>
            <w:tcBorders>
              <w:top w:val="nil" w:sz="6" w:space="0" w:color="auto"/>
              <w:left w:val="nil" w:sz="6" w:space="0" w:color="auto"/>
              <w:bottom w:val="single" w:sz="12" w:space="0" w:color="000000"/>
              <w:right w:val="single" w:sz="4" w:space="0" w:color="000000"/>
            </w:tcBorders>
          </w:tcPr>
          <w:p>
            <w:pPr/>
          </w:p>
        </w:tc>
        <w:tc>
          <w:tcPr>
            <w:tcW w:w="1251" w:type="dxa"/>
            <w:tcBorders>
              <w:top w:val="nil" w:sz="6" w:space="0" w:color="auto"/>
              <w:left w:val="single" w:sz="4" w:space="0" w:color="000000"/>
              <w:bottom w:val="single" w:sz="12" w:space="0" w:color="000000"/>
              <w:right w:val="nil" w:sz="6" w:space="0" w:color="auto"/>
            </w:tcBorders>
          </w:tcPr>
          <w:p>
            <w:pPr>
              <w:pStyle w:val="TableParagraph"/>
              <w:spacing w:line="134" w:lineRule="exact"/>
              <w:ind w:left="199" w:right="0"/>
              <w:jc w:val="left"/>
              <w:rPr>
                <w:rFonts w:ascii="Calibri" w:hAnsi="Calibri" w:cs="Calibri" w:eastAsia="Calibri" w:hint="default"/>
                <w:sz w:val="13"/>
                <w:szCs w:val="13"/>
              </w:rPr>
            </w:pPr>
            <w:r>
              <w:rPr>
                <w:rFonts w:ascii="Calibri"/>
                <w:sz w:val="13"/>
              </w:rPr>
              <w:t>200,594,922.94</w:t>
            </w:r>
          </w:p>
        </w:tc>
        <w:tc>
          <w:tcPr>
            <w:tcW w:w="778" w:type="dxa"/>
            <w:tcBorders>
              <w:top w:val="nil" w:sz="6" w:space="0" w:color="auto"/>
              <w:left w:val="nil" w:sz="6" w:space="0" w:color="auto"/>
              <w:bottom w:val="single" w:sz="12" w:space="0" w:color="000000"/>
              <w:right w:val="single" w:sz="4" w:space="0" w:color="000000"/>
            </w:tcBorders>
          </w:tcPr>
          <w:p>
            <w:pPr>
              <w:pStyle w:val="TableParagraph"/>
              <w:spacing w:line="134" w:lineRule="exact"/>
              <w:ind w:left="261" w:right="0"/>
              <w:jc w:val="left"/>
              <w:rPr>
                <w:rFonts w:ascii="Calibri" w:hAnsi="Calibri" w:cs="Calibri" w:eastAsia="Calibri" w:hint="default"/>
                <w:sz w:val="13"/>
                <w:szCs w:val="13"/>
              </w:rPr>
            </w:pPr>
            <w:r>
              <w:rPr>
                <w:rFonts w:ascii="Calibri"/>
                <w:sz w:val="13"/>
              </w:rPr>
              <w:t>100.00</w:t>
            </w:r>
          </w:p>
        </w:tc>
        <w:tc>
          <w:tcPr>
            <w:tcW w:w="994" w:type="dxa"/>
            <w:tcBorders>
              <w:top w:val="nil" w:sz="6" w:space="0" w:color="auto"/>
              <w:left w:val="single" w:sz="4" w:space="0" w:color="000000"/>
              <w:bottom w:val="single" w:sz="12" w:space="0" w:color="000000"/>
              <w:right w:val="single" w:sz="4" w:space="0" w:color="000000"/>
            </w:tcBorders>
          </w:tcPr>
          <w:p>
            <w:pPr>
              <w:pStyle w:val="TableParagraph"/>
              <w:spacing w:line="134" w:lineRule="exact"/>
              <w:ind w:left="187" w:right="0"/>
              <w:jc w:val="left"/>
              <w:rPr>
                <w:rFonts w:ascii="Calibri" w:hAnsi="Calibri" w:cs="Calibri" w:eastAsia="Calibri" w:hint="default"/>
                <w:sz w:val="13"/>
                <w:szCs w:val="13"/>
              </w:rPr>
            </w:pPr>
            <w:r>
              <w:rPr>
                <w:rFonts w:ascii="Calibri"/>
                <w:sz w:val="13"/>
              </w:rPr>
              <w:t>4,904,198.59</w:t>
            </w:r>
          </w:p>
        </w:tc>
        <w:tc>
          <w:tcPr>
            <w:tcW w:w="521" w:type="dxa"/>
            <w:tcBorders>
              <w:top w:val="nil" w:sz="6" w:space="0" w:color="auto"/>
              <w:left w:val="single" w:sz="4" w:space="0" w:color="000000"/>
              <w:bottom w:val="single" w:sz="12" w:space="0" w:color="000000"/>
              <w:right w:val="single" w:sz="4" w:space="0" w:color="000000"/>
            </w:tcBorders>
          </w:tcPr>
          <w:p>
            <w:pPr/>
          </w:p>
        </w:tc>
        <w:tc>
          <w:tcPr>
            <w:tcW w:w="1308" w:type="dxa"/>
            <w:tcBorders>
              <w:top w:val="nil" w:sz="6" w:space="0" w:color="auto"/>
              <w:left w:val="single" w:sz="4" w:space="0" w:color="000000"/>
              <w:bottom w:val="single" w:sz="12" w:space="0" w:color="000000"/>
              <w:right w:val="single" w:sz="4" w:space="0" w:color="000000"/>
            </w:tcBorders>
          </w:tcPr>
          <w:p>
            <w:pPr>
              <w:pStyle w:val="TableParagraph"/>
              <w:spacing w:line="134" w:lineRule="exact"/>
              <w:ind w:left="350" w:right="0"/>
              <w:jc w:val="left"/>
              <w:rPr>
                <w:rFonts w:ascii="Calibri" w:hAnsi="Calibri" w:cs="Calibri" w:eastAsia="Calibri" w:hint="default"/>
                <w:sz w:val="13"/>
                <w:szCs w:val="13"/>
              </w:rPr>
            </w:pPr>
            <w:r>
              <w:rPr>
                <w:rFonts w:ascii="Calibri"/>
                <w:sz w:val="13"/>
              </w:rPr>
              <w:t>111,408,780.18</w:t>
            </w:r>
          </w:p>
        </w:tc>
        <w:tc>
          <w:tcPr>
            <w:tcW w:w="795" w:type="dxa"/>
            <w:tcBorders>
              <w:top w:val="nil" w:sz="6" w:space="0" w:color="auto"/>
              <w:left w:val="single" w:sz="4" w:space="0" w:color="000000"/>
              <w:bottom w:val="single" w:sz="12" w:space="0" w:color="000000"/>
              <w:right w:val="single" w:sz="4" w:space="0" w:color="000000"/>
            </w:tcBorders>
          </w:tcPr>
          <w:p>
            <w:pPr>
              <w:pStyle w:val="TableParagraph"/>
              <w:spacing w:line="134" w:lineRule="exact"/>
              <w:ind w:left="338" w:right="0"/>
              <w:jc w:val="left"/>
              <w:rPr>
                <w:rFonts w:ascii="Calibri" w:hAnsi="Calibri" w:cs="Calibri" w:eastAsia="Calibri" w:hint="default"/>
                <w:sz w:val="13"/>
                <w:szCs w:val="13"/>
              </w:rPr>
            </w:pPr>
            <w:r>
              <w:rPr>
                <w:rFonts w:ascii="Calibri"/>
                <w:sz w:val="13"/>
              </w:rPr>
              <w:t>100.00</w:t>
            </w:r>
          </w:p>
        </w:tc>
        <w:tc>
          <w:tcPr>
            <w:tcW w:w="1037" w:type="dxa"/>
            <w:tcBorders>
              <w:top w:val="nil" w:sz="6" w:space="0" w:color="auto"/>
              <w:left w:val="single" w:sz="4" w:space="0" w:color="000000"/>
              <w:bottom w:val="single" w:sz="12" w:space="0" w:color="000000"/>
              <w:right w:val="single" w:sz="4" w:space="0" w:color="000000"/>
            </w:tcBorders>
          </w:tcPr>
          <w:p>
            <w:pPr>
              <w:pStyle w:val="TableParagraph"/>
              <w:spacing w:line="134" w:lineRule="exact"/>
              <w:ind w:right="100"/>
              <w:jc w:val="right"/>
              <w:rPr>
                <w:rFonts w:ascii="Calibri" w:hAnsi="Calibri" w:cs="Calibri" w:eastAsia="Calibri" w:hint="default"/>
                <w:sz w:val="13"/>
                <w:szCs w:val="13"/>
              </w:rPr>
            </w:pPr>
            <w:r>
              <w:rPr>
                <w:rFonts w:ascii="Calibri"/>
                <w:spacing w:val="-1"/>
                <w:sz w:val="13"/>
              </w:rPr>
              <w:t>2,888,996.82</w:t>
            </w:r>
          </w:p>
        </w:tc>
        <w:tc>
          <w:tcPr>
            <w:tcW w:w="689" w:type="dxa"/>
            <w:tcBorders>
              <w:top w:val="nil" w:sz="6" w:space="0" w:color="auto"/>
              <w:left w:val="single" w:sz="4" w:space="0" w:color="000000"/>
              <w:bottom w:val="single" w:sz="12" w:space="0" w:color="000000"/>
              <w:right w:val="nil" w:sz="6" w:space="0" w:color="auto"/>
            </w:tcBorders>
          </w:tcPr>
          <w:p>
            <w:pPr/>
          </w:p>
        </w:tc>
      </w:tr>
    </w:tbl>
    <w:p>
      <w:pPr>
        <w:spacing w:after="0"/>
        <w:sectPr>
          <w:pgSz w:w="11910" w:h="16840"/>
          <w:pgMar w:header="853" w:footer="975" w:top="1320" w:bottom="1160" w:left="1660" w:right="0"/>
        </w:sectPr>
      </w:pPr>
    </w:p>
    <w:p>
      <w:pPr>
        <w:spacing w:line="240" w:lineRule="auto" w:before="0"/>
        <w:rPr>
          <w:rFonts w:ascii="宋体" w:hAnsi="宋体" w:cs="宋体" w:eastAsia="宋体" w:hint="default"/>
          <w:b/>
          <w:bCs/>
          <w:sz w:val="20"/>
          <w:szCs w:val="20"/>
        </w:rPr>
      </w:pPr>
      <w:r>
        <w:rPr/>
        <w:pict>
          <v:group style="position:absolute;margin-left:147.619995pt;margin-top:580.51001pt;width:410.25pt;height:.5pt;mso-position-horizontal-relative:page;mso-position-vertical-relative:page;z-index:-1401136" coordorigin="2952,11610" coordsize="8205,10">
            <v:shape style="position:absolute;left:2952;top:11610;width:1964;height:10" type="#_x0000_t75" stroked="false">
              <v:imagedata r:id="rId126" o:title=""/>
            </v:shape>
            <v:shape style="position:absolute;left:4911;top:11610;width:713;height:10" type="#_x0000_t75" stroked="false">
              <v:imagedata r:id="rId127" o:title=""/>
            </v:shape>
            <v:shape style="position:absolute;left:5619;top:11610;width:1140;height:10" type="#_x0000_t75" stroked="false">
              <v:imagedata r:id="rId128" o:title=""/>
            </v:shape>
            <v:shape style="position:absolute;left:6755;top:11610;width:1850;height:10" type="#_x0000_t75" stroked="false">
              <v:imagedata r:id="rId129" o:title=""/>
            </v:shape>
            <v:shape style="position:absolute;left:8601;top:11610;width:857;height:10" type="#_x0000_t75" stroked="false">
              <v:imagedata r:id="rId130" o:title=""/>
            </v:shape>
            <v:shape style="position:absolute;left:9453;top:11610;width:996;height:10" type="#_x0000_t75" stroked="false">
              <v:imagedata r:id="rId131" o:title=""/>
            </v:shape>
            <v:shape style="position:absolute;left:10444;top:11610;width:713;height:10" type="#_x0000_t75" stroked="false">
              <v:imagedata r:id="rId127" o:title=""/>
            </v:shape>
            <w10:wrap type="none"/>
          </v:group>
        </w:pict>
      </w:r>
      <w:r>
        <w:rPr/>
        <w:pict>
          <v:group style="position:absolute;margin-left:147.619995pt;margin-top:592.51001pt;width:410.25pt;height:5.05pt;mso-position-horizontal-relative:page;mso-position-vertical-relative:page;z-index:-1401112" coordorigin="2952,11850" coordsize="8205,101">
            <v:shape style="position:absolute;left:2952;top:11850;width:1983;height:101" type="#_x0000_t75" stroked="false">
              <v:imagedata r:id="rId132" o:title=""/>
            </v:shape>
            <v:shape style="position:absolute;left:4911;top:11941;width:713;height:10" type="#_x0000_t75" stroked="false">
              <v:imagedata r:id="rId127" o:title=""/>
            </v:shape>
            <v:shape style="position:absolute;left:5619;top:11941;width:1140;height:10" type="#_x0000_t75" stroked="false">
              <v:imagedata r:id="rId128" o:title=""/>
            </v:shape>
            <v:shape style="position:absolute;left:6755;top:11941;width:1850;height:10" type="#_x0000_t75" stroked="false">
              <v:imagedata r:id="rId129" o:title=""/>
            </v:shape>
            <v:shape style="position:absolute;left:8601;top:11941;width:857;height:10" type="#_x0000_t75" stroked="false">
              <v:imagedata r:id="rId130" o:title=""/>
            </v:shape>
            <v:shape style="position:absolute;left:9453;top:11941;width:996;height:10" type="#_x0000_t75" stroked="false">
              <v:imagedata r:id="rId131" o:title=""/>
            </v:shape>
            <v:shape style="position:absolute;left:10444;top:11941;width:713;height:10" type="#_x0000_t75" stroked="false">
              <v:imagedata r:id="rId127" o:title=""/>
            </v:shape>
            <w10:wrap type="none"/>
          </v:group>
        </w:pict>
      </w:r>
      <w:r>
        <w:rPr/>
        <w:pict>
          <v:group style="position:absolute;margin-left:147.619995pt;margin-top:613.51001pt;width:410.25pt;height:.5pt;mso-position-horizontal-relative:page;mso-position-vertical-relative:page;z-index:-1401088" coordorigin="2952,12270" coordsize="8205,10">
            <v:shape style="position:absolute;left:2952;top:12270;width:1964;height:10" type="#_x0000_t75" stroked="false">
              <v:imagedata r:id="rId126" o:title=""/>
            </v:shape>
            <v:shape style="position:absolute;left:4911;top:12270;width:713;height:10" type="#_x0000_t75" stroked="false">
              <v:imagedata r:id="rId127" o:title=""/>
            </v:shape>
            <v:shape style="position:absolute;left:5619;top:12270;width:1140;height:10" type="#_x0000_t75" stroked="false">
              <v:imagedata r:id="rId128" o:title=""/>
            </v:shape>
            <v:shape style="position:absolute;left:6755;top:12270;width:1850;height:10" type="#_x0000_t75" stroked="false">
              <v:imagedata r:id="rId129" o:title=""/>
            </v:shape>
            <v:shape style="position:absolute;left:8601;top:12270;width:857;height:10" type="#_x0000_t75" stroked="false">
              <v:imagedata r:id="rId130" o:title=""/>
            </v:shape>
            <v:shape style="position:absolute;left:9453;top:12270;width:996;height:10" type="#_x0000_t75" stroked="false">
              <v:imagedata r:id="rId131" o:title=""/>
            </v:shape>
            <v:shape style="position:absolute;left:10444;top:12270;width:713;height:10" type="#_x0000_t75" stroked="false">
              <v:imagedata r:id="rId127" o:title=""/>
            </v:shape>
            <w10:wrap type="none"/>
          </v:group>
        </w:pict>
      </w:r>
      <w:r>
        <w:rPr/>
        <w:pict>
          <v:group style="position:absolute;margin-left:147.619995pt;margin-top:625.540039pt;width:410.25pt;height:5.05pt;mso-position-horizontal-relative:page;mso-position-vertical-relative:page;z-index:-1401064" coordorigin="2952,12511" coordsize="8205,101">
            <v:shape style="position:absolute;left:2952;top:12511;width:1983;height:101" type="#_x0000_t75" stroked="false">
              <v:imagedata r:id="rId132" o:title=""/>
            </v:shape>
            <v:shape style="position:absolute;left:4911;top:12602;width:713;height:10" type="#_x0000_t75" stroked="false">
              <v:imagedata r:id="rId127" o:title=""/>
            </v:shape>
            <v:shape style="position:absolute;left:5619;top:12602;width:1140;height:10" type="#_x0000_t75" stroked="false">
              <v:imagedata r:id="rId128" o:title=""/>
            </v:shape>
            <v:shape style="position:absolute;left:6755;top:12602;width:1850;height:10" type="#_x0000_t75" stroked="false">
              <v:imagedata r:id="rId129" o:title=""/>
            </v:shape>
            <v:shape style="position:absolute;left:8601;top:12602;width:857;height:10" type="#_x0000_t75" stroked="false">
              <v:imagedata r:id="rId130" o:title=""/>
            </v:shape>
            <v:shape style="position:absolute;left:9453;top:12602;width:996;height:10" type="#_x0000_t75" stroked="false">
              <v:imagedata r:id="rId131" o:title=""/>
            </v:shape>
            <v:shape style="position:absolute;left:10444;top:12602;width:713;height:10" type="#_x0000_t75" stroked="false">
              <v:imagedata r:id="rId127" o:title=""/>
            </v:shape>
            <w10:wrap type="none"/>
          </v:group>
        </w:pict>
      </w:r>
      <w:r>
        <w:rPr/>
        <w:pict>
          <v:group style="position:absolute;margin-left:147.619995pt;margin-top:646.539978pt;width:410.25pt;height:.5pt;mso-position-horizontal-relative:page;mso-position-vertical-relative:page;z-index:-1401040" coordorigin="2952,12931" coordsize="8205,10">
            <v:shape style="position:absolute;left:2952;top:12931;width:1964;height:10" type="#_x0000_t75" stroked="false">
              <v:imagedata r:id="rId126" o:title=""/>
            </v:shape>
            <v:shape style="position:absolute;left:4911;top:12931;width:713;height:10" type="#_x0000_t75" stroked="false">
              <v:imagedata r:id="rId127" o:title=""/>
            </v:shape>
            <v:shape style="position:absolute;left:5619;top:12931;width:1140;height:10" type="#_x0000_t75" stroked="false">
              <v:imagedata r:id="rId128" o:title=""/>
            </v:shape>
            <v:shape style="position:absolute;left:6755;top:12931;width:1850;height:10" type="#_x0000_t75" stroked="false">
              <v:imagedata r:id="rId129" o:title=""/>
            </v:shape>
            <v:shape style="position:absolute;left:8601;top:12931;width:857;height:10" type="#_x0000_t75" stroked="false">
              <v:imagedata r:id="rId130" o:title=""/>
            </v:shape>
            <v:shape style="position:absolute;left:9453;top:12931;width:996;height:10" type="#_x0000_t75" stroked="false">
              <v:imagedata r:id="rId131" o:title=""/>
            </v:shape>
            <v:shape style="position:absolute;left:10444;top:12931;width:713;height:10" type="#_x0000_t75" stroked="false">
              <v:imagedata r:id="rId127" o:title=""/>
            </v:shape>
            <w10:wrap type="none"/>
          </v:group>
        </w:pict>
      </w:r>
      <w:r>
        <w:rPr/>
        <w:pict>
          <v:group style="position:absolute;margin-left:147.619995pt;margin-top:658.540039pt;width:410.25pt;height:5.05pt;mso-position-horizontal-relative:page;mso-position-vertical-relative:page;z-index:-1401016" coordorigin="2952,13171" coordsize="8205,101">
            <v:shape style="position:absolute;left:2952;top:13171;width:1983;height:101" type="#_x0000_t75" stroked="false">
              <v:imagedata r:id="rId132" o:title=""/>
            </v:shape>
            <v:shape style="position:absolute;left:4911;top:13262;width:713;height:10" type="#_x0000_t75" stroked="false">
              <v:imagedata r:id="rId127" o:title=""/>
            </v:shape>
            <v:shape style="position:absolute;left:5619;top:13262;width:1140;height:10" type="#_x0000_t75" stroked="false">
              <v:imagedata r:id="rId128" o:title=""/>
            </v:shape>
            <v:shape style="position:absolute;left:6755;top:13262;width:1850;height:10" type="#_x0000_t75" stroked="false">
              <v:imagedata r:id="rId129" o:title=""/>
            </v:shape>
            <v:shape style="position:absolute;left:8601;top:13262;width:857;height:10" type="#_x0000_t75" stroked="false">
              <v:imagedata r:id="rId130" o:title=""/>
            </v:shape>
            <v:shape style="position:absolute;left:9453;top:13262;width:996;height:10" type="#_x0000_t75" stroked="false">
              <v:imagedata r:id="rId131" o:title=""/>
            </v:shape>
            <v:shape style="position:absolute;left:10444;top:13262;width:713;height:10" type="#_x0000_t75" stroked="false">
              <v:imagedata r:id="rId127" o:title=""/>
            </v:shape>
            <w10:wrap type="none"/>
          </v:group>
        </w:pict>
      </w:r>
    </w:p>
    <w:p>
      <w:pPr>
        <w:spacing w:line="240" w:lineRule="auto" w:before="8"/>
        <w:rPr>
          <w:rFonts w:ascii="宋体" w:hAnsi="宋体" w:cs="宋体" w:eastAsia="宋体" w:hint="default"/>
          <w:b/>
          <w:bCs/>
          <w:sz w:val="23"/>
          <w:szCs w:val="23"/>
        </w:rPr>
      </w:pPr>
    </w:p>
    <w:p>
      <w:pPr>
        <w:tabs>
          <w:tab w:pos="1395" w:val="left" w:leader="none"/>
        </w:tabs>
        <w:spacing w:before="36"/>
        <w:ind w:left="858"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t>应收账款按种类披露</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0"/>
          <w:szCs w:val="20"/>
        </w:rPr>
      </w:pPr>
    </w:p>
    <w:tbl>
      <w:tblPr>
        <w:tblW w:w="0" w:type="auto"/>
        <w:jc w:val="left"/>
        <w:tblInd w:w="2577" w:type="dxa"/>
        <w:tblLayout w:type="fixed"/>
        <w:tblCellMar>
          <w:top w:w="0" w:type="dxa"/>
          <w:left w:w="0" w:type="dxa"/>
          <w:bottom w:w="0" w:type="dxa"/>
          <w:right w:w="0" w:type="dxa"/>
        </w:tblCellMar>
        <w:tblLook w:val="01E0"/>
      </w:tblPr>
      <w:tblGrid>
        <w:gridCol w:w="966"/>
        <w:gridCol w:w="775"/>
        <w:gridCol w:w="1066"/>
        <w:gridCol w:w="569"/>
        <w:gridCol w:w="1133"/>
        <w:gridCol w:w="711"/>
        <w:gridCol w:w="1133"/>
        <w:gridCol w:w="531"/>
      </w:tblGrid>
      <w:tr>
        <w:trPr>
          <w:trHeight w:val="2344" w:hRule="exact"/>
        </w:trPr>
        <w:tc>
          <w:tcPr>
            <w:tcW w:w="96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4"/>
              <w:ind w:right="0"/>
              <w:jc w:val="left"/>
              <w:rPr>
                <w:rFonts w:ascii="宋体" w:hAnsi="宋体" w:cs="宋体" w:eastAsia="宋体" w:hint="default"/>
                <w:b/>
                <w:bCs/>
                <w:sz w:val="15"/>
                <w:szCs w:val="15"/>
              </w:rPr>
            </w:pPr>
          </w:p>
          <w:p>
            <w:pPr>
              <w:pStyle w:val="TableParagraph"/>
              <w:spacing w:line="240" w:lineRule="auto"/>
              <w:ind w:left="35" w:right="0"/>
              <w:jc w:val="left"/>
              <w:rPr>
                <w:rFonts w:ascii="Calibri" w:hAnsi="Calibri" w:cs="Calibri" w:eastAsia="Calibri" w:hint="default"/>
                <w:sz w:val="13"/>
                <w:szCs w:val="13"/>
              </w:rPr>
            </w:pPr>
            <w:r>
              <w:rPr>
                <w:rFonts w:ascii="Calibri"/>
                <w:sz w:val="13"/>
              </w:rPr>
              <w:t>200,594,922.94</w:t>
            </w:r>
          </w:p>
        </w:tc>
        <w:tc>
          <w:tcPr>
            <w:tcW w:w="77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4"/>
              <w:ind w:right="0"/>
              <w:jc w:val="left"/>
              <w:rPr>
                <w:rFonts w:ascii="宋体" w:hAnsi="宋体" w:cs="宋体" w:eastAsia="宋体" w:hint="default"/>
                <w:b/>
                <w:bCs/>
                <w:sz w:val="15"/>
                <w:szCs w:val="15"/>
              </w:rPr>
            </w:pPr>
          </w:p>
          <w:p>
            <w:pPr>
              <w:pStyle w:val="TableParagraph"/>
              <w:spacing w:line="240" w:lineRule="auto"/>
              <w:ind w:right="107"/>
              <w:jc w:val="right"/>
              <w:rPr>
                <w:rFonts w:ascii="Calibri" w:hAnsi="Calibri" w:cs="Calibri" w:eastAsia="Calibri" w:hint="default"/>
                <w:sz w:val="13"/>
                <w:szCs w:val="13"/>
              </w:rPr>
            </w:pPr>
            <w:r>
              <w:rPr>
                <w:rFonts w:ascii="Calibri"/>
                <w:spacing w:val="-1"/>
                <w:sz w:val="13"/>
              </w:rPr>
              <w:t>100.00</w:t>
            </w:r>
          </w:p>
        </w:tc>
        <w:tc>
          <w:tcPr>
            <w:tcW w:w="106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4"/>
              <w:ind w:right="0"/>
              <w:jc w:val="left"/>
              <w:rPr>
                <w:rFonts w:ascii="宋体" w:hAnsi="宋体" w:cs="宋体" w:eastAsia="宋体" w:hint="default"/>
                <w:b/>
                <w:bCs/>
                <w:sz w:val="15"/>
                <w:szCs w:val="15"/>
              </w:rPr>
            </w:pPr>
          </w:p>
          <w:p>
            <w:pPr>
              <w:pStyle w:val="TableParagraph"/>
              <w:spacing w:line="240" w:lineRule="auto"/>
              <w:ind w:right="105"/>
              <w:jc w:val="right"/>
              <w:rPr>
                <w:rFonts w:ascii="Calibri" w:hAnsi="Calibri" w:cs="Calibri" w:eastAsia="Calibri" w:hint="default"/>
                <w:sz w:val="13"/>
                <w:szCs w:val="13"/>
              </w:rPr>
            </w:pPr>
            <w:r>
              <w:rPr>
                <w:rFonts w:ascii="Calibri"/>
                <w:spacing w:val="-1"/>
                <w:sz w:val="13"/>
              </w:rPr>
              <w:t>4,904,198.59</w:t>
            </w:r>
          </w:p>
        </w:tc>
        <w:tc>
          <w:tcPr>
            <w:tcW w:w="569" w:type="dxa"/>
            <w:tcBorders>
              <w:top w:val="nil" w:sz="6" w:space="0" w:color="auto"/>
              <w:left w:val="nil" w:sz="6" w:space="0" w:color="auto"/>
              <w:bottom w:val="nil" w:sz="6" w:space="0" w:color="auto"/>
              <w:right w:val="nil" w:sz="6" w:space="0" w:color="auto"/>
            </w:tcBorders>
          </w:tcPr>
          <w:p>
            <w:pPr>
              <w:pStyle w:val="TableParagraph"/>
              <w:spacing w:line="146" w:lineRule="exact"/>
              <w:ind w:left="228" w:right="0" w:hanging="120"/>
              <w:jc w:val="left"/>
              <w:rPr>
                <w:rFonts w:ascii="宋体" w:hAnsi="宋体" w:cs="宋体" w:eastAsia="宋体" w:hint="default"/>
                <w:sz w:val="13"/>
                <w:szCs w:val="13"/>
              </w:rPr>
            </w:pPr>
            <w:r>
              <w:rPr>
                <w:rFonts w:ascii="宋体" w:hAnsi="宋体" w:cs="宋体" w:eastAsia="宋体" w:hint="default"/>
                <w:sz w:val="13"/>
                <w:szCs w:val="13"/>
              </w:rPr>
              <w:t>（</w:t>
            </w:r>
            <w:r>
              <w:rPr>
                <w:rFonts w:ascii="Calibri" w:hAnsi="Calibri" w:cs="Calibri" w:eastAsia="Calibri" w:hint="default"/>
                <w:sz w:val="13"/>
                <w:szCs w:val="13"/>
              </w:rPr>
              <w:t>%</w:t>
            </w:r>
            <w:r>
              <w:rPr>
                <w:rFonts w:ascii="宋体" w:hAnsi="宋体" w:cs="宋体" w:eastAsia="宋体" w:hint="default"/>
                <w:sz w:val="13"/>
                <w:szCs w:val="13"/>
              </w:rPr>
              <w:t>）</w:t>
            </w: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
              <w:ind w:right="0"/>
              <w:jc w:val="left"/>
              <w:rPr>
                <w:rFonts w:ascii="宋体" w:hAnsi="宋体" w:cs="宋体" w:eastAsia="宋体" w:hint="default"/>
                <w:b/>
                <w:bCs/>
                <w:sz w:val="10"/>
                <w:szCs w:val="10"/>
              </w:rPr>
            </w:pPr>
          </w:p>
          <w:p>
            <w:pPr>
              <w:pStyle w:val="TableParagraph"/>
              <w:spacing w:line="240" w:lineRule="auto"/>
              <w:ind w:left="228" w:right="0"/>
              <w:jc w:val="left"/>
              <w:rPr>
                <w:rFonts w:ascii="Calibri" w:hAnsi="Calibri" w:cs="Calibri" w:eastAsia="Calibri" w:hint="default"/>
                <w:sz w:val="13"/>
                <w:szCs w:val="13"/>
              </w:rPr>
            </w:pPr>
            <w:r>
              <w:rPr>
                <w:rFonts w:ascii="Calibri"/>
                <w:sz w:val="13"/>
              </w:rPr>
              <w:t>2.44</w:t>
            </w: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4"/>
              <w:ind w:right="0"/>
              <w:jc w:val="left"/>
              <w:rPr>
                <w:rFonts w:ascii="宋体" w:hAnsi="宋体" w:cs="宋体" w:eastAsia="宋体" w:hint="default"/>
                <w:b/>
                <w:bCs/>
                <w:sz w:val="15"/>
                <w:szCs w:val="15"/>
              </w:rPr>
            </w:pPr>
          </w:p>
          <w:p>
            <w:pPr>
              <w:pStyle w:val="TableParagraph"/>
              <w:spacing w:line="240" w:lineRule="auto"/>
              <w:ind w:right="108"/>
              <w:jc w:val="right"/>
              <w:rPr>
                <w:rFonts w:ascii="Calibri" w:hAnsi="Calibri" w:cs="Calibri" w:eastAsia="Calibri" w:hint="default"/>
                <w:sz w:val="13"/>
                <w:szCs w:val="13"/>
              </w:rPr>
            </w:pPr>
            <w:r>
              <w:rPr>
                <w:rFonts w:ascii="Calibri"/>
                <w:spacing w:val="-1"/>
                <w:sz w:val="13"/>
              </w:rPr>
              <w:t>111,408,780.18</w:t>
            </w:r>
          </w:p>
        </w:tc>
        <w:tc>
          <w:tcPr>
            <w:tcW w:w="71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4"/>
              <w:ind w:right="0"/>
              <w:jc w:val="left"/>
              <w:rPr>
                <w:rFonts w:ascii="宋体" w:hAnsi="宋体" w:cs="宋体" w:eastAsia="宋体" w:hint="default"/>
                <w:b/>
                <w:bCs/>
                <w:sz w:val="15"/>
                <w:szCs w:val="15"/>
              </w:rPr>
            </w:pPr>
          </w:p>
          <w:p>
            <w:pPr>
              <w:pStyle w:val="TableParagraph"/>
              <w:spacing w:line="240" w:lineRule="auto"/>
              <w:ind w:right="110"/>
              <w:jc w:val="right"/>
              <w:rPr>
                <w:rFonts w:ascii="Calibri" w:hAnsi="Calibri" w:cs="Calibri" w:eastAsia="Calibri" w:hint="default"/>
                <w:sz w:val="13"/>
                <w:szCs w:val="13"/>
              </w:rPr>
            </w:pPr>
            <w:r>
              <w:rPr>
                <w:rFonts w:ascii="Calibri"/>
                <w:spacing w:val="-1"/>
                <w:sz w:val="13"/>
              </w:rPr>
              <w:t>100.00</w:t>
            </w: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4"/>
              <w:ind w:right="0"/>
              <w:jc w:val="left"/>
              <w:rPr>
                <w:rFonts w:ascii="宋体" w:hAnsi="宋体" w:cs="宋体" w:eastAsia="宋体" w:hint="default"/>
                <w:b/>
                <w:bCs/>
                <w:sz w:val="15"/>
                <w:szCs w:val="15"/>
              </w:rPr>
            </w:pPr>
          </w:p>
          <w:p>
            <w:pPr>
              <w:pStyle w:val="TableParagraph"/>
              <w:spacing w:line="240" w:lineRule="auto"/>
              <w:ind w:right="107"/>
              <w:jc w:val="right"/>
              <w:rPr>
                <w:rFonts w:ascii="Calibri" w:hAnsi="Calibri" w:cs="Calibri" w:eastAsia="Calibri" w:hint="default"/>
                <w:sz w:val="13"/>
                <w:szCs w:val="13"/>
              </w:rPr>
            </w:pPr>
            <w:r>
              <w:rPr>
                <w:rFonts w:ascii="Calibri"/>
                <w:spacing w:val="-1"/>
                <w:sz w:val="13"/>
              </w:rPr>
              <w:t>2,888,996.82</w:t>
            </w:r>
          </w:p>
        </w:tc>
        <w:tc>
          <w:tcPr>
            <w:tcW w:w="531" w:type="dxa"/>
            <w:tcBorders>
              <w:top w:val="nil" w:sz="6" w:space="0" w:color="auto"/>
              <w:left w:val="nil" w:sz="6" w:space="0" w:color="auto"/>
              <w:bottom w:val="nil" w:sz="6" w:space="0" w:color="auto"/>
              <w:right w:val="nil" w:sz="6" w:space="0" w:color="auto"/>
            </w:tcBorders>
          </w:tcPr>
          <w:p>
            <w:pPr>
              <w:pStyle w:val="TableParagraph"/>
              <w:spacing w:line="146" w:lineRule="exact"/>
              <w:ind w:left="228" w:right="0" w:hanging="120"/>
              <w:jc w:val="left"/>
              <w:rPr>
                <w:rFonts w:ascii="宋体" w:hAnsi="宋体" w:cs="宋体" w:eastAsia="宋体" w:hint="default"/>
                <w:sz w:val="13"/>
                <w:szCs w:val="13"/>
              </w:rPr>
            </w:pPr>
            <w:r>
              <w:rPr>
                <w:rFonts w:ascii="宋体" w:hAnsi="宋体" w:cs="宋体" w:eastAsia="宋体" w:hint="default"/>
                <w:sz w:val="13"/>
                <w:szCs w:val="13"/>
              </w:rPr>
              <w:t>（</w:t>
            </w:r>
            <w:r>
              <w:rPr>
                <w:rFonts w:ascii="Calibri" w:hAnsi="Calibri" w:cs="Calibri" w:eastAsia="Calibri" w:hint="default"/>
                <w:sz w:val="13"/>
                <w:szCs w:val="13"/>
              </w:rPr>
              <w:t>%</w:t>
            </w:r>
            <w:r>
              <w:rPr>
                <w:rFonts w:ascii="宋体" w:hAnsi="宋体" w:cs="宋体" w:eastAsia="宋体" w:hint="default"/>
                <w:sz w:val="13"/>
                <w:szCs w:val="13"/>
              </w:rPr>
              <w:t>）</w:t>
            </w: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
              <w:ind w:right="0"/>
              <w:jc w:val="left"/>
              <w:rPr>
                <w:rFonts w:ascii="宋体" w:hAnsi="宋体" w:cs="宋体" w:eastAsia="宋体" w:hint="default"/>
                <w:b/>
                <w:bCs/>
                <w:sz w:val="10"/>
                <w:szCs w:val="10"/>
              </w:rPr>
            </w:pPr>
          </w:p>
          <w:p>
            <w:pPr>
              <w:pStyle w:val="TableParagraph"/>
              <w:spacing w:line="240" w:lineRule="auto"/>
              <w:ind w:left="228" w:right="0"/>
              <w:jc w:val="left"/>
              <w:rPr>
                <w:rFonts w:ascii="Calibri" w:hAnsi="Calibri" w:cs="Calibri" w:eastAsia="Calibri" w:hint="default"/>
                <w:sz w:val="13"/>
                <w:szCs w:val="13"/>
              </w:rPr>
            </w:pPr>
            <w:r>
              <w:rPr>
                <w:rFonts w:ascii="Calibri"/>
                <w:sz w:val="13"/>
              </w:rPr>
              <w:t>2.59</w:t>
            </w:r>
          </w:p>
        </w:tc>
      </w:tr>
      <w:tr>
        <w:trPr>
          <w:trHeight w:val="1135" w:hRule="exact"/>
        </w:trPr>
        <w:tc>
          <w:tcPr>
            <w:tcW w:w="96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7"/>
                <w:szCs w:val="17"/>
              </w:rPr>
            </w:pPr>
          </w:p>
          <w:p>
            <w:pPr>
              <w:pStyle w:val="TableParagraph"/>
              <w:spacing w:line="240" w:lineRule="auto"/>
              <w:ind w:left="35" w:right="0"/>
              <w:jc w:val="left"/>
              <w:rPr>
                <w:rFonts w:ascii="Calibri" w:hAnsi="Calibri" w:cs="Calibri" w:eastAsia="Calibri" w:hint="default"/>
                <w:sz w:val="13"/>
                <w:szCs w:val="13"/>
              </w:rPr>
            </w:pPr>
            <w:r>
              <w:rPr>
                <w:rFonts w:ascii="Calibri"/>
                <w:sz w:val="13"/>
              </w:rPr>
              <w:t>200,594,922.94</w:t>
            </w:r>
          </w:p>
        </w:tc>
        <w:tc>
          <w:tcPr>
            <w:tcW w:w="775"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7"/>
                <w:szCs w:val="17"/>
              </w:rPr>
            </w:pPr>
          </w:p>
          <w:p>
            <w:pPr>
              <w:pStyle w:val="TableParagraph"/>
              <w:spacing w:line="240" w:lineRule="auto"/>
              <w:ind w:right="107"/>
              <w:jc w:val="right"/>
              <w:rPr>
                <w:rFonts w:ascii="Calibri" w:hAnsi="Calibri" w:cs="Calibri" w:eastAsia="Calibri" w:hint="default"/>
                <w:sz w:val="13"/>
                <w:szCs w:val="13"/>
              </w:rPr>
            </w:pPr>
            <w:r>
              <w:rPr>
                <w:rFonts w:ascii="Calibri"/>
                <w:spacing w:val="-1"/>
                <w:sz w:val="13"/>
              </w:rPr>
              <w:t>100.00</w:t>
            </w:r>
          </w:p>
        </w:tc>
        <w:tc>
          <w:tcPr>
            <w:tcW w:w="106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7"/>
                <w:szCs w:val="17"/>
              </w:rPr>
            </w:pPr>
          </w:p>
          <w:p>
            <w:pPr>
              <w:pStyle w:val="TableParagraph"/>
              <w:spacing w:line="240" w:lineRule="auto"/>
              <w:ind w:right="105"/>
              <w:jc w:val="right"/>
              <w:rPr>
                <w:rFonts w:ascii="Calibri" w:hAnsi="Calibri" w:cs="Calibri" w:eastAsia="Calibri" w:hint="default"/>
                <w:sz w:val="13"/>
                <w:szCs w:val="13"/>
              </w:rPr>
            </w:pPr>
            <w:r>
              <w:rPr>
                <w:rFonts w:ascii="Calibri"/>
                <w:spacing w:val="-1"/>
                <w:sz w:val="13"/>
              </w:rPr>
              <w:t>4,904,198.59</w:t>
            </w:r>
          </w:p>
        </w:tc>
        <w:tc>
          <w:tcPr>
            <w:tcW w:w="569"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7"/>
                <w:szCs w:val="17"/>
              </w:rPr>
            </w:pPr>
          </w:p>
          <w:p>
            <w:pPr>
              <w:pStyle w:val="TableParagraph"/>
              <w:spacing w:line="240" w:lineRule="auto"/>
              <w:ind w:left="228" w:right="0"/>
              <w:jc w:val="left"/>
              <w:rPr>
                <w:rFonts w:ascii="Calibri" w:hAnsi="Calibri" w:cs="Calibri" w:eastAsia="Calibri" w:hint="default"/>
                <w:sz w:val="13"/>
                <w:szCs w:val="13"/>
              </w:rPr>
            </w:pPr>
            <w:r>
              <w:rPr>
                <w:rFonts w:ascii="Calibri"/>
                <w:sz w:val="13"/>
              </w:rPr>
              <w:t>2.44</w:t>
            </w: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7"/>
                <w:szCs w:val="17"/>
              </w:rPr>
            </w:pPr>
          </w:p>
          <w:p>
            <w:pPr>
              <w:pStyle w:val="TableParagraph"/>
              <w:spacing w:line="240" w:lineRule="auto"/>
              <w:ind w:right="108"/>
              <w:jc w:val="right"/>
              <w:rPr>
                <w:rFonts w:ascii="Calibri" w:hAnsi="Calibri" w:cs="Calibri" w:eastAsia="Calibri" w:hint="default"/>
                <w:sz w:val="13"/>
                <w:szCs w:val="13"/>
              </w:rPr>
            </w:pPr>
            <w:r>
              <w:rPr>
                <w:rFonts w:ascii="Calibri"/>
                <w:spacing w:val="-1"/>
                <w:sz w:val="13"/>
              </w:rPr>
              <w:t>111,408,780.18</w:t>
            </w:r>
          </w:p>
        </w:tc>
        <w:tc>
          <w:tcPr>
            <w:tcW w:w="71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7"/>
                <w:szCs w:val="17"/>
              </w:rPr>
            </w:pPr>
          </w:p>
          <w:p>
            <w:pPr>
              <w:pStyle w:val="TableParagraph"/>
              <w:spacing w:line="240" w:lineRule="auto"/>
              <w:ind w:right="110"/>
              <w:jc w:val="right"/>
              <w:rPr>
                <w:rFonts w:ascii="Calibri" w:hAnsi="Calibri" w:cs="Calibri" w:eastAsia="Calibri" w:hint="default"/>
                <w:sz w:val="13"/>
                <w:szCs w:val="13"/>
              </w:rPr>
            </w:pPr>
            <w:r>
              <w:rPr>
                <w:rFonts w:ascii="Calibri"/>
                <w:spacing w:val="-1"/>
                <w:sz w:val="13"/>
              </w:rPr>
              <w:t>100.00</w:t>
            </w: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7"/>
                <w:szCs w:val="17"/>
              </w:rPr>
            </w:pPr>
          </w:p>
          <w:p>
            <w:pPr>
              <w:pStyle w:val="TableParagraph"/>
              <w:spacing w:line="240" w:lineRule="auto"/>
              <w:ind w:right="107"/>
              <w:jc w:val="right"/>
              <w:rPr>
                <w:rFonts w:ascii="Calibri" w:hAnsi="Calibri" w:cs="Calibri" w:eastAsia="Calibri" w:hint="default"/>
                <w:sz w:val="13"/>
                <w:szCs w:val="13"/>
              </w:rPr>
            </w:pPr>
            <w:r>
              <w:rPr>
                <w:rFonts w:ascii="Calibri"/>
                <w:spacing w:val="-1"/>
                <w:sz w:val="13"/>
              </w:rPr>
              <w:t>2,888,996.82</w:t>
            </w:r>
          </w:p>
        </w:tc>
        <w:tc>
          <w:tcPr>
            <w:tcW w:w="53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7"/>
                <w:szCs w:val="17"/>
              </w:rPr>
            </w:pPr>
          </w:p>
          <w:p>
            <w:pPr>
              <w:pStyle w:val="TableParagraph"/>
              <w:spacing w:line="240" w:lineRule="auto"/>
              <w:ind w:left="228" w:right="0"/>
              <w:jc w:val="left"/>
              <w:rPr>
                <w:rFonts w:ascii="Calibri" w:hAnsi="Calibri" w:cs="Calibri" w:eastAsia="Calibri" w:hint="default"/>
                <w:sz w:val="13"/>
                <w:szCs w:val="13"/>
              </w:rPr>
            </w:pPr>
            <w:r>
              <w:rPr>
                <w:rFonts w:ascii="Calibri"/>
                <w:sz w:val="13"/>
              </w:rPr>
              <w:t>2.59</w:t>
            </w:r>
          </w:p>
        </w:tc>
      </w:tr>
      <w:tr>
        <w:trPr>
          <w:trHeight w:val="922" w:hRule="exact"/>
        </w:trPr>
        <w:tc>
          <w:tcPr>
            <w:tcW w:w="96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90"/>
              <w:ind w:left="35" w:right="0"/>
              <w:jc w:val="left"/>
              <w:rPr>
                <w:rFonts w:ascii="Calibri" w:hAnsi="Calibri" w:cs="Calibri" w:eastAsia="Calibri" w:hint="default"/>
                <w:sz w:val="13"/>
                <w:szCs w:val="13"/>
              </w:rPr>
            </w:pPr>
            <w:r>
              <w:rPr>
                <w:rFonts w:ascii="Calibri"/>
                <w:sz w:val="13"/>
              </w:rPr>
              <w:t>200,594,922.94</w:t>
            </w:r>
          </w:p>
        </w:tc>
        <w:tc>
          <w:tcPr>
            <w:tcW w:w="77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90"/>
              <w:ind w:right="107"/>
              <w:jc w:val="right"/>
              <w:rPr>
                <w:rFonts w:ascii="Calibri" w:hAnsi="Calibri" w:cs="Calibri" w:eastAsia="Calibri" w:hint="default"/>
                <w:sz w:val="13"/>
                <w:szCs w:val="13"/>
              </w:rPr>
            </w:pPr>
            <w:r>
              <w:rPr>
                <w:rFonts w:ascii="Calibri"/>
                <w:spacing w:val="-1"/>
                <w:sz w:val="13"/>
              </w:rPr>
              <w:t>100.00</w:t>
            </w:r>
          </w:p>
        </w:tc>
        <w:tc>
          <w:tcPr>
            <w:tcW w:w="106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90"/>
              <w:ind w:right="105"/>
              <w:jc w:val="right"/>
              <w:rPr>
                <w:rFonts w:ascii="Calibri" w:hAnsi="Calibri" w:cs="Calibri" w:eastAsia="Calibri" w:hint="default"/>
                <w:sz w:val="13"/>
                <w:szCs w:val="13"/>
              </w:rPr>
            </w:pPr>
            <w:r>
              <w:rPr>
                <w:rFonts w:ascii="Calibri"/>
                <w:spacing w:val="-1"/>
                <w:sz w:val="13"/>
              </w:rPr>
              <w:t>4,904,198.59</w:t>
            </w:r>
          </w:p>
        </w:tc>
        <w:tc>
          <w:tcPr>
            <w:tcW w:w="569"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90"/>
              <w:ind w:right="108"/>
              <w:jc w:val="right"/>
              <w:rPr>
                <w:rFonts w:ascii="Calibri" w:hAnsi="Calibri" w:cs="Calibri" w:eastAsia="Calibri" w:hint="default"/>
                <w:sz w:val="13"/>
                <w:szCs w:val="13"/>
              </w:rPr>
            </w:pPr>
            <w:r>
              <w:rPr>
                <w:rFonts w:ascii="Calibri"/>
                <w:spacing w:val="-1"/>
                <w:sz w:val="13"/>
              </w:rPr>
              <w:t>111,408,780.18</w:t>
            </w:r>
          </w:p>
        </w:tc>
        <w:tc>
          <w:tcPr>
            <w:tcW w:w="71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90"/>
              <w:ind w:right="110"/>
              <w:jc w:val="right"/>
              <w:rPr>
                <w:rFonts w:ascii="Calibri" w:hAnsi="Calibri" w:cs="Calibri" w:eastAsia="Calibri" w:hint="default"/>
                <w:sz w:val="13"/>
                <w:szCs w:val="13"/>
              </w:rPr>
            </w:pPr>
            <w:r>
              <w:rPr>
                <w:rFonts w:ascii="Calibri"/>
                <w:spacing w:val="-1"/>
                <w:sz w:val="13"/>
              </w:rPr>
              <w:t>100.00</w:t>
            </w: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90"/>
              <w:ind w:right="107"/>
              <w:jc w:val="right"/>
              <w:rPr>
                <w:rFonts w:ascii="Calibri" w:hAnsi="Calibri" w:cs="Calibri" w:eastAsia="Calibri" w:hint="default"/>
                <w:sz w:val="13"/>
                <w:szCs w:val="13"/>
              </w:rPr>
            </w:pPr>
            <w:r>
              <w:rPr>
                <w:rFonts w:ascii="Calibri"/>
                <w:spacing w:val="-1"/>
                <w:sz w:val="13"/>
              </w:rPr>
              <w:t>2,888,996.82</w:t>
            </w:r>
          </w:p>
        </w:tc>
        <w:tc>
          <w:tcPr>
            <w:tcW w:w="531" w:type="dxa"/>
            <w:tcBorders>
              <w:top w:val="nil" w:sz="6" w:space="0" w:color="auto"/>
              <w:left w:val="nil" w:sz="6" w:space="0" w:color="auto"/>
              <w:bottom w:val="nil" w:sz="6" w:space="0" w:color="auto"/>
              <w:right w:val="nil" w:sz="6" w:space="0" w:color="auto"/>
            </w:tcBorders>
          </w:tcPr>
          <w:p>
            <w:pPr/>
          </w:p>
        </w:tc>
      </w:tr>
    </w:tbl>
    <w:p>
      <w:pPr>
        <w:spacing w:line="240" w:lineRule="auto" w:before="8"/>
        <w:rPr>
          <w:rFonts w:ascii="宋体" w:hAnsi="宋体" w:cs="宋体" w:eastAsia="宋体" w:hint="default"/>
          <w:b/>
          <w:bCs/>
          <w:sz w:val="23"/>
          <w:szCs w:val="23"/>
        </w:rPr>
      </w:pPr>
    </w:p>
    <w:p>
      <w:pPr>
        <w:spacing w:before="36"/>
        <w:ind w:left="1278" w:right="0" w:firstLine="0"/>
        <w:jc w:val="left"/>
        <w:rPr>
          <w:rFonts w:ascii="宋体" w:hAnsi="宋体" w:cs="宋体" w:eastAsia="宋体" w:hint="default"/>
          <w:sz w:val="21"/>
          <w:szCs w:val="21"/>
        </w:rPr>
      </w:pPr>
      <w:r>
        <w:rPr/>
        <w:pict>
          <v:group style="position:absolute;margin-left:146.179993pt;margin-top:-293.286346pt;width:412.4pt;height:278.55pt;mso-position-horizontal-relative:page;mso-position-vertical-relative:paragraph;z-index:-1401280" coordorigin="2924,-5866" coordsize="8248,5571">
            <v:group style="position:absolute;left:2952;top:-5851;width:1112;height:2" coordorigin="2952,-5851" coordsize="1112,2">
              <v:shape style="position:absolute;left:2952;top:-5851;width:1112;height:2" coordorigin="2952,-5851" coordsize="1112,0" path="m2952,-5851l4064,-5851e" filled="false" stroked="true" strokeweight="1.44pt" strokecolor="#000000">
                <v:path arrowok="t"/>
              </v:shape>
              <v:shape style="position:absolute;left:4064;top:-5837;width:10;height:2" type="#_x0000_t75" stroked="false">
                <v:imagedata r:id="rId114" o:title=""/>
              </v:shape>
            </v:group>
            <v:group style="position:absolute;left:4064;top:-5851;width:29;height:2" coordorigin="4064,-5851" coordsize="29,2">
              <v:shape style="position:absolute;left:4064;top:-5851;width:29;height:2" coordorigin="4064,-5851" coordsize="29,0" path="m4064,-5851l4093,-5851e" filled="false" stroked="true" strokeweight="1.44pt" strokecolor="#000000">
                <v:path arrowok="t"/>
              </v:shape>
            </v:group>
            <v:group style="position:absolute;left:4093;top:-5851;width:3517;height:2" coordorigin="4093,-5851" coordsize="3517,2">
              <v:shape style="position:absolute;left:4093;top:-5851;width:3517;height:2" coordorigin="4093,-5851" coordsize="3517,0" path="m4093,-5851l7609,-5851e" filled="false" stroked="true" strokeweight="1.44pt" strokecolor="#000000">
                <v:path arrowok="t"/>
              </v:shape>
              <v:shape style="position:absolute;left:7609;top:-5837;width:10;height:2" type="#_x0000_t75" stroked="false">
                <v:imagedata r:id="rId114" o:title=""/>
              </v:shape>
            </v:group>
            <v:group style="position:absolute;left:7609;top:-5851;width:29;height:2" coordorigin="7609,-5851" coordsize="29,2">
              <v:shape style="position:absolute;left:7609;top:-5851;width:29;height:2" coordorigin="7609,-5851" coordsize="29,0" path="m7609,-5851l7638,-5851e" filled="false" stroked="true" strokeweight="1.44pt" strokecolor="#000000">
                <v:path arrowok="t"/>
              </v:shape>
            </v:group>
            <v:group style="position:absolute;left:7638;top:-5851;width:3519;height:2" coordorigin="7638,-5851" coordsize="3519,2">
              <v:shape style="position:absolute;left:7638;top:-5851;width:3519;height:2" coordorigin="7638,-5851" coordsize="3519,0" path="m7638,-5851l11157,-5851e" filled="false" stroked="true" strokeweight="1.44pt" strokecolor="#000000">
                <v:path arrowok="t"/>
              </v:shape>
            </v:group>
            <v:group style="position:absolute;left:4064;top:-5835;width:10;height:20" coordorigin="4064,-5835" coordsize="10,20">
              <v:shape style="position:absolute;left:4064;top:-5835;width:10;height:20" coordorigin="4064,-5835" coordsize="10,20" path="m4064,-5815l4074,-5815,4074,-5835,4064,-5835,4064,-5815xe" filled="true" fillcolor="#000000" stroked="false">
                <v:path arrowok="t"/>
                <v:fill type="solid"/>
              </v:shape>
            </v:group>
            <v:group style="position:absolute;left:4064;top:-5815;width:10;height:20" coordorigin="4064,-5815" coordsize="10,20">
              <v:shape style="position:absolute;left:4064;top:-5815;width:10;height:20" coordorigin="4064,-5815" coordsize="10,20" path="m4064,-5796l4074,-5796,4074,-5815,4064,-5815,4064,-5796xe" filled="true" fillcolor="#000000" stroked="false">
                <v:path arrowok="t"/>
                <v:fill type="solid"/>
              </v:shape>
            </v:group>
            <v:group style="position:absolute;left:4064;top:-5796;width:10;height:20" coordorigin="4064,-5796" coordsize="10,20">
              <v:shape style="position:absolute;left:4064;top:-5796;width:10;height:20" coordorigin="4064,-5796" coordsize="10,20" path="m4064,-5777l4074,-5777,4074,-5796,4064,-5796,4064,-5777xe" filled="true" fillcolor="#000000" stroked="false">
                <v:path arrowok="t"/>
                <v:fill type="solid"/>
              </v:shape>
            </v:group>
            <v:group style="position:absolute;left:4064;top:-5777;width:10;height:20" coordorigin="4064,-5777" coordsize="10,20">
              <v:shape style="position:absolute;left:4064;top:-5777;width:10;height:20" coordorigin="4064,-5777" coordsize="10,20" path="m4064,-5758l4074,-5758,4074,-5777,4064,-5777,4064,-5758xe" filled="true" fillcolor="#000000" stroked="false">
                <v:path arrowok="t"/>
                <v:fill type="solid"/>
              </v:shape>
            </v:group>
            <v:group style="position:absolute;left:4064;top:-5758;width:10;height:20" coordorigin="4064,-5758" coordsize="10,20">
              <v:shape style="position:absolute;left:4064;top:-5758;width:10;height:20" coordorigin="4064,-5758" coordsize="10,20" path="m4064,-5739l4074,-5739,4074,-5758,4064,-5758,4064,-5739xe" filled="true" fillcolor="#000000" stroked="false">
                <v:path arrowok="t"/>
                <v:fill type="solid"/>
              </v:shape>
            </v:group>
            <v:group style="position:absolute;left:4064;top:-5739;width:10;height:20" coordorigin="4064,-5739" coordsize="10,20">
              <v:shape style="position:absolute;left:4064;top:-5739;width:10;height:20" coordorigin="4064,-5739" coordsize="10,20" path="m4064,-5719l4074,-5719,4074,-5739,4064,-5739,4064,-5719xe" filled="true" fillcolor="#000000" stroked="false">
                <v:path arrowok="t"/>
                <v:fill type="solid"/>
              </v:shape>
            </v:group>
            <v:group style="position:absolute;left:4064;top:-5719;width:10;height:20" coordorigin="4064,-5719" coordsize="10,20">
              <v:shape style="position:absolute;left:4064;top:-5719;width:10;height:20" coordorigin="4064,-5719" coordsize="10,20" path="m4064,-5700l4074,-5700,4074,-5719,4064,-5719,4064,-5700xe" filled="true" fillcolor="#000000" stroked="false">
                <v:path arrowok="t"/>
                <v:fill type="solid"/>
              </v:shape>
            </v:group>
            <v:group style="position:absolute;left:4064;top:-5700;width:10;height:20" coordorigin="4064,-5700" coordsize="10,20">
              <v:shape style="position:absolute;left:4064;top:-5700;width:10;height:20" coordorigin="4064,-5700" coordsize="10,20" path="m4064,-5681l4074,-5681,4074,-5700,4064,-5700,4064,-5681xe" filled="true" fillcolor="#000000" stroked="false">
                <v:path arrowok="t"/>
                <v:fill type="solid"/>
              </v:shape>
            </v:group>
            <v:group style="position:absolute;left:4064;top:-5681;width:10;height:20" coordorigin="4064,-5681" coordsize="10,20">
              <v:shape style="position:absolute;left:4064;top:-5681;width:10;height:20" coordorigin="4064,-5681" coordsize="10,20" path="m4064,-5662l4074,-5662,4074,-5681,4064,-5681,4064,-5662xe" filled="true" fillcolor="#000000" stroked="false">
                <v:path arrowok="t"/>
                <v:fill type="solid"/>
              </v:shape>
            </v:group>
            <v:group style="position:absolute;left:4064;top:-5662;width:10;height:20" coordorigin="4064,-5662" coordsize="10,20">
              <v:shape style="position:absolute;left:4064;top:-5662;width:10;height:20" coordorigin="4064,-5662" coordsize="10,20" path="m4064,-5643l4074,-5643,4074,-5662,4064,-5662,4064,-5643xe" filled="true" fillcolor="#000000" stroked="false">
                <v:path arrowok="t"/>
                <v:fill type="solid"/>
              </v:shape>
            </v:group>
            <v:group style="position:absolute;left:4064;top:-5643;width:10;height:20" coordorigin="4064,-5643" coordsize="10,20">
              <v:shape style="position:absolute;left:4064;top:-5643;width:10;height:20" coordorigin="4064,-5643" coordsize="10,20" path="m4064,-5623l4074,-5623,4074,-5643,4064,-5643,4064,-5623xe" filled="true" fillcolor="#000000" stroked="false">
                <v:path arrowok="t"/>
                <v:fill type="solid"/>
              </v:shape>
            </v:group>
            <v:group style="position:absolute;left:4064;top:-5623;width:10;height:20" coordorigin="4064,-5623" coordsize="10,20">
              <v:shape style="position:absolute;left:4064;top:-5623;width:10;height:20" coordorigin="4064,-5623" coordsize="10,20" path="m4064,-5604l4074,-5604,4074,-5623,4064,-5623,4064,-5604xe" filled="true" fillcolor="#000000" stroked="false">
                <v:path arrowok="t"/>
                <v:fill type="solid"/>
              </v:shape>
            </v:group>
            <v:group style="position:absolute;left:4064;top:-5604;width:10;height:20" coordorigin="4064,-5604" coordsize="10,20">
              <v:shape style="position:absolute;left:4064;top:-5604;width:10;height:20" coordorigin="4064,-5604" coordsize="10,20" path="m4064,-5585l4074,-5585,4074,-5604,4064,-5604,4064,-5585xe" filled="true" fillcolor="#000000" stroked="false">
                <v:path arrowok="t"/>
                <v:fill type="solid"/>
              </v:shape>
            </v:group>
            <v:group style="position:absolute;left:4064;top:-5585;width:10;height:20" coordorigin="4064,-5585" coordsize="10,20">
              <v:shape style="position:absolute;left:4064;top:-5585;width:10;height:20" coordorigin="4064,-5585" coordsize="10,20" path="m4064,-5566l4074,-5566,4074,-5585,4064,-5585,4064,-5566xe" filled="true" fillcolor="#000000" stroked="false">
                <v:path arrowok="t"/>
                <v:fill type="solid"/>
              </v:shape>
            </v:group>
            <v:group style="position:absolute;left:4064;top:-5566;width:10;height:20" coordorigin="4064,-5566" coordsize="10,20">
              <v:shape style="position:absolute;left:4064;top:-5566;width:10;height:20" coordorigin="4064,-5566" coordsize="10,20" path="m4064,-5547l4074,-5547,4074,-5566,4064,-5566,4064,-5547xe" filled="true" fillcolor="#000000" stroked="false">
                <v:path arrowok="t"/>
                <v:fill type="solid"/>
              </v:shape>
            </v:group>
            <v:group style="position:absolute;left:4064;top:-5547;width:10;height:20" coordorigin="4064,-5547" coordsize="10,20">
              <v:shape style="position:absolute;left:4064;top:-5547;width:10;height:20" coordorigin="4064,-5547" coordsize="10,20" path="m4064,-5527l4074,-5527,4074,-5547,4064,-5547,4064,-5527xe" filled="true" fillcolor="#000000" stroked="false">
                <v:path arrowok="t"/>
                <v:fill type="solid"/>
              </v:shape>
            </v:group>
            <v:group style="position:absolute;left:4064;top:-5521;width:10;height:2" coordorigin="4064,-5521" coordsize="10,2">
              <v:shape style="position:absolute;left:4064;top:-5521;width:10;height:2" coordorigin="4064,-5521" coordsize="10,0" path="m4064,-5521l4074,-5521e" filled="false" stroked="true" strokeweight=".599980pt" strokecolor="#000000">
                <v:path arrowok="t"/>
              </v:shape>
            </v:group>
            <v:group style="position:absolute;left:7609;top:-5835;width:10;height:20" coordorigin="7609,-5835" coordsize="10,20">
              <v:shape style="position:absolute;left:7609;top:-5835;width:10;height:20" coordorigin="7609,-5835" coordsize="10,20" path="m7609,-5815l7619,-5815,7619,-5835,7609,-5835,7609,-5815xe" filled="true" fillcolor="#000000" stroked="false">
                <v:path arrowok="t"/>
                <v:fill type="solid"/>
              </v:shape>
            </v:group>
            <v:group style="position:absolute;left:7609;top:-5815;width:10;height:20" coordorigin="7609,-5815" coordsize="10,20">
              <v:shape style="position:absolute;left:7609;top:-5815;width:10;height:20" coordorigin="7609,-5815" coordsize="10,20" path="m7609,-5796l7619,-5796,7619,-5815,7609,-5815,7609,-5796xe" filled="true" fillcolor="#000000" stroked="false">
                <v:path arrowok="t"/>
                <v:fill type="solid"/>
              </v:shape>
            </v:group>
            <v:group style="position:absolute;left:7609;top:-5796;width:10;height:20" coordorigin="7609,-5796" coordsize="10,20">
              <v:shape style="position:absolute;left:7609;top:-5796;width:10;height:20" coordorigin="7609,-5796" coordsize="10,20" path="m7609,-5777l7619,-5777,7619,-5796,7609,-5796,7609,-5777xe" filled="true" fillcolor="#000000" stroked="false">
                <v:path arrowok="t"/>
                <v:fill type="solid"/>
              </v:shape>
            </v:group>
            <v:group style="position:absolute;left:7609;top:-5777;width:10;height:20" coordorigin="7609,-5777" coordsize="10,20">
              <v:shape style="position:absolute;left:7609;top:-5777;width:10;height:20" coordorigin="7609,-5777" coordsize="10,20" path="m7609,-5758l7619,-5758,7619,-5777,7609,-5777,7609,-5758xe" filled="true" fillcolor="#000000" stroked="false">
                <v:path arrowok="t"/>
                <v:fill type="solid"/>
              </v:shape>
            </v:group>
            <v:group style="position:absolute;left:7609;top:-5758;width:10;height:20" coordorigin="7609,-5758" coordsize="10,20">
              <v:shape style="position:absolute;left:7609;top:-5758;width:10;height:20" coordorigin="7609,-5758" coordsize="10,20" path="m7609,-5739l7619,-5739,7619,-5758,7609,-5758,7609,-5739xe" filled="true" fillcolor="#000000" stroked="false">
                <v:path arrowok="t"/>
                <v:fill type="solid"/>
              </v:shape>
            </v:group>
            <v:group style="position:absolute;left:7609;top:-5739;width:10;height:20" coordorigin="7609,-5739" coordsize="10,20">
              <v:shape style="position:absolute;left:7609;top:-5739;width:10;height:20" coordorigin="7609,-5739" coordsize="10,20" path="m7609,-5719l7619,-5719,7619,-5739,7609,-5739,7609,-5719xe" filled="true" fillcolor="#000000" stroked="false">
                <v:path arrowok="t"/>
                <v:fill type="solid"/>
              </v:shape>
            </v:group>
            <v:group style="position:absolute;left:7609;top:-5719;width:10;height:20" coordorigin="7609,-5719" coordsize="10,20">
              <v:shape style="position:absolute;left:7609;top:-5719;width:10;height:20" coordorigin="7609,-5719" coordsize="10,20" path="m7609,-5700l7619,-5700,7619,-5719,7609,-5719,7609,-5700xe" filled="true" fillcolor="#000000" stroked="false">
                <v:path arrowok="t"/>
                <v:fill type="solid"/>
              </v:shape>
            </v:group>
            <v:group style="position:absolute;left:7609;top:-5700;width:10;height:20" coordorigin="7609,-5700" coordsize="10,20">
              <v:shape style="position:absolute;left:7609;top:-5700;width:10;height:20" coordorigin="7609,-5700" coordsize="10,20" path="m7609,-5681l7619,-5681,7619,-5700,7609,-5700,7609,-5681xe" filled="true" fillcolor="#000000" stroked="false">
                <v:path arrowok="t"/>
                <v:fill type="solid"/>
              </v:shape>
            </v:group>
            <v:group style="position:absolute;left:7609;top:-5681;width:10;height:20" coordorigin="7609,-5681" coordsize="10,20">
              <v:shape style="position:absolute;left:7609;top:-5681;width:10;height:20" coordorigin="7609,-5681" coordsize="10,20" path="m7609,-5662l7619,-5662,7619,-5681,7609,-5681,7609,-5662xe" filled="true" fillcolor="#000000" stroked="false">
                <v:path arrowok="t"/>
                <v:fill type="solid"/>
              </v:shape>
            </v:group>
            <v:group style="position:absolute;left:7609;top:-5662;width:10;height:20" coordorigin="7609,-5662" coordsize="10,20">
              <v:shape style="position:absolute;left:7609;top:-5662;width:10;height:20" coordorigin="7609,-5662" coordsize="10,20" path="m7609,-5643l7619,-5643,7619,-5662,7609,-5662,7609,-5643xe" filled="true" fillcolor="#000000" stroked="false">
                <v:path arrowok="t"/>
                <v:fill type="solid"/>
              </v:shape>
            </v:group>
            <v:group style="position:absolute;left:7609;top:-5643;width:10;height:20" coordorigin="7609,-5643" coordsize="10,20">
              <v:shape style="position:absolute;left:7609;top:-5643;width:10;height:20" coordorigin="7609,-5643" coordsize="10,20" path="m7609,-5623l7619,-5623,7619,-5643,7609,-5643,7609,-5623xe" filled="true" fillcolor="#000000" stroked="false">
                <v:path arrowok="t"/>
                <v:fill type="solid"/>
              </v:shape>
            </v:group>
            <v:group style="position:absolute;left:7609;top:-5623;width:10;height:20" coordorigin="7609,-5623" coordsize="10,20">
              <v:shape style="position:absolute;left:7609;top:-5623;width:10;height:20" coordorigin="7609,-5623" coordsize="10,20" path="m7609,-5604l7619,-5604,7619,-5623,7609,-5623,7609,-5604xe" filled="true" fillcolor="#000000" stroked="false">
                <v:path arrowok="t"/>
                <v:fill type="solid"/>
              </v:shape>
            </v:group>
            <v:group style="position:absolute;left:7609;top:-5604;width:10;height:20" coordorigin="7609,-5604" coordsize="10,20">
              <v:shape style="position:absolute;left:7609;top:-5604;width:10;height:20" coordorigin="7609,-5604" coordsize="10,20" path="m7609,-5585l7619,-5585,7619,-5604,7609,-5604,7609,-5585xe" filled="true" fillcolor="#000000" stroked="false">
                <v:path arrowok="t"/>
                <v:fill type="solid"/>
              </v:shape>
            </v:group>
            <v:group style="position:absolute;left:7609;top:-5585;width:10;height:20" coordorigin="7609,-5585" coordsize="10,20">
              <v:shape style="position:absolute;left:7609;top:-5585;width:10;height:20" coordorigin="7609,-5585" coordsize="10,20" path="m7609,-5566l7619,-5566,7619,-5585,7609,-5585,7609,-5566xe" filled="true" fillcolor="#000000" stroked="false">
                <v:path arrowok="t"/>
                <v:fill type="solid"/>
              </v:shape>
            </v:group>
            <v:group style="position:absolute;left:7609;top:-5566;width:10;height:20" coordorigin="7609,-5566" coordsize="10,20">
              <v:shape style="position:absolute;left:7609;top:-5566;width:10;height:20" coordorigin="7609,-5566" coordsize="10,20" path="m7609,-5547l7619,-5547,7619,-5566,7609,-5566,7609,-5547xe" filled="true" fillcolor="#000000" stroked="false">
                <v:path arrowok="t"/>
                <v:fill type="solid"/>
              </v:shape>
            </v:group>
            <v:group style="position:absolute;left:7609;top:-5547;width:10;height:20" coordorigin="7609,-5547" coordsize="10,20">
              <v:shape style="position:absolute;left:7609;top:-5547;width:10;height:20" coordorigin="7609,-5547" coordsize="10,20" path="m7609,-5527l7619,-5527,7619,-5547,7609,-5547,7609,-5527xe" filled="true" fillcolor="#000000" stroked="false">
                <v:path arrowok="t"/>
                <v:fill type="solid"/>
              </v:shape>
            </v:group>
            <v:group style="position:absolute;left:7609;top:-5521;width:10;height:2" coordorigin="7609,-5521" coordsize="10,2">
              <v:shape style="position:absolute;left:7609;top:-5521;width:10;height:2" coordorigin="7609,-5521" coordsize="10,0" path="m7609,-5521l7619,-5521e" filled="false" stroked="true" strokeweight=".599980pt" strokecolor="#000000">
                <v:path arrowok="t"/>
              </v:shape>
            </v:group>
            <v:group style="position:absolute;left:4064;top:-5511;width:10;height:2" coordorigin="4064,-5511" coordsize="10,2">
              <v:shape style="position:absolute;left:4064;top:-5511;width:10;height:2" coordorigin="4064,-5511" coordsize="10,0" path="m4064,-5511l4074,-5511e" filled="false" stroked="true" strokeweight=".47998pt" strokecolor="#000000">
                <v:path arrowok="t"/>
              </v:shape>
            </v:group>
            <v:group style="position:absolute;left:5975;top:-5511;width:10;height:2" coordorigin="5975,-5511" coordsize="10,2">
              <v:shape style="position:absolute;left:5975;top:-5511;width:10;height:2" coordorigin="5975,-5511" coordsize="10,0" path="m5975,-5511l5984,-5511e" filled="false" stroked="true" strokeweight=".47998pt" strokecolor="#000000">
                <v:path arrowok="t"/>
              </v:shape>
            </v:group>
            <v:group style="position:absolute;left:7609;top:-5511;width:10;height:2" coordorigin="7609,-5511" coordsize="10,2">
              <v:shape style="position:absolute;left:7609;top:-5511;width:10;height:2" coordorigin="7609,-5511" coordsize="10,0" path="m7609,-5511l7619,-5511e" filled="false" stroked="true" strokeweight=".47998pt" strokecolor="#000000">
                <v:path arrowok="t"/>
              </v:shape>
              <v:shape style="position:absolute;left:4074;top:-5515;width:5379;height:10" type="#_x0000_t75" stroked="false">
                <v:imagedata r:id="rId133" o:title=""/>
              </v:shape>
              <v:shape style="position:absolute;left:9448;top:-5515;width:1709;height:10" type="#_x0000_t75" stroked="false">
                <v:imagedata r:id="rId134" o:title=""/>
              </v:shape>
            </v:group>
            <v:group style="position:absolute;left:4064;top:-5506;width:10;height:20" coordorigin="4064,-5506" coordsize="10,20">
              <v:shape style="position:absolute;left:4064;top:-5506;width:10;height:20" coordorigin="4064,-5506" coordsize="10,20" path="m4064,-5487l4074,-5487,4074,-5506,4064,-5506,4064,-5487xe" filled="true" fillcolor="#000000" stroked="false">
                <v:path arrowok="t"/>
                <v:fill type="solid"/>
              </v:shape>
            </v:group>
            <v:group style="position:absolute;left:4064;top:-5487;width:10;height:20" coordorigin="4064,-5487" coordsize="10,20">
              <v:shape style="position:absolute;left:4064;top:-5487;width:10;height:20" coordorigin="4064,-5487" coordsize="10,20" path="m4064,-5467l4074,-5467,4074,-5487,4064,-5487,4064,-5467xe" filled="true" fillcolor="#000000" stroked="false">
                <v:path arrowok="t"/>
                <v:fill type="solid"/>
              </v:shape>
            </v:group>
            <v:group style="position:absolute;left:4064;top:-5467;width:10;height:20" coordorigin="4064,-5467" coordsize="10,20">
              <v:shape style="position:absolute;left:4064;top:-5467;width:10;height:20" coordorigin="4064,-5467" coordsize="10,20" path="m4064,-5448l4074,-5448,4074,-5467,4064,-5467,4064,-5448xe" filled="true" fillcolor="#000000" stroked="false">
                <v:path arrowok="t"/>
                <v:fill type="solid"/>
              </v:shape>
            </v:group>
            <v:group style="position:absolute;left:4064;top:-5448;width:10;height:20" coordorigin="4064,-5448" coordsize="10,20">
              <v:shape style="position:absolute;left:4064;top:-5448;width:10;height:20" coordorigin="4064,-5448" coordsize="10,20" path="m4064,-5429l4074,-5429,4074,-5448,4064,-5448,4064,-5429xe" filled="true" fillcolor="#000000" stroked="false">
                <v:path arrowok="t"/>
                <v:fill type="solid"/>
              </v:shape>
            </v:group>
            <v:group style="position:absolute;left:4064;top:-5429;width:10;height:20" coordorigin="4064,-5429" coordsize="10,20">
              <v:shape style="position:absolute;left:4064;top:-5429;width:10;height:20" coordorigin="4064,-5429" coordsize="10,20" path="m4064,-5410l4074,-5410,4074,-5429,4064,-5429,4064,-5410xe" filled="true" fillcolor="#000000" stroked="false">
                <v:path arrowok="t"/>
                <v:fill type="solid"/>
              </v:shape>
            </v:group>
            <v:group style="position:absolute;left:4064;top:-5410;width:10;height:20" coordorigin="4064,-5410" coordsize="10,20">
              <v:shape style="position:absolute;left:4064;top:-5410;width:10;height:20" coordorigin="4064,-5410" coordsize="10,20" path="m4064,-5391l4074,-5391,4074,-5410,4064,-5410,4064,-5391xe" filled="true" fillcolor="#000000" stroked="false">
                <v:path arrowok="t"/>
                <v:fill type="solid"/>
              </v:shape>
            </v:group>
            <v:group style="position:absolute;left:4064;top:-5391;width:10;height:20" coordorigin="4064,-5391" coordsize="10,20">
              <v:shape style="position:absolute;left:4064;top:-5391;width:10;height:20" coordorigin="4064,-5391" coordsize="10,20" path="m4064,-5371l4074,-5371,4074,-5391,4064,-5391,4064,-5371xe" filled="true" fillcolor="#000000" stroked="false">
                <v:path arrowok="t"/>
                <v:fill type="solid"/>
              </v:shape>
            </v:group>
            <v:group style="position:absolute;left:4064;top:-5371;width:10;height:20" coordorigin="4064,-5371" coordsize="10,20">
              <v:shape style="position:absolute;left:4064;top:-5371;width:10;height:20" coordorigin="4064,-5371" coordsize="10,20" path="m4064,-5352l4074,-5352,4074,-5371,4064,-5371,4064,-5352xe" filled="true" fillcolor="#000000" stroked="false">
                <v:path arrowok="t"/>
                <v:fill type="solid"/>
              </v:shape>
            </v:group>
            <v:group style="position:absolute;left:4064;top:-5352;width:10;height:20" coordorigin="4064,-5352" coordsize="10,20">
              <v:shape style="position:absolute;left:4064;top:-5352;width:10;height:20" coordorigin="4064,-5352" coordsize="10,20" path="m4064,-5333l4074,-5333,4074,-5352,4064,-5352,4064,-5333xe" filled="true" fillcolor="#000000" stroked="false">
                <v:path arrowok="t"/>
                <v:fill type="solid"/>
              </v:shape>
            </v:group>
            <v:group style="position:absolute;left:4064;top:-5333;width:10;height:20" coordorigin="4064,-5333" coordsize="10,20">
              <v:shape style="position:absolute;left:4064;top:-5333;width:10;height:20" coordorigin="4064,-5333" coordsize="10,20" path="m4064,-5314l4074,-5314,4074,-5333,4064,-5333,4064,-5314xe" filled="true" fillcolor="#000000" stroked="false">
                <v:path arrowok="t"/>
                <v:fill type="solid"/>
              </v:shape>
            </v:group>
            <v:group style="position:absolute;left:4064;top:-5314;width:10;height:20" coordorigin="4064,-5314" coordsize="10,20">
              <v:shape style="position:absolute;left:4064;top:-5314;width:10;height:20" coordorigin="4064,-5314" coordsize="10,20" path="m4064,-5295l4074,-5295,4074,-5314,4064,-5314,4064,-5295xe" filled="true" fillcolor="#000000" stroked="false">
                <v:path arrowok="t"/>
                <v:fill type="solid"/>
              </v:shape>
            </v:group>
            <v:group style="position:absolute;left:4064;top:-5295;width:10;height:20" coordorigin="4064,-5295" coordsize="10,20">
              <v:shape style="position:absolute;left:4064;top:-5295;width:10;height:20" coordorigin="4064,-5295" coordsize="10,20" path="m4064,-5275l4074,-5275,4074,-5295,4064,-5295,4064,-5275xe" filled="true" fillcolor="#000000" stroked="false">
                <v:path arrowok="t"/>
                <v:fill type="solid"/>
              </v:shape>
            </v:group>
            <v:group style="position:absolute;left:4064;top:-5275;width:10;height:20" coordorigin="4064,-5275" coordsize="10,20">
              <v:shape style="position:absolute;left:4064;top:-5275;width:10;height:20" coordorigin="4064,-5275" coordsize="10,20" path="m4064,-5256l4074,-5256,4074,-5275,4064,-5275,4064,-5256xe" filled="true" fillcolor="#000000" stroked="false">
                <v:path arrowok="t"/>
                <v:fill type="solid"/>
              </v:shape>
            </v:group>
            <v:group style="position:absolute;left:4064;top:-5256;width:10;height:20" coordorigin="4064,-5256" coordsize="10,20">
              <v:shape style="position:absolute;left:4064;top:-5256;width:10;height:20" coordorigin="4064,-5256" coordsize="10,20" path="m4064,-5237l4074,-5237,4074,-5256,4064,-5256,4064,-5237xe" filled="true" fillcolor="#000000" stroked="false">
                <v:path arrowok="t"/>
                <v:fill type="solid"/>
              </v:shape>
            </v:group>
            <v:group style="position:absolute;left:4064;top:-5237;width:10;height:20" coordorigin="4064,-5237" coordsize="10,20">
              <v:shape style="position:absolute;left:4064;top:-5237;width:10;height:20" coordorigin="4064,-5237" coordsize="10,20" path="m4064,-5218l4074,-5218,4074,-5237,4064,-5237,4064,-5218xe" filled="true" fillcolor="#000000" stroked="false">
                <v:path arrowok="t"/>
                <v:fill type="solid"/>
              </v:shape>
            </v:group>
            <v:group style="position:absolute;left:4064;top:-5218;width:10;height:20" coordorigin="4064,-5218" coordsize="10,20">
              <v:shape style="position:absolute;left:4064;top:-5218;width:10;height:20" coordorigin="4064,-5218" coordsize="10,20" path="m4064,-5199l4074,-5199,4074,-5218,4064,-5218,4064,-5199xe" filled="true" fillcolor="#000000" stroked="false">
                <v:path arrowok="t"/>
                <v:fill type="solid"/>
              </v:shape>
            </v:group>
            <v:group style="position:absolute;left:4064;top:-5193;width:10;height:2" coordorigin="4064,-5193" coordsize="10,2">
              <v:shape style="position:absolute;left:4064;top:-5193;width:10;height:2" coordorigin="4064,-5193" coordsize="10,0" path="m4064,-5193l4074,-5193e" filled="false" stroked="true" strokeweight=".60004pt" strokecolor="#000000">
                <v:path arrowok="t"/>
              </v:shape>
            </v:group>
            <v:group style="position:absolute;left:5975;top:-5506;width:10;height:20" coordorigin="5975,-5506" coordsize="10,20">
              <v:shape style="position:absolute;left:5975;top:-5506;width:10;height:20" coordorigin="5975,-5506" coordsize="10,20" path="m5975,-5487l5984,-5487,5984,-5506,5975,-5506,5975,-5487xe" filled="true" fillcolor="#000000" stroked="false">
                <v:path arrowok="t"/>
                <v:fill type="solid"/>
              </v:shape>
            </v:group>
            <v:group style="position:absolute;left:5975;top:-5487;width:10;height:20" coordorigin="5975,-5487" coordsize="10,20">
              <v:shape style="position:absolute;left:5975;top:-5487;width:10;height:20" coordorigin="5975,-5487" coordsize="10,20" path="m5975,-5467l5984,-5467,5984,-5487,5975,-5487,5975,-5467xe" filled="true" fillcolor="#000000" stroked="false">
                <v:path arrowok="t"/>
                <v:fill type="solid"/>
              </v:shape>
            </v:group>
            <v:group style="position:absolute;left:5975;top:-5467;width:10;height:20" coordorigin="5975,-5467" coordsize="10,20">
              <v:shape style="position:absolute;left:5975;top:-5467;width:10;height:20" coordorigin="5975,-5467" coordsize="10,20" path="m5975,-5448l5984,-5448,5984,-5467,5975,-5467,5975,-5448xe" filled="true" fillcolor="#000000" stroked="false">
                <v:path arrowok="t"/>
                <v:fill type="solid"/>
              </v:shape>
            </v:group>
            <v:group style="position:absolute;left:5975;top:-5448;width:10;height:20" coordorigin="5975,-5448" coordsize="10,20">
              <v:shape style="position:absolute;left:5975;top:-5448;width:10;height:20" coordorigin="5975,-5448" coordsize="10,20" path="m5975,-5429l5984,-5429,5984,-5448,5975,-5448,5975,-5429xe" filled="true" fillcolor="#000000" stroked="false">
                <v:path arrowok="t"/>
                <v:fill type="solid"/>
              </v:shape>
            </v:group>
            <v:group style="position:absolute;left:5975;top:-5429;width:10;height:20" coordorigin="5975,-5429" coordsize="10,20">
              <v:shape style="position:absolute;left:5975;top:-5429;width:10;height:20" coordorigin="5975,-5429" coordsize="10,20" path="m5975,-5410l5984,-5410,5984,-5429,5975,-5429,5975,-5410xe" filled="true" fillcolor="#000000" stroked="false">
                <v:path arrowok="t"/>
                <v:fill type="solid"/>
              </v:shape>
            </v:group>
            <v:group style="position:absolute;left:5975;top:-5410;width:10;height:20" coordorigin="5975,-5410" coordsize="10,20">
              <v:shape style="position:absolute;left:5975;top:-5410;width:10;height:20" coordorigin="5975,-5410" coordsize="10,20" path="m5975,-5391l5984,-5391,5984,-5410,5975,-5410,5975,-5391xe" filled="true" fillcolor="#000000" stroked="false">
                <v:path arrowok="t"/>
                <v:fill type="solid"/>
              </v:shape>
            </v:group>
            <v:group style="position:absolute;left:5975;top:-5391;width:10;height:20" coordorigin="5975,-5391" coordsize="10,20">
              <v:shape style="position:absolute;left:5975;top:-5391;width:10;height:20" coordorigin="5975,-5391" coordsize="10,20" path="m5975,-5371l5984,-5371,5984,-5391,5975,-5391,5975,-5371xe" filled="true" fillcolor="#000000" stroked="false">
                <v:path arrowok="t"/>
                <v:fill type="solid"/>
              </v:shape>
            </v:group>
            <v:group style="position:absolute;left:5975;top:-5371;width:10;height:20" coordorigin="5975,-5371" coordsize="10,20">
              <v:shape style="position:absolute;left:5975;top:-5371;width:10;height:20" coordorigin="5975,-5371" coordsize="10,20" path="m5975,-5352l5984,-5352,5984,-5371,5975,-5371,5975,-5352xe" filled="true" fillcolor="#000000" stroked="false">
                <v:path arrowok="t"/>
                <v:fill type="solid"/>
              </v:shape>
            </v:group>
            <v:group style="position:absolute;left:5975;top:-5352;width:10;height:20" coordorigin="5975,-5352" coordsize="10,20">
              <v:shape style="position:absolute;left:5975;top:-5352;width:10;height:20" coordorigin="5975,-5352" coordsize="10,20" path="m5975,-5333l5984,-5333,5984,-5352,5975,-5352,5975,-5333xe" filled="true" fillcolor="#000000" stroked="false">
                <v:path arrowok="t"/>
                <v:fill type="solid"/>
              </v:shape>
            </v:group>
            <v:group style="position:absolute;left:5975;top:-5333;width:10;height:20" coordorigin="5975,-5333" coordsize="10,20">
              <v:shape style="position:absolute;left:5975;top:-5333;width:10;height:20" coordorigin="5975,-5333" coordsize="10,20" path="m5975,-5314l5984,-5314,5984,-5333,5975,-5333,5975,-5314xe" filled="true" fillcolor="#000000" stroked="false">
                <v:path arrowok="t"/>
                <v:fill type="solid"/>
              </v:shape>
            </v:group>
            <v:group style="position:absolute;left:5975;top:-5314;width:10;height:20" coordorigin="5975,-5314" coordsize="10,20">
              <v:shape style="position:absolute;left:5975;top:-5314;width:10;height:20" coordorigin="5975,-5314" coordsize="10,20" path="m5975,-5295l5984,-5295,5984,-5314,5975,-5314,5975,-5295xe" filled="true" fillcolor="#000000" stroked="false">
                <v:path arrowok="t"/>
                <v:fill type="solid"/>
              </v:shape>
            </v:group>
            <v:group style="position:absolute;left:5975;top:-5295;width:10;height:20" coordorigin="5975,-5295" coordsize="10,20">
              <v:shape style="position:absolute;left:5975;top:-5295;width:10;height:20" coordorigin="5975,-5295" coordsize="10,20" path="m5975,-5275l5984,-5275,5984,-5295,5975,-5295,5975,-5275xe" filled="true" fillcolor="#000000" stroked="false">
                <v:path arrowok="t"/>
                <v:fill type="solid"/>
              </v:shape>
            </v:group>
            <v:group style="position:absolute;left:5975;top:-5275;width:10;height:20" coordorigin="5975,-5275" coordsize="10,20">
              <v:shape style="position:absolute;left:5975;top:-5275;width:10;height:20" coordorigin="5975,-5275" coordsize="10,20" path="m5975,-5256l5984,-5256,5984,-5275,5975,-5275,5975,-5256xe" filled="true" fillcolor="#000000" stroked="false">
                <v:path arrowok="t"/>
                <v:fill type="solid"/>
              </v:shape>
            </v:group>
            <v:group style="position:absolute;left:5975;top:-5256;width:10;height:20" coordorigin="5975,-5256" coordsize="10,20">
              <v:shape style="position:absolute;left:5975;top:-5256;width:10;height:20" coordorigin="5975,-5256" coordsize="10,20" path="m5975,-5237l5984,-5237,5984,-5256,5975,-5256,5975,-5237xe" filled="true" fillcolor="#000000" stroked="false">
                <v:path arrowok="t"/>
                <v:fill type="solid"/>
              </v:shape>
            </v:group>
            <v:group style="position:absolute;left:5975;top:-5237;width:10;height:20" coordorigin="5975,-5237" coordsize="10,20">
              <v:shape style="position:absolute;left:5975;top:-5237;width:10;height:20" coordorigin="5975,-5237" coordsize="10,20" path="m5975,-5218l5984,-5218,5984,-5237,5975,-5237,5975,-5218xe" filled="true" fillcolor="#000000" stroked="false">
                <v:path arrowok="t"/>
                <v:fill type="solid"/>
              </v:shape>
            </v:group>
            <v:group style="position:absolute;left:5975;top:-5218;width:10;height:20" coordorigin="5975,-5218" coordsize="10,20">
              <v:shape style="position:absolute;left:5975;top:-5218;width:10;height:20" coordorigin="5975,-5218" coordsize="10,20" path="m5975,-5199l5984,-5199,5984,-5218,5975,-5218,5975,-5199xe" filled="true" fillcolor="#000000" stroked="false">
                <v:path arrowok="t"/>
                <v:fill type="solid"/>
              </v:shape>
            </v:group>
            <v:group style="position:absolute;left:5975;top:-5193;width:10;height:2" coordorigin="5975,-5193" coordsize="10,2">
              <v:shape style="position:absolute;left:5975;top:-5193;width:10;height:2" coordorigin="5975,-5193" coordsize="10,0" path="m5975,-5193l5984,-5193e" filled="false" stroked="true" strokeweight=".60004pt" strokecolor="#000000">
                <v:path arrowok="t"/>
              </v:shape>
            </v:group>
            <v:group style="position:absolute;left:7609;top:-5506;width:10;height:20" coordorigin="7609,-5506" coordsize="10,20">
              <v:shape style="position:absolute;left:7609;top:-5506;width:10;height:20" coordorigin="7609,-5506" coordsize="10,20" path="m7609,-5487l7619,-5487,7619,-5506,7609,-5506,7609,-5487xe" filled="true" fillcolor="#000000" stroked="false">
                <v:path arrowok="t"/>
                <v:fill type="solid"/>
              </v:shape>
            </v:group>
            <v:group style="position:absolute;left:7609;top:-5487;width:10;height:20" coordorigin="7609,-5487" coordsize="10,20">
              <v:shape style="position:absolute;left:7609;top:-5487;width:10;height:20" coordorigin="7609,-5487" coordsize="10,20" path="m7609,-5467l7619,-5467,7619,-5487,7609,-5487,7609,-5467xe" filled="true" fillcolor="#000000" stroked="false">
                <v:path arrowok="t"/>
                <v:fill type="solid"/>
              </v:shape>
            </v:group>
            <v:group style="position:absolute;left:7609;top:-5467;width:10;height:20" coordorigin="7609,-5467" coordsize="10,20">
              <v:shape style="position:absolute;left:7609;top:-5467;width:10;height:20" coordorigin="7609,-5467" coordsize="10,20" path="m7609,-5448l7619,-5448,7619,-5467,7609,-5467,7609,-5448xe" filled="true" fillcolor="#000000" stroked="false">
                <v:path arrowok="t"/>
                <v:fill type="solid"/>
              </v:shape>
            </v:group>
            <v:group style="position:absolute;left:7609;top:-5448;width:10;height:20" coordorigin="7609,-5448" coordsize="10,20">
              <v:shape style="position:absolute;left:7609;top:-5448;width:10;height:20" coordorigin="7609,-5448" coordsize="10,20" path="m7609,-5429l7619,-5429,7619,-5448,7609,-5448,7609,-5429xe" filled="true" fillcolor="#000000" stroked="false">
                <v:path arrowok="t"/>
                <v:fill type="solid"/>
              </v:shape>
            </v:group>
            <v:group style="position:absolute;left:7609;top:-5429;width:10;height:20" coordorigin="7609,-5429" coordsize="10,20">
              <v:shape style="position:absolute;left:7609;top:-5429;width:10;height:20" coordorigin="7609,-5429" coordsize="10,20" path="m7609,-5410l7619,-5410,7619,-5429,7609,-5429,7609,-5410xe" filled="true" fillcolor="#000000" stroked="false">
                <v:path arrowok="t"/>
                <v:fill type="solid"/>
              </v:shape>
            </v:group>
            <v:group style="position:absolute;left:7609;top:-5410;width:10;height:20" coordorigin="7609,-5410" coordsize="10,20">
              <v:shape style="position:absolute;left:7609;top:-5410;width:10;height:20" coordorigin="7609,-5410" coordsize="10,20" path="m7609,-5391l7619,-5391,7619,-5410,7609,-5410,7609,-5391xe" filled="true" fillcolor="#000000" stroked="false">
                <v:path arrowok="t"/>
                <v:fill type="solid"/>
              </v:shape>
            </v:group>
            <v:group style="position:absolute;left:7609;top:-5391;width:10;height:20" coordorigin="7609,-5391" coordsize="10,20">
              <v:shape style="position:absolute;left:7609;top:-5391;width:10;height:20" coordorigin="7609,-5391" coordsize="10,20" path="m7609,-5371l7619,-5371,7619,-5391,7609,-5391,7609,-5371xe" filled="true" fillcolor="#000000" stroked="false">
                <v:path arrowok="t"/>
                <v:fill type="solid"/>
              </v:shape>
            </v:group>
            <v:group style="position:absolute;left:7609;top:-5371;width:10;height:20" coordorigin="7609,-5371" coordsize="10,20">
              <v:shape style="position:absolute;left:7609;top:-5371;width:10;height:20" coordorigin="7609,-5371" coordsize="10,20" path="m7609,-5352l7619,-5352,7619,-5371,7609,-5371,7609,-5352xe" filled="true" fillcolor="#000000" stroked="false">
                <v:path arrowok="t"/>
                <v:fill type="solid"/>
              </v:shape>
            </v:group>
            <v:group style="position:absolute;left:7609;top:-5352;width:10;height:20" coordorigin="7609,-5352" coordsize="10,20">
              <v:shape style="position:absolute;left:7609;top:-5352;width:10;height:20" coordorigin="7609,-5352" coordsize="10,20" path="m7609,-5333l7619,-5333,7619,-5352,7609,-5352,7609,-5333xe" filled="true" fillcolor="#000000" stroked="false">
                <v:path arrowok="t"/>
                <v:fill type="solid"/>
              </v:shape>
            </v:group>
            <v:group style="position:absolute;left:7609;top:-5333;width:10;height:20" coordorigin="7609,-5333" coordsize="10,20">
              <v:shape style="position:absolute;left:7609;top:-5333;width:10;height:20" coordorigin="7609,-5333" coordsize="10,20" path="m7609,-5314l7619,-5314,7619,-5333,7609,-5333,7609,-5314xe" filled="true" fillcolor="#000000" stroked="false">
                <v:path arrowok="t"/>
                <v:fill type="solid"/>
              </v:shape>
            </v:group>
            <v:group style="position:absolute;left:7609;top:-5314;width:10;height:20" coordorigin="7609,-5314" coordsize="10,20">
              <v:shape style="position:absolute;left:7609;top:-5314;width:10;height:20" coordorigin="7609,-5314" coordsize="10,20" path="m7609,-5295l7619,-5295,7619,-5314,7609,-5314,7609,-5295xe" filled="true" fillcolor="#000000" stroked="false">
                <v:path arrowok="t"/>
                <v:fill type="solid"/>
              </v:shape>
            </v:group>
            <v:group style="position:absolute;left:7609;top:-5295;width:10;height:20" coordorigin="7609,-5295" coordsize="10,20">
              <v:shape style="position:absolute;left:7609;top:-5295;width:10;height:20" coordorigin="7609,-5295" coordsize="10,20" path="m7609,-5275l7619,-5275,7619,-5295,7609,-5295,7609,-5275xe" filled="true" fillcolor="#000000" stroked="false">
                <v:path arrowok="t"/>
                <v:fill type="solid"/>
              </v:shape>
            </v:group>
            <v:group style="position:absolute;left:7609;top:-5275;width:10;height:20" coordorigin="7609,-5275" coordsize="10,20">
              <v:shape style="position:absolute;left:7609;top:-5275;width:10;height:20" coordorigin="7609,-5275" coordsize="10,20" path="m7609,-5256l7619,-5256,7619,-5275,7609,-5275,7609,-5256xe" filled="true" fillcolor="#000000" stroked="false">
                <v:path arrowok="t"/>
                <v:fill type="solid"/>
              </v:shape>
            </v:group>
            <v:group style="position:absolute;left:7609;top:-5256;width:10;height:20" coordorigin="7609,-5256" coordsize="10,20">
              <v:shape style="position:absolute;left:7609;top:-5256;width:10;height:20" coordorigin="7609,-5256" coordsize="10,20" path="m7609,-5237l7619,-5237,7619,-5256,7609,-5256,7609,-5237xe" filled="true" fillcolor="#000000" stroked="false">
                <v:path arrowok="t"/>
                <v:fill type="solid"/>
              </v:shape>
            </v:group>
            <v:group style="position:absolute;left:7609;top:-5237;width:10;height:20" coordorigin="7609,-5237" coordsize="10,20">
              <v:shape style="position:absolute;left:7609;top:-5237;width:10;height:20" coordorigin="7609,-5237" coordsize="10,20" path="m7609,-5218l7619,-5218,7619,-5237,7609,-5237,7609,-5218xe" filled="true" fillcolor="#000000" stroked="false">
                <v:path arrowok="t"/>
                <v:fill type="solid"/>
              </v:shape>
            </v:group>
            <v:group style="position:absolute;left:7609;top:-5218;width:10;height:20" coordorigin="7609,-5218" coordsize="10,20">
              <v:shape style="position:absolute;left:7609;top:-5218;width:10;height:20" coordorigin="7609,-5218" coordsize="10,20" path="m7609,-5199l7619,-5199,7619,-5218,7609,-5218,7609,-5199xe" filled="true" fillcolor="#000000" stroked="false">
                <v:path arrowok="t"/>
                <v:fill type="solid"/>
              </v:shape>
            </v:group>
            <v:group style="position:absolute;left:7609;top:-5193;width:10;height:2" coordorigin="7609,-5193" coordsize="10,2">
              <v:shape style="position:absolute;left:7609;top:-5193;width:10;height:2" coordorigin="7609,-5193" coordsize="10,0" path="m7609,-5193l7619,-5193e" filled="false" stroked="true" strokeweight=".60004pt" strokecolor="#000000">
                <v:path arrowok="t"/>
              </v:shape>
            </v:group>
            <v:group style="position:absolute;left:9453;top:-5506;width:10;height:20" coordorigin="9453,-5506" coordsize="10,20">
              <v:shape style="position:absolute;left:9453;top:-5506;width:10;height:20" coordorigin="9453,-5506" coordsize="10,20" path="m9453,-5487l9463,-5487,9463,-5506,9453,-5506,9453,-5487xe" filled="true" fillcolor="#000000" stroked="false">
                <v:path arrowok="t"/>
                <v:fill type="solid"/>
              </v:shape>
            </v:group>
            <v:group style="position:absolute;left:9453;top:-5487;width:10;height:20" coordorigin="9453,-5487" coordsize="10,20">
              <v:shape style="position:absolute;left:9453;top:-5487;width:10;height:20" coordorigin="9453,-5487" coordsize="10,20" path="m9453,-5467l9463,-5467,9463,-5487,9453,-5487,9453,-5467xe" filled="true" fillcolor="#000000" stroked="false">
                <v:path arrowok="t"/>
                <v:fill type="solid"/>
              </v:shape>
            </v:group>
            <v:group style="position:absolute;left:9453;top:-5467;width:10;height:20" coordorigin="9453,-5467" coordsize="10,20">
              <v:shape style="position:absolute;left:9453;top:-5467;width:10;height:20" coordorigin="9453,-5467" coordsize="10,20" path="m9453,-5448l9463,-5448,9463,-5467,9453,-5467,9453,-5448xe" filled="true" fillcolor="#000000" stroked="false">
                <v:path arrowok="t"/>
                <v:fill type="solid"/>
              </v:shape>
            </v:group>
            <v:group style="position:absolute;left:9453;top:-5448;width:10;height:20" coordorigin="9453,-5448" coordsize="10,20">
              <v:shape style="position:absolute;left:9453;top:-5448;width:10;height:20" coordorigin="9453,-5448" coordsize="10,20" path="m9453,-5429l9463,-5429,9463,-5448,9453,-5448,9453,-5429xe" filled="true" fillcolor="#000000" stroked="false">
                <v:path arrowok="t"/>
                <v:fill type="solid"/>
              </v:shape>
            </v:group>
            <v:group style="position:absolute;left:9453;top:-5429;width:10;height:20" coordorigin="9453,-5429" coordsize="10,20">
              <v:shape style="position:absolute;left:9453;top:-5429;width:10;height:20" coordorigin="9453,-5429" coordsize="10,20" path="m9453,-5410l9463,-5410,9463,-5429,9453,-5429,9453,-5410xe" filled="true" fillcolor="#000000" stroked="false">
                <v:path arrowok="t"/>
                <v:fill type="solid"/>
              </v:shape>
            </v:group>
            <v:group style="position:absolute;left:9453;top:-5410;width:10;height:20" coordorigin="9453,-5410" coordsize="10,20">
              <v:shape style="position:absolute;left:9453;top:-5410;width:10;height:20" coordorigin="9453,-5410" coordsize="10,20" path="m9453,-5391l9463,-5391,9463,-5410,9453,-5410,9453,-5391xe" filled="true" fillcolor="#000000" stroked="false">
                <v:path arrowok="t"/>
                <v:fill type="solid"/>
              </v:shape>
            </v:group>
            <v:group style="position:absolute;left:9453;top:-5391;width:10;height:20" coordorigin="9453,-5391" coordsize="10,20">
              <v:shape style="position:absolute;left:9453;top:-5391;width:10;height:20" coordorigin="9453,-5391" coordsize="10,20" path="m9453,-5371l9463,-5371,9463,-5391,9453,-5391,9453,-5371xe" filled="true" fillcolor="#000000" stroked="false">
                <v:path arrowok="t"/>
                <v:fill type="solid"/>
              </v:shape>
            </v:group>
            <v:group style="position:absolute;left:9453;top:-5371;width:10;height:20" coordorigin="9453,-5371" coordsize="10,20">
              <v:shape style="position:absolute;left:9453;top:-5371;width:10;height:20" coordorigin="9453,-5371" coordsize="10,20" path="m9453,-5352l9463,-5352,9463,-5371,9453,-5371,9453,-5352xe" filled="true" fillcolor="#000000" stroked="false">
                <v:path arrowok="t"/>
                <v:fill type="solid"/>
              </v:shape>
            </v:group>
            <v:group style="position:absolute;left:9453;top:-5352;width:10;height:20" coordorigin="9453,-5352" coordsize="10,20">
              <v:shape style="position:absolute;left:9453;top:-5352;width:10;height:20" coordorigin="9453,-5352" coordsize="10,20" path="m9453,-5333l9463,-5333,9463,-5352,9453,-5352,9453,-5333xe" filled="true" fillcolor="#000000" stroked="false">
                <v:path arrowok="t"/>
                <v:fill type="solid"/>
              </v:shape>
            </v:group>
            <v:group style="position:absolute;left:9453;top:-5333;width:10;height:20" coordorigin="9453,-5333" coordsize="10,20">
              <v:shape style="position:absolute;left:9453;top:-5333;width:10;height:20" coordorigin="9453,-5333" coordsize="10,20" path="m9453,-5314l9463,-5314,9463,-5333,9453,-5333,9453,-5314xe" filled="true" fillcolor="#000000" stroked="false">
                <v:path arrowok="t"/>
                <v:fill type="solid"/>
              </v:shape>
            </v:group>
            <v:group style="position:absolute;left:9453;top:-5314;width:10;height:20" coordorigin="9453,-5314" coordsize="10,20">
              <v:shape style="position:absolute;left:9453;top:-5314;width:10;height:20" coordorigin="9453,-5314" coordsize="10,20" path="m9453,-5295l9463,-5295,9463,-5314,9453,-5314,9453,-5295xe" filled="true" fillcolor="#000000" stroked="false">
                <v:path arrowok="t"/>
                <v:fill type="solid"/>
              </v:shape>
            </v:group>
            <v:group style="position:absolute;left:9453;top:-5295;width:10;height:20" coordorigin="9453,-5295" coordsize="10,20">
              <v:shape style="position:absolute;left:9453;top:-5295;width:10;height:20" coordorigin="9453,-5295" coordsize="10,20" path="m9453,-5275l9463,-5275,9463,-5295,9453,-5295,9453,-5275xe" filled="true" fillcolor="#000000" stroked="false">
                <v:path arrowok="t"/>
                <v:fill type="solid"/>
              </v:shape>
            </v:group>
            <v:group style="position:absolute;left:9453;top:-5275;width:10;height:20" coordorigin="9453,-5275" coordsize="10,20">
              <v:shape style="position:absolute;left:9453;top:-5275;width:10;height:20" coordorigin="9453,-5275" coordsize="10,20" path="m9453,-5256l9463,-5256,9463,-5275,9453,-5275,9453,-5256xe" filled="true" fillcolor="#000000" stroked="false">
                <v:path arrowok="t"/>
                <v:fill type="solid"/>
              </v:shape>
            </v:group>
            <v:group style="position:absolute;left:9453;top:-5256;width:10;height:20" coordorigin="9453,-5256" coordsize="10,20">
              <v:shape style="position:absolute;left:9453;top:-5256;width:10;height:20" coordorigin="9453,-5256" coordsize="10,20" path="m9453,-5237l9463,-5237,9463,-5256,9453,-5256,9453,-5237xe" filled="true" fillcolor="#000000" stroked="false">
                <v:path arrowok="t"/>
                <v:fill type="solid"/>
              </v:shape>
            </v:group>
            <v:group style="position:absolute;left:9453;top:-5237;width:10;height:20" coordorigin="9453,-5237" coordsize="10,20">
              <v:shape style="position:absolute;left:9453;top:-5237;width:10;height:20" coordorigin="9453,-5237" coordsize="10,20" path="m9453,-5218l9463,-5218,9463,-5237,9453,-5237,9453,-5218xe" filled="true" fillcolor="#000000" stroked="false">
                <v:path arrowok="t"/>
                <v:fill type="solid"/>
              </v:shape>
            </v:group>
            <v:group style="position:absolute;left:9453;top:-5218;width:10;height:20" coordorigin="9453,-5218" coordsize="10,20">
              <v:shape style="position:absolute;left:9453;top:-5218;width:10;height:20" coordorigin="9453,-5218" coordsize="10,20" path="m9453,-5199l9463,-5199,9463,-5218,9453,-5218,9453,-5199xe" filled="true" fillcolor="#000000" stroked="false">
                <v:path arrowok="t"/>
                <v:fill type="solid"/>
              </v:shape>
            </v:group>
            <v:group style="position:absolute;left:9453;top:-5193;width:10;height:2" coordorigin="9453,-5193" coordsize="10,2">
              <v:shape style="position:absolute;left:9453;top:-5193;width:10;height:2" coordorigin="9453,-5193" coordsize="10,0" path="m9453,-5193l9463,-5193e" filled="false" stroked="true" strokeweight=".60004pt" strokecolor="#000000">
                <v:path arrowok="t"/>
              </v:shape>
            </v:group>
            <v:group style="position:absolute;left:4064;top:-5182;width:10;height:2" coordorigin="4064,-5182" coordsize="10,2">
              <v:shape style="position:absolute;left:4064;top:-5182;width:10;height:2" coordorigin="4064,-5182" coordsize="10,0" path="m4064,-5182l4074,-5182e" filled="false" stroked="true" strokeweight=".47998pt" strokecolor="#000000">
                <v:path arrowok="t"/>
              </v:shape>
            </v:group>
            <v:group style="position:absolute;left:5199;top:-5182;width:10;height:2" coordorigin="5199,-5182" coordsize="10,2">
              <v:shape style="position:absolute;left:5199;top:-5182;width:10;height:2" coordorigin="5199,-5182" coordsize="10,0" path="m5199,-5182l5209,-5182e" filled="false" stroked="true" strokeweight=".47998pt" strokecolor="#000000">
                <v:path arrowok="t"/>
              </v:shape>
            </v:group>
            <v:group style="position:absolute;left:5975;top:-5182;width:10;height:2" coordorigin="5975,-5182" coordsize="10,2">
              <v:shape style="position:absolute;left:5975;top:-5182;width:10;height:2" coordorigin="5975,-5182" coordsize="10,0" path="m5975,-5182l5984,-5182e" filled="false" stroked="true" strokeweight=".47998pt" strokecolor="#000000">
                <v:path arrowok="t"/>
              </v:shape>
              <v:shape style="position:absolute;left:4074;top:-5187;width:2967;height:10" type="#_x0000_t75" stroked="false">
                <v:imagedata r:id="rId135" o:title=""/>
              </v:shape>
              <v:shape style="position:absolute;left:7036;top:-5187;width:574;height:10" type="#_x0000_t75" stroked="false">
                <v:imagedata r:id="rId136" o:title=""/>
              </v:shape>
              <v:shape style="position:absolute;left:7605;top:-5187;width:1138;height:10" type="#_x0000_t75" stroked="false">
                <v:imagedata r:id="rId137" o:title=""/>
              </v:shape>
              <v:shape style="position:absolute;left:8737;top:-5187;width:716;height:10" type="#_x0000_t75" stroked="false">
                <v:imagedata r:id="rId138" o:title=""/>
              </v:shape>
              <v:shape style="position:absolute;left:9448;top:-5187;width:1138;height:10" type="#_x0000_t75" stroked="false">
                <v:imagedata r:id="rId139" o:title=""/>
              </v:shape>
              <v:shape style="position:absolute;left:10581;top:-5187;width:576;height:10" type="#_x0000_t75" stroked="false">
                <v:imagedata r:id="rId140" o:title=""/>
              </v:shape>
            </v:group>
            <v:group style="position:absolute;left:4064;top:-5177;width:10;height:20" coordorigin="4064,-5177" coordsize="10,20">
              <v:shape style="position:absolute;left:4064;top:-5177;width:10;height:20" coordorigin="4064,-5177" coordsize="10,20" path="m4064,-5158l4074,-5158,4074,-5177,4064,-5177,4064,-5158xe" filled="true" fillcolor="#000000" stroked="false">
                <v:path arrowok="t"/>
                <v:fill type="solid"/>
              </v:shape>
            </v:group>
            <v:group style="position:absolute;left:4064;top:-5158;width:10;height:20" coordorigin="4064,-5158" coordsize="10,20">
              <v:shape style="position:absolute;left:4064;top:-5158;width:10;height:20" coordorigin="4064,-5158" coordsize="10,20" path="m4064,-5139l4074,-5139,4074,-5158,4064,-5158,4064,-5139xe" filled="true" fillcolor="#000000" stroked="false">
                <v:path arrowok="t"/>
                <v:fill type="solid"/>
              </v:shape>
            </v:group>
            <v:group style="position:absolute;left:4064;top:-5139;width:10;height:20" coordorigin="4064,-5139" coordsize="10,20">
              <v:shape style="position:absolute;left:4064;top:-5139;width:10;height:20" coordorigin="4064,-5139" coordsize="10,20" path="m4064,-5119l4074,-5119,4074,-5139,4064,-5139,4064,-5119xe" filled="true" fillcolor="#000000" stroked="false">
                <v:path arrowok="t"/>
                <v:fill type="solid"/>
              </v:shape>
            </v:group>
            <v:group style="position:absolute;left:4064;top:-5119;width:10;height:20" coordorigin="4064,-5119" coordsize="10,20">
              <v:shape style="position:absolute;left:4064;top:-5119;width:10;height:20" coordorigin="4064,-5119" coordsize="10,20" path="m4064,-5100l4074,-5100,4074,-5119,4064,-5119,4064,-5100xe" filled="true" fillcolor="#000000" stroked="false">
                <v:path arrowok="t"/>
                <v:fill type="solid"/>
              </v:shape>
            </v:group>
            <v:group style="position:absolute;left:4064;top:-5100;width:10;height:20" coordorigin="4064,-5100" coordsize="10,20">
              <v:shape style="position:absolute;left:4064;top:-5100;width:10;height:20" coordorigin="4064,-5100" coordsize="10,20" path="m4064,-5081l4074,-5081,4074,-5100,4064,-5100,4064,-5081xe" filled="true" fillcolor="#000000" stroked="false">
                <v:path arrowok="t"/>
                <v:fill type="solid"/>
              </v:shape>
            </v:group>
            <v:group style="position:absolute;left:4064;top:-5081;width:10;height:20" coordorigin="4064,-5081" coordsize="10,20">
              <v:shape style="position:absolute;left:4064;top:-5081;width:10;height:20" coordorigin="4064,-5081" coordsize="10,20" path="m4064,-5062l4074,-5062,4074,-5081,4064,-5081,4064,-5062xe" filled="true" fillcolor="#000000" stroked="false">
                <v:path arrowok="t"/>
                <v:fill type="solid"/>
              </v:shape>
            </v:group>
            <v:group style="position:absolute;left:4064;top:-5062;width:10;height:20" coordorigin="4064,-5062" coordsize="10,20">
              <v:shape style="position:absolute;left:4064;top:-5062;width:10;height:20" coordorigin="4064,-5062" coordsize="10,20" path="m4064,-5043l4074,-5043,4074,-5062,4064,-5062,4064,-5043xe" filled="true" fillcolor="#000000" stroked="false">
                <v:path arrowok="t"/>
                <v:fill type="solid"/>
              </v:shape>
            </v:group>
            <v:group style="position:absolute;left:4064;top:-5043;width:10;height:20" coordorigin="4064,-5043" coordsize="10,20">
              <v:shape style="position:absolute;left:4064;top:-5043;width:10;height:20" coordorigin="4064,-5043" coordsize="10,20" path="m4064,-5023l4074,-5023,4074,-5043,4064,-5043,4064,-5023xe" filled="true" fillcolor="#000000" stroked="false">
                <v:path arrowok="t"/>
                <v:fill type="solid"/>
              </v:shape>
            </v:group>
            <v:group style="position:absolute;left:4064;top:-5023;width:10;height:20" coordorigin="4064,-5023" coordsize="10,20">
              <v:shape style="position:absolute;left:4064;top:-5023;width:10;height:20" coordorigin="4064,-5023" coordsize="10,20" path="m4064,-5004l4074,-5004,4074,-5023,4064,-5023,4064,-5004xe" filled="true" fillcolor="#000000" stroked="false">
                <v:path arrowok="t"/>
                <v:fill type="solid"/>
              </v:shape>
            </v:group>
            <v:group style="position:absolute;left:4064;top:-5004;width:10;height:20" coordorigin="4064,-5004" coordsize="10,20">
              <v:shape style="position:absolute;left:4064;top:-5004;width:10;height:20" coordorigin="4064,-5004" coordsize="10,20" path="m4064,-4985l4074,-4985,4074,-5004,4064,-5004,4064,-4985xe" filled="true" fillcolor="#000000" stroked="false">
                <v:path arrowok="t"/>
                <v:fill type="solid"/>
              </v:shape>
            </v:group>
            <v:group style="position:absolute;left:4064;top:-4985;width:10;height:20" coordorigin="4064,-4985" coordsize="10,20">
              <v:shape style="position:absolute;left:4064;top:-4985;width:10;height:20" coordorigin="4064,-4985" coordsize="10,20" path="m4064,-4966l4074,-4966,4074,-4985,4064,-4985,4064,-4966xe" filled="true" fillcolor="#000000" stroked="false">
                <v:path arrowok="t"/>
                <v:fill type="solid"/>
              </v:shape>
            </v:group>
            <v:group style="position:absolute;left:4064;top:-4966;width:10;height:20" coordorigin="4064,-4966" coordsize="10,20">
              <v:shape style="position:absolute;left:4064;top:-4966;width:10;height:20" coordorigin="4064,-4966" coordsize="10,20" path="m4064,-4947l4074,-4947,4074,-4966,4064,-4966,4064,-4947xe" filled="true" fillcolor="#000000" stroked="false">
                <v:path arrowok="t"/>
                <v:fill type="solid"/>
              </v:shape>
            </v:group>
            <v:group style="position:absolute;left:4064;top:-4947;width:10;height:20" coordorigin="4064,-4947" coordsize="10,20">
              <v:shape style="position:absolute;left:4064;top:-4947;width:10;height:20" coordorigin="4064,-4947" coordsize="10,20" path="m4064,-4927l4074,-4927,4074,-4947,4064,-4947,4064,-4927xe" filled="true" fillcolor="#000000" stroked="false">
                <v:path arrowok="t"/>
                <v:fill type="solid"/>
              </v:shape>
            </v:group>
            <v:group style="position:absolute;left:4064;top:-4927;width:10;height:20" coordorigin="4064,-4927" coordsize="10,20">
              <v:shape style="position:absolute;left:4064;top:-4927;width:10;height:20" coordorigin="4064,-4927" coordsize="10,20" path="m4064,-4908l4074,-4908,4074,-4927,4064,-4927,4064,-4908xe" filled="true" fillcolor="#000000" stroked="false">
                <v:path arrowok="t"/>
                <v:fill type="solid"/>
              </v:shape>
            </v:group>
            <v:group style="position:absolute;left:4064;top:-4908;width:10;height:20" coordorigin="4064,-4908" coordsize="10,20">
              <v:shape style="position:absolute;left:4064;top:-4908;width:10;height:20" coordorigin="4064,-4908" coordsize="10,20" path="m4064,-4889l4074,-4889,4074,-4908,4064,-4908,4064,-4889xe" filled="true" fillcolor="#000000" stroked="false">
                <v:path arrowok="t"/>
                <v:fill type="solid"/>
              </v:shape>
            </v:group>
            <v:group style="position:absolute;left:4064;top:-4889;width:10;height:20" coordorigin="4064,-4889" coordsize="10,20">
              <v:shape style="position:absolute;left:4064;top:-4889;width:10;height:20" coordorigin="4064,-4889" coordsize="10,20" path="m4064,-4870l4074,-4870,4074,-4889,4064,-4889,4064,-4870xe" filled="true" fillcolor="#000000" stroked="false">
                <v:path arrowok="t"/>
                <v:fill type="solid"/>
              </v:shape>
            </v:group>
            <v:group style="position:absolute;left:4064;top:-4870;width:10;height:20" coordorigin="4064,-4870" coordsize="10,20">
              <v:shape style="position:absolute;left:4064;top:-4870;width:10;height:20" coordorigin="4064,-4870" coordsize="10,20" path="m4064,-4851l4074,-4851,4074,-4870,4064,-4870,4064,-4851xe" filled="true" fillcolor="#000000" stroked="false">
                <v:path arrowok="t"/>
                <v:fill type="solid"/>
              </v:shape>
            </v:group>
            <v:group style="position:absolute;left:4064;top:-4851;width:10;height:20" coordorigin="4064,-4851" coordsize="10,20">
              <v:shape style="position:absolute;left:4064;top:-4851;width:10;height:20" coordorigin="4064,-4851" coordsize="10,20" path="m4064,-4831l4074,-4831,4074,-4851,4064,-4851,4064,-4831xe" filled="true" fillcolor="#000000" stroked="false">
                <v:path arrowok="t"/>
                <v:fill type="solid"/>
              </v:shape>
            </v:group>
            <v:group style="position:absolute;left:4064;top:-4831;width:10;height:20" coordorigin="4064,-4831" coordsize="10,20">
              <v:shape style="position:absolute;left:4064;top:-4831;width:10;height:20" coordorigin="4064,-4831" coordsize="10,20" path="m4064,-4812l4074,-4812,4074,-4831,4064,-4831,4064,-4812xe" filled="true" fillcolor="#000000" stroked="false">
                <v:path arrowok="t"/>
                <v:fill type="solid"/>
              </v:shape>
            </v:group>
            <v:group style="position:absolute;left:4064;top:-4812;width:10;height:20" coordorigin="4064,-4812" coordsize="10,20">
              <v:shape style="position:absolute;left:4064;top:-4812;width:10;height:20" coordorigin="4064,-4812" coordsize="10,20" path="m4064,-4793l4074,-4793,4074,-4812,4064,-4812,4064,-4793xe" filled="true" fillcolor="#000000" stroked="false">
                <v:path arrowok="t"/>
                <v:fill type="solid"/>
              </v:shape>
            </v:group>
            <v:group style="position:absolute;left:4064;top:-4793;width:10;height:20" coordorigin="4064,-4793" coordsize="10,20">
              <v:shape style="position:absolute;left:4064;top:-4793;width:10;height:20" coordorigin="4064,-4793" coordsize="10,20" path="m4064,-4774l4074,-4774,4074,-4793,4064,-4793,4064,-4774xe" filled="true" fillcolor="#000000" stroked="false">
                <v:path arrowok="t"/>
                <v:fill type="solid"/>
              </v:shape>
            </v:group>
            <v:group style="position:absolute;left:4064;top:-4774;width:10;height:20" coordorigin="4064,-4774" coordsize="10,20">
              <v:shape style="position:absolute;left:4064;top:-4774;width:10;height:20" coordorigin="4064,-4774" coordsize="10,20" path="m4064,-4755l4074,-4755,4074,-4774,4064,-4774,4064,-4755xe" filled="true" fillcolor="#000000" stroked="false">
                <v:path arrowok="t"/>
                <v:fill type="solid"/>
              </v:shape>
            </v:group>
            <v:group style="position:absolute;left:4064;top:-4755;width:10;height:20" coordorigin="4064,-4755" coordsize="10,20">
              <v:shape style="position:absolute;left:4064;top:-4755;width:10;height:20" coordorigin="4064,-4755" coordsize="10,20" path="m4064,-4735l4074,-4735,4074,-4755,4064,-4755,4064,-4735xe" filled="true" fillcolor="#000000" stroked="false">
                <v:path arrowok="t"/>
                <v:fill type="solid"/>
              </v:shape>
            </v:group>
            <v:group style="position:absolute;left:4064;top:-4735;width:10;height:20" coordorigin="4064,-4735" coordsize="10,20">
              <v:shape style="position:absolute;left:4064;top:-4735;width:10;height:20" coordorigin="4064,-4735" coordsize="10,20" path="m4064,-4716l4074,-4716,4074,-4735,4064,-4735,4064,-4716xe" filled="true" fillcolor="#000000" stroked="false">
                <v:path arrowok="t"/>
                <v:fill type="solid"/>
              </v:shape>
            </v:group>
            <v:group style="position:absolute;left:4064;top:-4716;width:10;height:20" coordorigin="4064,-4716" coordsize="10,20">
              <v:shape style="position:absolute;left:4064;top:-4716;width:10;height:20" coordorigin="4064,-4716" coordsize="10,20" path="m4064,-4697l4074,-4697,4074,-4716,4064,-4716,4064,-4697xe" filled="true" fillcolor="#000000" stroked="false">
                <v:path arrowok="t"/>
                <v:fill type="solid"/>
              </v:shape>
            </v:group>
            <v:group style="position:absolute;left:4064;top:-4697;width:10;height:20" coordorigin="4064,-4697" coordsize="10,20">
              <v:shape style="position:absolute;left:4064;top:-4697;width:10;height:20" coordorigin="4064,-4697" coordsize="10,20" path="m4064,-4678l4074,-4678,4074,-4697,4064,-4697,4064,-4678xe" filled="true" fillcolor="#000000" stroked="false">
                <v:path arrowok="t"/>
                <v:fill type="solid"/>
              </v:shape>
            </v:group>
            <v:group style="position:absolute;left:4064;top:-4678;width:10;height:20" coordorigin="4064,-4678" coordsize="10,20">
              <v:shape style="position:absolute;left:4064;top:-4678;width:10;height:20" coordorigin="4064,-4678" coordsize="10,20" path="m4064,-4659l4074,-4659,4074,-4678,4064,-4678,4064,-4659xe" filled="true" fillcolor="#000000" stroked="false">
                <v:path arrowok="t"/>
                <v:fill type="solid"/>
              </v:shape>
            </v:group>
            <v:group style="position:absolute;left:4064;top:-4659;width:10;height:20" coordorigin="4064,-4659" coordsize="10,20">
              <v:shape style="position:absolute;left:4064;top:-4659;width:10;height:20" coordorigin="4064,-4659" coordsize="10,20" path="m4064,-4639l4074,-4639,4074,-4659,4064,-4659,4064,-4639xe" filled="true" fillcolor="#000000" stroked="false">
                <v:path arrowok="t"/>
                <v:fill type="solid"/>
              </v:shape>
            </v:group>
            <v:group style="position:absolute;left:4064;top:-4639;width:10;height:20" coordorigin="4064,-4639" coordsize="10,20">
              <v:shape style="position:absolute;left:4064;top:-4639;width:10;height:20" coordorigin="4064,-4639" coordsize="10,20" path="m4064,-4620l4074,-4620,4074,-4639,4064,-4639,4064,-4620xe" filled="true" fillcolor="#000000" stroked="false">
                <v:path arrowok="t"/>
                <v:fill type="solid"/>
              </v:shape>
            </v:group>
            <v:group style="position:absolute;left:4064;top:-4620;width:10;height:20" coordorigin="4064,-4620" coordsize="10,20">
              <v:shape style="position:absolute;left:4064;top:-4620;width:10;height:20" coordorigin="4064,-4620" coordsize="10,20" path="m4064,-4601l4074,-4601,4074,-4620,4064,-4620,4064,-4601xe" filled="true" fillcolor="#000000" stroked="false">
                <v:path arrowok="t"/>
                <v:fill type="solid"/>
              </v:shape>
            </v:group>
            <v:group style="position:absolute;left:4064;top:-4601;width:10;height:20" coordorigin="4064,-4601" coordsize="10,20">
              <v:shape style="position:absolute;left:4064;top:-4601;width:10;height:20" coordorigin="4064,-4601" coordsize="10,20" path="m4064,-4582l4074,-4582,4074,-4601,4064,-4601,4064,-4582xe" filled="true" fillcolor="#000000" stroked="false">
                <v:path arrowok="t"/>
                <v:fill type="solid"/>
              </v:shape>
            </v:group>
            <v:group style="position:absolute;left:4064;top:-4582;width:10;height:20" coordorigin="4064,-4582" coordsize="10,20">
              <v:shape style="position:absolute;left:4064;top:-4582;width:10;height:20" coordorigin="4064,-4582" coordsize="10,20" path="m4064,-4563l4074,-4563,4074,-4582,4064,-4582,4064,-4563xe" filled="true" fillcolor="#000000" stroked="false">
                <v:path arrowok="t"/>
                <v:fill type="solid"/>
              </v:shape>
            </v:group>
            <v:group style="position:absolute;left:4064;top:-4563;width:10;height:20" coordorigin="4064,-4563" coordsize="10,20">
              <v:shape style="position:absolute;left:4064;top:-4563;width:10;height:20" coordorigin="4064,-4563" coordsize="10,20" path="m4064,-4543l4074,-4543,4074,-4563,4064,-4563,4064,-4543xe" filled="true" fillcolor="#000000" stroked="false">
                <v:path arrowok="t"/>
                <v:fill type="solid"/>
              </v:shape>
            </v:group>
            <v:group style="position:absolute;left:4064;top:-4540;width:10;height:2" coordorigin="4064,-4540" coordsize="10,2">
              <v:shape style="position:absolute;left:4064;top:-4540;width:10;height:2" coordorigin="4064,-4540" coordsize="10,0" path="m4064,-4540l4074,-4540e" filled="false" stroked="true" strokeweight=".35999pt" strokecolor="#000000">
                <v:path arrowok="t"/>
              </v:shape>
            </v:group>
            <v:group style="position:absolute;left:5199;top:-5177;width:10;height:20" coordorigin="5199,-5177" coordsize="10,20">
              <v:shape style="position:absolute;left:5199;top:-5177;width:10;height:20" coordorigin="5199,-5177" coordsize="10,20" path="m5199,-5158l5209,-5158,5209,-5177,5199,-5177,5199,-5158xe" filled="true" fillcolor="#000000" stroked="false">
                <v:path arrowok="t"/>
                <v:fill type="solid"/>
              </v:shape>
            </v:group>
            <v:group style="position:absolute;left:5199;top:-5158;width:10;height:20" coordorigin="5199,-5158" coordsize="10,20">
              <v:shape style="position:absolute;left:5199;top:-5158;width:10;height:20" coordorigin="5199,-5158" coordsize="10,20" path="m5199,-5139l5209,-5139,5209,-5158,5199,-5158,5199,-5139xe" filled="true" fillcolor="#000000" stroked="false">
                <v:path arrowok="t"/>
                <v:fill type="solid"/>
              </v:shape>
            </v:group>
            <v:group style="position:absolute;left:5199;top:-5139;width:10;height:20" coordorigin="5199,-5139" coordsize="10,20">
              <v:shape style="position:absolute;left:5199;top:-5139;width:10;height:20" coordorigin="5199,-5139" coordsize="10,20" path="m5199,-5119l5209,-5119,5209,-5139,5199,-5139,5199,-5119xe" filled="true" fillcolor="#000000" stroked="false">
                <v:path arrowok="t"/>
                <v:fill type="solid"/>
              </v:shape>
            </v:group>
            <v:group style="position:absolute;left:5199;top:-5119;width:10;height:20" coordorigin="5199,-5119" coordsize="10,20">
              <v:shape style="position:absolute;left:5199;top:-5119;width:10;height:20" coordorigin="5199,-5119" coordsize="10,20" path="m5199,-5100l5209,-5100,5209,-5119,5199,-5119,5199,-5100xe" filled="true" fillcolor="#000000" stroked="false">
                <v:path arrowok="t"/>
                <v:fill type="solid"/>
              </v:shape>
            </v:group>
            <v:group style="position:absolute;left:5199;top:-5100;width:10;height:20" coordorigin="5199,-5100" coordsize="10,20">
              <v:shape style="position:absolute;left:5199;top:-5100;width:10;height:20" coordorigin="5199,-5100" coordsize="10,20" path="m5199,-5081l5209,-5081,5209,-5100,5199,-5100,5199,-5081xe" filled="true" fillcolor="#000000" stroked="false">
                <v:path arrowok="t"/>
                <v:fill type="solid"/>
              </v:shape>
            </v:group>
            <v:group style="position:absolute;left:5199;top:-5081;width:10;height:20" coordorigin="5199,-5081" coordsize="10,20">
              <v:shape style="position:absolute;left:5199;top:-5081;width:10;height:20" coordorigin="5199,-5081" coordsize="10,20" path="m5199,-5062l5209,-5062,5209,-5081,5199,-5081,5199,-5062xe" filled="true" fillcolor="#000000" stroked="false">
                <v:path arrowok="t"/>
                <v:fill type="solid"/>
              </v:shape>
            </v:group>
            <v:group style="position:absolute;left:5199;top:-5062;width:10;height:20" coordorigin="5199,-5062" coordsize="10,20">
              <v:shape style="position:absolute;left:5199;top:-5062;width:10;height:20" coordorigin="5199,-5062" coordsize="10,20" path="m5199,-5043l5209,-5043,5209,-5062,5199,-5062,5199,-5043xe" filled="true" fillcolor="#000000" stroked="false">
                <v:path arrowok="t"/>
                <v:fill type="solid"/>
              </v:shape>
            </v:group>
            <v:group style="position:absolute;left:5199;top:-5043;width:10;height:20" coordorigin="5199,-5043" coordsize="10,20">
              <v:shape style="position:absolute;left:5199;top:-5043;width:10;height:20" coordorigin="5199,-5043" coordsize="10,20" path="m5199,-5023l5209,-5023,5209,-5043,5199,-5043,5199,-5023xe" filled="true" fillcolor="#000000" stroked="false">
                <v:path arrowok="t"/>
                <v:fill type="solid"/>
              </v:shape>
            </v:group>
            <v:group style="position:absolute;left:5199;top:-5023;width:10;height:20" coordorigin="5199,-5023" coordsize="10,20">
              <v:shape style="position:absolute;left:5199;top:-5023;width:10;height:20" coordorigin="5199,-5023" coordsize="10,20" path="m5199,-5004l5209,-5004,5209,-5023,5199,-5023,5199,-5004xe" filled="true" fillcolor="#000000" stroked="false">
                <v:path arrowok="t"/>
                <v:fill type="solid"/>
              </v:shape>
            </v:group>
            <v:group style="position:absolute;left:5199;top:-5004;width:10;height:20" coordorigin="5199,-5004" coordsize="10,20">
              <v:shape style="position:absolute;left:5199;top:-5004;width:10;height:20" coordorigin="5199,-5004" coordsize="10,20" path="m5199,-4985l5209,-4985,5209,-5004,5199,-5004,5199,-4985xe" filled="true" fillcolor="#000000" stroked="false">
                <v:path arrowok="t"/>
                <v:fill type="solid"/>
              </v:shape>
            </v:group>
            <v:group style="position:absolute;left:5199;top:-4985;width:10;height:20" coordorigin="5199,-4985" coordsize="10,20">
              <v:shape style="position:absolute;left:5199;top:-4985;width:10;height:20" coordorigin="5199,-4985" coordsize="10,20" path="m5199,-4966l5209,-4966,5209,-4985,5199,-4985,5199,-4966xe" filled="true" fillcolor="#000000" stroked="false">
                <v:path arrowok="t"/>
                <v:fill type="solid"/>
              </v:shape>
            </v:group>
            <v:group style="position:absolute;left:5199;top:-4966;width:10;height:20" coordorigin="5199,-4966" coordsize="10,20">
              <v:shape style="position:absolute;left:5199;top:-4966;width:10;height:20" coordorigin="5199,-4966" coordsize="10,20" path="m5199,-4947l5209,-4947,5209,-4966,5199,-4966,5199,-4947xe" filled="true" fillcolor="#000000" stroked="false">
                <v:path arrowok="t"/>
                <v:fill type="solid"/>
              </v:shape>
            </v:group>
            <v:group style="position:absolute;left:5199;top:-4947;width:10;height:20" coordorigin="5199,-4947" coordsize="10,20">
              <v:shape style="position:absolute;left:5199;top:-4947;width:10;height:20" coordorigin="5199,-4947" coordsize="10,20" path="m5199,-4927l5209,-4927,5209,-4947,5199,-4947,5199,-4927xe" filled="true" fillcolor="#000000" stroked="false">
                <v:path arrowok="t"/>
                <v:fill type="solid"/>
              </v:shape>
            </v:group>
            <v:group style="position:absolute;left:5199;top:-4927;width:10;height:20" coordorigin="5199,-4927" coordsize="10,20">
              <v:shape style="position:absolute;left:5199;top:-4927;width:10;height:20" coordorigin="5199,-4927" coordsize="10,20" path="m5199,-4908l5209,-4908,5209,-4927,5199,-4927,5199,-4908xe" filled="true" fillcolor="#000000" stroked="false">
                <v:path arrowok="t"/>
                <v:fill type="solid"/>
              </v:shape>
            </v:group>
            <v:group style="position:absolute;left:5199;top:-4908;width:10;height:20" coordorigin="5199,-4908" coordsize="10,20">
              <v:shape style="position:absolute;left:5199;top:-4908;width:10;height:20" coordorigin="5199,-4908" coordsize="10,20" path="m5199,-4889l5209,-4889,5209,-4908,5199,-4908,5199,-4889xe" filled="true" fillcolor="#000000" stroked="false">
                <v:path arrowok="t"/>
                <v:fill type="solid"/>
              </v:shape>
            </v:group>
            <v:group style="position:absolute;left:5199;top:-4889;width:10;height:20" coordorigin="5199,-4889" coordsize="10,20">
              <v:shape style="position:absolute;left:5199;top:-4889;width:10;height:20" coordorigin="5199,-4889" coordsize="10,20" path="m5199,-4870l5209,-4870,5209,-4889,5199,-4889,5199,-4870xe" filled="true" fillcolor="#000000" stroked="false">
                <v:path arrowok="t"/>
                <v:fill type="solid"/>
              </v:shape>
            </v:group>
            <v:group style="position:absolute;left:5199;top:-4870;width:10;height:20" coordorigin="5199,-4870" coordsize="10,20">
              <v:shape style="position:absolute;left:5199;top:-4870;width:10;height:20" coordorigin="5199,-4870" coordsize="10,20" path="m5199,-4851l5209,-4851,5209,-4870,5199,-4870,5199,-4851xe" filled="true" fillcolor="#000000" stroked="false">
                <v:path arrowok="t"/>
                <v:fill type="solid"/>
              </v:shape>
            </v:group>
            <v:group style="position:absolute;left:5199;top:-4851;width:10;height:20" coordorigin="5199,-4851" coordsize="10,20">
              <v:shape style="position:absolute;left:5199;top:-4851;width:10;height:20" coordorigin="5199,-4851" coordsize="10,20" path="m5199,-4831l5209,-4831,5209,-4851,5199,-4851,5199,-4831xe" filled="true" fillcolor="#000000" stroked="false">
                <v:path arrowok="t"/>
                <v:fill type="solid"/>
              </v:shape>
            </v:group>
            <v:group style="position:absolute;left:5199;top:-4831;width:10;height:20" coordorigin="5199,-4831" coordsize="10,20">
              <v:shape style="position:absolute;left:5199;top:-4831;width:10;height:20" coordorigin="5199,-4831" coordsize="10,20" path="m5199,-4812l5209,-4812,5209,-4831,5199,-4831,5199,-4812xe" filled="true" fillcolor="#000000" stroked="false">
                <v:path arrowok="t"/>
                <v:fill type="solid"/>
              </v:shape>
            </v:group>
            <v:group style="position:absolute;left:5199;top:-4812;width:10;height:20" coordorigin="5199,-4812" coordsize="10,20">
              <v:shape style="position:absolute;left:5199;top:-4812;width:10;height:20" coordorigin="5199,-4812" coordsize="10,20" path="m5199,-4793l5209,-4793,5209,-4812,5199,-4812,5199,-4793xe" filled="true" fillcolor="#000000" stroked="false">
                <v:path arrowok="t"/>
                <v:fill type="solid"/>
              </v:shape>
            </v:group>
            <v:group style="position:absolute;left:5199;top:-4793;width:10;height:20" coordorigin="5199,-4793" coordsize="10,20">
              <v:shape style="position:absolute;left:5199;top:-4793;width:10;height:20" coordorigin="5199,-4793" coordsize="10,20" path="m5199,-4774l5209,-4774,5209,-4793,5199,-4793,5199,-4774xe" filled="true" fillcolor="#000000" stroked="false">
                <v:path arrowok="t"/>
                <v:fill type="solid"/>
              </v:shape>
            </v:group>
            <v:group style="position:absolute;left:5199;top:-4774;width:10;height:20" coordorigin="5199,-4774" coordsize="10,20">
              <v:shape style="position:absolute;left:5199;top:-4774;width:10;height:20" coordorigin="5199,-4774" coordsize="10,20" path="m5199,-4755l5209,-4755,5209,-4774,5199,-4774,5199,-4755xe" filled="true" fillcolor="#000000" stroked="false">
                <v:path arrowok="t"/>
                <v:fill type="solid"/>
              </v:shape>
            </v:group>
            <v:group style="position:absolute;left:5199;top:-4755;width:10;height:20" coordorigin="5199,-4755" coordsize="10,20">
              <v:shape style="position:absolute;left:5199;top:-4755;width:10;height:20" coordorigin="5199,-4755" coordsize="10,20" path="m5199,-4735l5209,-4735,5209,-4755,5199,-4755,5199,-4735xe" filled="true" fillcolor="#000000" stroked="false">
                <v:path arrowok="t"/>
                <v:fill type="solid"/>
              </v:shape>
            </v:group>
            <v:group style="position:absolute;left:5199;top:-4735;width:10;height:20" coordorigin="5199,-4735" coordsize="10,20">
              <v:shape style="position:absolute;left:5199;top:-4735;width:10;height:20" coordorigin="5199,-4735" coordsize="10,20" path="m5199,-4716l5209,-4716,5209,-4735,5199,-4735,5199,-4716xe" filled="true" fillcolor="#000000" stroked="false">
                <v:path arrowok="t"/>
                <v:fill type="solid"/>
              </v:shape>
            </v:group>
            <v:group style="position:absolute;left:5199;top:-4716;width:10;height:20" coordorigin="5199,-4716" coordsize="10,20">
              <v:shape style="position:absolute;left:5199;top:-4716;width:10;height:20" coordorigin="5199,-4716" coordsize="10,20" path="m5199,-4697l5209,-4697,5209,-4716,5199,-4716,5199,-4697xe" filled="true" fillcolor="#000000" stroked="false">
                <v:path arrowok="t"/>
                <v:fill type="solid"/>
              </v:shape>
            </v:group>
            <v:group style="position:absolute;left:5199;top:-4697;width:10;height:20" coordorigin="5199,-4697" coordsize="10,20">
              <v:shape style="position:absolute;left:5199;top:-4697;width:10;height:20" coordorigin="5199,-4697" coordsize="10,20" path="m5199,-4678l5209,-4678,5209,-4697,5199,-4697,5199,-4678xe" filled="true" fillcolor="#000000" stroked="false">
                <v:path arrowok="t"/>
                <v:fill type="solid"/>
              </v:shape>
            </v:group>
            <v:group style="position:absolute;left:5199;top:-4678;width:10;height:20" coordorigin="5199,-4678" coordsize="10,20">
              <v:shape style="position:absolute;left:5199;top:-4678;width:10;height:20" coordorigin="5199,-4678" coordsize="10,20" path="m5199,-4659l5209,-4659,5209,-4678,5199,-4678,5199,-4659xe" filled="true" fillcolor="#000000" stroked="false">
                <v:path arrowok="t"/>
                <v:fill type="solid"/>
              </v:shape>
            </v:group>
            <v:group style="position:absolute;left:5199;top:-4659;width:10;height:20" coordorigin="5199,-4659" coordsize="10,20">
              <v:shape style="position:absolute;left:5199;top:-4659;width:10;height:20" coordorigin="5199,-4659" coordsize="10,20" path="m5199,-4639l5209,-4639,5209,-4659,5199,-4659,5199,-4639xe" filled="true" fillcolor="#000000" stroked="false">
                <v:path arrowok="t"/>
                <v:fill type="solid"/>
              </v:shape>
            </v:group>
            <v:group style="position:absolute;left:5199;top:-4639;width:10;height:20" coordorigin="5199,-4639" coordsize="10,20">
              <v:shape style="position:absolute;left:5199;top:-4639;width:10;height:20" coordorigin="5199,-4639" coordsize="10,20" path="m5199,-4620l5209,-4620,5209,-4639,5199,-4639,5199,-4620xe" filled="true" fillcolor="#000000" stroked="false">
                <v:path arrowok="t"/>
                <v:fill type="solid"/>
              </v:shape>
            </v:group>
            <v:group style="position:absolute;left:5199;top:-4620;width:10;height:20" coordorigin="5199,-4620" coordsize="10,20">
              <v:shape style="position:absolute;left:5199;top:-4620;width:10;height:20" coordorigin="5199,-4620" coordsize="10,20" path="m5199,-4601l5209,-4601,5209,-4620,5199,-4620,5199,-4601xe" filled="true" fillcolor="#000000" stroked="false">
                <v:path arrowok="t"/>
                <v:fill type="solid"/>
              </v:shape>
            </v:group>
            <v:group style="position:absolute;left:5199;top:-4601;width:10;height:20" coordorigin="5199,-4601" coordsize="10,20">
              <v:shape style="position:absolute;left:5199;top:-4601;width:10;height:20" coordorigin="5199,-4601" coordsize="10,20" path="m5199,-4582l5209,-4582,5209,-4601,5199,-4601,5199,-4582xe" filled="true" fillcolor="#000000" stroked="false">
                <v:path arrowok="t"/>
                <v:fill type="solid"/>
              </v:shape>
            </v:group>
            <v:group style="position:absolute;left:5199;top:-4582;width:10;height:20" coordorigin="5199,-4582" coordsize="10,20">
              <v:shape style="position:absolute;left:5199;top:-4582;width:10;height:20" coordorigin="5199,-4582" coordsize="10,20" path="m5199,-4563l5209,-4563,5209,-4582,5199,-4582,5199,-4563xe" filled="true" fillcolor="#000000" stroked="false">
                <v:path arrowok="t"/>
                <v:fill type="solid"/>
              </v:shape>
            </v:group>
            <v:group style="position:absolute;left:5199;top:-4563;width:10;height:20" coordorigin="5199,-4563" coordsize="10,20">
              <v:shape style="position:absolute;left:5199;top:-4563;width:10;height:20" coordorigin="5199,-4563" coordsize="10,20" path="m5199,-4543l5209,-4543,5209,-4563,5199,-4563,5199,-4543xe" filled="true" fillcolor="#000000" stroked="false">
                <v:path arrowok="t"/>
                <v:fill type="solid"/>
              </v:shape>
            </v:group>
            <v:group style="position:absolute;left:5199;top:-4540;width:10;height:2" coordorigin="5199,-4540" coordsize="10,2">
              <v:shape style="position:absolute;left:5199;top:-4540;width:10;height:2" coordorigin="5199,-4540" coordsize="10,0" path="m5199,-4540l5209,-4540e" filled="false" stroked="true" strokeweight=".35999pt" strokecolor="#000000">
                <v:path arrowok="t"/>
              </v:shape>
            </v:group>
            <v:group style="position:absolute;left:5975;top:-5177;width:10;height:20" coordorigin="5975,-5177" coordsize="10,20">
              <v:shape style="position:absolute;left:5975;top:-5177;width:10;height:20" coordorigin="5975,-5177" coordsize="10,20" path="m5975,-5158l5984,-5158,5984,-5177,5975,-5177,5975,-5158xe" filled="true" fillcolor="#000000" stroked="false">
                <v:path arrowok="t"/>
                <v:fill type="solid"/>
              </v:shape>
            </v:group>
            <v:group style="position:absolute;left:5975;top:-5158;width:10;height:20" coordorigin="5975,-5158" coordsize="10,20">
              <v:shape style="position:absolute;left:5975;top:-5158;width:10;height:20" coordorigin="5975,-5158" coordsize="10,20" path="m5975,-5139l5984,-5139,5984,-5158,5975,-5158,5975,-5139xe" filled="true" fillcolor="#000000" stroked="false">
                <v:path arrowok="t"/>
                <v:fill type="solid"/>
              </v:shape>
            </v:group>
            <v:group style="position:absolute;left:5975;top:-5139;width:10;height:20" coordorigin="5975,-5139" coordsize="10,20">
              <v:shape style="position:absolute;left:5975;top:-5139;width:10;height:20" coordorigin="5975,-5139" coordsize="10,20" path="m5975,-5119l5984,-5119,5984,-5139,5975,-5139,5975,-5119xe" filled="true" fillcolor="#000000" stroked="false">
                <v:path arrowok="t"/>
                <v:fill type="solid"/>
              </v:shape>
            </v:group>
            <v:group style="position:absolute;left:5975;top:-5119;width:10;height:20" coordorigin="5975,-5119" coordsize="10,20">
              <v:shape style="position:absolute;left:5975;top:-5119;width:10;height:20" coordorigin="5975,-5119" coordsize="10,20" path="m5975,-5100l5984,-5100,5984,-5119,5975,-5119,5975,-5100xe" filled="true" fillcolor="#000000" stroked="false">
                <v:path arrowok="t"/>
                <v:fill type="solid"/>
              </v:shape>
            </v:group>
            <v:group style="position:absolute;left:5975;top:-5100;width:10;height:20" coordorigin="5975,-5100" coordsize="10,20">
              <v:shape style="position:absolute;left:5975;top:-5100;width:10;height:20" coordorigin="5975,-5100" coordsize="10,20" path="m5975,-5081l5984,-5081,5984,-5100,5975,-5100,5975,-5081xe" filled="true" fillcolor="#000000" stroked="false">
                <v:path arrowok="t"/>
                <v:fill type="solid"/>
              </v:shape>
            </v:group>
            <v:group style="position:absolute;left:5975;top:-5081;width:10;height:20" coordorigin="5975,-5081" coordsize="10,20">
              <v:shape style="position:absolute;left:5975;top:-5081;width:10;height:20" coordorigin="5975,-5081" coordsize="10,20" path="m5975,-5062l5984,-5062,5984,-5081,5975,-5081,5975,-5062xe" filled="true" fillcolor="#000000" stroked="false">
                <v:path arrowok="t"/>
                <v:fill type="solid"/>
              </v:shape>
            </v:group>
            <v:group style="position:absolute;left:5975;top:-5062;width:10;height:20" coordorigin="5975,-5062" coordsize="10,20">
              <v:shape style="position:absolute;left:5975;top:-5062;width:10;height:20" coordorigin="5975,-5062" coordsize="10,20" path="m5975,-5043l5984,-5043,5984,-5062,5975,-5062,5975,-5043xe" filled="true" fillcolor="#000000" stroked="false">
                <v:path arrowok="t"/>
                <v:fill type="solid"/>
              </v:shape>
            </v:group>
            <v:group style="position:absolute;left:5975;top:-5043;width:10;height:20" coordorigin="5975,-5043" coordsize="10,20">
              <v:shape style="position:absolute;left:5975;top:-5043;width:10;height:20" coordorigin="5975,-5043" coordsize="10,20" path="m5975,-5023l5984,-5023,5984,-5043,5975,-5043,5975,-5023xe" filled="true" fillcolor="#000000" stroked="false">
                <v:path arrowok="t"/>
                <v:fill type="solid"/>
              </v:shape>
            </v:group>
            <v:group style="position:absolute;left:5975;top:-5023;width:10;height:20" coordorigin="5975,-5023" coordsize="10,20">
              <v:shape style="position:absolute;left:5975;top:-5023;width:10;height:20" coordorigin="5975,-5023" coordsize="10,20" path="m5975,-5004l5984,-5004,5984,-5023,5975,-5023,5975,-5004xe" filled="true" fillcolor="#000000" stroked="false">
                <v:path arrowok="t"/>
                <v:fill type="solid"/>
              </v:shape>
            </v:group>
            <v:group style="position:absolute;left:5975;top:-5004;width:10;height:20" coordorigin="5975,-5004" coordsize="10,20">
              <v:shape style="position:absolute;left:5975;top:-5004;width:10;height:20" coordorigin="5975,-5004" coordsize="10,20" path="m5975,-4985l5984,-4985,5984,-5004,5975,-5004,5975,-4985xe" filled="true" fillcolor="#000000" stroked="false">
                <v:path arrowok="t"/>
                <v:fill type="solid"/>
              </v:shape>
            </v:group>
            <v:group style="position:absolute;left:5975;top:-4985;width:10;height:20" coordorigin="5975,-4985" coordsize="10,20">
              <v:shape style="position:absolute;left:5975;top:-4985;width:10;height:20" coordorigin="5975,-4985" coordsize="10,20" path="m5975,-4966l5984,-4966,5984,-4985,5975,-4985,5975,-4966xe" filled="true" fillcolor="#000000" stroked="false">
                <v:path arrowok="t"/>
                <v:fill type="solid"/>
              </v:shape>
            </v:group>
            <v:group style="position:absolute;left:5975;top:-4966;width:10;height:20" coordorigin="5975,-4966" coordsize="10,20">
              <v:shape style="position:absolute;left:5975;top:-4966;width:10;height:20" coordorigin="5975,-4966" coordsize="10,20" path="m5975,-4947l5984,-4947,5984,-4966,5975,-4966,5975,-4947xe" filled="true" fillcolor="#000000" stroked="false">
                <v:path arrowok="t"/>
                <v:fill type="solid"/>
              </v:shape>
            </v:group>
            <v:group style="position:absolute;left:5975;top:-4947;width:10;height:20" coordorigin="5975,-4947" coordsize="10,20">
              <v:shape style="position:absolute;left:5975;top:-4947;width:10;height:20" coordorigin="5975,-4947" coordsize="10,20" path="m5975,-4927l5984,-4927,5984,-4947,5975,-4947,5975,-4927xe" filled="true" fillcolor="#000000" stroked="false">
                <v:path arrowok="t"/>
                <v:fill type="solid"/>
              </v:shape>
            </v:group>
            <v:group style="position:absolute;left:5975;top:-4927;width:10;height:20" coordorigin="5975,-4927" coordsize="10,20">
              <v:shape style="position:absolute;left:5975;top:-4927;width:10;height:20" coordorigin="5975,-4927" coordsize="10,20" path="m5975,-4908l5984,-4908,5984,-4927,5975,-4927,5975,-4908xe" filled="true" fillcolor="#000000" stroked="false">
                <v:path arrowok="t"/>
                <v:fill type="solid"/>
              </v:shape>
            </v:group>
            <v:group style="position:absolute;left:5975;top:-4908;width:10;height:20" coordorigin="5975,-4908" coordsize="10,20">
              <v:shape style="position:absolute;left:5975;top:-4908;width:10;height:20" coordorigin="5975,-4908" coordsize="10,20" path="m5975,-4889l5984,-4889,5984,-4908,5975,-4908,5975,-4889xe" filled="true" fillcolor="#000000" stroked="false">
                <v:path arrowok="t"/>
                <v:fill type="solid"/>
              </v:shape>
            </v:group>
            <v:group style="position:absolute;left:5975;top:-4889;width:10;height:20" coordorigin="5975,-4889" coordsize="10,20">
              <v:shape style="position:absolute;left:5975;top:-4889;width:10;height:20" coordorigin="5975,-4889" coordsize="10,20" path="m5975,-4870l5984,-4870,5984,-4889,5975,-4889,5975,-4870xe" filled="true" fillcolor="#000000" stroked="false">
                <v:path arrowok="t"/>
                <v:fill type="solid"/>
              </v:shape>
            </v:group>
            <v:group style="position:absolute;left:5975;top:-4870;width:10;height:20" coordorigin="5975,-4870" coordsize="10,20">
              <v:shape style="position:absolute;left:5975;top:-4870;width:10;height:20" coordorigin="5975,-4870" coordsize="10,20" path="m5975,-4851l5984,-4851,5984,-4870,5975,-4870,5975,-4851xe" filled="true" fillcolor="#000000" stroked="false">
                <v:path arrowok="t"/>
                <v:fill type="solid"/>
              </v:shape>
            </v:group>
            <v:group style="position:absolute;left:5975;top:-4851;width:10;height:20" coordorigin="5975,-4851" coordsize="10,20">
              <v:shape style="position:absolute;left:5975;top:-4851;width:10;height:20" coordorigin="5975,-4851" coordsize="10,20" path="m5975,-4831l5984,-4831,5984,-4851,5975,-4851,5975,-4831xe" filled="true" fillcolor="#000000" stroked="false">
                <v:path arrowok="t"/>
                <v:fill type="solid"/>
              </v:shape>
            </v:group>
            <v:group style="position:absolute;left:5975;top:-4831;width:10;height:20" coordorigin="5975,-4831" coordsize="10,20">
              <v:shape style="position:absolute;left:5975;top:-4831;width:10;height:20" coordorigin="5975,-4831" coordsize="10,20" path="m5975,-4812l5984,-4812,5984,-4831,5975,-4831,5975,-4812xe" filled="true" fillcolor="#000000" stroked="false">
                <v:path arrowok="t"/>
                <v:fill type="solid"/>
              </v:shape>
            </v:group>
            <v:group style="position:absolute;left:5975;top:-4812;width:10;height:20" coordorigin="5975,-4812" coordsize="10,20">
              <v:shape style="position:absolute;left:5975;top:-4812;width:10;height:20" coordorigin="5975,-4812" coordsize="10,20" path="m5975,-4793l5984,-4793,5984,-4812,5975,-4812,5975,-4793xe" filled="true" fillcolor="#000000" stroked="false">
                <v:path arrowok="t"/>
                <v:fill type="solid"/>
              </v:shape>
            </v:group>
            <v:group style="position:absolute;left:5975;top:-4793;width:10;height:20" coordorigin="5975,-4793" coordsize="10,20">
              <v:shape style="position:absolute;left:5975;top:-4793;width:10;height:20" coordorigin="5975,-4793" coordsize="10,20" path="m5975,-4774l5984,-4774,5984,-4793,5975,-4793,5975,-4774xe" filled="true" fillcolor="#000000" stroked="false">
                <v:path arrowok="t"/>
                <v:fill type="solid"/>
              </v:shape>
            </v:group>
            <v:group style="position:absolute;left:5975;top:-4774;width:10;height:20" coordorigin="5975,-4774" coordsize="10,20">
              <v:shape style="position:absolute;left:5975;top:-4774;width:10;height:20" coordorigin="5975,-4774" coordsize="10,20" path="m5975,-4755l5984,-4755,5984,-4774,5975,-4774,5975,-4755xe" filled="true" fillcolor="#000000" stroked="false">
                <v:path arrowok="t"/>
                <v:fill type="solid"/>
              </v:shape>
            </v:group>
            <v:group style="position:absolute;left:5975;top:-4755;width:10;height:20" coordorigin="5975,-4755" coordsize="10,20">
              <v:shape style="position:absolute;left:5975;top:-4755;width:10;height:20" coordorigin="5975,-4755" coordsize="10,20" path="m5975,-4735l5984,-4735,5984,-4755,5975,-4755,5975,-4735xe" filled="true" fillcolor="#000000" stroked="false">
                <v:path arrowok="t"/>
                <v:fill type="solid"/>
              </v:shape>
            </v:group>
            <v:group style="position:absolute;left:5975;top:-4735;width:10;height:20" coordorigin="5975,-4735" coordsize="10,20">
              <v:shape style="position:absolute;left:5975;top:-4735;width:10;height:20" coordorigin="5975,-4735" coordsize="10,20" path="m5975,-4716l5984,-4716,5984,-4735,5975,-4735,5975,-4716xe" filled="true" fillcolor="#000000" stroked="false">
                <v:path arrowok="t"/>
                <v:fill type="solid"/>
              </v:shape>
            </v:group>
            <v:group style="position:absolute;left:5975;top:-4716;width:10;height:20" coordorigin="5975,-4716" coordsize="10,20">
              <v:shape style="position:absolute;left:5975;top:-4716;width:10;height:20" coordorigin="5975,-4716" coordsize="10,20" path="m5975,-4697l5984,-4697,5984,-4716,5975,-4716,5975,-4697xe" filled="true" fillcolor="#000000" stroked="false">
                <v:path arrowok="t"/>
                <v:fill type="solid"/>
              </v:shape>
            </v:group>
            <v:group style="position:absolute;left:5975;top:-4697;width:10;height:20" coordorigin="5975,-4697" coordsize="10,20">
              <v:shape style="position:absolute;left:5975;top:-4697;width:10;height:20" coordorigin="5975,-4697" coordsize="10,20" path="m5975,-4678l5984,-4678,5984,-4697,5975,-4697,5975,-4678xe" filled="true" fillcolor="#000000" stroked="false">
                <v:path arrowok="t"/>
                <v:fill type="solid"/>
              </v:shape>
            </v:group>
            <v:group style="position:absolute;left:5975;top:-4678;width:10;height:20" coordorigin="5975,-4678" coordsize="10,20">
              <v:shape style="position:absolute;left:5975;top:-4678;width:10;height:20" coordorigin="5975,-4678" coordsize="10,20" path="m5975,-4659l5984,-4659,5984,-4678,5975,-4678,5975,-4659xe" filled="true" fillcolor="#000000" stroked="false">
                <v:path arrowok="t"/>
                <v:fill type="solid"/>
              </v:shape>
            </v:group>
            <v:group style="position:absolute;left:5975;top:-4659;width:10;height:20" coordorigin="5975,-4659" coordsize="10,20">
              <v:shape style="position:absolute;left:5975;top:-4659;width:10;height:20" coordorigin="5975,-4659" coordsize="10,20" path="m5975,-4639l5984,-4639,5984,-4659,5975,-4659,5975,-4639xe" filled="true" fillcolor="#000000" stroked="false">
                <v:path arrowok="t"/>
                <v:fill type="solid"/>
              </v:shape>
            </v:group>
            <v:group style="position:absolute;left:5975;top:-4639;width:10;height:20" coordorigin="5975,-4639" coordsize="10,20">
              <v:shape style="position:absolute;left:5975;top:-4639;width:10;height:20" coordorigin="5975,-4639" coordsize="10,20" path="m5975,-4620l5984,-4620,5984,-4639,5975,-4639,5975,-4620xe" filled="true" fillcolor="#000000" stroked="false">
                <v:path arrowok="t"/>
                <v:fill type="solid"/>
              </v:shape>
            </v:group>
            <v:group style="position:absolute;left:5975;top:-4620;width:10;height:20" coordorigin="5975,-4620" coordsize="10,20">
              <v:shape style="position:absolute;left:5975;top:-4620;width:10;height:20" coordorigin="5975,-4620" coordsize="10,20" path="m5975,-4601l5984,-4601,5984,-4620,5975,-4620,5975,-4601xe" filled="true" fillcolor="#000000" stroked="false">
                <v:path arrowok="t"/>
                <v:fill type="solid"/>
              </v:shape>
            </v:group>
            <v:group style="position:absolute;left:5975;top:-4601;width:10;height:20" coordorigin="5975,-4601" coordsize="10,20">
              <v:shape style="position:absolute;left:5975;top:-4601;width:10;height:20" coordorigin="5975,-4601" coordsize="10,20" path="m5975,-4582l5984,-4582,5984,-4601,5975,-4601,5975,-4582xe" filled="true" fillcolor="#000000" stroked="false">
                <v:path arrowok="t"/>
                <v:fill type="solid"/>
              </v:shape>
            </v:group>
            <v:group style="position:absolute;left:5975;top:-4582;width:10;height:20" coordorigin="5975,-4582" coordsize="10,20">
              <v:shape style="position:absolute;left:5975;top:-4582;width:10;height:20" coordorigin="5975,-4582" coordsize="10,20" path="m5975,-4563l5984,-4563,5984,-4582,5975,-4582,5975,-4563xe" filled="true" fillcolor="#000000" stroked="false">
                <v:path arrowok="t"/>
                <v:fill type="solid"/>
              </v:shape>
            </v:group>
            <v:group style="position:absolute;left:5975;top:-4563;width:10;height:20" coordorigin="5975,-4563" coordsize="10,20">
              <v:shape style="position:absolute;left:5975;top:-4563;width:10;height:20" coordorigin="5975,-4563" coordsize="10,20" path="m5975,-4543l5984,-4543,5984,-4563,5975,-4563,5975,-4543xe" filled="true" fillcolor="#000000" stroked="false">
                <v:path arrowok="t"/>
                <v:fill type="solid"/>
              </v:shape>
            </v:group>
            <v:group style="position:absolute;left:5975;top:-4540;width:10;height:2" coordorigin="5975,-4540" coordsize="10,2">
              <v:shape style="position:absolute;left:5975;top:-4540;width:10;height:2" coordorigin="5975,-4540" coordsize="10,0" path="m5975,-4540l5984,-4540e" filled="false" stroked="true" strokeweight=".35999pt" strokecolor="#000000">
                <v:path arrowok="t"/>
              </v:shape>
            </v:group>
            <v:group style="position:absolute;left:7041;top:-5177;width:10;height:20" coordorigin="7041,-5177" coordsize="10,20">
              <v:shape style="position:absolute;left:7041;top:-5177;width:10;height:20" coordorigin="7041,-5177" coordsize="10,20" path="m7041,-5158l7050,-5158,7050,-5177,7041,-5177,7041,-5158xe" filled="true" fillcolor="#000000" stroked="false">
                <v:path arrowok="t"/>
                <v:fill type="solid"/>
              </v:shape>
            </v:group>
            <v:group style="position:absolute;left:7041;top:-5158;width:10;height:20" coordorigin="7041,-5158" coordsize="10,20">
              <v:shape style="position:absolute;left:7041;top:-5158;width:10;height:20" coordorigin="7041,-5158" coordsize="10,20" path="m7041,-5139l7050,-5139,7050,-5158,7041,-5158,7041,-5139xe" filled="true" fillcolor="#000000" stroked="false">
                <v:path arrowok="t"/>
                <v:fill type="solid"/>
              </v:shape>
            </v:group>
            <v:group style="position:absolute;left:7041;top:-5139;width:10;height:20" coordorigin="7041,-5139" coordsize="10,20">
              <v:shape style="position:absolute;left:7041;top:-5139;width:10;height:20" coordorigin="7041,-5139" coordsize="10,20" path="m7041,-5119l7050,-5119,7050,-5139,7041,-5139,7041,-5119xe" filled="true" fillcolor="#000000" stroked="false">
                <v:path arrowok="t"/>
                <v:fill type="solid"/>
              </v:shape>
            </v:group>
            <v:group style="position:absolute;left:7041;top:-5119;width:10;height:20" coordorigin="7041,-5119" coordsize="10,20">
              <v:shape style="position:absolute;left:7041;top:-5119;width:10;height:20" coordorigin="7041,-5119" coordsize="10,20" path="m7041,-5100l7050,-5100,7050,-5119,7041,-5119,7041,-5100xe" filled="true" fillcolor="#000000" stroked="false">
                <v:path arrowok="t"/>
                <v:fill type="solid"/>
              </v:shape>
            </v:group>
            <v:group style="position:absolute;left:7041;top:-5100;width:10;height:20" coordorigin="7041,-5100" coordsize="10,20">
              <v:shape style="position:absolute;left:7041;top:-5100;width:10;height:20" coordorigin="7041,-5100" coordsize="10,20" path="m7041,-5081l7050,-5081,7050,-5100,7041,-5100,7041,-5081xe" filled="true" fillcolor="#000000" stroked="false">
                <v:path arrowok="t"/>
                <v:fill type="solid"/>
              </v:shape>
            </v:group>
            <v:group style="position:absolute;left:7041;top:-5081;width:10;height:20" coordorigin="7041,-5081" coordsize="10,20">
              <v:shape style="position:absolute;left:7041;top:-5081;width:10;height:20" coordorigin="7041,-5081" coordsize="10,20" path="m7041,-5062l7050,-5062,7050,-5081,7041,-5081,7041,-5062xe" filled="true" fillcolor="#000000" stroked="false">
                <v:path arrowok="t"/>
                <v:fill type="solid"/>
              </v:shape>
            </v:group>
            <v:group style="position:absolute;left:7041;top:-5062;width:10;height:20" coordorigin="7041,-5062" coordsize="10,20">
              <v:shape style="position:absolute;left:7041;top:-5062;width:10;height:20" coordorigin="7041,-5062" coordsize="10,20" path="m7041,-5043l7050,-5043,7050,-5062,7041,-5062,7041,-5043xe" filled="true" fillcolor="#000000" stroked="false">
                <v:path arrowok="t"/>
                <v:fill type="solid"/>
              </v:shape>
            </v:group>
            <v:group style="position:absolute;left:7041;top:-5043;width:10;height:20" coordorigin="7041,-5043" coordsize="10,20">
              <v:shape style="position:absolute;left:7041;top:-5043;width:10;height:20" coordorigin="7041,-5043" coordsize="10,20" path="m7041,-5023l7050,-5023,7050,-5043,7041,-5043,7041,-5023xe" filled="true" fillcolor="#000000" stroked="false">
                <v:path arrowok="t"/>
                <v:fill type="solid"/>
              </v:shape>
            </v:group>
            <v:group style="position:absolute;left:7041;top:-5023;width:10;height:20" coordorigin="7041,-5023" coordsize="10,20">
              <v:shape style="position:absolute;left:7041;top:-5023;width:10;height:20" coordorigin="7041,-5023" coordsize="10,20" path="m7041,-5004l7050,-5004,7050,-5023,7041,-5023,7041,-5004xe" filled="true" fillcolor="#000000" stroked="false">
                <v:path arrowok="t"/>
                <v:fill type="solid"/>
              </v:shape>
            </v:group>
            <v:group style="position:absolute;left:7041;top:-5004;width:10;height:20" coordorigin="7041,-5004" coordsize="10,20">
              <v:shape style="position:absolute;left:7041;top:-5004;width:10;height:20" coordorigin="7041,-5004" coordsize="10,20" path="m7041,-4985l7050,-4985,7050,-5004,7041,-5004,7041,-4985xe" filled="true" fillcolor="#000000" stroked="false">
                <v:path arrowok="t"/>
                <v:fill type="solid"/>
              </v:shape>
            </v:group>
            <v:group style="position:absolute;left:7041;top:-4985;width:10;height:20" coordorigin="7041,-4985" coordsize="10,20">
              <v:shape style="position:absolute;left:7041;top:-4985;width:10;height:20" coordorigin="7041,-4985" coordsize="10,20" path="m7041,-4966l7050,-4966,7050,-4985,7041,-4985,7041,-4966xe" filled="true" fillcolor="#000000" stroked="false">
                <v:path arrowok="t"/>
                <v:fill type="solid"/>
              </v:shape>
            </v:group>
            <v:group style="position:absolute;left:7041;top:-4966;width:10;height:20" coordorigin="7041,-4966" coordsize="10,20">
              <v:shape style="position:absolute;left:7041;top:-4966;width:10;height:20" coordorigin="7041,-4966" coordsize="10,20" path="m7041,-4947l7050,-4947,7050,-4966,7041,-4966,7041,-4947xe" filled="true" fillcolor="#000000" stroked="false">
                <v:path arrowok="t"/>
                <v:fill type="solid"/>
              </v:shape>
            </v:group>
            <v:group style="position:absolute;left:7041;top:-4947;width:10;height:20" coordorigin="7041,-4947" coordsize="10,20">
              <v:shape style="position:absolute;left:7041;top:-4947;width:10;height:20" coordorigin="7041,-4947" coordsize="10,20" path="m7041,-4927l7050,-4927,7050,-4947,7041,-4947,7041,-4927xe" filled="true" fillcolor="#000000" stroked="false">
                <v:path arrowok="t"/>
                <v:fill type="solid"/>
              </v:shape>
            </v:group>
            <v:group style="position:absolute;left:7041;top:-4927;width:10;height:20" coordorigin="7041,-4927" coordsize="10,20">
              <v:shape style="position:absolute;left:7041;top:-4927;width:10;height:20" coordorigin="7041,-4927" coordsize="10,20" path="m7041,-4908l7050,-4908,7050,-4927,7041,-4927,7041,-4908xe" filled="true" fillcolor="#000000" stroked="false">
                <v:path arrowok="t"/>
                <v:fill type="solid"/>
              </v:shape>
            </v:group>
            <v:group style="position:absolute;left:7041;top:-4908;width:10;height:20" coordorigin="7041,-4908" coordsize="10,20">
              <v:shape style="position:absolute;left:7041;top:-4908;width:10;height:20" coordorigin="7041,-4908" coordsize="10,20" path="m7041,-4889l7050,-4889,7050,-4908,7041,-4908,7041,-4889xe" filled="true" fillcolor="#000000" stroked="false">
                <v:path arrowok="t"/>
                <v:fill type="solid"/>
              </v:shape>
            </v:group>
            <v:group style="position:absolute;left:7041;top:-4889;width:10;height:20" coordorigin="7041,-4889" coordsize="10,20">
              <v:shape style="position:absolute;left:7041;top:-4889;width:10;height:20" coordorigin="7041,-4889" coordsize="10,20" path="m7041,-4870l7050,-4870,7050,-4889,7041,-4889,7041,-4870xe" filled="true" fillcolor="#000000" stroked="false">
                <v:path arrowok="t"/>
                <v:fill type="solid"/>
              </v:shape>
            </v:group>
            <v:group style="position:absolute;left:7041;top:-4870;width:10;height:20" coordorigin="7041,-4870" coordsize="10,20">
              <v:shape style="position:absolute;left:7041;top:-4870;width:10;height:20" coordorigin="7041,-4870" coordsize="10,20" path="m7041,-4851l7050,-4851,7050,-4870,7041,-4870,7041,-4851xe" filled="true" fillcolor="#000000" stroked="false">
                <v:path arrowok="t"/>
                <v:fill type="solid"/>
              </v:shape>
            </v:group>
            <v:group style="position:absolute;left:7041;top:-4851;width:10;height:20" coordorigin="7041,-4851" coordsize="10,20">
              <v:shape style="position:absolute;left:7041;top:-4851;width:10;height:20" coordorigin="7041,-4851" coordsize="10,20" path="m7041,-4831l7050,-4831,7050,-4851,7041,-4851,7041,-4831xe" filled="true" fillcolor="#000000" stroked="false">
                <v:path arrowok="t"/>
                <v:fill type="solid"/>
              </v:shape>
            </v:group>
            <v:group style="position:absolute;left:7041;top:-4831;width:10;height:20" coordorigin="7041,-4831" coordsize="10,20">
              <v:shape style="position:absolute;left:7041;top:-4831;width:10;height:20" coordorigin="7041,-4831" coordsize="10,20" path="m7041,-4812l7050,-4812,7050,-4831,7041,-4831,7041,-4812xe" filled="true" fillcolor="#000000" stroked="false">
                <v:path arrowok="t"/>
                <v:fill type="solid"/>
              </v:shape>
            </v:group>
            <v:group style="position:absolute;left:7041;top:-4812;width:10;height:20" coordorigin="7041,-4812" coordsize="10,20">
              <v:shape style="position:absolute;left:7041;top:-4812;width:10;height:20" coordorigin="7041,-4812" coordsize="10,20" path="m7041,-4793l7050,-4793,7050,-4812,7041,-4812,7041,-4793xe" filled="true" fillcolor="#000000" stroked="false">
                <v:path arrowok="t"/>
                <v:fill type="solid"/>
              </v:shape>
            </v:group>
            <v:group style="position:absolute;left:7041;top:-4793;width:10;height:20" coordorigin="7041,-4793" coordsize="10,20">
              <v:shape style="position:absolute;left:7041;top:-4793;width:10;height:20" coordorigin="7041,-4793" coordsize="10,20" path="m7041,-4774l7050,-4774,7050,-4793,7041,-4793,7041,-4774xe" filled="true" fillcolor="#000000" stroked="false">
                <v:path arrowok="t"/>
                <v:fill type="solid"/>
              </v:shape>
            </v:group>
            <v:group style="position:absolute;left:7041;top:-4774;width:10;height:20" coordorigin="7041,-4774" coordsize="10,20">
              <v:shape style="position:absolute;left:7041;top:-4774;width:10;height:20" coordorigin="7041,-4774" coordsize="10,20" path="m7041,-4755l7050,-4755,7050,-4774,7041,-4774,7041,-4755xe" filled="true" fillcolor="#000000" stroked="false">
                <v:path arrowok="t"/>
                <v:fill type="solid"/>
              </v:shape>
            </v:group>
            <v:group style="position:absolute;left:7041;top:-4755;width:10;height:20" coordorigin="7041,-4755" coordsize="10,20">
              <v:shape style="position:absolute;left:7041;top:-4755;width:10;height:20" coordorigin="7041,-4755" coordsize="10,20" path="m7041,-4735l7050,-4735,7050,-4755,7041,-4755,7041,-4735xe" filled="true" fillcolor="#000000" stroked="false">
                <v:path arrowok="t"/>
                <v:fill type="solid"/>
              </v:shape>
            </v:group>
            <v:group style="position:absolute;left:7041;top:-4735;width:10;height:20" coordorigin="7041,-4735" coordsize="10,20">
              <v:shape style="position:absolute;left:7041;top:-4735;width:10;height:20" coordorigin="7041,-4735" coordsize="10,20" path="m7041,-4716l7050,-4716,7050,-4735,7041,-4735,7041,-4716xe" filled="true" fillcolor="#000000" stroked="false">
                <v:path arrowok="t"/>
                <v:fill type="solid"/>
              </v:shape>
            </v:group>
            <v:group style="position:absolute;left:7041;top:-4716;width:10;height:20" coordorigin="7041,-4716" coordsize="10,20">
              <v:shape style="position:absolute;left:7041;top:-4716;width:10;height:20" coordorigin="7041,-4716" coordsize="10,20" path="m7041,-4697l7050,-4697,7050,-4716,7041,-4716,7041,-4697xe" filled="true" fillcolor="#000000" stroked="false">
                <v:path arrowok="t"/>
                <v:fill type="solid"/>
              </v:shape>
            </v:group>
            <v:group style="position:absolute;left:7041;top:-4697;width:10;height:20" coordorigin="7041,-4697" coordsize="10,20">
              <v:shape style="position:absolute;left:7041;top:-4697;width:10;height:20" coordorigin="7041,-4697" coordsize="10,20" path="m7041,-4678l7050,-4678,7050,-4697,7041,-4697,7041,-4678xe" filled="true" fillcolor="#000000" stroked="false">
                <v:path arrowok="t"/>
                <v:fill type="solid"/>
              </v:shape>
            </v:group>
            <v:group style="position:absolute;left:7041;top:-4678;width:10;height:20" coordorigin="7041,-4678" coordsize="10,20">
              <v:shape style="position:absolute;left:7041;top:-4678;width:10;height:20" coordorigin="7041,-4678" coordsize="10,20" path="m7041,-4659l7050,-4659,7050,-4678,7041,-4678,7041,-4659xe" filled="true" fillcolor="#000000" stroked="false">
                <v:path arrowok="t"/>
                <v:fill type="solid"/>
              </v:shape>
            </v:group>
            <v:group style="position:absolute;left:7041;top:-4659;width:10;height:20" coordorigin="7041,-4659" coordsize="10,20">
              <v:shape style="position:absolute;left:7041;top:-4659;width:10;height:20" coordorigin="7041,-4659" coordsize="10,20" path="m7041,-4639l7050,-4639,7050,-4659,7041,-4659,7041,-4639xe" filled="true" fillcolor="#000000" stroked="false">
                <v:path arrowok="t"/>
                <v:fill type="solid"/>
              </v:shape>
            </v:group>
            <v:group style="position:absolute;left:7041;top:-4639;width:10;height:20" coordorigin="7041,-4639" coordsize="10,20">
              <v:shape style="position:absolute;left:7041;top:-4639;width:10;height:20" coordorigin="7041,-4639" coordsize="10,20" path="m7041,-4620l7050,-4620,7050,-4639,7041,-4639,7041,-4620xe" filled="true" fillcolor="#000000" stroked="false">
                <v:path arrowok="t"/>
                <v:fill type="solid"/>
              </v:shape>
            </v:group>
            <v:group style="position:absolute;left:7041;top:-4620;width:10;height:20" coordorigin="7041,-4620" coordsize="10,20">
              <v:shape style="position:absolute;left:7041;top:-4620;width:10;height:20" coordorigin="7041,-4620" coordsize="10,20" path="m7041,-4601l7050,-4601,7050,-4620,7041,-4620,7041,-4601xe" filled="true" fillcolor="#000000" stroked="false">
                <v:path arrowok="t"/>
                <v:fill type="solid"/>
              </v:shape>
            </v:group>
            <v:group style="position:absolute;left:7041;top:-4601;width:10;height:20" coordorigin="7041,-4601" coordsize="10,20">
              <v:shape style="position:absolute;left:7041;top:-4601;width:10;height:20" coordorigin="7041,-4601" coordsize="10,20" path="m7041,-4582l7050,-4582,7050,-4601,7041,-4601,7041,-4582xe" filled="true" fillcolor="#000000" stroked="false">
                <v:path arrowok="t"/>
                <v:fill type="solid"/>
              </v:shape>
            </v:group>
            <v:group style="position:absolute;left:7041;top:-4582;width:10;height:20" coordorigin="7041,-4582" coordsize="10,20">
              <v:shape style="position:absolute;left:7041;top:-4582;width:10;height:20" coordorigin="7041,-4582" coordsize="10,20" path="m7041,-4563l7050,-4563,7050,-4582,7041,-4582,7041,-4563xe" filled="true" fillcolor="#000000" stroked="false">
                <v:path arrowok="t"/>
                <v:fill type="solid"/>
              </v:shape>
            </v:group>
            <v:group style="position:absolute;left:7041;top:-4563;width:10;height:20" coordorigin="7041,-4563" coordsize="10,20">
              <v:shape style="position:absolute;left:7041;top:-4563;width:10;height:20" coordorigin="7041,-4563" coordsize="10,20" path="m7041,-4543l7050,-4543,7050,-4563,7041,-4563,7041,-4543xe" filled="true" fillcolor="#000000" stroked="false">
                <v:path arrowok="t"/>
                <v:fill type="solid"/>
              </v:shape>
            </v:group>
            <v:group style="position:absolute;left:7041;top:-4540;width:10;height:2" coordorigin="7041,-4540" coordsize="10,2">
              <v:shape style="position:absolute;left:7041;top:-4540;width:10;height:2" coordorigin="7041,-4540" coordsize="10,0" path="m7041,-4540l7050,-4540e" filled="false" stroked="true" strokeweight=".35999pt" strokecolor="#000000">
                <v:path arrowok="t"/>
              </v:shape>
            </v:group>
            <v:group style="position:absolute;left:7609;top:-5177;width:10;height:20" coordorigin="7609,-5177" coordsize="10,20">
              <v:shape style="position:absolute;left:7609;top:-5177;width:10;height:20" coordorigin="7609,-5177" coordsize="10,20" path="m7609,-5158l7619,-5158,7619,-5177,7609,-5177,7609,-5158xe" filled="true" fillcolor="#000000" stroked="false">
                <v:path arrowok="t"/>
                <v:fill type="solid"/>
              </v:shape>
            </v:group>
            <v:group style="position:absolute;left:7609;top:-5158;width:10;height:20" coordorigin="7609,-5158" coordsize="10,20">
              <v:shape style="position:absolute;left:7609;top:-5158;width:10;height:20" coordorigin="7609,-5158" coordsize="10,20" path="m7609,-5139l7619,-5139,7619,-5158,7609,-5158,7609,-5139xe" filled="true" fillcolor="#000000" stroked="false">
                <v:path arrowok="t"/>
                <v:fill type="solid"/>
              </v:shape>
            </v:group>
            <v:group style="position:absolute;left:7609;top:-5139;width:10;height:20" coordorigin="7609,-5139" coordsize="10,20">
              <v:shape style="position:absolute;left:7609;top:-5139;width:10;height:20" coordorigin="7609,-5139" coordsize="10,20" path="m7609,-5119l7619,-5119,7619,-5139,7609,-5139,7609,-5119xe" filled="true" fillcolor="#000000" stroked="false">
                <v:path arrowok="t"/>
                <v:fill type="solid"/>
              </v:shape>
            </v:group>
            <v:group style="position:absolute;left:7609;top:-5119;width:10;height:20" coordorigin="7609,-5119" coordsize="10,20">
              <v:shape style="position:absolute;left:7609;top:-5119;width:10;height:20" coordorigin="7609,-5119" coordsize="10,20" path="m7609,-5100l7619,-5100,7619,-5119,7609,-5119,7609,-5100xe" filled="true" fillcolor="#000000" stroked="false">
                <v:path arrowok="t"/>
                <v:fill type="solid"/>
              </v:shape>
            </v:group>
            <v:group style="position:absolute;left:7609;top:-5100;width:10;height:20" coordorigin="7609,-5100" coordsize="10,20">
              <v:shape style="position:absolute;left:7609;top:-5100;width:10;height:20" coordorigin="7609,-5100" coordsize="10,20" path="m7609,-5081l7619,-5081,7619,-5100,7609,-5100,7609,-5081xe" filled="true" fillcolor="#000000" stroked="false">
                <v:path arrowok="t"/>
                <v:fill type="solid"/>
              </v:shape>
            </v:group>
            <v:group style="position:absolute;left:7609;top:-5081;width:10;height:20" coordorigin="7609,-5081" coordsize="10,20">
              <v:shape style="position:absolute;left:7609;top:-5081;width:10;height:20" coordorigin="7609,-5081" coordsize="10,20" path="m7609,-5062l7619,-5062,7619,-5081,7609,-5081,7609,-5062xe" filled="true" fillcolor="#000000" stroked="false">
                <v:path arrowok="t"/>
                <v:fill type="solid"/>
              </v:shape>
            </v:group>
            <v:group style="position:absolute;left:7609;top:-5062;width:10;height:20" coordorigin="7609,-5062" coordsize="10,20">
              <v:shape style="position:absolute;left:7609;top:-5062;width:10;height:20" coordorigin="7609,-5062" coordsize="10,20" path="m7609,-5043l7619,-5043,7619,-5062,7609,-5062,7609,-5043xe" filled="true" fillcolor="#000000" stroked="false">
                <v:path arrowok="t"/>
                <v:fill type="solid"/>
              </v:shape>
            </v:group>
            <v:group style="position:absolute;left:7609;top:-5043;width:10;height:20" coordorigin="7609,-5043" coordsize="10,20">
              <v:shape style="position:absolute;left:7609;top:-5043;width:10;height:20" coordorigin="7609,-5043" coordsize="10,20" path="m7609,-5023l7619,-5023,7619,-5043,7609,-5043,7609,-5023xe" filled="true" fillcolor="#000000" stroked="false">
                <v:path arrowok="t"/>
                <v:fill type="solid"/>
              </v:shape>
            </v:group>
            <v:group style="position:absolute;left:7609;top:-5023;width:10;height:20" coordorigin="7609,-5023" coordsize="10,20">
              <v:shape style="position:absolute;left:7609;top:-5023;width:10;height:20" coordorigin="7609,-5023" coordsize="10,20" path="m7609,-5004l7619,-5004,7619,-5023,7609,-5023,7609,-5004xe" filled="true" fillcolor="#000000" stroked="false">
                <v:path arrowok="t"/>
                <v:fill type="solid"/>
              </v:shape>
            </v:group>
            <v:group style="position:absolute;left:7609;top:-5004;width:10;height:20" coordorigin="7609,-5004" coordsize="10,20">
              <v:shape style="position:absolute;left:7609;top:-5004;width:10;height:20" coordorigin="7609,-5004" coordsize="10,20" path="m7609,-4985l7619,-4985,7619,-5004,7609,-5004,7609,-4985xe" filled="true" fillcolor="#000000" stroked="false">
                <v:path arrowok="t"/>
                <v:fill type="solid"/>
              </v:shape>
            </v:group>
            <v:group style="position:absolute;left:7609;top:-4985;width:10;height:20" coordorigin="7609,-4985" coordsize="10,20">
              <v:shape style="position:absolute;left:7609;top:-4985;width:10;height:20" coordorigin="7609,-4985" coordsize="10,20" path="m7609,-4966l7619,-4966,7619,-4985,7609,-4985,7609,-4966xe" filled="true" fillcolor="#000000" stroked="false">
                <v:path arrowok="t"/>
                <v:fill type="solid"/>
              </v:shape>
            </v:group>
            <v:group style="position:absolute;left:7609;top:-4966;width:10;height:20" coordorigin="7609,-4966" coordsize="10,20">
              <v:shape style="position:absolute;left:7609;top:-4966;width:10;height:20" coordorigin="7609,-4966" coordsize="10,20" path="m7609,-4947l7619,-4947,7619,-4966,7609,-4966,7609,-4947xe" filled="true" fillcolor="#000000" stroked="false">
                <v:path arrowok="t"/>
                <v:fill type="solid"/>
              </v:shape>
            </v:group>
            <v:group style="position:absolute;left:7609;top:-4947;width:10;height:20" coordorigin="7609,-4947" coordsize="10,20">
              <v:shape style="position:absolute;left:7609;top:-4947;width:10;height:20" coordorigin="7609,-4947" coordsize="10,20" path="m7609,-4927l7619,-4927,7619,-4947,7609,-4947,7609,-4927xe" filled="true" fillcolor="#000000" stroked="false">
                <v:path arrowok="t"/>
                <v:fill type="solid"/>
              </v:shape>
            </v:group>
            <v:group style="position:absolute;left:7609;top:-4927;width:10;height:20" coordorigin="7609,-4927" coordsize="10,20">
              <v:shape style="position:absolute;left:7609;top:-4927;width:10;height:20" coordorigin="7609,-4927" coordsize="10,20" path="m7609,-4908l7619,-4908,7619,-4927,7609,-4927,7609,-4908xe" filled="true" fillcolor="#000000" stroked="false">
                <v:path arrowok="t"/>
                <v:fill type="solid"/>
              </v:shape>
            </v:group>
            <v:group style="position:absolute;left:7609;top:-4908;width:10;height:20" coordorigin="7609,-4908" coordsize="10,20">
              <v:shape style="position:absolute;left:7609;top:-4908;width:10;height:20" coordorigin="7609,-4908" coordsize="10,20" path="m7609,-4889l7619,-4889,7619,-4908,7609,-4908,7609,-4889xe" filled="true" fillcolor="#000000" stroked="false">
                <v:path arrowok="t"/>
                <v:fill type="solid"/>
              </v:shape>
            </v:group>
            <v:group style="position:absolute;left:7609;top:-4889;width:10;height:20" coordorigin="7609,-4889" coordsize="10,20">
              <v:shape style="position:absolute;left:7609;top:-4889;width:10;height:20" coordorigin="7609,-4889" coordsize="10,20" path="m7609,-4870l7619,-4870,7619,-4889,7609,-4889,7609,-4870xe" filled="true" fillcolor="#000000" stroked="false">
                <v:path arrowok="t"/>
                <v:fill type="solid"/>
              </v:shape>
            </v:group>
            <v:group style="position:absolute;left:7609;top:-4870;width:10;height:20" coordorigin="7609,-4870" coordsize="10,20">
              <v:shape style="position:absolute;left:7609;top:-4870;width:10;height:20" coordorigin="7609,-4870" coordsize="10,20" path="m7609,-4851l7619,-4851,7619,-4870,7609,-4870,7609,-4851xe" filled="true" fillcolor="#000000" stroked="false">
                <v:path arrowok="t"/>
                <v:fill type="solid"/>
              </v:shape>
            </v:group>
            <v:group style="position:absolute;left:7609;top:-4851;width:10;height:20" coordorigin="7609,-4851" coordsize="10,20">
              <v:shape style="position:absolute;left:7609;top:-4851;width:10;height:20" coordorigin="7609,-4851" coordsize="10,20" path="m7609,-4831l7619,-4831,7619,-4851,7609,-4851,7609,-4831xe" filled="true" fillcolor="#000000" stroked="false">
                <v:path arrowok="t"/>
                <v:fill type="solid"/>
              </v:shape>
            </v:group>
            <v:group style="position:absolute;left:7609;top:-4831;width:10;height:20" coordorigin="7609,-4831" coordsize="10,20">
              <v:shape style="position:absolute;left:7609;top:-4831;width:10;height:20" coordorigin="7609,-4831" coordsize="10,20" path="m7609,-4812l7619,-4812,7619,-4831,7609,-4831,7609,-4812xe" filled="true" fillcolor="#000000" stroked="false">
                <v:path arrowok="t"/>
                <v:fill type="solid"/>
              </v:shape>
            </v:group>
            <v:group style="position:absolute;left:7609;top:-4812;width:10;height:20" coordorigin="7609,-4812" coordsize="10,20">
              <v:shape style="position:absolute;left:7609;top:-4812;width:10;height:20" coordorigin="7609,-4812" coordsize="10,20" path="m7609,-4793l7619,-4793,7619,-4812,7609,-4812,7609,-4793xe" filled="true" fillcolor="#000000" stroked="false">
                <v:path arrowok="t"/>
                <v:fill type="solid"/>
              </v:shape>
            </v:group>
            <v:group style="position:absolute;left:7609;top:-4793;width:10;height:20" coordorigin="7609,-4793" coordsize="10,20">
              <v:shape style="position:absolute;left:7609;top:-4793;width:10;height:20" coordorigin="7609,-4793" coordsize="10,20" path="m7609,-4774l7619,-4774,7619,-4793,7609,-4793,7609,-4774xe" filled="true" fillcolor="#000000" stroked="false">
                <v:path arrowok="t"/>
                <v:fill type="solid"/>
              </v:shape>
            </v:group>
            <v:group style="position:absolute;left:7609;top:-4774;width:10;height:20" coordorigin="7609,-4774" coordsize="10,20">
              <v:shape style="position:absolute;left:7609;top:-4774;width:10;height:20" coordorigin="7609,-4774" coordsize="10,20" path="m7609,-4755l7619,-4755,7619,-4774,7609,-4774,7609,-4755xe" filled="true" fillcolor="#000000" stroked="false">
                <v:path arrowok="t"/>
                <v:fill type="solid"/>
              </v:shape>
            </v:group>
            <v:group style="position:absolute;left:7609;top:-4755;width:10;height:20" coordorigin="7609,-4755" coordsize="10,20">
              <v:shape style="position:absolute;left:7609;top:-4755;width:10;height:20" coordorigin="7609,-4755" coordsize="10,20" path="m7609,-4735l7619,-4735,7619,-4755,7609,-4755,7609,-4735xe" filled="true" fillcolor="#000000" stroked="false">
                <v:path arrowok="t"/>
                <v:fill type="solid"/>
              </v:shape>
            </v:group>
            <v:group style="position:absolute;left:7609;top:-4735;width:10;height:20" coordorigin="7609,-4735" coordsize="10,20">
              <v:shape style="position:absolute;left:7609;top:-4735;width:10;height:20" coordorigin="7609,-4735" coordsize="10,20" path="m7609,-4716l7619,-4716,7619,-4735,7609,-4735,7609,-4716xe" filled="true" fillcolor="#000000" stroked="false">
                <v:path arrowok="t"/>
                <v:fill type="solid"/>
              </v:shape>
            </v:group>
            <v:group style="position:absolute;left:7609;top:-4716;width:10;height:20" coordorigin="7609,-4716" coordsize="10,20">
              <v:shape style="position:absolute;left:7609;top:-4716;width:10;height:20" coordorigin="7609,-4716" coordsize="10,20" path="m7609,-4697l7619,-4697,7619,-4716,7609,-4716,7609,-4697xe" filled="true" fillcolor="#000000" stroked="false">
                <v:path arrowok="t"/>
                <v:fill type="solid"/>
              </v:shape>
            </v:group>
            <v:group style="position:absolute;left:7609;top:-4697;width:10;height:20" coordorigin="7609,-4697" coordsize="10,20">
              <v:shape style="position:absolute;left:7609;top:-4697;width:10;height:20" coordorigin="7609,-4697" coordsize="10,20" path="m7609,-4678l7619,-4678,7619,-4697,7609,-4697,7609,-4678xe" filled="true" fillcolor="#000000" stroked="false">
                <v:path arrowok="t"/>
                <v:fill type="solid"/>
              </v:shape>
            </v:group>
            <v:group style="position:absolute;left:7609;top:-4678;width:10;height:20" coordorigin="7609,-4678" coordsize="10,20">
              <v:shape style="position:absolute;left:7609;top:-4678;width:10;height:20" coordorigin="7609,-4678" coordsize="10,20" path="m7609,-4659l7619,-4659,7619,-4678,7609,-4678,7609,-4659xe" filled="true" fillcolor="#000000" stroked="false">
                <v:path arrowok="t"/>
                <v:fill type="solid"/>
              </v:shape>
            </v:group>
            <v:group style="position:absolute;left:7609;top:-4659;width:10;height:20" coordorigin="7609,-4659" coordsize="10,20">
              <v:shape style="position:absolute;left:7609;top:-4659;width:10;height:20" coordorigin="7609,-4659" coordsize="10,20" path="m7609,-4639l7619,-4639,7619,-4659,7609,-4659,7609,-4639xe" filled="true" fillcolor="#000000" stroked="false">
                <v:path arrowok="t"/>
                <v:fill type="solid"/>
              </v:shape>
            </v:group>
            <v:group style="position:absolute;left:7609;top:-4639;width:10;height:20" coordorigin="7609,-4639" coordsize="10,20">
              <v:shape style="position:absolute;left:7609;top:-4639;width:10;height:20" coordorigin="7609,-4639" coordsize="10,20" path="m7609,-4620l7619,-4620,7619,-4639,7609,-4639,7609,-4620xe" filled="true" fillcolor="#000000" stroked="false">
                <v:path arrowok="t"/>
                <v:fill type="solid"/>
              </v:shape>
            </v:group>
            <v:group style="position:absolute;left:7609;top:-4620;width:10;height:20" coordorigin="7609,-4620" coordsize="10,20">
              <v:shape style="position:absolute;left:7609;top:-4620;width:10;height:20" coordorigin="7609,-4620" coordsize="10,20" path="m7609,-4601l7619,-4601,7619,-4620,7609,-4620,7609,-4601xe" filled="true" fillcolor="#000000" stroked="false">
                <v:path arrowok="t"/>
                <v:fill type="solid"/>
              </v:shape>
            </v:group>
            <v:group style="position:absolute;left:7609;top:-4601;width:10;height:20" coordorigin="7609,-4601" coordsize="10,20">
              <v:shape style="position:absolute;left:7609;top:-4601;width:10;height:20" coordorigin="7609,-4601" coordsize="10,20" path="m7609,-4582l7619,-4582,7619,-4601,7609,-4601,7609,-4582xe" filled="true" fillcolor="#000000" stroked="false">
                <v:path arrowok="t"/>
                <v:fill type="solid"/>
              </v:shape>
            </v:group>
            <v:group style="position:absolute;left:7609;top:-4582;width:10;height:20" coordorigin="7609,-4582" coordsize="10,20">
              <v:shape style="position:absolute;left:7609;top:-4582;width:10;height:20" coordorigin="7609,-4582" coordsize="10,20" path="m7609,-4563l7619,-4563,7619,-4582,7609,-4582,7609,-4563xe" filled="true" fillcolor="#000000" stroked="false">
                <v:path arrowok="t"/>
                <v:fill type="solid"/>
              </v:shape>
            </v:group>
            <v:group style="position:absolute;left:7609;top:-4563;width:10;height:20" coordorigin="7609,-4563" coordsize="10,20">
              <v:shape style="position:absolute;left:7609;top:-4563;width:10;height:20" coordorigin="7609,-4563" coordsize="10,20" path="m7609,-4543l7619,-4543,7619,-4563,7609,-4563,7609,-4543xe" filled="true" fillcolor="#000000" stroked="false">
                <v:path arrowok="t"/>
                <v:fill type="solid"/>
              </v:shape>
            </v:group>
            <v:group style="position:absolute;left:7609;top:-4540;width:10;height:2" coordorigin="7609,-4540" coordsize="10,2">
              <v:shape style="position:absolute;left:7609;top:-4540;width:10;height:2" coordorigin="7609,-4540" coordsize="10,0" path="m7609,-4540l7619,-4540e" filled="false" stroked="true" strokeweight=".35999pt" strokecolor="#000000">
                <v:path arrowok="t"/>
              </v:shape>
            </v:group>
            <v:group style="position:absolute;left:8742;top:-5177;width:10;height:20" coordorigin="8742,-5177" coordsize="10,20">
              <v:shape style="position:absolute;left:8742;top:-5177;width:10;height:20" coordorigin="8742,-5177" coordsize="10,20" path="m8742,-5158l8752,-5158,8752,-5177,8742,-5177,8742,-5158xe" filled="true" fillcolor="#000000" stroked="false">
                <v:path arrowok="t"/>
                <v:fill type="solid"/>
              </v:shape>
            </v:group>
            <v:group style="position:absolute;left:8742;top:-5158;width:10;height:20" coordorigin="8742,-5158" coordsize="10,20">
              <v:shape style="position:absolute;left:8742;top:-5158;width:10;height:20" coordorigin="8742,-5158" coordsize="10,20" path="m8742,-5139l8752,-5139,8752,-5158,8742,-5158,8742,-5139xe" filled="true" fillcolor="#000000" stroked="false">
                <v:path arrowok="t"/>
                <v:fill type="solid"/>
              </v:shape>
            </v:group>
            <v:group style="position:absolute;left:8742;top:-5139;width:10;height:20" coordorigin="8742,-5139" coordsize="10,20">
              <v:shape style="position:absolute;left:8742;top:-5139;width:10;height:20" coordorigin="8742,-5139" coordsize="10,20" path="m8742,-5119l8752,-5119,8752,-5139,8742,-5139,8742,-5119xe" filled="true" fillcolor="#000000" stroked="false">
                <v:path arrowok="t"/>
                <v:fill type="solid"/>
              </v:shape>
            </v:group>
            <v:group style="position:absolute;left:8742;top:-5119;width:10;height:20" coordorigin="8742,-5119" coordsize="10,20">
              <v:shape style="position:absolute;left:8742;top:-5119;width:10;height:20" coordorigin="8742,-5119" coordsize="10,20" path="m8742,-5100l8752,-5100,8752,-5119,8742,-5119,8742,-5100xe" filled="true" fillcolor="#000000" stroked="false">
                <v:path arrowok="t"/>
                <v:fill type="solid"/>
              </v:shape>
            </v:group>
            <v:group style="position:absolute;left:8742;top:-5100;width:10;height:20" coordorigin="8742,-5100" coordsize="10,20">
              <v:shape style="position:absolute;left:8742;top:-5100;width:10;height:20" coordorigin="8742,-5100" coordsize="10,20" path="m8742,-5081l8752,-5081,8752,-5100,8742,-5100,8742,-5081xe" filled="true" fillcolor="#000000" stroked="false">
                <v:path arrowok="t"/>
                <v:fill type="solid"/>
              </v:shape>
            </v:group>
            <v:group style="position:absolute;left:8742;top:-5081;width:10;height:20" coordorigin="8742,-5081" coordsize="10,20">
              <v:shape style="position:absolute;left:8742;top:-5081;width:10;height:20" coordorigin="8742,-5081" coordsize="10,20" path="m8742,-5062l8752,-5062,8752,-5081,8742,-5081,8742,-5062xe" filled="true" fillcolor="#000000" stroked="false">
                <v:path arrowok="t"/>
                <v:fill type="solid"/>
              </v:shape>
            </v:group>
            <v:group style="position:absolute;left:8742;top:-5062;width:10;height:20" coordorigin="8742,-5062" coordsize="10,20">
              <v:shape style="position:absolute;left:8742;top:-5062;width:10;height:20" coordorigin="8742,-5062" coordsize="10,20" path="m8742,-5043l8752,-5043,8752,-5062,8742,-5062,8742,-5043xe" filled="true" fillcolor="#000000" stroked="false">
                <v:path arrowok="t"/>
                <v:fill type="solid"/>
              </v:shape>
            </v:group>
            <v:group style="position:absolute;left:8742;top:-5043;width:10;height:20" coordorigin="8742,-5043" coordsize="10,20">
              <v:shape style="position:absolute;left:8742;top:-5043;width:10;height:20" coordorigin="8742,-5043" coordsize="10,20" path="m8742,-5023l8752,-5023,8752,-5043,8742,-5043,8742,-5023xe" filled="true" fillcolor="#000000" stroked="false">
                <v:path arrowok="t"/>
                <v:fill type="solid"/>
              </v:shape>
            </v:group>
            <v:group style="position:absolute;left:8742;top:-5023;width:10;height:20" coordorigin="8742,-5023" coordsize="10,20">
              <v:shape style="position:absolute;left:8742;top:-5023;width:10;height:20" coordorigin="8742,-5023" coordsize="10,20" path="m8742,-5004l8752,-5004,8752,-5023,8742,-5023,8742,-5004xe" filled="true" fillcolor="#000000" stroked="false">
                <v:path arrowok="t"/>
                <v:fill type="solid"/>
              </v:shape>
            </v:group>
            <v:group style="position:absolute;left:8742;top:-5004;width:10;height:20" coordorigin="8742,-5004" coordsize="10,20">
              <v:shape style="position:absolute;left:8742;top:-5004;width:10;height:20" coordorigin="8742,-5004" coordsize="10,20" path="m8742,-4985l8752,-4985,8752,-5004,8742,-5004,8742,-4985xe" filled="true" fillcolor="#000000" stroked="false">
                <v:path arrowok="t"/>
                <v:fill type="solid"/>
              </v:shape>
            </v:group>
            <v:group style="position:absolute;left:8742;top:-4985;width:10;height:20" coordorigin="8742,-4985" coordsize="10,20">
              <v:shape style="position:absolute;left:8742;top:-4985;width:10;height:20" coordorigin="8742,-4985" coordsize="10,20" path="m8742,-4966l8752,-4966,8752,-4985,8742,-4985,8742,-4966xe" filled="true" fillcolor="#000000" stroked="false">
                <v:path arrowok="t"/>
                <v:fill type="solid"/>
              </v:shape>
            </v:group>
            <v:group style="position:absolute;left:8742;top:-4966;width:10;height:20" coordorigin="8742,-4966" coordsize="10,20">
              <v:shape style="position:absolute;left:8742;top:-4966;width:10;height:20" coordorigin="8742,-4966" coordsize="10,20" path="m8742,-4947l8752,-4947,8752,-4966,8742,-4966,8742,-4947xe" filled="true" fillcolor="#000000" stroked="false">
                <v:path arrowok="t"/>
                <v:fill type="solid"/>
              </v:shape>
            </v:group>
            <v:group style="position:absolute;left:8742;top:-4947;width:10;height:20" coordorigin="8742,-4947" coordsize="10,20">
              <v:shape style="position:absolute;left:8742;top:-4947;width:10;height:20" coordorigin="8742,-4947" coordsize="10,20" path="m8742,-4927l8752,-4927,8752,-4947,8742,-4947,8742,-4927xe" filled="true" fillcolor="#000000" stroked="false">
                <v:path arrowok="t"/>
                <v:fill type="solid"/>
              </v:shape>
            </v:group>
            <v:group style="position:absolute;left:8742;top:-4927;width:10;height:20" coordorigin="8742,-4927" coordsize="10,20">
              <v:shape style="position:absolute;left:8742;top:-4927;width:10;height:20" coordorigin="8742,-4927" coordsize="10,20" path="m8742,-4908l8752,-4908,8752,-4927,8742,-4927,8742,-4908xe" filled="true" fillcolor="#000000" stroked="false">
                <v:path arrowok="t"/>
                <v:fill type="solid"/>
              </v:shape>
            </v:group>
            <v:group style="position:absolute;left:8742;top:-4908;width:10;height:20" coordorigin="8742,-4908" coordsize="10,20">
              <v:shape style="position:absolute;left:8742;top:-4908;width:10;height:20" coordorigin="8742,-4908" coordsize="10,20" path="m8742,-4889l8752,-4889,8752,-4908,8742,-4908,8742,-4889xe" filled="true" fillcolor="#000000" stroked="false">
                <v:path arrowok="t"/>
                <v:fill type="solid"/>
              </v:shape>
            </v:group>
            <v:group style="position:absolute;left:8742;top:-4889;width:10;height:20" coordorigin="8742,-4889" coordsize="10,20">
              <v:shape style="position:absolute;left:8742;top:-4889;width:10;height:20" coordorigin="8742,-4889" coordsize="10,20" path="m8742,-4870l8752,-4870,8752,-4889,8742,-4889,8742,-4870xe" filled="true" fillcolor="#000000" stroked="false">
                <v:path arrowok="t"/>
                <v:fill type="solid"/>
              </v:shape>
            </v:group>
            <v:group style="position:absolute;left:8742;top:-4870;width:10;height:20" coordorigin="8742,-4870" coordsize="10,20">
              <v:shape style="position:absolute;left:8742;top:-4870;width:10;height:20" coordorigin="8742,-4870" coordsize="10,20" path="m8742,-4851l8752,-4851,8752,-4870,8742,-4870,8742,-4851xe" filled="true" fillcolor="#000000" stroked="false">
                <v:path arrowok="t"/>
                <v:fill type="solid"/>
              </v:shape>
            </v:group>
            <v:group style="position:absolute;left:8742;top:-4851;width:10;height:20" coordorigin="8742,-4851" coordsize="10,20">
              <v:shape style="position:absolute;left:8742;top:-4851;width:10;height:20" coordorigin="8742,-4851" coordsize="10,20" path="m8742,-4831l8752,-4831,8752,-4851,8742,-4851,8742,-4831xe" filled="true" fillcolor="#000000" stroked="false">
                <v:path arrowok="t"/>
                <v:fill type="solid"/>
              </v:shape>
            </v:group>
            <v:group style="position:absolute;left:8742;top:-4831;width:10;height:20" coordorigin="8742,-4831" coordsize="10,20">
              <v:shape style="position:absolute;left:8742;top:-4831;width:10;height:20" coordorigin="8742,-4831" coordsize="10,20" path="m8742,-4812l8752,-4812,8752,-4831,8742,-4831,8742,-4812xe" filled="true" fillcolor="#000000" stroked="false">
                <v:path arrowok="t"/>
                <v:fill type="solid"/>
              </v:shape>
            </v:group>
            <v:group style="position:absolute;left:8742;top:-4812;width:10;height:20" coordorigin="8742,-4812" coordsize="10,20">
              <v:shape style="position:absolute;left:8742;top:-4812;width:10;height:20" coordorigin="8742,-4812" coordsize="10,20" path="m8742,-4793l8752,-4793,8752,-4812,8742,-4812,8742,-4793xe" filled="true" fillcolor="#000000" stroked="false">
                <v:path arrowok="t"/>
                <v:fill type="solid"/>
              </v:shape>
            </v:group>
            <v:group style="position:absolute;left:8742;top:-4793;width:10;height:20" coordorigin="8742,-4793" coordsize="10,20">
              <v:shape style="position:absolute;left:8742;top:-4793;width:10;height:20" coordorigin="8742,-4793" coordsize="10,20" path="m8742,-4774l8752,-4774,8752,-4793,8742,-4793,8742,-4774xe" filled="true" fillcolor="#000000" stroked="false">
                <v:path arrowok="t"/>
                <v:fill type="solid"/>
              </v:shape>
            </v:group>
            <v:group style="position:absolute;left:8742;top:-4774;width:10;height:20" coordorigin="8742,-4774" coordsize="10,20">
              <v:shape style="position:absolute;left:8742;top:-4774;width:10;height:20" coordorigin="8742,-4774" coordsize="10,20" path="m8742,-4755l8752,-4755,8752,-4774,8742,-4774,8742,-4755xe" filled="true" fillcolor="#000000" stroked="false">
                <v:path arrowok="t"/>
                <v:fill type="solid"/>
              </v:shape>
            </v:group>
            <v:group style="position:absolute;left:8742;top:-4755;width:10;height:20" coordorigin="8742,-4755" coordsize="10,20">
              <v:shape style="position:absolute;left:8742;top:-4755;width:10;height:20" coordorigin="8742,-4755" coordsize="10,20" path="m8742,-4735l8752,-4735,8752,-4755,8742,-4755,8742,-4735xe" filled="true" fillcolor="#000000" stroked="false">
                <v:path arrowok="t"/>
                <v:fill type="solid"/>
              </v:shape>
            </v:group>
            <v:group style="position:absolute;left:8742;top:-4735;width:10;height:20" coordorigin="8742,-4735" coordsize="10,20">
              <v:shape style="position:absolute;left:8742;top:-4735;width:10;height:20" coordorigin="8742,-4735" coordsize="10,20" path="m8742,-4716l8752,-4716,8752,-4735,8742,-4735,8742,-4716xe" filled="true" fillcolor="#000000" stroked="false">
                <v:path arrowok="t"/>
                <v:fill type="solid"/>
              </v:shape>
            </v:group>
            <v:group style="position:absolute;left:8742;top:-4716;width:10;height:20" coordorigin="8742,-4716" coordsize="10,20">
              <v:shape style="position:absolute;left:8742;top:-4716;width:10;height:20" coordorigin="8742,-4716" coordsize="10,20" path="m8742,-4697l8752,-4697,8752,-4716,8742,-4716,8742,-4697xe" filled="true" fillcolor="#000000" stroked="false">
                <v:path arrowok="t"/>
                <v:fill type="solid"/>
              </v:shape>
            </v:group>
            <v:group style="position:absolute;left:8742;top:-4697;width:10;height:20" coordorigin="8742,-4697" coordsize="10,20">
              <v:shape style="position:absolute;left:8742;top:-4697;width:10;height:20" coordorigin="8742,-4697" coordsize="10,20" path="m8742,-4678l8752,-4678,8752,-4697,8742,-4697,8742,-4678xe" filled="true" fillcolor="#000000" stroked="false">
                <v:path arrowok="t"/>
                <v:fill type="solid"/>
              </v:shape>
            </v:group>
            <v:group style="position:absolute;left:8742;top:-4678;width:10;height:20" coordorigin="8742,-4678" coordsize="10,20">
              <v:shape style="position:absolute;left:8742;top:-4678;width:10;height:20" coordorigin="8742,-4678" coordsize="10,20" path="m8742,-4659l8752,-4659,8752,-4678,8742,-4678,8742,-4659xe" filled="true" fillcolor="#000000" stroked="false">
                <v:path arrowok="t"/>
                <v:fill type="solid"/>
              </v:shape>
            </v:group>
            <v:group style="position:absolute;left:8742;top:-4659;width:10;height:20" coordorigin="8742,-4659" coordsize="10,20">
              <v:shape style="position:absolute;left:8742;top:-4659;width:10;height:20" coordorigin="8742,-4659" coordsize="10,20" path="m8742,-4639l8752,-4639,8752,-4659,8742,-4659,8742,-4639xe" filled="true" fillcolor="#000000" stroked="false">
                <v:path arrowok="t"/>
                <v:fill type="solid"/>
              </v:shape>
            </v:group>
            <v:group style="position:absolute;left:8742;top:-4639;width:10;height:20" coordorigin="8742,-4639" coordsize="10,20">
              <v:shape style="position:absolute;left:8742;top:-4639;width:10;height:20" coordorigin="8742,-4639" coordsize="10,20" path="m8742,-4620l8752,-4620,8752,-4639,8742,-4639,8742,-4620xe" filled="true" fillcolor="#000000" stroked="false">
                <v:path arrowok="t"/>
                <v:fill type="solid"/>
              </v:shape>
            </v:group>
            <v:group style="position:absolute;left:8742;top:-4620;width:10;height:20" coordorigin="8742,-4620" coordsize="10,20">
              <v:shape style="position:absolute;left:8742;top:-4620;width:10;height:20" coordorigin="8742,-4620" coordsize="10,20" path="m8742,-4601l8752,-4601,8752,-4620,8742,-4620,8742,-4601xe" filled="true" fillcolor="#000000" stroked="false">
                <v:path arrowok="t"/>
                <v:fill type="solid"/>
              </v:shape>
            </v:group>
            <v:group style="position:absolute;left:8742;top:-4601;width:10;height:20" coordorigin="8742,-4601" coordsize="10,20">
              <v:shape style="position:absolute;left:8742;top:-4601;width:10;height:20" coordorigin="8742,-4601" coordsize="10,20" path="m8742,-4582l8752,-4582,8752,-4601,8742,-4601,8742,-4582xe" filled="true" fillcolor="#000000" stroked="false">
                <v:path arrowok="t"/>
                <v:fill type="solid"/>
              </v:shape>
            </v:group>
            <v:group style="position:absolute;left:8742;top:-4582;width:10;height:20" coordorigin="8742,-4582" coordsize="10,20">
              <v:shape style="position:absolute;left:8742;top:-4582;width:10;height:20" coordorigin="8742,-4582" coordsize="10,20" path="m8742,-4563l8752,-4563,8752,-4582,8742,-4582,8742,-4563xe" filled="true" fillcolor="#000000" stroked="false">
                <v:path arrowok="t"/>
                <v:fill type="solid"/>
              </v:shape>
            </v:group>
            <v:group style="position:absolute;left:8742;top:-4563;width:10;height:20" coordorigin="8742,-4563" coordsize="10,20">
              <v:shape style="position:absolute;left:8742;top:-4563;width:10;height:20" coordorigin="8742,-4563" coordsize="10,20" path="m8742,-4543l8752,-4543,8752,-4563,8742,-4563,8742,-4543xe" filled="true" fillcolor="#000000" stroked="false">
                <v:path arrowok="t"/>
                <v:fill type="solid"/>
              </v:shape>
            </v:group>
            <v:group style="position:absolute;left:8742;top:-4540;width:10;height:2" coordorigin="8742,-4540" coordsize="10,2">
              <v:shape style="position:absolute;left:8742;top:-4540;width:10;height:2" coordorigin="8742,-4540" coordsize="10,0" path="m8742,-4540l8752,-4540e" filled="false" stroked="true" strokeweight=".35999pt" strokecolor="#000000">
                <v:path arrowok="t"/>
              </v:shape>
            </v:group>
            <v:group style="position:absolute;left:9453;top:-5177;width:10;height:20" coordorigin="9453,-5177" coordsize="10,20">
              <v:shape style="position:absolute;left:9453;top:-5177;width:10;height:20" coordorigin="9453,-5177" coordsize="10,20" path="m9453,-5158l9463,-5158,9463,-5177,9453,-5177,9453,-5158xe" filled="true" fillcolor="#000000" stroked="false">
                <v:path arrowok="t"/>
                <v:fill type="solid"/>
              </v:shape>
            </v:group>
            <v:group style="position:absolute;left:9453;top:-5158;width:10;height:20" coordorigin="9453,-5158" coordsize="10,20">
              <v:shape style="position:absolute;left:9453;top:-5158;width:10;height:20" coordorigin="9453,-5158" coordsize="10,20" path="m9453,-5139l9463,-5139,9463,-5158,9453,-5158,9453,-5139xe" filled="true" fillcolor="#000000" stroked="false">
                <v:path arrowok="t"/>
                <v:fill type="solid"/>
              </v:shape>
            </v:group>
            <v:group style="position:absolute;left:9453;top:-5139;width:10;height:20" coordorigin="9453,-5139" coordsize="10,20">
              <v:shape style="position:absolute;left:9453;top:-5139;width:10;height:20" coordorigin="9453,-5139" coordsize="10,20" path="m9453,-5119l9463,-5119,9463,-5139,9453,-5139,9453,-5119xe" filled="true" fillcolor="#000000" stroked="false">
                <v:path arrowok="t"/>
                <v:fill type="solid"/>
              </v:shape>
            </v:group>
            <v:group style="position:absolute;left:9453;top:-5119;width:10;height:20" coordorigin="9453,-5119" coordsize="10,20">
              <v:shape style="position:absolute;left:9453;top:-5119;width:10;height:20" coordorigin="9453,-5119" coordsize="10,20" path="m9453,-5100l9463,-5100,9463,-5119,9453,-5119,9453,-5100xe" filled="true" fillcolor="#000000" stroked="false">
                <v:path arrowok="t"/>
                <v:fill type="solid"/>
              </v:shape>
            </v:group>
            <v:group style="position:absolute;left:9453;top:-5100;width:10;height:20" coordorigin="9453,-5100" coordsize="10,20">
              <v:shape style="position:absolute;left:9453;top:-5100;width:10;height:20" coordorigin="9453,-5100" coordsize="10,20" path="m9453,-5081l9463,-5081,9463,-5100,9453,-5100,9453,-5081xe" filled="true" fillcolor="#000000" stroked="false">
                <v:path arrowok="t"/>
                <v:fill type="solid"/>
              </v:shape>
            </v:group>
            <v:group style="position:absolute;left:9453;top:-5081;width:10;height:20" coordorigin="9453,-5081" coordsize="10,20">
              <v:shape style="position:absolute;left:9453;top:-5081;width:10;height:20" coordorigin="9453,-5081" coordsize="10,20" path="m9453,-5062l9463,-5062,9463,-5081,9453,-5081,9453,-5062xe" filled="true" fillcolor="#000000" stroked="false">
                <v:path arrowok="t"/>
                <v:fill type="solid"/>
              </v:shape>
            </v:group>
            <v:group style="position:absolute;left:9453;top:-5062;width:10;height:20" coordorigin="9453,-5062" coordsize="10,20">
              <v:shape style="position:absolute;left:9453;top:-5062;width:10;height:20" coordorigin="9453,-5062" coordsize="10,20" path="m9453,-5043l9463,-5043,9463,-5062,9453,-5062,9453,-5043xe" filled="true" fillcolor="#000000" stroked="false">
                <v:path arrowok="t"/>
                <v:fill type="solid"/>
              </v:shape>
            </v:group>
            <v:group style="position:absolute;left:9453;top:-5043;width:10;height:20" coordorigin="9453,-5043" coordsize="10,20">
              <v:shape style="position:absolute;left:9453;top:-5043;width:10;height:20" coordorigin="9453,-5043" coordsize="10,20" path="m9453,-5023l9463,-5023,9463,-5043,9453,-5043,9453,-5023xe" filled="true" fillcolor="#000000" stroked="false">
                <v:path arrowok="t"/>
                <v:fill type="solid"/>
              </v:shape>
            </v:group>
            <v:group style="position:absolute;left:9453;top:-5023;width:10;height:20" coordorigin="9453,-5023" coordsize="10,20">
              <v:shape style="position:absolute;left:9453;top:-5023;width:10;height:20" coordorigin="9453,-5023" coordsize="10,20" path="m9453,-5004l9463,-5004,9463,-5023,9453,-5023,9453,-5004xe" filled="true" fillcolor="#000000" stroked="false">
                <v:path arrowok="t"/>
                <v:fill type="solid"/>
              </v:shape>
            </v:group>
            <v:group style="position:absolute;left:9453;top:-5004;width:10;height:20" coordorigin="9453,-5004" coordsize="10,20">
              <v:shape style="position:absolute;left:9453;top:-5004;width:10;height:20" coordorigin="9453,-5004" coordsize="10,20" path="m9453,-4985l9463,-4985,9463,-5004,9453,-5004,9453,-4985xe" filled="true" fillcolor="#000000" stroked="false">
                <v:path arrowok="t"/>
                <v:fill type="solid"/>
              </v:shape>
            </v:group>
            <v:group style="position:absolute;left:9453;top:-4985;width:10;height:20" coordorigin="9453,-4985" coordsize="10,20">
              <v:shape style="position:absolute;left:9453;top:-4985;width:10;height:20" coordorigin="9453,-4985" coordsize="10,20" path="m9453,-4966l9463,-4966,9463,-4985,9453,-4985,9453,-4966xe" filled="true" fillcolor="#000000" stroked="false">
                <v:path arrowok="t"/>
                <v:fill type="solid"/>
              </v:shape>
            </v:group>
            <v:group style="position:absolute;left:9453;top:-4966;width:10;height:20" coordorigin="9453,-4966" coordsize="10,20">
              <v:shape style="position:absolute;left:9453;top:-4966;width:10;height:20" coordorigin="9453,-4966" coordsize="10,20" path="m9453,-4947l9463,-4947,9463,-4966,9453,-4966,9453,-4947xe" filled="true" fillcolor="#000000" stroked="false">
                <v:path arrowok="t"/>
                <v:fill type="solid"/>
              </v:shape>
            </v:group>
            <v:group style="position:absolute;left:9453;top:-4947;width:10;height:20" coordorigin="9453,-4947" coordsize="10,20">
              <v:shape style="position:absolute;left:9453;top:-4947;width:10;height:20" coordorigin="9453,-4947" coordsize="10,20" path="m9453,-4927l9463,-4927,9463,-4947,9453,-4947,9453,-4927xe" filled="true" fillcolor="#000000" stroked="false">
                <v:path arrowok="t"/>
                <v:fill type="solid"/>
              </v:shape>
            </v:group>
            <v:group style="position:absolute;left:9453;top:-4927;width:10;height:20" coordorigin="9453,-4927" coordsize="10,20">
              <v:shape style="position:absolute;left:9453;top:-4927;width:10;height:20" coordorigin="9453,-4927" coordsize="10,20" path="m9453,-4908l9463,-4908,9463,-4927,9453,-4927,9453,-4908xe" filled="true" fillcolor="#000000" stroked="false">
                <v:path arrowok="t"/>
                <v:fill type="solid"/>
              </v:shape>
            </v:group>
            <v:group style="position:absolute;left:9453;top:-4908;width:10;height:20" coordorigin="9453,-4908" coordsize="10,20">
              <v:shape style="position:absolute;left:9453;top:-4908;width:10;height:20" coordorigin="9453,-4908" coordsize="10,20" path="m9453,-4889l9463,-4889,9463,-4908,9453,-4908,9453,-4889xe" filled="true" fillcolor="#000000" stroked="false">
                <v:path arrowok="t"/>
                <v:fill type="solid"/>
              </v:shape>
            </v:group>
            <v:group style="position:absolute;left:9453;top:-4889;width:10;height:20" coordorigin="9453,-4889" coordsize="10,20">
              <v:shape style="position:absolute;left:9453;top:-4889;width:10;height:20" coordorigin="9453,-4889" coordsize="10,20" path="m9453,-4870l9463,-4870,9463,-4889,9453,-4889,9453,-4870xe" filled="true" fillcolor="#000000" stroked="false">
                <v:path arrowok="t"/>
                <v:fill type="solid"/>
              </v:shape>
            </v:group>
            <v:group style="position:absolute;left:9453;top:-4870;width:10;height:20" coordorigin="9453,-4870" coordsize="10,20">
              <v:shape style="position:absolute;left:9453;top:-4870;width:10;height:20" coordorigin="9453,-4870" coordsize="10,20" path="m9453,-4851l9463,-4851,9463,-4870,9453,-4870,9453,-4851xe" filled="true" fillcolor="#000000" stroked="false">
                <v:path arrowok="t"/>
                <v:fill type="solid"/>
              </v:shape>
            </v:group>
            <v:group style="position:absolute;left:9453;top:-4851;width:10;height:20" coordorigin="9453,-4851" coordsize="10,20">
              <v:shape style="position:absolute;left:9453;top:-4851;width:10;height:20" coordorigin="9453,-4851" coordsize="10,20" path="m9453,-4831l9463,-4831,9463,-4851,9453,-4851,9453,-4831xe" filled="true" fillcolor="#000000" stroked="false">
                <v:path arrowok="t"/>
                <v:fill type="solid"/>
              </v:shape>
            </v:group>
            <v:group style="position:absolute;left:9453;top:-4831;width:10;height:20" coordorigin="9453,-4831" coordsize="10,20">
              <v:shape style="position:absolute;left:9453;top:-4831;width:10;height:20" coordorigin="9453,-4831" coordsize="10,20" path="m9453,-4812l9463,-4812,9463,-4831,9453,-4831,9453,-4812xe" filled="true" fillcolor="#000000" stroked="false">
                <v:path arrowok="t"/>
                <v:fill type="solid"/>
              </v:shape>
            </v:group>
            <v:group style="position:absolute;left:9453;top:-4812;width:10;height:20" coordorigin="9453,-4812" coordsize="10,20">
              <v:shape style="position:absolute;left:9453;top:-4812;width:10;height:20" coordorigin="9453,-4812" coordsize="10,20" path="m9453,-4793l9463,-4793,9463,-4812,9453,-4812,9453,-4793xe" filled="true" fillcolor="#000000" stroked="false">
                <v:path arrowok="t"/>
                <v:fill type="solid"/>
              </v:shape>
            </v:group>
            <v:group style="position:absolute;left:9453;top:-4793;width:10;height:20" coordorigin="9453,-4793" coordsize="10,20">
              <v:shape style="position:absolute;left:9453;top:-4793;width:10;height:20" coordorigin="9453,-4793" coordsize="10,20" path="m9453,-4774l9463,-4774,9463,-4793,9453,-4793,9453,-4774xe" filled="true" fillcolor="#000000" stroked="false">
                <v:path arrowok="t"/>
                <v:fill type="solid"/>
              </v:shape>
            </v:group>
            <v:group style="position:absolute;left:9453;top:-4774;width:10;height:20" coordorigin="9453,-4774" coordsize="10,20">
              <v:shape style="position:absolute;left:9453;top:-4774;width:10;height:20" coordorigin="9453,-4774" coordsize="10,20" path="m9453,-4755l9463,-4755,9463,-4774,9453,-4774,9453,-4755xe" filled="true" fillcolor="#000000" stroked="false">
                <v:path arrowok="t"/>
                <v:fill type="solid"/>
              </v:shape>
            </v:group>
            <v:group style="position:absolute;left:9453;top:-4755;width:10;height:20" coordorigin="9453,-4755" coordsize="10,20">
              <v:shape style="position:absolute;left:9453;top:-4755;width:10;height:20" coordorigin="9453,-4755" coordsize="10,20" path="m9453,-4735l9463,-4735,9463,-4755,9453,-4755,9453,-4735xe" filled="true" fillcolor="#000000" stroked="false">
                <v:path arrowok="t"/>
                <v:fill type="solid"/>
              </v:shape>
            </v:group>
            <v:group style="position:absolute;left:9453;top:-4735;width:10;height:20" coordorigin="9453,-4735" coordsize="10,20">
              <v:shape style="position:absolute;left:9453;top:-4735;width:10;height:20" coordorigin="9453,-4735" coordsize="10,20" path="m9453,-4716l9463,-4716,9463,-4735,9453,-4735,9453,-4716xe" filled="true" fillcolor="#000000" stroked="false">
                <v:path arrowok="t"/>
                <v:fill type="solid"/>
              </v:shape>
            </v:group>
            <v:group style="position:absolute;left:9453;top:-4716;width:10;height:20" coordorigin="9453,-4716" coordsize="10,20">
              <v:shape style="position:absolute;left:9453;top:-4716;width:10;height:20" coordorigin="9453,-4716" coordsize="10,20" path="m9453,-4697l9463,-4697,9463,-4716,9453,-4716,9453,-4697xe" filled="true" fillcolor="#000000" stroked="false">
                <v:path arrowok="t"/>
                <v:fill type="solid"/>
              </v:shape>
            </v:group>
            <v:group style="position:absolute;left:9453;top:-4697;width:10;height:20" coordorigin="9453,-4697" coordsize="10,20">
              <v:shape style="position:absolute;left:9453;top:-4697;width:10;height:20" coordorigin="9453,-4697" coordsize="10,20" path="m9453,-4678l9463,-4678,9463,-4697,9453,-4697,9453,-4678xe" filled="true" fillcolor="#000000" stroked="false">
                <v:path arrowok="t"/>
                <v:fill type="solid"/>
              </v:shape>
            </v:group>
            <v:group style="position:absolute;left:9453;top:-4678;width:10;height:20" coordorigin="9453,-4678" coordsize="10,20">
              <v:shape style="position:absolute;left:9453;top:-4678;width:10;height:20" coordorigin="9453,-4678" coordsize="10,20" path="m9453,-4659l9463,-4659,9463,-4678,9453,-4678,9453,-4659xe" filled="true" fillcolor="#000000" stroked="false">
                <v:path arrowok="t"/>
                <v:fill type="solid"/>
              </v:shape>
            </v:group>
            <v:group style="position:absolute;left:9453;top:-4659;width:10;height:20" coordorigin="9453,-4659" coordsize="10,20">
              <v:shape style="position:absolute;left:9453;top:-4659;width:10;height:20" coordorigin="9453,-4659" coordsize="10,20" path="m9453,-4639l9463,-4639,9463,-4659,9453,-4659,9453,-4639xe" filled="true" fillcolor="#000000" stroked="false">
                <v:path arrowok="t"/>
                <v:fill type="solid"/>
              </v:shape>
            </v:group>
            <v:group style="position:absolute;left:9453;top:-4639;width:10;height:20" coordorigin="9453,-4639" coordsize="10,20">
              <v:shape style="position:absolute;left:9453;top:-4639;width:10;height:20" coordorigin="9453,-4639" coordsize="10,20" path="m9453,-4620l9463,-4620,9463,-4639,9453,-4639,9453,-4620xe" filled="true" fillcolor="#000000" stroked="false">
                <v:path arrowok="t"/>
                <v:fill type="solid"/>
              </v:shape>
            </v:group>
            <v:group style="position:absolute;left:9453;top:-4620;width:10;height:20" coordorigin="9453,-4620" coordsize="10,20">
              <v:shape style="position:absolute;left:9453;top:-4620;width:10;height:20" coordorigin="9453,-4620" coordsize="10,20" path="m9453,-4601l9463,-4601,9463,-4620,9453,-4620,9453,-4601xe" filled="true" fillcolor="#000000" stroked="false">
                <v:path arrowok="t"/>
                <v:fill type="solid"/>
              </v:shape>
            </v:group>
            <v:group style="position:absolute;left:9453;top:-4601;width:10;height:20" coordorigin="9453,-4601" coordsize="10,20">
              <v:shape style="position:absolute;left:9453;top:-4601;width:10;height:20" coordorigin="9453,-4601" coordsize="10,20" path="m9453,-4582l9463,-4582,9463,-4601,9453,-4601,9453,-4582xe" filled="true" fillcolor="#000000" stroked="false">
                <v:path arrowok="t"/>
                <v:fill type="solid"/>
              </v:shape>
            </v:group>
            <v:group style="position:absolute;left:9453;top:-4582;width:10;height:20" coordorigin="9453,-4582" coordsize="10,20">
              <v:shape style="position:absolute;left:9453;top:-4582;width:10;height:20" coordorigin="9453,-4582" coordsize="10,20" path="m9453,-4563l9463,-4563,9463,-4582,9453,-4582,9453,-4563xe" filled="true" fillcolor="#000000" stroked="false">
                <v:path arrowok="t"/>
                <v:fill type="solid"/>
              </v:shape>
            </v:group>
            <v:group style="position:absolute;left:9453;top:-4563;width:10;height:20" coordorigin="9453,-4563" coordsize="10,20">
              <v:shape style="position:absolute;left:9453;top:-4563;width:10;height:20" coordorigin="9453,-4563" coordsize="10,20" path="m9453,-4543l9463,-4543,9463,-4563,9453,-4563,9453,-4543xe" filled="true" fillcolor="#000000" stroked="false">
                <v:path arrowok="t"/>
                <v:fill type="solid"/>
              </v:shape>
            </v:group>
            <v:group style="position:absolute;left:9453;top:-4540;width:10;height:2" coordorigin="9453,-4540" coordsize="10,2">
              <v:shape style="position:absolute;left:9453;top:-4540;width:10;height:2" coordorigin="9453,-4540" coordsize="10,0" path="m9453,-4540l9463,-4540e" filled="false" stroked="true" strokeweight=".35999pt" strokecolor="#000000">
                <v:path arrowok="t"/>
              </v:shape>
            </v:group>
            <v:group style="position:absolute;left:10586;top:-5177;width:10;height:20" coordorigin="10586,-5177" coordsize="10,20">
              <v:shape style="position:absolute;left:10586;top:-5177;width:10;height:20" coordorigin="10586,-5177" coordsize="10,20" path="m10586,-5158l10596,-5158,10596,-5177,10586,-5177,10586,-5158xe" filled="true" fillcolor="#000000" stroked="false">
                <v:path arrowok="t"/>
                <v:fill type="solid"/>
              </v:shape>
            </v:group>
            <v:group style="position:absolute;left:10586;top:-5158;width:10;height:20" coordorigin="10586,-5158" coordsize="10,20">
              <v:shape style="position:absolute;left:10586;top:-5158;width:10;height:20" coordorigin="10586,-5158" coordsize="10,20" path="m10586,-5139l10596,-5139,10596,-5158,10586,-5158,10586,-5139xe" filled="true" fillcolor="#000000" stroked="false">
                <v:path arrowok="t"/>
                <v:fill type="solid"/>
              </v:shape>
            </v:group>
            <v:group style="position:absolute;left:10586;top:-5139;width:10;height:20" coordorigin="10586,-5139" coordsize="10,20">
              <v:shape style="position:absolute;left:10586;top:-5139;width:10;height:20" coordorigin="10586,-5139" coordsize="10,20" path="m10586,-5119l10596,-5119,10596,-5139,10586,-5139,10586,-5119xe" filled="true" fillcolor="#000000" stroked="false">
                <v:path arrowok="t"/>
                <v:fill type="solid"/>
              </v:shape>
            </v:group>
            <v:group style="position:absolute;left:10586;top:-5119;width:10;height:20" coordorigin="10586,-5119" coordsize="10,20">
              <v:shape style="position:absolute;left:10586;top:-5119;width:10;height:20" coordorigin="10586,-5119" coordsize="10,20" path="m10586,-5100l10596,-5100,10596,-5119,10586,-5119,10586,-5100xe" filled="true" fillcolor="#000000" stroked="false">
                <v:path arrowok="t"/>
                <v:fill type="solid"/>
              </v:shape>
            </v:group>
            <v:group style="position:absolute;left:10586;top:-5100;width:10;height:20" coordorigin="10586,-5100" coordsize="10,20">
              <v:shape style="position:absolute;left:10586;top:-5100;width:10;height:20" coordorigin="10586,-5100" coordsize="10,20" path="m10586,-5081l10596,-5081,10596,-5100,10586,-5100,10586,-5081xe" filled="true" fillcolor="#000000" stroked="false">
                <v:path arrowok="t"/>
                <v:fill type="solid"/>
              </v:shape>
            </v:group>
            <v:group style="position:absolute;left:10586;top:-5081;width:10;height:20" coordorigin="10586,-5081" coordsize="10,20">
              <v:shape style="position:absolute;left:10586;top:-5081;width:10;height:20" coordorigin="10586,-5081" coordsize="10,20" path="m10586,-5062l10596,-5062,10596,-5081,10586,-5081,10586,-5062xe" filled="true" fillcolor="#000000" stroked="false">
                <v:path arrowok="t"/>
                <v:fill type="solid"/>
              </v:shape>
            </v:group>
            <v:group style="position:absolute;left:10586;top:-5062;width:10;height:20" coordorigin="10586,-5062" coordsize="10,20">
              <v:shape style="position:absolute;left:10586;top:-5062;width:10;height:20" coordorigin="10586,-5062" coordsize="10,20" path="m10586,-5043l10596,-5043,10596,-5062,10586,-5062,10586,-5043xe" filled="true" fillcolor="#000000" stroked="false">
                <v:path arrowok="t"/>
                <v:fill type="solid"/>
              </v:shape>
            </v:group>
            <v:group style="position:absolute;left:10586;top:-5043;width:10;height:20" coordorigin="10586,-5043" coordsize="10,20">
              <v:shape style="position:absolute;left:10586;top:-5043;width:10;height:20" coordorigin="10586,-5043" coordsize="10,20" path="m10586,-5023l10596,-5023,10596,-5043,10586,-5043,10586,-5023xe" filled="true" fillcolor="#000000" stroked="false">
                <v:path arrowok="t"/>
                <v:fill type="solid"/>
              </v:shape>
            </v:group>
            <v:group style="position:absolute;left:10586;top:-5023;width:10;height:20" coordorigin="10586,-5023" coordsize="10,20">
              <v:shape style="position:absolute;left:10586;top:-5023;width:10;height:20" coordorigin="10586,-5023" coordsize="10,20" path="m10586,-5004l10596,-5004,10596,-5023,10586,-5023,10586,-5004xe" filled="true" fillcolor="#000000" stroked="false">
                <v:path arrowok="t"/>
                <v:fill type="solid"/>
              </v:shape>
            </v:group>
            <v:group style="position:absolute;left:10586;top:-5004;width:10;height:20" coordorigin="10586,-5004" coordsize="10,20">
              <v:shape style="position:absolute;left:10586;top:-5004;width:10;height:20" coordorigin="10586,-5004" coordsize="10,20" path="m10586,-4985l10596,-4985,10596,-5004,10586,-5004,10586,-4985xe" filled="true" fillcolor="#000000" stroked="false">
                <v:path arrowok="t"/>
                <v:fill type="solid"/>
              </v:shape>
            </v:group>
            <v:group style="position:absolute;left:10586;top:-4985;width:10;height:20" coordorigin="10586,-4985" coordsize="10,20">
              <v:shape style="position:absolute;left:10586;top:-4985;width:10;height:20" coordorigin="10586,-4985" coordsize="10,20" path="m10586,-4966l10596,-4966,10596,-4985,10586,-4985,10586,-4966xe" filled="true" fillcolor="#000000" stroked="false">
                <v:path arrowok="t"/>
                <v:fill type="solid"/>
              </v:shape>
            </v:group>
            <v:group style="position:absolute;left:10586;top:-4966;width:10;height:20" coordorigin="10586,-4966" coordsize="10,20">
              <v:shape style="position:absolute;left:10586;top:-4966;width:10;height:20" coordorigin="10586,-4966" coordsize="10,20" path="m10586,-4947l10596,-4947,10596,-4966,10586,-4966,10586,-4947xe" filled="true" fillcolor="#000000" stroked="false">
                <v:path arrowok="t"/>
                <v:fill type="solid"/>
              </v:shape>
            </v:group>
            <v:group style="position:absolute;left:10586;top:-4947;width:10;height:20" coordorigin="10586,-4947" coordsize="10,20">
              <v:shape style="position:absolute;left:10586;top:-4947;width:10;height:20" coordorigin="10586,-4947" coordsize="10,20" path="m10586,-4927l10596,-4927,10596,-4947,10586,-4947,10586,-4927xe" filled="true" fillcolor="#000000" stroked="false">
                <v:path arrowok="t"/>
                <v:fill type="solid"/>
              </v:shape>
            </v:group>
            <v:group style="position:absolute;left:10586;top:-4927;width:10;height:20" coordorigin="10586,-4927" coordsize="10,20">
              <v:shape style="position:absolute;left:10586;top:-4927;width:10;height:20" coordorigin="10586,-4927" coordsize="10,20" path="m10586,-4908l10596,-4908,10596,-4927,10586,-4927,10586,-4908xe" filled="true" fillcolor="#000000" stroked="false">
                <v:path arrowok="t"/>
                <v:fill type="solid"/>
              </v:shape>
            </v:group>
            <v:group style="position:absolute;left:10586;top:-4908;width:10;height:20" coordorigin="10586,-4908" coordsize="10,20">
              <v:shape style="position:absolute;left:10586;top:-4908;width:10;height:20" coordorigin="10586,-4908" coordsize="10,20" path="m10586,-4889l10596,-4889,10596,-4908,10586,-4908,10586,-4889xe" filled="true" fillcolor="#000000" stroked="false">
                <v:path arrowok="t"/>
                <v:fill type="solid"/>
              </v:shape>
            </v:group>
            <v:group style="position:absolute;left:10586;top:-4889;width:10;height:20" coordorigin="10586,-4889" coordsize="10,20">
              <v:shape style="position:absolute;left:10586;top:-4889;width:10;height:20" coordorigin="10586,-4889" coordsize="10,20" path="m10586,-4870l10596,-4870,10596,-4889,10586,-4889,10586,-4870xe" filled="true" fillcolor="#000000" stroked="false">
                <v:path arrowok="t"/>
                <v:fill type="solid"/>
              </v:shape>
            </v:group>
            <v:group style="position:absolute;left:10586;top:-4870;width:10;height:20" coordorigin="10586,-4870" coordsize="10,20">
              <v:shape style="position:absolute;left:10586;top:-4870;width:10;height:20" coordorigin="10586,-4870" coordsize="10,20" path="m10586,-4851l10596,-4851,10596,-4870,10586,-4870,10586,-4851xe" filled="true" fillcolor="#000000" stroked="false">
                <v:path arrowok="t"/>
                <v:fill type="solid"/>
              </v:shape>
            </v:group>
            <v:group style="position:absolute;left:10586;top:-4851;width:10;height:20" coordorigin="10586,-4851" coordsize="10,20">
              <v:shape style="position:absolute;left:10586;top:-4851;width:10;height:20" coordorigin="10586,-4851" coordsize="10,20" path="m10586,-4831l10596,-4831,10596,-4851,10586,-4851,10586,-4831xe" filled="true" fillcolor="#000000" stroked="false">
                <v:path arrowok="t"/>
                <v:fill type="solid"/>
              </v:shape>
            </v:group>
            <v:group style="position:absolute;left:10586;top:-4831;width:10;height:20" coordorigin="10586,-4831" coordsize="10,20">
              <v:shape style="position:absolute;left:10586;top:-4831;width:10;height:20" coordorigin="10586,-4831" coordsize="10,20" path="m10586,-4812l10596,-4812,10596,-4831,10586,-4831,10586,-4812xe" filled="true" fillcolor="#000000" stroked="false">
                <v:path arrowok="t"/>
                <v:fill type="solid"/>
              </v:shape>
            </v:group>
            <v:group style="position:absolute;left:10586;top:-4812;width:10;height:20" coordorigin="10586,-4812" coordsize="10,20">
              <v:shape style="position:absolute;left:10586;top:-4812;width:10;height:20" coordorigin="10586,-4812" coordsize="10,20" path="m10586,-4793l10596,-4793,10596,-4812,10586,-4812,10586,-4793xe" filled="true" fillcolor="#000000" stroked="false">
                <v:path arrowok="t"/>
                <v:fill type="solid"/>
              </v:shape>
            </v:group>
            <v:group style="position:absolute;left:10586;top:-4793;width:10;height:20" coordorigin="10586,-4793" coordsize="10,20">
              <v:shape style="position:absolute;left:10586;top:-4793;width:10;height:20" coordorigin="10586,-4793" coordsize="10,20" path="m10586,-4774l10596,-4774,10596,-4793,10586,-4793,10586,-4774xe" filled="true" fillcolor="#000000" stroked="false">
                <v:path arrowok="t"/>
                <v:fill type="solid"/>
              </v:shape>
            </v:group>
            <v:group style="position:absolute;left:10586;top:-4774;width:10;height:20" coordorigin="10586,-4774" coordsize="10,20">
              <v:shape style="position:absolute;left:10586;top:-4774;width:10;height:20" coordorigin="10586,-4774" coordsize="10,20" path="m10586,-4755l10596,-4755,10596,-4774,10586,-4774,10586,-4755xe" filled="true" fillcolor="#000000" stroked="false">
                <v:path arrowok="t"/>
                <v:fill type="solid"/>
              </v:shape>
            </v:group>
            <v:group style="position:absolute;left:10586;top:-4755;width:10;height:20" coordorigin="10586,-4755" coordsize="10,20">
              <v:shape style="position:absolute;left:10586;top:-4755;width:10;height:20" coordorigin="10586,-4755" coordsize="10,20" path="m10586,-4735l10596,-4735,10596,-4755,10586,-4755,10586,-4735xe" filled="true" fillcolor="#000000" stroked="false">
                <v:path arrowok="t"/>
                <v:fill type="solid"/>
              </v:shape>
            </v:group>
            <v:group style="position:absolute;left:10586;top:-4735;width:10;height:20" coordorigin="10586,-4735" coordsize="10,20">
              <v:shape style="position:absolute;left:10586;top:-4735;width:10;height:20" coordorigin="10586,-4735" coordsize="10,20" path="m10586,-4716l10596,-4716,10596,-4735,10586,-4735,10586,-4716xe" filled="true" fillcolor="#000000" stroked="false">
                <v:path arrowok="t"/>
                <v:fill type="solid"/>
              </v:shape>
            </v:group>
            <v:group style="position:absolute;left:10586;top:-4716;width:10;height:20" coordorigin="10586,-4716" coordsize="10,20">
              <v:shape style="position:absolute;left:10586;top:-4716;width:10;height:20" coordorigin="10586,-4716" coordsize="10,20" path="m10586,-4697l10596,-4697,10596,-4716,10586,-4716,10586,-4697xe" filled="true" fillcolor="#000000" stroked="false">
                <v:path arrowok="t"/>
                <v:fill type="solid"/>
              </v:shape>
            </v:group>
            <v:group style="position:absolute;left:10586;top:-4697;width:10;height:20" coordorigin="10586,-4697" coordsize="10,20">
              <v:shape style="position:absolute;left:10586;top:-4697;width:10;height:20" coordorigin="10586,-4697" coordsize="10,20" path="m10586,-4678l10596,-4678,10596,-4697,10586,-4697,10586,-4678xe" filled="true" fillcolor="#000000" stroked="false">
                <v:path arrowok="t"/>
                <v:fill type="solid"/>
              </v:shape>
            </v:group>
            <v:group style="position:absolute;left:10586;top:-4678;width:10;height:20" coordorigin="10586,-4678" coordsize="10,20">
              <v:shape style="position:absolute;left:10586;top:-4678;width:10;height:20" coordorigin="10586,-4678" coordsize="10,20" path="m10586,-4659l10596,-4659,10596,-4678,10586,-4678,10586,-4659xe" filled="true" fillcolor="#000000" stroked="false">
                <v:path arrowok="t"/>
                <v:fill type="solid"/>
              </v:shape>
            </v:group>
            <v:group style="position:absolute;left:10586;top:-4659;width:10;height:20" coordorigin="10586,-4659" coordsize="10,20">
              <v:shape style="position:absolute;left:10586;top:-4659;width:10;height:20" coordorigin="10586,-4659" coordsize="10,20" path="m10586,-4639l10596,-4639,10596,-4659,10586,-4659,10586,-4639xe" filled="true" fillcolor="#000000" stroked="false">
                <v:path arrowok="t"/>
                <v:fill type="solid"/>
              </v:shape>
            </v:group>
            <v:group style="position:absolute;left:10586;top:-4639;width:10;height:20" coordorigin="10586,-4639" coordsize="10,20">
              <v:shape style="position:absolute;left:10586;top:-4639;width:10;height:20" coordorigin="10586,-4639" coordsize="10,20" path="m10586,-4620l10596,-4620,10596,-4639,10586,-4639,10586,-4620xe" filled="true" fillcolor="#000000" stroked="false">
                <v:path arrowok="t"/>
                <v:fill type="solid"/>
              </v:shape>
            </v:group>
            <v:group style="position:absolute;left:10586;top:-4620;width:10;height:20" coordorigin="10586,-4620" coordsize="10,20">
              <v:shape style="position:absolute;left:10586;top:-4620;width:10;height:20" coordorigin="10586,-4620" coordsize="10,20" path="m10586,-4601l10596,-4601,10596,-4620,10586,-4620,10586,-4601xe" filled="true" fillcolor="#000000" stroked="false">
                <v:path arrowok="t"/>
                <v:fill type="solid"/>
              </v:shape>
            </v:group>
            <v:group style="position:absolute;left:10586;top:-4601;width:10;height:20" coordorigin="10586,-4601" coordsize="10,20">
              <v:shape style="position:absolute;left:10586;top:-4601;width:10;height:20" coordorigin="10586,-4601" coordsize="10,20" path="m10586,-4582l10596,-4582,10596,-4601,10586,-4601,10586,-4582xe" filled="true" fillcolor="#000000" stroked="false">
                <v:path arrowok="t"/>
                <v:fill type="solid"/>
              </v:shape>
            </v:group>
            <v:group style="position:absolute;left:10586;top:-4582;width:10;height:20" coordorigin="10586,-4582" coordsize="10,20">
              <v:shape style="position:absolute;left:10586;top:-4582;width:10;height:20" coordorigin="10586,-4582" coordsize="10,20" path="m10586,-4563l10596,-4563,10596,-4582,10586,-4582,10586,-4563xe" filled="true" fillcolor="#000000" stroked="false">
                <v:path arrowok="t"/>
                <v:fill type="solid"/>
              </v:shape>
            </v:group>
            <v:group style="position:absolute;left:10586;top:-4563;width:10;height:20" coordorigin="10586,-4563" coordsize="10,20">
              <v:shape style="position:absolute;left:10586;top:-4563;width:10;height:20" coordorigin="10586,-4563" coordsize="10,20" path="m10586,-4543l10596,-4543,10596,-4563,10586,-4563,10586,-4543xe" filled="true" fillcolor="#000000" stroked="false">
                <v:path arrowok="t"/>
                <v:fill type="solid"/>
              </v:shape>
            </v:group>
            <v:group style="position:absolute;left:10586;top:-4540;width:10;height:2" coordorigin="10586,-4540" coordsize="10,2">
              <v:shape style="position:absolute;left:10586;top:-4540;width:10;height:2" coordorigin="10586,-4540" coordsize="10,0" path="m10586,-4540l10596,-4540e" filled="false" stroked="true" strokeweight=".35999pt" strokecolor="#000000">
                <v:path arrowok="t"/>
              </v:shape>
              <v:shape style="position:absolute;left:2952;top:-4536;width:1112;height:10" type="#_x0000_t75" stroked="false">
                <v:imagedata r:id="rId141" o:title=""/>
              </v:shape>
              <v:shape style="position:absolute;left:4059;top:-4536;width:2981;height:10" type="#_x0000_t75" stroked="false">
                <v:imagedata r:id="rId142" o:title=""/>
              </v:shape>
              <v:shape style="position:absolute;left:7036;top:-4536;width:574;height:10" type="#_x0000_t75" stroked="false">
                <v:imagedata r:id="rId143" o:title=""/>
              </v:shape>
              <v:shape style="position:absolute;left:7605;top:-4536;width:1138;height:10" type="#_x0000_t75" stroked="false">
                <v:imagedata r:id="rId144" o:title=""/>
              </v:shape>
              <v:shape style="position:absolute;left:8737;top:-4536;width:716;height:10" type="#_x0000_t75" stroked="false">
                <v:imagedata r:id="rId145" o:title=""/>
              </v:shape>
              <v:shape style="position:absolute;left:9448;top:-4536;width:1138;height:10" type="#_x0000_t75" stroked="false">
                <v:imagedata r:id="rId146" o:title=""/>
              </v:shape>
              <v:shape style="position:absolute;left:10581;top:-4536;width:576;height:10" type="#_x0000_t75" stroked="false">
                <v:imagedata r:id="rId147" o:title=""/>
              </v:shape>
            </v:group>
            <v:group style="position:absolute;left:4064;top:-4527;width:10;height:20" coordorigin="4064,-4527" coordsize="10,20">
              <v:shape style="position:absolute;left:4064;top:-4527;width:10;height:20" coordorigin="4064,-4527" coordsize="10,20" path="m4064,-4507l4074,-4507,4074,-4527,4064,-4527,4064,-4507xe" filled="true" fillcolor="#000000" stroked="false">
                <v:path arrowok="t"/>
                <v:fill type="solid"/>
              </v:shape>
            </v:group>
            <v:group style="position:absolute;left:4064;top:-4507;width:10;height:20" coordorigin="4064,-4507" coordsize="10,20">
              <v:shape style="position:absolute;left:4064;top:-4507;width:10;height:20" coordorigin="4064,-4507" coordsize="10,20" path="m4064,-4488l4074,-4488,4074,-4507,4064,-4507,4064,-4488xe" filled="true" fillcolor="#000000" stroked="false">
                <v:path arrowok="t"/>
                <v:fill type="solid"/>
              </v:shape>
            </v:group>
            <v:group style="position:absolute;left:4064;top:-4488;width:10;height:20" coordorigin="4064,-4488" coordsize="10,20">
              <v:shape style="position:absolute;left:4064;top:-4488;width:10;height:20" coordorigin="4064,-4488" coordsize="10,20" path="m4064,-4469l4074,-4469,4074,-4488,4064,-4488,4064,-4469xe" filled="true" fillcolor="#000000" stroked="false">
                <v:path arrowok="t"/>
                <v:fill type="solid"/>
              </v:shape>
            </v:group>
            <v:group style="position:absolute;left:4064;top:-4469;width:10;height:20" coordorigin="4064,-4469" coordsize="10,20">
              <v:shape style="position:absolute;left:4064;top:-4469;width:10;height:20" coordorigin="4064,-4469" coordsize="10,20" path="m4064,-4450l4074,-4450,4074,-4469,4064,-4469,4064,-4450xe" filled="true" fillcolor="#000000" stroked="false">
                <v:path arrowok="t"/>
                <v:fill type="solid"/>
              </v:shape>
            </v:group>
            <v:group style="position:absolute;left:4064;top:-4450;width:10;height:20" coordorigin="4064,-4450" coordsize="10,20">
              <v:shape style="position:absolute;left:4064;top:-4450;width:10;height:20" coordorigin="4064,-4450" coordsize="10,20" path="m4064,-4431l4074,-4431,4074,-4450,4064,-4450,4064,-4431xe" filled="true" fillcolor="#000000" stroked="false">
                <v:path arrowok="t"/>
                <v:fill type="solid"/>
              </v:shape>
            </v:group>
            <v:group style="position:absolute;left:4064;top:-4431;width:10;height:20" coordorigin="4064,-4431" coordsize="10,20">
              <v:shape style="position:absolute;left:4064;top:-4431;width:10;height:20" coordorigin="4064,-4431" coordsize="10,20" path="m4064,-4411l4074,-4411,4074,-4431,4064,-4431,4064,-4411xe" filled="true" fillcolor="#000000" stroked="false">
                <v:path arrowok="t"/>
                <v:fill type="solid"/>
              </v:shape>
            </v:group>
            <v:group style="position:absolute;left:4064;top:-4411;width:10;height:20" coordorigin="4064,-4411" coordsize="10,20">
              <v:shape style="position:absolute;left:4064;top:-4411;width:10;height:20" coordorigin="4064,-4411" coordsize="10,20" path="m4064,-4392l4074,-4392,4074,-4411,4064,-4411,4064,-4392xe" filled="true" fillcolor="#000000" stroked="false">
                <v:path arrowok="t"/>
                <v:fill type="solid"/>
              </v:shape>
            </v:group>
            <v:group style="position:absolute;left:4064;top:-4392;width:10;height:20" coordorigin="4064,-4392" coordsize="10,20">
              <v:shape style="position:absolute;left:4064;top:-4392;width:10;height:20" coordorigin="4064,-4392" coordsize="10,20" path="m4064,-4373l4074,-4373,4074,-4392,4064,-4392,4064,-4373xe" filled="true" fillcolor="#000000" stroked="false">
                <v:path arrowok="t"/>
                <v:fill type="solid"/>
              </v:shape>
            </v:group>
            <v:group style="position:absolute;left:4064;top:-4373;width:10;height:20" coordorigin="4064,-4373" coordsize="10,20">
              <v:shape style="position:absolute;left:4064;top:-4373;width:10;height:20" coordorigin="4064,-4373" coordsize="10,20" path="m4064,-4354l4074,-4354,4074,-4373,4064,-4373,4064,-4354xe" filled="true" fillcolor="#000000" stroked="false">
                <v:path arrowok="t"/>
                <v:fill type="solid"/>
              </v:shape>
            </v:group>
            <v:group style="position:absolute;left:4064;top:-4354;width:10;height:20" coordorigin="4064,-4354" coordsize="10,20">
              <v:shape style="position:absolute;left:4064;top:-4354;width:10;height:20" coordorigin="4064,-4354" coordsize="10,20" path="m4064,-4335l4074,-4335,4074,-4354,4064,-4354,4064,-4335xe" filled="true" fillcolor="#000000" stroked="false">
                <v:path arrowok="t"/>
                <v:fill type="solid"/>
              </v:shape>
            </v:group>
            <v:group style="position:absolute;left:4064;top:-4335;width:10;height:20" coordorigin="4064,-4335" coordsize="10,20">
              <v:shape style="position:absolute;left:4064;top:-4335;width:10;height:20" coordorigin="4064,-4335" coordsize="10,20" path="m4064,-4315l4074,-4315,4074,-4335,4064,-4335,4064,-4315xe" filled="true" fillcolor="#000000" stroked="false">
                <v:path arrowok="t"/>
                <v:fill type="solid"/>
              </v:shape>
            </v:group>
            <v:group style="position:absolute;left:4064;top:-4315;width:10;height:20" coordorigin="4064,-4315" coordsize="10,20">
              <v:shape style="position:absolute;left:4064;top:-4315;width:10;height:20" coordorigin="4064,-4315" coordsize="10,20" path="m4064,-4296l4074,-4296,4074,-4315,4064,-4315,4064,-4296xe" filled="true" fillcolor="#000000" stroked="false">
                <v:path arrowok="t"/>
                <v:fill type="solid"/>
              </v:shape>
            </v:group>
            <v:group style="position:absolute;left:4064;top:-4296;width:10;height:20" coordorigin="4064,-4296" coordsize="10,20">
              <v:shape style="position:absolute;left:4064;top:-4296;width:10;height:20" coordorigin="4064,-4296" coordsize="10,20" path="m4064,-4277l4074,-4277,4074,-4296,4064,-4296,4064,-4277xe" filled="true" fillcolor="#000000" stroked="false">
                <v:path arrowok="t"/>
                <v:fill type="solid"/>
              </v:shape>
            </v:group>
            <v:group style="position:absolute;left:4064;top:-4277;width:10;height:20" coordorigin="4064,-4277" coordsize="10,20">
              <v:shape style="position:absolute;left:4064;top:-4277;width:10;height:20" coordorigin="4064,-4277" coordsize="10,20" path="m4064,-4258l4074,-4258,4074,-4277,4064,-4277,4064,-4258xe" filled="true" fillcolor="#000000" stroked="false">
                <v:path arrowok="t"/>
                <v:fill type="solid"/>
              </v:shape>
            </v:group>
            <v:group style="position:absolute;left:4064;top:-4258;width:10;height:20" coordorigin="4064,-4258" coordsize="10,20">
              <v:shape style="position:absolute;left:4064;top:-4258;width:10;height:20" coordorigin="4064,-4258" coordsize="10,20" path="m4064,-4239l4074,-4239,4074,-4258,4064,-4258,4064,-4239xe" filled="true" fillcolor="#000000" stroked="false">
                <v:path arrowok="t"/>
                <v:fill type="solid"/>
              </v:shape>
            </v:group>
            <v:group style="position:absolute;left:4064;top:-4239;width:10;height:20" coordorigin="4064,-4239" coordsize="10,20">
              <v:shape style="position:absolute;left:4064;top:-4239;width:10;height:20" coordorigin="4064,-4239" coordsize="10,20" path="m4064,-4219l4074,-4219,4074,-4239,4064,-4239,4064,-4219xe" filled="true" fillcolor="#000000" stroked="false">
                <v:path arrowok="t"/>
                <v:fill type="solid"/>
              </v:shape>
            </v:group>
            <v:group style="position:absolute;left:4064;top:-4219;width:10;height:20" coordorigin="4064,-4219" coordsize="10,20">
              <v:shape style="position:absolute;left:4064;top:-4219;width:10;height:20" coordorigin="4064,-4219" coordsize="10,20" path="m4064,-4200l4074,-4200,4074,-4219,4064,-4219,4064,-4200xe" filled="true" fillcolor="#000000" stroked="false">
                <v:path arrowok="t"/>
                <v:fill type="solid"/>
              </v:shape>
            </v:group>
            <v:group style="position:absolute;left:4064;top:-4200;width:10;height:20" coordorigin="4064,-4200" coordsize="10,20">
              <v:shape style="position:absolute;left:4064;top:-4200;width:10;height:20" coordorigin="4064,-4200" coordsize="10,20" path="m4064,-4181l4074,-4181,4074,-4200,4064,-4200,4064,-4181xe" filled="true" fillcolor="#000000" stroked="false">
                <v:path arrowok="t"/>
                <v:fill type="solid"/>
              </v:shape>
            </v:group>
            <v:group style="position:absolute;left:4064;top:-4181;width:10;height:20" coordorigin="4064,-4181" coordsize="10,20">
              <v:shape style="position:absolute;left:4064;top:-4181;width:10;height:20" coordorigin="4064,-4181" coordsize="10,20" path="m4064,-4162l4074,-4162,4074,-4181,4064,-4181,4064,-4162xe" filled="true" fillcolor="#000000" stroked="false">
                <v:path arrowok="t"/>
                <v:fill type="solid"/>
              </v:shape>
            </v:group>
            <v:group style="position:absolute;left:4064;top:-4162;width:10;height:20" coordorigin="4064,-4162" coordsize="10,20">
              <v:shape style="position:absolute;left:4064;top:-4162;width:10;height:20" coordorigin="4064,-4162" coordsize="10,20" path="m4064,-4143l4074,-4143,4074,-4162,4064,-4162,4064,-4143xe" filled="true" fillcolor="#000000" stroked="false">
                <v:path arrowok="t"/>
                <v:fill type="solid"/>
              </v:shape>
            </v:group>
            <v:group style="position:absolute;left:4064;top:-4143;width:10;height:20" coordorigin="4064,-4143" coordsize="10,20">
              <v:shape style="position:absolute;left:4064;top:-4143;width:10;height:20" coordorigin="4064,-4143" coordsize="10,20" path="m4064,-4123l4074,-4123,4074,-4143,4064,-4143,4064,-4123xe" filled="true" fillcolor="#000000" stroked="false">
                <v:path arrowok="t"/>
                <v:fill type="solid"/>
              </v:shape>
            </v:group>
            <v:group style="position:absolute;left:4064;top:-4123;width:10;height:20" coordorigin="4064,-4123" coordsize="10,20">
              <v:shape style="position:absolute;left:4064;top:-4123;width:10;height:20" coordorigin="4064,-4123" coordsize="10,20" path="m4064,-4104l4074,-4104,4074,-4123,4064,-4123,4064,-4104xe" filled="true" fillcolor="#000000" stroked="false">
                <v:path arrowok="t"/>
                <v:fill type="solid"/>
              </v:shape>
            </v:group>
            <v:group style="position:absolute;left:4064;top:-4104;width:10;height:20" coordorigin="4064,-4104" coordsize="10,20">
              <v:shape style="position:absolute;left:4064;top:-4104;width:10;height:20" coordorigin="4064,-4104" coordsize="10,20" path="m4064,-4085l4074,-4085,4074,-4104,4064,-4104,4064,-4085xe" filled="true" fillcolor="#000000" stroked="false">
                <v:path arrowok="t"/>
                <v:fill type="solid"/>
              </v:shape>
            </v:group>
            <v:group style="position:absolute;left:4064;top:-4085;width:10;height:20" coordorigin="4064,-4085" coordsize="10,20">
              <v:shape style="position:absolute;left:4064;top:-4085;width:10;height:20" coordorigin="4064,-4085" coordsize="10,20" path="m4064,-4066l4074,-4066,4074,-4085,4064,-4085,4064,-4066xe" filled="true" fillcolor="#000000" stroked="false">
                <v:path arrowok="t"/>
                <v:fill type="solid"/>
              </v:shape>
            </v:group>
            <v:group style="position:absolute;left:4064;top:-4066;width:10;height:20" coordorigin="4064,-4066" coordsize="10,20">
              <v:shape style="position:absolute;left:4064;top:-4066;width:10;height:20" coordorigin="4064,-4066" coordsize="10,20" path="m4064,-4047l4074,-4047,4074,-4066,4064,-4066,4064,-4047xe" filled="true" fillcolor="#000000" stroked="false">
                <v:path arrowok="t"/>
                <v:fill type="solid"/>
              </v:shape>
            </v:group>
            <v:group style="position:absolute;left:4064;top:-4047;width:10;height:20" coordorigin="4064,-4047" coordsize="10,20">
              <v:shape style="position:absolute;left:4064;top:-4047;width:10;height:20" coordorigin="4064,-4047" coordsize="10,20" path="m4064,-4027l4074,-4027,4074,-4047,4064,-4047,4064,-4027xe" filled="true" fillcolor="#000000" stroked="false">
                <v:path arrowok="t"/>
                <v:fill type="solid"/>
              </v:shape>
            </v:group>
            <v:group style="position:absolute;left:4064;top:-4027;width:10;height:20" coordorigin="4064,-4027" coordsize="10,20">
              <v:shape style="position:absolute;left:4064;top:-4027;width:10;height:20" coordorigin="4064,-4027" coordsize="10,20" path="m4064,-4008l4074,-4008,4074,-4027,4064,-4027,4064,-4008xe" filled="true" fillcolor="#000000" stroked="false">
                <v:path arrowok="t"/>
                <v:fill type="solid"/>
              </v:shape>
            </v:group>
            <v:group style="position:absolute;left:4064;top:-4008;width:10;height:20" coordorigin="4064,-4008" coordsize="10,20">
              <v:shape style="position:absolute;left:4064;top:-4008;width:10;height:20" coordorigin="4064,-4008" coordsize="10,20" path="m4064,-3989l4074,-3989,4074,-4008,4064,-4008,4064,-3989xe" filled="true" fillcolor="#000000" stroked="false">
                <v:path arrowok="t"/>
                <v:fill type="solid"/>
              </v:shape>
            </v:group>
            <v:group style="position:absolute;left:4064;top:-3989;width:10;height:20" coordorigin="4064,-3989" coordsize="10,20">
              <v:shape style="position:absolute;left:4064;top:-3989;width:10;height:20" coordorigin="4064,-3989" coordsize="10,20" path="m4064,-3970l4074,-3970,4074,-3989,4064,-3989,4064,-3970xe" filled="true" fillcolor="#000000" stroked="false">
                <v:path arrowok="t"/>
                <v:fill type="solid"/>
              </v:shape>
            </v:group>
            <v:group style="position:absolute;left:4064;top:-3970;width:10;height:20" coordorigin="4064,-3970" coordsize="10,20">
              <v:shape style="position:absolute;left:4064;top:-3970;width:10;height:20" coordorigin="4064,-3970" coordsize="10,20" path="m4064,-3951l4074,-3951,4074,-3970,4064,-3970,4064,-3951xe" filled="true" fillcolor="#000000" stroked="false">
                <v:path arrowok="t"/>
                <v:fill type="solid"/>
              </v:shape>
            </v:group>
            <v:group style="position:absolute;left:4064;top:-3951;width:10;height:20" coordorigin="4064,-3951" coordsize="10,20">
              <v:shape style="position:absolute;left:4064;top:-3951;width:10;height:20" coordorigin="4064,-3951" coordsize="10,20" path="m4064,-3931l4074,-3931,4074,-3951,4064,-3951,4064,-3931xe" filled="true" fillcolor="#000000" stroked="false">
                <v:path arrowok="t"/>
                <v:fill type="solid"/>
              </v:shape>
            </v:group>
            <v:group style="position:absolute;left:4064;top:-3931;width:10;height:20" coordorigin="4064,-3931" coordsize="10,20">
              <v:shape style="position:absolute;left:4064;top:-3931;width:10;height:20" coordorigin="4064,-3931" coordsize="10,20" path="m4064,-3912l4074,-3912,4074,-3931,4064,-3931,4064,-3912xe" filled="true" fillcolor="#000000" stroked="false">
                <v:path arrowok="t"/>
                <v:fill type="solid"/>
              </v:shape>
            </v:group>
            <v:group style="position:absolute;left:4064;top:-3912;width:10;height:20" coordorigin="4064,-3912" coordsize="10,20">
              <v:shape style="position:absolute;left:4064;top:-3912;width:10;height:20" coordorigin="4064,-3912" coordsize="10,20" path="m4064,-3893l4074,-3893,4074,-3912,4064,-3912,4064,-3893xe" filled="true" fillcolor="#000000" stroked="false">
                <v:path arrowok="t"/>
                <v:fill type="solid"/>
              </v:shape>
            </v:group>
            <v:group style="position:absolute;left:4064;top:-3893;width:10;height:20" coordorigin="4064,-3893" coordsize="10,20">
              <v:shape style="position:absolute;left:4064;top:-3893;width:10;height:20" coordorigin="4064,-3893" coordsize="10,20" path="m4064,-3874l4074,-3874,4074,-3893,4064,-3893,4064,-3874xe" filled="true" fillcolor="#000000" stroked="false">
                <v:path arrowok="t"/>
                <v:fill type="solid"/>
              </v:shape>
            </v:group>
            <v:group style="position:absolute;left:4064;top:-3874;width:10;height:20" coordorigin="4064,-3874" coordsize="10,20">
              <v:shape style="position:absolute;left:4064;top:-3874;width:10;height:20" coordorigin="4064,-3874" coordsize="10,20" path="m4064,-3855l4074,-3855,4074,-3874,4064,-3874,4064,-3855xe" filled="true" fillcolor="#000000" stroked="false">
                <v:path arrowok="t"/>
                <v:fill type="solid"/>
              </v:shape>
            </v:group>
            <v:group style="position:absolute;left:4064;top:-3855;width:10;height:20" coordorigin="4064,-3855" coordsize="10,20">
              <v:shape style="position:absolute;left:4064;top:-3855;width:10;height:20" coordorigin="4064,-3855" coordsize="10,20" path="m4064,-3835l4074,-3835,4074,-3855,4064,-3855,4064,-3835xe" filled="true" fillcolor="#000000" stroked="false">
                <v:path arrowok="t"/>
                <v:fill type="solid"/>
              </v:shape>
            </v:group>
            <v:group style="position:absolute;left:4064;top:-3835;width:10;height:20" coordorigin="4064,-3835" coordsize="10,20">
              <v:shape style="position:absolute;left:4064;top:-3835;width:10;height:20" coordorigin="4064,-3835" coordsize="10,20" path="m4064,-3816l4074,-3816,4074,-3835,4064,-3835,4064,-3816xe" filled="true" fillcolor="#000000" stroked="false">
                <v:path arrowok="t"/>
                <v:fill type="solid"/>
              </v:shape>
            </v:group>
            <v:group style="position:absolute;left:4064;top:-3816;width:10;height:20" coordorigin="4064,-3816" coordsize="10,20">
              <v:shape style="position:absolute;left:4064;top:-3816;width:10;height:20" coordorigin="4064,-3816" coordsize="10,20" path="m4064,-3797l4074,-3797,4074,-3816,4064,-3816,4064,-3797xe" filled="true" fillcolor="#000000" stroked="false">
                <v:path arrowok="t"/>
                <v:fill type="solid"/>
              </v:shape>
            </v:group>
            <v:group style="position:absolute;left:4064;top:-3797;width:10;height:20" coordorigin="4064,-3797" coordsize="10,20">
              <v:shape style="position:absolute;left:4064;top:-3797;width:10;height:20" coordorigin="4064,-3797" coordsize="10,20" path="m4064,-3778l4074,-3778,4074,-3797,4064,-3797,4064,-3778xe" filled="true" fillcolor="#000000" stroked="false">
                <v:path arrowok="t"/>
                <v:fill type="solid"/>
              </v:shape>
            </v:group>
            <v:group style="position:absolute;left:4064;top:-3778;width:10;height:20" coordorigin="4064,-3778" coordsize="10,20">
              <v:shape style="position:absolute;left:4064;top:-3778;width:10;height:20" coordorigin="4064,-3778" coordsize="10,20" path="m4064,-3759l4074,-3759,4074,-3778,4064,-3778,4064,-3759xe" filled="true" fillcolor="#000000" stroked="false">
                <v:path arrowok="t"/>
                <v:fill type="solid"/>
              </v:shape>
            </v:group>
            <v:group style="position:absolute;left:4064;top:-3759;width:10;height:20" coordorigin="4064,-3759" coordsize="10,20">
              <v:shape style="position:absolute;left:4064;top:-3759;width:10;height:20" coordorigin="4064,-3759" coordsize="10,20" path="m4064,-3739l4074,-3739,4074,-3759,4064,-3759,4064,-3739xe" filled="true" fillcolor="#000000" stroked="false">
                <v:path arrowok="t"/>
                <v:fill type="solid"/>
              </v:shape>
            </v:group>
            <v:group style="position:absolute;left:4064;top:-3739;width:10;height:20" coordorigin="4064,-3739" coordsize="10,20">
              <v:shape style="position:absolute;left:4064;top:-3739;width:10;height:20" coordorigin="4064,-3739" coordsize="10,20" path="m4064,-3720l4074,-3720,4074,-3739,4064,-3739,4064,-3720xe" filled="true" fillcolor="#000000" stroked="false">
                <v:path arrowok="t"/>
                <v:fill type="solid"/>
              </v:shape>
            </v:group>
            <v:group style="position:absolute;left:4064;top:-3720;width:10;height:20" coordorigin="4064,-3720" coordsize="10,20">
              <v:shape style="position:absolute;left:4064;top:-3720;width:10;height:20" coordorigin="4064,-3720" coordsize="10,20" path="m4064,-3701l4074,-3701,4074,-3720,4064,-3720,4064,-3701xe" filled="true" fillcolor="#000000" stroked="false">
                <v:path arrowok="t"/>
                <v:fill type="solid"/>
              </v:shape>
            </v:group>
            <v:group style="position:absolute;left:4064;top:-3701;width:10;height:20" coordorigin="4064,-3701" coordsize="10,20">
              <v:shape style="position:absolute;left:4064;top:-3701;width:10;height:20" coordorigin="4064,-3701" coordsize="10,20" path="m4064,-3682l4074,-3682,4074,-3701,4064,-3701,4064,-3682xe" filled="true" fillcolor="#000000" stroked="false">
                <v:path arrowok="t"/>
                <v:fill type="solid"/>
              </v:shape>
            </v:group>
            <v:group style="position:absolute;left:4064;top:-3682;width:10;height:20" coordorigin="4064,-3682" coordsize="10,20">
              <v:shape style="position:absolute;left:4064;top:-3682;width:10;height:20" coordorigin="4064,-3682" coordsize="10,20" path="m4064,-3663l4074,-3663,4074,-3682,4064,-3682,4064,-3663xe" filled="true" fillcolor="#000000" stroked="false">
                <v:path arrowok="t"/>
                <v:fill type="solid"/>
              </v:shape>
            </v:group>
            <v:group style="position:absolute;left:4064;top:-3663;width:10;height:20" coordorigin="4064,-3663" coordsize="10,20">
              <v:shape style="position:absolute;left:4064;top:-3663;width:10;height:20" coordorigin="4064,-3663" coordsize="10,20" path="m4064,-3643l4074,-3643,4074,-3663,4064,-3663,4064,-3643xe" filled="true" fillcolor="#000000" stroked="false">
                <v:path arrowok="t"/>
                <v:fill type="solid"/>
              </v:shape>
            </v:group>
            <v:group style="position:absolute;left:4064;top:-3643;width:10;height:20" coordorigin="4064,-3643" coordsize="10,20">
              <v:shape style="position:absolute;left:4064;top:-3643;width:10;height:20" coordorigin="4064,-3643" coordsize="10,20" path="m4064,-3624l4074,-3624,4074,-3643,4064,-3643,4064,-3624xe" filled="true" fillcolor="#000000" stroked="false">
                <v:path arrowok="t"/>
                <v:fill type="solid"/>
              </v:shape>
            </v:group>
            <v:group style="position:absolute;left:4064;top:-3624;width:10;height:20" coordorigin="4064,-3624" coordsize="10,20">
              <v:shape style="position:absolute;left:4064;top:-3624;width:10;height:20" coordorigin="4064,-3624" coordsize="10,20" path="m4064,-3605l4074,-3605,4074,-3624,4064,-3624,4064,-3605xe" filled="true" fillcolor="#000000" stroked="false">
                <v:path arrowok="t"/>
                <v:fill type="solid"/>
              </v:shape>
            </v:group>
            <v:group style="position:absolute;left:4064;top:-3605;width:10;height:20" coordorigin="4064,-3605" coordsize="10,20">
              <v:shape style="position:absolute;left:4064;top:-3605;width:10;height:20" coordorigin="4064,-3605" coordsize="10,20" path="m4064,-3586l4074,-3586,4074,-3605,4064,-3605,4064,-3586xe" filled="true" fillcolor="#000000" stroked="false">
                <v:path arrowok="t"/>
                <v:fill type="solid"/>
              </v:shape>
            </v:group>
            <v:group style="position:absolute;left:4064;top:-3586;width:10;height:20" coordorigin="4064,-3586" coordsize="10,20">
              <v:shape style="position:absolute;left:4064;top:-3586;width:10;height:20" coordorigin="4064,-3586" coordsize="10,20" path="m4064,-3567l4074,-3567,4074,-3586,4064,-3586,4064,-3567xe" filled="true" fillcolor="#000000" stroked="false">
                <v:path arrowok="t"/>
                <v:fill type="solid"/>
              </v:shape>
            </v:group>
            <v:group style="position:absolute;left:4064;top:-3567;width:10;height:20" coordorigin="4064,-3567" coordsize="10,20">
              <v:shape style="position:absolute;left:4064;top:-3567;width:10;height:20" coordorigin="4064,-3567" coordsize="10,20" path="m4064,-3547l4074,-3547,4074,-3567,4064,-3567,4064,-3547xe" filled="true" fillcolor="#000000" stroked="false">
                <v:path arrowok="t"/>
                <v:fill type="solid"/>
              </v:shape>
            </v:group>
            <v:group style="position:absolute;left:4064;top:-3547;width:10;height:20" coordorigin="4064,-3547" coordsize="10,20">
              <v:shape style="position:absolute;left:4064;top:-3547;width:10;height:20" coordorigin="4064,-3547" coordsize="10,20" path="m4064,-3528l4074,-3528,4074,-3547,4064,-3547,4064,-3528xe" filled="true" fillcolor="#000000" stroked="false">
                <v:path arrowok="t"/>
                <v:fill type="solid"/>
              </v:shape>
            </v:group>
            <v:group style="position:absolute;left:4064;top:-3528;width:10;height:20" coordorigin="4064,-3528" coordsize="10,20">
              <v:shape style="position:absolute;left:4064;top:-3528;width:10;height:20" coordorigin="4064,-3528" coordsize="10,20" path="m4064,-3509l4074,-3509,4074,-3528,4064,-3528,4064,-3509xe" filled="true" fillcolor="#000000" stroked="false">
                <v:path arrowok="t"/>
                <v:fill type="solid"/>
              </v:shape>
            </v:group>
            <v:group style="position:absolute;left:4064;top:-3509;width:10;height:20" coordorigin="4064,-3509" coordsize="10,20">
              <v:shape style="position:absolute;left:4064;top:-3509;width:10;height:20" coordorigin="4064,-3509" coordsize="10,20" path="m4064,-3490l4074,-3490,4074,-3509,4064,-3509,4064,-3490xe" filled="true" fillcolor="#000000" stroked="false">
                <v:path arrowok="t"/>
                <v:fill type="solid"/>
              </v:shape>
            </v:group>
            <v:group style="position:absolute;left:4064;top:-3490;width:10;height:20" coordorigin="4064,-3490" coordsize="10,20">
              <v:shape style="position:absolute;left:4064;top:-3490;width:10;height:20" coordorigin="4064,-3490" coordsize="10,20" path="m4064,-3471l4074,-3471,4074,-3490,4064,-3490,4064,-3471xe" filled="true" fillcolor="#000000" stroked="false">
                <v:path arrowok="t"/>
                <v:fill type="solid"/>
              </v:shape>
            </v:group>
            <v:group style="position:absolute;left:4064;top:-3471;width:10;height:20" coordorigin="4064,-3471" coordsize="10,20">
              <v:shape style="position:absolute;left:4064;top:-3471;width:10;height:20" coordorigin="4064,-3471" coordsize="10,20" path="m4064,-3451l4074,-3451,4074,-3471,4064,-3471,4064,-3451xe" filled="true" fillcolor="#000000" stroked="false">
                <v:path arrowok="t"/>
                <v:fill type="solid"/>
              </v:shape>
            </v:group>
            <v:group style="position:absolute;left:4064;top:-3451;width:10;height:20" coordorigin="4064,-3451" coordsize="10,20">
              <v:shape style="position:absolute;left:4064;top:-3451;width:10;height:20" coordorigin="4064,-3451" coordsize="10,20" path="m4064,-3432l4074,-3432,4074,-3451,4064,-3451,4064,-3432xe" filled="true" fillcolor="#000000" stroked="false">
                <v:path arrowok="t"/>
                <v:fill type="solid"/>
              </v:shape>
            </v:group>
            <v:group style="position:absolute;left:4064;top:-3432;width:10;height:20" coordorigin="4064,-3432" coordsize="10,20">
              <v:shape style="position:absolute;left:4064;top:-3432;width:10;height:20" coordorigin="4064,-3432" coordsize="10,20" path="m4064,-3413l4074,-3413,4074,-3432,4064,-3432,4064,-3413xe" filled="true" fillcolor="#000000" stroked="false">
                <v:path arrowok="t"/>
                <v:fill type="solid"/>
              </v:shape>
            </v:group>
            <v:group style="position:absolute;left:4064;top:-3413;width:10;height:20" coordorigin="4064,-3413" coordsize="10,20">
              <v:shape style="position:absolute;left:4064;top:-3413;width:10;height:20" coordorigin="4064,-3413" coordsize="10,20" path="m4064,-3394l4074,-3394,4074,-3413,4064,-3413,4064,-3394xe" filled="true" fillcolor="#000000" stroked="false">
                <v:path arrowok="t"/>
                <v:fill type="solid"/>
              </v:shape>
            </v:group>
            <v:group style="position:absolute;left:4064;top:-3394;width:10;height:20" coordorigin="4064,-3394" coordsize="10,20">
              <v:shape style="position:absolute;left:4064;top:-3394;width:10;height:20" coordorigin="4064,-3394" coordsize="10,20" path="m4064,-3375l4074,-3375,4074,-3394,4064,-3394,4064,-3375xe" filled="true" fillcolor="#000000" stroked="false">
                <v:path arrowok="t"/>
                <v:fill type="solid"/>
              </v:shape>
            </v:group>
            <v:group style="position:absolute;left:4064;top:-3375;width:10;height:20" coordorigin="4064,-3375" coordsize="10,20">
              <v:shape style="position:absolute;left:4064;top:-3375;width:10;height:20" coordorigin="4064,-3375" coordsize="10,20" path="m4064,-3355l4074,-3355,4074,-3375,4064,-3375,4064,-3355xe" filled="true" fillcolor="#000000" stroked="false">
                <v:path arrowok="t"/>
                <v:fill type="solid"/>
              </v:shape>
            </v:group>
            <v:group style="position:absolute;left:4064;top:-3355;width:10;height:20" coordorigin="4064,-3355" coordsize="10,20">
              <v:shape style="position:absolute;left:4064;top:-3355;width:10;height:20" coordorigin="4064,-3355" coordsize="10,20" path="m4064,-3336l4074,-3336,4074,-3355,4064,-3355,4064,-3336xe" filled="true" fillcolor="#000000" stroked="false">
                <v:path arrowok="t"/>
                <v:fill type="solid"/>
              </v:shape>
            </v:group>
            <v:group style="position:absolute;left:5199;top:-4527;width:10;height:20" coordorigin="5199,-4527" coordsize="10,20">
              <v:shape style="position:absolute;left:5199;top:-4527;width:10;height:20" coordorigin="5199,-4527" coordsize="10,20" path="m5199,-4507l5209,-4507,5209,-4527,5199,-4527,5199,-4507xe" filled="true" fillcolor="#000000" stroked="false">
                <v:path arrowok="t"/>
                <v:fill type="solid"/>
              </v:shape>
            </v:group>
            <v:group style="position:absolute;left:5199;top:-4507;width:10;height:20" coordorigin="5199,-4507" coordsize="10,20">
              <v:shape style="position:absolute;left:5199;top:-4507;width:10;height:20" coordorigin="5199,-4507" coordsize="10,20" path="m5199,-4488l5209,-4488,5209,-4507,5199,-4507,5199,-4488xe" filled="true" fillcolor="#000000" stroked="false">
                <v:path arrowok="t"/>
                <v:fill type="solid"/>
              </v:shape>
            </v:group>
            <v:group style="position:absolute;left:5199;top:-4488;width:10;height:20" coordorigin="5199,-4488" coordsize="10,20">
              <v:shape style="position:absolute;left:5199;top:-4488;width:10;height:20" coordorigin="5199,-4488" coordsize="10,20" path="m5199,-4469l5209,-4469,5209,-4488,5199,-4488,5199,-4469xe" filled="true" fillcolor="#000000" stroked="false">
                <v:path arrowok="t"/>
                <v:fill type="solid"/>
              </v:shape>
            </v:group>
            <v:group style="position:absolute;left:5199;top:-4469;width:10;height:20" coordorigin="5199,-4469" coordsize="10,20">
              <v:shape style="position:absolute;left:5199;top:-4469;width:10;height:20" coordorigin="5199,-4469" coordsize="10,20" path="m5199,-4450l5209,-4450,5209,-4469,5199,-4469,5199,-4450xe" filled="true" fillcolor="#000000" stroked="false">
                <v:path arrowok="t"/>
                <v:fill type="solid"/>
              </v:shape>
            </v:group>
            <v:group style="position:absolute;left:5199;top:-4450;width:10;height:20" coordorigin="5199,-4450" coordsize="10,20">
              <v:shape style="position:absolute;left:5199;top:-4450;width:10;height:20" coordorigin="5199,-4450" coordsize="10,20" path="m5199,-4431l5209,-4431,5209,-4450,5199,-4450,5199,-4431xe" filled="true" fillcolor="#000000" stroked="false">
                <v:path arrowok="t"/>
                <v:fill type="solid"/>
              </v:shape>
            </v:group>
            <v:group style="position:absolute;left:5199;top:-4431;width:10;height:20" coordorigin="5199,-4431" coordsize="10,20">
              <v:shape style="position:absolute;left:5199;top:-4431;width:10;height:20" coordorigin="5199,-4431" coordsize="10,20" path="m5199,-4411l5209,-4411,5209,-4431,5199,-4431,5199,-4411xe" filled="true" fillcolor="#000000" stroked="false">
                <v:path arrowok="t"/>
                <v:fill type="solid"/>
              </v:shape>
            </v:group>
            <v:group style="position:absolute;left:5199;top:-4411;width:10;height:20" coordorigin="5199,-4411" coordsize="10,20">
              <v:shape style="position:absolute;left:5199;top:-4411;width:10;height:20" coordorigin="5199,-4411" coordsize="10,20" path="m5199,-4392l5209,-4392,5209,-4411,5199,-4411,5199,-4392xe" filled="true" fillcolor="#000000" stroked="false">
                <v:path arrowok="t"/>
                <v:fill type="solid"/>
              </v:shape>
            </v:group>
            <v:group style="position:absolute;left:5199;top:-4392;width:10;height:20" coordorigin="5199,-4392" coordsize="10,20">
              <v:shape style="position:absolute;left:5199;top:-4392;width:10;height:20" coordorigin="5199,-4392" coordsize="10,20" path="m5199,-4373l5209,-4373,5209,-4392,5199,-4392,5199,-4373xe" filled="true" fillcolor="#000000" stroked="false">
                <v:path arrowok="t"/>
                <v:fill type="solid"/>
              </v:shape>
            </v:group>
            <v:group style="position:absolute;left:5199;top:-4373;width:10;height:20" coordorigin="5199,-4373" coordsize="10,20">
              <v:shape style="position:absolute;left:5199;top:-4373;width:10;height:20" coordorigin="5199,-4373" coordsize="10,20" path="m5199,-4354l5209,-4354,5209,-4373,5199,-4373,5199,-4354xe" filled="true" fillcolor="#000000" stroked="false">
                <v:path arrowok="t"/>
                <v:fill type="solid"/>
              </v:shape>
            </v:group>
            <v:group style="position:absolute;left:5199;top:-4354;width:10;height:20" coordorigin="5199,-4354" coordsize="10,20">
              <v:shape style="position:absolute;left:5199;top:-4354;width:10;height:20" coordorigin="5199,-4354" coordsize="10,20" path="m5199,-4335l5209,-4335,5209,-4354,5199,-4354,5199,-4335xe" filled="true" fillcolor="#000000" stroked="false">
                <v:path arrowok="t"/>
                <v:fill type="solid"/>
              </v:shape>
            </v:group>
            <v:group style="position:absolute;left:5199;top:-4335;width:10;height:20" coordorigin="5199,-4335" coordsize="10,20">
              <v:shape style="position:absolute;left:5199;top:-4335;width:10;height:20" coordorigin="5199,-4335" coordsize="10,20" path="m5199,-4315l5209,-4315,5209,-4335,5199,-4335,5199,-4315xe" filled="true" fillcolor="#000000" stroked="false">
                <v:path arrowok="t"/>
                <v:fill type="solid"/>
              </v:shape>
            </v:group>
            <v:group style="position:absolute;left:5199;top:-4315;width:10;height:20" coordorigin="5199,-4315" coordsize="10,20">
              <v:shape style="position:absolute;left:5199;top:-4315;width:10;height:20" coordorigin="5199,-4315" coordsize="10,20" path="m5199,-4296l5209,-4296,5209,-4315,5199,-4315,5199,-4296xe" filled="true" fillcolor="#000000" stroked="false">
                <v:path arrowok="t"/>
                <v:fill type="solid"/>
              </v:shape>
            </v:group>
            <v:group style="position:absolute;left:5199;top:-4296;width:10;height:20" coordorigin="5199,-4296" coordsize="10,20">
              <v:shape style="position:absolute;left:5199;top:-4296;width:10;height:20" coordorigin="5199,-4296" coordsize="10,20" path="m5199,-4277l5209,-4277,5209,-4296,5199,-4296,5199,-4277xe" filled="true" fillcolor="#000000" stroked="false">
                <v:path arrowok="t"/>
                <v:fill type="solid"/>
              </v:shape>
            </v:group>
            <v:group style="position:absolute;left:5199;top:-4277;width:10;height:20" coordorigin="5199,-4277" coordsize="10,20">
              <v:shape style="position:absolute;left:5199;top:-4277;width:10;height:20" coordorigin="5199,-4277" coordsize="10,20" path="m5199,-4258l5209,-4258,5209,-4277,5199,-4277,5199,-4258xe" filled="true" fillcolor="#000000" stroked="false">
                <v:path arrowok="t"/>
                <v:fill type="solid"/>
              </v:shape>
            </v:group>
            <v:group style="position:absolute;left:5199;top:-4258;width:10;height:20" coordorigin="5199,-4258" coordsize="10,20">
              <v:shape style="position:absolute;left:5199;top:-4258;width:10;height:20" coordorigin="5199,-4258" coordsize="10,20" path="m5199,-4239l5209,-4239,5209,-4258,5199,-4258,5199,-4239xe" filled="true" fillcolor="#000000" stroked="false">
                <v:path arrowok="t"/>
                <v:fill type="solid"/>
              </v:shape>
            </v:group>
            <v:group style="position:absolute;left:5199;top:-4239;width:10;height:20" coordorigin="5199,-4239" coordsize="10,20">
              <v:shape style="position:absolute;left:5199;top:-4239;width:10;height:20" coordorigin="5199,-4239" coordsize="10,20" path="m5199,-4219l5209,-4219,5209,-4239,5199,-4239,5199,-4219xe" filled="true" fillcolor="#000000" stroked="false">
                <v:path arrowok="t"/>
                <v:fill type="solid"/>
              </v:shape>
            </v:group>
            <v:group style="position:absolute;left:5199;top:-4219;width:10;height:20" coordorigin="5199,-4219" coordsize="10,20">
              <v:shape style="position:absolute;left:5199;top:-4219;width:10;height:20" coordorigin="5199,-4219" coordsize="10,20" path="m5199,-4200l5209,-4200,5209,-4219,5199,-4219,5199,-4200xe" filled="true" fillcolor="#000000" stroked="false">
                <v:path arrowok="t"/>
                <v:fill type="solid"/>
              </v:shape>
            </v:group>
            <v:group style="position:absolute;left:5199;top:-4200;width:10;height:20" coordorigin="5199,-4200" coordsize="10,20">
              <v:shape style="position:absolute;left:5199;top:-4200;width:10;height:20" coordorigin="5199,-4200" coordsize="10,20" path="m5199,-4181l5209,-4181,5209,-4200,5199,-4200,5199,-4181xe" filled="true" fillcolor="#000000" stroked="false">
                <v:path arrowok="t"/>
                <v:fill type="solid"/>
              </v:shape>
            </v:group>
            <v:group style="position:absolute;left:5199;top:-4181;width:10;height:20" coordorigin="5199,-4181" coordsize="10,20">
              <v:shape style="position:absolute;left:5199;top:-4181;width:10;height:20" coordorigin="5199,-4181" coordsize="10,20" path="m5199,-4162l5209,-4162,5209,-4181,5199,-4181,5199,-4162xe" filled="true" fillcolor="#000000" stroked="false">
                <v:path arrowok="t"/>
                <v:fill type="solid"/>
              </v:shape>
            </v:group>
            <v:group style="position:absolute;left:5199;top:-4162;width:10;height:20" coordorigin="5199,-4162" coordsize="10,20">
              <v:shape style="position:absolute;left:5199;top:-4162;width:10;height:20" coordorigin="5199,-4162" coordsize="10,20" path="m5199,-4143l5209,-4143,5209,-4162,5199,-4162,5199,-4143xe" filled="true" fillcolor="#000000" stroked="false">
                <v:path arrowok="t"/>
                <v:fill type="solid"/>
              </v:shape>
            </v:group>
            <v:group style="position:absolute;left:5199;top:-4143;width:10;height:20" coordorigin="5199,-4143" coordsize="10,20">
              <v:shape style="position:absolute;left:5199;top:-4143;width:10;height:20" coordorigin="5199,-4143" coordsize="10,20" path="m5199,-4123l5209,-4123,5209,-4143,5199,-4143,5199,-4123xe" filled="true" fillcolor="#000000" stroked="false">
                <v:path arrowok="t"/>
                <v:fill type="solid"/>
              </v:shape>
            </v:group>
            <v:group style="position:absolute;left:5199;top:-4123;width:10;height:20" coordorigin="5199,-4123" coordsize="10,20">
              <v:shape style="position:absolute;left:5199;top:-4123;width:10;height:20" coordorigin="5199,-4123" coordsize="10,20" path="m5199,-4104l5209,-4104,5209,-4123,5199,-4123,5199,-4104xe" filled="true" fillcolor="#000000" stroked="false">
                <v:path arrowok="t"/>
                <v:fill type="solid"/>
              </v:shape>
            </v:group>
            <v:group style="position:absolute;left:5199;top:-4104;width:10;height:20" coordorigin="5199,-4104" coordsize="10,20">
              <v:shape style="position:absolute;left:5199;top:-4104;width:10;height:20" coordorigin="5199,-4104" coordsize="10,20" path="m5199,-4085l5209,-4085,5209,-4104,5199,-4104,5199,-4085xe" filled="true" fillcolor="#000000" stroked="false">
                <v:path arrowok="t"/>
                <v:fill type="solid"/>
              </v:shape>
            </v:group>
            <v:group style="position:absolute;left:5199;top:-4085;width:10;height:20" coordorigin="5199,-4085" coordsize="10,20">
              <v:shape style="position:absolute;left:5199;top:-4085;width:10;height:20" coordorigin="5199,-4085" coordsize="10,20" path="m5199,-4066l5209,-4066,5209,-4085,5199,-4085,5199,-4066xe" filled="true" fillcolor="#000000" stroked="false">
                <v:path arrowok="t"/>
                <v:fill type="solid"/>
              </v:shape>
            </v:group>
            <v:group style="position:absolute;left:5199;top:-4066;width:10;height:20" coordorigin="5199,-4066" coordsize="10,20">
              <v:shape style="position:absolute;left:5199;top:-4066;width:10;height:20" coordorigin="5199,-4066" coordsize="10,20" path="m5199,-4047l5209,-4047,5209,-4066,5199,-4066,5199,-4047xe" filled="true" fillcolor="#000000" stroked="false">
                <v:path arrowok="t"/>
                <v:fill type="solid"/>
              </v:shape>
            </v:group>
            <v:group style="position:absolute;left:5199;top:-4047;width:10;height:20" coordorigin="5199,-4047" coordsize="10,20">
              <v:shape style="position:absolute;left:5199;top:-4047;width:10;height:20" coordorigin="5199,-4047" coordsize="10,20" path="m5199,-4027l5209,-4027,5209,-4047,5199,-4047,5199,-4027xe" filled="true" fillcolor="#000000" stroked="false">
                <v:path arrowok="t"/>
                <v:fill type="solid"/>
              </v:shape>
            </v:group>
            <v:group style="position:absolute;left:5199;top:-4027;width:10;height:20" coordorigin="5199,-4027" coordsize="10,20">
              <v:shape style="position:absolute;left:5199;top:-4027;width:10;height:20" coordorigin="5199,-4027" coordsize="10,20" path="m5199,-4008l5209,-4008,5209,-4027,5199,-4027,5199,-4008xe" filled="true" fillcolor="#000000" stroked="false">
                <v:path arrowok="t"/>
                <v:fill type="solid"/>
              </v:shape>
            </v:group>
            <v:group style="position:absolute;left:5199;top:-4008;width:10;height:20" coordorigin="5199,-4008" coordsize="10,20">
              <v:shape style="position:absolute;left:5199;top:-4008;width:10;height:20" coordorigin="5199,-4008" coordsize="10,20" path="m5199,-3989l5209,-3989,5209,-4008,5199,-4008,5199,-3989xe" filled="true" fillcolor="#000000" stroked="false">
                <v:path arrowok="t"/>
                <v:fill type="solid"/>
              </v:shape>
            </v:group>
            <v:group style="position:absolute;left:5199;top:-3989;width:10;height:20" coordorigin="5199,-3989" coordsize="10,20">
              <v:shape style="position:absolute;left:5199;top:-3989;width:10;height:20" coordorigin="5199,-3989" coordsize="10,20" path="m5199,-3970l5209,-3970,5209,-3989,5199,-3989,5199,-3970xe" filled="true" fillcolor="#000000" stroked="false">
                <v:path arrowok="t"/>
                <v:fill type="solid"/>
              </v:shape>
            </v:group>
            <v:group style="position:absolute;left:5199;top:-3970;width:10;height:20" coordorigin="5199,-3970" coordsize="10,20">
              <v:shape style="position:absolute;left:5199;top:-3970;width:10;height:20" coordorigin="5199,-3970" coordsize="10,20" path="m5199,-3951l5209,-3951,5209,-3970,5199,-3970,5199,-3951xe" filled="true" fillcolor="#000000" stroked="false">
                <v:path arrowok="t"/>
                <v:fill type="solid"/>
              </v:shape>
            </v:group>
            <v:group style="position:absolute;left:5199;top:-3951;width:10;height:20" coordorigin="5199,-3951" coordsize="10,20">
              <v:shape style="position:absolute;left:5199;top:-3951;width:10;height:20" coordorigin="5199,-3951" coordsize="10,20" path="m5199,-3931l5209,-3931,5209,-3951,5199,-3951,5199,-3931xe" filled="true" fillcolor="#000000" stroked="false">
                <v:path arrowok="t"/>
                <v:fill type="solid"/>
              </v:shape>
            </v:group>
            <v:group style="position:absolute;left:5199;top:-3931;width:10;height:20" coordorigin="5199,-3931" coordsize="10,20">
              <v:shape style="position:absolute;left:5199;top:-3931;width:10;height:20" coordorigin="5199,-3931" coordsize="10,20" path="m5199,-3912l5209,-3912,5209,-3931,5199,-3931,5199,-3912xe" filled="true" fillcolor="#000000" stroked="false">
                <v:path arrowok="t"/>
                <v:fill type="solid"/>
              </v:shape>
            </v:group>
            <v:group style="position:absolute;left:5199;top:-3912;width:10;height:20" coordorigin="5199,-3912" coordsize="10,20">
              <v:shape style="position:absolute;left:5199;top:-3912;width:10;height:20" coordorigin="5199,-3912" coordsize="10,20" path="m5199,-3893l5209,-3893,5209,-3912,5199,-3912,5199,-3893xe" filled="true" fillcolor="#000000" stroked="false">
                <v:path arrowok="t"/>
                <v:fill type="solid"/>
              </v:shape>
            </v:group>
            <v:group style="position:absolute;left:5199;top:-3893;width:10;height:20" coordorigin="5199,-3893" coordsize="10,20">
              <v:shape style="position:absolute;left:5199;top:-3893;width:10;height:20" coordorigin="5199,-3893" coordsize="10,20" path="m5199,-3874l5209,-3874,5209,-3893,5199,-3893,5199,-3874xe" filled="true" fillcolor="#000000" stroked="false">
                <v:path arrowok="t"/>
                <v:fill type="solid"/>
              </v:shape>
            </v:group>
            <v:group style="position:absolute;left:5199;top:-3874;width:10;height:20" coordorigin="5199,-3874" coordsize="10,20">
              <v:shape style="position:absolute;left:5199;top:-3874;width:10;height:20" coordorigin="5199,-3874" coordsize="10,20" path="m5199,-3855l5209,-3855,5209,-3874,5199,-3874,5199,-3855xe" filled="true" fillcolor="#000000" stroked="false">
                <v:path arrowok="t"/>
                <v:fill type="solid"/>
              </v:shape>
            </v:group>
            <v:group style="position:absolute;left:5199;top:-3855;width:10;height:20" coordorigin="5199,-3855" coordsize="10,20">
              <v:shape style="position:absolute;left:5199;top:-3855;width:10;height:20" coordorigin="5199,-3855" coordsize="10,20" path="m5199,-3835l5209,-3835,5209,-3855,5199,-3855,5199,-3835xe" filled="true" fillcolor="#000000" stroked="false">
                <v:path arrowok="t"/>
                <v:fill type="solid"/>
              </v:shape>
            </v:group>
            <v:group style="position:absolute;left:5199;top:-3835;width:10;height:20" coordorigin="5199,-3835" coordsize="10,20">
              <v:shape style="position:absolute;left:5199;top:-3835;width:10;height:20" coordorigin="5199,-3835" coordsize="10,20" path="m5199,-3816l5209,-3816,5209,-3835,5199,-3835,5199,-3816xe" filled="true" fillcolor="#000000" stroked="false">
                <v:path arrowok="t"/>
                <v:fill type="solid"/>
              </v:shape>
            </v:group>
            <v:group style="position:absolute;left:5199;top:-3816;width:10;height:20" coordorigin="5199,-3816" coordsize="10,20">
              <v:shape style="position:absolute;left:5199;top:-3816;width:10;height:20" coordorigin="5199,-3816" coordsize="10,20" path="m5199,-3797l5209,-3797,5209,-3816,5199,-3816,5199,-3797xe" filled="true" fillcolor="#000000" stroked="false">
                <v:path arrowok="t"/>
                <v:fill type="solid"/>
              </v:shape>
            </v:group>
            <v:group style="position:absolute;left:5199;top:-3797;width:10;height:20" coordorigin="5199,-3797" coordsize="10,20">
              <v:shape style="position:absolute;left:5199;top:-3797;width:10;height:20" coordorigin="5199,-3797" coordsize="10,20" path="m5199,-3778l5209,-3778,5209,-3797,5199,-3797,5199,-3778xe" filled="true" fillcolor="#000000" stroked="false">
                <v:path arrowok="t"/>
                <v:fill type="solid"/>
              </v:shape>
            </v:group>
            <v:group style="position:absolute;left:5199;top:-3778;width:10;height:20" coordorigin="5199,-3778" coordsize="10,20">
              <v:shape style="position:absolute;left:5199;top:-3778;width:10;height:20" coordorigin="5199,-3778" coordsize="10,20" path="m5199,-3759l5209,-3759,5209,-3778,5199,-3778,5199,-3759xe" filled="true" fillcolor="#000000" stroked="false">
                <v:path arrowok="t"/>
                <v:fill type="solid"/>
              </v:shape>
            </v:group>
            <v:group style="position:absolute;left:5199;top:-3759;width:10;height:20" coordorigin="5199,-3759" coordsize="10,20">
              <v:shape style="position:absolute;left:5199;top:-3759;width:10;height:20" coordorigin="5199,-3759" coordsize="10,20" path="m5199,-3739l5209,-3739,5209,-3759,5199,-3759,5199,-3739xe" filled="true" fillcolor="#000000" stroked="false">
                <v:path arrowok="t"/>
                <v:fill type="solid"/>
              </v:shape>
            </v:group>
            <v:group style="position:absolute;left:5199;top:-3739;width:10;height:20" coordorigin="5199,-3739" coordsize="10,20">
              <v:shape style="position:absolute;left:5199;top:-3739;width:10;height:20" coordorigin="5199,-3739" coordsize="10,20" path="m5199,-3720l5209,-3720,5209,-3739,5199,-3739,5199,-3720xe" filled="true" fillcolor="#000000" stroked="false">
                <v:path arrowok="t"/>
                <v:fill type="solid"/>
              </v:shape>
            </v:group>
            <v:group style="position:absolute;left:5199;top:-3720;width:10;height:20" coordorigin="5199,-3720" coordsize="10,20">
              <v:shape style="position:absolute;left:5199;top:-3720;width:10;height:20" coordorigin="5199,-3720" coordsize="10,20" path="m5199,-3701l5209,-3701,5209,-3720,5199,-3720,5199,-3701xe" filled="true" fillcolor="#000000" stroked="false">
                <v:path arrowok="t"/>
                <v:fill type="solid"/>
              </v:shape>
            </v:group>
            <v:group style="position:absolute;left:5199;top:-3701;width:10;height:20" coordorigin="5199,-3701" coordsize="10,20">
              <v:shape style="position:absolute;left:5199;top:-3701;width:10;height:20" coordorigin="5199,-3701" coordsize="10,20" path="m5199,-3682l5209,-3682,5209,-3701,5199,-3701,5199,-3682xe" filled="true" fillcolor="#000000" stroked="false">
                <v:path arrowok="t"/>
                <v:fill type="solid"/>
              </v:shape>
            </v:group>
            <v:group style="position:absolute;left:5199;top:-3682;width:10;height:20" coordorigin="5199,-3682" coordsize="10,20">
              <v:shape style="position:absolute;left:5199;top:-3682;width:10;height:20" coordorigin="5199,-3682" coordsize="10,20" path="m5199,-3663l5209,-3663,5209,-3682,5199,-3682,5199,-3663xe" filled="true" fillcolor="#000000" stroked="false">
                <v:path arrowok="t"/>
                <v:fill type="solid"/>
              </v:shape>
            </v:group>
            <v:group style="position:absolute;left:5199;top:-3663;width:10;height:20" coordorigin="5199,-3663" coordsize="10,20">
              <v:shape style="position:absolute;left:5199;top:-3663;width:10;height:20" coordorigin="5199,-3663" coordsize="10,20" path="m5199,-3643l5209,-3643,5209,-3663,5199,-3663,5199,-3643xe" filled="true" fillcolor="#000000" stroked="false">
                <v:path arrowok="t"/>
                <v:fill type="solid"/>
              </v:shape>
            </v:group>
            <v:group style="position:absolute;left:5199;top:-3643;width:10;height:20" coordorigin="5199,-3643" coordsize="10,20">
              <v:shape style="position:absolute;left:5199;top:-3643;width:10;height:20" coordorigin="5199,-3643" coordsize="10,20" path="m5199,-3624l5209,-3624,5209,-3643,5199,-3643,5199,-3624xe" filled="true" fillcolor="#000000" stroked="false">
                <v:path arrowok="t"/>
                <v:fill type="solid"/>
              </v:shape>
            </v:group>
            <v:group style="position:absolute;left:5199;top:-3624;width:10;height:20" coordorigin="5199,-3624" coordsize="10,20">
              <v:shape style="position:absolute;left:5199;top:-3624;width:10;height:20" coordorigin="5199,-3624" coordsize="10,20" path="m5199,-3605l5209,-3605,5209,-3624,5199,-3624,5199,-3605xe" filled="true" fillcolor="#000000" stroked="false">
                <v:path arrowok="t"/>
                <v:fill type="solid"/>
              </v:shape>
            </v:group>
            <v:group style="position:absolute;left:5199;top:-3605;width:10;height:20" coordorigin="5199,-3605" coordsize="10,20">
              <v:shape style="position:absolute;left:5199;top:-3605;width:10;height:20" coordorigin="5199,-3605" coordsize="10,20" path="m5199,-3586l5209,-3586,5209,-3605,5199,-3605,5199,-3586xe" filled="true" fillcolor="#000000" stroked="false">
                <v:path arrowok="t"/>
                <v:fill type="solid"/>
              </v:shape>
            </v:group>
            <v:group style="position:absolute;left:5199;top:-3586;width:10;height:20" coordorigin="5199,-3586" coordsize="10,20">
              <v:shape style="position:absolute;left:5199;top:-3586;width:10;height:20" coordorigin="5199,-3586" coordsize="10,20" path="m5199,-3567l5209,-3567,5209,-3586,5199,-3586,5199,-3567xe" filled="true" fillcolor="#000000" stroked="false">
                <v:path arrowok="t"/>
                <v:fill type="solid"/>
              </v:shape>
            </v:group>
            <v:group style="position:absolute;left:5199;top:-3567;width:10;height:20" coordorigin="5199,-3567" coordsize="10,20">
              <v:shape style="position:absolute;left:5199;top:-3567;width:10;height:20" coordorigin="5199,-3567" coordsize="10,20" path="m5199,-3547l5209,-3547,5209,-3567,5199,-3567,5199,-3547xe" filled="true" fillcolor="#000000" stroked="false">
                <v:path arrowok="t"/>
                <v:fill type="solid"/>
              </v:shape>
            </v:group>
            <v:group style="position:absolute;left:5199;top:-3547;width:10;height:20" coordorigin="5199,-3547" coordsize="10,20">
              <v:shape style="position:absolute;left:5199;top:-3547;width:10;height:20" coordorigin="5199,-3547" coordsize="10,20" path="m5199,-3528l5209,-3528,5209,-3547,5199,-3547,5199,-3528xe" filled="true" fillcolor="#000000" stroked="false">
                <v:path arrowok="t"/>
                <v:fill type="solid"/>
              </v:shape>
            </v:group>
            <v:group style="position:absolute;left:5199;top:-3528;width:10;height:20" coordorigin="5199,-3528" coordsize="10,20">
              <v:shape style="position:absolute;left:5199;top:-3528;width:10;height:20" coordorigin="5199,-3528" coordsize="10,20" path="m5199,-3509l5209,-3509,5209,-3528,5199,-3528,5199,-3509xe" filled="true" fillcolor="#000000" stroked="false">
                <v:path arrowok="t"/>
                <v:fill type="solid"/>
              </v:shape>
            </v:group>
            <v:group style="position:absolute;left:5199;top:-3509;width:10;height:20" coordorigin="5199,-3509" coordsize="10,20">
              <v:shape style="position:absolute;left:5199;top:-3509;width:10;height:20" coordorigin="5199,-3509" coordsize="10,20" path="m5199,-3490l5209,-3490,5209,-3509,5199,-3509,5199,-3490xe" filled="true" fillcolor="#000000" stroked="false">
                <v:path arrowok="t"/>
                <v:fill type="solid"/>
              </v:shape>
            </v:group>
            <v:group style="position:absolute;left:5199;top:-3490;width:10;height:20" coordorigin="5199,-3490" coordsize="10,20">
              <v:shape style="position:absolute;left:5199;top:-3490;width:10;height:20" coordorigin="5199,-3490" coordsize="10,20" path="m5199,-3471l5209,-3471,5209,-3490,5199,-3490,5199,-3471xe" filled="true" fillcolor="#000000" stroked="false">
                <v:path arrowok="t"/>
                <v:fill type="solid"/>
              </v:shape>
            </v:group>
            <v:group style="position:absolute;left:5199;top:-3471;width:10;height:20" coordorigin="5199,-3471" coordsize="10,20">
              <v:shape style="position:absolute;left:5199;top:-3471;width:10;height:20" coordorigin="5199,-3471" coordsize="10,20" path="m5199,-3451l5209,-3451,5209,-3471,5199,-3471,5199,-3451xe" filled="true" fillcolor="#000000" stroked="false">
                <v:path arrowok="t"/>
                <v:fill type="solid"/>
              </v:shape>
            </v:group>
            <v:group style="position:absolute;left:5199;top:-3451;width:10;height:20" coordorigin="5199,-3451" coordsize="10,20">
              <v:shape style="position:absolute;left:5199;top:-3451;width:10;height:20" coordorigin="5199,-3451" coordsize="10,20" path="m5199,-3432l5209,-3432,5209,-3451,5199,-3451,5199,-3432xe" filled="true" fillcolor="#000000" stroked="false">
                <v:path arrowok="t"/>
                <v:fill type="solid"/>
              </v:shape>
            </v:group>
            <v:group style="position:absolute;left:5199;top:-3432;width:10;height:20" coordorigin="5199,-3432" coordsize="10,20">
              <v:shape style="position:absolute;left:5199;top:-3432;width:10;height:20" coordorigin="5199,-3432" coordsize="10,20" path="m5199,-3413l5209,-3413,5209,-3432,5199,-3432,5199,-3413xe" filled="true" fillcolor="#000000" stroked="false">
                <v:path arrowok="t"/>
                <v:fill type="solid"/>
              </v:shape>
            </v:group>
            <v:group style="position:absolute;left:5199;top:-3413;width:10;height:20" coordorigin="5199,-3413" coordsize="10,20">
              <v:shape style="position:absolute;left:5199;top:-3413;width:10;height:20" coordorigin="5199,-3413" coordsize="10,20" path="m5199,-3394l5209,-3394,5209,-3413,5199,-3413,5199,-3394xe" filled="true" fillcolor="#000000" stroked="false">
                <v:path arrowok="t"/>
                <v:fill type="solid"/>
              </v:shape>
            </v:group>
            <v:group style="position:absolute;left:5199;top:-3394;width:10;height:20" coordorigin="5199,-3394" coordsize="10,20">
              <v:shape style="position:absolute;left:5199;top:-3394;width:10;height:20" coordorigin="5199,-3394" coordsize="10,20" path="m5199,-3375l5209,-3375,5209,-3394,5199,-3394,5199,-3375xe" filled="true" fillcolor="#000000" stroked="false">
                <v:path arrowok="t"/>
                <v:fill type="solid"/>
              </v:shape>
            </v:group>
            <v:group style="position:absolute;left:5199;top:-3375;width:10;height:20" coordorigin="5199,-3375" coordsize="10,20">
              <v:shape style="position:absolute;left:5199;top:-3375;width:10;height:20" coordorigin="5199,-3375" coordsize="10,20" path="m5199,-3355l5209,-3355,5209,-3375,5199,-3375,5199,-3355xe" filled="true" fillcolor="#000000" stroked="false">
                <v:path arrowok="t"/>
                <v:fill type="solid"/>
              </v:shape>
            </v:group>
            <v:group style="position:absolute;left:5199;top:-3355;width:10;height:20" coordorigin="5199,-3355" coordsize="10,20">
              <v:shape style="position:absolute;left:5199;top:-3355;width:10;height:20" coordorigin="5199,-3355" coordsize="10,20" path="m5199,-3336l5209,-3336,5209,-3355,5199,-3355,5199,-3336xe" filled="true" fillcolor="#000000" stroked="false">
                <v:path arrowok="t"/>
                <v:fill type="solid"/>
              </v:shape>
            </v:group>
            <v:group style="position:absolute;left:5199;top:-3336;width:10;height:20" coordorigin="5199,-3336" coordsize="10,20">
              <v:shape style="position:absolute;left:5199;top:-3336;width:10;height:20" coordorigin="5199,-3336" coordsize="10,20" path="m5199,-3317l5209,-3317,5209,-3336,5199,-3336,5199,-3317xe" filled="true" fillcolor="#000000" stroked="false">
                <v:path arrowok="t"/>
                <v:fill type="solid"/>
              </v:shape>
            </v:group>
            <v:group style="position:absolute;left:5199;top:-3317;width:10;height:20" coordorigin="5199,-3317" coordsize="10,20">
              <v:shape style="position:absolute;left:5199;top:-3317;width:10;height:20" coordorigin="5199,-3317" coordsize="10,20" path="m5199,-3298l5209,-3298,5209,-3317,5199,-3317,5199,-3298xe" filled="true" fillcolor="#000000" stroked="false">
                <v:path arrowok="t"/>
                <v:fill type="solid"/>
              </v:shape>
            </v:group>
            <v:group style="position:absolute;left:5199;top:-3298;width:10;height:20" coordorigin="5199,-3298" coordsize="10,20">
              <v:shape style="position:absolute;left:5199;top:-3298;width:10;height:20" coordorigin="5199,-3298" coordsize="10,20" path="m5199,-3279l5209,-3279,5209,-3298,5199,-3298,5199,-3279xe" filled="true" fillcolor="#000000" stroked="false">
                <v:path arrowok="t"/>
                <v:fill type="solid"/>
              </v:shape>
            </v:group>
            <v:group style="position:absolute;left:5199;top:-3279;width:10;height:20" coordorigin="5199,-3279" coordsize="10,20">
              <v:shape style="position:absolute;left:5199;top:-3279;width:10;height:20" coordorigin="5199,-3279" coordsize="10,20" path="m5199,-3259l5209,-3259,5209,-3279,5199,-3279,5199,-3259xe" filled="true" fillcolor="#000000" stroked="false">
                <v:path arrowok="t"/>
                <v:fill type="solid"/>
              </v:shape>
            </v:group>
            <v:group style="position:absolute;left:5199;top:-3259;width:10;height:15" coordorigin="5199,-3259" coordsize="10,15">
              <v:shape style="position:absolute;left:5199;top:-3259;width:10;height:15" coordorigin="5199,-3259" coordsize="10,15" path="m5199,-3245l5209,-3245,5209,-3259,5199,-3259,5199,-3245xe" filled="true" fillcolor="#000000" stroked="false">
                <v:path arrowok="t"/>
                <v:fill type="solid"/>
              </v:shape>
            </v:group>
            <v:group style="position:absolute;left:5975;top:-4527;width:10;height:20" coordorigin="5975,-4527" coordsize="10,20">
              <v:shape style="position:absolute;left:5975;top:-4527;width:10;height:20" coordorigin="5975,-4527" coordsize="10,20" path="m5975,-4507l5984,-4507,5984,-4527,5975,-4527,5975,-4507xe" filled="true" fillcolor="#000000" stroked="false">
                <v:path arrowok="t"/>
                <v:fill type="solid"/>
              </v:shape>
            </v:group>
            <v:group style="position:absolute;left:5975;top:-4507;width:10;height:20" coordorigin="5975,-4507" coordsize="10,20">
              <v:shape style="position:absolute;left:5975;top:-4507;width:10;height:20" coordorigin="5975,-4507" coordsize="10,20" path="m5975,-4488l5984,-4488,5984,-4507,5975,-4507,5975,-4488xe" filled="true" fillcolor="#000000" stroked="false">
                <v:path arrowok="t"/>
                <v:fill type="solid"/>
              </v:shape>
            </v:group>
            <v:group style="position:absolute;left:5975;top:-4488;width:10;height:20" coordorigin="5975,-4488" coordsize="10,20">
              <v:shape style="position:absolute;left:5975;top:-4488;width:10;height:20" coordorigin="5975,-4488" coordsize="10,20" path="m5975,-4469l5984,-4469,5984,-4488,5975,-4488,5975,-4469xe" filled="true" fillcolor="#000000" stroked="false">
                <v:path arrowok="t"/>
                <v:fill type="solid"/>
              </v:shape>
            </v:group>
            <v:group style="position:absolute;left:5975;top:-4469;width:10;height:20" coordorigin="5975,-4469" coordsize="10,20">
              <v:shape style="position:absolute;left:5975;top:-4469;width:10;height:20" coordorigin="5975,-4469" coordsize="10,20" path="m5975,-4450l5984,-4450,5984,-4469,5975,-4469,5975,-4450xe" filled="true" fillcolor="#000000" stroked="false">
                <v:path arrowok="t"/>
                <v:fill type="solid"/>
              </v:shape>
            </v:group>
            <v:group style="position:absolute;left:5975;top:-4450;width:10;height:20" coordorigin="5975,-4450" coordsize="10,20">
              <v:shape style="position:absolute;left:5975;top:-4450;width:10;height:20" coordorigin="5975,-4450" coordsize="10,20" path="m5975,-4431l5984,-4431,5984,-4450,5975,-4450,5975,-4431xe" filled="true" fillcolor="#000000" stroked="false">
                <v:path arrowok="t"/>
                <v:fill type="solid"/>
              </v:shape>
            </v:group>
            <v:group style="position:absolute;left:5975;top:-4431;width:10;height:20" coordorigin="5975,-4431" coordsize="10,20">
              <v:shape style="position:absolute;left:5975;top:-4431;width:10;height:20" coordorigin="5975,-4431" coordsize="10,20" path="m5975,-4411l5984,-4411,5984,-4431,5975,-4431,5975,-4411xe" filled="true" fillcolor="#000000" stroked="false">
                <v:path arrowok="t"/>
                <v:fill type="solid"/>
              </v:shape>
            </v:group>
            <v:group style="position:absolute;left:5975;top:-4411;width:10;height:20" coordorigin="5975,-4411" coordsize="10,20">
              <v:shape style="position:absolute;left:5975;top:-4411;width:10;height:20" coordorigin="5975,-4411" coordsize="10,20" path="m5975,-4392l5984,-4392,5984,-4411,5975,-4411,5975,-4392xe" filled="true" fillcolor="#000000" stroked="false">
                <v:path arrowok="t"/>
                <v:fill type="solid"/>
              </v:shape>
            </v:group>
            <v:group style="position:absolute;left:5975;top:-4392;width:10;height:20" coordorigin="5975,-4392" coordsize="10,20">
              <v:shape style="position:absolute;left:5975;top:-4392;width:10;height:20" coordorigin="5975,-4392" coordsize="10,20" path="m5975,-4373l5984,-4373,5984,-4392,5975,-4392,5975,-4373xe" filled="true" fillcolor="#000000" stroked="false">
                <v:path arrowok="t"/>
                <v:fill type="solid"/>
              </v:shape>
            </v:group>
            <v:group style="position:absolute;left:5975;top:-4373;width:10;height:20" coordorigin="5975,-4373" coordsize="10,20">
              <v:shape style="position:absolute;left:5975;top:-4373;width:10;height:20" coordorigin="5975,-4373" coordsize="10,20" path="m5975,-4354l5984,-4354,5984,-4373,5975,-4373,5975,-4354xe" filled="true" fillcolor="#000000" stroked="false">
                <v:path arrowok="t"/>
                <v:fill type="solid"/>
              </v:shape>
            </v:group>
            <v:group style="position:absolute;left:5975;top:-4354;width:10;height:20" coordorigin="5975,-4354" coordsize="10,20">
              <v:shape style="position:absolute;left:5975;top:-4354;width:10;height:20" coordorigin="5975,-4354" coordsize="10,20" path="m5975,-4335l5984,-4335,5984,-4354,5975,-4354,5975,-4335xe" filled="true" fillcolor="#000000" stroked="false">
                <v:path arrowok="t"/>
                <v:fill type="solid"/>
              </v:shape>
            </v:group>
            <v:group style="position:absolute;left:5975;top:-4335;width:10;height:20" coordorigin="5975,-4335" coordsize="10,20">
              <v:shape style="position:absolute;left:5975;top:-4335;width:10;height:20" coordorigin="5975,-4335" coordsize="10,20" path="m5975,-4315l5984,-4315,5984,-4335,5975,-4335,5975,-4315xe" filled="true" fillcolor="#000000" stroked="false">
                <v:path arrowok="t"/>
                <v:fill type="solid"/>
              </v:shape>
            </v:group>
            <v:group style="position:absolute;left:5975;top:-4315;width:10;height:20" coordorigin="5975,-4315" coordsize="10,20">
              <v:shape style="position:absolute;left:5975;top:-4315;width:10;height:20" coordorigin="5975,-4315" coordsize="10,20" path="m5975,-4296l5984,-4296,5984,-4315,5975,-4315,5975,-4296xe" filled="true" fillcolor="#000000" stroked="false">
                <v:path arrowok="t"/>
                <v:fill type="solid"/>
              </v:shape>
            </v:group>
            <v:group style="position:absolute;left:5975;top:-4296;width:10;height:20" coordorigin="5975,-4296" coordsize="10,20">
              <v:shape style="position:absolute;left:5975;top:-4296;width:10;height:20" coordorigin="5975,-4296" coordsize="10,20" path="m5975,-4277l5984,-4277,5984,-4296,5975,-4296,5975,-4277xe" filled="true" fillcolor="#000000" stroked="false">
                <v:path arrowok="t"/>
                <v:fill type="solid"/>
              </v:shape>
            </v:group>
            <v:group style="position:absolute;left:5975;top:-4277;width:10;height:20" coordorigin="5975,-4277" coordsize="10,20">
              <v:shape style="position:absolute;left:5975;top:-4277;width:10;height:20" coordorigin="5975,-4277" coordsize="10,20" path="m5975,-4258l5984,-4258,5984,-4277,5975,-4277,5975,-4258xe" filled="true" fillcolor="#000000" stroked="false">
                <v:path arrowok="t"/>
                <v:fill type="solid"/>
              </v:shape>
            </v:group>
            <v:group style="position:absolute;left:5975;top:-4258;width:10;height:20" coordorigin="5975,-4258" coordsize="10,20">
              <v:shape style="position:absolute;left:5975;top:-4258;width:10;height:20" coordorigin="5975,-4258" coordsize="10,20" path="m5975,-4239l5984,-4239,5984,-4258,5975,-4258,5975,-4239xe" filled="true" fillcolor="#000000" stroked="false">
                <v:path arrowok="t"/>
                <v:fill type="solid"/>
              </v:shape>
            </v:group>
            <v:group style="position:absolute;left:5975;top:-4239;width:10;height:20" coordorigin="5975,-4239" coordsize="10,20">
              <v:shape style="position:absolute;left:5975;top:-4239;width:10;height:20" coordorigin="5975,-4239" coordsize="10,20" path="m5975,-4219l5984,-4219,5984,-4239,5975,-4239,5975,-4219xe" filled="true" fillcolor="#000000" stroked="false">
                <v:path arrowok="t"/>
                <v:fill type="solid"/>
              </v:shape>
            </v:group>
            <v:group style="position:absolute;left:5975;top:-4219;width:10;height:20" coordorigin="5975,-4219" coordsize="10,20">
              <v:shape style="position:absolute;left:5975;top:-4219;width:10;height:20" coordorigin="5975,-4219" coordsize="10,20" path="m5975,-4200l5984,-4200,5984,-4219,5975,-4219,5975,-4200xe" filled="true" fillcolor="#000000" stroked="false">
                <v:path arrowok="t"/>
                <v:fill type="solid"/>
              </v:shape>
            </v:group>
            <v:group style="position:absolute;left:5975;top:-4200;width:10;height:20" coordorigin="5975,-4200" coordsize="10,20">
              <v:shape style="position:absolute;left:5975;top:-4200;width:10;height:20" coordorigin="5975,-4200" coordsize="10,20" path="m5975,-4181l5984,-4181,5984,-4200,5975,-4200,5975,-4181xe" filled="true" fillcolor="#000000" stroked="false">
                <v:path arrowok="t"/>
                <v:fill type="solid"/>
              </v:shape>
            </v:group>
            <v:group style="position:absolute;left:5975;top:-4181;width:10;height:20" coordorigin="5975,-4181" coordsize="10,20">
              <v:shape style="position:absolute;left:5975;top:-4181;width:10;height:20" coordorigin="5975,-4181" coordsize="10,20" path="m5975,-4162l5984,-4162,5984,-4181,5975,-4181,5975,-4162xe" filled="true" fillcolor="#000000" stroked="false">
                <v:path arrowok="t"/>
                <v:fill type="solid"/>
              </v:shape>
            </v:group>
            <v:group style="position:absolute;left:5975;top:-4162;width:10;height:20" coordorigin="5975,-4162" coordsize="10,20">
              <v:shape style="position:absolute;left:5975;top:-4162;width:10;height:20" coordorigin="5975,-4162" coordsize="10,20" path="m5975,-4143l5984,-4143,5984,-4162,5975,-4162,5975,-4143xe" filled="true" fillcolor="#000000" stroked="false">
                <v:path arrowok="t"/>
                <v:fill type="solid"/>
              </v:shape>
            </v:group>
            <v:group style="position:absolute;left:5975;top:-4143;width:10;height:20" coordorigin="5975,-4143" coordsize="10,20">
              <v:shape style="position:absolute;left:5975;top:-4143;width:10;height:20" coordorigin="5975,-4143" coordsize="10,20" path="m5975,-4123l5984,-4123,5984,-4143,5975,-4143,5975,-4123xe" filled="true" fillcolor="#000000" stroked="false">
                <v:path arrowok="t"/>
                <v:fill type="solid"/>
              </v:shape>
            </v:group>
            <v:group style="position:absolute;left:5975;top:-4123;width:10;height:20" coordorigin="5975,-4123" coordsize="10,20">
              <v:shape style="position:absolute;left:5975;top:-4123;width:10;height:20" coordorigin="5975,-4123" coordsize="10,20" path="m5975,-4104l5984,-4104,5984,-4123,5975,-4123,5975,-4104xe" filled="true" fillcolor="#000000" stroked="false">
                <v:path arrowok="t"/>
                <v:fill type="solid"/>
              </v:shape>
            </v:group>
            <v:group style="position:absolute;left:5975;top:-4104;width:10;height:20" coordorigin="5975,-4104" coordsize="10,20">
              <v:shape style="position:absolute;left:5975;top:-4104;width:10;height:20" coordorigin="5975,-4104" coordsize="10,20" path="m5975,-4085l5984,-4085,5984,-4104,5975,-4104,5975,-4085xe" filled="true" fillcolor="#000000" stroked="false">
                <v:path arrowok="t"/>
                <v:fill type="solid"/>
              </v:shape>
            </v:group>
            <v:group style="position:absolute;left:5975;top:-4085;width:10;height:20" coordorigin="5975,-4085" coordsize="10,20">
              <v:shape style="position:absolute;left:5975;top:-4085;width:10;height:20" coordorigin="5975,-4085" coordsize="10,20" path="m5975,-4066l5984,-4066,5984,-4085,5975,-4085,5975,-4066xe" filled="true" fillcolor="#000000" stroked="false">
                <v:path arrowok="t"/>
                <v:fill type="solid"/>
              </v:shape>
            </v:group>
            <v:group style="position:absolute;left:5975;top:-4066;width:10;height:20" coordorigin="5975,-4066" coordsize="10,20">
              <v:shape style="position:absolute;left:5975;top:-4066;width:10;height:20" coordorigin="5975,-4066" coordsize="10,20" path="m5975,-4047l5984,-4047,5984,-4066,5975,-4066,5975,-4047xe" filled="true" fillcolor="#000000" stroked="false">
                <v:path arrowok="t"/>
                <v:fill type="solid"/>
              </v:shape>
            </v:group>
            <v:group style="position:absolute;left:5975;top:-4047;width:10;height:20" coordorigin="5975,-4047" coordsize="10,20">
              <v:shape style="position:absolute;left:5975;top:-4047;width:10;height:20" coordorigin="5975,-4047" coordsize="10,20" path="m5975,-4027l5984,-4027,5984,-4047,5975,-4047,5975,-4027xe" filled="true" fillcolor="#000000" stroked="false">
                <v:path arrowok="t"/>
                <v:fill type="solid"/>
              </v:shape>
            </v:group>
            <v:group style="position:absolute;left:5975;top:-4027;width:10;height:20" coordorigin="5975,-4027" coordsize="10,20">
              <v:shape style="position:absolute;left:5975;top:-4027;width:10;height:20" coordorigin="5975,-4027" coordsize="10,20" path="m5975,-4008l5984,-4008,5984,-4027,5975,-4027,5975,-4008xe" filled="true" fillcolor="#000000" stroked="false">
                <v:path arrowok="t"/>
                <v:fill type="solid"/>
              </v:shape>
            </v:group>
            <v:group style="position:absolute;left:5975;top:-4008;width:10;height:20" coordorigin="5975,-4008" coordsize="10,20">
              <v:shape style="position:absolute;left:5975;top:-4008;width:10;height:20" coordorigin="5975,-4008" coordsize="10,20" path="m5975,-3989l5984,-3989,5984,-4008,5975,-4008,5975,-3989xe" filled="true" fillcolor="#000000" stroked="false">
                <v:path arrowok="t"/>
                <v:fill type="solid"/>
              </v:shape>
            </v:group>
            <v:group style="position:absolute;left:5975;top:-3989;width:10;height:20" coordorigin="5975,-3989" coordsize="10,20">
              <v:shape style="position:absolute;left:5975;top:-3989;width:10;height:20" coordorigin="5975,-3989" coordsize="10,20" path="m5975,-3970l5984,-3970,5984,-3989,5975,-3989,5975,-3970xe" filled="true" fillcolor="#000000" stroked="false">
                <v:path arrowok="t"/>
                <v:fill type="solid"/>
              </v:shape>
            </v:group>
            <v:group style="position:absolute;left:5975;top:-3970;width:10;height:20" coordorigin="5975,-3970" coordsize="10,20">
              <v:shape style="position:absolute;left:5975;top:-3970;width:10;height:20" coordorigin="5975,-3970" coordsize="10,20" path="m5975,-3951l5984,-3951,5984,-3970,5975,-3970,5975,-3951xe" filled="true" fillcolor="#000000" stroked="false">
                <v:path arrowok="t"/>
                <v:fill type="solid"/>
              </v:shape>
            </v:group>
            <v:group style="position:absolute;left:5975;top:-3951;width:10;height:20" coordorigin="5975,-3951" coordsize="10,20">
              <v:shape style="position:absolute;left:5975;top:-3951;width:10;height:20" coordorigin="5975,-3951" coordsize="10,20" path="m5975,-3931l5984,-3931,5984,-3951,5975,-3951,5975,-3931xe" filled="true" fillcolor="#000000" stroked="false">
                <v:path arrowok="t"/>
                <v:fill type="solid"/>
              </v:shape>
            </v:group>
            <v:group style="position:absolute;left:5975;top:-3931;width:10;height:20" coordorigin="5975,-3931" coordsize="10,20">
              <v:shape style="position:absolute;left:5975;top:-3931;width:10;height:20" coordorigin="5975,-3931" coordsize="10,20" path="m5975,-3912l5984,-3912,5984,-3931,5975,-3931,5975,-3912xe" filled="true" fillcolor="#000000" stroked="false">
                <v:path arrowok="t"/>
                <v:fill type="solid"/>
              </v:shape>
            </v:group>
            <v:group style="position:absolute;left:5975;top:-3912;width:10;height:20" coordorigin="5975,-3912" coordsize="10,20">
              <v:shape style="position:absolute;left:5975;top:-3912;width:10;height:20" coordorigin="5975,-3912" coordsize="10,20" path="m5975,-3893l5984,-3893,5984,-3912,5975,-3912,5975,-3893xe" filled="true" fillcolor="#000000" stroked="false">
                <v:path arrowok="t"/>
                <v:fill type="solid"/>
              </v:shape>
            </v:group>
            <v:group style="position:absolute;left:5975;top:-3893;width:10;height:20" coordorigin="5975,-3893" coordsize="10,20">
              <v:shape style="position:absolute;left:5975;top:-3893;width:10;height:20" coordorigin="5975,-3893" coordsize="10,20" path="m5975,-3874l5984,-3874,5984,-3893,5975,-3893,5975,-3874xe" filled="true" fillcolor="#000000" stroked="false">
                <v:path arrowok="t"/>
                <v:fill type="solid"/>
              </v:shape>
            </v:group>
            <v:group style="position:absolute;left:5975;top:-3874;width:10;height:20" coordorigin="5975,-3874" coordsize="10,20">
              <v:shape style="position:absolute;left:5975;top:-3874;width:10;height:20" coordorigin="5975,-3874" coordsize="10,20" path="m5975,-3855l5984,-3855,5984,-3874,5975,-3874,5975,-3855xe" filled="true" fillcolor="#000000" stroked="false">
                <v:path arrowok="t"/>
                <v:fill type="solid"/>
              </v:shape>
            </v:group>
            <v:group style="position:absolute;left:5975;top:-3855;width:10;height:20" coordorigin="5975,-3855" coordsize="10,20">
              <v:shape style="position:absolute;left:5975;top:-3855;width:10;height:20" coordorigin="5975,-3855" coordsize="10,20" path="m5975,-3835l5984,-3835,5984,-3855,5975,-3855,5975,-3835xe" filled="true" fillcolor="#000000" stroked="false">
                <v:path arrowok="t"/>
                <v:fill type="solid"/>
              </v:shape>
            </v:group>
            <v:group style="position:absolute;left:5975;top:-3835;width:10;height:20" coordorigin="5975,-3835" coordsize="10,20">
              <v:shape style="position:absolute;left:5975;top:-3835;width:10;height:20" coordorigin="5975,-3835" coordsize="10,20" path="m5975,-3816l5984,-3816,5984,-3835,5975,-3835,5975,-3816xe" filled="true" fillcolor="#000000" stroked="false">
                <v:path arrowok="t"/>
                <v:fill type="solid"/>
              </v:shape>
            </v:group>
            <v:group style="position:absolute;left:5975;top:-3816;width:10;height:20" coordorigin="5975,-3816" coordsize="10,20">
              <v:shape style="position:absolute;left:5975;top:-3816;width:10;height:20" coordorigin="5975,-3816" coordsize="10,20" path="m5975,-3797l5984,-3797,5984,-3816,5975,-3816,5975,-3797xe" filled="true" fillcolor="#000000" stroked="false">
                <v:path arrowok="t"/>
                <v:fill type="solid"/>
              </v:shape>
            </v:group>
            <v:group style="position:absolute;left:5975;top:-3797;width:10;height:20" coordorigin="5975,-3797" coordsize="10,20">
              <v:shape style="position:absolute;left:5975;top:-3797;width:10;height:20" coordorigin="5975,-3797" coordsize="10,20" path="m5975,-3778l5984,-3778,5984,-3797,5975,-3797,5975,-3778xe" filled="true" fillcolor="#000000" stroked="false">
                <v:path arrowok="t"/>
                <v:fill type="solid"/>
              </v:shape>
            </v:group>
            <v:group style="position:absolute;left:5975;top:-3778;width:10;height:20" coordorigin="5975,-3778" coordsize="10,20">
              <v:shape style="position:absolute;left:5975;top:-3778;width:10;height:20" coordorigin="5975,-3778" coordsize="10,20" path="m5975,-3759l5984,-3759,5984,-3778,5975,-3778,5975,-3759xe" filled="true" fillcolor="#000000" stroked="false">
                <v:path arrowok="t"/>
                <v:fill type="solid"/>
              </v:shape>
            </v:group>
            <v:group style="position:absolute;left:5975;top:-3759;width:10;height:20" coordorigin="5975,-3759" coordsize="10,20">
              <v:shape style="position:absolute;left:5975;top:-3759;width:10;height:20" coordorigin="5975,-3759" coordsize="10,20" path="m5975,-3739l5984,-3739,5984,-3759,5975,-3759,5975,-3739xe" filled="true" fillcolor="#000000" stroked="false">
                <v:path arrowok="t"/>
                <v:fill type="solid"/>
              </v:shape>
            </v:group>
            <v:group style="position:absolute;left:5975;top:-3739;width:10;height:20" coordorigin="5975,-3739" coordsize="10,20">
              <v:shape style="position:absolute;left:5975;top:-3739;width:10;height:20" coordorigin="5975,-3739" coordsize="10,20" path="m5975,-3720l5984,-3720,5984,-3739,5975,-3739,5975,-3720xe" filled="true" fillcolor="#000000" stroked="false">
                <v:path arrowok="t"/>
                <v:fill type="solid"/>
              </v:shape>
            </v:group>
            <v:group style="position:absolute;left:5975;top:-3720;width:10;height:20" coordorigin="5975,-3720" coordsize="10,20">
              <v:shape style="position:absolute;left:5975;top:-3720;width:10;height:20" coordorigin="5975,-3720" coordsize="10,20" path="m5975,-3701l5984,-3701,5984,-3720,5975,-3720,5975,-3701xe" filled="true" fillcolor="#000000" stroked="false">
                <v:path arrowok="t"/>
                <v:fill type="solid"/>
              </v:shape>
            </v:group>
            <v:group style="position:absolute;left:5975;top:-3701;width:10;height:20" coordorigin="5975,-3701" coordsize="10,20">
              <v:shape style="position:absolute;left:5975;top:-3701;width:10;height:20" coordorigin="5975,-3701" coordsize="10,20" path="m5975,-3682l5984,-3682,5984,-3701,5975,-3701,5975,-3682xe" filled="true" fillcolor="#000000" stroked="false">
                <v:path arrowok="t"/>
                <v:fill type="solid"/>
              </v:shape>
            </v:group>
            <v:group style="position:absolute;left:5975;top:-3682;width:10;height:20" coordorigin="5975,-3682" coordsize="10,20">
              <v:shape style="position:absolute;left:5975;top:-3682;width:10;height:20" coordorigin="5975,-3682" coordsize="10,20" path="m5975,-3663l5984,-3663,5984,-3682,5975,-3682,5975,-3663xe" filled="true" fillcolor="#000000" stroked="false">
                <v:path arrowok="t"/>
                <v:fill type="solid"/>
              </v:shape>
            </v:group>
            <v:group style="position:absolute;left:5975;top:-3663;width:10;height:20" coordorigin="5975,-3663" coordsize="10,20">
              <v:shape style="position:absolute;left:5975;top:-3663;width:10;height:20" coordorigin="5975,-3663" coordsize="10,20" path="m5975,-3643l5984,-3643,5984,-3663,5975,-3663,5975,-3643xe" filled="true" fillcolor="#000000" stroked="false">
                <v:path arrowok="t"/>
                <v:fill type="solid"/>
              </v:shape>
            </v:group>
            <v:group style="position:absolute;left:5975;top:-3643;width:10;height:20" coordorigin="5975,-3643" coordsize="10,20">
              <v:shape style="position:absolute;left:5975;top:-3643;width:10;height:20" coordorigin="5975,-3643" coordsize="10,20" path="m5975,-3624l5984,-3624,5984,-3643,5975,-3643,5975,-3624xe" filled="true" fillcolor="#000000" stroked="false">
                <v:path arrowok="t"/>
                <v:fill type="solid"/>
              </v:shape>
            </v:group>
            <v:group style="position:absolute;left:5975;top:-3624;width:10;height:20" coordorigin="5975,-3624" coordsize="10,20">
              <v:shape style="position:absolute;left:5975;top:-3624;width:10;height:20" coordorigin="5975,-3624" coordsize="10,20" path="m5975,-3605l5984,-3605,5984,-3624,5975,-3624,5975,-3605xe" filled="true" fillcolor="#000000" stroked="false">
                <v:path arrowok="t"/>
                <v:fill type="solid"/>
              </v:shape>
            </v:group>
            <v:group style="position:absolute;left:5975;top:-3605;width:10;height:20" coordorigin="5975,-3605" coordsize="10,20">
              <v:shape style="position:absolute;left:5975;top:-3605;width:10;height:20" coordorigin="5975,-3605" coordsize="10,20" path="m5975,-3586l5984,-3586,5984,-3605,5975,-3605,5975,-3586xe" filled="true" fillcolor="#000000" stroked="false">
                <v:path arrowok="t"/>
                <v:fill type="solid"/>
              </v:shape>
            </v:group>
            <v:group style="position:absolute;left:5975;top:-3586;width:10;height:20" coordorigin="5975,-3586" coordsize="10,20">
              <v:shape style="position:absolute;left:5975;top:-3586;width:10;height:20" coordorigin="5975,-3586" coordsize="10,20" path="m5975,-3567l5984,-3567,5984,-3586,5975,-3586,5975,-3567xe" filled="true" fillcolor="#000000" stroked="false">
                <v:path arrowok="t"/>
                <v:fill type="solid"/>
              </v:shape>
            </v:group>
            <v:group style="position:absolute;left:5975;top:-3567;width:10;height:20" coordorigin="5975,-3567" coordsize="10,20">
              <v:shape style="position:absolute;left:5975;top:-3567;width:10;height:20" coordorigin="5975,-3567" coordsize="10,20" path="m5975,-3547l5984,-3547,5984,-3567,5975,-3567,5975,-3547xe" filled="true" fillcolor="#000000" stroked="false">
                <v:path arrowok="t"/>
                <v:fill type="solid"/>
              </v:shape>
            </v:group>
            <v:group style="position:absolute;left:5975;top:-3547;width:10;height:20" coordorigin="5975,-3547" coordsize="10,20">
              <v:shape style="position:absolute;left:5975;top:-3547;width:10;height:20" coordorigin="5975,-3547" coordsize="10,20" path="m5975,-3528l5984,-3528,5984,-3547,5975,-3547,5975,-3528xe" filled="true" fillcolor="#000000" stroked="false">
                <v:path arrowok="t"/>
                <v:fill type="solid"/>
              </v:shape>
            </v:group>
            <v:group style="position:absolute;left:5975;top:-3528;width:10;height:20" coordorigin="5975,-3528" coordsize="10,20">
              <v:shape style="position:absolute;left:5975;top:-3528;width:10;height:20" coordorigin="5975,-3528" coordsize="10,20" path="m5975,-3509l5984,-3509,5984,-3528,5975,-3528,5975,-3509xe" filled="true" fillcolor="#000000" stroked="false">
                <v:path arrowok="t"/>
                <v:fill type="solid"/>
              </v:shape>
            </v:group>
            <v:group style="position:absolute;left:5975;top:-3509;width:10;height:20" coordorigin="5975,-3509" coordsize="10,20">
              <v:shape style="position:absolute;left:5975;top:-3509;width:10;height:20" coordorigin="5975,-3509" coordsize="10,20" path="m5975,-3490l5984,-3490,5984,-3509,5975,-3509,5975,-3490xe" filled="true" fillcolor="#000000" stroked="false">
                <v:path arrowok="t"/>
                <v:fill type="solid"/>
              </v:shape>
            </v:group>
            <v:group style="position:absolute;left:5975;top:-3490;width:10;height:20" coordorigin="5975,-3490" coordsize="10,20">
              <v:shape style="position:absolute;left:5975;top:-3490;width:10;height:20" coordorigin="5975,-3490" coordsize="10,20" path="m5975,-3471l5984,-3471,5984,-3490,5975,-3490,5975,-3471xe" filled="true" fillcolor="#000000" stroked="false">
                <v:path arrowok="t"/>
                <v:fill type="solid"/>
              </v:shape>
            </v:group>
            <v:group style="position:absolute;left:5975;top:-3471;width:10;height:20" coordorigin="5975,-3471" coordsize="10,20">
              <v:shape style="position:absolute;left:5975;top:-3471;width:10;height:20" coordorigin="5975,-3471" coordsize="10,20" path="m5975,-3451l5984,-3451,5984,-3471,5975,-3471,5975,-3451xe" filled="true" fillcolor="#000000" stroked="false">
                <v:path arrowok="t"/>
                <v:fill type="solid"/>
              </v:shape>
            </v:group>
            <v:group style="position:absolute;left:5975;top:-3451;width:10;height:20" coordorigin="5975,-3451" coordsize="10,20">
              <v:shape style="position:absolute;left:5975;top:-3451;width:10;height:20" coordorigin="5975,-3451" coordsize="10,20" path="m5975,-3432l5984,-3432,5984,-3451,5975,-3451,5975,-3432xe" filled="true" fillcolor="#000000" stroked="false">
                <v:path arrowok="t"/>
                <v:fill type="solid"/>
              </v:shape>
            </v:group>
            <v:group style="position:absolute;left:5975;top:-3432;width:10;height:20" coordorigin="5975,-3432" coordsize="10,20">
              <v:shape style="position:absolute;left:5975;top:-3432;width:10;height:20" coordorigin="5975,-3432" coordsize="10,20" path="m5975,-3413l5984,-3413,5984,-3432,5975,-3432,5975,-3413xe" filled="true" fillcolor="#000000" stroked="false">
                <v:path arrowok="t"/>
                <v:fill type="solid"/>
              </v:shape>
            </v:group>
            <v:group style="position:absolute;left:5975;top:-3413;width:10;height:20" coordorigin="5975,-3413" coordsize="10,20">
              <v:shape style="position:absolute;left:5975;top:-3413;width:10;height:20" coordorigin="5975,-3413" coordsize="10,20" path="m5975,-3394l5984,-3394,5984,-3413,5975,-3413,5975,-3394xe" filled="true" fillcolor="#000000" stroked="false">
                <v:path arrowok="t"/>
                <v:fill type="solid"/>
              </v:shape>
            </v:group>
            <v:group style="position:absolute;left:5975;top:-3394;width:10;height:20" coordorigin="5975,-3394" coordsize="10,20">
              <v:shape style="position:absolute;left:5975;top:-3394;width:10;height:20" coordorigin="5975,-3394" coordsize="10,20" path="m5975,-3375l5984,-3375,5984,-3394,5975,-3394,5975,-3375xe" filled="true" fillcolor="#000000" stroked="false">
                <v:path arrowok="t"/>
                <v:fill type="solid"/>
              </v:shape>
            </v:group>
            <v:group style="position:absolute;left:5975;top:-3375;width:10;height:20" coordorigin="5975,-3375" coordsize="10,20">
              <v:shape style="position:absolute;left:5975;top:-3375;width:10;height:20" coordorigin="5975,-3375" coordsize="10,20" path="m5975,-3355l5984,-3355,5984,-3375,5975,-3375,5975,-3355xe" filled="true" fillcolor="#000000" stroked="false">
                <v:path arrowok="t"/>
                <v:fill type="solid"/>
              </v:shape>
            </v:group>
            <v:group style="position:absolute;left:5975;top:-3355;width:10;height:20" coordorigin="5975,-3355" coordsize="10,20">
              <v:shape style="position:absolute;left:5975;top:-3355;width:10;height:20" coordorigin="5975,-3355" coordsize="10,20" path="m5975,-3336l5984,-3336,5984,-3355,5975,-3355,5975,-3336xe" filled="true" fillcolor="#000000" stroked="false">
                <v:path arrowok="t"/>
                <v:fill type="solid"/>
              </v:shape>
            </v:group>
            <v:group style="position:absolute;left:5975;top:-3336;width:10;height:20" coordorigin="5975,-3336" coordsize="10,20">
              <v:shape style="position:absolute;left:5975;top:-3336;width:10;height:20" coordorigin="5975,-3336" coordsize="10,20" path="m5975,-3317l5984,-3317,5984,-3336,5975,-3336,5975,-3317xe" filled="true" fillcolor="#000000" stroked="false">
                <v:path arrowok="t"/>
                <v:fill type="solid"/>
              </v:shape>
            </v:group>
            <v:group style="position:absolute;left:5975;top:-3317;width:10;height:20" coordorigin="5975,-3317" coordsize="10,20">
              <v:shape style="position:absolute;left:5975;top:-3317;width:10;height:20" coordorigin="5975,-3317" coordsize="10,20" path="m5975,-3298l5984,-3298,5984,-3317,5975,-3317,5975,-3298xe" filled="true" fillcolor="#000000" stroked="false">
                <v:path arrowok="t"/>
                <v:fill type="solid"/>
              </v:shape>
            </v:group>
            <v:group style="position:absolute;left:5975;top:-3298;width:10;height:20" coordorigin="5975,-3298" coordsize="10,20">
              <v:shape style="position:absolute;left:5975;top:-3298;width:10;height:20" coordorigin="5975,-3298" coordsize="10,20" path="m5975,-3279l5984,-3279,5984,-3298,5975,-3298,5975,-3279xe" filled="true" fillcolor="#000000" stroked="false">
                <v:path arrowok="t"/>
                <v:fill type="solid"/>
              </v:shape>
            </v:group>
            <v:group style="position:absolute;left:5975;top:-3279;width:10;height:20" coordorigin="5975,-3279" coordsize="10,20">
              <v:shape style="position:absolute;left:5975;top:-3279;width:10;height:20" coordorigin="5975,-3279" coordsize="10,20" path="m5975,-3259l5984,-3259,5984,-3279,5975,-3279,5975,-3259xe" filled="true" fillcolor="#000000" stroked="false">
                <v:path arrowok="t"/>
                <v:fill type="solid"/>
              </v:shape>
            </v:group>
            <v:group style="position:absolute;left:5975;top:-3259;width:10;height:15" coordorigin="5975,-3259" coordsize="10,15">
              <v:shape style="position:absolute;left:5975;top:-3259;width:10;height:15" coordorigin="5975,-3259" coordsize="10,15" path="m5975,-3245l5984,-3245,5984,-3259,5975,-3259,5975,-3245xe" filled="true" fillcolor="#000000" stroked="false">
                <v:path arrowok="t"/>
                <v:fill type="solid"/>
              </v:shape>
            </v:group>
            <v:group style="position:absolute;left:7041;top:-4527;width:10;height:20" coordorigin="7041,-4527" coordsize="10,20">
              <v:shape style="position:absolute;left:7041;top:-4527;width:10;height:20" coordorigin="7041,-4527" coordsize="10,20" path="m7041,-4507l7050,-4507,7050,-4527,7041,-4527,7041,-4507xe" filled="true" fillcolor="#000000" stroked="false">
                <v:path arrowok="t"/>
                <v:fill type="solid"/>
              </v:shape>
            </v:group>
            <v:group style="position:absolute;left:7041;top:-4507;width:10;height:20" coordorigin="7041,-4507" coordsize="10,20">
              <v:shape style="position:absolute;left:7041;top:-4507;width:10;height:20" coordorigin="7041,-4507" coordsize="10,20" path="m7041,-4488l7050,-4488,7050,-4507,7041,-4507,7041,-4488xe" filled="true" fillcolor="#000000" stroked="false">
                <v:path arrowok="t"/>
                <v:fill type="solid"/>
              </v:shape>
            </v:group>
            <v:group style="position:absolute;left:7041;top:-4488;width:10;height:20" coordorigin="7041,-4488" coordsize="10,20">
              <v:shape style="position:absolute;left:7041;top:-4488;width:10;height:20" coordorigin="7041,-4488" coordsize="10,20" path="m7041,-4469l7050,-4469,7050,-4488,7041,-4488,7041,-4469xe" filled="true" fillcolor="#000000" stroked="false">
                <v:path arrowok="t"/>
                <v:fill type="solid"/>
              </v:shape>
            </v:group>
            <v:group style="position:absolute;left:7041;top:-4469;width:10;height:20" coordorigin="7041,-4469" coordsize="10,20">
              <v:shape style="position:absolute;left:7041;top:-4469;width:10;height:20" coordorigin="7041,-4469" coordsize="10,20" path="m7041,-4450l7050,-4450,7050,-4469,7041,-4469,7041,-4450xe" filled="true" fillcolor="#000000" stroked="false">
                <v:path arrowok="t"/>
                <v:fill type="solid"/>
              </v:shape>
            </v:group>
            <v:group style="position:absolute;left:7041;top:-4450;width:10;height:20" coordorigin="7041,-4450" coordsize="10,20">
              <v:shape style="position:absolute;left:7041;top:-4450;width:10;height:20" coordorigin="7041,-4450" coordsize="10,20" path="m7041,-4431l7050,-4431,7050,-4450,7041,-4450,7041,-4431xe" filled="true" fillcolor="#000000" stroked="false">
                <v:path arrowok="t"/>
                <v:fill type="solid"/>
              </v:shape>
            </v:group>
            <v:group style="position:absolute;left:7041;top:-4431;width:10;height:20" coordorigin="7041,-4431" coordsize="10,20">
              <v:shape style="position:absolute;left:7041;top:-4431;width:10;height:20" coordorigin="7041,-4431" coordsize="10,20" path="m7041,-4411l7050,-4411,7050,-4431,7041,-4431,7041,-4411xe" filled="true" fillcolor="#000000" stroked="false">
                <v:path arrowok="t"/>
                <v:fill type="solid"/>
              </v:shape>
            </v:group>
            <v:group style="position:absolute;left:7041;top:-4411;width:10;height:20" coordorigin="7041,-4411" coordsize="10,20">
              <v:shape style="position:absolute;left:7041;top:-4411;width:10;height:20" coordorigin="7041,-4411" coordsize="10,20" path="m7041,-4392l7050,-4392,7050,-4411,7041,-4411,7041,-4392xe" filled="true" fillcolor="#000000" stroked="false">
                <v:path arrowok="t"/>
                <v:fill type="solid"/>
              </v:shape>
            </v:group>
            <v:group style="position:absolute;left:7041;top:-4392;width:10;height:20" coordorigin="7041,-4392" coordsize="10,20">
              <v:shape style="position:absolute;left:7041;top:-4392;width:10;height:20" coordorigin="7041,-4392" coordsize="10,20" path="m7041,-4373l7050,-4373,7050,-4392,7041,-4392,7041,-4373xe" filled="true" fillcolor="#000000" stroked="false">
                <v:path arrowok="t"/>
                <v:fill type="solid"/>
              </v:shape>
            </v:group>
            <v:group style="position:absolute;left:7041;top:-4373;width:10;height:20" coordorigin="7041,-4373" coordsize="10,20">
              <v:shape style="position:absolute;left:7041;top:-4373;width:10;height:20" coordorigin="7041,-4373" coordsize="10,20" path="m7041,-4354l7050,-4354,7050,-4373,7041,-4373,7041,-4354xe" filled="true" fillcolor="#000000" stroked="false">
                <v:path arrowok="t"/>
                <v:fill type="solid"/>
              </v:shape>
            </v:group>
            <v:group style="position:absolute;left:7041;top:-4354;width:10;height:20" coordorigin="7041,-4354" coordsize="10,20">
              <v:shape style="position:absolute;left:7041;top:-4354;width:10;height:20" coordorigin="7041,-4354" coordsize="10,20" path="m7041,-4335l7050,-4335,7050,-4354,7041,-4354,7041,-4335xe" filled="true" fillcolor="#000000" stroked="false">
                <v:path arrowok="t"/>
                <v:fill type="solid"/>
              </v:shape>
            </v:group>
            <v:group style="position:absolute;left:7041;top:-4335;width:10;height:20" coordorigin="7041,-4335" coordsize="10,20">
              <v:shape style="position:absolute;left:7041;top:-4335;width:10;height:20" coordorigin="7041,-4335" coordsize="10,20" path="m7041,-4315l7050,-4315,7050,-4335,7041,-4335,7041,-4315xe" filled="true" fillcolor="#000000" stroked="false">
                <v:path arrowok="t"/>
                <v:fill type="solid"/>
              </v:shape>
            </v:group>
            <v:group style="position:absolute;left:7041;top:-4315;width:10;height:20" coordorigin="7041,-4315" coordsize="10,20">
              <v:shape style="position:absolute;left:7041;top:-4315;width:10;height:20" coordorigin="7041,-4315" coordsize="10,20" path="m7041,-4296l7050,-4296,7050,-4315,7041,-4315,7041,-4296xe" filled="true" fillcolor="#000000" stroked="false">
                <v:path arrowok="t"/>
                <v:fill type="solid"/>
              </v:shape>
            </v:group>
            <v:group style="position:absolute;left:7041;top:-4296;width:10;height:20" coordorigin="7041,-4296" coordsize="10,20">
              <v:shape style="position:absolute;left:7041;top:-4296;width:10;height:20" coordorigin="7041,-4296" coordsize="10,20" path="m7041,-4277l7050,-4277,7050,-4296,7041,-4296,7041,-4277xe" filled="true" fillcolor="#000000" stroked="false">
                <v:path arrowok="t"/>
                <v:fill type="solid"/>
              </v:shape>
            </v:group>
            <v:group style="position:absolute;left:7041;top:-4277;width:10;height:20" coordorigin="7041,-4277" coordsize="10,20">
              <v:shape style="position:absolute;left:7041;top:-4277;width:10;height:20" coordorigin="7041,-4277" coordsize="10,20" path="m7041,-4258l7050,-4258,7050,-4277,7041,-4277,7041,-4258xe" filled="true" fillcolor="#000000" stroked="false">
                <v:path arrowok="t"/>
                <v:fill type="solid"/>
              </v:shape>
            </v:group>
            <v:group style="position:absolute;left:7041;top:-4258;width:10;height:20" coordorigin="7041,-4258" coordsize="10,20">
              <v:shape style="position:absolute;left:7041;top:-4258;width:10;height:20" coordorigin="7041,-4258" coordsize="10,20" path="m7041,-4239l7050,-4239,7050,-4258,7041,-4258,7041,-4239xe" filled="true" fillcolor="#000000" stroked="false">
                <v:path arrowok="t"/>
                <v:fill type="solid"/>
              </v:shape>
            </v:group>
            <v:group style="position:absolute;left:7041;top:-4239;width:10;height:20" coordorigin="7041,-4239" coordsize="10,20">
              <v:shape style="position:absolute;left:7041;top:-4239;width:10;height:20" coordorigin="7041,-4239" coordsize="10,20" path="m7041,-4219l7050,-4219,7050,-4239,7041,-4239,7041,-4219xe" filled="true" fillcolor="#000000" stroked="false">
                <v:path arrowok="t"/>
                <v:fill type="solid"/>
              </v:shape>
            </v:group>
            <v:group style="position:absolute;left:7041;top:-4219;width:10;height:20" coordorigin="7041,-4219" coordsize="10,20">
              <v:shape style="position:absolute;left:7041;top:-4219;width:10;height:20" coordorigin="7041,-4219" coordsize="10,20" path="m7041,-4200l7050,-4200,7050,-4219,7041,-4219,7041,-4200xe" filled="true" fillcolor="#000000" stroked="false">
                <v:path arrowok="t"/>
                <v:fill type="solid"/>
              </v:shape>
            </v:group>
            <v:group style="position:absolute;left:7041;top:-4200;width:10;height:20" coordorigin="7041,-4200" coordsize="10,20">
              <v:shape style="position:absolute;left:7041;top:-4200;width:10;height:20" coordorigin="7041,-4200" coordsize="10,20" path="m7041,-4181l7050,-4181,7050,-4200,7041,-4200,7041,-4181xe" filled="true" fillcolor="#000000" stroked="false">
                <v:path arrowok="t"/>
                <v:fill type="solid"/>
              </v:shape>
            </v:group>
            <v:group style="position:absolute;left:7041;top:-4181;width:10;height:20" coordorigin="7041,-4181" coordsize="10,20">
              <v:shape style="position:absolute;left:7041;top:-4181;width:10;height:20" coordorigin="7041,-4181" coordsize="10,20" path="m7041,-4162l7050,-4162,7050,-4181,7041,-4181,7041,-4162xe" filled="true" fillcolor="#000000" stroked="false">
                <v:path arrowok="t"/>
                <v:fill type="solid"/>
              </v:shape>
            </v:group>
            <v:group style="position:absolute;left:7041;top:-4162;width:10;height:20" coordorigin="7041,-4162" coordsize="10,20">
              <v:shape style="position:absolute;left:7041;top:-4162;width:10;height:20" coordorigin="7041,-4162" coordsize="10,20" path="m7041,-4143l7050,-4143,7050,-4162,7041,-4162,7041,-4143xe" filled="true" fillcolor="#000000" stroked="false">
                <v:path arrowok="t"/>
                <v:fill type="solid"/>
              </v:shape>
            </v:group>
            <v:group style="position:absolute;left:7041;top:-4143;width:10;height:20" coordorigin="7041,-4143" coordsize="10,20">
              <v:shape style="position:absolute;left:7041;top:-4143;width:10;height:20" coordorigin="7041,-4143" coordsize="10,20" path="m7041,-4123l7050,-4123,7050,-4143,7041,-4143,7041,-4123xe" filled="true" fillcolor="#000000" stroked="false">
                <v:path arrowok="t"/>
                <v:fill type="solid"/>
              </v:shape>
            </v:group>
            <v:group style="position:absolute;left:7041;top:-4123;width:10;height:20" coordorigin="7041,-4123" coordsize="10,20">
              <v:shape style="position:absolute;left:7041;top:-4123;width:10;height:20" coordorigin="7041,-4123" coordsize="10,20" path="m7041,-4104l7050,-4104,7050,-4123,7041,-4123,7041,-4104xe" filled="true" fillcolor="#000000" stroked="false">
                <v:path arrowok="t"/>
                <v:fill type="solid"/>
              </v:shape>
            </v:group>
            <v:group style="position:absolute;left:7041;top:-4104;width:10;height:20" coordorigin="7041,-4104" coordsize="10,20">
              <v:shape style="position:absolute;left:7041;top:-4104;width:10;height:20" coordorigin="7041,-4104" coordsize="10,20" path="m7041,-4085l7050,-4085,7050,-4104,7041,-4104,7041,-4085xe" filled="true" fillcolor="#000000" stroked="false">
                <v:path arrowok="t"/>
                <v:fill type="solid"/>
              </v:shape>
            </v:group>
            <v:group style="position:absolute;left:7041;top:-4085;width:10;height:20" coordorigin="7041,-4085" coordsize="10,20">
              <v:shape style="position:absolute;left:7041;top:-4085;width:10;height:20" coordorigin="7041,-4085" coordsize="10,20" path="m7041,-4066l7050,-4066,7050,-4085,7041,-4085,7041,-4066xe" filled="true" fillcolor="#000000" stroked="false">
                <v:path arrowok="t"/>
                <v:fill type="solid"/>
              </v:shape>
            </v:group>
            <v:group style="position:absolute;left:7041;top:-4066;width:10;height:20" coordorigin="7041,-4066" coordsize="10,20">
              <v:shape style="position:absolute;left:7041;top:-4066;width:10;height:20" coordorigin="7041,-4066" coordsize="10,20" path="m7041,-4047l7050,-4047,7050,-4066,7041,-4066,7041,-4047xe" filled="true" fillcolor="#000000" stroked="false">
                <v:path arrowok="t"/>
                <v:fill type="solid"/>
              </v:shape>
            </v:group>
            <v:group style="position:absolute;left:7041;top:-4047;width:10;height:20" coordorigin="7041,-4047" coordsize="10,20">
              <v:shape style="position:absolute;left:7041;top:-4047;width:10;height:20" coordorigin="7041,-4047" coordsize="10,20" path="m7041,-4027l7050,-4027,7050,-4047,7041,-4047,7041,-4027xe" filled="true" fillcolor="#000000" stroked="false">
                <v:path arrowok="t"/>
                <v:fill type="solid"/>
              </v:shape>
            </v:group>
            <v:group style="position:absolute;left:7041;top:-4027;width:10;height:20" coordorigin="7041,-4027" coordsize="10,20">
              <v:shape style="position:absolute;left:7041;top:-4027;width:10;height:20" coordorigin="7041,-4027" coordsize="10,20" path="m7041,-4008l7050,-4008,7050,-4027,7041,-4027,7041,-4008xe" filled="true" fillcolor="#000000" stroked="false">
                <v:path arrowok="t"/>
                <v:fill type="solid"/>
              </v:shape>
            </v:group>
            <v:group style="position:absolute;left:7041;top:-4008;width:10;height:20" coordorigin="7041,-4008" coordsize="10,20">
              <v:shape style="position:absolute;left:7041;top:-4008;width:10;height:20" coordorigin="7041,-4008" coordsize="10,20" path="m7041,-3989l7050,-3989,7050,-4008,7041,-4008,7041,-3989xe" filled="true" fillcolor="#000000" stroked="false">
                <v:path arrowok="t"/>
                <v:fill type="solid"/>
              </v:shape>
            </v:group>
            <v:group style="position:absolute;left:7041;top:-3989;width:10;height:20" coordorigin="7041,-3989" coordsize="10,20">
              <v:shape style="position:absolute;left:7041;top:-3989;width:10;height:20" coordorigin="7041,-3989" coordsize="10,20" path="m7041,-3970l7050,-3970,7050,-3989,7041,-3989,7041,-3970xe" filled="true" fillcolor="#000000" stroked="false">
                <v:path arrowok="t"/>
                <v:fill type="solid"/>
              </v:shape>
            </v:group>
            <v:group style="position:absolute;left:7041;top:-3970;width:10;height:20" coordorigin="7041,-3970" coordsize="10,20">
              <v:shape style="position:absolute;left:7041;top:-3970;width:10;height:20" coordorigin="7041,-3970" coordsize="10,20" path="m7041,-3951l7050,-3951,7050,-3970,7041,-3970,7041,-3951xe" filled="true" fillcolor="#000000" stroked="false">
                <v:path arrowok="t"/>
                <v:fill type="solid"/>
              </v:shape>
            </v:group>
            <v:group style="position:absolute;left:7041;top:-3951;width:10;height:20" coordorigin="7041,-3951" coordsize="10,20">
              <v:shape style="position:absolute;left:7041;top:-3951;width:10;height:20" coordorigin="7041,-3951" coordsize="10,20" path="m7041,-3931l7050,-3931,7050,-3951,7041,-3951,7041,-3931xe" filled="true" fillcolor="#000000" stroked="false">
                <v:path arrowok="t"/>
                <v:fill type="solid"/>
              </v:shape>
            </v:group>
            <v:group style="position:absolute;left:7041;top:-3931;width:10;height:20" coordorigin="7041,-3931" coordsize="10,20">
              <v:shape style="position:absolute;left:7041;top:-3931;width:10;height:20" coordorigin="7041,-3931" coordsize="10,20" path="m7041,-3912l7050,-3912,7050,-3931,7041,-3931,7041,-3912xe" filled="true" fillcolor="#000000" stroked="false">
                <v:path arrowok="t"/>
                <v:fill type="solid"/>
              </v:shape>
            </v:group>
            <v:group style="position:absolute;left:7041;top:-3912;width:10;height:20" coordorigin="7041,-3912" coordsize="10,20">
              <v:shape style="position:absolute;left:7041;top:-3912;width:10;height:20" coordorigin="7041,-3912" coordsize="10,20" path="m7041,-3893l7050,-3893,7050,-3912,7041,-3912,7041,-3893xe" filled="true" fillcolor="#000000" stroked="false">
                <v:path arrowok="t"/>
                <v:fill type="solid"/>
              </v:shape>
            </v:group>
            <v:group style="position:absolute;left:7041;top:-3893;width:10;height:20" coordorigin="7041,-3893" coordsize="10,20">
              <v:shape style="position:absolute;left:7041;top:-3893;width:10;height:20" coordorigin="7041,-3893" coordsize="10,20" path="m7041,-3874l7050,-3874,7050,-3893,7041,-3893,7041,-3874xe" filled="true" fillcolor="#000000" stroked="false">
                <v:path arrowok="t"/>
                <v:fill type="solid"/>
              </v:shape>
            </v:group>
            <v:group style="position:absolute;left:7041;top:-3874;width:10;height:20" coordorigin="7041,-3874" coordsize="10,20">
              <v:shape style="position:absolute;left:7041;top:-3874;width:10;height:20" coordorigin="7041,-3874" coordsize="10,20" path="m7041,-3855l7050,-3855,7050,-3874,7041,-3874,7041,-3855xe" filled="true" fillcolor="#000000" stroked="false">
                <v:path arrowok="t"/>
                <v:fill type="solid"/>
              </v:shape>
            </v:group>
            <v:group style="position:absolute;left:7041;top:-3855;width:10;height:20" coordorigin="7041,-3855" coordsize="10,20">
              <v:shape style="position:absolute;left:7041;top:-3855;width:10;height:20" coordorigin="7041,-3855" coordsize="10,20" path="m7041,-3835l7050,-3835,7050,-3855,7041,-3855,7041,-3835xe" filled="true" fillcolor="#000000" stroked="false">
                <v:path arrowok="t"/>
                <v:fill type="solid"/>
              </v:shape>
            </v:group>
            <v:group style="position:absolute;left:7041;top:-3835;width:10;height:20" coordorigin="7041,-3835" coordsize="10,20">
              <v:shape style="position:absolute;left:7041;top:-3835;width:10;height:20" coordorigin="7041,-3835" coordsize="10,20" path="m7041,-3816l7050,-3816,7050,-3835,7041,-3835,7041,-3816xe" filled="true" fillcolor="#000000" stroked="false">
                <v:path arrowok="t"/>
                <v:fill type="solid"/>
              </v:shape>
            </v:group>
            <v:group style="position:absolute;left:7041;top:-3816;width:10;height:20" coordorigin="7041,-3816" coordsize="10,20">
              <v:shape style="position:absolute;left:7041;top:-3816;width:10;height:20" coordorigin="7041,-3816" coordsize="10,20" path="m7041,-3797l7050,-3797,7050,-3816,7041,-3816,7041,-3797xe" filled="true" fillcolor="#000000" stroked="false">
                <v:path arrowok="t"/>
                <v:fill type="solid"/>
              </v:shape>
            </v:group>
            <v:group style="position:absolute;left:7041;top:-3797;width:10;height:20" coordorigin="7041,-3797" coordsize="10,20">
              <v:shape style="position:absolute;left:7041;top:-3797;width:10;height:20" coordorigin="7041,-3797" coordsize="10,20" path="m7041,-3778l7050,-3778,7050,-3797,7041,-3797,7041,-3778xe" filled="true" fillcolor="#000000" stroked="false">
                <v:path arrowok="t"/>
                <v:fill type="solid"/>
              </v:shape>
            </v:group>
            <v:group style="position:absolute;left:7041;top:-3778;width:10;height:20" coordorigin="7041,-3778" coordsize="10,20">
              <v:shape style="position:absolute;left:7041;top:-3778;width:10;height:20" coordorigin="7041,-3778" coordsize="10,20" path="m7041,-3759l7050,-3759,7050,-3778,7041,-3778,7041,-3759xe" filled="true" fillcolor="#000000" stroked="false">
                <v:path arrowok="t"/>
                <v:fill type="solid"/>
              </v:shape>
            </v:group>
            <v:group style="position:absolute;left:7041;top:-3759;width:10;height:20" coordorigin="7041,-3759" coordsize="10,20">
              <v:shape style="position:absolute;left:7041;top:-3759;width:10;height:20" coordorigin="7041,-3759" coordsize="10,20" path="m7041,-3739l7050,-3739,7050,-3759,7041,-3759,7041,-3739xe" filled="true" fillcolor="#000000" stroked="false">
                <v:path arrowok="t"/>
                <v:fill type="solid"/>
              </v:shape>
            </v:group>
            <v:group style="position:absolute;left:7041;top:-3739;width:10;height:20" coordorigin="7041,-3739" coordsize="10,20">
              <v:shape style="position:absolute;left:7041;top:-3739;width:10;height:20" coordorigin="7041,-3739" coordsize="10,20" path="m7041,-3720l7050,-3720,7050,-3739,7041,-3739,7041,-3720xe" filled="true" fillcolor="#000000" stroked="false">
                <v:path arrowok="t"/>
                <v:fill type="solid"/>
              </v:shape>
            </v:group>
            <v:group style="position:absolute;left:7041;top:-3720;width:10;height:20" coordorigin="7041,-3720" coordsize="10,20">
              <v:shape style="position:absolute;left:7041;top:-3720;width:10;height:20" coordorigin="7041,-3720" coordsize="10,20" path="m7041,-3701l7050,-3701,7050,-3720,7041,-3720,7041,-3701xe" filled="true" fillcolor="#000000" stroked="false">
                <v:path arrowok="t"/>
                <v:fill type="solid"/>
              </v:shape>
            </v:group>
            <v:group style="position:absolute;left:7041;top:-3701;width:10;height:20" coordorigin="7041,-3701" coordsize="10,20">
              <v:shape style="position:absolute;left:7041;top:-3701;width:10;height:20" coordorigin="7041,-3701" coordsize="10,20" path="m7041,-3682l7050,-3682,7050,-3701,7041,-3701,7041,-3682xe" filled="true" fillcolor="#000000" stroked="false">
                <v:path arrowok="t"/>
                <v:fill type="solid"/>
              </v:shape>
            </v:group>
            <v:group style="position:absolute;left:7041;top:-3682;width:10;height:20" coordorigin="7041,-3682" coordsize="10,20">
              <v:shape style="position:absolute;left:7041;top:-3682;width:10;height:20" coordorigin="7041,-3682" coordsize="10,20" path="m7041,-3663l7050,-3663,7050,-3682,7041,-3682,7041,-3663xe" filled="true" fillcolor="#000000" stroked="false">
                <v:path arrowok="t"/>
                <v:fill type="solid"/>
              </v:shape>
            </v:group>
            <v:group style="position:absolute;left:7041;top:-3663;width:10;height:20" coordorigin="7041,-3663" coordsize="10,20">
              <v:shape style="position:absolute;left:7041;top:-3663;width:10;height:20" coordorigin="7041,-3663" coordsize="10,20" path="m7041,-3643l7050,-3643,7050,-3663,7041,-3663,7041,-3643xe" filled="true" fillcolor="#000000" stroked="false">
                <v:path arrowok="t"/>
                <v:fill type="solid"/>
              </v:shape>
            </v:group>
            <v:group style="position:absolute;left:7041;top:-3643;width:10;height:20" coordorigin="7041,-3643" coordsize="10,20">
              <v:shape style="position:absolute;left:7041;top:-3643;width:10;height:20" coordorigin="7041,-3643" coordsize="10,20" path="m7041,-3624l7050,-3624,7050,-3643,7041,-3643,7041,-3624xe" filled="true" fillcolor="#000000" stroked="false">
                <v:path arrowok="t"/>
                <v:fill type="solid"/>
              </v:shape>
            </v:group>
            <v:group style="position:absolute;left:7041;top:-3624;width:10;height:20" coordorigin="7041,-3624" coordsize="10,20">
              <v:shape style="position:absolute;left:7041;top:-3624;width:10;height:20" coordorigin="7041,-3624" coordsize="10,20" path="m7041,-3605l7050,-3605,7050,-3624,7041,-3624,7041,-3605xe" filled="true" fillcolor="#000000" stroked="false">
                <v:path arrowok="t"/>
                <v:fill type="solid"/>
              </v:shape>
            </v:group>
            <v:group style="position:absolute;left:7041;top:-3605;width:10;height:20" coordorigin="7041,-3605" coordsize="10,20">
              <v:shape style="position:absolute;left:7041;top:-3605;width:10;height:20" coordorigin="7041,-3605" coordsize="10,20" path="m7041,-3586l7050,-3586,7050,-3605,7041,-3605,7041,-3586xe" filled="true" fillcolor="#000000" stroked="false">
                <v:path arrowok="t"/>
                <v:fill type="solid"/>
              </v:shape>
            </v:group>
            <v:group style="position:absolute;left:7041;top:-3586;width:10;height:20" coordorigin="7041,-3586" coordsize="10,20">
              <v:shape style="position:absolute;left:7041;top:-3586;width:10;height:20" coordorigin="7041,-3586" coordsize="10,20" path="m7041,-3567l7050,-3567,7050,-3586,7041,-3586,7041,-3567xe" filled="true" fillcolor="#000000" stroked="false">
                <v:path arrowok="t"/>
                <v:fill type="solid"/>
              </v:shape>
            </v:group>
            <v:group style="position:absolute;left:7041;top:-3567;width:10;height:20" coordorigin="7041,-3567" coordsize="10,20">
              <v:shape style="position:absolute;left:7041;top:-3567;width:10;height:20" coordorigin="7041,-3567" coordsize="10,20" path="m7041,-3547l7050,-3547,7050,-3567,7041,-3567,7041,-3547xe" filled="true" fillcolor="#000000" stroked="false">
                <v:path arrowok="t"/>
                <v:fill type="solid"/>
              </v:shape>
            </v:group>
            <v:group style="position:absolute;left:7041;top:-3547;width:10;height:20" coordorigin="7041,-3547" coordsize="10,20">
              <v:shape style="position:absolute;left:7041;top:-3547;width:10;height:20" coordorigin="7041,-3547" coordsize="10,20" path="m7041,-3528l7050,-3528,7050,-3547,7041,-3547,7041,-3528xe" filled="true" fillcolor="#000000" stroked="false">
                <v:path arrowok="t"/>
                <v:fill type="solid"/>
              </v:shape>
            </v:group>
            <v:group style="position:absolute;left:7041;top:-3528;width:10;height:20" coordorigin="7041,-3528" coordsize="10,20">
              <v:shape style="position:absolute;left:7041;top:-3528;width:10;height:20" coordorigin="7041,-3528" coordsize="10,20" path="m7041,-3509l7050,-3509,7050,-3528,7041,-3528,7041,-3509xe" filled="true" fillcolor="#000000" stroked="false">
                <v:path arrowok="t"/>
                <v:fill type="solid"/>
              </v:shape>
            </v:group>
            <v:group style="position:absolute;left:7041;top:-3509;width:10;height:20" coordorigin="7041,-3509" coordsize="10,20">
              <v:shape style="position:absolute;left:7041;top:-3509;width:10;height:20" coordorigin="7041,-3509" coordsize="10,20" path="m7041,-3490l7050,-3490,7050,-3509,7041,-3509,7041,-3490xe" filled="true" fillcolor="#000000" stroked="false">
                <v:path arrowok="t"/>
                <v:fill type="solid"/>
              </v:shape>
            </v:group>
            <v:group style="position:absolute;left:7041;top:-3490;width:10;height:20" coordorigin="7041,-3490" coordsize="10,20">
              <v:shape style="position:absolute;left:7041;top:-3490;width:10;height:20" coordorigin="7041,-3490" coordsize="10,20" path="m7041,-3471l7050,-3471,7050,-3490,7041,-3490,7041,-3471xe" filled="true" fillcolor="#000000" stroked="false">
                <v:path arrowok="t"/>
                <v:fill type="solid"/>
              </v:shape>
            </v:group>
            <v:group style="position:absolute;left:7041;top:-3471;width:10;height:20" coordorigin="7041,-3471" coordsize="10,20">
              <v:shape style="position:absolute;left:7041;top:-3471;width:10;height:20" coordorigin="7041,-3471" coordsize="10,20" path="m7041,-3451l7050,-3451,7050,-3471,7041,-3471,7041,-3451xe" filled="true" fillcolor="#000000" stroked="false">
                <v:path arrowok="t"/>
                <v:fill type="solid"/>
              </v:shape>
            </v:group>
            <v:group style="position:absolute;left:7041;top:-3451;width:10;height:20" coordorigin="7041,-3451" coordsize="10,20">
              <v:shape style="position:absolute;left:7041;top:-3451;width:10;height:20" coordorigin="7041,-3451" coordsize="10,20" path="m7041,-3432l7050,-3432,7050,-3451,7041,-3451,7041,-3432xe" filled="true" fillcolor="#000000" stroked="false">
                <v:path arrowok="t"/>
                <v:fill type="solid"/>
              </v:shape>
            </v:group>
            <v:group style="position:absolute;left:7041;top:-3432;width:10;height:20" coordorigin="7041,-3432" coordsize="10,20">
              <v:shape style="position:absolute;left:7041;top:-3432;width:10;height:20" coordorigin="7041,-3432" coordsize="10,20" path="m7041,-3413l7050,-3413,7050,-3432,7041,-3432,7041,-3413xe" filled="true" fillcolor="#000000" stroked="false">
                <v:path arrowok="t"/>
                <v:fill type="solid"/>
              </v:shape>
            </v:group>
            <v:group style="position:absolute;left:7041;top:-3413;width:10;height:20" coordorigin="7041,-3413" coordsize="10,20">
              <v:shape style="position:absolute;left:7041;top:-3413;width:10;height:20" coordorigin="7041,-3413" coordsize="10,20" path="m7041,-3394l7050,-3394,7050,-3413,7041,-3413,7041,-3394xe" filled="true" fillcolor="#000000" stroked="false">
                <v:path arrowok="t"/>
                <v:fill type="solid"/>
              </v:shape>
            </v:group>
            <v:group style="position:absolute;left:7041;top:-3394;width:10;height:20" coordorigin="7041,-3394" coordsize="10,20">
              <v:shape style="position:absolute;left:7041;top:-3394;width:10;height:20" coordorigin="7041,-3394" coordsize="10,20" path="m7041,-3375l7050,-3375,7050,-3394,7041,-3394,7041,-3375xe" filled="true" fillcolor="#000000" stroked="false">
                <v:path arrowok="t"/>
                <v:fill type="solid"/>
              </v:shape>
            </v:group>
            <v:group style="position:absolute;left:7041;top:-3375;width:10;height:20" coordorigin="7041,-3375" coordsize="10,20">
              <v:shape style="position:absolute;left:7041;top:-3375;width:10;height:20" coordorigin="7041,-3375" coordsize="10,20" path="m7041,-3355l7050,-3355,7050,-3375,7041,-3375,7041,-3355xe" filled="true" fillcolor="#000000" stroked="false">
                <v:path arrowok="t"/>
                <v:fill type="solid"/>
              </v:shape>
            </v:group>
            <v:group style="position:absolute;left:7041;top:-3355;width:10;height:20" coordorigin="7041,-3355" coordsize="10,20">
              <v:shape style="position:absolute;left:7041;top:-3355;width:10;height:20" coordorigin="7041,-3355" coordsize="10,20" path="m7041,-3336l7050,-3336,7050,-3355,7041,-3355,7041,-3336xe" filled="true" fillcolor="#000000" stroked="false">
                <v:path arrowok="t"/>
                <v:fill type="solid"/>
              </v:shape>
            </v:group>
            <v:group style="position:absolute;left:7041;top:-3336;width:10;height:20" coordorigin="7041,-3336" coordsize="10,20">
              <v:shape style="position:absolute;left:7041;top:-3336;width:10;height:20" coordorigin="7041,-3336" coordsize="10,20" path="m7041,-3317l7050,-3317,7050,-3336,7041,-3336,7041,-3317xe" filled="true" fillcolor="#000000" stroked="false">
                <v:path arrowok="t"/>
                <v:fill type="solid"/>
              </v:shape>
            </v:group>
            <v:group style="position:absolute;left:7041;top:-3317;width:10;height:20" coordorigin="7041,-3317" coordsize="10,20">
              <v:shape style="position:absolute;left:7041;top:-3317;width:10;height:20" coordorigin="7041,-3317" coordsize="10,20" path="m7041,-3298l7050,-3298,7050,-3317,7041,-3317,7041,-3298xe" filled="true" fillcolor="#000000" stroked="false">
                <v:path arrowok="t"/>
                <v:fill type="solid"/>
              </v:shape>
            </v:group>
            <v:group style="position:absolute;left:7041;top:-3298;width:10;height:20" coordorigin="7041,-3298" coordsize="10,20">
              <v:shape style="position:absolute;left:7041;top:-3298;width:10;height:20" coordorigin="7041,-3298" coordsize="10,20" path="m7041,-3279l7050,-3279,7050,-3298,7041,-3298,7041,-3279xe" filled="true" fillcolor="#000000" stroked="false">
                <v:path arrowok="t"/>
                <v:fill type="solid"/>
              </v:shape>
            </v:group>
            <v:group style="position:absolute;left:7041;top:-3279;width:10;height:20" coordorigin="7041,-3279" coordsize="10,20">
              <v:shape style="position:absolute;left:7041;top:-3279;width:10;height:20" coordorigin="7041,-3279" coordsize="10,20" path="m7041,-3259l7050,-3259,7050,-3279,7041,-3279,7041,-3259xe" filled="true" fillcolor="#000000" stroked="false">
                <v:path arrowok="t"/>
                <v:fill type="solid"/>
              </v:shape>
            </v:group>
            <v:group style="position:absolute;left:7041;top:-3259;width:10;height:15" coordorigin="7041,-3259" coordsize="10,15">
              <v:shape style="position:absolute;left:7041;top:-3259;width:10;height:15" coordorigin="7041,-3259" coordsize="10,15" path="m7041,-3245l7050,-3245,7050,-3259,7041,-3259,7041,-3245xe" filled="true" fillcolor="#000000" stroked="false">
                <v:path arrowok="t"/>
                <v:fill type="solid"/>
              </v:shape>
            </v:group>
            <v:group style="position:absolute;left:7609;top:-4527;width:10;height:20" coordorigin="7609,-4527" coordsize="10,20">
              <v:shape style="position:absolute;left:7609;top:-4527;width:10;height:20" coordorigin="7609,-4527" coordsize="10,20" path="m7609,-4507l7619,-4507,7619,-4527,7609,-4527,7609,-4507xe" filled="true" fillcolor="#000000" stroked="false">
                <v:path arrowok="t"/>
                <v:fill type="solid"/>
              </v:shape>
            </v:group>
            <v:group style="position:absolute;left:7609;top:-4507;width:10;height:20" coordorigin="7609,-4507" coordsize="10,20">
              <v:shape style="position:absolute;left:7609;top:-4507;width:10;height:20" coordorigin="7609,-4507" coordsize="10,20" path="m7609,-4488l7619,-4488,7619,-4507,7609,-4507,7609,-4488xe" filled="true" fillcolor="#000000" stroked="false">
                <v:path arrowok="t"/>
                <v:fill type="solid"/>
              </v:shape>
            </v:group>
            <v:group style="position:absolute;left:7609;top:-4488;width:10;height:20" coordorigin="7609,-4488" coordsize="10,20">
              <v:shape style="position:absolute;left:7609;top:-4488;width:10;height:20" coordorigin="7609,-4488" coordsize="10,20" path="m7609,-4469l7619,-4469,7619,-4488,7609,-4488,7609,-4469xe" filled="true" fillcolor="#000000" stroked="false">
                <v:path arrowok="t"/>
                <v:fill type="solid"/>
              </v:shape>
            </v:group>
            <v:group style="position:absolute;left:7609;top:-4469;width:10;height:20" coordorigin="7609,-4469" coordsize="10,20">
              <v:shape style="position:absolute;left:7609;top:-4469;width:10;height:20" coordorigin="7609,-4469" coordsize="10,20" path="m7609,-4450l7619,-4450,7619,-4469,7609,-4469,7609,-4450xe" filled="true" fillcolor="#000000" stroked="false">
                <v:path arrowok="t"/>
                <v:fill type="solid"/>
              </v:shape>
            </v:group>
            <v:group style="position:absolute;left:7609;top:-4450;width:10;height:20" coordorigin="7609,-4450" coordsize="10,20">
              <v:shape style="position:absolute;left:7609;top:-4450;width:10;height:20" coordorigin="7609,-4450" coordsize="10,20" path="m7609,-4431l7619,-4431,7619,-4450,7609,-4450,7609,-4431xe" filled="true" fillcolor="#000000" stroked="false">
                <v:path arrowok="t"/>
                <v:fill type="solid"/>
              </v:shape>
            </v:group>
            <v:group style="position:absolute;left:7609;top:-4431;width:10;height:20" coordorigin="7609,-4431" coordsize="10,20">
              <v:shape style="position:absolute;left:7609;top:-4431;width:10;height:20" coordorigin="7609,-4431" coordsize="10,20" path="m7609,-4411l7619,-4411,7619,-4431,7609,-4431,7609,-4411xe" filled="true" fillcolor="#000000" stroked="false">
                <v:path arrowok="t"/>
                <v:fill type="solid"/>
              </v:shape>
            </v:group>
            <v:group style="position:absolute;left:7609;top:-4411;width:10;height:20" coordorigin="7609,-4411" coordsize="10,20">
              <v:shape style="position:absolute;left:7609;top:-4411;width:10;height:20" coordorigin="7609,-4411" coordsize="10,20" path="m7609,-4392l7619,-4392,7619,-4411,7609,-4411,7609,-4392xe" filled="true" fillcolor="#000000" stroked="false">
                <v:path arrowok="t"/>
                <v:fill type="solid"/>
              </v:shape>
            </v:group>
            <v:group style="position:absolute;left:7609;top:-4392;width:10;height:20" coordorigin="7609,-4392" coordsize="10,20">
              <v:shape style="position:absolute;left:7609;top:-4392;width:10;height:20" coordorigin="7609,-4392" coordsize="10,20" path="m7609,-4373l7619,-4373,7619,-4392,7609,-4392,7609,-4373xe" filled="true" fillcolor="#000000" stroked="false">
                <v:path arrowok="t"/>
                <v:fill type="solid"/>
              </v:shape>
            </v:group>
            <v:group style="position:absolute;left:7609;top:-4373;width:10;height:20" coordorigin="7609,-4373" coordsize="10,20">
              <v:shape style="position:absolute;left:7609;top:-4373;width:10;height:20" coordorigin="7609,-4373" coordsize="10,20" path="m7609,-4354l7619,-4354,7619,-4373,7609,-4373,7609,-4354xe" filled="true" fillcolor="#000000" stroked="false">
                <v:path arrowok="t"/>
                <v:fill type="solid"/>
              </v:shape>
            </v:group>
            <v:group style="position:absolute;left:7609;top:-4354;width:10;height:20" coordorigin="7609,-4354" coordsize="10,20">
              <v:shape style="position:absolute;left:7609;top:-4354;width:10;height:20" coordorigin="7609,-4354" coordsize="10,20" path="m7609,-4335l7619,-4335,7619,-4354,7609,-4354,7609,-4335xe" filled="true" fillcolor="#000000" stroked="false">
                <v:path arrowok="t"/>
                <v:fill type="solid"/>
              </v:shape>
            </v:group>
            <v:group style="position:absolute;left:7609;top:-4335;width:10;height:20" coordorigin="7609,-4335" coordsize="10,20">
              <v:shape style="position:absolute;left:7609;top:-4335;width:10;height:20" coordorigin="7609,-4335" coordsize="10,20" path="m7609,-4315l7619,-4315,7619,-4335,7609,-4335,7609,-4315xe" filled="true" fillcolor="#000000" stroked="false">
                <v:path arrowok="t"/>
                <v:fill type="solid"/>
              </v:shape>
            </v:group>
            <v:group style="position:absolute;left:7609;top:-4315;width:10;height:20" coordorigin="7609,-4315" coordsize="10,20">
              <v:shape style="position:absolute;left:7609;top:-4315;width:10;height:20" coordorigin="7609,-4315" coordsize="10,20" path="m7609,-4296l7619,-4296,7619,-4315,7609,-4315,7609,-4296xe" filled="true" fillcolor="#000000" stroked="false">
                <v:path arrowok="t"/>
                <v:fill type="solid"/>
              </v:shape>
            </v:group>
            <v:group style="position:absolute;left:7609;top:-4296;width:10;height:20" coordorigin="7609,-4296" coordsize="10,20">
              <v:shape style="position:absolute;left:7609;top:-4296;width:10;height:20" coordorigin="7609,-4296" coordsize="10,20" path="m7609,-4277l7619,-4277,7619,-4296,7609,-4296,7609,-4277xe" filled="true" fillcolor="#000000" stroked="false">
                <v:path arrowok="t"/>
                <v:fill type="solid"/>
              </v:shape>
            </v:group>
            <v:group style="position:absolute;left:7609;top:-4277;width:10;height:20" coordorigin="7609,-4277" coordsize="10,20">
              <v:shape style="position:absolute;left:7609;top:-4277;width:10;height:20" coordorigin="7609,-4277" coordsize="10,20" path="m7609,-4258l7619,-4258,7619,-4277,7609,-4277,7609,-4258xe" filled="true" fillcolor="#000000" stroked="false">
                <v:path arrowok="t"/>
                <v:fill type="solid"/>
              </v:shape>
            </v:group>
            <v:group style="position:absolute;left:7609;top:-4258;width:10;height:20" coordorigin="7609,-4258" coordsize="10,20">
              <v:shape style="position:absolute;left:7609;top:-4258;width:10;height:20" coordorigin="7609,-4258" coordsize="10,20" path="m7609,-4239l7619,-4239,7619,-4258,7609,-4258,7609,-4239xe" filled="true" fillcolor="#000000" stroked="false">
                <v:path arrowok="t"/>
                <v:fill type="solid"/>
              </v:shape>
            </v:group>
            <v:group style="position:absolute;left:7609;top:-4239;width:10;height:20" coordorigin="7609,-4239" coordsize="10,20">
              <v:shape style="position:absolute;left:7609;top:-4239;width:10;height:20" coordorigin="7609,-4239" coordsize="10,20" path="m7609,-4219l7619,-4219,7619,-4239,7609,-4239,7609,-4219xe" filled="true" fillcolor="#000000" stroked="false">
                <v:path arrowok="t"/>
                <v:fill type="solid"/>
              </v:shape>
            </v:group>
            <v:group style="position:absolute;left:7609;top:-4219;width:10;height:20" coordorigin="7609,-4219" coordsize="10,20">
              <v:shape style="position:absolute;left:7609;top:-4219;width:10;height:20" coordorigin="7609,-4219" coordsize="10,20" path="m7609,-4200l7619,-4200,7619,-4219,7609,-4219,7609,-4200xe" filled="true" fillcolor="#000000" stroked="false">
                <v:path arrowok="t"/>
                <v:fill type="solid"/>
              </v:shape>
            </v:group>
            <v:group style="position:absolute;left:7609;top:-4200;width:10;height:20" coordorigin="7609,-4200" coordsize="10,20">
              <v:shape style="position:absolute;left:7609;top:-4200;width:10;height:20" coordorigin="7609,-4200" coordsize="10,20" path="m7609,-4181l7619,-4181,7619,-4200,7609,-4200,7609,-4181xe" filled="true" fillcolor="#000000" stroked="false">
                <v:path arrowok="t"/>
                <v:fill type="solid"/>
              </v:shape>
            </v:group>
            <v:group style="position:absolute;left:7609;top:-4181;width:10;height:20" coordorigin="7609,-4181" coordsize="10,20">
              <v:shape style="position:absolute;left:7609;top:-4181;width:10;height:20" coordorigin="7609,-4181" coordsize="10,20" path="m7609,-4162l7619,-4162,7619,-4181,7609,-4181,7609,-4162xe" filled="true" fillcolor="#000000" stroked="false">
                <v:path arrowok="t"/>
                <v:fill type="solid"/>
              </v:shape>
            </v:group>
            <v:group style="position:absolute;left:7609;top:-4162;width:10;height:20" coordorigin="7609,-4162" coordsize="10,20">
              <v:shape style="position:absolute;left:7609;top:-4162;width:10;height:20" coordorigin="7609,-4162" coordsize="10,20" path="m7609,-4143l7619,-4143,7619,-4162,7609,-4162,7609,-4143xe" filled="true" fillcolor="#000000" stroked="false">
                <v:path arrowok="t"/>
                <v:fill type="solid"/>
              </v:shape>
            </v:group>
            <v:group style="position:absolute;left:7609;top:-4143;width:10;height:20" coordorigin="7609,-4143" coordsize="10,20">
              <v:shape style="position:absolute;left:7609;top:-4143;width:10;height:20" coordorigin="7609,-4143" coordsize="10,20" path="m7609,-4123l7619,-4123,7619,-4143,7609,-4143,7609,-4123xe" filled="true" fillcolor="#000000" stroked="false">
                <v:path arrowok="t"/>
                <v:fill type="solid"/>
              </v:shape>
            </v:group>
            <v:group style="position:absolute;left:7609;top:-4123;width:10;height:20" coordorigin="7609,-4123" coordsize="10,20">
              <v:shape style="position:absolute;left:7609;top:-4123;width:10;height:20" coordorigin="7609,-4123" coordsize="10,20" path="m7609,-4104l7619,-4104,7619,-4123,7609,-4123,7609,-4104xe" filled="true" fillcolor="#000000" stroked="false">
                <v:path arrowok="t"/>
                <v:fill type="solid"/>
              </v:shape>
            </v:group>
            <v:group style="position:absolute;left:7609;top:-4104;width:10;height:20" coordorigin="7609,-4104" coordsize="10,20">
              <v:shape style="position:absolute;left:7609;top:-4104;width:10;height:20" coordorigin="7609,-4104" coordsize="10,20" path="m7609,-4085l7619,-4085,7619,-4104,7609,-4104,7609,-4085xe" filled="true" fillcolor="#000000" stroked="false">
                <v:path arrowok="t"/>
                <v:fill type="solid"/>
              </v:shape>
            </v:group>
            <v:group style="position:absolute;left:7609;top:-4085;width:10;height:20" coordorigin="7609,-4085" coordsize="10,20">
              <v:shape style="position:absolute;left:7609;top:-4085;width:10;height:20" coordorigin="7609,-4085" coordsize="10,20" path="m7609,-4066l7619,-4066,7619,-4085,7609,-4085,7609,-4066xe" filled="true" fillcolor="#000000" stroked="false">
                <v:path arrowok="t"/>
                <v:fill type="solid"/>
              </v:shape>
            </v:group>
            <v:group style="position:absolute;left:7609;top:-4066;width:10;height:20" coordorigin="7609,-4066" coordsize="10,20">
              <v:shape style="position:absolute;left:7609;top:-4066;width:10;height:20" coordorigin="7609,-4066" coordsize="10,20" path="m7609,-4047l7619,-4047,7619,-4066,7609,-4066,7609,-4047xe" filled="true" fillcolor="#000000" stroked="false">
                <v:path arrowok="t"/>
                <v:fill type="solid"/>
              </v:shape>
            </v:group>
            <v:group style="position:absolute;left:7609;top:-4047;width:10;height:20" coordorigin="7609,-4047" coordsize="10,20">
              <v:shape style="position:absolute;left:7609;top:-4047;width:10;height:20" coordorigin="7609,-4047" coordsize="10,20" path="m7609,-4027l7619,-4027,7619,-4047,7609,-4047,7609,-4027xe" filled="true" fillcolor="#000000" stroked="false">
                <v:path arrowok="t"/>
                <v:fill type="solid"/>
              </v:shape>
            </v:group>
            <v:group style="position:absolute;left:7609;top:-4027;width:10;height:20" coordorigin="7609,-4027" coordsize="10,20">
              <v:shape style="position:absolute;left:7609;top:-4027;width:10;height:20" coordorigin="7609,-4027" coordsize="10,20" path="m7609,-4008l7619,-4008,7619,-4027,7609,-4027,7609,-4008xe" filled="true" fillcolor="#000000" stroked="false">
                <v:path arrowok="t"/>
                <v:fill type="solid"/>
              </v:shape>
            </v:group>
            <v:group style="position:absolute;left:7609;top:-4008;width:10;height:20" coordorigin="7609,-4008" coordsize="10,20">
              <v:shape style="position:absolute;left:7609;top:-4008;width:10;height:20" coordorigin="7609,-4008" coordsize="10,20" path="m7609,-3989l7619,-3989,7619,-4008,7609,-4008,7609,-3989xe" filled="true" fillcolor="#000000" stroked="false">
                <v:path arrowok="t"/>
                <v:fill type="solid"/>
              </v:shape>
            </v:group>
            <v:group style="position:absolute;left:7609;top:-3989;width:10;height:20" coordorigin="7609,-3989" coordsize="10,20">
              <v:shape style="position:absolute;left:7609;top:-3989;width:10;height:20" coordorigin="7609,-3989" coordsize="10,20" path="m7609,-3970l7619,-3970,7619,-3989,7609,-3989,7609,-3970xe" filled="true" fillcolor="#000000" stroked="false">
                <v:path arrowok="t"/>
                <v:fill type="solid"/>
              </v:shape>
            </v:group>
            <v:group style="position:absolute;left:7609;top:-3970;width:10;height:20" coordorigin="7609,-3970" coordsize="10,20">
              <v:shape style="position:absolute;left:7609;top:-3970;width:10;height:20" coordorigin="7609,-3970" coordsize="10,20" path="m7609,-3951l7619,-3951,7619,-3970,7609,-3970,7609,-3951xe" filled="true" fillcolor="#000000" stroked="false">
                <v:path arrowok="t"/>
                <v:fill type="solid"/>
              </v:shape>
            </v:group>
            <v:group style="position:absolute;left:7609;top:-3951;width:10;height:20" coordorigin="7609,-3951" coordsize="10,20">
              <v:shape style="position:absolute;left:7609;top:-3951;width:10;height:20" coordorigin="7609,-3951" coordsize="10,20" path="m7609,-3931l7619,-3931,7619,-3951,7609,-3951,7609,-3931xe" filled="true" fillcolor="#000000" stroked="false">
                <v:path arrowok="t"/>
                <v:fill type="solid"/>
              </v:shape>
            </v:group>
            <v:group style="position:absolute;left:7609;top:-3931;width:10;height:20" coordorigin="7609,-3931" coordsize="10,20">
              <v:shape style="position:absolute;left:7609;top:-3931;width:10;height:20" coordorigin="7609,-3931" coordsize="10,20" path="m7609,-3912l7619,-3912,7619,-3931,7609,-3931,7609,-3912xe" filled="true" fillcolor="#000000" stroked="false">
                <v:path arrowok="t"/>
                <v:fill type="solid"/>
              </v:shape>
            </v:group>
            <v:group style="position:absolute;left:7609;top:-3912;width:10;height:20" coordorigin="7609,-3912" coordsize="10,20">
              <v:shape style="position:absolute;left:7609;top:-3912;width:10;height:20" coordorigin="7609,-3912" coordsize="10,20" path="m7609,-3893l7619,-3893,7619,-3912,7609,-3912,7609,-3893xe" filled="true" fillcolor="#000000" stroked="false">
                <v:path arrowok="t"/>
                <v:fill type="solid"/>
              </v:shape>
            </v:group>
            <v:group style="position:absolute;left:7609;top:-3893;width:10;height:20" coordorigin="7609,-3893" coordsize="10,20">
              <v:shape style="position:absolute;left:7609;top:-3893;width:10;height:20" coordorigin="7609,-3893" coordsize="10,20" path="m7609,-3874l7619,-3874,7619,-3893,7609,-3893,7609,-3874xe" filled="true" fillcolor="#000000" stroked="false">
                <v:path arrowok="t"/>
                <v:fill type="solid"/>
              </v:shape>
            </v:group>
            <v:group style="position:absolute;left:7609;top:-3874;width:10;height:20" coordorigin="7609,-3874" coordsize="10,20">
              <v:shape style="position:absolute;left:7609;top:-3874;width:10;height:20" coordorigin="7609,-3874" coordsize="10,20" path="m7609,-3855l7619,-3855,7619,-3874,7609,-3874,7609,-3855xe" filled="true" fillcolor="#000000" stroked="false">
                <v:path arrowok="t"/>
                <v:fill type="solid"/>
              </v:shape>
            </v:group>
            <v:group style="position:absolute;left:7609;top:-3855;width:10;height:20" coordorigin="7609,-3855" coordsize="10,20">
              <v:shape style="position:absolute;left:7609;top:-3855;width:10;height:20" coordorigin="7609,-3855" coordsize="10,20" path="m7609,-3835l7619,-3835,7619,-3855,7609,-3855,7609,-3835xe" filled="true" fillcolor="#000000" stroked="false">
                <v:path arrowok="t"/>
                <v:fill type="solid"/>
              </v:shape>
            </v:group>
            <v:group style="position:absolute;left:7609;top:-3835;width:10;height:20" coordorigin="7609,-3835" coordsize="10,20">
              <v:shape style="position:absolute;left:7609;top:-3835;width:10;height:20" coordorigin="7609,-3835" coordsize="10,20" path="m7609,-3816l7619,-3816,7619,-3835,7609,-3835,7609,-3816xe" filled="true" fillcolor="#000000" stroked="false">
                <v:path arrowok="t"/>
                <v:fill type="solid"/>
              </v:shape>
            </v:group>
            <v:group style="position:absolute;left:7609;top:-3816;width:10;height:20" coordorigin="7609,-3816" coordsize="10,20">
              <v:shape style="position:absolute;left:7609;top:-3816;width:10;height:20" coordorigin="7609,-3816" coordsize="10,20" path="m7609,-3797l7619,-3797,7619,-3816,7609,-3816,7609,-3797xe" filled="true" fillcolor="#000000" stroked="false">
                <v:path arrowok="t"/>
                <v:fill type="solid"/>
              </v:shape>
            </v:group>
            <v:group style="position:absolute;left:7609;top:-3797;width:10;height:20" coordorigin="7609,-3797" coordsize="10,20">
              <v:shape style="position:absolute;left:7609;top:-3797;width:10;height:20" coordorigin="7609,-3797" coordsize="10,20" path="m7609,-3778l7619,-3778,7619,-3797,7609,-3797,7609,-3778xe" filled="true" fillcolor="#000000" stroked="false">
                <v:path arrowok="t"/>
                <v:fill type="solid"/>
              </v:shape>
            </v:group>
            <v:group style="position:absolute;left:7609;top:-3778;width:10;height:20" coordorigin="7609,-3778" coordsize="10,20">
              <v:shape style="position:absolute;left:7609;top:-3778;width:10;height:20" coordorigin="7609,-3778" coordsize="10,20" path="m7609,-3759l7619,-3759,7619,-3778,7609,-3778,7609,-3759xe" filled="true" fillcolor="#000000" stroked="false">
                <v:path arrowok="t"/>
                <v:fill type="solid"/>
              </v:shape>
            </v:group>
            <v:group style="position:absolute;left:7609;top:-3759;width:10;height:20" coordorigin="7609,-3759" coordsize="10,20">
              <v:shape style="position:absolute;left:7609;top:-3759;width:10;height:20" coordorigin="7609,-3759" coordsize="10,20" path="m7609,-3739l7619,-3739,7619,-3759,7609,-3759,7609,-3739xe" filled="true" fillcolor="#000000" stroked="false">
                <v:path arrowok="t"/>
                <v:fill type="solid"/>
              </v:shape>
            </v:group>
            <v:group style="position:absolute;left:7609;top:-3739;width:10;height:20" coordorigin="7609,-3739" coordsize="10,20">
              <v:shape style="position:absolute;left:7609;top:-3739;width:10;height:20" coordorigin="7609,-3739" coordsize="10,20" path="m7609,-3720l7619,-3720,7619,-3739,7609,-3739,7609,-3720xe" filled="true" fillcolor="#000000" stroked="false">
                <v:path arrowok="t"/>
                <v:fill type="solid"/>
              </v:shape>
            </v:group>
            <v:group style="position:absolute;left:7609;top:-3720;width:10;height:20" coordorigin="7609,-3720" coordsize="10,20">
              <v:shape style="position:absolute;left:7609;top:-3720;width:10;height:20" coordorigin="7609,-3720" coordsize="10,20" path="m7609,-3701l7619,-3701,7619,-3720,7609,-3720,7609,-3701xe" filled="true" fillcolor="#000000" stroked="false">
                <v:path arrowok="t"/>
                <v:fill type="solid"/>
              </v:shape>
            </v:group>
            <v:group style="position:absolute;left:7609;top:-3701;width:10;height:20" coordorigin="7609,-3701" coordsize="10,20">
              <v:shape style="position:absolute;left:7609;top:-3701;width:10;height:20" coordorigin="7609,-3701" coordsize="10,20" path="m7609,-3682l7619,-3682,7619,-3701,7609,-3701,7609,-3682xe" filled="true" fillcolor="#000000" stroked="false">
                <v:path arrowok="t"/>
                <v:fill type="solid"/>
              </v:shape>
            </v:group>
            <v:group style="position:absolute;left:7609;top:-3682;width:10;height:20" coordorigin="7609,-3682" coordsize="10,20">
              <v:shape style="position:absolute;left:7609;top:-3682;width:10;height:20" coordorigin="7609,-3682" coordsize="10,20" path="m7609,-3663l7619,-3663,7619,-3682,7609,-3682,7609,-3663xe" filled="true" fillcolor="#000000" stroked="false">
                <v:path arrowok="t"/>
                <v:fill type="solid"/>
              </v:shape>
            </v:group>
            <v:group style="position:absolute;left:7609;top:-3663;width:10;height:20" coordorigin="7609,-3663" coordsize="10,20">
              <v:shape style="position:absolute;left:7609;top:-3663;width:10;height:20" coordorigin="7609,-3663" coordsize="10,20" path="m7609,-3643l7619,-3643,7619,-3663,7609,-3663,7609,-3643xe" filled="true" fillcolor="#000000" stroked="false">
                <v:path arrowok="t"/>
                <v:fill type="solid"/>
              </v:shape>
            </v:group>
            <v:group style="position:absolute;left:7609;top:-3643;width:10;height:20" coordorigin="7609,-3643" coordsize="10,20">
              <v:shape style="position:absolute;left:7609;top:-3643;width:10;height:20" coordorigin="7609,-3643" coordsize="10,20" path="m7609,-3624l7619,-3624,7619,-3643,7609,-3643,7609,-3624xe" filled="true" fillcolor="#000000" stroked="false">
                <v:path arrowok="t"/>
                <v:fill type="solid"/>
              </v:shape>
            </v:group>
            <v:group style="position:absolute;left:7609;top:-3624;width:10;height:20" coordorigin="7609,-3624" coordsize="10,20">
              <v:shape style="position:absolute;left:7609;top:-3624;width:10;height:20" coordorigin="7609,-3624" coordsize="10,20" path="m7609,-3605l7619,-3605,7619,-3624,7609,-3624,7609,-3605xe" filled="true" fillcolor="#000000" stroked="false">
                <v:path arrowok="t"/>
                <v:fill type="solid"/>
              </v:shape>
            </v:group>
            <v:group style="position:absolute;left:7609;top:-3605;width:10;height:20" coordorigin="7609,-3605" coordsize="10,20">
              <v:shape style="position:absolute;left:7609;top:-3605;width:10;height:20" coordorigin="7609,-3605" coordsize="10,20" path="m7609,-3586l7619,-3586,7619,-3605,7609,-3605,7609,-3586xe" filled="true" fillcolor="#000000" stroked="false">
                <v:path arrowok="t"/>
                <v:fill type="solid"/>
              </v:shape>
            </v:group>
            <v:group style="position:absolute;left:7609;top:-3586;width:10;height:20" coordorigin="7609,-3586" coordsize="10,20">
              <v:shape style="position:absolute;left:7609;top:-3586;width:10;height:20" coordorigin="7609,-3586" coordsize="10,20" path="m7609,-3567l7619,-3567,7619,-3586,7609,-3586,7609,-3567xe" filled="true" fillcolor="#000000" stroked="false">
                <v:path arrowok="t"/>
                <v:fill type="solid"/>
              </v:shape>
            </v:group>
            <v:group style="position:absolute;left:7609;top:-3567;width:10;height:20" coordorigin="7609,-3567" coordsize="10,20">
              <v:shape style="position:absolute;left:7609;top:-3567;width:10;height:20" coordorigin="7609,-3567" coordsize="10,20" path="m7609,-3547l7619,-3547,7619,-3567,7609,-3567,7609,-3547xe" filled="true" fillcolor="#000000" stroked="false">
                <v:path arrowok="t"/>
                <v:fill type="solid"/>
              </v:shape>
            </v:group>
            <v:group style="position:absolute;left:7609;top:-3547;width:10;height:20" coordorigin="7609,-3547" coordsize="10,20">
              <v:shape style="position:absolute;left:7609;top:-3547;width:10;height:20" coordorigin="7609,-3547" coordsize="10,20" path="m7609,-3528l7619,-3528,7619,-3547,7609,-3547,7609,-3528xe" filled="true" fillcolor="#000000" stroked="false">
                <v:path arrowok="t"/>
                <v:fill type="solid"/>
              </v:shape>
            </v:group>
            <v:group style="position:absolute;left:7609;top:-3528;width:10;height:20" coordorigin="7609,-3528" coordsize="10,20">
              <v:shape style="position:absolute;left:7609;top:-3528;width:10;height:20" coordorigin="7609,-3528" coordsize="10,20" path="m7609,-3509l7619,-3509,7619,-3528,7609,-3528,7609,-3509xe" filled="true" fillcolor="#000000" stroked="false">
                <v:path arrowok="t"/>
                <v:fill type="solid"/>
              </v:shape>
            </v:group>
            <v:group style="position:absolute;left:7609;top:-3509;width:10;height:20" coordorigin="7609,-3509" coordsize="10,20">
              <v:shape style="position:absolute;left:7609;top:-3509;width:10;height:20" coordorigin="7609,-3509" coordsize="10,20" path="m7609,-3490l7619,-3490,7619,-3509,7609,-3509,7609,-3490xe" filled="true" fillcolor="#000000" stroked="false">
                <v:path arrowok="t"/>
                <v:fill type="solid"/>
              </v:shape>
            </v:group>
            <v:group style="position:absolute;left:7609;top:-3490;width:10;height:20" coordorigin="7609,-3490" coordsize="10,20">
              <v:shape style="position:absolute;left:7609;top:-3490;width:10;height:20" coordorigin="7609,-3490" coordsize="10,20" path="m7609,-3471l7619,-3471,7619,-3490,7609,-3490,7609,-3471xe" filled="true" fillcolor="#000000" stroked="false">
                <v:path arrowok="t"/>
                <v:fill type="solid"/>
              </v:shape>
            </v:group>
            <v:group style="position:absolute;left:7609;top:-3471;width:10;height:20" coordorigin="7609,-3471" coordsize="10,20">
              <v:shape style="position:absolute;left:7609;top:-3471;width:10;height:20" coordorigin="7609,-3471" coordsize="10,20" path="m7609,-3451l7619,-3451,7619,-3471,7609,-3471,7609,-3451xe" filled="true" fillcolor="#000000" stroked="false">
                <v:path arrowok="t"/>
                <v:fill type="solid"/>
              </v:shape>
            </v:group>
            <v:group style="position:absolute;left:7609;top:-3451;width:10;height:20" coordorigin="7609,-3451" coordsize="10,20">
              <v:shape style="position:absolute;left:7609;top:-3451;width:10;height:20" coordorigin="7609,-3451" coordsize="10,20" path="m7609,-3432l7619,-3432,7619,-3451,7609,-3451,7609,-3432xe" filled="true" fillcolor="#000000" stroked="false">
                <v:path arrowok="t"/>
                <v:fill type="solid"/>
              </v:shape>
            </v:group>
            <v:group style="position:absolute;left:7609;top:-3432;width:10;height:20" coordorigin="7609,-3432" coordsize="10,20">
              <v:shape style="position:absolute;left:7609;top:-3432;width:10;height:20" coordorigin="7609,-3432" coordsize="10,20" path="m7609,-3413l7619,-3413,7619,-3432,7609,-3432,7609,-3413xe" filled="true" fillcolor="#000000" stroked="false">
                <v:path arrowok="t"/>
                <v:fill type="solid"/>
              </v:shape>
            </v:group>
            <v:group style="position:absolute;left:7609;top:-3413;width:10;height:20" coordorigin="7609,-3413" coordsize="10,20">
              <v:shape style="position:absolute;left:7609;top:-3413;width:10;height:20" coordorigin="7609,-3413" coordsize="10,20" path="m7609,-3394l7619,-3394,7619,-3413,7609,-3413,7609,-3394xe" filled="true" fillcolor="#000000" stroked="false">
                <v:path arrowok="t"/>
                <v:fill type="solid"/>
              </v:shape>
            </v:group>
            <v:group style="position:absolute;left:7609;top:-3394;width:10;height:20" coordorigin="7609,-3394" coordsize="10,20">
              <v:shape style="position:absolute;left:7609;top:-3394;width:10;height:20" coordorigin="7609,-3394" coordsize="10,20" path="m7609,-3375l7619,-3375,7619,-3394,7609,-3394,7609,-3375xe" filled="true" fillcolor="#000000" stroked="false">
                <v:path arrowok="t"/>
                <v:fill type="solid"/>
              </v:shape>
            </v:group>
            <v:group style="position:absolute;left:7609;top:-3375;width:10;height:20" coordorigin="7609,-3375" coordsize="10,20">
              <v:shape style="position:absolute;left:7609;top:-3375;width:10;height:20" coordorigin="7609,-3375" coordsize="10,20" path="m7609,-3355l7619,-3355,7619,-3375,7609,-3375,7609,-3355xe" filled="true" fillcolor="#000000" stroked="false">
                <v:path arrowok="t"/>
                <v:fill type="solid"/>
              </v:shape>
            </v:group>
            <v:group style="position:absolute;left:7609;top:-3355;width:10;height:20" coordorigin="7609,-3355" coordsize="10,20">
              <v:shape style="position:absolute;left:7609;top:-3355;width:10;height:20" coordorigin="7609,-3355" coordsize="10,20" path="m7609,-3336l7619,-3336,7619,-3355,7609,-3355,7609,-3336xe" filled="true" fillcolor="#000000" stroked="false">
                <v:path arrowok="t"/>
                <v:fill type="solid"/>
              </v:shape>
            </v:group>
            <v:group style="position:absolute;left:7609;top:-3336;width:10;height:20" coordorigin="7609,-3336" coordsize="10,20">
              <v:shape style="position:absolute;left:7609;top:-3336;width:10;height:20" coordorigin="7609,-3336" coordsize="10,20" path="m7609,-3317l7619,-3317,7619,-3336,7609,-3336,7609,-3317xe" filled="true" fillcolor="#000000" stroked="false">
                <v:path arrowok="t"/>
                <v:fill type="solid"/>
              </v:shape>
            </v:group>
            <v:group style="position:absolute;left:7609;top:-3317;width:10;height:20" coordorigin="7609,-3317" coordsize="10,20">
              <v:shape style="position:absolute;left:7609;top:-3317;width:10;height:20" coordorigin="7609,-3317" coordsize="10,20" path="m7609,-3298l7619,-3298,7619,-3317,7609,-3317,7609,-3298xe" filled="true" fillcolor="#000000" stroked="false">
                <v:path arrowok="t"/>
                <v:fill type="solid"/>
              </v:shape>
            </v:group>
            <v:group style="position:absolute;left:7609;top:-3298;width:10;height:20" coordorigin="7609,-3298" coordsize="10,20">
              <v:shape style="position:absolute;left:7609;top:-3298;width:10;height:20" coordorigin="7609,-3298" coordsize="10,20" path="m7609,-3279l7619,-3279,7619,-3298,7609,-3298,7609,-3279xe" filled="true" fillcolor="#000000" stroked="false">
                <v:path arrowok="t"/>
                <v:fill type="solid"/>
              </v:shape>
            </v:group>
            <v:group style="position:absolute;left:7609;top:-3279;width:10;height:20" coordorigin="7609,-3279" coordsize="10,20">
              <v:shape style="position:absolute;left:7609;top:-3279;width:10;height:20" coordorigin="7609,-3279" coordsize="10,20" path="m7609,-3259l7619,-3259,7619,-3279,7609,-3279,7609,-3259xe" filled="true" fillcolor="#000000" stroked="false">
                <v:path arrowok="t"/>
                <v:fill type="solid"/>
              </v:shape>
            </v:group>
            <v:group style="position:absolute;left:7609;top:-3259;width:10;height:15" coordorigin="7609,-3259" coordsize="10,15">
              <v:shape style="position:absolute;left:7609;top:-3259;width:10;height:15" coordorigin="7609,-3259" coordsize="10,15" path="m7609,-3245l7619,-3245,7619,-3259,7609,-3259,7609,-3245xe" filled="true" fillcolor="#000000" stroked="false">
                <v:path arrowok="t"/>
                <v:fill type="solid"/>
              </v:shape>
            </v:group>
            <v:group style="position:absolute;left:8742;top:-4527;width:10;height:20" coordorigin="8742,-4527" coordsize="10,20">
              <v:shape style="position:absolute;left:8742;top:-4527;width:10;height:20" coordorigin="8742,-4527" coordsize="10,20" path="m8742,-4507l8752,-4507,8752,-4527,8742,-4527,8742,-4507xe" filled="true" fillcolor="#000000" stroked="false">
                <v:path arrowok="t"/>
                <v:fill type="solid"/>
              </v:shape>
            </v:group>
            <v:group style="position:absolute;left:8742;top:-4507;width:10;height:20" coordorigin="8742,-4507" coordsize="10,20">
              <v:shape style="position:absolute;left:8742;top:-4507;width:10;height:20" coordorigin="8742,-4507" coordsize="10,20" path="m8742,-4488l8752,-4488,8752,-4507,8742,-4507,8742,-4488xe" filled="true" fillcolor="#000000" stroked="false">
                <v:path arrowok="t"/>
                <v:fill type="solid"/>
              </v:shape>
            </v:group>
            <v:group style="position:absolute;left:8742;top:-4488;width:10;height:20" coordorigin="8742,-4488" coordsize="10,20">
              <v:shape style="position:absolute;left:8742;top:-4488;width:10;height:20" coordorigin="8742,-4488" coordsize="10,20" path="m8742,-4469l8752,-4469,8752,-4488,8742,-4488,8742,-4469xe" filled="true" fillcolor="#000000" stroked="false">
                <v:path arrowok="t"/>
                <v:fill type="solid"/>
              </v:shape>
            </v:group>
            <v:group style="position:absolute;left:8742;top:-4469;width:10;height:20" coordorigin="8742,-4469" coordsize="10,20">
              <v:shape style="position:absolute;left:8742;top:-4469;width:10;height:20" coordorigin="8742,-4469" coordsize="10,20" path="m8742,-4450l8752,-4450,8752,-4469,8742,-4469,8742,-4450xe" filled="true" fillcolor="#000000" stroked="false">
                <v:path arrowok="t"/>
                <v:fill type="solid"/>
              </v:shape>
            </v:group>
            <v:group style="position:absolute;left:8742;top:-4450;width:10;height:20" coordorigin="8742,-4450" coordsize="10,20">
              <v:shape style="position:absolute;left:8742;top:-4450;width:10;height:20" coordorigin="8742,-4450" coordsize="10,20" path="m8742,-4431l8752,-4431,8752,-4450,8742,-4450,8742,-4431xe" filled="true" fillcolor="#000000" stroked="false">
                <v:path arrowok="t"/>
                <v:fill type="solid"/>
              </v:shape>
            </v:group>
            <v:group style="position:absolute;left:8742;top:-4431;width:10;height:20" coordorigin="8742,-4431" coordsize="10,20">
              <v:shape style="position:absolute;left:8742;top:-4431;width:10;height:20" coordorigin="8742,-4431" coordsize="10,20" path="m8742,-4411l8752,-4411,8752,-4431,8742,-4431,8742,-4411xe" filled="true" fillcolor="#000000" stroked="false">
                <v:path arrowok="t"/>
                <v:fill type="solid"/>
              </v:shape>
            </v:group>
            <v:group style="position:absolute;left:8742;top:-4411;width:10;height:20" coordorigin="8742,-4411" coordsize="10,20">
              <v:shape style="position:absolute;left:8742;top:-4411;width:10;height:20" coordorigin="8742,-4411" coordsize="10,20" path="m8742,-4392l8752,-4392,8752,-4411,8742,-4411,8742,-4392xe" filled="true" fillcolor="#000000" stroked="false">
                <v:path arrowok="t"/>
                <v:fill type="solid"/>
              </v:shape>
            </v:group>
            <v:group style="position:absolute;left:8742;top:-4392;width:10;height:20" coordorigin="8742,-4392" coordsize="10,20">
              <v:shape style="position:absolute;left:8742;top:-4392;width:10;height:20" coordorigin="8742,-4392" coordsize="10,20" path="m8742,-4373l8752,-4373,8752,-4392,8742,-4392,8742,-4373xe" filled="true" fillcolor="#000000" stroked="false">
                <v:path arrowok="t"/>
                <v:fill type="solid"/>
              </v:shape>
            </v:group>
            <v:group style="position:absolute;left:8742;top:-4373;width:10;height:20" coordorigin="8742,-4373" coordsize="10,20">
              <v:shape style="position:absolute;left:8742;top:-4373;width:10;height:20" coordorigin="8742,-4373" coordsize="10,20" path="m8742,-4354l8752,-4354,8752,-4373,8742,-4373,8742,-4354xe" filled="true" fillcolor="#000000" stroked="false">
                <v:path arrowok="t"/>
                <v:fill type="solid"/>
              </v:shape>
            </v:group>
            <v:group style="position:absolute;left:8742;top:-4354;width:10;height:20" coordorigin="8742,-4354" coordsize="10,20">
              <v:shape style="position:absolute;left:8742;top:-4354;width:10;height:20" coordorigin="8742,-4354" coordsize="10,20" path="m8742,-4335l8752,-4335,8752,-4354,8742,-4354,8742,-4335xe" filled="true" fillcolor="#000000" stroked="false">
                <v:path arrowok="t"/>
                <v:fill type="solid"/>
              </v:shape>
            </v:group>
            <v:group style="position:absolute;left:8742;top:-4335;width:10;height:20" coordorigin="8742,-4335" coordsize="10,20">
              <v:shape style="position:absolute;left:8742;top:-4335;width:10;height:20" coordorigin="8742,-4335" coordsize="10,20" path="m8742,-4315l8752,-4315,8752,-4335,8742,-4335,8742,-4315xe" filled="true" fillcolor="#000000" stroked="false">
                <v:path arrowok="t"/>
                <v:fill type="solid"/>
              </v:shape>
            </v:group>
            <v:group style="position:absolute;left:8742;top:-4315;width:10;height:20" coordorigin="8742,-4315" coordsize="10,20">
              <v:shape style="position:absolute;left:8742;top:-4315;width:10;height:20" coordorigin="8742,-4315" coordsize="10,20" path="m8742,-4296l8752,-4296,8752,-4315,8742,-4315,8742,-4296xe" filled="true" fillcolor="#000000" stroked="false">
                <v:path arrowok="t"/>
                <v:fill type="solid"/>
              </v:shape>
            </v:group>
            <v:group style="position:absolute;left:8742;top:-4296;width:10;height:20" coordorigin="8742,-4296" coordsize="10,20">
              <v:shape style="position:absolute;left:8742;top:-4296;width:10;height:20" coordorigin="8742,-4296" coordsize="10,20" path="m8742,-4277l8752,-4277,8752,-4296,8742,-4296,8742,-4277xe" filled="true" fillcolor="#000000" stroked="false">
                <v:path arrowok="t"/>
                <v:fill type="solid"/>
              </v:shape>
            </v:group>
            <v:group style="position:absolute;left:8742;top:-4277;width:10;height:20" coordorigin="8742,-4277" coordsize="10,20">
              <v:shape style="position:absolute;left:8742;top:-4277;width:10;height:20" coordorigin="8742,-4277" coordsize="10,20" path="m8742,-4258l8752,-4258,8752,-4277,8742,-4277,8742,-4258xe" filled="true" fillcolor="#000000" stroked="false">
                <v:path arrowok="t"/>
                <v:fill type="solid"/>
              </v:shape>
            </v:group>
            <v:group style="position:absolute;left:8742;top:-4258;width:10;height:20" coordorigin="8742,-4258" coordsize="10,20">
              <v:shape style="position:absolute;left:8742;top:-4258;width:10;height:20" coordorigin="8742,-4258" coordsize="10,20" path="m8742,-4239l8752,-4239,8752,-4258,8742,-4258,8742,-4239xe" filled="true" fillcolor="#000000" stroked="false">
                <v:path arrowok="t"/>
                <v:fill type="solid"/>
              </v:shape>
            </v:group>
            <v:group style="position:absolute;left:8742;top:-4239;width:10;height:20" coordorigin="8742,-4239" coordsize="10,20">
              <v:shape style="position:absolute;left:8742;top:-4239;width:10;height:20" coordorigin="8742,-4239" coordsize="10,20" path="m8742,-4219l8752,-4219,8752,-4239,8742,-4239,8742,-4219xe" filled="true" fillcolor="#000000" stroked="false">
                <v:path arrowok="t"/>
                <v:fill type="solid"/>
              </v:shape>
            </v:group>
            <v:group style="position:absolute;left:8742;top:-4219;width:10;height:20" coordorigin="8742,-4219" coordsize="10,20">
              <v:shape style="position:absolute;left:8742;top:-4219;width:10;height:20" coordorigin="8742,-4219" coordsize="10,20" path="m8742,-4200l8752,-4200,8752,-4219,8742,-4219,8742,-4200xe" filled="true" fillcolor="#000000" stroked="false">
                <v:path arrowok="t"/>
                <v:fill type="solid"/>
              </v:shape>
            </v:group>
            <v:group style="position:absolute;left:8742;top:-4200;width:10;height:20" coordorigin="8742,-4200" coordsize="10,20">
              <v:shape style="position:absolute;left:8742;top:-4200;width:10;height:20" coordorigin="8742,-4200" coordsize="10,20" path="m8742,-4181l8752,-4181,8752,-4200,8742,-4200,8742,-4181xe" filled="true" fillcolor="#000000" stroked="false">
                <v:path arrowok="t"/>
                <v:fill type="solid"/>
              </v:shape>
            </v:group>
            <v:group style="position:absolute;left:8742;top:-4181;width:10;height:20" coordorigin="8742,-4181" coordsize="10,20">
              <v:shape style="position:absolute;left:8742;top:-4181;width:10;height:20" coordorigin="8742,-4181" coordsize="10,20" path="m8742,-4162l8752,-4162,8752,-4181,8742,-4181,8742,-4162xe" filled="true" fillcolor="#000000" stroked="false">
                <v:path arrowok="t"/>
                <v:fill type="solid"/>
              </v:shape>
            </v:group>
            <v:group style="position:absolute;left:8742;top:-4162;width:10;height:20" coordorigin="8742,-4162" coordsize="10,20">
              <v:shape style="position:absolute;left:8742;top:-4162;width:10;height:20" coordorigin="8742,-4162" coordsize="10,20" path="m8742,-4143l8752,-4143,8752,-4162,8742,-4162,8742,-4143xe" filled="true" fillcolor="#000000" stroked="false">
                <v:path arrowok="t"/>
                <v:fill type="solid"/>
              </v:shape>
            </v:group>
            <v:group style="position:absolute;left:8742;top:-4143;width:10;height:20" coordorigin="8742,-4143" coordsize="10,20">
              <v:shape style="position:absolute;left:8742;top:-4143;width:10;height:20" coordorigin="8742,-4143" coordsize="10,20" path="m8742,-4123l8752,-4123,8752,-4143,8742,-4143,8742,-4123xe" filled="true" fillcolor="#000000" stroked="false">
                <v:path arrowok="t"/>
                <v:fill type="solid"/>
              </v:shape>
            </v:group>
            <v:group style="position:absolute;left:8742;top:-4123;width:10;height:20" coordorigin="8742,-4123" coordsize="10,20">
              <v:shape style="position:absolute;left:8742;top:-4123;width:10;height:20" coordorigin="8742,-4123" coordsize="10,20" path="m8742,-4104l8752,-4104,8752,-4123,8742,-4123,8742,-4104xe" filled="true" fillcolor="#000000" stroked="false">
                <v:path arrowok="t"/>
                <v:fill type="solid"/>
              </v:shape>
            </v:group>
            <v:group style="position:absolute;left:8742;top:-4104;width:10;height:20" coordorigin="8742,-4104" coordsize="10,20">
              <v:shape style="position:absolute;left:8742;top:-4104;width:10;height:20" coordorigin="8742,-4104" coordsize="10,20" path="m8742,-4085l8752,-4085,8752,-4104,8742,-4104,8742,-4085xe" filled="true" fillcolor="#000000" stroked="false">
                <v:path arrowok="t"/>
                <v:fill type="solid"/>
              </v:shape>
            </v:group>
            <v:group style="position:absolute;left:8742;top:-4085;width:10;height:20" coordorigin="8742,-4085" coordsize="10,20">
              <v:shape style="position:absolute;left:8742;top:-4085;width:10;height:20" coordorigin="8742,-4085" coordsize="10,20" path="m8742,-4066l8752,-4066,8752,-4085,8742,-4085,8742,-4066xe" filled="true" fillcolor="#000000" stroked="false">
                <v:path arrowok="t"/>
                <v:fill type="solid"/>
              </v:shape>
            </v:group>
            <v:group style="position:absolute;left:8742;top:-4066;width:10;height:20" coordorigin="8742,-4066" coordsize="10,20">
              <v:shape style="position:absolute;left:8742;top:-4066;width:10;height:20" coordorigin="8742,-4066" coordsize="10,20" path="m8742,-4047l8752,-4047,8752,-4066,8742,-4066,8742,-4047xe" filled="true" fillcolor="#000000" stroked="false">
                <v:path arrowok="t"/>
                <v:fill type="solid"/>
              </v:shape>
            </v:group>
            <v:group style="position:absolute;left:8742;top:-4047;width:10;height:20" coordorigin="8742,-4047" coordsize="10,20">
              <v:shape style="position:absolute;left:8742;top:-4047;width:10;height:20" coordorigin="8742,-4047" coordsize="10,20" path="m8742,-4027l8752,-4027,8752,-4047,8742,-4047,8742,-4027xe" filled="true" fillcolor="#000000" stroked="false">
                <v:path arrowok="t"/>
                <v:fill type="solid"/>
              </v:shape>
            </v:group>
            <v:group style="position:absolute;left:8742;top:-4027;width:10;height:20" coordorigin="8742,-4027" coordsize="10,20">
              <v:shape style="position:absolute;left:8742;top:-4027;width:10;height:20" coordorigin="8742,-4027" coordsize="10,20" path="m8742,-4008l8752,-4008,8752,-4027,8742,-4027,8742,-4008xe" filled="true" fillcolor="#000000" stroked="false">
                <v:path arrowok="t"/>
                <v:fill type="solid"/>
              </v:shape>
            </v:group>
            <v:group style="position:absolute;left:8742;top:-4008;width:10;height:20" coordorigin="8742,-4008" coordsize="10,20">
              <v:shape style="position:absolute;left:8742;top:-4008;width:10;height:20" coordorigin="8742,-4008" coordsize="10,20" path="m8742,-3989l8752,-3989,8752,-4008,8742,-4008,8742,-3989xe" filled="true" fillcolor="#000000" stroked="false">
                <v:path arrowok="t"/>
                <v:fill type="solid"/>
              </v:shape>
            </v:group>
            <v:group style="position:absolute;left:8742;top:-3989;width:10;height:20" coordorigin="8742,-3989" coordsize="10,20">
              <v:shape style="position:absolute;left:8742;top:-3989;width:10;height:20" coordorigin="8742,-3989" coordsize="10,20" path="m8742,-3970l8752,-3970,8752,-3989,8742,-3989,8742,-3970xe" filled="true" fillcolor="#000000" stroked="false">
                <v:path arrowok="t"/>
                <v:fill type="solid"/>
              </v:shape>
            </v:group>
            <v:group style="position:absolute;left:8742;top:-3970;width:10;height:20" coordorigin="8742,-3970" coordsize="10,20">
              <v:shape style="position:absolute;left:8742;top:-3970;width:10;height:20" coordorigin="8742,-3970" coordsize="10,20" path="m8742,-3951l8752,-3951,8752,-3970,8742,-3970,8742,-3951xe" filled="true" fillcolor="#000000" stroked="false">
                <v:path arrowok="t"/>
                <v:fill type="solid"/>
              </v:shape>
            </v:group>
            <v:group style="position:absolute;left:8742;top:-3951;width:10;height:20" coordorigin="8742,-3951" coordsize="10,20">
              <v:shape style="position:absolute;left:8742;top:-3951;width:10;height:20" coordorigin="8742,-3951" coordsize="10,20" path="m8742,-3931l8752,-3931,8752,-3951,8742,-3951,8742,-3931xe" filled="true" fillcolor="#000000" stroked="false">
                <v:path arrowok="t"/>
                <v:fill type="solid"/>
              </v:shape>
            </v:group>
            <v:group style="position:absolute;left:8742;top:-3931;width:10;height:20" coordorigin="8742,-3931" coordsize="10,20">
              <v:shape style="position:absolute;left:8742;top:-3931;width:10;height:20" coordorigin="8742,-3931" coordsize="10,20" path="m8742,-3912l8752,-3912,8752,-3931,8742,-3931,8742,-3912xe" filled="true" fillcolor="#000000" stroked="false">
                <v:path arrowok="t"/>
                <v:fill type="solid"/>
              </v:shape>
            </v:group>
            <v:group style="position:absolute;left:8742;top:-3912;width:10;height:20" coordorigin="8742,-3912" coordsize="10,20">
              <v:shape style="position:absolute;left:8742;top:-3912;width:10;height:20" coordorigin="8742,-3912" coordsize="10,20" path="m8742,-3893l8752,-3893,8752,-3912,8742,-3912,8742,-3893xe" filled="true" fillcolor="#000000" stroked="false">
                <v:path arrowok="t"/>
                <v:fill type="solid"/>
              </v:shape>
            </v:group>
            <v:group style="position:absolute;left:8742;top:-3893;width:10;height:20" coordorigin="8742,-3893" coordsize="10,20">
              <v:shape style="position:absolute;left:8742;top:-3893;width:10;height:20" coordorigin="8742,-3893" coordsize="10,20" path="m8742,-3874l8752,-3874,8752,-3893,8742,-3893,8742,-3874xe" filled="true" fillcolor="#000000" stroked="false">
                <v:path arrowok="t"/>
                <v:fill type="solid"/>
              </v:shape>
            </v:group>
            <v:group style="position:absolute;left:8742;top:-3874;width:10;height:20" coordorigin="8742,-3874" coordsize="10,20">
              <v:shape style="position:absolute;left:8742;top:-3874;width:10;height:20" coordorigin="8742,-3874" coordsize="10,20" path="m8742,-3855l8752,-3855,8752,-3874,8742,-3874,8742,-3855xe" filled="true" fillcolor="#000000" stroked="false">
                <v:path arrowok="t"/>
                <v:fill type="solid"/>
              </v:shape>
            </v:group>
            <v:group style="position:absolute;left:8742;top:-3855;width:10;height:20" coordorigin="8742,-3855" coordsize="10,20">
              <v:shape style="position:absolute;left:8742;top:-3855;width:10;height:20" coordorigin="8742,-3855" coordsize="10,20" path="m8742,-3835l8752,-3835,8752,-3855,8742,-3855,8742,-3835xe" filled="true" fillcolor="#000000" stroked="false">
                <v:path arrowok="t"/>
                <v:fill type="solid"/>
              </v:shape>
            </v:group>
            <v:group style="position:absolute;left:8742;top:-3835;width:10;height:20" coordorigin="8742,-3835" coordsize="10,20">
              <v:shape style="position:absolute;left:8742;top:-3835;width:10;height:20" coordorigin="8742,-3835" coordsize="10,20" path="m8742,-3816l8752,-3816,8752,-3835,8742,-3835,8742,-3816xe" filled="true" fillcolor="#000000" stroked="false">
                <v:path arrowok="t"/>
                <v:fill type="solid"/>
              </v:shape>
            </v:group>
            <v:group style="position:absolute;left:8742;top:-3816;width:10;height:20" coordorigin="8742,-3816" coordsize="10,20">
              <v:shape style="position:absolute;left:8742;top:-3816;width:10;height:20" coordorigin="8742,-3816" coordsize="10,20" path="m8742,-3797l8752,-3797,8752,-3816,8742,-3816,8742,-3797xe" filled="true" fillcolor="#000000" stroked="false">
                <v:path arrowok="t"/>
                <v:fill type="solid"/>
              </v:shape>
            </v:group>
            <v:group style="position:absolute;left:8742;top:-3797;width:10;height:20" coordorigin="8742,-3797" coordsize="10,20">
              <v:shape style="position:absolute;left:8742;top:-3797;width:10;height:20" coordorigin="8742,-3797" coordsize="10,20" path="m8742,-3778l8752,-3778,8752,-3797,8742,-3797,8742,-3778xe" filled="true" fillcolor="#000000" stroked="false">
                <v:path arrowok="t"/>
                <v:fill type="solid"/>
              </v:shape>
            </v:group>
            <v:group style="position:absolute;left:8742;top:-3778;width:10;height:20" coordorigin="8742,-3778" coordsize="10,20">
              <v:shape style="position:absolute;left:8742;top:-3778;width:10;height:20" coordorigin="8742,-3778" coordsize="10,20" path="m8742,-3759l8752,-3759,8752,-3778,8742,-3778,8742,-3759xe" filled="true" fillcolor="#000000" stroked="false">
                <v:path arrowok="t"/>
                <v:fill type="solid"/>
              </v:shape>
            </v:group>
            <v:group style="position:absolute;left:8742;top:-3759;width:10;height:20" coordorigin="8742,-3759" coordsize="10,20">
              <v:shape style="position:absolute;left:8742;top:-3759;width:10;height:20" coordorigin="8742,-3759" coordsize="10,20" path="m8742,-3739l8752,-3739,8752,-3759,8742,-3759,8742,-3739xe" filled="true" fillcolor="#000000" stroked="false">
                <v:path arrowok="t"/>
                <v:fill type="solid"/>
              </v:shape>
            </v:group>
            <v:group style="position:absolute;left:8742;top:-3739;width:10;height:20" coordorigin="8742,-3739" coordsize="10,20">
              <v:shape style="position:absolute;left:8742;top:-3739;width:10;height:20" coordorigin="8742,-3739" coordsize="10,20" path="m8742,-3720l8752,-3720,8752,-3739,8742,-3739,8742,-3720xe" filled="true" fillcolor="#000000" stroked="false">
                <v:path arrowok="t"/>
                <v:fill type="solid"/>
              </v:shape>
            </v:group>
            <v:group style="position:absolute;left:8742;top:-3720;width:10;height:20" coordorigin="8742,-3720" coordsize="10,20">
              <v:shape style="position:absolute;left:8742;top:-3720;width:10;height:20" coordorigin="8742,-3720" coordsize="10,20" path="m8742,-3701l8752,-3701,8752,-3720,8742,-3720,8742,-3701xe" filled="true" fillcolor="#000000" stroked="false">
                <v:path arrowok="t"/>
                <v:fill type="solid"/>
              </v:shape>
            </v:group>
            <v:group style="position:absolute;left:8742;top:-3701;width:10;height:20" coordorigin="8742,-3701" coordsize="10,20">
              <v:shape style="position:absolute;left:8742;top:-3701;width:10;height:20" coordorigin="8742,-3701" coordsize="10,20" path="m8742,-3682l8752,-3682,8752,-3701,8742,-3701,8742,-3682xe" filled="true" fillcolor="#000000" stroked="false">
                <v:path arrowok="t"/>
                <v:fill type="solid"/>
              </v:shape>
            </v:group>
            <v:group style="position:absolute;left:8742;top:-3682;width:10;height:20" coordorigin="8742,-3682" coordsize="10,20">
              <v:shape style="position:absolute;left:8742;top:-3682;width:10;height:20" coordorigin="8742,-3682" coordsize="10,20" path="m8742,-3663l8752,-3663,8752,-3682,8742,-3682,8742,-3663xe" filled="true" fillcolor="#000000" stroked="false">
                <v:path arrowok="t"/>
                <v:fill type="solid"/>
              </v:shape>
            </v:group>
            <v:group style="position:absolute;left:8742;top:-3663;width:10;height:20" coordorigin="8742,-3663" coordsize="10,20">
              <v:shape style="position:absolute;left:8742;top:-3663;width:10;height:20" coordorigin="8742,-3663" coordsize="10,20" path="m8742,-3643l8752,-3643,8752,-3663,8742,-3663,8742,-3643xe" filled="true" fillcolor="#000000" stroked="false">
                <v:path arrowok="t"/>
                <v:fill type="solid"/>
              </v:shape>
            </v:group>
            <v:group style="position:absolute;left:8742;top:-3643;width:10;height:20" coordorigin="8742,-3643" coordsize="10,20">
              <v:shape style="position:absolute;left:8742;top:-3643;width:10;height:20" coordorigin="8742,-3643" coordsize="10,20" path="m8742,-3624l8752,-3624,8752,-3643,8742,-3643,8742,-3624xe" filled="true" fillcolor="#000000" stroked="false">
                <v:path arrowok="t"/>
                <v:fill type="solid"/>
              </v:shape>
            </v:group>
            <v:group style="position:absolute;left:8742;top:-3624;width:10;height:20" coordorigin="8742,-3624" coordsize="10,20">
              <v:shape style="position:absolute;left:8742;top:-3624;width:10;height:20" coordorigin="8742,-3624" coordsize="10,20" path="m8742,-3605l8752,-3605,8752,-3624,8742,-3624,8742,-3605xe" filled="true" fillcolor="#000000" stroked="false">
                <v:path arrowok="t"/>
                <v:fill type="solid"/>
              </v:shape>
            </v:group>
            <v:group style="position:absolute;left:8742;top:-3605;width:10;height:20" coordorigin="8742,-3605" coordsize="10,20">
              <v:shape style="position:absolute;left:8742;top:-3605;width:10;height:20" coordorigin="8742,-3605" coordsize="10,20" path="m8742,-3586l8752,-3586,8752,-3605,8742,-3605,8742,-3586xe" filled="true" fillcolor="#000000" stroked="false">
                <v:path arrowok="t"/>
                <v:fill type="solid"/>
              </v:shape>
            </v:group>
            <v:group style="position:absolute;left:8742;top:-3586;width:10;height:20" coordorigin="8742,-3586" coordsize="10,20">
              <v:shape style="position:absolute;left:8742;top:-3586;width:10;height:20" coordorigin="8742,-3586" coordsize="10,20" path="m8742,-3567l8752,-3567,8752,-3586,8742,-3586,8742,-3567xe" filled="true" fillcolor="#000000" stroked="false">
                <v:path arrowok="t"/>
                <v:fill type="solid"/>
              </v:shape>
            </v:group>
            <v:group style="position:absolute;left:8742;top:-3567;width:10;height:20" coordorigin="8742,-3567" coordsize="10,20">
              <v:shape style="position:absolute;left:8742;top:-3567;width:10;height:20" coordorigin="8742,-3567" coordsize="10,20" path="m8742,-3547l8752,-3547,8752,-3567,8742,-3567,8742,-3547xe" filled="true" fillcolor="#000000" stroked="false">
                <v:path arrowok="t"/>
                <v:fill type="solid"/>
              </v:shape>
            </v:group>
            <v:group style="position:absolute;left:8742;top:-3547;width:10;height:20" coordorigin="8742,-3547" coordsize="10,20">
              <v:shape style="position:absolute;left:8742;top:-3547;width:10;height:20" coordorigin="8742,-3547" coordsize="10,20" path="m8742,-3528l8752,-3528,8752,-3547,8742,-3547,8742,-3528xe" filled="true" fillcolor="#000000" stroked="false">
                <v:path arrowok="t"/>
                <v:fill type="solid"/>
              </v:shape>
            </v:group>
            <v:group style="position:absolute;left:8742;top:-3528;width:10;height:20" coordorigin="8742,-3528" coordsize="10,20">
              <v:shape style="position:absolute;left:8742;top:-3528;width:10;height:20" coordorigin="8742,-3528" coordsize="10,20" path="m8742,-3509l8752,-3509,8752,-3528,8742,-3528,8742,-3509xe" filled="true" fillcolor="#000000" stroked="false">
                <v:path arrowok="t"/>
                <v:fill type="solid"/>
              </v:shape>
            </v:group>
            <v:group style="position:absolute;left:8742;top:-3509;width:10;height:20" coordorigin="8742,-3509" coordsize="10,20">
              <v:shape style="position:absolute;left:8742;top:-3509;width:10;height:20" coordorigin="8742,-3509" coordsize="10,20" path="m8742,-3490l8752,-3490,8752,-3509,8742,-3509,8742,-3490xe" filled="true" fillcolor="#000000" stroked="false">
                <v:path arrowok="t"/>
                <v:fill type="solid"/>
              </v:shape>
            </v:group>
            <v:group style="position:absolute;left:8742;top:-3490;width:10;height:20" coordorigin="8742,-3490" coordsize="10,20">
              <v:shape style="position:absolute;left:8742;top:-3490;width:10;height:20" coordorigin="8742,-3490" coordsize="10,20" path="m8742,-3471l8752,-3471,8752,-3490,8742,-3490,8742,-3471xe" filled="true" fillcolor="#000000" stroked="false">
                <v:path arrowok="t"/>
                <v:fill type="solid"/>
              </v:shape>
            </v:group>
            <v:group style="position:absolute;left:8742;top:-3471;width:10;height:20" coordorigin="8742,-3471" coordsize="10,20">
              <v:shape style="position:absolute;left:8742;top:-3471;width:10;height:20" coordorigin="8742,-3471" coordsize="10,20" path="m8742,-3451l8752,-3451,8752,-3471,8742,-3471,8742,-3451xe" filled="true" fillcolor="#000000" stroked="false">
                <v:path arrowok="t"/>
                <v:fill type="solid"/>
              </v:shape>
            </v:group>
            <v:group style="position:absolute;left:8742;top:-3451;width:10;height:20" coordorigin="8742,-3451" coordsize="10,20">
              <v:shape style="position:absolute;left:8742;top:-3451;width:10;height:20" coordorigin="8742,-3451" coordsize="10,20" path="m8742,-3432l8752,-3432,8752,-3451,8742,-3451,8742,-3432xe" filled="true" fillcolor="#000000" stroked="false">
                <v:path arrowok="t"/>
                <v:fill type="solid"/>
              </v:shape>
            </v:group>
            <v:group style="position:absolute;left:8742;top:-3432;width:10;height:20" coordorigin="8742,-3432" coordsize="10,20">
              <v:shape style="position:absolute;left:8742;top:-3432;width:10;height:20" coordorigin="8742,-3432" coordsize="10,20" path="m8742,-3413l8752,-3413,8752,-3432,8742,-3432,8742,-3413xe" filled="true" fillcolor="#000000" stroked="false">
                <v:path arrowok="t"/>
                <v:fill type="solid"/>
              </v:shape>
            </v:group>
            <v:group style="position:absolute;left:8742;top:-3413;width:10;height:20" coordorigin="8742,-3413" coordsize="10,20">
              <v:shape style="position:absolute;left:8742;top:-3413;width:10;height:20" coordorigin="8742,-3413" coordsize="10,20" path="m8742,-3394l8752,-3394,8752,-3413,8742,-3413,8742,-3394xe" filled="true" fillcolor="#000000" stroked="false">
                <v:path arrowok="t"/>
                <v:fill type="solid"/>
              </v:shape>
            </v:group>
            <v:group style="position:absolute;left:8742;top:-3394;width:10;height:20" coordorigin="8742,-3394" coordsize="10,20">
              <v:shape style="position:absolute;left:8742;top:-3394;width:10;height:20" coordorigin="8742,-3394" coordsize="10,20" path="m8742,-3375l8752,-3375,8752,-3394,8742,-3394,8742,-3375xe" filled="true" fillcolor="#000000" stroked="false">
                <v:path arrowok="t"/>
                <v:fill type="solid"/>
              </v:shape>
            </v:group>
            <v:group style="position:absolute;left:8742;top:-3375;width:10;height:20" coordorigin="8742,-3375" coordsize="10,20">
              <v:shape style="position:absolute;left:8742;top:-3375;width:10;height:20" coordorigin="8742,-3375" coordsize="10,20" path="m8742,-3355l8752,-3355,8752,-3375,8742,-3375,8742,-3355xe" filled="true" fillcolor="#000000" stroked="false">
                <v:path arrowok="t"/>
                <v:fill type="solid"/>
              </v:shape>
            </v:group>
            <v:group style="position:absolute;left:8742;top:-3355;width:10;height:20" coordorigin="8742,-3355" coordsize="10,20">
              <v:shape style="position:absolute;left:8742;top:-3355;width:10;height:20" coordorigin="8742,-3355" coordsize="10,20" path="m8742,-3336l8752,-3336,8752,-3355,8742,-3355,8742,-3336xe" filled="true" fillcolor="#000000" stroked="false">
                <v:path arrowok="t"/>
                <v:fill type="solid"/>
              </v:shape>
            </v:group>
            <v:group style="position:absolute;left:8742;top:-3336;width:10;height:20" coordorigin="8742,-3336" coordsize="10,20">
              <v:shape style="position:absolute;left:8742;top:-3336;width:10;height:20" coordorigin="8742,-3336" coordsize="10,20" path="m8742,-3317l8752,-3317,8752,-3336,8742,-3336,8742,-3317xe" filled="true" fillcolor="#000000" stroked="false">
                <v:path arrowok="t"/>
                <v:fill type="solid"/>
              </v:shape>
            </v:group>
            <v:group style="position:absolute;left:8742;top:-3317;width:10;height:20" coordorigin="8742,-3317" coordsize="10,20">
              <v:shape style="position:absolute;left:8742;top:-3317;width:10;height:20" coordorigin="8742,-3317" coordsize="10,20" path="m8742,-3298l8752,-3298,8752,-3317,8742,-3317,8742,-3298xe" filled="true" fillcolor="#000000" stroked="false">
                <v:path arrowok="t"/>
                <v:fill type="solid"/>
              </v:shape>
            </v:group>
            <v:group style="position:absolute;left:8742;top:-3298;width:10;height:20" coordorigin="8742,-3298" coordsize="10,20">
              <v:shape style="position:absolute;left:8742;top:-3298;width:10;height:20" coordorigin="8742,-3298" coordsize="10,20" path="m8742,-3279l8752,-3279,8752,-3298,8742,-3298,8742,-3279xe" filled="true" fillcolor="#000000" stroked="false">
                <v:path arrowok="t"/>
                <v:fill type="solid"/>
              </v:shape>
            </v:group>
            <v:group style="position:absolute;left:8742;top:-3279;width:10;height:20" coordorigin="8742,-3279" coordsize="10,20">
              <v:shape style="position:absolute;left:8742;top:-3279;width:10;height:20" coordorigin="8742,-3279" coordsize="10,20" path="m8742,-3259l8752,-3259,8752,-3279,8742,-3279,8742,-3259xe" filled="true" fillcolor="#000000" stroked="false">
                <v:path arrowok="t"/>
                <v:fill type="solid"/>
              </v:shape>
            </v:group>
            <v:group style="position:absolute;left:8742;top:-3259;width:10;height:15" coordorigin="8742,-3259" coordsize="10,15">
              <v:shape style="position:absolute;left:8742;top:-3259;width:10;height:15" coordorigin="8742,-3259" coordsize="10,15" path="m8742,-3245l8752,-3245,8752,-3259,8742,-3259,8742,-3245xe" filled="true" fillcolor="#000000" stroked="false">
                <v:path arrowok="t"/>
                <v:fill type="solid"/>
              </v:shape>
            </v:group>
            <v:group style="position:absolute;left:9453;top:-4527;width:10;height:20" coordorigin="9453,-4527" coordsize="10,20">
              <v:shape style="position:absolute;left:9453;top:-4527;width:10;height:20" coordorigin="9453,-4527" coordsize="10,20" path="m9453,-4507l9463,-4507,9463,-4527,9453,-4527,9453,-4507xe" filled="true" fillcolor="#000000" stroked="false">
                <v:path arrowok="t"/>
                <v:fill type="solid"/>
              </v:shape>
            </v:group>
            <v:group style="position:absolute;left:9453;top:-4507;width:10;height:20" coordorigin="9453,-4507" coordsize="10,20">
              <v:shape style="position:absolute;left:9453;top:-4507;width:10;height:20" coordorigin="9453,-4507" coordsize="10,20" path="m9453,-4488l9463,-4488,9463,-4507,9453,-4507,9453,-4488xe" filled="true" fillcolor="#000000" stroked="false">
                <v:path arrowok="t"/>
                <v:fill type="solid"/>
              </v:shape>
            </v:group>
            <v:group style="position:absolute;left:9453;top:-4488;width:10;height:20" coordorigin="9453,-4488" coordsize="10,20">
              <v:shape style="position:absolute;left:9453;top:-4488;width:10;height:20" coordorigin="9453,-4488" coordsize="10,20" path="m9453,-4469l9463,-4469,9463,-4488,9453,-4488,9453,-4469xe" filled="true" fillcolor="#000000" stroked="false">
                <v:path arrowok="t"/>
                <v:fill type="solid"/>
              </v:shape>
            </v:group>
            <v:group style="position:absolute;left:9453;top:-4469;width:10;height:20" coordorigin="9453,-4469" coordsize="10,20">
              <v:shape style="position:absolute;left:9453;top:-4469;width:10;height:20" coordorigin="9453,-4469" coordsize="10,20" path="m9453,-4450l9463,-4450,9463,-4469,9453,-4469,9453,-4450xe" filled="true" fillcolor="#000000" stroked="false">
                <v:path arrowok="t"/>
                <v:fill type="solid"/>
              </v:shape>
            </v:group>
            <v:group style="position:absolute;left:9453;top:-4450;width:10;height:20" coordorigin="9453,-4450" coordsize="10,20">
              <v:shape style="position:absolute;left:9453;top:-4450;width:10;height:20" coordorigin="9453,-4450" coordsize="10,20" path="m9453,-4431l9463,-4431,9463,-4450,9453,-4450,9453,-4431xe" filled="true" fillcolor="#000000" stroked="false">
                <v:path arrowok="t"/>
                <v:fill type="solid"/>
              </v:shape>
            </v:group>
            <v:group style="position:absolute;left:9453;top:-4431;width:10;height:20" coordorigin="9453,-4431" coordsize="10,20">
              <v:shape style="position:absolute;left:9453;top:-4431;width:10;height:20" coordorigin="9453,-4431" coordsize="10,20" path="m9453,-4411l9463,-4411,9463,-4431,9453,-4431,9453,-4411xe" filled="true" fillcolor="#000000" stroked="false">
                <v:path arrowok="t"/>
                <v:fill type="solid"/>
              </v:shape>
            </v:group>
            <v:group style="position:absolute;left:9453;top:-4411;width:10;height:20" coordorigin="9453,-4411" coordsize="10,20">
              <v:shape style="position:absolute;left:9453;top:-4411;width:10;height:20" coordorigin="9453,-4411" coordsize="10,20" path="m9453,-4392l9463,-4392,9463,-4411,9453,-4411,9453,-4392xe" filled="true" fillcolor="#000000" stroked="false">
                <v:path arrowok="t"/>
                <v:fill type="solid"/>
              </v:shape>
            </v:group>
            <v:group style="position:absolute;left:9453;top:-4392;width:10;height:20" coordorigin="9453,-4392" coordsize="10,20">
              <v:shape style="position:absolute;left:9453;top:-4392;width:10;height:20" coordorigin="9453,-4392" coordsize="10,20" path="m9453,-4373l9463,-4373,9463,-4392,9453,-4392,9453,-4373xe" filled="true" fillcolor="#000000" stroked="false">
                <v:path arrowok="t"/>
                <v:fill type="solid"/>
              </v:shape>
            </v:group>
            <v:group style="position:absolute;left:9453;top:-4373;width:10;height:20" coordorigin="9453,-4373" coordsize="10,20">
              <v:shape style="position:absolute;left:9453;top:-4373;width:10;height:20" coordorigin="9453,-4373" coordsize="10,20" path="m9453,-4354l9463,-4354,9463,-4373,9453,-4373,9453,-4354xe" filled="true" fillcolor="#000000" stroked="false">
                <v:path arrowok="t"/>
                <v:fill type="solid"/>
              </v:shape>
            </v:group>
            <v:group style="position:absolute;left:9453;top:-4354;width:10;height:20" coordorigin="9453,-4354" coordsize="10,20">
              <v:shape style="position:absolute;left:9453;top:-4354;width:10;height:20" coordorigin="9453,-4354" coordsize="10,20" path="m9453,-4335l9463,-4335,9463,-4354,9453,-4354,9453,-4335xe" filled="true" fillcolor="#000000" stroked="false">
                <v:path arrowok="t"/>
                <v:fill type="solid"/>
              </v:shape>
            </v:group>
            <v:group style="position:absolute;left:9453;top:-4335;width:10;height:20" coordorigin="9453,-4335" coordsize="10,20">
              <v:shape style="position:absolute;left:9453;top:-4335;width:10;height:20" coordorigin="9453,-4335" coordsize="10,20" path="m9453,-4315l9463,-4315,9463,-4335,9453,-4335,9453,-4315xe" filled="true" fillcolor="#000000" stroked="false">
                <v:path arrowok="t"/>
                <v:fill type="solid"/>
              </v:shape>
            </v:group>
            <v:group style="position:absolute;left:9453;top:-4315;width:10;height:20" coordorigin="9453,-4315" coordsize="10,20">
              <v:shape style="position:absolute;left:9453;top:-4315;width:10;height:20" coordorigin="9453,-4315" coordsize="10,20" path="m9453,-4296l9463,-4296,9463,-4315,9453,-4315,9453,-4296xe" filled="true" fillcolor="#000000" stroked="false">
                <v:path arrowok="t"/>
                <v:fill type="solid"/>
              </v:shape>
            </v:group>
            <v:group style="position:absolute;left:9453;top:-4296;width:10;height:20" coordorigin="9453,-4296" coordsize="10,20">
              <v:shape style="position:absolute;left:9453;top:-4296;width:10;height:20" coordorigin="9453,-4296" coordsize="10,20" path="m9453,-4277l9463,-4277,9463,-4296,9453,-4296,9453,-4277xe" filled="true" fillcolor="#000000" stroked="false">
                <v:path arrowok="t"/>
                <v:fill type="solid"/>
              </v:shape>
            </v:group>
            <v:group style="position:absolute;left:9453;top:-4277;width:10;height:20" coordorigin="9453,-4277" coordsize="10,20">
              <v:shape style="position:absolute;left:9453;top:-4277;width:10;height:20" coordorigin="9453,-4277" coordsize="10,20" path="m9453,-4258l9463,-4258,9463,-4277,9453,-4277,9453,-4258xe" filled="true" fillcolor="#000000" stroked="false">
                <v:path arrowok="t"/>
                <v:fill type="solid"/>
              </v:shape>
            </v:group>
            <v:group style="position:absolute;left:9453;top:-4258;width:10;height:20" coordorigin="9453,-4258" coordsize="10,20">
              <v:shape style="position:absolute;left:9453;top:-4258;width:10;height:20" coordorigin="9453,-4258" coordsize="10,20" path="m9453,-4239l9463,-4239,9463,-4258,9453,-4258,9453,-4239xe" filled="true" fillcolor="#000000" stroked="false">
                <v:path arrowok="t"/>
                <v:fill type="solid"/>
              </v:shape>
            </v:group>
            <v:group style="position:absolute;left:9453;top:-4239;width:10;height:20" coordorigin="9453,-4239" coordsize="10,20">
              <v:shape style="position:absolute;left:9453;top:-4239;width:10;height:20" coordorigin="9453,-4239" coordsize="10,20" path="m9453,-4219l9463,-4219,9463,-4239,9453,-4239,9453,-4219xe" filled="true" fillcolor="#000000" stroked="false">
                <v:path arrowok="t"/>
                <v:fill type="solid"/>
              </v:shape>
            </v:group>
            <v:group style="position:absolute;left:9453;top:-4219;width:10;height:20" coordorigin="9453,-4219" coordsize="10,20">
              <v:shape style="position:absolute;left:9453;top:-4219;width:10;height:20" coordorigin="9453,-4219" coordsize="10,20" path="m9453,-4200l9463,-4200,9463,-4219,9453,-4219,9453,-4200xe" filled="true" fillcolor="#000000" stroked="false">
                <v:path arrowok="t"/>
                <v:fill type="solid"/>
              </v:shape>
            </v:group>
            <v:group style="position:absolute;left:9453;top:-4200;width:10;height:20" coordorigin="9453,-4200" coordsize="10,20">
              <v:shape style="position:absolute;left:9453;top:-4200;width:10;height:20" coordorigin="9453,-4200" coordsize="10,20" path="m9453,-4181l9463,-4181,9463,-4200,9453,-4200,9453,-4181xe" filled="true" fillcolor="#000000" stroked="false">
                <v:path arrowok="t"/>
                <v:fill type="solid"/>
              </v:shape>
            </v:group>
            <v:group style="position:absolute;left:9453;top:-4181;width:10;height:20" coordorigin="9453,-4181" coordsize="10,20">
              <v:shape style="position:absolute;left:9453;top:-4181;width:10;height:20" coordorigin="9453,-4181" coordsize="10,20" path="m9453,-4162l9463,-4162,9463,-4181,9453,-4181,9453,-4162xe" filled="true" fillcolor="#000000" stroked="false">
                <v:path arrowok="t"/>
                <v:fill type="solid"/>
              </v:shape>
            </v:group>
            <v:group style="position:absolute;left:9453;top:-4162;width:10;height:20" coordorigin="9453,-4162" coordsize="10,20">
              <v:shape style="position:absolute;left:9453;top:-4162;width:10;height:20" coordorigin="9453,-4162" coordsize="10,20" path="m9453,-4143l9463,-4143,9463,-4162,9453,-4162,9453,-4143xe" filled="true" fillcolor="#000000" stroked="false">
                <v:path arrowok="t"/>
                <v:fill type="solid"/>
              </v:shape>
            </v:group>
            <v:group style="position:absolute;left:9453;top:-4143;width:10;height:20" coordorigin="9453,-4143" coordsize="10,20">
              <v:shape style="position:absolute;left:9453;top:-4143;width:10;height:20" coordorigin="9453,-4143" coordsize="10,20" path="m9453,-4123l9463,-4123,9463,-4143,9453,-4143,9453,-4123xe" filled="true" fillcolor="#000000" stroked="false">
                <v:path arrowok="t"/>
                <v:fill type="solid"/>
              </v:shape>
            </v:group>
            <v:group style="position:absolute;left:9453;top:-4123;width:10;height:20" coordorigin="9453,-4123" coordsize="10,20">
              <v:shape style="position:absolute;left:9453;top:-4123;width:10;height:20" coordorigin="9453,-4123" coordsize="10,20" path="m9453,-4104l9463,-4104,9463,-4123,9453,-4123,9453,-4104xe" filled="true" fillcolor="#000000" stroked="false">
                <v:path arrowok="t"/>
                <v:fill type="solid"/>
              </v:shape>
            </v:group>
            <v:group style="position:absolute;left:9453;top:-4104;width:10;height:20" coordorigin="9453,-4104" coordsize="10,20">
              <v:shape style="position:absolute;left:9453;top:-4104;width:10;height:20" coordorigin="9453,-4104" coordsize="10,20" path="m9453,-4085l9463,-4085,9463,-4104,9453,-4104,9453,-4085xe" filled="true" fillcolor="#000000" stroked="false">
                <v:path arrowok="t"/>
                <v:fill type="solid"/>
              </v:shape>
            </v:group>
            <v:group style="position:absolute;left:9453;top:-4085;width:10;height:20" coordorigin="9453,-4085" coordsize="10,20">
              <v:shape style="position:absolute;left:9453;top:-4085;width:10;height:20" coordorigin="9453,-4085" coordsize="10,20" path="m9453,-4066l9463,-4066,9463,-4085,9453,-4085,9453,-4066xe" filled="true" fillcolor="#000000" stroked="false">
                <v:path arrowok="t"/>
                <v:fill type="solid"/>
              </v:shape>
            </v:group>
            <v:group style="position:absolute;left:9453;top:-4066;width:10;height:20" coordorigin="9453,-4066" coordsize="10,20">
              <v:shape style="position:absolute;left:9453;top:-4066;width:10;height:20" coordorigin="9453,-4066" coordsize="10,20" path="m9453,-4047l9463,-4047,9463,-4066,9453,-4066,9453,-4047xe" filled="true" fillcolor="#000000" stroked="false">
                <v:path arrowok="t"/>
                <v:fill type="solid"/>
              </v:shape>
            </v:group>
            <v:group style="position:absolute;left:9453;top:-4047;width:10;height:20" coordorigin="9453,-4047" coordsize="10,20">
              <v:shape style="position:absolute;left:9453;top:-4047;width:10;height:20" coordorigin="9453,-4047" coordsize="10,20" path="m9453,-4027l9463,-4027,9463,-4047,9453,-4047,9453,-4027xe" filled="true" fillcolor="#000000" stroked="false">
                <v:path arrowok="t"/>
                <v:fill type="solid"/>
              </v:shape>
            </v:group>
            <v:group style="position:absolute;left:9453;top:-4027;width:10;height:20" coordorigin="9453,-4027" coordsize="10,20">
              <v:shape style="position:absolute;left:9453;top:-4027;width:10;height:20" coordorigin="9453,-4027" coordsize="10,20" path="m9453,-4008l9463,-4008,9463,-4027,9453,-4027,9453,-4008xe" filled="true" fillcolor="#000000" stroked="false">
                <v:path arrowok="t"/>
                <v:fill type="solid"/>
              </v:shape>
            </v:group>
            <v:group style="position:absolute;left:9453;top:-4008;width:10;height:20" coordorigin="9453,-4008" coordsize="10,20">
              <v:shape style="position:absolute;left:9453;top:-4008;width:10;height:20" coordorigin="9453,-4008" coordsize="10,20" path="m9453,-3989l9463,-3989,9463,-4008,9453,-4008,9453,-3989xe" filled="true" fillcolor="#000000" stroked="false">
                <v:path arrowok="t"/>
                <v:fill type="solid"/>
              </v:shape>
            </v:group>
            <v:group style="position:absolute;left:9453;top:-3989;width:10;height:20" coordorigin="9453,-3989" coordsize="10,20">
              <v:shape style="position:absolute;left:9453;top:-3989;width:10;height:20" coordorigin="9453,-3989" coordsize="10,20" path="m9453,-3970l9463,-3970,9463,-3989,9453,-3989,9453,-3970xe" filled="true" fillcolor="#000000" stroked="false">
                <v:path arrowok="t"/>
                <v:fill type="solid"/>
              </v:shape>
            </v:group>
            <v:group style="position:absolute;left:9453;top:-3970;width:10;height:20" coordorigin="9453,-3970" coordsize="10,20">
              <v:shape style="position:absolute;left:9453;top:-3970;width:10;height:20" coordorigin="9453,-3970" coordsize="10,20" path="m9453,-3951l9463,-3951,9463,-3970,9453,-3970,9453,-3951xe" filled="true" fillcolor="#000000" stroked="false">
                <v:path arrowok="t"/>
                <v:fill type="solid"/>
              </v:shape>
            </v:group>
            <v:group style="position:absolute;left:9453;top:-3951;width:10;height:20" coordorigin="9453,-3951" coordsize="10,20">
              <v:shape style="position:absolute;left:9453;top:-3951;width:10;height:20" coordorigin="9453,-3951" coordsize="10,20" path="m9453,-3931l9463,-3931,9463,-3951,9453,-3951,9453,-3931xe" filled="true" fillcolor="#000000" stroked="false">
                <v:path arrowok="t"/>
                <v:fill type="solid"/>
              </v:shape>
            </v:group>
            <v:group style="position:absolute;left:9453;top:-3931;width:10;height:20" coordorigin="9453,-3931" coordsize="10,20">
              <v:shape style="position:absolute;left:9453;top:-3931;width:10;height:20" coordorigin="9453,-3931" coordsize="10,20" path="m9453,-3912l9463,-3912,9463,-3931,9453,-3931,9453,-3912xe" filled="true" fillcolor="#000000" stroked="false">
                <v:path arrowok="t"/>
                <v:fill type="solid"/>
              </v:shape>
            </v:group>
            <v:group style="position:absolute;left:9453;top:-3912;width:10;height:20" coordorigin="9453,-3912" coordsize="10,20">
              <v:shape style="position:absolute;left:9453;top:-3912;width:10;height:20" coordorigin="9453,-3912" coordsize="10,20" path="m9453,-3893l9463,-3893,9463,-3912,9453,-3912,9453,-3893xe" filled="true" fillcolor="#000000" stroked="false">
                <v:path arrowok="t"/>
                <v:fill type="solid"/>
              </v:shape>
            </v:group>
            <v:group style="position:absolute;left:9453;top:-3893;width:10;height:20" coordorigin="9453,-3893" coordsize="10,20">
              <v:shape style="position:absolute;left:9453;top:-3893;width:10;height:20" coordorigin="9453,-3893" coordsize="10,20" path="m9453,-3874l9463,-3874,9463,-3893,9453,-3893,9453,-3874xe" filled="true" fillcolor="#000000" stroked="false">
                <v:path arrowok="t"/>
                <v:fill type="solid"/>
              </v:shape>
            </v:group>
            <v:group style="position:absolute;left:9453;top:-3874;width:10;height:20" coordorigin="9453,-3874" coordsize="10,20">
              <v:shape style="position:absolute;left:9453;top:-3874;width:10;height:20" coordorigin="9453,-3874" coordsize="10,20" path="m9453,-3855l9463,-3855,9463,-3874,9453,-3874,9453,-3855xe" filled="true" fillcolor="#000000" stroked="false">
                <v:path arrowok="t"/>
                <v:fill type="solid"/>
              </v:shape>
            </v:group>
            <v:group style="position:absolute;left:9453;top:-3855;width:10;height:20" coordorigin="9453,-3855" coordsize="10,20">
              <v:shape style="position:absolute;left:9453;top:-3855;width:10;height:20" coordorigin="9453,-3855" coordsize="10,20" path="m9453,-3835l9463,-3835,9463,-3855,9453,-3855,9453,-3835xe" filled="true" fillcolor="#000000" stroked="false">
                <v:path arrowok="t"/>
                <v:fill type="solid"/>
              </v:shape>
            </v:group>
            <v:group style="position:absolute;left:9453;top:-3835;width:10;height:20" coordorigin="9453,-3835" coordsize="10,20">
              <v:shape style="position:absolute;left:9453;top:-3835;width:10;height:20" coordorigin="9453,-3835" coordsize="10,20" path="m9453,-3816l9463,-3816,9463,-3835,9453,-3835,9453,-3816xe" filled="true" fillcolor="#000000" stroked="false">
                <v:path arrowok="t"/>
                <v:fill type="solid"/>
              </v:shape>
            </v:group>
            <v:group style="position:absolute;left:9453;top:-3816;width:10;height:20" coordorigin="9453,-3816" coordsize="10,20">
              <v:shape style="position:absolute;left:9453;top:-3816;width:10;height:20" coordorigin="9453,-3816" coordsize="10,20" path="m9453,-3797l9463,-3797,9463,-3816,9453,-3816,9453,-3797xe" filled="true" fillcolor="#000000" stroked="false">
                <v:path arrowok="t"/>
                <v:fill type="solid"/>
              </v:shape>
            </v:group>
            <v:group style="position:absolute;left:9453;top:-3797;width:10;height:20" coordorigin="9453,-3797" coordsize="10,20">
              <v:shape style="position:absolute;left:9453;top:-3797;width:10;height:20" coordorigin="9453,-3797" coordsize="10,20" path="m9453,-3778l9463,-3778,9463,-3797,9453,-3797,9453,-3778xe" filled="true" fillcolor="#000000" stroked="false">
                <v:path arrowok="t"/>
                <v:fill type="solid"/>
              </v:shape>
            </v:group>
            <v:group style="position:absolute;left:9453;top:-3778;width:10;height:20" coordorigin="9453,-3778" coordsize="10,20">
              <v:shape style="position:absolute;left:9453;top:-3778;width:10;height:20" coordorigin="9453,-3778" coordsize="10,20" path="m9453,-3759l9463,-3759,9463,-3778,9453,-3778,9453,-3759xe" filled="true" fillcolor="#000000" stroked="false">
                <v:path arrowok="t"/>
                <v:fill type="solid"/>
              </v:shape>
            </v:group>
            <v:group style="position:absolute;left:9453;top:-3759;width:10;height:20" coordorigin="9453,-3759" coordsize="10,20">
              <v:shape style="position:absolute;left:9453;top:-3759;width:10;height:20" coordorigin="9453,-3759" coordsize="10,20" path="m9453,-3739l9463,-3739,9463,-3759,9453,-3759,9453,-3739xe" filled="true" fillcolor="#000000" stroked="false">
                <v:path arrowok="t"/>
                <v:fill type="solid"/>
              </v:shape>
            </v:group>
            <v:group style="position:absolute;left:9453;top:-3739;width:10;height:20" coordorigin="9453,-3739" coordsize="10,20">
              <v:shape style="position:absolute;left:9453;top:-3739;width:10;height:20" coordorigin="9453,-3739" coordsize="10,20" path="m9453,-3720l9463,-3720,9463,-3739,9453,-3739,9453,-3720xe" filled="true" fillcolor="#000000" stroked="false">
                <v:path arrowok="t"/>
                <v:fill type="solid"/>
              </v:shape>
            </v:group>
            <v:group style="position:absolute;left:9453;top:-3720;width:10;height:20" coordorigin="9453,-3720" coordsize="10,20">
              <v:shape style="position:absolute;left:9453;top:-3720;width:10;height:20" coordorigin="9453,-3720" coordsize="10,20" path="m9453,-3701l9463,-3701,9463,-3720,9453,-3720,9453,-3701xe" filled="true" fillcolor="#000000" stroked="false">
                <v:path arrowok="t"/>
                <v:fill type="solid"/>
              </v:shape>
            </v:group>
            <v:group style="position:absolute;left:9453;top:-3701;width:10;height:20" coordorigin="9453,-3701" coordsize="10,20">
              <v:shape style="position:absolute;left:9453;top:-3701;width:10;height:20" coordorigin="9453,-3701" coordsize="10,20" path="m9453,-3682l9463,-3682,9463,-3701,9453,-3701,9453,-3682xe" filled="true" fillcolor="#000000" stroked="false">
                <v:path arrowok="t"/>
                <v:fill type="solid"/>
              </v:shape>
            </v:group>
            <v:group style="position:absolute;left:9453;top:-3682;width:10;height:20" coordorigin="9453,-3682" coordsize="10,20">
              <v:shape style="position:absolute;left:9453;top:-3682;width:10;height:20" coordorigin="9453,-3682" coordsize="10,20" path="m9453,-3663l9463,-3663,9463,-3682,9453,-3682,9453,-3663xe" filled="true" fillcolor="#000000" stroked="false">
                <v:path arrowok="t"/>
                <v:fill type="solid"/>
              </v:shape>
            </v:group>
            <v:group style="position:absolute;left:9453;top:-3663;width:10;height:20" coordorigin="9453,-3663" coordsize="10,20">
              <v:shape style="position:absolute;left:9453;top:-3663;width:10;height:20" coordorigin="9453,-3663" coordsize="10,20" path="m9453,-3643l9463,-3643,9463,-3663,9453,-3663,9453,-3643xe" filled="true" fillcolor="#000000" stroked="false">
                <v:path arrowok="t"/>
                <v:fill type="solid"/>
              </v:shape>
            </v:group>
            <v:group style="position:absolute;left:9453;top:-3643;width:10;height:20" coordorigin="9453,-3643" coordsize="10,20">
              <v:shape style="position:absolute;left:9453;top:-3643;width:10;height:20" coordorigin="9453,-3643" coordsize="10,20" path="m9453,-3624l9463,-3624,9463,-3643,9453,-3643,9453,-3624xe" filled="true" fillcolor="#000000" stroked="false">
                <v:path arrowok="t"/>
                <v:fill type="solid"/>
              </v:shape>
            </v:group>
            <v:group style="position:absolute;left:9453;top:-3624;width:10;height:20" coordorigin="9453,-3624" coordsize="10,20">
              <v:shape style="position:absolute;left:9453;top:-3624;width:10;height:20" coordorigin="9453,-3624" coordsize="10,20" path="m9453,-3605l9463,-3605,9463,-3624,9453,-3624,9453,-3605xe" filled="true" fillcolor="#000000" stroked="false">
                <v:path arrowok="t"/>
                <v:fill type="solid"/>
              </v:shape>
            </v:group>
            <v:group style="position:absolute;left:9453;top:-3605;width:10;height:20" coordorigin="9453,-3605" coordsize="10,20">
              <v:shape style="position:absolute;left:9453;top:-3605;width:10;height:20" coordorigin="9453,-3605" coordsize="10,20" path="m9453,-3586l9463,-3586,9463,-3605,9453,-3605,9453,-3586xe" filled="true" fillcolor="#000000" stroked="false">
                <v:path arrowok="t"/>
                <v:fill type="solid"/>
              </v:shape>
            </v:group>
            <v:group style="position:absolute;left:9453;top:-3586;width:10;height:20" coordorigin="9453,-3586" coordsize="10,20">
              <v:shape style="position:absolute;left:9453;top:-3586;width:10;height:20" coordorigin="9453,-3586" coordsize="10,20" path="m9453,-3567l9463,-3567,9463,-3586,9453,-3586,9453,-3567xe" filled="true" fillcolor="#000000" stroked="false">
                <v:path arrowok="t"/>
                <v:fill type="solid"/>
              </v:shape>
            </v:group>
            <v:group style="position:absolute;left:9453;top:-3567;width:10;height:20" coordorigin="9453,-3567" coordsize="10,20">
              <v:shape style="position:absolute;left:9453;top:-3567;width:10;height:20" coordorigin="9453,-3567" coordsize="10,20" path="m9453,-3547l9463,-3547,9463,-3567,9453,-3567,9453,-3547xe" filled="true" fillcolor="#000000" stroked="false">
                <v:path arrowok="t"/>
                <v:fill type="solid"/>
              </v:shape>
            </v:group>
            <v:group style="position:absolute;left:9453;top:-3547;width:10;height:20" coordorigin="9453,-3547" coordsize="10,20">
              <v:shape style="position:absolute;left:9453;top:-3547;width:10;height:20" coordorigin="9453,-3547" coordsize="10,20" path="m9453,-3528l9463,-3528,9463,-3547,9453,-3547,9453,-3528xe" filled="true" fillcolor="#000000" stroked="false">
                <v:path arrowok="t"/>
                <v:fill type="solid"/>
              </v:shape>
            </v:group>
            <v:group style="position:absolute;left:9453;top:-3528;width:10;height:20" coordorigin="9453,-3528" coordsize="10,20">
              <v:shape style="position:absolute;left:9453;top:-3528;width:10;height:20" coordorigin="9453,-3528" coordsize="10,20" path="m9453,-3509l9463,-3509,9463,-3528,9453,-3528,9453,-3509xe" filled="true" fillcolor="#000000" stroked="false">
                <v:path arrowok="t"/>
                <v:fill type="solid"/>
              </v:shape>
            </v:group>
            <v:group style="position:absolute;left:9453;top:-3509;width:10;height:20" coordorigin="9453,-3509" coordsize="10,20">
              <v:shape style="position:absolute;left:9453;top:-3509;width:10;height:20" coordorigin="9453,-3509" coordsize="10,20" path="m9453,-3490l9463,-3490,9463,-3509,9453,-3509,9453,-3490xe" filled="true" fillcolor="#000000" stroked="false">
                <v:path arrowok="t"/>
                <v:fill type="solid"/>
              </v:shape>
            </v:group>
            <v:group style="position:absolute;left:9453;top:-3490;width:10;height:20" coordorigin="9453,-3490" coordsize="10,20">
              <v:shape style="position:absolute;left:9453;top:-3490;width:10;height:20" coordorigin="9453,-3490" coordsize="10,20" path="m9453,-3471l9463,-3471,9463,-3490,9453,-3490,9453,-3471xe" filled="true" fillcolor="#000000" stroked="false">
                <v:path arrowok="t"/>
                <v:fill type="solid"/>
              </v:shape>
            </v:group>
            <v:group style="position:absolute;left:9453;top:-3471;width:10;height:20" coordorigin="9453,-3471" coordsize="10,20">
              <v:shape style="position:absolute;left:9453;top:-3471;width:10;height:20" coordorigin="9453,-3471" coordsize="10,20" path="m9453,-3451l9463,-3451,9463,-3471,9453,-3471,9453,-3451xe" filled="true" fillcolor="#000000" stroked="false">
                <v:path arrowok="t"/>
                <v:fill type="solid"/>
              </v:shape>
            </v:group>
            <v:group style="position:absolute;left:9453;top:-3451;width:10;height:20" coordorigin="9453,-3451" coordsize="10,20">
              <v:shape style="position:absolute;left:9453;top:-3451;width:10;height:20" coordorigin="9453,-3451" coordsize="10,20" path="m9453,-3432l9463,-3432,9463,-3451,9453,-3451,9453,-3432xe" filled="true" fillcolor="#000000" stroked="false">
                <v:path arrowok="t"/>
                <v:fill type="solid"/>
              </v:shape>
            </v:group>
            <v:group style="position:absolute;left:9453;top:-3432;width:10;height:20" coordorigin="9453,-3432" coordsize="10,20">
              <v:shape style="position:absolute;left:9453;top:-3432;width:10;height:20" coordorigin="9453,-3432" coordsize="10,20" path="m9453,-3413l9463,-3413,9463,-3432,9453,-3432,9453,-3413xe" filled="true" fillcolor="#000000" stroked="false">
                <v:path arrowok="t"/>
                <v:fill type="solid"/>
              </v:shape>
            </v:group>
            <v:group style="position:absolute;left:9453;top:-3413;width:10;height:20" coordorigin="9453,-3413" coordsize="10,20">
              <v:shape style="position:absolute;left:9453;top:-3413;width:10;height:20" coordorigin="9453,-3413" coordsize="10,20" path="m9453,-3394l9463,-3394,9463,-3413,9453,-3413,9453,-3394xe" filled="true" fillcolor="#000000" stroked="false">
                <v:path arrowok="t"/>
                <v:fill type="solid"/>
              </v:shape>
            </v:group>
            <v:group style="position:absolute;left:9453;top:-3394;width:10;height:20" coordorigin="9453,-3394" coordsize="10,20">
              <v:shape style="position:absolute;left:9453;top:-3394;width:10;height:20" coordorigin="9453,-3394" coordsize="10,20" path="m9453,-3375l9463,-3375,9463,-3394,9453,-3394,9453,-3375xe" filled="true" fillcolor="#000000" stroked="false">
                <v:path arrowok="t"/>
                <v:fill type="solid"/>
              </v:shape>
            </v:group>
            <v:group style="position:absolute;left:9453;top:-3375;width:10;height:20" coordorigin="9453,-3375" coordsize="10,20">
              <v:shape style="position:absolute;left:9453;top:-3375;width:10;height:20" coordorigin="9453,-3375" coordsize="10,20" path="m9453,-3355l9463,-3355,9463,-3375,9453,-3375,9453,-3355xe" filled="true" fillcolor="#000000" stroked="false">
                <v:path arrowok="t"/>
                <v:fill type="solid"/>
              </v:shape>
            </v:group>
            <v:group style="position:absolute;left:9453;top:-3355;width:10;height:20" coordorigin="9453,-3355" coordsize="10,20">
              <v:shape style="position:absolute;left:9453;top:-3355;width:10;height:20" coordorigin="9453,-3355" coordsize="10,20" path="m9453,-3336l9463,-3336,9463,-3355,9453,-3355,9453,-3336xe" filled="true" fillcolor="#000000" stroked="false">
                <v:path arrowok="t"/>
                <v:fill type="solid"/>
              </v:shape>
            </v:group>
            <v:group style="position:absolute;left:9453;top:-3336;width:10;height:20" coordorigin="9453,-3336" coordsize="10,20">
              <v:shape style="position:absolute;left:9453;top:-3336;width:10;height:20" coordorigin="9453,-3336" coordsize="10,20" path="m9453,-3317l9463,-3317,9463,-3336,9453,-3336,9453,-3317xe" filled="true" fillcolor="#000000" stroked="false">
                <v:path arrowok="t"/>
                <v:fill type="solid"/>
              </v:shape>
            </v:group>
            <v:group style="position:absolute;left:9453;top:-3317;width:10;height:20" coordorigin="9453,-3317" coordsize="10,20">
              <v:shape style="position:absolute;left:9453;top:-3317;width:10;height:20" coordorigin="9453,-3317" coordsize="10,20" path="m9453,-3298l9463,-3298,9463,-3317,9453,-3317,9453,-3298xe" filled="true" fillcolor="#000000" stroked="false">
                <v:path arrowok="t"/>
                <v:fill type="solid"/>
              </v:shape>
            </v:group>
            <v:group style="position:absolute;left:9453;top:-3298;width:10;height:20" coordorigin="9453,-3298" coordsize="10,20">
              <v:shape style="position:absolute;left:9453;top:-3298;width:10;height:20" coordorigin="9453,-3298" coordsize="10,20" path="m9453,-3279l9463,-3279,9463,-3298,9453,-3298,9453,-3279xe" filled="true" fillcolor="#000000" stroked="false">
                <v:path arrowok="t"/>
                <v:fill type="solid"/>
              </v:shape>
            </v:group>
            <v:group style="position:absolute;left:9453;top:-3279;width:10;height:20" coordorigin="9453,-3279" coordsize="10,20">
              <v:shape style="position:absolute;left:9453;top:-3279;width:10;height:20" coordorigin="9453,-3279" coordsize="10,20" path="m9453,-3259l9463,-3259,9463,-3279,9453,-3279,9453,-3259xe" filled="true" fillcolor="#000000" stroked="false">
                <v:path arrowok="t"/>
                <v:fill type="solid"/>
              </v:shape>
            </v:group>
            <v:group style="position:absolute;left:9453;top:-3259;width:10;height:15" coordorigin="9453,-3259" coordsize="10,15">
              <v:shape style="position:absolute;left:9453;top:-3259;width:10;height:15" coordorigin="9453,-3259" coordsize="10,15" path="m9453,-3245l9463,-3245,9463,-3259,9453,-3259,9453,-3245xe" filled="true" fillcolor="#000000" stroked="false">
                <v:path arrowok="t"/>
                <v:fill type="solid"/>
              </v:shape>
            </v:group>
            <v:group style="position:absolute;left:10586;top:-4527;width:10;height:20" coordorigin="10586,-4527" coordsize="10,20">
              <v:shape style="position:absolute;left:10586;top:-4527;width:10;height:20" coordorigin="10586,-4527" coordsize="10,20" path="m10586,-4507l10596,-4507,10596,-4527,10586,-4527,10586,-4507xe" filled="true" fillcolor="#000000" stroked="false">
                <v:path arrowok="t"/>
                <v:fill type="solid"/>
              </v:shape>
            </v:group>
            <v:group style="position:absolute;left:10586;top:-4507;width:10;height:20" coordorigin="10586,-4507" coordsize="10,20">
              <v:shape style="position:absolute;left:10586;top:-4507;width:10;height:20" coordorigin="10586,-4507" coordsize="10,20" path="m10586,-4488l10596,-4488,10596,-4507,10586,-4507,10586,-4488xe" filled="true" fillcolor="#000000" stroked="false">
                <v:path arrowok="t"/>
                <v:fill type="solid"/>
              </v:shape>
            </v:group>
            <v:group style="position:absolute;left:10586;top:-4488;width:10;height:20" coordorigin="10586,-4488" coordsize="10,20">
              <v:shape style="position:absolute;left:10586;top:-4488;width:10;height:20" coordorigin="10586,-4488" coordsize="10,20" path="m10586,-4469l10596,-4469,10596,-4488,10586,-4488,10586,-4469xe" filled="true" fillcolor="#000000" stroked="false">
                <v:path arrowok="t"/>
                <v:fill type="solid"/>
              </v:shape>
            </v:group>
            <v:group style="position:absolute;left:10586;top:-4469;width:10;height:20" coordorigin="10586,-4469" coordsize="10,20">
              <v:shape style="position:absolute;left:10586;top:-4469;width:10;height:20" coordorigin="10586,-4469" coordsize="10,20" path="m10586,-4450l10596,-4450,10596,-4469,10586,-4469,10586,-4450xe" filled="true" fillcolor="#000000" stroked="false">
                <v:path arrowok="t"/>
                <v:fill type="solid"/>
              </v:shape>
            </v:group>
            <v:group style="position:absolute;left:10586;top:-4450;width:10;height:20" coordorigin="10586,-4450" coordsize="10,20">
              <v:shape style="position:absolute;left:10586;top:-4450;width:10;height:20" coordorigin="10586,-4450" coordsize="10,20" path="m10586,-4431l10596,-4431,10596,-4450,10586,-4450,10586,-4431xe" filled="true" fillcolor="#000000" stroked="false">
                <v:path arrowok="t"/>
                <v:fill type="solid"/>
              </v:shape>
            </v:group>
            <v:group style="position:absolute;left:10586;top:-4431;width:10;height:20" coordorigin="10586,-4431" coordsize="10,20">
              <v:shape style="position:absolute;left:10586;top:-4431;width:10;height:20" coordorigin="10586,-4431" coordsize="10,20" path="m10586,-4411l10596,-4411,10596,-4431,10586,-4431,10586,-4411xe" filled="true" fillcolor="#000000" stroked="false">
                <v:path arrowok="t"/>
                <v:fill type="solid"/>
              </v:shape>
            </v:group>
            <v:group style="position:absolute;left:10586;top:-4411;width:10;height:20" coordorigin="10586,-4411" coordsize="10,20">
              <v:shape style="position:absolute;left:10586;top:-4411;width:10;height:20" coordorigin="10586,-4411" coordsize="10,20" path="m10586,-4392l10596,-4392,10596,-4411,10586,-4411,10586,-4392xe" filled="true" fillcolor="#000000" stroked="false">
                <v:path arrowok="t"/>
                <v:fill type="solid"/>
              </v:shape>
            </v:group>
            <v:group style="position:absolute;left:10586;top:-4392;width:10;height:20" coordorigin="10586,-4392" coordsize="10,20">
              <v:shape style="position:absolute;left:10586;top:-4392;width:10;height:20" coordorigin="10586,-4392" coordsize="10,20" path="m10586,-4373l10596,-4373,10596,-4392,10586,-4392,10586,-4373xe" filled="true" fillcolor="#000000" stroked="false">
                <v:path arrowok="t"/>
                <v:fill type="solid"/>
              </v:shape>
            </v:group>
            <v:group style="position:absolute;left:10586;top:-4373;width:10;height:20" coordorigin="10586,-4373" coordsize="10,20">
              <v:shape style="position:absolute;left:10586;top:-4373;width:10;height:20" coordorigin="10586,-4373" coordsize="10,20" path="m10586,-4354l10596,-4354,10596,-4373,10586,-4373,10586,-4354xe" filled="true" fillcolor="#000000" stroked="false">
                <v:path arrowok="t"/>
                <v:fill type="solid"/>
              </v:shape>
            </v:group>
            <v:group style="position:absolute;left:10586;top:-4354;width:10;height:20" coordorigin="10586,-4354" coordsize="10,20">
              <v:shape style="position:absolute;left:10586;top:-4354;width:10;height:20" coordorigin="10586,-4354" coordsize="10,20" path="m10586,-4335l10596,-4335,10596,-4354,10586,-4354,10586,-4335xe" filled="true" fillcolor="#000000" stroked="false">
                <v:path arrowok="t"/>
                <v:fill type="solid"/>
              </v:shape>
            </v:group>
            <v:group style="position:absolute;left:10586;top:-4335;width:10;height:20" coordorigin="10586,-4335" coordsize="10,20">
              <v:shape style="position:absolute;left:10586;top:-4335;width:10;height:20" coordorigin="10586,-4335" coordsize="10,20" path="m10586,-4315l10596,-4315,10596,-4335,10586,-4335,10586,-4315xe" filled="true" fillcolor="#000000" stroked="false">
                <v:path arrowok="t"/>
                <v:fill type="solid"/>
              </v:shape>
            </v:group>
            <v:group style="position:absolute;left:10586;top:-4315;width:10;height:20" coordorigin="10586,-4315" coordsize="10,20">
              <v:shape style="position:absolute;left:10586;top:-4315;width:10;height:20" coordorigin="10586,-4315" coordsize="10,20" path="m10586,-4296l10596,-4296,10596,-4315,10586,-4315,10586,-4296xe" filled="true" fillcolor="#000000" stroked="false">
                <v:path arrowok="t"/>
                <v:fill type="solid"/>
              </v:shape>
            </v:group>
            <v:group style="position:absolute;left:10586;top:-4296;width:10;height:20" coordorigin="10586,-4296" coordsize="10,20">
              <v:shape style="position:absolute;left:10586;top:-4296;width:10;height:20" coordorigin="10586,-4296" coordsize="10,20" path="m10586,-4277l10596,-4277,10596,-4296,10586,-4296,10586,-4277xe" filled="true" fillcolor="#000000" stroked="false">
                <v:path arrowok="t"/>
                <v:fill type="solid"/>
              </v:shape>
            </v:group>
            <v:group style="position:absolute;left:10586;top:-4277;width:10;height:20" coordorigin="10586,-4277" coordsize="10,20">
              <v:shape style="position:absolute;left:10586;top:-4277;width:10;height:20" coordorigin="10586,-4277" coordsize="10,20" path="m10586,-4258l10596,-4258,10596,-4277,10586,-4277,10586,-4258xe" filled="true" fillcolor="#000000" stroked="false">
                <v:path arrowok="t"/>
                <v:fill type="solid"/>
              </v:shape>
            </v:group>
            <v:group style="position:absolute;left:10586;top:-4258;width:10;height:20" coordorigin="10586,-4258" coordsize="10,20">
              <v:shape style="position:absolute;left:10586;top:-4258;width:10;height:20" coordorigin="10586,-4258" coordsize="10,20" path="m10586,-4239l10596,-4239,10596,-4258,10586,-4258,10586,-4239xe" filled="true" fillcolor="#000000" stroked="false">
                <v:path arrowok="t"/>
                <v:fill type="solid"/>
              </v:shape>
            </v:group>
            <v:group style="position:absolute;left:10586;top:-4239;width:10;height:20" coordorigin="10586,-4239" coordsize="10,20">
              <v:shape style="position:absolute;left:10586;top:-4239;width:10;height:20" coordorigin="10586,-4239" coordsize="10,20" path="m10586,-4219l10596,-4219,10596,-4239,10586,-4239,10586,-4219xe" filled="true" fillcolor="#000000" stroked="false">
                <v:path arrowok="t"/>
                <v:fill type="solid"/>
              </v:shape>
            </v:group>
            <v:group style="position:absolute;left:10586;top:-4219;width:10;height:20" coordorigin="10586,-4219" coordsize="10,20">
              <v:shape style="position:absolute;left:10586;top:-4219;width:10;height:20" coordorigin="10586,-4219" coordsize="10,20" path="m10586,-4200l10596,-4200,10596,-4219,10586,-4219,10586,-4200xe" filled="true" fillcolor="#000000" stroked="false">
                <v:path arrowok="t"/>
                <v:fill type="solid"/>
              </v:shape>
            </v:group>
            <v:group style="position:absolute;left:10586;top:-4200;width:10;height:20" coordorigin="10586,-4200" coordsize="10,20">
              <v:shape style="position:absolute;left:10586;top:-4200;width:10;height:20" coordorigin="10586,-4200" coordsize="10,20" path="m10586,-4181l10596,-4181,10596,-4200,10586,-4200,10586,-4181xe" filled="true" fillcolor="#000000" stroked="false">
                <v:path arrowok="t"/>
                <v:fill type="solid"/>
              </v:shape>
            </v:group>
            <v:group style="position:absolute;left:10586;top:-4181;width:10;height:20" coordorigin="10586,-4181" coordsize="10,20">
              <v:shape style="position:absolute;left:10586;top:-4181;width:10;height:20" coordorigin="10586,-4181" coordsize="10,20" path="m10586,-4162l10596,-4162,10596,-4181,10586,-4181,10586,-4162xe" filled="true" fillcolor="#000000" stroked="false">
                <v:path arrowok="t"/>
                <v:fill type="solid"/>
              </v:shape>
            </v:group>
            <v:group style="position:absolute;left:10586;top:-4162;width:10;height:20" coordorigin="10586,-4162" coordsize="10,20">
              <v:shape style="position:absolute;left:10586;top:-4162;width:10;height:20" coordorigin="10586,-4162" coordsize="10,20" path="m10586,-4143l10596,-4143,10596,-4162,10586,-4162,10586,-4143xe" filled="true" fillcolor="#000000" stroked="false">
                <v:path arrowok="t"/>
                <v:fill type="solid"/>
              </v:shape>
            </v:group>
            <v:group style="position:absolute;left:10586;top:-4143;width:10;height:20" coordorigin="10586,-4143" coordsize="10,20">
              <v:shape style="position:absolute;left:10586;top:-4143;width:10;height:20" coordorigin="10586,-4143" coordsize="10,20" path="m10586,-4123l10596,-4123,10596,-4143,10586,-4143,10586,-4123xe" filled="true" fillcolor="#000000" stroked="false">
                <v:path arrowok="t"/>
                <v:fill type="solid"/>
              </v:shape>
            </v:group>
            <v:group style="position:absolute;left:10586;top:-4123;width:10;height:20" coordorigin="10586,-4123" coordsize="10,20">
              <v:shape style="position:absolute;left:10586;top:-4123;width:10;height:20" coordorigin="10586,-4123" coordsize="10,20" path="m10586,-4104l10596,-4104,10596,-4123,10586,-4123,10586,-4104xe" filled="true" fillcolor="#000000" stroked="false">
                <v:path arrowok="t"/>
                <v:fill type="solid"/>
              </v:shape>
            </v:group>
            <v:group style="position:absolute;left:10586;top:-4104;width:10;height:20" coordorigin="10586,-4104" coordsize="10,20">
              <v:shape style="position:absolute;left:10586;top:-4104;width:10;height:20" coordorigin="10586,-4104" coordsize="10,20" path="m10586,-4085l10596,-4085,10596,-4104,10586,-4104,10586,-4085xe" filled="true" fillcolor="#000000" stroked="false">
                <v:path arrowok="t"/>
                <v:fill type="solid"/>
              </v:shape>
            </v:group>
            <v:group style="position:absolute;left:10586;top:-4085;width:10;height:20" coordorigin="10586,-4085" coordsize="10,20">
              <v:shape style="position:absolute;left:10586;top:-4085;width:10;height:20" coordorigin="10586,-4085" coordsize="10,20" path="m10586,-4066l10596,-4066,10596,-4085,10586,-4085,10586,-4066xe" filled="true" fillcolor="#000000" stroked="false">
                <v:path arrowok="t"/>
                <v:fill type="solid"/>
              </v:shape>
            </v:group>
            <v:group style="position:absolute;left:10586;top:-4066;width:10;height:20" coordorigin="10586,-4066" coordsize="10,20">
              <v:shape style="position:absolute;left:10586;top:-4066;width:10;height:20" coordorigin="10586,-4066" coordsize="10,20" path="m10586,-4047l10596,-4047,10596,-4066,10586,-4066,10586,-4047xe" filled="true" fillcolor="#000000" stroked="false">
                <v:path arrowok="t"/>
                <v:fill type="solid"/>
              </v:shape>
            </v:group>
            <v:group style="position:absolute;left:10586;top:-4047;width:10;height:20" coordorigin="10586,-4047" coordsize="10,20">
              <v:shape style="position:absolute;left:10586;top:-4047;width:10;height:20" coordorigin="10586,-4047" coordsize="10,20" path="m10586,-4027l10596,-4027,10596,-4047,10586,-4047,10586,-4027xe" filled="true" fillcolor="#000000" stroked="false">
                <v:path arrowok="t"/>
                <v:fill type="solid"/>
              </v:shape>
            </v:group>
            <v:group style="position:absolute;left:10586;top:-4027;width:10;height:20" coordorigin="10586,-4027" coordsize="10,20">
              <v:shape style="position:absolute;left:10586;top:-4027;width:10;height:20" coordorigin="10586,-4027" coordsize="10,20" path="m10586,-4008l10596,-4008,10596,-4027,10586,-4027,10586,-4008xe" filled="true" fillcolor="#000000" stroked="false">
                <v:path arrowok="t"/>
                <v:fill type="solid"/>
              </v:shape>
            </v:group>
            <v:group style="position:absolute;left:10586;top:-4008;width:10;height:20" coordorigin="10586,-4008" coordsize="10,20">
              <v:shape style="position:absolute;left:10586;top:-4008;width:10;height:20" coordorigin="10586,-4008" coordsize="10,20" path="m10586,-3989l10596,-3989,10596,-4008,10586,-4008,10586,-3989xe" filled="true" fillcolor="#000000" stroked="false">
                <v:path arrowok="t"/>
                <v:fill type="solid"/>
              </v:shape>
            </v:group>
            <v:group style="position:absolute;left:10586;top:-3989;width:10;height:20" coordorigin="10586,-3989" coordsize="10,20">
              <v:shape style="position:absolute;left:10586;top:-3989;width:10;height:20" coordorigin="10586,-3989" coordsize="10,20" path="m10586,-3970l10596,-3970,10596,-3989,10586,-3989,10586,-3970xe" filled="true" fillcolor="#000000" stroked="false">
                <v:path arrowok="t"/>
                <v:fill type="solid"/>
              </v:shape>
            </v:group>
            <v:group style="position:absolute;left:10586;top:-3970;width:10;height:20" coordorigin="10586,-3970" coordsize="10,20">
              <v:shape style="position:absolute;left:10586;top:-3970;width:10;height:20" coordorigin="10586,-3970" coordsize="10,20" path="m10586,-3951l10596,-3951,10596,-3970,10586,-3970,10586,-3951xe" filled="true" fillcolor="#000000" stroked="false">
                <v:path arrowok="t"/>
                <v:fill type="solid"/>
              </v:shape>
            </v:group>
            <v:group style="position:absolute;left:10586;top:-3951;width:10;height:20" coordorigin="10586,-3951" coordsize="10,20">
              <v:shape style="position:absolute;left:10586;top:-3951;width:10;height:20" coordorigin="10586,-3951" coordsize="10,20" path="m10586,-3931l10596,-3931,10596,-3951,10586,-3951,10586,-3931xe" filled="true" fillcolor="#000000" stroked="false">
                <v:path arrowok="t"/>
                <v:fill type="solid"/>
              </v:shape>
            </v:group>
            <v:group style="position:absolute;left:10586;top:-3931;width:10;height:20" coordorigin="10586,-3931" coordsize="10,20">
              <v:shape style="position:absolute;left:10586;top:-3931;width:10;height:20" coordorigin="10586,-3931" coordsize="10,20" path="m10586,-3912l10596,-3912,10596,-3931,10586,-3931,10586,-3912xe" filled="true" fillcolor="#000000" stroked="false">
                <v:path arrowok="t"/>
                <v:fill type="solid"/>
              </v:shape>
            </v:group>
            <v:group style="position:absolute;left:10586;top:-3912;width:10;height:20" coordorigin="10586,-3912" coordsize="10,20">
              <v:shape style="position:absolute;left:10586;top:-3912;width:10;height:20" coordorigin="10586,-3912" coordsize="10,20" path="m10586,-3893l10596,-3893,10596,-3912,10586,-3912,10586,-3893xe" filled="true" fillcolor="#000000" stroked="false">
                <v:path arrowok="t"/>
                <v:fill type="solid"/>
              </v:shape>
            </v:group>
            <v:group style="position:absolute;left:10586;top:-3893;width:10;height:20" coordorigin="10586,-3893" coordsize="10,20">
              <v:shape style="position:absolute;left:10586;top:-3893;width:10;height:20" coordorigin="10586,-3893" coordsize="10,20" path="m10586,-3874l10596,-3874,10596,-3893,10586,-3893,10586,-3874xe" filled="true" fillcolor="#000000" stroked="false">
                <v:path arrowok="t"/>
                <v:fill type="solid"/>
              </v:shape>
            </v:group>
            <v:group style="position:absolute;left:10586;top:-3874;width:10;height:20" coordorigin="10586,-3874" coordsize="10,20">
              <v:shape style="position:absolute;left:10586;top:-3874;width:10;height:20" coordorigin="10586,-3874" coordsize="10,20" path="m10586,-3855l10596,-3855,10596,-3874,10586,-3874,10586,-3855xe" filled="true" fillcolor="#000000" stroked="false">
                <v:path arrowok="t"/>
                <v:fill type="solid"/>
              </v:shape>
            </v:group>
            <v:group style="position:absolute;left:10586;top:-3855;width:10;height:20" coordorigin="10586,-3855" coordsize="10,20">
              <v:shape style="position:absolute;left:10586;top:-3855;width:10;height:20" coordorigin="10586,-3855" coordsize="10,20" path="m10586,-3835l10596,-3835,10596,-3855,10586,-3855,10586,-3835xe" filled="true" fillcolor="#000000" stroked="false">
                <v:path arrowok="t"/>
                <v:fill type="solid"/>
              </v:shape>
            </v:group>
            <v:group style="position:absolute;left:10586;top:-3835;width:10;height:20" coordorigin="10586,-3835" coordsize="10,20">
              <v:shape style="position:absolute;left:10586;top:-3835;width:10;height:20" coordorigin="10586,-3835" coordsize="10,20" path="m10586,-3816l10596,-3816,10596,-3835,10586,-3835,10586,-3816xe" filled="true" fillcolor="#000000" stroked="false">
                <v:path arrowok="t"/>
                <v:fill type="solid"/>
              </v:shape>
            </v:group>
            <v:group style="position:absolute;left:10586;top:-3816;width:10;height:20" coordorigin="10586,-3816" coordsize="10,20">
              <v:shape style="position:absolute;left:10586;top:-3816;width:10;height:20" coordorigin="10586,-3816" coordsize="10,20" path="m10586,-3797l10596,-3797,10596,-3816,10586,-3816,10586,-3797xe" filled="true" fillcolor="#000000" stroked="false">
                <v:path arrowok="t"/>
                <v:fill type="solid"/>
              </v:shape>
            </v:group>
            <v:group style="position:absolute;left:10586;top:-3797;width:10;height:20" coordorigin="10586,-3797" coordsize="10,20">
              <v:shape style="position:absolute;left:10586;top:-3797;width:10;height:20" coordorigin="10586,-3797" coordsize="10,20" path="m10586,-3778l10596,-3778,10596,-3797,10586,-3797,10586,-3778xe" filled="true" fillcolor="#000000" stroked="false">
                <v:path arrowok="t"/>
                <v:fill type="solid"/>
              </v:shape>
            </v:group>
            <v:group style="position:absolute;left:10586;top:-3778;width:10;height:20" coordorigin="10586,-3778" coordsize="10,20">
              <v:shape style="position:absolute;left:10586;top:-3778;width:10;height:20" coordorigin="10586,-3778" coordsize="10,20" path="m10586,-3759l10596,-3759,10596,-3778,10586,-3778,10586,-3759xe" filled="true" fillcolor="#000000" stroked="false">
                <v:path arrowok="t"/>
                <v:fill type="solid"/>
              </v:shape>
            </v:group>
            <v:group style="position:absolute;left:10586;top:-3759;width:10;height:20" coordorigin="10586,-3759" coordsize="10,20">
              <v:shape style="position:absolute;left:10586;top:-3759;width:10;height:20" coordorigin="10586,-3759" coordsize="10,20" path="m10586,-3739l10596,-3739,10596,-3759,10586,-3759,10586,-3739xe" filled="true" fillcolor="#000000" stroked="false">
                <v:path arrowok="t"/>
                <v:fill type="solid"/>
              </v:shape>
            </v:group>
            <v:group style="position:absolute;left:10586;top:-3739;width:10;height:20" coordorigin="10586,-3739" coordsize="10,20">
              <v:shape style="position:absolute;left:10586;top:-3739;width:10;height:20" coordorigin="10586,-3739" coordsize="10,20" path="m10586,-3720l10596,-3720,10596,-3739,10586,-3739,10586,-3720xe" filled="true" fillcolor="#000000" stroked="false">
                <v:path arrowok="t"/>
                <v:fill type="solid"/>
              </v:shape>
            </v:group>
            <v:group style="position:absolute;left:10586;top:-3720;width:10;height:20" coordorigin="10586,-3720" coordsize="10,20">
              <v:shape style="position:absolute;left:10586;top:-3720;width:10;height:20" coordorigin="10586,-3720" coordsize="10,20" path="m10586,-3701l10596,-3701,10596,-3720,10586,-3720,10586,-3701xe" filled="true" fillcolor="#000000" stroked="false">
                <v:path arrowok="t"/>
                <v:fill type="solid"/>
              </v:shape>
            </v:group>
            <v:group style="position:absolute;left:10586;top:-3701;width:10;height:20" coordorigin="10586,-3701" coordsize="10,20">
              <v:shape style="position:absolute;left:10586;top:-3701;width:10;height:20" coordorigin="10586,-3701" coordsize="10,20" path="m10586,-3682l10596,-3682,10596,-3701,10586,-3701,10586,-3682xe" filled="true" fillcolor="#000000" stroked="false">
                <v:path arrowok="t"/>
                <v:fill type="solid"/>
              </v:shape>
            </v:group>
            <v:group style="position:absolute;left:10586;top:-3682;width:10;height:20" coordorigin="10586,-3682" coordsize="10,20">
              <v:shape style="position:absolute;left:10586;top:-3682;width:10;height:20" coordorigin="10586,-3682" coordsize="10,20" path="m10586,-3663l10596,-3663,10596,-3682,10586,-3682,10586,-3663xe" filled="true" fillcolor="#000000" stroked="false">
                <v:path arrowok="t"/>
                <v:fill type="solid"/>
              </v:shape>
            </v:group>
            <v:group style="position:absolute;left:10586;top:-3663;width:10;height:20" coordorigin="10586,-3663" coordsize="10,20">
              <v:shape style="position:absolute;left:10586;top:-3663;width:10;height:20" coordorigin="10586,-3663" coordsize="10,20" path="m10586,-3643l10596,-3643,10596,-3663,10586,-3663,10586,-3643xe" filled="true" fillcolor="#000000" stroked="false">
                <v:path arrowok="t"/>
                <v:fill type="solid"/>
              </v:shape>
            </v:group>
            <v:group style="position:absolute;left:10586;top:-3643;width:10;height:20" coordorigin="10586,-3643" coordsize="10,20">
              <v:shape style="position:absolute;left:10586;top:-3643;width:10;height:20" coordorigin="10586,-3643" coordsize="10,20" path="m10586,-3624l10596,-3624,10596,-3643,10586,-3643,10586,-3624xe" filled="true" fillcolor="#000000" stroked="false">
                <v:path arrowok="t"/>
                <v:fill type="solid"/>
              </v:shape>
            </v:group>
            <v:group style="position:absolute;left:10586;top:-3624;width:10;height:20" coordorigin="10586,-3624" coordsize="10,20">
              <v:shape style="position:absolute;left:10586;top:-3624;width:10;height:20" coordorigin="10586,-3624" coordsize="10,20" path="m10586,-3605l10596,-3605,10596,-3624,10586,-3624,10586,-3605xe" filled="true" fillcolor="#000000" stroked="false">
                <v:path arrowok="t"/>
                <v:fill type="solid"/>
              </v:shape>
            </v:group>
            <v:group style="position:absolute;left:10586;top:-3605;width:10;height:20" coordorigin="10586,-3605" coordsize="10,20">
              <v:shape style="position:absolute;left:10586;top:-3605;width:10;height:20" coordorigin="10586,-3605" coordsize="10,20" path="m10586,-3586l10596,-3586,10596,-3605,10586,-3605,10586,-3586xe" filled="true" fillcolor="#000000" stroked="false">
                <v:path arrowok="t"/>
                <v:fill type="solid"/>
              </v:shape>
            </v:group>
            <v:group style="position:absolute;left:10586;top:-3586;width:10;height:20" coordorigin="10586,-3586" coordsize="10,20">
              <v:shape style="position:absolute;left:10586;top:-3586;width:10;height:20" coordorigin="10586,-3586" coordsize="10,20" path="m10586,-3567l10596,-3567,10596,-3586,10586,-3586,10586,-3567xe" filled="true" fillcolor="#000000" stroked="false">
                <v:path arrowok="t"/>
                <v:fill type="solid"/>
              </v:shape>
            </v:group>
            <v:group style="position:absolute;left:10586;top:-3567;width:10;height:20" coordorigin="10586,-3567" coordsize="10,20">
              <v:shape style="position:absolute;left:10586;top:-3567;width:10;height:20" coordorigin="10586,-3567" coordsize="10,20" path="m10586,-3547l10596,-3547,10596,-3567,10586,-3567,10586,-3547xe" filled="true" fillcolor="#000000" stroked="false">
                <v:path arrowok="t"/>
                <v:fill type="solid"/>
              </v:shape>
            </v:group>
            <v:group style="position:absolute;left:10586;top:-3547;width:10;height:20" coordorigin="10586,-3547" coordsize="10,20">
              <v:shape style="position:absolute;left:10586;top:-3547;width:10;height:20" coordorigin="10586,-3547" coordsize="10,20" path="m10586,-3528l10596,-3528,10596,-3547,10586,-3547,10586,-3528xe" filled="true" fillcolor="#000000" stroked="false">
                <v:path arrowok="t"/>
                <v:fill type="solid"/>
              </v:shape>
            </v:group>
            <v:group style="position:absolute;left:10586;top:-3528;width:10;height:20" coordorigin="10586,-3528" coordsize="10,20">
              <v:shape style="position:absolute;left:10586;top:-3528;width:10;height:20" coordorigin="10586,-3528" coordsize="10,20" path="m10586,-3509l10596,-3509,10596,-3528,10586,-3528,10586,-3509xe" filled="true" fillcolor="#000000" stroked="false">
                <v:path arrowok="t"/>
                <v:fill type="solid"/>
              </v:shape>
            </v:group>
            <v:group style="position:absolute;left:10586;top:-3509;width:10;height:20" coordorigin="10586,-3509" coordsize="10,20">
              <v:shape style="position:absolute;left:10586;top:-3509;width:10;height:20" coordorigin="10586,-3509" coordsize="10,20" path="m10586,-3490l10596,-3490,10596,-3509,10586,-3509,10586,-3490xe" filled="true" fillcolor="#000000" stroked="false">
                <v:path arrowok="t"/>
                <v:fill type="solid"/>
              </v:shape>
            </v:group>
            <v:group style="position:absolute;left:10586;top:-3490;width:10;height:20" coordorigin="10586,-3490" coordsize="10,20">
              <v:shape style="position:absolute;left:10586;top:-3490;width:10;height:20" coordorigin="10586,-3490" coordsize="10,20" path="m10586,-3471l10596,-3471,10596,-3490,10586,-3490,10586,-3471xe" filled="true" fillcolor="#000000" stroked="false">
                <v:path arrowok="t"/>
                <v:fill type="solid"/>
              </v:shape>
            </v:group>
            <v:group style="position:absolute;left:10586;top:-3471;width:10;height:20" coordorigin="10586,-3471" coordsize="10,20">
              <v:shape style="position:absolute;left:10586;top:-3471;width:10;height:20" coordorigin="10586,-3471" coordsize="10,20" path="m10586,-3451l10596,-3451,10596,-3471,10586,-3471,10586,-3451xe" filled="true" fillcolor="#000000" stroked="false">
                <v:path arrowok="t"/>
                <v:fill type="solid"/>
              </v:shape>
            </v:group>
            <v:group style="position:absolute;left:10586;top:-3451;width:10;height:20" coordorigin="10586,-3451" coordsize="10,20">
              <v:shape style="position:absolute;left:10586;top:-3451;width:10;height:20" coordorigin="10586,-3451" coordsize="10,20" path="m10586,-3432l10596,-3432,10596,-3451,10586,-3451,10586,-3432xe" filled="true" fillcolor="#000000" stroked="false">
                <v:path arrowok="t"/>
                <v:fill type="solid"/>
              </v:shape>
            </v:group>
            <v:group style="position:absolute;left:10586;top:-3432;width:10;height:20" coordorigin="10586,-3432" coordsize="10,20">
              <v:shape style="position:absolute;left:10586;top:-3432;width:10;height:20" coordorigin="10586,-3432" coordsize="10,20" path="m10586,-3413l10596,-3413,10596,-3432,10586,-3432,10586,-3413xe" filled="true" fillcolor="#000000" stroked="false">
                <v:path arrowok="t"/>
                <v:fill type="solid"/>
              </v:shape>
            </v:group>
            <v:group style="position:absolute;left:10586;top:-3413;width:10;height:20" coordorigin="10586,-3413" coordsize="10,20">
              <v:shape style="position:absolute;left:10586;top:-3413;width:10;height:20" coordorigin="10586,-3413" coordsize="10,20" path="m10586,-3394l10596,-3394,10596,-3413,10586,-3413,10586,-3394xe" filled="true" fillcolor="#000000" stroked="false">
                <v:path arrowok="t"/>
                <v:fill type="solid"/>
              </v:shape>
            </v:group>
            <v:group style="position:absolute;left:10586;top:-3394;width:10;height:20" coordorigin="10586,-3394" coordsize="10,20">
              <v:shape style="position:absolute;left:10586;top:-3394;width:10;height:20" coordorigin="10586,-3394" coordsize="10,20" path="m10586,-3375l10596,-3375,10596,-3394,10586,-3394,10586,-3375xe" filled="true" fillcolor="#000000" stroked="false">
                <v:path arrowok="t"/>
                <v:fill type="solid"/>
              </v:shape>
            </v:group>
            <v:group style="position:absolute;left:10586;top:-3375;width:10;height:20" coordorigin="10586,-3375" coordsize="10,20">
              <v:shape style="position:absolute;left:10586;top:-3375;width:10;height:20" coordorigin="10586,-3375" coordsize="10,20" path="m10586,-3355l10596,-3355,10596,-3375,10586,-3375,10586,-3355xe" filled="true" fillcolor="#000000" stroked="false">
                <v:path arrowok="t"/>
                <v:fill type="solid"/>
              </v:shape>
            </v:group>
            <v:group style="position:absolute;left:10586;top:-3355;width:10;height:20" coordorigin="10586,-3355" coordsize="10,20">
              <v:shape style="position:absolute;left:10586;top:-3355;width:10;height:20" coordorigin="10586,-3355" coordsize="10,20" path="m10586,-3336l10596,-3336,10596,-3355,10586,-3355,10586,-3336xe" filled="true" fillcolor="#000000" stroked="false">
                <v:path arrowok="t"/>
                <v:fill type="solid"/>
              </v:shape>
            </v:group>
            <v:group style="position:absolute;left:10586;top:-3336;width:10;height:20" coordorigin="10586,-3336" coordsize="10,20">
              <v:shape style="position:absolute;left:10586;top:-3336;width:10;height:20" coordorigin="10586,-3336" coordsize="10,20" path="m10586,-3317l10596,-3317,10596,-3336,10586,-3336,10586,-3317xe" filled="true" fillcolor="#000000" stroked="false">
                <v:path arrowok="t"/>
                <v:fill type="solid"/>
              </v:shape>
            </v:group>
            <v:group style="position:absolute;left:10586;top:-3317;width:10;height:20" coordorigin="10586,-3317" coordsize="10,20">
              <v:shape style="position:absolute;left:10586;top:-3317;width:10;height:20" coordorigin="10586,-3317" coordsize="10,20" path="m10586,-3298l10596,-3298,10596,-3317,10586,-3317,10586,-3298xe" filled="true" fillcolor="#000000" stroked="false">
                <v:path arrowok="t"/>
                <v:fill type="solid"/>
              </v:shape>
            </v:group>
            <v:group style="position:absolute;left:10586;top:-3298;width:10;height:20" coordorigin="10586,-3298" coordsize="10,20">
              <v:shape style="position:absolute;left:10586;top:-3298;width:10;height:20" coordorigin="10586,-3298" coordsize="10,20" path="m10586,-3279l10596,-3279,10596,-3298,10586,-3298,10586,-3279xe" filled="true" fillcolor="#000000" stroked="false">
                <v:path arrowok="t"/>
                <v:fill type="solid"/>
              </v:shape>
            </v:group>
            <v:group style="position:absolute;left:10586;top:-3279;width:10;height:20" coordorigin="10586,-3279" coordsize="10,20">
              <v:shape style="position:absolute;left:10586;top:-3279;width:10;height:20" coordorigin="10586,-3279" coordsize="10,20" path="m10586,-3259l10596,-3259,10596,-3279,10586,-3279,10586,-3259xe" filled="true" fillcolor="#000000" stroked="false">
                <v:path arrowok="t"/>
                <v:fill type="solid"/>
              </v:shape>
            </v:group>
            <v:group style="position:absolute;left:10586;top:-3259;width:10;height:15" coordorigin="10586,-3259" coordsize="10,15">
              <v:shape style="position:absolute;left:10586;top:-3259;width:10;height:15" coordorigin="10586,-3259" coordsize="10,15" path="m10586,-3245l10596,-3245,10596,-3259,10586,-3259,10586,-3245xe" filled="true" fillcolor="#000000" stroked="false">
                <v:path arrowok="t"/>
                <v:fill type="solid"/>
              </v:shape>
              <v:shape style="position:absolute;left:2952;top:-3336;width:1131;height:101" type="#_x0000_t75" stroked="false">
                <v:imagedata r:id="rId148" o:title=""/>
              </v:shape>
              <v:shape style="position:absolute;left:4059;top:-3245;width:2981;height:10" type="#_x0000_t75" stroked="false">
                <v:imagedata r:id="rId149" o:title=""/>
              </v:shape>
              <v:shape style="position:absolute;left:7036;top:-3245;width:574;height:10" type="#_x0000_t75" stroked="false">
                <v:imagedata r:id="rId150" o:title=""/>
              </v:shape>
              <v:shape style="position:absolute;left:7605;top:-3245;width:1138;height:10" type="#_x0000_t75" stroked="false">
                <v:imagedata r:id="rId137" o:title=""/>
              </v:shape>
              <v:shape style="position:absolute;left:8737;top:-3245;width:716;height:10" type="#_x0000_t75" stroked="false">
                <v:imagedata r:id="rId138" o:title=""/>
              </v:shape>
              <v:shape style="position:absolute;left:9448;top:-3245;width:1138;height:10" type="#_x0000_t75" stroked="false">
                <v:imagedata r:id="rId139" o:title=""/>
              </v:shape>
              <v:shape style="position:absolute;left:10581;top:-3245;width:576;height:10" type="#_x0000_t75" stroked="false">
                <v:imagedata r:id="rId151" o:title=""/>
              </v:shape>
            </v:group>
            <v:group style="position:absolute;left:4064;top:-3235;width:10;height:20" coordorigin="4064,-3235" coordsize="10,20">
              <v:shape style="position:absolute;left:4064;top:-3235;width:10;height:20" coordorigin="4064,-3235" coordsize="10,20" path="m4064,-3216l4074,-3216,4074,-3235,4064,-3235,4064,-3216xe" filled="true" fillcolor="#000000" stroked="false">
                <v:path arrowok="t"/>
                <v:fill type="solid"/>
              </v:shape>
            </v:group>
            <v:group style="position:absolute;left:4064;top:-3216;width:10;height:20" coordorigin="4064,-3216" coordsize="10,20">
              <v:shape style="position:absolute;left:4064;top:-3216;width:10;height:20" coordorigin="4064,-3216" coordsize="10,20" path="m4064,-3197l4074,-3197,4074,-3216,4064,-3216,4064,-3197xe" filled="true" fillcolor="#000000" stroked="false">
                <v:path arrowok="t"/>
                <v:fill type="solid"/>
              </v:shape>
            </v:group>
            <v:group style="position:absolute;left:4064;top:-3197;width:10;height:20" coordorigin="4064,-3197" coordsize="10,20">
              <v:shape style="position:absolute;left:4064;top:-3197;width:10;height:20" coordorigin="4064,-3197" coordsize="10,20" path="m4064,-3178l4074,-3178,4074,-3197,4064,-3197,4064,-3178xe" filled="true" fillcolor="#000000" stroked="false">
                <v:path arrowok="t"/>
                <v:fill type="solid"/>
              </v:shape>
            </v:group>
            <v:group style="position:absolute;left:4064;top:-3178;width:10;height:20" coordorigin="4064,-3178" coordsize="10,20">
              <v:shape style="position:absolute;left:4064;top:-3178;width:10;height:20" coordorigin="4064,-3178" coordsize="10,20" path="m4064,-3158l4074,-3158,4074,-3178,4064,-3178,4064,-3158xe" filled="true" fillcolor="#000000" stroked="false">
                <v:path arrowok="t"/>
                <v:fill type="solid"/>
              </v:shape>
            </v:group>
            <v:group style="position:absolute;left:4064;top:-3158;width:10;height:20" coordorigin="4064,-3158" coordsize="10,20">
              <v:shape style="position:absolute;left:4064;top:-3158;width:10;height:20" coordorigin="4064,-3158" coordsize="10,20" path="m4064,-3139l4074,-3139,4074,-3158,4064,-3158,4064,-3139xe" filled="true" fillcolor="#000000" stroked="false">
                <v:path arrowok="t"/>
                <v:fill type="solid"/>
              </v:shape>
            </v:group>
            <v:group style="position:absolute;left:4064;top:-3139;width:10;height:20" coordorigin="4064,-3139" coordsize="10,20">
              <v:shape style="position:absolute;left:4064;top:-3139;width:10;height:20" coordorigin="4064,-3139" coordsize="10,20" path="m4064,-3120l4074,-3120,4074,-3139,4064,-3139,4064,-3120xe" filled="true" fillcolor="#000000" stroked="false">
                <v:path arrowok="t"/>
                <v:fill type="solid"/>
              </v:shape>
            </v:group>
            <v:group style="position:absolute;left:4064;top:-3120;width:10;height:20" coordorigin="4064,-3120" coordsize="10,20">
              <v:shape style="position:absolute;left:4064;top:-3120;width:10;height:20" coordorigin="4064,-3120" coordsize="10,20" path="m4064,-3100l4074,-3100,4074,-3120,4064,-3120,4064,-3100xe" filled="true" fillcolor="#000000" stroked="false">
                <v:path arrowok="t"/>
                <v:fill type="solid"/>
              </v:shape>
            </v:group>
            <v:group style="position:absolute;left:4064;top:-3100;width:10;height:20" coordorigin="4064,-3100" coordsize="10,20">
              <v:shape style="position:absolute;left:4064;top:-3100;width:10;height:20" coordorigin="4064,-3100" coordsize="10,20" path="m4064,-3081l4074,-3081,4074,-3100,4064,-3100,4064,-3081xe" filled="true" fillcolor="#000000" stroked="false">
                <v:path arrowok="t"/>
                <v:fill type="solid"/>
              </v:shape>
            </v:group>
            <v:group style="position:absolute;left:4064;top:-3081;width:10;height:20" coordorigin="4064,-3081" coordsize="10,20">
              <v:shape style="position:absolute;left:4064;top:-3081;width:10;height:20" coordorigin="4064,-3081" coordsize="10,20" path="m4064,-3062l4074,-3062,4074,-3081,4064,-3081,4064,-3062xe" filled="true" fillcolor="#000000" stroked="false">
                <v:path arrowok="t"/>
                <v:fill type="solid"/>
              </v:shape>
            </v:group>
            <v:group style="position:absolute;left:4064;top:-3062;width:10;height:20" coordorigin="4064,-3062" coordsize="10,20">
              <v:shape style="position:absolute;left:4064;top:-3062;width:10;height:20" coordorigin="4064,-3062" coordsize="10,20" path="m4064,-3043l4074,-3043,4074,-3062,4064,-3062,4064,-3043xe" filled="true" fillcolor="#000000" stroked="false">
                <v:path arrowok="t"/>
                <v:fill type="solid"/>
              </v:shape>
            </v:group>
            <v:group style="position:absolute;left:4064;top:-3043;width:10;height:20" coordorigin="4064,-3043" coordsize="10,20">
              <v:shape style="position:absolute;left:4064;top:-3043;width:10;height:20" coordorigin="4064,-3043" coordsize="10,20" path="m4064,-3024l4074,-3024,4074,-3043,4064,-3043,4064,-3024xe" filled="true" fillcolor="#000000" stroked="false">
                <v:path arrowok="t"/>
                <v:fill type="solid"/>
              </v:shape>
            </v:group>
            <v:group style="position:absolute;left:4064;top:-3024;width:10;height:20" coordorigin="4064,-3024" coordsize="10,20">
              <v:shape style="position:absolute;left:4064;top:-3024;width:10;height:20" coordorigin="4064,-3024" coordsize="10,20" path="m4064,-3004l4074,-3004,4074,-3024,4064,-3024,4064,-3004xe" filled="true" fillcolor="#000000" stroked="false">
                <v:path arrowok="t"/>
                <v:fill type="solid"/>
              </v:shape>
            </v:group>
            <v:group style="position:absolute;left:4064;top:-3004;width:10;height:20" coordorigin="4064,-3004" coordsize="10,20">
              <v:shape style="position:absolute;left:4064;top:-3004;width:10;height:20" coordorigin="4064,-3004" coordsize="10,20" path="m4064,-2985l4074,-2985,4074,-3004,4064,-3004,4064,-2985xe" filled="true" fillcolor="#000000" stroked="false">
                <v:path arrowok="t"/>
                <v:fill type="solid"/>
              </v:shape>
            </v:group>
            <v:group style="position:absolute;left:4064;top:-2985;width:10;height:20" coordorigin="4064,-2985" coordsize="10,20">
              <v:shape style="position:absolute;left:4064;top:-2985;width:10;height:20" coordorigin="4064,-2985" coordsize="10,20" path="m4064,-2966l4074,-2966,4074,-2985,4064,-2985,4064,-2966xe" filled="true" fillcolor="#000000" stroked="false">
                <v:path arrowok="t"/>
                <v:fill type="solid"/>
              </v:shape>
            </v:group>
            <v:group style="position:absolute;left:4064;top:-2966;width:10;height:20" coordorigin="4064,-2966" coordsize="10,20">
              <v:shape style="position:absolute;left:4064;top:-2966;width:10;height:20" coordorigin="4064,-2966" coordsize="10,20" path="m4064,-2947l4074,-2947,4074,-2966,4064,-2966,4064,-2947xe" filled="true" fillcolor="#000000" stroked="false">
                <v:path arrowok="t"/>
                <v:fill type="solid"/>
              </v:shape>
            </v:group>
            <v:group style="position:absolute;left:4064;top:-2947;width:10;height:20" coordorigin="4064,-2947" coordsize="10,20">
              <v:shape style="position:absolute;left:4064;top:-2947;width:10;height:20" coordorigin="4064,-2947" coordsize="10,20" path="m4064,-2928l4074,-2928,4074,-2947,4064,-2947,4064,-2928xe" filled="true" fillcolor="#000000" stroked="false">
                <v:path arrowok="t"/>
                <v:fill type="solid"/>
              </v:shape>
            </v:group>
            <v:group style="position:absolute;left:4064;top:-2928;width:10;height:20" coordorigin="4064,-2928" coordsize="10,20">
              <v:shape style="position:absolute;left:4064;top:-2928;width:10;height:20" coordorigin="4064,-2928" coordsize="10,20" path="m4064,-2908l4074,-2908,4074,-2928,4064,-2928,4064,-2908xe" filled="true" fillcolor="#000000" stroked="false">
                <v:path arrowok="t"/>
                <v:fill type="solid"/>
              </v:shape>
            </v:group>
            <v:group style="position:absolute;left:4064;top:-2908;width:10;height:20" coordorigin="4064,-2908" coordsize="10,20">
              <v:shape style="position:absolute;left:4064;top:-2908;width:10;height:20" coordorigin="4064,-2908" coordsize="10,20" path="m4064,-2889l4074,-2889,4074,-2908,4064,-2908,4064,-2889xe" filled="true" fillcolor="#000000" stroked="false">
                <v:path arrowok="t"/>
                <v:fill type="solid"/>
              </v:shape>
            </v:group>
            <v:group style="position:absolute;left:4064;top:-2889;width:10;height:20" coordorigin="4064,-2889" coordsize="10,20">
              <v:shape style="position:absolute;left:4064;top:-2889;width:10;height:20" coordorigin="4064,-2889" coordsize="10,20" path="m4064,-2870l4074,-2870,4074,-2889,4064,-2889,4064,-2870xe" filled="true" fillcolor="#000000" stroked="false">
                <v:path arrowok="t"/>
                <v:fill type="solid"/>
              </v:shape>
            </v:group>
            <v:group style="position:absolute;left:4064;top:-2870;width:10;height:20" coordorigin="4064,-2870" coordsize="10,20">
              <v:shape style="position:absolute;left:4064;top:-2870;width:10;height:20" coordorigin="4064,-2870" coordsize="10,20" path="m4064,-2851l4074,-2851,4074,-2870,4064,-2870,4064,-2851xe" filled="true" fillcolor="#000000" stroked="false">
                <v:path arrowok="t"/>
                <v:fill type="solid"/>
              </v:shape>
            </v:group>
            <v:group style="position:absolute;left:4064;top:-2851;width:10;height:20" coordorigin="4064,-2851" coordsize="10,20">
              <v:shape style="position:absolute;left:4064;top:-2851;width:10;height:20" coordorigin="4064,-2851" coordsize="10,20" path="m4064,-2832l4074,-2832,4074,-2851,4064,-2851,4064,-2832xe" filled="true" fillcolor="#000000" stroked="false">
                <v:path arrowok="t"/>
                <v:fill type="solid"/>
              </v:shape>
            </v:group>
            <v:group style="position:absolute;left:4064;top:-2832;width:10;height:20" coordorigin="4064,-2832" coordsize="10,20">
              <v:shape style="position:absolute;left:4064;top:-2832;width:10;height:20" coordorigin="4064,-2832" coordsize="10,20" path="m4064,-2812l4074,-2812,4074,-2832,4064,-2832,4064,-2812xe" filled="true" fillcolor="#000000" stroked="false">
                <v:path arrowok="t"/>
                <v:fill type="solid"/>
              </v:shape>
            </v:group>
            <v:group style="position:absolute;left:4064;top:-2812;width:10;height:20" coordorigin="4064,-2812" coordsize="10,20">
              <v:shape style="position:absolute;left:4064;top:-2812;width:10;height:20" coordorigin="4064,-2812" coordsize="10,20" path="m4064,-2793l4074,-2793,4074,-2812,4064,-2812,4064,-2793xe" filled="true" fillcolor="#000000" stroked="false">
                <v:path arrowok="t"/>
                <v:fill type="solid"/>
              </v:shape>
            </v:group>
            <v:group style="position:absolute;left:4064;top:-2793;width:10;height:20" coordorigin="4064,-2793" coordsize="10,20">
              <v:shape style="position:absolute;left:4064;top:-2793;width:10;height:20" coordorigin="4064,-2793" coordsize="10,20" path="m4064,-2774l4074,-2774,4074,-2793,4064,-2793,4064,-2774xe" filled="true" fillcolor="#000000" stroked="false">
                <v:path arrowok="t"/>
                <v:fill type="solid"/>
              </v:shape>
            </v:group>
            <v:group style="position:absolute;left:4064;top:-2774;width:10;height:20" coordorigin="4064,-2774" coordsize="10,20">
              <v:shape style="position:absolute;left:4064;top:-2774;width:10;height:20" coordorigin="4064,-2774" coordsize="10,20" path="m4064,-2755l4074,-2755,4074,-2774,4064,-2774,4064,-2755xe" filled="true" fillcolor="#000000" stroked="false">
                <v:path arrowok="t"/>
                <v:fill type="solid"/>
              </v:shape>
            </v:group>
            <v:group style="position:absolute;left:4064;top:-2755;width:10;height:20" coordorigin="4064,-2755" coordsize="10,20">
              <v:shape style="position:absolute;left:4064;top:-2755;width:10;height:20" coordorigin="4064,-2755" coordsize="10,20" path="m4064,-2736l4074,-2736,4074,-2755,4064,-2755,4064,-2736xe" filled="true" fillcolor="#000000" stroked="false">
                <v:path arrowok="t"/>
                <v:fill type="solid"/>
              </v:shape>
            </v:group>
            <v:group style="position:absolute;left:4064;top:-2736;width:10;height:20" coordorigin="4064,-2736" coordsize="10,20">
              <v:shape style="position:absolute;left:4064;top:-2736;width:10;height:20" coordorigin="4064,-2736" coordsize="10,20" path="m4064,-2716l4074,-2716,4074,-2736,4064,-2736,4064,-2716xe" filled="true" fillcolor="#000000" stroked="false">
                <v:path arrowok="t"/>
                <v:fill type="solid"/>
              </v:shape>
            </v:group>
            <v:group style="position:absolute;left:4064;top:-2716;width:10;height:20" coordorigin="4064,-2716" coordsize="10,20">
              <v:shape style="position:absolute;left:4064;top:-2716;width:10;height:20" coordorigin="4064,-2716" coordsize="10,20" path="m4064,-2697l4074,-2697,4074,-2716,4064,-2716,4064,-2697xe" filled="true" fillcolor="#000000" stroked="false">
                <v:path arrowok="t"/>
                <v:fill type="solid"/>
              </v:shape>
            </v:group>
            <v:group style="position:absolute;left:4064;top:-2697;width:10;height:20" coordorigin="4064,-2697" coordsize="10,20">
              <v:shape style="position:absolute;left:4064;top:-2697;width:10;height:20" coordorigin="4064,-2697" coordsize="10,20" path="m4064,-2678l4074,-2678,4074,-2697,4064,-2697,4064,-2678xe" filled="true" fillcolor="#000000" stroked="false">
                <v:path arrowok="t"/>
                <v:fill type="solid"/>
              </v:shape>
            </v:group>
            <v:group style="position:absolute;left:4064;top:-2678;width:10;height:20" coordorigin="4064,-2678" coordsize="10,20">
              <v:shape style="position:absolute;left:4064;top:-2678;width:10;height:20" coordorigin="4064,-2678" coordsize="10,20" path="m4064,-2659l4074,-2659,4074,-2678,4064,-2678,4064,-2659xe" filled="true" fillcolor="#000000" stroked="false">
                <v:path arrowok="t"/>
                <v:fill type="solid"/>
              </v:shape>
            </v:group>
            <v:group style="position:absolute;left:4064;top:-2659;width:10;height:20" coordorigin="4064,-2659" coordsize="10,20">
              <v:shape style="position:absolute;left:4064;top:-2659;width:10;height:20" coordorigin="4064,-2659" coordsize="10,20" path="m4064,-2640l4074,-2640,4074,-2659,4064,-2659,4064,-2640xe" filled="true" fillcolor="#000000" stroked="false">
                <v:path arrowok="t"/>
                <v:fill type="solid"/>
              </v:shape>
            </v:group>
            <v:group style="position:absolute;left:4064;top:-2640;width:10;height:20" coordorigin="4064,-2640" coordsize="10,20">
              <v:shape style="position:absolute;left:4064;top:-2640;width:10;height:20" coordorigin="4064,-2640" coordsize="10,20" path="m4064,-2620l4074,-2620,4074,-2640,4064,-2640,4064,-2620xe" filled="true" fillcolor="#000000" stroked="false">
                <v:path arrowok="t"/>
                <v:fill type="solid"/>
              </v:shape>
            </v:group>
            <v:group style="position:absolute;left:4064;top:-2620;width:10;height:20" coordorigin="4064,-2620" coordsize="10,20">
              <v:shape style="position:absolute;left:4064;top:-2620;width:10;height:20" coordorigin="4064,-2620" coordsize="10,20" path="m4064,-2601l4074,-2601,4074,-2620,4064,-2620,4064,-2601xe" filled="true" fillcolor="#000000" stroked="false">
                <v:path arrowok="t"/>
                <v:fill type="solid"/>
              </v:shape>
            </v:group>
            <v:group style="position:absolute;left:4064;top:-2601;width:10;height:20" coordorigin="4064,-2601" coordsize="10,20">
              <v:shape style="position:absolute;left:4064;top:-2601;width:10;height:20" coordorigin="4064,-2601" coordsize="10,20" path="m4064,-2582l4074,-2582,4074,-2601,4064,-2601,4064,-2582xe" filled="true" fillcolor="#000000" stroked="false">
                <v:path arrowok="t"/>
                <v:fill type="solid"/>
              </v:shape>
            </v:group>
            <v:group style="position:absolute;left:4064;top:-2582;width:10;height:20" coordorigin="4064,-2582" coordsize="10,20">
              <v:shape style="position:absolute;left:4064;top:-2582;width:10;height:20" coordorigin="4064,-2582" coordsize="10,20" path="m4064,-2563l4074,-2563,4074,-2582,4064,-2582,4064,-2563xe" filled="true" fillcolor="#000000" stroked="false">
                <v:path arrowok="t"/>
                <v:fill type="solid"/>
              </v:shape>
            </v:group>
            <v:group style="position:absolute;left:4064;top:-2563;width:10;height:20" coordorigin="4064,-2563" coordsize="10,20">
              <v:shape style="position:absolute;left:4064;top:-2563;width:10;height:20" coordorigin="4064,-2563" coordsize="10,20" path="m4064,-2544l4074,-2544,4074,-2563,4064,-2563,4064,-2544xe" filled="true" fillcolor="#000000" stroked="false">
                <v:path arrowok="t"/>
                <v:fill type="solid"/>
              </v:shape>
            </v:group>
            <v:group style="position:absolute;left:4064;top:-2544;width:10;height:20" coordorigin="4064,-2544" coordsize="10,20">
              <v:shape style="position:absolute;left:4064;top:-2544;width:10;height:20" coordorigin="4064,-2544" coordsize="10,20" path="m4064,-2524l4074,-2524,4074,-2544,4064,-2544,4064,-2524xe" filled="true" fillcolor="#000000" stroked="false">
                <v:path arrowok="t"/>
                <v:fill type="solid"/>
              </v:shape>
            </v:group>
            <v:group style="position:absolute;left:4064;top:-2524;width:10;height:20" coordorigin="4064,-2524" coordsize="10,20">
              <v:shape style="position:absolute;left:4064;top:-2524;width:10;height:20" coordorigin="4064,-2524" coordsize="10,20" path="m4064,-2505l4074,-2505,4074,-2524,4064,-2524,4064,-2505xe" filled="true" fillcolor="#000000" stroked="false">
                <v:path arrowok="t"/>
                <v:fill type="solid"/>
              </v:shape>
            </v:group>
            <v:group style="position:absolute;left:4064;top:-2505;width:10;height:20" coordorigin="4064,-2505" coordsize="10,20">
              <v:shape style="position:absolute;left:4064;top:-2505;width:10;height:20" coordorigin="4064,-2505" coordsize="10,20" path="m4064,-2486l4074,-2486,4074,-2505,4064,-2505,4064,-2486xe" filled="true" fillcolor="#000000" stroked="false">
                <v:path arrowok="t"/>
                <v:fill type="solid"/>
              </v:shape>
            </v:group>
            <v:group style="position:absolute;left:4064;top:-2486;width:10;height:20" coordorigin="4064,-2486" coordsize="10,20">
              <v:shape style="position:absolute;left:4064;top:-2486;width:10;height:20" coordorigin="4064,-2486" coordsize="10,20" path="m4064,-2467l4074,-2467,4074,-2486,4064,-2486,4064,-2467xe" filled="true" fillcolor="#000000" stroked="false">
                <v:path arrowok="t"/>
                <v:fill type="solid"/>
              </v:shape>
            </v:group>
            <v:group style="position:absolute;left:4064;top:-2467;width:10;height:20" coordorigin="4064,-2467" coordsize="10,20">
              <v:shape style="position:absolute;left:4064;top:-2467;width:10;height:20" coordorigin="4064,-2467" coordsize="10,20" path="m4064,-2448l4074,-2448,4074,-2467,4064,-2467,4064,-2448xe" filled="true" fillcolor="#000000" stroked="false">
                <v:path arrowok="t"/>
                <v:fill type="solid"/>
              </v:shape>
            </v:group>
            <v:group style="position:absolute;left:4064;top:-2448;width:10;height:20" coordorigin="4064,-2448" coordsize="10,20">
              <v:shape style="position:absolute;left:4064;top:-2448;width:10;height:20" coordorigin="4064,-2448" coordsize="10,20" path="m4064,-2428l4074,-2428,4074,-2448,4064,-2448,4064,-2428xe" filled="true" fillcolor="#000000" stroked="false">
                <v:path arrowok="t"/>
                <v:fill type="solid"/>
              </v:shape>
            </v:group>
            <v:group style="position:absolute;left:4064;top:-2428;width:10;height:20" coordorigin="4064,-2428" coordsize="10,20">
              <v:shape style="position:absolute;left:4064;top:-2428;width:10;height:20" coordorigin="4064,-2428" coordsize="10,20" path="m4064,-2409l4074,-2409,4074,-2428,4064,-2428,4064,-2409xe" filled="true" fillcolor="#000000" stroked="false">
                <v:path arrowok="t"/>
                <v:fill type="solid"/>
              </v:shape>
            </v:group>
            <v:group style="position:absolute;left:4064;top:-2409;width:10;height:20" coordorigin="4064,-2409" coordsize="10,20">
              <v:shape style="position:absolute;left:4064;top:-2409;width:10;height:20" coordorigin="4064,-2409" coordsize="10,20" path="m4064,-2390l4074,-2390,4074,-2409,4064,-2409,4064,-2390xe" filled="true" fillcolor="#000000" stroked="false">
                <v:path arrowok="t"/>
                <v:fill type="solid"/>
              </v:shape>
            </v:group>
            <v:group style="position:absolute;left:4064;top:-2390;width:10;height:20" coordorigin="4064,-2390" coordsize="10,20">
              <v:shape style="position:absolute;left:4064;top:-2390;width:10;height:20" coordorigin="4064,-2390" coordsize="10,20" path="m4064,-2371l4074,-2371,4074,-2390,4064,-2390,4064,-2371xe" filled="true" fillcolor="#000000" stroked="false">
                <v:path arrowok="t"/>
                <v:fill type="solid"/>
              </v:shape>
            </v:group>
            <v:group style="position:absolute;left:5199;top:-3235;width:10;height:20" coordorigin="5199,-3235" coordsize="10,20">
              <v:shape style="position:absolute;left:5199;top:-3235;width:10;height:20" coordorigin="5199,-3235" coordsize="10,20" path="m5199,-3216l5209,-3216,5209,-3235,5199,-3235,5199,-3216xe" filled="true" fillcolor="#000000" stroked="false">
                <v:path arrowok="t"/>
                <v:fill type="solid"/>
              </v:shape>
            </v:group>
            <v:group style="position:absolute;left:5199;top:-3216;width:10;height:20" coordorigin="5199,-3216" coordsize="10,20">
              <v:shape style="position:absolute;left:5199;top:-3216;width:10;height:20" coordorigin="5199,-3216" coordsize="10,20" path="m5199,-3197l5209,-3197,5209,-3216,5199,-3216,5199,-3197xe" filled="true" fillcolor="#000000" stroked="false">
                <v:path arrowok="t"/>
                <v:fill type="solid"/>
              </v:shape>
            </v:group>
            <v:group style="position:absolute;left:5199;top:-3197;width:10;height:20" coordorigin="5199,-3197" coordsize="10,20">
              <v:shape style="position:absolute;left:5199;top:-3197;width:10;height:20" coordorigin="5199,-3197" coordsize="10,20" path="m5199,-3178l5209,-3178,5209,-3197,5199,-3197,5199,-3178xe" filled="true" fillcolor="#000000" stroked="false">
                <v:path arrowok="t"/>
                <v:fill type="solid"/>
              </v:shape>
            </v:group>
            <v:group style="position:absolute;left:5199;top:-3178;width:10;height:20" coordorigin="5199,-3178" coordsize="10,20">
              <v:shape style="position:absolute;left:5199;top:-3178;width:10;height:20" coordorigin="5199,-3178" coordsize="10,20" path="m5199,-3158l5209,-3158,5209,-3178,5199,-3178,5199,-3158xe" filled="true" fillcolor="#000000" stroked="false">
                <v:path arrowok="t"/>
                <v:fill type="solid"/>
              </v:shape>
            </v:group>
            <v:group style="position:absolute;left:5199;top:-3158;width:10;height:20" coordorigin="5199,-3158" coordsize="10,20">
              <v:shape style="position:absolute;left:5199;top:-3158;width:10;height:20" coordorigin="5199,-3158" coordsize="10,20" path="m5199,-3139l5209,-3139,5209,-3158,5199,-3158,5199,-3139xe" filled="true" fillcolor="#000000" stroked="false">
                <v:path arrowok="t"/>
                <v:fill type="solid"/>
              </v:shape>
            </v:group>
            <v:group style="position:absolute;left:5199;top:-3139;width:10;height:20" coordorigin="5199,-3139" coordsize="10,20">
              <v:shape style="position:absolute;left:5199;top:-3139;width:10;height:20" coordorigin="5199,-3139" coordsize="10,20" path="m5199,-3120l5209,-3120,5209,-3139,5199,-3139,5199,-3120xe" filled="true" fillcolor="#000000" stroked="false">
                <v:path arrowok="t"/>
                <v:fill type="solid"/>
              </v:shape>
            </v:group>
            <v:group style="position:absolute;left:5199;top:-3120;width:10;height:20" coordorigin="5199,-3120" coordsize="10,20">
              <v:shape style="position:absolute;left:5199;top:-3120;width:10;height:20" coordorigin="5199,-3120" coordsize="10,20" path="m5199,-3100l5209,-3100,5209,-3120,5199,-3120,5199,-3100xe" filled="true" fillcolor="#000000" stroked="false">
                <v:path arrowok="t"/>
                <v:fill type="solid"/>
              </v:shape>
            </v:group>
            <v:group style="position:absolute;left:5199;top:-3100;width:10;height:20" coordorigin="5199,-3100" coordsize="10,20">
              <v:shape style="position:absolute;left:5199;top:-3100;width:10;height:20" coordorigin="5199,-3100" coordsize="10,20" path="m5199,-3081l5209,-3081,5209,-3100,5199,-3100,5199,-3081xe" filled="true" fillcolor="#000000" stroked="false">
                <v:path arrowok="t"/>
                <v:fill type="solid"/>
              </v:shape>
            </v:group>
            <v:group style="position:absolute;left:5199;top:-3081;width:10;height:20" coordorigin="5199,-3081" coordsize="10,20">
              <v:shape style="position:absolute;left:5199;top:-3081;width:10;height:20" coordorigin="5199,-3081" coordsize="10,20" path="m5199,-3062l5209,-3062,5209,-3081,5199,-3081,5199,-3062xe" filled="true" fillcolor="#000000" stroked="false">
                <v:path arrowok="t"/>
                <v:fill type="solid"/>
              </v:shape>
            </v:group>
            <v:group style="position:absolute;left:5199;top:-3062;width:10;height:20" coordorigin="5199,-3062" coordsize="10,20">
              <v:shape style="position:absolute;left:5199;top:-3062;width:10;height:20" coordorigin="5199,-3062" coordsize="10,20" path="m5199,-3043l5209,-3043,5209,-3062,5199,-3062,5199,-3043xe" filled="true" fillcolor="#000000" stroked="false">
                <v:path arrowok="t"/>
                <v:fill type="solid"/>
              </v:shape>
            </v:group>
            <v:group style="position:absolute;left:5199;top:-3043;width:10;height:20" coordorigin="5199,-3043" coordsize="10,20">
              <v:shape style="position:absolute;left:5199;top:-3043;width:10;height:20" coordorigin="5199,-3043" coordsize="10,20" path="m5199,-3024l5209,-3024,5209,-3043,5199,-3043,5199,-3024xe" filled="true" fillcolor="#000000" stroked="false">
                <v:path arrowok="t"/>
                <v:fill type="solid"/>
              </v:shape>
            </v:group>
            <v:group style="position:absolute;left:5199;top:-3024;width:10;height:20" coordorigin="5199,-3024" coordsize="10,20">
              <v:shape style="position:absolute;left:5199;top:-3024;width:10;height:20" coordorigin="5199,-3024" coordsize="10,20" path="m5199,-3004l5209,-3004,5209,-3024,5199,-3024,5199,-3004xe" filled="true" fillcolor="#000000" stroked="false">
                <v:path arrowok="t"/>
                <v:fill type="solid"/>
              </v:shape>
            </v:group>
            <v:group style="position:absolute;left:5199;top:-3004;width:10;height:20" coordorigin="5199,-3004" coordsize="10,20">
              <v:shape style="position:absolute;left:5199;top:-3004;width:10;height:20" coordorigin="5199,-3004" coordsize="10,20" path="m5199,-2985l5209,-2985,5209,-3004,5199,-3004,5199,-2985xe" filled="true" fillcolor="#000000" stroked="false">
                <v:path arrowok="t"/>
                <v:fill type="solid"/>
              </v:shape>
            </v:group>
            <v:group style="position:absolute;left:5199;top:-2985;width:10;height:20" coordorigin="5199,-2985" coordsize="10,20">
              <v:shape style="position:absolute;left:5199;top:-2985;width:10;height:20" coordorigin="5199,-2985" coordsize="10,20" path="m5199,-2966l5209,-2966,5209,-2985,5199,-2985,5199,-2966xe" filled="true" fillcolor="#000000" stroked="false">
                <v:path arrowok="t"/>
                <v:fill type="solid"/>
              </v:shape>
            </v:group>
            <v:group style="position:absolute;left:5199;top:-2966;width:10;height:20" coordorigin="5199,-2966" coordsize="10,20">
              <v:shape style="position:absolute;left:5199;top:-2966;width:10;height:20" coordorigin="5199,-2966" coordsize="10,20" path="m5199,-2947l5209,-2947,5209,-2966,5199,-2966,5199,-2947xe" filled="true" fillcolor="#000000" stroked="false">
                <v:path arrowok="t"/>
                <v:fill type="solid"/>
              </v:shape>
            </v:group>
            <v:group style="position:absolute;left:5199;top:-2947;width:10;height:20" coordorigin="5199,-2947" coordsize="10,20">
              <v:shape style="position:absolute;left:5199;top:-2947;width:10;height:20" coordorigin="5199,-2947" coordsize="10,20" path="m5199,-2928l5209,-2928,5209,-2947,5199,-2947,5199,-2928xe" filled="true" fillcolor="#000000" stroked="false">
                <v:path arrowok="t"/>
                <v:fill type="solid"/>
              </v:shape>
            </v:group>
            <v:group style="position:absolute;left:5199;top:-2928;width:10;height:20" coordorigin="5199,-2928" coordsize="10,20">
              <v:shape style="position:absolute;left:5199;top:-2928;width:10;height:20" coordorigin="5199,-2928" coordsize="10,20" path="m5199,-2908l5209,-2908,5209,-2928,5199,-2928,5199,-2908xe" filled="true" fillcolor="#000000" stroked="false">
                <v:path arrowok="t"/>
                <v:fill type="solid"/>
              </v:shape>
            </v:group>
            <v:group style="position:absolute;left:5199;top:-2908;width:10;height:20" coordorigin="5199,-2908" coordsize="10,20">
              <v:shape style="position:absolute;left:5199;top:-2908;width:10;height:20" coordorigin="5199,-2908" coordsize="10,20" path="m5199,-2889l5209,-2889,5209,-2908,5199,-2908,5199,-2889xe" filled="true" fillcolor="#000000" stroked="false">
                <v:path arrowok="t"/>
                <v:fill type="solid"/>
              </v:shape>
            </v:group>
            <v:group style="position:absolute;left:5199;top:-2889;width:10;height:20" coordorigin="5199,-2889" coordsize="10,20">
              <v:shape style="position:absolute;left:5199;top:-2889;width:10;height:20" coordorigin="5199,-2889" coordsize="10,20" path="m5199,-2870l5209,-2870,5209,-2889,5199,-2889,5199,-2870xe" filled="true" fillcolor="#000000" stroked="false">
                <v:path arrowok="t"/>
                <v:fill type="solid"/>
              </v:shape>
            </v:group>
            <v:group style="position:absolute;left:5199;top:-2870;width:10;height:20" coordorigin="5199,-2870" coordsize="10,20">
              <v:shape style="position:absolute;left:5199;top:-2870;width:10;height:20" coordorigin="5199,-2870" coordsize="10,20" path="m5199,-2851l5209,-2851,5209,-2870,5199,-2870,5199,-2851xe" filled="true" fillcolor="#000000" stroked="false">
                <v:path arrowok="t"/>
                <v:fill type="solid"/>
              </v:shape>
            </v:group>
            <v:group style="position:absolute;left:5199;top:-2851;width:10;height:20" coordorigin="5199,-2851" coordsize="10,20">
              <v:shape style="position:absolute;left:5199;top:-2851;width:10;height:20" coordorigin="5199,-2851" coordsize="10,20" path="m5199,-2832l5209,-2832,5209,-2851,5199,-2851,5199,-2832xe" filled="true" fillcolor="#000000" stroked="false">
                <v:path arrowok="t"/>
                <v:fill type="solid"/>
              </v:shape>
            </v:group>
            <v:group style="position:absolute;left:5199;top:-2832;width:10;height:20" coordorigin="5199,-2832" coordsize="10,20">
              <v:shape style="position:absolute;left:5199;top:-2832;width:10;height:20" coordorigin="5199,-2832" coordsize="10,20" path="m5199,-2812l5209,-2812,5209,-2832,5199,-2832,5199,-2812xe" filled="true" fillcolor="#000000" stroked="false">
                <v:path arrowok="t"/>
                <v:fill type="solid"/>
              </v:shape>
            </v:group>
            <v:group style="position:absolute;left:5199;top:-2812;width:10;height:20" coordorigin="5199,-2812" coordsize="10,20">
              <v:shape style="position:absolute;left:5199;top:-2812;width:10;height:20" coordorigin="5199,-2812" coordsize="10,20" path="m5199,-2793l5209,-2793,5209,-2812,5199,-2812,5199,-2793xe" filled="true" fillcolor="#000000" stroked="false">
                <v:path arrowok="t"/>
                <v:fill type="solid"/>
              </v:shape>
            </v:group>
            <v:group style="position:absolute;left:5199;top:-2793;width:10;height:20" coordorigin="5199,-2793" coordsize="10,20">
              <v:shape style="position:absolute;left:5199;top:-2793;width:10;height:20" coordorigin="5199,-2793" coordsize="10,20" path="m5199,-2774l5209,-2774,5209,-2793,5199,-2793,5199,-2774xe" filled="true" fillcolor="#000000" stroked="false">
                <v:path arrowok="t"/>
                <v:fill type="solid"/>
              </v:shape>
            </v:group>
            <v:group style="position:absolute;left:5199;top:-2774;width:10;height:20" coordorigin="5199,-2774" coordsize="10,20">
              <v:shape style="position:absolute;left:5199;top:-2774;width:10;height:20" coordorigin="5199,-2774" coordsize="10,20" path="m5199,-2755l5209,-2755,5209,-2774,5199,-2774,5199,-2755xe" filled="true" fillcolor="#000000" stroked="false">
                <v:path arrowok="t"/>
                <v:fill type="solid"/>
              </v:shape>
            </v:group>
            <v:group style="position:absolute;left:5199;top:-2755;width:10;height:20" coordorigin="5199,-2755" coordsize="10,20">
              <v:shape style="position:absolute;left:5199;top:-2755;width:10;height:20" coordorigin="5199,-2755" coordsize="10,20" path="m5199,-2736l5209,-2736,5209,-2755,5199,-2755,5199,-2736xe" filled="true" fillcolor="#000000" stroked="false">
                <v:path arrowok="t"/>
                <v:fill type="solid"/>
              </v:shape>
            </v:group>
            <v:group style="position:absolute;left:5199;top:-2736;width:10;height:20" coordorigin="5199,-2736" coordsize="10,20">
              <v:shape style="position:absolute;left:5199;top:-2736;width:10;height:20" coordorigin="5199,-2736" coordsize="10,20" path="m5199,-2716l5209,-2716,5209,-2736,5199,-2736,5199,-2716xe" filled="true" fillcolor="#000000" stroked="false">
                <v:path arrowok="t"/>
                <v:fill type="solid"/>
              </v:shape>
            </v:group>
            <v:group style="position:absolute;left:5199;top:-2716;width:10;height:20" coordorigin="5199,-2716" coordsize="10,20">
              <v:shape style="position:absolute;left:5199;top:-2716;width:10;height:20" coordorigin="5199,-2716" coordsize="10,20" path="m5199,-2697l5209,-2697,5209,-2716,5199,-2716,5199,-2697xe" filled="true" fillcolor="#000000" stroked="false">
                <v:path arrowok="t"/>
                <v:fill type="solid"/>
              </v:shape>
            </v:group>
            <v:group style="position:absolute;left:5199;top:-2697;width:10;height:20" coordorigin="5199,-2697" coordsize="10,20">
              <v:shape style="position:absolute;left:5199;top:-2697;width:10;height:20" coordorigin="5199,-2697" coordsize="10,20" path="m5199,-2678l5209,-2678,5209,-2697,5199,-2697,5199,-2678xe" filled="true" fillcolor="#000000" stroked="false">
                <v:path arrowok="t"/>
                <v:fill type="solid"/>
              </v:shape>
            </v:group>
            <v:group style="position:absolute;left:5199;top:-2678;width:10;height:20" coordorigin="5199,-2678" coordsize="10,20">
              <v:shape style="position:absolute;left:5199;top:-2678;width:10;height:20" coordorigin="5199,-2678" coordsize="10,20" path="m5199,-2659l5209,-2659,5209,-2678,5199,-2678,5199,-2659xe" filled="true" fillcolor="#000000" stroked="false">
                <v:path arrowok="t"/>
                <v:fill type="solid"/>
              </v:shape>
            </v:group>
            <v:group style="position:absolute;left:5199;top:-2659;width:10;height:20" coordorigin="5199,-2659" coordsize="10,20">
              <v:shape style="position:absolute;left:5199;top:-2659;width:10;height:20" coordorigin="5199,-2659" coordsize="10,20" path="m5199,-2640l5209,-2640,5209,-2659,5199,-2659,5199,-2640xe" filled="true" fillcolor="#000000" stroked="false">
                <v:path arrowok="t"/>
                <v:fill type="solid"/>
              </v:shape>
            </v:group>
            <v:group style="position:absolute;left:5199;top:-2640;width:10;height:20" coordorigin="5199,-2640" coordsize="10,20">
              <v:shape style="position:absolute;left:5199;top:-2640;width:10;height:20" coordorigin="5199,-2640" coordsize="10,20" path="m5199,-2620l5209,-2620,5209,-2640,5199,-2640,5199,-2620xe" filled="true" fillcolor="#000000" stroked="false">
                <v:path arrowok="t"/>
                <v:fill type="solid"/>
              </v:shape>
            </v:group>
            <v:group style="position:absolute;left:5199;top:-2620;width:10;height:20" coordorigin="5199,-2620" coordsize="10,20">
              <v:shape style="position:absolute;left:5199;top:-2620;width:10;height:20" coordorigin="5199,-2620" coordsize="10,20" path="m5199,-2601l5209,-2601,5209,-2620,5199,-2620,5199,-2601xe" filled="true" fillcolor="#000000" stroked="false">
                <v:path arrowok="t"/>
                <v:fill type="solid"/>
              </v:shape>
            </v:group>
            <v:group style="position:absolute;left:5199;top:-2601;width:10;height:20" coordorigin="5199,-2601" coordsize="10,20">
              <v:shape style="position:absolute;left:5199;top:-2601;width:10;height:20" coordorigin="5199,-2601" coordsize="10,20" path="m5199,-2582l5209,-2582,5209,-2601,5199,-2601,5199,-2582xe" filled="true" fillcolor="#000000" stroked="false">
                <v:path arrowok="t"/>
                <v:fill type="solid"/>
              </v:shape>
            </v:group>
            <v:group style="position:absolute;left:5199;top:-2582;width:10;height:20" coordorigin="5199,-2582" coordsize="10,20">
              <v:shape style="position:absolute;left:5199;top:-2582;width:10;height:20" coordorigin="5199,-2582" coordsize="10,20" path="m5199,-2563l5209,-2563,5209,-2582,5199,-2582,5199,-2563xe" filled="true" fillcolor="#000000" stroked="false">
                <v:path arrowok="t"/>
                <v:fill type="solid"/>
              </v:shape>
            </v:group>
            <v:group style="position:absolute;left:5199;top:-2563;width:10;height:20" coordorigin="5199,-2563" coordsize="10,20">
              <v:shape style="position:absolute;left:5199;top:-2563;width:10;height:20" coordorigin="5199,-2563" coordsize="10,20" path="m5199,-2544l5209,-2544,5209,-2563,5199,-2563,5199,-2544xe" filled="true" fillcolor="#000000" stroked="false">
                <v:path arrowok="t"/>
                <v:fill type="solid"/>
              </v:shape>
            </v:group>
            <v:group style="position:absolute;left:5199;top:-2544;width:10;height:20" coordorigin="5199,-2544" coordsize="10,20">
              <v:shape style="position:absolute;left:5199;top:-2544;width:10;height:20" coordorigin="5199,-2544" coordsize="10,20" path="m5199,-2524l5209,-2524,5209,-2544,5199,-2544,5199,-2524xe" filled="true" fillcolor="#000000" stroked="false">
                <v:path arrowok="t"/>
                <v:fill type="solid"/>
              </v:shape>
            </v:group>
            <v:group style="position:absolute;left:5199;top:-2524;width:10;height:20" coordorigin="5199,-2524" coordsize="10,20">
              <v:shape style="position:absolute;left:5199;top:-2524;width:10;height:20" coordorigin="5199,-2524" coordsize="10,20" path="m5199,-2505l5209,-2505,5209,-2524,5199,-2524,5199,-2505xe" filled="true" fillcolor="#000000" stroked="false">
                <v:path arrowok="t"/>
                <v:fill type="solid"/>
              </v:shape>
            </v:group>
            <v:group style="position:absolute;left:5199;top:-2505;width:10;height:20" coordorigin="5199,-2505" coordsize="10,20">
              <v:shape style="position:absolute;left:5199;top:-2505;width:10;height:20" coordorigin="5199,-2505" coordsize="10,20" path="m5199,-2486l5209,-2486,5209,-2505,5199,-2505,5199,-2486xe" filled="true" fillcolor="#000000" stroked="false">
                <v:path arrowok="t"/>
                <v:fill type="solid"/>
              </v:shape>
            </v:group>
            <v:group style="position:absolute;left:5199;top:-2486;width:10;height:20" coordorigin="5199,-2486" coordsize="10,20">
              <v:shape style="position:absolute;left:5199;top:-2486;width:10;height:20" coordorigin="5199,-2486" coordsize="10,20" path="m5199,-2467l5209,-2467,5209,-2486,5199,-2486,5199,-2467xe" filled="true" fillcolor="#000000" stroked="false">
                <v:path arrowok="t"/>
                <v:fill type="solid"/>
              </v:shape>
            </v:group>
            <v:group style="position:absolute;left:5199;top:-2467;width:10;height:20" coordorigin="5199,-2467" coordsize="10,20">
              <v:shape style="position:absolute;left:5199;top:-2467;width:10;height:20" coordorigin="5199,-2467" coordsize="10,20" path="m5199,-2448l5209,-2448,5209,-2467,5199,-2467,5199,-2448xe" filled="true" fillcolor="#000000" stroked="false">
                <v:path arrowok="t"/>
                <v:fill type="solid"/>
              </v:shape>
            </v:group>
            <v:group style="position:absolute;left:5199;top:-2448;width:10;height:20" coordorigin="5199,-2448" coordsize="10,20">
              <v:shape style="position:absolute;left:5199;top:-2448;width:10;height:20" coordorigin="5199,-2448" coordsize="10,20" path="m5199,-2428l5209,-2428,5209,-2448,5199,-2448,5199,-2428xe" filled="true" fillcolor="#000000" stroked="false">
                <v:path arrowok="t"/>
                <v:fill type="solid"/>
              </v:shape>
            </v:group>
            <v:group style="position:absolute;left:5199;top:-2428;width:10;height:20" coordorigin="5199,-2428" coordsize="10,20">
              <v:shape style="position:absolute;left:5199;top:-2428;width:10;height:20" coordorigin="5199,-2428" coordsize="10,20" path="m5199,-2409l5209,-2409,5209,-2428,5199,-2428,5199,-2409xe" filled="true" fillcolor="#000000" stroked="false">
                <v:path arrowok="t"/>
                <v:fill type="solid"/>
              </v:shape>
            </v:group>
            <v:group style="position:absolute;left:5199;top:-2409;width:10;height:20" coordorigin="5199,-2409" coordsize="10,20">
              <v:shape style="position:absolute;left:5199;top:-2409;width:10;height:20" coordorigin="5199,-2409" coordsize="10,20" path="m5199,-2390l5209,-2390,5209,-2409,5199,-2409,5199,-2390xe" filled="true" fillcolor="#000000" stroked="false">
                <v:path arrowok="t"/>
                <v:fill type="solid"/>
              </v:shape>
            </v:group>
            <v:group style="position:absolute;left:5199;top:-2390;width:10;height:20" coordorigin="5199,-2390" coordsize="10,20">
              <v:shape style="position:absolute;left:5199;top:-2390;width:10;height:20" coordorigin="5199,-2390" coordsize="10,20" path="m5199,-2371l5209,-2371,5209,-2390,5199,-2390,5199,-2371xe" filled="true" fillcolor="#000000" stroked="false">
                <v:path arrowok="t"/>
                <v:fill type="solid"/>
              </v:shape>
            </v:group>
            <v:group style="position:absolute;left:5199;top:-2371;width:10;height:20" coordorigin="5199,-2371" coordsize="10,20">
              <v:shape style="position:absolute;left:5199;top:-2371;width:10;height:20" coordorigin="5199,-2371" coordsize="10,20" path="m5199,-2352l5209,-2352,5209,-2371,5199,-2371,5199,-2352xe" filled="true" fillcolor="#000000" stroked="false">
                <v:path arrowok="t"/>
                <v:fill type="solid"/>
              </v:shape>
            </v:group>
            <v:group style="position:absolute;left:5199;top:-2352;width:10;height:20" coordorigin="5199,-2352" coordsize="10,20">
              <v:shape style="position:absolute;left:5199;top:-2352;width:10;height:20" coordorigin="5199,-2352" coordsize="10,20" path="m5199,-2332l5209,-2332,5209,-2352,5199,-2352,5199,-2332xe" filled="true" fillcolor="#000000" stroked="false">
                <v:path arrowok="t"/>
                <v:fill type="solid"/>
              </v:shape>
            </v:group>
            <v:group style="position:absolute;left:5199;top:-2332;width:10;height:20" coordorigin="5199,-2332" coordsize="10,20">
              <v:shape style="position:absolute;left:5199;top:-2332;width:10;height:20" coordorigin="5199,-2332" coordsize="10,20" path="m5199,-2313l5209,-2313,5209,-2332,5199,-2332,5199,-2313xe" filled="true" fillcolor="#000000" stroked="false">
                <v:path arrowok="t"/>
                <v:fill type="solid"/>
              </v:shape>
            </v:group>
            <v:group style="position:absolute;left:5199;top:-2313;width:10;height:20" coordorigin="5199,-2313" coordsize="10,20">
              <v:shape style="position:absolute;left:5199;top:-2313;width:10;height:20" coordorigin="5199,-2313" coordsize="10,20" path="m5199,-2294l5209,-2294,5209,-2313,5199,-2313,5199,-2294xe" filled="true" fillcolor="#000000" stroked="false">
                <v:path arrowok="t"/>
                <v:fill type="solid"/>
              </v:shape>
            </v:group>
            <v:group style="position:absolute;left:5199;top:-2294;width:10;height:20" coordorigin="5199,-2294" coordsize="10,20">
              <v:shape style="position:absolute;left:5199;top:-2294;width:10;height:20" coordorigin="5199,-2294" coordsize="10,20" path="m5199,-2275l5209,-2275,5209,-2294,5199,-2294,5199,-2275xe" filled="true" fillcolor="#000000" stroked="false">
                <v:path arrowok="t"/>
                <v:fill type="solid"/>
              </v:shape>
            </v:group>
            <v:group style="position:absolute;left:5975;top:-3235;width:10;height:20" coordorigin="5975,-3235" coordsize="10,20">
              <v:shape style="position:absolute;left:5975;top:-3235;width:10;height:20" coordorigin="5975,-3235" coordsize="10,20" path="m5975,-3216l5984,-3216,5984,-3235,5975,-3235,5975,-3216xe" filled="true" fillcolor="#000000" stroked="false">
                <v:path arrowok="t"/>
                <v:fill type="solid"/>
              </v:shape>
            </v:group>
            <v:group style="position:absolute;left:5975;top:-3216;width:10;height:20" coordorigin="5975,-3216" coordsize="10,20">
              <v:shape style="position:absolute;left:5975;top:-3216;width:10;height:20" coordorigin="5975,-3216" coordsize="10,20" path="m5975,-3197l5984,-3197,5984,-3216,5975,-3216,5975,-3197xe" filled="true" fillcolor="#000000" stroked="false">
                <v:path arrowok="t"/>
                <v:fill type="solid"/>
              </v:shape>
            </v:group>
            <v:group style="position:absolute;left:5975;top:-3197;width:10;height:20" coordorigin="5975,-3197" coordsize="10,20">
              <v:shape style="position:absolute;left:5975;top:-3197;width:10;height:20" coordorigin="5975,-3197" coordsize="10,20" path="m5975,-3178l5984,-3178,5984,-3197,5975,-3197,5975,-3178xe" filled="true" fillcolor="#000000" stroked="false">
                <v:path arrowok="t"/>
                <v:fill type="solid"/>
              </v:shape>
            </v:group>
            <v:group style="position:absolute;left:5975;top:-3178;width:10;height:20" coordorigin="5975,-3178" coordsize="10,20">
              <v:shape style="position:absolute;left:5975;top:-3178;width:10;height:20" coordorigin="5975,-3178" coordsize="10,20" path="m5975,-3158l5984,-3158,5984,-3178,5975,-3178,5975,-3158xe" filled="true" fillcolor="#000000" stroked="false">
                <v:path arrowok="t"/>
                <v:fill type="solid"/>
              </v:shape>
            </v:group>
            <v:group style="position:absolute;left:5975;top:-3158;width:10;height:20" coordorigin="5975,-3158" coordsize="10,20">
              <v:shape style="position:absolute;left:5975;top:-3158;width:10;height:20" coordorigin="5975,-3158" coordsize="10,20" path="m5975,-3139l5984,-3139,5984,-3158,5975,-3158,5975,-3139xe" filled="true" fillcolor="#000000" stroked="false">
                <v:path arrowok="t"/>
                <v:fill type="solid"/>
              </v:shape>
            </v:group>
            <v:group style="position:absolute;left:5975;top:-3139;width:10;height:20" coordorigin="5975,-3139" coordsize="10,20">
              <v:shape style="position:absolute;left:5975;top:-3139;width:10;height:20" coordorigin="5975,-3139" coordsize="10,20" path="m5975,-3120l5984,-3120,5984,-3139,5975,-3139,5975,-3120xe" filled="true" fillcolor="#000000" stroked="false">
                <v:path arrowok="t"/>
                <v:fill type="solid"/>
              </v:shape>
            </v:group>
            <v:group style="position:absolute;left:5975;top:-3120;width:10;height:20" coordorigin="5975,-3120" coordsize="10,20">
              <v:shape style="position:absolute;left:5975;top:-3120;width:10;height:20" coordorigin="5975,-3120" coordsize="10,20" path="m5975,-3100l5984,-3100,5984,-3120,5975,-3120,5975,-3100xe" filled="true" fillcolor="#000000" stroked="false">
                <v:path arrowok="t"/>
                <v:fill type="solid"/>
              </v:shape>
            </v:group>
            <v:group style="position:absolute;left:5975;top:-3100;width:10;height:20" coordorigin="5975,-3100" coordsize="10,20">
              <v:shape style="position:absolute;left:5975;top:-3100;width:10;height:20" coordorigin="5975,-3100" coordsize="10,20" path="m5975,-3081l5984,-3081,5984,-3100,5975,-3100,5975,-3081xe" filled="true" fillcolor="#000000" stroked="false">
                <v:path arrowok="t"/>
                <v:fill type="solid"/>
              </v:shape>
            </v:group>
            <v:group style="position:absolute;left:5975;top:-3081;width:10;height:20" coordorigin="5975,-3081" coordsize="10,20">
              <v:shape style="position:absolute;left:5975;top:-3081;width:10;height:20" coordorigin="5975,-3081" coordsize="10,20" path="m5975,-3062l5984,-3062,5984,-3081,5975,-3081,5975,-3062xe" filled="true" fillcolor="#000000" stroked="false">
                <v:path arrowok="t"/>
                <v:fill type="solid"/>
              </v:shape>
            </v:group>
            <v:group style="position:absolute;left:5975;top:-3062;width:10;height:20" coordorigin="5975,-3062" coordsize="10,20">
              <v:shape style="position:absolute;left:5975;top:-3062;width:10;height:20" coordorigin="5975,-3062" coordsize="10,20" path="m5975,-3043l5984,-3043,5984,-3062,5975,-3062,5975,-3043xe" filled="true" fillcolor="#000000" stroked="false">
                <v:path arrowok="t"/>
                <v:fill type="solid"/>
              </v:shape>
            </v:group>
            <v:group style="position:absolute;left:5975;top:-3043;width:10;height:20" coordorigin="5975,-3043" coordsize="10,20">
              <v:shape style="position:absolute;left:5975;top:-3043;width:10;height:20" coordorigin="5975,-3043" coordsize="10,20" path="m5975,-3024l5984,-3024,5984,-3043,5975,-3043,5975,-3024xe" filled="true" fillcolor="#000000" stroked="false">
                <v:path arrowok="t"/>
                <v:fill type="solid"/>
              </v:shape>
            </v:group>
            <v:group style="position:absolute;left:5975;top:-3024;width:10;height:20" coordorigin="5975,-3024" coordsize="10,20">
              <v:shape style="position:absolute;left:5975;top:-3024;width:10;height:20" coordorigin="5975,-3024" coordsize="10,20" path="m5975,-3004l5984,-3004,5984,-3024,5975,-3024,5975,-3004xe" filled="true" fillcolor="#000000" stroked="false">
                <v:path arrowok="t"/>
                <v:fill type="solid"/>
              </v:shape>
            </v:group>
            <v:group style="position:absolute;left:5975;top:-3004;width:10;height:20" coordorigin="5975,-3004" coordsize="10,20">
              <v:shape style="position:absolute;left:5975;top:-3004;width:10;height:20" coordorigin="5975,-3004" coordsize="10,20" path="m5975,-2985l5984,-2985,5984,-3004,5975,-3004,5975,-2985xe" filled="true" fillcolor="#000000" stroked="false">
                <v:path arrowok="t"/>
                <v:fill type="solid"/>
              </v:shape>
            </v:group>
            <v:group style="position:absolute;left:5975;top:-2985;width:10;height:20" coordorigin="5975,-2985" coordsize="10,20">
              <v:shape style="position:absolute;left:5975;top:-2985;width:10;height:20" coordorigin="5975,-2985" coordsize="10,20" path="m5975,-2966l5984,-2966,5984,-2985,5975,-2985,5975,-2966xe" filled="true" fillcolor="#000000" stroked="false">
                <v:path arrowok="t"/>
                <v:fill type="solid"/>
              </v:shape>
            </v:group>
            <v:group style="position:absolute;left:5975;top:-2966;width:10;height:20" coordorigin="5975,-2966" coordsize="10,20">
              <v:shape style="position:absolute;left:5975;top:-2966;width:10;height:20" coordorigin="5975,-2966" coordsize="10,20" path="m5975,-2947l5984,-2947,5984,-2966,5975,-2966,5975,-2947xe" filled="true" fillcolor="#000000" stroked="false">
                <v:path arrowok="t"/>
                <v:fill type="solid"/>
              </v:shape>
            </v:group>
            <v:group style="position:absolute;left:5975;top:-2947;width:10;height:20" coordorigin="5975,-2947" coordsize="10,20">
              <v:shape style="position:absolute;left:5975;top:-2947;width:10;height:20" coordorigin="5975,-2947" coordsize="10,20" path="m5975,-2928l5984,-2928,5984,-2947,5975,-2947,5975,-2928xe" filled="true" fillcolor="#000000" stroked="false">
                <v:path arrowok="t"/>
                <v:fill type="solid"/>
              </v:shape>
            </v:group>
            <v:group style="position:absolute;left:5975;top:-2928;width:10;height:20" coordorigin="5975,-2928" coordsize="10,20">
              <v:shape style="position:absolute;left:5975;top:-2928;width:10;height:20" coordorigin="5975,-2928" coordsize="10,20" path="m5975,-2908l5984,-2908,5984,-2928,5975,-2928,5975,-2908xe" filled="true" fillcolor="#000000" stroked="false">
                <v:path arrowok="t"/>
                <v:fill type="solid"/>
              </v:shape>
            </v:group>
            <v:group style="position:absolute;left:5975;top:-2908;width:10;height:20" coordorigin="5975,-2908" coordsize="10,20">
              <v:shape style="position:absolute;left:5975;top:-2908;width:10;height:20" coordorigin="5975,-2908" coordsize="10,20" path="m5975,-2889l5984,-2889,5984,-2908,5975,-2908,5975,-2889xe" filled="true" fillcolor="#000000" stroked="false">
                <v:path arrowok="t"/>
                <v:fill type="solid"/>
              </v:shape>
            </v:group>
            <v:group style="position:absolute;left:5975;top:-2889;width:10;height:20" coordorigin="5975,-2889" coordsize="10,20">
              <v:shape style="position:absolute;left:5975;top:-2889;width:10;height:20" coordorigin="5975,-2889" coordsize="10,20" path="m5975,-2870l5984,-2870,5984,-2889,5975,-2889,5975,-2870xe" filled="true" fillcolor="#000000" stroked="false">
                <v:path arrowok="t"/>
                <v:fill type="solid"/>
              </v:shape>
            </v:group>
            <v:group style="position:absolute;left:5975;top:-2870;width:10;height:20" coordorigin="5975,-2870" coordsize="10,20">
              <v:shape style="position:absolute;left:5975;top:-2870;width:10;height:20" coordorigin="5975,-2870" coordsize="10,20" path="m5975,-2851l5984,-2851,5984,-2870,5975,-2870,5975,-2851xe" filled="true" fillcolor="#000000" stroked="false">
                <v:path arrowok="t"/>
                <v:fill type="solid"/>
              </v:shape>
            </v:group>
            <v:group style="position:absolute;left:5975;top:-2851;width:10;height:20" coordorigin="5975,-2851" coordsize="10,20">
              <v:shape style="position:absolute;left:5975;top:-2851;width:10;height:20" coordorigin="5975,-2851" coordsize="10,20" path="m5975,-2832l5984,-2832,5984,-2851,5975,-2851,5975,-2832xe" filled="true" fillcolor="#000000" stroked="false">
                <v:path arrowok="t"/>
                <v:fill type="solid"/>
              </v:shape>
            </v:group>
            <v:group style="position:absolute;left:5975;top:-2832;width:10;height:20" coordorigin="5975,-2832" coordsize="10,20">
              <v:shape style="position:absolute;left:5975;top:-2832;width:10;height:20" coordorigin="5975,-2832" coordsize="10,20" path="m5975,-2812l5984,-2812,5984,-2832,5975,-2832,5975,-2812xe" filled="true" fillcolor="#000000" stroked="false">
                <v:path arrowok="t"/>
                <v:fill type="solid"/>
              </v:shape>
            </v:group>
            <v:group style="position:absolute;left:5975;top:-2812;width:10;height:20" coordorigin="5975,-2812" coordsize="10,20">
              <v:shape style="position:absolute;left:5975;top:-2812;width:10;height:20" coordorigin="5975,-2812" coordsize="10,20" path="m5975,-2793l5984,-2793,5984,-2812,5975,-2812,5975,-2793xe" filled="true" fillcolor="#000000" stroked="false">
                <v:path arrowok="t"/>
                <v:fill type="solid"/>
              </v:shape>
            </v:group>
            <v:group style="position:absolute;left:5975;top:-2793;width:10;height:20" coordorigin="5975,-2793" coordsize="10,20">
              <v:shape style="position:absolute;left:5975;top:-2793;width:10;height:20" coordorigin="5975,-2793" coordsize="10,20" path="m5975,-2774l5984,-2774,5984,-2793,5975,-2793,5975,-2774xe" filled="true" fillcolor="#000000" stroked="false">
                <v:path arrowok="t"/>
                <v:fill type="solid"/>
              </v:shape>
            </v:group>
            <v:group style="position:absolute;left:5975;top:-2774;width:10;height:20" coordorigin="5975,-2774" coordsize="10,20">
              <v:shape style="position:absolute;left:5975;top:-2774;width:10;height:20" coordorigin="5975,-2774" coordsize="10,20" path="m5975,-2755l5984,-2755,5984,-2774,5975,-2774,5975,-2755xe" filled="true" fillcolor="#000000" stroked="false">
                <v:path arrowok="t"/>
                <v:fill type="solid"/>
              </v:shape>
            </v:group>
            <v:group style="position:absolute;left:5975;top:-2755;width:10;height:20" coordorigin="5975,-2755" coordsize="10,20">
              <v:shape style="position:absolute;left:5975;top:-2755;width:10;height:20" coordorigin="5975,-2755" coordsize="10,20" path="m5975,-2736l5984,-2736,5984,-2755,5975,-2755,5975,-2736xe" filled="true" fillcolor="#000000" stroked="false">
                <v:path arrowok="t"/>
                <v:fill type="solid"/>
              </v:shape>
            </v:group>
            <v:group style="position:absolute;left:5975;top:-2736;width:10;height:20" coordorigin="5975,-2736" coordsize="10,20">
              <v:shape style="position:absolute;left:5975;top:-2736;width:10;height:20" coordorigin="5975,-2736" coordsize="10,20" path="m5975,-2716l5984,-2716,5984,-2736,5975,-2736,5975,-2716xe" filled="true" fillcolor="#000000" stroked="false">
                <v:path arrowok="t"/>
                <v:fill type="solid"/>
              </v:shape>
            </v:group>
            <v:group style="position:absolute;left:5975;top:-2716;width:10;height:20" coordorigin="5975,-2716" coordsize="10,20">
              <v:shape style="position:absolute;left:5975;top:-2716;width:10;height:20" coordorigin="5975,-2716" coordsize="10,20" path="m5975,-2697l5984,-2697,5984,-2716,5975,-2716,5975,-2697xe" filled="true" fillcolor="#000000" stroked="false">
                <v:path arrowok="t"/>
                <v:fill type="solid"/>
              </v:shape>
            </v:group>
            <v:group style="position:absolute;left:5975;top:-2697;width:10;height:20" coordorigin="5975,-2697" coordsize="10,20">
              <v:shape style="position:absolute;left:5975;top:-2697;width:10;height:20" coordorigin="5975,-2697" coordsize="10,20" path="m5975,-2678l5984,-2678,5984,-2697,5975,-2697,5975,-2678xe" filled="true" fillcolor="#000000" stroked="false">
                <v:path arrowok="t"/>
                <v:fill type="solid"/>
              </v:shape>
            </v:group>
            <v:group style="position:absolute;left:5975;top:-2678;width:10;height:20" coordorigin="5975,-2678" coordsize="10,20">
              <v:shape style="position:absolute;left:5975;top:-2678;width:10;height:20" coordorigin="5975,-2678" coordsize="10,20" path="m5975,-2659l5984,-2659,5984,-2678,5975,-2678,5975,-2659xe" filled="true" fillcolor="#000000" stroked="false">
                <v:path arrowok="t"/>
                <v:fill type="solid"/>
              </v:shape>
            </v:group>
            <v:group style="position:absolute;left:5975;top:-2659;width:10;height:20" coordorigin="5975,-2659" coordsize="10,20">
              <v:shape style="position:absolute;left:5975;top:-2659;width:10;height:20" coordorigin="5975,-2659" coordsize="10,20" path="m5975,-2640l5984,-2640,5984,-2659,5975,-2659,5975,-2640xe" filled="true" fillcolor="#000000" stroked="false">
                <v:path arrowok="t"/>
                <v:fill type="solid"/>
              </v:shape>
            </v:group>
            <v:group style="position:absolute;left:5975;top:-2640;width:10;height:20" coordorigin="5975,-2640" coordsize="10,20">
              <v:shape style="position:absolute;left:5975;top:-2640;width:10;height:20" coordorigin="5975,-2640" coordsize="10,20" path="m5975,-2620l5984,-2620,5984,-2640,5975,-2640,5975,-2620xe" filled="true" fillcolor="#000000" stroked="false">
                <v:path arrowok="t"/>
                <v:fill type="solid"/>
              </v:shape>
            </v:group>
            <v:group style="position:absolute;left:5975;top:-2620;width:10;height:20" coordorigin="5975,-2620" coordsize="10,20">
              <v:shape style="position:absolute;left:5975;top:-2620;width:10;height:20" coordorigin="5975,-2620" coordsize="10,20" path="m5975,-2601l5984,-2601,5984,-2620,5975,-2620,5975,-2601xe" filled="true" fillcolor="#000000" stroked="false">
                <v:path arrowok="t"/>
                <v:fill type="solid"/>
              </v:shape>
            </v:group>
            <v:group style="position:absolute;left:5975;top:-2601;width:10;height:20" coordorigin="5975,-2601" coordsize="10,20">
              <v:shape style="position:absolute;left:5975;top:-2601;width:10;height:20" coordorigin="5975,-2601" coordsize="10,20" path="m5975,-2582l5984,-2582,5984,-2601,5975,-2601,5975,-2582xe" filled="true" fillcolor="#000000" stroked="false">
                <v:path arrowok="t"/>
                <v:fill type="solid"/>
              </v:shape>
            </v:group>
            <v:group style="position:absolute;left:5975;top:-2582;width:10;height:20" coordorigin="5975,-2582" coordsize="10,20">
              <v:shape style="position:absolute;left:5975;top:-2582;width:10;height:20" coordorigin="5975,-2582" coordsize="10,20" path="m5975,-2563l5984,-2563,5984,-2582,5975,-2582,5975,-2563xe" filled="true" fillcolor="#000000" stroked="false">
                <v:path arrowok="t"/>
                <v:fill type="solid"/>
              </v:shape>
            </v:group>
            <v:group style="position:absolute;left:5975;top:-2563;width:10;height:20" coordorigin="5975,-2563" coordsize="10,20">
              <v:shape style="position:absolute;left:5975;top:-2563;width:10;height:20" coordorigin="5975,-2563" coordsize="10,20" path="m5975,-2544l5984,-2544,5984,-2563,5975,-2563,5975,-2544xe" filled="true" fillcolor="#000000" stroked="false">
                <v:path arrowok="t"/>
                <v:fill type="solid"/>
              </v:shape>
            </v:group>
            <v:group style="position:absolute;left:5975;top:-2544;width:10;height:20" coordorigin="5975,-2544" coordsize="10,20">
              <v:shape style="position:absolute;left:5975;top:-2544;width:10;height:20" coordorigin="5975,-2544" coordsize="10,20" path="m5975,-2524l5984,-2524,5984,-2544,5975,-2544,5975,-2524xe" filled="true" fillcolor="#000000" stroked="false">
                <v:path arrowok="t"/>
                <v:fill type="solid"/>
              </v:shape>
            </v:group>
            <v:group style="position:absolute;left:5975;top:-2524;width:10;height:20" coordorigin="5975,-2524" coordsize="10,20">
              <v:shape style="position:absolute;left:5975;top:-2524;width:10;height:20" coordorigin="5975,-2524" coordsize="10,20" path="m5975,-2505l5984,-2505,5984,-2524,5975,-2524,5975,-2505xe" filled="true" fillcolor="#000000" stroked="false">
                <v:path arrowok="t"/>
                <v:fill type="solid"/>
              </v:shape>
            </v:group>
            <v:group style="position:absolute;left:5975;top:-2505;width:10;height:20" coordorigin="5975,-2505" coordsize="10,20">
              <v:shape style="position:absolute;left:5975;top:-2505;width:10;height:20" coordorigin="5975,-2505" coordsize="10,20" path="m5975,-2486l5984,-2486,5984,-2505,5975,-2505,5975,-2486xe" filled="true" fillcolor="#000000" stroked="false">
                <v:path arrowok="t"/>
                <v:fill type="solid"/>
              </v:shape>
            </v:group>
            <v:group style="position:absolute;left:5975;top:-2486;width:10;height:20" coordorigin="5975,-2486" coordsize="10,20">
              <v:shape style="position:absolute;left:5975;top:-2486;width:10;height:20" coordorigin="5975,-2486" coordsize="10,20" path="m5975,-2467l5984,-2467,5984,-2486,5975,-2486,5975,-2467xe" filled="true" fillcolor="#000000" stroked="false">
                <v:path arrowok="t"/>
                <v:fill type="solid"/>
              </v:shape>
            </v:group>
            <v:group style="position:absolute;left:5975;top:-2467;width:10;height:20" coordorigin="5975,-2467" coordsize="10,20">
              <v:shape style="position:absolute;left:5975;top:-2467;width:10;height:20" coordorigin="5975,-2467" coordsize="10,20" path="m5975,-2448l5984,-2448,5984,-2467,5975,-2467,5975,-2448xe" filled="true" fillcolor="#000000" stroked="false">
                <v:path arrowok="t"/>
                <v:fill type="solid"/>
              </v:shape>
            </v:group>
            <v:group style="position:absolute;left:5975;top:-2448;width:10;height:20" coordorigin="5975,-2448" coordsize="10,20">
              <v:shape style="position:absolute;left:5975;top:-2448;width:10;height:20" coordorigin="5975,-2448" coordsize="10,20" path="m5975,-2428l5984,-2428,5984,-2448,5975,-2448,5975,-2428xe" filled="true" fillcolor="#000000" stroked="false">
                <v:path arrowok="t"/>
                <v:fill type="solid"/>
              </v:shape>
            </v:group>
            <v:group style="position:absolute;left:5975;top:-2428;width:10;height:20" coordorigin="5975,-2428" coordsize="10,20">
              <v:shape style="position:absolute;left:5975;top:-2428;width:10;height:20" coordorigin="5975,-2428" coordsize="10,20" path="m5975,-2409l5984,-2409,5984,-2428,5975,-2428,5975,-2409xe" filled="true" fillcolor="#000000" stroked="false">
                <v:path arrowok="t"/>
                <v:fill type="solid"/>
              </v:shape>
            </v:group>
            <v:group style="position:absolute;left:5975;top:-2409;width:10;height:20" coordorigin="5975,-2409" coordsize="10,20">
              <v:shape style="position:absolute;left:5975;top:-2409;width:10;height:20" coordorigin="5975,-2409" coordsize="10,20" path="m5975,-2390l5984,-2390,5984,-2409,5975,-2409,5975,-2390xe" filled="true" fillcolor="#000000" stroked="false">
                <v:path arrowok="t"/>
                <v:fill type="solid"/>
              </v:shape>
            </v:group>
            <v:group style="position:absolute;left:5975;top:-2390;width:10;height:20" coordorigin="5975,-2390" coordsize="10,20">
              <v:shape style="position:absolute;left:5975;top:-2390;width:10;height:20" coordorigin="5975,-2390" coordsize="10,20" path="m5975,-2371l5984,-2371,5984,-2390,5975,-2390,5975,-2371xe" filled="true" fillcolor="#000000" stroked="false">
                <v:path arrowok="t"/>
                <v:fill type="solid"/>
              </v:shape>
            </v:group>
            <v:group style="position:absolute;left:5975;top:-2371;width:10;height:20" coordorigin="5975,-2371" coordsize="10,20">
              <v:shape style="position:absolute;left:5975;top:-2371;width:10;height:20" coordorigin="5975,-2371" coordsize="10,20" path="m5975,-2352l5984,-2352,5984,-2371,5975,-2371,5975,-2352xe" filled="true" fillcolor="#000000" stroked="false">
                <v:path arrowok="t"/>
                <v:fill type="solid"/>
              </v:shape>
            </v:group>
            <v:group style="position:absolute;left:5975;top:-2352;width:10;height:20" coordorigin="5975,-2352" coordsize="10,20">
              <v:shape style="position:absolute;left:5975;top:-2352;width:10;height:20" coordorigin="5975,-2352" coordsize="10,20" path="m5975,-2332l5984,-2332,5984,-2352,5975,-2352,5975,-2332xe" filled="true" fillcolor="#000000" stroked="false">
                <v:path arrowok="t"/>
                <v:fill type="solid"/>
              </v:shape>
            </v:group>
            <v:group style="position:absolute;left:5975;top:-2332;width:10;height:20" coordorigin="5975,-2332" coordsize="10,20">
              <v:shape style="position:absolute;left:5975;top:-2332;width:10;height:20" coordorigin="5975,-2332" coordsize="10,20" path="m5975,-2313l5984,-2313,5984,-2332,5975,-2332,5975,-2313xe" filled="true" fillcolor="#000000" stroked="false">
                <v:path arrowok="t"/>
                <v:fill type="solid"/>
              </v:shape>
            </v:group>
            <v:group style="position:absolute;left:5975;top:-2313;width:10;height:20" coordorigin="5975,-2313" coordsize="10,20">
              <v:shape style="position:absolute;left:5975;top:-2313;width:10;height:20" coordorigin="5975,-2313" coordsize="10,20" path="m5975,-2294l5984,-2294,5984,-2313,5975,-2313,5975,-2294xe" filled="true" fillcolor="#000000" stroked="false">
                <v:path arrowok="t"/>
                <v:fill type="solid"/>
              </v:shape>
            </v:group>
            <v:group style="position:absolute;left:5975;top:-2294;width:10;height:20" coordorigin="5975,-2294" coordsize="10,20">
              <v:shape style="position:absolute;left:5975;top:-2294;width:10;height:20" coordorigin="5975,-2294" coordsize="10,20" path="m5975,-2275l5984,-2275,5984,-2294,5975,-2294,5975,-2275xe" filled="true" fillcolor="#000000" stroked="false">
                <v:path arrowok="t"/>
                <v:fill type="solid"/>
              </v:shape>
            </v:group>
            <v:group style="position:absolute;left:7041;top:-3235;width:10;height:20" coordorigin="7041,-3235" coordsize="10,20">
              <v:shape style="position:absolute;left:7041;top:-3235;width:10;height:20" coordorigin="7041,-3235" coordsize="10,20" path="m7041,-3216l7050,-3216,7050,-3235,7041,-3235,7041,-3216xe" filled="true" fillcolor="#000000" stroked="false">
                <v:path arrowok="t"/>
                <v:fill type="solid"/>
              </v:shape>
            </v:group>
            <v:group style="position:absolute;left:7041;top:-3216;width:10;height:20" coordorigin="7041,-3216" coordsize="10,20">
              <v:shape style="position:absolute;left:7041;top:-3216;width:10;height:20" coordorigin="7041,-3216" coordsize="10,20" path="m7041,-3197l7050,-3197,7050,-3216,7041,-3216,7041,-3197xe" filled="true" fillcolor="#000000" stroked="false">
                <v:path arrowok="t"/>
                <v:fill type="solid"/>
              </v:shape>
            </v:group>
            <v:group style="position:absolute;left:7041;top:-3197;width:10;height:20" coordorigin="7041,-3197" coordsize="10,20">
              <v:shape style="position:absolute;left:7041;top:-3197;width:10;height:20" coordorigin="7041,-3197" coordsize="10,20" path="m7041,-3178l7050,-3178,7050,-3197,7041,-3197,7041,-3178xe" filled="true" fillcolor="#000000" stroked="false">
                <v:path arrowok="t"/>
                <v:fill type="solid"/>
              </v:shape>
            </v:group>
            <v:group style="position:absolute;left:7041;top:-3178;width:10;height:20" coordorigin="7041,-3178" coordsize="10,20">
              <v:shape style="position:absolute;left:7041;top:-3178;width:10;height:20" coordorigin="7041,-3178" coordsize="10,20" path="m7041,-3158l7050,-3158,7050,-3178,7041,-3178,7041,-3158xe" filled="true" fillcolor="#000000" stroked="false">
                <v:path arrowok="t"/>
                <v:fill type="solid"/>
              </v:shape>
            </v:group>
            <v:group style="position:absolute;left:7041;top:-3158;width:10;height:20" coordorigin="7041,-3158" coordsize="10,20">
              <v:shape style="position:absolute;left:7041;top:-3158;width:10;height:20" coordorigin="7041,-3158" coordsize="10,20" path="m7041,-3139l7050,-3139,7050,-3158,7041,-3158,7041,-3139xe" filled="true" fillcolor="#000000" stroked="false">
                <v:path arrowok="t"/>
                <v:fill type="solid"/>
              </v:shape>
            </v:group>
            <v:group style="position:absolute;left:7041;top:-3139;width:10;height:20" coordorigin="7041,-3139" coordsize="10,20">
              <v:shape style="position:absolute;left:7041;top:-3139;width:10;height:20" coordorigin="7041,-3139" coordsize="10,20" path="m7041,-3120l7050,-3120,7050,-3139,7041,-3139,7041,-3120xe" filled="true" fillcolor="#000000" stroked="false">
                <v:path arrowok="t"/>
                <v:fill type="solid"/>
              </v:shape>
            </v:group>
            <v:group style="position:absolute;left:7041;top:-3120;width:10;height:20" coordorigin="7041,-3120" coordsize="10,20">
              <v:shape style="position:absolute;left:7041;top:-3120;width:10;height:20" coordorigin="7041,-3120" coordsize="10,20" path="m7041,-3100l7050,-3100,7050,-3120,7041,-3120,7041,-3100xe" filled="true" fillcolor="#000000" stroked="false">
                <v:path arrowok="t"/>
                <v:fill type="solid"/>
              </v:shape>
            </v:group>
            <v:group style="position:absolute;left:7041;top:-3100;width:10;height:20" coordorigin="7041,-3100" coordsize="10,20">
              <v:shape style="position:absolute;left:7041;top:-3100;width:10;height:20" coordorigin="7041,-3100" coordsize="10,20" path="m7041,-3081l7050,-3081,7050,-3100,7041,-3100,7041,-3081xe" filled="true" fillcolor="#000000" stroked="false">
                <v:path arrowok="t"/>
                <v:fill type="solid"/>
              </v:shape>
            </v:group>
            <v:group style="position:absolute;left:7041;top:-3081;width:10;height:20" coordorigin="7041,-3081" coordsize="10,20">
              <v:shape style="position:absolute;left:7041;top:-3081;width:10;height:20" coordorigin="7041,-3081" coordsize="10,20" path="m7041,-3062l7050,-3062,7050,-3081,7041,-3081,7041,-3062xe" filled="true" fillcolor="#000000" stroked="false">
                <v:path arrowok="t"/>
                <v:fill type="solid"/>
              </v:shape>
            </v:group>
            <v:group style="position:absolute;left:7041;top:-3062;width:10;height:20" coordorigin="7041,-3062" coordsize="10,20">
              <v:shape style="position:absolute;left:7041;top:-3062;width:10;height:20" coordorigin="7041,-3062" coordsize="10,20" path="m7041,-3043l7050,-3043,7050,-3062,7041,-3062,7041,-3043xe" filled="true" fillcolor="#000000" stroked="false">
                <v:path arrowok="t"/>
                <v:fill type="solid"/>
              </v:shape>
            </v:group>
            <v:group style="position:absolute;left:7041;top:-3043;width:10;height:20" coordorigin="7041,-3043" coordsize="10,20">
              <v:shape style="position:absolute;left:7041;top:-3043;width:10;height:20" coordorigin="7041,-3043" coordsize="10,20" path="m7041,-3024l7050,-3024,7050,-3043,7041,-3043,7041,-3024xe" filled="true" fillcolor="#000000" stroked="false">
                <v:path arrowok="t"/>
                <v:fill type="solid"/>
              </v:shape>
            </v:group>
            <v:group style="position:absolute;left:7041;top:-3024;width:10;height:20" coordorigin="7041,-3024" coordsize="10,20">
              <v:shape style="position:absolute;left:7041;top:-3024;width:10;height:20" coordorigin="7041,-3024" coordsize="10,20" path="m7041,-3004l7050,-3004,7050,-3024,7041,-3024,7041,-3004xe" filled="true" fillcolor="#000000" stroked="false">
                <v:path arrowok="t"/>
                <v:fill type="solid"/>
              </v:shape>
            </v:group>
            <v:group style="position:absolute;left:7041;top:-3004;width:10;height:20" coordorigin="7041,-3004" coordsize="10,20">
              <v:shape style="position:absolute;left:7041;top:-3004;width:10;height:20" coordorigin="7041,-3004" coordsize="10,20" path="m7041,-2985l7050,-2985,7050,-3004,7041,-3004,7041,-2985xe" filled="true" fillcolor="#000000" stroked="false">
                <v:path arrowok="t"/>
                <v:fill type="solid"/>
              </v:shape>
            </v:group>
            <v:group style="position:absolute;left:7041;top:-2985;width:10;height:20" coordorigin="7041,-2985" coordsize="10,20">
              <v:shape style="position:absolute;left:7041;top:-2985;width:10;height:20" coordorigin="7041,-2985" coordsize="10,20" path="m7041,-2966l7050,-2966,7050,-2985,7041,-2985,7041,-2966xe" filled="true" fillcolor="#000000" stroked="false">
                <v:path arrowok="t"/>
                <v:fill type="solid"/>
              </v:shape>
            </v:group>
            <v:group style="position:absolute;left:7041;top:-2966;width:10;height:20" coordorigin="7041,-2966" coordsize="10,20">
              <v:shape style="position:absolute;left:7041;top:-2966;width:10;height:20" coordorigin="7041,-2966" coordsize="10,20" path="m7041,-2947l7050,-2947,7050,-2966,7041,-2966,7041,-2947xe" filled="true" fillcolor="#000000" stroked="false">
                <v:path arrowok="t"/>
                <v:fill type="solid"/>
              </v:shape>
            </v:group>
            <v:group style="position:absolute;left:7041;top:-2947;width:10;height:20" coordorigin="7041,-2947" coordsize="10,20">
              <v:shape style="position:absolute;left:7041;top:-2947;width:10;height:20" coordorigin="7041,-2947" coordsize="10,20" path="m7041,-2928l7050,-2928,7050,-2947,7041,-2947,7041,-2928xe" filled="true" fillcolor="#000000" stroked="false">
                <v:path arrowok="t"/>
                <v:fill type="solid"/>
              </v:shape>
            </v:group>
            <v:group style="position:absolute;left:7041;top:-2928;width:10;height:20" coordorigin="7041,-2928" coordsize="10,20">
              <v:shape style="position:absolute;left:7041;top:-2928;width:10;height:20" coordorigin="7041,-2928" coordsize="10,20" path="m7041,-2908l7050,-2908,7050,-2928,7041,-2928,7041,-2908xe" filled="true" fillcolor="#000000" stroked="false">
                <v:path arrowok="t"/>
                <v:fill type="solid"/>
              </v:shape>
            </v:group>
            <v:group style="position:absolute;left:7041;top:-2908;width:10;height:20" coordorigin="7041,-2908" coordsize="10,20">
              <v:shape style="position:absolute;left:7041;top:-2908;width:10;height:20" coordorigin="7041,-2908" coordsize="10,20" path="m7041,-2889l7050,-2889,7050,-2908,7041,-2908,7041,-2889xe" filled="true" fillcolor="#000000" stroked="false">
                <v:path arrowok="t"/>
                <v:fill type="solid"/>
              </v:shape>
            </v:group>
            <v:group style="position:absolute;left:7041;top:-2889;width:10;height:20" coordorigin="7041,-2889" coordsize="10,20">
              <v:shape style="position:absolute;left:7041;top:-2889;width:10;height:20" coordorigin="7041,-2889" coordsize="10,20" path="m7041,-2870l7050,-2870,7050,-2889,7041,-2889,7041,-2870xe" filled="true" fillcolor="#000000" stroked="false">
                <v:path arrowok="t"/>
                <v:fill type="solid"/>
              </v:shape>
            </v:group>
            <v:group style="position:absolute;left:7041;top:-2870;width:10;height:20" coordorigin="7041,-2870" coordsize="10,20">
              <v:shape style="position:absolute;left:7041;top:-2870;width:10;height:20" coordorigin="7041,-2870" coordsize="10,20" path="m7041,-2851l7050,-2851,7050,-2870,7041,-2870,7041,-2851xe" filled="true" fillcolor="#000000" stroked="false">
                <v:path arrowok="t"/>
                <v:fill type="solid"/>
              </v:shape>
            </v:group>
            <v:group style="position:absolute;left:7041;top:-2851;width:10;height:20" coordorigin="7041,-2851" coordsize="10,20">
              <v:shape style="position:absolute;left:7041;top:-2851;width:10;height:20" coordorigin="7041,-2851" coordsize="10,20" path="m7041,-2832l7050,-2832,7050,-2851,7041,-2851,7041,-2832xe" filled="true" fillcolor="#000000" stroked="false">
                <v:path arrowok="t"/>
                <v:fill type="solid"/>
              </v:shape>
            </v:group>
            <v:group style="position:absolute;left:7041;top:-2832;width:10;height:20" coordorigin="7041,-2832" coordsize="10,20">
              <v:shape style="position:absolute;left:7041;top:-2832;width:10;height:20" coordorigin="7041,-2832" coordsize="10,20" path="m7041,-2812l7050,-2812,7050,-2832,7041,-2832,7041,-2812xe" filled="true" fillcolor="#000000" stroked="false">
                <v:path arrowok="t"/>
                <v:fill type="solid"/>
              </v:shape>
            </v:group>
            <v:group style="position:absolute;left:7041;top:-2812;width:10;height:20" coordorigin="7041,-2812" coordsize="10,20">
              <v:shape style="position:absolute;left:7041;top:-2812;width:10;height:20" coordorigin="7041,-2812" coordsize="10,20" path="m7041,-2793l7050,-2793,7050,-2812,7041,-2812,7041,-2793xe" filled="true" fillcolor="#000000" stroked="false">
                <v:path arrowok="t"/>
                <v:fill type="solid"/>
              </v:shape>
            </v:group>
            <v:group style="position:absolute;left:7041;top:-2793;width:10;height:20" coordorigin="7041,-2793" coordsize="10,20">
              <v:shape style="position:absolute;left:7041;top:-2793;width:10;height:20" coordorigin="7041,-2793" coordsize="10,20" path="m7041,-2774l7050,-2774,7050,-2793,7041,-2793,7041,-2774xe" filled="true" fillcolor="#000000" stroked="false">
                <v:path arrowok="t"/>
                <v:fill type="solid"/>
              </v:shape>
            </v:group>
            <v:group style="position:absolute;left:7041;top:-2774;width:10;height:20" coordorigin="7041,-2774" coordsize="10,20">
              <v:shape style="position:absolute;left:7041;top:-2774;width:10;height:20" coordorigin="7041,-2774" coordsize="10,20" path="m7041,-2755l7050,-2755,7050,-2774,7041,-2774,7041,-2755xe" filled="true" fillcolor="#000000" stroked="false">
                <v:path arrowok="t"/>
                <v:fill type="solid"/>
              </v:shape>
            </v:group>
            <v:group style="position:absolute;left:7041;top:-2755;width:10;height:20" coordorigin="7041,-2755" coordsize="10,20">
              <v:shape style="position:absolute;left:7041;top:-2755;width:10;height:20" coordorigin="7041,-2755" coordsize="10,20" path="m7041,-2736l7050,-2736,7050,-2755,7041,-2755,7041,-2736xe" filled="true" fillcolor="#000000" stroked="false">
                <v:path arrowok="t"/>
                <v:fill type="solid"/>
              </v:shape>
            </v:group>
            <v:group style="position:absolute;left:7041;top:-2736;width:10;height:20" coordorigin="7041,-2736" coordsize="10,20">
              <v:shape style="position:absolute;left:7041;top:-2736;width:10;height:20" coordorigin="7041,-2736" coordsize="10,20" path="m7041,-2716l7050,-2716,7050,-2736,7041,-2736,7041,-2716xe" filled="true" fillcolor="#000000" stroked="false">
                <v:path arrowok="t"/>
                <v:fill type="solid"/>
              </v:shape>
            </v:group>
            <v:group style="position:absolute;left:7041;top:-2716;width:10;height:20" coordorigin="7041,-2716" coordsize="10,20">
              <v:shape style="position:absolute;left:7041;top:-2716;width:10;height:20" coordorigin="7041,-2716" coordsize="10,20" path="m7041,-2697l7050,-2697,7050,-2716,7041,-2716,7041,-2697xe" filled="true" fillcolor="#000000" stroked="false">
                <v:path arrowok="t"/>
                <v:fill type="solid"/>
              </v:shape>
            </v:group>
            <v:group style="position:absolute;left:7041;top:-2697;width:10;height:20" coordorigin="7041,-2697" coordsize="10,20">
              <v:shape style="position:absolute;left:7041;top:-2697;width:10;height:20" coordorigin="7041,-2697" coordsize="10,20" path="m7041,-2678l7050,-2678,7050,-2697,7041,-2697,7041,-2678xe" filled="true" fillcolor="#000000" stroked="false">
                <v:path arrowok="t"/>
                <v:fill type="solid"/>
              </v:shape>
            </v:group>
            <v:group style="position:absolute;left:7041;top:-2678;width:10;height:20" coordorigin="7041,-2678" coordsize="10,20">
              <v:shape style="position:absolute;left:7041;top:-2678;width:10;height:20" coordorigin="7041,-2678" coordsize="10,20" path="m7041,-2659l7050,-2659,7050,-2678,7041,-2678,7041,-2659xe" filled="true" fillcolor="#000000" stroked="false">
                <v:path arrowok="t"/>
                <v:fill type="solid"/>
              </v:shape>
            </v:group>
            <v:group style="position:absolute;left:7041;top:-2659;width:10;height:20" coordorigin="7041,-2659" coordsize="10,20">
              <v:shape style="position:absolute;left:7041;top:-2659;width:10;height:20" coordorigin="7041,-2659" coordsize="10,20" path="m7041,-2640l7050,-2640,7050,-2659,7041,-2659,7041,-2640xe" filled="true" fillcolor="#000000" stroked="false">
                <v:path arrowok="t"/>
                <v:fill type="solid"/>
              </v:shape>
            </v:group>
            <v:group style="position:absolute;left:7041;top:-2640;width:10;height:20" coordorigin="7041,-2640" coordsize="10,20">
              <v:shape style="position:absolute;left:7041;top:-2640;width:10;height:20" coordorigin="7041,-2640" coordsize="10,20" path="m7041,-2620l7050,-2620,7050,-2640,7041,-2640,7041,-2620xe" filled="true" fillcolor="#000000" stroked="false">
                <v:path arrowok="t"/>
                <v:fill type="solid"/>
              </v:shape>
            </v:group>
            <v:group style="position:absolute;left:7041;top:-2620;width:10;height:20" coordorigin="7041,-2620" coordsize="10,20">
              <v:shape style="position:absolute;left:7041;top:-2620;width:10;height:20" coordorigin="7041,-2620" coordsize="10,20" path="m7041,-2601l7050,-2601,7050,-2620,7041,-2620,7041,-2601xe" filled="true" fillcolor="#000000" stroked="false">
                <v:path arrowok="t"/>
                <v:fill type="solid"/>
              </v:shape>
            </v:group>
            <v:group style="position:absolute;left:7041;top:-2601;width:10;height:20" coordorigin="7041,-2601" coordsize="10,20">
              <v:shape style="position:absolute;left:7041;top:-2601;width:10;height:20" coordorigin="7041,-2601" coordsize="10,20" path="m7041,-2582l7050,-2582,7050,-2601,7041,-2601,7041,-2582xe" filled="true" fillcolor="#000000" stroked="false">
                <v:path arrowok="t"/>
                <v:fill type="solid"/>
              </v:shape>
            </v:group>
            <v:group style="position:absolute;left:7041;top:-2582;width:10;height:20" coordorigin="7041,-2582" coordsize="10,20">
              <v:shape style="position:absolute;left:7041;top:-2582;width:10;height:20" coordorigin="7041,-2582" coordsize="10,20" path="m7041,-2563l7050,-2563,7050,-2582,7041,-2582,7041,-2563xe" filled="true" fillcolor="#000000" stroked="false">
                <v:path arrowok="t"/>
                <v:fill type="solid"/>
              </v:shape>
            </v:group>
            <v:group style="position:absolute;left:7041;top:-2563;width:10;height:20" coordorigin="7041,-2563" coordsize="10,20">
              <v:shape style="position:absolute;left:7041;top:-2563;width:10;height:20" coordorigin="7041,-2563" coordsize="10,20" path="m7041,-2544l7050,-2544,7050,-2563,7041,-2563,7041,-2544xe" filled="true" fillcolor="#000000" stroked="false">
                <v:path arrowok="t"/>
                <v:fill type="solid"/>
              </v:shape>
            </v:group>
            <v:group style="position:absolute;left:7041;top:-2544;width:10;height:20" coordorigin="7041,-2544" coordsize="10,20">
              <v:shape style="position:absolute;left:7041;top:-2544;width:10;height:20" coordorigin="7041,-2544" coordsize="10,20" path="m7041,-2524l7050,-2524,7050,-2544,7041,-2544,7041,-2524xe" filled="true" fillcolor="#000000" stroked="false">
                <v:path arrowok="t"/>
                <v:fill type="solid"/>
              </v:shape>
            </v:group>
            <v:group style="position:absolute;left:7041;top:-2524;width:10;height:20" coordorigin="7041,-2524" coordsize="10,20">
              <v:shape style="position:absolute;left:7041;top:-2524;width:10;height:20" coordorigin="7041,-2524" coordsize="10,20" path="m7041,-2505l7050,-2505,7050,-2524,7041,-2524,7041,-2505xe" filled="true" fillcolor="#000000" stroked="false">
                <v:path arrowok="t"/>
                <v:fill type="solid"/>
              </v:shape>
            </v:group>
            <v:group style="position:absolute;left:7041;top:-2505;width:10;height:20" coordorigin="7041,-2505" coordsize="10,20">
              <v:shape style="position:absolute;left:7041;top:-2505;width:10;height:20" coordorigin="7041,-2505" coordsize="10,20" path="m7041,-2486l7050,-2486,7050,-2505,7041,-2505,7041,-2486xe" filled="true" fillcolor="#000000" stroked="false">
                <v:path arrowok="t"/>
                <v:fill type="solid"/>
              </v:shape>
            </v:group>
            <v:group style="position:absolute;left:7041;top:-2486;width:10;height:20" coordorigin="7041,-2486" coordsize="10,20">
              <v:shape style="position:absolute;left:7041;top:-2486;width:10;height:20" coordorigin="7041,-2486" coordsize="10,20" path="m7041,-2467l7050,-2467,7050,-2486,7041,-2486,7041,-2467xe" filled="true" fillcolor="#000000" stroked="false">
                <v:path arrowok="t"/>
                <v:fill type="solid"/>
              </v:shape>
            </v:group>
            <v:group style="position:absolute;left:7041;top:-2467;width:10;height:20" coordorigin="7041,-2467" coordsize="10,20">
              <v:shape style="position:absolute;left:7041;top:-2467;width:10;height:20" coordorigin="7041,-2467" coordsize="10,20" path="m7041,-2448l7050,-2448,7050,-2467,7041,-2467,7041,-2448xe" filled="true" fillcolor="#000000" stroked="false">
                <v:path arrowok="t"/>
                <v:fill type="solid"/>
              </v:shape>
            </v:group>
            <v:group style="position:absolute;left:7041;top:-2448;width:10;height:20" coordorigin="7041,-2448" coordsize="10,20">
              <v:shape style="position:absolute;left:7041;top:-2448;width:10;height:20" coordorigin="7041,-2448" coordsize="10,20" path="m7041,-2428l7050,-2428,7050,-2448,7041,-2448,7041,-2428xe" filled="true" fillcolor="#000000" stroked="false">
                <v:path arrowok="t"/>
                <v:fill type="solid"/>
              </v:shape>
            </v:group>
            <v:group style="position:absolute;left:7041;top:-2428;width:10;height:20" coordorigin="7041,-2428" coordsize="10,20">
              <v:shape style="position:absolute;left:7041;top:-2428;width:10;height:20" coordorigin="7041,-2428" coordsize="10,20" path="m7041,-2409l7050,-2409,7050,-2428,7041,-2428,7041,-2409xe" filled="true" fillcolor="#000000" stroked="false">
                <v:path arrowok="t"/>
                <v:fill type="solid"/>
              </v:shape>
            </v:group>
            <v:group style="position:absolute;left:7041;top:-2409;width:10;height:20" coordorigin="7041,-2409" coordsize="10,20">
              <v:shape style="position:absolute;left:7041;top:-2409;width:10;height:20" coordorigin="7041,-2409" coordsize="10,20" path="m7041,-2390l7050,-2390,7050,-2409,7041,-2409,7041,-2390xe" filled="true" fillcolor="#000000" stroked="false">
                <v:path arrowok="t"/>
                <v:fill type="solid"/>
              </v:shape>
            </v:group>
            <v:group style="position:absolute;left:7041;top:-2390;width:10;height:20" coordorigin="7041,-2390" coordsize="10,20">
              <v:shape style="position:absolute;left:7041;top:-2390;width:10;height:20" coordorigin="7041,-2390" coordsize="10,20" path="m7041,-2371l7050,-2371,7050,-2390,7041,-2390,7041,-2371xe" filled="true" fillcolor="#000000" stroked="false">
                <v:path arrowok="t"/>
                <v:fill type="solid"/>
              </v:shape>
            </v:group>
            <v:group style="position:absolute;left:7041;top:-2371;width:10;height:20" coordorigin="7041,-2371" coordsize="10,20">
              <v:shape style="position:absolute;left:7041;top:-2371;width:10;height:20" coordorigin="7041,-2371" coordsize="10,20" path="m7041,-2352l7050,-2352,7050,-2371,7041,-2371,7041,-2352xe" filled="true" fillcolor="#000000" stroked="false">
                <v:path arrowok="t"/>
                <v:fill type="solid"/>
              </v:shape>
            </v:group>
            <v:group style="position:absolute;left:7041;top:-2352;width:10;height:20" coordorigin="7041,-2352" coordsize="10,20">
              <v:shape style="position:absolute;left:7041;top:-2352;width:10;height:20" coordorigin="7041,-2352" coordsize="10,20" path="m7041,-2332l7050,-2332,7050,-2352,7041,-2352,7041,-2332xe" filled="true" fillcolor="#000000" stroked="false">
                <v:path arrowok="t"/>
                <v:fill type="solid"/>
              </v:shape>
            </v:group>
            <v:group style="position:absolute;left:7041;top:-2332;width:10;height:20" coordorigin="7041,-2332" coordsize="10,20">
              <v:shape style="position:absolute;left:7041;top:-2332;width:10;height:20" coordorigin="7041,-2332" coordsize="10,20" path="m7041,-2313l7050,-2313,7050,-2332,7041,-2332,7041,-2313xe" filled="true" fillcolor="#000000" stroked="false">
                <v:path arrowok="t"/>
                <v:fill type="solid"/>
              </v:shape>
            </v:group>
            <v:group style="position:absolute;left:7041;top:-2313;width:10;height:20" coordorigin="7041,-2313" coordsize="10,20">
              <v:shape style="position:absolute;left:7041;top:-2313;width:10;height:20" coordorigin="7041,-2313" coordsize="10,20" path="m7041,-2294l7050,-2294,7050,-2313,7041,-2313,7041,-2294xe" filled="true" fillcolor="#000000" stroked="false">
                <v:path arrowok="t"/>
                <v:fill type="solid"/>
              </v:shape>
            </v:group>
            <v:group style="position:absolute;left:7041;top:-2294;width:10;height:20" coordorigin="7041,-2294" coordsize="10,20">
              <v:shape style="position:absolute;left:7041;top:-2294;width:10;height:20" coordorigin="7041,-2294" coordsize="10,20" path="m7041,-2275l7050,-2275,7050,-2294,7041,-2294,7041,-2275xe" filled="true" fillcolor="#000000" stroked="false">
                <v:path arrowok="t"/>
                <v:fill type="solid"/>
              </v:shape>
            </v:group>
            <v:group style="position:absolute;left:7609;top:-3235;width:10;height:20" coordorigin="7609,-3235" coordsize="10,20">
              <v:shape style="position:absolute;left:7609;top:-3235;width:10;height:20" coordorigin="7609,-3235" coordsize="10,20" path="m7609,-3216l7619,-3216,7619,-3235,7609,-3235,7609,-3216xe" filled="true" fillcolor="#000000" stroked="false">
                <v:path arrowok="t"/>
                <v:fill type="solid"/>
              </v:shape>
            </v:group>
            <v:group style="position:absolute;left:7609;top:-3216;width:10;height:20" coordorigin="7609,-3216" coordsize="10,20">
              <v:shape style="position:absolute;left:7609;top:-3216;width:10;height:20" coordorigin="7609,-3216" coordsize="10,20" path="m7609,-3197l7619,-3197,7619,-3216,7609,-3216,7609,-3197xe" filled="true" fillcolor="#000000" stroked="false">
                <v:path arrowok="t"/>
                <v:fill type="solid"/>
              </v:shape>
            </v:group>
            <v:group style="position:absolute;left:7609;top:-3197;width:10;height:20" coordorigin="7609,-3197" coordsize="10,20">
              <v:shape style="position:absolute;left:7609;top:-3197;width:10;height:20" coordorigin="7609,-3197" coordsize="10,20" path="m7609,-3178l7619,-3178,7619,-3197,7609,-3197,7609,-3178xe" filled="true" fillcolor="#000000" stroked="false">
                <v:path arrowok="t"/>
                <v:fill type="solid"/>
              </v:shape>
            </v:group>
            <v:group style="position:absolute;left:7609;top:-3178;width:10;height:20" coordorigin="7609,-3178" coordsize="10,20">
              <v:shape style="position:absolute;left:7609;top:-3178;width:10;height:20" coordorigin="7609,-3178" coordsize="10,20" path="m7609,-3158l7619,-3158,7619,-3178,7609,-3178,7609,-3158xe" filled="true" fillcolor="#000000" stroked="false">
                <v:path arrowok="t"/>
                <v:fill type="solid"/>
              </v:shape>
            </v:group>
            <v:group style="position:absolute;left:7609;top:-3158;width:10;height:20" coordorigin="7609,-3158" coordsize="10,20">
              <v:shape style="position:absolute;left:7609;top:-3158;width:10;height:20" coordorigin="7609,-3158" coordsize="10,20" path="m7609,-3139l7619,-3139,7619,-3158,7609,-3158,7609,-3139xe" filled="true" fillcolor="#000000" stroked="false">
                <v:path arrowok="t"/>
                <v:fill type="solid"/>
              </v:shape>
            </v:group>
            <v:group style="position:absolute;left:7609;top:-3139;width:10;height:20" coordorigin="7609,-3139" coordsize="10,20">
              <v:shape style="position:absolute;left:7609;top:-3139;width:10;height:20" coordorigin="7609,-3139" coordsize="10,20" path="m7609,-3120l7619,-3120,7619,-3139,7609,-3139,7609,-3120xe" filled="true" fillcolor="#000000" stroked="false">
                <v:path arrowok="t"/>
                <v:fill type="solid"/>
              </v:shape>
            </v:group>
            <v:group style="position:absolute;left:7609;top:-3120;width:10;height:20" coordorigin="7609,-3120" coordsize="10,20">
              <v:shape style="position:absolute;left:7609;top:-3120;width:10;height:20" coordorigin="7609,-3120" coordsize="10,20" path="m7609,-3100l7619,-3100,7619,-3120,7609,-3120,7609,-3100xe" filled="true" fillcolor="#000000" stroked="false">
                <v:path arrowok="t"/>
                <v:fill type="solid"/>
              </v:shape>
            </v:group>
            <v:group style="position:absolute;left:7609;top:-3100;width:10;height:20" coordorigin="7609,-3100" coordsize="10,20">
              <v:shape style="position:absolute;left:7609;top:-3100;width:10;height:20" coordorigin="7609,-3100" coordsize="10,20" path="m7609,-3081l7619,-3081,7619,-3100,7609,-3100,7609,-3081xe" filled="true" fillcolor="#000000" stroked="false">
                <v:path arrowok="t"/>
                <v:fill type="solid"/>
              </v:shape>
            </v:group>
            <v:group style="position:absolute;left:7609;top:-3081;width:10;height:20" coordorigin="7609,-3081" coordsize="10,20">
              <v:shape style="position:absolute;left:7609;top:-3081;width:10;height:20" coordorigin="7609,-3081" coordsize="10,20" path="m7609,-3062l7619,-3062,7619,-3081,7609,-3081,7609,-3062xe" filled="true" fillcolor="#000000" stroked="false">
                <v:path arrowok="t"/>
                <v:fill type="solid"/>
              </v:shape>
            </v:group>
            <v:group style="position:absolute;left:7609;top:-3062;width:10;height:20" coordorigin="7609,-3062" coordsize="10,20">
              <v:shape style="position:absolute;left:7609;top:-3062;width:10;height:20" coordorigin="7609,-3062" coordsize="10,20" path="m7609,-3043l7619,-3043,7619,-3062,7609,-3062,7609,-3043xe" filled="true" fillcolor="#000000" stroked="false">
                <v:path arrowok="t"/>
                <v:fill type="solid"/>
              </v:shape>
            </v:group>
            <v:group style="position:absolute;left:7609;top:-3043;width:10;height:20" coordorigin="7609,-3043" coordsize="10,20">
              <v:shape style="position:absolute;left:7609;top:-3043;width:10;height:20" coordorigin="7609,-3043" coordsize="10,20" path="m7609,-3024l7619,-3024,7619,-3043,7609,-3043,7609,-3024xe" filled="true" fillcolor="#000000" stroked="false">
                <v:path arrowok="t"/>
                <v:fill type="solid"/>
              </v:shape>
            </v:group>
            <v:group style="position:absolute;left:7609;top:-3024;width:10;height:20" coordorigin="7609,-3024" coordsize="10,20">
              <v:shape style="position:absolute;left:7609;top:-3024;width:10;height:20" coordorigin="7609,-3024" coordsize="10,20" path="m7609,-3004l7619,-3004,7619,-3024,7609,-3024,7609,-3004xe" filled="true" fillcolor="#000000" stroked="false">
                <v:path arrowok="t"/>
                <v:fill type="solid"/>
              </v:shape>
            </v:group>
            <v:group style="position:absolute;left:7609;top:-3004;width:10;height:20" coordorigin="7609,-3004" coordsize="10,20">
              <v:shape style="position:absolute;left:7609;top:-3004;width:10;height:20" coordorigin="7609,-3004" coordsize="10,20" path="m7609,-2985l7619,-2985,7619,-3004,7609,-3004,7609,-2985xe" filled="true" fillcolor="#000000" stroked="false">
                <v:path arrowok="t"/>
                <v:fill type="solid"/>
              </v:shape>
            </v:group>
            <v:group style="position:absolute;left:7609;top:-2985;width:10;height:20" coordorigin="7609,-2985" coordsize="10,20">
              <v:shape style="position:absolute;left:7609;top:-2985;width:10;height:20" coordorigin="7609,-2985" coordsize="10,20" path="m7609,-2966l7619,-2966,7619,-2985,7609,-2985,7609,-2966xe" filled="true" fillcolor="#000000" stroked="false">
                <v:path arrowok="t"/>
                <v:fill type="solid"/>
              </v:shape>
            </v:group>
            <v:group style="position:absolute;left:7609;top:-2966;width:10;height:20" coordorigin="7609,-2966" coordsize="10,20">
              <v:shape style="position:absolute;left:7609;top:-2966;width:10;height:20" coordorigin="7609,-2966" coordsize="10,20" path="m7609,-2947l7619,-2947,7619,-2966,7609,-2966,7609,-2947xe" filled="true" fillcolor="#000000" stroked="false">
                <v:path arrowok="t"/>
                <v:fill type="solid"/>
              </v:shape>
            </v:group>
            <v:group style="position:absolute;left:7609;top:-2947;width:10;height:20" coordorigin="7609,-2947" coordsize="10,20">
              <v:shape style="position:absolute;left:7609;top:-2947;width:10;height:20" coordorigin="7609,-2947" coordsize="10,20" path="m7609,-2928l7619,-2928,7619,-2947,7609,-2947,7609,-2928xe" filled="true" fillcolor="#000000" stroked="false">
                <v:path arrowok="t"/>
                <v:fill type="solid"/>
              </v:shape>
            </v:group>
            <v:group style="position:absolute;left:7609;top:-2928;width:10;height:20" coordorigin="7609,-2928" coordsize="10,20">
              <v:shape style="position:absolute;left:7609;top:-2928;width:10;height:20" coordorigin="7609,-2928" coordsize="10,20" path="m7609,-2908l7619,-2908,7619,-2928,7609,-2928,7609,-2908xe" filled="true" fillcolor="#000000" stroked="false">
                <v:path arrowok="t"/>
                <v:fill type="solid"/>
              </v:shape>
            </v:group>
            <v:group style="position:absolute;left:7609;top:-2908;width:10;height:20" coordorigin="7609,-2908" coordsize="10,20">
              <v:shape style="position:absolute;left:7609;top:-2908;width:10;height:20" coordorigin="7609,-2908" coordsize="10,20" path="m7609,-2889l7619,-2889,7619,-2908,7609,-2908,7609,-2889xe" filled="true" fillcolor="#000000" stroked="false">
                <v:path arrowok="t"/>
                <v:fill type="solid"/>
              </v:shape>
            </v:group>
            <v:group style="position:absolute;left:7609;top:-2889;width:10;height:20" coordorigin="7609,-2889" coordsize="10,20">
              <v:shape style="position:absolute;left:7609;top:-2889;width:10;height:20" coordorigin="7609,-2889" coordsize="10,20" path="m7609,-2870l7619,-2870,7619,-2889,7609,-2889,7609,-2870xe" filled="true" fillcolor="#000000" stroked="false">
                <v:path arrowok="t"/>
                <v:fill type="solid"/>
              </v:shape>
            </v:group>
            <v:group style="position:absolute;left:7609;top:-2870;width:10;height:20" coordorigin="7609,-2870" coordsize="10,20">
              <v:shape style="position:absolute;left:7609;top:-2870;width:10;height:20" coordorigin="7609,-2870" coordsize="10,20" path="m7609,-2851l7619,-2851,7619,-2870,7609,-2870,7609,-2851xe" filled="true" fillcolor="#000000" stroked="false">
                <v:path arrowok="t"/>
                <v:fill type="solid"/>
              </v:shape>
            </v:group>
            <v:group style="position:absolute;left:7609;top:-2851;width:10;height:20" coordorigin="7609,-2851" coordsize="10,20">
              <v:shape style="position:absolute;left:7609;top:-2851;width:10;height:20" coordorigin="7609,-2851" coordsize="10,20" path="m7609,-2832l7619,-2832,7619,-2851,7609,-2851,7609,-2832xe" filled="true" fillcolor="#000000" stroked="false">
                <v:path arrowok="t"/>
                <v:fill type="solid"/>
              </v:shape>
            </v:group>
            <v:group style="position:absolute;left:7609;top:-2832;width:10;height:20" coordorigin="7609,-2832" coordsize="10,20">
              <v:shape style="position:absolute;left:7609;top:-2832;width:10;height:20" coordorigin="7609,-2832" coordsize="10,20" path="m7609,-2812l7619,-2812,7619,-2832,7609,-2832,7609,-2812xe" filled="true" fillcolor="#000000" stroked="false">
                <v:path arrowok="t"/>
                <v:fill type="solid"/>
              </v:shape>
            </v:group>
            <v:group style="position:absolute;left:7609;top:-2812;width:10;height:20" coordorigin="7609,-2812" coordsize="10,20">
              <v:shape style="position:absolute;left:7609;top:-2812;width:10;height:20" coordorigin="7609,-2812" coordsize="10,20" path="m7609,-2793l7619,-2793,7619,-2812,7609,-2812,7609,-2793xe" filled="true" fillcolor="#000000" stroked="false">
                <v:path arrowok="t"/>
                <v:fill type="solid"/>
              </v:shape>
            </v:group>
            <v:group style="position:absolute;left:7609;top:-2793;width:10;height:20" coordorigin="7609,-2793" coordsize="10,20">
              <v:shape style="position:absolute;left:7609;top:-2793;width:10;height:20" coordorigin="7609,-2793" coordsize="10,20" path="m7609,-2774l7619,-2774,7619,-2793,7609,-2793,7609,-2774xe" filled="true" fillcolor="#000000" stroked="false">
                <v:path arrowok="t"/>
                <v:fill type="solid"/>
              </v:shape>
            </v:group>
            <v:group style="position:absolute;left:7609;top:-2774;width:10;height:20" coordorigin="7609,-2774" coordsize="10,20">
              <v:shape style="position:absolute;left:7609;top:-2774;width:10;height:20" coordorigin="7609,-2774" coordsize="10,20" path="m7609,-2755l7619,-2755,7619,-2774,7609,-2774,7609,-2755xe" filled="true" fillcolor="#000000" stroked="false">
                <v:path arrowok="t"/>
                <v:fill type="solid"/>
              </v:shape>
            </v:group>
            <v:group style="position:absolute;left:7609;top:-2755;width:10;height:20" coordorigin="7609,-2755" coordsize="10,20">
              <v:shape style="position:absolute;left:7609;top:-2755;width:10;height:20" coordorigin="7609,-2755" coordsize="10,20" path="m7609,-2736l7619,-2736,7619,-2755,7609,-2755,7609,-2736xe" filled="true" fillcolor="#000000" stroked="false">
                <v:path arrowok="t"/>
                <v:fill type="solid"/>
              </v:shape>
            </v:group>
            <v:group style="position:absolute;left:7609;top:-2736;width:10;height:20" coordorigin="7609,-2736" coordsize="10,20">
              <v:shape style="position:absolute;left:7609;top:-2736;width:10;height:20" coordorigin="7609,-2736" coordsize="10,20" path="m7609,-2716l7619,-2716,7619,-2736,7609,-2736,7609,-2716xe" filled="true" fillcolor="#000000" stroked="false">
                <v:path arrowok="t"/>
                <v:fill type="solid"/>
              </v:shape>
            </v:group>
            <v:group style="position:absolute;left:7609;top:-2716;width:10;height:20" coordorigin="7609,-2716" coordsize="10,20">
              <v:shape style="position:absolute;left:7609;top:-2716;width:10;height:20" coordorigin="7609,-2716" coordsize="10,20" path="m7609,-2697l7619,-2697,7619,-2716,7609,-2716,7609,-2697xe" filled="true" fillcolor="#000000" stroked="false">
                <v:path arrowok="t"/>
                <v:fill type="solid"/>
              </v:shape>
            </v:group>
            <v:group style="position:absolute;left:7609;top:-2697;width:10;height:20" coordorigin="7609,-2697" coordsize="10,20">
              <v:shape style="position:absolute;left:7609;top:-2697;width:10;height:20" coordorigin="7609,-2697" coordsize="10,20" path="m7609,-2678l7619,-2678,7619,-2697,7609,-2697,7609,-2678xe" filled="true" fillcolor="#000000" stroked="false">
                <v:path arrowok="t"/>
                <v:fill type="solid"/>
              </v:shape>
            </v:group>
            <v:group style="position:absolute;left:7609;top:-2678;width:10;height:20" coordorigin="7609,-2678" coordsize="10,20">
              <v:shape style="position:absolute;left:7609;top:-2678;width:10;height:20" coordorigin="7609,-2678" coordsize="10,20" path="m7609,-2659l7619,-2659,7619,-2678,7609,-2678,7609,-2659xe" filled="true" fillcolor="#000000" stroked="false">
                <v:path arrowok="t"/>
                <v:fill type="solid"/>
              </v:shape>
            </v:group>
            <v:group style="position:absolute;left:7609;top:-2659;width:10;height:20" coordorigin="7609,-2659" coordsize="10,20">
              <v:shape style="position:absolute;left:7609;top:-2659;width:10;height:20" coordorigin="7609,-2659" coordsize="10,20" path="m7609,-2640l7619,-2640,7619,-2659,7609,-2659,7609,-2640xe" filled="true" fillcolor="#000000" stroked="false">
                <v:path arrowok="t"/>
                <v:fill type="solid"/>
              </v:shape>
            </v:group>
            <v:group style="position:absolute;left:7609;top:-2640;width:10;height:20" coordorigin="7609,-2640" coordsize="10,20">
              <v:shape style="position:absolute;left:7609;top:-2640;width:10;height:20" coordorigin="7609,-2640" coordsize="10,20" path="m7609,-2620l7619,-2620,7619,-2640,7609,-2640,7609,-2620xe" filled="true" fillcolor="#000000" stroked="false">
                <v:path arrowok="t"/>
                <v:fill type="solid"/>
              </v:shape>
            </v:group>
            <v:group style="position:absolute;left:7609;top:-2620;width:10;height:20" coordorigin="7609,-2620" coordsize="10,20">
              <v:shape style="position:absolute;left:7609;top:-2620;width:10;height:20" coordorigin="7609,-2620" coordsize="10,20" path="m7609,-2601l7619,-2601,7619,-2620,7609,-2620,7609,-2601xe" filled="true" fillcolor="#000000" stroked="false">
                <v:path arrowok="t"/>
                <v:fill type="solid"/>
              </v:shape>
            </v:group>
            <v:group style="position:absolute;left:7609;top:-2601;width:10;height:20" coordorigin="7609,-2601" coordsize="10,20">
              <v:shape style="position:absolute;left:7609;top:-2601;width:10;height:20" coordorigin="7609,-2601" coordsize="10,20" path="m7609,-2582l7619,-2582,7619,-2601,7609,-2601,7609,-2582xe" filled="true" fillcolor="#000000" stroked="false">
                <v:path arrowok="t"/>
                <v:fill type="solid"/>
              </v:shape>
            </v:group>
            <v:group style="position:absolute;left:7609;top:-2582;width:10;height:20" coordorigin="7609,-2582" coordsize="10,20">
              <v:shape style="position:absolute;left:7609;top:-2582;width:10;height:20" coordorigin="7609,-2582" coordsize="10,20" path="m7609,-2563l7619,-2563,7619,-2582,7609,-2582,7609,-2563xe" filled="true" fillcolor="#000000" stroked="false">
                <v:path arrowok="t"/>
                <v:fill type="solid"/>
              </v:shape>
            </v:group>
            <v:group style="position:absolute;left:7609;top:-2563;width:10;height:20" coordorigin="7609,-2563" coordsize="10,20">
              <v:shape style="position:absolute;left:7609;top:-2563;width:10;height:20" coordorigin="7609,-2563" coordsize="10,20" path="m7609,-2544l7619,-2544,7619,-2563,7609,-2563,7609,-2544xe" filled="true" fillcolor="#000000" stroked="false">
                <v:path arrowok="t"/>
                <v:fill type="solid"/>
              </v:shape>
            </v:group>
            <v:group style="position:absolute;left:7609;top:-2544;width:10;height:20" coordorigin="7609,-2544" coordsize="10,20">
              <v:shape style="position:absolute;left:7609;top:-2544;width:10;height:20" coordorigin="7609,-2544" coordsize="10,20" path="m7609,-2524l7619,-2524,7619,-2544,7609,-2544,7609,-2524xe" filled="true" fillcolor="#000000" stroked="false">
                <v:path arrowok="t"/>
                <v:fill type="solid"/>
              </v:shape>
            </v:group>
            <v:group style="position:absolute;left:7609;top:-2524;width:10;height:20" coordorigin="7609,-2524" coordsize="10,20">
              <v:shape style="position:absolute;left:7609;top:-2524;width:10;height:20" coordorigin="7609,-2524" coordsize="10,20" path="m7609,-2505l7619,-2505,7619,-2524,7609,-2524,7609,-2505xe" filled="true" fillcolor="#000000" stroked="false">
                <v:path arrowok="t"/>
                <v:fill type="solid"/>
              </v:shape>
            </v:group>
            <v:group style="position:absolute;left:7609;top:-2505;width:10;height:20" coordorigin="7609,-2505" coordsize="10,20">
              <v:shape style="position:absolute;left:7609;top:-2505;width:10;height:20" coordorigin="7609,-2505" coordsize="10,20" path="m7609,-2486l7619,-2486,7619,-2505,7609,-2505,7609,-2486xe" filled="true" fillcolor="#000000" stroked="false">
                <v:path arrowok="t"/>
                <v:fill type="solid"/>
              </v:shape>
            </v:group>
            <v:group style="position:absolute;left:7609;top:-2486;width:10;height:20" coordorigin="7609,-2486" coordsize="10,20">
              <v:shape style="position:absolute;left:7609;top:-2486;width:10;height:20" coordorigin="7609,-2486" coordsize="10,20" path="m7609,-2467l7619,-2467,7619,-2486,7609,-2486,7609,-2467xe" filled="true" fillcolor="#000000" stroked="false">
                <v:path arrowok="t"/>
                <v:fill type="solid"/>
              </v:shape>
            </v:group>
            <v:group style="position:absolute;left:7609;top:-2467;width:10;height:20" coordorigin="7609,-2467" coordsize="10,20">
              <v:shape style="position:absolute;left:7609;top:-2467;width:10;height:20" coordorigin="7609,-2467" coordsize="10,20" path="m7609,-2448l7619,-2448,7619,-2467,7609,-2467,7609,-2448xe" filled="true" fillcolor="#000000" stroked="false">
                <v:path arrowok="t"/>
                <v:fill type="solid"/>
              </v:shape>
            </v:group>
            <v:group style="position:absolute;left:7609;top:-2448;width:10;height:20" coordorigin="7609,-2448" coordsize="10,20">
              <v:shape style="position:absolute;left:7609;top:-2448;width:10;height:20" coordorigin="7609,-2448" coordsize="10,20" path="m7609,-2428l7619,-2428,7619,-2448,7609,-2448,7609,-2428xe" filled="true" fillcolor="#000000" stroked="false">
                <v:path arrowok="t"/>
                <v:fill type="solid"/>
              </v:shape>
            </v:group>
            <v:group style="position:absolute;left:7609;top:-2428;width:10;height:20" coordorigin="7609,-2428" coordsize="10,20">
              <v:shape style="position:absolute;left:7609;top:-2428;width:10;height:20" coordorigin="7609,-2428" coordsize="10,20" path="m7609,-2409l7619,-2409,7619,-2428,7609,-2428,7609,-2409xe" filled="true" fillcolor="#000000" stroked="false">
                <v:path arrowok="t"/>
                <v:fill type="solid"/>
              </v:shape>
            </v:group>
            <v:group style="position:absolute;left:7609;top:-2409;width:10;height:20" coordorigin="7609,-2409" coordsize="10,20">
              <v:shape style="position:absolute;left:7609;top:-2409;width:10;height:20" coordorigin="7609,-2409" coordsize="10,20" path="m7609,-2390l7619,-2390,7619,-2409,7609,-2409,7609,-2390xe" filled="true" fillcolor="#000000" stroked="false">
                <v:path arrowok="t"/>
                <v:fill type="solid"/>
              </v:shape>
            </v:group>
            <v:group style="position:absolute;left:7609;top:-2390;width:10;height:20" coordorigin="7609,-2390" coordsize="10,20">
              <v:shape style="position:absolute;left:7609;top:-2390;width:10;height:20" coordorigin="7609,-2390" coordsize="10,20" path="m7609,-2371l7619,-2371,7619,-2390,7609,-2390,7609,-2371xe" filled="true" fillcolor="#000000" stroked="false">
                <v:path arrowok="t"/>
                <v:fill type="solid"/>
              </v:shape>
            </v:group>
            <v:group style="position:absolute;left:7609;top:-2371;width:10;height:20" coordorigin="7609,-2371" coordsize="10,20">
              <v:shape style="position:absolute;left:7609;top:-2371;width:10;height:20" coordorigin="7609,-2371" coordsize="10,20" path="m7609,-2352l7619,-2352,7619,-2371,7609,-2371,7609,-2352xe" filled="true" fillcolor="#000000" stroked="false">
                <v:path arrowok="t"/>
                <v:fill type="solid"/>
              </v:shape>
            </v:group>
            <v:group style="position:absolute;left:7609;top:-2352;width:10;height:20" coordorigin="7609,-2352" coordsize="10,20">
              <v:shape style="position:absolute;left:7609;top:-2352;width:10;height:20" coordorigin="7609,-2352" coordsize="10,20" path="m7609,-2332l7619,-2332,7619,-2352,7609,-2352,7609,-2332xe" filled="true" fillcolor="#000000" stroked="false">
                <v:path arrowok="t"/>
                <v:fill type="solid"/>
              </v:shape>
            </v:group>
            <v:group style="position:absolute;left:7609;top:-2332;width:10;height:20" coordorigin="7609,-2332" coordsize="10,20">
              <v:shape style="position:absolute;left:7609;top:-2332;width:10;height:20" coordorigin="7609,-2332" coordsize="10,20" path="m7609,-2313l7619,-2313,7619,-2332,7609,-2332,7609,-2313xe" filled="true" fillcolor="#000000" stroked="false">
                <v:path arrowok="t"/>
                <v:fill type="solid"/>
              </v:shape>
            </v:group>
            <v:group style="position:absolute;left:7609;top:-2313;width:10;height:20" coordorigin="7609,-2313" coordsize="10,20">
              <v:shape style="position:absolute;left:7609;top:-2313;width:10;height:20" coordorigin="7609,-2313" coordsize="10,20" path="m7609,-2294l7619,-2294,7619,-2313,7609,-2313,7609,-2294xe" filled="true" fillcolor="#000000" stroked="false">
                <v:path arrowok="t"/>
                <v:fill type="solid"/>
              </v:shape>
            </v:group>
            <v:group style="position:absolute;left:7609;top:-2294;width:10;height:20" coordorigin="7609,-2294" coordsize="10,20">
              <v:shape style="position:absolute;left:7609;top:-2294;width:10;height:20" coordorigin="7609,-2294" coordsize="10,20" path="m7609,-2275l7619,-2275,7619,-2294,7609,-2294,7609,-2275xe" filled="true" fillcolor="#000000" stroked="false">
                <v:path arrowok="t"/>
                <v:fill type="solid"/>
              </v:shape>
            </v:group>
            <v:group style="position:absolute;left:8742;top:-3235;width:10;height:20" coordorigin="8742,-3235" coordsize="10,20">
              <v:shape style="position:absolute;left:8742;top:-3235;width:10;height:20" coordorigin="8742,-3235" coordsize="10,20" path="m8742,-3216l8752,-3216,8752,-3235,8742,-3235,8742,-3216xe" filled="true" fillcolor="#000000" stroked="false">
                <v:path arrowok="t"/>
                <v:fill type="solid"/>
              </v:shape>
            </v:group>
            <v:group style="position:absolute;left:8742;top:-3216;width:10;height:20" coordorigin="8742,-3216" coordsize="10,20">
              <v:shape style="position:absolute;left:8742;top:-3216;width:10;height:20" coordorigin="8742,-3216" coordsize="10,20" path="m8742,-3197l8752,-3197,8752,-3216,8742,-3216,8742,-3197xe" filled="true" fillcolor="#000000" stroked="false">
                <v:path arrowok="t"/>
                <v:fill type="solid"/>
              </v:shape>
            </v:group>
            <v:group style="position:absolute;left:8742;top:-3197;width:10;height:20" coordorigin="8742,-3197" coordsize="10,20">
              <v:shape style="position:absolute;left:8742;top:-3197;width:10;height:20" coordorigin="8742,-3197" coordsize="10,20" path="m8742,-3178l8752,-3178,8752,-3197,8742,-3197,8742,-3178xe" filled="true" fillcolor="#000000" stroked="false">
                <v:path arrowok="t"/>
                <v:fill type="solid"/>
              </v:shape>
            </v:group>
            <v:group style="position:absolute;left:8742;top:-3178;width:10;height:20" coordorigin="8742,-3178" coordsize="10,20">
              <v:shape style="position:absolute;left:8742;top:-3178;width:10;height:20" coordorigin="8742,-3178" coordsize="10,20" path="m8742,-3158l8752,-3158,8752,-3178,8742,-3178,8742,-3158xe" filled="true" fillcolor="#000000" stroked="false">
                <v:path arrowok="t"/>
                <v:fill type="solid"/>
              </v:shape>
            </v:group>
            <v:group style="position:absolute;left:8742;top:-3158;width:10;height:20" coordorigin="8742,-3158" coordsize="10,20">
              <v:shape style="position:absolute;left:8742;top:-3158;width:10;height:20" coordorigin="8742,-3158" coordsize="10,20" path="m8742,-3139l8752,-3139,8752,-3158,8742,-3158,8742,-3139xe" filled="true" fillcolor="#000000" stroked="false">
                <v:path arrowok="t"/>
                <v:fill type="solid"/>
              </v:shape>
            </v:group>
            <v:group style="position:absolute;left:8742;top:-3139;width:10;height:20" coordorigin="8742,-3139" coordsize="10,20">
              <v:shape style="position:absolute;left:8742;top:-3139;width:10;height:20" coordorigin="8742,-3139" coordsize="10,20" path="m8742,-3120l8752,-3120,8752,-3139,8742,-3139,8742,-3120xe" filled="true" fillcolor="#000000" stroked="false">
                <v:path arrowok="t"/>
                <v:fill type="solid"/>
              </v:shape>
            </v:group>
            <v:group style="position:absolute;left:8742;top:-3120;width:10;height:20" coordorigin="8742,-3120" coordsize="10,20">
              <v:shape style="position:absolute;left:8742;top:-3120;width:10;height:20" coordorigin="8742,-3120" coordsize="10,20" path="m8742,-3100l8752,-3100,8752,-3120,8742,-3120,8742,-3100xe" filled="true" fillcolor="#000000" stroked="false">
                <v:path arrowok="t"/>
                <v:fill type="solid"/>
              </v:shape>
            </v:group>
            <v:group style="position:absolute;left:8742;top:-3100;width:10;height:20" coordorigin="8742,-3100" coordsize="10,20">
              <v:shape style="position:absolute;left:8742;top:-3100;width:10;height:20" coordorigin="8742,-3100" coordsize="10,20" path="m8742,-3081l8752,-3081,8752,-3100,8742,-3100,8742,-3081xe" filled="true" fillcolor="#000000" stroked="false">
                <v:path arrowok="t"/>
                <v:fill type="solid"/>
              </v:shape>
            </v:group>
            <v:group style="position:absolute;left:8742;top:-3081;width:10;height:20" coordorigin="8742,-3081" coordsize="10,20">
              <v:shape style="position:absolute;left:8742;top:-3081;width:10;height:20" coordorigin="8742,-3081" coordsize="10,20" path="m8742,-3062l8752,-3062,8752,-3081,8742,-3081,8742,-3062xe" filled="true" fillcolor="#000000" stroked="false">
                <v:path arrowok="t"/>
                <v:fill type="solid"/>
              </v:shape>
            </v:group>
            <v:group style="position:absolute;left:8742;top:-3062;width:10;height:20" coordorigin="8742,-3062" coordsize="10,20">
              <v:shape style="position:absolute;left:8742;top:-3062;width:10;height:20" coordorigin="8742,-3062" coordsize="10,20" path="m8742,-3043l8752,-3043,8752,-3062,8742,-3062,8742,-3043xe" filled="true" fillcolor="#000000" stroked="false">
                <v:path arrowok="t"/>
                <v:fill type="solid"/>
              </v:shape>
            </v:group>
            <v:group style="position:absolute;left:8742;top:-3043;width:10;height:20" coordorigin="8742,-3043" coordsize="10,20">
              <v:shape style="position:absolute;left:8742;top:-3043;width:10;height:20" coordorigin="8742,-3043" coordsize="10,20" path="m8742,-3024l8752,-3024,8752,-3043,8742,-3043,8742,-3024xe" filled="true" fillcolor="#000000" stroked="false">
                <v:path arrowok="t"/>
                <v:fill type="solid"/>
              </v:shape>
            </v:group>
            <v:group style="position:absolute;left:8742;top:-3024;width:10;height:20" coordorigin="8742,-3024" coordsize="10,20">
              <v:shape style="position:absolute;left:8742;top:-3024;width:10;height:20" coordorigin="8742,-3024" coordsize="10,20" path="m8742,-3004l8752,-3004,8752,-3024,8742,-3024,8742,-3004xe" filled="true" fillcolor="#000000" stroked="false">
                <v:path arrowok="t"/>
                <v:fill type="solid"/>
              </v:shape>
            </v:group>
            <v:group style="position:absolute;left:8742;top:-3004;width:10;height:20" coordorigin="8742,-3004" coordsize="10,20">
              <v:shape style="position:absolute;left:8742;top:-3004;width:10;height:20" coordorigin="8742,-3004" coordsize="10,20" path="m8742,-2985l8752,-2985,8752,-3004,8742,-3004,8742,-2985xe" filled="true" fillcolor="#000000" stroked="false">
                <v:path arrowok="t"/>
                <v:fill type="solid"/>
              </v:shape>
            </v:group>
            <v:group style="position:absolute;left:8742;top:-2985;width:10;height:20" coordorigin="8742,-2985" coordsize="10,20">
              <v:shape style="position:absolute;left:8742;top:-2985;width:10;height:20" coordorigin="8742,-2985" coordsize="10,20" path="m8742,-2966l8752,-2966,8752,-2985,8742,-2985,8742,-2966xe" filled="true" fillcolor="#000000" stroked="false">
                <v:path arrowok="t"/>
                <v:fill type="solid"/>
              </v:shape>
            </v:group>
            <v:group style="position:absolute;left:8742;top:-2966;width:10;height:20" coordorigin="8742,-2966" coordsize="10,20">
              <v:shape style="position:absolute;left:8742;top:-2966;width:10;height:20" coordorigin="8742,-2966" coordsize="10,20" path="m8742,-2947l8752,-2947,8752,-2966,8742,-2966,8742,-2947xe" filled="true" fillcolor="#000000" stroked="false">
                <v:path arrowok="t"/>
                <v:fill type="solid"/>
              </v:shape>
            </v:group>
            <v:group style="position:absolute;left:8742;top:-2947;width:10;height:20" coordorigin="8742,-2947" coordsize="10,20">
              <v:shape style="position:absolute;left:8742;top:-2947;width:10;height:20" coordorigin="8742,-2947" coordsize="10,20" path="m8742,-2928l8752,-2928,8752,-2947,8742,-2947,8742,-2928xe" filled="true" fillcolor="#000000" stroked="false">
                <v:path arrowok="t"/>
                <v:fill type="solid"/>
              </v:shape>
            </v:group>
            <v:group style="position:absolute;left:8742;top:-2928;width:10;height:20" coordorigin="8742,-2928" coordsize="10,20">
              <v:shape style="position:absolute;left:8742;top:-2928;width:10;height:20" coordorigin="8742,-2928" coordsize="10,20" path="m8742,-2908l8752,-2908,8752,-2928,8742,-2928,8742,-2908xe" filled="true" fillcolor="#000000" stroked="false">
                <v:path arrowok="t"/>
                <v:fill type="solid"/>
              </v:shape>
            </v:group>
            <v:group style="position:absolute;left:8742;top:-2908;width:10;height:20" coordorigin="8742,-2908" coordsize="10,20">
              <v:shape style="position:absolute;left:8742;top:-2908;width:10;height:20" coordorigin="8742,-2908" coordsize="10,20" path="m8742,-2889l8752,-2889,8752,-2908,8742,-2908,8742,-2889xe" filled="true" fillcolor="#000000" stroked="false">
                <v:path arrowok="t"/>
                <v:fill type="solid"/>
              </v:shape>
            </v:group>
            <v:group style="position:absolute;left:8742;top:-2889;width:10;height:20" coordorigin="8742,-2889" coordsize="10,20">
              <v:shape style="position:absolute;left:8742;top:-2889;width:10;height:20" coordorigin="8742,-2889" coordsize="10,20" path="m8742,-2870l8752,-2870,8752,-2889,8742,-2889,8742,-2870xe" filled="true" fillcolor="#000000" stroked="false">
                <v:path arrowok="t"/>
                <v:fill type="solid"/>
              </v:shape>
            </v:group>
            <v:group style="position:absolute;left:8742;top:-2870;width:10;height:20" coordorigin="8742,-2870" coordsize="10,20">
              <v:shape style="position:absolute;left:8742;top:-2870;width:10;height:20" coordorigin="8742,-2870" coordsize="10,20" path="m8742,-2851l8752,-2851,8752,-2870,8742,-2870,8742,-2851xe" filled="true" fillcolor="#000000" stroked="false">
                <v:path arrowok="t"/>
                <v:fill type="solid"/>
              </v:shape>
            </v:group>
            <v:group style="position:absolute;left:8742;top:-2851;width:10;height:20" coordorigin="8742,-2851" coordsize="10,20">
              <v:shape style="position:absolute;left:8742;top:-2851;width:10;height:20" coordorigin="8742,-2851" coordsize="10,20" path="m8742,-2832l8752,-2832,8752,-2851,8742,-2851,8742,-2832xe" filled="true" fillcolor="#000000" stroked="false">
                <v:path arrowok="t"/>
                <v:fill type="solid"/>
              </v:shape>
            </v:group>
            <v:group style="position:absolute;left:8742;top:-2832;width:10;height:20" coordorigin="8742,-2832" coordsize="10,20">
              <v:shape style="position:absolute;left:8742;top:-2832;width:10;height:20" coordorigin="8742,-2832" coordsize="10,20" path="m8742,-2812l8752,-2812,8752,-2832,8742,-2832,8742,-2812xe" filled="true" fillcolor="#000000" stroked="false">
                <v:path arrowok="t"/>
                <v:fill type="solid"/>
              </v:shape>
            </v:group>
            <v:group style="position:absolute;left:8742;top:-2812;width:10;height:20" coordorigin="8742,-2812" coordsize="10,20">
              <v:shape style="position:absolute;left:8742;top:-2812;width:10;height:20" coordorigin="8742,-2812" coordsize="10,20" path="m8742,-2793l8752,-2793,8752,-2812,8742,-2812,8742,-2793xe" filled="true" fillcolor="#000000" stroked="false">
                <v:path arrowok="t"/>
                <v:fill type="solid"/>
              </v:shape>
            </v:group>
            <v:group style="position:absolute;left:8742;top:-2793;width:10;height:20" coordorigin="8742,-2793" coordsize="10,20">
              <v:shape style="position:absolute;left:8742;top:-2793;width:10;height:20" coordorigin="8742,-2793" coordsize="10,20" path="m8742,-2774l8752,-2774,8752,-2793,8742,-2793,8742,-2774xe" filled="true" fillcolor="#000000" stroked="false">
                <v:path arrowok="t"/>
                <v:fill type="solid"/>
              </v:shape>
            </v:group>
            <v:group style="position:absolute;left:8742;top:-2774;width:10;height:20" coordorigin="8742,-2774" coordsize="10,20">
              <v:shape style="position:absolute;left:8742;top:-2774;width:10;height:20" coordorigin="8742,-2774" coordsize="10,20" path="m8742,-2755l8752,-2755,8752,-2774,8742,-2774,8742,-2755xe" filled="true" fillcolor="#000000" stroked="false">
                <v:path arrowok="t"/>
                <v:fill type="solid"/>
              </v:shape>
            </v:group>
            <v:group style="position:absolute;left:8742;top:-2755;width:10;height:20" coordorigin="8742,-2755" coordsize="10,20">
              <v:shape style="position:absolute;left:8742;top:-2755;width:10;height:20" coordorigin="8742,-2755" coordsize="10,20" path="m8742,-2736l8752,-2736,8752,-2755,8742,-2755,8742,-2736xe" filled="true" fillcolor="#000000" stroked="false">
                <v:path arrowok="t"/>
                <v:fill type="solid"/>
              </v:shape>
            </v:group>
            <v:group style="position:absolute;left:8742;top:-2736;width:10;height:20" coordorigin="8742,-2736" coordsize="10,20">
              <v:shape style="position:absolute;left:8742;top:-2736;width:10;height:20" coordorigin="8742,-2736" coordsize="10,20" path="m8742,-2716l8752,-2716,8752,-2736,8742,-2736,8742,-2716xe" filled="true" fillcolor="#000000" stroked="false">
                <v:path arrowok="t"/>
                <v:fill type="solid"/>
              </v:shape>
            </v:group>
            <v:group style="position:absolute;left:8742;top:-2716;width:10;height:20" coordorigin="8742,-2716" coordsize="10,20">
              <v:shape style="position:absolute;left:8742;top:-2716;width:10;height:20" coordorigin="8742,-2716" coordsize="10,20" path="m8742,-2697l8752,-2697,8752,-2716,8742,-2716,8742,-2697xe" filled="true" fillcolor="#000000" stroked="false">
                <v:path arrowok="t"/>
                <v:fill type="solid"/>
              </v:shape>
            </v:group>
            <v:group style="position:absolute;left:8742;top:-2697;width:10;height:20" coordorigin="8742,-2697" coordsize="10,20">
              <v:shape style="position:absolute;left:8742;top:-2697;width:10;height:20" coordorigin="8742,-2697" coordsize="10,20" path="m8742,-2678l8752,-2678,8752,-2697,8742,-2697,8742,-2678xe" filled="true" fillcolor="#000000" stroked="false">
                <v:path arrowok="t"/>
                <v:fill type="solid"/>
              </v:shape>
            </v:group>
            <v:group style="position:absolute;left:8742;top:-2678;width:10;height:20" coordorigin="8742,-2678" coordsize="10,20">
              <v:shape style="position:absolute;left:8742;top:-2678;width:10;height:20" coordorigin="8742,-2678" coordsize="10,20" path="m8742,-2659l8752,-2659,8752,-2678,8742,-2678,8742,-2659xe" filled="true" fillcolor="#000000" stroked="false">
                <v:path arrowok="t"/>
                <v:fill type="solid"/>
              </v:shape>
            </v:group>
            <v:group style="position:absolute;left:8742;top:-2659;width:10;height:20" coordorigin="8742,-2659" coordsize="10,20">
              <v:shape style="position:absolute;left:8742;top:-2659;width:10;height:20" coordorigin="8742,-2659" coordsize="10,20" path="m8742,-2640l8752,-2640,8752,-2659,8742,-2659,8742,-2640xe" filled="true" fillcolor="#000000" stroked="false">
                <v:path arrowok="t"/>
                <v:fill type="solid"/>
              </v:shape>
            </v:group>
            <v:group style="position:absolute;left:8742;top:-2640;width:10;height:20" coordorigin="8742,-2640" coordsize="10,20">
              <v:shape style="position:absolute;left:8742;top:-2640;width:10;height:20" coordorigin="8742,-2640" coordsize="10,20" path="m8742,-2620l8752,-2620,8752,-2640,8742,-2640,8742,-2620xe" filled="true" fillcolor="#000000" stroked="false">
                <v:path arrowok="t"/>
                <v:fill type="solid"/>
              </v:shape>
            </v:group>
            <v:group style="position:absolute;left:8742;top:-2620;width:10;height:20" coordorigin="8742,-2620" coordsize="10,20">
              <v:shape style="position:absolute;left:8742;top:-2620;width:10;height:20" coordorigin="8742,-2620" coordsize="10,20" path="m8742,-2601l8752,-2601,8752,-2620,8742,-2620,8742,-2601xe" filled="true" fillcolor="#000000" stroked="false">
                <v:path arrowok="t"/>
                <v:fill type="solid"/>
              </v:shape>
            </v:group>
            <v:group style="position:absolute;left:8742;top:-2601;width:10;height:20" coordorigin="8742,-2601" coordsize="10,20">
              <v:shape style="position:absolute;left:8742;top:-2601;width:10;height:20" coordorigin="8742,-2601" coordsize="10,20" path="m8742,-2582l8752,-2582,8752,-2601,8742,-2601,8742,-2582xe" filled="true" fillcolor="#000000" stroked="false">
                <v:path arrowok="t"/>
                <v:fill type="solid"/>
              </v:shape>
            </v:group>
            <v:group style="position:absolute;left:8742;top:-2582;width:10;height:20" coordorigin="8742,-2582" coordsize="10,20">
              <v:shape style="position:absolute;left:8742;top:-2582;width:10;height:20" coordorigin="8742,-2582" coordsize="10,20" path="m8742,-2563l8752,-2563,8752,-2582,8742,-2582,8742,-2563xe" filled="true" fillcolor="#000000" stroked="false">
                <v:path arrowok="t"/>
                <v:fill type="solid"/>
              </v:shape>
            </v:group>
            <v:group style="position:absolute;left:8742;top:-2563;width:10;height:20" coordorigin="8742,-2563" coordsize="10,20">
              <v:shape style="position:absolute;left:8742;top:-2563;width:10;height:20" coordorigin="8742,-2563" coordsize="10,20" path="m8742,-2544l8752,-2544,8752,-2563,8742,-2563,8742,-2544xe" filled="true" fillcolor="#000000" stroked="false">
                <v:path arrowok="t"/>
                <v:fill type="solid"/>
              </v:shape>
            </v:group>
            <v:group style="position:absolute;left:8742;top:-2544;width:10;height:20" coordorigin="8742,-2544" coordsize="10,20">
              <v:shape style="position:absolute;left:8742;top:-2544;width:10;height:20" coordorigin="8742,-2544" coordsize="10,20" path="m8742,-2524l8752,-2524,8752,-2544,8742,-2544,8742,-2524xe" filled="true" fillcolor="#000000" stroked="false">
                <v:path arrowok="t"/>
                <v:fill type="solid"/>
              </v:shape>
            </v:group>
            <v:group style="position:absolute;left:8742;top:-2524;width:10;height:20" coordorigin="8742,-2524" coordsize="10,20">
              <v:shape style="position:absolute;left:8742;top:-2524;width:10;height:20" coordorigin="8742,-2524" coordsize="10,20" path="m8742,-2505l8752,-2505,8752,-2524,8742,-2524,8742,-2505xe" filled="true" fillcolor="#000000" stroked="false">
                <v:path arrowok="t"/>
                <v:fill type="solid"/>
              </v:shape>
            </v:group>
            <v:group style="position:absolute;left:8742;top:-2505;width:10;height:20" coordorigin="8742,-2505" coordsize="10,20">
              <v:shape style="position:absolute;left:8742;top:-2505;width:10;height:20" coordorigin="8742,-2505" coordsize="10,20" path="m8742,-2486l8752,-2486,8752,-2505,8742,-2505,8742,-2486xe" filled="true" fillcolor="#000000" stroked="false">
                <v:path arrowok="t"/>
                <v:fill type="solid"/>
              </v:shape>
            </v:group>
            <v:group style="position:absolute;left:8742;top:-2486;width:10;height:20" coordorigin="8742,-2486" coordsize="10,20">
              <v:shape style="position:absolute;left:8742;top:-2486;width:10;height:20" coordorigin="8742,-2486" coordsize="10,20" path="m8742,-2467l8752,-2467,8752,-2486,8742,-2486,8742,-2467xe" filled="true" fillcolor="#000000" stroked="false">
                <v:path arrowok="t"/>
                <v:fill type="solid"/>
              </v:shape>
            </v:group>
            <v:group style="position:absolute;left:8742;top:-2467;width:10;height:20" coordorigin="8742,-2467" coordsize="10,20">
              <v:shape style="position:absolute;left:8742;top:-2467;width:10;height:20" coordorigin="8742,-2467" coordsize="10,20" path="m8742,-2448l8752,-2448,8752,-2467,8742,-2467,8742,-2448xe" filled="true" fillcolor="#000000" stroked="false">
                <v:path arrowok="t"/>
                <v:fill type="solid"/>
              </v:shape>
            </v:group>
            <v:group style="position:absolute;left:8742;top:-2448;width:10;height:20" coordorigin="8742,-2448" coordsize="10,20">
              <v:shape style="position:absolute;left:8742;top:-2448;width:10;height:20" coordorigin="8742,-2448" coordsize="10,20" path="m8742,-2428l8752,-2428,8752,-2448,8742,-2448,8742,-2428xe" filled="true" fillcolor="#000000" stroked="false">
                <v:path arrowok="t"/>
                <v:fill type="solid"/>
              </v:shape>
            </v:group>
            <v:group style="position:absolute;left:8742;top:-2428;width:10;height:20" coordorigin="8742,-2428" coordsize="10,20">
              <v:shape style="position:absolute;left:8742;top:-2428;width:10;height:20" coordorigin="8742,-2428" coordsize="10,20" path="m8742,-2409l8752,-2409,8752,-2428,8742,-2428,8742,-2409xe" filled="true" fillcolor="#000000" stroked="false">
                <v:path arrowok="t"/>
                <v:fill type="solid"/>
              </v:shape>
            </v:group>
            <v:group style="position:absolute;left:8742;top:-2409;width:10;height:20" coordorigin="8742,-2409" coordsize="10,20">
              <v:shape style="position:absolute;left:8742;top:-2409;width:10;height:20" coordorigin="8742,-2409" coordsize="10,20" path="m8742,-2390l8752,-2390,8752,-2409,8742,-2409,8742,-2390xe" filled="true" fillcolor="#000000" stroked="false">
                <v:path arrowok="t"/>
                <v:fill type="solid"/>
              </v:shape>
            </v:group>
            <v:group style="position:absolute;left:8742;top:-2390;width:10;height:20" coordorigin="8742,-2390" coordsize="10,20">
              <v:shape style="position:absolute;left:8742;top:-2390;width:10;height:20" coordorigin="8742,-2390" coordsize="10,20" path="m8742,-2371l8752,-2371,8752,-2390,8742,-2390,8742,-2371xe" filled="true" fillcolor="#000000" stroked="false">
                <v:path arrowok="t"/>
                <v:fill type="solid"/>
              </v:shape>
            </v:group>
            <v:group style="position:absolute;left:8742;top:-2371;width:10;height:20" coordorigin="8742,-2371" coordsize="10,20">
              <v:shape style="position:absolute;left:8742;top:-2371;width:10;height:20" coordorigin="8742,-2371" coordsize="10,20" path="m8742,-2352l8752,-2352,8752,-2371,8742,-2371,8742,-2352xe" filled="true" fillcolor="#000000" stroked="false">
                <v:path arrowok="t"/>
                <v:fill type="solid"/>
              </v:shape>
            </v:group>
            <v:group style="position:absolute;left:8742;top:-2352;width:10;height:20" coordorigin="8742,-2352" coordsize="10,20">
              <v:shape style="position:absolute;left:8742;top:-2352;width:10;height:20" coordorigin="8742,-2352" coordsize="10,20" path="m8742,-2332l8752,-2332,8752,-2352,8742,-2352,8742,-2332xe" filled="true" fillcolor="#000000" stroked="false">
                <v:path arrowok="t"/>
                <v:fill type="solid"/>
              </v:shape>
            </v:group>
            <v:group style="position:absolute;left:8742;top:-2332;width:10;height:20" coordorigin="8742,-2332" coordsize="10,20">
              <v:shape style="position:absolute;left:8742;top:-2332;width:10;height:20" coordorigin="8742,-2332" coordsize="10,20" path="m8742,-2313l8752,-2313,8752,-2332,8742,-2332,8742,-2313xe" filled="true" fillcolor="#000000" stroked="false">
                <v:path arrowok="t"/>
                <v:fill type="solid"/>
              </v:shape>
            </v:group>
            <v:group style="position:absolute;left:8742;top:-2313;width:10;height:20" coordorigin="8742,-2313" coordsize="10,20">
              <v:shape style="position:absolute;left:8742;top:-2313;width:10;height:20" coordorigin="8742,-2313" coordsize="10,20" path="m8742,-2294l8752,-2294,8752,-2313,8742,-2313,8742,-2294xe" filled="true" fillcolor="#000000" stroked="false">
                <v:path arrowok="t"/>
                <v:fill type="solid"/>
              </v:shape>
            </v:group>
            <v:group style="position:absolute;left:8742;top:-2294;width:10;height:20" coordorigin="8742,-2294" coordsize="10,20">
              <v:shape style="position:absolute;left:8742;top:-2294;width:10;height:20" coordorigin="8742,-2294" coordsize="10,20" path="m8742,-2275l8752,-2275,8752,-2294,8742,-2294,8742,-2275xe" filled="true" fillcolor="#000000" stroked="false">
                <v:path arrowok="t"/>
                <v:fill type="solid"/>
              </v:shape>
            </v:group>
            <v:group style="position:absolute;left:9453;top:-3235;width:10;height:20" coordorigin="9453,-3235" coordsize="10,20">
              <v:shape style="position:absolute;left:9453;top:-3235;width:10;height:20" coordorigin="9453,-3235" coordsize="10,20" path="m9453,-3216l9463,-3216,9463,-3235,9453,-3235,9453,-3216xe" filled="true" fillcolor="#000000" stroked="false">
                <v:path arrowok="t"/>
                <v:fill type="solid"/>
              </v:shape>
            </v:group>
            <v:group style="position:absolute;left:9453;top:-3216;width:10;height:20" coordorigin="9453,-3216" coordsize="10,20">
              <v:shape style="position:absolute;left:9453;top:-3216;width:10;height:20" coordorigin="9453,-3216" coordsize="10,20" path="m9453,-3197l9463,-3197,9463,-3216,9453,-3216,9453,-3197xe" filled="true" fillcolor="#000000" stroked="false">
                <v:path arrowok="t"/>
                <v:fill type="solid"/>
              </v:shape>
            </v:group>
            <v:group style="position:absolute;left:9453;top:-3197;width:10;height:20" coordorigin="9453,-3197" coordsize="10,20">
              <v:shape style="position:absolute;left:9453;top:-3197;width:10;height:20" coordorigin="9453,-3197" coordsize="10,20" path="m9453,-3178l9463,-3178,9463,-3197,9453,-3197,9453,-3178xe" filled="true" fillcolor="#000000" stroked="false">
                <v:path arrowok="t"/>
                <v:fill type="solid"/>
              </v:shape>
            </v:group>
            <v:group style="position:absolute;left:9453;top:-3178;width:10;height:20" coordorigin="9453,-3178" coordsize="10,20">
              <v:shape style="position:absolute;left:9453;top:-3178;width:10;height:20" coordorigin="9453,-3178" coordsize="10,20" path="m9453,-3158l9463,-3158,9463,-3178,9453,-3178,9453,-3158xe" filled="true" fillcolor="#000000" stroked="false">
                <v:path arrowok="t"/>
                <v:fill type="solid"/>
              </v:shape>
            </v:group>
            <v:group style="position:absolute;left:9453;top:-3158;width:10;height:20" coordorigin="9453,-3158" coordsize="10,20">
              <v:shape style="position:absolute;left:9453;top:-3158;width:10;height:20" coordorigin="9453,-3158" coordsize="10,20" path="m9453,-3139l9463,-3139,9463,-3158,9453,-3158,9453,-3139xe" filled="true" fillcolor="#000000" stroked="false">
                <v:path arrowok="t"/>
                <v:fill type="solid"/>
              </v:shape>
            </v:group>
            <v:group style="position:absolute;left:9453;top:-3139;width:10;height:20" coordorigin="9453,-3139" coordsize="10,20">
              <v:shape style="position:absolute;left:9453;top:-3139;width:10;height:20" coordorigin="9453,-3139" coordsize="10,20" path="m9453,-3120l9463,-3120,9463,-3139,9453,-3139,9453,-3120xe" filled="true" fillcolor="#000000" stroked="false">
                <v:path arrowok="t"/>
                <v:fill type="solid"/>
              </v:shape>
            </v:group>
            <v:group style="position:absolute;left:9453;top:-3120;width:10;height:20" coordorigin="9453,-3120" coordsize="10,20">
              <v:shape style="position:absolute;left:9453;top:-3120;width:10;height:20" coordorigin="9453,-3120" coordsize="10,20" path="m9453,-3100l9463,-3100,9463,-3120,9453,-3120,9453,-3100xe" filled="true" fillcolor="#000000" stroked="false">
                <v:path arrowok="t"/>
                <v:fill type="solid"/>
              </v:shape>
            </v:group>
            <v:group style="position:absolute;left:9453;top:-3100;width:10;height:20" coordorigin="9453,-3100" coordsize="10,20">
              <v:shape style="position:absolute;left:9453;top:-3100;width:10;height:20" coordorigin="9453,-3100" coordsize="10,20" path="m9453,-3081l9463,-3081,9463,-3100,9453,-3100,9453,-3081xe" filled="true" fillcolor="#000000" stroked="false">
                <v:path arrowok="t"/>
                <v:fill type="solid"/>
              </v:shape>
            </v:group>
            <v:group style="position:absolute;left:9453;top:-3081;width:10;height:20" coordorigin="9453,-3081" coordsize="10,20">
              <v:shape style="position:absolute;left:9453;top:-3081;width:10;height:20" coordorigin="9453,-3081" coordsize="10,20" path="m9453,-3062l9463,-3062,9463,-3081,9453,-3081,9453,-3062xe" filled="true" fillcolor="#000000" stroked="false">
                <v:path arrowok="t"/>
                <v:fill type="solid"/>
              </v:shape>
            </v:group>
            <v:group style="position:absolute;left:9453;top:-3062;width:10;height:20" coordorigin="9453,-3062" coordsize="10,20">
              <v:shape style="position:absolute;left:9453;top:-3062;width:10;height:20" coordorigin="9453,-3062" coordsize="10,20" path="m9453,-3043l9463,-3043,9463,-3062,9453,-3062,9453,-3043xe" filled="true" fillcolor="#000000" stroked="false">
                <v:path arrowok="t"/>
                <v:fill type="solid"/>
              </v:shape>
            </v:group>
            <v:group style="position:absolute;left:9453;top:-3043;width:10;height:20" coordorigin="9453,-3043" coordsize="10,20">
              <v:shape style="position:absolute;left:9453;top:-3043;width:10;height:20" coordorigin="9453,-3043" coordsize="10,20" path="m9453,-3024l9463,-3024,9463,-3043,9453,-3043,9453,-3024xe" filled="true" fillcolor="#000000" stroked="false">
                <v:path arrowok="t"/>
                <v:fill type="solid"/>
              </v:shape>
            </v:group>
            <v:group style="position:absolute;left:9453;top:-3024;width:10;height:20" coordorigin="9453,-3024" coordsize="10,20">
              <v:shape style="position:absolute;left:9453;top:-3024;width:10;height:20" coordorigin="9453,-3024" coordsize="10,20" path="m9453,-3004l9463,-3004,9463,-3024,9453,-3024,9453,-3004xe" filled="true" fillcolor="#000000" stroked="false">
                <v:path arrowok="t"/>
                <v:fill type="solid"/>
              </v:shape>
            </v:group>
            <v:group style="position:absolute;left:9453;top:-3004;width:10;height:20" coordorigin="9453,-3004" coordsize="10,20">
              <v:shape style="position:absolute;left:9453;top:-3004;width:10;height:20" coordorigin="9453,-3004" coordsize="10,20" path="m9453,-2985l9463,-2985,9463,-3004,9453,-3004,9453,-2985xe" filled="true" fillcolor="#000000" stroked="false">
                <v:path arrowok="t"/>
                <v:fill type="solid"/>
              </v:shape>
            </v:group>
            <v:group style="position:absolute;left:9453;top:-2985;width:10;height:20" coordorigin="9453,-2985" coordsize="10,20">
              <v:shape style="position:absolute;left:9453;top:-2985;width:10;height:20" coordorigin="9453,-2985" coordsize="10,20" path="m9453,-2966l9463,-2966,9463,-2985,9453,-2985,9453,-2966xe" filled="true" fillcolor="#000000" stroked="false">
                <v:path arrowok="t"/>
                <v:fill type="solid"/>
              </v:shape>
            </v:group>
            <v:group style="position:absolute;left:9453;top:-2966;width:10;height:20" coordorigin="9453,-2966" coordsize="10,20">
              <v:shape style="position:absolute;left:9453;top:-2966;width:10;height:20" coordorigin="9453,-2966" coordsize="10,20" path="m9453,-2947l9463,-2947,9463,-2966,9453,-2966,9453,-2947xe" filled="true" fillcolor="#000000" stroked="false">
                <v:path arrowok="t"/>
                <v:fill type="solid"/>
              </v:shape>
            </v:group>
            <v:group style="position:absolute;left:9453;top:-2947;width:10;height:20" coordorigin="9453,-2947" coordsize="10,20">
              <v:shape style="position:absolute;left:9453;top:-2947;width:10;height:20" coordorigin="9453,-2947" coordsize="10,20" path="m9453,-2928l9463,-2928,9463,-2947,9453,-2947,9453,-2928xe" filled="true" fillcolor="#000000" stroked="false">
                <v:path arrowok="t"/>
                <v:fill type="solid"/>
              </v:shape>
            </v:group>
            <v:group style="position:absolute;left:9453;top:-2928;width:10;height:20" coordorigin="9453,-2928" coordsize="10,20">
              <v:shape style="position:absolute;left:9453;top:-2928;width:10;height:20" coordorigin="9453,-2928" coordsize="10,20" path="m9453,-2908l9463,-2908,9463,-2928,9453,-2928,9453,-2908xe" filled="true" fillcolor="#000000" stroked="false">
                <v:path arrowok="t"/>
                <v:fill type="solid"/>
              </v:shape>
            </v:group>
            <v:group style="position:absolute;left:9453;top:-2908;width:10;height:20" coordorigin="9453,-2908" coordsize="10,20">
              <v:shape style="position:absolute;left:9453;top:-2908;width:10;height:20" coordorigin="9453,-2908" coordsize="10,20" path="m9453,-2889l9463,-2889,9463,-2908,9453,-2908,9453,-2889xe" filled="true" fillcolor="#000000" stroked="false">
                <v:path arrowok="t"/>
                <v:fill type="solid"/>
              </v:shape>
            </v:group>
            <v:group style="position:absolute;left:9453;top:-2889;width:10;height:20" coordorigin="9453,-2889" coordsize="10,20">
              <v:shape style="position:absolute;left:9453;top:-2889;width:10;height:20" coordorigin="9453,-2889" coordsize="10,20" path="m9453,-2870l9463,-2870,9463,-2889,9453,-2889,9453,-2870xe" filled="true" fillcolor="#000000" stroked="false">
                <v:path arrowok="t"/>
                <v:fill type="solid"/>
              </v:shape>
            </v:group>
            <v:group style="position:absolute;left:9453;top:-2870;width:10;height:20" coordorigin="9453,-2870" coordsize="10,20">
              <v:shape style="position:absolute;left:9453;top:-2870;width:10;height:20" coordorigin="9453,-2870" coordsize="10,20" path="m9453,-2851l9463,-2851,9463,-2870,9453,-2870,9453,-2851xe" filled="true" fillcolor="#000000" stroked="false">
                <v:path arrowok="t"/>
                <v:fill type="solid"/>
              </v:shape>
            </v:group>
            <v:group style="position:absolute;left:9453;top:-2851;width:10;height:20" coordorigin="9453,-2851" coordsize="10,20">
              <v:shape style="position:absolute;left:9453;top:-2851;width:10;height:20" coordorigin="9453,-2851" coordsize="10,20" path="m9453,-2832l9463,-2832,9463,-2851,9453,-2851,9453,-2832xe" filled="true" fillcolor="#000000" stroked="false">
                <v:path arrowok="t"/>
                <v:fill type="solid"/>
              </v:shape>
            </v:group>
            <v:group style="position:absolute;left:9453;top:-2832;width:10;height:20" coordorigin="9453,-2832" coordsize="10,20">
              <v:shape style="position:absolute;left:9453;top:-2832;width:10;height:20" coordorigin="9453,-2832" coordsize="10,20" path="m9453,-2812l9463,-2812,9463,-2832,9453,-2832,9453,-2812xe" filled="true" fillcolor="#000000" stroked="false">
                <v:path arrowok="t"/>
                <v:fill type="solid"/>
              </v:shape>
            </v:group>
            <v:group style="position:absolute;left:9453;top:-2812;width:10;height:20" coordorigin="9453,-2812" coordsize="10,20">
              <v:shape style="position:absolute;left:9453;top:-2812;width:10;height:20" coordorigin="9453,-2812" coordsize="10,20" path="m9453,-2793l9463,-2793,9463,-2812,9453,-2812,9453,-2793xe" filled="true" fillcolor="#000000" stroked="false">
                <v:path arrowok="t"/>
                <v:fill type="solid"/>
              </v:shape>
            </v:group>
            <v:group style="position:absolute;left:9453;top:-2793;width:10;height:20" coordorigin="9453,-2793" coordsize="10,20">
              <v:shape style="position:absolute;left:9453;top:-2793;width:10;height:20" coordorigin="9453,-2793" coordsize="10,20" path="m9453,-2774l9463,-2774,9463,-2793,9453,-2793,9453,-2774xe" filled="true" fillcolor="#000000" stroked="false">
                <v:path arrowok="t"/>
                <v:fill type="solid"/>
              </v:shape>
            </v:group>
            <v:group style="position:absolute;left:9453;top:-2774;width:10;height:20" coordorigin="9453,-2774" coordsize="10,20">
              <v:shape style="position:absolute;left:9453;top:-2774;width:10;height:20" coordorigin="9453,-2774" coordsize="10,20" path="m9453,-2755l9463,-2755,9463,-2774,9453,-2774,9453,-2755xe" filled="true" fillcolor="#000000" stroked="false">
                <v:path arrowok="t"/>
                <v:fill type="solid"/>
              </v:shape>
            </v:group>
            <v:group style="position:absolute;left:9453;top:-2755;width:10;height:20" coordorigin="9453,-2755" coordsize="10,20">
              <v:shape style="position:absolute;left:9453;top:-2755;width:10;height:20" coordorigin="9453,-2755" coordsize="10,20" path="m9453,-2736l9463,-2736,9463,-2755,9453,-2755,9453,-2736xe" filled="true" fillcolor="#000000" stroked="false">
                <v:path arrowok="t"/>
                <v:fill type="solid"/>
              </v:shape>
            </v:group>
            <v:group style="position:absolute;left:9453;top:-2736;width:10;height:20" coordorigin="9453,-2736" coordsize="10,20">
              <v:shape style="position:absolute;left:9453;top:-2736;width:10;height:20" coordorigin="9453,-2736" coordsize="10,20" path="m9453,-2716l9463,-2716,9463,-2736,9453,-2736,9453,-2716xe" filled="true" fillcolor="#000000" stroked="false">
                <v:path arrowok="t"/>
                <v:fill type="solid"/>
              </v:shape>
            </v:group>
            <v:group style="position:absolute;left:9453;top:-2716;width:10;height:20" coordorigin="9453,-2716" coordsize="10,20">
              <v:shape style="position:absolute;left:9453;top:-2716;width:10;height:20" coordorigin="9453,-2716" coordsize="10,20" path="m9453,-2697l9463,-2697,9463,-2716,9453,-2716,9453,-2697xe" filled="true" fillcolor="#000000" stroked="false">
                <v:path arrowok="t"/>
                <v:fill type="solid"/>
              </v:shape>
            </v:group>
            <v:group style="position:absolute;left:9453;top:-2697;width:10;height:20" coordorigin="9453,-2697" coordsize="10,20">
              <v:shape style="position:absolute;left:9453;top:-2697;width:10;height:20" coordorigin="9453,-2697" coordsize="10,20" path="m9453,-2678l9463,-2678,9463,-2697,9453,-2697,9453,-2678xe" filled="true" fillcolor="#000000" stroked="false">
                <v:path arrowok="t"/>
                <v:fill type="solid"/>
              </v:shape>
            </v:group>
            <v:group style="position:absolute;left:9453;top:-2678;width:10;height:20" coordorigin="9453,-2678" coordsize="10,20">
              <v:shape style="position:absolute;left:9453;top:-2678;width:10;height:20" coordorigin="9453,-2678" coordsize="10,20" path="m9453,-2659l9463,-2659,9463,-2678,9453,-2678,9453,-2659xe" filled="true" fillcolor="#000000" stroked="false">
                <v:path arrowok="t"/>
                <v:fill type="solid"/>
              </v:shape>
            </v:group>
            <v:group style="position:absolute;left:9453;top:-2659;width:10;height:20" coordorigin="9453,-2659" coordsize="10,20">
              <v:shape style="position:absolute;left:9453;top:-2659;width:10;height:20" coordorigin="9453,-2659" coordsize="10,20" path="m9453,-2640l9463,-2640,9463,-2659,9453,-2659,9453,-2640xe" filled="true" fillcolor="#000000" stroked="false">
                <v:path arrowok="t"/>
                <v:fill type="solid"/>
              </v:shape>
            </v:group>
            <v:group style="position:absolute;left:9453;top:-2640;width:10;height:20" coordorigin="9453,-2640" coordsize="10,20">
              <v:shape style="position:absolute;left:9453;top:-2640;width:10;height:20" coordorigin="9453,-2640" coordsize="10,20" path="m9453,-2620l9463,-2620,9463,-2640,9453,-2640,9453,-2620xe" filled="true" fillcolor="#000000" stroked="false">
                <v:path arrowok="t"/>
                <v:fill type="solid"/>
              </v:shape>
            </v:group>
            <v:group style="position:absolute;left:9453;top:-2620;width:10;height:20" coordorigin="9453,-2620" coordsize="10,20">
              <v:shape style="position:absolute;left:9453;top:-2620;width:10;height:20" coordorigin="9453,-2620" coordsize="10,20" path="m9453,-2601l9463,-2601,9463,-2620,9453,-2620,9453,-2601xe" filled="true" fillcolor="#000000" stroked="false">
                <v:path arrowok="t"/>
                <v:fill type="solid"/>
              </v:shape>
            </v:group>
            <v:group style="position:absolute;left:9453;top:-2601;width:10;height:20" coordorigin="9453,-2601" coordsize="10,20">
              <v:shape style="position:absolute;left:9453;top:-2601;width:10;height:20" coordorigin="9453,-2601" coordsize="10,20" path="m9453,-2582l9463,-2582,9463,-2601,9453,-2601,9453,-2582xe" filled="true" fillcolor="#000000" stroked="false">
                <v:path arrowok="t"/>
                <v:fill type="solid"/>
              </v:shape>
            </v:group>
            <v:group style="position:absolute;left:9453;top:-2582;width:10;height:20" coordorigin="9453,-2582" coordsize="10,20">
              <v:shape style="position:absolute;left:9453;top:-2582;width:10;height:20" coordorigin="9453,-2582" coordsize="10,20" path="m9453,-2563l9463,-2563,9463,-2582,9453,-2582,9453,-2563xe" filled="true" fillcolor="#000000" stroked="false">
                <v:path arrowok="t"/>
                <v:fill type="solid"/>
              </v:shape>
            </v:group>
            <v:group style="position:absolute;left:9453;top:-2563;width:10;height:20" coordorigin="9453,-2563" coordsize="10,20">
              <v:shape style="position:absolute;left:9453;top:-2563;width:10;height:20" coordorigin="9453,-2563" coordsize="10,20" path="m9453,-2544l9463,-2544,9463,-2563,9453,-2563,9453,-2544xe" filled="true" fillcolor="#000000" stroked="false">
                <v:path arrowok="t"/>
                <v:fill type="solid"/>
              </v:shape>
            </v:group>
            <v:group style="position:absolute;left:9453;top:-2544;width:10;height:20" coordorigin="9453,-2544" coordsize="10,20">
              <v:shape style="position:absolute;left:9453;top:-2544;width:10;height:20" coordorigin="9453,-2544" coordsize="10,20" path="m9453,-2524l9463,-2524,9463,-2544,9453,-2544,9453,-2524xe" filled="true" fillcolor="#000000" stroked="false">
                <v:path arrowok="t"/>
                <v:fill type="solid"/>
              </v:shape>
            </v:group>
            <v:group style="position:absolute;left:9453;top:-2524;width:10;height:20" coordorigin="9453,-2524" coordsize="10,20">
              <v:shape style="position:absolute;left:9453;top:-2524;width:10;height:20" coordorigin="9453,-2524" coordsize="10,20" path="m9453,-2505l9463,-2505,9463,-2524,9453,-2524,9453,-2505xe" filled="true" fillcolor="#000000" stroked="false">
                <v:path arrowok="t"/>
                <v:fill type="solid"/>
              </v:shape>
            </v:group>
            <v:group style="position:absolute;left:9453;top:-2505;width:10;height:20" coordorigin="9453,-2505" coordsize="10,20">
              <v:shape style="position:absolute;left:9453;top:-2505;width:10;height:20" coordorigin="9453,-2505" coordsize="10,20" path="m9453,-2486l9463,-2486,9463,-2505,9453,-2505,9453,-2486xe" filled="true" fillcolor="#000000" stroked="false">
                <v:path arrowok="t"/>
                <v:fill type="solid"/>
              </v:shape>
            </v:group>
            <v:group style="position:absolute;left:9453;top:-2486;width:10;height:20" coordorigin="9453,-2486" coordsize="10,20">
              <v:shape style="position:absolute;left:9453;top:-2486;width:10;height:20" coordorigin="9453,-2486" coordsize="10,20" path="m9453,-2467l9463,-2467,9463,-2486,9453,-2486,9453,-2467xe" filled="true" fillcolor="#000000" stroked="false">
                <v:path arrowok="t"/>
                <v:fill type="solid"/>
              </v:shape>
            </v:group>
            <v:group style="position:absolute;left:9453;top:-2467;width:10;height:20" coordorigin="9453,-2467" coordsize="10,20">
              <v:shape style="position:absolute;left:9453;top:-2467;width:10;height:20" coordorigin="9453,-2467" coordsize="10,20" path="m9453,-2448l9463,-2448,9463,-2467,9453,-2467,9453,-2448xe" filled="true" fillcolor="#000000" stroked="false">
                <v:path arrowok="t"/>
                <v:fill type="solid"/>
              </v:shape>
            </v:group>
            <v:group style="position:absolute;left:9453;top:-2448;width:10;height:20" coordorigin="9453,-2448" coordsize="10,20">
              <v:shape style="position:absolute;left:9453;top:-2448;width:10;height:20" coordorigin="9453,-2448" coordsize="10,20" path="m9453,-2428l9463,-2428,9463,-2448,9453,-2448,9453,-2428xe" filled="true" fillcolor="#000000" stroked="false">
                <v:path arrowok="t"/>
                <v:fill type="solid"/>
              </v:shape>
            </v:group>
            <v:group style="position:absolute;left:9453;top:-2428;width:10;height:20" coordorigin="9453,-2428" coordsize="10,20">
              <v:shape style="position:absolute;left:9453;top:-2428;width:10;height:20" coordorigin="9453,-2428" coordsize="10,20" path="m9453,-2409l9463,-2409,9463,-2428,9453,-2428,9453,-2409xe" filled="true" fillcolor="#000000" stroked="false">
                <v:path arrowok="t"/>
                <v:fill type="solid"/>
              </v:shape>
            </v:group>
            <v:group style="position:absolute;left:9453;top:-2409;width:10;height:20" coordorigin="9453,-2409" coordsize="10,20">
              <v:shape style="position:absolute;left:9453;top:-2409;width:10;height:20" coordorigin="9453,-2409" coordsize="10,20" path="m9453,-2390l9463,-2390,9463,-2409,9453,-2409,9453,-2390xe" filled="true" fillcolor="#000000" stroked="false">
                <v:path arrowok="t"/>
                <v:fill type="solid"/>
              </v:shape>
            </v:group>
            <v:group style="position:absolute;left:9453;top:-2390;width:10;height:20" coordorigin="9453,-2390" coordsize="10,20">
              <v:shape style="position:absolute;left:9453;top:-2390;width:10;height:20" coordorigin="9453,-2390" coordsize="10,20" path="m9453,-2371l9463,-2371,9463,-2390,9453,-2390,9453,-2371xe" filled="true" fillcolor="#000000" stroked="false">
                <v:path arrowok="t"/>
                <v:fill type="solid"/>
              </v:shape>
            </v:group>
            <v:group style="position:absolute;left:9453;top:-2371;width:10;height:20" coordorigin="9453,-2371" coordsize="10,20">
              <v:shape style="position:absolute;left:9453;top:-2371;width:10;height:20" coordorigin="9453,-2371" coordsize="10,20" path="m9453,-2352l9463,-2352,9463,-2371,9453,-2371,9453,-2352xe" filled="true" fillcolor="#000000" stroked="false">
                <v:path arrowok="t"/>
                <v:fill type="solid"/>
              </v:shape>
            </v:group>
            <v:group style="position:absolute;left:9453;top:-2352;width:10;height:20" coordorigin="9453,-2352" coordsize="10,20">
              <v:shape style="position:absolute;left:9453;top:-2352;width:10;height:20" coordorigin="9453,-2352" coordsize="10,20" path="m9453,-2332l9463,-2332,9463,-2352,9453,-2352,9453,-2332xe" filled="true" fillcolor="#000000" stroked="false">
                <v:path arrowok="t"/>
                <v:fill type="solid"/>
              </v:shape>
            </v:group>
            <v:group style="position:absolute;left:9453;top:-2332;width:10;height:20" coordorigin="9453,-2332" coordsize="10,20">
              <v:shape style="position:absolute;left:9453;top:-2332;width:10;height:20" coordorigin="9453,-2332" coordsize="10,20" path="m9453,-2313l9463,-2313,9463,-2332,9453,-2332,9453,-2313xe" filled="true" fillcolor="#000000" stroked="false">
                <v:path arrowok="t"/>
                <v:fill type="solid"/>
              </v:shape>
            </v:group>
            <v:group style="position:absolute;left:9453;top:-2313;width:10;height:20" coordorigin="9453,-2313" coordsize="10,20">
              <v:shape style="position:absolute;left:9453;top:-2313;width:10;height:20" coordorigin="9453,-2313" coordsize="10,20" path="m9453,-2294l9463,-2294,9463,-2313,9453,-2313,9453,-2294xe" filled="true" fillcolor="#000000" stroked="false">
                <v:path arrowok="t"/>
                <v:fill type="solid"/>
              </v:shape>
            </v:group>
            <v:group style="position:absolute;left:9453;top:-2294;width:10;height:20" coordorigin="9453,-2294" coordsize="10,20">
              <v:shape style="position:absolute;left:9453;top:-2294;width:10;height:20" coordorigin="9453,-2294" coordsize="10,20" path="m9453,-2275l9463,-2275,9463,-2294,9453,-2294,9453,-2275xe" filled="true" fillcolor="#000000" stroked="false">
                <v:path arrowok="t"/>
                <v:fill type="solid"/>
              </v:shape>
            </v:group>
            <v:group style="position:absolute;left:10586;top:-3235;width:10;height:20" coordorigin="10586,-3235" coordsize="10,20">
              <v:shape style="position:absolute;left:10586;top:-3235;width:10;height:20" coordorigin="10586,-3235" coordsize="10,20" path="m10586,-3216l10596,-3216,10596,-3235,10586,-3235,10586,-3216xe" filled="true" fillcolor="#000000" stroked="false">
                <v:path arrowok="t"/>
                <v:fill type="solid"/>
              </v:shape>
            </v:group>
            <v:group style="position:absolute;left:10586;top:-3216;width:10;height:20" coordorigin="10586,-3216" coordsize="10,20">
              <v:shape style="position:absolute;left:10586;top:-3216;width:10;height:20" coordorigin="10586,-3216" coordsize="10,20" path="m10586,-3197l10596,-3197,10596,-3216,10586,-3216,10586,-3197xe" filled="true" fillcolor="#000000" stroked="false">
                <v:path arrowok="t"/>
                <v:fill type="solid"/>
              </v:shape>
            </v:group>
            <v:group style="position:absolute;left:10586;top:-3197;width:10;height:20" coordorigin="10586,-3197" coordsize="10,20">
              <v:shape style="position:absolute;left:10586;top:-3197;width:10;height:20" coordorigin="10586,-3197" coordsize="10,20" path="m10586,-3178l10596,-3178,10596,-3197,10586,-3197,10586,-3178xe" filled="true" fillcolor="#000000" stroked="false">
                <v:path arrowok="t"/>
                <v:fill type="solid"/>
              </v:shape>
            </v:group>
            <v:group style="position:absolute;left:10586;top:-3178;width:10;height:20" coordorigin="10586,-3178" coordsize="10,20">
              <v:shape style="position:absolute;left:10586;top:-3178;width:10;height:20" coordorigin="10586,-3178" coordsize="10,20" path="m10586,-3158l10596,-3158,10596,-3178,10586,-3178,10586,-3158xe" filled="true" fillcolor="#000000" stroked="false">
                <v:path arrowok="t"/>
                <v:fill type="solid"/>
              </v:shape>
            </v:group>
            <v:group style="position:absolute;left:10586;top:-3158;width:10;height:20" coordorigin="10586,-3158" coordsize="10,20">
              <v:shape style="position:absolute;left:10586;top:-3158;width:10;height:20" coordorigin="10586,-3158" coordsize="10,20" path="m10586,-3139l10596,-3139,10596,-3158,10586,-3158,10586,-3139xe" filled="true" fillcolor="#000000" stroked="false">
                <v:path arrowok="t"/>
                <v:fill type="solid"/>
              </v:shape>
            </v:group>
            <v:group style="position:absolute;left:10586;top:-3139;width:10;height:20" coordorigin="10586,-3139" coordsize="10,20">
              <v:shape style="position:absolute;left:10586;top:-3139;width:10;height:20" coordorigin="10586,-3139" coordsize="10,20" path="m10586,-3120l10596,-3120,10596,-3139,10586,-3139,10586,-3120xe" filled="true" fillcolor="#000000" stroked="false">
                <v:path arrowok="t"/>
                <v:fill type="solid"/>
              </v:shape>
            </v:group>
            <v:group style="position:absolute;left:10586;top:-3120;width:10;height:20" coordorigin="10586,-3120" coordsize="10,20">
              <v:shape style="position:absolute;left:10586;top:-3120;width:10;height:20" coordorigin="10586,-3120" coordsize="10,20" path="m10586,-3100l10596,-3100,10596,-3120,10586,-3120,10586,-3100xe" filled="true" fillcolor="#000000" stroked="false">
                <v:path arrowok="t"/>
                <v:fill type="solid"/>
              </v:shape>
            </v:group>
            <v:group style="position:absolute;left:10586;top:-3100;width:10;height:20" coordorigin="10586,-3100" coordsize="10,20">
              <v:shape style="position:absolute;left:10586;top:-3100;width:10;height:20" coordorigin="10586,-3100" coordsize="10,20" path="m10586,-3081l10596,-3081,10596,-3100,10586,-3100,10586,-3081xe" filled="true" fillcolor="#000000" stroked="false">
                <v:path arrowok="t"/>
                <v:fill type="solid"/>
              </v:shape>
            </v:group>
            <v:group style="position:absolute;left:10586;top:-3081;width:10;height:20" coordorigin="10586,-3081" coordsize="10,20">
              <v:shape style="position:absolute;left:10586;top:-3081;width:10;height:20" coordorigin="10586,-3081" coordsize="10,20" path="m10586,-3062l10596,-3062,10596,-3081,10586,-3081,10586,-3062xe" filled="true" fillcolor="#000000" stroked="false">
                <v:path arrowok="t"/>
                <v:fill type="solid"/>
              </v:shape>
            </v:group>
            <v:group style="position:absolute;left:10586;top:-3062;width:10;height:20" coordorigin="10586,-3062" coordsize="10,20">
              <v:shape style="position:absolute;left:10586;top:-3062;width:10;height:20" coordorigin="10586,-3062" coordsize="10,20" path="m10586,-3043l10596,-3043,10596,-3062,10586,-3062,10586,-3043xe" filled="true" fillcolor="#000000" stroked="false">
                <v:path arrowok="t"/>
                <v:fill type="solid"/>
              </v:shape>
            </v:group>
            <v:group style="position:absolute;left:10586;top:-3043;width:10;height:20" coordorigin="10586,-3043" coordsize="10,20">
              <v:shape style="position:absolute;left:10586;top:-3043;width:10;height:20" coordorigin="10586,-3043" coordsize="10,20" path="m10586,-3024l10596,-3024,10596,-3043,10586,-3043,10586,-3024xe" filled="true" fillcolor="#000000" stroked="false">
                <v:path arrowok="t"/>
                <v:fill type="solid"/>
              </v:shape>
            </v:group>
            <v:group style="position:absolute;left:10586;top:-3024;width:10;height:20" coordorigin="10586,-3024" coordsize="10,20">
              <v:shape style="position:absolute;left:10586;top:-3024;width:10;height:20" coordorigin="10586,-3024" coordsize="10,20" path="m10586,-3004l10596,-3004,10596,-3024,10586,-3024,10586,-3004xe" filled="true" fillcolor="#000000" stroked="false">
                <v:path arrowok="t"/>
                <v:fill type="solid"/>
              </v:shape>
            </v:group>
            <v:group style="position:absolute;left:10586;top:-3004;width:10;height:20" coordorigin="10586,-3004" coordsize="10,20">
              <v:shape style="position:absolute;left:10586;top:-3004;width:10;height:20" coordorigin="10586,-3004" coordsize="10,20" path="m10586,-2985l10596,-2985,10596,-3004,10586,-3004,10586,-2985xe" filled="true" fillcolor="#000000" stroked="false">
                <v:path arrowok="t"/>
                <v:fill type="solid"/>
              </v:shape>
            </v:group>
            <v:group style="position:absolute;left:10586;top:-2985;width:10;height:20" coordorigin="10586,-2985" coordsize="10,20">
              <v:shape style="position:absolute;left:10586;top:-2985;width:10;height:20" coordorigin="10586,-2985" coordsize="10,20" path="m10586,-2966l10596,-2966,10596,-2985,10586,-2985,10586,-2966xe" filled="true" fillcolor="#000000" stroked="false">
                <v:path arrowok="t"/>
                <v:fill type="solid"/>
              </v:shape>
            </v:group>
            <v:group style="position:absolute;left:10586;top:-2966;width:10;height:20" coordorigin="10586,-2966" coordsize="10,20">
              <v:shape style="position:absolute;left:10586;top:-2966;width:10;height:20" coordorigin="10586,-2966" coordsize="10,20" path="m10586,-2947l10596,-2947,10596,-2966,10586,-2966,10586,-2947xe" filled="true" fillcolor="#000000" stroked="false">
                <v:path arrowok="t"/>
                <v:fill type="solid"/>
              </v:shape>
            </v:group>
            <v:group style="position:absolute;left:10586;top:-2947;width:10;height:20" coordorigin="10586,-2947" coordsize="10,20">
              <v:shape style="position:absolute;left:10586;top:-2947;width:10;height:20" coordorigin="10586,-2947" coordsize="10,20" path="m10586,-2928l10596,-2928,10596,-2947,10586,-2947,10586,-2928xe" filled="true" fillcolor="#000000" stroked="false">
                <v:path arrowok="t"/>
                <v:fill type="solid"/>
              </v:shape>
            </v:group>
            <v:group style="position:absolute;left:10586;top:-2928;width:10;height:20" coordorigin="10586,-2928" coordsize="10,20">
              <v:shape style="position:absolute;left:10586;top:-2928;width:10;height:20" coordorigin="10586,-2928" coordsize="10,20" path="m10586,-2908l10596,-2908,10596,-2928,10586,-2928,10586,-2908xe" filled="true" fillcolor="#000000" stroked="false">
                <v:path arrowok="t"/>
                <v:fill type="solid"/>
              </v:shape>
            </v:group>
            <v:group style="position:absolute;left:10586;top:-2908;width:10;height:20" coordorigin="10586,-2908" coordsize="10,20">
              <v:shape style="position:absolute;left:10586;top:-2908;width:10;height:20" coordorigin="10586,-2908" coordsize="10,20" path="m10586,-2889l10596,-2889,10596,-2908,10586,-2908,10586,-2889xe" filled="true" fillcolor="#000000" stroked="false">
                <v:path arrowok="t"/>
                <v:fill type="solid"/>
              </v:shape>
            </v:group>
            <v:group style="position:absolute;left:10586;top:-2889;width:10;height:20" coordorigin="10586,-2889" coordsize="10,20">
              <v:shape style="position:absolute;left:10586;top:-2889;width:10;height:20" coordorigin="10586,-2889" coordsize="10,20" path="m10586,-2870l10596,-2870,10596,-2889,10586,-2889,10586,-2870xe" filled="true" fillcolor="#000000" stroked="false">
                <v:path arrowok="t"/>
                <v:fill type="solid"/>
              </v:shape>
            </v:group>
            <v:group style="position:absolute;left:10586;top:-2870;width:10;height:20" coordorigin="10586,-2870" coordsize="10,20">
              <v:shape style="position:absolute;left:10586;top:-2870;width:10;height:20" coordorigin="10586,-2870" coordsize="10,20" path="m10586,-2851l10596,-2851,10596,-2870,10586,-2870,10586,-2851xe" filled="true" fillcolor="#000000" stroked="false">
                <v:path arrowok="t"/>
                <v:fill type="solid"/>
              </v:shape>
            </v:group>
            <v:group style="position:absolute;left:10586;top:-2851;width:10;height:20" coordorigin="10586,-2851" coordsize="10,20">
              <v:shape style="position:absolute;left:10586;top:-2851;width:10;height:20" coordorigin="10586,-2851" coordsize="10,20" path="m10586,-2832l10596,-2832,10596,-2851,10586,-2851,10586,-2832xe" filled="true" fillcolor="#000000" stroked="false">
                <v:path arrowok="t"/>
                <v:fill type="solid"/>
              </v:shape>
            </v:group>
            <v:group style="position:absolute;left:10586;top:-2832;width:10;height:20" coordorigin="10586,-2832" coordsize="10,20">
              <v:shape style="position:absolute;left:10586;top:-2832;width:10;height:20" coordorigin="10586,-2832" coordsize="10,20" path="m10586,-2812l10596,-2812,10596,-2832,10586,-2832,10586,-2812xe" filled="true" fillcolor="#000000" stroked="false">
                <v:path arrowok="t"/>
                <v:fill type="solid"/>
              </v:shape>
            </v:group>
            <v:group style="position:absolute;left:10586;top:-2812;width:10;height:20" coordorigin="10586,-2812" coordsize="10,20">
              <v:shape style="position:absolute;left:10586;top:-2812;width:10;height:20" coordorigin="10586,-2812" coordsize="10,20" path="m10586,-2793l10596,-2793,10596,-2812,10586,-2812,10586,-2793xe" filled="true" fillcolor="#000000" stroked="false">
                <v:path arrowok="t"/>
                <v:fill type="solid"/>
              </v:shape>
            </v:group>
            <v:group style="position:absolute;left:10586;top:-2793;width:10;height:20" coordorigin="10586,-2793" coordsize="10,20">
              <v:shape style="position:absolute;left:10586;top:-2793;width:10;height:20" coordorigin="10586,-2793" coordsize="10,20" path="m10586,-2774l10596,-2774,10596,-2793,10586,-2793,10586,-2774xe" filled="true" fillcolor="#000000" stroked="false">
                <v:path arrowok="t"/>
                <v:fill type="solid"/>
              </v:shape>
            </v:group>
            <v:group style="position:absolute;left:10586;top:-2774;width:10;height:20" coordorigin="10586,-2774" coordsize="10,20">
              <v:shape style="position:absolute;left:10586;top:-2774;width:10;height:20" coordorigin="10586,-2774" coordsize="10,20" path="m10586,-2755l10596,-2755,10596,-2774,10586,-2774,10586,-2755xe" filled="true" fillcolor="#000000" stroked="false">
                <v:path arrowok="t"/>
                <v:fill type="solid"/>
              </v:shape>
            </v:group>
            <v:group style="position:absolute;left:10586;top:-2755;width:10;height:20" coordorigin="10586,-2755" coordsize="10,20">
              <v:shape style="position:absolute;left:10586;top:-2755;width:10;height:20" coordorigin="10586,-2755" coordsize="10,20" path="m10586,-2736l10596,-2736,10596,-2755,10586,-2755,10586,-2736xe" filled="true" fillcolor="#000000" stroked="false">
                <v:path arrowok="t"/>
                <v:fill type="solid"/>
              </v:shape>
            </v:group>
            <v:group style="position:absolute;left:10586;top:-2736;width:10;height:20" coordorigin="10586,-2736" coordsize="10,20">
              <v:shape style="position:absolute;left:10586;top:-2736;width:10;height:20" coordorigin="10586,-2736" coordsize="10,20" path="m10586,-2716l10596,-2716,10596,-2736,10586,-2736,10586,-2716xe" filled="true" fillcolor="#000000" stroked="false">
                <v:path arrowok="t"/>
                <v:fill type="solid"/>
              </v:shape>
            </v:group>
            <v:group style="position:absolute;left:10586;top:-2716;width:10;height:20" coordorigin="10586,-2716" coordsize="10,20">
              <v:shape style="position:absolute;left:10586;top:-2716;width:10;height:20" coordorigin="10586,-2716" coordsize="10,20" path="m10586,-2697l10596,-2697,10596,-2716,10586,-2716,10586,-2697xe" filled="true" fillcolor="#000000" stroked="false">
                <v:path arrowok="t"/>
                <v:fill type="solid"/>
              </v:shape>
            </v:group>
            <v:group style="position:absolute;left:10586;top:-2697;width:10;height:20" coordorigin="10586,-2697" coordsize="10,20">
              <v:shape style="position:absolute;left:10586;top:-2697;width:10;height:20" coordorigin="10586,-2697" coordsize="10,20" path="m10586,-2678l10596,-2678,10596,-2697,10586,-2697,10586,-2678xe" filled="true" fillcolor="#000000" stroked="false">
                <v:path arrowok="t"/>
                <v:fill type="solid"/>
              </v:shape>
            </v:group>
            <v:group style="position:absolute;left:10586;top:-2678;width:10;height:20" coordorigin="10586,-2678" coordsize="10,20">
              <v:shape style="position:absolute;left:10586;top:-2678;width:10;height:20" coordorigin="10586,-2678" coordsize="10,20" path="m10586,-2659l10596,-2659,10596,-2678,10586,-2678,10586,-2659xe" filled="true" fillcolor="#000000" stroked="false">
                <v:path arrowok="t"/>
                <v:fill type="solid"/>
              </v:shape>
            </v:group>
            <v:group style="position:absolute;left:10586;top:-2659;width:10;height:20" coordorigin="10586,-2659" coordsize="10,20">
              <v:shape style="position:absolute;left:10586;top:-2659;width:10;height:20" coordorigin="10586,-2659" coordsize="10,20" path="m10586,-2640l10596,-2640,10596,-2659,10586,-2659,10586,-2640xe" filled="true" fillcolor="#000000" stroked="false">
                <v:path arrowok="t"/>
                <v:fill type="solid"/>
              </v:shape>
            </v:group>
            <v:group style="position:absolute;left:10586;top:-2640;width:10;height:20" coordorigin="10586,-2640" coordsize="10,20">
              <v:shape style="position:absolute;left:10586;top:-2640;width:10;height:20" coordorigin="10586,-2640" coordsize="10,20" path="m10586,-2620l10596,-2620,10596,-2640,10586,-2640,10586,-2620xe" filled="true" fillcolor="#000000" stroked="false">
                <v:path arrowok="t"/>
                <v:fill type="solid"/>
              </v:shape>
            </v:group>
            <v:group style="position:absolute;left:10586;top:-2620;width:10;height:20" coordorigin="10586,-2620" coordsize="10,20">
              <v:shape style="position:absolute;left:10586;top:-2620;width:10;height:20" coordorigin="10586,-2620" coordsize="10,20" path="m10586,-2601l10596,-2601,10596,-2620,10586,-2620,10586,-2601xe" filled="true" fillcolor="#000000" stroked="false">
                <v:path arrowok="t"/>
                <v:fill type="solid"/>
              </v:shape>
            </v:group>
            <v:group style="position:absolute;left:10586;top:-2601;width:10;height:20" coordorigin="10586,-2601" coordsize="10,20">
              <v:shape style="position:absolute;left:10586;top:-2601;width:10;height:20" coordorigin="10586,-2601" coordsize="10,20" path="m10586,-2582l10596,-2582,10596,-2601,10586,-2601,10586,-2582xe" filled="true" fillcolor="#000000" stroked="false">
                <v:path arrowok="t"/>
                <v:fill type="solid"/>
              </v:shape>
            </v:group>
            <v:group style="position:absolute;left:10586;top:-2582;width:10;height:20" coordorigin="10586,-2582" coordsize="10,20">
              <v:shape style="position:absolute;left:10586;top:-2582;width:10;height:20" coordorigin="10586,-2582" coordsize="10,20" path="m10586,-2563l10596,-2563,10596,-2582,10586,-2582,10586,-2563xe" filled="true" fillcolor="#000000" stroked="false">
                <v:path arrowok="t"/>
                <v:fill type="solid"/>
              </v:shape>
            </v:group>
            <v:group style="position:absolute;left:10586;top:-2563;width:10;height:20" coordorigin="10586,-2563" coordsize="10,20">
              <v:shape style="position:absolute;left:10586;top:-2563;width:10;height:20" coordorigin="10586,-2563" coordsize="10,20" path="m10586,-2544l10596,-2544,10596,-2563,10586,-2563,10586,-2544xe" filled="true" fillcolor="#000000" stroked="false">
                <v:path arrowok="t"/>
                <v:fill type="solid"/>
              </v:shape>
            </v:group>
            <v:group style="position:absolute;left:10586;top:-2544;width:10;height:20" coordorigin="10586,-2544" coordsize="10,20">
              <v:shape style="position:absolute;left:10586;top:-2544;width:10;height:20" coordorigin="10586,-2544" coordsize="10,20" path="m10586,-2524l10596,-2524,10596,-2544,10586,-2544,10586,-2524xe" filled="true" fillcolor="#000000" stroked="false">
                <v:path arrowok="t"/>
                <v:fill type="solid"/>
              </v:shape>
            </v:group>
            <v:group style="position:absolute;left:10586;top:-2524;width:10;height:20" coordorigin="10586,-2524" coordsize="10,20">
              <v:shape style="position:absolute;left:10586;top:-2524;width:10;height:20" coordorigin="10586,-2524" coordsize="10,20" path="m10586,-2505l10596,-2505,10596,-2524,10586,-2524,10586,-2505xe" filled="true" fillcolor="#000000" stroked="false">
                <v:path arrowok="t"/>
                <v:fill type="solid"/>
              </v:shape>
            </v:group>
            <v:group style="position:absolute;left:10586;top:-2505;width:10;height:20" coordorigin="10586,-2505" coordsize="10,20">
              <v:shape style="position:absolute;left:10586;top:-2505;width:10;height:20" coordorigin="10586,-2505" coordsize="10,20" path="m10586,-2486l10596,-2486,10596,-2505,10586,-2505,10586,-2486xe" filled="true" fillcolor="#000000" stroked="false">
                <v:path arrowok="t"/>
                <v:fill type="solid"/>
              </v:shape>
            </v:group>
            <v:group style="position:absolute;left:10586;top:-2486;width:10;height:20" coordorigin="10586,-2486" coordsize="10,20">
              <v:shape style="position:absolute;left:10586;top:-2486;width:10;height:20" coordorigin="10586,-2486" coordsize="10,20" path="m10586,-2467l10596,-2467,10596,-2486,10586,-2486,10586,-2467xe" filled="true" fillcolor="#000000" stroked="false">
                <v:path arrowok="t"/>
                <v:fill type="solid"/>
              </v:shape>
            </v:group>
            <v:group style="position:absolute;left:10586;top:-2467;width:10;height:20" coordorigin="10586,-2467" coordsize="10,20">
              <v:shape style="position:absolute;left:10586;top:-2467;width:10;height:20" coordorigin="10586,-2467" coordsize="10,20" path="m10586,-2448l10596,-2448,10596,-2467,10586,-2467,10586,-2448xe" filled="true" fillcolor="#000000" stroked="false">
                <v:path arrowok="t"/>
                <v:fill type="solid"/>
              </v:shape>
            </v:group>
            <v:group style="position:absolute;left:10586;top:-2448;width:10;height:20" coordorigin="10586,-2448" coordsize="10,20">
              <v:shape style="position:absolute;left:10586;top:-2448;width:10;height:20" coordorigin="10586,-2448" coordsize="10,20" path="m10586,-2428l10596,-2428,10596,-2448,10586,-2448,10586,-2428xe" filled="true" fillcolor="#000000" stroked="false">
                <v:path arrowok="t"/>
                <v:fill type="solid"/>
              </v:shape>
            </v:group>
            <v:group style="position:absolute;left:10586;top:-2428;width:10;height:20" coordorigin="10586,-2428" coordsize="10,20">
              <v:shape style="position:absolute;left:10586;top:-2428;width:10;height:20" coordorigin="10586,-2428" coordsize="10,20" path="m10586,-2409l10596,-2409,10596,-2428,10586,-2428,10586,-2409xe" filled="true" fillcolor="#000000" stroked="false">
                <v:path arrowok="t"/>
                <v:fill type="solid"/>
              </v:shape>
            </v:group>
            <v:group style="position:absolute;left:10586;top:-2409;width:10;height:20" coordorigin="10586,-2409" coordsize="10,20">
              <v:shape style="position:absolute;left:10586;top:-2409;width:10;height:20" coordorigin="10586,-2409" coordsize="10,20" path="m10586,-2390l10596,-2390,10596,-2409,10586,-2409,10586,-2390xe" filled="true" fillcolor="#000000" stroked="false">
                <v:path arrowok="t"/>
                <v:fill type="solid"/>
              </v:shape>
            </v:group>
            <v:group style="position:absolute;left:10586;top:-2390;width:10;height:20" coordorigin="10586,-2390" coordsize="10,20">
              <v:shape style="position:absolute;left:10586;top:-2390;width:10;height:20" coordorigin="10586,-2390" coordsize="10,20" path="m10586,-2371l10596,-2371,10596,-2390,10586,-2390,10586,-2371xe" filled="true" fillcolor="#000000" stroked="false">
                <v:path arrowok="t"/>
                <v:fill type="solid"/>
              </v:shape>
            </v:group>
            <v:group style="position:absolute;left:10586;top:-2371;width:10;height:20" coordorigin="10586,-2371" coordsize="10,20">
              <v:shape style="position:absolute;left:10586;top:-2371;width:10;height:20" coordorigin="10586,-2371" coordsize="10,20" path="m10586,-2352l10596,-2352,10596,-2371,10586,-2371,10586,-2352xe" filled="true" fillcolor="#000000" stroked="false">
                <v:path arrowok="t"/>
                <v:fill type="solid"/>
              </v:shape>
            </v:group>
            <v:group style="position:absolute;left:10586;top:-2352;width:10;height:20" coordorigin="10586,-2352" coordsize="10,20">
              <v:shape style="position:absolute;left:10586;top:-2352;width:10;height:20" coordorigin="10586,-2352" coordsize="10,20" path="m10586,-2332l10596,-2332,10596,-2352,10586,-2352,10586,-2332xe" filled="true" fillcolor="#000000" stroked="false">
                <v:path arrowok="t"/>
                <v:fill type="solid"/>
              </v:shape>
            </v:group>
            <v:group style="position:absolute;left:10586;top:-2332;width:10;height:20" coordorigin="10586,-2332" coordsize="10,20">
              <v:shape style="position:absolute;left:10586;top:-2332;width:10;height:20" coordorigin="10586,-2332" coordsize="10,20" path="m10586,-2313l10596,-2313,10596,-2332,10586,-2332,10586,-2313xe" filled="true" fillcolor="#000000" stroked="false">
                <v:path arrowok="t"/>
                <v:fill type="solid"/>
              </v:shape>
            </v:group>
            <v:group style="position:absolute;left:10586;top:-2313;width:10;height:20" coordorigin="10586,-2313" coordsize="10,20">
              <v:shape style="position:absolute;left:10586;top:-2313;width:10;height:20" coordorigin="10586,-2313" coordsize="10,20" path="m10586,-2294l10596,-2294,10596,-2313,10586,-2313,10586,-2294xe" filled="true" fillcolor="#000000" stroked="false">
                <v:path arrowok="t"/>
                <v:fill type="solid"/>
              </v:shape>
            </v:group>
            <v:group style="position:absolute;left:10586;top:-2294;width:10;height:20" coordorigin="10586,-2294" coordsize="10,20">
              <v:shape style="position:absolute;left:10586;top:-2294;width:10;height:20" coordorigin="10586,-2294" coordsize="10,20" path="m10586,-2275l10596,-2275,10596,-2294,10586,-2294,10586,-2275xe" filled="true" fillcolor="#000000" stroked="false">
                <v:path arrowok="t"/>
                <v:fill type="solid"/>
              </v:shape>
              <v:shape style="position:absolute;left:2952;top:-2371;width:1131;height:106" type="#_x0000_t75" stroked="false">
                <v:imagedata r:id="rId152" o:title=""/>
              </v:shape>
              <v:shape style="position:absolute;left:4059;top:-2275;width:2981;height:10" type="#_x0000_t75" stroked="false">
                <v:imagedata r:id="rId142" o:title=""/>
              </v:shape>
              <v:shape style="position:absolute;left:7036;top:-2275;width:574;height:10" type="#_x0000_t75" stroked="false">
                <v:imagedata r:id="rId143" o:title=""/>
              </v:shape>
              <v:shape style="position:absolute;left:7605;top:-2275;width:1138;height:10" type="#_x0000_t75" stroked="false">
                <v:imagedata r:id="rId144" o:title=""/>
              </v:shape>
              <v:shape style="position:absolute;left:8737;top:-2275;width:716;height:10" type="#_x0000_t75" stroked="false">
                <v:imagedata r:id="rId145" o:title=""/>
              </v:shape>
              <v:shape style="position:absolute;left:9448;top:-2275;width:1138;height:10" type="#_x0000_t75" stroked="false">
                <v:imagedata r:id="rId146" o:title=""/>
              </v:shape>
              <v:shape style="position:absolute;left:10581;top:-2275;width:576;height:10" type="#_x0000_t75" stroked="false">
                <v:imagedata r:id="rId147" o:title=""/>
              </v:shape>
            </v:group>
            <v:group style="position:absolute;left:4064;top:-2265;width:10;height:20" coordorigin="4064,-2265" coordsize="10,20">
              <v:shape style="position:absolute;left:4064;top:-2265;width:10;height:20" coordorigin="4064,-2265" coordsize="10,20" path="m4064,-2246l4074,-2246,4074,-2265,4064,-2265,4064,-2246xe" filled="true" fillcolor="#000000" stroked="false">
                <v:path arrowok="t"/>
                <v:fill type="solid"/>
              </v:shape>
            </v:group>
            <v:group style="position:absolute;left:4064;top:-2246;width:10;height:20" coordorigin="4064,-2246" coordsize="10,20">
              <v:shape style="position:absolute;left:4064;top:-2246;width:10;height:20" coordorigin="4064,-2246" coordsize="10,20" path="m4064,-2227l4074,-2227,4074,-2246,4064,-2246,4064,-2227xe" filled="true" fillcolor="#000000" stroked="false">
                <v:path arrowok="t"/>
                <v:fill type="solid"/>
              </v:shape>
            </v:group>
            <v:group style="position:absolute;left:4064;top:-2227;width:10;height:20" coordorigin="4064,-2227" coordsize="10,20">
              <v:shape style="position:absolute;left:4064;top:-2227;width:10;height:20" coordorigin="4064,-2227" coordsize="10,20" path="m4064,-2208l4074,-2208,4074,-2227,4064,-2227,4064,-2208xe" filled="true" fillcolor="#000000" stroked="false">
                <v:path arrowok="t"/>
                <v:fill type="solid"/>
              </v:shape>
            </v:group>
            <v:group style="position:absolute;left:4064;top:-2208;width:10;height:20" coordorigin="4064,-2208" coordsize="10,20">
              <v:shape style="position:absolute;left:4064;top:-2208;width:10;height:20" coordorigin="4064,-2208" coordsize="10,20" path="m4064,-2188l4074,-2188,4074,-2208,4064,-2208,4064,-2188xe" filled="true" fillcolor="#000000" stroked="false">
                <v:path arrowok="t"/>
                <v:fill type="solid"/>
              </v:shape>
            </v:group>
            <v:group style="position:absolute;left:4064;top:-2188;width:10;height:20" coordorigin="4064,-2188" coordsize="10,20">
              <v:shape style="position:absolute;left:4064;top:-2188;width:10;height:20" coordorigin="4064,-2188" coordsize="10,20" path="m4064,-2169l4074,-2169,4074,-2188,4064,-2188,4064,-2169xe" filled="true" fillcolor="#000000" stroked="false">
                <v:path arrowok="t"/>
                <v:fill type="solid"/>
              </v:shape>
            </v:group>
            <v:group style="position:absolute;left:4064;top:-2169;width:10;height:20" coordorigin="4064,-2169" coordsize="10,20">
              <v:shape style="position:absolute;left:4064;top:-2169;width:10;height:20" coordorigin="4064,-2169" coordsize="10,20" path="m4064,-2150l4074,-2150,4074,-2169,4064,-2169,4064,-2150xe" filled="true" fillcolor="#000000" stroked="false">
                <v:path arrowok="t"/>
                <v:fill type="solid"/>
              </v:shape>
            </v:group>
            <v:group style="position:absolute;left:4064;top:-2150;width:10;height:20" coordorigin="4064,-2150" coordsize="10,20">
              <v:shape style="position:absolute;left:4064;top:-2150;width:10;height:20" coordorigin="4064,-2150" coordsize="10,20" path="m4064,-2131l4074,-2131,4074,-2150,4064,-2150,4064,-2131xe" filled="true" fillcolor="#000000" stroked="false">
                <v:path arrowok="t"/>
                <v:fill type="solid"/>
              </v:shape>
            </v:group>
            <v:group style="position:absolute;left:4064;top:-2131;width:10;height:20" coordorigin="4064,-2131" coordsize="10,20">
              <v:shape style="position:absolute;left:4064;top:-2131;width:10;height:20" coordorigin="4064,-2131" coordsize="10,20" path="m4064,-2112l4074,-2112,4074,-2131,4064,-2131,4064,-2112xe" filled="true" fillcolor="#000000" stroked="false">
                <v:path arrowok="t"/>
                <v:fill type="solid"/>
              </v:shape>
            </v:group>
            <v:group style="position:absolute;left:4064;top:-2112;width:10;height:20" coordorigin="4064,-2112" coordsize="10,20">
              <v:shape style="position:absolute;left:4064;top:-2112;width:10;height:20" coordorigin="4064,-2112" coordsize="10,20" path="m4064,-2092l4074,-2092,4074,-2112,4064,-2112,4064,-2092xe" filled="true" fillcolor="#000000" stroked="false">
                <v:path arrowok="t"/>
                <v:fill type="solid"/>
              </v:shape>
            </v:group>
            <v:group style="position:absolute;left:4064;top:-2092;width:10;height:20" coordorigin="4064,-2092" coordsize="10,20">
              <v:shape style="position:absolute;left:4064;top:-2092;width:10;height:20" coordorigin="4064,-2092" coordsize="10,20" path="m4064,-2073l4074,-2073,4074,-2092,4064,-2092,4064,-2073xe" filled="true" fillcolor="#000000" stroked="false">
                <v:path arrowok="t"/>
                <v:fill type="solid"/>
              </v:shape>
            </v:group>
            <v:group style="position:absolute;left:4064;top:-2073;width:10;height:20" coordorigin="4064,-2073" coordsize="10,20">
              <v:shape style="position:absolute;left:4064;top:-2073;width:10;height:20" coordorigin="4064,-2073" coordsize="10,20" path="m4064,-2054l4074,-2054,4074,-2073,4064,-2073,4064,-2054xe" filled="true" fillcolor="#000000" stroked="false">
                <v:path arrowok="t"/>
                <v:fill type="solid"/>
              </v:shape>
            </v:group>
            <v:group style="position:absolute;left:4064;top:-2054;width:10;height:20" coordorigin="4064,-2054" coordsize="10,20">
              <v:shape style="position:absolute;left:4064;top:-2054;width:10;height:20" coordorigin="4064,-2054" coordsize="10,20" path="m4064,-2035l4074,-2035,4074,-2054,4064,-2054,4064,-2035xe" filled="true" fillcolor="#000000" stroked="false">
                <v:path arrowok="t"/>
                <v:fill type="solid"/>
              </v:shape>
            </v:group>
            <v:group style="position:absolute;left:4064;top:-2035;width:10;height:20" coordorigin="4064,-2035" coordsize="10,20">
              <v:shape style="position:absolute;left:4064;top:-2035;width:10;height:20" coordorigin="4064,-2035" coordsize="10,20" path="m4064,-2016l4074,-2016,4074,-2035,4064,-2035,4064,-2016xe" filled="true" fillcolor="#000000" stroked="false">
                <v:path arrowok="t"/>
                <v:fill type="solid"/>
              </v:shape>
            </v:group>
            <v:group style="position:absolute;left:4064;top:-2016;width:10;height:20" coordorigin="4064,-2016" coordsize="10,20">
              <v:shape style="position:absolute;left:4064;top:-2016;width:10;height:20" coordorigin="4064,-2016" coordsize="10,20" path="m4064,-1996l4074,-1996,4074,-2016,4064,-2016,4064,-1996xe" filled="true" fillcolor="#000000" stroked="false">
                <v:path arrowok="t"/>
                <v:fill type="solid"/>
              </v:shape>
            </v:group>
            <v:group style="position:absolute;left:4064;top:-1996;width:10;height:20" coordorigin="4064,-1996" coordsize="10,20">
              <v:shape style="position:absolute;left:4064;top:-1996;width:10;height:20" coordorigin="4064,-1996" coordsize="10,20" path="m4064,-1977l4074,-1977,4074,-1996,4064,-1996,4064,-1977xe" filled="true" fillcolor="#000000" stroked="false">
                <v:path arrowok="t"/>
                <v:fill type="solid"/>
              </v:shape>
            </v:group>
            <v:group style="position:absolute;left:4064;top:-1977;width:10;height:20" coordorigin="4064,-1977" coordsize="10,20">
              <v:shape style="position:absolute;left:4064;top:-1977;width:10;height:20" coordorigin="4064,-1977" coordsize="10,20" path="m4064,-1958l4074,-1958,4074,-1977,4064,-1977,4064,-1958xe" filled="true" fillcolor="#000000" stroked="false">
                <v:path arrowok="t"/>
                <v:fill type="solid"/>
              </v:shape>
            </v:group>
            <v:group style="position:absolute;left:4064;top:-1952;width:10;height:2" coordorigin="4064,-1952" coordsize="10,2">
              <v:shape style="position:absolute;left:4064;top:-1952;width:10;height:2" coordorigin="4064,-1952" coordsize="10,0" path="m4064,-1952l4074,-1952e" filled="false" stroked="true" strokeweight=".599980pt" strokecolor="#000000">
                <v:path arrowok="t"/>
              </v:shape>
            </v:group>
            <v:group style="position:absolute;left:5199;top:-2265;width:10;height:20" coordorigin="5199,-2265" coordsize="10,20">
              <v:shape style="position:absolute;left:5199;top:-2265;width:10;height:20" coordorigin="5199,-2265" coordsize="10,20" path="m5199,-2246l5209,-2246,5209,-2265,5199,-2265,5199,-2246xe" filled="true" fillcolor="#000000" stroked="false">
                <v:path arrowok="t"/>
                <v:fill type="solid"/>
              </v:shape>
            </v:group>
            <v:group style="position:absolute;left:5199;top:-2246;width:10;height:20" coordorigin="5199,-2246" coordsize="10,20">
              <v:shape style="position:absolute;left:5199;top:-2246;width:10;height:20" coordorigin="5199,-2246" coordsize="10,20" path="m5199,-2227l5209,-2227,5209,-2246,5199,-2246,5199,-2227xe" filled="true" fillcolor="#000000" stroked="false">
                <v:path arrowok="t"/>
                <v:fill type="solid"/>
              </v:shape>
            </v:group>
            <v:group style="position:absolute;left:5199;top:-2227;width:10;height:20" coordorigin="5199,-2227" coordsize="10,20">
              <v:shape style="position:absolute;left:5199;top:-2227;width:10;height:20" coordorigin="5199,-2227" coordsize="10,20" path="m5199,-2208l5209,-2208,5209,-2227,5199,-2227,5199,-2208xe" filled="true" fillcolor="#000000" stroked="false">
                <v:path arrowok="t"/>
                <v:fill type="solid"/>
              </v:shape>
            </v:group>
            <v:group style="position:absolute;left:5199;top:-2208;width:10;height:20" coordorigin="5199,-2208" coordsize="10,20">
              <v:shape style="position:absolute;left:5199;top:-2208;width:10;height:20" coordorigin="5199,-2208" coordsize="10,20" path="m5199,-2188l5209,-2188,5209,-2208,5199,-2208,5199,-2188xe" filled="true" fillcolor="#000000" stroked="false">
                <v:path arrowok="t"/>
                <v:fill type="solid"/>
              </v:shape>
            </v:group>
            <v:group style="position:absolute;left:5199;top:-2188;width:10;height:20" coordorigin="5199,-2188" coordsize="10,20">
              <v:shape style="position:absolute;left:5199;top:-2188;width:10;height:20" coordorigin="5199,-2188" coordsize="10,20" path="m5199,-2169l5209,-2169,5209,-2188,5199,-2188,5199,-2169xe" filled="true" fillcolor="#000000" stroked="false">
                <v:path arrowok="t"/>
                <v:fill type="solid"/>
              </v:shape>
            </v:group>
            <v:group style="position:absolute;left:5199;top:-2169;width:10;height:20" coordorigin="5199,-2169" coordsize="10,20">
              <v:shape style="position:absolute;left:5199;top:-2169;width:10;height:20" coordorigin="5199,-2169" coordsize="10,20" path="m5199,-2150l5209,-2150,5209,-2169,5199,-2169,5199,-2150xe" filled="true" fillcolor="#000000" stroked="false">
                <v:path arrowok="t"/>
                <v:fill type="solid"/>
              </v:shape>
            </v:group>
            <v:group style="position:absolute;left:5199;top:-2150;width:10;height:20" coordorigin="5199,-2150" coordsize="10,20">
              <v:shape style="position:absolute;left:5199;top:-2150;width:10;height:20" coordorigin="5199,-2150" coordsize="10,20" path="m5199,-2131l5209,-2131,5209,-2150,5199,-2150,5199,-2131xe" filled="true" fillcolor="#000000" stroked="false">
                <v:path arrowok="t"/>
                <v:fill type="solid"/>
              </v:shape>
            </v:group>
            <v:group style="position:absolute;left:5199;top:-2131;width:10;height:20" coordorigin="5199,-2131" coordsize="10,20">
              <v:shape style="position:absolute;left:5199;top:-2131;width:10;height:20" coordorigin="5199,-2131" coordsize="10,20" path="m5199,-2112l5209,-2112,5209,-2131,5199,-2131,5199,-2112xe" filled="true" fillcolor="#000000" stroked="false">
                <v:path arrowok="t"/>
                <v:fill type="solid"/>
              </v:shape>
            </v:group>
            <v:group style="position:absolute;left:5199;top:-2112;width:10;height:20" coordorigin="5199,-2112" coordsize="10,20">
              <v:shape style="position:absolute;left:5199;top:-2112;width:10;height:20" coordorigin="5199,-2112" coordsize="10,20" path="m5199,-2092l5209,-2092,5209,-2112,5199,-2112,5199,-2092xe" filled="true" fillcolor="#000000" stroked="false">
                <v:path arrowok="t"/>
                <v:fill type="solid"/>
              </v:shape>
            </v:group>
            <v:group style="position:absolute;left:5199;top:-2092;width:10;height:20" coordorigin="5199,-2092" coordsize="10,20">
              <v:shape style="position:absolute;left:5199;top:-2092;width:10;height:20" coordorigin="5199,-2092" coordsize="10,20" path="m5199,-2073l5209,-2073,5209,-2092,5199,-2092,5199,-2073xe" filled="true" fillcolor="#000000" stroked="false">
                <v:path arrowok="t"/>
                <v:fill type="solid"/>
              </v:shape>
            </v:group>
            <v:group style="position:absolute;left:5199;top:-2073;width:10;height:20" coordorigin="5199,-2073" coordsize="10,20">
              <v:shape style="position:absolute;left:5199;top:-2073;width:10;height:20" coordorigin="5199,-2073" coordsize="10,20" path="m5199,-2054l5209,-2054,5209,-2073,5199,-2073,5199,-2054xe" filled="true" fillcolor="#000000" stroked="false">
                <v:path arrowok="t"/>
                <v:fill type="solid"/>
              </v:shape>
            </v:group>
            <v:group style="position:absolute;left:5199;top:-2054;width:10;height:20" coordorigin="5199,-2054" coordsize="10,20">
              <v:shape style="position:absolute;left:5199;top:-2054;width:10;height:20" coordorigin="5199,-2054" coordsize="10,20" path="m5199,-2035l5209,-2035,5209,-2054,5199,-2054,5199,-2035xe" filled="true" fillcolor="#000000" stroked="false">
                <v:path arrowok="t"/>
                <v:fill type="solid"/>
              </v:shape>
            </v:group>
            <v:group style="position:absolute;left:5199;top:-2035;width:10;height:20" coordorigin="5199,-2035" coordsize="10,20">
              <v:shape style="position:absolute;left:5199;top:-2035;width:10;height:20" coordorigin="5199,-2035" coordsize="10,20" path="m5199,-2016l5209,-2016,5209,-2035,5199,-2035,5199,-2016xe" filled="true" fillcolor="#000000" stroked="false">
                <v:path arrowok="t"/>
                <v:fill type="solid"/>
              </v:shape>
            </v:group>
            <v:group style="position:absolute;left:5199;top:-2016;width:10;height:20" coordorigin="5199,-2016" coordsize="10,20">
              <v:shape style="position:absolute;left:5199;top:-2016;width:10;height:20" coordorigin="5199,-2016" coordsize="10,20" path="m5199,-1996l5209,-1996,5209,-2016,5199,-2016,5199,-1996xe" filled="true" fillcolor="#000000" stroked="false">
                <v:path arrowok="t"/>
                <v:fill type="solid"/>
              </v:shape>
            </v:group>
            <v:group style="position:absolute;left:5199;top:-1996;width:10;height:20" coordorigin="5199,-1996" coordsize="10,20">
              <v:shape style="position:absolute;left:5199;top:-1996;width:10;height:20" coordorigin="5199,-1996" coordsize="10,20" path="m5199,-1977l5209,-1977,5209,-1996,5199,-1996,5199,-1977xe" filled="true" fillcolor="#000000" stroked="false">
                <v:path arrowok="t"/>
                <v:fill type="solid"/>
              </v:shape>
            </v:group>
            <v:group style="position:absolute;left:5199;top:-1977;width:10;height:20" coordorigin="5199,-1977" coordsize="10,20">
              <v:shape style="position:absolute;left:5199;top:-1977;width:10;height:20" coordorigin="5199,-1977" coordsize="10,20" path="m5199,-1958l5209,-1958,5209,-1977,5199,-1977,5199,-1958xe" filled="true" fillcolor="#000000" stroked="false">
                <v:path arrowok="t"/>
                <v:fill type="solid"/>
              </v:shape>
            </v:group>
            <v:group style="position:absolute;left:5199;top:-1952;width:10;height:2" coordorigin="5199,-1952" coordsize="10,2">
              <v:shape style="position:absolute;left:5199;top:-1952;width:10;height:2" coordorigin="5199,-1952" coordsize="10,0" path="m5199,-1952l5209,-1952e" filled="false" stroked="true" strokeweight=".599980pt" strokecolor="#000000">
                <v:path arrowok="t"/>
              </v:shape>
            </v:group>
            <v:group style="position:absolute;left:5975;top:-2265;width:10;height:20" coordorigin="5975,-2265" coordsize="10,20">
              <v:shape style="position:absolute;left:5975;top:-2265;width:10;height:20" coordorigin="5975,-2265" coordsize="10,20" path="m5975,-2246l5984,-2246,5984,-2265,5975,-2265,5975,-2246xe" filled="true" fillcolor="#000000" stroked="false">
                <v:path arrowok="t"/>
                <v:fill type="solid"/>
              </v:shape>
            </v:group>
            <v:group style="position:absolute;left:5975;top:-2246;width:10;height:20" coordorigin="5975,-2246" coordsize="10,20">
              <v:shape style="position:absolute;left:5975;top:-2246;width:10;height:20" coordorigin="5975,-2246" coordsize="10,20" path="m5975,-2227l5984,-2227,5984,-2246,5975,-2246,5975,-2227xe" filled="true" fillcolor="#000000" stroked="false">
                <v:path arrowok="t"/>
                <v:fill type="solid"/>
              </v:shape>
            </v:group>
            <v:group style="position:absolute;left:5975;top:-2227;width:10;height:20" coordorigin="5975,-2227" coordsize="10,20">
              <v:shape style="position:absolute;left:5975;top:-2227;width:10;height:20" coordorigin="5975,-2227" coordsize="10,20" path="m5975,-2208l5984,-2208,5984,-2227,5975,-2227,5975,-2208xe" filled="true" fillcolor="#000000" stroked="false">
                <v:path arrowok="t"/>
                <v:fill type="solid"/>
              </v:shape>
            </v:group>
            <v:group style="position:absolute;left:5975;top:-2208;width:10;height:20" coordorigin="5975,-2208" coordsize="10,20">
              <v:shape style="position:absolute;left:5975;top:-2208;width:10;height:20" coordorigin="5975,-2208" coordsize="10,20" path="m5975,-2188l5984,-2188,5984,-2208,5975,-2208,5975,-2188xe" filled="true" fillcolor="#000000" stroked="false">
                <v:path arrowok="t"/>
                <v:fill type="solid"/>
              </v:shape>
            </v:group>
            <v:group style="position:absolute;left:5975;top:-2188;width:10;height:20" coordorigin="5975,-2188" coordsize="10,20">
              <v:shape style="position:absolute;left:5975;top:-2188;width:10;height:20" coordorigin="5975,-2188" coordsize="10,20" path="m5975,-2169l5984,-2169,5984,-2188,5975,-2188,5975,-2169xe" filled="true" fillcolor="#000000" stroked="false">
                <v:path arrowok="t"/>
                <v:fill type="solid"/>
              </v:shape>
            </v:group>
            <v:group style="position:absolute;left:5975;top:-2169;width:10;height:20" coordorigin="5975,-2169" coordsize="10,20">
              <v:shape style="position:absolute;left:5975;top:-2169;width:10;height:20" coordorigin="5975,-2169" coordsize="10,20" path="m5975,-2150l5984,-2150,5984,-2169,5975,-2169,5975,-2150xe" filled="true" fillcolor="#000000" stroked="false">
                <v:path arrowok="t"/>
                <v:fill type="solid"/>
              </v:shape>
            </v:group>
            <v:group style="position:absolute;left:5975;top:-2150;width:10;height:20" coordorigin="5975,-2150" coordsize="10,20">
              <v:shape style="position:absolute;left:5975;top:-2150;width:10;height:20" coordorigin="5975,-2150" coordsize="10,20" path="m5975,-2131l5984,-2131,5984,-2150,5975,-2150,5975,-2131xe" filled="true" fillcolor="#000000" stroked="false">
                <v:path arrowok="t"/>
                <v:fill type="solid"/>
              </v:shape>
            </v:group>
            <v:group style="position:absolute;left:5975;top:-2131;width:10;height:20" coordorigin="5975,-2131" coordsize="10,20">
              <v:shape style="position:absolute;left:5975;top:-2131;width:10;height:20" coordorigin="5975,-2131" coordsize="10,20" path="m5975,-2112l5984,-2112,5984,-2131,5975,-2131,5975,-2112xe" filled="true" fillcolor="#000000" stroked="false">
                <v:path arrowok="t"/>
                <v:fill type="solid"/>
              </v:shape>
            </v:group>
            <v:group style="position:absolute;left:5975;top:-2112;width:10;height:20" coordorigin="5975,-2112" coordsize="10,20">
              <v:shape style="position:absolute;left:5975;top:-2112;width:10;height:20" coordorigin="5975,-2112" coordsize="10,20" path="m5975,-2092l5984,-2092,5984,-2112,5975,-2112,5975,-2092xe" filled="true" fillcolor="#000000" stroked="false">
                <v:path arrowok="t"/>
                <v:fill type="solid"/>
              </v:shape>
            </v:group>
            <v:group style="position:absolute;left:5975;top:-2092;width:10;height:20" coordorigin="5975,-2092" coordsize="10,20">
              <v:shape style="position:absolute;left:5975;top:-2092;width:10;height:20" coordorigin="5975,-2092" coordsize="10,20" path="m5975,-2073l5984,-2073,5984,-2092,5975,-2092,5975,-2073xe" filled="true" fillcolor="#000000" stroked="false">
                <v:path arrowok="t"/>
                <v:fill type="solid"/>
              </v:shape>
            </v:group>
            <v:group style="position:absolute;left:5975;top:-2073;width:10;height:20" coordorigin="5975,-2073" coordsize="10,20">
              <v:shape style="position:absolute;left:5975;top:-2073;width:10;height:20" coordorigin="5975,-2073" coordsize="10,20" path="m5975,-2054l5984,-2054,5984,-2073,5975,-2073,5975,-2054xe" filled="true" fillcolor="#000000" stroked="false">
                <v:path arrowok="t"/>
                <v:fill type="solid"/>
              </v:shape>
            </v:group>
            <v:group style="position:absolute;left:5975;top:-2054;width:10;height:20" coordorigin="5975,-2054" coordsize="10,20">
              <v:shape style="position:absolute;left:5975;top:-2054;width:10;height:20" coordorigin="5975,-2054" coordsize="10,20" path="m5975,-2035l5984,-2035,5984,-2054,5975,-2054,5975,-2035xe" filled="true" fillcolor="#000000" stroked="false">
                <v:path arrowok="t"/>
                <v:fill type="solid"/>
              </v:shape>
            </v:group>
            <v:group style="position:absolute;left:5975;top:-2035;width:10;height:20" coordorigin="5975,-2035" coordsize="10,20">
              <v:shape style="position:absolute;left:5975;top:-2035;width:10;height:20" coordorigin="5975,-2035" coordsize="10,20" path="m5975,-2016l5984,-2016,5984,-2035,5975,-2035,5975,-2016xe" filled="true" fillcolor="#000000" stroked="false">
                <v:path arrowok="t"/>
                <v:fill type="solid"/>
              </v:shape>
            </v:group>
            <v:group style="position:absolute;left:5975;top:-2016;width:10;height:20" coordorigin="5975,-2016" coordsize="10,20">
              <v:shape style="position:absolute;left:5975;top:-2016;width:10;height:20" coordorigin="5975,-2016" coordsize="10,20" path="m5975,-1996l5984,-1996,5984,-2016,5975,-2016,5975,-1996xe" filled="true" fillcolor="#000000" stroked="false">
                <v:path arrowok="t"/>
                <v:fill type="solid"/>
              </v:shape>
            </v:group>
            <v:group style="position:absolute;left:5975;top:-1996;width:10;height:20" coordorigin="5975,-1996" coordsize="10,20">
              <v:shape style="position:absolute;left:5975;top:-1996;width:10;height:20" coordorigin="5975,-1996" coordsize="10,20" path="m5975,-1977l5984,-1977,5984,-1996,5975,-1996,5975,-1977xe" filled="true" fillcolor="#000000" stroked="false">
                <v:path arrowok="t"/>
                <v:fill type="solid"/>
              </v:shape>
            </v:group>
            <v:group style="position:absolute;left:5975;top:-1977;width:10;height:20" coordorigin="5975,-1977" coordsize="10,20">
              <v:shape style="position:absolute;left:5975;top:-1977;width:10;height:20" coordorigin="5975,-1977" coordsize="10,20" path="m5975,-1958l5984,-1958,5984,-1977,5975,-1977,5975,-1958xe" filled="true" fillcolor="#000000" stroked="false">
                <v:path arrowok="t"/>
                <v:fill type="solid"/>
              </v:shape>
            </v:group>
            <v:group style="position:absolute;left:5975;top:-1952;width:10;height:2" coordorigin="5975,-1952" coordsize="10,2">
              <v:shape style="position:absolute;left:5975;top:-1952;width:10;height:2" coordorigin="5975,-1952" coordsize="10,0" path="m5975,-1952l5984,-1952e" filled="false" stroked="true" strokeweight=".599980pt" strokecolor="#000000">
                <v:path arrowok="t"/>
              </v:shape>
            </v:group>
            <v:group style="position:absolute;left:7041;top:-2265;width:10;height:20" coordorigin="7041,-2265" coordsize="10,20">
              <v:shape style="position:absolute;left:7041;top:-2265;width:10;height:20" coordorigin="7041,-2265" coordsize="10,20" path="m7041,-2246l7050,-2246,7050,-2265,7041,-2265,7041,-2246xe" filled="true" fillcolor="#000000" stroked="false">
                <v:path arrowok="t"/>
                <v:fill type="solid"/>
              </v:shape>
            </v:group>
            <v:group style="position:absolute;left:7041;top:-2246;width:10;height:20" coordorigin="7041,-2246" coordsize="10,20">
              <v:shape style="position:absolute;left:7041;top:-2246;width:10;height:20" coordorigin="7041,-2246" coordsize="10,20" path="m7041,-2227l7050,-2227,7050,-2246,7041,-2246,7041,-2227xe" filled="true" fillcolor="#000000" stroked="false">
                <v:path arrowok="t"/>
                <v:fill type="solid"/>
              </v:shape>
            </v:group>
            <v:group style="position:absolute;left:7041;top:-2227;width:10;height:20" coordorigin="7041,-2227" coordsize="10,20">
              <v:shape style="position:absolute;left:7041;top:-2227;width:10;height:20" coordorigin="7041,-2227" coordsize="10,20" path="m7041,-2208l7050,-2208,7050,-2227,7041,-2227,7041,-2208xe" filled="true" fillcolor="#000000" stroked="false">
                <v:path arrowok="t"/>
                <v:fill type="solid"/>
              </v:shape>
            </v:group>
            <v:group style="position:absolute;left:7041;top:-2208;width:10;height:20" coordorigin="7041,-2208" coordsize="10,20">
              <v:shape style="position:absolute;left:7041;top:-2208;width:10;height:20" coordorigin="7041,-2208" coordsize="10,20" path="m7041,-2188l7050,-2188,7050,-2208,7041,-2208,7041,-2188xe" filled="true" fillcolor="#000000" stroked="false">
                <v:path arrowok="t"/>
                <v:fill type="solid"/>
              </v:shape>
            </v:group>
            <v:group style="position:absolute;left:7041;top:-2188;width:10;height:20" coordorigin="7041,-2188" coordsize="10,20">
              <v:shape style="position:absolute;left:7041;top:-2188;width:10;height:20" coordorigin="7041,-2188" coordsize="10,20" path="m7041,-2169l7050,-2169,7050,-2188,7041,-2188,7041,-2169xe" filled="true" fillcolor="#000000" stroked="false">
                <v:path arrowok="t"/>
                <v:fill type="solid"/>
              </v:shape>
            </v:group>
            <v:group style="position:absolute;left:7041;top:-2169;width:10;height:20" coordorigin="7041,-2169" coordsize="10,20">
              <v:shape style="position:absolute;left:7041;top:-2169;width:10;height:20" coordorigin="7041,-2169" coordsize="10,20" path="m7041,-2150l7050,-2150,7050,-2169,7041,-2169,7041,-2150xe" filled="true" fillcolor="#000000" stroked="false">
                <v:path arrowok="t"/>
                <v:fill type="solid"/>
              </v:shape>
            </v:group>
            <v:group style="position:absolute;left:7041;top:-2150;width:10;height:20" coordorigin="7041,-2150" coordsize="10,20">
              <v:shape style="position:absolute;left:7041;top:-2150;width:10;height:20" coordorigin="7041,-2150" coordsize="10,20" path="m7041,-2131l7050,-2131,7050,-2150,7041,-2150,7041,-2131xe" filled="true" fillcolor="#000000" stroked="false">
                <v:path arrowok="t"/>
                <v:fill type="solid"/>
              </v:shape>
            </v:group>
            <v:group style="position:absolute;left:7041;top:-2131;width:10;height:20" coordorigin="7041,-2131" coordsize="10,20">
              <v:shape style="position:absolute;left:7041;top:-2131;width:10;height:20" coordorigin="7041,-2131" coordsize="10,20" path="m7041,-2112l7050,-2112,7050,-2131,7041,-2131,7041,-2112xe" filled="true" fillcolor="#000000" stroked="false">
                <v:path arrowok="t"/>
                <v:fill type="solid"/>
              </v:shape>
            </v:group>
            <v:group style="position:absolute;left:7041;top:-2112;width:10;height:20" coordorigin="7041,-2112" coordsize="10,20">
              <v:shape style="position:absolute;left:7041;top:-2112;width:10;height:20" coordorigin="7041,-2112" coordsize="10,20" path="m7041,-2092l7050,-2092,7050,-2112,7041,-2112,7041,-2092xe" filled="true" fillcolor="#000000" stroked="false">
                <v:path arrowok="t"/>
                <v:fill type="solid"/>
              </v:shape>
            </v:group>
            <v:group style="position:absolute;left:7041;top:-2092;width:10;height:20" coordorigin="7041,-2092" coordsize="10,20">
              <v:shape style="position:absolute;left:7041;top:-2092;width:10;height:20" coordorigin="7041,-2092" coordsize="10,20" path="m7041,-2073l7050,-2073,7050,-2092,7041,-2092,7041,-2073xe" filled="true" fillcolor="#000000" stroked="false">
                <v:path arrowok="t"/>
                <v:fill type="solid"/>
              </v:shape>
            </v:group>
            <v:group style="position:absolute;left:7041;top:-2073;width:10;height:20" coordorigin="7041,-2073" coordsize="10,20">
              <v:shape style="position:absolute;left:7041;top:-2073;width:10;height:20" coordorigin="7041,-2073" coordsize="10,20" path="m7041,-2054l7050,-2054,7050,-2073,7041,-2073,7041,-2054xe" filled="true" fillcolor="#000000" stroked="false">
                <v:path arrowok="t"/>
                <v:fill type="solid"/>
              </v:shape>
            </v:group>
            <v:group style="position:absolute;left:7041;top:-2054;width:10;height:20" coordorigin="7041,-2054" coordsize="10,20">
              <v:shape style="position:absolute;left:7041;top:-2054;width:10;height:20" coordorigin="7041,-2054" coordsize="10,20" path="m7041,-2035l7050,-2035,7050,-2054,7041,-2054,7041,-2035xe" filled="true" fillcolor="#000000" stroked="false">
                <v:path arrowok="t"/>
                <v:fill type="solid"/>
              </v:shape>
            </v:group>
            <v:group style="position:absolute;left:7041;top:-2035;width:10;height:20" coordorigin="7041,-2035" coordsize="10,20">
              <v:shape style="position:absolute;left:7041;top:-2035;width:10;height:20" coordorigin="7041,-2035" coordsize="10,20" path="m7041,-2016l7050,-2016,7050,-2035,7041,-2035,7041,-2016xe" filled="true" fillcolor="#000000" stroked="false">
                <v:path arrowok="t"/>
                <v:fill type="solid"/>
              </v:shape>
            </v:group>
            <v:group style="position:absolute;left:7041;top:-2016;width:10;height:20" coordorigin="7041,-2016" coordsize="10,20">
              <v:shape style="position:absolute;left:7041;top:-2016;width:10;height:20" coordorigin="7041,-2016" coordsize="10,20" path="m7041,-1996l7050,-1996,7050,-2016,7041,-2016,7041,-1996xe" filled="true" fillcolor="#000000" stroked="false">
                <v:path arrowok="t"/>
                <v:fill type="solid"/>
              </v:shape>
            </v:group>
            <v:group style="position:absolute;left:7041;top:-1996;width:10;height:20" coordorigin="7041,-1996" coordsize="10,20">
              <v:shape style="position:absolute;left:7041;top:-1996;width:10;height:20" coordorigin="7041,-1996" coordsize="10,20" path="m7041,-1977l7050,-1977,7050,-1996,7041,-1996,7041,-1977xe" filled="true" fillcolor="#000000" stroked="false">
                <v:path arrowok="t"/>
                <v:fill type="solid"/>
              </v:shape>
            </v:group>
            <v:group style="position:absolute;left:7041;top:-1977;width:10;height:20" coordorigin="7041,-1977" coordsize="10,20">
              <v:shape style="position:absolute;left:7041;top:-1977;width:10;height:20" coordorigin="7041,-1977" coordsize="10,20" path="m7041,-1958l7050,-1958,7050,-1977,7041,-1977,7041,-1958xe" filled="true" fillcolor="#000000" stroked="false">
                <v:path arrowok="t"/>
                <v:fill type="solid"/>
              </v:shape>
            </v:group>
            <v:group style="position:absolute;left:7041;top:-1952;width:10;height:2" coordorigin="7041,-1952" coordsize="10,2">
              <v:shape style="position:absolute;left:7041;top:-1952;width:10;height:2" coordorigin="7041,-1952" coordsize="10,0" path="m7041,-1952l7050,-1952e" filled="false" stroked="true" strokeweight=".599980pt" strokecolor="#000000">
                <v:path arrowok="t"/>
              </v:shape>
            </v:group>
            <v:group style="position:absolute;left:7609;top:-2265;width:10;height:20" coordorigin="7609,-2265" coordsize="10,20">
              <v:shape style="position:absolute;left:7609;top:-2265;width:10;height:20" coordorigin="7609,-2265" coordsize="10,20" path="m7609,-2246l7619,-2246,7619,-2265,7609,-2265,7609,-2246xe" filled="true" fillcolor="#000000" stroked="false">
                <v:path arrowok="t"/>
                <v:fill type="solid"/>
              </v:shape>
            </v:group>
            <v:group style="position:absolute;left:7609;top:-2246;width:10;height:20" coordorigin="7609,-2246" coordsize="10,20">
              <v:shape style="position:absolute;left:7609;top:-2246;width:10;height:20" coordorigin="7609,-2246" coordsize="10,20" path="m7609,-2227l7619,-2227,7619,-2246,7609,-2246,7609,-2227xe" filled="true" fillcolor="#000000" stroked="false">
                <v:path arrowok="t"/>
                <v:fill type="solid"/>
              </v:shape>
            </v:group>
            <v:group style="position:absolute;left:7609;top:-2227;width:10;height:20" coordorigin="7609,-2227" coordsize="10,20">
              <v:shape style="position:absolute;left:7609;top:-2227;width:10;height:20" coordorigin="7609,-2227" coordsize="10,20" path="m7609,-2208l7619,-2208,7619,-2227,7609,-2227,7609,-2208xe" filled="true" fillcolor="#000000" stroked="false">
                <v:path arrowok="t"/>
                <v:fill type="solid"/>
              </v:shape>
            </v:group>
            <v:group style="position:absolute;left:7609;top:-2208;width:10;height:20" coordorigin="7609,-2208" coordsize="10,20">
              <v:shape style="position:absolute;left:7609;top:-2208;width:10;height:20" coordorigin="7609,-2208" coordsize="10,20" path="m7609,-2188l7619,-2188,7619,-2208,7609,-2208,7609,-2188xe" filled="true" fillcolor="#000000" stroked="false">
                <v:path arrowok="t"/>
                <v:fill type="solid"/>
              </v:shape>
            </v:group>
            <v:group style="position:absolute;left:7609;top:-2188;width:10;height:20" coordorigin="7609,-2188" coordsize="10,20">
              <v:shape style="position:absolute;left:7609;top:-2188;width:10;height:20" coordorigin="7609,-2188" coordsize="10,20" path="m7609,-2169l7619,-2169,7619,-2188,7609,-2188,7609,-2169xe" filled="true" fillcolor="#000000" stroked="false">
                <v:path arrowok="t"/>
                <v:fill type="solid"/>
              </v:shape>
            </v:group>
            <v:group style="position:absolute;left:7609;top:-2169;width:10;height:20" coordorigin="7609,-2169" coordsize="10,20">
              <v:shape style="position:absolute;left:7609;top:-2169;width:10;height:20" coordorigin="7609,-2169" coordsize="10,20" path="m7609,-2150l7619,-2150,7619,-2169,7609,-2169,7609,-2150xe" filled="true" fillcolor="#000000" stroked="false">
                <v:path arrowok="t"/>
                <v:fill type="solid"/>
              </v:shape>
            </v:group>
            <v:group style="position:absolute;left:7609;top:-2150;width:10;height:20" coordorigin="7609,-2150" coordsize="10,20">
              <v:shape style="position:absolute;left:7609;top:-2150;width:10;height:20" coordorigin="7609,-2150" coordsize="10,20" path="m7609,-2131l7619,-2131,7619,-2150,7609,-2150,7609,-2131xe" filled="true" fillcolor="#000000" stroked="false">
                <v:path arrowok="t"/>
                <v:fill type="solid"/>
              </v:shape>
            </v:group>
            <v:group style="position:absolute;left:7609;top:-2131;width:10;height:20" coordorigin="7609,-2131" coordsize="10,20">
              <v:shape style="position:absolute;left:7609;top:-2131;width:10;height:20" coordorigin="7609,-2131" coordsize="10,20" path="m7609,-2112l7619,-2112,7619,-2131,7609,-2131,7609,-2112xe" filled="true" fillcolor="#000000" stroked="false">
                <v:path arrowok="t"/>
                <v:fill type="solid"/>
              </v:shape>
            </v:group>
            <v:group style="position:absolute;left:7609;top:-2112;width:10;height:20" coordorigin="7609,-2112" coordsize="10,20">
              <v:shape style="position:absolute;left:7609;top:-2112;width:10;height:20" coordorigin="7609,-2112" coordsize="10,20" path="m7609,-2092l7619,-2092,7619,-2112,7609,-2112,7609,-2092xe" filled="true" fillcolor="#000000" stroked="false">
                <v:path arrowok="t"/>
                <v:fill type="solid"/>
              </v:shape>
            </v:group>
            <v:group style="position:absolute;left:7609;top:-2092;width:10;height:20" coordorigin="7609,-2092" coordsize="10,20">
              <v:shape style="position:absolute;left:7609;top:-2092;width:10;height:20" coordorigin="7609,-2092" coordsize="10,20" path="m7609,-2073l7619,-2073,7619,-2092,7609,-2092,7609,-2073xe" filled="true" fillcolor="#000000" stroked="false">
                <v:path arrowok="t"/>
                <v:fill type="solid"/>
              </v:shape>
            </v:group>
            <v:group style="position:absolute;left:7609;top:-2073;width:10;height:20" coordorigin="7609,-2073" coordsize="10,20">
              <v:shape style="position:absolute;left:7609;top:-2073;width:10;height:20" coordorigin="7609,-2073" coordsize="10,20" path="m7609,-2054l7619,-2054,7619,-2073,7609,-2073,7609,-2054xe" filled="true" fillcolor="#000000" stroked="false">
                <v:path arrowok="t"/>
                <v:fill type="solid"/>
              </v:shape>
            </v:group>
            <v:group style="position:absolute;left:7609;top:-2054;width:10;height:20" coordorigin="7609,-2054" coordsize="10,20">
              <v:shape style="position:absolute;left:7609;top:-2054;width:10;height:20" coordorigin="7609,-2054" coordsize="10,20" path="m7609,-2035l7619,-2035,7619,-2054,7609,-2054,7609,-2035xe" filled="true" fillcolor="#000000" stroked="false">
                <v:path arrowok="t"/>
                <v:fill type="solid"/>
              </v:shape>
            </v:group>
            <v:group style="position:absolute;left:7609;top:-2035;width:10;height:20" coordorigin="7609,-2035" coordsize="10,20">
              <v:shape style="position:absolute;left:7609;top:-2035;width:10;height:20" coordorigin="7609,-2035" coordsize="10,20" path="m7609,-2016l7619,-2016,7619,-2035,7609,-2035,7609,-2016xe" filled="true" fillcolor="#000000" stroked="false">
                <v:path arrowok="t"/>
                <v:fill type="solid"/>
              </v:shape>
            </v:group>
            <v:group style="position:absolute;left:7609;top:-2016;width:10;height:20" coordorigin="7609,-2016" coordsize="10,20">
              <v:shape style="position:absolute;left:7609;top:-2016;width:10;height:20" coordorigin="7609,-2016" coordsize="10,20" path="m7609,-1996l7619,-1996,7619,-2016,7609,-2016,7609,-1996xe" filled="true" fillcolor="#000000" stroked="false">
                <v:path arrowok="t"/>
                <v:fill type="solid"/>
              </v:shape>
            </v:group>
            <v:group style="position:absolute;left:7609;top:-1996;width:10;height:20" coordorigin="7609,-1996" coordsize="10,20">
              <v:shape style="position:absolute;left:7609;top:-1996;width:10;height:20" coordorigin="7609,-1996" coordsize="10,20" path="m7609,-1977l7619,-1977,7619,-1996,7609,-1996,7609,-1977xe" filled="true" fillcolor="#000000" stroked="false">
                <v:path arrowok="t"/>
                <v:fill type="solid"/>
              </v:shape>
            </v:group>
            <v:group style="position:absolute;left:7609;top:-1977;width:10;height:20" coordorigin="7609,-1977" coordsize="10,20">
              <v:shape style="position:absolute;left:7609;top:-1977;width:10;height:20" coordorigin="7609,-1977" coordsize="10,20" path="m7609,-1958l7619,-1958,7619,-1977,7609,-1977,7609,-1958xe" filled="true" fillcolor="#000000" stroked="false">
                <v:path arrowok="t"/>
                <v:fill type="solid"/>
              </v:shape>
            </v:group>
            <v:group style="position:absolute;left:7609;top:-1952;width:10;height:2" coordorigin="7609,-1952" coordsize="10,2">
              <v:shape style="position:absolute;left:7609;top:-1952;width:10;height:2" coordorigin="7609,-1952" coordsize="10,0" path="m7609,-1952l7619,-1952e" filled="false" stroked="true" strokeweight=".599980pt" strokecolor="#000000">
                <v:path arrowok="t"/>
              </v:shape>
            </v:group>
            <v:group style="position:absolute;left:8742;top:-2265;width:10;height:20" coordorigin="8742,-2265" coordsize="10,20">
              <v:shape style="position:absolute;left:8742;top:-2265;width:10;height:20" coordorigin="8742,-2265" coordsize="10,20" path="m8742,-2246l8752,-2246,8752,-2265,8742,-2265,8742,-2246xe" filled="true" fillcolor="#000000" stroked="false">
                <v:path arrowok="t"/>
                <v:fill type="solid"/>
              </v:shape>
            </v:group>
            <v:group style="position:absolute;left:8742;top:-2246;width:10;height:20" coordorigin="8742,-2246" coordsize="10,20">
              <v:shape style="position:absolute;left:8742;top:-2246;width:10;height:20" coordorigin="8742,-2246" coordsize="10,20" path="m8742,-2227l8752,-2227,8752,-2246,8742,-2246,8742,-2227xe" filled="true" fillcolor="#000000" stroked="false">
                <v:path arrowok="t"/>
                <v:fill type="solid"/>
              </v:shape>
            </v:group>
            <v:group style="position:absolute;left:8742;top:-2227;width:10;height:20" coordorigin="8742,-2227" coordsize="10,20">
              <v:shape style="position:absolute;left:8742;top:-2227;width:10;height:20" coordorigin="8742,-2227" coordsize="10,20" path="m8742,-2208l8752,-2208,8752,-2227,8742,-2227,8742,-2208xe" filled="true" fillcolor="#000000" stroked="false">
                <v:path arrowok="t"/>
                <v:fill type="solid"/>
              </v:shape>
            </v:group>
            <v:group style="position:absolute;left:8742;top:-2208;width:10;height:20" coordorigin="8742,-2208" coordsize="10,20">
              <v:shape style="position:absolute;left:8742;top:-2208;width:10;height:20" coordorigin="8742,-2208" coordsize="10,20" path="m8742,-2188l8752,-2188,8752,-2208,8742,-2208,8742,-2188xe" filled="true" fillcolor="#000000" stroked="false">
                <v:path arrowok="t"/>
                <v:fill type="solid"/>
              </v:shape>
            </v:group>
            <v:group style="position:absolute;left:8742;top:-2188;width:10;height:20" coordorigin="8742,-2188" coordsize="10,20">
              <v:shape style="position:absolute;left:8742;top:-2188;width:10;height:20" coordorigin="8742,-2188" coordsize="10,20" path="m8742,-2169l8752,-2169,8752,-2188,8742,-2188,8742,-2169xe" filled="true" fillcolor="#000000" stroked="false">
                <v:path arrowok="t"/>
                <v:fill type="solid"/>
              </v:shape>
            </v:group>
            <v:group style="position:absolute;left:8742;top:-2169;width:10;height:20" coordorigin="8742,-2169" coordsize="10,20">
              <v:shape style="position:absolute;left:8742;top:-2169;width:10;height:20" coordorigin="8742,-2169" coordsize="10,20" path="m8742,-2150l8752,-2150,8752,-2169,8742,-2169,8742,-2150xe" filled="true" fillcolor="#000000" stroked="false">
                <v:path arrowok="t"/>
                <v:fill type="solid"/>
              </v:shape>
            </v:group>
            <v:group style="position:absolute;left:8742;top:-2150;width:10;height:20" coordorigin="8742,-2150" coordsize="10,20">
              <v:shape style="position:absolute;left:8742;top:-2150;width:10;height:20" coordorigin="8742,-2150" coordsize="10,20" path="m8742,-2131l8752,-2131,8752,-2150,8742,-2150,8742,-2131xe" filled="true" fillcolor="#000000" stroked="false">
                <v:path arrowok="t"/>
                <v:fill type="solid"/>
              </v:shape>
            </v:group>
            <v:group style="position:absolute;left:8742;top:-2131;width:10;height:20" coordorigin="8742,-2131" coordsize="10,20">
              <v:shape style="position:absolute;left:8742;top:-2131;width:10;height:20" coordorigin="8742,-2131" coordsize="10,20" path="m8742,-2112l8752,-2112,8752,-2131,8742,-2131,8742,-2112xe" filled="true" fillcolor="#000000" stroked="false">
                <v:path arrowok="t"/>
                <v:fill type="solid"/>
              </v:shape>
            </v:group>
            <v:group style="position:absolute;left:8742;top:-2112;width:10;height:20" coordorigin="8742,-2112" coordsize="10,20">
              <v:shape style="position:absolute;left:8742;top:-2112;width:10;height:20" coordorigin="8742,-2112" coordsize="10,20" path="m8742,-2092l8752,-2092,8752,-2112,8742,-2112,8742,-2092xe" filled="true" fillcolor="#000000" stroked="false">
                <v:path arrowok="t"/>
                <v:fill type="solid"/>
              </v:shape>
            </v:group>
            <v:group style="position:absolute;left:8742;top:-2092;width:10;height:20" coordorigin="8742,-2092" coordsize="10,20">
              <v:shape style="position:absolute;left:8742;top:-2092;width:10;height:20" coordorigin="8742,-2092" coordsize="10,20" path="m8742,-2073l8752,-2073,8752,-2092,8742,-2092,8742,-2073xe" filled="true" fillcolor="#000000" stroked="false">
                <v:path arrowok="t"/>
                <v:fill type="solid"/>
              </v:shape>
            </v:group>
            <v:group style="position:absolute;left:8742;top:-2073;width:10;height:20" coordorigin="8742,-2073" coordsize="10,20">
              <v:shape style="position:absolute;left:8742;top:-2073;width:10;height:20" coordorigin="8742,-2073" coordsize="10,20" path="m8742,-2054l8752,-2054,8752,-2073,8742,-2073,8742,-2054xe" filled="true" fillcolor="#000000" stroked="false">
                <v:path arrowok="t"/>
                <v:fill type="solid"/>
              </v:shape>
            </v:group>
            <v:group style="position:absolute;left:8742;top:-2054;width:10;height:20" coordorigin="8742,-2054" coordsize="10,20">
              <v:shape style="position:absolute;left:8742;top:-2054;width:10;height:20" coordorigin="8742,-2054" coordsize="10,20" path="m8742,-2035l8752,-2035,8752,-2054,8742,-2054,8742,-2035xe" filled="true" fillcolor="#000000" stroked="false">
                <v:path arrowok="t"/>
                <v:fill type="solid"/>
              </v:shape>
            </v:group>
            <v:group style="position:absolute;left:8742;top:-2035;width:10;height:20" coordorigin="8742,-2035" coordsize="10,20">
              <v:shape style="position:absolute;left:8742;top:-2035;width:10;height:20" coordorigin="8742,-2035" coordsize="10,20" path="m8742,-2016l8752,-2016,8752,-2035,8742,-2035,8742,-2016xe" filled="true" fillcolor="#000000" stroked="false">
                <v:path arrowok="t"/>
                <v:fill type="solid"/>
              </v:shape>
            </v:group>
            <v:group style="position:absolute;left:8742;top:-2016;width:10;height:20" coordorigin="8742,-2016" coordsize="10,20">
              <v:shape style="position:absolute;left:8742;top:-2016;width:10;height:20" coordorigin="8742,-2016" coordsize="10,20" path="m8742,-1996l8752,-1996,8752,-2016,8742,-2016,8742,-1996xe" filled="true" fillcolor="#000000" stroked="false">
                <v:path arrowok="t"/>
                <v:fill type="solid"/>
              </v:shape>
            </v:group>
            <v:group style="position:absolute;left:8742;top:-1996;width:10;height:20" coordorigin="8742,-1996" coordsize="10,20">
              <v:shape style="position:absolute;left:8742;top:-1996;width:10;height:20" coordorigin="8742,-1996" coordsize="10,20" path="m8742,-1977l8752,-1977,8752,-1996,8742,-1996,8742,-1977xe" filled="true" fillcolor="#000000" stroked="false">
                <v:path arrowok="t"/>
                <v:fill type="solid"/>
              </v:shape>
            </v:group>
            <v:group style="position:absolute;left:8742;top:-1977;width:10;height:20" coordorigin="8742,-1977" coordsize="10,20">
              <v:shape style="position:absolute;left:8742;top:-1977;width:10;height:20" coordorigin="8742,-1977" coordsize="10,20" path="m8742,-1958l8752,-1958,8752,-1977,8742,-1977,8742,-1958xe" filled="true" fillcolor="#000000" stroked="false">
                <v:path arrowok="t"/>
                <v:fill type="solid"/>
              </v:shape>
            </v:group>
            <v:group style="position:absolute;left:8742;top:-1952;width:10;height:2" coordorigin="8742,-1952" coordsize="10,2">
              <v:shape style="position:absolute;left:8742;top:-1952;width:10;height:2" coordorigin="8742,-1952" coordsize="10,0" path="m8742,-1952l8752,-1952e" filled="false" stroked="true" strokeweight=".599980pt" strokecolor="#000000">
                <v:path arrowok="t"/>
              </v:shape>
            </v:group>
            <v:group style="position:absolute;left:9453;top:-2265;width:10;height:20" coordorigin="9453,-2265" coordsize="10,20">
              <v:shape style="position:absolute;left:9453;top:-2265;width:10;height:20" coordorigin="9453,-2265" coordsize="10,20" path="m9453,-2246l9463,-2246,9463,-2265,9453,-2265,9453,-2246xe" filled="true" fillcolor="#000000" stroked="false">
                <v:path arrowok="t"/>
                <v:fill type="solid"/>
              </v:shape>
            </v:group>
            <v:group style="position:absolute;left:9453;top:-2246;width:10;height:20" coordorigin="9453,-2246" coordsize="10,20">
              <v:shape style="position:absolute;left:9453;top:-2246;width:10;height:20" coordorigin="9453,-2246" coordsize="10,20" path="m9453,-2227l9463,-2227,9463,-2246,9453,-2246,9453,-2227xe" filled="true" fillcolor="#000000" stroked="false">
                <v:path arrowok="t"/>
                <v:fill type="solid"/>
              </v:shape>
            </v:group>
            <v:group style="position:absolute;left:9453;top:-2227;width:10;height:20" coordorigin="9453,-2227" coordsize="10,20">
              <v:shape style="position:absolute;left:9453;top:-2227;width:10;height:20" coordorigin="9453,-2227" coordsize="10,20" path="m9453,-2208l9463,-2208,9463,-2227,9453,-2227,9453,-2208xe" filled="true" fillcolor="#000000" stroked="false">
                <v:path arrowok="t"/>
                <v:fill type="solid"/>
              </v:shape>
            </v:group>
            <v:group style="position:absolute;left:9453;top:-2208;width:10;height:20" coordorigin="9453,-2208" coordsize="10,20">
              <v:shape style="position:absolute;left:9453;top:-2208;width:10;height:20" coordorigin="9453,-2208" coordsize="10,20" path="m9453,-2188l9463,-2188,9463,-2208,9453,-2208,9453,-2188xe" filled="true" fillcolor="#000000" stroked="false">
                <v:path arrowok="t"/>
                <v:fill type="solid"/>
              </v:shape>
            </v:group>
            <v:group style="position:absolute;left:9453;top:-2188;width:10;height:20" coordorigin="9453,-2188" coordsize="10,20">
              <v:shape style="position:absolute;left:9453;top:-2188;width:10;height:20" coordorigin="9453,-2188" coordsize="10,20" path="m9453,-2169l9463,-2169,9463,-2188,9453,-2188,9453,-2169xe" filled="true" fillcolor="#000000" stroked="false">
                <v:path arrowok="t"/>
                <v:fill type="solid"/>
              </v:shape>
            </v:group>
            <v:group style="position:absolute;left:9453;top:-2169;width:10;height:20" coordorigin="9453,-2169" coordsize="10,20">
              <v:shape style="position:absolute;left:9453;top:-2169;width:10;height:20" coordorigin="9453,-2169" coordsize="10,20" path="m9453,-2150l9463,-2150,9463,-2169,9453,-2169,9453,-2150xe" filled="true" fillcolor="#000000" stroked="false">
                <v:path arrowok="t"/>
                <v:fill type="solid"/>
              </v:shape>
            </v:group>
            <v:group style="position:absolute;left:9453;top:-2150;width:10;height:20" coordorigin="9453,-2150" coordsize="10,20">
              <v:shape style="position:absolute;left:9453;top:-2150;width:10;height:20" coordorigin="9453,-2150" coordsize="10,20" path="m9453,-2131l9463,-2131,9463,-2150,9453,-2150,9453,-2131xe" filled="true" fillcolor="#000000" stroked="false">
                <v:path arrowok="t"/>
                <v:fill type="solid"/>
              </v:shape>
            </v:group>
            <v:group style="position:absolute;left:9453;top:-2131;width:10;height:20" coordorigin="9453,-2131" coordsize="10,20">
              <v:shape style="position:absolute;left:9453;top:-2131;width:10;height:20" coordorigin="9453,-2131" coordsize="10,20" path="m9453,-2112l9463,-2112,9463,-2131,9453,-2131,9453,-2112xe" filled="true" fillcolor="#000000" stroked="false">
                <v:path arrowok="t"/>
                <v:fill type="solid"/>
              </v:shape>
            </v:group>
            <v:group style="position:absolute;left:9453;top:-2112;width:10;height:20" coordorigin="9453,-2112" coordsize="10,20">
              <v:shape style="position:absolute;left:9453;top:-2112;width:10;height:20" coordorigin="9453,-2112" coordsize="10,20" path="m9453,-2092l9463,-2092,9463,-2112,9453,-2112,9453,-2092xe" filled="true" fillcolor="#000000" stroked="false">
                <v:path arrowok="t"/>
                <v:fill type="solid"/>
              </v:shape>
            </v:group>
            <v:group style="position:absolute;left:9453;top:-2092;width:10;height:20" coordorigin="9453,-2092" coordsize="10,20">
              <v:shape style="position:absolute;left:9453;top:-2092;width:10;height:20" coordorigin="9453,-2092" coordsize="10,20" path="m9453,-2073l9463,-2073,9463,-2092,9453,-2092,9453,-2073xe" filled="true" fillcolor="#000000" stroked="false">
                <v:path arrowok="t"/>
                <v:fill type="solid"/>
              </v:shape>
            </v:group>
            <v:group style="position:absolute;left:9453;top:-2073;width:10;height:20" coordorigin="9453,-2073" coordsize="10,20">
              <v:shape style="position:absolute;left:9453;top:-2073;width:10;height:20" coordorigin="9453,-2073" coordsize="10,20" path="m9453,-2054l9463,-2054,9463,-2073,9453,-2073,9453,-2054xe" filled="true" fillcolor="#000000" stroked="false">
                <v:path arrowok="t"/>
                <v:fill type="solid"/>
              </v:shape>
            </v:group>
            <v:group style="position:absolute;left:9453;top:-2054;width:10;height:20" coordorigin="9453,-2054" coordsize="10,20">
              <v:shape style="position:absolute;left:9453;top:-2054;width:10;height:20" coordorigin="9453,-2054" coordsize="10,20" path="m9453,-2035l9463,-2035,9463,-2054,9453,-2054,9453,-2035xe" filled="true" fillcolor="#000000" stroked="false">
                <v:path arrowok="t"/>
                <v:fill type="solid"/>
              </v:shape>
            </v:group>
            <v:group style="position:absolute;left:9453;top:-2035;width:10;height:20" coordorigin="9453,-2035" coordsize="10,20">
              <v:shape style="position:absolute;left:9453;top:-2035;width:10;height:20" coordorigin="9453,-2035" coordsize="10,20" path="m9453,-2016l9463,-2016,9463,-2035,9453,-2035,9453,-2016xe" filled="true" fillcolor="#000000" stroked="false">
                <v:path arrowok="t"/>
                <v:fill type="solid"/>
              </v:shape>
            </v:group>
            <v:group style="position:absolute;left:9453;top:-2016;width:10;height:20" coordorigin="9453,-2016" coordsize="10,20">
              <v:shape style="position:absolute;left:9453;top:-2016;width:10;height:20" coordorigin="9453,-2016" coordsize="10,20" path="m9453,-1996l9463,-1996,9463,-2016,9453,-2016,9453,-1996xe" filled="true" fillcolor="#000000" stroked="false">
                <v:path arrowok="t"/>
                <v:fill type="solid"/>
              </v:shape>
            </v:group>
            <v:group style="position:absolute;left:9453;top:-1996;width:10;height:20" coordorigin="9453,-1996" coordsize="10,20">
              <v:shape style="position:absolute;left:9453;top:-1996;width:10;height:20" coordorigin="9453,-1996" coordsize="10,20" path="m9453,-1977l9463,-1977,9463,-1996,9453,-1996,9453,-1977xe" filled="true" fillcolor="#000000" stroked="false">
                <v:path arrowok="t"/>
                <v:fill type="solid"/>
              </v:shape>
            </v:group>
            <v:group style="position:absolute;left:9453;top:-1977;width:10;height:20" coordorigin="9453,-1977" coordsize="10,20">
              <v:shape style="position:absolute;left:9453;top:-1977;width:10;height:20" coordorigin="9453,-1977" coordsize="10,20" path="m9453,-1958l9463,-1958,9463,-1977,9453,-1977,9453,-1958xe" filled="true" fillcolor="#000000" stroked="false">
                <v:path arrowok="t"/>
                <v:fill type="solid"/>
              </v:shape>
            </v:group>
            <v:group style="position:absolute;left:9453;top:-1952;width:10;height:2" coordorigin="9453,-1952" coordsize="10,2">
              <v:shape style="position:absolute;left:9453;top:-1952;width:10;height:2" coordorigin="9453,-1952" coordsize="10,0" path="m9453,-1952l9463,-1952e" filled="false" stroked="true" strokeweight=".599980pt" strokecolor="#000000">
                <v:path arrowok="t"/>
              </v:shape>
            </v:group>
            <v:group style="position:absolute;left:10586;top:-2265;width:10;height:20" coordorigin="10586,-2265" coordsize="10,20">
              <v:shape style="position:absolute;left:10586;top:-2265;width:10;height:20" coordorigin="10586,-2265" coordsize="10,20" path="m10586,-2246l10596,-2246,10596,-2265,10586,-2265,10586,-2246xe" filled="true" fillcolor="#000000" stroked="false">
                <v:path arrowok="t"/>
                <v:fill type="solid"/>
              </v:shape>
            </v:group>
            <v:group style="position:absolute;left:10586;top:-2246;width:10;height:20" coordorigin="10586,-2246" coordsize="10,20">
              <v:shape style="position:absolute;left:10586;top:-2246;width:10;height:20" coordorigin="10586,-2246" coordsize="10,20" path="m10586,-2227l10596,-2227,10596,-2246,10586,-2246,10586,-2227xe" filled="true" fillcolor="#000000" stroked="false">
                <v:path arrowok="t"/>
                <v:fill type="solid"/>
              </v:shape>
            </v:group>
            <v:group style="position:absolute;left:10586;top:-2227;width:10;height:20" coordorigin="10586,-2227" coordsize="10,20">
              <v:shape style="position:absolute;left:10586;top:-2227;width:10;height:20" coordorigin="10586,-2227" coordsize="10,20" path="m10586,-2208l10596,-2208,10596,-2227,10586,-2227,10586,-2208xe" filled="true" fillcolor="#000000" stroked="false">
                <v:path arrowok="t"/>
                <v:fill type="solid"/>
              </v:shape>
            </v:group>
            <v:group style="position:absolute;left:10586;top:-2208;width:10;height:20" coordorigin="10586,-2208" coordsize="10,20">
              <v:shape style="position:absolute;left:10586;top:-2208;width:10;height:20" coordorigin="10586,-2208" coordsize="10,20" path="m10586,-2188l10596,-2188,10596,-2208,10586,-2208,10586,-2188xe" filled="true" fillcolor="#000000" stroked="false">
                <v:path arrowok="t"/>
                <v:fill type="solid"/>
              </v:shape>
            </v:group>
            <v:group style="position:absolute;left:10586;top:-2188;width:10;height:20" coordorigin="10586,-2188" coordsize="10,20">
              <v:shape style="position:absolute;left:10586;top:-2188;width:10;height:20" coordorigin="10586,-2188" coordsize="10,20" path="m10586,-2169l10596,-2169,10596,-2188,10586,-2188,10586,-2169xe" filled="true" fillcolor="#000000" stroked="false">
                <v:path arrowok="t"/>
                <v:fill type="solid"/>
              </v:shape>
            </v:group>
            <v:group style="position:absolute;left:10586;top:-2169;width:10;height:20" coordorigin="10586,-2169" coordsize="10,20">
              <v:shape style="position:absolute;left:10586;top:-2169;width:10;height:20" coordorigin="10586,-2169" coordsize="10,20" path="m10586,-2150l10596,-2150,10596,-2169,10586,-2169,10586,-2150xe" filled="true" fillcolor="#000000" stroked="false">
                <v:path arrowok="t"/>
                <v:fill type="solid"/>
              </v:shape>
            </v:group>
            <v:group style="position:absolute;left:10586;top:-2150;width:10;height:20" coordorigin="10586,-2150" coordsize="10,20">
              <v:shape style="position:absolute;left:10586;top:-2150;width:10;height:20" coordorigin="10586,-2150" coordsize="10,20" path="m10586,-2131l10596,-2131,10596,-2150,10586,-2150,10586,-2131xe" filled="true" fillcolor="#000000" stroked="false">
                <v:path arrowok="t"/>
                <v:fill type="solid"/>
              </v:shape>
            </v:group>
            <v:group style="position:absolute;left:10586;top:-2131;width:10;height:20" coordorigin="10586,-2131" coordsize="10,20">
              <v:shape style="position:absolute;left:10586;top:-2131;width:10;height:20" coordorigin="10586,-2131" coordsize="10,20" path="m10586,-2112l10596,-2112,10596,-2131,10586,-2131,10586,-2112xe" filled="true" fillcolor="#000000" stroked="false">
                <v:path arrowok="t"/>
                <v:fill type="solid"/>
              </v:shape>
            </v:group>
            <v:group style="position:absolute;left:10586;top:-2112;width:10;height:20" coordorigin="10586,-2112" coordsize="10,20">
              <v:shape style="position:absolute;left:10586;top:-2112;width:10;height:20" coordorigin="10586,-2112" coordsize="10,20" path="m10586,-2092l10596,-2092,10596,-2112,10586,-2112,10586,-2092xe" filled="true" fillcolor="#000000" stroked="false">
                <v:path arrowok="t"/>
                <v:fill type="solid"/>
              </v:shape>
            </v:group>
            <v:group style="position:absolute;left:10586;top:-2092;width:10;height:20" coordorigin="10586,-2092" coordsize="10,20">
              <v:shape style="position:absolute;left:10586;top:-2092;width:10;height:20" coordorigin="10586,-2092" coordsize="10,20" path="m10586,-2073l10596,-2073,10596,-2092,10586,-2092,10586,-2073xe" filled="true" fillcolor="#000000" stroked="false">
                <v:path arrowok="t"/>
                <v:fill type="solid"/>
              </v:shape>
            </v:group>
            <v:group style="position:absolute;left:10586;top:-2073;width:10;height:20" coordorigin="10586,-2073" coordsize="10,20">
              <v:shape style="position:absolute;left:10586;top:-2073;width:10;height:20" coordorigin="10586,-2073" coordsize="10,20" path="m10586,-2054l10596,-2054,10596,-2073,10586,-2073,10586,-2054xe" filled="true" fillcolor="#000000" stroked="false">
                <v:path arrowok="t"/>
                <v:fill type="solid"/>
              </v:shape>
            </v:group>
            <v:group style="position:absolute;left:10586;top:-2054;width:10;height:20" coordorigin="10586,-2054" coordsize="10,20">
              <v:shape style="position:absolute;left:10586;top:-2054;width:10;height:20" coordorigin="10586,-2054" coordsize="10,20" path="m10586,-2035l10596,-2035,10596,-2054,10586,-2054,10586,-2035xe" filled="true" fillcolor="#000000" stroked="false">
                <v:path arrowok="t"/>
                <v:fill type="solid"/>
              </v:shape>
            </v:group>
            <v:group style="position:absolute;left:10586;top:-2035;width:10;height:20" coordorigin="10586,-2035" coordsize="10,20">
              <v:shape style="position:absolute;left:10586;top:-2035;width:10;height:20" coordorigin="10586,-2035" coordsize="10,20" path="m10586,-2016l10596,-2016,10596,-2035,10586,-2035,10586,-2016xe" filled="true" fillcolor="#000000" stroked="false">
                <v:path arrowok="t"/>
                <v:fill type="solid"/>
              </v:shape>
            </v:group>
            <v:group style="position:absolute;left:10586;top:-2016;width:10;height:20" coordorigin="10586,-2016" coordsize="10,20">
              <v:shape style="position:absolute;left:10586;top:-2016;width:10;height:20" coordorigin="10586,-2016" coordsize="10,20" path="m10586,-1996l10596,-1996,10596,-2016,10586,-2016,10586,-1996xe" filled="true" fillcolor="#000000" stroked="false">
                <v:path arrowok="t"/>
                <v:fill type="solid"/>
              </v:shape>
            </v:group>
            <v:group style="position:absolute;left:10586;top:-1996;width:10;height:20" coordorigin="10586,-1996" coordsize="10,20">
              <v:shape style="position:absolute;left:10586;top:-1996;width:10;height:20" coordorigin="10586,-1996" coordsize="10,20" path="m10586,-1977l10596,-1977,10596,-1996,10586,-1996,10586,-1977xe" filled="true" fillcolor="#000000" stroked="false">
                <v:path arrowok="t"/>
                <v:fill type="solid"/>
              </v:shape>
            </v:group>
            <v:group style="position:absolute;left:10586;top:-1977;width:10;height:20" coordorigin="10586,-1977" coordsize="10,20">
              <v:shape style="position:absolute;left:10586;top:-1977;width:10;height:20" coordorigin="10586,-1977" coordsize="10,20" path="m10586,-1958l10596,-1958,10596,-1977,10586,-1977,10586,-1958xe" filled="true" fillcolor="#000000" stroked="false">
                <v:path arrowok="t"/>
                <v:fill type="solid"/>
              </v:shape>
            </v:group>
            <v:group style="position:absolute;left:10586;top:-1952;width:10;height:2" coordorigin="10586,-1952" coordsize="10,2">
              <v:shape style="position:absolute;left:10586;top:-1952;width:10;height:2" coordorigin="10586,-1952" coordsize="10,0" path="m10586,-1952l10596,-1952e" filled="false" stroked="true" strokeweight=".599980pt" strokecolor="#000000">
                <v:path arrowok="t"/>
              </v:shape>
              <v:shape style="position:absolute;left:2952;top:-1946;width:1112;height:10" type="#_x0000_t75" stroked="false">
                <v:imagedata r:id="rId141" o:title=""/>
              </v:shape>
              <v:shape style="position:absolute;left:4059;top:-1946;width:2981;height:10" type="#_x0000_t75" stroked="false">
                <v:imagedata r:id="rId142" o:title=""/>
              </v:shape>
              <v:shape style="position:absolute;left:7036;top:-1946;width:574;height:10" type="#_x0000_t75" stroked="false">
                <v:imagedata r:id="rId143" o:title=""/>
              </v:shape>
              <v:shape style="position:absolute;left:7605;top:-1946;width:1138;height:10" type="#_x0000_t75" stroked="false">
                <v:imagedata r:id="rId144" o:title=""/>
              </v:shape>
              <v:shape style="position:absolute;left:8737;top:-1946;width:716;height:10" type="#_x0000_t75" stroked="false">
                <v:imagedata r:id="rId145" o:title=""/>
              </v:shape>
              <v:shape style="position:absolute;left:9448;top:-1946;width:1138;height:10" type="#_x0000_t75" stroked="false">
                <v:imagedata r:id="rId146" o:title=""/>
              </v:shape>
              <v:shape style="position:absolute;left:10581;top:-1946;width:576;height:10" type="#_x0000_t75" stroked="false">
                <v:imagedata r:id="rId147" o:title=""/>
              </v:shape>
            </v:group>
            <v:group style="position:absolute;left:4064;top:-1936;width:10;height:20" coordorigin="4064,-1936" coordsize="10,20">
              <v:shape style="position:absolute;left:4064;top:-1936;width:10;height:20" coordorigin="4064,-1936" coordsize="10,20" path="m4064,-1917l4074,-1917,4074,-1936,4064,-1936,4064,-1917xe" filled="true" fillcolor="#000000" stroked="false">
                <v:path arrowok="t"/>
                <v:fill type="solid"/>
              </v:shape>
            </v:group>
            <v:group style="position:absolute;left:4064;top:-1917;width:10;height:20" coordorigin="4064,-1917" coordsize="10,20">
              <v:shape style="position:absolute;left:4064;top:-1917;width:10;height:20" coordorigin="4064,-1917" coordsize="10,20" path="m4064,-1898l4074,-1898,4074,-1917,4064,-1917,4064,-1898xe" filled="true" fillcolor="#000000" stroked="false">
                <v:path arrowok="t"/>
                <v:fill type="solid"/>
              </v:shape>
            </v:group>
            <v:group style="position:absolute;left:4064;top:-1898;width:10;height:20" coordorigin="4064,-1898" coordsize="10,20">
              <v:shape style="position:absolute;left:4064;top:-1898;width:10;height:20" coordorigin="4064,-1898" coordsize="10,20" path="m4064,-1879l4074,-1879,4074,-1898,4064,-1898,4064,-1879xe" filled="true" fillcolor="#000000" stroked="false">
                <v:path arrowok="t"/>
                <v:fill type="solid"/>
              </v:shape>
            </v:group>
            <v:group style="position:absolute;left:4064;top:-1879;width:10;height:20" coordorigin="4064,-1879" coordsize="10,20">
              <v:shape style="position:absolute;left:4064;top:-1879;width:10;height:20" coordorigin="4064,-1879" coordsize="10,20" path="m4064,-1860l4074,-1860,4074,-1879,4064,-1879,4064,-1860xe" filled="true" fillcolor="#000000" stroked="false">
                <v:path arrowok="t"/>
                <v:fill type="solid"/>
              </v:shape>
            </v:group>
            <v:group style="position:absolute;left:4064;top:-1860;width:10;height:20" coordorigin="4064,-1860" coordsize="10,20">
              <v:shape style="position:absolute;left:4064;top:-1860;width:10;height:20" coordorigin="4064,-1860" coordsize="10,20" path="m4064,-1840l4074,-1840,4074,-1860,4064,-1860,4064,-1840xe" filled="true" fillcolor="#000000" stroked="false">
                <v:path arrowok="t"/>
                <v:fill type="solid"/>
              </v:shape>
            </v:group>
            <v:group style="position:absolute;left:4064;top:-1840;width:10;height:20" coordorigin="4064,-1840" coordsize="10,20">
              <v:shape style="position:absolute;left:4064;top:-1840;width:10;height:20" coordorigin="4064,-1840" coordsize="10,20" path="m4064,-1821l4074,-1821,4074,-1840,4064,-1840,4064,-1821xe" filled="true" fillcolor="#000000" stroked="false">
                <v:path arrowok="t"/>
                <v:fill type="solid"/>
              </v:shape>
            </v:group>
            <v:group style="position:absolute;left:4064;top:-1821;width:10;height:20" coordorigin="4064,-1821" coordsize="10,20">
              <v:shape style="position:absolute;left:4064;top:-1821;width:10;height:20" coordorigin="4064,-1821" coordsize="10,20" path="m4064,-1802l4074,-1802,4074,-1821,4064,-1821,4064,-1802xe" filled="true" fillcolor="#000000" stroked="false">
                <v:path arrowok="t"/>
                <v:fill type="solid"/>
              </v:shape>
            </v:group>
            <v:group style="position:absolute;left:4064;top:-1802;width:10;height:20" coordorigin="4064,-1802" coordsize="10,20">
              <v:shape style="position:absolute;left:4064;top:-1802;width:10;height:20" coordorigin="4064,-1802" coordsize="10,20" path="m4064,-1783l4074,-1783,4074,-1802,4064,-1802,4064,-1783xe" filled="true" fillcolor="#000000" stroked="false">
                <v:path arrowok="t"/>
                <v:fill type="solid"/>
              </v:shape>
            </v:group>
            <v:group style="position:absolute;left:4064;top:-1783;width:10;height:20" coordorigin="4064,-1783" coordsize="10,20">
              <v:shape style="position:absolute;left:4064;top:-1783;width:10;height:20" coordorigin="4064,-1783" coordsize="10,20" path="m4064,-1764l4074,-1764,4074,-1783,4064,-1783,4064,-1764xe" filled="true" fillcolor="#000000" stroked="false">
                <v:path arrowok="t"/>
                <v:fill type="solid"/>
              </v:shape>
            </v:group>
            <v:group style="position:absolute;left:4064;top:-1764;width:10;height:20" coordorigin="4064,-1764" coordsize="10,20">
              <v:shape style="position:absolute;left:4064;top:-1764;width:10;height:20" coordorigin="4064,-1764" coordsize="10,20" path="m4064,-1744l4074,-1744,4074,-1764,4064,-1764,4064,-1744xe" filled="true" fillcolor="#000000" stroked="false">
                <v:path arrowok="t"/>
                <v:fill type="solid"/>
              </v:shape>
            </v:group>
            <v:group style="position:absolute;left:4064;top:-1744;width:10;height:20" coordorigin="4064,-1744" coordsize="10,20">
              <v:shape style="position:absolute;left:4064;top:-1744;width:10;height:20" coordorigin="4064,-1744" coordsize="10,20" path="m4064,-1725l4074,-1725,4074,-1744,4064,-1744,4064,-1725xe" filled="true" fillcolor="#000000" stroked="false">
                <v:path arrowok="t"/>
                <v:fill type="solid"/>
              </v:shape>
            </v:group>
            <v:group style="position:absolute;left:4064;top:-1725;width:10;height:20" coordorigin="4064,-1725" coordsize="10,20">
              <v:shape style="position:absolute;left:4064;top:-1725;width:10;height:20" coordorigin="4064,-1725" coordsize="10,20" path="m4064,-1706l4074,-1706,4074,-1725,4064,-1725,4064,-1706xe" filled="true" fillcolor="#000000" stroked="false">
                <v:path arrowok="t"/>
                <v:fill type="solid"/>
              </v:shape>
            </v:group>
            <v:group style="position:absolute;left:4064;top:-1706;width:10;height:20" coordorigin="4064,-1706" coordsize="10,20">
              <v:shape style="position:absolute;left:4064;top:-1706;width:10;height:20" coordorigin="4064,-1706" coordsize="10,20" path="m4064,-1687l4074,-1687,4074,-1706,4064,-1706,4064,-1687xe" filled="true" fillcolor="#000000" stroked="false">
                <v:path arrowok="t"/>
                <v:fill type="solid"/>
              </v:shape>
            </v:group>
            <v:group style="position:absolute;left:4064;top:-1687;width:10;height:20" coordorigin="4064,-1687" coordsize="10,20">
              <v:shape style="position:absolute;left:4064;top:-1687;width:10;height:20" coordorigin="4064,-1687" coordsize="10,20" path="m4064,-1668l4074,-1668,4074,-1687,4064,-1687,4064,-1668xe" filled="true" fillcolor="#000000" stroked="false">
                <v:path arrowok="t"/>
                <v:fill type="solid"/>
              </v:shape>
            </v:group>
            <v:group style="position:absolute;left:4064;top:-1668;width:10;height:20" coordorigin="4064,-1668" coordsize="10,20">
              <v:shape style="position:absolute;left:4064;top:-1668;width:10;height:20" coordorigin="4064,-1668" coordsize="10,20" path="m4064,-1648l4074,-1648,4074,-1668,4064,-1668,4064,-1648xe" filled="true" fillcolor="#000000" stroked="false">
                <v:path arrowok="t"/>
                <v:fill type="solid"/>
              </v:shape>
            </v:group>
            <v:group style="position:absolute;left:4064;top:-1648;width:10;height:20" coordorigin="4064,-1648" coordsize="10,20">
              <v:shape style="position:absolute;left:4064;top:-1648;width:10;height:20" coordorigin="4064,-1648" coordsize="10,20" path="m4064,-1629l4074,-1629,4074,-1648,4064,-1648,4064,-1629xe" filled="true" fillcolor="#000000" stroked="false">
                <v:path arrowok="t"/>
                <v:fill type="solid"/>
              </v:shape>
            </v:group>
            <v:group style="position:absolute;left:4064;top:-1629;width:10;height:20" coordorigin="4064,-1629" coordsize="10,20">
              <v:shape style="position:absolute;left:4064;top:-1629;width:10;height:20" coordorigin="4064,-1629" coordsize="10,20" path="m4064,-1610l4074,-1610,4074,-1629,4064,-1629,4064,-1610xe" filled="true" fillcolor="#000000" stroked="false">
                <v:path arrowok="t"/>
                <v:fill type="solid"/>
              </v:shape>
            </v:group>
            <v:group style="position:absolute;left:4064;top:-1610;width:10;height:20" coordorigin="4064,-1610" coordsize="10,20">
              <v:shape style="position:absolute;left:4064;top:-1610;width:10;height:20" coordorigin="4064,-1610" coordsize="10,20" path="m4064,-1591l4074,-1591,4074,-1610,4064,-1610,4064,-1591xe" filled="true" fillcolor="#000000" stroked="false">
                <v:path arrowok="t"/>
                <v:fill type="solid"/>
              </v:shape>
            </v:group>
            <v:group style="position:absolute;left:4064;top:-1591;width:10;height:20" coordorigin="4064,-1591" coordsize="10,20">
              <v:shape style="position:absolute;left:4064;top:-1591;width:10;height:20" coordorigin="4064,-1591" coordsize="10,20" path="m4064,-1572l4074,-1572,4074,-1591,4064,-1591,4064,-1572xe" filled="true" fillcolor="#000000" stroked="false">
                <v:path arrowok="t"/>
                <v:fill type="solid"/>
              </v:shape>
            </v:group>
            <v:group style="position:absolute;left:4064;top:-1572;width:10;height:20" coordorigin="4064,-1572" coordsize="10,20">
              <v:shape style="position:absolute;left:4064;top:-1572;width:10;height:20" coordorigin="4064,-1572" coordsize="10,20" path="m4064,-1552l4074,-1552,4074,-1572,4064,-1572,4064,-1552xe" filled="true" fillcolor="#000000" stroked="false">
                <v:path arrowok="t"/>
                <v:fill type="solid"/>
              </v:shape>
            </v:group>
            <v:group style="position:absolute;left:4064;top:-1552;width:10;height:20" coordorigin="4064,-1552" coordsize="10,20">
              <v:shape style="position:absolute;left:4064;top:-1552;width:10;height:20" coordorigin="4064,-1552" coordsize="10,20" path="m4064,-1533l4074,-1533,4074,-1552,4064,-1552,4064,-1533xe" filled="true" fillcolor="#000000" stroked="false">
                <v:path arrowok="t"/>
                <v:fill type="solid"/>
              </v:shape>
            </v:group>
            <v:group style="position:absolute;left:4064;top:-1533;width:10;height:20" coordorigin="4064,-1533" coordsize="10,20">
              <v:shape style="position:absolute;left:4064;top:-1533;width:10;height:20" coordorigin="4064,-1533" coordsize="10,20" path="m4064,-1514l4074,-1514,4074,-1533,4064,-1533,4064,-1514xe" filled="true" fillcolor="#000000" stroked="false">
                <v:path arrowok="t"/>
                <v:fill type="solid"/>
              </v:shape>
            </v:group>
            <v:group style="position:absolute;left:4064;top:-1514;width:10;height:20" coordorigin="4064,-1514" coordsize="10,20">
              <v:shape style="position:absolute;left:4064;top:-1514;width:10;height:20" coordorigin="4064,-1514" coordsize="10,20" path="m4064,-1495l4074,-1495,4074,-1514,4064,-1514,4064,-1495xe" filled="true" fillcolor="#000000" stroked="false">
                <v:path arrowok="t"/>
                <v:fill type="solid"/>
              </v:shape>
            </v:group>
            <v:group style="position:absolute;left:4064;top:-1495;width:10;height:20" coordorigin="4064,-1495" coordsize="10,20">
              <v:shape style="position:absolute;left:4064;top:-1495;width:10;height:20" coordorigin="4064,-1495" coordsize="10,20" path="m4064,-1476l4074,-1476,4074,-1495,4064,-1495,4064,-1476xe" filled="true" fillcolor="#000000" stroked="false">
                <v:path arrowok="t"/>
                <v:fill type="solid"/>
              </v:shape>
            </v:group>
            <v:group style="position:absolute;left:4064;top:-1476;width:10;height:20" coordorigin="4064,-1476" coordsize="10,20">
              <v:shape style="position:absolute;left:4064;top:-1476;width:10;height:20" coordorigin="4064,-1476" coordsize="10,20" path="m4064,-1456l4074,-1456,4074,-1476,4064,-1476,4064,-1456xe" filled="true" fillcolor="#000000" stroked="false">
                <v:path arrowok="t"/>
                <v:fill type="solid"/>
              </v:shape>
            </v:group>
            <v:group style="position:absolute;left:4064;top:-1456;width:10;height:20" coordorigin="4064,-1456" coordsize="10,20">
              <v:shape style="position:absolute;left:4064;top:-1456;width:10;height:20" coordorigin="4064,-1456" coordsize="10,20" path="m4064,-1437l4074,-1437,4074,-1456,4064,-1456,4064,-1437xe" filled="true" fillcolor="#000000" stroked="false">
                <v:path arrowok="t"/>
                <v:fill type="solid"/>
              </v:shape>
            </v:group>
            <v:group style="position:absolute;left:4064;top:-1437;width:10;height:20" coordorigin="4064,-1437" coordsize="10,20">
              <v:shape style="position:absolute;left:4064;top:-1437;width:10;height:20" coordorigin="4064,-1437" coordsize="10,20" path="m4064,-1418l4074,-1418,4074,-1437,4064,-1437,4064,-1418xe" filled="true" fillcolor="#000000" stroked="false">
                <v:path arrowok="t"/>
                <v:fill type="solid"/>
              </v:shape>
            </v:group>
            <v:group style="position:absolute;left:4064;top:-1418;width:10;height:20" coordorigin="4064,-1418" coordsize="10,20">
              <v:shape style="position:absolute;left:4064;top:-1418;width:10;height:20" coordorigin="4064,-1418" coordsize="10,20" path="m4064,-1399l4074,-1399,4074,-1418,4064,-1418,4064,-1399xe" filled="true" fillcolor="#000000" stroked="false">
                <v:path arrowok="t"/>
                <v:fill type="solid"/>
              </v:shape>
            </v:group>
            <v:group style="position:absolute;left:4064;top:-1399;width:10;height:20" coordorigin="4064,-1399" coordsize="10,20">
              <v:shape style="position:absolute;left:4064;top:-1399;width:10;height:20" coordorigin="4064,-1399" coordsize="10,20" path="m4064,-1380l4074,-1380,4074,-1399,4064,-1399,4064,-1380xe" filled="true" fillcolor="#000000" stroked="false">
                <v:path arrowok="t"/>
                <v:fill type="solid"/>
              </v:shape>
            </v:group>
            <v:group style="position:absolute;left:4064;top:-1380;width:10;height:20" coordorigin="4064,-1380" coordsize="10,20">
              <v:shape style="position:absolute;left:4064;top:-1380;width:10;height:20" coordorigin="4064,-1380" coordsize="10,20" path="m4064,-1360l4074,-1360,4074,-1380,4064,-1380,4064,-1360xe" filled="true" fillcolor="#000000" stroked="false">
                <v:path arrowok="t"/>
                <v:fill type="solid"/>
              </v:shape>
            </v:group>
            <v:group style="position:absolute;left:4064;top:-1360;width:10;height:20" coordorigin="4064,-1360" coordsize="10,20">
              <v:shape style="position:absolute;left:4064;top:-1360;width:10;height:20" coordorigin="4064,-1360" coordsize="10,20" path="m4064,-1341l4074,-1341,4074,-1360,4064,-1360,4064,-1341xe" filled="true" fillcolor="#000000" stroked="false">
                <v:path arrowok="t"/>
                <v:fill type="solid"/>
              </v:shape>
            </v:group>
            <v:group style="position:absolute;left:4064;top:-1341;width:10;height:20" coordorigin="4064,-1341" coordsize="10,20">
              <v:shape style="position:absolute;left:4064;top:-1341;width:10;height:20" coordorigin="4064,-1341" coordsize="10,20" path="m4064,-1322l4074,-1322,4074,-1341,4064,-1341,4064,-1322xe" filled="true" fillcolor="#000000" stroked="false">
                <v:path arrowok="t"/>
                <v:fill type="solid"/>
              </v:shape>
            </v:group>
            <v:group style="position:absolute;left:4064;top:-1322;width:10;height:20" coordorigin="4064,-1322" coordsize="10,20">
              <v:shape style="position:absolute;left:4064;top:-1322;width:10;height:20" coordorigin="4064,-1322" coordsize="10,20" path="m4064,-1303l4074,-1303,4074,-1322,4064,-1322,4064,-1303xe" filled="true" fillcolor="#000000" stroked="false">
                <v:path arrowok="t"/>
                <v:fill type="solid"/>
              </v:shape>
            </v:group>
            <v:group style="position:absolute;left:4064;top:-1303;width:10;height:20" coordorigin="4064,-1303" coordsize="10,20">
              <v:shape style="position:absolute;left:4064;top:-1303;width:10;height:20" coordorigin="4064,-1303" coordsize="10,20" path="m4064,-1284l4074,-1284,4074,-1303,4064,-1303,4064,-1284xe" filled="true" fillcolor="#000000" stroked="false">
                <v:path arrowok="t"/>
                <v:fill type="solid"/>
              </v:shape>
            </v:group>
            <v:group style="position:absolute;left:4064;top:-1284;width:10;height:20" coordorigin="4064,-1284" coordsize="10,20">
              <v:shape style="position:absolute;left:4064;top:-1284;width:10;height:20" coordorigin="4064,-1284" coordsize="10,20" path="m4064,-1264l4074,-1264,4074,-1284,4064,-1284,4064,-1264xe" filled="true" fillcolor="#000000" stroked="false">
                <v:path arrowok="t"/>
                <v:fill type="solid"/>
              </v:shape>
            </v:group>
            <v:group style="position:absolute;left:4064;top:-1264;width:10;height:20" coordorigin="4064,-1264" coordsize="10,20">
              <v:shape style="position:absolute;left:4064;top:-1264;width:10;height:20" coordorigin="4064,-1264" coordsize="10,20" path="m4064,-1245l4074,-1245,4074,-1264,4064,-1264,4064,-1245xe" filled="true" fillcolor="#000000" stroked="false">
                <v:path arrowok="t"/>
                <v:fill type="solid"/>
              </v:shape>
            </v:group>
            <v:group style="position:absolute;left:4064;top:-1245;width:10;height:20" coordorigin="4064,-1245" coordsize="10,20">
              <v:shape style="position:absolute;left:4064;top:-1245;width:10;height:20" coordorigin="4064,-1245" coordsize="10,20" path="m4064,-1226l4074,-1226,4074,-1245,4064,-1245,4064,-1226xe" filled="true" fillcolor="#000000" stroked="false">
                <v:path arrowok="t"/>
                <v:fill type="solid"/>
              </v:shape>
            </v:group>
            <v:group style="position:absolute;left:4064;top:-1226;width:10;height:20" coordorigin="4064,-1226" coordsize="10,20">
              <v:shape style="position:absolute;left:4064;top:-1226;width:10;height:20" coordorigin="4064,-1226" coordsize="10,20" path="m4064,-1207l4074,-1207,4074,-1226,4064,-1226,4064,-1207xe" filled="true" fillcolor="#000000" stroked="false">
                <v:path arrowok="t"/>
                <v:fill type="solid"/>
              </v:shape>
            </v:group>
            <v:group style="position:absolute;left:4064;top:-1207;width:10;height:20" coordorigin="4064,-1207" coordsize="10,20">
              <v:shape style="position:absolute;left:4064;top:-1207;width:10;height:20" coordorigin="4064,-1207" coordsize="10,20" path="m4064,-1188l4074,-1188,4074,-1207,4064,-1207,4064,-1188xe" filled="true" fillcolor="#000000" stroked="false">
                <v:path arrowok="t"/>
                <v:fill type="solid"/>
              </v:shape>
            </v:group>
            <v:group style="position:absolute;left:4064;top:-1188;width:10;height:20" coordorigin="4064,-1188" coordsize="10,20">
              <v:shape style="position:absolute;left:4064;top:-1188;width:10;height:20" coordorigin="4064,-1188" coordsize="10,20" path="m4064,-1168l4074,-1168,4074,-1188,4064,-1188,4064,-1168xe" filled="true" fillcolor="#000000" stroked="false">
                <v:path arrowok="t"/>
                <v:fill type="solid"/>
              </v:shape>
            </v:group>
            <v:group style="position:absolute;left:4064;top:-1168;width:10;height:20" coordorigin="4064,-1168" coordsize="10,20">
              <v:shape style="position:absolute;left:4064;top:-1168;width:10;height:20" coordorigin="4064,-1168" coordsize="10,20" path="m4064,-1149l4074,-1149,4074,-1168,4064,-1168,4064,-1149xe" filled="true" fillcolor="#000000" stroked="false">
                <v:path arrowok="t"/>
                <v:fill type="solid"/>
              </v:shape>
            </v:group>
            <v:group style="position:absolute;left:4064;top:-1149;width:10;height:20" coordorigin="4064,-1149" coordsize="10,20">
              <v:shape style="position:absolute;left:4064;top:-1149;width:10;height:20" coordorigin="4064,-1149" coordsize="10,20" path="m4064,-1130l4074,-1130,4074,-1149,4064,-1149,4064,-1130xe" filled="true" fillcolor="#000000" stroked="false">
                <v:path arrowok="t"/>
                <v:fill type="solid"/>
              </v:shape>
            </v:group>
            <v:group style="position:absolute;left:4064;top:-1130;width:10;height:20" coordorigin="4064,-1130" coordsize="10,20">
              <v:shape style="position:absolute;left:4064;top:-1130;width:10;height:20" coordorigin="4064,-1130" coordsize="10,20" path="m4064,-1111l4074,-1111,4074,-1130,4064,-1130,4064,-1111xe" filled="true" fillcolor="#000000" stroked="false">
                <v:path arrowok="t"/>
                <v:fill type="solid"/>
              </v:shape>
            </v:group>
            <v:group style="position:absolute;left:4064;top:-1111;width:10;height:20" coordorigin="4064,-1111" coordsize="10,20">
              <v:shape style="position:absolute;left:4064;top:-1111;width:10;height:20" coordorigin="4064,-1111" coordsize="10,20" path="m4064,-1092l4074,-1092,4074,-1111,4064,-1111,4064,-1092xe" filled="true" fillcolor="#000000" stroked="false">
                <v:path arrowok="t"/>
                <v:fill type="solid"/>
              </v:shape>
            </v:group>
            <v:group style="position:absolute;left:4064;top:-1092;width:10;height:20" coordorigin="4064,-1092" coordsize="10,20">
              <v:shape style="position:absolute;left:4064;top:-1092;width:10;height:20" coordorigin="4064,-1092" coordsize="10,20" path="m4064,-1072l4074,-1072,4074,-1092,4064,-1092,4064,-1072xe" filled="true" fillcolor="#000000" stroked="false">
                <v:path arrowok="t"/>
                <v:fill type="solid"/>
              </v:shape>
            </v:group>
            <v:group style="position:absolute;left:4064;top:-1072;width:10;height:20" coordorigin="4064,-1072" coordsize="10,20">
              <v:shape style="position:absolute;left:4064;top:-1072;width:10;height:20" coordorigin="4064,-1072" coordsize="10,20" path="m4064,-1053l4074,-1053,4074,-1072,4064,-1072,4064,-1053xe" filled="true" fillcolor="#000000" stroked="false">
                <v:path arrowok="t"/>
                <v:fill type="solid"/>
              </v:shape>
            </v:group>
            <v:group style="position:absolute;left:4064;top:-1053;width:10;height:20" coordorigin="4064,-1053" coordsize="10,20">
              <v:shape style="position:absolute;left:4064;top:-1053;width:10;height:20" coordorigin="4064,-1053" coordsize="10,20" path="m4064,-1034l4074,-1034,4074,-1053,4064,-1053,4064,-1034xe" filled="true" fillcolor="#000000" stroked="false">
                <v:path arrowok="t"/>
                <v:fill type="solid"/>
              </v:shape>
            </v:group>
            <v:group style="position:absolute;left:4064;top:-1034;width:10;height:20" coordorigin="4064,-1034" coordsize="10,20">
              <v:shape style="position:absolute;left:4064;top:-1034;width:10;height:20" coordorigin="4064,-1034" coordsize="10,20" path="m4064,-1015l4074,-1015,4074,-1034,4064,-1034,4064,-1015xe" filled="true" fillcolor="#000000" stroked="false">
                <v:path arrowok="t"/>
                <v:fill type="solid"/>
              </v:shape>
            </v:group>
            <v:group style="position:absolute;left:4064;top:-1015;width:10;height:20" coordorigin="4064,-1015" coordsize="10,20">
              <v:shape style="position:absolute;left:4064;top:-1015;width:10;height:20" coordorigin="4064,-1015" coordsize="10,20" path="m4064,-996l4074,-996,4074,-1015,4064,-1015,4064,-996xe" filled="true" fillcolor="#000000" stroked="false">
                <v:path arrowok="t"/>
                <v:fill type="solid"/>
              </v:shape>
            </v:group>
            <v:group style="position:absolute;left:4064;top:-996;width:10;height:20" coordorigin="4064,-996" coordsize="10,20">
              <v:shape style="position:absolute;left:4064;top:-996;width:10;height:20" coordorigin="4064,-996" coordsize="10,20" path="m4064,-976l4074,-976,4074,-996,4064,-996,4064,-976xe" filled="true" fillcolor="#000000" stroked="false">
                <v:path arrowok="t"/>
                <v:fill type="solid"/>
              </v:shape>
            </v:group>
            <v:group style="position:absolute;left:4064;top:-976;width:10;height:20" coordorigin="4064,-976" coordsize="10,20">
              <v:shape style="position:absolute;left:4064;top:-976;width:10;height:20" coordorigin="4064,-976" coordsize="10,20" path="m4064,-957l4074,-957,4074,-976,4064,-976,4064,-957xe" filled="true" fillcolor="#000000" stroked="false">
                <v:path arrowok="t"/>
                <v:fill type="solid"/>
              </v:shape>
            </v:group>
            <v:group style="position:absolute;left:4064;top:-957;width:10;height:20" coordorigin="4064,-957" coordsize="10,20">
              <v:shape style="position:absolute;left:4064;top:-957;width:10;height:20" coordorigin="4064,-957" coordsize="10,20" path="m4064,-938l4074,-938,4074,-957,4064,-957,4064,-938xe" filled="true" fillcolor="#000000" stroked="false">
                <v:path arrowok="t"/>
                <v:fill type="solid"/>
              </v:shape>
            </v:group>
            <v:group style="position:absolute;left:4064;top:-938;width:10;height:20" coordorigin="4064,-938" coordsize="10,20">
              <v:shape style="position:absolute;left:4064;top:-938;width:10;height:20" coordorigin="4064,-938" coordsize="10,20" path="m4064,-919l4074,-919,4074,-938,4064,-938,4064,-919xe" filled="true" fillcolor="#000000" stroked="false">
                <v:path arrowok="t"/>
                <v:fill type="solid"/>
              </v:shape>
            </v:group>
            <v:group style="position:absolute;left:4064;top:-919;width:10;height:20" coordorigin="4064,-919" coordsize="10,20">
              <v:shape style="position:absolute;left:4064;top:-919;width:10;height:20" coordorigin="4064,-919" coordsize="10,20" path="m4064,-900l4074,-900,4074,-919,4064,-919,4064,-900xe" filled="true" fillcolor="#000000" stroked="false">
                <v:path arrowok="t"/>
                <v:fill type="solid"/>
              </v:shape>
            </v:group>
            <v:group style="position:absolute;left:4064;top:-900;width:10;height:20" coordorigin="4064,-900" coordsize="10,20">
              <v:shape style="position:absolute;left:4064;top:-900;width:10;height:20" coordorigin="4064,-900" coordsize="10,20" path="m4064,-880l4074,-880,4074,-900,4064,-900,4064,-880xe" filled="true" fillcolor="#000000" stroked="false">
                <v:path arrowok="t"/>
                <v:fill type="solid"/>
              </v:shape>
            </v:group>
            <v:group style="position:absolute;left:4064;top:-880;width:10;height:20" coordorigin="4064,-880" coordsize="10,20">
              <v:shape style="position:absolute;left:4064;top:-880;width:10;height:20" coordorigin="4064,-880" coordsize="10,20" path="m4064,-861l4074,-861,4074,-880,4064,-880,4064,-861xe" filled="true" fillcolor="#000000" stroked="false">
                <v:path arrowok="t"/>
                <v:fill type="solid"/>
              </v:shape>
            </v:group>
            <v:group style="position:absolute;left:4064;top:-861;width:10;height:20" coordorigin="4064,-861" coordsize="10,20">
              <v:shape style="position:absolute;left:4064;top:-861;width:10;height:20" coordorigin="4064,-861" coordsize="10,20" path="m4064,-842l4074,-842,4074,-861,4064,-861,4064,-842xe" filled="true" fillcolor="#000000" stroked="false">
                <v:path arrowok="t"/>
                <v:fill type="solid"/>
              </v:shape>
            </v:group>
            <v:group style="position:absolute;left:4064;top:-842;width:10;height:20" coordorigin="4064,-842" coordsize="10,20">
              <v:shape style="position:absolute;left:4064;top:-842;width:10;height:20" coordorigin="4064,-842" coordsize="10,20" path="m4064,-823l4074,-823,4074,-842,4064,-842,4064,-823xe" filled="true" fillcolor="#000000" stroked="false">
                <v:path arrowok="t"/>
                <v:fill type="solid"/>
              </v:shape>
            </v:group>
            <v:group style="position:absolute;left:4064;top:-823;width:10;height:20" coordorigin="4064,-823" coordsize="10,20">
              <v:shape style="position:absolute;left:4064;top:-823;width:10;height:20" coordorigin="4064,-823" coordsize="10,20" path="m4064,-804l4074,-804,4074,-823,4064,-823,4064,-804xe" filled="true" fillcolor="#000000" stroked="false">
                <v:path arrowok="t"/>
                <v:fill type="solid"/>
              </v:shape>
            </v:group>
            <v:group style="position:absolute;left:4064;top:-804;width:10;height:20" coordorigin="4064,-804" coordsize="10,20">
              <v:shape style="position:absolute;left:4064;top:-804;width:10;height:20" coordorigin="4064,-804" coordsize="10,20" path="m4064,-784l4074,-784,4074,-804,4064,-804,4064,-784xe" filled="true" fillcolor="#000000" stroked="false">
                <v:path arrowok="t"/>
                <v:fill type="solid"/>
              </v:shape>
            </v:group>
            <v:group style="position:absolute;left:4064;top:-784;width:10;height:20" coordorigin="4064,-784" coordsize="10,20">
              <v:shape style="position:absolute;left:4064;top:-784;width:10;height:20" coordorigin="4064,-784" coordsize="10,20" path="m4064,-765l4074,-765,4074,-784,4064,-784,4064,-765xe" filled="true" fillcolor="#000000" stroked="false">
                <v:path arrowok="t"/>
                <v:fill type="solid"/>
              </v:shape>
            </v:group>
            <v:group style="position:absolute;left:4064;top:-765;width:10;height:20" coordorigin="4064,-765" coordsize="10,20">
              <v:shape style="position:absolute;left:4064;top:-765;width:10;height:20" coordorigin="4064,-765" coordsize="10,20" path="m4064,-746l4074,-746,4074,-765,4064,-765,4064,-746xe" filled="true" fillcolor="#000000" stroked="false">
                <v:path arrowok="t"/>
                <v:fill type="solid"/>
              </v:shape>
            </v:group>
            <v:group style="position:absolute;left:5199;top:-1936;width:10;height:20" coordorigin="5199,-1936" coordsize="10,20">
              <v:shape style="position:absolute;left:5199;top:-1936;width:10;height:20" coordorigin="5199,-1936" coordsize="10,20" path="m5199,-1917l5209,-1917,5209,-1936,5199,-1936,5199,-1917xe" filled="true" fillcolor="#000000" stroked="false">
                <v:path arrowok="t"/>
                <v:fill type="solid"/>
              </v:shape>
            </v:group>
            <v:group style="position:absolute;left:5199;top:-1917;width:10;height:20" coordorigin="5199,-1917" coordsize="10,20">
              <v:shape style="position:absolute;left:5199;top:-1917;width:10;height:20" coordorigin="5199,-1917" coordsize="10,20" path="m5199,-1898l5209,-1898,5209,-1917,5199,-1917,5199,-1898xe" filled="true" fillcolor="#000000" stroked="false">
                <v:path arrowok="t"/>
                <v:fill type="solid"/>
              </v:shape>
            </v:group>
            <v:group style="position:absolute;left:5199;top:-1898;width:10;height:20" coordorigin="5199,-1898" coordsize="10,20">
              <v:shape style="position:absolute;left:5199;top:-1898;width:10;height:20" coordorigin="5199,-1898" coordsize="10,20" path="m5199,-1879l5209,-1879,5209,-1898,5199,-1898,5199,-1879xe" filled="true" fillcolor="#000000" stroked="false">
                <v:path arrowok="t"/>
                <v:fill type="solid"/>
              </v:shape>
            </v:group>
            <v:group style="position:absolute;left:5199;top:-1879;width:10;height:20" coordorigin="5199,-1879" coordsize="10,20">
              <v:shape style="position:absolute;left:5199;top:-1879;width:10;height:20" coordorigin="5199,-1879" coordsize="10,20" path="m5199,-1860l5209,-1860,5209,-1879,5199,-1879,5199,-1860xe" filled="true" fillcolor="#000000" stroked="false">
                <v:path arrowok="t"/>
                <v:fill type="solid"/>
              </v:shape>
            </v:group>
            <v:group style="position:absolute;left:5199;top:-1860;width:10;height:20" coordorigin="5199,-1860" coordsize="10,20">
              <v:shape style="position:absolute;left:5199;top:-1860;width:10;height:20" coordorigin="5199,-1860" coordsize="10,20" path="m5199,-1840l5209,-1840,5209,-1860,5199,-1860,5199,-1840xe" filled="true" fillcolor="#000000" stroked="false">
                <v:path arrowok="t"/>
                <v:fill type="solid"/>
              </v:shape>
            </v:group>
            <v:group style="position:absolute;left:5199;top:-1840;width:10;height:20" coordorigin="5199,-1840" coordsize="10,20">
              <v:shape style="position:absolute;left:5199;top:-1840;width:10;height:20" coordorigin="5199,-1840" coordsize="10,20" path="m5199,-1821l5209,-1821,5209,-1840,5199,-1840,5199,-1821xe" filled="true" fillcolor="#000000" stroked="false">
                <v:path arrowok="t"/>
                <v:fill type="solid"/>
              </v:shape>
            </v:group>
            <v:group style="position:absolute;left:5199;top:-1821;width:10;height:20" coordorigin="5199,-1821" coordsize="10,20">
              <v:shape style="position:absolute;left:5199;top:-1821;width:10;height:20" coordorigin="5199,-1821" coordsize="10,20" path="m5199,-1802l5209,-1802,5209,-1821,5199,-1821,5199,-1802xe" filled="true" fillcolor="#000000" stroked="false">
                <v:path arrowok="t"/>
                <v:fill type="solid"/>
              </v:shape>
            </v:group>
            <v:group style="position:absolute;left:5199;top:-1802;width:10;height:20" coordorigin="5199,-1802" coordsize="10,20">
              <v:shape style="position:absolute;left:5199;top:-1802;width:10;height:20" coordorigin="5199,-1802" coordsize="10,20" path="m5199,-1783l5209,-1783,5209,-1802,5199,-1802,5199,-1783xe" filled="true" fillcolor="#000000" stroked="false">
                <v:path arrowok="t"/>
                <v:fill type="solid"/>
              </v:shape>
            </v:group>
            <v:group style="position:absolute;left:5199;top:-1783;width:10;height:20" coordorigin="5199,-1783" coordsize="10,20">
              <v:shape style="position:absolute;left:5199;top:-1783;width:10;height:20" coordorigin="5199,-1783" coordsize="10,20" path="m5199,-1764l5209,-1764,5209,-1783,5199,-1783,5199,-1764xe" filled="true" fillcolor="#000000" stroked="false">
                <v:path arrowok="t"/>
                <v:fill type="solid"/>
              </v:shape>
            </v:group>
            <v:group style="position:absolute;left:5199;top:-1764;width:10;height:20" coordorigin="5199,-1764" coordsize="10,20">
              <v:shape style="position:absolute;left:5199;top:-1764;width:10;height:20" coordorigin="5199,-1764" coordsize="10,20" path="m5199,-1744l5209,-1744,5209,-1764,5199,-1764,5199,-1744xe" filled="true" fillcolor="#000000" stroked="false">
                <v:path arrowok="t"/>
                <v:fill type="solid"/>
              </v:shape>
            </v:group>
            <v:group style="position:absolute;left:5199;top:-1744;width:10;height:20" coordorigin="5199,-1744" coordsize="10,20">
              <v:shape style="position:absolute;left:5199;top:-1744;width:10;height:20" coordorigin="5199,-1744" coordsize="10,20" path="m5199,-1725l5209,-1725,5209,-1744,5199,-1744,5199,-1725xe" filled="true" fillcolor="#000000" stroked="false">
                <v:path arrowok="t"/>
                <v:fill type="solid"/>
              </v:shape>
            </v:group>
            <v:group style="position:absolute;left:5199;top:-1725;width:10;height:20" coordorigin="5199,-1725" coordsize="10,20">
              <v:shape style="position:absolute;left:5199;top:-1725;width:10;height:20" coordorigin="5199,-1725" coordsize="10,20" path="m5199,-1706l5209,-1706,5209,-1725,5199,-1725,5199,-1706xe" filled="true" fillcolor="#000000" stroked="false">
                <v:path arrowok="t"/>
                <v:fill type="solid"/>
              </v:shape>
            </v:group>
            <v:group style="position:absolute;left:5199;top:-1706;width:10;height:20" coordorigin="5199,-1706" coordsize="10,20">
              <v:shape style="position:absolute;left:5199;top:-1706;width:10;height:20" coordorigin="5199,-1706" coordsize="10,20" path="m5199,-1687l5209,-1687,5209,-1706,5199,-1706,5199,-1687xe" filled="true" fillcolor="#000000" stroked="false">
                <v:path arrowok="t"/>
                <v:fill type="solid"/>
              </v:shape>
            </v:group>
            <v:group style="position:absolute;left:5199;top:-1687;width:10;height:20" coordorigin="5199,-1687" coordsize="10,20">
              <v:shape style="position:absolute;left:5199;top:-1687;width:10;height:20" coordorigin="5199,-1687" coordsize="10,20" path="m5199,-1668l5209,-1668,5209,-1687,5199,-1687,5199,-1668xe" filled="true" fillcolor="#000000" stroked="false">
                <v:path arrowok="t"/>
                <v:fill type="solid"/>
              </v:shape>
            </v:group>
            <v:group style="position:absolute;left:5199;top:-1668;width:10;height:20" coordorigin="5199,-1668" coordsize="10,20">
              <v:shape style="position:absolute;left:5199;top:-1668;width:10;height:20" coordorigin="5199,-1668" coordsize="10,20" path="m5199,-1648l5209,-1648,5209,-1668,5199,-1668,5199,-1648xe" filled="true" fillcolor="#000000" stroked="false">
                <v:path arrowok="t"/>
                <v:fill type="solid"/>
              </v:shape>
            </v:group>
            <v:group style="position:absolute;left:5199;top:-1648;width:10;height:20" coordorigin="5199,-1648" coordsize="10,20">
              <v:shape style="position:absolute;left:5199;top:-1648;width:10;height:20" coordorigin="5199,-1648" coordsize="10,20" path="m5199,-1629l5209,-1629,5209,-1648,5199,-1648,5199,-1629xe" filled="true" fillcolor="#000000" stroked="false">
                <v:path arrowok="t"/>
                <v:fill type="solid"/>
              </v:shape>
            </v:group>
            <v:group style="position:absolute;left:5199;top:-1629;width:10;height:20" coordorigin="5199,-1629" coordsize="10,20">
              <v:shape style="position:absolute;left:5199;top:-1629;width:10;height:20" coordorigin="5199,-1629" coordsize="10,20" path="m5199,-1610l5209,-1610,5209,-1629,5199,-1629,5199,-1610xe" filled="true" fillcolor="#000000" stroked="false">
                <v:path arrowok="t"/>
                <v:fill type="solid"/>
              </v:shape>
            </v:group>
            <v:group style="position:absolute;left:5199;top:-1610;width:10;height:20" coordorigin="5199,-1610" coordsize="10,20">
              <v:shape style="position:absolute;left:5199;top:-1610;width:10;height:20" coordorigin="5199,-1610" coordsize="10,20" path="m5199,-1591l5209,-1591,5209,-1610,5199,-1610,5199,-1591xe" filled="true" fillcolor="#000000" stroked="false">
                <v:path arrowok="t"/>
                <v:fill type="solid"/>
              </v:shape>
            </v:group>
            <v:group style="position:absolute;left:5199;top:-1591;width:10;height:20" coordorigin="5199,-1591" coordsize="10,20">
              <v:shape style="position:absolute;left:5199;top:-1591;width:10;height:20" coordorigin="5199,-1591" coordsize="10,20" path="m5199,-1572l5209,-1572,5209,-1591,5199,-1591,5199,-1572xe" filled="true" fillcolor="#000000" stroked="false">
                <v:path arrowok="t"/>
                <v:fill type="solid"/>
              </v:shape>
            </v:group>
            <v:group style="position:absolute;left:5199;top:-1572;width:10;height:20" coordorigin="5199,-1572" coordsize="10,20">
              <v:shape style="position:absolute;left:5199;top:-1572;width:10;height:20" coordorigin="5199,-1572" coordsize="10,20" path="m5199,-1552l5209,-1552,5209,-1572,5199,-1572,5199,-1552xe" filled="true" fillcolor="#000000" stroked="false">
                <v:path arrowok="t"/>
                <v:fill type="solid"/>
              </v:shape>
            </v:group>
            <v:group style="position:absolute;left:5199;top:-1552;width:10;height:20" coordorigin="5199,-1552" coordsize="10,20">
              <v:shape style="position:absolute;left:5199;top:-1552;width:10;height:20" coordorigin="5199,-1552" coordsize="10,20" path="m5199,-1533l5209,-1533,5209,-1552,5199,-1552,5199,-1533xe" filled="true" fillcolor="#000000" stroked="false">
                <v:path arrowok="t"/>
                <v:fill type="solid"/>
              </v:shape>
            </v:group>
            <v:group style="position:absolute;left:5199;top:-1533;width:10;height:20" coordorigin="5199,-1533" coordsize="10,20">
              <v:shape style="position:absolute;left:5199;top:-1533;width:10;height:20" coordorigin="5199,-1533" coordsize="10,20" path="m5199,-1514l5209,-1514,5209,-1533,5199,-1533,5199,-1514xe" filled="true" fillcolor="#000000" stroked="false">
                <v:path arrowok="t"/>
                <v:fill type="solid"/>
              </v:shape>
            </v:group>
            <v:group style="position:absolute;left:5199;top:-1514;width:10;height:20" coordorigin="5199,-1514" coordsize="10,20">
              <v:shape style="position:absolute;left:5199;top:-1514;width:10;height:20" coordorigin="5199,-1514" coordsize="10,20" path="m5199,-1495l5209,-1495,5209,-1514,5199,-1514,5199,-1495xe" filled="true" fillcolor="#000000" stroked="false">
                <v:path arrowok="t"/>
                <v:fill type="solid"/>
              </v:shape>
            </v:group>
            <v:group style="position:absolute;left:5199;top:-1495;width:10;height:20" coordorigin="5199,-1495" coordsize="10,20">
              <v:shape style="position:absolute;left:5199;top:-1495;width:10;height:20" coordorigin="5199,-1495" coordsize="10,20" path="m5199,-1476l5209,-1476,5209,-1495,5199,-1495,5199,-1476xe" filled="true" fillcolor="#000000" stroked="false">
                <v:path arrowok="t"/>
                <v:fill type="solid"/>
              </v:shape>
            </v:group>
            <v:group style="position:absolute;left:5199;top:-1476;width:10;height:20" coordorigin="5199,-1476" coordsize="10,20">
              <v:shape style="position:absolute;left:5199;top:-1476;width:10;height:20" coordorigin="5199,-1476" coordsize="10,20" path="m5199,-1456l5209,-1456,5209,-1476,5199,-1476,5199,-1456xe" filled="true" fillcolor="#000000" stroked="false">
                <v:path arrowok="t"/>
                <v:fill type="solid"/>
              </v:shape>
            </v:group>
            <v:group style="position:absolute;left:5199;top:-1456;width:10;height:20" coordorigin="5199,-1456" coordsize="10,20">
              <v:shape style="position:absolute;left:5199;top:-1456;width:10;height:20" coordorigin="5199,-1456" coordsize="10,20" path="m5199,-1437l5209,-1437,5209,-1456,5199,-1456,5199,-1437xe" filled="true" fillcolor="#000000" stroked="false">
                <v:path arrowok="t"/>
                <v:fill type="solid"/>
              </v:shape>
            </v:group>
            <v:group style="position:absolute;left:5199;top:-1437;width:10;height:20" coordorigin="5199,-1437" coordsize="10,20">
              <v:shape style="position:absolute;left:5199;top:-1437;width:10;height:20" coordorigin="5199,-1437" coordsize="10,20" path="m5199,-1418l5209,-1418,5209,-1437,5199,-1437,5199,-1418xe" filled="true" fillcolor="#000000" stroked="false">
                <v:path arrowok="t"/>
                <v:fill type="solid"/>
              </v:shape>
            </v:group>
            <v:group style="position:absolute;left:5199;top:-1418;width:10;height:20" coordorigin="5199,-1418" coordsize="10,20">
              <v:shape style="position:absolute;left:5199;top:-1418;width:10;height:20" coordorigin="5199,-1418" coordsize="10,20" path="m5199,-1399l5209,-1399,5209,-1418,5199,-1418,5199,-1399xe" filled="true" fillcolor="#000000" stroked="false">
                <v:path arrowok="t"/>
                <v:fill type="solid"/>
              </v:shape>
            </v:group>
            <v:group style="position:absolute;left:5199;top:-1399;width:10;height:20" coordorigin="5199,-1399" coordsize="10,20">
              <v:shape style="position:absolute;left:5199;top:-1399;width:10;height:20" coordorigin="5199,-1399" coordsize="10,20" path="m5199,-1380l5209,-1380,5209,-1399,5199,-1399,5199,-1380xe" filled="true" fillcolor="#000000" stroked="false">
                <v:path arrowok="t"/>
                <v:fill type="solid"/>
              </v:shape>
            </v:group>
            <v:group style="position:absolute;left:5199;top:-1380;width:10;height:20" coordorigin="5199,-1380" coordsize="10,20">
              <v:shape style="position:absolute;left:5199;top:-1380;width:10;height:20" coordorigin="5199,-1380" coordsize="10,20" path="m5199,-1360l5209,-1360,5209,-1380,5199,-1380,5199,-1360xe" filled="true" fillcolor="#000000" stroked="false">
                <v:path arrowok="t"/>
                <v:fill type="solid"/>
              </v:shape>
            </v:group>
            <v:group style="position:absolute;left:5199;top:-1360;width:10;height:20" coordorigin="5199,-1360" coordsize="10,20">
              <v:shape style="position:absolute;left:5199;top:-1360;width:10;height:20" coordorigin="5199,-1360" coordsize="10,20" path="m5199,-1341l5209,-1341,5209,-1360,5199,-1360,5199,-1341xe" filled="true" fillcolor="#000000" stroked="false">
                <v:path arrowok="t"/>
                <v:fill type="solid"/>
              </v:shape>
            </v:group>
            <v:group style="position:absolute;left:5199;top:-1341;width:10;height:20" coordorigin="5199,-1341" coordsize="10,20">
              <v:shape style="position:absolute;left:5199;top:-1341;width:10;height:20" coordorigin="5199,-1341" coordsize="10,20" path="m5199,-1322l5209,-1322,5209,-1341,5199,-1341,5199,-1322xe" filled="true" fillcolor="#000000" stroked="false">
                <v:path arrowok="t"/>
                <v:fill type="solid"/>
              </v:shape>
            </v:group>
            <v:group style="position:absolute;left:5199;top:-1322;width:10;height:20" coordorigin="5199,-1322" coordsize="10,20">
              <v:shape style="position:absolute;left:5199;top:-1322;width:10;height:20" coordorigin="5199,-1322" coordsize="10,20" path="m5199,-1303l5209,-1303,5209,-1322,5199,-1322,5199,-1303xe" filled="true" fillcolor="#000000" stroked="false">
                <v:path arrowok="t"/>
                <v:fill type="solid"/>
              </v:shape>
            </v:group>
            <v:group style="position:absolute;left:5199;top:-1303;width:10;height:20" coordorigin="5199,-1303" coordsize="10,20">
              <v:shape style="position:absolute;left:5199;top:-1303;width:10;height:20" coordorigin="5199,-1303" coordsize="10,20" path="m5199,-1284l5209,-1284,5209,-1303,5199,-1303,5199,-1284xe" filled="true" fillcolor="#000000" stroked="false">
                <v:path arrowok="t"/>
                <v:fill type="solid"/>
              </v:shape>
            </v:group>
            <v:group style="position:absolute;left:5199;top:-1284;width:10;height:20" coordorigin="5199,-1284" coordsize="10,20">
              <v:shape style="position:absolute;left:5199;top:-1284;width:10;height:20" coordorigin="5199,-1284" coordsize="10,20" path="m5199,-1264l5209,-1264,5209,-1284,5199,-1284,5199,-1264xe" filled="true" fillcolor="#000000" stroked="false">
                <v:path arrowok="t"/>
                <v:fill type="solid"/>
              </v:shape>
            </v:group>
            <v:group style="position:absolute;left:5199;top:-1264;width:10;height:20" coordorigin="5199,-1264" coordsize="10,20">
              <v:shape style="position:absolute;left:5199;top:-1264;width:10;height:20" coordorigin="5199,-1264" coordsize="10,20" path="m5199,-1245l5209,-1245,5209,-1264,5199,-1264,5199,-1245xe" filled="true" fillcolor="#000000" stroked="false">
                <v:path arrowok="t"/>
                <v:fill type="solid"/>
              </v:shape>
            </v:group>
            <v:group style="position:absolute;left:5199;top:-1245;width:10;height:20" coordorigin="5199,-1245" coordsize="10,20">
              <v:shape style="position:absolute;left:5199;top:-1245;width:10;height:20" coordorigin="5199,-1245" coordsize="10,20" path="m5199,-1226l5209,-1226,5209,-1245,5199,-1245,5199,-1226xe" filled="true" fillcolor="#000000" stroked="false">
                <v:path arrowok="t"/>
                <v:fill type="solid"/>
              </v:shape>
            </v:group>
            <v:group style="position:absolute;left:5199;top:-1226;width:10;height:20" coordorigin="5199,-1226" coordsize="10,20">
              <v:shape style="position:absolute;left:5199;top:-1226;width:10;height:20" coordorigin="5199,-1226" coordsize="10,20" path="m5199,-1207l5209,-1207,5209,-1226,5199,-1226,5199,-1207xe" filled="true" fillcolor="#000000" stroked="false">
                <v:path arrowok="t"/>
                <v:fill type="solid"/>
              </v:shape>
            </v:group>
            <v:group style="position:absolute;left:5199;top:-1207;width:10;height:20" coordorigin="5199,-1207" coordsize="10,20">
              <v:shape style="position:absolute;left:5199;top:-1207;width:10;height:20" coordorigin="5199,-1207" coordsize="10,20" path="m5199,-1188l5209,-1188,5209,-1207,5199,-1207,5199,-1188xe" filled="true" fillcolor="#000000" stroked="false">
                <v:path arrowok="t"/>
                <v:fill type="solid"/>
              </v:shape>
            </v:group>
            <v:group style="position:absolute;left:5199;top:-1188;width:10;height:20" coordorigin="5199,-1188" coordsize="10,20">
              <v:shape style="position:absolute;left:5199;top:-1188;width:10;height:20" coordorigin="5199,-1188" coordsize="10,20" path="m5199,-1168l5209,-1168,5209,-1188,5199,-1188,5199,-1168xe" filled="true" fillcolor="#000000" stroked="false">
                <v:path arrowok="t"/>
                <v:fill type="solid"/>
              </v:shape>
            </v:group>
            <v:group style="position:absolute;left:5199;top:-1168;width:10;height:20" coordorigin="5199,-1168" coordsize="10,20">
              <v:shape style="position:absolute;left:5199;top:-1168;width:10;height:20" coordorigin="5199,-1168" coordsize="10,20" path="m5199,-1149l5209,-1149,5209,-1168,5199,-1168,5199,-1149xe" filled="true" fillcolor="#000000" stroked="false">
                <v:path arrowok="t"/>
                <v:fill type="solid"/>
              </v:shape>
            </v:group>
            <v:group style="position:absolute;left:5199;top:-1149;width:10;height:20" coordorigin="5199,-1149" coordsize="10,20">
              <v:shape style="position:absolute;left:5199;top:-1149;width:10;height:20" coordorigin="5199,-1149" coordsize="10,20" path="m5199,-1130l5209,-1130,5209,-1149,5199,-1149,5199,-1130xe" filled="true" fillcolor="#000000" stroked="false">
                <v:path arrowok="t"/>
                <v:fill type="solid"/>
              </v:shape>
            </v:group>
            <v:group style="position:absolute;left:5199;top:-1130;width:10;height:20" coordorigin="5199,-1130" coordsize="10,20">
              <v:shape style="position:absolute;left:5199;top:-1130;width:10;height:20" coordorigin="5199,-1130" coordsize="10,20" path="m5199,-1111l5209,-1111,5209,-1130,5199,-1130,5199,-1111xe" filled="true" fillcolor="#000000" stroked="false">
                <v:path arrowok="t"/>
                <v:fill type="solid"/>
              </v:shape>
            </v:group>
            <v:group style="position:absolute;left:5199;top:-1111;width:10;height:20" coordorigin="5199,-1111" coordsize="10,20">
              <v:shape style="position:absolute;left:5199;top:-1111;width:10;height:20" coordorigin="5199,-1111" coordsize="10,20" path="m5199,-1092l5209,-1092,5209,-1111,5199,-1111,5199,-1092xe" filled="true" fillcolor="#000000" stroked="false">
                <v:path arrowok="t"/>
                <v:fill type="solid"/>
              </v:shape>
            </v:group>
            <v:group style="position:absolute;left:5199;top:-1092;width:10;height:20" coordorigin="5199,-1092" coordsize="10,20">
              <v:shape style="position:absolute;left:5199;top:-1092;width:10;height:20" coordorigin="5199,-1092" coordsize="10,20" path="m5199,-1072l5209,-1072,5209,-1092,5199,-1092,5199,-1072xe" filled="true" fillcolor="#000000" stroked="false">
                <v:path arrowok="t"/>
                <v:fill type="solid"/>
              </v:shape>
            </v:group>
            <v:group style="position:absolute;left:5199;top:-1072;width:10;height:20" coordorigin="5199,-1072" coordsize="10,20">
              <v:shape style="position:absolute;left:5199;top:-1072;width:10;height:20" coordorigin="5199,-1072" coordsize="10,20" path="m5199,-1053l5209,-1053,5209,-1072,5199,-1072,5199,-1053xe" filled="true" fillcolor="#000000" stroked="false">
                <v:path arrowok="t"/>
                <v:fill type="solid"/>
              </v:shape>
            </v:group>
            <v:group style="position:absolute;left:5199;top:-1053;width:10;height:20" coordorigin="5199,-1053" coordsize="10,20">
              <v:shape style="position:absolute;left:5199;top:-1053;width:10;height:20" coordorigin="5199,-1053" coordsize="10,20" path="m5199,-1034l5209,-1034,5209,-1053,5199,-1053,5199,-1034xe" filled="true" fillcolor="#000000" stroked="false">
                <v:path arrowok="t"/>
                <v:fill type="solid"/>
              </v:shape>
            </v:group>
            <v:group style="position:absolute;left:5199;top:-1034;width:10;height:20" coordorigin="5199,-1034" coordsize="10,20">
              <v:shape style="position:absolute;left:5199;top:-1034;width:10;height:20" coordorigin="5199,-1034" coordsize="10,20" path="m5199,-1015l5209,-1015,5209,-1034,5199,-1034,5199,-1015xe" filled="true" fillcolor="#000000" stroked="false">
                <v:path arrowok="t"/>
                <v:fill type="solid"/>
              </v:shape>
            </v:group>
            <v:group style="position:absolute;left:5199;top:-1015;width:10;height:20" coordorigin="5199,-1015" coordsize="10,20">
              <v:shape style="position:absolute;left:5199;top:-1015;width:10;height:20" coordorigin="5199,-1015" coordsize="10,20" path="m5199,-996l5209,-996,5209,-1015,5199,-1015,5199,-996xe" filled="true" fillcolor="#000000" stroked="false">
                <v:path arrowok="t"/>
                <v:fill type="solid"/>
              </v:shape>
            </v:group>
            <v:group style="position:absolute;left:5199;top:-996;width:10;height:20" coordorigin="5199,-996" coordsize="10,20">
              <v:shape style="position:absolute;left:5199;top:-996;width:10;height:20" coordorigin="5199,-996" coordsize="10,20" path="m5199,-976l5209,-976,5209,-996,5199,-996,5199,-976xe" filled="true" fillcolor="#000000" stroked="false">
                <v:path arrowok="t"/>
                <v:fill type="solid"/>
              </v:shape>
            </v:group>
            <v:group style="position:absolute;left:5199;top:-976;width:10;height:20" coordorigin="5199,-976" coordsize="10,20">
              <v:shape style="position:absolute;left:5199;top:-976;width:10;height:20" coordorigin="5199,-976" coordsize="10,20" path="m5199,-957l5209,-957,5209,-976,5199,-976,5199,-957xe" filled="true" fillcolor="#000000" stroked="false">
                <v:path arrowok="t"/>
                <v:fill type="solid"/>
              </v:shape>
            </v:group>
            <v:group style="position:absolute;left:5199;top:-957;width:10;height:20" coordorigin="5199,-957" coordsize="10,20">
              <v:shape style="position:absolute;left:5199;top:-957;width:10;height:20" coordorigin="5199,-957" coordsize="10,20" path="m5199,-938l5209,-938,5209,-957,5199,-957,5199,-938xe" filled="true" fillcolor="#000000" stroked="false">
                <v:path arrowok="t"/>
                <v:fill type="solid"/>
              </v:shape>
            </v:group>
            <v:group style="position:absolute;left:5199;top:-938;width:10;height:20" coordorigin="5199,-938" coordsize="10,20">
              <v:shape style="position:absolute;left:5199;top:-938;width:10;height:20" coordorigin="5199,-938" coordsize="10,20" path="m5199,-919l5209,-919,5209,-938,5199,-938,5199,-919xe" filled="true" fillcolor="#000000" stroked="false">
                <v:path arrowok="t"/>
                <v:fill type="solid"/>
              </v:shape>
            </v:group>
            <v:group style="position:absolute;left:5199;top:-919;width:10;height:20" coordorigin="5199,-919" coordsize="10,20">
              <v:shape style="position:absolute;left:5199;top:-919;width:10;height:20" coordorigin="5199,-919" coordsize="10,20" path="m5199,-900l5209,-900,5209,-919,5199,-919,5199,-900xe" filled="true" fillcolor="#000000" stroked="false">
                <v:path arrowok="t"/>
                <v:fill type="solid"/>
              </v:shape>
            </v:group>
            <v:group style="position:absolute;left:5199;top:-900;width:10;height:20" coordorigin="5199,-900" coordsize="10,20">
              <v:shape style="position:absolute;left:5199;top:-900;width:10;height:20" coordorigin="5199,-900" coordsize="10,20" path="m5199,-880l5209,-880,5209,-900,5199,-900,5199,-880xe" filled="true" fillcolor="#000000" stroked="false">
                <v:path arrowok="t"/>
                <v:fill type="solid"/>
              </v:shape>
            </v:group>
            <v:group style="position:absolute;left:5199;top:-880;width:10;height:20" coordorigin="5199,-880" coordsize="10,20">
              <v:shape style="position:absolute;left:5199;top:-880;width:10;height:20" coordorigin="5199,-880" coordsize="10,20" path="m5199,-861l5209,-861,5209,-880,5199,-880,5199,-861xe" filled="true" fillcolor="#000000" stroked="false">
                <v:path arrowok="t"/>
                <v:fill type="solid"/>
              </v:shape>
            </v:group>
            <v:group style="position:absolute;left:5199;top:-861;width:10;height:20" coordorigin="5199,-861" coordsize="10,20">
              <v:shape style="position:absolute;left:5199;top:-861;width:10;height:20" coordorigin="5199,-861" coordsize="10,20" path="m5199,-842l5209,-842,5209,-861,5199,-861,5199,-842xe" filled="true" fillcolor="#000000" stroked="false">
                <v:path arrowok="t"/>
                <v:fill type="solid"/>
              </v:shape>
            </v:group>
            <v:group style="position:absolute;left:5199;top:-842;width:10;height:20" coordorigin="5199,-842" coordsize="10,20">
              <v:shape style="position:absolute;left:5199;top:-842;width:10;height:20" coordorigin="5199,-842" coordsize="10,20" path="m5199,-823l5209,-823,5209,-842,5199,-842,5199,-823xe" filled="true" fillcolor="#000000" stroked="false">
                <v:path arrowok="t"/>
                <v:fill type="solid"/>
              </v:shape>
            </v:group>
            <v:group style="position:absolute;left:5199;top:-823;width:10;height:20" coordorigin="5199,-823" coordsize="10,20">
              <v:shape style="position:absolute;left:5199;top:-823;width:10;height:20" coordorigin="5199,-823" coordsize="10,20" path="m5199,-804l5209,-804,5209,-823,5199,-823,5199,-804xe" filled="true" fillcolor="#000000" stroked="false">
                <v:path arrowok="t"/>
                <v:fill type="solid"/>
              </v:shape>
            </v:group>
            <v:group style="position:absolute;left:5199;top:-804;width:10;height:20" coordorigin="5199,-804" coordsize="10,20">
              <v:shape style="position:absolute;left:5199;top:-804;width:10;height:20" coordorigin="5199,-804" coordsize="10,20" path="m5199,-784l5209,-784,5209,-804,5199,-804,5199,-784xe" filled="true" fillcolor="#000000" stroked="false">
                <v:path arrowok="t"/>
                <v:fill type="solid"/>
              </v:shape>
            </v:group>
            <v:group style="position:absolute;left:5199;top:-784;width:10;height:20" coordorigin="5199,-784" coordsize="10,20">
              <v:shape style="position:absolute;left:5199;top:-784;width:10;height:20" coordorigin="5199,-784" coordsize="10,20" path="m5199,-765l5209,-765,5209,-784,5199,-784,5199,-765xe" filled="true" fillcolor="#000000" stroked="false">
                <v:path arrowok="t"/>
                <v:fill type="solid"/>
              </v:shape>
            </v:group>
            <v:group style="position:absolute;left:5199;top:-765;width:10;height:20" coordorigin="5199,-765" coordsize="10,20">
              <v:shape style="position:absolute;left:5199;top:-765;width:10;height:20" coordorigin="5199,-765" coordsize="10,20" path="m5199,-746l5209,-746,5209,-765,5199,-765,5199,-746xe" filled="true" fillcolor="#000000" stroked="false">
                <v:path arrowok="t"/>
                <v:fill type="solid"/>
              </v:shape>
            </v:group>
            <v:group style="position:absolute;left:5199;top:-746;width:10;height:20" coordorigin="5199,-746" coordsize="10,20">
              <v:shape style="position:absolute;left:5199;top:-746;width:10;height:20" coordorigin="5199,-746" coordsize="10,20" path="m5199,-727l5209,-727,5209,-746,5199,-746,5199,-727xe" filled="true" fillcolor="#000000" stroked="false">
                <v:path arrowok="t"/>
                <v:fill type="solid"/>
              </v:shape>
            </v:group>
            <v:group style="position:absolute;left:5199;top:-727;width:10;height:20" coordorigin="5199,-727" coordsize="10,20">
              <v:shape style="position:absolute;left:5199;top:-727;width:10;height:20" coordorigin="5199,-727" coordsize="10,20" path="m5199,-708l5209,-708,5209,-727,5199,-727,5199,-708xe" filled="true" fillcolor="#000000" stroked="false">
                <v:path arrowok="t"/>
                <v:fill type="solid"/>
              </v:shape>
            </v:group>
            <v:group style="position:absolute;left:5199;top:-708;width:10;height:20" coordorigin="5199,-708" coordsize="10,20">
              <v:shape style="position:absolute;left:5199;top:-708;width:10;height:20" coordorigin="5199,-708" coordsize="10,20" path="m5199,-688l5209,-688,5209,-708,5199,-708,5199,-688xe" filled="true" fillcolor="#000000" stroked="false">
                <v:path arrowok="t"/>
                <v:fill type="solid"/>
              </v:shape>
            </v:group>
            <v:group style="position:absolute;left:5199;top:-688;width:10;height:20" coordorigin="5199,-688" coordsize="10,20">
              <v:shape style="position:absolute;left:5199;top:-688;width:10;height:20" coordorigin="5199,-688" coordsize="10,20" path="m5199,-669l5209,-669,5209,-688,5199,-688,5199,-669xe" filled="true" fillcolor="#000000" stroked="false">
                <v:path arrowok="t"/>
                <v:fill type="solid"/>
              </v:shape>
            </v:group>
            <v:group style="position:absolute;left:5199;top:-669;width:10;height:15" coordorigin="5199,-669" coordsize="10,15">
              <v:shape style="position:absolute;left:5199;top:-669;width:10;height:15" coordorigin="5199,-669" coordsize="10,15" path="m5199,-655l5209,-655,5209,-669,5199,-669,5199,-655xe" filled="true" fillcolor="#000000" stroked="false">
                <v:path arrowok="t"/>
                <v:fill type="solid"/>
              </v:shape>
            </v:group>
            <v:group style="position:absolute;left:5975;top:-1936;width:10;height:20" coordorigin="5975,-1936" coordsize="10,20">
              <v:shape style="position:absolute;left:5975;top:-1936;width:10;height:20" coordorigin="5975,-1936" coordsize="10,20" path="m5975,-1917l5984,-1917,5984,-1936,5975,-1936,5975,-1917xe" filled="true" fillcolor="#000000" stroked="false">
                <v:path arrowok="t"/>
                <v:fill type="solid"/>
              </v:shape>
            </v:group>
            <v:group style="position:absolute;left:5975;top:-1917;width:10;height:20" coordorigin="5975,-1917" coordsize="10,20">
              <v:shape style="position:absolute;left:5975;top:-1917;width:10;height:20" coordorigin="5975,-1917" coordsize="10,20" path="m5975,-1898l5984,-1898,5984,-1917,5975,-1917,5975,-1898xe" filled="true" fillcolor="#000000" stroked="false">
                <v:path arrowok="t"/>
                <v:fill type="solid"/>
              </v:shape>
            </v:group>
            <v:group style="position:absolute;left:5975;top:-1898;width:10;height:20" coordorigin="5975,-1898" coordsize="10,20">
              <v:shape style="position:absolute;left:5975;top:-1898;width:10;height:20" coordorigin="5975,-1898" coordsize="10,20" path="m5975,-1879l5984,-1879,5984,-1898,5975,-1898,5975,-1879xe" filled="true" fillcolor="#000000" stroked="false">
                <v:path arrowok="t"/>
                <v:fill type="solid"/>
              </v:shape>
            </v:group>
            <v:group style="position:absolute;left:5975;top:-1879;width:10;height:20" coordorigin="5975,-1879" coordsize="10,20">
              <v:shape style="position:absolute;left:5975;top:-1879;width:10;height:20" coordorigin="5975,-1879" coordsize="10,20" path="m5975,-1860l5984,-1860,5984,-1879,5975,-1879,5975,-1860xe" filled="true" fillcolor="#000000" stroked="false">
                <v:path arrowok="t"/>
                <v:fill type="solid"/>
              </v:shape>
            </v:group>
            <v:group style="position:absolute;left:5975;top:-1860;width:10;height:20" coordorigin="5975,-1860" coordsize="10,20">
              <v:shape style="position:absolute;left:5975;top:-1860;width:10;height:20" coordorigin="5975,-1860" coordsize="10,20" path="m5975,-1840l5984,-1840,5984,-1860,5975,-1860,5975,-1840xe" filled="true" fillcolor="#000000" stroked="false">
                <v:path arrowok="t"/>
                <v:fill type="solid"/>
              </v:shape>
            </v:group>
            <v:group style="position:absolute;left:5975;top:-1840;width:10;height:20" coordorigin="5975,-1840" coordsize="10,20">
              <v:shape style="position:absolute;left:5975;top:-1840;width:10;height:20" coordorigin="5975,-1840" coordsize="10,20" path="m5975,-1821l5984,-1821,5984,-1840,5975,-1840,5975,-1821xe" filled="true" fillcolor="#000000" stroked="false">
                <v:path arrowok="t"/>
                <v:fill type="solid"/>
              </v:shape>
            </v:group>
            <v:group style="position:absolute;left:5975;top:-1821;width:10;height:20" coordorigin="5975,-1821" coordsize="10,20">
              <v:shape style="position:absolute;left:5975;top:-1821;width:10;height:20" coordorigin="5975,-1821" coordsize="10,20" path="m5975,-1802l5984,-1802,5984,-1821,5975,-1821,5975,-1802xe" filled="true" fillcolor="#000000" stroked="false">
                <v:path arrowok="t"/>
                <v:fill type="solid"/>
              </v:shape>
            </v:group>
            <v:group style="position:absolute;left:5975;top:-1802;width:10;height:20" coordorigin="5975,-1802" coordsize="10,20">
              <v:shape style="position:absolute;left:5975;top:-1802;width:10;height:20" coordorigin="5975,-1802" coordsize="10,20" path="m5975,-1783l5984,-1783,5984,-1802,5975,-1802,5975,-1783xe" filled="true" fillcolor="#000000" stroked="false">
                <v:path arrowok="t"/>
                <v:fill type="solid"/>
              </v:shape>
            </v:group>
            <v:group style="position:absolute;left:5975;top:-1783;width:10;height:20" coordorigin="5975,-1783" coordsize="10,20">
              <v:shape style="position:absolute;left:5975;top:-1783;width:10;height:20" coordorigin="5975,-1783" coordsize="10,20" path="m5975,-1764l5984,-1764,5984,-1783,5975,-1783,5975,-1764xe" filled="true" fillcolor="#000000" stroked="false">
                <v:path arrowok="t"/>
                <v:fill type="solid"/>
              </v:shape>
            </v:group>
            <v:group style="position:absolute;left:5975;top:-1764;width:10;height:20" coordorigin="5975,-1764" coordsize="10,20">
              <v:shape style="position:absolute;left:5975;top:-1764;width:10;height:20" coordorigin="5975,-1764" coordsize="10,20" path="m5975,-1744l5984,-1744,5984,-1764,5975,-1764,5975,-1744xe" filled="true" fillcolor="#000000" stroked="false">
                <v:path arrowok="t"/>
                <v:fill type="solid"/>
              </v:shape>
            </v:group>
            <v:group style="position:absolute;left:5975;top:-1744;width:10;height:20" coordorigin="5975,-1744" coordsize="10,20">
              <v:shape style="position:absolute;left:5975;top:-1744;width:10;height:20" coordorigin="5975,-1744" coordsize="10,20" path="m5975,-1725l5984,-1725,5984,-1744,5975,-1744,5975,-1725xe" filled="true" fillcolor="#000000" stroked="false">
                <v:path arrowok="t"/>
                <v:fill type="solid"/>
              </v:shape>
            </v:group>
            <v:group style="position:absolute;left:5975;top:-1725;width:10;height:20" coordorigin="5975,-1725" coordsize="10,20">
              <v:shape style="position:absolute;left:5975;top:-1725;width:10;height:20" coordorigin="5975,-1725" coordsize="10,20" path="m5975,-1706l5984,-1706,5984,-1725,5975,-1725,5975,-1706xe" filled="true" fillcolor="#000000" stroked="false">
                <v:path arrowok="t"/>
                <v:fill type="solid"/>
              </v:shape>
            </v:group>
            <v:group style="position:absolute;left:5975;top:-1706;width:10;height:20" coordorigin="5975,-1706" coordsize="10,20">
              <v:shape style="position:absolute;left:5975;top:-1706;width:10;height:20" coordorigin="5975,-1706" coordsize="10,20" path="m5975,-1687l5984,-1687,5984,-1706,5975,-1706,5975,-1687xe" filled="true" fillcolor="#000000" stroked="false">
                <v:path arrowok="t"/>
                <v:fill type="solid"/>
              </v:shape>
            </v:group>
            <v:group style="position:absolute;left:5975;top:-1687;width:10;height:20" coordorigin="5975,-1687" coordsize="10,20">
              <v:shape style="position:absolute;left:5975;top:-1687;width:10;height:20" coordorigin="5975,-1687" coordsize="10,20" path="m5975,-1668l5984,-1668,5984,-1687,5975,-1687,5975,-1668xe" filled="true" fillcolor="#000000" stroked="false">
                <v:path arrowok="t"/>
                <v:fill type="solid"/>
              </v:shape>
            </v:group>
            <v:group style="position:absolute;left:5975;top:-1668;width:10;height:20" coordorigin="5975,-1668" coordsize="10,20">
              <v:shape style="position:absolute;left:5975;top:-1668;width:10;height:20" coordorigin="5975,-1668" coordsize="10,20" path="m5975,-1648l5984,-1648,5984,-1668,5975,-1668,5975,-1648xe" filled="true" fillcolor="#000000" stroked="false">
                <v:path arrowok="t"/>
                <v:fill type="solid"/>
              </v:shape>
            </v:group>
            <v:group style="position:absolute;left:5975;top:-1648;width:10;height:20" coordorigin="5975,-1648" coordsize="10,20">
              <v:shape style="position:absolute;left:5975;top:-1648;width:10;height:20" coordorigin="5975,-1648" coordsize="10,20" path="m5975,-1629l5984,-1629,5984,-1648,5975,-1648,5975,-1629xe" filled="true" fillcolor="#000000" stroked="false">
                <v:path arrowok="t"/>
                <v:fill type="solid"/>
              </v:shape>
            </v:group>
            <v:group style="position:absolute;left:5975;top:-1629;width:10;height:20" coordorigin="5975,-1629" coordsize="10,20">
              <v:shape style="position:absolute;left:5975;top:-1629;width:10;height:20" coordorigin="5975,-1629" coordsize="10,20" path="m5975,-1610l5984,-1610,5984,-1629,5975,-1629,5975,-1610xe" filled="true" fillcolor="#000000" stroked="false">
                <v:path arrowok="t"/>
                <v:fill type="solid"/>
              </v:shape>
            </v:group>
            <v:group style="position:absolute;left:5975;top:-1610;width:10;height:20" coordorigin="5975,-1610" coordsize="10,20">
              <v:shape style="position:absolute;left:5975;top:-1610;width:10;height:20" coordorigin="5975,-1610" coordsize="10,20" path="m5975,-1591l5984,-1591,5984,-1610,5975,-1610,5975,-1591xe" filled="true" fillcolor="#000000" stroked="false">
                <v:path arrowok="t"/>
                <v:fill type="solid"/>
              </v:shape>
            </v:group>
            <v:group style="position:absolute;left:5975;top:-1591;width:10;height:20" coordorigin="5975,-1591" coordsize="10,20">
              <v:shape style="position:absolute;left:5975;top:-1591;width:10;height:20" coordorigin="5975,-1591" coordsize="10,20" path="m5975,-1572l5984,-1572,5984,-1591,5975,-1591,5975,-1572xe" filled="true" fillcolor="#000000" stroked="false">
                <v:path arrowok="t"/>
                <v:fill type="solid"/>
              </v:shape>
            </v:group>
            <v:group style="position:absolute;left:5975;top:-1572;width:10;height:20" coordorigin="5975,-1572" coordsize="10,20">
              <v:shape style="position:absolute;left:5975;top:-1572;width:10;height:20" coordorigin="5975,-1572" coordsize="10,20" path="m5975,-1552l5984,-1552,5984,-1572,5975,-1572,5975,-1552xe" filled="true" fillcolor="#000000" stroked="false">
                <v:path arrowok="t"/>
                <v:fill type="solid"/>
              </v:shape>
            </v:group>
            <v:group style="position:absolute;left:5975;top:-1552;width:10;height:20" coordorigin="5975,-1552" coordsize="10,20">
              <v:shape style="position:absolute;left:5975;top:-1552;width:10;height:20" coordorigin="5975,-1552" coordsize="10,20" path="m5975,-1533l5984,-1533,5984,-1552,5975,-1552,5975,-1533xe" filled="true" fillcolor="#000000" stroked="false">
                <v:path arrowok="t"/>
                <v:fill type="solid"/>
              </v:shape>
            </v:group>
            <v:group style="position:absolute;left:5975;top:-1533;width:10;height:20" coordorigin="5975,-1533" coordsize="10,20">
              <v:shape style="position:absolute;left:5975;top:-1533;width:10;height:20" coordorigin="5975,-1533" coordsize="10,20" path="m5975,-1514l5984,-1514,5984,-1533,5975,-1533,5975,-1514xe" filled="true" fillcolor="#000000" stroked="false">
                <v:path arrowok="t"/>
                <v:fill type="solid"/>
              </v:shape>
            </v:group>
            <v:group style="position:absolute;left:5975;top:-1514;width:10;height:20" coordorigin="5975,-1514" coordsize="10,20">
              <v:shape style="position:absolute;left:5975;top:-1514;width:10;height:20" coordorigin="5975,-1514" coordsize="10,20" path="m5975,-1495l5984,-1495,5984,-1514,5975,-1514,5975,-1495xe" filled="true" fillcolor="#000000" stroked="false">
                <v:path arrowok="t"/>
                <v:fill type="solid"/>
              </v:shape>
            </v:group>
            <v:group style="position:absolute;left:5975;top:-1495;width:10;height:20" coordorigin="5975,-1495" coordsize="10,20">
              <v:shape style="position:absolute;left:5975;top:-1495;width:10;height:20" coordorigin="5975,-1495" coordsize="10,20" path="m5975,-1476l5984,-1476,5984,-1495,5975,-1495,5975,-1476xe" filled="true" fillcolor="#000000" stroked="false">
                <v:path arrowok="t"/>
                <v:fill type="solid"/>
              </v:shape>
            </v:group>
            <v:group style="position:absolute;left:5975;top:-1476;width:10;height:20" coordorigin="5975,-1476" coordsize="10,20">
              <v:shape style="position:absolute;left:5975;top:-1476;width:10;height:20" coordorigin="5975,-1476" coordsize="10,20" path="m5975,-1456l5984,-1456,5984,-1476,5975,-1476,5975,-1456xe" filled="true" fillcolor="#000000" stroked="false">
                <v:path arrowok="t"/>
                <v:fill type="solid"/>
              </v:shape>
            </v:group>
            <v:group style="position:absolute;left:5975;top:-1456;width:10;height:20" coordorigin="5975,-1456" coordsize="10,20">
              <v:shape style="position:absolute;left:5975;top:-1456;width:10;height:20" coordorigin="5975,-1456" coordsize="10,20" path="m5975,-1437l5984,-1437,5984,-1456,5975,-1456,5975,-1437xe" filled="true" fillcolor="#000000" stroked="false">
                <v:path arrowok="t"/>
                <v:fill type="solid"/>
              </v:shape>
            </v:group>
            <v:group style="position:absolute;left:5975;top:-1437;width:10;height:20" coordorigin="5975,-1437" coordsize="10,20">
              <v:shape style="position:absolute;left:5975;top:-1437;width:10;height:20" coordorigin="5975,-1437" coordsize="10,20" path="m5975,-1418l5984,-1418,5984,-1437,5975,-1437,5975,-1418xe" filled="true" fillcolor="#000000" stroked="false">
                <v:path arrowok="t"/>
                <v:fill type="solid"/>
              </v:shape>
            </v:group>
            <v:group style="position:absolute;left:5975;top:-1418;width:10;height:20" coordorigin="5975,-1418" coordsize="10,20">
              <v:shape style="position:absolute;left:5975;top:-1418;width:10;height:20" coordorigin="5975,-1418" coordsize="10,20" path="m5975,-1399l5984,-1399,5984,-1418,5975,-1418,5975,-1399xe" filled="true" fillcolor="#000000" stroked="false">
                <v:path arrowok="t"/>
                <v:fill type="solid"/>
              </v:shape>
            </v:group>
            <v:group style="position:absolute;left:5975;top:-1399;width:10;height:20" coordorigin="5975,-1399" coordsize="10,20">
              <v:shape style="position:absolute;left:5975;top:-1399;width:10;height:20" coordorigin="5975,-1399" coordsize="10,20" path="m5975,-1380l5984,-1380,5984,-1399,5975,-1399,5975,-1380xe" filled="true" fillcolor="#000000" stroked="false">
                <v:path arrowok="t"/>
                <v:fill type="solid"/>
              </v:shape>
            </v:group>
            <v:group style="position:absolute;left:5975;top:-1380;width:10;height:20" coordorigin="5975,-1380" coordsize="10,20">
              <v:shape style="position:absolute;left:5975;top:-1380;width:10;height:20" coordorigin="5975,-1380" coordsize="10,20" path="m5975,-1360l5984,-1360,5984,-1380,5975,-1380,5975,-1360xe" filled="true" fillcolor="#000000" stroked="false">
                <v:path arrowok="t"/>
                <v:fill type="solid"/>
              </v:shape>
            </v:group>
            <v:group style="position:absolute;left:5975;top:-1360;width:10;height:20" coordorigin="5975,-1360" coordsize="10,20">
              <v:shape style="position:absolute;left:5975;top:-1360;width:10;height:20" coordorigin="5975,-1360" coordsize="10,20" path="m5975,-1341l5984,-1341,5984,-1360,5975,-1360,5975,-1341xe" filled="true" fillcolor="#000000" stroked="false">
                <v:path arrowok="t"/>
                <v:fill type="solid"/>
              </v:shape>
            </v:group>
            <v:group style="position:absolute;left:5975;top:-1341;width:10;height:20" coordorigin="5975,-1341" coordsize="10,20">
              <v:shape style="position:absolute;left:5975;top:-1341;width:10;height:20" coordorigin="5975,-1341" coordsize="10,20" path="m5975,-1322l5984,-1322,5984,-1341,5975,-1341,5975,-1322xe" filled="true" fillcolor="#000000" stroked="false">
                <v:path arrowok="t"/>
                <v:fill type="solid"/>
              </v:shape>
            </v:group>
            <v:group style="position:absolute;left:5975;top:-1322;width:10;height:20" coordorigin="5975,-1322" coordsize="10,20">
              <v:shape style="position:absolute;left:5975;top:-1322;width:10;height:20" coordorigin="5975,-1322" coordsize="10,20" path="m5975,-1303l5984,-1303,5984,-1322,5975,-1322,5975,-1303xe" filled="true" fillcolor="#000000" stroked="false">
                <v:path arrowok="t"/>
                <v:fill type="solid"/>
              </v:shape>
            </v:group>
            <v:group style="position:absolute;left:5975;top:-1303;width:10;height:20" coordorigin="5975,-1303" coordsize="10,20">
              <v:shape style="position:absolute;left:5975;top:-1303;width:10;height:20" coordorigin="5975,-1303" coordsize="10,20" path="m5975,-1284l5984,-1284,5984,-1303,5975,-1303,5975,-1284xe" filled="true" fillcolor="#000000" stroked="false">
                <v:path arrowok="t"/>
                <v:fill type="solid"/>
              </v:shape>
            </v:group>
            <v:group style="position:absolute;left:5975;top:-1284;width:10;height:20" coordorigin="5975,-1284" coordsize="10,20">
              <v:shape style="position:absolute;left:5975;top:-1284;width:10;height:20" coordorigin="5975,-1284" coordsize="10,20" path="m5975,-1264l5984,-1264,5984,-1284,5975,-1284,5975,-1264xe" filled="true" fillcolor="#000000" stroked="false">
                <v:path arrowok="t"/>
                <v:fill type="solid"/>
              </v:shape>
            </v:group>
            <v:group style="position:absolute;left:5975;top:-1264;width:10;height:20" coordorigin="5975,-1264" coordsize="10,20">
              <v:shape style="position:absolute;left:5975;top:-1264;width:10;height:20" coordorigin="5975,-1264" coordsize="10,20" path="m5975,-1245l5984,-1245,5984,-1264,5975,-1264,5975,-1245xe" filled="true" fillcolor="#000000" stroked="false">
                <v:path arrowok="t"/>
                <v:fill type="solid"/>
              </v:shape>
            </v:group>
            <v:group style="position:absolute;left:5975;top:-1245;width:10;height:20" coordorigin="5975,-1245" coordsize="10,20">
              <v:shape style="position:absolute;left:5975;top:-1245;width:10;height:20" coordorigin="5975,-1245" coordsize="10,20" path="m5975,-1226l5984,-1226,5984,-1245,5975,-1245,5975,-1226xe" filled="true" fillcolor="#000000" stroked="false">
                <v:path arrowok="t"/>
                <v:fill type="solid"/>
              </v:shape>
            </v:group>
            <v:group style="position:absolute;left:5975;top:-1226;width:10;height:20" coordorigin="5975,-1226" coordsize="10,20">
              <v:shape style="position:absolute;left:5975;top:-1226;width:10;height:20" coordorigin="5975,-1226" coordsize="10,20" path="m5975,-1207l5984,-1207,5984,-1226,5975,-1226,5975,-1207xe" filled="true" fillcolor="#000000" stroked="false">
                <v:path arrowok="t"/>
                <v:fill type="solid"/>
              </v:shape>
            </v:group>
            <v:group style="position:absolute;left:5975;top:-1207;width:10;height:20" coordorigin="5975,-1207" coordsize="10,20">
              <v:shape style="position:absolute;left:5975;top:-1207;width:10;height:20" coordorigin="5975,-1207" coordsize="10,20" path="m5975,-1188l5984,-1188,5984,-1207,5975,-1207,5975,-1188xe" filled="true" fillcolor="#000000" stroked="false">
                <v:path arrowok="t"/>
                <v:fill type="solid"/>
              </v:shape>
            </v:group>
            <v:group style="position:absolute;left:5975;top:-1188;width:10;height:20" coordorigin="5975,-1188" coordsize="10,20">
              <v:shape style="position:absolute;left:5975;top:-1188;width:10;height:20" coordorigin="5975,-1188" coordsize="10,20" path="m5975,-1168l5984,-1168,5984,-1188,5975,-1188,5975,-1168xe" filled="true" fillcolor="#000000" stroked="false">
                <v:path arrowok="t"/>
                <v:fill type="solid"/>
              </v:shape>
            </v:group>
            <v:group style="position:absolute;left:5975;top:-1168;width:10;height:20" coordorigin="5975,-1168" coordsize="10,20">
              <v:shape style="position:absolute;left:5975;top:-1168;width:10;height:20" coordorigin="5975,-1168" coordsize="10,20" path="m5975,-1149l5984,-1149,5984,-1168,5975,-1168,5975,-1149xe" filled="true" fillcolor="#000000" stroked="false">
                <v:path arrowok="t"/>
                <v:fill type="solid"/>
              </v:shape>
            </v:group>
            <v:group style="position:absolute;left:5975;top:-1149;width:10;height:20" coordorigin="5975,-1149" coordsize="10,20">
              <v:shape style="position:absolute;left:5975;top:-1149;width:10;height:20" coordorigin="5975,-1149" coordsize="10,20" path="m5975,-1130l5984,-1130,5984,-1149,5975,-1149,5975,-1130xe" filled="true" fillcolor="#000000" stroked="false">
                <v:path arrowok="t"/>
                <v:fill type="solid"/>
              </v:shape>
            </v:group>
            <v:group style="position:absolute;left:5975;top:-1130;width:10;height:20" coordorigin="5975,-1130" coordsize="10,20">
              <v:shape style="position:absolute;left:5975;top:-1130;width:10;height:20" coordorigin="5975,-1130" coordsize="10,20" path="m5975,-1111l5984,-1111,5984,-1130,5975,-1130,5975,-1111xe" filled="true" fillcolor="#000000" stroked="false">
                <v:path arrowok="t"/>
                <v:fill type="solid"/>
              </v:shape>
            </v:group>
            <v:group style="position:absolute;left:5975;top:-1111;width:10;height:20" coordorigin="5975,-1111" coordsize="10,20">
              <v:shape style="position:absolute;left:5975;top:-1111;width:10;height:20" coordorigin="5975,-1111" coordsize="10,20" path="m5975,-1092l5984,-1092,5984,-1111,5975,-1111,5975,-1092xe" filled="true" fillcolor="#000000" stroked="false">
                <v:path arrowok="t"/>
                <v:fill type="solid"/>
              </v:shape>
            </v:group>
            <v:group style="position:absolute;left:5975;top:-1092;width:10;height:20" coordorigin="5975,-1092" coordsize="10,20">
              <v:shape style="position:absolute;left:5975;top:-1092;width:10;height:20" coordorigin="5975,-1092" coordsize="10,20" path="m5975,-1072l5984,-1072,5984,-1092,5975,-1092,5975,-1072xe" filled="true" fillcolor="#000000" stroked="false">
                <v:path arrowok="t"/>
                <v:fill type="solid"/>
              </v:shape>
            </v:group>
            <v:group style="position:absolute;left:5975;top:-1072;width:10;height:20" coordorigin="5975,-1072" coordsize="10,20">
              <v:shape style="position:absolute;left:5975;top:-1072;width:10;height:20" coordorigin="5975,-1072" coordsize="10,20" path="m5975,-1053l5984,-1053,5984,-1072,5975,-1072,5975,-1053xe" filled="true" fillcolor="#000000" stroked="false">
                <v:path arrowok="t"/>
                <v:fill type="solid"/>
              </v:shape>
            </v:group>
            <v:group style="position:absolute;left:5975;top:-1053;width:10;height:20" coordorigin="5975,-1053" coordsize="10,20">
              <v:shape style="position:absolute;left:5975;top:-1053;width:10;height:20" coordorigin="5975,-1053" coordsize="10,20" path="m5975,-1034l5984,-1034,5984,-1053,5975,-1053,5975,-1034xe" filled="true" fillcolor="#000000" stroked="false">
                <v:path arrowok="t"/>
                <v:fill type="solid"/>
              </v:shape>
            </v:group>
            <v:group style="position:absolute;left:5975;top:-1034;width:10;height:20" coordorigin="5975,-1034" coordsize="10,20">
              <v:shape style="position:absolute;left:5975;top:-1034;width:10;height:20" coordorigin="5975,-1034" coordsize="10,20" path="m5975,-1015l5984,-1015,5984,-1034,5975,-1034,5975,-1015xe" filled="true" fillcolor="#000000" stroked="false">
                <v:path arrowok="t"/>
                <v:fill type="solid"/>
              </v:shape>
            </v:group>
            <v:group style="position:absolute;left:5975;top:-1015;width:10;height:20" coordorigin="5975,-1015" coordsize="10,20">
              <v:shape style="position:absolute;left:5975;top:-1015;width:10;height:20" coordorigin="5975,-1015" coordsize="10,20" path="m5975,-996l5984,-996,5984,-1015,5975,-1015,5975,-996xe" filled="true" fillcolor="#000000" stroked="false">
                <v:path arrowok="t"/>
                <v:fill type="solid"/>
              </v:shape>
            </v:group>
            <v:group style="position:absolute;left:5975;top:-996;width:10;height:20" coordorigin="5975,-996" coordsize="10,20">
              <v:shape style="position:absolute;left:5975;top:-996;width:10;height:20" coordorigin="5975,-996" coordsize="10,20" path="m5975,-976l5984,-976,5984,-996,5975,-996,5975,-976xe" filled="true" fillcolor="#000000" stroked="false">
                <v:path arrowok="t"/>
                <v:fill type="solid"/>
              </v:shape>
            </v:group>
            <v:group style="position:absolute;left:5975;top:-976;width:10;height:20" coordorigin="5975,-976" coordsize="10,20">
              <v:shape style="position:absolute;left:5975;top:-976;width:10;height:20" coordorigin="5975,-976" coordsize="10,20" path="m5975,-957l5984,-957,5984,-976,5975,-976,5975,-957xe" filled="true" fillcolor="#000000" stroked="false">
                <v:path arrowok="t"/>
                <v:fill type="solid"/>
              </v:shape>
            </v:group>
            <v:group style="position:absolute;left:5975;top:-957;width:10;height:20" coordorigin="5975,-957" coordsize="10,20">
              <v:shape style="position:absolute;left:5975;top:-957;width:10;height:20" coordorigin="5975,-957" coordsize="10,20" path="m5975,-938l5984,-938,5984,-957,5975,-957,5975,-938xe" filled="true" fillcolor="#000000" stroked="false">
                <v:path arrowok="t"/>
                <v:fill type="solid"/>
              </v:shape>
            </v:group>
            <v:group style="position:absolute;left:5975;top:-938;width:10;height:20" coordorigin="5975,-938" coordsize="10,20">
              <v:shape style="position:absolute;left:5975;top:-938;width:10;height:20" coordorigin="5975,-938" coordsize="10,20" path="m5975,-919l5984,-919,5984,-938,5975,-938,5975,-919xe" filled="true" fillcolor="#000000" stroked="false">
                <v:path arrowok="t"/>
                <v:fill type="solid"/>
              </v:shape>
            </v:group>
            <v:group style="position:absolute;left:5975;top:-919;width:10;height:20" coordorigin="5975,-919" coordsize="10,20">
              <v:shape style="position:absolute;left:5975;top:-919;width:10;height:20" coordorigin="5975,-919" coordsize="10,20" path="m5975,-900l5984,-900,5984,-919,5975,-919,5975,-900xe" filled="true" fillcolor="#000000" stroked="false">
                <v:path arrowok="t"/>
                <v:fill type="solid"/>
              </v:shape>
            </v:group>
            <v:group style="position:absolute;left:5975;top:-900;width:10;height:20" coordorigin="5975,-900" coordsize="10,20">
              <v:shape style="position:absolute;left:5975;top:-900;width:10;height:20" coordorigin="5975,-900" coordsize="10,20" path="m5975,-880l5984,-880,5984,-900,5975,-900,5975,-880xe" filled="true" fillcolor="#000000" stroked="false">
                <v:path arrowok="t"/>
                <v:fill type="solid"/>
              </v:shape>
            </v:group>
            <v:group style="position:absolute;left:5975;top:-880;width:10;height:20" coordorigin="5975,-880" coordsize="10,20">
              <v:shape style="position:absolute;left:5975;top:-880;width:10;height:20" coordorigin="5975,-880" coordsize="10,20" path="m5975,-861l5984,-861,5984,-880,5975,-880,5975,-861xe" filled="true" fillcolor="#000000" stroked="false">
                <v:path arrowok="t"/>
                <v:fill type="solid"/>
              </v:shape>
            </v:group>
            <v:group style="position:absolute;left:5975;top:-861;width:10;height:20" coordorigin="5975,-861" coordsize="10,20">
              <v:shape style="position:absolute;left:5975;top:-861;width:10;height:20" coordorigin="5975,-861" coordsize="10,20" path="m5975,-842l5984,-842,5984,-861,5975,-861,5975,-842xe" filled="true" fillcolor="#000000" stroked="false">
                <v:path arrowok="t"/>
                <v:fill type="solid"/>
              </v:shape>
            </v:group>
            <v:group style="position:absolute;left:5975;top:-842;width:10;height:20" coordorigin="5975,-842" coordsize="10,20">
              <v:shape style="position:absolute;left:5975;top:-842;width:10;height:20" coordorigin="5975,-842" coordsize="10,20" path="m5975,-823l5984,-823,5984,-842,5975,-842,5975,-823xe" filled="true" fillcolor="#000000" stroked="false">
                <v:path arrowok="t"/>
                <v:fill type="solid"/>
              </v:shape>
            </v:group>
            <v:group style="position:absolute;left:5975;top:-823;width:10;height:20" coordorigin="5975,-823" coordsize="10,20">
              <v:shape style="position:absolute;left:5975;top:-823;width:10;height:20" coordorigin="5975,-823" coordsize="10,20" path="m5975,-804l5984,-804,5984,-823,5975,-823,5975,-804xe" filled="true" fillcolor="#000000" stroked="false">
                <v:path arrowok="t"/>
                <v:fill type="solid"/>
              </v:shape>
            </v:group>
            <v:group style="position:absolute;left:5975;top:-804;width:10;height:20" coordorigin="5975,-804" coordsize="10,20">
              <v:shape style="position:absolute;left:5975;top:-804;width:10;height:20" coordorigin="5975,-804" coordsize="10,20" path="m5975,-784l5984,-784,5984,-804,5975,-804,5975,-784xe" filled="true" fillcolor="#000000" stroked="false">
                <v:path arrowok="t"/>
                <v:fill type="solid"/>
              </v:shape>
            </v:group>
            <v:group style="position:absolute;left:5975;top:-784;width:10;height:20" coordorigin="5975,-784" coordsize="10,20">
              <v:shape style="position:absolute;left:5975;top:-784;width:10;height:20" coordorigin="5975,-784" coordsize="10,20" path="m5975,-765l5984,-765,5984,-784,5975,-784,5975,-765xe" filled="true" fillcolor="#000000" stroked="false">
                <v:path arrowok="t"/>
                <v:fill type="solid"/>
              </v:shape>
            </v:group>
            <v:group style="position:absolute;left:5975;top:-765;width:10;height:20" coordorigin="5975,-765" coordsize="10,20">
              <v:shape style="position:absolute;left:5975;top:-765;width:10;height:20" coordorigin="5975,-765" coordsize="10,20" path="m5975,-746l5984,-746,5984,-765,5975,-765,5975,-746xe" filled="true" fillcolor="#000000" stroked="false">
                <v:path arrowok="t"/>
                <v:fill type="solid"/>
              </v:shape>
            </v:group>
            <v:group style="position:absolute;left:5975;top:-746;width:10;height:20" coordorigin="5975,-746" coordsize="10,20">
              <v:shape style="position:absolute;left:5975;top:-746;width:10;height:20" coordorigin="5975,-746" coordsize="10,20" path="m5975,-727l5984,-727,5984,-746,5975,-746,5975,-727xe" filled="true" fillcolor="#000000" stroked="false">
                <v:path arrowok="t"/>
                <v:fill type="solid"/>
              </v:shape>
            </v:group>
            <v:group style="position:absolute;left:5975;top:-727;width:10;height:20" coordorigin="5975,-727" coordsize="10,20">
              <v:shape style="position:absolute;left:5975;top:-727;width:10;height:20" coordorigin="5975,-727" coordsize="10,20" path="m5975,-708l5984,-708,5984,-727,5975,-727,5975,-708xe" filled="true" fillcolor="#000000" stroked="false">
                <v:path arrowok="t"/>
                <v:fill type="solid"/>
              </v:shape>
            </v:group>
            <v:group style="position:absolute;left:5975;top:-708;width:10;height:20" coordorigin="5975,-708" coordsize="10,20">
              <v:shape style="position:absolute;left:5975;top:-708;width:10;height:20" coordorigin="5975,-708" coordsize="10,20" path="m5975,-688l5984,-688,5984,-708,5975,-708,5975,-688xe" filled="true" fillcolor="#000000" stroked="false">
                <v:path arrowok="t"/>
                <v:fill type="solid"/>
              </v:shape>
            </v:group>
            <v:group style="position:absolute;left:5975;top:-688;width:10;height:20" coordorigin="5975,-688" coordsize="10,20">
              <v:shape style="position:absolute;left:5975;top:-688;width:10;height:20" coordorigin="5975,-688" coordsize="10,20" path="m5975,-669l5984,-669,5984,-688,5975,-688,5975,-669xe" filled="true" fillcolor="#000000" stroked="false">
                <v:path arrowok="t"/>
                <v:fill type="solid"/>
              </v:shape>
            </v:group>
            <v:group style="position:absolute;left:5975;top:-669;width:10;height:15" coordorigin="5975,-669" coordsize="10,15">
              <v:shape style="position:absolute;left:5975;top:-669;width:10;height:15" coordorigin="5975,-669" coordsize="10,15" path="m5975,-655l5984,-655,5984,-669,5975,-669,5975,-655xe" filled="true" fillcolor="#000000" stroked="false">
                <v:path arrowok="t"/>
                <v:fill type="solid"/>
              </v:shape>
            </v:group>
            <v:group style="position:absolute;left:7041;top:-1936;width:10;height:20" coordorigin="7041,-1936" coordsize="10,20">
              <v:shape style="position:absolute;left:7041;top:-1936;width:10;height:20" coordorigin="7041,-1936" coordsize="10,20" path="m7041,-1917l7050,-1917,7050,-1936,7041,-1936,7041,-1917xe" filled="true" fillcolor="#000000" stroked="false">
                <v:path arrowok="t"/>
                <v:fill type="solid"/>
              </v:shape>
            </v:group>
            <v:group style="position:absolute;left:7041;top:-1917;width:10;height:20" coordorigin="7041,-1917" coordsize="10,20">
              <v:shape style="position:absolute;left:7041;top:-1917;width:10;height:20" coordorigin="7041,-1917" coordsize="10,20" path="m7041,-1898l7050,-1898,7050,-1917,7041,-1917,7041,-1898xe" filled="true" fillcolor="#000000" stroked="false">
                <v:path arrowok="t"/>
                <v:fill type="solid"/>
              </v:shape>
            </v:group>
            <v:group style="position:absolute;left:7041;top:-1898;width:10;height:20" coordorigin="7041,-1898" coordsize="10,20">
              <v:shape style="position:absolute;left:7041;top:-1898;width:10;height:20" coordorigin="7041,-1898" coordsize="10,20" path="m7041,-1879l7050,-1879,7050,-1898,7041,-1898,7041,-1879xe" filled="true" fillcolor="#000000" stroked="false">
                <v:path arrowok="t"/>
                <v:fill type="solid"/>
              </v:shape>
            </v:group>
            <v:group style="position:absolute;left:7041;top:-1879;width:10;height:20" coordorigin="7041,-1879" coordsize="10,20">
              <v:shape style="position:absolute;left:7041;top:-1879;width:10;height:20" coordorigin="7041,-1879" coordsize="10,20" path="m7041,-1860l7050,-1860,7050,-1879,7041,-1879,7041,-1860xe" filled="true" fillcolor="#000000" stroked="false">
                <v:path arrowok="t"/>
                <v:fill type="solid"/>
              </v:shape>
            </v:group>
            <v:group style="position:absolute;left:7041;top:-1860;width:10;height:20" coordorigin="7041,-1860" coordsize="10,20">
              <v:shape style="position:absolute;left:7041;top:-1860;width:10;height:20" coordorigin="7041,-1860" coordsize="10,20" path="m7041,-1840l7050,-1840,7050,-1860,7041,-1860,7041,-1840xe" filled="true" fillcolor="#000000" stroked="false">
                <v:path arrowok="t"/>
                <v:fill type="solid"/>
              </v:shape>
            </v:group>
            <v:group style="position:absolute;left:7041;top:-1840;width:10;height:20" coordorigin="7041,-1840" coordsize="10,20">
              <v:shape style="position:absolute;left:7041;top:-1840;width:10;height:20" coordorigin="7041,-1840" coordsize="10,20" path="m7041,-1821l7050,-1821,7050,-1840,7041,-1840,7041,-1821xe" filled="true" fillcolor="#000000" stroked="false">
                <v:path arrowok="t"/>
                <v:fill type="solid"/>
              </v:shape>
            </v:group>
            <v:group style="position:absolute;left:7041;top:-1821;width:10;height:20" coordorigin="7041,-1821" coordsize="10,20">
              <v:shape style="position:absolute;left:7041;top:-1821;width:10;height:20" coordorigin="7041,-1821" coordsize="10,20" path="m7041,-1802l7050,-1802,7050,-1821,7041,-1821,7041,-1802xe" filled="true" fillcolor="#000000" stroked="false">
                <v:path arrowok="t"/>
                <v:fill type="solid"/>
              </v:shape>
            </v:group>
            <v:group style="position:absolute;left:7041;top:-1802;width:10;height:20" coordorigin="7041,-1802" coordsize="10,20">
              <v:shape style="position:absolute;left:7041;top:-1802;width:10;height:20" coordorigin="7041,-1802" coordsize="10,20" path="m7041,-1783l7050,-1783,7050,-1802,7041,-1802,7041,-1783xe" filled="true" fillcolor="#000000" stroked="false">
                <v:path arrowok="t"/>
                <v:fill type="solid"/>
              </v:shape>
            </v:group>
            <v:group style="position:absolute;left:7041;top:-1783;width:10;height:20" coordorigin="7041,-1783" coordsize="10,20">
              <v:shape style="position:absolute;left:7041;top:-1783;width:10;height:20" coordorigin="7041,-1783" coordsize="10,20" path="m7041,-1764l7050,-1764,7050,-1783,7041,-1783,7041,-1764xe" filled="true" fillcolor="#000000" stroked="false">
                <v:path arrowok="t"/>
                <v:fill type="solid"/>
              </v:shape>
            </v:group>
            <v:group style="position:absolute;left:7041;top:-1764;width:10;height:20" coordorigin="7041,-1764" coordsize="10,20">
              <v:shape style="position:absolute;left:7041;top:-1764;width:10;height:20" coordorigin="7041,-1764" coordsize="10,20" path="m7041,-1744l7050,-1744,7050,-1764,7041,-1764,7041,-1744xe" filled="true" fillcolor="#000000" stroked="false">
                <v:path arrowok="t"/>
                <v:fill type="solid"/>
              </v:shape>
            </v:group>
            <v:group style="position:absolute;left:7041;top:-1744;width:10;height:20" coordorigin="7041,-1744" coordsize="10,20">
              <v:shape style="position:absolute;left:7041;top:-1744;width:10;height:20" coordorigin="7041,-1744" coordsize="10,20" path="m7041,-1725l7050,-1725,7050,-1744,7041,-1744,7041,-1725xe" filled="true" fillcolor="#000000" stroked="false">
                <v:path arrowok="t"/>
                <v:fill type="solid"/>
              </v:shape>
            </v:group>
            <v:group style="position:absolute;left:7041;top:-1725;width:10;height:20" coordorigin="7041,-1725" coordsize="10,20">
              <v:shape style="position:absolute;left:7041;top:-1725;width:10;height:20" coordorigin="7041,-1725" coordsize="10,20" path="m7041,-1706l7050,-1706,7050,-1725,7041,-1725,7041,-1706xe" filled="true" fillcolor="#000000" stroked="false">
                <v:path arrowok="t"/>
                <v:fill type="solid"/>
              </v:shape>
            </v:group>
            <v:group style="position:absolute;left:7041;top:-1706;width:10;height:20" coordorigin="7041,-1706" coordsize="10,20">
              <v:shape style="position:absolute;left:7041;top:-1706;width:10;height:20" coordorigin="7041,-1706" coordsize="10,20" path="m7041,-1687l7050,-1687,7050,-1706,7041,-1706,7041,-1687xe" filled="true" fillcolor="#000000" stroked="false">
                <v:path arrowok="t"/>
                <v:fill type="solid"/>
              </v:shape>
            </v:group>
            <v:group style="position:absolute;left:7041;top:-1687;width:10;height:20" coordorigin="7041,-1687" coordsize="10,20">
              <v:shape style="position:absolute;left:7041;top:-1687;width:10;height:20" coordorigin="7041,-1687" coordsize="10,20" path="m7041,-1668l7050,-1668,7050,-1687,7041,-1687,7041,-1668xe" filled="true" fillcolor="#000000" stroked="false">
                <v:path arrowok="t"/>
                <v:fill type="solid"/>
              </v:shape>
            </v:group>
            <v:group style="position:absolute;left:7041;top:-1668;width:10;height:20" coordorigin="7041,-1668" coordsize="10,20">
              <v:shape style="position:absolute;left:7041;top:-1668;width:10;height:20" coordorigin="7041,-1668" coordsize="10,20" path="m7041,-1648l7050,-1648,7050,-1668,7041,-1668,7041,-1648xe" filled="true" fillcolor="#000000" stroked="false">
                <v:path arrowok="t"/>
                <v:fill type="solid"/>
              </v:shape>
            </v:group>
            <v:group style="position:absolute;left:7041;top:-1648;width:10;height:20" coordorigin="7041,-1648" coordsize="10,20">
              <v:shape style="position:absolute;left:7041;top:-1648;width:10;height:20" coordorigin="7041,-1648" coordsize="10,20" path="m7041,-1629l7050,-1629,7050,-1648,7041,-1648,7041,-1629xe" filled="true" fillcolor="#000000" stroked="false">
                <v:path arrowok="t"/>
                <v:fill type="solid"/>
              </v:shape>
            </v:group>
            <v:group style="position:absolute;left:7041;top:-1629;width:10;height:20" coordorigin="7041,-1629" coordsize="10,20">
              <v:shape style="position:absolute;left:7041;top:-1629;width:10;height:20" coordorigin="7041,-1629" coordsize="10,20" path="m7041,-1610l7050,-1610,7050,-1629,7041,-1629,7041,-1610xe" filled="true" fillcolor="#000000" stroked="false">
                <v:path arrowok="t"/>
                <v:fill type="solid"/>
              </v:shape>
            </v:group>
            <v:group style="position:absolute;left:7041;top:-1610;width:10;height:20" coordorigin="7041,-1610" coordsize="10,20">
              <v:shape style="position:absolute;left:7041;top:-1610;width:10;height:20" coordorigin="7041,-1610" coordsize="10,20" path="m7041,-1591l7050,-1591,7050,-1610,7041,-1610,7041,-1591xe" filled="true" fillcolor="#000000" stroked="false">
                <v:path arrowok="t"/>
                <v:fill type="solid"/>
              </v:shape>
            </v:group>
            <v:group style="position:absolute;left:7041;top:-1591;width:10;height:20" coordorigin="7041,-1591" coordsize="10,20">
              <v:shape style="position:absolute;left:7041;top:-1591;width:10;height:20" coordorigin="7041,-1591" coordsize="10,20" path="m7041,-1572l7050,-1572,7050,-1591,7041,-1591,7041,-1572xe" filled="true" fillcolor="#000000" stroked="false">
                <v:path arrowok="t"/>
                <v:fill type="solid"/>
              </v:shape>
            </v:group>
            <v:group style="position:absolute;left:7041;top:-1572;width:10;height:20" coordorigin="7041,-1572" coordsize="10,20">
              <v:shape style="position:absolute;left:7041;top:-1572;width:10;height:20" coordorigin="7041,-1572" coordsize="10,20" path="m7041,-1552l7050,-1552,7050,-1572,7041,-1572,7041,-1552xe" filled="true" fillcolor="#000000" stroked="false">
                <v:path arrowok="t"/>
                <v:fill type="solid"/>
              </v:shape>
            </v:group>
            <v:group style="position:absolute;left:7041;top:-1552;width:10;height:20" coordorigin="7041,-1552" coordsize="10,20">
              <v:shape style="position:absolute;left:7041;top:-1552;width:10;height:20" coordorigin="7041,-1552" coordsize="10,20" path="m7041,-1533l7050,-1533,7050,-1552,7041,-1552,7041,-1533xe" filled="true" fillcolor="#000000" stroked="false">
                <v:path arrowok="t"/>
                <v:fill type="solid"/>
              </v:shape>
            </v:group>
            <v:group style="position:absolute;left:7041;top:-1533;width:10;height:20" coordorigin="7041,-1533" coordsize="10,20">
              <v:shape style="position:absolute;left:7041;top:-1533;width:10;height:20" coordorigin="7041,-1533" coordsize="10,20" path="m7041,-1514l7050,-1514,7050,-1533,7041,-1533,7041,-1514xe" filled="true" fillcolor="#000000" stroked="false">
                <v:path arrowok="t"/>
                <v:fill type="solid"/>
              </v:shape>
            </v:group>
            <v:group style="position:absolute;left:7041;top:-1514;width:10;height:20" coordorigin="7041,-1514" coordsize="10,20">
              <v:shape style="position:absolute;left:7041;top:-1514;width:10;height:20" coordorigin="7041,-1514" coordsize="10,20" path="m7041,-1495l7050,-1495,7050,-1514,7041,-1514,7041,-1495xe" filled="true" fillcolor="#000000" stroked="false">
                <v:path arrowok="t"/>
                <v:fill type="solid"/>
              </v:shape>
            </v:group>
            <v:group style="position:absolute;left:7041;top:-1495;width:10;height:20" coordorigin="7041,-1495" coordsize="10,20">
              <v:shape style="position:absolute;left:7041;top:-1495;width:10;height:20" coordorigin="7041,-1495" coordsize="10,20" path="m7041,-1476l7050,-1476,7050,-1495,7041,-1495,7041,-1476xe" filled="true" fillcolor="#000000" stroked="false">
                <v:path arrowok="t"/>
                <v:fill type="solid"/>
              </v:shape>
            </v:group>
            <v:group style="position:absolute;left:7041;top:-1476;width:10;height:20" coordorigin="7041,-1476" coordsize="10,20">
              <v:shape style="position:absolute;left:7041;top:-1476;width:10;height:20" coordorigin="7041,-1476" coordsize="10,20" path="m7041,-1456l7050,-1456,7050,-1476,7041,-1476,7041,-1456xe" filled="true" fillcolor="#000000" stroked="false">
                <v:path arrowok="t"/>
                <v:fill type="solid"/>
              </v:shape>
            </v:group>
            <v:group style="position:absolute;left:7041;top:-1456;width:10;height:20" coordorigin="7041,-1456" coordsize="10,20">
              <v:shape style="position:absolute;left:7041;top:-1456;width:10;height:20" coordorigin="7041,-1456" coordsize="10,20" path="m7041,-1437l7050,-1437,7050,-1456,7041,-1456,7041,-1437xe" filled="true" fillcolor="#000000" stroked="false">
                <v:path arrowok="t"/>
                <v:fill type="solid"/>
              </v:shape>
            </v:group>
            <v:group style="position:absolute;left:7041;top:-1437;width:10;height:20" coordorigin="7041,-1437" coordsize="10,20">
              <v:shape style="position:absolute;left:7041;top:-1437;width:10;height:20" coordorigin="7041,-1437" coordsize="10,20" path="m7041,-1418l7050,-1418,7050,-1437,7041,-1437,7041,-1418xe" filled="true" fillcolor="#000000" stroked="false">
                <v:path arrowok="t"/>
                <v:fill type="solid"/>
              </v:shape>
            </v:group>
            <v:group style="position:absolute;left:7041;top:-1418;width:10;height:20" coordorigin="7041,-1418" coordsize="10,20">
              <v:shape style="position:absolute;left:7041;top:-1418;width:10;height:20" coordorigin="7041,-1418" coordsize="10,20" path="m7041,-1399l7050,-1399,7050,-1418,7041,-1418,7041,-1399xe" filled="true" fillcolor="#000000" stroked="false">
                <v:path arrowok="t"/>
                <v:fill type="solid"/>
              </v:shape>
            </v:group>
            <v:group style="position:absolute;left:7041;top:-1399;width:10;height:20" coordorigin="7041,-1399" coordsize="10,20">
              <v:shape style="position:absolute;left:7041;top:-1399;width:10;height:20" coordorigin="7041,-1399" coordsize="10,20" path="m7041,-1380l7050,-1380,7050,-1399,7041,-1399,7041,-1380xe" filled="true" fillcolor="#000000" stroked="false">
                <v:path arrowok="t"/>
                <v:fill type="solid"/>
              </v:shape>
            </v:group>
            <v:group style="position:absolute;left:7041;top:-1380;width:10;height:20" coordorigin="7041,-1380" coordsize="10,20">
              <v:shape style="position:absolute;left:7041;top:-1380;width:10;height:20" coordorigin="7041,-1380" coordsize="10,20" path="m7041,-1360l7050,-1360,7050,-1380,7041,-1380,7041,-1360xe" filled="true" fillcolor="#000000" stroked="false">
                <v:path arrowok="t"/>
                <v:fill type="solid"/>
              </v:shape>
            </v:group>
            <v:group style="position:absolute;left:7041;top:-1360;width:10;height:20" coordorigin="7041,-1360" coordsize="10,20">
              <v:shape style="position:absolute;left:7041;top:-1360;width:10;height:20" coordorigin="7041,-1360" coordsize="10,20" path="m7041,-1341l7050,-1341,7050,-1360,7041,-1360,7041,-1341xe" filled="true" fillcolor="#000000" stroked="false">
                <v:path arrowok="t"/>
                <v:fill type="solid"/>
              </v:shape>
            </v:group>
            <v:group style="position:absolute;left:7041;top:-1341;width:10;height:20" coordorigin="7041,-1341" coordsize="10,20">
              <v:shape style="position:absolute;left:7041;top:-1341;width:10;height:20" coordorigin="7041,-1341" coordsize="10,20" path="m7041,-1322l7050,-1322,7050,-1341,7041,-1341,7041,-1322xe" filled="true" fillcolor="#000000" stroked="false">
                <v:path arrowok="t"/>
                <v:fill type="solid"/>
              </v:shape>
            </v:group>
            <v:group style="position:absolute;left:7041;top:-1322;width:10;height:20" coordorigin="7041,-1322" coordsize="10,20">
              <v:shape style="position:absolute;left:7041;top:-1322;width:10;height:20" coordorigin="7041,-1322" coordsize="10,20" path="m7041,-1303l7050,-1303,7050,-1322,7041,-1322,7041,-1303xe" filled="true" fillcolor="#000000" stroked="false">
                <v:path arrowok="t"/>
                <v:fill type="solid"/>
              </v:shape>
            </v:group>
            <v:group style="position:absolute;left:7041;top:-1303;width:10;height:20" coordorigin="7041,-1303" coordsize="10,20">
              <v:shape style="position:absolute;left:7041;top:-1303;width:10;height:20" coordorigin="7041,-1303" coordsize="10,20" path="m7041,-1284l7050,-1284,7050,-1303,7041,-1303,7041,-1284xe" filled="true" fillcolor="#000000" stroked="false">
                <v:path arrowok="t"/>
                <v:fill type="solid"/>
              </v:shape>
            </v:group>
            <v:group style="position:absolute;left:7041;top:-1284;width:10;height:20" coordorigin="7041,-1284" coordsize="10,20">
              <v:shape style="position:absolute;left:7041;top:-1284;width:10;height:20" coordorigin="7041,-1284" coordsize="10,20" path="m7041,-1264l7050,-1264,7050,-1284,7041,-1284,7041,-1264xe" filled="true" fillcolor="#000000" stroked="false">
                <v:path arrowok="t"/>
                <v:fill type="solid"/>
              </v:shape>
            </v:group>
            <v:group style="position:absolute;left:7041;top:-1264;width:10;height:20" coordorigin="7041,-1264" coordsize="10,20">
              <v:shape style="position:absolute;left:7041;top:-1264;width:10;height:20" coordorigin="7041,-1264" coordsize="10,20" path="m7041,-1245l7050,-1245,7050,-1264,7041,-1264,7041,-1245xe" filled="true" fillcolor="#000000" stroked="false">
                <v:path arrowok="t"/>
                <v:fill type="solid"/>
              </v:shape>
            </v:group>
            <v:group style="position:absolute;left:7041;top:-1245;width:10;height:20" coordorigin="7041,-1245" coordsize="10,20">
              <v:shape style="position:absolute;left:7041;top:-1245;width:10;height:20" coordorigin="7041,-1245" coordsize="10,20" path="m7041,-1226l7050,-1226,7050,-1245,7041,-1245,7041,-1226xe" filled="true" fillcolor="#000000" stroked="false">
                <v:path arrowok="t"/>
                <v:fill type="solid"/>
              </v:shape>
            </v:group>
            <v:group style="position:absolute;left:7041;top:-1226;width:10;height:20" coordorigin="7041,-1226" coordsize="10,20">
              <v:shape style="position:absolute;left:7041;top:-1226;width:10;height:20" coordorigin="7041,-1226" coordsize="10,20" path="m7041,-1207l7050,-1207,7050,-1226,7041,-1226,7041,-1207xe" filled="true" fillcolor="#000000" stroked="false">
                <v:path arrowok="t"/>
                <v:fill type="solid"/>
              </v:shape>
            </v:group>
            <v:group style="position:absolute;left:7041;top:-1207;width:10;height:20" coordorigin="7041,-1207" coordsize="10,20">
              <v:shape style="position:absolute;left:7041;top:-1207;width:10;height:20" coordorigin="7041,-1207" coordsize="10,20" path="m7041,-1188l7050,-1188,7050,-1207,7041,-1207,7041,-1188xe" filled="true" fillcolor="#000000" stroked="false">
                <v:path arrowok="t"/>
                <v:fill type="solid"/>
              </v:shape>
            </v:group>
            <v:group style="position:absolute;left:7041;top:-1188;width:10;height:20" coordorigin="7041,-1188" coordsize="10,20">
              <v:shape style="position:absolute;left:7041;top:-1188;width:10;height:20" coordorigin="7041,-1188" coordsize="10,20" path="m7041,-1168l7050,-1168,7050,-1188,7041,-1188,7041,-1168xe" filled="true" fillcolor="#000000" stroked="false">
                <v:path arrowok="t"/>
                <v:fill type="solid"/>
              </v:shape>
            </v:group>
            <v:group style="position:absolute;left:7041;top:-1168;width:10;height:20" coordorigin="7041,-1168" coordsize="10,20">
              <v:shape style="position:absolute;left:7041;top:-1168;width:10;height:20" coordorigin="7041,-1168" coordsize="10,20" path="m7041,-1149l7050,-1149,7050,-1168,7041,-1168,7041,-1149xe" filled="true" fillcolor="#000000" stroked="false">
                <v:path arrowok="t"/>
                <v:fill type="solid"/>
              </v:shape>
            </v:group>
            <v:group style="position:absolute;left:7041;top:-1149;width:10;height:20" coordorigin="7041,-1149" coordsize="10,20">
              <v:shape style="position:absolute;left:7041;top:-1149;width:10;height:20" coordorigin="7041,-1149" coordsize="10,20" path="m7041,-1130l7050,-1130,7050,-1149,7041,-1149,7041,-1130xe" filled="true" fillcolor="#000000" stroked="false">
                <v:path arrowok="t"/>
                <v:fill type="solid"/>
              </v:shape>
            </v:group>
            <v:group style="position:absolute;left:7041;top:-1130;width:10;height:20" coordorigin="7041,-1130" coordsize="10,20">
              <v:shape style="position:absolute;left:7041;top:-1130;width:10;height:20" coordorigin="7041,-1130" coordsize="10,20" path="m7041,-1111l7050,-1111,7050,-1130,7041,-1130,7041,-1111xe" filled="true" fillcolor="#000000" stroked="false">
                <v:path arrowok="t"/>
                <v:fill type="solid"/>
              </v:shape>
            </v:group>
            <v:group style="position:absolute;left:7041;top:-1111;width:10;height:20" coordorigin="7041,-1111" coordsize="10,20">
              <v:shape style="position:absolute;left:7041;top:-1111;width:10;height:20" coordorigin="7041,-1111" coordsize="10,20" path="m7041,-1092l7050,-1092,7050,-1111,7041,-1111,7041,-1092xe" filled="true" fillcolor="#000000" stroked="false">
                <v:path arrowok="t"/>
                <v:fill type="solid"/>
              </v:shape>
            </v:group>
            <v:group style="position:absolute;left:7041;top:-1092;width:10;height:20" coordorigin="7041,-1092" coordsize="10,20">
              <v:shape style="position:absolute;left:7041;top:-1092;width:10;height:20" coordorigin="7041,-1092" coordsize="10,20" path="m7041,-1072l7050,-1072,7050,-1092,7041,-1092,7041,-1072xe" filled="true" fillcolor="#000000" stroked="false">
                <v:path arrowok="t"/>
                <v:fill type="solid"/>
              </v:shape>
            </v:group>
            <v:group style="position:absolute;left:7041;top:-1072;width:10;height:20" coordorigin="7041,-1072" coordsize="10,20">
              <v:shape style="position:absolute;left:7041;top:-1072;width:10;height:20" coordorigin="7041,-1072" coordsize="10,20" path="m7041,-1053l7050,-1053,7050,-1072,7041,-1072,7041,-1053xe" filled="true" fillcolor="#000000" stroked="false">
                <v:path arrowok="t"/>
                <v:fill type="solid"/>
              </v:shape>
            </v:group>
            <v:group style="position:absolute;left:7041;top:-1053;width:10;height:20" coordorigin="7041,-1053" coordsize="10,20">
              <v:shape style="position:absolute;left:7041;top:-1053;width:10;height:20" coordorigin="7041,-1053" coordsize="10,20" path="m7041,-1034l7050,-1034,7050,-1053,7041,-1053,7041,-1034xe" filled="true" fillcolor="#000000" stroked="false">
                <v:path arrowok="t"/>
                <v:fill type="solid"/>
              </v:shape>
            </v:group>
            <v:group style="position:absolute;left:7041;top:-1034;width:10;height:20" coordorigin="7041,-1034" coordsize="10,20">
              <v:shape style="position:absolute;left:7041;top:-1034;width:10;height:20" coordorigin="7041,-1034" coordsize="10,20" path="m7041,-1015l7050,-1015,7050,-1034,7041,-1034,7041,-1015xe" filled="true" fillcolor="#000000" stroked="false">
                <v:path arrowok="t"/>
                <v:fill type="solid"/>
              </v:shape>
            </v:group>
            <v:group style="position:absolute;left:7041;top:-1015;width:10;height:20" coordorigin="7041,-1015" coordsize="10,20">
              <v:shape style="position:absolute;left:7041;top:-1015;width:10;height:20" coordorigin="7041,-1015" coordsize="10,20" path="m7041,-996l7050,-996,7050,-1015,7041,-1015,7041,-996xe" filled="true" fillcolor="#000000" stroked="false">
                <v:path arrowok="t"/>
                <v:fill type="solid"/>
              </v:shape>
            </v:group>
            <v:group style="position:absolute;left:7041;top:-996;width:10;height:20" coordorigin="7041,-996" coordsize="10,20">
              <v:shape style="position:absolute;left:7041;top:-996;width:10;height:20" coordorigin="7041,-996" coordsize="10,20" path="m7041,-976l7050,-976,7050,-996,7041,-996,7041,-976xe" filled="true" fillcolor="#000000" stroked="false">
                <v:path arrowok="t"/>
                <v:fill type="solid"/>
              </v:shape>
            </v:group>
            <v:group style="position:absolute;left:7041;top:-976;width:10;height:20" coordorigin="7041,-976" coordsize="10,20">
              <v:shape style="position:absolute;left:7041;top:-976;width:10;height:20" coordorigin="7041,-976" coordsize="10,20" path="m7041,-957l7050,-957,7050,-976,7041,-976,7041,-957xe" filled="true" fillcolor="#000000" stroked="false">
                <v:path arrowok="t"/>
                <v:fill type="solid"/>
              </v:shape>
            </v:group>
            <v:group style="position:absolute;left:7041;top:-957;width:10;height:20" coordorigin="7041,-957" coordsize="10,20">
              <v:shape style="position:absolute;left:7041;top:-957;width:10;height:20" coordorigin="7041,-957" coordsize="10,20" path="m7041,-938l7050,-938,7050,-957,7041,-957,7041,-938xe" filled="true" fillcolor="#000000" stroked="false">
                <v:path arrowok="t"/>
                <v:fill type="solid"/>
              </v:shape>
            </v:group>
            <v:group style="position:absolute;left:7041;top:-938;width:10;height:20" coordorigin="7041,-938" coordsize="10,20">
              <v:shape style="position:absolute;left:7041;top:-938;width:10;height:20" coordorigin="7041,-938" coordsize="10,20" path="m7041,-919l7050,-919,7050,-938,7041,-938,7041,-919xe" filled="true" fillcolor="#000000" stroked="false">
                <v:path arrowok="t"/>
                <v:fill type="solid"/>
              </v:shape>
            </v:group>
            <v:group style="position:absolute;left:7041;top:-919;width:10;height:20" coordorigin="7041,-919" coordsize="10,20">
              <v:shape style="position:absolute;left:7041;top:-919;width:10;height:20" coordorigin="7041,-919" coordsize="10,20" path="m7041,-900l7050,-900,7050,-919,7041,-919,7041,-900xe" filled="true" fillcolor="#000000" stroked="false">
                <v:path arrowok="t"/>
                <v:fill type="solid"/>
              </v:shape>
            </v:group>
            <v:group style="position:absolute;left:7041;top:-900;width:10;height:20" coordorigin="7041,-900" coordsize="10,20">
              <v:shape style="position:absolute;left:7041;top:-900;width:10;height:20" coordorigin="7041,-900" coordsize="10,20" path="m7041,-880l7050,-880,7050,-900,7041,-900,7041,-880xe" filled="true" fillcolor="#000000" stroked="false">
                <v:path arrowok="t"/>
                <v:fill type="solid"/>
              </v:shape>
            </v:group>
            <v:group style="position:absolute;left:7041;top:-880;width:10;height:20" coordorigin="7041,-880" coordsize="10,20">
              <v:shape style="position:absolute;left:7041;top:-880;width:10;height:20" coordorigin="7041,-880" coordsize="10,20" path="m7041,-861l7050,-861,7050,-880,7041,-880,7041,-861xe" filled="true" fillcolor="#000000" stroked="false">
                <v:path arrowok="t"/>
                <v:fill type="solid"/>
              </v:shape>
            </v:group>
            <v:group style="position:absolute;left:7041;top:-861;width:10;height:20" coordorigin="7041,-861" coordsize="10,20">
              <v:shape style="position:absolute;left:7041;top:-861;width:10;height:20" coordorigin="7041,-861" coordsize="10,20" path="m7041,-842l7050,-842,7050,-861,7041,-861,7041,-842xe" filled="true" fillcolor="#000000" stroked="false">
                <v:path arrowok="t"/>
                <v:fill type="solid"/>
              </v:shape>
            </v:group>
            <v:group style="position:absolute;left:7041;top:-842;width:10;height:20" coordorigin="7041,-842" coordsize="10,20">
              <v:shape style="position:absolute;left:7041;top:-842;width:10;height:20" coordorigin="7041,-842" coordsize="10,20" path="m7041,-823l7050,-823,7050,-842,7041,-842,7041,-823xe" filled="true" fillcolor="#000000" stroked="false">
                <v:path arrowok="t"/>
                <v:fill type="solid"/>
              </v:shape>
            </v:group>
            <v:group style="position:absolute;left:7041;top:-823;width:10;height:20" coordorigin="7041,-823" coordsize="10,20">
              <v:shape style="position:absolute;left:7041;top:-823;width:10;height:20" coordorigin="7041,-823" coordsize="10,20" path="m7041,-804l7050,-804,7050,-823,7041,-823,7041,-804xe" filled="true" fillcolor="#000000" stroked="false">
                <v:path arrowok="t"/>
                <v:fill type="solid"/>
              </v:shape>
            </v:group>
            <v:group style="position:absolute;left:7041;top:-804;width:10;height:20" coordorigin="7041,-804" coordsize="10,20">
              <v:shape style="position:absolute;left:7041;top:-804;width:10;height:20" coordorigin="7041,-804" coordsize="10,20" path="m7041,-784l7050,-784,7050,-804,7041,-804,7041,-784xe" filled="true" fillcolor="#000000" stroked="false">
                <v:path arrowok="t"/>
                <v:fill type="solid"/>
              </v:shape>
            </v:group>
            <v:group style="position:absolute;left:7041;top:-784;width:10;height:20" coordorigin="7041,-784" coordsize="10,20">
              <v:shape style="position:absolute;left:7041;top:-784;width:10;height:20" coordorigin="7041,-784" coordsize="10,20" path="m7041,-765l7050,-765,7050,-784,7041,-784,7041,-765xe" filled="true" fillcolor="#000000" stroked="false">
                <v:path arrowok="t"/>
                <v:fill type="solid"/>
              </v:shape>
            </v:group>
            <v:group style="position:absolute;left:7041;top:-765;width:10;height:20" coordorigin="7041,-765" coordsize="10,20">
              <v:shape style="position:absolute;left:7041;top:-765;width:10;height:20" coordorigin="7041,-765" coordsize="10,20" path="m7041,-746l7050,-746,7050,-765,7041,-765,7041,-746xe" filled="true" fillcolor="#000000" stroked="false">
                <v:path arrowok="t"/>
                <v:fill type="solid"/>
              </v:shape>
            </v:group>
            <v:group style="position:absolute;left:7041;top:-746;width:10;height:20" coordorigin="7041,-746" coordsize="10,20">
              <v:shape style="position:absolute;left:7041;top:-746;width:10;height:20" coordorigin="7041,-746" coordsize="10,20" path="m7041,-727l7050,-727,7050,-746,7041,-746,7041,-727xe" filled="true" fillcolor="#000000" stroked="false">
                <v:path arrowok="t"/>
                <v:fill type="solid"/>
              </v:shape>
            </v:group>
            <v:group style="position:absolute;left:7041;top:-727;width:10;height:20" coordorigin="7041,-727" coordsize="10,20">
              <v:shape style="position:absolute;left:7041;top:-727;width:10;height:20" coordorigin="7041,-727" coordsize="10,20" path="m7041,-708l7050,-708,7050,-727,7041,-727,7041,-708xe" filled="true" fillcolor="#000000" stroked="false">
                <v:path arrowok="t"/>
                <v:fill type="solid"/>
              </v:shape>
            </v:group>
            <v:group style="position:absolute;left:7041;top:-708;width:10;height:20" coordorigin="7041,-708" coordsize="10,20">
              <v:shape style="position:absolute;left:7041;top:-708;width:10;height:20" coordorigin="7041,-708" coordsize="10,20" path="m7041,-688l7050,-688,7050,-708,7041,-708,7041,-688xe" filled="true" fillcolor="#000000" stroked="false">
                <v:path arrowok="t"/>
                <v:fill type="solid"/>
              </v:shape>
            </v:group>
            <v:group style="position:absolute;left:7041;top:-688;width:10;height:20" coordorigin="7041,-688" coordsize="10,20">
              <v:shape style="position:absolute;left:7041;top:-688;width:10;height:20" coordorigin="7041,-688" coordsize="10,20" path="m7041,-669l7050,-669,7050,-688,7041,-688,7041,-669xe" filled="true" fillcolor="#000000" stroked="false">
                <v:path arrowok="t"/>
                <v:fill type="solid"/>
              </v:shape>
            </v:group>
            <v:group style="position:absolute;left:7041;top:-669;width:10;height:15" coordorigin="7041,-669" coordsize="10,15">
              <v:shape style="position:absolute;left:7041;top:-669;width:10;height:15" coordorigin="7041,-669" coordsize="10,15" path="m7041,-655l7050,-655,7050,-669,7041,-669,7041,-655xe" filled="true" fillcolor="#000000" stroked="false">
                <v:path arrowok="t"/>
                <v:fill type="solid"/>
              </v:shape>
            </v:group>
            <v:group style="position:absolute;left:7609;top:-1936;width:10;height:20" coordorigin="7609,-1936" coordsize="10,20">
              <v:shape style="position:absolute;left:7609;top:-1936;width:10;height:20" coordorigin="7609,-1936" coordsize="10,20" path="m7609,-1917l7619,-1917,7619,-1936,7609,-1936,7609,-1917xe" filled="true" fillcolor="#000000" stroked="false">
                <v:path arrowok="t"/>
                <v:fill type="solid"/>
              </v:shape>
            </v:group>
            <v:group style="position:absolute;left:7609;top:-1917;width:10;height:20" coordorigin="7609,-1917" coordsize="10,20">
              <v:shape style="position:absolute;left:7609;top:-1917;width:10;height:20" coordorigin="7609,-1917" coordsize="10,20" path="m7609,-1898l7619,-1898,7619,-1917,7609,-1917,7609,-1898xe" filled="true" fillcolor="#000000" stroked="false">
                <v:path arrowok="t"/>
                <v:fill type="solid"/>
              </v:shape>
            </v:group>
            <v:group style="position:absolute;left:7609;top:-1898;width:10;height:20" coordorigin="7609,-1898" coordsize="10,20">
              <v:shape style="position:absolute;left:7609;top:-1898;width:10;height:20" coordorigin="7609,-1898" coordsize="10,20" path="m7609,-1879l7619,-1879,7619,-1898,7609,-1898,7609,-1879xe" filled="true" fillcolor="#000000" stroked="false">
                <v:path arrowok="t"/>
                <v:fill type="solid"/>
              </v:shape>
            </v:group>
            <v:group style="position:absolute;left:7609;top:-1879;width:10;height:20" coordorigin="7609,-1879" coordsize="10,20">
              <v:shape style="position:absolute;left:7609;top:-1879;width:10;height:20" coordorigin="7609,-1879" coordsize="10,20" path="m7609,-1860l7619,-1860,7619,-1879,7609,-1879,7609,-1860xe" filled="true" fillcolor="#000000" stroked="false">
                <v:path arrowok="t"/>
                <v:fill type="solid"/>
              </v:shape>
            </v:group>
            <v:group style="position:absolute;left:7609;top:-1860;width:10;height:20" coordorigin="7609,-1860" coordsize="10,20">
              <v:shape style="position:absolute;left:7609;top:-1860;width:10;height:20" coordorigin="7609,-1860" coordsize="10,20" path="m7609,-1840l7619,-1840,7619,-1860,7609,-1860,7609,-1840xe" filled="true" fillcolor="#000000" stroked="false">
                <v:path arrowok="t"/>
                <v:fill type="solid"/>
              </v:shape>
            </v:group>
            <v:group style="position:absolute;left:7609;top:-1840;width:10;height:20" coordorigin="7609,-1840" coordsize="10,20">
              <v:shape style="position:absolute;left:7609;top:-1840;width:10;height:20" coordorigin="7609,-1840" coordsize="10,20" path="m7609,-1821l7619,-1821,7619,-1840,7609,-1840,7609,-1821xe" filled="true" fillcolor="#000000" stroked="false">
                <v:path arrowok="t"/>
                <v:fill type="solid"/>
              </v:shape>
            </v:group>
            <v:group style="position:absolute;left:7609;top:-1821;width:10;height:20" coordorigin="7609,-1821" coordsize="10,20">
              <v:shape style="position:absolute;left:7609;top:-1821;width:10;height:20" coordorigin="7609,-1821" coordsize="10,20" path="m7609,-1802l7619,-1802,7619,-1821,7609,-1821,7609,-1802xe" filled="true" fillcolor="#000000" stroked="false">
                <v:path arrowok="t"/>
                <v:fill type="solid"/>
              </v:shape>
            </v:group>
            <v:group style="position:absolute;left:7609;top:-1802;width:10;height:20" coordorigin="7609,-1802" coordsize="10,20">
              <v:shape style="position:absolute;left:7609;top:-1802;width:10;height:20" coordorigin="7609,-1802" coordsize="10,20" path="m7609,-1783l7619,-1783,7619,-1802,7609,-1802,7609,-1783xe" filled="true" fillcolor="#000000" stroked="false">
                <v:path arrowok="t"/>
                <v:fill type="solid"/>
              </v:shape>
            </v:group>
            <v:group style="position:absolute;left:7609;top:-1783;width:10;height:20" coordorigin="7609,-1783" coordsize="10,20">
              <v:shape style="position:absolute;left:7609;top:-1783;width:10;height:20" coordorigin="7609,-1783" coordsize="10,20" path="m7609,-1764l7619,-1764,7619,-1783,7609,-1783,7609,-1764xe" filled="true" fillcolor="#000000" stroked="false">
                <v:path arrowok="t"/>
                <v:fill type="solid"/>
              </v:shape>
            </v:group>
            <v:group style="position:absolute;left:7609;top:-1764;width:10;height:20" coordorigin="7609,-1764" coordsize="10,20">
              <v:shape style="position:absolute;left:7609;top:-1764;width:10;height:20" coordorigin="7609,-1764" coordsize="10,20" path="m7609,-1744l7619,-1744,7619,-1764,7609,-1764,7609,-1744xe" filled="true" fillcolor="#000000" stroked="false">
                <v:path arrowok="t"/>
                <v:fill type="solid"/>
              </v:shape>
            </v:group>
            <v:group style="position:absolute;left:7609;top:-1744;width:10;height:20" coordorigin="7609,-1744" coordsize="10,20">
              <v:shape style="position:absolute;left:7609;top:-1744;width:10;height:20" coordorigin="7609,-1744" coordsize="10,20" path="m7609,-1725l7619,-1725,7619,-1744,7609,-1744,7609,-1725xe" filled="true" fillcolor="#000000" stroked="false">
                <v:path arrowok="t"/>
                <v:fill type="solid"/>
              </v:shape>
            </v:group>
            <v:group style="position:absolute;left:7609;top:-1725;width:10;height:20" coordorigin="7609,-1725" coordsize="10,20">
              <v:shape style="position:absolute;left:7609;top:-1725;width:10;height:20" coordorigin="7609,-1725" coordsize="10,20" path="m7609,-1706l7619,-1706,7619,-1725,7609,-1725,7609,-1706xe" filled="true" fillcolor="#000000" stroked="false">
                <v:path arrowok="t"/>
                <v:fill type="solid"/>
              </v:shape>
            </v:group>
            <v:group style="position:absolute;left:7609;top:-1706;width:10;height:20" coordorigin="7609,-1706" coordsize="10,20">
              <v:shape style="position:absolute;left:7609;top:-1706;width:10;height:20" coordorigin="7609,-1706" coordsize="10,20" path="m7609,-1687l7619,-1687,7619,-1706,7609,-1706,7609,-1687xe" filled="true" fillcolor="#000000" stroked="false">
                <v:path arrowok="t"/>
                <v:fill type="solid"/>
              </v:shape>
            </v:group>
            <v:group style="position:absolute;left:7609;top:-1687;width:10;height:20" coordorigin="7609,-1687" coordsize="10,20">
              <v:shape style="position:absolute;left:7609;top:-1687;width:10;height:20" coordorigin="7609,-1687" coordsize="10,20" path="m7609,-1668l7619,-1668,7619,-1687,7609,-1687,7609,-1668xe" filled="true" fillcolor="#000000" stroked="false">
                <v:path arrowok="t"/>
                <v:fill type="solid"/>
              </v:shape>
            </v:group>
            <v:group style="position:absolute;left:7609;top:-1668;width:10;height:20" coordorigin="7609,-1668" coordsize="10,20">
              <v:shape style="position:absolute;left:7609;top:-1668;width:10;height:20" coordorigin="7609,-1668" coordsize="10,20" path="m7609,-1648l7619,-1648,7619,-1668,7609,-1668,7609,-1648xe" filled="true" fillcolor="#000000" stroked="false">
                <v:path arrowok="t"/>
                <v:fill type="solid"/>
              </v:shape>
            </v:group>
            <v:group style="position:absolute;left:7609;top:-1648;width:10;height:20" coordorigin="7609,-1648" coordsize="10,20">
              <v:shape style="position:absolute;left:7609;top:-1648;width:10;height:20" coordorigin="7609,-1648" coordsize="10,20" path="m7609,-1629l7619,-1629,7619,-1648,7609,-1648,7609,-1629xe" filled="true" fillcolor="#000000" stroked="false">
                <v:path arrowok="t"/>
                <v:fill type="solid"/>
              </v:shape>
            </v:group>
            <v:group style="position:absolute;left:7609;top:-1629;width:10;height:20" coordorigin="7609,-1629" coordsize="10,20">
              <v:shape style="position:absolute;left:7609;top:-1629;width:10;height:20" coordorigin="7609,-1629" coordsize="10,20" path="m7609,-1610l7619,-1610,7619,-1629,7609,-1629,7609,-1610xe" filled="true" fillcolor="#000000" stroked="false">
                <v:path arrowok="t"/>
                <v:fill type="solid"/>
              </v:shape>
            </v:group>
            <v:group style="position:absolute;left:7609;top:-1610;width:10;height:20" coordorigin="7609,-1610" coordsize="10,20">
              <v:shape style="position:absolute;left:7609;top:-1610;width:10;height:20" coordorigin="7609,-1610" coordsize="10,20" path="m7609,-1591l7619,-1591,7619,-1610,7609,-1610,7609,-1591xe" filled="true" fillcolor="#000000" stroked="false">
                <v:path arrowok="t"/>
                <v:fill type="solid"/>
              </v:shape>
            </v:group>
            <v:group style="position:absolute;left:7609;top:-1591;width:10;height:20" coordorigin="7609,-1591" coordsize="10,20">
              <v:shape style="position:absolute;left:7609;top:-1591;width:10;height:20" coordorigin="7609,-1591" coordsize="10,20" path="m7609,-1572l7619,-1572,7619,-1591,7609,-1591,7609,-1572xe" filled="true" fillcolor="#000000" stroked="false">
                <v:path arrowok="t"/>
                <v:fill type="solid"/>
              </v:shape>
            </v:group>
            <v:group style="position:absolute;left:7609;top:-1572;width:10;height:20" coordorigin="7609,-1572" coordsize="10,20">
              <v:shape style="position:absolute;left:7609;top:-1572;width:10;height:20" coordorigin="7609,-1572" coordsize="10,20" path="m7609,-1552l7619,-1552,7619,-1572,7609,-1572,7609,-1552xe" filled="true" fillcolor="#000000" stroked="false">
                <v:path arrowok="t"/>
                <v:fill type="solid"/>
              </v:shape>
            </v:group>
            <v:group style="position:absolute;left:7609;top:-1552;width:10;height:20" coordorigin="7609,-1552" coordsize="10,20">
              <v:shape style="position:absolute;left:7609;top:-1552;width:10;height:20" coordorigin="7609,-1552" coordsize="10,20" path="m7609,-1533l7619,-1533,7619,-1552,7609,-1552,7609,-1533xe" filled="true" fillcolor="#000000" stroked="false">
                <v:path arrowok="t"/>
                <v:fill type="solid"/>
              </v:shape>
            </v:group>
            <v:group style="position:absolute;left:7609;top:-1533;width:10;height:20" coordorigin="7609,-1533" coordsize="10,20">
              <v:shape style="position:absolute;left:7609;top:-1533;width:10;height:20" coordorigin="7609,-1533" coordsize="10,20" path="m7609,-1514l7619,-1514,7619,-1533,7609,-1533,7609,-1514xe" filled="true" fillcolor="#000000" stroked="false">
                <v:path arrowok="t"/>
                <v:fill type="solid"/>
              </v:shape>
            </v:group>
            <v:group style="position:absolute;left:7609;top:-1514;width:10;height:20" coordorigin="7609,-1514" coordsize="10,20">
              <v:shape style="position:absolute;left:7609;top:-1514;width:10;height:20" coordorigin="7609,-1514" coordsize="10,20" path="m7609,-1495l7619,-1495,7619,-1514,7609,-1514,7609,-1495xe" filled="true" fillcolor="#000000" stroked="false">
                <v:path arrowok="t"/>
                <v:fill type="solid"/>
              </v:shape>
            </v:group>
            <v:group style="position:absolute;left:7609;top:-1495;width:10;height:20" coordorigin="7609,-1495" coordsize="10,20">
              <v:shape style="position:absolute;left:7609;top:-1495;width:10;height:20" coordorigin="7609,-1495" coordsize="10,20" path="m7609,-1476l7619,-1476,7619,-1495,7609,-1495,7609,-1476xe" filled="true" fillcolor="#000000" stroked="false">
                <v:path arrowok="t"/>
                <v:fill type="solid"/>
              </v:shape>
            </v:group>
            <v:group style="position:absolute;left:7609;top:-1476;width:10;height:20" coordorigin="7609,-1476" coordsize="10,20">
              <v:shape style="position:absolute;left:7609;top:-1476;width:10;height:20" coordorigin="7609,-1476" coordsize="10,20" path="m7609,-1456l7619,-1456,7619,-1476,7609,-1476,7609,-1456xe" filled="true" fillcolor="#000000" stroked="false">
                <v:path arrowok="t"/>
                <v:fill type="solid"/>
              </v:shape>
            </v:group>
            <v:group style="position:absolute;left:7609;top:-1456;width:10;height:20" coordorigin="7609,-1456" coordsize="10,20">
              <v:shape style="position:absolute;left:7609;top:-1456;width:10;height:20" coordorigin="7609,-1456" coordsize="10,20" path="m7609,-1437l7619,-1437,7619,-1456,7609,-1456,7609,-1437xe" filled="true" fillcolor="#000000" stroked="false">
                <v:path arrowok="t"/>
                <v:fill type="solid"/>
              </v:shape>
            </v:group>
            <v:group style="position:absolute;left:7609;top:-1437;width:10;height:20" coordorigin="7609,-1437" coordsize="10,20">
              <v:shape style="position:absolute;left:7609;top:-1437;width:10;height:20" coordorigin="7609,-1437" coordsize="10,20" path="m7609,-1418l7619,-1418,7619,-1437,7609,-1437,7609,-1418xe" filled="true" fillcolor="#000000" stroked="false">
                <v:path arrowok="t"/>
                <v:fill type="solid"/>
              </v:shape>
            </v:group>
            <v:group style="position:absolute;left:7609;top:-1418;width:10;height:20" coordorigin="7609,-1418" coordsize="10,20">
              <v:shape style="position:absolute;left:7609;top:-1418;width:10;height:20" coordorigin="7609,-1418" coordsize="10,20" path="m7609,-1399l7619,-1399,7619,-1418,7609,-1418,7609,-1399xe" filled="true" fillcolor="#000000" stroked="false">
                <v:path arrowok="t"/>
                <v:fill type="solid"/>
              </v:shape>
            </v:group>
            <v:group style="position:absolute;left:7609;top:-1399;width:10;height:20" coordorigin="7609,-1399" coordsize="10,20">
              <v:shape style="position:absolute;left:7609;top:-1399;width:10;height:20" coordorigin="7609,-1399" coordsize="10,20" path="m7609,-1380l7619,-1380,7619,-1399,7609,-1399,7609,-1380xe" filled="true" fillcolor="#000000" stroked="false">
                <v:path arrowok="t"/>
                <v:fill type="solid"/>
              </v:shape>
            </v:group>
            <v:group style="position:absolute;left:7609;top:-1380;width:10;height:20" coordorigin="7609,-1380" coordsize="10,20">
              <v:shape style="position:absolute;left:7609;top:-1380;width:10;height:20" coordorigin="7609,-1380" coordsize="10,20" path="m7609,-1360l7619,-1360,7619,-1380,7609,-1380,7609,-1360xe" filled="true" fillcolor="#000000" stroked="false">
                <v:path arrowok="t"/>
                <v:fill type="solid"/>
              </v:shape>
            </v:group>
            <v:group style="position:absolute;left:7609;top:-1360;width:10;height:20" coordorigin="7609,-1360" coordsize="10,20">
              <v:shape style="position:absolute;left:7609;top:-1360;width:10;height:20" coordorigin="7609,-1360" coordsize="10,20" path="m7609,-1341l7619,-1341,7619,-1360,7609,-1360,7609,-1341xe" filled="true" fillcolor="#000000" stroked="false">
                <v:path arrowok="t"/>
                <v:fill type="solid"/>
              </v:shape>
            </v:group>
            <v:group style="position:absolute;left:7609;top:-1341;width:10;height:20" coordorigin="7609,-1341" coordsize="10,20">
              <v:shape style="position:absolute;left:7609;top:-1341;width:10;height:20" coordorigin="7609,-1341" coordsize="10,20" path="m7609,-1322l7619,-1322,7619,-1341,7609,-1341,7609,-1322xe" filled="true" fillcolor="#000000" stroked="false">
                <v:path arrowok="t"/>
                <v:fill type="solid"/>
              </v:shape>
            </v:group>
            <v:group style="position:absolute;left:7609;top:-1322;width:10;height:20" coordorigin="7609,-1322" coordsize="10,20">
              <v:shape style="position:absolute;left:7609;top:-1322;width:10;height:20" coordorigin="7609,-1322" coordsize="10,20" path="m7609,-1303l7619,-1303,7619,-1322,7609,-1322,7609,-1303xe" filled="true" fillcolor="#000000" stroked="false">
                <v:path arrowok="t"/>
                <v:fill type="solid"/>
              </v:shape>
            </v:group>
            <v:group style="position:absolute;left:7609;top:-1303;width:10;height:20" coordorigin="7609,-1303" coordsize="10,20">
              <v:shape style="position:absolute;left:7609;top:-1303;width:10;height:20" coordorigin="7609,-1303" coordsize="10,20" path="m7609,-1284l7619,-1284,7619,-1303,7609,-1303,7609,-1284xe" filled="true" fillcolor="#000000" stroked="false">
                <v:path arrowok="t"/>
                <v:fill type="solid"/>
              </v:shape>
            </v:group>
            <v:group style="position:absolute;left:7609;top:-1284;width:10;height:20" coordorigin="7609,-1284" coordsize="10,20">
              <v:shape style="position:absolute;left:7609;top:-1284;width:10;height:20" coordorigin="7609,-1284" coordsize="10,20" path="m7609,-1264l7619,-1264,7619,-1284,7609,-1284,7609,-1264xe" filled="true" fillcolor="#000000" stroked="false">
                <v:path arrowok="t"/>
                <v:fill type="solid"/>
              </v:shape>
            </v:group>
            <v:group style="position:absolute;left:7609;top:-1264;width:10;height:20" coordorigin="7609,-1264" coordsize="10,20">
              <v:shape style="position:absolute;left:7609;top:-1264;width:10;height:20" coordorigin="7609,-1264" coordsize="10,20" path="m7609,-1245l7619,-1245,7619,-1264,7609,-1264,7609,-1245xe" filled="true" fillcolor="#000000" stroked="false">
                <v:path arrowok="t"/>
                <v:fill type="solid"/>
              </v:shape>
            </v:group>
            <v:group style="position:absolute;left:7609;top:-1245;width:10;height:20" coordorigin="7609,-1245" coordsize="10,20">
              <v:shape style="position:absolute;left:7609;top:-1245;width:10;height:20" coordorigin="7609,-1245" coordsize="10,20" path="m7609,-1226l7619,-1226,7619,-1245,7609,-1245,7609,-1226xe" filled="true" fillcolor="#000000" stroked="false">
                <v:path arrowok="t"/>
                <v:fill type="solid"/>
              </v:shape>
            </v:group>
            <v:group style="position:absolute;left:7609;top:-1226;width:10;height:20" coordorigin="7609,-1226" coordsize="10,20">
              <v:shape style="position:absolute;left:7609;top:-1226;width:10;height:20" coordorigin="7609,-1226" coordsize="10,20" path="m7609,-1207l7619,-1207,7619,-1226,7609,-1226,7609,-1207xe" filled="true" fillcolor="#000000" stroked="false">
                <v:path arrowok="t"/>
                <v:fill type="solid"/>
              </v:shape>
            </v:group>
            <v:group style="position:absolute;left:7609;top:-1207;width:10;height:20" coordorigin="7609,-1207" coordsize="10,20">
              <v:shape style="position:absolute;left:7609;top:-1207;width:10;height:20" coordorigin="7609,-1207" coordsize="10,20" path="m7609,-1188l7619,-1188,7619,-1207,7609,-1207,7609,-1188xe" filled="true" fillcolor="#000000" stroked="false">
                <v:path arrowok="t"/>
                <v:fill type="solid"/>
              </v:shape>
            </v:group>
            <v:group style="position:absolute;left:7609;top:-1188;width:10;height:20" coordorigin="7609,-1188" coordsize="10,20">
              <v:shape style="position:absolute;left:7609;top:-1188;width:10;height:20" coordorigin="7609,-1188" coordsize="10,20" path="m7609,-1168l7619,-1168,7619,-1188,7609,-1188,7609,-1168xe" filled="true" fillcolor="#000000" stroked="false">
                <v:path arrowok="t"/>
                <v:fill type="solid"/>
              </v:shape>
            </v:group>
            <v:group style="position:absolute;left:7609;top:-1168;width:10;height:20" coordorigin="7609,-1168" coordsize="10,20">
              <v:shape style="position:absolute;left:7609;top:-1168;width:10;height:20" coordorigin="7609,-1168" coordsize="10,20" path="m7609,-1149l7619,-1149,7619,-1168,7609,-1168,7609,-1149xe" filled="true" fillcolor="#000000" stroked="false">
                <v:path arrowok="t"/>
                <v:fill type="solid"/>
              </v:shape>
            </v:group>
            <v:group style="position:absolute;left:7609;top:-1149;width:10;height:20" coordorigin="7609,-1149" coordsize="10,20">
              <v:shape style="position:absolute;left:7609;top:-1149;width:10;height:20" coordorigin="7609,-1149" coordsize="10,20" path="m7609,-1130l7619,-1130,7619,-1149,7609,-1149,7609,-1130xe" filled="true" fillcolor="#000000" stroked="false">
                <v:path arrowok="t"/>
                <v:fill type="solid"/>
              </v:shape>
            </v:group>
            <v:group style="position:absolute;left:7609;top:-1130;width:10;height:20" coordorigin="7609,-1130" coordsize="10,20">
              <v:shape style="position:absolute;left:7609;top:-1130;width:10;height:20" coordorigin="7609,-1130" coordsize="10,20" path="m7609,-1111l7619,-1111,7619,-1130,7609,-1130,7609,-1111xe" filled="true" fillcolor="#000000" stroked="false">
                <v:path arrowok="t"/>
                <v:fill type="solid"/>
              </v:shape>
            </v:group>
            <v:group style="position:absolute;left:7609;top:-1111;width:10;height:20" coordorigin="7609,-1111" coordsize="10,20">
              <v:shape style="position:absolute;left:7609;top:-1111;width:10;height:20" coordorigin="7609,-1111" coordsize="10,20" path="m7609,-1092l7619,-1092,7619,-1111,7609,-1111,7609,-1092xe" filled="true" fillcolor="#000000" stroked="false">
                <v:path arrowok="t"/>
                <v:fill type="solid"/>
              </v:shape>
            </v:group>
            <v:group style="position:absolute;left:7609;top:-1092;width:10;height:20" coordorigin="7609,-1092" coordsize="10,20">
              <v:shape style="position:absolute;left:7609;top:-1092;width:10;height:20" coordorigin="7609,-1092" coordsize="10,20" path="m7609,-1072l7619,-1072,7619,-1092,7609,-1092,7609,-1072xe" filled="true" fillcolor="#000000" stroked="false">
                <v:path arrowok="t"/>
                <v:fill type="solid"/>
              </v:shape>
            </v:group>
            <v:group style="position:absolute;left:7609;top:-1072;width:10;height:20" coordorigin="7609,-1072" coordsize="10,20">
              <v:shape style="position:absolute;left:7609;top:-1072;width:10;height:20" coordorigin="7609,-1072" coordsize="10,20" path="m7609,-1053l7619,-1053,7619,-1072,7609,-1072,7609,-1053xe" filled="true" fillcolor="#000000" stroked="false">
                <v:path arrowok="t"/>
                <v:fill type="solid"/>
              </v:shape>
            </v:group>
            <v:group style="position:absolute;left:7609;top:-1053;width:10;height:20" coordorigin="7609,-1053" coordsize="10,20">
              <v:shape style="position:absolute;left:7609;top:-1053;width:10;height:20" coordorigin="7609,-1053" coordsize="10,20" path="m7609,-1034l7619,-1034,7619,-1053,7609,-1053,7609,-1034xe" filled="true" fillcolor="#000000" stroked="false">
                <v:path arrowok="t"/>
                <v:fill type="solid"/>
              </v:shape>
            </v:group>
            <v:group style="position:absolute;left:7609;top:-1034;width:10;height:20" coordorigin="7609,-1034" coordsize="10,20">
              <v:shape style="position:absolute;left:7609;top:-1034;width:10;height:20" coordorigin="7609,-1034" coordsize="10,20" path="m7609,-1015l7619,-1015,7619,-1034,7609,-1034,7609,-1015xe" filled="true" fillcolor="#000000" stroked="false">
                <v:path arrowok="t"/>
                <v:fill type="solid"/>
              </v:shape>
            </v:group>
            <v:group style="position:absolute;left:7609;top:-1015;width:10;height:20" coordorigin="7609,-1015" coordsize="10,20">
              <v:shape style="position:absolute;left:7609;top:-1015;width:10;height:20" coordorigin="7609,-1015" coordsize="10,20" path="m7609,-996l7619,-996,7619,-1015,7609,-1015,7609,-996xe" filled="true" fillcolor="#000000" stroked="false">
                <v:path arrowok="t"/>
                <v:fill type="solid"/>
              </v:shape>
            </v:group>
            <v:group style="position:absolute;left:7609;top:-996;width:10;height:20" coordorigin="7609,-996" coordsize="10,20">
              <v:shape style="position:absolute;left:7609;top:-996;width:10;height:20" coordorigin="7609,-996" coordsize="10,20" path="m7609,-976l7619,-976,7619,-996,7609,-996,7609,-976xe" filled="true" fillcolor="#000000" stroked="false">
                <v:path arrowok="t"/>
                <v:fill type="solid"/>
              </v:shape>
            </v:group>
            <v:group style="position:absolute;left:7609;top:-976;width:10;height:20" coordorigin="7609,-976" coordsize="10,20">
              <v:shape style="position:absolute;left:7609;top:-976;width:10;height:20" coordorigin="7609,-976" coordsize="10,20" path="m7609,-957l7619,-957,7619,-976,7609,-976,7609,-957xe" filled="true" fillcolor="#000000" stroked="false">
                <v:path arrowok="t"/>
                <v:fill type="solid"/>
              </v:shape>
            </v:group>
            <v:group style="position:absolute;left:7609;top:-957;width:10;height:20" coordorigin="7609,-957" coordsize="10,20">
              <v:shape style="position:absolute;left:7609;top:-957;width:10;height:20" coordorigin="7609,-957" coordsize="10,20" path="m7609,-938l7619,-938,7619,-957,7609,-957,7609,-938xe" filled="true" fillcolor="#000000" stroked="false">
                <v:path arrowok="t"/>
                <v:fill type="solid"/>
              </v:shape>
            </v:group>
            <v:group style="position:absolute;left:7609;top:-938;width:10;height:20" coordorigin="7609,-938" coordsize="10,20">
              <v:shape style="position:absolute;left:7609;top:-938;width:10;height:20" coordorigin="7609,-938" coordsize="10,20" path="m7609,-919l7619,-919,7619,-938,7609,-938,7609,-919xe" filled="true" fillcolor="#000000" stroked="false">
                <v:path arrowok="t"/>
                <v:fill type="solid"/>
              </v:shape>
            </v:group>
            <v:group style="position:absolute;left:7609;top:-919;width:10;height:20" coordorigin="7609,-919" coordsize="10,20">
              <v:shape style="position:absolute;left:7609;top:-919;width:10;height:20" coordorigin="7609,-919" coordsize="10,20" path="m7609,-900l7619,-900,7619,-919,7609,-919,7609,-900xe" filled="true" fillcolor="#000000" stroked="false">
                <v:path arrowok="t"/>
                <v:fill type="solid"/>
              </v:shape>
            </v:group>
            <v:group style="position:absolute;left:7609;top:-900;width:10;height:20" coordorigin="7609,-900" coordsize="10,20">
              <v:shape style="position:absolute;left:7609;top:-900;width:10;height:20" coordorigin="7609,-900" coordsize="10,20" path="m7609,-880l7619,-880,7619,-900,7609,-900,7609,-880xe" filled="true" fillcolor="#000000" stroked="false">
                <v:path arrowok="t"/>
                <v:fill type="solid"/>
              </v:shape>
            </v:group>
            <v:group style="position:absolute;left:7609;top:-880;width:10;height:20" coordorigin="7609,-880" coordsize="10,20">
              <v:shape style="position:absolute;left:7609;top:-880;width:10;height:20" coordorigin="7609,-880" coordsize="10,20" path="m7609,-861l7619,-861,7619,-880,7609,-880,7609,-861xe" filled="true" fillcolor="#000000" stroked="false">
                <v:path arrowok="t"/>
                <v:fill type="solid"/>
              </v:shape>
            </v:group>
            <v:group style="position:absolute;left:7609;top:-861;width:10;height:20" coordorigin="7609,-861" coordsize="10,20">
              <v:shape style="position:absolute;left:7609;top:-861;width:10;height:20" coordorigin="7609,-861" coordsize="10,20" path="m7609,-842l7619,-842,7619,-861,7609,-861,7609,-842xe" filled="true" fillcolor="#000000" stroked="false">
                <v:path arrowok="t"/>
                <v:fill type="solid"/>
              </v:shape>
            </v:group>
            <v:group style="position:absolute;left:7609;top:-842;width:10;height:20" coordorigin="7609,-842" coordsize="10,20">
              <v:shape style="position:absolute;left:7609;top:-842;width:10;height:20" coordorigin="7609,-842" coordsize="10,20" path="m7609,-823l7619,-823,7619,-842,7609,-842,7609,-823xe" filled="true" fillcolor="#000000" stroked="false">
                <v:path arrowok="t"/>
                <v:fill type="solid"/>
              </v:shape>
            </v:group>
            <v:group style="position:absolute;left:7609;top:-823;width:10;height:20" coordorigin="7609,-823" coordsize="10,20">
              <v:shape style="position:absolute;left:7609;top:-823;width:10;height:20" coordorigin="7609,-823" coordsize="10,20" path="m7609,-804l7619,-804,7619,-823,7609,-823,7609,-804xe" filled="true" fillcolor="#000000" stroked="false">
                <v:path arrowok="t"/>
                <v:fill type="solid"/>
              </v:shape>
            </v:group>
            <v:group style="position:absolute;left:7609;top:-804;width:10;height:20" coordorigin="7609,-804" coordsize="10,20">
              <v:shape style="position:absolute;left:7609;top:-804;width:10;height:20" coordorigin="7609,-804" coordsize="10,20" path="m7609,-784l7619,-784,7619,-804,7609,-804,7609,-784xe" filled="true" fillcolor="#000000" stroked="false">
                <v:path arrowok="t"/>
                <v:fill type="solid"/>
              </v:shape>
            </v:group>
            <v:group style="position:absolute;left:7609;top:-784;width:10;height:20" coordorigin="7609,-784" coordsize="10,20">
              <v:shape style="position:absolute;left:7609;top:-784;width:10;height:20" coordorigin="7609,-784" coordsize="10,20" path="m7609,-765l7619,-765,7619,-784,7609,-784,7609,-765xe" filled="true" fillcolor="#000000" stroked="false">
                <v:path arrowok="t"/>
                <v:fill type="solid"/>
              </v:shape>
            </v:group>
            <v:group style="position:absolute;left:7609;top:-765;width:10;height:20" coordorigin="7609,-765" coordsize="10,20">
              <v:shape style="position:absolute;left:7609;top:-765;width:10;height:20" coordorigin="7609,-765" coordsize="10,20" path="m7609,-746l7619,-746,7619,-765,7609,-765,7609,-746xe" filled="true" fillcolor="#000000" stroked="false">
                <v:path arrowok="t"/>
                <v:fill type="solid"/>
              </v:shape>
            </v:group>
            <v:group style="position:absolute;left:7609;top:-746;width:10;height:20" coordorigin="7609,-746" coordsize="10,20">
              <v:shape style="position:absolute;left:7609;top:-746;width:10;height:20" coordorigin="7609,-746" coordsize="10,20" path="m7609,-727l7619,-727,7619,-746,7609,-746,7609,-727xe" filled="true" fillcolor="#000000" stroked="false">
                <v:path arrowok="t"/>
                <v:fill type="solid"/>
              </v:shape>
            </v:group>
            <v:group style="position:absolute;left:7609;top:-727;width:10;height:20" coordorigin="7609,-727" coordsize="10,20">
              <v:shape style="position:absolute;left:7609;top:-727;width:10;height:20" coordorigin="7609,-727" coordsize="10,20" path="m7609,-708l7619,-708,7619,-727,7609,-727,7609,-708xe" filled="true" fillcolor="#000000" stroked="false">
                <v:path arrowok="t"/>
                <v:fill type="solid"/>
              </v:shape>
            </v:group>
            <v:group style="position:absolute;left:7609;top:-708;width:10;height:20" coordorigin="7609,-708" coordsize="10,20">
              <v:shape style="position:absolute;left:7609;top:-708;width:10;height:20" coordorigin="7609,-708" coordsize="10,20" path="m7609,-688l7619,-688,7619,-708,7609,-708,7609,-688xe" filled="true" fillcolor="#000000" stroked="false">
                <v:path arrowok="t"/>
                <v:fill type="solid"/>
              </v:shape>
            </v:group>
            <v:group style="position:absolute;left:7609;top:-688;width:10;height:20" coordorigin="7609,-688" coordsize="10,20">
              <v:shape style="position:absolute;left:7609;top:-688;width:10;height:20" coordorigin="7609,-688" coordsize="10,20" path="m7609,-669l7619,-669,7619,-688,7609,-688,7609,-669xe" filled="true" fillcolor="#000000" stroked="false">
                <v:path arrowok="t"/>
                <v:fill type="solid"/>
              </v:shape>
            </v:group>
            <v:group style="position:absolute;left:7609;top:-669;width:10;height:15" coordorigin="7609,-669" coordsize="10,15">
              <v:shape style="position:absolute;left:7609;top:-669;width:10;height:15" coordorigin="7609,-669" coordsize="10,15" path="m7609,-655l7619,-655,7619,-669,7609,-669,7609,-655xe" filled="true" fillcolor="#000000" stroked="false">
                <v:path arrowok="t"/>
                <v:fill type="solid"/>
              </v:shape>
            </v:group>
            <v:group style="position:absolute;left:8742;top:-1936;width:10;height:20" coordorigin="8742,-1936" coordsize="10,20">
              <v:shape style="position:absolute;left:8742;top:-1936;width:10;height:20" coordorigin="8742,-1936" coordsize="10,20" path="m8742,-1917l8752,-1917,8752,-1936,8742,-1936,8742,-1917xe" filled="true" fillcolor="#000000" stroked="false">
                <v:path arrowok="t"/>
                <v:fill type="solid"/>
              </v:shape>
            </v:group>
            <v:group style="position:absolute;left:8742;top:-1917;width:10;height:20" coordorigin="8742,-1917" coordsize="10,20">
              <v:shape style="position:absolute;left:8742;top:-1917;width:10;height:20" coordorigin="8742,-1917" coordsize="10,20" path="m8742,-1898l8752,-1898,8752,-1917,8742,-1917,8742,-1898xe" filled="true" fillcolor="#000000" stroked="false">
                <v:path arrowok="t"/>
                <v:fill type="solid"/>
              </v:shape>
            </v:group>
            <v:group style="position:absolute;left:8742;top:-1898;width:10;height:20" coordorigin="8742,-1898" coordsize="10,20">
              <v:shape style="position:absolute;left:8742;top:-1898;width:10;height:20" coordorigin="8742,-1898" coordsize="10,20" path="m8742,-1879l8752,-1879,8752,-1898,8742,-1898,8742,-1879xe" filled="true" fillcolor="#000000" stroked="false">
                <v:path arrowok="t"/>
                <v:fill type="solid"/>
              </v:shape>
            </v:group>
            <v:group style="position:absolute;left:8742;top:-1879;width:10;height:20" coordorigin="8742,-1879" coordsize="10,20">
              <v:shape style="position:absolute;left:8742;top:-1879;width:10;height:20" coordorigin="8742,-1879" coordsize="10,20" path="m8742,-1860l8752,-1860,8752,-1879,8742,-1879,8742,-1860xe" filled="true" fillcolor="#000000" stroked="false">
                <v:path arrowok="t"/>
                <v:fill type="solid"/>
              </v:shape>
            </v:group>
            <v:group style="position:absolute;left:8742;top:-1860;width:10;height:20" coordorigin="8742,-1860" coordsize="10,20">
              <v:shape style="position:absolute;left:8742;top:-1860;width:10;height:20" coordorigin="8742,-1860" coordsize="10,20" path="m8742,-1840l8752,-1840,8752,-1860,8742,-1860,8742,-1840xe" filled="true" fillcolor="#000000" stroked="false">
                <v:path arrowok="t"/>
                <v:fill type="solid"/>
              </v:shape>
            </v:group>
            <v:group style="position:absolute;left:8742;top:-1840;width:10;height:20" coordorigin="8742,-1840" coordsize="10,20">
              <v:shape style="position:absolute;left:8742;top:-1840;width:10;height:20" coordorigin="8742,-1840" coordsize="10,20" path="m8742,-1821l8752,-1821,8752,-1840,8742,-1840,8742,-1821xe" filled="true" fillcolor="#000000" stroked="false">
                <v:path arrowok="t"/>
                <v:fill type="solid"/>
              </v:shape>
            </v:group>
            <v:group style="position:absolute;left:8742;top:-1821;width:10;height:20" coordorigin="8742,-1821" coordsize="10,20">
              <v:shape style="position:absolute;left:8742;top:-1821;width:10;height:20" coordorigin="8742,-1821" coordsize="10,20" path="m8742,-1802l8752,-1802,8752,-1821,8742,-1821,8742,-1802xe" filled="true" fillcolor="#000000" stroked="false">
                <v:path arrowok="t"/>
                <v:fill type="solid"/>
              </v:shape>
            </v:group>
            <v:group style="position:absolute;left:8742;top:-1802;width:10;height:20" coordorigin="8742,-1802" coordsize="10,20">
              <v:shape style="position:absolute;left:8742;top:-1802;width:10;height:20" coordorigin="8742,-1802" coordsize="10,20" path="m8742,-1783l8752,-1783,8752,-1802,8742,-1802,8742,-1783xe" filled="true" fillcolor="#000000" stroked="false">
                <v:path arrowok="t"/>
                <v:fill type="solid"/>
              </v:shape>
            </v:group>
            <v:group style="position:absolute;left:8742;top:-1783;width:10;height:20" coordorigin="8742,-1783" coordsize="10,20">
              <v:shape style="position:absolute;left:8742;top:-1783;width:10;height:20" coordorigin="8742,-1783" coordsize="10,20" path="m8742,-1764l8752,-1764,8752,-1783,8742,-1783,8742,-1764xe" filled="true" fillcolor="#000000" stroked="false">
                <v:path arrowok="t"/>
                <v:fill type="solid"/>
              </v:shape>
            </v:group>
            <v:group style="position:absolute;left:8742;top:-1764;width:10;height:20" coordorigin="8742,-1764" coordsize="10,20">
              <v:shape style="position:absolute;left:8742;top:-1764;width:10;height:20" coordorigin="8742,-1764" coordsize="10,20" path="m8742,-1744l8752,-1744,8752,-1764,8742,-1764,8742,-1744xe" filled="true" fillcolor="#000000" stroked="false">
                <v:path arrowok="t"/>
                <v:fill type="solid"/>
              </v:shape>
            </v:group>
            <v:group style="position:absolute;left:8742;top:-1744;width:10;height:20" coordorigin="8742,-1744" coordsize="10,20">
              <v:shape style="position:absolute;left:8742;top:-1744;width:10;height:20" coordorigin="8742,-1744" coordsize="10,20" path="m8742,-1725l8752,-1725,8752,-1744,8742,-1744,8742,-1725xe" filled="true" fillcolor="#000000" stroked="false">
                <v:path arrowok="t"/>
                <v:fill type="solid"/>
              </v:shape>
            </v:group>
            <v:group style="position:absolute;left:8742;top:-1725;width:10;height:20" coordorigin="8742,-1725" coordsize="10,20">
              <v:shape style="position:absolute;left:8742;top:-1725;width:10;height:20" coordorigin="8742,-1725" coordsize="10,20" path="m8742,-1706l8752,-1706,8752,-1725,8742,-1725,8742,-1706xe" filled="true" fillcolor="#000000" stroked="false">
                <v:path arrowok="t"/>
                <v:fill type="solid"/>
              </v:shape>
            </v:group>
            <v:group style="position:absolute;left:8742;top:-1706;width:10;height:20" coordorigin="8742,-1706" coordsize="10,20">
              <v:shape style="position:absolute;left:8742;top:-1706;width:10;height:20" coordorigin="8742,-1706" coordsize="10,20" path="m8742,-1687l8752,-1687,8752,-1706,8742,-1706,8742,-1687xe" filled="true" fillcolor="#000000" stroked="false">
                <v:path arrowok="t"/>
                <v:fill type="solid"/>
              </v:shape>
            </v:group>
            <v:group style="position:absolute;left:8742;top:-1687;width:10;height:20" coordorigin="8742,-1687" coordsize="10,20">
              <v:shape style="position:absolute;left:8742;top:-1687;width:10;height:20" coordorigin="8742,-1687" coordsize="10,20" path="m8742,-1668l8752,-1668,8752,-1687,8742,-1687,8742,-1668xe" filled="true" fillcolor="#000000" stroked="false">
                <v:path arrowok="t"/>
                <v:fill type="solid"/>
              </v:shape>
            </v:group>
            <v:group style="position:absolute;left:8742;top:-1668;width:10;height:20" coordorigin="8742,-1668" coordsize="10,20">
              <v:shape style="position:absolute;left:8742;top:-1668;width:10;height:20" coordorigin="8742,-1668" coordsize="10,20" path="m8742,-1648l8752,-1648,8752,-1668,8742,-1668,8742,-1648xe" filled="true" fillcolor="#000000" stroked="false">
                <v:path arrowok="t"/>
                <v:fill type="solid"/>
              </v:shape>
            </v:group>
            <v:group style="position:absolute;left:8742;top:-1648;width:10;height:20" coordorigin="8742,-1648" coordsize="10,20">
              <v:shape style="position:absolute;left:8742;top:-1648;width:10;height:20" coordorigin="8742,-1648" coordsize="10,20" path="m8742,-1629l8752,-1629,8752,-1648,8742,-1648,8742,-1629xe" filled="true" fillcolor="#000000" stroked="false">
                <v:path arrowok="t"/>
                <v:fill type="solid"/>
              </v:shape>
            </v:group>
            <v:group style="position:absolute;left:8742;top:-1629;width:10;height:20" coordorigin="8742,-1629" coordsize="10,20">
              <v:shape style="position:absolute;left:8742;top:-1629;width:10;height:20" coordorigin="8742,-1629" coordsize="10,20" path="m8742,-1610l8752,-1610,8752,-1629,8742,-1629,8742,-1610xe" filled="true" fillcolor="#000000" stroked="false">
                <v:path arrowok="t"/>
                <v:fill type="solid"/>
              </v:shape>
            </v:group>
            <v:group style="position:absolute;left:8742;top:-1610;width:10;height:20" coordorigin="8742,-1610" coordsize="10,20">
              <v:shape style="position:absolute;left:8742;top:-1610;width:10;height:20" coordorigin="8742,-1610" coordsize="10,20" path="m8742,-1591l8752,-1591,8752,-1610,8742,-1610,8742,-1591xe" filled="true" fillcolor="#000000" stroked="false">
                <v:path arrowok="t"/>
                <v:fill type="solid"/>
              </v:shape>
            </v:group>
            <v:group style="position:absolute;left:8742;top:-1591;width:10;height:20" coordorigin="8742,-1591" coordsize="10,20">
              <v:shape style="position:absolute;left:8742;top:-1591;width:10;height:20" coordorigin="8742,-1591" coordsize="10,20" path="m8742,-1572l8752,-1572,8752,-1591,8742,-1591,8742,-1572xe" filled="true" fillcolor="#000000" stroked="false">
                <v:path arrowok="t"/>
                <v:fill type="solid"/>
              </v:shape>
            </v:group>
            <v:group style="position:absolute;left:8742;top:-1572;width:10;height:20" coordorigin="8742,-1572" coordsize="10,20">
              <v:shape style="position:absolute;left:8742;top:-1572;width:10;height:20" coordorigin="8742,-1572" coordsize="10,20" path="m8742,-1552l8752,-1552,8752,-1572,8742,-1572,8742,-1552xe" filled="true" fillcolor="#000000" stroked="false">
                <v:path arrowok="t"/>
                <v:fill type="solid"/>
              </v:shape>
            </v:group>
            <v:group style="position:absolute;left:8742;top:-1552;width:10;height:20" coordorigin="8742,-1552" coordsize="10,20">
              <v:shape style="position:absolute;left:8742;top:-1552;width:10;height:20" coordorigin="8742,-1552" coordsize="10,20" path="m8742,-1533l8752,-1533,8752,-1552,8742,-1552,8742,-1533xe" filled="true" fillcolor="#000000" stroked="false">
                <v:path arrowok="t"/>
                <v:fill type="solid"/>
              </v:shape>
            </v:group>
            <v:group style="position:absolute;left:8742;top:-1533;width:10;height:20" coordorigin="8742,-1533" coordsize="10,20">
              <v:shape style="position:absolute;left:8742;top:-1533;width:10;height:20" coordorigin="8742,-1533" coordsize="10,20" path="m8742,-1514l8752,-1514,8752,-1533,8742,-1533,8742,-1514xe" filled="true" fillcolor="#000000" stroked="false">
                <v:path arrowok="t"/>
                <v:fill type="solid"/>
              </v:shape>
            </v:group>
            <v:group style="position:absolute;left:8742;top:-1514;width:10;height:20" coordorigin="8742,-1514" coordsize="10,20">
              <v:shape style="position:absolute;left:8742;top:-1514;width:10;height:20" coordorigin="8742,-1514" coordsize="10,20" path="m8742,-1495l8752,-1495,8752,-1514,8742,-1514,8742,-1495xe" filled="true" fillcolor="#000000" stroked="false">
                <v:path arrowok="t"/>
                <v:fill type="solid"/>
              </v:shape>
            </v:group>
            <v:group style="position:absolute;left:8742;top:-1495;width:10;height:20" coordorigin="8742,-1495" coordsize="10,20">
              <v:shape style="position:absolute;left:8742;top:-1495;width:10;height:20" coordorigin="8742,-1495" coordsize="10,20" path="m8742,-1476l8752,-1476,8752,-1495,8742,-1495,8742,-1476xe" filled="true" fillcolor="#000000" stroked="false">
                <v:path arrowok="t"/>
                <v:fill type="solid"/>
              </v:shape>
            </v:group>
            <v:group style="position:absolute;left:8742;top:-1476;width:10;height:20" coordorigin="8742,-1476" coordsize="10,20">
              <v:shape style="position:absolute;left:8742;top:-1476;width:10;height:20" coordorigin="8742,-1476" coordsize="10,20" path="m8742,-1456l8752,-1456,8752,-1476,8742,-1476,8742,-1456xe" filled="true" fillcolor="#000000" stroked="false">
                <v:path arrowok="t"/>
                <v:fill type="solid"/>
              </v:shape>
            </v:group>
            <v:group style="position:absolute;left:8742;top:-1456;width:10;height:20" coordorigin="8742,-1456" coordsize="10,20">
              <v:shape style="position:absolute;left:8742;top:-1456;width:10;height:20" coordorigin="8742,-1456" coordsize="10,20" path="m8742,-1437l8752,-1437,8752,-1456,8742,-1456,8742,-1437xe" filled="true" fillcolor="#000000" stroked="false">
                <v:path arrowok="t"/>
                <v:fill type="solid"/>
              </v:shape>
            </v:group>
            <v:group style="position:absolute;left:8742;top:-1437;width:10;height:20" coordorigin="8742,-1437" coordsize="10,20">
              <v:shape style="position:absolute;left:8742;top:-1437;width:10;height:20" coordorigin="8742,-1437" coordsize="10,20" path="m8742,-1418l8752,-1418,8752,-1437,8742,-1437,8742,-1418xe" filled="true" fillcolor="#000000" stroked="false">
                <v:path arrowok="t"/>
                <v:fill type="solid"/>
              </v:shape>
            </v:group>
            <v:group style="position:absolute;left:8742;top:-1418;width:10;height:20" coordorigin="8742,-1418" coordsize="10,20">
              <v:shape style="position:absolute;left:8742;top:-1418;width:10;height:20" coordorigin="8742,-1418" coordsize="10,20" path="m8742,-1399l8752,-1399,8752,-1418,8742,-1418,8742,-1399xe" filled="true" fillcolor="#000000" stroked="false">
                <v:path arrowok="t"/>
                <v:fill type="solid"/>
              </v:shape>
            </v:group>
            <v:group style="position:absolute;left:8742;top:-1399;width:10;height:20" coordorigin="8742,-1399" coordsize="10,20">
              <v:shape style="position:absolute;left:8742;top:-1399;width:10;height:20" coordorigin="8742,-1399" coordsize="10,20" path="m8742,-1380l8752,-1380,8752,-1399,8742,-1399,8742,-1380xe" filled="true" fillcolor="#000000" stroked="false">
                <v:path arrowok="t"/>
                <v:fill type="solid"/>
              </v:shape>
            </v:group>
            <v:group style="position:absolute;left:8742;top:-1380;width:10;height:20" coordorigin="8742,-1380" coordsize="10,20">
              <v:shape style="position:absolute;left:8742;top:-1380;width:10;height:20" coordorigin="8742,-1380" coordsize="10,20" path="m8742,-1360l8752,-1360,8752,-1380,8742,-1380,8742,-1360xe" filled="true" fillcolor="#000000" stroked="false">
                <v:path arrowok="t"/>
                <v:fill type="solid"/>
              </v:shape>
            </v:group>
            <v:group style="position:absolute;left:8742;top:-1360;width:10;height:20" coordorigin="8742,-1360" coordsize="10,20">
              <v:shape style="position:absolute;left:8742;top:-1360;width:10;height:20" coordorigin="8742,-1360" coordsize="10,20" path="m8742,-1341l8752,-1341,8752,-1360,8742,-1360,8742,-1341xe" filled="true" fillcolor="#000000" stroked="false">
                <v:path arrowok="t"/>
                <v:fill type="solid"/>
              </v:shape>
            </v:group>
            <v:group style="position:absolute;left:8742;top:-1341;width:10;height:20" coordorigin="8742,-1341" coordsize="10,20">
              <v:shape style="position:absolute;left:8742;top:-1341;width:10;height:20" coordorigin="8742,-1341" coordsize="10,20" path="m8742,-1322l8752,-1322,8752,-1341,8742,-1341,8742,-1322xe" filled="true" fillcolor="#000000" stroked="false">
                <v:path arrowok="t"/>
                <v:fill type="solid"/>
              </v:shape>
            </v:group>
            <v:group style="position:absolute;left:8742;top:-1322;width:10;height:20" coordorigin="8742,-1322" coordsize="10,20">
              <v:shape style="position:absolute;left:8742;top:-1322;width:10;height:20" coordorigin="8742,-1322" coordsize="10,20" path="m8742,-1303l8752,-1303,8752,-1322,8742,-1322,8742,-1303xe" filled="true" fillcolor="#000000" stroked="false">
                <v:path arrowok="t"/>
                <v:fill type="solid"/>
              </v:shape>
            </v:group>
            <v:group style="position:absolute;left:8742;top:-1303;width:10;height:20" coordorigin="8742,-1303" coordsize="10,20">
              <v:shape style="position:absolute;left:8742;top:-1303;width:10;height:20" coordorigin="8742,-1303" coordsize="10,20" path="m8742,-1284l8752,-1284,8752,-1303,8742,-1303,8742,-1284xe" filled="true" fillcolor="#000000" stroked="false">
                <v:path arrowok="t"/>
                <v:fill type="solid"/>
              </v:shape>
            </v:group>
            <v:group style="position:absolute;left:8742;top:-1284;width:10;height:20" coordorigin="8742,-1284" coordsize="10,20">
              <v:shape style="position:absolute;left:8742;top:-1284;width:10;height:20" coordorigin="8742,-1284" coordsize="10,20" path="m8742,-1264l8752,-1264,8752,-1284,8742,-1284,8742,-1264xe" filled="true" fillcolor="#000000" stroked="false">
                <v:path arrowok="t"/>
                <v:fill type="solid"/>
              </v:shape>
            </v:group>
            <v:group style="position:absolute;left:8742;top:-1264;width:10;height:20" coordorigin="8742,-1264" coordsize="10,20">
              <v:shape style="position:absolute;left:8742;top:-1264;width:10;height:20" coordorigin="8742,-1264" coordsize="10,20" path="m8742,-1245l8752,-1245,8752,-1264,8742,-1264,8742,-1245xe" filled="true" fillcolor="#000000" stroked="false">
                <v:path arrowok="t"/>
                <v:fill type="solid"/>
              </v:shape>
            </v:group>
            <v:group style="position:absolute;left:8742;top:-1245;width:10;height:20" coordorigin="8742,-1245" coordsize="10,20">
              <v:shape style="position:absolute;left:8742;top:-1245;width:10;height:20" coordorigin="8742,-1245" coordsize="10,20" path="m8742,-1226l8752,-1226,8752,-1245,8742,-1245,8742,-1226xe" filled="true" fillcolor="#000000" stroked="false">
                <v:path arrowok="t"/>
                <v:fill type="solid"/>
              </v:shape>
            </v:group>
            <v:group style="position:absolute;left:8742;top:-1226;width:10;height:20" coordorigin="8742,-1226" coordsize="10,20">
              <v:shape style="position:absolute;left:8742;top:-1226;width:10;height:20" coordorigin="8742,-1226" coordsize="10,20" path="m8742,-1207l8752,-1207,8752,-1226,8742,-1226,8742,-1207xe" filled="true" fillcolor="#000000" stroked="false">
                <v:path arrowok="t"/>
                <v:fill type="solid"/>
              </v:shape>
            </v:group>
            <v:group style="position:absolute;left:8742;top:-1207;width:10;height:20" coordorigin="8742,-1207" coordsize="10,20">
              <v:shape style="position:absolute;left:8742;top:-1207;width:10;height:20" coordorigin="8742,-1207" coordsize="10,20" path="m8742,-1188l8752,-1188,8752,-1207,8742,-1207,8742,-1188xe" filled="true" fillcolor="#000000" stroked="false">
                <v:path arrowok="t"/>
                <v:fill type="solid"/>
              </v:shape>
            </v:group>
            <v:group style="position:absolute;left:8742;top:-1188;width:10;height:20" coordorigin="8742,-1188" coordsize="10,20">
              <v:shape style="position:absolute;left:8742;top:-1188;width:10;height:20" coordorigin="8742,-1188" coordsize="10,20" path="m8742,-1168l8752,-1168,8752,-1188,8742,-1188,8742,-1168xe" filled="true" fillcolor="#000000" stroked="false">
                <v:path arrowok="t"/>
                <v:fill type="solid"/>
              </v:shape>
            </v:group>
            <v:group style="position:absolute;left:8742;top:-1168;width:10;height:20" coordorigin="8742,-1168" coordsize="10,20">
              <v:shape style="position:absolute;left:8742;top:-1168;width:10;height:20" coordorigin="8742,-1168" coordsize="10,20" path="m8742,-1149l8752,-1149,8752,-1168,8742,-1168,8742,-1149xe" filled="true" fillcolor="#000000" stroked="false">
                <v:path arrowok="t"/>
                <v:fill type="solid"/>
              </v:shape>
            </v:group>
            <v:group style="position:absolute;left:8742;top:-1149;width:10;height:20" coordorigin="8742,-1149" coordsize="10,20">
              <v:shape style="position:absolute;left:8742;top:-1149;width:10;height:20" coordorigin="8742,-1149" coordsize="10,20" path="m8742,-1130l8752,-1130,8752,-1149,8742,-1149,8742,-1130xe" filled="true" fillcolor="#000000" stroked="false">
                <v:path arrowok="t"/>
                <v:fill type="solid"/>
              </v:shape>
            </v:group>
            <v:group style="position:absolute;left:8742;top:-1130;width:10;height:20" coordorigin="8742,-1130" coordsize="10,20">
              <v:shape style="position:absolute;left:8742;top:-1130;width:10;height:20" coordorigin="8742,-1130" coordsize="10,20" path="m8742,-1111l8752,-1111,8752,-1130,8742,-1130,8742,-1111xe" filled="true" fillcolor="#000000" stroked="false">
                <v:path arrowok="t"/>
                <v:fill type="solid"/>
              </v:shape>
            </v:group>
            <v:group style="position:absolute;left:8742;top:-1111;width:10;height:20" coordorigin="8742,-1111" coordsize="10,20">
              <v:shape style="position:absolute;left:8742;top:-1111;width:10;height:20" coordorigin="8742,-1111" coordsize="10,20" path="m8742,-1092l8752,-1092,8752,-1111,8742,-1111,8742,-1092xe" filled="true" fillcolor="#000000" stroked="false">
                <v:path arrowok="t"/>
                <v:fill type="solid"/>
              </v:shape>
            </v:group>
            <v:group style="position:absolute;left:8742;top:-1092;width:10;height:20" coordorigin="8742,-1092" coordsize="10,20">
              <v:shape style="position:absolute;left:8742;top:-1092;width:10;height:20" coordorigin="8742,-1092" coordsize="10,20" path="m8742,-1072l8752,-1072,8752,-1092,8742,-1092,8742,-1072xe" filled="true" fillcolor="#000000" stroked="false">
                <v:path arrowok="t"/>
                <v:fill type="solid"/>
              </v:shape>
            </v:group>
            <v:group style="position:absolute;left:8742;top:-1072;width:10;height:20" coordorigin="8742,-1072" coordsize="10,20">
              <v:shape style="position:absolute;left:8742;top:-1072;width:10;height:20" coordorigin="8742,-1072" coordsize="10,20" path="m8742,-1053l8752,-1053,8752,-1072,8742,-1072,8742,-1053xe" filled="true" fillcolor="#000000" stroked="false">
                <v:path arrowok="t"/>
                <v:fill type="solid"/>
              </v:shape>
            </v:group>
            <v:group style="position:absolute;left:8742;top:-1053;width:10;height:20" coordorigin="8742,-1053" coordsize="10,20">
              <v:shape style="position:absolute;left:8742;top:-1053;width:10;height:20" coordorigin="8742,-1053" coordsize="10,20" path="m8742,-1034l8752,-1034,8752,-1053,8742,-1053,8742,-1034xe" filled="true" fillcolor="#000000" stroked="false">
                <v:path arrowok="t"/>
                <v:fill type="solid"/>
              </v:shape>
            </v:group>
            <v:group style="position:absolute;left:8742;top:-1034;width:10;height:20" coordorigin="8742,-1034" coordsize="10,20">
              <v:shape style="position:absolute;left:8742;top:-1034;width:10;height:20" coordorigin="8742,-1034" coordsize="10,20" path="m8742,-1015l8752,-1015,8752,-1034,8742,-1034,8742,-1015xe" filled="true" fillcolor="#000000" stroked="false">
                <v:path arrowok="t"/>
                <v:fill type="solid"/>
              </v:shape>
            </v:group>
            <v:group style="position:absolute;left:8742;top:-1015;width:10;height:20" coordorigin="8742,-1015" coordsize="10,20">
              <v:shape style="position:absolute;left:8742;top:-1015;width:10;height:20" coordorigin="8742,-1015" coordsize="10,20" path="m8742,-996l8752,-996,8752,-1015,8742,-1015,8742,-996xe" filled="true" fillcolor="#000000" stroked="false">
                <v:path arrowok="t"/>
                <v:fill type="solid"/>
              </v:shape>
            </v:group>
            <v:group style="position:absolute;left:8742;top:-996;width:10;height:20" coordorigin="8742,-996" coordsize="10,20">
              <v:shape style="position:absolute;left:8742;top:-996;width:10;height:20" coordorigin="8742,-996" coordsize="10,20" path="m8742,-976l8752,-976,8752,-996,8742,-996,8742,-976xe" filled="true" fillcolor="#000000" stroked="false">
                <v:path arrowok="t"/>
                <v:fill type="solid"/>
              </v:shape>
            </v:group>
            <v:group style="position:absolute;left:8742;top:-976;width:10;height:20" coordorigin="8742,-976" coordsize="10,20">
              <v:shape style="position:absolute;left:8742;top:-976;width:10;height:20" coordorigin="8742,-976" coordsize="10,20" path="m8742,-957l8752,-957,8752,-976,8742,-976,8742,-957xe" filled="true" fillcolor="#000000" stroked="false">
                <v:path arrowok="t"/>
                <v:fill type="solid"/>
              </v:shape>
            </v:group>
            <v:group style="position:absolute;left:8742;top:-957;width:10;height:20" coordorigin="8742,-957" coordsize="10,20">
              <v:shape style="position:absolute;left:8742;top:-957;width:10;height:20" coordorigin="8742,-957" coordsize="10,20" path="m8742,-938l8752,-938,8752,-957,8742,-957,8742,-938xe" filled="true" fillcolor="#000000" stroked="false">
                <v:path arrowok="t"/>
                <v:fill type="solid"/>
              </v:shape>
            </v:group>
            <v:group style="position:absolute;left:8742;top:-938;width:10;height:20" coordorigin="8742,-938" coordsize="10,20">
              <v:shape style="position:absolute;left:8742;top:-938;width:10;height:20" coordorigin="8742,-938" coordsize="10,20" path="m8742,-919l8752,-919,8752,-938,8742,-938,8742,-919xe" filled="true" fillcolor="#000000" stroked="false">
                <v:path arrowok="t"/>
                <v:fill type="solid"/>
              </v:shape>
            </v:group>
            <v:group style="position:absolute;left:8742;top:-919;width:10;height:20" coordorigin="8742,-919" coordsize="10,20">
              <v:shape style="position:absolute;left:8742;top:-919;width:10;height:20" coordorigin="8742,-919" coordsize="10,20" path="m8742,-900l8752,-900,8752,-919,8742,-919,8742,-900xe" filled="true" fillcolor="#000000" stroked="false">
                <v:path arrowok="t"/>
                <v:fill type="solid"/>
              </v:shape>
            </v:group>
            <v:group style="position:absolute;left:8742;top:-900;width:10;height:20" coordorigin="8742,-900" coordsize="10,20">
              <v:shape style="position:absolute;left:8742;top:-900;width:10;height:20" coordorigin="8742,-900" coordsize="10,20" path="m8742,-880l8752,-880,8752,-900,8742,-900,8742,-880xe" filled="true" fillcolor="#000000" stroked="false">
                <v:path arrowok="t"/>
                <v:fill type="solid"/>
              </v:shape>
            </v:group>
            <v:group style="position:absolute;left:8742;top:-880;width:10;height:20" coordorigin="8742,-880" coordsize="10,20">
              <v:shape style="position:absolute;left:8742;top:-880;width:10;height:20" coordorigin="8742,-880" coordsize="10,20" path="m8742,-861l8752,-861,8752,-880,8742,-880,8742,-861xe" filled="true" fillcolor="#000000" stroked="false">
                <v:path arrowok="t"/>
                <v:fill type="solid"/>
              </v:shape>
            </v:group>
            <v:group style="position:absolute;left:8742;top:-861;width:10;height:20" coordorigin="8742,-861" coordsize="10,20">
              <v:shape style="position:absolute;left:8742;top:-861;width:10;height:20" coordorigin="8742,-861" coordsize="10,20" path="m8742,-842l8752,-842,8752,-861,8742,-861,8742,-842xe" filled="true" fillcolor="#000000" stroked="false">
                <v:path arrowok="t"/>
                <v:fill type="solid"/>
              </v:shape>
            </v:group>
            <v:group style="position:absolute;left:8742;top:-842;width:10;height:20" coordorigin="8742,-842" coordsize="10,20">
              <v:shape style="position:absolute;left:8742;top:-842;width:10;height:20" coordorigin="8742,-842" coordsize="10,20" path="m8742,-823l8752,-823,8752,-842,8742,-842,8742,-823xe" filled="true" fillcolor="#000000" stroked="false">
                <v:path arrowok="t"/>
                <v:fill type="solid"/>
              </v:shape>
            </v:group>
            <v:group style="position:absolute;left:8742;top:-823;width:10;height:20" coordorigin="8742,-823" coordsize="10,20">
              <v:shape style="position:absolute;left:8742;top:-823;width:10;height:20" coordorigin="8742,-823" coordsize="10,20" path="m8742,-804l8752,-804,8752,-823,8742,-823,8742,-804xe" filled="true" fillcolor="#000000" stroked="false">
                <v:path arrowok="t"/>
                <v:fill type="solid"/>
              </v:shape>
            </v:group>
            <v:group style="position:absolute;left:8742;top:-804;width:10;height:20" coordorigin="8742,-804" coordsize="10,20">
              <v:shape style="position:absolute;left:8742;top:-804;width:10;height:20" coordorigin="8742,-804" coordsize="10,20" path="m8742,-784l8752,-784,8752,-804,8742,-804,8742,-784xe" filled="true" fillcolor="#000000" stroked="false">
                <v:path arrowok="t"/>
                <v:fill type="solid"/>
              </v:shape>
            </v:group>
            <v:group style="position:absolute;left:8742;top:-784;width:10;height:20" coordorigin="8742,-784" coordsize="10,20">
              <v:shape style="position:absolute;left:8742;top:-784;width:10;height:20" coordorigin="8742,-784" coordsize="10,20" path="m8742,-765l8752,-765,8752,-784,8742,-784,8742,-765xe" filled="true" fillcolor="#000000" stroked="false">
                <v:path arrowok="t"/>
                <v:fill type="solid"/>
              </v:shape>
            </v:group>
            <v:group style="position:absolute;left:8742;top:-765;width:10;height:20" coordorigin="8742,-765" coordsize="10,20">
              <v:shape style="position:absolute;left:8742;top:-765;width:10;height:20" coordorigin="8742,-765" coordsize="10,20" path="m8742,-746l8752,-746,8752,-765,8742,-765,8742,-746xe" filled="true" fillcolor="#000000" stroked="false">
                <v:path arrowok="t"/>
                <v:fill type="solid"/>
              </v:shape>
            </v:group>
            <v:group style="position:absolute;left:8742;top:-746;width:10;height:20" coordorigin="8742,-746" coordsize="10,20">
              <v:shape style="position:absolute;left:8742;top:-746;width:10;height:20" coordorigin="8742,-746" coordsize="10,20" path="m8742,-727l8752,-727,8752,-746,8742,-746,8742,-727xe" filled="true" fillcolor="#000000" stroked="false">
                <v:path arrowok="t"/>
                <v:fill type="solid"/>
              </v:shape>
            </v:group>
            <v:group style="position:absolute;left:8742;top:-727;width:10;height:20" coordorigin="8742,-727" coordsize="10,20">
              <v:shape style="position:absolute;left:8742;top:-727;width:10;height:20" coordorigin="8742,-727" coordsize="10,20" path="m8742,-708l8752,-708,8752,-727,8742,-727,8742,-708xe" filled="true" fillcolor="#000000" stroked="false">
                <v:path arrowok="t"/>
                <v:fill type="solid"/>
              </v:shape>
            </v:group>
            <v:group style="position:absolute;left:8742;top:-708;width:10;height:20" coordorigin="8742,-708" coordsize="10,20">
              <v:shape style="position:absolute;left:8742;top:-708;width:10;height:20" coordorigin="8742,-708" coordsize="10,20" path="m8742,-688l8752,-688,8752,-708,8742,-708,8742,-688xe" filled="true" fillcolor="#000000" stroked="false">
                <v:path arrowok="t"/>
                <v:fill type="solid"/>
              </v:shape>
            </v:group>
            <v:group style="position:absolute;left:8742;top:-688;width:10;height:20" coordorigin="8742,-688" coordsize="10,20">
              <v:shape style="position:absolute;left:8742;top:-688;width:10;height:20" coordorigin="8742,-688" coordsize="10,20" path="m8742,-669l8752,-669,8752,-688,8742,-688,8742,-669xe" filled="true" fillcolor="#000000" stroked="false">
                <v:path arrowok="t"/>
                <v:fill type="solid"/>
              </v:shape>
            </v:group>
            <v:group style="position:absolute;left:8742;top:-669;width:10;height:15" coordorigin="8742,-669" coordsize="10,15">
              <v:shape style="position:absolute;left:8742;top:-669;width:10;height:15" coordorigin="8742,-669" coordsize="10,15" path="m8742,-655l8752,-655,8752,-669,8742,-669,8742,-655xe" filled="true" fillcolor="#000000" stroked="false">
                <v:path arrowok="t"/>
                <v:fill type="solid"/>
              </v:shape>
            </v:group>
            <v:group style="position:absolute;left:9453;top:-1936;width:10;height:20" coordorigin="9453,-1936" coordsize="10,20">
              <v:shape style="position:absolute;left:9453;top:-1936;width:10;height:20" coordorigin="9453,-1936" coordsize="10,20" path="m9453,-1917l9463,-1917,9463,-1936,9453,-1936,9453,-1917xe" filled="true" fillcolor="#000000" stroked="false">
                <v:path arrowok="t"/>
                <v:fill type="solid"/>
              </v:shape>
            </v:group>
            <v:group style="position:absolute;left:9453;top:-1917;width:10;height:20" coordorigin="9453,-1917" coordsize="10,20">
              <v:shape style="position:absolute;left:9453;top:-1917;width:10;height:20" coordorigin="9453,-1917" coordsize="10,20" path="m9453,-1898l9463,-1898,9463,-1917,9453,-1917,9453,-1898xe" filled="true" fillcolor="#000000" stroked="false">
                <v:path arrowok="t"/>
                <v:fill type="solid"/>
              </v:shape>
            </v:group>
            <v:group style="position:absolute;left:9453;top:-1898;width:10;height:20" coordorigin="9453,-1898" coordsize="10,20">
              <v:shape style="position:absolute;left:9453;top:-1898;width:10;height:20" coordorigin="9453,-1898" coordsize="10,20" path="m9453,-1879l9463,-1879,9463,-1898,9453,-1898,9453,-1879xe" filled="true" fillcolor="#000000" stroked="false">
                <v:path arrowok="t"/>
                <v:fill type="solid"/>
              </v:shape>
            </v:group>
            <v:group style="position:absolute;left:9453;top:-1879;width:10;height:20" coordorigin="9453,-1879" coordsize="10,20">
              <v:shape style="position:absolute;left:9453;top:-1879;width:10;height:20" coordorigin="9453,-1879" coordsize="10,20" path="m9453,-1860l9463,-1860,9463,-1879,9453,-1879,9453,-1860xe" filled="true" fillcolor="#000000" stroked="false">
                <v:path arrowok="t"/>
                <v:fill type="solid"/>
              </v:shape>
            </v:group>
            <v:group style="position:absolute;left:9453;top:-1860;width:10;height:20" coordorigin="9453,-1860" coordsize="10,20">
              <v:shape style="position:absolute;left:9453;top:-1860;width:10;height:20" coordorigin="9453,-1860" coordsize="10,20" path="m9453,-1840l9463,-1840,9463,-1860,9453,-1860,9453,-1840xe" filled="true" fillcolor="#000000" stroked="false">
                <v:path arrowok="t"/>
                <v:fill type="solid"/>
              </v:shape>
            </v:group>
            <v:group style="position:absolute;left:9453;top:-1840;width:10;height:20" coordorigin="9453,-1840" coordsize="10,20">
              <v:shape style="position:absolute;left:9453;top:-1840;width:10;height:20" coordorigin="9453,-1840" coordsize="10,20" path="m9453,-1821l9463,-1821,9463,-1840,9453,-1840,9453,-1821xe" filled="true" fillcolor="#000000" stroked="false">
                <v:path arrowok="t"/>
                <v:fill type="solid"/>
              </v:shape>
            </v:group>
            <v:group style="position:absolute;left:9453;top:-1821;width:10;height:20" coordorigin="9453,-1821" coordsize="10,20">
              <v:shape style="position:absolute;left:9453;top:-1821;width:10;height:20" coordorigin="9453,-1821" coordsize="10,20" path="m9453,-1802l9463,-1802,9463,-1821,9453,-1821,9453,-1802xe" filled="true" fillcolor="#000000" stroked="false">
                <v:path arrowok="t"/>
                <v:fill type="solid"/>
              </v:shape>
            </v:group>
            <v:group style="position:absolute;left:9453;top:-1802;width:10;height:20" coordorigin="9453,-1802" coordsize="10,20">
              <v:shape style="position:absolute;left:9453;top:-1802;width:10;height:20" coordorigin="9453,-1802" coordsize="10,20" path="m9453,-1783l9463,-1783,9463,-1802,9453,-1802,9453,-1783xe" filled="true" fillcolor="#000000" stroked="false">
                <v:path arrowok="t"/>
                <v:fill type="solid"/>
              </v:shape>
            </v:group>
            <v:group style="position:absolute;left:9453;top:-1783;width:10;height:20" coordorigin="9453,-1783" coordsize="10,20">
              <v:shape style="position:absolute;left:9453;top:-1783;width:10;height:20" coordorigin="9453,-1783" coordsize="10,20" path="m9453,-1764l9463,-1764,9463,-1783,9453,-1783,9453,-1764xe" filled="true" fillcolor="#000000" stroked="false">
                <v:path arrowok="t"/>
                <v:fill type="solid"/>
              </v:shape>
            </v:group>
            <v:group style="position:absolute;left:9453;top:-1764;width:10;height:20" coordorigin="9453,-1764" coordsize="10,20">
              <v:shape style="position:absolute;left:9453;top:-1764;width:10;height:20" coordorigin="9453,-1764" coordsize="10,20" path="m9453,-1744l9463,-1744,9463,-1764,9453,-1764,9453,-1744xe" filled="true" fillcolor="#000000" stroked="false">
                <v:path arrowok="t"/>
                <v:fill type="solid"/>
              </v:shape>
            </v:group>
            <v:group style="position:absolute;left:9453;top:-1744;width:10;height:20" coordorigin="9453,-1744" coordsize="10,20">
              <v:shape style="position:absolute;left:9453;top:-1744;width:10;height:20" coordorigin="9453,-1744" coordsize="10,20" path="m9453,-1725l9463,-1725,9463,-1744,9453,-1744,9453,-1725xe" filled="true" fillcolor="#000000" stroked="false">
                <v:path arrowok="t"/>
                <v:fill type="solid"/>
              </v:shape>
            </v:group>
            <v:group style="position:absolute;left:9453;top:-1725;width:10;height:20" coordorigin="9453,-1725" coordsize="10,20">
              <v:shape style="position:absolute;left:9453;top:-1725;width:10;height:20" coordorigin="9453,-1725" coordsize="10,20" path="m9453,-1706l9463,-1706,9463,-1725,9453,-1725,9453,-1706xe" filled="true" fillcolor="#000000" stroked="false">
                <v:path arrowok="t"/>
                <v:fill type="solid"/>
              </v:shape>
            </v:group>
            <v:group style="position:absolute;left:9453;top:-1706;width:10;height:20" coordorigin="9453,-1706" coordsize="10,20">
              <v:shape style="position:absolute;left:9453;top:-1706;width:10;height:20" coordorigin="9453,-1706" coordsize="10,20" path="m9453,-1687l9463,-1687,9463,-1706,9453,-1706,9453,-1687xe" filled="true" fillcolor="#000000" stroked="false">
                <v:path arrowok="t"/>
                <v:fill type="solid"/>
              </v:shape>
            </v:group>
            <v:group style="position:absolute;left:9453;top:-1687;width:10;height:20" coordorigin="9453,-1687" coordsize="10,20">
              <v:shape style="position:absolute;left:9453;top:-1687;width:10;height:20" coordorigin="9453,-1687" coordsize="10,20" path="m9453,-1668l9463,-1668,9463,-1687,9453,-1687,9453,-1668xe" filled="true" fillcolor="#000000" stroked="false">
                <v:path arrowok="t"/>
                <v:fill type="solid"/>
              </v:shape>
            </v:group>
            <v:group style="position:absolute;left:9453;top:-1668;width:10;height:20" coordorigin="9453,-1668" coordsize="10,20">
              <v:shape style="position:absolute;left:9453;top:-1668;width:10;height:20" coordorigin="9453,-1668" coordsize="10,20" path="m9453,-1648l9463,-1648,9463,-1668,9453,-1668,9453,-1648xe" filled="true" fillcolor="#000000" stroked="false">
                <v:path arrowok="t"/>
                <v:fill type="solid"/>
              </v:shape>
            </v:group>
            <v:group style="position:absolute;left:9453;top:-1648;width:10;height:20" coordorigin="9453,-1648" coordsize="10,20">
              <v:shape style="position:absolute;left:9453;top:-1648;width:10;height:20" coordorigin="9453,-1648" coordsize="10,20" path="m9453,-1629l9463,-1629,9463,-1648,9453,-1648,9453,-1629xe" filled="true" fillcolor="#000000" stroked="false">
                <v:path arrowok="t"/>
                <v:fill type="solid"/>
              </v:shape>
            </v:group>
            <v:group style="position:absolute;left:9453;top:-1629;width:10;height:20" coordorigin="9453,-1629" coordsize="10,20">
              <v:shape style="position:absolute;left:9453;top:-1629;width:10;height:20" coordorigin="9453,-1629" coordsize="10,20" path="m9453,-1610l9463,-1610,9463,-1629,9453,-1629,9453,-1610xe" filled="true" fillcolor="#000000" stroked="false">
                <v:path arrowok="t"/>
                <v:fill type="solid"/>
              </v:shape>
            </v:group>
            <v:group style="position:absolute;left:9453;top:-1610;width:10;height:20" coordorigin="9453,-1610" coordsize="10,20">
              <v:shape style="position:absolute;left:9453;top:-1610;width:10;height:20" coordorigin="9453,-1610" coordsize="10,20" path="m9453,-1591l9463,-1591,9463,-1610,9453,-1610,9453,-1591xe" filled="true" fillcolor="#000000" stroked="false">
                <v:path arrowok="t"/>
                <v:fill type="solid"/>
              </v:shape>
            </v:group>
            <v:group style="position:absolute;left:9453;top:-1591;width:10;height:20" coordorigin="9453,-1591" coordsize="10,20">
              <v:shape style="position:absolute;left:9453;top:-1591;width:10;height:20" coordorigin="9453,-1591" coordsize="10,20" path="m9453,-1572l9463,-1572,9463,-1591,9453,-1591,9453,-1572xe" filled="true" fillcolor="#000000" stroked="false">
                <v:path arrowok="t"/>
                <v:fill type="solid"/>
              </v:shape>
            </v:group>
            <v:group style="position:absolute;left:9453;top:-1572;width:10;height:20" coordorigin="9453,-1572" coordsize="10,20">
              <v:shape style="position:absolute;left:9453;top:-1572;width:10;height:20" coordorigin="9453,-1572" coordsize="10,20" path="m9453,-1552l9463,-1552,9463,-1572,9453,-1572,9453,-1552xe" filled="true" fillcolor="#000000" stroked="false">
                <v:path arrowok="t"/>
                <v:fill type="solid"/>
              </v:shape>
            </v:group>
            <v:group style="position:absolute;left:9453;top:-1552;width:10;height:20" coordorigin="9453,-1552" coordsize="10,20">
              <v:shape style="position:absolute;left:9453;top:-1552;width:10;height:20" coordorigin="9453,-1552" coordsize="10,20" path="m9453,-1533l9463,-1533,9463,-1552,9453,-1552,9453,-1533xe" filled="true" fillcolor="#000000" stroked="false">
                <v:path arrowok="t"/>
                <v:fill type="solid"/>
              </v:shape>
            </v:group>
            <v:group style="position:absolute;left:9453;top:-1533;width:10;height:20" coordorigin="9453,-1533" coordsize="10,20">
              <v:shape style="position:absolute;left:9453;top:-1533;width:10;height:20" coordorigin="9453,-1533" coordsize="10,20" path="m9453,-1514l9463,-1514,9463,-1533,9453,-1533,9453,-1514xe" filled="true" fillcolor="#000000" stroked="false">
                <v:path arrowok="t"/>
                <v:fill type="solid"/>
              </v:shape>
            </v:group>
            <v:group style="position:absolute;left:9453;top:-1514;width:10;height:20" coordorigin="9453,-1514" coordsize="10,20">
              <v:shape style="position:absolute;left:9453;top:-1514;width:10;height:20" coordorigin="9453,-1514" coordsize="10,20" path="m9453,-1495l9463,-1495,9463,-1514,9453,-1514,9453,-1495xe" filled="true" fillcolor="#000000" stroked="false">
                <v:path arrowok="t"/>
                <v:fill type="solid"/>
              </v:shape>
            </v:group>
            <v:group style="position:absolute;left:9453;top:-1495;width:10;height:20" coordorigin="9453,-1495" coordsize="10,20">
              <v:shape style="position:absolute;left:9453;top:-1495;width:10;height:20" coordorigin="9453,-1495" coordsize="10,20" path="m9453,-1476l9463,-1476,9463,-1495,9453,-1495,9453,-1476xe" filled="true" fillcolor="#000000" stroked="false">
                <v:path arrowok="t"/>
                <v:fill type="solid"/>
              </v:shape>
            </v:group>
            <v:group style="position:absolute;left:9453;top:-1476;width:10;height:20" coordorigin="9453,-1476" coordsize="10,20">
              <v:shape style="position:absolute;left:9453;top:-1476;width:10;height:20" coordorigin="9453,-1476" coordsize="10,20" path="m9453,-1456l9463,-1456,9463,-1476,9453,-1476,9453,-1456xe" filled="true" fillcolor="#000000" stroked="false">
                <v:path arrowok="t"/>
                <v:fill type="solid"/>
              </v:shape>
            </v:group>
            <v:group style="position:absolute;left:9453;top:-1456;width:10;height:20" coordorigin="9453,-1456" coordsize="10,20">
              <v:shape style="position:absolute;left:9453;top:-1456;width:10;height:20" coordorigin="9453,-1456" coordsize="10,20" path="m9453,-1437l9463,-1437,9463,-1456,9453,-1456,9453,-1437xe" filled="true" fillcolor="#000000" stroked="false">
                <v:path arrowok="t"/>
                <v:fill type="solid"/>
              </v:shape>
            </v:group>
            <v:group style="position:absolute;left:9453;top:-1437;width:10;height:20" coordorigin="9453,-1437" coordsize="10,20">
              <v:shape style="position:absolute;left:9453;top:-1437;width:10;height:20" coordorigin="9453,-1437" coordsize="10,20" path="m9453,-1418l9463,-1418,9463,-1437,9453,-1437,9453,-1418xe" filled="true" fillcolor="#000000" stroked="false">
                <v:path arrowok="t"/>
                <v:fill type="solid"/>
              </v:shape>
            </v:group>
            <v:group style="position:absolute;left:9453;top:-1418;width:10;height:20" coordorigin="9453,-1418" coordsize="10,20">
              <v:shape style="position:absolute;left:9453;top:-1418;width:10;height:20" coordorigin="9453,-1418" coordsize="10,20" path="m9453,-1399l9463,-1399,9463,-1418,9453,-1418,9453,-1399xe" filled="true" fillcolor="#000000" stroked="false">
                <v:path arrowok="t"/>
                <v:fill type="solid"/>
              </v:shape>
            </v:group>
            <v:group style="position:absolute;left:9453;top:-1399;width:10;height:20" coordorigin="9453,-1399" coordsize="10,20">
              <v:shape style="position:absolute;left:9453;top:-1399;width:10;height:20" coordorigin="9453,-1399" coordsize="10,20" path="m9453,-1380l9463,-1380,9463,-1399,9453,-1399,9453,-1380xe" filled="true" fillcolor="#000000" stroked="false">
                <v:path arrowok="t"/>
                <v:fill type="solid"/>
              </v:shape>
            </v:group>
            <v:group style="position:absolute;left:9453;top:-1380;width:10;height:20" coordorigin="9453,-1380" coordsize="10,20">
              <v:shape style="position:absolute;left:9453;top:-1380;width:10;height:20" coordorigin="9453,-1380" coordsize="10,20" path="m9453,-1360l9463,-1360,9463,-1380,9453,-1380,9453,-1360xe" filled="true" fillcolor="#000000" stroked="false">
                <v:path arrowok="t"/>
                <v:fill type="solid"/>
              </v:shape>
            </v:group>
            <v:group style="position:absolute;left:9453;top:-1360;width:10;height:20" coordorigin="9453,-1360" coordsize="10,20">
              <v:shape style="position:absolute;left:9453;top:-1360;width:10;height:20" coordorigin="9453,-1360" coordsize="10,20" path="m9453,-1341l9463,-1341,9463,-1360,9453,-1360,9453,-1341xe" filled="true" fillcolor="#000000" stroked="false">
                <v:path arrowok="t"/>
                <v:fill type="solid"/>
              </v:shape>
            </v:group>
            <v:group style="position:absolute;left:9453;top:-1341;width:10;height:20" coordorigin="9453,-1341" coordsize="10,20">
              <v:shape style="position:absolute;left:9453;top:-1341;width:10;height:20" coordorigin="9453,-1341" coordsize="10,20" path="m9453,-1322l9463,-1322,9463,-1341,9453,-1341,9453,-1322xe" filled="true" fillcolor="#000000" stroked="false">
                <v:path arrowok="t"/>
                <v:fill type="solid"/>
              </v:shape>
            </v:group>
            <v:group style="position:absolute;left:9453;top:-1322;width:10;height:20" coordorigin="9453,-1322" coordsize="10,20">
              <v:shape style="position:absolute;left:9453;top:-1322;width:10;height:20" coordorigin="9453,-1322" coordsize="10,20" path="m9453,-1303l9463,-1303,9463,-1322,9453,-1322,9453,-1303xe" filled="true" fillcolor="#000000" stroked="false">
                <v:path arrowok="t"/>
                <v:fill type="solid"/>
              </v:shape>
            </v:group>
            <v:group style="position:absolute;left:9453;top:-1303;width:10;height:20" coordorigin="9453,-1303" coordsize="10,20">
              <v:shape style="position:absolute;left:9453;top:-1303;width:10;height:20" coordorigin="9453,-1303" coordsize="10,20" path="m9453,-1284l9463,-1284,9463,-1303,9453,-1303,9453,-1284xe" filled="true" fillcolor="#000000" stroked="false">
                <v:path arrowok="t"/>
                <v:fill type="solid"/>
              </v:shape>
            </v:group>
            <v:group style="position:absolute;left:9453;top:-1284;width:10;height:20" coordorigin="9453,-1284" coordsize="10,20">
              <v:shape style="position:absolute;left:9453;top:-1284;width:10;height:20" coordorigin="9453,-1284" coordsize="10,20" path="m9453,-1264l9463,-1264,9463,-1284,9453,-1284,9453,-1264xe" filled="true" fillcolor="#000000" stroked="false">
                <v:path arrowok="t"/>
                <v:fill type="solid"/>
              </v:shape>
            </v:group>
            <v:group style="position:absolute;left:9453;top:-1264;width:10;height:20" coordorigin="9453,-1264" coordsize="10,20">
              <v:shape style="position:absolute;left:9453;top:-1264;width:10;height:20" coordorigin="9453,-1264" coordsize="10,20" path="m9453,-1245l9463,-1245,9463,-1264,9453,-1264,9453,-1245xe" filled="true" fillcolor="#000000" stroked="false">
                <v:path arrowok="t"/>
                <v:fill type="solid"/>
              </v:shape>
            </v:group>
            <v:group style="position:absolute;left:9453;top:-1245;width:10;height:20" coordorigin="9453,-1245" coordsize="10,20">
              <v:shape style="position:absolute;left:9453;top:-1245;width:10;height:20" coordorigin="9453,-1245" coordsize="10,20" path="m9453,-1226l9463,-1226,9463,-1245,9453,-1245,9453,-1226xe" filled="true" fillcolor="#000000" stroked="false">
                <v:path arrowok="t"/>
                <v:fill type="solid"/>
              </v:shape>
            </v:group>
            <v:group style="position:absolute;left:9453;top:-1226;width:10;height:20" coordorigin="9453,-1226" coordsize="10,20">
              <v:shape style="position:absolute;left:9453;top:-1226;width:10;height:20" coordorigin="9453,-1226" coordsize="10,20" path="m9453,-1207l9463,-1207,9463,-1226,9453,-1226,9453,-1207xe" filled="true" fillcolor="#000000" stroked="false">
                <v:path arrowok="t"/>
                <v:fill type="solid"/>
              </v:shape>
            </v:group>
            <v:group style="position:absolute;left:9453;top:-1207;width:10;height:20" coordorigin="9453,-1207" coordsize="10,20">
              <v:shape style="position:absolute;left:9453;top:-1207;width:10;height:20" coordorigin="9453,-1207" coordsize="10,20" path="m9453,-1188l9463,-1188,9463,-1207,9453,-1207,9453,-1188xe" filled="true" fillcolor="#000000" stroked="false">
                <v:path arrowok="t"/>
                <v:fill type="solid"/>
              </v:shape>
            </v:group>
            <v:group style="position:absolute;left:9453;top:-1188;width:10;height:20" coordorigin="9453,-1188" coordsize="10,20">
              <v:shape style="position:absolute;left:9453;top:-1188;width:10;height:20" coordorigin="9453,-1188" coordsize="10,20" path="m9453,-1168l9463,-1168,9463,-1188,9453,-1188,9453,-1168xe" filled="true" fillcolor="#000000" stroked="false">
                <v:path arrowok="t"/>
                <v:fill type="solid"/>
              </v:shape>
            </v:group>
            <v:group style="position:absolute;left:9453;top:-1168;width:10;height:20" coordorigin="9453,-1168" coordsize="10,20">
              <v:shape style="position:absolute;left:9453;top:-1168;width:10;height:20" coordorigin="9453,-1168" coordsize="10,20" path="m9453,-1149l9463,-1149,9463,-1168,9453,-1168,9453,-1149xe" filled="true" fillcolor="#000000" stroked="false">
                <v:path arrowok="t"/>
                <v:fill type="solid"/>
              </v:shape>
            </v:group>
            <v:group style="position:absolute;left:9453;top:-1149;width:10;height:20" coordorigin="9453,-1149" coordsize="10,20">
              <v:shape style="position:absolute;left:9453;top:-1149;width:10;height:20" coordorigin="9453,-1149" coordsize="10,20" path="m9453,-1130l9463,-1130,9463,-1149,9453,-1149,9453,-1130xe" filled="true" fillcolor="#000000" stroked="false">
                <v:path arrowok="t"/>
                <v:fill type="solid"/>
              </v:shape>
            </v:group>
            <v:group style="position:absolute;left:9453;top:-1130;width:10;height:20" coordorigin="9453,-1130" coordsize="10,20">
              <v:shape style="position:absolute;left:9453;top:-1130;width:10;height:20" coordorigin="9453,-1130" coordsize="10,20" path="m9453,-1111l9463,-1111,9463,-1130,9453,-1130,9453,-1111xe" filled="true" fillcolor="#000000" stroked="false">
                <v:path arrowok="t"/>
                <v:fill type="solid"/>
              </v:shape>
            </v:group>
            <v:group style="position:absolute;left:9453;top:-1111;width:10;height:20" coordorigin="9453,-1111" coordsize="10,20">
              <v:shape style="position:absolute;left:9453;top:-1111;width:10;height:20" coordorigin="9453,-1111" coordsize="10,20" path="m9453,-1092l9463,-1092,9463,-1111,9453,-1111,9453,-1092xe" filled="true" fillcolor="#000000" stroked="false">
                <v:path arrowok="t"/>
                <v:fill type="solid"/>
              </v:shape>
            </v:group>
            <v:group style="position:absolute;left:9453;top:-1092;width:10;height:20" coordorigin="9453,-1092" coordsize="10,20">
              <v:shape style="position:absolute;left:9453;top:-1092;width:10;height:20" coordorigin="9453,-1092" coordsize="10,20" path="m9453,-1072l9463,-1072,9463,-1092,9453,-1092,9453,-1072xe" filled="true" fillcolor="#000000" stroked="false">
                <v:path arrowok="t"/>
                <v:fill type="solid"/>
              </v:shape>
            </v:group>
            <v:group style="position:absolute;left:9453;top:-1072;width:10;height:20" coordorigin="9453,-1072" coordsize="10,20">
              <v:shape style="position:absolute;left:9453;top:-1072;width:10;height:20" coordorigin="9453,-1072" coordsize="10,20" path="m9453,-1053l9463,-1053,9463,-1072,9453,-1072,9453,-1053xe" filled="true" fillcolor="#000000" stroked="false">
                <v:path arrowok="t"/>
                <v:fill type="solid"/>
              </v:shape>
            </v:group>
            <v:group style="position:absolute;left:9453;top:-1053;width:10;height:20" coordorigin="9453,-1053" coordsize="10,20">
              <v:shape style="position:absolute;left:9453;top:-1053;width:10;height:20" coordorigin="9453,-1053" coordsize="10,20" path="m9453,-1034l9463,-1034,9463,-1053,9453,-1053,9453,-1034xe" filled="true" fillcolor="#000000" stroked="false">
                <v:path arrowok="t"/>
                <v:fill type="solid"/>
              </v:shape>
            </v:group>
            <v:group style="position:absolute;left:9453;top:-1034;width:10;height:20" coordorigin="9453,-1034" coordsize="10,20">
              <v:shape style="position:absolute;left:9453;top:-1034;width:10;height:20" coordorigin="9453,-1034" coordsize="10,20" path="m9453,-1015l9463,-1015,9463,-1034,9453,-1034,9453,-1015xe" filled="true" fillcolor="#000000" stroked="false">
                <v:path arrowok="t"/>
                <v:fill type="solid"/>
              </v:shape>
            </v:group>
            <v:group style="position:absolute;left:9453;top:-1015;width:10;height:20" coordorigin="9453,-1015" coordsize="10,20">
              <v:shape style="position:absolute;left:9453;top:-1015;width:10;height:20" coordorigin="9453,-1015" coordsize="10,20" path="m9453,-996l9463,-996,9463,-1015,9453,-1015,9453,-996xe" filled="true" fillcolor="#000000" stroked="false">
                <v:path arrowok="t"/>
                <v:fill type="solid"/>
              </v:shape>
            </v:group>
            <v:group style="position:absolute;left:9453;top:-996;width:10;height:20" coordorigin="9453,-996" coordsize="10,20">
              <v:shape style="position:absolute;left:9453;top:-996;width:10;height:20" coordorigin="9453,-996" coordsize="10,20" path="m9453,-976l9463,-976,9463,-996,9453,-996,9453,-976xe" filled="true" fillcolor="#000000" stroked="false">
                <v:path arrowok="t"/>
                <v:fill type="solid"/>
              </v:shape>
            </v:group>
            <v:group style="position:absolute;left:9453;top:-976;width:10;height:20" coordorigin="9453,-976" coordsize="10,20">
              <v:shape style="position:absolute;left:9453;top:-976;width:10;height:20" coordorigin="9453,-976" coordsize="10,20" path="m9453,-957l9463,-957,9463,-976,9453,-976,9453,-957xe" filled="true" fillcolor="#000000" stroked="false">
                <v:path arrowok="t"/>
                <v:fill type="solid"/>
              </v:shape>
            </v:group>
            <v:group style="position:absolute;left:9453;top:-957;width:10;height:20" coordorigin="9453,-957" coordsize="10,20">
              <v:shape style="position:absolute;left:9453;top:-957;width:10;height:20" coordorigin="9453,-957" coordsize="10,20" path="m9453,-938l9463,-938,9463,-957,9453,-957,9453,-938xe" filled="true" fillcolor="#000000" stroked="false">
                <v:path arrowok="t"/>
                <v:fill type="solid"/>
              </v:shape>
            </v:group>
            <v:group style="position:absolute;left:9453;top:-938;width:10;height:20" coordorigin="9453,-938" coordsize="10,20">
              <v:shape style="position:absolute;left:9453;top:-938;width:10;height:20" coordorigin="9453,-938" coordsize="10,20" path="m9453,-919l9463,-919,9463,-938,9453,-938,9453,-919xe" filled="true" fillcolor="#000000" stroked="false">
                <v:path arrowok="t"/>
                <v:fill type="solid"/>
              </v:shape>
            </v:group>
            <v:group style="position:absolute;left:9453;top:-919;width:10;height:20" coordorigin="9453,-919" coordsize="10,20">
              <v:shape style="position:absolute;left:9453;top:-919;width:10;height:20" coordorigin="9453,-919" coordsize="10,20" path="m9453,-900l9463,-900,9463,-919,9453,-919,9453,-900xe" filled="true" fillcolor="#000000" stroked="false">
                <v:path arrowok="t"/>
                <v:fill type="solid"/>
              </v:shape>
            </v:group>
            <v:group style="position:absolute;left:9453;top:-900;width:10;height:20" coordorigin="9453,-900" coordsize="10,20">
              <v:shape style="position:absolute;left:9453;top:-900;width:10;height:20" coordorigin="9453,-900" coordsize="10,20" path="m9453,-880l9463,-880,9463,-900,9453,-900,9453,-880xe" filled="true" fillcolor="#000000" stroked="false">
                <v:path arrowok="t"/>
                <v:fill type="solid"/>
              </v:shape>
            </v:group>
            <v:group style="position:absolute;left:9453;top:-880;width:10;height:20" coordorigin="9453,-880" coordsize="10,20">
              <v:shape style="position:absolute;left:9453;top:-880;width:10;height:20" coordorigin="9453,-880" coordsize="10,20" path="m9453,-861l9463,-861,9463,-880,9453,-880,9453,-861xe" filled="true" fillcolor="#000000" stroked="false">
                <v:path arrowok="t"/>
                <v:fill type="solid"/>
              </v:shape>
            </v:group>
            <v:group style="position:absolute;left:9453;top:-861;width:10;height:20" coordorigin="9453,-861" coordsize="10,20">
              <v:shape style="position:absolute;left:9453;top:-861;width:10;height:20" coordorigin="9453,-861" coordsize="10,20" path="m9453,-842l9463,-842,9463,-861,9453,-861,9453,-842xe" filled="true" fillcolor="#000000" stroked="false">
                <v:path arrowok="t"/>
                <v:fill type="solid"/>
              </v:shape>
            </v:group>
            <v:group style="position:absolute;left:9453;top:-842;width:10;height:20" coordorigin="9453,-842" coordsize="10,20">
              <v:shape style="position:absolute;left:9453;top:-842;width:10;height:20" coordorigin="9453,-842" coordsize="10,20" path="m9453,-823l9463,-823,9463,-842,9453,-842,9453,-823xe" filled="true" fillcolor="#000000" stroked="false">
                <v:path arrowok="t"/>
                <v:fill type="solid"/>
              </v:shape>
            </v:group>
            <v:group style="position:absolute;left:9453;top:-823;width:10;height:20" coordorigin="9453,-823" coordsize="10,20">
              <v:shape style="position:absolute;left:9453;top:-823;width:10;height:20" coordorigin="9453,-823" coordsize="10,20" path="m9453,-804l9463,-804,9463,-823,9453,-823,9453,-804xe" filled="true" fillcolor="#000000" stroked="false">
                <v:path arrowok="t"/>
                <v:fill type="solid"/>
              </v:shape>
            </v:group>
            <v:group style="position:absolute;left:9453;top:-804;width:10;height:20" coordorigin="9453,-804" coordsize="10,20">
              <v:shape style="position:absolute;left:9453;top:-804;width:10;height:20" coordorigin="9453,-804" coordsize="10,20" path="m9453,-784l9463,-784,9463,-804,9453,-804,9453,-784xe" filled="true" fillcolor="#000000" stroked="false">
                <v:path arrowok="t"/>
                <v:fill type="solid"/>
              </v:shape>
            </v:group>
            <v:group style="position:absolute;left:9453;top:-784;width:10;height:20" coordorigin="9453,-784" coordsize="10,20">
              <v:shape style="position:absolute;left:9453;top:-784;width:10;height:20" coordorigin="9453,-784" coordsize="10,20" path="m9453,-765l9463,-765,9463,-784,9453,-784,9453,-765xe" filled="true" fillcolor="#000000" stroked="false">
                <v:path arrowok="t"/>
                <v:fill type="solid"/>
              </v:shape>
            </v:group>
            <v:group style="position:absolute;left:9453;top:-765;width:10;height:20" coordorigin="9453,-765" coordsize="10,20">
              <v:shape style="position:absolute;left:9453;top:-765;width:10;height:20" coordorigin="9453,-765" coordsize="10,20" path="m9453,-746l9463,-746,9463,-765,9453,-765,9453,-746xe" filled="true" fillcolor="#000000" stroked="false">
                <v:path arrowok="t"/>
                <v:fill type="solid"/>
              </v:shape>
            </v:group>
            <v:group style="position:absolute;left:9453;top:-746;width:10;height:20" coordorigin="9453,-746" coordsize="10,20">
              <v:shape style="position:absolute;left:9453;top:-746;width:10;height:20" coordorigin="9453,-746" coordsize="10,20" path="m9453,-727l9463,-727,9463,-746,9453,-746,9453,-727xe" filled="true" fillcolor="#000000" stroked="false">
                <v:path arrowok="t"/>
                <v:fill type="solid"/>
              </v:shape>
            </v:group>
            <v:group style="position:absolute;left:9453;top:-727;width:10;height:20" coordorigin="9453,-727" coordsize="10,20">
              <v:shape style="position:absolute;left:9453;top:-727;width:10;height:20" coordorigin="9453,-727" coordsize="10,20" path="m9453,-708l9463,-708,9463,-727,9453,-727,9453,-708xe" filled="true" fillcolor="#000000" stroked="false">
                <v:path arrowok="t"/>
                <v:fill type="solid"/>
              </v:shape>
            </v:group>
            <v:group style="position:absolute;left:9453;top:-708;width:10;height:20" coordorigin="9453,-708" coordsize="10,20">
              <v:shape style="position:absolute;left:9453;top:-708;width:10;height:20" coordorigin="9453,-708" coordsize="10,20" path="m9453,-688l9463,-688,9463,-708,9453,-708,9453,-688xe" filled="true" fillcolor="#000000" stroked="false">
                <v:path arrowok="t"/>
                <v:fill type="solid"/>
              </v:shape>
            </v:group>
            <v:group style="position:absolute;left:9453;top:-688;width:10;height:20" coordorigin="9453,-688" coordsize="10,20">
              <v:shape style="position:absolute;left:9453;top:-688;width:10;height:20" coordorigin="9453,-688" coordsize="10,20" path="m9453,-669l9463,-669,9463,-688,9453,-688,9453,-669xe" filled="true" fillcolor="#000000" stroked="false">
                <v:path arrowok="t"/>
                <v:fill type="solid"/>
              </v:shape>
            </v:group>
            <v:group style="position:absolute;left:9453;top:-669;width:10;height:15" coordorigin="9453,-669" coordsize="10,15">
              <v:shape style="position:absolute;left:9453;top:-669;width:10;height:15" coordorigin="9453,-669" coordsize="10,15" path="m9453,-655l9463,-655,9463,-669,9453,-669,9453,-655xe" filled="true" fillcolor="#000000" stroked="false">
                <v:path arrowok="t"/>
                <v:fill type="solid"/>
              </v:shape>
            </v:group>
            <v:group style="position:absolute;left:10586;top:-1936;width:10;height:20" coordorigin="10586,-1936" coordsize="10,20">
              <v:shape style="position:absolute;left:10586;top:-1936;width:10;height:20" coordorigin="10586,-1936" coordsize="10,20" path="m10586,-1917l10596,-1917,10596,-1936,10586,-1936,10586,-1917xe" filled="true" fillcolor="#000000" stroked="false">
                <v:path arrowok="t"/>
                <v:fill type="solid"/>
              </v:shape>
            </v:group>
            <v:group style="position:absolute;left:10586;top:-1917;width:10;height:20" coordorigin="10586,-1917" coordsize="10,20">
              <v:shape style="position:absolute;left:10586;top:-1917;width:10;height:20" coordorigin="10586,-1917" coordsize="10,20" path="m10586,-1898l10596,-1898,10596,-1917,10586,-1917,10586,-1898xe" filled="true" fillcolor="#000000" stroked="false">
                <v:path arrowok="t"/>
                <v:fill type="solid"/>
              </v:shape>
            </v:group>
            <v:group style="position:absolute;left:10586;top:-1898;width:10;height:20" coordorigin="10586,-1898" coordsize="10,20">
              <v:shape style="position:absolute;left:10586;top:-1898;width:10;height:20" coordorigin="10586,-1898" coordsize="10,20" path="m10586,-1879l10596,-1879,10596,-1898,10586,-1898,10586,-1879xe" filled="true" fillcolor="#000000" stroked="false">
                <v:path arrowok="t"/>
                <v:fill type="solid"/>
              </v:shape>
            </v:group>
            <v:group style="position:absolute;left:10586;top:-1879;width:10;height:20" coordorigin="10586,-1879" coordsize="10,20">
              <v:shape style="position:absolute;left:10586;top:-1879;width:10;height:20" coordorigin="10586,-1879" coordsize="10,20" path="m10586,-1860l10596,-1860,10596,-1879,10586,-1879,10586,-1860xe" filled="true" fillcolor="#000000" stroked="false">
                <v:path arrowok="t"/>
                <v:fill type="solid"/>
              </v:shape>
            </v:group>
            <v:group style="position:absolute;left:10586;top:-1860;width:10;height:20" coordorigin="10586,-1860" coordsize="10,20">
              <v:shape style="position:absolute;left:10586;top:-1860;width:10;height:20" coordorigin="10586,-1860" coordsize="10,20" path="m10586,-1840l10596,-1840,10596,-1860,10586,-1860,10586,-1840xe" filled="true" fillcolor="#000000" stroked="false">
                <v:path arrowok="t"/>
                <v:fill type="solid"/>
              </v:shape>
            </v:group>
            <v:group style="position:absolute;left:10586;top:-1840;width:10;height:20" coordorigin="10586,-1840" coordsize="10,20">
              <v:shape style="position:absolute;left:10586;top:-1840;width:10;height:20" coordorigin="10586,-1840" coordsize="10,20" path="m10586,-1821l10596,-1821,10596,-1840,10586,-1840,10586,-1821xe" filled="true" fillcolor="#000000" stroked="false">
                <v:path arrowok="t"/>
                <v:fill type="solid"/>
              </v:shape>
            </v:group>
            <v:group style="position:absolute;left:10586;top:-1821;width:10;height:20" coordorigin="10586,-1821" coordsize="10,20">
              <v:shape style="position:absolute;left:10586;top:-1821;width:10;height:20" coordorigin="10586,-1821" coordsize="10,20" path="m10586,-1802l10596,-1802,10596,-1821,10586,-1821,10586,-1802xe" filled="true" fillcolor="#000000" stroked="false">
                <v:path arrowok="t"/>
                <v:fill type="solid"/>
              </v:shape>
            </v:group>
            <v:group style="position:absolute;left:10586;top:-1802;width:10;height:20" coordorigin="10586,-1802" coordsize="10,20">
              <v:shape style="position:absolute;left:10586;top:-1802;width:10;height:20" coordorigin="10586,-1802" coordsize="10,20" path="m10586,-1783l10596,-1783,10596,-1802,10586,-1802,10586,-1783xe" filled="true" fillcolor="#000000" stroked="false">
                <v:path arrowok="t"/>
                <v:fill type="solid"/>
              </v:shape>
            </v:group>
            <v:group style="position:absolute;left:10586;top:-1783;width:10;height:20" coordorigin="10586,-1783" coordsize="10,20">
              <v:shape style="position:absolute;left:10586;top:-1783;width:10;height:20" coordorigin="10586,-1783" coordsize="10,20" path="m10586,-1764l10596,-1764,10596,-1783,10586,-1783,10586,-1764xe" filled="true" fillcolor="#000000" stroked="false">
                <v:path arrowok="t"/>
                <v:fill type="solid"/>
              </v:shape>
            </v:group>
            <v:group style="position:absolute;left:10586;top:-1764;width:10;height:20" coordorigin="10586,-1764" coordsize="10,20">
              <v:shape style="position:absolute;left:10586;top:-1764;width:10;height:20" coordorigin="10586,-1764" coordsize="10,20" path="m10586,-1744l10596,-1744,10596,-1764,10586,-1764,10586,-1744xe" filled="true" fillcolor="#000000" stroked="false">
                <v:path arrowok="t"/>
                <v:fill type="solid"/>
              </v:shape>
            </v:group>
            <v:group style="position:absolute;left:10586;top:-1744;width:10;height:20" coordorigin="10586,-1744" coordsize="10,20">
              <v:shape style="position:absolute;left:10586;top:-1744;width:10;height:20" coordorigin="10586,-1744" coordsize="10,20" path="m10586,-1725l10596,-1725,10596,-1744,10586,-1744,10586,-1725xe" filled="true" fillcolor="#000000" stroked="false">
                <v:path arrowok="t"/>
                <v:fill type="solid"/>
              </v:shape>
            </v:group>
            <v:group style="position:absolute;left:10586;top:-1725;width:10;height:20" coordorigin="10586,-1725" coordsize="10,20">
              <v:shape style="position:absolute;left:10586;top:-1725;width:10;height:20" coordorigin="10586,-1725" coordsize="10,20" path="m10586,-1706l10596,-1706,10596,-1725,10586,-1725,10586,-1706xe" filled="true" fillcolor="#000000" stroked="false">
                <v:path arrowok="t"/>
                <v:fill type="solid"/>
              </v:shape>
            </v:group>
            <v:group style="position:absolute;left:10586;top:-1706;width:10;height:20" coordorigin="10586,-1706" coordsize="10,20">
              <v:shape style="position:absolute;left:10586;top:-1706;width:10;height:20" coordorigin="10586,-1706" coordsize="10,20" path="m10586,-1687l10596,-1687,10596,-1706,10586,-1706,10586,-1687xe" filled="true" fillcolor="#000000" stroked="false">
                <v:path arrowok="t"/>
                <v:fill type="solid"/>
              </v:shape>
            </v:group>
            <v:group style="position:absolute;left:10586;top:-1687;width:10;height:20" coordorigin="10586,-1687" coordsize="10,20">
              <v:shape style="position:absolute;left:10586;top:-1687;width:10;height:20" coordorigin="10586,-1687" coordsize="10,20" path="m10586,-1668l10596,-1668,10596,-1687,10586,-1687,10586,-1668xe" filled="true" fillcolor="#000000" stroked="false">
                <v:path arrowok="t"/>
                <v:fill type="solid"/>
              </v:shape>
            </v:group>
            <v:group style="position:absolute;left:10586;top:-1668;width:10;height:20" coordorigin="10586,-1668" coordsize="10,20">
              <v:shape style="position:absolute;left:10586;top:-1668;width:10;height:20" coordorigin="10586,-1668" coordsize="10,20" path="m10586,-1648l10596,-1648,10596,-1668,10586,-1668,10586,-1648xe" filled="true" fillcolor="#000000" stroked="false">
                <v:path arrowok="t"/>
                <v:fill type="solid"/>
              </v:shape>
            </v:group>
            <v:group style="position:absolute;left:10586;top:-1648;width:10;height:20" coordorigin="10586,-1648" coordsize="10,20">
              <v:shape style="position:absolute;left:10586;top:-1648;width:10;height:20" coordorigin="10586,-1648" coordsize="10,20" path="m10586,-1629l10596,-1629,10596,-1648,10586,-1648,10586,-1629xe" filled="true" fillcolor="#000000" stroked="false">
                <v:path arrowok="t"/>
                <v:fill type="solid"/>
              </v:shape>
            </v:group>
            <v:group style="position:absolute;left:10586;top:-1629;width:10;height:20" coordorigin="10586,-1629" coordsize="10,20">
              <v:shape style="position:absolute;left:10586;top:-1629;width:10;height:20" coordorigin="10586,-1629" coordsize="10,20" path="m10586,-1610l10596,-1610,10596,-1629,10586,-1629,10586,-1610xe" filled="true" fillcolor="#000000" stroked="false">
                <v:path arrowok="t"/>
                <v:fill type="solid"/>
              </v:shape>
            </v:group>
            <v:group style="position:absolute;left:10586;top:-1610;width:10;height:20" coordorigin="10586,-1610" coordsize="10,20">
              <v:shape style="position:absolute;left:10586;top:-1610;width:10;height:20" coordorigin="10586,-1610" coordsize="10,20" path="m10586,-1591l10596,-1591,10596,-1610,10586,-1610,10586,-1591xe" filled="true" fillcolor="#000000" stroked="false">
                <v:path arrowok="t"/>
                <v:fill type="solid"/>
              </v:shape>
            </v:group>
            <v:group style="position:absolute;left:10586;top:-1591;width:10;height:20" coordorigin="10586,-1591" coordsize="10,20">
              <v:shape style="position:absolute;left:10586;top:-1591;width:10;height:20" coordorigin="10586,-1591" coordsize="10,20" path="m10586,-1572l10596,-1572,10596,-1591,10586,-1591,10586,-1572xe" filled="true" fillcolor="#000000" stroked="false">
                <v:path arrowok="t"/>
                <v:fill type="solid"/>
              </v:shape>
            </v:group>
            <v:group style="position:absolute;left:10586;top:-1572;width:10;height:20" coordorigin="10586,-1572" coordsize="10,20">
              <v:shape style="position:absolute;left:10586;top:-1572;width:10;height:20" coordorigin="10586,-1572" coordsize="10,20" path="m10586,-1552l10596,-1552,10596,-1572,10586,-1572,10586,-1552xe" filled="true" fillcolor="#000000" stroked="false">
                <v:path arrowok="t"/>
                <v:fill type="solid"/>
              </v:shape>
            </v:group>
            <v:group style="position:absolute;left:10586;top:-1552;width:10;height:20" coordorigin="10586,-1552" coordsize="10,20">
              <v:shape style="position:absolute;left:10586;top:-1552;width:10;height:20" coordorigin="10586,-1552" coordsize="10,20" path="m10586,-1533l10596,-1533,10596,-1552,10586,-1552,10586,-1533xe" filled="true" fillcolor="#000000" stroked="false">
                <v:path arrowok="t"/>
                <v:fill type="solid"/>
              </v:shape>
            </v:group>
            <v:group style="position:absolute;left:10586;top:-1533;width:10;height:20" coordorigin="10586,-1533" coordsize="10,20">
              <v:shape style="position:absolute;left:10586;top:-1533;width:10;height:20" coordorigin="10586,-1533" coordsize="10,20" path="m10586,-1514l10596,-1514,10596,-1533,10586,-1533,10586,-1514xe" filled="true" fillcolor="#000000" stroked="false">
                <v:path arrowok="t"/>
                <v:fill type="solid"/>
              </v:shape>
            </v:group>
            <v:group style="position:absolute;left:10586;top:-1514;width:10;height:20" coordorigin="10586,-1514" coordsize="10,20">
              <v:shape style="position:absolute;left:10586;top:-1514;width:10;height:20" coordorigin="10586,-1514" coordsize="10,20" path="m10586,-1495l10596,-1495,10596,-1514,10586,-1514,10586,-1495xe" filled="true" fillcolor="#000000" stroked="false">
                <v:path arrowok="t"/>
                <v:fill type="solid"/>
              </v:shape>
            </v:group>
            <v:group style="position:absolute;left:10586;top:-1495;width:10;height:20" coordorigin="10586,-1495" coordsize="10,20">
              <v:shape style="position:absolute;left:10586;top:-1495;width:10;height:20" coordorigin="10586,-1495" coordsize="10,20" path="m10586,-1476l10596,-1476,10596,-1495,10586,-1495,10586,-1476xe" filled="true" fillcolor="#000000" stroked="false">
                <v:path arrowok="t"/>
                <v:fill type="solid"/>
              </v:shape>
            </v:group>
            <v:group style="position:absolute;left:10586;top:-1476;width:10;height:20" coordorigin="10586,-1476" coordsize="10,20">
              <v:shape style="position:absolute;left:10586;top:-1476;width:10;height:20" coordorigin="10586,-1476" coordsize="10,20" path="m10586,-1456l10596,-1456,10596,-1476,10586,-1476,10586,-1456xe" filled="true" fillcolor="#000000" stroked="false">
                <v:path arrowok="t"/>
                <v:fill type="solid"/>
              </v:shape>
            </v:group>
            <v:group style="position:absolute;left:10586;top:-1456;width:10;height:20" coordorigin="10586,-1456" coordsize="10,20">
              <v:shape style="position:absolute;left:10586;top:-1456;width:10;height:20" coordorigin="10586,-1456" coordsize="10,20" path="m10586,-1437l10596,-1437,10596,-1456,10586,-1456,10586,-1437xe" filled="true" fillcolor="#000000" stroked="false">
                <v:path arrowok="t"/>
                <v:fill type="solid"/>
              </v:shape>
            </v:group>
            <v:group style="position:absolute;left:10586;top:-1437;width:10;height:20" coordorigin="10586,-1437" coordsize="10,20">
              <v:shape style="position:absolute;left:10586;top:-1437;width:10;height:20" coordorigin="10586,-1437" coordsize="10,20" path="m10586,-1418l10596,-1418,10596,-1437,10586,-1437,10586,-1418xe" filled="true" fillcolor="#000000" stroked="false">
                <v:path arrowok="t"/>
                <v:fill type="solid"/>
              </v:shape>
            </v:group>
            <v:group style="position:absolute;left:10586;top:-1418;width:10;height:20" coordorigin="10586,-1418" coordsize="10,20">
              <v:shape style="position:absolute;left:10586;top:-1418;width:10;height:20" coordorigin="10586,-1418" coordsize="10,20" path="m10586,-1399l10596,-1399,10596,-1418,10586,-1418,10586,-1399xe" filled="true" fillcolor="#000000" stroked="false">
                <v:path arrowok="t"/>
                <v:fill type="solid"/>
              </v:shape>
            </v:group>
            <v:group style="position:absolute;left:10586;top:-1399;width:10;height:20" coordorigin="10586,-1399" coordsize="10,20">
              <v:shape style="position:absolute;left:10586;top:-1399;width:10;height:20" coordorigin="10586,-1399" coordsize="10,20" path="m10586,-1380l10596,-1380,10596,-1399,10586,-1399,10586,-1380xe" filled="true" fillcolor="#000000" stroked="false">
                <v:path arrowok="t"/>
                <v:fill type="solid"/>
              </v:shape>
            </v:group>
            <v:group style="position:absolute;left:10586;top:-1380;width:10;height:20" coordorigin="10586,-1380" coordsize="10,20">
              <v:shape style="position:absolute;left:10586;top:-1380;width:10;height:20" coordorigin="10586,-1380" coordsize="10,20" path="m10586,-1360l10596,-1360,10596,-1380,10586,-1380,10586,-1360xe" filled="true" fillcolor="#000000" stroked="false">
                <v:path arrowok="t"/>
                <v:fill type="solid"/>
              </v:shape>
            </v:group>
            <v:group style="position:absolute;left:10586;top:-1360;width:10;height:20" coordorigin="10586,-1360" coordsize="10,20">
              <v:shape style="position:absolute;left:10586;top:-1360;width:10;height:20" coordorigin="10586,-1360" coordsize="10,20" path="m10586,-1341l10596,-1341,10596,-1360,10586,-1360,10586,-1341xe" filled="true" fillcolor="#000000" stroked="false">
                <v:path arrowok="t"/>
                <v:fill type="solid"/>
              </v:shape>
            </v:group>
            <v:group style="position:absolute;left:10586;top:-1341;width:10;height:20" coordorigin="10586,-1341" coordsize="10,20">
              <v:shape style="position:absolute;left:10586;top:-1341;width:10;height:20" coordorigin="10586,-1341" coordsize="10,20" path="m10586,-1322l10596,-1322,10596,-1341,10586,-1341,10586,-1322xe" filled="true" fillcolor="#000000" stroked="false">
                <v:path arrowok="t"/>
                <v:fill type="solid"/>
              </v:shape>
            </v:group>
            <v:group style="position:absolute;left:10586;top:-1322;width:10;height:20" coordorigin="10586,-1322" coordsize="10,20">
              <v:shape style="position:absolute;left:10586;top:-1322;width:10;height:20" coordorigin="10586,-1322" coordsize="10,20" path="m10586,-1303l10596,-1303,10596,-1322,10586,-1322,10586,-1303xe" filled="true" fillcolor="#000000" stroked="false">
                <v:path arrowok="t"/>
                <v:fill type="solid"/>
              </v:shape>
            </v:group>
            <v:group style="position:absolute;left:10586;top:-1303;width:10;height:20" coordorigin="10586,-1303" coordsize="10,20">
              <v:shape style="position:absolute;left:10586;top:-1303;width:10;height:20" coordorigin="10586,-1303" coordsize="10,20" path="m10586,-1284l10596,-1284,10596,-1303,10586,-1303,10586,-1284xe" filled="true" fillcolor="#000000" stroked="false">
                <v:path arrowok="t"/>
                <v:fill type="solid"/>
              </v:shape>
            </v:group>
            <v:group style="position:absolute;left:10586;top:-1284;width:10;height:20" coordorigin="10586,-1284" coordsize="10,20">
              <v:shape style="position:absolute;left:10586;top:-1284;width:10;height:20" coordorigin="10586,-1284" coordsize="10,20" path="m10586,-1264l10596,-1264,10596,-1284,10586,-1284,10586,-1264xe" filled="true" fillcolor="#000000" stroked="false">
                <v:path arrowok="t"/>
                <v:fill type="solid"/>
              </v:shape>
            </v:group>
            <v:group style="position:absolute;left:10586;top:-1264;width:10;height:20" coordorigin="10586,-1264" coordsize="10,20">
              <v:shape style="position:absolute;left:10586;top:-1264;width:10;height:20" coordorigin="10586,-1264" coordsize="10,20" path="m10586,-1245l10596,-1245,10596,-1264,10586,-1264,10586,-1245xe" filled="true" fillcolor="#000000" stroked="false">
                <v:path arrowok="t"/>
                <v:fill type="solid"/>
              </v:shape>
            </v:group>
            <v:group style="position:absolute;left:10586;top:-1245;width:10;height:20" coordorigin="10586,-1245" coordsize="10,20">
              <v:shape style="position:absolute;left:10586;top:-1245;width:10;height:20" coordorigin="10586,-1245" coordsize="10,20" path="m10586,-1226l10596,-1226,10596,-1245,10586,-1245,10586,-1226xe" filled="true" fillcolor="#000000" stroked="false">
                <v:path arrowok="t"/>
                <v:fill type="solid"/>
              </v:shape>
            </v:group>
            <v:group style="position:absolute;left:10586;top:-1226;width:10;height:20" coordorigin="10586,-1226" coordsize="10,20">
              <v:shape style="position:absolute;left:10586;top:-1226;width:10;height:20" coordorigin="10586,-1226" coordsize="10,20" path="m10586,-1207l10596,-1207,10596,-1226,10586,-1226,10586,-1207xe" filled="true" fillcolor="#000000" stroked="false">
                <v:path arrowok="t"/>
                <v:fill type="solid"/>
              </v:shape>
            </v:group>
            <v:group style="position:absolute;left:10586;top:-1207;width:10;height:20" coordorigin="10586,-1207" coordsize="10,20">
              <v:shape style="position:absolute;left:10586;top:-1207;width:10;height:20" coordorigin="10586,-1207" coordsize="10,20" path="m10586,-1188l10596,-1188,10596,-1207,10586,-1207,10586,-1188xe" filled="true" fillcolor="#000000" stroked="false">
                <v:path arrowok="t"/>
                <v:fill type="solid"/>
              </v:shape>
            </v:group>
            <v:group style="position:absolute;left:10586;top:-1188;width:10;height:20" coordorigin="10586,-1188" coordsize="10,20">
              <v:shape style="position:absolute;left:10586;top:-1188;width:10;height:20" coordorigin="10586,-1188" coordsize="10,20" path="m10586,-1168l10596,-1168,10596,-1188,10586,-1188,10586,-1168xe" filled="true" fillcolor="#000000" stroked="false">
                <v:path arrowok="t"/>
                <v:fill type="solid"/>
              </v:shape>
            </v:group>
            <v:group style="position:absolute;left:10586;top:-1168;width:10;height:20" coordorigin="10586,-1168" coordsize="10,20">
              <v:shape style="position:absolute;left:10586;top:-1168;width:10;height:20" coordorigin="10586,-1168" coordsize="10,20" path="m10586,-1149l10596,-1149,10596,-1168,10586,-1168,10586,-1149xe" filled="true" fillcolor="#000000" stroked="false">
                <v:path arrowok="t"/>
                <v:fill type="solid"/>
              </v:shape>
            </v:group>
            <v:group style="position:absolute;left:10586;top:-1149;width:10;height:20" coordorigin="10586,-1149" coordsize="10,20">
              <v:shape style="position:absolute;left:10586;top:-1149;width:10;height:20" coordorigin="10586,-1149" coordsize="10,20" path="m10586,-1130l10596,-1130,10596,-1149,10586,-1149,10586,-1130xe" filled="true" fillcolor="#000000" stroked="false">
                <v:path arrowok="t"/>
                <v:fill type="solid"/>
              </v:shape>
            </v:group>
            <v:group style="position:absolute;left:10586;top:-1130;width:10;height:20" coordorigin="10586,-1130" coordsize="10,20">
              <v:shape style="position:absolute;left:10586;top:-1130;width:10;height:20" coordorigin="10586,-1130" coordsize="10,20" path="m10586,-1111l10596,-1111,10596,-1130,10586,-1130,10586,-1111xe" filled="true" fillcolor="#000000" stroked="false">
                <v:path arrowok="t"/>
                <v:fill type="solid"/>
              </v:shape>
            </v:group>
            <v:group style="position:absolute;left:10586;top:-1111;width:10;height:20" coordorigin="10586,-1111" coordsize="10,20">
              <v:shape style="position:absolute;left:10586;top:-1111;width:10;height:20" coordorigin="10586,-1111" coordsize="10,20" path="m10586,-1092l10596,-1092,10596,-1111,10586,-1111,10586,-1092xe" filled="true" fillcolor="#000000" stroked="false">
                <v:path arrowok="t"/>
                <v:fill type="solid"/>
              </v:shape>
            </v:group>
            <v:group style="position:absolute;left:10586;top:-1092;width:10;height:20" coordorigin="10586,-1092" coordsize="10,20">
              <v:shape style="position:absolute;left:10586;top:-1092;width:10;height:20" coordorigin="10586,-1092" coordsize="10,20" path="m10586,-1072l10596,-1072,10596,-1092,10586,-1092,10586,-1072xe" filled="true" fillcolor="#000000" stroked="false">
                <v:path arrowok="t"/>
                <v:fill type="solid"/>
              </v:shape>
            </v:group>
            <v:group style="position:absolute;left:10586;top:-1072;width:10;height:20" coordorigin="10586,-1072" coordsize="10,20">
              <v:shape style="position:absolute;left:10586;top:-1072;width:10;height:20" coordorigin="10586,-1072" coordsize="10,20" path="m10586,-1053l10596,-1053,10596,-1072,10586,-1072,10586,-1053xe" filled="true" fillcolor="#000000" stroked="false">
                <v:path arrowok="t"/>
                <v:fill type="solid"/>
              </v:shape>
            </v:group>
            <v:group style="position:absolute;left:10586;top:-1053;width:10;height:20" coordorigin="10586,-1053" coordsize="10,20">
              <v:shape style="position:absolute;left:10586;top:-1053;width:10;height:20" coordorigin="10586,-1053" coordsize="10,20" path="m10586,-1034l10596,-1034,10596,-1053,10586,-1053,10586,-1034xe" filled="true" fillcolor="#000000" stroked="false">
                <v:path arrowok="t"/>
                <v:fill type="solid"/>
              </v:shape>
            </v:group>
            <v:group style="position:absolute;left:10586;top:-1034;width:10;height:20" coordorigin="10586,-1034" coordsize="10,20">
              <v:shape style="position:absolute;left:10586;top:-1034;width:10;height:20" coordorigin="10586,-1034" coordsize="10,20" path="m10586,-1015l10596,-1015,10596,-1034,10586,-1034,10586,-1015xe" filled="true" fillcolor="#000000" stroked="false">
                <v:path arrowok="t"/>
                <v:fill type="solid"/>
              </v:shape>
            </v:group>
            <v:group style="position:absolute;left:10586;top:-1015;width:10;height:20" coordorigin="10586,-1015" coordsize="10,20">
              <v:shape style="position:absolute;left:10586;top:-1015;width:10;height:20" coordorigin="10586,-1015" coordsize="10,20" path="m10586,-996l10596,-996,10596,-1015,10586,-1015,10586,-996xe" filled="true" fillcolor="#000000" stroked="false">
                <v:path arrowok="t"/>
                <v:fill type="solid"/>
              </v:shape>
            </v:group>
            <v:group style="position:absolute;left:10586;top:-996;width:10;height:20" coordorigin="10586,-996" coordsize="10,20">
              <v:shape style="position:absolute;left:10586;top:-996;width:10;height:20" coordorigin="10586,-996" coordsize="10,20" path="m10586,-976l10596,-976,10596,-996,10586,-996,10586,-976xe" filled="true" fillcolor="#000000" stroked="false">
                <v:path arrowok="t"/>
                <v:fill type="solid"/>
              </v:shape>
            </v:group>
            <v:group style="position:absolute;left:10586;top:-976;width:10;height:20" coordorigin="10586,-976" coordsize="10,20">
              <v:shape style="position:absolute;left:10586;top:-976;width:10;height:20" coordorigin="10586,-976" coordsize="10,20" path="m10586,-957l10596,-957,10596,-976,10586,-976,10586,-957xe" filled="true" fillcolor="#000000" stroked="false">
                <v:path arrowok="t"/>
                <v:fill type="solid"/>
              </v:shape>
            </v:group>
            <v:group style="position:absolute;left:10586;top:-957;width:10;height:20" coordorigin="10586,-957" coordsize="10,20">
              <v:shape style="position:absolute;left:10586;top:-957;width:10;height:20" coordorigin="10586,-957" coordsize="10,20" path="m10586,-938l10596,-938,10596,-957,10586,-957,10586,-938xe" filled="true" fillcolor="#000000" stroked="false">
                <v:path arrowok="t"/>
                <v:fill type="solid"/>
              </v:shape>
            </v:group>
            <v:group style="position:absolute;left:10586;top:-938;width:10;height:20" coordorigin="10586,-938" coordsize="10,20">
              <v:shape style="position:absolute;left:10586;top:-938;width:10;height:20" coordorigin="10586,-938" coordsize="10,20" path="m10586,-919l10596,-919,10596,-938,10586,-938,10586,-919xe" filled="true" fillcolor="#000000" stroked="false">
                <v:path arrowok="t"/>
                <v:fill type="solid"/>
              </v:shape>
            </v:group>
            <v:group style="position:absolute;left:10586;top:-919;width:10;height:20" coordorigin="10586,-919" coordsize="10,20">
              <v:shape style="position:absolute;left:10586;top:-919;width:10;height:20" coordorigin="10586,-919" coordsize="10,20" path="m10586,-900l10596,-900,10596,-919,10586,-919,10586,-900xe" filled="true" fillcolor="#000000" stroked="false">
                <v:path arrowok="t"/>
                <v:fill type="solid"/>
              </v:shape>
            </v:group>
            <v:group style="position:absolute;left:10586;top:-900;width:10;height:20" coordorigin="10586,-900" coordsize="10,20">
              <v:shape style="position:absolute;left:10586;top:-900;width:10;height:20" coordorigin="10586,-900" coordsize="10,20" path="m10586,-880l10596,-880,10596,-900,10586,-900,10586,-880xe" filled="true" fillcolor="#000000" stroked="false">
                <v:path arrowok="t"/>
                <v:fill type="solid"/>
              </v:shape>
            </v:group>
            <v:group style="position:absolute;left:10586;top:-880;width:10;height:20" coordorigin="10586,-880" coordsize="10,20">
              <v:shape style="position:absolute;left:10586;top:-880;width:10;height:20" coordorigin="10586,-880" coordsize="10,20" path="m10586,-861l10596,-861,10596,-880,10586,-880,10586,-861xe" filled="true" fillcolor="#000000" stroked="false">
                <v:path arrowok="t"/>
                <v:fill type="solid"/>
              </v:shape>
            </v:group>
            <v:group style="position:absolute;left:10586;top:-861;width:10;height:20" coordorigin="10586,-861" coordsize="10,20">
              <v:shape style="position:absolute;left:10586;top:-861;width:10;height:20" coordorigin="10586,-861" coordsize="10,20" path="m10586,-842l10596,-842,10596,-861,10586,-861,10586,-842xe" filled="true" fillcolor="#000000" stroked="false">
                <v:path arrowok="t"/>
                <v:fill type="solid"/>
              </v:shape>
            </v:group>
            <v:group style="position:absolute;left:10586;top:-842;width:10;height:20" coordorigin="10586,-842" coordsize="10,20">
              <v:shape style="position:absolute;left:10586;top:-842;width:10;height:20" coordorigin="10586,-842" coordsize="10,20" path="m10586,-823l10596,-823,10596,-842,10586,-842,10586,-823xe" filled="true" fillcolor="#000000" stroked="false">
                <v:path arrowok="t"/>
                <v:fill type="solid"/>
              </v:shape>
            </v:group>
            <v:group style="position:absolute;left:10586;top:-823;width:10;height:20" coordorigin="10586,-823" coordsize="10,20">
              <v:shape style="position:absolute;left:10586;top:-823;width:10;height:20" coordorigin="10586,-823" coordsize="10,20" path="m10586,-804l10596,-804,10596,-823,10586,-823,10586,-804xe" filled="true" fillcolor="#000000" stroked="false">
                <v:path arrowok="t"/>
                <v:fill type="solid"/>
              </v:shape>
            </v:group>
            <v:group style="position:absolute;left:10586;top:-804;width:10;height:20" coordorigin="10586,-804" coordsize="10,20">
              <v:shape style="position:absolute;left:10586;top:-804;width:10;height:20" coordorigin="10586,-804" coordsize="10,20" path="m10586,-784l10596,-784,10596,-804,10586,-804,10586,-784xe" filled="true" fillcolor="#000000" stroked="false">
                <v:path arrowok="t"/>
                <v:fill type="solid"/>
              </v:shape>
            </v:group>
            <v:group style="position:absolute;left:10586;top:-784;width:10;height:20" coordorigin="10586,-784" coordsize="10,20">
              <v:shape style="position:absolute;left:10586;top:-784;width:10;height:20" coordorigin="10586,-784" coordsize="10,20" path="m10586,-765l10596,-765,10596,-784,10586,-784,10586,-765xe" filled="true" fillcolor="#000000" stroked="false">
                <v:path arrowok="t"/>
                <v:fill type="solid"/>
              </v:shape>
            </v:group>
            <v:group style="position:absolute;left:10586;top:-765;width:10;height:20" coordorigin="10586,-765" coordsize="10,20">
              <v:shape style="position:absolute;left:10586;top:-765;width:10;height:20" coordorigin="10586,-765" coordsize="10,20" path="m10586,-746l10596,-746,10596,-765,10586,-765,10586,-746xe" filled="true" fillcolor="#000000" stroked="false">
                <v:path arrowok="t"/>
                <v:fill type="solid"/>
              </v:shape>
            </v:group>
            <v:group style="position:absolute;left:10586;top:-746;width:10;height:20" coordorigin="10586,-746" coordsize="10,20">
              <v:shape style="position:absolute;left:10586;top:-746;width:10;height:20" coordorigin="10586,-746" coordsize="10,20" path="m10586,-727l10596,-727,10596,-746,10586,-746,10586,-727xe" filled="true" fillcolor="#000000" stroked="false">
                <v:path arrowok="t"/>
                <v:fill type="solid"/>
              </v:shape>
            </v:group>
            <v:group style="position:absolute;left:10586;top:-727;width:10;height:20" coordorigin="10586,-727" coordsize="10,20">
              <v:shape style="position:absolute;left:10586;top:-727;width:10;height:20" coordorigin="10586,-727" coordsize="10,20" path="m10586,-708l10596,-708,10596,-727,10586,-727,10586,-708xe" filled="true" fillcolor="#000000" stroked="false">
                <v:path arrowok="t"/>
                <v:fill type="solid"/>
              </v:shape>
            </v:group>
            <v:group style="position:absolute;left:10586;top:-708;width:10;height:20" coordorigin="10586,-708" coordsize="10,20">
              <v:shape style="position:absolute;left:10586;top:-708;width:10;height:20" coordorigin="10586,-708" coordsize="10,20" path="m10586,-688l10596,-688,10596,-708,10586,-708,10586,-688xe" filled="true" fillcolor="#000000" stroked="false">
                <v:path arrowok="t"/>
                <v:fill type="solid"/>
              </v:shape>
            </v:group>
            <v:group style="position:absolute;left:10586;top:-688;width:10;height:20" coordorigin="10586,-688" coordsize="10,20">
              <v:shape style="position:absolute;left:10586;top:-688;width:10;height:20" coordorigin="10586,-688" coordsize="10,20" path="m10586,-669l10596,-669,10596,-688,10586,-688,10586,-669xe" filled="true" fillcolor="#000000" stroked="false">
                <v:path arrowok="t"/>
                <v:fill type="solid"/>
              </v:shape>
            </v:group>
            <v:group style="position:absolute;left:10586;top:-669;width:10;height:15" coordorigin="10586,-669" coordsize="10,15">
              <v:shape style="position:absolute;left:10586;top:-669;width:10;height:15" coordorigin="10586,-669" coordsize="10,15" path="m10586,-655l10596,-655,10596,-669,10586,-669,10586,-655xe" filled="true" fillcolor="#000000" stroked="false">
                <v:path arrowok="t"/>
                <v:fill type="solid"/>
              </v:shape>
              <v:shape style="position:absolute;left:2952;top:-746;width:1131;height:101" type="#_x0000_t75" stroked="false">
                <v:imagedata r:id="rId153" o:title=""/>
              </v:shape>
              <v:shape style="position:absolute;left:4059;top:-655;width:2981;height:10" type="#_x0000_t75" stroked="false">
                <v:imagedata r:id="rId142" o:title=""/>
              </v:shape>
              <v:shape style="position:absolute;left:7036;top:-655;width:574;height:10" type="#_x0000_t75" stroked="false">
                <v:imagedata r:id="rId143" o:title=""/>
              </v:shape>
              <v:shape style="position:absolute;left:7605;top:-655;width:1138;height:10" type="#_x0000_t75" stroked="false">
                <v:imagedata r:id="rId144" o:title=""/>
              </v:shape>
              <v:shape style="position:absolute;left:8737;top:-655;width:716;height:10" type="#_x0000_t75" stroked="false">
                <v:imagedata r:id="rId145" o:title=""/>
              </v:shape>
              <v:shape style="position:absolute;left:9448;top:-655;width:1138;height:10" type="#_x0000_t75" stroked="false">
                <v:imagedata r:id="rId146" o:title=""/>
              </v:shape>
              <v:shape style="position:absolute;left:10581;top:-655;width:576;height:10" type="#_x0000_t75" stroked="false">
                <v:imagedata r:id="rId147" o:title=""/>
              </v:shape>
            </v:group>
            <v:group style="position:absolute;left:4064;top:-645;width:10;height:20" coordorigin="4064,-645" coordsize="10,20">
              <v:shape style="position:absolute;left:4064;top:-645;width:10;height:20" coordorigin="4064,-645" coordsize="10,20" path="m4064,-626l4074,-626,4074,-645,4064,-645,4064,-626xe" filled="true" fillcolor="#000000" stroked="false">
                <v:path arrowok="t"/>
                <v:fill type="solid"/>
              </v:shape>
            </v:group>
            <v:group style="position:absolute;left:4064;top:-626;width:10;height:20" coordorigin="4064,-626" coordsize="10,20">
              <v:shape style="position:absolute;left:4064;top:-626;width:10;height:20" coordorigin="4064,-626" coordsize="10,20" path="m4064,-607l4074,-607,4074,-626,4064,-626,4064,-607xe" filled="true" fillcolor="#000000" stroked="false">
                <v:path arrowok="t"/>
                <v:fill type="solid"/>
              </v:shape>
            </v:group>
            <v:group style="position:absolute;left:4064;top:-607;width:10;height:20" coordorigin="4064,-607" coordsize="10,20">
              <v:shape style="position:absolute;left:4064;top:-607;width:10;height:20" coordorigin="4064,-607" coordsize="10,20" path="m4064,-588l4074,-588,4074,-607,4064,-607,4064,-588xe" filled="true" fillcolor="#000000" stroked="false">
                <v:path arrowok="t"/>
                <v:fill type="solid"/>
              </v:shape>
            </v:group>
            <v:group style="position:absolute;left:4064;top:-588;width:10;height:20" coordorigin="4064,-588" coordsize="10,20">
              <v:shape style="position:absolute;left:4064;top:-588;width:10;height:20" coordorigin="4064,-588" coordsize="10,20" path="m4064,-568l4074,-568,4074,-588,4064,-588,4064,-568xe" filled="true" fillcolor="#000000" stroked="false">
                <v:path arrowok="t"/>
                <v:fill type="solid"/>
              </v:shape>
            </v:group>
            <v:group style="position:absolute;left:4064;top:-568;width:10;height:20" coordorigin="4064,-568" coordsize="10,20">
              <v:shape style="position:absolute;left:4064;top:-568;width:10;height:20" coordorigin="4064,-568" coordsize="10,20" path="m4064,-549l4074,-549,4074,-568,4064,-568,4064,-549xe" filled="true" fillcolor="#000000" stroked="false">
                <v:path arrowok="t"/>
                <v:fill type="solid"/>
              </v:shape>
            </v:group>
            <v:group style="position:absolute;left:4064;top:-549;width:10;height:20" coordorigin="4064,-549" coordsize="10,20">
              <v:shape style="position:absolute;left:4064;top:-549;width:10;height:20" coordorigin="4064,-549" coordsize="10,20" path="m4064,-530l4074,-530,4074,-549,4064,-549,4064,-530xe" filled="true" fillcolor="#000000" stroked="false">
                <v:path arrowok="t"/>
                <v:fill type="solid"/>
              </v:shape>
            </v:group>
            <v:group style="position:absolute;left:4064;top:-530;width:10;height:20" coordorigin="4064,-530" coordsize="10,20">
              <v:shape style="position:absolute;left:4064;top:-530;width:10;height:20" coordorigin="4064,-530" coordsize="10,20" path="m4064,-511l4074,-511,4074,-530,4064,-530,4064,-511xe" filled="true" fillcolor="#000000" stroked="false">
                <v:path arrowok="t"/>
                <v:fill type="solid"/>
              </v:shape>
            </v:group>
            <v:group style="position:absolute;left:4064;top:-511;width:10;height:20" coordorigin="4064,-511" coordsize="10,20">
              <v:shape style="position:absolute;left:4064;top:-511;width:10;height:20" coordorigin="4064,-511" coordsize="10,20" path="m4064,-492l4074,-492,4074,-511,4064,-511,4064,-492xe" filled="true" fillcolor="#000000" stroked="false">
                <v:path arrowok="t"/>
                <v:fill type="solid"/>
              </v:shape>
            </v:group>
            <v:group style="position:absolute;left:4064;top:-492;width:10;height:20" coordorigin="4064,-492" coordsize="10,20">
              <v:shape style="position:absolute;left:4064;top:-492;width:10;height:20" coordorigin="4064,-492" coordsize="10,20" path="m4064,-472l4074,-472,4074,-492,4064,-492,4064,-472xe" filled="true" fillcolor="#000000" stroked="false">
                <v:path arrowok="t"/>
                <v:fill type="solid"/>
              </v:shape>
            </v:group>
            <v:group style="position:absolute;left:4064;top:-472;width:10;height:20" coordorigin="4064,-472" coordsize="10,20">
              <v:shape style="position:absolute;left:4064;top:-472;width:10;height:20" coordorigin="4064,-472" coordsize="10,20" path="m4064,-453l4074,-453,4074,-472,4064,-472,4064,-453xe" filled="true" fillcolor="#000000" stroked="false">
                <v:path arrowok="t"/>
                <v:fill type="solid"/>
              </v:shape>
            </v:group>
            <v:group style="position:absolute;left:4064;top:-453;width:10;height:20" coordorigin="4064,-453" coordsize="10,20">
              <v:shape style="position:absolute;left:4064;top:-453;width:10;height:20" coordorigin="4064,-453" coordsize="10,20" path="m4064,-434l4074,-434,4074,-453,4064,-453,4064,-434xe" filled="true" fillcolor="#000000" stroked="false">
                <v:path arrowok="t"/>
                <v:fill type="solid"/>
              </v:shape>
            </v:group>
            <v:group style="position:absolute;left:4064;top:-434;width:10;height:20" coordorigin="4064,-434" coordsize="10,20">
              <v:shape style="position:absolute;left:4064;top:-434;width:10;height:20" coordorigin="4064,-434" coordsize="10,20" path="m4064,-415l4074,-415,4074,-434,4064,-434,4064,-415xe" filled="true" fillcolor="#000000" stroked="false">
                <v:path arrowok="t"/>
                <v:fill type="solid"/>
              </v:shape>
            </v:group>
            <v:group style="position:absolute;left:4064;top:-415;width:10;height:20" coordorigin="4064,-415" coordsize="10,20">
              <v:shape style="position:absolute;left:4064;top:-415;width:10;height:20" coordorigin="4064,-415" coordsize="10,20" path="m4064,-396l4074,-396,4074,-415,4064,-415,4064,-396xe" filled="true" fillcolor="#000000" stroked="false">
                <v:path arrowok="t"/>
                <v:fill type="solid"/>
              </v:shape>
            </v:group>
            <v:group style="position:absolute;left:2938;top:-309;width:1127;height:2" coordorigin="2938,-309" coordsize="1127,2">
              <v:shape style="position:absolute;left:2938;top:-309;width:1127;height:2" coordorigin="2938,-309" coordsize="1127,0" path="m2938,-309l4064,-309e" filled="false" stroked="true" strokeweight="1.44pt" strokecolor="#000000">
                <v:path arrowok="t"/>
              </v:shape>
            </v:group>
            <v:group style="position:absolute;left:4064;top:-396;width:10;height:20" coordorigin="4064,-396" coordsize="10,20">
              <v:shape style="position:absolute;left:4064;top:-396;width:10;height:20" coordorigin="4064,-396" coordsize="10,20" path="m4064,-376l4074,-376,4074,-396,4064,-396,4064,-376xe" filled="true" fillcolor="#000000" stroked="false">
                <v:path arrowok="t"/>
                <v:fill type="solid"/>
              </v:shape>
            </v:group>
            <v:group style="position:absolute;left:4064;top:-376;width:10;height:20" coordorigin="4064,-376" coordsize="10,20">
              <v:shape style="position:absolute;left:4064;top:-376;width:10;height:20" coordorigin="4064,-376" coordsize="10,20" path="m4064,-357l4074,-357,4074,-376,4064,-376,4064,-357xe" filled="true" fillcolor="#000000" stroked="false">
                <v:path arrowok="t"/>
                <v:fill type="solid"/>
              </v:shape>
            </v:group>
            <v:group style="position:absolute;left:4064;top:-357;width:10;height:20" coordorigin="4064,-357" coordsize="10,20">
              <v:shape style="position:absolute;left:4064;top:-357;width:10;height:20" coordorigin="4064,-357" coordsize="10,20" path="m4064,-338l4074,-338,4074,-357,4064,-357,4064,-338xe" filled="true" fillcolor="#000000" stroked="false">
                <v:path arrowok="t"/>
                <v:fill type="solid"/>
              </v:shape>
            </v:group>
            <v:group style="position:absolute;left:4064;top:-338;width:10;height:15" coordorigin="4064,-338" coordsize="10,15">
              <v:shape style="position:absolute;left:4064;top:-338;width:10;height:15" coordorigin="4064,-338" coordsize="10,15" path="m4064,-324l4074,-324,4074,-338,4064,-338,4064,-324xe" filled="true" fillcolor="#000000" stroked="false">
                <v:path arrowok="t"/>
                <v:fill type="solid"/>
              </v:shape>
            </v:group>
            <v:group style="position:absolute;left:4064;top:-309;width:29;height:2" coordorigin="4064,-309" coordsize="29,2">
              <v:shape style="position:absolute;left:4064;top:-309;width:29;height:2" coordorigin="4064,-309" coordsize="29,0" path="m4064,-309l4093,-309e" filled="false" stroked="true" strokeweight="1.44pt" strokecolor="#000000">
                <v:path arrowok="t"/>
              </v:shape>
            </v:group>
            <v:group style="position:absolute;left:4093;top:-309;width:1107;height:2" coordorigin="4093,-309" coordsize="1107,2">
              <v:shape style="position:absolute;left:4093;top:-309;width:1107;height:2" coordorigin="4093,-309" coordsize="1107,0" path="m4093,-309l5199,-309e" filled="false" stroked="true" strokeweight="1.44pt" strokecolor="#000000">
                <v:path arrowok="t"/>
              </v:shape>
            </v:group>
            <v:group style="position:absolute;left:5199;top:-645;width:10;height:20" coordorigin="5199,-645" coordsize="10,20">
              <v:shape style="position:absolute;left:5199;top:-645;width:10;height:20" coordorigin="5199,-645" coordsize="10,20" path="m5199,-626l5209,-626,5209,-645,5199,-645,5199,-626xe" filled="true" fillcolor="#000000" stroked="false">
                <v:path arrowok="t"/>
                <v:fill type="solid"/>
              </v:shape>
            </v:group>
            <v:group style="position:absolute;left:5199;top:-626;width:10;height:20" coordorigin="5199,-626" coordsize="10,20">
              <v:shape style="position:absolute;left:5199;top:-626;width:10;height:20" coordorigin="5199,-626" coordsize="10,20" path="m5199,-607l5209,-607,5209,-626,5199,-626,5199,-607xe" filled="true" fillcolor="#000000" stroked="false">
                <v:path arrowok="t"/>
                <v:fill type="solid"/>
              </v:shape>
            </v:group>
            <v:group style="position:absolute;left:5199;top:-607;width:10;height:20" coordorigin="5199,-607" coordsize="10,20">
              <v:shape style="position:absolute;left:5199;top:-607;width:10;height:20" coordorigin="5199,-607" coordsize="10,20" path="m5199,-588l5209,-588,5209,-607,5199,-607,5199,-588xe" filled="true" fillcolor="#000000" stroked="false">
                <v:path arrowok="t"/>
                <v:fill type="solid"/>
              </v:shape>
            </v:group>
            <v:group style="position:absolute;left:5199;top:-588;width:10;height:20" coordorigin="5199,-588" coordsize="10,20">
              <v:shape style="position:absolute;left:5199;top:-588;width:10;height:20" coordorigin="5199,-588" coordsize="10,20" path="m5199,-568l5209,-568,5209,-588,5199,-588,5199,-568xe" filled="true" fillcolor="#000000" stroked="false">
                <v:path arrowok="t"/>
                <v:fill type="solid"/>
              </v:shape>
            </v:group>
            <v:group style="position:absolute;left:5199;top:-568;width:10;height:20" coordorigin="5199,-568" coordsize="10,20">
              <v:shape style="position:absolute;left:5199;top:-568;width:10;height:20" coordorigin="5199,-568" coordsize="10,20" path="m5199,-549l5209,-549,5209,-568,5199,-568,5199,-549xe" filled="true" fillcolor="#000000" stroked="false">
                <v:path arrowok="t"/>
                <v:fill type="solid"/>
              </v:shape>
            </v:group>
            <v:group style="position:absolute;left:5199;top:-549;width:10;height:20" coordorigin="5199,-549" coordsize="10,20">
              <v:shape style="position:absolute;left:5199;top:-549;width:10;height:20" coordorigin="5199,-549" coordsize="10,20" path="m5199,-530l5209,-530,5209,-549,5199,-549,5199,-530xe" filled="true" fillcolor="#000000" stroked="false">
                <v:path arrowok="t"/>
                <v:fill type="solid"/>
              </v:shape>
            </v:group>
            <v:group style="position:absolute;left:5199;top:-530;width:10;height:20" coordorigin="5199,-530" coordsize="10,20">
              <v:shape style="position:absolute;left:5199;top:-530;width:10;height:20" coordorigin="5199,-530" coordsize="10,20" path="m5199,-511l5209,-511,5209,-530,5199,-530,5199,-511xe" filled="true" fillcolor="#000000" stroked="false">
                <v:path arrowok="t"/>
                <v:fill type="solid"/>
              </v:shape>
            </v:group>
            <v:group style="position:absolute;left:5199;top:-511;width:10;height:20" coordorigin="5199,-511" coordsize="10,20">
              <v:shape style="position:absolute;left:5199;top:-511;width:10;height:20" coordorigin="5199,-511" coordsize="10,20" path="m5199,-492l5209,-492,5209,-511,5199,-511,5199,-492xe" filled="true" fillcolor="#000000" stroked="false">
                <v:path arrowok="t"/>
                <v:fill type="solid"/>
              </v:shape>
            </v:group>
            <v:group style="position:absolute;left:5199;top:-492;width:10;height:20" coordorigin="5199,-492" coordsize="10,20">
              <v:shape style="position:absolute;left:5199;top:-492;width:10;height:20" coordorigin="5199,-492" coordsize="10,20" path="m5199,-472l5209,-472,5209,-492,5199,-492,5199,-472xe" filled="true" fillcolor="#000000" stroked="false">
                <v:path arrowok="t"/>
                <v:fill type="solid"/>
              </v:shape>
            </v:group>
            <v:group style="position:absolute;left:5199;top:-472;width:10;height:20" coordorigin="5199,-472" coordsize="10,20">
              <v:shape style="position:absolute;left:5199;top:-472;width:10;height:20" coordorigin="5199,-472" coordsize="10,20" path="m5199,-453l5209,-453,5209,-472,5199,-472,5199,-453xe" filled="true" fillcolor="#000000" stroked="false">
                <v:path arrowok="t"/>
                <v:fill type="solid"/>
              </v:shape>
            </v:group>
            <v:group style="position:absolute;left:5199;top:-453;width:10;height:20" coordorigin="5199,-453" coordsize="10,20">
              <v:shape style="position:absolute;left:5199;top:-453;width:10;height:20" coordorigin="5199,-453" coordsize="10,20" path="m5199,-434l5209,-434,5209,-453,5199,-453,5199,-434xe" filled="true" fillcolor="#000000" stroked="false">
                <v:path arrowok="t"/>
                <v:fill type="solid"/>
              </v:shape>
            </v:group>
            <v:group style="position:absolute;left:5199;top:-434;width:10;height:20" coordorigin="5199,-434" coordsize="10,20">
              <v:shape style="position:absolute;left:5199;top:-434;width:10;height:20" coordorigin="5199,-434" coordsize="10,20" path="m5199,-415l5209,-415,5209,-434,5199,-434,5199,-415xe" filled="true" fillcolor="#000000" stroked="false">
                <v:path arrowok="t"/>
                <v:fill type="solid"/>
              </v:shape>
            </v:group>
            <v:group style="position:absolute;left:5199;top:-415;width:10;height:20" coordorigin="5199,-415" coordsize="10,20">
              <v:shape style="position:absolute;left:5199;top:-415;width:10;height:20" coordorigin="5199,-415" coordsize="10,20" path="m5199,-396l5209,-396,5209,-415,5199,-415,5199,-396xe" filled="true" fillcolor="#000000" stroked="false">
                <v:path arrowok="t"/>
                <v:fill type="solid"/>
              </v:shape>
            </v:group>
            <v:group style="position:absolute;left:5199;top:-396;width:10;height:20" coordorigin="5199,-396" coordsize="10,20">
              <v:shape style="position:absolute;left:5199;top:-396;width:10;height:20" coordorigin="5199,-396" coordsize="10,20" path="m5199,-376l5209,-376,5209,-396,5199,-396,5199,-376xe" filled="true" fillcolor="#000000" stroked="false">
                <v:path arrowok="t"/>
                <v:fill type="solid"/>
              </v:shape>
            </v:group>
            <v:group style="position:absolute;left:5199;top:-376;width:10;height:20" coordorigin="5199,-376" coordsize="10,20">
              <v:shape style="position:absolute;left:5199;top:-376;width:10;height:20" coordorigin="5199,-376" coordsize="10,20" path="m5199,-357l5209,-357,5209,-376,5199,-376,5199,-357xe" filled="true" fillcolor="#000000" stroked="false">
                <v:path arrowok="t"/>
                <v:fill type="solid"/>
              </v:shape>
            </v:group>
            <v:group style="position:absolute;left:5199;top:-357;width:10;height:20" coordorigin="5199,-357" coordsize="10,20">
              <v:shape style="position:absolute;left:5199;top:-357;width:10;height:20" coordorigin="5199,-357" coordsize="10,20" path="m5199,-338l5209,-338,5209,-357,5199,-357,5199,-338xe" filled="true" fillcolor="#000000" stroked="false">
                <v:path arrowok="t"/>
                <v:fill type="solid"/>
              </v:shape>
            </v:group>
            <v:group style="position:absolute;left:5199;top:-338;width:10;height:15" coordorigin="5199,-338" coordsize="10,15">
              <v:shape style="position:absolute;left:5199;top:-338;width:10;height:15" coordorigin="5199,-338" coordsize="10,15" path="m5199,-324l5209,-324,5209,-338,5199,-338,5199,-324xe" filled="true" fillcolor="#000000" stroked="false">
                <v:path arrowok="t"/>
                <v:fill type="solid"/>
              </v:shape>
            </v:group>
            <v:group style="position:absolute;left:5199;top:-309;width:29;height:2" coordorigin="5199,-309" coordsize="29,2">
              <v:shape style="position:absolute;left:5199;top:-309;width:29;height:2" coordorigin="5199,-309" coordsize="29,0" path="m5199,-309l5228,-309e" filled="false" stroked="true" strokeweight="1.44pt" strokecolor="#000000">
                <v:path arrowok="t"/>
              </v:shape>
            </v:group>
            <v:group style="position:absolute;left:5228;top:-309;width:747;height:2" coordorigin="5228,-309" coordsize="747,2">
              <v:shape style="position:absolute;left:5228;top:-309;width:747;height:2" coordorigin="5228,-309" coordsize="747,0" path="m5228,-309l5975,-309e" filled="false" stroked="true" strokeweight="1.44pt" strokecolor="#000000">
                <v:path arrowok="t"/>
              </v:shape>
            </v:group>
            <v:group style="position:absolute;left:5975;top:-645;width:10;height:20" coordorigin="5975,-645" coordsize="10,20">
              <v:shape style="position:absolute;left:5975;top:-645;width:10;height:20" coordorigin="5975,-645" coordsize="10,20" path="m5975,-626l5984,-626,5984,-645,5975,-645,5975,-626xe" filled="true" fillcolor="#000000" stroked="false">
                <v:path arrowok="t"/>
                <v:fill type="solid"/>
              </v:shape>
            </v:group>
            <v:group style="position:absolute;left:5975;top:-626;width:10;height:20" coordorigin="5975,-626" coordsize="10,20">
              <v:shape style="position:absolute;left:5975;top:-626;width:10;height:20" coordorigin="5975,-626" coordsize="10,20" path="m5975,-607l5984,-607,5984,-626,5975,-626,5975,-607xe" filled="true" fillcolor="#000000" stroked="false">
                <v:path arrowok="t"/>
                <v:fill type="solid"/>
              </v:shape>
            </v:group>
            <v:group style="position:absolute;left:5975;top:-607;width:10;height:20" coordorigin="5975,-607" coordsize="10,20">
              <v:shape style="position:absolute;left:5975;top:-607;width:10;height:20" coordorigin="5975,-607" coordsize="10,20" path="m5975,-588l5984,-588,5984,-607,5975,-607,5975,-588xe" filled="true" fillcolor="#000000" stroked="false">
                <v:path arrowok="t"/>
                <v:fill type="solid"/>
              </v:shape>
            </v:group>
            <v:group style="position:absolute;left:5975;top:-588;width:10;height:20" coordorigin="5975,-588" coordsize="10,20">
              <v:shape style="position:absolute;left:5975;top:-588;width:10;height:20" coordorigin="5975,-588" coordsize="10,20" path="m5975,-568l5984,-568,5984,-588,5975,-588,5975,-568xe" filled="true" fillcolor="#000000" stroked="false">
                <v:path arrowok="t"/>
                <v:fill type="solid"/>
              </v:shape>
            </v:group>
            <v:group style="position:absolute;left:5975;top:-568;width:10;height:20" coordorigin="5975,-568" coordsize="10,20">
              <v:shape style="position:absolute;left:5975;top:-568;width:10;height:20" coordorigin="5975,-568" coordsize="10,20" path="m5975,-549l5984,-549,5984,-568,5975,-568,5975,-549xe" filled="true" fillcolor="#000000" stroked="false">
                <v:path arrowok="t"/>
                <v:fill type="solid"/>
              </v:shape>
            </v:group>
            <v:group style="position:absolute;left:5975;top:-549;width:10;height:20" coordorigin="5975,-549" coordsize="10,20">
              <v:shape style="position:absolute;left:5975;top:-549;width:10;height:20" coordorigin="5975,-549" coordsize="10,20" path="m5975,-530l5984,-530,5984,-549,5975,-549,5975,-530xe" filled="true" fillcolor="#000000" stroked="false">
                <v:path arrowok="t"/>
                <v:fill type="solid"/>
              </v:shape>
            </v:group>
            <v:group style="position:absolute;left:5975;top:-530;width:10;height:20" coordorigin="5975,-530" coordsize="10,20">
              <v:shape style="position:absolute;left:5975;top:-530;width:10;height:20" coordorigin="5975,-530" coordsize="10,20" path="m5975,-511l5984,-511,5984,-530,5975,-530,5975,-511xe" filled="true" fillcolor="#000000" stroked="false">
                <v:path arrowok="t"/>
                <v:fill type="solid"/>
              </v:shape>
            </v:group>
            <v:group style="position:absolute;left:5975;top:-511;width:10;height:20" coordorigin="5975,-511" coordsize="10,20">
              <v:shape style="position:absolute;left:5975;top:-511;width:10;height:20" coordorigin="5975,-511" coordsize="10,20" path="m5975,-492l5984,-492,5984,-511,5975,-511,5975,-492xe" filled="true" fillcolor="#000000" stroked="false">
                <v:path arrowok="t"/>
                <v:fill type="solid"/>
              </v:shape>
            </v:group>
            <v:group style="position:absolute;left:5975;top:-492;width:10;height:20" coordorigin="5975,-492" coordsize="10,20">
              <v:shape style="position:absolute;left:5975;top:-492;width:10;height:20" coordorigin="5975,-492" coordsize="10,20" path="m5975,-472l5984,-472,5984,-492,5975,-492,5975,-472xe" filled="true" fillcolor="#000000" stroked="false">
                <v:path arrowok="t"/>
                <v:fill type="solid"/>
              </v:shape>
            </v:group>
            <v:group style="position:absolute;left:5975;top:-472;width:10;height:20" coordorigin="5975,-472" coordsize="10,20">
              <v:shape style="position:absolute;left:5975;top:-472;width:10;height:20" coordorigin="5975,-472" coordsize="10,20" path="m5975,-453l5984,-453,5984,-472,5975,-472,5975,-453xe" filled="true" fillcolor="#000000" stroked="false">
                <v:path arrowok="t"/>
                <v:fill type="solid"/>
              </v:shape>
            </v:group>
            <v:group style="position:absolute;left:5975;top:-453;width:10;height:20" coordorigin="5975,-453" coordsize="10,20">
              <v:shape style="position:absolute;left:5975;top:-453;width:10;height:20" coordorigin="5975,-453" coordsize="10,20" path="m5975,-434l5984,-434,5984,-453,5975,-453,5975,-434xe" filled="true" fillcolor="#000000" stroked="false">
                <v:path arrowok="t"/>
                <v:fill type="solid"/>
              </v:shape>
            </v:group>
            <v:group style="position:absolute;left:5975;top:-434;width:10;height:20" coordorigin="5975,-434" coordsize="10,20">
              <v:shape style="position:absolute;left:5975;top:-434;width:10;height:20" coordorigin="5975,-434" coordsize="10,20" path="m5975,-415l5984,-415,5984,-434,5975,-434,5975,-415xe" filled="true" fillcolor="#000000" stroked="false">
                <v:path arrowok="t"/>
                <v:fill type="solid"/>
              </v:shape>
            </v:group>
            <v:group style="position:absolute;left:5975;top:-415;width:10;height:20" coordorigin="5975,-415" coordsize="10,20">
              <v:shape style="position:absolute;left:5975;top:-415;width:10;height:20" coordorigin="5975,-415" coordsize="10,20" path="m5975,-396l5984,-396,5984,-415,5975,-415,5975,-396xe" filled="true" fillcolor="#000000" stroked="false">
                <v:path arrowok="t"/>
                <v:fill type="solid"/>
              </v:shape>
            </v:group>
            <v:group style="position:absolute;left:5975;top:-396;width:10;height:20" coordorigin="5975,-396" coordsize="10,20">
              <v:shape style="position:absolute;left:5975;top:-396;width:10;height:20" coordorigin="5975,-396" coordsize="10,20" path="m5975,-376l5984,-376,5984,-396,5975,-396,5975,-376xe" filled="true" fillcolor="#000000" stroked="false">
                <v:path arrowok="t"/>
                <v:fill type="solid"/>
              </v:shape>
            </v:group>
            <v:group style="position:absolute;left:5975;top:-376;width:10;height:20" coordorigin="5975,-376" coordsize="10,20">
              <v:shape style="position:absolute;left:5975;top:-376;width:10;height:20" coordorigin="5975,-376" coordsize="10,20" path="m5975,-357l5984,-357,5984,-376,5975,-376,5975,-357xe" filled="true" fillcolor="#000000" stroked="false">
                <v:path arrowok="t"/>
                <v:fill type="solid"/>
              </v:shape>
            </v:group>
            <v:group style="position:absolute;left:5975;top:-357;width:10;height:20" coordorigin="5975,-357" coordsize="10,20">
              <v:shape style="position:absolute;left:5975;top:-357;width:10;height:20" coordorigin="5975,-357" coordsize="10,20" path="m5975,-338l5984,-338,5984,-357,5975,-357,5975,-338xe" filled="true" fillcolor="#000000" stroked="false">
                <v:path arrowok="t"/>
                <v:fill type="solid"/>
              </v:shape>
            </v:group>
            <v:group style="position:absolute;left:5975;top:-338;width:10;height:15" coordorigin="5975,-338" coordsize="10,15">
              <v:shape style="position:absolute;left:5975;top:-338;width:10;height:15" coordorigin="5975,-338" coordsize="10,15" path="m5975,-324l5984,-324,5984,-338,5975,-338,5975,-324xe" filled="true" fillcolor="#000000" stroked="false">
                <v:path arrowok="t"/>
                <v:fill type="solid"/>
              </v:shape>
            </v:group>
            <v:group style="position:absolute;left:5975;top:-309;width:29;height:2" coordorigin="5975,-309" coordsize="29,2">
              <v:shape style="position:absolute;left:5975;top:-309;width:29;height:2" coordorigin="5975,-309" coordsize="29,0" path="m5975,-309l6003,-309e" filled="false" stroked="true" strokeweight="1.44pt" strokecolor="#000000">
                <v:path arrowok="t"/>
              </v:shape>
            </v:group>
            <v:group style="position:absolute;left:6003;top:-309;width:1038;height:2" coordorigin="6003,-309" coordsize="1038,2">
              <v:shape style="position:absolute;left:6003;top:-309;width:1038;height:2" coordorigin="6003,-309" coordsize="1038,0" path="m6003,-309l7041,-309e" filled="false" stroked="true" strokeweight="1.44pt" strokecolor="#000000">
                <v:path arrowok="t"/>
              </v:shape>
            </v:group>
            <v:group style="position:absolute;left:7041;top:-645;width:10;height:20" coordorigin="7041,-645" coordsize="10,20">
              <v:shape style="position:absolute;left:7041;top:-645;width:10;height:20" coordorigin="7041,-645" coordsize="10,20" path="m7041,-626l7050,-626,7050,-645,7041,-645,7041,-626xe" filled="true" fillcolor="#000000" stroked="false">
                <v:path arrowok="t"/>
                <v:fill type="solid"/>
              </v:shape>
            </v:group>
            <v:group style="position:absolute;left:7041;top:-626;width:10;height:20" coordorigin="7041,-626" coordsize="10,20">
              <v:shape style="position:absolute;left:7041;top:-626;width:10;height:20" coordorigin="7041,-626" coordsize="10,20" path="m7041,-607l7050,-607,7050,-626,7041,-626,7041,-607xe" filled="true" fillcolor="#000000" stroked="false">
                <v:path arrowok="t"/>
                <v:fill type="solid"/>
              </v:shape>
            </v:group>
            <v:group style="position:absolute;left:7041;top:-607;width:10;height:20" coordorigin="7041,-607" coordsize="10,20">
              <v:shape style="position:absolute;left:7041;top:-607;width:10;height:20" coordorigin="7041,-607" coordsize="10,20" path="m7041,-588l7050,-588,7050,-607,7041,-607,7041,-588xe" filled="true" fillcolor="#000000" stroked="false">
                <v:path arrowok="t"/>
                <v:fill type="solid"/>
              </v:shape>
            </v:group>
            <v:group style="position:absolute;left:7041;top:-588;width:10;height:20" coordorigin="7041,-588" coordsize="10,20">
              <v:shape style="position:absolute;left:7041;top:-588;width:10;height:20" coordorigin="7041,-588" coordsize="10,20" path="m7041,-568l7050,-568,7050,-588,7041,-588,7041,-568xe" filled="true" fillcolor="#000000" stroked="false">
                <v:path arrowok="t"/>
                <v:fill type="solid"/>
              </v:shape>
            </v:group>
            <v:group style="position:absolute;left:7041;top:-568;width:10;height:20" coordorigin="7041,-568" coordsize="10,20">
              <v:shape style="position:absolute;left:7041;top:-568;width:10;height:20" coordorigin="7041,-568" coordsize="10,20" path="m7041,-549l7050,-549,7050,-568,7041,-568,7041,-549xe" filled="true" fillcolor="#000000" stroked="false">
                <v:path arrowok="t"/>
                <v:fill type="solid"/>
              </v:shape>
            </v:group>
            <v:group style="position:absolute;left:7041;top:-549;width:10;height:20" coordorigin="7041,-549" coordsize="10,20">
              <v:shape style="position:absolute;left:7041;top:-549;width:10;height:20" coordorigin="7041,-549" coordsize="10,20" path="m7041,-530l7050,-530,7050,-549,7041,-549,7041,-530xe" filled="true" fillcolor="#000000" stroked="false">
                <v:path arrowok="t"/>
                <v:fill type="solid"/>
              </v:shape>
            </v:group>
            <v:group style="position:absolute;left:7041;top:-530;width:10;height:20" coordorigin="7041,-530" coordsize="10,20">
              <v:shape style="position:absolute;left:7041;top:-530;width:10;height:20" coordorigin="7041,-530" coordsize="10,20" path="m7041,-511l7050,-511,7050,-530,7041,-530,7041,-511xe" filled="true" fillcolor="#000000" stroked="false">
                <v:path arrowok="t"/>
                <v:fill type="solid"/>
              </v:shape>
            </v:group>
            <v:group style="position:absolute;left:7041;top:-511;width:10;height:20" coordorigin="7041,-511" coordsize="10,20">
              <v:shape style="position:absolute;left:7041;top:-511;width:10;height:20" coordorigin="7041,-511" coordsize="10,20" path="m7041,-492l7050,-492,7050,-511,7041,-511,7041,-492xe" filled="true" fillcolor="#000000" stroked="false">
                <v:path arrowok="t"/>
                <v:fill type="solid"/>
              </v:shape>
            </v:group>
            <v:group style="position:absolute;left:7041;top:-492;width:10;height:20" coordorigin="7041,-492" coordsize="10,20">
              <v:shape style="position:absolute;left:7041;top:-492;width:10;height:20" coordorigin="7041,-492" coordsize="10,20" path="m7041,-472l7050,-472,7050,-492,7041,-492,7041,-472xe" filled="true" fillcolor="#000000" stroked="false">
                <v:path arrowok="t"/>
                <v:fill type="solid"/>
              </v:shape>
            </v:group>
            <v:group style="position:absolute;left:7041;top:-472;width:10;height:20" coordorigin="7041,-472" coordsize="10,20">
              <v:shape style="position:absolute;left:7041;top:-472;width:10;height:20" coordorigin="7041,-472" coordsize="10,20" path="m7041,-453l7050,-453,7050,-472,7041,-472,7041,-453xe" filled="true" fillcolor="#000000" stroked="false">
                <v:path arrowok="t"/>
                <v:fill type="solid"/>
              </v:shape>
            </v:group>
            <v:group style="position:absolute;left:7041;top:-453;width:10;height:20" coordorigin="7041,-453" coordsize="10,20">
              <v:shape style="position:absolute;left:7041;top:-453;width:10;height:20" coordorigin="7041,-453" coordsize="10,20" path="m7041,-434l7050,-434,7050,-453,7041,-453,7041,-434xe" filled="true" fillcolor="#000000" stroked="false">
                <v:path arrowok="t"/>
                <v:fill type="solid"/>
              </v:shape>
            </v:group>
            <v:group style="position:absolute;left:7041;top:-434;width:10;height:20" coordorigin="7041,-434" coordsize="10,20">
              <v:shape style="position:absolute;left:7041;top:-434;width:10;height:20" coordorigin="7041,-434" coordsize="10,20" path="m7041,-415l7050,-415,7050,-434,7041,-434,7041,-415xe" filled="true" fillcolor="#000000" stroked="false">
                <v:path arrowok="t"/>
                <v:fill type="solid"/>
              </v:shape>
            </v:group>
            <v:group style="position:absolute;left:7041;top:-415;width:10;height:20" coordorigin="7041,-415" coordsize="10,20">
              <v:shape style="position:absolute;left:7041;top:-415;width:10;height:20" coordorigin="7041,-415" coordsize="10,20" path="m7041,-396l7050,-396,7050,-415,7041,-415,7041,-396xe" filled="true" fillcolor="#000000" stroked="false">
                <v:path arrowok="t"/>
                <v:fill type="solid"/>
              </v:shape>
            </v:group>
            <v:group style="position:absolute;left:7041;top:-396;width:10;height:20" coordorigin="7041,-396" coordsize="10,20">
              <v:shape style="position:absolute;left:7041;top:-396;width:10;height:20" coordorigin="7041,-396" coordsize="10,20" path="m7041,-376l7050,-376,7050,-396,7041,-396,7041,-376xe" filled="true" fillcolor="#000000" stroked="false">
                <v:path arrowok="t"/>
                <v:fill type="solid"/>
              </v:shape>
            </v:group>
            <v:group style="position:absolute;left:7041;top:-376;width:10;height:20" coordorigin="7041,-376" coordsize="10,20">
              <v:shape style="position:absolute;left:7041;top:-376;width:10;height:20" coordorigin="7041,-376" coordsize="10,20" path="m7041,-357l7050,-357,7050,-376,7041,-376,7041,-357xe" filled="true" fillcolor="#000000" stroked="false">
                <v:path arrowok="t"/>
                <v:fill type="solid"/>
              </v:shape>
            </v:group>
            <v:group style="position:absolute;left:7041;top:-357;width:10;height:20" coordorigin="7041,-357" coordsize="10,20">
              <v:shape style="position:absolute;left:7041;top:-357;width:10;height:20" coordorigin="7041,-357" coordsize="10,20" path="m7041,-338l7050,-338,7050,-357,7041,-357,7041,-338xe" filled="true" fillcolor="#000000" stroked="false">
                <v:path arrowok="t"/>
                <v:fill type="solid"/>
              </v:shape>
            </v:group>
            <v:group style="position:absolute;left:7041;top:-338;width:10;height:15" coordorigin="7041,-338" coordsize="10,15">
              <v:shape style="position:absolute;left:7041;top:-338;width:10;height:15" coordorigin="7041,-338" coordsize="10,15" path="m7041,-324l7050,-324,7050,-338,7041,-338,7041,-324xe" filled="true" fillcolor="#000000" stroked="false">
                <v:path arrowok="t"/>
                <v:fill type="solid"/>
              </v:shape>
            </v:group>
            <v:group style="position:absolute;left:7041;top:-309;width:29;height:2" coordorigin="7041,-309" coordsize="29,2">
              <v:shape style="position:absolute;left:7041;top:-309;width:29;height:2" coordorigin="7041,-309" coordsize="29,0" path="m7041,-309l7069,-309e" filled="false" stroked="true" strokeweight="1.44pt" strokecolor="#000000">
                <v:path arrowok="t"/>
              </v:shape>
            </v:group>
            <v:group style="position:absolute;left:7069;top:-309;width:540;height:2" coordorigin="7069,-309" coordsize="540,2">
              <v:shape style="position:absolute;left:7069;top:-309;width:540;height:2" coordorigin="7069,-309" coordsize="540,0" path="m7069,-309l7609,-309e" filled="false" stroked="true" strokeweight="1.44pt" strokecolor="#000000">
                <v:path arrowok="t"/>
              </v:shape>
            </v:group>
            <v:group style="position:absolute;left:7609;top:-645;width:10;height:20" coordorigin="7609,-645" coordsize="10,20">
              <v:shape style="position:absolute;left:7609;top:-645;width:10;height:20" coordorigin="7609,-645" coordsize="10,20" path="m7609,-626l7619,-626,7619,-645,7609,-645,7609,-626xe" filled="true" fillcolor="#000000" stroked="false">
                <v:path arrowok="t"/>
                <v:fill type="solid"/>
              </v:shape>
            </v:group>
            <v:group style="position:absolute;left:7609;top:-626;width:10;height:20" coordorigin="7609,-626" coordsize="10,20">
              <v:shape style="position:absolute;left:7609;top:-626;width:10;height:20" coordorigin="7609,-626" coordsize="10,20" path="m7609,-607l7619,-607,7619,-626,7609,-626,7609,-607xe" filled="true" fillcolor="#000000" stroked="false">
                <v:path arrowok="t"/>
                <v:fill type="solid"/>
              </v:shape>
            </v:group>
            <v:group style="position:absolute;left:7609;top:-607;width:10;height:20" coordorigin="7609,-607" coordsize="10,20">
              <v:shape style="position:absolute;left:7609;top:-607;width:10;height:20" coordorigin="7609,-607" coordsize="10,20" path="m7609,-588l7619,-588,7619,-607,7609,-607,7609,-588xe" filled="true" fillcolor="#000000" stroked="false">
                <v:path arrowok="t"/>
                <v:fill type="solid"/>
              </v:shape>
            </v:group>
            <v:group style="position:absolute;left:7609;top:-588;width:10;height:20" coordorigin="7609,-588" coordsize="10,20">
              <v:shape style="position:absolute;left:7609;top:-588;width:10;height:20" coordorigin="7609,-588" coordsize="10,20" path="m7609,-568l7619,-568,7619,-588,7609,-588,7609,-568xe" filled="true" fillcolor="#000000" stroked="false">
                <v:path arrowok="t"/>
                <v:fill type="solid"/>
              </v:shape>
            </v:group>
            <v:group style="position:absolute;left:7609;top:-568;width:10;height:20" coordorigin="7609,-568" coordsize="10,20">
              <v:shape style="position:absolute;left:7609;top:-568;width:10;height:20" coordorigin="7609,-568" coordsize="10,20" path="m7609,-549l7619,-549,7619,-568,7609,-568,7609,-549xe" filled="true" fillcolor="#000000" stroked="false">
                <v:path arrowok="t"/>
                <v:fill type="solid"/>
              </v:shape>
            </v:group>
            <v:group style="position:absolute;left:7609;top:-549;width:10;height:20" coordorigin="7609,-549" coordsize="10,20">
              <v:shape style="position:absolute;left:7609;top:-549;width:10;height:20" coordorigin="7609,-549" coordsize="10,20" path="m7609,-530l7619,-530,7619,-549,7609,-549,7609,-530xe" filled="true" fillcolor="#000000" stroked="false">
                <v:path arrowok="t"/>
                <v:fill type="solid"/>
              </v:shape>
            </v:group>
            <v:group style="position:absolute;left:7609;top:-530;width:10;height:20" coordorigin="7609,-530" coordsize="10,20">
              <v:shape style="position:absolute;left:7609;top:-530;width:10;height:20" coordorigin="7609,-530" coordsize="10,20" path="m7609,-511l7619,-511,7619,-530,7609,-530,7609,-511xe" filled="true" fillcolor="#000000" stroked="false">
                <v:path arrowok="t"/>
                <v:fill type="solid"/>
              </v:shape>
            </v:group>
            <v:group style="position:absolute;left:7609;top:-511;width:10;height:20" coordorigin="7609,-511" coordsize="10,20">
              <v:shape style="position:absolute;left:7609;top:-511;width:10;height:20" coordorigin="7609,-511" coordsize="10,20" path="m7609,-492l7619,-492,7619,-511,7609,-511,7609,-492xe" filled="true" fillcolor="#000000" stroked="false">
                <v:path arrowok="t"/>
                <v:fill type="solid"/>
              </v:shape>
            </v:group>
            <v:group style="position:absolute;left:7609;top:-492;width:10;height:20" coordorigin="7609,-492" coordsize="10,20">
              <v:shape style="position:absolute;left:7609;top:-492;width:10;height:20" coordorigin="7609,-492" coordsize="10,20" path="m7609,-472l7619,-472,7619,-492,7609,-492,7609,-472xe" filled="true" fillcolor="#000000" stroked="false">
                <v:path arrowok="t"/>
                <v:fill type="solid"/>
              </v:shape>
            </v:group>
            <v:group style="position:absolute;left:7609;top:-472;width:10;height:20" coordorigin="7609,-472" coordsize="10,20">
              <v:shape style="position:absolute;left:7609;top:-472;width:10;height:20" coordorigin="7609,-472" coordsize="10,20" path="m7609,-453l7619,-453,7619,-472,7609,-472,7609,-453xe" filled="true" fillcolor="#000000" stroked="false">
                <v:path arrowok="t"/>
                <v:fill type="solid"/>
              </v:shape>
            </v:group>
            <v:group style="position:absolute;left:7609;top:-453;width:10;height:20" coordorigin="7609,-453" coordsize="10,20">
              <v:shape style="position:absolute;left:7609;top:-453;width:10;height:20" coordorigin="7609,-453" coordsize="10,20" path="m7609,-434l7619,-434,7619,-453,7609,-453,7609,-434xe" filled="true" fillcolor="#000000" stroked="false">
                <v:path arrowok="t"/>
                <v:fill type="solid"/>
              </v:shape>
            </v:group>
            <v:group style="position:absolute;left:7609;top:-434;width:10;height:20" coordorigin="7609,-434" coordsize="10,20">
              <v:shape style="position:absolute;left:7609;top:-434;width:10;height:20" coordorigin="7609,-434" coordsize="10,20" path="m7609,-415l7619,-415,7619,-434,7609,-434,7609,-415xe" filled="true" fillcolor="#000000" stroked="false">
                <v:path arrowok="t"/>
                <v:fill type="solid"/>
              </v:shape>
            </v:group>
            <v:group style="position:absolute;left:7609;top:-415;width:10;height:20" coordorigin="7609,-415" coordsize="10,20">
              <v:shape style="position:absolute;left:7609;top:-415;width:10;height:20" coordorigin="7609,-415" coordsize="10,20" path="m7609,-396l7619,-396,7619,-415,7609,-415,7609,-396xe" filled="true" fillcolor="#000000" stroked="false">
                <v:path arrowok="t"/>
                <v:fill type="solid"/>
              </v:shape>
            </v:group>
            <v:group style="position:absolute;left:7609;top:-396;width:10;height:20" coordorigin="7609,-396" coordsize="10,20">
              <v:shape style="position:absolute;left:7609;top:-396;width:10;height:20" coordorigin="7609,-396" coordsize="10,20" path="m7609,-376l7619,-376,7619,-396,7609,-396,7609,-376xe" filled="true" fillcolor="#000000" stroked="false">
                <v:path arrowok="t"/>
                <v:fill type="solid"/>
              </v:shape>
            </v:group>
            <v:group style="position:absolute;left:7609;top:-376;width:10;height:20" coordorigin="7609,-376" coordsize="10,20">
              <v:shape style="position:absolute;left:7609;top:-376;width:10;height:20" coordorigin="7609,-376" coordsize="10,20" path="m7609,-357l7619,-357,7619,-376,7609,-376,7609,-357xe" filled="true" fillcolor="#000000" stroked="false">
                <v:path arrowok="t"/>
                <v:fill type="solid"/>
              </v:shape>
            </v:group>
            <v:group style="position:absolute;left:7609;top:-357;width:10;height:20" coordorigin="7609,-357" coordsize="10,20">
              <v:shape style="position:absolute;left:7609;top:-357;width:10;height:20" coordorigin="7609,-357" coordsize="10,20" path="m7609,-338l7619,-338,7619,-357,7609,-357,7609,-338xe" filled="true" fillcolor="#000000" stroked="false">
                <v:path arrowok="t"/>
                <v:fill type="solid"/>
              </v:shape>
            </v:group>
            <v:group style="position:absolute;left:7609;top:-338;width:10;height:15" coordorigin="7609,-338" coordsize="10,15">
              <v:shape style="position:absolute;left:7609;top:-338;width:10;height:15" coordorigin="7609,-338" coordsize="10,15" path="m7609,-324l7619,-324,7619,-338,7609,-338,7609,-324xe" filled="true" fillcolor="#000000" stroked="false">
                <v:path arrowok="t"/>
                <v:fill type="solid"/>
              </v:shape>
            </v:group>
            <v:group style="position:absolute;left:7609;top:-309;width:29;height:2" coordorigin="7609,-309" coordsize="29,2">
              <v:shape style="position:absolute;left:7609;top:-309;width:29;height:2" coordorigin="7609,-309" coordsize="29,0" path="m7609,-309l7638,-309e" filled="false" stroked="true" strokeweight="1.44pt" strokecolor="#000000">
                <v:path arrowok="t"/>
              </v:shape>
            </v:group>
            <v:group style="position:absolute;left:7638;top:-309;width:1104;height:2" coordorigin="7638,-309" coordsize="1104,2">
              <v:shape style="position:absolute;left:7638;top:-309;width:1104;height:2" coordorigin="7638,-309" coordsize="1104,0" path="m7638,-309l8742,-309e" filled="false" stroked="true" strokeweight="1.44pt" strokecolor="#000000">
                <v:path arrowok="t"/>
              </v:shape>
            </v:group>
            <v:group style="position:absolute;left:8742;top:-645;width:10;height:20" coordorigin="8742,-645" coordsize="10,20">
              <v:shape style="position:absolute;left:8742;top:-645;width:10;height:20" coordorigin="8742,-645" coordsize="10,20" path="m8742,-626l8752,-626,8752,-645,8742,-645,8742,-626xe" filled="true" fillcolor="#000000" stroked="false">
                <v:path arrowok="t"/>
                <v:fill type="solid"/>
              </v:shape>
            </v:group>
            <v:group style="position:absolute;left:8742;top:-626;width:10;height:20" coordorigin="8742,-626" coordsize="10,20">
              <v:shape style="position:absolute;left:8742;top:-626;width:10;height:20" coordorigin="8742,-626" coordsize="10,20" path="m8742,-607l8752,-607,8752,-626,8742,-626,8742,-607xe" filled="true" fillcolor="#000000" stroked="false">
                <v:path arrowok="t"/>
                <v:fill type="solid"/>
              </v:shape>
            </v:group>
            <v:group style="position:absolute;left:8742;top:-607;width:10;height:20" coordorigin="8742,-607" coordsize="10,20">
              <v:shape style="position:absolute;left:8742;top:-607;width:10;height:20" coordorigin="8742,-607" coordsize="10,20" path="m8742,-588l8752,-588,8752,-607,8742,-607,8742,-588xe" filled="true" fillcolor="#000000" stroked="false">
                <v:path arrowok="t"/>
                <v:fill type="solid"/>
              </v:shape>
            </v:group>
            <v:group style="position:absolute;left:8742;top:-588;width:10;height:20" coordorigin="8742,-588" coordsize="10,20">
              <v:shape style="position:absolute;left:8742;top:-588;width:10;height:20" coordorigin="8742,-588" coordsize="10,20" path="m8742,-568l8752,-568,8752,-588,8742,-588,8742,-568xe" filled="true" fillcolor="#000000" stroked="false">
                <v:path arrowok="t"/>
                <v:fill type="solid"/>
              </v:shape>
            </v:group>
            <v:group style="position:absolute;left:8742;top:-568;width:10;height:20" coordorigin="8742,-568" coordsize="10,20">
              <v:shape style="position:absolute;left:8742;top:-568;width:10;height:20" coordorigin="8742,-568" coordsize="10,20" path="m8742,-549l8752,-549,8752,-568,8742,-568,8742,-549xe" filled="true" fillcolor="#000000" stroked="false">
                <v:path arrowok="t"/>
                <v:fill type="solid"/>
              </v:shape>
            </v:group>
            <v:group style="position:absolute;left:8742;top:-549;width:10;height:20" coordorigin="8742,-549" coordsize="10,20">
              <v:shape style="position:absolute;left:8742;top:-549;width:10;height:20" coordorigin="8742,-549" coordsize="10,20" path="m8742,-530l8752,-530,8752,-549,8742,-549,8742,-530xe" filled="true" fillcolor="#000000" stroked="false">
                <v:path arrowok="t"/>
                <v:fill type="solid"/>
              </v:shape>
            </v:group>
            <v:group style="position:absolute;left:8742;top:-530;width:10;height:20" coordorigin="8742,-530" coordsize="10,20">
              <v:shape style="position:absolute;left:8742;top:-530;width:10;height:20" coordorigin="8742,-530" coordsize="10,20" path="m8742,-511l8752,-511,8752,-530,8742,-530,8742,-511xe" filled="true" fillcolor="#000000" stroked="false">
                <v:path arrowok="t"/>
                <v:fill type="solid"/>
              </v:shape>
            </v:group>
            <v:group style="position:absolute;left:8742;top:-511;width:10;height:20" coordorigin="8742,-511" coordsize="10,20">
              <v:shape style="position:absolute;left:8742;top:-511;width:10;height:20" coordorigin="8742,-511" coordsize="10,20" path="m8742,-492l8752,-492,8752,-511,8742,-511,8742,-492xe" filled="true" fillcolor="#000000" stroked="false">
                <v:path arrowok="t"/>
                <v:fill type="solid"/>
              </v:shape>
            </v:group>
            <v:group style="position:absolute;left:8742;top:-492;width:10;height:20" coordorigin="8742,-492" coordsize="10,20">
              <v:shape style="position:absolute;left:8742;top:-492;width:10;height:20" coordorigin="8742,-492" coordsize="10,20" path="m8742,-472l8752,-472,8752,-492,8742,-492,8742,-472xe" filled="true" fillcolor="#000000" stroked="false">
                <v:path arrowok="t"/>
                <v:fill type="solid"/>
              </v:shape>
            </v:group>
            <v:group style="position:absolute;left:8742;top:-472;width:10;height:20" coordorigin="8742,-472" coordsize="10,20">
              <v:shape style="position:absolute;left:8742;top:-472;width:10;height:20" coordorigin="8742,-472" coordsize="10,20" path="m8742,-453l8752,-453,8752,-472,8742,-472,8742,-453xe" filled="true" fillcolor="#000000" stroked="false">
                <v:path arrowok="t"/>
                <v:fill type="solid"/>
              </v:shape>
            </v:group>
            <v:group style="position:absolute;left:8742;top:-453;width:10;height:20" coordorigin="8742,-453" coordsize="10,20">
              <v:shape style="position:absolute;left:8742;top:-453;width:10;height:20" coordorigin="8742,-453" coordsize="10,20" path="m8742,-434l8752,-434,8752,-453,8742,-453,8742,-434xe" filled="true" fillcolor="#000000" stroked="false">
                <v:path arrowok="t"/>
                <v:fill type="solid"/>
              </v:shape>
            </v:group>
            <v:group style="position:absolute;left:8742;top:-434;width:10;height:20" coordorigin="8742,-434" coordsize="10,20">
              <v:shape style="position:absolute;left:8742;top:-434;width:10;height:20" coordorigin="8742,-434" coordsize="10,20" path="m8742,-415l8752,-415,8752,-434,8742,-434,8742,-415xe" filled="true" fillcolor="#000000" stroked="false">
                <v:path arrowok="t"/>
                <v:fill type="solid"/>
              </v:shape>
            </v:group>
            <v:group style="position:absolute;left:8742;top:-415;width:10;height:20" coordorigin="8742,-415" coordsize="10,20">
              <v:shape style="position:absolute;left:8742;top:-415;width:10;height:20" coordorigin="8742,-415" coordsize="10,20" path="m8742,-396l8752,-396,8752,-415,8742,-415,8742,-396xe" filled="true" fillcolor="#000000" stroked="false">
                <v:path arrowok="t"/>
                <v:fill type="solid"/>
              </v:shape>
            </v:group>
            <v:group style="position:absolute;left:8742;top:-396;width:10;height:20" coordorigin="8742,-396" coordsize="10,20">
              <v:shape style="position:absolute;left:8742;top:-396;width:10;height:20" coordorigin="8742,-396" coordsize="10,20" path="m8742,-376l8752,-376,8752,-396,8742,-396,8742,-376xe" filled="true" fillcolor="#000000" stroked="false">
                <v:path arrowok="t"/>
                <v:fill type="solid"/>
              </v:shape>
            </v:group>
            <v:group style="position:absolute;left:8742;top:-376;width:10;height:20" coordorigin="8742,-376" coordsize="10,20">
              <v:shape style="position:absolute;left:8742;top:-376;width:10;height:20" coordorigin="8742,-376" coordsize="10,20" path="m8742,-357l8752,-357,8752,-376,8742,-376,8742,-357xe" filled="true" fillcolor="#000000" stroked="false">
                <v:path arrowok="t"/>
                <v:fill type="solid"/>
              </v:shape>
            </v:group>
            <v:group style="position:absolute;left:8742;top:-357;width:10;height:20" coordorigin="8742,-357" coordsize="10,20">
              <v:shape style="position:absolute;left:8742;top:-357;width:10;height:20" coordorigin="8742,-357" coordsize="10,20" path="m8742,-338l8752,-338,8752,-357,8742,-357,8742,-338xe" filled="true" fillcolor="#000000" stroked="false">
                <v:path arrowok="t"/>
                <v:fill type="solid"/>
              </v:shape>
            </v:group>
            <v:group style="position:absolute;left:8742;top:-338;width:10;height:15" coordorigin="8742,-338" coordsize="10,15">
              <v:shape style="position:absolute;left:8742;top:-338;width:10;height:15" coordorigin="8742,-338" coordsize="10,15" path="m8742,-324l8752,-324,8752,-338,8742,-338,8742,-324xe" filled="true" fillcolor="#000000" stroked="false">
                <v:path arrowok="t"/>
                <v:fill type="solid"/>
              </v:shape>
            </v:group>
            <v:group style="position:absolute;left:8742;top:-309;width:29;height:2" coordorigin="8742,-309" coordsize="29,2">
              <v:shape style="position:absolute;left:8742;top:-309;width:29;height:2" coordorigin="8742,-309" coordsize="29,0" path="m8742,-309l8771,-309e" filled="false" stroked="true" strokeweight="1.44pt" strokecolor="#000000">
                <v:path arrowok="t"/>
              </v:shape>
            </v:group>
            <v:group style="position:absolute;left:8771;top:-309;width:683;height:2" coordorigin="8771,-309" coordsize="683,2">
              <v:shape style="position:absolute;left:8771;top:-309;width:683;height:2" coordorigin="8771,-309" coordsize="683,0" path="m8771,-309l9453,-309e" filled="false" stroked="true" strokeweight="1.44pt" strokecolor="#000000">
                <v:path arrowok="t"/>
              </v:shape>
            </v:group>
            <v:group style="position:absolute;left:9453;top:-645;width:10;height:20" coordorigin="9453,-645" coordsize="10,20">
              <v:shape style="position:absolute;left:9453;top:-645;width:10;height:20" coordorigin="9453,-645" coordsize="10,20" path="m9453,-626l9463,-626,9463,-645,9453,-645,9453,-626xe" filled="true" fillcolor="#000000" stroked="false">
                <v:path arrowok="t"/>
                <v:fill type="solid"/>
              </v:shape>
            </v:group>
            <v:group style="position:absolute;left:9453;top:-626;width:10;height:20" coordorigin="9453,-626" coordsize="10,20">
              <v:shape style="position:absolute;left:9453;top:-626;width:10;height:20" coordorigin="9453,-626" coordsize="10,20" path="m9453,-607l9463,-607,9463,-626,9453,-626,9453,-607xe" filled="true" fillcolor="#000000" stroked="false">
                <v:path arrowok="t"/>
                <v:fill type="solid"/>
              </v:shape>
            </v:group>
            <v:group style="position:absolute;left:9453;top:-607;width:10;height:20" coordorigin="9453,-607" coordsize="10,20">
              <v:shape style="position:absolute;left:9453;top:-607;width:10;height:20" coordorigin="9453,-607" coordsize="10,20" path="m9453,-588l9463,-588,9463,-607,9453,-607,9453,-588xe" filled="true" fillcolor="#000000" stroked="false">
                <v:path arrowok="t"/>
                <v:fill type="solid"/>
              </v:shape>
            </v:group>
            <v:group style="position:absolute;left:9453;top:-588;width:10;height:20" coordorigin="9453,-588" coordsize="10,20">
              <v:shape style="position:absolute;left:9453;top:-588;width:10;height:20" coordorigin="9453,-588" coordsize="10,20" path="m9453,-568l9463,-568,9463,-588,9453,-588,9453,-568xe" filled="true" fillcolor="#000000" stroked="false">
                <v:path arrowok="t"/>
                <v:fill type="solid"/>
              </v:shape>
            </v:group>
            <v:group style="position:absolute;left:9453;top:-568;width:10;height:20" coordorigin="9453,-568" coordsize="10,20">
              <v:shape style="position:absolute;left:9453;top:-568;width:10;height:20" coordorigin="9453,-568" coordsize="10,20" path="m9453,-549l9463,-549,9463,-568,9453,-568,9453,-549xe" filled="true" fillcolor="#000000" stroked="false">
                <v:path arrowok="t"/>
                <v:fill type="solid"/>
              </v:shape>
            </v:group>
            <v:group style="position:absolute;left:9453;top:-549;width:10;height:20" coordorigin="9453,-549" coordsize="10,20">
              <v:shape style="position:absolute;left:9453;top:-549;width:10;height:20" coordorigin="9453,-549" coordsize="10,20" path="m9453,-530l9463,-530,9463,-549,9453,-549,9453,-530xe" filled="true" fillcolor="#000000" stroked="false">
                <v:path arrowok="t"/>
                <v:fill type="solid"/>
              </v:shape>
            </v:group>
            <v:group style="position:absolute;left:9453;top:-530;width:10;height:20" coordorigin="9453,-530" coordsize="10,20">
              <v:shape style="position:absolute;left:9453;top:-530;width:10;height:20" coordorigin="9453,-530" coordsize="10,20" path="m9453,-511l9463,-511,9463,-530,9453,-530,9453,-511xe" filled="true" fillcolor="#000000" stroked="false">
                <v:path arrowok="t"/>
                <v:fill type="solid"/>
              </v:shape>
            </v:group>
            <v:group style="position:absolute;left:9453;top:-511;width:10;height:20" coordorigin="9453,-511" coordsize="10,20">
              <v:shape style="position:absolute;left:9453;top:-511;width:10;height:20" coordorigin="9453,-511" coordsize="10,20" path="m9453,-492l9463,-492,9463,-511,9453,-511,9453,-492xe" filled="true" fillcolor="#000000" stroked="false">
                <v:path arrowok="t"/>
                <v:fill type="solid"/>
              </v:shape>
            </v:group>
            <v:group style="position:absolute;left:9453;top:-492;width:10;height:20" coordorigin="9453,-492" coordsize="10,20">
              <v:shape style="position:absolute;left:9453;top:-492;width:10;height:20" coordorigin="9453,-492" coordsize="10,20" path="m9453,-472l9463,-472,9463,-492,9453,-492,9453,-472xe" filled="true" fillcolor="#000000" stroked="false">
                <v:path arrowok="t"/>
                <v:fill type="solid"/>
              </v:shape>
            </v:group>
            <v:group style="position:absolute;left:9453;top:-472;width:10;height:20" coordorigin="9453,-472" coordsize="10,20">
              <v:shape style="position:absolute;left:9453;top:-472;width:10;height:20" coordorigin="9453,-472" coordsize="10,20" path="m9453,-453l9463,-453,9463,-472,9453,-472,9453,-453xe" filled="true" fillcolor="#000000" stroked="false">
                <v:path arrowok="t"/>
                <v:fill type="solid"/>
              </v:shape>
            </v:group>
            <v:group style="position:absolute;left:9453;top:-453;width:10;height:20" coordorigin="9453,-453" coordsize="10,20">
              <v:shape style="position:absolute;left:9453;top:-453;width:10;height:20" coordorigin="9453,-453" coordsize="10,20" path="m9453,-434l9463,-434,9463,-453,9453,-453,9453,-434xe" filled="true" fillcolor="#000000" stroked="false">
                <v:path arrowok="t"/>
                <v:fill type="solid"/>
              </v:shape>
            </v:group>
            <v:group style="position:absolute;left:9453;top:-434;width:10;height:20" coordorigin="9453,-434" coordsize="10,20">
              <v:shape style="position:absolute;left:9453;top:-434;width:10;height:20" coordorigin="9453,-434" coordsize="10,20" path="m9453,-415l9463,-415,9463,-434,9453,-434,9453,-415xe" filled="true" fillcolor="#000000" stroked="false">
                <v:path arrowok="t"/>
                <v:fill type="solid"/>
              </v:shape>
            </v:group>
            <v:group style="position:absolute;left:9453;top:-415;width:10;height:20" coordorigin="9453,-415" coordsize="10,20">
              <v:shape style="position:absolute;left:9453;top:-415;width:10;height:20" coordorigin="9453,-415" coordsize="10,20" path="m9453,-396l9463,-396,9463,-415,9453,-415,9453,-396xe" filled="true" fillcolor="#000000" stroked="false">
                <v:path arrowok="t"/>
                <v:fill type="solid"/>
              </v:shape>
            </v:group>
            <v:group style="position:absolute;left:9453;top:-396;width:10;height:20" coordorigin="9453,-396" coordsize="10,20">
              <v:shape style="position:absolute;left:9453;top:-396;width:10;height:20" coordorigin="9453,-396" coordsize="10,20" path="m9453,-376l9463,-376,9463,-396,9453,-396,9453,-376xe" filled="true" fillcolor="#000000" stroked="false">
                <v:path arrowok="t"/>
                <v:fill type="solid"/>
              </v:shape>
            </v:group>
            <v:group style="position:absolute;left:9453;top:-376;width:10;height:20" coordorigin="9453,-376" coordsize="10,20">
              <v:shape style="position:absolute;left:9453;top:-376;width:10;height:20" coordorigin="9453,-376" coordsize="10,20" path="m9453,-357l9463,-357,9463,-376,9453,-376,9453,-357xe" filled="true" fillcolor="#000000" stroked="false">
                <v:path arrowok="t"/>
                <v:fill type="solid"/>
              </v:shape>
            </v:group>
            <v:group style="position:absolute;left:9453;top:-357;width:10;height:20" coordorigin="9453,-357" coordsize="10,20">
              <v:shape style="position:absolute;left:9453;top:-357;width:10;height:20" coordorigin="9453,-357" coordsize="10,20" path="m9453,-338l9463,-338,9463,-357,9453,-357,9453,-338xe" filled="true" fillcolor="#000000" stroked="false">
                <v:path arrowok="t"/>
                <v:fill type="solid"/>
              </v:shape>
            </v:group>
            <v:group style="position:absolute;left:9453;top:-338;width:10;height:15" coordorigin="9453,-338" coordsize="10,15">
              <v:shape style="position:absolute;left:9453;top:-338;width:10;height:15" coordorigin="9453,-338" coordsize="10,15" path="m9453,-324l9463,-324,9463,-338,9453,-338,9453,-324xe" filled="true" fillcolor="#000000" stroked="false">
                <v:path arrowok="t"/>
                <v:fill type="solid"/>
              </v:shape>
            </v:group>
            <v:group style="position:absolute;left:9453;top:-309;width:29;height:2" coordorigin="9453,-309" coordsize="29,2">
              <v:shape style="position:absolute;left:9453;top:-309;width:29;height:2" coordorigin="9453,-309" coordsize="29,0" path="m9453,-309l9482,-309e" filled="false" stroked="true" strokeweight="1.44pt" strokecolor="#000000">
                <v:path arrowok="t"/>
              </v:shape>
            </v:group>
            <v:group style="position:absolute;left:9482;top:-309;width:1104;height:2" coordorigin="9482,-309" coordsize="1104,2">
              <v:shape style="position:absolute;left:9482;top:-309;width:1104;height:2" coordorigin="9482,-309" coordsize="1104,0" path="m9482,-309l10586,-309e" filled="false" stroked="true" strokeweight="1.44pt" strokecolor="#000000">
                <v:path arrowok="t"/>
              </v:shape>
            </v:group>
            <v:group style="position:absolute;left:10586;top:-645;width:10;height:20" coordorigin="10586,-645" coordsize="10,20">
              <v:shape style="position:absolute;left:10586;top:-645;width:10;height:20" coordorigin="10586,-645" coordsize="10,20" path="m10586,-626l10596,-626,10596,-645,10586,-645,10586,-626xe" filled="true" fillcolor="#000000" stroked="false">
                <v:path arrowok="t"/>
                <v:fill type="solid"/>
              </v:shape>
            </v:group>
            <v:group style="position:absolute;left:10586;top:-626;width:10;height:20" coordorigin="10586,-626" coordsize="10,20">
              <v:shape style="position:absolute;left:10586;top:-626;width:10;height:20" coordorigin="10586,-626" coordsize="10,20" path="m10586,-607l10596,-607,10596,-626,10586,-626,10586,-607xe" filled="true" fillcolor="#000000" stroked="false">
                <v:path arrowok="t"/>
                <v:fill type="solid"/>
              </v:shape>
            </v:group>
            <v:group style="position:absolute;left:10586;top:-607;width:10;height:20" coordorigin="10586,-607" coordsize="10,20">
              <v:shape style="position:absolute;left:10586;top:-607;width:10;height:20" coordorigin="10586,-607" coordsize="10,20" path="m10586,-588l10596,-588,10596,-607,10586,-607,10586,-588xe" filled="true" fillcolor="#000000" stroked="false">
                <v:path arrowok="t"/>
                <v:fill type="solid"/>
              </v:shape>
            </v:group>
            <v:group style="position:absolute;left:10586;top:-588;width:10;height:20" coordorigin="10586,-588" coordsize="10,20">
              <v:shape style="position:absolute;left:10586;top:-588;width:10;height:20" coordorigin="10586,-588" coordsize="10,20" path="m10586,-568l10596,-568,10596,-588,10586,-588,10586,-568xe" filled="true" fillcolor="#000000" stroked="false">
                <v:path arrowok="t"/>
                <v:fill type="solid"/>
              </v:shape>
            </v:group>
            <v:group style="position:absolute;left:10586;top:-568;width:10;height:20" coordorigin="10586,-568" coordsize="10,20">
              <v:shape style="position:absolute;left:10586;top:-568;width:10;height:20" coordorigin="10586,-568" coordsize="10,20" path="m10586,-549l10596,-549,10596,-568,10586,-568,10586,-549xe" filled="true" fillcolor="#000000" stroked="false">
                <v:path arrowok="t"/>
                <v:fill type="solid"/>
              </v:shape>
            </v:group>
            <v:group style="position:absolute;left:10586;top:-549;width:10;height:20" coordorigin="10586,-549" coordsize="10,20">
              <v:shape style="position:absolute;left:10586;top:-549;width:10;height:20" coordorigin="10586,-549" coordsize="10,20" path="m10586,-530l10596,-530,10596,-549,10586,-549,10586,-530xe" filled="true" fillcolor="#000000" stroked="false">
                <v:path arrowok="t"/>
                <v:fill type="solid"/>
              </v:shape>
            </v:group>
            <v:group style="position:absolute;left:10586;top:-530;width:10;height:20" coordorigin="10586,-530" coordsize="10,20">
              <v:shape style="position:absolute;left:10586;top:-530;width:10;height:20" coordorigin="10586,-530" coordsize="10,20" path="m10586,-511l10596,-511,10596,-530,10586,-530,10586,-511xe" filled="true" fillcolor="#000000" stroked="false">
                <v:path arrowok="t"/>
                <v:fill type="solid"/>
              </v:shape>
            </v:group>
            <v:group style="position:absolute;left:10586;top:-511;width:10;height:20" coordorigin="10586,-511" coordsize="10,20">
              <v:shape style="position:absolute;left:10586;top:-511;width:10;height:20" coordorigin="10586,-511" coordsize="10,20" path="m10586,-492l10596,-492,10596,-511,10586,-511,10586,-492xe" filled="true" fillcolor="#000000" stroked="false">
                <v:path arrowok="t"/>
                <v:fill type="solid"/>
              </v:shape>
            </v:group>
            <v:group style="position:absolute;left:10586;top:-492;width:10;height:20" coordorigin="10586,-492" coordsize="10,20">
              <v:shape style="position:absolute;left:10586;top:-492;width:10;height:20" coordorigin="10586,-492" coordsize="10,20" path="m10586,-472l10596,-472,10596,-492,10586,-492,10586,-472xe" filled="true" fillcolor="#000000" stroked="false">
                <v:path arrowok="t"/>
                <v:fill type="solid"/>
              </v:shape>
            </v:group>
            <v:group style="position:absolute;left:10586;top:-472;width:10;height:20" coordorigin="10586,-472" coordsize="10,20">
              <v:shape style="position:absolute;left:10586;top:-472;width:10;height:20" coordorigin="10586,-472" coordsize="10,20" path="m10586,-453l10596,-453,10596,-472,10586,-472,10586,-453xe" filled="true" fillcolor="#000000" stroked="false">
                <v:path arrowok="t"/>
                <v:fill type="solid"/>
              </v:shape>
            </v:group>
            <v:group style="position:absolute;left:10586;top:-453;width:10;height:20" coordorigin="10586,-453" coordsize="10,20">
              <v:shape style="position:absolute;left:10586;top:-453;width:10;height:20" coordorigin="10586,-453" coordsize="10,20" path="m10586,-434l10596,-434,10596,-453,10586,-453,10586,-434xe" filled="true" fillcolor="#000000" stroked="false">
                <v:path arrowok="t"/>
                <v:fill type="solid"/>
              </v:shape>
            </v:group>
            <v:group style="position:absolute;left:10586;top:-434;width:10;height:20" coordorigin="10586,-434" coordsize="10,20">
              <v:shape style="position:absolute;left:10586;top:-434;width:10;height:20" coordorigin="10586,-434" coordsize="10,20" path="m10586,-415l10596,-415,10596,-434,10586,-434,10586,-415xe" filled="true" fillcolor="#000000" stroked="false">
                <v:path arrowok="t"/>
                <v:fill type="solid"/>
              </v:shape>
            </v:group>
            <v:group style="position:absolute;left:10586;top:-415;width:10;height:20" coordorigin="10586,-415" coordsize="10,20">
              <v:shape style="position:absolute;left:10586;top:-415;width:10;height:20" coordorigin="10586,-415" coordsize="10,20" path="m10586,-396l10596,-396,10596,-415,10586,-415,10586,-396xe" filled="true" fillcolor="#000000" stroked="false">
                <v:path arrowok="t"/>
                <v:fill type="solid"/>
              </v:shape>
            </v:group>
            <v:group style="position:absolute;left:10586;top:-396;width:10;height:20" coordorigin="10586,-396" coordsize="10,20">
              <v:shape style="position:absolute;left:10586;top:-396;width:10;height:20" coordorigin="10586,-396" coordsize="10,20" path="m10586,-376l10596,-376,10596,-396,10586,-396,10586,-376xe" filled="true" fillcolor="#000000" stroked="false">
                <v:path arrowok="t"/>
                <v:fill type="solid"/>
              </v:shape>
            </v:group>
            <v:group style="position:absolute;left:10586;top:-376;width:10;height:20" coordorigin="10586,-376" coordsize="10,20">
              <v:shape style="position:absolute;left:10586;top:-376;width:10;height:20" coordorigin="10586,-376" coordsize="10,20" path="m10586,-357l10596,-357,10596,-376,10586,-376,10586,-357xe" filled="true" fillcolor="#000000" stroked="false">
                <v:path arrowok="t"/>
                <v:fill type="solid"/>
              </v:shape>
            </v:group>
            <v:group style="position:absolute;left:10586;top:-357;width:10;height:20" coordorigin="10586,-357" coordsize="10,20">
              <v:shape style="position:absolute;left:10586;top:-357;width:10;height:20" coordorigin="10586,-357" coordsize="10,20" path="m10586,-338l10596,-338,10596,-357,10586,-357,10586,-338xe" filled="true" fillcolor="#000000" stroked="false">
                <v:path arrowok="t"/>
                <v:fill type="solid"/>
              </v:shape>
            </v:group>
            <v:group style="position:absolute;left:10586;top:-338;width:10;height:15" coordorigin="10586,-338" coordsize="10,15">
              <v:shape style="position:absolute;left:10586;top:-338;width:10;height:15" coordorigin="10586,-338" coordsize="10,15" path="m10586,-324l10596,-324,10596,-338,10586,-338,10586,-324xe" filled="true" fillcolor="#000000" stroked="false">
                <v:path arrowok="t"/>
                <v:fill type="solid"/>
              </v:shape>
            </v:group>
            <v:group style="position:absolute;left:10586;top:-309;width:29;height:2" coordorigin="10586,-309" coordsize="29,2">
              <v:shape style="position:absolute;left:10586;top:-309;width:29;height:2" coordorigin="10586,-309" coordsize="29,0" path="m10586,-309l10615,-309e" filled="false" stroked="true" strokeweight="1.44pt" strokecolor="#000000">
                <v:path arrowok="t"/>
              </v:shape>
            </v:group>
            <v:group style="position:absolute;left:10615;top:-309;width:543;height:2" coordorigin="10615,-309" coordsize="543,2">
              <v:shape style="position:absolute;left:10615;top:-309;width:543;height:2" coordorigin="10615,-309" coordsize="543,0" path="m10615,-309l11157,-309e" filled="false" stroked="true" strokeweight="1.44pt" strokecolor="#000000">
                <v:path arrowok="t"/>
              </v:shape>
              <v:shape style="position:absolute;left:5540;top:-5708;width:603;height:152" type="#_x0000_t202" filled="false" stroked="false">
                <v:textbox inset="0,0,0,0">
                  <w:txbxContent>
                    <w:p>
                      <w:pPr>
                        <w:spacing w:line="151" w:lineRule="exact" w:before="0"/>
                        <w:ind w:left="0" w:right="0" w:firstLine="0"/>
                        <w:jc w:val="left"/>
                        <w:rPr>
                          <w:rFonts w:ascii="宋体" w:hAnsi="宋体" w:cs="宋体" w:eastAsia="宋体" w:hint="default"/>
                          <w:sz w:val="15"/>
                          <w:szCs w:val="15"/>
                        </w:rPr>
                      </w:pPr>
                      <w:r>
                        <w:rPr>
                          <w:rFonts w:ascii="宋体" w:hAnsi="宋体" w:cs="宋体" w:eastAsia="宋体" w:hint="default"/>
                          <w:spacing w:val="-1"/>
                          <w:sz w:val="15"/>
                          <w:szCs w:val="15"/>
                        </w:rPr>
                        <w:t>期末余额</w:t>
                      </w:r>
                    </w:p>
                  </w:txbxContent>
                </v:textbox>
                <w10:wrap type="none"/>
              </v:shape>
              <v:shape style="position:absolute;left:9086;top:-5708;width:603;height:152" type="#_x0000_t202" filled="false" stroked="false">
                <v:textbox inset="0,0,0,0">
                  <w:txbxContent>
                    <w:p>
                      <w:pPr>
                        <w:spacing w:line="151" w:lineRule="exact" w:before="0"/>
                        <w:ind w:left="0" w:right="0" w:firstLine="0"/>
                        <w:jc w:val="left"/>
                        <w:rPr>
                          <w:rFonts w:ascii="宋体" w:hAnsi="宋体" w:cs="宋体" w:eastAsia="宋体" w:hint="default"/>
                          <w:sz w:val="15"/>
                          <w:szCs w:val="15"/>
                        </w:rPr>
                      </w:pPr>
                      <w:r>
                        <w:rPr>
                          <w:rFonts w:ascii="宋体" w:hAnsi="宋体" w:cs="宋体" w:eastAsia="宋体" w:hint="default"/>
                          <w:spacing w:val="-1"/>
                          <w:sz w:val="15"/>
                          <w:szCs w:val="15"/>
                        </w:rPr>
                        <w:t>年初余额</w:t>
                      </w:r>
                    </w:p>
                  </w:txbxContent>
                </v:textbox>
                <w10:wrap type="none"/>
              </v:shape>
              <v:shape style="position:absolute;left:4763;top:-5360;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账面余额</w:t>
                      </w:r>
                      <w:r>
                        <w:rPr>
                          <w:rFonts w:ascii="宋体" w:hAnsi="宋体" w:cs="宋体" w:eastAsia="宋体" w:hint="default"/>
                          <w:sz w:val="13"/>
                          <w:szCs w:val="13"/>
                        </w:rPr>
                      </w:r>
                    </w:p>
                  </w:txbxContent>
                </v:textbox>
                <w10:wrap type="none"/>
              </v:shape>
              <v:shape style="position:absolute;left:6537;top:-5360;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坏账准备</w:t>
                      </w:r>
                      <w:r>
                        <w:rPr>
                          <w:rFonts w:ascii="宋体" w:hAnsi="宋体" w:cs="宋体" w:eastAsia="宋体" w:hint="default"/>
                          <w:sz w:val="13"/>
                          <w:szCs w:val="13"/>
                        </w:rPr>
                      </w:r>
                    </w:p>
                  </w:txbxContent>
                </v:textbox>
                <w10:wrap type="none"/>
              </v:shape>
              <v:shape style="position:absolute;left:8274;top:-5360;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账面余额</w:t>
                      </w:r>
                      <w:r>
                        <w:rPr>
                          <w:rFonts w:ascii="宋体" w:hAnsi="宋体" w:cs="宋体" w:eastAsia="宋体" w:hint="default"/>
                          <w:sz w:val="13"/>
                          <w:szCs w:val="13"/>
                        </w:rPr>
                      </w:r>
                    </w:p>
                  </w:txbxContent>
                </v:textbox>
                <w10:wrap type="none"/>
              </v:shape>
              <v:shape style="position:absolute;left:10048;top:-5360;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坏账准备</w:t>
                      </w:r>
                      <w:r>
                        <w:rPr>
                          <w:rFonts w:ascii="宋体" w:hAnsi="宋体" w:cs="宋体" w:eastAsia="宋体" w:hint="default"/>
                          <w:sz w:val="13"/>
                          <w:szCs w:val="13"/>
                        </w:rPr>
                      </w:r>
                    </w:p>
                  </w:txbxContent>
                </v:textbox>
                <w10:wrap type="none"/>
              </v:shape>
              <v:shape style="position:absolute;left:3380;top:-5200;width:26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种类</w:t>
                      </w:r>
                      <w:r>
                        <w:rPr>
                          <w:rFonts w:ascii="宋体" w:hAnsi="宋体" w:cs="宋体" w:eastAsia="宋体" w:hint="default"/>
                          <w:sz w:val="13"/>
                          <w:szCs w:val="13"/>
                        </w:rPr>
                      </w:r>
                    </w:p>
                  </w:txbxContent>
                </v:textbox>
                <w10:wrap type="none"/>
              </v:shape>
              <v:shape style="position:absolute;left:7199;top:-5029;width:26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比例</w:t>
                      </w:r>
                      <w:r>
                        <w:rPr>
                          <w:rFonts w:ascii="宋体" w:hAnsi="宋体" w:cs="宋体" w:eastAsia="宋体" w:hint="default"/>
                          <w:sz w:val="13"/>
                          <w:szCs w:val="13"/>
                        </w:rPr>
                      </w:r>
                    </w:p>
                  </w:txbxContent>
                </v:textbox>
                <w10:wrap type="none"/>
              </v:shape>
              <v:shape style="position:absolute;left:10744;top:-5029;width:26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比例</w:t>
                      </w:r>
                      <w:r>
                        <w:rPr>
                          <w:rFonts w:ascii="宋体" w:hAnsi="宋体" w:cs="宋体" w:eastAsia="宋体" w:hint="default"/>
                          <w:sz w:val="13"/>
                          <w:szCs w:val="13"/>
                        </w:rPr>
                      </w:r>
                    </w:p>
                  </w:txbxContent>
                </v:textbox>
                <w10:wrap type="none"/>
              </v:shape>
              <v:shape style="position:absolute;left:4506;top:-4871;width:26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金额</w:t>
                      </w:r>
                      <w:r>
                        <w:rPr>
                          <w:rFonts w:ascii="宋体" w:hAnsi="宋体" w:cs="宋体" w:eastAsia="宋体" w:hint="default"/>
                          <w:sz w:val="13"/>
                          <w:szCs w:val="13"/>
                        </w:rPr>
                      </w:r>
                    </w:p>
                  </w:txbxContent>
                </v:textbox>
                <w10:wrap type="none"/>
              </v:shape>
              <v:shape style="position:absolute;left:5312;top:-4871;width:612;height:144" type="#_x0000_t202" filled="false" stroked="false">
                <v:textbox inset="0,0,0,0">
                  <w:txbxContent>
                    <w:p>
                      <w:pPr>
                        <w:spacing w:line="144"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比例（</w:t>
                      </w:r>
                      <w:r>
                        <w:rPr>
                          <w:rFonts w:ascii="Calibri" w:hAnsi="Calibri" w:cs="Calibri" w:eastAsia="Calibri" w:hint="default"/>
                          <w:w w:val="95"/>
                          <w:sz w:val="13"/>
                          <w:szCs w:val="13"/>
                        </w:rPr>
                        <w:t>%</w:t>
                      </w:r>
                      <w:r>
                        <w:rPr>
                          <w:rFonts w:ascii="宋体" w:hAnsi="宋体" w:cs="宋体" w:eastAsia="宋体" w:hint="default"/>
                          <w:w w:val="95"/>
                          <w:sz w:val="13"/>
                          <w:szCs w:val="13"/>
                        </w:rPr>
                        <w:t>）</w:t>
                      </w:r>
                      <w:r>
                        <w:rPr>
                          <w:rFonts w:ascii="宋体" w:hAnsi="宋体" w:cs="宋体" w:eastAsia="宋体" w:hint="default"/>
                          <w:sz w:val="13"/>
                          <w:szCs w:val="13"/>
                        </w:rPr>
                      </w:r>
                    </w:p>
                  </w:txbxContent>
                </v:textbox>
                <w10:wrap type="none"/>
              </v:shape>
              <v:shape style="position:absolute;left:6383;top:-4871;width:26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金额</w:t>
                      </w:r>
                      <w:r>
                        <w:rPr>
                          <w:rFonts w:ascii="宋体" w:hAnsi="宋体" w:cs="宋体" w:eastAsia="宋体" w:hint="default"/>
                          <w:sz w:val="13"/>
                          <w:szCs w:val="13"/>
                        </w:rPr>
                      </w:r>
                    </w:p>
                  </w:txbxContent>
                </v:textbox>
                <w10:wrap type="none"/>
              </v:shape>
              <v:shape style="position:absolute;left:8051;top:-4871;width:26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金额</w:t>
                      </w:r>
                      <w:r>
                        <w:rPr>
                          <w:rFonts w:ascii="宋体" w:hAnsi="宋体" w:cs="宋体" w:eastAsia="宋体" w:hint="default"/>
                          <w:sz w:val="13"/>
                          <w:szCs w:val="13"/>
                        </w:rPr>
                      </w:r>
                    </w:p>
                  </w:txbxContent>
                </v:textbox>
                <w10:wrap type="none"/>
              </v:shape>
              <v:shape style="position:absolute;left:8856;top:-4871;width:557;height:144" type="#_x0000_t202" filled="false" stroked="false">
                <v:textbox inset="0,0,0,0">
                  <w:txbxContent>
                    <w:p>
                      <w:pPr>
                        <w:spacing w:line="144" w:lineRule="exact" w:before="0"/>
                        <w:ind w:left="0" w:right="0" w:firstLine="0"/>
                        <w:jc w:val="left"/>
                        <w:rPr>
                          <w:rFonts w:ascii="宋体" w:hAnsi="宋体" w:cs="宋体" w:eastAsia="宋体" w:hint="default"/>
                          <w:sz w:val="13"/>
                          <w:szCs w:val="13"/>
                        </w:rPr>
                      </w:pPr>
                      <w:r>
                        <w:rPr>
                          <w:rFonts w:ascii="宋体" w:hAnsi="宋体" w:cs="宋体" w:eastAsia="宋体" w:hint="default"/>
                          <w:w w:val="99"/>
                          <w:sz w:val="13"/>
                          <w:szCs w:val="13"/>
                        </w:rPr>
                        <w:t>比</w:t>
                      </w:r>
                      <w:r>
                        <w:rPr>
                          <w:rFonts w:ascii="宋体" w:hAnsi="宋体" w:cs="宋体" w:eastAsia="宋体" w:hint="default"/>
                          <w:spacing w:val="-56"/>
                          <w:w w:val="99"/>
                          <w:sz w:val="13"/>
                          <w:szCs w:val="13"/>
                        </w:rPr>
                        <w:t>例</w:t>
                      </w:r>
                      <w:r>
                        <w:rPr>
                          <w:rFonts w:ascii="宋体" w:hAnsi="宋体" w:cs="宋体" w:eastAsia="宋体" w:hint="default"/>
                          <w:w w:val="99"/>
                          <w:sz w:val="13"/>
                          <w:szCs w:val="13"/>
                        </w:rPr>
                        <w:t>（</w:t>
                      </w:r>
                      <w:r>
                        <w:rPr>
                          <w:rFonts w:ascii="Calibri" w:hAnsi="Calibri" w:cs="Calibri" w:eastAsia="Calibri" w:hint="default"/>
                          <w:w w:val="99"/>
                          <w:sz w:val="13"/>
                          <w:szCs w:val="13"/>
                        </w:rPr>
                        <w:t>%</w:t>
                      </w:r>
                      <w:r>
                        <w:rPr>
                          <w:rFonts w:ascii="宋体" w:hAnsi="宋体" w:cs="宋体" w:eastAsia="宋体" w:hint="default"/>
                          <w:w w:val="99"/>
                          <w:sz w:val="13"/>
                          <w:szCs w:val="13"/>
                        </w:rPr>
                        <w:t>）</w:t>
                      </w:r>
                      <w:r>
                        <w:rPr>
                          <w:rFonts w:ascii="宋体" w:hAnsi="宋体" w:cs="宋体" w:eastAsia="宋体" w:hint="default"/>
                          <w:sz w:val="13"/>
                          <w:szCs w:val="13"/>
                        </w:rPr>
                      </w:r>
                    </w:p>
                  </w:txbxContent>
                </v:textbox>
                <w10:wrap type="none"/>
              </v:shape>
              <v:shape style="position:absolute;left:9895;top:-4871;width:26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金额</w:t>
                      </w:r>
                      <w:r>
                        <w:rPr>
                          <w:rFonts w:ascii="宋体" w:hAnsi="宋体" w:cs="宋体" w:eastAsia="宋体" w:hint="default"/>
                          <w:sz w:val="13"/>
                          <w:szCs w:val="13"/>
                        </w:rPr>
                      </w:r>
                    </w:p>
                  </w:txbxContent>
                </v:textbox>
                <w10:wrap type="none"/>
              </v:shape>
              <v:shape style="position:absolute;left:3060;top:-4381;width:922;height:4011" type="#_x0000_t202" filled="false" stroked="false">
                <v:textbox inset="0,0,0,0">
                  <w:txbxContent>
                    <w:p>
                      <w:pPr>
                        <w:spacing w:line="130" w:lineRule="exact" w:before="0"/>
                        <w:ind w:left="0" w:right="0" w:firstLine="0"/>
                        <w:jc w:val="both"/>
                        <w:rPr>
                          <w:rFonts w:ascii="宋体" w:hAnsi="宋体" w:cs="宋体" w:eastAsia="宋体" w:hint="default"/>
                          <w:sz w:val="13"/>
                          <w:szCs w:val="13"/>
                        </w:rPr>
                      </w:pPr>
                      <w:r>
                        <w:rPr>
                          <w:rFonts w:ascii="宋体" w:hAnsi="宋体" w:cs="宋体" w:eastAsia="宋体" w:hint="default"/>
                          <w:spacing w:val="20"/>
                          <w:sz w:val="13"/>
                          <w:szCs w:val="13"/>
                        </w:rPr>
                        <w:t>单项金额重大</w:t>
                      </w:r>
                      <w:r>
                        <w:rPr>
                          <w:rFonts w:ascii="宋体" w:hAnsi="宋体" w:cs="宋体" w:eastAsia="宋体" w:hint="default"/>
                          <w:spacing w:val="-41"/>
                          <w:sz w:val="13"/>
                          <w:szCs w:val="13"/>
                        </w:rPr>
                        <w:t> </w:t>
                      </w:r>
                      <w:r>
                        <w:rPr>
                          <w:rFonts w:ascii="宋体" w:hAnsi="宋体" w:cs="宋体" w:eastAsia="宋体" w:hint="default"/>
                          <w:sz w:val="13"/>
                          <w:szCs w:val="13"/>
                        </w:rPr>
                      </w:r>
                    </w:p>
                    <w:p>
                      <w:pPr>
                        <w:spacing w:line="240" w:lineRule="auto" w:before="8"/>
                        <w:rPr>
                          <w:rFonts w:ascii="宋体" w:hAnsi="宋体" w:cs="宋体" w:eastAsia="宋体" w:hint="default"/>
                          <w:sz w:val="11"/>
                          <w:szCs w:val="11"/>
                        </w:rPr>
                      </w:pPr>
                    </w:p>
                    <w:p>
                      <w:pPr>
                        <w:spacing w:line="451" w:lineRule="auto" w:before="0"/>
                        <w:ind w:left="0" w:right="0" w:firstLine="0"/>
                        <w:jc w:val="both"/>
                        <w:rPr>
                          <w:rFonts w:ascii="宋体" w:hAnsi="宋体" w:cs="宋体" w:eastAsia="宋体" w:hint="default"/>
                          <w:sz w:val="13"/>
                          <w:szCs w:val="13"/>
                        </w:rPr>
                      </w:pPr>
                      <w:r>
                        <w:rPr>
                          <w:rFonts w:ascii="宋体" w:hAnsi="宋体" w:cs="宋体" w:eastAsia="宋体" w:hint="default"/>
                          <w:spacing w:val="20"/>
                          <w:sz w:val="13"/>
                          <w:szCs w:val="13"/>
                        </w:rPr>
                        <w:t>并单项计提坏</w:t>
                      </w:r>
                      <w:r>
                        <w:rPr>
                          <w:rFonts w:ascii="宋体" w:hAnsi="宋体" w:cs="宋体" w:eastAsia="宋体" w:hint="default"/>
                          <w:spacing w:val="-41"/>
                          <w:sz w:val="13"/>
                          <w:szCs w:val="13"/>
                        </w:rPr>
                        <w:t> </w:t>
                      </w:r>
                      <w:r>
                        <w:rPr>
                          <w:rFonts w:ascii="宋体" w:hAnsi="宋体" w:cs="宋体" w:eastAsia="宋体" w:hint="default"/>
                          <w:spacing w:val="20"/>
                          <w:sz w:val="13"/>
                          <w:szCs w:val="13"/>
                        </w:rPr>
                        <w:t>账准备的应收</w:t>
                      </w:r>
                      <w:r>
                        <w:rPr>
                          <w:rFonts w:ascii="宋体" w:hAnsi="宋体" w:cs="宋体" w:eastAsia="宋体" w:hint="default"/>
                          <w:spacing w:val="-41"/>
                          <w:sz w:val="13"/>
                          <w:szCs w:val="13"/>
                        </w:rPr>
                        <w:t> </w:t>
                      </w:r>
                      <w:r>
                        <w:rPr>
                          <w:rFonts w:ascii="宋体" w:hAnsi="宋体" w:cs="宋体" w:eastAsia="宋体" w:hint="default"/>
                          <w:sz w:val="13"/>
                          <w:szCs w:val="13"/>
                        </w:rPr>
                        <w:t>账款</w:t>
                      </w:r>
                    </w:p>
                    <w:p>
                      <w:pPr>
                        <w:spacing w:line="451" w:lineRule="auto" w:before="47"/>
                        <w:ind w:left="0" w:right="0" w:firstLine="0"/>
                        <w:jc w:val="both"/>
                        <w:rPr>
                          <w:rFonts w:ascii="宋体" w:hAnsi="宋体" w:cs="宋体" w:eastAsia="宋体" w:hint="default"/>
                          <w:sz w:val="13"/>
                          <w:szCs w:val="13"/>
                        </w:rPr>
                      </w:pPr>
                      <w:r>
                        <w:rPr>
                          <w:rFonts w:ascii="宋体" w:hAnsi="宋体" w:cs="宋体" w:eastAsia="宋体" w:hint="default"/>
                          <w:spacing w:val="20"/>
                          <w:sz w:val="13"/>
                          <w:szCs w:val="13"/>
                        </w:rPr>
                        <w:t>按组合计提坏</w:t>
                      </w:r>
                      <w:r>
                        <w:rPr>
                          <w:rFonts w:ascii="宋体" w:hAnsi="宋体" w:cs="宋体" w:eastAsia="宋体" w:hint="default"/>
                          <w:spacing w:val="-41"/>
                          <w:sz w:val="13"/>
                          <w:szCs w:val="13"/>
                        </w:rPr>
                        <w:t> </w:t>
                      </w:r>
                      <w:r>
                        <w:rPr>
                          <w:rFonts w:ascii="宋体" w:hAnsi="宋体" w:cs="宋体" w:eastAsia="宋体" w:hint="default"/>
                          <w:spacing w:val="20"/>
                          <w:sz w:val="13"/>
                          <w:szCs w:val="13"/>
                        </w:rPr>
                        <w:t>账准备的应收</w:t>
                      </w:r>
                      <w:r>
                        <w:rPr>
                          <w:rFonts w:ascii="宋体" w:hAnsi="宋体" w:cs="宋体" w:eastAsia="宋体" w:hint="default"/>
                          <w:spacing w:val="-41"/>
                          <w:sz w:val="13"/>
                          <w:szCs w:val="13"/>
                        </w:rPr>
                        <w:t> </w:t>
                      </w:r>
                      <w:r>
                        <w:rPr>
                          <w:rFonts w:ascii="宋体" w:hAnsi="宋体" w:cs="宋体" w:eastAsia="宋体" w:hint="default"/>
                          <w:sz w:val="13"/>
                          <w:szCs w:val="13"/>
                        </w:rPr>
                        <w:t>账款</w:t>
                      </w:r>
                    </w:p>
                    <w:p>
                      <w:pPr>
                        <w:spacing w:before="44"/>
                        <w:ind w:left="0" w:right="0" w:firstLine="0"/>
                        <w:jc w:val="both"/>
                        <w:rPr>
                          <w:rFonts w:ascii="Calibri" w:hAnsi="Calibri" w:cs="Calibri" w:eastAsia="Calibri" w:hint="default"/>
                          <w:sz w:val="13"/>
                          <w:szCs w:val="13"/>
                        </w:rPr>
                      </w:pPr>
                      <w:r>
                        <w:rPr>
                          <w:rFonts w:ascii="宋体" w:hAnsi="宋体" w:cs="宋体" w:eastAsia="宋体" w:hint="default"/>
                          <w:sz w:val="13"/>
                          <w:szCs w:val="13"/>
                        </w:rPr>
                        <w:t>其中：组合</w:t>
                      </w:r>
                      <w:r>
                        <w:rPr>
                          <w:rFonts w:ascii="宋体" w:hAnsi="宋体" w:cs="宋体" w:eastAsia="宋体" w:hint="default"/>
                          <w:spacing w:val="-35"/>
                          <w:sz w:val="13"/>
                          <w:szCs w:val="13"/>
                        </w:rPr>
                        <w:t> </w:t>
                      </w:r>
                      <w:r>
                        <w:rPr>
                          <w:rFonts w:ascii="Calibri" w:hAnsi="Calibri" w:cs="Calibri" w:eastAsia="Calibri" w:hint="default"/>
                          <w:sz w:val="13"/>
                          <w:szCs w:val="13"/>
                        </w:rPr>
                        <w:t>1</w:t>
                      </w:r>
                    </w:p>
                    <w:p>
                      <w:pPr>
                        <w:spacing w:line="240" w:lineRule="auto" w:before="1"/>
                        <w:rPr>
                          <w:rFonts w:ascii="宋体" w:hAnsi="宋体" w:cs="宋体" w:eastAsia="宋体" w:hint="default"/>
                          <w:sz w:val="11"/>
                          <w:szCs w:val="11"/>
                        </w:rPr>
                      </w:pPr>
                    </w:p>
                    <w:p>
                      <w:pPr>
                        <w:spacing w:line="451" w:lineRule="auto" w:before="0"/>
                        <w:ind w:left="0" w:right="0" w:firstLine="0"/>
                        <w:jc w:val="both"/>
                        <w:rPr>
                          <w:rFonts w:ascii="宋体" w:hAnsi="宋体" w:cs="宋体" w:eastAsia="宋体" w:hint="default"/>
                          <w:sz w:val="13"/>
                          <w:szCs w:val="13"/>
                        </w:rPr>
                      </w:pPr>
                      <w:r>
                        <w:rPr>
                          <w:rFonts w:ascii="宋体" w:hAnsi="宋体" w:cs="宋体" w:eastAsia="宋体" w:hint="default"/>
                          <w:spacing w:val="20"/>
                          <w:sz w:val="13"/>
                          <w:szCs w:val="13"/>
                        </w:rPr>
                        <w:t>单项金额虽不</w:t>
                      </w:r>
                      <w:r>
                        <w:rPr>
                          <w:rFonts w:ascii="宋体" w:hAnsi="宋体" w:cs="宋体" w:eastAsia="宋体" w:hint="default"/>
                          <w:spacing w:val="-41"/>
                          <w:sz w:val="13"/>
                          <w:szCs w:val="13"/>
                        </w:rPr>
                        <w:t> </w:t>
                      </w:r>
                      <w:r>
                        <w:rPr>
                          <w:rFonts w:ascii="宋体" w:hAnsi="宋体" w:cs="宋体" w:eastAsia="宋体" w:hint="default"/>
                          <w:spacing w:val="20"/>
                          <w:sz w:val="13"/>
                          <w:szCs w:val="13"/>
                        </w:rPr>
                        <w:t>重大但单项计</w:t>
                      </w:r>
                      <w:r>
                        <w:rPr>
                          <w:rFonts w:ascii="宋体" w:hAnsi="宋体" w:cs="宋体" w:eastAsia="宋体" w:hint="default"/>
                          <w:spacing w:val="-41"/>
                          <w:sz w:val="13"/>
                          <w:szCs w:val="13"/>
                        </w:rPr>
                        <w:t> </w:t>
                      </w:r>
                      <w:r>
                        <w:rPr>
                          <w:rFonts w:ascii="宋体" w:hAnsi="宋体" w:cs="宋体" w:eastAsia="宋体" w:hint="default"/>
                          <w:spacing w:val="20"/>
                          <w:sz w:val="13"/>
                          <w:szCs w:val="13"/>
                        </w:rPr>
                        <w:t>提坏账准备的</w:t>
                      </w:r>
                      <w:r>
                        <w:rPr>
                          <w:rFonts w:ascii="宋体" w:hAnsi="宋体" w:cs="宋体" w:eastAsia="宋体" w:hint="default"/>
                          <w:spacing w:val="-41"/>
                          <w:sz w:val="13"/>
                          <w:szCs w:val="13"/>
                        </w:rPr>
                        <w:t> </w:t>
                      </w:r>
                      <w:r>
                        <w:rPr>
                          <w:rFonts w:ascii="宋体" w:hAnsi="宋体" w:cs="宋体" w:eastAsia="宋体" w:hint="default"/>
                          <w:sz w:val="13"/>
                          <w:szCs w:val="13"/>
                        </w:rPr>
                        <w:t>应收账款</w:t>
                      </w:r>
                    </w:p>
                    <w:p>
                      <w:pPr>
                        <w:spacing w:before="44"/>
                        <w:ind w:left="0" w:right="22" w:firstLine="0"/>
                        <w:jc w:val="center"/>
                        <w:rPr>
                          <w:rFonts w:ascii="宋体" w:hAnsi="宋体" w:cs="宋体" w:eastAsia="宋体" w:hint="default"/>
                          <w:sz w:val="13"/>
                          <w:szCs w:val="13"/>
                        </w:rPr>
                      </w:pPr>
                      <w:r>
                        <w:rPr>
                          <w:rFonts w:ascii="宋体" w:hAnsi="宋体" w:cs="宋体" w:eastAsia="宋体" w:hint="default"/>
                          <w:sz w:val="13"/>
                          <w:szCs w:val="13"/>
                        </w:rPr>
                        <w:t>合计</w:t>
                      </w:r>
                    </w:p>
                  </w:txbxContent>
                </v:textbox>
                <w10:wrap type="none"/>
              </v:shape>
            </v:group>
            <w10:wrap type="none"/>
          </v:group>
        </w:pict>
      </w:r>
      <w:r>
        <w:rPr>
          <w:rFonts w:ascii="宋体" w:hAnsi="宋体" w:cs="宋体" w:eastAsia="宋体" w:hint="default"/>
          <w:sz w:val="21"/>
          <w:szCs w:val="21"/>
        </w:rPr>
        <w:t>应收账款种类的说明：</w:t>
      </w:r>
    </w:p>
    <w:p>
      <w:pPr>
        <w:spacing w:line="240" w:lineRule="auto" w:before="13"/>
        <w:rPr>
          <w:rFonts w:ascii="宋体" w:hAnsi="宋体" w:cs="宋体" w:eastAsia="宋体" w:hint="default"/>
          <w:sz w:val="27"/>
          <w:szCs w:val="27"/>
        </w:rPr>
      </w:pPr>
    </w:p>
    <w:p>
      <w:pPr>
        <w:spacing w:before="0"/>
        <w:ind w:left="1278" w:right="0" w:firstLine="0"/>
        <w:jc w:val="left"/>
        <w:rPr>
          <w:rFonts w:ascii="宋体" w:hAnsi="宋体" w:cs="宋体" w:eastAsia="宋体" w:hint="default"/>
          <w:sz w:val="21"/>
          <w:szCs w:val="21"/>
        </w:rPr>
      </w:pPr>
      <w:r>
        <w:rPr/>
        <w:pict>
          <v:shape style="position:absolute;margin-left:189.169998pt;margin-top:32.903664pt;width:.48pt;height:.12pt;mso-position-horizontal-relative:page;mso-position-vertical-relative:paragraph;z-index:-1401256" type="#_x0000_t75" stroked="false">
            <v:imagedata r:id="rId114" o:title=""/>
          </v:shape>
        </w:pict>
      </w:r>
      <w:r>
        <w:rPr/>
        <w:pict>
          <v:shape style="position:absolute;margin-left:373.51001pt;margin-top:32.903664pt;width:.48001pt;height:.12pt;mso-position-horizontal-relative:page;mso-position-vertical-relative:paragraph;z-index:-1401232" type="#_x0000_t75" stroked="false">
            <v:imagedata r:id="rId114" o:title=""/>
          </v:shape>
        </w:pict>
      </w:r>
      <w:r>
        <w:rPr/>
        <w:pict>
          <v:group style="position:absolute;margin-left:189.649994pt;margin-top:48.863682pt;width:368.25pt;height:.5pt;mso-position-horizontal-relative:page;mso-position-vertical-relative:paragraph;z-index:-1401208" coordorigin="3793,977" coordsize="7365,10">
            <v:shape style="position:absolute;left:3793;top:977;width:1123;height:10" type="#_x0000_t75" stroked="false">
              <v:imagedata r:id="rId154" o:title=""/>
            </v:shape>
            <v:shape style="position:absolute;left:4911;top:977;width:713;height:10" type="#_x0000_t75" stroked="false">
              <v:imagedata r:id="rId127" o:title=""/>
            </v:shape>
            <v:shape style="position:absolute;left:5619;top:977;width:1140;height:10" type="#_x0000_t75" stroked="false">
              <v:imagedata r:id="rId128" o:title=""/>
            </v:shape>
            <v:shape style="position:absolute;left:6755;top:977;width:1850;height:10" type="#_x0000_t75" stroked="false">
              <v:imagedata r:id="rId129" o:title=""/>
            </v:shape>
            <v:shape style="position:absolute;left:8601;top:977;width:857;height:10" type="#_x0000_t75" stroked="false">
              <v:imagedata r:id="rId130" o:title=""/>
            </v:shape>
            <v:shape style="position:absolute;left:9453;top:977;width:996;height:10" type="#_x0000_t75" stroked="false">
              <v:imagedata r:id="rId131" o:title=""/>
            </v:shape>
            <v:shape style="position:absolute;left:10444;top:977;width:713;height:10" type="#_x0000_t75" stroked="false">
              <v:imagedata r:id="rId127" o:title=""/>
            </v:shape>
            <w10:wrap type="none"/>
          </v:group>
        </w:pict>
      </w:r>
      <w:r>
        <w:rPr/>
        <w:pict>
          <v:group style="position:absolute;margin-left:147.619995pt;margin-top:88.343681pt;width:410.25pt;height:.5pt;mso-position-horizontal-relative:page;mso-position-vertical-relative:paragraph;z-index:-1401184" coordorigin="2952,1767" coordsize="8205,10">
            <v:shape style="position:absolute;left:2952;top:1767;width:1964;height:10" type="#_x0000_t75" stroked="false">
              <v:imagedata r:id="rId126" o:title=""/>
            </v:shape>
            <v:shape style="position:absolute;left:4911;top:1767;width:713;height:10" type="#_x0000_t75" stroked="false">
              <v:imagedata r:id="rId127" o:title=""/>
            </v:shape>
            <v:shape style="position:absolute;left:5619;top:1767;width:1140;height:10" type="#_x0000_t75" stroked="false">
              <v:imagedata r:id="rId128" o:title=""/>
            </v:shape>
            <v:shape style="position:absolute;left:6755;top:1767;width:1850;height:10" type="#_x0000_t75" stroked="false">
              <v:imagedata r:id="rId129" o:title=""/>
            </v:shape>
            <v:shape style="position:absolute;left:8601;top:1767;width:857;height:10" type="#_x0000_t75" stroked="false">
              <v:imagedata r:id="rId130" o:title=""/>
            </v:shape>
            <v:shape style="position:absolute;left:9453;top:1767;width:996;height:10" type="#_x0000_t75" stroked="false">
              <v:imagedata r:id="rId131" o:title=""/>
            </v:shape>
            <v:shape style="position:absolute;left:10444;top:1767;width:713;height:10" type="#_x0000_t75" stroked="false">
              <v:imagedata r:id="rId127" o:title=""/>
            </v:shape>
            <w10:wrap type="none"/>
          </v:group>
        </w:pict>
      </w:r>
      <w:r>
        <w:rPr/>
        <w:pict>
          <v:group style="position:absolute;margin-left:147.619995pt;margin-top:100.343704pt;width:410.25pt;height:5.05pt;mso-position-horizontal-relative:page;mso-position-vertical-relative:paragraph;z-index:-1401160" coordorigin="2952,2007" coordsize="8205,101">
            <v:shape style="position:absolute;left:2952;top:2007;width:1983;height:101" type="#_x0000_t75" stroked="false">
              <v:imagedata r:id="rId132" o:title=""/>
            </v:shape>
            <v:shape style="position:absolute;left:4911;top:2098;width:713;height:10" type="#_x0000_t75" stroked="false">
              <v:imagedata r:id="rId127" o:title=""/>
            </v:shape>
            <v:shape style="position:absolute;left:5619;top:2098;width:1140;height:10" type="#_x0000_t75" stroked="false">
              <v:imagedata r:id="rId128" o:title=""/>
            </v:shape>
            <v:shape style="position:absolute;left:6755;top:2098;width:1850;height:10" type="#_x0000_t75" stroked="false">
              <v:imagedata r:id="rId129" o:title=""/>
            </v:shape>
            <v:shape style="position:absolute;left:8601;top:2098;width:857;height:10" type="#_x0000_t75" stroked="false">
              <v:imagedata r:id="rId130" o:title=""/>
            </v:shape>
            <v:shape style="position:absolute;left:9453;top:2098;width:996;height:10" type="#_x0000_t75" stroked="false">
              <v:imagedata r:id="rId131" o:title=""/>
            </v:shape>
            <v:shape style="position:absolute;left:10444;top:2098;width:713;height:10" type="#_x0000_t75" stroked="false">
              <v:imagedata r:id="rId127" o:title=""/>
            </v:shape>
            <w10:wrap type="none"/>
          </v:group>
        </w:pict>
      </w:r>
      <w:r>
        <w:rPr>
          <w:rFonts w:ascii="宋体" w:hAnsi="宋体" w:cs="宋体" w:eastAsia="宋体" w:hint="default"/>
          <w:sz w:val="21"/>
          <w:szCs w:val="21"/>
        </w:rPr>
        <w:t>组合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中，采用账龄分析法计提坏账准备的应收账款：</w:t>
      </w:r>
    </w:p>
    <w:p>
      <w:pPr>
        <w:spacing w:line="240" w:lineRule="auto" w:before="11"/>
        <w:rPr>
          <w:rFonts w:ascii="宋体" w:hAnsi="宋体" w:cs="宋体" w:eastAsia="宋体" w:hint="default"/>
          <w:sz w:val="25"/>
          <w:szCs w:val="25"/>
        </w:rPr>
      </w:pPr>
    </w:p>
    <w:tbl>
      <w:tblPr>
        <w:tblW w:w="0" w:type="auto"/>
        <w:jc w:val="left"/>
        <w:tblInd w:w="1278" w:type="dxa"/>
        <w:tblLayout w:type="fixed"/>
        <w:tblCellMar>
          <w:top w:w="0" w:type="dxa"/>
          <w:left w:w="0" w:type="dxa"/>
          <w:bottom w:w="0" w:type="dxa"/>
          <w:right w:w="0" w:type="dxa"/>
        </w:tblCellMar>
        <w:tblLook w:val="01E0"/>
      </w:tblPr>
      <w:tblGrid>
        <w:gridCol w:w="850"/>
        <w:gridCol w:w="1133"/>
        <w:gridCol w:w="708"/>
        <w:gridCol w:w="1136"/>
        <w:gridCol w:w="710"/>
        <w:gridCol w:w="1135"/>
        <w:gridCol w:w="853"/>
        <w:gridCol w:w="991"/>
        <w:gridCol w:w="703"/>
      </w:tblGrid>
      <w:tr>
        <w:trPr>
          <w:trHeight w:val="343" w:hRule="exact"/>
        </w:trPr>
        <w:tc>
          <w:tcPr>
            <w:tcW w:w="850" w:type="dxa"/>
            <w:tcBorders>
              <w:top w:val="single" w:sz="12" w:space="0" w:color="000000"/>
              <w:left w:val="nil" w:sz="6" w:space="0" w:color="auto"/>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25"/>
                <w:szCs w:val="25"/>
              </w:rPr>
            </w:pPr>
          </w:p>
        </w:tc>
        <w:tc>
          <w:tcPr>
            <w:tcW w:w="3687" w:type="dxa"/>
            <w:gridSpan w:val="4"/>
            <w:tcBorders>
              <w:top w:val="single" w:sz="12" w:space="0" w:color="000000"/>
              <w:left w:val="single" w:sz="4" w:space="0" w:color="000000"/>
              <w:bottom w:val="nil" w:sz="6" w:space="0" w:color="auto"/>
              <w:right w:val="single" w:sz="4" w:space="0" w:color="000000"/>
            </w:tcBorders>
          </w:tcPr>
          <w:p>
            <w:pPr>
              <w:pStyle w:val="TableParagraph"/>
              <w:spacing w:line="240" w:lineRule="auto" w:before="105"/>
              <w:ind w:right="3"/>
              <w:jc w:val="center"/>
              <w:rPr>
                <w:rFonts w:ascii="宋体" w:hAnsi="宋体" w:cs="宋体" w:eastAsia="宋体" w:hint="default"/>
                <w:sz w:val="13"/>
                <w:szCs w:val="13"/>
              </w:rPr>
            </w:pPr>
            <w:r>
              <w:rPr>
                <w:rFonts w:ascii="宋体" w:hAnsi="宋体" w:cs="宋体" w:eastAsia="宋体" w:hint="default"/>
                <w:sz w:val="13"/>
                <w:szCs w:val="13"/>
              </w:rPr>
              <w:t>期末余额</w:t>
            </w:r>
          </w:p>
        </w:tc>
        <w:tc>
          <w:tcPr>
            <w:tcW w:w="3682" w:type="dxa"/>
            <w:gridSpan w:val="4"/>
            <w:tcBorders>
              <w:top w:val="single" w:sz="12" w:space="0" w:color="000000"/>
              <w:left w:val="single" w:sz="4" w:space="0" w:color="000000"/>
              <w:bottom w:val="nil" w:sz="6" w:space="0" w:color="auto"/>
              <w:right w:val="nil" w:sz="6" w:space="0" w:color="auto"/>
            </w:tcBorders>
          </w:tcPr>
          <w:p>
            <w:pPr>
              <w:pStyle w:val="TableParagraph"/>
              <w:spacing w:line="240" w:lineRule="auto" w:before="105"/>
              <w:ind w:right="7"/>
              <w:jc w:val="center"/>
              <w:rPr>
                <w:rFonts w:ascii="宋体" w:hAnsi="宋体" w:cs="宋体" w:eastAsia="宋体" w:hint="default"/>
                <w:sz w:val="13"/>
                <w:szCs w:val="13"/>
              </w:rPr>
            </w:pPr>
            <w:r>
              <w:rPr>
                <w:rFonts w:ascii="宋体" w:hAnsi="宋体" w:cs="宋体" w:eastAsia="宋体" w:hint="default"/>
                <w:sz w:val="13"/>
                <w:szCs w:val="13"/>
              </w:rPr>
              <w:t>年初余额</w:t>
            </w:r>
          </w:p>
        </w:tc>
      </w:tr>
      <w:tr>
        <w:trPr>
          <w:trHeight w:val="808" w:hRule="exact"/>
        </w:trPr>
        <w:tc>
          <w:tcPr>
            <w:tcW w:w="850" w:type="dxa"/>
            <w:tcBorders>
              <w:top w:val="nil" w:sz="6" w:space="0" w:color="auto"/>
              <w:left w:val="nil" w:sz="6" w:space="0" w:color="auto"/>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268" w:right="0"/>
              <w:jc w:val="left"/>
              <w:rPr>
                <w:rFonts w:ascii="宋体" w:hAnsi="宋体" w:cs="宋体" w:eastAsia="宋体" w:hint="default"/>
                <w:sz w:val="13"/>
                <w:szCs w:val="13"/>
              </w:rPr>
            </w:pPr>
            <w:r>
              <w:rPr>
                <w:rFonts w:ascii="宋体" w:hAnsi="宋体" w:cs="宋体" w:eastAsia="宋体" w:hint="default"/>
                <w:sz w:val="13"/>
                <w:szCs w:val="13"/>
              </w:rPr>
              <w:t>账</w:t>
            </w:r>
            <w:r>
              <w:rPr>
                <w:rFonts w:ascii="宋体" w:hAnsi="宋体" w:cs="宋体" w:eastAsia="宋体" w:hint="default"/>
                <w:spacing w:val="-2"/>
                <w:sz w:val="13"/>
                <w:szCs w:val="13"/>
              </w:rPr>
              <w:t> </w:t>
            </w:r>
            <w:r>
              <w:rPr>
                <w:rFonts w:ascii="宋体" w:hAnsi="宋体" w:cs="宋体" w:eastAsia="宋体" w:hint="default"/>
                <w:sz w:val="13"/>
                <w:szCs w:val="13"/>
              </w:rPr>
              <w:t>龄</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8"/>
              <w:ind w:right="0"/>
              <w:jc w:val="left"/>
              <w:rPr>
                <w:rFonts w:ascii="宋体" w:hAnsi="宋体" w:cs="宋体" w:eastAsia="宋体" w:hint="default"/>
                <w:sz w:val="13"/>
                <w:szCs w:val="13"/>
              </w:rPr>
            </w:pPr>
          </w:p>
          <w:p>
            <w:pPr>
              <w:pStyle w:val="TableParagraph"/>
              <w:spacing w:line="240" w:lineRule="auto"/>
              <w:ind w:left="297" w:right="0"/>
              <w:jc w:val="left"/>
              <w:rPr>
                <w:rFonts w:ascii="宋体" w:hAnsi="宋体" w:cs="宋体" w:eastAsia="宋体" w:hint="default"/>
                <w:sz w:val="13"/>
                <w:szCs w:val="13"/>
              </w:rPr>
            </w:pPr>
            <w:r>
              <w:rPr>
                <w:rFonts w:ascii="宋体" w:hAnsi="宋体" w:cs="宋体" w:eastAsia="宋体" w:hint="default"/>
                <w:sz w:val="13"/>
                <w:szCs w:val="13"/>
              </w:rPr>
              <w:t>账面余额</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453" w:lineRule="auto"/>
              <w:ind w:left="131" w:right="134" w:firstLine="21"/>
              <w:jc w:val="left"/>
              <w:rPr>
                <w:rFonts w:ascii="Calibri" w:hAnsi="Calibri" w:cs="Calibri" w:eastAsia="Calibri" w:hint="default"/>
                <w:sz w:val="13"/>
                <w:szCs w:val="13"/>
              </w:rPr>
            </w:pPr>
            <w:r>
              <w:rPr>
                <w:rFonts w:ascii="宋体" w:hAnsi="宋体" w:cs="宋体" w:eastAsia="宋体" w:hint="default"/>
                <w:sz w:val="13"/>
                <w:szCs w:val="13"/>
              </w:rPr>
              <w:t>占总额</w:t>
            </w:r>
            <w:r>
              <w:rPr>
                <w:rFonts w:ascii="宋体" w:hAnsi="宋体" w:cs="宋体" w:eastAsia="宋体" w:hint="default"/>
                <w:w w:val="99"/>
                <w:sz w:val="13"/>
                <w:szCs w:val="13"/>
              </w:rPr>
              <w:t> </w:t>
            </w:r>
            <w:r>
              <w:rPr>
                <w:rFonts w:ascii="宋体" w:hAnsi="宋体" w:cs="宋体" w:eastAsia="宋体" w:hint="default"/>
                <w:sz w:val="13"/>
                <w:szCs w:val="13"/>
              </w:rPr>
              <w:t>比例</w:t>
            </w:r>
            <w:r>
              <w:rPr>
                <w:rFonts w:ascii="Calibri" w:hAnsi="Calibri" w:cs="Calibri" w:eastAsia="Calibri" w:hint="default"/>
                <w:sz w:val="13"/>
                <w:szCs w:val="13"/>
              </w:rPr>
              <w:t>(%)</w:t>
            </w:r>
          </w:p>
        </w:tc>
        <w:tc>
          <w:tcPr>
            <w:tcW w:w="113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8"/>
              <w:ind w:right="0"/>
              <w:jc w:val="left"/>
              <w:rPr>
                <w:rFonts w:ascii="宋体" w:hAnsi="宋体" w:cs="宋体" w:eastAsia="宋体" w:hint="default"/>
                <w:sz w:val="13"/>
                <w:szCs w:val="13"/>
              </w:rPr>
            </w:pPr>
          </w:p>
          <w:p>
            <w:pPr>
              <w:pStyle w:val="TableParagraph"/>
              <w:spacing w:line="240" w:lineRule="auto"/>
              <w:ind w:left="355" w:right="0"/>
              <w:jc w:val="left"/>
              <w:rPr>
                <w:rFonts w:ascii="宋体" w:hAnsi="宋体" w:cs="宋体" w:eastAsia="宋体" w:hint="default"/>
                <w:sz w:val="13"/>
                <w:szCs w:val="13"/>
              </w:rPr>
            </w:pPr>
            <w:r>
              <w:rPr>
                <w:rFonts w:ascii="宋体" w:hAnsi="宋体" w:cs="宋体" w:eastAsia="宋体" w:hint="default"/>
                <w:sz w:val="13"/>
                <w:szCs w:val="13"/>
              </w:rPr>
              <w:t>坏账准备</w:t>
            </w:r>
          </w:p>
        </w:tc>
        <w:tc>
          <w:tcPr>
            <w:tcW w:w="710"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453" w:lineRule="auto"/>
              <w:ind w:left="187" w:right="38" w:hanging="46"/>
              <w:jc w:val="left"/>
              <w:rPr>
                <w:rFonts w:ascii="Calibri" w:hAnsi="Calibri" w:cs="Calibri" w:eastAsia="Calibri" w:hint="default"/>
                <w:sz w:val="13"/>
                <w:szCs w:val="13"/>
              </w:rPr>
            </w:pPr>
            <w:r>
              <w:rPr>
                <w:rFonts w:ascii="宋体" w:hAnsi="宋体" w:cs="宋体" w:eastAsia="宋体" w:hint="default"/>
                <w:sz w:val="13"/>
                <w:szCs w:val="13"/>
              </w:rPr>
              <w:t>坏账准备</w:t>
            </w:r>
            <w:r>
              <w:rPr>
                <w:rFonts w:ascii="宋体" w:hAnsi="宋体" w:cs="宋体" w:eastAsia="宋体" w:hint="default"/>
                <w:w w:val="99"/>
                <w:sz w:val="13"/>
                <w:szCs w:val="13"/>
              </w:rPr>
              <w:t> </w:t>
            </w:r>
            <w:r>
              <w:rPr>
                <w:rFonts w:ascii="宋体" w:hAnsi="宋体" w:cs="宋体" w:eastAsia="宋体" w:hint="default"/>
                <w:sz w:val="13"/>
                <w:szCs w:val="13"/>
              </w:rPr>
              <w:t>比例</w:t>
            </w:r>
            <w:r>
              <w:rPr>
                <w:rFonts w:ascii="Calibri" w:hAnsi="Calibri" w:cs="Calibri" w:eastAsia="Calibri" w:hint="default"/>
                <w:sz w:val="13"/>
                <w:szCs w:val="13"/>
              </w:rPr>
              <w:t>(%)</w:t>
            </w:r>
          </w:p>
        </w:tc>
        <w:tc>
          <w:tcPr>
            <w:tcW w:w="1135"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8"/>
              <w:ind w:right="0"/>
              <w:jc w:val="left"/>
              <w:rPr>
                <w:rFonts w:ascii="宋体" w:hAnsi="宋体" w:cs="宋体" w:eastAsia="宋体" w:hint="default"/>
                <w:sz w:val="13"/>
                <w:szCs w:val="13"/>
              </w:rPr>
            </w:pPr>
          </w:p>
          <w:p>
            <w:pPr>
              <w:pStyle w:val="TableParagraph"/>
              <w:spacing w:line="240" w:lineRule="auto"/>
              <w:ind w:left="302" w:right="0"/>
              <w:jc w:val="left"/>
              <w:rPr>
                <w:rFonts w:ascii="宋体" w:hAnsi="宋体" w:cs="宋体" w:eastAsia="宋体" w:hint="default"/>
                <w:sz w:val="13"/>
                <w:szCs w:val="13"/>
              </w:rPr>
            </w:pPr>
            <w:r>
              <w:rPr>
                <w:rFonts w:ascii="宋体" w:hAnsi="宋体" w:cs="宋体" w:eastAsia="宋体" w:hint="default"/>
                <w:sz w:val="13"/>
                <w:szCs w:val="13"/>
              </w:rPr>
              <w:t>账面余额</w:t>
            </w:r>
          </w:p>
        </w:tc>
        <w:tc>
          <w:tcPr>
            <w:tcW w:w="853"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453" w:lineRule="auto"/>
              <w:ind w:left="204" w:right="206" w:firstLine="21"/>
              <w:jc w:val="left"/>
              <w:rPr>
                <w:rFonts w:ascii="Calibri" w:hAnsi="Calibri" w:cs="Calibri" w:eastAsia="Calibri" w:hint="default"/>
                <w:sz w:val="13"/>
                <w:szCs w:val="13"/>
              </w:rPr>
            </w:pPr>
            <w:r>
              <w:rPr>
                <w:rFonts w:ascii="宋体" w:hAnsi="宋体" w:cs="宋体" w:eastAsia="宋体" w:hint="default"/>
                <w:sz w:val="13"/>
                <w:szCs w:val="13"/>
              </w:rPr>
              <w:t>占总额</w:t>
            </w:r>
            <w:r>
              <w:rPr>
                <w:rFonts w:ascii="宋体" w:hAnsi="宋体" w:cs="宋体" w:eastAsia="宋体" w:hint="default"/>
                <w:w w:val="99"/>
                <w:sz w:val="13"/>
                <w:szCs w:val="13"/>
              </w:rPr>
              <w:t> </w:t>
            </w:r>
            <w:r>
              <w:rPr>
                <w:rFonts w:ascii="宋体" w:hAnsi="宋体" w:cs="宋体" w:eastAsia="宋体" w:hint="default"/>
                <w:sz w:val="13"/>
                <w:szCs w:val="13"/>
              </w:rPr>
              <w:t>比例</w:t>
            </w:r>
            <w:r>
              <w:rPr>
                <w:rFonts w:ascii="Calibri" w:hAnsi="Calibri" w:cs="Calibri" w:eastAsia="Calibri" w:hint="default"/>
                <w:sz w:val="13"/>
                <w:szCs w:val="13"/>
              </w:rPr>
              <w:t>(%)</w:t>
            </w:r>
          </w:p>
        </w:tc>
        <w:tc>
          <w:tcPr>
            <w:tcW w:w="99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8"/>
              <w:ind w:right="0"/>
              <w:jc w:val="left"/>
              <w:rPr>
                <w:rFonts w:ascii="宋体" w:hAnsi="宋体" w:cs="宋体" w:eastAsia="宋体" w:hint="default"/>
                <w:sz w:val="13"/>
                <w:szCs w:val="13"/>
              </w:rPr>
            </w:pPr>
          </w:p>
          <w:p>
            <w:pPr>
              <w:pStyle w:val="TableParagraph"/>
              <w:spacing w:line="240" w:lineRule="auto"/>
              <w:ind w:left="283" w:right="0"/>
              <w:jc w:val="left"/>
              <w:rPr>
                <w:rFonts w:ascii="宋体" w:hAnsi="宋体" w:cs="宋体" w:eastAsia="宋体" w:hint="default"/>
                <w:sz w:val="13"/>
                <w:szCs w:val="13"/>
              </w:rPr>
            </w:pPr>
            <w:r>
              <w:rPr>
                <w:rFonts w:ascii="宋体" w:hAnsi="宋体" w:cs="宋体" w:eastAsia="宋体" w:hint="default"/>
                <w:sz w:val="13"/>
                <w:szCs w:val="13"/>
              </w:rPr>
              <w:t>坏账准备</w:t>
            </w:r>
          </w:p>
        </w:tc>
        <w:tc>
          <w:tcPr>
            <w:tcW w:w="703" w:type="dxa"/>
            <w:tcBorders>
              <w:top w:val="nil" w:sz="6" w:space="0" w:color="auto"/>
              <w:left w:val="single" w:sz="4" w:space="0" w:color="000000"/>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453" w:lineRule="auto"/>
              <w:ind w:left="184" w:right="38" w:hanging="46"/>
              <w:jc w:val="left"/>
              <w:rPr>
                <w:rFonts w:ascii="Calibri" w:hAnsi="Calibri" w:cs="Calibri" w:eastAsia="Calibri" w:hint="default"/>
                <w:sz w:val="13"/>
                <w:szCs w:val="13"/>
              </w:rPr>
            </w:pPr>
            <w:r>
              <w:rPr>
                <w:rFonts w:ascii="宋体" w:hAnsi="宋体" w:cs="宋体" w:eastAsia="宋体" w:hint="default"/>
                <w:sz w:val="13"/>
                <w:szCs w:val="13"/>
              </w:rPr>
              <w:t>坏账准备</w:t>
            </w:r>
            <w:r>
              <w:rPr>
                <w:rFonts w:ascii="宋体" w:hAnsi="宋体" w:cs="宋体" w:eastAsia="宋体" w:hint="default"/>
                <w:w w:val="99"/>
                <w:sz w:val="13"/>
                <w:szCs w:val="13"/>
              </w:rPr>
              <w:t> </w:t>
            </w:r>
            <w:r>
              <w:rPr>
                <w:rFonts w:ascii="宋体" w:hAnsi="宋体" w:cs="宋体" w:eastAsia="宋体" w:hint="default"/>
                <w:sz w:val="13"/>
                <w:szCs w:val="13"/>
              </w:rPr>
              <w:t>比例</w:t>
            </w:r>
            <w:r>
              <w:rPr>
                <w:rFonts w:ascii="Calibri" w:hAnsi="Calibri" w:cs="Calibri" w:eastAsia="Calibri" w:hint="default"/>
                <w:sz w:val="13"/>
                <w:szCs w:val="13"/>
              </w:rPr>
              <w:t>(%)</w:t>
            </w:r>
          </w:p>
        </w:tc>
      </w:tr>
      <w:tr>
        <w:trPr>
          <w:trHeight w:val="271" w:hRule="exact"/>
        </w:trPr>
        <w:tc>
          <w:tcPr>
            <w:tcW w:w="850" w:type="dxa"/>
            <w:tcBorders>
              <w:top w:val="nil" w:sz="6" w:space="0" w:color="auto"/>
              <w:left w:val="nil" w:sz="6" w:space="0" w:color="auto"/>
              <w:bottom w:val="nil" w:sz="6" w:space="0" w:color="auto"/>
              <w:right w:val="single" w:sz="4" w:space="0" w:color="000000"/>
            </w:tcBorders>
          </w:tcPr>
          <w:p>
            <w:pPr>
              <w:pStyle w:val="TableParagraph"/>
              <w:spacing w:line="240" w:lineRule="auto" w:before="87"/>
              <w:ind w:left="122" w:right="0"/>
              <w:jc w:val="left"/>
              <w:rPr>
                <w:rFonts w:ascii="宋体" w:hAnsi="宋体" w:cs="宋体" w:eastAsia="宋体" w:hint="default"/>
                <w:sz w:val="13"/>
                <w:szCs w:val="13"/>
              </w:rPr>
            </w:pPr>
            <w:r>
              <w:rPr>
                <w:rFonts w:ascii="Calibri" w:hAnsi="Calibri" w:cs="Calibri" w:eastAsia="Calibri" w:hint="default"/>
                <w:sz w:val="13"/>
                <w:szCs w:val="13"/>
              </w:rPr>
              <w:t>3 </w:t>
            </w:r>
            <w:r>
              <w:rPr>
                <w:rFonts w:ascii="宋体" w:hAnsi="宋体" w:cs="宋体" w:eastAsia="宋体" w:hint="default"/>
                <w:sz w:val="13"/>
                <w:szCs w:val="13"/>
              </w:rPr>
              <w:t>个月以内</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8"/>
                <w:szCs w:val="8"/>
              </w:rPr>
            </w:pPr>
          </w:p>
          <w:p>
            <w:pPr>
              <w:pStyle w:val="TableParagraph"/>
              <w:spacing w:line="240" w:lineRule="auto"/>
              <w:ind w:right="105"/>
              <w:jc w:val="right"/>
              <w:rPr>
                <w:rFonts w:ascii="Calibri" w:hAnsi="Calibri" w:cs="Calibri" w:eastAsia="Calibri" w:hint="default"/>
                <w:sz w:val="13"/>
                <w:szCs w:val="13"/>
              </w:rPr>
            </w:pPr>
            <w:r>
              <w:rPr>
                <w:rFonts w:ascii="Calibri"/>
                <w:spacing w:val="-1"/>
                <w:sz w:val="13"/>
              </w:rPr>
              <w:t>136,367,649.68</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8"/>
                <w:szCs w:val="8"/>
              </w:rPr>
            </w:pPr>
          </w:p>
          <w:p>
            <w:pPr>
              <w:pStyle w:val="TableParagraph"/>
              <w:spacing w:line="240" w:lineRule="auto"/>
              <w:ind w:right="102"/>
              <w:jc w:val="right"/>
              <w:rPr>
                <w:rFonts w:ascii="Calibri" w:hAnsi="Calibri" w:cs="Calibri" w:eastAsia="Calibri" w:hint="default"/>
                <w:sz w:val="13"/>
                <w:szCs w:val="13"/>
              </w:rPr>
            </w:pPr>
            <w:r>
              <w:rPr>
                <w:rFonts w:ascii="Calibri"/>
                <w:spacing w:val="-1"/>
                <w:sz w:val="13"/>
              </w:rPr>
              <w:t>67.99</w:t>
            </w:r>
          </w:p>
        </w:tc>
        <w:tc>
          <w:tcPr>
            <w:tcW w:w="1136" w:type="dxa"/>
            <w:tcBorders>
              <w:top w:val="nil" w:sz="6" w:space="0" w:color="auto"/>
              <w:left w:val="single" w:sz="4" w:space="0" w:color="000000"/>
              <w:bottom w:val="nil" w:sz="6" w:space="0" w:color="auto"/>
              <w:right w:val="single" w:sz="4" w:space="0" w:color="000000"/>
            </w:tcBorders>
          </w:tcPr>
          <w:p>
            <w:pPr/>
          </w:p>
        </w:tc>
        <w:tc>
          <w:tcPr>
            <w:tcW w:w="710" w:type="dxa"/>
            <w:tcBorders>
              <w:top w:val="nil" w:sz="6" w:space="0" w:color="auto"/>
              <w:left w:val="single" w:sz="4" w:space="0" w:color="000000"/>
              <w:bottom w:val="nil" w:sz="6" w:space="0" w:color="auto"/>
              <w:right w:val="single" w:sz="4" w:space="0" w:color="000000"/>
            </w:tcBorders>
          </w:tcPr>
          <w:p>
            <w:pPr/>
          </w:p>
        </w:tc>
        <w:tc>
          <w:tcPr>
            <w:tcW w:w="113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8"/>
                <w:szCs w:val="8"/>
              </w:rPr>
            </w:pPr>
          </w:p>
          <w:p>
            <w:pPr>
              <w:pStyle w:val="TableParagraph"/>
              <w:spacing w:line="240" w:lineRule="auto"/>
              <w:ind w:right="103"/>
              <w:jc w:val="right"/>
              <w:rPr>
                <w:rFonts w:ascii="Calibri" w:hAnsi="Calibri" w:cs="Calibri" w:eastAsia="Calibri" w:hint="default"/>
                <w:sz w:val="13"/>
                <w:szCs w:val="13"/>
              </w:rPr>
            </w:pPr>
            <w:r>
              <w:rPr>
                <w:rFonts w:ascii="Calibri"/>
                <w:spacing w:val="-1"/>
                <w:sz w:val="13"/>
              </w:rPr>
              <w:t>79,657,041.33</w:t>
            </w:r>
          </w:p>
        </w:tc>
        <w:tc>
          <w:tcPr>
            <w:tcW w:w="853"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8"/>
                <w:szCs w:val="8"/>
              </w:rPr>
            </w:pPr>
          </w:p>
          <w:p>
            <w:pPr>
              <w:pStyle w:val="TableParagraph"/>
              <w:spacing w:line="240" w:lineRule="auto"/>
              <w:ind w:right="102"/>
              <w:jc w:val="right"/>
              <w:rPr>
                <w:rFonts w:ascii="Calibri" w:hAnsi="Calibri" w:cs="Calibri" w:eastAsia="Calibri" w:hint="default"/>
                <w:sz w:val="13"/>
                <w:szCs w:val="13"/>
              </w:rPr>
            </w:pPr>
            <w:r>
              <w:rPr>
                <w:rFonts w:ascii="Calibri"/>
                <w:spacing w:val="-1"/>
                <w:sz w:val="13"/>
              </w:rPr>
              <w:t>71.50</w:t>
            </w:r>
          </w:p>
        </w:tc>
        <w:tc>
          <w:tcPr>
            <w:tcW w:w="991" w:type="dxa"/>
            <w:tcBorders>
              <w:top w:val="nil" w:sz="6" w:space="0" w:color="auto"/>
              <w:left w:val="single" w:sz="4" w:space="0" w:color="000000"/>
              <w:bottom w:val="nil" w:sz="6" w:space="0" w:color="auto"/>
              <w:right w:val="single" w:sz="4" w:space="0" w:color="000000"/>
            </w:tcBorders>
          </w:tcPr>
          <w:p>
            <w:pPr/>
          </w:p>
        </w:tc>
        <w:tc>
          <w:tcPr>
            <w:tcW w:w="703" w:type="dxa"/>
            <w:tcBorders>
              <w:top w:val="nil" w:sz="6" w:space="0" w:color="auto"/>
              <w:left w:val="single" w:sz="4" w:space="0" w:color="000000"/>
              <w:bottom w:val="nil" w:sz="6" w:space="0" w:color="auto"/>
              <w:right w:val="nil" w:sz="6" w:space="0" w:color="auto"/>
            </w:tcBorders>
          </w:tcPr>
          <w:p>
            <w:pPr/>
          </w:p>
        </w:tc>
      </w:tr>
      <w:tr>
        <w:trPr>
          <w:trHeight w:val="42" w:hRule="exact"/>
        </w:trPr>
        <w:tc>
          <w:tcPr>
            <w:tcW w:w="850" w:type="dxa"/>
            <w:tcBorders>
              <w:top w:val="nil" w:sz="6" w:space="0" w:color="auto"/>
              <w:left w:val="nil" w:sz="6" w:space="0" w:color="auto"/>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nil" w:sz="6" w:space="0" w:color="auto"/>
            </w:tcBorders>
          </w:tcPr>
          <w:p>
            <w:pPr/>
          </w:p>
        </w:tc>
        <w:tc>
          <w:tcPr>
            <w:tcW w:w="708" w:type="dxa"/>
            <w:tcBorders>
              <w:top w:val="nil" w:sz="6" w:space="0" w:color="auto"/>
              <w:left w:val="nil" w:sz="6" w:space="0" w:color="auto"/>
              <w:bottom w:val="nil" w:sz="6" w:space="0" w:color="auto"/>
              <w:right w:val="single" w:sz="4" w:space="0" w:color="000000"/>
            </w:tcBorders>
          </w:tcPr>
          <w:p>
            <w:pPr/>
          </w:p>
        </w:tc>
        <w:tc>
          <w:tcPr>
            <w:tcW w:w="1136" w:type="dxa"/>
            <w:tcBorders>
              <w:top w:val="nil" w:sz="6" w:space="0" w:color="auto"/>
              <w:left w:val="single" w:sz="4" w:space="0" w:color="000000"/>
              <w:bottom w:val="nil" w:sz="6" w:space="0" w:color="auto"/>
              <w:right w:val="single" w:sz="4" w:space="0" w:color="000000"/>
            </w:tcBorders>
          </w:tcPr>
          <w:p>
            <w:pPr/>
          </w:p>
        </w:tc>
        <w:tc>
          <w:tcPr>
            <w:tcW w:w="710" w:type="dxa"/>
            <w:tcBorders>
              <w:top w:val="nil" w:sz="6" w:space="0" w:color="auto"/>
              <w:left w:val="single" w:sz="4" w:space="0" w:color="000000"/>
              <w:bottom w:val="nil" w:sz="6" w:space="0" w:color="auto"/>
              <w:right w:val="single" w:sz="4" w:space="0" w:color="000000"/>
            </w:tcBorders>
          </w:tcPr>
          <w:p>
            <w:pPr/>
          </w:p>
        </w:tc>
        <w:tc>
          <w:tcPr>
            <w:tcW w:w="1135" w:type="dxa"/>
            <w:tcBorders>
              <w:top w:val="nil" w:sz="6" w:space="0" w:color="auto"/>
              <w:left w:val="single" w:sz="4" w:space="0" w:color="000000"/>
              <w:bottom w:val="nil" w:sz="6" w:space="0" w:color="auto"/>
              <w:right w:val="single" w:sz="4" w:space="0" w:color="000000"/>
            </w:tcBorders>
          </w:tcPr>
          <w:p>
            <w:pPr/>
          </w:p>
        </w:tc>
        <w:tc>
          <w:tcPr>
            <w:tcW w:w="853" w:type="dxa"/>
            <w:tcBorders>
              <w:top w:val="nil" w:sz="6" w:space="0" w:color="auto"/>
              <w:left w:val="single" w:sz="4" w:space="0" w:color="000000"/>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single" w:sz="4" w:space="0" w:color="000000"/>
            </w:tcBorders>
          </w:tcPr>
          <w:p>
            <w:pPr/>
          </w:p>
        </w:tc>
        <w:tc>
          <w:tcPr>
            <w:tcW w:w="703" w:type="dxa"/>
            <w:tcBorders>
              <w:top w:val="nil" w:sz="6" w:space="0" w:color="auto"/>
              <w:left w:val="single" w:sz="4" w:space="0" w:color="000000"/>
              <w:bottom w:val="nil" w:sz="6" w:space="0" w:color="auto"/>
              <w:right w:val="nil" w:sz="6" w:space="0" w:color="auto"/>
            </w:tcBorders>
          </w:tcPr>
          <w:p>
            <w:pPr/>
          </w:p>
        </w:tc>
      </w:tr>
      <w:tr>
        <w:trPr>
          <w:trHeight w:val="382" w:hRule="exact"/>
        </w:trPr>
        <w:tc>
          <w:tcPr>
            <w:tcW w:w="850" w:type="dxa"/>
            <w:tcBorders>
              <w:top w:val="nil" w:sz="6" w:space="0" w:color="auto"/>
              <w:left w:val="nil" w:sz="6" w:space="0" w:color="auto"/>
              <w:bottom w:val="nil" w:sz="6" w:space="0" w:color="auto"/>
              <w:right w:val="single" w:sz="4" w:space="0" w:color="000000"/>
            </w:tcBorders>
          </w:tcPr>
          <w:p>
            <w:pPr>
              <w:pStyle w:val="TableParagraph"/>
              <w:spacing w:line="240" w:lineRule="auto" w:before="105"/>
              <w:ind w:left="122" w:right="0"/>
              <w:jc w:val="left"/>
              <w:rPr>
                <w:rFonts w:ascii="宋体" w:hAnsi="宋体" w:cs="宋体" w:eastAsia="宋体" w:hint="default"/>
                <w:sz w:val="13"/>
                <w:szCs w:val="13"/>
              </w:rPr>
            </w:pPr>
            <w:r>
              <w:rPr>
                <w:rFonts w:ascii="Calibri" w:hAnsi="Calibri" w:cs="Calibri" w:eastAsia="Calibri" w:hint="default"/>
                <w:sz w:val="13"/>
                <w:szCs w:val="13"/>
              </w:rPr>
              <w:t>4</w:t>
            </w:r>
            <w:r>
              <w:rPr>
                <w:rFonts w:ascii="宋体" w:hAnsi="宋体" w:cs="宋体" w:eastAsia="宋体" w:hint="default"/>
                <w:sz w:val="13"/>
                <w:szCs w:val="13"/>
              </w:rPr>
              <w:t>－</w:t>
            </w:r>
            <w:r>
              <w:rPr>
                <w:rFonts w:ascii="Calibri" w:hAnsi="Calibri" w:cs="Calibri" w:eastAsia="Calibri" w:hint="default"/>
                <w:sz w:val="13"/>
                <w:szCs w:val="13"/>
              </w:rPr>
              <w:t>12 </w:t>
            </w:r>
            <w:r>
              <w:rPr>
                <w:rFonts w:ascii="宋体" w:hAnsi="宋体" w:cs="宋体" w:eastAsia="宋体" w:hint="default"/>
                <w:sz w:val="13"/>
                <w:szCs w:val="13"/>
              </w:rPr>
              <w:t>个月</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right="105"/>
              <w:jc w:val="right"/>
              <w:rPr>
                <w:rFonts w:ascii="Calibri" w:hAnsi="Calibri" w:cs="Calibri" w:eastAsia="Calibri" w:hint="default"/>
                <w:sz w:val="13"/>
                <w:szCs w:val="13"/>
              </w:rPr>
            </w:pPr>
            <w:r>
              <w:rPr>
                <w:rFonts w:ascii="Calibri"/>
                <w:spacing w:val="-1"/>
                <w:sz w:val="13"/>
              </w:rPr>
              <w:t>25,441,553.33</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right="102"/>
              <w:jc w:val="right"/>
              <w:rPr>
                <w:rFonts w:ascii="Calibri" w:hAnsi="Calibri" w:cs="Calibri" w:eastAsia="Calibri" w:hint="default"/>
                <w:sz w:val="13"/>
                <w:szCs w:val="13"/>
              </w:rPr>
            </w:pPr>
            <w:r>
              <w:rPr>
                <w:rFonts w:ascii="Calibri"/>
                <w:spacing w:val="-1"/>
                <w:sz w:val="13"/>
              </w:rPr>
              <w:t>12.68</w:t>
            </w:r>
          </w:p>
        </w:tc>
        <w:tc>
          <w:tcPr>
            <w:tcW w:w="1136"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right="103"/>
              <w:jc w:val="right"/>
              <w:rPr>
                <w:rFonts w:ascii="Calibri" w:hAnsi="Calibri" w:cs="Calibri" w:eastAsia="Calibri" w:hint="default"/>
                <w:sz w:val="13"/>
                <w:szCs w:val="13"/>
              </w:rPr>
            </w:pPr>
            <w:r>
              <w:rPr>
                <w:rFonts w:ascii="Calibri"/>
                <w:spacing w:val="-1"/>
                <w:sz w:val="13"/>
              </w:rPr>
              <w:t>763,246.60</w:t>
            </w:r>
          </w:p>
        </w:tc>
        <w:tc>
          <w:tcPr>
            <w:tcW w:w="710"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right="102"/>
              <w:jc w:val="right"/>
              <w:rPr>
                <w:rFonts w:ascii="Calibri" w:hAnsi="Calibri" w:cs="Calibri" w:eastAsia="Calibri" w:hint="default"/>
                <w:sz w:val="13"/>
                <w:szCs w:val="13"/>
              </w:rPr>
            </w:pPr>
            <w:r>
              <w:rPr>
                <w:rFonts w:ascii="Calibri"/>
                <w:spacing w:val="-1"/>
                <w:sz w:val="13"/>
              </w:rPr>
              <w:t>3.00</w:t>
            </w:r>
          </w:p>
        </w:tc>
        <w:tc>
          <w:tcPr>
            <w:tcW w:w="1135"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right="103"/>
              <w:jc w:val="right"/>
              <w:rPr>
                <w:rFonts w:ascii="Calibri" w:hAnsi="Calibri" w:cs="Calibri" w:eastAsia="Calibri" w:hint="default"/>
                <w:sz w:val="13"/>
                <w:szCs w:val="13"/>
              </w:rPr>
            </w:pPr>
            <w:r>
              <w:rPr>
                <w:rFonts w:ascii="Calibri"/>
                <w:spacing w:val="-1"/>
                <w:sz w:val="13"/>
              </w:rPr>
              <w:t>21,229,450.00</w:t>
            </w:r>
          </w:p>
        </w:tc>
        <w:tc>
          <w:tcPr>
            <w:tcW w:w="853"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right="102"/>
              <w:jc w:val="right"/>
              <w:rPr>
                <w:rFonts w:ascii="Calibri" w:hAnsi="Calibri" w:cs="Calibri" w:eastAsia="Calibri" w:hint="default"/>
                <w:sz w:val="13"/>
                <w:szCs w:val="13"/>
              </w:rPr>
            </w:pPr>
            <w:r>
              <w:rPr>
                <w:rFonts w:ascii="Calibri"/>
                <w:spacing w:val="-1"/>
                <w:sz w:val="13"/>
              </w:rPr>
              <w:t>19.06</w:t>
            </w:r>
          </w:p>
        </w:tc>
        <w:tc>
          <w:tcPr>
            <w:tcW w:w="991"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right="103"/>
              <w:jc w:val="right"/>
              <w:rPr>
                <w:rFonts w:ascii="Calibri" w:hAnsi="Calibri" w:cs="Calibri" w:eastAsia="Calibri" w:hint="default"/>
                <w:sz w:val="13"/>
                <w:szCs w:val="13"/>
              </w:rPr>
            </w:pPr>
            <w:r>
              <w:rPr>
                <w:rFonts w:ascii="Calibri"/>
                <w:spacing w:val="-1"/>
                <w:sz w:val="13"/>
              </w:rPr>
              <w:t>636,883.50</w:t>
            </w:r>
          </w:p>
        </w:tc>
        <w:tc>
          <w:tcPr>
            <w:tcW w:w="703" w:type="dxa"/>
            <w:tcBorders>
              <w:top w:val="nil" w:sz="6" w:space="0" w:color="auto"/>
              <w:left w:val="single" w:sz="4" w:space="0" w:color="000000"/>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right="107"/>
              <w:jc w:val="right"/>
              <w:rPr>
                <w:rFonts w:ascii="Calibri" w:hAnsi="Calibri" w:cs="Calibri" w:eastAsia="Calibri" w:hint="default"/>
                <w:sz w:val="13"/>
                <w:szCs w:val="13"/>
              </w:rPr>
            </w:pPr>
            <w:r>
              <w:rPr>
                <w:rFonts w:ascii="Calibri"/>
                <w:spacing w:val="-1"/>
                <w:sz w:val="13"/>
              </w:rPr>
              <w:t>3.00</w:t>
            </w:r>
          </w:p>
        </w:tc>
      </w:tr>
      <w:tr>
        <w:trPr>
          <w:trHeight w:val="236" w:hRule="exact"/>
        </w:trPr>
        <w:tc>
          <w:tcPr>
            <w:tcW w:w="850" w:type="dxa"/>
            <w:tcBorders>
              <w:top w:val="nil" w:sz="6" w:space="0" w:color="auto"/>
              <w:left w:val="nil" w:sz="6" w:space="0" w:color="auto"/>
              <w:bottom w:val="nil" w:sz="6" w:space="0" w:color="auto"/>
              <w:right w:val="single" w:sz="4" w:space="0" w:color="000000"/>
            </w:tcBorders>
          </w:tcPr>
          <w:p>
            <w:pPr>
              <w:pStyle w:val="TableParagraph"/>
              <w:spacing w:line="240" w:lineRule="auto" w:before="52"/>
              <w:ind w:left="122" w:right="0"/>
              <w:jc w:val="left"/>
              <w:rPr>
                <w:rFonts w:ascii="宋体" w:hAnsi="宋体" w:cs="宋体" w:eastAsia="宋体" w:hint="default"/>
                <w:sz w:val="13"/>
                <w:szCs w:val="13"/>
              </w:rPr>
            </w:pPr>
            <w:r>
              <w:rPr>
                <w:rFonts w:ascii="Calibri" w:hAnsi="Calibri" w:cs="Calibri" w:eastAsia="Calibri" w:hint="default"/>
                <w:sz w:val="13"/>
                <w:szCs w:val="13"/>
              </w:rPr>
              <w:t>1</w:t>
            </w:r>
            <w:r>
              <w:rPr>
                <w:rFonts w:ascii="宋体" w:hAnsi="宋体" w:cs="宋体" w:eastAsia="宋体" w:hint="default"/>
                <w:sz w:val="13"/>
                <w:szCs w:val="13"/>
              </w:rPr>
              <w:t>－</w:t>
            </w:r>
            <w:r>
              <w:rPr>
                <w:rFonts w:ascii="Calibri" w:hAnsi="Calibri" w:cs="Calibri" w:eastAsia="Calibri" w:hint="default"/>
                <w:sz w:val="13"/>
                <w:szCs w:val="13"/>
              </w:rPr>
              <w:t>2 </w:t>
            </w:r>
            <w:r>
              <w:rPr>
                <w:rFonts w:ascii="宋体" w:hAnsi="宋体" w:cs="宋体" w:eastAsia="宋体" w:hint="default"/>
                <w:sz w:val="13"/>
                <w:szCs w:val="13"/>
              </w:rPr>
              <w:t>年</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80"/>
              <w:ind w:right="105"/>
              <w:jc w:val="right"/>
              <w:rPr>
                <w:rFonts w:ascii="Calibri" w:hAnsi="Calibri" w:cs="Calibri" w:eastAsia="Calibri" w:hint="default"/>
                <w:sz w:val="13"/>
                <w:szCs w:val="13"/>
              </w:rPr>
            </w:pPr>
            <w:r>
              <w:rPr>
                <w:rFonts w:ascii="Calibri"/>
                <w:spacing w:val="-1"/>
                <w:sz w:val="13"/>
              </w:rPr>
              <w:t>34,339,257.50</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before="80"/>
              <w:ind w:right="102"/>
              <w:jc w:val="right"/>
              <w:rPr>
                <w:rFonts w:ascii="Calibri" w:hAnsi="Calibri" w:cs="Calibri" w:eastAsia="Calibri" w:hint="default"/>
                <w:sz w:val="13"/>
                <w:szCs w:val="13"/>
              </w:rPr>
            </w:pPr>
            <w:r>
              <w:rPr>
                <w:rFonts w:ascii="Calibri"/>
                <w:spacing w:val="-1"/>
                <w:sz w:val="13"/>
              </w:rPr>
              <w:t>17.12</w:t>
            </w:r>
          </w:p>
        </w:tc>
        <w:tc>
          <w:tcPr>
            <w:tcW w:w="1136" w:type="dxa"/>
            <w:tcBorders>
              <w:top w:val="nil" w:sz="6" w:space="0" w:color="auto"/>
              <w:left w:val="single" w:sz="4" w:space="0" w:color="000000"/>
              <w:bottom w:val="nil" w:sz="6" w:space="0" w:color="auto"/>
              <w:right w:val="single" w:sz="4" w:space="0" w:color="000000"/>
            </w:tcBorders>
          </w:tcPr>
          <w:p>
            <w:pPr>
              <w:pStyle w:val="TableParagraph"/>
              <w:spacing w:line="240" w:lineRule="auto" w:before="80"/>
              <w:ind w:right="103"/>
              <w:jc w:val="right"/>
              <w:rPr>
                <w:rFonts w:ascii="Calibri" w:hAnsi="Calibri" w:cs="Calibri" w:eastAsia="Calibri" w:hint="default"/>
                <w:sz w:val="13"/>
                <w:szCs w:val="13"/>
              </w:rPr>
            </w:pPr>
            <w:r>
              <w:rPr>
                <w:rFonts w:ascii="Calibri"/>
                <w:spacing w:val="-1"/>
                <w:sz w:val="13"/>
              </w:rPr>
              <w:t>1,716,962.88</w:t>
            </w:r>
          </w:p>
        </w:tc>
        <w:tc>
          <w:tcPr>
            <w:tcW w:w="710" w:type="dxa"/>
            <w:tcBorders>
              <w:top w:val="nil" w:sz="6" w:space="0" w:color="auto"/>
              <w:left w:val="single" w:sz="4" w:space="0" w:color="000000"/>
              <w:bottom w:val="nil" w:sz="6" w:space="0" w:color="auto"/>
              <w:right w:val="single" w:sz="4" w:space="0" w:color="000000"/>
            </w:tcBorders>
          </w:tcPr>
          <w:p>
            <w:pPr>
              <w:pStyle w:val="TableParagraph"/>
              <w:spacing w:line="240" w:lineRule="auto" w:before="80"/>
              <w:ind w:right="102"/>
              <w:jc w:val="right"/>
              <w:rPr>
                <w:rFonts w:ascii="Calibri" w:hAnsi="Calibri" w:cs="Calibri" w:eastAsia="Calibri" w:hint="default"/>
                <w:sz w:val="13"/>
                <w:szCs w:val="13"/>
              </w:rPr>
            </w:pPr>
            <w:r>
              <w:rPr>
                <w:rFonts w:ascii="Calibri"/>
                <w:spacing w:val="-1"/>
                <w:sz w:val="13"/>
              </w:rPr>
              <w:t>5.00</w:t>
            </w:r>
          </w:p>
        </w:tc>
        <w:tc>
          <w:tcPr>
            <w:tcW w:w="1135" w:type="dxa"/>
            <w:tcBorders>
              <w:top w:val="nil" w:sz="6" w:space="0" w:color="auto"/>
              <w:left w:val="single" w:sz="4" w:space="0" w:color="000000"/>
              <w:bottom w:val="nil" w:sz="6" w:space="0" w:color="auto"/>
              <w:right w:val="single" w:sz="4" w:space="0" w:color="000000"/>
            </w:tcBorders>
          </w:tcPr>
          <w:p>
            <w:pPr>
              <w:pStyle w:val="TableParagraph"/>
              <w:spacing w:line="240" w:lineRule="auto" w:before="80"/>
              <w:ind w:right="103"/>
              <w:jc w:val="right"/>
              <w:rPr>
                <w:rFonts w:ascii="Calibri" w:hAnsi="Calibri" w:cs="Calibri" w:eastAsia="Calibri" w:hint="default"/>
                <w:sz w:val="13"/>
                <w:szCs w:val="13"/>
              </w:rPr>
            </w:pPr>
            <w:r>
              <w:rPr>
                <w:rFonts w:ascii="Calibri"/>
                <w:spacing w:val="-1"/>
                <w:sz w:val="13"/>
              </w:rPr>
              <w:t>2,158,319.61</w:t>
            </w:r>
          </w:p>
        </w:tc>
        <w:tc>
          <w:tcPr>
            <w:tcW w:w="853" w:type="dxa"/>
            <w:tcBorders>
              <w:top w:val="nil" w:sz="6" w:space="0" w:color="auto"/>
              <w:left w:val="single" w:sz="4" w:space="0" w:color="000000"/>
              <w:bottom w:val="nil" w:sz="6" w:space="0" w:color="auto"/>
              <w:right w:val="single" w:sz="4" w:space="0" w:color="000000"/>
            </w:tcBorders>
          </w:tcPr>
          <w:p>
            <w:pPr>
              <w:pStyle w:val="TableParagraph"/>
              <w:spacing w:line="240" w:lineRule="auto" w:before="80"/>
              <w:ind w:right="102"/>
              <w:jc w:val="right"/>
              <w:rPr>
                <w:rFonts w:ascii="Calibri" w:hAnsi="Calibri" w:cs="Calibri" w:eastAsia="Calibri" w:hint="default"/>
                <w:sz w:val="13"/>
                <w:szCs w:val="13"/>
              </w:rPr>
            </w:pPr>
            <w:r>
              <w:rPr>
                <w:rFonts w:ascii="Calibri"/>
                <w:spacing w:val="-1"/>
                <w:sz w:val="13"/>
              </w:rPr>
              <w:t>1.94</w:t>
            </w:r>
          </w:p>
        </w:tc>
        <w:tc>
          <w:tcPr>
            <w:tcW w:w="991" w:type="dxa"/>
            <w:tcBorders>
              <w:top w:val="nil" w:sz="6" w:space="0" w:color="auto"/>
              <w:left w:val="single" w:sz="4" w:space="0" w:color="000000"/>
              <w:bottom w:val="nil" w:sz="6" w:space="0" w:color="auto"/>
              <w:right w:val="single" w:sz="4" w:space="0" w:color="000000"/>
            </w:tcBorders>
          </w:tcPr>
          <w:p>
            <w:pPr>
              <w:pStyle w:val="TableParagraph"/>
              <w:spacing w:line="240" w:lineRule="auto" w:before="80"/>
              <w:ind w:right="102"/>
              <w:jc w:val="right"/>
              <w:rPr>
                <w:rFonts w:ascii="Calibri" w:hAnsi="Calibri" w:cs="Calibri" w:eastAsia="Calibri" w:hint="default"/>
                <w:sz w:val="13"/>
                <w:szCs w:val="13"/>
              </w:rPr>
            </w:pPr>
            <w:r>
              <w:rPr>
                <w:rFonts w:ascii="Calibri"/>
                <w:spacing w:val="-1"/>
                <w:sz w:val="13"/>
              </w:rPr>
              <w:t>107,915.98</w:t>
            </w:r>
          </w:p>
        </w:tc>
        <w:tc>
          <w:tcPr>
            <w:tcW w:w="703" w:type="dxa"/>
            <w:tcBorders>
              <w:top w:val="nil" w:sz="6" w:space="0" w:color="auto"/>
              <w:left w:val="single" w:sz="4" w:space="0" w:color="000000"/>
              <w:bottom w:val="nil" w:sz="6" w:space="0" w:color="auto"/>
              <w:right w:val="nil" w:sz="6" w:space="0" w:color="auto"/>
            </w:tcBorders>
          </w:tcPr>
          <w:p>
            <w:pPr>
              <w:pStyle w:val="TableParagraph"/>
              <w:spacing w:line="240" w:lineRule="auto" w:before="80"/>
              <w:ind w:right="107"/>
              <w:jc w:val="right"/>
              <w:rPr>
                <w:rFonts w:ascii="Calibri" w:hAnsi="Calibri" w:cs="Calibri" w:eastAsia="Calibri" w:hint="default"/>
                <w:sz w:val="13"/>
                <w:szCs w:val="13"/>
              </w:rPr>
            </w:pPr>
            <w:r>
              <w:rPr>
                <w:rFonts w:ascii="Calibri"/>
                <w:spacing w:val="-1"/>
                <w:sz w:val="13"/>
              </w:rPr>
              <w:t>5.00</w:t>
            </w:r>
          </w:p>
        </w:tc>
      </w:tr>
      <w:tr>
        <w:trPr>
          <w:trHeight w:val="42" w:hRule="exact"/>
        </w:trPr>
        <w:tc>
          <w:tcPr>
            <w:tcW w:w="850" w:type="dxa"/>
            <w:tcBorders>
              <w:top w:val="nil" w:sz="6" w:space="0" w:color="auto"/>
              <w:left w:val="nil" w:sz="6" w:space="0" w:color="auto"/>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nil" w:sz="6" w:space="0" w:color="auto"/>
            </w:tcBorders>
          </w:tcPr>
          <w:p>
            <w:pPr/>
          </w:p>
        </w:tc>
        <w:tc>
          <w:tcPr>
            <w:tcW w:w="708" w:type="dxa"/>
            <w:tcBorders>
              <w:top w:val="nil" w:sz="6" w:space="0" w:color="auto"/>
              <w:left w:val="nil" w:sz="6" w:space="0" w:color="auto"/>
              <w:bottom w:val="nil" w:sz="6" w:space="0" w:color="auto"/>
              <w:right w:val="single" w:sz="4" w:space="0" w:color="000000"/>
            </w:tcBorders>
          </w:tcPr>
          <w:p>
            <w:pPr/>
          </w:p>
        </w:tc>
        <w:tc>
          <w:tcPr>
            <w:tcW w:w="1136" w:type="dxa"/>
            <w:tcBorders>
              <w:top w:val="nil" w:sz="6" w:space="0" w:color="auto"/>
              <w:left w:val="single" w:sz="4" w:space="0" w:color="000000"/>
              <w:bottom w:val="nil" w:sz="6" w:space="0" w:color="auto"/>
              <w:right w:val="single" w:sz="4" w:space="0" w:color="000000"/>
            </w:tcBorders>
          </w:tcPr>
          <w:p>
            <w:pPr/>
          </w:p>
        </w:tc>
        <w:tc>
          <w:tcPr>
            <w:tcW w:w="710" w:type="dxa"/>
            <w:tcBorders>
              <w:top w:val="nil" w:sz="6" w:space="0" w:color="auto"/>
              <w:left w:val="single" w:sz="4" w:space="0" w:color="000000"/>
              <w:bottom w:val="nil" w:sz="6" w:space="0" w:color="auto"/>
              <w:right w:val="single" w:sz="4" w:space="0" w:color="000000"/>
            </w:tcBorders>
          </w:tcPr>
          <w:p>
            <w:pPr/>
          </w:p>
        </w:tc>
        <w:tc>
          <w:tcPr>
            <w:tcW w:w="1135" w:type="dxa"/>
            <w:tcBorders>
              <w:top w:val="nil" w:sz="6" w:space="0" w:color="auto"/>
              <w:left w:val="single" w:sz="4" w:space="0" w:color="000000"/>
              <w:bottom w:val="nil" w:sz="6" w:space="0" w:color="auto"/>
              <w:right w:val="single" w:sz="4" w:space="0" w:color="000000"/>
            </w:tcBorders>
          </w:tcPr>
          <w:p>
            <w:pPr/>
          </w:p>
        </w:tc>
        <w:tc>
          <w:tcPr>
            <w:tcW w:w="853" w:type="dxa"/>
            <w:tcBorders>
              <w:top w:val="nil" w:sz="6" w:space="0" w:color="auto"/>
              <w:left w:val="single" w:sz="4" w:space="0" w:color="000000"/>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single" w:sz="4" w:space="0" w:color="000000"/>
            </w:tcBorders>
          </w:tcPr>
          <w:p>
            <w:pPr/>
          </w:p>
        </w:tc>
        <w:tc>
          <w:tcPr>
            <w:tcW w:w="703" w:type="dxa"/>
            <w:tcBorders>
              <w:top w:val="nil" w:sz="6" w:space="0" w:color="auto"/>
              <w:left w:val="single" w:sz="4" w:space="0" w:color="000000"/>
              <w:bottom w:val="nil" w:sz="6" w:space="0" w:color="auto"/>
              <w:right w:val="nil" w:sz="6" w:space="0" w:color="auto"/>
            </w:tcBorders>
          </w:tcPr>
          <w:p>
            <w:pPr/>
          </w:p>
        </w:tc>
      </w:tr>
      <w:tr>
        <w:trPr>
          <w:trHeight w:val="382" w:hRule="exact"/>
        </w:trPr>
        <w:tc>
          <w:tcPr>
            <w:tcW w:w="850" w:type="dxa"/>
            <w:tcBorders>
              <w:top w:val="nil" w:sz="6" w:space="0" w:color="auto"/>
              <w:left w:val="nil" w:sz="6" w:space="0" w:color="auto"/>
              <w:bottom w:val="nil" w:sz="6" w:space="0" w:color="auto"/>
              <w:right w:val="single" w:sz="4" w:space="0" w:color="000000"/>
            </w:tcBorders>
          </w:tcPr>
          <w:p>
            <w:pPr>
              <w:pStyle w:val="TableParagraph"/>
              <w:spacing w:line="240" w:lineRule="auto" w:before="105"/>
              <w:ind w:left="122" w:right="0"/>
              <w:jc w:val="left"/>
              <w:rPr>
                <w:rFonts w:ascii="宋体" w:hAnsi="宋体" w:cs="宋体" w:eastAsia="宋体" w:hint="default"/>
                <w:sz w:val="13"/>
                <w:szCs w:val="13"/>
              </w:rPr>
            </w:pPr>
            <w:r>
              <w:rPr>
                <w:rFonts w:ascii="Calibri" w:hAnsi="Calibri" w:cs="Calibri" w:eastAsia="Calibri" w:hint="default"/>
                <w:sz w:val="13"/>
                <w:szCs w:val="13"/>
              </w:rPr>
              <w:t>2</w:t>
            </w:r>
            <w:r>
              <w:rPr>
                <w:rFonts w:ascii="宋体" w:hAnsi="宋体" w:cs="宋体" w:eastAsia="宋体" w:hint="default"/>
                <w:sz w:val="13"/>
                <w:szCs w:val="13"/>
              </w:rPr>
              <w:t>－</w:t>
            </w:r>
            <w:r>
              <w:rPr>
                <w:rFonts w:ascii="Calibri" w:hAnsi="Calibri" w:cs="Calibri" w:eastAsia="Calibri" w:hint="default"/>
                <w:sz w:val="13"/>
                <w:szCs w:val="13"/>
              </w:rPr>
              <w:t>3 </w:t>
            </w:r>
            <w:r>
              <w:rPr>
                <w:rFonts w:ascii="宋体" w:hAnsi="宋体" w:cs="宋体" w:eastAsia="宋体" w:hint="default"/>
                <w:sz w:val="13"/>
                <w:szCs w:val="13"/>
              </w:rPr>
              <w:t>年</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right="103"/>
              <w:jc w:val="right"/>
              <w:rPr>
                <w:rFonts w:ascii="Calibri" w:hAnsi="Calibri" w:cs="Calibri" w:eastAsia="Calibri" w:hint="default"/>
                <w:sz w:val="13"/>
                <w:szCs w:val="13"/>
              </w:rPr>
            </w:pPr>
            <w:r>
              <w:rPr>
                <w:rFonts w:ascii="Calibri"/>
                <w:spacing w:val="-1"/>
                <w:sz w:val="13"/>
              </w:rPr>
              <w:t>1,330,940.19</w:t>
            </w:r>
            <w:r>
              <w:rPr>
                <w:rFonts w:ascii="Calibri"/>
                <w:sz w:val="13"/>
              </w:rPr>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right="102"/>
              <w:jc w:val="right"/>
              <w:rPr>
                <w:rFonts w:ascii="Calibri" w:hAnsi="Calibri" w:cs="Calibri" w:eastAsia="Calibri" w:hint="default"/>
                <w:sz w:val="13"/>
                <w:szCs w:val="13"/>
              </w:rPr>
            </w:pPr>
            <w:r>
              <w:rPr>
                <w:rFonts w:ascii="Calibri"/>
                <w:spacing w:val="-1"/>
                <w:sz w:val="13"/>
              </w:rPr>
              <w:t>0.66</w:t>
            </w:r>
          </w:p>
        </w:tc>
        <w:tc>
          <w:tcPr>
            <w:tcW w:w="1136"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right="103"/>
              <w:jc w:val="right"/>
              <w:rPr>
                <w:rFonts w:ascii="Calibri" w:hAnsi="Calibri" w:cs="Calibri" w:eastAsia="Calibri" w:hint="default"/>
                <w:sz w:val="13"/>
                <w:szCs w:val="13"/>
              </w:rPr>
            </w:pPr>
            <w:r>
              <w:rPr>
                <w:rFonts w:ascii="Calibri"/>
                <w:spacing w:val="-1"/>
                <w:sz w:val="13"/>
              </w:rPr>
              <w:t>133,094.02</w:t>
            </w:r>
          </w:p>
        </w:tc>
        <w:tc>
          <w:tcPr>
            <w:tcW w:w="710"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right="102"/>
              <w:jc w:val="right"/>
              <w:rPr>
                <w:rFonts w:ascii="Calibri" w:hAnsi="Calibri" w:cs="Calibri" w:eastAsia="Calibri" w:hint="default"/>
                <w:sz w:val="13"/>
                <w:szCs w:val="13"/>
              </w:rPr>
            </w:pPr>
            <w:r>
              <w:rPr>
                <w:rFonts w:ascii="Calibri"/>
                <w:spacing w:val="-1"/>
                <w:sz w:val="13"/>
              </w:rPr>
              <w:t>10.00</w:t>
            </w:r>
          </w:p>
        </w:tc>
        <w:tc>
          <w:tcPr>
            <w:tcW w:w="1135"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right="103"/>
              <w:jc w:val="right"/>
              <w:rPr>
                <w:rFonts w:ascii="Calibri" w:hAnsi="Calibri" w:cs="Calibri" w:eastAsia="Calibri" w:hint="default"/>
                <w:sz w:val="13"/>
                <w:szCs w:val="13"/>
              </w:rPr>
            </w:pPr>
            <w:r>
              <w:rPr>
                <w:rFonts w:ascii="Calibri"/>
                <w:spacing w:val="-1"/>
                <w:w w:val="95"/>
                <w:sz w:val="13"/>
              </w:rPr>
              <w:t>5,748,076.40</w:t>
            </w:r>
            <w:r>
              <w:rPr>
                <w:rFonts w:ascii="Calibri"/>
                <w:spacing w:val="-1"/>
                <w:sz w:val="13"/>
              </w:rPr>
            </w:r>
          </w:p>
        </w:tc>
        <w:tc>
          <w:tcPr>
            <w:tcW w:w="853"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right="102"/>
              <w:jc w:val="right"/>
              <w:rPr>
                <w:rFonts w:ascii="Calibri" w:hAnsi="Calibri" w:cs="Calibri" w:eastAsia="Calibri" w:hint="default"/>
                <w:sz w:val="13"/>
                <w:szCs w:val="13"/>
              </w:rPr>
            </w:pPr>
            <w:r>
              <w:rPr>
                <w:rFonts w:ascii="Calibri"/>
                <w:spacing w:val="-1"/>
                <w:sz w:val="13"/>
              </w:rPr>
              <w:t>5.16</w:t>
            </w:r>
          </w:p>
        </w:tc>
        <w:tc>
          <w:tcPr>
            <w:tcW w:w="991"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right="103"/>
              <w:jc w:val="right"/>
              <w:rPr>
                <w:rFonts w:ascii="Calibri" w:hAnsi="Calibri" w:cs="Calibri" w:eastAsia="Calibri" w:hint="default"/>
                <w:sz w:val="13"/>
                <w:szCs w:val="13"/>
              </w:rPr>
            </w:pPr>
            <w:r>
              <w:rPr>
                <w:rFonts w:ascii="Calibri"/>
                <w:spacing w:val="-2"/>
                <w:sz w:val="13"/>
              </w:rPr>
              <w:t>574,807.64</w:t>
            </w:r>
          </w:p>
        </w:tc>
        <w:tc>
          <w:tcPr>
            <w:tcW w:w="703" w:type="dxa"/>
            <w:tcBorders>
              <w:top w:val="nil" w:sz="6" w:space="0" w:color="auto"/>
              <w:left w:val="single" w:sz="4" w:space="0" w:color="000000"/>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right="107"/>
              <w:jc w:val="right"/>
              <w:rPr>
                <w:rFonts w:ascii="Calibri" w:hAnsi="Calibri" w:cs="Calibri" w:eastAsia="Calibri" w:hint="default"/>
                <w:sz w:val="13"/>
                <w:szCs w:val="13"/>
              </w:rPr>
            </w:pPr>
            <w:r>
              <w:rPr>
                <w:rFonts w:ascii="Calibri"/>
                <w:spacing w:val="-1"/>
                <w:sz w:val="13"/>
              </w:rPr>
              <w:t>10.00</w:t>
            </w:r>
          </w:p>
        </w:tc>
      </w:tr>
      <w:tr>
        <w:trPr>
          <w:trHeight w:val="237" w:hRule="exact"/>
        </w:trPr>
        <w:tc>
          <w:tcPr>
            <w:tcW w:w="850" w:type="dxa"/>
            <w:tcBorders>
              <w:top w:val="nil" w:sz="6" w:space="0" w:color="auto"/>
              <w:left w:val="nil" w:sz="6" w:space="0" w:color="auto"/>
              <w:bottom w:val="nil" w:sz="6" w:space="0" w:color="auto"/>
              <w:right w:val="single" w:sz="4" w:space="0" w:color="000000"/>
            </w:tcBorders>
          </w:tcPr>
          <w:p>
            <w:pPr>
              <w:pStyle w:val="TableParagraph"/>
              <w:spacing w:line="240" w:lineRule="auto" w:before="52"/>
              <w:ind w:left="122" w:right="0"/>
              <w:jc w:val="left"/>
              <w:rPr>
                <w:rFonts w:ascii="宋体" w:hAnsi="宋体" w:cs="宋体" w:eastAsia="宋体" w:hint="default"/>
                <w:sz w:val="13"/>
                <w:szCs w:val="13"/>
              </w:rPr>
            </w:pPr>
            <w:r>
              <w:rPr>
                <w:rFonts w:ascii="Calibri" w:hAnsi="Calibri" w:cs="Calibri" w:eastAsia="Calibri" w:hint="default"/>
                <w:sz w:val="13"/>
                <w:szCs w:val="13"/>
              </w:rPr>
              <w:t>3</w:t>
            </w:r>
            <w:r>
              <w:rPr>
                <w:rFonts w:ascii="宋体" w:hAnsi="宋体" w:cs="宋体" w:eastAsia="宋体" w:hint="default"/>
                <w:sz w:val="13"/>
                <w:szCs w:val="13"/>
              </w:rPr>
              <w:t>－</w:t>
            </w:r>
            <w:r>
              <w:rPr>
                <w:rFonts w:ascii="Calibri" w:hAnsi="Calibri" w:cs="Calibri" w:eastAsia="Calibri" w:hint="default"/>
                <w:sz w:val="13"/>
                <w:szCs w:val="13"/>
              </w:rPr>
              <w:t>4 </w:t>
            </w:r>
            <w:r>
              <w:rPr>
                <w:rFonts w:ascii="宋体" w:hAnsi="宋体" w:cs="宋体" w:eastAsia="宋体" w:hint="default"/>
                <w:sz w:val="13"/>
                <w:szCs w:val="13"/>
              </w:rPr>
              <w:t>年</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80"/>
              <w:ind w:right="105"/>
              <w:jc w:val="right"/>
              <w:rPr>
                <w:rFonts w:ascii="Calibri" w:hAnsi="Calibri" w:cs="Calibri" w:eastAsia="Calibri" w:hint="default"/>
                <w:sz w:val="13"/>
                <w:szCs w:val="13"/>
              </w:rPr>
            </w:pPr>
            <w:r>
              <w:rPr>
                <w:rFonts w:ascii="Calibri"/>
                <w:spacing w:val="-1"/>
                <w:sz w:val="13"/>
              </w:rPr>
              <w:t>880,146.40</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before="80"/>
              <w:ind w:right="102"/>
              <w:jc w:val="right"/>
              <w:rPr>
                <w:rFonts w:ascii="Calibri" w:hAnsi="Calibri" w:cs="Calibri" w:eastAsia="Calibri" w:hint="default"/>
                <w:sz w:val="13"/>
                <w:szCs w:val="13"/>
              </w:rPr>
            </w:pPr>
            <w:r>
              <w:rPr>
                <w:rFonts w:ascii="Calibri"/>
                <w:spacing w:val="-1"/>
                <w:sz w:val="13"/>
              </w:rPr>
              <w:t>0.44</w:t>
            </w:r>
          </w:p>
        </w:tc>
        <w:tc>
          <w:tcPr>
            <w:tcW w:w="1136" w:type="dxa"/>
            <w:tcBorders>
              <w:top w:val="nil" w:sz="6" w:space="0" w:color="auto"/>
              <w:left w:val="single" w:sz="4" w:space="0" w:color="000000"/>
              <w:bottom w:val="nil" w:sz="6" w:space="0" w:color="auto"/>
              <w:right w:val="single" w:sz="4" w:space="0" w:color="000000"/>
            </w:tcBorders>
          </w:tcPr>
          <w:p>
            <w:pPr>
              <w:pStyle w:val="TableParagraph"/>
              <w:spacing w:line="240" w:lineRule="auto" w:before="80"/>
              <w:ind w:right="103"/>
              <w:jc w:val="right"/>
              <w:rPr>
                <w:rFonts w:ascii="Calibri" w:hAnsi="Calibri" w:cs="Calibri" w:eastAsia="Calibri" w:hint="default"/>
                <w:sz w:val="13"/>
                <w:szCs w:val="13"/>
              </w:rPr>
            </w:pPr>
            <w:r>
              <w:rPr>
                <w:rFonts w:ascii="Calibri"/>
                <w:spacing w:val="-1"/>
                <w:sz w:val="13"/>
              </w:rPr>
              <w:t>176,029.28</w:t>
            </w:r>
          </w:p>
        </w:tc>
        <w:tc>
          <w:tcPr>
            <w:tcW w:w="710" w:type="dxa"/>
            <w:tcBorders>
              <w:top w:val="nil" w:sz="6" w:space="0" w:color="auto"/>
              <w:left w:val="single" w:sz="4" w:space="0" w:color="000000"/>
              <w:bottom w:val="nil" w:sz="6" w:space="0" w:color="auto"/>
              <w:right w:val="single" w:sz="4" w:space="0" w:color="000000"/>
            </w:tcBorders>
          </w:tcPr>
          <w:p>
            <w:pPr>
              <w:pStyle w:val="TableParagraph"/>
              <w:spacing w:line="240" w:lineRule="auto" w:before="80"/>
              <w:ind w:right="102"/>
              <w:jc w:val="right"/>
              <w:rPr>
                <w:rFonts w:ascii="Calibri" w:hAnsi="Calibri" w:cs="Calibri" w:eastAsia="Calibri" w:hint="default"/>
                <w:sz w:val="13"/>
                <w:szCs w:val="13"/>
              </w:rPr>
            </w:pPr>
            <w:r>
              <w:rPr>
                <w:rFonts w:ascii="Calibri"/>
                <w:spacing w:val="-1"/>
                <w:sz w:val="13"/>
              </w:rPr>
              <w:t>20.00</w:t>
            </w:r>
          </w:p>
        </w:tc>
        <w:tc>
          <w:tcPr>
            <w:tcW w:w="1135" w:type="dxa"/>
            <w:tcBorders>
              <w:top w:val="nil" w:sz="6" w:space="0" w:color="auto"/>
              <w:left w:val="single" w:sz="4" w:space="0" w:color="000000"/>
              <w:bottom w:val="nil" w:sz="6" w:space="0" w:color="auto"/>
              <w:right w:val="single" w:sz="4" w:space="0" w:color="000000"/>
            </w:tcBorders>
          </w:tcPr>
          <w:p>
            <w:pPr>
              <w:pStyle w:val="TableParagraph"/>
              <w:spacing w:line="240" w:lineRule="auto" w:before="80"/>
              <w:ind w:right="103"/>
              <w:jc w:val="right"/>
              <w:rPr>
                <w:rFonts w:ascii="Calibri" w:hAnsi="Calibri" w:cs="Calibri" w:eastAsia="Calibri" w:hint="default"/>
                <w:sz w:val="13"/>
                <w:szCs w:val="13"/>
              </w:rPr>
            </w:pPr>
            <w:r>
              <w:rPr>
                <w:rFonts w:ascii="Calibri"/>
                <w:spacing w:val="-1"/>
                <w:sz w:val="13"/>
              </w:rPr>
              <w:t>241,020.06</w:t>
            </w:r>
          </w:p>
        </w:tc>
        <w:tc>
          <w:tcPr>
            <w:tcW w:w="853" w:type="dxa"/>
            <w:tcBorders>
              <w:top w:val="nil" w:sz="6" w:space="0" w:color="auto"/>
              <w:left w:val="single" w:sz="4" w:space="0" w:color="000000"/>
              <w:bottom w:val="nil" w:sz="6" w:space="0" w:color="auto"/>
              <w:right w:val="single" w:sz="4" w:space="0" w:color="000000"/>
            </w:tcBorders>
          </w:tcPr>
          <w:p>
            <w:pPr>
              <w:pStyle w:val="TableParagraph"/>
              <w:spacing w:line="240" w:lineRule="auto" w:before="80"/>
              <w:ind w:right="102"/>
              <w:jc w:val="right"/>
              <w:rPr>
                <w:rFonts w:ascii="Calibri" w:hAnsi="Calibri" w:cs="Calibri" w:eastAsia="Calibri" w:hint="default"/>
                <w:sz w:val="13"/>
                <w:szCs w:val="13"/>
              </w:rPr>
            </w:pPr>
            <w:r>
              <w:rPr>
                <w:rFonts w:ascii="Calibri"/>
                <w:spacing w:val="-1"/>
                <w:sz w:val="13"/>
              </w:rPr>
              <w:t>0.22</w:t>
            </w:r>
          </w:p>
        </w:tc>
        <w:tc>
          <w:tcPr>
            <w:tcW w:w="991" w:type="dxa"/>
            <w:tcBorders>
              <w:top w:val="nil" w:sz="6" w:space="0" w:color="auto"/>
              <w:left w:val="single" w:sz="4" w:space="0" w:color="000000"/>
              <w:bottom w:val="nil" w:sz="6" w:space="0" w:color="auto"/>
              <w:right w:val="single" w:sz="4" w:space="0" w:color="000000"/>
            </w:tcBorders>
          </w:tcPr>
          <w:p>
            <w:pPr>
              <w:pStyle w:val="TableParagraph"/>
              <w:spacing w:line="240" w:lineRule="auto" w:before="80"/>
              <w:ind w:right="103"/>
              <w:jc w:val="right"/>
              <w:rPr>
                <w:rFonts w:ascii="Calibri" w:hAnsi="Calibri" w:cs="Calibri" w:eastAsia="Calibri" w:hint="default"/>
                <w:sz w:val="13"/>
                <w:szCs w:val="13"/>
              </w:rPr>
            </w:pPr>
            <w:r>
              <w:rPr>
                <w:rFonts w:ascii="Calibri"/>
                <w:spacing w:val="-1"/>
                <w:sz w:val="13"/>
              </w:rPr>
              <w:t>48,204.00</w:t>
            </w:r>
          </w:p>
        </w:tc>
        <w:tc>
          <w:tcPr>
            <w:tcW w:w="703" w:type="dxa"/>
            <w:tcBorders>
              <w:top w:val="nil" w:sz="6" w:space="0" w:color="auto"/>
              <w:left w:val="single" w:sz="4" w:space="0" w:color="000000"/>
              <w:bottom w:val="nil" w:sz="6" w:space="0" w:color="auto"/>
              <w:right w:val="nil" w:sz="6" w:space="0" w:color="auto"/>
            </w:tcBorders>
          </w:tcPr>
          <w:p>
            <w:pPr>
              <w:pStyle w:val="TableParagraph"/>
              <w:spacing w:line="240" w:lineRule="auto" w:before="80"/>
              <w:ind w:right="107"/>
              <w:jc w:val="right"/>
              <w:rPr>
                <w:rFonts w:ascii="Calibri" w:hAnsi="Calibri" w:cs="Calibri" w:eastAsia="Calibri" w:hint="default"/>
                <w:sz w:val="13"/>
                <w:szCs w:val="13"/>
              </w:rPr>
            </w:pPr>
            <w:r>
              <w:rPr>
                <w:rFonts w:ascii="Calibri"/>
                <w:spacing w:val="-1"/>
                <w:sz w:val="13"/>
              </w:rPr>
              <w:t>20.00</w:t>
            </w:r>
          </w:p>
        </w:tc>
      </w:tr>
      <w:tr>
        <w:trPr>
          <w:trHeight w:val="42" w:hRule="exact"/>
        </w:trPr>
        <w:tc>
          <w:tcPr>
            <w:tcW w:w="850" w:type="dxa"/>
            <w:tcBorders>
              <w:top w:val="nil" w:sz="6" w:space="0" w:color="auto"/>
              <w:left w:val="nil" w:sz="6" w:space="0" w:color="auto"/>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nil" w:sz="6" w:space="0" w:color="auto"/>
            </w:tcBorders>
          </w:tcPr>
          <w:p>
            <w:pPr/>
          </w:p>
        </w:tc>
        <w:tc>
          <w:tcPr>
            <w:tcW w:w="708" w:type="dxa"/>
            <w:tcBorders>
              <w:top w:val="nil" w:sz="6" w:space="0" w:color="auto"/>
              <w:left w:val="nil" w:sz="6" w:space="0" w:color="auto"/>
              <w:bottom w:val="nil" w:sz="6" w:space="0" w:color="auto"/>
              <w:right w:val="single" w:sz="4" w:space="0" w:color="000000"/>
            </w:tcBorders>
          </w:tcPr>
          <w:p>
            <w:pPr/>
          </w:p>
        </w:tc>
        <w:tc>
          <w:tcPr>
            <w:tcW w:w="1136" w:type="dxa"/>
            <w:tcBorders>
              <w:top w:val="nil" w:sz="6" w:space="0" w:color="auto"/>
              <w:left w:val="single" w:sz="4" w:space="0" w:color="000000"/>
              <w:bottom w:val="nil" w:sz="6" w:space="0" w:color="auto"/>
              <w:right w:val="single" w:sz="4" w:space="0" w:color="000000"/>
            </w:tcBorders>
          </w:tcPr>
          <w:p>
            <w:pPr/>
          </w:p>
        </w:tc>
        <w:tc>
          <w:tcPr>
            <w:tcW w:w="710" w:type="dxa"/>
            <w:tcBorders>
              <w:top w:val="nil" w:sz="6" w:space="0" w:color="auto"/>
              <w:left w:val="single" w:sz="4" w:space="0" w:color="000000"/>
              <w:bottom w:val="nil" w:sz="6" w:space="0" w:color="auto"/>
              <w:right w:val="single" w:sz="4" w:space="0" w:color="000000"/>
            </w:tcBorders>
          </w:tcPr>
          <w:p>
            <w:pPr/>
          </w:p>
        </w:tc>
        <w:tc>
          <w:tcPr>
            <w:tcW w:w="1135" w:type="dxa"/>
            <w:tcBorders>
              <w:top w:val="nil" w:sz="6" w:space="0" w:color="auto"/>
              <w:left w:val="single" w:sz="4" w:space="0" w:color="000000"/>
              <w:bottom w:val="nil" w:sz="6" w:space="0" w:color="auto"/>
              <w:right w:val="single" w:sz="4" w:space="0" w:color="000000"/>
            </w:tcBorders>
          </w:tcPr>
          <w:p>
            <w:pPr/>
          </w:p>
        </w:tc>
        <w:tc>
          <w:tcPr>
            <w:tcW w:w="853" w:type="dxa"/>
            <w:tcBorders>
              <w:top w:val="nil" w:sz="6" w:space="0" w:color="auto"/>
              <w:left w:val="single" w:sz="4" w:space="0" w:color="000000"/>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single" w:sz="4" w:space="0" w:color="000000"/>
            </w:tcBorders>
          </w:tcPr>
          <w:p>
            <w:pPr/>
          </w:p>
        </w:tc>
        <w:tc>
          <w:tcPr>
            <w:tcW w:w="703" w:type="dxa"/>
            <w:tcBorders>
              <w:top w:val="nil" w:sz="6" w:space="0" w:color="auto"/>
              <w:left w:val="single" w:sz="4" w:space="0" w:color="000000"/>
              <w:bottom w:val="nil" w:sz="6" w:space="0" w:color="auto"/>
              <w:right w:val="nil" w:sz="6" w:space="0" w:color="auto"/>
            </w:tcBorders>
          </w:tcPr>
          <w:p>
            <w:pPr/>
          </w:p>
        </w:tc>
      </w:tr>
      <w:tr>
        <w:trPr>
          <w:trHeight w:val="382" w:hRule="exact"/>
        </w:trPr>
        <w:tc>
          <w:tcPr>
            <w:tcW w:w="850" w:type="dxa"/>
            <w:tcBorders>
              <w:top w:val="nil" w:sz="6" w:space="0" w:color="auto"/>
              <w:left w:val="nil" w:sz="6" w:space="0" w:color="auto"/>
              <w:bottom w:val="nil" w:sz="6" w:space="0" w:color="auto"/>
              <w:right w:val="single" w:sz="4" w:space="0" w:color="000000"/>
            </w:tcBorders>
          </w:tcPr>
          <w:p>
            <w:pPr>
              <w:pStyle w:val="TableParagraph"/>
              <w:spacing w:line="240" w:lineRule="auto" w:before="105"/>
              <w:ind w:left="122" w:right="0"/>
              <w:jc w:val="left"/>
              <w:rPr>
                <w:rFonts w:ascii="宋体" w:hAnsi="宋体" w:cs="宋体" w:eastAsia="宋体" w:hint="default"/>
                <w:sz w:val="13"/>
                <w:szCs w:val="13"/>
              </w:rPr>
            </w:pPr>
            <w:r>
              <w:rPr>
                <w:rFonts w:ascii="Calibri" w:hAnsi="Calibri" w:cs="Calibri" w:eastAsia="Calibri" w:hint="default"/>
                <w:sz w:val="13"/>
                <w:szCs w:val="13"/>
              </w:rPr>
              <w:t>4</w:t>
            </w:r>
            <w:r>
              <w:rPr>
                <w:rFonts w:ascii="宋体" w:hAnsi="宋体" w:cs="宋体" w:eastAsia="宋体" w:hint="default"/>
                <w:sz w:val="13"/>
                <w:szCs w:val="13"/>
              </w:rPr>
              <w:t>－</w:t>
            </w:r>
            <w:r>
              <w:rPr>
                <w:rFonts w:ascii="Calibri" w:hAnsi="Calibri" w:cs="Calibri" w:eastAsia="Calibri" w:hint="default"/>
                <w:sz w:val="13"/>
                <w:szCs w:val="13"/>
              </w:rPr>
              <w:t>5 </w:t>
            </w:r>
            <w:r>
              <w:rPr>
                <w:rFonts w:ascii="宋体" w:hAnsi="宋体" w:cs="宋体" w:eastAsia="宋体" w:hint="default"/>
                <w:sz w:val="13"/>
                <w:szCs w:val="13"/>
              </w:rPr>
              <w:t>年</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right="105"/>
              <w:jc w:val="right"/>
              <w:rPr>
                <w:rFonts w:ascii="Calibri" w:hAnsi="Calibri" w:cs="Calibri" w:eastAsia="Calibri" w:hint="default"/>
                <w:sz w:val="13"/>
                <w:szCs w:val="13"/>
              </w:rPr>
            </w:pPr>
            <w:r>
              <w:rPr>
                <w:rFonts w:ascii="Calibri"/>
                <w:spacing w:val="-1"/>
                <w:sz w:val="13"/>
              </w:rPr>
              <w:t>241,020.06</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right="102"/>
              <w:jc w:val="right"/>
              <w:rPr>
                <w:rFonts w:ascii="Calibri" w:hAnsi="Calibri" w:cs="Calibri" w:eastAsia="Calibri" w:hint="default"/>
                <w:sz w:val="13"/>
                <w:szCs w:val="13"/>
              </w:rPr>
            </w:pPr>
            <w:r>
              <w:rPr>
                <w:rFonts w:ascii="Calibri"/>
                <w:spacing w:val="-1"/>
                <w:sz w:val="13"/>
              </w:rPr>
              <w:t>0.12</w:t>
            </w:r>
          </w:p>
        </w:tc>
        <w:tc>
          <w:tcPr>
            <w:tcW w:w="1136"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right="103"/>
              <w:jc w:val="right"/>
              <w:rPr>
                <w:rFonts w:ascii="Calibri" w:hAnsi="Calibri" w:cs="Calibri" w:eastAsia="Calibri" w:hint="default"/>
                <w:sz w:val="13"/>
                <w:szCs w:val="13"/>
              </w:rPr>
            </w:pPr>
            <w:r>
              <w:rPr>
                <w:rFonts w:ascii="Calibri"/>
                <w:spacing w:val="-1"/>
                <w:sz w:val="13"/>
              </w:rPr>
              <w:t>120,510.03</w:t>
            </w:r>
          </w:p>
        </w:tc>
        <w:tc>
          <w:tcPr>
            <w:tcW w:w="710"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right="102"/>
              <w:jc w:val="right"/>
              <w:rPr>
                <w:rFonts w:ascii="Calibri" w:hAnsi="Calibri" w:cs="Calibri" w:eastAsia="Calibri" w:hint="default"/>
                <w:sz w:val="13"/>
                <w:szCs w:val="13"/>
              </w:rPr>
            </w:pPr>
            <w:r>
              <w:rPr>
                <w:rFonts w:ascii="Calibri"/>
                <w:spacing w:val="-1"/>
                <w:sz w:val="13"/>
              </w:rPr>
              <w:t>50.00</w:t>
            </w:r>
          </w:p>
        </w:tc>
        <w:tc>
          <w:tcPr>
            <w:tcW w:w="1135"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right="103"/>
              <w:jc w:val="right"/>
              <w:rPr>
                <w:rFonts w:ascii="Calibri" w:hAnsi="Calibri" w:cs="Calibri" w:eastAsia="Calibri" w:hint="default"/>
                <w:sz w:val="13"/>
                <w:szCs w:val="13"/>
              </w:rPr>
            </w:pPr>
            <w:r>
              <w:rPr>
                <w:rFonts w:ascii="Calibri"/>
                <w:spacing w:val="-2"/>
                <w:sz w:val="13"/>
              </w:rPr>
              <w:t>1,707,374.16</w:t>
            </w:r>
          </w:p>
        </w:tc>
        <w:tc>
          <w:tcPr>
            <w:tcW w:w="853"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right="102"/>
              <w:jc w:val="right"/>
              <w:rPr>
                <w:rFonts w:ascii="Calibri" w:hAnsi="Calibri" w:cs="Calibri" w:eastAsia="Calibri" w:hint="default"/>
                <w:sz w:val="13"/>
                <w:szCs w:val="13"/>
              </w:rPr>
            </w:pPr>
            <w:r>
              <w:rPr>
                <w:rFonts w:ascii="Calibri"/>
                <w:spacing w:val="-1"/>
                <w:sz w:val="13"/>
              </w:rPr>
              <w:t>1.53</w:t>
            </w:r>
          </w:p>
        </w:tc>
        <w:tc>
          <w:tcPr>
            <w:tcW w:w="991"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right="103"/>
              <w:jc w:val="right"/>
              <w:rPr>
                <w:rFonts w:ascii="Calibri" w:hAnsi="Calibri" w:cs="Calibri" w:eastAsia="Calibri" w:hint="default"/>
                <w:sz w:val="13"/>
                <w:szCs w:val="13"/>
              </w:rPr>
            </w:pPr>
            <w:r>
              <w:rPr>
                <w:rFonts w:ascii="Calibri"/>
                <w:spacing w:val="-1"/>
                <w:sz w:val="13"/>
              </w:rPr>
              <w:t>853,687.08</w:t>
            </w:r>
          </w:p>
        </w:tc>
        <w:tc>
          <w:tcPr>
            <w:tcW w:w="703" w:type="dxa"/>
            <w:tcBorders>
              <w:top w:val="nil" w:sz="6" w:space="0" w:color="auto"/>
              <w:left w:val="single" w:sz="4" w:space="0" w:color="000000"/>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right="107"/>
              <w:jc w:val="right"/>
              <w:rPr>
                <w:rFonts w:ascii="Calibri" w:hAnsi="Calibri" w:cs="Calibri" w:eastAsia="Calibri" w:hint="default"/>
                <w:sz w:val="13"/>
                <w:szCs w:val="13"/>
              </w:rPr>
            </w:pPr>
            <w:r>
              <w:rPr>
                <w:rFonts w:ascii="Calibri"/>
                <w:spacing w:val="-1"/>
                <w:sz w:val="13"/>
              </w:rPr>
              <w:t>50.00</w:t>
            </w:r>
          </w:p>
        </w:tc>
      </w:tr>
      <w:tr>
        <w:trPr>
          <w:trHeight w:val="278" w:hRule="exact"/>
        </w:trPr>
        <w:tc>
          <w:tcPr>
            <w:tcW w:w="850" w:type="dxa"/>
            <w:tcBorders>
              <w:top w:val="nil" w:sz="6" w:space="0" w:color="auto"/>
              <w:left w:val="nil" w:sz="6" w:space="0" w:color="auto"/>
              <w:bottom w:val="nil" w:sz="6" w:space="0" w:color="auto"/>
              <w:right w:val="single" w:sz="4" w:space="0" w:color="000000"/>
            </w:tcBorders>
          </w:tcPr>
          <w:p>
            <w:pPr>
              <w:pStyle w:val="TableParagraph"/>
              <w:spacing w:line="240" w:lineRule="auto" w:before="52"/>
              <w:ind w:left="122" w:right="0"/>
              <w:jc w:val="left"/>
              <w:rPr>
                <w:rFonts w:ascii="宋体" w:hAnsi="宋体" w:cs="宋体" w:eastAsia="宋体" w:hint="default"/>
                <w:sz w:val="13"/>
                <w:szCs w:val="13"/>
              </w:rPr>
            </w:pPr>
            <w:r>
              <w:rPr>
                <w:rFonts w:ascii="Calibri" w:hAnsi="Calibri" w:cs="Calibri" w:eastAsia="Calibri" w:hint="default"/>
                <w:sz w:val="13"/>
                <w:szCs w:val="13"/>
              </w:rPr>
              <w:t>5</w:t>
            </w:r>
            <w:r>
              <w:rPr>
                <w:rFonts w:ascii="Calibri" w:hAnsi="Calibri" w:cs="Calibri" w:eastAsia="Calibri" w:hint="default"/>
                <w:spacing w:val="1"/>
                <w:sz w:val="13"/>
                <w:szCs w:val="13"/>
              </w:rPr>
              <w:t> </w:t>
            </w:r>
            <w:r>
              <w:rPr>
                <w:rFonts w:ascii="宋体" w:hAnsi="宋体" w:cs="宋体" w:eastAsia="宋体" w:hint="default"/>
                <w:sz w:val="13"/>
                <w:szCs w:val="13"/>
              </w:rPr>
              <w:t>年以上</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80"/>
              <w:ind w:right="105"/>
              <w:jc w:val="right"/>
              <w:rPr>
                <w:rFonts w:ascii="Calibri" w:hAnsi="Calibri" w:cs="Calibri" w:eastAsia="Calibri" w:hint="default"/>
                <w:sz w:val="13"/>
                <w:szCs w:val="13"/>
              </w:rPr>
            </w:pPr>
            <w:r>
              <w:rPr>
                <w:rFonts w:ascii="Calibri"/>
                <w:spacing w:val="-1"/>
                <w:sz w:val="13"/>
              </w:rPr>
              <w:t>1,994,355.78</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before="80"/>
              <w:ind w:right="102"/>
              <w:jc w:val="right"/>
              <w:rPr>
                <w:rFonts w:ascii="Calibri" w:hAnsi="Calibri" w:cs="Calibri" w:eastAsia="Calibri" w:hint="default"/>
                <w:sz w:val="13"/>
                <w:szCs w:val="13"/>
              </w:rPr>
            </w:pPr>
            <w:r>
              <w:rPr>
                <w:rFonts w:ascii="Calibri"/>
                <w:spacing w:val="-1"/>
                <w:sz w:val="13"/>
              </w:rPr>
              <w:t>0.99</w:t>
            </w:r>
          </w:p>
        </w:tc>
        <w:tc>
          <w:tcPr>
            <w:tcW w:w="1136" w:type="dxa"/>
            <w:tcBorders>
              <w:top w:val="nil" w:sz="6" w:space="0" w:color="auto"/>
              <w:left w:val="single" w:sz="4" w:space="0" w:color="000000"/>
              <w:bottom w:val="nil" w:sz="6" w:space="0" w:color="auto"/>
              <w:right w:val="single" w:sz="4" w:space="0" w:color="000000"/>
            </w:tcBorders>
          </w:tcPr>
          <w:p>
            <w:pPr>
              <w:pStyle w:val="TableParagraph"/>
              <w:spacing w:line="240" w:lineRule="auto" w:before="80"/>
              <w:ind w:right="103"/>
              <w:jc w:val="right"/>
              <w:rPr>
                <w:rFonts w:ascii="Calibri" w:hAnsi="Calibri" w:cs="Calibri" w:eastAsia="Calibri" w:hint="default"/>
                <w:sz w:val="13"/>
                <w:szCs w:val="13"/>
              </w:rPr>
            </w:pPr>
            <w:r>
              <w:rPr>
                <w:rFonts w:ascii="Calibri"/>
                <w:spacing w:val="-1"/>
                <w:sz w:val="13"/>
              </w:rPr>
              <w:t>1,994,355.78</w:t>
            </w:r>
          </w:p>
        </w:tc>
        <w:tc>
          <w:tcPr>
            <w:tcW w:w="710" w:type="dxa"/>
            <w:tcBorders>
              <w:top w:val="nil" w:sz="6" w:space="0" w:color="auto"/>
              <w:left w:val="single" w:sz="4" w:space="0" w:color="000000"/>
              <w:bottom w:val="nil" w:sz="6" w:space="0" w:color="auto"/>
              <w:right w:val="single" w:sz="4" w:space="0" w:color="000000"/>
            </w:tcBorders>
          </w:tcPr>
          <w:p>
            <w:pPr>
              <w:pStyle w:val="TableParagraph"/>
              <w:spacing w:line="240" w:lineRule="auto" w:before="80"/>
              <w:ind w:right="102"/>
              <w:jc w:val="right"/>
              <w:rPr>
                <w:rFonts w:ascii="Calibri" w:hAnsi="Calibri" w:cs="Calibri" w:eastAsia="Calibri" w:hint="default"/>
                <w:sz w:val="13"/>
                <w:szCs w:val="13"/>
              </w:rPr>
            </w:pPr>
            <w:r>
              <w:rPr>
                <w:rFonts w:ascii="Calibri"/>
                <w:spacing w:val="-1"/>
                <w:sz w:val="13"/>
              </w:rPr>
              <w:t>100.00</w:t>
            </w:r>
          </w:p>
        </w:tc>
        <w:tc>
          <w:tcPr>
            <w:tcW w:w="1135" w:type="dxa"/>
            <w:tcBorders>
              <w:top w:val="nil" w:sz="6" w:space="0" w:color="auto"/>
              <w:left w:val="single" w:sz="4" w:space="0" w:color="000000"/>
              <w:bottom w:val="nil" w:sz="6" w:space="0" w:color="auto"/>
              <w:right w:val="single" w:sz="4" w:space="0" w:color="000000"/>
            </w:tcBorders>
          </w:tcPr>
          <w:p>
            <w:pPr>
              <w:pStyle w:val="TableParagraph"/>
              <w:spacing w:line="240" w:lineRule="auto" w:before="80"/>
              <w:ind w:right="102"/>
              <w:jc w:val="right"/>
              <w:rPr>
                <w:rFonts w:ascii="Calibri" w:hAnsi="Calibri" w:cs="Calibri" w:eastAsia="Calibri" w:hint="default"/>
                <w:sz w:val="13"/>
                <w:szCs w:val="13"/>
              </w:rPr>
            </w:pPr>
            <w:r>
              <w:rPr>
                <w:rFonts w:ascii="Calibri"/>
                <w:spacing w:val="-1"/>
                <w:sz w:val="13"/>
              </w:rPr>
              <w:t>667,498.62</w:t>
            </w:r>
          </w:p>
        </w:tc>
        <w:tc>
          <w:tcPr>
            <w:tcW w:w="853" w:type="dxa"/>
            <w:tcBorders>
              <w:top w:val="nil" w:sz="6" w:space="0" w:color="auto"/>
              <w:left w:val="single" w:sz="4" w:space="0" w:color="000000"/>
              <w:bottom w:val="nil" w:sz="6" w:space="0" w:color="auto"/>
              <w:right w:val="single" w:sz="4" w:space="0" w:color="000000"/>
            </w:tcBorders>
          </w:tcPr>
          <w:p>
            <w:pPr>
              <w:pStyle w:val="TableParagraph"/>
              <w:spacing w:line="240" w:lineRule="auto" w:before="80"/>
              <w:ind w:right="102"/>
              <w:jc w:val="right"/>
              <w:rPr>
                <w:rFonts w:ascii="Calibri" w:hAnsi="Calibri" w:cs="Calibri" w:eastAsia="Calibri" w:hint="default"/>
                <w:sz w:val="13"/>
                <w:szCs w:val="13"/>
              </w:rPr>
            </w:pPr>
            <w:r>
              <w:rPr>
                <w:rFonts w:ascii="Calibri"/>
                <w:spacing w:val="-1"/>
                <w:sz w:val="13"/>
              </w:rPr>
              <w:t>0.59</w:t>
            </w:r>
          </w:p>
        </w:tc>
        <w:tc>
          <w:tcPr>
            <w:tcW w:w="991" w:type="dxa"/>
            <w:tcBorders>
              <w:top w:val="nil" w:sz="6" w:space="0" w:color="auto"/>
              <w:left w:val="single" w:sz="4" w:space="0" w:color="000000"/>
              <w:bottom w:val="nil" w:sz="6" w:space="0" w:color="auto"/>
              <w:right w:val="single" w:sz="4" w:space="0" w:color="000000"/>
            </w:tcBorders>
          </w:tcPr>
          <w:p>
            <w:pPr>
              <w:pStyle w:val="TableParagraph"/>
              <w:spacing w:line="240" w:lineRule="auto" w:before="80"/>
              <w:ind w:right="103"/>
              <w:jc w:val="right"/>
              <w:rPr>
                <w:rFonts w:ascii="Calibri" w:hAnsi="Calibri" w:cs="Calibri" w:eastAsia="Calibri" w:hint="default"/>
                <w:sz w:val="13"/>
                <w:szCs w:val="13"/>
              </w:rPr>
            </w:pPr>
            <w:r>
              <w:rPr>
                <w:rFonts w:ascii="Calibri"/>
                <w:spacing w:val="-1"/>
                <w:sz w:val="13"/>
              </w:rPr>
              <w:t>667,498.62</w:t>
            </w:r>
          </w:p>
        </w:tc>
        <w:tc>
          <w:tcPr>
            <w:tcW w:w="703" w:type="dxa"/>
            <w:tcBorders>
              <w:top w:val="nil" w:sz="6" w:space="0" w:color="auto"/>
              <w:left w:val="single" w:sz="4" w:space="0" w:color="000000"/>
              <w:bottom w:val="nil" w:sz="6" w:space="0" w:color="auto"/>
              <w:right w:val="nil" w:sz="6" w:space="0" w:color="auto"/>
            </w:tcBorders>
          </w:tcPr>
          <w:p>
            <w:pPr>
              <w:pStyle w:val="TableParagraph"/>
              <w:spacing w:line="240" w:lineRule="auto" w:before="80"/>
              <w:ind w:right="107"/>
              <w:jc w:val="right"/>
              <w:rPr>
                <w:rFonts w:ascii="Calibri" w:hAnsi="Calibri" w:cs="Calibri" w:eastAsia="Calibri" w:hint="default"/>
                <w:sz w:val="13"/>
                <w:szCs w:val="13"/>
              </w:rPr>
            </w:pPr>
            <w:r>
              <w:rPr>
                <w:rFonts w:ascii="Calibri"/>
                <w:spacing w:val="-1"/>
                <w:sz w:val="13"/>
              </w:rPr>
              <w:t>100.00</w:t>
            </w:r>
          </w:p>
        </w:tc>
      </w:tr>
      <w:tr>
        <w:trPr>
          <w:trHeight w:val="336" w:hRule="exact"/>
        </w:trPr>
        <w:tc>
          <w:tcPr>
            <w:tcW w:w="850" w:type="dxa"/>
            <w:tcBorders>
              <w:top w:val="nil" w:sz="6" w:space="0" w:color="auto"/>
              <w:left w:val="nil" w:sz="6" w:space="0" w:color="auto"/>
              <w:bottom w:val="single" w:sz="12" w:space="0" w:color="000000"/>
              <w:right w:val="single" w:sz="4" w:space="0" w:color="000000"/>
            </w:tcBorders>
          </w:tcPr>
          <w:p>
            <w:pPr>
              <w:pStyle w:val="TableParagraph"/>
              <w:spacing w:line="240" w:lineRule="auto" w:before="105"/>
              <w:ind w:left="122" w:right="0"/>
              <w:jc w:val="left"/>
              <w:rPr>
                <w:rFonts w:ascii="宋体" w:hAnsi="宋体" w:cs="宋体" w:eastAsia="宋体" w:hint="default"/>
                <w:sz w:val="13"/>
                <w:szCs w:val="13"/>
              </w:rPr>
            </w:pPr>
            <w:r>
              <w:rPr>
                <w:rFonts w:ascii="宋体" w:hAnsi="宋体" w:cs="宋体" w:eastAsia="宋体" w:hint="default"/>
                <w:sz w:val="13"/>
                <w:szCs w:val="13"/>
              </w:rPr>
              <w:t>合</w:t>
            </w:r>
            <w:r>
              <w:rPr>
                <w:rFonts w:ascii="宋体" w:hAnsi="宋体" w:cs="宋体" w:eastAsia="宋体" w:hint="default"/>
                <w:spacing w:val="63"/>
                <w:sz w:val="13"/>
                <w:szCs w:val="13"/>
              </w:rPr>
              <w:t> </w:t>
            </w:r>
            <w:r>
              <w:rPr>
                <w:rFonts w:ascii="宋体" w:hAnsi="宋体" w:cs="宋体" w:eastAsia="宋体" w:hint="default"/>
                <w:sz w:val="13"/>
                <w:szCs w:val="13"/>
              </w:rPr>
              <w:t>计</w:t>
            </w:r>
          </w:p>
        </w:tc>
        <w:tc>
          <w:tcPr>
            <w:tcW w:w="113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right="105"/>
              <w:jc w:val="right"/>
              <w:rPr>
                <w:rFonts w:ascii="Calibri" w:hAnsi="Calibri" w:cs="Calibri" w:eastAsia="Calibri" w:hint="default"/>
                <w:sz w:val="13"/>
                <w:szCs w:val="13"/>
              </w:rPr>
            </w:pPr>
            <w:r>
              <w:rPr>
                <w:rFonts w:ascii="Calibri"/>
                <w:spacing w:val="-1"/>
                <w:sz w:val="13"/>
              </w:rPr>
              <w:t>200,594,922.94</w:t>
            </w:r>
          </w:p>
        </w:tc>
        <w:tc>
          <w:tcPr>
            <w:tcW w:w="70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right="102"/>
              <w:jc w:val="right"/>
              <w:rPr>
                <w:rFonts w:ascii="Calibri" w:hAnsi="Calibri" w:cs="Calibri" w:eastAsia="Calibri" w:hint="default"/>
                <w:sz w:val="13"/>
                <w:szCs w:val="13"/>
              </w:rPr>
            </w:pPr>
            <w:r>
              <w:rPr>
                <w:rFonts w:ascii="Calibri"/>
                <w:spacing w:val="-1"/>
                <w:sz w:val="13"/>
              </w:rPr>
              <w:t>100.00</w:t>
            </w:r>
          </w:p>
        </w:tc>
        <w:tc>
          <w:tcPr>
            <w:tcW w:w="113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right="103"/>
              <w:jc w:val="right"/>
              <w:rPr>
                <w:rFonts w:ascii="Calibri" w:hAnsi="Calibri" w:cs="Calibri" w:eastAsia="Calibri" w:hint="default"/>
                <w:sz w:val="13"/>
                <w:szCs w:val="13"/>
              </w:rPr>
            </w:pPr>
            <w:r>
              <w:rPr>
                <w:rFonts w:ascii="Calibri"/>
                <w:spacing w:val="-1"/>
                <w:sz w:val="13"/>
              </w:rPr>
              <w:t>4,904,198.59</w:t>
            </w:r>
          </w:p>
        </w:tc>
        <w:tc>
          <w:tcPr>
            <w:tcW w:w="710" w:type="dxa"/>
            <w:tcBorders>
              <w:top w:val="nil" w:sz="6" w:space="0" w:color="auto"/>
              <w:left w:val="single" w:sz="4" w:space="0" w:color="000000"/>
              <w:bottom w:val="single" w:sz="12" w:space="0" w:color="000000"/>
              <w:right w:val="single" w:sz="4" w:space="0" w:color="000000"/>
            </w:tcBorders>
          </w:tcPr>
          <w:p>
            <w:pPr/>
          </w:p>
        </w:tc>
        <w:tc>
          <w:tcPr>
            <w:tcW w:w="113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right="103"/>
              <w:jc w:val="right"/>
              <w:rPr>
                <w:rFonts w:ascii="Calibri" w:hAnsi="Calibri" w:cs="Calibri" w:eastAsia="Calibri" w:hint="default"/>
                <w:sz w:val="13"/>
                <w:szCs w:val="13"/>
              </w:rPr>
            </w:pPr>
            <w:r>
              <w:rPr>
                <w:rFonts w:ascii="Calibri"/>
                <w:spacing w:val="-1"/>
                <w:sz w:val="13"/>
              </w:rPr>
              <w:t>111,408,780.18</w:t>
            </w:r>
          </w:p>
        </w:tc>
        <w:tc>
          <w:tcPr>
            <w:tcW w:w="85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right="102"/>
              <w:jc w:val="right"/>
              <w:rPr>
                <w:rFonts w:ascii="Calibri" w:hAnsi="Calibri" w:cs="Calibri" w:eastAsia="Calibri" w:hint="default"/>
                <w:sz w:val="13"/>
                <w:szCs w:val="13"/>
              </w:rPr>
            </w:pPr>
            <w:r>
              <w:rPr>
                <w:rFonts w:ascii="Calibri"/>
                <w:spacing w:val="-1"/>
                <w:sz w:val="13"/>
              </w:rPr>
              <w:t>100.00</w:t>
            </w:r>
          </w:p>
        </w:tc>
        <w:tc>
          <w:tcPr>
            <w:tcW w:w="99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2"/>
              <w:ind w:right="0"/>
              <w:jc w:val="left"/>
              <w:rPr>
                <w:rFonts w:ascii="宋体" w:hAnsi="宋体" w:cs="宋体" w:eastAsia="宋体" w:hint="default"/>
                <w:sz w:val="10"/>
                <w:szCs w:val="10"/>
              </w:rPr>
            </w:pPr>
          </w:p>
          <w:p>
            <w:pPr>
              <w:pStyle w:val="TableParagraph"/>
              <w:spacing w:line="240" w:lineRule="auto"/>
              <w:ind w:right="103"/>
              <w:jc w:val="right"/>
              <w:rPr>
                <w:rFonts w:ascii="Calibri" w:hAnsi="Calibri" w:cs="Calibri" w:eastAsia="Calibri" w:hint="default"/>
                <w:sz w:val="13"/>
                <w:szCs w:val="13"/>
              </w:rPr>
            </w:pPr>
            <w:r>
              <w:rPr>
                <w:rFonts w:ascii="Calibri"/>
                <w:spacing w:val="-1"/>
                <w:sz w:val="13"/>
              </w:rPr>
              <w:t>2,888,996.82</w:t>
            </w:r>
          </w:p>
        </w:tc>
        <w:tc>
          <w:tcPr>
            <w:tcW w:w="703" w:type="dxa"/>
            <w:tcBorders>
              <w:top w:val="nil" w:sz="6" w:space="0" w:color="auto"/>
              <w:left w:val="single" w:sz="4" w:space="0" w:color="000000"/>
              <w:bottom w:val="single" w:sz="12" w:space="0" w:color="000000"/>
              <w:right w:val="nil" w:sz="6" w:space="0" w:color="auto"/>
            </w:tcBorders>
          </w:tcPr>
          <w:p>
            <w:pPr/>
          </w:p>
        </w:tc>
      </w:tr>
    </w:tbl>
    <w:p>
      <w:pPr>
        <w:spacing w:after="0"/>
        <w:sectPr>
          <w:pgSz w:w="11910" w:h="16840"/>
          <w:pgMar w:header="853" w:footer="975" w:top="1320" w:bottom="1160" w:left="1660" w:right="0"/>
        </w:sectPr>
      </w:pPr>
    </w:p>
    <w:p>
      <w:pPr>
        <w:spacing w:line="240" w:lineRule="auto" w:before="13"/>
        <w:rPr>
          <w:rFonts w:ascii="宋体" w:hAnsi="宋体" w:cs="宋体" w:eastAsia="宋体" w:hint="default"/>
          <w:sz w:val="12"/>
          <w:szCs w:val="12"/>
        </w:rPr>
      </w:pPr>
      <w:r>
        <w:rPr/>
        <w:pict>
          <v:shape style="position:absolute;margin-left:147.619995pt;margin-top:455.949982pt;width:410.231504pt;height:.48pt;mso-position-horizontal-relative:page;mso-position-vertical-relative:page;z-index:-1400800" type="#_x0000_t75" stroked="false">
            <v:imagedata r:id="rId155" o:title=""/>
          </v:shape>
        </w:pict>
      </w:r>
      <w:r>
        <w:rPr/>
        <w:pict>
          <v:shape style="position:absolute;margin-left:147.619995pt;margin-top:491.949982pt;width:412.682774pt;height:5.07pt;mso-position-horizontal-relative:page;mso-position-vertical-relative:page;z-index:-1400776" type="#_x0000_t75" stroked="false">
            <v:imagedata r:id="rId156" o:title=""/>
          </v:shape>
        </w:pict>
      </w:r>
    </w:p>
    <w:p>
      <w:pPr>
        <w:tabs>
          <w:tab w:pos="1395" w:val="left" w:leader="none"/>
        </w:tabs>
        <w:spacing w:before="36"/>
        <w:ind w:left="858" w:right="0" w:firstLine="0"/>
        <w:jc w:val="left"/>
        <w:rPr>
          <w:rFonts w:ascii="宋体" w:hAnsi="宋体" w:cs="宋体" w:eastAsia="宋体" w:hint="default"/>
          <w:sz w:val="21"/>
          <w:szCs w:val="21"/>
        </w:rPr>
      </w:pPr>
      <w:r>
        <w:rPr/>
        <w:pict>
          <v:shape style="position:absolute;margin-left:203.210007pt;margin-top:18.643612pt;width:.47977pt;height:.12pt;mso-position-horizontal-relative:page;mso-position-vertical-relative:paragraph;z-index:-1400992" type="#_x0000_t75" stroked="false">
            <v:imagedata r:id="rId114" o:title=""/>
          </v:shape>
        </w:pict>
      </w:r>
      <w:r>
        <w:rPr/>
        <w:pict>
          <v:shape style="position:absolute;margin-left:280.609985pt;margin-top:18.643612pt;width:.47977pt;height:.12pt;mso-position-horizontal-relative:page;mso-position-vertical-relative:paragraph;z-index:-1400968" type="#_x0000_t75" stroked="false">
            <v:imagedata r:id="rId114" o:title=""/>
          </v:shape>
        </w:pict>
      </w:r>
      <w:r>
        <w:rPr/>
        <w:pict>
          <v:group style="position:absolute;margin-left:147.619995pt;margin-top:18.643612pt;width:403.2pt;height:80.8pt;mso-position-horizontal-relative:page;mso-position-vertical-relative:paragraph;z-index:-1400944" coordorigin="2952,373" coordsize="8064,1616">
            <v:shape style="position:absolute;left:7005;top:373;width:10;height:2" type="#_x0000_t75" stroked="false">
              <v:imagedata r:id="rId114" o:title=""/>
            </v:shape>
            <v:group style="position:absolute;left:7005;top:375;width:10;height:20" coordorigin="7005,375" coordsize="10,20">
              <v:shape style="position:absolute;left:7005;top:375;width:10;height:20" coordorigin="7005,375" coordsize="10,20" path="m7005,394l7014,394,7014,375,7005,375,7005,394xe" filled="true" fillcolor="#000000" stroked="false">
                <v:path arrowok="t"/>
                <v:fill type="solid"/>
              </v:shape>
            </v:group>
            <v:group style="position:absolute;left:7005;top:394;width:10;height:20" coordorigin="7005,394" coordsize="10,20">
              <v:shape style="position:absolute;left:7005;top:394;width:10;height:20" coordorigin="7005,394" coordsize="10,20" path="m7005,414l7014,414,7014,394,7005,394,7005,414xe" filled="true" fillcolor="#000000" stroked="false">
                <v:path arrowok="t"/>
                <v:fill type="solid"/>
              </v:shape>
            </v:group>
            <v:group style="position:absolute;left:7005;top:414;width:10;height:20" coordorigin="7005,414" coordsize="10,20">
              <v:shape style="position:absolute;left:7005;top:414;width:10;height:20" coordorigin="7005,414" coordsize="10,20" path="m7005,433l7014,433,7014,414,7005,414,7005,433xe" filled="true" fillcolor="#000000" stroked="false">
                <v:path arrowok="t"/>
                <v:fill type="solid"/>
              </v:shape>
            </v:group>
            <v:group style="position:absolute;left:7005;top:433;width:10;height:20" coordorigin="7005,433" coordsize="10,20">
              <v:shape style="position:absolute;left:7005;top:433;width:10;height:20" coordorigin="7005,433" coordsize="10,20" path="m7005,452l7014,452,7014,433,7005,433,7005,452xe" filled="true" fillcolor="#000000" stroked="false">
                <v:path arrowok="t"/>
                <v:fill type="solid"/>
              </v:shape>
            </v:group>
            <v:group style="position:absolute;left:7005;top:452;width:10;height:20" coordorigin="7005,452" coordsize="10,20">
              <v:shape style="position:absolute;left:7005;top:452;width:10;height:20" coordorigin="7005,452" coordsize="10,20" path="m7005,471l7014,471,7014,452,7005,452,7005,471xe" filled="true" fillcolor="#000000" stroked="false">
                <v:path arrowok="t"/>
                <v:fill type="solid"/>
              </v:shape>
            </v:group>
            <v:group style="position:absolute;left:7005;top:471;width:10;height:20" coordorigin="7005,471" coordsize="10,20">
              <v:shape style="position:absolute;left:7005;top:471;width:10;height:20" coordorigin="7005,471" coordsize="10,20" path="m7005,490l7014,490,7014,471,7005,471,7005,490xe" filled="true" fillcolor="#000000" stroked="false">
                <v:path arrowok="t"/>
                <v:fill type="solid"/>
              </v:shape>
            </v:group>
            <v:group style="position:absolute;left:7005;top:490;width:10;height:20" coordorigin="7005,490" coordsize="10,20">
              <v:shape style="position:absolute;left:7005;top:490;width:10;height:20" coordorigin="7005,490" coordsize="10,20" path="m7005,510l7014,510,7014,490,7005,490,7005,510xe" filled="true" fillcolor="#000000" stroked="false">
                <v:path arrowok="t"/>
                <v:fill type="solid"/>
              </v:shape>
            </v:group>
            <v:group style="position:absolute;left:7005;top:510;width:10;height:20" coordorigin="7005,510" coordsize="10,20">
              <v:shape style="position:absolute;left:7005;top:510;width:10;height:20" coordorigin="7005,510" coordsize="10,20" path="m7005,529l7014,529,7014,510,7005,510,7005,529xe" filled="true" fillcolor="#000000" stroked="false">
                <v:path arrowok="t"/>
                <v:fill type="solid"/>
              </v:shape>
            </v:group>
            <v:group style="position:absolute;left:7005;top:529;width:10;height:20" coordorigin="7005,529" coordsize="10,20">
              <v:shape style="position:absolute;left:7005;top:529;width:10;height:20" coordorigin="7005,529" coordsize="10,20" path="m7005,548l7014,548,7014,529,7005,529,7005,548xe" filled="true" fillcolor="#000000" stroked="false">
                <v:path arrowok="t"/>
                <v:fill type="solid"/>
              </v:shape>
            </v:group>
            <v:group style="position:absolute;left:7005;top:548;width:10;height:20" coordorigin="7005,548" coordsize="10,20">
              <v:shape style="position:absolute;left:7005;top:548;width:10;height:20" coordorigin="7005,548" coordsize="10,20" path="m7005,567l7014,567,7014,548,7005,548,7005,567xe" filled="true" fillcolor="#000000" stroked="false">
                <v:path arrowok="t"/>
                <v:fill type="solid"/>
              </v:shape>
            </v:group>
            <v:group style="position:absolute;left:7005;top:567;width:10;height:20" coordorigin="7005,567" coordsize="10,20">
              <v:shape style="position:absolute;left:7005;top:567;width:10;height:20" coordorigin="7005,567" coordsize="10,20" path="m7005,586l7014,586,7014,567,7005,567,7005,586xe" filled="true" fillcolor="#000000" stroked="false">
                <v:path arrowok="t"/>
                <v:fill type="solid"/>
              </v:shape>
            </v:group>
            <v:group style="position:absolute;left:7005;top:586;width:10;height:20" coordorigin="7005,586" coordsize="10,20">
              <v:shape style="position:absolute;left:7005;top:586;width:10;height:20" coordorigin="7005,586" coordsize="10,20" path="m7005,606l7014,606,7014,586,7005,586,7005,606xe" filled="true" fillcolor="#000000" stroked="false">
                <v:path arrowok="t"/>
                <v:fill type="solid"/>
              </v:shape>
            </v:group>
            <v:group style="position:absolute;left:7005;top:606;width:10;height:20" coordorigin="7005,606" coordsize="10,20">
              <v:shape style="position:absolute;left:7005;top:606;width:10;height:20" coordorigin="7005,606" coordsize="10,20" path="m7005,625l7014,625,7014,606,7005,606,7005,625xe" filled="true" fillcolor="#000000" stroked="false">
                <v:path arrowok="t"/>
                <v:fill type="solid"/>
              </v:shape>
            </v:group>
            <v:group style="position:absolute;left:7005;top:625;width:10;height:20" coordorigin="7005,625" coordsize="10,20">
              <v:shape style="position:absolute;left:7005;top:625;width:10;height:20" coordorigin="7005,625" coordsize="10,20" path="m7005,644l7014,644,7014,625,7005,625,7005,644xe" filled="true" fillcolor="#000000" stroked="false">
                <v:path arrowok="t"/>
                <v:fill type="solid"/>
              </v:shape>
            </v:group>
            <v:group style="position:absolute;left:7005;top:644;width:10;height:20" coordorigin="7005,644" coordsize="10,20">
              <v:shape style="position:absolute;left:7005;top:644;width:10;height:20" coordorigin="7005,644" coordsize="10,20" path="m7005,663l7014,663,7014,644,7005,644,7005,663xe" filled="true" fillcolor="#000000" stroked="false">
                <v:path arrowok="t"/>
                <v:fill type="solid"/>
              </v:shape>
            </v:group>
            <v:group style="position:absolute;left:7005;top:663;width:10;height:20" coordorigin="7005,663" coordsize="10,20">
              <v:shape style="position:absolute;left:7005;top:663;width:10;height:20" coordorigin="7005,663" coordsize="10,20" path="m7005,682l7014,682,7014,663,7005,663,7005,682xe" filled="true" fillcolor="#000000" stroked="false">
                <v:path arrowok="t"/>
                <v:fill type="solid"/>
              </v:shape>
              <v:shape style="position:absolute;left:6995;top:682;width:1116;height:101" type="#_x0000_t75" stroked="false">
                <v:imagedata r:id="rId157" o:title=""/>
              </v:shape>
              <v:shape style="position:absolute;left:8106;top:774;width:999;height:10" type="#_x0000_t75" stroked="false">
                <v:imagedata r:id="rId158" o:title=""/>
              </v:shape>
              <v:shape style="position:absolute;left:9105;top:373;width:10;height:2" type="#_x0000_t75" stroked="false">
                <v:imagedata r:id="rId114" o:title=""/>
              </v:shape>
            </v:group>
            <v:group style="position:absolute;left:9105;top:394;width:10;height:20" coordorigin="9105,394" coordsize="10,20">
              <v:shape style="position:absolute;left:9105;top:394;width:10;height:20" coordorigin="9105,394" coordsize="10,20" path="m9105,414l9115,414,9115,394,9105,394,9105,414xe" filled="true" fillcolor="#000000" stroked="false">
                <v:path arrowok="t"/>
                <v:fill type="solid"/>
              </v:shape>
            </v:group>
            <v:group style="position:absolute;left:9105;top:414;width:10;height:20" coordorigin="9105,414" coordsize="10,20">
              <v:shape style="position:absolute;left:9105;top:414;width:10;height:20" coordorigin="9105,414" coordsize="10,20" path="m9105,433l9115,433,9115,414,9105,414,9105,433xe" filled="true" fillcolor="#000000" stroked="false">
                <v:path arrowok="t"/>
                <v:fill type="solid"/>
              </v:shape>
            </v:group>
            <v:group style="position:absolute;left:9105;top:433;width:10;height:20" coordorigin="9105,433" coordsize="10,20">
              <v:shape style="position:absolute;left:9105;top:433;width:10;height:20" coordorigin="9105,433" coordsize="10,20" path="m9105,452l9115,452,9115,433,9105,433,9105,452xe" filled="true" fillcolor="#000000" stroked="false">
                <v:path arrowok="t"/>
                <v:fill type="solid"/>
              </v:shape>
            </v:group>
            <v:group style="position:absolute;left:9105;top:452;width:10;height:20" coordorigin="9105,452" coordsize="10,20">
              <v:shape style="position:absolute;left:9105;top:452;width:10;height:20" coordorigin="9105,452" coordsize="10,20" path="m9105,471l9115,471,9115,452,9105,452,9105,471xe" filled="true" fillcolor="#000000" stroked="false">
                <v:path arrowok="t"/>
                <v:fill type="solid"/>
              </v:shape>
            </v:group>
            <v:group style="position:absolute;left:9105;top:471;width:10;height:20" coordorigin="9105,471" coordsize="10,20">
              <v:shape style="position:absolute;left:9105;top:471;width:10;height:20" coordorigin="9105,471" coordsize="10,20" path="m9105,490l9115,490,9115,471,9105,471,9105,490xe" filled="true" fillcolor="#000000" stroked="false">
                <v:path arrowok="t"/>
                <v:fill type="solid"/>
              </v:shape>
            </v:group>
            <v:group style="position:absolute;left:9105;top:490;width:10;height:20" coordorigin="9105,490" coordsize="10,20">
              <v:shape style="position:absolute;left:9105;top:490;width:10;height:20" coordorigin="9105,490" coordsize="10,20" path="m9105,510l9115,510,9115,490,9105,490,9105,510xe" filled="true" fillcolor="#000000" stroked="false">
                <v:path arrowok="t"/>
                <v:fill type="solid"/>
              </v:shape>
            </v:group>
            <v:group style="position:absolute;left:9105;top:510;width:10;height:20" coordorigin="9105,510" coordsize="10,20">
              <v:shape style="position:absolute;left:9105;top:510;width:10;height:20" coordorigin="9105,510" coordsize="10,20" path="m9105,529l9115,529,9115,510,9105,510,9105,529xe" filled="true" fillcolor="#000000" stroked="false">
                <v:path arrowok="t"/>
                <v:fill type="solid"/>
              </v:shape>
            </v:group>
            <v:group style="position:absolute;left:9105;top:529;width:10;height:20" coordorigin="9105,529" coordsize="10,20">
              <v:shape style="position:absolute;left:9105;top:529;width:10;height:20" coordorigin="9105,529" coordsize="10,20" path="m9105,548l9115,548,9115,529,9105,529,9105,548xe" filled="true" fillcolor="#000000" stroked="false">
                <v:path arrowok="t"/>
                <v:fill type="solid"/>
              </v:shape>
            </v:group>
            <v:group style="position:absolute;left:9105;top:548;width:10;height:20" coordorigin="9105,548" coordsize="10,20">
              <v:shape style="position:absolute;left:9105;top:548;width:10;height:20" coordorigin="9105,548" coordsize="10,20" path="m9105,567l9115,567,9115,548,9105,548,9105,567xe" filled="true" fillcolor="#000000" stroked="false">
                <v:path arrowok="t"/>
                <v:fill type="solid"/>
              </v:shape>
            </v:group>
            <v:group style="position:absolute;left:9105;top:567;width:10;height:20" coordorigin="9105,567" coordsize="10,20">
              <v:shape style="position:absolute;left:9105;top:567;width:10;height:20" coordorigin="9105,567" coordsize="10,20" path="m9105,586l9115,586,9115,567,9105,567,9105,586xe" filled="true" fillcolor="#000000" stroked="false">
                <v:path arrowok="t"/>
                <v:fill type="solid"/>
              </v:shape>
            </v:group>
            <v:group style="position:absolute;left:9105;top:586;width:10;height:20" coordorigin="9105,586" coordsize="10,20">
              <v:shape style="position:absolute;left:9105;top:586;width:10;height:20" coordorigin="9105,586" coordsize="10,20" path="m9105,606l9115,606,9115,586,9105,586,9105,606xe" filled="true" fillcolor="#000000" stroked="false">
                <v:path arrowok="t"/>
                <v:fill type="solid"/>
              </v:shape>
            </v:group>
            <v:group style="position:absolute;left:9105;top:606;width:10;height:20" coordorigin="9105,606" coordsize="10,20">
              <v:shape style="position:absolute;left:9105;top:606;width:10;height:20" coordorigin="9105,606" coordsize="10,20" path="m9105,625l9115,625,9115,606,9105,606,9105,625xe" filled="true" fillcolor="#000000" stroked="false">
                <v:path arrowok="t"/>
                <v:fill type="solid"/>
              </v:shape>
            </v:group>
            <v:group style="position:absolute;left:9105;top:625;width:10;height:20" coordorigin="9105,625" coordsize="10,20">
              <v:shape style="position:absolute;left:9105;top:625;width:10;height:20" coordorigin="9105,625" coordsize="10,20" path="m9105,644l9115,644,9115,625,9105,625,9105,644xe" filled="true" fillcolor="#000000" stroked="false">
                <v:path arrowok="t"/>
                <v:fill type="solid"/>
              </v:shape>
            </v:group>
            <v:group style="position:absolute;left:9105;top:644;width:10;height:20" coordorigin="9105,644" coordsize="10,20">
              <v:shape style="position:absolute;left:9105;top:644;width:10;height:20" coordorigin="9105,644" coordsize="10,20" path="m9105,663l9115,663,9115,644,9105,644,9105,663xe" filled="true" fillcolor="#000000" stroked="false">
                <v:path arrowok="t"/>
                <v:fill type="solid"/>
              </v:shape>
            </v:group>
            <v:group style="position:absolute;left:9105;top:663;width:10;height:20" coordorigin="9105,663" coordsize="10,20">
              <v:shape style="position:absolute;left:9105;top:663;width:10;height:20" coordorigin="9105,663" coordsize="10,20" path="m9105,682l9115,682,9115,663,9105,663,9105,682xe" filled="true" fillcolor="#000000" stroked="false">
                <v:path arrowok="t"/>
                <v:fill type="solid"/>
              </v:shape>
            </v:group>
            <v:group style="position:absolute;left:9105;top:682;width:10;height:20" coordorigin="9105,682" coordsize="10,20">
              <v:shape style="position:absolute;left:9105;top:682;width:10;height:20" coordorigin="9105,682" coordsize="10,20" path="m9105,702l9115,702,9115,682,9105,682,9105,702xe" filled="true" fillcolor="#000000" stroked="false">
                <v:path arrowok="t"/>
                <v:fill type="solid"/>
              </v:shape>
            </v:group>
            <v:group style="position:absolute;left:9105;top:702;width:10;height:20" coordorigin="9105,702" coordsize="10,20">
              <v:shape style="position:absolute;left:9105;top:702;width:10;height:20" coordorigin="9105,702" coordsize="10,20" path="m9105,721l9115,721,9115,702,9105,702,9105,721xe" filled="true" fillcolor="#000000" stroked="false">
                <v:path arrowok="t"/>
                <v:fill type="solid"/>
              </v:shape>
            </v:group>
            <v:group style="position:absolute;left:9105;top:721;width:10;height:20" coordorigin="9105,721" coordsize="10,20">
              <v:shape style="position:absolute;left:9105;top:721;width:10;height:20" coordorigin="9105,721" coordsize="10,20" path="m9105,740l9115,740,9115,721,9105,721,9105,740xe" filled="true" fillcolor="#000000" stroked="false">
                <v:path arrowok="t"/>
                <v:fill type="solid"/>
              </v:shape>
            </v:group>
            <v:group style="position:absolute;left:9105;top:740;width:10;height:20" coordorigin="9105,740" coordsize="10,20">
              <v:shape style="position:absolute;left:9105;top:740;width:10;height:20" coordorigin="9105,740" coordsize="10,20" path="m9105,759l9115,759,9115,740,9105,740,9105,759xe" filled="true" fillcolor="#000000" stroked="false">
                <v:path arrowok="t"/>
                <v:fill type="solid"/>
              </v:shape>
            </v:group>
            <v:group style="position:absolute;left:9105;top:766;width:10;height:2" coordorigin="9105,766" coordsize="10,2">
              <v:shape style="position:absolute;left:9105;top:766;width:10;height:2" coordorigin="9105,766" coordsize="10,0" path="m9105,766l9115,766e" filled="false" stroked="true" strokeweight=".72003pt" strokecolor="#000000">
                <v:path arrowok="t"/>
              </v:shape>
            </v:group>
            <v:group style="position:absolute;left:9105;top:778;width:10;height:2" coordorigin="9105,778" coordsize="10,2">
              <v:shape style="position:absolute;left:9105;top:778;width:10;height:2" coordorigin="9105,778" coordsize="10,0" path="m9105,778l9115,778e" filled="false" stroked="true" strokeweight=".47998pt" strokecolor="#000000">
                <v:path arrowok="t"/>
              </v:shape>
            </v:group>
            <v:group style="position:absolute;left:7005;top:783;width:10;height:20" coordorigin="7005,783" coordsize="10,20">
              <v:shape style="position:absolute;left:7005;top:783;width:10;height:20" coordorigin="7005,783" coordsize="10,20" path="m7005,802l7014,802,7014,783,7005,783,7005,802xe" filled="true" fillcolor="#000000" stroked="false">
                <v:path arrowok="t"/>
                <v:fill type="solid"/>
              </v:shape>
            </v:group>
            <v:group style="position:absolute;left:7005;top:802;width:10;height:20" coordorigin="7005,802" coordsize="10,20">
              <v:shape style="position:absolute;left:7005;top:802;width:10;height:20" coordorigin="7005,802" coordsize="10,20" path="m7005,822l7014,822,7014,802,7005,802,7005,822xe" filled="true" fillcolor="#000000" stroked="false">
                <v:path arrowok="t"/>
                <v:fill type="solid"/>
              </v:shape>
            </v:group>
            <v:group style="position:absolute;left:7005;top:822;width:10;height:20" coordorigin="7005,822" coordsize="10,20">
              <v:shape style="position:absolute;left:7005;top:822;width:10;height:20" coordorigin="7005,822" coordsize="10,20" path="m7005,841l7014,841,7014,822,7005,822,7005,841xe" filled="true" fillcolor="#000000" stroked="false">
                <v:path arrowok="t"/>
                <v:fill type="solid"/>
              </v:shape>
            </v:group>
            <v:group style="position:absolute;left:7005;top:841;width:10;height:20" coordorigin="7005,841" coordsize="10,20">
              <v:shape style="position:absolute;left:7005;top:841;width:10;height:20" coordorigin="7005,841" coordsize="10,20" path="m7005,860l7014,860,7014,841,7005,841,7005,860xe" filled="true" fillcolor="#000000" stroked="false">
                <v:path arrowok="t"/>
                <v:fill type="solid"/>
              </v:shape>
            </v:group>
            <v:group style="position:absolute;left:7005;top:860;width:10;height:20" coordorigin="7005,860" coordsize="10,20">
              <v:shape style="position:absolute;left:7005;top:860;width:10;height:20" coordorigin="7005,860" coordsize="10,20" path="m7005,879l7014,879,7014,860,7005,860,7005,879xe" filled="true" fillcolor="#000000" stroked="false">
                <v:path arrowok="t"/>
                <v:fill type="solid"/>
              </v:shape>
            </v:group>
            <v:group style="position:absolute;left:7005;top:879;width:10;height:20" coordorigin="7005,879" coordsize="10,20">
              <v:shape style="position:absolute;left:7005;top:879;width:10;height:20" coordorigin="7005,879" coordsize="10,20" path="m7005,898l7014,898,7014,879,7005,879,7005,898xe" filled="true" fillcolor="#000000" stroked="false">
                <v:path arrowok="t"/>
                <v:fill type="solid"/>
              </v:shape>
            </v:group>
            <v:group style="position:absolute;left:7005;top:898;width:10;height:20" coordorigin="7005,898" coordsize="10,20">
              <v:shape style="position:absolute;left:7005;top:898;width:10;height:20" coordorigin="7005,898" coordsize="10,20" path="m7005,918l7014,918,7014,898,7005,898,7005,918xe" filled="true" fillcolor="#000000" stroked="false">
                <v:path arrowok="t"/>
                <v:fill type="solid"/>
              </v:shape>
            </v:group>
            <v:group style="position:absolute;left:7005;top:918;width:10;height:20" coordorigin="7005,918" coordsize="10,20">
              <v:shape style="position:absolute;left:7005;top:918;width:10;height:20" coordorigin="7005,918" coordsize="10,20" path="m7005,937l7014,937,7014,918,7005,918,7005,937xe" filled="true" fillcolor="#000000" stroked="false">
                <v:path arrowok="t"/>
                <v:fill type="solid"/>
              </v:shape>
            </v:group>
            <v:group style="position:absolute;left:7005;top:937;width:10;height:20" coordorigin="7005,937" coordsize="10,20">
              <v:shape style="position:absolute;left:7005;top:937;width:10;height:20" coordorigin="7005,937" coordsize="10,20" path="m7005,956l7014,956,7014,937,7005,937,7005,956xe" filled="true" fillcolor="#000000" stroked="false">
                <v:path arrowok="t"/>
                <v:fill type="solid"/>
              </v:shape>
            </v:group>
            <v:group style="position:absolute;left:7005;top:956;width:10;height:20" coordorigin="7005,956" coordsize="10,20">
              <v:shape style="position:absolute;left:7005;top:956;width:10;height:20" coordorigin="7005,956" coordsize="10,20" path="m7005,975l7014,975,7014,956,7005,956,7005,975xe" filled="true" fillcolor="#000000" stroked="false">
                <v:path arrowok="t"/>
                <v:fill type="solid"/>
              </v:shape>
            </v:group>
            <v:group style="position:absolute;left:7005;top:975;width:10;height:20" coordorigin="7005,975" coordsize="10,20">
              <v:shape style="position:absolute;left:7005;top:975;width:10;height:20" coordorigin="7005,975" coordsize="10,20" path="m7005,994l7014,994,7014,975,7005,975,7005,994xe" filled="true" fillcolor="#000000" stroked="false">
                <v:path arrowok="t"/>
                <v:fill type="solid"/>
              </v:shape>
            </v:group>
            <v:group style="position:absolute;left:7005;top:994;width:10;height:20" coordorigin="7005,994" coordsize="10,20">
              <v:shape style="position:absolute;left:7005;top:994;width:10;height:20" coordorigin="7005,994" coordsize="10,20" path="m7005,1014l7014,1014,7014,994,7005,994,7005,1014xe" filled="true" fillcolor="#000000" stroked="false">
                <v:path arrowok="t"/>
                <v:fill type="solid"/>
              </v:shape>
            </v:group>
            <v:group style="position:absolute;left:7005;top:1014;width:10;height:20" coordorigin="7005,1014" coordsize="10,20">
              <v:shape style="position:absolute;left:7005;top:1014;width:10;height:20" coordorigin="7005,1014" coordsize="10,20" path="m7005,1033l7014,1033,7014,1014,7005,1014,7005,1033xe" filled="true" fillcolor="#000000" stroked="false">
                <v:path arrowok="t"/>
                <v:fill type="solid"/>
              </v:shape>
            </v:group>
            <v:group style="position:absolute;left:7005;top:1033;width:10;height:20" coordorigin="7005,1033" coordsize="10,20">
              <v:shape style="position:absolute;left:7005;top:1033;width:10;height:20" coordorigin="7005,1033" coordsize="10,20" path="m7005,1052l7014,1052,7014,1033,7005,1033,7005,1052xe" filled="true" fillcolor="#000000" stroked="false">
                <v:path arrowok="t"/>
                <v:fill type="solid"/>
              </v:shape>
            </v:group>
            <v:group style="position:absolute;left:7005;top:1052;width:10;height:20" coordorigin="7005,1052" coordsize="10,20">
              <v:shape style="position:absolute;left:7005;top:1052;width:10;height:20" coordorigin="7005,1052" coordsize="10,20" path="m7005,1071l7014,1071,7014,1052,7005,1052,7005,1071xe" filled="true" fillcolor="#000000" stroked="false">
                <v:path arrowok="t"/>
                <v:fill type="solid"/>
              </v:shape>
            </v:group>
            <v:group style="position:absolute;left:7005;top:1071;width:10;height:20" coordorigin="7005,1071" coordsize="10,20">
              <v:shape style="position:absolute;left:7005;top:1071;width:10;height:20" coordorigin="7005,1071" coordsize="10,20" path="m7005,1090l7014,1090,7014,1071,7005,1071,7005,1090xe" filled="true" fillcolor="#000000" stroked="false">
                <v:path arrowok="t"/>
                <v:fill type="solid"/>
              </v:shape>
            </v:group>
            <v:group style="position:absolute;left:7005;top:1090;width:10;height:20" coordorigin="7005,1090" coordsize="10,20">
              <v:shape style="position:absolute;left:7005;top:1090;width:10;height:20" coordorigin="7005,1090" coordsize="10,20" path="m7005,1110l7014,1110,7014,1090,7005,1090,7005,1110xe" filled="true" fillcolor="#000000" stroked="false">
                <v:path arrowok="t"/>
                <v:fill type="solid"/>
              </v:shape>
            </v:group>
            <v:group style="position:absolute;left:7005;top:1110;width:10;height:20" coordorigin="7005,1110" coordsize="10,20">
              <v:shape style="position:absolute;left:7005;top:1110;width:10;height:20" coordorigin="7005,1110" coordsize="10,20" path="m7005,1129l7014,1129,7014,1110,7005,1110,7005,1129xe" filled="true" fillcolor="#000000" stroked="false">
                <v:path arrowok="t"/>
                <v:fill type="solid"/>
              </v:shape>
            </v:group>
            <v:group style="position:absolute;left:7005;top:1129;width:10;height:20" coordorigin="7005,1129" coordsize="10,20">
              <v:shape style="position:absolute;left:7005;top:1129;width:10;height:20" coordorigin="7005,1129" coordsize="10,20" path="m7005,1148l7014,1148,7014,1129,7005,1129,7005,1148xe" filled="true" fillcolor="#000000" stroked="false">
                <v:path arrowok="t"/>
                <v:fill type="solid"/>
              </v:shape>
            </v:group>
            <v:group style="position:absolute;left:7005;top:1148;width:10;height:20" coordorigin="7005,1148" coordsize="10,20">
              <v:shape style="position:absolute;left:7005;top:1148;width:10;height:20" coordorigin="7005,1148" coordsize="10,20" path="m7005,1167l7014,1167,7014,1148,7005,1148,7005,1167xe" filled="true" fillcolor="#000000" stroked="false">
                <v:path arrowok="t"/>
                <v:fill type="solid"/>
              </v:shape>
            </v:group>
            <v:group style="position:absolute;left:7005;top:1176;width:10;height:2" coordorigin="7005,1176" coordsize="10,2">
              <v:shape style="position:absolute;left:7005;top:1176;width:10;height:2" coordorigin="7005,1176" coordsize="10,0" path="m7005,1176l7014,1176e" filled="false" stroked="true" strokeweight=".84003pt" strokecolor="#000000">
                <v:path arrowok="t"/>
              </v:shape>
            </v:group>
            <v:group style="position:absolute;left:9105;top:783;width:10;height:20" coordorigin="9105,783" coordsize="10,20">
              <v:shape style="position:absolute;left:9105;top:783;width:10;height:20" coordorigin="9105,783" coordsize="10,20" path="m9105,802l9115,802,9115,783,9105,783,9105,802xe" filled="true" fillcolor="#000000" stroked="false">
                <v:path arrowok="t"/>
                <v:fill type="solid"/>
              </v:shape>
            </v:group>
            <v:group style="position:absolute;left:9105;top:802;width:10;height:20" coordorigin="9105,802" coordsize="10,20">
              <v:shape style="position:absolute;left:9105;top:802;width:10;height:20" coordorigin="9105,802" coordsize="10,20" path="m9105,822l9115,822,9115,802,9105,802,9105,822xe" filled="true" fillcolor="#000000" stroked="false">
                <v:path arrowok="t"/>
                <v:fill type="solid"/>
              </v:shape>
            </v:group>
            <v:group style="position:absolute;left:9105;top:822;width:10;height:20" coordorigin="9105,822" coordsize="10,20">
              <v:shape style="position:absolute;left:9105;top:822;width:10;height:20" coordorigin="9105,822" coordsize="10,20" path="m9105,841l9115,841,9115,822,9105,822,9105,841xe" filled="true" fillcolor="#000000" stroked="false">
                <v:path arrowok="t"/>
                <v:fill type="solid"/>
              </v:shape>
            </v:group>
            <v:group style="position:absolute;left:9105;top:841;width:10;height:20" coordorigin="9105,841" coordsize="10,20">
              <v:shape style="position:absolute;left:9105;top:841;width:10;height:20" coordorigin="9105,841" coordsize="10,20" path="m9105,860l9115,860,9115,841,9105,841,9105,860xe" filled="true" fillcolor="#000000" stroked="false">
                <v:path arrowok="t"/>
                <v:fill type="solid"/>
              </v:shape>
            </v:group>
            <v:group style="position:absolute;left:9105;top:860;width:10;height:20" coordorigin="9105,860" coordsize="10,20">
              <v:shape style="position:absolute;left:9105;top:860;width:10;height:20" coordorigin="9105,860" coordsize="10,20" path="m9105,879l9115,879,9115,860,9105,860,9105,879xe" filled="true" fillcolor="#000000" stroked="false">
                <v:path arrowok="t"/>
                <v:fill type="solid"/>
              </v:shape>
            </v:group>
            <v:group style="position:absolute;left:9105;top:879;width:10;height:20" coordorigin="9105,879" coordsize="10,20">
              <v:shape style="position:absolute;left:9105;top:879;width:10;height:20" coordorigin="9105,879" coordsize="10,20" path="m9105,898l9115,898,9115,879,9105,879,9105,898xe" filled="true" fillcolor="#000000" stroked="false">
                <v:path arrowok="t"/>
                <v:fill type="solid"/>
              </v:shape>
            </v:group>
            <v:group style="position:absolute;left:9105;top:898;width:10;height:20" coordorigin="9105,898" coordsize="10,20">
              <v:shape style="position:absolute;left:9105;top:898;width:10;height:20" coordorigin="9105,898" coordsize="10,20" path="m9105,918l9115,918,9115,898,9105,898,9105,918xe" filled="true" fillcolor="#000000" stroked="false">
                <v:path arrowok="t"/>
                <v:fill type="solid"/>
              </v:shape>
            </v:group>
            <v:group style="position:absolute;left:9105;top:918;width:10;height:20" coordorigin="9105,918" coordsize="10,20">
              <v:shape style="position:absolute;left:9105;top:918;width:10;height:20" coordorigin="9105,918" coordsize="10,20" path="m9105,937l9115,937,9115,918,9105,918,9105,937xe" filled="true" fillcolor="#000000" stroked="false">
                <v:path arrowok="t"/>
                <v:fill type="solid"/>
              </v:shape>
            </v:group>
            <v:group style="position:absolute;left:9105;top:937;width:10;height:20" coordorigin="9105,937" coordsize="10,20">
              <v:shape style="position:absolute;left:9105;top:937;width:10;height:20" coordorigin="9105,937" coordsize="10,20" path="m9105,956l9115,956,9115,937,9105,937,9105,956xe" filled="true" fillcolor="#000000" stroked="false">
                <v:path arrowok="t"/>
                <v:fill type="solid"/>
              </v:shape>
            </v:group>
            <v:group style="position:absolute;left:9105;top:956;width:10;height:20" coordorigin="9105,956" coordsize="10,20">
              <v:shape style="position:absolute;left:9105;top:956;width:10;height:20" coordorigin="9105,956" coordsize="10,20" path="m9105,975l9115,975,9115,956,9105,956,9105,975xe" filled="true" fillcolor="#000000" stroked="false">
                <v:path arrowok="t"/>
                <v:fill type="solid"/>
              </v:shape>
            </v:group>
            <v:group style="position:absolute;left:9105;top:975;width:10;height:20" coordorigin="9105,975" coordsize="10,20">
              <v:shape style="position:absolute;left:9105;top:975;width:10;height:20" coordorigin="9105,975" coordsize="10,20" path="m9105,994l9115,994,9115,975,9105,975,9105,994xe" filled="true" fillcolor="#000000" stroked="false">
                <v:path arrowok="t"/>
                <v:fill type="solid"/>
              </v:shape>
            </v:group>
            <v:group style="position:absolute;left:9105;top:994;width:10;height:20" coordorigin="9105,994" coordsize="10,20">
              <v:shape style="position:absolute;left:9105;top:994;width:10;height:20" coordorigin="9105,994" coordsize="10,20" path="m9105,1014l9115,1014,9115,994,9105,994,9105,1014xe" filled="true" fillcolor="#000000" stroked="false">
                <v:path arrowok="t"/>
                <v:fill type="solid"/>
              </v:shape>
            </v:group>
            <v:group style="position:absolute;left:9105;top:1014;width:10;height:20" coordorigin="9105,1014" coordsize="10,20">
              <v:shape style="position:absolute;left:9105;top:1014;width:10;height:20" coordorigin="9105,1014" coordsize="10,20" path="m9105,1033l9115,1033,9115,1014,9105,1014,9105,1033xe" filled="true" fillcolor="#000000" stroked="false">
                <v:path arrowok="t"/>
                <v:fill type="solid"/>
              </v:shape>
            </v:group>
            <v:group style="position:absolute;left:9105;top:1033;width:10;height:20" coordorigin="9105,1033" coordsize="10,20">
              <v:shape style="position:absolute;left:9105;top:1033;width:10;height:20" coordorigin="9105,1033" coordsize="10,20" path="m9105,1052l9115,1052,9115,1033,9105,1033,9105,1052xe" filled="true" fillcolor="#000000" stroked="false">
                <v:path arrowok="t"/>
                <v:fill type="solid"/>
              </v:shape>
            </v:group>
            <v:group style="position:absolute;left:9105;top:1052;width:10;height:20" coordorigin="9105,1052" coordsize="10,20">
              <v:shape style="position:absolute;left:9105;top:1052;width:10;height:20" coordorigin="9105,1052" coordsize="10,20" path="m9105,1071l9115,1071,9115,1052,9105,1052,9105,1071xe" filled="true" fillcolor="#000000" stroked="false">
                <v:path arrowok="t"/>
                <v:fill type="solid"/>
              </v:shape>
            </v:group>
            <v:group style="position:absolute;left:9105;top:1071;width:10;height:20" coordorigin="9105,1071" coordsize="10,20">
              <v:shape style="position:absolute;left:9105;top:1071;width:10;height:20" coordorigin="9105,1071" coordsize="10,20" path="m9105,1090l9115,1090,9115,1071,9105,1071,9105,1090xe" filled="true" fillcolor="#000000" stroked="false">
                <v:path arrowok="t"/>
                <v:fill type="solid"/>
              </v:shape>
            </v:group>
            <v:group style="position:absolute;left:9105;top:1090;width:10;height:20" coordorigin="9105,1090" coordsize="10,20">
              <v:shape style="position:absolute;left:9105;top:1090;width:10;height:20" coordorigin="9105,1090" coordsize="10,20" path="m9105,1110l9115,1110,9115,1090,9105,1090,9105,1110xe" filled="true" fillcolor="#000000" stroked="false">
                <v:path arrowok="t"/>
                <v:fill type="solid"/>
              </v:shape>
            </v:group>
            <v:group style="position:absolute;left:9105;top:1110;width:10;height:20" coordorigin="9105,1110" coordsize="10,20">
              <v:shape style="position:absolute;left:9105;top:1110;width:10;height:20" coordorigin="9105,1110" coordsize="10,20" path="m9105,1129l9115,1129,9115,1110,9105,1110,9105,1129xe" filled="true" fillcolor="#000000" stroked="false">
                <v:path arrowok="t"/>
                <v:fill type="solid"/>
              </v:shape>
            </v:group>
            <v:group style="position:absolute;left:9105;top:1129;width:10;height:20" coordorigin="9105,1129" coordsize="10,20">
              <v:shape style="position:absolute;left:9105;top:1129;width:10;height:20" coordorigin="9105,1129" coordsize="10,20" path="m9105,1148l9115,1148,9115,1129,9105,1129,9105,1148xe" filled="true" fillcolor="#000000" stroked="false">
                <v:path arrowok="t"/>
                <v:fill type="solid"/>
              </v:shape>
            </v:group>
            <v:group style="position:absolute;left:9105;top:1148;width:10;height:20" coordorigin="9105,1148" coordsize="10,20">
              <v:shape style="position:absolute;left:9105;top:1148;width:10;height:20" coordorigin="9105,1148" coordsize="10,20" path="m9105,1167l9115,1167,9115,1148,9105,1148,9105,1167xe" filled="true" fillcolor="#000000" stroked="false">
                <v:path arrowok="t"/>
                <v:fill type="solid"/>
              </v:shape>
            </v:group>
            <v:group style="position:absolute;left:9105;top:1176;width:10;height:2" coordorigin="9105,1176" coordsize="10,2">
              <v:shape style="position:absolute;left:9105;top:1176;width:10;height:2" coordorigin="9105,1176" coordsize="10,0" path="m9105,1176l9115,1176e" filled="false" stroked="true" strokeweight=".84003pt" strokecolor="#000000">
                <v:path arrowok="t"/>
              </v:shape>
              <v:shape style="position:absolute;left:2952;top:1090;width:1131;height:103" type="#_x0000_t75" stroked="false">
                <v:imagedata r:id="rId159" o:title=""/>
              </v:shape>
              <v:shape style="position:absolute;left:4059;top:1184;width:1553;height:10" type="#_x0000_t75" stroked="false">
                <v:imagedata r:id="rId160" o:title=""/>
              </v:shape>
              <v:shape style="position:absolute;left:5607;top:1184;width:2504;height:10" type="#_x0000_t75" stroked="false">
                <v:imagedata r:id="rId161" o:title=""/>
              </v:shape>
              <v:shape style="position:absolute;left:8106;top:1184;width:999;height:10" type="#_x0000_t75" stroked="false">
                <v:imagedata r:id="rId162" o:title=""/>
              </v:shape>
              <v:shape style="position:absolute;left:9100;top:1184;width:1915;height:10" type="#_x0000_t75" stroked="false">
                <v:imagedata r:id="rId163" o:title=""/>
              </v:shape>
            </v:group>
            <v:group style="position:absolute;left:7005;top:1194;width:10;height:20" coordorigin="7005,1194" coordsize="10,20">
              <v:shape style="position:absolute;left:7005;top:1194;width:10;height:20" coordorigin="7005,1194" coordsize="10,20" path="m7005,1213l7014,1213,7014,1194,7005,1194,7005,1213xe" filled="true" fillcolor="#000000" stroked="false">
                <v:path arrowok="t"/>
                <v:fill type="solid"/>
              </v:shape>
            </v:group>
            <v:group style="position:absolute;left:7005;top:1213;width:10;height:20" coordorigin="7005,1213" coordsize="10,20">
              <v:shape style="position:absolute;left:7005;top:1213;width:10;height:20" coordorigin="7005,1213" coordsize="10,20" path="m7005,1232l7014,1232,7014,1213,7005,1213,7005,1232xe" filled="true" fillcolor="#000000" stroked="false">
                <v:path arrowok="t"/>
                <v:fill type="solid"/>
              </v:shape>
            </v:group>
            <v:group style="position:absolute;left:7005;top:1232;width:10;height:20" coordorigin="7005,1232" coordsize="10,20">
              <v:shape style="position:absolute;left:7005;top:1232;width:10;height:20" coordorigin="7005,1232" coordsize="10,20" path="m7005,1251l7014,1251,7014,1232,7005,1232,7005,1251xe" filled="true" fillcolor="#000000" stroked="false">
                <v:path arrowok="t"/>
                <v:fill type="solid"/>
              </v:shape>
            </v:group>
            <v:group style="position:absolute;left:7005;top:1251;width:10;height:20" coordorigin="7005,1251" coordsize="10,20">
              <v:shape style="position:absolute;left:7005;top:1251;width:10;height:20" coordorigin="7005,1251" coordsize="10,20" path="m7005,1270l7014,1270,7014,1251,7005,1251,7005,1270xe" filled="true" fillcolor="#000000" stroked="false">
                <v:path arrowok="t"/>
                <v:fill type="solid"/>
              </v:shape>
            </v:group>
            <v:group style="position:absolute;left:7005;top:1270;width:10;height:20" coordorigin="7005,1270" coordsize="10,20">
              <v:shape style="position:absolute;left:7005;top:1270;width:10;height:20" coordorigin="7005,1270" coordsize="10,20" path="m7005,1290l7014,1290,7014,1270,7005,1270,7005,1290xe" filled="true" fillcolor="#000000" stroked="false">
                <v:path arrowok="t"/>
                <v:fill type="solid"/>
              </v:shape>
            </v:group>
            <v:group style="position:absolute;left:7005;top:1290;width:10;height:20" coordorigin="7005,1290" coordsize="10,20">
              <v:shape style="position:absolute;left:7005;top:1290;width:10;height:20" coordorigin="7005,1290" coordsize="10,20" path="m7005,1309l7014,1309,7014,1290,7005,1290,7005,1309xe" filled="true" fillcolor="#000000" stroked="false">
                <v:path arrowok="t"/>
                <v:fill type="solid"/>
              </v:shape>
            </v:group>
            <v:group style="position:absolute;left:7005;top:1309;width:10;height:20" coordorigin="7005,1309" coordsize="10,20">
              <v:shape style="position:absolute;left:7005;top:1309;width:10;height:20" coordorigin="7005,1309" coordsize="10,20" path="m7005,1328l7014,1328,7014,1309,7005,1309,7005,1328xe" filled="true" fillcolor="#000000" stroked="false">
                <v:path arrowok="t"/>
                <v:fill type="solid"/>
              </v:shape>
            </v:group>
            <v:group style="position:absolute;left:7005;top:1328;width:10;height:20" coordorigin="7005,1328" coordsize="10,20">
              <v:shape style="position:absolute;left:7005;top:1328;width:10;height:20" coordorigin="7005,1328" coordsize="10,20" path="m7005,1347l7014,1347,7014,1328,7005,1328,7005,1347xe" filled="true" fillcolor="#000000" stroked="false">
                <v:path arrowok="t"/>
                <v:fill type="solid"/>
              </v:shape>
            </v:group>
            <v:group style="position:absolute;left:7005;top:1347;width:10;height:20" coordorigin="7005,1347" coordsize="10,20">
              <v:shape style="position:absolute;left:7005;top:1347;width:10;height:20" coordorigin="7005,1347" coordsize="10,20" path="m7005,1366l7014,1366,7014,1347,7005,1347,7005,1366xe" filled="true" fillcolor="#000000" stroked="false">
                <v:path arrowok="t"/>
                <v:fill type="solid"/>
              </v:shape>
            </v:group>
            <v:group style="position:absolute;left:7005;top:1366;width:10;height:20" coordorigin="7005,1366" coordsize="10,20">
              <v:shape style="position:absolute;left:7005;top:1366;width:10;height:20" coordorigin="7005,1366" coordsize="10,20" path="m7005,1386l7014,1386,7014,1366,7005,1366,7005,1386xe" filled="true" fillcolor="#000000" stroked="false">
                <v:path arrowok="t"/>
                <v:fill type="solid"/>
              </v:shape>
            </v:group>
            <v:group style="position:absolute;left:7005;top:1386;width:10;height:20" coordorigin="7005,1386" coordsize="10,20">
              <v:shape style="position:absolute;left:7005;top:1386;width:10;height:20" coordorigin="7005,1386" coordsize="10,20" path="m7005,1405l7014,1405,7014,1386,7005,1386,7005,1405xe" filled="true" fillcolor="#000000" stroked="false">
                <v:path arrowok="t"/>
                <v:fill type="solid"/>
              </v:shape>
            </v:group>
            <v:group style="position:absolute;left:7005;top:1405;width:10;height:20" coordorigin="7005,1405" coordsize="10,20">
              <v:shape style="position:absolute;left:7005;top:1405;width:10;height:20" coordorigin="7005,1405" coordsize="10,20" path="m7005,1424l7014,1424,7014,1405,7005,1405,7005,1424xe" filled="true" fillcolor="#000000" stroked="false">
                <v:path arrowok="t"/>
                <v:fill type="solid"/>
              </v:shape>
            </v:group>
            <v:group style="position:absolute;left:7005;top:1424;width:10;height:20" coordorigin="7005,1424" coordsize="10,20">
              <v:shape style="position:absolute;left:7005;top:1424;width:10;height:20" coordorigin="7005,1424" coordsize="10,20" path="m7005,1443l7014,1443,7014,1424,7005,1424,7005,1443xe" filled="true" fillcolor="#000000" stroked="false">
                <v:path arrowok="t"/>
                <v:fill type="solid"/>
              </v:shape>
            </v:group>
            <v:group style="position:absolute;left:7005;top:1443;width:10;height:20" coordorigin="7005,1443" coordsize="10,20">
              <v:shape style="position:absolute;left:7005;top:1443;width:10;height:20" coordorigin="7005,1443" coordsize="10,20" path="m7005,1462l7014,1462,7014,1443,7005,1443,7005,1462xe" filled="true" fillcolor="#000000" stroked="false">
                <v:path arrowok="t"/>
                <v:fill type="solid"/>
              </v:shape>
            </v:group>
            <v:group style="position:absolute;left:7005;top:1462;width:10;height:20" coordorigin="7005,1462" coordsize="10,20">
              <v:shape style="position:absolute;left:7005;top:1462;width:10;height:20" coordorigin="7005,1462" coordsize="10,20" path="m7005,1482l7014,1482,7014,1462,7005,1462,7005,1482xe" filled="true" fillcolor="#000000" stroked="false">
                <v:path arrowok="t"/>
                <v:fill type="solid"/>
              </v:shape>
            </v:group>
            <v:group style="position:absolute;left:7005;top:1482;width:10;height:20" coordorigin="7005,1482" coordsize="10,20">
              <v:shape style="position:absolute;left:7005;top:1482;width:10;height:20" coordorigin="7005,1482" coordsize="10,20" path="m7005,1501l7014,1501,7014,1482,7005,1482,7005,1501xe" filled="true" fillcolor="#000000" stroked="false">
                <v:path arrowok="t"/>
                <v:fill type="solid"/>
              </v:shape>
            </v:group>
            <v:group style="position:absolute;left:7005;top:1501;width:10;height:20" coordorigin="7005,1501" coordsize="10,20">
              <v:shape style="position:absolute;left:7005;top:1501;width:10;height:20" coordorigin="7005,1501" coordsize="10,20" path="m7005,1520l7014,1520,7014,1501,7005,1501,7005,1520xe" filled="true" fillcolor="#000000" stroked="false">
                <v:path arrowok="t"/>
                <v:fill type="solid"/>
              </v:shape>
            </v:group>
            <v:group style="position:absolute;left:7005;top:1520;width:10;height:20" coordorigin="7005,1520" coordsize="10,20">
              <v:shape style="position:absolute;left:7005;top:1520;width:10;height:20" coordorigin="7005,1520" coordsize="10,20" path="m7005,1539l7014,1539,7014,1520,7005,1520,7005,1539xe" filled="true" fillcolor="#000000" stroked="false">
                <v:path arrowok="t"/>
                <v:fill type="solid"/>
              </v:shape>
            </v:group>
            <v:group style="position:absolute;left:7005;top:1539;width:10;height:20" coordorigin="7005,1539" coordsize="10,20">
              <v:shape style="position:absolute;left:7005;top:1539;width:10;height:20" coordorigin="7005,1539" coordsize="10,20" path="m7005,1558l7014,1558,7014,1539,7005,1539,7005,1558xe" filled="true" fillcolor="#000000" stroked="false">
                <v:path arrowok="t"/>
                <v:fill type="solid"/>
              </v:shape>
            </v:group>
            <v:group style="position:absolute;left:7005;top:1558;width:10;height:20" coordorigin="7005,1558" coordsize="10,20">
              <v:shape style="position:absolute;left:7005;top:1558;width:10;height:20" coordorigin="7005,1558" coordsize="10,20" path="m7005,1578l7014,1578,7014,1558,7005,1558,7005,1578xe" filled="true" fillcolor="#000000" stroked="false">
                <v:path arrowok="t"/>
                <v:fill type="solid"/>
              </v:shape>
            </v:group>
            <v:group style="position:absolute;left:7005;top:1586;width:10;height:2" coordorigin="7005,1586" coordsize="10,2">
              <v:shape style="position:absolute;left:7005;top:1586;width:10;height:2" coordorigin="7005,1586" coordsize="10,0" path="m7005,1586l7014,1586e" filled="false" stroked="true" strokeweight=".83997pt" strokecolor="#000000">
                <v:path arrowok="t"/>
              </v:shape>
            </v:group>
            <v:group style="position:absolute;left:9105;top:1194;width:10;height:20" coordorigin="9105,1194" coordsize="10,20">
              <v:shape style="position:absolute;left:9105;top:1194;width:10;height:20" coordorigin="9105,1194" coordsize="10,20" path="m9105,1213l9115,1213,9115,1194,9105,1194,9105,1213xe" filled="true" fillcolor="#000000" stroked="false">
                <v:path arrowok="t"/>
                <v:fill type="solid"/>
              </v:shape>
            </v:group>
            <v:group style="position:absolute;left:9105;top:1213;width:10;height:20" coordorigin="9105,1213" coordsize="10,20">
              <v:shape style="position:absolute;left:9105;top:1213;width:10;height:20" coordorigin="9105,1213" coordsize="10,20" path="m9105,1232l9115,1232,9115,1213,9105,1213,9105,1232xe" filled="true" fillcolor="#000000" stroked="false">
                <v:path arrowok="t"/>
                <v:fill type="solid"/>
              </v:shape>
            </v:group>
            <v:group style="position:absolute;left:9105;top:1232;width:10;height:20" coordorigin="9105,1232" coordsize="10,20">
              <v:shape style="position:absolute;left:9105;top:1232;width:10;height:20" coordorigin="9105,1232" coordsize="10,20" path="m9105,1251l9115,1251,9115,1232,9105,1232,9105,1251xe" filled="true" fillcolor="#000000" stroked="false">
                <v:path arrowok="t"/>
                <v:fill type="solid"/>
              </v:shape>
            </v:group>
            <v:group style="position:absolute;left:9105;top:1251;width:10;height:20" coordorigin="9105,1251" coordsize="10,20">
              <v:shape style="position:absolute;left:9105;top:1251;width:10;height:20" coordorigin="9105,1251" coordsize="10,20" path="m9105,1270l9115,1270,9115,1251,9105,1251,9105,1270xe" filled="true" fillcolor="#000000" stroked="false">
                <v:path arrowok="t"/>
                <v:fill type="solid"/>
              </v:shape>
            </v:group>
            <v:group style="position:absolute;left:9105;top:1270;width:10;height:20" coordorigin="9105,1270" coordsize="10,20">
              <v:shape style="position:absolute;left:9105;top:1270;width:10;height:20" coordorigin="9105,1270" coordsize="10,20" path="m9105,1290l9115,1290,9115,1270,9105,1270,9105,1290xe" filled="true" fillcolor="#000000" stroked="false">
                <v:path arrowok="t"/>
                <v:fill type="solid"/>
              </v:shape>
            </v:group>
            <v:group style="position:absolute;left:9105;top:1290;width:10;height:20" coordorigin="9105,1290" coordsize="10,20">
              <v:shape style="position:absolute;left:9105;top:1290;width:10;height:20" coordorigin="9105,1290" coordsize="10,20" path="m9105,1309l9115,1309,9115,1290,9105,1290,9105,1309xe" filled="true" fillcolor="#000000" stroked="false">
                <v:path arrowok="t"/>
                <v:fill type="solid"/>
              </v:shape>
            </v:group>
            <v:group style="position:absolute;left:9105;top:1309;width:10;height:20" coordorigin="9105,1309" coordsize="10,20">
              <v:shape style="position:absolute;left:9105;top:1309;width:10;height:20" coordorigin="9105,1309" coordsize="10,20" path="m9105,1328l9115,1328,9115,1309,9105,1309,9105,1328xe" filled="true" fillcolor="#000000" stroked="false">
                <v:path arrowok="t"/>
                <v:fill type="solid"/>
              </v:shape>
            </v:group>
            <v:group style="position:absolute;left:9105;top:1328;width:10;height:20" coordorigin="9105,1328" coordsize="10,20">
              <v:shape style="position:absolute;left:9105;top:1328;width:10;height:20" coordorigin="9105,1328" coordsize="10,20" path="m9105,1347l9115,1347,9115,1328,9105,1328,9105,1347xe" filled="true" fillcolor="#000000" stroked="false">
                <v:path arrowok="t"/>
                <v:fill type="solid"/>
              </v:shape>
            </v:group>
            <v:group style="position:absolute;left:9105;top:1347;width:10;height:20" coordorigin="9105,1347" coordsize="10,20">
              <v:shape style="position:absolute;left:9105;top:1347;width:10;height:20" coordorigin="9105,1347" coordsize="10,20" path="m9105,1366l9115,1366,9115,1347,9105,1347,9105,1366xe" filled="true" fillcolor="#000000" stroked="false">
                <v:path arrowok="t"/>
                <v:fill type="solid"/>
              </v:shape>
            </v:group>
            <v:group style="position:absolute;left:9105;top:1366;width:10;height:20" coordorigin="9105,1366" coordsize="10,20">
              <v:shape style="position:absolute;left:9105;top:1366;width:10;height:20" coordorigin="9105,1366" coordsize="10,20" path="m9105,1386l9115,1386,9115,1366,9105,1366,9105,1386xe" filled="true" fillcolor="#000000" stroked="false">
                <v:path arrowok="t"/>
                <v:fill type="solid"/>
              </v:shape>
            </v:group>
            <v:group style="position:absolute;left:9105;top:1386;width:10;height:20" coordorigin="9105,1386" coordsize="10,20">
              <v:shape style="position:absolute;left:9105;top:1386;width:10;height:20" coordorigin="9105,1386" coordsize="10,20" path="m9105,1405l9115,1405,9115,1386,9105,1386,9105,1405xe" filled="true" fillcolor="#000000" stroked="false">
                <v:path arrowok="t"/>
                <v:fill type="solid"/>
              </v:shape>
            </v:group>
            <v:group style="position:absolute;left:9105;top:1405;width:10;height:20" coordorigin="9105,1405" coordsize="10,20">
              <v:shape style="position:absolute;left:9105;top:1405;width:10;height:20" coordorigin="9105,1405" coordsize="10,20" path="m9105,1424l9115,1424,9115,1405,9105,1405,9105,1424xe" filled="true" fillcolor="#000000" stroked="false">
                <v:path arrowok="t"/>
                <v:fill type="solid"/>
              </v:shape>
            </v:group>
            <v:group style="position:absolute;left:9105;top:1424;width:10;height:20" coordorigin="9105,1424" coordsize="10,20">
              <v:shape style="position:absolute;left:9105;top:1424;width:10;height:20" coordorigin="9105,1424" coordsize="10,20" path="m9105,1443l9115,1443,9115,1424,9105,1424,9105,1443xe" filled="true" fillcolor="#000000" stroked="false">
                <v:path arrowok="t"/>
                <v:fill type="solid"/>
              </v:shape>
            </v:group>
            <v:group style="position:absolute;left:9105;top:1443;width:10;height:20" coordorigin="9105,1443" coordsize="10,20">
              <v:shape style="position:absolute;left:9105;top:1443;width:10;height:20" coordorigin="9105,1443" coordsize="10,20" path="m9105,1462l9115,1462,9115,1443,9105,1443,9105,1462xe" filled="true" fillcolor="#000000" stroked="false">
                <v:path arrowok="t"/>
                <v:fill type="solid"/>
              </v:shape>
            </v:group>
            <v:group style="position:absolute;left:9105;top:1462;width:10;height:20" coordorigin="9105,1462" coordsize="10,20">
              <v:shape style="position:absolute;left:9105;top:1462;width:10;height:20" coordorigin="9105,1462" coordsize="10,20" path="m9105,1482l9115,1482,9115,1462,9105,1462,9105,1482xe" filled="true" fillcolor="#000000" stroked="false">
                <v:path arrowok="t"/>
                <v:fill type="solid"/>
              </v:shape>
            </v:group>
            <v:group style="position:absolute;left:9105;top:1482;width:10;height:20" coordorigin="9105,1482" coordsize="10,20">
              <v:shape style="position:absolute;left:9105;top:1482;width:10;height:20" coordorigin="9105,1482" coordsize="10,20" path="m9105,1501l9115,1501,9115,1482,9105,1482,9105,1501xe" filled="true" fillcolor="#000000" stroked="false">
                <v:path arrowok="t"/>
                <v:fill type="solid"/>
              </v:shape>
            </v:group>
            <v:group style="position:absolute;left:9105;top:1501;width:10;height:20" coordorigin="9105,1501" coordsize="10,20">
              <v:shape style="position:absolute;left:9105;top:1501;width:10;height:20" coordorigin="9105,1501" coordsize="10,20" path="m9105,1520l9115,1520,9115,1501,9105,1501,9105,1520xe" filled="true" fillcolor="#000000" stroked="false">
                <v:path arrowok="t"/>
                <v:fill type="solid"/>
              </v:shape>
            </v:group>
            <v:group style="position:absolute;left:9105;top:1520;width:10;height:20" coordorigin="9105,1520" coordsize="10,20">
              <v:shape style="position:absolute;left:9105;top:1520;width:10;height:20" coordorigin="9105,1520" coordsize="10,20" path="m9105,1539l9115,1539,9115,1520,9105,1520,9105,1539xe" filled="true" fillcolor="#000000" stroked="false">
                <v:path arrowok="t"/>
                <v:fill type="solid"/>
              </v:shape>
            </v:group>
            <v:group style="position:absolute;left:9105;top:1539;width:10;height:20" coordorigin="9105,1539" coordsize="10,20">
              <v:shape style="position:absolute;left:9105;top:1539;width:10;height:20" coordorigin="9105,1539" coordsize="10,20" path="m9105,1558l9115,1558,9115,1539,9105,1539,9105,1558xe" filled="true" fillcolor="#000000" stroked="false">
                <v:path arrowok="t"/>
                <v:fill type="solid"/>
              </v:shape>
            </v:group>
            <v:group style="position:absolute;left:9105;top:1558;width:10;height:20" coordorigin="9105,1558" coordsize="10,20">
              <v:shape style="position:absolute;left:9105;top:1558;width:10;height:20" coordorigin="9105,1558" coordsize="10,20" path="m9105,1578l9115,1578,9115,1558,9105,1558,9105,1578xe" filled="true" fillcolor="#000000" stroked="false">
                <v:path arrowok="t"/>
                <v:fill type="solid"/>
              </v:shape>
            </v:group>
            <v:group style="position:absolute;left:9105;top:1586;width:10;height:2" coordorigin="9105,1586" coordsize="10,2">
              <v:shape style="position:absolute;left:9105;top:1586;width:10;height:2" coordorigin="9105,1586" coordsize="10,0" path="m9105,1586l9115,1586e" filled="false" stroked="true" strokeweight=".83997pt" strokecolor="#000000">
                <v:path arrowok="t"/>
              </v:shape>
              <v:shape style="position:absolute;left:2952;top:1501;width:1131;height:103" type="#_x0000_t75" stroked="false">
                <v:imagedata r:id="rId164" o:title=""/>
              </v:shape>
              <v:shape style="position:absolute;left:4059;top:1594;width:1553;height:10" type="#_x0000_t75" stroked="false">
                <v:imagedata r:id="rId165" o:title=""/>
              </v:shape>
              <v:shape style="position:absolute;left:5607;top:1594;width:2504;height:10" type="#_x0000_t75" stroked="false">
                <v:imagedata r:id="rId166" o:title=""/>
              </v:shape>
              <v:shape style="position:absolute;left:8106;top:1594;width:999;height:10" type="#_x0000_t75" stroked="false">
                <v:imagedata r:id="rId158" o:title=""/>
              </v:shape>
              <v:shape style="position:absolute;left:9100;top:1594;width:1915;height:10" type="#_x0000_t75" stroked="false">
                <v:imagedata r:id="rId167" o:title=""/>
              </v:shape>
            </v:group>
            <v:group style="position:absolute;left:7005;top:1604;width:10;height:20" coordorigin="7005,1604" coordsize="10,20">
              <v:shape style="position:absolute;left:7005;top:1604;width:10;height:20" coordorigin="7005,1604" coordsize="10,20" path="m7005,1623l7014,1623,7014,1604,7005,1604,7005,1623xe" filled="true" fillcolor="#000000" stroked="false">
                <v:path arrowok="t"/>
                <v:fill type="solid"/>
              </v:shape>
            </v:group>
            <v:group style="position:absolute;left:7005;top:1623;width:10;height:20" coordorigin="7005,1623" coordsize="10,20">
              <v:shape style="position:absolute;left:7005;top:1623;width:10;height:20" coordorigin="7005,1623" coordsize="10,20" path="m7005,1642l7014,1642,7014,1623,7005,1623,7005,1642xe" filled="true" fillcolor="#000000" stroked="false">
                <v:path arrowok="t"/>
                <v:fill type="solid"/>
              </v:shape>
            </v:group>
            <v:group style="position:absolute;left:7005;top:1642;width:10;height:20" coordorigin="7005,1642" coordsize="10,20">
              <v:shape style="position:absolute;left:7005;top:1642;width:10;height:20" coordorigin="7005,1642" coordsize="10,20" path="m7005,1662l7014,1662,7014,1642,7005,1642,7005,1662xe" filled="true" fillcolor="#000000" stroked="false">
                <v:path arrowok="t"/>
                <v:fill type="solid"/>
              </v:shape>
            </v:group>
            <v:group style="position:absolute;left:7005;top:1662;width:10;height:20" coordorigin="7005,1662" coordsize="10,20">
              <v:shape style="position:absolute;left:7005;top:1662;width:10;height:20" coordorigin="7005,1662" coordsize="10,20" path="m7005,1681l7014,1681,7014,1662,7005,1662,7005,1681xe" filled="true" fillcolor="#000000" stroked="false">
                <v:path arrowok="t"/>
                <v:fill type="solid"/>
              </v:shape>
            </v:group>
            <v:group style="position:absolute;left:7005;top:1681;width:10;height:20" coordorigin="7005,1681" coordsize="10,20">
              <v:shape style="position:absolute;left:7005;top:1681;width:10;height:20" coordorigin="7005,1681" coordsize="10,20" path="m7005,1700l7014,1700,7014,1681,7005,1681,7005,1700xe" filled="true" fillcolor="#000000" stroked="false">
                <v:path arrowok="t"/>
                <v:fill type="solid"/>
              </v:shape>
            </v:group>
            <v:group style="position:absolute;left:7005;top:1700;width:10;height:20" coordorigin="7005,1700" coordsize="10,20">
              <v:shape style="position:absolute;left:7005;top:1700;width:10;height:20" coordorigin="7005,1700" coordsize="10,20" path="m7005,1719l7014,1719,7014,1700,7005,1700,7005,1719xe" filled="true" fillcolor="#000000" stroked="false">
                <v:path arrowok="t"/>
                <v:fill type="solid"/>
              </v:shape>
            </v:group>
            <v:group style="position:absolute;left:7005;top:1719;width:10;height:20" coordorigin="7005,1719" coordsize="10,20">
              <v:shape style="position:absolute;left:7005;top:1719;width:10;height:20" coordorigin="7005,1719" coordsize="10,20" path="m7005,1738l7014,1738,7014,1719,7005,1719,7005,1738xe" filled="true" fillcolor="#000000" stroked="false">
                <v:path arrowok="t"/>
                <v:fill type="solid"/>
              </v:shape>
            </v:group>
            <v:group style="position:absolute;left:7005;top:1738;width:10;height:20" coordorigin="7005,1738" coordsize="10,20">
              <v:shape style="position:absolute;left:7005;top:1738;width:10;height:20" coordorigin="7005,1738" coordsize="10,20" path="m7005,1758l7014,1758,7014,1738,7005,1738,7005,1758xe" filled="true" fillcolor="#000000" stroked="false">
                <v:path arrowok="t"/>
                <v:fill type="solid"/>
              </v:shape>
            </v:group>
            <v:group style="position:absolute;left:7005;top:1758;width:10;height:20" coordorigin="7005,1758" coordsize="10,20">
              <v:shape style="position:absolute;left:7005;top:1758;width:10;height:20" coordorigin="7005,1758" coordsize="10,20" path="m7005,1777l7014,1777,7014,1758,7005,1758,7005,1777xe" filled="true" fillcolor="#000000" stroked="false">
                <v:path arrowok="t"/>
                <v:fill type="solid"/>
              </v:shape>
            </v:group>
            <v:group style="position:absolute;left:7005;top:1777;width:10;height:20" coordorigin="7005,1777" coordsize="10,20">
              <v:shape style="position:absolute;left:7005;top:1777;width:10;height:20" coordorigin="7005,1777" coordsize="10,20" path="m7005,1796l7014,1796,7014,1777,7005,1777,7005,1796xe" filled="true" fillcolor="#000000" stroked="false">
                <v:path arrowok="t"/>
                <v:fill type="solid"/>
              </v:shape>
            </v:group>
            <v:group style="position:absolute;left:7005;top:1796;width:10;height:20" coordorigin="7005,1796" coordsize="10,20">
              <v:shape style="position:absolute;left:7005;top:1796;width:10;height:20" coordorigin="7005,1796" coordsize="10,20" path="m7005,1815l7014,1815,7014,1796,7005,1796,7005,1815xe" filled="true" fillcolor="#000000" stroked="false">
                <v:path arrowok="t"/>
                <v:fill type="solid"/>
              </v:shape>
            </v:group>
            <v:group style="position:absolute;left:7005;top:1815;width:10;height:20" coordorigin="7005,1815" coordsize="10,20">
              <v:shape style="position:absolute;left:7005;top:1815;width:10;height:20" coordorigin="7005,1815" coordsize="10,20" path="m7005,1834l7014,1834,7014,1815,7005,1815,7005,1834xe" filled="true" fillcolor="#000000" stroked="false">
                <v:path arrowok="t"/>
                <v:fill type="solid"/>
              </v:shape>
            </v:group>
            <v:group style="position:absolute;left:7005;top:1834;width:10;height:20" coordorigin="7005,1834" coordsize="10,20">
              <v:shape style="position:absolute;left:7005;top:1834;width:10;height:20" coordorigin="7005,1834" coordsize="10,20" path="m7005,1854l7014,1854,7014,1834,7005,1834,7005,1854xe" filled="true" fillcolor="#000000" stroked="false">
                <v:path arrowok="t"/>
                <v:fill type="solid"/>
              </v:shape>
            </v:group>
            <v:group style="position:absolute;left:7005;top:1854;width:10;height:20" coordorigin="7005,1854" coordsize="10,20">
              <v:shape style="position:absolute;left:7005;top:1854;width:10;height:20" coordorigin="7005,1854" coordsize="10,20" path="m7005,1873l7014,1873,7014,1854,7005,1854,7005,1873xe" filled="true" fillcolor="#000000" stroked="false">
                <v:path arrowok="t"/>
                <v:fill type="solid"/>
              </v:shape>
            </v:group>
            <v:group style="position:absolute;left:7005;top:1873;width:10;height:20" coordorigin="7005,1873" coordsize="10,20">
              <v:shape style="position:absolute;left:7005;top:1873;width:10;height:20" coordorigin="7005,1873" coordsize="10,20" path="m7005,1892l7014,1892,7014,1873,7005,1873,7005,1892xe" filled="true" fillcolor="#000000" stroked="false">
                <v:path arrowok="t"/>
                <v:fill type="solid"/>
              </v:shape>
            </v:group>
            <v:group style="position:absolute;left:7005;top:1892;width:10;height:20" coordorigin="7005,1892" coordsize="10,20">
              <v:shape style="position:absolute;left:7005;top:1892;width:10;height:20" coordorigin="7005,1892" coordsize="10,20" path="m7005,1911l7014,1911,7014,1892,7005,1892,7005,1911xe" filled="true" fillcolor="#000000" stroked="false">
                <v:path arrowok="t"/>
                <v:fill type="solid"/>
              </v:shape>
            </v:group>
            <v:group style="position:absolute;left:7005;top:1911;width:10;height:20" coordorigin="7005,1911" coordsize="10,20">
              <v:shape style="position:absolute;left:7005;top:1911;width:10;height:20" coordorigin="7005,1911" coordsize="10,20" path="m7005,1930l7014,1930,7014,1911,7005,1911,7005,1930xe" filled="true" fillcolor="#000000" stroked="false">
                <v:path arrowok="t"/>
                <v:fill type="solid"/>
              </v:shape>
            </v:group>
            <v:group style="position:absolute;left:7005;top:1930;width:10;height:20" coordorigin="7005,1930" coordsize="10,20">
              <v:shape style="position:absolute;left:7005;top:1930;width:10;height:20" coordorigin="7005,1930" coordsize="10,20" path="m7005,1950l7014,1950,7014,1930,7005,1930,7005,1950xe" filled="true" fillcolor="#000000" stroked="false">
                <v:path arrowok="t"/>
                <v:fill type="solid"/>
              </v:shape>
            </v:group>
            <v:group style="position:absolute;left:7005;top:1950;width:10;height:20" coordorigin="7005,1950" coordsize="10,20">
              <v:shape style="position:absolute;left:7005;top:1950;width:10;height:20" coordorigin="7005,1950" coordsize="10,20" path="m7005,1969l7014,1969,7014,1950,7005,1950,7005,1969xe" filled="true" fillcolor="#000000" stroked="false">
                <v:path arrowok="t"/>
                <v:fill type="solid"/>
              </v:shape>
            </v:group>
            <v:group style="position:absolute;left:7005;top:1969;width:10;height:20" coordorigin="7005,1969" coordsize="10,20">
              <v:shape style="position:absolute;left:7005;top:1969;width:10;height:20" coordorigin="7005,1969" coordsize="10,20" path="m7005,1988l7014,1988,7014,1969,7005,1969,7005,1988xe" filled="true" fillcolor="#000000" stroked="false">
                <v:path arrowok="t"/>
                <v:fill type="solid"/>
              </v:shape>
            </v:group>
            <v:group style="position:absolute;left:9105;top:1604;width:10;height:20" coordorigin="9105,1604" coordsize="10,20">
              <v:shape style="position:absolute;left:9105;top:1604;width:10;height:20" coordorigin="9105,1604" coordsize="10,20" path="m9105,1623l9115,1623,9115,1604,9105,1604,9105,1623xe" filled="true" fillcolor="#000000" stroked="false">
                <v:path arrowok="t"/>
                <v:fill type="solid"/>
              </v:shape>
            </v:group>
            <v:group style="position:absolute;left:9105;top:1623;width:10;height:20" coordorigin="9105,1623" coordsize="10,20">
              <v:shape style="position:absolute;left:9105;top:1623;width:10;height:20" coordorigin="9105,1623" coordsize="10,20" path="m9105,1642l9115,1642,9115,1623,9105,1623,9105,1642xe" filled="true" fillcolor="#000000" stroked="false">
                <v:path arrowok="t"/>
                <v:fill type="solid"/>
              </v:shape>
            </v:group>
            <v:group style="position:absolute;left:9105;top:1642;width:10;height:20" coordorigin="9105,1642" coordsize="10,20">
              <v:shape style="position:absolute;left:9105;top:1642;width:10;height:20" coordorigin="9105,1642" coordsize="10,20" path="m9105,1662l9115,1662,9115,1642,9105,1642,9105,1662xe" filled="true" fillcolor="#000000" stroked="false">
                <v:path arrowok="t"/>
                <v:fill type="solid"/>
              </v:shape>
            </v:group>
            <v:group style="position:absolute;left:9105;top:1662;width:10;height:20" coordorigin="9105,1662" coordsize="10,20">
              <v:shape style="position:absolute;left:9105;top:1662;width:10;height:20" coordorigin="9105,1662" coordsize="10,20" path="m9105,1681l9115,1681,9115,1662,9105,1662,9105,1681xe" filled="true" fillcolor="#000000" stroked="false">
                <v:path arrowok="t"/>
                <v:fill type="solid"/>
              </v:shape>
            </v:group>
            <v:group style="position:absolute;left:9105;top:1681;width:10;height:20" coordorigin="9105,1681" coordsize="10,20">
              <v:shape style="position:absolute;left:9105;top:1681;width:10;height:20" coordorigin="9105,1681" coordsize="10,20" path="m9105,1700l9115,1700,9115,1681,9105,1681,9105,1700xe" filled="true" fillcolor="#000000" stroked="false">
                <v:path arrowok="t"/>
                <v:fill type="solid"/>
              </v:shape>
            </v:group>
            <v:group style="position:absolute;left:9105;top:1700;width:10;height:20" coordorigin="9105,1700" coordsize="10,20">
              <v:shape style="position:absolute;left:9105;top:1700;width:10;height:20" coordorigin="9105,1700" coordsize="10,20" path="m9105,1719l9115,1719,9115,1700,9105,1700,9105,1719xe" filled="true" fillcolor="#000000" stroked="false">
                <v:path arrowok="t"/>
                <v:fill type="solid"/>
              </v:shape>
            </v:group>
            <v:group style="position:absolute;left:9105;top:1719;width:10;height:20" coordorigin="9105,1719" coordsize="10,20">
              <v:shape style="position:absolute;left:9105;top:1719;width:10;height:20" coordorigin="9105,1719" coordsize="10,20" path="m9105,1738l9115,1738,9115,1719,9105,1719,9105,1738xe" filled="true" fillcolor="#000000" stroked="false">
                <v:path arrowok="t"/>
                <v:fill type="solid"/>
              </v:shape>
            </v:group>
            <v:group style="position:absolute;left:9105;top:1738;width:10;height:20" coordorigin="9105,1738" coordsize="10,20">
              <v:shape style="position:absolute;left:9105;top:1738;width:10;height:20" coordorigin="9105,1738" coordsize="10,20" path="m9105,1758l9115,1758,9115,1738,9105,1738,9105,1758xe" filled="true" fillcolor="#000000" stroked="false">
                <v:path arrowok="t"/>
                <v:fill type="solid"/>
              </v:shape>
            </v:group>
            <v:group style="position:absolute;left:9105;top:1758;width:10;height:20" coordorigin="9105,1758" coordsize="10,20">
              <v:shape style="position:absolute;left:9105;top:1758;width:10;height:20" coordorigin="9105,1758" coordsize="10,20" path="m9105,1777l9115,1777,9115,1758,9105,1758,9105,1777xe" filled="true" fillcolor="#000000" stroked="false">
                <v:path arrowok="t"/>
                <v:fill type="solid"/>
              </v:shape>
            </v:group>
            <v:group style="position:absolute;left:9105;top:1777;width:10;height:20" coordorigin="9105,1777" coordsize="10,20">
              <v:shape style="position:absolute;left:9105;top:1777;width:10;height:20" coordorigin="9105,1777" coordsize="10,20" path="m9105,1796l9115,1796,9115,1777,9105,1777,9105,1796xe" filled="true" fillcolor="#000000" stroked="false">
                <v:path arrowok="t"/>
                <v:fill type="solid"/>
              </v:shape>
            </v:group>
            <v:group style="position:absolute;left:9105;top:1796;width:10;height:20" coordorigin="9105,1796" coordsize="10,20">
              <v:shape style="position:absolute;left:9105;top:1796;width:10;height:20" coordorigin="9105,1796" coordsize="10,20" path="m9105,1815l9115,1815,9115,1796,9105,1796,9105,1815xe" filled="true" fillcolor="#000000" stroked="false">
                <v:path arrowok="t"/>
                <v:fill type="solid"/>
              </v:shape>
            </v:group>
            <v:group style="position:absolute;left:9105;top:1815;width:10;height:20" coordorigin="9105,1815" coordsize="10,20">
              <v:shape style="position:absolute;left:9105;top:1815;width:10;height:20" coordorigin="9105,1815" coordsize="10,20" path="m9105,1834l9115,1834,9115,1815,9105,1815,9105,1834xe" filled="true" fillcolor="#000000" stroked="false">
                <v:path arrowok="t"/>
                <v:fill type="solid"/>
              </v:shape>
            </v:group>
            <v:group style="position:absolute;left:9105;top:1834;width:10;height:20" coordorigin="9105,1834" coordsize="10,20">
              <v:shape style="position:absolute;left:9105;top:1834;width:10;height:20" coordorigin="9105,1834" coordsize="10,20" path="m9105,1854l9115,1854,9115,1834,9105,1834,9105,1854xe" filled="true" fillcolor="#000000" stroked="false">
                <v:path arrowok="t"/>
                <v:fill type="solid"/>
              </v:shape>
            </v:group>
            <v:group style="position:absolute;left:9105;top:1854;width:10;height:20" coordorigin="9105,1854" coordsize="10,20">
              <v:shape style="position:absolute;left:9105;top:1854;width:10;height:20" coordorigin="9105,1854" coordsize="10,20" path="m9105,1873l9115,1873,9115,1854,9105,1854,9105,1873xe" filled="true" fillcolor="#000000" stroked="false">
                <v:path arrowok="t"/>
                <v:fill type="solid"/>
              </v:shape>
            </v:group>
            <v:group style="position:absolute;left:9105;top:1873;width:10;height:20" coordorigin="9105,1873" coordsize="10,20">
              <v:shape style="position:absolute;left:9105;top:1873;width:10;height:20" coordorigin="9105,1873" coordsize="10,20" path="m9105,1892l9115,1892,9115,1873,9105,1873,9105,1892xe" filled="true" fillcolor="#000000" stroked="false">
                <v:path arrowok="t"/>
                <v:fill type="solid"/>
              </v:shape>
            </v:group>
            <v:group style="position:absolute;left:9105;top:1892;width:10;height:20" coordorigin="9105,1892" coordsize="10,20">
              <v:shape style="position:absolute;left:9105;top:1892;width:10;height:20" coordorigin="9105,1892" coordsize="10,20" path="m9105,1911l9115,1911,9115,1892,9105,1892,9105,1911xe" filled="true" fillcolor="#000000" stroked="false">
                <v:path arrowok="t"/>
                <v:fill type="solid"/>
              </v:shape>
            </v:group>
            <v:group style="position:absolute;left:9105;top:1911;width:10;height:20" coordorigin="9105,1911" coordsize="10,20">
              <v:shape style="position:absolute;left:9105;top:1911;width:10;height:20" coordorigin="9105,1911" coordsize="10,20" path="m9105,1930l9115,1930,9115,1911,9105,1911,9105,1930xe" filled="true" fillcolor="#000000" stroked="false">
                <v:path arrowok="t"/>
                <v:fill type="solid"/>
              </v:shape>
            </v:group>
            <v:group style="position:absolute;left:9105;top:1930;width:10;height:20" coordorigin="9105,1930" coordsize="10,20">
              <v:shape style="position:absolute;left:9105;top:1930;width:10;height:20" coordorigin="9105,1930" coordsize="10,20" path="m9105,1950l9115,1950,9115,1930,9105,1930,9105,1950xe" filled="true" fillcolor="#000000" stroked="false">
                <v:path arrowok="t"/>
                <v:fill type="solid"/>
              </v:shape>
            </v:group>
            <v:group style="position:absolute;left:9105;top:1950;width:10;height:20" coordorigin="9105,1950" coordsize="10,20">
              <v:shape style="position:absolute;left:9105;top:1950;width:10;height:20" coordorigin="9105,1950" coordsize="10,20" path="m9105,1969l9115,1969,9115,1950,9105,1950,9105,1969xe" filled="true" fillcolor="#000000" stroked="false">
                <v:path arrowok="t"/>
                <v:fill type="solid"/>
              </v:shape>
            </v:group>
            <v:group style="position:absolute;left:9105;top:1969;width:10;height:20" coordorigin="9105,1969" coordsize="10,20">
              <v:shape style="position:absolute;left:9105;top:1969;width:10;height:20" coordorigin="9105,1969" coordsize="10,20" path="m9105,1988l9115,1988,9115,1969,9105,1969,9105,1988xe" filled="true" fillcolor="#000000" stroked="false">
                <v:path arrowok="t"/>
                <v:fill type="solid"/>
              </v:shape>
            </v:group>
            <w10:wrap type="none"/>
          </v:group>
        </w:pic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w:t>
        <w:tab/>
      </w:r>
      <w:r>
        <w:rPr>
          <w:rFonts w:ascii="宋体" w:hAnsi="宋体" w:cs="宋体" w:eastAsia="宋体" w:hint="default"/>
          <w:b/>
          <w:bCs/>
          <w:spacing w:val="-1"/>
          <w:sz w:val="21"/>
          <w:szCs w:val="21"/>
        </w:rPr>
        <w:t>应收账款坏账准备的变动如下：</w:t>
      </w:r>
      <w:r>
        <w:rPr>
          <w:rFonts w:ascii="宋体" w:hAnsi="宋体" w:cs="宋体" w:eastAsia="宋体" w:hint="default"/>
          <w:spacing w:val="-1"/>
          <w:sz w:val="21"/>
          <w:szCs w:val="21"/>
        </w:rPr>
      </w:r>
    </w:p>
    <w:tbl>
      <w:tblPr>
        <w:tblW w:w="0" w:type="auto"/>
        <w:jc w:val="left"/>
        <w:tblInd w:w="1278" w:type="dxa"/>
        <w:tblLayout w:type="fixed"/>
        <w:tblCellMar>
          <w:top w:w="0" w:type="dxa"/>
          <w:left w:w="0" w:type="dxa"/>
          <w:bottom w:w="0" w:type="dxa"/>
          <w:right w:w="0" w:type="dxa"/>
        </w:tblCellMar>
        <w:tblLook w:val="01E0"/>
      </w:tblPr>
      <w:tblGrid>
        <w:gridCol w:w="1131"/>
        <w:gridCol w:w="1548"/>
        <w:gridCol w:w="2499"/>
        <w:gridCol w:w="2900"/>
      </w:tblGrid>
      <w:tr>
        <w:trPr>
          <w:trHeight w:val="399" w:hRule="exact"/>
        </w:trPr>
        <w:tc>
          <w:tcPr>
            <w:tcW w:w="1131" w:type="dxa"/>
            <w:tcBorders>
              <w:top w:val="single" w:sz="12" w:space="0" w:color="000000"/>
              <w:left w:val="nil" w:sz="6" w:space="0" w:color="auto"/>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29"/>
                <w:szCs w:val="29"/>
              </w:rPr>
            </w:pPr>
          </w:p>
        </w:tc>
        <w:tc>
          <w:tcPr>
            <w:tcW w:w="154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29"/>
                <w:szCs w:val="29"/>
              </w:rPr>
            </w:pPr>
          </w:p>
        </w:tc>
        <w:tc>
          <w:tcPr>
            <w:tcW w:w="5399" w:type="dxa"/>
            <w:gridSpan w:val="2"/>
            <w:tcBorders>
              <w:top w:val="single" w:sz="12" w:space="0" w:color="000000"/>
              <w:left w:val="single" w:sz="4" w:space="0" w:color="000000"/>
              <w:bottom w:val="nil" w:sz="6" w:space="0" w:color="auto"/>
              <w:right w:val="nil" w:sz="6" w:space="0" w:color="auto"/>
            </w:tcBorders>
          </w:tcPr>
          <w:p>
            <w:pPr>
              <w:pStyle w:val="TableParagraph"/>
              <w:spacing w:line="240" w:lineRule="auto" w:before="135"/>
              <w:ind w:right="516"/>
              <w:jc w:val="center"/>
              <w:rPr>
                <w:rFonts w:ascii="宋体" w:hAnsi="宋体" w:cs="宋体" w:eastAsia="宋体" w:hint="default"/>
                <w:sz w:val="18"/>
                <w:szCs w:val="18"/>
              </w:rPr>
            </w:pPr>
            <w:r>
              <w:rPr>
                <w:rFonts w:ascii="宋体" w:hAnsi="宋体" w:cs="宋体" w:eastAsia="宋体" w:hint="default"/>
                <w:sz w:val="18"/>
                <w:szCs w:val="18"/>
              </w:rPr>
              <w:t>本年减少额</w:t>
            </w:r>
          </w:p>
        </w:tc>
      </w:tr>
      <w:tr>
        <w:trPr>
          <w:trHeight w:val="205" w:hRule="exact"/>
        </w:trPr>
        <w:tc>
          <w:tcPr>
            <w:tcW w:w="1131" w:type="dxa"/>
            <w:tcBorders>
              <w:top w:val="nil" w:sz="6" w:space="0" w:color="auto"/>
              <w:left w:val="nil" w:sz="6" w:space="0" w:color="auto"/>
              <w:bottom w:val="nil" w:sz="6" w:space="0" w:color="auto"/>
              <w:right w:val="single" w:sz="4" w:space="0" w:color="000000"/>
            </w:tcBorders>
          </w:tcPr>
          <w:p>
            <w:pPr/>
          </w:p>
        </w:tc>
        <w:tc>
          <w:tcPr>
            <w:tcW w:w="1548" w:type="dxa"/>
            <w:tcBorders>
              <w:top w:val="nil" w:sz="6" w:space="0" w:color="auto"/>
              <w:left w:val="single" w:sz="4" w:space="0" w:color="000000"/>
              <w:bottom w:val="nil" w:sz="6" w:space="0" w:color="auto"/>
              <w:right w:val="single" w:sz="4" w:space="0" w:color="000000"/>
            </w:tcBorders>
          </w:tcPr>
          <w:p>
            <w:pPr>
              <w:pStyle w:val="TableParagraph"/>
              <w:spacing w:line="193" w:lineRule="exact"/>
              <w:ind w:left="230" w:right="0"/>
              <w:jc w:val="left"/>
              <w:rPr>
                <w:rFonts w:ascii="宋体" w:hAnsi="宋体" w:cs="宋体" w:eastAsia="宋体" w:hint="default"/>
                <w:sz w:val="18"/>
                <w:szCs w:val="18"/>
              </w:rPr>
            </w:pPr>
            <w:r>
              <w:rPr>
                <w:rFonts w:ascii="宋体" w:hAnsi="宋体" w:cs="宋体" w:eastAsia="宋体" w:hint="default"/>
                <w:sz w:val="18"/>
                <w:szCs w:val="18"/>
              </w:rPr>
              <w:t>年初账面余额</w:t>
            </w:r>
          </w:p>
        </w:tc>
        <w:tc>
          <w:tcPr>
            <w:tcW w:w="2499" w:type="dxa"/>
            <w:tcBorders>
              <w:top w:val="nil" w:sz="6" w:space="0" w:color="auto"/>
              <w:left w:val="single" w:sz="4" w:space="0" w:color="000000"/>
              <w:bottom w:val="nil" w:sz="6" w:space="0" w:color="auto"/>
              <w:right w:val="single" w:sz="4" w:space="0" w:color="000000"/>
            </w:tcBorders>
          </w:tcPr>
          <w:p>
            <w:pPr>
              <w:pStyle w:val="TableParagraph"/>
              <w:spacing w:line="193" w:lineRule="exact"/>
              <w:ind w:left="239" w:right="0"/>
              <w:jc w:val="left"/>
              <w:rPr>
                <w:rFonts w:ascii="宋体" w:hAnsi="宋体" w:cs="宋体" w:eastAsia="宋体" w:hint="default"/>
                <w:sz w:val="18"/>
                <w:szCs w:val="18"/>
              </w:rPr>
            </w:pPr>
            <w:r>
              <w:rPr>
                <w:rFonts w:ascii="宋体" w:hAnsi="宋体" w:cs="宋体" w:eastAsia="宋体" w:hint="default"/>
                <w:sz w:val="18"/>
                <w:szCs w:val="18"/>
              </w:rPr>
              <w:t>本年计提额</w:t>
            </w:r>
          </w:p>
        </w:tc>
        <w:tc>
          <w:tcPr>
            <w:tcW w:w="2900" w:type="dxa"/>
            <w:tcBorders>
              <w:top w:val="nil" w:sz="6" w:space="0" w:color="auto"/>
              <w:left w:val="single" w:sz="4" w:space="0" w:color="000000"/>
              <w:bottom w:val="nil" w:sz="6" w:space="0" w:color="auto"/>
              <w:right w:val="nil" w:sz="6" w:space="0" w:color="auto"/>
            </w:tcBorders>
          </w:tcPr>
          <w:p>
            <w:pPr>
              <w:pStyle w:val="TableParagraph"/>
              <w:spacing w:line="193" w:lineRule="exact"/>
              <w:ind w:left="1402" w:right="0"/>
              <w:jc w:val="left"/>
              <w:rPr>
                <w:rFonts w:ascii="宋体" w:hAnsi="宋体" w:cs="宋体" w:eastAsia="宋体" w:hint="default"/>
                <w:sz w:val="18"/>
                <w:szCs w:val="18"/>
              </w:rPr>
            </w:pPr>
            <w:r>
              <w:rPr>
                <w:rFonts w:ascii="宋体" w:hAnsi="宋体" w:cs="宋体" w:eastAsia="宋体" w:hint="default"/>
                <w:sz w:val="18"/>
                <w:szCs w:val="18"/>
              </w:rPr>
              <w:t>年末账面余额</w:t>
            </w:r>
          </w:p>
        </w:tc>
      </w:tr>
      <w:tr>
        <w:trPr>
          <w:trHeight w:val="192" w:hRule="exact"/>
        </w:trPr>
        <w:tc>
          <w:tcPr>
            <w:tcW w:w="1131" w:type="dxa"/>
            <w:tcBorders>
              <w:top w:val="nil" w:sz="6" w:space="0" w:color="auto"/>
              <w:left w:val="nil" w:sz="6" w:space="0" w:color="auto"/>
              <w:bottom w:val="nil" w:sz="6" w:space="0" w:color="auto"/>
              <w:right w:val="single" w:sz="4" w:space="0" w:color="000000"/>
            </w:tcBorders>
          </w:tcPr>
          <w:p>
            <w:pPr/>
          </w:p>
        </w:tc>
        <w:tc>
          <w:tcPr>
            <w:tcW w:w="1548" w:type="dxa"/>
            <w:tcBorders>
              <w:top w:val="nil" w:sz="6" w:space="0" w:color="auto"/>
              <w:left w:val="single" w:sz="4" w:space="0" w:color="000000"/>
              <w:bottom w:val="nil" w:sz="6" w:space="0" w:color="auto"/>
              <w:right w:val="single" w:sz="4" w:space="0" w:color="000000"/>
            </w:tcBorders>
          </w:tcPr>
          <w:p>
            <w:pPr/>
          </w:p>
        </w:tc>
        <w:tc>
          <w:tcPr>
            <w:tcW w:w="2499" w:type="dxa"/>
            <w:tcBorders>
              <w:top w:val="nil" w:sz="6" w:space="0" w:color="auto"/>
              <w:left w:val="single" w:sz="4" w:space="0" w:color="000000"/>
              <w:bottom w:val="nil" w:sz="6" w:space="0" w:color="auto"/>
              <w:right w:val="single" w:sz="4" w:space="0" w:color="000000"/>
            </w:tcBorders>
          </w:tcPr>
          <w:p>
            <w:pPr>
              <w:pStyle w:val="TableParagraph"/>
              <w:spacing w:line="192" w:lineRule="exact"/>
              <w:ind w:right="365"/>
              <w:jc w:val="right"/>
              <w:rPr>
                <w:rFonts w:ascii="宋体" w:hAnsi="宋体" w:cs="宋体" w:eastAsia="宋体" w:hint="default"/>
                <w:sz w:val="18"/>
                <w:szCs w:val="18"/>
              </w:rPr>
            </w:pPr>
            <w:r>
              <w:rPr>
                <w:rFonts w:ascii="宋体" w:hAnsi="宋体" w:cs="宋体" w:eastAsia="宋体" w:hint="default"/>
                <w:sz w:val="18"/>
                <w:szCs w:val="18"/>
              </w:rPr>
              <w:t>转回</w:t>
            </w:r>
          </w:p>
        </w:tc>
        <w:tc>
          <w:tcPr>
            <w:tcW w:w="2900" w:type="dxa"/>
            <w:tcBorders>
              <w:top w:val="nil" w:sz="6" w:space="0" w:color="auto"/>
              <w:left w:val="single" w:sz="4" w:space="0" w:color="000000"/>
              <w:bottom w:val="nil" w:sz="6" w:space="0" w:color="auto"/>
              <w:right w:val="nil" w:sz="6" w:space="0" w:color="auto"/>
            </w:tcBorders>
          </w:tcPr>
          <w:p>
            <w:pPr>
              <w:pStyle w:val="TableParagraph"/>
              <w:spacing w:line="192" w:lineRule="exact"/>
              <w:ind w:left="311" w:right="0"/>
              <w:jc w:val="left"/>
              <w:rPr>
                <w:rFonts w:ascii="宋体" w:hAnsi="宋体" w:cs="宋体" w:eastAsia="宋体" w:hint="default"/>
                <w:sz w:val="18"/>
                <w:szCs w:val="18"/>
              </w:rPr>
            </w:pPr>
            <w:r>
              <w:rPr>
                <w:rFonts w:ascii="宋体" w:hAnsi="宋体" w:cs="宋体" w:eastAsia="宋体" w:hint="default"/>
                <w:sz w:val="18"/>
                <w:szCs w:val="18"/>
              </w:rPr>
              <w:t>转销</w:t>
            </w:r>
          </w:p>
        </w:tc>
      </w:tr>
      <w:tr>
        <w:trPr>
          <w:trHeight w:val="39" w:hRule="exact"/>
        </w:trPr>
        <w:tc>
          <w:tcPr>
            <w:tcW w:w="1131" w:type="dxa"/>
            <w:tcBorders>
              <w:top w:val="nil" w:sz="6" w:space="0" w:color="auto"/>
              <w:left w:val="nil" w:sz="6" w:space="0" w:color="auto"/>
              <w:bottom w:val="nil" w:sz="6" w:space="0" w:color="auto"/>
              <w:right w:val="nil" w:sz="6" w:space="0" w:color="auto"/>
            </w:tcBorders>
          </w:tcPr>
          <w:p>
            <w:pPr/>
          </w:p>
        </w:tc>
        <w:tc>
          <w:tcPr>
            <w:tcW w:w="1548" w:type="dxa"/>
            <w:tcBorders>
              <w:top w:val="nil" w:sz="6" w:space="0" w:color="auto"/>
              <w:left w:val="nil" w:sz="6" w:space="0" w:color="auto"/>
              <w:bottom w:val="nil" w:sz="6" w:space="0" w:color="auto"/>
              <w:right w:val="single" w:sz="4" w:space="0" w:color="000000"/>
            </w:tcBorders>
          </w:tcPr>
          <w:p>
            <w:pPr/>
          </w:p>
        </w:tc>
        <w:tc>
          <w:tcPr>
            <w:tcW w:w="2499" w:type="dxa"/>
            <w:tcBorders>
              <w:top w:val="nil" w:sz="6" w:space="0" w:color="auto"/>
              <w:left w:val="single" w:sz="4" w:space="0" w:color="000000"/>
              <w:bottom w:val="nil" w:sz="6" w:space="0" w:color="auto"/>
              <w:right w:val="single" w:sz="4" w:space="0" w:color="000000"/>
            </w:tcBorders>
          </w:tcPr>
          <w:p>
            <w:pPr/>
          </w:p>
        </w:tc>
        <w:tc>
          <w:tcPr>
            <w:tcW w:w="2900" w:type="dxa"/>
            <w:tcBorders>
              <w:top w:val="nil" w:sz="6" w:space="0" w:color="auto"/>
              <w:left w:val="single" w:sz="4" w:space="0" w:color="000000"/>
              <w:bottom w:val="nil" w:sz="6" w:space="0" w:color="auto"/>
              <w:right w:val="nil" w:sz="6" w:space="0" w:color="auto"/>
            </w:tcBorders>
          </w:tcPr>
          <w:p>
            <w:pPr/>
          </w:p>
        </w:tc>
      </w:tr>
      <w:tr>
        <w:trPr>
          <w:trHeight w:val="395" w:hRule="exact"/>
        </w:trPr>
        <w:tc>
          <w:tcPr>
            <w:tcW w:w="1131" w:type="dxa"/>
            <w:tcBorders>
              <w:top w:val="nil" w:sz="6" w:space="0" w:color="auto"/>
              <w:left w:val="nil" w:sz="6" w:space="0" w:color="auto"/>
              <w:bottom w:val="nil" w:sz="6" w:space="0" w:color="auto"/>
              <w:right w:val="single" w:sz="4" w:space="0" w:color="000000"/>
            </w:tcBorders>
          </w:tcPr>
          <w:p>
            <w:pPr>
              <w:pStyle w:val="TableParagraph"/>
              <w:spacing w:line="240" w:lineRule="auto" w:before="135"/>
              <w:ind w:left="122" w:right="0"/>
              <w:jc w:val="left"/>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1"/>
                <w:sz w:val="18"/>
                <w:szCs w:val="18"/>
              </w:rPr>
              <w:t> </w:t>
            </w:r>
            <w:r>
              <w:rPr>
                <w:rFonts w:ascii="宋体" w:hAnsi="宋体" w:cs="宋体" w:eastAsia="宋体" w:hint="default"/>
                <w:sz w:val="18"/>
                <w:szCs w:val="18"/>
              </w:rPr>
              <w:t>年</w:t>
            </w:r>
          </w:p>
        </w:tc>
        <w:tc>
          <w:tcPr>
            <w:tcW w:w="1548"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96"/>
              <w:jc w:val="right"/>
              <w:rPr>
                <w:rFonts w:ascii="Calibri" w:hAnsi="Calibri" w:cs="Calibri" w:eastAsia="Calibri" w:hint="default"/>
                <w:sz w:val="18"/>
                <w:szCs w:val="18"/>
              </w:rPr>
            </w:pPr>
            <w:r>
              <w:rPr>
                <w:rFonts w:ascii="Calibri"/>
                <w:spacing w:val="-1"/>
                <w:sz w:val="18"/>
              </w:rPr>
              <w:t>1,825,025.52</w:t>
            </w:r>
          </w:p>
        </w:tc>
        <w:tc>
          <w:tcPr>
            <w:tcW w:w="2499"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left="321" w:right="0"/>
              <w:jc w:val="left"/>
              <w:rPr>
                <w:rFonts w:ascii="Calibri" w:hAnsi="Calibri" w:cs="Calibri" w:eastAsia="Calibri" w:hint="default"/>
                <w:sz w:val="18"/>
                <w:szCs w:val="18"/>
              </w:rPr>
            </w:pPr>
            <w:r>
              <w:rPr>
                <w:rFonts w:ascii="Calibri"/>
                <w:sz w:val="18"/>
              </w:rPr>
              <w:t>1,063,971.30</w:t>
            </w:r>
          </w:p>
        </w:tc>
        <w:tc>
          <w:tcPr>
            <w:tcW w:w="2900"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5"/>
              <w:jc w:val="right"/>
              <w:rPr>
                <w:rFonts w:ascii="Calibri" w:hAnsi="Calibri" w:cs="Calibri" w:eastAsia="Calibri" w:hint="default"/>
                <w:sz w:val="18"/>
                <w:szCs w:val="18"/>
              </w:rPr>
            </w:pPr>
            <w:r>
              <w:rPr>
                <w:rFonts w:ascii="Calibri"/>
                <w:sz w:val="18"/>
              </w:rPr>
              <w:t>2,888,996.82</w:t>
            </w:r>
          </w:p>
        </w:tc>
      </w:tr>
      <w:tr>
        <w:trPr>
          <w:trHeight w:val="15" w:hRule="exact"/>
        </w:trPr>
        <w:tc>
          <w:tcPr>
            <w:tcW w:w="1131" w:type="dxa"/>
            <w:tcBorders>
              <w:top w:val="nil" w:sz="6" w:space="0" w:color="auto"/>
              <w:left w:val="nil" w:sz="6" w:space="0" w:color="auto"/>
              <w:bottom w:val="nil" w:sz="6" w:space="0" w:color="auto"/>
              <w:right w:val="nil" w:sz="6" w:space="0" w:color="auto"/>
            </w:tcBorders>
          </w:tcPr>
          <w:p>
            <w:pPr/>
          </w:p>
        </w:tc>
        <w:tc>
          <w:tcPr>
            <w:tcW w:w="1548" w:type="dxa"/>
            <w:tcBorders>
              <w:top w:val="nil" w:sz="6" w:space="0" w:color="auto"/>
              <w:left w:val="nil" w:sz="6" w:space="0" w:color="auto"/>
              <w:bottom w:val="nil" w:sz="6" w:space="0" w:color="auto"/>
              <w:right w:val="nil" w:sz="6" w:space="0" w:color="auto"/>
            </w:tcBorders>
          </w:tcPr>
          <w:p>
            <w:pPr/>
          </w:p>
        </w:tc>
        <w:tc>
          <w:tcPr>
            <w:tcW w:w="2499" w:type="dxa"/>
            <w:tcBorders>
              <w:top w:val="nil" w:sz="6" w:space="0" w:color="auto"/>
              <w:left w:val="nil" w:sz="6" w:space="0" w:color="auto"/>
              <w:bottom w:val="nil" w:sz="6" w:space="0" w:color="auto"/>
              <w:right w:val="nil" w:sz="6" w:space="0" w:color="auto"/>
            </w:tcBorders>
          </w:tcPr>
          <w:p>
            <w:pPr/>
          </w:p>
        </w:tc>
        <w:tc>
          <w:tcPr>
            <w:tcW w:w="2900" w:type="dxa"/>
            <w:tcBorders>
              <w:top w:val="nil" w:sz="6" w:space="0" w:color="auto"/>
              <w:left w:val="nil" w:sz="6" w:space="0" w:color="auto"/>
              <w:bottom w:val="nil" w:sz="6" w:space="0" w:color="auto"/>
              <w:right w:val="nil" w:sz="6" w:space="0" w:color="auto"/>
            </w:tcBorders>
          </w:tcPr>
          <w:p>
            <w:pPr/>
          </w:p>
        </w:tc>
      </w:tr>
      <w:tr>
        <w:trPr>
          <w:trHeight w:val="415" w:hRule="exact"/>
        </w:trPr>
        <w:tc>
          <w:tcPr>
            <w:tcW w:w="1131" w:type="dxa"/>
            <w:tcBorders>
              <w:top w:val="nil" w:sz="6" w:space="0" w:color="auto"/>
              <w:left w:val="nil" w:sz="6" w:space="0" w:color="auto"/>
              <w:bottom w:val="single" w:sz="12" w:space="0" w:color="000000"/>
              <w:right w:val="single" w:sz="4" w:space="0" w:color="000000"/>
            </w:tcBorders>
          </w:tcPr>
          <w:p>
            <w:pPr>
              <w:pStyle w:val="TableParagraph"/>
              <w:spacing w:line="240" w:lineRule="auto" w:before="135"/>
              <w:ind w:left="122" w:right="0"/>
              <w:jc w:val="left"/>
              <w:rPr>
                <w:rFonts w:ascii="宋体" w:hAnsi="宋体" w:cs="宋体" w:eastAsia="宋体" w:hint="default"/>
                <w:sz w:val="18"/>
                <w:szCs w:val="18"/>
              </w:rPr>
            </w:pPr>
            <w:r>
              <w:rPr>
                <w:rFonts w:ascii="Calibri" w:hAnsi="Calibri" w:cs="Calibri" w:eastAsia="Calibri" w:hint="default"/>
                <w:sz w:val="18"/>
                <w:szCs w:val="18"/>
              </w:rPr>
              <w:t>2011</w:t>
            </w:r>
            <w:r>
              <w:rPr>
                <w:rFonts w:ascii="Calibri" w:hAnsi="Calibri" w:cs="Calibri" w:eastAsia="Calibri" w:hint="default"/>
                <w:spacing w:val="1"/>
                <w:sz w:val="18"/>
                <w:szCs w:val="18"/>
              </w:rPr>
              <w:t> </w:t>
            </w:r>
            <w:r>
              <w:rPr>
                <w:rFonts w:ascii="宋体" w:hAnsi="宋体" w:cs="宋体" w:eastAsia="宋体" w:hint="default"/>
                <w:sz w:val="18"/>
                <w:szCs w:val="18"/>
              </w:rPr>
              <w:t>年</w:t>
            </w:r>
          </w:p>
        </w:tc>
        <w:tc>
          <w:tcPr>
            <w:tcW w:w="154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96"/>
              <w:jc w:val="right"/>
              <w:rPr>
                <w:rFonts w:ascii="Calibri" w:hAnsi="Calibri" w:cs="Calibri" w:eastAsia="Calibri" w:hint="default"/>
                <w:sz w:val="18"/>
                <w:szCs w:val="18"/>
              </w:rPr>
            </w:pPr>
            <w:r>
              <w:rPr>
                <w:rFonts w:ascii="Calibri"/>
                <w:sz w:val="18"/>
              </w:rPr>
              <w:t>2,888,996.82</w:t>
            </w:r>
          </w:p>
        </w:tc>
        <w:tc>
          <w:tcPr>
            <w:tcW w:w="249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left="319" w:right="0"/>
              <w:jc w:val="left"/>
              <w:rPr>
                <w:rFonts w:ascii="Calibri" w:hAnsi="Calibri" w:cs="Calibri" w:eastAsia="Calibri" w:hint="default"/>
                <w:sz w:val="18"/>
                <w:szCs w:val="18"/>
              </w:rPr>
            </w:pPr>
            <w:r>
              <w:rPr>
                <w:rFonts w:ascii="Calibri"/>
                <w:sz w:val="18"/>
              </w:rPr>
              <w:t>2,015,201.77</w:t>
            </w:r>
          </w:p>
        </w:tc>
        <w:tc>
          <w:tcPr>
            <w:tcW w:w="2900" w:type="dxa"/>
            <w:tcBorders>
              <w:top w:val="nil" w:sz="6" w:space="0" w:color="auto"/>
              <w:left w:val="single" w:sz="4" w:space="0" w:color="000000"/>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3"/>
              <w:jc w:val="right"/>
              <w:rPr>
                <w:rFonts w:ascii="Calibri" w:hAnsi="Calibri" w:cs="Calibri" w:eastAsia="Calibri" w:hint="default"/>
                <w:sz w:val="18"/>
                <w:szCs w:val="18"/>
              </w:rPr>
            </w:pPr>
            <w:r>
              <w:rPr>
                <w:rFonts w:ascii="Calibri"/>
                <w:sz w:val="18"/>
              </w:rPr>
              <w:t>4,904,198.59</w:t>
            </w:r>
          </w:p>
        </w:tc>
      </w:tr>
    </w:tbl>
    <w:p>
      <w:pPr>
        <w:spacing w:line="240" w:lineRule="auto" w:before="0"/>
        <w:rPr>
          <w:rFonts w:ascii="宋体" w:hAnsi="宋体" w:cs="宋体" w:eastAsia="宋体" w:hint="default"/>
          <w:b/>
          <w:bCs/>
          <w:sz w:val="22"/>
          <w:szCs w:val="22"/>
        </w:rPr>
      </w:pPr>
    </w:p>
    <w:p>
      <w:pPr>
        <w:spacing w:line="240" w:lineRule="auto" w:before="1"/>
        <w:rPr>
          <w:rFonts w:ascii="宋体" w:hAnsi="宋体" w:cs="宋体" w:eastAsia="宋体" w:hint="default"/>
          <w:b/>
          <w:bCs/>
          <w:sz w:val="17"/>
          <w:szCs w:val="17"/>
        </w:rPr>
      </w:pPr>
    </w:p>
    <w:p>
      <w:pPr>
        <w:tabs>
          <w:tab w:pos="1395" w:val="left" w:leader="none"/>
        </w:tabs>
        <w:spacing w:line="328" w:lineRule="auto" w:before="0"/>
        <w:ind w:left="1395" w:right="1802" w:hanging="538"/>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w:t>
        <w:tab/>
      </w:r>
      <w:r>
        <w:rPr>
          <w:rFonts w:ascii="宋体" w:hAnsi="宋体" w:cs="宋体" w:eastAsia="宋体" w:hint="default"/>
          <w:b/>
          <w:bCs/>
          <w:spacing w:val="2"/>
          <w:sz w:val="21"/>
          <w:szCs w:val="21"/>
        </w:rPr>
        <w:t>本报告期无以前年度已全额或大比例计提坏账准备，本年又全额或部分收回</w:t>
      </w:r>
      <w:r>
        <w:rPr>
          <w:rFonts w:ascii="宋体" w:hAnsi="宋体" w:cs="宋体" w:eastAsia="宋体" w:hint="default"/>
          <w:b/>
          <w:bCs/>
          <w:spacing w:val="-89"/>
          <w:sz w:val="21"/>
          <w:szCs w:val="21"/>
        </w:rPr>
        <w:t> </w:t>
      </w:r>
      <w:r>
        <w:rPr>
          <w:rFonts w:ascii="宋体" w:hAnsi="宋体" w:cs="宋体" w:eastAsia="宋体" w:hint="default"/>
          <w:b/>
          <w:bCs/>
          <w:spacing w:val="-89"/>
          <w:sz w:val="21"/>
          <w:szCs w:val="21"/>
        </w:rPr>
      </w:r>
      <w:r>
        <w:rPr>
          <w:rFonts w:ascii="宋体" w:hAnsi="宋体" w:cs="宋体" w:eastAsia="宋体" w:hint="default"/>
          <w:b/>
          <w:bCs/>
          <w:sz w:val="21"/>
          <w:szCs w:val="21"/>
        </w:rPr>
        <w:t>的应收账款。</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14"/>
          <w:szCs w:val="14"/>
        </w:rPr>
      </w:pPr>
    </w:p>
    <w:p>
      <w:pPr>
        <w:tabs>
          <w:tab w:pos="1395" w:val="left" w:leader="none"/>
        </w:tabs>
        <w:spacing w:before="0"/>
        <w:ind w:left="858"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w:t>
        <w:tab/>
      </w:r>
      <w:r>
        <w:rPr>
          <w:rFonts w:ascii="宋体" w:hAnsi="宋体" w:cs="宋体" w:eastAsia="宋体" w:hint="default"/>
          <w:b/>
          <w:bCs/>
          <w:spacing w:val="-1"/>
          <w:sz w:val="21"/>
          <w:szCs w:val="21"/>
        </w:rPr>
        <w:t>本报告期无实际核销的应收账款。</w:t>
      </w:r>
      <w:r>
        <w:rPr>
          <w:rFonts w:ascii="宋体" w:hAnsi="宋体" w:cs="宋体" w:eastAsia="宋体" w:hint="default"/>
          <w:spacing w:val="-1"/>
          <w:sz w:val="21"/>
          <w:szCs w:val="21"/>
        </w:rPr>
      </w:r>
    </w:p>
    <w:p>
      <w:pPr>
        <w:spacing w:line="240" w:lineRule="auto" w:before="0"/>
        <w:rPr>
          <w:rFonts w:ascii="宋体" w:hAnsi="宋体" w:cs="宋体" w:eastAsia="宋体" w:hint="default"/>
          <w:b/>
          <w:bCs/>
          <w:sz w:val="22"/>
          <w:szCs w:val="22"/>
        </w:rPr>
      </w:pPr>
    </w:p>
    <w:p>
      <w:pPr>
        <w:spacing w:line="240" w:lineRule="auto" w:before="11"/>
        <w:rPr>
          <w:rFonts w:ascii="宋体" w:hAnsi="宋体" w:cs="宋体" w:eastAsia="宋体" w:hint="default"/>
          <w:b/>
          <w:bCs/>
          <w:sz w:val="16"/>
          <w:szCs w:val="16"/>
        </w:rPr>
      </w:pPr>
    </w:p>
    <w:p>
      <w:pPr>
        <w:tabs>
          <w:tab w:pos="1395" w:val="left" w:leader="none"/>
        </w:tabs>
        <w:spacing w:before="0"/>
        <w:ind w:left="858"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6</w:t>
      </w:r>
      <w:r>
        <w:rPr>
          <w:rFonts w:ascii="宋体" w:hAnsi="宋体" w:cs="宋体" w:eastAsia="宋体" w:hint="default"/>
          <w:b/>
          <w:bCs/>
          <w:sz w:val="21"/>
          <w:szCs w:val="21"/>
        </w:rPr>
        <w:t>、</w:t>
        <w:tab/>
      </w:r>
      <w:r>
        <w:rPr>
          <w:rFonts w:ascii="宋体" w:hAnsi="宋体" w:cs="宋体" w:eastAsia="宋体" w:hint="default"/>
          <w:b/>
          <w:bCs/>
          <w:spacing w:val="-1"/>
          <w:sz w:val="21"/>
          <w:szCs w:val="21"/>
        </w:rPr>
        <w:t>期末应收账款中无持本公司</w:t>
      </w:r>
      <w:r>
        <w:rPr>
          <w:rFonts w:ascii="宋体" w:hAnsi="宋体" w:cs="宋体" w:eastAsia="宋体" w:hint="default"/>
          <w:b/>
          <w:bCs/>
          <w:sz w:val="21"/>
          <w:szCs w:val="21"/>
        </w:rPr>
        <w:t> </w:t>
      </w:r>
      <w:r>
        <w:rPr>
          <w:rFonts w:ascii="宋体" w:hAnsi="宋体" w:cs="宋体" w:eastAsia="宋体" w:hint="default"/>
          <w:b/>
          <w:bCs/>
          <w:sz w:val="21"/>
          <w:szCs w:val="21"/>
        </w:rPr>
        <w:t>5</w:t>
      </w:r>
      <w:r>
        <w:rPr>
          <w:rFonts w:ascii="宋体" w:hAnsi="宋体" w:cs="宋体" w:eastAsia="宋体" w:hint="default"/>
          <w:b/>
          <w:bCs/>
          <w:sz w:val="21"/>
          <w:szCs w:val="21"/>
        </w:rPr>
        <w:t>％以上（含</w:t>
      </w:r>
      <w:r>
        <w:rPr>
          <w:rFonts w:ascii="宋体" w:hAnsi="宋体" w:cs="宋体" w:eastAsia="宋体" w:hint="default"/>
          <w:b/>
          <w:bCs/>
          <w:spacing w:val="-79"/>
          <w:sz w:val="21"/>
          <w:szCs w:val="21"/>
        </w:rPr>
        <w:t> </w:t>
      </w:r>
      <w:r>
        <w:rPr>
          <w:rFonts w:ascii="宋体" w:hAnsi="宋体" w:cs="宋体" w:eastAsia="宋体" w:hint="default"/>
          <w:b/>
          <w:bCs/>
          <w:spacing w:val="-1"/>
          <w:sz w:val="21"/>
          <w:szCs w:val="21"/>
        </w:rPr>
        <w:t>5</w:t>
      </w:r>
      <w:r>
        <w:rPr>
          <w:rFonts w:ascii="宋体" w:hAnsi="宋体" w:cs="宋体" w:eastAsia="宋体" w:hint="default"/>
          <w:b/>
          <w:bCs/>
          <w:spacing w:val="-1"/>
          <w:sz w:val="21"/>
          <w:szCs w:val="21"/>
        </w:rPr>
        <w:t>％）表决权股份的股东单位欠款。</w:t>
      </w:r>
      <w:r>
        <w:rPr>
          <w:rFonts w:ascii="宋体" w:hAnsi="宋体" w:cs="宋体" w:eastAsia="宋体" w:hint="default"/>
          <w:spacing w:val="-1"/>
          <w:sz w:val="21"/>
          <w:szCs w:val="21"/>
        </w:rPr>
      </w:r>
    </w:p>
    <w:p>
      <w:pPr>
        <w:spacing w:line="240" w:lineRule="auto" w:before="0"/>
        <w:rPr>
          <w:rFonts w:ascii="宋体" w:hAnsi="宋体" w:cs="宋体" w:eastAsia="宋体" w:hint="default"/>
          <w:b/>
          <w:bCs/>
          <w:sz w:val="22"/>
          <w:szCs w:val="22"/>
        </w:rPr>
      </w:pPr>
    </w:p>
    <w:p>
      <w:pPr>
        <w:spacing w:line="240" w:lineRule="auto" w:before="11"/>
        <w:rPr>
          <w:rFonts w:ascii="宋体" w:hAnsi="宋体" w:cs="宋体" w:eastAsia="宋体" w:hint="default"/>
          <w:b/>
          <w:bCs/>
          <w:sz w:val="16"/>
          <w:szCs w:val="16"/>
        </w:rPr>
      </w:pPr>
    </w:p>
    <w:p>
      <w:pPr>
        <w:tabs>
          <w:tab w:pos="1395" w:val="left" w:leader="none"/>
        </w:tabs>
        <w:spacing w:before="0"/>
        <w:ind w:left="858" w:right="0" w:firstLine="0"/>
        <w:jc w:val="left"/>
        <w:rPr>
          <w:rFonts w:ascii="宋体" w:hAnsi="宋体" w:cs="宋体" w:eastAsia="宋体" w:hint="default"/>
          <w:sz w:val="21"/>
          <w:szCs w:val="21"/>
        </w:rPr>
      </w:pPr>
      <w:r>
        <w:rPr/>
        <w:pict>
          <v:shape style="position:absolute;margin-left:285.170013pt;margin-top:36.863674pt;width:.48001pt;height:.12pt;mso-position-horizontal-relative:page;mso-position-vertical-relative:paragraph;z-index:-1400920" type="#_x0000_t75" stroked="false">
            <v:imagedata r:id="rId168" o:title=""/>
          </v:shape>
        </w:pict>
      </w:r>
      <w:r>
        <w:rPr/>
        <w:pict>
          <v:shape style="position:absolute;margin-left:356.950012pt;margin-top:36.863674pt;width:.48001pt;height:.12pt;mso-position-horizontal-relative:page;mso-position-vertical-relative:paragraph;z-index:-1400896" type="#_x0000_t75" stroked="false">
            <v:imagedata r:id="rId168" o:title=""/>
          </v:shape>
        </w:pict>
      </w:r>
      <w:r>
        <w:rPr/>
        <w:pict>
          <v:shape style="position:absolute;margin-left:428.470001pt;margin-top:36.863674pt;width:.48001pt;height:.12pt;mso-position-horizontal-relative:page;mso-position-vertical-relative:paragraph;z-index:-1400872" type="#_x0000_t75" stroked="false">
            <v:imagedata r:id="rId168" o:title=""/>
          </v:shape>
        </w:pict>
      </w:r>
      <w:r>
        <w:rPr/>
        <w:pict>
          <v:shape style="position:absolute;margin-left:491.73999pt;margin-top:36.863674pt;width:.48001pt;height:.12pt;mso-position-horizontal-relative:page;mso-position-vertical-relative:paragraph;z-index:-1400848" type="#_x0000_t75" stroked="false">
            <v:imagedata r:id="rId168" o:title=""/>
          </v:shape>
        </w:pict>
      </w:r>
      <w:r>
        <w:rPr/>
        <w:pict>
          <v:shape style="position:absolute;margin-left:147.619995pt;margin-top:69.623680pt;width:409.048284pt;height:5.145pt;mso-position-horizontal-relative:page;mso-position-vertical-relative:paragraph;z-index:-1400824" type="#_x0000_t75" stroked="false">
            <v:imagedata r:id="rId169" o:title=""/>
          </v:shape>
        </w:pict>
      </w:r>
      <w:r>
        <w:rPr>
          <w:rFonts w:ascii="Times New Roman" w:hAnsi="Times New Roman" w:cs="Times New Roman" w:eastAsia="Times New Roman" w:hint="default"/>
          <w:b/>
          <w:bCs/>
          <w:sz w:val="21"/>
          <w:szCs w:val="21"/>
        </w:rPr>
        <w:t>7</w:t>
      </w:r>
      <w:r>
        <w:rPr>
          <w:rFonts w:ascii="宋体" w:hAnsi="宋体" w:cs="宋体" w:eastAsia="宋体" w:hint="default"/>
          <w:b/>
          <w:bCs/>
          <w:sz w:val="21"/>
          <w:szCs w:val="21"/>
        </w:rPr>
        <w:t>、</w:t>
        <w:tab/>
      </w:r>
      <w:r>
        <w:rPr>
          <w:rFonts w:ascii="宋体" w:hAnsi="宋体" w:cs="宋体" w:eastAsia="宋体" w:hint="default"/>
          <w:b/>
          <w:bCs/>
          <w:spacing w:val="-1"/>
          <w:sz w:val="21"/>
          <w:szCs w:val="21"/>
        </w:rPr>
        <w:t>应收账款金额前五名单位情况</w:t>
      </w:r>
      <w:r>
        <w:rPr>
          <w:rFonts w:ascii="宋体" w:hAnsi="宋体" w:cs="宋体" w:eastAsia="宋体" w:hint="default"/>
          <w:spacing w:val="-1"/>
          <w:sz w:val="21"/>
          <w:szCs w:val="21"/>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1"/>
          <w:szCs w:val="11"/>
        </w:rPr>
      </w:pPr>
    </w:p>
    <w:tbl>
      <w:tblPr>
        <w:tblW w:w="0" w:type="auto"/>
        <w:jc w:val="left"/>
        <w:tblInd w:w="1278" w:type="dxa"/>
        <w:tblLayout w:type="fixed"/>
        <w:tblCellMar>
          <w:top w:w="0" w:type="dxa"/>
          <w:left w:w="0" w:type="dxa"/>
          <w:bottom w:w="0" w:type="dxa"/>
          <w:right w:w="0" w:type="dxa"/>
        </w:tblCellMar>
        <w:tblLook w:val="01E0"/>
      </w:tblPr>
      <w:tblGrid>
        <w:gridCol w:w="2770"/>
        <w:gridCol w:w="1436"/>
        <w:gridCol w:w="1430"/>
        <w:gridCol w:w="1265"/>
        <w:gridCol w:w="1318"/>
      </w:tblGrid>
      <w:tr>
        <w:trPr>
          <w:trHeight w:val="670" w:hRule="exact"/>
        </w:trPr>
        <w:tc>
          <w:tcPr>
            <w:tcW w:w="2770" w:type="dxa"/>
            <w:tcBorders>
              <w:top w:val="single" w:sz="12" w:space="0" w:color="000000"/>
              <w:left w:val="nil" w:sz="6" w:space="0" w:color="auto"/>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7"/>
                <w:szCs w:val="17"/>
              </w:rPr>
            </w:pPr>
          </w:p>
          <w:p>
            <w:pPr>
              <w:pStyle w:val="TableParagraph"/>
              <w:spacing w:line="240" w:lineRule="auto"/>
              <w:ind w:left="19"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43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7"/>
                <w:szCs w:val="17"/>
              </w:rPr>
            </w:pPr>
          </w:p>
          <w:p>
            <w:pPr>
              <w:pStyle w:val="TableParagraph"/>
              <w:spacing w:line="240" w:lineRule="auto"/>
              <w:ind w:right="101"/>
              <w:jc w:val="right"/>
              <w:rPr>
                <w:rFonts w:ascii="宋体" w:hAnsi="宋体" w:cs="宋体" w:eastAsia="宋体" w:hint="default"/>
                <w:sz w:val="18"/>
                <w:szCs w:val="18"/>
              </w:rPr>
            </w:pPr>
            <w:r>
              <w:rPr>
                <w:rFonts w:ascii="宋体" w:hAnsi="宋体" w:cs="宋体" w:eastAsia="宋体" w:hint="default"/>
                <w:sz w:val="18"/>
                <w:szCs w:val="18"/>
              </w:rPr>
              <w:t>与本公司关系</w:t>
            </w:r>
          </w:p>
        </w:tc>
        <w:tc>
          <w:tcPr>
            <w:tcW w:w="143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7"/>
                <w:szCs w:val="17"/>
              </w:rPr>
            </w:pPr>
          </w:p>
          <w:p>
            <w:pPr>
              <w:pStyle w:val="TableParagraph"/>
              <w:spacing w:line="240" w:lineRule="auto"/>
              <w:ind w:left="350"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26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7"/>
                <w:szCs w:val="17"/>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账龄</w:t>
            </w:r>
          </w:p>
        </w:tc>
        <w:tc>
          <w:tcPr>
            <w:tcW w:w="1318" w:type="dxa"/>
            <w:tcBorders>
              <w:top w:val="single" w:sz="12" w:space="0" w:color="000000"/>
              <w:left w:val="single" w:sz="4" w:space="0" w:color="000000"/>
              <w:bottom w:val="nil" w:sz="6" w:space="0" w:color="auto"/>
              <w:right w:val="nil" w:sz="6" w:space="0" w:color="auto"/>
            </w:tcBorders>
          </w:tcPr>
          <w:p>
            <w:pPr>
              <w:pStyle w:val="TableParagraph"/>
              <w:spacing w:line="240" w:lineRule="auto" w:before="39"/>
              <w:ind w:left="175" w:right="0" w:hanging="63"/>
              <w:jc w:val="left"/>
              <w:rPr>
                <w:rFonts w:ascii="宋体" w:hAnsi="宋体" w:cs="宋体" w:eastAsia="宋体" w:hint="default"/>
                <w:sz w:val="18"/>
                <w:szCs w:val="18"/>
              </w:rPr>
            </w:pPr>
            <w:r>
              <w:rPr>
                <w:rFonts w:ascii="宋体" w:hAnsi="宋体" w:cs="宋体" w:eastAsia="宋体" w:hint="default"/>
                <w:sz w:val="18"/>
                <w:szCs w:val="18"/>
              </w:rPr>
              <w:t>占应收账款总</w:t>
            </w:r>
          </w:p>
          <w:p>
            <w:pPr>
              <w:pStyle w:val="TableParagraph"/>
              <w:spacing w:line="240" w:lineRule="auto" w:before="139"/>
              <w:ind w:left="175" w:right="0"/>
              <w:jc w:val="left"/>
              <w:rPr>
                <w:rFonts w:ascii="Calibri" w:hAnsi="Calibri" w:cs="Calibri" w:eastAsia="Calibri" w:hint="default"/>
                <w:sz w:val="18"/>
                <w:szCs w:val="18"/>
              </w:rPr>
            </w:pPr>
            <w:r>
              <w:rPr>
                <w:rFonts w:ascii="宋体" w:hAnsi="宋体" w:cs="宋体" w:eastAsia="宋体" w:hint="default"/>
                <w:sz w:val="18"/>
                <w:szCs w:val="18"/>
              </w:rPr>
              <w:t>额的比例</w:t>
            </w:r>
            <w:r>
              <w:rPr>
                <w:rFonts w:ascii="Calibri" w:hAnsi="Calibri" w:cs="Calibri" w:eastAsia="Calibri" w:hint="default"/>
                <w:sz w:val="18"/>
                <w:szCs w:val="18"/>
              </w:rPr>
              <w:t>(%)</w:t>
            </w:r>
          </w:p>
        </w:tc>
      </w:tr>
      <w:tr>
        <w:trPr>
          <w:trHeight w:val="991" w:hRule="exact"/>
        </w:trPr>
        <w:tc>
          <w:tcPr>
            <w:tcW w:w="2770"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上海市卫生局</w:t>
            </w:r>
          </w:p>
        </w:tc>
        <w:tc>
          <w:tcPr>
            <w:tcW w:w="143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101"/>
              <w:jc w:val="right"/>
              <w:rPr>
                <w:rFonts w:ascii="宋体" w:hAnsi="宋体" w:cs="宋体" w:eastAsia="宋体" w:hint="default"/>
                <w:sz w:val="18"/>
                <w:szCs w:val="18"/>
              </w:rPr>
            </w:pPr>
            <w:r>
              <w:rPr>
                <w:rFonts w:ascii="宋体" w:hAnsi="宋体" w:cs="宋体" w:eastAsia="宋体" w:hint="default"/>
                <w:sz w:val="18"/>
                <w:szCs w:val="18"/>
              </w:rPr>
              <w:t>非关联方客户</w:t>
            </w:r>
          </w:p>
        </w:tc>
        <w:tc>
          <w:tcPr>
            <w:tcW w:w="143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18"/>
                <w:szCs w:val="18"/>
              </w:rPr>
            </w:pPr>
          </w:p>
          <w:p>
            <w:pPr>
              <w:pStyle w:val="TableParagraph"/>
              <w:spacing w:line="240" w:lineRule="auto"/>
              <w:ind w:left="187" w:right="0"/>
              <w:jc w:val="left"/>
              <w:rPr>
                <w:rFonts w:ascii="Calibri" w:hAnsi="Calibri" w:cs="Calibri" w:eastAsia="Calibri" w:hint="default"/>
                <w:sz w:val="18"/>
                <w:szCs w:val="18"/>
              </w:rPr>
            </w:pPr>
            <w:r>
              <w:rPr>
                <w:rFonts w:ascii="Calibri"/>
                <w:sz w:val="18"/>
              </w:rPr>
              <w:t>30,500,100.00</w:t>
            </w:r>
          </w:p>
        </w:tc>
        <w:tc>
          <w:tcPr>
            <w:tcW w:w="1265"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18"/>
                <w:szCs w:val="18"/>
              </w:rPr>
            </w:pPr>
          </w:p>
          <w:p>
            <w:pPr>
              <w:pStyle w:val="TableParagraph"/>
              <w:spacing w:line="240" w:lineRule="auto"/>
              <w:ind w:right="0"/>
              <w:jc w:val="center"/>
              <w:rPr>
                <w:rFonts w:ascii="宋体" w:hAnsi="宋体" w:cs="宋体" w:eastAsia="宋体" w:hint="default"/>
                <w:sz w:val="18"/>
                <w:szCs w:val="18"/>
              </w:rPr>
            </w:pPr>
            <w:r>
              <w:rPr>
                <w:rFonts w:ascii="Calibri" w:hAnsi="Calibri" w:cs="Calibri" w:eastAsia="Calibri" w:hint="default"/>
                <w:sz w:val="18"/>
                <w:szCs w:val="18"/>
              </w:rPr>
              <w:t>3 </w:t>
            </w:r>
            <w:r>
              <w:rPr>
                <w:rFonts w:ascii="宋体" w:hAnsi="宋体" w:cs="宋体" w:eastAsia="宋体" w:hint="default"/>
                <w:sz w:val="18"/>
                <w:szCs w:val="18"/>
              </w:rPr>
              <w:t>个月内</w:t>
            </w:r>
            <w:r>
              <w:rPr>
                <w:rFonts w:ascii="Calibri" w:hAnsi="Calibri" w:cs="Calibri" w:eastAsia="Calibri" w:hint="default"/>
                <w:sz w:val="18"/>
                <w:szCs w:val="18"/>
              </w:rPr>
              <w:t>-2</w:t>
            </w:r>
            <w:r>
              <w:rPr>
                <w:rFonts w:ascii="Calibri" w:hAnsi="Calibri" w:cs="Calibri" w:eastAsia="Calibri" w:hint="default"/>
                <w:spacing w:val="9"/>
                <w:sz w:val="18"/>
                <w:szCs w:val="18"/>
              </w:rPr>
              <w:t> </w:t>
            </w:r>
            <w:r>
              <w:rPr>
                <w:rFonts w:ascii="宋体" w:hAnsi="宋体" w:cs="宋体" w:eastAsia="宋体" w:hint="default"/>
                <w:sz w:val="18"/>
                <w:szCs w:val="18"/>
              </w:rPr>
              <w:t>年</w:t>
            </w:r>
          </w:p>
          <w:p>
            <w:pPr>
              <w:pStyle w:val="TableParagraph"/>
              <w:spacing w:line="240" w:lineRule="auto" w:before="142"/>
              <w:ind w:right="0"/>
              <w:jc w:val="center"/>
              <w:rPr>
                <w:rFonts w:ascii="宋体" w:hAnsi="宋体" w:cs="宋体" w:eastAsia="宋体" w:hint="default"/>
                <w:sz w:val="18"/>
                <w:szCs w:val="18"/>
              </w:rPr>
            </w:pPr>
            <w:r>
              <w:rPr>
                <w:rFonts w:ascii="宋体" w:hAnsi="宋体" w:cs="宋体" w:eastAsia="宋体" w:hint="default"/>
                <w:sz w:val="18"/>
                <w:szCs w:val="18"/>
              </w:rPr>
              <w:t>（注）</w:t>
            </w:r>
          </w:p>
        </w:tc>
        <w:tc>
          <w:tcPr>
            <w:tcW w:w="1318"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18"/>
                <w:szCs w:val="18"/>
              </w:rPr>
            </w:pPr>
          </w:p>
          <w:p>
            <w:pPr>
              <w:pStyle w:val="TableParagraph"/>
              <w:spacing w:line="240" w:lineRule="auto"/>
              <w:ind w:right="105"/>
              <w:jc w:val="right"/>
              <w:rPr>
                <w:rFonts w:ascii="Calibri" w:hAnsi="Calibri" w:cs="Calibri" w:eastAsia="Calibri" w:hint="default"/>
                <w:sz w:val="18"/>
                <w:szCs w:val="18"/>
              </w:rPr>
            </w:pPr>
            <w:r>
              <w:rPr>
                <w:rFonts w:ascii="Calibri"/>
                <w:sz w:val="18"/>
              </w:rPr>
              <w:t>15.20</w:t>
            </w:r>
          </w:p>
        </w:tc>
      </w:tr>
      <w:tr>
        <w:trPr>
          <w:trHeight w:val="694" w:hRule="exact"/>
        </w:trPr>
        <w:tc>
          <w:tcPr>
            <w:tcW w:w="2770" w:type="dxa"/>
            <w:tcBorders>
              <w:top w:val="nil" w:sz="6" w:space="0" w:color="auto"/>
              <w:left w:val="nil" w:sz="6" w:space="0" w:color="auto"/>
              <w:bottom w:val="nil" w:sz="6" w:space="0" w:color="auto"/>
              <w:right w:val="single" w:sz="4" w:space="0" w:color="000000"/>
            </w:tcBorders>
          </w:tcPr>
          <w:p>
            <w:pPr>
              <w:pStyle w:val="TableParagraph"/>
              <w:spacing w:line="240" w:lineRule="auto" w:before="59"/>
              <w:ind w:left="122" w:right="0"/>
              <w:jc w:val="left"/>
              <w:rPr>
                <w:rFonts w:ascii="宋体" w:hAnsi="宋体" w:cs="宋体" w:eastAsia="宋体" w:hint="default"/>
                <w:sz w:val="18"/>
                <w:szCs w:val="18"/>
              </w:rPr>
            </w:pPr>
            <w:r>
              <w:rPr>
                <w:rFonts w:ascii="宋体" w:hAnsi="宋体" w:cs="宋体" w:eastAsia="宋体" w:hint="default"/>
                <w:sz w:val="18"/>
                <w:szCs w:val="18"/>
              </w:rPr>
              <w:t>青海省人力资源和社会保障信息</w:t>
            </w:r>
          </w:p>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化建设领导小组办公室</w:t>
            </w:r>
          </w:p>
        </w:tc>
        <w:tc>
          <w:tcPr>
            <w:tcW w:w="143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9"/>
                <w:szCs w:val="19"/>
              </w:rPr>
            </w:pPr>
          </w:p>
          <w:p>
            <w:pPr>
              <w:pStyle w:val="TableParagraph"/>
              <w:spacing w:line="240" w:lineRule="auto"/>
              <w:ind w:right="101"/>
              <w:jc w:val="right"/>
              <w:rPr>
                <w:rFonts w:ascii="宋体" w:hAnsi="宋体" w:cs="宋体" w:eastAsia="宋体" w:hint="default"/>
                <w:sz w:val="18"/>
                <w:szCs w:val="18"/>
              </w:rPr>
            </w:pPr>
            <w:r>
              <w:rPr>
                <w:rFonts w:ascii="宋体" w:hAnsi="宋体" w:cs="宋体" w:eastAsia="宋体" w:hint="default"/>
                <w:sz w:val="18"/>
                <w:szCs w:val="18"/>
              </w:rPr>
              <w:t>非关联方客户</w:t>
            </w:r>
          </w:p>
        </w:tc>
        <w:tc>
          <w:tcPr>
            <w:tcW w:w="1430"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23"/>
                <w:szCs w:val="23"/>
              </w:rPr>
            </w:pPr>
          </w:p>
          <w:p>
            <w:pPr>
              <w:pStyle w:val="TableParagraph"/>
              <w:spacing w:line="240" w:lineRule="auto"/>
              <w:ind w:left="184" w:right="0"/>
              <w:jc w:val="left"/>
              <w:rPr>
                <w:rFonts w:ascii="Calibri" w:hAnsi="Calibri" w:cs="Calibri" w:eastAsia="Calibri" w:hint="default"/>
                <w:sz w:val="18"/>
                <w:szCs w:val="18"/>
              </w:rPr>
            </w:pPr>
            <w:r>
              <w:rPr>
                <w:rFonts w:ascii="Calibri"/>
                <w:sz w:val="18"/>
              </w:rPr>
              <w:t>14,235,000.00</w:t>
            </w:r>
          </w:p>
        </w:tc>
        <w:tc>
          <w:tcPr>
            <w:tcW w:w="126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9"/>
                <w:szCs w:val="19"/>
              </w:rPr>
            </w:pPr>
          </w:p>
          <w:p>
            <w:pPr>
              <w:pStyle w:val="TableParagraph"/>
              <w:spacing w:line="240" w:lineRule="auto"/>
              <w:ind w:left="103" w:right="0"/>
              <w:jc w:val="left"/>
              <w:rPr>
                <w:rFonts w:ascii="宋体" w:hAnsi="宋体" w:cs="宋体" w:eastAsia="宋体" w:hint="default"/>
                <w:sz w:val="18"/>
                <w:szCs w:val="18"/>
              </w:rPr>
            </w:pPr>
            <w:r>
              <w:rPr>
                <w:rFonts w:ascii="Calibri" w:hAnsi="Calibri" w:cs="Calibri" w:eastAsia="Calibri" w:hint="default"/>
                <w:sz w:val="18"/>
                <w:szCs w:val="18"/>
              </w:rPr>
              <w:t>3</w:t>
            </w:r>
            <w:r>
              <w:rPr>
                <w:rFonts w:ascii="Calibri" w:hAnsi="Calibri" w:cs="Calibri" w:eastAsia="Calibri" w:hint="default"/>
                <w:spacing w:val="5"/>
                <w:sz w:val="18"/>
                <w:szCs w:val="18"/>
              </w:rPr>
              <w:t> </w:t>
            </w:r>
            <w:r>
              <w:rPr>
                <w:rFonts w:ascii="宋体" w:hAnsi="宋体" w:cs="宋体" w:eastAsia="宋体" w:hint="default"/>
                <w:sz w:val="18"/>
                <w:szCs w:val="18"/>
              </w:rPr>
              <w:t>个月内</w:t>
            </w:r>
          </w:p>
        </w:tc>
        <w:tc>
          <w:tcPr>
            <w:tcW w:w="1318" w:type="dxa"/>
            <w:tcBorders>
              <w:top w:val="nil" w:sz="6" w:space="0" w:color="auto"/>
              <w:left w:val="single" w:sz="4" w:space="0" w:color="000000"/>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23"/>
                <w:szCs w:val="23"/>
              </w:rPr>
            </w:pPr>
          </w:p>
          <w:p>
            <w:pPr>
              <w:pStyle w:val="TableParagraph"/>
              <w:spacing w:line="240" w:lineRule="auto"/>
              <w:ind w:right="105"/>
              <w:jc w:val="right"/>
              <w:rPr>
                <w:rFonts w:ascii="Calibri" w:hAnsi="Calibri" w:cs="Calibri" w:eastAsia="Calibri" w:hint="default"/>
                <w:sz w:val="18"/>
                <w:szCs w:val="18"/>
              </w:rPr>
            </w:pPr>
            <w:r>
              <w:rPr>
                <w:rFonts w:ascii="Calibri"/>
                <w:sz w:val="18"/>
              </w:rPr>
              <w:t>7.10</w:t>
            </w:r>
          </w:p>
        </w:tc>
      </w:tr>
      <w:tr>
        <w:trPr>
          <w:trHeight w:val="39" w:hRule="exact"/>
        </w:trPr>
        <w:tc>
          <w:tcPr>
            <w:tcW w:w="2770" w:type="dxa"/>
            <w:tcBorders>
              <w:top w:val="nil" w:sz="6" w:space="0" w:color="auto"/>
              <w:left w:val="nil" w:sz="6" w:space="0" w:color="auto"/>
              <w:bottom w:val="nil" w:sz="6" w:space="0" w:color="auto"/>
              <w:right w:val="single" w:sz="4" w:space="0" w:color="000000"/>
            </w:tcBorders>
          </w:tcPr>
          <w:p>
            <w:pPr/>
          </w:p>
        </w:tc>
        <w:tc>
          <w:tcPr>
            <w:tcW w:w="1436" w:type="dxa"/>
            <w:tcBorders>
              <w:top w:val="nil" w:sz="6" w:space="0" w:color="auto"/>
              <w:left w:val="single" w:sz="4" w:space="0" w:color="000000"/>
              <w:bottom w:val="nil" w:sz="6" w:space="0" w:color="auto"/>
              <w:right w:val="single" w:sz="4" w:space="0" w:color="000000"/>
            </w:tcBorders>
          </w:tcPr>
          <w:p>
            <w:pPr/>
          </w:p>
        </w:tc>
        <w:tc>
          <w:tcPr>
            <w:tcW w:w="1430" w:type="dxa"/>
            <w:tcBorders>
              <w:top w:val="nil" w:sz="6" w:space="0" w:color="auto"/>
              <w:left w:val="single" w:sz="4" w:space="0" w:color="000000"/>
              <w:bottom w:val="nil" w:sz="6" w:space="0" w:color="auto"/>
              <w:right w:val="single" w:sz="4" w:space="0" w:color="000000"/>
            </w:tcBorders>
          </w:tcPr>
          <w:p>
            <w:pPr/>
          </w:p>
        </w:tc>
        <w:tc>
          <w:tcPr>
            <w:tcW w:w="1265" w:type="dxa"/>
            <w:tcBorders>
              <w:top w:val="nil" w:sz="6" w:space="0" w:color="auto"/>
              <w:left w:val="single" w:sz="4" w:space="0" w:color="000000"/>
              <w:bottom w:val="nil" w:sz="6" w:space="0" w:color="auto"/>
              <w:right w:val="nil" w:sz="6" w:space="0" w:color="auto"/>
            </w:tcBorders>
          </w:tcPr>
          <w:p>
            <w:pPr/>
          </w:p>
        </w:tc>
        <w:tc>
          <w:tcPr>
            <w:tcW w:w="1318" w:type="dxa"/>
            <w:tcBorders>
              <w:top w:val="nil" w:sz="6" w:space="0" w:color="auto"/>
              <w:left w:val="nil" w:sz="6" w:space="0" w:color="auto"/>
              <w:bottom w:val="nil" w:sz="6" w:space="0" w:color="auto"/>
              <w:right w:val="nil" w:sz="6" w:space="0" w:color="auto"/>
            </w:tcBorders>
          </w:tcPr>
          <w:p>
            <w:pPr/>
          </w:p>
        </w:tc>
      </w:tr>
      <w:tr>
        <w:trPr>
          <w:trHeight w:val="900" w:hRule="exact"/>
        </w:trPr>
        <w:tc>
          <w:tcPr>
            <w:tcW w:w="2770" w:type="dxa"/>
            <w:tcBorders>
              <w:top w:val="nil" w:sz="6" w:space="0" w:color="auto"/>
              <w:left w:val="nil" w:sz="6" w:space="0" w:color="auto"/>
              <w:bottom w:val="nil" w:sz="6" w:space="0" w:color="auto"/>
              <w:right w:val="single" w:sz="4" w:space="0" w:color="000000"/>
            </w:tcBorders>
          </w:tcPr>
          <w:p>
            <w:pPr>
              <w:pStyle w:val="TableParagraph"/>
              <w:spacing w:line="408" w:lineRule="auto" w:before="135"/>
              <w:ind w:left="122" w:right="122"/>
              <w:jc w:val="left"/>
              <w:rPr>
                <w:rFonts w:ascii="宋体" w:hAnsi="宋体" w:cs="宋体" w:eastAsia="宋体" w:hint="default"/>
                <w:sz w:val="18"/>
                <w:szCs w:val="18"/>
              </w:rPr>
            </w:pPr>
            <w:r>
              <w:rPr>
                <w:rFonts w:ascii="宋体" w:hAnsi="宋体" w:cs="宋体" w:eastAsia="宋体" w:hint="default"/>
                <w:sz w:val="18"/>
                <w:szCs w:val="18"/>
              </w:rPr>
              <w:t>中国工商银行股份有限公司青岛 市分行</w:t>
            </w:r>
          </w:p>
        </w:tc>
        <w:tc>
          <w:tcPr>
            <w:tcW w:w="1436"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25"/>
                <w:szCs w:val="25"/>
              </w:rPr>
            </w:pPr>
          </w:p>
          <w:p>
            <w:pPr>
              <w:pStyle w:val="TableParagraph"/>
              <w:spacing w:line="240" w:lineRule="auto"/>
              <w:ind w:right="101"/>
              <w:jc w:val="right"/>
              <w:rPr>
                <w:rFonts w:ascii="宋体" w:hAnsi="宋体" w:cs="宋体" w:eastAsia="宋体" w:hint="default"/>
                <w:sz w:val="18"/>
                <w:szCs w:val="18"/>
              </w:rPr>
            </w:pPr>
            <w:r>
              <w:rPr>
                <w:rFonts w:ascii="宋体" w:hAnsi="宋体" w:cs="宋体" w:eastAsia="宋体" w:hint="default"/>
                <w:sz w:val="18"/>
                <w:szCs w:val="18"/>
              </w:rPr>
              <w:t>非关联方客户</w:t>
            </w:r>
          </w:p>
        </w:tc>
        <w:tc>
          <w:tcPr>
            <w:tcW w:w="143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42"/>
              <w:ind w:left="184" w:right="0"/>
              <w:jc w:val="left"/>
              <w:rPr>
                <w:rFonts w:ascii="Calibri" w:hAnsi="Calibri" w:cs="Calibri" w:eastAsia="Calibri" w:hint="default"/>
                <w:sz w:val="18"/>
                <w:szCs w:val="18"/>
              </w:rPr>
            </w:pPr>
            <w:r>
              <w:rPr>
                <w:rFonts w:ascii="Calibri"/>
                <w:sz w:val="18"/>
              </w:rPr>
              <w:t>10,544,500.00</w:t>
            </w:r>
          </w:p>
        </w:tc>
        <w:tc>
          <w:tcPr>
            <w:tcW w:w="1265"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25"/>
                <w:szCs w:val="25"/>
              </w:rPr>
            </w:pPr>
          </w:p>
          <w:p>
            <w:pPr>
              <w:pStyle w:val="TableParagraph"/>
              <w:spacing w:line="240" w:lineRule="auto"/>
              <w:ind w:left="103" w:right="0"/>
              <w:jc w:val="left"/>
              <w:rPr>
                <w:rFonts w:ascii="宋体" w:hAnsi="宋体" w:cs="宋体" w:eastAsia="宋体" w:hint="default"/>
                <w:sz w:val="18"/>
                <w:szCs w:val="18"/>
              </w:rPr>
            </w:pPr>
            <w:r>
              <w:rPr>
                <w:rFonts w:ascii="Calibri" w:hAnsi="Calibri" w:cs="Calibri" w:eastAsia="Calibri" w:hint="default"/>
                <w:sz w:val="18"/>
                <w:szCs w:val="18"/>
              </w:rPr>
              <w:t>1-2</w:t>
            </w:r>
            <w:r>
              <w:rPr>
                <w:rFonts w:ascii="Calibri" w:hAnsi="Calibri" w:cs="Calibri" w:eastAsia="Calibri" w:hint="default"/>
                <w:spacing w:val="3"/>
                <w:sz w:val="18"/>
                <w:szCs w:val="18"/>
              </w:rPr>
              <w:t> </w:t>
            </w:r>
            <w:r>
              <w:rPr>
                <w:rFonts w:ascii="宋体" w:hAnsi="宋体" w:cs="宋体" w:eastAsia="宋体" w:hint="default"/>
                <w:sz w:val="18"/>
                <w:szCs w:val="18"/>
              </w:rPr>
              <w:t>年</w:t>
            </w:r>
          </w:p>
        </w:tc>
        <w:tc>
          <w:tcPr>
            <w:tcW w:w="1318"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42"/>
              <w:ind w:right="105"/>
              <w:jc w:val="right"/>
              <w:rPr>
                <w:rFonts w:ascii="Calibri" w:hAnsi="Calibri" w:cs="Calibri" w:eastAsia="Calibri" w:hint="default"/>
                <w:sz w:val="18"/>
                <w:szCs w:val="18"/>
              </w:rPr>
            </w:pPr>
            <w:r>
              <w:rPr>
                <w:rFonts w:ascii="Calibri"/>
                <w:sz w:val="18"/>
              </w:rPr>
              <w:t>5.26</w:t>
            </w:r>
          </w:p>
        </w:tc>
      </w:tr>
      <w:tr>
        <w:trPr>
          <w:trHeight w:val="374" w:hRule="exact"/>
        </w:trPr>
        <w:tc>
          <w:tcPr>
            <w:tcW w:w="2770" w:type="dxa"/>
            <w:tcBorders>
              <w:top w:val="nil" w:sz="6" w:space="0" w:color="auto"/>
              <w:left w:val="nil" w:sz="6" w:space="0" w:color="auto"/>
              <w:bottom w:val="nil" w:sz="6" w:space="0" w:color="auto"/>
              <w:right w:val="single" w:sz="4" w:space="0" w:color="000000"/>
            </w:tcBorders>
          </w:tcPr>
          <w:p>
            <w:pPr>
              <w:pStyle w:val="TableParagraph"/>
              <w:spacing w:line="240" w:lineRule="auto" w:before="73"/>
              <w:ind w:left="122" w:right="0"/>
              <w:jc w:val="left"/>
              <w:rPr>
                <w:rFonts w:ascii="宋体" w:hAnsi="宋体" w:cs="宋体" w:eastAsia="宋体" w:hint="default"/>
                <w:sz w:val="18"/>
                <w:szCs w:val="18"/>
              </w:rPr>
            </w:pPr>
            <w:r>
              <w:rPr>
                <w:rFonts w:ascii="宋体" w:hAnsi="宋体" w:cs="宋体" w:eastAsia="宋体" w:hint="default"/>
                <w:sz w:val="18"/>
                <w:szCs w:val="18"/>
              </w:rPr>
              <w:t>准格尔旗信息化工作办公室</w:t>
            </w:r>
          </w:p>
        </w:tc>
        <w:tc>
          <w:tcPr>
            <w:tcW w:w="1436"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1"/>
              <w:jc w:val="right"/>
              <w:rPr>
                <w:rFonts w:ascii="宋体" w:hAnsi="宋体" w:cs="宋体" w:eastAsia="宋体" w:hint="default"/>
                <w:sz w:val="18"/>
                <w:szCs w:val="18"/>
              </w:rPr>
            </w:pPr>
            <w:r>
              <w:rPr>
                <w:rFonts w:ascii="宋体" w:hAnsi="宋体" w:cs="宋体" w:eastAsia="宋体" w:hint="default"/>
                <w:sz w:val="18"/>
                <w:szCs w:val="18"/>
              </w:rPr>
              <w:t>非关联方客户</w:t>
            </w:r>
          </w:p>
        </w:tc>
        <w:tc>
          <w:tcPr>
            <w:tcW w:w="1430" w:type="dxa"/>
            <w:tcBorders>
              <w:top w:val="nil" w:sz="6" w:space="0" w:color="auto"/>
              <w:left w:val="single" w:sz="4" w:space="0" w:color="000000"/>
              <w:bottom w:val="nil" w:sz="6" w:space="0" w:color="auto"/>
              <w:right w:val="single" w:sz="4" w:space="0" w:color="000000"/>
            </w:tcBorders>
          </w:tcPr>
          <w:p>
            <w:pPr>
              <w:pStyle w:val="TableParagraph"/>
              <w:spacing w:line="240" w:lineRule="auto" w:before="116"/>
              <w:ind w:left="230" w:right="0"/>
              <w:jc w:val="left"/>
              <w:rPr>
                <w:rFonts w:ascii="Calibri" w:hAnsi="Calibri" w:cs="Calibri" w:eastAsia="Calibri" w:hint="default"/>
                <w:sz w:val="18"/>
                <w:szCs w:val="18"/>
              </w:rPr>
            </w:pPr>
            <w:r>
              <w:rPr>
                <w:rFonts w:ascii="Calibri"/>
                <w:sz w:val="18"/>
              </w:rPr>
              <w:t>8,241,158.40</w:t>
            </w:r>
          </w:p>
        </w:tc>
        <w:tc>
          <w:tcPr>
            <w:tcW w:w="1265" w:type="dxa"/>
            <w:tcBorders>
              <w:top w:val="nil" w:sz="6" w:space="0" w:color="auto"/>
              <w:left w:val="single" w:sz="4" w:space="0" w:color="000000"/>
              <w:bottom w:val="nil" w:sz="6" w:space="0" w:color="auto"/>
              <w:right w:val="single" w:sz="4" w:space="0" w:color="000000"/>
            </w:tcBorders>
          </w:tcPr>
          <w:p>
            <w:pPr>
              <w:pStyle w:val="TableParagraph"/>
              <w:spacing w:line="240" w:lineRule="auto" w:before="99"/>
              <w:ind w:left="103" w:right="0"/>
              <w:jc w:val="left"/>
              <w:rPr>
                <w:rFonts w:ascii="宋体" w:hAnsi="宋体" w:cs="宋体" w:eastAsia="宋体" w:hint="default"/>
                <w:sz w:val="18"/>
                <w:szCs w:val="18"/>
              </w:rPr>
            </w:pPr>
            <w:r>
              <w:rPr>
                <w:rFonts w:ascii="Calibri" w:hAnsi="Calibri" w:cs="Calibri" w:eastAsia="Calibri" w:hint="default"/>
                <w:sz w:val="18"/>
                <w:szCs w:val="18"/>
              </w:rPr>
              <w:t>3</w:t>
            </w:r>
            <w:r>
              <w:rPr>
                <w:rFonts w:ascii="Calibri" w:hAnsi="Calibri" w:cs="Calibri" w:eastAsia="Calibri" w:hint="default"/>
                <w:spacing w:val="5"/>
                <w:sz w:val="18"/>
                <w:szCs w:val="18"/>
              </w:rPr>
              <w:t> </w:t>
            </w:r>
            <w:r>
              <w:rPr>
                <w:rFonts w:ascii="宋体" w:hAnsi="宋体" w:cs="宋体" w:eastAsia="宋体" w:hint="default"/>
                <w:sz w:val="18"/>
                <w:szCs w:val="18"/>
              </w:rPr>
              <w:t>个月内</w:t>
            </w:r>
          </w:p>
        </w:tc>
        <w:tc>
          <w:tcPr>
            <w:tcW w:w="1318" w:type="dxa"/>
            <w:tcBorders>
              <w:top w:val="nil" w:sz="6" w:space="0" w:color="auto"/>
              <w:left w:val="single" w:sz="4" w:space="0" w:color="000000"/>
              <w:bottom w:val="nil" w:sz="6" w:space="0" w:color="auto"/>
              <w:right w:val="nil" w:sz="6" w:space="0" w:color="auto"/>
            </w:tcBorders>
          </w:tcPr>
          <w:p>
            <w:pPr>
              <w:pStyle w:val="TableParagraph"/>
              <w:spacing w:line="240" w:lineRule="auto" w:before="143"/>
              <w:ind w:right="105"/>
              <w:jc w:val="right"/>
              <w:rPr>
                <w:rFonts w:ascii="Calibri" w:hAnsi="Calibri" w:cs="Calibri" w:eastAsia="Calibri" w:hint="default"/>
                <w:sz w:val="18"/>
                <w:szCs w:val="18"/>
              </w:rPr>
            </w:pPr>
            <w:r>
              <w:rPr>
                <w:rFonts w:ascii="Calibri"/>
                <w:sz w:val="18"/>
              </w:rPr>
              <w:t>4.11</w:t>
            </w:r>
          </w:p>
        </w:tc>
      </w:tr>
      <w:tr>
        <w:trPr>
          <w:trHeight w:val="470" w:hRule="exact"/>
        </w:trPr>
        <w:tc>
          <w:tcPr>
            <w:tcW w:w="2770" w:type="dxa"/>
            <w:tcBorders>
              <w:top w:val="nil" w:sz="6" w:space="0" w:color="auto"/>
              <w:left w:val="nil" w:sz="6" w:space="0" w:color="auto"/>
              <w:bottom w:val="single" w:sz="12" w:space="0" w:color="000000"/>
              <w:right w:val="single" w:sz="4" w:space="0" w:color="000000"/>
            </w:tcBorders>
          </w:tcPr>
          <w:p>
            <w:pPr>
              <w:pStyle w:val="TableParagraph"/>
              <w:spacing w:line="240" w:lineRule="auto" w:before="161"/>
              <w:ind w:left="122" w:right="0"/>
              <w:jc w:val="left"/>
              <w:rPr>
                <w:rFonts w:ascii="宋体" w:hAnsi="宋体" w:cs="宋体" w:eastAsia="宋体" w:hint="default"/>
                <w:sz w:val="18"/>
                <w:szCs w:val="18"/>
              </w:rPr>
            </w:pPr>
            <w:r>
              <w:rPr>
                <w:rFonts w:ascii="宋体" w:hAnsi="宋体" w:cs="宋体" w:eastAsia="宋体" w:hint="default"/>
                <w:sz w:val="18"/>
                <w:szCs w:val="18"/>
              </w:rPr>
              <w:t>上海市工商行政管理局信息中心</w:t>
            </w:r>
          </w:p>
        </w:tc>
        <w:tc>
          <w:tcPr>
            <w:tcW w:w="143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61"/>
              <w:ind w:right="101"/>
              <w:jc w:val="right"/>
              <w:rPr>
                <w:rFonts w:ascii="宋体" w:hAnsi="宋体" w:cs="宋体" w:eastAsia="宋体" w:hint="default"/>
                <w:sz w:val="18"/>
                <w:szCs w:val="18"/>
              </w:rPr>
            </w:pPr>
            <w:r>
              <w:rPr>
                <w:rFonts w:ascii="宋体" w:hAnsi="宋体" w:cs="宋体" w:eastAsia="宋体" w:hint="default"/>
                <w:sz w:val="18"/>
                <w:szCs w:val="18"/>
              </w:rPr>
              <w:t>非关联方客户</w:t>
            </w:r>
          </w:p>
        </w:tc>
        <w:tc>
          <w:tcPr>
            <w:tcW w:w="143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7"/>
                <w:szCs w:val="17"/>
              </w:rPr>
            </w:pPr>
          </w:p>
          <w:p>
            <w:pPr>
              <w:pStyle w:val="TableParagraph"/>
              <w:spacing w:line="240" w:lineRule="auto"/>
              <w:ind w:left="364" w:right="0"/>
              <w:jc w:val="left"/>
              <w:rPr>
                <w:rFonts w:ascii="Calibri" w:hAnsi="Calibri" w:cs="Calibri" w:eastAsia="Calibri" w:hint="default"/>
                <w:sz w:val="18"/>
                <w:szCs w:val="18"/>
              </w:rPr>
            </w:pPr>
            <w:r>
              <w:rPr>
                <w:rFonts w:ascii="Calibri"/>
                <w:sz w:val="18"/>
              </w:rPr>
              <w:t>8,183,020.00</w:t>
            </w:r>
          </w:p>
        </w:tc>
        <w:tc>
          <w:tcPr>
            <w:tcW w:w="126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18"/>
                <w:szCs w:val="18"/>
              </w:rPr>
            </w:pPr>
            <w:r>
              <w:rPr>
                <w:rFonts w:ascii="Calibri" w:hAnsi="Calibri" w:cs="Calibri" w:eastAsia="Calibri" w:hint="default"/>
                <w:sz w:val="18"/>
                <w:szCs w:val="18"/>
              </w:rPr>
              <w:t>3</w:t>
            </w:r>
            <w:r>
              <w:rPr>
                <w:rFonts w:ascii="Calibri" w:hAnsi="Calibri" w:cs="Calibri" w:eastAsia="Calibri" w:hint="default"/>
                <w:spacing w:val="5"/>
                <w:sz w:val="18"/>
                <w:szCs w:val="18"/>
              </w:rPr>
              <w:t> </w:t>
            </w:r>
            <w:r>
              <w:rPr>
                <w:rFonts w:ascii="宋体" w:hAnsi="宋体" w:cs="宋体" w:eastAsia="宋体" w:hint="default"/>
                <w:sz w:val="18"/>
                <w:szCs w:val="18"/>
              </w:rPr>
              <w:t>个月内</w:t>
            </w:r>
          </w:p>
        </w:tc>
        <w:tc>
          <w:tcPr>
            <w:tcW w:w="1318" w:type="dxa"/>
            <w:tcBorders>
              <w:top w:val="nil" w:sz="6" w:space="0" w:color="auto"/>
              <w:left w:val="single" w:sz="4" w:space="0" w:color="000000"/>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b/>
                <w:bCs/>
                <w:sz w:val="17"/>
                <w:szCs w:val="17"/>
              </w:rPr>
            </w:pPr>
          </w:p>
          <w:p>
            <w:pPr>
              <w:pStyle w:val="TableParagraph"/>
              <w:spacing w:line="240" w:lineRule="auto"/>
              <w:ind w:right="105"/>
              <w:jc w:val="right"/>
              <w:rPr>
                <w:rFonts w:ascii="Calibri" w:hAnsi="Calibri" w:cs="Calibri" w:eastAsia="Calibri" w:hint="default"/>
                <w:sz w:val="18"/>
                <w:szCs w:val="18"/>
              </w:rPr>
            </w:pPr>
            <w:r>
              <w:rPr>
                <w:rFonts w:ascii="Calibri"/>
                <w:sz w:val="18"/>
              </w:rPr>
              <w:t>4.08</w:t>
            </w:r>
          </w:p>
        </w:tc>
      </w:tr>
    </w:tbl>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4"/>
          <w:szCs w:val="14"/>
        </w:rPr>
      </w:pPr>
    </w:p>
    <w:p>
      <w:pPr>
        <w:spacing w:before="36"/>
        <w:ind w:left="1383" w:right="0" w:firstLine="0"/>
        <w:jc w:val="left"/>
        <w:rPr>
          <w:rFonts w:ascii="宋体" w:hAnsi="宋体" w:cs="宋体" w:eastAsia="宋体" w:hint="default"/>
          <w:sz w:val="21"/>
          <w:szCs w:val="21"/>
        </w:rPr>
      </w:pPr>
      <w:r>
        <w:rPr/>
        <w:pict>
          <v:shape style="position:absolute;margin-left:147.619995pt;margin-top:-70.776306pt;width:410.257144pt;height:.48pt;mso-position-horizontal-relative:page;mso-position-vertical-relative:paragraph;z-index:-1400752" type="#_x0000_t75" stroked="false">
            <v:imagedata r:id="rId155" o:title=""/>
          </v:shape>
        </w:pict>
      </w:r>
      <w:r>
        <w:rPr/>
        <w:pict>
          <v:shape style="position:absolute;margin-left:147.619995pt;margin-top:-52.056343pt;width:412.680317pt;height:5.07pt;mso-position-horizontal-relative:page;mso-position-vertical-relative:paragraph;z-index:-1400728" type="#_x0000_t75" stroked="false">
            <v:imagedata r:id="rId156" o:title=""/>
          </v:shape>
        </w:pict>
      </w:r>
      <w:r>
        <w:rPr>
          <w:rFonts w:ascii="Times New Roman" w:hAnsi="Times New Roman" w:cs="Times New Roman" w:eastAsia="Times New Roman" w:hint="default"/>
          <w:sz w:val="21"/>
          <w:szCs w:val="21"/>
        </w:rPr>
        <w:t>(</w:t>
      </w:r>
      <w:r>
        <w:rPr>
          <w:rFonts w:ascii="宋体" w:hAnsi="宋体" w:cs="宋体" w:eastAsia="宋体" w:hint="default"/>
          <w:sz w:val="21"/>
          <w:szCs w:val="21"/>
        </w:rPr>
        <w:t>注</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1"/>
          <w:sz w:val="21"/>
          <w:szCs w:val="21"/>
        </w:rPr>
        <w:t> </w:t>
      </w:r>
      <w:r>
        <w:rPr>
          <w:rFonts w:ascii="宋体" w:hAnsi="宋体" w:cs="宋体" w:eastAsia="宋体" w:hint="default"/>
          <w:sz w:val="21"/>
          <w:szCs w:val="21"/>
        </w:rPr>
        <w:t>其中：</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个月内</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26,210,100.00 </w:t>
      </w:r>
      <w:r>
        <w:rPr>
          <w:rFonts w:ascii="宋体" w:hAnsi="宋体" w:cs="宋体" w:eastAsia="宋体" w:hint="default"/>
          <w:sz w:val="21"/>
          <w:szCs w:val="21"/>
        </w:rPr>
        <w:t>元；</w:t>
      </w:r>
      <w:r>
        <w:rPr>
          <w:rFonts w:ascii="宋体" w:hAnsi="宋体" w:cs="宋体" w:eastAsia="宋体" w:hint="default"/>
          <w:spacing w:val="1"/>
          <w:sz w:val="21"/>
          <w:szCs w:val="21"/>
        </w:rPr>
        <w:t> </w:t>
      </w:r>
      <w:r>
        <w:rPr>
          <w:rFonts w:ascii="Times New Roman" w:hAnsi="Times New Roman" w:cs="Times New Roman" w:eastAsia="Times New Roman" w:hint="default"/>
          <w:sz w:val="21"/>
          <w:szCs w:val="21"/>
        </w:rPr>
        <w:t>1-2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4,290,000.00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元</w:t>
      </w:r>
    </w:p>
    <w:p>
      <w:pPr>
        <w:spacing w:line="240" w:lineRule="auto" w:before="0"/>
        <w:rPr>
          <w:rFonts w:ascii="宋体" w:hAnsi="宋体" w:cs="宋体" w:eastAsia="宋体" w:hint="default"/>
          <w:sz w:val="22"/>
          <w:szCs w:val="22"/>
        </w:rPr>
      </w:pPr>
    </w:p>
    <w:p>
      <w:pPr>
        <w:spacing w:line="240" w:lineRule="auto" w:before="1"/>
        <w:rPr>
          <w:rFonts w:ascii="宋体" w:hAnsi="宋体" w:cs="宋体" w:eastAsia="宋体" w:hint="default"/>
          <w:sz w:val="17"/>
          <w:szCs w:val="17"/>
        </w:rPr>
      </w:pPr>
    </w:p>
    <w:p>
      <w:pPr>
        <w:tabs>
          <w:tab w:pos="1395" w:val="left" w:leader="none"/>
        </w:tabs>
        <w:spacing w:before="0"/>
        <w:ind w:left="858"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8</w:t>
      </w:r>
      <w:r>
        <w:rPr>
          <w:rFonts w:ascii="宋体" w:hAnsi="宋体" w:cs="宋体" w:eastAsia="宋体" w:hint="default"/>
          <w:b/>
          <w:bCs/>
          <w:sz w:val="21"/>
          <w:szCs w:val="21"/>
        </w:rPr>
        <w:t>、</w:t>
        <w:tab/>
      </w:r>
      <w:r>
        <w:rPr>
          <w:rFonts w:ascii="宋体" w:hAnsi="宋体" w:cs="宋体" w:eastAsia="宋体" w:hint="default"/>
          <w:b/>
          <w:bCs/>
          <w:spacing w:val="-1"/>
          <w:sz w:val="21"/>
          <w:szCs w:val="21"/>
        </w:rPr>
        <w:t>期末应收账款中无应收关联方账款情况。</w:t>
      </w:r>
      <w:r>
        <w:rPr>
          <w:rFonts w:ascii="宋体" w:hAnsi="宋体" w:cs="宋体" w:eastAsia="宋体" w:hint="default"/>
          <w:spacing w:val="-1"/>
          <w:sz w:val="21"/>
          <w:szCs w:val="21"/>
        </w:rPr>
      </w:r>
    </w:p>
    <w:p>
      <w:pPr>
        <w:spacing w:line="240" w:lineRule="auto" w:before="0"/>
        <w:rPr>
          <w:rFonts w:ascii="宋体" w:hAnsi="宋体" w:cs="宋体" w:eastAsia="宋体" w:hint="default"/>
          <w:b/>
          <w:bCs/>
          <w:sz w:val="22"/>
          <w:szCs w:val="22"/>
        </w:rPr>
      </w:pPr>
    </w:p>
    <w:p>
      <w:pPr>
        <w:spacing w:line="240" w:lineRule="auto" w:before="0"/>
        <w:rPr>
          <w:rFonts w:ascii="宋体" w:hAnsi="宋体" w:cs="宋体" w:eastAsia="宋体" w:hint="default"/>
          <w:b/>
          <w:bCs/>
          <w:sz w:val="22"/>
          <w:szCs w:val="22"/>
        </w:rPr>
      </w:pPr>
    </w:p>
    <w:p>
      <w:pPr>
        <w:spacing w:line="240" w:lineRule="auto" w:before="0"/>
        <w:rPr>
          <w:rFonts w:ascii="宋体" w:hAnsi="宋体" w:cs="宋体" w:eastAsia="宋体" w:hint="default"/>
          <w:b/>
          <w:bCs/>
          <w:sz w:val="22"/>
          <w:szCs w:val="22"/>
        </w:rPr>
      </w:pPr>
    </w:p>
    <w:p>
      <w:pPr>
        <w:spacing w:line="240" w:lineRule="auto" w:before="0"/>
        <w:rPr>
          <w:rFonts w:ascii="宋体" w:hAnsi="宋体" w:cs="宋体" w:eastAsia="宋体" w:hint="default"/>
          <w:b/>
          <w:bCs/>
          <w:sz w:val="22"/>
          <w:szCs w:val="22"/>
        </w:rPr>
      </w:pPr>
    </w:p>
    <w:p>
      <w:pPr>
        <w:spacing w:line="240" w:lineRule="auto" w:before="0"/>
        <w:rPr>
          <w:rFonts w:ascii="宋体" w:hAnsi="宋体" w:cs="宋体" w:eastAsia="宋体" w:hint="default"/>
          <w:b/>
          <w:bCs/>
          <w:sz w:val="22"/>
          <w:szCs w:val="22"/>
        </w:rPr>
      </w:pPr>
    </w:p>
    <w:p>
      <w:pPr>
        <w:spacing w:line="240" w:lineRule="auto" w:before="7"/>
        <w:rPr>
          <w:rFonts w:ascii="宋体" w:hAnsi="宋体" w:cs="宋体" w:eastAsia="宋体" w:hint="default"/>
          <w:b/>
          <w:bCs/>
          <w:sz w:val="20"/>
          <w:szCs w:val="20"/>
        </w:rPr>
      </w:pPr>
    </w:p>
    <w:p>
      <w:pPr>
        <w:tabs>
          <w:tab w:pos="853" w:val="left" w:leader="none"/>
        </w:tabs>
        <w:spacing w:before="0"/>
        <w:ind w:left="140"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五</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其他应收款</w:t>
      </w:r>
      <w:r>
        <w:rPr>
          <w:rFonts w:ascii="宋体" w:hAnsi="宋体" w:cs="宋体" w:eastAsia="宋体" w:hint="default"/>
          <w:sz w:val="21"/>
          <w:szCs w:val="21"/>
        </w:rPr>
      </w:r>
    </w:p>
    <w:p>
      <w:pPr>
        <w:spacing w:after="0"/>
        <w:jc w:val="left"/>
        <w:rPr>
          <w:rFonts w:ascii="宋体" w:hAnsi="宋体" w:cs="宋体" w:eastAsia="宋体" w:hint="default"/>
          <w:sz w:val="21"/>
          <w:szCs w:val="21"/>
        </w:rPr>
        <w:sectPr>
          <w:pgSz w:w="11910" w:h="16840"/>
          <w:pgMar w:header="853" w:footer="975" w:top="1320" w:bottom="1160" w:left="1660" w:right="0"/>
        </w:sectPr>
      </w:pP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23"/>
          <w:szCs w:val="23"/>
        </w:rPr>
      </w:pPr>
    </w:p>
    <w:p>
      <w:pPr>
        <w:tabs>
          <w:tab w:pos="1395" w:val="left" w:leader="none"/>
        </w:tabs>
        <w:spacing w:before="36"/>
        <w:ind w:left="858" w:right="0" w:firstLine="0"/>
        <w:jc w:val="left"/>
        <w:rPr>
          <w:rFonts w:ascii="宋体" w:hAnsi="宋体" w:cs="宋体" w:eastAsia="宋体" w:hint="default"/>
          <w:sz w:val="21"/>
          <w:szCs w:val="21"/>
        </w:rPr>
      </w:pPr>
      <w:r>
        <w:rPr/>
        <w:pict>
          <v:group style="position:absolute;margin-left:189.050003pt;margin-top:37.343636pt;width:345.3pt;height:.5pt;mso-position-horizontal-relative:page;mso-position-vertical-relative:paragraph;z-index:-1400704" coordorigin="3781,747" coordsize="6906,10">
            <v:shape style="position:absolute;left:3781;top:747;width:3382;height:10" type="#_x0000_t75" stroked="false">
              <v:imagedata r:id="rId170" o:title=""/>
            </v:shape>
            <v:shape style="position:absolute;left:7158;top:747;width:2009;height:10" type="#_x0000_t75" stroked="false">
              <v:imagedata r:id="rId171" o:title=""/>
            </v:shape>
            <v:shape style="position:absolute;left:9163;top:747;width:1524;height:10" type="#_x0000_t75" stroked="false">
              <v:imagedata r:id="rId172" o:title=""/>
            </v:shape>
            <w10:wrap type="none"/>
          </v:group>
        </w:pict>
      </w:r>
      <w:r>
        <w:rPr>
          <w:rFonts w:ascii="宋体" w:hAnsi="宋体" w:cs="宋体" w:eastAsia="宋体" w:hint="default"/>
          <w:b/>
          <w:bCs/>
          <w:sz w:val="21"/>
          <w:szCs w:val="21"/>
        </w:rPr>
        <w:t>1</w:t>
      </w:r>
      <w:r>
        <w:rPr>
          <w:rFonts w:ascii="宋体" w:hAnsi="宋体" w:cs="宋体" w:eastAsia="宋体" w:hint="default"/>
          <w:b/>
          <w:bCs/>
          <w:sz w:val="21"/>
          <w:szCs w:val="21"/>
        </w:rPr>
        <w:t>、</w:t>
        <w:tab/>
        <w:t>其他应收款账龄分析</w:t>
      </w:r>
      <w:r>
        <w:rPr>
          <w:rFonts w:ascii="宋体" w:hAnsi="宋体" w:cs="宋体" w:eastAsia="宋体" w:hint="default"/>
          <w:sz w:val="21"/>
          <w:szCs w:val="21"/>
        </w:rPr>
      </w:r>
    </w:p>
    <w:p>
      <w:pPr>
        <w:spacing w:line="240" w:lineRule="auto" w:before="4"/>
        <w:rPr>
          <w:rFonts w:ascii="宋体" w:hAnsi="宋体" w:cs="宋体" w:eastAsia="宋体" w:hint="default"/>
          <w:b/>
          <w:bCs/>
          <w:sz w:val="2"/>
          <w:szCs w:val="2"/>
        </w:rPr>
      </w:pPr>
    </w:p>
    <w:tbl>
      <w:tblPr>
        <w:tblW w:w="0" w:type="auto"/>
        <w:jc w:val="left"/>
        <w:tblInd w:w="1261" w:type="dxa"/>
        <w:tblLayout w:type="fixed"/>
        <w:tblCellMar>
          <w:top w:w="0" w:type="dxa"/>
          <w:left w:w="0" w:type="dxa"/>
          <w:bottom w:w="0" w:type="dxa"/>
          <w:right w:w="0" w:type="dxa"/>
        </w:tblCellMar>
        <w:tblLook w:val="01E0"/>
      </w:tblPr>
      <w:tblGrid>
        <w:gridCol w:w="855"/>
        <w:gridCol w:w="1115"/>
        <w:gridCol w:w="613"/>
        <w:gridCol w:w="1116"/>
        <w:gridCol w:w="547"/>
        <w:gridCol w:w="1266"/>
        <w:gridCol w:w="739"/>
        <w:gridCol w:w="852"/>
        <w:gridCol w:w="662"/>
      </w:tblGrid>
      <w:tr>
        <w:trPr>
          <w:trHeight w:val="391" w:hRule="exact"/>
        </w:trPr>
        <w:tc>
          <w:tcPr>
            <w:tcW w:w="3699" w:type="dxa"/>
            <w:gridSpan w:val="4"/>
            <w:tcBorders>
              <w:top w:val="single" w:sz="12" w:space="0" w:color="000000"/>
              <w:left w:val="nil" w:sz="6" w:space="0" w:color="auto"/>
              <w:bottom w:val="nil" w:sz="6" w:space="0" w:color="auto"/>
              <w:right w:val="nil" w:sz="6" w:space="0" w:color="auto"/>
            </w:tcBorders>
          </w:tcPr>
          <w:p>
            <w:pPr>
              <w:pStyle w:val="TableParagraph"/>
              <w:spacing w:line="240" w:lineRule="auto" w:before="81"/>
              <w:ind w:left="2290" w:right="0"/>
              <w:jc w:val="left"/>
              <w:rPr>
                <w:rFonts w:ascii="宋体" w:hAnsi="宋体" w:cs="宋体" w:eastAsia="宋体" w:hint="default"/>
                <w:sz w:val="13"/>
                <w:szCs w:val="13"/>
              </w:rPr>
            </w:pPr>
            <w:r>
              <w:rPr>
                <w:rFonts w:ascii="宋体" w:hAnsi="宋体" w:cs="宋体" w:eastAsia="宋体" w:hint="default"/>
                <w:sz w:val="13"/>
                <w:szCs w:val="13"/>
              </w:rPr>
              <w:t>期末余额</w:t>
            </w:r>
          </w:p>
        </w:tc>
        <w:tc>
          <w:tcPr>
            <w:tcW w:w="547" w:type="dxa"/>
            <w:tcBorders>
              <w:top w:val="single" w:sz="12" w:space="0" w:color="000000"/>
              <w:left w:val="nil" w:sz="6" w:space="0" w:color="auto"/>
              <w:bottom w:val="nil" w:sz="6" w:space="0" w:color="auto"/>
              <w:right w:val="single" w:sz="4" w:space="0" w:color="000000"/>
            </w:tcBorders>
          </w:tcPr>
          <w:p>
            <w:pPr/>
          </w:p>
        </w:tc>
        <w:tc>
          <w:tcPr>
            <w:tcW w:w="1266" w:type="dxa"/>
            <w:tcBorders>
              <w:top w:val="single" w:sz="12" w:space="0" w:color="000000"/>
              <w:left w:val="single" w:sz="4" w:space="0" w:color="000000"/>
              <w:bottom w:val="nil" w:sz="6" w:space="0" w:color="auto"/>
              <w:right w:val="nil" w:sz="6" w:space="0" w:color="auto"/>
            </w:tcBorders>
          </w:tcPr>
          <w:p>
            <w:pPr/>
          </w:p>
        </w:tc>
        <w:tc>
          <w:tcPr>
            <w:tcW w:w="739" w:type="dxa"/>
            <w:tcBorders>
              <w:top w:val="single" w:sz="12" w:space="0" w:color="000000"/>
              <w:left w:val="nil" w:sz="6" w:space="0" w:color="auto"/>
              <w:bottom w:val="nil" w:sz="6" w:space="0" w:color="auto"/>
              <w:right w:val="nil" w:sz="6" w:space="0" w:color="auto"/>
            </w:tcBorders>
          </w:tcPr>
          <w:p>
            <w:pPr>
              <w:pStyle w:val="TableParagraph"/>
              <w:spacing w:line="240" w:lineRule="auto" w:before="81"/>
              <w:ind w:left="231" w:right="-12"/>
              <w:jc w:val="left"/>
              <w:rPr>
                <w:rFonts w:ascii="宋体" w:hAnsi="宋体" w:cs="宋体" w:eastAsia="宋体" w:hint="default"/>
                <w:sz w:val="13"/>
                <w:szCs w:val="13"/>
              </w:rPr>
            </w:pPr>
            <w:r>
              <w:rPr>
                <w:rFonts w:ascii="宋体" w:hAnsi="宋体" w:cs="宋体" w:eastAsia="宋体" w:hint="default"/>
                <w:w w:val="95"/>
                <w:sz w:val="13"/>
                <w:szCs w:val="13"/>
              </w:rPr>
              <w:t>年初余额</w:t>
            </w:r>
            <w:r>
              <w:rPr>
                <w:rFonts w:ascii="宋体" w:hAnsi="宋体" w:cs="宋体" w:eastAsia="宋体" w:hint="default"/>
                <w:sz w:val="13"/>
                <w:szCs w:val="13"/>
              </w:rPr>
            </w:r>
          </w:p>
        </w:tc>
        <w:tc>
          <w:tcPr>
            <w:tcW w:w="852" w:type="dxa"/>
            <w:tcBorders>
              <w:top w:val="single" w:sz="12" w:space="0" w:color="000000"/>
              <w:left w:val="nil" w:sz="6" w:space="0" w:color="auto"/>
              <w:bottom w:val="nil" w:sz="6" w:space="0" w:color="auto"/>
              <w:right w:val="nil" w:sz="6" w:space="0" w:color="auto"/>
            </w:tcBorders>
          </w:tcPr>
          <w:p>
            <w:pPr/>
          </w:p>
        </w:tc>
        <w:tc>
          <w:tcPr>
            <w:tcW w:w="662" w:type="dxa"/>
            <w:tcBorders>
              <w:top w:val="single" w:sz="12" w:space="0" w:color="000000"/>
              <w:left w:val="nil" w:sz="6" w:space="0" w:color="auto"/>
              <w:bottom w:val="nil" w:sz="6" w:space="0" w:color="auto"/>
              <w:right w:val="nil" w:sz="6" w:space="0" w:color="auto"/>
            </w:tcBorders>
          </w:tcPr>
          <w:p>
            <w:pPr/>
          </w:p>
        </w:tc>
      </w:tr>
      <w:tr>
        <w:trPr>
          <w:trHeight w:val="287" w:hRule="exact"/>
        </w:trPr>
        <w:tc>
          <w:tcPr>
            <w:tcW w:w="855" w:type="dxa"/>
            <w:tcBorders>
              <w:top w:val="nil" w:sz="6" w:space="0" w:color="auto"/>
              <w:left w:val="nil" w:sz="6" w:space="0" w:color="auto"/>
              <w:bottom w:val="nil" w:sz="6" w:space="0" w:color="auto"/>
              <w:right w:val="single" w:sz="4" w:space="0" w:color="000000"/>
            </w:tcBorders>
          </w:tcPr>
          <w:p>
            <w:pPr/>
          </w:p>
        </w:tc>
        <w:tc>
          <w:tcPr>
            <w:tcW w:w="1115" w:type="dxa"/>
            <w:tcBorders>
              <w:top w:val="nil" w:sz="6" w:space="0" w:color="auto"/>
              <w:left w:val="single" w:sz="4" w:space="0" w:color="000000"/>
              <w:bottom w:val="nil" w:sz="6" w:space="0" w:color="auto"/>
              <w:right w:val="nil" w:sz="6" w:space="0" w:color="auto"/>
            </w:tcBorders>
          </w:tcPr>
          <w:p>
            <w:pPr>
              <w:pStyle w:val="TableParagraph"/>
              <w:spacing w:line="240" w:lineRule="auto" w:before="88"/>
              <w:ind w:left="597" w:right="-7"/>
              <w:jc w:val="left"/>
              <w:rPr>
                <w:rFonts w:ascii="宋体" w:hAnsi="宋体" w:cs="宋体" w:eastAsia="宋体" w:hint="default"/>
                <w:sz w:val="13"/>
                <w:szCs w:val="13"/>
              </w:rPr>
            </w:pPr>
            <w:r>
              <w:rPr>
                <w:rFonts w:ascii="宋体" w:hAnsi="宋体" w:cs="宋体" w:eastAsia="宋体" w:hint="default"/>
                <w:sz w:val="13"/>
                <w:szCs w:val="13"/>
              </w:rPr>
              <w:t>账面余额</w:t>
            </w:r>
          </w:p>
        </w:tc>
        <w:tc>
          <w:tcPr>
            <w:tcW w:w="613" w:type="dxa"/>
            <w:tcBorders>
              <w:top w:val="nil" w:sz="6" w:space="0" w:color="auto"/>
              <w:left w:val="nil" w:sz="6" w:space="0" w:color="auto"/>
              <w:bottom w:val="nil" w:sz="6" w:space="0" w:color="auto"/>
              <w:right w:val="single" w:sz="4" w:space="0" w:color="000000"/>
            </w:tcBorders>
          </w:tcPr>
          <w:p>
            <w:pPr/>
          </w:p>
        </w:tc>
        <w:tc>
          <w:tcPr>
            <w:tcW w:w="1116" w:type="dxa"/>
            <w:tcBorders>
              <w:top w:val="nil" w:sz="6" w:space="0" w:color="auto"/>
              <w:left w:val="single" w:sz="4" w:space="0" w:color="000000"/>
              <w:bottom w:val="nil" w:sz="6" w:space="0" w:color="auto"/>
              <w:right w:val="nil" w:sz="6" w:space="0" w:color="auto"/>
            </w:tcBorders>
          </w:tcPr>
          <w:p>
            <w:pPr>
              <w:pStyle w:val="TableParagraph"/>
              <w:spacing w:line="240" w:lineRule="auto" w:before="88"/>
              <w:ind w:left="566" w:right="0"/>
              <w:jc w:val="left"/>
              <w:rPr>
                <w:rFonts w:ascii="宋体" w:hAnsi="宋体" w:cs="宋体" w:eastAsia="宋体" w:hint="default"/>
                <w:sz w:val="13"/>
                <w:szCs w:val="13"/>
              </w:rPr>
            </w:pPr>
            <w:r>
              <w:rPr>
                <w:rFonts w:ascii="宋体" w:hAnsi="宋体" w:cs="宋体" w:eastAsia="宋体" w:hint="default"/>
                <w:sz w:val="13"/>
                <w:szCs w:val="13"/>
              </w:rPr>
              <w:t>坏账准备</w:t>
            </w:r>
          </w:p>
        </w:tc>
        <w:tc>
          <w:tcPr>
            <w:tcW w:w="547" w:type="dxa"/>
            <w:tcBorders>
              <w:top w:val="nil" w:sz="6" w:space="0" w:color="auto"/>
              <w:left w:val="nil" w:sz="6" w:space="0" w:color="auto"/>
              <w:bottom w:val="nil" w:sz="6" w:space="0" w:color="auto"/>
              <w:right w:val="single" w:sz="4" w:space="0" w:color="000000"/>
            </w:tcBorders>
          </w:tcPr>
          <w:p>
            <w:pPr/>
          </w:p>
        </w:tc>
        <w:tc>
          <w:tcPr>
            <w:tcW w:w="1266" w:type="dxa"/>
            <w:tcBorders>
              <w:top w:val="nil" w:sz="6" w:space="0" w:color="auto"/>
              <w:left w:val="single" w:sz="4" w:space="0" w:color="000000"/>
              <w:bottom w:val="nil" w:sz="6" w:space="0" w:color="auto"/>
              <w:right w:val="nil" w:sz="6" w:space="0" w:color="auto"/>
            </w:tcBorders>
          </w:tcPr>
          <w:p>
            <w:pPr>
              <w:pStyle w:val="TableParagraph"/>
              <w:spacing w:line="240" w:lineRule="auto" w:before="88"/>
              <w:ind w:left="736" w:right="0"/>
              <w:jc w:val="left"/>
              <w:rPr>
                <w:rFonts w:ascii="宋体" w:hAnsi="宋体" w:cs="宋体" w:eastAsia="宋体" w:hint="default"/>
                <w:sz w:val="13"/>
                <w:szCs w:val="13"/>
              </w:rPr>
            </w:pPr>
            <w:r>
              <w:rPr>
                <w:rFonts w:ascii="宋体" w:hAnsi="宋体" w:cs="宋体" w:eastAsia="宋体" w:hint="default"/>
                <w:sz w:val="13"/>
                <w:szCs w:val="13"/>
              </w:rPr>
              <w:t>账面余额</w:t>
            </w:r>
          </w:p>
        </w:tc>
        <w:tc>
          <w:tcPr>
            <w:tcW w:w="739" w:type="dxa"/>
            <w:tcBorders>
              <w:top w:val="nil" w:sz="6" w:space="0" w:color="auto"/>
              <w:left w:val="nil" w:sz="6" w:space="0" w:color="auto"/>
              <w:bottom w:val="nil" w:sz="6" w:space="0" w:color="auto"/>
              <w:right w:val="single" w:sz="4" w:space="0" w:color="000000"/>
            </w:tcBorders>
          </w:tcPr>
          <w:p>
            <w:pPr/>
          </w:p>
        </w:tc>
        <w:tc>
          <w:tcPr>
            <w:tcW w:w="1514" w:type="dxa"/>
            <w:gridSpan w:val="2"/>
            <w:tcBorders>
              <w:top w:val="nil" w:sz="6" w:space="0" w:color="auto"/>
              <w:left w:val="single" w:sz="4" w:space="0" w:color="000000"/>
              <w:bottom w:val="nil" w:sz="6" w:space="0" w:color="auto"/>
              <w:right w:val="nil" w:sz="6" w:space="0" w:color="auto"/>
            </w:tcBorders>
          </w:tcPr>
          <w:p>
            <w:pPr>
              <w:pStyle w:val="TableParagraph"/>
              <w:spacing w:line="240" w:lineRule="auto" w:before="88"/>
              <w:ind w:left="492" w:right="0"/>
              <w:jc w:val="left"/>
              <w:rPr>
                <w:rFonts w:ascii="宋体" w:hAnsi="宋体" w:cs="宋体" w:eastAsia="宋体" w:hint="default"/>
                <w:sz w:val="13"/>
                <w:szCs w:val="13"/>
              </w:rPr>
            </w:pPr>
            <w:r>
              <w:rPr>
                <w:rFonts w:ascii="宋体" w:hAnsi="宋体" w:cs="宋体" w:eastAsia="宋体" w:hint="default"/>
                <w:sz w:val="13"/>
                <w:szCs w:val="13"/>
              </w:rPr>
              <w:t>坏账准备</w:t>
            </w:r>
          </w:p>
        </w:tc>
      </w:tr>
      <w:tr>
        <w:trPr>
          <w:trHeight w:val="158" w:hRule="exact"/>
        </w:trPr>
        <w:tc>
          <w:tcPr>
            <w:tcW w:w="855" w:type="dxa"/>
            <w:tcBorders>
              <w:top w:val="nil" w:sz="6" w:space="0" w:color="auto"/>
              <w:left w:val="nil" w:sz="6" w:space="0" w:color="auto"/>
              <w:bottom w:val="nil" w:sz="6" w:space="0" w:color="auto"/>
              <w:right w:val="single" w:sz="4" w:space="0" w:color="000000"/>
            </w:tcBorders>
          </w:tcPr>
          <w:p>
            <w:pPr>
              <w:pStyle w:val="TableParagraph"/>
              <w:spacing w:line="158" w:lineRule="exact"/>
              <w:ind w:left="14" w:right="0"/>
              <w:jc w:val="center"/>
              <w:rPr>
                <w:rFonts w:ascii="宋体" w:hAnsi="宋体" w:cs="宋体" w:eastAsia="宋体" w:hint="default"/>
                <w:sz w:val="13"/>
                <w:szCs w:val="13"/>
              </w:rPr>
            </w:pPr>
            <w:r>
              <w:rPr>
                <w:rFonts w:ascii="宋体" w:hAnsi="宋体" w:cs="宋体" w:eastAsia="宋体" w:hint="default"/>
                <w:sz w:val="13"/>
                <w:szCs w:val="13"/>
              </w:rPr>
              <w:t>账龄</w:t>
            </w:r>
          </w:p>
        </w:tc>
        <w:tc>
          <w:tcPr>
            <w:tcW w:w="1115" w:type="dxa"/>
            <w:tcBorders>
              <w:top w:val="nil" w:sz="6" w:space="0" w:color="auto"/>
              <w:left w:val="single" w:sz="4" w:space="0" w:color="000000"/>
              <w:bottom w:val="nil" w:sz="6" w:space="0" w:color="auto"/>
              <w:right w:val="nil" w:sz="6" w:space="0" w:color="auto"/>
            </w:tcBorders>
          </w:tcPr>
          <w:p>
            <w:pPr/>
          </w:p>
        </w:tc>
        <w:tc>
          <w:tcPr>
            <w:tcW w:w="613" w:type="dxa"/>
            <w:tcBorders>
              <w:top w:val="nil" w:sz="6" w:space="0" w:color="auto"/>
              <w:left w:val="nil" w:sz="6" w:space="0" w:color="auto"/>
              <w:bottom w:val="nil" w:sz="6" w:space="0" w:color="auto"/>
              <w:right w:val="single" w:sz="4" w:space="0" w:color="000000"/>
            </w:tcBorders>
          </w:tcPr>
          <w:p>
            <w:pPr/>
          </w:p>
        </w:tc>
        <w:tc>
          <w:tcPr>
            <w:tcW w:w="1116" w:type="dxa"/>
            <w:tcBorders>
              <w:top w:val="nil" w:sz="6" w:space="0" w:color="auto"/>
              <w:left w:val="single" w:sz="4" w:space="0" w:color="000000"/>
              <w:bottom w:val="nil" w:sz="6" w:space="0" w:color="auto"/>
              <w:right w:val="nil" w:sz="6" w:space="0" w:color="auto"/>
            </w:tcBorders>
          </w:tcPr>
          <w:p>
            <w:pPr/>
          </w:p>
        </w:tc>
        <w:tc>
          <w:tcPr>
            <w:tcW w:w="547" w:type="dxa"/>
            <w:tcBorders>
              <w:top w:val="nil" w:sz="6" w:space="0" w:color="auto"/>
              <w:left w:val="nil" w:sz="6" w:space="0" w:color="auto"/>
              <w:bottom w:val="nil" w:sz="6" w:space="0" w:color="auto"/>
              <w:right w:val="single" w:sz="4" w:space="0" w:color="000000"/>
            </w:tcBorders>
          </w:tcPr>
          <w:p>
            <w:pPr/>
          </w:p>
        </w:tc>
        <w:tc>
          <w:tcPr>
            <w:tcW w:w="1266" w:type="dxa"/>
            <w:tcBorders>
              <w:top w:val="nil" w:sz="6" w:space="0" w:color="auto"/>
              <w:left w:val="single" w:sz="4" w:space="0" w:color="000000"/>
              <w:bottom w:val="nil" w:sz="6" w:space="0" w:color="auto"/>
              <w:right w:val="nil" w:sz="6" w:space="0" w:color="auto"/>
            </w:tcBorders>
          </w:tcPr>
          <w:p>
            <w:pPr/>
          </w:p>
        </w:tc>
        <w:tc>
          <w:tcPr>
            <w:tcW w:w="739" w:type="dxa"/>
            <w:tcBorders>
              <w:top w:val="nil" w:sz="6" w:space="0" w:color="auto"/>
              <w:left w:val="nil" w:sz="6" w:space="0" w:color="auto"/>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662" w:type="dxa"/>
            <w:tcBorders>
              <w:top w:val="nil" w:sz="6" w:space="0" w:color="auto"/>
              <w:left w:val="single" w:sz="4" w:space="0" w:color="000000"/>
              <w:bottom w:val="nil" w:sz="6" w:space="0" w:color="auto"/>
              <w:right w:val="nil" w:sz="6" w:space="0" w:color="auto"/>
            </w:tcBorders>
          </w:tcPr>
          <w:p>
            <w:pPr/>
          </w:p>
        </w:tc>
      </w:tr>
      <w:tr>
        <w:trPr>
          <w:trHeight w:val="601" w:hRule="exact"/>
        </w:trPr>
        <w:tc>
          <w:tcPr>
            <w:tcW w:w="855" w:type="dxa"/>
            <w:tcBorders>
              <w:top w:val="nil" w:sz="6" w:space="0" w:color="auto"/>
              <w:left w:val="nil" w:sz="6" w:space="0" w:color="auto"/>
              <w:bottom w:val="nil" w:sz="6" w:space="0" w:color="auto"/>
              <w:right w:val="single" w:sz="4" w:space="0" w:color="000000"/>
            </w:tcBorders>
          </w:tcPr>
          <w:p>
            <w:pPr/>
          </w:p>
        </w:tc>
        <w:tc>
          <w:tcPr>
            <w:tcW w:w="1115"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6"/>
                <w:szCs w:val="16"/>
              </w:rPr>
            </w:pPr>
          </w:p>
          <w:p>
            <w:pPr>
              <w:pStyle w:val="TableParagraph"/>
              <w:spacing w:line="240" w:lineRule="auto"/>
              <w:ind w:left="367" w:right="0"/>
              <w:jc w:val="left"/>
              <w:rPr>
                <w:rFonts w:ascii="宋体" w:hAnsi="宋体" w:cs="宋体" w:eastAsia="宋体" w:hint="default"/>
                <w:sz w:val="13"/>
                <w:szCs w:val="13"/>
              </w:rPr>
            </w:pPr>
            <w:r>
              <w:rPr>
                <w:rFonts w:ascii="宋体" w:hAnsi="宋体" w:cs="宋体" w:eastAsia="宋体" w:hint="default"/>
                <w:sz w:val="13"/>
                <w:szCs w:val="13"/>
              </w:rPr>
              <w:t>金额</w:t>
            </w:r>
          </w:p>
        </w:tc>
        <w:tc>
          <w:tcPr>
            <w:tcW w:w="613" w:type="dxa"/>
            <w:tcBorders>
              <w:top w:val="nil" w:sz="6" w:space="0" w:color="auto"/>
              <w:left w:val="nil" w:sz="6" w:space="0" w:color="auto"/>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6"/>
                <w:szCs w:val="16"/>
              </w:rPr>
            </w:pPr>
          </w:p>
          <w:p>
            <w:pPr>
              <w:pStyle w:val="TableParagraph"/>
              <w:spacing w:line="240" w:lineRule="auto"/>
              <w:ind w:left="-7" w:right="0"/>
              <w:jc w:val="left"/>
              <w:rPr>
                <w:rFonts w:ascii="宋体" w:hAnsi="宋体" w:cs="宋体" w:eastAsia="宋体" w:hint="default"/>
                <w:sz w:val="13"/>
                <w:szCs w:val="13"/>
              </w:rPr>
            </w:pPr>
            <w:r>
              <w:rPr>
                <w:rFonts w:ascii="宋体" w:hAnsi="宋体" w:cs="宋体" w:eastAsia="宋体" w:hint="default"/>
                <w:spacing w:val="-8"/>
                <w:sz w:val="13"/>
                <w:szCs w:val="13"/>
              </w:rPr>
              <w:t>比例（</w:t>
            </w:r>
            <w:r>
              <w:rPr>
                <w:rFonts w:ascii="Calibri" w:hAnsi="Calibri" w:cs="Calibri" w:eastAsia="Calibri" w:hint="default"/>
                <w:spacing w:val="-8"/>
                <w:sz w:val="13"/>
                <w:szCs w:val="13"/>
              </w:rPr>
              <w:t>%</w:t>
            </w:r>
            <w:r>
              <w:rPr>
                <w:rFonts w:ascii="宋体" w:hAnsi="宋体" w:cs="宋体" w:eastAsia="宋体" w:hint="default"/>
                <w:spacing w:val="-8"/>
                <w:sz w:val="13"/>
                <w:szCs w:val="13"/>
              </w:rPr>
              <w:t>）</w:t>
            </w:r>
          </w:p>
        </w:tc>
        <w:tc>
          <w:tcPr>
            <w:tcW w:w="1116"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6"/>
                <w:szCs w:val="16"/>
              </w:rPr>
            </w:pPr>
          </w:p>
          <w:p>
            <w:pPr>
              <w:pStyle w:val="TableParagraph"/>
              <w:spacing w:line="240" w:lineRule="auto"/>
              <w:ind w:left="352" w:right="0"/>
              <w:jc w:val="left"/>
              <w:rPr>
                <w:rFonts w:ascii="宋体" w:hAnsi="宋体" w:cs="宋体" w:eastAsia="宋体" w:hint="default"/>
                <w:sz w:val="13"/>
                <w:szCs w:val="13"/>
              </w:rPr>
            </w:pPr>
            <w:r>
              <w:rPr>
                <w:rFonts w:ascii="宋体" w:hAnsi="宋体" w:cs="宋体" w:eastAsia="宋体" w:hint="default"/>
                <w:sz w:val="13"/>
                <w:szCs w:val="13"/>
              </w:rPr>
              <w:t>金额</w:t>
            </w:r>
          </w:p>
        </w:tc>
        <w:tc>
          <w:tcPr>
            <w:tcW w:w="547"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72" w:right="0"/>
              <w:jc w:val="left"/>
              <w:rPr>
                <w:rFonts w:ascii="宋体" w:hAnsi="宋体" w:cs="宋体" w:eastAsia="宋体" w:hint="default"/>
                <w:sz w:val="13"/>
                <w:szCs w:val="13"/>
              </w:rPr>
            </w:pPr>
            <w:r>
              <w:rPr>
                <w:rFonts w:ascii="宋体" w:hAnsi="宋体" w:cs="宋体" w:eastAsia="宋体" w:hint="default"/>
                <w:sz w:val="13"/>
                <w:szCs w:val="13"/>
              </w:rPr>
              <w:t>比例</w:t>
            </w:r>
          </w:p>
          <w:p>
            <w:pPr>
              <w:pStyle w:val="TableParagraph"/>
              <w:spacing w:line="240" w:lineRule="auto" w:before="8"/>
              <w:ind w:right="0"/>
              <w:jc w:val="left"/>
              <w:rPr>
                <w:rFonts w:ascii="宋体" w:hAnsi="宋体" w:cs="宋体" w:eastAsia="宋体" w:hint="default"/>
                <w:b/>
                <w:bCs/>
                <w:sz w:val="15"/>
                <w:szCs w:val="15"/>
              </w:rPr>
            </w:pPr>
          </w:p>
          <w:p>
            <w:pPr>
              <w:pStyle w:val="TableParagraph"/>
              <w:spacing w:line="240" w:lineRule="auto"/>
              <w:ind w:left="26" w:right="0"/>
              <w:jc w:val="left"/>
              <w:rPr>
                <w:rFonts w:ascii="宋体" w:hAnsi="宋体" w:cs="宋体" w:eastAsia="宋体" w:hint="default"/>
                <w:sz w:val="13"/>
                <w:szCs w:val="13"/>
              </w:rPr>
            </w:pPr>
            <w:r>
              <w:rPr>
                <w:rFonts w:ascii="宋体" w:hAnsi="宋体" w:cs="宋体" w:eastAsia="宋体" w:hint="default"/>
                <w:sz w:val="13"/>
                <w:szCs w:val="13"/>
              </w:rPr>
              <w:t>（</w:t>
            </w:r>
            <w:r>
              <w:rPr>
                <w:rFonts w:ascii="Calibri" w:hAnsi="Calibri" w:cs="Calibri" w:eastAsia="Calibri" w:hint="default"/>
                <w:sz w:val="13"/>
                <w:szCs w:val="13"/>
              </w:rPr>
              <w:t>%</w:t>
            </w:r>
            <w:r>
              <w:rPr>
                <w:rFonts w:ascii="宋体" w:hAnsi="宋体" w:cs="宋体" w:eastAsia="宋体" w:hint="default"/>
                <w:sz w:val="13"/>
                <w:szCs w:val="13"/>
              </w:rPr>
              <w:t>）</w:t>
            </w:r>
          </w:p>
        </w:tc>
        <w:tc>
          <w:tcPr>
            <w:tcW w:w="1266"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6"/>
                <w:szCs w:val="16"/>
              </w:rPr>
            </w:pPr>
          </w:p>
          <w:p>
            <w:pPr>
              <w:pStyle w:val="TableParagraph"/>
              <w:spacing w:line="240" w:lineRule="auto"/>
              <w:ind w:right="116"/>
              <w:jc w:val="center"/>
              <w:rPr>
                <w:rFonts w:ascii="宋体" w:hAnsi="宋体" w:cs="宋体" w:eastAsia="宋体" w:hint="default"/>
                <w:sz w:val="13"/>
                <w:szCs w:val="13"/>
              </w:rPr>
            </w:pPr>
            <w:r>
              <w:rPr>
                <w:rFonts w:ascii="宋体" w:hAnsi="宋体" w:cs="宋体" w:eastAsia="宋体" w:hint="default"/>
                <w:sz w:val="13"/>
                <w:szCs w:val="13"/>
              </w:rPr>
              <w:t>金额</w:t>
            </w:r>
          </w:p>
        </w:tc>
        <w:tc>
          <w:tcPr>
            <w:tcW w:w="739" w:type="dxa"/>
            <w:tcBorders>
              <w:top w:val="nil" w:sz="6" w:space="0" w:color="auto"/>
              <w:left w:val="nil" w:sz="6" w:space="0" w:color="auto"/>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6"/>
                <w:szCs w:val="16"/>
              </w:rPr>
            </w:pPr>
          </w:p>
          <w:p>
            <w:pPr>
              <w:pStyle w:val="TableParagraph"/>
              <w:spacing w:line="240" w:lineRule="auto"/>
              <w:ind w:left="5" w:right="0"/>
              <w:jc w:val="left"/>
              <w:rPr>
                <w:rFonts w:ascii="宋体" w:hAnsi="宋体" w:cs="宋体" w:eastAsia="宋体" w:hint="default"/>
                <w:sz w:val="13"/>
                <w:szCs w:val="13"/>
              </w:rPr>
            </w:pPr>
            <w:r>
              <w:rPr>
                <w:rFonts w:ascii="宋体" w:hAnsi="宋体" w:cs="宋体" w:eastAsia="宋体" w:hint="default"/>
                <w:sz w:val="13"/>
                <w:szCs w:val="13"/>
              </w:rPr>
              <w:t>比例（</w:t>
            </w:r>
            <w:r>
              <w:rPr>
                <w:rFonts w:ascii="Calibri" w:hAnsi="Calibri" w:cs="Calibri" w:eastAsia="Calibri" w:hint="default"/>
                <w:sz w:val="13"/>
                <w:szCs w:val="13"/>
              </w:rPr>
              <w:t>%</w:t>
            </w:r>
            <w:r>
              <w:rPr>
                <w:rFonts w:ascii="宋体" w:hAnsi="宋体" w:cs="宋体" w:eastAsia="宋体" w:hint="default"/>
                <w:sz w:val="13"/>
                <w:szCs w:val="13"/>
              </w:rPr>
              <w:t>）</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6"/>
                <w:szCs w:val="16"/>
              </w:rPr>
            </w:pPr>
          </w:p>
          <w:p>
            <w:pPr>
              <w:pStyle w:val="TableParagraph"/>
              <w:spacing w:line="240" w:lineRule="auto"/>
              <w:ind w:right="0"/>
              <w:jc w:val="center"/>
              <w:rPr>
                <w:rFonts w:ascii="宋体" w:hAnsi="宋体" w:cs="宋体" w:eastAsia="宋体" w:hint="default"/>
                <w:sz w:val="13"/>
                <w:szCs w:val="13"/>
              </w:rPr>
            </w:pPr>
            <w:r>
              <w:rPr>
                <w:rFonts w:ascii="宋体" w:hAnsi="宋体" w:cs="宋体" w:eastAsia="宋体" w:hint="default"/>
                <w:sz w:val="13"/>
                <w:szCs w:val="13"/>
              </w:rPr>
              <w:t>金额</w:t>
            </w:r>
          </w:p>
        </w:tc>
        <w:tc>
          <w:tcPr>
            <w:tcW w:w="662" w:type="dxa"/>
            <w:tcBorders>
              <w:top w:val="nil" w:sz="6" w:space="0" w:color="auto"/>
              <w:left w:val="single" w:sz="4" w:space="0" w:color="000000"/>
              <w:bottom w:val="nil" w:sz="6" w:space="0" w:color="auto"/>
              <w:right w:val="nil" w:sz="6" w:space="0" w:color="auto"/>
            </w:tcBorders>
          </w:tcPr>
          <w:p>
            <w:pPr>
              <w:pStyle w:val="TableParagraph"/>
              <w:spacing w:line="240" w:lineRule="auto" w:before="26"/>
              <w:ind w:left="196" w:right="0"/>
              <w:jc w:val="left"/>
              <w:rPr>
                <w:rFonts w:ascii="宋体" w:hAnsi="宋体" w:cs="宋体" w:eastAsia="宋体" w:hint="default"/>
                <w:sz w:val="13"/>
                <w:szCs w:val="13"/>
              </w:rPr>
            </w:pPr>
            <w:r>
              <w:rPr>
                <w:rFonts w:ascii="宋体" w:hAnsi="宋体" w:cs="宋体" w:eastAsia="宋体" w:hint="default"/>
                <w:sz w:val="13"/>
                <w:szCs w:val="13"/>
              </w:rPr>
              <w:t>比例</w:t>
            </w:r>
          </w:p>
          <w:p>
            <w:pPr>
              <w:pStyle w:val="TableParagraph"/>
              <w:spacing w:line="240" w:lineRule="auto" w:before="8"/>
              <w:ind w:right="0"/>
              <w:jc w:val="left"/>
              <w:rPr>
                <w:rFonts w:ascii="宋体" w:hAnsi="宋体" w:cs="宋体" w:eastAsia="宋体" w:hint="default"/>
                <w:b/>
                <w:bCs/>
                <w:sz w:val="15"/>
                <w:szCs w:val="15"/>
              </w:rPr>
            </w:pPr>
          </w:p>
          <w:p>
            <w:pPr>
              <w:pStyle w:val="TableParagraph"/>
              <w:spacing w:line="240" w:lineRule="auto"/>
              <w:ind w:left="148" w:right="0"/>
              <w:jc w:val="left"/>
              <w:rPr>
                <w:rFonts w:ascii="宋体" w:hAnsi="宋体" w:cs="宋体" w:eastAsia="宋体" w:hint="default"/>
                <w:sz w:val="13"/>
                <w:szCs w:val="13"/>
              </w:rPr>
            </w:pPr>
            <w:r>
              <w:rPr>
                <w:rFonts w:ascii="宋体" w:hAnsi="宋体" w:cs="宋体" w:eastAsia="宋体" w:hint="default"/>
                <w:sz w:val="13"/>
                <w:szCs w:val="13"/>
              </w:rPr>
              <w:t>（</w:t>
            </w:r>
            <w:r>
              <w:rPr>
                <w:rFonts w:ascii="Calibri" w:hAnsi="Calibri" w:cs="Calibri" w:eastAsia="Calibri" w:hint="default"/>
                <w:sz w:val="13"/>
                <w:szCs w:val="13"/>
              </w:rPr>
              <w:t>%</w:t>
            </w:r>
            <w:r>
              <w:rPr>
                <w:rFonts w:ascii="宋体" w:hAnsi="宋体" w:cs="宋体" w:eastAsia="宋体" w:hint="default"/>
                <w:sz w:val="13"/>
                <w:szCs w:val="13"/>
              </w:rPr>
              <w:t>）</w:t>
            </w:r>
          </w:p>
        </w:tc>
      </w:tr>
      <w:tr>
        <w:trPr>
          <w:trHeight w:val="106" w:hRule="exact"/>
        </w:trPr>
        <w:tc>
          <w:tcPr>
            <w:tcW w:w="855" w:type="dxa"/>
            <w:tcBorders>
              <w:top w:val="nil" w:sz="6" w:space="0" w:color="auto"/>
              <w:left w:val="nil" w:sz="6" w:space="0" w:color="auto"/>
              <w:bottom w:val="nil" w:sz="6" w:space="0" w:color="auto"/>
              <w:right w:val="nil" w:sz="6" w:space="0" w:color="auto"/>
            </w:tcBorders>
          </w:tcPr>
          <w:p>
            <w:pPr/>
          </w:p>
        </w:tc>
        <w:tc>
          <w:tcPr>
            <w:tcW w:w="1115" w:type="dxa"/>
            <w:tcBorders>
              <w:top w:val="nil" w:sz="6" w:space="0" w:color="auto"/>
              <w:left w:val="nil" w:sz="6" w:space="0" w:color="auto"/>
              <w:bottom w:val="nil" w:sz="6" w:space="0" w:color="auto"/>
              <w:right w:val="nil" w:sz="6" w:space="0" w:color="auto"/>
            </w:tcBorders>
          </w:tcPr>
          <w:p>
            <w:pPr/>
          </w:p>
        </w:tc>
        <w:tc>
          <w:tcPr>
            <w:tcW w:w="613" w:type="dxa"/>
            <w:tcBorders>
              <w:top w:val="nil" w:sz="6" w:space="0" w:color="auto"/>
              <w:left w:val="nil" w:sz="6" w:space="0" w:color="auto"/>
              <w:bottom w:val="nil" w:sz="6" w:space="0" w:color="auto"/>
              <w:right w:val="single" w:sz="4" w:space="0" w:color="000000"/>
            </w:tcBorders>
          </w:tcPr>
          <w:p>
            <w:pPr/>
          </w:p>
        </w:tc>
        <w:tc>
          <w:tcPr>
            <w:tcW w:w="1116" w:type="dxa"/>
            <w:tcBorders>
              <w:top w:val="nil" w:sz="6" w:space="0" w:color="auto"/>
              <w:left w:val="single" w:sz="4" w:space="0" w:color="000000"/>
              <w:bottom w:val="nil" w:sz="6" w:space="0" w:color="auto"/>
              <w:right w:val="nil" w:sz="6" w:space="0" w:color="auto"/>
            </w:tcBorders>
          </w:tcPr>
          <w:p>
            <w:pPr/>
          </w:p>
        </w:tc>
        <w:tc>
          <w:tcPr>
            <w:tcW w:w="547" w:type="dxa"/>
            <w:tcBorders>
              <w:top w:val="nil" w:sz="6" w:space="0" w:color="auto"/>
              <w:left w:val="nil" w:sz="6" w:space="0" w:color="auto"/>
              <w:bottom w:val="nil" w:sz="6" w:space="0" w:color="auto"/>
              <w:right w:val="single" w:sz="4" w:space="0" w:color="000000"/>
            </w:tcBorders>
          </w:tcPr>
          <w:p>
            <w:pPr/>
          </w:p>
        </w:tc>
        <w:tc>
          <w:tcPr>
            <w:tcW w:w="1266" w:type="dxa"/>
            <w:tcBorders>
              <w:top w:val="nil" w:sz="6" w:space="0" w:color="auto"/>
              <w:left w:val="single" w:sz="4" w:space="0" w:color="000000"/>
              <w:bottom w:val="nil" w:sz="6" w:space="0" w:color="auto"/>
              <w:right w:val="nil" w:sz="6" w:space="0" w:color="auto"/>
            </w:tcBorders>
          </w:tcPr>
          <w:p>
            <w:pPr/>
          </w:p>
        </w:tc>
        <w:tc>
          <w:tcPr>
            <w:tcW w:w="739" w:type="dxa"/>
            <w:tcBorders>
              <w:top w:val="nil" w:sz="6" w:space="0" w:color="auto"/>
              <w:left w:val="nil" w:sz="6" w:space="0" w:color="auto"/>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662" w:type="dxa"/>
            <w:tcBorders>
              <w:top w:val="nil" w:sz="6" w:space="0" w:color="auto"/>
              <w:left w:val="single" w:sz="4" w:space="0" w:color="000000"/>
              <w:bottom w:val="nil" w:sz="6" w:space="0" w:color="auto"/>
              <w:right w:val="nil" w:sz="6" w:space="0" w:color="auto"/>
            </w:tcBorders>
          </w:tcPr>
          <w:p>
            <w:pPr/>
          </w:p>
        </w:tc>
      </w:tr>
      <w:tr>
        <w:trPr>
          <w:trHeight w:val="246" w:hRule="exact"/>
        </w:trPr>
        <w:tc>
          <w:tcPr>
            <w:tcW w:w="855" w:type="dxa"/>
            <w:tcBorders>
              <w:top w:val="nil" w:sz="6" w:space="0" w:color="auto"/>
              <w:left w:val="nil" w:sz="6" w:space="0" w:color="auto"/>
              <w:bottom w:val="nil" w:sz="6" w:space="0" w:color="auto"/>
              <w:right w:val="single" w:sz="4" w:space="0" w:color="000000"/>
            </w:tcBorders>
          </w:tcPr>
          <w:p>
            <w:pPr/>
          </w:p>
        </w:tc>
        <w:tc>
          <w:tcPr>
            <w:tcW w:w="1115" w:type="dxa"/>
            <w:tcBorders>
              <w:top w:val="nil" w:sz="6" w:space="0" w:color="auto"/>
              <w:left w:val="single" w:sz="4" w:space="0" w:color="000000"/>
              <w:bottom w:val="nil" w:sz="6" w:space="0" w:color="auto"/>
              <w:right w:val="nil" w:sz="6" w:space="0" w:color="auto"/>
            </w:tcBorders>
          </w:tcPr>
          <w:p>
            <w:pPr/>
          </w:p>
        </w:tc>
        <w:tc>
          <w:tcPr>
            <w:tcW w:w="613" w:type="dxa"/>
            <w:tcBorders>
              <w:top w:val="nil" w:sz="6" w:space="0" w:color="auto"/>
              <w:left w:val="nil" w:sz="6" w:space="0" w:color="auto"/>
              <w:bottom w:val="nil" w:sz="6" w:space="0" w:color="auto"/>
              <w:right w:val="single" w:sz="4" w:space="0" w:color="000000"/>
            </w:tcBorders>
          </w:tcPr>
          <w:p>
            <w:pPr/>
          </w:p>
        </w:tc>
        <w:tc>
          <w:tcPr>
            <w:tcW w:w="1116" w:type="dxa"/>
            <w:tcBorders>
              <w:top w:val="nil" w:sz="6" w:space="0" w:color="auto"/>
              <w:left w:val="single" w:sz="4" w:space="0" w:color="000000"/>
              <w:bottom w:val="nil" w:sz="6" w:space="0" w:color="auto"/>
              <w:right w:val="nil" w:sz="6" w:space="0" w:color="auto"/>
            </w:tcBorders>
          </w:tcPr>
          <w:p>
            <w:pPr/>
          </w:p>
        </w:tc>
        <w:tc>
          <w:tcPr>
            <w:tcW w:w="547" w:type="dxa"/>
            <w:tcBorders>
              <w:top w:val="nil" w:sz="6" w:space="0" w:color="auto"/>
              <w:left w:val="nil" w:sz="6" w:space="0" w:color="auto"/>
              <w:bottom w:val="nil" w:sz="6" w:space="0" w:color="auto"/>
              <w:right w:val="single" w:sz="4" w:space="0" w:color="000000"/>
            </w:tcBorders>
          </w:tcPr>
          <w:p>
            <w:pPr/>
          </w:p>
        </w:tc>
        <w:tc>
          <w:tcPr>
            <w:tcW w:w="1266" w:type="dxa"/>
            <w:tcBorders>
              <w:top w:val="nil" w:sz="6" w:space="0" w:color="auto"/>
              <w:left w:val="single" w:sz="4" w:space="0" w:color="000000"/>
              <w:bottom w:val="nil" w:sz="6" w:space="0" w:color="auto"/>
              <w:right w:val="nil" w:sz="6" w:space="0" w:color="auto"/>
            </w:tcBorders>
          </w:tcPr>
          <w:p>
            <w:pPr/>
          </w:p>
        </w:tc>
        <w:tc>
          <w:tcPr>
            <w:tcW w:w="739" w:type="dxa"/>
            <w:tcBorders>
              <w:top w:val="nil" w:sz="6" w:space="0" w:color="auto"/>
              <w:left w:val="nil" w:sz="6" w:space="0" w:color="auto"/>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662" w:type="dxa"/>
            <w:tcBorders>
              <w:top w:val="nil" w:sz="6" w:space="0" w:color="auto"/>
              <w:left w:val="single" w:sz="4" w:space="0" w:color="000000"/>
              <w:bottom w:val="nil" w:sz="6" w:space="0" w:color="auto"/>
              <w:right w:val="nil" w:sz="6" w:space="0" w:color="auto"/>
            </w:tcBorders>
          </w:tcPr>
          <w:p>
            <w:pPr/>
          </w:p>
        </w:tc>
      </w:tr>
      <w:tr>
        <w:trPr>
          <w:trHeight w:val="164" w:hRule="exact"/>
        </w:trPr>
        <w:tc>
          <w:tcPr>
            <w:tcW w:w="855" w:type="dxa"/>
            <w:tcBorders>
              <w:top w:val="nil" w:sz="6" w:space="0" w:color="auto"/>
              <w:left w:val="nil" w:sz="6" w:space="0" w:color="auto"/>
              <w:bottom w:val="nil" w:sz="6" w:space="0" w:color="auto"/>
              <w:right w:val="single" w:sz="4" w:space="0" w:color="000000"/>
            </w:tcBorders>
          </w:tcPr>
          <w:p>
            <w:pPr>
              <w:pStyle w:val="TableParagraph"/>
              <w:spacing w:line="146" w:lineRule="exact"/>
              <w:ind w:left="7" w:right="0"/>
              <w:jc w:val="center"/>
              <w:rPr>
                <w:rFonts w:ascii="宋体" w:hAnsi="宋体" w:cs="宋体" w:eastAsia="宋体" w:hint="default"/>
                <w:sz w:val="13"/>
                <w:szCs w:val="13"/>
              </w:rPr>
            </w:pPr>
            <w:r>
              <w:rPr>
                <w:rFonts w:ascii="Calibri" w:hAnsi="Calibri" w:cs="Calibri" w:eastAsia="Calibri" w:hint="default"/>
                <w:sz w:val="13"/>
                <w:szCs w:val="13"/>
              </w:rPr>
              <w:t>3</w:t>
            </w:r>
            <w:r>
              <w:rPr>
                <w:rFonts w:ascii="Calibri" w:hAnsi="Calibri" w:cs="Calibri" w:eastAsia="Calibri" w:hint="default"/>
                <w:spacing w:val="1"/>
                <w:sz w:val="13"/>
                <w:szCs w:val="13"/>
              </w:rPr>
              <w:t> </w:t>
            </w:r>
            <w:r>
              <w:rPr>
                <w:rFonts w:ascii="宋体" w:hAnsi="宋体" w:cs="宋体" w:eastAsia="宋体" w:hint="default"/>
                <w:sz w:val="13"/>
                <w:szCs w:val="13"/>
              </w:rPr>
              <w:t>个月以内</w:t>
            </w:r>
          </w:p>
        </w:tc>
        <w:tc>
          <w:tcPr>
            <w:tcW w:w="1115" w:type="dxa"/>
            <w:tcBorders>
              <w:top w:val="nil" w:sz="6" w:space="0" w:color="auto"/>
              <w:left w:val="single" w:sz="4" w:space="0" w:color="000000"/>
              <w:bottom w:val="nil" w:sz="6" w:space="0" w:color="auto"/>
              <w:right w:val="nil" w:sz="6" w:space="0" w:color="auto"/>
            </w:tcBorders>
          </w:tcPr>
          <w:p>
            <w:pPr>
              <w:pStyle w:val="TableParagraph"/>
              <w:spacing w:line="151" w:lineRule="exact"/>
              <w:ind w:left="136" w:right="0"/>
              <w:jc w:val="left"/>
              <w:rPr>
                <w:rFonts w:ascii="Calibri" w:hAnsi="Calibri" w:cs="Calibri" w:eastAsia="Calibri" w:hint="default"/>
                <w:sz w:val="13"/>
                <w:szCs w:val="13"/>
              </w:rPr>
            </w:pPr>
            <w:r>
              <w:rPr>
                <w:rFonts w:ascii="Calibri"/>
                <w:sz w:val="13"/>
              </w:rPr>
              <w:t>14,692,120.06</w:t>
            </w:r>
          </w:p>
        </w:tc>
        <w:tc>
          <w:tcPr>
            <w:tcW w:w="613" w:type="dxa"/>
            <w:tcBorders>
              <w:top w:val="nil" w:sz="6" w:space="0" w:color="auto"/>
              <w:left w:val="nil" w:sz="6" w:space="0" w:color="auto"/>
              <w:bottom w:val="nil" w:sz="6" w:space="0" w:color="auto"/>
              <w:right w:val="single" w:sz="4" w:space="0" w:color="000000"/>
            </w:tcBorders>
          </w:tcPr>
          <w:p>
            <w:pPr>
              <w:pStyle w:val="TableParagraph"/>
              <w:spacing w:line="151" w:lineRule="exact"/>
              <w:ind w:left="209" w:right="0"/>
              <w:jc w:val="left"/>
              <w:rPr>
                <w:rFonts w:ascii="Calibri" w:hAnsi="Calibri" w:cs="Calibri" w:eastAsia="Calibri" w:hint="default"/>
                <w:sz w:val="13"/>
                <w:szCs w:val="13"/>
              </w:rPr>
            </w:pPr>
            <w:r>
              <w:rPr>
                <w:rFonts w:ascii="Calibri"/>
                <w:sz w:val="13"/>
              </w:rPr>
              <w:t>46.05</w:t>
            </w:r>
          </w:p>
        </w:tc>
        <w:tc>
          <w:tcPr>
            <w:tcW w:w="1116" w:type="dxa"/>
            <w:tcBorders>
              <w:top w:val="nil" w:sz="6" w:space="0" w:color="auto"/>
              <w:left w:val="single" w:sz="4" w:space="0" w:color="000000"/>
              <w:bottom w:val="nil" w:sz="6" w:space="0" w:color="auto"/>
              <w:right w:val="nil" w:sz="6" w:space="0" w:color="auto"/>
            </w:tcBorders>
          </w:tcPr>
          <w:p>
            <w:pPr/>
          </w:p>
        </w:tc>
        <w:tc>
          <w:tcPr>
            <w:tcW w:w="547" w:type="dxa"/>
            <w:tcBorders>
              <w:top w:val="nil" w:sz="6" w:space="0" w:color="auto"/>
              <w:left w:val="nil" w:sz="6" w:space="0" w:color="auto"/>
              <w:bottom w:val="nil" w:sz="6" w:space="0" w:color="auto"/>
              <w:right w:val="single" w:sz="4" w:space="0" w:color="000000"/>
            </w:tcBorders>
          </w:tcPr>
          <w:p>
            <w:pPr/>
          </w:p>
        </w:tc>
        <w:tc>
          <w:tcPr>
            <w:tcW w:w="1266" w:type="dxa"/>
            <w:tcBorders>
              <w:top w:val="nil" w:sz="6" w:space="0" w:color="auto"/>
              <w:left w:val="single" w:sz="4" w:space="0" w:color="000000"/>
              <w:bottom w:val="nil" w:sz="6" w:space="0" w:color="auto"/>
              <w:right w:val="nil" w:sz="6" w:space="0" w:color="auto"/>
            </w:tcBorders>
          </w:tcPr>
          <w:p>
            <w:pPr>
              <w:pStyle w:val="TableParagraph"/>
              <w:spacing w:line="151" w:lineRule="exact"/>
              <w:ind w:left="285" w:right="0"/>
              <w:jc w:val="left"/>
              <w:rPr>
                <w:rFonts w:ascii="Calibri" w:hAnsi="Calibri" w:cs="Calibri" w:eastAsia="Calibri" w:hint="default"/>
                <w:sz w:val="13"/>
                <w:szCs w:val="13"/>
              </w:rPr>
            </w:pPr>
            <w:r>
              <w:rPr>
                <w:rFonts w:ascii="Calibri"/>
                <w:sz w:val="13"/>
              </w:rPr>
              <w:t>11,194,655.91</w:t>
            </w:r>
          </w:p>
        </w:tc>
        <w:tc>
          <w:tcPr>
            <w:tcW w:w="739" w:type="dxa"/>
            <w:tcBorders>
              <w:top w:val="nil" w:sz="6" w:space="0" w:color="auto"/>
              <w:left w:val="nil" w:sz="6" w:space="0" w:color="auto"/>
              <w:bottom w:val="nil" w:sz="6" w:space="0" w:color="auto"/>
              <w:right w:val="single" w:sz="4" w:space="0" w:color="000000"/>
            </w:tcBorders>
          </w:tcPr>
          <w:p>
            <w:pPr>
              <w:pStyle w:val="TableParagraph"/>
              <w:spacing w:line="151" w:lineRule="exact"/>
              <w:ind w:left="334" w:right="0"/>
              <w:jc w:val="left"/>
              <w:rPr>
                <w:rFonts w:ascii="Calibri" w:hAnsi="Calibri" w:cs="Calibri" w:eastAsia="Calibri" w:hint="default"/>
                <w:sz w:val="13"/>
                <w:szCs w:val="13"/>
              </w:rPr>
            </w:pPr>
            <w:r>
              <w:rPr>
                <w:rFonts w:ascii="Calibri"/>
                <w:sz w:val="13"/>
              </w:rPr>
              <w:t>49.68</w:t>
            </w:r>
          </w:p>
        </w:tc>
        <w:tc>
          <w:tcPr>
            <w:tcW w:w="852" w:type="dxa"/>
            <w:tcBorders>
              <w:top w:val="nil" w:sz="6" w:space="0" w:color="auto"/>
              <w:left w:val="single" w:sz="4" w:space="0" w:color="000000"/>
              <w:bottom w:val="nil" w:sz="6" w:space="0" w:color="auto"/>
              <w:right w:val="single" w:sz="4" w:space="0" w:color="000000"/>
            </w:tcBorders>
          </w:tcPr>
          <w:p>
            <w:pPr/>
          </w:p>
        </w:tc>
        <w:tc>
          <w:tcPr>
            <w:tcW w:w="662" w:type="dxa"/>
            <w:tcBorders>
              <w:top w:val="nil" w:sz="6" w:space="0" w:color="auto"/>
              <w:left w:val="single" w:sz="4" w:space="0" w:color="000000"/>
              <w:bottom w:val="nil" w:sz="6" w:space="0" w:color="auto"/>
              <w:right w:val="nil" w:sz="6" w:space="0" w:color="auto"/>
            </w:tcBorders>
          </w:tcPr>
          <w:p>
            <w:pPr/>
          </w:p>
        </w:tc>
      </w:tr>
      <w:tr>
        <w:trPr>
          <w:trHeight w:val="246" w:hRule="exact"/>
        </w:trPr>
        <w:tc>
          <w:tcPr>
            <w:tcW w:w="855" w:type="dxa"/>
            <w:tcBorders>
              <w:top w:val="nil" w:sz="6" w:space="0" w:color="auto"/>
              <w:left w:val="nil" w:sz="6" w:space="0" w:color="auto"/>
              <w:bottom w:val="nil" w:sz="6" w:space="0" w:color="auto"/>
              <w:right w:val="single" w:sz="4" w:space="0" w:color="000000"/>
            </w:tcBorders>
          </w:tcPr>
          <w:p>
            <w:pPr/>
          </w:p>
        </w:tc>
        <w:tc>
          <w:tcPr>
            <w:tcW w:w="1115" w:type="dxa"/>
            <w:tcBorders>
              <w:top w:val="nil" w:sz="6" w:space="0" w:color="auto"/>
              <w:left w:val="single" w:sz="4" w:space="0" w:color="000000"/>
              <w:bottom w:val="nil" w:sz="6" w:space="0" w:color="auto"/>
              <w:right w:val="nil" w:sz="6" w:space="0" w:color="auto"/>
            </w:tcBorders>
          </w:tcPr>
          <w:p>
            <w:pPr/>
          </w:p>
        </w:tc>
        <w:tc>
          <w:tcPr>
            <w:tcW w:w="613" w:type="dxa"/>
            <w:tcBorders>
              <w:top w:val="nil" w:sz="6" w:space="0" w:color="auto"/>
              <w:left w:val="nil" w:sz="6" w:space="0" w:color="auto"/>
              <w:bottom w:val="nil" w:sz="6" w:space="0" w:color="auto"/>
              <w:right w:val="single" w:sz="4" w:space="0" w:color="000000"/>
            </w:tcBorders>
          </w:tcPr>
          <w:p>
            <w:pPr/>
          </w:p>
        </w:tc>
        <w:tc>
          <w:tcPr>
            <w:tcW w:w="1116" w:type="dxa"/>
            <w:tcBorders>
              <w:top w:val="nil" w:sz="6" w:space="0" w:color="auto"/>
              <w:left w:val="single" w:sz="4" w:space="0" w:color="000000"/>
              <w:bottom w:val="nil" w:sz="6" w:space="0" w:color="auto"/>
              <w:right w:val="nil" w:sz="6" w:space="0" w:color="auto"/>
            </w:tcBorders>
          </w:tcPr>
          <w:p>
            <w:pPr/>
          </w:p>
        </w:tc>
        <w:tc>
          <w:tcPr>
            <w:tcW w:w="547" w:type="dxa"/>
            <w:tcBorders>
              <w:top w:val="nil" w:sz="6" w:space="0" w:color="auto"/>
              <w:left w:val="nil" w:sz="6" w:space="0" w:color="auto"/>
              <w:bottom w:val="nil" w:sz="6" w:space="0" w:color="auto"/>
              <w:right w:val="single" w:sz="4" w:space="0" w:color="000000"/>
            </w:tcBorders>
          </w:tcPr>
          <w:p>
            <w:pPr/>
          </w:p>
        </w:tc>
        <w:tc>
          <w:tcPr>
            <w:tcW w:w="1266" w:type="dxa"/>
            <w:tcBorders>
              <w:top w:val="nil" w:sz="6" w:space="0" w:color="auto"/>
              <w:left w:val="single" w:sz="4" w:space="0" w:color="000000"/>
              <w:bottom w:val="nil" w:sz="6" w:space="0" w:color="auto"/>
              <w:right w:val="nil" w:sz="6" w:space="0" w:color="auto"/>
            </w:tcBorders>
          </w:tcPr>
          <w:p>
            <w:pPr/>
          </w:p>
        </w:tc>
        <w:tc>
          <w:tcPr>
            <w:tcW w:w="739" w:type="dxa"/>
            <w:tcBorders>
              <w:top w:val="nil" w:sz="6" w:space="0" w:color="auto"/>
              <w:left w:val="nil" w:sz="6" w:space="0" w:color="auto"/>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662" w:type="dxa"/>
            <w:tcBorders>
              <w:top w:val="nil" w:sz="6" w:space="0" w:color="auto"/>
              <w:left w:val="single" w:sz="4" w:space="0" w:color="000000"/>
              <w:bottom w:val="nil" w:sz="6" w:space="0" w:color="auto"/>
              <w:right w:val="nil" w:sz="6" w:space="0" w:color="auto"/>
            </w:tcBorders>
          </w:tcPr>
          <w:p>
            <w:pPr/>
          </w:p>
        </w:tc>
      </w:tr>
      <w:tr>
        <w:trPr>
          <w:trHeight w:val="164" w:hRule="exact"/>
        </w:trPr>
        <w:tc>
          <w:tcPr>
            <w:tcW w:w="855" w:type="dxa"/>
            <w:tcBorders>
              <w:top w:val="nil" w:sz="6" w:space="0" w:color="auto"/>
              <w:left w:val="nil" w:sz="6" w:space="0" w:color="auto"/>
              <w:bottom w:val="nil" w:sz="6" w:space="0" w:color="auto"/>
              <w:right w:val="single" w:sz="4" w:space="0" w:color="000000"/>
            </w:tcBorders>
          </w:tcPr>
          <w:p>
            <w:pPr>
              <w:pStyle w:val="TableParagraph"/>
              <w:spacing w:line="146" w:lineRule="exact"/>
              <w:ind w:left="7" w:right="0"/>
              <w:jc w:val="center"/>
              <w:rPr>
                <w:rFonts w:ascii="宋体" w:hAnsi="宋体" w:cs="宋体" w:eastAsia="宋体" w:hint="default"/>
                <w:sz w:val="13"/>
                <w:szCs w:val="13"/>
              </w:rPr>
            </w:pPr>
            <w:r>
              <w:rPr>
                <w:rFonts w:ascii="Calibri" w:hAnsi="Calibri" w:cs="Calibri" w:eastAsia="Calibri" w:hint="default"/>
                <w:sz w:val="13"/>
                <w:szCs w:val="13"/>
              </w:rPr>
              <w:t>4</w:t>
            </w:r>
            <w:r>
              <w:rPr>
                <w:rFonts w:ascii="宋体" w:hAnsi="宋体" w:cs="宋体" w:eastAsia="宋体" w:hint="default"/>
                <w:sz w:val="13"/>
                <w:szCs w:val="13"/>
              </w:rPr>
              <w:t>－</w:t>
            </w:r>
            <w:r>
              <w:rPr>
                <w:rFonts w:ascii="Calibri" w:hAnsi="Calibri" w:cs="Calibri" w:eastAsia="Calibri" w:hint="default"/>
                <w:sz w:val="13"/>
                <w:szCs w:val="13"/>
              </w:rPr>
              <w:t>12</w:t>
            </w:r>
            <w:r>
              <w:rPr>
                <w:rFonts w:ascii="Calibri" w:hAnsi="Calibri" w:cs="Calibri" w:eastAsia="Calibri" w:hint="default"/>
                <w:spacing w:val="-1"/>
                <w:sz w:val="13"/>
                <w:szCs w:val="13"/>
              </w:rPr>
              <w:t> </w:t>
            </w:r>
            <w:r>
              <w:rPr>
                <w:rFonts w:ascii="宋体" w:hAnsi="宋体" w:cs="宋体" w:eastAsia="宋体" w:hint="default"/>
                <w:sz w:val="13"/>
                <w:szCs w:val="13"/>
              </w:rPr>
              <w:t>个月</w:t>
            </w:r>
          </w:p>
        </w:tc>
        <w:tc>
          <w:tcPr>
            <w:tcW w:w="1115" w:type="dxa"/>
            <w:tcBorders>
              <w:top w:val="nil" w:sz="6" w:space="0" w:color="auto"/>
              <w:left w:val="single" w:sz="4" w:space="0" w:color="000000"/>
              <w:bottom w:val="nil" w:sz="6" w:space="0" w:color="auto"/>
              <w:right w:val="nil" w:sz="6" w:space="0" w:color="auto"/>
            </w:tcBorders>
          </w:tcPr>
          <w:p>
            <w:pPr>
              <w:pStyle w:val="TableParagraph"/>
              <w:spacing w:line="151" w:lineRule="exact"/>
              <w:ind w:left="201" w:right="0"/>
              <w:jc w:val="left"/>
              <w:rPr>
                <w:rFonts w:ascii="Calibri" w:hAnsi="Calibri" w:cs="Calibri" w:eastAsia="Calibri" w:hint="default"/>
                <w:sz w:val="13"/>
                <w:szCs w:val="13"/>
              </w:rPr>
            </w:pPr>
            <w:r>
              <w:rPr>
                <w:rFonts w:ascii="Calibri"/>
                <w:sz w:val="13"/>
              </w:rPr>
              <w:t>6,350,463.67</w:t>
            </w:r>
          </w:p>
        </w:tc>
        <w:tc>
          <w:tcPr>
            <w:tcW w:w="613" w:type="dxa"/>
            <w:tcBorders>
              <w:top w:val="nil" w:sz="6" w:space="0" w:color="auto"/>
              <w:left w:val="nil" w:sz="6" w:space="0" w:color="auto"/>
              <w:bottom w:val="nil" w:sz="6" w:space="0" w:color="auto"/>
              <w:right w:val="single" w:sz="4" w:space="0" w:color="000000"/>
            </w:tcBorders>
          </w:tcPr>
          <w:p>
            <w:pPr>
              <w:pStyle w:val="TableParagraph"/>
              <w:spacing w:line="151" w:lineRule="exact"/>
              <w:ind w:left="209" w:right="0"/>
              <w:jc w:val="left"/>
              <w:rPr>
                <w:rFonts w:ascii="Calibri" w:hAnsi="Calibri" w:cs="Calibri" w:eastAsia="Calibri" w:hint="default"/>
                <w:sz w:val="13"/>
                <w:szCs w:val="13"/>
              </w:rPr>
            </w:pPr>
            <w:r>
              <w:rPr>
                <w:rFonts w:ascii="Calibri"/>
                <w:sz w:val="13"/>
              </w:rPr>
              <w:t>19.90</w:t>
            </w:r>
          </w:p>
        </w:tc>
        <w:tc>
          <w:tcPr>
            <w:tcW w:w="1116" w:type="dxa"/>
            <w:tcBorders>
              <w:top w:val="nil" w:sz="6" w:space="0" w:color="auto"/>
              <w:left w:val="single" w:sz="4" w:space="0" w:color="000000"/>
              <w:bottom w:val="nil" w:sz="6" w:space="0" w:color="auto"/>
              <w:right w:val="nil" w:sz="6" w:space="0" w:color="auto"/>
            </w:tcBorders>
          </w:tcPr>
          <w:p>
            <w:pPr>
              <w:pStyle w:val="TableParagraph"/>
              <w:spacing w:line="151" w:lineRule="exact"/>
              <w:ind w:left="268" w:right="0"/>
              <w:jc w:val="left"/>
              <w:rPr>
                <w:rFonts w:ascii="Calibri" w:hAnsi="Calibri" w:cs="Calibri" w:eastAsia="Calibri" w:hint="default"/>
                <w:sz w:val="13"/>
                <w:szCs w:val="13"/>
              </w:rPr>
            </w:pPr>
            <w:r>
              <w:rPr>
                <w:rFonts w:ascii="Calibri"/>
                <w:sz w:val="13"/>
              </w:rPr>
              <w:t>190,356.41</w:t>
            </w:r>
          </w:p>
        </w:tc>
        <w:tc>
          <w:tcPr>
            <w:tcW w:w="547" w:type="dxa"/>
            <w:tcBorders>
              <w:top w:val="nil" w:sz="6" w:space="0" w:color="auto"/>
              <w:left w:val="nil" w:sz="6" w:space="0" w:color="auto"/>
              <w:bottom w:val="nil" w:sz="6" w:space="0" w:color="auto"/>
              <w:right w:val="single" w:sz="4" w:space="0" w:color="000000"/>
            </w:tcBorders>
          </w:tcPr>
          <w:p>
            <w:pPr>
              <w:pStyle w:val="TableParagraph"/>
              <w:spacing w:line="151" w:lineRule="exact"/>
              <w:ind w:right="102"/>
              <w:jc w:val="right"/>
              <w:rPr>
                <w:rFonts w:ascii="Calibri" w:hAnsi="Calibri" w:cs="Calibri" w:eastAsia="Calibri" w:hint="default"/>
                <w:sz w:val="13"/>
                <w:szCs w:val="13"/>
              </w:rPr>
            </w:pPr>
            <w:r>
              <w:rPr>
                <w:rFonts w:ascii="Calibri"/>
                <w:spacing w:val="-1"/>
                <w:sz w:val="13"/>
              </w:rPr>
              <w:t>3.00</w:t>
            </w:r>
          </w:p>
        </w:tc>
        <w:tc>
          <w:tcPr>
            <w:tcW w:w="1266" w:type="dxa"/>
            <w:tcBorders>
              <w:top w:val="nil" w:sz="6" w:space="0" w:color="auto"/>
              <w:left w:val="single" w:sz="4" w:space="0" w:color="000000"/>
              <w:bottom w:val="nil" w:sz="6" w:space="0" w:color="auto"/>
              <w:right w:val="nil" w:sz="6" w:space="0" w:color="auto"/>
            </w:tcBorders>
          </w:tcPr>
          <w:p>
            <w:pPr>
              <w:pStyle w:val="TableParagraph"/>
              <w:spacing w:line="151" w:lineRule="exact"/>
              <w:ind w:left="352" w:right="0"/>
              <w:jc w:val="left"/>
              <w:rPr>
                <w:rFonts w:ascii="Calibri" w:hAnsi="Calibri" w:cs="Calibri" w:eastAsia="Calibri" w:hint="default"/>
                <w:sz w:val="13"/>
                <w:szCs w:val="13"/>
              </w:rPr>
            </w:pPr>
            <w:r>
              <w:rPr>
                <w:rFonts w:ascii="Calibri"/>
                <w:sz w:val="13"/>
              </w:rPr>
              <w:t>3,556,699.17</w:t>
            </w:r>
          </w:p>
        </w:tc>
        <w:tc>
          <w:tcPr>
            <w:tcW w:w="739" w:type="dxa"/>
            <w:tcBorders>
              <w:top w:val="nil" w:sz="6" w:space="0" w:color="auto"/>
              <w:left w:val="nil" w:sz="6" w:space="0" w:color="auto"/>
              <w:bottom w:val="nil" w:sz="6" w:space="0" w:color="auto"/>
              <w:right w:val="single" w:sz="4" w:space="0" w:color="000000"/>
            </w:tcBorders>
          </w:tcPr>
          <w:p>
            <w:pPr>
              <w:pStyle w:val="TableParagraph"/>
              <w:spacing w:line="151" w:lineRule="exact"/>
              <w:ind w:left="334" w:right="0"/>
              <w:jc w:val="left"/>
              <w:rPr>
                <w:rFonts w:ascii="Calibri" w:hAnsi="Calibri" w:cs="Calibri" w:eastAsia="Calibri" w:hint="default"/>
                <w:sz w:val="13"/>
                <w:szCs w:val="13"/>
              </w:rPr>
            </w:pPr>
            <w:r>
              <w:rPr>
                <w:rFonts w:ascii="Calibri"/>
                <w:sz w:val="13"/>
              </w:rPr>
              <w:t>15.78</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151" w:lineRule="exact"/>
              <w:ind w:left="110" w:right="0"/>
              <w:jc w:val="center"/>
              <w:rPr>
                <w:rFonts w:ascii="Calibri" w:hAnsi="Calibri" w:cs="Calibri" w:eastAsia="Calibri" w:hint="default"/>
                <w:sz w:val="13"/>
                <w:szCs w:val="13"/>
              </w:rPr>
            </w:pPr>
            <w:r>
              <w:rPr>
                <w:rFonts w:ascii="Calibri"/>
                <w:sz w:val="13"/>
              </w:rPr>
              <w:t>93,068.72</w:t>
            </w:r>
          </w:p>
        </w:tc>
        <w:tc>
          <w:tcPr>
            <w:tcW w:w="662" w:type="dxa"/>
            <w:tcBorders>
              <w:top w:val="nil" w:sz="6" w:space="0" w:color="auto"/>
              <w:left w:val="single" w:sz="4" w:space="0" w:color="000000"/>
              <w:bottom w:val="nil" w:sz="6" w:space="0" w:color="auto"/>
              <w:right w:val="nil" w:sz="6" w:space="0" w:color="auto"/>
            </w:tcBorders>
          </w:tcPr>
          <w:p>
            <w:pPr>
              <w:pStyle w:val="TableParagraph"/>
              <w:spacing w:line="151" w:lineRule="exact"/>
              <w:ind w:right="107"/>
              <w:jc w:val="right"/>
              <w:rPr>
                <w:rFonts w:ascii="Calibri" w:hAnsi="Calibri" w:cs="Calibri" w:eastAsia="Calibri" w:hint="default"/>
                <w:sz w:val="13"/>
                <w:szCs w:val="13"/>
              </w:rPr>
            </w:pPr>
            <w:r>
              <w:rPr>
                <w:rFonts w:ascii="Calibri"/>
                <w:spacing w:val="-1"/>
                <w:sz w:val="13"/>
              </w:rPr>
              <w:t>2.62</w:t>
            </w:r>
          </w:p>
        </w:tc>
      </w:tr>
      <w:tr>
        <w:trPr>
          <w:trHeight w:val="246" w:hRule="exact"/>
        </w:trPr>
        <w:tc>
          <w:tcPr>
            <w:tcW w:w="855" w:type="dxa"/>
            <w:tcBorders>
              <w:top w:val="nil" w:sz="6" w:space="0" w:color="auto"/>
              <w:left w:val="nil" w:sz="6" w:space="0" w:color="auto"/>
              <w:bottom w:val="nil" w:sz="6" w:space="0" w:color="auto"/>
              <w:right w:val="single" w:sz="4" w:space="0" w:color="000000"/>
            </w:tcBorders>
          </w:tcPr>
          <w:p>
            <w:pPr/>
          </w:p>
        </w:tc>
        <w:tc>
          <w:tcPr>
            <w:tcW w:w="1115" w:type="dxa"/>
            <w:tcBorders>
              <w:top w:val="nil" w:sz="6" w:space="0" w:color="auto"/>
              <w:left w:val="single" w:sz="4" w:space="0" w:color="000000"/>
              <w:bottom w:val="nil" w:sz="6" w:space="0" w:color="auto"/>
              <w:right w:val="nil" w:sz="6" w:space="0" w:color="auto"/>
            </w:tcBorders>
          </w:tcPr>
          <w:p>
            <w:pPr/>
          </w:p>
        </w:tc>
        <w:tc>
          <w:tcPr>
            <w:tcW w:w="613" w:type="dxa"/>
            <w:tcBorders>
              <w:top w:val="nil" w:sz="6" w:space="0" w:color="auto"/>
              <w:left w:val="nil" w:sz="6" w:space="0" w:color="auto"/>
              <w:bottom w:val="nil" w:sz="6" w:space="0" w:color="auto"/>
              <w:right w:val="single" w:sz="4" w:space="0" w:color="000000"/>
            </w:tcBorders>
          </w:tcPr>
          <w:p>
            <w:pPr/>
          </w:p>
        </w:tc>
        <w:tc>
          <w:tcPr>
            <w:tcW w:w="1116" w:type="dxa"/>
            <w:tcBorders>
              <w:top w:val="nil" w:sz="6" w:space="0" w:color="auto"/>
              <w:left w:val="single" w:sz="4" w:space="0" w:color="000000"/>
              <w:bottom w:val="nil" w:sz="6" w:space="0" w:color="auto"/>
              <w:right w:val="nil" w:sz="6" w:space="0" w:color="auto"/>
            </w:tcBorders>
          </w:tcPr>
          <w:p>
            <w:pPr/>
          </w:p>
        </w:tc>
        <w:tc>
          <w:tcPr>
            <w:tcW w:w="547" w:type="dxa"/>
            <w:tcBorders>
              <w:top w:val="nil" w:sz="6" w:space="0" w:color="auto"/>
              <w:left w:val="nil" w:sz="6" w:space="0" w:color="auto"/>
              <w:bottom w:val="nil" w:sz="6" w:space="0" w:color="auto"/>
              <w:right w:val="single" w:sz="4" w:space="0" w:color="000000"/>
            </w:tcBorders>
          </w:tcPr>
          <w:p>
            <w:pPr/>
          </w:p>
        </w:tc>
        <w:tc>
          <w:tcPr>
            <w:tcW w:w="1266" w:type="dxa"/>
            <w:tcBorders>
              <w:top w:val="nil" w:sz="6" w:space="0" w:color="auto"/>
              <w:left w:val="single" w:sz="4" w:space="0" w:color="000000"/>
              <w:bottom w:val="nil" w:sz="6" w:space="0" w:color="auto"/>
              <w:right w:val="nil" w:sz="6" w:space="0" w:color="auto"/>
            </w:tcBorders>
          </w:tcPr>
          <w:p>
            <w:pPr/>
          </w:p>
        </w:tc>
        <w:tc>
          <w:tcPr>
            <w:tcW w:w="739" w:type="dxa"/>
            <w:tcBorders>
              <w:top w:val="nil" w:sz="6" w:space="0" w:color="auto"/>
              <w:left w:val="nil" w:sz="6" w:space="0" w:color="auto"/>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662" w:type="dxa"/>
            <w:tcBorders>
              <w:top w:val="nil" w:sz="6" w:space="0" w:color="auto"/>
              <w:left w:val="single" w:sz="4" w:space="0" w:color="000000"/>
              <w:bottom w:val="nil" w:sz="6" w:space="0" w:color="auto"/>
              <w:right w:val="nil" w:sz="6" w:space="0" w:color="auto"/>
            </w:tcBorders>
          </w:tcPr>
          <w:p>
            <w:pPr/>
          </w:p>
        </w:tc>
      </w:tr>
      <w:tr>
        <w:trPr>
          <w:trHeight w:val="164" w:hRule="exact"/>
        </w:trPr>
        <w:tc>
          <w:tcPr>
            <w:tcW w:w="855" w:type="dxa"/>
            <w:tcBorders>
              <w:top w:val="nil" w:sz="6" w:space="0" w:color="auto"/>
              <w:left w:val="nil" w:sz="6" w:space="0" w:color="auto"/>
              <w:bottom w:val="nil" w:sz="6" w:space="0" w:color="auto"/>
              <w:right w:val="single" w:sz="4" w:space="0" w:color="000000"/>
            </w:tcBorders>
          </w:tcPr>
          <w:p>
            <w:pPr>
              <w:pStyle w:val="TableParagraph"/>
              <w:spacing w:line="146" w:lineRule="exact"/>
              <w:ind w:right="185"/>
              <w:jc w:val="center"/>
              <w:rPr>
                <w:rFonts w:ascii="宋体" w:hAnsi="宋体" w:cs="宋体" w:eastAsia="宋体" w:hint="default"/>
                <w:sz w:val="13"/>
                <w:szCs w:val="13"/>
              </w:rPr>
            </w:pPr>
            <w:r>
              <w:rPr>
                <w:rFonts w:ascii="Calibri" w:hAnsi="Calibri" w:cs="Calibri" w:eastAsia="Calibri" w:hint="default"/>
                <w:sz w:val="13"/>
                <w:szCs w:val="13"/>
              </w:rPr>
              <w:t>1</w:t>
            </w:r>
            <w:r>
              <w:rPr>
                <w:rFonts w:ascii="宋体" w:hAnsi="宋体" w:cs="宋体" w:eastAsia="宋体" w:hint="default"/>
                <w:sz w:val="13"/>
                <w:szCs w:val="13"/>
              </w:rPr>
              <w:t>－</w:t>
            </w:r>
            <w:r>
              <w:rPr>
                <w:rFonts w:ascii="Calibri" w:hAnsi="Calibri" w:cs="Calibri" w:eastAsia="Calibri" w:hint="default"/>
                <w:sz w:val="13"/>
                <w:szCs w:val="13"/>
              </w:rPr>
              <w:t>2 </w:t>
            </w:r>
            <w:r>
              <w:rPr>
                <w:rFonts w:ascii="宋体" w:hAnsi="宋体" w:cs="宋体" w:eastAsia="宋体" w:hint="default"/>
                <w:sz w:val="13"/>
                <w:szCs w:val="13"/>
              </w:rPr>
              <w:t>年</w:t>
            </w:r>
          </w:p>
        </w:tc>
        <w:tc>
          <w:tcPr>
            <w:tcW w:w="1115" w:type="dxa"/>
            <w:tcBorders>
              <w:top w:val="nil" w:sz="6" w:space="0" w:color="auto"/>
              <w:left w:val="single" w:sz="4" w:space="0" w:color="000000"/>
              <w:bottom w:val="nil" w:sz="6" w:space="0" w:color="auto"/>
              <w:right w:val="nil" w:sz="6" w:space="0" w:color="auto"/>
            </w:tcBorders>
          </w:tcPr>
          <w:p>
            <w:pPr>
              <w:pStyle w:val="TableParagraph"/>
              <w:spacing w:line="151" w:lineRule="exact"/>
              <w:ind w:left="199" w:right="0"/>
              <w:jc w:val="left"/>
              <w:rPr>
                <w:rFonts w:ascii="Calibri" w:hAnsi="Calibri" w:cs="Calibri" w:eastAsia="Calibri" w:hint="default"/>
                <w:sz w:val="13"/>
                <w:szCs w:val="13"/>
              </w:rPr>
            </w:pPr>
            <w:r>
              <w:rPr>
                <w:rFonts w:ascii="Calibri"/>
                <w:sz w:val="13"/>
              </w:rPr>
              <w:t>5,154,550.06</w:t>
            </w:r>
          </w:p>
        </w:tc>
        <w:tc>
          <w:tcPr>
            <w:tcW w:w="613" w:type="dxa"/>
            <w:tcBorders>
              <w:top w:val="nil" w:sz="6" w:space="0" w:color="auto"/>
              <w:left w:val="nil" w:sz="6" w:space="0" w:color="auto"/>
              <w:bottom w:val="nil" w:sz="6" w:space="0" w:color="auto"/>
              <w:right w:val="single" w:sz="4" w:space="0" w:color="000000"/>
            </w:tcBorders>
          </w:tcPr>
          <w:p>
            <w:pPr>
              <w:pStyle w:val="TableParagraph"/>
              <w:spacing w:line="151" w:lineRule="exact"/>
              <w:ind w:left="209" w:right="0"/>
              <w:jc w:val="left"/>
              <w:rPr>
                <w:rFonts w:ascii="Calibri" w:hAnsi="Calibri" w:cs="Calibri" w:eastAsia="Calibri" w:hint="default"/>
                <w:sz w:val="13"/>
                <w:szCs w:val="13"/>
              </w:rPr>
            </w:pPr>
            <w:r>
              <w:rPr>
                <w:rFonts w:ascii="Calibri"/>
                <w:sz w:val="13"/>
              </w:rPr>
              <w:t>16.15</w:t>
            </w:r>
          </w:p>
        </w:tc>
        <w:tc>
          <w:tcPr>
            <w:tcW w:w="1116" w:type="dxa"/>
            <w:tcBorders>
              <w:top w:val="nil" w:sz="6" w:space="0" w:color="auto"/>
              <w:left w:val="single" w:sz="4" w:space="0" w:color="000000"/>
              <w:bottom w:val="nil" w:sz="6" w:space="0" w:color="auto"/>
              <w:right w:val="nil" w:sz="6" w:space="0" w:color="auto"/>
            </w:tcBorders>
          </w:tcPr>
          <w:p>
            <w:pPr>
              <w:pStyle w:val="TableParagraph"/>
              <w:spacing w:line="151" w:lineRule="exact"/>
              <w:ind w:left="268" w:right="0"/>
              <w:jc w:val="left"/>
              <w:rPr>
                <w:rFonts w:ascii="Calibri" w:hAnsi="Calibri" w:cs="Calibri" w:eastAsia="Calibri" w:hint="default"/>
                <w:sz w:val="13"/>
                <w:szCs w:val="13"/>
              </w:rPr>
            </w:pPr>
            <w:r>
              <w:rPr>
                <w:rFonts w:ascii="Calibri"/>
                <w:sz w:val="13"/>
              </w:rPr>
              <w:t>120,210.01</w:t>
            </w:r>
          </w:p>
        </w:tc>
        <w:tc>
          <w:tcPr>
            <w:tcW w:w="547" w:type="dxa"/>
            <w:tcBorders>
              <w:top w:val="nil" w:sz="6" w:space="0" w:color="auto"/>
              <w:left w:val="nil" w:sz="6" w:space="0" w:color="auto"/>
              <w:bottom w:val="nil" w:sz="6" w:space="0" w:color="auto"/>
              <w:right w:val="single" w:sz="4" w:space="0" w:color="000000"/>
            </w:tcBorders>
          </w:tcPr>
          <w:p>
            <w:pPr>
              <w:pStyle w:val="TableParagraph"/>
              <w:spacing w:line="151" w:lineRule="exact"/>
              <w:ind w:right="102"/>
              <w:jc w:val="right"/>
              <w:rPr>
                <w:rFonts w:ascii="Calibri" w:hAnsi="Calibri" w:cs="Calibri" w:eastAsia="Calibri" w:hint="default"/>
                <w:sz w:val="13"/>
                <w:szCs w:val="13"/>
              </w:rPr>
            </w:pPr>
            <w:r>
              <w:rPr>
                <w:rFonts w:ascii="Calibri"/>
                <w:spacing w:val="-1"/>
                <w:sz w:val="13"/>
              </w:rPr>
              <w:t>2.33</w:t>
            </w:r>
          </w:p>
        </w:tc>
        <w:tc>
          <w:tcPr>
            <w:tcW w:w="1266" w:type="dxa"/>
            <w:tcBorders>
              <w:top w:val="nil" w:sz="6" w:space="0" w:color="auto"/>
              <w:left w:val="single" w:sz="4" w:space="0" w:color="000000"/>
              <w:bottom w:val="nil" w:sz="6" w:space="0" w:color="auto"/>
              <w:right w:val="nil" w:sz="6" w:space="0" w:color="auto"/>
            </w:tcBorders>
          </w:tcPr>
          <w:p>
            <w:pPr>
              <w:pStyle w:val="TableParagraph"/>
              <w:spacing w:line="151" w:lineRule="exact"/>
              <w:ind w:left="352" w:right="0"/>
              <w:jc w:val="left"/>
              <w:rPr>
                <w:rFonts w:ascii="Calibri" w:hAnsi="Calibri" w:cs="Calibri" w:eastAsia="Calibri" w:hint="default"/>
                <w:sz w:val="13"/>
                <w:szCs w:val="13"/>
              </w:rPr>
            </w:pPr>
            <w:r>
              <w:rPr>
                <w:rFonts w:ascii="Calibri"/>
                <w:sz w:val="13"/>
              </w:rPr>
              <w:t>3,820,802.00</w:t>
            </w:r>
          </w:p>
        </w:tc>
        <w:tc>
          <w:tcPr>
            <w:tcW w:w="739" w:type="dxa"/>
            <w:tcBorders>
              <w:top w:val="nil" w:sz="6" w:space="0" w:color="auto"/>
              <w:left w:val="nil" w:sz="6" w:space="0" w:color="auto"/>
              <w:bottom w:val="nil" w:sz="6" w:space="0" w:color="auto"/>
              <w:right w:val="single" w:sz="4" w:space="0" w:color="000000"/>
            </w:tcBorders>
          </w:tcPr>
          <w:p>
            <w:pPr>
              <w:pStyle w:val="TableParagraph"/>
              <w:spacing w:line="151" w:lineRule="exact"/>
              <w:ind w:left="334" w:right="0"/>
              <w:jc w:val="left"/>
              <w:rPr>
                <w:rFonts w:ascii="Calibri" w:hAnsi="Calibri" w:cs="Calibri" w:eastAsia="Calibri" w:hint="default"/>
                <w:sz w:val="13"/>
                <w:szCs w:val="13"/>
              </w:rPr>
            </w:pPr>
            <w:r>
              <w:rPr>
                <w:rFonts w:ascii="Calibri"/>
                <w:sz w:val="13"/>
              </w:rPr>
              <w:t>16.95</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151" w:lineRule="exact"/>
              <w:ind w:left="41" w:right="0"/>
              <w:jc w:val="center"/>
              <w:rPr>
                <w:rFonts w:ascii="Calibri" w:hAnsi="Calibri" w:cs="Calibri" w:eastAsia="Calibri" w:hint="default"/>
                <w:sz w:val="13"/>
                <w:szCs w:val="13"/>
              </w:rPr>
            </w:pPr>
            <w:r>
              <w:rPr>
                <w:rFonts w:ascii="Calibri"/>
                <w:sz w:val="13"/>
              </w:rPr>
              <w:t>118,360.10</w:t>
            </w:r>
          </w:p>
        </w:tc>
        <w:tc>
          <w:tcPr>
            <w:tcW w:w="662" w:type="dxa"/>
            <w:tcBorders>
              <w:top w:val="nil" w:sz="6" w:space="0" w:color="auto"/>
              <w:left w:val="single" w:sz="4" w:space="0" w:color="000000"/>
              <w:bottom w:val="nil" w:sz="6" w:space="0" w:color="auto"/>
              <w:right w:val="nil" w:sz="6" w:space="0" w:color="auto"/>
            </w:tcBorders>
          </w:tcPr>
          <w:p>
            <w:pPr>
              <w:pStyle w:val="TableParagraph"/>
              <w:spacing w:line="151" w:lineRule="exact"/>
              <w:ind w:right="107"/>
              <w:jc w:val="right"/>
              <w:rPr>
                <w:rFonts w:ascii="Calibri" w:hAnsi="Calibri" w:cs="Calibri" w:eastAsia="Calibri" w:hint="default"/>
                <w:sz w:val="13"/>
                <w:szCs w:val="13"/>
              </w:rPr>
            </w:pPr>
            <w:r>
              <w:rPr>
                <w:rFonts w:ascii="Calibri"/>
                <w:spacing w:val="-1"/>
                <w:sz w:val="13"/>
              </w:rPr>
              <w:t>3.10</w:t>
            </w:r>
          </w:p>
        </w:tc>
      </w:tr>
      <w:tr>
        <w:trPr>
          <w:trHeight w:val="247" w:hRule="exact"/>
        </w:trPr>
        <w:tc>
          <w:tcPr>
            <w:tcW w:w="855" w:type="dxa"/>
            <w:tcBorders>
              <w:top w:val="nil" w:sz="6" w:space="0" w:color="auto"/>
              <w:left w:val="nil" w:sz="6" w:space="0" w:color="auto"/>
              <w:bottom w:val="nil" w:sz="6" w:space="0" w:color="auto"/>
              <w:right w:val="single" w:sz="4" w:space="0" w:color="000000"/>
            </w:tcBorders>
          </w:tcPr>
          <w:p>
            <w:pPr/>
          </w:p>
        </w:tc>
        <w:tc>
          <w:tcPr>
            <w:tcW w:w="1115" w:type="dxa"/>
            <w:tcBorders>
              <w:top w:val="nil" w:sz="6" w:space="0" w:color="auto"/>
              <w:left w:val="single" w:sz="4" w:space="0" w:color="000000"/>
              <w:bottom w:val="nil" w:sz="6" w:space="0" w:color="auto"/>
              <w:right w:val="nil" w:sz="6" w:space="0" w:color="auto"/>
            </w:tcBorders>
          </w:tcPr>
          <w:p>
            <w:pPr/>
          </w:p>
        </w:tc>
        <w:tc>
          <w:tcPr>
            <w:tcW w:w="613" w:type="dxa"/>
            <w:tcBorders>
              <w:top w:val="nil" w:sz="6" w:space="0" w:color="auto"/>
              <w:left w:val="nil" w:sz="6" w:space="0" w:color="auto"/>
              <w:bottom w:val="nil" w:sz="6" w:space="0" w:color="auto"/>
              <w:right w:val="single" w:sz="4" w:space="0" w:color="000000"/>
            </w:tcBorders>
          </w:tcPr>
          <w:p>
            <w:pPr/>
          </w:p>
        </w:tc>
        <w:tc>
          <w:tcPr>
            <w:tcW w:w="1116" w:type="dxa"/>
            <w:tcBorders>
              <w:top w:val="nil" w:sz="6" w:space="0" w:color="auto"/>
              <w:left w:val="single" w:sz="4" w:space="0" w:color="000000"/>
              <w:bottom w:val="nil" w:sz="6" w:space="0" w:color="auto"/>
              <w:right w:val="nil" w:sz="6" w:space="0" w:color="auto"/>
            </w:tcBorders>
          </w:tcPr>
          <w:p>
            <w:pPr/>
          </w:p>
        </w:tc>
        <w:tc>
          <w:tcPr>
            <w:tcW w:w="547" w:type="dxa"/>
            <w:tcBorders>
              <w:top w:val="nil" w:sz="6" w:space="0" w:color="auto"/>
              <w:left w:val="nil" w:sz="6" w:space="0" w:color="auto"/>
              <w:bottom w:val="nil" w:sz="6" w:space="0" w:color="auto"/>
              <w:right w:val="single" w:sz="4" w:space="0" w:color="000000"/>
            </w:tcBorders>
          </w:tcPr>
          <w:p>
            <w:pPr/>
          </w:p>
        </w:tc>
        <w:tc>
          <w:tcPr>
            <w:tcW w:w="1266" w:type="dxa"/>
            <w:tcBorders>
              <w:top w:val="nil" w:sz="6" w:space="0" w:color="auto"/>
              <w:left w:val="single" w:sz="4" w:space="0" w:color="000000"/>
              <w:bottom w:val="nil" w:sz="6" w:space="0" w:color="auto"/>
              <w:right w:val="nil" w:sz="6" w:space="0" w:color="auto"/>
            </w:tcBorders>
          </w:tcPr>
          <w:p>
            <w:pPr/>
          </w:p>
        </w:tc>
        <w:tc>
          <w:tcPr>
            <w:tcW w:w="739" w:type="dxa"/>
            <w:tcBorders>
              <w:top w:val="nil" w:sz="6" w:space="0" w:color="auto"/>
              <w:left w:val="nil" w:sz="6" w:space="0" w:color="auto"/>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662" w:type="dxa"/>
            <w:tcBorders>
              <w:top w:val="nil" w:sz="6" w:space="0" w:color="auto"/>
              <w:left w:val="single" w:sz="4" w:space="0" w:color="000000"/>
              <w:bottom w:val="nil" w:sz="6" w:space="0" w:color="auto"/>
              <w:right w:val="nil" w:sz="6" w:space="0" w:color="auto"/>
            </w:tcBorders>
          </w:tcPr>
          <w:p>
            <w:pPr/>
          </w:p>
        </w:tc>
      </w:tr>
      <w:tr>
        <w:trPr>
          <w:trHeight w:val="162" w:hRule="exact"/>
        </w:trPr>
        <w:tc>
          <w:tcPr>
            <w:tcW w:w="855" w:type="dxa"/>
            <w:tcBorders>
              <w:top w:val="nil" w:sz="6" w:space="0" w:color="auto"/>
              <w:left w:val="nil" w:sz="6" w:space="0" w:color="auto"/>
              <w:bottom w:val="nil" w:sz="6" w:space="0" w:color="auto"/>
              <w:right w:val="single" w:sz="4" w:space="0" w:color="000000"/>
            </w:tcBorders>
          </w:tcPr>
          <w:p>
            <w:pPr>
              <w:pStyle w:val="TableParagraph"/>
              <w:spacing w:line="146" w:lineRule="exact"/>
              <w:ind w:right="185"/>
              <w:jc w:val="center"/>
              <w:rPr>
                <w:rFonts w:ascii="宋体" w:hAnsi="宋体" w:cs="宋体" w:eastAsia="宋体" w:hint="default"/>
                <w:sz w:val="13"/>
                <w:szCs w:val="13"/>
              </w:rPr>
            </w:pPr>
            <w:r>
              <w:rPr>
                <w:rFonts w:ascii="Calibri" w:hAnsi="Calibri" w:cs="Calibri" w:eastAsia="Calibri" w:hint="default"/>
                <w:sz w:val="13"/>
                <w:szCs w:val="13"/>
              </w:rPr>
              <w:t>2</w:t>
            </w:r>
            <w:r>
              <w:rPr>
                <w:rFonts w:ascii="宋体" w:hAnsi="宋体" w:cs="宋体" w:eastAsia="宋体" w:hint="default"/>
                <w:sz w:val="13"/>
                <w:szCs w:val="13"/>
              </w:rPr>
              <w:t>－</w:t>
            </w:r>
            <w:r>
              <w:rPr>
                <w:rFonts w:ascii="Calibri" w:hAnsi="Calibri" w:cs="Calibri" w:eastAsia="Calibri" w:hint="default"/>
                <w:sz w:val="13"/>
                <w:szCs w:val="13"/>
              </w:rPr>
              <w:t>3 </w:t>
            </w:r>
            <w:r>
              <w:rPr>
                <w:rFonts w:ascii="宋体" w:hAnsi="宋体" w:cs="宋体" w:eastAsia="宋体" w:hint="default"/>
                <w:sz w:val="13"/>
                <w:szCs w:val="13"/>
              </w:rPr>
              <w:t>年</w:t>
            </w:r>
          </w:p>
        </w:tc>
        <w:tc>
          <w:tcPr>
            <w:tcW w:w="1115" w:type="dxa"/>
            <w:tcBorders>
              <w:top w:val="nil" w:sz="6" w:space="0" w:color="auto"/>
              <w:left w:val="single" w:sz="4" w:space="0" w:color="000000"/>
              <w:bottom w:val="nil" w:sz="6" w:space="0" w:color="auto"/>
              <w:right w:val="nil" w:sz="6" w:space="0" w:color="auto"/>
            </w:tcBorders>
          </w:tcPr>
          <w:p>
            <w:pPr>
              <w:pStyle w:val="TableParagraph"/>
              <w:spacing w:line="151" w:lineRule="exact"/>
              <w:ind w:left="201" w:right="0"/>
              <w:jc w:val="left"/>
              <w:rPr>
                <w:rFonts w:ascii="Calibri" w:hAnsi="Calibri" w:cs="Calibri" w:eastAsia="Calibri" w:hint="default"/>
                <w:sz w:val="13"/>
                <w:szCs w:val="13"/>
              </w:rPr>
            </w:pPr>
            <w:r>
              <w:rPr>
                <w:rFonts w:ascii="Calibri"/>
                <w:sz w:val="13"/>
              </w:rPr>
              <w:t>2,280,702.00</w:t>
            </w:r>
          </w:p>
        </w:tc>
        <w:tc>
          <w:tcPr>
            <w:tcW w:w="613" w:type="dxa"/>
            <w:tcBorders>
              <w:top w:val="nil" w:sz="6" w:space="0" w:color="auto"/>
              <w:left w:val="nil" w:sz="6" w:space="0" w:color="auto"/>
              <w:bottom w:val="nil" w:sz="6" w:space="0" w:color="auto"/>
              <w:right w:val="single" w:sz="4" w:space="0" w:color="000000"/>
            </w:tcBorders>
          </w:tcPr>
          <w:p>
            <w:pPr>
              <w:pStyle w:val="TableParagraph"/>
              <w:spacing w:line="151" w:lineRule="exact"/>
              <w:ind w:left="274" w:right="0"/>
              <w:jc w:val="left"/>
              <w:rPr>
                <w:rFonts w:ascii="Calibri" w:hAnsi="Calibri" w:cs="Calibri" w:eastAsia="Calibri" w:hint="default"/>
                <w:sz w:val="13"/>
                <w:szCs w:val="13"/>
              </w:rPr>
            </w:pPr>
            <w:r>
              <w:rPr>
                <w:rFonts w:ascii="Calibri"/>
                <w:sz w:val="13"/>
              </w:rPr>
              <w:t>7.15</w:t>
            </w:r>
          </w:p>
        </w:tc>
        <w:tc>
          <w:tcPr>
            <w:tcW w:w="1116" w:type="dxa"/>
            <w:tcBorders>
              <w:top w:val="nil" w:sz="6" w:space="0" w:color="auto"/>
              <w:left w:val="single" w:sz="4" w:space="0" w:color="000000"/>
              <w:bottom w:val="nil" w:sz="6" w:space="0" w:color="auto"/>
              <w:right w:val="nil" w:sz="6" w:space="0" w:color="auto"/>
            </w:tcBorders>
          </w:tcPr>
          <w:p>
            <w:pPr>
              <w:pStyle w:val="TableParagraph"/>
              <w:spacing w:line="151" w:lineRule="exact"/>
              <w:ind w:left="273" w:right="0"/>
              <w:jc w:val="left"/>
              <w:rPr>
                <w:rFonts w:ascii="Calibri" w:hAnsi="Calibri" w:cs="Calibri" w:eastAsia="Calibri" w:hint="default"/>
                <w:sz w:val="13"/>
                <w:szCs w:val="13"/>
              </w:rPr>
            </w:pPr>
            <w:r>
              <w:rPr>
                <w:rFonts w:ascii="Calibri"/>
                <w:sz w:val="13"/>
              </w:rPr>
              <w:t>228,070.20</w:t>
            </w:r>
          </w:p>
        </w:tc>
        <w:tc>
          <w:tcPr>
            <w:tcW w:w="547" w:type="dxa"/>
            <w:tcBorders>
              <w:top w:val="nil" w:sz="6" w:space="0" w:color="auto"/>
              <w:left w:val="nil" w:sz="6" w:space="0" w:color="auto"/>
              <w:bottom w:val="nil" w:sz="6" w:space="0" w:color="auto"/>
              <w:right w:val="single" w:sz="4" w:space="0" w:color="000000"/>
            </w:tcBorders>
          </w:tcPr>
          <w:p>
            <w:pPr>
              <w:pStyle w:val="TableParagraph"/>
              <w:spacing w:line="151" w:lineRule="exact"/>
              <w:ind w:right="102"/>
              <w:jc w:val="right"/>
              <w:rPr>
                <w:rFonts w:ascii="Calibri" w:hAnsi="Calibri" w:cs="Calibri" w:eastAsia="Calibri" w:hint="default"/>
                <w:sz w:val="13"/>
                <w:szCs w:val="13"/>
              </w:rPr>
            </w:pPr>
            <w:r>
              <w:rPr>
                <w:rFonts w:ascii="Calibri"/>
                <w:spacing w:val="-1"/>
                <w:sz w:val="13"/>
              </w:rPr>
              <w:t>10.00</w:t>
            </w:r>
          </w:p>
        </w:tc>
        <w:tc>
          <w:tcPr>
            <w:tcW w:w="1266" w:type="dxa"/>
            <w:tcBorders>
              <w:top w:val="nil" w:sz="6" w:space="0" w:color="auto"/>
              <w:left w:val="single" w:sz="4" w:space="0" w:color="000000"/>
              <w:bottom w:val="nil" w:sz="6" w:space="0" w:color="auto"/>
              <w:right w:val="nil" w:sz="6" w:space="0" w:color="auto"/>
            </w:tcBorders>
          </w:tcPr>
          <w:p>
            <w:pPr>
              <w:pStyle w:val="TableParagraph"/>
              <w:spacing w:line="151" w:lineRule="exact"/>
              <w:ind w:left="350" w:right="0"/>
              <w:jc w:val="left"/>
              <w:rPr>
                <w:rFonts w:ascii="Calibri" w:hAnsi="Calibri" w:cs="Calibri" w:eastAsia="Calibri" w:hint="default"/>
                <w:sz w:val="13"/>
                <w:szCs w:val="13"/>
              </w:rPr>
            </w:pPr>
            <w:r>
              <w:rPr>
                <w:rFonts w:ascii="Calibri"/>
                <w:sz w:val="13"/>
              </w:rPr>
              <w:t>2,415,508.30</w:t>
            </w:r>
          </w:p>
        </w:tc>
        <w:tc>
          <w:tcPr>
            <w:tcW w:w="739" w:type="dxa"/>
            <w:tcBorders>
              <w:top w:val="nil" w:sz="6" w:space="0" w:color="auto"/>
              <w:left w:val="nil" w:sz="6" w:space="0" w:color="auto"/>
              <w:bottom w:val="nil" w:sz="6" w:space="0" w:color="auto"/>
              <w:right w:val="single" w:sz="4" w:space="0" w:color="000000"/>
            </w:tcBorders>
          </w:tcPr>
          <w:p>
            <w:pPr>
              <w:pStyle w:val="TableParagraph"/>
              <w:spacing w:line="151" w:lineRule="exact"/>
              <w:ind w:left="334" w:right="0"/>
              <w:jc w:val="left"/>
              <w:rPr>
                <w:rFonts w:ascii="Calibri" w:hAnsi="Calibri" w:cs="Calibri" w:eastAsia="Calibri" w:hint="default"/>
                <w:sz w:val="13"/>
                <w:szCs w:val="13"/>
              </w:rPr>
            </w:pPr>
            <w:r>
              <w:rPr>
                <w:rFonts w:ascii="Calibri"/>
                <w:sz w:val="13"/>
              </w:rPr>
              <w:t>10.72</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151" w:lineRule="exact"/>
              <w:ind w:left="50" w:right="0"/>
              <w:jc w:val="center"/>
              <w:rPr>
                <w:rFonts w:ascii="Calibri" w:hAnsi="Calibri" w:cs="Calibri" w:eastAsia="Calibri" w:hint="default"/>
                <w:sz w:val="13"/>
                <w:szCs w:val="13"/>
              </w:rPr>
            </w:pPr>
            <w:r>
              <w:rPr>
                <w:rFonts w:ascii="Calibri"/>
                <w:sz w:val="13"/>
              </w:rPr>
              <w:t>237,697.27</w:t>
            </w:r>
          </w:p>
        </w:tc>
        <w:tc>
          <w:tcPr>
            <w:tcW w:w="662" w:type="dxa"/>
            <w:tcBorders>
              <w:top w:val="nil" w:sz="6" w:space="0" w:color="auto"/>
              <w:left w:val="single" w:sz="4" w:space="0" w:color="000000"/>
              <w:bottom w:val="nil" w:sz="6" w:space="0" w:color="auto"/>
              <w:right w:val="nil" w:sz="6" w:space="0" w:color="auto"/>
            </w:tcBorders>
          </w:tcPr>
          <w:p>
            <w:pPr>
              <w:pStyle w:val="TableParagraph"/>
              <w:spacing w:line="151" w:lineRule="exact"/>
              <w:ind w:right="107"/>
              <w:jc w:val="right"/>
              <w:rPr>
                <w:rFonts w:ascii="Calibri" w:hAnsi="Calibri" w:cs="Calibri" w:eastAsia="Calibri" w:hint="default"/>
                <w:sz w:val="13"/>
                <w:szCs w:val="13"/>
              </w:rPr>
            </w:pPr>
            <w:r>
              <w:rPr>
                <w:rFonts w:ascii="Calibri"/>
                <w:spacing w:val="-1"/>
                <w:sz w:val="13"/>
              </w:rPr>
              <w:t>9.84</w:t>
            </w:r>
          </w:p>
        </w:tc>
      </w:tr>
      <w:tr>
        <w:trPr>
          <w:trHeight w:val="249" w:hRule="exact"/>
        </w:trPr>
        <w:tc>
          <w:tcPr>
            <w:tcW w:w="855" w:type="dxa"/>
            <w:tcBorders>
              <w:top w:val="nil" w:sz="6" w:space="0" w:color="auto"/>
              <w:left w:val="nil" w:sz="6" w:space="0" w:color="auto"/>
              <w:bottom w:val="nil" w:sz="6" w:space="0" w:color="auto"/>
              <w:right w:val="single" w:sz="4" w:space="0" w:color="000000"/>
            </w:tcBorders>
          </w:tcPr>
          <w:p>
            <w:pPr/>
          </w:p>
        </w:tc>
        <w:tc>
          <w:tcPr>
            <w:tcW w:w="1115" w:type="dxa"/>
            <w:tcBorders>
              <w:top w:val="nil" w:sz="6" w:space="0" w:color="auto"/>
              <w:left w:val="single" w:sz="4" w:space="0" w:color="000000"/>
              <w:bottom w:val="nil" w:sz="6" w:space="0" w:color="auto"/>
              <w:right w:val="nil" w:sz="6" w:space="0" w:color="auto"/>
            </w:tcBorders>
          </w:tcPr>
          <w:p>
            <w:pPr/>
          </w:p>
        </w:tc>
        <w:tc>
          <w:tcPr>
            <w:tcW w:w="613" w:type="dxa"/>
            <w:tcBorders>
              <w:top w:val="nil" w:sz="6" w:space="0" w:color="auto"/>
              <w:left w:val="nil" w:sz="6" w:space="0" w:color="auto"/>
              <w:bottom w:val="nil" w:sz="6" w:space="0" w:color="auto"/>
              <w:right w:val="single" w:sz="4" w:space="0" w:color="000000"/>
            </w:tcBorders>
          </w:tcPr>
          <w:p>
            <w:pPr/>
          </w:p>
        </w:tc>
        <w:tc>
          <w:tcPr>
            <w:tcW w:w="1116" w:type="dxa"/>
            <w:tcBorders>
              <w:top w:val="nil" w:sz="6" w:space="0" w:color="auto"/>
              <w:left w:val="single" w:sz="4" w:space="0" w:color="000000"/>
              <w:bottom w:val="nil" w:sz="6" w:space="0" w:color="auto"/>
              <w:right w:val="nil" w:sz="6" w:space="0" w:color="auto"/>
            </w:tcBorders>
          </w:tcPr>
          <w:p>
            <w:pPr/>
          </w:p>
        </w:tc>
        <w:tc>
          <w:tcPr>
            <w:tcW w:w="547" w:type="dxa"/>
            <w:tcBorders>
              <w:top w:val="nil" w:sz="6" w:space="0" w:color="auto"/>
              <w:left w:val="nil" w:sz="6" w:space="0" w:color="auto"/>
              <w:bottom w:val="nil" w:sz="6" w:space="0" w:color="auto"/>
              <w:right w:val="single" w:sz="4" w:space="0" w:color="000000"/>
            </w:tcBorders>
          </w:tcPr>
          <w:p>
            <w:pPr/>
          </w:p>
        </w:tc>
        <w:tc>
          <w:tcPr>
            <w:tcW w:w="1266" w:type="dxa"/>
            <w:tcBorders>
              <w:top w:val="nil" w:sz="6" w:space="0" w:color="auto"/>
              <w:left w:val="single" w:sz="4" w:space="0" w:color="000000"/>
              <w:bottom w:val="nil" w:sz="6" w:space="0" w:color="auto"/>
              <w:right w:val="nil" w:sz="6" w:space="0" w:color="auto"/>
            </w:tcBorders>
          </w:tcPr>
          <w:p>
            <w:pPr/>
          </w:p>
        </w:tc>
        <w:tc>
          <w:tcPr>
            <w:tcW w:w="739" w:type="dxa"/>
            <w:tcBorders>
              <w:top w:val="nil" w:sz="6" w:space="0" w:color="auto"/>
              <w:left w:val="nil" w:sz="6" w:space="0" w:color="auto"/>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662" w:type="dxa"/>
            <w:tcBorders>
              <w:top w:val="nil" w:sz="6" w:space="0" w:color="auto"/>
              <w:left w:val="single" w:sz="4" w:space="0" w:color="000000"/>
              <w:bottom w:val="nil" w:sz="6" w:space="0" w:color="auto"/>
              <w:right w:val="nil" w:sz="6" w:space="0" w:color="auto"/>
            </w:tcBorders>
          </w:tcPr>
          <w:p>
            <w:pPr/>
          </w:p>
        </w:tc>
      </w:tr>
      <w:tr>
        <w:trPr>
          <w:trHeight w:val="162" w:hRule="exact"/>
        </w:trPr>
        <w:tc>
          <w:tcPr>
            <w:tcW w:w="855" w:type="dxa"/>
            <w:tcBorders>
              <w:top w:val="nil" w:sz="6" w:space="0" w:color="auto"/>
              <w:left w:val="nil" w:sz="6" w:space="0" w:color="auto"/>
              <w:bottom w:val="nil" w:sz="6" w:space="0" w:color="auto"/>
              <w:right w:val="single" w:sz="4" w:space="0" w:color="000000"/>
            </w:tcBorders>
          </w:tcPr>
          <w:p>
            <w:pPr>
              <w:pStyle w:val="TableParagraph"/>
              <w:spacing w:line="146" w:lineRule="exact"/>
              <w:ind w:right="185"/>
              <w:jc w:val="center"/>
              <w:rPr>
                <w:rFonts w:ascii="宋体" w:hAnsi="宋体" w:cs="宋体" w:eastAsia="宋体" w:hint="default"/>
                <w:sz w:val="13"/>
                <w:szCs w:val="13"/>
              </w:rPr>
            </w:pPr>
            <w:r>
              <w:rPr>
                <w:rFonts w:ascii="Calibri" w:hAnsi="Calibri" w:cs="Calibri" w:eastAsia="Calibri" w:hint="default"/>
                <w:sz w:val="13"/>
                <w:szCs w:val="13"/>
              </w:rPr>
              <w:t>3</w:t>
            </w:r>
            <w:r>
              <w:rPr>
                <w:rFonts w:ascii="宋体" w:hAnsi="宋体" w:cs="宋体" w:eastAsia="宋体" w:hint="default"/>
                <w:sz w:val="13"/>
                <w:szCs w:val="13"/>
              </w:rPr>
              <w:t>－</w:t>
            </w:r>
            <w:r>
              <w:rPr>
                <w:rFonts w:ascii="Calibri" w:hAnsi="Calibri" w:cs="Calibri" w:eastAsia="Calibri" w:hint="default"/>
                <w:sz w:val="13"/>
                <w:szCs w:val="13"/>
              </w:rPr>
              <w:t>4 </w:t>
            </w:r>
            <w:r>
              <w:rPr>
                <w:rFonts w:ascii="宋体" w:hAnsi="宋体" w:cs="宋体" w:eastAsia="宋体" w:hint="default"/>
                <w:sz w:val="13"/>
                <w:szCs w:val="13"/>
              </w:rPr>
              <w:t>年</w:t>
            </w:r>
          </w:p>
        </w:tc>
        <w:tc>
          <w:tcPr>
            <w:tcW w:w="1115" w:type="dxa"/>
            <w:tcBorders>
              <w:top w:val="nil" w:sz="6" w:space="0" w:color="auto"/>
              <w:left w:val="single" w:sz="4" w:space="0" w:color="000000"/>
              <w:bottom w:val="nil" w:sz="6" w:space="0" w:color="auto"/>
              <w:right w:val="nil" w:sz="6" w:space="0" w:color="auto"/>
            </w:tcBorders>
          </w:tcPr>
          <w:p>
            <w:pPr>
              <w:pStyle w:val="TableParagraph"/>
              <w:spacing w:line="151" w:lineRule="exact"/>
              <w:ind w:left="201" w:right="0"/>
              <w:jc w:val="left"/>
              <w:rPr>
                <w:rFonts w:ascii="Calibri" w:hAnsi="Calibri" w:cs="Calibri" w:eastAsia="Calibri" w:hint="default"/>
                <w:sz w:val="13"/>
                <w:szCs w:val="13"/>
              </w:rPr>
            </w:pPr>
            <w:r>
              <w:rPr>
                <w:rFonts w:ascii="Calibri"/>
                <w:sz w:val="13"/>
              </w:rPr>
              <w:t>1,926,840.00</w:t>
            </w:r>
          </w:p>
        </w:tc>
        <w:tc>
          <w:tcPr>
            <w:tcW w:w="613" w:type="dxa"/>
            <w:tcBorders>
              <w:top w:val="nil" w:sz="6" w:space="0" w:color="auto"/>
              <w:left w:val="nil" w:sz="6" w:space="0" w:color="auto"/>
              <w:bottom w:val="nil" w:sz="6" w:space="0" w:color="auto"/>
              <w:right w:val="single" w:sz="4" w:space="0" w:color="000000"/>
            </w:tcBorders>
          </w:tcPr>
          <w:p>
            <w:pPr>
              <w:pStyle w:val="TableParagraph"/>
              <w:spacing w:line="151" w:lineRule="exact"/>
              <w:ind w:left="274" w:right="0"/>
              <w:jc w:val="left"/>
              <w:rPr>
                <w:rFonts w:ascii="Calibri" w:hAnsi="Calibri" w:cs="Calibri" w:eastAsia="Calibri" w:hint="default"/>
                <w:sz w:val="13"/>
                <w:szCs w:val="13"/>
              </w:rPr>
            </w:pPr>
            <w:r>
              <w:rPr>
                <w:rFonts w:ascii="Calibri"/>
                <w:sz w:val="13"/>
              </w:rPr>
              <w:t>6.04</w:t>
            </w:r>
          </w:p>
        </w:tc>
        <w:tc>
          <w:tcPr>
            <w:tcW w:w="1116" w:type="dxa"/>
            <w:tcBorders>
              <w:top w:val="nil" w:sz="6" w:space="0" w:color="auto"/>
              <w:left w:val="single" w:sz="4" w:space="0" w:color="000000"/>
              <w:bottom w:val="nil" w:sz="6" w:space="0" w:color="auto"/>
              <w:right w:val="nil" w:sz="6" w:space="0" w:color="auto"/>
            </w:tcBorders>
          </w:tcPr>
          <w:p>
            <w:pPr>
              <w:pStyle w:val="TableParagraph"/>
              <w:spacing w:line="151" w:lineRule="exact"/>
              <w:ind w:left="268" w:right="0"/>
              <w:jc w:val="left"/>
              <w:rPr>
                <w:rFonts w:ascii="Calibri" w:hAnsi="Calibri" w:cs="Calibri" w:eastAsia="Calibri" w:hint="default"/>
                <w:sz w:val="13"/>
                <w:szCs w:val="13"/>
              </w:rPr>
            </w:pPr>
            <w:r>
              <w:rPr>
                <w:rFonts w:ascii="Calibri"/>
                <w:sz w:val="13"/>
              </w:rPr>
              <w:t>385,368.00</w:t>
            </w:r>
          </w:p>
        </w:tc>
        <w:tc>
          <w:tcPr>
            <w:tcW w:w="547" w:type="dxa"/>
            <w:tcBorders>
              <w:top w:val="nil" w:sz="6" w:space="0" w:color="auto"/>
              <w:left w:val="nil" w:sz="6" w:space="0" w:color="auto"/>
              <w:bottom w:val="nil" w:sz="6" w:space="0" w:color="auto"/>
              <w:right w:val="single" w:sz="4" w:space="0" w:color="000000"/>
            </w:tcBorders>
          </w:tcPr>
          <w:p>
            <w:pPr>
              <w:pStyle w:val="TableParagraph"/>
              <w:spacing w:line="151" w:lineRule="exact"/>
              <w:ind w:right="102"/>
              <w:jc w:val="right"/>
              <w:rPr>
                <w:rFonts w:ascii="Calibri" w:hAnsi="Calibri" w:cs="Calibri" w:eastAsia="Calibri" w:hint="default"/>
                <w:sz w:val="13"/>
                <w:szCs w:val="13"/>
              </w:rPr>
            </w:pPr>
            <w:r>
              <w:rPr>
                <w:rFonts w:ascii="Calibri"/>
                <w:spacing w:val="-1"/>
                <w:sz w:val="13"/>
              </w:rPr>
              <w:t>20.00</w:t>
            </w:r>
          </w:p>
        </w:tc>
        <w:tc>
          <w:tcPr>
            <w:tcW w:w="1266" w:type="dxa"/>
            <w:tcBorders>
              <w:top w:val="nil" w:sz="6" w:space="0" w:color="auto"/>
              <w:left w:val="single" w:sz="4" w:space="0" w:color="000000"/>
              <w:bottom w:val="nil" w:sz="6" w:space="0" w:color="auto"/>
              <w:right w:val="nil" w:sz="6" w:space="0" w:color="auto"/>
            </w:tcBorders>
          </w:tcPr>
          <w:p>
            <w:pPr>
              <w:pStyle w:val="TableParagraph"/>
              <w:spacing w:line="151" w:lineRule="exact"/>
              <w:ind w:left="352" w:right="0"/>
              <w:jc w:val="left"/>
              <w:rPr>
                <w:rFonts w:ascii="Calibri" w:hAnsi="Calibri" w:cs="Calibri" w:eastAsia="Calibri" w:hint="default"/>
                <w:sz w:val="13"/>
                <w:szCs w:val="13"/>
              </w:rPr>
            </w:pPr>
            <w:r>
              <w:rPr>
                <w:rFonts w:ascii="Calibri"/>
                <w:sz w:val="13"/>
              </w:rPr>
              <w:t>1,096,128.70</w:t>
            </w:r>
          </w:p>
        </w:tc>
        <w:tc>
          <w:tcPr>
            <w:tcW w:w="739" w:type="dxa"/>
            <w:tcBorders>
              <w:top w:val="nil" w:sz="6" w:space="0" w:color="auto"/>
              <w:left w:val="nil" w:sz="6" w:space="0" w:color="auto"/>
              <w:bottom w:val="nil" w:sz="6" w:space="0" w:color="auto"/>
              <w:right w:val="single" w:sz="4" w:space="0" w:color="000000"/>
            </w:tcBorders>
          </w:tcPr>
          <w:p>
            <w:pPr>
              <w:pStyle w:val="TableParagraph"/>
              <w:spacing w:line="151" w:lineRule="exact"/>
              <w:ind w:left="400" w:right="0"/>
              <w:jc w:val="left"/>
              <w:rPr>
                <w:rFonts w:ascii="Calibri" w:hAnsi="Calibri" w:cs="Calibri" w:eastAsia="Calibri" w:hint="default"/>
                <w:sz w:val="13"/>
                <w:szCs w:val="13"/>
              </w:rPr>
            </w:pPr>
            <w:r>
              <w:rPr>
                <w:rFonts w:ascii="Calibri"/>
                <w:sz w:val="13"/>
              </w:rPr>
              <w:t>4.86</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151" w:lineRule="exact"/>
              <w:ind w:left="46" w:right="0"/>
              <w:jc w:val="center"/>
              <w:rPr>
                <w:rFonts w:ascii="Calibri" w:hAnsi="Calibri" w:cs="Calibri" w:eastAsia="Calibri" w:hint="default"/>
                <w:sz w:val="13"/>
                <w:szCs w:val="13"/>
              </w:rPr>
            </w:pPr>
            <w:r>
              <w:rPr>
                <w:rFonts w:ascii="Calibri"/>
                <w:sz w:val="13"/>
              </w:rPr>
              <w:t>219,225.74</w:t>
            </w:r>
          </w:p>
        </w:tc>
        <w:tc>
          <w:tcPr>
            <w:tcW w:w="662" w:type="dxa"/>
            <w:tcBorders>
              <w:top w:val="nil" w:sz="6" w:space="0" w:color="auto"/>
              <w:left w:val="single" w:sz="4" w:space="0" w:color="000000"/>
              <w:bottom w:val="nil" w:sz="6" w:space="0" w:color="auto"/>
              <w:right w:val="nil" w:sz="6" w:space="0" w:color="auto"/>
            </w:tcBorders>
          </w:tcPr>
          <w:p>
            <w:pPr>
              <w:pStyle w:val="TableParagraph"/>
              <w:spacing w:line="151" w:lineRule="exact"/>
              <w:ind w:right="107"/>
              <w:jc w:val="right"/>
              <w:rPr>
                <w:rFonts w:ascii="Calibri" w:hAnsi="Calibri" w:cs="Calibri" w:eastAsia="Calibri" w:hint="default"/>
                <w:sz w:val="13"/>
                <w:szCs w:val="13"/>
              </w:rPr>
            </w:pPr>
            <w:r>
              <w:rPr>
                <w:rFonts w:ascii="Calibri"/>
                <w:spacing w:val="-1"/>
                <w:sz w:val="13"/>
              </w:rPr>
              <w:t>20.00</w:t>
            </w:r>
          </w:p>
        </w:tc>
      </w:tr>
      <w:tr>
        <w:trPr>
          <w:trHeight w:val="246" w:hRule="exact"/>
        </w:trPr>
        <w:tc>
          <w:tcPr>
            <w:tcW w:w="855" w:type="dxa"/>
            <w:tcBorders>
              <w:top w:val="nil" w:sz="6" w:space="0" w:color="auto"/>
              <w:left w:val="nil" w:sz="6" w:space="0" w:color="auto"/>
              <w:bottom w:val="nil" w:sz="6" w:space="0" w:color="auto"/>
              <w:right w:val="single" w:sz="4" w:space="0" w:color="000000"/>
            </w:tcBorders>
          </w:tcPr>
          <w:p>
            <w:pPr/>
          </w:p>
        </w:tc>
        <w:tc>
          <w:tcPr>
            <w:tcW w:w="1115" w:type="dxa"/>
            <w:tcBorders>
              <w:top w:val="nil" w:sz="6" w:space="0" w:color="auto"/>
              <w:left w:val="single" w:sz="4" w:space="0" w:color="000000"/>
              <w:bottom w:val="nil" w:sz="6" w:space="0" w:color="auto"/>
              <w:right w:val="nil" w:sz="6" w:space="0" w:color="auto"/>
            </w:tcBorders>
          </w:tcPr>
          <w:p>
            <w:pPr/>
          </w:p>
        </w:tc>
        <w:tc>
          <w:tcPr>
            <w:tcW w:w="613" w:type="dxa"/>
            <w:tcBorders>
              <w:top w:val="nil" w:sz="6" w:space="0" w:color="auto"/>
              <w:left w:val="nil" w:sz="6" w:space="0" w:color="auto"/>
              <w:bottom w:val="nil" w:sz="6" w:space="0" w:color="auto"/>
              <w:right w:val="single" w:sz="4" w:space="0" w:color="000000"/>
            </w:tcBorders>
          </w:tcPr>
          <w:p>
            <w:pPr/>
          </w:p>
        </w:tc>
        <w:tc>
          <w:tcPr>
            <w:tcW w:w="1116" w:type="dxa"/>
            <w:tcBorders>
              <w:top w:val="nil" w:sz="6" w:space="0" w:color="auto"/>
              <w:left w:val="single" w:sz="4" w:space="0" w:color="000000"/>
              <w:bottom w:val="nil" w:sz="6" w:space="0" w:color="auto"/>
              <w:right w:val="nil" w:sz="6" w:space="0" w:color="auto"/>
            </w:tcBorders>
          </w:tcPr>
          <w:p>
            <w:pPr/>
          </w:p>
        </w:tc>
        <w:tc>
          <w:tcPr>
            <w:tcW w:w="547" w:type="dxa"/>
            <w:tcBorders>
              <w:top w:val="nil" w:sz="6" w:space="0" w:color="auto"/>
              <w:left w:val="nil" w:sz="6" w:space="0" w:color="auto"/>
              <w:bottom w:val="nil" w:sz="6" w:space="0" w:color="auto"/>
              <w:right w:val="single" w:sz="4" w:space="0" w:color="000000"/>
            </w:tcBorders>
          </w:tcPr>
          <w:p>
            <w:pPr/>
          </w:p>
        </w:tc>
        <w:tc>
          <w:tcPr>
            <w:tcW w:w="1266" w:type="dxa"/>
            <w:tcBorders>
              <w:top w:val="nil" w:sz="6" w:space="0" w:color="auto"/>
              <w:left w:val="single" w:sz="4" w:space="0" w:color="000000"/>
              <w:bottom w:val="nil" w:sz="6" w:space="0" w:color="auto"/>
              <w:right w:val="nil" w:sz="6" w:space="0" w:color="auto"/>
            </w:tcBorders>
          </w:tcPr>
          <w:p>
            <w:pPr/>
          </w:p>
        </w:tc>
        <w:tc>
          <w:tcPr>
            <w:tcW w:w="739" w:type="dxa"/>
            <w:tcBorders>
              <w:top w:val="nil" w:sz="6" w:space="0" w:color="auto"/>
              <w:left w:val="nil" w:sz="6" w:space="0" w:color="auto"/>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662" w:type="dxa"/>
            <w:tcBorders>
              <w:top w:val="nil" w:sz="6" w:space="0" w:color="auto"/>
              <w:left w:val="single" w:sz="4" w:space="0" w:color="000000"/>
              <w:bottom w:val="nil" w:sz="6" w:space="0" w:color="auto"/>
              <w:right w:val="nil" w:sz="6" w:space="0" w:color="auto"/>
            </w:tcBorders>
          </w:tcPr>
          <w:p>
            <w:pPr/>
          </w:p>
        </w:tc>
      </w:tr>
      <w:tr>
        <w:trPr>
          <w:trHeight w:val="164" w:hRule="exact"/>
        </w:trPr>
        <w:tc>
          <w:tcPr>
            <w:tcW w:w="855" w:type="dxa"/>
            <w:tcBorders>
              <w:top w:val="nil" w:sz="6" w:space="0" w:color="auto"/>
              <w:left w:val="nil" w:sz="6" w:space="0" w:color="auto"/>
              <w:bottom w:val="nil" w:sz="6" w:space="0" w:color="auto"/>
              <w:right w:val="single" w:sz="4" w:space="0" w:color="000000"/>
            </w:tcBorders>
          </w:tcPr>
          <w:p>
            <w:pPr>
              <w:pStyle w:val="TableParagraph"/>
              <w:spacing w:line="146" w:lineRule="exact"/>
              <w:ind w:right="185"/>
              <w:jc w:val="center"/>
              <w:rPr>
                <w:rFonts w:ascii="宋体" w:hAnsi="宋体" w:cs="宋体" w:eastAsia="宋体" w:hint="default"/>
                <w:sz w:val="13"/>
                <w:szCs w:val="13"/>
              </w:rPr>
            </w:pPr>
            <w:r>
              <w:rPr>
                <w:rFonts w:ascii="Calibri" w:hAnsi="Calibri" w:cs="Calibri" w:eastAsia="Calibri" w:hint="default"/>
                <w:sz w:val="13"/>
                <w:szCs w:val="13"/>
              </w:rPr>
              <w:t>4</w:t>
            </w:r>
            <w:r>
              <w:rPr>
                <w:rFonts w:ascii="宋体" w:hAnsi="宋体" w:cs="宋体" w:eastAsia="宋体" w:hint="default"/>
                <w:sz w:val="13"/>
                <w:szCs w:val="13"/>
              </w:rPr>
              <w:t>－</w:t>
            </w:r>
            <w:r>
              <w:rPr>
                <w:rFonts w:ascii="Calibri" w:hAnsi="Calibri" w:cs="Calibri" w:eastAsia="Calibri" w:hint="default"/>
                <w:sz w:val="13"/>
                <w:szCs w:val="13"/>
              </w:rPr>
              <w:t>5 </w:t>
            </w:r>
            <w:r>
              <w:rPr>
                <w:rFonts w:ascii="宋体" w:hAnsi="宋体" w:cs="宋体" w:eastAsia="宋体" w:hint="default"/>
                <w:sz w:val="13"/>
                <w:szCs w:val="13"/>
              </w:rPr>
              <w:t>年</w:t>
            </w:r>
          </w:p>
        </w:tc>
        <w:tc>
          <w:tcPr>
            <w:tcW w:w="1115" w:type="dxa"/>
            <w:tcBorders>
              <w:top w:val="nil" w:sz="6" w:space="0" w:color="auto"/>
              <w:left w:val="single" w:sz="4" w:space="0" w:color="000000"/>
              <w:bottom w:val="nil" w:sz="6" w:space="0" w:color="auto"/>
              <w:right w:val="nil" w:sz="6" w:space="0" w:color="auto"/>
            </w:tcBorders>
          </w:tcPr>
          <w:p>
            <w:pPr>
              <w:pStyle w:val="TableParagraph"/>
              <w:spacing w:line="151" w:lineRule="exact"/>
              <w:ind w:left="201" w:right="0"/>
              <w:jc w:val="left"/>
              <w:rPr>
                <w:rFonts w:ascii="Calibri" w:hAnsi="Calibri" w:cs="Calibri" w:eastAsia="Calibri" w:hint="default"/>
                <w:sz w:val="13"/>
                <w:szCs w:val="13"/>
              </w:rPr>
            </w:pPr>
            <w:r>
              <w:rPr>
                <w:rFonts w:ascii="Calibri"/>
                <w:sz w:val="13"/>
              </w:rPr>
              <w:t>1,050,828.70</w:t>
            </w:r>
          </w:p>
        </w:tc>
        <w:tc>
          <w:tcPr>
            <w:tcW w:w="613" w:type="dxa"/>
            <w:tcBorders>
              <w:top w:val="nil" w:sz="6" w:space="0" w:color="auto"/>
              <w:left w:val="nil" w:sz="6" w:space="0" w:color="auto"/>
              <w:bottom w:val="nil" w:sz="6" w:space="0" w:color="auto"/>
              <w:right w:val="single" w:sz="4" w:space="0" w:color="000000"/>
            </w:tcBorders>
          </w:tcPr>
          <w:p>
            <w:pPr>
              <w:pStyle w:val="TableParagraph"/>
              <w:spacing w:line="151" w:lineRule="exact"/>
              <w:ind w:left="274" w:right="0"/>
              <w:jc w:val="left"/>
              <w:rPr>
                <w:rFonts w:ascii="Calibri" w:hAnsi="Calibri" w:cs="Calibri" w:eastAsia="Calibri" w:hint="default"/>
                <w:sz w:val="13"/>
                <w:szCs w:val="13"/>
              </w:rPr>
            </w:pPr>
            <w:r>
              <w:rPr>
                <w:rFonts w:ascii="Calibri"/>
                <w:sz w:val="13"/>
              </w:rPr>
              <w:t>3.29</w:t>
            </w:r>
          </w:p>
        </w:tc>
        <w:tc>
          <w:tcPr>
            <w:tcW w:w="1116" w:type="dxa"/>
            <w:tcBorders>
              <w:top w:val="nil" w:sz="6" w:space="0" w:color="auto"/>
              <w:left w:val="single" w:sz="4" w:space="0" w:color="000000"/>
              <w:bottom w:val="nil" w:sz="6" w:space="0" w:color="auto"/>
              <w:right w:val="nil" w:sz="6" w:space="0" w:color="auto"/>
            </w:tcBorders>
          </w:tcPr>
          <w:p>
            <w:pPr>
              <w:pStyle w:val="TableParagraph"/>
              <w:spacing w:line="151" w:lineRule="exact"/>
              <w:ind w:left="271" w:right="0"/>
              <w:jc w:val="left"/>
              <w:rPr>
                <w:rFonts w:ascii="Calibri" w:hAnsi="Calibri" w:cs="Calibri" w:eastAsia="Calibri" w:hint="default"/>
                <w:sz w:val="13"/>
                <w:szCs w:val="13"/>
              </w:rPr>
            </w:pPr>
            <w:r>
              <w:rPr>
                <w:rFonts w:ascii="Calibri"/>
                <w:sz w:val="13"/>
              </w:rPr>
              <w:t>525,414.35</w:t>
            </w:r>
          </w:p>
        </w:tc>
        <w:tc>
          <w:tcPr>
            <w:tcW w:w="547" w:type="dxa"/>
            <w:tcBorders>
              <w:top w:val="nil" w:sz="6" w:space="0" w:color="auto"/>
              <w:left w:val="nil" w:sz="6" w:space="0" w:color="auto"/>
              <w:bottom w:val="nil" w:sz="6" w:space="0" w:color="auto"/>
              <w:right w:val="single" w:sz="4" w:space="0" w:color="000000"/>
            </w:tcBorders>
          </w:tcPr>
          <w:p>
            <w:pPr>
              <w:pStyle w:val="TableParagraph"/>
              <w:spacing w:line="151" w:lineRule="exact"/>
              <w:ind w:right="102"/>
              <w:jc w:val="right"/>
              <w:rPr>
                <w:rFonts w:ascii="Calibri" w:hAnsi="Calibri" w:cs="Calibri" w:eastAsia="Calibri" w:hint="default"/>
                <w:sz w:val="13"/>
                <w:szCs w:val="13"/>
              </w:rPr>
            </w:pPr>
            <w:r>
              <w:rPr>
                <w:rFonts w:ascii="Calibri"/>
                <w:spacing w:val="-1"/>
                <w:sz w:val="13"/>
              </w:rPr>
              <w:t>50.00</w:t>
            </w:r>
          </w:p>
        </w:tc>
        <w:tc>
          <w:tcPr>
            <w:tcW w:w="1266" w:type="dxa"/>
            <w:tcBorders>
              <w:top w:val="nil" w:sz="6" w:space="0" w:color="auto"/>
              <w:left w:val="single" w:sz="4" w:space="0" w:color="000000"/>
              <w:bottom w:val="nil" w:sz="6" w:space="0" w:color="auto"/>
              <w:right w:val="nil" w:sz="6" w:space="0" w:color="auto"/>
            </w:tcBorders>
          </w:tcPr>
          <w:p>
            <w:pPr>
              <w:pStyle w:val="TableParagraph"/>
              <w:spacing w:line="151" w:lineRule="exact"/>
              <w:ind w:left="453" w:right="0"/>
              <w:jc w:val="left"/>
              <w:rPr>
                <w:rFonts w:ascii="Calibri" w:hAnsi="Calibri" w:cs="Calibri" w:eastAsia="Calibri" w:hint="default"/>
                <w:sz w:val="13"/>
                <w:szCs w:val="13"/>
              </w:rPr>
            </w:pPr>
            <w:r>
              <w:rPr>
                <w:rFonts w:ascii="Calibri"/>
                <w:sz w:val="13"/>
              </w:rPr>
              <w:t>378,694.00</w:t>
            </w:r>
          </w:p>
        </w:tc>
        <w:tc>
          <w:tcPr>
            <w:tcW w:w="739" w:type="dxa"/>
            <w:tcBorders>
              <w:top w:val="nil" w:sz="6" w:space="0" w:color="auto"/>
              <w:left w:val="nil" w:sz="6" w:space="0" w:color="auto"/>
              <w:bottom w:val="nil" w:sz="6" w:space="0" w:color="auto"/>
              <w:right w:val="single" w:sz="4" w:space="0" w:color="000000"/>
            </w:tcBorders>
          </w:tcPr>
          <w:p>
            <w:pPr>
              <w:pStyle w:val="TableParagraph"/>
              <w:spacing w:line="151" w:lineRule="exact"/>
              <w:ind w:left="400" w:right="0"/>
              <w:jc w:val="left"/>
              <w:rPr>
                <w:rFonts w:ascii="Calibri" w:hAnsi="Calibri" w:cs="Calibri" w:eastAsia="Calibri" w:hint="default"/>
                <w:sz w:val="13"/>
                <w:szCs w:val="13"/>
              </w:rPr>
            </w:pPr>
            <w:r>
              <w:rPr>
                <w:rFonts w:ascii="Calibri"/>
                <w:sz w:val="13"/>
              </w:rPr>
              <w:t>1.68</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151" w:lineRule="exact"/>
              <w:ind w:left="43" w:right="0"/>
              <w:jc w:val="center"/>
              <w:rPr>
                <w:rFonts w:ascii="Calibri" w:hAnsi="Calibri" w:cs="Calibri" w:eastAsia="Calibri" w:hint="default"/>
                <w:sz w:val="13"/>
                <w:szCs w:val="13"/>
              </w:rPr>
            </w:pPr>
            <w:r>
              <w:rPr>
                <w:rFonts w:ascii="Calibri"/>
                <w:sz w:val="13"/>
              </w:rPr>
              <w:t>189,347.00</w:t>
            </w:r>
          </w:p>
        </w:tc>
        <w:tc>
          <w:tcPr>
            <w:tcW w:w="662" w:type="dxa"/>
            <w:tcBorders>
              <w:top w:val="nil" w:sz="6" w:space="0" w:color="auto"/>
              <w:left w:val="single" w:sz="4" w:space="0" w:color="000000"/>
              <w:bottom w:val="nil" w:sz="6" w:space="0" w:color="auto"/>
              <w:right w:val="nil" w:sz="6" w:space="0" w:color="auto"/>
            </w:tcBorders>
          </w:tcPr>
          <w:p>
            <w:pPr>
              <w:pStyle w:val="TableParagraph"/>
              <w:spacing w:line="151" w:lineRule="exact"/>
              <w:ind w:right="107"/>
              <w:jc w:val="right"/>
              <w:rPr>
                <w:rFonts w:ascii="Calibri" w:hAnsi="Calibri" w:cs="Calibri" w:eastAsia="Calibri" w:hint="default"/>
                <w:sz w:val="13"/>
                <w:szCs w:val="13"/>
              </w:rPr>
            </w:pPr>
            <w:r>
              <w:rPr>
                <w:rFonts w:ascii="Calibri"/>
                <w:spacing w:val="-1"/>
                <w:sz w:val="13"/>
              </w:rPr>
              <w:t>50.00</w:t>
            </w:r>
          </w:p>
        </w:tc>
      </w:tr>
      <w:tr>
        <w:trPr>
          <w:trHeight w:val="246" w:hRule="exact"/>
        </w:trPr>
        <w:tc>
          <w:tcPr>
            <w:tcW w:w="855" w:type="dxa"/>
            <w:tcBorders>
              <w:top w:val="nil" w:sz="6" w:space="0" w:color="auto"/>
              <w:left w:val="nil" w:sz="6" w:space="0" w:color="auto"/>
              <w:bottom w:val="nil" w:sz="6" w:space="0" w:color="auto"/>
              <w:right w:val="single" w:sz="4" w:space="0" w:color="000000"/>
            </w:tcBorders>
          </w:tcPr>
          <w:p>
            <w:pPr/>
          </w:p>
        </w:tc>
        <w:tc>
          <w:tcPr>
            <w:tcW w:w="1115" w:type="dxa"/>
            <w:tcBorders>
              <w:top w:val="nil" w:sz="6" w:space="0" w:color="auto"/>
              <w:left w:val="single" w:sz="4" w:space="0" w:color="000000"/>
              <w:bottom w:val="nil" w:sz="6" w:space="0" w:color="auto"/>
              <w:right w:val="nil" w:sz="6" w:space="0" w:color="auto"/>
            </w:tcBorders>
          </w:tcPr>
          <w:p>
            <w:pPr/>
          </w:p>
        </w:tc>
        <w:tc>
          <w:tcPr>
            <w:tcW w:w="613" w:type="dxa"/>
            <w:tcBorders>
              <w:top w:val="nil" w:sz="6" w:space="0" w:color="auto"/>
              <w:left w:val="nil" w:sz="6" w:space="0" w:color="auto"/>
              <w:bottom w:val="nil" w:sz="6" w:space="0" w:color="auto"/>
              <w:right w:val="single" w:sz="4" w:space="0" w:color="000000"/>
            </w:tcBorders>
          </w:tcPr>
          <w:p>
            <w:pPr/>
          </w:p>
        </w:tc>
        <w:tc>
          <w:tcPr>
            <w:tcW w:w="1116" w:type="dxa"/>
            <w:tcBorders>
              <w:top w:val="nil" w:sz="6" w:space="0" w:color="auto"/>
              <w:left w:val="single" w:sz="4" w:space="0" w:color="000000"/>
              <w:bottom w:val="nil" w:sz="6" w:space="0" w:color="auto"/>
              <w:right w:val="nil" w:sz="6" w:space="0" w:color="auto"/>
            </w:tcBorders>
          </w:tcPr>
          <w:p>
            <w:pPr/>
          </w:p>
        </w:tc>
        <w:tc>
          <w:tcPr>
            <w:tcW w:w="547" w:type="dxa"/>
            <w:tcBorders>
              <w:top w:val="nil" w:sz="6" w:space="0" w:color="auto"/>
              <w:left w:val="nil" w:sz="6" w:space="0" w:color="auto"/>
              <w:bottom w:val="nil" w:sz="6" w:space="0" w:color="auto"/>
              <w:right w:val="single" w:sz="4" w:space="0" w:color="000000"/>
            </w:tcBorders>
          </w:tcPr>
          <w:p>
            <w:pPr/>
          </w:p>
        </w:tc>
        <w:tc>
          <w:tcPr>
            <w:tcW w:w="1266" w:type="dxa"/>
            <w:tcBorders>
              <w:top w:val="nil" w:sz="6" w:space="0" w:color="auto"/>
              <w:left w:val="single" w:sz="4" w:space="0" w:color="000000"/>
              <w:bottom w:val="nil" w:sz="6" w:space="0" w:color="auto"/>
              <w:right w:val="nil" w:sz="6" w:space="0" w:color="auto"/>
            </w:tcBorders>
          </w:tcPr>
          <w:p>
            <w:pPr/>
          </w:p>
        </w:tc>
        <w:tc>
          <w:tcPr>
            <w:tcW w:w="739" w:type="dxa"/>
            <w:tcBorders>
              <w:top w:val="nil" w:sz="6" w:space="0" w:color="auto"/>
              <w:left w:val="nil" w:sz="6" w:space="0" w:color="auto"/>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662" w:type="dxa"/>
            <w:tcBorders>
              <w:top w:val="nil" w:sz="6" w:space="0" w:color="auto"/>
              <w:left w:val="single" w:sz="4" w:space="0" w:color="000000"/>
              <w:bottom w:val="nil" w:sz="6" w:space="0" w:color="auto"/>
              <w:right w:val="nil" w:sz="6" w:space="0" w:color="auto"/>
            </w:tcBorders>
          </w:tcPr>
          <w:p>
            <w:pPr/>
          </w:p>
        </w:tc>
      </w:tr>
      <w:tr>
        <w:trPr>
          <w:trHeight w:val="164" w:hRule="exact"/>
        </w:trPr>
        <w:tc>
          <w:tcPr>
            <w:tcW w:w="855" w:type="dxa"/>
            <w:tcBorders>
              <w:top w:val="nil" w:sz="6" w:space="0" w:color="auto"/>
              <w:left w:val="nil" w:sz="6" w:space="0" w:color="auto"/>
              <w:bottom w:val="nil" w:sz="6" w:space="0" w:color="auto"/>
              <w:right w:val="single" w:sz="4" w:space="0" w:color="000000"/>
            </w:tcBorders>
          </w:tcPr>
          <w:p>
            <w:pPr>
              <w:pStyle w:val="TableParagraph"/>
              <w:spacing w:line="146" w:lineRule="exact"/>
              <w:ind w:right="120"/>
              <w:jc w:val="center"/>
              <w:rPr>
                <w:rFonts w:ascii="宋体" w:hAnsi="宋体" w:cs="宋体" w:eastAsia="宋体" w:hint="default"/>
                <w:sz w:val="13"/>
                <w:szCs w:val="13"/>
              </w:rPr>
            </w:pPr>
            <w:r>
              <w:rPr>
                <w:rFonts w:ascii="Calibri" w:hAnsi="Calibri" w:cs="Calibri" w:eastAsia="Calibri" w:hint="default"/>
                <w:sz w:val="13"/>
                <w:szCs w:val="13"/>
              </w:rPr>
              <w:t>5</w:t>
            </w:r>
            <w:r>
              <w:rPr>
                <w:rFonts w:ascii="Calibri" w:hAnsi="Calibri" w:cs="Calibri" w:eastAsia="Calibri" w:hint="default"/>
                <w:spacing w:val="1"/>
                <w:sz w:val="13"/>
                <w:szCs w:val="13"/>
              </w:rPr>
              <w:t> </w:t>
            </w:r>
            <w:r>
              <w:rPr>
                <w:rFonts w:ascii="宋体" w:hAnsi="宋体" w:cs="宋体" w:eastAsia="宋体" w:hint="default"/>
                <w:sz w:val="13"/>
                <w:szCs w:val="13"/>
              </w:rPr>
              <w:t>年以上</w:t>
            </w:r>
          </w:p>
        </w:tc>
        <w:tc>
          <w:tcPr>
            <w:tcW w:w="1115" w:type="dxa"/>
            <w:tcBorders>
              <w:top w:val="nil" w:sz="6" w:space="0" w:color="auto"/>
              <w:left w:val="single" w:sz="4" w:space="0" w:color="000000"/>
              <w:bottom w:val="nil" w:sz="6" w:space="0" w:color="auto"/>
              <w:right w:val="nil" w:sz="6" w:space="0" w:color="auto"/>
            </w:tcBorders>
          </w:tcPr>
          <w:p>
            <w:pPr>
              <w:pStyle w:val="TableParagraph"/>
              <w:spacing w:line="151" w:lineRule="exact"/>
              <w:ind w:left="300" w:right="0"/>
              <w:jc w:val="left"/>
              <w:rPr>
                <w:rFonts w:ascii="Calibri" w:hAnsi="Calibri" w:cs="Calibri" w:eastAsia="Calibri" w:hint="default"/>
                <w:sz w:val="13"/>
                <w:szCs w:val="13"/>
              </w:rPr>
            </w:pPr>
            <w:r>
              <w:rPr>
                <w:rFonts w:ascii="Calibri"/>
                <w:sz w:val="13"/>
              </w:rPr>
              <w:t>453,894.00</w:t>
            </w:r>
          </w:p>
        </w:tc>
        <w:tc>
          <w:tcPr>
            <w:tcW w:w="613" w:type="dxa"/>
            <w:tcBorders>
              <w:top w:val="nil" w:sz="6" w:space="0" w:color="auto"/>
              <w:left w:val="nil" w:sz="6" w:space="0" w:color="auto"/>
              <w:bottom w:val="nil" w:sz="6" w:space="0" w:color="auto"/>
              <w:right w:val="single" w:sz="4" w:space="0" w:color="000000"/>
            </w:tcBorders>
          </w:tcPr>
          <w:p>
            <w:pPr>
              <w:pStyle w:val="TableParagraph"/>
              <w:spacing w:line="151" w:lineRule="exact"/>
              <w:ind w:left="274" w:right="0"/>
              <w:jc w:val="left"/>
              <w:rPr>
                <w:rFonts w:ascii="Calibri" w:hAnsi="Calibri" w:cs="Calibri" w:eastAsia="Calibri" w:hint="default"/>
                <w:sz w:val="13"/>
                <w:szCs w:val="13"/>
              </w:rPr>
            </w:pPr>
            <w:r>
              <w:rPr>
                <w:rFonts w:ascii="Calibri"/>
                <w:sz w:val="13"/>
              </w:rPr>
              <w:t>1.42</w:t>
            </w:r>
          </w:p>
        </w:tc>
        <w:tc>
          <w:tcPr>
            <w:tcW w:w="1116" w:type="dxa"/>
            <w:tcBorders>
              <w:top w:val="nil" w:sz="6" w:space="0" w:color="auto"/>
              <w:left w:val="single" w:sz="4" w:space="0" w:color="000000"/>
              <w:bottom w:val="nil" w:sz="6" w:space="0" w:color="auto"/>
              <w:right w:val="nil" w:sz="6" w:space="0" w:color="auto"/>
            </w:tcBorders>
          </w:tcPr>
          <w:p>
            <w:pPr>
              <w:pStyle w:val="TableParagraph"/>
              <w:spacing w:line="151" w:lineRule="exact"/>
              <w:ind w:left="271" w:right="0"/>
              <w:jc w:val="left"/>
              <w:rPr>
                <w:rFonts w:ascii="Calibri" w:hAnsi="Calibri" w:cs="Calibri" w:eastAsia="Calibri" w:hint="default"/>
                <w:sz w:val="13"/>
                <w:szCs w:val="13"/>
              </w:rPr>
            </w:pPr>
            <w:r>
              <w:rPr>
                <w:rFonts w:ascii="Calibri"/>
                <w:sz w:val="13"/>
              </w:rPr>
              <w:t>453,894.00</w:t>
            </w:r>
          </w:p>
        </w:tc>
        <w:tc>
          <w:tcPr>
            <w:tcW w:w="547" w:type="dxa"/>
            <w:tcBorders>
              <w:top w:val="nil" w:sz="6" w:space="0" w:color="auto"/>
              <w:left w:val="nil" w:sz="6" w:space="0" w:color="auto"/>
              <w:bottom w:val="nil" w:sz="6" w:space="0" w:color="auto"/>
              <w:right w:val="single" w:sz="4" w:space="0" w:color="000000"/>
            </w:tcBorders>
          </w:tcPr>
          <w:p>
            <w:pPr>
              <w:pStyle w:val="TableParagraph"/>
              <w:spacing w:line="151" w:lineRule="exact"/>
              <w:ind w:right="102"/>
              <w:jc w:val="right"/>
              <w:rPr>
                <w:rFonts w:ascii="Calibri" w:hAnsi="Calibri" w:cs="Calibri" w:eastAsia="Calibri" w:hint="default"/>
                <w:sz w:val="13"/>
                <w:szCs w:val="13"/>
              </w:rPr>
            </w:pPr>
            <w:r>
              <w:rPr>
                <w:rFonts w:ascii="Calibri"/>
                <w:spacing w:val="-1"/>
                <w:sz w:val="13"/>
              </w:rPr>
              <w:t>100.00</w:t>
            </w:r>
          </w:p>
        </w:tc>
        <w:tc>
          <w:tcPr>
            <w:tcW w:w="1266" w:type="dxa"/>
            <w:tcBorders>
              <w:top w:val="nil" w:sz="6" w:space="0" w:color="auto"/>
              <w:left w:val="single" w:sz="4" w:space="0" w:color="000000"/>
              <w:bottom w:val="nil" w:sz="6" w:space="0" w:color="auto"/>
              <w:right w:val="nil" w:sz="6" w:space="0" w:color="auto"/>
            </w:tcBorders>
          </w:tcPr>
          <w:p>
            <w:pPr>
              <w:pStyle w:val="TableParagraph"/>
              <w:spacing w:line="151" w:lineRule="exact"/>
              <w:ind w:left="516" w:right="0"/>
              <w:jc w:val="left"/>
              <w:rPr>
                <w:rFonts w:ascii="Calibri" w:hAnsi="Calibri" w:cs="Calibri" w:eastAsia="Calibri" w:hint="default"/>
                <w:sz w:val="13"/>
                <w:szCs w:val="13"/>
              </w:rPr>
            </w:pPr>
            <w:r>
              <w:rPr>
                <w:rFonts w:ascii="Calibri"/>
                <w:sz w:val="13"/>
              </w:rPr>
              <w:t>75,200.00</w:t>
            </w:r>
          </w:p>
        </w:tc>
        <w:tc>
          <w:tcPr>
            <w:tcW w:w="739" w:type="dxa"/>
            <w:tcBorders>
              <w:top w:val="nil" w:sz="6" w:space="0" w:color="auto"/>
              <w:left w:val="nil" w:sz="6" w:space="0" w:color="auto"/>
              <w:bottom w:val="nil" w:sz="6" w:space="0" w:color="auto"/>
              <w:right w:val="single" w:sz="4" w:space="0" w:color="000000"/>
            </w:tcBorders>
          </w:tcPr>
          <w:p>
            <w:pPr>
              <w:pStyle w:val="TableParagraph"/>
              <w:spacing w:line="151" w:lineRule="exact"/>
              <w:ind w:left="400" w:right="0"/>
              <w:jc w:val="left"/>
              <w:rPr>
                <w:rFonts w:ascii="Calibri" w:hAnsi="Calibri" w:cs="Calibri" w:eastAsia="Calibri" w:hint="default"/>
                <w:sz w:val="13"/>
                <w:szCs w:val="13"/>
              </w:rPr>
            </w:pPr>
            <w:r>
              <w:rPr>
                <w:rFonts w:ascii="Calibri"/>
                <w:sz w:val="13"/>
              </w:rPr>
              <w:t>0.33</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151" w:lineRule="exact"/>
              <w:ind w:left="108" w:right="0"/>
              <w:jc w:val="center"/>
              <w:rPr>
                <w:rFonts w:ascii="Calibri" w:hAnsi="Calibri" w:cs="Calibri" w:eastAsia="Calibri" w:hint="default"/>
                <w:sz w:val="13"/>
                <w:szCs w:val="13"/>
              </w:rPr>
            </w:pPr>
            <w:r>
              <w:rPr>
                <w:rFonts w:ascii="Calibri"/>
                <w:sz w:val="13"/>
              </w:rPr>
              <w:t>75,200.00</w:t>
            </w:r>
          </w:p>
        </w:tc>
        <w:tc>
          <w:tcPr>
            <w:tcW w:w="662" w:type="dxa"/>
            <w:tcBorders>
              <w:top w:val="nil" w:sz="6" w:space="0" w:color="auto"/>
              <w:left w:val="single" w:sz="4" w:space="0" w:color="000000"/>
              <w:bottom w:val="nil" w:sz="6" w:space="0" w:color="auto"/>
              <w:right w:val="nil" w:sz="6" w:space="0" w:color="auto"/>
            </w:tcBorders>
          </w:tcPr>
          <w:p>
            <w:pPr>
              <w:pStyle w:val="TableParagraph"/>
              <w:spacing w:line="151" w:lineRule="exact"/>
              <w:ind w:right="107"/>
              <w:jc w:val="right"/>
              <w:rPr>
                <w:rFonts w:ascii="Calibri" w:hAnsi="Calibri" w:cs="Calibri" w:eastAsia="Calibri" w:hint="default"/>
                <w:sz w:val="13"/>
                <w:szCs w:val="13"/>
              </w:rPr>
            </w:pPr>
            <w:r>
              <w:rPr>
                <w:rFonts w:ascii="Calibri"/>
                <w:spacing w:val="-1"/>
                <w:sz w:val="13"/>
              </w:rPr>
              <w:t>100.00</w:t>
            </w:r>
          </w:p>
        </w:tc>
      </w:tr>
      <w:tr>
        <w:trPr>
          <w:trHeight w:val="263" w:hRule="exact"/>
        </w:trPr>
        <w:tc>
          <w:tcPr>
            <w:tcW w:w="855" w:type="dxa"/>
            <w:tcBorders>
              <w:top w:val="nil" w:sz="6" w:space="0" w:color="auto"/>
              <w:left w:val="nil" w:sz="6" w:space="0" w:color="auto"/>
              <w:bottom w:val="nil" w:sz="6" w:space="0" w:color="auto"/>
              <w:right w:val="single" w:sz="4" w:space="0" w:color="000000"/>
            </w:tcBorders>
          </w:tcPr>
          <w:p>
            <w:pPr>
              <w:pStyle w:val="TableParagraph"/>
              <w:spacing w:line="240" w:lineRule="auto" w:before="90"/>
              <w:ind w:left="14" w:right="0"/>
              <w:jc w:val="center"/>
              <w:rPr>
                <w:rFonts w:ascii="宋体" w:hAnsi="宋体" w:cs="宋体" w:eastAsia="宋体" w:hint="default"/>
                <w:sz w:val="13"/>
                <w:szCs w:val="13"/>
              </w:rPr>
            </w:pPr>
            <w:r>
              <w:rPr>
                <w:rFonts w:ascii="宋体" w:hAnsi="宋体" w:cs="宋体" w:eastAsia="宋体" w:hint="default"/>
                <w:sz w:val="13"/>
                <w:szCs w:val="13"/>
              </w:rPr>
              <w:t>合计</w:t>
            </w:r>
          </w:p>
        </w:tc>
        <w:tc>
          <w:tcPr>
            <w:tcW w:w="1115" w:type="dxa"/>
            <w:tcBorders>
              <w:top w:val="nil" w:sz="6" w:space="0" w:color="auto"/>
              <w:left w:val="single" w:sz="4" w:space="0" w:color="000000"/>
              <w:bottom w:val="nil" w:sz="6" w:space="0" w:color="auto"/>
              <w:right w:val="nil" w:sz="6" w:space="0" w:color="auto"/>
            </w:tcBorders>
          </w:tcPr>
          <w:p>
            <w:pPr/>
          </w:p>
        </w:tc>
        <w:tc>
          <w:tcPr>
            <w:tcW w:w="613" w:type="dxa"/>
            <w:tcBorders>
              <w:top w:val="nil" w:sz="6" w:space="0" w:color="auto"/>
              <w:left w:val="nil" w:sz="6" w:space="0" w:color="auto"/>
              <w:bottom w:val="nil" w:sz="6" w:space="0" w:color="auto"/>
              <w:right w:val="single" w:sz="4" w:space="0" w:color="000000"/>
            </w:tcBorders>
          </w:tcPr>
          <w:p>
            <w:pPr/>
          </w:p>
        </w:tc>
        <w:tc>
          <w:tcPr>
            <w:tcW w:w="1116" w:type="dxa"/>
            <w:tcBorders>
              <w:top w:val="nil" w:sz="6" w:space="0" w:color="auto"/>
              <w:left w:val="single" w:sz="4" w:space="0" w:color="000000"/>
              <w:bottom w:val="nil" w:sz="6" w:space="0" w:color="auto"/>
              <w:right w:val="nil" w:sz="6" w:space="0" w:color="auto"/>
            </w:tcBorders>
          </w:tcPr>
          <w:p>
            <w:pPr/>
          </w:p>
        </w:tc>
        <w:tc>
          <w:tcPr>
            <w:tcW w:w="547" w:type="dxa"/>
            <w:tcBorders>
              <w:top w:val="nil" w:sz="6" w:space="0" w:color="auto"/>
              <w:left w:val="nil" w:sz="6" w:space="0" w:color="auto"/>
              <w:bottom w:val="nil" w:sz="6" w:space="0" w:color="auto"/>
              <w:right w:val="single" w:sz="4" w:space="0" w:color="000000"/>
            </w:tcBorders>
          </w:tcPr>
          <w:p>
            <w:pPr/>
          </w:p>
        </w:tc>
        <w:tc>
          <w:tcPr>
            <w:tcW w:w="1266" w:type="dxa"/>
            <w:tcBorders>
              <w:top w:val="nil" w:sz="6" w:space="0" w:color="auto"/>
              <w:left w:val="single" w:sz="4" w:space="0" w:color="000000"/>
              <w:bottom w:val="nil" w:sz="6" w:space="0" w:color="auto"/>
              <w:right w:val="nil" w:sz="6" w:space="0" w:color="auto"/>
            </w:tcBorders>
          </w:tcPr>
          <w:p>
            <w:pPr/>
          </w:p>
        </w:tc>
        <w:tc>
          <w:tcPr>
            <w:tcW w:w="739" w:type="dxa"/>
            <w:tcBorders>
              <w:top w:val="nil" w:sz="6" w:space="0" w:color="auto"/>
              <w:left w:val="nil" w:sz="6" w:space="0" w:color="auto"/>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662" w:type="dxa"/>
            <w:tcBorders>
              <w:top w:val="nil" w:sz="6" w:space="0" w:color="auto"/>
              <w:left w:val="single" w:sz="4" w:space="0" w:color="000000"/>
              <w:bottom w:val="nil" w:sz="6" w:space="0" w:color="auto"/>
              <w:right w:val="nil" w:sz="6" w:space="0" w:color="auto"/>
            </w:tcBorders>
          </w:tcPr>
          <w:p>
            <w:pPr/>
          </w:p>
        </w:tc>
      </w:tr>
      <w:tr>
        <w:trPr>
          <w:trHeight w:val="152" w:hRule="exact"/>
        </w:trPr>
        <w:tc>
          <w:tcPr>
            <w:tcW w:w="855" w:type="dxa"/>
            <w:tcBorders>
              <w:top w:val="nil" w:sz="6" w:space="0" w:color="auto"/>
              <w:left w:val="nil" w:sz="6" w:space="0" w:color="auto"/>
              <w:bottom w:val="single" w:sz="12" w:space="0" w:color="000000"/>
              <w:right w:val="single" w:sz="4" w:space="0" w:color="000000"/>
            </w:tcBorders>
          </w:tcPr>
          <w:p>
            <w:pPr/>
          </w:p>
        </w:tc>
        <w:tc>
          <w:tcPr>
            <w:tcW w:w="1115" w:type="dxa"/>
            <w:tcBorders>
              <w:top w:val="nil" w:sz="6" w:space="0" w:color="auto"/>
              <w:left w:val="single" w:sz="4" w:space="0" w:color="000000"/>
              <w:bottom w:val="single" w:sz="12" w:space="0" w:color="000000"/>
              <w:right w:val="nil" w:sz="6" w:space="0" w:color="auto"/>
            </w:tcBorders>
          </w:tcPr>
          <w:p>
            <w:pPr>
              <w:pStyle w:val="TableParagraph"/>
              <w:spacing w:line="134" w:lineRule="exact"/>
              <w:ind w:left="134" w:right="0"/>
              <w:jc w:val="left"/>
              <w:rPr>
                <w:rFonts w:ascii="Calibri" w:hAnsi="Calibri" w:cs="Calibri" w:eastAsia="Calibri" w:hint="default"/>
                <w:sz w:val="13"/>
                <w:szCs w:val="13"/>
              </w:rPr>
            </w:pPr>
            <w:r>
              <w:rPr>
                <w:rFonts w:ascii="Calibri"/>
                <w:sz w:val="13"/>
              </w:rPr>
              <w:t>31,909,398.49</w:t>
            </w:r>
          </w:p>
        </w:tc>
        <w:tc>
          <w:tcPr>
            <w:tcW w:w="613" w:type="dxa"/>
            <w:tcBorders>
              <w:top w:val="nil" w:sz="6" w:space="0" w:color="auto"/>
              <w:left w:val="nil" w:sz="6" w:space="0" w:color="auto"/>
              <w:bottom w:val="single" w:sz="12" w:space="0" w:color="000000"/>
              <w:right w:val="single" w:sz="4" w:space="0" w:color="000000"/>
            </w:tcBorders>
          </w:tcPr>
          <w:p>
            <w:pPr>
              <w:pStyle w:val="TableParagraph"/>
              <w:spacing w:line="134" w:lineRule="exact"/>
              <w:ind w:left="142" w:right="0"/>
              <w:jc w:val="left"/>
              <w:rPr>
                <w:rFonts w:ascii="Calibri" w:hAnsi="Calibri" w:cs="Calibri" w:eastAsia="Calibri" w:hint="default"/>
                <w:sz w:val="13"/>
                <w:szCs w:val="13"/>
              </w:rPr>
            </w:pPr>
            <w:r>
              <w:rPr>
                <w:rFonts w:ascii="Calibri"/>
                <w:sz w:val="13"/>
              </w:rPr>
              <w:t>100.00</w:t>
            </w:r>
          </w:p>
        </w:tc>
        <w:tc>
          <w:tcPr>
            <w:tcW w:w="1116" w:type="dxa"/>
            <w:tcBorders>
              <w:top w:val="nil" w:sz="6" w:space="0" w:color="auto"/>
              <w:left w:val="single" w:sz="4" w:space="0" w:color="000000"/>
              <w:bottom w:val="single" w:sz="12" w:space="0" w:color="000000"/>
              <w:right w:val="nil" w:sz="6" w:space="0" w:color="auto"/>
            </w:tcBorders>
          </w:tcPr>
          <w:p>
            <w:pPr>
              <w:pStyle w:val="TableParagraph"/>
              <w:spacing w:line="134" w:lineRule="exact"/>
              <w:ind w:left="172" w:right="0"/>
              <w:jc w:val="left"/>
              <w:rPr>
                <w:rFonts w:ascii="Calibri" w:hAnsi="Calibri" w:cs="Calibri" w:eastAsia="Calibri" w:hint="default"/>
                <w:sz w:val="13"/>
                <w:szCs w:val="13"/>
              </w:rPr>
            </w:pPr>
            <w:r>
              <w:rPr>
                <w:rFonts w:ascii="Calibri"/>
                <w:sz w:val="13"/>
              </w:rPr>
              <w:t>1,903,312.97</w:t>
            </w:r>
          </w:p>
        </w:tc>
        <w:tc>
          <w:tcPr>
            <w:tcW w:w="547" w:type="dxa"/>
            <w:tcBorders>
              <w:top w:val="nil" w:sz="6" w:space="0" w:color="auto"/>
              <w:left w:val="nil" w:sz="6" w:space="0" w:color="auto"/>
              <w:bottom w:val="single" w:sz="12" w:space="0" w:color="000000"/>
              <w:right w:val="single" w:sz="4" w:space="0" w:color="000000"/>
            </w:tcBorders>
          </w:tcPr>
          <w:p>
            <w:pPr/>
          </w:p>
        </w:tc>
        <w:tc>
          <w:tcPr>
            <w:tcW w:w="1266" w:type="dxa"/>
            <w:tcBorders>
              <w:top w:val="nil" w:sz="6" w:space="0" w:color="auto"/>
              <w:left w:val="single" w:sz="4" w:space="0" w:color="000000"/>
              <w:bottom w:val="single" w:sz="12" w:space="0" w:color="000000"/>
              <w:right w:val="nil" w:sz="6" w:space="0" w:color="auto"/>
            </w:tcBorders>
          </w:tcPr>
          <w:p>
            <w:pPr>
              <w:pStyle w:val="TableParagraph"/>
              <w:spacing w:line="134" w:lineRule="exact"/>
              <w:ind w:left="288" w:right="0"/>
              <w:jc w:val="left"/>
              <w:rPr>
                <w:rFonts w:ascii="Calibri" w:hAnsi="Calibri" w:cs="Calibri" w:eastAsia="Calibri" w:hint="default"/>
                <w:sz w:val="13"/>
                <w:szCs w:val="13"/>
              </w:rPr>
            </w:pPr>
            <w:r>
              <w:rPr>
                <w:rFonts w:ascii="Calibri"/>
                <w:sz w:val="13"/>
              </w:rPr>
              <w:t>22,537,688.08</w:t>
            </w:r>
          </w:p>
        </w:tc>
        <w:tc>
          <w:tcPr>
            <w:tcW w:w="739" w:type="dxa"/>
            <w:tcBorders>
              <w:top w:val="nil" w:sz="6" w:space="0" w:color="auto"/>
              <w:left w:val="nil" w:sz="6" w:space="0" w:color="auto"/>
              <w:bottom w:val="single" w:sz="12" w:space="0" w:color="000000"/>
              <w:right w:val="single" w:sz="4" w:space="0" w:color="000000"/>
            </w:tcBorders>
          </w:tcPr>
          <w:p>
            <w:pPr>
              <w:pStyle w:val="TableParagraph"/>
              <w:spacing w:line="134" w:lineRule="exact"/>
              <w:ind w:left="267" w:right="0"/>
              <w:jc w:val="left"/>
              <w:rPr>
                <w:rFonts w:ascii="Calibri" w:hAnsi="Calibri" w:cs="Calibri" w:eastAsia="Calibri" w:hint="default"/>
                <w:sz w:val="13"/>
                <w:szCs w:val="13"/>
              </w:rPr>
            </w:pPr>
            <w:r>
              <w:rPr>
                <w:rFonts w:ascii="Calibri"/>
                <w:sz w:val="13"/>
              </w:rPr>
              <w:t>100.00</w:t>
            </w:r>
          </w:p>
        </w:tc>
        <w:tc>
          <w:tcPr>
            <w:tcW w:w="852" w:type="dxa"/>
            <w:tcBorders>
              <w:top w:val="nil" w:sz="6" w:space="0" w:color="auto"/>
              <w:left w:val="single" w:sz="4" w:space="0" w:color="000000"/>
              <w:bottom w:val="single" w:sz="12" w:space="0" w:color="000000"/>
              <w:right w:val="single" w:sz="4" w:space="0" w:color="000000"/>
            </w:tcBorders>
          </w:tcPr>
          <w:p>
            <w:pPr>
              <w:pStyle w:val="TableParagraph"/>
              <w:spacing w:line="134" w:lineRule="exact"/>
              <w:ind w:left="41" w:right="0"/>
              <w:jc w:val="center"/>
              <w:rPr>
                <w:rFonts w:ascii="Calibri" w:hAnsi="Calibri" w:cs="Calibri" w:eastAsia="Calibri" w:hint="default"/>
                <w:sz w:val="13"/>
                <w:szCs w:val="13"/>
              </w:rPr>
            </w:pPr>
            <w:r>
              <w:rPr>
                <w:rFonts w:ascii="Calibri"/>
                <w:sz w:val="13"/>
              </w:rPr>
              <w:t>932,898.83</w:t>
            </w:r>
          </w:p>
        </w:tc>
        <w:tc>
          <w:tcPr>
            <w:tcW w:w="662" w:type="dxa"/>
            <w:tcBorders>
              <w:top w:val="nil" w:sz="6" w:space="0" w:color="auto"/>
              <w:left w:val="single" w:sz="4" w:space="0" w:color="000000"/>
              <w:bottom w:val="single" w:sz="12" w:space="0" w:color="000000"/>
              <w:right w:val="nil" w:sz="6" w:space="0" w:color="auto"/>
            </w:tcBorders>
          </w:tcPr>
          <w:p>
            <w:pPr/>
          </w:p>
        </w:tc>
      </w:tr>
    </w:tbl>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4"/>
          <w:szCs w:val="14"/>
        </w:rPr>
      </w:pPr>
    </w:p>
    <w:p>
      <w:pPr>
        <w:tabs>
          <w:tab w:pos="1395" w:val="left" w:leader="none"/>
        </w:tabs>
        <w:spacing w:before="36"/>
        <w:ind w:left="858" w:right="0" w:firstLine="0"/>
        <w:jc w:val="left"/>
        <w:rPr>
          <w:rFonts w:ascii="宋体" w:hAnsi="宋体" w:cs="宋体" w:eastAsia="宋体" w:hint="default"/>
          <w:sz w:val="21"/>
          <w:szCs w:val="21"/>
        </w:rPr>
      </w:pPr>
      <w:r>
        <w:rPr/>
        <w:pict>
          <v:group style="position:absolute;margin-left:146.779999pt;margin-top:-226.326355pt;width:387.6pt;height:202pt;mso-position-horizontal-relative:page;mso-position-vertical-relative:paragraph;z-index:-1400680" coordorigin="2936,-4527" coordsize="7752,4040">
            <v:shape style="position:absolute;left:3781;top:-4527;width:991;height:10" type="#_x0000_t75" stroked="false">
              <v:imagedata r:id="rId173" o:title=""/>
            </v:shape>
            <v:shape style="position:absolute;left:4767;top:-4527;width:1707;height:10" type="#_x0000_t75" stroked="false">
              <v:imagedata r:id="rId174" o:title=""/>
            </v:shape>
            <v:shape style="position:absolute;left:6469;top:-4527;width:694;height:10" type="#_x0000_t75" stroked="false">
              <v:imagedata r:id="rId175" o:title=""/>
            </v:shape>
            <v:shape style="position:absolute;left:7158;top:-4527;width:1159;height:10" type="#_x0000_t75" stroked="false">
              <v:imagedata r:id="rId176" o:title=""/>
            </v:shape>
            <v:shape style="position:absolute;left:8313;top:-4527;width:855;height:10" type="#_x0000_t75" stroked="false">
              <v:imagedata r:id="rId177" o:title=""/>
            </v:shape>
            <v:shape style="position:absolute;left:9163;top:-4527;width:857;height:10" type="#_x0000_t75" stroked="false">
              <v:imagedata r:id="rId178" o:title=""/>
            </v:shape>
            <v:shape style="position:absolute;left:10015;top:-4527;width:672;height:10" type="#_x0000_t75" stroked="false">
              <v:imagedata r:id="rId179" o:title=""/>
            </v:shape>
            <v:group style="position:absolute;left:4772;top:-4517;width:10;height:20" coordorigin="4772,-4517" coordsize="10,20">
              <v:shape style="position:absolute;left:4772;top:-4517;width:10;height:20" coordorigin="4772,-4517" coordsize="10,20" path="m4772,-4498l4782,-4498,4782,-4517,4772,-4517,4772,-4498xe" filled="true" fillcolor="#000000" stroked="false">
                <v:path arrowok="t"/>
                <v:fill type="solid"/>
              </v:shape>
            </v:group>
            <v:group style="position:absolute;left:4772;top:-4498;width:10;height:20" coordorigin="4772,-4498" coordsize="10,20">
              <v:shape style="position:absolute;left:4772;top:-4498;width:10;height:20" coordorigin="4772,-4498" coordsize="10,20" path="m4772,-4479l4782,-4479,4782,-4498,4772,-4498,4772,-4479xe" filled="true" fillcolor="#000000" stroked="false">
                <v:path arrowok="t"/>
                <v:fill type="solid"/>
              </v:shape>
            </v:group>
            <v:group style="position:absolute;left:4772;top:-4479;width:10;height:20" coordorigin="4772,-4479" coordsize="10,20">
              <v:shape style="position:absolute;left:4772;top:-4479;width:10;height:20" coordorigin="4772,-4479" coordsize="10,20" path="m4772,-4459l4782,-4459,4782,-4479,4772,-4479,4772,-4459xe" filled="true" fillcolor="#000000" stroked="false">
                <v:path arrowok="t"/>
                <v:fill type="solid"/>
              </v:shape>
            </v:group>
            <v:group style="position:absolute;left:4772;top:-4459;width:10;height:20" coordorigin="4772,-4459" coordsize="10,20">
              <v:shape style="position:absolute;left:4772;top:-4459;width:10;height:20" coordorigin="4772,-4459" coordsize="10,20" path="m4772,-4440l4782,-4440,4782,-4459,4772,-4459,4772,-4440xe" filled="true" fillcolor="#000000" stroked="false">
                <v:path arrowok="t"/>
                <v:fill type="solid"/>
              </v:shape>
            </v:group>
            <v:group style="position:absolute;left:4772;top:-4440;width:10;height:20" coordorigin="4772,-4440" coordsize="10,20">
              <v:shape style="position:absolute;left:4772;top:-4440;width:10;height:20" coordorigin="4772,-4440" coordsize="10,20" path="m4772,-4421l4782,-4421,4782,-4440,4772,-4440,4772,-4421xe" filled="true" fillcolor="#000000" stroked="false">
                <v:path arrowok="t"/>
                <v:fill type="solid"/>
              </v:shape>
            </v:group>
            <v:group style="position:absolute;left:4772;top:-4421;width:10;height:20" coordorigin="4772,-4421" coordsize="10,20">
              <v:shape style="position:absolute;left:4772;top:-4421;width:10;height:20" coordorigin="4772,-4421" coordsize="10,20" path="m4772,-4402l4782,-4402,4782,-4421,4772,-4421,4772,-4402xe" filled="true" fillcolor="#000000" stroked="false">
                <v:path arrowok="t"/>
                <v:fill type="solid"/>
              </v:shape>
            </v:group>
            <v:group style="position:absolute;left:4772;top:-4402;width:10;height:20" coordorigin="4772,-4402" coordsize="10,20">
              <v:shape style="position:absolute;left:4772;top:-4402;width:10;height:20" coordorigin="4772,-4402" coordsize="10,20" path="m4772,-4383l4782,-4383,4782,-4402,4772,-4402,4772,-4383xe" filled="true" fillcolor="#000000" stroked="false">
                <v:path arrowok="t"/>
                <v:fill type="solid"/>
              </v:shape>
            </v:group>
            <v:group style="position:absolute;left:4772;top:-4383;width:10;height:20" coordorigin="4772,-4383" coordsize="10,20">
              <v:shape style="position:absolute;left:4772;top:-4383;width:10;height:20" coordorigin="4772,-4383" coordsize="10,20" path="m4772,-4363l4782,-4363,4782,-4383,4772,-4383,4772,-4363xe" filled="true" fillcolor="#000000" stroked="false">
                <v:path arrowok="t"/>
                <v:fill type="solid"/>
              </v:shape>
            </v:group>
            <v:group style="position:absolute;left:4772;top:-4363;width:10;height:20" coordorigin="4772,-4363" coordsize="10,20">
              <v:shape style="position:absolute;left:4772;top:-4363;width:10;height:20" coordorigin="4772,-4363" coordsize="10,20" path="m4772,-4344l4782,-4344,4782,-4363,4772,-4363,4772,-4344xe" filled="true" fillcolor="#000000" stroked="false">
                <v:path arrowok="t"/>
                <v:fill type="solid"/>
              </v:shape>
            </v:group>
            <v:group style="position:absolute;left:4772;top:-4344;width:10;height:20" coordorigin="4772,-4344" coordsize="10,20">
              <v:shape style="position:absolute;left:4772;top:-4344;width:10;height:20" coordorigin="4772,-4344" coordsize="10,20" path="m4772,-4325l4782,-4325,4782,-4344,4772,-4344,4772,-4325xe" filled="true" fillcolor="#000000" stroked="false">
                <v:path arrowok="t"/>
                <v:fill type="solid"/>
              </v:shape>
            </v:group>
            <v:group style="position:absolute;left:4772;top:-4325;width:10;height:20" coordorigin="4772,-4325" coordsize="10,20">
              <v:shape style="position:absolute;left:4772;top:-4325;width:10;height:20" coordorigin="4772,-4325" coordsize="10,20" path="m4772,-4306l4782,-4306,4782,-4325,4772,-4325,4772,-4306xe" filled="true" fillcolor="#000000" stroked="false">
                <v:path arrowok="t"/>
                <v:fill type="solid"/>
              </v:shape>
            </v:group>
            <v:group style="position:absolute;left:4772;top:-4306;width:10;height:20" coordorigin="4772,-4306" coordsize="10,20">
              <v:shape style="position:absolute;left:4772;top:-4306;width:10;height:20" coordorigin="4772,-4306" coordsize="10,20" path="m4772,-4287l4782,-4287,4782,-4306,4772,-4306,4772,-4287xe" filled="true" fillcolor="#000000" stroked="false">
                <v:path arrowok="t"/>
                <v:fill type="solid"/>
              </v:shape>
            </v:group>
            <v:group style="position:absolute;left:4772;top:-4287;width:10;height:20" coordorigin="4772,-4287" coordsize="10,20">
              <v:shape style="position:absolute;left:4772;top:-4287;width:10;height:20" coordorigin="4772,-4287" coordsize="10,20" path="m4772,-4267l4782,-4267,4782,-4287,4772,-4287,4772,-4267xe" filled="true" fillcolor="#000000" stroked="false">
                <v:path arrowok="t"/>
                <v:fill type="solid"/>
              </v:shape>
            </v:group>
            <v:group style="position:absolute;left:4772;top:-4267;width:10;height:20" coordorigin="4772,-4267" coordsize="10,20">
              <v:shape style="position:absolute;left:4772;top:-4267;width:10;height:20" coordorigin="4772,-4267" coordsize="10,20" path="m4772,-4248l4782,-4248,4782,-4267,4772,-4267,4772,-4248xe" filled="true" fillcolor="#000000" stroked="false">
                <v:path arrowok="t"/>
                <v:fill type="solid"/>
              </v:shape>
            </v:group>
            <v:group style="position:absolute;left:4772;top:-4248;width:10;height:20" coordorigin="4772,-4248" coordsize="10,20">
              <v:shape style="position:absolute;left:4772;top:-4248;width:10;height:20" coordorigin="4772,-4248" coordsize="10,20" path="m4772,-4229l4782,-4229,4782,-4248,4772,-4248,4772,-4229xe" filled="true" fillcolor="#000000" stroked="false">
                <v:path arrowok="t"/>
                <v:fill type="solid"/>
              </v:shape>
            </v:group>
            <v:group style="position:absolute;left:4772;top:-4229;width:10;height:20" coordorigin="4772,-4229" coordsize="10,20">
              <v:shape style="position:absolute;left:4772;top:-4229;width:10;height:20" coordorigin="4772,-4229" coordsize="10,20" path="m4772,-4210l4782,-4210,4782,-4229,4772,-4229,4772,-4210xe" filled="true" fillcolor="#000000" stroked="false">
                <v:path arrowok="t"/>
                <v:fill type="solid"/>
              </v:shape>
            </v:group>
            <v:group style="position:absolute;left:4772;top:-4210;width:10;height:20" coordorigin="4772,-4210" coordsize="10,20">
              <v:shape style="position:absolute;left:4772;top:-4210;width:10;height:20" coordorigin="4772,-4210" coordsize="10,20" path="m4772,-4191l4782,-4191,4782,-4210,4772,-4210,4772,-4191xe" filled="true" fillcolor="#000000" stroked="false">
                <v:path arrowok="t"/>
                <v:fill type="solid"/>
              </v:shape>
            </v:group>
            <v:group style="position:absolute;left:4772;top:-4191;width:10;height:20" coordorigin="4772,-4191" coordsize="10,20">
              <v:shape style="position:absolute;left:4772;top:-4191;width:10;height:20" coordorigin="4772,-4191" coordsize="10,20" path="m4772,-4171l4782,-4171,4782,-4191,4772,-4191,4772,-4171xe" filled="true" fillcolor="#000000" stroked="false">
                <v:path arrowok="t"/>
                <v:fill type="solid"/>
              </v:shape>
            </v:group>
            <v:group style="position:absolute;left:4772;top:-4171;width:10;height:20" coordorigin="4772,-4171" coordsize="10,20">
              <v:shape style="position:absolute;left:4772;top:-4171;width:10;height:20" coordorigin="4772,-4171" coordsize="10,20" path="m4772,-4152l4782,-4152,4782,-4171,4772,-4171,4772,-4152xe" filled="true" fillcolor="#000000" stroked="false">
                <v:path arrowok="t"/>
                <v:fill type="solid"/>
              </v:shape>
            </v:group>
            <v:group style="position:absolute;left:4772;top:-4152;width:10;height:20" coordorigin="4772,-4152" coordsize="10,20">
              <v:shape style="position:absolute;left:4772;top:-4152;width:10;height:20" coordorigin="4772,-4152" coordsize="10,20" path="m4772,-4133l4782,-4133,4782,-4152,4772,-4152,4772,-4133xe" filled="true" fillcolor="#000000" stroked="false">
                <v:path arrowok="t"/>
                <v:fill type="solid"/>
              </v:shape>
            </v:group>
            <v:group style="position:absolute;left:4772;top:-4133;width:10;height:20" coordorigin="4772,-4133" coordsize="10,20">
              <v:shape style="position:absolute;left:4772;top:-4133;width:10;height:20" coordorigin="4772,-4133" coordsize="10,20" path="m4772,-4114l4782,-4114,4782,-4133,4772,-4133,4772,-4114xe" filled="true" fillcolor="#000000" stroked="false">
                <v:path arrowok="t"/>
                <v:fill type="solid"/>
              </v:shape>
            </v:group>
            <v:group style="position:absolute;left:4772;top:-4114;width:10;height:20" coordorigin="4772,-4114" coordsize="10,20">
              <v:shape style="position:absolute;left:4772;top:-4114;width:10;height:20" coordorigin="4772,-4114" coordsize="10,20" path="m4772,-4095l4782,-4095,4782,-4114,4772,-4114,4772,-4095xe" filled="true" fillcolor="#000000" stroked="false">
                <v:path arrowok="t"/>
                <v:fill type="solid"/>
              </v:shape>
            </v:group>
            <v:group style="position:absolute;left:4772;top:-4095;width:10;height:20" coordorigin="4772,-4095" coordsize="10,20">
              <v:shape style="position:absolute;left:4772;top:-4095;width:10;height:20" coordorigin="4772,-4095" coordsize="10,20" path="m4772,-4075l4782,-4075,4782,-4095,4772,-4095,4772,-4075xe" filled="true" fillcolor="#000000" stroked="false">
                <v:path arrowok="t"/>
                <v:fill type="solid"/>
              </v:shape>
            </v:group>
            <v:group style="position:absolute;left:4772;top:-4075;width:10;height:20" coordorigin="4772,-4075" coordsize="10,20">
              <v:shape style="position:absolute;left:4772;top:-4075;width:10;height:20" coordorigin="4772,-4075" coordsize="10,20" path="m4772,-4056l4782,-4056,4782,-4075,4772,-4075,4772,-4056xe" filled="true" fillcolor="#000000" stroked="false">
                <v:path arrowok="t"/>
                <v:fill type="solid"/>
              </v:shape>
            </v:group>
            <v:group style="position:absolute;left:4772;top:-4056;width:10;height:20" coordorigin="4772,-4056" coordsize="10,20">
              <v:shape style="position:absolute;left:4772;top:-4056;width:10;height:20" coordorigin="4772,-4056" coordsize="10,20" path="m4772,-4037l4782,-4037,4782,-4056,4772,-4056,4772,-4037xe" filled="true" fillcolor="#000000" stroked="false">
                <v:path arrowok="t"/>
                <v:fill type="solid"/>
              </v:shape>
            </v:group>
            <v:group style="position:absolute;left:4772;top:-4037;width:10;height:20" coordorigin="4772,-4037" coordsize="10,20">
              <v:shape style="position:absolute;left:4772;top:-4037;width:10;height:20" coordorigin="4772,-4037" coordsize="10,20" path="m4772,-4018l4782,-4018,4782,-4037,4772,-4037,4772,-4018xe" filled="true" fillcolor="#000000" stroked="false">
                <v:path arrowok="t"/>
                <v:fill type="solid"/>
              </v:shape>
            </v:group>
            <v:group style="position:absolute;left:4772;top:-4018;width:10;height:20" coordorigin="4772,-4018" coordsize="10,20">
              <v:shape style="position:absolute;left:4772;top:-4018;width:10;height:20" coordorigin="4772,-4018" coordsize="10,20" path="m4772,-3999l4782,-3999,4782,-4018,4772,-4018,4772,-3999xe" filled="true" fillcolor="#000000" stroked="false">
                <v:path arrowok="t"/>
                <v:fill type="solid"/>
              </v:shape>
            </v:group>
            <v:group style="position:absolute;left:4772;top:-3999;width:10;height:20" coordorigin="4772,-3999" coordsize="10,20">
              <v:shape style="position:absolute;left:4772;top:-3999;width:10;height:20" coordorigin="4772,-3999" coordsize="10,20" path="m4772,-3979l4782,-3979,4782,-3999,4772,-3999,4772,-3979xe" filled="true" fillcolor="#000000" stroked="false">
                <v:path arrowok="t"/>
                <v:fill type="solid"/>
              </v:shape>
            </v:group>
            <v:group style="position:absolute;left:4772;top:-3979;width:10;height:20" coordorigin="4772,-3979" coordsize="10,20">
              <v:shape style="position:absolute;left:4772;top:-3979;width:10;height:20" coordorigin="4772,-3979" coordsize="10,20" path="m4772,-3960l4782,-3960,4782,-3979,4772,-3979,4772,-3960xe" filled="true" fillcolor="#000000" stroked="false">
                <v:path arrowok="t"/>
                <v:fill type="solid"/>
              </v:shape>
            </v:group>
            <v:group style="position:absolute;left:4772;top:-3960;width:10;height:20" coordorigin="4772,-3960" coordsize="10,20">
              <v:shape style="position:absolute;left:4772;top:-3960;width:10;height:20" coordorigin="4772,-3960" coordsize="10,20" path="m4772,-3941l4782,-3941,4782,-3960,4772,-3960,4772,-3941xe" filled="true" fillcolor="#000000" stroked="false">
                <v:path arrowok="t"/>
                <v:fill type="solid"/>
              </v:shape>
            </v:group>
            <v:group style="position:absolute;left:4772;top:-3941;width:10;height:20" coordorigin="4772,-3941" coordsize="10,20">
              <v:shape style="position:absolute;left:4772;top:-3941;width:10;height:20" coordorigin="4772,-3941" coordsize="10,20" path="m4772,-3922l4782,-3922,4782,-3941,4772,-3941,4772,-3922xe" filled="true" fillcolor="#000000" stroked="false">
                <v:path arrowok="t"/>
                <v:fill type="solid"/>
              </v:shape>
            </v:group>
            <v:group style="position:absolute;left:4772;top:-3922;width:10;height:20" coordorigin="4772,-3922" coordsize="10,20">
              <v:shape style="position:absolute;left:4772;top:-3922;width:10;height:20" coordorigin="4772,-3922" coordsize="10,20" path="m4772,-3903l4782,-3903,4782,-3922,4772,-3922,4772,-3903xe" filled="true" fillcolor="#000000" stroked="false">
                <v:path arrowok="t"/>
                <v:fill type="solid"/>
              </v:shape>
            </v:group>
            <v:group style="position:absolute;left:4772;top:-3903;width:10;height:20" coordorigin="4772,-3903" coordsize="10,20">
              <v:shape style="position:absolute;left:4772;top:-3903;width:10;height:20" coordorigin="4772,-3903" coordsize="10,20" path="m4772,-3883l4782,-3883,4782,-3903,4772,-3903,4772,-3883xe" filled="true" fillcolor="#000000" stroked="false">
                <v:path arrowok="t"/>
                <v:fill type="solid"/>
              </v:shape>
            </v:group>
            <v:group style="position:absolute;left:4772;top:-3883;width:10;height:20" coordorigin="4772,-3883" coordsize="10,20">
              <v:shape style="position:absolute;left:4772;top:-3883;width:10;height:20" coordorigin="4772,-3883" coordsize="10,20" path="m4772,-3864l4782,-3864,4782,-3883,4772,-3883,4772,-3864xe" filled="true" fillcolor="#000000" stroked="false">
                <v:path arrowok="t"/>
                <v:fill type="solid"/>
              </v:shape>
            </v:group>
            <v:group style="position:absolute;left:4772;top:-3864;width:10;height:20" coordorigin="4772,-3864" coordsize="10,20">
              <v:shape style="position:absolute;left:4772;top:-3864;width:10;height:20" coordorigin="4772,-3864" coordsize="10,20" path="m4772,-3845l4782,-3845,4782,-3864,4772,-3864,4772,-3845xe" filled="true" fillcolor="#000000" stroked="false">
                <v:path arrowok="t"/>
                <v:fill type="solid"/>
              </v:shape>
            </v:group>
            <v:group style="position:absolute;left:4772;top:-3845;width:10;height:20" coordorigin="4772,-3845" coordsize="10,20">
              <v:shape style="position:absolute;left:4772;top:-3845;width:10;height:20" coordorigin="4772,-3845" coordsize="10,20" path="m4772,-3826l4782,-3826,4782,-3845,4772,-3845,4772,-3826xe" filled="true" fillcolor="#000000" stroked="false">
                <v:path arrowok="t"/>
                <v:fill type="solid"/>
              </v:shape>
            </v:group>
            <v:group style="position:absolute;left:4772;top:-3826;width:10;height:20" coordorigin="4772,-3826" coordsize="10,20">
              <v:shape style="position:absolute;left:4772;top:-3826;width:10;height:20" coordorigin="4772,-3826" coordsize="10,20" path="m4772,-3807l4782,-3807,4782,-3826,4772,-3826,4772,-3807xe" filled="true" fillcolor="#000000" stroked="false">
                <v:path arrowok="t"/>
                <v:fill type="solid"/>
              </v:shape>
            </v:group>
            <v:group style="position:absolute;left:4772;top:-3807;width:10;height:20" coordorigin="4772,-3807" coordsize="10,20">
              <v:shape style="position:absolute;left:4772;top:-3807;width:10;height:20" coordorigin="4772,-3807" coordsize="10,20" path="m4772,-3787l4782,-3787,4782,-3807,4772,-3807,4772,-3787xe" filled="true" fillcolor="#000000" stroked="false">
                <v:path arrowok="t"/>
                <v:fill type="solid"/>
              </v:shape>
            </v:group>
            <v:group style="position:absolute;left:4772;top:-3787;width:10;height:20" coordorigin="4772,-3787" coordsize="10,20">
              <v:shape style="position:absolute;left:4772;top:-3787;width:10;height:20" coordorigin="4772,-3787" coordsize="10,20" path="m4772,-3768l4782,-3768,4782,-3787,4772,-3787,4772,-3768xe" filled="true" fillcolor="#000000" stroked="false">
                <v:path arrowok="t"/>
                <v:fill type="solid"/>
              </v:shape>
            </v:group>
            <v:group style="position:absolute;left:6474;top:-4517;width:10;height:20" coordorigin="6474,-4517" coordsize="10,20">
              <v:shape style="position:absolute;left:6474;top:-4517;width:10;height:20" coordorigin="6474,-4517" coordsize="10,20" path="m6474,-4498l6484,-4498,6484,-4517,6474,-4517,6474,-4498xe" filled="true" fillcolor="#000000" stroked="false">
                <v:path arrowok="t"/>
                <v:fill type="solid"/>
              </v:shape>
            </v:group>
            <v:group style="position:absolute;left:6474;top:-4498;width:10;height:20" coordorigin="6474,-4498" coordsize="10,20">
              <v:shape style="position:absolute;left:6474;top:-4498;width:10;height:20" coordorigin="6474,-4498" coordsize="10,20" path="m6474,-4479l6484,-4479,6484,-4498,6474,-4498,6474,-4479xe" filled="true" fillcolor="#000000" stroked="false">
                <v:path arrowok="t"/>
                <v:fill type="solid"/>
              </v:shape>
            </v:group>
            <v:group style="position:absolute;left:6474;top:-4479;width:10;height:20" coordorigin="6474,-4479" coordsize="10,20">
              <v:shape style="position:absolute;left:6474;top:-4479;width:10;height:20" coordorigin="6474,-4479" coordsize="10,20" path="m6474,-4459l6484,-4459,6484,-4479,6474,-4479,6474,-4459xe" filled="true" fillcolor="#000000" stroked="false">
                <v:path arrowok="t"/>
                <v:fill type="solid"/>
              </v:shape>
            </v:group>
            <v:group style="position:absolute;left:6474;top:-4459;width:10;height:20" coordorigin="6474,-4459" coordsize="10,20">
              <v:shape style="position:absolute;left:6474;top:-4459;width:10;height:20" coordorigin="6474,-4459" coordsize="10,20" path="m6474,-4440l6484,-4440,6484,-4459,6474,-4459,6474,-4440xe" filled="true" fillcolor="#000000" stroked="false">
                <v:path arrowok="t"/>
                <v:fill type="solid"/>
              </v:shape>
            </v:group>
            <v:group style="position:absolute;left:6474;top:-4440;width:10;height:20" coordorigin="6474,-4440" coordsize="10,20">
              <v:shape style="position:absolute;left:6474;top:-4440;width:10;height:20" coordorigin="6474,-4440" coordsize="10,20" path="m6474,-4421l6484,-4421,6484,-4440,6474,-4440,6474,-4421xe" filled="true" fillcolor="#000000" stroked="false">
                <v:path arrowok="t"/>
                <v:fill type="solid"/>
              </v:shape>
            </v:group>
            <v:group style="position:absolute;left:6474;top:-4421;width:10;height:20" coordorigin="6474,-4421" coordsize="10,20">
              <v:shape style="position:absolute;left:6474;top:-4421;width:10;height:20" coordorigin="6474,-4421" coordsize="10,20" path="m6474,-4402l6484,-4402,6484,-4421,6474,-4421,6474,-4402xe" filled="true" fillcolor="#000000" stroked="false">
                <v:path arrowok="t"/>
                <v:fill type="solid"/>
              </v:shape>
            </v:group>
            <v:group style="position:absolute;left:6474;top:-4402;width:10;height:20" coordorigin="6474,-4402" coordsize="10,20">
              <v:shape style="position:absolute;left:6474;top:-4402;width:10;height:20" coordorigin="6474,-4402" coordsize="10,20" path="m6474,-4383l6484,-4383,6484,-4402,6474,-4402,6474,-4383xe" filled="true" fillcolor="#000000" stroked="false">
                <v:path arrowok="t"/>
                <v:fill type="solid"/>
              </v:shape>
            </v:group>
            <v:group style="position:absolute;left:6474;top:-4383;width:10;height:20" coordorigin="6474,-4383" coordsize="10,20">
              <v:shape style="position:absolute;left:6474;top:-4383;width:10;height:20" coordorigin="6474,-4383" coordsize="10,20" path="m6474,-4363l6484,-4363,6484,-4383,6474,-4383,6474,-4363xe" filled="true" fillcolor="#000000" stroked="false">
                <v:path arrowok="t"/>
                <v:fill type="solid"/>
              </v:shape>
            </v:group>
            <v:group style="position:absolute;left:6474;top:-4363;width:10;height:20" coordorigin="6474,-4363" coordsize="10,20">
              <v:shape style="position:absolute;left:6474;top:-4363;width:10;height:20" coordorigin="6474,-4363" coordsize="10,20" path="m6474,-4344l6484,-4344,6484,-4363,6474,-4363,6474,-4344xe" filled="true" fillcolor="#000000" stroked="false">
                <v:path arrowok="t"/>
                <v:fill type="solid"/>
              </v:shape>
            </v:group>
            <v:group style="position:absolute;left:6474;top:-4344;width:10;height:20" coordorigin="6474,-4344" coordsize="10,20">
              <v:shape style="position:absolute;left:6474;top:-4344;width:10;height:20" coordorigin="6474,-4344" coordsize="10,20" path="m6474,-4325l6484,-4325,6484,-4344,6474,-4344,6474,-4325xe" filled="true" fillcolor="#000000" stroked="false">
                <v:path arrowok="t"/>
                <v:fill type="solid"/>
              </v:shape>
            </v:group>
            <v:group style="position:absolute;left:6474;top:-4325;width:10;height:20" coordorigin="6474,-4325" coordsize="10,20">
              <v:shape style="position:absolute;left:6474;top:-4325;width:10;height:20" coordorigin="6474,-4325" coordsize="10,20" path="m6474,-4306l6484,-4306,6484,-4325,6474,-4325,6474,-4306xe" filled="true" fillcolor="#000000" stroked="false">
                <v:path arrowok="t"/>
                <v:fill type="solid"/>
              </v:shape>
            </v:group>
            <v:group style="position:absolute;left:6474;top:-4306;width:10;height:20" coordorigin="6474,-4306" coordsize="10,20">
              <v:shape style="position:absolute;left:6474;top:-4306;width:10;height:20" coordorigin="6474,-4306" coordsize="10,20" path="m6474,-4287l6484,-4287,6484,-4306,6474,-4306,6474,-4287xe" filled="true" fillcolor="#000000" stroked="false">
                <v:path arrowok="t"/>
                <v:fill type="solid"/>
              </v:shape>
            </v:group>
            <v:group style="position:absolute;left:6474;top:-4287;width:10;height:20" coordorigin="6474,-4287" coordsize="10,20">
              <v:shape style="position:absolute;left:6474;top:-4287;width:10;height:20" coordorigin="6474,-4287" coordsize="10,20" path="m6474,-4267l6484,-4267,6484,-4287,6474,-4287,6474,-4267xe" filled="true" fillcolor="#000000" stroked="false">
                <v:path arrowok="t"/>
                <v:fill type="solid"/>
              </v:shape>
            </v:group>
            <v:group style="position:absolute;left:6474;top:-4267;width:10;height:20" coordorigin="6474,-4267" coordsize="10,20">
              <v:shape style="position:absolute;left:6474;top:-4267;width:10;height:20" coordorigin="6474,-4267" coordsize="10,20" path="m6474,-4248l6484,-4248,6484,-4267,6474,-4267,6474,-4248xe" filled="true" fillcolor="#000000" stroked="false">
                <v:path arrowok="t"/>
                <v:fill type="solid"/>
              </v:shape>
            </v:group>
            <v:group style="position:absolute;left:6474;top:-4248;width:10;height:20" coordorigin="6474,-4248" coordsize="10,20">
              <v:shape style="position:absolute;left:6474;top:-4248;width:10;height:20" coordorigin="6474,-4248" coordsize="10,20" path="m6474,-4229l6484,-4229,6484,-4248,6474,-4248,6474,-4229xe" filled="true" fillcolor="#000000" stroked="false">
                <v:path arrowok="t"/>
                <v:fill type="solid"/>
              </v:shape>
            </v:group>
            <v:group style="position:absolute;left:6474;top:-4229;width:10;height:20" coordorigin="6474,-4229" coordsize="10,20">
              <v:shape style="position:absolute;left:6474;top:-4229;width:10;height:20" coordorigin="6474,-4229" coordsize="10,20" path="m6474,-4210l6484,-4210,6484,-4229,6474,-4229,6474,-4210xe" filled="true" fillcolor="#000000" stroked="false">
                <v:path arrowok="t"/>
                <v:fill type="solid"/>
              </v:shape>
            </v:group>
            <v:group style="position:absolute;left:6474;top:-4210;width:10;height:20" coordorigin="6474,-4210" coordsize="10,20">
              <v:shape style="position:absolute;left:6474;top:-4210;width:10;height:20" coordorigin="6474,-4210" coordsize="10,20" path="m6474,-4191l6484,-4191,6484,-4210,6474,-4210,6474,-4191xe" filled="true" fillcolor="#000000" stroked="false">
                <v:path arrowok="t"/>
                <v:fill type="solid"/>
              </v:shape>
            </v:group>
            <v:group style="position:absolute;left:6474;top:-4191;width:10;height:20" coordorigin="6474,-4191" coordsize="10,20">
              <v:shape style="position:absolute;left:6474;top:-4191;width:10;height:20" coordorigin="6474,-4191" coordsize="10,20" path="m6474,-4171l6484,-4171,6484,-4191,6474,-4191,6474,-4171xe" filled="true" fillcolor="#000000" stroked="false">
                <v:path arrowok="t"/>
                <v:fill type="solid"/>
              </v:shape>
            </v:group>
            <v:group style="position:absolute;left:6474;top:-4171;width:10;height:20" coordorigin="6474,-4171" coordsize="10,20">
              <v:shape style="position:absolute;left:6474;top:-4171;width:10;height:20" coordorigin="6474,-4171" coordsize="10,20" path="m6474,-4152l6484,-4152,6484,-4171,6474,-4171,6474,-4152xe" filled="true" fillcolor="#000000" stroked="false">
                <v:path arrowok="t"/>
                <v:fill type="solid"/>
              </v:shape>
            </v:group>
            <v:group style="position:absolute;left:6474;top:-4152;width:10;height:20" coordorigin="6474,-4152" coordsize="10,20">
              <v:shape style="position:absolute;left:6474;top:-4152;width:10;height:20" coordorigin="6474,-4152" coordsize="10,20" path="m6474,-4133l6484,-4133,6484,-4152,6474,-4152,6474,-4133xe" filled="true" fillcolor="#000000" stroked="false">
                <v:path arrowok="t"/>
                <v:fill type="solid"/>
              </v:shape>
            </v:group>
            <v:group style="position:absolute;left:6474;top:-4133;width:10;height:20" coordorigin="6474,-4133" coordsize="10,20">
              <v:shape style="position:absolute;left:6474;top:-4133;width:10;height:20" coordorigin="6474,-4133" coordsize="10,20" path="m6474,-4114l6484,-4114,6484,-4133,6474,-4133,6474,-4114xe" filled="true" fillcolor="#000000" stroked="false">
                <v:path arrowok="t"/>
                <v:fill type="solid"/>
              </v:shape>
            </v:group>
            <v:group style="position:absolute;left:6474;top:-4114;width:10;height:20" coordorigin="6474,-4114" coordsize="10,20">
              <v:shape style="position:absolute;left:6474;top:-4114;width:10;height:20" coordorigin="6474,-4114" coordsize="10,20" path="m6474,-4095l6484,-4095,6484,-4114,6474,-4114,6474,-4095xe" filled="true" fillcolor="#000000" stroked="false">
                <v:path arrowok="t"/>
                <v:fill type="solid"/>
              </v:shape>
            </v:group>
            <v:group style="position:absolute;left:6474;top:-4095;width:10;height:20" coordorigin="6474,-4095" coordsize="10,20">
              <v:shape style="position:absolute;left:6474;top:-4095;width:10;height:20" coordorigin="6474,-4095" coordsize="10,20" path="m6474,-4075l6484,-4075,6484,-4095,6474,-4095,6474,-4075xe" filled="true" fillcolor="#000000" stroked="false">
                <v:path arrowok="t"/>
                <v:fill type="solid"/>
              </v:shape>
            </v:group>
            <v:group style="position:absolute;left:6474;top:-4075;width:10;height:20" coordorigin="6474,-4075" coordsize="10,20">
              <v:shape style="position:absolute;left:6474;top:-4075;width:10;height:20" coordorigin="6474,-4075" coordsize="10,20" path="m6474,-4056l6484,-4056,6484,-4075,6474,-4075,6474,-4056xe" filled="true" fillcolor="#000000" stroked="false">
                <v:path arrowok="t"/>
                <v:fill type="solid"/>
              </v:shape>
            </v:group>
            <v:group style="position:absolute;left:6474;top:-4056;width:10;height:20" coordorigin="6474,-4056" coordsize="10,20">
              <v:shape style="position:absolute;left:6474;top:-4056;width:10;height:20" coordorigin="6474,-4056" coordsize="10,20" path="m6474,-4037l6484,-4037,6484,-4056,6474,-4056,6474,-4037xe" filled="true" fillcolor="#000000" stroked="false">
                <v:path arrowok="t"/>
                <v:fill type="solid"/>
              </v:shape>
            </v:group>
            <v:group style="position:absolute;left:6474;top:-4037;width:10;height:20" coordorigin="6474,-4037" coordsize="10,20">
              <v:shape style="position:absolute;left:6474;top:-4037;width:10;height:20" coordorigin="6474,-4037" coordsize="10,20" path="m6474,-4018l6484,-4018,6484,-4037,6474,-4037,6474,-4018xe" filled="true" fillcolor="#000000" stroked="false">
                <v:path arrowok="t"/>
                <v:fill type="solid"/>
              </v:shape>
            </v:group>
            <v:group style="position:absolute;left:6474;top:-4018;width:10;height:20" coordorigin="6474,-4018" coordsize="10,20">
              <v:shape style="position:absolute;left:6474;top:-4018;width:10;height:20" coordorigin="6474,-4018" coordsize="10,20" path="m6474,-3999l6484,-3999,6484,-4018,6474,-4018,6474,-3999xe" filled="true" fillcolor="#000000" stroked="false">
                <v:path arrowok="t"/>
                <v:fill type="solid"/>
              </v:shape>
            </v:group>
            <v:group style="position:absolute;left:6474;top:-3999;width:10;height:20" coordorigin="6474,-3999" coordsize="10,20">
              <v:shape style="position:absolute;left:6474;top:-3999;width:10;height:20" coordorigin="6474,-3999" coordsize="10,20" path="m6474,-3979l6484,-3979,6484,-3999,6474,-3999,6474,-3979xe" filled="true" fillcolor="#000000" stroked="false">
                <v:path arrowok="t"/>
                <v:fill type="solid"/>
              </v:shape>
            </v:group>
            <v:group style="position:absolute;left:6474;top:-3979;width:10;height:20" coordorigin="6474,-3979" coordsize="10,20">
              <v:shape style="position:absolute;left:6474;top:-3979;width:10;height:20" coordorigin="6474,-3979" coordsize="10,20" path="m6474,-3960l6484,-3960,6484,-3979,6474,-3979,6474,-3960xe" filled="true" fillcolor="#000000" stroked="false">
                <v:path arrowok="t"/>
                <v:fill type="solid"/>
              </v:shape>
            </v:group>
            <v:group style="position:absolute;left:6474;top:-3960;width:10;height:20" coordorigin="6474,-3960" coordsize="10,20">
              <v:shape style="position:absolute;left:6474;top:-3960;width:10;height:20" coordorigin="6474,-3960" coordsize="10,20" path="m6474,-3941l6484,-3941,6484,-3960,6474,-3960,6474,-3941xe" filled="true" fillcolor="#000000" stroked="false">
                <v:path arrowok="t"/>
                <v:fill type="solid"/>
              </v:shape>
            </v:group>
            <v:group style="position:absolute;left:6474;top:-3941;width:10;height:20" coordorigin="6474,-3941" coordsize="10,20">
              <v:shape style="position:absolute;left:6474;top:-3941;width:10;height:20" coordorigin="6474,-3941" coordsize="10,20" path="m6474,-3922l6484,-3922,6484,-3941,6474,-3941,6474,-3922xe" filled="true" fillcolor="#000000" stroked="false">
                <v:path arrowok="t"/>
                <v:fill type="solid"/>
              </v:shape>
            </v:group>
            <v:group style="position:absolute;left:6474;top:-3922;width:10;height:20" coordorigin="6474,-3922" coordsize="10,20">
              <v:shape style="position:absolute;left:6474;top:-3922;width:10;height:20" coordorigin="6474,-3922" coordsize="10,20" path="m6474,-3903l6484,-3903,6484,-3922,6474,-3922,6474,-3903xe" filled="true" fillcolor="#000000" stroked="false">
                <v:path arrowok="t"/>
                <v:fill type="solid"/>
              </v:shape>
            </v:group>
            <v:group style="position:absolute;left:6474;top:-3903;width:10;height:20" coordorigin="6474,-3903" coordsize="10,20">
              <v:shape style="position:absolute;left:6474;top:-3903;width:10;height:20" coordorigin="6474,-3903" coordsize="10,20" path="m6474,-3883l6484,-3883,6484,-3903,6474,-3903,6474,-3883xe" filled="true" fillcolor="#000000" stroked="false">
                <v:path arrowok="t"/>
                <v:fill type="solid"/>
              </v:shape>
            </v:group>
            <v:group style="position:absolute;left:6474;top:-3883;width:10;height:20" coordorigin="6474,-3883" coordsize="10,20">
              <v:shape style="position:absolute;left:6474;top:-3883;width:10;height:20" coordorigin="6474,-3883" coordsize="10,20" path="m6474,-3864l6484,-3864,6484,-3883,6474,-3883,6474,-3864xe" filled="true" fillcolor="#000000" stroked="false">
                <v:path arrowok="t"/>
                <v:fill type="solid"/>
              </v:shape>
            </v:group>
            <v:group style="position:absolute;left:6474;top:-3864;width:10;height:20" coordorigin="6474,-3864" coordsize="10,20">
              <v:shape style="position:absolute;left:6474;top:-3864;width:10;height:20" coordorigin="6474,-3864" coordsize="10,20" path="m6474,-3845l6484,-3845,6484,-3864,6474,-3864,6474,-3845xe" filled="true" fillcolor="#000000" stroked="false">
                <v:path arrowok="t"/>
                <v:fill type="solid"/>
              </v:shape>
            </v:group>
            <v:group style="position:absolute;left:6474;top:-3845;width:10;height:20" coordorigin="6474,-3845" coordsize="10,20">
              <v:shape style="position:absolute;left:6474;top:-3845;width:10;height:20" coordorigin="6474,-3845" coordsize="10,20" path="m6474,-3826l6484,-3826,6484,-3845,6474,-3845,6474,-3826xe" filled="true" fillcolor="#000000" stroked="false">
                <v:path arrowok="t"/>
                <v:fill type="solid"/>
              </v:shape>
            </v:group>
            <v:group style="position:absolute;left:6474;top:-3826;width:10;height:20" coordorigin="6474,-3826" coordsize="10,20">
              <v:shape style="position:absolute;left:6474;top:-3826;width:10;height:20" coordorigin="6474,-3826" coordsize="10,20" path="m6474,-3807l6484,-3807,6484,-3826,6474,-3826,6474,-3807xe" filled="true" fillcolor="#000000" stroked="false">
                <v:path arrowok="t"/>
                <v:fill type="solid"/>
              </v:shape>
            </v:group>
            <v:group style="position:absolute;left:6474;top:-3807;width:10;height:20" coordorigin="6474,-3807" coordsize="10,20">
              <v:shape style="position:absolute;left:6474;top:-3807;width:10;height:20" coordorigin="6474,-3807" coordsize="10,20" path="m6474,-3787l6484,-3787,6484,-3807,6474,-3807,6474,-3787xe" filled="true" fillcolor="#000000" stroked="false">
                <v:path arrowok="t"/>
                <v:fill type="solid"/>
              </v:shape>
            </v:group>
            <v:group style="position:absolute;left:6474;top:-3787;width:10;height:20" coordorigin="6474,-3787" coordsize="10,20">
              <v:shape style="position:absolute;left:6474;top:-3787;width:10;height:20" coordorigin="6474,-3787" coordsize="10,20" path="m6474,-3768l6484,-3768,6484,-3787,6474,-3787,6474,-3768xe" filled="true" fillcolor="#000000" stroked="false">
                <v:path arrowok="t"/>
                <v:fill type="solid"/>
              </v:shape>
            </v:group>
            <v:group style="position:absolute;left:8317;top:-4517;width:10;height:20" coordorigin="8317,-4517" coordsize="10,20">
              <v:shape style="position:absolute;left:8317;top:-4517;width:10;height:20" coordorigin="8317,-4517" coordsize="10,20" path="m8317,-4498l8327,-4498,8327,-4517,8317,-4517,8317,-4498xe" filled="true" fillcolor="#000000" stroked="false">
                <v:path arrowok="t"/>
                <v:fill type="solid"/>
              </v:shape>
            </v:group>
            <v:group style="position:absolute;left:8317;top:-4498;width:10;height:20" coordorigin="8317,-4498" coordsize="10,20">
              <v:shape style="position:absolute;left:8317;top:-4498;width:10;height:20" coordorigin="8317,-4498" coordsize="10,20" path="m8317,-4479l8327,-4479,8327,-4498,8317,-4498,8317,-4479xe" filled="true" fillcolor="#000000" stroked="false">
                <v:path arrowok="t"/>
                <v:fill type="solid"/>
              </v:shape>
            </v:group>
            <v:group style="position:absolute;left:8317;top:-4479;width:10;height:20" coordorigin="8317,-4479" coordsize="10,20">
              <v:shape style="position:absolute;left:8317;top:-4479;width:10;height:20" coordorigin="8317,-4479" coordsize="10,20" path="m8317,-4459l8327,-4459,8327,-4479,8317,-4479,8317,-4459xe" filled="true" fillcolor="#000000" stroked="false">
                <v:path arrowok="t"/>
                <v:fill type="solid"/>
              </v:shape>
            </v:group>
            <v:group style="position:absolute;left:8317;top:-4459;width:10;height:20" coordorigin="8317,-4459" coordsize="10,20">
              <v:shape style="position:absolute;left:8317;top:-4459;width:10;height:20" coordorigin="8317,-4459" coordsize="10,20" path="m8317,-4440l8327,-4440,8327,-4459,8317,-4459,8317,-4440xe" filled="true" fillcolor="#000000" stroked="false">
                <v:path arrowok="t"/>
                <v:fill type="solid"/>
              </v:shape>
            </v:group>
            <v:group style="position:absolute;left:8317;top:-4440;width:10;height:20" coordorigin="8317,-4440" coordsize="10,20">
              <v:shape style="position:absolute;left:8317;top:-4440;width:10;height:20" coordorigin="8317,-4440" coordsize="10,20" path="m8317,-4421l8327,-4421,8327,-4440,8317,-4440,8317,-4421xe" filled="true" fillcolor="#000000" stroked="false">
                <v:path arrowok="t"/>
                <v:fill type="solid"/>
              </v:shape>
            </v:group>
            <v:group style="position:absolute;left:8317;top:-4421;width:10;height:20" coordorigin="8317,-4421" coordsize="10,20">
              <v:shape style="position:absolute;left:8317;top:-4421;width:10;height:20" coordorigin="8317,-4421" coordsize="10,20" path="m8317,-4402l8327,-4402,8327,-4421,8317,-4421,8317,-4402xe" filled="true" fillcolor="#000000" stroked="false">
                <v:path arrowok="t"/>
                <v:fill type="solid"/>
              </v:shape>
            </v:group>
            <v:group style="position:absolute;left:8317;top:-4402;width:10;height:20" coordorigin="8317,-4402" coordsize="10,20">
              <v:shape style="position:absolute;left:8317;top:-4402;width:10;height:20" coordorigin="8317,-4402" coordsize="10,20" path="m8317,-4383l8327,-4383,8327,-4402,8317,-4402,8317,-4383xe" filled="true" fillcolor="#000000" stroked="false">
                <v:path arrowok="t"/>
                <v:fill type="solid"/>
              </v:shape>
            </v:group>
            <v:group style="position:absolute;left:8317;top:-4383;width:10;height:20" coordorigin="8317,-4383" coordsize="10,20">
              <v:shape style="position:absolute;left:8317;top:-4383;width:10;height:20" coordorigin="8317,-4383" coordsize="10,20" path="m8317,-4363l8327,-4363,8327,-4383,8317,-4383,8317,-4363xe" filled="true" fillcolor="#000000" stroked="false">
                <v:path arrowok="t"/>
                <v:fill type="solid"/>
              </v:shape>
            </v:group>
            <v:group style="position:absolute;left:8317;top:-4363;width:10;height:20" coordorigin="8317,-4363" coordsize="10,20">
              <v:shape style="position:absolute;left:8317;top:-4363;width:10;height:20" coordorigin="8317,-4363" coordsize="10,20" path="m8317,-4344l8327,-4344,8327,-4363,8317,-4363,8317,-4344xe" filled="true" fillcolor="#000000" stroked="false">
                <v:path arrowok="t"/>
                <v:fill type="solid"/>
              </v:shape>
            </v:group>
            <v:group style="position:absolute;left:8317;top:-4344;width:10;height:20" coordorigin="8317,-4344" coordsize="10,20">
              <v:shape style="position:absolute;left:8317;top:-4344;width:10;height:20" coordorigin="8317,-4344" coordsize="10,20" path="m8317,-4325l8327,-4325,8327,-4344,8317,-4344,8317,-4325xe" filled="true" fillcolor="#000000" stroked="false">
                <v:path arrowok="t"/>
                <v:fill type="solid"/>
              </v:shape>
            </v:group>
            <v:group style="position:absolute;left:8317;top:-4325;width:10;height:20" coordorigin="8317,-4325" coordsize="10,20">
              <v:shape style="position:absolute;left:8317;top:-4325;width:10;height:20" coordorigin="8317,-4325" coordsize="10,20" path="m8317,-4306l8327,-4306,8327,-4325,8317,-4325,8317,-4306xe" filled="true" fillcolor="#000000" stroked="false">
                <v:path arrowok="t"/>
                <v:fill type="solid"/>
              </v:shape>
            </v:group>
            <v:group style="position:absolute;left:8317;top:-4306;width:10;height:20" coordorigin="8317,-4306" coordsize="10,20">
              <v:shape style="position:absolute;left:8317;top:-4306;width:10;height:20" coordorigin="8317,-4306" coordsize="10,20" path="m8317,-4287l8327,-4287,8327,-4306,8317,-4306,8317,-4287xe" filled="true" fillcolor="#000000" stroked="false">
                <v:path arrowok="t"/>
                <v:fill type="solid"/>
              </v:shape>
            </v:group>
            <v:group style="position:absolute;left:8317;top:-4287;width:10;height:20" coordorigin="8317,-4287" coordsize="10,20">
              <v:shape style="position:absolute;left:8317;top:-4287;width:10;height:20" coordorigin="8317,-4287" coordsize="10,20" path="m8317,-4267l8327,-4267,8327,-4287,8317,-4287,8317,-4267xe" filled="true" fillcolor="#000000" stroked="false">
                <v:path arrowok="t"/>
                <v:fill type="solid"/>
              </v:shape>
            </v:group>
            <v:group style="position:absolute;left:8317;top:-4267;width:10;height:20" coordorigin="8317,-4267" coordsize="10,20">
              <v:shape style="position:absolute;left:8317;top:-4267;width:10;height:20" coordorigin="8317,-4267" coordsize="10,20" path="m8317,-4248l8327,-4248,8327,-4267,8317,-4267,8317,-4248xe" filled="true" fillcolor="#000000" stroked="false">
                <v:path arrowok="t"/>
                <v:fill type="solid"/>
              </v:shape>
            </v:group>
            <v:group style="position:absolute;left:8317;top:-4248;width:10;height:20" coordorigin="8317,-4248" coordsize="10,20">
              <v:shape style="position:absolute;left:8317;top:-4248;width:10;height:20" coordorigin="8317,-4248" coordsize="10,20" path="m8317,-4229l8327,-4229,8327,-4248,8317,-4248,8317,-4229xe" filled="true" fillcolor="#000000" stroked="false">
                <v:path arrowok="t"/>
                <v:fill type="solid"/>
              </v:shape>
            </v:group>
            <v:group style="position:absolute;left:8317;top:-4229;width:10;height:20" coordorigin="8317,-4229" coordsize="10,20">
              <v:shape style="position:absolute;left:8317;top:-4229;width:10;height:20" coordorigin="8317,-4229" coordsize="10,20" path="m8317,-4210l8327,-4210,8327,-4229,8317,-4229,8317,-4210xe" filled="true" fillcolor="#000000" stroked="false">
                <v:path arrowok="t"/>
                <v:fill type="solid"/>
              </v:shape>
            </v:group>
            <v:group style="position:absolute;left:8317;top:-4210;width:10;height:20" coordorigin="8317,-4210" coordsize="10,20">
              <v:shape style="position:absolute;left:8317;top:-4210;width:10;height:20" coordorigin="8317,-4210" coordsize="10,20" path="m8317,-4191l8327,-4191,8327,-4210,8317,-4210,8317,-4191xe" filled="true" fillcolor="#000000" stroked="false">
                <v:path arrowok="t"/>
                <v:fill type="solid"/>
              </v:shape>
            </v:group>
            <v:group style="position:absolute;left:8317;top:-4191;width:10;height:20" coordorigin="8317,-4191" coordsize="10,20">
              <v:shape style="position:absolute;left:8317;top:-4191;width:10;height:20" coordorigin="8317,-4191" coordsize="10,20" path="m8317,-4171l8327,-4171,8327,-4191,8317,-4191,8317,-4171xe" filled="true" fillcolor="#000000" stroked="false">
                <v:path arrowok="t"/>
                <v:fill type="solid"/>
              </v:shape>
            </v:group>
            <v:group style="position:absolute;left:8317;top:-4171;width:10;height:20" coordorigin="8317,-4171" coordsize="10,20">
              <v:shape style="position:absolute;left:8317;top:-4171;width:10;height:20" coordorigin="8317,-4171" coordsize="10,20" path="m8317,-4152l8327,-4152,8327,-4171,8317,-4171,8317,-4152xe" filled="true" fillcolor="#000000" stroked="false">
                <v:path arrowok="t"/>
                <v:fill type="solid"/>
              </v:shape>
            </v:group>
            <v:group style="position:absolute;left:8317;top:-4152;width:10;height:20" coordorigin="8317,-4152" coordsize="10,20">
              <v:shape style="position:absolute;left:8317;top:-4152;width:10;height:20" coordorigin="8317,-4152" coordsize="10,20" path="m8317,-4133l8327,-4133,8327,-4152,8317,-4152,8317,-4133xe" filled="true" fillcolor="#000000" stroked="false">
                <v:path arrowok="t"/>
                <v:fill type="solid"/>
              </v:shape>
            </v:group>
            <v:group style="position:absolute;left:8317;top:-4133;width:10;height:20" coordorigin="8317,-4133" coordsize="10,20">
              <v:shape style="position:absolute;left:8317;top:-4133;width:10;height:20" coordorigin="8317,-4133" coordsize="10,20" path="m8317,-4114l8327,-4114,8327,-4133,8317,-4133,8317,-4114xe" filled="true" fillcolor="#000000" stroked="false">
                <v:path arrowok="t"/>
                <v:fill type="solid"/>
              </v:shape>
            </v:group>
            <v:group style="position:absolute;left:8317;top:-4114;width:10;height:20" coordorigin="8317,-4114" coordsize="10,20">
              <v:shape style="position:absolute;left:8317;top:-4114;width:10;height:20" coordorigin="8317,-4114" coordsize="10,20" path="m8317,-4095l8327,-4095,8327,-4114,8317,-4114,8317,-4095xe" filled="true" fillcolor="#000000" stroked="false">
                <v:path arrowok="t"/>
                <v:fill type="solid"/>
              </v:shape>
            </v:group>
            <v:group style="position:absolute;left:8317;top:-4095;width:10;height:20" coordorigin="8317,-4095" coordsize="10,20">
              <v:shape style="position:absolute;left:8317;top:-4095;width:10;height:20" coordorigin="8317,-4095" coordsize="10,20" path="m8317,-4075l8327,-4075,8327,-4095,8317,-4095,8317,-4075xe" filled="true" fillcolor="#000000" stroked="false">
                <v:path arrowok="t"/>
                <v:fill type="solid"/>
              </v:shape>
            </v:group>
            <v:group style="position:absolute;left:8317;top:-4075;width:10;height:20" coordorigin="8317,-4075" coordsize="10,20">
              <v:shape style="position:absolute;left:8317;top:-4075;width:10;height:20" coordorigin="8317,-4075" coordsize="10,20" path="m8317,-4056l8327,-4056,8327,-4075,8317,-4075,8317,-4056xe" filled="true" fillcolor="#000000" stroked="false">
                <v:path arrowok="t"/>
                <v:fill type="solid"/>
              </v:shape>
            </v:group>
            <v:group style="position:absolute;left:8317;top:-4056;width:10;height:20" coordorigin="8317,-4056" coordsize="10,20">
              <v:shape style="position:absolute;left:8317;top:-4056;width:10;height:20" coordorigin="8317,-4056" coordsize="10,20" path="m8317,-4037l8327,-4037,8327,-4056,8317,-4056,8317,-4037xe" filled="true" fillcolor="#000000" stroked="false">
                <v:path arrowok="t"/>
                <v:fill type="solid"/>
              </v:shape>
            </v:group>
            <v:group style="position:absolute;left:8317;top:-4037;width:10;height:20" coordorigin="8317,-4037" coordsize="10,20">
              <v:shape style="position:absolute;left:8317;top:-4037;width:10;height:20" coordorigin="8317,-4037" coordsize="10,20" path="m8317,-4018l8327,-4018,8327,-4037,8317,-4037,8317,-4018xe" filled="true" fillcolor="#000000" stroked="false">
                <v:path arrowok="t"/>
                <v:fill type="solid"/>
              </v:shape>
            </v:group>
            <v:group style="position:absolute;left:8317;top:-4018;width:10;height:20" coordorigin="8317,-4018" coordsize="10,20">
              <v:shape style="position:absolute;left:8317;top:-4018;width:10;height:20" coordorigin="8317,-4018" coordsize="10,20" path="m8317,-3999l8327,-3999,8327,-4018,8317,-4018,8317,-3999xe" filled="true" fillcolor="#000000" stroked="false">
                <v:path arrowok="t"/>
                <v:fill type="solid"/>
              </v:shape>
            </v:group>
            <v:group style="position:absolute;left:8317;top:-3999;width:10;height:20" coordorigin="8317,-3999" coordsize="10,20">
              <v:shape style="position:absolute;left:8317;top:-3999;width:10;height:20" coordorigin="8317,-3999" coordsize="10,20" path="m8317,-3979l8327,-3979,8327,-3999,8317,-3999,8317,-3979xe" filled="true" fillcolor="#000000" stroked="false">
                <v:path arrowok="t"/>
                <v:fill type="solid"/>
              </v:shape>
            </v:group>
            <v:group style="position:absolute;left:8317;top:-3979;width:10;height:20" coordorigin="8317,-3979" coordsize="10,20">
              <v:shape style="position:absolute;left:8317;top:-3979;width:10;height:20" coordorigin="8317,-3979" coordsize="10,20" path="m8317,-3960l8327,-3960,8327,-3979,8317,-3979,8317,-3960xe" filled="true" fillcolor="#000000" stroked="false">
                <v:path arrowok="t"/>
                <v:fill type="solid"/>
              </v:shape>
            </v:group>
            <v:group style="position:absolute;left:8317;top:-3960;width:10;height:20" coordorigin="8317,-3960" coordsize="10,20">
              <v:shape style="position:absolute;left:8317;top:-3960;width:10;height:20" coordorigin="8317,-3960" coordsize="10,20" path="m8317,-3941l8327,-3941,8327,-3960,8317,-3960,8317,-3941xe" filled="true" fillcolor="#000000" stroked="false">
                <v:path arrowok="t"/>
                <v:fill type="solid"/>
              </v:shape>
            </v:group>
            <v:group style="position:absolute;left:8317;top:-3941;width:10;height:20" coordorigin="8317,-3941" coordsize="10,20">
              <v:shape style="position:absolute;left:8317;top:-3941;width:10;height:20" coordorigin="8317,-3941" coordsize="10,20" path="m8317,-3922l8327,-3922,8327,-3941,8317,-3941,8317,-3922xe" filled="true" fillcolor="#000000" stroked="false">
                <v:path arrowok="t"/>
                <v:fill type="solid"/>
              </v:shape>
            </v:group>
            <v:group style="position:absolute;left:8317;top:-3922;width:10;height:20" coordorigin="8317,-3922" coordsize="10,20">
              <v:shape style="position:absolute;left:8317;top:-3922;width:10;height:20" coordorigin="8317,-3922" coordsize="10,20" path="m8317,-3903l8327,-3903,8327,-3922,8317,-3922,8317,-3903xe" filled="true" fillcolor="#000000" stroked="false">
                <v:path arrowok="t"/>
                <v:fill type="solid"/>
              </v:shape>
            </v:group>
            <v:group style="position:absolute;left:8317;top:-3903;width:10;height:20" coordorigin="8317,-3903" coordsize="10,20">
              <v:shape style="position:absolute;left:8317;top:-3903;width:10;height:20" coordorigin="8317,-3903" coordsize="10,20" path="m8317,-3883l8327,-3883,8327,-3903,8317,-3903,8317,-3883xe" filled="true" fillcolor="#000000" stroked="false">
                <v:path arrowok="t"/>
                <v:fill type="solid"/>
              </v:shape>
            </v:group>
            <v:group style="position:absolute;left:8317;top:-3883;width:10;height:20" coordorigin="8317,-3883" coordsize="10,20">
              <v:shape style="position:absolute;left:8317;top:-3883;width:10;height:20" coordorigin="8317,-3883" coordsize="10,20" path="m8317,-3864l8327,-3864,8327,-3883,8317,-3883,8317,-3864xe" filled="true" fillcolor="#000000" stroked="false">
                <v:path arrowok="t"/>
                <v:fill type="solid"/>
              </v:shape>
            </v:group>
            <v:group style="position:absolute;left:8317;top:-3864;width:10;height:20" coordorigin="8317,-3864" coordsize="10,20">
              <v:shape style="position:absolute;left:8317;top:-3864;width:10;height:20" coordorigin="8317,-3864" coordsize="10,20" path="m8317,-3845l8327,-3845,8327,-3864,8317,-3864,8317,-3845xe" filled="true" fillcolor="#000000" stroked="false">
                <v:path arrowok="t"/>
                <v:fill type="solid"/>
              </v:shape>
            </v:group>
            <v:group style="position:absolute;left:8317;top:-3845;width:10;height:20" coordorigin="8317,-3845" coordsize="10,20">
              <v:shape style="position:absolute;left:8317;top:-3845;width:10;height:20" coordorigin="8317,-3845" coordsize="10,20" path="m8317,-3826l8327,-3826,8327,-3845,8317,-3845,8317,-3826xe" filled="true" fillcolor="#000000" stroked="false">
                <v:path arrowok="t"/>
                <v:fill type="solid"/>
              </v:shape>
            </v:group>
            <v:group style="position:absolute;left:8317;top:-3826;width:10;height:20" coordorigin="8317,-3826" coordsize="10,20">
              <v:shape style="position:absolute;left:8317;top:-3826;width:10;height:20" coordorigin="8317,-3826" coordsize="10,20" path="m8317,-3807l8327,-3807,8327,-3826,8317,-3826,8317,-3807xe" filled="true" fillcolor="#000000" stroked="false">
                <v:path arrowok="t"/>
                <v:fill type="solid"/>
              </v:shape>
            </v:group>
            <v:group style="position:absolute;left:8317;top:-3807;width:10;height:20" coordorigin="8317,-3807" coordsize="10,20">
              <v:shape style="position:absolute;left:8317;top:-3807;width:10;height:20" coordorigin="8317,-3807" coordsize="10,20" path="m8317,-3787l8327,-3787,8327,-3807,8317,-3807,8317,-3787xe" filled="true" fillcolor="#000000" stroked="false">
                <v:path arrowok="t"/>
                <v:fill type="solid"/>
              </v:shape>
            </v:group>
            <v:group style="position:absolute;left:8317;top:-3787;width:10;height:20" coordorigin="8317,-3787" coordsize="10,20">
              <v:shape style="position:absolute;left:8317;top:-3787;width:10;height:20" coordorigin="8317,-3787" coordsize="10,20" path="m8317,-3768l8327,-3768,8327,-3787,8317,-3787,8317,-3768xe" filled="true" fillcolor="#000000" stroked="false">
                <v:path arrowok="t"/>
                <v:fill type="solid"/>
              </v:shape>
              <v:shape style="position:absolute;left:2936;top:-3864;width:855;height:106" type="#_x0000_t75" stroked="false">
                <v:imagedata r:id="rId180" o:title=""/>
              </v:shape>
              <v:shape style="position:absolute;left:3766;top:-3768;width:1006;height:10" type="#_x0000_t75" stroked="false">
                <v:imagedata r:id="rId181" o:title=""/>
              </v:shape>
              <v:shape style="position:absolute;left:4767;top:-3768;width:1707;height:10" type="#_x0000_t75" stroked="false">
                <v:imagedata r:id="rId174" o:title=""/>
              </v:shape>
              <v:shape style="position:absolute;left:6469;top:-3768;width:694;height:10" type="#_x0000_t75" stroked="false">
                <v:imagedata r:id="rId175" o:title=""/>
              </v:shape>
              <v:shape style="position:absolute;left:7158;top:-3768;width:1159;height:10" type="#_x0000_t75" stroked="false">
                <v:imagedata r:id="rId176" o:title=""/>
              </v:shape>
              <v:shape style="position:absolute;left:8313;top:-3768;width:855;height:10" type="#_x0000_t75" stroked="false">
                <v:imagedata r:id="rId177" o:title=""/>
              </v:shape>
              <v:shape style="position:absolute;left:9163;top:-3768;width:857;height:10" type="#_x0000_t75" stroked="false">
                <v:imagedata r:id="rId178" o:title=""/>
              </v:shape>
              <v:shape style="position:absolute;left:10015;top:-3768;width:672;height:10" type="#_x0000_t75" stroked="false">
                <v:imagedata r:id="rId179" o:title=""/>
              </v:shape>
            </v:group>
            <v:group style="position:absolute;left:4772;top:-3759;width:10;height:20" coordorigin="4772,-3759" coordsize="10,20">
              <v:shape style="position:absolute;left:4772;top:-3759;width:10;height:20" coordorigin="4772,-3759" coordsize="10,20" path="m4772,-3739l4782,-3739,4782,-3759,4772,-3759,4772,-3739xe" filled="true" fillcolor="#000000" stroked="false">
                <v:path arrowok="t"/>
                <v:fill type="solid"/>
              </v:shape>
            </v:group>
            <v:group style="position:absolute;left:4772;top:-3739;width:10;height:20" coordorigin="4772,-3739" coordsize="10,20">
              <v:shape style="position:absolute;left:4772;top:-3739;width:10;height:20" coordorigin="4772,-3739" coordsize="10,20" path="m4772,-3720l4782,-3720,4782,-3739,4772,-3739,4772,-3720xe" filled="true" fillcolor="#000000" stroked="false">
                <v:path arrowok="t"/>
                <v:fill type="solid"/>
              </v:shape>
            </v:group>
            <v:group style="position:absolute;left:4772;top:-3720;width:10;height:20" coordorigin="4772,-3720" coordsize="10,20">
              <v:shape style="position:absolute;left:4772;top:-3720;width:10;height:20" coordorigin="4772,-3720" coordsize="10,20" path="m4772,-3701l4782,-3701,4782,-3720,4772,-3720,4772,-3701xe" filled="true" fillcolor="#000000" stroked="false">
                <v:path arrowok="t"/>
                <v:fill type="solid"/>
              </v:shape>
            </v:group>
            <v:group style="position:absolute;left:4772;top:-3701;width:10;height:20" coordorigin="4772,-3701" coordsize="10,20">
              <v:shape style="position:absolute;left:4772;top:-3701;width:10;height:20" coordorigin="4772,-3701" coordsize="10,20" path="m4772,-3682l4782,-3682,4782,-3701,4772,-3701,4772,-3682xe" filled="true" fillcolor="#000000" stroked="false">
                <v:path arrowok="t"/>
                <v:fill type="solid"/>
              </v:shape>
            </v:group>
            <v:group style="position:absolute;left:4772;top:-3682;width:10;height:20" coordorigin="4772,-3682" coordsize="10,20">
              <v:shape style="position:absolute;left:4772;top:-3682;width:10;height:20" coordorigin="4772,-3682" coordsize="10,20" path="m4772,-3663l4782,-3663,4782,-3682,4772,-3682,4772,-3663xe" filled="true" fillcolor="#000000" stroked="false">
                <v:path arrowok="t"/>
                <v:fill type="solid"/>
              </v:shape>
            </v:group>
            <v:group style="position:absolute;left:4772;top:-3663;width:10;height:20" coordorigin="4772,-3663" coordsize="10,20">
              <v:shape style="position:absolute;left:4772;top:-3663;width:10;height:20" coordorigin="4772,-3663" coordsize="10,20" path="m4772,-3643l4782,-3643,4782,-3663,4772,-3663,4772,-3643xe" filled="true" fillcolor="#000000" stroked="false">
                <v:path arrowok="t"/>
                <v:fill type="solid"/>
              </v:shape>
            </v:group>
            <v:group style="position:absolute;left:4772;top:-3643;width:10;height:20" coordorigin="4772,-3643" coordsize="10,20">
              <v:shape style="position:absolute;left:4772;top:-3643;width:10;height:20" coordorigin="4772,-3643" coordsize="10,20" path="m4772,-3624l4782,-3624,4782,-3643,4772,-3643,4772,-3624xe" filled="true" fillcolor="#000000" stroked="false">
                <v:path arrowok="t"/>
                <v:fill type="solid"/>
              </v:shape>
            </v:group>
            <v:group style="position:absolute;left:4772;top:-3624;width:10;height:20" coordorigin="4772,-3624" coordsize="10,20">
              <v:shape style="position:absolute;left:4772;top:-3624;width:10;height:20" coordorigin="4772,-3624" coordsize="10,20" path="m4772,-3605l4782,-3605,4782,-3624,4772,-3624,4772,-3605xe" filled="true" fillcolor="#000000" stroked="false">
                <v:path arrowok="t"/>
                <v:fill type="solid"/>
              </v:shape>
            </v:group>
            <v:group style="position:absolute;left:4772;top:-3605;width:10;height:20" coordorigin="4772,-3605" coordsize="10,20">
              <v:shape style="position:absolute;left:4772;top:-3605;width:10;height:20" coordorigin="4772,-3605" coordsize="10,20" path="m4772,-3586l4782,-3586,4782,-3605,4772,-3605,4772,-3586xe" filled="true" fillcolor="#000000" stroked="false">
                <v:path arrowok="t"/>
                <v:fill type="solid"/>
              </v:shape>
            </v:group>
            <v:group style="position:absolute;left:4772;top:-3586;width:10;height:20" coordorigin="4772,-3586" coordsize="10,20">
              <v:shape style="position:absolute;left:4772;top:-3586;width:10;height:20" coordorigin="4772,-3586" coordsize="10,20" path="m4772,-3567l4782,-3567,4782,-3586,4772,-3586,4772,-3567xe" filled="true" fillcolor="#000000" stroked="false">
                <v:path arrowok="t"/>
                <v:fill type="solid"/>
              </v:shape>
            </v:group>
            <v:group style="position:absolute;left:4772;top:-3567;width:10;height:20" coordorigin="4772,-3567" coordsize="10,20">
              <v:shape style="position:absolute;left:4772;top:-3567;width:10;height:20" coordorigin="4772,-3567" coordsize="10,20" path="m4772,-3547l4782,-3547,4782,-3567,4772,-3567,4772,-3547xe" filled="true" fillcolor="#000000" stroked="false">
                <v:path arrowok="t"/>
                <v:fill type="solid"/>
              </v:shape>
            </v:group>
            <v:group style="position:absolute;left:4772;top:-3547;width:10;height:20" coordorigin="4772,-3547" coordsize="10,20">
              <v:shape style="position:absolute;left:4772;top:-3547;width:10;height:20" coordorigin="4772,-3547" coordsize="10,20" path="m4772,-3528l4782,-3528,4782,-3547,4772,-3547,4772,-3528xe" filled="true" fillcolor="#000000" stroked="false">
                <v:path arrowok="t"/>
                <v:fill type="solid"/>
              </v:shape>
            </v:group>
            <v:group style="position:absolute;left:4772;top:-3528;width:10;height:20" coordorigin="4772,-3528" coordsize="10,20">
              <v:shape style="position:absolute;left:4772;top:-3528;width:10;height:20" coordorigin="4772,-3528" coordsize="10,20" path="m4772,-3509l4782,-3509,4782,-3528,4772,-3528,4772,-3509xe" filled="true" fillcolor="#000000" stroked="false">
                <v:path arrowok="t"/>
                <v:fill type="solid"/>
              </v:shape>
            </v:group>
            <v:group style="position:absolute;left:4772;top:-3509;width:10;height:20" coordorigin="4772,-3509" coordsize="10,20">
              <v:shape style="position:absolute;left:4772;top:-3509;width:10;height:20" coordorigin="4772,-3509" coordsize="10,20" path="m4772,-3490l4782,-3490,4782,-3509,4772,-3509,4772,-3490xe" filled="true" fillcolor="#000000" stroked="false">
                <v:path arrowok="t"/>
                <v:fill type="solid"/>
              </v:shape>
            </v:group>
            <v:group style="position:absolute;left:4772;top:-3490;width:10;height:20" coordorigin="4772,-3490" coordsize="10,20">
              <v:shape style="position:absolute;left:4772;top:-3490;width:10;height:20" coordorigin="4772,-3490" coordsize="10,20" path="m4772,-3471l4782,-3471,4782,-3490,4772,-3490,4772,-3471xe" filled="true" fillcolor="#000000" stroked="false">
                <v:path arrowok="t"/>
                <v:fill type="solid"/>
              </v:shape>
            </v:group>
            <v:group style="position:absolute;left:4772;top:-3471;width:10;height:20" coordorigin="4772,-3471" coordsize="10,20">
              <v:shape style="position:absolute;left:4772;top:-3471;width:10;height:20" coordorigin="4772,-3471" coordsize="10,20" path="m4772,-3451l4782,-3451,4782,-3471,4772,-3471,4772,-3451xe" filled="true" fillcolor="#000000" stroked="false">
                <v:path arrowok="t"/>
                <v:fill type="solid"/>
              </v:shape>
            </v:group>
            <v:group style="position:absolute;left:4772;top:-3451;width:10;height:20" coordorigin="4772,-3451" coordsize="10,20">
              <v:shape style="position:absolute;left:4772;top:-3451;width:10;height:20" coordorigin="4772,-3451" coordsize="10,20" path="m4772,-3432l4782,-3432,4782,-3451,4772,-3451,4772,-3432xe" filled="true" fillcolor="#000000" stroked="false">
                <v:path arrowok="t"/>
                <v:fill type="solid"/>
              </v:shape>
            </v:group>
            <v:group style="position:absolute;left:4772;top:-3432;width:10;height:20" coordorigin="4772,-3432" coordsize="10,20">
              <v:shape style="position:absolute;left:4772;top:-3432;width:10;height:20" coordorigin="4772,-3432" coordsize="10,20" path="m4772,-3413l4782,-3413,4782,-3432,4772,-3432,4772,-3413xe" filled="true" fillcolor="#000000" stroked="false">
                <v:path arrowok="t"/>
                <v:fill type="solid"/>
              </v:shape>
            </v:group>
            <v:group style="position:absolute;left:4772;top:-3413;width:10;height:20" coordorigin="4772,-3413" coordsize="10,20">
              <v:shape style="position:absolute;left:4772;top:-3413;width:10;height:20" coordorigin="4772,-3413" coordsize="10,20" path="m4772,-3394l4782,-3394,4782,-3413,4772,-3413,4772,-3394xe" filled="true" fillcolor="#000000" stroked="false">
                <v:path arrowok="t"/>
                <v:fill type="solid"/>
              </v:shape>
            </v:group>
            <v:group style="position:absolute;left:4772;top:-3394;width:10;height:20" coordorigin="4772,-3394" coordsize="10,20">
              <v:shape style="position:absolute;left:4772;top:-3394;width:10;height:20" coordorigin="4772,-3394" coordsize="10,20" path="m4772,-3375l4782,-3375,4782,-3394,4772,-3394,4772,-3375xe" filled="true" fillcolor="#000000" stroked="false">
                <v:path arrowok="t"/>
                <v:fill type="solid"/>
              </v:shape>
            </v:group>
            <v:group style="position:absolute;left:4772;top:-3375;width:10;height:17" coordorigin="4772,-3375" coordsize="10,17">
              <v:shape style="position:absolute;left:4772;top:-3375;width:10;height:17" coordorigin="4772,-3375" coordsize="10,17" path="m4772,-3358l4782,-3358,4782,-3375,4772,-3375,4772,-3358xe" filled="true" fillcolor="#000000" stroked="false">
                <v:path arrowok="t"/>
                <v:fill type="solid"/>
              </v:shape>
            </v:group>
            <v:group style="position:absolute;left:6474;top:-3759;width:10;height:20" coordorigin="6474,-3759" coordsize="10,20">
              <v:shape style="position:absolute;left:6474;top:-3759;width:10;height:20" coordorigin="6474,-3759" coordsize="10,20" path="m6474,-3739l6484,-3739,6484,-3759,6474,-3759,6474,-3739xe" filled="true" fillcolor="#000000" stroked="false">
                <v:path arrowok="t"/>
                <v:fill type="solid"/>
              </v:shape>
            </v:group>
            <v:group style="position:absolute;left:6474;top:-3739;width:10;height:20" coordorigin="6474,-3739" coordsize="10,20">
              <v:shape style="position:absolute;left:6474;top:-3739;width:10;height:20" coordorigin="6474,-3739" coordsize="10,20" path="m6474,-3720l6484,-3720,6484,-3739,6474,-3739,6474,-3720xe" filled="true" fillcolor="#000000" stroked="false">
                <v:path arrowok="t"/>
                <v:fill type="solid"/>
              </v:shape>
            </v:group>
            <v:group style="position:absolute;left:6474;top:-3720;width:10;height:20" coordorigin="6474,-3720" coordsize="10,20">
              <v:shape style="position:absolute;left:6474;top:-3720;width:10;height:20" coordorigin="6474,-3720" coordsize="10,20" path="m6474,-3701l6484,-3701,6484,-3720,6474,-3720,6474,-3701xe" filled="true" fillcolor="#000000" stroked="false">
                <v:path arrowok="t"/>
                <v:fill type="solid"/>
              </v:shape>
            </v:group>
            <v:group style="position:absolute;left:6474;top:-3701;width:10;height:20" coordorigin="6474,-3701" coordsize="10,20">
              <v:shape style="position:absolute;left:6474;top:-3701;width:10;height:20" coordorigin="6474,-3701" coordsize="10,20" path="m6474,-3682l6484,-3682,6484,-3701,6474,-3701,6474,-3682xe" filled="true" fillcolor="#000000" stroked="false">
                <v:path arrowok="t"/>
                <v:fill type="solid"/>
              </v:shape>
            </v:group>
            <v:group style="position:absolute;left:6474;top:-3682;width:10;height:20" coordorigin="6474,-3682" coordsize="10,20">
              <v:shape style="position:absolute;left:6474;top:-3682;width:10;height:20" coordorigin="6474,-3682" coordsize="10,20" path="m6474,-3663l6484,-3663,6484,-3682,6474,-3682,6474,-3663xe" filled="true" fillcolor="#000000" stroked="false">
                <v:path arrowok="t"/>
                <v:fill type="solid"/>
              </v:shape>
            </v:group>
            <v:group style="position:absolute;left:6474;top:-3663;width:10;height:20" coordorigin="6474,-3663" coordsize="10,20">
              <v:shape style="position:absolute;left:6474;top:-3663;width:10;height:20" coordorigin="6474,-3663" coordsize="10,20" path="m6474,-3643l6484,-3643,6484,-3663,6474,-3663,6474,-3643xe" filled="true" fillcolor="#000000" stroked="false">
                <v:path arrowok="t"/>
                <v:fill type="solid"/>
              </v:shape>
            </v:group>
            <v:group style="position:absolute;left:6474;top:-3643;width:10;height:20" coordorigin="6474,-3643" coordsize="10,20">
              <v:shape style="position:absolute;left:6474;top:-3643;width:10;height:20" coordorigin="6474,-3643" coordsize="10,20" path="m6474,-3624l6484,-3624,6484,-3643,6474,-3643,6474,-3624xe" filled="true" fillcolor="#000000" stroked="false">
                <v:path arrowok="t"/>
                <v:fill type="solid"/>
              </v:shape>
            </v:group>
            <v:group style="position:absolute;left:6474;top:-3624;width:10;height:20" coordorigin="6474,-3624" coordsize="10,20">
              <v:shape style="position:absolute;left:6474;top:-3624;width:10;height:20" coordorigin="6474,-3624" coordsize="10,20" path="m6474,-3605l6484,-3605,6484,-3624,6474,-3624,6474,-3605xe" filled="true" fillcolor="#000000" stroked="false">
                <v:path arrowok="t"/>
                <v:fill type="solid"/>
              </v:shape>
            </v:group>
            <v:group style="position:absolute;left:6474;top:-3605;width:10;height:20" coordorigin="6474,-3605" coordsize="10,20">
              <v:shape style="position:absolute;left:6474;top:-3605;width:10;height:20" coordorigin="6474,-3605" coordsize="10,20" path="m6474,-3586l6484,-3586,6484,-3605,6474,-3605,6474,-3586xe" filled="true" fillcolor="#000000" stroked="false">
                <v:path arrowok="t"/>
                <v:fill type="solid"/>
              </v:shape>
            </v:group>
            <v:group style="position:absolute;left:6474;top:-3586;width:10;height:20" coordorigin="6474,-3586" coordsize="10,20">
              <v:shape style="position:absolute;left:6474;top:-3586;width:10;height:20" coordorigin="6474,-3586" coordsize="10,20" path="m6474,-3567l6484,-3567,6484,-3586,6474,-3586,6474,-3567xe" filled="true" fillcolor="#000000" stroked="false">
                <v:path arrowok="t"/>
                <v:fill type="solid"/>
              </v:shape>
            </v:group>
            <v:group style="position:absolute;left:6474;top:-3567;width:10;height:20" coordorigin="6474,-3567" coordsize="10,20">
              <v:shape style="position:absolute;left:6474;top:-3567;width:10;height:20" coordorigin="6474,-3567" coordsize="10,20" path="m6474,-3547l6484,-3547,6484,-3567,6474,-3567,6474,-3547xe" filled="true" fillcolor="#000000" stroked="false">
                <v:path arrowok="t"/>
                <v:fill type="solid"/>
              </v:shape>
            </v:group>
            <v:group style="position:absolute;left:6474;top:-3547;width:10;height:20" coordorigin="6474,-3547" coordsize="10,20">
              <v:shape style="position:absolute;left:6474;top:-3547;width:10;height:20" coordorigin="6474,-3547" coordsize="10,20" path="m6474,-3528l6484,-3528,6484,-3547,6474,-3547,6474,-3528xe" filled="true" fillcolor="#000000" stroked="false">
                <v:path arrowok="t"/>
                <v:fill type="solid"/>
              </v:shape>
            </v:group>
            <v:group style="position:absolute;left:6474;top:-3528;width:10;height:20" coordorigin="6474,-3528" coordsize="10,20">
              <v:shape style="position:absolute;left:6474;top:-3528;width:10;height:20" coordorigin="6474,-3528" coordsize="10,20" path="m6474,-3509l6484,-3509,6484,-3528,6474,-3528,6474,-3509xe" filled="true" fillcolor="#000000" stroked="false">
                <v:path arrowok="t"/>
                <v:fill type="solid"/>
              </v:shape>
            </v:group>
            <v:group style="position:absolute;left:6474;top:-3509;width:10;height:20" coordorigin="6474,-3509" coordsize="10,20">
              <v:shape style="position:absolute;left:6474;top:-3509;width:10;height:20" coordorigin="6474,-3509" coordsize="10,20" path="m6474,-3490l6484,-3490,6484,-3509,6474,-3509,6474,-3490xe" filled="true" fillcolor="#000000" stroked="false">
                <v:path arrowok="t"/>
                <v:fill type="solid"/>
              </v:shape>
            </v:group>
            <v:group style="position:absolute;left:6474;top:-3490;width:10;height:20" coordorigin="6474,-3490" coordsize="10,20">
              <v:shape style="position:absolute;left:6474;top:-3490;width:10;height:20" coordorigin="6474,-3490" coordsize="10,20" path="m6474,-3471l6484,-3471,6484,-3490,6474,-3490,6474,-3471xe" filled="true" fillcolor="#000000" stroked="false">
                <v:path arrowok="t"/>
                <v:fill type="solid"/>
              </v:shape>
            </v:group>
            <v:group style="position:absolute;left:6474;top:-3471;width:10;height:20" coordorigin="6474,-3471" coordsize="10,20">
              <v:shape style="position:absolute;left:6474;top:-3471;width:10;height:20" coordorigin="6474,-3471" coordsize="10,20" path="m6474,-3451l6484,-3451,6484,-3471,6474,-3471,6474,-3451xe" filled="true" fillcolor="#000000" stroked="false">
                <v:path arrowok="t"/>
                <v:fill type="solid"/>
              </v:shape>
            </v:group>
            <v:group style="position:absolute;left:6474;top:-3451;width:10;height:20" coordorigin="6474,-3451" coordsize="10,20">
              <v:shape style="position:absolute;left:6474;top:-3451;width:10;height:20" coordorigin="6474,-3451" coordsize="10,20" path="m6474,-3432l6484,-3432,6484,-3451,6474,-3451,6474,-3432xe" filled="true" fillcolor="#000000" stroked="false">
                <v:path arrowok="t"/>
                <v:fill type="solid"/>
              </v:shape>
            </v:group>
            <v:group style="position:absolute;left:6474;top:-3432;width:10;height:20" coordorigin="6474,-3432" coordsize="10,20">
              <v:shape style="position:absolute;left:6474;top:-3432;width:10;height:20" coordorigin="6474,-3432" coordsize="10,20" path="m6474,-3413l6484,-3413,6484,-3432,6474,-3432,6474,-3413xe" filled="true" fillcolor="#000000" stroked="false">
                <v:path arrowok="t"/>
                <v:fill type="solid"/>
              </v:shape>
            </v:group>
            <v:group style="position:absolute;left:6474;top:-3413;width:10;height:20" coordorigin="6474,-3413" coordsize="10,20">
              <v:shape style="position:absolute;left:6474;top:-3413;width:10;height:20" coordorigin="6474,-3413" coordsize="10,20" path="m6474,-3394l6484,-3394,6484,-3413,6474,-3413,6474,-3394xe" filled="true" fillcolor="#000000" stroked="false">
                <v:path arrowok="t"/>
                <v:fill type="solid"/>
              </v:shape>
            </v:group>
            <v:group style="position:absolute;left:6474;top:-3394;width:10;height:20" coordorigin="6474,-3394" coordsize="10,20">
              <v:shape style="position:absolute;left:6474;top:-3394;width:10;height:20" coordorigin="6474,-3394" coordsize="10,20" path="m6474,-3375l6484,-3375,6484,-3394,6474,-3394,6474,-3375xe" filled="true" fillcolor="#000000" stroked="false">
                <v:path arrowok="t"/>
                <v:fill type="solid"/>
              </v:shape>
            </v:group>
            <v:group style="position:absolute;left:6474;top:-3375;width:10;height:17" coordorigin="6474,-3375" coordsize="10,17">
              <v:shape style="position:absolute;left:6474;top:-3375;width:10;height:17" coordorigin="6474,-3375" coordsize="10,17" path="m6474,-3358l6484,-3358,6484,-3375,6474,-3375,6474,-3358xe" filled="true" fillcolor="#000000" stroked="false">
                <v:path arrowok="t"/>
                <v:fill type="solid"/>
              </v:shape>
            </v:group>
            <v:group style="position:absolute;left:8317;top:-3759;width:10;height:20" coordorigin="8317,-3759" coordsize="10,20">
              <v:shape style="position:absolute;left:8317;top:-3759;width:10;height:20" coordorigin="8317,-3759" coordsize="10,20" path="m8317,-3739l8327,-3739,8327,-3759,8317,-3759,8317,-3739xe" filled="true" fillcolor="#000000" stroked="false">
                <v:path arrowok="t"/>
                <v:fill type="solid"/>
              </v:shape>
            </v:group>
            <v:group style="position:absolute;left:8317;top:-3739;width:10;height:20" coordorigin="8317,-3739" coordsize="10,20">
              <v:shape style="position:absolute;left:8317;top:-3739;width:10;height:20" coordorigin="8317,-3739" coordsize="10,20" path="m8317,-3720l8327,-3720,8327,-3739,8317,-3739,8317,-3720xe" filled="true" fillcolor="#000000" stroked="false">
                <v:path arrowok="t"/>
                <v:fill type="solid"/>
              </v:shape>
            </v:group>
            <v:group style="position:absolute;left:8317;top:-3720;width:10;height:20" coordorigin="8317,-3720" coordsize="10,20">
              <v:shape style="position:absolute;left:8317;top:-3720;width:10;height:20" coordorigin="8317,-3720" coordsize="10,20" path="m8317,-3701l8327,-3701,8327,-3720,8317,-3720,8317,-3701xe" filled="true" fillcolor="#000000" stroked="false">
                <v:path arrowok="t"/>
                <v:fill type="solid"/>
              </v:shape>
            </v:group>
            <v:group style="position:absolute;left:8317;top:-3701;width:10;height:20" coordorigin="8317,-3701" coordsize="10,20">
              <v:shape style="position:absolute;left:8317;top:-3701;width:10;height:20" coordorigin="8317,-3701" coordsize="10,20" path="m8317,-3682l8327,-3682,8327,-3701,8317,-3701,8317,-3682xe" filled="true" fillcolor="#000000" stroked="false">
                <v:path arrowok="t"/>
                <v:fill type="solid"/>
              </v:shape>
            </v:group>
            <v:group style="position:absolute;left:8317;top:-3682;width:10;height:20" coordorigin="8317,-3682" coordsize="10,20">
              <v:shape style="position:absolute;left:8317;top:-3682;width:10;height:20" coordorigin="8317,-3682" coordsize="10,20" path="m8317,-3663l8327,-3663,8327,-3682,8317,-3682,8317,-3663xe" filled="true" fillcolor="#000000" stroked="false">
                <v:path arrowok="t"/>
                <v:fill type="solid"/>
              </v:shape>
            </v:group>
            <v:group style="position:absolute;left:8317;top:-3663;width:10;height:20" coordorigin="8317,-3663" coordsize="10,20">
              <v:shape style="position:absolute;left:8317;top:-3663;width:10;height:20" coordorigin="8317,-3663" coordsize="10,20" path="m8317,-3643l8327,-3643,8327,-3663,8317,-3663,8317,-3643xe" filled="true" fillcolor="#000000" stroked="false">
                <v:path arrowok="t"/>
                <v:fill type="solid"/>
              </v:shape>
            </v:group>
            <v:group style="position:absolute;left:8317;top:-3643;width:10;height:20" coordorigin="8317,-3643" coordsize="10,20">
              <v:shape style="position:absolute;left:8317;top:-3643;width:10;height:20" coordorigin="8317,-3643" coordsize="10,20" path="m8317,-3624l8327,-3624,8327,-3643,8317,-3643,8317,-3624xe" filled="true" fillcolor="#000000" stroked="false">
                <v:path arrowok="t"/>
                <v:fill type="solid"/>
              </v:shape>
            </v:group>
            <v:group style="position:absolute;left:8317;top:-3624;width:10;height:20" coordorigin="8317,-3624" coordsize="10,20">
              <v:shape style="position:absolute;left:8317;top:-3624;width:10;height:20" coordorigin="8317,-3624" coordsize="10,20" path="m8317,-3605l8327,-3605,8327,-3624,8317,-3624,8317,-3605xe" filled="true" fillcolor="#000000" stroked="false">
                <v:path arrowok="t"/>
                <v:fill type="solid"/>
              </v:shape>
            </v:group>
            <v:group style="position:absolute;left:8317;top:-3605;width:10;height:20" coordorigin="8317,-3605" coordsize="10,20">
              <v:shape style="position:absolute;left:8317;top:-3605;width:10;height:20" coordorigin="8317,-3605" coordsize="10,20" path="m8317,-3586l8327,-3586,8327,-3605,8317,-3605,8317,-3586xe" filled="true" fillcolor="#000000" stroked="false">
                <v:path arrowok="t"/>
                <v:fill type="solid"/>
              </v:shape>
            </v:group>
            <v:group style="position:absolute;left:8317;top:-3586;width:10;height:20" coordorigin="8317,-3586" coordsize="10,20">
              <v:shape style="position:absolute;left:8317;top:-3586;width:10;height:20" coordorigin="8317,-3586" coordsize="10,20" path="m8317,-3567l8327,-3567,8327,-3586,8317,-3586,8317,-3567xe" filled="true" fillcolor="#000000" stroked="false">
                <v:path arrowok="t"/>
                <v:fill type="solid"/>
              </v:shape>
            </v:group>
            <v:group style="position:absolute;left:8317;top:-3567;width:10;height:20" coordorigin="8317,-3567" coordsize="10,20">
              <v:shape style="position:absolute;left:8317;top:-3567;width:10;height:20" coordorigin="8317,-3567" coordsize="10,20" path="m8317,-3547l8327,-3547,8327,-3567,8317,-3567,8317,-3547xe" filled="true" fillcolor="#000000" stroked="false">
                <v:path arrowok="t"/>
                <v:fill type="solid"/>
              </v:shape>
            </v:group>
            <v:group style="position:absolute;left:8317;top:-3547;width:10;height:20" coordorigin="8317,-3547" coordsize="10,20">
              <v:shape style="position:absolute;left:8317;top:-3547;width:10;height:20" coordorigin="8317,-3547" coordsize="10,20" path="m8317,-3528l8327,-3528,8327,-3547,8317,-3547,8317,-3528xe" filled="true" fillcolor="#000000" stroked="false">
                <v:path arrowok="t"/>
                <v:fill type="solid"/>
              </v:shape>
            </v:group>
            <v:group style="position:absolute;left:8317;top:-3528;width:10;height:20" coordorigin="8317,-3528" coordsize="10,20">
              <v:shape style="position:absolute;left:8317;top:-3528;width:10;height:20" coordorigin="8317,-3528" coordsize="10,20" path="m8317,-3509l8327,-3509,8327,-3528,8317,-3528,8317,-3509xe" filled="true" fillcolor="#000000" stroked="false">
                <v:path arrowok="t"/>
                <v:fill type="solid"/>
              </v:shape>
            </v:group>
            <v:group style="position:absolute;left:8317;top:-3509;width:10;height:20" coordorigin="8317,-3509" coordsize="10,20">
              <v:shape style="position:absolute;left:8317;top:-3509;width:10;height:20" coordorigin="8317,-3509" coordsize="10,20" path="m8317,-3490l8327,-3490,8327,-3509,8317,-3509,8317,-3490xe" filled="true" fillcolor="#000000" stroked="false">
                <v:path arrowok="t"/>
                <v:fill type="solid"/>
              </v:shape>
            </v:group>
            <v:group style="position:absolute;left:8317;top:-3490;width:10;height:20" coordorigin="8317,-3490" coordsize="10,20">
              <v:shape style="position:absolute;left:8317;top:-3490;width:10;height:20" coordorigin="8317,-3490" coordsize="10,20" path="m8317,-3471l8327,-3471,8327,-3490,8317,-3490,8317,-3471xe" filled="true" fillcolor="#000000" stroked="false">
                <v:path arrowok="t"/>
                <v:fill type="solid"/>
              </v:shape>
            </v:group>
            <v:group style="position:absolute;left:8317;top:-3471;width:10;height:20" coordorigin="8317,-3471" coordsize="10,20">
              <v:shape style="position:absolute;left:8317;top:-3471;width:10;height:20" coordorigin="8317,-3471" coordsize="10,20" path="m8317,-3451l8327,-3451,8327,-3471,8317,-3471,8317,-3451xe" filled="true" fillcolor="#000000" stroked="false">
                <v:path arrowok="t"/>
                <v:fill type="solid"/>
              </v:shape>
            </v:group>
            <v:group style="position:absolute;left:8317;top:-3451;width:10;height:20" coordorigin="8317,-3451" coordsize="10,20">
              <v:shape style="position:absolute;left:8317;top:-3451;width:10;height:20" coordorigin="8317,-3451" coordsize="10,20" path="m8317,-3432l8327,-3432,8327,-3451,8317,-3451,8317,-3432xe" filled="true" fillcolor="#000000" stroked="false">
                <v:path arrowok="t"/>
                <v:fill type="solid"/>
              </v:shape>
            </v:group>
            <v:group style="position:absolute;left:8317;top:-3432;width:10;height:20" coordorigin="8317,-3432" coordsize="10,20">
              <v:shape style="position:absolute;left:8317;top:-3432;width:10;height:20" coordorigin="8317,-3432" coordsize="10,20" path="m8317,-3413l8327,-3413,8327,-3432,8317,-3432,8317,-3413xe" filled="true" fillcolor="#000000" stroked="false">
                <v:path arrowok="t"/>
                <v:fill type="solid"/>
              </v:shape>
            </v:group>
            <v:group style="position:absolute;left:8317;top:-3413;width:10;height:20" coordorigin="8317,-3413" coordsize="10,20">
              <v:shape style="position:absolute;left:8317;top:-3413;width:10;height:20" coordorigin="8317,-3413" coordsize="10,20" path="m8317,-3394l8327,-3394,8327,-3413,8317,-3413,8317,-3394xe" filled="true" fillcolor="#000000" stroked="false">
                <v:path arrowok="t"/>
                <v:fill type="solid"/>
              </v:shape>
            </v:group>
            <v:group style="position:absolute;left:8317;top:-3394;width:10;height:20" coordorigin="8317,-3394" coordsize="10,20">
              <v:shape style="position:absolute;left:8317;top:-3394;width:10;height:20" coordorigin="8317,-3394" coordsize="10,20" path="m8317,-3375l8327,-3375,8327,-3394,8317,-3394,8317,-3375xe" filled="true" fillcolor="#000000" stroked="false">
                <v:path arrowok="t"/>
                <v:fill type="solid"/>
              </v:shape>
            </v:group>
            <v:group style="position:absolute;left:8317;top:-3375;width:10;height:17" coordorigin="8317,-3375" coordsize="10,17">
              <v:shape style="position:absolute;left:8317;top:-3375;width:10;height:17" coordorigin="8317,-3375" coordsize="10,17" path="m8317,-3358l8327,-3358,8327,-3375,8317,-3375,8317,-3358xe" filled="true" fillcolor="#000000" stroked="false">
                <v:path arrowok="t"/>
                <v:fill type="solid"/>
              </v:shape>
              <v:shape style="position:absolute;left:2936;top:-3451;width:855;height:103" type="#_x0000_t75" stroked="false">
                <v:imagedata r:id="rId182" o:title=""/>
              </v:shape>
              <v:shape style="position:absolute;left:3766;top:-3358;width:1006;height:10" type="#_x0000_t75" stroked="false">
                <v:imagedata r:id="rId181" o:title=""/>
              </v:shape>
              <v:shape style="position:absolute;left:4767;top:-3358;width:1707;height:10" type="#_x0000_t75" stroked="false">
                <v:imagedata r:id="rId174" o:title=""/>
              </v:shape>
              <v:shape style="position:absolute;left:6469;top:-3358;width:694;height:10" type="#_x0000_t75" stroked="false">
                <v:imagedata r:id="rId175" o:title=""/>
              </v:shape>
              <v:shape style="position:absolute;left:7158;top:-3358;width:1159;height:10" type="#_x0000_t75" stroked="false">
                <v:imagedata r:id="rId176" o:title=""/>
              </v:shape>
              <v:shape style="position:absolute;left:8313;top:-3358;width:855;height:10" type="#_x0000_t75" stroked="false">
                <v:imagedata r:id="rId183" o:title=""/>
              </v:shape>
              <v:shape style="position:absolute;left:9163;top:-3358;width:857;height:10" type="#_x0000_t75" stroked="false">
                <v:imagedata r:id="rId184" o:title=""/>
              </v:shape>
              <v:shape style="position:absolute;left:10015;top:-3358;width:672;height:10" type="#_x0000_t75" stroked="false">
                <v:imagedata r:id="rId179" o:title=""/>
              </v:shape>
            </v:group>
            <v:group style="position:absolute;left:4772;top:-3348;width:10;height:20" coordorigin="4772,-3348" coordsize="10,20">
              <v:shape style="position:absolute;left:4772;top:-3348;width:10;height:20" coordorigin="4772,-3348" coordsize="10,20" path="m4772,-3329l4782,-3329,4782,-3348,4772,-3348,4772,-3329xe" filled="true" fillcolor="#000000" stroked="false">
                <v:path arrowok="t"/>
                <v:fill type="solid"/>
              </v:shape>
            </v:group>
            <v:group style="position:absolute;left:4772;top:-3329;width:10;height:20" coordorigin="4772,-3329" coordsize="10,20">
              <v:shape style="position:absolute;left:4772;top:-3329;width:10;height:20" coordorigin="4772,-3329" coordsize="10,20" path="m4772,-3310l4782,-3310,4782,-3329,4772,-3329,4772,-3310xe" filled="true" fillcolor="#000000" stroked="false">
                <v:path arrowok="t"/>
                <v:fill type="solid"/>
              </v:shape>
            </v:group>
            <v:group style="position:absolute;left:4772;top:-3310;width:10;height:20" coordorigin="4772,-3310" coordsize="10,20">
              <v:shape style="position:absolute;left:4772;top:-3310;width:10;height:20" coordorigin="4772,-3310" coordsize="10,20" path="m4772,-3291l4782,-3291,4782,-3310,4772,-3310,4772,-3291xe" filled="true" fillcolor="#000000" stroked="false">
                <v:path arrowok="t"/>
                <v:fill type="solid"/>
              </v:shape>
            </v:group>
            <v:group style="position:absolute;left:4772;top:-3291;width:10;height:20" coordorigin="4772,-3291" coordsize="10,20">
              <v:shape style="position:absolute;left:4772;top:-3291;width:10;height:20" coordorigin="4772,-3291" coordsize="10,20" path="m4772,-3271l4782,-3271,4782,-3291,4772,-3291,4772,-3271xe" filled="true" fillcolor="#000000" stroked="false">
                <v:path arrowok="t"/>
                <v:fill type="solid"/>
              </v:shape>
            </v:group>
            <v:group style="position:absolute;left:4772;top:-3271;width:10;height:20" coordorigin="4772,-3271" coordsize="10,20">
              <v:shape style="position:absolute;left:4772;top:-3271;width:10;height:20" coordorigin="4772,-3271" coordsize="10,20" path="m4772,-3252l4782,-3252,4782,-3271,4772,-3271,4772,-3252xe" filled="true" fillcolor="#000000" stroked="false">
                <v:path arrowok="t"/>
                <v:fill type="solid"/>
              </v:shape>
            </v:group>
            <v:group style="position:absolute;left:4772;top:-3252;width:10;height:20" coordorigin="4772,-3252" coordsize="10,20">
              <v:shape style="position:absolute;left:4772;top:-3252;width:10;height:20" coordorigin="4772,-3252" coordsize="10,20" path="m4772,-3233l4782,-3233,4782,-3252,4772,-3252,4772,-3233xe" filled="true" fillcolor="#000000" stroked="false">
                <v:path arrowok="t"/>
                <v:fill type="solid"/>
              </v:shape>
            </v:group>
            <v:group style="position:absolute;left:4772;top:-3233;width:10;height:20" coordorigin="4772,-3233" coordsize="10,20">
              <v:shape style="position:absolute;left:4772;top:-3233;width:10;height:20" coordorigin="4772,-3233" coordsize="10,20" path="m4772,-3214l4782,-3214,4782,-3233,4772,-3233,4772,-3214xe" filled="true" fillcolor="#000000" stroked="false">
                <v:path arrowok="t"/>
                <v:fill type="solid"/>
              </v:shape>
            </v:group>
            <v:group style="position:absolute;left:4772;top:-3214;width:10;height:20" coordorigin="4772,-3214" coordsize="10,20">
              <v:shape style="position:absolute;left:4772;top:-3214;width:10;height:20" coordorigin="4772,-3214" coordsize="10,20" path="m4772,-3195l4782,-3195,4782,-3214,4772,-3214,4772,-3195xe" filled="true" fillcolor="#000000" stroked="false">
                <v:path arrowok="t"/>
                <v:fill type="solid"/>
              </v:shape>
            </v:group>
            <v:group style="position:absolute;left:4772;top:-3195;width:10;height:20" coordorigin="4772,-3195" coordsize="10,20">
              <v:shape style="position:absolute;left:4772;top:-3195;width:10;height:20" coordorigin="4772,-3195" coordsize="10,20" path="m4772,-3175l4782,-3175,4782,-3195,4772,-3195,4772,-3175xe" filled="true" fillcolor="#000000" stroked="false">
                <v:path arrowok="t"/>
                <v:fill type="solid"/>
              </v:shape>
            </v:group>
            <v:group style="position:absolute;left:4772;top:-3175;width:10;height:20" coordorigin="4772,-3175" coordsize="10,20">
              <v:shape style="position:absolute;left:4772;top:-3175;width:10;height:20" coordorigin="4772,-3175" coordsize="10,20" path="m4772,-3156l4782,-3156,4782,-3175,4772,-3175,4772,-3156xe" filled="true" fillcolor="#000000" stroked="false">
                <v:path arrowok="t"/>
                <v:fill type="solid"/>
              </v:shape>
            </v:group>
            <v:group style="position:absolute;left:4772;top:-3156;width:10;height:20" coordorigin="4772,-3156" coordsize="10,20">
              <v:shape style="position:absolute;left:4772;top:-3156;width:10;height:20" coordorigin="4772,-3156" coordsize="10,20" path="m4772,-3137l4782,-3137,4782,-3156,4772,-3156,4772,-3137xe" filled="true" fillcolor="#000000" stroked="false">
                <v:path arrowok="t"/>
                <v:fill type="solid"/>
              </v:shape>
            </v:group>
            <v:group style="position:absolute;left:4772;top:-3137;width:10;height:20" coordorigin="4772,-3137" coordsize="10,20">
              <v:shape style="position:absolute;left:4772;top:-3137;width:10;height:20" coordorigin="4772,-3137" coordsize="10,20" path="m4772,-3118l4782,-3118,4782,-3137,4772,-3137,4772,-3118xe" filled="true" fillcolor="#000000" stroked="false">
                <v:path arrowok="t"/>
                <v:fill type="solid"/>
              </v:shape>
            </v:group>
            <v:group style="position:absolute;left:4772;top:-3118;width:10;height:20" coordorigin="4772,-3118" coordsize="10,20">
              <v:shape style="position:absolute;left:4772;top:-3118;width:10;height:20" coordorigin="4772,-3118" coordsize="10,20" path="m4772,-3099l4782,-3099,4782,-3118,4772,-3118,4772,-3099xe" filled="true" fillcolor="#000000" stroked="false">
                <v:path arrowok="t"/>
                <v:fill type="solid"/>
              </v:shape>
            </v:group>
            <v:group style="position:absolute;left:4772;top:-3099;width:10;height:20" coordorigin="4772,-3099" coordsize="10,20">
              <v:shape style="position:absolute;left:4772;top:-3099;width:10;height:20" coordorigin="4772,-3099" coordsize="10,20" path="m4772,-3079l4782,-3079,4782,-3099,4772,-3099,4772,-3079xe" filled="true" fillcolor="#000000" stroked="false">
                <v:path arrowok="t"/>
                <v:fill type="solid"/>
              </v:shape>
            </v:group>
            <v:group style="position:absolute;left:4772;top:-3079;width:10;height:20" coordorigin="4772,-3079" coordsize="10,20">
              <v:shape style="position:absolute;left:4772;top:-3079;width:10;height:20" coordorigin="4772,-3079" coordsize="10,20" path="m4772,-3060l4782,-3060,4782,-3079,4772,-3079,4772,-3060xe" filled="true" fillcolor="#000000" stroked="false">
                <v:path arrowok="t"/>
                <v:fill type="solid"/>
              </v:shape>
            </v:group>
            <v:group style="position:absolute;left:4772;top:-3060;width:10;height:20" coordorigin="4772,-3060" coordsize="10,20">
              <v:shape style="position:absolute;left:4772;top:-3060;width:10;height:20" coordorigin="4772,-3060" coordsize="10,20" path="m4772,-3041l4782,-3041,4782,-3060,4772,-3060,4772,-3041xe" filled="true" fillcolor="#000000" stroked="false">
                <v:path arrowok="t"/>
                <v:fill type="solid"/>
              </v:shape>
            </v:group>
            <v:group style="position:absolute;left:4772;top:-3041;width:10;height:20" coordorigin="4772,-3041" coordsize="10,20">
              <v:shape style="position:absolute;left:4772;top:-3041;width:10;height:20" coordorigin="4772,-3041" coordsize="10,20" path="m4772,-3022l4782,-3022,4782,-3041,4772,-3041,4772,-3022xe" filled="true" fillcolor="#000000" stroked="false">
                <v:path arrowok="t"/>
                <v:fill type="solid"/>
              </v:shape>
            </v:group>
            <v:group style="position:absolute;left:4772;top:-3022;width:10;height:20" coordorigin="4772,-3022" coordsize="10,20">
              <v:shape style="position:absolute;left:4772;top:-3022;width:10;height:20" coordorigin="4772,-3022" coordsize="10,20" path="m4772,-3003l4782,-3003,4782,-3022,4772,-3022,4772,-3003xe" filled="true" fillcolor="#000000" stroked="false">
                <v:path arrowok="t"/>
                <v:fill type="solid"/>
              </v:shape>
            </v:group>
            <v:group style="position:absolute;left:4772;top:-3003;width:10;height:20" coordorigin="4772,-3003" coordsize="10,20">
              <v:shape style="position:absolute;left:4772;top:-3003;width:10;height:20" coordorigin="4772,-3003" coordsize="10,20" path="m4772,-2983l4782,-2983,4782,-3003,4772,-3003,4772,-2983xe" filled="true" fillcolor="#000000" stroked="false">
                <v:path arrowok="t"/>
                <v:fill type="solid"/>
              </v:shape>
            </v:group>
            <v:group style="position:absolute;left:4772;top:-2983;width:10;height:20" coordorigin="4772,-2983" coordsize="10,20">
              <v:shape style="position:absolute;left:4772;top:-2983;width:10;height:20" coordorigin="4772,-2983" coordsize="10,20" path="m4772,-2964l4782,-2964,4782,-2983,4772,-2983,4772,-2964xe" filled="true" fillcolor="#000000" stroked="false">
                <v:path arrowok="t"/>
                <v:fill type="solid"/>
              </v:shape>
            </v:group>
            <v:group style="position:absolute;left:4772;top:-2964;width:10;height:17" coordorigin="4772,-2964" coordsize="10,17">
              <v:shape style="position:absolute;left:4772;top:-2964;width:10;height:17" coordorigin="4772,-2964" coordsize="10,17" path="m4772,-2947l4782,-2947,4782,-2964,4772,-2964,4772,-2947xe" filled="true" fillcolor="#000000" stroked="false">
                <v:path arrowok="t"/>
                <v:fill type="solid"/>
              </v:shape>
            </v:group>
            <v:group style="position:absolute;left:6474;top:-3348;width:10;height:20" coordorigin="6474,-3348" coordsize="10,20">
              <v:shape style="position:absolute;left:6474;top:-3348;width:10;height:20" coordorigin="6474,-3348" coordsize="10,20" path="m6474,-3329l6484,-3329,6484,-3348,6474,-3348,6474,-3329xe" filled="true" fillcolor="#000000" stroked="false">
                <v:path arrowok="t"/>
                <v:fill type="solid"/>
              </v:shape>
            </v:group>
            <v:group style="position:absolute;left:6474;top:-3329;width:10;height:20" coordorigin="6474,-3329" coordsize="10,20">
              <v:shape style="position:absolute;left:6474;top:-3329;width:10;height:20" coordorigin="6474,-3329" coordsize="10,20" path="m6474,-3310l6484,-3310,6484,-3329,6474,-3329,6474,-3310xe" filled="true" fillcolor="#000000" stroked="false">
                <v:path arrowok="t"/>
                <v:fill type="solid"/>
              </v:shape>
            </v:group>
            <v:group style="position:absolute;left:6474;top:-3310;width:10;height:20" coordorigin="6474,-3310" coordsize="10,20">
              <v:shape style="position:absolute;left:6474;top:-3310;width:10;height:20" coordorigin="6474,-3310" coordsize="10,20" path="m6474,-3291l6484,-3291,6484,-3310,6474,-3310,6474,-3291xe" filled="true" fillcolor="#000000" stroked="false">
                <v:path arrowok="t"/>
                <v:fill type="solid"/>
              </v:shape>
            </v:group>
            <v:group style="position:absolute;left:6474;top:-3291;width:10;height:20" coordorigin="6474,-3291" coordsize="10,20">
              <v:shape style="position:absolute;left:6474;top:-3291;width:10;height:20" coordorigin="6474,-3291" coordsize="10,20" path="m6474,-3271l6484,-3271,6484,-3291,6474,-3291,6474,-3271xe" filled="true" fillcolor="#000000" stroked="false">
                <v:path arrowok="t"/>
                <v:fill type="solid"/>
              </v:shape>
            </v:group>
            <v:group style="position:absolute;left:6474;top:-3271;width:10;height:20" coordorigin="6474,-3271" coordsize="10,20">
              <v:shape style="position:absolute;left:6474;top:-3271;width:10;height:20" coordorigin="6474,-3271" coordsize="10,20" path="m6474,-3252l6484,-3252,6484,-3271,6474,-3271,6474,-3252xe" filled="true" fillcolor="#000000" stroked="false">
                <v:path arrowok="t"/>
                <v:fill type="solid"/>
              </v:shape>
            </v:group>
            <v:group style="position:absolute;left:6474;top:-3252;width:10;height:20" coordorigin="6474,-3252" coordsize="10,20">
              <v:shape style="position:absolute;left:6474;top:-3252;width:10;height:20" coordorigin="6474,-3252" coordsize="10,20" path="m6474,-3233l6484,-3233,6484,-3252,6474,-3252,6474,-3233xe" filled="true" fillcolor="#000000" stroked="false">
                <v:path arrowok="t"/>
                <v:fill type="solid"/>
              </v:shape>
            </v:group>
            <v:group style="position:absolute;left:6474;top:-3233;width:10;height:20" coordorigin="6474,-3233" coordsize="10,20">
              <v:shape style="position:absolute;left:6474;top:-3233;width:10;height:20" coordorigin="6474,-3233" coordsize="10,20" path="m6474,-3214l6484,-3214,6484,-3233,6474,-3233,6474,-3214xe" filled="true" fillcolor="#000000" stroked="false">
                <v:path arrowok="t"/>
                <v:fill type="solid"/>
              </v:shape>
            </v:group>
            <v:group style="position:absolute;left:6474;top:-3214;width:10;height:20" coordorigin="6474,-3214" coordsize="10,20">
              <v:shape style="position:absolute;left:6474;top:-3214;width:10;height:20" coordorigin="6474,-3214" coordsize="10,20" path="m6474,-3195l6484,-3195,6484,-3214,6474,-3214,6474,-3195xe" filled="true" fillcolor="#000000" stroked="false">
                <v:path arrowok="t"/>
                <v:fill type="solid"/>
              </v:shape>
            </v:group>
            <v:group style="position:absolute;left:6474;top:-3195;width:10;height:20" coordorigin="6474,-3195" coordsize="10,20">
              <v:shape style="position:absolute;left:6474;top:-3195;width:10;height:20" coordorigin="6474,-3195" coordsize="10,20" path="m6474,-3175l6484,-3175,6484,-3195,6474,-3195,6474,-3175xe" filled="true" fillcolor="#000000" stroked="false">
                <v:path arrowok="t"/>
                <v:fill type="solid"/>
              </v:shape>
            </v:group>
            <v:group style="position:absolute;left:6474;top:-3175;width:10;height:20" coordorigin="6474,-3175" coordsize="10,20">
              <v:shape style="position:absolute;left:6474;top:-3175;width:10;height:20" coordorigin="6474,-3175" coordsize="10,20" path="m6474,-3156l6484,-3156,6484,-3175,6474,-3175,6474,-3156xe" filled="true" fillcolor="#000000" stroked="false">
                <v:path arrowok="t"/>
                <v:fill type="solid"/>
              </v:shape>
            </v:group>
            <v:group style="position:absolute;left:6474;top:-3156;width:10;height:20" coordorigin="6474,-3156" coordsize="10,20">
              <v:shape style="position:absolute;left:6474;top:-3156;width:10;height:20" coordorigin="6474,-3156" coordsize="10,20" path="m6474,-3137l6484,-3137,6484,-3156,6474,-3156,6474,-3137xe" filled="true" fillcolor="#000000" stroked="false">
                <v:path arrowok="t"/>
                <v:fill type="solid"/>
              </v:shape>
            </v:group>
            <v:group style="position:absolute;left:6474;top:-3137;width:10;height:20" coordorigin="6474,-3137" coordsize="10,20">
              <v:shape style="position:absolute;left:6474;top:-3137;width:10;height:20" coordorigin="6474,-3137" coordsize="10,20" path="m6474,-3118l6484,-3118,6484,-3137,6474,-3137,6474,-3118xe" filled="true" fillcolor="#000000" stroked="false">
                <v:path arrowok="t"/>
                <v:fill type="solid"/>
              </v:shape>
            </v:group>
            <v:group style="position:absolute;left:6474;top:-3118;width:10;height:20" coordorigin="6474,-3118" coordsize="10,20">
              <v:shape style="position:absolute;left:6474;top:-3118;width:10;height:20" coordorigin="6474,-3118" coordsize="10,20" path="m6474,-3099l6484,-3099,6484,-3118,6474,-3118,6474,-3099xe" filled="true" fillcolor="#000000" stroked="false">
                <v:path arrowok="t"/>
                <v:fill type="solid"/>
              </v:shape>
            </v:group>
            <v:group style="position:absolute;left:6474;top:-3099;width:10;height:20" coordorigin="6474,-3099" coordsize="10,20">
              <v:shape style="position:absolute;left:6474;top:-3099;width:10;height:20" coordorigin="6474,-3099" coordsize="10,20" path="m6474,-3079l6484,-3079,6484,-3099,6474,-3099,6474,-3079xe" filled="true" fillcolor="#000000" stroked="false">
                <v:path arrowok="t"/>
                <v:fill type="solid"/>
              </v:shape>
            </v:group>
            <v:group style="position:absolute;left:6474;top:-3079;width:10;height:20" coordorigin="6474,-3079" coordsize="10,20">
              <v:shape style="position:absolute;left:6474;top:-3079;width:10;height:20" coordorigin="6474,-3079" coordsize="10,20" path="m6474,-3060l6484,-3060,6484,-3079,6474,-3079,6474,-3060xe" filled="true" fillcolor="#000000" stroked="false">
                <v:path arrowok="t"/>
                <v:fill type="solid"/>
              </v:shape>
            </v:group>
            <v:group style="position:absolute;left:6474;top:-3060;width:10;height:20" coordorigin="6474,-3060" coordsize="10,20">
              <v:shape style="position:absolute;left:6474;top:-3060;width:10;height:20" coordorigin="6474,-3060" coordsize="10,20" path="m6474,-3041l6484,-3041,6484,-3060,6474,-3060,6474,-3041xe" filled="true" fillcolor="#000000" stroked="false">
                <v:path arrowok="t"/>
                <v:fill type="solid"/>
              </v:shape>
            </v:group>
            <v:group style="position:absolute;left:6474;top:-3041;width:10;height:20" coordorigin="6474,-3041" coordsize="10,20">
              <v:shape style="position:absolute;left:6474;top:-3041;width:10;height:20" coordorigin="6474,-3041" coordsize="10,20" path="m6474,-3022l6484,-3022,6484,-3041,6474,-3041,6474,-3022xe" filled="true" fillcolor="#000000" stroked="false">
                <v:path arrowok="t"/>
                <v:fill type="solid"/>
              </v:shape>
            </v:group>
            <v:group style="position:absolute;left:6474;top:-3022;width:10;height:20" coordorigin="6474,-3022" coordsize="10,20">
              <v:shape style="position:absolute;left:6474;top:-3022;width:10;height:20" coordorigin="6474,-3022" coordsize="10,20" path="m6474,-3003l6484,-3003,6484,-3022,6474,-3022,6474,-3003xe" filled="true" fillcolor="#000000" stroked="false">
                <v:path arrowok="t"/>
                <v:fill type="solid"/>
              </v:shape>
            </v:group>
            <v:group style="position:absolute;left:6474;top:-3003;width:10;height:20" coordorigin="6474,-3003" coordsize="10,20">
              <v:shape style="position:absolute;left:6474;top:-3003;width:10;height:20" coordorigin="6474,-3003" coordsize="10,20" path="m6474,-2983l6484,-2983,6484,-3003,6474,-3003,6474,-2983xe" filled="true" fillcolor="#000000" stroked="false">
                <v:path arrowok="t"/>
                <v:fill type="solid"/>
              </v:shape>
            </v:group>
            <v:group style="position:absolute;left:6474;top:-2983;width:10;height:20" coordorigin="6474,-2983" coordsize="10,20">
              <v:shape style="position:absolute;left:6474;top:-2983;width:10;height:20" coordorigin="6474,-2983" coordsize="10,20" path="m6474,-2964l6484,-2964,6484,-2983,6474,-2983,6474,-2964xe" filled="true" fillcolor="#000000" stroked="false">
                <v:path arrowok="t"/>
                <v:fill type="solid"/>
              </v:shape>
            </v:group>
            <v:group style="position:absolute;left:6474;top:-2964;width:10;height:17" coordorigin="6474,-2964" coordsize="10,17">
              <v:shape style="position:absolute;left:6474;top:-2964;width:10;height:17" coordorigin="6474,-2964" coordsize="10,17" path="m6474,-2947l6484,-2947,6484,-2964,6474,-2964,6474,-2947xe" filled="true" fillcolor="#000000" stroked="false">
                <v:path arrowok="t"/>
                <v:fill type="solid"/>
              </v:shape>
            </v:group>
            <v:group style="position:absolute;left:8317;top:-3348;width:10;height:20" coordorigin="8317,-3348" coordsize="10,20">
              <v:shape style="position:absolute;left:8317;top:-3348;width:10;height:20" coordorigin="8317,-3348" coordsize="10,20" path="m8317,-3329l8327,-3329,8327,-3348,8317,-3348,8317,-3329xe" filled="true" fillcolor="#000000" stroked="false">
                <v:path arrowok="t"/>
                <v:fill type="solid"/>
              </v:shape>
            </v:group>
            <v:group style="position:absolute;left:8317;top:-3329;width:10;height:20" coordorigin="8317,-3329" coordsize="10,20">
              <v:shape style="position:absolute;left:8317;top:-3329;width:10;height:20" coordorigin="8317,-3329" coordsize="10,20" path="m8317,-3310l8327,-3310,8327,-3329,8317,-3329,8317,-3310xe" filled="true" fillcolor="#000000" stroked="false">
                <v:path arrowok="t"/>
                <v:fill type="solid"/>
              </v:shape>
            </v:group>
            <v:group style="position:absolute;left:8317;top:-3310;width:10;height:20" coordorigin="8317,-3310" coordsize="10,20">
              <v:shape style="position:absolute;left:8317;top:-3310;width:10;height:20" coordorigin="8317,-3310" coordsize="10,20" path="m8317,-3291l8327,-3291,8327,-3310,8317,-3310,8317,-3291xe" filled="true" fillcolor="#000000" stroked="false">
                <v:path arrowok="t"/>
                <v:fill type="solid"/>
              </v:shape>
            </v:group>
            <v:group style="position:absolute;left:8317;top:-3291;width:10;height:20" coordorigin="8317,-3291" coordsize="10,20">
              <v:shape style="position:absolute;left:8317;top:-3291;width:10;height:20" coordorigin="8317,-3291" coordsize="10,20" path="m8317,-3271l8327,-3271,8327,-3291,8317,-3291,8317,-3271xe" filled="true" fillcolor="#000000" stroked="false">
                <v:path arrowok="t"/>
                <v:fill type="solid"/>
              </v:shape>
            </v:group>
            <v:group style="position:absolute;left:8317;top:-3271;width:10;height:20" coordorigin="8317,-3271" coordsize="10,20">
              <v:shape style="position:absolute;left:8317;top:-3271;width:10;height:20" coordorigin="8317,-3271" coordsize="10,20" path="m8317,-3252l8327,-3252,8327,-3271,8317,-3271,8317,-3252xe" filled="true" fillcolor="#000000" stroked="false">
                <v:path arrowok="t"/>
                <v:fill type="solid"/>
              </v:shape>
            </v:group>
            <v:group style="position:absolute;left:8317;top:-3252;width:10;height:20" coordorigin="8317,-3252" coordsize="10,20">
              <v:shape style="position:absolute;left:8317;top:-3252;width:10;height:20" coordorigin="8317,-3252" coordsize="10,20" path="m8317,-3233l8327,-3233,8327,-3252,8317,-3252,8317,-3233xe" filled="true" fillcolor="#000000" stroked="false">
                <v:path arrowok="t"/>
                <v:fill type="solid"/>
              </v:shape>
            </v:group>
            <v:group style="position:absolute;left:8317;top:-3233;width:10;height:20" coordorigin="8317,-3233" coordsize="10,20">
              <v:shape style="position:absolute;left:8317;top:-3233;width:10;height:20" coordorigin="8317,-3233" coordsize="10,20" path="m8317,-3214l8327,-3214,8327,-3233,8317,-3233,8317,-3214xe" filled="true" fillcolor="#000000" stroked="false">
                <v:path arrowok="t"/>
                <v:fill type="solid"/>
              </v:shape>
            </v:group>
            <v:group style="position:absolute;left:8317;top:-3214;width:10;height:20" coordorigin="8317,-3214" coordsize="10,20">
              <v:shape style="position:absolute;left:8317;top:-3214;width:10;height:20" coordorigin="8317,-3214" coordsize="10,20" path="m8317,-3195l8327,-3195,8327,-3214,8317,-3214,8317,-3195xe" filled="true" fillcolor="#000000" stroked="false">
                <v:path arrowok="t"/>
                <v:fill type="solid"/>
              </v:shape>
            </v:group>
            <v:group style="position:absolute;left:8317;top:-3195;width:10;height:20" coordorigin="8317,-3195" coordsize="10,20">
              <v:shape style="position:absolute;left:8317;top:-3195;width:10;height:20" coordorigin="8317,-3195" coordsize="10,20" path="m8317,-3175l8327,-3175,8327,-3195,8317,-3195,8317,-3175xe" filled="true" fillcolor="#000000" stroked="false">
                <v:path arrowok="t"/>
                <v:fill type="solid"/>
              </v:shape>
            </v:group>
            <v:group style="position:absolute;left:8317;top:-3175;width:10;height:20" coordorigin="8317,-3175" coordsize="10,20">
              <v:shape style="position:absolute;left:8317;top:-3175;width:10;height:20" coordorigin="8317,-3175" coordsize="10,20" path="m8317,-3156l8327,-3156,8327,-3175,8317,-3175,8317,-3156xe" filled="true" fillcolor="#000000" stroked="false">
                <v:path arrowok="t"/>
                <v:fill type="solid"/>
              </v:shape>
            </v:group>
            <v:group style="position:absolute;left:8317;top:-3156;width:10;height:20" coordorigin="8317,-3156" coordsize="10,20">
              <v:shape style="position:absolute;left:8317;top:-3156;width:10;height:20" coordorigin="8317,-3156" coordsize="10,20" path="m8317,-3137l8327,-3137,8327,-3156,8317,-3156,8317,-3137xe" filled="true" fillcolor="#000000" stroked="false">
                <v:path arrowok="t"/>
                <v:fill type="solid"/>
              </v:shape>
            </v:group>
            <v:group style="position:absolute;left:8317;top:-3137;width:10;height:20" coordorigin="8317,-3137" coordsize="10,20">
              <v:shape style="position:absolute;left:8317;top:-3137;width:10;height:20" coordorigin="8317,-3137" coordsize="10,20" path="m8317,-3118l8327,-3118,8327,-3137,8317,-3137,8317,-3118xe" filled="true" fillcolor="#000000" stroked="false">
                <v:path arrowok="t"/>
                <v:fill type="solid"/>
              </v:shape>
            </v:group>
            <v:group style="position:absolute;left:8317;top:-3118;width:10;height:20" coordorigin="8317,-3118" coordsize="10,20">
              <v:shape style="position:absolute;left:8317;top:-3118;width:10;height:20" coordorigin="8317,-3118" coordsize="10,20" path="m8317,-3099l8327,-3099,8327,-3118,8317,-3118,8317,-3099xe" filled="true" fillcolor="#000000" stroked="false">
                <v:path arrowok="t"/>
                <v:fill type="solid"/>
              </v:shape>
            </v:group>
            <v:group style="position:absolute;left:8317;top:-3099;width:10;height:20" coordorigin="8317,-3099" coordsize="10,20">
              <v:shape style="position:absolute;left:8317;top:-3099;width:10;height:20" coordorigin="8317,-3099" coordsize="10,20" path="m8317,-3079l8327,-3079,8327,-3099,8317,-3099,8317,-3079xe" filled="true" fillcolor="#000000" stroked="false">
                <v:path arrowok="t"/>
                <v:fill type="solid"/>
              </v:shape>
            </v:group>
            <v:group style="position:absolute;left:8317;top:-3079;width:10;height:20" coordorigin="8317,-3079" coordsize="10,20">
              <v:shape style="position:absolute;left:8317;top:-3079;width:10;height:20" coordorigin="8317,-3079" coordsize="10,20" path="m8317,-3060l8327,-3060,8327,-3079,8317,-3079,8317,-3060xe" filled="true" fillcolor="#000000" stroked="false">
                <v:path arrowok="t"/>
                <v:fill type="solid"/>
              </v:shape>
            </v:group>
            <v:group style="position:absolute;left:8317;top:-3060;width:10;height:20" coordorigin="8317,-3060" coordsize="10,20">
              <v:shape style="position:absolute;left:8317;top:-3060;width:10;height:20" coordorigin="8317,-3060" coordsize="10,20" path="m8317,-3041l8327,-3041,8327,-3060,8317,-3060,8317,-3041xe" filled="true" fillcolor="#000000" stroked="false">
                <v:path arrowok="t"/>
                <v:fill type="solid"/>
              </v:shape>
            </v:group>
            <v:group style="position:absolute;left:8317;top:-3041;width:10;height:20" coordorigin="8317,-3041" coordsize="10,20">
              <v:shape style="position:absolute;left:8317;top:-3041;width:10;height:20" coordorigin="8317,-3041" coordsize="10,20" path="m8317,-3022l8327,-3022,8327,-3041,8317,-3041,8317,-3022xe" filled="true" fillcolor="#000000" stroked="false">
                <v:path arrowok="t"/>
                <v:fill type="solid"/>
              </v:shape>
            </v:group>
            <v:group style="position:absolute;left:8317;top:-3022;width:10;height:20" coordorigin="8317,-3022" coordsize="10,20">
              <v:shape style="position:absolute;left:8317;top:-3022;width:10;height:20" coordorigin="8317,-3022" coordsize="10,20" path="m8317,-3003l8327,-3003,8327,-3022,8317,-3022,8317,-3003xe" filled="true" fillcolor="#000000" stroked="false">
                <v:path arrowok="t"/>
                <v:fill type="solid"/>
              </v:shape>
            </v:group>
            <v:group style="position:absolute;left:8317;top:-3003;width:10;height:20" coordorigin="8317,-3003" coordsize="10,20">
              <v:shape style="position:absolute;left:8317;top:-3003;width:10;height:20" coordorigin="8317,-3003" coordsize="10,20" path="m8317,-2983l8327,-2983,8327,-3003,8317,-3003,8317,-2983xe" filled="true" fillcolor="#000000" stroked="false">
                <v:path arrowok="t"/>
                <v:fill type="solid"/>
              </v:shape>
            </v:group>
            <v:group style="position:absolute;left:8317;top:-2983;width:10;height:20" coordorigin="8317,-2983" coordsize="10,20">
              <v:shape style="position:absolute;left:8317;top:-2983;width:10;height:20" coordorigin="8317,-2983" coordsize="10,20" path="m8317,-2964l8327,-2964,8327,-2983,8317,-2983,8317,-2964xe" filled="true" fillcolor="#000000" stroked="false">
                <v:path arrowok="t"/>
                <v:fill type="solid"/>
              </v:shape>
            </v:group>
            <v:group style="position:absolute;left:8317;top:-2964;width:10;height:17" coordorigin="8317,-2964" coordsize="10,17">
              <v:shape style="position:absolute;left:8317;top:-2964;width:10;height:17" coordorigin="8317,-2964" coordsize="10,17" path="m8317,-2947l8327,-2947,8327,-2964,8317,-2964,8317,-2947xe" filled="true" fillcolor="#000000" stroked="false">
                <v:path arrowok="t"/>
                <v:fill type="solid"/>
              </v:shape>
              <v:shape style="position:absolute;left:2936;top:-3041;width:855;height:103" type="#_x0000_t75" stroked="false">
                <v:imagedata r:id="rId182" o:title=""/>
              </v:shape>
              <v:shape style="position:absolute;left:3766;top:-2947;width:1006;height:10" type="#_x0000_t75" stroked="false">
                <v:imagedata r:id="rId185" o:title=""/>
              </v:shape>
              <v:shape style="position:absolute;left:4767;top:-2947;width:1707;height:10" type="#_x0000_t75" stroked="false">
                <v:imagedata r:id="rId186" o:title=""/>
              </v:shape>
              <v:shape style="position:absolute;left:6469;top:-2947;width:694;height:10" type="#_x0000_t75" stroked="false">
                <v:imagedata r:id="rId187" o:title=""/>
              </v:shape>
              <v:shape style="position:absolute;left:7158;top:-2947;width:1159;height:10" type="#_x0000_t75" stroked="false">
                <v:imagedata r:id="rId188" o:title=""/>
              </v:shape>
              <v:shape style="position:absolute;left:8313;top:-2947;width:855;height:10" type="#_x0000_t75" stroked="false">
                <v:imagedata r:id="rId189" o:title=""/>
              </v:shape>
              <v:shape style="position:absolute;left:9163;top:-2947;width:857;height:10" type="#_x0000_t75" stroked="false">
                <v:imagedata r:id="rId190" o:title=""/>
              </v:shape>
              <v:shape style="position:absolute;left:10015;top:-2947;width:672;height:10" type="#_x0000_t75" stroked="false">
                <v:imagedata r:id="rId191" o:title=""/>
              </v:shape>
            </v:group>
            <v:group style="position:absolute;left:4772;top:-2938;width:10;height:20" coordorigin="4772,-2938" coordsize="10,20">
              <v:shape style="position:absolute;left:4772;top:-2938;width:10;height:20" coordorigin="4772,-2938" coordsize="10,20" path="m4772,-2919l4782,-2919,4782,-2938,4772,-2938,4772,-2919xe" filled="true" fillcolor="#000000" stroked="false">
                <v:path arrowok="t"/>
                <v:fill type="solid"/>
              </v:shape>
            </v:group>
            <v:group style="position:absolute;left:4772;top:-2919;width:10;height:20" coordorigin="4772,-2919" coordsize="10,20">
              <v:shape style="position:absolute;left:4772;top:-2919;width:10;height:20" coordorigin="4772,-2919" coordsize="10,20" path="m4772,-2899l4782,-2899,4782,-2919,4772,-2919,4772,-2899xe" filled="true" fillcolor="#000000" stroked="false">
                <v:path arrowok="t"/>
                <v:fill type="solid"/>
              </v:shape>
            </v:group>
            <v:group style="position:absolute;left:4772;top:-2899;width:10;height:20" coordorigin="4772,-2899" coordsize="10,20">
              <v:shape style="position:absolute;left:4772;top:-2899;width:10;height:20" coordorigin="4772,-2899" coordsize="10,20" path="m4772,-2880l4782,-2880,4782,-2899,4772,-2899,4772,-2880xe" filled="true" fillcolor="#000000" stroked="false">
                <v:path arrowok="t"/>
                <v:fill type="solid"/>
              </v:shape>
            </v:group>
            <v:group style="position:absolute;left:4772;top:-2880;width:10;height:20" coordorigin="4772,-2880" coordsize="10,20">
              <v:shape style="position:absolute;left:4772;top:-2880;width:10;height:20" coordorigin="4772,-2880" coordsize="10,20" path="m4772,-2861l4782,-2861,4782,-2880,4772,-2880,4772,-2861xe" filled="true" fillcolor="#000000" stroked="false">
                <v:path arrowok="t"/>
                <v:fill type="solid"/>
              </v:shape>
            </v:group>
            <v:group style="position:absolute;left:4772;top:-2861;width:10;height:20" coordorigin="4772,-2861" coordsize="10,20">
              <v:shape style="position:absolute;left:4772;top:-2861;width:10;height:20" coordorigin="4772,-2861" coordsize="10,20" path="m4772,-2842l4782,-2842,4782,-2861,4772,-2861,4772,-2842xe" filled="true" fillcolor="#000000" stroked="false">
                <v:path arrowok="t"/>
                <v:fill type="solid"/>
              </v:shape>
            </v:group>
            <v:group style="position:absolute;left:4772;top:-2842;width:10;height:20" coordorigin="4772,-2842" coordsize="10,20">
              <v:shape style="position:absolute;left:4772;top:-2842;width:10;height:20" coordorigin="4772,-2842" coordsize="10,20" path="m4772,-2823l4782,-2823,4782,-2842,4772,-2842,4772,-2823xe" filled="true" fillcolor="#000000" stroked="false">
                <v:path arrowok="t"/>
                <v:fill type="solid"/>
              </v:shape>
            </v:group>
            <v:group style="position:absolute;left:4772;top:-2823;width:10;height:20" coordorigin="4772,-2823" coordsize="10,20">
              <v:shape style="position:absolute;left:4772;top:-2823;width:10;height:20" coordorigin="4772,-2823" coordsize="10,20" path="m4772,-2803l4782,-2803,4782,-2823,4772,-2823,4772,-2803xe" filled="true" fillcolor="#000000" stroked="false">
                <v:path arrowok="t"/>
                <v:fill type="solid"/>
              </v:shape>
            </v:group>
            <v:group style="position:absolute;left:4772;top:-2803;width:10;height:20" coordorigin="4772,-2803" coordsize="10,20">
              <v:shape style="position:absolute;left:4772;top:-2803;width:10;height:20" coordorigin="4772,-2803" coordsize="10,20" path="m4772,-2784l4782,-2784,4782,-2803,4772,-2803,4772,-2784xe" filled="true" fillcolor="#000000" stroked="false">
                <v:path arrowok="t"/>
                <v:fill type="solid"/>
              </v:shape>
            </v:group>
            <v:group style="position:absolute;left:4772;top:-2784;width:10;height:20" coordorigin="4772,-2784" coordsize="10,20">
              <v:shape style="position:absolute;left:4772;top:-2784;width:10;height:20" coordorigin="4772,-2784" coordsize="10,20" path="m4772,-2765l4782,-2765,4782,-2784,4772,-2784,4772,-2765xe" filled="true" fillcolor="#000000" stroked="false">
                <v:path arrowok="t"/>
                <v:fill type="solid"/>
              </v:shape>
            </v:group>
            <v:group style="position:absolute;left:4772;top:-2765;width:10;height:20" coordorigin="4772,-2765" coordsize="10,20">
              <v:shape style="position:absolute;left:4772;top:-2765;width:10;height:20" coordorigin="4772,-2765" coordsize="10,20" path="m4772,-2746l4782,-2746,4782,-2765,4772,-2765,4772,-2746xe" filled="true" fillcolor="#000000" stroked="false">
                <v:path arrowok="t"/>
                <v:fill type="solid"/>
              </v:shape>
            </v:group>
            <v:group style="position:absolute;left:4772;top:-2746;width:10;height:20" coordorigin="4772,-2746" coordsize="10,20">
              <v:shape style="position:absolute;left:4772;top:-2746;width:10;height:20" coordorigin="4772,-2746" coordsize="10,20" path="m4772,-2727l4782,-2727,4782,-2746,4772,-2746,4772,-2727xe" filled="true" fillcolor="#000000" stroked="false">
                <v:path arrowok="t"/>
                <v:fill type="solid"/>
              </v:shape>
            </v:group>
            <v:group style="position:absolute;left:4772;top:-2727;width:10;height:20" coordorigin="4772,-2727" coordsize="10,20">
              <v:shape style="position:absolute;left:4772;top:-2727;width:10;height:20" coordorigin="4772,-2727" coordsize="10,20" path="m4772,-2707l4782,-2707,4782,-2727,4772,-2727,4772,-2707xe" filled="true" fillcolor="#000000" stroked="false">
                <v:path arrowok="t"/>
                <v:fill type="solid"/>
              </v:shape>
            </v:group>
            <v:group style="position:absolute;left:4772;top:-2707;width:10;height:20" coordorigin="4772,-2707" coordsize="10,20">
              <v:shape style="position:absolute;left:4772;top:-2707;width:10;height:20" coordorigin="4772,-2707" coordsize="10,20" path="m4772,-2688l4782,-2688,4782,-2707,4772,-2707,4772,-2688xe" filled="true" fillcolor="#000000" stroked="false">
                <v:path arrowok="t"/>
                <v:fill type="solid"/>
              </v:shape>
            </v:group>
            <v:group style="position:absolute;left:4772;top:-2688;width:10;height:20" coordorigin="4772,-2688" coordsize="10,20">
              <v:shape style="position:absolute;left:4772;top:-2688;width:10;height:20" coordorigin="4772,-2688" coordsize="10,20" path="m4772,-2669l4782,-2669,4782,-2688,4772,-2688,4772,-2669xe" filled="true" fillcolor="#000000" stroked="false">
                <v:path arrowok="t"/>
                <v:fill type="solid"/>
              </v:shape>
            </v:group>
            <v:group style="position:absolute;left:4772;top:-2669;width:10;height:20" coordorigin="4772,-2669" coordsize="10,20">
              <v:shape style="position:absolute;left:4772;top:-2669;width:10;height:20" coordorigin="4772,-2669" coordsize="10,20" path="m4772,-2650l4782,-2650,4782,-2669,4772,-2669,4772,-2650xe" filled="true" fillcolor="#000000" stroked="false">
                <v:path arrowok="t"/>
                <v:fill type="solid"/>
              </v:shape>
            </v:group>
            <v:group style="position:absolute;left:4772;top:-2650;width:10;height:20" coordorigin="4772,-2650" coordsize="10,20">
              <v:shape style="position:absolute;left:4772;top:-2650;width:10;height:20" coordorigin="4772,-2650" coordsize="10,20" path="m4772,-2631l4782,-2631,4782,-2650,4772,-2650,4772,-2631xe" filled="true" fillcolor="#000000" stroked="false">
                <v:path arrowok="t"/>
                <v:fill type="solid"/>
              </v:shape>
            </v:group>
            <v:group style="position:absolute;left:4772;top:-2631;width:10;height:20" coordorigin="4772,-2631" coordsize="10,20">
              <v:shape style="position:absolute;left:4772;top:-2631;width:10;height:20" coordorigin="4772,-2631" coordsize="10,20" path="m4772,-2611l4782,-2611,4782,-2631,4772,-2631,4772,-2611xe" filled="true" fillcolor="#000000" stroked="false">
                <v:path arrowok="t"/>
                <v:fill type="solid"/>
              </v:shape>
            </v:group>
            <v:group style="position:absolute;left:4772;top:-2611;width:10;height:20" coordorigin="4772,-2611" coordsize="10,20">
              <v:shape style="position:absolute;left:4772;top:-2611;width:10;height:20" coordorigin="4772,-2611" coordsize="10,20" path="m4772,-2592l4782,-2592,4782,-2611,4772,-2611,4772,-2592xe" filled="true" fillcolor="#000000" stroked="false">
                <v:path arrowok="t"/>
                <v:fill type="solid"/>
              </v:shape>
            </v:group>
            <v:group style="position:absolute;left:4772;top:-2592;width:10;height:20" coordorigin="4772,-2592" coordsize="10,20">
              <v:shape style="position:absolute;left:4772;top:-2592;width:10;height:20" coordorigin="4772,-2592" coordsize="10,20" path="m4772,-2573l4782,-2573,4782,-2592,4772,-2592,4772,-2573xe" filled="true" fillcolor="#000000" stroked="false">
                <v:path arrowok="t"/>
                <v:fill type="solid"/>
              </v:shape>
            </v:group>
            <v:group style="position:absolute;left:4772;top:-2573;width:10;height:20" coordorigin="4772,-2573" coordsize="10,20">
              <v:shape style="position:absolute;left:4772;top:-2573;width:10;height:20" coordorigin="4772,-2573" coordsize="10,20" path="m4772,-2554l4782,-2554,4782,-2573,4772,-2573,4772,-2554xe" filled="true" fillcolor="#000000" stroked="false">
                <v:path arrowok="t"/>
                <v:fill type="solid"/>
              </v:shape>
            </v:group>
            <v:group style="position:absolute;left:4772;top:-2554;width:10;height:17" coordorigin="4772,-2554" coordsize="10,17">
              <v:shape style="position:absolute;left:4772;top:-2554;width:10;height:17" coordorigin="4772,-2554" coordsize="10,17" path="m4772,-2537l4782,-2537,4782,-2554,4772,-2554,4772,-2537xe" filled="true" fillcolor="#000000" stroked="false">
                <v:path arrowok="t"/>
                <v:fill type="solid"/>
              </v:shape>
            </v:group>
            <v:group style="position:absolute;left:6474;top:-2938;width:10;height:20" coordorigin="6474,-2938" coordsize="10,20">
              <v:shape style="position:absolute;left:6474;top:-2938;width:10;height:20" coordorigin="6474,-2938" coordsize="10,20" path="m6474,-2919l6484,-2919,6484,-2938,6474,-2938,6474,-2919xe" filled="true" fillcolor="#000000" stroked="false">
                <v:path arrowok="t"/>
                <v:fill type="solid"/>
              </v:shape>
            </v:group>
            <v:group style="position:absolute;left:6474;top:-2919;width:10;height:20" coordorigin="6474,-2919" coordsize="10,20">
              <v:shape style="position:absolute;left:6474;top:-2919;width:10;height:20" coordorigin="6474,-2919" coordsize="10,20" path="m6474,-2899l6484,-2899,6484,-2919,6474,-2919,6474,-2899xe" filled="true" fillcolor="#000000" stroked="false">
                <v:path arrowok="t"/>
                <v:fill type="solid"/>
              </v:shape>
            </v:group>
            <v:group style="position:absolute;left:6474;top:-2899;width:10;height:20" coordorigin="6474,-2899" coordsize="10,20">
              <v:shape style="position:absolute;left:6474;top:-2899;width:10;height:20" coordorigin="6474,-2899" coordsize="10,20" path="m6474,-2880l6484,-2880,6484,-2899,6474,-2899,6474,-2880xe" filled="true" fillcolor="#000000" stroked="false">
                <v:path arrowok="t"/>
                <v:fill type="solid"/>
              </v:shape>
            </v:group>
            <v:group style="position:absolute;left:6474;top:-2880;width:10;height:20" coordorigin="6474,-2880" coordsize="10,20">
              <v:shape style="position:absolute;left:6474;top:-2880;width:10;height:20" coordorigin="6474,-2880" coordsize="10,20" path="m6474,-2861l6484,-2861,6484,-2880,6474,-2880,6474,-2861xe" filled="true" fillcolor="#000000" stroked="false">
                <v:path arrowok="t"/>
                <v:fill type="solid"/>
              </v:shape>
            </v:group>
            <v:group style="position:absolute;left:6474;top:-2861;width:10;height:20" coordorigin="6474,-2861" coordsize="10,20">
              <v:shape style="position:absolute;left:6474;top:-2861;width:10;height:20" coordorigin="6474,-2861" coordsize="10,20" path="m6474,-2842l6484,-2842,6484,-2861,6474,-2861,6474,-2842xe" filled="true" fillcolor="#000000" stroked="false">
                <v:path arrowok="t"/>
                <v:fill type="solid"/>
              </v:shape>
            </v:group>
            <v:group style="position:absolute;left:6474;top:-2842;width:10;height:20" coordorigin="6474,-2842" coordsize="10,20">
              <v:shape style="position:absolute;left:6474;top:-2842;width:10;height:20" coordorigin="6474,-2842" coordsize="10,20" path="m6474,-2823l6484,-2823,6484,-2842,6474,-2842,6474,-2823xe" filled="true" fillcolor="#000000" stroked="false">
                <v:path arrowok="t"/>
                <v:fill type="solid"/>
              </v:shape>
            </v:group>
            <v:group style="position:absolute;left:6474;top:-2823;width:10;height:20" coordorigin="6474,-2823" coordsize="10,20">
              <v:shape style="position:absolute;left:6474;top:-2823;width:10;height:20" coordorigin="6474,-2823" coordsize="10,20" path="m6474,-2803l6484,-2803,6484,-2823,6474,-2823,6474,-2803xe" filled="true" fillcolor="#000000" stroked="false">
                <v:path arrowok="t"/>
                <v:fill type="solid"/>
              </v:shape>
            </v:group>
            <v:group style="position:absolute;left:6474;top:-2803;width:10;height:20" coordorigin="6474,-2803" coordsize="10,20">
              <v:shape style="position:absolute;left:6474;top:-2803;width:10;height:20" coordorigin="6474,-2803" coordsize="10,20" path="m6474,-2784l6484,-2784,6484,-2803,6474,-2803,6474,-2784xe" filled="true" fillcolor="#000000" stroked="false">
                <v:path arrowok="t"/>
                <v:fill type="solid"/>
              </v:shape>
            </v:group>
            <v:group style="position:absolute;left:6474;top:-2784;width:10;height:20" coordorigin="6474,-2784" coordsize="10,20">
              <v:shape style="position:absolute;left:6474;top:-2784;width:10;height:20" coordorigin="6474,-2784" coordsize="10,20" path="m6474,-2765l6484,-2765,6484,-2784,6474,-2784,6474,-2765xe" filled="true" fillcolor="#000000" stroked="false">
                <v:path arrowok="t"/>
                <v:fill type="solid"/>
              </v:shape>
            </v:group>
            <v:group style="position:absolute;left:6474;top:-2765;width:10;height:20" coordorigin="6474,-2765" coordsize="10,20">
              <v:shape style="position:absolute;left:6474;top:-2765;width:10;height:20" coordorigin="6474,-2765" coordsize="10,20" path="m6474,-2746l6484,-2746,6484,-2765,6474,-2765,6474,-2746xe" filled="true" fillcolor="#000000" stroked="false">
                <v:path arrowok="t"/>
                <v:fill type="solid"/>
              </v:shape>
            </v:group>
            <v:group style="position:absolute;left:6474;top:-2746;width:10;height:20" coordorigin="6474,-2746" coordsize="10,20">
              <v:shape style="position:absolute;left:6474;top:-2746;width:10;height:20" coordorigin="6474,-2746" coordsize="10,20" path="m6474,-2727l6484,-2727,6484,-2746,6474,-2746,6474,-2727xe" filled="true" fillcolor="#000000" stroked="false">
                <v:path arrowok="t"/>
                <v:fill type="solid"/>
              </v:shape>
            </v:group>
            <v:group style="position:absolute;left:6474;top:-2727;width:10;height:20" coordorigin="6474,-2727" coordsize="10,20">
              <v:shape style="position:absolute;left:6474;top:-2727;width:10;height:20" coordorigin="6474,-2727" coordsize="10,20" path="m6474,-2707l6484,-2707,6484,-2727,6474,-2727,6474,-2707xe" filled="true" fillcolor="#000000" stroked="false">
                <v:path arrowok="t"/>
                <v:fill type="solid"/>
              </v:shape>
            </v:group>
            <v:group style="position:absolute;left:6474;top:-2707;width:10;height:20" coordorigin="6474,-2707" coordsize="10,20">
              <v:shape style="position:absolute;left:6474;top:-2707;width:10;height:20" coordorigin="6474,-2707" coordsize="10,20" path="m6474,-2688l6484,-2688,6484,-2707,6474,-2707,6474,-2688xe" filled="true" fillcolor="#000000" stroked="false">
                <v:path arrowok="t"/>
                <v:fill type="solid"/>
              </v:shape>
            </v:group>
            <v:group style="position:absolute;left:6474;top:-2688;width:10;height:20" coordorigin="6474,-2688" coordsize="10,20">
              <v:shape style="position:absolute;left:6474;top:-2688;width:10;height:20" coordorigin="6474,-2688" coordsize="10,20" path="m6474,-2669l6484,-2669,6484,-2688,6474,-2688,6474,-2669xe" filled="true" fillcolor="#000000" stroked="false">
                <v:path arrowok="t"/>
                <v:fill type="solid"/>
              </v:shape>
            </v:group>
            <v:group style="position:absolute;left:6474;top:-2669;width:10;height:20" coordorigin="6474,-2669" coordsize="10,20">
              <v:shape style="position:absolute;left:6474;top:-2669;width:10;height:20" coordorigin="6474,-2669" coordsize="10,20" path="m6474,-2650l6484,-2650,6484,-2669,6474,-2669,6474,-2650xe" filled="true" fillcolor="#000000" stroked="false">
                <v:path arrowok="t"/>
                <v:fill type="solid"/>
              </v:shape>
            </v:group>
            <v:group style="position:absolute;left:6474;top:-2650;width:10;height:20" coordorigin="6474,-2650" coordsize="10,20">
              <v:shape style="position:absolute;left:6474;top:-2650;width:10;height:20" coordorigin="6474,-2650" coordsize="10,20" path="m6474,-2631l6484,-2631,6484,-2650,6474,-2650,6474,-2631xe" filled="true" fillcolor="#000000" stroked="false">
                <v:path arrowok="t"/>
                <v:fill type="solid"/>
              </v:shape>
            </v:group>
            <v:group style="position:absolute;left:6474;top:-2631;width:10;height:20" coordorigin="6474,-2631" coordsize="10,20">
              <v:shape style="position:absolute;left:6474;top:-2631;width:10;height:20" coordorigin="6474,-2631" coordsize="10,20" path="m6474,-2611l6484,-2611,6484,-2631,6474,-2631,6474,-2611xe" filled="true" fillcolor="#000000" stroked="false">
                <v:path arrowok="t"/>
                <v:fill type="solid"/>
              </v:shape>
            </v:group>
            <v:group style="position:absolute;left:6474;top:-2611;width:10;height:20" coordorigin="6474,-2611" coordsize="10,20">
              <v:shape style="position:absolute;left:6474;top:-2611;width:10;height:20" coordorigin="6474,-2611" coordsize="10,20" path="m6474,-2592l6484,-2592,6484,-2611,6474,-2611,6474,-2592xe" filled="true" fillcolor="#000000" stroked="false">
                <v:path arrowok="t"/>
                <v:fill type="solid"/>
              </v:shape>
            </v:group>
            <v:group style="position:absolute;left:6474;top:-2592;width:10;height:20" coordorigin="6474,-2592" coordsize="10,20">
              <v:shape style="position:absolute;left:6474;top:-2592;width:10;height:20" coordorigin="6474,-2592" coordsize="10,20" path="m6474,-2573l6484,-2573,6484,-2592,6474,-2592,6474,-2573xe" filled="true" fillcolor="#000000" stroked="false">
                <v:path arrowok="t"/>
                <v:fill type="solid"/>
              </v:shape>
            </v:group>
            <v:group style="position:absolute;left:6474;top:-2573;width:10;height:20" coordorigin="6474,-2573" coordsize="10,20">
              <v:shape style="position:absolute;left:6474;top:-2573;width:10;height:20" coordorigin="6474,-2573" coordsize="10,20" path="m6474,-2554l6484,-2554,6484,-2573,6474,-2573,6474,-2554xe" filled="true" fillcolor="#000000" stroked="false">
                <v:path arrowok="t"/>
                <v:fill type="solid"/>
              </v:shape>
            </v:group>
            <v:group style="position:absolute;left:6474;top:-2554;width:10;height:17" coordorigin="6474,-2554" coordsize="10,17">
              <v:shape style="position:absolute;left:6474;top:-2554;width:10;height:17" coordorigin="6474,-2554" coordsize="10,17" path="m6474,-2537l6484,-2537,6484,-2554,6474,-2554,6474,-2537xe" filled="true" fillcolor="#000000" stroked="false">
                <v:path arrowok="t"/>
                <v:fill type="solid"/>
              </v:shape>
            </v:group>
            <v:group style="position:absolute;left:8317;top:-2938;width:10;height:20" coordorigin="8317,-2938" coordsize="10,20">
              <v:shape style="position:absolute;left:8317;top:-2938;width:10;height:20" coordorigin="8317,-2938" coordsize="10,20" path="m8317,-2919l8327,-2919,8327,-2938,8317,-2938,8317,-2919xe" filled="true" fillcolor="#000000" stroked="false">
                <v:path arrowok="t"/>
                <v:fill type="solid"/>
              </v:shape>
            </v:group>
            <v:group style="position:absolute;left:8317;top:-2919;width:10;height:20" coordorigin="8317,-2919" coordsize="10,20">
              <v:shape style="position:absolute;left:8317;top:-2919;width:10;height:20" coordorigin="8317,-2919" coordsize="10,20" path="m8317,-2899l8327,-2899,8327,-2919,8317,-2919,8317,-2899xe" filled="true" fillcolor="#000000" stroked="false">
                <v:path arrowok="t"/>
                <v:fill type="solid"/>
              </v:shape>
            </v:group>
            <v:group style="position:absolute;left:8317;top:-2899;width:10;height:20" coordorigin="8317,-2899" coordsize="10,20">
              <v:shape style="position:absolute;left:8317;top:-2899;width:10;height:20" coordorigin="8317,-2899" coordsize="10,20" path="m8317,-2880l8327,-2880,8327,-2899,8317,-2899,8317,-2880xe" filled="true" fillcolor="#000000" stroked="false">
                <v:path arrowok="t"/>
                <v:fill type="solid"/>
              </v:shape>
            </v:group>
            <v:group style="position:absolute;left:8317;top:-2880;width:10;height:20" coordorigin="8317,-2880" coordsize="10,20">
              <v:shape style="position:absolute;left:8317;top:-2880;width:10;height:20" coordorigin="8317,-2880" coordsize="10,20" path="m8317,-2861l8327,-2861,8327,-2880,8317,-2880,8317,-2861xe" filled="true" fillcolor="#000000" stroked="false">
                <v:path arrowok="t"/>
                <v:fill type="solid"/>
              </v:shape>
            </v:group>
            <v:group style="position:absolute;left:8317;top:-2861;width:10;height:20" coordorigin="8317,-2861" coordsize="10,20">
              <v:shape style="position:absolute;left:8317;top:-2861;width:10;height:20" coordorigin="8317,-2861" coordsize="10,20" path="m8317,-2842l8327,-2842,8327,-2861,8317,-2861,8317,-2842xe" filled="true" fillcolor="#000000" stroked="false">
                <v:path arrowok="t"/>
                <v:fill type="solid"/>
              </v:shape>
            </v:group>
            <v:group style="position:absolute;left:8317;top:-2842;width:10;height:20" coordorigin="8317,-2842" coordsize="10,20">
              <v:shape style="position:absolute;left:8317;top:-2842;width:10;height:20" coordorigin="8317,-2842" coordsize="10,20" path="m8317,-2823l8327,-2823,8327,-2842,8317,-2842,8317,-2823xe" filled="true" fillcolor="#000000" stroked="false">
                <v:path arrowok="t"/>
                <v:fill type="solid"/>
              </v:shape>
            </v:group>
            <v:group style="position:absolute;left:8317;top:-2823;width:10;height:20" coordorigin="8317,-2823" coordsize="10,20">
              <v:shape style="position:absolute;left:8317;top:-2823;width:10;height:20" coordorigin="8317,-2823" coordsize="10,20" path="m8317,-2803l8327,-2803,8327,-2823,8317,-2823,8317,-2803xe" filled="true" fillcolor="#000000" stroked="false">
                <v:path arrowok="t"/>
                <v:fill type="solid"/>
              </v:shape>
            </v:group>
            <v:group style="position:absolute;left:8317;top:-2803;width:10;height:20" coordorigin="8317,-2803" coordsize="10,20">
              <v:shape style="position:absolute;left:8317;top:-2803;width:10;height:20" coordorigin="8317,-2803" coordsize="10,20" path="m8317,-2784l8327,-2784,8327,-2803,8317,-2803,8317,-2784xe" filled="true" fillcolor="#000000" stroked="false">
                <v:path arrowok="t"/>
                <v:fill type="solid"/>
              </v:shape>
            </v:group>
            <v:group style="position:absolute;left:8317;top:-2784;width:10;height:20" coordorigin="8317,-2784" coordsize="10,20">
              <v:shape style="position:absolute;left:8317;top:-2784;width:10;height:20" coordorigin="8317,-2784" coordsize="10,20" path="m8317,-2765l8327,-2765,8327,-2784,8317,-2784,8317,-2765xe" filled="true" fillcolor="#000000" stroked="false">
                <v:path arrowok="t"/>
                <v:fill type="solid"/>
              </v:shape>
            </v:group>
            <v:group style="position:absolute;left:8317;top:-2765;width:10;height:20" coordorigin="8317,-2765" coordsize="10,20">
              <v:shape style="position:absolute;left:8317;top:-2765;width:10;height:20" coordorigin="8317,-2765" coordsize="10,20" path="m8317,-2746l8327,-2746,8327,-2765,8317,-2765,8317,-2746xe" filled="true" fillcolor="#000000" stroked="false">
                <v:path arrowok="t"/>
                <v:fill type="solid"/>
              </v:shape>
            </v:group>
            <v:group style="position:absolute;left:8317;top:-2746;width:10;height:20" coordorigin="8317,-2746" coordsize="10,20">
              <v:shape style="position:absolute;left:8317;top:-2746;width:10;height:20" coordorigin="8317,-2746" coordsize="10,20" path="m8317,-2727l8327,-2727,8327,-2746,8317,-2746,8317,-2727xe" filled="true" fillcolor="#000000" stroked="false">
                <v:path arrowok="t"/>
                <v:fill type="solid"/>
              </v:shape>
            </v:group>
            <v:group style="position:absolute;left:8317;top:-2727;width:10;height:20" coordorigin="8317,-2727" coordsize="10,20">
              <v:shape style="position:absolute;left:8317;top:-2727;width:10;height:20" coordorigin="8317,-2727" coordsize="10,20" path="m8317,-2707l8327,-2707,8327,-2727,8317,-2727,8317,-2707xe" filled="true" fillcolor="#000000" stroked="false">
                <v:path arrowok="t"/>
                <v:fill type="solid"/>
              </v:shape>
            </v:group>
            <v:group style="position:absolute;left:8317;top:-2707;width:10;height:20" coordorigin="8317,-2707" coordsize="10,20">
              <v:shape style="position:absolute;left:8317;top:-2707;width:10;height:20" coordorigin="8317,-2707" coordsize="10,20" path="m8317,-2688l8327,-2688,8327,-2707,8317,-2707,8317,-2688xe" filled="true" fillcolor="#000000" stroked="false">
                <v:path arrowok="t"/>
                <v:fill type="solid"/>
              </v:shape>
            </v:group>
            <v:group style="position:absolute;left:8317;top:-2688;width:10;height:20" coordorigin="8317,-2688" coordsize="10,20">
              <v:shape style="position:absolute;left:8317;top:-2688;width:10;height:20" coordorigin="8317,-2688" coordsize="10,20" path="m8317,-2669l8327,-2669,8327,-2688,8317,-2688,8317,-2669xe" filled="true" fillcolor="#000000" stroked="false">
                <v:path arrowok="t"/>
                <v:fill type="solid"/>
              </v:shape>
            </v:group>
            <v:group style="position:absolute;left:8317;top:-2669;width:10;height:20" coordorigin="8317,-2669" coordsize="10,20">
              <v:shape style="position:absolute;left:8317;top:-2669;width:10;height:20" coordorigin="8317,-2669" coordsize="10,20" path="m8317,-2650l8327,-2650,8327,-2669,8317,-2669,8317,-2650xe" filled="true" fillcolor="#000000" stroked="false">
                <v:path arrowok="t"/>
                <v:fill type="solid"/>
              </v:shape>
            </v:group>
            <v:group style="position:absolute;left:8317;top:-2650;width:10;height:20" coordorigin="8317,-2650" coordsize="10,20">
              <v:shape style="position:absolute;left:8317;top:-2650;width:10;height:20" coordorigin="8317,-2650" coordsize="10,20" path="m8317,-2631l8327,-2631,8327,-2650,8317,-2650,8317,-2631xe" filled="true" fillcolor="#000000" stroked="false">
                <v:path arrowok="t"/>
                <v:fill type="solid"/>
              </v:shape>
            </v:group>
            <v:group style="position:absolute;left:8317;top:-2631;width:10;height:20" coordorigin="8317,-2631" coordsize="10,20">
              <v:shape style="position:absolute;left:8317;top:-2631;width:10;height:20" coordorigin="8317,-2631" coordsize="10,20" path="m8317,-2611l8327,-2611,8327,-2631,8317,-2631,8317,-2611xe" filled="true" fillcolor="#000000" stroked="false">
                <v:path arrowok="t"/>
                <v:fill type="solid"/>
              </v:shape>
            </v:group>
            <v:group style="position:absolute;left:8317;top:-2611;width:10;height:20" coordorigin="8317,-2611" coordsize="10,20">
              <v:shape style="position:absolute;left:8317;top:-2611;width:10;height:20" coordorigin="8317,-2611" coordsize="10,20" path="m8317,-2592l8327,-2592,8327,-2611,8317,-2611,8317,-2592xe" filled="true" fillcolor="#000000" stroked="false">
                <v:path arrowok="t"/>
                <v:fill type="solid"/>
              </v:shape>
            </v:group>
            <v:group style="position:absolute;left:8317;top:-2592;width:10;height:20" coordorigin="8317,-2592" coordsize="10,20">
              <v:shape style="position:absolute;left:8317;top:-2592;width:10;height:20" coordorigin="8317,-2592" coordsize="10,20" path="m8317,-2573l8327,-2573,8327,-2592,8317,-2592,8317,-2573xe" filled="true" fillcolor="#000000" stroked="false">
                <v:path arrowok="t"/>
                <v:fill type="solid"/>
              </v:shape>
            </v:group>
            <v:group style="position:absolute;left:8317;top:-2573;width:10;height:20" coordorigin="8317,-2573" coordsize="10,20">
              <v:shape style="position:absolute;left:8317;top:-2573;width:10;height:20" coordorigin="8317,-2573" coordsize="10,20" path="m8317,-2554l8327,-2554,8327,-2573,8317,-2573,8317,-2554xe" filled="true" fillcolor="#000000" stroked="false">
                <v:path arrowok="t"/>
                <v:fill type="solid"/>
              </v:shape>
            </v:group>
            <v:group style="position:absolute;left:8317;top:-2554;width:10;height:17" coordorigin="8317,-2554" coordsize="10,17">
              <v:shape style="position:absolute;left:8317;top:-2554;width:10;height:17" coordorigin="8317,-2554" coordsize="10,17" path="m8317,-2537l8327,-2537,8327,-2554,8317,-2554,8317,-2537xe" filled="true" fillcolor="#000000" stroked="false">
                <v:path arrowok="t"/>
                <v:fill type="solid"/>
              </v:shape>
              <v:shape style="position:absolute;left:2936;top:-2631;width:855;height:103" type="#_x0000_t75" stroked="false">
                <v:imagedata r:id="rId192" o:title=""/>
              </v:shape>
              <v:shape style="position:absolute;left:3766;top:-2537;width:1006;height:10" type="#_x0000_t75" stroked="false">
                <v:imagedata r:id="rId181" o:title=""/>
              </v:shape>
              <v:shape style="position:absolute;left:4767;top:-2537;width:1707;height:10" type="#_x0000_t75" stroked="false">
                <v:imagedata r:id="rId174" o:title=""/>
              </v:shape>
              <v:shape style="position:absolute;left:6469;top:-2537;width:694;height:10" type="#_x0000_t75" stroked="false">
                <v:imagedata r:id="rId175" o:title=""/>
              </v:shape>
              <v:shape style="position:absolute;left:7158;top:-2537;width:1159;height:10" type="#_x0000_t75" stroked="false">
                <v:imagedata r:id="rId176" o:title=""/>
              </v:shape>
              <v:shape style="position:absolute;left:8313;top:-2537;width:855;height:10" type="#_x0000_t75" stroked="false">
                <v:imagedata r:id="rId193" o:title=""/>
              </v:shape>
              <v:shape style="position:absolute;left:9163;top:-2537;width:857;height:10" type="#_x0000_t75" stroked="false">
                <v:imagedata r:id="rId194" o:title=""/>
              </v:shape>
              <v:shape style="position:absolute;left:10015;top:-2537;width:672;height:10" type="#_x0000_t75" stroked="false">
                <v:imagedata r:id="rId179" o:title=""/>
              </v:shape>
            </v:group>
            <v:group style="position:absolute;left:4772;top:-2527;width:10;height:20" coordorigin="4772,-2527" coordsize="10,20">
              <v:shape style="position:absolute;left:4772;top:-2527;width:10;height:20" coordorigin="4772,-2527" coordsize="10,20" path="m4772,-2508l4782,-2508,4782,-2527,4772,-2527,4772,-2508xe" filled="true" fillcolor="#000000" stroked="false">
                <v:path arrowok="t"/>
                <v:fill type="solid"/>
              </v:shape>
            </v:group>
            <v:group style="position:absolute;left:4772;top:-2508;width:10;height:20" coordorigin="4772,-2508" coordsize="10,20">
              <v:shape style="position:absolute;left:4772;top:-2508;width:10;height:20" coordorigin="4772,-2508" coordsize="10,20" path="m4772,-2489l4782,-2489,4782,-2508,4772,-2508,4772,-2489xe" filled="true" fillcolor="#000000" stroked="false">
                <v:path arrowok="t"/>
                <v:fill type="solid"/>
              </v:shape>
            </v:group>
            <v:group style="position:absolute;left:4772;top:-2489;width:10;height:20" coordorigin="4772,-2489" coordsize="10,20">
              <v:shape style="position:absolute;left:4772;top:-2489;width:10;height:20" coordorigin="4772,-2489" coordsize="10,20" path="m4772,-2470l4782,-2470,4782,-2489,4772,-2489,4772,-2470xe" filled="true" fillcolor="#000000" stroked="false">
                <v:path arrowok="t"/>
                <v:fill type="solid"/>
              </v:shape>
            </v:group>
            <v:group style="position:absolute;left:4772;top:-2470;width:10;height:20" coordorigin="4772,-2470" coordsize="10,20">
              <v:shape style="position:absolute;left:4772;top:-2470;width:10;height:20" coordorigin="4772,-2470" coordsize="10,20" path="m4772,-2451l4782,-2451,4782,-2470,4772,-2470,4772,-2451xe" filled="true" fillcolor="#000000" stroked="false">
                <v:path arrowok="t"/>
                <v:fill type="solid"/>
              </v:shape>
            </v:group>
            <v:group style="position:absolute;left:4772;top:-2451;width:10;height:20" coordorigin="4772,-2451" coordsize="10,20">
              <v:shape style="position:absolute;left:4772;top:-2451;width:10;height:20" coordorigin="4772,-2451" coordsize="10,20" path="m4772,-2431l4782,-2431,4782,-2451,4772,-2451,4772,-2431xe" filled="true" fillcolor="#000000" stroked="false">
                <v:path arrowok="t"/>
                <v:fill type="solid"/>
              </v:shape>
            </v:group>
            <v:group style="position:absolute;left:4772;top:-2431;width:10;height:20" coordorigin="4772,-2431" coordsize="10,20">
              <v:shape style="position:absolute;left:4772;top:-2431;width:10;height:20" coordorigin="4772,-2431" coordsize="10,20" path="m4772,-2412l4782,-2412,4782,-2431,4772,-2431,4772,-2412xe" filled="true" fillcolor="#000000" stroked="false">
                <v:path arrowok="t"/>
                <v:fill type="solid"/>
              </v:shape>
            </v:group>
            <v:group style="position:absolute;left:4772;top:-2412;width:10;height:20" coordorigin="4772,-2412" coordsize="10,20">
              <v:shape style="position:absolute;left:4772;top:-2412;width:10;height:20" coordorigin="4772,-2412" coordsize="10,20" path="m4772,-2393l4782,-2393,4782,-2412,4772,-2412,4772,-2393xe" filled="true" fillcolor="#000000" stroked="false">
                <v:path arrowok="t"/>
                <v:fill type="solid"/>
              </v:shape>
            </v:group>
            <v:group style="position:absolute;left:4772;top:-2393;width:10;height:20" coordorigin="4772,-2393" coordsize="10,20">
              <v:shape style="position:absolute;left:4772;top:-2393;width:10;height:20" coordorigin="4772,-2393" coordsize="10,20" path="m4772,-2374l4782,-2374,4782,-2393,4772,-2393,4772,-2374xe" filled="true" fillcolor="#000000" stroked="false">
                <v:path arrowok="t"/>
                <v:fill type="solid"/>
              </v:shape>
            </v:group>
            <v:group style="position:absolute;left:4772;top:-2374;width:10;height:20" coordorigin="4772,-2374" coordsize="10,20">
              <v:shape style="position:absolute;left:4772;top:-2374;width:10;height:20" coordorigin="4772,-2374" coordsize="10,20" path="m4772,-2355l4782,-2355,4782,-2374,4772,-2374,4772,-2355xe" filled="true" fillcolor="#000000" stroked="false">
                <v:path arrowok="t"/>
                <v:fill type="solid"/>
              </v:shape>
            </v:group>
            <v:group style="position:absolute;left:4772;top:-2355;width:10;height:20" coordorigin="4772,-2355" coordsize="10,20">
              <v:shape style="position:absolute;left:4772;top:-2355;width:10;height:20" coordorigin="4772,-2355" coordsize="10,20" path="m4772,-2335l4782,-2335,4782,-2355,4772,-2355,4772,-2335xe" filled="true" fillcolor="#000000" stroked="false">
                <v:path arrowok="t"/>
                <v:fill type="solid"/>
              </v:shape>
            </v:group>
            <v:group style="position:absolute;left:4772;top:-2335;width:10;height:20" coordorigin="4772,-2335" coordsize="10,20">
              <v:shape style="position:absolute;left:4772;top:-2335;width:10;height:20" coordorigin="4772,-2335" coordsize="10,20" path="m4772,-2316l4782,-2316,4782,-2335,4772,-2335,4772,-2316xe" filled="true" fillcolor="#000000" stroked="false">
                <v:path arrowok="t"/>
                <v:fill type="solid"/>
              </v:shape>
            </v:group>
            <v:group style="position:absolute;left:4772;top:-2316;width:10;height:20" coordorigin="4772,-2316" coordsize="10,20">
              <v:shape style="position:absolute;left:4772;top:-2316;width:10;height:20" coordorigin="4772,-2316" coordsize="10,20" path="m4772,-2297l4782,-2297,4782,-2316,4772,-2316,4772,-2297xe" filled="true" fillcolor="#000000" stroked="false">
                <v:path arrowok="t"/>
                <v:fill type="solid"/>
              </v:shape>
            </v:group>
            <v:group style="position:absolute;left:4772;top:-2297;width:10;height:20" coordorigin="4772,-2297" coordsize="10,20">
              <v:shape style="position:absolute;left:4772;top:-2297;width:10;height:20" coordorigin="4772,-2297" coordsize="10,20" path="m4772,-2278l4782,-2278,4782,-2297,4772,-2297,4772,-2278xe" filled="true" fillcolor="#000000" stroked="false">
                <v:path arrowok="t"/>
                <v:fill type="solid"/>
              </v:shape>
            </v:group>
            <v:group style="position:absolute;left:4772;top:-2278;width:10;height:20" coordorigin="4772,-2278" coordsize="10,20">
              <v:shape style="position:absolute;left:4772;top:-2278;width:10;height:20" coordorigin="4772,-2278" coordsize="10,20" path="m4772,-2259l4782,-2259,4782,-2278,4772,-2278,4772,-2259xe" filled="true" fillcolor="#000000" stroked="false">
                <v:path arrowok="t"/>
                <v:fill type="solid"/>
              </v:shape>
            </v:group>
            <v:group style="position:absolute;left:4772;top:-2259;width:10;height:20" coordorigin="4772,-2259" coordsize="10,20">
              <v:shape style="position:absolute;left:4772;top:-2259;width:10;height:20" coordorigin="4772,-2259" coordsize="10,20" path="m4772,-2239l4782,-2239,4782,-2259,4772,-2259,4772,-2239xe" filled="true" fillcolor="#000000" stroked="false">
                <v:path arrowok="t"/>
                <v:fill type="solid"/>
              </v:shape>
            </v:group>
            <v:group style="position:absolute;left:4772;top:-2239;width:10;height:20" coordorigin="4772,-2239" coordsize="10,20">
              <v:shape style="position:absolute;left:4772;top:-2239;width:10;height:20" coordorigin="4772,-2239" coordsize="10,20" path="m4772,-2220l4782,-2220,4782,-2239,4772,-2239,4772,-2220xe" filled="true" fillcolor="#000000" stroked="false">
                <v:path arrowok="t"/>
                <v:fill type="solid"/>
              </v:shape>
            </v:group>
            <v:group style="position:absolute;left:4772;top:-2220;width:10;height:20" coordorigin="4772,-2220" coordsize="10,20">
              <v:shape style="position:absolute;left:4772;top:-2220;width:10;height:20" coordorigin="4772,-2220" coordsize="10,20" path="m4772,-2200l4782,-2200,4782,-2220,4772,-2220,4772,-2200xe" filled="true" fillcolor="#000000" stroked="false">
                <v:path arrowok="t"/>
                <v:fill type="solid"/>
              </v:shape>
            </v:group>
            <v:group style="position:absolute;left:4772;top:-2200;width:10;height:20" coordorigin="4772,-2200" coordsize="10,20">
              <v:shape style="position:absolute;left:4772;top:-2200;width:10;height:20" coordorigin="4772,-2200" coordsize="10,20" path="m4772,-2181l4782,-2181,4782,-2200,4772,-2200,4772,-2181xe" filled="true" fillcolor="#000000" stroked="false">
                <v:path arrowok="t"/>
                <v:fill type="solid"/>
              </v:shape>
            </v:group>
            <v:group style="position:absolute;left:4772;top:-2181;width:10;height:20" coordorigin="4772,-2181" coordsize="10,20">
              <v:shape style="position:absolute;left:4772;top:-2181;width:10;height:20" coordorigin="4772,-2181" coordsize="10,20" path="m4772,-2162l4782,-2162,4782,-2181,4772,-2181,4772,-2162xe" filled="true" fillcolor="#000000" stroked="false">
                <v:path arrowok="t"/>
                <v:fill type="solid"/>
              </v:shape>
            </v:group>
            <v:group style="position:absolute;left:4772;top:-2162;width:10;height:20" coordorigin="4772,-2162" coordsize="10,20">
              <v:shape style="position:absolute;left:4772;top:-2162;width:10;height:20" coordorigin="4772,-2162" coordsize="10,20" path="m4772,-2143l4782,-2143,4782,-2162,4772,-2162,4772,-2143xe" filled="true" fillcolor="#000000" stroked="false">
                <v:path arrowok="t"/>
                <v:fill type="solid"/>
              </v:shape>
            </v:group>
            <v:group style="position:absolute;left:4772;top:-2143;width:10;height:15" coordorigin="4772,-2143" coordsize="10,15">
              <v:shape style="position:absolute;left:4772;top:-2143;width:10;height:15" coordorigin="4772,-2143" coordsize="10,15" path="m4772,-2128l4782,-2128,4782,-2143,4772,-2143,4772,-2128xe" filled="true" fillcolor="#000000" stroked="false">
                <v:path arrowok="t"/>
                <v:fill type="solid"/>
              </v:shape>
            </v:group>
            <v:group style="position:absolute;left:6474;top:-2527;width:10;height:20" coordorigin="6474,-2527" coordsize="10,20">
              <v:shape style="position:absolute;left:6474;top:-2527;width:10;height:20" coordorigin="6474,-2527" coordsize="10,20" path="m6474,-2508l6484,-2508,6484,-2527,6474,-2527,6474,-2508xe" filled="true" fillcolor="#000000" stroked="false">
                <v:path arrowok="t"/>
                <v:fill type="solid"/>
              </v:shape>
            </v:group>
            <v:group style="position:absolute;left:6474;top:-2508;width:10;height:20" coordorigin="6474,-2508" coordsize="10,20">
              <v:shape style="position:absolute;left:6474;top:-2508;width:10;height:20" coordorigin="6474,-2508" coordsize="10,20" path="m6474,-2489l6484,-2489,6484,-2508,6474,-2508,6474,-2489xe" filled="true" fillcolor="#000000" stroked="false">
                <v:path arrowok="t"/>
                <v:fill type="solid"/>
              </v:shape>
            </v:group>
            <v:group style="position:absolute;left:6474;top:-2489;width:10;height:20" coordorigin="6474,-2489" coordsize="10,20">
              <v:shape style="position:absolute;left:6474;top:-2489;width:10;height:20" coordorigin="6474,-2489" coordsize="10,20" path="m6474,-2470l6484,-2470,6484,-2489,6474,-2489,6474,-2470xe" filled="true" fillcolor="#000000" stroked="false">
                <v:path arrowok="t"/>
                <v:fill type="solid"/>
              </v:shape>
            </v:group>
            <v:group style="position:absolute;left:6474;top:-2470;width:10;height:20" coordorigin="6474,-2470" coordsize="10,20">
              <v:shape style="position:absolute;left:6474;top:-2470;width:10;height:20" coordorigin="6474,-2470" coordsize="10,20" path="m6474,-2451l6484,-2451,6484,-2470,6474,-2470,6474,-2451xe" filled="true" fillcolor="#000000" stroked="false">
                <v:path arrowok="t"/>
                <v:fill type="solid"/>
              </v:shape>
            </v:group>
            <v:group style="position:absolute;left:6474;top:-2451;width:10;height:20" coordorigin="6474,-2451" coordsize="10,20">
              <v:shape style="position:absolute;left:6474;top:-2451;width:10;height:20" coordorigin="6474,-2451" coordsize="10,20" path="m6474,-2431l6484,-2431,6484,-2451,6474,-2451,6474,-2431xe" filled="true" fillcolor="#000000" stroked="false">
                <v:path arrowok="t"/>
                <v:fill type="solid"/>
              </v:shape>
            </v:group>
            <v:group style="position:absolute;left:6474;top:-2431;width:10;height:20" coordorigin="6474,-2431" coordsize="10,20">
              <v:shape style="position:absolute;left:6474;top:-2431;width:10;height:20" coordorigin="6474,-2431" coordsize="10,20" path="m6474,-2412l6484,-2412,6484,-2431,6474,-2431,6474,-2412xe" filled="true" fillcolor="#000000" stroked="false">
                <v:path arrowok="t"/>
                <v:fill type="solid"/>
              </v:shape>
            </v:group>
            <v:group style="position:absolute;left:6474;top:-2412;width:10;height:20" coordorigin="6474,-2412" coordsize="10,20">
              <v:shape style="position:absolute;left:6474;top:-2412;width:10;height:20" coordorigin="6474,-2412" coordsize="10,20" path="m6474,-2393l6484,-2393,6484,-2412,6474,-2412,6474,-2393xe" filled="true" fillcolor="#000000" stroked="false">
                <v:path arrowok="t"/>
                <v:fill type="solid"/>
              </v:shape>
            </v:group>
            <v:group style="position:absolute;left:6474;top:-2393;width:10;height:20" coordorigin="6474,-2393" coordsize="10,20">
              <v:shape style="position:absolute;left:6474;top:-2393;width:10;height:20" coordorigin="6474,-2393" coordsize="10,20" path="m6474,-2374l6484,-2374,6484,-2393,6474,-2393,6474,-2374xe" filled="true" fillcolor="#000000" stroked="false">
                <v:path arrowok="t"/>
                <v:fill type="solid"/>
              </v:shape>
            </v:group>
            <v:group style="position:absolute;left:6474;top:-2374;width:10;height:20" coordorigin="6474,-2374" coordsize="10,20">
              <v:shape style="position:absolute;left:6474;top:-2374;width:10;height:20" coordorigin="6474,-2374" coordsize="10,20" path="m6474,-2355l6484,-2355,6484,-2374,6474,-2374,6474,-2355xe" filled="true" fillcolor="#000000" stroked="false">
                <v:path arrowok="t"/>
                <v:fill type="solid"/>
              </v:shape>
            </v:group>
            <v:group style="position:absolute;left:6474;top:-2355;width:10;height:20" coordorigin="6474,-2355" coordsize="10,20">
              <v:shape style="position:absolute;left:6474;top:-2355;width:10;height:20" coordorigin="6474,-2355" coordsize="10,20" path="m6474,-2335l6484,-2335,6484,-2355,6474,-2355,6474,-2335xe" filled="true" fillcolor="#000000" stroked="false">
                <v:path arrowok="t"/>
                <v:fill type="solid"/>
              </v:shape>
            </v:group>
            <v:group style="position:absolute;left:6474;top:-2335;width:10;height:20" coordorigin="6474,-2335" coordsize="10,20">
              <v:shape style="position:absolute;left:6474;top:-2335;width:10;height:20" coordorigin="6474,-2335" coordsize="10,20" path="m6474,-2316l6484,-2316,6484,-2335,6474,-2335,6474,-2316xe" filled="true" fillcolor="#000000" stroked="false">
                <v:path arrowok="t"/>
                <v:fill type="solid"/>
              </v:shape>
            </v:group>
            <v:group style="position:absolute;left:6474;top:-2316;width:10;height:20" coordorigin="6474,-2316" coordsize="10,20">
              <v:shape style="position:absolute;left:6474;top:-2316;width:10;height:20" coordorigin="6474,-2316" coordsize="10,20" path="m6474,-2297l6484,-2297,6484,-2316,6474,-2316,6474,-2297xe" filled="true" fillcolor="#000000" stroked="false">
                <v:path arrowok="t"/>
                <v:fill type="solid"/>
              </v:shape>
            </v:group>
            <v:group style="position:absolute;left:6474;top:-2297;width:10;height:20" coordorigin="6474,-2297" coordsize="10,20">
              <v:shape style="position:absolute;left:6474;top:-2297;width:10;height:20" coordorigin="6474,-2297" coordsize="10,20" path="m6474,-2278l6484,-2278,6484,-2297,6474,-2297,6474,-2278xe" filled="true" fillcolor="#000000" stroked="false">
                <v:path arrowok="t"/>
                <v:fill type="solid"/>
              </v:shape>
            </v:group>
            <v:group style="position:absolute;left:6474;top:-2278;width:10;height:20" coordorigin="6474,-2278" coordsize="10,20">
              <v:shape style="position:absolute;left:6474;top:-2278;width:10;height:20" coordorigin="6474,-2278" coordsize="10,20" path="m6474,-2259l6484,-2259,6484,-2278,6474,-2278,6474,-2259xe" filled="true" fillcolor="#000000" stroked="false">
                <v:path arrowok="t"/>
                <v:fill type="solid"/>
              </v:shape>
            </v:group>
            <v:group style="position:absolute;left:6474;top:-2259;width:10;height:20" coordorigin="6474,-2259" coordsize="10,20">
              <v:shape style="position:absolute;left:6474;top:-2259;width:10;height:20" coordorigin="6474,-2259" coordsize="10,20" path="m6474,-2239l6484,-2239,6484,-2259,6474,-2259,6474,-2239xe" filled="true" fillcolor="#000000" stroked="false">
                <v:path arrowok="t"/>
                <v:fill type="solid"/>
              </v:shape>
            </v:group>
            <v:group style="position:absolute;left:6474;top:-2239;width:10;height:20" coordorigin="6474,-2239" coordsize="10,20">
              <v:shape style="position:absolute;left:6474;top:-2239;width:10;height:20" coordorigin="6474,-2239" coordsize="10,20" path="m6474,-2220l6484,-2220,6484,-2239,6474,-2239,6474,-2220xe" filled="true" fillcolor="#000000" stroked="false">
                <v:path arrowok="t"/>
                <v:fill type="solid"/>
              </v:shape>
            </v:group>
            <v:group style="position:absolute;left:6474;top:-2220;width:10;height:20" coordorigin="6474,-2220" coordsize="10,20">
              <v:shape style="position:absolute;left:6474;top:-2220;width:10;height:20" coordorigin="6474,-2220" coordsize="10,20" path="m6474,-2200l6484,-2200,6484,-2220,6474,-2220,6474,-2200xe" filled="true" fillcolor="#000000" stroked="false">
                <v:path arrowok="t"/>
                <v:fill type="solid"/>
              </v:shape>
            </v:group>
            <v:group style="position:absolute;left:6474;top:-2200;width:10;height:20" coordorigin="6474,-2200" coordsize="10,20">
              <v:shape style="position:absolute;left:6474;top:-2200;width:10;height:20" coordorigin="6474,-2200" coordsize="10,20" path="m6474,-2181l6484,-2181,6484,-2200,6474,-2200,6474,-2181xe" filled="true" fillcolor="#000000" stroked="false">
                <v:path arrowok="t"/>
                <v:fill type="solid"/>
              </v:shape>
            </v:group>
            <v:group style="position:absolute;left:6474;top:-2181;width:10;height:20" coordorigin="6474,-2181" coordsize="10,20">
              <v:shape style="position:absolute;left:6474;top:-2181;width:10;height:20" coordorigin="6474,-2181" coordsize="10,20" path="m6474,-2162l6484,-2162,6484,-2181,6474,-2181,6474,-2162xe" filled="true" fillcolor="#000000" stroked="false">
                <v:path arrowok="t"/>
                <v:fill type="solid"/>
              </v:shape>
            </v:group>
            <v:group style="position:absolute;left:6474;top:-2162;width:10;height:20" coordorigin="6474,-2162" coordsize="10,20">
              <v:shape style="position:absolute;left:6474;top:-2162;width:10;height:20" coordorigin="6474,-2162" coordsize="10,20" path="m6474,-2143l6484,-2143,6484,-2162,6474,-2162,6474,-2143xe" filled="true" fillcolor="#000000" stroked="false">
                <v:path arrowok="t"/>
                <v:fill type="solid"/>
              </v:shape>
            </v:group>
            <v:group style="position:absolute;left:6474;top:-2143;width:10;height:15" coordorigin="6474,-2143" coordsize="10,15">
              <v:shape style="position:absolute;left:6474;top:-2143;width:10;height:15" coordorigin="6474,-2143" coordsize="10,15" path="m6474,-2128l6484,-2128,6484,-2143,6474,-2143,6474,-2128xe" filled="true" fillcolor="#000000" stroked="false">
                <v:path arrowok="t"/>
                <v:fill type="solid"/>
              </v:shape>
            </v:group>
            <v:group style="position:absolute;left:8317;top:-2527;width:10;height:20" coordorigin="8317,-2527" coordsize="10,20">
              <v:shape style="position:absolute;left:8317;top:-2527;width:10;height:20" coordorigin="8317,-2527" coordsize="10,20" path="m8317,-2508l8327,-2508,8327,-2527,8317,-2527,8317,-2508xe" filled="true" fillcolor="#000000" stroked="false">
                <v:path arrowok="t"/>
                <v:fill type="solid"/>
              </v:shape>
            </v:group>
            <v:group style="position:absolute;left:8317;top:-2508;width:10;height:20" coordorigin="8317,-2508" coordsize="10,20">
              <v:shape style="position:absolute;left:8317;top:-2508;width:10;height:20" coordorigin="8317,-2508" coordsize="10,20" path="m8317,-2489l8327,-2489,8327,-2508,8317,-2508,8317,-2489xe" filled="true" fillcolor="#000000" stroked="false">
                <v:path arrowok="t"/>
                <v:fill type="solid"/>
              </v:shape>
            </v:group>
            <v:group style="position:absolute;left:8317;top:-2489;width:10;height:20" coordorigin="8317,-2489" coordsize="10,20">
              <v:shape style="position:absolute;left:8317;top:-2489;width:10;height:20" coordorigin="8317,-2489" coordsize="10,20" path="m8317,-2470l8327,-2470,8327,-2489,8317,-2489,8317,-2470xe" filled="true" fillcolor="#000000" stroked="false">
                <v:path arrowok="t"/>
                <v:fill type="solid"/>
              </v:shape>
            </v:group>
            <v:group style="position:absolute;left:8317;top:-2470;width:10;height:20" coordorigin="8317,-2470" coordsize="10,20">
              <v:shape style="position:absolute;left:8317;top:-2470;width:10;height:20" coordorigin="8317,-2470" coordsize="10,20" path="m8317,-2451l8327,-2451,8327,-2470,8317,-2470,8317,-2451xe" filled="true" fillcolor="#000000" stroked="false">
                <v:path arrowok="t"/>
                <v:fill type="solid"/>
              </v:shape>
            </v:group>
            <v:group style="position:absolute;left:8317;top:-2451;width:10;height:20" coordorigin="8317,-2451" coordsize="10,20">
              <v:shape style="position:absolute;left:8317;top:-2451;width:10;height:20" coordorigin="8317,-2451" coordsize="10,20" path="m8317,-2431l8327,-2431,8327,-2451,8317,-2451,8317,-2431xe" filled="true" fillcolor="#000000" stroked="false">
                <v:path arrowok="t"/>
                <v:fill type="solid"/>
              </v:shape>
            </v:group>
            <v:group style="position:absolute;left:8317;top:-2431;width:10;height:20" coordorigin="8317,-2431" coordsize="10,20">
              <v:shape style="position:absolute;left:8317;top:-2431;width:10;height:20" coordorigin="8317,-2431" coordsize="10,20" path="m8317,-2412l8327,-2412,8327,-2431,8317,-2431,8317,-2412xe" filled="true" fillcolor="#000000" stroked="false">
                <v:path arrowok="t"/>
                <v:fill type="solid"/>
              </v:shape>
            </v:group>
            <v:group style="position:absolute;left:8317;top:-2412;width:10;height:20" coordorigin="8317,-2412" coordsize="10,20">
              <v:shape style="position:absolute;left:8317;top:-2412;width:10;height:20" coordorigin="8317,-2412" coordsize="10,20" path="m8317,-2393l8327,-2393,8327,-2412,8317,-2412,8317,-2393xe" filled="true" fillcolor="#000000" stroked="false">
                <v:path arrowok="t"/>
                <v:fill type="solid"/>
              </v:shape>
            </v:group>
            <v:group style="position:absolute;left:8317;top:-2393;width:10;height:20" coordorigin="8317,-2393" coordsize="10,20">
              <v:shape style="position:absolute;left:8317;top:-2393;width:10;height:20" coordorigin="8317,-2393" coordsize="10,20" path="m8317,-2374l8327,-2374,8327,-2393,8317,-2393,8317,-2374xe" filled="true" fillcolor="#000000" stroked="false">
                <v:path arrowok="t"/>
                <v:fill type="solid"/>
              </v:shape>
            </v:group>
            <v:group style="position:absolute;left:8317;top:-2374;width:10;height:20" coordorigin="8317,-2374" coordsize="10,20">
              <v:shape style="position:absolute;left:8317;top:-2374;width:10;height:20" coordorigin="8317,-2374" coordsize="10,20" path="m8317,-2355l8327,-2355,8327,-2374,8317,-2374,8317,-2355xe" filled="true" fillcolor="#000000" stroked="false">
                <v:path arrowok="t"/>
                <v:fill type="solid"/>
              </v:shape>
            </v:group>
            <v:group style="position:absolute;left:8317;top:-2355;width:10;height:20" coordorigin="8317,-2355" coordsize="10,20">
              <v:shape style="position:absolute;left:8317;top:-2355;width:10;height:20" coordorigin="8317,-2355" coordsize="10,20" path="m8317,-2335l8327,-2335,8327,-2355,8317,-2355,8317,-2335xe" filled="true" fillcolor="#000000" stroked="false">
                <v:path arrowok="t"/>
                <v:fill type="solid"/>
              </v:shape>
            </v:group>
            <v:group style="position:absolute;left:8317;top:-2335;width:10;height:20" coordorigin="8317,-2335" coordsize="10,20">
              <v:shape style="position:absolute;left:8317;top:-2335;width:10;height:20" coordorigin="8317,-2335" coordsize="10,20" path="m8317,-2316l8327,-2316,8327,-2335,8317,-2335,8317,-2316xe" filled="true" fillcolor="#000000" stroked="false">
                <v:path arrowok="t"/>
                <v:fill type="solid"/>
              </v:shape>
            </v:group>
            <v:group style="position:absolute;left:8317;top:-2316;width:10;height:20" coordorigin="8317,-2316" coordsize="10,20">
              <v:shape style="position:absolute;left:8317;top:-2316;width:10;height:20" coordorigin="8317,-2316" coordsize="10,20" path="m8317,-2297l8327,-2297,8327,-2316,8317,-2316,8317,-2297xe" filled="true" fillcolor="#000000" stroked="false">
                <v:path arrowok="t"/>
                <v:fill type="solid"/>
              </v:shape>
            </v:group>
            <v:group style="position:absolute;left:8317;top:-2297;width:10;height:20" coordorigin="8317,-2297" coordsize="10,20">
              <v:shape style="position:absolute;left:8317;top:-2297;width:10;height:20" coordorigin="8317,-2297" coordsize="10,20" path="m8317,-2278l8327,-2278,8327,-2297,8317,-2297,8317,-2278xe" filled="true" fillcolor="#000000" stroked="false">
                <v:path arrowok="t"/>
                <v:fill type="solid"/>
              </v:shape>
            </v:group>
            <v:group style="position:absolute;left:8317;top:-2278;width:10;height:20" coordorigin="8317,-2278" coordsize="10,20">
              <v:shape style="position:absolute;left:8317;top:-2278;width:10;height:20" coordorigin="8317,-2278" coordsize="10,20" path="m8317,-2259l8327,-2259,8327,-2278,8317,-2278,8317,-2259xe" filled="true" fillcolor="#000000" stroked="false">
                <v:path arrowok="t"/>
                <v:fill type="solid"/>
              </v:shape>
            </v:group>
            <v:group style="position:absolute;left:8317;top:-2259;width:10;height:20" coordorigin="8317,-2259" coordsize="10,20">
              <v:shape style="position:absolute;left:8317;top:-2259;width:10;height:20" coordorigin="8317,-2259" coordsize="10,20" path="m8317,-2239l8327,-2239,8327,-2259,8317,-2259,8317,-2239xe" filled="true" fillcolor="#000000" stroked="false">
                <v:path arrowok="t"/>
                <v:fill type="solid"/>
              </v:shape>
            </v:group>
            <v:group style="position:absolute;left:8317;top:-2239;width:10;height:20" coordorigin="8317,-2239" coordsize="10,20">
              <v:shape style="position:absolute;left:8317;top:-2239;width:10;height:20" coordorigin="8317,-2239" coordsize="10,20" path="m8317,-2220l8327,-2220,8327,-2239,8317,-2239,8317,-2220xe" filled="true" fillcolor="#000000" stroked="false">
                <v:path arrowok="t"/>
                <v:fill type="solid"/>
              </v:shape>
            </v:group>
            <v:group style="position:absolute;left:8317;top:-2220;width:10;height:20" coordorigin="8317,-2220" coordsize="10,20">
              <v:shape style="position:absolute;left:8317;top:-2220;width:10;height:20" coordorigin="8317,-2220" coordsize="10,20" path="m8317,-2200l8327,-2200,8327,-2220,8317,-2220,8317,-2200xe" filled="true" fillcolor="#000000" stroked="false">
                <v:path arrowok="t"/>
                <v:fill type="solid"/>
              </v:shape>
            </v:group>
            <v:group style="position:absolute;left:8317;top:-2200;width:10;height:20" coordorigin="8317,-2200" coordsize="10,20">
              <v:shape style="position:absolute;left:8317;top:-2200;width:10;height:20" coordorigin="8317,-2200" coordsize="10,20" path="m8317,-2181l8327,-2181,8327,-2200,8317,-2200,8317,-2181xe" filled="true" fillcolor="#000000" stroked="false">
                <v:path arrowok="t"/>
                <v:fill type="solid"/>
              </v:shape>
            </v:group>
            <v:group style="position:absolute;left:8317;top:-2181;width:10;height:20" coordorigin="8317,-2181" coordsize="10,20">
              <v:shape style="position:absolute;left:8317;top:-2181;width:10;height:20" coordorigin="8317,-2181" coordsize="10,20" path="m8317,-2162l8327,-2162,8327,-2181,8317,-2181,8317,-2162xe" filled="true" fillcolor="#000000" stroked="false">
                <v:path arrowok="t"/>
                <v:fill type="solid"/>
              </v:shape>
            </v:group>
            <v:group style="position:absolute;left:8317;top:-2162;width:10;height:20" coordorigin="8317,-2162" coordsize="10,20">
              <v:shape style="position:absolute;left:8317;top:-2162;width:10;height:20" coordorigin="8317,-2162" coordsize="10,20" path="m8317,-2143l8327,-2143,8327,-2162,8317,-2162,8317,-2143xe" filled="true" fillcolor="#000000" stroked="false">
                <v:path arrowok="t"/>
                <v:fill type="solid"/>
              </v:shape>
            </v:group>
            <v:group style="position:absolute;left:8317;top:-2143;width:10;height:15" coordorigin="8317,-2143" coordsize="10,15">
              <v:shape style="position:absolute;left:8317;top:-2143;width:10;height:15" coordorigin="8317,-2143" coordsize="10,15" path="m8317,-2128l8327,-2128,8327,-2143,8317,-2143,8317,-2128xe" filled="true" fillcolor="#000000" stroked="false">
                <v:path arrowok="t"/>
                <v:fill type="solid"/>
              </v:shape>
              <v:shape style="position:absolute;left:2936;top:-2220;width:855;height:101" type="#_x0000_t75" stroked="false">
                <v:imagedata r:id="rId195" o:title=""/>
              </v:shape>
              <v:shape style="position:absolute;left:3766;top:-2128;width:1006;height:10" type="#_x0000_t75" stroked="false">
                <v:imagedata r:id="rId181" o:title=""/>
              </v:shape>
              <v:shape style="position:absolute;left:4767;top:-2128;width:1707;height:10" type="#_x0000_t75" stroked="false">
                <v:imagedata r:id="rId174" o:title=""/>
              </v:shape>
              <v:shape style="position:absolute;left:6469;top:-2128;width:694;height:10" type="#_x0000_t75" stroked="false">
                <v:imagedata r:id="rId175" o:title=""/>
              </v:shape>
              <v:shape style="position:absolute;left:7158;top:-2128;width:1159;height:10" type="#_x0000_t75" stroked="false">
                <v:imagedata r:id="rId176" o:title=""/>
              </v:shape>
              <v:shape style="position:absolute;left:8313;top:-2128;width:855;height:10" type="#_x0000_t75" stroked="false">
                <v:imagedata r:id="rId196" o:title=""/>
              </v:shape>
              <v:shape style="position:absolute;left:9163;top:-2128;width:857;height:10" type="#_x0000_t75" stroked="false">
                <v:imagedata r:id="rId197" o:title=""/>
              </v:shape>
              <v:shape style="position:absolute;left:10015;top:-2128;width:672;height:10" type="#_x0000_t75" stroked="false">
                <v:imagedata r:id="rId179" o:title=""/>
              </v:shape>
            </v:group>
            <v:group style="position:absolute;left:4772;top:-2119;width:10;height:20" coordorigin="4772,-2119" coordsize="10,20">
              <v:shape style="position:absolute;left:4772;top:-2119;width:10;height:20" coordorigin="4772,-2119" coordsize="10,20" path="m4772,-2100l4782,-2100,4782,-2119,4772,-2119,4772,-2100xe" filled="true" fillcolor="#000000" stroked="false">
                <v:path arrowok="t"/>
                <v:fill type="solid"/>
              </v:shape>
            </v:group>
            <v:group style="position:absolute;left:4772;top:-2100;width:10;height:20" coordorigin="4772,-2100" coordsize="10,20">
              <v:shape style="position:absolute;left:4772;top:-2100;width:10;height:20" coordorigin="4772,-2100" coordsize="10,20" path="m4772,-2080l4782,-2080,4782,-2100,4772,-2100,4772,-2080xe" filled="true" fillcolor="#000000" stroked="false">
                <v:path arrowok="t"/>
                <v:fill type="solid"/>
              </v:shape>
            </v:group>
            <v:group style="position:absolute;left:4772;top:-2080;width:10;height:20" coordorigin="4772,-2080" coordsize="10,20">
              <v:shape style="position:absolute;left:4772;top:-2080;width:10;height:20" coordorigin="4772,-2080" coordsize="10,20" path="m4772,-2061l4782,-2061,4782,-2080,4772,-2080,4772,-2061xe" filled="true" fillcolor="#000000" stroked="false">
                <v:path arrowok="t"/>
                <v:fill type="solid"/>
              </v:shape>
            </v:group>
            <v:group style="position:absolute;left:4772;top:-2061;width:10;height:20" coordorigin="4772,-2061" coordsize="10,20">
              <v:shape style="position:absolute;left:4772;top:-2061;width:10;height:20" coordorigin="4772,-2061" coordsize="10,20" path="m4772,-2042l4782,-2042,4782,-2061,4772,-2061,4772,-2042xe" filled="true" fillcolor="#000000" stroked="false">
                <v:path arrowok="t"/>
                <v:fill type="solid"/>
              </v:shape>
            </v:group>
            <v:group style="position:absolute;left:4772;top:-2042;width:10;height:20" coordorigin="4772,-2042" coordsize="10,20">
              <v:shape style="position:absolute;left:4772;top:-2042;width:10;height:20" coordorigin="4772,-2042" coordsize="10,20" path="m4772,-2023l4782,-2023,4782,-2042,4772,-2042,4772,-2023xe" filled="true" fillcolor="#000000" stroked="false">
                <v:path arrowok="t"/>
                <v:fill type="solid"/>
              </v:shape>
            </v:group>
            <v:group style="position:absolute;left:4772;top:-2023;width:10;height:20" coordorigin="4772,-2023" coordsize="10,20">
              <v:shape style="position:absolute;left:4772;top:-2023;width:10;height:20" coordorigin="4772,-2023" coordsize="10,20" path="m4772,-2004l4782,-2004,4782,-2023,4772,-2023,4772,-2004xe" filled="true" fillcolor="#000000" stroked="false">
                <v:path arrowok="t"/>
                <v:fill type="solid"/>
              </v:shape>
            </v:group>
            <v:group style="position:absolute;left:4772;top:-2004;width:10;height:20" coordorigin="4772,-2004" coordsize="10,20">
              <v:shape style="position:absolute;left:4772;top:-2004;width:10;height:20" coordorigin="4772,-2004" coordsize="10,20" path="m4772,-1984l4782,-1984,4782,-2004,4772,-2004,4772,-1984xe" filled="true" fillcolor="#000000" stroked="false">
                <v:path arrowok="t"/>
                <v:fill type="solid"/>
              </v:shape>
            </v:group>
            <v:group style="position:absolute;left:4772;top:-1984;width:10;height:20" coordorigin="4772,-1984" coordsize="10,20">
              <v:shape style="position:absolute;left:4772;top:-1984;width:10;height:20" coordorigin="4772,-1984" coordsize="10,20" path="m4772,-1965l4782,-1965,4782,-1984,4772,-1984,4772,-1965xe" filled="true" fillcolor="#000000" stroked="false">
                <v:path arrowok="t"/>
                <v:fill type="solid"/>
              </v:shape>
            </v:group>
            <v:group style="position:absolute;left:4772;top:-1965;width:10;height:20" coordorigin="4772,-1965" coordsize="10,20">
              <v:shape style="position:absolute;left:4772;top:-1965;width:10;height:20" coordorigin="4772,-1965" coordsize="10,20" path="m4772,-1946l4782,-1946,4782,-1965,4772,-1965,4772,-1946xe" filled="true" fillcolor="#000000" stroked="false">
                <v:path arrowok="t"/>
                <v:fill type="solid"/>
              </v:shape>
            </v:group>
            <v:group style="position:absolute;left:4772;top:-1946;width:10;height:20" coordorigin="4772,-1946" coordsize="10,20">
              <v:shape style="position:absolute;left:4772;top:-1946;width:10;height:20" coordorigin="4772,-1946" coordsize="10,20" path="m4772,-1927l4782,-1927,4782,-1946,4772,-1946,4772,-1927xe" filled="true" fillcolor="#000000" stroked="false">
                <v:path arrowok="t"/>
                <v:fill type="solid"/>
              </v:shape>
            </v:group>
            <v:group style="position:absolute;left:4772;top:-1927;width:10;height:20" coordorigin="4772,-1927" coordsize="10,20">
              <v:shape style="position:absolute;left:4772;top:-1927;width:10;height:20" coordorigin="4772,-1927" coordsize="10,20" path="m4772,-1908l4782,-1908,4782,-1927,4772,-1927,4772,-1908xe" filled="true" fillcolor="#000000" stroked="false">
                <v:path arrowok="t"/>
                <v:fill type="solid"/>
              </v:shape>
            </v:group>
            <v:group style="position:absolute;left:4772;top:-1908;width:10;height:20" coordorigin="4772,-1908" coordsize="10,20">
              <v:shape style="position:absolute;left:4772;top:-1908;width:10;height:20" coordorigin="4772,-1908" coordsize="10,20" path="m4772,-1888l4782,-1888,4782,-1908,4772,-1908,4772,-1888xe" filled="true" fillcolor="#000000" stroked="false">
                <v:path arrowok="t"/>
                <v:fill type="solid"/>
              </v:shape>
            </v:group>
            <v:group style="position:absolute;left:4772;top:-1888;width:10;height:20" coordorigin="4772,-1888" coordsize="10,20">
              <v:shape style="position:absolute;left:4772;top:-1888;width:10;height:20" coordorigin="4772,-1888" coordsize="10,20" path="m4772,-1869l4782,-1869,4782,-1888,4772,-1888,4772,-1869xe" filled="true" fillcolor="#000000" stroked="false">
                <v:path arrowok="t"/>
                <v:fill type="solid"/>
              </v:shape>
            </v:group>
            <v:group style="position:absolute;left:4772;top:-1869;width:10;height:20" coordorigin="4772,-1869" coordsize="10,20">
              <v:shape style="position:absolute;left:4772;top:-1869;width:10;height:20" coordorigin="4772,-1869" coordsize="10,20" path="m4772,-1850l4782,-1850,4782,-1869,4772,-1869,4772,-1850xe" filled="true" fillcolor="#000000" stroked="false">
                <v:path arrowok="t"/>
                <v:fill type="solid"/>
              </v:shape>
            </v:group>
            <v:group style="position:absolute;left:4772;top:-1850;width:10;height:20" coordorigin="4772,-1850" coordsize="10,20">
              <v:shape style="position:absolute;left:4772;top:-1850;width:10;height:20" coordorigin="4772,-1850" coordsize="10,20" path="m4772,-1831l4782,-1831,4782,-1850,4772,-1850,4772,-1831xe" filled="true" fillcolor="#000000" stroked="false">
                <v:path arrowok="t"/>
                <v:fill type="solid"/>
              </v:shape>
            </v:group>
            <v:group style="position:absolute;left:4772;top:-1831;width:10;height:20" coordorigin="4772,-1831" coordsize="10,20">
              <v:shape style="position:absolute;left:4772;top:-1831;width:10;height:20" coordorigin="4772,-1831" coordsize="10,20" path="m4772,-1812l4782,-1812,4782,-1831,4772,-1831,4772,-1812xe" filled="true" fillcolor="#000000" stroked="false">
                <v:path arrowok="t"/>
                <v:fill type="solid"/>
              </v:shape>
            </v:group>
            <v:group style="position:absolute;left:4772;top:-1812;width:10;height:20" coordorigin="4772,-1812" coordsize="10,20">
              <v:shape style="position:absolute;left:4772;top:-1812;width:10;height:20" coordorigin="4772,-1812" coordsize="10,20" path="m4772,-1792l4782,-1792,4782,-1812,4772,-1812,4772,-1792xe" filled="true" fillcolor="#000000" stroked="false">
                <v:path arrowok="t"/>
                <v:fill type="solid"/>
              </v:shape>
            </v:group>
            <v:group style="position:absolute;left:4772;top:-1792;width:10;height:20" coordorigin="4772,-1792" coordsize="10,20">
              <v:shape style="position:absolute;left:4772;top:-1792;width:10;height:20" coordorigin="4772,-1792" coordsize="10,20" path="m4772,-1773l4782,-1773,4782,-1792,4772,-1792,4772,-1773xe" filled="true" fillcolor="#000000" stroked="false">
                <v:path arrowok="t"/>
                <v:fill type="solid"/>
              </v:shape>
            </v:group>
            <v:group style="position:absolute;left:4772;top:-1773;width:10;height:20" coordorigin="4772,-1773" coordsize="10,20">
              <v:shape style="position:absolute;left:4772;top:-1773;width:10;height:20" coordorigin="4772,-1773" coordsize="10,20" path="m4772,-1754l4782,-1754,4782,-1773,4772,-1773,4772,-1754xe" filled="true" fillcolor="#000000" stroked="false">
                <v:path arrowok="t"/>
                <v:fill type="solid"/>
              </v:shape>
            </v:group>
            <v:group style="position:absolute;left:4772;top:-1754;width:10;height:20" coordorigin="4772,-1754" coordsize="10,20">
              <v:shape style="position:absolute;left:4772;top:-1754;width:10;height:20" coordorigin="4772,-1754" coordsize="10,20" path="m4772,-1735l4782,-1735,4782,-1754,4772,-1754,4772,-1735xe" filled="true" fillcolor="#000000" stroked="false">
                <v:path arrowok="t"/>
                <v:fill type="solid"/>
              </v:shape>
            </v:group>
            <v:group style="position:absolute;left:4772;top:-1735;width:10;height:17" coordorigin="4772,-1735" coordsize="10,17">
              <v:shape style="position:absolute;left:4772;top:-1735;width:10;height:17" coordorigin="4772,-1735" coordsize="10,17" path="m4772,-1718l4782,-1718,4782,-1735,4772,-1735,4772,-1718xe" filled="true" fillcolor="#000000" stroked="false">
                <v:path arrowok="t"/>
                <v:fill type="solid"/>
              </v:shape>
            </v:group>
            <v:group style="position:absolute;left:6474;top:-2119;width:10;height:20" coordorigin="6474,-2119" coordsize="10,20">
              <v:shape style="position:absolute;left:6474;top:-2119;width:10;height:20" coordorigin="6474,-2119" coordsize="10,20" path="m6474,-2100l6484,-2100,6484,-2119,6474,-2119,6474,-2100xe" filled="true" fillcolor="#000000" stroked="false">
                <v:path arrowok="t"/>
                <v:fill type="solid"/>
              </v:shape>
            </v:group>
            <v:group style="position:absolute;left:6474;top:-2100;width:10;height:20" coordorigin="6474,-2100" coordsize="10,20">
              <v:shape style="position:absolute;left:6474;top:-2100;width:10;height:20" coordorigin="6474,-2100" coordsize="10,20" path="m6474,-2080l6484,-2080,6484,-2100,6474,-2100,6474,-2080xe" filled="true" fillcolor="#000000" stroked="false">
                <v:path arrowok="t"/>
                <v:fill type="solid"/>
              </v:shape>
            </v:group>
            <v:group style="position:absolute;left:6474;top:-2080;width:10;height:20" coordorigin="6474,-2080" coordsize="10,20">
              <v:shape style="position:absolute;left:6474;top:-2080;width:10;height:20" coordorigin="6474,-2080" coordsize="10,20" path="m6474,-2061l6484,-2061,6484,-2080,6474,-2080,6474,-2061xe" filled="true" fillcolor="#000000" stroked="false">
                <v:path arrowok="t"/>
                <v:fill type="solid"/>
              </v:shape>
            </v:group>
            <v:group style="position:absolute;left:6474;top:-2061;width:10;height:20" coordorigin="6474,-2061" coordsize="10,20">
              <v:shape style="position:absolute;left:6474;top:-2061;width:10;height:20" coordorigin="6474,-2061" coordsize="10,20" path="m6474,-2042l6484,-2042,6484,-2061,6474,-2061,6474,-2042xe" filled="true" fillcolor="#000000" stroked="false">
                <v:path arrowok="t"/>
                <v:fill type="solid"/>
              </v:shape>
            </v:group>
            <v:group style="position:absolute;left:6474;top:-2042;width:10;height:20" coordorigin="6474,-2042" coordsize="10,20">
              <v:shape style="position:absolute;left:6474;top:-2042;width:10;height:20" coordorigin="6474,-2042" coordsize="10,20" path="m6474,-2023l6484,-2023,6484,-2042,6474,-2042,6474,-2023xe" filled="true" fillcolor="#000000" stroked="false">
                <v:path arrowok="t"/>
                <v:fill type="solid"/>
              </v:shape>
            </v:group>
            <v:group style="position:absolute;left:6474;top:-2023;width:10;height:20" coordorigin="6474,-2023" coordsize="10,20">
              <v:shape style="position:absolute;left:6474;top:-2023;width:10;height:20" coordorigin="6474,-2023" coordsize="10,20" path="m6474,-2004l6484,-2004,6484,-2023,6474,-2023,6474,-2004xe" filled="true" fillcolor="#000000" stroked="false">
                <v:path arrowok="t"/>
                <v:fill type="solid"/>
              </v:shape>
            </v:group>
            <v:group style="position:absolute;left:6474;top:-2004;width:10;height:20" coordorigin="6474,-2004" coordsize="10,20">
              <v:shape style="position:absolute;left:6474;top:-2004;width:10;height:20" coordorigin="6474,-2004" coordsize="10,20" path="m6474,-1984l6484,-1984,6484,-2004,6474,-2004,6474,-1984xe" filled="true" fillcolor="#000000" stroked="false">
                <v:path arrowok="t"/>
                <v:fill type="solid"/>
              </v:shape>
            </v:group>
            <v:group style="position:absolute;left:6474;top:-1984;width:10;height:20" coordorigin="6474,-1984" coordsize="10,20">
              <v:shape style="position:absolute;left:6474;top:-1984;width:10;height:20" coordorigin="6474,-1984" coordsize="10,20" path="m6474,-1965l6484,-1965,6484,-1984,6474,-1984,6474,-1965xe" filled="true" fillcolor="#000000" stroked="false">
                <v:path arrowok="t"/>
                <v:fill type="solid"/>
              </v:shape>
            </v:group>
            <v:group style="position:absolute;left:6474;top:-1965;width:10;height:20" coordorigin="6474,-1965" coordsize="10,20">
              <v:shape style="position:absolute;left:6474;top:-1965;width:10;height:20" coordorigin="6474,-1965" coordsize="10,20" path="m6474,-1946l6484,-1946,6484,-1965,6474,-1965,6474,-1946xe" filled="true" fillcolor="#000000" stroked="false">
                <v:path arrowok="t"/>
                <v:fill type="solid"/>
              </v:shape>
            </v:group>
            <v:group style="position:absolute;left:6474;top:-1946;width:10;height:20" coordorigin="6474,-1946" coordsize="10,20">
              <v:shape style="position:absolute;left:6474;top:-1946;width:10;height:20" coordorigin="6474,-1946" coordsize="10,20" path="m6474,-1927l6484,-1927,6484,-1946,6474,-1946,6474,-1927xe" filled="true" fillcolor="#000000" stroked="false">
                <v:path arrowok="t"/>
                <v:fill type="solid"/>
              </v:shape>
            </v:group>
            <v:group style="position:absolute;left:6474;top:-1927;width:10;height:20" coordorigin="6474,-1927" coordsize="10,20">
              <v:shape style="position:absolute;left:6474;top:-1927;width:10;height:20" coordorigin="6474,-1927" coordsize="10,20" path="m6474,-1908l6484,-1908,6484,-1927,6474,-1927,6474,-1908xe" filled="true" fillcolor="#000000" stroked="false">
                <v:path arrowok="t"/>
                <v:fill type="solid"/>
              </v:shape>
            </v:group>
            <v:group style="position:absolute;left:6474;top:-1908;width:10;height:20" coordorigin="6474,-1908" coordsize="10,20">
              <v:shape style="position:absolute;left:6474;top:-1908;width:10;height:20" coordorigin="6474,-1908" coordsize="10,20" path="m6474,-1888l6484,-1888,6484,-1908,6474,-1908,6474,-1888xe" filled="true" fillcolor="#000000" stroked="false">
                <v:path arrowok="t"/>
                <v:fill type="solid"/>
              </v:shape>
            </v:group>
            <v:group style="position:absolute;left:6474;top:-1888;width:10;height:20" coordorigin="6474,-1888" coordsize="10,20">
              <v:shape style="position:absolute;left:6474;top:-1888;width:10;height:20" coordorigin="6474,-1888" coordsize="10,20" path="m6474,-1869l6484,-1869,6484,-1888,6474,-1888,6474,-1869xe" filled="true" fillcolor="#000000" stroked="false">
                <v:path arrowok="t"/>
                <v:fill type="solid"/>
              </v:shape>
            </v:group>
            <v:group style="position:absolute;left:6474;top:-1869;width:10;height:20" coordorigin="6474,-1869" coordsize="10,20">
              <v:shape style="position:absolute;left:6474;top:-1869;width:10;height:20" coordorigin="6474,-1869" coordsize="10,20" path="m6474,-1850l6484,-1850,6484,-1869,6474,-1869,6474,-1850xe" filled="true" fillcolor="#000000" stroked="false">
                <v:path arrowok="t"/>
                <v:fill type="solid"/>
              </v:shape>
            </v:group>
            <v:group style="position:absolute;left:6474;top:-1850;width:10;height:20" coordorigin="6474,-1850" coordsize="10,20">
              <v:shape style="position:absolute;left:6474;top:-1850;width:10;height:20" coordorigin="6474,-1850" coordsize="10,20" path="m6474,-1831l6484,-1831,6484,-1850,6474,-1850,6474,-1831xe" filled="true" fillcolor="#000000" stroked="false">
                <v:path arrowok="t"/>
                <v:fill type="solid"/>
              </v:shape>
            </v:group>
            <v:group style="position:absolute;left:6474;top:-1831;width:10;height:20" coordorigin="6474,-1831" coordsize="10,20">
              <v:shape style="position:absolute;left:6474;top:-1831;width:10;height:20" coordorigin="6474,-1831" coordsize="10,20" path="m6474,-1812l6484,-1812,6484,-1831,6474,-1831,6474,-1812xe" filled="true" fillcolor="#000000" stroked="false">
                <v:path arrowok="t"/>
                <v:fill type="solid"/>
              </v:shape>
            </v:group>
            <v:group style="position:absolute;left:6474;top:-1812;width:10;height:20" coordorigin="6474,-1812" coordsize="10,20">
              <v:shape style="position:absolute;left:6474;top:-1812;width:10;height:20" coordorigin="6474,-1812" coordsize="10,20" path="m6474,-1792l6484,-1792,6484,-1812,6474,-1812,6474,-1792xe" filled="true" fillcolor="#000000" stroked="false">
                <v:path arrowok="t"/>
                <v:fill type="solid"/>
              </v:shape>
            </v:group>
            <v:group style="position:absolute;left:6474;top:-1792;width:10;height:20" coordorigin="6474,-1792" coordsize="10,20">
              <v:shape style="position:absolute;left:6474;top:-1792;width:10;height:20" coordorigin="6474,-1792" coordsize="10,20" path="m6474,-1773l6484,-1773,6484,-1792,6474,-1792,6474,-1773xe" filled="true" fillcolor="#000000" stroked="false">
                <v:path arrowok="t"/>
                <v:fill type="solid"/>
              </v:shape>
            </v:group>
            <v:group style="position:absolute;left:6474;top:-1773;width:10;height:20" coordorigin="6474,-1773" coordsize="10,20">
              <v:shape style="position:absolute;left:6474;top:-1773;width:10;height:20" coordorigin="6474,-1773" coordsize="10,20" path="m6474,-1754l6484,-1754,6484,-1773,6474,-1773,6474,-1754xe" filled="true" fillcolor="#000000" stroked="false">
                <v:path arrowok="t"/>
                <v:fill type="solid"/>
              </v:shape>
            </v:group>
            <v:group style="position:absolute;left:6474;top:-1754;width:10;height:20" coordorigin="6474,-1754" coordsize="10,20">
              <v:shape style="position:absolute;left:6474;top:-1754;width:10;height:20" coordorigin="6474,-1754" coordsize="10,20" path="m6474,-1735l6484,-1735,6484,-1754,6474,-1754,6474,-1735xe" filled="true" fillcolor="#000000" stroked="false">
                <v:path arrowok="t"/>
                <v:fill type="solid"/>
              </v:shape>
            </v:group>
            <v:group style="position:absolute;left:6474;top:-1735;width:10;height:17" coordorigin="6474,-1735" coordsize="10,17">
              <v:shape style="position:absolute;left:6474;top:-1735;width:10;height:17" coordorigin="6474,-1735" coordsize="10,17" path="m6474,-1718l6484,-1718,6484,-1735,6474,-1735,6474,-1718xe" filled="true" fillcolor="#000000" stroked="false">
                <v:path arrowok="t"/>
                <v:fill type="solid"/>
              </v:shape>
            </v:group>
            <v:group style="position:absolute;left:8317;top:-2119;width:10;height:20" coordorigin="8317,-2119" coordsize="10,20">
              <v:shape style="position:absolute;left:8317;top:-2119;width:10;height:20" coordorigin="8317,-2119" coordsize="10,20" path="m8317,-2100l8327,-2100,8327,-2119,8317,-2119,8317,-2100xe" filled="true" fillcolor="#000000" stroked="false">
                <v:path arrowok="t"/>
                <v:fill type="solid"/>
              </v:shape>
            </v:group>
            <v:group style="position:absolute;left:8317;top:-2100;width:10;height:20" coordorigin="8317,-2100" coordsize="10,20">
              <v:shape style="position:absolute;left:8317;top:-2100;width:10;height:20" coordorigin="8317,-2100" coordsize="10,20" path="m8317,-2080l8327,-2080,8327,-2100,8317,-2100,8317,-2080xe" filled="true" fillcolor="#000000" stroked="false">
                <v:path arrowok="t"/>
                <v:fill type="solid"/>
              </v:shape>
            </v:group>
            <v:group style="position:absolute;left:8317;top:-2080;width:10;height:20" coordorigin="8317,-2080" coordsize="10,20">
              <v:shape style="position:absolute;left:8317;top:-2080;width:10;height:20" coordorigin="8317,-2080" coordsize="10,20" path="m8317,-2061l8327,-2061,8327,-2080,8317,-2080,8317,-2061xe" filled="true" fillcolor="#000000" stroked="false">
                <v:path arrowok="t"/>
                <v:fill type="solid"/>
              </v:shape>
            </v:group>
            <v:group style="position:absolute;left:8317;top:-2061;width:10;height:20" coordorigin="8317,-2061" coordsize="10,20">
              <v:shape style="position:absolute;left:8317;top:-2061;width:10;height:20" coordorigin="8317,-2061" coordsize="10,20" path="m8317,-2042l8327,-2042,8327,-2061,8317,-2061,8317,-2042xe" filled="true" fillcolor="#000000" stroked="false">
                <v:path arrowok="t"/>
                <v:fill type="solid"/>
              </v:shape>
            </v:group>
            <v:group style="position:absolute;left:8317;top:-2042;width:10;height:20" coordorigin="8317,-2042" coordsize="10,20">
              <v:shape style="position:absolute;left:8317;top:-2042;width:10;height:20" coordorigin="8317,-2042" coordsize="10,20" path="m8317,-2023l8327,-2023,8327,-2042,8317,-2042,8317,-2023xe" filled="true" fillcolor="#000000" stroked="false">
                <v:path arrowok="t"/>
                <v:fill type="solid"/>
              </v:shape>
            </v:group>
            <v:group style="position:absolute;left:8317;top:-2023;width:10;height:20" coordorigin="8317,-2023" coordsize="10,20">
              <v:shape style="position:absolute;left:8317;top:-2023;width:10;height:20" coordorigin="8317,-2023" coordsize="10,20" path="m8317,-2004l8327,-2004,8327,-2023,8317,-2023,8317,-2004xe" filled="true" fillcolor="#000000" stroked="false">
                <v:path arrowok="t"/>
                <v:fill type="solid"/>
              </v:shape>
            </v:group>
            <v:group style="position:absolute;left:8317;top:-2004;width:10;height:20" coordorigin="8317,-2004" coordsize="10,20">
              <v:shape style="position:absolute;left:8317;top:-2004;width:10;height:20" coordorigin="8317,-2004" coordsize="10,20" path="m8317,-1984l8327,-1984,8327,-2004,8317,-2004,8317,-1984xe" filled="true" fillcolor="#000000" stroked="false">
                <v:path arrowok="t"/>
                <v:fill type="solid"/>
              </v:shape>
            </v:group>
            <v:group style="position:absolute;left:8317;top:-1984;width:10;height:20" coordorigin="8317,-1984" coordsize="10,20">
              <v:shape style="position:absolute;left:8317;top:-1984;width:10;height:20" coordorigin="8317,-1984" coordsize="10,20" path="m8317,-1965l8327,-1965,8327,-1984,8317,-1984,8317,-1965xe" filled="true" fillcolor="#000000" stroked="false">
                <v:path arrowok="t"/>
                <v:fill type="solid"/>
              </v:shape>
            </v:group>
            <v:group style="position:absolute;left:8317;top:-1965;width:10;height:20" coordorigin="8317,-1965" coordsize="10,20">
              <v:shape style="position:absolute;left:8317;top:-1965;width:10;height:20" coordorigin="8317,-1965" coordsize="10,20" path="m8317,-1946l8327,-1946,8327,-1965,8317,-1965,8317,-1946xe" filled="true" fillcolor="#000000" stroked="false">
                <v:path arrowok="t"/>
                <v:fill type="solid"/>
              </v:shape>
            </v:group>
            <v:group style="position:absolute;left:8317;top:-1946;width:10;height:20" coordorigin="8317,-1946" coordsize="10,20">
              <v:shape style="position:absolute;left:8317;top:-1946;width:10;height:20" coordorigin="8317,-1946" coordsize="10,20" path="m8317,-1927l8327,-1927,8327,-1946,8317,-1946,8317,-1927xe" filled="true" fillcolor="#000000" stroked="false">
                <v:path arrowok="t"/>
                <v:fill type="solid"/>
              </v:shape>
            </v:group>
            <v:group style="position:absolute;left:8317;top:-1927;width:10;height:20" coordorigin="8317,-1927" coordsize="10,20">
              <v:shape style="position:absolute;left:8317;top:-1927;width:10;height:20" coordorigin="8317,-1927" coordsize="10,20" path="m8317,-1908l8327,-1908,8327,-1927,8317,-1927,8317,-1908xe" filled="true" fillcolor="#000000" stroked="false">
                <v:path arrowok="t"/>
                <v:fill type="solid"/>
              </v:shape>
            </v:group>
            <v:group style="position:absolute;left:8317;top:-1908;width:10;height:20" coordorigin="8317,-1908" coordsize="10,20">
              <v:shape style="position:absolute;left:8317;top:-1908;width:10;height:20" coordorigin="8317,-1908" coordsize="10,20" path="m8317,-1888l8327,-1888,8327,-1908,8317,-1908,8317,-1888xe" filled="true" fillcolor="#000000" stroked="false">
                <v:path arrowok="t"/>
                <v:fill type="solid"/>
              </v:shape>
            </v:group>
            <v:group style="position:absolute;left:8317;top:-1888;width:10;height:20" coordorigin="8317,-1888" coordsize="10,20">
              <v:shape style="position:absolute;left:8317;top:-1888;width:10;height:20" coordorigin="8317,-1888" coordsize="10,20" path="m8317,-1869l8327,-1869,8327,-1888,8317,-1888,8317,-1869xe" filled="true" fillcolor="#000000" stroked="false">
                <v:path arrowok="t"/>
                <v:fill type="solid"/>
              </v:shape>
            </v:group>
            <v:group style="position:absolute;left:8317;top:-1869;width:10;height:20" coordorigin="8317,-1869" coordsize="10,20">
              <v:shape style="position:absolute;left:8317;top:-1869;width:10;height:20" coordorigin="8317,-1869" coordsize="10,20" path="m8317,-1850l8327,-1850,8327,-1869,8317,-1869,8317,-1850xe" filled="true" fillcolor="#000000" stroked="false">
                <v:path arrowok="t"/>
                <v:fill type="solid"/>
              </v:shape>
            </v:group>
            <v:group style="position:absolute;left:8317;top:-1850;width:10;height:20" coordorigin="8317,-1850" coordsize="10,20">
              <v:shape style="position:absolute;left:8317;top:-1850;width:10;height:20" coordorigin="8317,-1850" coordsize="10,20" path="m8317,-1831l8327,-1831,8327,-1850,8317,-1850,8317,-1831xe" filled="true" fillcolor="#000000" stroked="false">
                <v:path arrowok="t"/>
                <v:fill type="solid"/>
              </v:shape>
            </v:group>
            <v:group style="position:absolute;left:8317;top:-1831;width:10;height:20" coordorigin="8317,-1831" coordsize="10,20">
              <v:shape style="position:absolute;left:8317;top:-1831;width:10;height:20" coordorigin="8317,-1831" coordsize="10,20" path="m8317,-1812l8327,-1812,8327,-1831,8317,-1831,8317,-1812xe" filled="true" fillcolor="#000000" stroked="false">
                <v:path arrowok="t"/>
                <v:fill type="solid"/>
              </v:shape>
            </v:group>
            <v:group style="position:absolute;left:8317;top:-1812;width:10;height:20" coordorigin="8317,-1812" coordsize="10,20">
              <v:shape style="position:absolute;left:8317;top:-1812;width:10;height:20" coordorigin="8317,-1812" coordsize="10,20" path="m8317,-1792l8327,-1792,8327,-1812,8317,-1812,8317,-1792xe" filled="true" fillcolor="#000000" stroked="false">
                <v:path arrowok="t"/>
                <v:fill type="solid"/>
              </v:shape>
            </v:group>
            <v:group style="position:absolute;left:8317;top:-1792;width:10;height:20" coordorigin="8317,-1792" coordsize="10,20">
              <v:shape style="position:absolute;left:8317;top:-1792;width:10;height:20" coordorigin="8317,-1792" coordsize="10,20" path="m8317,-1773l8327,-1773,8327,-1792,8317,-1792,8317,-1773xe" filled="true" fillcolor="#000000" stroked="false">
                <v:path arrowok="t"/>
                <v:fill type="solid"/>
              </v:shape>
            </v:group>
            <v:group style="position:absolute;left:8317;top:-1773;width:10;height:20" coordorigin="8317,-1773" coordsize="10,20">
              <v:shape style="position:absolute;left:8317;top:-1773;width:10;height:20" coordorigin="8317,-1773" coordsize="10,20" path="m8317,-1754l8327,-1754,8327,-1773,8317,-1773,8317,-1754xe" filled="true" fillcolor="#000000" stroked="false">
                <v:path arrowok="t"/>
                <v:fill type="solid"/>
              </v:shape>
            </v:group>
            <v:group style="position:absolute;left:8317;top:-1754;width:10;height:20" coordorigin="8317,-1754" coordsize="10,20">
              <v:shape style="position:absolute;left:8317;top:-1754;width:10;height:20" coordorigin="8317,-1754" coordsize="10,20" path="m8317,-1735l8327,-1735,8327,-1754,8317,-1754,8317,-1735xe" filled="true" fillcolor="#000000" stroked="false">
                <v:path arrowok="t"/>
                <v:fill type="solid"/>
              </v:shape>
            </v:group>
            <v:group style="position:absolute;left:8317;top:-1735;width:10;height:17" coordorigin="8317,-1735" coordsize="10,17">
              <v:shape style="position:absolute;left:8317;top:-1735;width:10;height:17" coordorigin="8317,-1735" coordsize="10,17" path="m8317,-1718l8327,-1718,8327,-1735,8317,-1735,8317,-1718xe" filled="true" fillcolor="#000000" stroked="false">
                <v:path arrowok="t"/>
                <v:fill type="solid"/>
              </v:shape>
              <v:shape style="position:absolute;left:2936;top:-1812;width:855;height:103" type="#_x0000_t75" stroked="false">
                <v:imagedata r:id="rId182" o:title=""/>
              </v:shape>
              <v:shape style="position:absolute;left:3766;top:-1718;width:1006;height:10" type="#_x0000_t75" stroked="false">
                <v:imagedata r:id="rId185" o:title=""/>
              </v:shape>
              <v:shape style="position:absolute;left:4767;top:-1718;width:1707;height:10" type="#_x0000_t75" stroked="false">
                <v:imagedata r:id="rId186" o:title=""/>
              </v:shape>
              <v:shape style="position:absolute;left:6469;top:-1718;width:694;height:10" type="#_x0000_t75" stroked="false">
                <v:imagedata r:id="rId187" o:title=""/>
              </v:shape>
              <v:shape style="position:absolute;left:7158;top:-1718;width:1159;height:10" type="#_x0000_t75" stroked="false">
                <v:imagedata r:id="rId188" o:title=""/>
              </v:shape>
              <v:shape style="position:absolute;left:8313;top:-1718;width:855;height:10" type="#_x0000_t75" stroked="false">
                <v:imagedata r:id="rId198" o:title=""/>
              </v:shape>
              <v:shape style="position:absolute;left:9163;top:-1718;width:857;height:10" type="#_x0000_t75" stroked="false">
                <v:imagedata r:id="rId199" o:title=""/>
              </v:shape>
              <v:shape style="position:absolute;left:10015;top:-1718;width:672;height:10" type="#_x0000_t75" stroked="false">
                <v:imagedata r:id="rId191" o:title=""/>
              </v:shape>
            </v:group>
            <v:group style="position:absolute;left:4772;top:-1708;width:10;height:20" coordorigin="4772,-1708" coordsize="10,20">
              <v:shape style="position:absolute;left:4772;top:-1708;width:10;height:20" coordorigin="4772,-1708" coordsize="10,20" path="m4772,-1689l4782,-1689,4782,-1708,4772,-1708,4772,-1689xe" filled="true" fillcolor="#000000" stroked="false">
                <v:path arrowok="t"/>
                <v:fill type="solid"/>
              </v:shape>
            </v:group>
            <v:group style="position:absolute;left:4772;top:-1689;width:10;height:20" coordorigin="4772,-1689" coordsize="10,20">
              <v:shape style="position:absolute;left:4772;top:-1689;width:10;height:20" coordorigin="4772,-1689" coordsize="10,20" path="m4772,-1670l4782,-1670,4782,-1689,4772,-1689,4772,-1670xe" filled="true" fillcolor="#000000" stroked="false">
                <v:path arrowok="t"/>
                <v:fill type="solid"/>
              </v:shape>
            </v:group>
            <v:group style="position:absolute;left:4772;top:-1670;width:10;height:20" coordorigin="4772,-1670" coordsize="10,20">
              <v:shape style="position:absolute;left:4772;top:-1670;width:10;height:20" coordorigin="4772,-1670" coordsize="10,20" path="m4772,-1651l4782,-1651,4782,-1670,4772,-1670,4772,-1651xe" filled="true" fillcolor="#000000" stroked="false">
                <v:path arrowok="t"/>
                <v:fill type="solid"/>
              </v:shape>
            </v:group>
            <v:group style="position:absolute;left:4772;top:-1651;width:10;height:20" coordorigin="4772,-1651" coordsize="10,20">
              <v:shape style="position:absolute;left:4772;top:-1651;width:10;height:20" coordorigin="4772,-1651" coordsize="10,20" path="m4772,-1632l4782,-1632,4782,-1651,4772,-1651,4772,-1632xe" filled="true" fillcolor="#000000" stroked="false">
                <v:path arrowok="t"/>
                <v:fill type="solid"/>
              </v:shape>
            </v:group>
            <v:group style="position:absolute;left:4772;top:-1632;width:10;height:20" coordorigin="4772,-1632" coordsize="10,20">
              <v:shape style="position:absolute;left:4772;top:-1632;width:10;height:20" coordorigin="4772,-1632" coordsize="10,20" path="m4772,-1612l4782,-1612,4782,-1632,4772,-1632,4772,-1612xe" filled="true" fillcolor="#000000" stroked="false">
                <v:path arrowok="t"/>
                <v:fill type="solid"/>
              </v:shape>
            </v:group>
            <v:group style="position:absolute;left:4772;top:-1612;width:10;height:20" coordorigin="4772,-1612" coordsize="10,20">
              <v:shape style="position:absolute;left:4772;top:-1612;width:10;height:20" coordorigin="4772,-1612" coordsize="10,20" path="m4772,-1593l4782,-1593,4782,-1612,4772,-1612,4772,-1593xe" filled="true" fillcolor="#000000" stroked="false">
                <v:path arrowok="t"/>
                <v:fill type="solid"/>
              </v:shape>
            </v:group>
            <v:group style="position:absolute;left:4772;top:-1593;width:10;height:20" coordorigin="4772,-1593" coordsize="10,20">
              <v:shape style="position:absolute;left:4772;top:-1593;width:10;height:20" coordorigin="4772,-1593" coordsize="10,20" path="m4772,-1574l4782,-1574,4782,-1593,4772,-1593,4772,-1574xe" filled="true" fillcolor="#000000" stroked="false">
                <v:path arrowok="t"/>
                <v:fill type="solid"/>
              </v:shape>
            </v:group>
            <v:group style="position:absolute;left:4772;top:-1574;width:10;height:20" coordorigin="4772,-1574" coordsize="10,20">
              <v:shape style="position:absolute;left:4772;top:-1574;width:10;height:20" coordorigin="4772,-1574" coordsize="10,20" path="m4772,-1555l4782,-1555,4782,-1574,4772,-1574,4772,-1555xe" filled="true" fillcolor="#000000" stroked="false">
                <v:path arrowok="t"/>
                <v:fill type="solid"/>
              </v:shape>
            </v:group>
            <v:group style="position:absolute;left:4772;top:-1555;width:10;height:20" coordorigin="4772,-1555" coordsize="10,20">
              <v:shape style="position:absolute;left:4772;top:-1555;width:10;height:20" coordorigin="4772,-1555" coordsize="10,20" path="m4772,-1536l4782,-1536,4782,-1555,4772,-1555,4772,-1536xe" filled="true" fillcolor="#000000" stroked="false">
                <v:path arrowok="t"/>
                <v:fill type="solid"/>
              </v:shape>
            </v:group>
            <v:group style="position:absolute;left:4772;top:-1536;width:10;height:20" coordorigin="4772,-1536" coordsize="10,20">
              <v:shape style="position:absolute;left:4772;top:-1536;width:10;height:20" coordorigin="4772,-1536" coordsize="10,20" path="m4772,-1516l4782,-1516,4782,-1536,4772,-1536,4772,-1516xe" filled="true" fillcolor="#000000" stroked="false">
                <v:path arrowok="t"/>
                <v:fill type="solid"/>
              </v:shape>
            </v:group>
            <v:group style="position:absolute;left:4772;top:-1516;width:10;height:20" coordorigin="4772,-1516" coordsize="10,20">
              <v:shape style="position:absolute;left:4772;top:-1516;width:10;height:20" coordorigin="4772,-1516" coordsize="10,20" path="m4772,-1497l4782,-1497,4782,-1516,4772,-1516,4772,-1497xe" filled="true" fillcolor="#000000" stroked="false">
                <v:path arrowok="t"/>
                <v:fill type="solid"/>
              </v:shape>
            </v:group>
            <v:group style="position:absolute;left:4772;top:-1497;width:10;height:20" coordorigin="4772,-1497" coordsize="10,20">
              <v:shape style="position:absolute;left:4772;top:-1497;width:10;height:20" coordorigin="4772,-1497" coordsize="10,20" path="m4772,-1478l4782,-1478,4782,-1497,4772,-1497,4772,-1478xe" filled="true" fillcolor="#000000" stroked="false">
                <v:path arrowok="t"/>
                <v:fill type="solid"/>
              </v:shape>
            </v:group>
            <v:group style="position:absolute;left:4772;top:-1478;width:10;height:20" coordorigin="4772,-1478" coordsize="10,20">
              <v:shape style="position:absolute;left:4772;top:-1478;width:10;height:20" coordorigin="4772,-1478" coordsize="10,20" path="m4772,-1459l4782,-1459,4782,-1478,4772,-1478,4772,-1459xe" filled="true" fillcolor="#000000" stroked="false">
                <v:path arrowok="t"/>
                <v:fill type="solid"/>
              </v:shape>
            </v:group>
            <v:group style="position:absolute;left:4772;top:-1459;width:10;height:20" coordorigin="4772,-1459" coordsize="10,20">
              <v:shape style="position:absolute;left:4772;top:-1459;width:10;height:20" coordorigin="4772,-1459" coordsize="10,20" path="m4772,-1440l4782,-1440,4782,-1459,4772,-1459,4772,-1440xe" filled="true" fillcolor="#000000" stroked="false">
                <v:path arrowok="t"/>
                <v:fill type="solid"/>
              </v:shape>
            </v:group>
            <v:group style="position:absolute;left:4772;top:-1440;width:10;height:20" coordorigin="4772,-1440" coordsize="10,20">
              <v:shape style="position:absolute;left:4772;top:-1440;width:10;height:20" coordorigin="4772,-1440" coordsize="10,20" path="m4772,-1420l4782,-1420,4782,-1440,4772,-1440,4772,-1420xe" filled="true" fillcolor="#000000" stroked="false">
                <v:path arrowok="t"/>
                <v:fill type="solid"/>
              </v:shape>
            </v:group>
            <v:group style="position:absolute;left:4772;top:-1420;width:10;height:20" coordorigin="4772,-1420" coordsize="10,20">
              <v:shape style="position:absolute;left:4772;top:-1420;width:10;height:20" coordorigin="4772,-1420" coordsize="10,20" path="m4772,-1401l4782,-1401,4782,-1420,4772,-1420,4772,-1401xe" filled="true" fillcolor="#000000" stroked="false">
                <v:path arrowok="t"/>
                <v:fill type="solid"/>
              </v:shape>
            </v:group>
            <v:group style="position:absolute;left:4772;top:-1401;width:10;height:20" coordorigin="4772,-1401" coordsize="10,20">
              <v:shape style="position:absolute;left:4772;top:-1401;width:10;height:20" coordorigin="4772,-1401" coordsize="10,20" path="m4772,-1382l4782,-1382,4782,-1401,4772,-1401,4772,-1382xe" filled="true" fillcolor="#000000" stroked="false">
                <v:path arrowok="t"/>
                <v:fill type="solid"/>
              </v:shape>
            </v:group>
            <v:group style="position:absolute;left:4772;top:-1382;width:10;height:20" coordorigin="4772,-1382" coordsize="10,20">
              <v:shape style="position:absolute;left:4772;top:-1382;width:10;height:20" coordorigin="4772,-1382" coordsize="10,20" path="m4772,-1363l4782,-1363,4782,-1382,4772,-1382,4772,-1363xe" filled="true" fillcolor="#000000" stroked="false">
                <v:path arrowok="t"/>
                <v:fill type="solid"/>
              </v:shape>
            </v:group>
            <v:group style="position:absolute;left:4772;top:-1363;width:10;height:20" coordorigin="4772,-1363" coordsize="10,20">
              <v:shape style="position:absolute;left:4772;top:-1363;width:10;height:20" coordorigin="4772,-1363" coordsize="10,20" path="m4772,-1344l4782,-1344,4782,-1363,4772,-1363,4772,-1344xe" filled="true" fillcolor="#000000" stroked="false">
                <v:path arrowok="t"/>
                <v:fill type="solid"/>
              </v:shape>
            </v:group>
            <v:group style="position:absolute;left:4772;top:-1344;width:10;height:20" coordorigin="4772,-1344" coordsize="10,20">
              <v:shape style="position:absolute;left:4772;top:-1344;width:10;height:20" coordorigin="4772,-1344" coordsize="10,20" path="m4772,-1324l4782,-1324,4782,-1344,4772,-1344,4772,-1324xe" filled="true" fillcolor="#000000" stroked="false">
                <v:path arrowok="t"/>
                <v:fill type="solid"/>
              </v:shape>
            </v:group>
            <v:group style="position:absolute;left:4772;top:-1324;width:10;height:17" coordorigin="4772,-1324" coordsize="10,17">
              <v:shape style="position:absolute;left:4772;top:-1324;width:10;height:17" coordorigin="4772,-1324" coordsize="10,17" path="m4772,-1308l4782,-1308,4782,-1324,4772,-1324,4772,-1308xe" filled="true" fillcolor="#000000" stroked="false">
                <v:path arrowok="t"/>
                <v:fill type="solid"/>
              </v:shape>
            </v:group>
            <v:group style="position:absolute;left:6474;top:-1708;width:10;height:20" coordorigin="6474,-1708" coordsize="10,20">
              <v:shape style="position:absolute;left:6474;top:-1708;width:10;height:20" coordorigin="6474,-1708" coordsize="10,20" path="m6474,-1689l6484,-1689,6484,-1708,6474,-1708,6474,-1689xe" filled="true" fillcolor="#000000" stroked="false">
                <v:path arrowok="t"/>
                <v:fill type="solid"/>
              </v:shape>
            </v:group>
            <v:group style="position:absolute;left:6474;top:-1689;width:10;height:20" coordorigin="6474,-1689" coordsize="10,20">
              <v:shape style="position:absolute;left:6474;top:-1689;width:10;height:20" coordorigin="6474,-1689" coordsize="10,20" path="m6474,-1670l6484,-1670,6484,-1689,6474,-1689,6474,-1670xe" filled="true" fillcolor="#000000" stroked="false">
                <v:path arrowok="t"/>
                <v:fill type="solid"/>
              </v:shape>
            </v:group>
            <v:group style="position:absolute;left:6474;top:-1670;width:10;height:20" coordorigin="6474,-1670" coordsize="10,20">
              <v:shape style="position:absolute;left:6474;top:-1670;width:10;height:20" coordorigin="6474,-1670" coordsize="10,20" path="m6474,-1651l6484,-1651,6484,-1670,6474,-1670,6474,-1651xe" filled="true" fillcolor="#000000" stroked="false">
                <v:path arrowok="t"/>
                <v:fill type="solid"/>
              </v:shape>
            </v:group>
            <v:group style="position:absolute;left:6474;top:-1651;width:10;height:20" coordorigin="6474,-1651" coordsize="10,20">
              <v:shape style="position:absolute;left:6474;top:-1651;width:10;height:20" coordorigin="6474,-1651" coordsize="10,20" path="m6474,-1632l6484,-1632,6484,-1651,6474,-1651,6474,-1632xe" filled="true" fillcolor="#000000" stroked="false">
                <v:path arrowok="t"/>
                <v:fill type="solid"/>
              </v:shape>
            </v:group>
            <v:group style="position:absolute;left:6474;top:-1632;width:10;height:20" coordorigin="6474,-1632" coordsize="10,20">
              <v:shape style="position:absolute;left:6474;top:-1632;width:10;height:20" coordorigin="6474,-1632" coordsize="10,20" path="m6474,-1612l6484,-1612,6484,-1632,6474,-1632,6474,-1612xe" filled="true" fillcolor="#000000" stroked="false">
                <v:path arrowok="t"/>
                <v:fill type="solid"/>
              </v:shape>
            </v:group>
            <v:group style="position:absolute;left:6474;top:-1612;width:10;height:20" coordorigin="6474,-1612" coordsize="10,20">
              <v:shape style="position:absolute;left:6474;top:-1612;width:10;height:20" coordorigin="6474,-1612" coordsize="10,20" path="m6474,-1593l6484,-1593,6484,-1612,6474,-1612,6474,-1593xe" filled="true" fillcolor="#000000" stroked="false">
                <v:path arrowok="t"/>
                <v:fill type="solid"/>
              </v:shape>
            </v:group>
            <v:group style="position:absolute;left:6474;top:-1593;width:10;height:20" coordorigin="6474,-1593" coordsize="10,20">
              <v:shape style="position:absolute;left:6474;top:-1593;width:10;height:20" coordorigin="6474,-1593" coordsize="10,20" path="m6474,-1574l6484,-1574,6484,-1593,6474,-1593,6474,-1574xe" filled="true" fillcolor="#000000" stroked="false">
                <v:path arrowok="t"/>
                <v:fill type="solid"/>
              </v:shape>
            </v:group>
            <v:group style="position:absolute;left:6474;top:-1574;width:10;height:20" coordorigin="6474,-1574" coordsize="10,20">
              <v:shape style="position:absolute;left:6474;top:-1574;width:10;height:20" coordorigin="6474,-1574" coordsize="10,20" path="m6474,-1555l6484,-1555,6484,-1574,6474,-1574,6474,-1555xe" filled="true" fillcolor="#000000" stroked="false">
                <v:path arrowok="t"/>
                <v:fill type="solid"/>
              </v:shape>
            </v:group>
            <v:group style="position:absolute;left:6474;top:-1555;width:10;height:20" coordorigin="6474,-1555" coordsize="10,20">
              <v:shape style="position:absolute;left:6474;top:-1555;width:10;height:20" coordorigin="6474,-1555" coordsize="10,20" path="m6474,-1536l6484,-1536,6484,-1555,6474,-1555,6474,-1536xe" filled="true" fillcolor="#000000" stroked="false">
                <v:path arrowok="t"/>
                <v:fill type="solid"/>
              </v:shape>
            </v:group>
            <v:group style="position:absolute;left:6474;top:-1536;width:10;height:20" coordorigin="6474,-1536" coordsize="10,20">
              <v:shape style="position:absolute;left:6474;top:-1536;width:10;height:20" coordorigin="6474,-1536" coordsize="10,20" path="m6474,-1516l6484,-1516,6484,-1536,6474,-1536,6474,-1516xe" filled="true" fillcolor="#000000" stroked="false">
                <v:path arrowok="t"/>
                <v:fill type="solid"/>
              </v:shape>
            </v:group>
            <v:group style="position:absolute;left:6474;top:-1516;width:10;height:20" coordorigin="6474,-1516" coordsize="10,20">
              <v:shape style="position:absolute;left:6474;top:-1516;width:10;height:20" coordorigin="6474,-1516" coordsize="10,20" path="m6474,-1497l6484,-1497,6484,-1516,6474,-1516,6474,-1497xe" filled="true" fillcolor="#000000" stroked="false">
                <v:path arrowok="t"/>
                <v:fill type="solid"/>
              </v:shape>
            </v:group>
            <v:group style="position:absolute;left:6474;top:-1497;width:10;height:20" coordorigin="6474,-1497" coordsize="10,20">
              <v:shape style="position:absolute;left:6474;top:-1497;width:10;height:20" coordorigin="6474,-1497" coordsize="10,20" path="m6474,-1478l6484,-1478,6484,-1497,6474,-1497,6474,-1478xe" filled="true" fillcolor="#000000" stroked="false">
                <v:path arrowok="t"/>
                <v:fill type="solid"/>
              </v:shape>
            </v:group>
            <v:group style="position:absolute;left:6474;top:-1478;width:10;height:20" coordorigin="6474,-1478" coordsize="10,20">
              <v:shape style="position:absolute;left:6474;top:-1478;width:10;height:20" coordorigin="6474,-1478" coordsize="10,20" path="m6474,-1459l6484,-1459,6484,-1478,6474,-1478,6474,-1459xe" filled="true" fillcolor="#000000" stroked="false">
                <v:path arrowok="t"/>
                <v:fill type="solid"/>
              </v:shape>
            </v:group>
            <v:group style="position:absolute;left:6474;top:-1459;width:10;height:20" coordorigin="6474,-1459" coordsize="10,20">
              <v:shape style="position:absolute;left:6474;top:-1459;width:10;height:20" coordorigin="6474,-1459" coordsize="10,20" path="m6474,-1440l6484,-1440,6484,-1459,6474,-1459,6474,-1440xe" filled="true" fillcolor="#000000" stroked="false">
                <v:path arrowok="t"/>
                <v:fill type="solid"/>
              </v:shape>
            </v:group>
            <v:group style="position:absolute;left:6474;top:-1440;width:10;height:20" coordorigin="6474,-1440" coordsize="10,20">
              <v:shape style="position:absolute;left:6474;top:-1440;width:10;height:20" coordorigin="6474,-1440" coordsize="10,20" path="m6474,-1420l6484,-1420,6484,-1440,6474,-1440,6474,-1420xe" filled="true" fillcolor="#000000" stroked="false">
                <v:path arrowok="t"/>
                <v:fill type="solid"/>
              </v:shape>
            </v:group>
            <v:group style="position:absolute;left:6474;top:-1420;width:10;height:20" coordorigin="6474,-1420" coordsize="10,20">
              <v:shape style="position:absolute;left:6474;top:-1420;width:10;height:20" coordorigin="6474,-1420" coordsize="10,20" path="m6474,-1401l6484,-1401,6484,-1420,6474,-1420,6474,-1401xe" filled="true" fillcolor="#000000" stroked="false">
                <v:path arrowok="t"/>
                <v:fill type="solid"/>
              </v:shape>
            </v:group>
            <v:group style="position:absolute;left:6474;top:-1401;width:10;height:20" coordorigin="6474,-1401" coordsize="10,20">
              <v:shape style="position:absolute;left:6474;top:-1401;width:10;height:20" coordorigin="6474,-1401" coordsize="10,20" path="m6474,-1382l6484,-1382,6484,-1401,6474,-1401,6474,-1382xe" filled="true" fillcolor="#000000" stroked="false">
                <v:path arrowok="t"/>
                <v:fill type="solid"/>
              </v:shape>
            </v:group>
            <v:group style="position:absolute;left:6474;top:-1382;width:10;height:20" coordorigin="6474,-1382" coordsize="10,20">
              <v:shape style="position:absolute;left:6474;top:-1382;width:10;height:20" coordorigin="6474,-1382" coordsize="10,20" path="m6474,-1363l6484,-1363,6484,-1382,6474,-1382,6474,-1363xe" filled="true" fillcolor="#000000" stroked="false">
                <v:path arrowok="t"/>
                <v:fill type="solid"/>
              </v:shape>
            </v:group>
            <v:group style="position:absolute;left:6474;top:-1363;width:10;height:20" coordorigin="6474,-1363" coordsize="10,20">
              <v:shape style="position:absolute;left:6474;top:-1363;width:10;height:20" coordorigin="6474,-1363" coordsize="10,20" path="m6474,-1344l6484,-1344,6484,-1363,6474,-1363,6474,-1344xe" filled="true" fillcolor="#000000" stroked="false">
                <v:path arrowok="t"/>
                <v:fill type="solid"/>
              </v:shape>
            </v:group>
            <v:group style="position:absolute;left:6474;top:-1344;width:10;height:20" coordorigin="6474,-1344" coordsize="10,20">
              <v:shape style="position:absolute;left:6474;top:-1344;width:10;height:20" coordorigin="6474,-1344" coordsize="10,20" path="m6474,-1324l6484,-1324,6484,-1344,6474,-1344,6474,-1324xe" filled="true" fillcolor="#000000" stroked="false">
                <v:path arrowok="t"/>
                <v:fill type="solid"/>
              </v:shape>
            </v:group>
            <v:group style="position:absolute;left:6474;top:-1324;width:10;height:17" coordorigin="6474,-1324" coordsize="10,17">
              <v:shape style="position:absolute;left:6474;top:-1324;width:10;height:17" coordorigin="6474,-1324" coordsize="10,17" path="m6474,-1308l6484,-1308,6484,-1324,6474,-1324,6474,-1308xe" filled="true" fillcolor="#000000" stroked="false">
                <v:path arrowok="t"/>
                <v:fill type="solid"/>
              </v:shape>
            </v:group>
            <v:group style="position:absolute;left:8317;top:-1708;width:10;height:20" coordorigin="8317,-1708" coordsize="10,20">
              <v:shape style="position:absolute;left:8317;top:-1708;width:10;height:20" coordorigin="8317,-1708" coordsize="10,20" path="m8317,-1689l8327,-1689,8327,-1708,8317,-1708,8317,-1689xe" filled="true" fillcolor="#000000" stroked="false">
                <v:path arrowok="t"/>
                <v:fill type="solid"/>
              </v:shape>
            </v:group>
            <v:group style="position:absolute;left:8317;top:-1689;width:10;height:20" coordorigin="8317,-1689" coordsize="10,20">
              <v:shape style="position:absolute;left:8317;top:-1689;width:10;height:20" coordorigin="8317,-1689" coordsize="10,20" path="m8317,-1670l8327,-1670,8327,-1689,8317,-1689,8317,-1670xe" filled="true" fillcolor="#000000" stroked="false">
                <v:path arrowok="t"/>
                <v:fill type="solid"/>
              </v:shape>
            </v:group>
            <v:group style="position:absolute;left:8317;top:-1670;width:10;height:20" coordorigin="8317,-1670" coordsize="10,20">
              <v:shape style="position:absolute;left:8317;top:-1670;width:10;height:20" coordorigin="8317,-1670" coordsize="10,20" path="m8317,-1651l8327,-1651,8327,-1670,8317,-1670,8317,-1651xe" filled="true" fillcolor="#000000" stroked="false">
                <v:path arrowok="t"/>
                <v:fill type="solid"/>
              </v:shape>
            </v:group>
            <v:group style="position:absolute;left:8317;top:-1651;width:10;height:20" coordorigin="8317,-1651" coordsize="10,20">
              <v:shape style="position:absolute;left:8317;top:-1651;width:10;height:20" coordorigin="8317,-1651" coordsize="10,20" path="m8317,-1632l8327,-1632,8327,-1651,8317,-1651,8317,-1632xe" filled="true" fillcolor="#000000" stroked="false">
                <v:path arrowok="t"/>
                <v:fill type="solid"/>
              </v:shape>
            </v:group>
            <v:group style="position:absolute;left:8317;top:-1632;width:10;height:20" coordorigin="8317,-1632" coordsize="10,20">
              <v:shape style="position:absolute;left:8317;top:-1632;width:10;height:20" coordorigin="8317,-1632" coordsize="10,20" path="m8317,-1612l8327,-1612,8327,-1632,8317,-1632,8317,-1612xe" filled="true" fillcolor="#000000" stroked="false">
                <v:path arrowok="t"/>
                <v:fill type="solid"/>
              </v:shape>
            </v:group>
            <v:group style="position:absolute;left:8317;top:-1612;width:10;height:20" coordorigin="8317,-1612" coordsize="10,20">
              <v:shape style="position:absolute;left:8317;top:-1612;width:10;height:20" coordorigin="8317,-1612" coordsize="10,20" path="m8317,-1593l8327,-1593,8327,-1612,8317,-1612,8317,-1593xe" filled="true" fillcolor="#000000" stroked="false">
                <v:path arrowok="t"/>
                <v:fill type="solid"/>
              </v:shape>
            </v:group>
            <v:group style="position:absolute;left:8317;top:-1593;width:10;height:20" coordorigin="8317,-1593" coordsize="10,20">
              <v:shape style="position:absolute;left:8317;top:-1593;width:10;height:20" coordorigin="8317,-1593" coordsize="10,20" path="m8317,-1574l8327,-1574,8327,-1593,8317,-1593,8317,-1574xe" filled="true" fillcolor="#000000" stroked="false">
                <v:path arrowok="t"/>
                <v:fill type="solid"/>
              </v:shape>
            </v:group>
            <v:group style="position:absolute;left:8317;top:-1574;width:10;height:20" coordorigin="8317,-1574" coordsize="10,20">
              <v:shape style="position:absolute;left:8317;top:-1574;width:10;height:20" coordorigin="8317,-1574" coordsize="10,20" path="m8317,-1555l8327,-1555,8327,-1574,8317,-1574,8317,-1555xe" filled="true" fillcolor="#000000" stroked="false">
                <v:path arrowok="t"/>
                <v:fill type="solid"/>
              </v:shape>
            </v:group>
            <v:group style="position:absolute;left:8317;top:-1555;width:10;height:20" coordorigin="8317,-1555" coordsize="10,20">
              <v:shape style="position:absolute;left:8317;top:-1555;width:10;height:20" coordorigin="8317,-1555" coordsize="10,20" path="m8317,-1536l8327,-1536,8327,-1555,8317,-1555,8317,-1536xe" filled="true" fillcolor="#000000" stroked="false">
                <v:path arrowok="t"/>
                <v:fill type="solid"/>
              </v:shape>
            </v:group>
            <v:group style="position:absolute;left:8317;top:-1536;width:10;height:20" coordorigin="8317,-1536" coordsize="10,20">
              <v:shape style="position:absolute;left:8317;top:-1536;width:10;height:20" coordorigin="8317,-1536" coordsize="10,20" path="m8317,-1516l8327,-1516,8327,-1536,8317,-1536,8317,-1516xe" filled="true" fillcolor="#000000" stroked="false">
                <v:path arrowok="t"/>
                <v:fill type="solid"/>
              </v:shape>
            </v:group>
            <v:group style="position:absolute;left:8317;top:-1516;width:10;height:20" coordorigin="8317,-1516" coordsize="10,20">
              <v:shape style="position:absolute;left:8317;top:-1516;width:10;height:20" coordorigin="8317,-1516" coordsize="10,20" path="m8317,-1497l8327,-1497,8327,-1516,8317,-1516,8317,-1497xe" filled="true" fillcolor="#000000" stroked="false">
                <v:path arrowok="t"/>
                <v:fill type="solid"/>
              </v:shape>
            </v:group>
            <v:group style="position:absolute;left:8317;top:-1497;width:10;height:20" coordorigin="8317,-1497" coordsize="10,20">
              <v:shape style="position:absolute;left:8317;top:-1497;width:10;height:20" coordorigin="8317,-1497" coordsize="10,20" path="m8317,-1478l8327,-1478,8327,-1497,8317,-1497,8317,-1478xe" filled="true" fillcolor="#000000" stroked="false">
                <v:path arrowok="t"/>
                <v:fill type="solid"/>
              </v:shape>
            </v:group>
            <v:group style="position:absolute;left:8317;top:-1478;width:10;height:20" coordorigin="8317,-1478" coordsize="10,20">
              <v:shape style="position:absolute;left:8317;top:-1478;width:10;height:20" coordorigin="8317,-1478" coordsize="10,20" path="m8317,-1459l8327,-1459,8327,-1478,8317,-1478,8317,-1459xe" filled="true" fillcolor="#000000" stroked="false">
                <v:path arrowok="t"/>
                <v:fill type="solid"/>
              </v:shape>
            </v:group>
            <v:group style="position:absolute;left:8317;top:-1459;width:10;height:20" coordorigin="8317,-1459" coordsize="10,20">
              <v:shape style="position:absolute;left:8317;top:-1459;width:10;height:20" coordorigin="8317,-1459" coordsize="10,20" path="m8317,-1440l8327,-1440,8327,-1459,8317,-1459,8317,-1440xe" filled="true" fillcolor="#000000" stroked="false">
                <v:path arrowok="t"/>
                <v:fill type="solid"/>
              </v:shape>
            </v:group>
            <v:group style="position:absolute;left:8317;top:-1440;width:10;height:20" coordorigin="8317,-1440" coordsize="10,20">
              <v:shape style="position:absolute;left:8317;top:-1440;width:10;height:20" coordorigin="8317,-1440" coordsize="10,20" path="m8317,-1420l8327,-1420,8327,-1440,8317,-1440,8317,-1420xe" filled="true" fillcolor="#000000" stroked="false">
                <v:path arrowok="t"/>
                <v:fill type="solid"/>
              </v:shape>
            </v:group>
            <v:group style="position:absolute;left:8317;top:-1420;width:10;height:20" coordorigin="8317,-1420" coordsize="10,20">
              <v:shape style="position:absolute;left:8317;top:-1420;width:10;height:20" coordorigin="8317,-1420" coordsize="10,20" path="m8317,-1401l8327,-1401,8327,-1420,8317,-1420,8317,-1401xe" filled="true" fillcolor="#000000" stroked="false">
                <v:path arrowok="t"/>
                <v:fill type="solid"/>
              </v:shape>
            </v:group>
            <v:group style="position:absolute;left:8317;top:-1401;width:10;height:20" coordorigin="8317,-1401" coordsize="10,20">
              <v:shape style="position:absolute;left:8317;top:-1401;width:10;height:20" coordorigin="8317,-1401" coordsize="10,20" path="m8317,-1382l8327,-1382,8327,-1401,8317,-1401,8317,-1382xe" filled="true" fillcolor="#000000" stroked="false">
                <v:path arrowok="t"/>
                <v:fill type="solid"/>
              </v:shape>
            </v:group>
            <v:group style="position:absolute;left:8317;top:-1382;width:10;height:20" coordorigin="8317,-1382" coordsize="10,20">
              <v:shape style="position:absolute;left:8317;top:-1382;width:10;height:20" coordorigin="8317,-1382" coordsize="10,20" path="m8317,-1363l8327,-1363,8327,-1382,8317,-1382,8317,-1363xe" filled="true" fillcolor="#000000" stroked="false">
                <v:path arrowok="t"/>
                <v:fill type="solid"/>
              </v:shape>
            </v:group>
            <v:group style="position:absolute;left:8317;top:-1363;width:10;height:20" coordorigin="8317,-1363" coordsize="10,20">
              <v:shape style="position:absolute;left:8317;top:-1363;width:10;height:20" coordorigin="8317,-1363" coordsize="10,20" path="m8317,-1344l8327,-1344,8327,-1363,8317,-1363,8317,-1344xe" filled="true" fillcolor="#000000" stroked="false">
                <v:path arrowok="t"/>
                <v:fill type="solid"/>
              </v:shape>
            </v:group>
            <v:group style="position:absolute;left:8317;top:-1344;width:10;height:20" coordorigin="8317,-1344" coordsize="10,20">
              <v:shape style="position:absolute;left:8317;top:-1344;width:10;height:20" coordorigin="8317,-1344" coordsize="10,20" path="m8317,-1324l8327,-1324,8327,-1344,8317,-1344,8317,-1324xe" filled="true" fillcolor="#000000" stroked="false">
                <v:path arrowok="t"/>
                <v:fill type="solid"/>
              </v:shape>
            </v:group>
            <v:group style="position:absolute;left:8317;top:-1324;width:10;height:17" coordorigin="8317,-1324" coordsize="10,17">
              <v:shape style="position:absolute;left:8317;top:-1324;width:10;height:17" coordorigin="8317,-1324" coordsize="10,17" path="m8317,-1308l8327,-1308,8327,-1324,8317,-1324,8317,-1308xe" filled="true" fillcolor="#000000" stroked="false">
                <v:path arrowok="t"/>
                <v:fill type="solid"/>
              </v:shape>
              <v:shape style="position:absolute;left:2936;top:-1401;width:855;height:103" type="#_x0000_t75" stroked="false">
                <v:imagedata r:id="rId182" o:title=""/>
              </v:shape>
              <v:shape style="position:absolute;left:3766;top:-1308;width:1006;height:10" type="#_x0000_t75" stroked="false">
                <v:imagedata r:id="rId181" o:title=""/>
              </v:shape>
              <v:shape style="position:absolute;left:4767;top:-1308;width:1707;height:10" type="#_x0000_t75" stroked="false">
                <v:imagedata r:id="rId174" o:title=""/>
              </v:shape>
              <v:shape style="position:absolute;left:6469;top:-1308;width:694;height:10" type="#_x0000_t75" stroked="false">
                <v:imagedata r:id="rId175" o:title=""/>
              </v:shape>
              <v:shape style="position:absolute;left:7158;top:-1308;width:1159;height:10" type="#_x0000_t75" stroked="false">
                <v:imagedata r:id="rId176" o:title=""/>
              </v:shape>
              <v:shape style="position:absolute;left:8313;top:-1308;width:855;height:10" type="#_x0000_t75" stroked="false">
                <v:imagedata r:id="rId200" o:title=""/>
              </v:shape>
              <v:shape style="position:absolute;left:9163;top:-1308;width:857;height:10" type="#_x0000_t75" stroked="false">
                <v:imagedata r:id="rId201" o:title=""/>
              </v:shape>
              <v:shape style="position:absolute;left:10015;top:-1308;width:672;height:10" type="#_x0000_t75" stroked="false">
                <v:imagedata r:id="rId179" o:title=""/>
              </v:shape>
            </v:group>
            <v:group style="position:absolute;left:4772;top:-1298;width:10;height:20" coordorigin="4772,-1298" coordsize="10,20">
              <v:shape style="position:absolute;left:4772;top:-1298;width:10;height:20" coordorigin="4772,-1298" coordsize="10,20" path="m4772,-1279l4782,-1279,4782,-1298,4772,-1298,4772,-1279xe" filled="true" fillcolor="#000000" stroked="false">
                <v:path arrowok="t"/>
                <v:fill type="solid"/>
              </v:shape>
            </v:group>
            <v:group style="position:absolute;left:4772;top:-1279;width:10;height:20" coordorigin="4772,-1279" coordsize="10,20">
              <v:shape style="position:absolute;left:4772;top:-1279;width:10;height:20" coordorigin="4772,-1279" coordsize="10,20" path="m4772,-1260l4782,-1260,4782,-1279,4772,-1279,4772,-1260xe" filled="true" fillcolor="#000000" stroked="false">
                <v:path arrowok="t"/>
                <v:fill type="solid"/>
              </v:shape>
            </v:group>
            <v:group style="position:absolute;left:4772;top:-1260;width:10;height:20" coordorigin="4772,-1260" coordsize="10,20">
              <v:shape style="position:absolute;left:4772;top:-1260;width:10;height:20" coordorigin="4772,-1260" coordsize="10,20" path="m4772,-1240l4782,-1240,4782,-1260,4772,-1260,4772,-1240xe" filled="true" fillcolor="#000000" stroked="false">
                <v:path arrowok="t"/>
                <v:fill type="solid"/>
              </v:shape>
            </v:group>
            <v:group style="position:absolute;left:4772;top:-1240;width:10;height:20" coordorigin="4772,-1240" coordsize="10,20">
              <v:shape style="position:absolute;left:4772;top:-1240;width:10;height:20" coordorigin="4772,-1240" coordsize="10,20" path="m4772,-1221l4782,-1221,4782,-1240,4772,-1240,4772,-1221xe" filled="true" fillcolor="#000000" stroked="false">
                <v:path arrowok="t"/>
                <v:fill type="solid"/>
              </v:shape>
            </v:group>
            <v:group style="position:absolute;left:4772;top:-1221;width:10;height:20" coordorigin="4772,-1221" coordsize="10,20">
              <v:shape style="position:absolute;left:4772;top:-1221;width:10;height:20" coordorigin="4772,-1221" coordsize="10,20" path="m4772,-1202l4782,-1202,4782,-1221,4772,-1221,4772,-1202xe" filled="true" fillcolor="#000000" stroked="false">
                <v:path arrowok="t"/>
                <v:fill type="solid"/>
              </v:shape>
            </v:group>
            <v:group style="position:absolute;left:4772;top:-1202;width:10;height:20" coordorigin="4772,-1202" coordsize="10,20">
              <v:shape style="position:absolute;left:4772;top:-1202;width:10;height:20" coordorigin="4772,-1202" coordsize="10,20" path="m4772,-1183l4782,-1183,4782,-1202,4772,-1202,4772,-1183xe" filled="true" fillcolor="#000000" stroked="false">
                <v:path arrowok="t"/>
                <v:fill type="solid"/>
              </v:shape>
            </v:group>
            <v:group style="position:absolute;left:4772;top:-1183;width:10;height:20" coordorigin="4772,-1183" coordsize="10,20">
              <v:shape style="position:absolute;left:4772;top:-1183;width:10;height:20" coordorigin="4772,-1183" coordsize="10,20" path="m4772,-1164l4782,-1164,4782,-1183,4772,-1183,4772,-1164xe" filled="true" fillcolor="#000000" stroked="false">
                <v:path arrowok="t"/>
                <v:fill type="solid"/>
              </v:shape>
            </v:group>
            <v:group style="position:absolute;left:4772;top:-1164;width:10;height:20" coordorigin="4772,-1164" coordsize="10,20">
              <v:shape style="position:absolute;left:4772;top:-1164;width:10;height:20" coordorigin="4772,-1164" coordsize="10,20" path="m4772,-1144l4782,-1144,4782,-1164,4772,-1164,4772,-1144xe" filled="true" fillcolor="#000000" stroked="false">
                <v:path arrowok="t"/>
                <v:fill type="solid"/>
              </v:shape>
            </v:group>
            <v:group style="position:absolute;left:4772;top:-1144;width:10;height:20" coordorigin="4772,-1144" coordsize="10,20">
              <v:shape style="position:absolute;left:4772;top:-1144;width:10;height:20" coordorigin="4772,-1144" coordsize="10,20" path="m4772,-1125l4782,-1125,4782,-1144,4772,-1144,4772,-1125xe" filled="true" fillcolor="#000000" stroked="false">
                <v:path arrowok="t"/>
                <v:fill type="solid"/>
              </v:shape>
            </v:group>
            <v:group style="position:absolute;left:4772;top:-1125;width:10;height:20" coordorigin="4772,-1125" coordsize="10,20">
              <v:shape style="position:absolute;left:4772;top:-1125;width:10;height:20" coordorigin="4772,-1125" coordsize="10,20" path="m4772,-1106l4782,-1106,4782,-1125,4772,-1125,4772,-1106xe" filled="true" fillcolor="#000000" stroked="false">
                <v:path arrowok="t"/>
                <v:fill type="solid"/>
              </v:shape>
            </v:group>
            <v:group style="position:absolute;left:4772;top:-1106;width:10;height:20" coordorigin="4772,-1106" coordsize="10,20">
              <v:shape style="position:absolute;left:4772;top:-1106;width:10;height:20" coordorigin="4772,-1106" coordsize="10,20" path="m4772,-1087l4782,-1087,4782,-1106,4772,-1106,4772,-1087xe" filled="true" fillcolor="#000000" stroked="false">
                <v:path arrowok="t"/>
                <v:fill type="solid"/>
              </v:shape>
            </v:group>
            <v:group style="position:absolute;left:4772;top:-1087;width:10;height:20" coordorigin="4772,-1087" coordsize="10,20">
              <v:shape style="position:absolute;left:4772;top:-1087;width:10;height:20" coordorigin="4772,-1087" coordsize="10,20" path="m4772,-1068l4782,-1068,4782,-1087,4772,-1087,4772,-1068xe" filled="true" fillcolor="#000000" stroked="false">
                <v:path arrowok="t"/>
                <v:fill type="solid"/>
              </v:shape>
            </v:group>
            <v:group style="position:absolute;left:4772;top:-1068;width:10;height:20" coordorigin="4772,-1068" coordsize="10,20">
              <v:shape style="position:absolute;left:4772;top:-1068;width:10;height:20" coordorigin="4772,-1068" coordsize="10,20" path="m4772,-1048l4782,-1048,4782,-1068,4772,-1068,4772,-1048xe" filled="true" fillcolor="#000000" stroked="false">
                <v:path arrowok="t"/>
                <v:fill type="solid"/>
              </v:shape>
            </v:group>
            <v:group style="position:absolute;left:4772;top:-1048;width:10;height:20" coordorigin="4772,-1048" coordsize="10,20">
              <v:shape style="position:absolute;left:4772;top:-1048;width:10;height:20" coordorigin="4772,-1048" coordsize="10,20" path="m4772,-1029l4782,-1029,4782,-1048,4772,-1048,4772,-1029xe" filled="true" fillcolor="#000000" stroked="false">
                <v:path arrowok="t"/>
                <v:fill type="solid"/>
              </v:shape>
            </v:group>
            <v:group style="position:absolute;left:4772;top:-1029;width:10;height:20" coordorigin="4772,-1029" coordsize="10,20">
              <v:shape style="position:absolute;left:4772;top:-1029;width:10;height:20" coordorigin="4772,-1029" coordsize="10,20" path="m4772,-1010l4782,-1010,4782,-1029,4772,-1029,4772,-1010xe" filled="true" fillcolor="#000000" stroked="false">
                <v:path arrowok="t"/>
                <v:fill type="solid"/>
              </v:shape>
            </v:group>
            <v:group style="position:absolute;left:4772;top:-1010;width:10;height:20" coordorigin="4772,-1010" coordsize="10,20">
              <v:shape style="position:absolute;left:4772;top:-1010;width:10;height:20" coordorigin="4772,-1010" coordsize="10,20" path="m4772,-991l4782,-991,4782,-1010,4772,-1010,4772,-991xe" filled="true" fillcolor="#000000" stroked="false">
                <v:path arrowok="t"/>
                <v:fill type="solid"/>
              </v:shape>
            </v:group>
            <v:group style="position:absolute;left:4772;top:-991;width:10;height:20" coordorigin="4772,-991" coordsize="10,20">
              <v:shape style="position:absolute;left:4772;top:-991;width:10;height:20" coordorigin="4772,-991" coordsize="10,20" path="m4772,-972l4782,-972,4782,-991,4772,-991,4772,-972xe" filled="true" fillcolor="#000000" stroked="false">
                <v:path arrowok="t"/>
                <v:fill type="solid"/>
              </v:shape>
            </v:group>
            <v:group style="position:absolute;left:4772;top:-972;width:10;height:20" coordorigin="4772,-972" coordsize="10,20">
              <v:shape style="position:absolute;left:4772;top:-972;width:10;height:20" coordorigin="4772,-972" coordsize="10,20" path="m4772,-952l4782,-952,4782,-972,4772,-972,4772,-952xe" filled="true" fillcolor="#000000" stroked="false">
                <v:path arrowok="t"/>
                <v:fill type="solid"/>
              </v:shape>
            </v:group>
            <v:group style="position:absolute;left:4772;top:-952;width:10;height:20" coordorigin="4772,-952" coordsize="10,20">
              <v:shape style="position:absolute;left:4772;top:-952;width:10;height:20" coordorigin="4772,-952" coordsize="10,20" path="m4772,-933l4782,-933,4782,-952,4772,-952,4772,-933xe" filled="true" fillcolor="#000000" stroked="false">
                <v:path arrowok="t"/>
                <v:fill type="solid"/>
              </v:shape>
            </v:group>
            <v:group style="position:absolute;left:4772;top:-933;width:10;height:20" coordorigin="4772,-933" coordsize="10,20">
              <v:shape style="position:absolute;left:4772;top:-933;width:10;height:20" coordorigin="4772,-933" coordsize="10,20" path="m4772,-914l4782,-914,4782,-933,4772,-933,4772,-914xe" filled="true" fillcolor="#000000" stroked="false">
                <v:path arrowok="t"/>
                <v:fill type="solid"/>
              </v:shape>
            </v:group>
            <v:group style="position:absolute;left:4772;top:-914;width:10;height:17" coordorigin="4772,-914" coordsize="10,17">
              <v:shape style="position:absolute;left:4772;top:-914;width:10;height:17" coordorigin="4772,-914" coordsize="10,17" path="m4772,-897l4782,-897,4782,-914,4772,-914,4772,-897xe" filled="true" fillcolor="#000000" stroked="false">
                <v:path arrowok="t"/>
                <v:fill type="solid"/>
              </v:shape>
            </v:group>
            <v:group style="position:absolute;left:6474;top:-1298;width:10;height:20" coordorigin="6474,-1298" coordsize="10,20">
              <v:shape style="position:absolute;left:6474;top:-1298;width:10;height:20" coordorigin="6474,-1298" coordsize="10,20" path="m6474,-1279l6484,-1279,6484,-1298,6474,-1298,6474,-1279xe" filled="true" fillcolor="#000000" stroked="false">
                <v:path arrowok="t"/>
                <v:fill type="solid"/>
              </v:shape>
            </v:group>
            <v:group style="position:absolute;left:6474;top:-1279;width:10;height:20" coordorigin="6474,-1279" coordsize="10,20">
              <v:shape style="position:absolute;left:6474;top:-1279;width:10;height:20" coordorigin="6474,-1279" coordsize="10,20" path="m6474,-1260l6484,-1260,6484,-1279,6474,-1279,6474,-1260xe" filled="true" fillcolor="#000000" stroked="false">
                <v:path arrowok="t"/>
                <v:fill type="solid"/>
              </v:shape>
            </v:group>
            <v:group style="position:absolute;left:6474;top:-1260;width:10;height:20" coordorigin="6474,-1260" coordsize="10,20">
              <v:shape style="position:absolute;left:6474;top:-1260;width:10;height:20" coordorigin="6474,-1260" coordsize="10,20" path="m6474,-1240l6484,-1240,6484,-1260,6474,-1260,6474,-1240xe" filled="true" fillcolor="#000000" stroked="false">
                <v:path arrowok="t"/>
                <v:fill type="solid"/>
              </v:shape>
            </v:group>
            <v:group style="position:absolute;left:6474;top:-1240;width:10;height:20" coordorigin="6474,-1240" coordsize="10,20">
              <v:shape style="position:absolute;left:6474;top:-1240;width:10;height:20" coordorigin="6474,-1240" coordsize="10,20" path="m6474,-1221l6484,-1221,6484,-1240,6474,-1240,6474,-1221xe" filled="true" fillcolor="#000000" stroked="false">
                <v:path arrowok="t"/>
                <v:fill type="solid"/>
              </v:shape>
            </v:group>
            <v:group style="position:absolute;left:6474;top:-1221;width:10;height:20" coordorigin="6474,-1221" coordsize="10,20">
              <v:shape style="position:absolute;left:6474;top:-1221;width:10;height:20" coordorigin="6474,-1221" coordsize="10,20" path="m6474,-1202l6484,-1202,6484,-1221,6474,-1221,6474,-1202xe" filled="true" fillcolor="#000000" stroked="false">
                <v:path arrowok="t"/>
                <v:fill type="solid"/>
              </v:shape>
            </v:group>
            <v:group style="position:absolute;left:6474;top:-1202;width:10;height:20" coordorigin="6474,-1202" coordsize="10,20">
              <v:shape style="position:absolute;left:6474;top:-1202;width:10;height:20" coordorigin="6474,-1202" coordsize="10,20" path="m6474,-1183l6484,-1183,6484,-1202,6474,-1202,6474,-1183xe" filled="true" fillcolor="#000000" stroked="false">
                <v:path arrowok="t"/>
                <v:fill type="solid"/>
              </v:shape>
            </v:group>
            <v:group style="position:absolute;left:6474;top:-1183;width:10;height:20" coordorigin="6474,-1183" coordsize="10,20">
              <v:shape style="position:absolute;left:6474;top:-1183;width:10;height:20" coordorigin="6474,-1183" coordsize="10,20" path="m6474,-1164l6484,-1164,6484,-1183,6474,-1183,6474,-1164xe" filled="true" fillcolor="#000000" stroked="false">
                <v:path arrowok="t"/>
                <v:fill type="solid"/>
              </v:shape>
            </v:group>
            <v:group style="position:absolute;left:6474;top:-1164;width:10;height:20" coordorigin="6474,-1164" coordsize="10,20">
              <v:shape style="position:absolute;left:6474;top:-1164;width:10;height:20" coordorigin="6474,-1164" coordsize="10,20" path="m6474,-1144l6484,-1144,6484,-1164,6474,-1164,6474,-1144xe" filled="true" fillcolor="#000000" stroked="false">
                <v:path arrowok="t"/>
                <v:fill type="solid"/>
              </v:shape>
            </v:group>
            <v:group style="position:absolute;left:6474;top:-1144;width:10;height:20" coordorigin="6474,-1144" coordsize="10,20">
              <v:shape style="position:absolute;left:6474;top:-1144;width:10;height:20" coordorigin="6474,-1144" coordsize="10,20" path="m6474,-1125l6484,-1125,6484,-1144,6474,-1144,6474,-1125xe" filled="true" fillcolor="#000000" stroked="false">
                <v:path arrowok="t"/>
                <v:fill type="solid"/>
              </v:shape>
            </v:group>
            <v:group style="position:absolute;left:6474;top:-1125;width:10;height:20" coordorigin="6474,-1125" coordsize="10,20">
              <v:shape style="position:absolute;left:6474;top:-1125;width:10;height:20" coordorigin="6474,-1125" coordsize="10,20" path="m6474,-1106l6484,-1106,6484,-1125,6474,-1125,6474,-1106xe" filled="true" fillcolor="#000000" stroked="false">
                <v:path arrowok="t"/>
                <v:fill type="solid"/>
              </v:shape>
            </v:group>
            <v:group style="position:absolute;left:6474;top:-1106;width:10;height:20" coordorigin="6474,-1106" coordsize="10,20">
              <v:shape style="position:absolute;left:6474;top:-1106;width:10;height:20" coordorigin="6474,-1106" coordsize="10,20" path="m6474,-1087l6484,-1087,6484,-1106,6474,-1106,6474,-1087xe" filled="true" fillcolor="#000000" stroked="false">
                <v:path arrowok="t"/>
                <v:fill type="solid"/>
              </v:shape>
            </v:group>
            <v:group style="position:absolute;left:6474;top:-1087;width:10;height:20" coordorigin="6474,-1087" coordsize="10,20">
              <v:shape style="position:absolute;left:6474;top:-1087;width:10;height:20" coordorigin="6474,-1087" coordsize="10,20" path="m6474,-1068l6484,-1068,6484,-1087,6474,-1087,6474,-1068xe" filled="true" fillcolor="#000000" stroked="false">
                <v:path arrowok="t"/>
                <v:fill type="solid"/>
              </v:shape>
            </v:group>
            <v:group style="position:absolute;left:6474;top:-1068;width:10;height:20" coordorigin="6474,-1068" coordsize="10,20">
              <v:shape style="position:absolute;left:6474;top:-1068;width:10;height:20" coordorigin="6474,-1068" coordsize="10,20" path="m6474,-1048l6484,-1048,6484,-1068,6474,-1068,6474,-1048xe" filled="true" fillcolor="#000000" stroked="false">
                <v:path arrowok="t"/>
                <v:fill type="solid"/>
              </v:shape>
            </v:group>
            <v:group style="position:absolute;left:6474;top:-1048;width:10;height:20" coordorigin="6474,-1048" coordsize="10,20">
              <v:shape style="position:absolute;left:6474;top:-1048;width:10;height:20" coordorigin="6474,-1048" coordsize="10,20" path="m6474,-1029l6484,-1029,6484,-1048,6474,-1048,6474,-1029xe" filled="true" fillcolor="#000000" stroked="false">
                <v:path arrowok="t"/>
                <v:fill type="solid"/>
              </v:shape>
            </v:group>
            <v:group style="position:absolute;left:6474;top:-1029;width:10;height:20" coordorigin="6474,-1029" coordsize="10,20">
              <v:shape style="position:absolute;left:6474;top:-1029;width:10;height:20" coordorigin="6474,-1029" coordsize="10,20" path="m6474,-1010l6484,-1010,6484,-1029,6474,-1029,6474,-1010xe" filled="true" fillcolor="#000000" stroked="false">
                <v:path arrowok="t"/>
                <v:fill type="solid"/>
              </v:shape>
            </v:group>
            <v:group style="position:absolute;left:6474;top:-1010;width:10;height:20" coordorigin="6474,-1010" coordsize="10,20">
              <v:shape style="position:absolute;left:6474;top:-1010;width:10;height:20" coordorigin="6474,-1010" coordsize="10,20" path="m6474,-991l6484,-991,6484,-1010,6474,-1010,6474,-991xe" filled="true" fillcolor="#000000" stroked="false">
                <v:path arrowok="t"/>
                <v:fill type="solid"/>
              </v:shape>
            </v:group>
            <v:group style="position:absolute;left:6474;top:-991;width:10;height:20" coordorigin="6474,-991" coordsize="10,20">
              <v:shape style="position:absolute;left:6474;top:-991;width:10;height:20" coordorigin="6474,-991" coordsize="10,20" path="m6474,-972l6484,-972,6484,-991,6474,-991,6474,-972xe" filled="true" fillcolor="#000000" stroked="false">
                <v:path arrowok="t"/>
                <v:fill type="solid"/>
              </v:shape>
            </v:group>
            <v:group style="position:absolute;left:6474;top:-972;width:10;height:20" coordorigin="6474,-972" coordsize="10,20">
              <v:shape style="position:absolute;left:6474;top:-972;width:10;height:20" coordorigin="6474,-972" coordsize="10,20" path="m6474,-952l6484,-952,6484,-972,6474,-972,6474,-952xe" filled="true" fillcolor="#000000" stroked="false">
                <v:path arrowok="t"/>
                <v:fill type="solid"/>
              </v:shape>
            </v:group>
            <v:group style="position:absolute;left:6474;top:-952;width:10;height:20" coordorigin="6474,-952" coordsize="10,20">
              <v:shape style="position:absolute;left:6474;top:-952;width:10;height:20" coordorigin="6474,-952" coordsize="10,20" path="m6474,-933l6484,-933,6484,-952,6474,-952,6474,-933xe" filled="true" fillcolor="#000000" stroked="false">
                <v:path arrowok="t"/>
                <v:fill type="solid"/>
              </v:shape>
            </v:group>
            <v:group style="position:absolute;left:6474;top:-933;width:10;height:20" coordorigin="6474,-933" coordsize="10,20">
              <v:shape style="position:absolute;left:6474;top:-933;width:10;height:20" coordorigin="6474,-933" coordsize="10,20" path="m6474,-914l6484,-914,6484,-933,6474,-933,6474,-914xe" filled="true" fillcolor="#000000" stroked="false">
                <v:path arrowok="t"/>
                <v:fill type="solid"/>
              </v:shape>
            </v:group>
            <v:group style="position:absolute;left:6474;top:-914;width:10;height:17" coordorigin="6474,-914" coordsize="10,17">
              <v:shape style="position:absolute;left:6474;top:-914;width:10;height:17" coordorigin="6474,-914" coordsize="10,17" path="m6474,-897l6484,-897,6484,-914,6474,-914,6474,-897xe" filled="true" fillcolor="#000000" stroked="false">
                <v:path arrowok="t"/>
                <v:fill type="solid"/>
              </v:shape>
            </v:group>
            <v:group style="position:absolute;left:8317;top:-1298;width:10;height:20" coordorigin="8317,-1298" coordsize="10,20">
              <v:shape style="position:absolute;left:8317;top:-1298;width:10;height:20" coordorigin="8317,-1298" coordsize="10,20" path="m8317,-1279l8327,-1279,8327,-1298,8317,-1298,8317,-1279xe" filled="true" fillcolor="#000000" stroked="false">
                <v:path arrowok="t"/>
                <v:fill type="solid"/>
              </v:shape>
            </v:group>
            <v:group style="position:absolute;left:8317;top:-1279;width:10;height:20" coordorigin="8317,-1279" coordsize="10,20">
              <v:shape style="position:absolute;left:8317;top:-1279;width:10;height:20" coordorigin="8317,-1279" coordsize="10,20" path="m8317,-1260l8327,-1260,8327,-1279,8317,-1279,8317,-1260xe" filled="true" fillcolor="#000000" stroked="false">
                <v:path arrowok="t"/>
                <v:fill type="solid"/>
              </v:shape>
            </v:group>
            <v:group style="position:absolute;left:8317;top:-1260;width:10;height:20" coordorigin="8317,-1260" coordsize="10,20">
              <v:shape style="position:absolute;left:8317;top:-1260;width:10;height:20" coordorigin="8317,-1260" coordsize="10,20" path="m8317,-1240l8327,-1240,8327,-1260,8317,-1260,8317,-1240xe" filled="true" fillcolor="#000000" stroked="false">
                <v:path arrowok="t"/>
                <v:fill type="solid"/>
              </v:shape>
            </v:group>
            <v:group style="position:absolute;left:8317;top:-1240;width:10;height:20" coordorigin="8317,-1240" coordsize="10,20">
              <v:shape style="position:absolute;left:8317;top:-1240;width:10;height:20" coordorigin="8317,-1240" coordsize="10,20" path="m8317,-1221l8327,-1221,8327,-1240,8317,-1240,8317,-1221xe" filled="true" fillcolor="#000000" stroked="false">
                <v:path arrowok="t"/>
                <v:fill type="solid"/>
              </v:shape>
            </v:group>
            <v:group style="position:absolute;left:8317;top:-1221;width:10;height:20" coordorigin="8317,-1221" coordsize="10,20">
              <v:shape style="position:absolute;left:8317;top:-1221;width:10;height:20" coordorigin="8317,-1221" coordsize="10,20" path="m8317,-1202l8327,-1202,8327,-1221,8317,-1221,8317,-1202xe" filled="true" fillcolor="#000000" stroked="false">
                <v:path arrowok="t"/>
                <v:fill type="solid"/>
              </v:shape>
            </v:group>
            <v:group style="position:absolute;left:8317;top:-1202;width:10;height:20" coordorigin="8317,-1202" coordsize="10,20">
              <v:shape style="position:absolute;left:8317;top:-1202;width:10;height:20" coordorigin="8317,-1202" coordsize="10,20" path="m8317,-1183l8327,-1183,8327,-1202,8317,-1202,8317,-1183xe" filled="true" fillcolor="#000000" stroked="false">
                <v:path arrowok="t"/>
                <v:fill type="solid"/>
              </v:shape>
            </v:group>
            <v:group style="position:absolute;left:8317;top:-1183;width:10;height:20" coordorigin="8317,-1183" coordsize="10,20">
              <v:shape style="position:absolute;left:8317;top:-1183;width:10;height:20" coordorigin="8317,-1183" coordsize="10,20" path="m8317,-1164l8327,-1164,8327,-1183,8317,-1183,8317,-1164xe" filled="true" fillcolor="#000000" stroked="false">
                <v:path arrowok="t"/>
                <v:fill type="solid"/>
              </v:shape>
            </v:group>
            <v:group style="position:absolute;left:8317;top:-1164;width:10;height:20" coordorigin="8317,-1164" coordsize="10,20">
              <v:shape style="position:absolute;left:8317;top:-1164;width:10;height:20" coordorigin="8317,-1164" coordsize="10,20" path="m8317,-1144l8327,-1144,8327,-1164,8317,-1164,8317,-1144xe" filled="true" fillcolor="#000000" stroked="false">
                <v:path arrowok="t"/>
                <v:fill type="solid"/>
              </v:shape>
            </v:group>
            <v:group style="position:absolute;left:8317;top:-1144;width:10;height:20" coordorigin="8317,-1144" coordsize="10,20">
              <v:shape style="position:absolute;left:8317;top:-1144;width:10;height:20" coordorigin="8317,-1144" coordsize="10,20" path="m8317,-1125l8327,-1125,8327,-1144,8317,-1144,8317,-1125xe" filled="true" fillcolor="#000000" stroked="false">
                <v:path arrowok="t"/>
                <v:fill type="solid"/>
              </v:shape>
            </v:group>
            <v:group style="position:absolute;left:8317;top:-1125;width:10;height:20" coordorigin="8317,-1125" coordsize="10,20">
              <v:shape style="position:absolute;left:8317;top:-1125;width:10;height:20" coordorigin="8317,-1125" coordsize="10,20" path="m8317,-1106l8327,-1106,8327,-1125,8317,-1125,8317,-1106xe" filled="true" fillcolor="#000000" stroked="false">
                <v:path arrowok="t"/>
                <v:fill type="solid"/>
              </v:shape>
            </v:group>
            <v:group style="position:absolute;left:8317;top:-1106;width:10;height:20" coordorigin="8317,-1106" coordsize="10,20">
              <v:shape style="position:absolute;left:8317;top:-1106;width:10;height:20" coordorigin="8317,-1106" coordsize="10,20" path="m8317,-1087l8327,-1087,8327,-1106,8317,-1106,8317,-1087xe" filled="true" fillcolor="#000000" stroked="false">
                <v:path arrowok="t"/>
                <v:fill type="solid"/>
              </v:shape>
            </v:group>
            <v:group style="position:absolute;left:8317;top:-1087;width:10;height:20" coordorigin="8317,-1087" coordsize="10,20">
              <v:shape style="position:absolute;left:8317;top:-1087;width:10;height:20" coordorigin="8317,-1087" coordsize="10,20" path="m8317,-1068l8327,-1068,8327,-1087,8317,-1087,8317,-1068xe" filled="true" fillcolor="#000000" stroked="false">
                <v:path arrowok="t"/>
                <v:fill type="solid"/>
              </v:shape>
            </v:group>
            <v:group style="position:absolute;left:8317;top:-1068;width:10;height:20" coordorigin="8317,-1068" coordsize="10,20">
              <v:shape style="position:absolute;left:8317;top:-1068;width:10;height:20" coordorigin="8317,-1068" coordsize="10,20" path="m8317,-1048l8327,-1048,8327,-1068,8317,-1068,8317,-1048xe" filled="true" fillcolor="#000000" stroked="false">
                <v:path arrowok="t"/>
                <v:fill type="solid"/>
              </v:shape>
            </v:group>
            <v:group style="position:absolute;left:8317;top:-1048;width:10;height:20" coordorigin="8317,-1048" coordsize="10,20">
              <v:shape style="position:absolute;left:8317;top:-1048;width:10;height:20" coordorigin="8317,-1048" coordsize="10,20" path="m8317,-1029l8327,-1029,8327,-1048,8317,-1048,8317,-1029xe" filled="true" fillcolor="#000000" stroked="false">
                <v:path arrowok="t"/>
                <v:fill type="solid"/>
              </v:shape>
            </v:group>
            <v:group style="position:absolute;left:8317;top:-1029;width:10;height:20" coordorigin="8317,-1029" coordsize="10,20">
              <v:shape style="position:absolute;left:8317;top:-1029;width:10;height:20" coordorigin="8317,-1029" coordsize="10,20" path="m8317,-1010l8327,-1010,8327,-1029,8317,-1029,8317,-1010xe" filled="true" fillcolor="#000000" stroked="false">
                <v:path arrowok="t"/>
                <v:fill type="solid"/>
              </v:shape>
            </v:group>
            <v:group style="position:absolute;left:8317;top:-1010;width:10;height:20" coordorigin="8317,-1010" coordsize="10,20">
              <v:shape style="position:absolute;left:8317;top:-1010;width:10;height:20" coordorigin="8317,-1010" coordsize="10,20" path="m8317,-991l8327,-991,8327,-1010,8317,-1010,8317,-991xe" filled="true" fillcolor="#000000" stroked="false">
                <v:path arrowok="t"/>
                <v:fill type="solid"/>
              </v:shape>
            </v:group>
            <v:group style="position:absolute;left:8317;top:-991;width:10;height:20" coordorigin="8317,-991" coordsize="10,20">
              <v:shape style="position:absolute;left:8317;top:-991;width:10;height:20" coordorigin="8317,-991" coordsize="10,20" path="m8317,-972l8327,-972,8327,-991,8317,-991,8317,-972xe" filled="true" fillcolor="#000000" stroked="false">
                <v:path arrowok="t"/>
                <v:fill type="solid"/>
              </v:shape>
            </v:group>
            <v:group style="position:absolute;left:8317;top:-972;width:10;height:20" coordorigin="8317,-972" coordsize="10,20">
              <v:shape style="position:absolute;left:8317;top:-972;width:10;height:20" coordorigin="8317,-972" coordsize="10,20" path="m8317,-952l8327,-952,8327,-972,8317,-972,8317,-952xe" filled="true" fillcolor="#000000" stroked="false">
                <v:path arrowok="t"/>
                <v:fill type="solid"/>
              </v:shape>
            </v:group>
            <v:group style="position:absolute;left:8317;top:-952;width:10;height:20" coordorigin="8317,-952" coordsize="10,20">
              <v:shape style="position:absolute;left:8317;top:-952;width:10;height:20" coordorigin="8317,-952" coordsize="10,20" path="m8317,-933l8327,-933,8327,-952,8317,-952,8317,-933xe" filled="true" fillcolor="#000000" stroked="false">
                <v:path arrowok="t"/>
                <v:fill type="solid"/>
              </v:shape>
            </v:group>
            <v:group style="position:absolute;left:8317;top:-933;width:10;height:20" coordorigin="8317,-933" coordsize="10,20">
              <v:shape style="position:absolute;left:8317;top:-933;width:10;height:20" coordorigin="8317,-933" coordsize="10,20" path="m8317,-914l8327,-914,8327,-933,8317,-933,8317,-914xe" filled="true" fillcolor="#000000" stroked="false">
                <v:path arrowok="t"/>
                <v:fill type="solid"/>
              </v:shape>
            </v:group>
            <v:group style="position:absolute;left:8317;top:-914;width:10;height:17" coordorigin="8317,-914" coordsize="10,17">
              <v:shape style="position:absolute;left:8317;top:-914;width:10;height:17" coordorigin="8317,-914" coordsize="10,17" path="m8317,-897l8327,-897,8327,-914,8317,-914,8317,-897xe" filled="true" fillcolor="#000000" stroked="false">
                <v:path arrowok="t"/>
                <v:fill type="solid"/>
              </v:shape>
              <v:shape style="position:absolute;left:2936;top:-991;width:855;height:103" type="#_x0000_t75" stroked="false">
                <v:imagedata r:id="rId182" o:title=""/>
              </v:shape>
              <v:shape style="position:absolute;left:3766;top:-897;width:1006;height:10" type="#_x0000_t75" stroked="false">
                <v:imagedata r:id="rId181" o:title=""/>
              </v:shape>
              <v:shape style="position:absolute;left:4767;top:-897;width:1707;height:10" type="#_x0000_t75" stroked="false">
                <v:imagedata r:id="rId174" o:title=""/>
              </v:shape>
              <v:shape style="position:absolute;left:6469;top:-897;width:694;height:10" type="#_x0000_t75" stroked="false">
                <v:imagedata r:id="rId175" o:title=""/>
              </v:shape>
              <v:shape style="position:absolute;left:7158;top:-897;width:1159;height:10" type="#_x0000_t75" stroked="false">
                <v:imagedata r:id="rId176" o:title=""/>
              </v:shape>
              <v:shape style="position:absolute;left:8313;top:-897;width:855;height:10" type="#_x0000_t75" stroked="false">
                <v:imagedata r:id="rId202" o:title=""/>
              </v:shape>
              <v:shape style="position:absolute;left:9163;top:-897;width:857;height:10" type="#_x0000_t75" stroked="false">
                <v:imagedata r:id="rId203" o:title=""/>
              </v:shape>
              <v:shape style="position:absolute;left:10015;top:-897;width:672;height:10" type="#_x0000_t75" stroked="false">
                <v:imagedata r:id="rId179" o:title=""/>
              </v:shape>
            </v:group>
            <v:group style="position:absolute;left:4772;top:-888;width:10;height:20" coordorigin="4772,-888" coordsize="10,20">
              <v:shape style="position:absolute;left:4772;top:-888;width:10;height:20" coordorigin="4772,-888" coordsize="10,20" path="m4772,-868l4782,-868,4782,-888,4772,-888,4772,-868xe" filled="true" fillcolor="#000000" stroked="false">
                <v:path arrowok="t"/>
                <v:fill type="solid"/>
              </v:shape>
            </v:group>
            <v:group style="position:absolute;left:4772;top:-868;width:10;height:20" coordorigin="4772,-868" coordsize="10,20">
              <v:shape style="position:absolute;left:4772;top:-868;width:10;height:20" coordorigin="4772,-868" coordsize="10,20" path="m4772,-849l4782,-849,4782,-868,4772,-868,4772,-849xe" filled="true" fillcolor="#000000" stroked="false">
                <v:path arrowok="t"/>
                <v:fill type="solid"/>
              </v:shape>
            </v:group>
            <v:group style="position:absolute;left:4772;top:-849;width:10;height:20" coordorigin="4772,-849" coordsize="10,20">
              <v:shape style="position:absolute;left:4772;top:-849;width:10;height:20" coordorigin="4772,-849" coordsize="10,20" path="m4772,-830l4782,-830,4782,-849,4772,-849,4772,-830xe" filled="true" fillcolor="#000000" stroked="false">
                <v:path arrowok="t"/>
                <v:fill type="solid"/>
              </v:shape>
            </v:group>
            <v:group style="position:absolute;left:4772;top:-830;width:10;height:20" coordorigin="4772,-830" coordsize="10,20">
              <v:shape style="position:absolute;left:4772;top:-830;width:10;height:20" coordorigin="4772,-830" coordsize="10,20" path="m4772,-811l4782,-811,4782,-830,4772,-830,4772,-811xe" filled="true" fillcolor="#000000" stroked="false">
                <v:path arrowok="t"/>
                <v:fill type="solid"/>
              </v:shape>
            </v:group>
            <v:group style="position:absolute;left:4772;top:-811;width:10;height:20" coordorigin="4772,-811" coordsize="10,20">
              <v:shape style="position:absolute;left:4772;top:-811;width:10;height:20" coordorigin="4772,-811" coordsize="10,20" path="m4772,-792l4782,-792,4782,-811,4772,-811,4772,-792xe" filled="true" fillcolor="#000000" stroked="false">
                <v:path arrowok="t"/>
                <v:fill type="solid"/>
              </v:shape>
            </v:group>
            <v:group style="position:absolute;left:4772;top:-792;width:10;height:20" coordorigin="4772,-792" coordsize="10,20">
              <v:shape style="position:absolute;left:4772;top:-792;width:10;height:20" coordorigin="4772,-792" coordsize="10,20" path="m4772,-772l4782,-772,4782,-792,4772,-792,4772,-772xe" filled="true" fillcolor="#000000" stroked="false">
                <v:path arrowok="t"/>
                <v:fill type="solid"/>
              </v:shape>
            </v:group>
            <v:group style="position:absolute;left:4772;top:-772;width:10;height:20" coordorigin="4772,-772" coordsize="10,20">
              <v:shape style="position:absolute;left:4772;top:-772;width:10;height:20" coordorigin="4772,-772" coordsize="10,20" path="m4772,-753l4782,-753,4782,-772,4772,-772,4772,-753xe" filled="true" fillcolor="#000000" stroked="false">
                <v:path arrowok="t"/>
                <v:fill type="solid"/>
              </v:shape>
            </v:group>
            <v:group style="position:absolute;left:4772;top:-753;width:10;height:20" coordorigin="4772,-753" coordsize="10,20">
              <v:shape style="position:absolute;left:4772;top:-753;width:10;height:20" coordorigin="4772,-753" coordsize="10,20" path="m4772,-734l4782,-734,4782,-753,4772,-753,4772,-734xe" filled="true" fillcolor="#000000" stroked="false">
                <v:path arrowok="t"/>
                <v:fill type="solid"/>
              </v:shape>
            </v:group>
            <v:group style="position:absolute;left:4772;top:-734;width:10;height:20" coordorigin="4772,-734" coordsize="10,20">
              <v:shape style="position:absolute;left:4772;top:-734;width:10;height:20" coordorigin="4772,-734" coordsize="10,20" path="m4772,-715l4782,-715,4782,-734,4772,-734,4772,-715xe" filled="true" fillcolor="#000000" stroked="false">
                <v:path arrowok="t"/>
                <v:fill type="solid"/>
              </v:shape>
            </v:group>
            <v:group style="position:absolute;left:4772;top:-715;width:10;height:20" coordorigin="4772,-715" coordsize="10,20">
              <v:shape style="position:absolute;left:4772;top:-715;width:10;height:20" coordorigin="4772,-715" coordsize="10,20" path="m4772,-696l4782,-696,4782,-715,4772,-715,4772,-696xe" filled="true" fillcolor="#000000" stroked="false">
                <v:path arrowok="t"/>
                <v:fill type="solid"/>
              </v:shape>
            </v:group>
            <v:group style="position:absolute;left:4772;top:-696;width:10;height:20" coordorigin="4772,-696" coordsize="10,20">
              <v:shape style="position:absolute;left:4772;top:-696;width:10;height:20" coordorigin="4772,-696" coordsize="10,20" path="m4772,-676l4782,-676,4782,-696,4772,-696,4772,-676xe" filled="true" fillcolor="#000000" stroked="false">
                <v:path arrowok="t"/>
                <v:fill type="solid"/>
              </v:shape>
            </v:group>
            <v:group style="position:absolute;left:4772;top:-676;width:10;height:20" coordorigin="4772,-676" coordsize="10,20">
              <v:shape style="position:absolute;left:4772;top:-676;width:10;height:20" coordorigin="4772,-676" coordsize="10,20" path="m4772,-657l4782,-657,4782,-676,4772,-676,4772,-657xe" filled="true" fillcolor="#000000" stroked="false">
                <v:path arrowok="t"/>
                <v:fill type="solid"/>
              </v:shape>
            </v:group>
            <v:group style="position:absolute;left:4772;top:-657;width:10;height:20" coordorigin="4772,-657" coordsize="10,20">
              <v:shape style="position:absolute;left:4772;top:-657;width:10;height:20" coordorigin="4772,-657" coordsize="10,20" path="m4772,-638l4782,-638,4782,-657,4772,-657,4772,-638xe" filled="true" fillcolor="#000000" stroked="false">
                <v:path arrowok="t"/>
                <v:fill type="solid"/>
              </v:shape>
            </v:group>
            <v:group style="position:absolute;left:4772;top:-638;width:10;height:20" coordorigin="4772,-638" coordsize="10,20">
              <v:shape style="position:absolute;left:4772;top:-638;width:10;height:20" coordorigin="4772,-638" coordsize="10,20" path="m4772,-619l4782,-619,4782,-638,4772,-638,4772,-619xe" filled="true" fillcolor="#000000" stroked="false">
                <v:path arrowok="t"/>
                <v:fill type="solid"/>
              </v:shape>
            </v:group>
            <v:group style="position:absolute;left:4772;top:-619;width:10;height:20" coordorigin="4772,-619" coordsize="10,20">
              <v:shape style="position:absolute;left:4772;top:-619;width:10;height:20" coordorigin="4772,-619" coordsize="10,20" path="m4772,-600l4782,-600,4782,-619,4772,-619,4772,-600xe" filled="true" fillcolor="#000000" stroked="false">
                <v:path arrowok="t"/>
                <v:fill type="solid"/>
              </v:shape>
            </v:group>
            <v:group style="position:absolute;left:4772;top:-600;width:10;height:20" coordorigin="4772,-600" coordsize="10,20">
              <v:shape style="position:absolute;left:4772;top:-600;width:10;height:20" coordorigin="4772,-600" coordsize="10,20" path="m4772,-580l4782,-580,4782,-600,4772,-600,4772,-580xe" filled="true" fillcolor="#000000" stroked="false">
                <v:path arrowok="t"/>
                <v:fill type="solid"/>
              </v:shape>
            </v:group>
            <v:group style="position:absolute;left:4772;top:-580;width:10;height:20" coordorigin="4772,-580" coordsize="10,20">
              <v:shape style="position:absolute;left:4772;top:-580;width:10;height:20" coordorigin="4772,-580" coordsize="10,20" path="m4772,-561l4782,-561,4782,-580,4772,-580,4772,-561xe" filled="true" fillcolor="#000000" stroked="false">
                <v:path arrowok="t"/>
                <v:fill type="solid"/>
              </v:shape>
            </v:group>
            <v:group style="position:absolute;left:4772;top:-561;width:10;height:20" coordorigin="4772,-561" coordsize="10,20">
              <v:shape style="position:absolute;left:4772;top:-561;width:10;height:20" coordorigin="4772,-561" coordsize="10,20" path="m4772,-542l4782,-542,4782,-561,4772,-561,4772,-542xe" filled="true" fillcolor="#000000" stroked="false">
                <v:path arrowok="t"/>
                <v:fill type="solid"/>
              </v:shape>
            </v:group>
            <v:group style="position:absolute;left:4772;top:-542;width:10;height:20" coordorigin="4772,-542" coordsize="10,20">
              <v:shape style="position:absolute;left:4772;top:-542;width:10;height:20" coordorigin="4772,-542" coordsize="10,20" path="m4772,-523l4782,-523,4782,-542,4772,-542,4772,-523xe" filled="true" fillcolor="#000000" stroked="false">
                <v:path arrowok="t"/>
                <v:fill type="solid"/>
              </v:shape>
            </v:group>
            <v:group style="position:absolute;left:4772;top:-523;width:10;height:20" coordorigin="4772,-523" coordsize="10,20">
              <v:shape style="position:absolute;left:4772;top:-523;width:10;height:20" coordorigin="4772,-523" coordsize="10,20" path="m4772,-504l4782,-504,4782,-523,4772,-523,4772,-504xe" filled="true" fillcolor="#000000" stroked="false">
                <v:path arrowok="t"/>
                <v:fill type="solid"/>
              </v:shape>
            </v:group>
            <v:group style="position:absolute;left:4772;top:-504;width:10;height:17" coordorigin="4772,-504" coordsize="10,17">
              <v:shape style="position:absolute;left:4772;top:-504;width:10;height:17" coordorigin="4772,-504" coordsize="10,17" path="m4772,-487l4782,-487,4782,-504,4772,-504,4772,-487xe" filled="true" fillcolor="#000000" stroked="false">
                <v:path arrowok="t"/>
                <v:fill type="solid"/>
              </v:shape>
            </v:group>
            <v:group style="position:absolute;left:6474;top:-888;width:10;height:20" coordorigin="6474,-888" coordsize="10,20">
              <v:shape style="position:absolute;left:6474;top:-888;width:10;height:20" coordorigin="6474,-888" coordsize="10,20" path="m6474,-868l6484,-868,6484,-888,6474,-888,6474,-868xe" filled="true" fillcolor="#000000" stroked="false">
                <v:path arrowok="t"/>
                <v:fill type="solid"/>
              </v:shape>
            </v:group>
            <v:group style="position:absolute;left:6474;top:-868;width:10;height:20" coordorigin="6474,-868" coordsize="10,20">
              <v:shape style="position:absolute;left:6474;top:-868;width:10;height:20" coordorigin="6474,-868" coordsize="10,20" path="m6474,-849l6484,-849,6484,-868,6474,-868,6474,-849xe" filled="true" fillcolor="#000000" stroked="false">
                <v:path arrowok="t"/>
                <v:fill type="solid"/>
              </v:shape>
            </v:group>
            <v:group style="position:absolute;left:6474;top:-849;width:10;height:20" coordorigin="6474,-849" coordsize="10,20">
              <v:shape style="position:absolute;left:6474;top:-849;width:10;height:20" coordorigin="6474,-849" coordsize="10,20" path="m6474,-830l6484,-830,6484,-849,6474,-849,6474,-830xe" filled="true" fillcolor="#000000" stroked="false">
                <v:path arrowok="t"/>
                <v:fill type="solid"/>
              </v:shape>
            </v:group>
            <v:group style="position:absolute;left:6474;top:-830;width:10;height:20" coordorigin="6474,-830" coordsize="10,20">
              <v:shape style="position:absolute;left:6474;top:-830;width:10;height:20" coordorigin="6474,-830" coordsize="10,20" path="m6474,-811l6484,-811,6484,-830,6474,-830,6474,-811xe" filled="true" fillcolor="#000000" stroked="false">
                <v:path arrowok="t"/>
                <v:fill type="solid"/>
              </v:shape>
            </v:group>
            <v:group style="position:absolute;left:6474;top:-811;width:10;height:20" coordorigin="6474,-811" coordsize="10,20">
              <v:shape style="position:absolute;left:6474;top:-811;width:10;height:20" coordorigin="6474,-811" coordsize="10,20" path="m6474,-792l6484,-792,6484,-811,6474,-811,6474,-792xe" filled="true" fillcolor="#000000" stroked="false">
                <v:path arrowok="t"/>
                <v:fill type="solid"/>
              </v:shape>
            </v:group>
            <v:group style="position:absolute;left:6474;top:-792;width:10;height:20" coordorigin="6474,-792" coordsize="10,20">
              <v:shape style="position:absolute;left:6474;top:-792;width:10;height:20" coordorigin="6474,-792" coordsize="10,20" path="m6474,-772l6484,-772,6484,-792,6474,-792,6474,-772xe" filled="true" fillcolor="#000000" stroked="false">
                <v:path arrowok="t"/>
                <v:fill type="solid"/>
              </v:shape>
            </v:group>
            <v:group style="position:absolute;left:6474;top:-772;width:10;height:20" coordorigin="6474,-772" coordsize="10,20">
              <v:shape style="position:absolute;left:6474;top:-772;width:10;height:20" coordorigin="6474,-772" coordsize="10,20" path="m6474,-753l6484,-753,6484,-772,6474,-772,6474,-753xe" filled="true" fillcolor="#000000" stroked="false">
                <v:path arrowok="t"/>
                <v:fill type="solid"/>
              </v:shape>
            </v:group>
            <v:group style="position:absolute;left:6474;top:-753;width:10;height:20" coordorigin="6474,-753" coordsize="10,20">
              <v:shape style="position:absolute;left:6474;top:-753;width:10;height:20" coordorigin="6474,-753" coordsize="10,20" path="m6474,-734l6484,-734,6484,-753,6474,-753,6474,-734xe" filled="true" fillcolor="#000000" stroked="false">
                <v:path arrowok="t"/>
                <v:fill type="solid"/>
              </v:shape>
            </v:group>
            <v:group style="position:absolute;left:6474;top:-734;width:10;height:20" coordorigin="6474,-734" coordsize="10,20">
              <v:shape style="position:absolute;left:6474;top:-734;width:10;height:20" coordorigin="6474,-734" coordsize="10,20" path="m6474,-715l6484,-715,6484,-734,6474,-734,6474,-715xe" filled="true" fillcolor="#000000" stroked="false">
                <v:path arrowok="t"/>
                <v:fill type="solid"/>
              </v:shape>
            </v:group>
            <v:group style="position:absolute;left:6474;top:-715;width:10;height:20" coordorigin="6474,-715" coordsize="10,20">
              <v:shape style="position:absolute;left:6474;top:-715;width:10;height:20" coordorigin="6474,-715" coordsize="10,20" path="m6474,-696l6484,-696,6484,-715,6474,-715,6474,-696xe" filled="true" fillcolor="#000000" stroked="false">
                <v:path arrowok="t"/>
                <v:fill type="solid"/>
              </v:shape>
            </v:group>
            <v:group style="position:absolute;left:6474;top:-696;width:10;height:20" coordorigin="6474,-696" coordsize="10,20">
              <v:shape style="position:absolute;left:6474;top:-696;width:10;height:20" coordorigin="6474,-696" coordsize="10,20" path="m6474,-676l6484,-676,6484,-696,6474,-696,6474,-676xe" filled="true" fillcolor="#000000" stroked="false">
                <v:path arrowok="t"/>
                <v:fill type="solid"/>
              </v:shape>
            </v:group>
            <v:group style="position:absolute;left:6474;top:-676;width:10;height:20" coordorigin="6474,-676" coordsize="10,20">
              <v:shape style="position:absolute;left:6474;top:-676;width:10;height:20" coordorigin="6474,-676" coordsize="10,20" path="m6474,-657l6484,-657,6484,-676,6474,-676,6474,-657xe" filled="true" fillcolor="#000000" stroked="false">
                <v:path arrowok="t"/>
                <v:fill type="solid"/>
              </v:shape>
            </v:group>
            <v:group style="position:absolute;left:6474;top:-657;width:10;height:20" coordorigin="6474,-657" coordsize="10,20">
              <v:shape style="position:absolute;left:6474;top:-657;width:10;height:20" coordorigin="6474,-657" coordsize="10,20" path="m6474,-638l6484,-638,6484,-657,6474,-657,6474,-638xe" filled="true" fillcolor="#000000" stroked="false">
                <v:path arrowok="t"/>
                <v:fill type="solid"/>
              </v:shape>
            </v:group>
            <v:group style="position:absolute;left:6474;top:-638;width:10;height:20" coordorigin="6474,-638" coordsize="10,20">
              <v:shape style="position:absolute;left:6474;top:-638;width:10;height:20" coordorigin="6474,-638" coordsize="10,20" path="m6474,-619l6484,-619,6484,-638,6474,-638,6474,-619xe" filled="true" fillcolor="#000000" stroked="false">
                <v:path arrowok="t"/>
                <v:fill type="solid"/>
              </v:shape>
            </v:group>
            <v:group style="position:absolute;left:6474;top:-619;width:10;height:20" coordorigin="6474,-619" coordsize="10,20">
              <v:shape style="position:absolute;left:6474;top:-619;width:10;height:20" coordorigin="6474,-619" coordsize="10,20" path="m6474,-600l6484,-600,6484,-619,6474,-619,6474,-600xe" filled="true" fillcolor="#000000" stroked="false">
                <v:path arrowok="t"/>
                <v:fill type="solid"/>
              </v:shape>
            </v:group>
            <v:group style="position:absolute;left:6474;top:-600;width:10;height:20" coordorigin="6474,-600" coordsize="10,20">
              <v:shape style="position:absolute;left:6474;top:-600;width:10;height:20" coordorigin="6474,-600" coordsize="10,20" path="m6474,-580l6484,-580,6484,-600,6474,-600,6474,-580xe" filled="true" fillcolor="#000000" stroked="false">
                <v:path arrowok="t"/>
                <v:fill type="solid"/>
              </v:shape>
            </v:group>
            <v:group style="position:absolute;left:6474;top:-580;width:10;height:20" coordorigin="6474,-580" coordsize="10,20">
              <v:shape style="position:absolute;left:6474;top:-580;width:10;height:20" coordorigin="6474,-580" coordsize="10,20" path="m6474,-561l6484,-561,6484,-580,6474,-580,6474,-561xe" filled="true" fillcolor="#000000" stroked="false">
                <v:path arrowok="t"/>
                <v:fill type="solid"/>
              </v:shape>
            </v:group>
            <v:group style="position:absolute;left:6474;top:-561;width:10;height:20" coordorigin="6474,-561" coordsize="10,20">
              <v:shape style="position:absolute;left:6474;top:-561;width:10;height:20" coordorigin="6474,-561" coordsize="10,20" path="m6474,-542l6484,-542,6484,-561,6474,-561,6474,-542xe" filled="true" fillcolor="#000000" stroked="false">
                <v:path arrowok="t"/>
                <v:fill type="solid"/>
              </v:shape>
            </v:group>
            <v:group style="position:absolute;left:6474;top:-542;width:10;height:20" coordorigin="6474,-542" coordsize="10,20">
              <v:shape style="position:absolute;left:6474;top:-542;width:10;height:20" coordorigin="6474,-542" coordsize="10,20" path="m6474,-523l6484,-523,6484,-542,6474,-542,6474,-523xe" filled="true" fillcolor="#000000" stroked="false">
                <v:path arrowok="t"/>
                <v:fill type="solid"/>
              </v:shape>
            </v:group>
            <v:group style="position:absolute;left:6474;top:-523;width:10;height:20" coordorigin="6474,-523" coordsize="10,20">
              <v:shape style="position:absolute;left:6474;top:-523;width:10;height:20" coordorigin="6474,-523" coordsize="10,20" path="m6474,-504l6484,-504,6484,-523,6474,-523,6474,-504xe" filled="true" fillcolor="#000000" stroked="false">
                <v:path arrowok="t"/>
                <v:fill type="solid"/>
              </v:shape>
            </v:group>
            <v:group style="position:absolute;left:6474;top:-504;width:10;height:17" coordorigin="6474,-504" coordsize="10,17">
              <v:shape style="position:absolute;left:6474;top:-504;width:10;height:17" coordorigin="6474,-504" coordsize="10,17" path="m6474,-487l6484,-487,6484,-504,6474,-504,6474,-487xe" filled="true" fillcolor="#000000" stroked="false">
                <v:path arrowok="t"/>
                <v:fill type="solid"/>
              </v:shape>
            </v:group>
            <v:group style="position:absolute;left:8317;top:-888;width:10;height:20" coordorigin="8317,-888" coordsize="10,20">
              <v:shape style="position:absolute;left:8317;top:-888;width:10;height:20" coordorigin="8317,-888" coordsize="10,20" path="m8317,-868l8327,-868,8327,-888,8317,-888,8317,-868xe" filled="true" fillcolor="#000000" stroked="false">
                <v:path arrowok="t"/>
                <v:fill type="solid"/>
              </v:shape>
            </v:group>
            <v:group style="position:absolute;left:8317;top:-868;width:10;height:20" coordorigin="8317,-868" coordsize="10,20">
              <v:shape style="position:absolute;left:8317;top:-868;width:10;height:20" coordorigin="8317,-868" coordsize="10,20" path="m8317,-849l8327,-849,8327,-868,8317,-868,8317,-849xe" filled="true" fillcolor="#000000" stroked="false">
                <v:path arrowok="t"/>
                <v:fill type="solid"/>
              </v:shape>
            </v:group>
            <v:group style="position:absolute;left:8317;top:-849;width:10;height:20" coordorigin="8317,-849" coordsize="10,20">
              <v:shape style="position:absolute;left:8317;top:-849;width:10;height:20" coordorigin="8317,-849" coordsize="10,20" path="m8317,-830l8327,-830,8327,-849,8317,-849,8317,-830xe" filled="true" fillcolor="#000000" stroked="false">
                <v:path arrowok="t"/>
                <v:fill type="solid"/>
              </v:shape>
            </v:group>
            <v:group style="position:absolute;left:8317;top:-830;width:10;height:20" coordorigin="8317,-830" coordsize="10,20">
              <v:shape style="position:absolute;left:8317;top:-830;width:10;height:20" coordorigin="8317,-830" coordsize="10,20" path="m8317,-811l8327,-811,8327,-830,8317,-830,8317,-811xe" filled="true" fillcolor="#000000" stroked="false">
                <v:path arrowok="t"/>
                <v:fill type="solid"/>
              </v:shape>
            </v:group>
            <v:group style="position:absolute;left:8317;top:-811;width:10;height:20" coordorigin="8317,-811" coordsize="10,20">
              <v:shape style="position:absolute;left:8317;top:-811;width:10;height:20" coordorigin="8317,-811" coordsize="10,20" path="m8317,-792l8327,-792,8327,-811,8317,-811,8317,-792xe" filled="true" fillcolor="#000000" stroked="false">
                <v:path arrowok="t"/>
                <v:fill type="solid"/>
              </v:shape>
            </v:group>
            <v:group style="position:absolute;left:8317;top:-792;width:10;height:20" coordorigin="8317,-792" coordsize="10,20">
              <v:shape style="position:absolute;left:8317;top:-792;width:10;height:20" coordorigin="8317,-792" coordsize="10,20" path="m8317,-772l8327,-772,8327,-792,8317,-792,8317,-772xe" filled="true" fillcolor="#000000" stroked="false">
                <v:path arrowok="t"/>
                <v:fill type="solid"/>
              </v:shape>
            </v:group>
            <v:group style="position:absolute;left:8317;top:-772;width:10;height:20" coordorigin="8317,-772" coordsize="10,20">
              <v:shape style="position:absolute;left:8317;top:-772;width:10;height:20" coordorigin="8317,-772" coordsize="10,20" path="m8317,-753l8327,-753,8327,-772,8317,-772,8317,-753xe" filled="true" fillcolor="#000000" stroked="false">
                <v:path arrowok="t"/>
                <v:fill type="solid"/>
              </v:shape>
            </v:group>
            <v:group style="position:absolute;left:8317;top:-753;width:10;height:20" coordorigin="8317,-753" coordsize="10,20">
              <v:shape style="position:absolute;left:8317;top:-753;width:10;height:20" coordorigin="8317,-753" coordsize="10,20" path="m8317,-734l8327,-734,8327,-753,8317,-753,8317,-734xe" filled="true" fillcolor="#000000" stroked="false">
                <v:path arrowok="t"/>
                <v:fill type="solid"/>
              </v:shape>
            </v:group>
            <v:group style="position:absolute;left:8317;top:-734;width:10;height:20" coordorigin="8317,-734" coordsize="10,20">
              <v:shape style="position:absolute;left:8317;top:-734;width:10;height:20" coordorigin="8317,-734" coordsize="10,20" path="m8317,-715l8327,-715,8327,-734,8317,-734,8317,-715xe" filled="true" fillcolor="#000000" stroked="false">
                <v:path arrowok="t"/>
                <v:fill type="solid"/>
              </v:shape>
            </v:group>
            <v:group style="position:absolute;left:8317;top:-715;width:10;height:20" coordorigin="8317,-715" coordsize="10,20">
              <v:shape style="position:absolute;left:8317;top:-715;width:10;height:20" coordorigin="8317,-715" coordsize="10,20" path="m8317,-696l8327,-696,8327,-715,8317,-715,8317,-696xe" filled="true" fillcolor="#000000" stroked="false">
                <v:path arrowok="t"/>
                <v:fill type="solid"/>
              </v:shape>
            </v:group>
            <v:group style="position:absolute;left:8317;top:-696;width:10;height:20" coordorigin="8317,-696" coordsize="10,20">
              <v:shape style="position:absolute;left:8317;top:-696;width:10;height:20" coordorigin="8317,-696" coordsize="10,20" path="m8317,-676l8327,-676,8327,-696,8317,-696,8317,-676xe" filled="true" fillcolor="#000000" stroked="false">
                <v:path arrowok="t"/>
                <v:fill type="solid"/>
              </v:shape>
            </v:group>
            <v:group style="position:absolute;left:8317;top:-676;width:10;height:20" coordorigin="8317,-676" coordsize="10,20">
              <v:shape style="position:absolute;left:8317;top:-676;width:10;height:20" coordorigin="8317,-676" coordsize="10,20" path="m8317,-657l8327,-657,8327,-676,8317,-676,8317,-657xe" filled="true" fillcolor="#000000" stroked="false">
                <v:path arrowok="t"/>
                <v:fill type="solid"/>
              </v:shape>
            </v:group>
            <v:group style="position:absolute;left:8317;top:-657;width:10;height:20" coordorigin="8317,-657" coordsize="10,20">
              <v:shape style="position:absolute;left:8317;top:-657;width:10;height:20" coordorigin="8317,-657" coordsize="10,20" path="m8317,-638l8327,-638,8327,-657,8317,-657,8317,-638xe" filled="true" fillcolor="#000000" stroked="false">
                <v:path arrowok="t"/>
                <v:fill type="solid"/>
              </v:shape>
            </v:group>
            <v:group style="position:absolute;left:8317;top:-638;width:10;height:20" coordorigin="8317,-638" coordsize="10,20">
              <v:shape style="position:absolute;left:8317;top:-638;width:10;height:20" coordorigin="8317,-638" coordsize="10,20" path="m8317,-619l8327,-619,8327,-638,8317,-638,8317,-619xe" filled="true" fillcolor="#000000" stroked="false">
                <v:path arrowok="t"/>
                <v:fill type="solid"/>
              </v:shape>
            </v:group>
            <v:group style="position:absolute;left:8317;top:-619;width:10;height:20" coordorigin="8317,-619" coordsize="10,20">
              <v:shape style="position:absolute;left:8317;top:-619;width:10;height:20" coordorigin="8317,-619" coordsize="10,20" path="m8317,-600l8327,-600,8327,-619,8317,-619,8317,-600xe" filled="true" fillcolor="#000000" stroked="false">
                <v:path arrowok="t"/>
                <v:fill type="solid"/>
              </v:shape>
            </v:group>
            <v:group style="position:absolute;left:8317;top:-600;width:10;height:20" coordorigin="8317,-600" coordsize="10,20">
              <v:shape style="position:absolute;left:8317;top:-600;width:10;height:20" coordorigin="8317,-600" coordsize="10,20" path="m8317,-580l8327,-580,8327,-600,8317,-600,8317,-580xe" filled="true" fillcolor="#000000" stroked="false">
                <v:path arrowok="t"/>
                <v:fill type="solid"/>
              </v:shape>
            </v:group>
            <v:group style="position:absolute;left:8317;top:-580;width:10;height:20" coordorigin="8317,-580" coordsize="10,20">
              <v:shape style="position:absolute;left:8317;top:-580;width:10;height:20" coordorigin="8317,-580" coordsize="10,20" path="m8317,-561l8327,-561,8327,-580,8317,-580,8317,-561xe" filled="true" fillcolor="#000000" stroked="false">
                <v:path arrowok="t"/>
                <v:fill type="solid"/>
              </v:shape>
            </v:group>
            <v:group style="position:absolute;left:8317;top:-561;width:10;height:20" coordorigin="8317,-561" coordsize="10,20">
              <v:shape style="position:absolute;left:8317;top:-561;width:10;height:20" coordorigin="8317,-561" coordsize="10,20" path="m8317,-542l8327,-542,8327,-561,8317,-561,8317,-542xe" filled="true" fillcolor="#000000" stroked="false">
                <v:path arrowok="t"/>
                <v:fill type="solid"/>
              </v:shape>
            </v:group>
            <v:group style="position:absolute;left:8317;top:-542;width:10;height:20" coordorigin="8317,-542" coordsize="10,20">
              <v:shape style="position:absolute;left:8317;top:-542;width:10;height:20" coordorigin="8317,-542" coordsize="10,20" path="m8317,-523l8327,-523,8327,-542,8317,-542,8317,-523xe" filled="true" fillcolor="#000000" stroked="false">
                <v:path arrowok="t"/>
                <v:fill type="solid"/>
              </v:shape>
            </v:group>
            <v:group style="position:absolute;left:8317;top:-523;width:10;height:20" coordorigin="8317,-523" coordsize="10,20">
              <v:shape style="position:absolute;left:8317;top:-523;width:10;height:20" coordorigin="8317,-523" coordsize="10,20" path="m8317,-504l8327,-504,8327,-523,8317,-523,8317,-504xe" filled="true" fillcolor="#000000" stroked="false">
                <v:path arrowok="t"/>
                <v:fill type="solid"/>
              </v:shape>
            </v:group>
            <v:group style="position:absolute;left:8317;top:-504;width:10;height:17" coordorigin="8317,-504" coordsize="10,17">
              <v:shape style="position:absolute;left:8317;top:-504;width:10;height:17" coordorigin="8317,-504" coordsize="10,17" path="m8317,-487l8327,-487,8327,-504,8317,-504,8317,-487xe" filled="true" fillcolor="#000000" stroked="false">
                <v:path arrowok="t"/>
                <v:fill type="solid"/>
              </v:shape>
            </v:group>
            <w10:wrap type="none"/>
          </v:group>
        </w:pict>
      </w:r>
      <w:r>
        <w:rPr/>
        <w:pict>
          <v:group style="position:absolute;margin-left:210.770004pt;margin-top:37.343670pt;width:325.5pt;height:.5pt;mso-position-horizontal-relative:page;mso-position-vertical-relative:paragraph;z-index:-1400656" coordorigin="4215,747" coordsize="6510,10">
            <v:shape style="position:absolute;left:4215;top:747;width:1752;height:10" type="#_x0000_t75" stroked="false">
              <v:imagedata r:id="rId204" o:title=""/>
            </v:shape>
            <v:shape style="position:absolute;left:5963;top:747;width:1565;height:10" type="#_x0000_t75" stroked="false">
              <v:imagedata r:id="rId205" o:title=""/>
            </v:shape>
            <v:shape style="position:absolute;left:7523;top:747;width:1705;height:10" type="#_x0000_t75" stroked="false">
              <v:imagedata r:id="rId206" o:title=""/>
            </v:shape>
            <v:shape style="position:absolute;left:9223;top:747;width:1502;height:10" type="#_x0000_t75" stroked="false">
              <v:imagedata r:id="rId207" o:title=""/>
            </v:shape>
            <w10:wrap type="none"/>
          </v:group>
        </w:pic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r>
      <w:r>
        <w:rPr>
          <w:rFonts w:ascii="宋体" w:hAnsi="宋体" w:cs="宋体" w:eastAsia="宋体" w:hint="default"/>
          <w:b/>
          <w:bCs/>
          <w:spacing w:val="-1"/>
          <w:sz w:val="21"/>
          <w:szCs w:val="21"/>
        </w:rPr>
        <w:t>其他应收款按种类披露</w:t>
      </w:r>
      <w:r>
        <w:rPr>
          <w:rFonts w:ascii="宋体" w:hAnsi="宋体" w:cs="宋体" w:eastAsia="宋体" w:hint="default"/>
          <w:spacing w:val="-1"/>
          <w:sz w:val="21"/>
          <w:szCs w:val="21"/>
        </w:rPr>
      </w:r>
    </w:p>
    <w:tbl>
      <w:tblPr>
        <w:tblW w:w="0" w:type="auto"/>
        <w:jc w:val="left"/>
        <w:tblInd w:w="1278" w:type="dxa"/>
        <w:tblLayout w:type="fixed"/>
        <w:tblCellMar>
          <w:top w:w="0" w:type="dxa"/>
          <w:left w:w="0" w:type="dxa"/>
          <w:bottom w:w="0" w:type="dxa"/>
          <w:right w:w="0" w:type="dxa"/>
        </w:tblCellMar>
        <w:tblLook w:val="01E0"/>
      </w:tblPr>
      <w:tblGrid>
        <w:gridCol w:w="1273"/>
        <w:gridCol w:w="1138"/>
        <w:gridCol w:w="624"/>
        <w:gridCol w:w="1050"/>
        <w:gridCol w:w="510"/>
        <w:gridCol w:w="1106"/>
        <w:gridCol w:w="593"/>
        <w:gridCol w:w="926"/>
        <w:gridCol w:w="566"/>
      </w:tblGrid>
      <w:tr>
        <w:trPr>
          <w:trHeight w:val="398" w:hRule="exact"/>
        </w:trPr>
        <w:tc>
          <w:tcPr>
            <w:tcW w:w="4085" w:type="dxa"/>
            <w:gridSpan w:val="4"/>
            <w:tcBorders>
              <w:top w:val="single" w:sz="12" w:space="0" w:color="000000"/>
              <w:left w:val="nil" w:sz="6" w:space="0" w:color="auto"/>
              <w:bottom w:val="nil" w:sz="6" w:space="0" w:color="auto"/>
              <w:right w:val="nil" w:sz="6" w:space="0" w:color="auto"/>
            </w:tcBorders>
          </w:tcPr>
          <w:p>
            <w:pPr>
              <w:pStyle w:val="TableParagraph"/>
              <w:spacing w:line="240" w:lineRule="auto" w:before="65"/>
              <w:ind w:left="2630" w:right="0"/>
              <w:jc w:val="left"/>
              <w:rPr>
                <w:rFonts w:ascii="宋体" w:hAnsi="宋体" w:cs="宋体" w:eastAsia="宋体" w:hint="default"/>
                <w:sz w:val="15"/>
                <w:szCs w:val="15"/>
              </w:rPr>
            </w:pPr>
            <w:r>
              <w:rPr>
                <w:rFonts w:ascii="宋体" w:hAnsi="宋体" w:cs="宋体" w:eastAsia="宋体" w:hint="default"/>
                <w:sz w:val="15"/>
                <w:szCs w:val="15"/>
              </w:rPr>
              <w:t>期末余额</w:t>
            </w:r>
          </w:p>
        </w:tc>
        <w:tc>
          <w:tcPr>
            <w:tcW w:w="510" w:type="dxa"/>
            <w:tcBorders>
              <w:top w:val="single" w:sz="12" w:space="0" w:color="000000"/>
              <w:left w:val="nil" w:sz="6" w:space="0" w:color="auto"/>
              <w:bottom w:val="nil" w:sz="6" w:space="0" w:color="auto"/>
              <w:right w:val="single" w:sz="4" w:space="0" w:color="000000"/>
            </w:tcBorders>
          </w:tcPr>
          <w:p>
            <w:pPr/>
          </w:p>
        </w:tc>
        <w:tc>
          <w:tcPr>
            <w:tcW w:w="1106" w:type="dxa"/>
            <w:tcBorders>
              <w:top w:val="single" w:sz="12" w:space="0" w:color="000000"/>
              <w:left w:val="single" w:sz="4" w:space="0" w:color="000000"/>
              <w:bottom w:val="nil" w:sz="6" w:space="0" w:color="auto"/>
              <w:right w:val="nil" w:sz="6" w:space="0" w:color="auto"/>
            </w:tcBorders>
          </w:tcPr>
          <w:p>
            <w:pPr/>
          </w:p>
        </w:tc>
        <w:tc>
          <w:tcPr>
            <w:tcW w:w="1520" w:type="dxa"/>
            <w:gridSpan w:val="2"/>
            <w:tcBorders>
              <w:top w:val="single" w:sz="12" w:space="0" w:color="000000"/>
              <w:left w:val="nil" w:sz="6" w:space="0" w:color="auto"/>
              <w:bottom w:val="nil" w:sz="6" w:space="0" w:color="auto"/>
              <w:right w:val="nil" w:sz="6" w:space="0" w:color="auto"/>
            </w:tcBorders>
          </w:tcPr>
          <w:p>
            <w:pPr>
              <w:pStyle w:val="TableParagraph"/>
              <w:spacing w:line="240" w:lineRule="auto" w:before="65"/>
              <w:ind w:left="187" w:right="0"/>
              <w:jc w:val="left"/>
              <w:rPr>
                <w:rFonts w:ascii="宋体" w:hAnsi="宋体" w:cs="宋体" w:eastAsia="宋体" w:hint="default"/>
                <w:sz w:val="15"/>
                <w:szCs w:val="15"/>
              </w:rPr>
            </w:pPr>
            <w:r>
              <w:rPr>
                <w:rFonts w:ascii="宋体" w:hAnsi="宋体" w:cs="宋体" w:eastAsia="宋体" w:hint="default"/>
                <w:sz w:val="15"/>
                <w:szCs w:val="15"/>
              </w:rPr>
              <w:t>年初余额</w:t>
            </w:r>
          </w:p>
        </w:tc>
        <w:tc>
          <w:tcPr>
            <w:tcW w:w="566" w:type="dxa"/>
            <w:tcBorders>
              <w:top w:val="single" w:sz="12" w:space="0" w:color="000000"/>
              <w:left w:val="nil" w:sz="6" w:space="0" w:color="auto"/>
              <w:bottom w:val="nil" w:sz="6" w:space="0" w:color="auto"/>
              <w:right w:val="nil" w:sz="6" w:space="0" w:color="auto"/>
            </w:tcBorders>
          </w:tcPr>
          <w:p>
            <w:pPr/>
          </w:p>
        </w:tc>
      </w:tr>
      <w:tr>
        <w:trPr>
          <w:trHeight w:val="246" w:hRule="exact"/>
        </w:trPr>
        <w:tc>
          <w:tcPr>
            <w:tcW w:w="1273" w:type="dxa"/>
            <w:tcBorders>
              <w:top w:val="nil" w:sz="6" w:space="0" w:color="auto"/>
              <w:left w:val="nil" w:sz="6" w:space="0" w:color="auto"/>
              <w:bottom w:val="nil" w:sz="6" w:space="0" w:color="auto"/>
              <w:right w:val="single" w:sz="4" w:space="0" w:color="000000"/>
            </w:tcBorders>
          </w:tcPr>
          <w:p>
            <w:pPr/>
          </w:p>
        </w:tc>
        <w:tc>
          <w:tcPr>
            <w:tcW w:w="1138" w:type="dxa"/>
            <w:tcBorders>
              <w:top w:val="nil" w:sz="6" w:space="0" w:color="auto"/>
              <w:left w:val="single" w:sz="4" w:space="0" w:color="000000"/>
              <w:bottom w:val="nil" w:sz="6" w:space="0" w:color="auto"/>
              <w:right w:val="nil" w:sz="6" w:space="0" w:color="auto"/>
            </w:tcBorders>
          </w:tcPr>
          <w:p>
            <w:pPr/>
          </w:p>
        </w:tc>
        <w:tc>
          <w:tcPr>
            <w:tcW w:w="624" w:type="dxa"/>
            <w:tcBorders>
              <w:top w:val="nil" w:sz="6" w:space="0" w:color="auto"/>
              <w:left w:val="nil" w:sz="6" w:space="0" w:color="auto"/>
              <w:bottom w:val="nil" w:sz="6" w:space="0" w:color="auto"/>
              <w:right w:val="single" w:sz="4" w:space="0" w:color="000000"/>
            </w:tcBorders>
          </w:tcPr>
          <w:p>
            <w:pPr/>
          </w:p>
        </w:tc>
        <w:tc>
          <w:tcPr>
            <w:tcW w:w="1050" w:type="dxa"/>
            <w:tcBorders>
              <w:top w:val="nil" w:sz="6" w:space="0" w:color="auto"/>
              <w:left w:val="single" w:sz="4" w:space="0" w:color="000000"/>
              <w:bottom w:val="nil" w:sz="6" w:space="0" w:color="auto"/>
              <w:right w:val="nil" w:sz="6" w:space="0" w:color="auto"/>
            </w:tcBorders>
          </w:tcPr>
          <w:p>
            <w:pPr/>
          </w:p>
        </w:tc>
        <w:tc>
          <w:tcPr>
            <w:tcW w:w="510" w:type="dxa"/>
            <w:tcBorders>
              <w:top w:val="nil" w:sz="6" w:space="0" w:color="auto"/>
              <w:left w:val="nil" w:sz="6" w:space="0" w:color="auto"/>
              <w:bottom w:val="nil" w:sz="6" w:space="0" w:color="auto"/>
              <w:right w:val="single" w:sz="4" w:space="0" w:color="000000"/>
            </w:tcBorders>
          </w:tcPr>
          <w:p>
            <w:pPr/>
          </w:p>
        </w:tc>
        <w:tc>
          <w:tcPr>
            <w:tcW w:w="1106" w:type="dxa"/>
            <w:tcBorders>
              <w:top w:val="nil" w:sz="6" w:space="0" w:color="auto"/>
              <w:left w:val="single" w:sz="4" w:space="0" w:color="000000"/>
              <w:bottom w:val="nil" w:sz="6" w:space="0" w:color="auto"/>
              <w:right w:val="nil" w:sz="6" w:space="0" w:color="auto"/>
            </w:tcBorders>
          </w:tcPr>
          <w:p>
            <w:pPr/>
          </w:p>
        </w:tc>
        <w:tc>
          <w:tcPr>
            <w:tcW w:w="593" w:type="dxa"/>
            <w:tcBorders>
              <w:top w:val="nil" w:sz="6" w:space="0" w:color="auto"/>
              <w:left w:val="nil" w:sz="6" w:space="0" w:color="auto"/>
              <w:bottom w:val="nil" w:sz="6" w:space="0" w:color="auto"/>
              <w:right w:val="single" w:sz="4" w:space="0" w:color="000000"/>
            </w:tcBorders>
          </w:tcPr>
          <w:p>
            <w:pPr/>
          </w:p>
        </w:tc>
        <w:tc>
          <w:tcPr>
            <w:tcW w:w="1493" w:type="dxa"/>
            <w:gridSpan w:val="2"/>
            <w:tcBorders>
              <w:top w:val="nil" w:sz="6" w:space="0" w:color="auto"/>
              <w:left w:val="single" w:sz="4" w:space="0" w:color="000000"/>
              <w:bottom w:val="nil" w:sz="6" w:space="0" w:color="auto"/>
              <w:right w:val="nil" w:sz="6" w:space="0" w:color="auto"/>
            </w:tcBorders>
          </w:tcPr>
          <w:p>
            <w:pPr/>
          </w:p>
        </w:tc>
      </w:tr>
      <w:tr>
        <w:trPr>
          <w:trHeight w:val="164" w:hRule="exact"/>
        </w:trPr>
        <w:tc>
          <w:tcPr>
            <w:tcW w:w="1273" w:type="dxa"/>
            <w:tcBorders>
              <w:top w:val="nil" w:sz="6" w:space="0" w:color="auto"/>
              <w:left w:val="nil" w:sz="6" w:space="0" w:color="auto"/>
              <w:bottom w:val="nil" w:sz="6" w:space="0" w:color="auto"/>
              <w:right w:val="single" w:sz="4" w:space="0" w:color="000000"/>
            </w:tcBorders>
          </w:tcPr>
          <w:p>
            <w:pPr/>
          </w:p>
        </w:tc>
        <w:tc>
          <w:tcPr>
            <w:tcW w:w="1138" w:type="dxa"/>
            <w:tcBorders>
              <w:top w:val="nil" w:sz="6" w:space="0" w:color="auto"/>
              <w:left w:val="single" w:sz="4" w:space="0" w:color="000000"/>
              <w:bottom w:val="nil" w:sz="6" w:space="0" w:color="auto"/>
              <w:right w:val="nil" w:sz="6" w:space="0" w:color="auto"/>
            </w:tcBorders>
          </w:tcPr>
          <w:p>
            <w:pPr>
              <w:pStyle w:val="TableParagraph"/>
              <w:spacing w:line="130" w:lineRule="exact"/>
              <w:ind w:left="614" w:right="0"/>
              <w:jc w:val="left"/>
              <w:rPr>
                <w:rFonts w:ascii="宋体" w:hAnsi="宋体" w:cs="宋体" w:eastAsia="宋体" w:hint="default"/>
                <w:sz w:val="13"/>
                <w:szCs w:val="13"/>
              </w:rPr>
            </w:pPr>
            <w:r>
              <w:rPr>
                <w:rFonts w:ascii="宋体" w:hAnsi="宋体" w:cs="宋体" w:eastAsia="宋体" w:hint="default"/>
                <w:sz w:val="13"/>
                <w:szCs w:val="13"/>
              </w:rPr>
              <w:t>账面余额</w:t>
            </w:r>
          </w:p>
        </w:tc>
        <w:tc>
          <w:tcPr>
            <w:tcW w:w="624" w:type="dxa"/>
            <w:tcBorders>
              <w:top w:val="nil" w:sz="6" w:space="0" w:color="auto"/>
              <w:left w:val="nil" w:sz="6" w:space="0" w:color="auto"/>
              <w:bottom w:val="nil" w:sz="6" w:space="0" w:color="auto"/>
              <w:right w:val="single" w:sz="4" w:space="0" w:color="000000"/>
            </w:tcBorders>
          </w:tcPr>
          <w:p>
            <w:pPr/>
          </w:p>
        </w:tc>
        <w:tc>
          <w:tcPr>
            <w:tcW w:w="1050" w:type="dxa"/>
            <w:tcBorders>
              <w:top w:val="nil" w:sz="6" w:space="0" w:color="auto"/>
              <w:left w:val="single" w:sz="4" w:space="0" w:color="000000"/>
              <w:bottom w:val="nil" w:sz="6" w:space="0" w:color="auto"/>
              <w:right w:val="nil" w:sz="6" w:space="0" w:color="auto"/>
            </w:tcBorders>
          </w:tcPr>
          <w:p>
            <w:pPr>
              <w:pStyle w:val="TableParagraph"/>
              <w:spacing w:line="130" w:lineRule="exact"/>
              <w:ind w:left="514" w:right="0"/>
              <w:jc w:val="left"/>
              <w:rPr>
                <w:rFonts w:ascii="宋体" w:hAnsi="宋体" w:cs="宋体" w:eastAsia="宋体" w:hint="default"/>
                <w:sz w:val="13"/>
                <w:szCs w:val="13"/>
              </w:rPr>
            </w:pPr>
            <w:r>
              <w:rPr>
                <w:rFonts w:ascii="宋体" w:hAnsi="宋体" w:cs="宋体" w:eastAsia="宋体" w:hint="default"/>
                <w:sz w:val="13"/>
                <w:szCs w:val="13"/>
              </w:rPr>
              <w:t>坏账准备</w:t>
            </w:r>
          </w:p>
        </w:tc>
        <w:tc>
          <w:tcPr>
            <w:tcW w:w="510" w:type="dxa"/>
            <w:tcBorders>
              <w:top w:val="nil" w:sz="6" w:space="0" w:color="auto"/>
              <w:left w:val="nil" w:sz="6" w:space="0" w:color="auto"/>
              <w:bottom w:val="nil" w:sz="6" w:space="0" w:color="auto"/>
              <w:right w:val="single" w:sz="4" w:space="0" w:color="000000"/>
            </w:tcBorders>
          </w:tcPr>
          <w:p>
            <w:pPr/>
          </w:p>
        </w:tc>
        <w:tc>
          <w:tcPr>
            <w:tcW w:w="1106" w:type="dxa"/>
            <w:tcBorders>
              <w:top w:val="nil" w:sz="6" w:space="0" w:color="auto"/>
              <w:left w:val="single" w:sz="4" w:space="0" w:color="000000"/>
              <w:bottom w:val="nil" w:sz="6" w:space="0" w:color="auto"/>
              <w:right w:val="nil" w:sz="6" w:space="0" w:color="auto"/>
            </w:tcBorders>
          </w:tcPr>
          <w:p>
            <w:pPr>
              <w:pStyle w:val="TableParagraph"/>
              <w:spacing w:line="130" w:lineRule="exact"/>
              <w:ind w:left="583" w:right="0"/>
              <w:jc w:val="left"/>
              <w:rPr>
                <w:rFonts w:ascii="宋体" w:hAnsi="宋体" w:cs="宋体" w:eastAsia="宋体" w:hint="default"/>
                <w:sz w:val="13"/>
                <w:szCs w:val="13"/>
              </w:rPr>
            </w:pPr>
            <w:r>
              <w:rPr>
                <w:rFonts w:ascii="宋体" w:hAnsi="宋体" w:cs="宋体" w:eastAsia="宋体" w:hint="default"/>
                <w:sz w:val="13"/>
                <w:szCs w:val="13"/>
              </w:rPr>
              <w:t>账面余额</w:t>
            </w:r>
          </w:p>
        </w:tc>
        <w:tc>
          <w:tcPr>
            <w:tcW w:w="593" w:type="dxa"/>
            <w:tcBorders>
              <w:top w:val="nil" w:sz="6" w:space="0" w:color="auto"/>
              <w:left w:val="nil" w:sz="6" w:space="0" w:color="auto"/>
              <w:bottom w:val="nil" w:sz="6" w:space="0" w:color="auto"/>
              <w:right w:val="single" w:sz="4" w:space="0" w:color="000000"/>
            </w:tcBorders>
          </w:tcPr>
          <w:p>
            <w:pPr/>
          </w:p>
        </w:tc>
        <w:tc>
          <w:tcPr>
            <w:tcW w:w="1493" w:type="dxa"/>
            <w:gridSpan w:val="2"/>
            <w:tcBorders>
              <w:top w:val="nil" w:sz="6" w:space="0" w:color="auto"/>
              <w:left w:val="single" w:sz="4" w:space="0" w:color="000000"/>
              <w:bottom w:val="nil" w:sz="6" w:space="0" w:color="auto"/>
              <w:right w:val="nil" w:sz="6" w:space="0" w:color="auto"/>
            </w:tcBorders>
          </w:tcPr>
          <w:p>
            <w:pPr>
              <w:pStyle w:val="TableParagraph"/>
              <w:spacing w:line="130" w:lineRule="exact"/>
              <w:ind w:left="480" w:right="0"/>
              <w:jc w:val="left"/>
              <w:rPr>
                <w:rFonts w:ascii="宋体" w:hAnsi="宋体" w:cs="宋体" w:eastAsia="宋体" w:hint="default"/>
                <w:sz w:val="13"/>
                <w:szCs w:val="13"/>
              </w:rPr>
            </w:pPr>
            <w:r>
              <w:rPr>
                <w:rFonts w:ascii="宋体" w:hAnsi="宋体" w:cs="宋体" w:eastAsia="宋体" w:hint="default"/>
                <w:sz w:val="13"/>
                <w:szCs w:val="13"/>
              </w:rPr>
              <w:t>坏账准备</w:t>
            </w:r>
          </w:p>
        </w:tc>
      </w:tr>
      <w:tr>
        <w:trPr>
          <w:trHeight w:val="213" w:hRule="exact"/>
        </w:trPr>
        <w:tc>
          <w:tcPr>
            <w:tcW w:w="1273"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18" w:right="0"/>
              <w:jc w:val="center"/>
              <w:rPr>
                <w:rFonts w:ascii="宋体" w:hAnsi="宋体" w:cs="宋体" w:eastAsia="宋体" w:hint="default"/>
                <w:sz w:val="13"/>
                <w:szCs w:val="13"/>
              </w:rPr>
            </w:pPr>
            <w:r>
              <w:rPr>
                <w:rFonts w:ascii="宋体" w:hAnsi="宋体" w:cs="宋体" w:eastAsia="宋体" w:hint="default"/>
                <w:sz w:val="13"/>
                <w:szCs w:val="13"/>
              </w:rPr>
              <w:t>种类</w:t>
            </w:r>
          </w:p>
        </w:tc>
        <w:tc>
          <w:tcPr>
            <w:tcW w:w="1138" w:type="dxa"/>
            <w:tcBorders>
              <w:top w:val="nil" w:sz="6" w:space="0" w:color="auto"/>
              <w:left w:val="single" w:sz="4" w:space="0" w:color="000000"/>
              <w:bottom w:val="nil" w:sz="6" w:space="0" w:color="auto"/>
              <w:right w:val="single" w:sz="4" w:space="0" w:color="000000"/>
            </w:tcBorders>
          </w:tcPr>
          <w:p>
            <w:pPr/>
          </w:p>
        </w:tc>
        <w:tc>
          <w:tcPr>
            <w:tcW w:w="624" w:type="dxa"/>
            <w:tcBorders>
              <w:top w:val="nil" w:sz="6" w:space="0" w:color="auto"/>
              <w:left w:val="single" w:sz="4" w:space="0" w:color="000000"/>
              <w:bottom w:val="nil" w:sz="6" w:space="0" w:color="auto"/>
              <w:right w:val="single" w:sz="4" w:space="0" w:color="000000"/>
            </w:tcBorders>
          </w:tcPr>
          <w:p>
            <w:pPr/>
          </w:p>
        </w:tc>
        <w:tc>
          <w:tcPr>
            <w:tcW w:w="1050" w:type="dxa"/>
            <w:tcBorders>
              <w:top w:val="nil" w:sz="6" w:space="0" w:color="auto"/>
              <w:left w:val="single" w:sz="4" w:space="0" w:color="000000"/>
              <w:bottom w:val="nil" w:sz="6" w:space="0" w:color="auto"/>
              <w:right w:val="nil" w:sz="6" w:space="0" w:color="auto"/>
            </w:tcBorders>
          </w:tcPr>
          <w:p>
            <w:pPr/>
          </w:p>
        </w:tc>
        <w:tc>
          <w:tcPr>
            <w:tcW w:w="510" w:type="dxa"/>
            <w:tcBorders>
              <w:top w:val="nil" w:sz="6" w:space="0" w:color="auto"/>
              <w:left w:val="nil" w:sz="6" w:space="0" w:color="auto"/>
              <w:bottom w:val="nil" w:sz="6" w:space="0" w:color="auto"/>
              <w:right w:val="single" w:sz="4" w:space="0" w:color="000000"/>
            </w:tcBorders>
          </w:tcPr>
          <w:p>
            <w:pPr/>
          </w:p>
        </w:tc>
        <w:tc>
          <w:tcPr>
            <w:tcW w:w="1106" w:type="dxa"/>
            <w:tcBorders>
              <w:top w:val="nil" w:sz="6" w:space="0" w:color="auto"/>
              <w:left w:val="single" w:sz="4" w:space="0" w:color="000000"/>
              <w:bottom w:val="nil" w:sz="6" w:space="0" w:color="auto"/>
              <w:right w:val="single" w:sz="4" w:space="0" w:color="000000"/>
            </w:tcBorders>
          </w:tcPr>
          <w:p>
            <w:pPr/>
          </w:p>
        </w:tc>
        <w:tc>
          <w:tcPr>
            <w:tcW w:w="593" w:type="dxa"/>
            <w:tcBorders>
              <w:top w:val="nil" w:sz="6" w:space="0" w:color="auto"/>
              <w:left w:val="single" w:sz="4" w:space="0" w:color="000000"/>
              <w:bottom w:val="nil" w:sz="6" w:space="0" w:color="auto"/>
              <w:right w:val="single" w:sz="4" w:space="0" w:color="000000"/>
            </w:tcBorders>
          </w:tcPr>
          <w:p>
            <w:pPr/>
          </w:p>
        </w:tc>
        <w:tc>
          <w:tcPr>
            <w:tcW w:w="926" w:type="dxa"/>
            <w:tcBorders>
              <w:top w:val="nil" w:sz="6" w:space="0" w:color="auto"/>
              <w:left w:val="single" w:sz="4" w:space="0" w:color="000000"/>
              <w:bottom w:val="nil" w:sz="6" w:space="0" w:color="auto"/>
              <w:right w:val="single" w:sz="4" w:space="0" w:color="000000"/>
            </w:tcBorders>
          </w:tcPr>
          <w:p>
            <w:pPr/>
          </w:p>
        </w:tc>
        <w:tc>
          <w:tcPr>
            <w:tcW w:w="566" w:type="dxa"/>
            <w:tcBorders>
              <w:top w:val="nil" w:sz="6" w:space="0" w:color="auto"/>
              <w:left w:val="single" w:sz="4" w:space="0" w:color="000000"/>
              <w:bottom w:val="nil" w:sz="6" w:space="0" w:color="auto"/>
              <w:right w:val="nil" w:sz="6" w:space="0" w:color="auto"/>
            </w:tcBorders>
          </w:tcPr>
          <w:p>
            <w:pPr/>
          </w:p>
        </w:tc>
      </w:tr>
      <w:tr>
        <w:trPr>
          <w:trHeight w:val="712" w:hRule="exact"/>
        </w:trPr>
        <w:tc>
          <w:tcPr>
            <w:tcW w:w="1273" w:type="dxa"/>
            <w:tcBorders>
              <w:top w:val="nil" w:sz="6" w:space="0" w:color="auto"/>
              <w:left w:val="nil" w:sz="6" w:space="0" w:color="auto"/>
              <w:bottom w:val="nil" w:sz="6" w:space="0" w:color="auto"/>
              <w:right w:val="single" w:sz="4" w:space="0" w:color="000000"/>
            </w:tcBorders>
          </w:tcPr>
          <w:p>
            <w:pPr/>
          </w:p>
        </w:tc>
        <w:tc>
          <w:tcPr>
            <w:tcW w:w="1138"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right="2"/>
              <w:jc w:val="center"/>
              <w:rPr>
                <w:rFonts w:ascii="宋体" w:hAnsi="宋体" w:cs="宋体" w:eastAsia="宋体" w:hint="default"/>
                <w:sz w:val="13"/>
                <w:szCs w:val="13"/>
              </w:rPr>
            </w:pPr>
            <w:r>
              <w:rPr>
                <w:rFonts w:ascii="宋体" w:hAnsi="宋体" w:cs="宋体" w:eastAsia="宋体" w:hint="default"/>
                <w:sz w:val="13"/>
                <w:szCs w:val="13"/>
              </w:rPr>
              <w:t>金额</w:t>
            </w:r>
          </w:p>
        </w:tc>
        <w:tc>
          <w:tcPr>
            <w:tcW w:w="624" w:type="dxa"/>
            <w:tcBorders>
              <w:top w:val="nil" w:sz="6" w:space="0" w:color="auto"/>
              <w:left w:val="single" w:sz="4" w:space="0" w:color="000000"/>
              <w:bottom w:val="nil" w:sz="6" w:space="0" w:color="auto"/>
              <w:right w:val="single" w:sz="4" w:space="0" w:color="000000"/>
            </w:tcBorders>
          </w:tcPr>
          <w:p>
            <w:pPr>
              <w:pStyle w:val="TableParagraph"/>
              <w:spacing w:line="163" w:lineRule="exact"/>
              <w:ind w:left="177" w:right="0"/>
              <w:jc w:val="left"/>
              <w:rPr>
                <w:rFonts w:ascii="宋体" w:hAnsi="宋体" w:cs="宋体" w:eastAsia="宋体" w:hint="default"/>
                <w:sz w:val="13"/>
                <w:szCs w:val="13"/>
              </w:rPr>
            </w:pPr>
            <w:r>
              <w:rPr>
                <w:rFonts w:ascii="宋体" w:hAnsi="宋体" w:cs="宋体" w:eastAsia="宋体" w:hint="default"/>
                <w:sz w:val="13"/>
                <w:szCs w:val="13"/>
              </w:rPr>
              <w:t>比例</w:t>
            </w:r>
          </w:p>
          <w:p>
            <w:pPr>
              <w:pStyle w:val="TableParagraph"/>
              <w:spacing w:line="240" w:lineRule="auto" w:before="8"/>
              <w:ind w:right="0"/>
              <w:jc w:val="left"/>
              <w:rPr>
                <w:rFonts w:ascii="宋体" w:hAnsi="宋体" w:cs="宋体" w:eastAsia="宋体" w:hint="default"/>
                <w:b/>
                <w:bCs/>
                <w:sz w:val="17"/>
                <w:szCs w:val="17"/>
              </w:rPr>
            </w:pPr>
          </w:p>
          <w:p>
            <w:pPr>
              <w:pStyle w:val="TableParagraph"/>
              <w:spacing w:line="240" w:lineRule="auto"/>
              <w:ind w:left="131" w:right="0"/>
              <w:jc w:val="left"/>
              <w:rPr>
                <w:rFonts w:ascii="宋体" w:hAnsi="宋体" w:cs="宋体" w:eastAsia="宋体" w:hint="default"/>
                <w:sz w:val="13"/>
                <w:szCs w:val="13"/>
              </w:rPr>
            </w:pPr>
            <w:r>
              <w:rPr>
                <w:rFonts w:ascii="宋体" w:hAnsi="宋体" w:cs="宋体" w:eastAsia="宋体" w:hint="default"/>
                <w:sz w:val="13"/>
                <w:szCs w:val="13"/>
              </w:rPr>
              <w:t>（</w:t>
            </w:r>
            <w:r>
              <w:rPr>
                <w:rFonts w:ascii="Calibri" w:hAnsi="Calibri" w:cs="Calibri" w:eastAsia="Calibri" w:hint="default"/>
                <w:sz w:val="13"/>
                <w:szCs w:val="13"/>
              </w:rPr>
              <w:t>%</w:t>
            </w:r>
            <w:r>
              <w:rPr>
                <w:rFonts w:ascii="宋体" w:hAnsi="宋体" w:cs="宋体" w:eastAsia="宋体" w:hint="default"/>
                <w:sz w:val="13"/>
                <w:szCs w:val="13"/>
              </w:rPr>
              <w:t>）</w:t>
            </w:r>
          </w:p>
        </w:tc>
        <w:tc>
          <w:tcPr>
            <w:tcW w:w="1050"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left="326" w:right="0"/>
              <w:jc w:val="left"/>
              <w:rPr>
                <w:rFonts w:ascii="宋体" w:hAnsi="宋体" w:cs="宋体" w:eastAsia="宋体" w:hint="default"/>
                <w:sz w:val="13"/>
                <w:szCs w:val="13"/>
              </w:rPr>
            </w:pPr>
            <w:r>
              <w:rPr>
                <w:rFonts w:ascii="宋体" w:hAnsi="宋体" w:cs="宋体" w:eastAsia="宋体" w:hint="default"/>
                <w:sz w:val="13"/>
                <w:szCs w:val="13"/>
              </w:rPr>
              <w:t>金额</w:t>
            </w:r>
          </w:p>
        </w:tc>
        <w:tc>
          <w:tcPr>
            <w:tcW w:w="510" w:type="dxa"/>
            <w:tcBorders>
              <w:top w:val="nil" w:sz="6" w:space="0" w:color="auto"/>
              <w:left w:val="nil" w:sz="6" w:space="0" w:color="auto"/>
              <w:bottom w:val="nil" w:sz="6" w:space="0" w:color="auto"/>
              <w:right w:val="single" w:sz="4" w:space="0" w:color="000000"/>
            </w:tcBorders>
          </w:tcPr>
          <w:p>
            <w:pPr>
              <w:pStyle w:val="TableParagraph"/>
              <w:spacing w:line="163" w:lineRule="exact"/>
              <w:ind w:left="61" w:right="0"/>
              <w:jc w:val="left"/>
              <w:rPr>
                <w:rFonts w:ascii="宋体" w:hAnsi="宋体" w:cs="宋体" w:eastAsia="宋体" w:hint="default"/>
                <w:sz w:val="13"/>
                <w:szCs w:val="13"/>
              </w:rPr>
            </w:pPr>
            <w:r>
              <w:rPr>
                <w:rFonts w:ascii="宋体" w:hAnsi="宋体" w:cs="宋体" w:eastAsia="宋体" w:hint="default"/>
                <w:sz w:val="13"/>
                <w:szCs w:val="13"/>
              </w:rPr>
              <w:t>比例</w:t>
            </w:r>
          </w:p>
          <w:p>
            <w:pPr>
              <w:pStyle w:val="TableParagraph"/>
              <w:spacing w:line="240" w:lineRule="auto" w:before="8"/>
              <w:ind w:right="0"/>
              <w:jc w:val="left"/>
              <w:rPr>
                <w:rFonts w:ascii="宋体" w:hAnsi="宋体" w:cs="宋体" w:eastAsia="宋体" w:hint="default"/>
                <w:b/>
                <w:bCs/>
                <w:sz w:val="17"/>
                <w:szCs w:val="17"/>
              </w:rPr>
            </w:pPr>
          </w:p>
          <w:p>
            <w:pPr>
              <w:pStyle w:val="TableParagraph"/>
              <w:spacing w:line="240" w:lineRule="auto"/>
              <w:ind w:left="13" w:right="0"/>
              <w:jc w:val="left"/>
              <w:rPr>
                <w:rFonts w:ascii="宋体" w:hAnsi="宋体" w:cs="宋体" w:eastAsia="宋体" w:hint="default"/>
                <w:sz w:val="13"/>
                <w:szCs w:val="13"/>
              </w:rPr>
            </w:pPr>
            <w:r>
              <w:rPr>
                <w:rFonts w:ascii="宋体" w:hAnsi="宋体" w:cs="宋体" w:eastAsia="宋体" w:hint="default"/>
                <w:sz w:val="13"/>
                <w:szCs w:val="13"/>
              </w:rPr>
              <w:t>（</w:t>
            </w:r>
            <w:r>
              <w:rPr>
                <w:rFonts w:ascii="Calibri" w:hAnsi="Calibri" w:cs="Calibri" w:eastAsia="Calibri" w:hint="default"/>
                <w:sz w:val="13"/>
                <w:szCs w:val="13"/>
              </w:rPr>
              <w:t>%</w:t>
            </w:r>
            <w:r>
              <w:rPr>
                <w:rFonts w:ascii="宋体" w:hAnsi="宋体" w:cs="宋体" w:eastAsia="宋体" w:hint="default"/>
                <w:sz w:val="13"/>
                <w:szCs w:val="13"/>
              </w:rPr>
              <w:t>）</w:t>
            </w:r>
          </w:p>
        </w:tc>
        <w:tc>
          <w:tcPr>
            <w:tcW w:w="1106"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right="43"/>
              <w:jc w:val="center"/>
              <w:rPr>
                <w:rFonts w:ascii="宋体" w:hAnsi="宋体" w:cs="宋体" w:eastAsia="宋体" w:hint="default"/>
                <w:sz w:val="13"/>
                <w:szCs w:val="13"/>
              </w:rPr>
            </w:pPr>
            <w:r>
              <w:rPr>
                <w:rFonts w:ascii="宋体" w:hAnsi="宋体" w:cs="宋体" w:eastAsia="宋体" w:hint="default"/>
                <w:sz w:val="13"/>
                <w:szCs w:val="13"/>
              </w:rPr>
              <w:t>金额</w:t>
            </w:r>
          </w:p>
        </w:tc>
        <w:tc>
          <w:tcPr>
            <w:tcW w:w="593" w:type="dxa"/>
            <w:tcBorders>
              <w:top w:val="nil" w:sz="6" w:space="0" w:color="auto"/>
              <w:left w:val="single" w:sz="4" w:space="0" w:color="000000"/>
              <w:bottom w:val="nil" w:sz="6" w:space="0" w:color="auto"/>
              <w:right w:val="single" w:sz="4" w:space="0" w:color="000000"/>
            </w:tcBorders>
          </w:tcPr>
          <w:p>
            <w:pPr>
              <w:pStyle w:val="TableParagraph"/>
              <w:spacing w:line="163" w:lineRule="exact"/>
              <w:ind w:left="182" w:right="0"/>
              <w:jc w:val="left"/>
              <w:rPr>
                <w:rFonts w:ascii="宋体" w:hAnsi="宋体" w:cs="宋体" w:eastAsia="宋体" w:hint="default"/>
                <w:sz w:val="13"/>
                <w:szCs w:val="13"/>
              </w:rPr>
            </w:pPr>
            <w:r>
              <w:rPr>
                <w:rFonts w:ascii="宋体" w:hAnsi="宋体" w:cs="宋体" w:eastAsia="宋体" w:hint="default"/>
                <w:sz w:val="13"/>
                <w:szCs w:val="13"/>
              </w:rPr>
              <w:t>比例</w:t>
            </w:r>
          </w:p>
          <w:p>
            <w:pPr>
              <w:pStyle w:val="TableParagraph"/>
              <w:spacing w:line="240" w:lineRule="auto" w:before="8"/>
              <w:ind w:right="0"/>
              <w:jc w:val="left"/>
              <w:rPr>
                <w:rFonts w:ascii="宋体" w:hAnsi="宋体" w:cs="宋体" w:eastAsia="宋体" w:hint="default"/>
                <w:b/>
                <w:bCs/>
                <w:sz w:val="17"/>
                <w:szCs w:val="17"/>
              </w:rPr>
            </w:pPr>
          </w:p>
          <w:p>
            <w:pPr>
              <w:pStyle w:val="TableParagraph"/>
              <w:spacing w:line="240" w:lineRule="auto"/>
              <w:ind w:left="136" w:right="0"/>
              <w:jc w:val="left"/>
              <w:rPr>
                <w:rFonts w:ascii="宋体" w:hAnsi="宋体" w:cs="宋体" w:eastAsia="宋体" w:hint="default"/>
                <w:sz w:val="13"/>
                <w:szCs w:val="13"/>
              </w:rPr>
            </w:pPr>
            <w:r>
              <w:rPr>
                <w:rFonts w:ascii="宋体" w:hAnsi="宋体" w:cs="宋体" w:eastAsia="宋体" w:hint="default"/>
                <w:sz w:val="13"/>
                <w:szCs w:val="13"/>
              </w:rPr>
              <w:t>（</w:t>
            </w:r>
            <w:r>
              <w:rPr>
                <w:rFonts w:ascii="Calibri" w:hAnsi="Calibri" w:cs="Calibri" w:eastAsia="Calibri" w:hint="default"/>
                <w:sz w:val="13"/>
                <w:szCs w:val="13"/>
              </w:rPr>
              <w:t>%</w:t>
            </w:r>
            <w:r>
              <w:rPr>
                <w:rFonts w:ascii="宋体" w:hAnsi="宋体" w:cs="宋体" w:eastAsia="宋体" w:hint="default"/>
                <w:sz w:val="13"/>
                <w:szCs w:val="13"/>
              </w:rPr>
              <w:t>）</w:t>
            </w:r>
          </w:p>
        </w:tc>
        <w:tc>
          <w:tcPr>
            <w:tcW w:w="926"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right="2"/>
              <w:jc w:val="center"/>
              <w:rPr>
                <w:rFonts w:ascii="宋体" w:hAnsi="宋体" w:cs="宋体" w:eastAsia="宋体" w:hint="default"/>
                <w:sz w:val="13"/>
                <w:szCs w:val="13"/>
              </w:rPr>
            </w:pPr>
            <w:r>
              <w:rPr>
                <w:rFonts w:ascii="宋体" w:hAnsi="宋体" w:cs="宋体" w:eastAsia="宋体" w:hint="default"/>
                <w:sz w:val="13"/>
                <w:szCs w:val="13"/>
              </w:rPr>
              <w:t>金额</w:t>
            </w:r>
          </w:p>
        </w:tc>
        <w:tc>
          <w:tcPr>
            <w:tcW w:w="566" w:type="dxa"/>
            <w:tcBorders>
              <w:top w:val="nil" w:sz="6" w:space="0" w:color="auto"/>
              <w:left w:val="single" w:sz="4" w:space="0" w:color="000000"/>
              <w:bottom w:val="nil" w:sz="6" w:space="0" w:color="auto"/>
              <w:right w:val="nil" w:sz="6" w:space="0" w:color="auto"/>
            </w:tcBorders>
          </w:tcPr>
          <w:p>
            <w:pPr>
              <w:pStyle w:val="TableParagraph"/>
              <w:spacing w:line="163" w:lineRule="exact"/>
              <w:ind w:left="148" w:right="0"/>
              <w:jc w:val="left"/>
              <w:rPr>
                <w:rFonts w:ascii="宋体" w:hAnsi="宋体" w:cs="宋体" w:eastAsia="宋体" w:hint="default"/>
                <w:sz w:val="13"/>
                <w:szCs w:val="13"/>
              </w:rPr>
            </w:pPr>
            <w:r>
              <w:rPr>
                <w:rFonts w:ascii="宋体" w:hAnsi="宋体" w:cs="宋体" w:eastAsia="宋体" w:hint="default"/>
                <w:sz w:val="13"/>
                <w:szCs w:val="13"/>
              </w:rPr>
              <w:t>比例</w:t>
            </w:r>
          </w:p>
          <w:p>
            <w:pPr>
              <w:pStyle w:val="TableParagraph"/>
              <w:spacing w:line="240" w:lineRule="auto" w:before="8"/>
              <w:ind w:right="0"/>
              <w:jc w:val="left"/>
              <w:rPr>
                <w:rFonts w:ascii="宋体" w:hAnsi="宋体" w:cs="宋体" w:eastAsia="宋体" w:hint="default"/>
                <w:b/>
                <w:bCs/>
                <w:sz w:val="17"/>
                <w:szCs w:val="17"/>
              </w:rPr>
            </w:pPr>
          </w:p>
          <w:p>
            <w:pPr>
              <w:pStyle w:val="TableParagraph"/>
              <w:spacing w:line="240" w:lineRule="auto"/>
              <w:ind w:left="103" w:right="0"/>
              <w:jc w:val="left"/>
              <w:rPr>
                <w:rFonts w:ascii="宋体" w:hAnsi="宋体" w:cs="宋体" w:eastAsia="宋体" w:hint="default"/>
                <w:sz w:val="13"/>
                <w:szCs w:val="13"/>
              </w:rPr>
            </w:pPr>
            <w:r>
              <w:rPr>
                <w:rFonts w:ascii="宋体" w:hAnsi="宋体" w:cs="宋体" w:eastAsia="宋体" w:hint="default"/>
                <w:sz w:val="13"/>
                <w:szCs w:val="13"/>
              </w:rPr>
              <w:t>（</w:t>
            </w:r>
            <w:r>
              <w:rPr>
                <w:rFonts w:ascii="Calibri" w:hAnsi="Calibri" w:cs="Calibri" w:eastAsia="Calibri" w:hint="default"/>
                <w:sz w:val="13"/>
                <w:szCs w:val="13"/>
              </w:rPr>
              <w:t>%</w:t>
            </w:r>
            <w:r>
              <w:rPr>
                <w:rFonts w:ascii="宋体" w:hAnsi="宋体" w:cs="宋体" w:eastAsia="宋体" w:hint="default"/>
                <w:sz w:val="13"/>
                <w:szCs w:val="13"/>
              </w:rPr>
              <w:t>）</w:t>
            </w:r>
          </w:p>
        </w:tc>
      </w:tr>
      <w:tr>
        <w:trPr>
          <w:trHeight w:val="1203" w:hRule="exact"/>
        </w:trPr>
        <w:tc>
          <w:tcPr>
            <w:tcW w:w="1273" w:type="dxa"/>
            <w:tcBorders>
              <w:top w:val="nil" w:sz="6" w:space="0" w:color="auto"/>
              <w:left w:val="nil" w:sz="6" w:space="0" w:color="auto"/>
              <w:bottom w:val="nil" w:sz="6" w:space="0" w:color="auto"/>
              <w:right w:val="single" w:sz="4" w:space="0" w:color="000000"/>
            </w:tcBorders>
          </w:tcPr>
          <w:p>
            <w:pPr>
              <w:pStyle w:val="TableParagraph"/>
              <w:spacing w:line="561" w:lineRule="auto" w:before="93"/>
              <w:ind w:left="122" w:right="104"/>
              <w:jc w:val="left"/>
              <w:rPr>
                <w:rFonts w:ascii="宋体" w:hAnsi="宋体" w:cs="宋体" w:eastAsia="宋体" w:hint="default"/>
                <w:sz w:val="13"/>
                <w:szCs w:val="13"/>
              </w:rPr>
            </w:pPr>
            <w:r>
              <w:rPr>
                <w:rFonts w:ascii="宋体" w:hAnsi="宋体" w:cs="宋体" w:eastAsia="宋体" w:hint="default"/>
                <w:sz w:val="13"/>
                <w:szCs w:val="13"/>
              </w:rPr>
              <w:t>单项金额重大并单</w:t>
            </w:r>
            <w:r>
              <w:rPr>
                <w:rFonts w:ascii="宋体" w:hAnsi="宋体" w:cs="宋体" w:eastAsia="宋体" w:hint="default"/>
                <w:w w:val="99"/>
                <w:sz w:val="13"/>
                <w:szCs w:val="13"/>
              </w:rPr>
              <w:t> </w:t>
            </w:r>
            <w:r>
              <w:rPr>
                <w:rFonts w:ascii="宋体" w:hAnsi="宋体" w:cs="宋体" w:eastAsia="宋体" w:hint="default"/>
                <w:sz w:val="13"/>
                <w:szCs w:val="13"/>
              </w:rPr>
              <w:t>项计提坏账准备的</w:t>
            </w:r>
          </w:p>
          <w:p>
            <w:pPr>
              <w:pStyle w:val="TableParagraph"/>
              <w:spacing w:line="240" w:lineRule="auto" w:before="56"/>
              <w:ind w:left="122" w:right="0"/>
              <w:jc w:val="left"/>
              <w:rPr>
                <w:rFonts w:ascii="宋体" w:hAnsi="宋体" w:cs="宋体" w:eastAsia="宋体" w:hint="default"/>
                <w:sz w:val="13"/>
                <w:szCs w:val="13"/>
              </w:rPr>
            </w:pPr>
            <w:r>
              <w:rPr>
                <w:rFonts w:ascii="宋体" w:hAnsi="宋体" w:cs="宋体" w:eastAsia="宋体" w:hint="default"/>
                <w:sz w:val="13"/>
                <w:szCs w:val="13"/>
              </w:rPr>
              <w:t>其他应收款</w:t>
            </w:r>
          </w:p>
        </w:tc>
        <w:tc>
          <w:tcPr>
            <w:tcW w:w="1138" w:type="dxa"/>
            <w:tcBorders>
              <w:top w:val="nil" w:sz="6" w:space="0" w:color="auto"/>
              <w:left w:val="single" w:sz="4" w:space="0" w:color="000000"/>
              <w:bottom w:val="nil" w:sz="6" w:space="0" w:color="auto"/>
              <w:right w:val="single" w:sz="4" w:space="0" w:color="000000"/>
            </w:tcBorders>
          </w:tcPr>
          <w:p>
            <w:pPr/>
          </w:p>
        </w:tc>
        <w:tc>
          <w:tcPr>
            <w:tcW w:w="624" w:type="dxa"/>
            <w:tcBorders>
              <w:top w:val="nil" w:sz="6" w:space="0" w:color="auto"/>
              <w:left w:val="single" w:sz="4" w:space="0" w:color="000000"/>
              <w:bottom w:val="nil" w:sz="6" w:space="0" w:color="auto"/>
              <w:right w:val="single" w:sz="4" w:space="0" w:color="000000"/>
            </w:tcBorders>
          </w:tcPr>
          <w:p>
            <w:pPr/>
          </w:p>
        </w:tc>
        <w:tc>
          <w:tcPr>
            <w:tcW w:w="1050" w:type="dxa"/>
            <w:tcBorders>
              <w:top w:val="nil" w:sz="6" w:space="0" w:color="auto"/>
              <w:left w:val="single" w:sz="4" w:space="0" w:color="000000"/>
              <w:bottom w:val="nil" w:sz="6" w:space="0" w:color="auto"/>
              <w:right w:val="nil" w:sz="6" w:space="0" w:color="auto"/>
            </w:tcBorders>
          </w:tcPr>
          <w:p>
            <w:pPr/>
          </w:p>
        </w:tc>
        <w:tc>
          <w:tcPr>
            <w:tcW w:w="510" w:type="dxa"/>
            <w:tcBorders>
              <w:top w:val="nil" w:sz="6" w:space="0" w:color="auto"/>
              <w:left w:val="nil" w:sz="6" w:space="0" w:color="auto"/>
              <w:bottom w:val="nil" w:sz="6" w:space="0" w:color="auto"/>
              <w:right w:val="single" w:sz="4" w:space="0" w:color="000000"/>
            </w:tcBorders>
          </w:tcPr>
          <w:p>
            <w:pPr/>
          </w:p>
        </w:tc>
        <w:tc>
          <w:tcPr>
            <w:tcW w:w="1106" w:type="dxa"/>
            <w:tcBorders>
              <w:top w:val="nil" w:sz="6" w:space="0" w:color="auto"/>
              <w:left w:val="single" w:sz="4" w:space="0" w:color="000000"/>
              <w:bottom w:val="nil" w:sz="6" w:space="0" w:color="auto"/>
              <w:right w:val="single" w:sz="4" w:space="0" w:color="000000"/>
            </w:tcBorders>
          </w:tcPr>
          <w:p>
            <w:pPr/>
          </w:p>
        </w:tc>
        <w:tc>
          <w:tcPr>
            <w:tcW w:w="593" w:type="dxa"/>
            <w:tcBorders>
              <w:top w:val="nil" w:sz="6" w:space="0" w:color="auto"/>
              <w:left w:val="single" w:sz="4" w:space="0" w:color="000000"/>
              <w:bottom w:val="nil" w:sz="6" w:space="0" w:color="auto"/>
              <w:right w:val="single" w:sz="4" w:space="0" w:color="000000"/>
            </w:tcBorders>
          </w:tcPr>
          <w:p>
            <w:pPr/>
          </w:p>
        </w:tc>
        <w:tc>
          <w:tcPr>
            <w:tcW w:w="926" w:type="dxa"/>
            <w:tcBorders>
              <w:top w:val="nil" w:sz="6" w:space="0" w:color="auto"/>
              <w:left w:val="single" w:sz="4" w:space="0" w:color="000000"/>
              <w:bottom w:val="nil" w:sz="6" w:space="0" w:color="auto"/>
              <w:right w:val="single" w:sz="4" w:space="0" w:color="000000"/>
            </w:tcBorders>
          </w:tcPr>
          <w:p>
            <w:pPr/>
          </w:p>
        </w:tc>
        <w:tc>
          <w:tcPr>
            <w:tcW w:w="566" w:type="dxa"/>
            <w:tcBorders>
              <w:top w:val="nil" w:sz="6" w:space="0" w:color="auto"/>
              <w:left w:val="single" w:sz="4" w:space="0" w:color="000000"/>
              <w:bottom w:val="nil" w:sz="6" w:space="0" w:color="auto"/>
              <w:right w:val="nil" w:sz="6" w:space="0" w:color="auto"/>
            </w:tcBorders>
          </w:tcPr>
          <w:p>
            <w:pPr/>
          </w:p>
        </w:tc>
      </w:tr>
      <w:tr>
        <w:trPr>
          <w:trHeight w:val="949" w:hRule="exact"/>
        </w:trPr>
        <w:tc>
          <w:tcPr>
            <w:tcW w:w="1273" w:type="dxa"/>
            <w:tcBorders>
              <w:top w:val="nil" w:sz="6" w:space="0" w:color="auto"/>
              <w:left w:val="nil" w:sz="6" w:space="0" w:color="auto"/>
              <w:bottom w:val="nil" w:sz="6" w:space="0" w:color="auto"/>
              <w:right w:val="single" w:sz="4" w:space="0" w:color="000000"/>
            </w:tcBorders>
          </w:tcPr>
          <w:p>
            <w:pPr>
              <w:pStyle w:val="TableParagraph"/>
              <w:spacing w:line="561" w:lineRule="auto" w:before="100"/>
              <w:ind w:left="122" w:right="104"/>
              <w:jc w:val="left"/>
              <w:rPr>
                <w:rFonts w:ascii="宋体" w:hAnsi="宋体" w:cs="宋体" w:eastAsia="宋体" w:hint="default"/>
                <w:sz w:val="13"/>
                <w:szCs w:val="13"/>
              </w:rPr>
            </w:pPr>
            <w:r>
              <w:rPr>
                <w:rFonts w:ascii="宋体" w:hAnsi="宋体" w:cs="宋体" w:eastAsia="宋体" w:hint="default"/>
                <w:sz w:val="13"/>
                <w:szCs w:val="13"/>
              </w:rPr>
              <w:t>按组合计提坏账准</w:t>
            </w:r>
            <w:r>
              <w:rPr>
                <w:rFonts w:ascii="宋体" w:hAnsi="宋体" w:cs="宋体" w:eastAsia="宋体" w:hint="default"/>
                <w:w w:val="99"/>
                <w:sz w:val="13"/>
                <w:szCs w:val="13"/>
              </w:rPr>
              <w:t> </w:t>
            </w:r>
            <w:r>
              <w:rPr>
                <w:rFonts w:ascii="宋体" w:hAnsi="宋体" w:cs="宋体" w:eastAsia="宋体" w:hint="default"/>
                <w:sz w:val="13"/>
                <w:szCs w:val="13"/>
              </w:rPr>
              <w:t>备的其他应收款</w:t>
            </w:r>
          </w:p>
        </w:tc>
        <w:tc>
          <w:tcPr>
            <w:tcW w:w="113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5"/>
              <w:ind w:right="0"/>
              <w:jc w:val="left"/>
              <w:rPr>
                <w:rFonts w:ascii="宋体" w:hAnsi="宋体" w:cs="宋体" w:eastAsia="宋体" w:hint="default"/>
                <w:b/>
                <w:bCs/>
                <w:sz w:val="13"/>
                <w:szCs w:val="13"/>
              </w:rPr>
            </w:pPr>
          </w:p>
          <w:p>
            <w:pPr>
              <w:pStyle w:val="TableParagraph"/>
              <w:spacing w:line="240" w:lineRule="auto"/>
              <w:ind w:left="263" w:right="0"/>
              <w:jc w:val="left"/>
              <w:rPr>
                <w:rFonts w:ascii="Calibri" w:hAnsi="Calibri" w:cs="Calibri" w:eastAsia="Calibri" w:hint="default"/>
                <w:sz w:val="13"/>
                <w:szCs w:val="13"/>
              </w:rPr>
            </w:pPr>
            <w:r>
              <w:rPr>
                <w:rFonts w:ascii="Calibri"/>
                <w:sz w:val="13"/>
              </w:rPr>
              <w:t>31,909,398.49</w:t>
            </w:r>
          </w:p>
        </w:tc>
        <w:tc>
          <w:tcPr>
            <w:tcW w:w="62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5"/>
              <w:ind w:right="0"/>
              <w:jc w:val="left"/>
              <w:rPr>
                <w:rFonts w:ascii="宋体" w:hAnsi="宋体" w:cs="宋体" w:eastAsia="宋体" w:hint="default"/>
                <w:b/>
                <w:bCs/>
                <w:sz w:val="13"/>
                <w:szCs w:val="13"/>
              </w:rPr>
            </w:pPr>
          </w:p>
          <w:p>
            <w:pPr>
              <w:pStyle w:val="TableParagraph"/>
              <w:spacing w:line="240" w:lineRule="auto"/>
              <w:ind w:left="48" w:right="0"/>
              <w:jc w:val="center"/>
              <w:rPr>
                <w:rFonts w:ascii="Calibri" w:hAnsi="Calibri" w:cs="Calibri" w:eastAsia="Calibri" w:hint="default"/>
                <w:sz w:val="13"/>
                <w:szCs w:val="13"/>
              </w:rPr>
            </w:pPr>
            <w:r>
              <w:rPr>
                <w:rFonts w:ascii="Calibri"/>
                <w:sz w:val="13"/>
              </w:rPr>
              <w:t>100.00</w:t>
            </w:r>
          </w:p>
        </w:tc>
        <w:tc>
          <w:tcPr>
            <w:tcW w:w="1050"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5"/>
              <w:ind w:right="0"/>
              <w:jc w:val="left"/>
              <w:rPr>
                <w:rFonts w:ascii="宋体" w:hAnsi="宋体" w:cs="宋体" w:eastAsia="宋体" w:hint="default"/>
                <w:b/>
                <w:bCs/>
                <w:sz w:val="13"/>
                <w:szCs w:val="13"/>
              </w:rPr>
            </w:pPr>
          </w:p>
          <w:p>
            <w:pPr>
              <w:pStyle w:val="TableParagraph"/>
              <w:spacing w:line="240" w:lineRule="auto"/>
              <w:ind w:left="122" w:right="0"/>
              <w:jc w:val="left"/>
              <w:rPr>
                <w:rFonts w:ascii="Calibri" w:hAnsi="Calibri" w:cs="Calibri" w:eastAsia="Calibri" w:hint="default"/>
                <w:sz w:val="13"/>
                <w:szCs w:val="13"/>
              </w:rPr>
            </w:pPr>
            <w:r>
              <w:rPr>
                <w:rFonts w:ascii="Calibri"/>
                <w:sz w:val="13"/>
              </w:rPr>
              <w:t>1,903,312.97</w:t>
            </w:r>
          </w:p>
        </w:tc>
        <w:tc>
          <w:tcPr>
            <w:tcW w:w="510"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5"/>
              <w:ind w:right="0"/>
              <w:jc w:val="left"/>
              <w:rPr>
                <w:rFonts w:ascii="宋体" w:hAnsi="宋体" w:cs="宋体" w:eastAsia="宋体" w:hint="default"/>
                <w:b/>
                <w:bCs/>
                <w:sz w:val="13"/>
                <w:szCs w:val="13"/>
              </w:rPr>
            </w:pPr>
          </w:p>
          <w:p>
            <w:pPr>
              <w:pStyle w:val="TableParagraph"/>
              <w:spacing w:line="240" w:lineRule="auto"/>
              <w:ind w:right="105"/>
              <w:jc w:val="right"/>
              <w:rPr>
                <w:rFonts w:ascii="Calibri" w:hAnsi="Calibri" w:cs="Calibri" w:eastAsia="Calibri" w:hint="default"/>
                <w:sz w:val="13"/>
                <w:szCs w:val="13"/>
              </w:rPr>
            </w:pPr>
            <w:r>
              <w:rPr>
                <w:rFonts w:ascii="Calibri"/>
                <w:spacing w:val="-1"/>
                <w:sz w:val="13"/>
              </w:rPr>
              <w:t>5.96</w:t>
            </w:r>
          </w:p>
        </w:tc>
        <w:tc>
          <w:tcPr>
            <w:tcW w:w="110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5"/>
              <w:ind w:right="0"/>
              <w:jc w:val="left"/>
              <w:rPr>
                <w:rFonts w:ascii="宋体" w:hAnsi="宋体" w:cs="宋体" w:eastAsia="宋体" w:hint="default"/>
                <w:b/>
                <w:bCs/>
                <w:sz w:val="13"/>
                <w:szCs w:val="13"/>
              </w:rPr>
            </w:pPr>
          </w:p>
          <w:p>
            <w:pPr>
              <w:pStyle w:val="TableParagraph"/>
              <w:spacing w:line="240" w:lineRule="auto"/>
              <w:ind w:left="196" w:right="0"/>
              <w:jc w:val="left"/>
              <w:rPr>
                <w:rFonts w:ascii="Calibri" w:hAnsi="Calibri" w:cs="Calibri" w:eastAsia="Calibri" w:hint="default"/>
                <w:sz w:val="13"/>
                <w:szCs w:val="13"/>
              </w:rPr>
            </w:pPr>
            <w:r>
              <w:rPr>
                <w:rFonts w:ascii="Calibri"/>
                <w:sz w:val="13"/>
              </w:rPr>
              <w:t>22,537,688.08</w:t>
            </w:r>
          </w:p>
        </w:tc>
        <w:tc>
          <w:tcPr>
            <w:tcW w:w="59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5"/>
              <w:ind w:right="0"/>
              <w:jc w:val="left"/>
              <w:rPr>
                <w:rFonts w:ascii="宋体" w:hAnsi="宋体" w:cs="宋体" w:eastAsia="宋体" w:hint="default"/>
                <w:b/>
                <w:bCs/>
                <w:sz w:val="13"/>
                <w:szCs w:val="13"/>
              </w:rPr>
            </w:pPr>
          </w:p>
          <w:p>
            <w:pPr>
              <w:pStyle w:val="TableParagraph"/>
              <w:spacing w:line="240" w:lineRule="auto"/>
              <w:ind w:right="60"/>
              <w:jc w:val="right"/>
              <w:rPr>
                <w:rFonts w:ascii="Calibri" w:hAnsi="Calibri" w:cs="Calibri" w:eastAsia="Calibri" w:hint="default"/>
                <w:sz w:val="13"/>
                <w:szCs w:val="13"/>
              </w:rPr>
            </w:pPr>
            <w:r>
              <w:rPr>
                <w:rFonts w:ascii="Calibri"/>
                <w:spacing w:val="-1"/>
                <w:sz w:val="13"/>
              </w:rPr>
              <w:t>100.00</w:t>
            </w:r>
          </w:p>
        </w:tc>
        <w:tc>
          <w:tcPr>
            <w:tcW w:w="92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5"/>
              <w:ind w:right="0"/>
              <w:jc w:val="left"/>
              <w:rPr>
                <w:rFonts w:ascii="宋体" w:hAnsi="宋体" w:cs="宋体" w:eastAsia="宋体" w:hint="default"/>
                <w:b/>
                <w:bCs/>
                <w:sz w:val="13"/>
                <w:szCs w:val="13"/>
              </w:rPr>
            </w:pPr>
          </w:p>
          <w:p>
            <w:pPr>
              <w:pStyle w:val="TableParagraph"/>
              <w:spacing w:line="240" w:lineRule="auto"/>
              <w:ind w:left="110" w:right="0"/>
              <w:jc w:val="center"/>
              <w:rPr>
                <w:rFonts w:ascii="Calibri" w:hAnsi="Calibri" w:cs="Calibri" w:eastAsia="Calibri" w:hint="default"/>
                <w:sz w:val="13"/>
                <w:szCs w:val="13"/>
              </w:rPr>
            </w:pPr>
            <w:r>
              <w:rPr>
                <w:rFonts w:ascii="Calibri"/>
                <w:sz w:val="13"/>
              </w:rPr>
              <w:t>932,898.83</w:t>
            </w:r>
          </w:p>
        </w:tc>
        <w:tc>
          <w:tcPr>
            <w:tcW w:w="566"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5"/>
              <w:ind w:right="0"/>
              <w:jc w:val="left"/>
              <w:rPr>
                <w:rFonts w:ascii="宋体" w:hAnsi="宋体" w:cs="宋体" w:eastAsia="宋体" w:hint="default"/>
                <w:b/>
                <w:bCs/>
                <w:sz w:val="13"/>
                <w:szCs w:val="13"/>
              </w:rPr>
            </w:pPr>
          </w:p>
          <w:p>
            <w:pPr>
              <w:pStyle w:val="TableParagraph"/>
              <w:spacing w:line="240" w:lineRule="auto"/>
              <w:ind w:right="105"/>
              <w:jc w:val="right"/>
              <w:rPr>
                <w:rFonts w:ascii="Calibri" w:hAnsi="Calibri" w:cs="Calibri" w:eastAsia="Calibri" w:hint="default"/>
                <w:sz w:val="13"/>
                <w:szCs w:val="13"/>
              </w:rPr>
            </w:pPr>
            <w:r>
              <w:rPr>
                <w:rFonts w:ascii="Calibri"/>
                <w:spacing w:val="-1"/>
                <w:sz w:val="13"/>
              </w:rPr>
              <w:t>4.14</w:t>
            </w:r>
          </w:p>
        </w:tc>
      </w:tr>
      <w:tr>
        <w:trPr>
          <w:trHeight w:val="164" w:hRule="exact"/>
        </w:trPr>
        <w:tc>
          <w:tcPr>
            <w:tcW w:w="1273" w:type="dxa"/>
            <w:tcBorders>
              <w:top w:val="nil" w:sz="6" w:space="0" w:color="auto"/>
              <w:left w:val="nil" w:sz="6" w:space="0" w:color="auto"/>
              <w:bottom w:val="nil" w:sz="6" w:space="0" w:color="auto"/>
              <w:right w:val="single" w:sz="4" w:space="0" w:color="000000"/>
            </w:tcBorders>
          </w:tcPr>
          <w:p>
            <w:pPr>
              <w:pStyle w:val="TableParagraph"/>
              <w:spacing w:line="146" w:lineRule="exact"/>
              <w:ind w:left="122" w:right="0"/>
              <w:jc w:val="left"/>
              <w:rPr>
                <w:rFonts w:ascii="Calibri" w:hAnsi="Calibri" w:cs="Calibri" w:eastAsia="Calibri" w:hint="default"/>
                <w:sz w:val="13"/>
                <w:szCs w:val="13"/>
              </w:rPr>
            </w:pPr>
            <w:r>
              <w:rPr>
                <w:rFonts w:ascii="宋体" w:hAnsi="宋体" w:cs="宋体" w:eastAsia="宋体" w:hint="default"/>
                <w:sz w:val="13"/>
                <w:szCs w:val="13"/>
              </w:rPr>
              <w:t>其中：组合</w:t>
            </w:r>
            <w:r>
              <w:rPr>
                <w:rFonts w:ascii="宋体" w:hAnsi="宋体" w:cs="宋体" w:eastAsia="宋体" w:hint="default"/>
                <w:spacing w:val="-35"/>
                <w:sz w:val="13"/>
                <w:szCs w:val="13"/>
              </w:rPr>
              <w:t> </w:t>
            </w:r>
            <w:r>
              <w:rPr>
                <w:rFonts w:ascii="Calibri" w:hAnsi="Calibri" w:cs="Calibri" w:eastAsia="Calibri" w:hint="default"/>
                <w:sz w:val="13"/>
                <w:szCs w:val="13"/>
              </w:rPr>
              <w:t>1</w:t>
            </w:r>
          </w:p>
        </w:tc>
        <w:tc>
          <w:tcPr>
            <w:tcW w:w="1138" w:type="dxa"/>
            <w:tcBorders>
              <w:top w:val="nil" w:sz="6" w:space="0" w:color="auto"/>
              <w:left w:val="single" w:sz="4" w:space="0" w:color="000000"/>
              <w:bottom w:val="nil" w:sz="6" w:space="0" w:color="auto"/>
              <w:right w:val="single" w:sz="4" w:space="0" w:color="000000"/>
            </w:tcBorders>
          </w:tcPr>
          <w:p>
            <w:pPr>
              <w:pStyle w:val="TableParagraph"/>
              <w:spacing w:line="151" w:lineRule="exact"/>
              <w:ind w:left="268" w:right="0"/>
              <w:jc w:val="left"/>
              <w:rPr>
                <w:rFonts w:ascii="Calibri" w:hAnsi="Calibri" w:cs="Calibri" w:eastAsia="Calibri" w:hint="default"/>
                <w:sz w:val="13"/>
                <w:szCs w:val="13"/>
              </w:rPr>
            </w:pPr>
            <w:r>
              <w:rPr>
                <w:rFonts w:ascii="Calibri"/>
                <w:sz w:val="13"/>
              </w:rPr>
              <w:t>27,926,648.36</w:t>
            </w:r>
          </w:p>
        </w:tc>
        <w:tc>
          <w:tcPr>
            <w:tcW w:w="624" w:type="dxa"/>
            <w:tcBorders>
              <w:top w:val="nil" w:sz="6" w:space="0" w:color="auto"/>
              <w:left w:val="single" w:sz="4" w:space="0" w:color="000000"/>
              <w:bottom w:val="nil" w:sz="6" w:space="0" w:color="auto"/>
              <w:right w:val="single" w:sz="4" w:space="0" w:color="000000"/>
            </w:tcBorders>
          </w:tcPr>
          <w:p>
            <w:pPr>
              <w:pStyle w:val="TableParagraph"/>
              <w:spacing w:line="151" w:lineRule="exact"/>
              <w:ind w:left="118" w:right="0"/>
              <w:jc w:val="center"/>
              <w:rPr>
                <w:rFonts w:ascii="Calibri" w:hAnsi="Calibri" w:cs="Calibri" w:eastAsia="Calibri" w:hint="default"/>
                <w:sz w:val="13"/>
                <w:szCs w:val="13"/>
              </w:rPr>
            </w:pPr>
            <w:r>
              <w:rPr>
                <w:rFonts w:ascii="Calibri"/>
                <w:sz w:val="13"/>
              </w:rPr>
              <w:t>87.52</w:t>
            </w:r>
          </w:p>
        </w:tc>
        <w:tc>
          <w:tcPr>
            <w:tcW w:w="1050" w:type="dxa"/>
            <w:tcBorders>
              <w:top w:val="nil" w:sz="6" w:space="0" w:color="auto"/>
              <w:left w:val="single" w:sz="4" w:space="0" w:color="000000"/>
              <w:bottom w:val="nil" w:sz="6" w:space="0" w:color="auto"/>
              <w:right w:val="nil" w:sz="6" w:space="0" w:color="auto"/>
            </w:tcBorders>
          </w:tcPr>
          <w:p>
            <w:pPr>
              <w:pStyle w:val="TableParagraph"/>
              <w:spacing w:line="151" w:lineRule="exact"/>
              <w:ind w:left="122" w:right="0"/>
              <w:jc w:val="left"/>
              <w:rPr>
                <w:rFonts w:ascii="Calibri" w:hAnsi="Calibri" w:cs="Calibri" w:eastAsia="Calibri" w:hint="default"/>
                <w:sz w:val="13"/>
                <w:szCs w:val="13"/>
              </w:rPr>
            </w:pPr>
            <w:r>
              <w:rPr>
                <w:rFonts w:ascii="Calibri"/>
                <w:sz w:val="13"/>
              </w:rPr>
              <w:t>1,903,312.97</w:t>
            </w:r>
          </w:p>
        </w:tc>
        <w:tc>
          <w:tcPr>
            <w:tcW w:w="510" w:type="dxa"/>
            <w:tcBorders>
              <w:top w:val="nil" w:sz="6" w:space="0" w:color="auto"/>
              <w:left w:val="nil" w:sz="6" w:space="0" w:color="auto"/>
              <w:bottom w:val="nil" w:sz="6" w:space="0" w:color="auto"/>
              <w:right w:val="single" w:sz="4" w:space="0" w:color="000000"/>
            </w:tcBorders>
          </w:tcPr>
          <w:p>
            <w:pPr>
              <w:pStyle w:val="TableParagraph"/>
              <w:spacing w:line="151" w:lineRule="exact"/>
              <w:ind w:right="105"/>
              <w:jc w:val="right"/>
              <w:rPr>
                <w:rFonts w:ascii="Calibri" w:hAnsi="Calibri" w:cs="Calibri" w:eastAsia="Calibri" w:hint="default"/>
                <w:sz w:val="13"/>
                <w:szCs w:val="13"/>
              </w:rPr>
            </w:pPr>
            <w:r>
              <w:rPr>
                <w:rFonts w:ascii="Calibri"/>
                <w:spacing w:val="-1"/>
                <w:sz w:val="13"/>
              </w:rPr>
              <w:t>6.82</w:t>
            </w:r>
          </w:p>
        </w:tc>
        <w:tc>
          <w:tcPr>
            <w:tcW w:w="1106" w:type="dxa"/>
            <w:tcBorders>
              <w:top w:val="nil" w:sz="6" w:space="0" w:color="auto"/>
              <w:left w:val="single" w:sz="4" w:space="0" w:color="000000"/>
              <w:bottom w:val="nil" w:sz="6" w:space="0" w:color="auto"/>
              <w:right w:val="single" w:sz="4" w:space="0" w:color="000000"/>
            </w:tcBorders>
          </w:tcPr>
          <w:p>
            <w:pPr>
              <w:pStyle w:val="TableParagraph"/>
              <w:spacing w:line="151" w:lineRule="exact"/>
              <w:ind w:left="196" w:right="0"/>
              <w:jc w:val="left"/>
              <w:rPr>
                <w:rFonts w:ascii="Calibri" w:hAnsi="Calibri" w:cs="Calibri" w:eastAsia="Calibri" w:hint="default"/>
                <w:sz w:val="13"/>
                <w:szCs w:val="13"/>
              </w:rPr>
            </w:pPr>
            <w:r>
              <w:rPr>
                <w:rFonts w:ascii="Calibri"/>
                <w:sz w:val="13"/>
              </w:rPr>
              <w:t>17,640,743.09</w:t>
            </w:r>
          </w:p>
        </w:tc>
        <w:tc>
          <w:tcPr>
            <w:tcW w:w="593" w:type="dxa"/>
            <w:tcBorders>
              <w:top w:val="nil" w:sz="6" w:space="0" w:color="auto"/>
              <w:left w:val="single" w:sz="4" w:space="0" w:color="000000"/>
              <w:bottom w:val="nil" w:sz="6" w:space="0" w:color="auto"/>
              <w:right w:val="single" w:sz="4" w:space="0" w:color="000000"/>
            </w:tcBorders>
          </w:tcPr>
          <w:p>
            <w:pPr>
              <w:pStyle w:val="TableParagraph"/>
              <w:spacing w:line="151" w:lineRule="exact"/>
              <w:ind w:right="59"/>
              <w:jc w:val="right"/>
              <w:rPr>
                <w:rFonts w:ascii="Calibri" w:hAnsi="Calibri" w:cs="Calibri" w:eastAsia="Calibri" w:hint="default"/>
                <w:sz w:val="13"/>
                <w:szCs w:val="13"/>
              </w:rPr>
            </w:pPr>
            <w:r>
              <w:rPr>
                <w:rFonts w:ascii="Calibri"/>
                <w:spacing w:val="-2"/>
                <w:sz w:val="13"/>
              </w:rPr>
              <w:t>78.27</w:t>
            </w:r>
          </w:p>
        </w:tc>
        <w:tc>
          <w:tcPr>
            <w:tcW w:w="926" w:type="dxa"/>
            <w:tcBorders>
              <w:top w:val="nil" w:sz="6" w:space="0" w:color="auto"/>
              <w:left w:val="single" w:sz="4" w:space="0" w:color="000000"/>
              <w:bottom w:val="nil" w:sz="6" w:space="0" w:color="auto"/>
              <w:right w:val="single" w:sz="4" w:space="0" w:color="000000"/>
            </w:tcBorders>
          </w:tcPr>
          <w:p>
            <w:pPr>
              <w:pStyle w:val="TableParagraph"/>
              <w:spacing w:line="151" w:lineRule="exact"/>
              <w:ind w:left="110" w:right="0"/>
              <w:jc w:val="center"/>
              <w:rPr>
                <w:rFonts w:ascii="Calibri" w:hAnsi="Calibri" w:cs="Calibri" w:eastAsia="Calibri" w:hint="default"/>
                <w:sz w:val="13"/>
                <w:szCs w:val="13"/>
              </w:rPr>
            </w:pPr>
            <w:r>
              <w:rPr>
                <w:rFonts w:ascii="Calibri"/>
                <w:sz w:val="13"/>
              </w:rPr>
              <w:t>932,898.83</w:t>
            </w:r>
          </w:p>
        </w:tc>
        <w:tc>
          <w:tcPr>
            <w:tcW w:w="566" w:type="dxa"/>
            <w:tcBorders>
              <w:top w:val="nil" w:sz="6" w:space="0" w:color="auto"/>
              <w:left w:val="single" w:sz="4" w:space="0" w:color="000000"/>
              <w:bottom w:val="nil" w:sz="6" w:space="0" w:color="auto"/>
              <w:right w:val="nil" w:sz="6" w:space="0" w:color="auto"/>
            </w:tcBorders>
          </w:tcPr>
          <w:p>
            <w:pPr>
              <w:pStyle w:val="TableParagraph"/>
              <w:spacing w:line="151" w:lineRule="exact"/>
              <w:ind w:right="107"/>
              <w:jc w:val="right"/>
              <w:rPr>
                <w:rFonts w:ascii="Calibri" w:hAnsi="Calibri" w:cs="Calibri" w:eastAsia="Calibri" w:hint="default"/>
                <w:sz w:val="13"/>
                <w:szCs w:val="13"/>
              </w:rPr>
            </w:pPr>
            <w:r>
              <w:rPr>
                <w:rFonts w:ascii="Calibri"/>
                <w:spacing w:val="-1"/>
                <w:sz w:val="13"/>
              </w:rPr>
              <w:t>5.29</w:t>
            </w:r>
          </w:p>
        </w:tc>
      </w:tr>
      <w:tr>
        <w:trPr>
          <w:trHeight w:val="246" w:hRule="exact"/>
        </w:trPr>
        <w:tc>
          <w:tcPr>
            <w:tcW w:w="1273" w:type="dxa"/>
            <w:tcBorders>
              <w:top w:val="nil" w:sz="6" w:space="0" w:color="auto"/>
              <w:left w:val="nil" w:sz="6" w:space="0" w:color="auto"/>
              <w:bottom w:val="nil" w:sz="6" w:space="0" w:color="auto"/>
              <w:right w:val="single" w:sz="4" w:space="0" w:color="000000"/>
            </w:tcBorders>
          </w:tcPr>
          <w:p>
            <w:pPr/>
          </w:p>
        </w:tc>
        <w:tc>
          <w:tcPr>
            <w:tcW w:w="1138" w:type="dxa"/>
            <w:tcBorders>
              <w:top w:val="nil" w:sz="6" w:space="0" w:color="auto"/>
              <w:left w:val="single" w:sz="4" w:space="0" w:color="000000"/>
              <w:bottom w:val="nil" w:sz="6" w:space="0" w:color="auto"/>
              <w:right w:val="single" w:sz="4" w:space="0" w:color="000000"/>
            </w:tcBorders>
          </w:tcPr>
          <w:p>
            <w:pPr/>
          </w:p>
        </w:tc>
        <w:tc>
          <w:tcPr>
            <w:tcW w:w="624" w:type="dxa"/>
            <w:tcBorders>
              <w:top w:val="nil" w:sz="6" w:space="0" w:color="auto"/>
              <w:left w:val="single" w:sz="4" w:space="0" w:color="000000"/>
              <w:bottom w:val="nil" w:sz="6" w:space="0" w:color="auto"/>
              <w:right w:val="single" w:sz="4" w:space="0" w:color="000000"/>
            </w:tcBorders>
          </w:tcPr>
          <w:p>
            <w:pPr/>
          </w:p>
        </w:tc>
        <w:tc>
          <w:tcPr>
            <w:tcW w:w="1050" w:type="dxa"/>
            <w:tcBorders>
              <w:top w:val="nil" w:sz="6" w:space="0" w:color="auto"/>
              <w:left w:val="single" w:sz="4" w:space="0" w:color="000000"/>
              <w:bottom w:val="nil" w:sz="6" w:space="0" w:color="auto"/>
              <w:right w:val="nil" w:sz="6" w:space="0" w:color="auto"/>
            </w:tcBorders>
          </w:tcPr>
          <w:p>
            <w:pPr/>
          </w:p>
        </w:tc>
        <w:tc>
          <w:tcPr>
            <w:tcW w:w="510" w:type="dxa"/>
            <w:tcBorders>
              <w:top w:val="nil" w:sz="6" w:space="0" w:color="auto"/>
              <w:left w:val="nil" w:sz="6" w:space="0" w:color="auto"/>
              <w:bottom w:val="nil" w:sz="6" w:space="0" w:color="auto"/>
              <w:right w:val="single" w:sz="4" w:space="0" w:color="000000"/>
            </w:tcBorders>
          </w:tcPr>
          <w:p>
            <w:pPr/>
          </w:p>
        </w:tc>
        <w:tc>
          <w:tcPr>
            <w:tcW w:w="1106" w:type="dxa"/>
            <w:tcBorders>
              <w:top w:val="nil" w:sz="6" w:space="0" w:color="auto"/>
              <w:left w:val="single" w:sz="4" w:space="0" w:color="000000"/>
              <w:bottom w:val="nil" w:sz="6" w:space="0" w:color="auto"/>
              <w:right w:val="single" w:sz="4" w:space="0" w:color="000000"/>
            </w:tcBorders>
          </w:tcPr>
          <w:p>
            <w:pPr/>
          </w:p>
        </w:tc>
        <w:tc>
          <w:tcPr>
            <w:tcW w:w="593" w:type="dxa"/>
            <w:tcBorders>
              <w:top w:val="nil" w:sz="6" w:space="0" w:color="auto"/>
              <w:left w:val="single" w:sz="4" w:space="0" w:color="000000"/>
              <w:bottom w:val="nil" w:sz="6" w:space="0" w:color="auto"/>
              <w:right w:val="single" w:sz="4" w:space="0" w:color="000000"/>
            </w:tcBorders>
          </w:tcPr>
          <w:p>
            <w:pPr/>
          </w:p>
        </w:tc>
        <w:tc>
          <w:tcPr>
            <w:tcW w:w="926" w:type="dxa"/>
            <w:tcBorders>
              <w:top w:val="nil" w:sz="6" w:space="0" w:color="auto"/>
              <w:left w:val="single" w:sz="4" w:space="0" w:color="000000"/>
              <w:bottom w:val="nil" w:sz="6" w:space="0" w:color="auto"/>
              <w:right w:val="single" w:sz="4" w:space="0" w:color="000000"/>
            </w:tcBorders>
          </w:tcPr>
          <w:p>
            <w:pPr/>
          </w:p>
        </w:tc>
        <w:tc>
          <w:tcPr>
            <w:tcW w:w="566" w:type="dxa"/>
            <w:tcBorders>
              <w:top w:val="nil" w:sz="6" w:space="0" w:color="auto"/>
              <w:left w:val="single" w:sz="4" w:space="0" w:color="000000"/>
              <w:bottom w:val="nil" w:sz="6" w:space="0" w:color="auto"/>
              <w:right w:val="nil" w:sz="6" w:space="0" w:color="auto"/>
            </w:tcBorders>
          </w:tcPr>
          <w:p>
            <w:pPr/>
          </w:p>
        </w:tc>
      </w:tr>
      <w:tr>
        <w:trPr>
          <w:trHeight w:val="164" w:hRule="exact"/>
        </w:trPr>
        <w:tc>
          <w:tcPr>
            <w:tcW w:w="1273" w:type="dxa"/>
            <w:tcBorders>
              <w:top w:val="nil" w:sz="6" w:space="0" w:color="auto"/>
              <w:left w:val="nil" w:sz="6" w:space="0" w:color="auto"/>
              <w:bottom w:val="nil" w:sz="6" w:space="0" w:color="auto"/>
              <w:right w:val="single" w:sz="4" w:space="0" w:color="000000"/>
            </w:tcBorders>
          </w:tcPr>
          <w:p>
            <w:pPr>
              <w:pStyle w:val="TableParagraph"/>
              <w:spacing w:line="146" w:lineRule="exact"/>
              <w:ind w:left="122" w:right="0"/>
              <w:jc w:val="left"/>
              <w:rPr>
                <w:rFonts w:ascii="Calibri" w:hAnsi="Calibri" w:cs="Calibri" w:eastAsia="Calibri" w:hint="default"/>
                <w:sz w:val="13"/>
                <w:szCs w:val="13"/>
              </w:rPr>
            </w:pPr>
            <w:r>
              <w:rPr>
                <w:rFonts w:ascii="宋体" w:hAnsi="宋体" w:cs="宋体" w:eastAsia="宋体" w:hint="default"/>
                <w:sz w:val="13"/>
                <w:szCs w:val="13"/>
              </w:rPr>
              <w:t>其中：组合</w:t>
            </w:r>
            <w:r>
              <w:rPr>
                <w:rFonts w:ascii="宋体" w:hAnsi="宋体" w:cs="宋体" w:eastAsia="宋体" w:hint="default"/>
                <w:spacing w:val="-35"/>
                <w:sz w:val="13"/>
                <w:szCs w:val="13"/>
              </w:rPr>
              <w:t> </w:t>
            </w:r>
            <w:r>
              <w:rPr>
                <w:rFonts w:ascii="Calibri" w:hAnsi="Calibri" w:cs="Calibri" w:eastAsia="Calibri" w:hint="default"/>
                <w:sz w:val="13"/>
                <w:szCs w:val="13"/>
              </w:rPr>
              <w:t>2</w:t>
            </w:r>
          </w:p>
        </w:tc>
        <w:tc>
          <w:tcPr>
            <w:tcW w:w="1138" w:type="dxa"/>
            <w:tcBorders>
              <w:top w:val="nil" w:sz="6" w:space="0" w:color="auto"/>
              <w:left w:val="single" w:sz="4" w:space="0" w:color="000000"/>
              <w:bottom w:val="nil" w:sz="6" w:space="0" w:color="auto"/>
              <w:right w:val="single" w:sz="4" w:space="0" w:color="000000"/>
            </w:tcBorders>
          </w:tcPr>
          <w:p>
            <w:pPr>
              <w:pStyle w:val="TableParagraph"/>
              <w:spacing w:line="151" w:lineRule="exact"/>
              <w:ind w:left="331" w:right="0"/>
              <w:jc w:val="left"/>
              <w:rPr>
                <w:rFonts w:ascii="Calibri" w:hAnsi="Calibri" w:cs="Calibri" w:eastAsia="Calibri" w:hint="default"/>
                <w:sz w:val="13"/>
                <w:szCs w:val="13"/>
              </w:rPr>
            </w:pPr>
            <w:r>
              <w:rPr>
                <w:rFonts w:ascii="Calibri"/>
                <w:sz w:val="13"/>
              </w:rPr>
              <w:t>3,982,750.13</w:t>
            </w:r>
          </w:p>
        </w:tc>
        <w:tc>
          <w:tcPr>
            <w:tcW w:w="624" w:type="dxa"/>
            <w:tcBorders>
              <w:top w:val="nil" w:sz="6" w:space="0" w:color="auto"/>
              <w:left w:val="single" w:sz="4" w:space="0" w:color="000000"/>
              <w:bottom w:val="nil" w:sz="6" w:space="0" w:color="auto"/>
              <w:right w:val="single" w:sz="4" w:space="0" w:color="000000"/>
            </w:tcBorders>
          </w:tcPr>
          <w:p>
            <w:pPr>
              <w:pStyle w:val="TableParagraph"/>
              <w:spacing w:line="151" w:lineRule="exact"/>
              <w:ind w:left="115" w:right="0"/>
              <w:jc w:val="center"/>
              <w:rPr>
                <w:rFonts w:ascii="Calibri" w:hAnsi="Calibri" w:cs="Calibri" w:eastAsia="Calibri" w:hint="default"/>
                <w:sz w:val="13"/>
                <w:szCs w:val="13"/>
              </w:rPr>
            </w:pPr>
            <w:r>
              <w:rPr>
                <w:rFonts w:ascii="Calibri"/>
                <w:sz w:val="13"/>
              </w:rPr>
              <w:t>12.48</w:t>
            </w:r>
          </w:p>
        </w:tc>
        <w:tc>
          <w:tcPr>
            <w:tcW w:w="1050" w:type="dxa"/>
            <w:tcBorders>
              <w:top w:val="nil" w:sz="6" w:space="0" w:color="auto"/>
              <w:left w:val="single" w:sz="4" w:space="0" w:color="000000"/>
              <w:bottom w:val="nil" w:sz="6" w:space="0" w:color="auto"/>
              <w:right w:val="nil" w:sz="6" w:space="0" w:color="auto"/>
            </w:tcBorders>
          </w:tcPr>
          <w:p>
            <w:pPr/>
          </w:p>
        </w:tc>
        <w:tc>
          <w:tcPr>
            <w:tcW w:w="510" w:type="dxa"/>
            <w:tcBorders>
              <w:top w:val="nil" w:sz="6" w:space="0" w:color="auto"/>
              <w:left w:val="nil" w:sz="6" w:space="0" w:color="auto"/>
              <w:bottom w:val="nil" w:sz="6" w:space="0" w:color="auto"/>
              <w:right w:val="single" w:sz="4" w:space="0" w:color="000000"/>
            </w:tcBorders>
          </w:tcPr>
          <w:p>
            <w:pPr/>
          </w:p>
        </w:tc>
        <w:tc>
          <w:tcPr>
            <w:tcW w:w="1106" w:type="dxa"/>
            <w:tcBorders>
              <w:top w:val="nil" w:sz="6" w:space="0" w:color="auto"/>
              <w:left w:val="single" w:sz="4" w:space="0" w:color="000000"/>
              <w:bottom w:val="nil" w:sz="6" w:space="0" w:color="auto"/>
              <w:right w:val="single" w:sz="4" w:space="0" w:color="000000"/>
            </w:tcBorders>
          </w:tcPr>
          <w:p>
            <w:pPr>
              <w:pStyle w:val="TableParagraph"/>
              <w:spacing w:line="151" w:lineRule="exact"/>
              <w:ind w:left="259" w:right="0"/>
              <w:jc w:val="left"/>
              <w:rPr>
                <w:rFonts w:ascii="Calibri" w:hAnsi="Calibri" w:cs="Calibri" w:eastAsia="Calibri" w:hint="default"/>
                <w:sz w:val="13"/>
                <w:szCs w:val="13"/>
              </w:rPr>
            </w:pPr>
            <w:r>
              <w:rPr>
                <w:rFonts w:ascii="Calibri"/>
                <w:sz w:val="13"/>
              </w:rPr>
              <w:t>4,896,944.99</w:t>
            </w:r>
          </w:p>
        </w:tc>
        <w:tc>
          <w:tcPr>
            <w:tcW w:w="593" w:type="dxa"/>
            <w:tcBorders>
              <w:top w:val="nil" w:sz="6" w:space="0" w:color="auto"/>
              <w:left w:val="single" w:sz="4" w:space="0" w:color="000000"/>
              <w:bottom w:val="nil" w:sz="6" w:space="0" w:color="auto"/>
              <w:right w:val="single" w:sz="4" w:space="0" w:color="000000"/>
            </w:tcBorders>
          </w:tcPr>
          <w:p>
            <w:pPr>
              <w:pStyle w:val="TableParagraph"/>
              <w:spacing w:line="151" w:lineRule="exact"/>
              <w:ind w:right="59"/>
              <w:jc w:val="right"/>
              <w:rPr>
                <w:rFonts w:ascii="Calibri" w:hAnsi="Calibri" w:cs="Calibri" w:eastAsia="Calibri" w:hint="default"/>
                <w:sz w:val="13"/>
                <w:szCs w:val="13"/>
              </w:rPr>
            </w:pPr>
            <w:r>
              <w:rPr>
                <w:rFonts w:ascii="Calibri"/>
                <w:spacing w:val="-1"/>
                <w:sz w:val="13"/>
              </w:rPr>
              <w:t>21.73</w:t>
            </w:r>
          </w:p>
        </w:tc>
        <w:tc>
          <w:tcPr>
            <w:tcW w:w="926" w:type="dxa"/>
            <w:tcBorders>
              <w:top w:val="nil" w:sz="6" w:space="0" w:color="auto"/>
              <w:left w:val="single" w:sz="4" w:space="0" w:color="000000"/>
              <w:bottom w:val="nil" w:sz="6" w:space="0" w:color="auto"/>
              <w:right w:val="single" w:sz="4" w:space="0" w:color="000000"/>
            </w:tcBorders>
          </w:tcPr>
          <w:p>
            <w:pPr/>
          </w:p>
        </w:tc>
        <w:tc>
          <w:tcPr>
            <w:tcW w:w="566" w:type="dxa"/>
            <w:tcBorders>
              <w:top w:val="nil" w:sz="6" w:space="0" w:color="auto"/>
              <w:left w:val="single" w:sz="4" w:space="0" w:color="000000"/>
              <w:bottom w:val="nil" w:sz="6" w:space="0" w:color="auto"/>
              <w:right w:val="nil" w:sz="6" w:space="0" w:color="auto"/>
            </w:tcBorders>
          </w:tcPr>
          <w:p>
            <w:pPr/>
          </w:p>
        </w:tc>
      </w:tr>
      <w:tr>
        <w:trPr>
          <w:trHeight w:val="1316" w:hRule="exact"/>
        </w:trPr>
        <w:tc>
          <w:tcPr>
            <w:tcW w:w="1273"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22" w:right="0"/>
              <w:jc w:val="left"/>
              <w:rPr>
                <w:rFonts w:ascii="宋体" w:hAnsi="宋体" w:cs="宋体" w:eastAsia="宋体" w:hint="default"/>
                <w:sz w:val="13"/>
                <w:szCs w:val="13"/>
              </w:rPr>
            </w:pPr>
            <w:r>
              <w:rPr>
                <w:rFonts w:ascii="宋体" w:hAnsi="宋体" w:cs="宋体" w:eastAsia="宋体" w:hint="default"/>
                <w:sz w:val="13"/>
                <w:szCs w:val="13"/>
              </w:rPr>
              <w:t>单项金额虽不重大</w:t>
            </w:r>
          </w:p>
          <w:p>
            <w:pPr>
              <w:pStyle w:val="TableParagraph"/>
              <w:spacing w:line="400" w:lineRule="atLeast"/>
              <w:ind w:left="122" w:right="104"/>
              <w:jc w:val="left"/>
              <w:rPr>
                <w:rFonts w:ascii="宋体" w:hAnsi="宋体" w:cs="宋体" w:eastAsia="宋体" w:hint="default"/>
                <w:sz w:val="13"/>
                <w:szCs w:val="13"/>
              </w:rPr>
            </w:pPr>
            <w:r>
              <w:rPr>
                <w:rFonts w:ascii="宋体" w:hAnsi="宋体" w:cs="宋体" w:eastAsia="宋体" w:hint="default"/>
                <w:sz w:val="13"/>
                <w:szCs w:val="13"/>
              </w:rPr>
              <w:t>但单项计提坏账准</w:t>
            </w:r>
            <w:r>
              <w:rPr>
                <w:rFonts w:ascii="宋体" w:hAnsi="宋体" w:cs="宋体" w:eastAsia="宋体" w:hint="default"/>
                <w:w w:val="99"/>
                <w:sz w:val="13"/>
                <w:szCs w:val="13"/>
              </w:rPr>
              <w:t> </w:t>
            </w:r>
            <w:r>
              <w:rPr>
                <w:rFonts w:ascii="宋体" w:hAnsi="宋体" w:cs="宋体" w:eastAsia="宋体" w:hint="default"/>
                <w:sz w:val="13"/>
                <w:szCs w:val="13"/>
              </w:rPr>
              <w:t>备的其他应收款</w:t>
            </w:r>
          </w:p>
        </w:tc>
        <w:tc>
          <w:tcPr>
            <w:tcW w:w="1138" w:type="dxa"/>
            <w:tcBorders>
              <w:top w:val="nil" w:sz="6" w:space="0" w:color="auto"/>
              <w:left w:val="single" w:sz="4" w:space="0" w:color="000000"/>
              <w:bottom w:val="nil" w:sz="6" w:space="0" w:color="auto"/>
              <w:right w:val="single" w:sz="4" w:space="0" w:color="000000"/>
            </w:tcBorders>
          </w:tcPr>
          <w:p>
            <w:pPr/>
          </w:p>
        </w:tc>
        <w:tc>
          <w:tcPr>
            <w:tcW w:w="624" w:type="dxa"/>
            <w:tcBorders>
              <w:top w:val="nil" w:sz="6" w:space="0" w:color="auto"/>
              <w:left w:val="single" w:sz="4" w:space="0" w:color="000000"/>
              <w:bottom w:val="nil" w:sz="6" w:space="0" w:color="auto"/>
              <w:right w:val="single" w:sz="4" w:space="0" w:color="000000"/>
            </w:tcBorders>
          </w:tcPr>
          <w:p>
            <w:pPr/>
          </w:p>
        </w:tc>
        <w:tc>
          <w:tcPr>
            <w:tcW w:w="1050" w:type="dxa"/>
            <w:tcBorders>
              <w:top w:val="nil" w:sz="6" w:space="0" w:color="auto"/>
              <w:left w:val="single" w:sz="4" w:space="0" w:color="000000"/>
              <w:bottom w:val="nil" w:sz="6" w:space="0" w:color="auto"/>
              <w:right w:val="nil" w:sz="6" w:space="0" w:color="auto"/>
            </w:tcBorders>
          </w:tcPr>
          <w:p>
            <w:pPr/>
          </w:p>
        </w:tc>
        <w:tc>
          <w:tcPr>
            <w:tcW w:w="510" w:type="dxa"/>
            <w:tcBorders>
              <w:top w:val="nil" w:sz="6" w:space="0" w:color="auto"/>
              <w:left w:val="nil" w:sz="6" w:space="0" w:color="auto"/>
              <w:bottom w:val="nil" w:sz="6" w:space="0" w:color="auto"/>
              <w:right w:val="single" w:sz="4" w:space="0" w:color="000000"/>
            </w:tcBorders>
          </w:tcPr>
          <w:p>
            <w:pPr/>
          </w:p>
        </w:tc>
        <w:tc>
          <w:tcPr>
            <w:tcW w:w="1106" w:type="dxa"/>
            <w:tcBorders>
              <w:top w:val="nil" w:sz="6" w:space="0" w:color="auto"/>
              <w:left w:val="single" w:sz="4" w:space="0" w:color="000000"/>
              <w:bottom w:val="nil" w:sz="6" w:space="0" w:color="auto"/>
              <w:right w:val="single" w:sz="4" w:space="0" w:color="000000"/>
            </w:tcBorders>
          </w:tcPr>
          <w:p>
            <w:pPr/>
          </w:p>
        </w:tc>
        <w:tc>
          <w:tcPr>
            <w:tcW w:w="593" w:type="dxa"/>
            <w:tcBorders>
              <w:top w:val="nil" w:sz="6" w:space="0" w:color="auto"/>
              <w:left w:val="single" w:sz="4" w:space="0" w:color="000000"/>
              <w:bottom w:val="nil" w:sz="6" w:space="0" w:color="auto"/>
              <w:right w:val="single" w:sz="4" w:space="0" w:color="000000"/>
            </w:tcBorders>
          </w:tcPr>
          <w:p>
            <w:pPr/>
          </w:p>
        </w:tc>
        <w:tc>
          <w:tcPr>
            <w:tcW w:w="926" w:type="dxa"/>
            <w:tcBorders>
              <w:top w:val="nil" w:sz="6" w:space="0" w:color="auto"/>
              <w:left w:val="single" w:sz="4" w:space="0" w:color="000000"/>
              <w:bottom w:val="nil" w:sz="6" w:space="0" w:color="auto"/>
              <w:right w:val="single" w:sz="4" w:space="0" w:color="000000"/>
            </w:tcBorders>
          </w:tcPr>
          <w:p>
            <w:pPr/>
          </w:p>
        </w:tc>
        <w:tc>
          <w:tcPr>
            <w:tcW w:w="566" w:type="dxa"/>
            <w:tcBorders>
              <w:top w:val="nil" w:sz="6" w:space="0" w:color="auto"/>
              <w:left w:val="single" w:sz="4" w:space="0" w:color="000000"/>
              <w:bottom w:val="nil" w:sz="6" w:space="0" w:color="auto"/>
              <w:right w:val="nil" w:sz="6" w:space="0" w:color="auto"/>
            </w:tcBorders>
          </w:tcPr>
          <w:p>
            <w:pPr/>
          </w:p>
        </w:tc>
      </w:tr>
      <w:tr>
        <w:trPr>
          <w:trHeight w:val="309" w:hRule="exact"/>
        </w:trPr>
        <w:tc>
          <w:tcPr>
            <w:tcW w:w="1273" w:type="dxa"/>
            <w:tcBorders>
              <w:top w:val="nil" w:sz="6" w:space="0" w:color="auto"/>
              <w:left w:val="nil" w:sz="6" w:space="0" w:color="auto"/>
              <w:bottom w:val="single" w:sz="12" w:space="0" w:color="000000"/>
              <w:right w:val="single" w:sz="4" w:space="0" w:color="000000"/>
            </w:tcBorders>
          </w:tcPr>
          <w:p>
            <w:pPr>
              <w:pStyle w:val="TableParagraph"/>
              <w:spacing w:line="240" w:lineRule="auto" w:before="100"/>
              <w:ind w:left="18" w:right="0"/>
              <w:jc w:val="center"/>
              <w:rPr>
                <w:rFonts w:ascii="宋体" w:hAnsi="宋体" w:cs="宋体" w:eastAsia="宋体" w:hint="default"/>
                <w:sz w:val="13"/>
                <w:szCs w:val="13"/>
              </w:rPr>
            </w:pPr>
            <w:r>
              <w:rPr>
                <w:rFonts w:ascii="宋体" w:hAnsi="宋体" w:cs="宋体" w:eastAsia="宋体" w:hint="default"/>
                <w:sz w:val="13"/>
                <w:szCs w:val="13"/>
              </w:rPr>
              <w:t>合计</w:t>
            </w:r>
          </w:p>
        </w:tc>
        <w:tc>
          <w:tcPr>
            <w:tcW w:w="113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2"/>
              <w:ind w:right="0"/>
              <w:jc w:val="left"/>
              <w:rPr>
                <w:rFonts w:ascii="宋体" w:hAnsi="宋体" w:cs="宋体" w:eastAsia="宋体" w:hint="default"/>
                <w:b/>
                <w:bCs/>
                <w:sz w:val="10"/>
                <w:szCs w:val="10"/>
              </w:rPr>
            </w:pPr>
          </w:p>
          <w:p>
            <w:pPr>
              <w:pStyle w:val="TableParagraph"/>
              <w:spacing w:line="240" w:lineRule="auto"/>
              <w:ind w:left="263" w:right="0"/>
              <w:jc w:val="left"/>
              <w:rPr>
                <w:rFonts w:ascii="Calibri" w:hAnsi="Calibri" w:cs="Calibri" w:eastAsia="Calibri" w:hint="default"/>
                <w:sz w:val="13"/>
                <w:szCs w:val="13"/>
              </w:rPr>
            </w:pPr>
            <w:r>
              <w:rPr>
                <w:rFonts w:ascii="Calibri"/>
                <w:sz w:val="13"/>
              </w:rPr>
              <w:t>31,909,398.49</w:t>
            </w:r>
          </w:p>
        </w:tc>
        <w:tc>
          <w:tcPr>
            <w:tcW w:w="62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2"/>
              <w:ind w:right="0"/>
              <w:jc w:val="left"/>
              <w:rPr>
                <w:rFonts w:ascii="宋体" w:hAnsi="宋体" w:cs="宋体" w:eastAsia="宋体" w:hint="default"/>
                <w:b/>
                <w:bCs/>
                <w:sz w:val="10"/>
                <w:szCs w:val="10"/>
              </w:rPr>
            </w:pPr>
          </w:p>
          <w:p>
            <w:pPr>
              <w:pStyle w:val="TableParagraph"/>
              <w:spacing w:line="240" w:lineRule="auto"/>
              <w:ind w:left="48" w:right="0"/>
              <w:jc w:val="center"/>
              <w:rPr>
                <w:rFonts w:ascii="Calibri" w:hAnsi="Calibri" w:cs="Calibri" w:eastAsia="Calibri" w:hint="default"/>
                <w:sz w:val="13"/>
                <w:szCs w:val="13"/>
              </w:rPr>
            </w:pPr>
            <w:r>
              <w:rPr>
                <w:rFonts w:ascii="Calibri"/>
                <w:sz w:val="13"/>
              </w:rPr>
              <w:t>100.00</w:t>
            </w:r>
          </w:p>
        </w:tc>
        <w:tc>
          <w:tcPr>
            <w:tcW w:w="1050" w:type="dxa"/>
            <w:tcBorders>
              <w:top w:val="nil" w:sz="6" w:space="0" w:color="auto"/>
              <w:left w:val="single" w:sz="4" w:space="0" w:color="000000"/>
              <w:bottom w:val="single" w:sz="12" w:space="0" w:color="000000"/>
              <w:right w:val="nil" w:sz="6" w:space="0" w:color="auto"/>
            </w:tcBorders>
          </w:tcPr>
          <w:p>
            <w:pPr>
              <w:pStyle w:val="TableParagraph"/>
              <w:spacing w:line="240" w:lineRule="auto" w:before="2"/>
              <w:ind w:right="0"/>
              <w:jc w:val="left"/>
              <w:rPr>
                <w:rFonts w:ascii="宋体" w:hAnsi="宋体" w:cs="宋体" w:eastAsia="宋体" w:hint="default"/>
                <w:b/>
                <w:bCs/>
                <w:sz w:val="10"/>
                <w:szCs w:val="10"/>
              </w:rPr>
            </w:pPr>
          </w:p>
          <w:p>
            <w:pPr>
              <w:pStyle w:val="TableParagraph"/>
              <w:spacing w:line="240" w:lineRule="auto"/>
              <w:ind w:left="122" w:right="0"/>
              <w:jc w:val="left"/>
              <w:rPr>
                <w:rFonts w:ascii="Calibri" w:hAnsi="Calibri" w:cs="Calibri" w:eastAsia="Calibri" w:hint="default"/>
                <w:sz w:val="13"/>
                <w:szCs w:val="13"/>
              </w:rPr>
            </w:pPr>
            <w:r>
              <w:rPr>
                <w:rFonts w:ascii="Calibri"/>
                <w:sz w:val="13"/>
              </w:rPr>
              <w:t>1,903,312.97</w:t>
            </w:r>
          </w:p>
        </w:tc>
        <w:tc>
          <w:tcPr>
            <w:tcW w:w="510" w:type="dxa"/>
            <w:tcBorders>
              <w:top w:val="nil" w:sz="6" w:space="0" w:color="auto"/>
              <w:left w:val="nil" w:sz="6" w:space="0" w:color="auto"/>
              <w:bottom w:val="single" w:sz="12" w:space="0" w:color="000000"/>
              <w:right w:val="single" w:sz="4" w:space="0" w:color="000000"/>
            </w:tcBorders>
          </w:tcPr>
          <w:p>
            <w:pPr/>
          </w:p>
        </w:tc>
        <w:tc>
          <w:tcPr>
            <w:tcW w:w="110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2"/>
              <w:ind w:right="0"/>
              <w:jc w:val="left"/>
              <w:rPr>
                <w:rFonts w:ascii="宋体" w:hAnsi="宋体" w:cs="宋体" w:eastAsia="宋体" w:hint="default"/>
                <w:b/>
                <w:bCs/>
                <w:sz w:val="10"/>
                <w:szCs w:val="10"/>
              </w:rPr>
            </w:pPr>
          </w:p>
          <w:p>
            <w:pPr>
              <w:pStyle w:val="TableParagraph"/>
              <w:spacing w:line="240" w:lineRule="auto"/>
              <w:ind w:left="196" w:right="0"/>
              <w:jc w:val="left"/>
              <w:rPr>
                <w:rFonts w:ascii="Calibri" w:hAnsi="Calibri" w:cs="Calibri" w:eastAsia="Calibri" w:hint="default"/>
                <w:sz w:val="13"/>
                <w:szCs w:val="13"/>
              </w:rPr>
            </w:pPr>
            <w:r>
              <w:rPr>
                <w:rFonts w:ascii="Calibri"/>
                <w:sz w:val="13"/>
              </w:rPr>
              <w:t>22,537,688.08</w:t>
            </w:r>
          </w:p>
        </w:tc>
        <w:tc>
          <w:tcPr>
            <w:tcW w:w="59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2"/>
              <w:ind w:right="0"/>
              <w:jc w:val="left"/>
              <w:rPr>
                <w:rFonts w:ascii="宋体" w:hAnsi="宋体" w:cs="宋体" w:eastAsia="宋体" w:hint="default"/>
                <w:b/>
                <w:bCs/>
                <w:sz w:val="10"/>
                <w:szCs w:val="10"/>
              </w:rPr>
            </w:pPr>
          </w:p>
          <w:p>
            <w:pPr>
              <w:pStyle w:val="TableParagraph"/>
              <w:spacing w:line="240" w:lineRule="auto"/>
              <w:ind w:right="60"/>
              <w:jc w:val="right"/>
              <w:rPr>
                <w:rFonts w:ascii="Calibri" w:hAnsi="Calibri" w:cs="Calibri" w:eastAsia="Calibri" w:hint="default"/>
                <w:sz w:val="13"/>
                <w:szCs w:val="13"/>
              </w:rPr>
            </w:pPr>
            <w:r>
              <w:rPr>
                <w:rFonts w:ascii="Calibri"/>
                <w:spacing w:val="-1"/>
                <w:sz w:val="13"/>
              </w:rPr>
              <w:t>100.00</w:t>
            </w:r>
          </w:p>
        </w:tc>
        <w:tc>
          <w:tcPr>
            <w:tcW w:w="92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2"/>
              <w:ind w:right="0"/>
              <w:jc w:val="left"/>
              <w:rPr>
                <w:rFonts w:ascii="宋体" w:hAnsi="宋体" w:cs="宋体" w:eastAsia="宋体" w:hint="default"/>
                <w:b/>
                <w:bCs/>
                <w:sz w:val="10"/>
                <w:szCs w:val="10"/>
              </w:rPr>
            </w:pPr>
          </w:p>
          <w:p>
            <w:pPr>
              <w:pStyle w:val="TableParagraph"/>
              <w:spacing w:line="240" w:lineRule="auto"/>
              <w:ind w:left="110" w:right="0"/>
              <w:jc w:val="center"/>
              <w:rPr>
                <w:rFonts w:ascii="Calibri" w:hAnsi="Calibri" w:cs="Calibri" w:eastAsia="Calibri" w:hint="default"/>
                <w:sz w:val="13"/>
                <w:szCs w:val="13"/>
              </w:rPr>
            </w:pPr>
            <w:r>
              <w:rPr>
                <w:rFonts w:ascii="Calibri"/>
                <w:sz w:val="13"/>
              </w:rPr>
              <w:t>932,898.83</w:t>
            </w:r>
          </w:p>
        </w:tc>
        <w:tc>
          <w:tcPr>
            <w:tcW w:w="566" w:type="dxa"/>
            <w:tcBorders>
              <w:top w:val="nil" w:sz="6" w:space="0" w:color="auto"/>
              <w:left w:val="single" w:sz="4" w:space="0" w:color="000000"/>
              <w:bottom w:val="single" w:sz="12" w:space="0" w:color="000000"/>
              <w:right w:val="nil" w:sz="6" w:space="0" w:color="auto"/>
            </w:tcBorders>
          </w:tcPr>
          <w:p>
            <w:pPr/>
          </w:p>
        </w:tc>
      </w:tr>
    </w:tbl>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16"/>
          <w:szCs w:val="16"/>
        </w:rPr>
      </w:pPr>
    </w:p>
    <w:p>
      <w:pPr>
        <w:spacing w:before="36"/>
        <w:ind w:left="1393" w:right="0" w:firstLine="0"/>
        <w:jc w:val="left"/>
        <w:rPr>
          <w:rFonts w:ascii="宋体" w:hAnsi="宋体" w:cs="宋体" w:eastAsia="宋体" w:hint="default"/>
          <w:sz w:val="21"/>
          <w:szCs w:val="21"/>
        </w:rPr>
      </w:pPr>
      <w:r>
        <w:rPr/>
        <w:pict>
          <v:group style="position:absolute;margin-left:147.619995pt;margin-top:-292.586334pt;width:388.65pt;height:268.25pt;mso-position-horizontal-relative:page;mso-position-vertical-relative:paragraph;z-index:-1400632" coordorigin="2952,-5852" coordsize="7773,5365">
            <v:shape style="position:absolute;left:4196;top:-5852;width:1145;height:103" type="#_x0000_t75" stroked="false">
              <v:imagedata r:id="rId208" o:title=""/>
            </v:shape>
            <v:shape style="position:absolute;left:5336;top:-5758;width:631;height:10" type="#_x0000_t75" stroked="false">
              <v:imagedata r:id="rId209" o:title=""/>
            </v:shape>
            <v:shape style="position:absolute;left:5963;top:-5758;width:929;height:10" type="#_x0000_t75" stroked="false">
              <v:imagedata r:id="rId210" o:title=""/>
            </v:shape>
            <v:shape style="position:absolute;left:6887;top:-5758;width:641;height:10" type="#_x0000_t75" stroked="false">
              <v:imagedata r:id="rId211" o:title=""/>
            </v:shape>
            <v:shape style="position:absolute;left:7523;top:-5758;width:1705;height:10" type="#_x0000_t75" stroked="false">
              <v:imagedata r:id="rId212" o:title=""/>
            </v:shape>
            <v:shape style="position:absolute;left:9223;top:-5758;width:931;height:10" type="#_x0000_t75" stroked="false">
              <v:imagedata r:id="rId213" o:title=""/>
            </v:shape>
            <v:shape style="position:absolute;left:10149;top:-5758;width:576;height:10" type="#_x0000_t75" stroked="false">
              <v:imagedata r:id="rId147" o:title=""/>
            </v:shape>
            <v:group style="position:absolute;left:6892;top:-5749;width:10;height:20" coordorigin="6892,-5749" coordsize="10,20">
              <v:shape style="position:absolute;left:6892;top:-5749;width:10;height:20" coordorigin="6892,-5749" coordsize="10,20" path="m6892,-5729l6901,-5729,6901,-5749,6892,-5749,6892,-5729xe" filled="true" fillcolor="#000000" stroked="false">
                <v:path arrowok="t"/>
                <v:fill type="solid"/>
              </v:shape>
            </v:group>
            <v:group style="position:absolute;left:6892;top:-5729;width:10;height:20" coordorigin="6892,-5729" coordsize="10,20">
              <v:shape style="position:absolute;left:6892;top:-5729;width:10;height:20" coordorigin="6892,-5729" coordsize="10,20" path="m6892,-5710l6901,-5710,6901,-5729,6892,-5729,6892,-5710xe" filled="true" fillcolor="#000000" stroked="false">
                <v:path arrowok="t"/>
                <v:fill type="solid"/>
              </v:shape>
            </v:group>
            <v:group style="position:absolute;left:6892;top:-5710;width:10;height:20" coordorigin="6892,-5710" coordsize="10,20">
              <v:shape style="position:absolute;left:6892;top:-5710;width:10;height:20" coordorigin="6892,-5710" coordsize="10,20" path="m6892,-5691l6901,-5691,6901,-5710,6892,-5710,6892,-5691xe" filled="true" fillcolor="#000000" stroked="false">
                <v:path arrowok="t"/>
                <v:fill type="solid"/>
              </v:shape>
            </v:group>
            <v:group style="position:absolute;left:6892;top:-5691;width:10;height:20" coordorigin="6892,-5691" coordsize="10,20">
              <v:shape style="position:absolute;left:6892;top:-5691;width:10;height:20" coordorigin="6892,-5691" coordsize="10,20" path="m6892,-5672l6901,-5672,6901,-5691,6892,-5691,6892,-5672xe" filled="true" fillcolor="#000000" stroked="false">
                <v:path arrowok="t"/>
                <v:fill type="solid"/>
              </v:shape>
            </v:group>
            <v:group style="position:absolute;left:6892;top:-5672;width:10;height:20" coordorigin="6892,-5672" coordsize="10,20">
              <v:shape style="position:absolute;left:6892;top:-5672;width:10;height:20" coordorigin="6892,-5672" coordsize="10,20" path="m6892,-5653l6901,-5653,6901,-5672,6892,-5672,6892,-5653xe" filled="true" fillcolor="#000000" stroked="false">
                <v:path arrowok="t"/>
                <v:fill type="solid"/>
              </v:shape>
            </v:group>
            <v:group style="position:absolute;left:6892;top:-5653;width:10;height:20" coordorigin="6892,-5653" coordsize="10,20">
              <v:shape style="position:absolute;left:6892;top:-5653;width:10;height:20" coordorigin="6892,-5653" coordsize="10,20" path="m6892,-5633l6901,-5633,6901,-5653,6892,-5653,6892,-5633xe" filled="true" fillcolor="#000000" stroked="false">
                <v:path arrowok="t"/>
                <v:fill type="solid"/>
              </v:shape>
            </v:group>
            <v:group style="position:absolute;left:6892;top:-5633;width:10;height:20" coordorigin="6892,-5633" coordsize="10,20">
              <v:shape style="position:absolute;left:6892;top:-5633;width:10;height:20" coordorigin="6892,-5633" coordsize="10,20" path="m6892,-5614l6901,-5614,6901,-5633,6892,-5633,6892,-5614xe" filled="true" fillcolor="#000000" stroked="false">
                <v:path arrowok="t"/>
                <v:fill type="solid"/>
              </v:shape>
            </v:group>
            <v:group style="position:absolute;left:6892;top:-5614;width:10;height:20" coordorigin="6892,-5614" coordsize="10,20">
              <v:shape style="position:absolute;left:6892;top:-5614;width:10;height:20" coordorigin="6892,-5614" coordsize="10,20" path="m6892,-5595l6901,-5595,6901,-5614,6892,-5614,6892,-5595xe" filled="true" fillcolor="#000000" stroked="false">
                <v:path arrowok="t"/>
                <v:fill type="solid"/>
              </v:shape>
            </v:group>
            <v:group style="position:absolute;left:6892;top:-5595;width:10;height:20" coordorigin="6892,-5595" coordsize="10,20">
              <v:shape style="position:absolute;left:6892;top:-5595;width:10;height:20" coordorigin="6892,-5595" coordsize="10,20" path="m6892,-5576l6901,-5576,6901,-5595,6892,-5595,6892,-5576xe" filled="true" fillcolor="#000000" stroked="false">
                <v:path arrowok="t"/>
                <v:fill type="solid"/>
              </v:shape>
            </v:group>
            <v:group style="position:absolute;left:6892;top:-5576;width:10;height:20" coordorigin="6892,-5576" coordsize="10,20">
              <v:shape style="position:absolute;left:6892;top:-5576;width:10;height:20" coordorigin="6892,-5576" coordsize="10,20" path="m6892,-5556l6901,-5556,6901,-5576,6892,-5576,6892,-5556xe" filled="true" fillcolor="#000000" stroked="false">
                <v:path arrowok="t"/>
                <v:fill type="solid"/>
              </v:shape>
            </v:group>
            <v:group style="position:absolute;left:6892;top:-5556;width:10;height:20" coordorigin="6892,-5556" coordsize="10,20">
              <v:shape style="position:absolute;left:6892;top:-5556;width:10;height:20" coordorigin="6892,-5556" coordsize="10,20" path="m6892,-5537l6901,-5537,6901,-5556,6892,-5556,6892,-5537xe" filled="true" fillcolor="#000000" stroked="false">
                <v:path arrowok="t"/>
                <v:fill type="solid"/>
              </v:shape>
            </v:group>
            <v:group style="position:absolute;left:6892;top:-5537;width:10;height:20" coordorigin="6892,-5537" coordsize="10,20">
              <v:shape style="position:absolute;left:6892;top:-5537;width:10;height:20" coordorigin="6892,-5537" coordsize="10,20" path="m6892,-5518l6901,-5518,6901,-5537,6892,-5537,6892,-5518xe" filled="true" fillcolor="#000000" stroked="false">
                <v:path arrowok="t"/>
                <v:fill type="solid"/>
              </v:shape>
            </v:group>
            <v:group style="position:absolute;left:6892;top:-5518;width:10;height:20" coordorigin="6892,-5518" coordsize="10,20">
              <v:shape style="position:absolute;left:6892;top:-5518;width:10;height:20" coordorigin="6892,-5518" coordsize="10,20" path="m6892,-5499l6901,-5499,6901,-5518,6892,-5518,6892,-5499xe" filled="true" fillcolor="#000000" stroked="false">
                <v:path arrowok="t"/>
                <v:fill type="solid"/>
              </v:shape>
            </v:group>
            <v:group style="position:absolute;left:6892;top:-5499;width:10;height:20" coordorigin="6892,-5499" coordsize="10,20">
              <v:shape style="position:absolute;left:6892;top:-5499;width:10;height:20" coordorigin="6892,-5499" coordsize="10,20" path="m6892,-5479l6901,-5479,6901,-5499,6892,-5499,6892,-5479xe" filled="true" fillcolor="#000000" stroked="false">
                <v:path arrowok="t"/>
                <v:fill type="solid"/>
              </v:shape>
            </v:group>
            <v:group style="position:absolute;left:6892;top:-5479;width:10;height:20" coordorigin="6892,-5479" coordsize="10,20">
              <v:shape style="position:absolute;left:6892;top:-5479;width:10;height:20" coordorigin="6892,-5479" coordsize="10,20" path="m6892,-5460l6901,-5460,6901,-5479,6892,-5479,6892,-5460xe" filled="true" fillcolor="#000000" stroked="false">
                <v:path arrowok="t"/>
                <v:fill type="solid"/>
              </v:shape>
            </v:group>
            <v:group style="position:absolute;left:6892;top:-5460;width:10;height:20" coordorigin="6892,-5460" coordsize="10,20">
              <v:shape style="position:absolute;left:6892;top:-5460;width:10;height:20" coordorigin="6892,-5460" coordsize="10,20" path="m6892,-5441l6901,-5441,6901,-5460,6892,-5460,6892,-5441xe" filled="true" fillcolor="#000000" stroked="false">
                <v:path arrowok="t"/>
                <v:fill type="solid"/>
              </v:shape>
            </v:group>
            <v:group style="position:absolute;left:6892;top:-5441;width:10;height:20" coordorigin="6892,-5441" coordsize="10,20">
              <v:shape style="position:absolute;left:6892;top:-5441;width:10;height:20" coordorigin="6892,-5441" coordsize="10,20" path="m6892,-5422l6901,-5422,6901,-5441,6892,-5441,6892,-5422xe" filled="true" fillcolor="#000000" stroked="false">
                <v:path arrowok="t"/>
                <v:fill type="solid"/>
              </v:shape>
            </v:group>
            <v:group style="position:absolute;left:6892;top:-5422;width:10;height:20" coordorigin="6892,-5422" coordsize="10,20">
              <v:shape style="position:absolute;left:6892;top:-5422;width:10;height:20" coordorigin="6892,-5422" coordsize="10,20" path="m6892,-5403l6901,-5403,6901,-5422,6892,-5422,6892,-5403xe" filled="true" fillcolor="#000000" stroked="false">
                <v:path arrowok="t"/>
                <v:fill type="solid"/>
              </v:shape>
            </v:group>
            <v:group style="position:absolute;left:6892;top:-5403;width:10;height:20" coordorigin="6892,-5403" coordsize="10,20">
              <v:shape style="position:absolute;left:6892;top:-5403;width:10;height:20" coordorigin="6892,-5403" coordsize="10,20" path="m6892,-5383l6901,-5383,6901,-5403,6892,-5403,6892,-5383xe" filled="true" fillcolor="#000000" stroked="false">
                <v:path arrowok="t"/>
                <v:fill type="solid"/>
              </v:shape>
            </v:group>
            <v:group style="position:absolute;left:6892;top:-5383;width:10;height:20" coordorigin="6892,-5383" coordsize="10,20">
              <v:shape style="position:absolute;left:6892;top:-5383;width:10;height:20" coordorigin="6892,-5383" coordsize="10,20" path="m6892,-5364l6901,-5364,6901,-5383,6892,-5383,6892,-5364xe" filled="true" fillcolor="#000000" stroked="false">
                <v:path arrowok="t"/>
                <v:fill type="solid"/>
              </v:shape>
            </v:group>
            <v:group style="position:absolute;left:6892;top:-5364;width:10;height:20" coordorigin="6892,-5364" coordsize="10,20">
              <v:shape style="position:absolute;left:6892;top:-5364;width:10;height:20" coordorigin="6892,-5364" coordsize="10,20" path="m6892,-5345l6901,-5345,6901,-5364,6892,-5364,6892,-5345xe" filled="true" fillcolor="#000000" stroked="false">
                <v:path arrowok="t"/>
                <v:fill type="solid"/>
              </v:shape>
            </v:group>
            <v:group style="position:absolute;left:6892;top:-5345;width:10;height:20" coordorigin="6892,-5345" coordsize="10,20">
              <v:shape style="position:absolute;left:6892;top:-5345;width:10;height:20" coordorigin="6892,-5345" coordsize="10,20" path="m6892,-5326l6901,-5326,6901,-5345,6892,-5345,6892,-5326xe" filled="true" fillcolor="#000000" stroked="false">
                <v:path arrowok="t"/>
                <v:fill type="solid"/>
              </v:shape>
            </v:group>
            <v:group style="position:absolute;left:6892;top:-5326;width:10;height:20" coordorigin="6892,-5326" coordsize="10,20">
              <v:shape style="position:absolute;left:6892;top:-5326;width:10;height:20" coordorigin="6892,-5326" coordsize="10,20" path="m6892,-5307l6901,-5307,6901,-5326,6892,-5326,6892,-5307xe" filled="true" fillcolor="#000000" stroked="false">
                <v:path arrowok="t"/>
                <v:fill type="solid"/>
              </v:shape>
            </v:group>
            <v:group style="position:absolute;left:6892;top:-5307;width:10;height:20" coordorigin="6892,-5307" coordsize="10,20">
              <v:shape style="position:absolute;left:6892;top:-5307;width:10;height:20" coordorigin="6892,-5307" coordsize="10,20" path="m6892,-5287l6901,-5287,6901,-5307,6892,-5307,6892,-5287xe" filled="true" fillcolor="#000000" stroked="false">
                <v:path arrowok="t"/>
                <v:fill type="solid"/>
              </v:shape>
            </v:group>
            <v:group style="position:absolute;left:6892;top:-5287;width:10;height:20" coordorigin="6892,-5287" coordsize="10,20">
              <v:shape style="position:absolute;left:6892;top:-5287;width:10;height:20" coordorigin="6892,-5287" coordsize="10,20" path="m6892,-5268l6901,-5268,6901,-5287,6892,-5287,6892,-5268xe" filled="true" fillcolor="#000000" stroked="false">
                <v:path arrowok="t"/>
                <v:fill type="solid"/>
              </v:shape>
            </v:group>
            <v:group style="position:absolute;left:6892;top:-5268;width:10;height:20" coordorigin="6892,-5268" coordsize="10,20">
              <v:shape style="position:absolute;left:6892;top:-5268;width:10;height:20" coordorigin="6892,-5268" coordsize="10,20" path="m6892,-5249l6901,-5249,6901,-5268,6892,-5268,6892,-5249xe" filled="true" fillcolor="#000000" stroked="false">
                <v:path arrowok="t"/>
                <v:fill type="solid"/>
              </v:shape>
            </v:group>
            <v:group style="position:absolute;left:6892;top:-5249;width:10;height:20" coordorigin="6892,-5249" coordsize="10,20">
              <v:shape style="position:absolute;left:6892;top:-5249;width:10;height:20" coordorigin="6892,-5249" coordsize="10,20" path="m6892,-5230l6901,-5230,6901,-5249,6892,-5249,6892,-5230xe" filled="true" fillcolor="#000000" stroked="false">
                <v:path arrowok="t"/>
                <v:fill type="solid"/>
              </v:shape>
            </v:group>
            <v:group style="position:absolute;left:6892;top:-5230;width:10;height:20" coordorigin="6892,-5230" coordsize="10,20">
              <v:shape style="position:absolute;left:6892;top:-5230;width:10;height:20" coordorigin="6892,-5230" coordsize="10,20" path="m6892,-5211l6901,-5211,6901,-5230,6892,-5230,6892,-5211xe" filled="true" fillcolor="#000000" stroked="false">
                <v:path arrowok="t"/>
                <v:fill type="solid"/>
              </v:shape>
            </v:group>
            <v:group style="position:absolute;left:6892;top:-5211;width:10;height:20" coordorigin="6892,-5211" coordsize="10,20">
              <v:shape style="position:absolute;left:6892;top:-5211;width:10;height:20" coordorigin="6892,-5211" coordsize="10,20" path="m6892,-5191l6901,-5191,6901,-5211,6892,-5211,6892,-5191xe" filled="true" fillcolor="#000000" stroked="false">
                <v:path arrowok="t"/>
                <v:fill type="solid"/>
              </v:shape>
            </v:group>
            <v:group style="position:absolute;left:6892;top:-5191;width:10;height:20" coordorigin="6892,-5191" coordsize="10,20">
              <v:shape style="position:absolute;left:6892;top:-5191;width:10;height:20" coordorigin="6892,-5191" coordsize="10,20" path="m6892,-5172l6901,-5172,6901,-5191,6892,-5191,6892,-5172xe" filled="true" fillcolor="#000000" stroked="false">
                <v:path arrowok="t"/>
                <v:fill type="solid"/>
              </v:shape>
            </v:group>
            <v:group style="position:absolute;left:6892;top:-5172;width:10;height:20" coordorigin="6892,-5172" coordsize="10,20">
              <v:shape style="position:absolute;left:6892;top:-5172;width:10;height:20" coordorigin="6892,-5172" coordsize="10,20" path="m6892,-5153l6901,-5153,6901,-5172,6892,-5172,6892,-5153xe" filled="true" fillcolor="#000000" stroked="false">
                <v:path arrowok="t"/>
                <v:fill type="solid"/>
              </v:shape>
            </v:group>
            <v:group style="position:absolute;left:6892;top:-5153;width:10;height:20" coordorigin="6892,-5153" coordsize="10,20">
              <v:shape style="position:absolute;left:6892;top:-5153;width:10;height:20" coordorigin="6892,-5153" coordsize="10,20" path="m6892,-5134l6901,-5134,6901,-5153,6892,-5153,6892,-5134xe" filled="true" fillcolor="#000000" stroked="false">
                <v:path arrowok="t"/>
                <v:fill type="solid"/>
              </v:shape>
            </v:group>
            <v:group style="position:absolute;left:6892;top:-5134;width:10;height:20" coordorigin="6892,-5134" coordsize="10,20">
              <v:shape style="position:absolute;left:6892;top:-5134;width:10;height:20" coordorigin="6892,-5134" coordsize="10,20" path="m6892,-5115l6901,-5115,6901,-5134,6892,-5134,6892,-5115xe" filled="true" fillcolor="#000000" stroked="false">
                <v:path arrowok="t"/>
                <v:fill type="solid"/>
              </v:shape>
            </v:group>
            <v:group style="position:absolute;left:6892;top:-5115;width:10;height:20" coordorigin="6892,-5115" coordsize="10,20">
              <v:shape style="position:absolute;left:6892;top:-5115;width:10;height:20" coordorigin="6892,-5115" coordsize="10,20" path="m6892,-5095l6901,-5095,6901,-5115,6892,-5115,6892,-5095xe" filled="true" fillcolor="#000000" stroked="false">
                <v:path arrowok="t"/>
                <v:fill type="solid"/>
              </v:shape>
            </v:group>
            <v:group style="position:absolute;left:6892;top:-5095;width:10;height:20" coordorigin="6892,-5095" coordsize="10,20">
              <v:shape style="position:absolute;left:6892;top:-5095;width:10;height:20" coordorigin="6892,-5095" coordsize="10,20" path="m6892,-5076l6901,-5076,6901,-5095,6892,-5095,6892,-5076xe" filled="true" fillcolor="#000000" stroked="false">
                <v:path arrowok="t"/>
                <v:fill type="solid"/>
              </v:shape>
            </v:group>
            <v:group style="position:absolute;left:6892;top:-5076;width:10;height:20" coordorigin="6892,-5076" coordsize="10,20">
              <v:shape style="position:absolute;left:6892;top:-5076;width:10;height:20" coordorigin="6892,-5076" coordsize="10,20" path="m6892,-5057l6901,-5057,6901,-5076,6892,-5076,6892,-5057xe" filled="true" fillcolor="#000000" stroked="false">
                <v:path arrowok="t"/>
                <v:fill type="solid"/>
              </v:shape>
            </v:group>
            <v:group style="position:absolute;left:6892;top:-5057;width:10;height:20" coordorigin="6892,-5057" coordsize="10,20">
              <v:shape style="position:absolute;left:6892;top:-5057;width:10;height:20" coordorigin="6892,-5057" coordsize="10,20" path="m6892,-5038l6901,-5038,6901,-5057,6892,-5057,6892,-5038xe" filled="true" fillcolor="#000000" stroked="false">
                <v:path arrowok="t"/>
                <v:fill type="solid"/>
              </v:shape>
            </v:group>
            <v:group style="position:absolute;left:6892;top:-5038;width:10;height:20" coordorigin="6892,-5038" coordsize="10,20">
              <v:shape style="position:absolute;left:6892;top:-5038;width:10;height:20" coordorigin="6892,-5038" coordsize="10,20" path="m6892,-5019l6901,-5019,6901,-5038,6892,-5038,6892,-5019xe" filled="true" fillcolor="#000000" stroked="false">
                <v:path arrowok="t"/>
                <v:fill type="solid"/>
              </v:shape>
            </v:group>
            <v:group style="position:absolute;left:6892;top:-5019;width:10;height:20" coordorigin="6892,-5019" coordsize="10,20">
              <v:shape style="position:absolute;left:6892;top:-5019;width:10;height:20" coordorigin="6892,-5019" coordsize="10,20" path="m6892,-4999l6901,-4999,6901,-5019,6892,-5019,6892,-4999xe" filled="true" fillcolor="#000000" stroked="false">
                <v:path arrowok="t"/>
                <v:fill type="solid"/>
              </v:shape>
            </v:group>
            <v:group style="position:absolute;left:6892;top:-4999;width:10;height:20" coordorigin="6892,-4999" coordsize="10,20">
              <v:shape style="position:absolute;left:6892;top:-4999;width:10;height:20" coordorigin="6892,-4999" coordsize="10,20" path="m6892,-4980l6901,-4980,6901,-4999,6892,-4999,6892,-4980xe" filled="true" fillcolor="#000000" stroked="false">
                <v:path arrowok="t"/>
                <v:fill type="solid"/>
              </v:shape>
            </v:group>
            <v:group style="position:absolute;left:6892;top:-4980;width:10;height:20" coordorigin="6892,-4980" coordsize="10,20">
              <v:shape style="position:absolute;left:6892;top:-4980;width:10;height:20" coordorigin="6892,-4980" coordsize="10,20" path="m6892,-4961l6901,-4961,6901,-4980,6892,-4980,6892,-4961xe" filled="true" fillcolor="#000000" stroked="false">
                <v:path arrowok="t"/>
                <v:fill type="solid"/>
              </v:shape>
            </v:group>
            <v:group style="position:absolute;left:6892;top:-4955;width:10;height:2" coordorigin="6892,-4955" coordsize="10,2">
              <v:shape style="position:absolute;left:6892;top:-4955;width:10;height:2" coordorigin="6892,-4955" coordsize="10,0" path="m6892,-4955l6901,-4955e" filled="false" stroked="true" strokeweight=".600010pt" strokecolor="#000000">
                <v:path arrowok="t"/>
              </v:shape>
              <v:shape style="position:absolute;left:2952;top:-4949;width:2389;height:10" type="#_x0000_t75" stroked="false">
                <v:imagedata r:id="rId214" o:title=""/>
              </v:shape>
              <v:shape style="position:absolute;left:5336;top:-4949;width:631;height:10" type="#_x0000_t75" stroked="false">
                <v:imagedata r:id="rId209" o:title=""/>
              </v:shape>
              <v:shape style="position:absolute;left:5963;top:-4949;width:929;height:10" type="#_x0000_t75" stroked="false">
                <v:imagedata r:id="rId210" o:title=""/>
              </v:shape>
              <v:shape style="position:absolute;left:6887;top:-4949;width:641;height:10" type="#_x0000_t75" stroked="false">
                <v:imagedata r:id="rId211" o:title=""/>
              </v:shape>
              <v:shape style="position:absolute;left:7523;top:-4949;width:1705;height:10" type="#_x0000_t75" stroked="false">
                <v:imagedata r:id="rId212" o:title=""/>
              </v:shape>
              <v:shape style="position:absolute;left:9223;top:-4949;width:931;height:10" type="#_x0000_t75" stroked="false">
                <v:imagedata r:id="rId213" o:title=""/>
              </v:shape>
              <v:shape style="position:absolute;left:10149;top:-4949;width:576;height:10" type="#_x0000_t75" stroked="false">
                <v:imagedata r:id="rId147" o:title=""/>
              </v:shape>
            </v:group>
            <v:group style="position:absolute;left:6892;top:-4939;width:10;height:20" coordorigin="6892,-4939" coordsize="10,20">
              <v:shape style="position:absolute;left:6892;top:-4939;width:10;height:20" coordorigin="6892,-4939" coordsize="10,20" path="m6892,-4920l6901,-4920,6901,-4939,6892,-4939,6892,-4920xe" filled="true" fillcolor="#000000" stroked="false">
                <v:path arrowok="t"/>
                <v:fill type="solid"/>
              </v:shape>
            </v:group>
            <v:group style="position:absolute;left:6892;top:-4920;width:10;height:20" coordorigin="6892,-4920" coordsize="10,20">
              <v:shape style="position:absolute;left:6892;top:-4920;width:10;height:20" coordorigin="6892,-4920" coordsize="10,20" path="m6892,-4901l6901,-4901,6901,-4920,6892,-4920,6892,-4901xe" filled="true" fillcolor="#000000" stroked="false">
                <v:path arrowok="t"/>
                <v:fill type="solid"/>
              </v:shape>
            </v:group>
            <v:group style="position:absolute;left:6892;top:-4901;width:10;height:20" coordorigin="6892,-4901" coordsize="10,20">
              <v:shape style="position:absolute;left:6892;top:-4901;width:10;height:20" coordorigin="6892,-4901" coordsize="10,20" path="m6892,-4882l6901,-4882,6901,-4901,6892,-4901,6892,-4882xe" filled="true" fillcolor="#000000" stroked="false">
                <v:path arrowok="t"/>
                <v:fill type="solid"/>
              </v:shape>
            </v:group>
            <v:group style="position:absolute;left:6892;top:-4882;width:10;height:20" coordorigin="6892,-4882" coordsize="10,20">
              <v:shape style="position:absolute;left:6892;top:-4882;width:10;height:20" coordorigin="6892,-4882" coordsize="10,20" path="m6892,-4863l6901,-4863,6901,-4882,6892,-4882,6892,-4863xe" filled="true" fillcolor="#000000" stroked="false">
                <v:path arrowok="t"/>
                <v:fill type="solid"/>
              </v:shape>
            </v:group>
            <v:group style="position:absolute;left:6892;top:-4863;width:10;height:20" coordorigin="6892,-4863" coordsize="10,20">
              <v:shape style="position:absolute;left:6892;top:-4863;width:10;height:20" coordorigin="6892,-4863" coordsize="10,20" path="m6892,-4843l6901,-4843,6901,-4863,6892,-4863,6892,-4843xe" filled="true" fillcolor="#000000" stroked="false">
                <v:path arrowok="t"/>
                <v:fill type="solid"/>
              </v:shape>
            </v:group>
            <v:group style="position:absolute;left:6892;top:-4843;width:10;height:20" coordorigin="6892,-4843" coordsize="10,20">
              <v:shape style="position:absolute;left:6892;top:-4843;width:10;height:20" coordorigin="6892,-4843" coordsize="10,20" path="m6892,-4824l6901,-4824,6901,-4843,6892,-4843,6892,-4824xe" filled="true" fillcolor="#000000" stroked="false">
                <v:path arrowok="t"/>
                <v:fill type="solid"/>
              </v:shape>
            </v:group>
            <v:group style="position:absolute;left:6892;top:-4824;width:10;height:20" coordorigin="6892,-4824" coordsize="10,20">
              <v:shape style="position:absolute;left:6892;top:-4824;width:10;height:20" coordorigin="6892,-4824" coordsize="10,20" path="m6892,-4805l6901,-4805,6901,-4824,6892,-4824,6892,-4805xe" filled="true" fillcolor="#000000" stroked="false">
                <v:path arrowok="t"/>
                <v:fill type="solid"/>
              </v:shape>
            </v:group>
            <v:group style="position:absolute;left:6892;top:-4805;width:10;height:20" coordorigin="6892,-4805" coordsize="10,20">
              <v:shape style="position:absolute;left:6892;top:-4805;width:10;height:20" coordorigin="6892,-4805" coordsize="10,20" path="m6892,-4786l6901,-4786,6901,-4805,6892,-4805,6892,-4786xe" filled="true" fillcolor="#000000" stroked="false">
                <v:path arrowok="t"/>
                <v:fill type="solid"/>
              </v:shape>
            </v:group>
            <v:group style="position:absolute;left:6892;top:-4786;width:10;height:20" coordorigin="6892,-4786" coordsize="10,20">
              <v:shape style="position:absolute;left:6892;top:-4786;width:10;height:20" coordorigin="6892,-4786" coordsize="10,20" path="m6892,-4767l6901,-4767,6901,-4786,6892,-4786,6892,-4767xe" filled="true" fillcolor="#000000" stroked="false">
                <v:path arrowok="t"/>
                <v:fill type="solid"/>
              </v:shape>
            </v:group>
            <v:group style="position:absolute;left:6892;top:-4767;width:10;height:20" coordorigin="6892,-4767" coordsize="10,20">
              <v:shape style="position:absolute;left:6892;top:-4767;width:10;height:20" coordorigin="6892,-4767" coordsize="10,20" path="m6892,-4747l6901,-4747,6901,-4767,6892,-4767,6892,-4747xe" filled="true" fillcolor="#000000" stroked="false">
                <v:path arrowok="t"/>
                <v:fill type="solid"/>
              </v:shape>
            </v:group>
            <v:group style="position:absolute;left:6892;top:-4747;width:10;height:20" coordorigin="6892,-4747" coordsize="10,20">
              <v:shape style="position:absolute;left:6892;top:-4747;width:10;height:20" coordorigin="6892,-4747" coordsize="10,20" path="m6892,-4728l6901,-4728,6901,-4747,6892,-4747,6892,-4728xe" filled="true" fillcolor="#000000" stroked="false">
                <v:path arrowok="t"/>
                <v:fill type="solid"/>
              </v:shape>
            </v:group>
            <v:group style="position:absolute;left:6892;top:-4728;width:10;height:20" coordorigin="6892,-4728" coordsize="10,20">
              <v:shape style="position:absolute;left:6892;top:-4728;width:10;height:20" coordorigin="6892,-4728" coordsize="10,20" path="m6892,-4709l6901,-4709,6901,-4728,6892,-4728,6892,-4709xe" filled="true" fillcolor="#000000" stroked="false">
                <v:path arrowok="t"/>
                <v:fill type="solid"/>
              </v:shape>
            </v:group>
            <v:group style="position:absolute;left:6892;top:-4709;width:10;height:20" coordorigin="6892,-4709" coordsize="10,20">
              <v:shape style="position:absolute;left:6892;top:-4709;width:10;height:20" coordorigin="6892,-4709" coordsize="10,20" path="m6892,-4690l6901,-4690,6901,-4709,6892,-4709,6892,-4690xe" filled="true" fillcolor="#000000" stroked="false">
                <v:path arrowok="t"/>
                <v:fill type="solid"/>
              </v:shape>
            </v:group>
            <v:group style="position:absolute;left:6892;top:-4690;width:10;height:20" coordorigin="6892,-4690" coordsize="10,20">
              <v:shape style="position:absolute;left:6892;top:-4690;width:10;height:20" coordorigin="6892,-4690" coordsize="10,20" path="m6892,-4671l6901,-4671,6901,-4690,6892,-4690,6892,-4671xe" filled="true" fillcolor="#000000" stroked="false">
                <v:path arrowok="t"/>
                <v:fill type="solid"/>
              </v:shape>
            </v:group>
            <v:group style="position:absolute;left:6892;top:-4671;width:10;height:20" coordorigin="6892,-4671" coordsize="10,20">
              <v:shape style="position:absolute;left:6892;top:-4671;width:10;height:20" coordorigin="6892,-4671" coordsize="10,20" path="m6892,-4651l6901,-4651,6901,-4671,6892,-4671,6892,-4651xe" filled="true" fillcolor="#000000" stroked="false">
                <v:path arrowok="t"/>
                <v:fill type="solid"/>
              </v:shape>
            </v:group>
            <v:group style="position:absolute;left:6892;top:-4651;width:10;height:20" coordorigin="6892,-4651" coordsize="10,20">
              <v:shape style="position:absolute;left:6892;top:-4651;width:10;height:20" coordorigin="6892,-4651" coordsize="10,20" path="m6892,-4632l6901,-4632,6901,-4651,6892,-4651,6892,-4632xe" filled="true" fillcolor="#000000" stroked="false">
                <v:path arrowok="t"/>
                <v:fill type="solid"/>
              </v:shape>
            </v:group>
            <v:group style="position:absolute;left:6892;top:-4632;width:10;height:20" coordorigin="6892,-4632" coordsize="10,20">
              <v:shape style="position:absolute;left:6892;top:-4632;width:10;height:20" coordorigin="6892,-4632" coordsize="10,20" path="m6892,-4613l6901,-4613,6901,-4632,6892,-4632,6892,-4613xe" filled="true" fillcolor="#000000" stroked="false">
                <v:path arrowok="t"/>
                <v:fill type="solid"/>
              </v:shape>
            </v:group>
            <v:group style="position:absolute;left:6892;top:-4613;width:10;height:20" coordorigin="6892,-4613" coordsize="10,20">
              <v:shape style="position:absolute;left:6892;top:-4613;width:10;height:20" coordorigin="6892,-4613" coordsize="10,20" path="m6892,-4594l6901,-4594,6901,-4613,6892,-4613,6892,-4594xe" filled="true" fillcolor="#000000" stroked="false">
                <v:path arrowok="t"/>
                <v:fill type="solid"/>
              </v:shape>
            </v:group>
            <v:group style="position:absolute;left:6892;top:-4594;width:10;height:20" coordorigin="6892,-4594" coordsize="10,20">
              <v:shape style="position:absolute;left:6892;top:-4594;width:10;height:20" coordorigin="6892,-4594" coordsize="10,20" path="m6892,-4575l6901,-4575,6901,-4594,6892,-4594,6892,-4575xe" filled="true" fillcolor="#000000" stroked="false">
                <v:path arrowok="t"/>
                <v:fill type="solid"/>
              </v:shape>
            </v:group>
            <v:group style="position:absolute;left:6892;top:-4575;width:10;height:20" coordorigin="6892,-4575" coordsize="10,20">
              <v:shape style="position:absolute;left:6892;top:-4575;width:10;height:20" coordorigin="6892,-4575" coordsize="10,20" path="m6892,-4555l6901,-4555,6901,-4575,6892,-4575,6892,-4555xe" filled="true" fillcolor="#000000" stroked="false">
                <v:path arrowok="t"/>
                <v:fill type="solid"/>
              </v:shape>
            </v:group>
            <v:group style="position:absolute;left:6892;top:-4555;width:10;height:20" coordorigin="6892,-4555" coordsize="10,20">
              <v:shape style="position:absolute;left:6892;top:-4555;width:10;height:20" coordorigin="6892,-4555" coordsize="10,20" path="m6892,-4536l6901,-4536,6901,-4555,6892,-4555,6892,-4536xe" filled="true" fillcolor="#000000" stroked="false">
                <v:path arrowok="t"/>
                <v:fill type="solid"/>
              </v:shape>
            </v:group>
            <v:group style="position:absolute;left:6892;top:-4536;width:10;height:20" coordorigin="6892,-4536" coordsize="10,20">
              <v:shape style="position:absolute;left:6892;top:-4536;width:10;height:20" coordorigin="6892,-4536" coordsize="10,20" path="m6892,-4517l6901,-4517,6901,-4536,6892,-4536,6892,-4517xe" filled="true" fillcolor="#000000" stroked="false">
                <v:path arrowok="t"/>
                <v:fill type="solid"/>
              </v:shape>
            </v:group>
            <v:group style="position:absolute;left:6892;top:-4517;width:10;height:20" coordorigin="6892,-4517" coordsize="10,20">
              <v:shape style="position:absolute;left:6892;top:-4517;width:10;height:20" coordorigin="6892,-4517" coordsize="10,20" path="m6892,-4498l6901,-4498,6901,-4517,6892,-4517,6892,-4498xe" filled="true" fillcolor="#000000" stroked="false">
                <v:path arrowok="t"/>
                <v:fill type="solid"/>
              </v:shape>
            </v:group>
            <v:group style="position:absolute;left:6892;top:-4498;width:10;height:20" coordorigin="6892,-4498" coordsize="10,20">
              <v:shape style="position:absolute;left:6892;top:-4498;width:10;height:20" coordorigin="6892,-4498" coordsize="10,20" path="m6892,-4479l6901,-4479,6901,-4498,6892,-4498,6892,-4479xe" filled="true" fillcolor="#000000" stroked="false">
                <v:path arrowok="t"/>
                <v:fill type="solid"/>
              </v:shape>
            </v:group>
            <v:group style="position:absolute;left:6892;top:-4479;width:10;height:20" coordorigin="6892,-4479" coordsize="10,20">
              <v:shape style="position:absolute;left:6892;top:-4479;width:10;height:20" coordorigin="6892,-4479" coordsize="10,20" path="m6892,-4459l6901,-4459,6901,-4479,6892,-4479,6892,-4459xe" filled="true" fillcolor="#000000" stroked="false">
                <v:path arrowok="t"/>
                <v:fill type="solid"/>
              </v:shape>
            </v:group>
            <v:group style="position:absolute;left:6892;top:-4459;width:10;height:20" coordorigin="6892,-4459" coordsize="10,20">
              <v:shape style="position:absolute;left:6892;top:-4459;width:10;height:20" coordorigin="6892,-4459" coordsize="10,20" path="m6892,-4440l6901,-4440,6901,-4459,6892,-4459,6892,-4440xe" filled="true" fillcolor="#000000" stroked="false">
                <v:path arrowok="t"/>
                <v:fill type="solid"/>
              </v:shape>
            </v:group>
            <v:group style="position:absolute;left:6892;top:-4440;width:10;height:20" coordorigin="6892,-4440" coordsize="10,20">
              <v:shape style="position:absolute;left:6892;top:-4440;width:10;height:20" coordorigin="6892,-4440" coordsize="10,20" path="m6892,-4421l6901,-4421,6901,-4440,6892,-4440,6892,-4421xe" filled="true" fillcolor="#000000" stroked="false">
                <v:path arrowok="t"/>
                <v:fill type="solid"/>
              </v:shape>
            </v:group>
            <v:group style="position:absolute;left:6892;top:-4421;width:10;height:20" coordorigin="6892,-4421" coordsize="10,20">
              <v:shape style="position:absolute;left:6892;top:-4421;width:10;height:20" coordorigin="6892,-4421" coordsize="10,20" path="m6892,-4402l6901,-4402,6901,-4421,6892,-4421,6892,-4402xe" filled="true" fillcolor="#000000" stroked="false">
                <v:path arrowok="t"/>
                <v:fill type="solid"/>
              </v:shape>
            </v:group>
            <v:group style="position:absolute;left:6892;top:-4402;width:10;height:20" coordorigin="6892,-4402" coordsize="10,20">
              <v:shape style="position:absolute;left:6892;top:-4402;width:10;height:20" coordorigin="6892,-4402" coordsize="10,20" path="m6892,-4383l6901,-4383,6901,-4402,6892,-4402,6892,-4383xe" filled="true" fillcolor="#000000" stroked="false">
                <v:path arrowok="t"/>
                <v:fill type="solid"/>
              </v:shape>
            </v:group>
            <v:group style="position:absolute;left:6892;top:-4383;width:10;height:20" coordorigin="6892,-4383" coordsize="10,20">
              <v:shape style="position:absolute;left:6892;top:-4383;width:10;height:20" coordorigin="6892,-4383" coordsize="10,20" path="m6892,-4363l6901,-4363,6901,-4383,6892,-4383,6892,-4363xe" filled="true" fillcolor="#000000" stroked="false">
                <v:path arrowok="t"/>
                <v:fill type="solid"/>
              </v:shape>
            </v:group>
            <v:group style="position:absolute;left:6892;top:-4363;width:10;height:20" coordorigin="6892,-4363" coordsize="10,20">
              <v:shape style="position:absolute;left:6892;top:-4363;width:10;height:20" coordorigin="6892,-4363" coordsize="10,20" path="m6892,-4344l6901,-4344,6901,-4363,6892,-4363,6892,-4344xe" filled="true" fillcolor="#000000" stroked="false">
                <v:path arrowok="t"/>
                <v:fill type="solid"/>
              </v:shape>
            </v:group>
            <v:group style="position:absolute;left:6892;top:-4344;width:10;height:20" coordorigin="6892,-4344" coordsize="10,20">
              <v:shape style="position:absolute;left:6892;top:-4344;width:10;height:20" coordorigin="6892,-4344" coordsize="10,20" path="m6892,-4325l6901,-4325,6901,-4344,6892,-4344,6892,-4325xe" filled="true" fillcolor="#000000" stroked="false">
                <v:path arrowok="t"/>
                <v:fill type="solid"/>
              </v:shape>
            </v:group>
            <v:group style="position:absolute;left:6892;top:-4325;width:10;height:20" coordorigin="6892,-4325" coordsize="10,20">
              <v:shape style="position:absolute;left:6892;top:-4325;width:10;height:20" coordorigin="6892,-4325" coordsize="10,20" path="m6892,-4306l6901,-4306,6901,-4325,6892,-4325,6892,-4306xe" filled="true" fillcolor="#000000" stroked="false">
                <v:path arrowok="t"/>
                <v:fill type="solid"/>
              </v:shape>
            </v:group>
            <v:group style="position:absolute;left:6892;top:-4306;width:10;height:20" coordorigin="6892,-4306" coordsize="10,20">
              <v:shape style="position:absolute;left:6892;top:-4306;width:10;height:20" coordorigin="6892,-4306" coordsize="10,20" path="m6892,-4287l6901,-4287,6901,-4306,6892,-4306,6892,-4287xe" filled="true" fillcolor="#000000" stroked="false">
                <v:path arrowok="t"/>
                <v:fill type="solid"/>
              </v:shape>
            </v:group>
            <v:group style="position:absolute;left:6892;top:-4287;width:10;height:20" coordorigin="6892,-4287" coordsize="10,20">
              <v:shape style="position:absolute;left:6892;top:-4287;width:10;height:20" coordorigin="6892,-4287" coordsize="10,20" path="m6892,-4267l6901,-4267,6901,-4287,6892,-4287,6892,-4267xe" filled="true" fillcolor="#000000" stroked="false">
                <v:path arrowok="t"/>
                <v:fill type="solid"/>
              </v:shape>
            </v:group>
            <v:group style="position:absolute;left:6892;top:-4267;width:10;height:20" coordorigin="6892,-4267" coordsize="10,20">
              <v:shape style="position:absolute;left:6892;top:-4267;width:10;height:20" coordorigin="6892,-4267" coordsize="10,20" path="m6892,-4248l6901,-4248,6901,-4267,6892,-4267,6892,-4248xe" filled="true" fillcolor="#000000" stroked="false">
                <v:path arrowok="t"/>
                <v:fill type="solid"/>
              </v:shape>
            </v:group>
            <v:group style="position:absolute;left:6892;top:-4248;width:10;height:20" coordorigin="6892,-4248" coordsize="10,20">
              <v:shape style="position:absolute;left:6892;top:-4248;width:10;height:20" coordorigin="6892,-4248" coordsize="10,20" path="m6892,-4229l6901,-4229,6901,-4248,6892,-4248,6892,-4229xe" filled="true" fillcolor="#000000" stroked="false">
                <v:path arrowok="t"/>
                <v:fill type="solid"/>
              </v:shape>
            </v:group>
            <v:group style="position:absolute;left:6892;top:-4229;width:10;height:20" coordorigin="6892,-4229" coordsize="10,20">
              <v:shape style="position:absolute;left:6892;top:-4229;width:10;height:20" coordorigin="6892,-4229" coordsize="10,20" path="m6892,-4210l6901,-4210,6901,-4229,6892,-4229,6892,-4210xe" filled="true" fillcolor="#000000" stroked="false">
                <v:path arrowok="t"/>
                <v:fill type="solid"/>
              </v:shape>
            </v:group>
            <v:group style="position:absolute;left:6892;top:-4210;width:10;height:20" coordorigin="6892,-4210" coordsize="10,20">
              <v:shape style="position:absolute;left:6892;top:-4210;width:10;height:20" coordorigin="6892,-4210" coordsize="10,20" path="m6892,-4191l6901,-4191,6901,-4210,6892,-4210,6892,-4191xe" filled="true" fillcolor="#000000" stroked="false">
                <v:path arrowok="t"/>
                <v:fill type="solid"/>
              </v:shape>
            </v:group>
            <v:group style="position:absolute;left:6892;top:-4191;width:10;height:20" coordorigin="6892,-4191" coordsize="10,20">
              <v:shape style="position:absolute;left:6892;top:-4191;width:10;height:20" coordorigin="6892,-4191" coordsize="10,20" path="m6892,-4171l6901,-4171,6901,-4191,6892,-4191,6892,-4171xe" filled="true" fillcolor="#000000" stroked="false">
                <v:path arrowok="t"/>
                <v:fill type="solid"/>
              </v:shape>
            </v:group>
            <v:group style="position:absolute;left:6892;top:-4171;width:10;height:20" coordorigin="6892,-4171" coordsize="10,20">
              <v:shape style="position:absolute;left:6892;top:-4171;width:10;height:20" coordorigin="6892,-4171" coordsize="10,20" path="m6892,-4152l6901,-4152,6901,-4171,6892,-4171,6892,-4152xe" filled="true" fillcolor="#000000" stroked="false">
                <v:path arrowok="t"/>
                <v:fill type="solid"/>
              </v:shape>
            </v:group>
            <v:group style="position:absolute;left:6892;top:-4152;width:10;height:20" coordorigin="6892,-4152" coordsize="10,20">
              <v:shape style="position:absolute;left:6892;top:-4152;width:10;height:20" coordorigin="6892,-4152" coordsize="10,20" path="m6892,-4133l6901,-4133,6901,-4152,6892,-4152,6892,-4133xe" filled="true" fillcolor="#000000" stroked="false">
                <v:path arrowok="t"/>
                <v:fill type="solid"/>
              </v:shape>
            </v:group>
            <v:group style="position:absolute;left:6892;top:-4133;width:10;height:20" coordorigin="6892,-4133" coordsize="10,20">
              <v:shape style="position:absolute;left:6892;top:-4133;width:10;height:20" coordorigin="6892,-4133" coordsize="10,20" path="m6892,-4114l6901,-4114,6901,-4133,6892,-4133,6892,-4114xe" filled="true" fillcolor="#000000" stroked="false">
                <v:path arrowok="t"/>
                <v:fill type="solid"/>
              </v:shape>
            </v:group>
            <v:group style="position:absolute;left:6892;top:-4114;width:10;height:20" coordorigin="6892,-4114" coordsize="10,20">
              <v:shape style="position:absolute;left:6892;top:-4114;width:10;height:20" coordorigin="6892,-4114" coordsize="10,20" path="m6892,-4095l6901,-4095,6901,-4114,6892,-4114,6892,-4095xe" filled="true" fillcolor="#000000" stroked="false">
                <v:path arrowok="t"/>
                <v:fill type="solid"/>
              </v:shape>
            </v:group>
            <v:group style="position:absolute;left:6892;top:-4095;width:10;height:20" coordorigin="6892,-4095" coordsize="10,20">
              <v:shape style="position:absolute;left:6892;top:-4095;width:10;height:20" coordorigin="6892,-4095" coordsize="10,20" path="m6892,-4075l6901,-4075,6901,-4095,6892,-4095,6892,-4075xe" filled="true" fillcolor="#000000" stroked="false">
                <v:path arrowok="t"/>
                <v:fill type="solid"/>
              </v:shape>
            </v:group>
            <v:group style="position:absolute;left:6892;top:-4075;width:10;height:20" coordorigin="6892,-4075" coordsize="10,20">
              <v:shape style="position:absolute;left:6892;top:-4075;width:10;height:20" coordorigin="6892,-4075" coordsize="10,20" path="m6892,-4056l6901,-4056,6901,-4075,6892,-4075,6892,-4056xe" filled="true" fillcolor="#000000" stroked="false">
                <v:path arrowok="t"/>
                <v:fill type="solid"/>
              </v:shape>
            </v:group>
            <v:group style="position:absolute;left:6892;top:-4056;width:10;height:20" coordorigin="6892,-4056" coordsize="10,20">
              <v:shape style="position:absolute;left:6892;top:-4056;width:10;height:20" coordorigin="6892,-4056" coordsize="10,20" path="m6892,-4037l6901,-4037,6901,-4056,6892,-4056,6892,-4037xe" filled="true" fillcolor="#000000" stroked="false">
                <v:path arrowok="t"/>
                <v:fill type="solid"/>
              </v:shape>
            </v:group>
            <v:group style="position:absolute;left:6892;top:-4037;width:10;height:20" coordorigin="6892,-4037" coordsize="10,20">
              <v:shape style="position:absolute;left:6892;top:-4037;width:10;height:20" coordorigin="6892,-4037" coordsize="10,20" path="m6892,-4018l6901,-4018,6901,-4037,6892,-4037,6892,-4018xe" filled="true" fillcolor="#000000" stroked="false">
                <v:path arrowok="t"/>
                <v:fill type="solid"/>
              </v:shape>
            </v:group>
            <v:group style="position:absolute;left:6892;top:-4018;width:10;height:20" coordorigin="6892,-4018" coordsize="10,20">
              <v:shape style="position:absolute;left:6892;top:-4018;width:10;height:20" coordorigin="6892,-4018" coordsize="10,20" path="m6892,-3999l6901,-3999,6901,-4018,6892,-4018,6892,-3999xe" filled="true" fillcolor="#000000" stroked="false">
                <v:path arrowok="t"/>
                <v:fill type="solid"/>
              </v:shape>
            </v:group>
            <v:group style="position:absolute;left:6892;top:-3999;width:10;height:20" coordorigin="6892,-3999" coordsize="10,20">
              <v:shape style="position:absolute;left:6892;top:-3999;width:10;height:20" coordorigin="6892,-3999" coordsize="10,20" path="m6892,-3979l6901,-3979,6901,-3999,6892,-3999,6892,-3979xe" filled="true" fillcolor="#000000" stroked="false">
                <v:path arrowok="t"/>
                <v:fill type="solid"/>
              </v:shape>
            </v:group>
            <v:group style="position:absolute;left:6892;top:-3979;width:10;height:20" coordorigin="6892,-3979" coordsize="10,20">
              <v:shape style="position:absolute;left:6892;top:-3979;width:10;height:20" coordorigin="6892,-3979" coordsize="10,20" path="m6892,-3960l6901,-3960,6901,-3979,6892,-3979,6892,-3960xe" filled="true" fillcolor="#000000" stroked="false">
                <v:path arrowok="t"/>
                <v:fill type="solid"/>
              </v:shape>
            </v:group>
            <v:group style="position:absolute;left:6892;top:-3960;width:10;height:20" coordorigin="6892,-3960" coordsize="10,20">
              <v:shape style="position:absolute;left:6892;top:-3960;width:10;height:20" coordorigin="6892,-3960" coordsize="10,20" path="m6892,-3941l6901,-3941,6901,-3960,6892,-3960,6892,-3941xe" filled="true" fillcolor="#000000" stroked="false">
                <v:path arrowok="t"/>
                <v:fill type="solid"/>
              </v:shape>
            </v:group>
            <v:group style="position:absolute;left:6892;top:-3941;width:10;height:20" coordorigin="6892,-3941" coordsize="10,20">
              <v:shape style="position:absolute;left:6892;top:-3941;width:10;height:20" coordorigin="6892,-3941" coordsize="10,20" path="m6892,-3922l6901,-3922,6901,-3941,6892,-3941,6892,-3922xe" filled="true" fillcolor="#000000" stroked="false">
                <v:path arrowok="t"/>
                <v:fill type="solid"/>
              </v:shape>
            </v:group>
            <v:group style="position:absolute;left:6892;top:-3922;width:10;height:20" coordorigin="6892,-3922" coordsize="10,20">
              <v:shape style="position:absolute;left:6892;top:-3922;width:10;height:20" coordorigin="6892,-3922" coordsize="10,20" path="m6892,-3903l6901,-3903,6901,-3922,6892,-3922,6892,-3903xe" filled="true" fillcolor="#000000" stroked="false">
                <v:path arrowok="t"/>
                <v:fill type="solid"/>
              </v:shape>
            </v:group>
            <v:group style="position:absolute;left:6892;top:-3903;width:10;height:20" coordorigin="6892,-3903" coordsize="10,20">
              <v:shape style="position:absolute;left:6892;top:-3903;width:10;height:20" coordorigin="6892,-3903" coordsize="10,20" path="m6892,-3883l6901,-3883,6901,-3903,6892,-3903,6892,-3883xe" filled="true" fillcolor="#000000" stroked="false">
                <v:path arrowok="t"/>
                <v:fill type="solid"/>
              </v:shape>
            </v:group>
            <v:group style="position:absolute;left:6892;top:-3883;width:10;height:20" coordorigin="6892,-3883" coordsize="10,20">
              <v:shape style="position:absolute;left:6892;top:-3883;width:10;height:20" coordorigin="6892,-3883" coordsize="10,20" path="m6892,-3864l6901,-3864,6901,-3883,6892,-3883,6892,-3864xe" filled="true" fillcolor="#000000" stroked="false">
                <v:path arrowok="t"/>
                <v:fill type="solid"/>
              </v:shape>
            </v:group>
            <v:group style="position:absolute;left:6892;top:-3864;width:10;height:20" coordorigin="6892,-3864" coordsize="10,20">
              <v:shape style="position:absolute;left:6892;top:-3864;width:10;height:20" coordorigin="6892,-3864" coordsize="10,20" path="m6892,-3845l6901,-3845,6901,-3864,6892,-3864,6892,-3845xe" filled="true" fillcolor="#000000" stroked="false">
                <v:path arrowok="t"/>
                <v:fill type="solid"/>
              </v:shape>
            </v:group>
            <v:group style="position:absolute;left:6892;top:-3845;width:10;height:20" coordorigin="6892,-3845" coordsize="10,20">
              <v:shape style="position:absolute;left:6892;top:-3845;width:10;height:20" coordorigin="6892,-3845" coordsize="10,20" path="m6892,-3826l6901,-3826,6901,-3845,6892,-3845,6892,-3826xe" filled="true" fillcolor="#000000" stroked="false">
                <v:path arrowok="t"/>
                <v:fill type="solid"/>
              </v:shape>
            </v:group>
            <v:group style="position:absolute;left:6892;top:-3826;width:10;height:20" coordorigin="6892,-3826" coordsize="10,20">
              <v:shape style="position:absolute;left:6892;top:-3826;width:10;height:20" coordorigin="6892,-3826" coordsize="10,20" path="m6892,-3807l6901,-3807,6901,-3826,6892,-3826,6892,-3807xe" filled="true" fillcolor="#000000" stroked="false">
                <v:path arrowok="t"/>
                <v:fill type="solid"/>
              </v:shape>
            </v:group>
            <v:group style="position:absolute;left:6892;top:-3807;width:10;height:20" coordorigin="6892,-3807" coordsize="10,20">
              <v:shape style="position:absolute;left:6892;top:-3807;width:10;height:20" coordorigin="6892,-3807" coordsize="10,20" path="m6892,-3787l6901,-3787,6901,-3807,6892,-3807,6892,-3787xe" filled="true" fillcolor="#000000" stroked="false">
                <v:path arrowok="t"/>
                <v:fill type="solid"/>
              </v:shape>
            </v:group>
            <v:group style="position:absolute;left:6892;top:-3787;width:10;height:20" coordorigin="6892,-3787" coordsize="10,20">
              <v:shape style="position:absolute;left:6892;top:-3787;width:10;height:20" coordorigin="6892,-3787" coordsize="10,20" path="m6892,-3768l6901,-3768,6901,-3787,6892,-3787,6892,-3768xe" filled="true" fillcolor="#000000" stroked="false">
                <v:path arrowok="t"/>
                <v:fill type="solid"/>
              </v:shape>
            </v:group>
            <v:group style="position:absolute;left:6892;top:-3768;width:10;height:20" coordorigin="6892,-3768" coordsize="10,20">
              <v:shape style="position:absolute;left:6892;top:-3768;width:10;height:20" coordorigin="6892,-3768" coordsize="10,20" path="m6892,-3749l6901,-3749,6901,-3768,6892,-3768,6892,-3749xe" filled="true" fillcolor="#000000" stroked="false">
                <v:path arrowok="t"/>
                <v:fill type="solid"/>
              </v:shape>
            </v:group>
            <v:group style="position:absolute;left:6892;top:-3743;width:10;height:2" coordorigin="6892,-3743" coordsize="10,2">
              <v:shape style="position:absolute;left:6892;top:-3743;width:10;height:2" coordorigin="6892,-3743" coordsize="10,0" path="m6892,-3743l6901,-3743e" filled="false" stroked="true" strokeweight=".599980pt" strokecolor="#000000">
                <v:path arrowok="t"/>
              </v:shape>
              <v:shape style="position:absolute;left:2952;top:-3737;width:2389;height:10" type="#_x0000_t75" stroked="false">
                <v:imagedata r:id="rId214" o:title=""/>
              </v:shape>
              <v:shape style="position:absolute;left:5336;top:-3737;width:631;height:10" type="#_x0000_t75" stroked="false">
                <v:imagedata r:id="rId209" o:title=""/>
              </v:shape>
              <v:shape style="position:absolute;left:5963;top:-3737;width:929;height:10" type="#_x0000_t75" stroked="false">
                <v:imagedata r:id="rId210" o:title=""/>
              </v:shape>
              <v:shape style="position:absolute;left:6887;top:-3737;width:641;height:10" type="#_x0000_t75" stroked="false">
                <v:imagedata r:id="rId211" o:title=""/>
              </v:shape>
              <v:shape style="position:absolute;left:7523;top:-3737;width:1705;height:10" type="#_x0000_t75" stroked="false">
                <v:imagedata r:id="rId212" o:title=""/>
              </v:shape>
              <v:shape style="position:absolute;left:9223;top:-3737;width:931;height:10" type="#_x0000_t75" stroked="false">
                <v:imagedata r:id="rId213" o:title=""/>
              </v:shape>
              <v:shape style="position:absolute;left:10149;top:-3737;width:576;height:10" type="#_x0000_t75" stroked="false">
                <v:imagedata r:id="rId147" o:title=""/>
              </v:shape>
            </v:group>
            <v:group style="position:absolute;left:6892;top:-3727;width:10;height:20" coordorigin="6892,-3727" coordsize="10,20">
              <v:shape style="position:absolute;left:6892;top:-3727;width:10;height:20" coordorigin="6892,-3727" coordsize="10,20" path="m6892,-3708l6901,-3708,6901,-3727,6892,-3727,6892,-3708xe" filled="true" fillcolor="#000000" stroked="false">
                <v:path arrowok="t"/>
                <v:fill type="solid"/>
              </v:shape>
            </v:group>
            <v:group style="position:absolute;left:6892;top:-3708;width:10;height:20" coordorigin="6892,-3708" coordsize="10,20">
              <v:shape style="position:absolute;left:6892;top:-3708;width:10;height:20" coordorigin="6892,-3708" coordsize="10,20" path="m6892,-3689l6901,-3689,6901,-3708,6892,-3708,6892,-3689xe" filled="true" fillcolor="#000000" stroked="false">
                <v:path arrowok="t"/>
                <v:fill type="solid"/>
              </v:shape>
            </v:group>
            <v:group style="position:absolute;left:6892;top:-3689;width:10;height:20" coordorigin="6892,-3689" coordsize="10,20">
              <v:shape style="position:absolute;left:6892;top:-3689;width:10;height:20" coordorigin="6892,-3689" coordsize="10,20" path="m6892,-3670l6901,-3670,6901,-3689,6892,-3689,6892,-3670xe" filled="true" fillcolor="#000000" stroked="false">
                <v:path arrowok="t"/>
                <v:fill type="solid"/>
              </v:shape>
            </v:group>
            <v:group style="position:absolute;left:6892;top:-3670;width:10;height:20" coordorigin="6892,-3670" coordsize="10,20">
              <v:shape style="position:absolute;left:6892;top:-3670;width:10;height:20" coordorigin="6892,-3670" coordsize="10,20" path="m6892,-3651l6901,-3651,6901,-3670,6892,-3670,6892,-3651xe" filled="true" fillcolor="#000000" stroked="false">
                <v:path arrowok="t"/>
                <v:fill type="solid"/>
              </v:shape>
            </v:group>
            <v:group style="position:absolute;left:6892;top:-3651;width:10;height:20" coordorigin="6892,-3651" coordsize="10,20">
              <v:shape style="position:absolute;left:6892;top:-3651;width:10;height:20" coordorigin="6892,-3651" coordsize="10,20" path="m6892,-3631l6901,-3631,6901,-3651,6892,-3651,6892,-3631xe" filled="true" fillcolor="#000000" stroked="false">
                <v:path arrowok="t"/>
                <v:fill type="solid"/>
              </v:shape>
            </v:group>
            <v:group style="position:absolute;left:6892;top:-3631;width:10;height:20" coordorigin="6892,-3631" coordsize="10,20">
              <v:shape style="position:absolute;left:6892;top:-3631;width:10;height:20" coordorigin="6892,-3631" coordsize="10,20" path="m6892,-3612l6901,-3612,6901,-3631,6892,-3631,6892,-3612xe" filled="true" fillcolor="#000000" stroked="false">
                <v:path arrowok="t"/>
                <v:fill type="solid"/>
              </v:shape>
            </v:group>
            <v:group style="position:absolute;left:6892;top:-3612;width:10;height:20" coordorigin="6892,-3612" coordsize="10,20">
              <v:shape style="position:absolute;left:6892;top:-3612;width:10;height:20" coordorigin="6892,-3612" coordsize="10,20" path="m6892,-3593l6901,-3593,6901,-3612,6892,-3612,6892,-3593xe" filled="true" fillcolor="#000000" stroked="false">
                <v:path arrowok="t"/>
                <v:fill type="solid"/>
              </v:shape>
            </v:group>
            <v:group style="position:absolute;left:6892;top:-3593;width:10;height:20" coordorigin="6892,-3593" coordsize="10,20">
              <v:shape style="position:absolute;left:6892;top:-3593;width:10;height:20" coordorigin="6892,-3593" coordsize="10,20" path="m6892,-3574l6901,-3574,6901,-3593,6892,-3593,6892,-3574xe" filled="true" fillcolor="#000000" stroked="false">
                <v:path arrowok="t"/>
                <v:fill type="solid"/>
              </v:shape>
            </v:group>
            <v:group style="position:absolute;left:6892;top:-3574;width:10;height:20" coordorigin="6892,-3574" coordsize="10,20">
              <v:shape style="position:absolute;left:6892;top:-3574;width:10;height:20" coordorigin="6892,-3574" coordsize="10,20" path="m6892,-3555l6901,-3555,6901,-3574,6892,-3574,6892,-3555xe" filled="true" fillcolor="#000000" stroked="false">
                <v:path arrowok="t"/>
                <v:fill type="solid"/>
              </v:shape>
            </v:group>
            <v:group style="position:absolute;left:6892;top:-3555;width:10;height:20" coordorigin="6892,-3555" coordsize="10,20">
              <v:shape style="position:absolute;left:6892;top:-3555;width:10;height:20" coordorigin="6892,-3555" coordsize="10,20" path="m6892,-3535l6901,-3535,6901,-3555,6892,-3555,6892,-3535xe" filled="true" fillcolor="#000000" stroked="false">
                <v:path arrowok="t"/>
                <v:fill type="solid"/>
              </v:shape>
            </v:group>
            <v:group style="position:absolute;left:6892;top:-3535;width:10;height:20" coordorigin="6892,-3535" coordsize="10,20">
              <v:shape style="position:absolute;left:6892;top:-3535;width:10;height:20" coordorigin="6892,-3535" coordsize="10,20" path="m6892,-3516l6901,-3516,6901,-3535,6892,-3535,6892,-3516xe" filled="true" fillcolor="#000000" stroked="false">
                <v:path arrowok="t"/>
                <v:fill type="solid"/>
              </v:shape>
            </v:group>
            <v:group style="position:absolute;left:6892;top:-3516;width:10;height:20" coordorigin="6892,-3516" coordsize="10,20">
              <v:shape style="position:absolute;left:6892;top:-3516;width:10;height:20" coordorigin="6892,-3516" coordsize="10,20" path="m6892,-3497l6901,-3497,6901,-3516,6892,-3516,6892,-3497xe" filled="true" fillcolor="#000000" stroked="false">
                <v:path arrowok="t"/>
                <v:fill type="solid"/>
              </v:shape>
            </v:group>
            <v:group style="position:absolute;left:6892;top:-3497;width:10;height:20" coordorigin="6892,-3497" coordsize="10,20">
              <v:shape style="position:absolute;left:6892;top:-3497;width:10;height:20" coordorigin="6892,-3497" coordsize="10,20" path="m6892,-3478l6901,-3478,6901,-3497,6892,-3497,6892,-3478xe" filled="true" fillcolor="#000000" stroked="false">
                <v:path arrowok="t"/>
                <v:fill type="solid"/>
              </v:shape>
            </v:group>
            <v:group style="position:absolute;left:6892;top:-3478;width:10;height:20" coordorigin="6892,-3478" coordsize="10,20">
              <v:shape style="position:absolute;left:6892;top:-3478;width:10;height:20" coordorigin="6892,-3478" coordsize="10,20" path="m6892,-3459l6901,-3459,6901,-3478,6892,-3478,6892,-3459xe" filled="true" fillcolor="#000000" stroked="false">
                <v:path arrowok="t"/>
                <v:fill type="solid"/>
              </v:shape>
            </v:group>
            <v:group style="position:absolute;left:6892;top:-3459;width:10;height:20" coordorigin="6892,-3459" coordsize="10,20">
              <v:shape style="position:absolute;left:6892;top:-3459;width:10;height:20" coordorigin="6892,-3459" coordsize="10,20" path="m6892,-3439l6901,-3439,6901,-3459,6892,-3459,6892,-3439xe" filled="true" fillcolor="#000000" stroked="false">
                <v:path arrowok="t"/>
                <v:fill type="solid"/>
              </v:shape>
            </v:group>
            <v:group style="position:absolute;left:6892;top:-3439;width:10;height:20" coordorigin="6892,-3439" coordsize="10,20">
              <v:shape style="position:absolute;left:6892;top:-3439;width:10;height:20" coordorigin="6892,-3439" coordsize="10,20" path="m6892,-3420l6901,-3420,6901,-3439,6892,-3439,6892,-3420xe" filled="true" fillcolor="#000000" stroked="false">
                <v:path arrowok="t"/>
                <v:fill type="solid"/>
              </v:shape>
            </v:group>
            <v:group style="position:absolute;left:6892;top:-3420;width:10;height:20" coordorigin="6892,-3420" coordsize="10,20">
              <v:shape style="position:absolute;left:6892;top:-3420;width:10;height:20" coordorigin="6892,-3420" coordsize="10,20" path="m6892,-3401l6901,-3401,6901,-3420,6892,-3420,6892,-3401xe" filled="true" fillcolor="#000000" stroked="false">
                <v:path arrowok="t"/>
                <v:fill type="solid"/>
              </v:shape>
            </v:group>
            <v:group style="position:absolute;left:6892;top:-3401;width:10;height:20" coordorigin="6892,-3401" coordsize="10,20">
              <v:shape style="position:absolute;left:6892;top:-3401;width:10;height:20" coordorigin="6892,-3401" coordsize="10,20" path="m6892,-3382l6901,-3382,6901,-3401,6892,-3401,6892,-3382xe" filled="true" fillcolor="#000000" stroked="false">
                <v:path arrowok="t"/>
                <v:fill type="solid"/>
              </v:shape>
            </v:group>
            <v:group style="position:absolute;left:6892;top:-3382;width:10;height:20" coordorigin="6892,-3382" coordsize="10,20">
              <v:shape style="position:absolute;left:6892;top:-3382;width:10;height:20" coordorigin="6892,-3382" coordsize="10,20" path="m6892,-3363l6901,-3363,6901,-3382,6892,-3382,6892,-3363xe" filled="true" fillcolor="#000000" stroked="false">
                <v:path arrowok="t"/>
                <v:fill type="solid"/>
              </v:shape>
            </v:group>
            <v:group style="position:absolute;left:6892;top:-3363;width:10;height:20" coordorigin="6892,-3363" coordsize="10,20">
              <v:shape style="position:absolute;left:6892;top:-3363;width:10;height:20" coordorigin="6892,-3363" coordsize="10,20" path="m6892,-3343l6901,-3343,6901,-3363,6892,-3363,6892,-3343xe" filled="true" fillcolor="#000000" stroked="false">
                <v:path arrowok="t"/>
                <v:fill type="solid"/>
              </v:shape>
            </v:group>
            <v:group style="position:absolute;left:6892;top:-3343;width:10;height:20" coordorigin="6892,-3343" coordsize="10,20">
              <v:shape style="position:absolute;left:6892;top:-3343;width:10;height:20" coordorigin="6892,-3343" coordsize="10,20" path="m6892,-3324l6901,-3324,6901,-3343,6892,-3343,6892,-3324xe" filled="true" fillcolor="#000000" stroked="false">
                <v:path arrowok="t"/>
                <v:fill type="solid"/>
              </v:shape>
            </v:group>
            <v:group style="position:absolute;left:6892;top:-3324;width:10;height:20" coordorigin="6892,-3324" coordsize="10,20">
              <v:shape style="position:absolute;left:6892;top:-3324;width:10;height:20" coordorigin="6892,-3324" coordsize="10,20" path="m6892,-3305l6901,-3305,6901,-3324,6892,-3324,6892,-3305xe" filled="true" fillcolor="#000000" stroked="false">
                <v:path arrowok="t"/>
                <v:fill type="solid"/>
              </v:shape>
            </v:group>
            <v:group style="position:absolute;left:6892;top:-3305;width:10;height:20" coordorigin="6892,-3305" coordsize="10,20">
              <v:shape style="position:absolute;left:6892;top:-3305;width:10;height:20" coordorigin="6892,-3305" coordsize="10,20" path="m6892,-3286l6901,-3286,6901,-3305,6892,-3305,6892,-3286xe" filled="true" fillcolor="#000000" stroked="false">
                <v:path arrowok="t"/>
                <v:fill type="solid"/>
              </v:shape>
            </v:group>
            <v:group style="position:absolute;left:6892;top:-3286;width:10;height:20" coordorigin="6892,-3286" coordsize="10,20">
              <v:shape style="position:absolute;left:6892;top:-3286;width:10;height:20" coordorigin="6892,-3286" coordsize="10,20" path="m6892,-3267l6901,-3267,6901,-3286,6892,-3286,6892,-3267xe" filled="true" fillcolor="#000000" stroked="false">
                <v:path arrowok="t"/>
                <v:fill type="solid"/>
              </v:shape>
            </v:group>
            <v:group style="position:absolute;left:6892;top:-3267;width:10;height:20" coordorigin="6892,-3267" coordsize="10,20">
              <v:shape style="position:absolute;left:6892;top:-3267;width:10;height:20" coordorigin="6892,-3267" coordsize="10,20" path="m6892,-3247l6901,-3247,6901,-3267,6892,-3267,6892,-3247xe" filled="true" fillcolor="#000000" stroked="false">
                <v:path arrowok="t"/>
                <v:fill type="solid"/>
              </v:shape>
            </v:group>
            <v:group style="position:absolute;left:6892;top:-3247;width:10;height:20" coordorigin="6892,-3247" coordsize="10,20">
              <v:shape style="position:absolute;left:6892;top:-3247;width:10;height:20" coordorigin="6892,-3247" coordsize="10,20" path="m6892,-3228l6901,-3228,6901,-3247,6892,-3247,6892,-3228xe" filled="true" fillcolor="#000000" stroked="false">
                <v:path arrowok="t"/>
                <v:fill type="solid"/>
              </v:shape>
            </v:group>
            <v:group style="position:absolute;left:6892;top:-3228;width:10;height:20" coordorigin="6892,-3228" coordsize="10,20">
              <v:shape style="position:absolute;left:6892;top:-3228;width:10;height:20" coordorigin="6892,-3228" coordsize="10,20" path="m6892,-3209l6901,-3209,6901,-3228,6892,-3228,6892,-3209xe" filled="true" fillcolor="#000000" stroked="false">
                <v:path arrowok="t"/>
                <v:fill type="solid"/>
              </v:shape>
            </v:group>
            <v:group style="position:absolute;left:6892;top:-3209;width:10;height:20" coordorigin="6892,-3209" coordsize="10,20">
              <v:shape style="position:absolute;left:6892;top:-3209;width:10;height:20" coordorigin="6892,-3209" coordsize="10,20" path="m6892,-3190l6901,-3190,6901,-3209,6892,-3209,6892,-3190xe" filled="true" fillcolor="#000000" stroked="false">
                <v:path arrowok="t"/>
                <v:fill type="solid"/>
              </v:shape>
            </v:group>
            <v:group style="position:absolute;left:6892;top:-3190;width:10;height:20" coordorigin="6892,-3190" coordsize="10,20">
              <v:shape style="position:absolute;left:6892;top:-3190;width:10;height:20" coordorigin="6892,-3190" coordsize="10,20" path="m6892,-3171l6901,-3171,6901,-3190,6892,-3190,6892,-3171xe" filled="true" fillcolor="#000000" stroked="false">
                <v:path arrowok="t"/>
                <v:fill type="solid"/>
              </v:shape>
            </v:group>
            <v:group style="position:absolute;left:6892;top:-3171;width:10;height:20" coordorigin="6892,-3171" coordsize="10,20">
              <v:shape style="position:absolute;left:6892;top:-3171;width:10;height:20" coordorigin="6892,-3171" coordsize="10,20" path="m6892,-3151l6901,-3151,6901,-3171,6892,-3171,6892,-3151xe" filled="true" fillcolor="#000000" stroked="false">
                <v:path arrowok="t"/>
                <v:fill type="solid"/>
              </v:shape>
            </v:group>
            <v:group style="position:absolute;left:6892;top:-3151;width:10;height:20" coordorigin="6892,-3151" coordsize="10,20">
              <v:shape style="position:absolute;left:6892;top:-3151;width:10;height:20" coordorigin="6892,-3151" coordsize="10,20" path="m6892,-3132l6901,-3132,6901,-3151,6892,-3151,6892,-3132xe" filled="true" fillcolor="#000000" stroked="false">
                <v:path arrowok="t"/>
                <v:fill type="solid"/>
              </v:shape>
            </v:group>
            <v:group style="position:absolute;left:6892;top:-3132;width:10;height:20" coordorigin="6892,-3132" coordsize="10,20">
              <v:shape style="position:absolute;left:6892;top:-3132;width:10;height:20" coordorigin="6892,-3132" coordsize="10,20" path="m6892,-3113l6901,-3113,6901,-3132,6892,-3132,6892,-3113xe" filled="true" fillcolor="#000000" stroked="false">
                <v:path arrowok="t"/>
                <v:fill type="solid"/>
              </v:shape>
            </v:group>
            <v:group style="position:absolute;left:6892;top:-3113;width:10;height:20" coordorigin="6892,-3113" coordsize="10,20">
              <v:shape style="position:absolute;left:6892;top:-3113;width:10;height:20" coordorigin="6892,-3113" coordsize="10,20" path="m6892,-3094l6901,-3094,6901,-3113,6892,-3113,6892,-3094xe" filled="true" fillcolor="#000000" stroked="false">
                <v:path arrowok="t"/>
                <v:fill type="solid"/>
              </v:shape>
            </v:group>
            <v:group style="position:absolute;left:6892;top:-3094;width:10;height:20" coordorigin="6892,-3094" coordsize="10,20">
              <v:shape style="position:absolute;left:6892;top:-3094;width:10;height:20" coordorigin="6892,-3094" coordsize="10,20" path="m6892,-3075l6901,-3075,6901,-3094,6892,-3094,6892,-3075xe" filled="true" fillcolor="#000000" stroked="false">
                <v:path arrowok="t"/>
                <v:fill type="solid"/>
              </v:shape>
            </v:group>
            <v:group style="position:absolute;left:6892;top:-3075;width:10;height:20" coordorigin="6892,-3075" coordsize="10,20">
              <v:shape style="position:absolute;left:6892;top:-3075;width:10;height:20" coordorigin="6892,-3075" coordsize="10,20" path="m6892,-3055l6901,-3055,6901,-3075,6892,-3075,6892,-3055xe" filled="true" fillcolor="#000000" stroked="false">
                <v:path arrowok="t"/>
                <v:fill type="solid"/>
              </v:shape>
            </v:group>
            <v:group style="position:absolute;left:6892;top:-3055;width:10;height:20" coordorigin="6892,-3055" coordsize="10,20">
              <v:shape style="position:absolute;left:6892;top:-3055;width:10;height:20" coordorigin="6892,-3055" coordsize="10,20" path="m6892,-3036l6901,-3036,6901,-3055,6892,-3055,6892,-3036xe" filled="true" fillcolor="#000000" stroked="false">
                <v:path arrowok="t"/>
                <v:fill type="solid"/>
              </v:shape>
            </v:group>
            <v:group style="position:absolute;left:6892;top:-3036;width:10;height:20" coordorigin="6892,-3036" coordsize="10,20">
              <v:shape style="position:absolute;left:6892;top:-3036;width:10;height:20" coordorigin="6892,-3036" coordsize="10,20" path="m6892,-3017l6901,-3017,6901,-3036,6892,-3036,6892,-3017xe" filled="true" fillcolor="#000000" stroked="false">
                <v:path arrowok="t"/>
                <v:fill type="solid"/>
              </v:shape>
            </v:group>
            <v:group style="position:absolute;left:6892;top:-3017;width:10;height:20" coordorigin="6892,-3017" coordsize="10,20">
              <v:shape style="position:absolute;left:6892;top:-3017;width:10;height:20" coordorigin="6892,-3017" coordsize="10,20" path="m6892,-2998l6901,-2998,6901,-3017,6892,-3017,6892,-2998xe" filled="true" fillcolor="#000000" stroked="false">
                <v:path arrowok="t"/>
                <v:fill type="solid"/>
              </v:shape>
            </v:group>
            <v:group style="position:absolute;left:6892;top:-2998;width:10;height:20" coordorigin="6892,-2998" coordsize="10,20">
              <v:shape style="position:absolute;left:6892;top:-2998;width:10;height:20" coordorigin="6892,-2998" coordsize="10,20" path="m6892,-2979l6901,-2979,6901,-2998,6892,-2998,6892,-2979xe" filled="true" fillcolor="#000000" stroked="false">
                <v:path arrowok="t"/>
                <v:fill type="solid"/>
              </v:shape>
            </v:group>
            <v:group style="position:absolute;left:6892;top:-2979;width:10;height:20" coordorigin="6892,-2979" coordsize="10,20">
              <v:shape style="position:absolute;left:6892;top:-2979;width:10;height:20" coordorigin="6892,-2979" coordsize="10,20" path="m6892,-2959l6901,-2959,6901,-2979,6892,-2979,6892,-2959xe" filled="true" fillcolor="#000000" stroked="false">
                <v:path arrowok="t"/>
                <v:fill type="solid"/>
              </v:shape>
            </v:group>
            <v:group style="position:absolute;left:6892;top:-2959;width:10;height:20" coordorigin="6892,-2959" coordsize="10,20">
              <v:shape style="position:absolute;left:6892;top:-2959;width:10;height:20" coordorigin="6892,-2959" coordsize="10,20" path="m6892,-2940l6901,-2940,6901,-2959,6892,-2959,6892,-2940xe" filled="true" fillcolor="#000000" stroked="false">
                <v:path arrowok="t"/>
                <v:fill type="solid"/>
              </v:shape>
            </v:group>
            <v:group style="position:absolute;left:6892;top:-2934;width:10;height:2" coordorigin="6892,-2934" coordsize="10,2">
              <v:shape style="position:absolute;left:6892;top:-2934;width:10;height:2" coordorigin="6892,-2934" coordsize="10,0" path="m6892,-2934l6901,-2934e" filled="false" stroked="true" strokeweight=".599980pt" strokecolor="#000000">
                <v:path arrowok="t"/>
              </v:shape>
              <v:shape style="position:absolute;left:2952;top:-2928;width:2389;height:10" type="#_x0000_t75" stroked="false">
                <v:imagedata r:id="rId214" o:title=""/>
              </v:shape>
              <v:shape style="position:absolute;left:5336;top:-2928;width:631;height:10" type="#_x0000_t75" stroked="false">
                <v:imagedata r:id="rId209" o:title=""/>
              </v:shape>
              <v:shape style="position:absolute;left:5963;top:-2928;width:929;height:10" type="#_x0000_t75" stroked="false">
                <v:imagedata r:id="rId210" o:title=""/>
              </v:shape>
              <v:shape style="position:absolute;left:6887;top:-2928;width:641;height:10" type="#_x0000_t75" stroked="false">
                <v:imagedata r:id="rId211" o:title=""/>
              </v:shape>
              <v:shape style="position:absolute;left:7523;top:-2928;width:1705;height:10" type="#_x0000_t75" stroked="false">
                <v:imagedata r:id="rId212" o:title=""/>
              </v:shape>
              <v:shape style="position:absolute;left:9223;top:-2928;width:931;height:10" type="#_x0000_t75" stroked="false">
                <v:imagedata r:id="rId213" o:title=""/>
              </v:shape>
              <v:shape style="position:absolute;left:10149;top:-2928;width:576;height:10" type="#_x0000_t75" stroked="false">
                <v:imagedata r:id="rId147" o:title=""/>
              </v:shape>
            </v:group>
            <v:group style="position:absolute;left:6892;top:-2919;width:10;height:20" coordorigin="6892,-2919" coordsize="10,20">
              <v:shape style="position:absolute;left:6892;top:-2919;width:10;height:20" coordorigin="6892,-2919" coordsize="10,20" path="m6892,-2899l6901,-2899,6901,-2919,6892,-2919,6892,-2899xe" filled="true" fillcolor="#000000" stroked="false">
                <v:path arrowok="t"/>
                <v:fill type="solid"/>
              </v:shape>
            </v:group>
            <v:group style="position:absolute;left:6892;top:-2899;width:10;height:20" coordorigin="6892,-2899" coordsize="10,20">
              <v:shape style="position:absolute;left:6892;top:-2899;width:10;height:20" coordorigin="6892,-2899" coordsize="10,20" path="m6892,-2880l6901,-2880,6901,-2899,6892,-2899,6892,-2880xe" filled="true" fillcolor="#000000" stroked="false">
                <v:path arrowok="t"/>
                <v:fill type="solid"/>
              </v:shape>
            </v:group>
            <v:group style="position:absolute;left:6892;top:-2880;width:10;height:20" coordorigin="6892,-2880" coordsize="10,20">
              <v:shape style="position:absolute;left:6892;top:-2880;width:10;height:20" coordorigin="6892,-2880" coordsize="10,20" path="m6892,-2861l6901,-2861,6901,-2880,6892,-2880,6892,-2861xe" filled="true" fillcolor="#000000" stroked="false">
                <v:path arrowok="t"/>
                <v:fill type="solid"/>
              </v:shape>
            </v:group>
            <v:group style="position:absolute;left:6892;top:-2861;width:10;height:20" coordorigin="6892,-2861" coordsize="10,20">
              <v:shape style="position:absolute;left:6892;top:-2861;width:10;height:20" coordorigin="6892,-2861" coordsize="10,20" path="m6892,-2842l6901,-2842,6901,-2861,6892,-2861,6892,-2842xe" filled="true" fillcolor="#000000" stroked="false">
                <v:path arrowok="t"/>
                <v:fill type="solid"/>
              </v:shape>
            </v:group>
            <v:group style="position:absolute;left:6892;top:-2842;width:10;height:20" coordorigin="6892,-2842" coordsize="10,20">
              <v:shape style="position:absolute;left:6892;top:-2842;width:10;height:20" coordorigin="6892,-2842" coordsize="10,20" path="m6892,-2823l6901,-2823,6901,-2842,6892,-2842,6892,-2823xe" filled="true" fillcolor="#000000" stroked="false">
                <v:path arrowok="t"/>
                <v:fill type="solid"/>
              </v:shape>
            </v:group>
            <v:group style="position:absolute;left:6892;top:-2823;width:10;height:20" coordorigin="6892,-2823" coordsize="10,20">
              <v:shape style="position:absolute;left:6892;top:-2823;width:10;height:20" coordorigin="6892,-2823" coordsize="10,20" path="m6892,-2803l6901,-2803,6901,-2823,6892,-2823,6892,-2803xe" filled="true" fillcolor="#000000" stroked="false">
                <v:path arrowok="t"/>
                <v:fill type="solid"/>
              </v:shape>
            </v:group>
            <v:group style="position:absolute;left:6892;top:-2803;width:10;height:20" coordorigin="6892,-2803" coordsize="10,20">
              <v:shape style="position:absolute;left:6892;top:-2803;width:10;height:20" coordorigin="6892,-2803" coordsize="10,20" path="m6892,-2784l6901,-2784,6901,-2803,6892,-2803,6892,-2784xe" filled="true" fillcolor="#000000" stroked="false">
                <v:path arrowok="t"/>
                <v:fill type="solid"/>
              </v:shape>
            </v:group>
            <v:group style="position:absolute;left:6892;top:-2784;width:10;height:20" coordorigin="6892,-2784" coordsize="10,20">
              <v:shape style="position:absolute;left:6892;top:-2784;width:10;height:20" coordorigin="6892,-2784" coordsize="10,20" path="m6892,-2765l6901,-2765,6901,-2784,6892,-2784,6892,-2765xe" filled="true" fillcolor="#000000" stroked="false">
                <v:path arrowok="t"/>
                <v:fill type="solid"/>
              </v:shape>
            </v:group>
            <v:group style="position:absolute;left:6892;top:-2765;width:10;height:20" coordorigin="6892,-2765" coordsize="10,20">
              <v:shape style="position:absolute;left:6892;top:-2765;width:10;height:20" coordorigin="6892,-2765" coordsize="10,20" path="m6892,-2746l6901,-2746,6901,-2765,6892,-2765,6892,-2746xe" filled="true" fillcolor="#000000" stroked="false">
                <v:path arrowok="t"/>
                <v:fill type="solid"/>
              </v:shape>
            </v:group>
            <v:group style="position:absolute;left:6892;top:-2746;width:10;height:20" coordorigin="6892,-2746" coordsize="10,20">
              <v:shape style="position:absolute;left:6892;top:-2746;width:10;height:20" coordorigin="6892,-2746" coordsize="10,20" path="m6892,-2727l6901,-2727,6901,-2746,6892,-2746,6892,-2727xe" filled="true" fillcolor="#000000" stroked="false">
                <v:path arrowok="t"/>
                <v:fill type="solid"/>
              </v:shape>
            </v:group>
            <v:group style="position:absolute;left:6892;top:-2727;width:10;height:20" coordorigin="6892,-2727" coordsize="10,20">
              <v:shape style="position:absolute;left:6892;top:-2727;width:10;height:20" coordorigin="6892,-2727" coordsize="10,20" path="m6892,-2707l6901,-2707,6901,-2727,6892,-2727,6892,-2707xe" filled="true" fillcolor="#000000" stroked="false">
                <v:path arrowok="t"/>
                <v:fill type="solid"/>
              </v:shape>
            </v:group>
            <v:group style="position:absolute;left:6892;top:-2707;width:10;height:20" coordorigin="6892,-2707" coordsize="10,20">
              <v:shape style="position:absolute;left:6892;top:-2707;width:10;height:20" coordorigin="6892,-2707" coordsize="10,20" path="m6892,-2688l6901,-2688,6901,-2707,6892,-2707,6892,-2688xe" filled="true" fillcolor="#000000" stroked="false">
                <v:path arrowok="t"/>
                <v:fill type="solid"/>
              </v:shape>
            </v:group>
            <v:group style="position:absolute;left:6892;top:-2688;width:10;height:20" coordorigin="6892,-2688" coordsize="10,20">
              <v:shape style="position:absolute;left:6892;top:-2688;width:10;height:20" coordorigin="6892,-2688" coordsize="10,20" path="m6892,-2669l6901,-2669,6901,-2688,6892,-2688,6892,-2669xe" filled="true" fillcolor="#000000" stroked="false">
                <v:path arrowok="t"/>
                <v:fill type="solid"/>
              </v:shape>
            </v:group>
            <v:group style="position:absolute;left:6892;top:-2669;width:10;height:20" coordorigin="6892,-2669" coordsize="10,20">
              <v:shape style="position:absolute;left:6892;top:-2669;width:10;height:20" coordorigin="6892,-2669" coordsize="10,20" path="m6892,-2650l6901,-2650,6901,-2669,6892,-2669,6892,-2650xe" filled="true" fillcolor="#000000" stroked="false">
                <v:path arrowok="t"/>
                <v:fill type="solid"/>
              </v:shape>
            </v:group>
            <v:group style="position:absolute;left:6892;top:-2650;width:10;height:20" coordorigin="6892,-2650" coordsize="10,20">
              <v:shape style="position:absolute;left:6892;top:-2650;width:10;height:20" coordorigin="6892,-2650" coordsize="10,20" path="m6892,-2631l6901,-2631,6901,-2650,6892,-2650,6892,-2631xe" filled="true" fillcolor="#000000" stroked="false">
                <v:path arrowok="t"/>
                <v:fill type="solid"/>
              </v:shape>
            </v:group>
            <v:group style="position:absolute;left:6892;top:-2631;width:10;height:20" coordorigin="6892,-2631" coordsize="10,20">
              <v:shape style="position:absolute;left:6892;top:-2631;width:10;height:20" coordorigin="6892,-2631" coordsize="10,20" path="m6892,-2611l6901,-2611,6901,-2631,6892,-2631,6892,-2611xe" filled="true" fillcolor="#000000" stroked="false">
                <v:path arrowok="t"/>
                <v:fill type="solid"/>
              </v:shape>
            </v:group>
            <v:group style="position:absolute;left:6892;top:-2611;width:10;height:20" coordorigin="6892,-2611" coordsize="10,20">
              <v:shape style="position:absolute;left:6892;top:-2611;width:10;height:20" coordorigin="6892,-2611" coordsize="10,20" path="m6892,-2592l6901,-2592,6901,-2611,6892,-2611,6892,-2592xe" filled="true" fillcolor="#000000" stroked="false">
                <v:path arrowok="t"/>
                <v:fill type="solid"/>
              </v:shape>
            </v:group>
            <v:group style="position:absolute;left:6892;top:-2592;width:10;height:20" coordorigin="6892,-2592" coordsize="10,20">
              <v:shape style="position:absolute;left:6892;top:-2592;width:10;height:20" coordorigin="6892,-2592" coordsize="10,20" path="m6892,-2573l6901,-2573,6901,-2592,6892,-2592,6892,-2573xe" filled="true" fillcolor="#000000" stroked="false">
                <v:path arrowok="t"/>
                <v:fill type="solid"/>
              </v:shape>
            </v:group>
            <v:group style="position:absolute;left:6892;top:-2573;width:10;height:20" coordorigin="6892,-2573" coordsize="10,20">
              <v:shape style="position:absolute;left:6892;top:-2573;width:10;height:20" coordorigin="6892,-2573" coordsize="10,20" path="m6892,-2554l6901,-2554,6901,-2573,6892,-2573,6892,-2554xe" filled="true" fillcolor="#000000" stroked="false">
                <v:path arrowok="t"/>
                <v:fill type="solid"/>
              </v:shape>
            </v:group>
            <v:group style="position:absolute;left:6892;top:-2554;width:10;height:20" coordorigin="6892,-2554" coordsize="10,20">
              <v:shape style="position:absolute;left:6892;top:-2554;width:10;height:20" coordorigin="6892,-2554" coordsize="10,20" path="m6892,-2535l6901,-2535,6901,-2554,6892,-2554,6892,-2535xe" filled="true" fillcolor="#000000" stroked="false">
                <v:path arrowok="t"/>
                <v:fill type="solid"/>
              </v:shape>
            </v:group>
            <v:group style="position:absolute;left:6892;top:-2535;width:10;height:17" coordorigin="6892,-2535" coordsize="10,17">
              <v:shape style="position:absolute;left:6892;top:-2535;width:10;height:17" coordorigin="6892,-2535" coordsize="10,17" path="m6892,-2518l6901,-2518,6901,-2535,6892,-2535,6892,-2518xe" filled="true" fillcolor="#000000" stroked="false">
                <v:path arrowok="t"/>
                <v:fill type="solid"/>
              </v:shape>
              <v:shape style="position:absolute;left:2952;top:-2611;width:2408;height:103" type="#_x0000_t75" stroked="false">
                <v:imagedata r:id="rId215" o:title=""/>
              </v:shape>
              <v:shape style="position:absolute;left:5336;top:-2518;width:631;height:10" type="#_x0000_t75" stroked="false">
                <v:imagedata r:id="rId209" o:title=""/>
              </v:shape>
              <v:shape style="position:absolute;left:5963;top:-2518;width:929;height:10" type="#_x0000_t75" stroked="false">
                <v:imagedata r:id="rId210" o:title=""/>
              </v:shape>
              <v:shape style="position:absolute;left:6887;top:-2518;width:641;height:10" type="#_x0000_t75" stroked="false">
                <v:imagedata r:id="rId211" o:title=""/>
              </v:shape>
              <v:shape style="position:absolute;left:7523;top:-2518;width:1705;height:10" type="#_x0000_t75" stroked="false">
                <v:imagedata r:id="rId212" o:title=""/>
              </v:shape>
              <v:shape style="position:absolute;left:9223;top:-2518;width:931;height:10" type="#_x0000_t75" stroked="false">
                <v:imagedata r:id="rId213" o:title=""/>
              </v:shape>
              <v:shape style="position:absolute;left:10149;top:-2518;width:576;height:10" type="#_x0000_t75" stroked="false">
                <v:imagedata r:id="rId147" o:title=""/>
              </v:shape>
            </v:group>
            <v:group style="position:absolute;left:6892;top:-2508;width:10;height:20" coordorigin="6892,-2508" coordsize="10,20">
              <v:shape style="position:absolute;left:6892;top:-2508;width:10;height:20" coordorigin="6892,-2508" coordsize="10,20" path="m6892,-2489l6901,-2489,6901,-2508,6892,-2508,6892,-2489xe" filled="true" fillcolor="#000000" stroked="false">
                <v:path arrowok="t"/>
                <v:fill type="solid"/>
              </v:shape>
            </v:group>
            <v:group style="position:absolute;left:6892;top:-2489;width:10;height:20" coordorigin="6892,-2489" coordsize="10,20">
              <v:shape style="position:absolute;left:6892;top:-2489;width:10;height:20" coordorigin="6892,-2489" coordsize="10,20" path="m6892,-2470l6901,-2470,6901,-2489,6892,-2489,6892,-2470xe" filled="true" fillcolor="#000000" stroked="false">
                <v:path arrowok="t"/>
                <v:fill type="solid"/>
              </v:shape>
            </v:group>
            <v:group style="position:absolute;left:6892;top:-2470;width:10;height:20" coordorigin="6892,-2470" coordsize="10,20">
              <v:shape style="position:absolute;left:6892;top:-2470;width:10;height:20" coordorigin="6892,-2470" coordsize="10,20" path="m6892,-2451l6901,-2451,6901,-2470,6892,-2470,6892,-2451xe" filled="true" fillcolor="#000000" stroked="false">
                <v:path arrowok="t"/>
                <v:fill type="solid"/>
              </v:shape>
            </v:group>
            <v:group style="position:absolute;left:6892;top:-2451;width:10;height:20" coordorigin="6892,-2451" coordsize="10,20">
              <v:shape style="position:absolute;left:6892;top:-2451;width:10;height:20" coordorigin="6892,-2451" coordsize="10,20" path="m6892,-2431l6901,-2431,6901,-2451,6892,-2451,6892,-2431xe" filled="true" fillcolor="#000000" stroked="false">
                <v:path arrowok="t"/>
                <v:fill type="solid"/>
              </v:shape>
            </v:group>
            <v:group style="position:absolute;left:6892;top:-2431;width:10;height:20" coordorigin="6892,-2431" coordsize="10,20">
              <v:shape style="position:absolute;left:6892;top:-2431;width:10;height:20" coordorigin="6892,-2431" coordsize="10,20" path="m6892,-2412l6901,-2412,6901,-2431,6892,-2431,6892,-2412xe" filled="true" fillcolor="#000000" stroked="false">
                <v:path arrowok="t"/>
                <v:fill type="solid"/>
              </v:shape>
            </v:group>
            <v:group style="position:absolute;left:6892;top:-2412;width:10;height:20" coordorigin="6892,-2412" coordsize="10,20">
              <v:shape style="position:absolute;left:6892;top:-2412;width:10;height:20" coordorigin="6892,-2412" coordsize="10,20" path="m6892,-2393l6901,-2393,6901,-2412,6892,-2412,6892,-2393xe" filled="true" fillcolor="#000000" stroked="false">
                <v:path arrowok="t"/>
                <v:fill type="solid"/>
              </v:shape>
            </v:group>
            <v:group style="position:absolute;left:6892;top:-2393;width:10;height:20" coordorigin="6892,-2393" coordsize="10,20">
              <v:shape style="position:absolute;left:6892;top:-2393;width:10;height:20" coordorigin="6892,-2393" coordsize="10,20" path="m6892,-2374l6901,-2374,6901,-2393,6892,-2393,6892,-2374xe" filled="true" fillcolor="#000000" stroked="false">
                <v:path arrowok="t"/>
                <v:fill type="solid"/>
              </v:shape>
            </v:group>
            <v:group style="position:absolute;left:6892;top:-2374;width:10;height:20" coordorigin="6892,-2374" coordsize="10,20">
              <v:shape style="position:absolute;left:6892;top:-2374;width:10;height:20" coordorigin="6892,-2374" coordsize="10,20" path="m6892,-2355l6901,-2355,6901,-2374,6892,-2374,6892,-2355xe" filled="true" fillcolor="#000000" stroked="false">
                <v:path arrowok="t"/>
                <v:fill type="solid"/>
              </v:shape>
            </v:group>
            <v:group style="position:absolute;left:6892;top:-2355;width:10;height:20" coordorigin="6892,-2355" coordsize="10,20">
              <v:shape style="position:absolute;left:6892;top:-2355;width:10;height:20" coordorigin="6892,-2355" coordsize="10,20" path="m6892,-2335l6901,-2335,6901,-2355,6892,-2355,6892,-2335xe" filled="true" fillcolor="#000000" stroked="false">
                <v:path arrowok="t"/>
                <v:fill type="solid"/>
              </v:shape>
            </v:group>
            <v:group style="position:absolute;left:6892;top:-2335;width:10;height:20" coordorigin="6892,-2335" coordsize="10,20">
              <v:shape style="position:absolute;left:6892;top:-2335;width:10;height:20" coordorigin="6892,-2335" coordsize="10,20" path="m6892,-2316l6901,-2316,6901,-2335,6892,-2335,6892,-2316xe" filled="true" fillcolor="#000000" stroked="false">
                <v:path arrowok="t"/>
                <v:fill type="solid"/>
              </v:shape>
            </v:group>
            <v:group style="position:absolute;left:6892;top:-2316;width:10;height:20" coordorigin="6892,-2316" coordsize="10,20">
              <v:shape style="position:absolute;left:6892;top:-2316;width:10;height:20" coordorigin="6892,-2316" coordsize="10,20" path="m6892,-2297l6901,-2297,6901,-2316,6892,-2316,6892,-2297xe" filled="true" fillcolor="#000000" stroked="false">
                <v:path arrowok="t"/>
                <v:fill type="solid"/>
              </v:shape>
            </v:group>
            <v:group style="position:absolute;left:6892;top:-2297;width:10;height:20" coordorigin="6892,-2297" coordsize="10,20">
              <v:shape style="position:absolute;left:6892;top:-2297;width:10;height:20" coordorigin="6892,-2297" coordsize="10,20" path="m6892,-2278l6901,-2278,6901,-2297,6892,-2297,6892,-2278xe" filled="true" fillcolor="#000000" stroked="false">
                <v:path arrowok="t"/>
                <v:fill type="solid"/>
              </v:shape>
            </v:group>
            <v:group style="position:absolute;left:6892;top:-2278;width:10;height:20" coordorigin="6892,-2278" coordsize="10,20">
              <v:shape style="position:absolute;left:6892;top:-2278;width:10;height:20" coordorigin="6892,-2278" coordsize="10,20" path="m6892,-2259l6901,-2259,6901,-2278,6892,-2278,6892,-2259xe" filled="true" fillcolor="#000000" stroked="false">
                <v:path arrowok="t"/>
                <v:fill type="solid"/>
              </v:shape>
            </v:group>
            <v:group style="position:absolute;left:6892;top:-2259;width:10;height:20" coordorigin="6892,-2259" coordsize="10,20">
              <v:shape style="position:absolute;left:6892;top:-2259;width:10;height:20" coordorigin="6892,-2259" coordsize="10,20" path="m6892,-2239l6901,-2239,6901,-2259,6892,-2259,6892,-2239xe" filled="true" fillcolor="#000000" stroked="false">
                <v:path arrowok="t"/>
                <v:fill type="solid"/>
              </v:shape>
            </v:group>
            <v:group style="position:absolute;left:6892;top:-2239;width:10;height:20" coordorigin="6892,-2239" coordsize="10,20">
              <v:shape style="position:absolute;left:6892;top:-2239;width:10;height:20" coordorigin="6892,-2239" coordsize="10,20" path="m6892,-2220l6901,-2220,6901,-2239,6892,-2239,6892,-2220xe" filled="true" fillcolor="#000000" stroked="false">
                <v:path arrowok="t"/>
                <v:fill type="solid"/>
              </v:shape>
            </v:group>
            <v:group style="position:absolute;left:6892;top:-2220;width:10;height:20" coordorigin="6892,-2220" coordsize="10,20">
              <v:shape style="position:absolute;left:6892;top:-2220;width:10;height:20" coordorigin="6892,-2220" coordsize="10,20" path="m6892,-2201l6901,-2201,6901,-2220,6892,-2220,6892,-2201xe" filled="true" fillcolor="#000000" stroked="false">
                <v:path arrowok="t"/>
                <v:fill type="solid"/>
              </v:shape>
            </v:group>
            <v:group style="position:absolute;left:6892;top:-2201;width:10;height:20" coordorigin="6892,-2201" coordsize="10,20">
              <v:shape style="position:absolute;left:6892;top:-2201;width:10;height:20" coordorigin="6892,-2201" coordsize="10,20" path="m6892,-2182l6901,-2182,6901,-2201,6892,-2201,6892,-2182xe" filled="true" fillcolor="#000000" stroked="false">
                <v:path arrowok="t"/>
                <v:fill type="solid"/>
              </v:shape>
            </v:group>
            <v:group style="position:absolute;left:6892;top:-2182;width:10;height:20" coordorigin="6892,-2182" coordsize="10,20">
              <v:shape style="position:absolute;left:6892;top:-2182;width:10;height:20" coordorigin="6892,-2182" coordsize="10,20" path="m6892,-2163l6901,-2163,6901,-2182,6892,-2182,6892,-2163xe" filled="true" fillcolor="#000000" stroked="false">
                <v:path arrowok="t"/>
                <v:fill type="solid"/>
              </v:shape>
            </v:group>
            <v:group style="position:absolute;left:6892;top:-2163;width:10;height:20" coordorigin="6892,-2163" coordsize="10,20">
              <v:shape style="position:absolute;left:6892;top:-2163;width:10;height:20" coordorigin="6892,-2163" coordsize="10,20" path="m6892,-2143l6901,-2143,6901,-2163,6892,-2163,6892,-2143xe" filled="true" fillcolor="#000000" stroked="false">
                <v:path arrowok="t"/>
                <v:fill type="solid"/>
              </v:shape>
            </v:group>
            <v:group style="position:absolute;left:6892;top:-2143;width:10;height:20" coordorigin="6892,-2143" coordsize="10,20">
              <v:shape style="position:absolute;left:6892;top:-2143;width:10;height:20" coordorigin="6892,-2143" coordsize="10,20" path="m6892,-2124l6901,-2124,6901,-2143,6892,-2143,6892,-2124xe" filled="true" fillcolor="#000000" stroked="false">
                <v:path arrowok="t"/>
                <v:fill type="solid"/>
              </v:shape>
            </v:group>
            <v:group style="position:absolute;left:6892;top:-2124;width:10;height:17" coordorigin="6892,-2124" coordsize="10,17">
              <v:shape style="position:absolute;left:6892;top:-2124;width:10;height:17" coordorigin="6892,-2124" coordsize="10,17" path="m6892,-2107l6901,-2107,6901,-2124,6892,-2124,6892,-2107xe" filled="true" fillcolor="#000000" stroked="false">
                <v:path arrowok="t"/>
                <v:fill type="solid"/>
              </v:shape>
              <v:shape style="position:absolute;left:2952;top:-2201;width:2408;height:103" type="#_x0000_t75" stroked="false">
                <v:imagedata r:id="rId216" o:title=""/>
              </v:shape>
              <v:shape style="position:absolute;left:5336;top:-2107;width:631;height:10" type="#_x0000_t75" stroked="false">
                <v:imagedata r:id="rId217" o:title=""/>
              </v:shape>
              <v:shape style="position:absolute;left:5963;top:-2107;width:929;height:10" type="#_x0000_t75" stroked="false">
                <v:imagedata r:id="rId218" o:title=""/>
              </v:shape>
              <v:shape style="position:absolute;left:6887;top:-2107;width:641;height:10" type="#_x0000_t75" stroked="false">
                <v:imagedata r:id="rId219" o:title=""/>
              </v:shape>
              <v:shape style="position:absolute;left:7523;top:-2107;width:1705;height:10" type="#_x0000_t75" stroked="false">
                <v:imagedata r:id="rId220" o:title=""/>
              </v:shape>
              <v:shape style="position:absolute;left:9223;top:-2107;width:931;height:10" type="#_x0000_t75" stroked="false">
                <v:imagedata r:id="rId221" o:title=""/>
              </v:shape>
              <v:shape style="position:absolute;left:10149;top:-2107;width:576;height:10" type="#_x0000_t75" stroked="false">
                <v:imagedata r:id="rId151" o:title=""/>
              </v:shape>
            </v:group>
            <v:group style="position:absolute;left:6892;top:-2098;width:10;height:20" coordorigin="6892,-2098" coordsize="10,20">
              <v:shape style="position:absolute;left:6892;top:-2098;width:10;height:20" coordorigin="6892,-2098" coordsize="10,20" path="m6892,-2079l6901,-2079,6901,-2098,6892,-2098,6892,-2079xe" filled="true" fillcolor="#000000" stroked="false">
                <v:path arrowok="t"/>
                <v:fill type="solid"/>
              </v:shape>
            </v:group>
            <v:group style="position:absolute;left:6892;top:-2079;width:10;height:20" coordorigin="6892,-2079" coordsize="10,20">
              <v:shape style="position:absolute;left:6892;top:-2079;width:10;height:20" coordorigin="6892,-2079" coordsize="10,20" path="m6892,-2059l6901,-2059,6901,-2079,6892,-2079,6892,-2059xe" filled="true" fillcolor="#000000" stroked="false">
                <v:path arrowok="t"/>
                <v:fill type="solid"/>
              </v:shape>
            </v:group>
            <v:group style="position:absolute;left:6892;top:-2059;width:10;height:20" coordorigin="6892,-2059" coordsize="10,20">
              <v:shape style="position:absolute;left:6892;top:-2059;width:10;height:20" coordorigin="6892,-2059" coordsize="10,20" path="m6892,-2040l6901,-2040,6901,-2059,6892,-2059,6892,-2040xe" filled="true" fillcolor="#000000" stroked="false">
                <v:path arrowok="t"/>
                <v:fill type="solid"/>
              </v:shape>
            </v:group>
            <v:group style="position:absolute;left:6892;top:-2040;width:10;height:20" coordorigin="6892,-2040" coordsize="10,20">
              <v:shape style="position:absolute;left:6892;top:-2040;width:10;height:20" coordorigin="6892,-2040" coordsize="10,20" path="m6892,-2021l6901,-2021,6901,-2040,6892,-2040,6892,-2021xe" filled="true" fillcolor="#000000" stroked="false">
                <v:path arrowok="t"/>
                <v:fill type="solid"/>
              </v:shape>
            </v:group>
            <v:group style="position:absolute;left:6892;top:-2021;width:10;height:20" coordorigin="6892,-2021" coordsize="10,20">
              <v:shape style="position:absolute;left:6892;top:-2021;width:10;height:20" coordorigin="6892,-2021" coordsize="10,20" path="m6892,-2002l6901,-2002,6901,-2021,6892,-2021,6892,-2002xe" filled="true" fillcolor="#000000" stroked="false">
                <v:path arrowok="t"/>
                <v:fill type="solid"/>
              </v:shape>
            </v:group>
            <v:group style="position:absolute;left:6892;top:-2002;width:10;height:20" coordorigin="6892,-2002" coordsize="10,20">
              <v:shape style="position:absolute;left:6892;top:-2002;width:10;height:20" coordorigin="6892,-2002" coordsize="10,20" path="m6892,-1982l6901,-1982,6901,-2002,6892,-2002,6892,-1982xe" filled="true" fillcolor="#000000" stroked="false">
                <v:path arrowok="t"/>
                <v:fill type="solid"/>
              </v:shape>
            </v:group>
            <v:group style="position:absolute;left:6892;top:-1982;width:10;height:20" coordorigin="6892,-1982" coordsize="10,20">
              <v:shape style="position:absolute;left:6892;top:-1982;width:10;height:20" coordorigin="6892,-1982" coordsize="10,20" path="m6892,-1963l6901,-1963,6901,-1982,6892,-1982,6892,-1963xe" filled="true" fillcolor="#000000" stroked="false">
                <v:path arrowok="t"/>
                <v:fill type="solid"/>
              </v:shape>
            </v:group>
            <v:group style="position:absolute;left:6892;top:-1963;width:10;height:20" coordorigin="6892,-1963" coordsize="10,20">
              <v:shape style="position:absolute;left:6892;top:-1963;width:10;height:20" coordorigin="6892,-1963" coordsize="10,20" path="m6892,-1944l6901,-1944,6901,-1963,6892,-1963,6892,-1944xe" filled="true" fillcolor="#000000" stroked="false">
                <v:path arrowok="t"/>
                <v:fill type="solid"/>
              </v:shape>
            </v:group>
            <v:group style="position:absolute;left:6892;top:-1944;width:10;height:20" coordorigin="6892,-1944" coordsize="10,20">
              <v:shape style="position:absolute;left:6892;top:-1944;width:10;height:20" coordorigin="6892,-1944" coordsize="10,20" path="m6892,-1924l6901,-1924,6901,-1944,6892,-1944,6892,-1924xe" filled="true" fillcolor="#000000" stroked="false">
                <v:path arrowok="t"/>
                <v:fill type="solid"/>
              </v:shape>
            </v:group>
            <v:group style="position:absolute;left:6892;top:-1924;width:10;height:20" coordorigin="6892,-1924" coordsize="10,20">
              <v:shape style="position:absolute;left:6892;top:-1924;width:10;height:20" coordorigin="6892,-1924" coordsize="10,20" path="m6892,-1905l6901,-1905,6901,-1924,6892,-1924,6892,-1905xe" filled="true" fillcolor="#000000" stroked="false">
                <v:path arrowok="t"/>
                <v:fill type="solid"/>
              </v:shape>
            </v:group>
            <v:group style="position:absolute;left:6892;top:-1905;width:10;height:20" coordorigin="6892,-1905" coordsize="10,20">
              <v:shape style="position:absolute;left:6892;top:-1905;width:10;height:20" coordorigin="6892,-1905" coordsize="10,20" path="m6892,-1886l6901,-1886,6901,-1905,6892,-1905,6892,-1886xe" filled="true" fillcolor="#000000" stroked="false">
                <v:path arrowok="t"/>
                <v:fill type="solid"/>
              </v:shape>
            </v:group>
            <v:group style="position:absolute;left:6892;top:-1886;width:10;height:20" coordorigin="6892,-1886" coordsize="10,20">
              <v:shape style="position:absolute;left:6892;top:-1886;width:10;height:20" coordorigin="6892,-1886" coordsize="10,20" path="m6892,-1867l6901,-1867,6901,-1886,6892,-1886,6892,-1867xe" filled="true" fillcolor="#000000" stroked="false">
                <v:path arrowok="t"/>
                <v:fill type="solid"/>
              </v:shape>
            </v:group>
            <v:group style="position:absolute;left:6892;top:-1867;width:10;height:20" coordorigin="6892,-1867" coordsize="10,20">
              <v:shape style="position:absolute;left:6892;top:-1867;width:10;height:20" coordorigin="6892,-1867" coordsize="10,20" path="m6892,-1848l6901,-1848,6901,-1867,6892,-1867,6892,-1848xe" filled="true" fillcolor="#000000" stroked="false">
                <v:path arrowok="t"/>
                <v:fill type="solid"/>
              </v:shape>
            </v:group>
            <v:group style="position:absolute;left:6892;top:-1848;width:10;height:20" coordorigin="6892,-1848" coordsize="10,20">
              <v:shape style="position:absolute;left:6892;top:-1848;width:10;height:20" coordorigin="6892,-1848" coordsize="10,20" path="m6892,-1828l6901,-1828,6901,-1848,6892,-1848,6892,-1828xe" filled="true" fillcolor="#000000" stroked="false">
                <v:path arrowok="t"/>
                <v:fill type="solid"/>
              </v:shape>
            </v:group>
            <v:group style="position:absolute;left:6892;top:-1828;width:10;height:20" coordorigin="6892,-1828" coordsize="10,20">
              <v:shape style="position:absolute;left:6892;top:-1828;width:10;height:20" coordorigin="6892,-1828" coordsize="10,20" path="m6892,-1809l6901,-1809,6901,-1828,6892,-1828,6892,-1809xe" filled="true" fillcolor="#000000" stroked="false">
                <v:path arrowok="t"/>
                <v:fill type="solid"/>
              </v:shape>
            </v:group>
            <v:group style="position:absolute;left:6892;top:-1809;width:10;height:20" coordorigin="6892,-1809" coordsize="10,20">
              <v:shape style="position:absolute;left:6892;top:-1809;width:10;height:20" coordorigin="6892,-1809" coordsize="10,20" path="m6892,-1790l6901,-1790,6901,-1809,6892,-1809,6892,-1790xe" filled="true" fillcolor="#000000" stroked="false">
                <v:path arrowok="t"/>
                <v:fill type="solid"/>
              </v:shape>
            </v:group>
            <v:group style="position:absolute;left:6892;top:-1790;width:10;height:20" coordorigin="6892,-1790" coordsize="10,20">
              <v:shape style="position:absolute;left:6892;top:-1790;width:10;height:20" coordorigin="6892,-1790" coordsize="10,20" path="m6892,-1771l6901,-1771,6901,-1790,6892,-1790,6892,-1771xe" filled="true" fillcolor="#000000" stroked="false">
                <v:path arrowok="t"/>
                <v:fill type="solid"/>
              </v:shape>
            </v:group>
            <v:group style="position:absolute;left:6892;top:-1771;width:10;height:20" coordorigin="6892,-1771" coordsize="10,20">
              <v:shape style="position:absolute;left:6892;top:-1771;width:10;height:20" coordorigin="6892,-1771" coordsize="10,20" path="m6892,-1752l6901,-1752,6901,-1771,6892,-1771,6892,-1752xe" filled="true" fillcolor="#000000" stroked="false">
                <v:path arrowok="t"/>
                <v:fill type="solid"/>
              </v:shape>
            </v:group>
            <v:group style="position:absolute;left:6892;top:-1752;width:10;height:20" coordorigin="6892,-1752" coordsize="10,20">
              <v:shape style="position:absolute;left:6892;top:-1752;width:10;height:20" coordorigin="6892,-1752" coordsize="10,20" path="m6892,-1732l6901,-1732,6901,-1752,6892,-1752,6892,-1732xe" filled="true" fillcolor="#000000" stroked="false">
                <v:path arrowok="t"/>
                <v:fill type="solid"/>
              </v:shape>
            </v:group>
            <v:group style="position:absolute;left:6892;top:-1732;width:10;height:20" coordorigin="6892,-1732" coordsize="10,20">
              <v:shape style="position:absolute;left:6892;top:-1732;width:10;height:20" coordorigin="6892,-1732" coordsize="10,20" path="m6892,-1713l6901,-1713,6901,-1732,6892,-1732,6892,-1713xe" filled="true" fillcolor="#000000" stroked="false">
                <v:path arrowok="t"/>
                <v:fill type="solid"/>
              </v:shape>
            </v:group>
            <v:group style="position:absolute;left:6892;top:-1713;width:10;height:20" coordorigin="6892,-1713" coordsize="10,20">
              <v:shape style="position:absolute;left:6892;top:-1713;width:10;height:20" coordorigin="6892,-1713" coordsize="10,20" path="m6892,-1694l6901,-1694,6901,-1713,6892,-1713,6892,-1694xe" filled="true" fillcolor="#000000" stroked="false">
                <v:path arrowok="t"/>
                <v:fill type="solid"/>
              </v:shape>
            </v:group>
            <v:group style="position:absolute;left:6892;top:-1694;width:10;height:20" coordorigin="6892,-1694" coordsize="10,20">
              <v:shape style="position:absolute;left:6892;top:-1694;width:10;height:20" coordorigin="6892,-1694" coordsize="10,20" path="m6892,-1675l6901,-1675,6901,-1694,6892,-1694,6892,-1675xe" filled="true" fillcolor="#000000" stroked="false">
                <v:path arrowok="t"/>
                <v:fill type="solid"/>
              </v:shape>
            </v:group>
            <v:group style="position:absolute;left:6892;top:-1675;width:10;height:20" coordorigin="6892,-1675" coordsize="10,20">
              <v:shape style="position:absolute;left:6892;top:-1675;width:10;height:20" coordorigin="6892,-1675" coordsize="10,20" path="m6892,-1656l6901,-1656,6901,-1675,6892,-1675,6892,-1656xe" filled="true" fillcolor="#000000" stroked="false">
                <v:path arrowok="t"/>
                <v:fill type="solid"/>
              </v:shape>
            </v:group>
            <v:group style="position:absolute;left:6892;top:-1656;width:10;height:20" coordorigin="6892,-1656" coordsize="10,20">
              <v:shape style="position:absolute;left:6892;top:-1656;width:10;height:20" coordorigin="6892,-1656" coordsize="10,20" path="m6892,-1636l6901,-1636,6901,-1656,6892,-1656,6892,-1636xe" filled="true" fillcolor="#000000" stroked="false">
                <v:path arrowok="t"/>
                <v:fill type="solid"/>
              </v:shape>
            </v:group>
            <v:group style="position:absolute;left:6892;top:-1636;width:10;height:20" coordorigin="6892,-1636" coordsize="10,20">
              <v:shape style="position:absolute;left:6892;top:-1636;width:10;height:20" coordorigin="6892,-1636" coordsize="10,20" path="m6892,-1617l6901,-1617,6901,-1636,6892,-1636,6892,-1617xe" filled="true" fillcolor="#000000" stroked="false">
                <v:path arrowok="t"/>
                <v:fill type="solid"/>
              </v:shape>
            </v:group>
            <v:group style="position:absolute;left:6892;top:-1617;width:10;height:20" coordorigin="6892,-1617" coordsize="10,20">
              <v:shape style="position:absolute;left:6892;top:-1617;width:10;height:20" coordorigin="6892,-1617" coordsize="10,20" path="m6892,-1598l6901,-1598,6901,-1617,6892,-1617,6892,-1598xe" filled="true" fillcolor="#000000" stroked="false">
                <v:path arrowok="t"/>
                <v:fill type="solid"/>
              </v:shape>
            </v:group>
            <v:group style="position:absolute;left:6892;top:-1598;width:10;height:20" coordorigin="6892,-1598" coordsize="10,20">
              <v:shape style="position:absolute;left:6892;top:-1598;width:10;height:20" coordorigin="6892,-1598" coordsize="10,20" path="m6892,-1579l6901,-1579,6901,-1598,6892,-1598,6892,-1579xe" filled="true" fillcolor="#000000" stroked="false">
                <v:path arrowok="t"/>
                <v:fill type="solid"/>
              </v:shape>
            </v:group>
            <v:group style="position:absolute;left:6892;top:-1579;width:10;height:20" coordorigin="6892,-1579" coordsize="10,20">
              <v:shape style="position:absolute;left:6892;top:-1579;width:10;height:20" coordorigin="6892,-1579" coordsize="10,20" path="m6892,-1560l6901,-1560,6901,-1579,6892,-1579,6892,-1560xe" filled="true" fillcolor="#000000" stroked="false">
                <v:path arrowok="t"/>
                <v:fill type="solid"/>
              </v:shape>
            </v:group>
            <v:group style="position:absolute;left:6892;top:-1560;width:10;height:20" coordorigin="6892,-1560" coordsize="10,20">
              <v:shape style="position:absolute;left:6892;top:-1560;width:10;height:20" coordorigin="6892,-1560" coordsize="10,20" path="m6892,-1540l6901,-1540,6901,-1560,6892,-1560,6892,-1540xe" filled="true" fillcolor="#000000" stroked="false">
                <v:path arrowok="t"/>
                <v:fill type="solid"/>
              </v:shape>
            </v:group>
            <v:group style="position:absolute;left:6892;top:-1540;width:10;height:20" coordorigin="6892,-1540" coordsize="10,20">
              <v:shape style="position:absolute;left:6892;top:-1540;width:10;height:20" coordorigin="6892,-1540" coordsize="10,20" path="m6892,-1521l6901,-1521,6901,-1540,6892,-1540,6892,-1521xe" filled="true" fillcolor="#000000" stroked="false">
                <v:path arrowok="t"/>
                <v:fill type="solid"/>
              </v:shape>
            </v:group>
            <v:group style="position:absolute;left:6892;top:-1521;width:10;height:20" coordorigin="6892,-1521" coordsize="10,20">
              <v:shape style="position:absolute;left:6892;top:-1521;width:10;height:20" coordorigin="6892,-1521" coordsize="10,20" path="m6892,-1502l6901,-1502,6901,-1521,6892,-1521,6892,-1502xe" filled="true" fillcolor="#000000" stroked="false">
                <v:path arrowok="t"/>
                <v:fill type="solid"/>
              </v:shape>
            </v:group>
            <v:group style="position:absolute;left:6892;top:-1502;width:10;height:20" coordorigin="6892,-1502" coordsize="10,20">
              <v:shape style="position:absolute;left:6892;top:-1502;width:10;height:20" coordorigin="6892,-1502" coordsize="10,20" path="m6892,-1483l6901,-1483,6901,-1502,6892,-1502,6892,-1483xe" filled="true" fillcolor="#000000" stroked="false">
                <v:path arrowok="t"/>
                <v:fill type="solid"/>
              </v:shape>
            </v:group>
            <v:group style="position:absolute;left:6892;top:-1483;width:10;height:20" coordorigin="6892,-1483" coordsize="10,20">
              <v:shape style="position:absolute;left:6892;top:-1483;width:10;height:20" coordorigin="6892,-1483" coordsize="10,20" path="m6892,-1464l6901,-1464,6901,-1483,6892,-1483,6892,-1464xe" filled="true" fillcolor="#000000" stroked="false">
                <v:path arrowok="t"/>
                <v:fill type="solid"/>
              </v:shape>
            </v:group>
            <v:group style="position:absolute;left:6892;top:-1464;width:10;height:20" coordorigin="6892,-1464" coordsize="10,20">
              <v:shape style="position:absolute;left:6892;top:-1464;width:10;height:20" coordorigin="6892,-1464" coordsize="10,20" path="m6892,-1444l6901,-1444,6901,-1464,6892,-1464,6892,-1444xe" filled="true" fillcolor="#000000" stroked="false">
                <v:path arrowok="t"/>
                <v:fill type="solid"/>
              </v:shape>
            </v:group>
            <v:group style="position:absolute;left:6892;top:-1444;width:10;height:20" coordorigin="6892,-1444" coordsize="10,20">
              <v:shape style="position:absolute;left:6892;top:-1444;width:10;height:20" coordorigin="6892,-1444" coordsize="10,20" path="m6892,-1425l6901,-1425,6901,-1444,6892,-1444,6892,-1425xe" filled="true" fillcolor="#000000" stroked="false">
                <v:path arrowok="t"/>
                <v:fill type="solid"/>
              </v:shape>
            </v:group>
            <v:group style="position:absolute;left:6892;top:-1425;width:10;height:20" coordorigin="6892,-1425" coordsize="10,20">
              <v:shape style="position:absolute;left:6892;top:-1425;width:10;height:20" coordorigin="6892,-1425" coordsize="10,20" path="m6892,-1406l6901,-1406,6901,-1425,6892,-1425,6892,-1406xe" filled="true" fillcolor="#000000" stroked="false">
                <v:path arrowok="t"/>
                <v:fill type="solid"/>
              </v:shape>
            </v:group>
            <v:group style="position:absolute;left:6892;top:-1406;width:10;height:20" coordorigin="6892,-1406" coordsize="10,20">
              <v:shape style="position:absolute;left:6892;top:-1406;width:10;height:20" coordorigin="6892,-1406" coordsize="10,20" path="m6892,-1387l6901,-1387,6901,-1406,6892,-1406,6892,-1387xe" filled="true" fillcolor="#000000" stroked="false">
                <v:path arrowok="t"/>
                <v:fill type="solid"/>
              </v:shape>
            </v:group>
            <v:group style="position:absolute;left:6892;top:-1387;width:10;height:20" coordorigin="6892,-1387" coordsize="10,20">
              <v:shape style="position:absolute;left:6892;top:-1387;width:10;height:20" coordorigin="6892,-1387" coordsize="10,20" path="m6892,-1368l6901,-1368,6901,-1387,6892,-1387,6892,-1368xe" filled="true" fillcolor="#000000" stroked="false">
                <v:path arrowok="t"/>
                <v:fill type="solid"/>
              </v:shape>
            </v:group>
            <v:group style="position:absolute;left:6892;top:-1368;width:10;height:20" coordorigin="6892,-1368" coordsize="10,20">
              <v:shape style="position:absolute;left:6892;top:-1368;width:10;height:20" coordorigin="6892,-1368" coordsize="10,20" path="m6892,-1348l6901,-1348,6901,-1368,6892,-1368,6892,-1348xe" filled="true" fillcolor="#000000" stroked="false">
                <v:path arrowok="t"/>
                <v:fill type="solid"/>
              </v:shape>
            </v:group>
            <v:group style="position:absolute;left:6892;top:-1348;width:10;height:20" coordorigin="6892,-1348" coordsize="10,20">
              <v:shape style="position:absolute;left:6892;top:-1348;width:10;height:20" coordorigin="6892,-1348" coordsize="10,20" path="m6892,-1329l6901,-1329,6901,-1348,6892,-1348,6892,-1329xe" filled="true" fillcolor="#000000" stroked="false">
                <v:path arrowok="t"/>
                <v:fill type="solid"/>
              </v:shape>
            </v:group>
            <v:group style="position:absolute;left:6892;top:-1329;width:10;height:20" coordorigin="6892,-1329" coordsize="10,20">
              <v:shape style="position:absolute;left:6892;top:-1329;width:10;height:20" coordorigin="6892,-1329" coordsize="10,20" path="m6892,-1310l6901,-1310,6901,-1329,6892,-1329,6892,-1310xe" filled="true" fillcolor="#000000" stroked="false">
                <v:path arrowok="t"/>
                <v:fill type="solid"/>
              </v:shape>
            </v:group>
            <v:group style="position:absolute;left:6892;top:-1310;width:10;height:20" coordorigin="6892,-1310" coordsize="10,20">
              <v:shape style="position:absolute;left:6892;top:-1310;width:10;height:20" coordorigin="6892,-1310" coordsize="10,20" path="m6892,-1291l6901,-1291,6901,-1310,6892,-1310,6892,-1291xe" filled="true" fillcolor="#000000" stroked="false">
                <v:path arrowok="t"/>
                <v:fill type="solid"/>
              </v:shape>
            </v:group>
            <v:group style="position:absolute;left:6892;top:-1291;width:10;height:20" coordorigin="6892,-1291" coordsize="10,20">
              <v:shape style="position:absolute;left:6892;top:-1291;width:10;height:20" coordorigin="6892,-1291" coordsize="10,20" path="m6892,-1272l6901,-1272,6901,-1291,6892,-1291,6892,-1272xe" filled="true" fillcolor="#000000" stroked="false">
                <v:path arrowok="t"/>
                <v:fill type="solid"/>
              </v:shape>
            </v:group>
            <v:group style="position:absolute;left:6892;top:-1272;width:10;height:20" coordorigin="6892,-1272" coordsize="10,20">
              <v:shape style="position:absolute;left:6892;top:-1272;width:10;height:20" coordorigin="6892,-1272" coordsize="10,20" path="m6892,-1252l6901,-1252,6901,-1272,6892,-1272,6892,-1252xe" filled="true" fillcolor="#000000" stroked="false">
                <v:path arrowok="t"/>
                <v:fill type="solid"/>
              </v:shape>
            </v:group>
            <v:group style="position:absolute;left:6892;top:-1252;width:10;height:20" coordorigin="6892,-1252" coordsize="10,20">
              <v:shape style="position:absolute;left:6892;top:-1252;width:10;height:20" coordorigin="6892,-1252" coordsize="10,20" path="m6892,-1233l6901,-1233,6901,-1252,6892,-1252,6892,-1233xe" filled="true" fillcolor="#000000" stroked="false">
                <v:path arrowok="t"/>
                <v:fill type="solid"/>
              </v:shape>
            </v:group>
            <v:group style="position:absolute;left:6892;top:-1233;width:10;height:20" coordorigin="6892,-1233" coordsize="10,20">
              <v:shape style="position:absolute;left:6892;top:-1233;width:10;height:20" coordorigin="6892,-1233" coordsize="10,20" path="m6892,-1214l6901,-1214,6901,-1233,6892,-1233,6892,-1214xe" filled="true" fillcolor="#000000" stroked="false">
                <v:path arrowok="t"/>
                <v:fill type="solid"/>
              </v:shape>
            </v:group>
            <v:group style="position:absolute;left:6892;top:-1214;width:10;height:20" coordorigin="6892,-1214" coordsize="10,20">
              <v:shape style="position:absolute;left:6892;top:-1214;width:10;height:20" coordorigin="6892,-1214" coordsize="10,20" path="m6892,-1195l6901,-1195,6901,-1214,6892,-1214,6892,-1195xe" filled="true" fillcolor="#000000" stroked="false">
                <v:path arrowok="t"/>
                <v:fill type="solid"/>
              </v:shape>
            </v:group>
            <v:group style="position:absolute;left:6892;top:-1195;width:10;height:20" coordorigin="6892,-1195" coordsize="10,20">
              <v:shape style="position:absolute;left:6892;top:-1195;width:10;height:20" coordorigin="6892,-1195" coordsize="10,20" path="m6892,-1176l6901,-1176,6901,-1195,6892,-1195,6892,-1176xe" filled="true" fillcolor="#000000" stroked="false">
                <v:path arrowok="t"/>
                <v:fill type="solid"/>
              </v:shape>
            </v:group>
            <v:group style="position:absolute;left:6892;top:-1176;width:10;height:20" coordorigin="6892,-1176" coordsize="10,20">
              <v:shape style="position:absolute;left:6892;top:-1176;width:10;height:20" coordorigin="6892,-1176" coordsize="10,20" path="m6892,-1156l6901,-1156,6901,-1176,6892,-1176,6892,-1156xe" filled="true" fillcolor="#000000" stroked="false">
                <v:path arrowok="t"/>
                <v:fill type="solid"/>
              </v:shape>
            </v:group>
            <v:group style="position:absolute;left:6892;top:-1156;width:10;height:20" coordorigin="6892,-1156" coordsize="10,20">
              <v:shape style="position:absolute;left:6892;top:-1156;width:10;height:20" coordorigin="6892,-1156" coordsize="10,20" path="m6892,-1137l6901,-1137,6901,-1156,6892,-1156,6892,-1137xe" filled="true" fillcolor="#000000" stroked="false">
                <v:path arrowok="t"/>
                <v:fill type="solid"/>
              </v:shape>
            </v:group>
            <v:group style="position:absolute;left:6892;top:-1137;width:10;height:20" coordorigin="6892,-1137" coordsize="10,20">
              <v:shape style="position:absolute;left:6892;top:-1137;width:10;height:20" coordorigin="6892,-1137" coordsize="10,20" path="m6892,-1118l6901,-1118,6901,-1137,6892,-1137,6892,-1118xe" filled="true" fillcolor="#000000" stroked="false">
                <v:path arrowok="t"/>
                <v:fill type="solid"/>
              </v:shape>
            </v:group>
            <v:group style="position:absolute;left:6892;top:-1118;width:10;height:20" coordorigin="6892,-1118" coordsize="10,20">
              <v:shape style="position:absolute;left:6892;top:-1118;width:10;height:20" coordorigin="6892,-1118" coordsize="10,20" path="m6892,-1099l6901,-1099,6901,-1118,6892,-1118,6892,-1099xe" filled="true" fillcolor="#000000" stroked="false">
                <v:path arrowok="t"/>
                <v:fill type="solid"/>
              </v:shape>
            </v:group>
            <v:group style="position:absolute;left:6892;top:-1099;width:10;height:20" coordorigin="6892,-1099" coordsize="10,20">
              <v:shape style="position:absolute;left:6892;top:-1099;width:10;height:20" coordorigin="6892,-1099" coordsize="10,20" path="m6892,-1080l6901,-1080,6901,-1099,6892,-1099,6892,-1080xe" filled="true" fillcolor="#000000" stroked="false">
                <v:path arrowok="t"/>
                <v:fill type="solid"/>
              </v:shape>
            </v:group>
            <v:group style="position:absolute;left:6892;top:-1080;width:10;height:20" coordorigin="6892,-1080" coordsize="10,20">
              <v:shape style="position:absolute;left:6892;top:-1080;width:10;height:20" coordorigin="6892,-1080" coordsize="10,20" path="m6892,-1060l6901,-1060,6901,-1080,6892,-1080,6892,-1060xe" filled="true" fillcolor="#000000" stroked="false">
                <v:path arrowok="t"/>
                <v:fill type="solid"/>
              </v:shape>
            </v:group>
            <v:group style="position:absolute;left:6892;top:-1060;width:10;height:20" coordorigin="6892,-1060" coordsize="10,20">
              <v:shape style="position:absolute;left:6892;top:-1060;width:10;height:20" coordorigin="6892,-1060" coordsize="10,20" path="m6892,-1041l6901,-1041,6901,-1060,6892,-1060,6892,-1041xe" filled="true" fillcolor="#000000" stroked="false">
                <v:path arrowok="t"/>
                <v:fill type="solid"/>
              </v:shape>
            </v:group>
            <v:group style="position:absolute;left:6892;top:-1041;width:10;height:20" coordorigin="6892,-1041" coordsize="10,20">
              <v:shape style="position:absolute;left:6892;top:-1041;width:10;height:20" coordorigin="6892,-1041" coordsize="10,20" path="m6892,-1022l6901,-1022,6901,-1041,6892,-1041,6892,-1022xe" filled="true" fillcolor="#000000" stroked="false">
                <v:path arrowok="t"/>
                <v:fill type="solid"/>
              </v:shape>
            </v:group>
            <v:group style="position:absolute;left:6892;top:-1022;width:10;height:20" coordorigin="6892,-1022" coordsize="10,20">
              <v:shape style="position:absolute;left:6892;top:-1022;width:10;height:20" coordorigin="6892,-1022" coordsize="10,20" path="m6892,-1003l6901,-1003,6901,-1022,6892,-1022,6892,-1003xe" filled="true" fillcolor="#000000" stroked="false">
                <v:path arrowok="t"/>
                <v:fill type="solid"/>
              </v:shape>
            </v:group>
            <v:group style="position:absolute;left:6892;top:-1003;width:10;height:20" coordorigin="6892,-1003" coordsize="10,20">
              <v:shape style="position:absolute;left:6892;top:-1003;width:10;height:20" coordorigin="6892,-1003" coordsize="10,20" path="m6892,-984l6901,-984,6901,-1003,6892,-1003,6892,-984xe" filled="true" fillcolor="#000000" stroked="false">
                <v:path arrowok="t"/>
                <v:fill type="solid"/>
              </v:shape>
            </v:group>
            <v:group style="position:absolute;left:6892;top:-984;width:10;height:20" coordorigin="6892,-984" coordsize="10,20">
              <v:shape style="position:absolute;left:6892;top:-984;width:10;height:20" coordorigin="6892,-984" coordsize="10,20" path="m6892,-964l6901,-964,6901,-984,6892,-984,6892,-964xe" filled="true" fillcolor="#000000" stroked="false">
                <v:path arrowok="t"/>
                <v:fill type="solid"/>
              </v:shape>
            </v:group>
            <v:group style="position:absolute;left:6892;top:-964;width:10;height:20" coordorigin="6892,-964" coordsize="10,20">
              <v:shape style="position:absolute;left:6892;top:-964;width:10;height:20" coordorigin="6892,-964" coordsize="10,20" path="m6892,-945l6901,-945,6901,-964,6892,-964,6892,-945xe" filled="true" fillcolor="#000000" stroked="false">
                <v:path arrowok="t"/>
                <v:fill type="solid"/>
              </v:shape>
            </v:group>
            <v:group style="position:absolute;left:6892;top:-945;width:10;height:20" coordorigin="6892,-945" coordsize="10,20">
              <v:shape style="position:absolute;left:6892;top:-945;width:10;height:20" coordorigin="6892,-945" coordsize="10,20" path="m6892,-926l6901,-926,6901,-945,6892,-945,6892,-926xe" filled="true" fillcolor="#000000" stroked="false">
                <v:path arrowok="t"/>
                <v:fill type="solid"/>
              </v:shape>
            </v:group>
            <v:group style="position:absolute;left:6892;top:-926;width:10;height:20" coordorigin="6892,-926" coordsize="10,20">
              <v:shape style="position:absolute;left:6892;top:-926;width:10;height:20" coordorigin="6892,-926" coordsize="10,20" path="m6892,-907l6901,-907,6901,-926,6892,-926,6892,-907xe" filled="true" fillcolor="#000000" stroked="false">
                <v:path arrowok="t"/>
                <v:fill type="solid"/>
              </v:shape>
            </v:group>
            <v:group style="position:absolute;left:6892;top:-902;width:10;height:2" coordorigin="6892,-902" coordsize="10,2">
              <v:shape style="position:absolute;left:6892;top:-902;width:10;height:2" coordorigin="6892,-902" coordsize="10,0" path="m6892,-902l6901,-902e" filled="false" stroked="true" strokeweight=".47998pt" strokecolor="#000000">
                <v:path arrowok="t"/>
              </v:shape>
              <v:shape style="position:absolute;left:2952;top:-897;width:2389;height:10" type="#_x0000_t75" stroked="false">
                <v:imagedata r:id="rId214" o:title=""/>
              </v:shape>
              <v:shape style="position:absolute;left:5336;top:-897;width:631;height:10" type="#_x0000_t75" stroked="false">
                <v:imagedata r:id="rId209" o:title=""/>
              </v:shape>
              <v:shape style="position:absolute;left:5963;top:-897;width:929;height:10" type="#_x0000_t75" stroked="false">
                <v:imagedata r:id="rId210" o:title=""/>
              </v:shape>
              <v:shape style="position:absolute;left:6887;top:-897;width:641;height:10" type="#_x0000_t75" stroked="false">
                <v:imagedata r:id="rId211" o:title=""/>
              </v:shape>
              <v:shape style="position:absolute;left:7523;top:-897;width:1705;height:10" type="#_x0000_t75" stroked="false">
                <v:imagedata r:id="rId212" o:title=""/>
              </v:shape>
              <v:shape style="position:absolute;left:9223;top:-897;width:931;height:10" type="#_x0000_t75" stroked="false">
                <v:imagedata r:id="rId213" o:title=""/>
              </v:shape>
              <v:shape style="position:absolute;left:10149;top:-897;width:576;height:10" type="#_x0000_t75" stroked="false">
                <v:imagedata r:id="rId147" o:title=""/>
              </v:shape>
            </v:group>
            <v:group style="position:absolute;left:6892;top:-888;width:10;height:20" coordorigin="6892,-888" coordsize="10,20">
              <v:shape style="position:absolute;left:6892;top:-888;width:10;height:20" coordorigin="6892,-888" coordsize="10,20" path="m6892,-868l6901,-868,6901,-888,6892,-888,6892,-868xe" filled="true" fillcolor="#000000" stroked="false">
                <v:path arrowok="t"/>
                <v:fill type="solid"/>
              </v:shape>
            </v:group>
            <v:group style="position:absolute;left:6892;top:-868;width:10;height:20" coordorigin="6892,-868" coordsize="10,20">
              <v:shape style="position:absolute;left:6892;top:-868;width:10;height:20" coordorigin="6892,-868" coordsize="10,20" path="m6892,-849l6901,-849,6901,-868,6892,-868,6892,-849xe" filled="true" fillcolor="#000000" stroked="false">
                <v:path arrowok="t"/>
                <v:fill type="solid"/>
              </v:shape>
            </v:group>
            <v:group style="position:absolute;left:6892;top:-849;width:10;height:20" coordorigin="6892,-849" coordsize="10,20">
              <v:shape style="position:absolute;left:6892;top:-849;width:10;height:20" coordorigin="6892,-849" coordsize="10,20" path="m6892,-830l6901,-830,6901,-849,6892,-849,6892,-830xe" filled="true" fillcolor="#000000" stroked="false">
                <v:path arrowok="t"/>
                <v:fill type="solid"/>
              </v:shape>
            </v:group>
            <v:group style="position:absolute;left:6892;top:-830;width:10;height:20" coordorigin="6892,-830" coordsize="10,20">
              <v:shape style="position:absolute;left:6892;top:-830;width:10;height:20" coordorigin="6892,-830" coordsize="10,20" path="m6892,-811l6901,-811,6901,-830,6892,-830,6892,-811xe" filled="true" fillcolor="#000000" stroked="false">
                <v:path arrowok="t"/>
                <v:fill type="solid"/>
              </v:shape>
            </v:group>
            <v:group style="position:absolute;left:6892;top:-811;width:10;height:20" coordorigin="6892,-811" coordsize="10,20">
              <v:shape style="position:absolute;left:6892;top:-811;width:10;height:20" coordorigin="6892,-811" coordsize="10,20" path="m6892,-792l6901,-792,6901,-811,6892,-811,6892,-792xe" filled="true" fillcolor="#000000" stroked="false">
                <v:path arrowok="t"/>
                <v:fill type="solid"/>
              </v:shape>
            </v:group>
            <v:group style="position:absolute;left:6892;top:-792;width:10;height:20" coordorigin="6892,-792" coordsize="10,20">
              <v:shape style="position:absolute;left:6892;top:-792;width:10;height:20" coordorigin="6892,-792" coordsize="10,20" path="m6892,-772l6901,-772,6901,-792,6892,-792,6892,-772xe" filled="true" fillcolor="#000000" stroked="false">
                <v:path arrowok="t"/>
                <v:fill type="solid"/>
              </v:shape>
            </v:group>
            <v:group style="position:absolute;left:6892;top:-772;width:10;height:20" coordorigin="6892,-772" coordsize="10,20">
              <v:shape style="position:absolute;left:6892;top:-772;width:10;height:20" coordorigin="6892,-772" coordsize="10,20" path="m6892,-753l6901,-753,6901,-772,6892,-772,6892,-753xe" filled="true" fillcolor="#000000" stroked="false">
                <v:path arrowok="t"/>
                <v:fill type="solid"/>
              </v:shape>
            </v:group>
            <v:group style="position:absolute;left:6892;top:-753;width:10;height:20" coordorigin="6892,-753" coordsize="10,20">
              <v:shape style="position:absolute;left:6892;top:-753;width:10;height:20" coordorigin="6892,-753" coordsize="10,20" path="m6892,-734l6901,-734,6901,-753,6892,-753,6892,-734xe" filled="true" fillcolor="#000000" stroked="false">
                <v:path arrowok="t"/>
                <v:fill type="solid"/>
              </v:shape>
            </v:group>
            <v:group style="position:absolute;left:6892;top:-734;width:10;height:20" coordorigin="6892,-734" coordsize="10,20">
              <v:shape style="position:absolute;left:6892;top:-734;width:10;height:20" coordorigin="6892,-734" coordsize="10,20" path="m6892,-715l6901,-715,6901,-734,6892,-734,6892,-715xe" filled="true" fillcolor="#000000" stroked="false">
                <v:path arrowok="t"/>
                <v:fill type="solid"/>
              </v:shape>
            </v:group>
            <v:group style="position:absolute;left:6892;top:-715;width:10;height:20" coordorigin="6892,-715" coordsize="10,20">
              <v:shape style="position:absolute;left:6892;top:-715;width:10;height:20" coordorigin="6892,-715" coordsize="10,20" path="m6892,-696l6901,-696,6901,-715,6892,-715,6892,-696xe" filled="true" fillcolor="#000000" stroked="false">
                <v:path arrowok="t"/>
                <v:fill type="solid"/>
              </v:shape>
            </v:group>
            <v:group style="position:absolute;left:6892;top:-696;width:10;height:20" coordorigin="6892,-696" coordsize="10,20">
              <v:shape style="position:absolute;left:6892;top:-696;width:10;height:20" coordorigin="6892,-696" coordsize="10,20" path="m6892,-676l6901,-676,6901,-696,6892,-696,6892,-676xe" filled="true" fillcolor="#000000" stroked="false">
                <v:path arrowok="t"/>
                <v:fill type="solid"/>
              </v:shape>
            </v:group>
            <v:group style="position:absolute;left:6892;top:-676;width:10;height:20" coordorigin="6892,-676" coordsize="10,20">
              <v:shape style="position:absolute;left:6892;top:-676;width:10;height:20" coordorigin="6892,-676" coordsize="10,20" path="m6892,-657l6901,-657,6901,-676,6892,-676,6892,-657xe" filled="true" fillcolor="#000000" stroked="false">
                <v:path arrowok="t"/>
                <v:fill type="solid"/>
              </v:shape>
            </v:group>
            <v:group style="position:absolute;left:6892;top:-657;width:10;height:20" coordorigin="6892,-657" coordsize="10,20">
              <v:shape style="position:absolute;left:6892;top:-657;width:10;height:20" coordorigin="6892,-657" coordsize="10,20" path="m6892,-638l6901,-638,6901,-657,6892,-657,6892,-638xe" filled="true" fillcolor="#000000" stroked="false">
                <v:path arrowok="t"/>
                <v:fill type="solid"/>
              </v:shape>
            </v:group>
            <v:group style="position:absolute;left:6892;top:-638;width:10;height:20" coordorigin="6892,-638" coordsize="10,20">
              <v:shape style="position:absolute;left:6892;top:-638;width:10;height:20" coordorigin="6892,-638" coordsize="10,20" path="m6892,-619l6901,-619,6901,-638,6892,-638,6892,-619xe" filled="true" fillcolor="#000000" stroked="false">
                <v:path arrowok="t"/>
                <v:fill type="solid"/>
              </v:shape>
            </v:group>
            <v:group style="position:absolute;left:6892;top:-619;width:10;height:20" coordorigin="6892,-619" coordsize="10,20">
              <v:shape style="position:absolute;left:6892;top:-619;width:10;height:20" coordorigin="6892,-619" coordsize="10,20" path="m6892,-600l6901,-600,6901,-619,6892,-619,6892,-600xe" filled="true" fillcolor="#000000" stroked="false">
                <v:path arrowok="t"/>
                <v:fill type="solid"/>
              </v:shape>
            </v:group>
            <v:group style="position:absolute;left:6892;top:-600;width:10;height:20" coordorigin="6892,-600" coordsize="10,20">
              <v:shape style="position:absolute;left:6892;top:-600;width:10;height:20" coordorigin="6892,-600" coordsize="10,20" path="m6892,-580l6901,-580,6901,-600,6892,-600,6892,-580xe" filled="true" fillcolor="#000000" stroked="false">
                <v:path arrowok="t"/>
                <v:fill type="solid"/>
              </v:shape>
            </v:group>
            <v:group style="position:absolute;left:6892;top:-580;width:10;height:20" coordorigin="6892,-580" coordsize="10,20">
              <v:shape style="position:absolute;left:6892;top:-580;width:10;height:20" coordorigin="6892,-580" coordsize="10,20" path="m6892,-561l6901,-561,6901,-580,6892,-580,6892,-561xe" filled="true" fillcolor="#000000" stroked="false">
                <v:path arrowok="t"/>
                <v:fill type="solid"/>
              </v:shape>
            </v:group>
            <v:group style="position:absolute;left:6892;top:-561;width:10;height:20" coordorigin="6892,-561" coordsize="10,20">
              <v:shape style="position:absolute;left:6892;top:-561;width:10;height:20" coordorigin="6892,-561" coordsize="10,20" path="m6892,-542l6901,-542,6901,-561,6892,-561,6892,-542xe" filled="true" fillcolor="#000000" stroked="false">
                <v:path arrowok="t"/>
                <v:fill type="solid"/>
              </v:shape>
            </v:group>
            <v:group style="position:absolute;left:6892;top:-542;width:10;height:20" coordorigin="6892,-542" coordsize="10,20">
              <v:shape style="position:absolute;left:6892;top:-542;width:10;height:20" coordorigin="6892,-542" coordsize="10,20" path="m6892,-523l6901,-523,6901,-542,6892,-542,6892,-523xe" filled="true" fillcolor="#000000" stroked="false">
                <v:path arrowok="t"/>
                <v:fill type="solid"/>
              </v:shape>
            </v:group>
            <v:group style="position:absolute;left:6892;top:-523;width:10;height:20" coordorigin="6892,-523" coordsize="10,20">
              <v:shape style="position:absolute;left:6892;top:-523;width:10;height:20" coordorigin="6892,-523" coordsize="10,20" path="m6892,-504l6901,-504,6901,-523,6892,-523,6892,-504xe" filled="true" fillcolor="#000000" stroked="false">
                <v:path arrowok="t"/>
                <v:fill type="solid"/>
              </v:shape>
            </v:group>
            <v:group style="position:absolute;left:6892;top:-504;width:10;height:17" coordorigin="6892,-504" coordsize="10,17">
              <v:shape style="position:absolute;left:6892;top:-504;width:10;height:17" coordorigin="6892,-504" coordsize="10,17" path="m6892,-487l6901,-487,6901,-504,6892,-504,6892,-487xe" filled="true" fillcolor="#000000" stroked="false">
                <v:path arrowok="t"/>
                <v:fill type="solid"/>
              </v:shape>
            </v:group>
            <w10:wrap type="none"/>
          </v:group>
        </w:pict>
      </w:r>
      <w:r>
        <w:rPr>
          <w:rFonts w:ascii="宋体" w:hAnsi="宋体" w:cs="宋体" w:eastAsia="宋体" w:hint="default"/>
          <w:sz w:val="21"/>
          <w:szCs w:val="21"/>
        </w:rPr>
        <w:t>其他应收款种类的说明：</w:t>
      </w:r>
    </w:p>
    <w:p>
      <w:pPr>
        <w:spacing w:before="126"/>
        <w:ind w:left="1393" w:right="0" w:firstLine="0"/>
        <w:jc w:val="left"/>
        <w:rPr>
          <w:rFonts w:ascii="宋体" w:hAnsi="宋体" w:cs="宋体" w:eastAsia="宋体" w:hint="default"/>
          <w:sz w:val="21"/>
          <w:szCs w:val="21"/>
        </w:rPr>
      </w:pPr>
      <w:r>
        <w:rPr>
          <w:rFonts w:ascii="宋体" w:hAnsi="宋体" w:cs="宋体" w:eastAsia="宋体" w:hint="default"/>
          <w:sz w:val="21"/>
          <w:szCs w:val="21"/>
        </w:rPr>
        <w:t>组合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中，采用账龄分析法计提坏账准备的其他应收款：</w:t>
      </w:r>
    </w:p>
    <w:p>
      <w:pPr>
        <w:spacing w:after="0"/>
        <w:jc w:val="left"/>
        <w:rPr>
          <w:rFonts w:ascii="宋体" w:hAnsi="宋体" w:cs="宋体" w:eastAsia="宋体" w:hint="default"/>
          <w:sz w:val="21"/>
          <w:szCs w:val="21"/>
        </w:rPr>
        <w:sectPr>
          <w:pgSz w:w="11910" w:h="16840"/>
          <w:pgMar w:header="853" w:footer="975" w:top="1320" w:bottom="1160" w:left="166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1"/>
          <w:szCs w:val="21"/>
        </w:rPr>
      </w:pPr>
    </w:p>
    <w:tbl>
      <w:tblPr>
        <w:tblW w:w="0" w:type="auto"/>
        <w:jc w:val="left"/>
        <w:tblInd w:w="1330" w:type="dxa"/>
        <w:tblLayout w:type="fixed"/>
        <w:tblCellMar>
          <w:top w:w="0" w:type="dxa"/>
          <w:left w:w="0" w:type="dxa"/>
          <w:bottom w:w="0" w:type="dxa"/>
          <w:right w:w="0" w:type="dxa"/>
        </w:tblCellMar>
        <w:tblLook w:val="01E0"/>
      </w:tblPr>
      <w:tblGrid>
        <w:gridCol w:w="1787"/>
        <w:gridCol w:w="749"/>
        <w:gridCol w:w="939"/>
        <w:gridCol w:w="756"/>
        <w:gridCol w:w="967"/>
        <w:gridCol w:w="752"/>
        <w:gridCol w:w="809"/>
        <w:gridCol w:w="659"/>
      </w:tblGrid>
      <w:tr>
        <w:trPr>
          <w:trHeight w:val="470" w:hRule="exact"/>
        </w:trPr>
        <w:tc>
          <w:tcPr>
            <w:tcW w:w="178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7"/>
              <w:ind w:right="0"/>
              <w:jc w:val="left"/>
              <w:rPr>
                <w:rFonts w:ascii="宋体" w:hAnsi="宋体" w:cs="宋体" w:eastAsia="宋体" w:hint="default"/>
                <w:sz w:val="8"/>
                <w:szCs w:val="8"/>
              </w:rPr>
            </w:pPr>
          </w:p>
          <w:p>
            <w:pPr>
              <w:pStyle w:val="TableParagraph"/>
              <w:spacing w:line="240" w:lineRule="auto"/>
              <w:ind w:left="213" w:right="0"/>
              <w:jc w:val="left"/>
              <w:rPr>
                <w:rFonts w:ascii="宋体" w:hAnsi="宋体" w:cs="宋体" w:eastAsia="宋体" w:hint="default"/>
                <w:sz w:val="13"/>
                <w:szCs w:val="13"/>
              </w:rPr>
            </w:pPr>
            <w:r>
              <w:rPr>
                <w:rFonts w:ascii="宋体" w:hAnsi="宋体" w:cs="宋体" w:eastAsia="宋体" w:hint="default"/>
                <w:sz w:val="13"/>
                <w:szCs w:val="13"/>
              </w:rPr>
              <w:t>账</w:t>
            </w:r>
            <w:r>
              <w:rPr>
                <w:rFonts w:ascii="宋体" w:hAnsi="宋体" w:cs="宋体" w:eastAsia="宋体" w:hint="default"/>
                <w:spacing w:val="-2"/>
                <w:sz w:val="13"/>
                <w:szCs w:val="13"/>
              </w:rPr>
              <w:t> </w:t>
            </w:r>
            <w:r>
              <w:rPr>
                <w:rFonts w:ascii="宋体" w:hAnsi="宋体" w:cs="宋体" w:eastAsia="宋体" w:hint="default"/>
                <w:sz w:val="13"/>
                <w:szCs w:val="13"/>
              </w:rPr>
              <w:t>龄</w:t>
            </w:r>
          </w:p>
        </w:tc>
        <w:tc>
          <w:tcPr>
            <w:tcW w:w="74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04"/>
              <w:ind w:left="163" w:right="0"/>
              <w:jc w:val="left"/>
              <w:rPr>
                <w:rFonts w:ascii="宋体" w:hAnsi="宋体" w:cs="宋体" w:eastAsia="宋体" w:hint="default"/>
                <w:sz w:val="13"/>
                <w:szCs w:val="13"/>
              </w:rPr>
            </w:pPr>
            <w:r>
              <w:rPr>
                <w:rFonts w:ascii="宋体" w:hAnsi="宋体" w:cs="宋体" w:eastAsia="宋体" w:hint="default"/>
                <w:sz w:val="13"/>
                <w:szCs w:val="13"/>
              </w:rPr>
              <w:t>占总额</w:t>
            </w:r>
          </w:p>
        </w:tc>
        <w:tc>
          <w:tcPr>
            <w:tcW w:w="939" w:type="dxa"/>
            <w:tcBorders>
              <w:top w:val="nil" w:sz="6" w:space="0" w:color="auto"/>
              <w:left w:val="nil" w:sz="6" w:space="0" w:color="auto"/>
              <w:bottom w:val="nil" w:sz="6" w:space="0" w:color="auto"/>
              <w:right w:val="nil" w:sz="6" w:space="0" w:color="auto"/>
            </w:tcBorders>
          </w:tcPr>
          <w:p>
            <w:pPr/>
          </w:p>
        </w:tc>
        <w:tc>
          <w:tcPr>
            <w:tcW w:w="756"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161"/>
              <w:jc w:val="right"/>
              <w:rPr>
                <w:rFonts w:ascii="宋体" w:hAnsi="宋体" w:cs="宋体" w:eastAsia="宋体" w:hint="default"/>
                <w:sz w:val="13"/>
                <w:szCs w:val="13"/>
              </w:rPr>
            </w:pPr>
            <w:r>
              <w:rPr>
                <w:rFonts w:ascii="宋体" w:hAnsi="宋体" w:cs="宋体" w:eastAsia="宋体" w:hint="default"/>
                <w:w w:val="95"/>
                <w:sz w:val="13"/>
                <w:szCs w:val="13"/>
              </w:rPr>
              <w:t>坏账准</w:t>
            </w:r>
            <w:r>
              <w:rPr>
                <w:rFonts w:ascii="宋体" w:hAnsi="宋体" w:cs="宋体" w:eastAsia="宋体" w:hint="default"/>
                <w:sz w:val="13"/>
                <w:szCs w:val="13"/>
              </w:rPr>
            </w:r>
          </w:p>
        </w:tc>
        <w:tc>
          <w:tcPr>
            <w:tcW w:w="967" w:type="dxa"/>
            <w:tcBorders>
              <w:top w:val="nil" w:sz="6" w:space="0" w:color="auto"/>
              <w:left w:val="nil" w:sz="6" w:space="0" w:color="auto"/>
              <w:bottom w:val="nil" w:sz="6" w:space="0" w:color="auto"/>
              <w:right w:val="nil" w:sz="6" w:space="0" w:color="auto"/>
            </w:tcBorders>
          </w:tcPr>
          <w:p>
            <w:pPr/>
          </w:p>
        </w:tc>
        <w:tc>
          <w:tcPr>
            <w:tcW w:w="75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04"/>
              <w:ind w:left="180" w:right="0"/>
              <w:jc w:val="left"/>
              <w:rPr>
                <w:rFonts w:ascii="宋体" w:hAnsi="宋体" w:cs="宋体" w:eastAsia="宋体" w:hint="default"/>
                <w:sz w:val="13"/>
                <w:szCs w:val="13"/>
              </w:rPr>
            </w:pPr>
            <w:r>
              <w:rPr>
                <w:rFonts w:ascii="宋体" w:hAnsi="宋体" w:cs="宋体" w:eastAsia="宋体" w:hint="default"/>
                <w:sz w:val="13"/>
                <w:szCs w:val="13"/>
              </w:rPr>
              <w:t>占总额</w:t>
            </w:r>
          </w:p>
        </w:tc>
        <w:tc>
          <w:tcPr>
            <w:tcW w:w="809" w:type="dxa"/>
            <w:tcBorders>
              <w:top w:val="nil" w:sz="6" w:space="0" w:color="auto"/>
              <w:left w:val="nil" w:sz="6" w:space="0" w:color="auto"/>
              <w:bottom w:val="nil" w:sz="6" w:space="0" w:color="auto"/>
              <w:right w:val="nil" w:sz="6" w:space="0" w:color="auto"/>
            </w:tcBorders>
          </w:tcPr>
          <w:p>
            <w:pPr/>
          </w:p>
        </w:tc>
        <w:tc>
          <w:tcPr>
            <w:tcW w:w="659"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92"/>
              <w:jc w:val="right"/>
              <w:rPr>
                <w:rFonts w:ascii="宋体" w:hAnsi="宋体" w:cs="宋体" w:eastAsia="宋体" w:hint="default"/>
                <w:sz w:val="13"/>
                <w:szCs w:val="13"/>
              </w:rPr>
            </w:pPr>
            <w:r>
              <w:rPr>
                <w:rFonts w:ascii="宋体" w:hAnsi="宋体" w:cs="宋体" w:eastAsia="宋体" w:hint="default"/>
                <w:w w:val="95"/>
                <w:sz w:val="13"/>
                <w:szCs w:val="13"/>
              </w:rPr>
              <w:t>坏账准</w:t>
            </w:r>
            <w:r>
              <w:rPr>
                <w:rFonts w:ascii="宋体" w:hAnsi="宋体" w:cs="宋体" w:eastAsia="宋体" w:hint="default"/>
                <w:sz w:val="13"/>
                <w:szCs w:val="13"/>
              </w:rPr>
            </w:r>
          </w:p>
        </w:tc>
      </w:tr>
      <w:tr>
        <w:trPr>
          <w:trHeight w:val="196" w:hRule="exact"/>
        </w:trPr>
        <w:tc>
          <w:tcPr>
            <w:tcW w:w="1787" w:type="dxa"/>
            <w:tcBorders>
              <w:top w:val="nil" w:sz="6" w:space="0" w:color="auto"/>
              <w:left w:val="nil" w:sz="6" w:space="0" w:color="auto"/>
              <w:bottom w:val="nil" w:sz="6" w:space="0" w:color="auto"/>
              <w:right w:val="nil" w:sz="6" w:space="0" w:color="auto"/>
            </w:tcBorders>
          </w:tcPr>
          <w:p>
            <w:pPr>
              <w:pStyle w:val="TableParagraph"/>
              <w:spacing w:line="161" w:lineRule="exact"/>
              <w:ind w:right="239"/>
              <w:jc w:val="right"/>
              <w:rPr>
                <w:rFonts w:ascii="宋体" w:hAnsi="宋体" w:cs="宋体" w:eastAsia="宋体" w:hint="default"/>
                <w:sz w:val="13"/>
                <w:szCs w:val="13"/>
              </w:rPr>
            </w:pPr>
            <w:r>
              <w:rPr>
                <w:rFonts w:ascii="宋体" w:hAnsi="宋体" w:cs="宋体" w:eastAsia="宋体" w:hint="default"/>
                <w:w w:val="95"/>
                <w:sz w:val="13"/>
                <w:szCs w:val="13"/>
              </w:rPr>
              <w:t>账面余额</w:t>
            </w:r>
            <w:r>
              <w:rPr>
                <w:rFonts w:ascii="宋体" w:hAnsi="宋体" w:cs="宋体" w:eastAsia="宋体" w:hint="default"/>
                <w:sz w:val="13"/>
                <w:szCs w:val="13"/>
              </w:rPr>
            </w:r>
          </w:p>
        </w:tc>
        <w:tc>
          <w:tcPr>
            <w:tcW w:w="749" w:type="dxa"/>
            <w:tcBorders>
              <w:top w:val="nil" w:sz="6" w:space="0" w:color="auto"/>
              <w:left w:val="nil" w:sz="6" w:space="0" w:color="auto"/>
              <w:bottom w:val="nil" w:sz="6" w:space="0" w:color="auto"/>
              <w:right w:val="nil" w:sz="6" w:space="0" w:color="auto"/>
            </w:tcBorders>
          </w:tcPr>
          <w:p>
            <w:pPr/>
          </w:p>
        </w:tc>
        <w:tc>
          <w:tcPr>
            <w:tcW w:w="939" w:type="dxa"/>
            <w:tcBorders>
              <w:top w:val="nil" w:sz="6" w:space="0" w:color="auto"/>
              <w:left w:val="nil" w:sz="6" w:space="0" w:color="auto"/>
              <w:bottom w:val="nil" w:sz="6" w:space="0" w:color="auto"/>
              <w:right w:val="nil" w:sz="6" w:space="0" w:color="auto"/>
            </w:tcBorders>
          </w:tcPr>
          <w:p>
            <w:pPr>
              <w:pStyle w:val="TableParagraph"/>
              <w:spacing w:line="161" w:lineRule="exact"/>
              <w:ind w:left="35" w:right="0"/>
              <w:jc w:val="center"/>
              <w:rPr>
                <w:rFonts w:ascii="宋体" w:hAnsi="宋体" w:cs="宋体" w:eastAsia="宋体" w:hint="default"/>
                <w:sz w:val="13"/>
                <w:szCs w:val="13"/>
              </w:rPr>
            </w:pPr>
            <w:r>
              <w:rPr>
                <w:rFonts w:ascii="宋体" w:hAnsi="宋体" w:cs="宋体" w:eastAsia="宋体" w:hint="default"/>
                <w:sz w:val="13"/>
                <w:szCs w:val="13"/>
              </w:rPr>
              <w:t>坏账准备</w:t>
            </w:r>
          </w:p>
        </w:tc>
        <w:tc>
          <w:tcPr>
            <w:tcW w:w="756" w:type="dxa"/>
            <w:tcBorders>
              <w:top w:val="nil" w:sz="6" w:space="0" w:color="auto"/>
              <w:left w:val="nil" w:sz="6" w:space="0" w:color="auto"/>
              <w:bottom w:val="nil" w:sz="6" w:space="0" w:color="auto"/>
              <w:right w:val="nil" w:sz="6" w:space="0" w:color="auto"/>
            </w:tcBorders>
          </w:tcPr>
          <w:p>
            <w:pPr>
              <w:pStyle w:val="TableParagraph"/>
              <w:spacing w:line="161" w:lineRule="exact"/>
              <w:ind w:right="182"/>
              <w:jc w:val="right"/>
              <w:rPr>
                <w:rFonts w:ascii="宋体" w:hAnsi="宋体" w:cs="宋体" w:eastAsia="宋体" w:hint="default"/>
                <w:sz w:val="13"/>
                <w:szCs w:val="13"/>
              </w:rPr>
            </w:pPr>
            <w:r>
              <w:rPr>
                <w:rFonts w:ascii="宋体" w:hAnsi="宋体" w:cs="宋体" w:eastAsia="宋体" w:hint="default"/>
                <w:w w:val="95"/>
                <w:sz w:val="13"/>
                <w:szCs w:val="13"/>
              </w:rPr>
              <w:t>备比例</w:t>
            </w:r>
            <w:r>
              <w:rPr>
                <w:rFonts w:ascii="宋体" w:hAnsi="宋体" w:cs="宋体" w:eastAsia="宋体" w:hint="default"/>
                <w:sz w:val="13"/>
                <w:szCs w:val="13"/>
              </w:rPr>
            </w:r>
          </w:p>
        </w:tc>
        <w:tc>
          <w:tcPr>
            <w:tcW w:w="967" w:type="dxa"/>
            <w:tcBorders>
              <w:top w:val="nil" w:sz="6" w:space="0" w:color="auto"/>
              <w:left w:val="nil" w:sz="6" w:space="0" w:color="auto"/>
              <w:bottom w:val="nil" w:sz="6" w:space="0" w:color="auto"/>
              <w:right w:val="nil" w:sz="6" w:space="0" w:color="auto"/>
            </w:tcBorders>
          </w:tcPr>
          <w:p>
            <w:pPr>
              <w:pStyle w:val="TableParagraph"/>
              <w:spacing w:line="161" w:lineRule="exact"/>
              <w:ind w:left="220" w:right="0"/>
              <w:jc w:val="left"/>
              <w:rPr>
                <w:rFonts w:ascii="宋体" w:hAnsi="宋体" w:cs="宋体" w:eastAsia="宋体" w:hint="default"/>
                <w:sz w:val="13"/>
                <w:szCs w:val="13"/>
              </w:rPr>
            </w:pPr>
            <w:r>
              <w:rPr>
                <w:rFonts w:ascii="宋体" w:hAnsi="宋体" w:cs="宋体" w:eastAsia="宋体" w:hint="default"/>
                <w:sz w:val="13"/>
                <w:szCs w:val="13"/>
              </w:rPr>
              <w:t>账面余额</w:t>
            </w:r>
          </w:p>
        </w:tc>
        <w:tc>
          <w:tcPr>
            <w:tcW w:w="752" w:type="dxa"/>
            <w:tcBorders>
              <w:top w:val="nil" w:sz="6" w:space="0" w:color="auto"/>
              <w:left w:val="nil" w:sz="6" w:space="0" w:color="auto"/>
              <w:bottom w:val="nil" w:sz="6" w:space="0" w:color="auto"/>
              <w:right w:val="nil" w:sz="6" w:space="0" w:color="auto"/>
            </w:tcBorders>
          </w:tcPr>
          <w:p>
            <w:pPr/>
          </w:p>
        </w:tc>
        <w:tc>
          <w:tcPr>
            <w:tcW w:w="809" w:type="dxa"/>
            <w:tcBorders>
              <w:top w:val="nil" w:sz="6" w:space="0" w:color="auto"/>
              <w:left w:val="nil" w:sz="6" w:space="0" w:color="auto"/>
              <w:bottom w:val="nil" w:sz="6" w:space="0" w:color="auto"/>
              <w:right w:val="nil" w:sz="6" w:space="0" w:color="auto"/>
            </w:tcBorders>
          </w:tcPr>
          <w:p>
            <w:pPr>
              <w:pStyle w:val="TableParagraph"/>
              <w:spacing w:line="161" w:lineRule="exact"/>
              <w:ind w:right="91"/>
              <w:jc w:val="right"/>
              <w:rPr>
                <w:rFonts w:ascii="宋体" w:hAnsi="宋体" w:cs="宋体" w:eastAsia="宋体" w:hint="default"/>
                <w:sz w:val="13"/>
                <w:szCs w:val="13"/>
              </w:rPr>
            </w:pPr>
            <w:r>
              <w:rPr>
                <w:rFonts w:ascii="宋体" w:hAnsi="宋体" w:cs="宋体" w:eastAsia="宋体" w:hint="default"/>
                <w:w w:val="95"/>
                <w:sz w:val="13"/>
                <w:szCs w:val="13"/>
              </w:rPr>
              <w:t>坏账准备</w:t>
            </w:r>
            <w:r>
              <w:rPr>
                <w:rFonts w:ascii="宋体" w:hAnsi="宋体" w:cs="宋体" w:eastAsia="宋体" w:hint="default"/>
                <w:sz w:val="13"/>
                <w:szCs w:val="13"/>
              </w:rPr>
            </w:r>
          </w:p>
        </w:tc>
        <w:tc>
          <w:tcPr>
            <w:tcW w:w="659" w:type="dxa"/>
            <w:tcBorders>
              <w:top w:val="nil" w:sz="6" w:space="0" w:color="auto"/>
              <w:left w:val="nil" w:sz="6" w:space="0" w:color="auto"/>
              <w:bottom w:val="nil" w:sz="6" w:space="0" w:color="auto"/>
              <w:right w:val="nil" w:sz="6" w:space="0" w:color="auto"/>
            </w:tcBorders>
          </w:tcPr>
          <w:p>
            <w:pPr>
              <w:pStyle w:val="TableParagraph"/>
              <w:spacing w:line="161" w:lineRule="exact"/>
              <w:ind w:right="114"/>
              <w:jc w:val="right"/>
              <w:rPr>
                <w:rFonts w:ascii="宋体" w:hAnsi="宋体" w:cs="宋体" w:eastAsia="宋体" w:hint="default"/>
                <w:sz w:val="13"/>
                <w:szCs w:val="13"/>
              </w:rPr>
            </w:pPr>
            <w:r>
              <w:rPr>
                <w:rFonts w:ascii="宋体" w:hAnsi="宋体" w:cs="宋体" w:eastAsia="宋体" w:hint="default"/>
                <w:w w:val="95"/>
                <w:sz w:val="13"/>
                <w:szCs w:val="13"/>
              </w:rPr>
              <w:t>备比例</w:t>
            </w:r>
            <w:r>
              <w:rPr>
                <w:rFonts w:ascii="宋体" w:hAnsi="宋体" w:cs="宋体" w:eastAsia="宋体" w:hint="default"/>
                <w:sz w:val="13"/>
                <w:szCs w:val="13"/>
              </w:rPr>
            </w:r>
          </w:p>
        </w:tc>
      </w:tr>
      <w:tr>
        <w:trPr>
          <w:trHeight w:val="512" w:hRule="exact"/>
        </w:trPr>
        <w:tc>
          <w:tcPr>
            <w:tcW w:w="1787" w:type="dxa"/>
            <w:tcBorders>
              <w:top w:val="nil" w:sz="6" w:space="0" w:color="auto"/>
              <w:left w:val="nil" w:sz="6" w:space="0" w:color="auto"/>
              <w:bottom w:val="nil" w:sz="6" w:space="0" w:color="auto"/>
              <w:right w:val="nil" w:sz="6" w:space="0" w:color="auto"/>
            </w:tcBorders>
          </w:tcPr>
          <w:p>
            <w:pPr/>
          </w:p>
        </w:tc>
        <w:tc>
          <w:tcPr>
            <w:tcW w:w="749" w:type="dxa"/>
            <w:tcBorders>
              <w:top w:val="nil" w:sz="6" w:space="0" w:color="auto"/>
              <w:left w:val="nil" w:sz="6" w:space="0" w:color="auto"/>
              <w:bottom w:val="nil" w:sz="6" w:space="0" w:color="auto"/>
              <w:right w:val="nil" w:sz="6" w:space="0" w:color="auto"/>
            </w:tcBorders>
          </w:tcPr>
          <w:p>
            <w:pPr>
              <w:pStyle w:val="TableParagraph"/>
              <w:spacing w:line="181" w:lineRule="exact"/>
              <w:ind w:right="58"/>
              <w:jc w:val="right"/>
              <w:rPr>
                <w:rFonts w:ascii="宋体" w:hAnsi="宋体" w:cs="宋体" w:eastAsia="宋体" w:hint="default"/>
                <w:sz w:val="13"/>
                <w:szCs w:val="13"/>
              </w:rPr>
            </w:pPr>
            <w:r>
              <w:rPr>
                <w:rFonts w:ascii="宋体" w:hAnsi="宋体" w:cs="宋体" w:eastAsia="宋体" w:hint="default"/>
                <w:w w:val="95"/>
                <w:sz w:val="13"/>
                <w:szCs w:val="13"/>
              </w:rPr>
              <w:t>比例（</w:t>
            </w:r>
            <w:r>
              <w:rPr>
                <w:rFonts w:ascii="Calibri" w:hAnsi="Calibri" w:cs="Calibri" w:eastAsia="Calibri" w:hint="default"/>
                <w:w w:val="95"/>
                <w:sz w:val="13"/>
                <w:szCs w:val="13"/>
              </w:rPr>
              <w:t>%</w:t>
            </w:r>
            <w:r>
              <w:rPr>
                <w:rFonts w:ascii="宋体" w:hAnsi="宋体" w:cs="宋体" w:eastAsia="宋体" w:hint="default"/>
                <w:w w:val="95"/>
                <w:sz w:val="13"/>
                <w:szCs w:val="13"/>
              </w:rPr>
              <w:t>）</w:t>
            </w:r>
            <w:r>
              <w:rPr>
                <w:rFonts w:ascii="宋体" w:hAnsi="宋体" w:cs="宋体" w:eastAsia="宋体" w:hint="default"/>
                <w:sz w:val="13"/>
                <w:szCs w:val="13"/>
              </w:rPr>
            </w:r>
          </w:p>
        </w:tc>
        <w:tc>
          <w:tcPr>
            <w:tcW w:w="939" w:type="dxa"/>
            <w:tcBorders>
              <w:top w:val="nil" w:sz="6" w:space="0" w:color="auto"/>
              <w:left w:val="nil" w:sz="6" w:space="0" w:color="auto"/>
              <w:bottom w:val="nil" w:sz="6" w:space="0" w:color="auto"/>
              <w:right w:val="nil" w:sz="6" w:space="0" w:color="auto"/>
            </w:tcBorders>
          </w:tcPr>
          <w:p>
            <w:pPr/>
          </w:p>
        </w:tc>
        <w:tc>
          <w:tcPr>
            <w:tcW w:w="75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right="199"/>
              <w:jc w:val="right"/>
              <w:rPr>
                <w:rFonts w:ascii="宋体" w:hAnsi="宋体" w:cs="宋体" w:eastAsia="宋体" w:hint="default"/>
                <w:sz w:val="13"/>
                <w:szCs w:val="13"/>
              </w:rPr>
            </w:pPr>
            <w:r>
              <w:rPr>
                <w:rFonts w:ascii="宋体" w:hAnsi="宋体" w:cs="宋体" w:eastAsia="宋体" w:hint="default"/>
                <w:w w:val="95"/>
                <w:sz w:val="13"/>
                <w:szCs w:val="13"/>
              </w:rPr>
              <w:t>（</w:t>
            </w:r>
            <w:r>
              <w:rPr>
                <w:rFonts w:ascii="Calibri" w:hAnsi="Calibri" w:cs="Calibri" w:eastAsia="Calibri" w:hint="default"/>
                <w:w w:val="95"/>
                <w:sz w:val="13"/>
                <w:szCs w:val="13"/>
              </w:rPr>
              <w:t>%</w:t>
            </w:r>
            <w:r>
              <w:rPr>
                <w:rFonts w:ascii="宋体" w:hAnsi="宋体" w:cs="宋体" w:eastAsia="宋体" w:hint="default"/>
                <w:w w:val="95"/>
                <w:sz w:val="13"/>
                <w:szCs w:val="13"/>
              </w:rPr>
              <w:t>）</w:t>
            </w:r>
            <w:r>
              <w:rPr>
                <w:rFonts w:ascii="宋体" w:hAnsi="宋体" w:cs="宋体" w:eastAsia="宋体" w:hint="default"/>
                <w:sz w:val="13"/>
                <w:szCs w:val="13"/>
              </w:rPr>
            </w:r>
          </w:p>
        </w:tc>
        <w:tc>
          <w:tcPr>
            <w:tcW w:w="967" w:type="dxa"/>
            <w:tcBorders>
              <w:top w:val="nil" w:sz="6" w:space="0" w:color="auto"/>
              <w:left w:val="nil" w:sz="6" w:space="0" w:color="auto"/>
              <w:bottom w:val="nil" w:sz="6" w:space="0" w:color="auto"/>
              <w:right w:val="nil" w:sz="6" w:space="0" w:color="auto"/>
            </w:tcBorders>
          </w:tcPr>
          <w:p>
            <w:pPr/>
          </w:p>
        </w:tc>
        <w:tc>
          <w:tcPr>
            <w:tcW w:w="752" w:type="dxa"/>
            <w:tcBorders>
              <w:top w:val="nil" w:sz="6" w:space="0" w:color="auto"/>
              <w:left w:val="nil" w:sz="6" w:space="0" w:color="auto"/>
              <w:bottom w:val="nil" w:sz="6" w:space="0" w:color="auto"/>
              <w:right w:val="nil" w:sz="6" w:space="0" w:color="auto"/>
            </w:tcBorders>
          </w:tcPr>
          <w:p>
            <w:pPr>
              <w:pStyle w:val="TableParagraph"/>
              <w:spacing w:line="181" w:lineRule="exact"/>
              <w:ind w:right="41"/>
              <w:jc w:val="right"/>
              <w:rPr>
                <w:rFonts w:ascii="宋体" w:hAnsi="宋体" w:cs="宋体" w:eastAsia="宋体" w:hint="default"/>
                <w:sz w:val="13"/>
                <w:szCs w:val="13"/>
              </w:rPr>
            </w:pPr>
            <w:r>
              <w:rPr>
                <w:rFonts w:ascii="宋体" w:hAnsi="宋体" w:cs="宋体" w:eastAsia="宋体" w:hint="default"/>
                <w:spacing w:val="-3"/>
                <w:sz w:val="13"/>
                <w:szCs w:val="13"/>
              </w:rPr>
              <w:t>比例（</w:t>
            </w:r>
            <w:r>
              <w:rPr>
                <w:rFonts w:ascii="Calibri" w:hAnsi="Calibri" w:cs="Calibri" w:eastAsia="Calibri" w:hint="default"/>
                <w:spacing w:val="-3"/>
                <w:sz w:val="13"/>
                <w:szCs w:val="13"/>
              </w:rPr>
              <w:t>%</w:t>
            </w:r>
            <w:r>
              <w:rPr>
                <w:rFonts w:ascii="宋体" w:hAnsi="宋体" w:cs="宋体" w:eastAsia="宋体" w:hint="default"/>
                <w:spacing w:val="-3"/>
                <w:sz w:val="13"/>
                <w:szCs w:val="13"/>
              </w:rPr>
              <w:t>）</w:t>
            </w:r>
          </w:p>
        </w:tc>
        <w:tc>
          <w:tcPr>
            <w:tcW w:w="809" w:type="dxa"/>
            <w:tcBorders>
              <w:top w:val="nil" w:sz="6" w:space="0" w:color="auto"/>
              <w:left w:val="nil" w:sz="6" w:space="0" w:color="auto"/>
              <w:bottom w:val="nil" w:sz="6" w:space="0" w:color="auto"/>
              <w:right w:val="nil" w:sz="6" w:space="0" w:color="auto"/>
            </w:tcBorders>
          </w:tcPr>
          <w:p>
            <w:pPr/>
          </w:p>
        </w:tc>
        <w:tc>
          <w:tcPr>
            <w:tcW w:w="65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left="172" w:right="0"/>
              <w:jc w:val="left"/>
              <w:rPr>
                <w:rFonts w:ascii="宋体" w:hAnsi="宋体" w:cs="宋体" w:eastAsia="宋体" w:hint="default"/>
                <w:sz w:val="13"/>
                <w:szCs w:val="13"/>
              </w:rPr>
            </w:pPr>
            <w:r>
              <w:rPr>
                <w:rFonts w:ascii="宋体" w:hAnsi="宋体" w:cs="宋体" w:eastAsia="宋体" w:hint="default"/>
                <w:sz w:val="13"/>
                <w:szCs w:val="13"/>
              </w:rPr>
              <w:t>（</w:t>
            </w:r>
            <w:r>
              <w:rPr>
                <w:rFonts w:ascii="Calibri" w:hAnsi="Calibri" w:cs="Calibri" w:eastAsia="Calibri" w:hint="default"/>
                <w:sz w:val="13"/>
                <w:szCs w:val="13"/>
              </w:rPr>
              <w:t>%</w:t>
            </w:r>
            <w:r>
              <w:rPr>
                <w:rFonts w:ascii="宋体" w:hAnsi="宋体" w:cs="宋体" w:eastAsia="宋体" w:hint="default"/>
                <w:sz w:val="13"/>
                <w:szCs w:val="13"/>
              </w:rPr>
              <w:t>）</w:t>
            </w:r>
          </w:p>
        </w:tc>
      </w:tr>
      <w:tr>
        <w:trPr>
          <w:trHeight w:val="412" w:hRule="exact"/>
        </w:trPr>
        <w:tc>
          <w:tcPr>
            <w:tcW w:w="1787" w:type="dxa"/>
            <w:tcBorders>
              <w:top w:val="nil" w:sz="6" w:space="0" w:color="auto"/>
              <w:left w:val="nil" w:sz="6" w:space="0" w:color="auto"/>
              <w:bottom w:val="nil" w:sz="6" w:space="0" w:color="auto"/>
              <w:right w:val="nil" w:sz="6" w:space="0" w:color="auto"/>
            </w:tcBorders>
          </w:tcPr>
          <w:p>
            <w:pPr>
              <w:pStyle w:val="TableParagraph"/>
              <w:tabs>
                <w:tab w:pos="850" w:val="left" w:leader="none"/>
              </w:tabs>
              <w:spacing w:line="240" w:lineRule="auto" w:before="96"/>
              <w:ind w:right="110"/>
              <w:jc w:val="right"/>
              <w:rPr>
                <w:rFonts w:ascii="Calibri" w:hAnsi="Calibri" w:cs="Calibri" w:eastAsia="Calibri" w:hint="default"/>
                <w:sz w:val="13"/>
                <w:szCs w:val="13"/>
              </w:rPr>
            </w:pPr>
            <w:r>
              <w:rPr>
                <w:rFonts w:ascii="Calibri" w:hAnsi="Calibri" w:cs="Calibri" w:eastAsia="Calibri" w:hint="default"/>
                <w:sz w:val="13"/>
                <w:szCs w:val="13"/>
              </w:rPr>
              <w:t>3</w:t>
            </w:r>
            <w:r>
              <w:rPr>
                <w:rFonts w:ascii="Calibri" w:hAnsi="Calibri" w:cs="Calibri" w:eastAsia="Calibri" w:hint="default"/>
                <w:spacing w:val="-4"/>
                <w:sz w:val="13"/>
                <w:szCs w:val="13"/>
              </w:rPr>
              <w:t> </w:t>
            </w:r>
            <w:r>
              <w:rPr>
                <w:rFonts w:ascii="宋体" w:hAnsi="宋体" w:cs="宋体" w:eastAsia="宋体" w:hint="default"/>
                <w:sz w:val="13"/>
                <w:szCs w:val="13"/>
              </w:rPr>
              <w:t>个月以内</w:t>
              <w:tab/>
            </w:r>
            <w:r>
              <w:rPr>
                <w:rFonts w:ascii="Calibri" w:hAnsi="Calibri" w:cs="Calibri" w:eastAsia="Calibri" w:hint="default"/>
                <w:spacing w:val="-1"/>
                <w:sz w:val="13"/>
                <w:szCs w:val="13"/>
              </w:rPr>
              <w:t>13,464,969.84</w:t>
            </w:r>
          </w:p>
        </w:tc>
        <w:tc>
          <w:tcPr>
            <w:tcW w:w="749"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9"/>
                <w:szCs w:val="9"/>
              </w:rPr>
            </w:pPr>
          </w:p>
          <w:p>
            <w:pPr>
              <w:pStyle w:val="TableParagraph"/>
              <w:spacing w:line="240" w:lineRule="auto"/>
              <w:ind w:right="107"/>
              <w:jc w:val="right"/>
              <w:rPr>
                <w:rFonts w:ascii="Calibri" w:hAnsi="Calibri" w:cs="Calibri" w:eastAsia="Calibri" w:hint="default"/>
                <w:sz w:val="13"/>
                <w:szCs w:val="13"/>
              </w:rPr>
            </w:pPr>
            <w:r>
              <w:rPr>
                <w:rFonts w:ascii="Calibri"/>
                <w:spacing w:val="-1"/>
                <w:sz w:val="13"/>
              </w:rPr>
              <w:t>48.21</w:t>
            </w:r>
          </w:p>
        </w:tc>
        <w:tc>
          <w:tcPr>
            <w:tcW w:w="939" w:type="dxa"/>
            <w:tcBorders>
              <w:top w:val="nil" w:sz="6" w:space="0" w:color="auto"/>
              <w:left w:val="nil" w:sz="6" w:space="0" w:color="auto"/>
              <w:bottom w:val="nil" w:sz="6" w:space="0" w:color="auto"/>
              <w:right w:val="nil" w:sz="6" w:space="0" w:color="auto"/>
            </w:tcBorders>
          </w:tcPr>
          <w:p>
            <w:pPr/>
          </w:p>
        </w:tc>
        <w:tc>
          <w:tcPr>
            <w:tcW w:w="756" w:type="dxa"/>
            <w:tcBorders>
              <w:top w:val="nil" w:sz="6" w:space="0" w:color="auto"/>
              <w:left w:val="nil" w:sz="6" w:space="0" w:color="auto"/>
              <w:bottom w:val="nil" w:sz="6" w:space="0" w:color="auto"/>
              <w:right w:val="nil" w:sz="6" w:space="0" w:color="auto"/>
            </w:tcBorders>
          </w:tcPr>
          <w:p>
            <w:pPr/>
          </w:p>
        </w:tc>
        <w:tc>
          <w:tcPr>
            <w:tcW w:w="967"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9"/>
                <w:szCs w:val="9"/>
              </w:rPr>
            </w:pPr>
          </w:p>
          <w:p>
            <w:pPr>
              <w:pStyle w:val="TableParagraph"/>
              <w:spacing w:line="240" w:lineRule="auto"/>
              <w:ind w:right="107"/>
              <w:jc w:val="right"/>
              <w:rPr>
                <w:rFonts w:ascii="Calibri" w:hAnsi="Calibri" w:cs="Calibri" w:eastAsia="Calibri" w:hint="default"/>
                <w:sz w:val="13"/>
                <w:szCs w:val="13"/>
              </w:rPr>
            </w:pPr>
            <w:r>
              <w:rPr>
                <w:rFonts w:ascii="Calibri"/>
                <w:spacing w:val="-1"/>
                <w:sz w:val="13"/>
              </w:rPr>
              <w:t>8,244,255.02</w:t>
            </w:r>
          </w:p>
        </w:tc>
        <w:tc>
          <w:tcPr>
            <w:tcW w:w="75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9"/>
                <w:szCs w:val="9"/>
              </w:rPr>
            </w:pPr>
          </w:p>
          <w:p>
            <w:pPr>
              <w:pStyle w:val="TableParagraph"/>
              <w:spacing w:line="240" w:lineRule="auto"/>
              <w:ind w:left="348" w:right="0"/>
              <w:jc w:val="left"/>
              <w:rPr>
                <w:rFonts w:ascii="Calibri" w:hAnsi="Calibri" w:cs="Calibri" w:eastAsia="Calibri" w:hint="default"/>
                <w:sz w:val="13"/>
                <w:szCs w:val="13"/>
              </w:rPr>
            </w:pPr>
            <w:r>
              <w:rPr>
                <w:rFonts w:ascii="Calibri"/>
                <w:sz w:val="13"/>
              </w:rPr>
              <w:t>46.73</w:t>
            </w:r>
          </w:p>
        </w:tc>
        <w:tc>
          <w:tcPr>
            <w:tcW w:w="809" w:type="dxa"/>
            <w:tcBorders>
              <w:top w:val="nil" w:sz="6" w:space="0" w:color="auto"/>
              <w:left w:val="nil" w:sz="6" w:space="0" w:color="auto"/>
              <w:bottom w:val="nil" w:sz="6" w:space="0" w:color="auto"/>
              <w:right w:val="nil" w:sz="6" w:space="0" w:color="auto"/>
            </w:tcBorders>
          </w:tcPr>
          <w:p>
            <w:pPr/>
          </w:p>
        </w:tc>
        <w:tc>
          <w:tcPr>
            <w:tcW w:w="659" w:type="dxa"/>
            <w:tcBorders>
              <w:top w:val="nil" w:sz="6" w:space="0" w:color="auto"/>
              <w:left w:val="nil" w:sz="6" w:space="0" w:color="auto"/>
              <w:bottom w:val="nil" w:sz="6" w:space="0" w:color="auto"/>
              <w:right w:val="nil" w:sz="6" w:space="0" w:color="auto"/>
            </w:tcBorders>
          </w:tcPr>
          <w:p>
            <w:pPr/>
          </w:p>
        </w:tc>
      </w:tr>
      <w:tr>
        <w:trPr>
          <w:trHeight w:val="410" w:hRule="exact"/>
        </w:trPr>
        <w:tc>
          <w:tcPr>
            <w:tcW w:w="1787" w:type="dxa"/>
            <w:tcBorders>
              <w:top w:val="nil" w:sz="6" w:space="0" w:color="auto"/>
              <w:left w:val="nil" w:sz="6" w:space="0" w:color="auto"/>
              <w:bottom w:val="nil" w:sz="6" w:space="0" w:color="auto"/>
              <w:right w:val="nil" w:sz="6" w:space="0" w:color="auto"/>
            </w:tcBorders>
          </w:tcPr>
          <w:p>
            <w:pPr>
              <w:pStyle w:val="TableParagraph"/>
              <w:tabs>
                <w:tab w:pos="917" w:val="left" w:leader="none"/>
              </w:tabs>
              <w:spacing w:line="240" w:lineRule="auto" w:before="95"/>
              <w:ind w:right="110"/>
              <w:jc w:val="right"/>
              <w:rPr>
                <w:rFonts w:ascii="Calibri" w:hAnsi="Calibri" w:cs="Calibri" w:eastAsia="Calibri" w:hint="default"/>
                <w:sz w:val="13"/>
                <w:szCs w:val="13"/>
              </w:rPr>
            </w:pPr>
            <w:r>
              <w:rPr>
                <w:rFonts w:ascii="Calibri" w:hAnsi="Calibri" w:cs="Calibri" w:eastAsia="Calibri" w:hint="default"/>
                <w:sz w:val="13"/>
                <w:szCs w:val="13"/>
              </w:rPr>
              <w:t>4</w:t>
            </w:r>
            <w:r>
              <w:rPr>
                <w:rFonts w:ascii="宋体" w:hAnsi="宋体" w:cs="宋体" w:eastAsia="宋体" w:hint="default"/>
                <w:sz w:val="13"/>
                <w:szCs w:val="13"/>
              </w:rPr>
              <w:t>－</w:t>
            </w:r>
            <w:r>
              <w:rPr>
                <w:rFonts w:ascii="Calibri" w:hAnsi="Calibri" w:cs="Calibri" w:eastAsia="Calibri" w:hint="default"/>
                <w:sz w:val="13"/>
                <w:szCs w:val="13"/>
              </w:rPr>
              <w:t>12</w:t>
            </w:r>
            <w:r>
              <w:rPr>
                <w:rFonts w:ascii="Calibri" w:hAnsi="Calibri" w:cs="Calibri" w:eastAsia="Calibri" w:hint="default"/>
                <w:spacing w:val="-6"/>
                <w:sz w:val="13"/>
                <w:szCs w:val="13"/>
              </w:rPr>
              <w:t> </w:t>
            </w:r>
            <w:r>
              <w:rPr>
                <w:rFonts w:ascii="宋体" w:hAnsi="宋体" w:cs="宋体" w:eastAsia="宋体" w:hint="default"/>
                <w:sz w:val="13"/>
                <w:szCs w:val="13"/>
              </w:rPr>
              <w:t>个月</w:t>
              <w:tab/>
            </w:r>
            <w:r>
              <w:rPr>
                <w:rFonts w:ascii="Calibri" w:hAnsi="Calibri" w:cs="Calibri" w:eastAsia="Calibri" w:hint="default"/>
                <w:spacing w:val="-1"/>
                <w:sz w:val="13"/>
                <w:szCs w:val="13"/>
              </w:rPr>
              <w:t>6,345,213.67</w:t>
            </w:r>
          </w:p>
        </w:tc>
        <w:tc>
          <w:tcPr>
            <w:tcW w:w="74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9"/>
                <w:szCs w:val="9"/>
              </w:rPr>
            </w:pPr>
          </w:p>
          <w:p>
            <w:pPr>
              <w:pStyle w:val="TableParagraph"/>
              <w:spacing w:line="240" w:lineRule="auto"/>
              <w:ind w:right="107"/>
              <w:jc w:val="right"/>
              <w:rPr>
                <w:rFonts w:ascii="Calibri" w:hAnsi="Calibri" w:cs="Calibri" w:eastAsia="Calibri" w:hint="default"/>
                <w:sz w:val="13"/>
                <w:szCs w:val="13"/>
              </w:rPr>
            </w:pPr>
            <w:r>
              <w:rPr>
                <w:rFonts w:ascii="Calibri"/>
                <w:spacing w:val="-1"/>
                <w:sz w:val="13"/>
              </w:rPr>
              <w:t>22.72</w:t>
            </w:r>
          </w:p>
        </w:tc>
        <w:tc>
          <w:tcPr>
            <w:tcW w:w="93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9"/>
                <w:szCs w:val="9"/>
              </w:rPr>
            </w:pPr>
          </w:p>
          <w:p>
            <w:pPr>
              <w:pStyle w:val="TableParagraph"/>
              <w:spacing w:line="240" w:lineRule="auto"/>
              <w:ind w:left="122" w:right="0"/>
              <w:jc w:val="center"/>
              <w:rPr>
                <w:rFonts w:ascii="Calibri" w:hAnsi="Calibri" w:cs="Calibri" w:eastAsia="Calibri" w:hint="default"/>
                <w:sz w:val="13"/>
                <w:szCs w:val="13"/>
              </w:rPr>
            </w:pPr>
            <w:r>
              <w:rPr>
                <w:rFonts w:ascii="Calibri"/>
                <w:sz w:val="13"/>
              </w:rPr>
              <w:t>190,356.41</w:t>
            </w:r>
          </w:p>
        </w:tc>
        <w:tc>
          <w:tcPr>
            <w:tcW w:w="75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9"/>
                <w:szCs w:val="9"/>
              </w:rPr>
            </w:pPr>
          </w:p>
          <w:p>
            <w:pPr>
              <w:pStyle w:val="TableParagraph"/>
              <w:spacing w:line="240" w:lineRule="auto"/>
              <w:ind w:right="107"/>
              <w:jc w:val="right"/>
              <w:rPr>
                <w:rFonts w:ascii="Calibri" w:hAnsi="Calibri" w:cs="Calibri" w:eastAsia="Calibri" w:hint="default"/>
                <w:sz w:val="13"/>
                <w:szCs w:val="13"/>
              </w:rPr>
            </w:pPr>
            <w:r>
              <w:rPr>
                <w:rFonts w:ascii="Calibri"/>
                <w:spacing w:val="-1"/>
                <w:sz w:val="13"/>
              </w:rPr>
              <w:t>3.00</w:t>
            </w:r>
          </w:p>
        </w:tc>
        <w:tc>
          <w:tcPr>
            <w:tcW w:w="967"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9"/>
                <w:szCs w:val="9"/>
              </w:rPr>
            </w:pPr>
          </w:p>
          <w:p>
            <w:pPr>
              <w:pStyle w:val="TableParagraph"/>
              <w:spacing w:line="240" w:lineRule="auto"/>
              <w:ind w:right="107"/>
              <w:jc w:val="right"/>
              <w:rPr>
                <w:rFonts w:ascii="Calibri" w:hAnsi="Calibri" w:cs="Calibri" w:eastAsia="Calibri" w:hint="default"/>
                <w:sz w:val="13"/>
                <w:szCs w:val="13"/>
              </w:rPr>
            </w:pPr>
            <w:r>
              <w:rPr>
                <w:rFonts w:ascii="Calibri"/>
                <w:spacing w:val="-1"/>
                <w:sz w:val="13"/>
              </w:rPr>
              <w:t>3,102,290.67</w:t>
            </w:r>
          </w:p>
        </w:tc>
        <w:tc>
          <w:tcPr>
            <w:tcW w:w="75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9"/>
                <w:szCs w:val="9"/>
              </w:rPr>
            </w:pPr>
          </w:p>
          <w:p>
            <w:pPr>
              <w:pStyle w:val="TableParagraph"/>
              <w:spacing w:line="240" w:lineRule="auto"/>
              <w:ind w:left="348" w:right="0"/>
              <w:jc w:val="left"/>
              <w:rPr>
                <w:rFonts w:ascii="Calibri" w:hAnsi="Calibri" w:cs="Calibri" w:eastAsia="Calibri" w:hint="default"/>
                <w:sz w:val="13"/>
                <w:szCs w:val="13"/>
              </w:rPr>
            </w:pPr>
            <w:r>
              <w:rPr>
                <w:rFonts w:ascii="Calibri"/>
                <w:sz w:val="13"/>
              </w:rPr>
              <w:t>17.59</w:t>
            </w:r>
          </w:p>
        </w:tc>
        <w:tc>
          <w:tcPr>
            <w:tcW w:w="80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9"/>
                <w:szCs w:val="9"/>
              </w:rPr>
            </w:pPr>
          </w:p>
          <w:p>
            <w:pPr>
              <w:pStyle w:val="TableParagraph"/>
              <w:spacing w:line="240" w:lineRule="auto"/>
              <w:ind w:right="107"/>
              <w:jc w:val="right"/>
              <w:rPr>
                <w:rFonts w:ascii="Calibri" w:hAnsi="Calibri" w:cs="Calibri" w:eastAsia="Calibri" w:hint="default"/>
                <w:sz w:val="13"/>
                <w:szCs w:val="13"/>
              </w:rPr>
            </w:pPr>
            <w:r>
              <w:rPr>
                <w:rFonts w:ascii="Calibri"/>
                <w:spacing w:val="-1"/>
                <w:sz w:val="13"/>
              </w:rPr>
              <w:t>93,068.72</w:t>
            </w:r>
          </w:p>
        </w:tc>
        <w:tc>
          <w:tcPr>
            <w:tcW w:w="65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9"/>
                <w:szCs w:val="9"/>
              </w:rPr>
            </w:pPr>
          </w:p>
          <w:p>
            <w:pPr>
              <w:pStyle w:val="TableParagraph"/>
              <w:spacing w:line="240" w:lineRule="auto"/>
              <w:ind w:right="68"/>
              <w:jc w:val="right"/>
              <w:rPr>
                <w:rFonts w:ascii="Calibri" w:hAnsi="Calibri" w:cs="Calibri" w:eastAsia="Calibri" w:hint="default"/>
                <w:sz w:val="13"/>
                <w:szCs w:val="13"/>
              </w:rPr>
            </w:pPr>
            <w:r>
              <w:rPr>
                <w:rFonts w:ascii="Calibri"/>
                <w:spacing w:val="-1"/>
                <w:sz w:val="13"/>
              </w:rPr>
              <w:t>3.00</w:t>
            </w:r>
          </w:p>
        </w:tc>
      </w:tr>
      <w:tr>
        <w:trPr>
          <w:trHeight w:val="410" w:hRule="exact"/>
        </w:trPr>
        <w:tc>
          <w:tcPr>
            <w:tcW w:w="1787" w:type="dxa"/>
            <w:tcBorders>
              <w:top w:val="nil" w:sz="6" w:space="0" w:color="auto"/>
              <w:left w:val="nil" w:sz="6" w:space="0" w:color="auto"/>
              <w:bottom w:val="nil" w:sz="6" w:space="0" w:color="auto"/>
              <w:right w:val="nil" w:sz="6" w:space="0" w:color="auto"/>
            </w:tcBorders>
          </w:tcPr>
          <w:p>
            <w:pPr>
              <w:pStyle w:val="TableParagraph"/>
              <w:tabs>
                <w:tab w:pos="914" w:val="left" w:leader="none"/>
              </w:tabs>
              <w:spacing w:line="240" w:lineRule="auto" w:before="95"/>
              <w:ind w:right="110"/>
              <w:jc w:val="right"/>
              <w:rPr>
                <w:rFonts w:ascii="Calibri" w:hAnsi="Calibri" w:cs="Calibri" w:eastAsia="Calibri" w:hint="default"/>
                <w:sz w:val="13"/>
                <w:szCs w:val="13"/>
              </w:rPr>
            </w:pPr>
            <w:r>
              <w:rPr>
                <w:rFonts w:ascii="Calibri" w:hAnsi="Calibri" w:cs="Calibri" w:eastAsia="Calibri" w:hint="default"/>
                <w:spacing w:val="-1"/>
                <w:sz w:val="13"/>
                <w:szCs w:val="13"/>
              </w:rPr>
              <w:t>1</w:t>
            </w:r>
            <w:r>
              <w:rPr>
                <w:rFonts w:ascii="宋体" w:hAnsi="宋体" w:cs="宋体" w:eastAsia="宋体" w:hint="default"/>
                <w:spacing w:val="-1"/>
                <w:sz w:val="13"/>
                <w:szCs w:val="13"/>
              </w:rPr>
              <w:t>－</w:t>
            </w:r>
            <w:r>
              <w:rPr>
                <w:rFonts w:ascii="Calibri" w:hAnsi="Calibri" w:cs="Calibri" w:eastAsia="Calibri" w:hint="default"/>
                <w:spacing w:val="-1"/>
                <w:sz w:val="13"/>
                <w:szCs w:val="13"/>
              </w:rPr>
              <w:t>2</w:t>
            </w:r>
            <w:r>
              <w:rPr>
                <w:rFonts w:ascii="Calibri" w:hAnsi="Calibri" w:cs="Calibri" w:eastAsia="Calibri" w:hint="default"/>
                <w:spacing w:val="3"/>
                <w:sz w:val="13"/>
                <w:szCs w:val="13"/>
              </w:rPr>
              <w:t> </w:t>
            </w:r>
            <w:r>
              <w:rPr>
                <w:rFonts w:ascii="宋体" w:hAnsi="宋体" w:cs="宋体" w:eastAsia="宋体" w:hint="default"/>
                <w:sz w:val="13"/>
                <w:szCs w:val="13"/>
              </w:rPr>
              <w:t>年</w:t>
              <w:tab/>
            </w:r>
            <w:r>
              <w:rPr>
                <w:rFonts w:ascii="Calibri" w:hAnsi="Calibri" w:cs="Calibri" w:eastAsia="Calibri" w:hint="default"/>
                <w:spacing w:val="-1"/>
                <w:sz w:val="13"/>
                <w:szCs w:val="13"/>
              </w:rPr>
              <w:t>2,404,200.15</w:t>
            </w:r>
          </w:p>
        </w:tc>
        <w:tc>
          <w:tcPr>
            <w:tcW w:w="74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9"/>
                <w:szCs w:val="9"/>
              </w:rPr>
            </w:pPr>
          </w:p>
          <w:p>
            <w:pPr>
              <w:pStyle w:val="TableParagraph"/>
              <w:spacing w:line="240" w:lineRule="auto"/>
              <w:ind w:right="107"/>
              <w:jc w:val="right"/>
              <w:rPr>
                <w:rFonts w:ascii="Calibri" w:hAnsi="Calibri" w:cs="Calibri" w:eastAsia="Calibri" w:hint="default"/>
                <w:sz w:val="13"/>
                <w:szCs w:val="13"/>
              </w:rPr>
            </w:pPr>
            <w:r>
              <w:rPr>
                <w:rFonts w:ascii="Calibri"/>
                <w:spacing w:val="-1"/>
                <w:sz w:val="13"/>
              </w:rPr>
              <w:t>8.61</w:t>
            </w:r>
          </w:p>
        </w:tc>
        <w:tc>
          <w:tcPr>
            <w:tcW w:w="93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9"/>
                <w:szCs w:val="9"/>
              </w:rPr>
            </w:pPr>
          </w:p>
          <w:p>
            <w:pPr>
              <w:pStyle w:val="TableParagraph"/>
              <w:spacing w:line="240" w:lineRule="auto"/>
              <w:ind w:left="122" w:right="0"/>
              <w:jc w:val="center"/>
              <w:rPr>
                <w:rFonts w:ascii="Calibri" w:hAnsi="Calibri" w:cs="Calibri" w:eastAsia="Calibri" w:hint="default"/>
                <w:sz w:val="13"/>
                <w:szCs w:val="13"/>
              </w:rPr>
            </w:pPr>
            <w:r>
              <w:rPr>
                <w:rFonts w:ascii="Calibri"/>
                <w:sz w:val="13"/>
              </w:rPr>
              <w:t>120,210.01</w:t>
            </w:r>
          </w:p>
        </w:tc>
        <w:tc>
          <w:tcPr>
            <w:tcW w:w="75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9"/>
                <w:szCs w:val="9"/>
              </w:rPr>
            </w:pPr>
          </w:p>
          <w:p>
            <w:pPr>
              <w:pStyle w:val="TableParagraph"/>
              <w:spacing w:line="240" w:lineRule="auto"/>
              <w:ind w:right="107"/>
              <w:jc w:val="right"/>
              <w:rPr>
                <w:rFonts w:ascii="Calibri" w:hAnsi="Calibri" w:cs="Calibri" w:eastAsia="Calibri" w:hint="default"/>
                <w:sz w:val="13"/>
                <w:szCs w:val="13"/>
              </w:rPr>
            </w:pPr>
            <w:r>
              <w:rPr>
                <w:rFonts w:ascii="Calibri"/>
                <w:spacing w:val="-1"/>
                <w:sz w:val="13"/>
              </w:rPr>
              <w:t>5.00</w:t>
            </w:r>
          </w:p>
        </w:tc>
        <w:tc>
          <w:tcPr>
            <w:tcW w:w="967"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9"/>
                <w:szCs w:val="9"/>
              </w:rPr>
            </w:pPr>
          </w:p>
          <w:p>
            <w:pPr>
              <w:pStyle w:val="TableParagraph"/>
              <w:spacing w:line="240" w:lineRule="auto"/>
              <w:ind w:right="107"/>
              <w:jc w:val="right"/>
              <w:rPr>
                <w:rFonts w:ascii="Calibri" w:hAnsi="Calibri" w:cs="Calibri" w:eastAsia="Calibri" w:hint="default"/>
                <w:sz w:val="13"/>
                <w:szCs w:val="13"/>
              </w:rPr>
            </w:pPr>
            <w:r>
              <w:rPr>
                <w:rFonts w:ascii="Calibri"/>
                <w:spacing w:val="-1"/>
                <w:sz w:val="13"/>
              </w:rPr>
              <w:t>2,367,202.00</w:t>
            </w:r>
          </w:p>
        </w:tc>
        <w:tc>
          <w:tcPr>
            <w:tcW w:w="75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9"/>
                <w:szCs w:val="9"/>
              </w:rPr>
            </w:pPr>
          </w:p>
          <w:p>
            <w:pPr>
              <w:pStyle w:val="TableParagraph"/>
              <w:spacing w:line="240" w:lineRule="auto"/>
              <w:ind w:left="348" w:right="0"/>
              <w:jc w:val="left"/>
              <w:rPr>
                <w:rFonts w:ascii="Calibri" w:hAnsi="Calibri" w:cs="Calibri" w:eastAsia="Calibri" w:hint="default"/>
                <w:sz w:val="13"/>
                <w:szCs w:val="13"/>
              </w:rPr>
            </w:pPr>
            <w:r>
              <w:rPr>
                <w:rFonts w:ascii="Calibri"/>
                <w:sz w:val="13"/>
              </w:rPr>
              <w:t>13.42</w:t>
            </w:r>
          </w:p>
        </w:tc>
        <w:tc>
          <w:tcPr>
            <w:tcW w:w="80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9"/>
                <w:szCs w:val="9"/>
              </w:rPr>
            </w:pPr>
          </w:p>
          <w:p>
            <w:pPr>
              <w:pStyle w:val="TableParagraph"/>
              <w:spacing w:line="240" w:lineRule="auto"/>
              <w:ind w:right="107"/>
              <w:jc w:val="right"/>
              <w:rPr>
                <w:rFonts w:ascii="Calibri" w:hAnsi="Calibri" w:cs="Calibri" w:eastAsia="Calibri" w:hint="default"/>
                <w:sz w:val="13"/>
                <w:szCs w:val="13"/>
              </w:rPr>
            </w:pPr>
            <w:r>
              <w:rPr>
                <w:rFonts w:ascii="Calibri"/>
                <w:spacing w:val="-1"/>
                <w:sz w:val="13"/>
              </w:rPr>
              <w:t>118,360.10</w:t>
            </w:r>
          </w:p>
        </w:tc>
        <w:tc>
          <w:tcPr>
            <w:tcW w:w="65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9"/>
                <w:szCs w:val="9"/>
              </w:rPr>
            </w:pPr>
          </w:p>
          <w:p>
            <w:pPr>
              <w:pStyle w:val="TableParagraph"/>
              <w:spacing w:line="240" w:lineRule="auto"/>
              <w:ind w:right="68"/>
              <w:jc w:val="right"/>
              <w:rPr>
                <w:rFonts w:ascii="Calibri" w:hAnsi="Calibri" w:cs="Calibri" w:eastAsia="Calibri" w:hint="default"/>
                <w:sz w:val="13"/>
                <w:szCs w:val="13"/>
              </w:rPr>
            </w:pPr>
            <w:r>
              <w:rPr>
                <w:rFonts w:ascii="Calibri"/>
                <w:spacing w:val="-1"/>
                <w:sz w:val="13"/>
              </w:rPr>
              <w:t>5.00</w:t>
            </w:r>
          </w:p>
        </w:tc>
      </w:tr>
      <w:tr>
        <w:trPr>
          <w:trHeight w:val="411" w:hRule="exact"/>
        </w:trPr>
        <w:tc>
          <w:tcPr>
            <w:tcW w:w="1787" w:type="dxa"/>
            <w:tcBorders>
              <w:top w:val="nil" w:sz="6" w:space="0" w:color="auto"/>
              <w:left w:val="nil" w:sz="6" w:space="0" w:color="auto"/>
              <w:bottom w:val="nil" w:sz="6" w:space="0" w:color="auto"/>
              <w:right w:val="nil" w:sz="6" w:space="0" w:color="auto"/>
            </w:tcBorders>
          </w:tcPr>
          <w:p>
            <w:pPr>
              <w:pStyle w:val="TableParagraph"/>
              <w:tabs>
                <w:tab w:pos="917" w:val="left" w:leader="none"/>
              </w:tabs>
              <w:spacing w:line="240" w:lineRule="auto" w:before="95"/>
              <w:ind w:right="110"/>
              <w:jc w:val="right"/>
              <w:rPr>
                <w:rFonts w:ascii="Calibri" w:hAnsi="Calibri" w:cs="Calibri" w:eastAsia="Calibri" w:hint="default"/>
                <w:sz w:val="13"/>
                <w:szCs w:val="13"/>
              </w:rPr>
            </w:pPr>
            <w:r>
              <w:rPr>
                <w:rFonts w:ascii="Calibri" w:hAnsi="Calibri" w:cs="Calibri" w:eastAsia="Calibri" w:hint="default"/>
                <w:spacing w:val="-1"/>
                <w:sz w:val="13"/>
                <w:szCs w:val="13"/>
              </w:rPr>
              <w:t>2</w:t>
            </w:r>
            <w:r>
              <w:rPr>
                <w:rFonts w:ascii="宋体" w:hAnsi="宋体" w:cs="宋体" w:eastAsia="宋体" w:hint="default"/>
                <w:spacing w:val="-1"/>
                <w:sz w:val="13"/>
                <w:szCs w:val="13"/>
              </w:rPr>
              <w:t>－</w:t>
            </w:r>
            <w:r>
              <w:rPr>
                <w:rFonts w:ascii="Calibri" w:hAnsi="Calibri" w:cs="Calibri" w:eastAsia="Calibri" w:hint="default"/>
                <w:spacing w:val="-1"/>
                <w:sz w:val="13"/>
                <w:szCs w:val="13"/>
              </w:rPr>
              <w:t>3</w:t>
            </w:r>
            <w:r>
              <w:rPr>
                <w:rFonts w:ascii="Calibri" w:hAnsi="Calibri" w:cs="Calibri" w:eastAsia="Calibri" w:hint="default"/>
                <w:spacing w:val="3"/>
                <w:sz w:val="13"/>
                <w:szCs w:val="13"/>
              </w:rPr>
              <w:t> </w:t>
            </w:r>
            <w:r>
              <w:rPr>
                <w:rFonts w:ascii="宋体" w:hAnsi="宋体" w:cs="宋体" w:eastAsia="宋体" w:hint="default"/>
                <w:sz w:val="13"/>
                <w:szCs w:val="13"/>
              </w:rPr>
              <w:t>年</w:t>
              <w:tab/>
            </w:r>
            <w:r>
              <w:rPr>
                <w:rFonts w:ascii="Calibri" w:hAnsi="Calibri" w:cs="Calibri" w:eastAsia="Calibri" w:hint="default"/>
                <w:spacing w:val="-1"/>
                <w:sz w:val="13"/>
                <w:szCs w:val="13"/>
              </w:rPr>
              <w:t>2,280,702.00</w:t>
            </w:r>
          </w:p>
        </w:tc>
        <w:tc>
          <w:tcPr>
            <w:tcW w:w="74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9"/>
                <w:szCs w:val="9"/>
              </w:rPr>
            </w:pPr>
          </w:p>
          <w:p>
            <w:pPr>
              <w:pStyle w:val="TableParagraph"/>
              <w:spacing w:line="240" w:lineRule="auto"/>
              <w:ind w:right="107"/>
              <w:jc w:val="right"/>
              <w:rPr>
                <w:rFonts w:ascii="Calibri" w:hAnsi="Calibri" w:cs="Calibri" w:eastAsia="Calibri" w:hint="default"/>
                <w:sz w:val="13"/>
                <w:szCs w:val="13"/>
              </w:rPr>
            </w:pPr>
            <w:r>
              <w:rPr>
                <w:rFonts w:ascii="Calibri"/>
                <w:spacing w:val="-1"/>
                <w:sz w:val="13"/>
              </w:rPr>
              <w:t>8.17</w:t>
            </w:r>
          </w:p>
        </w:tc>
        <w:tc>
          <w:tcPr>
            <w:tcW w:w="93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9"/>
                <w:szCs w:val="9"/>
              </w:rPr>
            </w:pPr>
          </w:p>
          <w:p>
            <w:pPr>
              <w:pStyle w:val="TableParagraph"/>
              <w:spacing w:line="240" w:lineRule="auto"/>
              <w:ind w:left="127" w:right="0"/>
              <w:jc w:val="center"/>
              <w:rPr>
                <w:rFonts w:ascii="Calibri" w:hAnsi="Calibri" w:cs="Calibri" w:eastAsia="Calibri" w:hint="default"/>
                <w:sz w:val="13"/>
                <w:szCs w:val="13"/>
              </w:rPr>
            </w:pPr>
            <w:r>
              <w:rPr>
                <w:rFonts w:ascii="Calibri"/>
                <w:sz w:val="13"/>
              </w:rPr>
              <w:t>228,070.20</w:t>
            </w:r>
          </w:p>
        </w:tc>
        <w:tc>
          <w:tcPr>
            <w:tcW w:w="75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9"/>
                <w:szCs w:val="9"/>
              </w:rPr>
            </w:pPr>
          </w:p>
          <w:p>
            <w:pPr>
              <w:pStyle w:val="TableParagraph"/>
              <w:spacing w:line="240" w:lineRule="auto"/>
              <w:ind w:right="107"/>
              <w:jc w:val="right"/>
              <w:rPr>
                <w:rFonts w:ascii="Calibri" w:hAnsi="Calibri" w:cs="Calibri" w:eastAsia="Calibri" w:hint="default"/>
                <w:sz w:val="13"/>
                <w:szCs w:val="13"/>
              </w:rPr>
            </w:pPr>
            <w:r>
              <w:rPr>
                <w:rFonts w:ascii="Calibri"/>
                <w:spacing w:val="-1"/>
                <w:sz w:val="13"/>
              </w:rPr>
              <w:t>10.00</w:t>
            </w:r>
          </w:p>
        </w:tc>
        <w:tc>
          <w:tcPr>
            <w:tcW w:w="967"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9"/>
                <w:szCs w:val="9"/>
              </w:rPr>
            </w:pPr>
          </w:p>
          <w:p>
            <w:pPr>
              <w:pStyle w:val="TableParagraph"/>
              <w:spacing w:line="240" w:lineRule="auto"/>
              <w:ind w:right="107"/>
              <w:jc w:val="right"/>
              <w:rPr>
                <w:rFonts w:ascii="Calibri" w:hAnsi="Calibri" w:cs="Calibri" w:eastAsia="Calibri" w:hint="default"/>
                <w:sz w:val="13"/>
                <w:szCs w:val="13"/>
              </w:rPr>
            </w:pPr>
            <w:r>
              <w:rPr>
                <w:rFonts w:ascii="Calibri"/>
                <w:spacing w:val="-2"/>
                <w:sz w:val="13"/>
              </w:rPr>
              <w:t>2,376,972.70</w:t>
            </w:r>
          </w:p>
        </w:tc>
        <w:tc>
          <w:tcPr>
            <w:tcW w:w="75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9"/>
                <w:szCs w:val="9"/>
              </w:rPr>
            </w:pPr>
          </w:p>
          <w:p>
            <w:pPr>
              <w:pStyle w:val="TableParagraph"/>
              <w:spacing w:line="240" w:lineRule="auto"/>
              <w:ind w:left="350" w:right="0"/>
              <w:jc w:val="left"/>
              <w:rPr>
                <w:rFonts w:ascii="Calibri" w:hAnsi="Calibri" w:cs="Calibri" w:eastAsia="Calibri" w:hint="default"/>
                <w:sz w:val="13"/>
                <w:szCs w:val="13"/>
              </w:rPr>
            </w:pPr>
            <w:r>
              <w:rPr>
                <w:rFonts w:ascii="Calibri"/>
                <w:sz w:val="13"/>
              </w:rPr>
              <w:t>13.47</w:t>
            </w:r>
          </w:p>
        </w:tc>
        <w:tc>
          <w:tcPr>
            <w:tcW w:w="80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9"/>
                <w:szCs w:val="9"/>
              </w:rPr>
            </w:pPr>
          </w:p>
          <w:p>
            <w:pPr>
              <w:pStyle w:val="TableParagraph"/>
              <w:spacing w:line="240" w:lineRule="auto"/>
              <w:ind w:right="107"/>
              <w:jc w:val="right"/>
              <w:rPr>
                <w:rFonts w:ascii="Calibri" w:hAnsi="Calibri" w:cs="Calibri" w:eastAsia="Calibri" w:hint="default"/>
                <w:sz w:val="13"/>
                <w:szCs w:val="13"/>
              </w:rPr>
            </w:pPr>
            <w:r>
              <w:rPr>
                <w:rFonts w:ascii="Calibri"/>
                <w:spacing w:val="-2"/>
                <w:sz w:val="13"/>
              </w:rPr>
              <w:t>237,697.27</w:t>
            </w:r>
          </w:p>
        </w:tc>
        <w:tc>
          <w:tcPr>
            <w:tcW w:w="65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9"/>
                <w:szCs w:val="9"/>
              </w:rPr>
            </w:pPr>
          </w:p>
          <w:p>
            <w:pPr>
              <w:pStyle w:val="TableParagraph"/>
              <w:spacing w:line="240" w:lineRule="auto"/>
              <w:ind w:right="68"/>
              <w:jc w:val="right"/>
              <w:rPr>
                <w:rFonts w:ascii="Calibri" w:hAnsi="Calibri" w:cs="Calibri" w:eastAsia="Calibri" w:hint="default"/>
                <w:sz w:val="13"/>
                <w:szCs w:val="13"/>
              </w:rPr>
            </w:pPr>
            <w:r>
              <w:rPr>
                <w:rFonts w:ascii="Calibri"/>
                <w:spacing w:val="-1"/>
                <w:sz w:val="13"/>
              </w:rPr>
              <w:t>10.00</w:t>
            </w:r>
          </w:p>
        </w:tc>
      </w:tr>
      <w:tr>
        <w:trPr>
          <w:trHeight w:val="411" w:hRule="exact"/>
        </w:trPr>
        <w:tc>
          <w:tcPr>
            <w:tcW w:w="1787" w:type="dxa"/>
            <w:tcBorders>
              <w:top w:val="nil" w:sz="6" w:space="0" w:color="auto"/>
              <w:left w:val="nil" w:sz="6" w:space="0" w:color="auto"/>
              <w:bottom w:val="nil" w:sz="6" w:space="0" w:color="auto"/>
              <w:right w:val="nil" w:sz="6" w:space="0" w:color="auto"/>
            </w:tcBorders>
          </w:tcPr>
          <w:p>
            <w:pPr>
              <w:pStyle w:val="TableParagraph"/>
              <w:tabs>
                <w:tab w:pos="917" w:val="left" w:leader="none"/>
              </w:tabs>
              <w:spacing w:line="240" w:lineRule="auto" w:before="95"/>
              <w:ind w:right="110"/>
              <w:jc w:val="right"/>
              <w:rPr>
                <w:rFonts w:ascii="Calibri" w:hAnsi="Calibri" w:cs="Calibri" w:eastAsia="Calibri" w:hint="default"/>
                <w:sz w:val="13"/>
                <w:szCs w:val="13"/>
              </w:rPr>
            </w:pPr>
            <w:r>
              <w:rPr>
                <w:rFonts w:ascii="Calibri" w:hAnsi="Calibri" w:cs="Calibri" w:eastAsia="Calibri" w:hint="default"/>
                <w:spacing w:val="-1"/>
                <w:sz w:val="13"/>
                <w:szCs w:val="13"/>
              </w:rPr>
              <w:t>3</w:t>
            </w:r>
            <w:r>
              <w:rPr>
                <w:rFonts w:ascii="宋体" w:hAnsi="宋体" w:cs="宋体" w:eastAsia="宋体" w:hint="default"/>
                <w:spacing w:val="-1"/>
                <w:sz w:val="13"/>
                <w:szCs w:val="13"/>
              </w:rPr>
              <w:t>－</w:t>
            </w:r>
            <w:r>
              <w:rPr>
                <w:rFonts w:ascii="Calibri" w:hAnsi="Calibri" w:cs="Calibri" w:eastAsia="Calibri" w:hint="default"/>
                <w:spacing w:val="-1"/>
                <w:sz w:val="13"/>
                <w:szCs w:val="13"/>
              </w:rPr>
              <w:t>4</w:t>
            </w:r>
            <w:r>
              <w:rPr>
                <w:rFonts w:ascii="Calibri" w:hAnsi="Calibri" w:cs="Calibri" w:eastAsia="Calibri" w:hint="default"/>
                <w:spacing w:val="3"/>
                <w:sz w:val="13"/>
                <w:szCs w:val="13"/>
              </w:rPr>
              <w:t> </w:t>
            </w:r>
            <w:r>
              <w:rPr>
                <w:rFonts w:ascii="宋体" w:hAnsi="宋体" w:cs="宋体" w:eastAsia="宋体" w:hint="default"/>
                <w:sz w:val="13"/>
                <w:szCs w:val="13"/>
              </w:rPr>
              <w:t>年</w:t>
              <w:tab/>
            </w:r>
            <w:r>
              <w:rPr>
                <w:rFonts w:ascii="Calibri" w:hAnsi="Calibri" w:cs="Calibri" w:eastAsia="Calibri" w:hint="default"/>
                <w:spacing w:val="-1"/>
                <w:sz w:val="13"/>
                <w:szCs w:val="13"/>
              </w:rPr>
              <w:t>1,926,840.00</w:t>
            </w:r>
          </w:p>
        </w:tc>
        <w:tc>
          <w:tcPr>
            <w:tcW w:w="74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9"/>
                <w:szCs w:val="9"/>
              </w:rPr>
            </w:pPr>
          </w:p>
          <w:p>
            <w:pPr>
              <w:pStyle w:val="TableParagraph"/>
              <w:spacing w:line="240" w:lineRule="auto"/>
              <w:ind w:right="107"/>
              <w:jc w:val="right"/>
              <w:rPr>
                <w:rFonts w:ascii="Calibri" w:hAnsi="Calibri" w:cs="Calibri" w:eastAsia="Calibri" w:hint="default"/>
                <w:sz w:val="13"/>
                <w:szCs w:val="13"/>
              </w:rPr>
            </w:pPr>
            <w:r>
              <w:rPr>
                <w:rFonts w:ascii="Calibri"/>
                <w:spacing w:val="-1"/>
                <w:sz w:val="13"/>
              </w:rPr>
              <w:t>6.90</w:t>
            </w:r>
          </w:p>
        </w:tc>
        <w:tc>
          <w:tcPr>
            <w:tcW w:w="93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9"/>
                <w:szCs w:val="9"/>
              </w:rPr>
            </w:pPr>
          </w:p>
          <w:p>
            <w:pPr>
              <w:pStyle w:val="TableParagraph"/>
              <w:spacing w:line="240" w:lineRule="auto"/>
              <w:ind w:left="122" w:right="0"/>
              <w:jc w:val="center"/>
              <w:rPr>
                <w:rFonts w:ascii="Calibri" w:hAnsi="Calibri" w:cs="Calibri" w:eastAsia="Calibri" w:hint="default"/>
                <w:sz w:val="13"/>
                <w:szCs w:val="13"/>
              </w:rPr>
            </w:pPr>
            <w:r>
              <w:rPr>
                <w:rFonts w:ascii="Calibri"/>
                <w:sz w:val="13"/>
              </w:rPr>
              <w:t>385,368.00</w:t>
            </w:r>
          </w:p>
        </w:tc>
        <w:tc>
          <w:tcPr>
            <w:tcW w:w="75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9"/>
                <w:szCs w:val="9"/>
              </w:rPr>
            </w:pPr>
          </w:p>
          <w:p>
            <w:pPr>
              <w:pStyle w:val="TableParagraph"/>
              <w:spacing w:line="240" w:lineRule="auto"/>
              <w:ind w:right="107"/>
              <w:jc w:val="right"/>
              <w:rPr>
                <w:rFonts w:ascii="Calibri" w:hAnsi="Calibri" w:cs="Calibri" w:eastAsia="Calibri" w:hint="default"/>
                <w:sz w:val="13"/>
                <w:szCs w:val="13"/>
              </w:rPr>
            </w:pPr>
            <w:r>
              <w:rPr>
                <w:rFonts w:ascii="Calibri"/>
                <w:spacing w:val="-1"/>
                <w:sz w:val="13"/>
              </w:rPr>
              <w:t>20.00</w:t>
            </w:r>
          </w:p>
        </w:tc>
        <w:tc>
          <w:tcPr>
            <w:tcW w:w="967"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9"/>
                <w:szCs w:val="9"/>
              </w:rPr>
            </w:pPr>
          </w:p>
          <w:p>
            <w:pPr>
              <w:pStyle w:val="TableParagraph"/>
              <w:spacing w:line="240" w:lineRule="auto"/>
              <w:ind w:right="107"/>
              <w:jc w:val="right"/>
              <w:rPr>
                <w:rFonts w:ascii="Calibri" w:hAnsi="Calibri" w:cs="Calibri" w:eastAsia="Calibri" w:hint="default"/>
                <w:sz w:val="13"/>
                <w:szCs w:val="13"/>
              </w:rPr>
            </w:pPr>
            <w:r>
              <w:rPr>
                <w:rFonts w:ascii="Calibri"/>
                <w:spacing w:val="-1"/>
                <w:sz w:val="13"/>
              </w:rPr>
              <w:t>1,096,128.70</w:t>
            </w:r>
          </w:p>
        </w:tc>
        <w:tc>
          <w:tcPr>
            <w:tcW w:w="75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9"/>
                <w:szCs w:val="9"/>
              </w:rPr>
            </w:pPr>
          </w:p>
          <w:p>
            <w:pPr>
              <w:pStyle w:val="TableParagraph"/>
              <w:spacing w:line="240" w:lineRule="auto"/>
              <w:ind w:right="108"/>
              <w:jc w:val="right"/>
              <w:rPr>
                <w:rFonts w:ascii="Calibri" w:hAnsi="Calibri" w:cs="Calibri" w:eastAsia="Calibri" w:hint="default"/>
                <w:sz w:val="13"/>
                <w:szCs w:val="13"/>
              </w:rPr>
            </w:pPr>
            <w:r>
              <w:rPr>
                <w:rFonts w:ascii="Calibri"/>
                <w:spacing w:val="-1"/>
                <w:sz w:val="13"/>
              </w:rPr>
              <w:t>6.21</w:t>
            </w:r>
          </w:p>
        </w:tc>
        <w:tc>
          <w:tcPr>
            <w:tcW w:w="80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9"/>
                <w:szCs w:val="9"/>
              </w:rPr>
            </w:pPr>
          </w:p>
          <w:p>
            <w:pPr>
              <w:pStyle w:val="TableParagraph"/>
              <w:spacing w:line="240" w:lineRule="auto"/>
              <w:ind w:right="107"/>
              <w:jc w:val="right"/>
              <w:rPr>
                <w:rFonts w:ascii="Calibri" w:hAnsi="Calibri" w:cs="Calibri" w:eastAsia="Calibri" w:hint="default"/>
                <w:sz w:val="13"/>
                <w:szCs w:val="13"/>
              </w:rPr>
            </w:pPr>
            <w:r>
              <w:rPr>
                <w:rFonts w:ascii="Calibri"/>
                <w:spacing w:val="-1"/>
                <w:sz w:val="13"/>
              </w:rPr>
              <w:t>219,225.74</w:t>
            </w:r>
          </w:p>
        </w:tc>
        <w:tc>
          <w:tcPr>
            <w:tcW w:w="65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9"/>
                <w:szCs w:val="9"/>
              </w:rPr>
            </w:pPr>
          </w:p>
          <w:p>
            <w:pPr>
              <w:pStyle w:val="TableParagraph"/>
              <w:spacing w:line="240" w:lineRule="auto"/>
              <w:ind w:right="68"/>
              <w:jc w:val="right"/>
              <w:rPr>
                <w:rFonts w:ascii="Calibri" w:hAnsi="Calibri" w:cs="Calibri" w:eastAsia="Calibri" w:hint="default"/>
                <w:sz w:val="13"/>
                <w:szCs w:val="13"/>
              </w:rPr>
            </w:pPr>
            <w:r>
              <w:rPr>
                <w:rFonts w:ascii="Calibri"/>
                <w:spacing w:val="-1"/>
                <w:sz w:val="13"/>
              </w:rPr>
              <w:t>20.00</w:t>
            </w:r>
          </w:p>
        </w:tc>
      </w:tr>
      <w:tr>
        <w:trPr>
          <w:trHeight w:val="409" w:hRule="exact"/>
        </w:trPr>
        <w:tc>
          <w:tcPr>
            <w:tcW w:w="1787" w:type="dxa"/>
            <w:tcBorders>
              <w:top w:val="nil" w:sz="6" w:space="0" w:color="auto"/>
              <w:left w:val="nil" w:sz="6" w:space="0" w:color="auto"/>
              <w:bottom w:val="nil" w:sz="6" w:space="0" w:color="auto"/>
              <w:right w:val="nil" w:sz="6" w:space="0" w:color="auto"/>
            </w:tcBorders>
          </w:tcPr>
          <w:p>
            <w:pPr>
              <w:pStyle w:val="TableParagraph"/>
              <w:tabs>
                <w:tab w:pos="917" w:val="left" w:leader="none"/>
              </w:tabs>
              <w:spacing w:line="240" w:lineRule="auto" w:before="95"/>
              <w:ind w:right="110"/>
              <w:jc w:val="right"/>
              <w:rPr>
                <w:rFonts w:ascii="Calibri" w:hAnsi="Calibri" w:cs="Calibri" w:eastAsia="Calibri" w:hint="default"/>
                <w:sz w:val="13"/>
                <w:szCs w:val="13"/>
              </w:rPr>
            </w:pPr>
            <w:r>
              <w:rPr>
                <w:rFonts w:ascii="Calibri" w:hAnsi="Calibri" w:cs="Calibri" w:eastAsia="Calibri" w:hint="default"/>
                <w:spacing w:val="-1"/>
                <w:sz w:val="13"/>
                <w:szCs w:val="13"/>
              </w:rPr>
              <w:t>4</w:t>
            </w:r>
            <w:r>
              <w:rPr>
                <w:rFonts w:ascii="宋体" w:hAnsi="宋体" w:cs="宋体" w:eastAsia="宋体" w:hint="default"/>
                <w:spacing w:val="-1"/>
                <w:sz w:val="13"/>
                <w:szCs w:val="13"/>
              </w:rPr>
              <w:t>－</w:t>
            </w:r>
            <w:r>
              <w:rPr>
                <w:rFonts w:ascii="Calibri" w:hAnsi="Calibri" w:cs="Calibri" w:eastAsia="Calibri" w:hint="default"/>
                <w:spacing w:val="-1"/>
                <w:sz w:val="13"/>
                <w:szCs w:val="13"/>
              </w:rPr>
              <w:t>5</w:t>
            </w:r>
            <w:r>
              <w:rPr>
                <w:rFonts w:ascii="Calibri" w:hAnsi="Calibri" w:cs="Calibri" w:eastAsia="Calibri" w:hint="default"/>
                <w:spacing w:val="3"/>
                <w:sz w:val="13"/>
                <w:szCs w:val="13"/>
              </w:rPr>
              <w:t> </w:t>
            </w:r>
            <w:r>
              <w:rPr>
                <w:rFonts w:ascii="宋体" w:hAnsi="宋体" w:cs="宋体" w:eastAsia="宋体" w:hint="default"/>
                <w:sz w:val="13"/>
                <w:szCs w:val="13"/>
              </w:rPr>
              <w:t>年</w:t>
              <w:tab/>
            </w:r>
            <w:r>
              <w:rPr>
                <w:rFonts w:ascii="Calibri" w:hAnsi="Calibri" w:cs="Calibri" w:eastAsia="Calibri" w:hint="default"/>
                <w:spacing w:val="-1"/>
                <w:sz w:val="13"/>
                <w:szCs w:val="13"/>
              </w:rPr>
              <w:t>1,050,828.70</w:t>
            </w:r>
          </w:p>
        </w:tc>
        <w:tc>
          <w:tcPr>
            <w:tcW w:w="74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9"/>
                <w:szCs w:val="9"/>
              </w:rPr>
            </w:pPr>
          </w:p>
          <w:p>
            <w:pPr>
              <w:pStyle w:val="TableParagraph"/>
              <w:spacing w:line="240" w:lineRule="auto"/>
              <w:ind w:right="107"/>
              <w:jc w:val="right"/>
              <w:rPr>
                <w:rFonts w:ascii="Calibri" w:hAnsi="Calibri" w:cs="Calibri" w:eastAsia="Calibri" w:hint="default"/>
                <w:sz w:val="13"/>
                <w:szCs w:val="13"/>
              </w:rPr>
            </w:pPr>
            <w:r>
              <w:rPr>
                <w:rFonts w:ascii="Calibri"/>
                <w:spacing w:val="-2"/>
                <w:sz w:val="13"/>
              </w:rPr>
              <w:t>3.76</w:t>
            </w:r>
          </w:p>
        </w:tc>
        <w:tc>
          <w:tcPr>
            <w:tcW w:w="93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9"/>
                <w:szCs w:val="9"/>
              </w:rPr>
            </w:pPr>
          </w:p>
          <w:p>
            <w:pPr>
              <w:pStyle w:val="TableParagraph"/>
              <w:spacing w:line="240" w:lineRule="auto"/>
              <w:ind w:left="124" w:right="0"/>
              <w:jc w:val="center"/>
              <w:rPr>
                <w:rFonts w:ascii="Calibri" w:hAnsi="Calibri" w:cs="Calibri" w:eastAsia="Calibri" w:hint="default"/>
                <w:sz w:val="13"/>
                <w:szCs w:val="13"/>
              </w:rPr>
            </w:pPr>
            <w:r>
              <w:rPr>
                <w:rFonts w:ascii="Calibri"/>
                <w:sz w:val="13"/>
              </w:rPr>
              <w:t>525,414.35</w:t>
            </w:r>
          </w:p>
        </w:tc>
        <w:tc>
          <w:tcPr>
            <w:tcW w:w="75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9"/>
                <w:szCs w:val="9"/>
              </w:rPr>
            </w:pPr>
          </w:p>
          <w:p>
            <w:pPr>
              <w:pStyle w:val="TableParagraph"/>
              <w:spacing w:line="240" w:lineRule="auto"/>
              <w:ind w:right="107"/>
              <w:jc w:val="right"/>
              <w:rPr>
                <w:rFonts w:ascii="Calibri" w:hAnsi="Calibri" w:cs="Calibri" w:eastAsia="Calibri" w:hint="default"/>
                <w:sz w:val="13"/>
                <w:szCs w:val="13"/>
              </w:rPr>
            </w:pPr>
            <w:r>
              <w:rPr>
                <w:rFonts w:ascii="Calibri"/>
                <w:spacing w:val="-1"/>
                <w:sz w:val="13"/>
              </w:rPr>
              <w:t>50.00</w:t>
            </w:r>
          </w:p>
        </w:tc>
        <w:tc>
          <w:tcPr>
            <w:tcW w:w="967"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9"/>
                <w:szCs w:val="9"/>
              </w:rPr>
            </w:pPr>
          </w:p>
          <w:p>
            <w:pPr>
              <w:pStyle w:val="TableParagraph"/>
              <w:spacing w:line="240" w:lineRule="auto"/>
              <w:ind w:right="107"/>
              <w:jc w:val="right"/>
              <w:rPr>
                <w:rFonts w:ascii="Calibri" w:hAnsi="Calibri" w:cs="Calibri" w:eastAsia="Calibri" w:hint="default"/>
                <w:sz w:val="13"/>
                <w:szCs w:val="13"/>
              </w:rPr>
            </w:pPr>
            <w:r>
              <w:rPr>
                <w:rFonts w:ascii="Calibri"/>
                <w:spacing w:val="-1"/>
                <w:sz w:val="13"/>
              </w:rPr>
              <w:t>378,694.00</w:t>
            </w:r>
          </w:p>
        </w:tc>
        <w:tc>
          <w:tcPr>
            <w:tcW w:w="75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9"/>
                <w:szCs w:val="9"/>
              </w:rPr>
            </w:pPr>
          </w:p>
          <w:p>
            <w:pPr>
              <w:pStyle w:val="TableParagraph"/>
              <w:spacing w:line="240" w:lineRule="auto"/>
              <w:ind w:right="108"/>
              <w:jc w:val="right"/>
              <w:rPr>
                <w:rFonts w:ascii="Calibri" w:hAnsi="Calibri" w:cs="Calibri" w:eastAsia="Calibri" w:hint="default"/>
                <w:sz w:val="13"/>
                <w:szCs w:val="13"/>
              </w:rPr>
            </w:pPr>
            <w:r>
              <w:rPr>
                <w:rFonts w:ascii="Calibri"/>
                <w:spacing w:val="-1"/>
                <w:sz w:val="13"/>
              </w:rPr>
              <w:t>2.15</w:t>
            </w:r>
          </w:p>
        </w:tc>
        <w:tc>
          <w:tcPr>
            <w:tcW w:w="80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9"/>
                <w:szCs w:val="9"/>
              </w:rPr>
            </w:pPr>
          </w:p>
          <w:p>
            <w:pPr>
              <w:pStyle w:val="TableParagraph"/>
              <w:spacing w:line="240" w:lineRule="auto"/>
              <w:ind w:right="107"/>
              <w:jc w:val="right"/>
              <w:rPr>
                <w:rFonts w:ascii="Calibri" w:hAnsi="Calibri" w:cs="Calibri" w:eastAsia="Calibri" w:hint="default"/>
                <w:sz w:val="13"/>
                <w:szCs w:val="13"/>
              </w:rPr>
            </w:pPr>
            <w:r>
              <w:rPr>
                <w:rFonts w:ascii="Calibri"/>
                <w:spacing w:val="-1"/>
                <w:sz w:val="13"/>
              </w:rPr>
              <w:t>189,347.00</w:t>
            </w:r>
          </w:p>
        </w:tc>
        <w:tc>
          <w:tcPr>
            <w:tcW w:w="65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9"/>
                <w:szCs w:val="9"/>
              </w:rPr>
            </w:pPr>
          </w:p>
          <w:p>
            <w:pPr>
              <w:pStyle w:val="TableParagraph"/>
              <w:spacing w:line="240" w:lineRule="auto"/>
              <w:ind w:right="68"/>
              <w:jc w:val="right"/>
              <w:rPr>
                <w:rFonts w:ascii="Calibri" w:hAnsi="Calibri" w:cs="Calibri" w:eastAsia="Calibri" w:hint="default"/>
                <w:sz w:val="13"/>
                <w:szCs w:val="13"/>
              </w:rPr>
            </w:pPr>
            <w:r>
              <w:rPr>
                <w:rFonts w:ascii="Calibri"/>
                <w:spacing w:val="-1"/>
                <w:sz w:val="13"/>
              </w:rPr>
              <w:t>50.00</w:t>
            </w:r>
          </w:p>
        </w:tc>
      </w:tr>
      <w:tr>
        <w:trPr>
          <w:trHeight w:val="409" w:hRule="exact"/>
        </w:trPr>
        <w:tc>
          <w:tcPr>
            <w:tcW w:w="1787" w:type="dxa"/>
            <w:tcBorders>
              <w:top w:val="nil" w:sz="6" w:space="0" w:color="auto"/>
              <w:left w:val="nil" w:sz="6" w:space="0" w:color="auto"/>
              <w:bottom w:val="nil" w:sz="6" w:space="0" w:color="auto"/>
              <w:right w:val="nil" w:sz="6" w:space="0" w:color="auto"/>
            </w:tcBorders>
          </w:tcPr>
          <w:p>
            <w:pPr>
              <w:pStyle w:val="TableParagraph"/>
              <w:tabs>
                <w:tab w:pos="1015" w:val="left" w:leader="none"/>
              </w:tabs>
              <w:spacing w:line="240" w:lineRule="auto" w:before="94"/>
              <w:ind w:right="109"/>
              <w:jc w:val="right"/>
              <w:rPr>
                <w:rFonts w:ascii="Calibri" w:hAnsi="Calibri" w:cs="Calibri" w:eastAsia="Calibri" w:hint="default"/>
                <w:sz w:val="13"/>
                <w:szCs w:val="13"/>
              </w:rPr>
            </w:pPr>
            <w:r>
              <w:rPr>
                <w:rFonts w:ascii="Calibri" w:hAnsi="Calibri" w:cs="Calibri" w:eastAsia="Calibri" w:hint="default"/>
                <w:sz w:val="13"/>
                <w:szCs w:val="13"/>
              </w:rPr>
              <w:t>5</w:t>
            </w:r>
            <w:r>
              <w:rPr>
                <w:rFonts w:ascii="Calibri" w:hAnsi="Calibri" w:cs="Calibri" w:eastAsia="Calibri" w:hint="default"/>
                <w:spacing w:val="1"/>
                <w:sz w:val="13"/>
                <w:szCs w:val="13"/>
              </w:rPr>
              <w:t> </w:t>
            </w:r>
            <w:r>
              <w:rPr>
                <w:rFonts w:ascii="宋体" w:hAnsi="宋体" w:cs="宋体" w:eastAsia="宋体" w:hint="default"/>
                <w:sz w:val="13"/>
                <w:szCs w:val="13"/>
              </w:rPr>
              <w:t>年以上</w:t>
              <w:tab/>
            </w:r>
            <w:r>
              <w:rPr>
                <w:rFonts w:ascii="Calibri" w:hAnsi="Calibri" w:cs="Calibri" w:eastAsia="Calibri" w:hint="default"/>
                <w:spacing w:val="-1"/>
                <w:sz w:val="13"/>
                <w:szCs w:val="13"/>
              </w:rPr>
              <w:t>453,894.00</w:t>
            </w:r>
          </w:p>
        </w:tc>
        <w:tc>
          <w:tcPr>
            <w:tcW w:w="749"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9"/>
                <w:szCs w:val="9"/>
              </w:rPr>
            </w:pPr>
          </w:p>
          <w:p>
            <w:pPr>
              <w:pStyle w:val="TableParagraph"/>
              <w:spacing w:line="240" w:lineRule="auto"/>
              <w:ind w:right="107"/>
              <w:jc w:val="right"/>
              <w:rPr>
                <w:rFonts w:ascii="Calibri" w:hAnsi="Calibri" w:cs="Calibri" w:eastAsia="Calibri" w:hint="default"/>
                <w:sz w:val="13"/>
                <w:szCs w:val="13"/>
              </w:rPr>
            </w:pPr>
            <w:r>
              <w:rPr>
                <w:rFonts w:ascii="Calibri"/>
                <w:spacing w:val="-1"/>
                <w:sz w:val="13"/>
              </w:rPr>
              <w:t>1.63</w:t>
            </w:r>
          </w:p>
        </w:tc>
        <w:tc>
          <w:tcPr>
            <w:tcW w:w="939"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9"/>
                <w:szCs w:val="9"/>
              </w:rPr>
            </w:pPr>
          </w:p>
          <w:p>
            <w:pPr>
              <w:pStyle w:val="TableParagraph"/>
              <w:spacing w:line="240" w:lineRule="auto"/>
              <w:ind w:left="125" w:right="0"/>
              <w:jc w:val="center"/>
              <w:rPr>
                <w:rFonts w:ascii="Calibri" w:hAnsi="Calibri" w:cs="Calibri" w:eastAsia="Calibri" w:hint="default"/>
                <w:sz w:val="13"/>
                <w:szCs w:val="13"/>
              </w:rPr>
            </w:pPr>
            <w:r>
              <w:rPr>
                <w:rFonts w:ascii="Calibri"/>
                <w:sz w:val="13"/>
              </w:rPr>
              <w:t>453,894.00</w:t>
            </w:r>
          </w:p>
        </w:tc>
        <w:tc>
          <w:tcPr>
            <w:tcW w:w="756"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9"/>
                <w:szCs w:val="9"/>
              </w:rPr>
            </w:pPr>
          </w:p>
          <w:p>
            <w:pPr>
              <w:pStyle w:val="TableParagraph"/>
              <w:spacing w:line="240" w:lineRule="auto"/>
              <w:ind w:right="107"/>
              <w:jc w:val="right"/>
              <w:rPr>
                <w:rFonts w:ascii="Calibri" w:hAnsi="Calibri" w:cs="Calibri" w:eastAsia="Calibri" w:hint="default"/>
                <w:sz w:val="13"/>
                <w:szCs w:val="13"/>
              </w:rPr>
            </w:pPr>
            <w:r>
              <w:rPr>
                <w:rFonts w:ascii="Calibri"/>
                <w:spacing w:val="-1"/>
                <w:sz w:val="13"/>
              </w:rPr>
              <w:t>100.00</w:t>
            </w:r>
          </w:p>
        </w:tc>
        <w:tc>
          <w:tcPr>
            <w:tcW w:w="967"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9"/>
                <w:szCs w:val="9"/>
              </w:rPr>
            </w:pPr>
          </w:p>
          <w:p>
            <w:pPr>
              <w:pStyle w:val="TableParagraph"/>
              <w:spacing w:line="240" w:lineRule="auto"/>
              <w:ind w:right="107"/>
              <w:jc w:val="right"/>
              <w:rPr>
                <w:rFonts w:ascii="Calibri" w:hAnsi="Calibri" w:cs="Calibri" w:eastAsia="Calibri" w:hint="default"/>
                <w:sz w:val="13"/>
                <w:szCs w:val="13"/>
              </w:rPr>
            </w:pPr>
            <w:r>
              <w:rPr>
                <w:rFonts w:ascii="Calibri"/>
                <w:spacing w:val="-1"/>
                <w:sz w:val="13"/>
              </w:rPr>
              <w:t>75,200.00</w:t>
            </w:r>
          </w:p>
        </w:tc>
        <w:tc>
          <w:tcPr>
            <w:tcW w:w="752"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9"/>
                <w:szCs w:val="9"/>
              </w:rPr>
            </w:pPr>
          </w:p>
          <w:p>
            <w:pPr>
              <w:pStyle w:val="TableParagraph"/>
              <w:spacing w:line="240" w:lineRule="auto"/>
              <w:ind w:right="108"/>
              <w:jc w:val="right"/>
              <w:rPr>
                <w:rFonts w:ascii="Calibri" w:hAnsi="Calibri" w:cs="Calibri" w:eastAsia="Calibri" w:hint="default"/>
                <w:sz w:val="13"/>
                <w:szCs w:val="13"/>
              </w:rPr>
            </w:pPr>
            <w:r>
              <w:rPr>
                <w:rFonts w:ascii="Calibri"/>
                <w:spacing w:val="-1"/>
                <w:sz w:val="13"/>
              </w:rPr>
              <w:t>0.43</w:t>
            </w:r>
          </w:p>
        </w:tc>
        <w:tc>
          <w:tcPr>
            <w:tcW w:w="809"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9"/>
                <w:szCs w:val="9"/>
              </w:rPr>
            </w:pPr>
          </w:p>
          <w:p>
            <w:pPr>
              <w:pStyle w:val="TableParagraph"/>
              <w:spacing w:line="240" w:lineRule="auto"/>
              <w:ind w:right="107"/>
              <w:jc w:val="right"/>
              <w:rPr>
                <w:rFonts w:ascii="Calibri" w:hAnsi="Calibri" w:cs="Calibri" w:eastAsia="Calibri" w:hint="default"/>
                <w:sz w:val="13"/>
                <w:szCs w:val="13"/>
              </w:rPr>
            </w:pPr>
            <w:r>
              <w:rPr>
                <w:rFonts w:ascii="Calibri"/>
                <w:spacing w:val="-1"/>
                <w:sz w:val="13"/>
              </w:rPr>
              <w:t>75,200.00</w:t>
            </w:r>
          </w:p>
        </w:tc>
        <w:tc>
          <w:tcPr>
            <w:tcW w:w="659"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9"/>
                <w:szCs w:val="9"/>
              </w:rPr>
            </w:pPr>
          </w:p>
          <w:p>
            <w:pPr>
              <w:pStyle w:val="TableParagraph"/>
              <w:spacing w:line="240" w:lineRule="auto"/>
              <w:ind w:right="68"/>
              <w:jc w:val="right"/>
              <w:rPr>
                <w:rFonts w:ascii="Calibri" w:hAnsi="Calibri" w:cs="Calibri" w:eastAsia="Calibri" w:hint="default"/>
                <w:sz w:val="13"/>
                <w:szCs w:val="13"/>
              </w:rPr>
            </w:pPr>
            <w:r>
              <w:rPr>
                <w:rFonts w:ascii="Calibri"/>
                <w:spacing w:val="-1"/>
                <w:sz w:val="13"/>
              </w:rPr>
              <w:t>100.00</w:t>
            </w:r>
          </w:p>
        </w:tc>
      </w:tr>
      <w:tr>
        <w:trPr>
          <w:trHeight w:val="300" w:hRule="exact"/>
        </w:trPr>
        <w:tc>
          <w:tcPr>
            <w:tcW w:w="1787" w:type="dxa"/>
            <w:tcBorders>
              <w:top w:val="nil" w:sz="6" w:space="0" w:color="auto"/>
              <w:left w:val="nil" w:sz="6" w:space="0" w:color="auto"/>
              <w:bottom w:val="nil" w:sz="6" w:space="0" w:color="auto"/>
              <w:right w:val="nil" w:sz="6" w:space="0" w:color="auto"/>
            </w:tcBorders>
          </w:tcPr>
          <w:p>
            <w:pPr>
              <w:pStyle w:val="TableParagraph"/>
              <w:tabs>
                <w:tab w:pos="775" w:val="left" w:leader="none"/>
              </w:tabs>
              <w:spacing w:line="240" w:lineRule="auto" w:before="95"/>
              <w:ind w:right="110"/>
              <w:jc w:val="right"/>
              <w:rPr>
                <w:rFonts w:ascii="Calibri" w:hAnsi="Calibri" w:cs="Calibri" w:eastAsia="Calibri" w:hint="default"/>
                <w:sz w:val="13"/>
                <w:szCs w:val="13"/>
              </w:rPr>
            </w:pPr>
            <w:r>
              <w:rPr>
                <w:rFonts w:ascii="宋体" w:hAnsi="宋体" w:cs="宋体" w:eastAsia="宋体" w:hint="default"/>
                <w:sz w:val="13"/>
                <w:szCs w:val="13"/>
              </w:rPr>
              <w:t>合 </w:t>
            </w:r>
            <w:r>
              <w:rPr>
                <w:rFonts w:ascii="宋体" w:hAnsi="宋体" w:cs="宋体" w:eastAsia="宋体" w:hint="default"/>
                <w:spacing w:val="63"/>
                <w:sz w:val="13"/>
                <w:szCs w:val="13"/>
              </w:rPr>
              <w:t> </w:t>
            </w:r>
            <w:r>
              <w:rPr>
                <w:rFonts w:ascii="宋体" w:hAnsi="宋体" w:cs="宋体" w:eastAsia="宋体" w:hint="default"/>
                <w:sz w:val="13"/>
                <w:szCs w:val="13"/>
              </w:rPr>
              <w:t>计</w:t>
              <w:tab/>
            </w:r>
            <w:r>
              <w:rPr>
                <w:rFonts w:ascii="Calibri" w:hAnsi="Calibri" w:cs="Calibri" w:eastAsia="Calibri" w:hint="default"/>
                <w:spacing w:val="-1"/>
                <w:sz w:val="13"/>
                <w:szCs w:val="13"/>
              </w:rPr>
              <w:t>27,926,648.36</w:t>
            </w:r>
          </w:p>
        </w:tc>
        <w:tc>
          <w:tcPr>
            <w:tcW w:w="74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9"/>
                <w:szCs w:val="9"/>
              </w:rPr>
            </w:pPr>
          </w:p>
          <w:p>
            <w:pPr>
              <w:pStyle w:val="TableParagraph"/>
              <w:spacing w:line="240" w:lineRule="auto"/>
              <w:ind w:right="107"/>
              <w:jc w:val="right"/>
              <w:rPr>
                <w:rFonts w:ascii="Calibri" w:hAnsi="Calibri" w:cs="Calibri" w:eastAsia="Calibri" w:hint="default"/>
                <w:sz w:val="13"/>
                <w:szCs w:val="13"/>
              </w:rPr>
            </w:pPr>
            <w:r>
              <w:rPr>
                <w:rFonts w:ascii="Calibri"/>
                <w:spacing w:val="-1"/>
                <w:sz w:val="13"/>
              </w:rPr>
              <w:t>100.00</w:t>
            </w:r>
          </w:p>
        </w:tc>
        <w:tc>
          <w:tcPr>
            <w:tcW w:w="93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9"/>
                <w:szCs w:val="9"/>
              </w:rPr>
            </w:pPr>
          </w:p>
          <w:p>
            <w:pPr>
              <w:pStyle w:val="TableParagraph"/>
              <w:spacing w:line="240" w:lineRule="auto"/>
              <w:ind w:left="26" w:right="0"/>
              <w:jc w:val="center"/>
              <w:rPr>
                <w:rFonts w:ascii="Calibri" w:hAnsi="Calibri" w:cs="Calibri" w:eastAsia="Calibri" w:hint="default"/>
                <w:sz w:val="13"/>
                <w:szCs w:val="13"/>
              </w:rPr>
            </w:pPr>
            <w:r>
              <w:rPr>
                <w:rFonts w:ascii="Calibri"/>
                <w:sz w:val="13"/>
              </w:rPr>
              <w:t>1,903,312.97</w:t>
            </w:r>
          </w:p>
        </w:tc>
        <w:tc>
          <w:tcPr>
            <w:tcW w:w="756" w:type="dxa"/>
            <w:tcBorders>
              <w:top w:val="nil" w:sz="6" w:space="0" w:color="auto"/>
              <w:left w:val="nil" w:sz="6" w:space="0" w:color="auto"/>
              <w:bottom w:val="nil" w:sz="6" w:space="0" w:color="auto"/>
              <w:right w:val="nil" w:sz="6" w:space="0" w:color="auto"/>
            </w:tcBorders>
          </w:tcPr>
          <w:p>
            <w:pPr/>
          </w:p>
        </w:tc>
        <w:tc>
          <w:tcPr>
            <w:tcW w:w="967"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9"/>
                <w:szCs w:val="9"/>
              </w:rPr>
            </w:pPr>
          </w:p>
          <w:p>
            <w:pPr>
              <w:pStyle w:val="TableParagraph"/>
              <w:spacing w:line="240" w:lineRule="auto"/>
              <w:ind w:right="107"/>
              <w:jc w:val="right"/>
              <w:rPr>
                <w:rFonts w:ascii="Calibri" w:hAnsi="Calibri" w:cs="Calibri" w:eastAsia="Calibri" w:hint="default"/>
                <w:sz w:val="13"/>
                <w:szCs w:val="13"/>
              </w:rPr>
            </w:pPr>
            <w:r>
              <w:rPr>
                <w:rFonts w:ascii="Calibri"/>
                <w:spacing w:val="-1"/>
                <w:sz w:val="13"/>
              </w:rPr>
              <w:t>17,640,743.09</w:t>
            </w:r>
          </w:p>
        </w:tc>
        <w:tc>
          <w:tcPr>
            <w:tcW w:w="75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9"/>
                <w:szCs w:val="9"/>
              </w:rPr>
            </w:pPr>
          </w:p>
          <w:p>
            <w:pPr>
              <w:pStyle w:val="TableParagraph"/>
              <w:spacing w:line="240" w:lineRule="auto"/>
              <w:ind w:left="280" w:right="0"/>
              <w:jc w:val="left"/>
              <w:rPr>
                <w:rFonts w:ascii="Calibri" w:hAnsi="Calibri" w:cs="Calibri" w:eastAsia="Calibri" w:hint="default"/>
                <w:sz w:val="13"/>
                <w:szCs w:val="13"/>
              </w:rPr>
            </w:pPr>
            <w:r>
              <w:rPr>
                <w:rFonts w:ascii="Calibri"/>
                <w:sz w:val="13"/>
              </w:rPr>
              <w:t>100.00</w:t>
            </w:r>
          </w:p>
        </w:tc>
        <w:tc>
          <w:tcPr>
            <w:tcW w:w="80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9"/>
                <w:szCs w:val="9"/>
              </w:rPr>
            </w:pPr>
          </w:p>
          <w:p>
            <w:pPr>
              <w:pStyle w:val="TableParagraph"/>
              <w:spacing w:line="240" w:lineRule="auto"/>
              <w:ind w:right="107"/>
              <w:jc w:val="right"/>
              <w:rPr>
                <w:rFonts w:ascii="Calibri" w:hAnsi="Calibri" w:cs="Calibri" w:eastAsia="Calibri" w:hint="default"/>
                <w:sz w:val="13"/>
                <w:szCs w:val="13"/>
              </w:rPr>
            </w:pPr>
            <w:r>
              <w:rPr>
                <w:rFonts w:ascii="Calibri"/>
                <w:spacing w:val="-1"/>
                <w:sz w:val="13"/>
              </w:rPr>
              <w:t>932,898.83</w:t>
            </w:r>
          </w:p>
        </w:tc>
        <w:tc>
          <w:tcPr>
            <w:tcW w:w="659" w:type="dxa"/>
            <w:tcBorders>
              <w:top w:val="nil" w:sz="6" w:space="0" w:color="auto"/>
              <w:left w:val="nil" w:sz="6" w:space="0" w:color="auto"/>
              <w:bottom w:val="nil" w:sz="6" w:space="0" w:color="auto"/>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6"/>
          <w:szCs w:val="16"/>
        </w:rPr>
      </w:pPr>
    </w:p>
    <w:p>
      <w:pPr>
        <w:spacing w:before="36"/>
        <w:ind w:left="1393" w:right="0" w:firstLine="0"/>
        <w:jc w:val="left"/>
        <w:rPr>
          <w:rFonts w:ascii="宋体" w:hAnsi="宋体" w:cs="宋体" w:eastAsia="宋体" w:hint="default"/>
          <w:sz w:val="21"/>
          <w:szCs w:val="21"/>
        </w:rPr>
      </w:pPr>
      <w:r>
        <w:rPr/>
        <w:pict>
          <v:group style="position:absolute;margin-left:146.179993pt;margin-top:-269.046326pt;width:377pt;height:246.15pt;mso-position-horizontal-relative:page;mso-position-vertical-relative:paragraph;z-index:-1400560" coordorigin="2924,-5381" coordsize="7540,4923">
            <v:group style="position:absolute;left:2952;top:-5367;width:826;height:2" coordorigin="2952,-5367" coordsize="826,2">
              <v:shape style="position:absolute;left:2952;top:-5367;width:826;height:2" coordorigin="2952,-5367" coordsize="826,0" path="m2952,-5367l3778,-5367e" filled="false" stroked="true" strokeweight="1.44pt" strokecolor="#000000">
                <v:path arrowok="t"/>
              </v:shape>
              <v:shape style="position:absolute;left:3778;top:-5352;width:10;height:2" type="#_x0000_t75" stroked="false">
                <v:imagedata r:id="rId222" o:title=""/>
              </v:shape>
            </v:group>
            <v:group style="position:absolute;left:3778;top:-5367;width:30;height:2" coordorigin="3778,-5367" coordsize="30,2">
              <v:shape style="position:absolute;left:3778;top:-5367;width:30;height:2" coordorigin="3778,-5367" coordsize="30,0" path="m3778,-5367l3807,-5367e" filled="false" stroked="true" strokeweight="1.44pt" strokecolor="#000000">
                <v:path arrowok="t"/>
              </v:shape>
            </v:group>
            <v:group style="position:absolute;left:3807;top:-5367;width:3409;height:2" coordorigin="3807,-5367" coordsize="3409,2">
              <v:shape style="position:absolute;left:3807;top:-5367;width:3409;height:2" coordorigin="3807,-5367" coordsize="3409,0" path="m3807,-5367l7216,-5367e" filled="false" stroked="true" strokeweight="1.44pt" strokecolor="#000000">
                <v:path arrowok="t"/>
              </v:shape>
              <v:shape style="position:absolute;left:7216;top:-5352;width:10;height:2" type="#_x0000_t75" stroked="false">
                <v:imagedata r:id="rId222" o:title=""/>
              </v:shape>
            </v:group>
            <v:group style="position:absolute;left:7216;top:-5367;width:29;height:2" coordorigin="7216,-5367" coordsize="29,2">
              <v:shape style="position:absolute;left:7216;top:-5367;width:29;height:2" coordorigin="7216,-5367" coordsize="29,0" path="m7216,-5367l7245,-5367e" filled="false" stroked="true" strokeweight="1.44pt" strokecolor="#000000">
                <v:path arrowok="t"/>
              </v:shape>
            </v:group>
            <v:group style="position:absolute;left:7245;top:-5367;width:3205;height:2" coordorigin="7245,-5367" coordsize="3205,2">
              <v:shape style="position:absolute;left:7245;top:-5367;width:3205;height:2" coordorigin="7245,-5367" coordsize="3205,0" path="m7245,-5367l10449,-5367e" filled="false" stroked="true" strokeweight="1.44pt" strokecolor="#000000">
                <v:path arrowok="t"/>
              </v:shape>
            </v:group>
            <v:group style="position:absolute;left:3778;top:-5350;width:11;height:20" coordorigin="3778,-5350" coordsize="11,20">
              <v:shape style="position:absolute;left:3778;top:-5350;width:11;height:20" coordorigin="3778,-5350" coordsize="11,20" path="m3778,-5331l3788,-5331,3788,-5350,3778,-5350,3778,-5331xe" filled="true" fillcolor="#000000" stroked="false">
                <v:path arrowok="t"/>
                <v:fill type="solid"/>
              </v:shape>
            </v:group>
            <v:group style="position:absolute;left:3778;top:-5331;width:11;height:20" coordorigin="3778,-5331" coordsize="11,20">
              <v:shape style="position:absolute;left:3778;top:-5331;width:11;height:20" coordorigin="3778,-5331" coordsize="11,20" path="m3778,-5311l3788,-5311,3788,-5331,3778,-5331,3778,-5311xe" filled="true" fillcolor="#000000" stroked="false">
                <v:path arrowok="t"/>
                <v:fill type="solid"/>
              </v:shape>
            </v:group>
            <v:group style="position:absolute;left:3778;top:-5311;width:11;height:20" coordorigin="3778,-5311" coordsize="11,20">
              <v:shape style="position:absolute;left:3778;top:-5311;width:11;height:20" coordorigin="3778,-5311" coordsize="11,20" path="m3778,-5292l3788,-5292,3788,-5311,3778,-5311,3778,-5292xe" filled="true" fillcolor="#000000" stroked="false">
                <v:path arrowok="t"/>
                <v:fill type="solid"/>
              </v:shape>
            </v:group>
            <v:group style="position:absolute;left:3778;top:-5292;width:11;height:20" coordorigin="3778,-5292" coordsize="11,20">
              <v:shape style="position:absolute;left:3778;top:-5292;width:11;height:20" coordorigin="3778,-5292" coordsize="11,20" path="m3778,-5273l3788,-5273,3788,-5292,3778,-5292,3778,-5273xe" filled="true" fillcolor="#000000" stroked="false">
                <v:path arrowok="t"/>
                <v:fill type="solid"/>
              </v:shape>
            </v:group>
            <v:group style="position:absolute;left:3778;top:-5273;width:11;height:20" coordorigin="3778,-5273" coordsize="11,20">
              <v:shape style="position:absolute;left:3778;top:-5273;width:11;height:20" coordorigin="3778,-5273" coordsize="11,20" path="m3778,-5254l3788,-5254,3788,-5273,3778,-5273,3778,-5254xe" filled="true" fillcolor="#000000" stroked="false">
                <v:path arrowok="t"/>
                <v:fill type="solid"/>
              </v:shape>
            </v:group>
            <v:group style="position:absolute;left:3778;top:-5254;width:11;height:20" coordorigin="3778,-5254" coordsize="11,20">
              <v:shape style="position:absolute;left:3778;top:-5254;width:11;height:20" coordorigin="3778,-5254" coordsize="11,20" path="m3778,-5235l3788,-5235,3788,-5254,3778,-5254,3778,-5235xe" filled="true" fillcolor="#000000" stroked="false">
                <v:path arrowok="t"/>
                <v:fill type="solid"/>
              </v:shape>
            </v:group>
            <v:group style="position:absolute;left:3778;top:-5235;width:11;height:20" coordorigin="3778,-5235" coordsize="11,20">
              <v:shape style="position:absolute;left:3778;top:-5235;width:11;height:20" coordorigin="3778,-5235" coordsize="11,20" path="m3778,-5215l3788,-5215,3788,-5235,3778,-5235,3778,-5215xe" filled="true" fillcolor="#000000" stroked="false">
                <v:path arrowok="t"/>
                <v:fill type="solid"/>
              </v:shape>
            </v:group>
            <v:group style="position:absolute;left:3778;top:-5215;width:11;height:20" coordorigin="3778,-5215" coordsize="11,20">
              <v:shape style="position:absolute;left:3778;top:-5215;width:11;height:20" coordorigin="3778,-5215" coordsize="11,20" path="m3778,-5196l3788,-5196,3788,-5215,3778,-5215,3778,-5196xe" filled="true" fillcolor="#000000" stroked="false">
                <v:path arrowok="t"/>
                <v:fill type="solid"/>
              </v:shape>
            </v:group>
            <v:group style="position:absolute;left:3778;top:-5196;width:11;height:20" coordorigin="3778,-5196" coordsize="11,20">
              <v:shape style="position:absolute;left:3778;top:-5196;width:11;height:20" coordorigin="3778,-5196" coordsize="11,20" path="m3778,-5177l3788,-5177,3788,-5196,3778,-5196,3778,-5177xe" filled="true" fillcolor="#000000" stroked="false">
                <v:path arrowok="t"/>
                <v:fill type="solid"/>
              </v:shape>
            </v:group>
            <v:group style="position:absolute;left:3778;top:-5177;width:11;height:20" coordorigin="3778,-5177" coordsize="11,20">
              <v:shape style="position:absolute;left:3778;top:-5177;width:11;height:20" coordorigin="3778,-5177" coordsize="11,20" path="m3778,-5158l3788,-5158,3788,-5177,3778,-5177,3778,-5158xe" filled="true" fillcolor="#000000" stroked="false">
                <v:path arrowok="t"/>
                <v:fill type="solid"/>
              </v:shape>
            </v:group>
            <v:group style="position:absolute;left:3778;top:-5158;width:11;height:20" coordorigin="3778,-5158" coordsize="11,20">
              <v:shape style="position:absolute;left:3778;top:-5158;width:11;height:20" coordorigin="3778,-5158" coordsize="11,20" path="m3778,-5139l3788,-5139,3788,-5158,3778,-5158,3778,-5139xe" filled="true" fillcolor="#000000" stroked="false">
                <v:path arrowok="t"/>
                <v:fill type="solid"/>
              </v:shape>
            </v:group>
            <v:group style="position:absolute;left:3778;top:-5139;width:11;height:20" coordorigin="3778,-5139" coordsize="11,20">
              <v:shape style="position:absolute;left:3778;top:-5139;width:11;height:20" coordorigin="3778,-5139" coordsize="11,20" path="m3778,-5119l3788,-5119,3788,-5139,3778,-5139,3778,-5119xe" filled="true" fillcolor="#000000" stroked="false">
                <v:path arrowok="t"/>
                <v:fill type="solid"/>
              </v:shape>
            </v:group>
            <v:group style="position:absolute;left:3778;top:-5119;width:11;height:20" coordorigin="3778,-5119" coordsize="11,20">
              <v:shape style="position:absolute;left:3778;top:-5119;width:11;height:20" coordorigin="3778,-5119" coordsize="11,20" path="m3778,-5100l3788,-5100,3788,-5119,3778,-5119,3778,-5100xe" filled="true" fillcolor="#000000" stroked="false">
                <v:path arrowok="t"/>
                <v:fill type="solid"/>
              </v:shape>
            </v:group>
            <v:group style="position:absolute;left:3778;top:-5100;width:11;height:20" coordorigin="3778,-5100" coordsize="11,20">
              <v:shape style="position:absolute;left:3778;top:-5100;width:11;height:20" coordorigin="3778,-5100" coordsize="11,20" path="m3778,-5081l3788,-5081,3788,-5100,3778,-5100,3778,-5081xe" filled="true" fillcolor="#000000" stroked="false">
                <v:path arrowok="t"/>
                <v:fill type="solid"/>
              </v:shape>
            </v:group>
            <v:group style="position:absolute;left:3778;top:-5081;width:11;height:20" coordorigin="3778,-5081" coordsize="11,20">
              <v:shape style="position:absolute;left:3778;top:-5081;width:11;height:20" coordorigin="3778,-5081" coordsize="11,20" path="m3778,-5062l3788,-5062,3788,-5081,3778,-5081,3778,-5062xe" filled="true" fillcolor="#000000" stroked="false">
                <v:path arrowok="t"/>
                <v:fill type="solid"/>
              </v:shape>
            </v:group>
            <v:group style="position:absolute;left:3778;top:-5062;width:11;height:20" coordorigin="3778,-5062" coordsize="11,20">
              <v:shape style="position:absolute;left:3778;top:-5062;width:11;height:20" coordorigin="3778,-5062" coordsize="11,20" path="m3778,-5043l3788,-5043,3788,-5062,3778,-5062,3778,-5043xe" filled="true" fillcolor="#000000" stroked="false">
                <v:path arrowok="t"/>
                <v:fill type="solid"/>
              </v:shape>
            </v:group>
            <v:group style="position:absolute;left:3778;top:-5043;width:11;height:20" coordorigin="3778,-5043" coordsize="11,20">
              <v:shape style="position:absolute;left:3778;top:-5043;width:11;height:20" coordorigin="3778,-5043" coordsize="11,20" path="m3778,-5023l3788,-5023,3788,-5043,3778,-5043,3778,-5023xe" filled="true" fillcolor="#000000" stroked="false">
                <v:path arrowok="t"/>
                <v:fill type="solid"/>
              </v:shape>
            </v:group>
            <v:group style="position:absolute;left:3778;top:-5023;width:11;height:20" coordorigin="3778,-5023" coordsize="11,20">
              <v:shape style="position:absolute;left:3778;top:-5023;width:11;height:20" coordorigin="3778,-5023" coordsize="11,20" path="m3778,-5004l3788,-5004,3788,-5023,3778,-5023,3778,-5004xe" filled="true" fillcolor="#000000" stroked="false">
                <v:path arrowok="t"/>
                <v:fill type="solid"/>
              </v:shape>
            </v:group>
            <v:group style="position:absolute;left:3778;top:-5004;width:11;height:20" coordorigin="3778,-5004" coordsize="11,20">
              <v:shape style="position:absolute;left:3778;top:-5004;width:11;height:20" coordorigin="3778,-5004" coordsize="11,20" path="m3778,-4985l3788,-4985,3788,-5004,3778,-5004,3778,-4985xe" filled="true" fillcolor="#000000" stroked="false">
                <v:path arrowok="t"/>
                <v:fill type="solid"/>
              </v:shape>
            </v:group>
            <v:group style="position:absolute;left:3778;top:-4981;width:11;height:2" coordorigin="3778,-4981" coordsize="11,2">
              <v:shape style="position:absolute;left:3778;top:-4981;width:11;height:2" coordorigin="3778,-4981" coordsize="11,0" path="m3778,-4981l3788,-4981e" filled="false" stroked="true" strokeweight=".35999pt" strokecolor="#000000">
                <v:path arrowok="t"/>
              </v:shape>
            </v:group>
            <v:group style="position:absolute;left:7216;top:-5350;width:10;height:20" coordorigin="7216,-5350" coordsize="10,20">
              <v:shape style="position:absolute;left:7216;top:-5350;width:10;height:20" coordorigin="7216,-5350" coordsize="10,20" path="m7216,-5331l7225,-5331,7225,-5350,7216,-5350,7216,-5331xe" filled="true" fillcolor="#000000" stroked="false">
                <v:path arrowok="t"/>
                <v:fill type="solid"/>
              </v:shape>
            </v:group>
            <v:group style="position:absolute;left:7216;top:-5331;width:10;height:20" coordorigin="7216,-5331" coordsize="10,20">
              <v:shape style="position:absolute;left:7216;top:-5331;width:10;height:20" coordorigin="7216,-5331" coordsize="10,20" path="m7216,-5311l7225,-5311,7225,-5331,7216,-5331,7216,-5311xe" filled="true" fillcolor="#000000" stroked="false">
                <v:path arrowok="t"/>
                <v:fill type="solid"/>
              </v:shape>
            </v:group>
            <v:group style="position:absolute;left:7216;top:-5311;width:10;height:20" coordorigin="7216,-5311" coordsize="10,20">
              <v:shape style="position:absolute;left:7216;top:-5311;width:10;height:20" coordorigin="7216,-5311" coordsize="10,20" path="m7216,-5292l7225,-5292,7225,-5311,7216,-5311,7216,-5292xe" filled="true" fillcolor="#000000" stroked="false">
                <v:path arrowok="t"/>
                <v:fill type="solid"/>
              </v:shape>
            </v:group>
            <v:group style="position:absolute;left:7216;top:-5292;width:10;height:20" coordorigin="7216,-5292" coordsize="10,20">
              <v:shape style="position:absolute;left:7216;top:-5292;width:10;height:20" coordorigin="7216,-5292" coordsize="10,20" path="m7216,-5273l7225,-5273,7225,-5292,7216,-5292,7216,-5273xe" filled="true" fillcolor="#000000" stroked="false">
                <v:path arrowok="t"/>
                <v:fill type="solid"/>
              </v:shape>
            </v:group>
            <v:group style="position:absolute;left:7216;top:-5273;width:10;height:20" coordorigin="7216,-5273" coordsize="10,20">
              <v:shape style="position:absolute;left:7216;top:-5273;width:10;height:20" coordorigin="7216,-5273" coordsize="10,20" path="m7216,-5254l7225,-5254,7225,-5273,7216,-5273,7216,-5254xe" filled="true" fillcolor="#000000" stroked="false">
                <v:path arrowok="t"/>
                <v:fill type="solid"/>
              </v:shape>
            </v:group>
            <v:group style="position:absolute;left:7216;top:-5254;width:10;height:20" coordorigin="7216,-5254" coordsize="10,20">
              <v:shape style="position:absolute;left:7216;top:-5254;width:10;height:20" coordorigin="7216,-5254" coordsize="10,20" path="m7216,-5235l7225,-5235,7225,-5254,7216,-5254,7216,-5235xe" filled="true" fillcolor="#000000" stroked="false">
                <v:path arrowok="t"/>
                <v:fill type="solid"/>
              </v:shape>
            </v:group>
            <v:group style="position:absolute;left:7216;top:-5235;width:10;height:20" coordorigin="7216,-5235" coordsize="10,20">
              <v:shape style="position:absolute;left:7216;top:-5235;width:10;height:20" coordorigin="7216,-5235" coordsize="10,20" path="m7216,-5215l7225,-5215,7225,-5235,7216,-5235,7216,-5215xe" filled="true" fillcolor="#000000" stroked="false">
                <v:path arrowok="t"/>
                <v:fill type="solid"/>
              </v:shape>
            </v:group>
            <v:group style="position:absolute;left:7216;top:-5215;width:10;height:20" coordorigin="7216,-5215" coordsize="10,20">
              <v:shape style="position:absolute;left:7216;top:-5215;width:10;height:20" coordorigin="7216,-5215" coordsize="10,20" path="m7216,-5196l7225,-5196,7225,-5215,7216,-5215,7216,-5196xe" filled="true" fillcolor="#000000" stroked="false">
                <v:path arrowok="t"/>
                <v:fill type="solid"/>
              </v:shape>
            </v:group>
            <v:group style="position:absolute;left:7216;top:-5196;width:10;height:20" coordorigin="7216,-5196" coordsize="10,20">
              <v:shape style="position:absolute;left:7216;top:-5196;width:10;height:20" coordorigin="7216,-5196" coordsize="10,20" path="m7216,-5177l7225,-5177,7225,-5196,7216,-5196,7216,-5177xe" filled="true" fillcolor="#000000" stroked="false">
                <v:path arrowok="t"/>
                <v:fill type="solid"/>
              </v:shape>
            </v:group>
            <v:group style="position:absolute;left:7216;top:-5177;width:10;height:20" coordorigin="7216,-5177" coordsize="10,20">
              <v:shape style="position:absolute;left:7216;top:-5177;width:10;height:20" coordorigin="7216,-5177" coordsize="10,20" path="m7216,-5158l7225,-5158,7225,-5177,7216,-5177,7216,-5158xe" filled="true" fillcolor="#000000" stroked="false">
                <v:path arrowok="t"/>
                <v:fill type="solid"/>
              </v:shape>
            </v:group>
            <v:group style="position:absolute;left:7216;top:-5158;width:10;height:20" coordorigin="7216,-5158" coordsize="10,20">
              <v:shape style="position:absolute;left:7216;top:-5158;width:10;height:20" coordorigin="7216,-5158" coordsize="10,20" path="m7216,-5139l7225,-5139,7225,-5158,7216,-5158,7216,-5139xe" filled="true" fillcolor="#000000" stroked="false">
                <v:path arrowok="t"/>
                <v:fill type="solid"/>
              </v:shape>
            </v:group>
            <v:group style="position:absolute;left:7216;top:-5139;width:10;height:20" coordorigin="7216,-5139" coordsize="10,20">
              <v:shape style="position:absolute;left:7216;top:-5139;width:10;height:20" coordorigin="7216,-5139" coordsize="10,20" path="m7216,-5119l7225,-5119,7225,-5139,7216,-5139,7216,-5119xe" filled="true" fillcolor="#000000" stroked="false">
                <v:path arrowok="t"/>
                <v:fill type="solid"/>
              </v:shape>
            </v:group>
            <v:group style="position:absolute;left:7216;top:-5119;width:10;height:20" coordorigin="7216,-5119" coordsize="10,20">
              <v:shape style="position:absolute;left:7216;top:-5119;width:10;height:20" coordorigin="7216,-5119" coordsize="10,20" path="m7216,-5100l7225,-5100,7225,-5119,7216,-5119,7216,-5100xe" filled="true" fillcolor="#000000" stroked="false">
                <v:path arrowok="t"/>
                <v:fill type="solid"/>
              </v:shape>
            </v:group>
            <v:group style="position:absolute;left:7216;top:-5100;width:10;height:20" coordorigin="7216,-5100" coordsize="10,20">
              <v:shape style="position:absolute;left:7216;top:-5100;width:10;height:20" coordorigin="7216,-5100" coordsize="10,20" path="m7216,-5081l7225,-5081,7225,-5100,7216,-5100,7216,-5081xe" filled="true" fillcolor="#000000" stroked="false">
                <v:path arrowok="t"/>
                <v:fill type="solid"/>
              </v:shape>
            </v:group>
            <v:group style="position:absolute;left:7216;top:-5081;width:10;height:20" coordorigin="7216,-5081" coordsize="10,20">
              <v:shape style="position:absolute;left:7216;top:-5081;width:10;height:20" coordorigin="7216,-5081" coordsize="10,20" path="m7216,-5062l7225,-5062,7225,-5081,7216,-5081,7216,-5062xe" filled="true" fillcolor="#000000" stroked="false">
                <v:path arrowok="t"/>
                <v:fill type="solid"/>
              </v:shape>
            </v:group>
            <v:group style="position:absolute;left:7216;top:-5062;width:10;height:20" coordorigin="7216,-5062" coordsize="10,20">
              <v:shape style="position:absolute;left:7216;top:-5062;width:10;height:20" coordorigin="7216,-5062" coordsize="10,20" path="m7216,-5043l7225,-5043,7225,-5062,7216,-5062,7216,-5043xe" filled="true" fillcolor="#000000" stroked="false">
                <v:path arrowok="t"/>
                <v:fill type="solid"/>
              </v:shape>
            </v:group>
            <v:group style="position:absolute;left:7216;top:-5043;width:10;height:20" coordorigin="7216,-5043" coordsize="10,20">
              <v:shape style="position:absolute;left:7216;top:-5043;width:10;height:20" coordorigin="7216,-5043" coordsize="10,20" path="m7216,-5023l7225,-5023,7225,-5043,7216,-5043,7216,-5023xe" filled="true" fillcolor="#000000" stroked="false">
                <v:path arrowok="t"/>
                <v:fill type="solid"/>
              </v:shape>
            </v:group>
            <v:group style="position:absolute;left:7216;top:-5023;width:10;height:20" coordorigin="7216,-5023" coordsize="10,20">
              <v:shape style="position:absolute;left:7216;top:-5023;width:10;height:20" coordorigin="7216,-5023" coordsize="10,20" path="m7216,-5004l7225,-5004,7225,-5023,7216,-5023,7216,-5004xe" filled="true" fillcolor="#000000" stroked="false">
                <v:path arrowok="t"/>
                <v:fill type="solid"/>
              </v:shape>
            </v:group>
            <v:group style="position:absolute;left:7216;top:-5004;width:10;height:20" coordorigin="7216,-5004" coordsize="10,20">
              <v:shape style="position:absolute;left:7216;top:-5004;width:10;height:20" coordorigin="7216,-5004" coordsize="10,20" path="m7216,-4985l7225,-4985,7225,-5004,7216,-5004,7216,-4985xe" filled="true" fillcolor="#000000" stroked="false">
                <v:path arrowok="t"/>
                <v:fill type="solid"/>
              </v:shape>
            </v:group>
            <v:group style="position:absolute;left:7216;top:-4981;width:10;height:2" coordorigin="7216,-4981" coordsize="10,2">
              <v:shape style="position:absolute;left:7216;top:-4981;width:10;height:2" coordorigin="7216,-4981" coordsize="10,0" path="m7216,-4981l7225,-4981e" filled="false" stroked="true" strokeweight=".35999pt" strokecolor="#000000">
                <v:path arrowok="t"/>
              </v:shape>
            </v:group>
            <v:group style="position:absolute;left:3778;top:-4973;width:11;height:2" coordorigin="3778,-4973" coordsize="11,2">
              <v:shape style="position:absolute;left:3778;top:-4973;width:11;height:2" coordorigin="3778,-4973" coordsize="11,0" path="m3778,-4973l3788,-4973e" filled="false" stroked="true" strokeweight=".47998pt" strokecolor="#000000">
                <v:path arrowok="t"/>
              </v:shape>
              <v:shape style="position:absolute;left:3788;top:-4978;width:984;height:10" type="#_x0000_t75" stroked="false">
                <v:imagedata r:id="rId223" o:title=""/>
              </v:shape>
              <v:shape style="position:absolute;left:4767;top:-4978;width:754;height:10" type="#_x0000_t75" stroked="false">
                <v:imagedata r:id="rId224" o:title=""/>
              </v:shape>
              <v:shape style="position:absolute;left:5516;top:-4978;width:944;height:10" type="#_x0000_t75" stroked="false">
                <v:imagedata r:id="rId225" o:title=""/>
              </v:shape>
              <v:shape style="position:absolute;left:6455;top:-4978;width:1728;height:10" type="#_x0000_t75" stroked="false">
                <v:imagedata r:id="rId226" o:title=""/>
              </v:shape>
              <v:shape style="position:absolute;left:8178;top:-4978;width:757;height:10" type="#_x0000_t75" stroked="false">
                <v:imagedata r:id="rId227" o:title=""/>
              </v:shape>
              <v:shape style="position:absolute;left:8930;top:-4978;width:814;height:10" type="#_x0000_t75" stroked="false">
                <v:imagedata r:id="rId228" o:title=""/>
              </v:shape>
              <v:shape style="position:absolute;left:9739;top:-4978;width:710;height:10" type="#_x0000_t75" stroked="false">
                <v:imagedata r:id="rId229" o:title=""/>
              </v:shape>
            </v:group>
            <v:group style="position:absolute;left:3778;top:-4968;width:11;height:20" coordorigin="3778,-4968" coordsize="11,20">
              <v:shape style="position:absolute;left:3778;top:-4968;width:11;height:20" coordorigin="3778,-4968" coordsize="11,20" path="m3778,-4949l3788,-4949,3788,-4968,3778,-4968,3778,-4949xe" filled="true" fillcolor="#000000" stroked="false">
                <v:path arrowok="t"/>
                <v:fill type="solid"/>
              </v:shape>
            </v:group>
            <v:group style="position:absolute;left:3778;top:-4949;width:11;height:20" coordorigin="3778,-4949" coordsize="11,20">
              <v:shape style="position:absolute;left:3778;top:-4949;width:11;height:20" coordorigin="3778,-4949" coordsize="11,20" path="m3778,-4930l3788,-4930,3788,-4949,3778,-4949,3778,-4930xe" filled="true" fillcolor="#000000" stroked="false">
                <v:path arrowok="t"/>
                <v:fill type="solid"/>
              </v:shape>
            </v:group>
            <v:group style="position:absolute;left:3778;top:-4930;width:11;height:20" coordorigin="3778,-4930" coordsize="11,20">
              <v:shape style="position:absolute;left:3778;top:-4930;width:11;height:20" coordorigin="3778,-4930" coordsize="11,20" path="m3778,-4911l3788,-4911,3788,-4930,3778,-4930,3778,-4911xe" filled="true" fillcolor="#000000" stroked="false">
                <v:path arrowok="t"/>
                <v:fill type="solid"/>
              </v:shape>
            </v:group>
            <v:group style="position:absolute;left:3778;top:-4911;width:11;height:20" coordorigin="3778,-4911" coordsize="11,20">
              <v:shape style="position:absolute;left:3778;top:-4911;width:11;height:20" coordorigin="3778,-4911" coordsize="11,20" path="m3778,-4891l3788,-4891,3788,-4911,3778,-4911,3778,-4891xe" filled="true" fillcolor="#000000" stroked="false">
                <v:path arrowok="t"/>
                <v:fill type="solid"/>
              </v:shape>
            </v:group>
            <v:group style="position:absolute;left:3778;top:-4891;width:11;height:20" coordorigin="3778,-4891" coordsize="11,20">
              <v:shape style="position:absolute;left:3778;top:-4891;width:11;height:20" coordorigin="3778,-4891" coordsize="11,20" path="m3778,-4872l3788,-4872,3788,-4891,3778,-4891,3778,-4872xe" filled="true" fillcolor="#000000" stroked="false">
                <v:path arrowok="t"/>
                <v:fill type="solid"/>
              </v:shape>
            </v:group>
            <v:group style="position:absolute;left:3778;top:-4872;width:11;height:20" coordorigin="3778,-4872" coordsize="11,20">
              <v:shape style="position:absolute;left:3778;top:-4872;width:11;height:20" coordorigin="3778,-4872" coordsize="11,20" path="m3778,-4853l3788,-4853,3788,-4872,3778,-4872,3778,-4853xe" filled="true" fillcolor="#000000" stroked="false">
                <v:path arrowok="t"/>
                <v:fill type="solid"/>
              </v:shape>
            </v:group>
            <v:group style="position:absolute;left:3778;top:-4853;width:11;height:20" coordorigin="3778,-4853" coordsize="11,20">
              <v:shape style="position:absolute;left:3778;top:-4853;width:11;height:20" coordorigin="3778,-4853" coordsize="11,20" path="m3778,-4834l3788,-4834,3788,-4853,3778,-4853,3778,-4834xe" filled="true" fillcolor="#000000" stroked="false">
                <v:path arrowok="t"/>
                <v:fill type="solid"/>
              </v:shape>
            </v:group>
            <v:group style="position:absolute;left:3778;top:-4834;width:11;height:20" coordorigin="3778,-4834" coordsize="11,20">
              <v:shape style="position:absolute;left:3778;top:-4834;width:11;height:20" coordorigin="3778,-4834" coordsize="11,20" path="m3778,-4815l3788,-4815,3788,-4834,3778,-4834,3778,-4815xe" filled="true" fillcolor="#000000" stroked="false">
                <v:path arrowok="t"/>
                <v:fill type="solid"/>
              </v:shape>
            </v:group>
            <v:group style="position:absolute;left:3778;top:-4815;width:11;height:20" coordorigin="3778,-4815" coordsize="11,20">
              <v:shape style="position:absolute;left:3778;top:-4815;width:11;height:20" coordorigin="3778,-4815" coordsize="11,20" path="m3778,-4795l3788,-4795,3788,-4815,3778,-4815,3778,-4795xe" filled="true" fillcolor="#000000" stroked="false">
                <v:path arrowok="t"/>
                <v:fill type="solid"/>
              </v:shape>
            </v:group>
            <v:group style="position:absolute;left:3778;top:-4795;width:11;height:20" coordorigin="3778,-4795" coordsize="11,20">
              <v:shape style="position:absolute;left:3778;top:-4795;width:11;height:20" coordorigin="3778,-4795" coordsize="11,20" path="m3778,-4776l3788,-4776,3788,-4795,3778,-4795,3778,-4776xe" filled="true" fillcolor="#000000" stroked="false">
                <v:path arrowok="t"/>
                <v:fill type="solid"/>
              </v:shape>
            </v:group>
            <v:group style="position:absolute;left:3778;top:-4776;width:11;height:20" coordorigin="3778,-4776" coordsize="11,20">
              <v:shape style="position:absolute;left:3778;top:-4776;width:11;height:20" coordorigin="3778,-4776" coordsize="11,20" path="m3778,-4757l3788,-4757,3788,-4776,3778,-4776,3778,-4757xe" filled="true" fillcolor="#000000" stroked="false">
                <v:path arrowok="t"/>
                <v:fill type="solid"/>
              </v:shape>
            </v:group>
            <v:group style="position:absolute;left:3778;top:-4757;width:11;height:20" coordorigin="3778,-4757" coordsize="11,20">
              <v:shape style="position:absolute;left:3778;top:-4757;width:11;height:20" coordorigin="3778,-4757" coordsize="11,20" path="m3778,-4738l3788,-4738,3788,-4757,3778,-4757,3778,-4738xe" filled="true" fillcolor="#000000" stroked="false">
                <v:path arrowok="t"/>
                <v:fill type="solid"/>
              </v:shape>
            </v:group>
            <v:group style="position:absolute;left:3778;top:-4738;width:11;height:20" coordorigin="3778,-4738" coordsize="11,20">
              <v:shape style="position:absolute;left:3778;top:-4738;width:11;height:20" coordorigin="3778,-4738" coordsize="11,20" path="m3778,-4719l3788,-4719,3788,-4738,3778,-4738,3778,-4719xe" filled="true" fillcolor="#000000" stroked="false">
                <v:path arrowok="t"/>
                <v:fill type="solid"/>
              </v:shape>
            </v:group>
            <v:group style="position:absolute;left:3778;top:-4719;width:11;height:20" coordorigin="3778,-4719" coordsize="11,20">
              <v:shape style="position:absolute;left:3778;top:-4719;width:11;height:20" coordorigin="3778,-4719" coordsize="11,20" path="m3778,-4699l3788,-4699,3788,-4719,3778,-4719,3778,-4699xe" filled="true" fillcolor="#000000" stroked="false">
                <v:path arrowok="t"/>
                <v:fill type="solid"/>
              </v:shape>
            </v:group>
            <v:group style="position:absolute;left:3778;top:-4699;width:11;height:20" coordorigin="3778,-4699" coordsize="11,20">
              <v:shape style="position:absolute;left:3778;top:-4699;width:11;height:20" coordorigin="3778,-4699" coordsize="11,20" path="m3778,-4680l3788,-4680,3788,-4699,3778,-4699,3778,-4680xe" filled="true" fillcolor="#000000" stroked="false">
                <v:path arrowok="t"/>
                <v:fill type="solid"/>
              </v:shape>
            </v:group>
            <v:group style="position:absolute;left:3778;top:-4680;width:11;height:20" coordorigin="3778,-4680" coordsize="11,20">
              <v:shape style="position:absolute;left:3778;top:-4680;width:11;height:20" coordorigin="3778,-4680" coordsize="11,20" path="m3778,-4661l3788,-4661,3788,-4680,3778,-4680,3778,-4661xe" filled="true" fillcolor="#000000" stroked="false">
                <v:path arrowok="t"/>
                <v:fill type="solid"/>
              </v:shape>
            </v:group>
            <v:group style="position:absolute;left:3778;top:-4661;width:11;height:20" coordorigin="3778,-4661" coordsize="11,20">
              <v:shape style="position:absolute;left:3778;top:-4661;width:11;height:20" coordorigin="3778,-4661" coordsize="11,20" path="m3778,-4642l3788,-4642,3788,-4661,3778,-4661,3778,-4642xe" filled="true" fillcolor="#000000" stroked="false">
                <v:path arrowok="t"/>
                <v:fill type="solid"/>
              </v:shape>
            </v:group>
            <v:group style="position:absolute;left:3778;top:-4642;width:11;height:20" coordorigin="3778,-4642" coordsize="11,20">
              <v:shape style="position:absolute;left:3778;top:-4642;width:11;height:20" coordorigin="3778,-4642" coordsize="11,20" path="m3778,-4623l3788,-4623,3788,-4642,3778,-4642,3778,-4623xe" filled="true" fillcolor="#000000" stroked="false">
                <v:path arrowok="t"/>
                <v:fill type="solid"/>
              </v:shape>
            </v:group>
            <v:group style="position:absolute;left:3778;top:-4623;width:11;height:20" coordorigin="3778,-4623" coordsize="11,20">
              <v:shape style="position:absolute;left:3778;top:-4623;width:11;height:20" coordorigin="3778,-4623" coordsize="11,20" path="m3778,-4603l3788,-4603,3788,-4623,3778,-4623,3778,-4603xe" filled="true" fillcolor="#000000" stroked="false">
                <v:path arrowok="t"/>
                <v:fill type="solid"/>
              </v:shape>
            </v:group>
            <v:group style="position:absolute;left:3778;top:-4603;width:11;height:20" coordorigin="3778,-4603" coordsize="11,20">
              <v:shape style="position:absolute;left:3778;top:-4603;width:11;height:20" coordorigin="3778,-4603" coordsize="11,20" path="m3778,-4584l3788,-4584,3788,-4603,3778,-4603,3778,-4584xe" filled="true" fillcolor="#000000" stroked="false">
                <v:path arrowok="t"/>
                <v:fill type="solid"/>
              </v:shape>
            </v:group>
            <v:group style="position:absolute;left:3778;top:-4584;width:11;height:20" coordorigin="3778,-4584" coordsize="11,20">
              <v:shape style="position:absolute;left:3778;top:-4584;width:11;height:20" coordorigin="3778,-4584" coordsize="11,20" path="m3778,-4565l3788,-4565,3788,-4584,3778,-4584,3778,-4565xe" filled="true" fillcolor="#000000" stroked="false">
                <v:path arrowok="t"/>
                <v:fill type="solid"/>
              </v:shape>
            </v:group>
            <v:group style="position:absolute;left:3778;top:-4565;width:11;height:20" coordorigin="3778,-4565" coordsize="11,20">
              <v:shape style="position:absolute;left:3778;top:-4565;width:11;height:20" coordorigin="3778,-4565" coordsize="11,20" path="m3778,-4546l3788,-4546,3788,-4565,3778,-4565,3778,-4546xe" filled="true" fillcolor="#000000" stroked="false">
                <v:path arrowok="t"/>
                <v:fill type="solid"/>
              </v:shape>
            </v:group>
            <v:group style="position:absolute;left:3778;top:-4546;width:11;height:20" coordorigin="3778,-4546" coordsize="11,20">
              <v:shape style="position:absolute;left:3778;top:-4546;width:11;height:20" coordorigin="3778,-4546" coordsize="11,20" path="m3778,-4527l3788,-4527,3788,-4546,3778,-4546,3778,-4527xe" filled="true" fillcolor="#000000" stroked="false">
                <v:path arrowok="t"/>
                <v:fill type="solid"/>
              </v:shape>
            </v:group>
            <v:group style="position:absolute;left:3778;top:-4527;width:11;height:20" coordorigin="3778,-4527" coordsize="11,20">
              <v:shape style="position:absolute;left:3778;top:-4527;width:11;height:20" coordorigin="3778,-4527" coordsize="11,20" path="m3778,-4507l3788,-4507,3788,-4527,3778,-4527,3778,-4507xe" filled="true" fillcolor="#000000" stroked="false">
                <v:path arrowok="t"/>
                <v:fill type="solid"/>
              </v:shape>
            </v:group>
            <v:group style="position:absolute;left:3778;top:-4507;width:11;height:20" coordorigin="3778,-4507" coordsize="11,20">
              <v:shape style="position:absolute;left:3778;top:-4507;width:11;height:20" coordorigin="3778,-4507" coordsize="11,20" path="m3778,-4488l3788,-4488,3788,-4507,3778,-4507,3778,-4488xe" filled="true" fillcolor="#000000" stroked="false">
                <v:path arrowok="t"/>
                <v:fill type="solid"/>
              </v:shape>
            </v:group>
            <v:group style="position:absolute;left:3778;top:-4488;width:11;height:20" coordorigin="3778,-4488" coordsize="11,20">
              <v:shape style="position:absolute;left:3778;top:-4488;width:11;height:20" coordorigin="3778,-4488" coordsize="11,20" path="m3778,-4469l3788,-4469,3788,-4488,3778,-4488,3778,-4469xe" filled="true" fillcolor="#000000" stroked="false">
                <v:path arrowok="t"/>
                <v:fill type="solid"/>
              </v:shape>
            </v:group>
            <v:group style="position:absolute;left:3778;top:-4469;width:11;height:20" coordorigin="3778,-4469" coordsize="11,20">
              <v:shape style="position:absolute;left:3778;top:-4469;width:11;height:20" coordorigin="3778,-4469" coordsize="11,20" path="m3778,-4450l3788,-4450,3788,-4469,3778,-4469,3778,-4450xe" filled="true" fillcolor="#000000" stroked="false">
                <v:path arrowok="t"/>
                <v:fill type="solid"/>
              </v:shape>
            </v:group>
            <v:group style="position:absolute;left:3778;top:-4450;width:11;height:20" coordorigin="3778,-4450" coordsize="11,20">
              <v:shape style="position:absolute;left:3778;top:-4450;width:11;height:20" coordorigin="3778,-4450" coordsize="11,20" path="m3778,-4431l3788,-4431,3788,-4450,3778,-4450,3778,-4431xe" filled="true" fillcolor="#000000" stroked="false">
                <v:path arrowok="t"/>
                <v:fill type="solid"/>
              </v:shape>
            </v:group>
            <v:group style="position:absolute;left:3778;top:-4431;width:11;height:20" coordorigin="3778,-4431" coordsize="11,20">
              <v:shape style="position:absolute;left:3778;top:-4431;width:11;height:20" coordorigin="3778,-4431" coordsize="11,20" path="m3778,-4411l3788,-4411,3788,-4431,3778,-4431,3778,-4411xe" filled="true" fillcolor="#000000" stroked="false">
                <v:path arrowok="t"/>
                <v:fill type="solid"/>
              </v:shape>
            </v:group>
            <v:group style="position:absolute;left:3778;top:-4411;width:11;height:20" coordorigin="3778,-4411" coordsize="11,20">
              <v:shape style="position:absolute;left:3778;top:-4411;width:11;height:20" coordorigin="3778,-4411" coordsize="11,20" path="m3778,-4392l3788,-4392,3788,-4411,3778,-4411,3778,-4392xe" filled="true" fillcolor="#000000" stroked="false">
                <v:path arrowok="t"/>
                <v:fill type="solid"/>
              </v:shape>
            </v:group>
            <v:group style="position:absolute;left:3778;top:-4392;width:11;height:20" coordorigin="3778,-4392" coordsize="11,20">
              <v:shape style="position:absolute;left:3778;top:-4392;width:11;height:20" coordorigin="3778,-4392" coordsize="11,20" path="m3778,-4373l3788,-4373,3788,-4392,3778,-4392,3778,-4373xe" filled="true" fillcolor="#000000" stroked="false">
                <v:path arrowok="t"/>
                <v:fill type="solid"/>
              </v:shape>
            </v:group>
            <v:group style="position:absolute;left:3778;top:-4373;width:11;height:20" coordorigin="3778,-4373" coordsize="11,20">
              <v:shape style="position:absolute;left:3778;top:-4373;width:11;height:20" coordorigin="3778,-4373" coordsize="11,20" path="m3778,-4354l3788,-4354,3788,-4373,3778,-4373,3778,-4354xe" filled="true" fillcolor="#000000" stroked="false">
                <v:path arrowok="t"/>
                <v:fill type="solid"/>
              </v:shape>
            </v:group>
            <v:group style="position:absolute;left:3778;top:-4354;width:11;height:20" coordorigin="3778,-4354" coordsize="11,20">
              <v:shape style="position:absolute;left:3778;top:-4354;width:11;height:20" coordorigin="3778,-4354" coordsize="11,20" path="m3778,-4335l3788,-4335,3788,-4354,3778,-4354,3778,-4335xe" filled="true" fillcolor="#000000" stroked="false">
                <v:path arrowok="t"/>
                <v:fill type="solid"/>
              </v:shape>
            </v:group>
            <v:group style="position:absolute;left:3778;top:-4335;width:11;height:20" coordorigin="3778,-4335" coordsize="11,20">
              <v:shape style="position:absolute;left:3778;top:-4335;width:11;height:20" coordorigin="3778,-4335" coordsize="11,20" path="m3778,-4315l3788,-4315,3788,-4335,3778,-4335,3778,-4315xe" filled="true" fillcolor="#000000" stroked="false">
                <v:path arrowok="t"/>
                <v:fill type="solid"/>
              </v:shape>
            </v:group>
            <v:group style="position:absolute;left:3778;top:-4315;width:11;height:20" coordorigin="3778,-4315" coordsize="11,20">
              <v:shape style="position:absolute;left:3778;top:-4315;width:11;height:20" coordorigin="3778,-4315" coordsize="11,20" path="m3778,-4296l3788,-4296,3788,-4315,3778,-4315,3778,-4296xe" filled="true" fillcolor="#000000" stroked="false">
                <v:path arrowok="t"/>
                <v:fill type="solid"/>
              </v:shape>
            </v:group>
            <v:group style="position:absolute;left:3778;top:-4296;width:11;height:20" coordorigin="3778,-4296" coordsize="11,20">
              <v:shape style="position:absolute;left:3778;top:-4296;width:11;height:20" coordorigin="3778,-4296" coordsize="11,20" path="m3778,-4277l3788,-4277,3788,-4296,3778,-4296,3778,-4277xe" filled="true" fillcolor="#000000" stroked="false">
                <v:path arrowok="t"/>
                <v:fill type="solid"/>
              </v:shape>
            </v:group>
            <v:group style="position:absolute;left:3778;top:-4277;width:11;height:20" coordorigin="3778,-4277" coordsize="11,20">
              <v:shape style="position:absolute;left:3778;top:-4277;width:11;height:20" coordorigin="3778,-4277" coordsize="11,20" path="m3778,-4258l3788,-4258,3788,-4277,3778,-4277,3778,-4258xe" filled="true" fillcolor="#000000" stroked="false">
                <v:path arrowok="t"/>
                <v:fill type="solid"/>
              </v:shape>
            </v:group>
            <v:group style="position:absolute;left:3778;top:-4258;width:11;height:20" coordorigin="3778,-4258" coordsize="11,20">
              <v:shape style="position:absolute;left:3778;top:-4258;width:11;height:20" coordorigin="3778,-4258" coordsize="11,20" path="m3778,-4239l3788,-4239,3788,-4258,3778,-4258,3778,-4239xe" filled="true" fillcolor="#000000" stroked="false">
                <v:path arrowok="t"/>
                <v:fill type="solid"/>
              </v:shape>
            </v:group>
            <v:group style="position:absolute;left:3778;top:-4239;width:11;height:20" coordorigin="3778,-4239" coordsize="11,20">
              <v:shape style="position:absolute;left:3778;top:-4239;width:11;height:20" coordorigin="3778,-4239" coordsize="11,20" path="m3778,-4219l3788,-4219,3788,-4239,3778,-4239,3778,-4219xe" filled="true" fillcolor="#000000" stroked="false">
                <v:path arrowok="t"/>
                <v:fill type="solid"/>
              </v:shape>
            </v:group>
            <v:group style="position:absolute;left:3778;top:-4219;width:11;height:20" coordorigin="3778,-4219" coordsize="11,20">
              <v:shape style="position:absolute;left:3778;top:-4219;width:11;height:20" coordorigin="3778,-4219" coordsize="11,20" path="m3778,-4200l3788,-4200,3788,-4219,3778,-4219,3778,-4200xe" filled="true" fillcolor="#000000" stroked="false">
                <v:path arrowok="t"/>
                <v:fill type="solid"/>
              </v:shape>
            </v:group>
            <v:group style="position:absolute;left:3778;top:-4200;width:11;height:20" coordorigin="3778,-4200" coordsize="11,20">
              <v:shape style="position:absolute;left:3778;top:-4200;width:11;height:20" coordorigin="3778,-4200" coordsize="11,20" path="m3778,-4181l3788,-4181,3788,-4200,3778,-4200,3778,-4181xe" filled="true" fillcolor="#000000" stroked="false">
                <v:path arrowok="t"/>
                <v:fill type="solid"/>
              </v:shape>
            </v:group>
            <v:group style="position:absolute;left:3778;top:-4181;width:11;height:20" coordorigin="3778,-4181" coordsize="11,20">
              <v:shape style="position:absolute;left:3778;top:-4181;width:11;height:20" coordorigin="3778,-4181" coordsize="11,20" path="m3778,-4162l3788,-4162,3788,-4181,3778,-4181,3778,-4162xe" filled="true" fillcolor="#000000" stroked="false">
                <v:path arrowok="t"/>
                <v:fill type="solid"/>
              </v:shape>
            </v:group>
            <v:group style="position:absolute;left:3778;top:-4162;width:11;height:20" coordorigin="3778,-4162" coordsize="11,20">
              <v:shape style="position:absolute;left:3778;top:-4162;width:11;height:20" coordorigin="3778,-4162" coordsize="11,20" path="m3778,-4143l3788,-4143,3788,-4162,3778,-4162,3778,-4143xe" filled="true" fillcolor="#000000" stroked="false">
                <v:path arrowok="t"/>
                <v:fill type="solid"/>
              </v:shape>
            </v:group>
            <v:group style="position:absolute;left:3778;top:-4143;width:11;height:20" coordorigin="3778,-4143" coordsize="11,20">
              <v:shape style="position:absolute;left:3778;top:-4143;width:11;height:20" coordorigin="3778,-4143" coordsize="11,20" path="m3778,-4123l3788,-4123,3788,-4143,3778,-4143,3778,-4123xe" filled="true" fillcolor="#000000" stroked="false">
                <v:path arrowok="t"/>
                <v:fill type="solid"/>
              </v:shape>
            </v:group>
            <v:group style="position:absolute;left:3778;top:-4123;width:11;height:20" coordorigin="3778,-4123" coordsize="11,20">
              <v:shape style="position:absolute;left:3778;top:-4123;width:11;height:20" coordorigin="3778,-4123" coordsize="11,20" path="m3778,-4104l3788,-4104,3788,-4123,3778,-4123,3778,-4104xe" filled="true" fillcolor="#000000" stroked="false">
                <v:path arrowok="t"/>
                <v:fill type="solid"/>
              </v:shape>
            </v:group>
            <v:group style="position:absolute;left:3778;top:-4104;width:11;height:20" coordorigin="3778,-4104" coordsize="11,20">
              <v:shape style="position:absolute;left:3778;top:-4104;width:11;height:20" coordorigin="3778,-4104" coordsize="11,20" path="m3778,-4085l3788,-4085,3788,-4104,3778,-4104,3778,-4085xe" filled="true" fillcolor="#000000" stroked="false">
                <v:path arrowok="t"/>
                <v:fill type="solid"/>
              </v:shape>
            </v:group>
            <v:group style="position:absolute;left:3778;top:-4085;width:11;height:20" coordorigin="3778,-4085" coordsize="11,20">
              <v:shape style="position:absolute;left:3778;top:-4085;width:11;height:20" coordorigin="3778,-4085" coordsize="11,20" path="m3778,-4066l3788,-4066,3788,-4085,3778,-4085,3778,-4066xe" filled="true" fillcolor="#000000" stroked="false">
                <v:path arrowok="t"/>
                <v:fill type="solid"/>
              </v:shape>
            </v:group>
            <v:group style="position:absolute;left:3778;top:-4066;width:11;height:20" coordorigin="3778,-4066" coordsize="11,20">
              <v:shape style="position:absolute;left:3778;top:-4066;width:11;height:20" coordorigin="3778,-4066" coordsize="11,20" path="m3778,-4047l3788,-4047,3788,-4066,3778,-4066,3778,-4047xe" filled="true" fillcolor="#000000" stroked="false">
                <v:path arrowok="t"/>
                <v:fill type="solid"/>
              </v:shape>
            </v:group>
            <v:group style="position:absolute;left:3778;top:-4047;width:11;height:20" coordorigin="3778,-4047" coordsize="11,20">
              <v:shape style="position:absolute;left:3778;top:-4047;width:11;height:20" coordorigin="3778,-4047" coordsize="11,20" path="m3778,-4027l3788,-4027,3788,-4047,3778,-4047,3778,-4027xe" filled="true" fillcolor="#000000" stroked="false">
                <v:path arrowok="t"/>
                <v:fill type="solid"/>
              </v:shape>
            </v:group>
            <v:group style="position:absolute;left:3778;top:-4027;width:11;height:20" coordorigin="3778,-4027" coordsize="11,20">
              <v:shape style="position:absolute;left:3778;top:-4027;width:11;height:20" coordorigin="3778,-4027" coordsize="11,20" path="m3778,-4008l3788,-4008,3788,-4027,3778,-4027,3778,-4008xe" filled="true" fillcolor="#000000" stroked="false">
                <v:path arrowok="t"/>
                <v:fill type="solid"/>
              </v:shape>
            </v:group>
            <v:group style="position:absolute;left:3778;top:-4008;width:11;height:20" coordorigin="3778,-4008" coordsize="11,20">
              <v:shape style="position:absolute;left:3778;top:-4008;width:11;height:20" coordorigin="3778,-4008" coordsize="11,20" path="m3778,-3989l3788,-3989,3788,-4008,3778,-4008,3778,-3989xe" filled="true" fillcolor="#000000" stroked="false">
                <v:path arrowok="t"/>
                <v:fill type="solid"/>
              </v:shape>
            </v:group>
            <v:group style="position:absolute;left:3778;top:-3989;width:11;height:20" coordorigin="3778,-3989" coordsize="11,20">
              <v:shape style="position:absolute;left:3778;top:-3989;width:11;height:20" coordorigin="3778,-3989" coordsize="11,20" path="m3778,-3970l3788,-3970,3788,-3989,3778,-3989,3778,-3970xe" filled="true" fillcolor="#000000" stroked="false">
                <v:path arrowok="t"/>
                <v:fill type="solid"/>
              </v:shape>
            </v:group>
            <v:group style="position:absolute;left:3778;top:-3970;width:11;height:20" coordorigin="3778,-3970" coordsize="11,20">
              <v:shape style="position:absolute;left:3778;top:-3970;width:11;height:20" coordorigin="3778,-3970" coordsize="11,20" path="m3778,-3951l3788,-3951,3788,-3970,3778,-3970,3778,-3951xe" filled="true" fillcolor="#000000" stroked="false">
                <v:path arrowok="t"/>
                <v:fill type="solid"/>
              </v:shape>
            </v:group>
            <v:group style="position:absolute;left:3778;top:-3951;width:11;height:20" coordorigin="3778,-3951" coordsize="11,20">
              <v:shape style="position:absolute;left:3778;top:-3951;width:11;height:20" coordorigin="3778,-3951" coordsize="11,20" path="m3778,-3931l3788,-3931,3788,-3951,3778,-3951,3778,-3931xe" filled="true" fillcolor="#000000" stroked="false">
                <v:path arrowok="t"/>
                <v:fill type="solid"/>
              </v:shape>
            </v:group>
            <v:group style="position:absolute;left:3778;top:-3931;width:11;height:20" coordorigin="3778,-3931" coordsize="11,20">
              <v:shape style="position:absolute;left:3778;top:-3931;width:11;height:20" coordorigin="3778,-3931" coordsize="11,20" path="m3778,-3912l3788,-3912,3788,-3931,3778,-3931,3778,-3912xe" filled="true" fillcolor="#000000" stroked="false">
                <v:path arrowok="t"/>
                <v:fill type="solid"/>
              </v:shape>
            </v:group>
            <v:group style="position:absolute;left:3778;top:-3912;width:11;height:20" coordorigin="3778,-3912" coordsize="11,20">
              <v:shape style="position:absolute;left:3778;top:-3912;width:11;height:20" coordorigin="3778,-3912" coordsize="11,20" path="m3778,-3893l3788,-3893,3788,-3912,3778,-3912,3778,-3893xe" filled="true" fillcolor="#000000" stroked="false">
                <v:path arrowok="t"/>
                <v:fill type="solid"/>
              </v:shape>
            </v:group>
            <v:group style="position:absolute;left:3778;top:-3893;width:11;height:20" coordorigin="3778,-3893" coordsize="11,20">
              <v:shape style="position:absolute;left:3778;top:-3893;width:11;height:20" coordorigin="3778,-3893" coordsize="11,20" path="m3778,-3874l3788,-3874,3788,-3893,3778,-3893,3778,-3874xe" filled="true" fillcolor="#000000" stroked="false">
                <v:path arrowok="t"/>
                <v:fill type="solid"/>
              </v:shape>
            </v:group>
            <v:group style="position:absolute;left:3778;top:-3874;width:11;height:20" coordorigin="3778,-3874" coordsize="11,20">
              <v:shape style="position:absolute;left:3778;top:-3874;width:11;height:20" coordorigin="3778,-3874" coordsize="11,20" path="m3778,-3855l3788,-3855,3788,-3874,3778,-3874,3778,-3855xe" filled="true" fillcolor="#000000" stroked="false">
                <v:path arrowok="t"/>
                <v:fill type="solid"/>
              </v:shape>
            </v:group>
            <v:group style="position:absolute;left:3778;top:-3855;width:11;height:20" coordorigin="3778,-3855" coordsize="11,20">
              <v:shape style="position:absolute;left:3778;top:-3855;width:11;height:20" coordorigin="3778,-3855" coordsize="11,20" path="m3778,-3835l3788,-3835,3788,-3855,3778,-3855,3778,-3835xe" filled="true" fillcolor="#000000" stroked="false">
                <v:path arrowok="t"/>
                <v:fill type="solid"/>
              </v:shape>
            </v:group>
            <v:group style="position:absolute;left:3778;top:-3835;width:11;height:20" coordorigin="3778,-3835" coordsize="11,20">
              <v:shape style="position:absolute;left:3778;top:-3835;width:11;height:20" coordorigin="3778,-3835" coordsize="11,20" path="m3778,-3816l3788,-3816,3788,-3835,3778,-3835,3778,-3816xe" filled="true" fillcolor="#000000" stroked="false">
                <v:path arrowok="t"/>
                <v:fill type="solid"/>
              </v:shape>
            </v:group>
            <v:group style="position:absolute;left:3778;top:-3816;width:11;height:20" coordorigin="3778,-3816" coordsize="11,20">
              <v:shape style="position:absolute;left:3778;top:-3816;width:11;height:20" coordorigin="3778,-3816" coordsize="11,20" path="m3778,-3797l3788,-3797,3788,-3816,3778,-3816,3778,-3797xe" filled="true" fillcolor="#000000" stroked="false">
                <v:path arrowok="t"/>
                <v:fill type="solid"/>
              </v:shape>
            </v:group>
            <v:group style="position:absolute;left:3778;top:-3797;width:11;height:20" coordorigin="3778,-3797" coordsize="11,20">
              <v:shape style="position:absolute;left:3778;top:-3797;width:11;height:20" coordorigin="3778,-3797" coordsize="11,20" path="m3778,-3778l3788,-3778,3788,-3797,3778,-3797,3778,-3778xe" filled="true" fillcolor="#000000" stroked="false">
                <v:path arrowok="t"/>
                <v:fill type="solid"/>
              </v:shape>
            </v:group>
            <v:group style="position:absolute;left:3778;top:-3773;width:11;height:2" coordorigin="3778,-3773" coordsize="11,2">
              <v:shape style="position:absolute;left:3778;top:-3773;width:11;height:2" coordorigin="3778,-3773" coordsize="11,0" path="m3778,-3773l3788,-3773e" filled="false" stroked="true" strokeweight=".47998pt" strokecolor="#000000">
                <v:path arrowok="t"/>
              </v:shape>
            </v:group>
            <v:group style="position:absolute;left:4772;top:-4968;width:10;height:20" coordorigin="4772,-4968" coordsize="10,20">
              <v:shape style="position:absolute;left:4772;top:-4968;width:10;height:20" coordorigin="4772,-4968" coordsize="10,20" path="m4772,-4949l4782,-4949,4782,-4968,4772,-4968,4772,-4949xe" filled="true" fillcolor="#000000" stroked="false">
                <v:path arrowok="t"/>
                <v:fill type="solid"/>
              </v:shape>
            </v:group>
            <v:group style="position:absolute;left:4772;top:-4949;width:10;height:20" coordorigin="4772,-4949" coordsize="10,20">
              <v:shape style="position:absolute;left:4772;top:-4949;width:10;height:20" coordorigin="4772,-4949" coordsize="10,20" path="m4772,-4930l4782,-4930,4782,-4949,4772,-4949,4772,-4930xe" filled="true" fillcolor="#000000" stroked="false">
                <v:path arrowok="t"/>
                <v:fill type="solid"/>
              </v:shape>
            </v:group>
            <v:group style="position:absolute;left:4772;top:-4930;width:10;height:20" coordorigin="4772,-4930" coordsize="10,20">
              <v:shape style="position:absolute;left:4772;top:-4930;width:10;height:20" coordorigin="4772,-4930" coordsize="10,20" path="m4772,-4911l4782,-4911,4782,-4930,4772,-4930,4772,-4911xe" filled="true" fillcolor="#000000" stroked="false">
                <v:path arrowok="t"/>
                <v:fill type="solid"/>
              </v:shape>
            </v:group>
            <v:group style="position:absolute;left:4772;top:-4911;width:10;height:20" coordorigin="4772,-4911" coordsize="10,20">
              <v:shape style="position:absolute;left:4772;top:-4911;width:10;height:20" coordorigin="4772,-4911" coordsize="10,20" path="m4772,-4891l4782,-4891,4782,-4911,4772,-4911,4772,-4891xe" filled="true" fillcolor="#000000" stroked="false">
                <v:path arrowok="t"/>
                <v:fill type="solid"/>
              </v:shape>
            </v:group>
            <v:group style="position:absolute;left:4772;top:-4891;width:10;height:20" coordorigin="4772,-4891" coordsize="10,20">
              <v:shape style="position:absolute;left:4772;top:-4891;width:10;height:20" coordorigin="4772,-4891" coordsize="10,20" path="m4772,-4872l4782,-4872,4782,-4891,4772,-4891,4772,-4872xe" filled="true" fillcolor="#000000" stroked="false">
                <v:path arrowok="t"/>
                <v:fill type="solid"/>
              </v:shape>
            </v:group>
            <v:group style="position:absolute;left:4772;top:-4872;width:10;height:20" coordorigin="4772,-4872" coordsize="10,20">
              <v:shape style="position:absolute;left:4772;top:-4872;width:10;height:20" coordorigin="4772,-4872" coordsize="10,20" path="m4772,-4853l4782,-4853,4782,-4872,4772,-4872,4772,-4853xe" filled="true" fillcolor="#000000" stroked="false">
                <v:path arrowok="t"/>
                <v:fill type="solid"/>
              </v:shape>
            </v:group>
            <v:group style="position:absolute;left:4772;top:-4853;width:10;height:20" coordorigin="4772,-4853" coordsize="10,20">
              <v:shape style="position:absolute;left:4772;top:-4853;width:10;height:20" coordorigin="4772,-4853" coordsize="10,20" path="m4772,-4834l4782,-4834,4782,-4853,4772,-4853,4772,-4834xe" filled="true" fillcolor="#000000" stroked="false">
                <v:path arrowok="t"/>
                <v:fill type="solid"/>
              </v:shape>
            </v:group>
            <v:group style="position:absolute;left:4772;top:-4834;width:10;height:20" coordorigin="4772,-4834" coordsize="10,20">
              <v:shape style="position:absolute;left:4772;top:-4834;width:10;height:20" coordorigin="4772,-4834" coordsize="10,20" path="m4772,-4815l4782,-4815,4782,-4834,4772,-4834,4772,-4815xe" filled="true" fillcolor="#000000" stroked="false">
                <v:path arrowok="t"/>
                <v:fill type="solid"/>
              </v:shape>
            </v:group>
            <v:group style="position:absolute;left:4772;top:-4815;width:10;height:20" coordorigin="4772,-4815" coordsize="10,20">
              <v:shape style="position:absolute;left:4772;top:-4815;width:10;height:20" coordorigin="4772,-4815" coordsize="10,20" path="m4772,-4795l4782,-4795,4782,-4815,4772,-4815,4772,-4795xe" filled="true" fillcolor="#000000" stroked="false">
                <v:path arrowok="t"/>
                <v:fill type="solid"/>
              </v:shape>
            </v:group>
            <v:group style="position:absolute;left:4772;top:-4795;width:10;height:20" coordorigin="4772,-4795" coordsize="10,20">
              <v:shape style="position:absolute;left:4772;top:-4795;width:10;height:20" coordorigin="4772,-4795" coordsize="10,20" path="m4772,-4776l4782,-4776,4782,-4795,4772,-4795,4772,-4776xe" filled="true" fillcolor="#000000" stroked="false">
                <v:path arrowok="t"/>
                <v:fill type="solid"/>
              </v:shape>
            </v:group>
            <v:group style="position:absolute;left:4772;top:-4776;width:10;height:20" coordorigin="4772,-4776" coordsize="10,20">
              <v:shape style="position:absolute;left:4772;top:-4776;width:10;height:20" coordorigin="4772,-4776" coordsize="10,20" path="m4772,-4757l4782,-4757,4782,-4776,4772,-4776,4772,-4757xe" filled="true" fillcolor="#000000" stroked="false">
                <v:path arrowok="t"/>
                <v:fill type="solid"/>
              </v:shape>
            </v:group>
            <v:group style="position:absolute;left:4772;top:-4757;width:10;height:20" coordorigin="4772,-4757" coordsize="10,20">
              <v:shape style="position:absolute;left:4772;top:-4757;width:10;height:20" coordorigin="4772,-4757" coordsize="10,20" path="m4772,-4738l4782,-4738,4782,-4757,4772,-4757,4772,-4738xe" filled="true" fillcolor="#000000" stroked="false">
                <v:path arrowok="t"/>
                <v:fill type="solid"/>
              </v:shape>
            </v:group>
            <v:group style="position:absolute;left:4772;top:-4738;width:10;height:20" coordorigin="4772,-4738" coordsize="10,20">
              <v:shape style="position:absolute;left:4772;top:-4738;width:10;height:20" coordorigin="4772,-4738" coordsize="10,20" path="m4772,-4719l4782,-4719,4782,-4738,4772,-4738,4772,-4719xe" filled="true" fillcolor="#000000" stroked="false">
                <v:path arrowok="t"/>
                <v:fill type="solid"/>
              </v:shape>
            </v:group>
            <v:group style="position:absolute;left:4772;top:-4719;width:10;height:20" coordorigin="4772,-4719" coordsize="10,20">
              <v:shape style="position:absolute;left:4772;top:-4719;width:10;height:20" coordorigin="4772,-4719" coordsize="10,20" path="m4772,-4699l4782,-4699,4782,-4719,4772,-4719,4772,-4699xe" filled="true" fillcolor="#000000" stroked="false">
                <v:path arrowok="t"/>
                <v:fill type="solid"/>
              </v:shape>
            </v:group>
            <v:group style="position:absolute;left:4772;top:-4699;width:10;height:20" coordorigin="4772,-4699" coordsize="10,20">
              <v:shape style="position:absolute;left:4772;top:-4699;width:10;height:20" coordorigin="4772,-4699" coordsize="10,20" path="m4772,-4680l4782,-4680,4782,-4699,4772,-4699,4772,-4680xe" filled="true" fillcolor="#000000" stroked="false">
                <v:path arrowok="t"/>
                <v:fill type="solid"/>
              </v:shape>
            </v:group>
            <v:group style="position:absolute;left:4772;top:-4680;width:10;height:20" coordorigin="4772,-4680" coordsize="10,20">
              <v:shape style="position:absolute;left:4772;top:-4680;width:10;height:20" coordorigin="4772,-4680" coordsize="10,20" path="m4772,-4661l4782,-4661,4782,-4680,4772,-4680,4772,-4661xe" filled="true" fillcolor="#000000" stroked="false">
                <v:path arrowok="t"/>
                <v:fill type="solid"/>
              </v:shape>
            </v:group>
            <v:group style="position:absolute;left:4772;top:-4661;width:10;height:20" coordorigin="4772,-4661" coordsize="10,20">
              <v:shape style="position:absolute;left:4772;top:-4661;width:10;height:20" coordorigin="4772,-4661" coordsize="10,20" path="m4772,-4642l4782,-4642,4782,-4661,4772,-4661,4772,-4642xe" filled="true" fillcolor="#000000" stroked="false">
                <v:path arrowok="t"/>
                <v:fill type="solid"/>
              </v:shape>
            </v:group>
            <v:group style="position:absolute;left:4772;top:-4642;width:10;height:20" coordorigin="4772,-4642" coordsize="10,20">
              <v:shape style="position:absolute;left:4772;top:-4642;width:10;height:20" coordorigin="4772,-4642" coordsize="10,20" path="m4772,-4623l4782,-4623,4782,-4642,4772,-4642,4772,-4623xe" filled="true" fillcolor="#000000" stroked="false">
                <v:path arrowok="t"/>
                <v:fill type="solid"/>
              </v:shape>
            </v:group>
            <v:group style="position:absolute;left:4772;top:-4623;width:10;height:20" coordorigin="4772,-4623" coordsize="10,20">
              <v:shape style="position:absolute;left:4772;top:-4623;width:10;height:20" coordorigin="4772,-4623" coordsize="10,20" path="m4772,-4603l4782,-4603,4782,-4623,4772,-4623,4772,-4603xe" filled="true" fillcolor="#000000" stroked="false">
                <v:path arrowok="t"/>
                <v:fill type="solid"/>
              </v:shape>
            </v:group>
            <v:group style="position:absolute;left:4772;top:-4603;width:10;height:20" coordorigin="4772,-4603" coordsize="10,20">
              <v:shape style="position:absolute;left:4772;top:-4603;width:10;height:20" coordorigin="4772,-4603" coordsize="10,20" path="m4772,-4584l4782,-4584,4782,-4603,4772,-4603,4772,-4584xe" filled="true" fillcolor="#000000" stroked="false">
                <v:path arrowok="t"/>
                <v:fill type="solid"/>
              </v:shape>
            </v:group>
            <v:group style="position:absolute;left:4772;top:-4584;width:10;height:20" coordorigin="4772,-4584" coordsize="10,20">
              <v:shape style="position:absolute;left:4772;top:-4584;width:10;height:20" coordorigin="4772,-4584" coordsize="10,20" path="m4772,-4565l4782,-4565,4782,-4584,4772,-4584,4772,-4565xe" filled="true" fillcolor="#000000" stroked="false">
                <v:path arrowok="t"/>
                <v:fill type="solid"/>
              </v:shape>
            </v:group>
            <v:group style="position:absolute;left:4772;top:-4565;width:10;height:20" coordorigin="4772,-4565" coordsize="10,20">
              <v:shape style="position:absolute;left:4772;top:-4565;width:10;height:20" coordorigin="4772,-4565" coordsize="10,20" path="m4772,-4546l4782,-4546,4782,-4565,4772,-4565,4772,-4546xe" filled="true" fillcolor="#000000" stroked="false">
                <v:path arrowok="t"/>
                <v:fill type="solid"/>
              </v:shape>
            </v:group>
            <v:group style="position:absolute;left:4772;top:-4546;width:10;height:20" coordorigin="4772,-4546" coordsize="10,20">
              <v:shape style="position:absolute;left:4772;top:-4546;width:10;height:20" coordorigin="4772,-4546" coordsize="10,20" path="m4772,-4527l4782,-4527,4782,-4546,4772,-4546,4772,-4527xe" filled="true" fillcolor="#000000" stroked="false">
                <v:path arrowok="t"/>
                <v:fill type="solid"/>
              </v:shape>
            </v:group>
            <v:group style="position:absolute;left:4772;top:-4527;width:10;height:20" coordorigin="4772,-4527" coordsize="10,20">
              <v:shape style="position:absolute;left:4772;top:-4527;width:10;height:20" coordorigin="4772,-4527" coordsize="10,20" path="m4772,-4507l4782,-4507,4782,-4527,4772,-4527,4772,-4507xe" filled="true" fillcolor="#000000" stroked="false">
                <v:path arrowok="t"/>
                <v:fill type="solid"/>
              </v:shape>
            </v:group>
            <v:group style="position:absolute;left:4772;top:-4507;width:10;height:20" coordorigin="4772,-4507" coordsize="10,20">
              <v:shape style="position:absolute;left:4772;top:-4507;width:10;height:20" coordorigin="4772,-4507" coordsize="10,20" path="m4772,-4488l4782,-4488,4782,-4507,4772,-4507,4772,-4488xe" filled="true" fillcolor="#000000" stroked="false">
                <v:path arrowok="t"/>
                <v:fill type="solid"/>
              </v:shape>
            </v:group>
            <v:group style="position:absolute;left:4772;top:-4488;width:10;height:20" coordorigin="4772,-4488" coordsize="10,20">
              <v:shape style="position:absolute;left:4772;top:-4488;width:10;height:20" coordorigin="4772,-4488" coordsize="10,20" path="m4772,-4469l4782,-4469,4782,-4488,4772,-4488,4772,-4469xe" filled="true" fillcolor="#000000" stroked="false">
                <v:path arrowok="t"/>
                <v:fill type="solid"/>
              </v:shape>
            </v:group>
            <v:group style="position:absolute;left:4772;top:-4469;width:10;height:20" coordorigin="4772,-4469" coordsize="10,20">
              <v:shape style="position:absolute;left:4772;top:-4469;width:10;height:20" coordorigin="4772,-4469" coordsize="10,20" path="m4772,-4450l4782,-4450,4782,-4469,4772,-4469,4772,-4450xe" filled="true" fillcolor="#000000" stroked="false">
                <v:path arrowok="t"/>
                <v:fill type="solid"/>
              </v:shape>
            </v:group>
            <v:group style="position:absolute;left:4772;top:-4450;width:10;height:20" coordorigin="4772,-4450" coordsize="10,20">
              <v:shape style="position:absolute;left:4772;top:-4450;width:10;height:20" coordorigin="4772,-4450" coordsize="10,20" path="m4772,-4431l4782,-4431,4782,-4450,4772,-4450,4772,-4431xe" filled="true" fillcolor="#000000" stroked="false">
                <v:path arrowok="t"/>
                <v:fill type="solid"/>
              </v:shape>
            </v:group>
            <v:group style="position:absolute;left:4772;top:-4431;width:10;height:20" coordorigin="4772,-4431" coordsize="10,20">
              <v:shape style="position:absolute;left:4772;top:-4431;width:10;height:20" coordorigin="4772,-4431" coordsize="10,20" path="m4772,-4411l4782,-4411,4782,-4431,4772,-4431,4772,-4411xe" filled="true" fillcolor="#000000" stroked="false">
                <v:path arrowok="t"/>
                <v:fill type="solid"/>
              </v:shape>
            </v:group>
            <v:group style="position:absolute;left:4772;top:-4411;width:10;height:20" coordorigin="4772,-4411" coordsize="10,20">
              <v:shape style="position:absolute;left:4772;top:-4411;width:10;height:20" coordorigin="4772,-4411" coordsize="10,20" path="m4772,-4392l4782,-4392,4782,-4411,4772,-4411,4772,-4392xe" filled="true" fillcolor="#000000" stroked="false">
                <v:path arrowok="t"/>
                <v:fill type="solid"/>
              </v:shape>
            </v:group>
            <v:group style="position:absolute;left:4772;top:-4392;width:10;height:20" coordorigin="4772,-4392" coordsize="10,20">
              <v:shape style="position:absolute;left:4772;top:-4392;width:10;height:20" coordorigin="4772,-4392" coordsize="10,20" path="m4772,-4373l4782,-4373,4782,-4392,4772,-4392,4772,-4373xe" filled="true" fillcolor="#000000" stroked="false">
                <v:path arrowok="t"/>
                <v:fill type="solid"/>
              </v:shape>
            </v:group>
            <v:group style="position:absolute;left:4772;top:-4373;width:10;height:20" coordorigin="4772,-4373" coordsize="10,20">
              <v:shape style="position:absolute;left:4772;top:-4373;width:10;height:20" coordorigin="4772,-4373" coordsize="10,20" path="m4772,-4354l4782,-4354,4782,-4373,4772,-4373,4772,-4354xe" filled="true" fillcolor="#000000" stroked="false">
                <v:path arrowok="t"/>
                <v:fill type="solid"/>
              </v:shape>
            </v:group>
            <v:group style="position:absolute;left:4772;top:-4354;width:10;height:20" coordorigin="4772,-4354" coordsize="10,20">
              <v:shape style="position:absolute;left:4772;top:-4354;width:10;height:20" coordorigin="4772,-4354" coordsize="10,20" path="m4772,-4335l4782,-4335,4782,-4354,4772,-4354,4772,-4335xe" filled="true" fillcolor="#000000" stroked="false">
                <v:path arrowok="t"/>
                <v:fill type="solid"/>
              </v:shape>
            </v:group>
            <v:group style="position:absolute;left:4772;top:-4335;width:10;height:20" coordorigin="4772,-4335" coordsize="10,20">
              <v:shape style="position:absolute;left:4772;top:-4335;width:10;height:20" coordorigin="4772,-4335" coordsize="10,20" path="m4772,-4315l4782,-4315,4782,-4335,4772,-4335,4772,-4315xe" filled="true" fillcolor="#000000" stroked="false">
                <v:path arrowok="t"/>
                <v:fill type="solid"/>
              </v:shape>
            </v:group>
            <v:group style="position:absolute;left:4772;top:-4315;width:10;height:20" coordorigin="4772,-4315" coordsize="10,20">
              <v:shape style="position:absolute;left:4772;top:-4315;width:10;height:20" coordorigin="4772,-4315" coordsize="10,20" path="m4772,-4296l4782,-4296,4782,-4315,4772,-4315,4772,-4296xe" filled="true" fillcolor="#000000" stroked="false">
                <v:path arrowok="t"/>
                <v:fill type="solid"/>
              </v:shape>
            </v:group>
            <v:group style="position:absolute;left:4772;top:-4296;width:10;height:20" coordorigin="4772,-4296" coordsize="10,20">
              <v:shape style="position:absolute;left:4772;top:-4296;width:10;height:20" coordorigin="4772,-4296" coordsize="10,20" path="m4772,-4277l4782,-4277,4782,-4296,4772,-4296,4772,-4277xe" filled="true" fillcolor="#000000" stroked="false">
                <v:path arrowok="t"/>
                <v:fill type="solid"/>
              </v:shape>
            </v:group>
            <v:group style="position:absolute;left:4772;top:-4277;width:10;height:20" coordorigin="4772,-4277" coordsize="10,20">
              <v:shape style="position:absolute;left:4772;top:-4277;width:10;height:20" coordorigin="4772,-4277" coordsize="10,20" path="m4772,-4258l4782,-4258,4782,-4277,4772,-4277,4772,-4258xe" filled="true" fillcolor="#000000" stroked="false">
                <v:path arrowok="t"/>
                <v:fill type="solid"/>
              </v:shape>
            </v:group>
            <v:group style="position:absolute;left:4772;top:-4258;width:10;height:20" coordorigin="4772,-4258" coordsize="10,20">
              <v:shape style="position:absolute;left:4772;top:-4258;width:10;height:20" coordorigin="4772,-4258" coordsize="10,20" path="m4772,-4239l4782,-4239,4782,-4258,4772,-4258,4772,-4239xe" filled="true" fillcolor="#000000" stroked="false">
                <v:path arrowok="t"/>
                <v:fill type="solid"/>
              </v:shape>
            </v:group>
            <v:group style="position:absolute;left:4772;top:-4239;width:10;height:20" coordorigin="4772,-4239" coordsize="10,20">
              <v:shape style="position:absolute;left:4772;top:-4239;width:10;height:20" coordorigin="4772,-4239" coordsize="10,20" path="m4772,-4219l4782,-4219,4782,-4239,4772,-4239,4772,-4219xe" filled="true" fillcolor="#000000" stroked="false">
                <v:path arrowok="t"/>
                <v:fill type="solid"/>
              </v:shape>
            </v:group>
            <v:group style="position:absolute;left:4772;top:-4219;width:10;height:20" coordorigin="4772,-4219" coordsize="10,20">
              <v:shape style="position:absolute;left:4772;top:-4219;width:10;height:20" coordorigin="4772,-4219" coordsize="10,20" path="m4772,-4200l4782,-4200,4782,-4219,4772,-4219,4772,-4200xe" filled="true" fillcolor="#000000" stroked="false">
                <v:path arrowok="t"/>
                <v:fill type="solid"/>
              </v:shape>
            </v:group>
            <v:group style="position:absolute;left:4772;top:-4200;width:10;height:20" coordorigin="4772,-4200" coordsize="10,20">
              <v:shape style="position:absolute;left:4772;top:-4200;width:10;height:20" coordorigin="4772,-4200" coordsize="10,20" path="m4772,-4181l4782,-4181,4782,-4200,4772,-4200,4772,-4181xe" filled="true" fillcolor="#000000" stroked="false">
                <v:path arrowok="t"/>
                <v:fill type="solid"/>
              </v:shape>
            </v:group>
            <v:group style="position:absolute;left:4772;top:-4181;width:10;height:20" coordorigin="4772,-4181" coordsize="10,20">
              <v:shape style="position:absolute;left:4772;top:-4181;width:10;height:20" coordorigin="4772,-4181" coordsize="10,20" path="m4772,-4162l4782,-4162,4782,-4181,4772,-4181,4772,-4162xe" filled="true" fillcolor="#000000" stroked="false">
                <v:path arrowok="t"/>
                <v:fill type="solid"/>
              </v:shape>
            </v:group>
            <v:group style="position:absolute;left:4772;top:-4162;width:10;height:20" coordorigin="4772,-4162" coordsize="10,20">
              <v:shape style="position:absolute;left:4772;top:-4162;width:10;height:20" coordorigin="4772,-4162" coordsize="10,20" path="m4772,-4143l4782,-4143,4782,-4162,4772,-4162,4772,-4143xe" filled="true" fillcolor="#000000" stroked="false">
                <v:path arrowok="t"/>
                <v:fill type="solid"/>
              </v:shape>
            </v:group>
            <v:group style="position:absolute;left:4772;top:-4143;width:10;height:20" coordorigin="4772,-4143" coordsize="10,20">
              <v:shape style="position:absolute;left:4772;top:-4143;width:10;height:20" coordorigin="4772,-4143" coordsize="10,20" path="m4772,-4123l4782,-4123,4782,-4143,4772,-4143,4772,-4123xe" filled="true" fillcolor="#000000" stroked="false">
                <v:path arrowok="t"/>
                <v:fill type="solid"/>
              </v:shape>
            </v:group>
            <v:group style="position:absolute;left:4772;top:-4123;width:10;height:20" coordorigin="4772,-4123" coordsize="10,20">
              <v:shape style="position:absolute;left:4772;top:-4123;width:10;height:20" coordorigin="4772,-4123" coordsize="10,20" path="m4772,-4104l4782,-4104,4782,-4123,4772,-4123,4772,-4104xe" filled="true" fillcolor="#000000" stroked="false">
                <v:path arrowok="t"/>
                <v:fill type="solid"/>
              </v:shape>
            </v:group>
            <v:group style="position:absolute;left:4772;top:-4104;width:10;height:20" coordorigin="4772,-4104" coordsize="10,20">
              <v:shape style="position:absolute;left:4772;top:-4104;width:10;height:20" coordorigin="4772,-4104" coordsize="10,20" path="m4772,-4085l4782,-4085,4782,-4104,4772,-4104,4772,-4085xe" filled="true" fillcolor="#000000" stroked="false">
                <v:path arrowok="t"/>
                <v:fill type="solid"/>
              </v:shape>
            </v:group>
            <v:group style="position:absolute;left:4772;top:-4085;width:10;height:20" coordorigin="4772,-4085" coordsize="10,20">
              <v:shape style="position:absolute;left:4772;top:-4085;width:10;height:20" coordorigin="4772,-4085" coordsize="10,20" path="m4772,-4066l4782,-4066,4782,-4085,4772,-4085,4772,-4066xe" filled="true" fillcolor="#000000" stroked="false">
                <v:path arrowok="t"/>
                <v:fill type="solid"/>
              </v:shape>
            </v:group>
            <v:group style="position:absolute;left:4772;top:-4066;width:10;height:20" coordorigin="4772,-4066" coordsize="10,20">
              <v:shape style="position:absolute;left:4772;top:-4066;width:10;height:20" coordorigin="4772,-4066" coordsize="10,20" path="m4772,-4047l4782,-4047,4782,-4066,4772,-4066,4772,-4047xe" filled="true" fillcolor="#000000" stroked="false">
                <v:path arrowok="t"/>
                <v:fill type="solid"/>
              </v:shape>
            </v:group>
            <v:group style="position:absolute;left:4772;top:-4047;width:10;height:20" coordorigin="4772,-4047" coordsize="10,20">
              <v:shape style="position:absolute;left:4772;top:-4047;width:10;height:20" coordorigin="4772,-4047" coordsize="10,20" path="m4772,-4027l4782,-4027,4782,-4047,4772,-4047,4772,-4027xe" filled="true" fillcolor="#000000" stroked="false">
                <v:path arrowok="t"/>
                <v:fill type="solid"/>
              </v:shape>
            </v:group>
            <v:group style="position:absolute;left:4772;top:-4027;width:10;height:20" coordorigin="4772,-4027" coordsize="10,20">
              <v:shape style="position:absolute;left:4772;top:-4027;width:10;height:20" coordorigin="4772,-4027" coordsize="10,20" path="m4772,-4008l4782,-4008,4782,-4027,4772,-4027,4772,-4008xe" filled="true" fillcolor="#000000" stroked="false">
                <v:path arrowok="t"/>
                <v:fill type="solid"/>
              </v:shape>
            </v:group>
            <v:group style="position:absolute;left:4772;top:-4008;width:10;height:20" coordorigin="4772,-4008" coordsize="10,20">
              <v:shape style="position:absolute;left:4772;top:-4008;width:10;height:20" coordorigin="4772,-4008" coordsize="10,20" path="m4772,-3989l4782,-3989,4782,-4008,4772,-4008,4772,-3989xe" filled="true" fillcolor="#000000" stroked="false">
                <v:path arrowok="t"/>
                <v:fill type="solid"/>
              </v:shape>
            </v:group>
            <v:group style="position:absolute;left:4772;top:-3989;width:10;height:20" coordorigin="4772,-3989" coordsize="10,20">
              <v:shape style="position:absolute;left:4772;top:-3989;width:10;height:20" coordorigin="4772,-3989" coordsize="10,20" path="m4772,-3970l4782,-3970,4782,-3989,4772,-3989,4772,-3970xe" filled="true" fillcolor="#000000" stroked="false">
                <v:path arrowok="t"/>
                <v:fill type="solid"/>
              </v:shape>
            </v:group>
            <v:group style="position:absolute;left:4772;top:-3970;width:10;height:20" coordorigin="4772,-3970" coordsize="10,20">
              <v:shape style="position:absolute;left:4772;top:-3970;width:10;height:20" coordorigin="4772,-3970" coordsize="10,20" path="m4772,-3951l4782,-3951,4782,-3970,4772,-3970,4772,-3951xe" filled="true" fillcolor="#000000" stroked="false">
                <v:path arrowok="t"/>
                <v:fill type="solid"/>
              </v:shape>
            </v:group>
            <v:group style="position:absolute;left:4772;top:-3951;width:10;height:20" coordorigin="4772,-3951" coordsize="10,20">
              <v:shape style="position:absolute;left:4772;top:-3951;width:10;height:20" coordorigin="4772,-3951" coordsize="10,20" path="m4772,-3931l4782,-3931,4782,-3951,4772,-3951,4772,-3931xe" filled="true" fillcolor="#000000" stroked="false">
                <v:path arrowok="t"/>
                <v:fill type="solid"/>
              </v:shape>
            </v:group>
            <v:group style="position:absolute;left:4772;top:-3931;width:10;height:20" coordorigin="4772,-3931" coordsize="10,20">
              <v:shape style="position:absolute;left:4772;top:-3931;width:10;height:20" coordorigin="4772,-3931" coordsize="10,20" path="m4772,-3912l4782,-3912,4782,-3931,4772,-3931,4772,-3912xe" filled="true" fillcolor="#000000" stroked="false">
                <v:path arrowok="t"/>
                <v:fill type="solid"/>
              </v:shape>
            </v:group>
            <v:group style="position:absolute;left:4772;top:-3912;width:10;height:20" coordorigin="4772,-3912" coordsize="10,20">
              <v:shape style="position:absolute;left:4772;top:-3912;width:10;height:20" coordorigin="4772,-3912" coordsize="10,20" path="m4772,-3893l4782,-3893,4782,-3912,4772,-3912,4772,-3893xe" filled="true" fillcolor="#000000" stroked="false">
                <v:path arrowok="t"/>
                <v:fill type="solid"/>
              </v:shape>
            </v:group>
            <v:group style="position:absolute;left:4772;top:-3893;width:10;height:20" coordorigin="4772,-3893" coordsize="10,20">
              <v:shape style="position:absolute;left:4772;top:-3893;width:10;height:20" coordorigin="4772,-3893" coordsize="10,20" path="m4772,-3874l4782,-3874,4782,-3893,4772,-3893,4772,-3874xe" filled="true" fillcolor="#000000" stroked="false">
                <v:path arrowok="t"/>
                <v:fill type="solid"/>
              </v:shape>
            </v:group>
            <v:group style="position:absolute;left:4772;top:-3874;width:10;height:20" coordorigin="4772,-3874" coordsize="10,20">
              <v:shape style="position:absolute;left:4772;top:-3874;width:10;height:20" coordorigin="4772,-3874" coordsize="10,20" path="m4772,-3855l4782,-3855,4782,-3874,4772,-3874,4772,-3855xe" filled="true" fillcolor="#000000" stroked="false">
                <v:path arrowok="t"/>
                <v:fill type="solid"/>
              </v:shape>
            </v:group>
            <v:group style="position:absolute;left:4772;top:-3855;width:10;height:20" coordorigin="4772,-3855" coordsize="10,20">
              <v:shape style="position:absolute;left:4772;top:-3855;width:10;height:20" coordorigin="4772,-3855" coordsize="10,20" path="m4772,-3835l4782,-3835,4782,-3855,4772,-3855,4772,-3835xe" filled="true" fillcolor="#000000" stroked="false">
                <v:path arrowok="t"/>
                <v:fill type="solid"/>
              </v:shape>
            </v:group>
            <v:group style="position:absolute;left:4772;top:-3835;width:10;height:20" coordorigin="4772,-3835" coordsize="10,20">
              <v:shape style="position:absolute;left:4772;top:-3835;width:10;height:20" coordorigin="4772,-3835" coordsize="10,20" path="m4772,-3816l4782,-3816,4782,-3835,4772,-3835,4772,-3816xe" filled="true" fillcolor="#000000" stroked="false">
                <v:path arrowok="t"/>
                <v:fill type="solid"/>
              </v:shape>
            </v:group>
            <v:group style="position:absolute;left:4772;top:-3816;width:10;height:20" coordorigin="4772,-3816" coordsize="10,20">
              <v:shape style="position:absolute;left:4772;top:-3816;width:10;height:20" coordorigin="4772,-3816" coordsize="10,20" path="m4772,-3797l4782,-3797,4782,-3816,4772,-3816,4772,-3797xe" filled="true" fillcolor="#000000" stroked="false">
                <v:path arrowok="t"/>
                <v:fill type="solid"/>
              </v:shape>
            </v:group>
            <v:group style="position:absolute;left:4772;top:-3797;width:10;height:20" coordorigin="4772,-3797" coordsize="10,20">
              <v:shape style="position:absolute;left:4772;top:-3797;width:10;height:20" coordorigin="4772,-3797" coordsize="10,20" path="m4772,-3778l4782,-3778,4782,-3797,4772,-3797,4772,-3778xe" filled="true" fillcolor="#000000" stroked="false">
                <v:path arrowok="t"/>
                <v:fill type="solid"/>
              </v:shape>
            </v:group>
            <v:group style="position:absolute;left:4772;top:-3773;width:10;height:2" coordorigin="4772,-3773" coordsize="10,2">
              <v:shape style="position:absolute;left:4772;top:-3773;width:10;height:2" coordorigin="4772,-3773" coordsize="10,0" path="m4772,-3773l4782,-3773e" filled="false" stroked="true" strokeweight=".47998pt" strokecolor="#000000">
                <v:path arrowok="t"/>
              </v:shape>
            </v:group>
            <v:group style="position:absolute;left:5521;top:-4968;width:10;height:20" coordorigin="5521,-4968" coordsize="10,20">
              <v:shape style="position:absolute;left:5521;top:-4968;width:10;height:20" coordorigin="5521,-4968" coordsize="10,20" path="m5521,-4949l5531,-4949,5531,-4968,5521,-4968,5521,-4949xe" filled="true" fillcolor="#000000" stroked="false">
                <v:path arrowok="t"/>
                <v:fill type="solid"/>
              </v:shape>
            </v:group>
            <v:group style="position:absolute;left:5521;top:-4949;width:10;height:20" coordorigin="5521,-4949" coordsize="10,20">
              <v:shape style="position:absolute;left:5521;top:-4949;width:10;height:20" coordorigin="5521,-4949" coordsize="10,20" path="m5521,-4930l5531,-4930,5531,-4949,5521,-4949,5521,-4930xe" filled="true" fillcolor="#000000" stroked="false">
                <v:path arrowok="t"/>
                <v:fill type="solid"/>
              </v:shape>
            </v:group>
            <v:group style="position:absolute;left:5521;top:-4930;width:10;height:20" coordorigin="5521,-4930" coordsize="10,20">
              <v:shape style="position:absolute;left:5521;top:-4930;width:10;height:20" coordorigin="5521,-4930" coordsize="10,20" path="m5521,-4911l5531,-4911,5531,-4930,5521,-4930,5521,-4911xe" filled="true" fillcolor="#000000" stroked="false">
                <v:path arrowok="t"/>
                <v:fill type="solid"/>
              </v:shape>
            </v:group>
            <v:group style="position:absolute;left:5521;top:-4911;width:10;height:20" coordorigin="5521,-4911" coordsize="10,20">
              <v:shape style="position:absolute;left:5521;top:-4911;width:10;height:20" coordorigin="5521,-4911" coordsize="10,20" path="m5521,-4891l5531,-4891,5531,-4911,5521,-4911,5521,-4891xe" filled="true" fillcolor="#000000" stroked="false">
                <v:path arrowok="t"/>
                <v:fill type="solid"/>
              </v:shape>
            </v:group>
            <v:group style="position:absolute;left:5521;top:-4891;width:10;height:20" coordorigin="5521,-4891" coordsize="10,20">
              <v:shape style="position:absolute;left:5521;top:-4891;width:10;height:20" coordorigin="5521,-4891" coordsize="10,20" path="m5521,-4872l5531,-4872,5531,-4891,5521,-4891,5521,-4872xe" filled="true" fillcolor="#000000" stroked="false">
                <v:path arrowok="t"/>
                <v:fill type="solid"/>
              </v:shape>
            </v:group>
            <v:group style="position:absolute;left:5521;top:-4872;width:10;height:20" coordorigin="5521,-4872" coordsize="10,20">
              <v:shape style="position:absolute;left:5521;top:-4872;width:10;height:20" coordorigin="5521,-4872" coordsize="10,20" path="m5521,-4853l5531,-4853,5531,-4872,5521,-4872,5521,-4853xe" filled="true" fillcolor="#000000" stroked="false">
                <v:path arrowok="t"/>
                <v:fill type="solid"/>
              </v:shape>
            </v:group>
            <v:group style="position:absolute;left:5521;top:-4853;width:10;height:20" coordorigin="5521,-4853" coordsize="10,20">
              <v:shape style="position:absolute;left:5521;top:-4853;width:10;height:20" coordorigin="5521,-4853" coordsize="10,20" path="m5521,-4834l5531,-4834,5531,-4853,5521,-4853,5521,-4834xe" filled="true" fillcolor="#000000" stroked="false">
                <v:path arrowok="t"/>
                <v:fill type="solid"/>
              </v:shape>
            </v:group>
            <v:group style="position:absolute;left:5521;top:-4834;width:10;height:20" coordorigin="5521,-4834" coordsize="10,20">
              <v:shape style="position:absolute;left:5521;top:-4834;width:10;height:20" coordorigin="5521,-4834" coordsize="10,20" path="m5521,-4815l5531,-4815,5531,-4834,5521,-4834,5521,-4815xe" filled="true" fillcolor="#000000" stroked="false">
                <v:path arrowok="t"/>
                <v:fill type="solid"/>
              </v:shape>
            </v:group>
            <v:group style="position:absolute;left:5521;top:-4815;width:10;height:20" coordorigin="5521,-4815" coordsize="10,20">
              <v:shape style="position:absolute;left:5521;top:-4815;width:10;height:20" coordorigin="5521,-4815" coordsize="10,20" path="m5521,-4795l5531,-4795,5531,-4815,5521,-4815,5521,-4795xe" filled="true" fillcolor="#000000" stroked="false">
                <v:path arrowok="t"/>
                <v:fill type="solid"/>
              </v:shape>
            </v:group>
            <v:group style="position:absolute;left:5521;top:-4795;width:10;height:20" coordorigin="5521,-4795" coordsize="10,20">
              <v:shape style="position:absolute;left:5521;top:-4795;width:10;height:20" coordorigin="5521,-4795" coordsize="10,20" path="m5521,-4776l5531,-4776,5531,-4795,5521,-4795,5521,-4776xe" filled="true" fillcolor="#000000" stroked="false">
                <v:path arrowok="t"/>
                <v:fill type="solid"/>
              </v:shape>
            </v:group>
            <v:group style="position:absolute;left:5521;top:-4776;width:10;height:20" coordorigin="5521,-4776" coordsize="10,20">
              <v:shape style="position:absolute;left:5521;top:-4776;width:10;height:20" coordorigin="5521,-4776" coordsize="10,20" path="m5521,-4757l5531,-4757,5531,-4776,5521,-4776,5521,-4757xe" filled="true" fillcolor="#000000" stroked="false">
                <v:path arrowok="t"/>
                <v:fill type="solid"/>
              </v:shape>
            </v:group>
            <v:group style="position:absolute;left:5521;top:-4757;width:10;height:20" coordorigin="5521,-4757" coordsize="10,20">
              <v:shape style="position:absolute;left:5521;top:-4757;width:10;height:20" coordorigin="5521,-4757" coordsize="10,20" path="m5521,-4738l5531,-4738,5531,-4757,5521,-4757,5521,-4738xe" filled="true" fillcolor="#000000" stroked="false">
                <v:path arrowok="t"/>
                <v:fill type="solid"/>
              </v:shape>
            </v:group>
            <v:group style="position:absolute;left:5521;top:-4738;width:10;height:20" coordorigin="5521,-4738" coordsize="10,20">
              <v:shape style="position:absolute;left:5521;top:-4738;width:10;height:20" coordorigin="5521,-4738" coordsize="10,20" path="m5521,-4719l5531,-4719,5531,-4738,5521,-4738,5521,-4719xe" filled="true" fillcolor="#000000" stroked="false">
                <v:path arrowok="t"/>
                <v:fill type="solid"/>
              </v:shape>
            </v:group>
            <v:group style="position:absolute;left:5521;top:-4719;width:10;height:20" coordorigin="5521,-4719" coordsize="10,20">
              <v:shape style="position:absolute;left:5521;top:-4719;width:10;height:20" coordorigin="5521,-4719" coordsize="10,20" path="m5521,-4699l5531,-4699,5531,-4719,5521,-4719,5521,-4699xe" filled="true" fillcolor="#000000" stroked="false">
                <v:path arrowok="t"/>
                <v:fill type="solid"/>
              </v:shape>
            </v:group>
            <v:group style="position:absolute;left:5521;top:-4699;width:10;height:20" coordorigin="5521,-4699" coordsize="10,20">
              <v:shape style="position:absolute;left:5521;top:-4699;width:10;height:20" coordorigin="5521,-4699" coordsize="10,20" path="m5521,-4680l5531,-4680,5531,-4699,5521,-4699,5521,-4680xe" filled="true" fillcolor="#000000" stroked="false">
                <v:path arrowok="t"/>
                <v:fill type="solid"/>
              </v:shape>
            </v:group>
            <v:group style="position:absolute;left:5521;top:-4680;width:10;height:20" coordorigin="5521,-4680" coordsize="10,20">
              <v:shape style="position:absolute;left:5521;top:-4680;width:10;height:20" coordorigin="5521,-4680" coordsize="10,20" path="m5521,-4661l5531,-4661,5531,-4680,5521,-4680,5521,-4661xe" filled="true" fillcolor="#000000" stroked="false">
                <v:path arrowok="t"/>
                <v:fill type="solid"/>
              </v:shape>
            </v:group>
            <v:group style="position:absolute;left:5521;top:-4661;width:10;height:20" coordorigin="5521,-4661" coordsize="10,20">
              <v:shape style="position:absolute;left:5521;top:-4661;width:10;height:20" coordorigin="5521,-4661" coordsize="10,20" path="m5521,-4642l5531,-4642,5531,-4661,5521,-4661,5521,-4642xe" filled="true" fillcolor="#000000" stroked="false">
                <v:path arrowok="t"/>
                <v:fill type="solid"/>
              </v:shape>
            </v:group>
            <v:group style="position:absolute;left:5521;top:-4642;width:10;height:20" coordorigin="5521,-4642" coordsize="10,20">
              <v:shape style="position:absolute;left:5521;top:-4642;width:10;height:20" coordorigin="5521,-4642" coordsize="10,20" path="m5521,-4623l5531,-4623,5531,-4642,5521,-4642,5521,-4623xe" filled="true" fillcolor="#000000" stroked="false">
                <v:path arrowok="t"/>
                <v:fill type="solid"/>
              </v:shape>
            </v:group>
            <v:group style="position:absolute;left:5521;top:-4623;width:10;height:20" coordorigin="5521,-4623" coordsize="10,20">
              <v:shape style="position:absolute;left:5521;top:-4623;width:10;height:20" coordorigin="5521,-4623" coordsize="10,20" path="m5521,-4603l5531,-4603,5531,-4623,5521,-4623,5521,-4603xe" filled="true" fillcolor="#000000" stroked="false">
                <v:path arrowok="t"/>
                <v:fill type="solid"/>
              </v:shape>
            </v:group>
            <v:group style="position:absolute;left:5521;top:-4603;width:10;height:20" coordorigin="5521,-4603" coordsize="10,20">
              <v:shape style="position:absolute;left:5521;top:-4603;width:10;height:20" coordorigin="5521,-4603" coordsize="10,20" path="m5521,-4584l5531,-4584,5531,-4603,5521,-4603,5521,-4584xe" filled="true" fillcolor="#000000" stroked="false">
                <v:path arrowok="t"/>
                <v:fill type="solid"/>
              </v:shape>
            </v:group>
            <v:group style="position:absolute;left:5521;top:-4584;width:10;height:20" coordorigin="5521,-4584" coordsize="10,20">
              <v:shape style="position:absolute;left:5521;top:-4584;width:10;height:20" coordorigin="5521,-4584" coordsize="10,20" path="m5521,-4565l5531,-4565,5531,-4584,5521,-4584,5521,-4565xe" filled="true" fillcolor="#000000" stroked="false">
                <v:path arrowok="t"/>
                <v:fill type="solid"/>
              </v:shape>
            </v:group>
            <v:group style="position:absolute;left:5521;top:-4565;width:10;height:20" coordorigin="5521,-4565" coordsize="10,20">
              <v:shape style="position:absolute;left:5521;top:-4565;width:10;height:20" coordorigin="5521,-4565" coordsize="10,20" path="m5521,-4546l5531,-4546,5531,-4565,5521,-4565,5521,-4546xe" filled="true" fillcolor="#000000" stroked="false">
                <v:path arrowok="t"/>
                <v:fill type="solid"/>
              </v:shape>
            </v:group>
            <v:group style="position:absolute;left:5521;top:-4546;width:10;height:20" coordorigin="5521,-4546" coordsize="10,20">
              <v:shape style="position:absolute;left:5521;top:-4546;width:10;height:20" coordorigin="5521,-4546" coordsize="10,20" path="m5521,-4527l5531,-4527,5531,-4546,5521,-4546,5521,-4527xe" filled="true" fillcolor="#000000" stroked="false">
                <v:path arrowok="t"/>
                <v:fill type="solid"/>
              </v:shape>
            </v:group>
            <v:group style="position:absolute;left:5521;top:-4527;width:10;height:20" coordorigin="5521,-4527" coordsize="10,20">
              <v:shape style="position:absolute;left:5521;top:-4527;width:10;height:20" coordorigin="5521,-4527" coordsize="10,20" path="m5521,-4507l5531,-4507,5531,-4527,5521,-4527,5521,-4507xe" filled="true" fillcolor="#000000" stroked="false">
                <v:path arrowok="t"/>
                <v:fill type="solid"/>
              </v:shape>
            </v:group>
            <v:group style="position:absolute;left:5521;top:-4507;width:10;height:20" coordorigin="5521,-4507" coordsize="10,20">
              <v:shape style="position:absolute;left:5521;top:-4507;width:10;height:20" coordorigin="5521,-4507" coordsize="10,20" path="m5521,-4488l5531,-4488,5531,-4507,5521,-4507,5521,-4488xe" filled="true" fillcolor="#000000" stroked="false">
                <v:path arrowok="t"/>
                <v:fill type="solid"/>
              </v:shape>
            </v:group>
            <v:group style="position:absolute;left:5521;top:-4488;width:10;height:20" coordorigin="5521,-4488" coordsize="10,20">
              <v:shape style="position:absolute;left:5521;top:-4488;width:10;height:20" coordorigin="5521,-4488" coordsize="10,20" path="m5521,-4469l5531,-4469,5531,-4488,5521,-4488,5521,-4469xe" filled="true" fillcolor="#000000" stroked="false">
                <v:path arrowok="t"/>
                <v:fill type="solid"/>
              </v:shape>
            </v:group>
            <v:group style="position:absolute;left:5521;top:-4469;width:10;height:20" coordorigin="5521,-4469" coordsize="10,20">
              <v:shape style="position:absolute;left:5521;top:-4469;width:10;height:20" coordorigin="5521,-4469" coordsize="10,20" path="m5521,-4450l5531,-4450,5531,-4469,5521,-4469,5521,-4450xe" filled="true" fillcolor="#000000" stroked="false">
                <v:path arrowok="t"/>
                <v:fill type="solid"/>
              </v:shape>
            </v:group>
            <v:group style="position:absolute;left:5521;top:-4450;width:10;height:20" coordorigin="5521,-4450" coordsize="10,20">
              <v:shape style="position:absolute;left:5521;top:-4450;width:10;height:20" coordorigin="5521,-4450" coordsize="10,20" path="m5521,-4431l5531,-4431,5531,-4450,5521,-4450,5521,-4431xe" filled="true" fillcolor="#000000" stroked="false">
                <v:path arrowok="t"/>
                <v:fill type="solid"/>
              </v:shape>
            </v:group>
            <v:group style="position:absolute;left:5521;top:-4431;width:10;height:20" coordorigin="5521,-4431" coordsize="10,20">
              <v:shape style="position:absolute;left:5521;top:-4431;width:10;height:20" coordorigin="5521,-4431" coordsize="10,20" path="m5521,-4411l5531,-4411,5531,-4431,5521,-4431,5521,-4411xe" filled="true" fillcolor="#000000" stroked="false">
                <v:path arrowok="t"/>
                <v:fill type="solid"/>
              </v:shape>
            </v:group>
            <v:group style="position:absolute;left:5521;top:-4411;width:10;height:20" coordorigin="5521,-4411" coordsize="10,20">
              <v:shape style="position:absolute;left:5521;top:-4411;width:10;height:20" coordorigin="5521,-4411" coordsize="10,20" path="m5521,-4392l5531,-4392,5531,-4411,5521,-4411,5521,-4392xe" filled="true" fillcolor="#000000" stroked="false">
                <v:path arrowok="t"/>
                <v:fill type="solid"/>
              </v:shape>
            </v:group>
            <v:group style="position:absolute;left:5521;top:-4392;width:10;height:20" coordorigin="5521,-4392" coordsize="10,20">
              <v:shape style="position:absolute;left:5521;top:-4392;width:10;height:20" coordorigin="5521,-4392" coordsize="10,20" path="m5521,-4373l5531,-4373,5531,-4392,5521,-4392,5521,-4373xe" filled="true" fillcolor="#000000" stroked="false">
                <v:path arrowok="t"/>
                <v:fill type="solid"/>
              </v:shape>
            </v:group>
            <v:group style="position:absolute;left:5521;top:-4373;width:10;height:20" coordorigin="5521,-4373" coordsize="10,20">
              <v:shape style="position:absolute;left:5521;top:-4373;width:10;height:20" coordorigin="5521,-4373" coordsize="10,20" path="m5521,-4354l5531,-4354,5531,-4373,5521,-4373,5521,-4354xe" filled="true" fillcolor="#000000" stroked="false">
                <v:path arrowok="t"/>
                <v:fill type="solid"/>
              </v:shape>
            </v:group>
            <v:group style="position:absolute;left:5521;top:-4354;width:10;height:20" coordorigin="5521,-4354" coordsize="10,20">
              <v:shape style="position:absolute;left:5521;top:-4354;width:10;height:20" coordorigin="5521,-4354" coordsize="10,20" path="m5521,-4335l5531,-4335,5531,-4354,5521,-4354,5521,-4335xe" filled="true" fillcolor="#000000" stroked="false">
                <v:path arrowok="t"/>
                <v:fill type="solid"/>
              </v:shape>
            </v:group>
            <v:group style="position:absolute;left:5521;top:-4335;width:10;height:20" coordorigin="5521,-4335" coordsize="10,20">
              <v:shape style="position:absolute;left:5521;top:-4335;width:10;height:20" coordorigin="5521,-4335" coordsize="10,20" path="m5521,-4315l5531,-4315,5531,-4335,5521,-4335,5521,-4315xe" filled="true" fillcolor="#000000" stroked="false">
                <v:path arrowok="t"/>
                <v:fill type="solid"/>
              </v:shape>
            </v:group>
            <v:group style="position:absolute;left:5521;top:-4315;width:10;height:20" coordorigin="5521,-4315" coordsize="10,20">
              <v:shape style="position:absolute;left:5521;top:-4315;width:10;height:20" coordorigin="5521,-4315" coordsize="10,20" path="m5521,-4296l5531,-4296,5531,-4315,5521,-4315,5521,-4296xe" filled="true" fillcolor="#000000" stroked="false">
                <v:path arrowok="t"/>
                <v:fill type="solid"/>
              </v:shape>
            </v:group>
            <v:group style="position:absolute;left:5521;top:-4296;width:10;height:20" coordorigin="5521,-4296" coordsize="10,20">
              <v:shape style="position:absolute;left:5521;top:-4296;width:10;height:20" coordorigin="5521,-4296" coordsize="10,20" path="m5521,-4277l5531,-4277,5531,-4296,5521,-4296,5521,-4277xe" filled="true" fillcolor="#000000" stroked="false">
                <v:path arrowok="t"/>
                <v:fill type="solid"/>
              </v:shape>
            </v:group>
            <v:group style="position:absolute;left:5521;top:-4277;width:10;height:20" coordorigin="5521,-4277" coordsize="10,20">
              <v:shape style="position:absolute;left:5521;top:-4277;width:10;height:20" coordorigin="5521,-4277" coordsize="10,20" path="m5521,-4258l5531,-4258,5531,-4277,5521,-4277,5521,-4258xe" filled="true" fillcolor="#000000" stroked="false">
                <v:path arrowok="t"/>
                <v:fill type="solid"/>
              </v:shape>
            </v:group>
            <v:group style="position:absolute;left:5521;top:-4258;width:10;height:20" coordorigin="5521,-4258" coordsize="10,20">
              <v:shape style="position:absolute;left:5521;top:-4258;width:10;height:20" coordorigin="5521,-4258" coordsize="10,20" path="m5521,-4239l5531,-4239,5531,-4258,5521,-4258,5521,-4239xe" filled="true" fillcolor="#000000" stroked="false">
                <v:path arrowok="t"/>
                <v:fill type="solid"/>
              </v:shape>
            </v:group>
            <v:group style="position:absolute;left:5521;top:-4239;width:10;height:20" coordorigin="5521,-4239" coordsize="10,20">
              <v:shape style="position:absolute;left:5521;top:-4239;width:10;height:20" coordorigin="5521,-4239" coordsize="10,20" path="m5521,-4219l5531,-4219,5531,-4239,5521,-4239,5521,-4219xe" filled="true" fillcolor="#000000" stroked="false">
                <v:path arrowok="t"/>
                <v:fill type="solid"/>
              </v:shape>
            </v:group>
            <v:group style="position:absolute;left:5521;top:-4219;width:10;height:20" coordorigin="5521,-4219" coordsize="10,20">
              <v:shape style="position:absolute;left:5521;top:-4219;width:10;height:20" coordorigin="5521,-4219" coordsize="10,20" path="m5521,-4200l5531,-4200,5531,-4219,5521,-4219,5521,-4200xe" filled="true" fillcolor="#000000" stroked="false">
                <v:path arrowok="t"/>
                <v:fill type="solid"/>
              </v:shape>
            </v:group>
            <v:group style="position:absolute;left:5521;top:-4200;width:10;height:20" coordorigin="5521,-4200" coordsize="10,20">
              <v:shape style="position:absolute;left:5521;top:-4200;width:10;height:20" coordorigin="5521,-4200" coordsize="10,20" path="m5521,-4181l5531,-4181,5531,-4200,5521,-4200,5521,-4181xe" filled="true" fillcolor="#000000" stroked="false">
                <v:path arrowok="t"/>
                <v:fill type="solid"/>
              </v:shape>
            </v:group>
            <v:group style="position:absolute;left:5521;top:-4181;width:10;height:20" coordorigin="5521,-4181" coordsize="10,20">
              <v:shape style="position:absolute;left:5521;top:-4181;width:10;height:20" coordorigin="5521,-4181" coordsize="10,20" path="m5521,-4162l5531,-4162,5531,-4181,5521,-4181,5521,-4162xe" filled="true" fillcolor="#000000" stroked="false">
                <v:path arrowok="t"/>
                <v:fill type="solid"/>
              </v:shape>
            </v:group>
            <v:group style="position:absolute;left:5521;top:-4162;width:10;height:20" coordorigin="5521,-4162" coordsize="10,20">
              <v:shape style="position:absolute;left:5521;top:-4162;width:10;height:20" coordorigin="5521,-4162" coordsize="10,20" path="m5521,-4143l5531,-4143,5531,-4162,5521,-4162,5521,-4143xe" filled="true" fillcolor="#000000" stroked="false">
                <v:path arrowok="t"/>
                <v:fill type="solid"/>
              </v:shape>
            </v:group>
            <v:group style="position:absolute;left:5521;top:-4143;width:10;height:20" coordorigin="5521,-4143" coordsize="10,20">
              <v:shape style="position:absolute;left:5521;top:-4143;width:10;height:20" coordorigin="5521,-4143" coordsize="10,20" path="m5521,-4123l5531,-4123,5531,-4143,5521,-4143,5521,-4123xe" filled="true" fillcolor="#000000" stroked="false">
                <v:path arrowok="t"/>
                <v:fill type="solid"/>
              </v:shape>
            </v:group>
            <v:group style="position:absolute;left:5521;top:-4123;width:10;height:20" coordorigin="5521,-4123" coordsize="10,20">
              <v:shape style="position:absolute;left:5521;top:-4123;width:10;height:20" coordorigin="5521,-4123" coordsize="10,20" path="m5521,-4104l5531,-4104,5531,-4123,5521,-4123,5521,-4104xe" filled="true" fillcolor="#000000" stroked="false">
                <v:path arrowok="t"/>
                <v:fill type="solid"/>
              </v:shape>
            </v:group>
            <v:group style="position:absolute;left:5521;top:-4104;width:10;height:20" coordorigin="5521,-4104" coordsize="10,20">
              <v:shape style="position:absolute;left:5521;top:-4104;width:10;height:20" coordorigin="5521,-4104" coordsize="10,20" path="m5521,-4085l5531,-4085,5531,-4104,5521,-4104,5521,-4085xe" filled="true" fillcolor="#000000" stroked="false">
                <v:path arrowok="t"/>
                <v:fill type="solid"/>
              </v:shape>
            </v:group>
            <v:group style="position:absolute;left:5521;top:-4085;width:10;height:20" coordorigin="5521,-4085" coordsize="10,20">
              <v:shape style="position:absolute;left:5521;top:-4085;width:10;height:20" coordorigin="5521,-4085" coordsize="10,20" path="m5521,-4066l5531,-4066,5531,-4085,5521,-4085,5521,-4066xe" filled="true" fillcolor="#000000" stroked="false">
                <v:path arrowok="t"/>
                <v:fill type="solid"/>
              </v:shape>
            </v:group>
            <v:group style="position:absolute;left:5521;top:-4066;width:10;height:20" coordorigin="5521,-4066" coordsize="10,20">
              <v:shape style="position:absolute;left:5521;top:-4066;width:10;height:20" coordorigin="5521,-4066" coordsize="10,20" path="m5521,-4047l5531,-4047,5531,-4066,5521,-4066,5521,-4047xe" filled="true" fillcolor="#000000" stroked="false">
                <v:path arrowok="t"/>
                <v:fill type="solid"/>
              </v:shape>
            </v:group>
            <v:group style="position:absolute;left:5521;top:-4047;width:10;height:20" coordorigin="5521,-4047" coordsize="10,20">
              <v:shape style="position:absolute;left:5521;top:-4047;width:10;height:20" coordorigin="5521,-4047" coordsize="10,20" path="m5521,-4027l5531,-4027,5531,-4047,5521,-4047,5521,-4027xe" filled="true" fillcolor="#000000" stroked="false">
                <v:path arrowok="t"/>
                <v:fill type="solid"/>
              </v:shape>
            </v:group>
            <v:group style="position:absolute;left:5521;top:-4027;width:10;height:20" coordorigin="5521,-4027" coordsize="10,20">
              <v:shape style="position:absolute;left:5521;top:-4027;width:10;height:20" coordorigin="5521,-4027" coordsize="10,20" path="m5521,-4008l5531,-4008,5531,-4027,5521,-4027,5521,-4008xe" filled="true" fillcolor="#000000" stroked="false">
                <v:path arrowok="t"/>
                <v:fill type="solid"/>
              </v:shape>
            </v:group>
            <v:group style="position:absolute;left:5521;top:-4008;width:10;height:20" coordorigin="5521,-4008" coordsize="10,20">
              <v:shape style="position:absolute;left:5521;top:-4008;width:10;height:20" coordorigin="5521,-4008" coordsize="10,20" path="m5521,-3989l5531,-3989,5531,-4008,5521,-4008,5521,-3989xe" filled="true" fillcolor="#000000" stroked="false">
                <v:path arrowok="t"/>
                <v:fill type="solid"/>
              </v:shape>
            </v:group>
            <v:group style="position:absolute;left:5521;top:-3989;width:10;height:20" coordorigin="5521,-3989" coordsize="10,20">
              <v:shape style="position:absolute;left:5521;top:-3989;width:10;height:20" coordorigin="5521,-3989" coordsize="10,20" path="m5521,-3970l5531,-3970,5531,-3989,5521,-3989,5521,-3970xe" filled="true" fillcolor="#000000" stroked="false">
                <v:path arrowok="t"/>
                <v:fill type="solid"/>
              </v:shape>
            </v:group>
            <v:group style="position:absolute;left:5521;top:-3970;width:10;height:20" coordorigin="5521,-3970" coordsize="10,20">
              <v:shape style="position:absolute;left:5521;top:-3970;width:10;height:20" coordorigin="5521,-3970" coordsize="10,20" path="m5521,-3951l5531,-3951,5531,-3970,5521,-3970,5521,-3951xe" filled="true" fillcolor="#000000" stroked="false">
                <v:path arrowok="t"/>
                <v:fill type="solid"/>
              </v:shape>
            </v:group>
            <v:group style="position:absolute;left:5521;top:-3951;width:10;height:20" coordorigin="5521,-3951" coordsize="10,20">
              <v:shape style="position:absolute;left:5521;top:-3951;width:10;height:20" coordorigin="5521,-3951" coordsize="10,20" path="m5521,-3931l5531,-3931,5531,-3951,5521,-3951,5521,-3931xe" filled="true" fillcolor="#000000" stroked="false">
                <v:path arrowok="t"/>
                <v:fill type="solid"/>
              </v:shape>
            </v:group>
            <v:group style="position:absolute;left:5521;top:-3931;width:10;height:20" coordorigin="5521,-3931" coordsize="10,20">
              <v:shape style="position:absolute;left:5521;top:-3931;width:10;height:20" coordorigin="5521,-3931" coordsize="10,20" path="m5521,-3912l5531,-3912,5531,-3931,5521,-3931,5521,-3912xe" filled="true" fillcolor="#000000" stroked="false">
                <v:path arrowok="t"/>
                <v:fill type="solid"/>
              </v:shape>
            </v:group>
            <v:group style="position:absolute;left:5521;top:-3912;width:10;height:20" coordorigin="5521,-3912" coordsize="10,20">
              <v:shape style="position:absolute;left:5521;top:-3912;width:10;height:20" coordorigin="5521,-3912" coordsize="10,20" path="m5521,-3893l5531,-3893,5531,-3912,5521,-3912,5521,-3893xe" filled="true" fillcolor="#000000" stroked="false">
                <v:path arrowok="t"/>
                <v:fill type="solid"/>
              </v:shape>
            </v:group>
            <v:group style="position:absolute;left:5521;top:-3893;width:10;height:20" coordorigin="5521,-3893" coordsize="10,20">
              <v:shape style="position:absolute;left:5521;top:-3893;width:10;height:20" coordorigin="5521,-3893" coordsize="10,20" path="m5521,-3874l5531,-3874,5531,-3893,5521,-3893,5521,-3874xe" filled="true" fillcolor="#000000" stroked="false">
                <v:path arrowok="t"/>
                <v:fill type="solid"/>
              </v:shape>
            </v:group>
            <v:group style="position:absolute;left:5521;top:-3874;width:10;height:20" coordorigin="5521,-3874" coordsize="10,20">
              <v:shape style="position:absolute;left:5521;top:-3874;width:10;height:20" coordorigin="5521,-3874" coordsize="10,20" path="m5521,-3855l5531,-3855,5531,-3874,5521,-3874,5521,-3855xe" filled="true" fillcolor="#000000" stroked="false">
                <v:path arrowok="t"/>
                <v:fill type="solid"/>
              </v:shape>
            </v:group>
            <v:group style="position:absolute;left:5521;top:-3855;width:10;height:20" coordorigin="5521,-3855" coordsize="10,20">
              <v:shape style="position:absolute;left:5521;top:-3855;width:10;height:20" coordorigin="5521,-3855" coordsize="10,20" path="m5521,-3835l5531,-3835,5531,-3855,5521,-3855,5521,-3835xe" filled="true" fillcolor="#000000" stroked="false">
                <v:path arrowok="t"/>
                <v:fill type="solid"/>
              </v:shape>
            </v:group>
            <v:group style="position:absolute;left:5521;top:-3835;width:10;height:20" coordorigin="5521,-3835" coordsize="10,20">
              <v:shape style="position:absolute;left:5521;top:-3835;width:10;height:20" coordorigin="5521,-3835" coordsize="10,20" path="m5521,-3816l5531,-3816,5531,-3835,5521,-3835,5521,-3816xe" filled="true" fillcolor="#000000" stroked="false">
                <v:path arrowok="t"/>
                <v:fill type="solid"/>
              </v:shape>
            </v:group>
            <v:group style="position:absolute;left:5521;top:-3816;width:10;height:20" coordorigin="5521,-3816" coordsize="10,20">
              <v:shape style="position:absolute;left:5521;top:-3816;width:10;height:20" coordorigin="5521,-3816" coordsize="10,20" path="m5521,-3797l5531,-3797,5531,-3816,5521,-3816,5521,-3797xe" filled="true" fillcolor="#000000" stroked="false">
                <v:path arrowok="t"/>
                <v:fill type="solid"/>
              </v:shape>
            </v:group>
            <v:group style="position:absolute;left:5521;top:-3797;width:10;height:20" coordorigin="5521,-3797" coordsize="10,20">
              <v:shape style="position:absolute;left:5521;top:-3797;width:10;height:20" coordorigin="5521,-3797" coordsize="10,20" path="m5521,-3778l5531,-3778,5531,-3797,5521,-3797,5521,-3778xe" filled="true" fillcolor="#000000" stroked="false">
                <v:path arrowok="t"/>
                <v:fill type="solid"/>
              </v:shape>
            </v:group>
            <v:group style="position:absolute;left:5521;top:-3773;width:10;height:2" coordorigin="5521,-3773" coordsize="10,2">
              <v:shape style="position:absolute;left:5521;top:-3773;width:10;height:2" coordorigin="5521,-3773" coordsize="10,0" path="m5521,-3773l5531,-3773e" filled="false" stroked="true" strokeweight=".47998pt" strokecolor="#000000">
                <v:path arrowok="t"/>
              </v:shape>
            </v:group>
            <v:group style="position:absolute;left:6460;top:-4968;width:10;height:20" coordorigin="6460,-4968" coordsize="10,20">
              <v:shape style="position:absolute;left:6460;top:-4968;width:10;height:20" coordorigin="6460,-4968" coordsize="10,20" path="m6460,-4949l6469,-4949,6469,-4968,6460,-4968,6460,-4949xe" filled="true" fillcolor="#000000" stroked="false">
                <v:path arrowok="t"/>
                <v:fill type="solid"/>
              </v:shape>
            </v:group>
            <v:group style="position:absolute;left:6460;top:-4949;width:10;height:20" coordorigin="6460,-4949" coordsize="10,20">
              <v:shape style="position:absolute;left:6460;top:-4949;width:10;height:20" coordorigin="6460,-4949" coordsize="10,20" path="m6460,-4930l6469,-4930,6469,-4949,6460,-4949,6460,-4930xe" filled="true" fillcolor="#000000" stroked="false">
                <v:path arrowok="t"/>
                <v:fill type="solid"/>
              </v:shape>
            </v:group>
            <v:group style="position:absolute;left:6460;top:-4930;width:10;height:20" coordorigin="6460,-4930" coordsize="10,20">
              <v:shape style="position:absolute;left:6460;top:-4930;width:10;height:20" coordorigin="6460,-4930" coordsize="10,20" path="m6460,-4911l6469,-4911,6469,-4930,6460,-4930,6460,-4911xe" filled="true" fillcolor="#000000" stroked="false">
                <v:path arrowok="t"/>
                <v:fill type="solid"/>
              </v:shape>
            </v:group>
            <v:group style="position:absolute;left:6460;top:-4911;width:10;height:20" coordorigin="6460,-4911" coordsize="10,20">
              <v:shape style="position:absolute;left:6460;top:-4911;width:10;height:20" coordorigin="6460,-4911" coordsize="10,20" path="m6460,-4891l6469,-4891,6469,-4911,6460,-4911,6460,-4891xe" filled="true" fillcolor="#000000" stroked="false">
                <v:path arrowok="t"/>
                <v:fill type="solid"/>
              </v:shape>
            </v:group>
            <v:group style="position:absolute;left:6460;top:-4891;width:10;height:20" coordorigin="6460,-4891" coordsize="10,20">
              <v:shape style="position:absolute;left:6460;top:-4891;width:10;height:20" coordorigin="6460,-4891" coordsize="10,20" path="m6460,-4872l6469,-4872,6469,-4891,6460,-4891,6460,-4872xe" filled="true" fillcolor="#000000" stroked="false">
                <v:path arrowok="t"/>
                <v:fill type="solid"/>
              </v:shape>
            </v:group>
            <v:group style="position:absolute;left:6460;top:-4872;width:10;height:20" coordorigin="6460,-4872" coordsize="10,20">
              <v:shape style="position:absolute;left:6460;top:-4872;width:10;height:20" coordorigin="6460,-4872" coordsize="10,20" path="m6460,-4853l6469,-4853,6469,-4872,6460,-4872,6460,-4853xe" filled="true" fillcolor="#000000" stroked="false">
                <v:path arrowok="t"/>
                <v:fill type="solid"/>
              </v:shape>
            </v:group>
            <v:group style="position:absolute;left:6460;top:-4853;width:10;height:20" coordorigin="6460,-4853" coordsize="10,20">
              <v:shape style="position:absolute;left:6460;top:-4853;width:10;height:20" coordorigin="6460,-4853" coordsize="10,20" path="m6460,-4834l6469,-4834,6469,-4853,6460,-4853,6460,-4834xe" filled="true" fillcolor="#000000" stroked="false">
                <v:path arrowok="t"/>
                <v:fill type="solid"/>
              </v:shape>
            </v:group>
            <v:group style="position:absolute;left:6460;top:-4834;width:10;height:20" coordorigin="6460,-4834" coordsize="10,20">
              <v:shape style="position:absolute;left:6460;top:-4834;width:10;height:20" coordorigin="6460,-4834" coordsize="10,20" path="m6460,-4815l6469,-4815,6469,-4834,6460,-4834,6460,-4815xe" filled="true" fillcolor="#000000" stroked="false">
                <v:path arrowok="t"/>
                <v:fill type="solid"/>
              </v:shape>
            </v:group>
            <v:group style="position:absolute;left:6460;top:-4815;width:10;height:20" coordorigin="6460,-4815" coordsize="10,20">
              <v:shape style="position:absolute;left:6460;top:-4815;width:10;height:20" coordorigin="6460,-4815" coordsize="10,20" path="m6460,-4795l6469,-4795,6469,-4815,6460,-4815,6460,-4795xe" filled="true" fillcolor="#000000" stroked="false">
                <v:path arrowok="t"/>
                <v:fill type="solid"/>
              </v:shape>
            </v:group>
            <v:group style="position:absolute;left:6460;top:-4795;width:10;height:20" coordorigin="6460,-4795" coordsize="10,20">
              <v:shape style="position:absolute;left:6460;top:-4795;width:10;height:20" coordorigin="6460,-4795" coordsize="10,20" path="m6460,-4776l6469,-4776,6469,-4795,6460,-4795,6460,-4776xe" filled="true" fillcolor="#000000" stroked="false">
                <v:path arrowok="t"/>
                <v:fill type="solid"/>
              </v:shape>
            </v:group>
            <v:group style="position:absolute;left:6460;top:-4776;width:10;height:20" coordorigin="6460,-4776" coordsize="10,20">
              <v:shape style="position:absolute;left:6460;top:-4776;width:10;height:20" coordorigin="6460,-4776" coordsize="10,20" path="m6460,-4757l6469,-4757,6469,-4776,6460,-4776,6460,-4757xe" filled="true" fillcolor="#000000" stroked="false">
                <v:path arrowok="t"/>
                <v:fill type="solid"/>
              </v:shape>
            </v:group>
            <v:group style="position:absolute;left:6460;top:-4757;width:10;height:20" coordorigin="6460,-4757" coordsize="10,20">
              <v:shape style="position:absolute;left:6460;top:-4757;width:10;height:20" coordorigin="6460,-4757" coordsize="10,20" path="m6460,-4738l6469,-4738,6469,-4757,6460,-4757,6460,-4738xe" filled="true" fillcolor="#000000" stroked="false">
                <v:path arrowok="t"/>
                <v:fill type="solid"/>
              </v:shape>
            </v:group>
            <v:group style="position:absolute;left:6460;top:-4738;width:10;height:20" coordorigin="6460,-4738" coordsize="10,20">
              <v:shape style="position:absolute;left:6460;top:-4738;width:10;height:20" coordorigin="6460,-4738" coordsize="10,20" path="m6460,-4719l6469,-4719,6469,-4738,6460,-4738,6460,-4719xe" filled="true" fillcolor="#000000" stroked="false">
                <v:path arrowok="t"/>
                <v:fill type="solid"/>
              </v:shape>
            </v:group>
            <v:group style="position:absolute;left:6460;top:-4719;width:10;height:20" coordorigin="6460,-4719" coordsize="10,20">
              <v:shape style="position:absolute;left:6460;top:-4719;width:10;height:20" coordorigin="6460,-4719" coordsize="10,20" path="m6460,-4699l6469,-4699,6469,-4719,6460,-4719,6460,-4699xe" filled="true" fillcolor="#000000" stroked="false">
                <v:path arrowok="t"/>
                <v:fill type="solid"/>
              </v:shape>
            </v:group>
            <v:group style="position:absolute;left:6460;top:-4699;width:10;height:20" coordorigin="6460,-4699" coordsize="10,20">
              <v:shape style="position:absolute;left:6460;top:-4699;width:10;height:20" coordorigin="6460,-4699" coordsize="10,20" path="m6460,-4680l6469,-4680,6469,-4699,6460,-4699,6460,-4680xe" filled="true" fillcolor="#000000" stroked="false">
                <v:path arrowok="t"/>
                <v:fill type="solid"/>
              </v:shape>
            </v:group>
            <v:group style="position:absolute;left:6460;top:-4680;width:10;height:20" coordorigin="6460,-4680" coordsize="10,20">
              <v:shape style="position:absolute;left:6460;top:-4680;width:10;height:20" coordorigin="6460,-4680" coordsize="10,20" path="m6460,-4661l6469,-4661,6469,-4680,6460,-4680,6460,-4661xe" filled="true" fillcolor="#000000" stroked="false">
                <v:path arrowok="t"/>
                <v:fill type="solid"/>
              </v:shape>
            </v:group>
            <v:group style="position:absolute;left:6460;top:-4661;width:10;height:20" coordorigin="6460,-4661" coordsize="10,20">
              <v:shape style="position:absolute;left:6460;top:-4661;width:10;height:20" coordorigin="6460,-4661" coordsize="10,20" path="m6460,-4642l6469,-4642,6469,-4661,6460,-4661,6460,-4642xe" filled="true" fillcolor="#000000" stroked="false">
                <v:path arrowok="t"/>
                <v:fill type="solid"/>
              </v:shape>
            </v:group>
            <v:group style="position:absolute;left:6460;top:-4642;width:10;height:20" coordorigin="6460,-4642" coordsize="10,20">
              <v:shape style="position:absolute;left:6460;top:-4642;width:10;height:20" coordorigin="6460,-4642" coordsize="10,20" path="m6460,-4623l6469,-4623,6469,-4642,6460,-4642,6460,-4623xe" filled="true" fillcolor="#000000" stroked="false">
                <v:path arrowok="t"/>
                <v:fill type="solid"/>
              </v:shape>
            </v:group>
            <v:group style="position:absolute;left:6460;top:-4623;width:10;height:20" coordorigin="6460,-4623" coordsize="10,20">
              <v:shape style="position:absolute;left:6460;top:-4623;width:10;height:20" coordorigin="6460,-4623" coordsize="10,20" path="m6460,-4603l6469,-4603,6469,-4623,6460,-4623,6460,-4603xe" filled="true" fillcolor="#000000" stroked="false">
                <v:path arrowok="t"/>
                <v:fill type="solid"/>
              </v:shape>
            </v:group>
            <v:group style="position:absolute;left:6460;top:-4603;width:10;height:20" coordorigin="6460,-4603" coordsize="10,20">
              <v:shape style="position:absolute;left:6460;top:-4603;width:10;height:20" coordorigin="6460,-4603" coordsize="10,20" path="m6460,-4584l6469,-4584,6469,-4603,6460,-4603,6460,-4584xe" filled="true" fillcolor="#000000" stroked="false">
                <v:path arrowok="t"/>
                <v:fill type="solid"/>
              </v:shape>
            </v:group>
            <v:group style="position:absolute;left:6460;top:-4584;width:10;height:20" coordorigin="6460,-4584" coordsize="10,20">
              <v:shape style="position:absolute;left:6460;top:-4584;width:10;height:20" coordorigin="6460,-4584" coordsize="10,20" path="m6460,-4565l6469,-4565,6469,-4584,6460,-4584,6460,-4565xe" filled="true" fillcolor="#000000" stroked="false">
                <v:path arrowok="t"/>
                <v:fill type="solid"/>
              </v:shape>
            </v:group>
            <v:group style="position:absolute;left:6460;top:-4565;width:10;height:20" coordorigin="6460,-4565" coordsize="10,20">
              <v:shape style="position:absolute;left:6460;top:-4565;width:10;height:20" coordorigin="6460,-4565" coordsize="10,20" path="m6460,-4546l6469,-4546,6469,-4565,6460,-4565,6460,-4546xe" filled="true" fillcolor="#000000" stroked="false">
                <v:path arrowok="t"/>
                <v:fill type="solid"/>
              </v:shape>
            </v:group>
            <v:group style="position:absolute;left:6460;top:-4546;width:10;height:20" coordorigin="6460,-4546" coordsize="10,20">
              <v:shape style="position:absolute;left:6460;top:-4546;width:10;height:20" coordorigin="6460,-4546" coordsize="10,20" path="m6460,-4527l6469,-4527,6469,-4546,6460,-4546,6460,-4527xe" filled="true" fillcolor="#000000" stroked="false">
                <v:path arrowok="t"/>
                <v:fill type="solid"/>
              </v:shape>
            </v:group>
            <v:group style="position:absolute;left:6460;top:-4527;width:10;height:20" coordorigin="6460,-4527" coordsize="10,20">
              <v:shape style="position:absolute;left:6460;top:-4527;width:10;height:20" coordorigin="6460,-4527" coordsize="10,20" path="m6460,-4507l6469,-4507,6469,-4527,6460,-4527,6460,-4507xe" filled="true" fillcolor="#000000" stroked="false">
                <v:path arrowok="t"/>
                <v:fill type="solid"/>
              </v:shape>
            </v:group>
            <v:group style="position:absolute;left:6460;top:-4507;width:10;height:20" coordorigin="6460,-4507" coordsize="10,20">
              <v:shape style="position:absolute;left:6460;top:-4507;width:10;height:20" coordorigin="6460,-4507" coordsize="10,20" path="m6460,-4488l6469,-4488,6469,-4507,6460,-4507,6460,-4488xe" filled="true" fillcolor="#000000" stroked="false">
                <v:path arrowok="t"/>
                <v:fill type="solid"/>
              </v:shape>
            </v:group>
            <v:group style="position:absolute;left:6460;top:-4488;width:10;height:20" coordorigin="6460,-4488" coordsize="10,20">
              <v:shape style="position:absolute;left:6460;top:-4488;width:10;height:20" coordorigin="6460,-4488" coordsize="10,20" path="m6460,-4469l6469,-4469,6469,-4488,6460,-4488,6460,-4469xe" filled="true" fillcolor="#000000" stroked="false">
                <v:path arrowok="t"/>
                <v:fill type="solid"/>
              </v:shape>
            </v:group>
            <v:group style="position:absolute;left:6460;top:-4469;width:10;height:20" coordorigin="6460,-4469" coordsize="10,20">
              <v:shape style="position:absolute;left:6460;top:-4469;width:10;height:20" coordorigin="6460,-4469" coordsize="10,20" path="m6460,-4450l6469,-4450,6469,-4469,6460,-4469,6460,-4450xe" filled="true" fillcolor="#000000" stroked="false">
                <v:path arrowok="t"/>
                <v:fill type="solid"/>
              </v:shape>
            </v:group>
            <v:group style="position:absolute;left:6460;top:-4450;width:10;height:20" coordorigin="6460,-4450" coordsize="10,20">
              <v:shape style="position:absolute;left:6460;top:-4450;width:10;height:20" coordorigin="6460,-4450" coordsize="10,20" path="m6460,-4431l6469,-4431,6469,-4450,6460,-4450,6460,-4431xe" filled="true" fillcolor="#000000" stroked="false">
                <v:path arrowok="t"/>
                <v:fill type="solid"/>
              </v:shape>
            </v:group>
            <v:group style="position:absolute;left:6460;top:-4431;width:10;height:20" coordorigin="6460,-4431" coordsize="10,20">
              <v:shape style="position:absolute;left:6460;top:-4431;width:10;height:20" coordorigin="6460,-4431" coordsize="10,20" path="m6460,-4411l6469,-4411,6469,-4431,6460,-4431,6460,-4411xe" filled="true" fillcolor="#000000" stroked="false">
                <v:path arrowok="t"/>
                <v:fill type="solid"/>
              </v:shape>
            </v:group>
            <v:group style="position:absolute;left:6460;top:-4411;width:10;height:20" coordorigin="6460,-4411" coordsize="10,20">
              <v:shape style="position:absolute;left:6460;top:-4411;width:10;height:20" coordorigin="6460,-4411" coordsize="10,20" path="m6460,-4392l6469,-4392,6469,-4411,6460,-4411,6460,-4392xe" filled="true" fillcolor="#000000" stroked="false">
                <v:path arrowok="t"/>
                <v:fill type="solid"/>
              </v:shape>
            </v:group>
            <v:group style="position:absolute;left:6460;top:-4392;width:10;height:20" coordorigin="6460,-4392" coordsize="10,20">
              <v:shape style="position:absolute;left:6460;top:-4392;width:10;height:20" coordorigin="6460,-4392" coordsize="10,20" path="m6460,-4373l6469,-4373,6469,-4392,6460,-4392,6460,-4373xe" filled="true" fillcolor="#000000" stroked="false">
                <v:path arrowok="t"/>
                <v:fill type="solid"/>
              </v:shape>
            </v:group>
            <v:group style="position:absolute;left:6460;top:-4373;width:10;height:20" coordorigin="6460,-4373" coordsize="10,20">
              <v:shape style="position:absolute;left:6460;top:-4373;width:10;height:20" coordorigin="6460,-4373" coordsize="10,20" path="m6460,-4354l6469,-4354,6469,-4373,6460,-4373,6460,-4354xe" filled="true" fillcolor="#000000" stroked="false">
                <v:path arrowok="t"/>
                <v:fill type="solid"/>
              </v:shape>
            </v:group>
            <v:group style="position:absolute;left:6460;top:-4354;width:10;height:20" coordorigin="6460,-4354" coordsize="10,20">
              <v:shape style="position:absolute;left:6460;top:-4354;width:10;height:20" coordorigin="6460,-4354" coordsize="10,20" path="m6460,-4335l6469,-4335,6469,-4354,6460,-4354,6460,-4335xe" filled="true" fillcolor="#000000" stroked="false">
                <v:path arrowok="t"/>
                <v:fill type="solid"/>
              </v:shape>
            </v:group>
            <v:group style="position:absolute;left:6460;top:-4335;width:10;height:20" coordorigin="6460,-4335" coordsize="10,20">
              <v:shape style="position:absolute;left:6460;top:-4335;width:10;height:20" coordorigin="6460,-4335" coordsize="10,20" path="m6460,-4315l6469,-4315,6469,-4335,6460,-4335,6460,-4315xe" filled="true" fillcolor="#000000" stroked="false">
                <v:path arrowok="t"/>
                <v:fill type="solid"/>
              </v:shape>
            </v:group>
            <v:group style="position:absolute;left:6460;top:-4315;width:10;height:20" coordorigin="6460,-4315" coordsize="10,20">
              <v:shape style="position:absolute;left:6460;top:-4315;width:10;height:20" coordorigin="6460,-4315" coordsize="10,20" path="m6460,-4296l6469,-4296,6469,-4315,6460,-4315,6460,-4296xe" filled="true" fillcolor="#000000" stroked="false">
                <v:path arrowok="t"/>
                <v:fill type="solid"/>
              </v:shape>
            </v:group>
            <v:group style="position:absolute;left:6460;top:-4296;width:10;height:20" coordorigin="6460,-4296" coordsize="10,20">
              <v:shape style="position:absolute;left:6460;top:-4296;width:10;height:20" coordorigin="6460,-4296" coordsize="10,20" path="m6460,-4277l6469,-4277,6469,-4296,6460,-4296,6460,-4277xe" filled="true" fillcolor="#000000" stroked="false">
                <v:path arrowok="t"/>
                <v:fill type="solid"/>
              </v:shape>
            </v:group>
            <v:group style="position:absolute;left:6460;top:-4277;width:10;height:20" coordorigin="6460,-4277" coordsize="10,20">
              <v:shape style="position:absolute;left:6460;top:-4277;width:10;height:20" coordorigin="6460,-4277" coordsize="10,20" path="m6460,-4258l6469,-4258,6469,-4277,6460,-4277,6460,-4258xe" filled="true" fillcolor="#000000" stroked="false">
                <v:path arrowok="t"/>
                <v:fill type="solid"/>
              </v:shape>
            </v:group>
            <v:group style="position:absolute;left:6460;top:-4258;width:10;height:20" coordorigin="6460,-4258" coordsize="10,20">
              <v:shape style="position:absolute;left:6460;top:-4258;width:10;height:20" coordorigin="6460,-4258" coordsize="10,20" path="m6460,-4239l6469,-4239,6469,-4258,6460,-4258,6460,-4239xe" filled="true" fillcolor="#000000" stroked="false">
                <v:path arrowok="t"/>
                <v:fill type="solid"/>
              </v:shape>
            </v:group>
            <v:group style="position:absolute;left:6460;top:-4239;width:10;height:20" coordorigin="6460,-4239" coordsize="10,20">
              <v:shape style="position:absolute;left:6460;top:-4239;width:10;height:20" coordorigin="6460,-4239" coordsize="10,20" path="m6460,-4219l6469,-4219,6469,-4239,6460,-4239,6460,-4219xe" filled="true" fillcolor="#000000" stroked="false">
                <v:path arrowok="t"/>
                <v:fill type="solid"/>
              </v:shape>
            </v:group>
            <v:group style="position:absolute;left:6460;top:-4219;width:10;height:20" coordorigin="6460,-4219" coordsize="10,20">
              <v:shape style="position:absolute;left:6460;top:-4219;width:10;height:20" coordorigin="6460,-4219" coordsize="10,20" path="m6460,-4200l6469,-4200,6469,-4219,6460,-4219,6460,-4200xe" filled="true" fillcolor="#000000" stroked="false">
                <v:path arrowok="t"/>
                <v:fill type="solid"/>
              </v:shape>
            </v:group>
            <v:group style="position:absolute;left:6460;top:-4200;width:10;height:20" coordorigin="6460,-4200" coordsize="10,20">
              <v:shape style="position:absolute;left:6460;top:-4200;width:10;height:20" coordorigin="6460,-4200" coordsize="10,20" path="m6460,-4181l6469,-4181,6469,-4200,6460,-4200,6460,-4181xe" filled="true" fillcolor="#000000" stroked="false">
                <v:path arrowok="t"/>
                <v:fill type="solid"/>
              </v:shape>
            </v:group>
            <v:group style="position:absolute;left:6460;top:-4181;width:10;height:20" coordorigin="6460,-4181" coordsize="10,20">
              <v:shape style="position:absolute;left:6460;top:-4181;width:10;height:20" coordorigin="6460,-4181" coordsize="10,20" path="m6460,-4162l6469,-4162,6469,-4181,6460,-4181,6460,-4162xe" filled="true" fillcolor="#000000" stroked="false">
                <v:path arrowok="t"/>
                <v:fill type="solid"/>
              </v:shape>
            </v:group>
            <v:group style="position:absolute;left:6460;top:-4162;width:10;height:20" coordorigin="6460,-4162" coordsize="10,20">
              <v:shape style="position:absolute;left:6460;top:-4162;width:10;height:20" coordorigin="6460,-4162" coordsize="10,20" path="m6460,-4143l6469,-4143,6469,-4162,6460,-4162,6460,-4143xe" filled="true" fillcolor="#000000" stroked="false">
                <v:path arrowok="t"/>
                <v:fill type="solid"/>
              </v:shape>
            </v:group>
            <v:group style="position:absolute;left:6460;top:-4143;width:10;height:20" coordorigin="6460,-4143" coordsize="10,20">
              <v:shape style="position:absolute;left:6460;top:-4143;width:10;height:20" coordorigin="6460,-4143" coordsize="10,20" path="m6460,-4123l6469,-4123,6469,-4143,6460,-4143,6460,-4123xe" filled="true" fillcolor="#000000" stroked="false">
                <v:path arrowok="t"/>
                <v:fill type="solid"/>
              </v:shape>
            </v:group>
            <v:group style="position:absolute;left:6460;top:-4123;width:10;height:20" coordorigin="6460,-4123" coordsize="10,20">
              <v:shape style="position:absolute;left:6460;top:-4123;width:10;height:20" coordorigin="6460,-4123" coordsize="10,20" path="m6460,-4104l6469,-4104,6469,-4123,6460,-4123,6460,-4104xe" filled="true" fillcolor="#000000" stroked="false">
                <v:path arrowok="t"/>
                <v:fill type="solid"/>
              </v:shape>
            </v:group>
            <v:group style="position:absolute;left:6460;top:-4104;width:10;height:20" coordorigin="6460,-4104" coordsize="10,20">
              <v:shape style="position:absolute;left:6460;top:-4104;width:10;height:20" coordorigin="6460,-4104" coordsize="10,20" path="m6460,-4085l6469,-4085,6469,-4104,6460,-4104,6460,-4085xe" filled="true" fillcolor="#000000" stroked="false">
                <v:path arrowok="t"/>
                <v:fill type="solid"/>
              </v:shape>
            </v:group>
            <v:group style="position:absolute;left:6460;top:-4085;width:10;height:20" coordorigin="6460,-4085" coordsize="10,20">
              <v:shape style="position:absolute;left:6460;top:-4085;width:10;height:20" coordorigin="6460,-4085" coordsize="10,20" path="m6460,-4066l6469,-4066,6469,-4085,6460,-4085,6460,-4066xe" filled="true" fillcolor="#000000" stroked="false">
                <v:path arrowok="t"/>
                <v:fill type="solid"/>
              </v:shape>
            </v:group>
            <v:group style="position:absolute;left:6460;top:-4066;width:10;height:20" coordorigin="6460,-4066" coordsize="10,20">
              <v:shape style="position:absolute;left:6460;top:-4066;width:10;height:20" coordorigin="6460,-4066" coordsize="10,20" path="m6460,-4047l6469,-4047,6469,-4066,6460,-4066,6460,-4047xe" filled="true" fillcolor="#000000" stroked="false">
                <v:path arrowok="t"/>
                <v:fill type="solid"/>
              </v:shape>
            </v:group>
            <v:group style="position:absolute;left:6460;top:-4047;width:10;height:20" coordorigin="6460,-4047" coordsize="10,20">
              <v:shape style="position:absolute;left:6460;top:-4047;width:10;height:20" coordorigin="6460,-4047" coordsize="10,20" path="m6460,-4027l6469,-4027,6469,-4047,6460,-4047,6460,-4027xe" filled="true" fillcolor="#000000" stroked="false">
                <v:path arrowok="t"/>
                <v:fill type="solid"/>
              </v:shape>
            </v:group>
            <v:group style="position:absolute;left:6460;top:-4027;width:10;height:20" coordorigin="6460,-4027" coordsize="10,20">
              <v:shape style="position:absolute;left:6460;top:-4027;width:10;height:20" coordorigin="6460,-4027" coordsize="10,20" path="m6460,-4008l6469,-4008,6469,-4027,6460,-4027,6460,-4008xe" filled="true" fillcolor="#000000" stroked="false">
                <v:path arrowok="t"/>
                <v:fill type="solid"/>
              </v:shape>
            </v:group>
            <v:group style="position:absolute;left:6460;top:-4008;width:10;height:20" coordorigin="6460,-4008" coordsize="10,20">
              <v:shape style="position:absolute;left:6460;top:-4008;width:10;height:20" coordorigin="6460,-4008" coordsize="10,20" path="m6460,-3989l6469,-3989,6469,-4008,6460,-4008,6460,-3989xe" filled="true" fillcolor="#000000" stroked="false">
                <v:path arrowok="t"/>
                <v:fill type="solid"/>
              </v:shape>
            </v:group>
            <v:group style="position:absolute;left:6460;top:-3989;width:10;height:20" coordorigin="6460,-3989" coordsize="10,20">
              <v:shape style="position:absolute;left:6460;top:-3989;width:10;height:20" coordorigin="6460,-3989" coordsize="10,20" path="m6460,-3970l6469,-3970,6469,-3989,6460,-3989,6460,-3970xe" filled="true" fillcolor="#000000" stroked="false">
                <v:path arrowok="t"/>
                <v:fill type="solid"/>
              </v:shape>
            </v:group>
            <v:group style="position:absolute;left:6460;top:-3970;width:10;height:20" coordorigin="6460,-3970" coordsize="10,20">
              <v:shape style="position:absolute;left:6460;top:-3970;width:10;height:20" coordorigin="6460,-3970" coordsize="10,20" path="m6460,-3951l6469,-3951,6469,-3970,6460,-3970,6460,-3951xe" filled="true" fillcolor="#000000" stroked="false">
                <v:path arrowok="t"/>
                <v:fill type="solid"/>
              </v:shape>
            </v:group>
            <v:group style="position:absolute;left:6460;top:-3951;width:10;height:20" coordorigin="6460,-3951" coordsize="10,20">
              <v:shape style="position:absolute;left:6460;top:-3951;width:10;height:20" coordorigin="6460,-3951" coordsize="10,20" path="m6460,-3931l6469,-3931,6469,-3951,6460,-3951,6460,-3931xe" filled="true" fillcolor="#000000" stroked="false">
                <v:path arrowok="t"/>
                <v:fill type="solid"/>
              </v:shape>
            </v:group>
            <v:group style="position:absolute;left:6460;top:-3931;width:10;height:20" coordorigin="6460,-3931" coordsize="10,20">
              <v:shape style="position:absolute;left:6460;top:-3931;width:10;height:20" coordorigin="6460,-3931" coordsize="10,20" path="m6460,-3912l6469,-3912,6469,-3931,6460,-3931,6460,-3912xe" filled="true" fillcolor="#000000" stroked="false">
                <v:path arrowok="t"/>
                <v:fill type="solid"/>
              </v:shape>
            </v:group>
            <v:group style="position:absolute;left:6460;top:-3912;width:10;height:20" coordorigin="6460,-3912" coordsize="10,20">
              <v:shape style="position:absolute;left:6460;top:-3912;width:10;height:20" coordorigin="6460,-3912" coordsize="10,20" path="m6460,-3893l6469,-3893,6469,-3912,6460,-3912,6460,-3893xe" filled="true" fillcolor="#000000" stroked="false">
                <v:path arrowok="t"/>
                <v:fill type="solid"/>
              </v:shape>
            </v:group>
            <v:group style="position:absolute;left:6460;top:-3893;width:10;height:20" coordorigin="6460,-3893" coordsize="10,20">
              <v:shape style="position:absolute;left:6460;top:-3893;width:10;height:20" coordorigin="6460,-3893" coordsize="10,20" path="m6460,-3874l6469,-3874,6469,-3893,6460,-3893,6460,-3874xe" filled="true" fillcolor="#000000" stroked="false">
                <v:path arrowok="t"/>
                <v:fill type="solid"/>
              </v:shape>
            </v:group>
            <v:group style="position:absolute;left:6460;top:-3874;width:10;height:20" coordorigin="6460,-3874" coordsize="10,20">
              <v:shape style="position:absolute;left:6460;top:-3874;width:10;height:20" coordorigin="6460,-3874" coordsize="10,20" path="m6460,-3855l6469,-3855,6469,-3874,6460,-3874,6460,-3855xe" filled="true" fillcolor="#000000" stroked="false">
                <v:path arrowok="t"/>
                <v:fill type="solid"/>
              </v:shape>
            </v:group>
            <v:group style="position:absolute;left:6460;top:-3855;width:10;height:20" coordorigin="6460,-3855" coordsize="10,20">
              <v:shape style="position:absolute;left:6460;top:-3855;width:10;height:20" coordorigin="6460,-3855" coordsize="10,20" path="m6460,-3835l6469,-3835,6469,-3855,6460,-3855,6460,-3835xe" filled="true" fillcolor="#000000" stroked="false">
                <v:path arrowok="t"/>
                <v:fill type="solid"/>
              </v:shape>
            </v:group>
            <v:group style="position:absolute;left:6460;top:-3835;width:10;height:20" coordorigin="6460,-3835" coordsize="10,20">
              <v:shape style="position:absolute;left:6460;top:-3835;width:10;height:20" coordorigin="6460,-3835" coordsize="10,20" path="m6460,-3816l6469,-3816,6469,-3835,6460,-3835,6460,-3816xe" filled="true" fillcolor="#000000" stroked="false">
                <v:path arrowok="t"/>
                <v:fill type="solid"/>
              </v:shape>
            </v:group>
            <v:group style="position:absolute;left:6460;top:-3816;width:10;height:20" coordorigin="6460,-3816" coordsize="10,20">
              <v:shape style="position:absolute;left:6460;top:-3816;width:10;height:20" coordorigin="6460,-3816" coordsize="10,20" path="m6460,-3797l6469,-3797,6469,-3816,6460,-3816,6460,-3797xe" filled="true" fillcolor="#000000" stroked="false">
                <v:path arrowok="t"/>
                <v:fill type="solid"/>
              </v:shape>
            </v:group>
            <v:group style="position:absolute;left:6460;top:-3797;width:10;height:20" coordorigin="6460,-3797" coordsize="10,20">
              <v:shape style="position:absolute;left:6460;top:-3797;width:10;height:20" coordorigin="6460,-3797" coordsize="10,20" path="m6460,-3778l6469,-3778,6469,-3797,6460,-3797,6460,-3778xe" filled="true" fillcolor="#000000" stroked="false">
                <v:path arrowok="t"/>
                <v:fill type="solid"/>
              </v:shape>
            </v:group>
            <v:group style="position:absolute;left:6460;top:-3773;width:10;height:2" coordorigin="6460,-3773" coordsize="10,2">
              <v:shape style="position:absolute;left:6460;top:-3773;width:10;height:2" coordorigin="6460,-3773" coordsize="10,0" path="m6460,-3773l6469,-3773e" filled="false" stroked="true" strokeweight=".47998pt" strokecolor="#000000">
                <v:path arrowok="t"/>
              </v:shape>
            </v:group>
            <v:group style="position:absolute;left:7216;top:-4968;width:10;height:20" coordorigin="7216,-4968" coordsize="10,20">
              <v:shape style="position:absolute;left:7216;top:-4968;width:10;height:20" coordorigin="7216,-4968" coordsize="10,20" path="m7216,-4949l7225,-4949,7225,-4968,7216,-4968,7216,-4949xe" filled="true" fillcolor="#000000" stroked="false">
                <v:path arrowok="t"/>
                <v:fill type="solid"/>
              </v:shape>
            </v:group>
            <v:group style="position:absolute;left:7216;top:-4949;width:10;height:20" coordorigin="7216,-4949" coordsize="10,20">
              <v:shape style="position:absolute;left:7216;top:-4949;width:10;height:20" coordorigin="7216,-4949" coordsize="10,20" path="m7216,-4930l7225,-4930,7225,-4949,7216,-4949,7216,-4930xe" filled="true" fillcolor="#000000" stroked="false">
                <v:path arrowok="t"/>
                <v:fill type="solid"/>
              </v:shape>
            </v:group>
            <v:group style="position:absolute;left:7216;top:-4930;width:10;height:20" coordorigin="7216,-4930" coordsize="10,20">
              <v:shape style="position:absolute;left:7216;top:-4930;width:10;height:20" coordorigin="7216,-4930" coordsize="10,20" path="m7216,-4911l7225,-4911,7225,-4930,7216,-4930,7216,-4911xe" filled="true" fillcolor="#000000" stroked="false">
                <v:path arrowok="t"/>
                <v:fill type="solid"/>
              </v:shape>
            </v:group>
            <v:group style="position:absolute;left:7216;top:-4911;width:10;height:20" coordorigin="7216,-4911" coordsize="10,20">
              <v:shape style="position:absolute;left:7216;top:-4911;width:10;height:20" coordorigin="7216,-4911" coordsize="10,20" path="m7216,-4891l7225,-4891,7225,-4911,7216,-4911,7216,-4891xe" filled="true" fillcolor="#000000" stroked="false">
                <v:path arrowok="t"/>
                <v:fill type="solid"/>
              </v:shape>
            </v:group>
            <v:group style="position:absolute;left:7216;top:-4891;width:10;height:20" coordorigin="7216,-4891" coordsize="10,20">
              <v:shape style="position:absolute;left:7216;top:-4891;width:10;height:20" coordorigin="7216,-4891" coordsize="10,20" path="m7216,-4872l7225,-4872,7225,-4891,7216,-4891,7216,-4872xe" filled="true" fillcolor="#000000" stroked="false">
                <v:path arrowok="t"/>
                <v:fill type="solid"/>
              </v:shape>
            </v:group>
            <v:group style="position:absolute;left:7216;top:-4872;width:10;height:20" coordorigin="7216,-4872" coordsize="10,20">
              <v:shape style="position:absolute;left:7216;top:-4872;width:10;height:20" coordorigin="7216,-4872" coordsize="10,20" path="m7216,-4853l7225,-4853,7225,-4872,7216,-4872,7216,-4853xe" filled="true" fillcolor="#000000" stroked="false">
                <v:path arrowok="t"/>
                <v:fill type="solid"/>
              </v:shape>
            </v:group>
            <v:group style="position:absolute;left:7216;top:-4853;width:10;height:20" coordorigin="7216,-4853" coordsize="10,20">
              <v:shape style="position:absolute;left:7216;top:-4853;width:10;height:20" coordorigin="7216,-4853" coordsize="10,20" path="m7216,-4834l7225,-4834,7225,-4853,7216,-4853,7216,-4834xe" filled="true" fillcolor="#000000" stroked="false">
                <v:path arrowok="t"/>
                <v:fill type="solid"/>
              </v:shape>
            </v:group>
            <v:group style="position:absolute;left:7216;top:-4834;width:10;height:20" coordorigin="7216,-4834" coordsize="10,20">
              <v:shape style="position:absolute;left:7216;top:-4834;width:10;height:20" coordorigin="7216,-4834" coordsize="10,20" path="m7216,-4815l7225,-4815,7225,-4834,7216,-4834,7216,-4815xe" filled="true" fillcolor="#000000" stroked="false">
                <v:path arrowok="t"/>
                <v:fill type="solid"/>
              </v:shape>
            </v:group>
            <v:group style="position:absolute;left:7216;top:-4815;width:10;height:20" coordorigin="7216,-4815" coordsize="10,20">
              <v:shape style="position:absolute;left:7216;top:-4815;width:10;height:20" coordorigin="7216,-4815" coordsize="10,20" path="m7216,-4795l7225,-4795,7225,-4815,7216,-4815,7216,-4795xe" filled="true" fillcolor="#000000" stroked="false">
                <v:path arrowok="t"/>
                <v:fill type="solid"/>
              </v:shape>
            </v:group>
            <v:group style="position:absolute;left:7216;top:-4795;width:10;height:20" coordorigin="7216,-4795" coordsize="10,20">
              <v:shape style="position:absolute;left:7216;top:-4795;width:10;height:20" coordorigin="7216,-4795" coordsize="10,20" path="m7216,-4776l7225,-4776,7225,-4795,7216,-4795,7216,-4776xe" filled="true" fillcolor="#000000" stroked="false">
                <v:path arrowok="t"/>
                <v:fill type="solid"/>
              </v:shape>
            </v:group>
            <v:group style="position:absolute;left:7216;top:-4776;width:10;height:20" coordorigin="7216,-4776" coordsize="10,20">
              <v:shape style="position:absolute;left:7216;top:-4776;width:10;height:20" coordorigin="7216,-4776" coordsize="10,20" path="m7216,-4757l7225,-4757,7225,-4776,7216,-4776,7216,-4757xe" filled="true" fillcolor="#000000" stroked="false">
                <v:path arrowok="t"/>
                <v:fill type="solid"/>
              </v:shape>
            </v:group>
            <v:group style="position:absolute;left:7216;top:-4757;width:10;height:20" coordorigin="7216,-4757" coordsize="10,20">
              <v:shape style="position:absolute;left:7216;top:-4757;width:10;height:20" coordorigin="7216,-4757" coordsize="10,20" path="m7216,-4738l7225,-4738,7225,-4757,7216,-4757,7216,-4738xe" filled="true" fillcolor="#000000" stroked="false">
                <v:path arrowok="t"/>
                <v:fill type="solid"/>
              </v:shape>
            </v:group>
            <v:group style="position:absolute;left:7216;top:-4738;width:10;height:20" coordorigin="7216,-4738" coordsize="10,20">
              <v:shape style="position:absolute;left:7216;top:-4738;width:10;height:20" coordorigin="7216,-4738" coordsize="10,20" path="m7216,-4719l7225,-4719,7225,-4738,7216,-4738,7216,-4719xe" filled="true" fillcolor="#000000" stroked="false">
                <v:path arrowok="t"/>
                <v:fill type="solid"/>
              </v:shape>
            </v:group>
            <v:group style="position:absolute;left:7216;top:-4719;width:10;height:20" coordorigin="7216,-4719" coordsize="10,20">
              <v:shape style="position:absolute;left:7216;top:-4719;width:10;height:20" coordorigin="7216,-4719" coordsize="10,20" path="m7216,-4699l7225,-4699,7225,-4719,7216,-4719,7216,-4699xe" filled="true" fillcolor="#000000" stroked="false">
                <v:path arrowok="t"/>
                <v:fill type="solid"/>
              </v:shape>
            </v:group>
            <v:group style="position:absolute;left:7216;top:-4699;width:10;height:20" coordorigin="7216,-4699" coordsize="10,20">
              <v:shape style="position:absolute;left:7216;top:-4699;width:10;height:20" coordorigin="7216,-4699" coordsize="10,20" path="m7216,-4680l7225,-4680,7225,-4699,7216,-4699,7216,-4680xe" filled="true" fillcolor="#000000" stroked="false">
                <v:path arrowok="t"/>
                <v:fill type="solid"/>
              </v:shape>
            </v:group>
            <v:group style="position:absolute;left:7216;top:-4680;width:10;height:20" coordorigin="7216,-4680" coordsize="10,20">
              <v:shape style="position:absolute;left:7216;top:-4680;width:10;height:20" coordorigin="7216,-4680" coordsize="10,20" path="m7216,-4661l7225,-4661,7225,-4680,7216,-4680,7216,-4661xe" filled="true" fillcolor="#000000" stroked="false">
                <v:path arrowok="t"/>
                <v:fill type="solid"/>
              </v:shape>
            </v:group>
            <v:group style="position:absolute;left:7216;top:-4661;width:10;height:20" coordorigin="7216,-4661" coordsize="10,20">
              <v:shape style="position:absolute;left:7216;top:-4661;width:10;height:20" coordorigin="7216,-4661" coordsize="10,20" path="m7216,-4642l7225,-4642,7225,-4661,7216,-4661,7216,-4642xe" filled="true" fillcolor="#000000" stroked="false">
                <v:path arrowok="t"/>
                <v:fill type="solid"/>
              </v:shape>
            </v:group>
            <v:group style="position:absolute;left:7216;top:-4642;width:10;height:20" coordorigin="7216,-4642" coordsize="10,20">
              <v:shape style="position:absolute;left:7216;top:-4642;width:10;height:20" coordorigin="7216,-4642" coordsize="10,20" path="m7216,-4623l7225,-4623,7225,-4642,7216,-4642,7216,-4623xe" filled="true" fillcolor="#000000" stroked="false">
                <v:path arrowok="t"/>
                <v:fill type="solid"/>
              </v:shape>
            </v:group>
            <v:group style="position:absolute;left:7216;top:-4623;width:10;height:20" coordorigin="7216,-4623" coordsize="10,20">
              <v:shape style="position:absolute;left:7216;top:-4623;width:10;height:20" coordorigin="7216,-4623" coordsize="10,20" path="m7216,-4603l7225,-4603,7225,-4623,7216,-4623,7216,-4603xe" filled="true" fillcolor="#000000" stroked="false">
                <v:path arrowok="t"/>
                <v:fill type="solid"/>
              </v:shape>
            </v:group>
            <v:group style="position:absolute;left:7216;top:-4603;width:10;height:20" coordorigin="7216,-4603" coordsize="10,20">
              <v:shape style="position:absolute;left:7216;top:-4603;width:10;height:20" coordorigin="7216,-4603" coordsize="10,20" path="m7216,-4584l7225,-4584,7225,-4603,7216,-4603,7216,-4584xe" filled="true" fillcolor="#000000" stroked="false">
                <v:path arrowok="t"/>
                <v:fill type="solid"/>
              </v:shape>
            </v:group>
            <v:group style="position:absolute;left:7216;top:-4584;width:10;height:20" coordorigin="7216,-4584" coordsize="10,20">
              <v:shape style="position:absolute;left:7216;top:-4584;width:10;height:20" coordorigin="7216,-4584" coordsize="10,20" path="m7216,-4565l7225,-4565,7225,-4584,7216,-4584,7216,-4565xe" filled="true" fillcolor="#000000" stroked="false">
                <v:path arrowok="t"/>
                <v:fill type="solid"/>
              </v:shape>
            </v:group>
            <v:group style="position:absolute;left:7216;top:-4565;width:10;height:20" coordorigin="7216,-4565" coordsize="10,20">
              <v:shape style="position:absolute;left:7216;top:-4565;width:10;height:20" coordorigin="7216,-4565" coordsize="10,20" path="m7216,-4546l7225,-4546,7225,-4565,7216,-4565,7216,-4546xe" filled="true" fillcolor="#000000" stroked="false">
                <v:path arrowok="t"/>
                <v:fill type="solid"/>
              </v:shape>
            </v:group>
            <v:group style="position:absolute;left:7216;top:-4546;width:10;height:20" coordorigin="7216,-4546" coordsize="10,20">
              <v:shape style="position:absolute;left:7216;top:-4546;width:10;height:20" coordorigin="7216,-4546" coordsize="10,20" path="m7216,-4527l7225,-4527,7225,-4546,7216,-4546,7216,-4527xe" filled="true" fillcolor="#000000" stroked="false">
                <v:path arrowok="t"/>
                <v:fill type="solid"/>
              </v:shape>
            </v:group>
            <v:group style="position:absolute;left:7216;top:-4527;width:10;height:20" coordorigin="7216,-4527" coordsize="10,20">
              <v:shape style="position:absolute;left:7216;top:-4527;width:10;height:20" coordorigin="7216,-4527" coordsize="10,20" path="m7216,-4507l7225,-4507,7225,-4527,7216,-4527,7216,-4507xe" filled="true" fillcolor="#000000" stroked="false">
                <v:path arrowok="t"/>
                <v:fill type="solid"/>
              </v:shape>
            </v:group>
            <v:group style="position:absolute;left:7216;top:-4507;width:10;height:20" coordorigin="7216,-4507" coordsize="10,20">
              <v:shape style="position:absolute;left:7216;top:-4507;width:10;height:20" coordorigin="7216,-4507" coordsize="10,20" path="m7216,-4488l7225,-4488,7225,-4507,7216,-4507,7216,-4488xe" filled="true" fillcolor="#000000" stroked="false">
                <v:path arrowok="t"/>
                <v:fill type="solid"/>
              </v:shape>
            </v:group>
            <v:group style="position:absolute;left:7216;top:-4488;width:10;height:20" coordorigin="7216,-4488" coordsize="10,20">
              <v:shape style="position:absolute;left:7216;top:-4488;width:10;height:20" coordorigin="7216,-4488" coordsize="10,20" path="m7216,-4469l7225,-4469,7225,-4488,7216,-4488,7216,-4469xe" filled="true" fillcolor="#000000" stroked="false">
                <v:path arrowok="t"/>
                <v:fill type="solid"/>
              </v:shape>
            </v:group>
            <v:group style="position:absolute;left:7216;top:-4469;width:10;height:20" coordorigin="7216,-4469" coordsize="10,20">
              <v:shape style="position:absolute;left:7216;top:-4469;width:10;height:20" coordorigin="7216,-4469" coordsize="10,20" path="m7216,-4450l7225,-4450,7225,-4469,7216,-4469,7216,-4450xe" filled="true" fillcolor="#000000" stroked="false">
                <v:path arrowok="t"/>
                <v:fill type="solid"/>
              </v:shape>
            </v:group>
            <v:group style="position:absolute;left:7216;top:-4450;width:10;height:20" coordorigin="7216,-4450" coordsize="10,20">
              <v:shape style="position:absolute;left:7216;top:-4450;width:10;height:20" coordorigin="7216,-4450" coordsize="10,20" path="m7216,-4431l7225,-4431,7225,-4450,7216,-4450,7216,-4431xe" filled="true" fillcolor="#000000" stroked="false">
                <v:path arrowok="t"/>
                <v:fill type="solid"/>
              </v:shape>
            </v:group>
            <v:group style="position:absolute;left:7216;top:-4431;width:10;height:20" coordorigin="7216,-4431" coordsize="10,20">
              <v:shape style="position:absolute;left:7216;top:-4431;width:10;height:20" coordorigin="7216,-4431" coordsize="10,20" path="m7216,-4411l7225,-4411,7225,-4431,7216,-4431,7216,-4411xe" filled="true" fillcolor="#000000" stroked="false">
                <v:path arrowok="t"/>
                <v:fill type="solid"/>
              </v:shape>
            </v:group>
            <v:group style="position:absolute;left:7216;top:-4411;width:10;height:20" coordorigin="7216,-4411" coordsize="10,20">
              <v:shape style="position:absolute;left:7216;top:-4411;width:10;height:20" coordorigin="7216,-4411" coordsize="10,20" path="m7216,-4392l7225,-4392,7225,-4411,7216,-4411,7216,-4392xe" filled="true" fillcolor="#000000" stroked="false">
                <v:path arrowok="t"/>
                <v:fill type="solid"/>
              </v:shape>
            </v:group>
            <v:group style="position:absolute;left:7216;top:-4392;width:10;height:20" coordorigin="7216,-4392" coordsize="10,20">
              <v:shape style="position:absolute;left:7216;top:-4392;width:10;height:20" coordorigin="7216,-4392" coordsize="10,20" path="m7216,-4373l7225,-4373,7225,-4392,7216,-4392,7216,-4373xe" filled="true" fillcolor="#000000" stroked="false">
                <v:path arrowok="t"/>
                <v:fill type="solid"/>
              </v:shape>
            </v:group>
            <v:group style="position:absolute;left:7216;top:-4373;width:10;height:20" coordorigin="7216,-4373" coordsize="10,20">
              <v:shape style="position:absolute;left:7216;top:-4373;width:10;height:20" coordorigin="7216,-4373" coordsize="10,20" path="m7216,-4354l7225,-4354,7225,-4373,7216,-4373,7216,-4354xe" filled="true" fillcolor="#000000" stroked="false">
                <v:path arrowok="t"/>
                <v:fill type="solid"/>
              </v:shape>
            </v:group>
            <v:group style="position:absolute;left:7216;top:-4354;width:10;height:20" coordorigin="7216,-4354" coordsize="10,20">
              <v:shape style="position:absolute;left:7216;top:-4354;width:10;height:20" coordorigin="7216,-4354" coordsize="10,20" path="m7216,-4335l7225,-4335,7225,-4354,7216,-4354,7216,-4335xe" filled="true" fillcolor="#000000" stroked="false">
                <v:path arrowok="t"/>
                <v:fill type="solid"/>
              </v:shape>
            </v:group>
            <v:group style="position:absolute;left:7216;top:-4335;width:10;height:20" coordorigin="7216,-4335" coordsize="10,20">
              <v:shape style="position:absolute;left:7216;top:-4335;width:10;height:20" coordorigin="7216,-4335" coordsize="10,20" path="m7216,-4315l7225,-4315,7225,-4335,7216,-4335,7216,-4315xe" filled="true" fillcolor="#000000" stroked="false">
                <v:path arrowok="t"/>
                <v:fill type="solid"/>
              </v:shape>
            </v:group>
            <v:group style="position:absolute;left:7216;top:-4315;width:10;height:20" coordorigin="7216,-4315" coordsize="10,20">
              <v:shape style="position:absolute;left:7216;top:-4315;width:10;height:20" coordorigin="7216,-4315" coordsize="10,20" path="m7216,-4296l7225,-4296,7225,-4315,7216,-4315,7216,-4296xe" filled="true" fillcolor="#000000" stroked="false">
                <v:path arrowok="t"/>
                <v:fill type="solid"/>
              </v:shape>
            </v:group>
            <v:group style="position:absolute;left:7216;top:-4296;width:10;height:20" coordorigin="7216,-4296" coordsize="10,20">
              <v:shape style="position:absolute;left:7216;top:-4296;width:10;height:20" coordorigin="7216,-4296" coordsize="10,20" path="m7216,-4277l7225,-4277,7225,-4296,7216,-4296,7216,-4277xe" filled="true" fillcolor="#000000" stroked="false">
                <v:path arrowok="t"/>
                <v:fill type="solid"/>
              </v:shape>
            </v:group>
            <v:group style="position:absolute;left:7216;top:-4277;width:10;height:20" coordorigin="7216,-4277" coordsize="10,20">
              <v:shape style="position:absolute;left:7216;top:-4277;width:10;height:20" coordorigin="7216,-4277" coordsize="10,20" path="m7216,-4258l7225,-4258,7225,-4277,7216,-4277,7216,-4258xe" filled="true" fillcolor="#000000" stroked="false">
                <v:path arrowok="t"/>
                <v:fill type="solid"/>
              </v:shape>
            </v:group>
            <v:group style="position:absolute;left:7216;top:-4258;width:10;height:20" coordorigin="7216,-4258" coordsize="10,20">
              <v:shape style="position:absolute;left:7216;top:-4258;width:10;height:20" coordorigin="7216,-4258" coordsize="10,20" path="m7216,-4239l7225,-4239,7225,-4258,7216,-4258,7216,-4239xe" filled="true" fillcolor="#000000" stroked="false">
                <v:path arrowok="t"/>
                <v:fill type="solid"/>
              </v:shape>
            </v:group>
            <v:group style="position:absolute;left:7216;top:-4239;width:10;height:20" coordorigin="7216,-4239" coordsize="10,20">
              <v:shape style="position:absolute;left:7216;top:-4239;width:10;height:20" coordorigin="7216,-4239" coordsize="10,20" path="m7216,-4219l7225,-4219,7225,-4239,7216,-4239,7216,-4219xe" filled="true" fillcolor="#000000" stroked="false">
                <v:path arrowok="t"/>
                <v:fill type="solid"/>
              </v:shape>
            </v:group>
            <v:group style="position:absolute;left:7216;top:-4219;width:10;height:20" coordorigin="7216,-4219" coordsize="10,20">
              <v:shape style="position:absolute;left:7216;top:-4219;width:10;height:20" coordorigin="7216,-4219" coordsize="10,20" path="m7216,-4200l7225,-4200,7225,-4219,7216,-4219,7216,-4200xe" filled="true" fillcolor="#000000" stroked="false">
                <v:path arrowok="t"/>
                <v:fill type="solid"/>
              </v:shape>
            </v:group>
            <v:group style="position:absolute;left:7216;top:-4200;width:10;height:20" coordorigin="7216,-4200" coordsize="10,20">
              <v:shape style="position:absolute;left:7216;top:-4200;width:10;height:20" coordorigin="7216,-4200" coordsize="10,20" path="m7216,-4181l7225,-4181,7225,-4200,7216,-4200,7216,-4181xe" filled="true" fillcolor="#000000" stroked="false">
                <v:path arrowok="t"/>
                <v:fill type="solid"/>
              </v:shape>
            </v:group>
            <v:group style="position:absolute;left:7216;top:-4181;width:10;height:20" coordorigin="7216,-4181" coordsize="10,20">
              <v:shape style="position:absolute;left:7216;top:-4181;width:10;height:20" coordorigin="7216,-4181" coordsize="10,20" path="m7216,-4162l7225,-4162,7225,-4181,7216,-4181,7216,-4162xe" filled="true" fillcolor="#000000" stroked="false">
                <v:path arrowok="t"/>
                <v:fill type="solid"/>
              </v:shape>
            </v:group>
            <v:group style="position:absolute;left:7216;top:-4162;width:10;height:20" coordorigin="7216,-4162" coordsize="10,20">
              <v:shape style="position:absolute;left:7216;top:-4162;width:10;height:20" coordorigin="7216,-4162" coordsize="10,20" path="m7216,-4143l7225,-4143,7225,-4162,7216,-4162,7216,-4143xe" filled="true" fillcolor="#000000" stroked="false">
                <v:path arrowok="t"/>
                <v:fill type="solid"/>
              </v:shape>
            </v:group>
            <v:group style="position:absolute;left:7216;top:-4143;width:10;height:20" coordorigin="7216,-4143" coordsize="10,20">
              <v:shape style="position:absolute;left:7216;top:-4143;width:10;height:20" coordorigin="7216,-4143" coordsize="10,20" path="m7216,-4123l7225,-4123,7225,-4143,7216,-4143,7216,-4123xe" filled="true" fillcolor="#000000" stroked="false">
                <v:path arrowok="t"/>
                <v:fill type="solid"/>
              </v:shape>
            </v:group>
            <v:group style="position:absolute;left:7216;top:-4123;width:10;height:20" coordorigin="7216,-4123" coordsize="10,20">
              <v:shape style="position:absolute;left:7216;top:-4123;width:10;height:20" coordorigin="7216,-4123" coordsize="10,20" path="m7216,-4104l7225,-4104,7225,-4123,7216,-4123,7216,-4104xe" filled="true" fillcolor="#000000" stroked="false">
                <v:path arrowok="t"/>
                <v:fill type="solid"/>
              </v:shape>
            </v:group>
            <v:group style="position:absolute;left:7216;top:-4104;width:10;height:20" coordorigin="7216,-4104" coordsize="10,20">
              <v:shape style="position:absolute;left:7216;top:-4104;width:10;height:20" coordorigin="7216,-4104" coordsize="10,20" path="m7216,-4085l7225,-4085,7225,-4104,7216,-4104,7216,-4085xe" filled="true" fillcolor="#000000" stroked="false">
                <v:path arrowok="t"/>
                <v:fill type="solid"/>
              </v:shape>
            </v:group>
            <v:group style="position:absolute;left:7216;top:-4085;width:10;height:20" coordorigin="7216,-4085" coordsize="10,20">
              <v:shape style="position:absolute;left:7216;top:-4085;width:10;height:20" coordorigin="7216,-4085" coordsize="10,20" path="m7216,-4066l7225,-4066,7225,-4085,7216,-4085,7216,-4066xe" filled="true" fillcolor="#000000" stroked="false">
                <v:path arrowok="t"/>
                <v:fill type="solid"/>
              </v:shape>
            </v:group>
            <v:group style="position:absolute;left:7216;top:-4066;width:10;height:20" coordorigin="7216,-4066" coordsize="10,20">
              <v:shape style="position:absolute;left:7216;top:-4066;width:10;height:20" coordorigin="7216,-4066" coordsize="10,20" path="m7216,-4047l7225,-4047,7225,-4066,7216,-4066,7216,-4047xe" filled="true" fillcolor="#000000" stroked="false">
                <v:path arrowok="t"/>
                <v:fill type="solid"/>
              </v:shape>
            </v:group>
            <v:group style="position:absolute;left:7216;top:-4047;width:10;height:20" coordorigin="7216,-4047" coordsize="10,20">
              <v:shape style="position:absolute;left:7216;top:-4047;width:10;height:20" coordorigin="7216,-4047" coordsize="10,20" path="m7216,-4027l7225,-4027,7225,-4047,7216,-4047,7216,-4027xe" filled="true" fillcolor="#000000" stroked="false">
                <v:path arrowok="t"/>
                <v:fill type="solid"/>
              </v:shape>
            </v:group>
            <v:group style="position:absolute;left:7216;top:-4027;width:10;height:20" coordorigin="7216,-4027" coordsize="10,20">
              <v:shape style="position:absolute;left:7216;top:-4027;width:10;height:20" coordorigin="7216,-4027" coordsize="10,20" path="m7216,-4008l7225,-4008,7225,-4027,7216,-4027,7216,-4008xe" filled="true" fillcolor="#000000" stroked="false">
                <v:path arrowok="t"/>
                <v:fill type="solid"/>
              </v:shape>
            </v:group>
            <v:group style="position:absolute;left:7216;top:-4008;width:10;height:20" coordorigin="7216,-4008" coordsize="10,20">
              <v:shape style="position:absolute;left:7216;top:-4008;width:10;height:20" coordorigin="7216,-4008" coordsize="10,20" path="m7216,-3989l7225,-3989,7225,-4008,7216,-4008,7216,-3989xe" filled="true" fillcolor="#000000" stroked="false">
                <v:path arrowok="t"/>
                <v:fill type="solid"/>
              </v:shape>
            </v:group>
            <v:group style="position:absolute;left:7216;top:-3989;width:10;height:20" coordorigin="7216,-3989" coordsize="10,20">
              <v:shape style="position:absolute;left:7216;top:-3989;width:10;height:20" coordorigin="7216,-3989" coordsize="10,20" path="m7216,-3970l7225,-3970,7225,-3989,7216,-3989,7216,-3970xe" filled="true" fillcolor="#000000" stroked="false">
                <v:path arrowok="t"/>
                <v:fill type="solid"/>
              </v:shape>
            </v:group>
            <v:group style="position:absolute;left:7216;top:-3970;width:10;height:20" coordorigin="7216,-3970" coordsize="10,20">
              <v:shape style="position:absolute;left:7216;top:-3970;width:10;height:20" coordorigin="7216,-3970" coordsize="10,20" path="m7216,-3951l7225,-3951,7225,-3970,7216,-3970,7216,-3951xe" filled="true" fillcolor="#000000" stroked="false">
                <v:path arrowok="t"/>
                <v:fill type="solid"/>
              </v:shape>
            </v:group>
            <v:group style="position:absolute;left:7216;top:-3951;width:10;height:20" coordorigin="7216,-3951" coordsize="10,20">
              <v:shape style="position:absolute;left:7216;top:-3951;width:10;height:20" coordorigin="7216,-3951" coordsize="10,20" path="m7216,-3931l7225,-3931,7225,-3951,7216,-3951,7216,-3931xe" filled="true" fillcolor="#000000" stroked="false">
                <v:path arrowok="t"/>
                <v:fill type="solid"/>
              </v:shape>
            </v:group>
            <v:group style="position:absolute;left:7216;top:-3931;width:10;height:20" coordorigin="7216,-3931" coordsize="10,20">
              <v:shape style="position:absolute;left:7216;top:-3931;width:10;height:20" coordorigin="7216,-3931" coordsize="10,20" path="m7216,-3912l7225,-3912,7225,-3931,7216,-3931,7216,-3912xe" filled="true" fillcolor="#000000" stroked="false">
                <v:path arrowok="t"/>
                <v:fill type="solid"/>
              </v:shape>
            </v:group>
            <v:group style="position:absolute;left:7216;top:-3912;width:10;height:20" coordorigin="7216,-3912" coordsize="10,20">
              <v:shape style="position:absolute;left:7216;top:-3912;width:10;height:20" coordorigin="7216,-3912" coordsize="10,20" path="m7216,-3893l7225,-3893,7225,-3912,7216,-3912,7216,-3893xe" filled="true" fillcolor="#000000" stroked="false">
                <v:path arrowok="t"/>
                <v:fill type="solid"/>
              </v:shape>
            </v:group>
            <v:group style="position:absolute;left:7216;top:-3893;width:10;height:20" coordorigin="7216,-3893" coordsize="10,20">
              <v:shape style="position:absolute;left:7216;top:-3893;width:10;height:20" coordorigin="7216,-3893" coordsize="10,20" path="m7216,-3874l7225,-3874,7225,-3893,7216,-3893,7216,-3874xe" filled="true" fillcolor="#000000" stroked="false">
                <v:path arrowok="t"/>
                <v:fill type="solid"/>
              </v:shape>
            </v:group>
            <v:group style="position:absolute;left:7216;top:-3874;width:10;height:20" coordorigin="7216,-3874" coordsize="10,20">
              <v:shape style="position:absolute;left:7216;top:-3874;width:10;height:20" coordorigin="7216,-3874" coordsize="10,20" path="m7216,-3855l7225,-3855,7225,-3874,7216,-3874,7216,-3855xe" filled="true" fillcolor="#000000" stroked="false">
                <v:path arrowok="t"/>
                <v:fill type="solid"/>
              </v:shape>
            </v:group>
            <v:group style="position:absolute;left:7216;top:-3855;width:10;height:20" coordorigin="7216,-3855" coordsize="10,20">
              <v:shape style="position:absolute;left:7216;top:-3855;width:10;height:20" coordorigin="7216,-3855" coordsize="10,20" path="m7216,-3835l7225,-3835,7225,-3855,7216,-3855,7216,-3835xe" filled="true" fillcolor="#000000" stroked="false">
                <v:path arrowok="t"/>
                <v:fill type="solid"/>
              </v:shape>
            </v:group>
            <v:group style="position:absolute;left:7216;top:-3835;width:10;height:20" coordorigin="7216,-3835" coordsize="10,20">
              <v:shape style="position:absolute;left:7216;top:-3835;width:10;height:20" coordorigin="7216,-3835" coordsize="10,20" path="m7216,-3816l7225,-3816,7225,-3835,7216,-3835,7216,-3816xe" filled="true" fillcolor="#000000" stroked="false">
                <v:path arrowok="t"/>
                <v:fill type="solid"/>
              </v:shape>
            </v:group>
            <v:group style="position:absolute;left:7216;top:-3816;width:10;height:20" coordorigin="7216,-3816" coordsize="10,20">
              <v:shape style="position:absolute;left:7216;top:-3816;width:10;height:20" coordorigin="7216,-3816" coordsize="10,20" path="m7216,-3797l7225,-3797,7225,-3816,7216,-3816,7216,-3797xe" filled="true" fillcolor="#000000" stroked="false">
                <v:path arrowok="t"/>
                <v:fill type="solid"/>
              </v:shape>
            </v:group>
            <v:group style="position:absolute;left:7216;top:-3797;width:10;height:20" coordorigin="7216,-3797" coordsize="10,20">
              <v:shape style="position:absolute;left:7216;top:-3797;width:10;height:20" coordorigin="7216,-3797" coordsize="10,20" path="m7216,-3778l7225,-3778,7225,-3797,7216,-3797,7216,-3778xe" filled="true" fillcolor="#000000" stroked="false">
                <v:path arrowok="t"/>
                <v:fill type="solid"/>
              </v:shape>
            </v:group>
            <v:group style="position:absolute;left:7216;top:-3773;width:10;height:2" coordorigin="7216,-3773" coordsize="10,2">
              <v:shape style="position:absolute;left:7216;top:-3773;width:10;height:2" coordorigin="7216,-3773" coordsize="10,0" path="m7216,-3773l7225,-3773e" filled="false" stroked="true" strokeweight=".47998pt" strokecolor="#000000">
                <v:path arrowok="t"/>
              </v:shape>
            </v:group>
            <v:group style="position:absolute;left:8183;top:-4968;width:10;height:20" coordorigin="8183,-4968" coordsize="10,20">
              <v:shape style="position:absolute;left:8183;top:-4968;width:10;height:20" coordorigin="8183,-4968" coordsize="10,20" path="m8183,-4949l8193,-4949,8193,-4968,8183,-4968,8183,-4949xe" filled="true" fillcolor="#000000" stroked="false">
                <v:path arrowok="t"/>
                <v:fill type="solid"/>
              </v:shape>
            </v:group>
            <v:group style="position:absolute;left:8183;top:-4949;width:10;height:20" coordorigin="8183,-4949" coordsize="10,20">
              <v:shape style="position:absolute;left:8183;top:-4949;width:10;height:20" coordorigin="8183,-4949" coordsize="10,20" path="m8183,-4930l8193,-4930,8193,-4949,8183,-4949,8183,-4930xe" filled="true" fillcolor="#000000" stroked="false">
                <v:path arrowok="t"/>
                <v:fill type="solid"/>
              </v:shape>
            </v:group>
            <v:group style="position:absolute;left:8183;top:-4930;width:10;height:20" coordorigin="8183,-4930" coordsize="10,20">
              <v:shape style="position:absolute;left:8183;top:-4930;width:10;height:20" coordorigin="8183,-4930" coordsize="10,20" path="m8183,-4911l8193,-4911,8193,-4930,8183,-4930,8183,-4911xe" filled="true" fillcolor="#000000" stroked="false">
                <v:path arrowok="t"/>
                <v:fill type="solid"/>
              </v:shape>
            </v:group>
            <v:group style="position:absolute;left:8183;top:-4911;width:10;height:20" coordorigin="8183,-4911" coordsize="10,20">
              <v:shape style="position:absolute;left:8183;top:-4911;width:10;height:20" coordorigin="8183,-4911" coordsize="10,20" path="m8183,-4891l8193,-4891,8193,-4911,8183,-4911,8183,-4891xe" filled="true" fillcolor="#000000" stroked="false">
                <v:path arrowok="t"/>
                <v:fill type="solid"/>
              </v:shape>
            </v:group>
            <v:group style="position:absolute;left:8183;top:-4891;width:10;height:20" coordorigin="8183,-4891" coordsize="10,20">
              <v:shape style="position:absolute;left:8183;top:-4891;width:10;height:20" coordorigin="8183,-4891" coordsize="10,20" path="m8183,-4872l8193,-4872,8193,-4891,8183,-4891,8183,-4872xe" filled="true" fillcolor="#000000" stroked="false">
                <v:path arrowok="t"/>
                <v:fill type="solid"/>
              </v:shape>
            </v:group>
            <v:group style="position:absolute;left:8183;top:-4872;width:10;height:20" coordorigin="8183,-4872" coordsize="10,20">
              <v:shape style="position:absolute;left:8183;top:-4872;width:10;height:20" coordorigin="8183,-4872" coordsize="10,20" path="m8183,-4853l8193,-4853,8193,-4872,8183,-4872,8183,-4853xe" filled="true" fillcolor="#000000" stroked="false">
                <v:path arrowok="t"/>
                <v:fill type="solid"/>
              </v:shape>
            </v:group>
            <v:group style="position:absolute;left:8183;top:-4853;width:10;height:20" coordorigin="8183,-4853" coordsize="10,20">
              <v:shape style="position:absolute;left:8183;top:-4853;width:10;height:20" coordorigin="8183,-4853" coordsize="10,20" path="m8183,-4834l8193,-4834,8193,-4853,8183,-4853,8183,-4834xe" filled="true" fillcolor="#000000" stroked="false">
                <v:path arrowok="t"/>
                <v:fill type="solid"/>
              </v:shape>
            </v:group>
            <v:group style="position:absolute;left:8183;top:-4834;width:10;height:20" coordorigin="8183,-4834" coordsize="10,20">
              <v:shape style="position:absolute;left:8183;top:-4834;width:10;height:20" coordorigin="8183,-4834" coordsize="10,20" path="m8183,-4815l8193,-4815,8193,-4834,8183,-4834,8183,-4815xe" filled="true" fillcolor="#000000" stroked="false">
                <v:path arrowok="t"/>
                <v:fill type="solid"/>
              </v:shape>
            </v:group>
            <v:group style="position:absolute;left:8183;top:-4815;width:10;height:20" coordorigin="8183,-4815" coordsize="10,20">
              <v:shape style="position:absolute;left:8183;top:-4815;width:10;height:20" coordorigin="8183,-4815" coordsize="10,20" path="m8183,-4795l8193,-4795,8193,-4815,8183,-4815,8183,-4795xe" filled="true" fillcolor="#000000" stroked="false">
                <v:path arrowok="t"/>
                <v:fill type="solid"/>
              </v:shape>
            </v:group>
            <v:group style="position:absolute;left:8183;top:-4795;width:10;height:20" coordorigin="8183,-4795" coordsize="10,20">
              <v:shape style="position:absolute;left:8183;top:-4795;width:10;height:20" coordorigin="8183,-4795" coordsize="10,20" path="m8183,-4776l8193,-4776,8193,-4795,8183,-4795,8183,-4776xe" filled="true" fillcolor="#000000" stroked="false">
                <v:path arrowok="t"/>
                <v:fill type="solid"/>
              </v:shape>
            </v:group>
            <v:group style="position:absolute;left:8183;top:-4776;width:10;height:20" coordorigin="8183,-4776" coordsize="10,20">
              <v:shape style="position:absolute;left:8183;top:-4776;width:10;height:20" coordorigin="8183,-4776" coordsize="10,20" path="m8183,-4757l8193,-4757,8193,-4776,8183,-4776,8183,-4757xe" filled="true" fillcolor="#000000" stroked="false">
                <v:path arrowok="t"/>
                <v:fill type="solid"/>
              </v:shape>
            </v:group>
            <v:group style="position:absolute;left:8183;top:-4757;width:10;height:20" coordorigin="8183,-4757" coordsize="10,20">
              <v:shape style="position:absolute;left:8183;top:-4757;width:10;height:20" coordorigin="8183,-4757" coordsize="10,20" path="m8183,-4738l8193,-4738,8193,-4757,8183,-4757,8183,-4738xe" filled="true" fillcolor="#000000" stroked="false">
                <v:path arrowok="t"/>
                <v:fill type="solid"/>
              </v:shape>
            </v:group>
            <v:group style="position:absolute;left:8183;top:-4738;width:10;height:20" coordorigin="8183,-4738" coordsize="10,20">
              <v:shape style="position:absolute;left:8183;top:-4738;width:10;height:20" coordorigin="8183,-4738" coordsize="10,20" path="m8183,-4719l8193,-4719,8193,-4738,8183,-4738,8183,-4719xe" filled="true" fillcolor="#000000" stroked="false">
                <v:path arrowok="t"/>
                <v:fill type="solid"/>
              </v:shape>
            </v:group>
            <v:group style="position:absolute;left:8183;top:-4719;width:10;height:20" coordorigin="8183,-4719" coordsize="10,20">
              <v:shape style="position:absolute;left:8183;top:-4719;width:10;height:20" coordorigin="8183,-4719" coordsize="10,20" path="m8183,-4699l8193,-4699,8193,-4719,8183,-4719,8183,-4699xe" filled="true" fillcolor="#000000" stroked="false">
                <v:path arrowok="t"/>
                <v:fill type="solid"/>
              </v:shape>
            </v:group>
            <v:group style="position:absolute;left:8183;top:-4699;width:10;height:20" coordorigin="8183,-4699" coordsize="10,20">
              <v:shape style="position:absolute;left:8183;top:-4699;width:10;height:20" coordorigin="8183,-4699" coordsize="10,20" path="m8183,-4680l8193,-4680,8193,-4699,8183,-4699,8183,-4680xe" filled="true" fillcolor="#000000" stroked="false">
                <v:path arrowok="t"/>
                <v:fill type="solid"/>
              </v:shape>
            </v:group>
            <v:group style="position:absolute;left:8183;top:-4680;width:10;height:20" coordorigin="8183,-4680" coordsize="10,20">
              <v:shape style="position:absolute;left:8183;top:-4680;width:10;height:20" coordorigin="8183,-4680" coordsize="10,20" path="m8183,-4661l8193,-4661,8193,-4680,8183,-4680,8183,-4661xe" filled="true" fillcolor="#000000" stroked="false">
                <v:path arrowok="t"/>
                <v:fill type="solid"/>
              </v:shape>
            </v:group>
            <v:group style="position:absolute;left:8183;top:-4661;width:10;height:20" coordorigin="8183,-4661" coordsize="10,20">
              <v:shape style="position:absolute;left:8183;top:-4661;width:10;height:20" coordorigin="8183,-4661" coordsize="10,20" path="m8183,-4642l8193,-4642,8193,-4661,8183,-4661,8183,-4642xe" filled="true" fillcolor="#000000" stroked="false">
                <v:path arrowok="t"/>
                <v:fill type="solid"/>
              </v:shape>
            </v:group>
            <v:group style="position:absolute;left:8183;top:-4642;width:10;height:20" coordorigin="8183,-4642" coordsize="10,20">
              <v:shape style="position:absolute;left:8183;top:-4642;width:10;height:20" coordorigin="8183,-4642" coordsize="10,20" path="m8183,-4623l8193,-4623,8193,-4642,8183,-4642,8183,-4623xe" filled="true" fillcolor="#000000" stroked="false">
                <v:path arrowok="t"/>
                <v:fill type="solid"/>
              </v:shape>
            </v:group>
            <v:group style="position:absolute;left:8183;top:-4623;width:10;height:20" coordorigin="8183,-4623" coordsize="10,20">
              <v:shape style="position:absolute;left:8183;top:-4623;width:10;height:20" coordorigin="8183,-4623" coordsize="10,20" path="m8183,-4603l8193,-4603,8193,-4623,8183,-4623,8183,-4603xe" filled="true" fillcolor="#000000" stroked="false">
                <v:path arrowok="t"/>
                <v:fill type="solid"/>
              </v:shape>
            </v:group>
            <v:group style="position:absolute;left:8183;top:-4603;width:10;height:20" coordorigin="8183,-4603" coordsize="10,20">
              <v:shape style="position:absolute;left:8183;top:-4603;width:10;height:20" coordorigin="8183,-4603" coordsize="10,20" path="m8183,-4584l8193,-4584,8193,-4603,8183,-4603,8183,-4584xe" filled="true" fillcolor="#000000" stroked="false">
                <v:path arrowok="t"/>
                <v:fill type="solid"/>
              </v:shape>
            </v:group>
            <v:group style="position:absolute;left:8183;top:-4584;width:10;height:20" coordorigin="8183,-4584" coordsize="10,20">
              <v:shape style="position:absolute;left:8183;top:-4584;width:10;height:20" coordorigin="8183,-4584" coordsize="10,20" path="m8183,-4565l8193,-4565,8193,-4584,8183,-4584,8183,-4565xe" filled="true" fillcolor="#000000" stroked="false">
                <v:path arrowok="t"/>
                <v:fill type="solid"/>
              </v:shape>
            </v:group>
            <v:group style="position:absolute;left:8183;top:-4565;width:10;height:20" coordorigin="8183,-4565" coordsize="10,20">
              <v:shape style="position:absolute;left:8183;top:-4565;width:10;height:20" coordorigin="8183,-4565" coordsize="10,20" path="m8183,-4546l8193,-4546,8193,-4565,8183,-4565,8183,-4546xe" filled="true" fillcolor="#000000" stroked="false">
                <v:path arrowok="t"/>
                <v:fill type="solid"/>
              </v:shape>
            </v:group>
            <v:group style="position:absolute;left:8183;top:-4546;width:10;height:20" coordorigin="8183,-4546" coordsize="10,20">
              <v:shape style="position:absolute;left:8183;top:-4546;width:10;height:20" coordorigin="8183,-4546" coordsize="10,20" path="m8183,-4527l8193,-4527,8193,-4546,8183,-4546,8183,-4527xe" filled="true" fillcolor="#000000" stroked="false">
                <v:path arrowok="t"/>
                <v:fill type="solid"/>
              </v:shape>
            </v:group>
            <v:group style="position:absolute;left:8183;top:-4527;width:10;height:20" coordorigin="8183,-4527" coordsize="10,20">
              <v:shape style="position:absolute;left:8183;top:-4527;width:10;height:20" coordorigin="8183,-4527" coordsize="10,20" path="m8183,-4507l8193,-4507,8193,-4527,8183,-4527,8183,-4507xe" filled="true" fillcolor="#000000" stroked="false">
                <v:path arrowok="t"/>
                <v:fill type="solid"/>
              </v:shape>
            </v:group>
            <v:group style="position:absolute;left:8183;top:-4507;width:10;height:20" coordorigin="8183,-4507" coordsize="10,20">
              <v:shape style="position:absolute;left:8183;top:-4507;width:10;height:20" coordorigin="8183,-4507" coordsize="10,20" path="m8183,-4488l8193,-4488,8193,-4507,8183,-4507,8183,-4488xe" filled="true" fillcolor="#000000" stroked="false">
                <v:path arrowok="t"/>
                <v:fill type="solid"/>
              </v:shape>
            </v:group>
            <v:group style="position:absolute;left:8183;top:-4488;width:10;height:20" coordorigin="8183,-4488" coordsize="10,20">
              <v:shape style="position:absolute;left:8183;top:-4488;width:10;height:20" coordorigin="8183,-4488" coordsize="10,20" path="m8183,-4469l8193,-4469,8193,-4488,8183,-4488,8183,-4469xe" filled="true" fillcolor="#000000" stroked="false">
                <v:path arrowok="t"/>
                <v:fill type="solid"/>
              </v:shape>
            </v:group>
            <v:group style="position:absolute;left:8183;top:-4469;width:10;height:20" coordorigin="8183,-4469" coordsize="10,20">
              <v:shape style="position:absolute;left:8183;top:-4469;width:10;height:20" coordorigin="8183,-4469" coordsize="10,20" path="m8183,-4450l8193,-4450,8193,-4469,8183,-4469,8183,-4450xe" filled="true" fillcolor="#000000" stroked="false">
                <v:path arrowok="t"/>
                <v:fill type="solid"/>
              </v:shape>
            </v:group>
            <v:group style="position:absolute;left:8183;top:-4450;width:10;height:20" coordorigin="8183,-4450" coordsize="10,20">
              <v:shape style="position:absolute;left:8183;top:-4450;width:10;height:20" coordorigin="8183,-4450" coordsize="10,20" path="m8183,-4431l8193,-4431,8193,-4450,8183,-4450,8183,-4431xe" filled="true" fillcolor="#000000" stroked="false">
                <v:path arrowok="t"/>
                <v:fill type="solid"/>
              </v:shape>
            </v:group>
            <v:group style="position:absolute;left:8183;top:-4431;width:10;height:20" coordorigin="8183,-4431" coordsize="10,20">
              <v:shape style="position:absolute;left:8183;top:-4431;width:10;height:20" coordorigin="8183,-4431" coordsize="10,20" path="m8183,-4411l8193,-4411,8193,-4431,8183,-4431,8183,-4411xe" filled="true" fillcolor="#000000" stroked="false">
                <v:path arrowok="t"/>
                <v:fill type="solid"/>
              </v:shape>
            </v:group>
            <v:group style="position:absolute;left:8183;top:-4411;width:10;height:20" coordorigin="8183,-4411" coordsize="10,20">
              <v:shape style="position:absolute;left:8183;top:-4411;width:10;height:20" coordorigin="8183,-4411" coordsize="10,20" path="m8183,-4392l8193,-4392,8193,-4411,8183,-4411,8183,-4392xe" filled="true" fillcolor="#000000" stroked="false">
                <v:path arrowok="t"/>
                <v:fill type="solid"/>
              </v:shape>
            </v:group>
            <v:group style="position:absolute;left:8183;top:-4392;width:10;height:20" coordorigin="8183,-4392" coordsize="10,20">
              <v:shape style="position:absolute;left:8183;top:-4392;width:10;height:20" coordorigin="8183,-4392" coordsize="10,20" path="m8183,-4373l8193,-4373,8193,-4392,8183,-4392,8183,-4373xe" filled="true" fillcolor="#000000" stroked="false">
                <v:path arrowok="t"/>
                <v:fill type="solid"/>
              </v:shape>
            </v:group>
            <v:group style="position:absolute;left:8183;top:-4373;width:10;height:20" coordorigin="8183,-4373" coordsize="10,20">
              <v:shape style="position:absolute;left:8183;top:-4373;width:10;height:20" coordorigin="8183,-4373" coordsize="10,20" path="m8183,-4354l8193,-4354,8193,-4373,8183,-4373,8183,-4354xe" filled="true" fillcolor="#000000" stroked="false">
                <v:path arrowok="t"/>
                <v:fill type="solid"/>
              </v:shape>
            </v:group>
            <v:group style="position:absolute;left:8183;top:-4354;width:10;height:20" coordorigin="8183,-4354" coordsize="10,20">
              <v:shape style="position:absolute;left:8183;top:-4354;width:10;height:20" coordorigin="8183,-4354" coordsize="10,20" path="m8183,-4335l8193,-4335,8193,-4354,8183,-4354,8183,-4335xe" filled="true" fillcolor="#000000" stroked="false">
                <v:path arrowok="t"/>
                <v:fill type="solid"/>
              </v:shape>
            </v:group>
            <v:group style="position:absolute;left:8183;top:-4335;width:10;height:20" coordorigin="8183,-4335" coordsize="10,20">
              <v:shape style="position:absolute;left:8183;top:-4335;width:10;height:20" coordorigin="8183,-4335" coordsize="10,20" path="m8183,-4315l8193,-4315,8193,-4335,8183,-4335,8183,-4315xe" filled="true" fillcolor="#000000" stroked="false">
                <v:path arrowok="t"/>
                <v:fill type="solid"/>
              </v:shape>
            </v:group>
            <v:group style="position:absolute;left:8183;top:-4315;width:10;height:20" coordorigin="8183,-4315" coordsize="10,20">
              <v:shape style="position:absolute;left:8183;top:-4315;width:10;height:20" coordorigin="8183,-4315" coordsize="10,20" path="m8183,-4296l8193,-4296,8193,-4315,8183,-4315,8183,-4296xe" filled="true" fillcolor="#000000" stroked="false">
                <v:path arrowok="t"/>
                <v:fill type="solid"/>
              </v:shape>
            </v:group>
            <v:group style="position:absolute;left:8183;top:-4296;width:10;height:20" coordorigin="8183,-4296" coordsize="10,20">
              <v:shape style="position:absolute;left:8183;top:-4296;width:10;height:20" coordorigin="8183,-4296" coordsize="10,20" path="m8183,-4277l8193,-4277,8193,-4296,8183,-4296,8183,-4277xe" filled="true" fillcolor="#000000" stroked="false">
                <v:path arrowok="t"/>
                <v:fill type="solid"/>
              </v:shape>
            </v:group>
            <v:group style="position:absolute;left:8183;top:-4277;width:10;height:20" coordorigin="8183,-4277" coordsize="10,20">
              <v:shape style="position:absolute;left:8183;top:-4277;width:10;height:20" coordorigin="8183,-4277" coordsize="10,20" path="m8183,-4258l8193,-4258,8193,-4277,8183,-4277,8183,-4258xe" filled="true" fillcolor="#000000" stroked="false">
                <v:path arrowok="t"/>
                <v:fill type="solid"/>
              </v:shape>
            </v:group>
            <v:group style="position:absolute;left:8183;top:-4258;width:10;height:20" coordorigin="8183,-4258" coordsize="10,20">
              <v:shape style="position:absolute;left:8183;top:-4258;width:10;height:20" coordorigin="8183,-4258" coordsize="10,20" path="m8183,-4239l8193,-4239,8193,-4258,8183,-4258,8183,-4239xe" filled="true" fillcolor="#000000" stroked="false">
                <v:path arrowok="t"/>
                <v:fill type="solid"/>
              </v:shape>
            </v:group>
            <v:group style="position:absolute;left:8183;top:-4239;width:10;height:20" coordorigin="8183,-4239" coordsize="10,20">
              <v:shape style="position:absolute;left:8183;top:-4239;width:10;height:20" coordorigin="8183,-4239" coordsize="10,20" path="m8183,-4219l8193,-4219,8193,-4239,8183,-4239,8183,-4219xe" filled="true" fillcolor="#000000" stroked="false">
                <v:path arrowok="t"/>
                <v:fill type="solid"/>
              </v:shape>
            </v:group>
            <v:group style="position:absolute;left:8183;top:-4219;width:10;height:20" coordorigin="8183,-4219" coordsize="10,20">
              <v:shape style="position:absolute;left:8183;top:-4219;width:10;height:20" coordorigin="8183,-4219" coordsize="10,20" path="m8183,-4200l8193,-4200,8193,-4219,8183,-4219,8183,-4200xe" filled="true" fillcolor="#000000" stroked="false">
                <v:path arrowok="t"/>
                <v:fill type="solid"/>
              </v:shape>
            </v:group>
            <v:group style="position:absolute;left:8183;top:-4200;width:10;height:20" coordorigin="8183,-4200" coordsize="10,20">
              <v:shape style="position:absolute;left:8183;top:-4200;width:10;height:20" coordorigin="8183,-4200" coordsize="10,20" path="m8183,-4181l8193,-4181,8193,-4200,8183,-4200,8183,-4181xe" filled="true" fillcolor="#000000" stroked="false">
                <v:path arrowok="t"/>
                <v:fill type="solid"/>
              </v:shape>
            </v:group>
            <v:group style="position:absolute;left:8183;top:-4181;width:10;height:20" coordorigin="8183,-4181" coordsize="10,20">
              <v:shape style="position:absolute;left:8183;top:-4181;width:10;height:20" coordorigin="8183,-4181" coordsize="10,20" path="m8183,-4162l8193,-4162,8193,-4181,8183,-4181,8183,-4162xe" filled="true" fillcolor="#000000" stroked="false">
                <v:path arrowok="t"/>
                <v:fill type="solid"/>
              </v:shape>
            </v:group>
            <v:group style="position:absolute;left:8183;top:-4162;width:10;height:20" coordorigin="8183,-4162" coordsize="10,20">
              <v:shape style="position:absolute;left:8183;top:-4162;width:10;height:20" coordorigin="8183,-4162" coordsize="10,20" path="m8183,-4143l8193,-4143,8193,-4162,8183,-4162,8183,-4143xe" filled="true" fillcolor="#000000" stroked="false">
                <v:path arrowok="t"/>
                <v:fill type="solid"/>
              </v:shape>
            </v:group>
            <v:group style="position:absolute;left:8183;top:-4143;width:10;height:20" coordorigin="8183,-4143" coordsize="10,20">
              <v:shape style="position:absolute;left:8183;top:-4143;width:10;height:20" coordorigin="8183,-4143" coordsize="10,20" path="m8183,-4123l8193,-4123,8193,-4143,8183,-4143,8183,-4123xe" filled="true" fillcolor="#000000" stroked="false">
                <v:path arrowok="t"/>
                <v:fill type="solid"/>
              </v:shape>
            </v:group>
            <v:group style="position:absolute;left:8183;top:-4123;width:10;height:20" coordorigin="8183,-4123" coordsize="10,20">
              <v:shape style="position:absolute;left:8183;top:-4123;width:10;height:20" coordorigin="8183,-4123" coordsize="10,20" path="m8183,-4104l8193,-4104,8193,-4123,8183,-4123,8183,-4104xe" filled="true" fillcolor="#000000" stroked="false">
                <v:path arrowok="t"/>
                <v:fill type="solid"/>
              </v:shape>
            </v:group>
            <v:group style="position:absolute;left:8183;top:-4104;width:10;height:20" coordorigin="8183,-4104" coordsize="10,20">
              <v:shape style="position:absolute;left:8183;top:-4104;width:10;height:20" coordorigin="8183,-4104" coordsize="10,20" path="m8183,-4085l8193,-4085,8193,-4104,8183,-4104,8183,-4085xe" filled="true" fillcolor="#000000" stroked="false">
                <v:path arrowok="t"/>
                <v:fill type="solid"/>
              </v:shape>
            </v:group>
            <v:group style="position:absolute;left:8183;top:-4085;width:10;height:20" coordorigin="8183,-4085" coordsize="10,20">
              <v:shape style="position:absolute;left:8183;top:-4085;width:10;height:20" coordorigin="8183,-4085" coordsize="10,20" path="m8183,-4066l8193,-4066,8193,-4085,8183,-4085,8183,-4066xe" filled="true" fillcolor="#000000" stroked="false">
                <v:path arrowok="t"/>
                <v:fill type="solid"/>
              </v:shape>
            </v:group>
            <v:group style="position:absolute;left:8183;top:-4066;width:10;height:20" coordorigin="8183,-4066" coordsize="10,20">
              <v:shape style="position:absolute;left:8183;top:-4066;width:10;height:20" coordorigin="8183,-4066" coordsize="10,20" path="m8183,-4047l8193,-4047,8193,-4066,8183,-4066,8183,-4047xe" filled="true" fillcolor="#000000" stroked="false">
                <v:path arrowok="t"/>
                <v:fill type="solid"/>
              </v:shape>
            </v:group>
            <v:group style="position:absolute;left:8183;top:-4047;width:10;height:20" coordorigin="8183,-4047" coordsize="10,20">
              <v:shape style="position:absolute;left:8183;top:-4047;width:10;height:20" coordorigin="8183,-4047" coordsize="10,20" path="m8183,-4027l8193,-4027,8193,-4047,8183,-4047,8183,-4027xe" filled="true" fillcolor="#000000" stroked="false">
                <v:path arrowok="t"/>
                <v:fill type="solid"/>
              </v:shape>
            </v:group>
            <v:group style="position:absolute;left:8183;top:-4027;width:10;height:20" coordorigin="8183,-4027" coordsize="10,20">
              <v:shape style="position:absolute;left:8183;top:-4027;width:10;height:20" coordorigin="8183,-4027" coordsize="10,20" path="m8183,-4008l8193,-4008,8193,-4027,8183,-4027,8183,-4008xe" filled="true" fillcolor="#000000" stroked="false">
                <v:path arrowok="t"/>
                <v:fill type="solid"/>
              </v:shape>
            </v:group>
            <v:group style="position:absolute;left:8183;top:-4008;width:10;height:20" coordorigin="8183,-4008" coordsize="10,20">
              <v:shape style="position:absolute;left:8183;top:-4008;width:10;height:20" coordorigin="8183,-4008" coordsize="10,20" path="m8183,-3989l8193,-3989,8193,-4008,8183,-4008,8183,-3989xe" filled="true" fillcolor="#000000" stroked="false">
                <v:path arrowok="t"/>
                <v:fill type="solid"/>
              </v:shape>
            </v:group>
            <v:group style="position:absolute;left:8183;top:-3989;width:10;height:20" coordorigin="8183,-3989" coordsize="10,20">
              <v:shape style="position:absolute;left:8183;top:-3989;width:10;height:20" coordorigin="8183,-3989" coordsize="10,20" path="m8183,-3970l8193,-3970,8193,-3989,8183,-3989,8183,-3970xe" filled="true" fillcolor="#000000" stroked="false">
                <v:path arrowok="t"/>
                <v:fill type="solid"/>
              </v:shape>
            </v:group>
            <v:group style="position:absolute;left:8183;top:-3970;width:10;height:20" coordorigin="8183,-3970" coordsize="10,20">
              <v:shape style="position:absolute;left:8183;top:-3970;width:10;height:20" coordorigin="8183,-3970" coordsize="10,20" path="m8183,-3951l8193,-3951,8193,-3970,8183,-3970,8183,-3951xe" filled="true" fillcolor="#000000" stroked="false">
                <v:path arrowok="t"/>
                <v:fill type="solid"/>
              </v:shape>
            </v:group>
            <v:group style="position:absolute;left:8183;top:-3951;width:10;height:20" coordorigin="8183,-3951" coordsize="10,20">
              <v:shape style="position:absolute;left:8183;top:-3951;width:10;height:20" coordorigin="8183,-3951" coordsize="10,20" path="m8183,-3931l8193,-3931,8193,-3951,8183,-3951,8183,-3931xe" filled="true" fillcolor="#000000" stroked="false">
                <v:path arrowok="t"/>
                <v:fill type="solid"/>
              </v:shape>
            </v:group>
            <v:group style="position:absolute;left:8183;top:-3931;width:10;height:20" coordorigin="8183,-3931" coordsize="10,20">
              <v:shape style="position:absolute;left:8183;top:-3931;width:10;height:20" coordorigin="8183,-3931" coordsize="10,20" path="m8183,-3912l8193,-3912,8193,-3931,8183,-3931,8183,-3912xe" filled="true" fillcolor="#000000" stroked="false">
                <v:path arrowok="t"/>
                <v:fill type="solid"/>
              </v:shape>
            </v:group>
            <v:group style="position:absolute;left:8183;top:-3912;width:10;height:20" coordorigin="8183,-3912" coordsize="10,20">
              <v:shape style="position:absolute;left:8183;top:-3912;width:10;height:20" coordorigin="8183,-3912" coordsize="10,20" path="m8183,-3893l8193,-3893,8193,-3912,8183,-3912,8183,-3893xe" filled="true" fillcolor="#000000" stroked="false">
                <v:path arrowok="t"/>
                <v:fill type="solid"/>
              </v:shape>
            </v:group>
            <v:group style="position:absolute;left:8183;top:-3893;width:10;height:20" coordorigin="8183,-3893" coordsize="10,20">
              <v:shape style="position:absolute;left:8183;top:-3893;width:10;height:20" coordorigin="8183,-3893" coordsize="10,20" path="m8183,-3874l8193,-3874,8193,-3893,8183,-3893,8183,-3874xe" filled="true" fillcolor="#000000" stroked="false">
                <v:path arrowok="t"/>
                <v:fill type="solid"/>
              </v:shape>
            </v:group>
            <v:group style="position:absolute;left:8183;top:-3874;width:10;height:20" coordorigin="8183,-3874" coordsize="10,20">
              <v:shape style="position:absolute;left:8183;top:-3874;width:10;height:20" coordorigin="8183,-3874" coordsize="10,20" path="m8183,-3855l8193,-3855,8193,-3874,8183,-3874,8183,-3855xe" filled="true" fillcolor="#000000" stroked="false">
                <v:path arrowok="t"/>
                <v:fill type="solid"/>
              </v:shape>
            </v:group>
            <v:group style="position:absolute;left:8183;top:-3855;width:10;height:20" coordorigin="8183,-3855" coordsize="10,20">
              <v:shape style="position:absolute;left:8183;top:-3855;width:10;height:20" coordorigin="8183,-3855" coordsize="10,20" path="m8183,-3835l8193,-3835,8193,-3855,8183,-3855,8183,-3835xe" filled="true" fillcolor="#000000" stroked="false">
                <v:path arrowok="t"/>
                <v:fill type="solid"/>
              </v:shape>
            </v:group>
            <v:group style="position:absolute;left:8183;top:-3835;width:10;height:20" coordorigin="8183,-3835" coordsize="10,20">
              <v:shape style="position:absolute;left:8183;top:-3835;width:10;height:20" coordorigin="8183,-3835" coordsize="10,20" path="m8183,-3816l8193,-3816,8193,-3835,8183,-3835,8183,-3816xe" filled="true" fillcolor="#000000" stroked="false">
                <v:path arrowok="t"/>
                <v:fill type="solid"/>
              </v:shape>
            </v:group>
            <v:group style="position:absolute;left:8183;top:-3816;width:10;height:20" coordorigin="8183,-3816" coordsize="10,20">
              <v:shape style="position:absolute;left:8183;top:-3816;width:10;height:20" coordorigin="8183,-3816" coordsize="10,20" path="m8183,-3797l8193,-3797,8193,-3816,8183,-3816,8183,-3797xe" filled="true" fillcolor="#000000" stroked="false">
                <v:path arrowok="t"/>
                <v:fill type="solid"/>
              </v:shape>
            </v:group>
            <v:group style="position:absolute;left:8183;top:-3797;width:10;height:20" coordorigin="8183,-3797" coordsize="10,20">
              <v:shape style="position:absolute;left:8183;top:-3797;width:10;height:20" coordorigin="8183,-3797" coordsize="10,20" path="m8183,-3778l8193,-3778,8193,-3797,8183,-3797,8183,-3778xe" filled="true" fillcolor="#000000" stroked="false">
                <v:path arrowok="t"/>
                <v:fill type="solid"/>
              </v:shape>
            </v:group>
            <v:group style="position:absolute;left:8183;top:-3773;width:10;height:2" coordorigin="8183,-3773" coordsize="10,2">
              <v:shape style="position:absolute;left:8183;top:-3773;width:10;height:2" coordorigin="8183,-3773" coordsize="10,0" path="m8183,-3773l8193,-3773e" filled="false" stroked="true" strokeweight=".47998pt" strokecolor="#000000">
                <v:path arrowok="t"/>
              </v:shape>
            </v:group>
            <v:group style="position:absolute;left:8935;top:-4968;width:10;height:20" coordorigin="8935,-4968" coordsize="10,20">
              <v:shape style="position:absolute;left:8935;top:-4968;width:10;height:20" coordorigin="8935,-4968" coordsize="10,20" path="m8935,-4949l8944,-4949,8944,-4968,8935,-4968,8935,-4949xe" filled="true" fillcolor="#000000" stroked="false">
                <v:path arrowok="t"/>
                <v:fill type="solid"/>
              </v:shape>
            </v:group>
            <v:group style="position:absolute;left:8935;top:-4949;width:10;height:20" coordorigin="8935,-4949" coordsize="10,20">
              <v:shape style="position:absolute;left:8935;top:-4949;width:10;height:20" coordorigin="8935,-4949" coordsize="10,20" path="m8935,-4930l8944,-4930,8944,-4949,8935,-4949,8935,-4930xe" filled="true" fillcolor="#000000" stroked="false">
                <v:path arrowok="t"/>
                <v:fill type="solid"/>
              </v:shape>
            </v:group>
            <v:group style="position:absolute;left:8935;top:-4930;width:10;height:20" coordorigin="8935,-4930" coordsize="10,20">
              <v:shape style="position:absolute;left:8935;top:-4930;width:10;height:20" coordorigin="8935,-4930" coordsize="10,20" path="m8935,-4911l8944,-4911,8944,-4930,8935,-4930,8935,-4911xe" filled="true" fillcolor="#000000" stroked="false">
                <v:path arrowok="t"/>
                <v:fill type="solid"/>
              </v:shape>
            </v:group>
            <v:group style="position:absolute;left:8935;top:-4911;width:10;height:20" coordorigin="8935,-4911" coordsize="10,20">
              <v:shape style="position:absolute;left:8935;top:-4911;width:10;height:20" coordorigin="8935,-4911" coordsize="10,20" path="m8935,-4891l8944,-4891,8944,-4911,8935,-4911,8935,-4891xe" filled="true" fillcolor="#000000" stroked="false">
                <v:path arrowok="t"/>
                <v:fill type="solid"/>
              </v:shape>
            </v:group>
            <v:group style="position:absolute;left:8935;top:-4891;width:10;height:20" coordorigin="8935,-4891" coordsize="10,20">
              <v:shape style="position:absolute;left:8935;top:-4891;width:10;height:20" coordorigin="8935,-4891" coordsize="10,20" path="m8935,-4872l8944,-4872,8944,-4891,8935,-4891,8935,-4872xe" filled="true" fillcolor="#000000" stroked="false">
                <v:path arrowok="t"/>
                <v:fill type="solid"/>
              </v:shape>
            </v:group>
            <v:group style="position:absolute;left:8935;top:-4872;width:10;height:20" coordorigin="8935,-4872" coordsize="10,20">
              <v:shape style="position:absolute;left:8935;top:-4872;width:10;height:20" coordorigin="8935,-4872" coordsize="10,20" path="m8935,-4853l8944,-4853,8944,-4872,8935,-4872,8935,-4853xe" filled="true" fillcolor="#000000" stroked="false">
                <v:path arrowok="t"/>
                <v:fill type="solid"/>
              </v:shape>
            </v:group>
            <v:group style="position:absolute;left:8935;top:-4853;width:10;height:20" coordorigin="8935,-4853" coordsize="10,20">
              <v:shape style="position:absolute;left:8935;top:-4853;width:10;height:20" coordorigin="8935,-4853" coordsize="10,20" path="m8935,-4834l8944,-4834,8944,-4853,8935,-4853,8935,-4834xe" filled="true" fillcolor="#000000" stroked="false">
                <v:path arrowok="t"/>
                <v:fill type="solid"/>
              </v:shape>
            </v:group>
            <v:group style="position:absolute;left:8935;top:-4834;width:10;height:20" coordorigin="8935,-4834" coordsize="10,20">
              <v:shape style="position:absolute;left:8935;top:-4834;width:10;height:20" coordorigin="8935,-4834" coordsize="10,20" path="m8935,-4815l8944,-4815,8944,-4834,8935,-4834,8935,-4815xe" filled="true" fillcolor="#000000" stroked="false">
                <v:path arrowok="t"/>
                <v:fill type="solid"/>
              </v:shape>
            </v:group>
            <v:group style="position:absolute;left:8935;top:-4815;width:10;height:20" coordorigin="8935,-4815" coordsize="10,20">
              <v:shape style="position:absolute;left:8935;top:-4815;width:10;height:20" coordorigin="8935,-4815" coordsize="10,20" path="m8935,-4795l8944,-4795,8944,-4815,8935,-4815,8935,-4795xe" filled="true" fillcolor="#000000" stroked="false">
                <v:path arrowok="t"/>
                <v:fill type="solid"/>
              </v:shape>
            </v:group>
            <v:group style="position:absolute;left:8935;top:-4795;width:10;height:20" coordorigin="8935,-4795" coordsize="10,20">
              <v:shape style="position:absolute;left:8935;top:-4795;width:10;height:20" coordorigin="8935,-4795" coordsize="10,20" path="m8935,-4776l8944,-4776,8944,-4795,8935,-4795,8935,-4776xe" filled="true" fillcolor="#000000" stroked="false">
                <v:path arrowok="t"/>
                <v:fill type="solid"/>
              </v:shape>
            </v:group>
            <v:group style="position:absolute;left:8935;top:-4776;width:10;height:20" coordorigin="8935,-4776" coordsize="10,20">
              <v:shape style="position:absolute;left:8935;top:-4776;width:10;height:20" coordorigin="8935,-4776" coordsize="10,20" path="m8935,-4757l8944,-4757,8944,-4776,8935,-4776,8935,-4757xe" filled="true" fillcolor="#000000" stroked="false">
                <v:path arrowok="t"/>
                <v:fill type="solid"/>
              </v:shape>
            </v:group>
            <v:group style="position:absolute;left:8935;top:-4757;width:10;height:20" coordorigin="8935,-4757" coordsize="10,20">
              <v:shape style="position:absolute;left:8935;top:-4757;width:10;height:20" coordorigin="8935,-4757" coordsize="10,20" path="m8935,-4738l8944,-4738,8944,-4757,8935,-4757,8935,-4738xe" filled="true" fillcolor="#000000" stroked="false">
                <v:path arrowok="t"/>
                <v:fill type="solid"/>
              </v:shape>
            </v:group>
            <v:group style="position:absolute;left:8935;top:-4738;width:10;height:20" coordorigin="8935,-4738" coordsize="10,20">
              <v:shape style="position:absolute;left:8935;top:-4738;width:10;height:20" coordorigin="8935,-4738" coordsize="10,20" path="m8935,-4719l8944,-4719,8944,-4738,8935,-4738,8935,-4719xe" filled="true" fillcolor="#000000" stroked="false">
                <v:path arrowok="t"/>
                <v:fill type="solid"/>
              </v:shape>
            </v:group>
            <v:group style="position:absolute;left:8935;top:-4719;width:10;height:20" coordorigin="8935,-4719" coordsize="10,20">
              <v:shape style="position:absolute;left:8935;top:-4719;width:10;height:20" coordorigin="8935,-4719" coordsize="10,20" path="m8935,-4699l8944,-4699,8944,-4719,8935,-4719,8935,-4699xe" filled="true" fillcolor="#000000" stroked="false">
                <v:path arrowok="t"/>
                <v:fill type="solid"/>
              </v:shape>
            </v:group>
            <v:group style="position:absolute;left:8935;top:-4699;width:10;height:20" coordorigin="8935,-4699" coordsize="10,20">
              <v:shape style="position:absolute;left:8935;top:-4699;width:10;height:20" coordorigin="8935,-4699" coordsize="10,20" path="m8935,-4680l8944,-4680,8944,-4699,8935,-4699,8935,-4680xe" filled="true" fillcolor="#000000" stroked="false">
                <v:path arrowok="t"/>
                <v:fill type="solid"/>
              </v:shape>
            </v:group>
            <v:group style="position:absolute;left:8935;top:-4680;width:10;height:20" coordorigin="8935,-4680" coordsize="10,20">
              <v:shape style="position:absolute;left:8935;top:-4680;width:10;height:20" coordorigin="8935,-4680" coordsize="10,20" path="m8935,-4661l8944,-4661,8944,-4680,8935,-4680,8935,-4661xe" filled="true" fillcolor="#000000" stroked="false">
                <v:path arrowok="t"/>
                <v:fill type="solid"/>
              </v:shape>
            </v:group>
            <v:group style="position:absolute;left:8935;top:-4661;width:10;height:20" coordorigin="8935,-4661" coordsize="10,20">
              <v:shape style="position:absolute;left:8935;top:-4661;width:10;height:20" coordorigin="8935,-4661" coordsize="10,20" path="m8935,-4642l8944,-4642,8944,-4661,8935,-4661,8935,-4642xe" filled="true" fillcolor="#000000" stroked="false">
                <v:path arrowok="t"/>
                <v:fill type="solid"/>
              </v:shape>
            </v:group>
            <v:group style="position:absolute;left:8935;top:-4642;width:10;height:20" coordorigin="8935,-4642" coordsize="10,20">
              <v:shape style="position:absolute;left:8935;top:-4642;width:10;height:20" coordorigin="8935,-4642" coordsize="10,20" path="m8935,-4623l8944,-4623,8944,-4642,8935,-4642,8935,-4623xe" filled="true" fillcolor="#000000" stroked="false">
                <v:path arrowok="t"/>
                <v:fill type="solid"/>
              </v:shape>
            </v:group>
            <v:group style="position:absolute;left:8935;top:-4623;width:10;height:20" coordorigin="8935,-4623" coordsize="10,20">
              <v:shape style="position:absolute;left:8935;top:-4623;width:10;height:20" coordorigin="8935,-4623" coordsize="10,20" path="m8935,-4603l8944,-4603,8944,-4623,8935,-4623,8935,-4603xe" filled="true" fillcolor="#000000" stroked="false">
                <v:path arrowok="t"/>
                <v:fill type="solid"/>
              </v:shape>
            </v:group>
            <v:group style="position:absolute;left:8935;top:-4603;width:10;height:20" coordorigin="8935,-4603" coordsize="10,20">
              <v:shape style="position:absolute;left:8935;top:-4603;width:10;height:20" coordorigin="8935,-4603" coordsize="10,20" path="m8935,-4584l8944,-4584,8944,-4603,8935,-4603,8935,-4584xe" filled="true" fillcolor="#000000" stroked="false">
                <v:path arrowok="t"/>
                <v:fill type="solid"/>
              </v:shape>
            </v:group>
            <v:group style="position:absolute;left:8935;top:-4584;width:10;height:20" coordorigin="8935,-4584" coordsize="10,20">
              <v:shape style="position:absolute;left:8935;top:-4584;width:10;height:20" coordorigin="8935,-4584" coordsize="10,20" path="m8935,-4565l8944,-4565,8944,-4584,8935,-4584,8935,-4565xe" filled="true" fillcolor="#000000" stroked="false">
                <v:path arrowok="t"/>
                <v:fill type="solid"/>
              </v:shape>
            </v:group>
            <v:group style="position:absolute;left:8935;top:-4565;width:10;height:20" coordorigin="8935,-4565" coordsize="10,20">
              <v:shape style="position:absolute;left:8935;top:-4565;width:10;height:20" coordorigin="8935,-4565" coordsize="10,20" path="m8935,-4546l8944,-4546,8944,-4565,8935,-4565,8935,-4546xe" filled="true" fillcolor="#000000" stroked="false">
                <v:path arrowok="t"/>
                <v:fill type="solid"/>
              </v:shape>
            </v:group>
            <v:group style="position:absolute;left:8935;top:-4546;width:10;height:20" coordorigin="8935,-4546" coordsize="10,20">
              <v:shape style="position:absolute;left:8935;top:-4546;width:10;height:20" coordorigin="8935,-4546" coordsize="10,20" path="m8935,-4527l8944,-4527,8944,-4546,8935,-4546,8935,-4527xe" filled="true" fillcolor="#000000" stroked="false">
                <v:path arrowok="t"/>
                <v:fill type="solid"/>
              </v:shape>
            </v:group>
            <v:group style="position:absolute;left:8935;top:-4527;width:10;height:20" coordorigin="8935,-4527" coordsize="10,20">
              <v:shape style="position:absolute;left:8935;top:-4527;width:10;height:20" coordorigin="8935,-4527" coordsize="10,20" path="m8935,-4507l8944,-4507,8944,-4527,8935,-4527,8935,-4507xe" filled="true" fillcolor="#000000" stroked="false">
                <v:path arrowok="t"/>
                <v:fill type="solid"/>
              </v:shape>
            </v:group>
            <v:group style="position:absolute;left:8935;top:-4507;width:10;height:20" coordorigin="8935,-4507" coordsize="10,20">
              <v:shape style="position:absolute;left:8935;top:-4507;width:10;height:20" coordorigin="8935,-4507" coordsize="10,20" path="m8935,-4488l8944,-4488,8944,-4507,8935,-4507,8935,-4488xe" filled="true" fillcolor="#000000" stroked="false">
                <v:path arrowok="t"/>
                <v:fill type="solid"/>
              </v:shape>
            </v:group>
            <v:group style="position:absolute;left:8935;top:-4488;width:10;height:20" coordorigin="8935,-4488" coordsize="10,20">
              <v:shape style="position:absolute;left:8935;top:-4488;width:10;height:20" coordorigin="8935,-4488" coordsize="10,20" path="m8935,-4469l8944,-4469,8944,-4488,8935,-4488,8935,-4469xe" filled="true" fillcolor="#000000" stroked="false">
                <v:path arrowok="t"/>
                <v:fill type="solid"/>
              </v:shape>
            </v:group>
            <v:group style="position:absolute;left:8935;top:-4469;width:10;height:20" coordorigin="8935,-4469" coordsize="10,20">
              <v:shape style="position:absolute;left:8935;top:-4469;width:10;height:20" coordorigin="8935,-4469" coordsize="10,20" path="m8935,-4450l8944,-4450,8944,-4469,8935,-4469,8935,-4450xe" filled="true" fillcolor="#000000" stroked="false">
                <v:path arrowok="t"/>
                <v:fill type="solid"/>
              </v:shape>
            </v:group>
            <v:group style="position:absolute;left:8935;top:-4450;width:10;height:20" coordorigin="8935,-4450" coordsize="10,20">
              <v:shape style="position:absolute;left:8935;top:-4450;width:10;height:20" coordorigin="8935,-4450" coordsize="10,20" path="m8935,-4431l8944,-4431,8944,-4450,8935,-4450,8935,-4431xe" filled="true" fillcolor="#000000" stroked="false">
                <v:path arrowok="t"/>
                <v:fill type="solid"/>
              </v:shape>
            </v:group>
            <v:group style="position:absolute;left:8935;top:-4431;width:10;height:20" coordorigin="8935,-4431" coordsize="10,20">
              <v:shape style="position:absolute;left:8935;top:-4431;width:10;height:20" coordorigin="8935,-4431" coordsize="10,20" path="m8935,-4411l8944,-4411,8944,-4431,8935,-4431,8935,-4411xe" filled="true" fillcolor="#000000" stroked="false">
                <v:path arrowok="t"/>
                <v:fill type="solid"/>
              </v:shape>
            </v:group>
            <v:group style="position:absolute;left:8935;top:-4411;width:10;height:20" coordorigin="8935,-4411" coordsize="10,20">
              <v:shape style="position:absolute;left:8935;top:-4411;width:10;height:20" coordorigin="8935,-4411" coordsize="10,20" path="m8935,-4392l8944,-4392,8944,-4411,8935,-4411,8935,-4392xe" filled="true" fillcolor="#000000" stroked="false">
                <v:path arrowok="t"/>
                <v:fill type="solid"/>
              </v:shape>
            </v:group>
            <v:group style="position:absolute;left:8935;top:-4392;width:10;height:20" coordorigin="8935,-4392" coordsize="10,20">
              <v:shape style="position:absolute;left:8935;top:-4392;width:10;height:20" coordorigin="8935,-4392" coordsize="10,20" path="m8935,-4373l8944,-4373,8944,-4392,8935,-4392,8935,-4373xe" filled="true" fillcolor="#000000" stroked="false">
                <v:path arrowok="t"/>
                <v:fill type="solid"/>
              </v:shape>
            </v:group>
            <v:group style="position:absolute;left:8935;top:-4373;width:10;height:20" coordorigin="8935,-4373" coordsize="10,20">
              <v:shape style="position:absolute;left:8935;top:-4373;width:10;height:20" coordorigin="8935,-4373" coordsize="10,20" path="m8935,-4354l8944,-4354,8944,-4373,8935,-4373,8935,-4354xe" filled="true" fillcolor="#000000" stroked="false">
                <v:path arrowok="t"/>
                <v:fill type="solid"/>
              </v:shape>
            </v:group>
            <v:group style="position:absolute;left:8935;top:-4354;width:10;height:20" coordorigin="8935,-4354" coordsize="10,20">
              <v:shape style="position:absolute;left:8935;top:-4354;width:10;height:20" coordorigin="8935,-4354" coordsize="10,20" path="m8935,-4335l8944,-4335,8944,-4354,8935,-4354,8935,-4335xe" filled="true" fillcolor="#000000" stroked="false">
                <v:path arrowok="t"/>
                <v:fill type="solid"/>
              </v:shape>
            </v:group>
            <v:group style="position:absolute;left:8935;top:-4335;width:10;height:20" coordorigin="8935,-4335" coordsize="10,20">
              <v:shape style="position:absolute;left:8935;top:-4335;width:10;height:20" coordorigin="8935,-4335" coordsize="10,20" path="m8935,-4315l8944,-4315,8944,-4335,8935,-4335,8935,-4315xe" filled="true" fillcolor="#000000" stroked="false">
                <v:path arrowok="t"/>
                <v:fill type="solid"/>
              </v:shape>
            </v:group>
            <v:group style="position:absolute;left:8935;top:-4315;width:10;height:20" coordorigin="8935,-4315" coordsize="10,20">
              <v:shape style="position:absolute;left:8935;top:-4315;width:10;height:20" coordorigin="8935,-4315" coordsize="10,20" path="m8935,-4296l8944,-4296,8944,-4315,8935,-4315,8935,-4296xe" filled="true" fillcolor="#000000" stroked="false">
                <v:path arrowok="t"/>
                <v:fill type="solid"/>
              </v:shape>
            </v:group>
            <v:group style="position:absolute;left:8935;top:-4296;width:10;height:20" coordorigin="8935,-4296" coordsize="10,20">
              <v:shape style="position:absolute;left:8935;top:-4296;width:10;height:20" coordorigin="8935,-4296" coordsize="10,20" path="m8935,-4277l8944,-4277,8944,-4296,8935,-4296,8935,-4277xe" filled="true" fillcolor="#000000" stroked="false">
                <v:path arrowok="t"/>
                <v:fill type="solid"/>
              </v:shape>
            </v:group>
            <v:group style="position:absolute;left:8935;top:-4277;width:10;height:20" coordorigin="8935,-4277" coordsize="10,20">
              <v:shape style="position:absolute;left:8935;top:-4277;width:10;height:20" coordorigin="8935,-4277" coordsize="10,20" path="m8935,-4258l8944,-4258,8944,-4277,8935,-4277,8935,-4258xe" filled="true" fillcolor="#000000" stroked="false">
                <v:path arrowok="t"/>
                <v:fill type="solid"/>
              </v:shape>
            </v:group>
            <v:group style="position:absolute;left:8935;top:-4258;width:10;height:20" coordorigin="8935,-4258" coordsize="10,20">
              <v:shape style="position:absolute;left:8935;top:-4258;width:10;height:20" coordorigin="8935,-4258" coordsize="10,20" path="m8935,-4239l8944,-4239,8944,-4258,8935,-4258,8935,-4239xe" filled="true" fillcolor="#000000" stroked="false">
                <v:path arrowok="t"/>
                <v:fill type="solid"/>
              </v:shape>
            </v:group>
            <v:group style="position:absolute;left:8935;top:-4239;width:10;height:20" coordorigin="8935,-4239" coordsize="10,20">
              <v:shape style="position:absolute;left:8935;top:-4239;width:10;height:20" coordorigin="8935,-4239" coordsize="10,20" path="m8935,-4219l8944,-4219,8944,-4239,8935,-4239,8935,-4219xe" filled="true" fillcolor="#000000" stroked="false">
                <v:path arrowok="t"/>
                <v:fill type="solid"/>
              </v:shape>
            </v:group>
            <v:group style="position:absolute;left:8935;top:-4219;width:10;height:20" coordorigin="8935,-4219" coordsize="10,20">
              <v:shape style="position:absolute;left:8935;top:-4219;width:10;height:20" coordorigin="8935,-4219" coordsize="10,20" path="m8935,-4200l8944,-4200,8944,-4219,8935,-4219,8935,-4200xe" filled="true" fillcolor="#000000" stroked="false">
                <v:path arrowok="t"/>
                <v:fill type="solid"/>
              </v:shape>
            </v:group>
            <v:group style="position:absolute;left:8935;top:-4200;width:10;height:20" coordorigin="8935,-4200" coordsize="10,20">
              <v:shape style="position:absolute;left:8935;top:-4200;width:10;height:20" coordorigin="8935,-4200" coordsize="10,20" path="m8935,-4181l8944,-4181,8944,-4200,8935,-4200,8935,-4181xe" filled="true" fillcolor="#000000" stroked="false">
                <v:path arrowok="t"/>
                <v:fill type="solid"/>
              </v:shape>
            </v:group>
            <v:group style="position:absolute;left:8935;top:-4181;width:10;height:20" coordorigin="8935,-4181" coordsize="10,20">
              <v:shape style="position:absolute;left:8935;top:-4181;width:10;height:20" coordorigin="8935,-4181" coordsize="10,20" path="m8935,-4162l8944,-4162,8944,-4181,8935,-4181,8935,-4162xe" filled="true" fillcolor="#000000" stroked="false">
                <v:path arrowok="t"/>
                <v:fill type="solid"/>
              </v:shape>
            </v:group>
            <v:group style="position:absolute;left:8935;top:-4162;width:10;height:20" coordorigin="8935,-4162" coordsize="10,20">
              <v:shape style="position:absolute;left:8935;top:-4162;width:10;height:20" coordorigin="8935,-4162" coordsize="10,20" path="m8935,-4143l8944,-4143,8944,-4162,8935,-4162,8935,-4143xe" filled="true" fillcolor="#000000" stroked="false">
                <v:path arrowok="t"/>
                <v:fill type="solid"/>
              </v:shape>
            </v:group>
            <v:group style="position:absolute;left:8935;top:-4143;width:10;height:20" coordorigin="8935,-4143" coordsize="10,20">
              <v:shape style="position:absolute;left:8935;top:-4143;width:10;height:20" coordorigin="8935,-4143" coordsize="10,20" path="m8935,-4123l8944,-4123,8944,-4143,8935,-4143,8935,-4123xe" filled="true" fillcolor="#000000" stroked="false">
                <v:path arrowok="t"/>
                <v:fill type="solid"/>
              </v:shape>
            </v:group>
            <v:group style="position:absolute;left:8935;top:-4123;width:10;height:20" coordorigin="8935,-4123" coordsize="10,20">
              <v:shape style="position:absolute;left:8935;top:-4123;width:10;height:20" coordorigin="8935,-4123" coordsize="10,20" path="m8935,-4104l8944,-4104,8944,-4123,8935,-4123,8935,-4104xe" filled="true" fillcolor="#000000" stroked="false">
                <v:path arrowok="t"/>
                <v:fill type="solid"/>
              </v:shape>
            </v:group>
            <v:group style="position:absolute;left:8935;top:-4104;width:10;height:20" coordorigin="8935,-4104" coordsize="10,20">
              <v:shape style="position:absolute;left:8935;top:-4104;width:10;height:20" coordorigin="8935,-4104" coordsize="10,20" path="m8935,-4085l8944,-4085,8944,-4104,8935,-4104,8935,-4085xe" filled="true" fillcolor="#000000" stroked="false">
                <v:path arrowok="t"/>
                <v:fill type="solid"/>
              </v:shape>
            </v:group>
            <v:group style="position:absolute;left:8935;top:-4085;width:10;height:20" coordorigin="8935,-4085" coordsize="10,20">
              <v:shape style="position:absolute;left:8935;top:-4085;width:10;height:20" coordorigin="8935,-4085" coordsize="10,20" path="m8935,-4066l8944,-4066,8944,-4085,8935,-4085,8935,-4066xe" filled="true" fillcolor="#000000" stroked="false">
                <v:path arrowok="t"/>
                <v:fill type="solid"/>
              </v:shape>
            </v:group>
            <v:group style="position:absolute;left:8935;top:-4066;width:10;height:20" coordorigin="8935,-4066" coordsize="10,20">
              <v:shape style="position:absolute;left:8935;top:-4066;width:10;height:20" coordorigin="8935,-4066" coordsize="10,20" path="m8935,-4047l8944,-4047,8944,-4066,8935,-4066,8935,-4047xe" filled="true" fillcolor="#000000" stroked="false">
                <v:path arrowok="t"/>
                <v:fill type="solid"/>
              </v:shape>
            </v:group>
            <v:group style="position:absolute;left:8935;top:-4047;width:10;height:20" coordorigin="8935,-4047" coordsize="10,20">
              <v:shape style="position:absolute;left:8935;top:-4047;width:10;height:20" coordorigin="8935,-4047" coordsize="10,20" path="m8935,-4027l8944,-4027,8944,-4047,8935,-4047,8935,-4027xe" filled="true" fillcolor="#000000" stroked="false">
                <v:path arrowok="t"/>
                <v:fill type="solid"/>
              </v:shape>
            </v:group>
            <v:group style="position:absolute;left:8935;top:-4027;width:10;height:20" coordorigin="8935,-4027" coordsize="10,20">
              <v:shape style="position:absolute;left:8935;top:-4027;width:10;height:20" coordorigin="8935,-4027" coordsize="10,20" path="m8935,-4008l8944,-4008,8944,-4027,8935,-4027,8935,-4008xe" filled="true" fillcolor="#000000" stroked="false">
                <v:path arrowok="t"/>
                <v:fill type="solid"/>
              </v:shape>
            </v:group>
            <v:group style="position:absolute;left:8935;top:-4008;width:10;height:20" coordorigin="8935,-4008" coordsize="10,20">
              <v:shape style="position:absolute;left:8935;top:-4008;width:10;height:20" coordorigin="8935,-4008" coordsize="10,20" path="m8935,-3989l8944,-3989,8944,-4008,8935,-4008,8935,-3989xe" filled="true" fillcolor="#000000" stroked="false">
                <v:path arrowok="t"/>
                <v:fill type="solid"/>
              </v:shape>
            </v:group>
            <v:group style="position:absolute;left:8935;top:-3989;width:10;height:20" coordorigin="8935,-3989" coordsize="10,20">
              <v:shape style="position:absolute;left:8935;top:-3989;width:10;height:20" coordorigin="8935,-3989" coordsize="10,20" path="m8935,-3970l8944,-3970,8944,-3989,8935,-3989,8935,-3970xe" filled="true" fillcolor="#000000" stroked="false">
                <v:path arrowok="t"/>
                <v:fill type="solid"/>
              </v:shape>
            </v:group>
            <v:group style="position:absolute;left:8935;top:-3970;width:10;height:20" coordorigin="8935,-3970" coordsize="10,20">
              <v:shape style="position:absolute;left:8935;top:-3970;width:10;height:20" coordorigin="8935,-3970" coordsize="10,20" path="m8935,-3951l8944,-3951,8944,-3970,8935,-3970,8935,-3951xe" filled="true" fillcolor="#000000" stroked="false">
                <v:path arrowok="t"/>
                <v:fill type="solid"/>
              </v:shape>
            </v:group>
            <v:group style="position:absolute;left:8935;top:-3951;width:10;height:20" coordorigin="8935,-3951" coordsize="10,20">
              <v:shape style="position:absolute;left:8935;top:-3951;width:10;height:20" coordorigin="8935,-3951" coordsize="10,20" path="m8935,-3931l8944,-3931,8944,-3951,8935,-3951,8935,-3931xe" filled="true" fillcolor="#000000" stroked="false">
                <v:path arrowok="t"/>
                <v:fill type="solid"/>
              </v:shape>
            </v:group>
            <v:group style="position:absolute;left:8935;top:-3931;width:10;height:20" coordorigin="8935,-3931" coordsize="10,20">
              <v:shape style="position:absolute;left:8935;top:-3931;width:10;height:20" coordorigin="8935,-3931" coordsize="10,20" path="m8935,-3912l8944,-3912,8944,-3931,8935,-3931,8935,-3912xe" filled="true" fillcolor="#000000" stroked="false">
                <v:path arrowok="t"/>
                <v:fill type="solid"/>
              </v:shape>
            </v:group>
            <v:group style="position:absolute;left:8935;top:-3912;width:10;height:20" coordorigin="8935,-3912" coordsize="10,20">
              <v:shape style="position:absolute;left:8935;top:-3912;width:10;height:20" coordorigin="8935,-3912" coordsize="10,20" path="m8935,-3893l8944,-3893,8944,-3912,8935,-3912,8935,-3893xe" filled="true" fillcolor="#000000" stroked="false">
                <v:path arrowok="t"/>
                <v:fill type="solid"/>
              </v:shape>
            </v:group>
            <v:group style="position:absolute;left:8935;top:-3893;width:10;height:20" coordorigin="8935,-3893" coordsize="10,20">
              <v:shape style="position:absolute;left:8935;top:-3893;width:10;height:20" coordorigin="8935,-3893" coordsize="10,20" path="m8935,-3874l8944,-3874,8944,-3893,8935,-3893,8935,-3874xe" filled="true" fillcolor="#000000" stroked="false">
                <v:path arrowok="t"/>
                <v:fill type="solid"/>
              </v:shape>
            </v:group>
            <v:group style="position:absolute;left:8935;top:-3874;width:10;height:20" coordorigin="8935,-3874" coordsize="10,20">
              <v:shape style="position:absolute;left:8935;top:-3874;width:10;height:20" coordorigin="8935,-3874" coordsize="10,20" path="m8935,-3855l8944,-3855,8944,-3874,8935,-3874,8935,-3855xe" filled="true" fillcolor="#000000" stroked="false">
                <v:path arrowok="t"/>
                <v:fill type="solid"/>
              </v:shape>
            </v:group>
            <v:group style="position:absolute;left:8935;top:-3855;width:10;height:20" coordorigin="8935,-3855" coordsize="10,20">
              <v:shape style="position:absolute;left:8935;top:-3855;width:10;height:20" coordorigin="8935,-3855" coordsize="10,20" path="m8935,-3835l8944,-3835,8944,-3855,8935,-3855,8935,-3835xe" filled="true" fillcolor="#000000" stroked="false">
                <v:path arrowok="t"/>
                <v:fill type="solid"/>
              </v:shape>
            </v:group>
            <v:group style="position:absolute;left:8935;top:-3835;width:10;height:20" coordorigin="8935,-3835" coordsize="10,20">
              <v:shape style="position:absolute;left:8935;top:-3835;width:10;height:20" coordorigin="8935,-3835" coordsize="10,20" path="m8935,-3816l8944,-3816,8944,-3835,8935,-3835,8935,-3816xe" filled="true" fillcolor="#000000" stroked="false">
                <v:path arrowok="t"/>
                <v:fill type="solid"/>
              </v:shape>
            </v:group>
            <v:group style="position:absolute;left:8935;top:-3816;width:10;height:20" coordorigin="8935,-3816" coordsize="10,20">
              <v:shape style="position:absolute;left:8935;top:-3816;width:10;height:20" coordorigin="8935,-3816" coordsize="10,20" path="m8935,-3797l8944,-3797,8944,-3816,8935,-3816,8935,-3797xe" filled="true" fillcolor="#000000" stroked="false">
                <v:path arrowok="t"/>
                <v:fill type="solid"/>
              </v:shape>
            </v:group>
            <v:group style="position:absolute;left:8935;top:-3797;width:10;height:20" coordorigin="8935,-3797" coordsize="10,20">
              <v:shape style="position:absolute;left:8935;top:-3797;width:10;height:20" coordorigin="8935,-3797" coordsize="10,20" path="m8935,-3778l8944,-3778,8944,-3797,8935,-3797,8935,-3778xe" filled="true" fillcolor="#000000" stroked="false">
                <v:path arrowok="t"/>
                <v:fill type="solid"/>
              </v:shape>
            </v:group>
            <v:group style="position:absolute;left:8935;top:-3773;width:10;height:2" coordorigin="8935,-3773" coordsize="10,2">
              <v:shape style="position:absolute;left:8935;top:-3773;width:10;height:2" coordorigin="8935,-3773" coordsize="10,0" path="m8935,-3773l8944,-3773e" filled="false" stroked="true" strokeweight=".47998pt" strokecolor="#000000">
                <v:path arrowok="t"/>
              </v:shape>
            </v:group>
            <v:group style="position:absolute;left:9744;top:-4968;width:10;height:20" coordorigin="9744,-4968" coordsize="10,20">
              <v:shape style="position:absolute;left:9744;top:-4968;width:10;height:20" coordorigin="9744,-4968" coordsize="10,20" path="m9744,-4949l9753,-4949,9753,-4968,9744,-4968,9744,-4949xe" filled="true" fillcolor="#000000" stroked="false">
                <v:path arrowok="t"/>
                <v:fill type="solid"/>
              </v:shape>
            </v:group>
            <v:group style="position:absolute;left:9744;top:-4949;width:10;height:20" coordorigin="9744,-4949" coordsize="10,20">
              <v:shape style="position:absolute;left:9744;top:-4949;width:10;height:20" coordorigin="9744,-4949" coordsize="10,20" path="m9744,-4930l9753,-4930,9753,-4949,9744,-4949,9744,-4930xe" filled="true" fillcolor="#000000" stroked="false">
                <v:path arrowok="t"/>
                <v:fill type="solid"/>
              </v:shape>
            </v:group>
            <v:group style="position:absolute;left:9744;top:-4930;width:10;height:20" coordorigin="9744,-4930" coordsize="10,20">
              <v:shape style="position:absolute;left:9744;top:-4930;width:10;height:20" coordorigin="9744,-4930" coordsize="10,20" path="m9744,-4911l9753,-4911,9753,-4930,9744,-4930,9744,-4911xe" filled="true" fillcolor="#000000" stroked="false">
                <v:path arrowok="t"/>
                <v:fill type="solid"/>
              </v:shape>
            </v:group>
            <v:group style="position:absolute;left:9744;top:-4911;width:10;height:20" coordorigin="9744,-4911" coordsize="10,20">
              <v:shape style="position:absolute;left:9744;top:-4911;width:10;height:20" coordorigin="9744,-4911" coordsize="10,20" path="m9744,-4891l9753,-4891,9753,-4911,9744,-4911,9744,-4891xe" filled="true" fillcolor="#000000" stroked="false">
                <v:path arrowok="t"/>
                <v:fill type="solid"/>
              </v:shape>
            </v:group>
            <v:group style="position:absolute;left:9744;top:-4891;width:10;height:20" coordorigin="9744,-4891" coordsize="10,20">
              <v:shape style="position:absolute;left:9744;top:-4891;width:10;height:20" coordorigin="9744,-4891" coordsize="10,20" path="m9744,-4872l9753,-4872,9753,-4891,9744,-4891,9744,-4872xe" filled="true" fillcolor="#000000" stroked="false">
                <v:path arrowok="t"/>
                <v:fill type="solid"/>
              </v:shape>
            </v:group>
            <v:group style="position:absolute;left:9744;top:-4872;width:10;height:20" coordorigin="9744,-4872" coordsize="10,20">
              <v:shape style="position:absolute;left:9744;top:-4872;width:10;height:20" coordorigin="9744,-4872" coordsize="10,20" path="m9744,-4853l9753,-4853,9753,-4872,9744,-4872,9744,-4853xe" filled="true" fillcolor="#000000" stroked="false">
                <v:path arrowok="t"/>
                <v:fill type="solid"/>
              </v:shape>
            </v:group>
            <v:group style="position:absolute;left:9744;top:-4853;width:10;height:20" coordorigin="9744,-4853" coordsize="10,20">
              <v:shape style="position:absolute;left:9744;top:-4853;width:10;height:20" coordorigin="9744,-4853" coordsize="10,20" path="m9744,-4834l9753,-4834,9753,-4853,9744,-4853,9744,-4834xe" filled="true" fillcolor="#000000" stroked="false">
                <v:path arrowok="t"/>
                <v:fill type="solid"/>
              </v:shape>
            </v:group>
            <v:group style="position:absolute;left:9744;top:-4834;width:10;height:20" coordorigin="9744,-4834" coordsize="10,20">
              <v:shape style="position:absolute;left:9744;top:-4834;width:10;height:20" coordorigin="9744,-4834" coordsize="10,20" path="m9744,-4815l9753,-4815,9753,-4834,9744,-4834,9744,-4815xe" filled="true" fillcolor="#000000" stroked="false">
                <v:path arrowok="t"/>
                <v:fill type="solid"/>
              </v:shape>
            </v:group>
            <v:group style="position:absolute;left:9744;top:-4815;width:10;height:20" coordorigin="9744,-4815" coordsize="10,20">
              <v:shape style="position:absolute;left:9744;top:-4815;width:10;height:20" coordorigin="9744,-4815" coordsize="10,20" path="m9744,-4795l9753,-4795,9753,-4815,9744,-4815,9744,-4795xe" filled="true" fillcolor="#000000" stroked="false">
                <v:path arrowok="t"/>
                <v:fill type="solid"/>
              </v:shape>
            </v:group>
            <v:group style="position:absolute;left:9744;top:-4795;width:10;height:20" coordorigin="9744,-4795" coordsize="10,20">
              <v:shape style="position:absolute;left:9744;top:-4795;width:10;height:20" coordorigin="9744,-4795" coordsize="10,20" path="m9744,-4776l9753,-4776,9753,-4795,9744,-4795,9744,-4776xe" filled="true" fillcolor="#000000" stroked="false">
                <v:path arrowok="t"/>
                <v:fill type="solid"/>
              </v:shape>
            </v:group>
            <v:group style="position:absolute;left:9744;top:-4776;width:10;height:20" coordorigin="9744,-4776" coordsize="10,20">
              <v:shape style="position:absolute;left:9744;top:-4776;width:10;height:20" coordorigin="9744,-4776" coordsize="10,20" path="m9744,-4757l9753,-4757,9753,-4776,9744,-4776,9744,-4757xe" filled="true" fillcolor="#000000" stroked="false">
                <v:path arrowok="t"/>
                <v:fill type="solid"/>
              </v:shape>
            </v:group>
            <v:group style="position:absolute;left:9744;top:-4757;width:10;height:20" coordorigin="9744,-4757" coordsize="10,20">
              <v:shape style="position:absolute;left:9744;top:-4757;width:10;height:20" coordorigin="9744,-4757" coordsize="10,20" path="m9744,-4738l9753,-4738,9753,-4757,9744,-4757,9744,-4738xe" filled="true" fillcolor="#000000" stroked="false">
                <v:path arrowok="t"/>
                <v:fill type="solid"/>
              </v:shape>
            </v:group>
            <v:group style="position:absolute;left:9744;top:-4738;width:10;height:20" coordorigin="9744,-4738" coordsize="10,20">
              <v:shape style="position:absolute;left:9744;top:-4738;width:10;height:20" coordorigin="9744,-4738" coordsize="10,20" path="m9744,-4719l9753,-4719,9753,-4738,9744,-4738,9744,-4719xe" filled="true" fillcolor="#000000" stroked="false">
                <v:path arrowok="t"/>
                <v:fill type="solid"/>
              </v:shape>
            </v:group>
            <v:group style="position:absolute;left:9744;top:-4719;width:10;height:20" coordorigin="9744,-4719" coordsize="10,20">
              <v:shape style="position:absolute;left:9744;top:-4719;width:10;height:20" coordorigin="9744,-4719" coordsize="10,20" path="m9744,-4699l9753,-4699,9753,-4719,9744,-4719,9744,-4699xe" filled="true" fillcolor="#000000" stroked="false">
                <v:path arrowok="t"/>
                <v:fill type="solid"/>
              </v:shape>
            </v:group>
            <v:group style="position:absolute;left:9744;top:-4699;width:10;height:20" coordorigin="9744,-4699" coordsize="10,20">
              <v:shape style="position:absolute;left:9744;top:-4699;width:10;height:20" coordorigin="9744,-4699" coordsize="10,20" path="m9744,-4680l9753,-4680,9753,-4699,9744,-4699,9744,-4680xe" filled="true" fillcolor="#000000" stroked="false">
                <v:path arrowok="t"/>
                <v:fill type="solid"/>
              </v:shape>
            </v:group>
            <v:group style="position:absolute;left:9744;top:-4680;width:10;height:20" coordorigin="9744,-4680" coordsize="10,20">
              <v:shape style="position:absolute;left:9744;top:-4680;width:10;height:20" coordorigin="9744,-4680" coordsize="10,20" path="m9744,-4661l9753,-4661,9753,-4680,9744,-4680,9744,-4661xe" filled="true" fillcolor="#000000" stroked="false">
                <v:path arrowok="t"/>
                <v:fill type="solid"/>
              </v:shape>
            </v:group>
            <v:group style="position:absolute;left:9744;top:-4661;width:10;height:20" coordorigin="9744,-4661" coordsize="10,20">
              <v:shape style="position:absolute;left:9744;top:-4661;width:10;height:20" coordorigin="9744,-4661" coordsize="10,20" path="m9744,-4642l9753,-4642,9753,-4661,9744,-4661,9744,-4642xe" filled="true" fillcolor="#000000" stroked="false">
                <v:path arrowok="t"/>
                <v:fill type="solid"/>
              </v:shape>
            </v:group>
            <v:group style="position:absolute;left:9744;top:-4642;width:10;height:20" coordorigin="9744,-4642" coordsize="10,20">
              <v:shape style="position:absolute;left:9744;top:-4642;width:10;height:20" coordorigin="9744,-4642" coordsize="10,20" path="m9744,-4623l9753,-4623,9753,-4642,9744,-4642,9744,-4623xe" filled="true" fillcolor="#000000" stroked="false">
                <v:path arrowok="t"/>
                <v:fill type="solid"/>
              </v:shape>
            </v:group>
            <v:group style="position:absolute;left:9744;top:-4623;width:10;height:20" coordorigin="9744,-4623" coordsize="10,20">
              <v:shape style="position:absolute;left:9744;top:-4623;width:10;height:20" coordorigin="9744,-4623" coordsize="10,20" path="m9744,-4603l9753,-4603,9753,-4623,9744,-4623,9744,-4603xe" filled="true" fillcolor="#000000" stroked="false">
                <v:path arrowok="t"/>
                <v:fill type="solid"/>
              </v:shape>
            </v:group>
            <v:group style="position:absolute;left:9744;top:-4603;width:10;height:20" coordorigin="9744,-4603" coordsize="10,20">
              <v:shape style="position:absolute;left:9744;top:-4603;width:10;height:20" coordorigin="9744,-4603" coordsize="10,20" path="m9744,-4584l9753,-4584,9753,-4603,9744,-4603,9744,-4584xe" filled="true" fillcolor="#000000" stroked="false">
                <v:path arrowok="t"/>
                <v:fill type="solid"/>
              </v:shape>
            </v:group>
            <v:group style="position:absolute;left:9744;top:-4584;width:10;height:20" coordorigin="9744,-4584" coordsize="10,20">
              <v:shape style="position:absolute;left:9744;top:-4584;width:10;height:20" coordorigin="9744,-4584" coordsize="10,20" path="m9744,-4565l9753,-4565,9753,-4584,9744,-4584,9744,-4565xe" filled="true" fillcolor="#000000" stroked="false">
                <v:path arrowok="t"/>
                <v:fill type="solid"/>
              </v:shape>
            </v:group>
            <v:group style="position:absolute;left:9744;top:-4565;width:10;height:20" coordorigin="9744,-4565" coordsize="10,20">
              <v:shape style="position:absolute;left:9744;top:-4565;width:10;height:20" coordorigin="9744,-4565" coordsize="10,20" path="m9744,-4546l9753,-4546,9753,-4565,9744,-4565,9744,-4546xe" filled="true" fillcolor="#000000" stroked="false">
                <v:path arrowok="t"/>
                <v:fill type="solid"/>
              </v:shape>
            </v:group>
            <v:group style="position:absolute;left:9744;top:-4546;width:10;height:20" coordorigin="9744,-4546" coordsize="10,20">
              <v:shape style="position:absolute;left:9744;top:-4546;width:10;height:20" coordorigin="9744,-4546" coordsize="10,20" path="m9744,-4527l9753,-4527,9753,-4546,9744,-4546,9744,-4527xe" filled="true" fillcolor="#000000" stroked="false">
                <v:path arrowok="t"/>
                <v:fill type="solid"/>
              </v:shape>
            </v:group>
            <v:group style="position:absolute;left:9744;top:-4527;width:10;height:20" coordorigin="9744,-4527" coordsize="10,20">
              <v:shape style="position:absolute;left:9744;top:-4527;width:10;height:20" coordorigin="9744,-4527" coordsize="10,20" path="m9744,-4507l9753,-4507,9753,-4527,9744,-4527,9744,-4507xe" filled="true" fillcolor="#000000" stroked="false">
                <v:path arrowok="t"/>
                <v:fill type="solid"/>
              </v:shape>
            </v:group>
            <v:group style="position:absolute;left:9744;top:-4507;width:10;height:20" coordorigin="9744,-4507" coordsize="10,20">
              <v:shape style="position:absolute;left:9744;top:-4507;width:10;height:20" coordorigin="9744,-4507" coordsize="10,20" path="m9744,-4488l9753,-4488,9753,-4507,9744,-4507,9744,-4488xe" filled="true" fillcolor="#000000" stroked="false">
                <v:path arrowok="t"/>
                <v:fill type="solid"/>
              </v:shape>
            </v:group>
            <v:group style="position:absolute;left:9744;top:-4488;width:10;height:20" coordorigin="9744,-4488" coordsize="10,20">
              <v:shape style="position:absolute;left:9744;top:-4488;width:10;height:20" coordorigin="9744,-4488" coordsize="10,20" path="m9744,-4469l9753,-4469,9753,-4488,9744,-4488,9744,-4469xe" filled="true" fillcolor="#000000" stroked="false">
                <v:path arrowok="t"/>
                <v:fill type="solid"/>
              </v:shape>
            </v:group>
            <v:group style="position:absolute;left:9744;top:-4469;width:10;height:20" coordorigin="9744,-4469" coordsize="10,20">
              <v:shape style="position:absolute;left:9744;top:-4469;width:10;height:20" coordorigin="9744,-4469" coordsize="10,20" path="m9744,-4450l9753,-4450,9753,-4469,9744,-4469,9744,-4450xe" filled="true" fillcolor="#000000" stroked="false">
                <v:path arrowok="t"/>
                <v:fill type="solid"/>
              </v:shape>
            </v:group>
            <v:group style="position:absolute;left:9744;top:-4450;width:10;height:20" coordorigin="9744,-4450" coordsize="10,20">
              <v:shape style="position:absolute;left:9744;top:-4450;width:10;height:20" coordorigin="9744,-4450" coordsize="10,20" path="m9744,-4431l9753,-4431,9753,-4450,9744,-4450,9744,-4431xe" filled="true" fillcolor="#000000" stroked="false">
                <v:path arrowok="t"/>
                <v:fill type="solid"/>
              </v:shape>
            </v:group>
            <v:group style="position:absolute;left:9744;top:-4431;width:10;height:20" coordorigin="9744,-4431" coordsize="10,20">
              <v:shape style="position:absolute;left:9744;top:-4431;width:10;height:20" coordorigin="9744,-4431" coordsize="10,20" path="m9744,-4411l9753,-4411,9753,-4431,9744,-4431,9744,-4411xe" filled="true" fillcolor="#000000" stroked="false">
                <v:path arrowok="t"/>
                <v:fill type="solid"/>
              </v:shape>
            </v:group>
            <v:group style="position:absolute;left:9744;top:-4411;width:10;height:20" coordorigin="9744,-4411" coordsize="10,20">
              <v:shape style="position:absolute;left:9744;top:-4411;width:10;height:20" coordorigin="9744,-4411" coordsize="10,20" path="m9744,-4392l9753,-4392,9753,-4411,9744,-4411,9744,-4392xe" filled="true" fillcolor="#000000" stroked="false">
                <v:path arrowok="t"/>
                <v:fill type="solid"/>
              </v:shape>
            </v:group>
            <v:group style="position:absolute;left:9744;top:-4392;width:10;height:20" coordorigin="9744,-4392" coordsize="10,20">
              <v:shape style="position:absolute;left:9744;top:-4392;width:10;height:20" coordorigin="9744,-4392" coordsize="10,20" path="m9744,-4373l9753,-4373,9753,-4392,9744,-4392,9744,-4373xe" filled="true" fillcolor="#000000" stroked="false">
                <v:path arrowok="t"/>
                <v:fill type="solid"/>
              </v:shape>
            </v:group>
            <v:group style="position:absolute;left:9744;top:-4373;width:10;height:20" coordorigin="9744,-4373" coordsize="10,20">
              <v:shape style="position:absolute;left:9744;top:-4373;width:10;height:20" coordorigin="9744,-4373" coordsize="10,20" path="m9744,-4354l9753,-4354,9753,-4373,9744,-4373,9744,-4354xe" filled="true" fillcolor="#000000" stroked="false">
                <v:path arrowok="t"/>
                <v:fill type="solid"/>
              </v:shape>
            </v:group>
            <v:group style="position:absolute;left:9744;top:-4354;width:10;height:20" coordorigin="9744,-4354" coordsize="10,20">
              <v:shape style="position:absolute;left:9744;top:-4354;width:10;height:20" coordorigin="9744,-4354" coordsize="10,20" path="m9744,-4335l9753,-4335,9753,-4354,9744,-4354,9744,-4335xe" filled="true" fillcolor="#000000" stroked="false">
                <v:path arrowok="t"/>
                <v:fill type="solid"/>
              </v:shape>
            </v:group>
            <v:group style="position:absolute;left:9744;top:-4335;width:10;height:20" coordorigin="9744,-4335" coordsize="10,20">
              <v:shape style="position:absolute;left:9744;top:-4335;width:10;height:20" coordorigin="9744,-4335" coordsize="10,20" path="m9744,-4315l9753,-4315,9753,-4335,9744,-4335,9744,-4315xe" filled="true" fillcolor="#000000" stroked="false">
                <v:path arrowok="t"/>
                <v:fill type="solid"/>
              </v:shape>
            </v:group>
            <v:group style="position:absolute;left:9744;top:-4315;width:10;height:20" coordorigin="9744,-4315" coordsize="10,20">
              <v:shape style="position:absolute;left:9744;top:-4315;width:10;height:20" coordorigin="9744,-4315" coordsize="10,20" path="m9744,-4296l9753,-4296,9753,-4315,9744,-4315,9744,-4296xe" filled="true" fillcolor="#000000" stroked="false">
                <v:path arrowok="t"/>
                <v:fill type="solid"/>
              </v:shape>
            </v:group>
            <v:group style="position:absolute;left:9744;top:-4296;width:10;height:20" coordorigin="9744,-4296" coordsize="10,20">
              <v:shape style="position:absolute;left:9744;top:-4296;width:10;height:20" coordorigin="9744,-4296" coordsize="10,20" path="m9744,-4277l9753,-4277,9753,-4296,9744,-4296,9744,-4277xe" filled="true" fillcolor="#000000" stroked="false">
                <v:path arrowok="t"/>
                <v:fill type="solid"/>
              </v:shape>
            </v:group>
            <v:group style="position:absolute;left:9744;top:-4277;width:10;height:20" coordorigin="9744,-4277" coordsize="10,20">
              <v:shape style="position:absolute;left:9744;top:-4277;width:10;height:20" coordorigin="9744,-4277" coordsize="10,20" path="m9744,-4258l9753,-4258,9753,-4277,9744,-4277,9744,-4258xe" filled="true" fillcolor="#000000" stroked="false">
                <v:path arrowok="t"/>
                <v:fill type="solid"/>
              </v:shape>
            </v:group>
            <v:group style="position:absolute;left:9744;top:-4258;width:10;height:20" coordorigin="9744,-4258" coordsize="10,20">
              <v:shape style="position:absolute;left:9744;top:-4258;width:10;height:20" coordorigin="9744,-4258" coordsize="10,20" path="m9744,-4239l9753,-4239,9753,-4258,9744,-4258,9744,-4239xe" filled="true" fillcolor="#000000" stroked="false">
                <v:path arrowok="t"/>
                <v:fill type="solid"/>
              </v:shape>
            </v:group>
            <v:group style="position:absolute;left:9744;top:-4239;width:10;height:20" coordorigin="9744,-4239" coordsize="10,20">
              <v:shape style="position:absolute;left:9744;top:-4239;width:10;height:20" coordorigin="9744,-4239" coordsize="10,20" path="m9744,-4219l9753,-4219,9753,-4239,9744,-4239,9744,-4219xe" filled="true" fillcolor="#000000" stroked="false">
                <v:path arrowok="t"/>
                <v:fill type="solid"/>
              </v:shape>
            </v:group>
            <v:group style="position:absolute;left:9744;top:-4219;width:10;height:20" coordorigin="9744,-4219" coordsize="10,20">
              <v:shape style="position:absolute;left:9744;top:-4219;width:10;height:20" coordorigin="9744,-4219" coordsize="10,20" path="m9744,-4200l9753,-4200,9753,-4219,9744,-4219,9744,-4200xe" filled="true" fillcolor="#000000" stroked="false">
                <v:path arrowok="t"/>
                <v:fill type="solid"/>
              </v:shape>
            </v:group>
            <v:group style="position:absolute;left:9744;top:-4200;width:10;height:20" coordorigin="9744,-4200" coordsize="10,20">
              <v:shape style="position:absolute;left:9744;top:-4200;width:10;height:20" coordorigin="9744,-4200" coordsize="10,20" path="m9744,-4181l9753,-4181,9753,-4200,9744,-4200,9744,-4181xe" filled="true" fillcolor="#000000" stroked="false">
                <v:path arrowok="t"/>
                <v:fill type="solid"/>
              </v:shape>
            </v:group>
            <v:group style="position:absolute;left:9744;top:-4181;width:10;height:20" coordorigin="9744,-4181" coordsize="10,20">
              <v:shape style="position:absolute;left:9744;top:-4181;width:10;height:20" coordorigin="9744,-4181" coordsize="10,20" path="m9744,-4162l9753,-4162,9753,-4181,9744,-4181,9744,-4162xe" filled="true" fillcolor="#000000" stroked="false">
                <v:path arrowok="t"/>
                <v:fill type="solid"/>
              </v:shape>
            </v:group>
            <v:group style="position:absolute;left:9744;top:-4162;width:10;height:20" coordorigin="9744,-4162" coordsize="10,20">
              <v:shape style="position:absolute;left:9744;top:-4162;width:10;height:20" coordorigin="9744,-4162" coordsize="10,20" path="m9744,-4143l9753,-4143,9753,-4162,9744,-4162,9744,-4143xe" filled="true" fillcolor="#000000" stroked="false">
                <v:path arrowok="t"/>
                <v:fill type="solid"/>
              </v:shape>
            </v:group>
            <v:group style="position:absolute;left:9744;top:-4143;width:10;height:20" coordorigin="9744,-4143" coordsize="10,20">
              <v:shape style="position:absolute;left:9744;top:-4143;width:10;height:20" coordorigin="9744,-4143" coordsize="10,20" path="m9744,-4123l9753,-4123,9753,-4143,9744,-4143,9744,-4123xe" filled="true" fillcolor="#000000" stroked="false">
                <v:path arrowok="t"/>
                <v:fill type="solid"/>
              </v:shape>
            </v:group>
            <v:group style="position:absolute;left:9744;top:-4123;width:10;height:20" coordorigin="9744,-4123" coordsize="10,20">
              <v:shape style="position:absolute;left:9744;top:-4123;width:10;height:20" coordorigin="9744,-4123" coordsize="10,20" path="m9744,-4104l9753,-4104,9753,-4123,9744,-4123,9744,-4104xe" filled="true" fillcolor="#000000" stroked="false">
                <v:path arrowok="t"/>
                <v:fill type="solid"/>
              </v:shape>
            </v:group>
            <v:group style="position:absolute;left:9744;top:-4104;width:10;height:20" coordorigin="9744,-4104" coordsize="10,20">
              <v:shape style="position:absolute;left:9744;top:-4104;width:10;height:20" coordorigin="9744,-4104" coordsize="10,20" path="m9744,-4085l9753,-4085,9753,-4104,9744,-4104,9744,-4085xe" filled="true" fillcolor="#000000" stroked="false">
                <v:path arrowok="t"/>
                <v:fill type="solid"/>
              </v:shape>
            </v:group>
            <v:group style="position:absolute;left:9744;top:-4085;width:10;height:20" coordorigin="9744,-4085" coordsize="10,20">
              <v:shape style="position:absolute;left:9744;top:-4085;width:10;height:20" coordorigin="9744,-4085" coordsize="10,20" path="m9744,-4066l9753,-4066,9753,-4085,9744,-4085,9744,-4066xe" filled="true" fillcolor="#000000" stroked="false">
                <v:path arrowok="t"/>
                <v:fill type="solid"/>
              </v:shape>
            </v:group>
            <v:group style="position:absolute;left:9744;top:-4066;width:10;height:20" coordorigin="9744,-4066" coordsize="10,20">
              <v:shape style="position:absolute;left:9744;top:-4066;width:10;height:20" coordorigin="9744,-4066" coordsize="10,20" path="m9744,-4047l9753,-4047,9753,-4066,9744,-4066,9744,-4047xe" filled="true" fillcolor="#000000" stroked="false">
                <v:path arrowok="t"/>
                <v:fill type="solid"/>
              </v:shape>
            </v:group>
            <v:group style="position:absolute;left:9744;top:-4047;width:10;height:20" coordorigin="9744,-4047" coordsize="10,20">
              <v:shape style="position:absolute;left:9744;top:-4047;width:10;height:20" coordorigin="9744,-4047" coordsize="10,20" path="m9744,-4027l9753,-4027,9753,-4047,9744,-4047,9744,-4027xe" filled="true" fillcolor="#000000" stroked="false">
                <v:path arrowok="t"/>
                <v:fill type="solid"/>
              </v:shape>
            </v:group>
            <v:group style="position:absolute;left:9744;top:-4027;width:10;height:20" coordorigin="9744,-4027" coordsize="10,20">
              <v:shape style="position:absolute;left:9744;top:-4027;width:10;height:20" coordorigin="9744,-4027" coordsize="10,20" path="m9744,-4008l9753,-4008,9753,-4027,9744,-4027,9744,-4008xe" filled="true" fillcolor="#000000" stroked="false">
                <v:path arrowok="t"/>
                <v:fill type="solid"/>
              </v:shape>
            </v:group>
            <v:group style="position:absolute;left:9744;top:-4008;width:10;height:20" coordorigin="9744,-4008" coordsize="10,20">
              <v:shape style="position:absolute;left:9744;top:-4008;width:10;height:20" coordorigin="9744,-4008" coordsize="10,20" path="m9744,-3989l9753,-3989,9753,-4008,9744,-4008,9744,-3989xe" filled="true" fillcolor="#000000" stroked="false">
                <v:path arrowok="t"/>
                <v:fill type="solid"/>
              </v:shape>
            </v:group>
            <v:group style="position:absolute;left:9744;top:-3989;width:10;height:20" coordorigin="9744,-3989" coordsize="10,20">
              <v:shape style="position:absolute;left:9744;top:-3989;width:10;height:20" coordorigin="9744,-3989" coordsize="10,20" path="m9744,-3970l9753,-3970,9753,-3989,9744,-3989,9744,-3970xe" filled="true" fillcolor="#000000" stroked="false">
                <v:path arrowok="t"/>
                <v:fill type="solid"/>
              </v:shape>
            </v:group>
            <v:group style="position:absolute;left:9744;top:-3970;width:10;height:20" coordorigin="9744,-3970" coordsize="10,20">
              <v:shape style="position:absolute;left:9744;top:-3970;width:10;height:20" coordorigin="9744,-3970" coordsize="10,20" path="m9744,-3951l9753,-3951,9753,-3970,9744,-3970,9744,-3951xe" filled="true" fillcolor="#000000" stroked="false">
                <v:path arrowok="t"/>
                <v:fill type="solid"/>
              </v:shape>
            </v:group>
            <v:group style="position:absolute;left:9744;top:-3951;width:10;height:20" coordorigin="9744,-3951" coordsize="10,20">
              <v:shape style="position:absolute;left:9744;top:-3951;width:10;height:20" coordorigin="9744,-3951" coordsize="10,20" path="m9744,-3931l9753,-3931,9753,-3951,9744,-3951,9744,-3931xe" filled="true" fillcolor="#000000" stroked="false">
                <v:path arrowok="t"/>
                <v:fill type="solid"/>
              </v:shape>
            </v:group>
            <v:group style="position:absolute;left:9744;top:-3931;width:10;height:20" coordorigin="9744,-3931" coordsize="10,20">
              <v:shape style="position:absolute;left:9744;top:-3931;width:10;height:20" coordorigin="9744,-3931" coordsize="10,20" path="m9744,-3912l9753,-3912,9753,-3931,9744,-3931,9744,-3912xe" filled="true" fillcolor="#000000" stroked="false">
                <v:path arrowok="t"/>
                <v:fill type="solid"/>
              </v:shape>
            </v:group>
            <v:group style="position:absolute;left:9744;top:-3912;width:10;height:20" coordorigin="9744,-3912" coordsize="10,20">
              <v:shape style="position:absolute;left:9744;top:-3912;width:10;height:20" coordorigin="9744,-3912" coordsize="10,20" path="m9744,-3893l9753,-3893,9753,-3912,9744,-3912,9744,-3893xe" filled="true" fillcolor="#000000" stroked="false">
                <v:path arrowok="t"/>
                <v:fill type="solid"/>
              </v:shape>
            </v:group>
            <v:group style="position:absolute;left:9744;top:-3893;width:10;height:20" coordorigin="9744,-3893" coordsize="10,20">
              <v:shape style="position:absolute;left:9744;top:-3893;width:10;height:20" coordorigin="9744,-3893" coordsize="10,20" path="m9744,-3874l9753,-3874,9753,-3893,9744,-3893,9744,-3874xe" filled="true" fillcolor="#000000" stroked="false">
                <v:path arrowok="t"/>
                <v:fill type="solid"/>
              </v:shape>
            </v:group>
            <v:group style="position:absolute;left:9744;top:-3874;width:10;height:20" coordorigin="9744,-3874" coordsize="10,20">
              <v:shape style="position:absolute;left:9744;top:-3874;width:10;height:20" coordorigin="9744,-3874" coordsize="10,20" path="m9744,-3855l9753,-3855,9753,-3874,9744,-3874,9744,-3855xe" filled="true" fillcolor="#000000" stroked="false">
                <v:path arrowok="t"/>
                <v:fill type="solid"/>
              </v:shape>
            </v:group>
            <v:group style="position:absolute;left:9744;top:-3855;width:10;height:20" coordorigin="9744,-3855" coordsize="10,20">
              <v:shape style="position:absolute;left:9744;top:-3855;width:10;height:20" coordorigin="9744,-3855" coordsize="10,20" path="m9744,-3835l9753,-3835,9753,-3855,9744,-3855,9744,-3835xe" filled="true" fillcolor="#000000" stroked="false">
                <v:path arrowok="t"/>
                <v:fill type="solid"/>
              </v:shape>
            </v:group>
            <v:group style="position:absolute;left:9744;top:-3835;width:10;height:20" coordorigin="9744,-3835" coordsize="10,20">
              <v:shape style="position:absolute;left:9744;top:-3835;width:10;height:20" coordorigin="9744,-3835" coordsize="10,20" path="m9744,-3816l9753,-3816,9753,-3835,9744,-3835,9744,-3816xe" filled="true" fillcolor="#000000" stroked="false">
                <v:path arrowok="t"/>
                <v:fill type="solid"/>
              </v:shape>
            </v:group>
            <v:group style="position:absolute;left:9744;top:-3816;width:10;height:20" coordorigin="9744,-3816" coordsize="10,20">
              <v:shape style="position:absolute;left:9744;top:-3816;width:10;height:20" coordorigin="9744,-3816" coordsize="10,20" path="m9744,-3797l9753,-3797,9753,-3816,9744,-3816,9744,-3797xe" filled="true" fillcolor="#000000" stroked="false">
                <v:path arrowok="t"/>
                <v:fill type="solid"/>
              </v:shape>
            </v:group>
            <v:group style="position:absolute;left:9744;top:-3797;width:10;height:20" coordorigin="9744,-3797" coordsize="10,20">
              <v:shape style="position:absolute;left:9744;top:-3797;width:10;height:20" coordorigin="9744,-3797" coordsize="10,20" path="m9744,-3778l9753,-3778,9753,-3797,9744,-3797,9744,-3778xe" filled="true" fillcolor="#000000" stroked="false">
                <v:path arrowok="t"/>
                <v:fill type="solid"/>
              </v:shape>
            </v:group>
            <v:group style="position:absolute;left:9744;top:-3773;width:10;height:2" coordorigin="9744,-3773" coordsize="10,2">
              <v:shape style="position:absolute;left:9744;top:-3773;width:10;height:2" coordorigin="9744,-3773" coordsize="10,0" path="m9744,-3773l9753,-3773e" filled="false" stroked="true" strokeweight=".47998pt" strokecolor="#000000">
                <v:path arrowok="t"/>
              </v:shape>
              <v:shape style="position:absolute;left:2952;top:-3768;width:826;height:10" type="#_x0000_t75" stroked="false">
                <v:imagedata r:id="rId230" o:title=""/>
              </v:shape>
              <v:shape style="position:absolute;left:3773;top:-3768;width:999;height:10" type="#_x0000_t75" stroked="false">
                <v:imagedata r:id="rId231" o:title=""/>
              </v:shape>
              <v:shape style="position:absolute;left:4767;top:-3768;width:754;height:10" type="#_x0000_t75" stroked="false">
                <v:imagedata r:id="rId232" o:title=""/>
              </v:shape>
              <v:shape style="position:absolute;left:5516;top:-3768;width:944;height:10" type="#_x0000_t75" stroked="false">
                <v:imagedata r:id="rId233" o:title=""/>
              </v:shape>
              <v:shape style="position:absolute;left:6455;top:-3768;width:1728;height:10" type="#_x0000_t75" stroked="false">
                <v:imagedata r:id="rId234" o:title=""/>
              </v:shape>
              <v:shape style="position:absolute;left:8178;top:-3768;width:757;height:10" type="#_x0000_t75" stroked="false">
                <v:imagedata r:id="rId235" o:title=""/>
              </v:shape>
              <v:shape style="position:absolute;left:8930;top:-3768;width:814;height:10" type="#_x0000_t75" stroked="false">
                <v:imagedata r:id="rId236" o:title=""/>
              </v:shape>
              <v:shape style="position:absolute;left:9739;top:-3768;width:710;height:10" type="#_x0000_t75" stroked="false">
                <v:imagedata r:id="rId237" o:title=""/>
              </v:shape>
            </v:group>
            <v:group style="position:absolute;left:3778;top:-3759;width:11;height:20" coordorigin="3778,-3759" coordsize="11,20">
              <v:shape style="position:absolute;left:3778;top:-3759;width:11;height:20" coordorigin="3778,-3759" coordsize="11,20" path="m3778,-3739l3788,-3739,3788,-3759,3778,-3759,3778,-3739xe" filled="true" fillcolor="#000000" stroked="false">
                <v:path arrowok="t"/>
                <v:fill type="solid"/>
              </v:shape>
            </v:group>
            <v:group style="position:absolute;left:3778;top:-3739;width:11;height:20" coordorigin="3778,-3739" coordsize="11,20">
              <v:shape style="position:absolute;left:3778;top:-3739;width:11;height:20" coordorigin="3778,-3739" coordsize="11,20" path="m3778,-3720l3788,-3720,3788,-3739,3778,-3739,3778,-3720xe" filled="true" fillcolor="#000000" stroked="false">
                <v:path arrowok="t"/>
                <v:fill type="solid"/>
              </v:shape>
            </v:group>
            <v:group style="position:absolute;left:3778;top:-3720;width:11;height:20" coordorigin="3778,-3720" coordsize="11,20">
              <v:shape style="position:absolute;left:3778;top:-3720;width:11;height:20" coordorigin="3778,-3720" coordsize="11,20" path="m3778,-3701l3788,-3701,3788,-3720,3778,-3720,3778,-3701xe" filled="true" fillcolor="#000000" stroked="false">
                <v:path arrowok="t"/>
                <v:fill type="solid"/>
              </v:shape>
            </v:group>
            <v:group style="position:absolute;left:3778;top:-3701;width:11;height:20" coordorigin="3778,-3701" coordsize="11,20">
              <v:shape style="position:absolute;left:3778;top:-3701;width:11;height:20" coordorigin="3778,-3701" coordsize="11,20" path="m3778,-3682l3788,-3682,3788,-3701,3778,-3701,3778,-3682xe" filled="true" fillcolor="#000000" stroked="false">
                <v:path arrowok="t"/>
                <v:fill type="solid"/>
              </v:shape>
            </v:group>
            <v:group style="position:absolute;left:3778;top:-3682;width:11;height:20" coordorigin="3778,-3682" coordsize="11,20">
              <v:shape style="position:absolute;left:3778;top:-3682;width:11;height:20" coordorigin="3778,-3682" coordsize="11,20" path="m3778,-3663l3788,-3663,3788,-3682,3778,-3682,3778,-3663xe" filled="true" fillcolor="#000000" stroked="false">
                <v:path arrowok="t"/>
                <v:fill type="solid"/>
              </v:shape>
            </v:group>
            <v:group style="position:absolute;left:3778;top:-3663;width:11;height:20" coordorigin="3778,-3663" coordsize="11,20">
              <v:shape style="position:absolute;left:3778;top:-3663;width:11;height:20" coordorigin="3778,-3663" coordsize="11,20" path="m3778,-3643l3788,-3643,3788,-3663,3778,-3663,3778,-3643xe" filled="true" fillcolor="#000000" stroked="false">
                <v:path arrowok="t"/>
                <v:fill type="solid"/>
              </v:shape>
            </v:group>
            <v:group style="position:absolute;left:3778;top:-3643;width:11;height:20" coordorigin="3778,-3643" coordsize="11,20">
              <v:shape style="position:absolute;left:3778;top:-3643;width:11;height:20" coordorigin="3778,-3643" coordsize="11,20" path="m3778,-3624l3788,-3624,3788,-3643,3778,-3643,3778,-3624xe" filled="true" fillcolor="#000000" stroked="false">
                <v:path arrowok="t"/>
                <v:fill type="solid"/>
              </v:shape>
            </v:group>
            <v:group style="position:absolute;left:3778;top:-3624;width:11;height:20" coordorigin="3778,-3624" coordsize="11,20">
              <v:shape style="position:absolute;left:3778;top:-3624;width:11;height:20" coordorigin="3778,-3624" coordsize="11,20" path="m3778,-3605l3788,-3605,3788,-3624,3778,-3624,3778,-3605xe" filled="true" fillcolor="#000000" stroked="false">
                <v:path arrowok="t"/>
                <v:fill type="solid"/>
              </v:shape>
            </v:group>
            <v:group style="position:absolute;left:3778;top:-3605;width:11;height:20" coordorigin="3778,-3605" coordsize="11,20">
              <v:shape style="position:absolute;left:3778;top:-3605;width:11;height:20" coordorigin="3778,-3605" coordsize="11,20" path="m3778,-3586l3788,-3586,3788,-3605,3778,-3605,3778,-3586xe" filled="true" fillcolor="#000000" stroked="false">
                <v:path arrowok="t"/>
                <v:fill type="solid"/>
              </v:shape>
            </v:group>
            <v:group style="position:absolute;left:3778;top:-3586;width:11;height:20" coordorigin="3778,-3586" coordsize="11,20">
              <v:shape style="position:absolute;left:3778;top:-3586;width:11;height:20" coordorigin="3778,-3586" coordsize="11,20" path="m3778,-3567l3788,-3567,3788,-3586,3778,-3586,3778,-3567xe" filled="true" fillcolor="#000000" stroked="false">
                <v:path arrowok="t"/>
                <v:fill type="solid"/>
              </v:shape>
            </v:group>
            <v:group style="position:absolute;left:3778;top:-3567;width:11;height:20" coordorigin="3778,-3567" coordsize="11,20">
              <v:shape style="position:absolute;left:3778;top:-3567;width:11;height:20" coordorigin="3778,-3567" coordsize="11,20" path="m3778,-3547l3788,-3547,3788,-3567,3778,-3567,3778,-3547xe" filled="true" fillcolor="#000000" stroked="false">
                <v:path arrowok="t"/>
                <v:fill type="solid"/>
              </v:shape>
            </v:group>
            <v:group style="position:absolute;left:3778;top:-3547;width:11;height:20" coordorigin="3778,-3547" coordsize="11,20">
              <v:shape style="position:absolute;left:3778;top:-3547;width:11;height:20" coordorigin="3778,-3547" coordsize="11,20" path="m3778,-3528l3788,-3528,3788,-3547,3778,-3547,3778,-3528xe" filled="true" fillcolor="#000000" stroked="false">
                <v:path arrowok="t"/>
                <v:fill type="solid"/>
              </v:shape>
            </v:group>
            <v:group style="position:absolute;left:3778;top:-3528;width:11;height:20" coordorigin="3778,-3528" coordsize="11,20">
              <v:shape style="position:absolute;left:3778;top:-3528;width:11;height:20" coordorigin="3778,-3528" coordsize="11,20" path="m3778,-3509l3788,-3509,3788,-3528,3778,-3528,3778,-3509xe" filled="true" fillcolor="#000000" stroked="false">
                <v:path arrowok="t"/>
                <v:fill type="solid"/>
              </v:shape>
            </v:group>
            <v:group style="position:absolute;left:3778;top:-3509;width:11;height:20" coordorigin="3778,-3509" coordsize="11,20">
              <v:shape style="position:absolute;left:3778;top:-3509;width:11;height:20" coordorigin="3778,-3509" coordsize="11,20" path="m3778,-3490l3788,-3490,3788,-3509,3778,-3509,3778,-3490xe" filled="true" fillcolor="#000000" stroked="false">
                <v:path arrowok="t"/>
                <v:fill type="solid"/>
              </v:shape>
            </v:group>
            <v:group style="position:absolute;left:3778;top:-3490;width:11;height:20" coordorigin="3778,-3490" coordsize="11,20">
              <v:shape style="position:absolute;left:3778;top:-3490;width:11;height:20" coordorigin="3778,-3490" coordsize="11,20" path="m3778,-3471l3788,-3471,3788,-3490,3778,-3490,3778,-3471xe" filled="true" fillcolor="#000000" stroked="false">
                <v:path arrowok="t"/>
                <v:fill type="solid"/>
              </v:shape>
            </v:group>
            <v:group style="position:absolute;left:3778;top:-3471;width:11;height:20" coordorigin="3778,-3471" coordsize="11,20">
              <v:shape style="position:absolute;left:3778;top:-3471;width:11;height:20" coordorigin="3778,-3471" coordsize="11,20" path="m3778,-3451l3788,-3451,3788,-3471,3778,-3471,3778,-3451xe" filled="true" fillcolor="#000000" stroked="false">
                <v:path arrowok="t"/>
                <v:fill type="solid"/>
              </v:shape>
            </v:group>
            <v:group style="position:absolute;left:4772;top:-3759;width:10;height:20" coordorigin="4772,-3759" coordsize="10,20">
              <v:shape style="position:absolute;left:4772;top:-3759;width:10;height:20" coordorigin="4772,-3759" coordsize="10,20" path="m4772,-3739l4782,-3739,4782,-3759,4772,-3759,4772,-3739xe" filled="true" fillcolor="#000000" stroked="false">
                <v:path arrowok="t"/>
                <v:fill type="solid"/>
              </v:shape>
            </v:group>
            <v:group style="position:absolute;left:4772;top:-3739;width:10;height:20" coordorigin="4772,-3739" coordsize="10,20">
              <v:shape style="position:absolute;left:4772;top:-3739;width:10;height:20" coordorigin="4772,-3739" coordsize="10,20" path="m4772,-3720l4782,-3720,4782,-3739,4772,-3739,4772,-3720xe" filled="true" fillcolor="#000000" stroked="false">
                <v:path arrowok="t"/>
                <v:fill type="solid"/>
              </v:shape>
            </v:group>
            <v:group style="position:absolute;left:4772;top:-3720;width:10;height:20" coordorigin="4772,-3720" coordsize="10,20">
              <v:shape style="position:absolute;left:4772;top:-3720;width:10;height:20" coordorigin="4772,-3720" coordsize="10,20" path="m4772,-3701l4782,-3701,4782,-3720,4772,-3720,4772,-3701xe" filled="true" fillcolor="#000000" stroked="false">
                <v:path arrowok="t"/>
                <v:fill type="solid"/>
              </v:shape>
            </v:group>
            <v:group style="position:absolute;left:4772;top:-3701;width:10;height:20" coordorigin="4772,-3701" coordsize="10,20">
              <v:shape style="position:absolute;left:4772;top:-3701;width:10;height:20" coordorigin="4772,-3701" coordsize="10,20" path="m4772,-3682l4782,-3682,4782,-3701,4772,-3701,4772,-3682xe" filled="true" fillcolor="#000000" stroked="false">
                <v:path arrowok="t"/>
                <v:fill type="solid"/>
              </v:shape>
            </v:group>
            <v:group style="position:absolute;left:4772;top:-3682;width:10;height:20" coordorigin="4772,-3682" coordsize="10,20">
              <v:shape style="position:absolute;left:4772;top:-3682;width:10;height:20" coordorigin="4772,-3682" coordsize="10,20" path="m4772,-3663l4782,-3663,4782,-3682,4772,-3682,4772,-3663xe" filled="true" fillcolor="#000000" stroked="false">
                <v:path arrowok="t"/>
                <v:fill type="solid"/>
              </v:shape>
            </v:group>
            <v:group style="position:absolute;left:4772;top:-3663;width:10;height:20" coordorigin="4772,-3663" coordsize="10,20">
              <v:shape style="position:absolute;left:4772;top:-3663;width:10;height:20" coordorigin="4772,-3663" coordsize="10,20" path="m4772,-3643l4782,-3643,4782,-3663,4772,-3663,4772,-3643xe" filled="true" fillcolor="#000000" stroked="false">
                <v:path arrowok="t"/>
                <v:fill type="solid"/>
              </v:shape>
            </v:group>
            <v:group style="position:absolute;left:4772;top:-3643;width:10;height:20" coordorigin="4772,-3643" coordsize="10,20">
              <v:shape style="position:absolute;left:4772;top:-3643;width:10;height:20" coordorigin="4772,-3643" coordsize="10,20" path="m4772,-3624l4782,-3624,4782,-3643,4772,-3643,4772,-3624xe" filled="true" fillcolor="#000000" stroked="false">
                <v:path arrowok="t"/>
                <v:fill type="solid"/>
              </v:shape>
            </v:group>
            <v:group style="position:absolute;left:4772;top:-3624;width:10;height:20" coordorigin="4772,-3624" coordsize="10,20">
              <v:shape style="position:absolute;left:4772;top:-3624;width:10;height:20" coordorigin="4772,-3624" coordsize="10,20" path="m4772,-3605l4782,-3605,4782,-3624,4772,-3624,4772,-3605xe" filled="true" fillcolor="#000000" stroked="false">
                <v:path arrowok="t"/>
                <v:fill type="solid"/>
              </v:shape>
            </v:group>
            <v:group style="position:absolute;left:4772;top:-3605;width:10;height:20" coordorigin="4772,-3605" coordsize="10,20">
              <v:shape style="position:absolute;left:4772;top:-3605;width:10;height:20" coordorigin="4772,-3605" coordsize="10,20" path="m4772,-3586l4782,-3586,4782,-3605,4772,-3605,4772,-3586xe" filled="true" fillcolor="#000000" stroked="false">
                <v:path arrowok="t"/>
                <v:fill type="solid"/>
              </v:shape>
            </v:group>
            <v:group style="position:absolute;left:4772;top:-3586;width:10;height:20" coordorigin="4772,-3586" coordsize="10,20">
              <v:shape style="position:absolute;left:4772;top:-3586;width:10;height:20" coordorigin="4772,-3586" coordsize="10,20" path="m4772,-3567l4782,-3567,4782,-3586,4772,-3586,4772,-3567xe" filled="true" fillcolor="#000000" stroked="false">
                <v:path arrowok="t"/>
                <v:fill type="solid"/>
              </v:shape>
            </v:group>
            <v:group style="position:absolute;left:4772;top:-3567;width:10;height:20" coordorigin="4772,-3567" coordsize="10,20">
              <v:shape style="position:absolute;left:4772;top:-3567;width:10;height:20" coordorigin="4772,-3567" coordsize="10,20" path="m4772,-3547l4782,-3547,4782,-3567,4772,-3567,4772,-3547xe" filled="true" fillcolor="#000000" stroked="false">
                <v:path arrowok="t"/>
                <v:fill type="solid"/>
              </v:shape>
            </v:group>
            <v:group style="position:absolute;left:4772;top:-3547;width:10;height:20" coordorigin="4772,-3547" coordsize="10,20">
              <v:shape style="position:absolute;left:4772;top:-3547;width:10;height:20" coordorigin="4772,-3547" coordsize="10,20" path="m4772,-3528l4782,-3528,4782,-3547,4772,-3547,4772,-3528xe" filled="true" fillcolor="#000000" stroked="false">
                <v:path arrowok="t"/>
                <v:fill type="solid"/>
              </v:shape>
            </v:group>
            <v:group style="position:absolute;left:4772;top:-3528;width:10;height:20" coordorigin="4772,-3528" coordsize="10,20">
              <v:shape style="position:absolute;left:4772;top:-3528;width:10;height:20" coordorigin="4772,-3528" coordsize="10,20" path="m4772,-3509l4782,-3509,4782,-3528,4772,-3528,4772,-3509xe" filled="true" fillcolor="#000000" stroked="false">
                <v:path arrowok="t"/>
                <v:fill type="solid"/>
              </v:shape>
            </v:group>
            <v:group style="position:absolute;left:4772;top:-3509;width:10;height:20" coordorigin="4772,-3509" coordsize="10,20">
              <v:shape style="position:absolute;left:4772;top:-3509;width:10;height:20" coordorigin="4772,-3509" coordsize="10,20" path="m4772,-3490l4782,-3490,4782,-3509,4772,-3509,4772,-3490xe" filled="true" fillcolor="#000000" stroked="false">
                <v:path arrowok="t"/>
                <v:fill type="solid"/>
              </v:shape>
            </v:group>
            <v:group style="position:absolute;left:4772;top:-3490;width:10;height:20" coordorigin="4772,-3490" coordsize="10,20">
              <v:shape style="position:absolute;left:4772;top:-3490;width:10;height:20" coordorigin="4772,-3490" coordsize="10,20" path="m4772,-3471l4782,-3471,4782,-3490,4772,-3490,4772,-3471xe" filled="true" fillcolor="#000000" stroked="false">
                <v:path arrowok="t"/>
                <v:fill type="solid"/>
              </v:shape>
            </v:group>
            <v:group style="position:absolute;left:4772;top:-3471;width:10;height:20" coordorigin="4772,-3471" coordsize="10,20">
              <v:shape style="position:absolute;left:4772;top:-3471;width:10;height:20" coordorigin="4772,-3471" coordsize="10,20" path="m4772,-3451l4782,-3451,4782,-3471,4772,-3471,4772,-3451xe" filled="true" fillcolor="#000000" stroked="false">
                <v:path arrowok="t"/>
                <v:fill type="solid"/>
              </v:shape>
            </v:group>
            <v:group style="position:absolute;left:4772;top:-3451;width:10;height:20" coordorigin="4772,-3451" coordsize="10,20">
              <v:shape style="position:absolute;left:4772;top:-3451;width:10;height:20" coordorigin="4772,-3451" coordsize="10,20" path="m4772,-3432l4782,-3432,4782,-3451,4772,-3451,4772,-3432xe" filled="true" fillcolor="#000000" stroked="false">
                <v:path arrowok="t"/>
                <v:fill type="solid"/>
              </v:shape>
            </v:group>
            <v:group style="position:absolute;left:4772;top:-3432;width:10;height:20" coordorigin="4772,-3432" coordsize="10,20">
              <v:shape style="position:absolute;left:4772;top:-3432;width:10;height:20" coordorigin="4772,-3432" coordsize="10,20" path="m4772,-3413l4782,-3413,4782,-3432,4772,-3432,4772,-3413xe" filled="true" fillcolor="#000000" stroked="false">
                <v:path arrowok="t"/>
                <v:fill type="solid"/>
              </v:shape>
            </v:group>
            <v:group style="position:absolute;left:4772;top:-3413;width:10;height:20" coordorigin="4772,-3413" coordsize="10,20">
              <v:shape style="position:absolute;left:4772;top:-3413;width:10;height:20" coordorigin="4772,-3413" coordsize="10,20" path="m4772,-3394l4782,-3394,4782,-3413,4772,-3413,4772,-3394xe" filled="true" fillcolor="#000000" stroked="false">
                <v:path arrowok="t"/>
                <v:fill type="solid"/>
              </v:shape>
            </v:group>
            <v:group style="position:absolute;left:4772;top:-3394;width:10;height:20" coordorigin="4772,-3394" coordsize="10,20">
              <v:shape style="position:absolute;left:4772;top:-3394;width:10;height:20" coordorigin="4772,-3394" coordsize="10,20" path="m4772,-3375l4782,-3375,4782,-3394,4772,-3394,4772,-3375xe" filled="true" fillcolor="#000000" stroked="false">
                <v:path arrowok="t"/>
                <v:fill type="solid"/>
              </v:shape>
            </v:group>
            <v:group style="position:absolute;left:4772;top:-3366;width:10;height:2" coordorigin="4772,-3366" coordsize="10,2">
              <v:shape style="position:absolute;left:4772;top:-3366;width:10;height:2" coordorigin="4772,-3366" coordsize="10,0" path="m4772,-3366l4782,-3366e" filled="false" stroked="true" strokeweight=".84003pt" strokecolor="#000000">
                <v:path arrowok="t"/>
              </v:shape>
            </v:group>
            <v:group style="position:absolute;left:5521;top:-3759;width:10;height:20" coordorigin="5521,-3759" coordsize="10,20">
              <v:shape style="position:absolute;left:5521;top:-3759;width:10;height:20" coordorigin="5521,-3759" coordsize="10,20" path="m5521,-3739l5531,-3739,5531,-3759,5521,-3759,5521,-3739xe" filled="true" fillcolor="#000000" stroked="false">
                <v:path arrowok="t"/>
                <v:fill type="solid"/>
              </v:shape>
            </v:group>
            <v:group style="position:absolute;left:5521;top:-3739;width:10;height:20" coordorigin="5521,-3739" coordsize="10,20">
              <v:shape style="position:absolute;left:5521;top:-3739;width:10;height:20" coordorigin="5521,-3739" coordsize="10,20" path="m5521,-3720l5531,-3720,5531,-3739,5521,-3739,5521,-3720xe" filled="true" fillcolor="#000000" stroked="false">
                <v:path arrowok="t"/>
                <v:fill type="solid"/>
              </v:shape>
            </v:group>
            <v:group style="position:absolute;left:5521;top:-3720;width:10;height:20" coordorigin="5521,-3720" coordsize="10,20">
              <v:shape style="position:absolute;left:5521;top:-3720;width:10;height:20" coordorigin="5521,-3720" coordsize="10,20" path="m5521,-3701l5531,-3701,5531,-3720,5521,-3720,5521,-3701xe" filled="true" fillcolor="#000000" stroked="false">
                <v:path arrowok="t"/>
                <v:fill type="solid"/>
              </v:shape>
            </v:group>
            <v:group style="position:absolute;left:5521;top:-3701;width:10;height:20" coordorigin="5521,-3701" coordsize="10,20">
              <v:shape style="position:absolute;left:5521;top:-3701;width:10;height:20" coordorigin="5521,-3701" coordsize="10,20" path="m5521,-3682l5531,-3682,5531,-3701,5521,-3701,5521,-3682xe" filled="true" fillcolor="#000000" stroked="false">
                <v:path arrowok="t"/>
                <v:fill type="solid"/>
              </v:shape>
            </v:group>
            <v:group style="position:absolute;left:5521;top:-3682;width:10;height:20" coordorigin="5521,-3682" coordsize="10,20">
              <v:shape style="position:absolute;left:5521;top:-3682;width:10;height:20" coordorigin="5521,-3682" coordsize="10,20" path="m5521,-3663l5531,-3663,5531,-3682,5521,-3682,5521,-3663xe" filled="true" fillcolor="#000000" stroked="false">
                <v:path arrowok="t"/>
                <v:fill type="solid"/>
              </v:shape>
            </v:group>
            <v:group style="position:absolute;left:5521;top:-3663;width:10;height:20" coordorigin="5521,-3663" coordsize="10,20">
              <v:shape style="position:absolute;left:5521;top:-3663;width:10;height:20" coordorigin="5521,-3663" coordsize="10,20" path="m5521,-3643l5531,-3643,5531,-3663,5521,-3663,5521,-3643xe" filled="true" fillcolor="#000000" stroked="false">
                <v:path arrowok="t"/>
                <v:fill type="solid"/>
              </v:shape>
            </v:group>
            <v:group style="position:absolute;left:5521;top:-3643;width:10;height:20" coordorigin="5521,-3643" coordsize="10,20">
              <v:shape style="position:absolute;left:5521;top:-3643;width:10;height:20" coordorigin="5521,-3643" coordsize="10,20" path="m5521,-3624l5531,-3624,5531,-3643,5521,-3643,5521,-3624xe" filled="true" fillcolor="#000000" stroked="false">
                <v:path arrowok="t"/>
                <v:fill type="solid"/>
              </v:shape>
            </v:group>
            <v:group style="position:absolute;left:5521;top:-3624;width:10;height:20" coordorigin="5521,-3624" coordsize="10,20">
              <v:shape style="position:absolute;left:5521;top:-3624;width:10;height:20" coordorigin="5521,-3624" coordsize="10,20" path="m5521,-3605l5531,-3605,5531,-3624,5521,-3624,5521,-3605xe" filled="true" fillcolor="#000000" stroked="false">
                <v:path arrowok="t"/>
                <v:fill type="solid"/>
              </v:shape>
            </v:group>
            <v:group style="position:absolute;left:5521;top:-3605;width:10;height:20" coordorigin="5521,-3605" coordsize="10,20">
              <v:shape style="position:absolute;left:5521;top:-3605;width:10;height:20" coordorigin="5521,-3605" coordsize="10,20" path="m5521,-3586l5531,-3586,5531,-3605,5521,-3605,5521,-3586xe" filled="true" fillcolor="#000000" stroked="false">
                <v:path arrowok="t"/>
                <v:fill type="solid"/>
              </v:shape>
            </v:group>
            <v:group style="position:absolute;left:5521;top:-3586;width:10;height:20" coordorigin="5521,-3586" coordsize="10,20">
              <v:shape style="position:absolute;left:5521;top:-3586;width:10;height:20" coordorigin="5521,-3586" coordsize="10,20" path="m5521,-3567l5531,-3567,5531,-3586,5521,-3586,5521,-3567xe" filled="true" fillcolor="#000000" stroked="false">
                <v:path arrowok="t"/>
                <v:fill type="solid"/>
              </v:shape>
            </v:group>
            <v:group style="position:absolute;left:5521;top:-3567;width:10;height:20" coordorigin="5521,-3567" coordsize="10,20">
              <v:shape style="position:absolute;left:5521;top:-3567;width:10;height:20" coordorigin="5521,-3567" coordsize="10,20" path="m5521,-3547l5531,-3547,5531,-3567,5521,-3567,5521,-3547xe" filled="true" fillcolor="#000000" stroked="false">
                <v:path arrowok="t"/>
                <v:fill type="solid"/>
              </v:shape>
            </v:group>
            <v:group style="position:absolute;left:5521;top:-3547;width:10;height:20" coordorigin="5521,-3547" coordsize="10,20">
              <v:shape style="position:absolute;left:5521;top:-3547;width:10;height:20" coordorigin="5521,-3547" coordsize="10,20" path="m5521,-3528l5531,-3528,5531,-3547,5521,-3547,5521,-3528xe" filled="true" fillcolor="#000000" stroked="false">
                <v:path arrowok="t"/>
                <v:fill type="solid"/>
              </v:shape>
            </v:group>
            <v:group style="position:absolute;left:5521;top:-3528;width:10;height:20" coordorigin="5521,-3528" coordsize="10,20">
              <v:shape style="position:absolute;left:5521;top:-3528;width:10;height:20" coordorigin="5521,-3528" coordsize="10,20" path="m5521,-3509l5531,-3509,5531,-3528,5521,-3528,5521,-3509xe" filled="true" fillcolor="#000000" stroked="false">
                <v:path arrowok="t"/>
                <v:fill type="solid"/>
              </v:shape>
            </v:group>
            <v:group style="position:absolute;left:5521;top:-3509;width:10;height:20" coordorigin="5521,-3509" coordsize="10,20">
              <v:shape style="position:absolute;left:5521;top:-3509;width:10;height:20" coordorigin="5521,-3509" coordsize="10,20" path="m5521,-3490l5531,-3490,5531,-3509,5521,-3509,5521,-3490xe" filled="true" fillcolor="#000000" stroked="false">
                <v:path arrowok="t"/>
                <v:fill type="solid"/>
              </v:shape>
            </v:group>
            <v:group style="position:absolute;left:5521;top:-3490;width:10;height:20" coordorigin="5521,-3490" coordsize="10,20">
              <v:shape style="position:absolute;left:5521;top:-3490;width:10;height:20" coordorigin="5521,-3490" coordsize="10,20" path="m5521,-3471l5531,-3471,5531,-3490,5521,-3490,5521,-3471xe" filled="true" fillcolor="#000000" stroked="false">
                <v:path arrowok="t"/>
                <v:fill type="solid"/>
              </v:shape>
            </v:group>
            <v:group style="position:absolute;left:5521;top:-3471;width:10;height:20" coordorigin="5521,-3471" coordsize="10,20">
              <v:shape style="position:absolute;left:5521;top:-3471;width:10;height:20" coordorigin="5521,-3471" coordsize="10,20" path="m5521,-3451l5531,-3451,5531,-3471,5521,-3471,5521,-3451xe" filled="true" fillcolor="#000000" stroked="false">
                <v:path arrowok="t"/>
                <v:fill type="solid"/>
              </v:shape>
            </v:group>
            <v:group style="position:absolute;left:5521;top:-3451;width:10;height:20" coordorigin="5521,-3451" coordsize="10,20">
              <v:shape style="position:absolute;left:5521;top:-3451;width:10;height:20" coordorigin="5521,-3451" coordsize="10,20" path="m5521,-3432l5531,-3432,5531,-3451,5521,-3451,5521,-3432xe" filled="true" fillcolor="#000000" stroked="false">
                <v:path arrowok="t"/>
                <v:fill type="solid"/>
              </v:shape>
            </v:group>
            <v:group style="position:absolute;left:5521;top:-3432;width:10;height:20" coordorigin="5521,-3432" coordsize="10,20">
              <v:shape style="position:absolute;left:5521;top:-3432;width:10;height:20" coordorigin="5521,-3432" coordsize="10,20" path="m5521,-3413l5531,-3413,5531,-3432,5521,-3432,5521,-3413xe" filled="true" fillcolor="#000000" stroked="false">
                <v:path arrowok="t"/>
                <v:fill type="solid"/>
              </v:shape>
            </v:group>
            <v:group style="position:absolute;left:5521;top:-3413;width:10;height:20" coordorigin="5521,-3413" coordsize="10,20">
              <v:shape style="position:absolute;left:5521;top:-3413;width:10;height:20" coordorigin="5521,-3413" coordsize="10,20" path="m5521,-3394l5531,-3394,5531,-3413,5521,-3413,5521,-3394xe" filled="true" fillcolor="#000000" stroked="false">
                <v:path arrowok="t"/>
                <v:fill type="solid"/>
              </v:shape>
            </v:group>
            <v:group style="position:absolute;left:5521;top:-3394;width:10;height:20" coordorigin="5521,-3394" coordsize="10,20">
              <v:shape style="position:absolute;left:5521;top:-3394;width:10;height:20" coordorigin="5521,-3394" coordsize="10,20" path="m5521,-3375l5531,-3375,5531,-3394,5521,-3394,5521,-3375xe" filled="true" fillcolor="#000000" stroked="false">
                <v:path arrowok="t"/>
                <v:fill type="solid"/>
              </v:shape>
            </v:group>
            <v:group style="position:absolute;left:5521;top:-3366;width:10;height:2" coordorigin="5521,-3366" coordsize="10,2">
              <v:shape style="position:absolute;left:5521;top:-3366;width:10;height:2" coordorigin="5521,-3366" coordsize="10,0" path="m5521,-3366l5531,-3366e" filled="false" stroked="true" strokeweight=".84003pt" strokecolor="#000000">
                <v:path arrowok="t"/>
              </v:shape>
            </v:group>
            <v:group style="position:absolute;left:6460;top:-3759;width:10;height:20" coordorigin="6460,-3759" coordsize="10,20">
              <v:shape style="position:absolute;left:6460;top:-3759;width:10;height:20" coordorigin="6460,-3759" coordsize="10,20" path="m6460,-3739l6469,-3739,6469,-3759,6460,-3759,6460,-3739xe" filled="true" fillcolor="#000000" stroked="false">
                <v:path arrowok="t"/>
                <v:fill type="solid"/>
              </v:shape>
            </v:group>
            <v:group style="position:absolute;left:6460;top:-3739;width:10;height:20" coordorigin="6460,-3739" coordsize="10,20">
              <v:shape style="position:absolute;left:6460;top:-3739;width:10;height:20" coordorigin="6460,-3739" coordsize="10,20" path="m6460,-3720l6469,-3720,6469,-3739,6460,-3739,6460,-3720xe" filled="true" fillcolor="#000000" stroked="false">
                <v:path arrowok="t"/>
                <v:fill type="solid"/>
              </v:shape>
            </v:group>
            <v:group style="position:absolute;left:6460;top:-3720;width:10;height:20" coordorigin="6460,-3720" coordsize="10,20">
              <v:shape style="position:absolute;left:6460;top:-3720;width:10;height:20" coordorigin="6460,-3720" coordsize="10,20" path="m6460,-3701l6469,-3701,6469,-3720,6460,-3720,6460,-3701xe" filled="true" fillcolor="#000000" stroked="false">
                <v:path arrowok="t"/>
                <v:fill type="solid"/>
              </v:shape>
            </v:group>
            <v:group style="position:absolute;left:6460;top:-3701;width:10;height:20" coordorigin="6460,-3701" coordsize="10,20">
              <v:shape style="position:absolute;left:6460;top:-3701;width:10;height:20" coordorigin="6460,-3701" coordsize="10,20" path="m6460,-3682l6469,-3682,6469,-3701,6460,-3701,6460,-3682xe" filled="true" fillcolor="#000000" stroked="false">
                <v:path arrowok="t"/>
                <v:fill type="solid"/>
              </v:shape>
            </v:group>
            <v:group style="position:absolute;left:6460;top:-3682;width:10;height:20" coordorigin="6460,-3682" coordsize="10,20">
              <v:shape style="position:absolute;left:6460;top:-3682;width:10;height:20" coordorigin="6460,-3682" coordsize="10,20" path="m6460,-3663l6469,-3663,6469,-3682,6460,-3682,6460,-3663xe" filled="true" fillcolor="#000000" stroked="false">
                <v:path arrowok="t"/>
                <v:fill type="solid"/>
              </v:shape>
            </v:group>
            <v:group style="position:absolute;left:6460;top:-3663;width:10;height:20" coordorigin="6460,-3663" coordsize="10,20">
              <v:shape style="position:absolute;left:6460;top:-3663;width:10;height:20" coordorigin="6460,-3663" coordsize="10,20" path="m6460,-3643l6469,-3643,6469,-3663,6460,-3663,6460,-3643xe" filled="true" fillcolor="#000000" stroked="false">
                <v:path arrowok="t"/>
                <v:fill type="solid"/>
              </v:shape>
            </v:group>
            <v:group style="position:absolute;left:6460;top:-3643;width:10;height:20" coordorigin="6460,-3643" coordsize="10,20">
              <v:shape style="position:absolute;left:6460;top:-3643;width:10;height:20" coordorigin="6460,-3643" coordsize="10,20" path="m6460,-3624l6469,-3624,6469,-3643,6460,-3643,6460,-3624xe" filled="true" fillcolor="#000000" stroked="false">
                <v:path arrowok="t"/>
                <v:fill type="solid"/>
              </v:shape>
            </v:group>
            <v:group style="position:absolute;left:6460;top:-3624;width:10;height:20" coordorigin="6460,-3624" coordsize="10,20">
              <v:shape style="position:absolute;left:6460;top:-3624;width:10;height:20" coordorigin="6460,-3624" coordsize="10,20" path="m6460,-3605l6469,-3605,6469,-3624,6460,-3624,6460,-3605xe" filled="true" fillcolor="#000000" stroked="false">
                <v:path arrowok="t"/>
                <v:fill type="solid"/>
              </v:shape>
            </v:group>
            <v:group style="position:absolute;left:6460;top:-3605;width:10;height:20" coordorigin="6460,-3605" coordsize="10,20">
              <v:shape style="position:absolute;left:6460;top:-3605;width:10;height:20" coordorigin="6460,-3605" coordsize="10,20" path="m6460,-3586l6469,-3586,6469,-3605,6460,-3605,6460,-3586xe" filled="true" fillcolor="#000000" stroked="false">
                <v:path arrowok="t"/>
                <v:fill type="solid"/>
              </v:shape>
            </v:group>
            <v:group style="position:absolute;left:6460;top:-3586;width:10;height:20" coordorigin="6460,-3586" coordsize="10,20">
              <v:shape style="position:absolute;left:6460;top:-3586;width:10;height:20" coordorigin="6460,-3586" coordsize="10,20" path="m6460,-3567l6469,-3567,6469,-3586,6460,-3586,6460,-3567xe" filled="true" fillcolor="#000000" stroked="false">
                <v:path arrowok="t"/>
                <v:fill type="solid"/>
              </v:shape>
            </v:group>
            <v:group style="position:absolute;left:6460;top:-3567;width:10;height:20" coordorigin="6460,-3567" coordsize="10,20">
              <v:shape style="position:absolute;left:6460;top:-3567;width:10;height:20" coordorigin="6460,-3567" coordsize="10,20" path="m6460,-3547l6469,-3547,6469,-3567,6460,-3567,6460,-3547xe" filled="true" fillcolor="#000000" stroked="false">
                <v:path arrowok="t"/>
                <v:fill type="solid"/>
              </v:shape>
            </v:group>
            <v:group style="position:absolute;left:6460;top:-3547;width:10;height:20" coordorigin="6460,-3547" coordsize="10,20">
              <v:shape style="position:absolute;left:6460;top:-3547;width:10;height:20" coordorigin="6460,-3547" coordsize="10,20" path="m6460,-3528l6469,-3528,6469,-3547,6460,-3547,6460,-3528xe" filled="true" fillcolor="#000000" stroked="false">
                <v:path arrowok="t"/>
                <v:fill type="solid"/>
              </v:shape>
            </v:group>
            <v:group style="position:absolute;left:6460;top:-3528;width:10;height:20" coordorigin="6460,-3528" coordsize="10,20">
              <v:shape style="position:absolute;left:6460;top:-3528;width:10;height:20" coordorigin="6460,-3528" coordsize="10,20" path="m6460,-3509l6469,-3509,6469,-3528,6460,-3528,6460,-3509xe" filled="true" fillcolor="#000000" stroked="false">
                <v:path arrowok="t"/>
                <v:fill type="solid"/>
              </v:shape>
            </v:group>
            <v:group style="position:absolute;left:6460;top:-3509;width:10;height:20" coordorigin="6460,-3509" coordsize="10,20">
              <v:shape style="position:absolute;left:6460;top:-3509;width:10;height:20" coordorigin="6460,-3509" coordsize="10,20" path="m6460,-3490l6469,-3490,6469,-3509,6460,-3509,6460,-3490xe" filled="true" fillcolor="#000000" stroked="false">
                <v:path arrowok="t"/>
                <v:fill type="solid"/>
              </v:shape>
            </v:group>
            <v:group style="position:absolute;left:6460;top:-3490;width:10;height:20" coordorigin="6460,-3490" coordsize="10,20">
              <v:shape style="position:absolute;left:6460;top:-3490;width:10;height:20" coordorigin="6460,-3490" coordsize="10,20" path="m6460,-3471l6469,-3471,6469,-3490,6460,-3490,6460,-3471xe" filled="true" fillcolor="#000000" stroked="false">
                <v:path arrowok="t"/>
                <v:fill type="solid"/>
              </v:shape>
            </v:group>
            <v:group style="position:absolute;left:6460;top:-3471;width:10;height:20" coordorigin="6460,-3471" coordsize="10,20">
              <v:shape style="position:absolute;left:6460;top:-3471;width:10;height:20" coordorigin="6460,-3471" coordsize="10,20" path="m6460,-3451l6469,-3451,6469,-3471,6460,-3471,6460,-3451xe" filled="true" fillcolor="#000000" stroked="false">
                <v:path arrowok="t"/>
                <v:fill type="solid"/>
              </v:shape>
            </v:group>
            <v:group style="position:absolute;left:6460;top:-3451;width:10;height:20" coordorigin="6460,-3451" coordsize="10,20">
              <v:shape style="position:absolute;left:6460;top:-3451;width:10;height:20" coordorigin="6460,-3451" coordsize="10,20" path="m6460,-3432l6469,-3432,6469,-3451,6460,-3451,6460,-3432xe" filled="true" fillcolor="#000000" stroked="false">
                <v:path arrowok="t"/>
                <v:fill type="solid"/>
              </v:shape>
            </v:group>
            <v:group style="position:absolute;left:6460;top:-3432;width:10;height:20" coordorigin="6460,-3432" coordsize="10,20">
              <v:shape style="position:absolute;left:6460;top:-3432;width:10;height:20" coordorigin="6460,-3432" coordsize="10,20" path="m6460,-3413l6469,-3413,6469,-3432,6460,-3432,6460,-3413xe" filled="true" fillcolor="#000000" stroked="false">
                <v:path arrowok="t"/>
                <v:fill type="solid"/>
              </v:shape>
            </v:group>
            <v:group style="position:absolute;left:6460;top:-3413;width:10;height:20" coordorigin="6460,-3413" coordsize="10,20">
              <v:shape style="position:absolute;left:6460;top:-3413;width:10;height:20" coordorigin="6460,-3413" coordsize="10,20" path="m6460,-3394l6469,-3394,6469,-3413,6460,-3413,6460,-3394xe" filled="true" fillcolor="#000000" stroked="false">
                <v:path arrowok="t"/>
                <v:fill type="solid"/>
              </v:shape>
            </v:group>
            <v:group style="position:absolute;left:6460;top:-3394;width:10;height:20" coordorigin="6460,-3394" coordsize="10,20">
              <v:shape style="position:absolute;left:6460;top:-3394;width:10;height:20" coordorigin="6460,-3394" coordsize="10,20" path="m6460,-3375l6469,-3375,6469,-3394,6460,-3394,6460,-3375xe" filled="true" fillcolor="#000000" stroked="false">
                <v:path arrowok="t"/>
                <v:fill type="solid"/>
              </v:shape>
            </v:group>
            <v:group style="position:absolute;left:6460;top:-3366;width:10;height:2" coordorigin="6460,-3366" coordsize="10,2">
              <v:shape style="position:absolute;left:6460;top:-3366;width:10;height:2" coordorigin="6460,-3366" coordsize="10,0" path="m6460,-3366l6469,-3366e" filled="false" stroked="true" strokeweight=".84003pt" strokecolor="#000000">
                <v:path arrowok="t"/>
              </v:shape>
            </v:group>
            <v:group style="position:absolute;left:7216;top:-3759;width:10;height:20" coordorigin="7216,-3759" coordsize="10,20">
              <v:shape style="position:absolute;left:7216;top:-3759;width:10;height:20" coordorigin="7216,-3759" coordsize="10,20" path="m7216,-3739l7225,-3739,7225,-3759,7216,-3759,7216,-3739xe" filled="true" fillcolor="#000000" stroked="false">
                <v:path arrowok="t"/>
                <v:fill type="solid"/>
              </v:shape>
            </v:group>
            <v:group style="position:absolute;left:7216;top:-3739;width:10;height:20" coordorigin="7216,-3739" coordsize="10,20">
              <v:shape style="position:absolute;left:7216;top:-3739;width:10;height:20" coordorigin="7216,-3739" coordsize="10,20" path="m7216,-3720l7225,-3720,7225,-3739,7216,-3739,7216,-3720xe" filled="true" fillcolor="#000000" stroked="false">
                <v:path arrowok="t"/>
                <v:fill type="solid"/>
              </v:shape>
            </v:group>
            <v:group style="position:absolute;left:7216;top:-3720;width:10;height:20" coordorigin="7216,-3720" coordsize="10,20">
              <v:shape style="position:absolute;left:7216;top:-3720;width:10;height:20" coordorigin="7216,-3720" coordsize="10,20" path="m7216,-3701l7225,-3701,7225,-3720,7216,-3720,7216,-3701xe" filled="true" fillcolor="#000000" stroked="false">
                <v:path arrowok="t"/>
                <v:fill type="solid"/>
              </v:shape>
            </v:group>
            <v:group style="position:absolute;left:7216;top:-3701;width:10;height:20" coordorigin="7216,-3701" coordsize="10,20">
              <v:shape style="position:absolute;left:7216;top:-3701;width:10;height:20" coordorigin="7216,-3701" coordsize="10,20" path="m7216,-3682l7225,-3682,7225,-3701,7216,-3701,7216,-3682xe" filled="true" fillcolor="#000000" stroked="false">
                <v:path arrowok="t"/>
                <v:fill type="solid"/>
              </v:shape>
            </v:group>
            <v:group style="position:absolute;left:7216;top:-3682;width:10;height:20" coordorigin="7216,-3682" coordsize="10,20">
              <v:shape style="position:absolute;left:7216;top:-3682;width:10;height:20" coordorigin="7216,-3682" coordsize="10,20" path="m7216,-3663l7225,-3663,7225,-3682,7216,-3682,7216,-3663xe" filled="true" fillcolor="#000000" stroked="false">
                <v:path arrowok="t"/>
                <v:fill type="solid"/>
              </v:shape>
            </v:group>
            <v:group style="position:absolute;left:7216;top:-3663;width:10;height:20" coordorigin="7216,-3663" coordsize="10,20">
              <v:shape style="position:absolute;left:7216;top:-3663;width:10;height:20" coordorigin="7216,-3663" coordsize="10,20" path="m7216,-3643l7225,-3643,7225,-3663,7216,-3663,7216,-3643xe" filled="true" fillcolor="#000000" stroked="false">
                <v:path arrowok="t"/>
                <v:fill type="solid"/>
              </v:shape>
            </v:group>
            <v:group style="position:absolute;left:7216;top:-3643;width:10;height:20" coordorigin="7216,-3643" coordsize="10,20">
              <v:shape style="position:absolute;left:7216;top:-3643;width:10;height:20" coordorigin="7216,-3643" coordsize="10,20" path="m7216,-3624l7225,-3624,7225,-3643,7216,-3643,7216,-3624xe" filled="true" fillcolor="#000000" stroked="false">
                <v:path arrowok="t"/>
                <v:fill type="solid"/>
              </v:shape>
            </v:group>
            <v:group style="position:absolute;left:7216;top:-3624;width:10;height:20" coordorigin="7216,-3624" coordsize="10,20">
              <v:shape style="position:absolute;left:7216;top:-3624;width:10;height:20" coordorigin="7216,-3624" coordsize="10,20" path="m7216,-3605l7225,-3605,7225,-3624,7216,-3624,7216,-3605xe" filled="true" fillcolor="#000000" stroked="false">
                <v:path arrowok="t"/>
                <v:fill type="solid"/>
              </v:shape>
            </v:group>
            <v:group style="position:absolute;left:7216;top:-3605;width:10;height:20" coordorigin="7216,-3605" coordsize="10,20">
              <v:shape style="position:absolute;left:7216;top:-3605;width:10;height:20" coordorigin="7216,-3605" coordsize="10,20" path="m7216,-3586l7225,-3586,7225,-3605,7216,-3605,7216,-3586xe" filled="true" fillcolor="#000000" stroked="false">
                <v:path arrowok="t"/>
                <v:fill type="solid"/>
              </v:shape>
            </v:group>
            <v:group style="position:absolute;left:7216;top:-3586;width:10;height:20" coordorigin="7216,-3586" coordsize="10,20">
              <v:shape style="position:absolute;left:7216;top:-3586;width:10;height:20" coordorigin="7216,-3586" coordsize="10,20" path="m7216,-3567l7225,-3567,7225,-3586,7216,-3586,7216,-3567xe" filled="true" fillcolor="#000000" stroked="false">
                <v:path arrowok="t"/>
                <v:fill type="solid"/>
              </v:shape>
            </v:group>
            <v:group style="position:absolute;left:7216;top:-3567;width:10;height:20" coordorigin="7216,-3567" coordsize="10,20">
              <v:shape style="position:absolute;left:7216;top:-3567;width:10;height:20" coordorigin="7216,-3567" coordsize="10,20" path="m7216,-3547l7225,-3547,7225,-3567,7216,-3567,7216,-3547xe" filled="true" fillcolor="#000000" stroked="false">
                <v:path arrowok="t"/>
                <v:fill type="solid"/>
              </v:shape>
            </v:group>
            <v:group style="position:absolute;left:7216;top:-3547;width:10;height:20" coordorigin="7216,-3547" coordsize="10,20">
              <v:shape style="position:absolute;left:7216;top:-3547;width:10;height:20" coordorigin="7216,-3547" coordsize="10,20" path="m7216,-3528l7225,-3528,7225,-3547,7216,-3547,7216,-3528xe" filled="true" fillcolor="#000000" stroked="false">
                <v:path arrowok="t"/>
                <v:fill type="solid"/>
              </v:shape>
            </v:group>
            <v:group style="position:absolute;left:7216;top:-3528;width:10;height:20" coordorigin="7216,-3528" coordsize="10,20">
              <v:shape style="position:absolute;left:7216;top:-3528;width:10;height:20" coordorigin="7216,-3528" coordsize="10,20" path="m7216,-3509l7225,-3509,7225,-3528,7216,-3528,7216,-3509xe" filled="true" fillcolor="#000000" stroked="false">
                <v:path arrowok="t"/>
                <v:fill type="solid"/>
              </v:shape>
            </v:group>
            <v:group style="position:absolute;left:7216;top:-3509;width:10;height:20" coordorigin="7216,-3509" coordsize="10,20">
              <v:shape style="position:absolute;left:7216;top:-3509;width:10;height:20" coordorigin="7216,-3509" coordsize="10,20" path="m7216,-3490l7225,-3490,7225,-3509,7216,-3509,7216,-3490xe" filled="true" fillcolor="#000000" stroked="false">
                <v:path arrowok="t"/>
                <v:fill type="solid"/>
              </v:shape>
            </v:group>
            <v:group style="position:absolute;left:7216;top:-3490;width:10;height:20" coordorigin="7216,-3490" coordsize="10,20">
              <v:shape style="position:absolute;left:7216;top:-3490;width:10;height:20" coordorigin="7216,-3490" coordsize="10,20" path="m7216,-3471l7225,-3471,7225,-3490,7216,-3490,7216,-3471xe" filled="true" fillcolor="#000000" stroked="false">
                <v:path arrowok="t"/>
                <v:fill type="solid"/>
              </v:shape>
            </v:group>
            <v:group style="position:absolute;left:7216;top:-3471;width:10;height:20" coordorigin="7216,-3471" coordsize="10,20">
              <v:shape style="position:absolute;left:7216;top:-3471;width:10;height:20" coordorigin="7216,-3471" coordsize="10,20" path="m7216,-3451l7225,-3451,7225,-3471,7216,-3471,7216,-3451xe" filled="true" fillcolor="#000000" stroked="false">
                <v:path arrowok="t"/>
                <v:fill type="solid"/>
              </v:shape>
            </v:group>
            <v:group style="position:absolute;left:7216;top:-3451;width:10;height:20" coordorigin="7216,-3451" coordsize="10,20">
              <v:shape style="position:absolute;left:7216;top:-3451;width:10;height:20" coordorigin="7216,-3451" coordsize="10,20" path="m7216,-3432l7225,-3432,7225,-3451,7216,-3451,7216,-3432xe" filled="true" fillcolor="#000000" stroked="false">
                <v:path arrowok="t"/>
                <v:fill type="solid"/>
              </v:shape>
            </v:group>
            <v:group style="position:absolute;left:7216;top:-3432;width:10;height:20" coordorigin="7216,-3432" coordsize="10,20">
              <v:shape style="position:absolute;left:7216;top:-3432;width:10;height:20" coordorigin="7216,-3432" coordsize="10,20" path="m7216,-3413l7225,-3413,7225,-3432,7216,-3432,7216,-3413xe" filled="true" fillcolor="#000000" stroked="false">
                <v:path arrowok="t"/>
                <v:fill type="solid"/>
              </v:shape>
            </v:group>
            <v:group style="position:absolute;left:7216;top:-3413;width:10;height:20" coordorigin="7216,-3413" coordsize="10,20">
              <v:shape style="position:absolute;left:7216;top:-3413;width:10;height:20" coordorigin="7216,-3413" coordsize="10,20" path="m7216,-3394l7225,-3394,7225,-3413,7216,-3413,7216,-3394xe" filled="true" fillcolor="#000000" stroked="false">
                <v:path arrowok="t"/>
                <v:fill type="solid"/>
              </v:shape>
            </v:group>
            <v:group style="position:absolute;left:7216;top:-3394;width:10;height:20" coordorigin="7216,-3394" coordsize="10,20">
              <v:shape style="position:absolute;left:7216;top:-3394;width:10;height:20" coordorigin="7216,-3394" coordsize="10,20" path="m7216,-3375l7225,-3375,7225,-3394,7216,-3394,7216,-3375xe" filled="true" fillcolor="#000000" stroked="false">
                <v:path arrowok="t"/>
                <v:fill type="solid"/>
              </v:shape>
            </v:group>
            <v:group style="position:absolute;left:7216;top:-3366;width:10;height:2" coordorigin="7216,-3366" coordsize="10,2">
              <v:shape style="position:absolute;left:7216;top:-3366;width:10;height:2" coordorigin="7216,-3366" coordsize="10,0" path="m7216,-3366l7225,-3366e" filled="false" stroked="true" strokeweight=".84003pt" strokecolor="#000000">
                <v:path arrowok="t"/>
              </v:shape>
            </v:group>
            <v:group style="position:absolute;left:8183;top:-3759;width:10;height:20" coordorigin="8183,-3759" coordsize="10,20">
              <v:shape style="position:absolute;left:8183;top:-3759;width:10;height:20" coordorigin="8183,-3759" coordsize="10,20" path="m8183,-3739l8193,-3739,8193,-3759,8183,-3759,8183,-3739xe" filled="true" fillcolor="#000000" stroked="false">
                <v:path arrowok="t"/>
                <v:fill type="solid"/>
              </v:shape>
            </v:group>
            <v:group style="position:absolute;left:8183;top:-3739;width:10;height:20" coordorigin="8183,-3739" coordsize="10,20">
              <v:shape style="position:absolute;left:8183;top:-3739;width:10;height:20" coordorigin="8183,-3739" coordsize="10,20" path="m8183,-3720l8193,-3720,8193,-3739,8183,-3739,8183,-3720xe" filled="true" fillcolor="#000000" stroked="false">
                <v:path arrowok="t"/>
                <v:fill type="solid"/>
              </v:shape>
            </v:group>
            <v:group style="position:absolute;left:8183;top:-3720;width:10;height:20" coordorigin="8183,-3720" coordsize="10,20">
              <v:shape style="position:absolute;left:8183;top:-3720;width:10;height:20" coordorigin="8183,-3720" coordsize="10,20" path="m8183,-3701l8193,-3701,8193,-3720,8183,-3720,8183,-3701xe" filled="true" fillcolor="#000000" stroked="false">
                <v:path arrowok="t"/>
                <v:fill type="solid"/>
              </v:shape>
            </v:group>
            <v:group style="position:absolute;left:8183;top:-3701;width:10;height:20" coordorigin="8183,-3701" coordsize="10,20">
              <v:shape style="position:absolute;left:8183;top:-3701;width:10;height:20" coordorigin="8183,-3701" coordsize="10,20" path="m8183,-3682l8193,-3682,8193,-3701,8183,-3701,8183,-3682xe" filled="true" fillcolor="#000000" stroked="false">
                <v:path arrowok="t"/>
                <v:fill type="solid"/>
              </v:shape>
            </v:group>
            <v:group style="position:absolute;left:8183;top:-3682;width:10;height:20" coordorigin="8183,-3682" coordsize="10,20">
              <v:shape style="position:absolute;left:8183;top:-3682;width:10;height:20" coordorigin="8183,-3682" coordsize="10,20" path="m8183,-3663l8193,-3663,8193,-3682,8183,-3682,8183,-3663xe" filled="true" fillcolor="#000000" stroked="false">
                <v:path arrowok="t"/>
                <v:fill type="solid"/>
              </v:shape>
            </v:group>
            <v:group style="position:absolute;left:8183;top:-3663;width:10;height:20" coordorigin="8183,-3663" coordsize="10,20">
              <v:shape style="position:absolute;left:8183;top:-3663;width:10;height:20" coordorigin="8183,-3663" coordsize="10,20" path="m8183,-3643l8193,-3643,8193,-3663,8183,-3663,8183,-3643xe" filled="true" fillcolor="#000000" stroked="false">
                <v:path arrowok="t"/>
                <v:fill type="solid"/>
              </v:shape>
            </v:group>
            <v:group style="position:absolute;left:8183;top:-3643;width:10;height:20" coordorigin="8183,-3643" coordsize="10,20">
              <v:shape style="position:absolute;left:8183;top:-3643;width:10;height:20" coordorigin="8183,-3643" coordsize="10,20" path="m8183,-3624l8193,-3624,8193,-3643,8183,-3643,8183,-3624xe" filled="true" fillcolor="#000000" stroked="false">
                <v:path arrowok="t"/>
                <v:fill type="solid"/>
              </v:shape>
            </v:group>
            <v:group style="position:absolute;left:8183;top:-3624;width:10;height:20" coordorigin="8183,-3624" coordsize="10,20">
              <v:shape style="position:absolute;left:8183;top:-3624;width:10;height:20" coordorigin="8183,-3624" coordsize="10,20" path="m8183,-3605l8193,-3605,8193,-3624,8183,-3624,8183,-3605xe" filled="true" fillcolor="#000000" stroked="false">
                <v:path arrowok="t"/>
                <v:fill type="solid"/>
              </v:shape>
            </v:group>
            <v:group style="position:absolute;left:8183;top:-3605;width:10;height:20" coordorigin="8183,-3605" coordsize="10,20">
              <v:shape style="position:absolute;left:8183;top:-3605;width:10;height:20" coordorigin="8183,-3605" coordsize="10,20" path="m8183,-3586l8193,-3586,8193,-3605,8183,-3605,8183,-3586xe" filled="true" fillcolor="#000000" stroked="false">
                <v:path arrowok="t"/>
                <v:fill type="solid"/>
              </v:shape>
            </v:group>
            <v:group style="position:absolute;left:8183;top:-3586;width:10;height:20" coordorigin="8183,-3586" coordsize="10,20">
              <v:shape style="position:absolute;left:8183;top:-3586;width:10;height:20" coordorigin="8183,-3586" coordsize="10,20" path="m8183,-3567l8193,-3567,8193,-3586,8183,-3586,8183,-3567xe" filled="true" fillcolor="#000000" stroked="false">
                <v:path arrowok="t"/>
                <v:fill type="solid"/>
              </v:shape>
            </v:group>
            <v:group style="position:absolute;left:8183;top:-3567;width:10;height:20" coordorigin="8183,-3567" coordsize="10,20">
              <v:shape style="position:absolute;left:8183;top:-3567;width:10;height:20" coordorigin="8183,-3567" coordsize="10,20" path="m8183,-3547l8193,-3547,8193,-3567,8183,-3567,8183,-3547xe" filled="true" fillcolor="#000000" stroked="false">
                <v:path arrowok="t"/>
                <v:fill type="solid"/>
              </v:shape>
            </v:group>
            <v:group style="position:absolute;left:8183;top:-3547;width:10;height:20" coordorigin="8183,-3547" coordsize="10,20">
              <v:shape style="position:absolute;left:8183;top:-3547;width:10;height:20" coordorigin="8183,-3547" coordsize="10,20" path="m8183,-3528l8193,-3528,8193,-3547,8183,-3547,8183,-3528xe" filled="true" fillcolor="#000000" stroked="false">
                <v:path arrowok="t"/>
                <v:fill type="solid"/>
              </v:shape>
            </v:group>
            <v:group style="position:absolute;left:8183;top:-3528;width:10;height:20" coordorigin="8183,-3528" coordsize="10,20">
              <v:shape style="position:absolute;left:8183;top:-3528;width:10;height:20" coordorigin="8183,-3528" coordsize="10,20" path="m8183,-3509l8193,-3509,8193,-3528,8183,-3528,8183,-3509xe" filled="true" fillcolor="#000000" stroked="false">
                <v:path arrowok="t"/>
                <v:fill type="solid"/>
              </v:shape>
            </v:group>
            <v:group style="position:absolute;left:8183;top:-3509;width:10;height:20" coordorigin="8183,-3509" coordsize="10,20">
              <v:shape style="position:absolute;left:8183;top:-3509;width:10;height:20" coordorigin="8183,-3509" coordsize="10,20" path="m8183,-3490l8193,-3490,8193,-3509,8183,-3509,8183,-3490xe" filled="true" fillcolor="#000000" stroked="false">
                <v:path arrowok="t"/>
                <v:fill type="solid"/>
              </v:shape>
            </v:group>
            <v:group style="position:absolute;left:8183;top:-3490;width:10;height:20" coordorigin="8183,-3490" coordsize="10,20">
              <v:shape style="position:absolute;left:8183;top:-3490;width:10;height:20" coordorigin="8183,-3490" coordsize="10,20" path="m8183,-3471l8193,-3471,8193,-3490,8183,-3490,8183,-3471xe" filled="true" fillcolor="#000000" stroked="false">
                <v:path arrowok="t"/>
                <v:fill type="solid"/>
              </v:shape>
            </v:group>
            <v:group style="position:absolute;left:8183;top:-3471;width:10;height:20" coordorigin="8183,-3471" coordsize="10,20">
              <v:shape style="position:absolute;left:8183;top:-3471;width:10;height:20" coordorigin="8183,-3471" coordsize="10,20" path="m8183,-3451l8193,-3451,8193,-3471,8183,-3471,8183,-3451xe" filled="true" fillcolor="#000000" stroked="false">
                <v:path arrowok="t"/>
                <v:fill type="solid"/>
              </v:shape>
            </v:group>
            <v:group style="position:absolute;left:8183;top:-3451;width:10;height:20" coordorigin="8183,-3451" coordsize="10,20">
              <v:shape style="position:absolute;left:8183;top:-3451;width:10;height:20" coordorigin="8183,-3451" coordsize="10,20" path="m8183,-3432l8193,-3432,8193,-3451,8183,-3451,8183,-3432xe" filled="true" fillcolor="#000000" stroked="false">
                <v:path arrowok="t"/>
                <v:fill type="solid"/>
              </v:shape>
            </v:group>
            <v:group style="position:absolute;left:8183;top:-3432;width:10;height:20" coordorigin="8183,-3432" coordsize="10,20">
              <v:shape style="position:absolute;left:8183;top:-3432;width:10;height:20" coordorigin="8183,-3432" coordsize="10,20" path="m8183,-3413l8193,-3413,8193,-3432,8183,-3432,8183,-3413xe" filled="true" fillcolor="#000000" stroked="false">
                <v:path arrowok="t"/>
                <v:fill type="solid"/>
              </v:shape>
            </v:group>
            <v:group style="position:absolute;left:8183;top:-3413;width:10;height:20" coordorigin="8183,-3413" coordsize="10,20">
              <v:shape style="position:absolute;left:8183;top:-3413;width:10;height:20" coordorigin="8183,-3413" coordsize="10,20" path="m8183,-3394l8193,-3394,8193,-3413,8183,-3413,8183,-3394xe" filled="true" fillcolor="#000000" stroked="false">
                <v:path arrowok="t"/>
                <v:fill type="solid"/>
              </v:shape>
            </v:group>
            <v:group style="position:absolute;left:8183;top:-3394;width:10;height:20" coordorigin="8183,-3394" coordsize="10,20">
              <v:shape style="position:absolute;left:8183;top:-3394;width:10;height:20" coordorigin="8183,-3394" coordsize="10,20" path="m8183,-3375l8193,-3375,8193,-3394,8183,-3394,8183,-3375xe" filled="true" fillcolor="#000000" stroked="false">
                <v:path arrowok="t"/>
                <v:fill type="solid"/>
              </v:shape>
            </v:group>
            <v:group style="position:absolute;left:8183;top:-3366;width:10;height:2" coordorigin="8183,-3366" coordsize="10,2">
              <v:shape style="position:absolute;left:8183;top:-3366;width:10;height:2" coordorigin="8183,-3366" coordsize="10,0" path="m8183,-3366l8193,-3366e" filled="false" stroked="true" strokeweight=".84003pt" strokecolor="#000000">
                <v:path arrowok="t"/>
              </v:shape>
            </v:group>
            <v:group style="position:absolute;left:8935;top:-3759;width:10;height:20" coordorigin="8935,-3759" coordsize="10,20">
              <v:shape style="position:absolute;left:8935;top:-3759;width:10;height:20" coordorigin="8935,-3759" coordsize="10,20" path="m8935,-3739l8944,-3739,8944,-3759,8935,-3759,8935,-3739xe" filled="true" fillcolor="#000000" stroked="false">
                <v:path arrowok="t"/>
                <v:fill type="solid"/>
              </v:shape>
            </v:group>
            <v:group style="position:absolute;left:8935;top:-3739;width:10;height:20" coordorigin="8935,-3739" coordsize="10,20">
              <v:shape style="position:absolute;left:8935;top:-3739;width:10;height:20" coordorigin="8935,-3739" coordsize="10,20" path="m8935,-3720l8944,-3720,8944,-3739,8935,-3739,8935,-3720xe" filled="true" fillcolor="#000000" stroked="false">
                <v:path arrowok="t"/>
                <v:fill type="solid"/>
              </v:shape>
            </v:group>
            <v:group style="position:absolute;left:8935;top:-3720;width:10;height:20" coordorigin="8935,-3720" coordsize="10,20">
              <v:shape style="position:absolute;left:8935;top:-3720;width:10;height:20" coordorigin="8935,-3720" coordsize="10,20" path="m8935,-3701l8944,-3701,8944,-3720,8935,-3720,8935,-3701xe" filled="true" fillcolor="#000000" stroked="false">
                <v:path arrowok="t"/>
                <v:fill type="solid"/>
              </v:shape>
            </v:group>
            <v:group style="position:absolute;left:8935;top:-3701;width:10;height:20" coordorigin="8935,-3701" coordsize="10,20">
              <v:shape style="position:absolute;left:8935;top:-3701;width:10;height:20" coordorigin="8935,-3701" coordsize="10,20" path="m8935,-3682l8944,-3682,8944,-3701,8935,-3701,8935,-3682xe" filled="true" fillcolor="#000000" stroked="false">
                <v:path arrowok="t"/>
                <v:fill type="solid"/>
              </v:shape>
            </v:group>
            <v:group style="position:absolute;left:8935;top:-3682;width:10;height:20" coordorigin="8935,-3682" coordsize="10,20">
              <v:shape style="position:absolute;left:8935;top:-3682;width:10;height:20" coordorigin="8935,-3682" coordsize="10,20" path="m8935,-3663l8944,-3663,8944,-3682,8935,-3682,8935,-3663xe" filled="true" fillcolor="#000000" stroked="false">
                <v:path arrowok="t"/>
                <v:fill type="solid"/>
              </v:shape>
            </v:group>
            <v:group style="position:absolute;left:8935;top:-3663;width:10;height:20" coordorigin="8935,-3663" coordsize="10,20">
              <v:shape style="position:absolute;left:8935;top:-3663;width:10;height:20" coordorigin="8935,-3663" coordsize="10,20" path="m8935,-3643l8944,-3643,8944,-3663,8935,-3663,8935,-3643xe" filled="true" fillcolor="#000000" stroked="false">
                <v:path arrowok="t"/>
                <v:fill type="solid"/>
              </v:shape>
            </v:group>
            <v:group style="position:absolute;left:8935;top:-3643;width:10;height:20" coordorigin="8935,-3643" coordsize="10,20">
              <v:shape style="position:absolute;left:8935;top:-3643;width:10;height:20" coordorigin="8935,-3643" coordsize="10,20" path="m8935,-3624l8944,-3624,8944,-3643,8935,-3643,8935,-3624xe" filled="true" fillcolor="#000000" stroked="false">
                <v:path arrowok="t"/>
                <v:fill type="solid"/>
              </v:shape>
            </v:group>
            <v:group style="position:absolute;left:8935;top:-3624;width:10;height:20" coordorigin="8935,-3624" coordsize="10,20">
              <v:shape style="position:absolute;left:8935;top:-3624;width:10;height:20" coordorigin="8935,-3624" coordsize="10,20" path="m8935,-3605l8944,-3605,8944,-3624,8935,-3624,8935,-3605xe" filled="true" fillcolor="#000000" stroked="false">
                <v:path arrowok="t"/>
                <v:fill type="solid"/>
              </v:shape>
            </v:group>
            <v:group style="position:absolute;left:8935;top:-3605;width:10;height:20" coordorigin="8935,-3605" coordsize="10,20">
              <v:shape style="position:absolute;left:8935;top:-3605;width:10;height:20" coordorigin="8935,-3605" coordsize="10,20" path="m8935,-3586l8944,-3586,8944,-3605,8935,-3605,8935,-3586xe" filled="true" fillcolor="#000000" stroked="false">
                <v:path arrowok="t"/>
                <v:fill type="solid"/>
              </v:shape>
            </v:group>
            <v:group style="position:absolute;left:8935;top:-3586;width:10;height:20" coordorigin="8935,-3586" coordsize="10,20">
              <v:shape style="position:absolute;left:8935;top:-3586;width:10;height:20" coordorigin="8935,-3586" coordsize="10,20" path="m8935,-3567l8944,-3567,8944,-3586,8935,-3586,8935,-3567xe" filled="true" fillcolor="#000000" stroked="false">
                <v:path arrowok="t"/>
                <v:fill type="solid"/>
              </v:shape>
            </v:group>
            <v:group style="position:absolute;left:8935;top:-3567;width:10;height:20" coordorigin="8935,-3567" coordsize="10,20">
              <v:shape style="position:absolute;left:8935;top:-3567;width:10;height:20" coordorigin="8935,-3567" coordsize="10,20" path="m8935,-3547l8944,-3547,8944,-3567,8935,-3567,8935,-3547xe" filled="true" fillcolor="#000000" stroked="false">
                <v:path arrowok="t"/>
                <v:fill type="solid"/>
              </v:shape>
            </v:group>
            <v:group style="position:absolute;left:8935;top:-3547;width:10;height:20" coordorigin="8935,-3547" coordsize="10,20">
              <v:shape style="position:absolute;left:8935;top:-3547;width:10;height:20" coordorigin="8935,-3547" coordsize="10,20" path="m8935,-3528l8944,-3528,8944,-3547,8935,-3547,8935,-3528xe" filled="true" fillcolor="#000000" stroked="false">
                <v:path arrowok="t"/>
                <v:fill type="solid"/>
              </v:shape>
            </v:group>
            <v:group style="position:absolute;left:8935;top:-3528;width:10;height:20" coordorigin="8935,-3528" coordsize="10,20">
              <v:shape style="position:absolute;left:8935;top:-3528;width:10;height:20" coordorigin="8935,-3528" coordsize="10,20" path="m8935,-3509l8944,-3509,8944,-3528,8935,-3528,8935,-3509xe" filled="true" fillcolor="#000000" stroked="false">
                <v:path arrowok="t"/>
                <v:fill type="solid"/>
              </v:shape>
            </v:group>
            <v:group style="position:absolute;left:8935;top:-3509;width:10;height:20" coordorigin="8935,-3509" coordsize="10,20">
              <v:shape style="position:absolute;left:8935;top:-3509;width:10;height:20" coordorigin="8935,-3509" coordsize="10,20" path="m8935,-3490l8944,-3490,8944,-3509,8935,-3509,8935,-3490xe" filled="true" fillcolor="#000000" stroked="false">
                <v:path arrowok="t"/>
                <v:fill type="solid"/>
              </v:shape>
            </v:group>
            <v:group style="position:absolute;left:8935;top:-3490;width:10;height:20" coordorigin="8935,-3490" coordsize="10,20">
              <v:shape style="position:absolute;left:8935;top:-3490;width:10;height:20" coordorigin="8935,-3490" coordsize="10,20" path="m8935,-3471l8944,-3471,8944,-3490,8935,-3490,8935,-3471xe" filled="true" fillcolor="#000000" stroked="false">
                <v:path arrowok="t"/>
                <v:fill type="solid"/>
              </v:shape>
            </v:group>
            <v:group style="position:absolute;left:8935;top:-3471;width:10;height:20" coordorigin="8935,-3471" coordsize="10,20">
              <v:shape style="position:absolute;left:8935;top:-3471;width:10;height:20" coordorigin="8935,-3471" coordsize="10,20" path="m8935,-3451l8944,-3451,8944,-3471,8935,-3471,8935,-3451xe" filled="true" fillcolor="#000000" stroked="false">
                <v:path arrowok="t"/>
                <v:fill type="solid"/>
              </v:shape>
            </v:group>
            <v:group style="position:absolute;left:8935;top:-3451;width:10;height:20" coordorigin="8935,-3451" coordsize="10,20">
              <v:shape style="position:absolute;left:8935;top:-3451;width:10;height:20" coordorigin="8935,-3451" coordsize="10,20" path="m8935,-3432l8944,-3432,8944,-3451,8935,-3451,8935,-3432xe" filled="true" fillcolor="#000000" stroked="false">
                <v:path arrowok="t"/>
                <v:fill type="solid"/>
              </v:shape>
            </v:group>
            <v:group style="position:absolute;left:8935;top:-3432;width:10;height:20" coordorigin="8935,-3432" coordsize="10,20">
              <v:shape style="position:absolute;left:8935;top:-3432;width:10;height:20" coordorigin="8935,-3432" coordsize="10,20" path="m8935,-3413l8944,-3413,8944,-3432,8935,-3432,8935,-3413xe" filled="true" fillcolor="#000000" stroked="false">
                <v:path arrowok="t"/>
                <v:fill type="solid"/>
              </v:shape>
            </v:group>
            <v:group style="position:absolute;left:8935;top:-3413;width:10;height:20" coordorigin="8935,-3413" coordsize="10,20">
              <v:shape style="position:absolute;left:8935;top:-3413;width:10;height:20" coordorigin="8935,-3413" coordsize="10,20" path="m8935,-3394l8944,-3394,8944,-3413,8935,-3413,8935,-3394xe" filled="true" fillcolor="#000000" stroked="false">
                <v:path arrowok="t"/>
                <v:fill type="solid"/>
              </v:shape>
            </v:group>
            <v:group style="position:absolute;left:8935;top:-3394;width:10;height:20" coordorigin="8935,-3394" coordsize="10,20">
              <v:shape style="position:absolute;left:8935;top:-3394;width:10;height:20" coordorigin="8935,-3394" coordsize="10,20" path="m8935,-3375l8944,-3375,8944,-3394,8935,-3394,8935,-3375xe" filled="true" fillcolor="#000000" stroked="false">
                <v:path arrowok="t"/>
                <v:fill type="solid"/>
              </v:shape>
            </v:group>
            <v:group style="position:absolute;left:8935;top:-3366;width:10;height:2" coordorigin="8935,-3366" coordsize="10,2">
              <v:shape style="position:absolute;left:8935;top:-3366;width:10;height:2" coordorigin="8935,-3366" coordsize="10,0" path="m8935,-3366l8944,-3366e" filled="false" stroked="true" strokeweight=".84003pt" strokecolor="#000000">
                <v:path arrowok="t"/>
              </v:shape>
            </v:group>
            <v:group style="position:absolute;left:9744;top:-3759;width:10;height:20" coordorigin="9744,-3759" coordsize="10,20">
              <v:shape style="position:absolute;left:9744;top:-3759;width:10;height:20" coordorigin="9744,-3759" coordsize="10,20" path="m9744,-3739l9753,-3739,9753,-3759,9744,-3759,9744,-3739xe" filled="true" fillcolor="#000000" stroked="false">
                <v:path arrowok="t"/>
                <v:fill type="solid"/>
              </v:shape>
            </v:group>
            <v:group style="position:absolute;left:9744;top:-3739;width:10;height:20" coordorigin="9744,-3739" coordsize="10,20">
              <v:shape style="position:absolute;left:9744;top:-3739;width:10;height:20" coordorigin="9744,-3739" coordsize="10,20" path="m9744,-3720l9753,-3720,9753,-3739,9744,-3739,9744,-3720xe" filled="true" fillcolor="#000000" stroked="false">
                <v:path arrowok="t"/>
                <v:fill type="solid"/>
              </v:shape>
            </v:group>
            <v:group style="position:absolute;left:9744;top:-3720;width:10;height:20" coordorigin="9744,-3720" coordsize="10,20">
              <v:shape style="position:absolute;left:9744;top:-3720;width:10;height:20" coordorigin="9744,-3720" coordsize="10,20" path="m9744,-3701l9753,-3701,9753,-3720,9744,-3720,9744,-3701xe" filled="true" fillcolor="#000000" stroked="false">
                <v:path arrowok="t"/>
                <v:fill type="solid"/>
              </v:shape>
            </v:group>
            <v:group style="position:absolute;left:9744;top:-3701;width:10;height:20" coordorigin="9744,-3701" coordsize="10,20">
              <v:shape style="position:absolute;left:9744;top:-3701;width:10;height:20" coordorigin="9744,-3701" coordsize="10,20" path="m9744,-3682l9753,-3682,9753,-3701,9744,-3701,9744,-3682xe" filled="true" fillcolor="#000000" stroked="false">
                <v:path arrowok="t"/>
                <v:fill type="solid"/>
              </v:shape>
            </v:group>
            <v:group style="position:absolute;left:9744;top:-3682;width:10;height:20" coordorigin="9744,-3682" coordsize="10,20">
              <v:shape style="position:absolute;left:9744;top:-3682;width:10;height:20" coordorigin="9744,-3682" coordsize="10,20" path="m9744,-3663l9753,-3663,9753,-3682,9744,-3682,9744,-3663xe" filled="true" fillcolor="#000000" stroked="false">
                <v:path arrowok="t"/>
                <v:fill type="solid"/>
              </v:shape>
            </v:group>
            <v:group style="position:absolute;left:9744;top:-3663;width:10;height:20" coordorigin="9744,-3663" coordsize="10,20">
              <v:shape style="position:absolute;left:9744;top:-3663;width:10;height:20" coordorigin="9744,-3663" coordsize="10,20" path="m9744,-3643l9753,-3643,9753,-3663,9744,-3663,9744,-3643xe" filled="true" fillcolor="#000000" stroked="false">
                <v:path arrowok="t"/>
                <v:fill type="solid"/>
              </v:shape>
            </v:group>
            <v:group style="position:absolute;left:9744;top:-3643;width:10;height:20" coordorigin="9744,-3643" coordsize="10,20">
              <v:shape style="position:absolute;left:9744;top:-3643;width:10;height:20" coordorigin="9744,-3643" coordsize="10,20" path="m9744,-3624l9753,-3624,9753,-3643,9744,-3643,9744,-3624xe" filled="true" fillcolor="#000000" stroked="false">
                <v:path arrowok="t"/>
                <v:fill type="solid"/>
              </v:shape>
            </v:group>
            <v:group style="position:absolute;left:9744;top:-3624;width:10;height:20" coordorigin="9744,-3624" coordsize="10,20">
              <v:shape style="position:absolute;left:9744;top:-3624;width:10;height:20" coordorigin="9744,-3624" coordsize="10,20" path="m9744,-3605l9753,-3605,9753,-3624,9744,-3624,9744,-3605xe" filled="true" fillcolor="#000000" stroked="false">
                <v:path arrowok="t"/>
                <v:fill type="solid"/>
              </v:shape>
            </v:group>
            <v:group style="position:absolute;left:9744;top:-3605;width:10;height:20" coordorigin="9744,-3605" coordsize="10,20">
              <v:shape style="position:absolute;left:9744;top:-3605;width:10;height:20" coordorigin="9744,-3605" coordsize="10,20" path="m9744,-3586l9753,-3586,9753,-3605,9744,-3605,9744,-3586xe" filled="true" fillcolor="#000000" stroked="false">
                <v:path arrowok="t"/>
                <v:fill type="solid"/>
              </v:shape>
            </v:group>
            <v:group style="position:absolute;left:9744;top:-3586;width:10;height:20" coordorigin="9744,-3586" coordsize="10,20">
              <v:shape style="position:absolute;left:9744;top:-3586;width:10;height:20" coordorigin="9744,-3586" coordsize="10,20" path="m9744,-3567l9753,-3567,9753,-3586,9744,-3586,9744,-3567xe" filled="true" fillcolor="#000000" stroked="false">
                <v:path arrowok="t"/>
                <v:fill type="solid"/>
              </v:shape>
            </v:group>
            <v:group style="position:absolute;left:9744;top:-3567;width:10;height:20" coordorigin="9744,-3567" coordsize="10,20">
              <v:shape style="position:absolute;left:9744;top:-3567;width:10;height:20" coordorigin="9744,-3567" coordsize="10,20" path="m9744,-3547l9753,-3547,9753,-3567,9744,-3567,9744,-3547xe" filled="true" fillcolor="#000000" stroked="false">
                <v:path arrowok="t"/>
                <v:fill type="solid"/>
              </v:shape>
            </v:group>
            <v:group style="position:absolute;left:9744;top:-3547;width:10;height:20" coordorigin="9744,-3547" coordsize="10,20">
              <v:shape style="position:absolute;left:9744;top:-3547;width:10;height:20" coordorigin="9744,-3547" coordsize="10,20" path="m9744,-3528l9753,-3528,9753,-3547,9744,-3547,9744,-3528xe" filled="true" fillcolor="#000000" stroked="false">
                <v:path arrowok="t"/>
                <v:fill type="solid"/>
              </v:shape>
            </v:group>
            <v:group style="position:absolute;left:9744;top:-3528;width:10;height:20" coordorigin="9744,-3528" coordsize="10,20">
              <v:shape style="position:absolute;left:9744;top:-3528;width:10;height:20" coordorigin="9744,-3528" coordsize="10,20" path="m9744,-3509l9753,-3509,9753,-3528,9744,-3528,9744,-3509xe" filled="true" fillcolor="#000000" stroked="false">
                <v:path arrowok="t"/>
                <v:fill type="solid"/>
              </v:shape>
            </v:group>
            <v:group style="position:absolute;left:9744;top:-3509;width:10;height:20" coordorigin="9744,-3509" coordsize="10,20">
              <v:shape style="position:absolute;left:9744;top:-3509;width:10;height:20" coordorigin="9744,-3509" coordsize="10,20" path="m9744,-3490l9753,-3490,9753,-3509,9744,-3509,9744,-3490xe" filled="true" fillcolor="#000000" stroked="false">
                <v:path arrowok="t"/>
                <v:fill type="solid"/>
              </v:shape>
            </v:group>
            <v:group style="position:absolute;left:9744;top:-3490;width:10;height:20" coordorigin="9744,-3490" coordsize="10,20">
              <v:shape style="position:absolute;left:9744;top:-3490;width:10;height:20" coordorigin="9744,-3490" coordsize="10,20" path="m9744,-3471l9753,-3471,9753,-3490,9744,-3490,9744,-3471xe" filled="true" fillcolor="#000000" stroked="false">
                <v:path arrowok="t"/>
                <v:fill type="solid"/>
              </v:shape>
            </v:group>
            <v:group style="position:absolute;left:9744;top:-3471;width:10;height:20" coordorigin="9744,-3471" coordsize="10,20">
              <v:shape style="position:absolute;left:9744;top:-3471;width:10;height:20" coordorigin="9744,-3471" coordsize="10,20" path="m9744,-3451l9753,-3451,9753,-3471,9744,-3471,9744,-3451xe" filled="true" fillcolor="#000000" stroked="false">
                <v:path arrowok="t"/>
                <v:fill type="solid"/>
              </v:shape>
            </v:group>
            <v:group style="position:absolute;left:9744;top:-3451;width:10;height:20" coordorigin="9744,-3451" coordsize="10,20">
              <v:shape style="position:absolute;left:9744;top:-3451;width:10;height:20" coordorigin="9744,-3451" coordsize="10,20" path="m9744,-3432l9753,-3432,9753,-3451,9744,-3451,9744,-3432xe" filled="true" fillcolor="#000000" stroked="false">
                <v:path arrowok="t"/>
                <v:fill type="solid"/>
              </v:shape>
            </v:group>
            <v:group style="position:absolute;left:9744;top:-3432;width:10;height:20" coordorigin="9744,-3432" coordsize="10,20">
              <v:shape style="position:absolute;left:9744;top:-3432;width:10;height:20" coordorigin="9744,-3432" coordsize="10,20" path="m9744,-3413l9753,-3413,9753,-3432,9744,-3432,9744,-3413xe" filled="true" fillcolor="#000000" stroked="false">
                <v:path arrowok="t"/>
                <v:fill type="solid"/>
              </v:shape>
            </v:group>
            <v:group style="position:absolute;left:9744;top:-3413;width:10;height:20" coordorigin="9744,-3413" coordsize="10,20">
              <v:shape style="position:absolute;left:9744;top:-3413;width:10;height:20" coordorigin="9744,-3413" coordsize="10,20" path="m9744,-3394l9753,-3394,9753,-3413,9744,-3413,9744,-3394xe" filled="true" fillcolor="#000000" stroked="false">
                <v:path arrowok="t"/>
                <v:fill type="solid"/>
              </v:shape>
            </v:group>
            <v:group style="position:absolute;left:9744;top:-3394;width:10;height:20" coordorigin="9744,-3394" coordsize="10,20">
              <v:shape style="position:absolute;left:9744;top:-3394;width:10;height:20" coordorigin="9744,-3394" coordsize="10,20" path="m9744,-3375l9753,-3375,9753,-3394,9744,-3394,9744,-3375xe" filled="true" fillcolor="#000000" stroked="false">
                <v:path arrowok="t"/>
                <v:fill type="solid"/>
              </v:shape>
            </v:group>
            <v:group style="position:absolute;left:9744;top:-3366;width:10;height:2" coordorigin="9744,-3366" coordsize="10,2">
              <v:shape style="position:absolute;left:9744;top:-3366;width:10;height:2" coordorigin="9744,-3366" coordsize="10,0" path="m9744,-3366l9753,-3366e" filled="false" stroked="true" strokeweight=".84003pt" strokecolor="#000000">
                <v:path arrowok="t"/>
              </v:shape>
              <v:shape style="position:absolute;left:2952;top:-3451;width:845;height:103" type="#_x0000_t75" stroked="false">
                <v:imagedata r:id="rId238" o:title=""/>
              </v:shape>
              <v:shape style="position:absolute;left:3773;top:-3358;width:999;height:10" type="#_x0000_t75" stroked="false">
                <v:imagedata r:id="rId239" o:title=""/>
              </v:shape>
              <v:shape style="position:absolute;left:4767;top:-3358;width:754;height:10" type="#_x0000_t75" stroked="false">
                <v:imagedata r:id="rId224" o:title=""/>
              </v:shape>
              <v:shape style="position:absolute;left:5516;top:-3358;width:944;height:10" type="#_x0000_t75" stroked="false">
                <v:imagedata r:id="rId225" o:title=""/>
              </v:shape>
              <v:shape style="position:absolute;left:6455;top:-3358;width:1728;height:10" type="#_x0000_t75" stroked="false">
                <v:imagedata r:id="rId226" o:title=""/>
              </v:shape>
              <v:shape style="position:absolute;left:8178;top:-3358;width:757;height:10" type="#_x0000_t75" stroked="false">
                <v:imagedata r:id="rId227" o:title=""/>
              </v:shape>
              <v:shape style="position:absolute;left:8930;top:-3358;width:814;height:10" type="#_x0000_t75" stroked="false">
                <v:imagedata r:id="rId228" o:title=""/>
              </v:shape>
              <v:shape style="position:absolute;left:9739;top:-3358;width:710;height:10" type="#_x0000_t75" stroked="false">
                <v:imagedata r:id="rId229" o:title=""/>
              </v:shape>
            </v:group>
            <v:group style="position:absolute;left:3778;top:-3348;width:11;height:20" coordorigin="3778,-3348" coordsize="11,20">
              <v:shape style="position:absolute;left:3778;top:-3348;width:11;height:20" coordorigin="3778,-3348" coordsize="11,20" path="m3778,-3329l3788,-3329,3788,-3348,3778,-3348,3778,-3329xe" filled="true" fillcolor="#000000" stroked="false">
                <v:path arrowok="t"/>
                <v:fill type="solid"/>
              </v:shape>
            </v:group>
            <v:group style="position:absolute;left:3778;top:-3329;width:11;height:20" coordorigin="3778,-3329" coordsize="11,20">
              <v:shape style="position:absolute;left:3778;top:-3329;width:11;height:20" coordorigin="3778,-3329" coordsize="11,20" path="m3778,-3310l3788,-3310,3788,-3329,3778,-3329,3778,-3310xe" filled="true" fillcolor="#000000" stroked="false">
                <v:path arrowok="t"/>
                <v:fill type="solid"/>
              </v:shape>
            </v:group>
            <v:group style="position:absolute;left:3778;top:-3310;width:11;height:20" coordorigin="3778,-3310" coordsize="11,20">
              <v:shape style="position:absolute;left:3778;top:-3310;width:11;height:20" coordorigin="3778,-3310" coordsize="11,20" path="m3778,-3291l3788,-3291,3788,-3310,3778,-3310,3778,-3291xe" filled="true" fillcolor="#000000" stroked="false">
                <v:path arrowok="t"/>
                <v:fill type="solid"/>
              </v:shape>
            </v:group>
            <v:group style="position:absolute;left:3778;top:-3291;width:11;height:20" coordorigin="3778,-3291" coordsize="11,20">
              <v:shape style="position:absolute;left:3778;top:-3291;width:11;height:20" coordorigin="3778,-3291" coordsize="11,20" path="m3778,-3271l3788,-3271,3788,-3291,3778,-3291,3778,-3271xe" filled="true" fillcolor="#000000" stroked="false">
                <v:path arrowok="t"/>
                <v:fill type="solid"/>
              </v:shape>
            </v:group>
            <v:group style="position:absolute;left:3778;top:-3271;width:11;height:20" coordorigin="3778,-3271" coordsize="11,20">
              <v:shape style="position:absolute;left:3778;top:-3271;width:11;height:20" coordorigin="3778,-3271" coordsize="11,20" path="m3778,-3252l3788,-3252,3788,-3271,3778,-3271,3778,-3252xe" filled="true" fillcolor="#000000" stroked="false">
                <v:path arrowok="t"/>
                <v:fill type="solid"/>
              </v:shape>
            </v:group>
            <v:group style="position:absolute;left:3778;top:-3252;width:11;height:20" coordorigin="3778,-3252" coordsize="11,20">
              <v:shape style="position:absolute;left:3778;top:-3252;width:11;height:20" coordorigin="3778,-3252" coordsize="11,20" path="m3778,-3233l3788,-3233,3788,-3252,3778,-3252,3778,-3233xe" filled="true" fillcolor="#000000" stroked="false">
                <v:path arrowok="t"/>
                <v:fill type="solid"/>
              </v:shape>
            </v:group>
            <v:group style="position:absolute;left:3778;top:-3233;width:11;height:20" coordorigin="3778,-3233" coordsize="11,20">
              <v:shape style="position:absolute;left:3778;top:-3233;width:11;height:20" coordorigin="3778,-3233" coordsize="11,20" path="m3778,-3214l3788,-3214,3788,-3233,3778,-3233,3778,-3214xe" filled="true" fillcolor="#000000" stroked="false">
                <v:path arrowok="t"/>
                <v:fill type="solid"/>
              </v:shape>
            </v:group>
            <v:group style="position:absolute;left:3778;top:-3214;width:11;height:20" coordorigin="3778,-3214" coordsize="11,20">
              <v:shape style="position:absolute;left:3778;top:-3214;width:11;height:20" coordorigin="3778,-3214" coordsize="11,20" path="m3778,-3195l3788,-3195,3788,-3214,3778,-3214,3778,-3195xe" filled="true" fillcolor="#000000" stroked="false">
                <v:path arrowok="t"/>
                <v:fill type="solid"/>
              </v:shape>
            </v:group>
            <v:group style="position:absolute;left:3778;top:-3195;width:11;height:20" coordorigin="3778,-3195" coordsize="11,20">
              <v:shape style="position:absolute;left:3778;top:-3195;width:11;height:20" coordorigin="3778,-3195" coordsize="11,20" path="m3778,-3175l3788,-3175,3788,-3195,3778,-3195,3778,-3175xe" filled="true" fillcolor="#000000" stroked="false">
                <v:path arrowok="t"/>
                <v:fill type="solid"/>
              </v:shape>
            </v:group>
            <v:group style="position:absolute;left:3778;top:-3175;width:11;height:20" coordorigin="3778,-3175" coordsize="11,20">
              <v:shape style="position:absolute;left:3778;top:-3175;width:11;height:20" coordorigin="3778,-3175" coordsize="11,20" path="m3778,-3156l3788,-3156,3788,-3175,3778,-3175,3778,-3156xe" filled="true" fillcolor="#000000" stroked="false">
                <v:path arrowok="t"/>
                <v:fill type="solid"/>
              </v:shape>
            </v:group>
            <v:group style="position:absolute;left:3778;top:-3156;width:11;height:20" coordorigin="3778,-3156" coordsize="11,20">
              <v:shape style="position:absolute;left:3778;top:-3156;width:11;height:20" coordorigin="3778,-3156" coordsize="11,20" path="m3778,-3137l3788,-3137,3788,-3156,3778,-3156,3778,-3137xe" filled="true" fillcolor="#000000" stroked="false">
                <v:path arrowok="t"/>
                <v:fill type="solid"/>
              </v:shape>
            </v:group>
            <v:group style="position:absolute;left:3778;top:-3137;width:11;height:20" coordorigin="3778,-3137" coordsize="11,20">
              <v:shape style="position:absolute;left:3778;top:-3137;width:11;height:20" coordorigin="3778,-3137" coordsize="11,20" path="m3778,-3118l3788,-3118,3788,-3137,3778,-3137,3778,-3118xe" filled="true" fillcolor="#000000" stroked="false">
                <v:path arrowok="t"/>
                <v:fill type="solid"/>
              </v:shape>
            </v:group>
            <v:group style="position:absolute;left:3778;top:-3118;width:11;height:20" coordorigin="3778,-3118" coordsize="11,20">
              <v:shape style="position:absolute;left:3778;top:-3118;width:11;height:20" coordorigin="3778,-3118" coordsize="11,20" path="m3778,-3099l3788,-3099,3788,-3118,3778,-3118,3778,-3099xe" filled="true" fillcolor="#000000" stroked="false">
                <v:path arrowok="t"/>
                <v:fill type="solid"/>
              </v:shape>
            </v:group>
            <v:group style="position:absolute;left:3778;top:-3099;width:11;height:20" coordorigin="3778,-3099" coordsize="11,20">
              <v:shape style="position:absolute;left:3778;top:-3099;width:11;height:20" coordorigin="3778,-3099" coordsize="11,20" path="m3778,-3079l3788,-3079,3788,-3099,3778,-3099,3778,-3079xe" filled="true" fillcolor="#000000" stroked="false">
                <v:path arrowok="t"/>
                <v:fill type="solid"/>
              </v:shape>
            </v:group>
            <v:group style="position:absolute;left:3778;top:-3079;width:11;height:20" coordorigin="3778,-3079" coordsize="11,20">
              <v:shape style="position:absolute;left:3778;top:-3079;width:11;height:20" coordorigin="3778,-3079" coordsize="11,20" path="m3778,-3060l3788,-3060,3788,-3079,3778,-3079,3778,-3060xe" filled="true" fillcolor="#000000" stroked="false">
                <v:path arrowok="t"/>
                <v:fill type="solid"/>
              </v:shape>
            </v:group>
            <v:group style="position:absolute;left:3778;top:-3060;width:11;height:20" coordorigin="3778,-3060" coordsize="11,20">
              <v:shape style="position:absolute;left:3778;top:-3060;width:11;height:20" coordorigin="3778,-3060" coordsize="11,20" path="m3778,-3041l3788,-3041,3788,-3060,3778,-3060,3778,-3041xe" filled="true" fillcolor="#000000" stroked="false">
                <v:path arrowok="t"/>
                <v:fill type="solid"/>
              </v:shape>
            </v:group>
            <v:group style="position:absolute;left:4772;top:-3348;width:10;height:20" coordorigin="4772,-3348" coordsize="10,20">
              <v:shape style="position:absolute;left:4772;top:-3348;width:10;height:20" coordorigin="4772,-3348" coordsize="10,20" path="m4772,-3329l4782,-3329,4782,-3348,4772,-3348,4772,-3329xe" filled="true" fillcolor="#000000" stroked="false">
                <v:path arrowok="t"/>
                <v:fill type="solid"/>
              </v:shape>
            </v:group>
            <v:group style="position:absolute;left:4772;top:-3329;width:10;height:20" coordorigin="4772,-3329" coordsize="10,20">
              <v:shape style="position:absolute;left:4772;top:-3329;width:10;height:20" coordorigin="4772,-3329" coordsize="10,20" path="m4772,-3310l4782,-3310,4782,-3329,4772,-3329,4772,-3310xe" filled="true" fillcolor="#000000" stroked="false">
                <v:path arrowok="t"/>
                <v:fill type="solid"/>
              </v:shape>
            </v:group>
            <v:group style="position:absolute;left:4772;top:-3310;width:10;height:20" coordorigin="4772,-3310" coordsize="10,20">
              <v:shape style="position:absolute;left:4772;top:-3310;width:10;height:20" coordorigin="4772,-3310" coordsize="10,20" path="m4772,-3291l4782,-3291,4782,-3310,4772,-3310,4772,-3291xe" filled="true" fillcolor="#000000" stroked="false">
                <v:path arrowok="t"/>
                <v:fill type="solid"/>
              </v:shape>
            </v:group>
            <v:group style="position:absolute;left:4772;top:-3291;width:10;height:20" coordorigin="4772,-3291" coordsize="10,20">
              <v:shape style="position:absolute;left:4772;top:-3291;width:10;height:20" coordorigin="4772,-3291" coordsize="10,20" path="m4772,-3271l4782,-3271,4782,-3291,4772,-3291,4772,-3271xe" filled="true" fillcolor="#000000" stroked="false">
                <v:path arrowok="t"/>
                <v:fill type="solid"/>
              </v:shape>
            </v:group>
            <v:group style="position:absolute;left:4772;top:-3271;width:10;height:20" coordorigin="4772,-3271" coordsize="10,20">
              <v:shape style="position:absolute;left:4772;top:-3271;width:10;height:20" coordorigin="4772,-3271" coordsize="10,20" path="m4772,-3252l4782,-3252,4782,-3271,4772,-3271,4772,-3252xe" filled="true" fillcolor="#000000" stroked="false">
                <v:path arrowok="t"/>
                <v:fill type="solid"/>
              </v:shape>
            </v:group>
            <v:group style="position:absolute;left:4772;top:-3252;width:10;height:20" coordorigin="4772,-3252" coordsize="10,20">
              <v:shape style="position:absolute;left:4772;top:-3252;width:10;height:20" coordorigin="4772,-3252" coordsize="10,20" path="m4772,-3233l4782,-3233,4782,-3252,4772,-3252,4772,-3233xe" filled="true" fillcolor="#000000" stroked="false">
                <v:path arrowok="t"/>
                <v:fill type="solid"/>
              </v:shape>
            </v:group>
            <v:group style="position:absolute;left:4772;top:-3233;width:10;height:20" coordorigin="4772,-3233" coordsize="10,20">
              <v:shape style="position:absolute;left:4772;top:-3233;width:10;height:20" coordorigin="4772,-3233" coordsize="10,20" path="m4772,-3214l4782,-3214,4782,-3233,4772,-3233,4772,-3214xe" filled="true" fillcolor="#000000" stroked="false">
                <v:path arrowok="t"/>
                <v:fill type="solid"/>
              </v:shape>
            </v:group>
            <v:group style="position:absolute;left:4772;top:-3214;width:10;height:20" coordorigin="4772,-3214" coordsize="10,20">
              <v:shape style="position:absolute;left:4772;top:-3214;width:10;height:20" coordorigin="4772,-3214" coordsize="10,20" path="m4772,-3195l4782,-3195,4782,-3214,4772,-3214,4772,-3195xe" filled="true" fillcolor="#000000" stroked="false">
                <v:path arrowok="t"/>
                <v:fill type="solid"/>
              </v:shape>
            </v:group>
            <v:group style="position:absolute;left:4772;top:-3195;width:10;height:20" coordorigin="4772,-3195" coordsize="10,20">
              <v:shape style="position:absolute;left:4772;top:-3195;width:10;height:20" coordorigin="4772,-3195" coordsize="10,20" path="m4772,-3175l4782,-3175,4782,-3195,4772,-3195,4772,-3175xe" filled="true" fillcolor="#000000" stroked="false">
                <v:path arrowok="t"/>
                <v:fill type="solid"/>
              </v:shape>
            </v:group>
            <v:group style="position:absolute;left:4772;top:-3175;width:10;height:20" coordorigin="4772,-3175" coordsize="10,20">
              <v:shape style="position:absolute;left:4772;top:-3175;width:10;height:20" coordorigin="4772,-3175" coordsize="10,20" path="m4772,-3156l4782,-3156,4782,-3175,4772,-3175,4772,-3156xe" filled="true" fillcolor="#000000" stroked="false">
                <v:path arrowok="t"/>
                <v:fill type="solid"/>
              </v:shape>
            </v:group>
            <v:group style="position:absolute;left:4772;top:-3156;width:10;height:20" coordorigin="4772,-3156" coordsize="10,20">
              <v:shape style="position:absolute;left:4772;top:-3156;width:10;height:20" coordorigin="4772,-3156" coordsize="10,20" path="m4772,-3137l4782,-3137,4782,-3156,4772,-3156,4772,-3137xe" filled="true" fillcolor="#000000" stroked="false">
                <v:path arrowok="t"/>
                <v:fill type="solid"/>
              </v:shape>
            </v:group>
            <v:group style="position:absolute;left:4772;top:-3137;width:10;height:20" coordorigin="4772,-3137" coordsize="10,20">
              <v:shape style="position:absolute;left:4772;top:-3137;width:10;height:20" coordorigin="4772,-3137" coordsize="10,20" path="m4772,-3118l4782,-3118,4782,-3137,4772,-3137,4772,-3118xe" filled="true" fillcolor="#000000" stroked="false">
                <v:path arrowok="t"/>
                <v:fill type="solid"/>
              </v:shape>
            </v:group>
            <v:group style="position:absolute;left:4772;top:-3118;width:10;height:20" coordorigin="4772,-3118" coordsize="10,20">
              <v:shape style="position:absolute;left:4772;top:-3118;width:10;height:20" coordorigin="4772,-3118" coordsize="10,20" path="m4772,-3099l4782,-3099,4782,-3118,4772,-3118,4772,-3099xe" filled="true" fillcolor="#000000" stroked="false">
                <v:path arrowok="t"/>
                <v:fill type="solid"/>
              </v:shape>
            </v:group>
            <v:group style="position:absolute;left:4772;top:-3099;width:10;height:20" coordorigin="4772,-3099" coordsize="10,20">
              <v:shape style="position:absolute;left:4772;top:-3099;width:10;height:20" coordorigin="4772,-3099" coordsize="10,20" path="m4772,-3079l4782,-3079,4782,-3099,4772,-3099,4772,-3079xe" filled="true" fillcolor="#000000" stroked="false">
                <v:path arrowok="t"/>
                <v:fill type="solid"/>
              </v:shape>
            </v:group>
            <v:group style="position:absolute;left:4772;top:-3079;width:10;height:20" coordorigin="4772,-3079" coordsize="10,20">
              <v:shape style="position:absolute;left:4772;top:-3079;width:10;height:20" coordorigin="4772,-3079" coordsize="10,20" path="m4772,-3060l4782,-3060,4782,-3079,4772,-3079,4772,-3060xe" filled="true" fillcolor="#000000" stroked="false">
                <v:path arrowok="t"/>
                <v:fill type="solid"/>
              </v:shape>
            </v:group>
            <v:group style="position:absolute;left:4772;top:-3060;width:10;height:20" coordorigin="4772,-3060" coordsize="10,20">
              <v:shape style="position:absolute;left:4772;top:-3060;width:10;height:20" coordorigin="4772,-3060" coordsize="10,20" path="m4772,-3041l4782,-3041,4782,-3060,4772,-3060,4772,-3041xe" filled="true" fillcolor="#000000" stroked="false">
                <v:path arrowok="t"/>
                <v:fill type="solid"/>
              </v:shape>
            </v:group>
            <v:group style="position:absolute;left:4772;top:-3041;width:10;height:20" coordorigin="4772,-3041" coordsize="10,20">
              <v:shape style="position:absolute;left:4772;top:-3041;width:10;height:20" coordorigin="4772,-3041" coordsize="10,20" path="m4772,-3022l4782,-3022,4782,-3041,4772,-3041,4772,-3022xe" filled="true" fillcolor="#000000" stroked="false">
                <v:path arrowok="t"/>
                <v:fill type="solid"/>
              </v:shape>
            </v:group>
            <v:group style="position:absolute;left:4772;top:-3022;width:10;height:20" coordorigin="4772,-3022" coordsize="10,20">
              <v:shape style="position:absolute;left:4772;top:-3022;width:10;height:20" coordorigin="4772,-3022" coordsize="10,20" path="m4772,-3003l4782,-3003,4782,-3022,4772,-3022,4772,-3003xe" filled="true" fillcolor="#000000" stroked="false">
                <v:path arrowok="t"/>
                <v:fill type="solid"/>
              </v:shape>
            </v:group>
            <v:group style="position:absolute;left:4772;top:-3003;width:10;height:20" coordorigin="4772,-3003" coordsize="10,20">
              <v:shape style="position:absolute;left:4772;top:-3003;width:10;height:20" coordorigin="4772,-3003" coordsize="10,20" path="m4772,-2983l4782,-2983,4782,-3003,4772,-3003,4772,-2983xe" filled="true" fillcolor="#000000" stroked="false">
                <v:path arrowok="t"/>
                <v:fill type="solid"/>
              </v:shape>
            </v:group>
            <v:group style="position:absolute;left:4772;top:-2983;width:10;height:20" coordorigin="4772,-2983" coordsize="10,20">
              <v:shape style="position:absolute;left:4772;top:-2983;width:10;height:20" coordorigin="4772,-2983" coordsize="10,20" path="m4772,-2964l4782,-2964,4782,-2983,4772,-2983,4772,-2964xe" filled="true" fillcolor="#000000" stroked="false">
                <v:path arrowok="t"/>
                <v:fill type="solid"/>
              </v:shape>
            </v:group>
            <v:group style="position:absolute;left:4772;top:-2956;width:10;height:2" coordorigin="4772,-2956" coordsize="10,2">
              <v:shape style="position:absolute;left:4772;top:-2956;width:10;height:2" coordorigin="4772,-2956" coordsize="10,0" path="m4772,-2956l4782,-2956e" filled="false" stroked="true" strokeweight=".84003pt" strokecolor="#000000">
                <v:path arrowok="t"/>
              </v:shape>
            </v:group>
            <v:group style="position:absolute;left:5521;top:-3348;width:10;height:20" coordorigin="5521,-3348" coordsize="10,20">
              <v:shape style="position:absolute;left:5521;top:-3348;width:10;height:20" coordorigin="5521,-3348" coordsize="10,20" path="m5521,-3329l5531,-3329,5531,-3348,5521,-3348,5521,-3329xe" filled="true" fillcolor="#000000" stroked="false">
                <v:path arrowok="t"/>
                <v:fill type="solid"/>
              </v:shape>
            </v:group>
            <v:group style="position:absolute;left:5521;top:-3329;width:10;height:20" coordorigin="5521,-3329" coordsize="10,20">
              <v:shape style="position:absolute;left:5521;top:-3329;width:10;height:20" coordorigin="5521,-3329" coordsize="10,20" path="m5521,-3310l5531,-3310,5531,-3329,5521,-3329,5521,-3310xe" filled="true" fillcolor="#000000" stroked="false">
                <v:path arrowok="t"/>
                <v:fill type="solid"/>
              </v:shape>
            </v:group>
            <v:group style="position:absolute;left:5521;top:-3310;width:10;height:20" coordorigin="5521,-3310" coordsize="10,20">
              <v:shape style="position:absolute;left:5521;top:-3310;width:10;height:20" coordorigin="5521,-3310" coordsize="10,20" path="m5521,-3291l5531,-3291,5531,-3310,5521,-3310,5521,-3291xe" filled="true" fillcolor="#000000" stroked="false">
                <v:path arrowok="t"/>
                <v:fill type="solid"/>
              </v:shape>
            </v:group>
            <v:group style="position:absolute;left:5521;top:-3291;width:10;height:20" coordorigin="5521,-3291" coordsize="10,20">
              <v:shape style="position:absolute;left:5521;top:-3291;width:10;height:20" coordorigin="5521,-3291" coordsize="10,20" path="m5521,-3271l5531,-3271,5531,-3291,5521,-3291,5521,-3271xe" filled="true" fillcolor="#000000" stroked="false">
                <v:path arrowok="t"/>
                <v:fill type="solid"/>
              </v:shape>
            </v:group>
            <v:group style="position:absolute;left:5521;top:-3271;width:10;height:20" coordorigin="5521,-3271" coordsize="10,20">
              <v:shape style="position:absolute;left:5521;top:-3271;width:10;height:20" coordorigin="5521,-3271" coordsize="10,20" path="m5521,-3252l5531,-3252,5531,-3271,5521,-3271,5521,-3252xe" filled="true" fillcolor="#000000" stroked="false">
                <v:path arrowok="t"/>
                <v:fill type="solid"/>
              </v:shape>
            </v:group>
            <v:group style="position:absolute;left:5521;top:-3252;width:10;height:20" coordorigin="5521,-3252" coordsize="10,20">
              <v:shape style="position:absolute;left:5521;top:-3252;width:10;height:20" coordorigin="5521,-3252" coordsize="10,20" path="m5521,-3233l5531,-3233,5531,-3252,5521,-3252,5521,-3233xe" filled="true" fillcolor="#000000" stroked="false">
                <v:path arrowok="t"/>
                <v:fill type="solid"/>
              </v:shape>
            </v:group>
            <v:group style="position:absolute;left:5521;top:-3233;width:10;height:20" coordorigin="5521,-3233" coordsize="10,20">
              <v:shape style="position:absolute;left:5521;top:-3233;width:10;height:20" coordorigin="5521,-3233" coordsize="10,20" path="m5521,-3214l5531,-3214,5531,-3233,5521,-3233,5521,-3214xe" filled="true" fillcolor="#000000" stroked="false">
                <v:path arrowok="t"/>
                <v:fill type="solid"/>
              </v:shape>
            </v:group>
            <v:group style="position:absolute;left:5521;top:-3214;width:10;height:20" coordorigin="5521,-3214" coordsize="10,20">
              <v:shape style="position:absolute;left:5521;top:-3214;width:10;height:20" coordorigin="5521,-3214" coordsize="10,20" path="m5521,-3195l5531,-3195,5531,-3214,5521,-3214,5521,-3195xe" filled="true" fillcolor="#000000" stroked="false">
                <v:path arrowok="t"/>
                <v:fill type="solid"/>
              </v:shape>
            </v:group>
            <v:group style="position:absolute;left:5521;top:-3195;width:10;height:20" coordorigin="5521,-3195" coordsize="10,20">
              <v:shape style="position:absolute;left:5521;top:-3195;width:10;height:20" coordorigin="5521,-3195" coordsize="10,20" path="m5521,-3175l5531,-3175,5531,-3195,5521,-3195,5521,-3175xe" filled="true" fillcolor="#000000" stroked="false">
                <v:path arrowok="t"/>
                <v:fill type="solid"/>
              </v:shape>
            </v:group>
            <v:group style="position:absolute;left:5521;top:-3175;width:10;height:20" coordorigin="5521,-3175" coordsize="10,20">
              <v:shape style="position:absolute;left:5521;top:-3175;width:10;height:20" coordorigin="5521,-3175" coordsize="10,20" path="m5521,-3156l5531,-3156,5531,-3175,5521,-3175,5521,-3156xe" filled="true" fillcolor="#000000" stroked="false">
                <v:path arrowok="t"/>
                <v:fill type="solid"/>
              </v:shape>
            </v:group>
            <v:group style="position:absolute;left:5521;top:-3156;width:10;height:20" coordorigin="5521,-3156" coordsize="10,20">
              <v:shape style="position:absolute;left:5521;top:-3156;width:10;height:20" coordorigin="5521,-3156" coordsize="10,20" path="m5521,-3137l5531,-3137,5531,-3156,5521,-3156,5521,-3137xe" filled="true" fillcolor="#000000" stroked="false">
                <v:path arrowok="t"/>
                <v:fill type="solid"/>
              </v:shape>
            </v:group>
            <v:group style="position:absolute;left:5521;top:-3137;width:10;height:20" coordorigin="5521,-3137" coordsize="10,20">
              <v:shape style="position:absolute;left:5521;top:-3137;width:10;height:20" coordorigin="5521,-3137" coordsize="10,20" path="m5521,-3118l5531,-3118,5531,-3137,5521,-3137,5521,-3118xe" filled="true" fillcolor="#000000" stroked="false">
                <v:path arrowok="t"/>
                <v:fill type="solid"/>
              </v:shape>
            </v:group>
            <v:group style="position:absolute;left:5521;top:-3118;width:10;height:20" coordorigin="5521,-3118" coordsize="10,20">
              <v:shape style="position:absolute;left:5521;top:-3118;width:10;height:20" coordorigin="5521,-3118" coordsize="10,20" path="m5521,-3099l5531,-3099,5531,-3118,5521,-3118,5521,-3099xe" filled="true" fillcolor="#000000" stroked="false">
                <v:path arrowok="t"/>
                <v:fill type="solid"/>
              </v:shape>
            </v:group>
            <v:group style="position:absolute;left:5521;top:-3099;width:10;height:20" coordorigin="5521,-3099" coordsize="10,20">
              <v:shape style="position:absolute;left:5521;top:-3099;width:10;height:20" coordorigin="5521,-3099" coordsize="10,20" path="m5521,-3079l5531,-3079,5531,-3099,5521,-3099,5521,-3079xe" filled="true" fillcolor="#000000" stroked="false">
                <v:path arrowok="t"/>
                <v:fill type="solid"/>
              </v:shape>
            </v:group>
            <v:group style="position:absolute;left:5521;top:-3079;width:10;height:20" coordorigin="5521,-3079" coordsize="10,20">
              <v:shape style="position:absolute;left:5521;top:-3079;width:10;height:20" coordorigin="5521,-3079" coordsize="10,20" path="m5521,-3060l5531,-3060,5531,-3079,5521,-3079,5521,-3060xe" filled="true" fillcolor="#000000" stroked="false">
                <v:path arrowok="t"/>
                <v:fill type="solid"/>
              </v:shape>
            </v:group>
            <v:group style="position:absolute;left:5521;top:-3060;width:10;height:20" coordorigin="5521,-3060" coordsize="10,20">
              <v:shape style="position:absolute;left:5521;top:-3060;width:10;height:20" coordorigin="5521,-3060" coordsize="10,20" path="m5521,-3041l5531,-3041,5531,-3060,5521,-3060,5521,-3041xe" filled="true" fillcolor="#000000" stroked="false">
                <v:path arrowok="t"/>
                <v:fill type="solid"/>
              </v:shape>
            </v:group>
            <v:group style="position:absolute;left:5521;top:-3041;width:10;height:20" coordorigin="5521,-3041" coordsize="10,20">
              <v:shape style="position:absolute;left:5521;top:-3041;width:10;height:20" coordorigin="5521,-3041" coordsize="10,20" path="m5521,-3022l5531,-3022,5531,-3041,5521,-3041,5521,-3022xe" filled="true" fillcolor="#000000" stroked="false">
                <v:path arrowok="t"/>
                <v:fill type="solid"/>
              </v:shape>
            </v:group>
            <v:group style="position:absolute;left:5521;top:-3022;width:10;height:20" coordorigin="5521,-3022" coordsize="10,20">
              <v:shape style="position:absolute;left:5521;top:-3022;width:10;height:20" coordorigin="5521,-3022" coordsize="10,20" path="m5521,-3003l5531,-3003,5531,-3022,5521,-3022,5521,-3003xe" filled="true" fillcolor="#000000" stroked="false">
                <v:path arrowok="t"/>
                <v:fill type="solid"/>
              </v:shape>
            </v:group>
            <v:group style="position:absolute;left:5521;top:-3003;width:10;height:20" coordorigin="5521,-3003" coordsize="10,20">
              <v:shape style="position:absolute;left:5521;top:-3003;width:10;height:20" coordorigin="5521,-3003" coordsize="10,20" path="m5521,-2983l5531,-2983,5531,-3003,5521,-3003,5521,-2983xe" filled="true" fillcolor="#000000" stroked="false">
                <v:path arrowok="t"/>
                <v:fill type="solid"/>
              </v:shape>
            </v:group>
            <v:group style="position:absolute;left:5521;top:-2983;width:10;height:20" coordorigin="5521,-2983" coordsize="10,20">
              <v:shape style="position:absolute;left:5521;top:-2983;width:10;height:20" coordorigin="5521,-2983" coordsize="10,20" path="m5521,-2964l5531,-2964,5531,-2983,5521,-2983,5521,-2964xe" filled="true" fillcolor="#000000" stroked="false">
                <v:path arrowok="t"/>
                <v:fill type="solid"/>
              </v:shape>
            </v:group>
            <v:group style="position:absolute;left:5521;top:-2956;width:10;height:2" coordorigin="5521,-2956" coordsize="10,2">
              <v:shape style="position:absolute;left:5521;top:-2956;width:10;height:2" coordorigin="5521,-2956" coordsize="10,0" path="m5521,-2956l5531,-2956e" filled="false" stroked="true" strokeweight=".84003pt" strokecolor="#000000">
                <v:path arrowok="t"/>
              </v:shape>
            </v:group>
            <v:group style="position:absolute;left:6460;top:-3348;width:10;height:20" coordorigin="6460,-3348" coordsize="10,20">
              <v:shape style="position:absolute;left:6460;top:-3348;width:10;height:20" coordorigin="6460,-3348" coordsize="10,20" path="m6460,-3329l6469,-3329,6469,-3348,6460,-3348,6460,-3329xe" filled="true" fillcolor="#000000" stroked="false">
                <v:path arrowok="t"/>
                <v:fill type="solid"/>
              </v:shape>
            </v:group>
            <v:group style="position:absolute;left:6460;top:-3329;width:10;height:20" coordorigin="6460,-3329" coordsize="10,20">
              <v:shape style="position:absolute;left:6460;top:-3329;width:10;height:20" coordorigin="6460,-3329" coordsize="10,20" path="m6460,-3310l6469,-3310,6469,-3329,6460,-3329,6460,-3310xe" filled="true" fillcolor="#000000" stroked="false">
                <v:path arrowok="t"/>
                <v:fill type="solid"/>
              </v:shape>
            </v:group>
            <v:group style="position:absolute;left:6460;top:-3310;width:10;height:20" coordorigin="6460,-3310" coordsize="10,20">
              <v:shape style="position:absolute;left:6460;top:-3310;width:10;height:20" coordorigin="6460,-3310" coordsize="10,20" path="m6460,-3291l6469,-3291,6469,-3310,6460,-3310,6460,-3291xe" filled="true" fillcolor="#000000" stroked="false">
                <v:path arrowok="t"/>
                <v:fill type="solid"/>
              </v:shape>
            </v:group>
            <v:group style="position:absolute;left:6460;top:-3291;width:10;height:20" coordorigin="6460,-3291" coordsize="10,20">
              <v:shape style="position:absolute;left:6460;top:-3291;width:10;height:20" coordorigin="6460,-3291" coordsize="10,20" path="m6460,-3271l6469,-3271,6469,-3291,6460,-3291,6460,-3271xe" filled="true" fillcolor="#000000" stroked="false">
                <v:path arrowok="t"/>
                <v:fill type="solid"/>
              </v:shape>
            </v:group>
            <v:group style="position:absolute;left:6460;top:-3271;width:10;height:20" coordorigin="6460,-3271" coordsize="10,20">
              <v:shape style="position:absolute;left:6460;top:-3271;width:10;height:20" coordorigin="6460,-3271" coordsize="10,20" path="m6460,-3252l6469,-3252,6469,-3271,6460,-3271,6460,-3252xe" filled="true" fillcolor="#000000" stroked="false">
                <v:path arrowok="t"/>
                <v:fill type="solid"/>
              </v:shape>
            </v:group>
            <v:group style="position:absolute;left:6460;top:-3252;width:10;height:20" coordorigin="6460,-3252" coordsize="10,20">
              <v:shape style="position:absolute;left:6460;top:-3252;width:10;height:20" coordorigin="6460,-3252" coordsize="10,20" path="m6460,-3233l6469,-3233,6469,-3252,6460,-3252,6460,-3233xe" filled="true" fillcolor="#000000" stroked="false">
                <v:path arrowok="t"/>
                <v:fill type="solid"/>
              </v:shape>
            </v:group>
            <v:group style="position:absolute;left:6460;top:-3233;width:10;height:20" coordorigin="6460,-3233" coordsize="10,20">
              <v:shape style="position:absolute;left:6460;top:-3233;width:10;height:20" coordorigin="6460,-3233" coordsize="10,20" path="m6460,-3214l6469,-3214,6469,-3233,6460,-3233,6460,-3214xe" filled="true" fillcolor="#000000" stroked="false">
                <v:path arrowok="t"/>
                <v:fill type="solid"/>
              </v:shape>
            </v:group>
            <v:group style="position:absolute;left:6460;top:-3214;width:10;height:20" coordorigin="6460,-3214" coordsize="10,20">
              <v:shape style="position:absolute;left:6460;top:-3214;width:10;height:20" coordorigin="6460,-3214" coordsize="10,20" path="m6460,-3195l6469,-3195,6469,-3214,6460,-3214,6460,-3195xe" filled="true" fillcolor="#000000" stroked="false">
                <v:path arrowok="t"/>
                <v:fill type="solid"/>
              </v:shape>
            </v:group>
            <v:group style="position:absolute;left:6460;top:-3195;width:10;height:20" coordorigin="6460,-3195" coordsize="10,20">
              <v:shape style="position:absolute;left:6460;top:-3195;width:10;height:20" coordorigin="6460,-3195" coordsize="10,20" path="m6460,-3175l6469,-3175,6469,-3195,6460,-3195,6460,-3175xe" filled="true" fillcolor="#000000" stroked="false">
                <v:path arrowok="t"/>
                <v:fill type="solid"/>
              </v:shape>
            </v:group>
            <v:group style="position:absolute;left:6460;top:-3175;width:10;height:20" coordorigin="6460,-3175" coordsize="10,20">
              <v:shape style="position:absolute;left:6460;top:-3175;width:10;height:20" coordorigin="6460,-3175" coordsize="10,20" path="m6460,-3156l6469,-3156,6469,-3175,6460,-3175,6460,-3156xe" filled="true" fillcolor="#000000" stroked="false">
                <v:path arrowok="t"/>
                <v:fill type="solid"/>
              </v:shape>
            </v:group>
            <v:group style="position:absolute;left:6460;top:-3156;width:10;height:20" coordorigin="6460,-3156" coordsize="10,20">
              <v:shape style="position:absolute;left:6460;top:-3156;width:10;height:20" coordorigin="6460,-3156" coordsize="10,20" path="m6460,-3137l6469,-3137,6469,-3156,6460,-3156,6460,-3137xe" filled="true" fillcolor="#000000" stroked="false">
                <v:path arrowok="t"/>
                <v:fill type="solid"/>
              </v:shape>
            </v:group>
            <v:group style="position:absolute;left:6460;top:-3137;width:10;height:20" coordorigin="6460,-3137" coordsize="10,20">
              <v:shape style="position:absolute;left:6460;top:-3137;width:10;height:20" coordorigin="6460,-3137" coordsize="10,20" path="m6460,-3118l6469,-3118,6469,-3137,6460,-3137,6460,-3118xe" filled="true" fillcolor="#000000" stroked="false">
                <v:path arrowok="t"/>
                <v:fill type="solid"/>
              </v:shape>
            </v:group>
            <v:group style="position:absolute;left:6460;top:-3118;width:10;height:20" coordorigin="6460,-3118" coordsize="10,20">
              <v:shape style="position:absolute;left:6460;top:-3118;width:10;height:20" coordorigin="6460,-3118" coordsize="10,20" path="m6460,-3099l6469,-3099,6469,-3118,6460,-3118,6460,-3099xe" filled="true" fillcolor="#000000" stroked="false">
                <v:path arrowok="t"/>
                <v:fill type="solid"/>
              </v:shape>
            </v:group>
            <v:group style="position:absolute;left:6460;top:-3099;width:10;height:20" coordorigin="6460,-3099" coordsize="10,20">
              <v:shape style="position:absolute;left:6460;top:-3099;width:10;height:20" coordorigin="6460,-3099" coordsize="10,20" path="m6460,-3079l6469,-3079,6469,-3099,6460,-3099,6460,-3079xe" filled="true" fillcolor="#000000" stroked="false">
                <v:path arrowok="t"/>
                <v:fill type="solid"/>
              </v:shape>
            </v:group>
            <v:group style="position:absolute;left:6460;top:-3079;width:10;height:20" coordorigin="6460,-3079" coordsize="10,20">
              <v:shape style="position:absolute;left:6460;top:-3079;width:10;height:20" coordorigin="6460,-3079" coordsize="10,20" path="m6460,-3060l6469,-3060,6469,-3079,6460,-3079,6460,-3060xe" filled="true" fillcolor="#000000" stroked="false">
                <v:path arrowok="t"/>
                <v:fill type="solid"/>
              </v:shape>
            </v:group>
            <v:group style="position:absolute;left:6460;top:-3060;width:10;height:20" coordorigin="6460,-3060" coordsize="10,20">
              <v:shape style="position:absolute;left:6460;top:-3060;width:10;height:20" coordorigin="6460,-3060" coordsize="10,20" path="m6460,-3041l6469,-3041,6469,-3060,6460,-3060,6460,-3041xe" filled="true" fillcolor="#000000" stroked="false">
                <v:path arrowok="t"/>
                <v:fill type="solid"/>
              </v:shape>
            </v:group>
            <v:group style="position:absolute;left:6460;top:-3041;width:10;height:20" coordorigin="6460,-3041" coordsize="10,20">
              <v:shape style="position:absolute;left:6460;top:-3041;width:10;height:20" coordorigin="6460,-3041" coordsize="10,20" path="m6460,-3022l6469,-3022,6469,-3041,6460,-3041,6460,-3022xe" filled="true" fillcolor="#000000" stroked="false">
                <v:path arrowok="t"/>
                <v:fill type="solid"/>
              </v:shape>
            </v:group>
            <v:group style="position:absolute;left:6460;top:-3022;width:10;height:20" coordorigin="6460,-3022" coordsize="10,20">
              <v:shape style="position:absolute;left:6460;top:-3022;width:10;height:20" coordorigin="6460,-3022" coordsize="10,20" path="m6460,-3003l6469,-3003,6469,-3022,6460,-3022,6460,-3003xe" filled="true" fillcolor="#000000" stroked="false">
                <v:path arrowok="t"/>
                <v:fill type="solid"/>
              </v:shape>
            </v:group>
            <v:group style="position:absolute;left:6460;top:-3003;width:10;height:20" coordorigin="6460,-3003" coordsize="10,20">
              <v:shape style="position:absolute;left:6460;top:-3003;width:10;height:20" coordorigin="6460,-3003" coordsize="10,20" path="m6460,-2983l6469,-2983,6469,-3003,6460,-3003,6460,-2983xe" filled="true" fillcolor="#000000" stroked="false">
                <v:path arrowok="t"/>
                <v:fill type="solid"/>
              </v:shape>
            </v:group>
            <v:group style="position:absolute;left:6460;top:-2983;width:10;height:20" coordorigin="6460,-2983" coordsize="10,20">
              <v:shape style="position:absolute;left:6460;top:-2983;width:10;height:20" coordorigin="6460,-2983" coordsize="10,20" path="m6460,-2964l6469,-2964,6469,-2983,6460,-2983,6460,-2964xe" filled="true" fillcolor="#000000" stroked="false">
                <v:path arrowok="t"/>
                <v:fill type="solid"/>
              </v:shape>
            </v:group>
            <v:group style="position:absolute;left:6460;top:-2956;width:10;height:2" coordorigin="6460,-2956" coordsize="10,2">
              <v:shape style="position:absolute;left:6460;top:-2956;width:10;height:2" coordorigin="6460,-2956" coordsize="10,0" path="m6460,-2956l6469,-2956e" filled="false" stroked="true" strokeweight=".84003pt" strokecolor="#000000">
                <v:path arrowok="t"/>
              </v:shape>
            </v:group>
            <v:group style="position:absolute;left:7216;top:-3348;width:10;height:20" coordorigin="7216,-3348" coordsize="10,20">
              <v:shape style="position:absolute;left:7216;top:-3348;width:10;height:20" coordorigin="7216,-3348" coordsize="10,20" path="m7216,-3329l7225,-3329,7225,-3348,7216,-3348,7216,-3329xe" filled="true" fillcolor="#000000" stroked="false">
                <v:path arrowok="t"/>
                <v:fill type="solid"/>
              </v:shape>
            </v:group>
            <v:group style="position:absolute;left:7216;top:-3329;width:10;height:20" coordorigin="7216,-3329" coordsize="10,20">
              <v:shape style="position:absolute;left:7216;top:-3329;width:10;height:20" coordorigin="7216,-3329" coordsize="10,20" path="m7216,-3310l7225,-3310,7225,-3329,7216,-3329,7216,-3310xe" filled="true" fillcolor="#000000" stroked="false">
                <v:path arrowok="t"/>
                <v:fill type="solid"/>
              </v:shape>
            </v:group>
            <v:group style="position:absolute;left:7216;top:-3310;width:10;height:20" coordorigin="7216,-3310" coordsize="10,20">
              <v:shape style="position:absolute;left:7216;top:-3310;width:10;height:20" coordorigin="7216,-3310" coordsize="10,20" path="m7216,-3291l7225,-3291,7225,-3310,7216,-3310,7216,-3291xe" filled="true" fillcolor="#000000" stroked="false">
                <v:path arrowok="t"/>
                <v:fill type="solid"/>
              </v:shape>
            </v:group>
            <v:group style="position:absolute;left:7216;top:-3291;width:10;height:20" coordorigin="7216,-3291" coordsize="10,20">
              <v:shape style="position:absolute;left:7216;top:-3291;width:10;height:20" coordorigin="7216,-3291" coordsize="10,20" path="m7216,-3271l7225,-3271,7225,-3291,7216,-3291,7216,-3271xe" filled="true" fillcolor="#000000" stroked="false">
                <v:path arrowok="t"/>
                <v:fill type="solid"/>
              </v:shape>
            </v:group>
            <v:group style="position:absolute;left:7216;top:-3271;width:10;height:20" coordorigin="7216,-3271" coordsize="10,20">
              <v:shape style="position:absolute;left:7216;top:-3271;width:10;height:20" coordorigin="7216,-3271" coordsize="10,20" path="m7216,-3252l7225,-3252,7225,-3271,7216,-3271,7216,-3252xe" filled="true" fillcolor="#000000" stroked="false">
                <v:path arrowok="t"/>
                <v:fill type="solid"/>
              </v:shape>
            </v:group>
            <v:group style="position:absolute;left:7216;top:-3252;width:10;height:20" coordorigin="7216,-3252" coordsize="10,20">
              <v:shape style="position:absolute;left:7216;top:-3252;width:10;height:20" coordorigin="7216,-3252" coordsize="10,20" path="m7216,-3233l7225,-3233,7225,-3252,7216,-3252,7216,-3233xe" filled="true" fillcolor="#000000" stroked="false">
                <v:path arrowok="t"/>
                <v:fill type="solid"/>
              </v:shape>
            </v:group>
            <v:group style="position:absolute;left:7216;top:-3233;width:10;height:20" coordorigin="7216,-3233" coordsize="10,20">
              <v:shape style="position:absolute;left:7216;top:-3233;width:10;height:20" coordorigin="7216,-3233" coordsize="10,20" path="m7216,-3214l7225,-3214,7225,-3233,7216,-3233,7216,-3214xe" filled="true" fillcolor="#000000" stroked="false">
                <v:path arrowok="t"/>
                <v:fill type="solid"/>
              </v:shape>
            </v:group>
            <v:group style="position:absolute;left:7216;top:-3214;width:10;height:20" coordorigin="7216,-3214" coordsize="10,20">
              <v:shape style="position:absolute;left:7216;top:-3214;width:10;height:20" coordorigin="7216,-3214" coordsize="10,20" path="m7216,-3195l7225,-3195,7225,-3214,7216,-3214,7216,-3195xe" filled="true" fillcolor="#000000" stroked="false">
                <v:path arrowok="t"/>
                <v:fill type="solid"/>
              </v:shape>
            </v:group>
            <v:group style="position:absolute;left:7216;top:-3195;width:10;height:20" coordorigin="7216,-3195" coordsize="10,20">
              <v:shape style="position:absolute;left:7216;top:-3195;width:10;height:20" coordorigin="7216,-3195" coordsize="10,20" path="m7216,-3175l7225,-3175,7225,-3195,7216,-3195,7216,-3175xe" filled="true" fillcolor="#000000" stroked="false">
                <v:path arrowok="t"/>
                <v:fill type="solid"/>
              </v:shape>
            </v:group>
            <v:group style="position:absolute;left:7216;top:-3175;width:10;height:20" coordorigin="7216,-3175" coordsize="10,20">
              <v:shape style="position:absolute;left:7216;top:-3175;width:10;height:20" coordorigin="7216,-3175" coordsize="10,20" path="m7216,-3156l7225,-3156,7225,-3175,7216,-3175,7216,-3156xe" filled="true" fillcolor="#000000" stroked="false">
                <v:path arrowok="t"/>
                <v:fill type="solid"/>
              </v:shape>
            </v:group>
            <v:group style="position:absolute;left:7216;top:-3156;width:10;height:20" coordorigin="7216,-3156" coordsize="10,20">
              <v:shape style="position:absolute;left:7216;top:-3156;width:10;height:20" coordorigin="7216,-3156" coordsize="10,20" path="m7216,-3137l7225,-3137,7225,-3156,7216,-3156,7216,-3137xe" filled="true" fillcolor="#000000" stroked="false">
                <v:path arrowok="t"/>
                <v:fill type="solid"/>
              </v:shape>
            </v:group>
            <v:group style="position:absolute;left:7216;top:-3137;width:10;height:20" coordorigin="7216,-3137" coordsize="10,20">
              <v:shape style="position:absolute;left:7216;top:-3137;width:10;height:20" coordorigin="7216,-3137" coordsize="10,20" path="m7216,-3118l7225,-3118,7225,-3137,7216,-3137,7216,-3118xe" filled="true" fillcolor="#000000" stroked="false">
                <v:path arrowok="t"/>
                <v:fill type="solid"/>
              </v:shape>
            </v:group>
            <v:group style="position:absolute;left:7216;top:-3118;width:10;height:20" coordorigin="7216,-3118" coordsize="10,20">
              <v:shape style="position:absolute;left:7216;top:-3118;width:10;height:20" coordorigin="7216,-3118" coordsize="10,20" path="m7216,-3099l7225,-3099,7225,-3118,7216,-3118,7216,-3099xe" filled="true" fillcolor="#000000" stroked="false">
                <v:path arrowok="t"/>
                <v:fill type="solid"/>
              </v:shape>
            </v:group>
            <v:group style="position:absolute;left:7216;top:-3099;width:10;height:20" coordorigin="7216,-3099" coordsize="10,20">
              <v:shape style="position:absolute;left:7216;top:-3099;width:10;height:20" coordorigin="7216,-3099" coordsize="10,20" path="m7216,-3079l7225,-3079,7225,-3099,7216,-3099,7216,-3079xe" filled="true" fillcolor="#000000" stroked="false">
                <v:path arrowok="t"/>
                <v:fill type="solid"/>
              </v:shape>
            </v:group>
            <v:group style="position:absolute;left:7216;top:-3079;width:10;height:20" coordorigin="7216,-3079" coordsize="10,20">
              <v:shape style="position:absolute;left:7216;top:-3079;width:10;height:20" coordorigin="7216,-3079" coordsize="10,20" path="m7216,-3060l7225,-3060,7225,-3079,7216,-3079,7216,-3060xe" filled="true" fillcolor="#000000" stroked="false">
                <v:path arrowok="t"/>
                <v:fill type="solid"/>
              </v:shape>
            </v:group>
            <v:group style="position:absolute;left:7216;top:-3060;width:10;height:20" coordorigin="7216,-3060" coordsize="10,20">
              <v:shape style="position:absolute;left:7216;top:-3060;width:10;height:20" coordorigin="7216,-3060" coordsize="10,20" path="m7216,-3041l7225,-3041,7225,-3060,7216,-3060,7216,-3041xe" filled="true" fillcolor="#000000" stroked="false">
                <v:path arrowok="t"/>
                <v:fill type="solid"/>
              </v:shape>
            </v:group>
            <v:group style="position:absolute;left:7216;top:-3041;width:10;height:20" coordorigin="7216,-3041" coordsize="10,20">
              <v:shape style="position:absolute;left:7216;top:-3041;width:10;height:20" coordorigin="7216,-3041" coordsize="10,20" path="m7216,-3022l7225,-3022,7225,-3041,7216,-3041,7216,-3022xe" filled="true" fillcolor="#000000" stroked="false">
                <v:path arrowok="t"/>
                <v:fill type="solid"/>
              </v:shape>
            </v:group>
            <v:group style="position:absolute;left:7216;top:-3022;width:10;height:20" coordorigin="7216,-3022" coordsize="10,20">
              <v:shape style="position:absolute;left:7216;top:-3022;width:10;height:20" coordorigin="7216,-3022" coordsize="10,20" path="m7216,-3003l7225,-3003,7225,-3022,7216,-3022,7216,-3003xe" filled="true" fillcolor="#000000" stroked="false">
                <v:path arrowok="t"/>
                <v:fill type="solid"/>
              </v:shape>
            </v:group>
            <v:group style="position:absolute;left:7216;top:-3003;width:10;height:20" coordorigin="7216,-3003" coordsize="10,20">
              <v:shape style="position:absolute;left:7216;top:-3003;width:10;height:20" coordorigin="7216,-3003" coordsize="10,20" path="m7216,-2983l7225,-2983,7225,-3003,7216,-3003,7216,-2983xe" filled="true" fillcolor="#000000" stroked="false">
                <v:path arrowok="t"/>
                <v:fill type="solid"/>
              </v:shape>
            </v:group>
            <v:group style="position:absolute;left:7216;top:-2983;width:10;height:20" coordorigin="7216,-2983" coordsize="10,20">
              <v:shape style="position:absolute;left:7216;top:-2983;width:10;height:20" coordorigin="7216,-2983" coordsize="10,20" path="m7216,-2964l7225,-2964,7225,-2983,7216,-2983,7216,-2964xe" filled="true" fillcolor="#000000" stroked="false">
                <v:path arrowok="t"/>
                <v:fill type="solid"/>
              </v:shape>
            </v:group>
            <v:group style="position:absolute;left:7216;top:-2956;width:10;height:2" coordorigin="7216,-2956" coordsize="10,2">
              <v:shape style="position:absolute;left:7216;top:-2956;width:10;height:2" coordorigin="7216,-2956" coordsize="10,0" path="m7216,-2956l7225,-2956e" filled="false" stroked="true" strokeweight=".84003pt" strokecolor="#000000">
                <v:path arrowok="t"/>
              </v:shape>
            </v:group>
            <v:group style="position:absolute;left:8183;top:-3348;width:10;height:20" coordorigin="8183,-3348" coordsize="10,20">
              <v:shape style="position:absolute;left:8183;top:-3348;width:10;height:20" coordorigin="8183,-3348" coordsize="10,20" path="m8183,-3329l8193,-3329,8193,-3348,8183,-3348,8183,-3329xe" filled="true" fillcolor="#000000" stroked="false">
                <v:path arrowok="t"/>
                <v:fill type="solid"/>
              </v:shape>
            </v:group>
            <v:group style="position:absolute;left:8183;top:-3329;width:10;height:20" coordorigin="8183,-3329" coordsize="10,20">
              <v:shape style="position:absolute;left:8183;top:-3329;width:10;height:20" coordorigin="8183,-3329" coordsize="10,20" path="m8183,-3310l8193,-3310,8193,-3329,8183,-3329,8183,-3310xe" filled="true" fillcolor="#000000" stroked="false">
                <v:path arrowok="t"/>
                <v:fill type="solid"/>
              </v:shape>
            </v:group>
            <v:group style="position:absolute;left:8183;top:-3310;width:10;height:20" coordorigin="8183,-3310" coordsize="10,20">
              <v:shape style="position:absolute;left:8183;top:-3310;width:10;height:20" coordorigin="8183,-3310" coordsize="10,20" path="m8183,-3291l8193,-3291,8193,-3310,8183,-3310,8183,-3291xe" filled="true" fillcolor="#000000" stroked="false">
                <v:path arrowok="t"/>
                <v:fill type="solid"/>
              </v:shape>
            </v:group>
            <v:group style="position:absolute;left:8183;top:-3291;width:10;height:20" coordorigin="8183,-3291" coordsize="10,20">
              <v:shape style="position:absolute;left:8183;top:-3291;width:10;height:20" coordorigin="8183,-3291" coordsize="10,20" path="m8183,-3271l8193,-3271,8193,-3291,8183,-3291,8183,-3271xe" filled="true" fillcolor="#000000" stroked="false">
                <v:path arrowok="t"/>
                <v:fill type="solid"/>
              </v:shape>
            </v:group>
            <v:group style="position:absolute;left:8183;top:-3271;width:10;height:20" coordorigin="8183,-3271" coordsize="10,20">
              <v:shape style="position:absolute;left:8183;top:-3271;width:10;height:20" coordorigin="8183,-3271" coordsize="10,20" path="m8183,-3252l8193,-3252,8193,-3271,8183,-3271,8183,-3252xe" filled="true" fillcolor="#000000" stroked="false">
                <v:path arrowok="t"/>
                <v:fill type="solid"/>
              </v:shape>
            </v:group>
            <v:group style="position:absolute;left:8183;top:-3252;width:10;height:20" coordorigin="8183,-3252" coordsize="10,20">
              <v:shape style="position:absolute;left:8183;top:-3252;width:10;height:20" coordorigin="8183,-3252" coordsize="10,20" path="m8183,-3233l8193,-3233,8193,-3252,8183,-3252,8183,-3233xe" filled="true" fillcolor="#000000" stroked="false">
                <v:path arrowok="t"/>
                <v:fill type="solid"/>
              </v:shape>
            </v:group>
            <v:group style="position:absolute;left:8183;top:-3233;width:10;height:20" coordorigin="8183,-3233" coordsize="10,20">
              <v:shape style="position:absolute;left:8183;top:-3233;width:10;height:20" coordorigin="8183,-3233" coordsize="10,20" path="m8183,-3214l8193,-3214,8193,-3233,8183,-3233,8183,-3214xe" filled="true" fillcolor="#000000" stroked="false">
                <v:path arrowok="t"/>
                <v:fill type="solid"/>
              </v:shape>
            </v:group>
            <v:group style="position:absolute;left:8183;top:-3214;width:10;height:20" coordorigin="8183,-3214" coordsize="10,20">
              <v:shape style="position:absolute;left:8183;top:-3214;width:10;height:20" coordorigin="8183,-3214" coordsize="10,20" path="m8183,-3195l8193,-3195,8193,-3214,8183,-3214,8183,-3195xe" filled="true" fillcolor="#000000" stroked="false">
                <v:path arrowok="t"/>
                <v:fill type="solid"/>
              </v:shape>
            </v:group>
            <v:group style="position:absolute;left:8183;top:-3195;width:10;height:20" coordorigin="8183,-3195" coordsize="10,20">
              <v:shape style="position:absolute;left:8183;top:-3195;width:10;height:20" coordorigin="8183,-3195" coordsize="10,20" path="m8183,-3175l8193,-3175,8193,-3195,8183,-3195,8183,-3175xe" filled="true" fillcolor="#000000" stroked="false">
                <v:path arrowok="t"/>
                <v:fill type="solid"/>
              </v:shape>
            </v:group>
            <v:group style="position:absolute;left:8183;top:-3175;width:10;height:20" coordorigin="8183,-3175" coordsize="10,20">
              <v:shape style="position:absolute;left:8183;top:-3175;width:10;height:20" coordorigin="8183,-3175" coordsize="10,20" path="m8183,-3156l8193,-3156,8193,-3175,8183,-3175,8183,-3156xe" filled="true" fillcolor="#000000" stroked="false">
                <v:path arrowok="t"/>
                <v:fill type="solid"/>
              </v:shape>
            </v:group>
            <v:group style="position:absolute;left:8183;top:-3156;width:10;height:20" coordorigin="8183,-3156" coordsize="10,20">
              <v:shape style="position:absolute;left:8183;top:-3156;width:10;height:20" coordorigin="8183,-3156" coordsize="10,20" path="m8183,-3137l8193,-3137,8193,-3156,8183,-3156,8183,-3137xe" filled="true" fillcolor="#000000" stroked="false">
                <v:path arrowok="t"/>
                <v:fill type="solid"/>
              </v:shape>
            </v:group>
            <v:group style="position:absolute;left:8183;top:-3137;width:10;height:20" coordorigin="8183,-3137" coordsize="10,20">
              <v:shape style="position:absolute;left:8183;top:-3137;width:10;height:20" coordorigin="8183,-3137" coordsize="10,20" path="m8183,-3118l8193,-3118,8193,-3137,8183,-3137,8183,-3118xe" filled="true" fillcolor="#000000" stroked="false">
                <v:path arrowok="t"/>
                <v:fill type="solid"/>
              </v:shape>
            </v:group>
            <v:group style="position:absolute;left:8183;top:-3118;width:10;height:20" coordorigin="8183,-3118" coordsize="10,20">
              <v:shape style="position:absolute;left:8183;top:-3118;width:10;height:20" coordorigin="8183,-3118" coordsize="10,20" path="m8183,-3099l8193,-3099,8193,-3118,8183,-3118,8183,-3099xe" filled="true" fillcolor="#000000" stroked="false">
                <v:path arrowok="t"/>
                <v:fill type="solid"/>
              </v:shape>
            </v:group>
            <v:group style="position:absolute;left:8183;top:-3099;width:10;height:20" coordorigin="8183,-3099" coordsize="10,20">
              <v:shape style="position:absolute;left:8183;top:-3099;width:10;height:20" coordorigin="8183,-3099" coordsize="10,20" path="m8183,-3079l8193,-3079,8193,-3099,8183,-3099,8183,-3079xe" filled="true" fillcolor="#000000" stroked="false">
                <v:path arrowok="t"/>
                <v:fill type="solid"/>
              </v:shape>
            </v:group>
            <v:group style="position:absolute;left:8183;top:-3079;width:10;height:20" coordorigin="8183,-3079" coordsize="10,20">
              <v:shape style="position:absolute;left:8183;top:-3079;width:10;height:20" coordorigin="8183,-3079" coordsize="10,20" path="m8183,-3060l8193,-3060,8193,-3079,8183,-3079,8183,-3060xe" filled="true" fillcolor="#000000" stroked="false">
                <v:path arrowok="t"/>
                <v:fill type="solid"/>
              </v:shape>
            </v:group>
            <v:group style="position:absolute;left:8183;top:-3060;width:10;height:20" coordorigin="8183,-3060" coordsize="10,20">
              <v:shape style="position:absolute;left:8183;top:-3060;width:10;height:20" coordorigin="8183,-3060" coordsize="10,20" path="m8183,-3041l8193,-3041,8193,-3060,8183,-3060,8183,-3041xe" filled="true" fillcolor="#000000" stroked="false">
                <v:path arrowok="t"/>
                <v:fill type="solid"/>
              </v:shape>
            </v:group>
            <v:group style="position:absolute;left:8183;top:-3041;width:10;height:20" coordorigin="8183,-3041" coordsize="10,20">
              <v:shape style="position:absolute;left:8183;top:-3041;width:10;height:20" coordorigin="8183,-3041" coordsize="10,20" path="m8183,-3022l8193,-3022,8193,-3041,8183,-3041,8183,-3022xe" filled="true" fillcolor="#000000" stroked="false">
                <v:path arrowok="t"/>
                <v:fill type="solid"/>
              </v:shape>
            </v:group>
            <v:group style="position:absolute;left:8183;top:-3022;width:10;height:20" coordorigin="8183,-3022" coordsize="10,20">
              <v:shape style="position:absolute;left:8183;top:-3022;width:10;height:20" coordorigin="8183,-3022" coordsize="10,20" path="m8183,-3003l8193,-3003,8193,-3022,8183,-3022,8183,-3003xe" filled="true" fillcolor="#000000" stroked="false">
                <v:path arrowok="t"/>
                <v:fill type="solid"/>
              </v:shape>
            </v:group>
            <v:group style="position:absolute;left:8183;top:-3003;width:10;height:20" coordorigin="8183,-3003" coordsize="10,20">
              <v:shape style="position:absolute;left:8183;top:-3003;width:10;height:20" coordorigin="8183,-3003" coordsize="10,20" path="m8183,-2983l8193,-2983,8193,-3003,8183,-3003,8183,-2983xe" filled="true" fillcolor="#000000" stroked="false">
                <v:path arrowok="t"/>
                <v:fill type="solid"/>
              </v:shape>
            </v:group>
            <v:group style="position:absolute;left:8183;top:-2983;width:10;height:20" coordorigin="8183,-2983" coordsize="10,20">
              <v:shape style="position:absolute;left:8183;top:-2983;width:10;height:20" coordorigin="8183,-2983" coordsize="10,20" path="m8183,-2964l8193,-2964,8193,-2983,8183,-2983,8183,-2964xe" filled="true" fillcolor="#000000" stroked="false">
                <v:path arrowok="t"/>
                <v:fill type="solid"/>
              </v:shape>
            </v:group>
            <v:group style="position:absolute;left:8183;top:-2956;width:10;height:2" coordorigin="8183,-2956" coordsize="10,2">
              <v:shape style="position:absolute;left:8183;top:-2956;width:10;height:2" coordorigin="8183,-2956" coordsize="10,0" path="m8183,-2956l8193,-2956e" filled="false" stroked="true" strokeweight=".84003pt" strokecolor="#000000">
                <v:path arrowok="t"/>
              </v:shape>
            </v:group>
            <v:group style="position:absolute;left:8935;top:-3348;width:10;height:20" coordorigin="8935,-3348" coordsize="10,20">
              <v:shape style="position:absolute;left:8935;top:-3348;width:10;height:20" coordorigin="8935,-3348" coordsize="10,20" path="m8935,-3329l8944,-3329,8944,-3348,8935,-3348,8935,-3329xe" filled="true" fillcolor="#000000" stroked="false">
                <v:path arrowok="t"/>
                <v:fill type="solid"/>
              </v:shape>
            </v:group>
            <v:group style="position:absolute;left:8935;top:-3329;width:10;height:20" coordorigin="8935,-3329" coordsize="10,20">
              <v:shape style="position:absolute;left:8935;top:-3329;width:10;height:20" coordorigin="8935,-3329" coordsize="10,20" path="m8935,-3310l8944,-3310,8944,-3329,8935,-3329,8935,-3310xe" filled="true" fillcolor="#000000" stroked="false">
                <v:path arrowok="t"/>
                <v:fill type="solid"/>
              </v:shape>
            </v:group>
            <v:group style="position:absolute;left:8935;top:-3310;width:10;height:20" coordorigin="8935,-3310" coordsize="10,20">
              <v:shape style="position:absolute;left:8935;top:-3310;width:10;height:20" coordorigin="8935,-3310" coordsize="10,20" path="m8935,-3291l8944,-3291,8944,-3310,8935,-3310,8935,-3291xe" filled="true" fillcolor="#000000" stroked="false">
                <v:path arrowok="t"/>
                <v:fill type="solid"/>
              </v:shape>
            </v:group>
            <v:group style="position:absolute;left:8935;top:-3291;width:10;height:20" coordorigin="8935,-3291" coordsize="10,20">
              <v:shape style="position:absolute;left:8935;top:-3291;width:10;height:20" coordorigin="8935,-3291" coordsize="10,20" path="m8935,-3271l8944,-3271,8944,-3291,8935,-3291,8935,-3271xe" filled="true" fillcolor="#000000" stroked="false">
                <v:path arrowok="t"/>
                <v:fill type="solid"/>
              </v:shape>
            </v:group>
            <v:group style="position:absolute;left:8935;top:-3271;width:10;height:20" coordorigin="8935,-3271" coordsize="10,20">
              <v:shape style="position:absolute;left:8935;top:-3271;width:10;height:20" coordorigin="8935,-3271" coordsize="10,20" path="m8935,-3252l8944,-3252,8944,-3271,8935,-3271,8935,-3252xe" filled="true" fillcolor="#000000" stroked="false">
                <v:path arrowok="t"/>
                <v:fill type="solid"/>
              </v:shape>
            </v:group>
            <v:group style="position:absolute;left:8935;top:-3252;width:10;height:20" coordorigin="8935,-3252" coordsize="10,20">
              <v:shape style="position:absolute;left:8935;top:-3252;width:10;height:20" coordorigin="8935,-3252" coordsize="10,20" path="m8935,-3233l8944,-3233,8944,-3252,8935,-3252,8935,-3233xe" filled="true" fillcolor="#000000" stroked="false">
                <v:path arrowok="t"/>
                <v:fill type="solid"/>
              </v:shape>
            </v:group>
            <v:group style="position:absolute;left:8935;top:-3233;width:10;height:20" coordorigin="8935,-3233" coordsize="10,20">
              <v:shape style="position:absolute;left:8935;top:-3233;width:10;height:20" coordorigin="8935,-3233" coordsize="10,20" path="m8935,-3214l8944,-3214,8944,-3233,8935,-3233,8935,-3214xe" filled="true" fillcolor="#000000" stroked="false">
                <v:path arrowok="t"/>
                <v:fill type="solid"/>
              </v:shape>
            </v:group>
            <v:group style="position:absolute;left:8935;top:-3214;width:10;height:20" coordorigin="8935,-3214" coordsize="10,20">
              <v:shape style="position:absolute;left:8935;top:-3214;width:10;height:20" coordorigin="8935,-3214" coordsize="10,20" path="m8935,-3195l8944,-3195,8944,-3214,8935,-3214,8935,-3195xe" filled="true" fillcolor="#000000" stroked="false">
                <v:path arrowok="t"/>
                <v:fill type="solid"/>
              </v:shape>
            </v:group>
            <v:group style="position:absolute;left:8935;top:-3195;width:10;height:20" coordorigin="8935,-3195" coordsize="10,20">
              <v:shape style="position:absolute;left:8935;top:-3195;width:10;height:20" coordorigin="8935,-3195" coordsize="10,20" path="m8935,-3175l8944,-3175,8944,-3195,8935,-3195,8935,-3175xe" filled="true" fillcolor="#000000" stroked="false">
                <v:path arrowok="t"/>
                <v:fill type="solid"/>
              </v:shape>
            </v:group>
            <v:group style="position:absolute;left:8935;top:-3175;width:10;height:20" coordorigin="8935,-3175" coordsize="10,20">
              <v:shape style="position:absolute;left:8935;top:-3175;width:10;height:20" coordorigin="8935,-3175" coordsize="10,20" path="m8935,-3156l8944,-3156,8944,-3175,8935,-3175,8935,-3156xe" filled="true" fillcolor="#000000" stroked="false">
                <v:path arrowok="t"/>
                <v:fill type="solid"/>
              </v:shape>
            </v:group>
            <v:group style="position:absolute;left:8935;top:-3156;width:10;height:20" coordorigin="8935,-3156" coordsize="10,20">
              <v:shape style="position:absolute;left:8935;top:-3156;width:10;height:20" coordorigin="8935,-3156" coordsize="10,20" path="m8935,-3137l8944,-3137,8944,-3156,8935,-3156,8935,-3137xe" filled="true" fillcolor="#000000" stroked="false">
                <v:path arrowok="t"/>
                <v:fill type="solid"/>
              </v:shape>
            </v:group>
            <v:group style="position:absolute;left:8935;top:-3137;width:10;height:20" coordorigin="8935,-3137" coordsize="10,20">
              <v:shape style="position:absolute;left:8935;top:-3137;width:10;height:20" coordorigin="8935,-3137" coordsize="10,20" path="m8935,-3118l8944,-3118,8944,-3137,8935,-3137,8935,-3118xe" filled="true" fillcolor="#000000" stroked="false">
                <v:path arrowok="t"/>
                <v:fill type="solid"/>
              </v:shape>
            </v:group>
            <v:group style="position:absolute;left:8935;top:-3118;width:10;height:20" coordorigin="8935,-3118" coordsize="10,20">
              <v:shape style="position:absolute;left:8935;top:-3118;width:10;height:20" coordorigin="8935,-3118" coordsize="10,20" path="m8935,-3099l8944,-3099,8944,-3118,8935,-3118,8935,-3099xe" filled="true" fillcolor="#000000" stroked="false">
                <v:path arrowok="t"/>
                <v:fill type="solid"/>
              </v:shape>
            </v:group>
            <v:group style="position:absolute;left:8935;top:-3099;width:10;height:20" coordorigin="8935,-3099" coordsize="10,20">
              <v:shape style="position:absolute;left:8935;top:-3099;width:10;height:20" coordorigin="8935,-3099" coordsize="10,20" path="m8935,-3079l8944,-3079,8944,-3099,8935,-3099,8935,-3079xe" filled="true" fillcolor="#000000" stroked="false">
                <v:path arrowok="t"/>
                <v:fill type="solid"/>
              </v:shape>
            </v:group>
            <v:group style="position:absolute;left:8935;top:-3079;width:10;height:20" coordorigin="8935,-3079" coordsize="10,20">
              <v:shape style="position:absolute;left:8935;top:-3079;width:10;height:20" coordorigin="8935,-3079" coordsize="10,20" path="m8935,-3060l8944,-3060,8944,-3079,8935,-3079,8935,-3060xe" filled="true" fillcolor="#000000" stroked="false">
                <v:path arrowok="t"/>
                <v:fill type="solid"/>
              </v:shape>
            </v:group>
            <v:group style="position:absolute;left:8935;top:-3060;width:10;height:20" coordorigin="8935,-3060" coordsize="10,20">
              <v:shape style="position:absolute;left:8935;top:-3060;width:10;height:20" coordorigin="8935,-3060" coordsize="10,20" path="m8935,-3041l8944,-3041,8944,-3060,8935,-3060,8935,-3041xe" filled="true" fillcolor="#000000" stroked="false">
                <v:path arrowok="t"/>
                <v:fill type="solid"/>
              </v:shape>
            </v:group>
            <v:group style="position:absolute;left:8935;top:-3041;width:10;height:20" coordorigin="8935,-3041" coordsize="10,20">
              <v:shape style="position:absolute;left:8935;top:-3041;width:10;height:20" coordorigin="8935,-3041" coordsize="10,20" path="m8935,-3022l8944,-3022,8944,-3041,8935,-3041,8935,-3022xe" filled="true" fillcolor="#000000" stroked="false">
                <v:path arrowok="t"/>
                <v:fill type="solid"/>
              </v:shape>
            </v:group>
            <v:group style="position:absolute;left:8935;top:-3022;width:10;height:20" coordorigin="8935,-3022" coordsize="10,20">
              <v:shape style="position:absolute;left:8935;top:-3022;width:10;height:20" coordorigin="8935,-3022" coordsize="10,20" path="m8935,-3003l8944,-3003,8944,-3022,8935,-3022,8935,-3003xe" filled="true" fillcolor="#000000" stroked="false">
                <v:path arrowok="t"/>
                <v:fill type="solid"/>
              </v:shape>
            </v:group>
            <v:group style="position:absolute;left:8935;top:-3003;width:10;height:20" coordorigin="8935,-3003" coordsize="10,20">
              <v:shape style="position:absolute;left:8935;top:-3003;width:10;height:20" coordorigin="8935,-3003" coordsize="10,20" path="m8935,-2983l8944,-2983,8944,-3003,8935,-3003,8935,-2983xe" filled="true" fillcolor="#000000" stroked="false">
                <v:path arrowok="t"/>
                <v:fill type="solid"/>
              </v:shape>
            </v:group>
            <v:group style="position:absolute;left:8935;top:-2983;width:10;height:20" coordorigin="8935,-2983" coordsize="10,20">
              <v:shape style="position:absolute;left:8935;top:-2983;width:10;height:20" coordorigin="8935,-2983" coordsize="10,20" path="m8935,-2964l8944,-2964,8944,-2983,8935,-2983,8935,-2964xe" filled="true" fillcolor="#000000" stroked="false">
                <v:path arrowok="t"/>
                <v:fill type="solid"/>
              </v:shape>
            </v:group>
            <v:group style="position:absolute;left:8935;top:-2956;width:10;height:2" coordorigin="8935,-2956" coordsize="10,2">
              <v:shape style="position:absolute;left:8935;top:-2956;width:10;height:2" coordorigin="8935,-2956" coordsize="10,0" path="m8935,-2956l8944,-2956e" filled="false" stroked="true" strokeweight=".84003pt" strokecolor="#000000">
                <v:path arrowok="t"/>
              </v:shape>
            </v:group>
            <v:group style="position:absolute;left:9744;top:-3348;width:10;height:20" coordorigin="9744,-3348" coordsize="10,20">
              <v:shape style="position:absolute;left:9744;top:-3348;width:10;height:20" coordorigin="9744,-3348" coordsize="10,20" path="m9744,-3329l9753,-3329,9753,-3348,9744,-3348,9744,-3329xe" filled="true" fillcolor="#000000" stroked="false">
                <v:path arrowok="t"/>
                <v:fill type="solid"/>
              </v:shape>
            </v:group>
            <v:group style="position:absolute;left:9744;top:-3329;width:10;height:20" coordorigin="9744,-3329" coordsize="10,20">
              <v:shape style="position:absolute;left:9744;top:-3329;width:10;height:20" coordorigin="9744,-3329" coordsize="10,20" path="m9744,-3310l9753,-3310,9753,-3329,9744,-3329,9744,-3310xe" filled="true" fillcolor="#000000" stroked="false">
                <v:path arrowok="t"/>
                <v:fill type="solid"/>
              </v:shape>
            </v:group>
            <v:group style="position:absolute;left:9744;top:-3310;width:10;height:20" coordorigin="9744,-3310" coordsize="10,20">
              <v:shape style="position:absolute;left:9744;top:-3310;width:10;height:20" coordorigin="9744,-3310" coordsize="10,20" path="m9744,-3291l9753,-3291,9753,-3310,9744,-3310,9744,-3291xe" filled="true" fillcolor="#000000" stroked="false">
                <v:path arrowok="t"/>
                <v:fill type="solid"/>
              </v:shape>
            </v:group>
            <v:group style="position:absolute;left:9744;top:-3291;width:10;height:20" coordorigin="9744,-3291" coordsize="10,20">
              <v:shape style="position:absolute;left:9744;top:-3291;width:10;height:20" coordorigin="9744,-3291" coordsize="10,20" path="m9744,-3271l9753,-3271,9753,-3291,9744,-3291,9744,-3271xe" filled="true" fillcolor="#000000" stroked="false">
                <v:path arrowok="t"/>
                <v:fill type="solid"/>
              </v:shape>
            </v:group>
            <v:group style="position:absolute;left:9744;top:-3271;width:10;height:20" coordorigin="9744,-3271" coordsize="10,20">
              <v:shape style="position:absolute;left:9744;top:-3271;width:10;height:20" coordorigin="9744,-3271" coordsize="10,20" path="m9744,-3252l9753,-3252,9753,-3271,9744,-3271,9744,-3252xe" filled="true" fillcolor="#000000" stroked="false">
                <v:path arrowok="t"/>
                <v:fill type="solid"/>
              </v:shape>
            </v:group>
            <v:group style="position:absolute;left:9744;top:-3252;width:10;height:20" coordorigin="9744,-3252" coordsize="10,20">
              <v:shape style="position:absolute;left:9744;top:-3252;width:10;height:20" coordorigin="9744,-3252" coordsize="10,20" path="m9744,-3233l9753,-3233,9753,-3252,9744,-3252,9744,-3233xe" filled="true" fillcolor="#000000" stroked="false">
                <v:path arrowok="t"/>
                <v:fill type="solid"/>
              </v:shape>
            </v:group>
            <v:group style="position:absolute;left:9744;top:-3233;width:10;height:20" coordorigin="9744,-3233" coordsize="10,20">
              <v:shape style="position:absolute;left:9744;top:-3233;width:10;height:20" coordorigin="9744,-3233" coordsize="10,20" path="m9744,-3214l9753,-3214,9753,-3233,9744,-3233,9744,-3214xe" filled="true" fillcolor="#000000" stroked="false">
                <v:path arrowok="t"/>
                <v:fill type="solid"/>
              </v:shape>
            </v:group>
            <v:group style="position:absolute;left:9744;top:-3214;width:10;height:20" coordorigin="9744,-3214" coordsize="10,20">
              <v:shape style="position:absolute;left:9744;top:-3214;width:10;height:20" coordorigin="9744,-3214" coordsize="10,20" path="m9744,-3195l9753,-3195,9753,-3214,9744,-3214,9744,-3195xe" filled="true" fillcolor="#000000" stroked="false">
                <v:path arrowok="t"/>
                <v:fill type="solid"/>
              </v:shape>
            </v:group>
            <v:group style="position:absolute;left:9744;top:-3195;width:10;height:20" coordorigin="9744,-3195" coordsize="10,20">
              <v:shape style="position:absolute;left:9744;top:-3195;width:10;height:20" coordorigin="9744,-3195" coordsize="10,20" path="m9744,-3175l9753,-3175,9753,-3195,9744,-3195,9744,-3175xe" filled="true" fillcolor="#000000" stroked="false">
                <v:path arrowok="t"/>
                <v:fill type="solid"/>
              </v:shape>
            </v:group>
            <v:group style="position:absolute;left:9744;top:-3175;width:10;height:20" coordorigin="9744,-3175" coordsize="10,20">
              <v:shape style="position:absolute;left:9744;top:-3175;width:10;height:20" coordorigin="9744,-3175" coordsize="10,20" path="m9744,-3156l9753,-3156,9753,-3175,9744,-3175,9744,-3156xe" filled="true" fillcolor="#000000" stroked="false">
                <v:path arrowok="t"/>
                <v:fill type="solid"/>
              </v:shape>
            </v:group>
            <v:group style="position:absolute;left:9744;top:-3156;width:10;height:20" coordorigin="9744,-3156" coordsize="10,20">
              <v:shape style="position:absolute;left:9744;top:-3156;width:10;height:20" coordorigin="9744,-3156" coordsize="10,20" path="m9744,-3137l9753,-3137,9753,-3156,9744,-3156,9744,-3137xe" filled="true" fillcolor="#000000" stroked="false">
                <v:path arrowok="t"/>
                <v:fill type="solid"/>
              </v:shape>
            </v:group>
            <v:group style="position:absolute;left:9744;top:-3137;width:10;height:20" coordorigin="9744,-3137" coordsize="10,20">
              <v:shape style="position:absolute;left:9744;top:-3137;width:10;height:20" coordorigin="9744,-3137" coordsize="10,20" path="m9744,-3118l9753,-3118,9753,-3137,9744,-3137,9744,-3118xe" filled="true" fillcolor="#000000" stroked="false">
                <v:path arrowok="t"/>
                <v:fill type="solid"/>
              </v:shape>
            </v:group>
            <v:group style="position:absolute;left:9744;top:-3118;width:10;height:20" coordorigin="9744,-3118" coordsize="10,20">
              <v:shape style="position:absolute;left:9744;top:-3118;width:10;height:20" coordorigin="9744,-3118" coordsize="10,20" path="m9744,-3099l9753,-3099,9753,-3118,9744,-3118,9744,-3099xe" filled="true" fillcolor="#000000" stroked="false">
                <v:path arrowok="t"/>
                <v:fill type="solid"/>
              </v:shape>
            </v:group>
            <v:group style="position:absolute;left:9744;top:-3099;width:10;height:20" coordorigin="9744,-3099" coordsize="10,20">
              <v:shape style="position:absolute;left:9744;top:-3099;width:10;height:20" coordorigin="9744,-3099" coordsize="10,20" path="m9744,-3079l9753,-3079,9753,-3099,9744,-3099,9744,-3079xe" filled="true" fillcolor="#000000" stroked="false">
                <v:path arrowok="t"/>
                <v:fill type="solid"/>
              </v:shape>
            </v:group>
            <v:group style="position:absolute;left:9744;top:-3079;width:10;height:20" coordorigin="9744,-3079" coordsize="10,20">
              <v:shape style="position:absolute;left:9744;top:-3079;width:10;height:20" coordorigin="9744,-3079" coordsize="10,20" path="m9744,-3060l9753,-3060,9753,-3079,9744,-3079,9744,-3060xe" filled="true" fillcolor="#000000" stroked="false">
                <v:path arrowok="t"/>
                <v:fill type="solid"/>
              </v:shape>
            </v:group>
            <v:group style="position:absolute;left:9744;top:-3060;width:10;height:20" coordorigin="9744,-3060" coordsize="10,20">
              <v:shape style="position:absolute;left:9744;top:-3060;width:10;height:20" coordorigin="9744,-3060" coordsize="10,20" path="m9744,-3041l9753,-3041,9753,-3060,9744,-3060,9744,-3041xe" filled="true" fillcolor="#000000" stroked="false">
                <v:path arrowok="t"/>
                <v:fill type="solid"/>
              </v:shape>
            </v:group>
            <v:group style="position:absolute;left:9744;top:-3041;width:10;height:20" coordorigin="9744,-3041" coordsize="10,20">
              <v:shape style="position:absolute;left:9744;top:-3041;width:10;height:20" coordorigin="9744,-3041" coordsize="10,20" path="m9744,-3022l9753,-3022,9753,-3041,9744,-3041,9744,-3022xe" filled="true" fillcolor="#000000" stroked="false">
                <v:path arrowok="t"/>
                <v:fill type="solid"/>
              </v:shape>
            </v:group>
            <v:group style="position:absolute;left:9744;top:-3022;width:10;height:20" coordorigin="9744,-3022" coordsize="10,20">
              <v:shape style="position:absolute;left:9744;top:-3022;width:10;height:20" coordorigin="9744,-3022" coordsize="10,20" path="m9744,-3003l9753,-3003,9753,-3022,9744,-3022,9744,-3003xe" filled="true" fillcolor="#000000" stroked="false">
                <v:path arrowok="t"/>
                <v:fill type="solid"/>
              </v:shape>
            </v:group>
            <v:group style="position:absolute;left:9744;top:-3003;width:10;height:20" coordorigin="9744,-3003" coordsize="10,20">
              <v:shape style="position:absolute;left:9744;top:-3003;width:10;height:20" coordorigin="9744,-3003" coordsize="10,20" path="m9744,-2983l9753,-2983,9753,-3003,9744,-3003,9744,-2983xe" filled="true" fillcolor="#000000" stroked="false">
                <v:path arrowok="t"/>
                <v:fill type="solid"/>
              </v:shape>
            </v:group>
            <v:group style="position:absolute;left:9744;top:-2983;width:10;height:20" coordorigin="9744,-2983" coordsize="10,20">
              <v:shape style="position:absolute;left:9744;top:-2983;width:10;height:20" coordorigin="9744,-2983" coordsize="10,20" path="m9744,-2964l9753,-2964,9753,-2983,9744,-2983,9744,-2964xe" filled="true" fillcolor="#000000" stroked="false">
                <v:path arrowok="t"/>
                <v:fill type="solid"/>
              </v:shape>
            </v:group>
            <v:group style="position:absolute;left:9744;top:-2956;width:10;height:2" coordorigin="9744,-2956" coordsize="10,2">
              <v:shape style="position:absolute;left:9744;top:-2956;width:10;height:2" coordorigin="9744,-2956" coordsize="10,0" path="m9744,-2956l9753,-2956e" filled="false" stroked="true" strokeweight=".84003pt" strokecolor="#000000">
                <v:path arrowok="t"/>
              </v:shape>
              <v:shape style="position:absolute;left:2952;top:-3041;width:845;height:103" type="#_x0000_t75" stroked="false">
                <v:imagedata r:id="rId240" o:title=""/>
              </v:shape>
              <v:shape style="position:absolute;left:3773;top:-2947;width:999;height:10" type="#_x0000_t75" stroked="false">
                <v:imagedata r:id="rId239" o:title=""/>
              </v:shape>
              <v:shape style="position:absolute;left:4767;top:-2947;width:754;height:10" type="#_x0000_t75" stroked="false">
                <v:imagedata r:id="rId224" o:title=""/>
              </v:shape>
              <v:shape style="position:absolute;left:5516;top:-2947;width:944;height:10" type="#_x0000_t75" stroked="false">
                <v:imagedata r:id="rId225" o:title=""/>
              </v:shape>
              <v:shape style="position:absolute;left:6455;top:-2947;width:1728;height:10" type="#_x0000_t75" stroked="false">
                <v:imagedata r:id="rId226" o:title=""/>
              </v:shape>
              <v:shape style="position:absolute;left:8178;top:-2947;width:757;height:10" type="#_x0000_t75" stroked="false">
                <v:imagedata r:id="rId227" o:title=""/>
              </v:shape>
              <v:shape style="position:absolute;left:8930;top:-2947;width:814;height:10" type="#_x0000_t75" stroked="false">
                <v:imagedata r:id="rId228" o:title=""/>
              </v:shape>
              <v:shape style="position:absolute;left:9739;top:-2947;width:710;height:10" type="#_x0000_t75" stroked="false">
                <v:imagedata r:id="rId229" o:title=""/>
              </v:shape>
            </v:group>
            <v:group style="position:absolute;left:3778;top:-2938;width:11;height:20" coordorigin="3778,-2938" coordsize="11,20">
              <v:shape style="position:absolute;left:3778;top:-2938;width:11;height:20" coordorigin="3778,-2938" coordsize="11,20" path="m3778,-2919l3788,-2919,3788,-2938,3778,-2938,3778,-2919xe" filled="true" fillcolor="#000000" stroked="false">
                <v:path arrowok="t"/>
                <v:fill type="solid"/>
              </v:shape>
            </v:group>
            <v:group style="position:absolute;left:3778;top:-2919;width:11;height:20" coordorigin="3778,-2919" coordsize="11,20">
              <v:shape style="position:absolute;left:3778;top:-2919;width:11;height:20" coordorigin="3778,-2919" coordsize="11,20" path="m3778,-2899l3788,-2899,3788,-2919,3778,-2919,3778,-2899xe" filled="true" fillcolor="#000000" stroked="false">
                <v:path arrowok="t"/>
                <v:fill type="solid"/>
              </v:shape>
            </v:group>
            <v:group style="position:absolute;left:3778;top:-2899;width:11;height:20" coordorigin="3778,-2899" coordsize="11,20">
              <v:shape style="position:absolute;left:3778;top:-2899;width:11;height:20" coordorigin="3778,-2899" coordsize="11,20" path="m3778,-2880l3788,-2880,3788,-2899,3778,-2899,3778,-2880xe" filled="true" fillcolor="#000000" stroked="false">
                <v:path arrowok="t"/>
                <v:fill type="solid"/>
              </v:shape>
            </v:group>
            <v:group style="position:absolute;left:3778;top:-2880;width:11;height:20" coordorigin="3778,-2880" coordsize="11,20">
              <v:shape style="position:absolute;left:3778;top:-2880;width:11;height:20" coordorigin="3778,-2880" coordsize="11,20" path="m3778,-2861l3788,-2861,3788,-2880,3778,-2880,3778,-2861xe" filled="true" fillcolor="#000000" stroked="false">
                <v:path arrowok="t"/>
                <v:fill type="solid"/>
              </v:shape>
            </v:group>
            <v:group style="position:absolute;left:3778;top:-2861;width:11;height:20" coordorigin="3778,-2861" coordsize="11,20">
              <v:shape style="position:absolute;left:3778;top:-2861;width:11;height:20" coordorigin="3778,-2861" coordsize="11,20" path="m3778,-2842l3788,-2842,3788,-2861,3778,-2861,3778,-2842xe" filled="true" fillcolor="#000000" stroked="false">
                <v:path arrowok="t"/>
                <v:fill type="solid"/>
              </v:shape>
            </v:group>
            <v:group style="position:absolute;left:3778;top:-2842;width:11;height:20" coordorigin="3778,-2842" coordsize="11,20">
              <v:shape style="position:absolute;left:3778;top:-2842;width:11;height:20" coordorigin="3778,-2842" coordsize="11,20" path="m3778,-2823l3788,-2823,3788,-2842,3778,-2842,3778,-2823xe" filled="true" fillcolor="#000000" stroked="false">
                <v:path arrowok="t"/>
                <v:fill type="solid"/>
              </v:shape>
            </v:group>
            <v:group style="position:absolute;left:3778;top:-2823;width:11;height:20" coordorigin="3778,-2823" coordsize="11,20">
              <v:shape style="position:absolute;left:3778;top:-2823;width:11;height:20" coordorigin="3778,-2823" coordsize="11,20" path="m3778,-2803l3788,-2803,3788,-2823,3778,-2823,3778,-2803xe" filled="true" fillcolor="#000000" stroked="false">
                <v:path arrowok="t"/>
                <v:fill type="solid"/>
              </v:shape>
            </v:group>
            <v:group style="position:absolute;left:3778;top:-2803;width:11;height:20" coordorigin="3778,-2803" coordsize="11,20">
              <v:shape style="position:absolute;left:3778;top:-2803;width:11;height:20" coordorigin="3778,-2803" coordsize="11,20" path="m3778,-2784l3788,-2784,3788,-2803,3778,-2803,3778,-2784xe" filled="true" fillcolor="#000000" stroked="false">
                <v:path arrowok="t"/>
                <v:fill type="solid"/>
              </v:shape>
            </v:group>
            <v:group style="position:absolute;left:3778;top:-2784;width:11;height:20" coordorigin="3778,-2784" coordsize="11,20">
              <v:shape style="position:absolute;left:3778;top:-2784;width:11;height:20" coordorigin="3778,-2784" coordsize="11,20" path="m3778,-2765l3788,-2765,3788,-2784,3778,-2784,3778,-2765xe" filled="true" fillcolor="#000000" stroked="false">
                <v:path arrowok="t"/>
                <v:fill type="solid"/>
              </v:shape>
            </v:group>
            <v:group style="position:absolute;left:3778;top:-2765;width:11;height:20" coordorigin="3778,-2765" coordsize="11,20">
              <v:shape style="position:absolute;left:3778;top:-2765;width:11;height:20" coordorigin="3778,-2765" coordsize="11,20" path="m3778,-2746l3788,-2746,3788,-2765,3778,-2765,3778,-2746xe" filled="true" fillcolor="#000000" stroked="false">
                <v:path arrowok="t"/>
                <v:fill type="solid"/>
              </v:shape>
            </v:group>
            <v:group style="position:absolute;left:3778;top:-2746;width:11;height:20" coordorigin="3778,-2746" coordsize="11,20">
              <v:shape style="position:absolute;left:3778;top:-2746;width:11;height:20" coordorigin="3778,-2746" coordsize="11,20" path="m3778,-2727l3788,-2727,3788,-2746,3778,-2746,3778,-2727xe" filled="true" fillcolor="#000000" stroked="false">
                <v:path arrowok="t"/>
                <v:fill type="solid"/>
              </v:shape>
            </v:group>
            <v:group style="position:absolute;left:3778;top:-2727;width:11;height:20" coordorigin="3778,-2727" coordsize="11,20">
              <v:shape style="position:absolute;left:3778;top:-2727;width:11;height:20" coordorigin="3778,-2727" coordsize="11,20" path="m3778,-2707l3788,-2707,3788,-2727,3778,-2727,3778,-2707xe" filled="true" fillcolor="#000000" stroked="false">
                <v:path arrowok="t"/>
                <v:fill type="solid"/>
              </v:shape>
            </v:group>
            <v:group style="position:absolute;left:3778;top:-2707;width:11;height:20" coordorigin="3778,-2707" coordsize="11,20">
              <v:shape style="position:absolute;left:3778;top:-2707;width:11;height:20" coordorigin="3778,-2707" coordsize="11,20" path="m3778,-2688l3788,-2688,3788,-2707,3778,-2707,3778,-2688xe" filled="true" fillcolor="#000000" stroked="false">
                <v:path arrowok="t"/>
                <v:fill type="solid"/>
              </v:shape>
            </v:group>
            <v:group style="position:absolute;left:3778;top:-2688;width:11;height:20" coordorigin="3778,-2688" coordsize="11,20">
              <v:shape style="position:absolute;left:3778;top:-2688;width:11;height:20" coordorigin="3778,-2688" coordsize="11,20" path="m3778,-2669l3788,-2669,3788,-2688,3778,-2688,3778,-2669xe" filled="true" fillcolor="#000000" stroked="false">
                <v:path arrowok="t"/>
                <v:fill type="solid"/>
              </v:shape>
            </v:group>
            <v:group style="position:absolute;left:3778;top:-2669;width:11;height:20" coordorigin="3778,-2669" coordsize="11,20">
              <v:shape style="position:absolute;left:3778;top:-2669;width:11;height:20" coordorigin="3778,-2669" coordsize="11,20" path="m3778,-2650l3788,-2650,3788,-2669,3778,-2669,3778,-2650xe" filled="true" fillcolor="#000000" stroked="false">
                <v:path arrowok="t"/>
                <v:fill type="solid"/>
              </v:shape>
            </v:group>
            <v:group style="position:absolute;left:3778;top:-2650;width:11;height:20" coordorigin="3778,-2650" coordsize="11,20">
              <v:shape style="position:absolute;left:3778;top:-2650;width:11;height:20" coordorigin="3778,-2650" coordsize="11,20" path="m3778,-2631l3788,-2631,3788,-2650,3778,-2650,3778,-2631xe" filled="true" fillcolor="#000000" stroked="false">
                <v:path arrowok="t"/>
                <v:fill type="solid"/>
              </v:shape>
            </v:group>
            <v:group style="position:absolute;left:4772;top:-2938;width:10;height:20" coordorigin="4772,-2938" coordsize="10,20">
              <v:shape style="position:absolute;left:4772;top:-2938;width:10;height:20" coordorigin="4772,-2938" coordsize="10,20" path="m4772,-2919l4782,-2919,4782,-2938,4772,-2938,4772,-2919xe" filled="true" fillcolor="#000000" stroked="false">
                <v:path arrowok="t"/>
                <v:fill type="solid"/>
              </v:shape>
            </v:group>
            <v:group style="position:absolute;left:4772;top:-2919;width:10;height:20" coordorigin="4772,-2919" coordsize="10,20">
              <v:shape style="position:absolute;left:4772;top:-2919;width:10;height:20" coordorigin="4772,-2919" coordsize="10,20" path="m4772,-2899l4782,-2899,4782,-2919,4772,-2919,4772,-2899xe" filled="true" fillcolor="#000000" stroked="false">
                <v:path arrowok="t"/>
                <v:fill type="solid"/>
              </v:shape>
            </v:group>
            <v:group style="position:absolute;left:4772;top:-2899;width:10;height:20" coordorigin="4772,-2899" coordsize="10,20">
              <v:shape style="position:absolute;left:4772;top:-2899;width:10;height:20" coordorigin="4772,-2899" coordsize="10,20" path="m4772,-2880l4782,-2880,4782,-2899,4772,-2899,4772,-2880xe" filled="true" fillcolor="#000000" stroked="false">
                <v:path arrowok="t"/>
                <v:fill type="solid"/>
              </v:shape>
            </v:group>
            <v:group style="position:absolute;left:4772;top:-2880;width:10;height:20" coordorigin="4772,-2880" coordsize="10,20">
              <v:shape style="position:absolute;left:4772;top:-2880;width:10;height:20" coordorigin="4772,-2880" coordsize="10,20" path="m4772,-2861l4782,-2861,4782,-2880,4772,-2880,4772,-2861xe" filled="true" fillcolor="#000000" stroked="false">
                <v:path arrowok="t"/>
                <v:fill type="solid"/>
              </v:shape>
            </v:group>
            <v:group style="position:absolute;left:4772;top:-2861;width:10;height:20" coordorigin="4772,-2861" coordsize="10,20">
              <v:shape style="position:absolute;left:4772;top:-2861;width:10;height:20" coordorigin="4772,-2861" coordsize="10,20" path="m4772,-2842l4782,-2842,4782,-2861,4772,-2861,4772,-2842xe" filled="true" fillcolor="#000000" stroked="false">
                <v:path arrowok="t"/>
                <v:fill type="solid"/>
              </v:shape>
            </v:group>
            <v:group style="position:absolute;left:4772;top:-2842;width:10;height:20" coordorigin="4772,-2842" coordsize="10,20">
              <v:shape style="position:absolute;left:4772;top:-2842;width:10;height:20" coordorigin="4772,-2842" coordsize="10,20" path="m4772,-2823l4782,-2823,4782,-2842,4772,-2842,4772,-2823xe" filled="true" fillcolor="#000000" stroked="false">
                <v:path arrowok="t"/>
                <v:fill type="solid"/>
              </v:shape>
            </v:group>
            <v:group style="position:absolute;left:4772;top:-2823;width:10;height:20" coordorigin="4772,-2823" coordsize="10,20">
              <v:shape style="position:absolute;left:4772;top:-2823;width:10;height:20" coordorigin="4772,-2823" coordsize="10,20" path="m4772,-2803l4782,-2803,4782,-2823,4772,-2823,4772,-2803xe" filled="true" fillcolor="#000000" stroked="false">
                <v:path arrowok="t"/>
                <v:fill type="solid"/>
              </v:shape>
            </v:group>
            <v:group style="position:absolute;left:4772;top:-2803;width:10;height:20" coordorigin="4772,-2803" coordsize="10,20">
              <v:shape style="position:absolute;left:4772;top:-2803;width:10;height:20" coordorigin="4772,-2803" coordsize="10,20" path="m4772,-2784l4782,-2784,4782,-2803,4772,-2803,4772,-2784xe" filled="true" fillcolor="#000000" stroked="false">
                <v:path arrowok="t"/>
                <v:fill type="solid"/>
              </v:shape>
            </v:group>
            <v:group style="position:absolute;left:4772;top:-2784;width:10;height:20" coordorigin="4772,-2784" coordsize="10,20">
              <v:shape style="position:absolute;left:4772;top:-2784;width:10;height:20" coordorigin="4772,-2784" coordsize="10,20" path="m4772,-2765l4782,-2765,4782,-2784,4772,-2784,4772,-2765xe" filled="true" fillcolor="#000000" stroked="false">
                <v:path arrowok="t"/>
                <v:fill type="solid"/>
              </v:shape>
            </v:group>
            <v:group style="position:absolute;left:4772;top:-2765;width:10;height:20" coordorigin="4772,-2765" coordsize="10,20">
              <v:shape style="position:absolute;left:4772;top:-2765;width:10;height:20" coordorigin="4772,-2765" coordsize="10,20" path="m4772,-2746l4782,-2746,4782,-2765,4772,-2765,4772,-2746xe" filled="true" fillcolor="#000000" stroked="false">
                <v:path arrowok="t"/>
                <v:fill type="solid"/>
              </v:shape>
            </v:group>
            <v:group style="position:absolute;left:4772;top:-2746;width:10;height:20" coordorigin="4772,-2746" coordsize="10,20">
              <v:shape style="position:absolute;left:4772;top:-2746;width:10;height:20" coordorigin="4772,-2746" coordsize="10,20" path="m4772,-2727l4782,-2727,4782,-2746,4772,-2746,4772,-2727xe" filled="true" fillcolor="#000000" stroked="false">
                <v:path arrowok="t"/>
                <v:fill type="solid"/>
              </v:shape>
            </v:group>
            <v:group style="position:absolute;left:4772;top:-2727;width:10;height:20" coordorigin="4772,-2727" coordsize="10,20">
              <v:shape style="position:absolute;left:4772;top:-2727;width:10;height:20" coordorigin="4772,-2727" coordsize="10,20" path="m4772,-2707l4782,-2707,4782,-2727,4772,-2727,4772,-2707xe" filled="true" fillcolor="#000000" stroked="false">
                <v:path arrowok="t"/>
                <v:fill type="solid"/>
              </v:shape>
            </v:group>
            <v:group style="position:absolute;left:4772;top:-2707;width:10;height:20" coordorigin="4772,-2707" coordsize="10,20">
              <v:shape style="position:absolute;left:4772;top:-2707;width:10;height:20" coordorigin="4772,-2707" coordsize="10,20" path="m4772,-2688l4782,-2688,4782,-2707,4772,-2707,4772,-2688xe" filled="true" fillcolor="#000000" stroked="false">
                <v:path arrowok="t"/>
                <v:fill type="solid"/>
              </v:shape>
            </v:group>
            <v:group style="position:absolute;left:4772;top:-2688;width:10;height:20" coordorigin="4772,-2688" coordsize="10,20">
              <v:shape style="position:absolute;left:4772;top:-2688;width:10;height:20" coordorigin="4772,-2688" coordsize="10,20" path="m4772,-2669l4782,-2669,4782,-2688,4772,-2688,4772,-2669xe" filled="true" fillcolor="#000000" stroked="false">
                <v:path arrowok="t"/>
                <v:fill type="solid"/>
              </v:shape>
            </v:group>
            <v:group style="position:absolute;left:4772;top:-2669;width:10;height:20" coordorigin="4772,-2669" coordsize="10,20">
              <v:shape style="position:absolute;left:4772;top:-2669;width:10;height:20" coordorigin="4772,-2669" coordsize="10,20" path="m4772,-2650l4782,-2650,4782,-2669,4772,-2669,4772,-2650xe" filled="true" fillcolor="#000000" stroked="false">
                <v:path arrowok="t"/>
                <v:fill type="solid"/>
              </v:shape>
            </v:group>
            <v:group style="position:absolute;left:4772;top:-2650;width:10;height:20" coordorigin="4772,-2650" coordsize="10,20">
              <v:shape style="position:absolute;left:4772;top:-2650;width:10;height:20" coordorigin="4772,-2650" coordsize="10,20" path="m4772,-2631l4782,-2631,4782,-2650,4772,-2650,4772,-2631xe" filled="true" fillcolor="#000000" stroked="false">
                <v:path arrowok="t"/>
                <v:fill type="solid"/>
              </v:shape>
            </v:group>
            <v:group style="position:absolute;left:4772;top:-2631;width:10;height:20" coordorigin="4772,-2631" coordsize="10,20">
              <v:shape style="position:absolute;left:4772;top:-2631;width:10;height:20" coordorigin="4772,-2631" coordsize="10,20" path="m4772,-2611l4782,-2611,4782,-2631,4772,-2631,4772,-2611xe" filled="true" fillcolor="#000000" stroked="false">
                <v:path arrowok="t"/>
                <v:fill type="solid"/>
              </v:shape>
            </v:group>
            <v:group style="position:absolute;left:4772;top:-2611;width:10;height:20" coordorigin="4772,-2611" coordsize="10,20">
              <v:shape style="position:absolute;left:4772;top:-2611;width:10;height:20" coordorigin="4772,-2611" coordsize="10,20" path="m4772,-2592l4782,-2592,4782,-2611,4772,-2611,4772,-2592xe" filled="true" fillcolor="#000000" stroked="false">
                <v:path arrowok="t"/>
                <v:fill type="solid"/>
              </v:shape>
            </v:group>
            <v:group style="position:absolute;left:4772;top:-2592;width:10;height:20" coordorigin="4772,-2592" coordsize="10,20">
              <v:shape style="position:absolute;left:4772;top:-2592;width:10;height:20" coordorigin="4772,-2592" coordsize="10,20" path="m4772,-2573l4782,-2573,4782,-2592,4772,-2592,4772,-2573xe" filled="true" fillcolor="#000000" stroked="false">
                <v:path arrowok="t"/>
                <v:fill type="solid"/>
              </v:shape>
            </v:group>
            <v:group style="position:absolute;left:4772;top:-2573;width:10;height:20" coordorigin="4772,-2573" coordsize="10,20">
              <v:shape style="position:absolute;left:4772;top:-2573;width:10;height:20" coordorigin="4772,-2573" coordsize="10,20" path="m4772,-2554l4782,-2554,4782,-2573,4772,-2573,4772,-2554xe" filled="true" fillcolor="#000000" stroked="false">
                <v:path arrowok="t"/>
                <v:fill type="solid"/>
              </v:shape>
            </v:group>
            <v:group style="position:absolute;left:4772;top:-2545;width:10;height:2" coordorigin="4772,-2545" coordsize="10,2">
              <v:shape style="position:absolute;left:4772;top:-2545;width:10;height:2" coordorigin="4772,-2545" coordsize="10,0" path="m4772,-2545l4782,-2545e" filled="false" stroked="true" strokeweight=".83997pt" strokecolor="#000000">
                <v:path arrowok="t"/>
              </v:shape>
            </v:group>
            <v:group style="position:absolute;left:5521;top:-2938;width:10;height:20" coordorigin="5521,-2938" coordsize="10,20">
              <v:shape style="position:absolute;left:5521;top:-2938;width:10;height:20" coordorigin="5521,-2938" coordsize="10,20" path="m5521,-2919l5531,-2919,5531,-2938,5521,-2938,5521,-2919xe" filled="true" fillcolor="#000000" stroked="false">
                <v:path arrowok="t"/>
                <v:fill type="solid"/>
              </v:shape>
            </v:group>
            <v:group style="position:absolute;left:5521;top:-2919;width:10;height:20" coordorigin="5521,-2919" coordsize="10,20">
              <v:shape style="position:absolute;left:5521;top:-2919;width:10;height:20" coordorigin="5521,-2919" coordsize="10,20" path="m5521,-2899l5531,-2899,5531,-2919,5521,-2919,5521,-2899xe" filled="true" fillcolor="#000000" stroked="false">
                <v:path arrowok="t"/>
                <v:fill type="solid"/>
              </v:shape>
            </v:group>
            <v:group style="position:absolute;left:5521;top:-2899;width:10;height:20" coordorigin="5521,-2899" coordsize="10,20">
              <v:shape style="position:absolute;left:5521;top:-2899;width:10;height:20" coordorigin="5521,-2899" coordsize="10,20" path="m5521,-2880l5531,-2880,5531,-2899,5521,-2899,5521,-2880xe" filled="true" fillcolor="#000000" stroked="false">
                <v:path arrowok="t"/>
                <v:fill type="solid"/>
              </v:shape>
            </v:group>
            <v:group style="position:absolute;left:5521;top:-2880;width:10;height:20" coordorigin="5521,-2880" coordsize="10,20">
              <v:shape style="position:absolute;left:5521;top:-2880;width:10;height:20" coordorigin="5521,-2880" coordsize="10,20" path="m5521,-2861l5531,-2861,5531,-2880,5521,-2880,5521,-2861xe" filled="true" fillcolor="#000000" stroked="false">
                <v:path arrowok="t"/>
                <v:fill type="solid"/>
              </v:shape>
            </v:group>
            <v:group style="position:absolute;left:5521;top:-2861;width:10;height:20" coordorigin="5521,-2861" coordsize="10,20">
              <v:shape style="position:absolute;left:5521;top:-2861;width:10;height:20" coordorigin="5521,-2861" coordsize="10,20" path="m5521,-2842l5531,-2842,5531,-2861,5521,-2861,5521,-2842xe" filled="true" fillcolor="#000000" stroked="false">
                <v:path arrowok="t"/>
                <v:fill type="solid"/>
              </v:shape>
            </v:group>
            <v:group style="position:absolute;left:5521;top:-2842;width:10;height:20" coordorigin="5521,-2842" coordsize="10,20">
              <v:shape style="position:absolute;left:5521;top:-2842;width:10;height:20" coordorigin="5521,-2842" coordsize="10,20" path="m5521,-2823l5531,-2823,5531,-2842,5521,-2842,5521,-2823xe" filled="true" fillcolor="#000000" stroked="false">
                <v:path arrowok="t"/>
                <v:fill type="solid"/>
              </v:shape>
            </v:group>
            <v:group style="position:absolute;left:5521;top:-2823;width:10;height:20" coordorigin="5521,-2823" coordsize="10,20">
              <v:shape style="position:absolute;left:5521;top:-2823;width:10;height:20" coordorigin="5521,-2823" coordsize="10,20" path="m5521,-2803l5531,-2803,5531,-2823,5521,-2823,5521,-2803xe" filled="true" fillcolor="#000000" stroked="false">
                <v:path arrowok="t"/>
                <v:fill type="solid"/>
              </v:shape>
            </v:group>
            <v:group style="position:absolute;left:5521;top:-2803;width:10;height:20" coordorigin="5521,-2803" coordsize="10,20">
              <v:shape style="position:absolute;left:5521;top:-2803;width:10;height:20" coordorigin="5521,-2803" coordsize="10,20" path="m5521,-2784l5531,-2784,5531,-2803,5521,-2803,5521,-2784xe" filled="true" fillcolor="#000000" stroked="false">
                <v:path arrowok="t"/>
                <v:fill type="solid"/>
              </v:shape>
            </v:group>
            <v:group style="position:absolute;left:5521;top:-2784;width:10;height:20" coordorigin="5521,-2784" coordsize="10,20">
              <v:shape style="position:absolute;left:5521;top:-2784;width:10;height:20" coordorigin="5521,-2784" coordsize="10,20" path="m5521,-2765l5531,-2765,5531,-2784,5521,-2784,5521,-2765xe" filled="true" fillcolor="#000000" stroked="false">
                <v:path arrowok="t"/>
                <v:fill type="solid"/>
              </v:shape>
            </v:group>
            <v:group style="position:absolute;left:5521;top:-2765;width:10;height:20" coordorigin="5521,-2765" coordsize="10,20">
              <v:shape style="position:absolute;left:5521;top:-2765;width:10;height:20" coordorigin="5521,-2765" coordsize="10,20" path="m5521,-2746l5531,-2746,5531,-2765,5521,-2765,5521,-2746xe" filled="true" fillcolor="#000000" stroked="false">
                <v:path arrowok="t"/>
                <v:fill type="solid"/>
              </v:shape>
            </v:group>
            <v:group style="position:absolute;left:5521;top:-2746;width:10;height:20" coordorigin="5521,-2746" coordsize="10,20">
              <v:shape style="position:absolute;left:5521;top:-2746;width:10;height:20" coordorigin="5521,-2746" coordsize="10,20" path="m5521,-2727l5531,-2727,5531,-2746,5521,-2746,5521,-2727xe" filled="true" fillcolor="#000000" stroked="false">
                <v:path arrowok="t"/>
                <v:fill type="solid"/>
              </v:shape>
            </v:group>
            <v:group style="position:absolute;left:5521;top:-2727;width:10;height:20" coordorigin="5521,-2727" coordsize="10,20">
              <v:shape style="position:absolute;left:5521;top:-2727;width:10;height:20" coordorigin="5521,-2727" coordsize="10,20" path="m5521,-2707l5531,-2707,5531,-2727,5521,-2727,5521,-2707xe" filled="true" fillcolor="#000000" stroked="false">
                <v:path arrowok="t"/>
                <v:fill type="solid"/>
              </v:shape>
            </v:group>
            <v:group style="position:absolute;left:5521;top:-2707;width:10;height:20" coordorigin="5521,-2707" coordsize="10,20">
              <v:shape style="position:absolute;left:5521;top:-2707;width:10;height:20" coordorigin="5521,-2707" coordsize="10,20" path="m5521,-2688l5531,-2688,5531,-2707,5521,-2707,5521,-2688xe" filled="true" fillcolor="#000000" stroked="false">
                <v:path arrowok="t"/>
                <v:fill type="solid"/>
              </v:shape>
            </v:group>
            <v:group style="position:absolute;left:5521;top:-2688;width:10;height:20" coordorigin="5521,-2688" coordsize="10,20">
              <v:shape style="position:absolute;left:5521;top:-2688;width:10;height:20" coordorigin="5521,-2688" coordsize="10,20" path="m5521,-2669l5531,-2669,5531,-2688,5521,-2688,5521,-2669xe" filled="true" fillcolor="#000000" stroked="false">
                <v:path arrowok="t"/>
                <v:fill type="solid"/>
              </v:shape>
            </v:group>
            <v:group style="position:absolute;left:5521;top:-2669;width:10;height:20" coordorigin="5521,-2669" coordsize="10,20">
              <v:shape style="position:absolute;left:5521;top:-2669;width:10;height:20" coordorigin="5521,-2669" coordsize="10,20" path="m5521,-2650l5531,-2650,5531,-2669,5521,-2669,5521,-2650xe" filled="true" fillcolor="#000000" stroked="false">
                <v:path arrowok="t"/>
                <v:fill type="solid"/>
              </v:shape>
            </v:group>
            <v:group style="position:absolute;left:5521;top:-2650;width:10;height:20" coordorigin="5521,-2650" coordsize="10,20">
              <v:shape style="position:absolute;left:5521;top:-2650;width:10;height:20" coordorigin="5521,-2650" coordsize="10,20" path="m5521,-2631l5531,-2631,5531,-2650,5521,-2650,5521,-2631xe" filled="true" fillcolor="#000000" stroked="false">
                <v:path arrowok="t"/>
                <v:fill type="solid"/>
              </v:shape>
            </v:group>
            <v:group style="position:absolute;left:5521;top:-2631;width:10;height:20" coordorigin="5521,-2631" coordsize="10,20">
              <v:shape style="position:absolute;left:5521;top:-2631;width:10;height:20" coordorigin="5521,-2631" coordsize="10,20" path="m5521,-2611l5531,-2611,5531,-2631,5521,-2631,5521,-2611xe" filled="true" fillcolor="#000000" stroked="false">
                <v:path arrowok="t"/>
                <v:fill type="solid"/>
              </v:shape>
            </v:group>
            <v:group style="position:absolute;left:5521;top:-2611;width:10;height:20" coordorigin="5521,-2611" coordsize="10,20">
              <v:shape style="position:absolute;left:5521;top:-2611;width:10;height:20" coordorigin="5521,-2611" coordsize="10,20" path="m5521,-2592l5531,-2592,5531,-2611,5521,-2611,5521,-2592xe" filled="true" fillcolor="#000000" stroked="false">
                <v:path arrowok="t"/>
                <v:fill type="solid"/>
              </v:shape>
            </v:group>
            <v:group style="position:absolute;left:5521;top:-2592;width:10;height:20" coordorigin="5521,-2592" coordsize="10,20">
              <v:shape style="position:absolute;left:5521;top:-2592;width:10;height:20" coordorigin="5521,-2592" coordsize="10,20" path="m5521,-2573l5531,-2573,5531,-2592,5521,-2592,5521,-2573xe" filled="true" fillcolor="#000000" stroked="false">
                <v:path arrowok="t"/>
                <v:fill type="solid"/>
              </v:shape>
            </v:group>
            <v:group style="position:absolute;left:5521;top:-2573;width:10;height:20" coordorigin="5521,-2573" coordsize="10,20">
              <v:shape style="position:absolute;left:5521;top:-2573;width:10;height:20" coordorigin="5521,-2573" coordsize="10,20" path="m5521,-2554l5531,-2554,5531,-2573,5521,-2573,5521,-2554xe" filled="true" fillcolor="#000000" stroked="false">
                <v:path arrowok="t"/>
                <v:fill type="solid"/>
              </v:shape>
            </v:group>
            <v:group style="position:absolute;left:5521;top:-2545;width:10;height:2" coordorigin="5521,-2545" coordsize="10,2">
              <v:shape style="position:absolute;left:5521;top:-2545;width:10;height:2" coordorigin="5521,-2545" coordsize="10,0" path="m5521,-2545l5531,-2545e" filled="false" stroked="true" strokeweight=".83997pt" strokecolor="#000000">
                <v:path arrowok="t"/>
              </v:shape>
            </v:group>
            <v:group style="position:absolute;left:6460;top:-2938;width:10;height:20" coordorigin="6460,-2938" coordsize="10,20">
              <v:shape style="position:absolute;left:6460;top:-2938;width:10;height:20" coordorigin="6460,-2938" coordsize="10,20" path="m6460,-2919l6469,-2919,6469,-2938,6460,-2938,6460,-2919xe" filled="true" fillcolor="#000000" stroked="false">
                <v:path arrowok="t"/>
                <v:fill type="solid"/>
              </v:shape>
            </v:group>
            <v:group style="position:absolute;left:6460;top:-2919;width:10;height:20" coordorigin="6460,-2919" coordsize="10,20">
              <v:shape style="position:absolute;left:6460;top:-2919;width:10;height:20" coordorigin="6460,-2919" coordsize="10,20" path="m6460,-2899l6469,-2899,6469,-2919,6460,-2919,6460,-2899xe" filled="true" fillcolor="#000000" stroked="false">
                <v:path arrowok="t"/>
                <v:fill type="solid"/>
              </v:shape>
            </v:group>
            <v:group style="position:absolute;left:6460;top:-2899;width:10;height:20" coordorigin="6460,-2899" coordsize="10,20">
              <v:shape style="position:absolute;left:6460;top:-2899;width:10;height:20" coordorigin="6460,-2899" coordsize="10,20" path="m6460,-2880l6469,-2880,6469,-2899,6460,-2899,6460,-2880xe" filled="true" fillcolor="#000000" stroked="false">
                <v:path arrowok="t"/>
                <v:fill type="solid"/>
              </v:shape>
            </v:group>
            <v:group style="position:absolute;left:6460;top:-2880;width:10;height:20" coordorigin="6460,-2880" coordsize="10,20">
              <v:shape style="position:absolute;left:6460;top:-2880;width:10;height:20" coordorigin="6460,-2880" coordsize="10,20" path="m6460,-2861l6469,-2861,6469,-2880,6460,-2880,6460,-2861xe" filled="true" fillcolor="#000000" stroked="false">
                <v:path arrowok="t"/>
                <v:fill type="solid"/>
              </v:shape>
            </v:group>
            <v:group style="position:absolute;left:6460;top:-2861;width:10;height:20" coordorigin="6460,-2861" coordsize="10,20">
              <v:shape style="position:absolute;left:6460;top:-2861;width:10;height:20" coordorigin="6460,-2861" coordsize="10,20" path="m6460,-2842l6469,-2842,6469,-2861,6460,-2861,6460,-2842xe" filled="true" fillcolor="#000000" stroked="false">
                <v:path arrowok="t"/>
                <v:fill type="solid"/>
              </v:shape>
            </v:group>
            <v:group style="position:absolute;left:6460;top:-2842;width:10;height:20" coordorigin="6460,-2842" coordsize="10,20">
              <v:shape style="position:absolute;left:6460;top:-2842;width:10;height:20" coordorigin="6460,-2842" coordsize="10,20" path="m6460,-2823l6469,-2823,6469,-2842,6460,-2842,6460,-2823xe" filled="true" fillcolor="#000000" stroked="false">
                <v:path arrowok="t"/>
                <v:fill type="solid"/>
              </v:shape>
            </v:group>
            <v:group style="position:absolute;left:6460;top:-2823;width:10;height:20" coordorigin="6460,-2823" coordsize="10,20">
              <v:shape style="position:absolute;left:6460;top:-2823;width:10;height:20" coordorigin="6460,-2823" coordsize="10,20" path="m6460,-2803l6469,-2803,6469,-2823,6460,-2823,6460,-2803xe" filled="true" fillcolor="#000000" stroked="false">
                <v:path arrowok="t"/>
                <v:fill type="solid"/>
              </v:shape>
            </v:group>
            <v:group style="position:absolute;left:6460;top:-2803;width:10;height:20" coordorigin="6460,-2803" coordsize="10,20">
              <v:shape style="position:absolute;left:6460;top:-2803;width:10;height:20" coordorigin="6460,-2803" coordsize="10,20" path="m6460,-2784l6469,-2784,6469,-2803,6460,-2803,6460,-2784xe" filled="true" fillcolor="#000000" stroked="false">
                <v:path arrowok="t"/>
                <v:fill type="solid"/>
              </v:shape>
            </v:group>
            <v:group style="position:absolute;left:6460;top:-2784;width:10;height:20" coordorigin="6460,-2784" coordsize="10,20">
              <v:shape style="position:absolute;left:6460;top:-2784;width:10;height:20" coordorigin="6460,-2784" coordsize="10,20" path="m6460,-2765l6469,-2765,6469,-2784,6460,-2784,6460,-2765xe" filled="true" fillcolor="#000000" stroked="false">
                <v:path arrowok="t"/>
                <v:fill type="solid"/>
              </v:shape>
            </v:group>
            <v:group style="position:absolute;left:6460;top:-2765;width:10;height:20" coordorigin="6460,-2765" coordsize="10,20">
              <v:shape style="position:absolute;left:6460;top:-2765;width:10;height:20" coordorigin="6460,-2765" coordsize="10,20" path="m6460,-2746l6469,-2746,6469,-2765,6460,-2765,6460,-2746xe" filled="true" fillcolor="#000000" stroked="false">
                <v:path arrowok="t"/>
                <v:fill type="solid"/>
              </v:shape>
            </v:group>
            <v:group style="position:absolute;left:6460;top:-2746;width:10;height:20" coordorigin="6460,-2746" coordsize="10,20">
              <v:shape style="position:absolute;left:6460;top:-2746;width:10;height:20" coordorigin="6460,-2746" coordsize="10,20" path="m6460,-2727l6469,-2727,6469,-2746,6460,-2746,6460,-2727xe" filled="true" fillcolor="#000000" stroked="false">
                <v:path arrowok="t"/>
                <v:fill type="solid"/>
              </v:shape>
            </v:group>
            <v:group style="position:absolute;left:6460;top:-2727;width:10;height:20" coordorigin="6460,-2727" coordsize="10,20">
              <v:shape style="position:absolute;left:6460;top:-2727;width:10;height:20" coordorigin="6460,-2727" coordsize="10,20" path="m6460,-2707l6469,-2707,6469,-2727,6460,-2727,6460,-2707xe" filled="true" fillcolor="#000000" stroked="false">
                <v:path arrowok="t"/>
                <v:fill type="solid"/>
              </v:shape>
            </v:group>
            <v:group style="position:absolute;left:6460;top:-2707;width:10;height:20" coordorigin="6460,-2707" coordsize="10,20">
              <v:shape style="position:absolute;left:6460;top:-2707;width:10;height:20" coordorigin="6460,-2707" coordsize="10,20" path="m6460,-2688l6469,-2688,6469,-2707,6460,-2707,6460,-2688xe" filled="true" fillcolor="#000000" stroked="false">
                <v:path arrowok="t"/>
                <v:fill type="solid"/>
              </v:shape>
            </v:group>
            <v:group style="position:absolute;left:6460;top:-2688;width:10;height:20" coordorigin="6460,-2688" coordsize="10,20">
              <v:shape style="position:absolute;left:6460;top:-2688;width:10;height:20" coordorigin="6460,-2688" coordsize="10,20" path="m6460,-2669l6469,-2669,6469,-2688,6460,-2688,6460,-2669xe" filled="true" fillcolor="#000000" stroked="false">
                <v:path arrowok="t"/>
                <v:fill type="solid"/>
              </v:shape>
            </v:group>
            <v:group style="position:absolute;left:6460;top:-2669;width:10;height:20" coordorigin="6460,-2669" coordsize="10,20">
              <v:shape style="position:absolute;left:6460;top:-2669;width:10;height:20" coordorigin="6460,-2669" coordsize="10,20" path="m6460,-2650l6469,-2650,6469,-2669,6460,-2669,6460,-2650xe" filled="true" fillcolor="#000000" stroked="false">
                <v:path arrowok="t"/>
                <v:fill type="solid"/>
              </v:shape>
            </v:group>
            <v:group style="position:absolute;left:6460;top:-2650;width:10;height:20" coordorigin="6460,-2650" coordsize="10,20">
              <v:shape style="position:absolute;left:6460;top:-2650;width:10;height:20" coordorigin="6460,-2650" coordsize="10,20" path="m6460,-2631l6469,-2631,6469,-2650,6460,-2650,6460,-2631xe" filled="true" fillcolor="#000000" stroked="false">
                <v:path arrowok="t"/>
                <v:fill type="solid"/>
              </v:shape>
            </v:group>
            <v:group style="position:absolute;left:6460;top:-2631;width:10;height:20" coordorigin="6460,-2631" coordsize="10,20">
              <v:shape style="position:absolute;left:6460;top:-2631;width:10;height:20" coordorigin="6460,-2631" coordsize="10,20" path="m6460,-2611l6469,-2611,6469,-2631,6460,-2631,6460,-2611xe" filled="true" fillcolor="#000000" stroked="false">
                <v:path arrowok="t"/>
                <v:fill type="solid"/>
              </v:shape>
            </v:group>
            <v:group style="position:absolute;left:6460;top:-2611;width:10;height:20" coordorigin="6460,-2611" coordsize="10,20">
              <v:shape style="position:absolute;left:6460;top:-2611;width:10;height:20" coordorigin="6460,-2611" coordsize="10,20" path="m6460,-2592l6469,-2592,6469,-2611,6460,-2611,6460,-2592xe" filled="true" fillcolor="#000000" stroked="false">
                <v:path arrowok="t"/>
                <v:fill type="solid"/>
              </v:shape>
            </v:group>
            <v:group style="position:absolute;left:6460;top:-2592;width:10;height:20" coordorigin="6460,-2592" coordsize="10,20">
              <v:shape style="position:absolute;left:6460;top:-2592;width:10;height:20" coordorigin="6460,-2592" coordsize="10,20" path="m6460,-2573l6469,-2573,6469,-2592,6460,-2592,6460,-2573xe" filled="true" fillcolor="#000000" stroked="false">
                <v:path arrowok="t"/>
                <v:fill type="solid"/>
              </v:shape>
            </v:group>
            <v:group style="position:absolute;left:6460;top:-2573;width:10;height:20" coordorigin="6460,-2573" coordsize="10,20">
              <v:shape style="position:absolute;left:6460;top:-2573;width:10;height:20" coordorigin="6460,-2573" coordsize="10,20" path="m6460,-2554l6469,-2554,6469,-2573,6460,-2573,6460,-2554xe" filled="true" fillcolor="#000000" stroked="false">
                <v:path arrowok="t"/>
                <v:fill type="solid"/>
              </v:shape>
            </v:group>
            <v:group style="position:absolute;left:6460;top:-2545;width:10;height:2" coordorigin="6460,-2545" coordsize="10,2">
              <v:shape style="position:absolute;left:6460;top:-2545;width:10;height:2" coordorigin="6460,-2545" coordsize="10,0" path="m6460,-2545l6469,-2545e" filled="false" stroked="true" strokeweight=".83997pt" strokecolor="#000000">
                <v:path arrowok="t"/>
              </v:shape>
            </v:group>
            <v:group style="position:absolute;left:7216;top:-2938;width:10;height:20" coordorigin="7216,-2938" coordsize="10,20">
              <v:shape style="position:absolute;left:7216;top:-2938;width:10;height:20" coordorigin="7216,-2938" coordsize="10,20" path="m7216,-2919l7225,-2919,7225,-2938,7216,-2938,7216,-2919xe" filled="true" fillcolor="#000000" stroked="false">
                <v:path arrowok="t"/>
                <v:fill type="solid"/>
              </v:shape>
            </v:group>
            <v:group style="position:absolute;left:7216;top:-2919;width:10;height:20" coordorigin="7216,-2919" coordsize="10,20">
              <v:shape style="position:absolute;left:7216;top:-2919;width:10;height:20" coordorigin="7216,-2919" coordsize="10,20" path="m7216,-2899l7225,-2899,7225,-2919,7216,-2919,7216,-2899xe" filled="true" fillcolor="#000000" stroked="false">
                <v:path arrowok="t"/>
                <v:fill type="solid"/>
              </v:shape>
            </v:group>
            <v:group style="position:absolute;left:7216;top:-2899;width:10;height:20" coordorigin="7216,-2899" coordsize="10,20">
              <v:shape style="position:absolute;left:7216;top:-2899;width:10;height:20" coordorigin="7216,-2899" coordsize="10,20" path="m7216,-2880l7225,-2880,7225,-2899,7216,-2899,7216,-2880xe" filled="true" fillcolor="#000000" stroked="false">
                <v:path arrowok="t"/>
                <v:fill type="solid"/>
              </v:shape>
            </v:group>
            <v:group style="position:absolute;left:7216;top:-2880;width:10;height:20" coordorigin="7216,-2880" coordsize="10,20">
              <v:shape style="position:absolute;left:7216;top:-2880;width:10;height:20" coordorigin="7216,-2880" coordsize="10,20" path="m7216,-2861l7225,-2861,7225,-2880,7216,-2880,7216,-2861xe" filled="true" fillcolor="#000000" stroked="false">
                <v:path arrowok="t"/>
                <v:fill type="solid"/>
              </v:shape>
            </v:group>
            <v:group style="position:absolute;left:7216;top:-2861;width:10;height:20" coordorigin="7216,-2861" coordsize="10,20">
              <v:shape style="position:absolute;left:7216;top:-2861;width:10;height:20" coordorigin="7216,-2861" coordsize="10,20" path="m7216,-2842l7225,-2842,7225,-2861,7216,-2861,7216,-2842xe" filled="true" fillcolor="#000000" stroked="false">
                <v:path arrowok="t"/>
                <v:fill type="solid"/>
              </v:shape>
            </v:group>
            <v:group style="position:absolute;left:7216;top:-2842;width:10;height:20" coordorigin="7216,-2842" coordsize="10,20">
              <v:shape style="position:absolute;left:7216;top:-2842;width:10;height:20" coordorigin="7216,-2842" coordsize="10,20" path="m7216,-2823l7225,-2823,7225,-2842,7216,-2842,7216,-2823xe" filled="true" fillcolor="#000000" stroked="false">
                <v:path arrowok="t"/>
                <v:fill type="solid"/>
              </v:shape>
            </v:group>
            <v:group style="position:absolute;left:7216;top:-2823;width:10;height:20" coordorigin="7216,-2823" coordsize="10,20">
              <v:shape style="position:absolute;left:7216;top:-2823;width:10;height:20" coordorigin="7216,-2823" coordsize="10,20" path="m7216,-2803l7225,-2803,7225,-2823,7216,-2823,7216,-2803xe" filled="true" fillcolor="#000000" stroked="false">
                <v:path arrowok="t"/>
                <v:fill type="solid"/>
              </v:shape>
            </v:group>
            <v:group style="position:absolute;left:7216;top:-2803;width:10;height:20" coordorigin="7216,-2803" coordsize="10,20">
              <v:shape style="position:absolute;left:7216;top:-2803;width:10;height:20" coordorigin="7216,-2803" coordsize="10,20" path="m7216,-2784l7225,-2784,7225,-2803,7216,-2803,7216,-2784xe" filled="true" fillcolor="#000000" stroked="false">
                <v:path arrowok="t"/>
                <v:fill type="solid"/>
              </v:shape>
            </v:group>
            <v:group style="position:absolute;left:7216;top:-2784;width:10;height:20" coordorigin="7216,-2784" coordsize="10,20">
              <v:shape style="position:absolute;left:7216;top:-2784;width:10;height:20" coordorigin="7216,-2784" coordsize="10,20" path="m7216,-2765l7225,-2765,7225,-2784,7216,-2784,7216,-2765xe" filled="true" fillcolor="#000000" stroked="false">
                <v:path arrowok="t"/>
                <v:fill type="solid"/>
              </v:shape>
            </v:group>
            <v:group style="position:absolute;left:7216;top:-2765;width:10;height:20" coordorigin="7216,-2765" coordsize="10,20">
              <v:shape style="position:absolute;left:7216;top:-2765;width:10;height:20" coordorigin="7216,-2765" coordsize="10,20" path="m7216,-2746l7225,-2746,7225,-2765,7216,-2765,7216,-2746xe" filled="true" fillcolor="#000000" stroked="false">
                <v:path arrowok="t"/>
                <v:fill type="solid"/>
              </v:shape>
            </v:group>
            <v:group style="position:absolute;left:7216;top:-2746;width:10;height:20" coordorigin="7216,-2746" coordsize="10,20">
              <v:shape style="position:absolute;left:7216;top:-2746;width:10;height:20" coordorigin="7216,-2746" coordsize="10,20" path="m7216,-2727l7225,-2727,7225,-2746,7216,-2746,7216,-2727xe" filled="true" fillcolor="#000000" stroked="false">
                <v:path arrowok="t"/>
                <v:fill type="solid"/>
              </v:shape>
            </v:group>
            <v:group style="position:absolute;left:7216;top:-2727;width:10;height:20" coordorigin="7216,-2727" coordsize="10,20">
              <v:shape style="position:absolute;left:7216;top:-2727;width:10;height:20" coordorigin="7216,-2727" coordsize="10,20" path="m7216,-2707l7225,-2707,7225,-2727,7216,-2727,7216,-2707xe" filled="true" fillcolor="#000000" stroked="false">
                <v:path arrowok="t"/>
                <v:fill type="solid"/>
              </v:shape>
            </v:group>
            <v:group style="position:absolute;left:7216;top:-2707;width:10;height:20" coordorigin="7216,-2707" coordsize="10,20">
              <v:shape style="position:absolute;left:7216;top:-2707;width:10;height:20" coordorigin="7216,-2707" coordsize="10,20" path="m7216,-2688l7225,-2688,7225,-2707,7216,-2707,7216,-2688xe" filled="true" fillcolor="#000000" stroked="false">
                <v:path arrowok="t"/>
                <v:fill type="solid"/>
              </v:shape>
            </v:group>
            <v:group style="position:absolute;left:7216;top:-2688;width:10;height:20" coordorigin="7216,-2688" coordsize="10,20">
              <v:shape style="position:absolute;left:7216;top:-2688;width:10;height:20" coordorigin="7216,-2688" coordsize="10,20" path="m7216,-2669l7225,-2669,7225,-2688,7216,-2688,7216,-2669xe" filled="true" fillcolor="#000000" stroked="false">
                <v:path arrowok="t"/>
                <v:fill type="solid"/>
              </v:shape>
            </v:group>
            <v:group style="position:absolute;left:7216;top:-2669;width:10;height:20" coordorigin="7216,-2669" coordsize="10,20">
              <v:shape style="position:absolute;left:7216;top:-2669;width:10;height:20" coordorigin="7216,-2669" coordsize="10,20" path="m7216,-2650l7225,-2650,7225,-2669,7216,-2669,7216,-2650xe" filled="true" fillcolor="#000000" stroked="false">
                <v:path arrowok="t"/>
                <v:fill type="solid"/>
              </v:shape>
            </v:group>
            <v:group style="position:absolute;left:7216;top:-2650;width:10;height:20" coordorigin="7216,-2650" coordsize="10,20">
              <v:shape style="position:absolute;left:7216;top:-2650;width:10;height:20" coordorigin="7216,-2650" coordsize="10,20" path="m7216,-2631l7225,-2631,7225,-2650,7216,-2650,7216,-2631xe" filled="true" fillcolor="#000000" stroked="false">
                <v:path arrowok="t"/>
                <v:fill type="solid"/>
              </v:shape>
            </v:group>
            <v:group style="position:absolute;left:7216;top:-2631;width:10;height:20" coordorigin="7216,-2631" coordsize="10,20">
              <v:shape style="position:absolute;left:7216;top:-2631;width:10;height:20" coordorigin="7216,-2631" coordsize="10,20" path="m7216,-2611l7225,-2611,7225,-2631,7216,-2631,7216,-2611xe" filled="true" fillcolor="#000000" stroked="false">
                <v:path arrowok="t"/>
                <v:fill type="solid"/>
              </v:shape>
            </v:group>
            <v:group style="position:absolute;left:7216;top:-2611;width:10;height:20" coordorigin="7216,-2611" coordsize="10,20">
              <v:shape style="position:absolute;left:7216;top:-2611;width:10;height:20" coordorigin="7216,-2611" coordsize="10,20" path="m7216,-2592l7225,-2592,7225,-2611,7216,-2611,7216,-2592xe" filled="true" fillcolor="#000000" stroked="false">
                <v:path arrowok="t"/>
                <v:fill type="solid"/>
              </v:shape>
            </v:group>
            <v:group style="position:absolute;left:7216;top:-2592;width:10;height:20" coordorigin="7216,-2592" coordsize="10,20">
              <v:shape style="position:absolute;left:7216;top:-2592;width:10;height:20" coordorigin="7216,-2592" coordsize="10,20" path="m7216,-2573l7225,-2573,7225,-2592,7216,-2592,7216,-2573xe" filled="true" fillcolor="#000000" stroked="false">
                <v:path arrowok="t"/>
                <v:fill type="solid"/>
              </v:shape>
            </v:group>
            <v:group style="position:absolute;left:7216;top:-2573;width:10;height:20" coordorigin="7216,-2573" coordsize="10,20">
              <v:shape style="position:absolute;left:7216;top:-2573;width:10;height:20" coordorigin="7216,-2573" coordsize="10,20" path="m7216,-2554l7225,-2554,7225,-2573,7216,-2573,7216,-2554xe" filled="true" fillcolor="#000000" stroked="false">
                <v:path arrowok="t"/>
                <v:fill type="solid"/>
              </v:shape>
            </v:group>
            <v:group style="position:absolute;left:7216;top:-2545;width:10;height:2" coordorigin="7216,-2545" coordsize="10,2">
              <v:shape style="position:absolute;left:7216;top:-2545;width:10;height:2" coordorigin="7216,-2545" coordsize="10,0" path="m7216,-2545l7225,-2545e" filled="false" stroked="true" strokeweight=".83997pt" strokecolor="#000000">
                <v:path arrowok="t"/>
              </v:shape>
            </v:group>
            <v:group style="position:absolute;left:8183;top:-2938;width:10;height:20" coordorigin="8183,-2938" coordsize="10,20">
              <v:shape style="position:absolute;left:8183;top:-2938;width:10;height:20" coordorigin="8183,-2938" coordsize="10,20" path="m8183,-2919l8193,-2919,8193,-2938,8183,-2938,8183,-2919xe" filled="true" fillcolor="#000000" stroked="false">
                <v:path arrowok="t"/>
                <v:fill type="solid"/>
              </v:shape>
            </v:group>
            <v:group style="position:absolute;left:8183;top:-2919;width:10;height:20" coordorigin="8183,-2919" coordsize="10,20">
              <v:shape style="position:absolute;left:8183;top:-2919;width:10;height:20" coordorigin="8183,-2919" coordsize="10,20" path="m8183,-2899l8193,-2899,8193,-2919,8183,-2919,8183,-2899xe" filled="true" fillcolor="#000000" stroked="false">
                <v:path arrowok="t"/>
                <v:fill type="solid"/>
              </v:shape>
            </v:group>
            <v:group style="position:absolute;left:8183;top:-2899;width:10;height:20" coordorigin="8183,-2899" coordsize="10,20">
              <v:shape style="position:absolute;left:8183;top:-2899;width:10;height:20" coordorigin="8183,-2899" coordsize="10,20" path="m8183,-2880l8193,-2880,8193,-2899,8183,-2899,8183,-2880xe" filled="true" fillcolor="#000000" stroked="false">
                <v:path arrowok="t"/>
                <v:fill type="solid"/>
              </v:shape>
            </v:group>
            <v:group style="position:absolute;left:8183;top:-2880;width:10;height:20" coordorigin="8183,-2880" coordsize="10,20">
              <v:shape style="position:absolute;left:8183;top:-2880;width:10;height:20" coordorigin="8183,-2880" coordsize="10,20" path="m8183,-2861l8193,-2861,8193,-2880,8183,-2880,8183,-2861xe" filled="true" fillcolor="#000000" stroked="false">
                <v:path arrowok="t"/>
                <v:fill type="solid"/>
              </v:shape>
            </v:group>
            <v:group style="position:absolute;left:8183;top:-2861;width:10;height:20" coordorigin="8183,-2861" coordsize="10,20">
              <v:shape style="position:absolute;left:8183;top:-2861;width:10;height:20" coordorigin="8183,-2861" coordsize="10,20" path="m8183,-2842l8193,-2842,8193,-2861,8183,-2861,8183,-2842xe" filled="true" fillcolor="#000000" stroked="false">
                <v:path arrowok="t"/>
                <v:fill type="solid"/>
              </v:shape>
            </v:group>
            <v:group style="position:absolute;left:8183;top:-2842;width:10;height:20" coordorigin="8183,-2842" coordsize="10,20">
              <v:shape style="position:absolute;left:8183;top:-2842;width:10;height:20" coordorigin="8183,-2842" coordsize="10,20" path="m8183,-2823l8193,-2823,8193,-2842,8183,-2842,8183,-2823xe" filled="true" fillcolor="#000000" stroked="false">
                <v:path arrowok="t"/>
                <v:fill type="solid"/>
              </v:shape>
            </v:group>
            <v:group style="position:absolute;left:8183;top:-2823;width:10;height:20" coordorigin="8183,-2823" coordsize="10,20">
              <v:shape style="position:absolute;left:8183;top:-2823;width:10;height:20" coordorigin="8183,-2823" coordsize="10,20" path="m8183,-2803l8193,-2803,8193,-2823,8183,-2823,8183,-2803xe" filled="true" fillcolor="#000000" stroked="false">
                <v:path arrowok="t"/>
                <v:fill type="solid"/>
              </v:shape>
            </v:group>
            <v:group style="position:absolute;left:8183;top:-2803;width:10;height:20" coordorigin="8183,-2803" coordsize="10,20">
              <v:shape style="position:absolute;left:8183;top:-2803;width:10;height:20" coordorigin="8183,-2803" coordsize="10,20" path="m8183,-2784l8193,-2784,8193,-2803,8183,-2803,8183,-2784xe" filled="true" fillcolor="#000000" stroked="false">
                <v:path arrowok="t"/>
                <v:fill type="solid"/>
              </v:shape>
            </v:group>
            <v:group style="position:absolute;left:8183;top:-2784;width:10;height:20" coordorigin="8183,-2784" coordsize="10,20">
              <v:shape style="position:absolute;left:8183;top:-2784;width:10;height:20" coordorigin="8183,-2784" coordsize="10,20" path="m8183,-2765l8193,-2765,8193,-2784,8183,-2784,8183,-2765xe" filled="true" fillcolor="#000000" stroked="false">
                <v:path arrowok="t"/>
                <v:fill type="solid"/>
              </v:shape>
            </v:group>
            <v:group style="position:absolute;left:8183;top:-2765;width:10;height:20" coordorigin="8183,-2765" coordsize="10,20">
              <v:shape style="position:absolute;left:8183;top:-2765;width:10;height:20" coordorigin="8183,-2765" coordsize="10,20" path="m8183,-2746l8193,-2746,8193,-2765,8183,-2765,8183,-2746xe" filled="true" fillcolor="#000000" stroked="false">
                <v:path arrowok="t"/>
                <v:fill type="solid"/>
              </v:shape>
            </v:group>
            <v:group style="position:absolute;left:8183;top:-2746;width:10;height:20" coordorigin="8183,-2746" coordsize="10,20">
              <v:shape style="position:absolute;left:8183;top:-2746;width:10;height:20" coordorigin="8183,-2746" coordsize="10,20" path="m8183,-2727l8193,-2727,8193,-2746,8183,-2746,8183,-2727xe" filled="true" fillcolor="#000000" stroked="false">
                <v:path arrowok="t"/>
                <v:fill type="solid"/>
              </v:shape>
            </v:group>
            <v:group style="position:absolute;left:8183;top:-2727;width:10;height:20" coordorigin="8183,-2727" coordsize="10,20">
              <v:shape style="position:absolute;left:8183;top:-2727;width:10;height:20" coordorigin="8183,-2727" coordsize="10,20" path="m8183,-2707l8193,-2707,8193,-2727,8183,-2727,8183,-2707xe" filled="true" fillcolor="#000000" stroked="false">
                <v:path arrowok="t"/>
                <v:fill type="solid"/>
              </v:shape>
            </v:group>
            <v:group style="position:absolute;left:8183;top:-2707;width:10;height:20" coordorigin="8183,-2707" coordsize="10,20">
              <v:shape style="position:absolute;left:8183;top:-2707;width:10;height:20" coordorigin="8183,-2707" coordsize="10,20" path="m8183,-2688l8193,-2688,8193,-2707,8183,-2707,8183,-2688xe" filled="true" fillcolor="#000000" stroked="false">
                <v:path arrowok="t"/>
                <v:fill type="solid"/>
              </v:shape>
            </v:group>
            <v:group style="position:absolute;left:8183;top:-2688;width:10;height:20" coordorigin="8183,-2688" coordsize="10,20">
              <v:shape style="position:absolute;left:8183;top:-2688;width:10;height:20" coordorigin="8183,-2688" coordsize="10,20" path="m8183,-2669l8193,-2669,8193,-2688,8183,-2688,8183,-2669xe" filled="true" fillcolor="#000000" stroked="false">
                <v:path arrowok="t"/>
                <v:fill type="solid"/>
              </v:shape>
            </v:group>
            <v:group style="position:absolute;left:8183;top:-2669;width:10;height:20" coordorigin="8183,-2669" coordsize="10,20">
              <v:shape style="position:absolute;left:8183;top:-2669;width:10;height:20" coordorigin="8183,-2669" coordsize="10,20" path="m8183,-2650l8193,-2650,8193,-2669,8183,-2669,8183,-2650xe" filled="true" fillcolor="#000000" stroked="false">
                <v:path arrowok="t"/>
                <v:fill type="solid"/>
              </v:shape>
            </v:group>
            <v:group style="position:absolute;left:8183;top:-2650;width:10;height:20" coordorigin="8183,-2650" coordsize="10,20">
              <v:shape style="position:absolute;left:8183;top:-2650;width:10;height:20" coordorigin="8183,-2650" coordsize="10,20" path="m8183,-2631l8193,-2631,8193,-2650,8183,-2650,8183,-2631xe" filled="true" fillcolor="#000000" stroked="false">
                <v:path arrowok="t"/>
                <v:fill type="solid"/>
              </v:shape>
            </v:group>
            <v:group style="position:absolute;left:8183;top:-2631;width:10;height:20" coordorigin="8183,-2631" coordsize="10,20">
              <v:shape style="position:absolute;left:8183;top:-2631;width:10;height:20" coordorigin="8183,-2631" coordsize="10,20" path="m8183,-2611l8193,-2611,8193,-2631,8183,-2631,8183,-2611xe" filled="true" fillcolor="#000000" stroked="false">
                <v:path arrowok="t"/>
                <v:fill type="solid"/>
              </v:shape>
            </v:group>
            <v:group style="position:absolute;left:8183;top:-2611;width:10;height:20" coordorigin="8183,-2611" coordsize="10,20">
              <v:shape style="position:absolute;left:8183;top:-2611;width:10;height:20" coordorigin="8183,-2611" coordsize="10,20" path="m8183,-2592l8193,-2592,8193,-2611,8183,-2611,8183,-2592xe" filled="true" fillcolor="#000000" stroked="false">
                <v:path arrowok="t"/>
                <v:fill type="solid"/>
              </v:shape>
            </v:group>
            <v:group style="position:absolute;left:8183;top:-2592;width:10;height:20" coordorigin="8183,-2592" coordsize="10,20">
              <v:shape style="position:absolute;left:8183;top:-2592;width:10;height:20" coordorigin="8183,-2592" coordsize="10,20" path="m8183,-2573l8193,-2573,8193,-2592,8183,-2592,8183,-2573xe" filled="true" fillcolor="#000000" stroked="false">
                <v:path arrowok="t"/>
                <v:fill type="solid"/>
              </v:shape>
            </v:group>
            <v:group style="position:absolute;left:8183;top:-2573;width:10;height:20" coordorigin="8183,-2573" coordsize="10,20">
              <v:shape style="position:absolute;left:8183;top:-2573;width:10;height:20" coordorigin="8183,-2573" coordsize="10,20" path="m8183,-2554l8193,-2554,8193,-2573,8183,-2573,8183,-2554xe" filled="true" fillcolor="#000000" stroked="false">
                <v:path arrowok="t"/>
                <v:fill type="solid"/>
              </v:shape>
            </v:group>
            <v:group style="position:absolute;left:8183;top:-2545;width:10;height:2" coordorigin="8183,-2545" coordsize="10,2">
              <v:shape style="position:absolute;left:8183;top:-2545;width:10;height:2" coordorigin="8183,-2545" coordsize="10,0" path="m8183,-2545l8193,-2545e" filled="false" stroked="true" strokeweight=".83997pt" strokecolor="#000000">
                <v:path arrowok="t"/>
              </v:shape>
            </v:group>
            <v:group style="position:absolute;left:8935;top:-2938;width:10;height:20" coordorigin="8935,-2938" coordsize="10,20">
              <v:shape style="position:absolute;left:8935;top:-2938;width:10;height:20" coordorigin="8935,-2938" coordsize="10,20" path="m8935,-2919l8944,-2919,8944,-2938,8935,-2938,8935,-2919xe" filled="true" fillcolor="#000000" stroked="false">
                <v:path arrowok="t"/>
                <v:fill type="solid"/>
              </v:shape>
            </v:group>
            <v:group style="position:absolute;left:8935;top:-2919;width:10;height:20" coordorigin="8935,-2919" coordsize="10,20">
              <v:shape style="position:absolute;left:8935;top:-2919;width:10;height:20" coordorigin="8935,-2919" coordsize="10,20" path="m8935,-2899l8944,-2899,8944,-2919,8935,-2919,8935,-2899xe" filled="true" fillcolor="#000000" stroked="false">
                <v:path arrowok="t"/>
                <v:fill type="solid"/>
              </v:shape>
            </v:group>
            <v:group style="position:absolute;left:8935;top:-2899;width:10;height:20" coordorigin="8935,-2899" coordsize="10,20">
              <v:shape style="position:absolute;left:8935;top:-2899;width:10;height:20" coordorigin="8935,-2899" coordsize="10,20" path="m8935,-2880l8944,-2880,8944,-2899,8935,-2899,8935,-2880xe" filled="true" fillcolor="#000000" stroked="false">
                <v:path arrowok="t"/>
                <v:fill type="solid"/>
              </v:shape>
            </v:group>
            <v:group style="position:absolute;left:8935;top:-2880;width:10;height:20" coordorigin="8935,-2880" coordsize="10,20">
              <v:shape style="position:absolute;left:8935;top:-2880;width:10;height:20" coordorigin="8935,-2880" coordsize="10,20" path="m8935,-2861l8944,-2861,8944,-2880,8935,-2880,8935,-2861xe" filled="true" fillcolor="#000000" stroked="false">
                <v:path arrowok="t"/>
                <v:fill type="solid"/>
              </v:shape>
            </v:group>
            <v:group style="position:absolute;left:8935;top:-2861;width:10;height:20" coordorigin="8935,-2861" coordsize="10,20">
              <v:shape style="position:absolute;left:8935;top:-2861;width:10;height:20" coordorigin="8935,-2861" coordsize="10,20" path="m8935,-2842l8944,-2842,8944,-2861,8935,-2861,8935,-2842xe" filled="true" fillcolor="#000000" stroked="false">
                <v:path arrowok="t"/>
                <v:fill type="solid"/>
              </v:shape>
            </v:group>
            <v:group style="position:absolute;left:8935;top:-2842;width:10;height:20" coordorigin="8935,-2842" coordsize="10,20">
              <v:shape style="position:absolute;left:8935;top:-2842;width:10;height:20" coordorigin="8935,-2842" coordsize="10,20" path="m8935,-2823l8944,-2823,8944,-2842,8935,-2842,8935,-2823xe" filled="true" fillcolor="#000000" stroked="false">
                <v:path arrowok="t"/>
                <v:fill type="solid"/>
              </v:shape>
            </v:group>
            <v:group style="position:absolute;left:8935;top:-2823;width:10;height:20" coordorigin="8935,-2823" coordsize="10,20">
              <v:shape style="position:absolute;left:8935;top:-2823;width:10;height:20" coordorigin="8935,-2823" coordsize="10,20" path="m8935,-2803l8944,-2803,8944,-2823,8935,-2823,8935,-2803xe" filled="true" fillcolor="#000000" stroked="false">
                <v:path arrowok="t"/>
                <v:fill type="solid"/>
              </v:shape>
            </v:group>
            <v:group style="position:absolute;left:8935;top:-2803;width:10;height:20" coordorigin="8935,-2803" coordsize="10,20">
              <v:shape style="position:absolute;left:8935;top:-2803;width:10;height:20" coordorigin="8935,-2803" coordsize="10,20" path="m8935,-2784l8944,-2784,8944,-2803,8935,-2803,8935,-2784xe" filled="true" fillcolor="#000000" stroked="false">
                <v:path arrowok="t"/>
                <v:fill type="solid"/>
              </v:shape>
            </v:group>
            <v:group style="position:absolute;left:8935;top:-2784;width:10;height:20" coordorigin="8935,-2784" coordsize="10,20">
              <v:shape style="position:absolute;left:8935;top:-2784;width:10;height:20" coordorigin="8935,-2784" coordsize="10,20" path="m8935,-2765l8944,-2765,8944,-2784,8935,-2784,8935,-2765xe" filled="true" fillcolor="#000000" stroked="false">
                <v:path arrowok="t"/>
                <v:fill type="solid"/>
              </v:shape>
            </v:group>
            <v:group style="position:absolute;left:8935;top:-2765;width:10;height:20" coordorigin="8935,-2765" coordsize="10,20">
              <v:shape style="position:absolute;left:8935;top:-2765;width:10;height:20" coordorigin="8935,-2765" coordsize="10,20" path="m8935,-2746l8944,-2746,8944,-2765,8935,-2765,8935,-2746xe" filled="true" fillcolor="#000000" stroked="false">
                <v:path arrowok="t"/>
                <v:fill type="solid"/>
              </v:shape>
            </v:group>
            <v:group style="position:absolute;left:8935;top:-2746;width:10;height:20" coordorigin="8935,-2746" coordsize="10,20">
              <v:shape style="position:absolute;left:8935;top:-2746;width:10;height:20" coordorigin="8935,-2746" coordsize="10,20" path="m8935,-2727l8944,-2727,8944,-2746,8935,-2746,8935,-2727xe" filled="true" fillcolor="#000000" stroked="false">
                <v:path arrowok="t"/>
                <v:fill type="solid"/>
              </v:shape>
            </v:group>
            <v:group style="position:absolute;left:8935;top:-2727;width:10;height:20" coordorigin="8935,-2727" coordsize="10,20">
              <v:shape style="position:absolute;left:8935;top:-2727;width:10;height:20" coordorigin="8935,-2727" coordsize="10,20" path="m8935,-2707l8944,-2707,8944,-2727,8935,-2727,8935,-2707xe" filled="true" fillcolor="#000000" stroked="false">
                <v:path arrowok="t"/>
                <v:fill type="solid"/>
              </v:shape>
            </v:group>
            <v:group style="position:absolute;left:8935;top:-2707;width:10;height:20" coordorigin="8935,-2707" coordsize="10,20">
              <v:shape style="position:absolute;left:8935;top:-2707;width:10;height:20" coordorigin="8935,-2707" coordsize="10,20" path="m8935,-2688l8944,-2688,8944,-2707,8935,-2707,8935,-2688xe" filled="true" fillcolor="#000000" stroked="false">
                <v:path arrowok="t"/>
                <v:fill type="solid"/>
              </v:shape>
            </v:group>
            <v:group style="position:absolute;left:8935;top:-2688;width:10;height:20" coordorigin="8935,-2688" coordsize="10,20">
              <v:shape style="position:absolute;left:8935;top:-2688;width:10;height:20" coordorigin="8935,-2688" coordsize="10,20" path="m8935,-2669l8944,-2669,8944,-2688,8935,-2688,8935,-2669xe" filled="true" fillcolor="#000000" stroked="false">
                <v:path arrowok="t"/>
                <v:fill type="solid"/>
              </v:shape>
            </v:group>
            <v:group style="position:absolute;left:8935;top:-2669;width:10;height:20" coordorigin="8935,-2669" coordsize="10,20">
              <v:shape style="position:absolute;left:8935;top:-2669;width:10;height:20" coordorigin="8935,-2669" coordsize="10,20" path="m8935,-2650l8944,-2650,8944,-2669,8935,-2669,8935,-2650xe" filled="true" fillcolor="#000000" stroked="false">
                <v:path arrowok="t"/>
                <v:fill type="solid"/>
              </v:shape>
            </v:group>
            <v:group style="position:absolute;left:8935;top:-2650;width:10;height:20" coordorigin="8935,-2650" coordsize="10,20">
              <v:shape style="position:absolute;left:8935;top:-2650;width:10;height:20" coordorigin="8935,-2650" coordsize="10,20" path="m8935,-2631l8944,-2631,8944,-2650,8935,-2650,8935,-2631xe" filled="true" fillcolor="#000000" stroked="false">
                <v:path arrowok="t"/>
                <v:fill type="solid"/>
              </v:shape>
            </v:group>
            <v:group style="position:absolute;left:8935;top:-2631;width:10;height:20" coordorigin="8935,-2631" coordsize="10,20">
              <v:shape style="position:absolute;left:8935;top:-2631;width:10;height:20" coordorigin="8935,-2631" coordsize="10,20" path="m8935,-2611l8944,-2611,8944,-2631,8935,-2631,8935,-2611xe" filled="true" fillcolor="#000000" stroked="false">
                <v:path arrowok="t"/>
                <v:fill type="solid"/>
              </v:shape>
            </v:group>
            <v:group style="position:absolute;left:8935;top:-2611;width:10;height:20" coordorigin="8935,-2611" coordsize="10,20">
              <v:shape style="position:absolute;left:8935;top:-2611;width:10;height:20" coordorigin="8935,-2611" coordsize="10,20" path="m8935,-2592l8944,-2592,8944,-2611,8935,-2611,8935,-2592xe" filled="true" fillcolor="#000000" stroked="false">
                <v:path arrowok="t"/>
                <v:fill type="solid"/>
              </v:shape>
            </v:group>
            <v:group style="position:absolute;left:8935;top:-2592;width:10;height:20" coordorigin="8935,-2592" coordsize="10,20">
              <v:shape style="position:absolute;left:8935;top:-2592;width:10;height:20" coordorigin="8935,-2592" coordsize="10,20" path="m8935,-2573l8944,-2573,8944,-2592,8935,-2592,8935,-2573xe" filled="true" fillcolor="#000000" stroked="false">
                <v:path arrowok="t"/>
                <v:fill type="solid"/>
              </v:shape>
            </v:group>
            <v:group style="position:absolute;left:8935;top:-2573;width:10;height:20" coordorigin="8935,-2573" coordsize="10,20">
              <v:shape style="position:absolute;left:8935;top:-2573;width:10;height:20" coordorigin="8935,-2573" coordsize="10,20" path="m8935,-2554l8944,-2554,8944,-2573,8935,-2573,8935,-2554xe" filled="true" fillcolor="#000000" stroked="false">
                <v:path arrowok="t"/>
                <v:fill type="solid"/>
              </v:shape>
            </v:group>
            <v:group style="position:absolute;left:8935;top:-2545;width:10;height:2" coordorigin="8935,-2545" coordsize="10,2">
              <v:shape style="position:absolute;left:8935;top:-2545;width:10;height:2" coordorigin="8935,-2545" coordsize="10,0" path="m8935,-2545l8944,-2545e" filled="false" stroked="true" strokeweight=".83997pt" strokecolor="#000000">
                <v:path arrowok="t"/>
              </v:shape>
            </v:group>
            <v:group style="position:absolute;left:9744;top:-2938;width:10;height:20" coordorigin="9744,-2938" coordsize="10,20">
              <v:shape style="position:absolute;left:9744;top:-2938;width:10;height:20" coordorigin="9744,-2938" coordsize="10,20" path="m9744,-2919l9753,-2919,9753,-2938,9744,-2938,9744,-2919xe" filled="true" fillcolor="#000000" stroked="false">
                <v:path arrowok="t"/>
                <v:fill type="solid"/>
              </v:shape>
            </v:group>
            <v:group style="position:absolute;left:9744;top:-2919;width:10;height:20" coordorigin="9744,-2919" coordsize="10,20">
              <v:shape style="position:absolute;left:9744;top:-2919;width:10;height:20" coordorigin="9744,-2919" coordsize="10,20" path="m9744,-2899l9753,-2899,9753,-2919,9744,-2919,9744,-2899xe" filled="true" fillcolor="#000000" stroked="false">
                <v:path arrowok="t"/>
                <v:fill type="solid"/>
              </v:shape>
            </v:group>
            <v:group style="position:absolute;left:9744;top:-2899;width:10;height:20" coordorigin="9744,-2899" coordsize="10,20">
              <v:shape style="position:absolute;left:9744;top:-2899;width:10;height:20" coordorigin="9744,-2899" coordsize="10,20" path="m9744,-2880l9753,-2880,9753,-2899,9744,-2899,9744,-2880xe" filled="true" fillcolor="#000000" stroked="false">
                <v:path arrowok="t"/>
                <v:fill type="solid"/>
              </v:shape>
            </v:group>
            <v:group style="position:absolute;left:9744;top:-2880;width:10;height:20" coordorigin="9744,-2880" coordsize="10,20">
              <v:shape style="position:absolute;left:9744;top:-2880;width:10;height:20" coordorigin="9744,-2880" coordsize="10,20" path="m9744,-2861l9753,-2861,9753,-2880,9744,-2880,9744,-2861xe" filled="true" fillcolor="#000000" stroked="false">
                <v:path arrowok="t"/>
                <v:fill type="solid"/>
              </v:shape>
            </v:group>
            <v:group style="position:absolute;left:9744;top:-2861;width:10;height:20" coordorigin="9744,-2861" coordsize="10,20">
              <v:shape style="position:absolute;left:9744;top:-2861;width:10;height:20" coordorigin="9744,-2861" coordsize="10,20" path="m9744,-2842l9753,-2842,9753,-2861,9744,-2861,9744,-2842xe" filled="true" fillcolor="#000000" stroked="false">
                <v:path arrowok="t"/>
                <v:fill type="solid"/>
              </v:shape>
            </v:group>
            <v:group style="position:absolute;left:9744;top:-2842;width:10;height:20" coordorigin="9744,-2842" coordsize="10,20">
              <v:shape style="position:absolute;left:9744;top:-2842;width:10;height:20" coordorigin="9744,-2842" coordsize="10,20" path="m9744,-2823l9753,-2823,9753,-2842,9744,-2842,9744,-2823xe" filled="true" fillcolor="#000000" stroked="false">
                <v:path arrowok="t"/>
                <v:fill type="solid"/>
              </v:shape>
            </v:group>
            <v:group style="position:absolute;left:9744;top:-2823;width:10;height:20" coordorigin="9744,-2823" coordsize="10,20">
              <v:shape style="position:absolute;left:9744;top:-2823;width:10;height:20" coordorigin="9744,-2823" coordsize="10,20" path="m9744,-2803l9753,-2803,9753,-2823,9744,-2823,9744,-2803xe" filled="true" fillcolor="#000000" stroked="false">
                <v:path arrowok="t"/>
                <v:fill type="solid"/>
              </v:shape>
            </v:group>
            <v:group style="position:absolute;left:9744;top:-2803;width:10;height:20" coordorigin="9744,-2803" coordsize="10,20">
              <v:shape style="position:absolute;left:9744;top:-2803;width:10;height:20" coordorigin="9744,-2803" coordsize="10,20" path="m9744,-2784l9753,-2784,9753,-2803,9744,-2803,9744,-2784xe" filled="true" fillcolor="#000000" stroked="false">
                <v:path arrowok="t"/>
                <v:fill type="solid"/>
              </v:shape>
            </v:group>
            <v:group style="position:absolute;left:9744;top:-2784;width:10;height:20" coordorigin="9744,-2784" coordsize="10,20">
              <v:shape style="position:absolute;left:9744;top:-2784;width:10;height:20" coordorigin="9744,-2784" coordsize="10,20" path="m9744,-2765l9753,-2765,9753,-2784,9744,-2784,9744,-2765xe" filled="true" fillcolor="#000000" stroked="false">
                <v:path arrowok="t"/>
                <v:fill type="solid"/>
              </v:shape>
            </v:group>
            <v:group style="position:absolute;left:9744;top:-2765;width:10;height:20" coordorigin="9744,-2765" coordsize="10,20">
              <v:shape style="position:absolute;left:9744;top:-2765;width:10;height:20" coordorigin="9744,-2765" coordsize="10,20" path="m9744,-2746l9753,-2746,9753,-2765,9744,-2765,9744,-2746xe" filled="true" fillcolor="#000000" stroked="false">
                <v:path arrowok="t"/>
                <v:fill type="solid"/>
              </v:shape>
            </v:group>
            <v:group style="position:absolute;left:9744;top:-2746;width:10;height:20" coordorigin="9744,-2746" coordsize="10,20">
              <v:shape style="position:absolute;left:9744;top:-2746;width:10;height:20" coordorigin="9744,-2746" coordsize="10,20" path="m9744,-2727l9753,-2727,9753,-2746,9744,-2746,9744,-2727xe" filled="true" fillcolor="#000000" stroked="false">
                <v:path arrowok="t"/>
                <v:fill type="solid"/>
              </v:shape>
            </v:group>
            <v:group style="position:absolute;left:9744;top:-2727;width:10;height:20" coordorigin="9744,-2727" coordsize="10,20">
              <v:shape style="position:absolute;left:9744;top:-2727;width:10;height:20" coordorigin="9744,-2727" coordsize="10,20" path="m9744,-2707l9753,-2707,9753,-2727,9744,-2727,9744,-2707xe" filled="true" fillcolor="#000000" stroked="false">
                <v:path arrowok="t"/>
                <v:fill type="solid"/>
              </v:shape>
            </v:group>
            <v:group style="position:absolute;left:9744;top:-2707;width:10;height:20" coordorigin="9744,-2707" coordsize="10,20">
              <v:shape style="position:absolute;left:9744;top:-2707;width:10;height:20" coordorigin="9744,-2707" coordsize="10,20" path="m9744,-2688l9753,-2688,9753,-2707,9744,-2707,9744,-2688xe" filled="true" fillcolor="#000000" stroked="false">
                <v:path arrowok="t"/>
                <v:fill type="solid"/>
              </v:shape>
            </v:group>
            <v:group style="position:absolute;left:9744;top:-2688;width:10;height:20" coordorigin="9744,-2688" coordsize="10,20">
              <v:shape style="position:absolute;left:9744;top:-2688;width:10;height:20" coordorigin="9744,-2688" coordsize="10,20" path="m9744,-2669l9753,-2669,9753,-2688,9744,-2688,9744,-2669xe" filled="true" fillcolor="#000000" stroked="false">
                <v:path arrowok="t"/>
                <v:fill type="solid"/>
              </v:shape>
            </v:group>
            <v:group style="position:absolute;left:9744;top:-2669;width:10;height:20" coordorigin="9744,-2669" coordsize="10,20">
              <v:shape style="position:absolute;left:9744;top:-2669;width:10;height:20" coordorigin="9744,-2669" coordsize="10,20" path="m9744,-2650l9753,-2650,9753,-2669,9744,-2669,9744,-2650xe" filled="true" fillcolor="#000000" stroked="false">
                <v:path arrowok="t"/>
                <v:fill type="solid"/>
              </v:shape>
            </v:group>
            <v:group style="position:absolute;left:9744;top:-2650;width:10;height:20" coordorigin="9744,-2650" coordsize="10,20">
              <v:shape style="position:absolute;left:9744;top:-2650;width:10;height:20" coordorigin="9744,-2650" coordsize="10,20" path="m9744,-2631l9753,-2631,9753,-2650,9744,-2650,9744,-2631xe" filled="true" fillcolor="#000000" stroked="false">
                <v:path arrowok="t"/>
                <v:fill type="solid"/>
              </v:shape>
            </v:group>
            <v:group style="position:absolute;left:9744;top:-2631;width:10;height:20" coordorigin="9744,-2631" coordsize="10,20">
              <v:shape style="position:absolute;left:9744;top:-2631;width:10;height:20" coordorigin="9744,-2631" coordsize="10,20" path="m9744,-2611l9753,-2611,9753,-2631,9744,-2631,9744,-2611xe" filled="true" fillcolor="#000000" stroked="false">
                <v:path arrowok="t"/>
                <v:fill type="solid"/>
              </v:shape>
            </v:group>
            <v:group style="position:absolute;left:9744;top:-2611;width:10;height:20" coordorigin="9744,-2611" coordsize="10,20">
              <v:shape style="position:absolute;left:9744;top:-2611;width:10;height:20" coordorigin="9744,-2611" coordsize="10,20" path="m9744,-2592l9753,-2592,9753,-2611,9744,-2611,9744,-2592xe" filled="true" fillcolor="#000000" stroked="false">
                <v:path arrowok="t"/>
                <v:fill type="solid"/>
              </v:shape>
            </v:group>
            <v:group style="position:absolute;left:9744;top:-2592;width:10;height:20" coordorigin="9744,-2592" coordsize="10,20">
              <v:shape style="position:absolute;left:9744;top:-2592;width:10;height:20" coordorigin="9744,-2592" coordsize="10,20" path="m9744,-2573l9753,-2573,9753,-2592,9744,-2592,9744,-2573xe" filled="true" fillcolor="#000000" stroked="false">
                <v:path arrowok="t"/>
                <v:fill type="solid"/>
              </v:shape>
            </v:group>
            <v:group style="position:absolute;left:9744;top:-2573;width:10;height:20" coordorigin="9744,-2573" coordsize="10,20">
              <v:shape style="position:absolute;left:9744;top:-2573;width:10;height:20" coordorigin="9744,-2573" coordsize="10,20" path="m9744,-2554l9753,-2554,9753,-2573,9744,-2573,9744,-2554xe" filled="true" fillcolor="#000000" stroked="false">
                <v:path arrowok="t"/>
                <v:fill type="solid"/>
              </v:shape>
            </v:group>
            <v:group style="position:absolute;left:9744;top:-2545;width:10;height:2" coordorigin="9744,-2545" coordsize="10,2">
              <v:shape style="position:absolute;left:9744;top:-2545;width:10;height:2" coordorigin="9744,-2545" coordsize="10,0" path="m9744,-2545l9753,-2545e" filled="false" stroked="true" strokeweight=".83997pt" strokecolor="#000000">
                <v:path arrowok="t"/>
              </v:shape>
              <v:shape style="position:absolute;left:2952;top:-2631;width:845;height:103" type="#_x0000_t75" stroked="false">
                <v:imagedata r:id="rId240" o:title=""/>
              </v:shape>
              <v:shape style="position:absolute;left:3773;top:-2537;width:999;height:10" type="#_x0000_t75" stroked="false">
                <v:imagedata r:id="rId239" o:title=""/>
              </v:shape>
              <v:shape style="position:absolute;left:4767;top:-2537;width:754;height:10" type="#_x0000_t75" stroked="false">
                <v:imagedata r:id="rId224" o:title=""/>
              </v:shape>
              <v:shape style="position:absolute;left:5516;top:-2537;width:944;height:10" type="#_x0000_t75" stroked="false">
                <v:imagedata r:id="rId225" o:title=""/>
              </v:shape>
              <v:shape style="position:absolute;left:6455;top:-2537;width:1728;height:10" type="#_x0000_t75" stroked="false">
                <v:imagedata r:id="rId226" o:title=""/>
              </v:shape>
              <v:shape style="position:absolute;left:8178;top:-2537;width:757;height:10" type="#_x0000_t75" stroked="false">
                <v:imagedata r:id="rId227" o:title=""/>
              </v:shape>
              <v:shape style="position:absolute;left:8930;top:-2537;width:814;height:10" type="#_x0000_t75" stroked="false">
                <v:imagedata r:id="rId228" o:title=""/>
              </v:shape>
              <v:shape style="position:absolute;left:9739;top:-2537;width:710;height:10" type="#_x0000_t75" stroked="false">
                <v:imagedata r:id="rId229" o:title=""/>
              </v:shape>
            </v:group>
            <v:group style="position:absolute;left:3778;top:-2527;width:11;height:20" coordorigin="3778,-2527" coordsize="11,20">
              <v:shape style="position:absolute;left:3778;top:-2527;width:11;height:20" coordorigin="3778,-2527" coordsize="11,20" path="m3778,-2508l3788,-2508,3788,-2527,3778,-2527,3778,-2508xe" filled="true" fillcolor="#000000" stroked="false">
                <v:path arrowok="t"/>
                <v:fill type="solid"/>
              </v:shape>
            </v:group>
            <v:group style="position:absolute;left:3778;top:-2508;width:11;height:20" coordorigin="3778,-2508" coordsize="11,20">
              <v:shape style="position:absolute;left:3778;top:-2508;width:11;height:20" coordorigin="3778,-2508" coordsize="11,20" path="m3778,-2489l3788,-2489,3788,-2508,3778,-2508,3778,-2489xe" filled="true" fillcolor="#000000" stroked="false">
                <v:path arrowok="t"/>
                <v:fill type="solid"/>
              </v:shape>
            </v:group>
            <v:group style="position:absolute;left:3778;top:-2489;width:11;height:20" coordorigin="3778,-2489" coordsize="11,20">
              <v:shape style="position:absolute;left:3778;top:-2489;width:11;height:20" coordorigin="3778,-2489" coordsize="11,20" path="m3778,-2470l3788,-2470,3788,-2489,3778,-2489,3778,-2470xe" filled="true" fillcolor="#000000" stroked="false">
                <v:path arrowok="t"/>
                <v:fill type="solid"/>
              </v:shape>
            </v:group>
            <v:group style="position:absolute;left:3778;top:-2470;width:11;height:20" coordorigin="3778,-2470" coordsize="11,20">
              <v:shape style="position:absolute;left:3778;top:-2470;width:11;height:20" coordorigin="3778,-2470" coordsize="11,20" path="m3778,-2451l3788,-2451,3788,-2470,3778,-2470,3778,-2451xe" filled="true" fillcolor="#000000" stroked="false">
                <v:path arrowok="t"/>
                <v:fill type="solid"/>
              </v:shape>
            </v:group>
            <v:group style="position:absolute;left:3778;top:-2451;width:11;height:20" coordorigin="3778,-2451" coordsize="11,20">
              <v:shape style="position:absolute;left:3778;top:-2451;width:11;height:20" coordorigin="3778,-2451" coordsize="11,20" path="m3778,-2431l3788,-2431,3788,-2451,3778,-2451,3778,-2431xe" filled="true" fillcolor="#000000" stroked="false">
                <v:path arrowok="t"/>
                <v:fill type="solid"/>
              </v:shape>
            </v:group>
            <v:group style="position:absolute;left:3778;top:-2431;width:11;height:20" coordorigin="3778,-2431" coordsize="11,20">
              <v:shape style="position:absolute;left:3778;top:-2431;width:11;height:20" coordorigin="3778,-2431" coordsize="11,20" path="m3778,-2412l3788,-2412,3788,-2431,3778,-2431,3778,-2412xe" filled="true" fillcolor="#000000" stroked="false">
                <v:path arrowok="t"/>
                <v:fill type="solid"/>
              </v:shape>
            </v:group>
            <v:group style="position:absolute;left:3778;top:-2412;width:11;height:20" coordorigin="3778,-2412" coordsize="11,20">
              <v:shape style="position:absolute;left:3778;top:-2412;width:11;height:20" coordorigin="3778,-2412" coordsize="11,20" path="m3778,-2393l3788,-2393,3788,-2412,3778,-2412,3778,-2393xe" filled="true" fillcolor="#000000" stroked="false">
                <v:path arrowok="t"/>
                <v:fill type="solid"/>
              </v:shape>
            </v:group>
            <v:group style="position:absolute;left:3778;top:-2393;width:11;height:20" coordorigin="3778,-2393" coordsize="11,20">
              <v:shape style="position:absolute;left:3778;top:-2393;width:11;height:20" coordorigin="3778,-2393" coordsize="11,20" path="m3778,-2374l3788,-2374,3788,-2393,3778,-2393,3778,-2374xe" filled="true" fillcolor="#000000" stroked="false">
                <v:path arrowok="t"/>
                <v:fill type="solid"/>
              </v:shape>
            </v:group>
            <v:group style="position:absolute;left:3778;top:-2374;width:11;height:20" coordorigin="3778,-2374" coordsize="11,20">
              <v:shape style="position:absolute;left:3778;top:-2374;width:11;height:20" coordorigin="3778,-2374" coordsize="11,20" path="m3778,-2355l3788,-2355,3788,-2374,3778,-2374,3778,-2355xe" filled="true" fillcolor="#000000" stroked="false">
                <v:path arrowok="t"/>
                <v:fill type="solid"/>
              </v:shape>
            </v:group>
            <v:group style="position:absolute;left:3778;top:-2355;width:11;height:20" coordorigin="3778,-2355" coordsize="11,20">
              <v:shape style="position:absolute;left:3778;top:-2355;width:11;height:20" coordorigin="3778,-2355" coordsize="11,20" path="m3778,-2335l3788,-2335,3788,-2355,3778,-2355,3778,-2335xe" filled="true" fillcolor="#000000" stroked="false">
                <v:path arrowok="t"/>
                <v:fill type="solid"/>
              </v:shape>
            </v:group>
            <v:group style="position:absolute;left:3778;top:-2335;width:11;height:20" coordorigin="3778,-2335" coordsize="11,20">
              <v:shape style="position:absolute;left:3778;top:-2335;width:11;height:20" coordorigin="3778,-2335" coordsize="11,20" path="m3778,-2316l3788,-2316,3788,-2335,3778,-2335,3778,-2316xe" filled="true" fillcolor="#000000" stroked="false">
                <v:path arrowok="t"/>
                <v:fill type="solid"/>
              </v:shape>
            </v:group>
            <v:group style="position:absolute;left:3778;top:-2316;width:11;height:20" coordorigin="3778,-2316" coordsize="11,20">
              <v:shape style="position:absolute;left:3778;top:-2316;width:11;height:20" coordorigin="3778,-2316" coordsize="11,20" path="m3778,-2297l3788,-2297,3788,-2316,3778,-2316,3778,-2297xe" filled="true" fillcolor="#000000" stroked="false">
                <v:path arrowok="t"/>
                <v:fill type="solid"/>
              </v:shape>
            </v:group>
            <v:group style="position:absolute;left:3778;top:-2297;width:11;height:20" coordorigin="3778,-2297" coordsize="11,20">
              <v:shape style="position:absolute;left:3778;top:-2297;width:11;height:20" coordorigin="3778,-2297" coordsize="11,20" path="m3778,-2278l3788,-2278,3788,-2297,3778,-2297,3778,-2278xe" filled="true" fillcolor="#000000" stroked="false">
                <v:path arrowok="t"/>
                <v:fill type="solid"/>
              </v:shape>
            </v:group>
            <v:group style="position:absolute;left:3778;top:-2278;width:11;height:20" coordorigin="3778,-2278" coordsize="11,20">
              <v:shape style="position:absolute;left:3778;top:-2278;width:11;height:20" coordorigin="3778,-2278" coordsize="11,20" path="m3778,-2259l3788,-2259,3788,-2278,3778,-2278,3778,-2259xe" filled="true" fillcolor="#000000" stroked="false">
                <v:path arrowok="t"/>
                <v:fill type="solid"/>
              </v:shape>
            </v:group>
            <v:group style="position:absolute;left:3778;top:-2259;width:11;height:20" coordorigin="3778,-2259" coordsize="11,20">
              <v:shape style="position:absolute;left:3778;top:-2259;width:11;height:20" coordorigin="3778,-2259" coordsize="11,20" path="m3778,-2239l3788,-2239,3788,-2259,3778,-2259,3778,-2239xe" filled="true" fillcolor="#000000" stroked="false">
                <v:path arrowok="t"/>
                <v:fill type="solid"/>
              </v:shape>
            </v:group>
            <v:group style="position:absolute;left:3778;top:-2239;width:11;height:20" coordorigin="3778,-2239" coordsize="11,20">
              <v:shape style="position:absolute;left:3778;top:-2239;width:11;height:20" coordorigin="3778,-2239" coordsize="11,20" path="m3778,-2220l3788,-2220,3788,-2239,3778,-2239,3778,-2220xe" filled="true" fillcolor="#000000" stroked="false">
                <v:path arrowok="t"/>
                <v:fill type="solid"/>
              </v:shape>
            </v:group>
            <v:group style="position:absolute;left:4772;top:-2527;width:10;height:20" coordorigin="4772,-2527" coordsize="10,20">
              <v:shape style="position:absolute;left:4772;top:-2527;width:10;height:20" coordorigin="4772,-2527" coordsize="10,20" path="m4772,-2508l4782,-2508,4782,-2527,4772,-2527,4772,-2508xe" filled="true" fillcolor="#000000" stroked="false">
                <v:path arrowok="t"/>
                <v:fill type="solid"/>
              </v:shape>
            </v:group>
            <v:group style="position:absolute;left:4772;top:-2508;width:10;height:20" coordorigin="4772,-2508" coordsize="10,20">
              <v:shape style="position:absolute;left:4772;top:-2508;width:10;height:20" coordorigin="4772,-2508" coordsize="10,20" path="m4772,-2489l4782,-2489,4782,-2508,4772,-2508,4772,-2489xe" filled="true" fillcolor="#000000" stroked="false">
                <v:path arrowok="t"/>
                <v:fill type="solid"/>
              </v:shape>
            </v:group>
            <v:group style="position:absolute;left:4772;top:-2489;width:10;height:20" coordorigin="4772,-2489" coordsize="10,20">
              <v:shape style="position:absolute;left:4772;top:-2489;width:10;height:20" coordorigin="4772,-2489" coordsize="10,20" path="m4772,-2470l4782,-2470,4782,-2489,4772,-2489,4772,-2470xe" filled="true" fillcolor="#000000" stroked="false">
                <v:path arrowok="t"/>
                <v:fill type="solid"/>
              </v:shape>
            </v:group>
            <v:group style="position:absolute;left:4772;top:-2470;width:10;height:20" coordorigin="4772,-2470" coordsize="10,20">
              <v:shape style="position:absolute;left:4772;top:-2470;width:10;height:20" coordorigin="4772,-2470" coordsize="10,20" path="m4772,-2451l4782,-2451,4782,-2470,4772,-2470,4772,-2451xe" filled="true" fillcolor="#000000" stroked="false">
                <v:path arrowok="t"/>
                <v:fill type="solid"/>
              </v:shape>
            </v:group>
            <v:group style="position:absolute;left:4772;top:-2451;width:10;height:20" coordorigin="4772,-2451" coordsize="10,20">
              <v:shape style="position:absolute;left:4772;top:-2451;width:10;height:20" coordorigin="4772,-2451" coordsize="10,20" path="m4772,-2431l4782,-2431,4782,-2451,4772,-2451,4772,-2431xe" filled="true" fillcolor="#000000" stroked="false">
                <v:path arrowok="t"/>
                <v:fill type="solid"/>
              </v:shape>
            </v:group>
            <v:group style="position:absolute;left:4772;top:-2431;width:10;height:20" coordorigin="4772,-2431" coordsize="10,20">
              <v:shape style="position:absolute;left:4772;top:-2431;width:10;height:20" coordorigin="4772,-2431" coordsize="10,20" path="m4772,-2412l4782,-2412,4782,-2431,4772,-2431,4772,-2412xe" filled="true" fillcolor="#000000" stroked="false">
                <v:path arrowok="t"/>
                <v:fill type="solid"/>
              </v:shape>
            </v:group>
            <v:group style="position:absolute;left:4772;top:-2412;width:10;height:20" coordorigin="4772,-2412" coordsize="10,20">
              <v:shape style="position:absolute;left:4772;top:-2412;width:10;height:20" coordorigin="4772,-2412" coordsize="10,20" path="m4772,-2393l4782,-2393,4782,-2412,4772,-2412,4772,-2393xe" filled="true" fillcolor="#000000" stroked="false">
                <v:path arrowok="t"/>
                <v:fill type="solid"/>
              </v:shape>
            </v:group>
            <v:group style="position:absolute;left:4772;top:-2393;width:10;height:20" coordorigin="4772,-2393" coordsize="10,20">
              <v:shape style="position:absolute;left:4772;top:-2393;width:10;height:20" coordorigin="4772,-2393" coordsize="10,20" path="m4772,-2374l4782,-2374,4782,-2393,4772,-2393,4772,-2374xe" filled="true" fillcolor="#000000" stroked="false">
                <v:path arrowok="t"/>
                <v:fill type="solid"/>
              </v:shape>
            </v:group>
            <v:group style="position:absolute;left:4772;top:-2374;width:10;height:20" coordorigin="4772,-2374" coordsize="10,20">
              <v:shape style="position:absolute;left:4772;top:-2374;width:10;height:20" coordorigin="4772,-2374" coordsize="10,20" path="m4772,-2355l4782,-2355,4782,-2374,4772,-2374,4772,-2355xe" filled="true" fillcolor="#000000" stroked="false">
                <v:path arrowok="t"/>
                <v:fill type="solid"/>
              </v:shape>
            </v:group>
            <v:group style="position:absolute;left:4772;top:-2355;width:10;height:20" coordorigin="4772,-2355" coordsize="10,20">
              <v:shape style="position:absolute;left:4772;top:-2355;width:10;height:20" coordorigin="4772,-2355" coordsize="10,20" path="m4772,-2335l4782,-2335,4782,-2355,4772,-2355,4772,-2335xe" filled="true" fillcolor="#000000" stroked="false">
                <v:path arrowok="t"/>
                <v:fill type="solid"/>
              </v:shape>
            </v:group>
            <v:group style="position:absolute;left:4772;top:-2335;width:10;height:20" coordorigin="4772,-2335" coordsize="10,20">
              <v:shape style="position:absolute;left:4772;top:-2335;width:10;height:20" coordorigin="4772,-2335" coordsize="10,20" path="m4772,-2316l4782,-2316,4782,-2335,4772,-2335,4772,-2316xe" filled="true" fillcolor="#000000" stroked="false">
                <v:path arrowok="t"/>
                <v:fill type="solid"/>
              </v:shape>
            </v:group>
            <v:group style="position:absolute;left:4772;top:-2316;width:10;height:20" coordorigin="4772,-2316" coordsize="10,20">
              <v:shape style="position:absolute;left:4772;top:-2316;width:10;height:20" coordorigin="4772,-2316" coordsize="10,20" path="m4772,-2297l4782,-2297,4782,-2316,4772,-2316,4772,-2297xe" filled="true" fillcolor="#000000" stroked="false">
                <v:path arrowok="t"/>
                <v:fill type="solid"/>
              </v:shape>
            </v:group>
            <v:group style="position:absolute;left:4772;top:-2297;width:10;height:20" coordorigin="4772,-2297" coordsize="10,20">
              <v:shape style="position:absolute;left:4772;top:-2297;width:10;height:20" coordorigin="4772,-2297" coordsize="10,20" path="m4772,-2278l4782,-2278,4782,-2297,4772,-2297,4772,-2278xe" filled="true" fillcolor="#000000" stroked="false">
                <v:path arrowok="t"/>
                <v:fill type="solid"/>
              </v:shape>
            </v:group>
            <v:group style="position:absolute;left:4772;top:-2278;width:10;height:20" coordorigin="4772,-2278" coordsize="10,20">
              <v:shape style="position:absolute;left:4772;top:-2278;width:10;height:20" coordorigin="4772,-2278" coordsize="10,20" path="m4772,-2259l4782,-2259,4782,-2278,4772,-2278,4772,-2259xe" filled="true" fillcolor="#000000" stroked="false">
                <v:path arrowok="t"/>
                <v:fill type="solid"/>
              </v:shape>
            </v:group>
            <v:group style="position:absolute;left:4772;top:-2259;width:10;height:20" coordorigin="4772,-2259" coordsize="10,20">
              <v:shape style="position:absolute;left:4772;top:-2259;width:10;height:20" coordorigin="4772,-2259" coordsize="10,20" path="m4772,-2239l4782,-2239,4782,-2259,4772,-2259,4772,-2239xe" filled="true" fillcolor="#000000" stroked="false">
                <v:path arrowok="t"/>
                <v:fill type="solid"/>
              </v:shape>
            </v:group>
            <v:group style="position:absolute;left:4772;top:-2239;width:10;height:20" coordorigin="4772,-2239" coordsize="10,20">
              <v:shape style="position:absolute;left:4772;top:-2239;width:10;height:20" coordorigin="4772,-2239" coordsize="10,20" path="m4772,-2220l4782,-2220,4782,-2239,4772,-2239,4772,-2220xe" filled="true" fillcolor="#000000" stroked="false">
                <v:path arrowok="t"/>
                <v:fill type="solid"/>
              </v:shape>
            </v:group>
            <v:group style="position:absolute;left:4772;top:-2220;width:10;height:20" coordorigin="4772,-2220" coordsize="10,20">
              <v:shape style="position:absolute;left:4772;top:-2220;width:10;height:20" coordorigin="4772,-2220" coordsize="10,20" path="m4772,-2201l4782,-2201,4782,-2220,4772,-2220,4772,-2201xe" filled="true" fillcolor="#000000" stroked="false">
                <v:path arrowok="t"/>
                <v:fill type="solid"/>
              </v:shape>
            </v:group>
            <v:group style="position:absolute;left:4772;top:-2201;width:10;height:20" coordorigin="4772,-2201" coordsize="10,20">
              <v:shape style="position:absolute;left:4772;top:-2201;width:10;height:20" coordorigin="4772,-2201" coordsize="10,20" path="m4772,-2182l4782,-2182,4782,-2201,4772,-2201,4772,-2182xe" filled="true" fillcolor="#000000" stroked="false">
                <v:path arrowok="t"/>
                <v:fill type="solid"/>
              </v:shape>
            </v:group>
            <v:group style="position:absolute;left:4772;top:-2182;width:10;height:20" coordorigin="4772,-2182" coordsize="10,20">
              <v:shape style="position:absolute;left:4772;top:-2182;width:10;height:20" coordorigin="4772,-2182" coordsize="10,20" path="m4772,-2163l4782,-2163,4782,-2182,4772,-2182,4772,-2163xe" filled="true" fillcolor="#000000" stroked="false">
                <v:path arrowok="t"/>
                <v:fill type="solid"/>
              </v:shape>
            </v:group>
            <v:group style="position:absolute;left:4772;top:-2163;width:10;height:20" coordorigin="4772,-2163" coordsize="10,20">
              <v:shape style="position:absolute;left:4772;top:-2163;width:10;height:20" coordorigin="4772,-2163" coordsize="10,20" path="m4772,-2143l4782,-2143,4782,-2163,4772,-2163,4772,-2143xe" filled="true" fillcolor="#000000" stroked="false">
                <v:path arrowok="t"/>
                <v:fill type="solid"/>
              </v:shape>
            </v:group>
            <v:group style="position:absolute;left:4772;top:-2135;width:10;height:2" coordorigin="4772,-2135" coordsize="10,2">
              <v:shape style="position:absolute;left:4772;top:-2135;width:10;height:2" coordorigin="4772,-2135" coordsize="10,0" path="m4772,-2135l4782,-2135e" filled="false" stroked="true" strokeweight=".83997pt" strokecolor="#000000">
                <v:path arrowok="t"/>
              </v:shape>
            </v:group>
            <v:group style="position:absolute;left:5521;top:-2527;width:10;height:20" coordorigin="5521,-2527" coordsize="10,20">
              <v:shape style="position:absolute;left:5521;top:-2527;width:10;height:20" coordorigin="5521,-2527" coordsize="10,20" path="m5521,-2508l5531,-2508,5531,-2527,5521,-2527,5521,-2508xe" filled="true" fillcolor="#000000" stroked="false">
                <v:path arrowok="t"/>
                <v:fill type="solid"/>
              </v:shape>
            </v:group>
            <v:group style="position:absolute;left:5521;top:-2508;width:10;height:20" coordorigin="5521,-2508" coordsize="10,20">
              <v:shape style="position:absolute;left:5521;top:-2508;width:10;height:20" coordorigin="5521,-2508" coordsize="10,20" path="m5521,-2489l5531,-2489,5531,-2508,5521,-2508,5521,-2489xe" filled="true" fillcolor="#000000" stroked="false">
                <v:path arrowok="t"/>
                <v:fill type="solid"/>
              </v:shape>
            </v:group>
            <v:group style="position:absolute;left:5521;top:-2489;width:10;height:20" coordorigin="5521,-2489" coordsize="10,20">
              <v:shape style="position:absolute;left:5521;top:-2489;width:10;height:20" coordorigin="5521,-2489" coordsize="10,20" path="m5521,-2470l5531,-2470,5531,-2489,5521,-2489,5521,-2470xe" filled="true" fillcolor="#000000" stroked="false">
                <v:path arrowok="t"/>
                <v:fill type="solid"/>
              </v:shape>
            </v:group>
            <v:group style="position:absolute;left:5521;top:-2470;width:10;height:20" coordorigin="5521,-2470" coordsize="10,20">
              <v:shape style="position:absolute;left:5521;top:-2470;width:10;height:20" coordorigin="5521,-2470" coordsize="10,20" path="m5521,-2451l5531,-2451,5531,-2470,5521,-2470,5521,-2451xe" filled="true" fillcolor="#000000" stroked="false">
                <v:path arrowok="t"/>
                <v:fill type="solid"/>
              </v:shape>
            </v:group>
            <v:group style="position:absolute;left:5521;top:-2451;width:10;height:20" coordorigin="5521,-2451" coordsize="10,20">
              <v:shape style="position:absolute;left:5521;top:-2451;width:10;height:20" coordorigin="5521,-2451" coordsize="10,20" path="m5521,-2431l5531,-2431,5531,-2451,5521,-2451,5521,-2431xe" filled="true" fillcolor="#000000" stroked="false">
                <v:path arrowok="t"/>
                <v:fill type="solid"/>
              </v:shape>
            </v:group>
            <v:group style="position:absolute;left:5521;top:-2431;width:10;height:20" coordorigin="5521,-2431" coordsize="10,20">
              <v:shape style="position:absolute;left:5521;top:-2431;width:10;height:20" coordorigin="5521,-2431" coordsize="10,20" path="m5521,-2412l5531,-2412,5531,-2431,5521,-2431,5521,-2412xe" filled="true" fillcolor="#000000" stroked="false">
                <v:path arrowok="t"/>
                <v:fill type="solid"/>
              </v:shape>
            </v:group>
            <v:group style="position:absolute;left:5521;top:-2412;width:10;height:20" coordorigin="5521,-2412" coordsize="10,20">
              <v:shape style="position:absolute;left:5521;top:-2412;width:10;height:20" coordorigin="5521,-2412" coordsize="10,20" path="m5521,-2393l5531,-2393,5531,-2412,5521,-2412,5521,-2393xe" filled="true" fillcolor="#000000" stroked="false">
                <v:path arrowok="t"/>
                <v:fill type="solid"/>
              </v:shape>
            </v:group>
            <v:group style="position:absolute;left:5521;top:-2393;width:10;height:20" coordorigin="5521,-2393" coordsize="10,20">
              <v:shape style="position:absolute;left:5521;top:-2393;width:10;height:20" coordorigin="5521,-2393" coordsize="10,20" path="m5521,-2374l5531,-2374,5531,-2393,5521,-2393,5521,-2374xe" filled="true" fillcolor="#000000" stroked="false">
                <v:path arrowok="t"/>
                <v:fill type="solid"/>
              </v:shape>
            </v:group>
            <v:group style="position:absolute;left:5521;top:-2374;width:10;height:20" coordorigin="5521,-2374" coordsize="10,20">
              <v:shape style="position:absolute;left:5521;top:-2374;width:10;height:20" coordorigin="5521,-2374" coordsize="10,20" path="m5521,-2355l5531,-2355,5531,-2374,5521,-2374,5521,-2355xe" filled="true" fillcolor="#000000" stroked="false">
                <v:path arrowok="t"/>
                <v:fill type="solid"/>
              </v:shape>
            </v:group>
            <v:group style="position:absolute;left:5521;top:-2355;width:10;height:20" coordorigin="5521,-2355" coordsize="10,20">
              <v:shape style="position:absolute;left:5521;top:-2355;width:10;height:20" coordorigin="5521,-2355" coordsize="10,20" path="m5521,-2335l5531,-2335,5531,-2355,5521,-2355,5521,-2335xe" filled="true" fillcolor="#000000" stroked="false">
                <v:path arrowok="t"/>
                <v:fill type="solid"/>
              </v:shape>
            </v:group>
            <v:group style="position:absolute;left:5521;top:-2335;width:10;height:20" coordorigin="5521,-2335" coordsize="10,20">
              <v:shape style="position:absolute;left:5521;top:-2335;width:10;height:20" coordorigin="5521,-2335" coordsize="10,20" path="m5521,-2316l5531,-2316,5531,-2335,5521,-2335,5521,-2316xe" filled="true" fillcolor="#000000" stroked="false">
                <v:path arrowok="t"/>
                <v:fill type="solid"/>
              </v:shape>
            </v:group>
            <v:group style="position:absolute;left:5521;top:-2316;width:10;height:20" coordorigin="5521,-2316" coordsize="10,20">
              <v:shape style="position:absolute;left:5521;top:-2316;width:10;height:20" coordorigin="5521,-2316" coordsize="10,20" path="m5521,-2297l5531,-2297,5531,-2316,5521,-2316,5521,-2297xe" filled="true" fillcolor="#000000" stroked="false">
                <v:path arrowok="t"/>
                <v:fill type="solid"/>
              </v:shape>
            </v:group>
            <v:group style="position:absolute;left:5521;top:-2297;width:10;height:20" coordorigin="5521,-2297" coordsize="10,20">
              <v:shape style="position:absolute;left:5521;top:-2297;width:10;height:20" coordorigin="5521,-2297" coordsize="10,20" path="m5521,-2278l5531,-2278,5531,-2297,5521,-2297,5521,-2278xe" filled="true" fillcolor="#000000" stroked="false">
                <v:path arrowok="t"/>
                <v:fill type="solid"/>
              </v:shape>
            </v:group>
            <v:group style="position:absolute;left:5521;top:-2278;width:10;height:20" coordorigin="5521,-2278" coordsize="10,20">
              <v:shape style="position:absolute;left:5521;top:-2278;width:10;height:20" coordorigin="5521,-2278" coordsize="10,20" path="m5521,-2259l5531,-2259,5531,-2278,5521,-2278,5521,-2259xe" filled="true" fillcolor="#000000" stroked="false">
                <v:path arrowok="t"/>
                <v:fill type="solid"/>
              </v:shape>
            </v:group>
            <v:group style="position:absolute;left:5521;top:-2259;width:10;height:20" coordorigin="5521,-2259" coordsize="10,20">
              <v:shape style="position:absolute;left:5521;top:-2259;width:10;height:20" coordorigin="5521,-2259" coordsize="10,20" path="m5521,-2239l5531,-2239,5531,-2259,5521,-2259,5521,-2239xe" filled="true" fillcolor="#000000" stroked="false">
                <v:path arrowok="t"/>
                <v:fill type="solid"/>
              </v:shape>
            </v:group>
            <v:group style="position:absolute;left:5521;top:-2239;width:10;height:20" coordorigin="5521,-2239" coordsize="10,20">
              <v:shape style="position:absolute;left:5521;top:-2239;width:10;height:20" coordorigin="5521,-2239" coordsize="10,20" path="m5521,-2220l5531,-2220,5531,-2239,5521,-2239,5521,-2220xe" filled="true" fillcolor="#000000" stroked="false">
                <v:path arrowok="t"/>
                <v:fill type="solid"/>
              </v:shape>
            </v:group>
            <v:group style="position:absolute;left:5521;top:-2220;width:10;height:20" coordorigin="5521,-2220" coordsize="10,20">
              <v:shape style="position:absolute;left:5521;top:-2220;width:10;height:20" coordorigin="5521,-2220" coordsize="10,20" path="m5521,-2201l5531,-2201,5531,-2220,5521,-2220,5521,-2201xe" filled="true" fillcolor="#000000" stroked="false">
                <v:path arrowok="t"/>
                <v:fill type="solid"/>
              </v:shape>
            </v:group>
            <v:group style="position:absolute;left:5521;top:-2201;width:10;height:20" coordorigin="5521,-2201" coordsize="10,20">
              <v:shape style="position:absolute;left:5521;top:-2201;width:10;height:20" coordorigin="5521,-2201" coordsize="10,20" path="m5521,-2182l5531,-2182,5531,-2201,5521,-2201,5521,-2182xe" filled="true" fillcolor="#000000" stroked="false">
                <v:path arrowok="t"/>
                <v:fill type="solid"/>
              </v:shape>
            </v:group>
            <v:group style="position:absolute;left:5521;top:-2182;width:10;height:20" coordorigin="5521,-2182" coordsize="10,20">
              <v:shape style="position:absolute;left:5521;top:-2182;width:10;height:20" coordorigin="5521,-2182" coordsize="10,20" path="m5521,-2163l5531,-2163,5531,-2182,5521,-2182,5521,-2163xe" filled="true" fillcolor="#000000" stroked="false">
                <v:path arrowok="t"/>
                <v:fill type="solid"/>
              </v:shape>
            </v:group>
            <v:group style="position:absolute;left:5521;top:-2163;width:10;height:20" coordorigin="5521,-2163" coordsize="10,20">
              <v:shape style="position:absolute;left:5521;top:-2163;width:10;height:20" coordorigin="5521,-2163" coordsize="10,20" path="m5521,-2143l5531,-2143,5531,-2163,5521,-2163,5521,-2143xe" filled="true" fillcolor="#000000" stroked="false">
                <v:path arrowok="t"/>
                <v:fill type="solid"/>
              </v:shape>
            </v:group>
            <v:group style="position:absolute;left:5521;top:-2135;width:10;height:2" coordorigin="5521,-2135" coordsize="10,2">
              <v:shape style="position:absolute;left:5521;top:-2135;width:10;height:2" coordorigin="5521,-2135" coordsize="10,0" path="m5521,-2135l5531,-2135e" filled="false" stroked="true" strokeweight=".83997pt" strokecolor="#000000">
                <v:path arrowok="t"/>
              </v:shape>
            </v:group>
            <v:group style="position:absolute;left:6460;top:-2527;width:10;height:20" coordorigin="6460,-2527" coordsize="10,20">
              <v:shape style="position:absolute;left:6460;top:-2527;width:10;height:20" coordorigin="6460,-2527" coordsize="10,20" path="m6460,-2508l6469,-2508,6469,-2527,6460,-2527,6460,-2508xe" filled="true" fillcolor="#000000" stroked="false">
                <v:path arrowok="t"/>
                <v:fill type="solid"/>
              </v:shape>
            </v:group>
            <v:group style="position:absolute;left:6460;top:-2508;width:10;height:20" coordorigin="6460,-2508" coordsize="10,20">
              <v:shape style="position:absolute;left:6460;top:-2508;width:10;height:20" coordorigin="6460,-2508" coordsize="10,20" path="m6460,-2489l6469,-2489,6469,-2508,6460,-2508,6460,-2489xe" filled="true" fillcolor="#000000" stroked="false">
                <v:path arrowok="t"/>
                <v:fill type="solid"/>
              </v:shape>
            </v:group>
            <v:group style="position:absolute;left:6460;top:-2489;width:10;height:20" coordorigin="6460,-2489" coordsize="10,20">
              <v:shape style="position:absolute;left:6460;top:-2489;width:10;height:20" coordorigin="6460,-2489" coordsize="10,20" path="m6460,-2470l6469,-2470,6469,-2489,6460,-2489,6460,-2470xe" filled="true" fillcolor="#000000" stroked="false">
                <v:path arrowok="t"/>
                <v:fill type="solid"/>
              </v:shape>
            </v:group>
            <v:group style="position:absolute;left:6460;top:-2470;width:10;height:20" coordorigin="6460,-2470" coordsize="10,20">
              <v:shape style="position:absolute;left:6460;top:-2470;width:10;height:20" coordorigin="6460,-2470" coordsize="10,20" path="m6460,-2451l6469,-2451,6469,-2470,6460,-2470,6460,-2451xe" filled="true" fillcolor="#000000" stroked="false">
                <v:path arrowok="t"/>
                <v:fill type="solid"/>
              </v:shape>
            </v:group>
            <v:group style="position:absolute;left:6460;top:-2451;width:10;height:20" coordorigin="6460,-2451" coordsize="10,20">
              <v:shape style="position:absolute;left:6460;top:-2451;width:10;height:20" coordorigin="6460,-2451" coordsize="10,20" path="m6460,-2431l6469,-2431,6469,-2451,6460,-2451,6460,-2431xe" filled="true" fillcolor="#000000" stroked="false">
                <v:path arrowok="t"/>
                <v:fill type="solid"/>
              </v:shape>
            </v:group>
            <v:group style="position:absolute;left:6460;top:-2431;width:10;height:20" coordorigin="6460,-2431" coordsize="10,20">
              <v:shape style="position:absolute;left:6460;top:-2431;width:10;height:20" coordorigin="6460,-2431" coordsize="10,20" path="m6460,-2412l6469,-2412,6469,-2431,6460,-2431,6460,-2412xe" filled="true" fillcolor="#000000" stroked="false">
                <v:path arrowok="t"/>
                <v:fill type="solid"/>
              </v:shape>
            </v:group>
            <v:group style="position:absolute;left:6460;top:-2412;width:10;height:20" coordorigin="6460,-2412" coordsize="10,20">
              <v:shape style="position:absolute;left:6460;top:-2412;width:10;height:20" coordorigin="6460,-2412" coordsize="10,20" path="m6460,-2393l6469,-2393,6469,-2412,6460,-2412,6460,-2393xe" filled="true" fillcolor="#000000" stroked="false">
                <v:path arrowok="t"/>
                <v:fill type="solid"/>
              </v:shape>
            </v:group>
            <v:group style="position:absolute;left:6460;top:-2393;width:10;height:20" coordorigin="6460,-2393" coordsize="10,20">
              <v:shape style="position:absolute;left:6460;top:-2393;width:10;height:20" coordorigin="6460,-2393" coordsize="10,20" path="m6460,-2374l6469,-2374,6469,-2393,6460,-2393,6460,-2374xe" filled="true" fillcolor="#000000" stroked="false">
                <v:path arrowok="t"/>
                <v:fill type="solid"/>
              </v:shape>
            </v:group>
            <v:group style="position:absolute;left:6460;top:-2374;width:10;height:20" coordorigin="6460,-2374" coordsize="10,20">
              <v:shape style="position:absolute;left:6460;top:-2374;width:10;height:20" coordorigin="6460,-2374" coordsize="10,20" path="m6460,-2355l6469,-2355,6469,-2374,6460,-2374,6460,-2355xe" filled="true" fillcolor="#000000" stroked="false">
                <v:path arrowok="t"/>
                <v:fill type="solid"/>
              </v:shape>
            </v:group>
            <v:group style="position:absolute;left:6460;top:-2355;width:10;height:20" coordorigin="6460,-2355" coordsize="10,20">
              <v:shape style="position:absolute;left:6460;top:-2355;width:10;height:20" coordorigin="6460,-2355" coordsize="10,20" path="m6460,-2335l6469,-2335,6469,-2355,6460,-2355,6460,-2335xe" filled="true" fillcolor="#000000" stroked="false">
                <v:path arrowok="t"/>
                <v:fill type="solid"/>
              </v:shape>
            </v:group>
            <v:group style="position:absolute;left:6460;top:-2335;width:10;height:20" coordorigin="6460,-2335" coordsize="10,20">
              <v:shape style="position:absolute;left:6460;top:-2335;width:10;height:20" coordorigin="6460,-2335" coordsize="10,20" path="m6460,-2316l6469,-2316,6469,-2335,6460,-2335,6460,-2316xe" filled="true" fillcolor="#000000" stroked="false">
                <v:path arrowok="t"/>
                <v:fill type="solid"/>
              </v:shape>
            </v:group>
            <v:group style="position:absolute;left:6460;top:-2316;width:10;height:20" coordorigin="6460,-2316" coordsize="10,20">
              <v:shape style="position:absolute;left:6460;top:-2316;width:10;height:20" coordorigin="6460,-2316" coordsize="10,20" path="m6460,-2297l6469,-2297,6469,-2316,6460,-2316,6460,-2297xe" filled="true" fillcolor="#000000" stroked="false">
                <v:path arrowok="t"/>
                <v:fill type="solid"/>
              </v:shape>
            </v:group>
            <v:group style="position:absolute;left:6460;top:-2297;width:10;height:20" coordorigin="6460,-2297" coordsize="10,20">
              <v:shape style="position:absolute;left:6460;top:-2297;width:10;height:20" coordorigin="6460,-2297" coordsize="10,20" path="m6460,-2278l6469,-2278,6469,-2297,6460,-2297,6460,-2278xe" filled="true" fillcolor="#000000" stroked="false">
                <v:path arrowok="t"/>
                <v:fill type="solid"/>
              </v:shape>
            </v:group>
            <v:group style="position:absolute;left:6460;top:-2278;width:10;height:20" coordorigin="6460,-2278" coordsize="10,20">
              <v:shape style="position:absolute;left:6460;top:-2278;width:10;height:20" coordorigin="6460,-2278" coordsize="10,20" path="m6460,-2259l6469,-2259,6469,-2278,6460,-2278,6460,-2259xe" filled="true" fillcolor="#000000" stroked="false">
                <v:path arrowok="t"/>
                <v:fill type="solid"/>
              </v:shape>
            </v:group>
            <v:group style="position:absolute;left:6460;top:-2259;width:10;height:20" coordorigin="6460,-2259" coordsize="10,20">
              <v:shape style="position:absolute;left:6460;top:-2259;width:10;height:20" coordorigin="6460,-2259" coordsize="10,20" path="m6460,-2239l6469,-2239,6469,-2259,6460,-2259,6460,-2239xe" filled="true" fillcolor="#000000" stroked="false">
                <v:path arrowok="t"/>
                <v:fill type="solid"/>
              </v:shape>
            </v:group>
            <v:group style="position:absolute;left:6460;top:-2239;width:10;height:20" coordorigin="6460,-2239" coordsize="10,20">
              <v:shape style="position:absolute;left:6460;top:-2239;width:10;height:20" coordorigin="6460,-2239" coordsize="10,20" path="m6460,-2220l6469,-2220,6469,-2239,6460,-2239,6460,-2220xe" filled="true" fillcolor="#000000" stroked="false">
                <v:path arrowok="t"/>
                <v:fill type="solid"/>
              </v:shape>
            </v:group>
            <v:group style="position:absolute;left:6460;top:-2220;width:10;height:20" coordorigin="6460,-2220" coordsize="10,20">
              <v:shape style="position:absolute;left:6460;top:-2220;width:10;height:20" coordorigin="6460,-2220" coordsize="10,20" path="m6460,-2201l6469,-2201,6469,-2220,6460,-2220,6460,-2201xe" filled="true" fillcolor="#000000" stroked="false">
                <v:path arrowok="t"/>
                <v:fill type="solid"/>
              </v:shape>
            </v:group>
            <v:group style="position:absolute;left:6460;top:-2201;width:10;height:20" coordorigin="6460,-2201" coordsize="10,20">
              <v:shape style="position:absolute;left:6460;top:-2201;width:10;height:20" coordorigin="6460,-2201" coordsize="10,20" path="m6460,-2182l6469,-2182,6469,-2201,6460,-2201,6460,-2182xe" filled="true" fillcolor="#000000" stroked="false">
                <v:path arrowok="t"/>
                <v:fill type="solid"/>
              </v:shape>
            </v:group>
            <v:group style="position:absolute;left:6460;top:-2182;width:10;height:20" coordorigin="6460,-2182" coordsize="10,20">
              <v:shape style="position:absolute;left:6460;top:-2182;width:10;height:20" coordorigin="6460,-2182" coordsize="10,20" path="m6460,-2163l6469,-2163,6469,-2182,6460,-2182,6460,-2163xe" filled="true" fillcolor="#000000" stroked="false">
                <v:path arrowok="t"/>
                <v:fill type="solid"/>
              </v:shape>
            </v:group>
            <v:group style="position:absolute;left:6460;top:-2163;width:10;height:20" coordorigin="6460,-2163" coordsize="10,20">
              <v:shape style="position:absolute;left:6460;top:-2163;width:10;height:20" coordorigin="6460,-2163" coordsize="10,20" path="m6460,-2143l6469,-2143,6469,-2163,6460,-2163,6460,-2143xe" filled="true" fillcolor="#000000" stroked="false">
                <v:path arrowok="t"/>
                <v:fill type="solid"/>
              </v:shape>
            </v:group>
            <v:group style="position:absolute;left:6460;top:-2135;width:10;height:2" coordorigin="6460,-2135" coordsize="10,2">
              <v:shape style="position:absolute;left:6460;top:-2135;width:10;height:2" coordorigin="6460,-2135" coordsize="10,0" path="m6460,-2135l6469,-2135e" filled="false" stroked="true" strokeweight=".83997pt" strokecolor="#000000">
                <v:path arrowok="t"/>
              </v:shape>
            </v:group>
            <v:group style="position:absolute;left:7216;top:-2527;width:10;height:20" coordorigin="7216,-2527" coordsize="10,20">
              <v:shape style="position:absolute;left:7216;top:-2527;width:10;height:20" coordorigin="7216,-2527" coordsize="10,20" path="m7216,-2508l7225,-2508,7225,-2527,7216,-2527,7216,-2508xe" filled="true" fillcolor="#000000" stroked="false">
                <v:path arrowok="t"/>
                <v:fill type="solid"/>
              </v:shape>
            </v:group>
            <v:group style="position:absolute;left:7216;top:-2508;width:10;height:20" coordorigin="7216,-2508" coordsize="10,20">
              <v:shape style="position:absolute;left:7216;top:-2508;width:10;height:20" coordorigin="7216,-2508" coordsize="10,20" path="m7216,-2489l7225,-2489,7225,-2508,7216,-2508,7216,-2489xe" filled="true" fillcolor="#000000" stroked="false">
                <v:path arrowok="t"/>
                <v:fill type="solid"/>
              </v:shape>
            </v:group>
            <v:group style="position:absolute;left:7216;top:-2489;width:10;height:20" coordorigin="7216,-2489" coordsize="10,20">
              <v:shape style="position:absolute;left:7216;top:-2489;width:10;height:20" coordorigin="7216,-2489" coordsize="10,20" path="m7216,-2470l7225,-2470,7225,-2489,7216,-2489,7216,-2470xe" filled="true" fillcolor="#000000" stroked="false">
                <v:path arrowok="t"/>
                <v:fill type="solid"/>
              </v:shape>
            </v:group>
            <v:group style="position:absolute;left:7216;top:-2470;width:10;height:20" coordorigin="7216,-2470" coordsize="10,20">
              <v:shape style="position:absolute;left:7216;top:-2470;width:10;height:20" coordorigin="7216,-2470" coordsize="10,20" path="m7216,-2451l7225,-2451,7225,-2470,7216,-2470,7216,-2451xe" filled="true" fillcolor="#000000" stroked="false">
                <v:path arrowok="t"/>
                <v:fill type="solid"/>
              </v:shape>
            </v:group>
            <v:group style="position:absolute;left:7216;top:-2451;width:10;height:20" coordorigin="7216,-2451" coordsize="10,20">
              <v:shape style="position:absolute;left:7216;top:-2451;width:10;height:20" coordorigin="7216,-2451" coordsize="10,20" path="m7216,-2431l7225,-2431,7225,-2451,7216,-2451,7216,-2431xe" filled="true" fillcolor="#000000" stroked="false">
                <v:path arrowok="t"/>
                <v:fill type="solid"/>
              </v:shape>
            </v:group>
            <v:group style="position:absolute;left:7216;top:-2431;width:10;height:20" coordorigin="7216,-2431" coordsize="10,20">
              <v:shape style="position:absolute;left:7216;top:-2431;width:10;height:20" coordorigin="7216,-2431" coordsize="10,20" path="m7216,-2412l7225,-2412,7225,-2431,7216,-2431,7216,-2412xe" filled="true" fillcolor="#000000" stroked="false">
                <v:path arrowok="t"/>
                <v:fill type="solid"/>
              </v:shape>
            </v:group>
            <v:group style="position:absolute;left:7216;top:-2412;width:10;height:20" coordorigin="7216,-2412" coordsize="10,20">
              <v:shape style="position:absolute;left:7216;top:-2412;width:10;height:20" coordorigin="7216,-2412" coordsize="10,20" path="m7216,-2393l7225,-2393,7225,-2412,7216,-2412,7216,-2393xe" filled="true" fillcolor="#000000" stroked="false">
                <v:path arrowok="t"/>
                <v:fill type="solid"/>
              </v:shape>
            </v:group>
            <v:group style="position:absolute;left:7216;top:-2393;width:10;height:20" coordorigin="7216,-2393" coordsize="10,20">
              <v:shape style="position:absolute;left:7216;top:-2393;width:10;height:20" coordorigin="7216,-2393" coordsize="10,20" path="m7216,-2374l7225,-2374,7225,-2393,7216,-2393,7216,-2374xe" filled="true" fillcolor="#000000" stroked="false">
                <v:path arrowok="t"/>
                <v:fill type="solid"/>
              </v:shape>
            </v:group>
            <v:group style="position:absolute;left:7216;top:-2374;width:10;height:20" coordorigin="7216,-2374" coordsize="10,20">
              <v:shape style="position:absolute;left:7216;top:-2374;width:10;height:20" coordorigin="7216,-2374" coordsize="10,20" path="m7216,-2355l7225,-2355,7225,-2374,7216,-2374,7216,-2355xe" filled="true" fillcolor="#000000" stroked="false">
                <v:path arrowok="t"/>
                <v:fill type="solid"/>
              </v:shape>
            </v:group>
            <v:group style="position:absolute;left:7216;top:-2355;width:10;height:20" coordorigin="7216,-2355" coordsize="10,20">
              <v:shape style="position:absolute;left:7216;top:-2355;width:10;height:20" coordorigin="7216,-2355" coordsize="10,20" path="m7216,-2335l7225,-2335,7225,-2355,7216,-2355,7216,-2335xe" filled="true" fillcolor="#000000" stroked="false">
                <v:path arrowok="t"/>
                <v:fill type="solid"/>
              </v:shape>
            </v:group>
            <v:group style="position:absolute;left:7216;top:-2335;width:10;height:20" coordorigin="7216,-2335" coordsize="10,20">
              <v:shape style="position:absolute;left:7216;top:-2335;width:10;height:20" coordorigin="7216,-2335" coordsize="10,20" path="m7216,-2316l7225,-2316,7225,-2335,7216,-2335,7216,-2316xe" filled="true" fillcolor="#000000" stroked="false">
                <v:path arrowok="t"/>
                <v:fill type="solid"/>
              </v:shape>
            </v:group>
            <v:group style="position:absolute;left:7216;top:-2316;width:10;height:20" coordorigin="7216,-2316" coordsize="10,20">
              <v:shape style="position:absolute;left:7216;top:-2316;width:10;height:20" coordorigin="7216,-2316" coordsize="10,20" path="m7216,-2297l7225,-2297,7225,-2316,7216,-2316,7216,-2297xe" filled="true" fillcolor="#000000" stroked="false">
                <v:path arrowok="t"/>
                <v:fill type="solid"/>
              </v:shape>
            </v:group>
            <v:group style="position:absolute;left:7216;top:-2297;width:10;height:20" coordorigin="7216,-2297" coordsize="10,20">
              <v:shape style="position:absolute;left:7216;top:-2297;width:10;height:20" coordorigin="7216,-2297" coordsize="10,20" path="m7216,-2278l7225,-2278,7225,-2297,7216,-2297,7216,-2278xe" filled="true" fillcolor="#000000" stroked="false">
                <v:path arrowok="t"/>
                <v:fill type="solid"/>
              </v:shape>
            </v:group>
            <v:group style="position:absolute;left:7216;top:-2278;width:10;height:20" coordorigin="7216,-2278" coordsize="10,20">
              <v:shape style="position:absolute;left:7216;top:-2278;width:10;height:20" coordorigin="7216,-2278" coordsize="10,20" path="m7216,-2259l7225,-2259,7225,-2278,7216,-2278,7216,-2259xe" filled="true" fillcolor="#000000" stroked="false">
                <v:path arrowok="t"/>
                <v:fill type="solid"/>
              </v:shape>
            </v:group>
            <v:group style="position:absolute;left:7216;top:-2259;width:10;height:20" coordorigin="7216,-2259" coordsize="10,20">
              <v:shape style="position:absolute;left:7216;top:-2259;width:10;height:20" coordorigin="7216,-2259" coordsize="10,20" path="m7216,-2239l7225,-2239,7225,-2259,7216,-2259,7216,-2239xe" filled="true" fillcolor="#000000" stroked="false">
                <v:path arrowok="t"/>
                <v:fill type="solid"/>
              </v:shape>
            </v:group>
            <v:group style="position:absolute;left:7216;top:-2239;width:10;height:20" coordorigin="7216,-2239" coordsize="10,20">
              <v:shape style="position:absolute;left:7216;top:-2239;width:10;height:20" coordorigin="7216,-2239" coordsize="10,20" path="m7216,-2220l7225,-2220,7225,-2239,7216,-2239,7216,-2220xe" filled="true" fillcolor="#000000" stroked="false">
                <v:path arrowok="t"/>
                <v:fill type="solid"/>
              </v:shape>
            </v:group>
            <v:group style="position:absolute;left:7216;top:-2220;width:10;height:20" coordorigin="7216,-2220" coordsize="10,20">
              <v:shape style="position:absolute;left:7216;top:-2220;width:10;height:20" coordorigin="7216,-2220" coordsize="10,20" path="m7216,-2201l7225,-2201,7225,-2220,7216,-2220,7216,-2201xe" filled="true" fillcolor="#000000" stroked="false">
                <v:path arrowok="t"/>
                <v:fill type="solid"/>
              </v:shape>
            </v:group>
            <v:group style="position:absolute;left:7216;top:-2201;width:10;height:20" coordorigin="7216,-2201" coordsize="10,20">
              <v:shape style="position:absolute;left:7216;top:-2201;width:10;height:20" coordorigin="7216,-2201" coordsize="10,20" path="m7216,-2182l7225,-2182,7225,-2201,7216,-2201,7216,-2182xe" filled="true" fillcolor="#000000" stroked="false">
                <v:path arrowok="t"/>
                <v:fill type="solid"/>
              </v:shape>
            </v:group>
            <v:group style="position:absolute;left:7216;top:-2182;width:10;height:20" coordorigin="7216,-2182" coordsize="10,20">
              <v:shape style="position:absolute;left:7216;top:-2182;width:10;height:20" coordorigin="7216,-2182" coordsize="10,20" path="m7216,-2163l7225,-2163,7225,-2182,7216,-2182,7216,-2163xe" filled="true" fillcolor="#000000" stroked="false">
                <v:path arrowok="t"/>
                <v:fill type="solid"/>
              </v:shape>
            </v:group>
            <v:group style="position:absolute;left:7216;top:-2163;width:10;height:20" coordorigin="7216,-2163" coordsize="10,20">
              <v:shape style="position:absolute;left:7216;top:-2163;width:10;height:20" coordorigin="7216,-2163" coordsize="10,20" path="m7216,-2143l7225,-2143,7225,-2163,7216,-2163,7216,-2143xe" filled="true" fillcolor="#000000" stroked="false">
                <v:path arrowok="t"/>
                <v:fill type="solid"/>
              </v:shape>
            </v:group>
            <v:group style="position:absolute;left:7216;top:-2135;width:10;height:2" coordorigin="7216,-2135" coordsize="10,2">
              <v:shape style="position:absolute;left:7216;top:-2135;width:10;height:2" coordorigin="7216,-2135" coordsize="10,0" path="m7216,-2135l7225,-2135e" filled="false" stroked="true" strokeweight=".83997pt" strokecolor="#000000">
                <v:path arrowok="t"/>
              </v:shape>
            </v:group>
            <v:group style="position:absolute;left:8183;top:-2527;width:10;height:20" coordorigin="8183,-2527" coordsize="10,20">
              <v:shape style="position:absolute;left:8183;top:-2527;width:10;height:20" coordorigin="8183,-2527" coordsize="10,20" path="m8183,-2508l8193,-2508,8193,-2527,8183,-2527,8183,-2508xe" filled="true" fillcolor="#000000" stroked="false">
                <v:path arrowok="t"/>
                <v:fill type="solid"/>
              </v:shape>
            </v:group>
            <v:group style="position:absolute;left:8183;top:-2508;width:10;height:20" coordorigin="8183,-2508" coordsize="10,20">
              <v:shape style="position:absolute;left:8183;top:-2508;width:10;height:20" coordorigin="8183,-2508" coordsize="10,20" path="m8183,-2489l8193,-2489,8193,-2508,8183,-2508,8183,-2489xe" filled="true" fillcolor="#000000" stroked="false">
                <v:path arrowok="t"/>
                <v:fill type="solid"/>
              </v:shape>
            </v:group>
            <v:group style="position:absolute;left:8183;top:-2489;width:10;height:20" coordorigin="8183,-2489" coordsize="10,20">
              <v:shape style="position:absolute;left:8183;top:-2489;width:10;height:20" coordorigin="8183,-2489" coordsize="10,20" path="m8183,-2470l8193,-2470,8193,-2489,8183,-2489,8183,-2470xe" filled="true" fillcolor="#000000" stroked="false">
                <v:path arrowok="t"/>
                <v:fill type="solid"/>
              </v:shape>
            </v:group>
            <v:group style="position:absolute;left:8183;top:-2470;width:10;height:20" coordorigin="8183,-2470" coordsize="10,20">
              <v:shape style="position:absolute;left:8183;top:-2470;width:10;height:20" coordorigin="8183,-2470" coordsize="10,20" path="m8183,-2451l8193,-2451,8193,-2470,8183,-2470,8183,-2451xe" filled="true" fillcolor="#000000" stroked="false">
                <v:path arrowok="t"/>
                <v:fill type="solid"/>
              </v:shape>
            </v:group>
            <v:group style="position:absolute;left:8183;top:-2451;width:10;height:20" coordorigin="8183,-2451" coordsize="10,20">
              <v:shape style="position:absolute;left:8183;top:-2451;width:10;height:20" coordorigin="8183,-2451" coordsize="10,20" path="m8183,-2431l8193,-2431,8193,-2451,8183,-2451,8183,-2431xe" filled="true" fillcolor="#000000" stroked="false">
                <v:path arrowok="t"/>
                <v:fill type="solid"/>
              </v:shape>
            </v:group>
            <v:group style="position:absolute;left:8183;top:-2431;width:10;height:20" coordorigin="8183,-2431" coordsize="10,20">
              <v:shape style="position:absolute;left:8183;top:-2431;width:10;height:20" coordorigin="8183,-2431" coordsize="10,20" path="m8183,-2412l8193,-2412,8193,-2431,8183,-2431,8183,-2412xe" filled="true" fillcolor="#000000" stroked="false">
                <v:path arrowok="t"/>
                <v:fill type="solid"/>
              </v:shape>
            </v:group>
            <v:group style="position:absolute;left:8183;top:-2412;width:10;height:20" coordorigin="8183,-2412" coordsize="10,20">
              <v:shape style="position:absolute;left:8183;top:-2412;width:10;height:20" coordorigin="8183,-2412" coordsize="10,20" path="m8183,-2393l8193,-2393,8193,-2412,8183,-2412,8183,-2393xe" filled="true" fillcolor="#000000" stroked="false">
                <v:path arrowok="t"/>
                <v:fill type="solid"/>
              </v:shape>
            </v:group>
            <v:group style="position:absolute;left:8183;top:-2393;width:10;height:20" coordorigin="8183,-2393" coordsize="10,20">
              <v:shape style="position:absolute;left:8183;top:-2393;width:10;height:20" coordorigin="8183,-2393" coordsize="10,20" path="m8183,-2374l8193,-2374,8193,-2393,8183,-2393,8183,-2374xe" filled="true" fillcolor="#000000" stroked="false">
                <v:path arrowok="t"/>
                <v:fill type="solid"/>
              </v:shape>
            </v:group>
            <v:group style="position:absolute;left:8183;top:-2374;width:10;height:20" coordorigin="8183,-2374" coordsize="10,20">
              <v:shape style="position:absolute;left:8183;top:-2374;width:10;height:20" coordorigin="8183,-2374" coordsize="10,20" path="m8183,-2355l8193,-2355,8193,-2374,8183,-2374,8183,-2355xe" filled="true" fillcolor="#000000" stroked="false">
                <v:path arrowok="t"/>
                <v:fill type="solid"/>
              </v:shape>
            </v:group>
            <v:group style="position:absolute;left:8183;top:-2355;width:10;height:20" coordorigin="8183,-2355" coordsize="10,20">
              <v:shape style="position:absolute;left:8183;top:-2355;width:10;height:20" coordorigin="8183,-2355" coordsize="10,20" path="m8183,-2335l8193,-2335,8193,-2355,8183,-2355,8183,-2335xe" filled="true" fillcolor="#000000" stroked="false">
                <v:path arrowok="t"/>
                <v:fill type="solid"/>
              </v:shape>
            </v:group>
            <v:group style="position:absolute;left:8183;top:-2335;width:10;height:20" coordorigin="8183,-2335" coordsize="10,20">
              <v:shape style="position:absolute;left:8183;top:-2335;width:10;height:20" coordorigin="8183,-2335" coordsize="10,20" path="m8183,-2316l8193,-2316,8193,-2335,8183,-2335,8183,-2316xe" filled="true" fillcolor="#000000" stroked="false">
                <v:path arrowok="t"/>
                <v:fill type="solid"/>
              </v:shape>
            </v:group>
            <v:group style="position:absolute;left:8183;top:-2316;width:10;height:20" coordorigin="8183,-2316" coordsize="10,20">
              <v:shape style="position:absolute;left:8183;top:-2316;width:10;height:20" coordorigin="8183,-2316" coordsize="10,20" path="m8183,-2297l8193,-2297,8193,-2316,8183,-2316,8183,-2297xe" filled="true" fillcolor="#000000" stroked="false">
                <v:path arrowok="t"/>
                <v:fill type="solid"/>
              </v:shape>
            </v:group>
            <v:group style="position:absolute;left:8183;top:-2297;width:10;height:20" coordorigin="8183,-2297" coordsize="10,20">
              <v:shape style="position:absolute;left:8183;top:-2297;width:10;height:20" coordorigin="8183,-2297" coordsize="10,20" path="m8183,-2278l8193,-2278,8193,-2297,8183,-2297,8183,-2278xe" filled="true" fillcolor="#000000" stroked="false">
                <v:path arrowok="t"/>
                <v:fill type="solid"/>
              </v:shape>
            </v:group>
            <v:group style="position:absolute;left:8183;top:-2278;width:10;height:20" coordorigin="8183,-2278" coordsize="10,20">
              <v:shape style="position:absolute;left:8183;top:-2278;width:10;height:20" coordorigin="8183,-2278" coordsize="10,20" path="m8183,-2259l8193,-2259,8193,-2278,8183,-2278,8183,-2259xe" filled="true" fillcolor="#000000" stroked="false">
                <v:path arrowok="t"/>
                <v:fill type="solid"/>
              </v:shape>
            </v:group>
            <v:group style="position:absolute;left:8183;top:-2259;width:10;height:20" coordorigin="8183,-2259" coordsize="10,20">
              <v:shape style="position:absolute;left:8183;top:-2259;width:10;height:20" coordorigin="8183,-2259" coordsize="10,20" path="m8183,-2239l8193,-2239,8193,-2259,8183,-2259,8183,-2239xe" filled="true" fillcolor="#000000" stroked="false">
                <v:path arrowok="t"/>
                <v:fill type="solid"/>
              </v:shape>
            </v:group>
            <v:group style="position:absolute;left:8183;top:-2239;width:10;height:20" coordorigin="8183,-2239" coordsize="10,20">
              <v:shape style="position:absolute;left:8183;top:-2239;width:10;height:20" coordorigin="8183,-2239" coordsize="10,20" path="m8183,-2220l8193,-2220,8193,-2239,8183,-2239,8183,-2220xe" filled="true" fillcolor="#000000" stroked="false">
                <v:path arrowok="t"/>
                <v:fill type="solid"/>
              </v:shape>
            </v:group>
            <v:group style="position:absolute;left:8183;top:-2220;width:10;height:20" coordorigin="8183,-2220" coordsize="10,20">
              <v:shape style="position:absolute;left:8183;top:-2220;width:10;height:20" coordorigin="8183,-2220" coordsize="10,20" path="m8183,-2201l8193,-2201,8193,-2220,8183,-2220,8183,-2201xe" filled="true" fillcolor="#000000" stroked="false">
                <v:path arrowok="t"/>
                <v:fill type="solid"/>
              </v:shape>
            </v:group>
            <v:group style="position:absolute;left:8183;top:-2201;width:10;height:20" coordorigin="8183,-2201" coordsize="10,20">
              <v:shape style="position:absolute;left:8183;top:-2201;width:10;height:20" coordorigin="8183,-2201" coordsize="10,20" path="m8183,-2182l8193,-2182,8193,-2201,8183,-2201,8183,-2182xe" filled="true" fillcolor="#000000" stroked="false">
                <v:path arrowok="t"/>
                <v:fill type="solid"/>
              </v:shape>
            </v:group>
            <v:group style="position:absolute;left:8183;top:-2182;width:10;height:20" coordorigin="8183,-2182" coordsize="10,20">
              <v:shape style="position:absolute;left:8183;top:-2182;width:10;height:20" coordorigin="8183,-2182" coordsize="10,20" path="m8183,-2163l8193,-2163,8193,-2182,8183,-2182,8183,-2163xe" filled="true" fillcolor="#000000" stroked="false">
                <v:path arrowok="t"/>
                <v:fill type="solid"/>
              </v:shape>
            </v:group>
            <v:group style="position:absolute;left:8183;top:-2163;width:10;height:20" coordorigin="8183,-2163" coordsize="10,20">
              <v:shape style="position:absolute;left:8183;top:-2163;width:10;height:20" coordorigin="8183,-2163" coordsize="10,20" path="m8183,-2143l8193,-2143,8193,-2163,8183,-2163,8183,-2143xe" filled="true" fillcolor="#000000" stroked="false">
                <v:path arrowok="t"/>
                <v:fill type="solid"/>
              </v:shape>
            </v:group>
            <v:group style="position:absolute;left:8183;top:-2135;width:10;height:2" coordorigin="8183,-2135" coordsize="10,2">
              <v:shape style="position:absolute;left:8183;top:-2135;width:10;height:2" coordorigin="8183,-2135" coordsize="10,0" path="m8183,-2135l8193,-2135e" filled="false" stroked="true" strokeweight=".83997pt" strokecolor="#000000">
                <v:path arrowok="t"/>
              </v:shape>
            </v:group>
            <v:group style="position:absolute;left:8935;top:-2527;width:10;height:20" coordorigin="8935,-2527" coordsize="10,20">
              <v:shape style="position:absolute;left:8935;top:-2527;width:10;height:20" coordorigin="8935,-2527" coordsize="10,20" path="m8935,-2508l8944,-2508,8944,-2527,8935,-2527,8935,-2508xe" filled="true" fillcolor="#000000" stroked="false">
                <v:path arrowok="t"/>
                <v:fill type="solid"/>
              </v:shape>
            </v:group>
            <v:group style="position:absolute;left:8935;top:-2508;width:10;height:20" coordorigin="8935,-2508" coordsize="10,20">
              <v:shape style="position:absolute;left:8935;top:-2508;width:10;height:20" coordorigin="8935,-2508" coordsize="10,20" path="m8935,-2489l8944,-2489,8944,-2508,8935,-2508,8935,-2489xe" filled="true" fillcolor="#000000" stroked="false">
                <v:path arrowok="t"/>
                <v:fill type="solid"/>
              </v:shape>
            </v:group>
            <v:group style="position:absolute;left:8935;top:-2489;width:10;height:20" coordorigin="8935,-2489" coordsize="10,20">
              <v:shape style="position:absolute;left:8935;top:-2489;width:10;height:20" coordorigin="8935,-2489" coordsize="10,20" path="m8935,-2470l8944,-2470,8944,-2489,8935,-2489,8935,-2470xe" filled="true" fillcolor="#000000" stroked="false">
                <v:path arrowok="t"/>
                <v:fill type="solid"/>
              </v:shape>
            </v:group>
            <v:group style="position:absolute;left:8935;top:-2470;width:10;height:20" coordorigin="8935,-2470" coordsize="10,20">
              <v:shape style="position:absolute;left:8935;top:-2470;width:10;height:20" coordorigin="8935,-2470" coordsize="10,20" path="m8935,-2451l8944,-2451,8944,-2470,8935,-2470,8935,-2451xe" filled="true" fillcolor="#000000" stroked="false">
                <v:path arrowok="t"/>
                <v:fill type="solid"/>
              </v:shape>
            </v:group>
            <v:group style="position:absolute;left:8935;top:-2451;width:10;height:20" coordorigin="8935,-2451" coordsize="10,20">
              <v:shape style="position:absolute;left:8935;top:-2451;width:10;height:20" coordorigin="8935,-2451" coordsize="10,20" path="m8935,-2431l8944,-2431,8944,-2451,8935,-2451,8935,-2431xe" filled="true" fillcolor="#000000" stroked="false">
                <v:path arrowok="t"/>
                <v:fill type="solid"/>
              </v:shape>
            </v:group>
            <v:group style="position:absolute;left:8935;top:-2431;width:10;height:20" coordorigin="8935,-2431" coordsize="10,20">
              <v:shape style="position:absolute;left:8935;top:-2431;width:10;height:20" coordorigin="8935,-2431" coordsize="10,20" path="m8935,-2412l8944,-2412,8944,-2431,8935,-2431,8935,-2412xe" filled="true" fillcolor="#000000" stroked="false">
                <v:path arrowok="t"/>
                <v:fill type="solid"/>
              </v:shape>
            </v:group>
            <v:group style="position:absolute;left:8935;top:-2412;width:10;height:20" coordorigin="8935,-2412" coordsize="10,20">
              <v:shape style="position:absolute;left:8935;top:-2412;width:10;height:20" coordorigin="8935,-2412" coordsize="10,20" path="m8935,-2393l8944,-2393,8944,-2412,8935,-2412,8935,-2393xe" filled="true" fillcolor="#000000" stroked="false">
                <v:path arrowok="t"/>
                <v:fill type="solid"/>
              </v:shape>
            </v:group>
            <v:group style="position:absolute;left:8935;top:-2393;width:10;height:20" coordorigin="8935,-2393" coordsize="10,20">
              <v:shape style="position:absolute;left:8935;top:-2393;width:10;height:20" coordorigin="8935,-2393" coordsize="10,20" path="m8935,-2374l8944,-2374,8944,-2393,8935,-2393,8935,-2374xe" filled="true" fillcolor="#000000" stroked="false">
                <v:path arrowok="t"/>
                <v:fill type="solid"/>
              </v:shape>
            </v:group>
            <v:group style="position:absolute;left:8935;top:-2374;width:10;height:20" coordorigin="8935,-2374" coordsize="10,20">
              <v:shape style="position:absolute;left:8935;top:-2374;width:10;height:20" coordorigin="8935,-2374" coordsize="10,20" path="m8935,-2355l8944,-2355,8944,-2374,8935,-2374,8935,-2355xe" filled="true" fillcolor="#000000" stroked="false">
                <v:path arrowok="t"/>
                <v:fill type="solid"/>
              </v:shape>
            </v:group>
            <v:group style="position:absolute;left:8935;top:-2355;width:10;height:20" coordorigin="8935,-2355" coordsize="10,20">
              <v:shape style="position:absolute;left:8935;top:-2355;width:10;height:20" coordorigin="8935,-2355" coordsize="10,20" path="m8935,-2335l8944,-2335,8944,-2355,8935,-2355,8935,-2335xe" filled="true" fillcolor="#000000" stroked="false">
                <v:path arrowok="t"/>
                <v:fill type="solid"/>
              </v:shape>
            </v:group>
            <v:group style="position:absolute;left:8935;top:-2335;width:10;height:20" coordorigin="8935,-2335" coordsize="10,20">
              <v:shape style="position:absolute;left:8935;top:-2335;width:10;height:20" coordorigin="8935,-2335" coordsize="10,20" path="m8935,-2316l8944,-2316,8944,-2335,8935,-2335,8935,-2316xe" filled="true" fillcolor="#000000" stroked="false">
                <v:path arrowok="t"/>
                <v:fill type="solid"/>
              </v:shape>
            </v:group>
            <v:group style="position:absolute;left:8935;top:-2316;width:10;height:20" coordorigin="8935,-2316" coordsize="10,20">
              <v:shape style="position:absolute;left:8935;top:-2316;width:10;height:20" coordorigin="8935,-2316" coordsize="10,20" path="m8935,-2297l8944,-2297,8944,-2316,8935,-2316,8935,-2297xe" filled="true" fillcolor="#000000" stroked="false">
                <v:path arrowok="t"/>
                <v:fill type="solid"/>
              </v:shape>
            </v:group>
            <v:group style="position:absolute;left:8935;top:-2297;width:10;height:20" coordorigin="8935,-2297" coordsize="10,20">
              <v:shape style="position:absolute;left:8935;top:-2297;width:10;height:20" coordorigin="8935,-2297" coordsize="10,20" path="m8935,-2278l8944,-2278,8944,-2297,8935,-2297,8935,-2278xe" filled="true" fillcolor="#000000" stroked="false">
                <v:path arrowok="t"/>
                <v:fill type="solid"/>
              </v:shape>
            </v:group>
            <v:group style="position:absolute;left:8935;top:-2278;width:10;height:20" coordorigin="8935,-2278" coordsize="10,20">
              <v:shape style="position:absolute;left:8935;top:-2278;width:10;height:20" coordorigin="8935,-2278" coordsize="10,20" path="m8935,-2259l8944,-2259,8944,-2278,8935,-2278,8935,-2259xe" filled="true" fillcolor="#000000" stroked="false">
                <v:path arrowok="t"/>
                <v:fill type="solid"/>
              </v:shape>
            </v:group>
            <v:group style="position:absolute;left:8935;top:-2259;width:10;height:20" coordorigin="8935,-2259" coordsize="10,20">
              <v:shape style="position:absolute;left:8935;top:-2259;width:10;height:20" coordorigin="8935,-2259" coordsize="10,20" path="m8935,-2239l8944,-2239,8944,-2259,8935,-2259,8935,-2239xe" filled="true" fillcolor="#000000" stroked="false">
                <v:path arrowok="t"/>
                <v:fill type="solid"/>
              </v:shape>
            </v:group>
            <v:group style="position:absolute;left:8935;top:-2239;width:10;height:20" coordorigin="8935,-2239" coordsize="10,20">
              <v:shape style="position:absolute;left:8935;top:-2239;width:10;height:20" coordorigin="8935,-2239" coordsize="10,20" path="m8935,-2220l8944,-2220,8944,-2239,8935,-2239,8935,-2220xe" filled="true" fillcolor="#000000" stroked="false">
                <v:path arrowok="t"/>
                <v:fill type="solid"/>
              </v:shape>
            </v:group>
            <v:group style="position:absolute;left:8935;top:-2220;width:10;height:20" coordorigin="8935,-2220" coordsize="10,20">
              <v:shape style="position:absolute;left:8935;top:-2220;width:10;height:20" coordorigin="8935,-2220" coordsize="10,20" path="m8935,-2201l8944,-2201,8944,-2220,8935,-2220,8935,-2201xe" filled="true" fillcolor="#000000" stroked="false">
                <v:path arrowok="t"/>
                <v:fill type="solid"/>
              </v:shape>
            </v:group>
            <v:group style="position:absolute;left:8935;top:-2201;width:10;height:20" coordorigin="8935,-2201" coordsize="10,20">
              <v:shape style="position:absolute;left:8935;top:-2201;width:10;height:20" coordorigin="8935,-2201" coordsize="10,20" path="m8935,-2182l8944,-2182,8944,-2201,8935,-2201,8935,-2182xe" filled="true" fillcolor="#000000" stroked="false">
                <v:path arrowok="t"/>
                <v:fill type="solid"/>
              </v:shape>
            </v:group>
            <v:group style="position:absolute;left:8935;top:-2182;width:10;height:20" coordorigin="8935,-2182" coordsize="10,20">
              <v:shape style="position:absolute;left:8935;top:-2182;width:10;height:20" coordorigin="8935,-2182" coordsize="10,20" path="m8935,-2163l8944,-2163,8944,-2182,8935,-2182,8935,-2163xe" filled="true" fillcolor="#000000" stroked="false">
                <v:path arrowok="t"/>
                <v:fill type="solid"/>
              </v:shape>
            </v:group>
            <v:group style="position:absolute;left:8935;top:-2163;width:10;height:20" coordorigin="8935,-2163" coordsize="10,20">
              <v:shape style="position:absolute;left:8935;top:-2163;width:10;height:20" coordorigin="8935,-2163" coordsize="10,20" path="m8935,-2143l8944,-2143,8944,-2163,8935,-2163,8935,-2143xe" filled="true" fillcolor="#000000" stroked="false">
                <v:path arrowok="t"/>
                <v:fill type="solid"/>
              </v:shape>
            </v:group>
            <v:group style="position:absolute;left:8935;top:-2135;width:10;height:2" coordorigin="8935,-2135" coordsize="10,2">
              <v:shape style="position:absolute;left:8935;top:-2135;width:10;height:2" coordorigin="8935,-2135" coordsize="10,0" path="m8935,-2135l8944,-2135e" filled="false" stroked="true" strokeweight=".83997pt" strokecolor="#000000">
                <v:path arrowok="t"/>
              </v:shape>
            </v:group>
            <v:group style="position:absolute;left:9744;top:-2527;width:10;height:20" coordorigin="9744,-2527" coordsize="10,20">
              <v:shape style="position:absolute;left:9744;top:-2527;width:10;height:20" coordorigin="9744,-2527" coordsize="10,20" path="m9744,-2508l9753,-2508,9753,-2527,9744,-2527,9744,-2508xe" filled="true" fillcolor="#000000" stroked="false">
                <v:path arrowok="t"/>
                <v:fill type="solid"/>
              </v:shape>
            </v:group>
            <v:group style="position:absolute;left:9744;top:-2508;width:10;height:20" coordorigin="9744,-2508" coordsize="10,20">
              <v:shape style="position:absolute;left:9744;top:-2508;width:10;height:20" coordorigin="9744,-2508" coordsize="10,20" path="m9744,-2489l9753,-2489,9753,-2508,9744,-2508,9744,-2489xe" filled="true" fillcolor="#000000" stroked="false">
                <v:path arrowok="t"/>
                <v:fill type="solid"/>
              </v:shape>
            </v:group>
            <v:group style="position:absolute;left:9744;top:-2489;width:10;height:20" coordorigin="9744,-2489" coordsize="10,20">
              <v:shape style="position:absolute;left:9744;top:-2489;width:10;height:20" coordorigin="9744,-2489" coordsize="10,20" path="m9744,-2470l9753,-2470,9753,-2489,9744,-2489,9744,-2470xe" filled="true" fillcolor="#000000" stroked="false">
                <v:path arrowok="t"/>
                <v:fill type="solid"/>
              </v:shape>
            </v:group>
            <v:group style="position:absolute;left:9744;top:-2470;width:10;height:20" coordorigin="9744,-2470" coordsize="10,20">
              <v:shape style="position:absolute;left:9744;top:-2470;width:10;height:20" coordorigin="9744,-2470" coordsize="10,20" path="m9744,-2451l9753,-2451,9753,-2470,9744,-2470,9744,-2451xe" filled="true" fillcolor="#000000" stroked="false">
                <v:path arrowok="t"/>
                <v:fill type="solid"/>
              </v:shape>
            </v:group>
            <v:group style="position:absolute;left:9744;top:-2451;width:10;height:20" coordorigin="9744,-2451" coordsize="10,20">
              <v:shape style="position:absolute;left:9744;top:-2451;width:10;height:20" coordorigin="9744,-2451" coordsize="10,20" path="m9744,-2431l9753,-2431,9753,-2451,9744,-2451,9744,-2431xe" filled="true" fillcolor="#000000" stroked="false">
                <v:path arrowok="t"/>
                <v:fill type="solid"/>
              </v:shape>
            </v:group>
            <v:group style="position:absolute;left:9744;top:-2431;width:10;height:20" coordorigin="9744,-2431" coordsize="10,20">
              <v:shape style="position:absolute;left:9744;top:-2431;width:10;height:20" coordorigin="9744,-2431" coordsize="10,20" path="m9744,-2412l9753,-2412,9753,-2431,9744,-2431,9744,-2412xe" filled="true" fillcolor="#000000" stroked="false">
                <v:path arrowok="t"/>
                <v:fill type="solid"/>
              </v:shape>
            </v:group>
            <v:group style="position:absolute;left:9744;top:-2412;width:10;height:20" coordorigin="9744,-2412" coordsize="10,20">
              <v:shape style="position:absolute;left:9744;top:-2412;width:10;height:20" coordorigin="9744,-2412" coordsize="10,20" path="m9744,-2393l9753,-2393,9753,-2412,9744,-2412,9744,-2393xe" filled="true" fillcolor="#000000" stroked="false">
                <v:path arrowok="t"/>
                <v:fill type="solid"/>
              </v:shape>
            </v:group>
            <v:group style="position:absolute;left:9744;top:-2393;width:10;height:20" coordorigin="9744,-2393" coordsize="10,20">
              <v:shape style="position:absolute;left:9744;top:-2393;width:10;height:20" coordorigin="9744,-2393" coordsize="10,20" path="m9744,-2374l9753,-2374,9753,-2393,9744,-2393,9744,-2374xe" filled="true" fillcolor="#000000" stroked="false">
                <v:path arrowok="t"/>
                <v:fill type="solid"/>
              </v:shape>
            </v:group>
            <v:group style="position:absolute;left:9744;top:-2374;width:10;height:20" coordorigin="9744,-2374" coordsize="10,20">
              <v:shape style="position:absolute;left:9744;top:-2374;width:10;height:20" coordorigin="9744,-2374" coordsize="10,20" path="m9744,-2355l9753,-2355,9753,-2374,9744,-2374,9744,-2355xe" filled="true" fillcolor="#000000" stroked="false">
                <v:path arrowok="t"/>
                <v:fill type="solid"/>
              </v:shape>
            </v:group>
            <v:group style="position:absolute;left:9744;top:-2355;width:10;height:20" coordorigin="9744,-2355" coordsize="10,20">
              <v:shape style="position:absolute;left:9744;top:-2355;width:10;height:20" coordorigin="9744,-2355" coordsize="10,20" path="m9744,-2335l9753,-2335,9753,-2355,9744,-2355,9744,-2335xe" filled="true" fillcolor="#000000" stroked="false">
                <v:path arrowok="t"/>
                <v:fill type="solid"/>
              </v:shape>
            </v:group>
            <v:group style="position:absolute;left:9744;top:-2335;width:10;height:20" coordorigin="9744,-2335" coordsize="10,20">
              <v:shape style="position:absolute;left:9744;top:-2335;width:10;height:20" coordorigin="9744,-2335" coordsize="10,20" path="m9744,-2316l9753,-2316,9753,-2335,9744,-2335,9744,-2316xe" filled="true" fillcolor="#000000" stroked="false">
                <v:path arrowok="t"/>
                <v:fill type="solid"/>
              </v:shape>
            </v:group>
            <v:group style="position:absolute;left:9744;top:-2316;width:10;height:20" coordorigin="9744,-2316" coordsize="10,20">
              <v:shape style="position:absolute;left:9744;top:-2316;width:10;height:20" coordorigin="9744,-2316" coordsize="10,20" path="m9744,-2297l9753,-2297,9753,-2316,9744,-2316,9744,-2297xe" filled="true" fillcolor="#000000" stroked="false">
                <v:path arrowok="t"/>
                <v:fill type="solid"/>
              </v:shape>
            </v:group>
            <v:group style="position:absolute;left:9744;top:-2297;width:10;height:20" coordorigin="9744,-2297" coordsize="10,20">
              <v:shape style="position:absolute;left:9744;top:-2297;width:10;height:20" coordorigin="9744,-2297" coordsize="10,20" path="m9744,-2278l9753,-2278,9753,-2297,9744,-2297,9744,-2278xe" filled="true" fillcolor="#000000" stroked="false">
                <v:path arrowok="t"/>
                <v:fill type="solid"/>
              </v:shape>
            </v:group>
            <v:group style="position:absolute;left:9744;top:-2278;width:10;height:20" coordorigin="9744,-2278" coordsize="10,20">
              <v:shape style="position:absolute;left:9744;top:-2278;width:10;height:20" coordorigin="9744,-2278" coordsize="10,20" path="m9744,-2259l9753,-2259,9753,-2278,9744,-2278,9744,-2259xe" filled="true" fillcolor="#000000" stroked="false">
                <v:path arrowok="t"/>
                <v:fill type="solid"/>
              </v:shape>
            </v:group>
            <v:group style="position:absolute;left:9744;top:-2259;width:10;height:20" coordorigin="9744,-2259" coordsize="10,20">
              <v:shape style="position:absolute;left:9744;top:-2259;width:10;height:20" coordorigin="9744,-2259" coordsize="10,20" path="m9744,-2239l9753,-2239,9753,-2259,9744,-2259,9744,-2239xe" filled="true" fillcolor="#000000" stroked="false">
                <v:path arrowok="t"/>
                <v:fill type="solid"/>
              </v:shape>
            </v:group>
            <v:group style="position:absolute;left:9744;top:-2239;width:10;height:20" coordorigin="9744,-2239" coordsize="10,20">
              <v:shape style="position:absolute;left:9744;top:-2239;width:10;height:20" coordorigin="9744,-2239" coordsize="10,20" path="m9744,-2220l9753,-2220,9753,-2239,9744,-2239,9744,-2220xe" filled="true" fillcolor="#000000" stroked="false">
                <v:path arrowok="t"/>
                <v:fill type="solid"/>
              </v:shape>
            </v:group>
            <v:group style="position:absolute;left:9744;top:-2220;width:10;height:20" coordorigin="9744,-2220" coordsize="10,20">
              <v:shape style="position:absolute;left:9744;top:-2220;width:10;height:20" coordorigin="9744,-2220" coordsize="10,20" path="m9744,-2201l9753,-2201,9753,-2220,9744,-2220,9744,-2201xe" filled="true" fillcolor="#000000" stroked="false">
                <v:path arrowok="t"/>
                <v:fill type="solid"/>
              </v:shape>
            </v:group>
            <v:group style="position:absolute;left:9744;top:-2201;width:10;height:20" coordorigin="9744,-2201" coordsize="10,20">
              <v:shape style="position:absolute;left:9744;top:-2201;width:10;height:20" coordorigin="9744,-2201" coordsize="10,20" path="m9744,-2182l9753,-2182,9753,-2201,9744,-2201,9744,-2182xe" filled="true" fillcolor="#000000" stroked="false">
                <v:path arrowok="t"/>
                <v:fill type="solid"/>
              </v:shape>
            </v:group>
            <v:group style="position:absolute;left:9744;top:-2182;width:10;height:20" coordorigin="9744,-2182" coordsize="10,20">
              <v:shape style="position:absolute;left:9744;top:-2182;width:10;height:20" coordorigin="9744,-2182" coordsize="10,20" path="m9744,-2163l9753,-2163,9753,-2182,9744,-2182,9744,-2163xe" filled="true" fillcolor="#000000" stroked="false">
                <v:path arrowok="t"/>
                <v:fill type="solid"/>
              </v:shape>
            </v:group>
            <v:group style="position:absolute;left:9744;top:-2163;width:10;height:20" coordorigin="9744,-2163" coordsize="10,20">
              <v:shape style="position:absolute;left:9744;top:-2163;width:10;height:20" coordorigin="9744,-2163" coordsize="10,20" path="m9744,-2143l9753,-2143,9753,-2163,9744,-2163,9744,-2143xe" filled="true" fillcolor="#000000" stroked="false">
                <v:path arrowok="t"/>
                <v:fill type="solid"/>
              </v:shape>
            </v:group>
            <v:group style="position:absolute;left:9744;top:-2135;width:10;height:2" coordorigin="9744,-2135" coordsize="10,2">
              <v:shape style="position:absolute;left:9744;top:-2135;width:10;height:2" coordorigin="9744,-2135" coordsize="10,0" path="m9744,-2135l9753,-2135e" filled="false" stroked="true" strokeweight=".83997pt" strokecolor="#000000">
                <v:path arrowok="t"/>
              </v:shape>
              <v:shape style="position:absolute;left:2952;top:-2220;width:845;height:103" type="#_x0000_t75" stroked="false">
                <v:imagedata r:id="rId240" o:title=""/>
              </v:shape>
              <v:shape style="position:absolute;left:3773;top:-2127;width:999;height:10" type="#_x0000_t75" stroked="false">
                <v:imagedata r:id="rId231" o:title=""/>
              </v:shape>
              <v:shape style="position:absolute;left:4767;top:-2127;width:754;height:10" type="#_x0000_t75" stroked="false">
                <v:imagedata r:id="rId232" o:title=""/>
              </v:shape>
              <v:shape style="position:absolute;left:5516;top:-2127;width:944;height:10" type="#_x0000_t75" stroked="false">
                <v:imagedata r:id="rId233" o:title=""/>
              </v:shape>
              <v:shape style="position:absolute;left:6455;top:-2127;width:1728;height:10" type="#_x0000_t75" stroked="false">
                <v:imagedata r:id="rId234" o:title=""/>
              </v:shape>
              <v:shape style="position:absolute;left:8178;top:-2127;width:757;height:10" type="#_x0000_t75" stroked="false">
                <v:imagedata r:id="rId235" o:title=""/>
              </v:shape>
              <v:shape style="position:absolute;left:8930;top:-2127;width:814;height:10" type="#_x0000_t75" stroked="false">
                <v:imagedata r:id="rId236" o:title=""/>
              </v:shape>
              <v:shape style="position:absolute;left:9739;top:-2127;width:710;height:10" type="#_x0000_t75" stroked="false">
                <v:imagedata r:id="rId237" o:title=""/>
              </v:shape>
            </v:group>
            <v:group style="position:absolute;left:3778;top:-2117;width:11;height:20" coordorigin="3778,-2117" coordsize="11,20">
              <v:shape style="position:absolute;left:3778;top:-2117;width:11;height:20" coordorigin="3778,-2117" coordsize="11,20" path="m3778,-2098l3788,-2098,3788,-2117,3778,-2117,3778,-2098xe" filled="true" fillcolor="#000000" stroked="false">
                <v:path arrowok="t"/>
                <v:fill type="solid"/>
              </v:shape>
            </v:group>
            <v:group style="position:absolute;left:3778;top:-2098;width:11;height:20" coordorigin="3778,-2098" coordsize="11,20">
              <v:shape style="position:absolute;left:3778;top:-2098;width:11;height:20" coordorigin="3778,-2098" coordsize="11,20" path="m3778,-2079l3788,-2079,3788,-2098,3778,-2098,3778,-2079xe" filled="true" fillcolor="#000000" stroked="false">
                <v:path arrowok="t"/>
                <v:fill type="solid"/>
              </v:shape>
            </v:group>
            <v:group style="position:absolute;left:3778;top:-2079;width:11;height:20" coordorigin="3778,-2079" coordsize="11,20">
              <v:shape style="position:absolute;left:3778;top:-2079;width:11;height:20" coordorigin="3778,-2079" coordsize="11,20" path="m3778,-2059l3788,-2059,3788,-2079,3778,-2079,3778,-2059xe" filled="true" fillcolor="#000000" stroked="false">
                <v:path arrowok="t"/>
                <v:fill type="solid"/>
              </v:shape>
            </v:group>
            <v:group style="position:absolute;left:3778;top:-2059;width:11;height:20" coordorigin="3778,-2059" coordsize="11,20">
              <v:shape style="position:absolute;left:3778;top:-2059;width:11;height:20" coordorigin="3778,-2059" coordsize="11,20" path="m3778,-2040l3788,-2040,3788,-2059,3778,-2059,3778,-2040xe" filled="true" fillcolor="#000000" stroked="false">
                <v:path arrowok="t"/>
                <v:fill type="solid"/>
              </v:shape>
            </v:group>
            <v:group style="position:absolute;left:3778;top:-2040;width:11;height:20" coordorigin="3778,-2040" coordsize="11,20">
              <v:shape style="position:absolute;left:3778;top:-2040;width:11;height:20" coordorigin="3778,-2040" coordsize="11,20" path="m3778,-2021l3788,-2021,3788,-2040,3778,-2040,3778,-2021xe" filled="true" fillcolor="#000000" stroked="false">
                <v:path arrowok="t"/>
                <v:fill type="solid"/>
              </v:shape>
            </v:group>
            <v:group style="position:absolute;left:3778;top:-2021;width:11;height:20" coordorigin="3778,-2021" coordsize="11,20">
              <v:shape style="position:absolute;left:3778;top:-2021;width:11;height:20" coordorigin="3778,-2021" coordsize="11,20" path="m3778,-2002l3788,-2002,3788,-2021,3778,-2021,3778,-2002xe" filled="true" fillcolor="#000000" stroked="false">
                <v:path arrowok="t"/>
                <v:fill type="solid"/>
              </v:shape>
            </v:group>
            <v:group style="position:absolute;left:3778;top:-2002;width:11;height:20" coordorigin="3778,-2002" coordsize="11,20">
              <v:shape style="position:absolute;left:3778;top:-2002;width:11;height:20" coordorigin="3778,-2002" coordsize="11,20" path="m3778,-1983l3788,-1983,3788,-2002,3778,-2002,3778,-1983xe" filled="true" fillcolor="#000000" stroked="false">
                <v:path arrowok="t"/>
                <v:fill type="solid"/>
              </v:shape>
            </v:group>
            <v:group style="position:absolute;left:3778;top:-1983;width:11;height:20" coordorigin="3778,-1983" coordsize="11,20">
              <v:shape style="position:absolute;left:3778;top:-1983;width:11;height:20" coordorigin="3778,-1983" coordsize="11,20" path="m3778,-1963l3788,-1963,3788,-1983,3778,-1983,3778,-1963xe" filled="true" fillcolor="#000000" stroked="false">
                <v:path arrowok="t"/>
                <v:fill type="solid"/>
              </v:shape>
            </v:group>
            <v:group style="position:absolute;left:3778;top:-1963;width:11;height:20" coordorigin="3778,-1963" coordsize="11,20">
              <v:shape style="position:absolute;left:3778;top:-1963;width:11;height:20" coordorigin="3778,-1963" coordsize="11,20" path="m3778,-1944l3788,-1944,3788,-1963,3778,-1963,3778,-1944xe" filled="true" fillcolor="#000000" stroked="false">
                <v:path arrowok="t"/>
                <v:fill type="solid"/>
              </v:shape>
            </v:group>
            <v:group style="position:absolute;left:3778;top:-1944;width:11;height:20" coordorigin="3778,-1944" coordsize="11,20">
              <v:shape style="position:absolute;left:3778;top:-1944;width:11;height:20" coordorigin="3778,-1944" coordsize="11,20" path="m3778,-1925l3788,-1925,3788,-1944,3778,-1944,3778,-1925xe" filled="true" fillcolor="#000000" stroked="false">
                <v:path arrowok="t"/>
                <v:fill type="solid"/>
              </v:shape>
            </v:group>
            <v:group style="position:absolute;left:3778;top:-1925;width:11;height:20" coordorigin="3778,-1925" coordsize="11,20">
              <v:shape style="position:absolute;left:3778;top:-1925;width:11;height:20" coordorigin="3778,-1925" coordsize="11,20" path="m3778,-1906l3788,-1906,3788,-1925,3778,-1925,3778,-1906xe" filled="true" fillcolor="#000000" stroked="false">
                <v:path arrowok="t"/>
                <v:fill type="solid"/>
              </v:shape>
            </v:group>
            <v:group style="position:absolute;left:3778;top:-1906;width:11;height:20" coordorigin="3778,-1906" coordsize="11,20">
              <v:shape style="position:absolute;left:3778;top:-1906;width:11;height:20" coordorigin="3778,-1906" coordsize="11,20" path="m3778,-1887l3788,-1887,3788,-1906,3778,-1906,3778,-1887xe" filled="true" fillcolor="#000000" stroked="false">
                <v:path arrowok="t"/>
                <v:fill type="solid"/>
              </v:shape>
            </v:group>
            <v:group style="position:absolute;left:3778;top:-1886;width:11;height:20" coordorigin="3778,-1886" coordsize="11,20">
              <v:shape style="position:absolute;left:3778;top:-1886;width:11;height:20" coordorigin="3778,-1886" coordsize="11,20" path="m3778,-1867l3788,-1867,3788,-1886,3778,-1886,3778,-1867xe" filled="true" fillcolor="#000000" stroked="false">
                <v:path arrowok="t"/>
                <v:fill type="solid"/>
              </v:shape>
            </v:group>
            <v:group style="position:absolute;left:3778;top:-1867;width:11;height:20" coordorigin="3778,-1867" coordsize="11,20">
              <v:shape style="position:absolute;left:3778;top:-1867;width:11;height:20" coordorigin="3778,-1867" coordsize="11,20" path="m3778,-1848l3788,-1848,3788,-1867,3778,-1867,3778,-1848xe" filled="true" fillcolor="#000000" stroked="false">
                <v:path arrowok="t"/>
                <v:fill type="solid"/>
              </v:shape>
            </v:group>
            <v:group style="position:absolute;left:3778;top:-1848;width:11;height:20" coordorigin="3778,-1848" coordsize="11,20">
              <v:shape style="position:absolute;left:3778;top:-1848;width:11;height:20" coordorigin="3778,-1848" coordsize="11,20" path="m3778,-1828l3788,-1828,3788,-1848,3778,-1848,3778,-1828xe" filled="true" fillcolor="#000000" stroked="false">
                <v:path arrowok="t"/>
                <v:fill type="solid"/>
              </v:shape>
            </v:group>
            <v:group style="position:absolute;left:3778;top:-1828;width:11;height:20" coordorigin="3778,-1828" coordsize="11,20">
              <v:shape style="position:absolute;left:3778;top:-1828;width:11;height:20" coordorigin="3778,-1828" coordsize="11,20" path="m3778,-1809l3788,-1809,3788,-1828,3778,-1828,3778,-1809xe" filled="true" fillcolor="#000000" stroked="false">
                <v:path arrowok="t"/>
                <v:fill type="solid"/>
              </v:shape>
            </v:group>
            <v:group style="position:absolute;left:4772;top:-2117;width:10;height:20" coordorigin="4772,-2117" coordsize="10,20">
              <v:shape style="position:absolute;left:4772;top:-2117;width:10;height:20" coordorigin="4772,-2117" coordsize="10,20" path="m4772,-2098l4782,-2098,4782,-2117,4772,-2117,4772,-2098xe" filled="true" fillcolor="#000000" stroked="false">
                <v:path arrowok="t"/>
                <v:fill type="solid"/>
              </v:shape>
            </v:group>
            <v:group style="position:absolute;left:4772;top:-2098;width:10;height:20" coordorigin="4772,-2098" coordsize="10,20">
              <v:shape style="position:absolute;left:4772;top:-2098;width:10;height:20" coordorigin="4772,-2098" coordsize="10,20" path="m4772,-2079l4782,-2079,4782,-2098,4772,-2098,4772,-2079xe" filled="true" fillcolor="#000000" stroked="false">
                <v:path arrowok="t"/>
                <v:fill type="solid"/>
              </v:shape>
            </v:group>
            <v:group style="position:absolute;left:4772;top:-2079;width:10;height:20" coordorigin="4772,-2079" coordsize="10,20">
              <v:shape style="position:absolute;left:4772;top:-2079;width:10;height:20" coordorigin="4772,-2079" coordsize="10,20" path="m4772,-2059l4782,-2059,4782,-2079,4772,-2079,4772,-2059xe" filled="true" fillcolor="#000000" stroked="false">
                <v:path arrowok="t"/>
                <v:fill type="solid"/>
              </v:shape>
            </v:group>
            <v:group style="position:absolute;left:4772;top:-2059;width:10;height:20" coordorigin="4772,-2059" coordsize="10,20">
              <v:shape style="position:absolute;left:4772;top:-2059;width:10;height:20" coordorigin="4772,-2059" coordsize="10,20" path="m4772,-2040l4782,-2040,4782,-2059,4772,-2059,4772,-2040xe" filled="true" fillcolor="#000000" stroked="false">
                <v:path arrowok="t"/>
                <v:fill type="solid"/>
              </v:shape>
            </v:group>
            <v:group style="position:absolute;left:4772;top:-2040;width:10;height:20" coordorigin="4772,-2040" coordsize="10,20">
              <v:shape style="position:absolute;left:4772;top:-2040;width:10;height:20" coordorigin="4772,-2040" coordsize="10,20" path="m4772,-2021l4782,-2021,4782,-2040,4772,-2040,4772,-2021xe" filled="true" fillcolor="#000000" stroked="false">
                <v:path arrowok="t"/>
                <v:fill type="solid"/>
              </v:shape>
            </v:group>
            <v:group style="position:absolute;left:4772;top:-2021;width:10;height:20" coordorigin="4772,-2021" coordsize="10,20">
              <v:shape style="position:absolute;left:4772;top:-2021;width:10;height:20" coordorigin="4772,-2021" coordsize="10,20" path="m4772,-2002l4782,-2002,4782,-2021,4772,-2021,4772,-2002xe" filled="true" fillcolor="#000000" stroked="false">
                <v:path arrowok="t"/>
                <v:fill type="solid"/>
              </v:shape>
            </v:group>
            <v:group style="position:absolute;left:4772;top:-2002;width:10;height:20" coordorigin="4772,-2002" coordsize="10,20">
              <v:shape style="position:absolute;left:4772;top:-2002;width:10;height:20" coordorigin="4772,-2002" coordsize="10,20" path="m4772,-1983l4782,-1983,4782,-2002,4772,-2002,4772,-1983xe" filled="true" fillcolor="#000000" stroked="false">
                <v:path arrowok="t"/>
                <v:fill type="solid"/>
              </v:shape>
            </v:group>
            <v:group style="position:absolute;left:4772;top:-1983;width:10;height:20" coordorigin="4772,-1983" coordsize="10,20">
              <v:shape style="position:absolute;left:4772;top:-1983;width:10;height:20" coordorigin="4772,-1983" coordsize="10,20" path="m4772,-1963l4782,-1963,4782,-1983,4772,-1983,4772,-1963xe" filled="true" fillcolor="#000000" stroked="false">
                <v:path arrowok="t"/>
                <v:fill type="solid"/>
              </v:shape>
            </v:group>
            <v:group style="position:absolute;left:4772;top:-1963;width:10;height:20" coordorigin="4772,-1963" coordsize="10,20">
              <v:shape style="position:absolute;left:4772;top:-1963;width:10;height:20" coordorigin="4772,-1963" coordsize="10,20" path="m4772,-1944l4782,-1944,4782,-1963,4772,-1963,4772,-1944xe" filled="true" fillcolor="#000000" stroked="false">
                <v:path arrowok="t"/>
                <v:fill type="solid"/>
              </v:shape>
            </v:group>
            <v:group style="position:absolute;left:4772;top:-1944;width:10;height:20" coordorigin="4772,-1944" coordsize="10,20">
              <v:shape style="position:absolute;left:4772;top:-1944;width:10;height:20" coordorigin="4772,-1944" coordsize="10,20" path="m4772,-1925l4782,-1925,4782,-1944,4772,-1944,4772,-1925xe" filled="true" fillcolor="#000000" stroked="false">
                <v:path arrowok="t"/>
                <v:fill type="solid"/>
              </v:shape>
            </v:group>
            <v:group style="position:absolute;left:4772;top:-1925;width:10;height:20" coordorigin="4772,-1925" coordsize="10,20">
              <v:shape style="position:absolute;left:4772;top:-1925;width:10;height:20" coordorigin="4772,-1925" coordsize="10,20" path="m4772,-1906l4782,-1906,4782,-1925,4772,-1925,4772,-1906xe" filled="true" fillcolor="#000000" stroked="false">
                <v:path arrowok="t"/>
                <v:fill type="solid"/>
              </v:shape>
            </v:group>
            <v:group style="position:absolute;left:4772;top:-1906;width:10;height:20" coordorigin="4772,-1906" coordsize="10,20">
              <v:shape style="position:absolute;left:4772;top:-1906;width:10;height:20" coordorigin="4772,-1906" coordsize="10,20" path="m4772,-1887l4782,-1887,4782,-1906,4772,-1906,4772,-1887xe" filled="true" fillcolor="#000000" stroked="false">
                <v:path arrowok="t"/>
                <v:fill type="solid"/>
              </v:shape>
            </v:group>
            <v:group style="position:absolute;left:4772;top:-1886;width:10;height:20" coordorigin="4772,-1886" coordsize="10,20">
              <v:shape style="position:absolute;left:4772;top:-1886;width:10;height:20" coordorigin="4772,-1886" coordsize="10,20" path="m4772,-1867l4782,-1867,4782,-1886,4772,-1886,4772,-1867xe" filled="true" fillcolor="#000000" stroked="false">
                <v:path arrowok="t"/>
                <v:fill type="solid"/>
              </v:shape>
            </v:group>
            <v:group style="position:absolute;left:4772;top:-1867;width:10;height:20" coordorigin="4772,-1867" coordsize="10,20">
              <v:shape style="position:absolute;left:4772;top:-1867;width:10;height:20" coordorigin="4772,-1867" coordsize="10,20" path="m4772,-1848l4782,-1848,4782,-1867,4772,-1867,4772,-1848xe" filled="true" fillcolor="#000000" stroked="false">
                <v:path arrowok="t"/>
                <v:fill type="solid"/>
              </v:shape>
            </v:group>
            <v:group style="position:absolute;left:4772;top:-1848;width:10;height:20" coordorigin="4772,-1848" coordsize="10,20">
              <v:shape style="position:absolute;left:4772;top:-1848;width:10;height:20" coordorigin="4772,-1848" coordsize="10,20" path="m4772,-1828l4782,-1828,4782,-1848,4772,-1848,4772,-1828xe" filled="true" fillcolor="#000000" stroked="false">
                <v:path arrowok="t"/>
                <v:fill type="solid"/>
              </v:shape>
            </v:group>
            <v:group style="position:absolute;left:4772;top:-1828;width:10;height:20" coordorigin="4772,-1828" coordsize="10,20">
              <v:shape style="position:absolute;left:4772;top:-1828;width:10;height:20" coordorigin="4772,-1828" coordsize="10,20" path="m4772,-1809l4782,-1809,4782,-1828,4772,-1828,4772,-1809xe" filled="true" fillcolor="#000000" stroked="false">
                <v:path arrowok="t"/>
                <v:fill type="solid"/>
              </v:shape>
            </v:group>
            <v:group style="position:absolute;left:4772;top:-1809;width:10;height:20" coordorigin="4772,-1809" coordsize="10,20">
              <v:shape style="position:absolute;left:4772;top:-1809;width:10;height:20" coordorigin="4772,-1809" coordsize="10,20" path="m4772,-1790l4782,-1790,4782,-1809,4772,-1809,4772,-1790xe" filled="true" fillcolor="#000000" stroked="false">
                <v:path arrowok="t"/>
                <v:fill type="solid"/>
              </v:shape>
            </v:group>
            <v:group style="position:absolute;left:4772;top:-1790;width:10;height:20" coordorigin="4772,-1790" coordsize="10,20">
              <v:shape style="position:absolute;left:4772;top:-1790;width:10;height:20" coordorigin="4772,-1790" coordsize="10,20" path="m4772,-1771l4782,-1771,4782,-1790,4772,-1790,4772,-1771xe" filled="true" fillcolor="#000000" stroked="false">
                <v:path arrowok="t"/>
                <v:fill type="solid"/>
              </v:shape>
            </v:group>
            <v:group style="position:absolute;left:4772;top:-1771;width:10;height:20" coordorigin="4772,-1771" coordsize="10,20">
              <v:shape style="position:absolute;left:4772;top:-1771;width:10;height:20" coordorigin="4772,-1771" coordsize="10,20" path="m4772,-1752l4782,-1752,4782,-1771,4772,-1771,4772,-1752xe" filled="true" fillcolor="#000000" stroked="false">
                <v:path arrowok="t"/>
                <v:fill type="solid"/>
              </v:shape>
            </v:group>
            <v:group style="position:absolute;left:4772;top:-1752;width:10;height:20" coordorigin="4772,-1752" coordsize="10,20">
              <v:shape style="position:absolute;left:4772;top:-1752;width:10;height:20" coordorigin="4772,-1752" coordsize="10,20" path="m4772,-1732l4782,-1732,4782,-1752,4772,-1752,4772,-1732xe" filled="true" fillcolor="#000000" stroked="false">
                <v:path arrowok="t"/>
                <v:fill type="solid"/>
              </v:shape>
            </v:group>
            <v:group style="position:absolute;left:4772;top:-1725;width:10;height:2" coordorigin="4772,-1725" coordsize="10,2">
              <v:shape style="position:absolute;left:4772;top:-1725;width:10;height:2" coordorigin="4772,-1725" coordsize="10,0" path="m4772,-1725l4782,-1725e" filled="false" stroked="true" strokeweight=".72003pt" strokecolor="#000000">
                <v:path arrowok="t"/>
              </v:shape>
            </v:group>
            <v:group style="position:absolute;left:5521;top:-2117;width:10;height:20" coordorigin="5521,-2117" coordsize="10,20">
              <v:shape style="position:absolute;left:5521;top:-2117;width:10;height:20" coordorigin="5521,-2117" coordsize="10,20" path="m5521,-2098l5531,-2098,5531,-2117,5521,-2117,5521,-2098xe" filled="true" fillcolor="#000000" stroked="false">
                <v:path arrowok="t"/>
                <v:fill type="solid"/>
              </v:shape>
            </v:group>
            <v:group style="position:absolute;left:5521;top:-2098;width:10;height:20" coordorigin="5521,-2098" coordsize="10,20">
              <v:shape style="position:absolute;left:5521;top:-2098;width:10;height:20" coordorigin="5521,-2098" coordsize="10,20" path="m5521,-2079l5531,-2079,5531,-2098,5521,-2098,5521,-2079xe" filled="true" fillcolor="#000000" stroked="false">
                <v:path arrowok="t"/>
                <v:fill type="solid"/>
              </v:shape>
            </v:group>
            <v:group style="position:absolute;left:5521;top:-2079;width:10;height:20" coordorigin="5521,-2079" coordsize="10,20">
              <v:shape style="position:absolute;left:5521;top:-2079;width:10;height:20" coordorigin="5521,-2079" coordsize="10,20" path="m5521,-2059l5531,-2059,5531,-2079,5521,-2079,5521,-2059xe" filled="true" fillcolor="#000000" stroked="false">
                <v:path arrowok="t"/>
                <v:fill type="solid"/>
              </v:shape>
            </v:group>
            <v:group style="position:absolute;left:5521;top:-2059;width:10;height:20" coordorigin="5521,-2059" coordsize="10,20">
              <v:shape style="position:absolute;left:5521;top:-2059;width:10;height:20" coordorigin="5521,-2059" coordsize="10,20" path="m5521,-2040l5531,-2040,5531,-2059,5521,-2059,5521,-2040xe" filled="true" fillcolor="#000000" stroked="false">
                <v:path arrowok="t"/>
                <v:fill type="solid"/>
              </v:shape>
            </v:group>
            <v:group style="position:absolute;left:5521;top:-2040;width:10;height:20" coordorigin="5521,-2040" coordsize="10,20">
              <v:shape style="position:absolute;left:5521;top:-2040;width:10;height:20" coordorigin="5521,-2040" coordsize="10,20" path="m5521,-2021l5531,-2021,5531,-2040,5521,-2040,5521,-2021xe" filled="true" fillcolor="#000000" stroked="false">
                <v:path arrowok="t"/>
                <v:fill type="solid"/>
              </v:shape>
            </v:group>
            <v:group style="position:absolute;left:5521;top:-2021;width:10;height:20" coordorigin="5521,-2021" coordsize="10,20">
              <v:shape style="position:absolute;left:5521;top:-2021;width:10;height:20" coordorigin="5521,-2021" coordsize="10,20" path="m5521,-2002l5531,-2002,5531,-2021,5521,-2021,5521,-2002xe" filled="true" fillcolor="#000000" stroked="false">
                <v:path arrowok="t"/>
                <v:fill type="solid"/>
              </v:shape>
            </v:group>
            <v:group style="position:absolute;left:5521;top:-2002;width:10;height:20" coordorigin="5521,-2002" coordsize="10,20">
              <v:shape style="position:absolute;left:5521;top:-2002;width:10;height:20" coordorigin="5521,-2002" coordsize="10,20" path="m5521,-1983l5531,-1983,5531,-2002,5521,-2002,5521,-1983xe" filled="true" fillcolor="#000000" stroked="false">
                <v:path arrowok="t"/>
                <v:fill type="solid"/>
              </v:shape>
            </v:group>
            <v:group style="position:absolute;left:5521;top:-1983;width:10;height:20" coordorigin="5521,-1983" coordsize="10,20">
              <v:shape style="position:absolute;left:5521;top:-1983;width:10;height:20" coordorigin="5521,-1983" coordsize="10,20" path="m5521,-1963l5531,-1963,5531,-1983,5521,-1983,5521,-1963xe" filled="true" fillcolor="#000000" stroked="false">
                <v:path arrowok="t"/>
                <v:fill type="solid"/>
              </v:shape>
            </v:group>
            <v:group style="position:absolute;left:5521;top:-1963;width:10;height:20" coordorigin="5521,-1963" coordsize="10,20">
              <v:shape style="position:absolute;left:5521;top:-1963;width:10;height:20" coordorigin="5521,-1963" coordsize="10,20" path="m5521,-1944l5531,-1944,5531,-1963,5521,-1963,5521,-1944xe" filled="true" fillcolor="#000000" stroked="false">
                <v:path arrowok="t"/>
                <v:fill type="solid"/>
              </v:shape>
            </v:group>
            <v:group style="position:absolute;left:5521;top:-1944;width:10;height:20" coordorigin="5521,-1944" coordsize="10,20">
              <v:shape style="position:absolute;left:5521;top:-1944;width:10;height:20" coordorigin="5521,-1944" coordsize="10,20" path="m5521,-1925l5531,-1925,5531,-1944,5521,-1944,5521,-1925xe" filled="true" fillcolor="#000000" stroked="false">
                <v:path arrowok="t"/>
                <v:fill type="solid"/>
              </v:shape>
            </v:group>
            <v:group style="position:absolute;left:5521;top:-1925;width:10;height:20" coordorigin="5521,-1925" coordsize="10,20">
              <v:shape style="position:absolute;left:5521;top:-1925;width:10;height:20" coordorigin="5521,-1925" coordsize="10,20" path="m5521,-1906l5531,-1906,5531,-1925,5521,-1925,5521,-1906xe" filled="true" fillcolor="#000000" stroked="false">
                <v:path arrowok="t"/>
                <v:fill type="solid"/>
              </v:shape>
            </v:group>
            <v:group style="position:absolute;left:5521;top:-1906;width:10;height:20" coordorigin="5521,-1906" coordsize="10,20">
              <v:shape style="position:absolute;left:5521;top:-1906;width:10;height:20" coordorigin="5521,-1906" coordsize="10,20" path="m5521,-1887l5531,-1887,5531,-1906,5521,-1906,5521,-1887xe" filled="true" fillcolor="#000000" stroked="false">
                <v:path arrowok="t"/>
                <v:fill type="solid"/>
              </v:shape>
            </v:group>
            <v:group style="position:absolute;left:5521;top:-1886;width:10;height:20" coordorigin="5521,-1886" coordsize="10,20">
              <v:shape style="position:absolute;left:5521;top:-1886;width:10;height:20" coordorigin="5521,-1886" coordsize="10,20" path="m5521,-1867l5531,-1867,5531,-1886,5521,-1886,5521,-1867xe" filled="true" fillcolor="#000000" stroked="false">
                <v:path arrowok="t"/>
                <v:fill type="solid"/>
              </v:shape>
            </v:group>
            <v:group style="position:absolute;left:5521;top:-1867;width:10;height:20" coordorigin="5521,-1867" coordsize="10,20">
              <v:shape style="position:absolute;left:5521;top:-1867;width:10;height:20" coordorigin="5521,-1867" coordsize="10,20" path="m5521,-1848l5531,-1848,5531,-1867,5521,-1867,5521,-1848xe" filled="true" fillcolor="#000000" stroked="false">
                <v:path arrowok="t"/>
                <v:fill type="solid"/>
              </v:shape>
            </v:group>
            <v:group style="position:absolute;left:5521;top:-1848;width:10;height:20" coordorigin="5521,-1848" coordsize="10,20">
              <v:shape style="position:absolute;left:5521;top:-1848;width:10;height:20" coordorigin="5521,-1848" coordsize="10,20" path="m5521,-1828l5531,-1828,5531,-1848,5521,-1848,5521,-1828xe" filled="true" fillcolor="#000000" stroked="false">
                <v:path arrowok="t"/>
                <v:fill type="solid"/>
              </v:shape>
            </v:group>
            <v:group style="position:absolute;left:5521;top:-1828;width:10;height:20" coordorigin="5521,-1828" coordsize="10,20">
              <v:shape style="position:absolute;left:5521;top:-1828;width:10;height:20" coordorigin="5521,-1828" coordsize="10,20" path="m5521,-1809l5531,-1809,5531,-1828,5521,-1828,5521,-1809xe" filled="true" fillcolor="#000000" stroked="false">
                <v:path arrowok="t"/>
                <v:fill type="solid"/>
              </v:shape>
            </v:group>
            <v:group style="position:absolute;left:5521;top:-1809;width:10;height:20" coordorigin="5521,-1809" coordsize="10,20">
              <v:shape style="position:absolute;left:5521;top:-1809;width:10;height:20" coordorigin="5521,-1809" coordsize="10,20" path="m5521,-1790l5531,-1790,5531,-1809,5521,-1809,5521,-1790xe" filled="true" fillcolor="#000000" stroked="false">
                <v:path arrowok="t"/>
                <v:fill type="solid"/>
              </v:shape>
            </v:group>
            <v:group style="position:absolute;left:5521;top:-1790;width:10;height:20" coordorigin="5521,-1790" coordsize="10,20">
              <v:shape style="position:absolute;left:5521;top:-1790;width:10;height:20" coordorigin="5521,-1790" coordsize="10,20" path="m5521,-1771l5531,-1771,5531,-1790,5521,-1790,5521,-1771xe" filled="true" fillcolor="#000000" stroked="false">
                <v:path arrowok="t"/>
                <v:fill type="solid"/>
              </v:shape>
            </v:group>
            <v:group style="position:absolute;left:5521;top:-1771;width:10;height:20" coordorigin="5521,-1771" coordsize="10,20">
              <v:shape style="position:absolute;left:5521;top:-1771;width:10;height:20" coordorigin="5521,-1771" coordsize="10,20" path="m5521,-1752l5531,-1752,5531,-1771,5521,-1771,5521,-1752xe" filled="true" fillcolor="#000000" stroked="false">
                <v:path arrowok="t"/>
                <v:fill type="solid"/>
              </v:shape>
            </v:group>
            <v:group style="position:absolute;left:5521;top:-1752;width:10;height:20" coordorigin="5521,-1752" coordsize="10,20">
              <v:shape style="position:absolute;left:5521;top:-1752;width:10;height:20" coordorigin="5521,-1752" coordsize="10,20" path="m5521,-1732l5531,-1732,5531,-1752,5521,-1752,5521,-1732xe" filled="true" fillcolor="#000000" stroked="false">
                <v:path arrowok="t"/>
                <v:fill type="solid"/>
              </v:shape>
            </v:group>
            <v:group style="position:absolute;left:5521;top:-1725;width:10;height:2" coordorigin="5521,-1725" coordsize="10,2">
              <v:shape style="position:absolute;left:5521;top:-1725;width:10;height:2" coordorigin="5521,-1725" coordsize="10,0" path="m5521,-1725l5531,-1725e" filled="false" stroked="true" strokeweight=".72003pt" strokecolor="#000000">
                <v:path arrowok="t"/>
              </v:shape>
            </v:group>
            <v:group style="position:absolute;left:6460;top:-2117;width:10;height:20" coordorigin="6460,-2117" coordsize="10,20">
              <v:shape style="position:absolute;left:6460;top:-2117;width:10;height:20" coordorigin="6460,-2117" coordsize="10,20" path="m6460,-2098l6469,-2098,6469,-2117,6460,-2117,6460,-2098xe" filled="true" fillcolor="#000000" stroked="false">
                <v:path arrowok="t"/>
                <v:fill type="solid"/>
              </v:shape>
            </v:group>
            <v:group style="position:absolute;left:6460;top:-2098;width:10;height:20" coordorigin="6460,-2098" coordsize="10,20">
              <v:shape style="position:absolute;left:6460;top:-2098;width:10;height:20" coordorigin="6460,-2098" coordsize="10,20" path="m6460,-2079l6469,-2079,6469,-2098,6460,-2098,6460,-2079xe" filled="true" fillcolor="#000000" stroked="false">
                <v:path arrowok="t"/>
                <v:fill type="solid"/>
              </v:shape>
            </v:group>
            <v:group style="position:absolute;left:6460;top:-2079;width:10;height:20" coordorigin="6460,-2079" coordsize="10,20">
              <v:shape style="position:absolute;left:6460;top:-2079;width:10;height:20" coordorigin="6460,-2079" coordsize="10,20" path="m6460,-2059l6469,-2059,6469,-2079,6460,-2079,6460,-2059xe" filled="true" fillcolor="#000000" stroked="false">
                <v:path arrowok="t"/>
                <v:fill type="solid"/>
              </v:shape>
            </v:group>
            <v:group style="position:absolute;left:6460;top:-2059;width:10;height:20" coordorigin="6460,-2059" coordsize="10,20">
              <v:shape style="position:absolute;left:6460;top:-2059;width:10;height:20" coordorigin="6460,-2059" coordsize="10,20" path="m6460,-2040l6469,-2040,6469,-2059,6460,-2059,6460,-2040xe" filled="true" fillcolor="#000000" stroked="false">
                <v:path arrowok="t"/>
                <v:fill type="solid"/>
              </v:shape>
            </v:group>
            <v:group style="position:absolute;left:6460;top:-2040;width:10;height:20" coordorigin="6460,-2040" coordsize="10,20">
              <v:shape style="position:absolute;left:6460;top:-2040;width:10;height:20" coordorigin="6460,-2040" coordsize="10,20" path="m6460,-2021l6469,-2021,6469,-2040,6460,-2040,6460,-2021xe" filled="true" fillcolor="#000000" stroked="false">
                <v:path arrowok="t"/>
                <v:fill type="solid"/>
              </v:shape>
            </v:group>
            <v:group style="position:absolute;left:6460;top:-2021;width:10;height:20" coordorigin="6460,-2021" coordsize="10,20">
              <v:shape style="position:absolute;left:6460;top:-2021;width:10;height:20" coordorigin="6460,-2021" coordsize="10,20" path="m6460,-2002l6469,-2002,6469,-2021,6460,-2021,6460,-2002xe" filled="true" fillcolor="#000000" stroked="false">
                <v:path arrowok="t"/>
                <v:fill type="solid"/>
              </v:shape>
            </v:group>
            <v:group style="position:absolute;left:6460;top:-2002;width:10;height:20" coordorigin="6460,-2002" coordsize="10,20">
              <v:shape style="position:absolute;left:6460;top:-2002;width:10;height:20" coordorigin="6460,-2002" coordsize="10,20" path="m6460,-1983l6469,-1983,6469,-2002,6460,-2002,6460,-1983xe" filled="true" fillcolor="#000000" stroked="false">
                <v:path arrowok="t"/>
                <v:fill type="solid"/>
              </v:shape>
            </v:group>
            <v:group style="position:absolute;left:6460;top:-1983;width:10;height:20" coordorigin="6460,-1983" coordsize="10,20">
              <v:shape style="position:absolute;left:6460;top:-1983;width:10;height:20" coordorigin="6460,-1983" coordsize="10,20" path="m6460,-1963l6469,-1963,6469,-1983,6460,-1983,6460,-1963xe" filled="true" fillcolor="#000000" stroked="false">
                <v:path arrowok="t"/>
                <v:fill type="solid"/>
              </v:shape>
            </v:group>
            <v:group style="position:absolute;left:6460;top:-1963;width:10;height:20" coordorigin="6460,-1963" coordsize="10,20">
              <v:shape style="position:absolute;left:6460;top:-1963;width:10;height:20" coordorigin="6460,-1963" coordsize="10,20" path="m6460,-1944l6469,-1944,6469,-1963,6460,-1963,6460,-1944xe" filled="true" fillcolor="#000000" stroked="false">
                <v:path arrowok="t"/>
                <v:fill type="solid"/>
              </v:shape>
            </v:group>
            <v:group style="position:absolute;left:6460;top:-1944;width:10;height:20" coordorigin="6460,-1944" coordsize="10,20">
              <v:shape style="position:absolute;left:6460;top:-1944;width:10;height:20" coordorigin="6460,-1944" coordsize="10,20" path="m6460,-1925l6469,-1925,6469,-1944,6460,-1944,6460,-1925xe" filled="true" fillcolor="#000000" stroked="false">
                <v:path arrowok="t"/>
                <v:fill type="solid"/>
              </v:shape>
            </v:group>
            <v:group style="position:absolute;left:6460;top:-1925;width:10;height:20" coordorigin="6460,-1925" coordsize="10,20">
              <v:shape style="position:absolute;left:6460;top:-1925;width:10;height:20" coordorigin="6460,-1925" coordsize="10,20" path="m6460,-1906l6469,-1906,6469,-1925,6460,-1925,6460,-1906xe" filled="true" fillcolor="#000000" stroked="false">
                <v:path arrowok="t"/>
                <v:fill type="solid"/>
              </v:shape>
            </v:group>
            <v:group style="position:absolute;left:6460;top:-1906;width:10;height:20" coordorigin="6460,-1906" coordsize="10,20">
              <v:shape style="position:absolute;left:6460;top:-1906;width:10;height:20" coordorigin="6460,-1906" coordsize="10,20" path="m6460,-1887l6469,-1887,6469,-1906,6460,-1906,6460,-1887xe" filled="true" fillcolor="#000000" stroked="false">
                <v:path arrowok="t"/>
                <v:fill type="solid"/>
              </v:shape>
            </v:group>
            <v:group style="position:absolute;left:6460;top:-1886;width:10;height:20" coordorigin="6460,-1886" coordsize="10,20">
              <v:shape style="position:absolute;left:6460;top:-1886;width:10;height:20" coordorigin="6460,-1886" coordsize="10,20" path="m6460,-1867l6469,-1867,6469,-1886,6460,-1886,6460,-1867xe" filled="true" fillcolor="#000000" stroked="false">
                <v:path arrowok="t"/>
                <v:fill type="solid"/>
              </v:shape>
            </v:group>
            <v:group style="position:absolute;left:6460;top:-1867;width:10;height:20" coordorigin="6460,-1867" coordsize="10,20">
              <v:shape style="position:absolute;left:6460;top:-1867;width:10;height:20" coordorigin="6460,-1867" coordsize="10,20" path="m6460,-1848l6469,-1848,6469,-1867,6460,-1867,6460,-1848xe" filled="true" fillcolor="#000000" stroked="false">
                <v:path arrowok="t"/>
                <v:fill type="solid"/>
              </v:shape>
            </v:group>
            <v:group style="position:absolute;left:6460;top:-1848;width:10;height:20" coordorigin="6460,-1848" coordsize="10,20">
              <v:shape style="position:absolute;left:6460;top:-1848;width:10;height:20" coordorigin="6460,-1848" coordsize="10,20" path="m6460,-1828l6469,-1828,6469,-1848,6460,-1848,6460,-1828xe" filled="true" fillcolor="#000000" stroked="false">
                <v:path arrowok="t"/>
                <v:fill type="solid"/>
              </v:shape>
            </v:group>
            <v:group style="position:absolute;left:6460;top:-1828;width:10;height:20" coordorigin="6460,-1828" coordsize="10,20">
              <v:shape style="position:absolute;left:6460;top:-1828;width:10;height:20" coordorigin="6460,-1828" coordsize="10,20" path="m6460,-1809l6469,-1809,6469,-1828,6460,-1828,6460,-1809xe" filled="true" fillcolor="#000000" stroked="false">
                <v:path arrowok="t"/>
                <v:fill type="solid"/>
              </v:shape>
            </v:group>
            <v:group style="position:absolute;left:6460;top:-1809;width:10;height:20" coordorigin="6460,-1809" coordsize="10,20">
              <v:shape style="position:absolute;left:6460;top:-1809;width:10;height:20" coordorigin="6460,-1809" coordsize="10,20" path="m6460,-1790l6469,-1790,6469,-1809,6460,-1809,6460,-1790xe" filled="true" fillcolor="#000000" stroked="false">
                <v:path arrowok="t"/>
                <v:fill type="solid"/>
              </v:shape>
            </v:group>
            <v:group style="position:absolute;left:6460;top:-1790;width:10;height:20" coordorigin="6460,-1790" coordsize="10,20">
              <v:shape style="position:absolute;left:6460;top:-1790;width:10;height:20" coordorigin="6460,-1790" coordsize="10,20" path="m6460,-1771l6469,-1771,6469,-1790,6460,-1790,6460,-1771xe" filled="true" fillcolor="#000000" stroked="false">
                <v:path arrowok="t"/>
                <v:fill type="solid"/>
              </v:shape>
            </v:group>
            <v:group style="position:absolute;left:6460;top:-1771;width:10;height:20" coordorigin="6460,-1771" coordsize="10,20">
              <v:shape style="position:absolute;left:6460;top:-1771;width:10;height:20" coordorigin="6460,-1771" coordsize="10,20" path="m6460,-1752l6469,-1752,6469,-1771,6460,-1771,6460,-1752xe" filled="true" fillcolor="#000000" stroked="false">
                <v:path arrowok="t"/>
                <v:fill type="solid"/>
              </v:shape>
            </v:group>
            <v:group style="position:absolute;left:6460;top:-1752;width:10;height:20" coordorigin="6460,-1752" coordsize="10,20">
              <v:shape style="position:absolute;left:6460;top:-1752;width:10;height:20" coordorigin="6460,-1752" coordsize="10,20" path="m6460,-1732l6469,-1732,6469,-1752,6460,-1752,6460,-1732xe" filled="true" fillcolor="#000000" stroked="false">
                <v:path arrowok="t"/>
                <v:fill type="solid"/>
              </v:shape>
            </v:group>
            <v:group style="position:absolute;left:6460;top:-1725;width:10;height:2" coordorigin="6460,-1725" coordsize="10,2">
              <v:shape style="position:absolute;left:6460;top:-1725;width:10;height:2" coordorigin="6460,-1725" coordsize="10,0" path="m6460,-1725l6469,-1725e" filled="false" stroked="true" strokeweight=".72003pt" strokecolor="#000000">
                <v:path arrowok="t"/>
              </v:shape>
            </v:group>
            <v:group style="position:absolute;left:7216;top:-2117;width:10;height:20" coordorigin="7216,-2117" coordsize="10,20">
              <v:shape style="position:absolute;left:7216;top:-2117;width:10;height:20" coordorigin="7216,-2117" coordsize="10,20" path="m7216,-2098l7225,-2098,7225,-2117,7216,-2117,7216,-2098xe" filled="true" fillcolor="#000000" stroked="false">
                <v:path arrowok="t"/>
                <v:fill type="solid"/>
              </v:shape>
            </v:group>
            <v:group style="position:absolute;left:7216;top:-2098;width:10;height:20" coordorigin="7216,-2098" coordsize="10,20">
              <v:shape style="position:absolute;left:7216;top:-2098;width:10;height:20" coordorigin="7216,-2098" coordsize="10,20" path="m7216,-2079l7225,-2079,7225,-2098,7216,-2098,7216,-2079xe" filled="true" fillcolor="#000000" stroked="false">
                <v:path arrowok="t"/>
                <v:fill type="solid"/>
              </v:shape>
            </v:group>
            <v:group style="position:absolute;left:7216;top:-2079;width:10;height:20" coordorigin="7216,-2079" coordsize="10,20">
              <v:shape style="position:absolute;left:7216;top:-2079;width:10;height:20" coordorigin="7216,-2079" coordsize="10,20" path="m7216,-2059l7225,-2059,7225,-2079,7216,-2079,7216,-2059xe" filled="true" fillcolor="#000000" stroked="false">
                <v:path arrowok="t"/>
                <v:fill type="solid"/>
              </v:shape>
            </v:group>
            <v:group style="position:absolute;left:7216;top:-2059;width:10;height:20" coordorigin="7216,-2059" coordsize="10,20">
              <v:shape style="position:absolute;left:7216;top:-2059;width:10;height:20" coordorigin="7216,-2059" coordsize="10,20" path="m7216,-2040l7225,-2040,7225,-2059,7216,-2059,7216,-2040xe" filled="true" fillcolor="#000000" stroked="false">
                <v:path arrowok="t"/>
                <v:fill type="solid"/>
              </v:shape>
            </v:group>
            <v:group style="position:absolute;left:7216;top:-2040;width:10;height:20" coordorigin="7216,-2040" coordsize="10,20">
              <v:shape style="position:absolute;left:7216;top:-2040;width:10;height:20" coordorigin="7216,-2040" coordsize="10,20" path="m7216,-2021l7225,-2021,7225,-2040,7216,-2040,7216,-2021xe" filled="true" fillcolor="#000000" stroked="false">
                <v:path arrowok="t"/>
                <v:fill type="solid"/>
              </v:shape>
            </v:group>
            <v:group style="position:absolute;left:7216;top:-2021;width:10;height:20" coordorigin="7216,-2021" coordsize="10,20">
              <v:shape style="position:absolute;left:7216;top:-2021;width:10;height:20" coordorigin="7216,-2021" coordsize="10,20" path="m7216,-2002l7225,-2002,7225,-2021,7216,-2021,7216,-2002xe" filled="true" fillcolor="#000000" stroked="false">
                <v:path arrowok="t"/>
                <v:fill type="solid"/>
              </v:shape>
            </v:group>
            <v:group style="position:absolute;left:7216;top:-2002;width:10;height:20" coordorigin="7216,-2002" coordsize="10,20">
              <v:shape style="position:absolute;left:7216;top:-2002;width:10;height:20" coordorigin="7216,-2002" coordsize="10,20" path="m7216,-1983l7225,-1983,7225,-2002,7216,-2002,7216,-1983xe" filled="true" fillcolor="#000000" stroked="false">
                <v:path arrowok="t"/>
                <v:fill type="solid"/>
              </v:shape>
            </v:group>
            <v:group style="position:absolute;left:7216;top:-1983;width:10;height:20" coordorigin="7216,-1983" coordsize="10,20">
              <v:shape style="position:absolute;left:7216;top:-1983;width:10;height:20" coordorigin="7216,-1983" coordsize="10,20" path="m7216,-1963l7225,-1963,7225,-1983,7216,-1983,7216,-1963xe" filled="true" fillcolor="#000000" stroked="false">
                <v:path arrowok="t"/>
                <v:fill type="solid"/>
              </v:shape>
            </v:group>
            <v:group style="position:absolute;left:7216;top:-1963;width:10;height:20" coordorigin="7216,-1963" coordsize="10,20">
              <v:shape style="position:absolute;left:7216;top:-1963;width:10;height:20" coordorigin="7216,-1963" coordsize="10,20" path="m7216,-1944l7225,-1944,7225,-1963,7216,-1963,7216,-1944xe" filled="true" fillcolor="#000000" stroked="false">
                <v:path arrowok="t"/>
                <v:fill type="solid"/>
              </v:shape>
            </v:group>
            <v:group style="position:absolute;left:7216;top:-1944;width:10;height:20" coordorigin="7216,-1944" coordsize="10,20">
              <v:shape style="position:absolute;left:7216;top:-1944;width:10;height:20" coordorigin="7216,-1944" coordsize="10,20" path="m7216,-1925l7225,-1925,7225,-1944,7216,-1944,7216,-1925xe" filled="true" fillcolor="#000000" stroked="false">
                <v:path arrowok="t"/>
                <v:fill type="solid"/>
              </v:shape>
            </v:group>
            <v:group style="position:absolute;left:7216;top:-1925;width:10;height:20" coordorigin="7216,-1925" coordsize="10,20">
              <v:shape style="position:absolute;left:7216;top:-1925;width:10;height:20" coordorigin="7216,-1925" coordsize="10,20" path="m7216,-1906l7225,-1906,7225,-1925,7216,-1925,7216,-1906xe" filled="true" fillcolor="#000000" stroked="false">
                <v:path arrowok="t"/>
                <v:fill type="solid"/>
              </v:shape>
            </v:group>
            <v:group style="position:absolute;left:7216;top:-1906;width:10;height:20" coordorigin="7216,-1906" coordsize="10,20">
              <v:shape style="position:absolute;left:7216;top:-1906;width:10;height:20" coordorigin="7216,-1906" coordsize="10,20" path="m7216,-1887l7225,-1887,7225,-1906,7216,-1906,7216,-1887xe" filled="true" fillcolor="#000000" stroked="false">
                <v:path arrowok="t"/>
                <v:fill type="solid"/>
              </v:shape>
            </v:group>
            <v:group style="position:absolute;left:7216;top:-1886;width:10;height:20" coordorigin="7216,-1886" coordsize="10,20">
              <v:shape style="position:absolute;left:7216;top:-1886;width:10;height:20" coordorigin="7216,-1886" coordsize="10,20" path="m7216,-1867l7225,-1867,7225,-1886,7216,-1886,7216,-1867xe" filled="true" fillcolor="#000000" stroked="false">
                <v:path arrowok="t"/>
                <v:fill type="solid"/>
              </v:shape>
            </v:group>
            <v:group style="position:absolute;left:7216;top:-1867;width:10;height:20" coordorigin="7216,-1867" coordsize="10,20">
              <v:shape style="position:absolute;left:7216;top:-1867;width:10;height:20" coordorigin="7216,-1867" coordsize="10,20" path="m7216,-1848l7225,-1848,7225,-1867,7216,-1867,7216,-1848xe" filled="true" fillcolor="#000000" stroked="false">
                <v:path arrowok="t"/>
                <v:fill type="solid"/>
              </v:shape>
            </v:group>
            <v:group style="position:absolute;left:7216;top:-1848;width:10;height:20" coordorigin="7216,-1848" coordsize="10,20">
              <v:shape style="position:absolute;left:7216;top:-1848;width:10;height:20" coordorigin="7216,-1848" coordsize="10,20" path="m7216,-1828l7225,-1828,7225,-1848,7216,-1848,7216,-1828xe" filled="true" fillcolor="#000000" stroked="false">
                <v:path arrowok="t"/>
                <v:fill type="solid"/>
              </v:shape>
            </v:group>
            <v:group style="position:absolute;left:7216;top:-1828;width:10;height:20" coordorigin="7216,-1828" coordsize="10,20">
              <v:shape style="position:absolute;left:7216;top:-1828;width:10;height:20" coordorigin="7216,-1828" coordsize="10,20" path="m7216,-1809l7225,-1809,7225,-1828,7216,-1828,7216,-1809xe" filled="true" fillcolor="#000000" stroked="false">
                <v:path arrowok="t"/>
                <v:fill type="solid"/>
              </v:shape>
            </v:group>
            <v:group style="position:absolute;left:7216;top:-1809;width:10;height:20" coordorigin="7216,-1809" coordsize="10,20">
              <v:shape style="position:absolute;left:7216;top:-1809;width:10;height:20" coordorigin="7216,-1809" coordsize="10,20" path="m7216,-1790l7225,-1790,7225,-1809,7216,-1809,7216,-1790xe" filled="true" fillcolor="#000000" stroked="false">
                <v:path arrowok="t"/>
                <v:fill type="solid"/>
              </v:shape>
            </v:group>
            <v:group style="position:absolute;left:7216;top:-1790;width:10;height:20" coordorigin="7216,-1790" coordsize="10,20">
              <v:shape style="position:absolute;left:7216;top:-1790;width:10;height:20" coordorigin="7216,-1790" coordsize="10,20" path="m7216,-1771l7225,-1771,7225,-1790,7216,-1790,7216,-1771xe" filled="true" fillcolor="#000000" stroked="false">
                <v:path arrowok="t"/>
                <v:fill type="solid"/>
              </v:shape>
            </v:group>
            <v:group style="position:absolute;left:7216;top:-1771;width:10;height:20" coordorigin="7216,-1771" coordsize="10,20">
              <v:shape style="position:absolute;left:7216;top:-1771;width:10;height:20" coordorigin="7216,-1771" coordsize="10,20" path="m7216,-1752l7225,-1752,7225,-1771,7216,-1771,7216,-1752xe" filled="true" fillcolor="#000000" stroked="false">
                <v:path arrowok="t"/>
                <v:fill type="solid"/>
              </v:shape>
            </v:group>
            <v:group style="position:absolute;left:7216;top:-1752;width:10;height:20" coordorigin="7216,-1752" coordsize="10,20">
              <v:shape style="position:absolute;left:7216;top:-1752;width:10;height:20" coordorigin="7216,-1752" coordsize="10,20" path="m7216,-1732l7225,-1732,7225,-1752,7216,-1752,7216,-1732xe" filled="true" fillcolor="#000000" stroked="false">
                <v:path arrowok="t"/>
                <v:fill type="solid"/>
              </v:shape>
            </v:group>
            <v:group style="position:absolute;left:7216;top:-1725;width:10;height:2" coordorigin="7216,-1725" coordsize="10,2">
              <v:shape style="position:absolute;left:7216;top:-1725;width:10;height:2" coordorigin="7216,-1725" coordsize="10,0" path="m7216,-1725l7225,-1725e" filled="false" stroked="true" strokeweight=".72003pt" strokecolor="#000000">
                <v:path arrowok="t"/>
              </v:shape>
            </v:group>
            <v:group style="position:absolute;left:8183;top:-2117;width:10;height:20" coordorigin="8183,-2117" coordsize="10,20">
              <v:shape style="position:absolute;left:8183;top:-2117;width:10;height:20" coordorigin="8183,-2117" coordsize="10,20" path="m8183,-2098l8193,-2098,8193,-2117,8183,-2117,8183,-2098xe" filled="true" fillcolor="#000000" stroked="false">
                <v:path arrowok="t"/>
                <v:fill type="solid"/>
              </v:shape>
            </v:group>
            <v:group style="position:absolute;left:8183;top:-2098;width:10;height:20" coordorigin="8183,-2098" coordsize="10,20">
              <v:shape style="position:absolute;left:8183;top:-2098;width:10;height:20" coordorigin="8183,-2098" coordsize="10,20" path="m8183,-2079l8193,-2079,8193,-2098,8183,-2098,8183,-2079xe" filled="true" fillcolor="#000000" stroked="false">
                <v:path arrowok="t"/>
                <v:fill type="solid"/>
              </v:shape>
            </v:group>
            <v:group style="position:absolute;left:8183;top:-2079;width:10;height:20" coordorigin="8183,-2079" coordsize="10,20">
              <v:shape style="position:absolute;left:8183;top:-2079;width:10;height:20" coordorigin="8183,-2079" coordsize="10,20" path="m8183,-2059l8193,-2059,8193,-2079,8183,-2079,8183,-2059xe" filled="true" fillcolor="#000000" stroked="false">
                <v:path arrowok="t"/>
                <v:fill type="solid"/>
              </v:shape>
            </v:group>
            <v:group style="position:absolute;left:8183;top:-2059;width:10;height:20" coordorigin="8183,-2059" coordsize="10,20">
              <v:shape style="position:absolute;left:8183;top:-2059;width:10;height:20" coordorigin="8183,-2059" coordsize="10,20" path="m8183,-2040l8193,-2040,8193,-2059,8183,-2059,8183,-2040xe" filled="true" fillcolor="#000000" stroked="false">
                <v:path arrowok="t"/>
                <v:fill type="solid"/>
              </v:shape>
            </v:group>
            <v:group style="position:absolute;left:8183;top:-2040;width:10;height:20" coordorigin="8183,-2040" coordsize="10,20">
              <v:shape style="position:absolute;left:8183;top:-2040;width:10;height:20" coordorigin="8183,-2040" coordsize="10,20" path="m8183,-2021l8193,-2021,8193,-2040,8183,-2040,8183,-2021xe" filled="true" fillcolor="#000000" stroked="false">
                <v:path arrowok="t"/>
                <v:fill type="solid"/>
              </v:shape>
            </v:group>
            <v:group style="position:absolute;left:8183;top:-2021;width:10;height:20" coordorigin="8183,-2021" coordsize="10,20">
              <v:shape style="position:absolute;left:8183;top:-2021;width:10;height:20" coordorigin="8183,-2021" coordsize="10,20" path="m8183,-2002l8193,-2002,8193,-2021,8183,-2021,8183,-2002xe" filled="true" fillcolor="#000000" stroked="false">
                <v:path arrowok="t"/>
                <v:fill type="solid"/>
              </v:shape>
            </v:group>
            <v:group style="position:absolute;left:8183;top:-2002;width:10;height:20" coordorigin="8183,-2002" coordsize="10,20">
              <v:shape style="position:absolute;left:8183;top:-2002;width:10;height:20" coordorigin="8183,-2002" coordsize="10,20" path="m8183,-1983l8193,-1983,8193,-2002,8183,-2002,8183,-1983xe" filled="true" fillcolor="#000000" stroked="false">
                <v:path arrowok="t"/>
                <v:fill type="solid"/>
              </v:shape>
            </v:group>
            <v:group style="position:absolute;left:8183;top:-1983;width:10;height:20" coordorigin="8183,-1983" coordsize="10,20">
              <v:shape style="position:absolute;left:8183;top:-1983;width:10;height:20" coordorigin="8183,-1983" coordsize="10,20" path="m8183,-1963l8193,-1963,8193,-1983,8183,-1983,8183,-1963xe" filled="true" fillcolor="#000000" stroked="false">
                <v:path arrowok="t"/>
                <v:fill type="solid"/>
              </v:shape>
            </v:group>
            <v:group style="position:absolute;left:8183;top:-1963;width:10;height:20" coordorigin="8183,-1963" coordsize="10,20">
              <v:shape style="position:absolute;left:8183;top:-1963;width:10;height:20" coordorigin="8183,-1963" coordsize="10,20" path="m8183,-1944l8193,-1944,8193,-1963,8183,-1963,8183,-1944xe" filled="true" fillcolor="#000000" stroked="false">
                <v:path arrowok="t"/>
                <v:fill type="solid"/>
              </v:shape>
            </v:group>
            <v:group style="position:absolute;left:8183;top:-1944;width:10;height:20" coordorigin="8183,-1944" coordsize="10,20">
              <v:shape style="position:absolute;left:8183;top:-1944;width:10;height:20" coordorigin="8183,-1944" coordsize="10,20" path="m8183,-1925l8193,-1925,8193,-1944,8183,-1944,8183,-1925xe" filled="true" fillcolor="#000000" stroked="false">
                <v:path arrowok="t"/>
                <v:fill type="solid"/>
              </v:shape>
            </v:group>
            <v:group style="position:absolute;left:8183;top:-1925;width:10;height:20" coordorigin="8183,-1925" coordsize="10,20">
              <v:shape style="position:absolute;left:8183;top:-1925;width:10;height:20" coordorigin="8183,-1925" coordsize="10,20" path="m8183,-1906l8193,-1906,8193,-1925,8183,-1925,8183,-1906xe" filled="true" fillcolor="#000000" stroked="false">
                <v:path arrowok="t"/>
                <v:fill type="solid"/>
              </v:shape>
            </v:group>
            <v:group style="position:absolute;left:8183;top:-1906;width:10;height:20" coordorigin="8183,-1906" coordsize="10,20">
              <v:shape style="position:absolute;left:8183;top:-1906;width:10;height:20" coordorigin="8183,-1906" coordsize="10,20" path="m8183,-1887l8193,-1887,8193,-1906,8183,-1906,8183,-1887xe" filled="true" fillcolor="#000000" stroked="false">
                <v:path arrowok="t"/>
                <v:fill type="solid"/>
              </v:shape>
            </v:group>
            <v:group style="position:absolute;left:8183;top:-1886;width:10;height:20" coordorigin="8183,-1886" coordsize="10,20">
              <v:shape style="position:absolute;left:8183;top:-1886;width:10;height:20" coordorigin="8183,-1886" coordsize="10,20" path="m8183,-1867l8193,-1867,8193,-1886,8183,-1886,8183,-1867xe" filled="true" fillcolor="#000000" stroked="false">
                <v:path arrowok="t"/>
                <v:fill type="solid"/>
              </v:shape>
            </v:group>
            <v:group style="position:absolute;left:8183;top:-1867;width:10;height:20" coordorigin="8183,-1867" coordsize="10,20">
              <v:shape style="position:absolute;left:8183;top:-1867;width:10;height:20" coordorigin="8183,-1867" coordsize="10,20" path="m8183,-1848l8193,-1848,8193,-1867,8183,-1867,8183,-1848xe" filled="true" fillcolor="#000000" stroked="false">
                <v:path arrowok="t"/>
                <v:fill type="solid"/>
              </v:shape>
            </v:group>
            <v:group style="position:absolute;left:8183;top:-1848;width:10;height:20" coordorigin="8183,-1848" coordsize="10,20">
              <v:shape style="position:absolute;left:8183;top:-1848;width:10;height:20" coordorigin="8183,-1848" coordsize="10,20" path="m8183,-1828l8193,-1828,8193,-1848,8183,-1848,8183,-1828xe" filled="true" fillcolor="#000000" stroked="false">
                <v:path arrowok="t"/>
                <v:fill type="solid"/>
              </v:shape>
            </v:group>
            <v:group style="position:absolute;left:8183;top:-1828;width:10;height:20" coordorigin="8183,-1828" coordsize="10,20">
              <v:shape style="position:absolute;left:8183;top:-1828;width:10;height:20" coordorigin="8183,-1828" coordsize="10,20" path="m8183,-1809l8193,-1809,8193,-1828,8183,-1828,8183,-1809xe" filled="true" fillcolor="#000000" stroked="false">
                <v:path arrowok="t"/>
                <v:fill type="solid"/>
              </v:shape>
            </v:group>
            <v:group style="position:absolute;left:8183;top:-1809;width:10;height:20" coordorigin="8183,-1809" coordsize="10,20">
              <v:shape style="position:absolute;left:8183;top:-1809;width:10;height:20" coordorigin="8183,-1809" coordsize="10,20" path="m8183,-1790l8193,-1790,8193,-1809,8183,-1809,8183,-1790xe" filled="true" fillcolor="#000000" stroked="false">
                <v:path arrowok="t"/>
                <v:fill type="solid"/>
              </v:shape>
            </v:group>
            <v:group style="position:absolute;left:8183;top:-1790;width:10;height:20" coordorigin="8183,-1790" coordsize="10,20">
              <v:shape style="position:absolute;left:8183;top:-1790;width:10;height:20" coordorigin="8183,-1790" coordsize="10,20" path="m8183,-1771l8193,-1771,8193,-1790,8183,-1790,8183,-1771xe" filled="true" fillcolor="#000000" stroked="false">
                <v:path arrowok="t"/>
                <v:fill type="solid"/>
              </v:shape>
            </v:group>
            <v:group style="position:absolute;left:8183;top:-1771;width:10;height:20" coordorigin="8183,-1771" coordsize="10,20">
              <v:shape style="position:absolute;left:8183;top:-1771;width:10;height:20" coordorigin="8183,-1771" coordsize="10,20" path="m8183,-1752l8193,-1752,8193,-1771,8183,-1771,8183,-1752xe" filled="true" fillcolor="#000000" stroked="false">
                <v:path arrowok="t"/>
                <v:fill type="solid"/>
              </v:shape>
            </v:group>
            <v:group style="position:absolute;left:8183;top:-1752;width:10;height:20" coordorigin="8183,-1752" coordsize="10,20">
              <v:shape style="position:absolute;left:8183;top:-1752;width:10;height:20" coordorigin="8183,-1752" coordsize="10,20" path="m8183,-1732l8193,-1732,8193,-1752,8183,-1752,8183,-1732xe" filled="true" fillcolor="#000000" stroked="false">
                <v:path arrowok="t"/>
                <v:fill type="solid"/>
              </v:shape>
            </v:group>
            <v:group style="position:absolute;left:8183;top:-1725;width:10;height:2" coordorigin="8183,-1725" coordsize="10,2">
              <v:shape style="position:absolute;left:8183;top:-1725;width:10;height:2" coordorigin="8183,-1725" coordsize="10,0" path="m8183,-1725l8193,-1725e" filled="false" stroked="true" strokeweight=".72003pt" strokecolor="#000000">
                <v:path arrowok="t"/>
              </v:shape>
            </v:group>
            <v:group style="position:absolute;left:8935;top:-2117;width:10;height:20" coordorigin="8935,-2117" coordsize="10,20">
              <v:shape style="position:absolute;left:8935;top:-2117;width:10;height:20" coordorigin="8935,-2117" coordsize="10,20" path="m8935,-2098l8944,-2098,8944,-2117,8935,-2117,8935,-2098xe" filled="true" fillcolor="#000000" stroked="false">
                <v:path arrowok="t"/>
                <v:fill type="solid"/>
              </v:shape>
            </v:group>
            <v:group style="position:absolute;left:8935;top:-2098;width:10;height:20" coordorigin="8935,-2098" coordsize="10,20">
              <v:shape style="position:absolute;left:8935;top:-2098;width:10;height:20" coordorigin="8935,-2098" coordsize="10,20" path="m8935,-2079l8944,-2079,8944,-2098,8935,-2098,8935,-2079xe" filled="true" fillcolor="#000000" stroked="false">
                <v:path arrowok="t"/>
                <v:fill type="solid"/>
              </v:shape>
            </v:group>
            <v:group style="position:absolute;left:8935;top:-2079;width:10;height:20" coordorigin="8935,-2079" coordsize="10,20">
              <v:shape style="position:absolute;left:8935;top:-2079;width:10;height:20" coordorigin="8935,-2079" coordsize="10,20" path="m8935,-2059l8944,-2059,8944,-2079,8935,-2079,8935,-2059xe" filled="true" fillcolor="#000000" stroked="false">
                <v:path arrowok="t"/>
                <v:fill type="solid"/>
              </v:shape>
            </v:group>
            <v:group style="position:absolute;left:8935;top:-2059;width:10;height:20" coordorigin="8935,-2059" coordsize="10,20">
              <v:shape style="position:absolute;left:8935;top:-2059;width:10;height:20" coordorigin="8935,-2059" coordsize="10,20" path="m8935,-2040l8944,-2040,8944,-2059,8935,-2059,8935,-2040xe" filled="true" fillcolor="#000000" stroked="false">
                <v:path arrowok="t"/>
                <v:fill type="solid"/>
              </v:shape>
            </v:group>
            <v:group style="position:absolute;left:8935;top:-2040;width:10;height:20" coordorigin="8935,-2040" coordsize="10,20">
              <v:shape style="position:absolute;left:8935;top:-2040;width:10;height:20" coordorigin="8935,-2040" coordsize="10,20" path="m8935,-2021l8944,-2021,8944,-2040,8935,-2040,8935,-2021xe" filled="true" fillcolor="#000000" stroked="false">
                <v:path arrowok="t"/>
                <v:fill type="solid"/>
              </v:shape>
            </v:group>
            <v:group style="position:absolute;left:8935;top:-2021;width:10;height:20" coordorigin="8935,-2021" coordsize="10,20">
              <v:shape style="position:absolute;left:8935;top:-2021;width:10;height:20" coordorigin="8935,-2021" coordsize="10,20" path="m8935,-2002l8944,-2002,8944,-2021,8935,-2021,8935,-2002xe" filled="true" fillcolor="#000000" stroked="false">
                <v:path arrowok="t"/>
                <v:fill type="solid"/>
              </v:shape>
            </v:group>
            <v:group style="position:absolute;left:8935;top:-2002;width:10;height:20" coordorigin="8935,-2002" coordsize="10,20">
              <v:shape style="position:absolute;left:8935;top:-2002;width:10;height:20" coordorigin="8935,-2002" coordsize="10,20" path="m8935,-1983l8944,-1983,8944,-2002,8935,-2002,8935,-1983xe" filled="true" fillcolor="#000000" stroked="false">
                <v:path arrowok="t"/>
                <v:fill type="solid"/>
              </v:shape>
            </v:group>
            <v:group style="position:absolute;left:8935;top:-1983;width:10;height:20" coordorigin="8935,-1983" coordsize="10,20">
              <v:shape style="position:absolute;left:8935;top:-1983;width:10;height:20" coordorigin="8935,-1983" coordsize="10,20" path="m8935,-1963l8944,-1963,8944,-1983,8935,-1983,8935,-1963xe" filled="true" fillcolor="#000000" stroked="false">
                <v:path arrowok="t"/>
                <v:fill type="solid"/>
              </v:shape>
            </v:group>
            <v:group style="position:absolute;left:8935;top:-1963;width:10;height:20" coordorigin="8935,-1963" coordsize="10,20">
              <v:shape style="position:absolute;left:8935;top:-1963;width:10;height:20" coordorigin="8935,-1963" coordsize="10,20" path="m8935,-1944l8944,-1944,8944,-1963,8935,-1963,8935,-1944xe" filled="true" fillcolor="#000000" stroked="false">
                <v:path arrowok="t"/>
                <v:fill type="solid"/>
              </v:shape>
            </v:group>
            <v:group style="position:absolute;left:8935;top:-1944;width:10;height:20" coordorigin="8935,-1944" coordsize="10,20">
              <v:shape style="position:absolute;left:8935;top:-1944;width:10;height:20" coordorigin="8935,-1944" coordsize="10,20" path="m8935,-1925l8944,-1925,8944,-1944,8935,-1944,8935,-1925xe" filled="true" fillcolor="#000000" stroked="false">
                <v:path arrowok="t"/>
                <v:fill type="solid"/>
              </v:shape>
            </v:group>
            <v:group style="position:absolute;left:8935;top:-1925;width:10;height:20" coordorigin="8935,-1925" coordsize="10,20">
              <v:shape style="position:absolute;left:8935;top:-1925;width:10;height:20" coordorigin="8935,-1925" coordsize="10,20" path="m8935,-1906l8944,-1906,8944,-1925,8935,-1925,8935,-1906xe" filled="true" fillcolor="#000000" stroked="false">
                <v:path arrowok="t"/>
                <v:fill type="solid"/>
              </v:shape>
            </v:group>
            <v:group style="position:absolute;left:8935;top:-1906;width:10;height:20" coordorigin="8935,-1906" coordsize="10,20">
              <v:shape style="position:absolute;left:8935;top:-1906;width:10;height:20" coordorigin="8935,-1906" coordsize="10,20" path="m8935,-1887l8944,-1887,8944,-1906,8935,-1906,8935,-1887xe" filled="true" fillcolor="#000000" stroked="false">
                <v:path arrowok="t"/>
                <v:fill type="solid"/>
              </v:shape>
            </v:group>
            <v:group style="position:absolute;left:8935;top:-1886;width:10;height:20" coordorigin="8935,-1886" coordsize="10,20">
              <v:shape style="position:absolute;left:8935;top:-1886;width:10;height:20" coordorigin="8935,-1886" coordsize="10,20" path="m8935,-1867l8944,-1867,8944,-1886,8935,-1886,8935,-1867xe" filled="true" fillcolor="#000000" stroked="false">
                <v:path arrowok="t"/>
                <v:fill type="solid"/>
              </v:shape>
            </v:group>
            <v:group style="position:absolute;left:8935;top:-1867;width:10;height:20" coordorigin="8935,-1867" coordsize="10,20">
              <v:shape style="position:absolute;left:8935;top:-1867;width:10;height:20" coordorigin="8935,-1867" coordsize="10,20" path="m8935,-1848l8944,-1848,8944,-1867,8935,-1867,8935,-1848xe" filled="true" fillcolor="#000000" stroked="false">
                <v:path arrowok="t"/>
                <v:fill type="solid"/>
              </v:shape>
            </v:group>
            <v:group style="position:absolute;left:8935;top:-1848;width:10;height:20" coordorigin="8935,-1848" coordsize="10,20">
              <v:shape style="position:absolute;left:8935;top:-1848;width:10;height:20" coordorigin="8935,-1848" coordsize="10,20" path="m8935,-1828l8944,-1828,8944,-1848,8935,-1848,8935,-1828xe" filled="true" fillcolor="#000000" stroked="false">
                <v:path arrowok="t"/>
                <v:fill type="solid"/>
              </v:shape>
            </v:group>
            <v:group style="position:absolute;left:8935;top:-1828;width:10;height:20" coordorigin="8935,-1828" coordsize="10,20">
              <v:shape style="position:absolute;left:8935;top:-1828;width:10;height:20" coordorigin="8935,-1828" coordsize="10,20" path="m8935,-1809l8944,-1809,8944,-1828,8935,-1828,8935,-1809xe" filled="true" fillcolor="#000000" stroked="false">
                <v:path arrowok="t"/>
                <v:fill type="solid"/>
              </v:shape>
            </v:group>
            <v:group style="position:absolute;left:8935;top:-1809;width:10;height:20" coordorigin="8935,-1809" coordsize="10,20">
              <v:shape style="position:absolute;left:8935;top:-1809;width:10;height:20" coordorigin="8935,-1809" coordsize="10,20" path="m8935,-1790l8944,-1790,8944,-1809,8935,-1809,8935,-1790xe" filled="true" fillcolor="#000000" stroked="false">
                <v:path arrowok="t"/>
                <v:fill type="solid"/>
              </v:shape>
            </v:group>
            <v:group style="position:absolute;left:8935;top:-1790;width:10;height:20" coordorigin="8935,-1790" coordsize="10,20">
              <v:shape style="position:absolute;left:8935;top:-1790;width:10;height:20" coordorigin="8935,-1790" coordsize="10,20" path="m8935,-1771l8944,-1771,8944,-1790,8935,-1790,8935,-1771xe" filled="true" fillcolor="#000000" stroked="false">
                <v:path arrowok="t"/>
                <v:fill type="solid"/>
              </v:shape>
            </v:group>
            <v:group style="position:absolute;left:8935;top:-1771;width:10;height:20" coordorigin="8935,-1771" coordsize="10,20">
              <v:shape style="position:absolute;left:8935;top:-1771;width:10;height:20" coordorigin="8935,-1771" coordsize="10,20" path="m8935,-1752l8944,-1752,8944,-1771,8935,-1771,8935,-1752xe" filled="true" fillcolor="#000000" stroked="false">
                <v:path arrowok="t"/>
                <v:fill type="solid"/>
              </v:shape>
            </v:group>
            <v:group style="position:absolute;left:8935;top:-1752;width:10;height:20" coordorigin="8935,-1752" coordsize="10,20">
              <v:shape style="position:absolute;left:8935;top:-1752;width:10;height:20" coordorigin="8935,-1752" coordsize="10,20" path="m8935,-1732l8944,-1732,8944,-1752,8935,-1752,8935,-1732xe" filled="true" fillcolor="#000000" stroked="false">
                <v:path arrowok="t"/>
                <v:fill type="solid"/>
              </v:shape>
            </v:group>
            <v:group style="position:absolute;left:8935;top:-1725;width:10;height:2" coordorigin="8935,-1725" coordsize="10,2">
              <v:shape style="position:absolute;left:8935;top:-1725;width:10;height:2" coordorigin="8935,-1725" coordsize="10,0" path="m8935,-1725l8944,-1725e" filled="false" stroked="true" strokeweight=".72003pt" strokecolor="#000000">
                <v:path arrowok="t"/>
              </v:shape>
            </v:group>
            <v:group style="position:absolute;left:9744;top:-2117;width:10;height:20" coordorigin="9744,-2117" coordsize="10,20">
              <v:shape style="position:absolute;left:9744;top:-2117;width:10;height:20" coordorigin="9744,-2117" coordsize="10,20" path="m9744,-2098l9753,-2098,9753,-2117,9744,-2117,9744,-2098xe" filled="true" fillcolor="#000000" stroked="false">
                <v:path arrowok="t"/>
                <v:fill type="solid"/>
              </v:shape>
            </v:group>
            <v:group style="position:absolute;left:9744;top:-2098;width:10;height:20" coordorigin="9744,-2098" coordsize="10,20">
              <v:shape style="position:absolute;left:9744;top:-2098;width:10;height:20" coordorigin="9744,-2098" coordsize="10,20" path="m9744,-2079l9753,-2079,9753,-2098,9744,-2098,9744,-2079xe" filled="true" fillcolor="#000000" stroked="false">
                <v:path arrowok="t"/>
                <v:fill type="solid"/>
              </v:shape>
            </v:group>
            <v:group style="position:absolute;left:9744;top:-2079;width:10;height:20" coordorigin="9744,-2079" coordsize="10,20">
              <v:shape style="position:absolute;left:9744;top:-2079;width:10;height:20" coordorigin="9744,-2079" coordsize="10,20" path="m9744,-2059l9753,-2059,9753,-2079,9744,-2079,9744,-2059xe" filled="true" fillcolor="#000000" stroked="false">
                <v:path arrowok="t"/>
                <v:fill type="solid"/>
              </v:shape>
            </v:group>
            <v:group style="position:absolute;left:9744;top:-2059;width:10;height:20" coordorigin="9744,-2059" coordsize="10,20">
              <v:shape style="position:absolute;left:9744;top:-2059;width:10;height:20" coordorigin="9744,-2059" coordsize="10,20" path="m9744,-2040l9753,-2040,9753,-2059,9744,-2059,9744,-2040xe" filled="true" fillcolor="#000000" stroked="false">
                <v:path arrowok="t"/>
                <v:fill type="solid"/>
              </v:shape>
            </v:group>
            <v:group style="position:absolute;left:9744;top:-2040;width:10;height:20" coordorigin="9744,-2040" coordsize="10,20">
              <v:shape style="position:absolute;left:9744;top:-2040;width:10;height:20" coordorigin="9744,-2040" coordsize="10,20" path="m9744,-2021l9753,-2021,9753,-2040,9744,-2040,9744,-2021xe" filled="true" fillcolor="#000000" stroked="false">
                <v:path arrowok="t"/>
                <v:fill type="solid"/>
              </v:shape>
            </v:group>
            <v:group style="position:absolute;left:9744;top:-2021;width:10;height:20" coordorigin="9744,-2021" coordsize="10,20">
              <v:shape style="position:absolute;left:9744;top:-2021;width:10;height:20" coordorigin="9744,-2021" coordsize="10,20" path="m9744,-2002l9753,-2002,9753,-2021,9744,-2021,9744,-2002xe" filled="true" fillcolor="#000000" stroked="false">
                <v:path arrowok="t"/>
                <v:fill type="solid"/>
              </v:shape>
            </v:group>
            <v:group style="position:absolute;left:9744;top:-2002;width:10;height:20" coordorigin="9744,-2002" coordsize="10,20">
              <v:shape style="position:absolute;left:9744;top:-2002;width:10;height:20" coordorigin="9744,-2002" coordsize="10,20" path="m9744,-1983l9753,-1983,9753,-2002,9744,-2002,9744,-1983xe" filled="true" fillcolor="#000000" stroked="false">
                <v:path arrowok="t"/>
                <v:fill type="solid"/>
              </v:shape>
            </v:group>
            <v:group style="position:absolute;left:9744;top:-1983;width:10;height:20" coordorigin="9744,-1983" coordsize="10,20">
              <v:shape style="position:absolute;left:9744;top:-1983;width:10;height:20" coordorigin="9744,-1983" coordsize="10,20" path="m9744,-1963l9753,-1963,9753,-1983,9744,-1983,9744,-1963xe" filled="true" fillcolor="#000000" stroked="false">
                <v:path arrowok="t"/>
                <v:fill type="solid"/>
              </v:shape>
            </v:group>
            <v:group style="position:absolute;left:9744;top:-1963;width:10;height:20" coordorigin="9744,-1963" coordsize="10,20">
              <v:shape style="position:absolute;left:9744;top:-1963;width:10;height:20" coordorigin="9744,-1963" coordsize="10,20" path="m9744,-1944l9753,-1944,9753,-1963,9744,-1963,9744,-1944xe" filled="true" fillcolor="#000000" stroked="false">
                <v:path arrowok="t"/>
                <v:fill type="solid"/>
              </v:shape>
            </v:group>
            <v:group style="position:absolute;left:9744;top:-1944;width:10;height:20" coordorigin="9744,-1944" coordsize="10,20">
              <v:shape style="position:absolute;left:9744;top:-1944;width:10;height:20" coordorigin="9744,-1944" coordsize="10,20" path="m9744,-1925l9753,-1925,9753,-1944,9744,-1944,9744,-1925xe" filled="true" fillcolor="#000000" stroked="false">
                <v:path arrowok="t"/>
                <v:fill type="solid"/>
              </v:shape>
            </v:group>
            <v:group style="position:absolute;left:9744;top:-1925;width:10;height:20" coordorigin="9744,-1925" coordsize="10,20">
              <v:shape style="position:absolute;left:9744;top:-1925;width:10;height:20" coordorigin="9744,-1925" coordsize="10,20" path="m9744,-1906l9753,-1906,9753,-1925,9744,-1925,9744,-1906xe" filled="true" fillcolor="#000000" stroked="false">
                <v:path arrowok="t"/>
                <v:fill type="solid"/>
              </v:shape>
            </v:group>
            <v:group style="position:absolute;left:9744;top:-1906;width:10;height:20" coordorigin="9744,-1906" coordsize="10,20">
              <v:shape style="position:absolute;left:9744;top:-1906;width:10;height:20" coordorigin="9744,-1906" coordsize="10,20" path="m9744,-1887l9753,-1887,9753,-1906,9744,-1906,9744,-1887xe" filled="true" fillcolor="#000000" stroked="false">
                <v:path arrowok="t"/>
                <v:fill type="solid"/>
              </v:shape>
            </v:group>
            <v:group style="position:absolute;left:9744;top:-1886;width:10;height:20" coordorigin="9744,-1886" coordsize="10,20">
              <v:shape style="position:absolute;left:9744;top:-1886;width:10;height:20" coordorigin="9744,-1886" coordsize="10,20" path="m9744,-1867l9753,-1867,9753,-1886,9744,-1886,9744,-1867xe" filled="true" fillcolor="#000000" stroked="false">
                <v:path arrowok="t"/>
                <v:fill type="solid"/>
              </v:shape>
            </v:group>
            <v:group style="position:absolute;left:9744;top:-1867;width:10;height:20" coordorigin="9744,-1867" coordsize="10,20">
              <v:shape style="position:absolute;left:9744;top:-1867;width:10;height:20" coordorigin="9744,-1867" coordsize="10,20" path="m9744,-1848l9753,-1848,9753,-1867,9744,-1867,9744,-1848xe" filled="true" fillcolor="#000000" stroked="false">
                <v:path arrowok="t"/>
                <v:fill type="solid"/>
              </v:shape>
            </v:group>
            <v:group style="position:absolute;left:9744;top:-1848;width:10;height:20" coordorigin="9744,-1848" coordsize="10,20">
              <v:shape style="position:absolute;left:9744;top:-1848;width:10;height:20" coordorigin="9744,-1848" coordsize="10,20" path="m9744,-1828l9753,-1828,9753,-1848,9744,-1848,9744,-1828xe" filled="true" fillcolor="#000000" stroked="false">
                <v:path arrowok="t"/>
                <v:fill type="solid"/>
              </v:shape>
            </v:group>
            <v:group style="position:absolute;left:9744;top:-1828;width:10;height:20" coordorigin="9744,-1828" coordsize="10,20">
              <v:shape style="position:absolute;left:9744;top:-1828;width:10;height:20" coordorigin="9744,-1828" coordsize="10,20" path="m9744,-1809l9753,-1809,9753,-1828,9744,-1828,9744,-1809xe" filled="true" fillcolor="#000000" stroked="false">
                <v:path arrowok="t"/>
                <v:fill type="solid"/>
              </v:shape>
            </v:group>
            <v:group style="position:absolute;left:9744;top:-1809;width:10;height:20" coordorigin="9744,-1809" coordsize="10,20">
              <v:shape style="position:absolute;left:9744;top:-1809;width:10;height:20" coordorigin="9744,-1809" coordsize="10,20" path="m9744,-1790l9753,-1790,9753,-1809,9744,-1809,9744,-1790xe" filled="true" fillcolor="#000000" stroked="false">
                <v:path arrowok="t"/>
                <v:fill type="solid"/>
              </v:shape>
            </v:group>
            <v:group style="position:absolute;left:9744;top:-1790;width:10;height:20" coordorigin="9744,-1790" coordsize="10,20">
              <v:shape style="position:absolute;left:9744;top:-1790;width:10;height:20" coordorigin="9744,-1790" coordsize="10,20" path="m9744,-1771l9753,-1771,9753,-1790,9744,-1790,9744,-1771xe" filled="true" fillcolor="#000000" stroked="false">
                <v:path arrowok="t"/>
                <v:fill type="solid"/>
              </v:shape>
            </v:group>
            <v:group style="position:absolute;left:9744;top:-1771;width:10;height:20" coordorigin="9744,-1771" coordsize="10,20">
              <v:shape style="position:absolute;left:9744;top:-1771;width:10;height:20" coordorigin="9744,-1771" coordsize="10,20" path="m9744,-1752l9753,-1752,9753,-1771,9744,-1771,9744,-1752xe" filled="true" fillcolor="#000000" stroked="false">
                <v:path arrowok="t"/>
                <v:fill type="solid"/>
              </v:shape>
            </v:group>
            <v:group style="position:absolute;left:9744;top:-1752;width:10;height:20" coordorigin="9744,-1752" coordsize="10,20">
              <v:shape style="position:absolute;left:9744;top:-1752;width:10;height:20" coordorigin="9744,-1752" coordsize="10,20" path="m9744,-1732l9753,-1732,9753,-1752,9744,-1752,9744,-1732xe" filled="true" fillcolor="#000000" stroked="false">
                <v:path arrowok="t"/>
                <v:fill type="solid"/>
              </v:shape>
            </v:group>
            <v:group style="position:absolute;left:9744;top:-1725;width:10;height:2" coordorigin="9744,-1725" coordsize="10,2">
              <v:shape style="position:absolute;left:9744;top:-1725;width:10;height:2" coordorigin="9744,-1725" coordsize="10,0" path="m9744,-1725l9753,-1725e" filled="false" stroked="true" strokeweight=".72003pt" strokecolor="#000000">
                <v:path arrowok="t"/>
              </v:shape>
              <v:shape style="position:absolute;left:2952;top:-1809;width:845;height:101" type="#_x0000_t75" stroked="false">
                <v:imagedata r:id="rId241" o:title=""/>
              </v:shape>
              <v:shape style="position:absolute;left:3773;top:-1718;width:999;height:10" type="#_x0000_t75" stroked="false">
                <v:imagedata r:id="rId239" o:title=""/>
              </v:shape>
              <v:shape style="position:absolute;left:4767;top:-1718;width:754;height:10" type="#_x0000_t75" stroked="false">
                <v:imagedata r:id="rId224" o:title=""/>
              </v:shape>
              <v:shape style="position:absolute;left:5516;top:-1718;width:944;height:10" type="#_x0000_t75" stroked="false">
                <v:imagedata r:id="rId225" o:title=""/>
              </v:shape>
              <v:shape style="position:absolute;left:6455;top:-1718;width:1728;height:10" type="#_x0000_t75" stroked="false">
                <v:imagedata r:id="rId226" o:title=""/>
              </v:shape>
              <v:shape style="position:absolute;left:8178;top:-1718;width:757;height:10" type="#_x0000_t75" stroked="false">
                <v:imagedata r:id="rId227" o:title=""/>
              </v:shape>
              <v:shape style="position:absolute;left:8930;top:-1718;width:814;height:10" type="#_x0000_t75" stroked="false">
                <v:imagedata r:id="rId228" o:title=""/>
              </v:shape>
              <v:shape style="position:absolute;left:9739;top:-1718;width:710;height:10" type="#_x0000_t75" stroked="false">
                <v:imagedata r:id="rId229" o:title=""/>
              </v:shape>
            </v:group>
            <v:group style="position:absolute;left:3778;top:-1708;width:11;height:20" coordorigin="3778,-1708" coordsize="11,20">
              <v:shape style="position:absolute;left:3778;top:-1708;width:11;height:20" coordorigin="3778,-1708" coordsize="11,20" path="m3778,-1689l3788,-1689,3788,-1708,3778,-1708,3778,-1689xe" filled="true" fillcolor="#000000" stroked="false">
                <v:path arrowok="t"/>
                <v:fill type="solid"/>
              </v:shape>
            </v:group>
            <v:group style="position:absolute;left:3778;top:-1689;width:11;height:20" coordorigin="3778,-1689" coordsize="11,20">
              <v:shape style="position:absolute;left:3778;top:-1689;width:11;height:20" coordorigin="3778,-1689" coordsize="11,20" path="m3778,-1670l3788,-1670,3788,-1689,3778,-1689,3778,-1670xe" filled="true" fillcolor="#000000" stroked="false">
                <v:path arrowok="t"/>
                <v:fill type="solid"/>
              </v:shape>
            </v:group>
            <v:group style="position:absolute;left:3778;top:-1670;width:11;height:20" coordorigin="3778,-1670" coordsize="11,20">
              <v:shape style="position:absolute;left:3778;top:-1670;width:11;height:20" coordorigin="3778,-1670" coordsize="11,20" path="m3778,-1651l3788,-1651,3788,-1670,3778,-1670,3778,-1651xe" filled="true" fillcolor="#000000" stroked="false">
                <v:path arrowok="t"/>
                <v:fill type="solid"/>
              </v:shape>
            </v:group>
            <v:group style="position:absolute;left:3778;top:-1651;width:11;height:20" coordorigin="3778,-1651" coordsize="11,20">
              <v:shape style="position:absolute;left:3778;top:-1651;width:11;height:20" coordorigin="3778,-1651" coordsize="11,20" path="m3778,-1632l3788,-1632,3788,-1651,3778,-1651,3778,-1632xe" filled="true" fillcolor="#000000" stroked="false">
                <v:path arrowok="t"/>
                <v:fill type="solid"/>
              </v:shape>
            </v:group>
            <v:group style="position:absolute;left:3778;top:-1632;width:11;height:20" coordorigin="3778,-1632" coordsize="11,20">
              <v:shape style="position:absolute;left:3778;top:-1632;width:11;height:20" coordorigin="3778,-1632" coordsize="11,20" path="m3778,-1612l3788,-1612,3788,-1632,3778,-1632,3778,-1612xe" filled="true" fillcolor="#000000" stroked="false">
                <v:path arrowok="t"/>
                <v:fill type="solid"/>
              </v:shape>
            </v:group>
            <v:group style="position:absolute;left:3778;top:-1612;width:11;height:20" coordorigin="3778,-1612" coordsize="11,20">
              <v:shape style="position:absolute;left:3778;top:-1612;width:11;height:20" coordorigin="3778,-1612" coordsize="11,20" path="m3778,-1593l3788,-1593,3788,-1612,3778,-1612,3778,-1593xe" filled="true" fillcolor="#000000" stroked="false">
                <v:path arrowok="t"/>
                <v:fill type="solid"/>
              </v:shape>
            </v:group>
            <v:group style="position:absolute;left:3778;top:-1593;width:11;height:20" coordorigin="3778,-1593" coordsize="11,20">
              <v:shape style="position:absolute;left:3778;top:-1593;width:11;height:20" coordorigin="3778,-1593" coordsize="11,20" path="m3778,-1574l3788,-1574,3788,-1593,3778,-1593,3778,-1574xe" filled="true" fillcolor="#000000" stroked="false">
                <v:path arrowok="t"/>
                <v:fill type="solid"/>
              </v:shape>
            </v:group>
            <v:group style="position:absolute;left:3778;top:-1574;width:11;height:20" coordorigin="3778,-1574" coordsize="11,20">
              <v:shape style="position:absolute;left:3778;top:-1574;width:11;height:20" coordorigin="3778,-1574" coordsize="11,20" path="m3778,-1555l3788,-1555,3788,-1574,3778,-1574,3778,-1555xe" filled="true" fillcolor="#000000" stroked="false">
                <v:path arrowok="t"/>
                <v:fill type="solid"/>
              </v:shape>
            </v:group>
            <v:group style="position:absolute;left:3778;top:-1555;width:11;height:20" coordorigin="3778,-1555" coordsize="11,20">
              <v:shape style="position:absolute;left:3778;top:-1555;width:11;height:20" coordorigin="3778,-1555" coordsize="11,20" path="m3778,-1536l3788,-1536,3788,-1555,3778,-1555,3778,-1536xe" filled="true" fillcolor="#000000" stroked="false">
                <v:path arrowok="t"/>
                <v:fill type="solid"/>
              </v:shape>
            </v:group>
            <v:group style="position:absolute;left:3778;top:-1536;width:11;height:20" coordorigin="3778,-1536" coordsize="11,20">
              <v:shape style="position:absolute;left:3778;top:-1536;width:11;height:20" coordorigin="3778,-1536" coordsize="11,20" path="m3778,-1516l3788,-1516,3788,-1536,3778,-1536,3778,-1516xe" filled="true" fillcolor="#000000" stroked="false">
                <v:path arrowok="t"/>
                <v:fill type="solid"/>
              </v:shape>
            </v:group>
            <v:group style="position:absolute;left:3778;top:-1516;width:11;height:20" coordorigin="3778,-1516" coordsize="11,20">
              <v:shape style="position:absolute;left:3778;top:-1516;width:11;height:20" coordorigin="3778,-1516" coordsize="11,20" path="m3778,-1497l3788,-1497,3788,-1516,3778,-1516,3778,-1497xe" filled="true" fillcolor="#000000" stroked="false">
                <v:path arrowok="t"/>
                <v:fill type="solid"/>
              </v:shape>
            </v:group>
            <v:group style="position:absolute;left:3778;top:-1497;width:11;height:20" coordorigin="3778,-1497" coordsize="11,20">
              <v:shape style="position:absolute;left:3778;top:-1497;width:11;height:20" coordorigin="3778,-1497" coordsize="11,20" path="m3778,-1478l3788,-1478,3788,-1497,3778,-1497,3778,-1478xe" filled="true" fillcolor="#000000" stroked="false">
                <v:path arrowok="t"/>
                <v:fill type="solid"/>
              </v:shape>
            </v:group>
            <v:group style="position:absolute;left:3778;top:-1478;width:11;height:20" coordorigin="3778,-1478" coordsize="11,20">
              <v:shape style="position:absolute;left:3778;top:-1478;width:11;height:20" coordorigin="3778,-1478" coordsize="11,20" path="m3778,-1459l3788,-1459,3788,-1478,3778,-1478,3778,-1459xe" filled="true" fillcolor="#000000" stroked="false">
                <v:path arrowok="t"/>
                <v:fill type="solid"/>
              </v:shape>
            </v:group>
            <v:group style="position:absolute;left:3778;top:-1459;width:11;height:20" coordorigin="3778,-1459" coordsize="11,20">
              <v:shape style="position:absolute;left:3778;top:-1459;width:11;height:20" coordorigin="3778,-1459" coordsize="11,20" path="m3778,-1440l3788,-1440,3788,-1459,3778,-1459,3778,-1440xe" filled="true" fillcolor="#000000" stroked="false">
                <v:path arrowok="t"/>
                <v:fill type="solid"/>
              </v:shape>
            </v:group>
            <v:group style="position:absolute;left:3778;top:-1440;width:11;height:20" coordorigin="3778,-1440" coordsize="11,20">
              <v:shape style="position:absolute;left:3778;top:-1440;width:11;height:20" coordorigin="3778,-1440" coordsize="11,20" path="m3778,-1420l3788,-1420,3788,-1440,3778,-1440,3778,-1420xe" filled="true" fillcolor="#000000" stroked="false">
                <v:path arrowok="t"/>
                <v:fill type="solid"/>
              </v:shape>
            </v:group>
            <v:group style="position:absolute;left:3778;top:-1420;width:11;height:20" coordorigin="3778,-1420" coordsize="11,20">
              <v:shape style="position:absolute;left:3778;top:-1420;width:11;height:20" coordorigin="3778,-1420" coordsize="11,20" path="m3778,-1401l3788,-1401,3788,-1420,3778,-1420,3778,-1401xe" filled="true" fillcolor="#000000" stroked="false">
                <v:path arrowok="t"/>
                <v:fill type="solid"/>
              </v:shape>
            </v:group>
            <v:group style="position:absolute;left:4772;top:-1708;width:10;height:20" coordorigin="4772,-1708" coordsize="10,20">
              <v:shape style="position:absolute;left:4772;top:-1708;width:10;height:20" coordorigin="4772,-1708" coordsize="10,20" path="m4772,-1689l4782,-1689,4782,-1708,4772,-1708,4772,-1689xe" filled="true" fillcolor="#000000" stroked="false">
                <v:path arrowok="t"/>
                <v:fill type="solid"/>
              </v:shape>
            </v:group>
            <v:group style="position:absolute;left:4772;top:-1689;width:10;height:20" coordorigin="4772,-1689" coordsize="10,20">
              <v:shape style="position:absolute;left:4772;top:-1689;width:10;height:20" coordorigin="4772,-1689" coordsize="10,20" path="m4772,-1670l4782,-1670,4782,-1689,4772,-1689,4772,-1670xe" filled="true" fillcolor="#000000" stroked="false">
                <v:path arrowok="t"/>
                <v:fill type="solid"/>
              </v:shape>
            </v:group>
            <v:group style="position:absolute;left:4772;top:-1670;width:10;height:20" coordorigin="4772,-1670" coordsize="10,20">
              <v:shape style="position:absolute;left:4772;top:-1670;width:10;height:20" coordorigin="4772,-1670" coordsize="10,20" path="m4772,-1651l4782,-1651,4782,-1670,4772,-1670,4772,-1651xe" filled="true" fillcolor="#000000" stroked="false">
                <v:path arrowok="t"/>
                <v:fill type="solid"/>
              </v:shape>
            </v:group>
            <v:group style="position:absolute;left:4772;top:-1651;width:10;height:20" coordorigin="4772,-1651" coordsize="10,20">
              <v:shape style="position:absolute;left:4772;top:-1651;width:10;height:20" coordorigin="4772,-1651" coordsize="10,20" path="m4772,-1632l4782,-1632,4782,-1651,4772,-1651,4772,-1632xe" filled="true" fillcolor="#000000" stroked="false">
                <v:path arrowok="t"/>
                <v:fill type="solid"/>
              </v:shape>
            </v:group>
            <v:group style="position:absolute;left:4772;top:-1632;width:10;height:20" coordorigin="4772,-1632" coordsize="10,20">
              <v:shape style="position:absolute;left:4772;top:-1632;width:10;height:20" coordorigin="4772,-1632" coordsize="10,20" path="m4772,-1612l4782,-1612,4782,-1632,4772,-1632,4772,-1612xe" filled="true" fillcolor="#000000" stroked="false">
                <v:path arrowok="t"/>
                <v:fill type="solid"/>
              </v:shape>
            </v:group>
            <v:group style="position:absolute;left:4772;top:-1612;width:10;height:20" coordorigin="4772,-1612" coordsize="10,20">
              <v:shape style="position:absolute;left:4772;top:-1612;width:10;height:20" coordorigin="4772,-1612" coordsize="10,20" path="m4772,-1593l4782,-1593,4782,-1612,4772,-1612,4772,-1593xe" filled="true" fillcolor="#000000" stroked="false">
                <v:path arrowok="t"/>
                <v:fill type="solid"/>
              </v:shape>
            </v:group>
            <v:group style="position:absolute;left:4772;top:-1593;width:10;height:20" coordorigin="4772,-1593" coordsize="10,20">
              <v:shape style="position:absolute;left:4772;top:-1593;width:10;height:20" coordorigin="4772,-1593" coordsize="10,20" path="m4772,-1574l4782,-1574,4782,-1593,4772,-1593,4772,-1574xe" filled="true" fillcolor="#000000" stroked="false">
                <v:path arrowok="t"/>
                <v:fill type="solid"/>
              </v:shape>
            </v:group>
            <v:group style="position:absolute;left:4772;top:-1574;width:10;height:20" coordorigin="4772,-1574" coordsize="10,20">
              <v:shape style="position:absolute;left:4772;top:-1574;width:10;height:20" coordorigin="4772,-1574" coordsize="10,20" path="m4772,-1555l4782,-1555,4782,-1574,4772,-1574,4772,-1555xe" filled="true" fillcolor="#000000" stroked="false">
                <v:path arrowok="t"/>
                <v:fill type="solid"/>
              </v:shape>
            </v:group>
            <v:group style="position:absolute;left:4772;top:-1555;width:10;height:20" coordorigin="4772,-1555" coordsize="10,20">
              <v:shape style="position:absolute;left:4772;top:-1555;width:10;height:20" coordorigin="4772,-1555" coordsize="10,20" path="m4772,-1536l4782,-1536,4782,-1555,4772,-1555,4772,-1536xe" filled="true" fillcolor="#000000" stroked="false">
                <v:path arrowok="t"/>
                <v:fill type="solid"/>
              </v:shape>
            </v:group>
            <v:group style="position:absolute;left:4772;top:-1536;width:10;height:20" coordorigin="4772,-1536" coordsize="10,20">
              <v:shape style="position:absolute;left:4772;top:-1536;width:10;height:20" coordorigin="4772,-1536" coordsize="10,20" path="m4772,-1516l4782,-1516,4782,-1536,4772,-1536,4772,-1516xe" filled="true" fillcolor="#000000" stroked="false">
                <v:path arrowok="t"/>
                <v:fill type="solid"/>
              </v:shape>
            </v:group>
            <v:group style="position:absolute;left:4772;top:-1516;width:10;height:20" coordorigin="4772,-1516" coordsize="10,20">
              <v:shape style="position:absolute;left:4772;top:-1516;width:10;height:20" coordorigin="4772,-1516" coordsize="10,20" path="m4772,-1497l4782,-1497,4782,-1516,4772,-1516,4772,-1497xe" filled="true" fillcolor="#000000" stroked="false">
                <v:path arrowok="t"/>
                <v:fill type="solid"/>
              </v:shape>
            </v:group>
            <v:group style="position:absolute;left:4772;top:-1497;width:10;height:20" coordorigin="4772,-1497" coordsize="10,20">
              <v:shape style="position:absolute;left:4772;top:-1497;width:10;height:20" coordorigin="4772,-1497" coordsize="10,20" path="m4772,-1478l4782,-1478,4782,-1497,4772,-1497,4772,-1478xe" filled="true" fillcolor="#000000" stroked="false">
                <v:path arrowok="t"/>
                <v:fill type="solid"/>
              </v:shape>
            </v:group>
            <v:group style="position:absolute;left:4772;top:-1478;width:10;height:20" coordorigin="4772,-1478" coordsize="10,20">
              <v:shape style="position:absolute;left:4772;top:-1478;width:10;height:20" coordorigin="4772,-1478" coordsize="10,20" path="m4772,-1459l4782,-1459,4782,-1478,4772,-1478,4772,-1459xe" filled="true" fillcolor="#000000" stroked="false">
                <v:path arrowok="t"/>
                <v:fill type="solid"/>
              </v:shape>
            </v:group>
            <v:group style="position:absolute;left:4772;top:-1459;width:10;height:20" coordorigin="4772,-1459" coordsize="10,20">
              <v:shape style="position:absolute;left:4772;top:-1459;width:10;height:20" coordorigin="4772,-1459" coordsize="10,20" path="m4772,-1440l4782,-1440,4782,-1459,4772,-1459,4772,-1440xe" filled="true" fillcolor="#000000" stroked="false">
                <v:path arrowok="t"/>
                <v:fill type="solid"/>
              </v:shape>
            </v:group>
            <v:group style="position:absolute;left:4772;top:-1440;width:10;height:20" coordorigin="4772,-1440" coordsize="10,20">
              <v:shape style="position:absolute;left:4772;top:-1440;width:10;height:20" coordorigin="4772,-1440" coordsize="10,20" path="m4772,-1420l4782,-1420,4782,-1440,4772,-1440,4772,-1420xe" filled="true" fillcolor="#000000" stroked="false">
                <v:path arrowok="t"/>
                <v:fill type="solid"/>
              </v:shape>
            </v:group>
            <v:group style="position:absolute;left:4772;top:-1420;width:10;height:20" coordorigin="4772,-1420" coordsize="10,20">
              <v:shape style="position:absolute;left:4772;top:-1420;width:10;height:20" coordorigin="4772,-1420" coordsize="10,20" path="m4772,-1401l4782,-1401,4782,-1420,4772,-1420,4772,-1401xe" filled="true" fillcolor="#000000" stroked="false">
                <v:path arrowok="t"/>
                <v:fill type="solid"/>
              </v:shape>
            </v:group>
            <v:group style="position:absolute;left:4772;top:-1401;width:10;height:20" coordorigin="4772,-1401" coordsize="10,20">
              <v:shape style="position:absolute;left:4772;top:-1401;width:10;height:20" coordorigin="4772,-1401" coordsize="10,20" path="m4772,-1382l4782,-1382,4782,-1401,4772,-1401,4772,-1382xe" filled="true" fillcolor="#000000" stroked="false">
                <v:path arrowok="t"/>
                <v:fill type="solid"/>
              </v:shape>
            </v:group>
            <v:group style="position:absolute;left:4772;top:-1382;width:10;height:20" coordorigin="4772,-1382" coordsize="10,20">
              <v:shape style="position:absolute;left:4772;top:-1382;width:10;height:20" coordorigin="4772,-1382" coordsize="10,20" path="m4772,-1363l4782,-1363,4782,-1382,4772,-1382,4772,-1363xe" filled="true" fillcolor="#000000" stroked="false">
                <v:path arrowok="t"/>
                <v:fill type="solid"/>
              </v:shape>
            </v:group>
            <v:group style="position:absolute;left:4772;top:-1363;width:10;height:20" coordorigin="4772,-1363" coordsize="10,20">
              <v:shape style="position:absolute;left:4772;top:-1363;width:10;height:20" coordorigin="4772,-1363" coordsize="10,20" path="m4772,-1344l4782,-1344,4782,-1363,4772,-1363,4772,-1344xe" filled="true" fillcolor="#000000" stroked="false">
                <v:path arrowok="t"/>
                <v:fill type="solid"/>
              </v:shape>
            </v:group>
            <v:group style="position:absolute;left:4772;top:-1344;width:10;height:20" coordorigin="4772,-1344" coordsize="10,20">
              <v:shape style="position:absolute;left:4772;top:-1344;width:10;height:20" coordorigin="4772,-1344" coordsize="10,20" path="m4772,-1324l4782,-1324,4782,-1344,4772,-1344,4772,-1324xe" filled="true" fillcolor="#000000" stroked="false">
                <v:path arrowok="t"/>
                <v:fill type="solid"/>
              </v:shape>
            </v:group>
            <v:group style="position:absolute;left:4772;top:-1316;width:10;height:2" coordorigin="4772,-1316" coordsize="10,2">
              <v:shape style="position:absolute;left:4772;top:-1316;width:10;height:2" coordorigin="4772,-1316" coordsize="10,0" path="m4772,-1316l4782,-1316e" filled="false" stroked="true" strokeweight=".83997pt" strokecolor="#000000">
                <v:path arrowok="t"/>
              </v:shape>
            </v:group>
            <v:group style="position:absolute;left:5521;top:-1708;width:10;height:20" coordorigin="5521,-1708" coordsize="10,20">
              <v:shape style="position:absolute;left:5521;top:-1708;width:10;height:20" coordorigin="5521,-1708" coordsize="10,20" path="m5521,-1689l5531,-1689,5531,-1708,5521,-1708,5521,-1689xe" filled="true" fillcolor="#000000" stroked="false">
                <v:path arrowok="t"/>
                <v:fill type="solid"/>
              </v:shape>
            </v:group>
            <v:group style="position:absolute;left:5521;top:-1689;width:10;height:20" coordorigin="5521,-1689" coordsize="10,20">
              <v:shape style="position:absolute;left:5521;top:-1689;width:10;height:20" coordorigin="5521,-1689" coordsize="10,20" path="m5521,-1670l5531,-1670,5531,-1689,5521,-1689,5521,-1670xe" filled="true" fillcolor="#000000" stroked="false">
                <v:path arrowok="t"/>
                <v:fill type="solid"/>
              </v:shape>
            </v:group>
            <v:group style="position:absolute;left:5521;top:-1670;width:10;height:20" coordorigin="5521,-1670" coordsize="10,20">
              <v:shape style="position:absolute;left:5521;top:-1670;width:10;height:20" coordorigin="5521,-1670" coordsize="10,20" path="m5521,-1651l5531,-1651,5531,-1670,5521,-1670,5521,-1651xe" filled="true" fillcolor="#000000" stroked="false">
                <v:path arrowok="t"/>
                <v:fill type="solid"/>
              </v:shape>
            </v:group>
            <v:group style="position:absolute;left:5521;top:-1651;width:10;height:20" coordorigin="5521,-1651" coordsize="10,20">
              <v:shape style="position:absolute;left:5521;top:-1651;width:10;height:20" coordorigin="5521,-1651" coordsize="10,20" path="m5521,-1632l5531,-1632,5531,-1651,5521,-1651,5521,-1632xe" filled="true" fillcolor="#000000" stroked="false">
                <v:path arrowok="t"/>
                <v:fill type="solid"/>
              </v:shape>
            </v:group>
            <v:group style="position:absolute;left:5521;top:-1632;width:10;height:20" coordorigin="5521,-1632" coordsize="10,20">
              <v:shape style="position:absolute;left:5521;top:-1632;width:10;height:20" coordorigin="5521,-1632" coordsize="10,20" path="m5521,-1612l5531,-1612,5531,-1632,5521,-1632,5521,-1612xe" filled="true" fillcolor="#000000" stroked="false">
                <v:path arrowok="t"/>
                <v:fill type="solid"/>
              </v:shape>
            </v:group>
            <v:group style="position:absolute;left:5521;top:-1612;width:10;height:20" coordorigin="5521,-1612" coordsize="10,20">
              <v:shape style="position:absolute;left:5521;top:-1612;width:10;height:20" coordorigin="5521,-1612" coordsize="10,20" path="m5521,-1593l5531,-1593,5531,-1612,5521,-1612,5521,-1593xe" filled="true" fillcolor="#000000" stroked="false">
                <v:path arrowok="t"/>
                <v:fill type="solid"/>
              </v:shape>
            </v:group>
            <v:group style="position:absolute;left:5521;top:-1593;width:10;height:20" coordorigin="5521,-1593" coordsize="10,20">
              <v:shape style="position:absolute;left:5521;top:-1593;width:10;height:20" coordorigin="5521,-1593" coordsize="10,20" path="m5521,-1574l5531,-1574,5531,-1593,5521,-1593,5521,-1574xe" filled="true" fillcolor="#000000" stroked="false">
                <v:path arrowok="t"/>
                <v:fill type="solid"/>
              </v:shape>
            </v:group>
            <v:group style="position:absolute;left:5521;top:-1574;width:10;height:20" coordorigin="5521,-1574" coordsize="10,20">
              <v:shape style="position:absolute;left:5521;top:-1574;width:10;height:20" coordorigin="5521,-1574" coordsize="10,20" path="m5521,-1555l5531,-1555,5531,-1574,5521,-1574,5521,-1555xe" filled="true" fillcolor="#000000" stroked="false">
                <v:path arrowok="t"/>
                <v:fill type="solid"/>
              </v:shape>
            </v:group>
            <v:group style="position:absolute;left:5521;top:-1555;width:10;height:20" coordorigin="5521,-1555" coordsize="10,20">
              <v:shape style="position:absolute;left:5521;top:-1555;width:10;height:20" coordorigin="5521,-1555" coordsize="10,20" path="m5521,-1536l5531,-1536,5531,-1555,5521,-1555,5521,-1536xe" filled="true" fillcolor="#000000" stroked="false">
                <v:path arrowok="t"/>
                <v:fill type="solid"/>
              </v:shape>
            </v:group>
            <v:group style="position:absolute;left:5521;top:-1536;width:10;height:20" coordorigin="5521,-1536" coordsize="10,20">
              <v:shape style="position:absolute;left:5521;top:-1536;width:10;height:20" coordorigin="5521,-1536" coordsize="10,20" path="m5521,-1516l5531,-1516,5531,-1536,5521,-1536,5521,-1516xe" filled="true" fillcolor="#000000" stroked="false">
                <v:path arrowok="t"/>
                <v:fill type="solid"/>
              </v:shape>
            </v:group>
            <v:group style="position:absolute;left:5521;top:-1516;width:10;height:20" coordorigin="5521,-1516" coordsize="10,20">
              <v:shape style="position:absolute;left:5521;top:-1516;width:10;height:20" coordorigin="5521,-1516" coordsize="10,20" path="m5521,-1497l5531,-1497,5531,-1516,5521,-1516,5521,-1497xe" filled="true" fillcolor="#000000" stroked="false">
                <v:path arrowok="t"/>
                <v:fill type="solid"/>
              </v:shape>
            </v:group>
            <v:group style="position:absolute;left:5521;top:-1497;width:10;height:20" coordorigin="5521,-1497" coordsize="10,20">
              <v:shape style="position:absolute;left:5521;top:-1497;width:10;height:20" coordorigin="5521,-1497" coordsize="10,20" path="m5521,-1478l5531,-1478,5531,-1497,5521,-1497,5521,-1478xe" filled="true" fillcolor="#000000" stroked="false">
                <v:path arrowok="t"/>
                <v:fill type="solid"/>
              </v:shape>
            </v:group>
            <v:group style="position:absolute;left:5521;top:-1478;width:10;height:20" coordorigin="5521,-1478" coordsize="10,20">
              <v:shape style="position:absolute;left:5521;top:-1478;width:10;height:20" coordorigin="5521,-1478" coordsize="10,20" path="m5521,-1459l5531,-1459,5531,-1478,5521,-1478,5521,-1459xe" filled="true" fillcolor="#000000" stroked="false">
                <v:path arrowok="t"/>
                <v:fill type="solid"/>
              </v:shape>
            </v:group>
            <v:group style="position:absolute;left:5521;top:-1459;width:10;height:20" coordorigin="5521,-1459" coordsize="10,20">
              <v:shape style="position:absolute;left:5521;top:-1459;width:10;height:20" coordorigin="5521,-1459" coordsize="10,20" path="m5521,-1440l5531,-1440,5531,-1459,5521,-1459,5521,-1440xe" filled="true" fillcolor="#000000" stroked="false">
                <v:path arrowok="t"/>
                <v:fill type="solid"/>
              </v:shape>
            </v:group>
            <v:group style="position:absolute;left:5521;top:-1440;width:10;height:20" coordorigin="5521,-1440" coordsize="10,20">
              <v:shape style="position:absolute;left:5521;top:-1440;width:10;height:20" coordorigin="5521,-1440" coordsize="10,20" path="m5521,-1420l5531,-1420,5531,-1440,5521,-1440,5521,-1420xe" filled="true" fillcolor="#000000" stroked="false">
                <v:path arrowok="t"/>
                <v:fill type="solid"/>
              </v:shape>
            </v:group>
            <v:group style="position:absolute;left:5521;top:-1420;width:10;height:20" coordorigin="5521,-1420" coordsize="10,20">
              <v:shape style="position:absolute;left:5521;top:-1420;width:10;height:20" coordorigin="5521,-1420" coordsize="10,20" path="m5521,-1401l5531,-1401,5531,-1420,5521,-1420,5521,-1401xe" filled="true" fillcolor="#000000" stroked="false">
                <v:path arrowok="t"/>
                <v:fill type="solid"/>
              </v:shape>
            </v:group>
            <v:group style="position:absolute;left:5521;top:-1401;width:10;height:20" coordorigin="5521,-1401" coordsize="10,20">
              <v:shape style="position:absolute;left:5521;top:-1401;width:10;height:20" coordorigin="5521,-1401" coordsize="10,20" path="m5521,-1382l5531,-1382,5531,-1401,5521,-1401,5521,-1382xe" filled="true" fillcolor="#000000" stroked="false">
                <v:path arrowok="t"/>
                <v:fill type="solid"/>
              </v:shape>
            </v:group>
            <v:group style="position:absolute;left:5521;top:-1382;width:10;height:20" coordorigin="5521,-1382" coordsize="10,20">
              <v:shape style="position:absolute;left:5521;top:-1382;width:10;height:20" coordorigin="5521,-1382" coordsize="10,20" path="m5521,-1363l5531,-1363,5531,-1382,5521,-1382,5521,-1363xe" filled="true" fillcolor="#000000" stroked="false">
                <v:path arrowok="t"/>
                <v:fill type="solid"/>
              </v:shape>
            </v:group>
            <v:group style="position:absolute;left:5521;top:-1363;width:10;height:20" coordorigin="5521,-1363" coordsize="10,20">
              <v:shape style="position:absolute;left:5521;top:-1363;width:10;height:20" coordorigin="5521,-1363" coordsize="10,20" path="m5521,-1344l5531,-1344,5531,-1363,5521,-1363,5521,-1344xe" filled="true" fillcolor="#000000" stroked="false">
                <v:path arrowok="t"/>
                <v:fill type="solid"/>
              </v:shape>
            </v:group>
            <v:group style="position:absolute;left:5521;top:-1344;width:10;height:20" coordorigin="5521,-1344" coordsize="10,20">
              <v:shape style="position:absolute;left:5521;top:-1344;width:10;height:20" coordorigin="5521,-1344" coordsize="10,20" path="m5521,-1324l5531,-1324,5531,-1344,5521,-1344,5521,-1324xe" filled="true" fillcolor="#000000" stroked="false">
                <v:path arrowok="t"/>
                <v:fill type="solid"/>
              </v:shape>
            </v:group>
            <v:group style="position:absolute;left:5521;top:-1316;width:10;height:2" coordorigin="5521,-1316" coordsize="10,2">
              <v:shape style="position:absolute;left:5521;top:-1316;width:10;height:2" coordorigin="5521,-1316" coordsize="10,0" path="m5521,-1316l5531,-1316e" filled="false" stroked="true" strokeweight=".83997pt" strokecolor="#000000">
                <v:path arrowok="t"/>
              </v:shape>
            </v:group>
            <v:group style="position:absolute;left:6460;top:-1708;width:10;height:20" coordorigin="6460,-1708" coordsize="10,20">
              <v:shape style="position:absolute;left:6460;top:-1708;width:10;height:20" coordorigin="6460,-1708" coordsize="10,20" path="m6460,-1689l6469,-1689,6469,-1708,6460,-1708,6460,-1689xe" filled="true" fillcolor="#000000" stroked="false">
                <v:path arrowok="t"/>
                <v:fill type="solid"/>
              </v:shape>
            </v:group>
            <v:group style="position:absolute;left:6460;top:-1689;width:10;height:20" coordorigin="6460,-1689" coordsize="10,20">
              <v:shape style="position:absolute;left:6460;top:-1689;width:10;height:20" coordorigin="6460,-1689" coordsize="10,20" path="m6460,-1670l6469,-1670,6469,-1689,6460,-1689,6460,-1670xe" filled="true" fillcolor="#000000" stroked="false">
                <v:path arrowok="t"/>
                <v:fill type="solid"/>
              </v:shape>
            </v:group>
            <v:group style="position:absolute;left:6460;top:-1670;width:10;height:20" coordorigin="6460,-1670" coordsize="10,20">
              <v:shape style="position:absolute;left:6460;top:-1670;width:10;height:20" coordorigin="6460,-1670" coordsize="10,20" path="m6460,-1651l6469,-1651,6469,-1670,6460,-1670,6460,-1651xe" filled="true" fillcolor="#000000" stroked="false">
                <v:path arrowok="t"/>
                <v:fill type="solid"/>
              </v:shape>
            </v:group>
            <v:group style="position:absolute;left:6460;top:-1651;width:10;height:20" coordorigin="6460,-1651" coordsize="10,20">
              <v:shape style="position:absolute;left:6460;top:-1651;width:10;height:20" coordorigin="6460,-1651" coordsize="10,20" path="m6460,-1632l6469,-1632,6469,-1651,6460,-1651,6460,-1632xe" filled="true" fillcolor="#000000" stroked="false">
                <v:path arrowok="t"/>
                <v:fill type="solid"/>
              </v:shape>
            </v:group>
            <v:group style="position:absolute;left:6460;top:-1632;width:10;height:20" coordorigin="6460,-1632" coordsize="10,20">
              <v:shape style="position:absolute;left:6460;top:-1632;width:10;height:20" coordorigin="6460,-1632" coordsize="10,20" path="m6460,-1612l6469,-1612,6469,-1632,6460,-1632,6460,-1612xe" filled="true" fillcolor="#000000" stroked="false">
                <v:path arrowok="t"/>
                <v:fill type="solid"/>
              </v:shape>
            </v:group>
            <v:group style="position:absolute;left:6460;top:-1612;width:10;height:20" coordorigin="6460,-1612" coordsize="10,20">
              <v:shape style="position:absolute;left:6460;top:-1612;width:10;height:20" coordorigin="6460,-1612" coordsize="10,20" path="m6460,-1593l6469,-1593,6469,-1612,6460,-1612,6460,-1593xe" filled="true" fillcolor="#000000" stroked="false">
                <v:path arrowok="t"/>
                <v:fill type="solid"/>
              </v:shape>
            </v:group>
            <v:group style="position:absolute;left:6460;top:-1593;width:10;height:20" coordorigin="6460,-1593" coordsize="10,20">
              <v:shape style="position:absolute;left:6460;top:-1593;width:10;height:20" coordorigin="6460,-1593" coordsize="10,20" path="m6460,-1574l6469,-1574,6469,-1593,6460,-1593,6460,-1574xe" filled="true" fillcolor="#000000" stroked="false">
                <v:path arrowok="t"/>
                <v:fill type="solid"/>
              </v:shape>
            </v:group>
            <v:group style="position:absolute;left:6460;top:-1574;width:10;height:20" coordorigin="6460,-1574" coordsize="10,20">
              <v:shape style="position:absolute;left:6460;top:-1574;width:10;height:20" coordorigin="6460,-1574" coordsize="10,20" path="m6460,-1555l6469,-1555,6469,-1574,6460,-1574,6460,-1555xe" filled="true" fillcolor="#000000" stroked="false">
                <v:path arrowok="t"/>
                <v:fill type="solid"/>
              </v:shape>
            </v:group>
            <v:group style="position:absolute;left:6460;top:-1555;width:10;height:20" coordorigin="6460,-1555" coordsize="10,20">
              <v:shape style="position:absolute;left:6460;top:-1555;width:10;height:20" coordorigin="6460,-1555" coordsize="10,20" path="m6460,-1536l6469,-1536,6469,-1555,6460,-1555,6460,-1536xe" filled="true" fillcolor="#000000" stroked="false">
                <v:path arrowok="t"/>
                <v:fill type="solid"/>
              </v:shape>
            </v:group>
            <v:group style="position:absolute;left:6460;top:-1536;width:10;height:20" coordorigin="6460,-1536" coordsize="10,20">
              <v:shape style="position:absolute;left:6460;top:-1536;width:10;height:20" coordorigin="6460,-1536" coordsize="10,20" path="m6460,-1516l6469,-1516,6469,-1536,6460,-1536,6460,-1516xe" filled="true" fillcolor="#000000" stroked="false">
                <v:path arrowok="t"/>
                <v:fill type="solid"/>
              </v:shape>
            </v:group>
            <v:group style="position:absolute;left:6460;top:-1516;width:10;height:20" coordorigin="6460,-1516" coordsize="10,20">
              <v:shape style="position:absolute;left:6460;top:-1516;width:10;height:20" coordorigin="6460,-1516" coordsize="10,20" path="m6460,-1497l6469,-1497,6469,-1516,6460,-1516,6460,-1497xe" filled="true" fillcolor="#000000" stroked="false">
                <v:path arrowok="t"/>
                <v:fill type="solid"/>
              </v:shape>
            </v:group>
            <v:group style="position:absolute;left:6460;top:-1497;width:10;height:20" coordorigin="6460,-1497" coordsize="10,20">
              <v:shape style="position:absolute;left:6460;top:-1497;width:10;height:20" coordorigin="6460,-1497" coordsize="10,20" path="m6460,-1478l6469,-1478,6469,-1497,6460,-1497,6460,-1478xe" filled="true" fillcolor="#000000" stroked="false">
                <v:path arrowok="t"/>
                <v:fill type="solid"/>
              </v:shape>
            </v:group>
            <v:group style="position:absolute;left:6460;top:-1478;width:10;height:20" coordorigin="6460,-1478" coordsize="10,20">
              <v:shape style="position:absolute;left:6460;top:-1478;width:10;height:20" coordorigin="6460,-1478" coordsize="10,20" path="m6460,-1459l6469,-1459,6469,-1478,6460,-1478,6460,-1459xe" filled="true" fillcolor="#000000" stroked="false">
                <v:path arrowok="t"/>
                <v:fill type="solid"/>
              </v:shape>
            </v:group>
            <v:group style="position:absolute;left:6460;top:-1459;width:10;height:20" coordorigin="6460,-1459" coordsize="10,20">
              <v:shape style="position:absolute;left:6460;top:-1459;width:10;height:20" coordorigin="6460,-1459" coordsize="10,20" path="m6460,-1440l6469,-1440,6469,-1459,6460,-1459,6460,-1440xe" filled="true" fillcolor="#000000" stroked="false">
                <v:path arrowok="t"/>
                <v:fill type="solid"/>
              </v:shape>
            </v:group>
            <v:group style="position:absolute;left:6460;top:-1440;width:10;height:20" coordorigin="6460,-1440" coordsize="10,20">
              <v:shape style="position:absolute;left:6460;top:-1440;width:10;height:20" coordorigin="6460,-1440" coordsize="10,20" path="m6460,-1420l6469,-1420,6469,-1440,6460,-1440,6460,-1420xe" filled="true" fillcolor="#000000" stroked="false">
                <v:path arrowok="t"/>
                <v:fill type="solid"/>
              </v:shape>
            </v:group>
            <v:group style="position:absolute;left:6460;top:-1420;width:10;height:20" coordorigin="6460,-1420" coordsize="10,20">
              <v:shape style="position:absolute;left:6460;top:-1420;width:10;height:20" coordorigin="6460,-1420" coordsize="10,20" path="m6460,-1401l6469,-1401,6469,-1420,6460,-1420,6460,-1401xe" filled="true" fillcolor="#000000" stroked="false">
                <v:path arrowok="t"/>
                <v:fill type="solid"/>
              </v:shape>
            </v:group>
            <v:group style="position:absolute;left:6460;top:-1401;width:10;height:20" coordorigin="6460,-1401" coordsize="10,20">
              <v:shape style="position:absolute;left:6460;top:-1401;width:10;height:20" coordorigin="6460,-1401" coordsize="10,20" path="m6460,-1382l6469,-1382,6469,-1401,6460,-1401,6460,-1382xe" filled="true" fillcolor="#000000" stroked="false">
                <v:path arrowok="t"/>
                <v:fill type="solid"/>
              </v:shape>
            </v:group>
            <v:group style="position:absolute;left:6460;top:-1382;width:10;height:20" coordorigin="6460,-1382" coordsize="10,20">
              <v:shape style="position:absolute;left:6460;top:-1382;width:10;height:20" coordorigin="6460,-1382" coordsize="10,20" path="m6460,-1363l6469,-1363,6469,-1382,6460,-1382,6460,-1363xe" filled="true" fillcolor="#000000" stroked="false">
                <v:path arrowok="t"/>
                <v:fill type="solid"/>
              </v:shape>
            </v:group>
            <v:group style="position:absolute;left:6460;top:-1363;width:10;height:20" coordorigin="6460,-1363" coordsize="10,20">
              <v:shape style="position:absolute;left:6460;top:-1363;width:10;height:20" coordorigin="6460,-1363" coordsize="10,20" path="m6460,-1344l6469,-1344,6469,-1363,6460,-1363,6460,-1344xe" filled="true" fillcolor="#000000" stroked="false">
                <v:path arrowok="t"/>
                <v:fill type="solid"/>
              </v:shape>
            </v:group>
            <v:group style="position:absolute;left:6460;top:-1344;width:10;height:20" coordorigin="6460,-1344" coordsize="10,20">
              <v:shape style="position:absolute;left:6460;top:-1344;width:10;height:20" coordorigin="6460,-1344" coordsize="10,20" path="m6460,-1324l6469,-1324,6469,-1344,6460,-1344,6460,-1324xe" filled="true" fillcolor="#000000" stroked="false">
                <v:path arrowok="t"/>
                <v:fill type="solid"/>
              </v:shape>
            </v:group>
            <v:group style="position:absolute;left:6460;top:-1316;width:10;height:2" coordorigin="6460,-1316" coordsize="10,2">
              <v:shape style="position:absolute;left:6460;top:-1316;width:10;height:2" coordorigin="6460,-1316" coordsize="10,0" path="m6460,-1316l6469,-1316e" filled="false" stroked="true" strokeweight=".83997pt" strokecolor="#000000">
                <v:path arrowok="t"/>
              </v:shape>
            </v:group>
            <v:group style="position:absolute;left:7216;top:-1708;width:10;height:20" coordorigin="7216,-1708" coordsize="10,20">
              <v:shape style="position:absolute;left:7216;top:-1708;width:10;height:20" coordorigin="7216,-1708" coordsize="10,20" path="m7216,-1689l7225,-1689,7225,-1708,7216,-1708,7216,-1689xe" filled="true" fillcolor="#000000" stroked="false">
                <v:path arrowok="t"/>
                <v:fill type="solid"/>
              </v:shape>
            </v:group>
            <v:group style="position:absolute;left:7216;top:-1689;width:10;height:20" coordorigin="7216,-1689" coordsize="10,20">
              <v:shape style="position:absolute;left:7216;top:-1689;width:10;height:20" coordorigin="7216,-1689" coordsize="10,20" path="m7216,-1670l7225,-1670,7225,-1689,7216,-1689,7216,-1670xe" filled="true" fillcolor="#000000" stroked="false">
                <v:path arrowok="t"/>
                <v:fill type="solid"/>
              </v:shape>
            </v:group>
            <v:group style="position:absolute;left:7216;top:-1670;width:10;height:20" coordorigin="7216,-1670" coordsize="10,20">
              <v:shape style="position:absolute;left:7216;top:-1670;width:10;height:20" coordorigin="7216,-1670" coordsize="10,20" path="m7216,-1651l7225,-1651,7225,-1670,7216,-1670,7216,-1651xe" filled="true" fillcolor="#000000" stroked="false">
                <v:path arrowok="t"/>
                <v:fill type="solid"/>
              </v:shape>
            </v:group>
            <v:group style="position:absolute;left:7216;top:-1651;width:10;height:20" coordorigin="7216,-1651" coordsize="10,20">
              <v:shape style="position:absolute;left:7216;top:-1651;width:10;height:20" coordorigin="7216,-1651" coordsize="10,20" path="m7216,-1632l7225,-1632,7225,-1651,7216,-1651,7216,-1632xe" filled="true" fillcolor="#000000" stroked="false">
                <v:path arrowok="t"/>
                <v:fill type="solid"/>
              </v:shape>
            </v:group>
            <v:group style="position:absolute;left:7216;top:-1632;width:10;height:20" coordorigin="7216,-1632" coordsize="10,20">
              <v:shape style="position:absolute;left:7216;top:-1632;width:10;height:20" coordorigin="7216,-1632" coordsize="10,20" path="m7216,-1612l7225,-1612,7225,-1632,7216,-1632,7216,-1612xe" filled="true" fillcolor="#000000" stroked="false">
                <v:path arrowok="t"/>
                <v:fill type="solid"/>
              </v:shape>
            </v:group>
            <v:group style="position:absolute;left:7216;top:-1612;width:10;height:20" coordorigin="7216,-1612" coordsize="10,20">
              <v:shape style="position:absolute;left:7216;top:-1612;width:10;height:20" coordorigin="7216,-1612" coordsize="10,20" path="m7216,-1593l7225,-1593,7225,-1612,7216,-1612,7216,-1593xe" filled="true" fillcolor="#000000" stroked="false">
                <v:path arrowok="t"/>
                <v:fill type="solid"/>
              </v:shape>
            </v:group>
            <v:group style="position:absolute;left:7216;top:-1593;width:10;height:20" coordorigin="7216,-1593" coordsize="10,20">
              <v:shape style="position:absolute;left:7216;top:-1593;width:10;height:20" coordorigin="7216,-1593" coordsize="10,20" path="m7216,-1574l7225,-1574,7225,-1593,7216,-1593,7216,-1574xe" filled="true" fillcolor="#000000" stroked="false">
                <v:path arrowok="t"/>
                <v:fill type="solid"/>
              </v:shape>
            </v:group>
            <v:group style="position:absolute;left:7216;top:-1574;width:10;height:20" coordorigin="7216,-1574" coordsize="10,20">
              <v:shape style="position:absolute;left:7216;top:-1574;width:10;height:20" coordorigin="7216,-1574" coordsize="10,20" path="m7216,-1555l7225,-1555,7225,-1574,7216,-1574,7216,-1555xe" filled="true" fillcolor="#000000" stroked="false">
                <v:path arrowok="t"/>
                <v:fill type="solid"/>
              </v:shape>
            </v:group>
            <v:group style="position:absolute;left:7216;top:-1555;width:10;height:20" coordorigin="7216,-1555" coordsize="10,20">
              <v:shape style="position:absolute;left:7216;top:-1555;width:10;height:20" coordorigin="7216,-1555" coordsize="10,20" path="m7216,-1536l7225,-1536,7225,-1555,7216,-1555,7216,-1536xe" filled="true" fillcolor="#000000" stroked="false">
                <v:path arrowok="t"/>
                <v:fill type="solid"/>
              </v:shape>
            </v:group>
            <v:group style="position:absolute;left:7216;top:-1536;width:10;height:20" coordorigin="7216,-1536" coordsize="10,20">
              <v:shape style="position:absolute;left:7216;top:-1536;width:10;height:20" coordorigin="7216,-1536" coordsize="10,20" path="m7216,-1516l7225,-1516,7225,-1536,7216,-1536,7216,-1516xe" filled="true" fillcolor="#000000" stroked="false">
                <v:path arrowok="t"/>
                <v:fill type="solid"/>
              </v:shape>
            </v:group>
            <v:group style="position:absolute;left:7216;top:-1516;width:10;height:20" coordorigin="7216,-1516" coordsize="10,20">
              <v:shape style="position:absolute;left:7216;top:-1516;width:10;height:20" coordorigin="7216,-1516" coordsize="10,20" path="m7216,-1497l7225,-1497,7225,-1516,7216,-1516,7216,-1497xe" filled="true" fillcolor="#000000" stroked="false">
                <v:path arrowok="t"/>
                <v:fill type="solid"/>
              </v:shape>
            </v:group>
            <v:group style="position:absolute;left:7216;top:-1497;width:10;height:20" coordorigin="7216,-1497" coordsize="10,20">
              <v:shape style="position:absolute;left:7216;top:-1497;width:10;height:20" coordorigin="7216,-1497" coordsize="10,20" path="m7216,-1478l7225,-1478,7225,-1497,7216,-1497,7216,-1478xe" filled="true" fillcolor="#000000" stroked="false">
                <v:path arrowok="t"/>
                <v:fill type="solid"/>
              </v:shape>
            </v:group>
            <v:group style="position:absolute;left:7216;top:-1478;width:10;height:20" coordorigin="7216,-1478" coordsize="10,20">
              <v:shape style="position:absolute;left:7216;top:-1478;width:10;height:20" coordorigin="7216,-1478" coordsize="10,20" path="m7216,-1459l7225,-1459,7225,-1478,7216,-1478,7216,-1459xe" filled="true" fillcolor="#000000" stroked="false">
                <v:path arrowok="t"/>
                <v:fill type="solid"/>
              </v:shape>
            </v:group>
            <v:group style="position:absolute;left:7216;top:-1459;width:10;height:20" coordorigin="7216,-1459" coordsize="10,20">
              <v:shape style="position:absolute;left:7216;top:-1459;width:10;height:20" coordorigin="7216,-1459" coordsize="10,20" path="m7216,-1440l7225,-1440,7225,-1459,7216,-1459,7216,-1440xe" filled="true" fillcolor="#000000" stroked="false">
                <v:path arrowok="t"/>
                <v:fill type="solid"/>
              </v:shape>
            </v:group>
            <v:group style="position:absolute;left:7216;top:-1440;width:10;height:20" coordorigin="7216,-1440" coordsize="10,20">
              <v:shape style="position:absolute;left:7216;top:-1440;width:10;height:20" coordorigin="7216,-1440" coordsize="10,20" path="m7216,-1420l7225,-1420,7225,-1440,7216,-1440,7216,-1420xe" filled="true" fillcolor="#000000" stroked="false">
                <v:path arrowok="t"/>
                <v:fill type="solid"/>
              </v:shape>
            </v:group>
            <v:group style="position:absolute;left:7216;top:-1420;width:10;height:20" coordorigin="7216,-1420" coordsize="10,20">
              <v:shape style="position:absolute;left:7216;top:-1420;width:10;height:20" coordorigin="7216,-1420" coordsize="10,20" path="m7216,-1401l7225,-1401,7225,-1420,7216,-1420,7216,-1401xe" filled="true" fillcolor="#000000" stroked="false">
                <v:path arrowok="t"/>
                <v:fill type="solid"/>
              </v:shape>
            </v:group>
            <v:group style="position:absolute;left:7216;top:-1401;width:10;height:20" coordorigin="7216,-1401" coordsize="10,20">
              <v:shape style="position:absolute;left:7216;top:-1401;width:10;height:20" coordorigin="7216,-1401" coordsize="10,20" path="m7216,-1382l7225,-1382,7225,-1401,7216,-1401,7216,-1382xe" filled="true" fillcolor="#000000" stroked="false">
                <v:path arrowok="t"/>
                <v:fill type="solid"/>
              </v:shape>
            </v:group>
            <v:group style="position:absolute;left:7216;top:-1382;width:10;height:20" coordorigin="7216,-1382" coordsize="10,20">
              <v:shape style="position:absolute;left:7216;top:-1382;width:10;height:20" coordorigin="7216,-1382" coordsize="10,20" path="m7216,-1363l7225,-1363,7225,-1382,7216,-1382,7216,-1363xe" filled="true" fillcolor="#000000" stroked="false">
                <v:path arrowok="t"/>
                <v:fill type="solid"/>
              </v:shape>
            </v:group>
            <v:group style="position:absolute;left:7216;top:-1363;width:10;height:20" coordorigin="7216,-1363" coordsize="10,20">
              <v:shape style="position:absolute;left:7216;top:-1363;width:10;height:20" coordorigin="7216,-1363" coordsize="10,20" path="m7216,-1344l7225,-1344,7225,-1363,7216,-1363,7216,-1344xe" filled="true" fillcolor="#000000" stroked="false">
                <v:path arrowok="t"/>
                <v:fill type="solid"/>
              </v:shape>
            </v:group>
            <v:group style="position:absolute;left:7216;top:-1344;width:10;height:20" coordorigin="7216,-1344" coordsize="10,20">
              <v:shape style="position:absolute;left:7216;top:-1344;width:10;height:20" coordorigin="7216,-1344" coordsize="10,20" path="m7216,-1324l7225,-1324,7225,-1344,7216,-1344,7216,-1324xe" filled="true" fillcolor="#000000" stroked="false">
                <v:path arrowok="t"/>
                <v:fill type="solid"/>
              </v:shape>
            </v:group>
            <v:group style="position:absolute;left:7216;top:-1316;width:10;height:2" coordorigin="7216,-1316" coordsize="10,2">
              <v:shape style="position:absolute;left:7216;top:-1316;width:10;height:2" coordorigin="7216,-1316" coordsize="10,0" path="m7216,-1316l7225,-1316e" filled="false" stroked="true" strokeweight=".83997pt" strokecolor="#000000">
                <v:path arrowok="t"/>
              </v:shape>
            </v:group>
            <v:group style="position:absolute;left:8183;top:-1708;width:10;height:20" coordorigin="8183,-1708" coordsize="10,20">
              <v:shape style="position:absolute;left:8183;top:-1708;width:10;height:20" coordorigin="8183,-1708" coordsize="10,20" path="m8183,-1689l8193,-1689,8193,-1708,8183,-1708,8183,-1689xe" filled="true" fillcolor="#000000" stroked="false">
                <v:path arrowok="t"/>
                <v:fill type="solid"/>
              </v:shape>
            </v:group>
            <v:group style="position:absolute;left:8183;top:-1689;width:10;height:20" coordorigin="8183,-1689" coordsize="10,20">
              <v:shape style="position:absolute;left:8183;top:-1689;width:10;height:20" coordorigin="8183,-1689" coordsize="10,20" path="m8183,-1670l8193,-1670,8193,-1689,8183,-1689,8183,-1670xe" filled="true" fillcolor="#000000" stroked="false">
                <v:path arrowok="t"/>
                <v:fill type="solid"/>
              </v:shape>
            </v:group>
            <v:group style="position:absolute;left:8183;top:-1670;width:10;height:20" coordorigin="8183,-1670" coordsize="10,20">
              <v:shape style="position:absolute;left:8183;top:-1670;width:10;height:20" coordorigin="8183,-1670" coordsize="10,20" path="m8183,-1651l8193,-1651,8193,-1670,8183,-1670,8183,-1651xe" filled="true" fillcolor="#000000" stroked="false">
                <v:path arrowok="t"/>
                <v:fill type="solid"/>
              </v:shape>
            </v:group>
            <v:group style="position:absolute;left:8183;top:-1651;width:10;height:20" coordorigin="8183,-1651" coordsize="10,20">
              <v:shape style="position:absolute;left:8183;top:-1651;width:10;height:20" coordorigin="8183,-1651" coordsize="10,20" path="m8183,-1632l8193,-1632,8193,-1651,8183,-1651,8183,-1632xe" filled="true" fillcolor="#000000" stroked="false">
                <v:path arrowok="t"/>
                <v:fill type="solid"/>
              </v:shape>
            </v:group>
            <v:group style="position:absolute;left:8183;top:-1632;width:10;height:20" coordorigin="8183,-1632" coordsize="10,20">
              <v:shape style="position:absolute;left:8183;top:-1632;width:10;height:20" coordorigin="8183,-1632" coordsize="10,20" path="m8183,-1612l8193,-1612,8193,-1632,8183,-1632,8183,-1612xe" filled="true" fillcolor="#000000" stroked="false">
                <v:path arrowok="t"/>
                <v:fill type="solid"/>
              </v:shape>
            </v:group>
            <v:group style="position:absolute;left:8183;top:-1612;width:10;height:20" coordorigin="8183,-1612" coordsize="10,20">
              <v:shape style="position:absolute;left:8183;top:-1612;width:10;height:20" coordorigin="8183,-1612" coordsize="10,20" path="m8183,-1593l8193,-1593,8193,-1612,8183,-1612,8183,-1593xe" filled="true" fillcolor="#000000" stroked="false">
                <v:path arrowok="t"/>
                <v:fill type="solid"/>
              </v:shape>
            </v:group>
            <v:group style="position:absolute;left:8183;top:-1593;width:10;height:20" coordorigin="8183,-1593" coordsize="10,20">
              <v:shape style="position:absolute;left:8183;top:-1593;width:10;height:20" coordorigin="8183,-1593" coordsize="10,20" path="m8183,-1574l8193,-1574,8193,-1593,8183,-1593,8183,-1574xe" filled="true" fillcolor="#000000" stroked="false">
                <v:path arrowok="t"/>
                <v:fill type="solid"/>
              </v:shape>
            </v:group>
            <v:group style="position:absolute;left:8183;top:-1574;width:10;height:20" coordorigin="8183,-1574" coordsize="10,20">
              <v:shape style="position:absolute;left:8183;top:-1574;width:10;height:20" coordorigin="8183,-1574" coordsize="10,20" path="m8183,-1555l8193,-1555,8193,-1574,8183,-1574,8183,-1555xe" filled="true" fillcolor="#000000" stroked="false">
                <v:path arrowok="t"/>
                <v:fill type="solid"/>
              </v:shape>
            </v:group>
            <v:group style="position:absolute;left:8183;top:-1555;width:10;height:20" coordorigin="8183,-1555" coordsize="10,20">
              <v:shape style="position:absolute;left:8183;top:-1555;width:10;height:20" coordorigin="8183,-1555" coordsize="10,20" path="m8183,-1536l8193,-1536,8193,-1555,8183,-1555,8183,-1536xe" filled="true" fillcolor="#000000" stroked="false">
                <v:path arrowok="t"/>
                <v:fill type="solid"/>
              </v:shape>
            </v:group>
            <v:group style="position:absolute;left:8183;top:-1536;width:10;height:20" coordorigin="8183,-1536" coordsize="10,20">
              <v:shape style="position:absolute;left:8183;top:-1536;width:10;height:20" coordorigin="8183,-1536" coordsize="10,20" path="m8183,-1516l8193,-1516,8193,-1536,8183,-1536,8183,-1516xe" filled="true" fillcolor="#000000" stroked="false">
                <v:path arrowok="t"/>
                <v:fill type="solid"/>
              </v:shape>
            </v:group>
            <v:group style="position:absolute;left:8183;top:-1516;width:10;height:20" coordorigin="8183,-1516" coordsize="10,20">
              <v:shape style="position:absolute;left:8183;top:-1516;width:10;height:20" coordorigin="8183,-1516" coordsize="10,20" path="m8183,-1497l8193,-1497,8193,-1516,8183,-1516,8183,-1497xe" filled="true" fillcolor="#000000" stroked="false">
                <v:path arrowok="t"/>
                <v:fill type="solid"/>
              </v:shape>
            </v:group>
            <v:group style="position:absolute;left:8183;top:-1497;width:10;height:20" coordorigin="8183,-1497" coordsize="10,20">
              <v:shape style="position:absolute;left:8183;top:-1497;width:10;height:20" coordorigin="8183,-1497" coordsize="10,20" path="m8183,-1478l8193,-1478,8193,-1497,8183,-1497,8183,-1478xe" filled="true" fillcolor="#000000" stroked="false">
                <v:path arrowok="t"/>
                <v:fill type="solid"/>
              </v:shape>
            </v:group>
            <v:group style="position:absolute;left:8183;top:-1478;width:10;height:20" coordorigin="8183,-1478" coordsize="10,20">
              <v:shape style="position:absolute;left:8183;top:-1478;width:10;height:20" coordorigin="8183,-1478" coordsize="10,20" path="m8183,-1459l8193,-1459,8193,-1478,8183,-1478,8183,-1459xe" filled="true" fillcolor="#000000" stroked="false">
                <v:path arrowok="t"/>
                <v:fill type="solid"/>
              </v:shape>
            </v:group>
            <v:group style="position:absolute;left:8183;top:-1459;width:10;height:20" coordorigin="8183,-1459" coordsize="10,20">
              <v:shape style="position:absolute;left:8183;top:-1459;width:10;height:20" coordorigin="8183,-1459" coordsize="10,20" path="m8183,-1440l8193,-1440,8193,-1459,8183,-1459,8183,-1440xe" filled="true" fillcolor="#000000" stroked="false">
                <v:path arrowok="t"/>
                <v:fill type="solid"/>
              </v:shape>
            </v:group>
            <v:group style="position:absolute;left:8183;top:-1440;width:10;height:20" coordorigin="8183,-1440" coordsize="10,20">
              <v:shape style="position:absolute;left:8183;top:-1440;width:10;height:20" coordorigin="8183,-1440" coordsize="10,20" path="m8183,-1420l8193,-1420,8193,-1440,8183,-1440,8183,-1420xe" filled="true" fillcolor="#000000" stroked="false">
                <v:path arrowok="t"/>
                <v:fill type="solid"/>
              </v:shape>
            </v:group>
            <v:group style="position:absolute;left:8183;top:-1420;width:10;height:20" coordorigin="8183,-1420" coordsize="10,20">
              <v:shape style="position:absolute;left:8183;top:-1420;width:10;height:20" coordorigin="8183,-1420" coordsize="10,20" path="m8183,-1401l8193,-1401,8193,-1420,8183,-1420,8183,-1401xe" filled="true" fillcolor="#000000" stroked="false">
                <v:path arrowok="t"/>
                <v:fill type="solid"/>
              </v:shape>
            </v:group>
            <v:group style="position:absolute;left:8183;top:-1401;width:10;height:20" coordorigin="8183,-1401" coordsize="10,20">
              <v:shape style="position:absolute;left:8183;top:-1401;width:10;height:20" coordorigin="8183,-1401" coordsize="10,20" path="m8183,-1382l8193,-1382,8193,-1401,8183,-1401,8183,-1382xe" filled="true" fillcolor="#000000" stroked="false">
                <v:path arrowok="t"/>
                <v:fill type="solid"/>
              </v:shape>
            </v:group>
            <v:group style="position:absolute;left:8183;top:-1382;width:10;height:20" coordorigin="8183,-1382" coordsize="10,20">
              <v:shape style="position:absolute;left:8183;top:-1382;width:10;height:20" coordorigin="8183,-1382" coordsize="10,20" path="m8183,-1363l8193,-1363,8193,-1382,8183,-1382,8183,-1363xe" filled="true" fillcolor="#000000" stroked="false">
                <v:path arrowok="t"/>
                <v:fill type="solid"/>
              </v:shape>
            </v:group>
            <v:group style="position:absolute;left:8183;top:-1363;width:10;height:20" coordorigin="8183,-1363" coordsize="10,20">
              <v:shape style="position:absolute;left:8183;top:-1363;width:10;height:20" coordorigin="8183,-1363" coordsize="10,20" path="m8183,-1344l8193,-1344,8193,-1363,8183,-1363,8183,-1344xe" filled="true" fillcolor="#000000" stroked="false">
                <v:path arrowok="t"/>
                <v:fill type="solid"/>
              </v:shape>
            </v:group>
            <v:group style="position:absolute;left:8183;top:-1344;width:10;height:20" coordorigin="8183,-1344" coordsize="10,20">
              <v:shape style="position:absolute;left:8183;top:-1344;width:10;height:20" coordorigin="8183,-1344" coordsize="10,20" path="m8183,-1324l8193,-1324,8193,-1344,8183,-1344,8183,-1324xe" filled="true" fillcolor="#000000" stroked="false">
                <v:path arrowok="t"/>
                <v:fill type="solid"/>
              </v:shape>
            </v:group>
            <v:group style="position:absolute;left:8183;top:-1316;width:10;height:2" coordorigin="8183,-1316" coordsize="10,2">
              <v:shape style="position:absolute;left:8183;top:-1316;width:10;height:2" coordorigin="8183,-1316" coordsize="10,0" path="m8183,-1316l8193,-1316e" filled="false" stroked="true" strokeweight=".83997pt" strokecolor="#000000">
                <v:path arrowok="t"/>
              </v:shape>
            </v:group>
            <v:group style="position:absolute;left:8935;top:-1708;width:10;height:20" coordorigin="8935,-1708" coordsize="10,20">
              <v:shape style="position:absolute;left:8935;top:-1708;width:10;height:20" coordorigin="8935,-1708" coordsize="10,20" path="m8935,-1689l8944,-1689,8944,-1708,8935,-1708,8935,-1689xe" filled="true" fillcolor="#000000" stroked="false">
                <v:path arrowok="t"/>
                <v:fill type="solid"/>
              </v:shape>
            </v:group>
            <v:group style="position:absolute;left:8935;top:-1689;width:10;height:20" coordorigin="8935,-1689" coordsize="10,20">
              <v:shape style="position:absolute;left:8935;top:-1689;width:10;height:20" coordorigin="8935,-1689" coordsize="10,20" path="m8935,-1670l8944,-1670,8944,-1689,8935,-1689,8935,-1670xe" filled="true" fillcolor="#000000" stroked="false">
                <v:path arrowok="t"/>
                <v:fill type="solid"/>
              </v:shape>
            </v:group>
            <v:group style="position:absolute;left:8935;top:-1670;width:10;height:20" coordorigin="8935,-1670" coordsize="10,20">
              <v:shape style="position:absolute;left:8935;top:-1670;width:10;height:20" coordorigin="8935,-1670" coordsize="10,20" path="m8935,-1651l8944,-1651,8944,-1670,8935,-1670,8935,-1651xe" filled="true" fillcolor="#000000" stroked="false">
                <v:path arrowok="t"/>
                <v:fill type="solid"/>
              </v:shape>
            </v:group>
            <v:group style="position:absolute;left:8935;top:-1651;width:10;height:20" coordorigin="8935,-1651" coordsize="10,20">
              <v:shape style="position:absolute;left:8935;top:-1651;width:10;height:20" coordorigin="8935,-1651" coordsize="10,20" path="m8935,-1632l8944,-1632,8944,-1651,8935,-1651,8935,-1632xe" filled="true" fillcolor="#000000" stroked="false">
                <v:path arrowok="t"/>
                <v:fill type="solid"/>
              </v:shape>
            </v:group>
            <v:group style="position:absolute;left:8935;top:-1632;width:10;height:20" coordorigin="8935,-1632" coordsize="10,20">
              <v:shape style="position:absolute;left:8935;top:-1632;width:10;height:20" coordorigin="8935,-1632" coordsize="10,20" path="m8935,-1612l8944,-1612,8944,-1632,8935,-1632,8935,-1612xe" filled="true" fillcolor="#000000" stroked="false">
                <v:path arrowok="t"/>
                <v:fill type="solid"/>
              </v:shape>
            </v:group>
            <v:group style="position:absolute;left:8935;top:-1612;width:10;height:20" coordorigin="8935,-1612" coordsize="10,20">
              <v:shape style="position:absolute;left:8935;top:-1612;width:10;height:20" coordorigin="8935,-1612" coordsize="10,20" path="m8935,-1593l8944,-1593,8944,-1612,8935,-1612,8935,-1593xe" filled="true" fillcolor="#000000" stroked="false">
                <v:path arrowok="t"/>
                <v:fill type="solid"/>
              </v:shape>
            </v:group>
            <v:group style="position:absolute;left:8935;top:-1593;width:10;height:20" coordorigin="8935,-1593" coordsize="10,20">
              <v:shape style="position:absolute;left:8935;top:-1593;width:10;height:20" coordorigin="8935,-1593" coordsize="10,20" path="m8935,-1574l8944,-1574,8944,-1593,8935,-1593,8935,-1574xe" filled="true" fillcolor="#000000" stroked="false">
                <v:path arrowok="t"/>
                <v:fill type="solid"/>
              </v:shape>
            </v:group>
            <v:group style="position:absolute;left:8935;top:-1574;width:10;height:20" coordorigin="8935,-1574" coordsize="10,20">
              <v:shape style="position:absolute;left:8935;top:-1574;width:10;height:20" coordorigin="8935,-1574" coordsize="10,20" path="m8935,-1555l8944,-1555,8944,-1574,8935,-1574,8935,-1555xe" filled="true" fillcolor="#000000" stroked="false">
                <v:path arrowok="t"/>
                <v:fill type="solid"/>
              </v:shape>
            </v:group>
            <v:group style="position:absolute;left:8935;top:-1555;width:10;height:20" coordorigin="8935,-1555" coordsize="10,20">
              <v:shape style="position:absolute;left:8935;top:-1555;width:10;height:20" coordorigin="8935,-1555" coordsize="10,20" path="m8935,-1536l8944,-1536,8944,-1555,8935,-1555,8935,-1536xe" filled="true" fillcolor="#000000" stroked="false">
                <v:path arrowok="t"/>
                <v:fill type="solid"/>
              </v:shape>
            </v:group>
            <v:group style="position:absolute;left:8935;top:-1536;width:10;height:20" coordorigin="8935,-1536" coordsize="10,20">
              <v:shape style="position:absolute;left:8935;top:-1536;width:10;height:20" coordorigin="8935,-1536" coordsize="10,20" path="m8935,-1516l8944,-1516,8944,-1536,8935,-1536,8935,-1516xe" filled="true" fillcolor="#000000" stroked="false">
                <v:path arrowok="t"/>
                <v:fill type="solid"/>
              </v:shape>
            </v:group>
            <v:group style="position:absolute;left:8935;top:-1516;width:10;height:20" coordorigin="8935,-1516" coordsize="10,20">
              <v:shape style="position:absolute;left:8935;top:-1516;width:10;height:20" coordorigin="8935,-1516" coordsize="10,20" path="m8935,-1497l8944,-1497,8944,-1516,8935,-1516,8935,-1497xe" filled="true" fillcolor="#000000" stroked="false">
                <v:path arrowok="t"/>
                <v:fill type="solid"/>
              </v:shape>
            </v:group>
            <v:group style="position:absolute;left:8935;top:-1497;width:10;height:20" coordorigin="8935,-1497" coordsize="10,20">
              <v:shape style="position:absolute;left:8935;top:-1497;width:10;height:20" coordorigin="8935,-1497" coordsize="10,20" path="m8935,-1478l8944,-1478,8944,-1497,8935,-1497,8935,-1478xe" filled="true" fillcolor="#000000" stroked="false">
                <v:path arrowok="t"/>
                <v:fill type="solid"/>
              </v:shape>
            </v:group>
            <v:group style="position:absolute;left:8935;top:-1478;width:10;height:20" coordorigin="8935,-1478" coordsize="10,20">
              <v:shape style="position:absolute;left:8935;top:-1478;width:10;height:20" coordorigin="8935,-1478" coordsize="10,20" path="m8935,-1459l8944,-1459,8944,-1478,8935,-1478,8935,-1459xe" filled="true" fillcolor="#000000" stroked="false">
                <v:path arrowok="t"/>
                <v:fill type="solid"/>
              </v:shape>
            </v:group>
            <v:group style="position:absolute;left:8935;top:-1459;width:10;height:20" coordorigin="8935,-1459" coordsize="10,20">
              <v:shape style="position:absolute;left:8935;top:-1459;width:10;height:20" coordorigin="8935,-1459" coordsize="10,20" path="m8935,-1440l8944,-1440,8944,-1459,8935,-1459,8935,-1440xe" filled="true" fillcolor="#000000" stroked="false">
                <v:path arrowok="t"/>
                <v:fill type="solid"/>
              </v:shape>
            </v:group>
            <v:group style="position:absolute;left:8935;top:-1440;width:10;height:20" coordorigin="8935,-1440" coordsize="10,20">
              <v:shape style="position:absolute;left:8935;top:-1440;width:10;height:20" coordorigin="8935,-1440" coordsize="10,20" path="m8935,-1420l8944,-1420,8944,-1440,8935,-1440,8935,-1420xe" filled="true" fillcolor="#000000" stroked="false">
                <v:path arrowok="t"/>
                <v:fill type="solid"/>
              </v:shape>
            </v:group>
            <v:group style="position:absolute;left:8935;top:-1420;width:10;height:20" coordorigin="8935,-1420" coordsize="10,20">
              <v:shape style="position:absolute;left:8935;top:-1420;width:10;height:20" coordorigin="8935,-1420" coordsize="10,20" path="m8935,-1401l8944,-1401,8944,-1420,8935,-1420,8935,-1401xe" filled="true" fillcolor="#000000" stroked="false">
                <v:path arrowok="t"/>
                <v:fill type="solid"/>
              </v:shape>
            </v:group>
            <v:group style="position:absolute;left:8935;top:-1401;width:10;height:20" coordorigin="8935,-1401" coordsize="10,20">
              <v:shape style="position:absolute;left:8935;top:-1401;width:10;height:20" coordorigin="8935,-1401" coordsize="10,20" path="m8935,-1382l8944,-1382,8944,-1401,8935,-1401,8935,-1382xe" filled="true" fillcolor="#000000" stroked="false">
                <v:path arrowok="t"/>
                <v:fill type="solid"/>
              </v:shape>
            </v:group>
            <v:group style="position:absolute;left:8935;top:-1382;width:10;height:20" coordorigin="8935,-1382" coordsize="10,20">
              <v:shape style="position:absolute;left:8935;top:-1382;width:10;height:20" coordorigin="8935,-1382" coordsize="10,20" path="m8935,-1363l8944,-1363,8944,-1382,8935,-1382,8935,-1363xe" filled="true" fillcolor="#000000" stroked="false">
                <v:path arrowok="t"/>
                <v:fill type="solid"/>
              </v:shape>
            </v:group>
            <v:group style="position:absolute;left:8935;top:-1363;width:10;height:20" coordorigin="8935,-1363" coordsize="10,20">
              <v:shape style="position:absolute;left:8935;top:-1363;width:10;height:20" coordorigin="8935,-1363" coordsize="10,20" path="m8935,-1344l8944,-1344,8944,-1363,8935,-1363,8935,-1344xe" filled="true" fillcolor="#000000" stroked="false">
                <v:path arrowok="t"/>
                <v:fill type="solid"/>
              </v:shape>
            </v:group>
            <v:group style="position:absolute;left:8935;top:-1344;width:10;height:20" coordorigin="8935,-1344" coordsize="10,20">
              <v:shape style="position:absolute;left:8935;top:-1344;width:10;height:20" coordorigin="8935,-1344" coordsize="10,20" path="m8935,-1324l8944,-1324,8944,-1344,8935,-1344,8935,-1324xe" filled="true" fillcolor="#000000" stroked="false">
                <v:path arrowok="t"/>
                <v:fill type="solid"/>
              </v:shape>
            </v:group>
            <v:group style="position:absolute;left:8935;top:-1316;width:10;height:2" coordorigin="8935,-1316" coordsize="10,2">
              <v:shape style="position:absolute;left:8935;top:-1316;width:10;height:2" coordorigin="8935,-1316" coordsize="10,0" path="m8935,-1316l8944,-1316e" filled="false" stroked="true" strokeweight=".83997pt" strokecolor="#000000">
                <v:path arrowok="t"/>
              </v:shape>
            </v:group>
            <v:group style="position:absolute;left:9744;top:-1708;width:10;height:20" coordorigin="9744,-1708" coordsize="10,20">
              <v:shape style="position:absolute;left:9744;top:-1708;width:10;height:20" coordorigin="9744,-1708" coordsize="10,20" path="m9744,-1689l9753,-1689,9753,-1708,9744,-1708,9744,-1689xe" filled="true" fillcolor="#000000" stroked="false">
                <v:path arrowok="t"/>
                <v:fill type="solid"/>
              </v:shape>
            </v:group>
            <v:group style="position:absolute;left:9744;top:-1689;width:10;height:20" coordorigin="9744,-1689" coordsize="10,20">
              <v:shape style="position:absolute;left:9744;top:-1689;width:10;height:20" coordorigin="9744,-1689" coordsize="10,20" path="m9744,-1670l9753,-1670,9753,-1689,9744,-1689,9744,-1670xe" filled="true" fillcolor="#000000" stroked="false">
                <v:path arrowok="t"/>
                <v:fill type="solid"/>
              </v:shape>
            </v:group>
            <v:group style="position:absolute;left:9744;top:-1670;width:10;height:20" coordorigin="9744,-1670" coordsize="10,20">
              <v:shape style="position:absolute;left:9744;top:-1670;width:10;height:20" coordorigin="9744,-1670" coordsize="10,20" path="m9744,-1651l9753,-1651,9753,-1670,9744,-1670,9744,-1651xe" filled="true" fillcolor="#000000" stroked="false">
                <v:path arrowok="t"/>
                <v:fill type="solid"/>
              </v:shape>
            </v:group>
            <v:group style="position:absolute;left:9744;top:-1651;width:10;height:20" coordorigin="9744,-1651" coordsize="10,20">
              <v:shape style="position:absolute;left:9744;top:-1651;width:10;height:20" coordorigin="9744,-1651" coordsize="10,20" path="m9744,-1632l9753,-1632,9753,-1651,9744,-1651,9744,-1632xe" filled="true" fillcolor="#000000" stroked="false">
                <v:path arrowok="t"/>
                <v:fill type="solid"/>
              </v:shape>
            </v:group>
            <v:group style="position:absolute;left:9744;top:-1632;width:10;height:20" coordorigin="9744,-1632" coordsize="10,20">
              <v:shape style="position:absolute;left:9744;top:-1632;width:10;height:20" coordorigin="9744,-1632" coordsize="10,20" path="m9744,-1612l9753,-1612,9753,-1632,9744,-1632,9744,-1612xe" filled="true" fillcolor="#000000" stroked="false">
                <v:path arrowok="t"/>
                <v:fill type="solid"/>
              </v:shape>
            </v:group>
            <v:group style="position:absolute;left:9744;top:-1612;width:10;height:20" coordorigin="9744,-1612" coordsize="10,20">
              <v:shape style="position:absolute;left:9744;top:-1612;width:10;height:20" coordorigin="9744,-1612" coordsize="10,20" path="m9744,-1593l9753,-1593,9753,-1612,9744,-1612,9744,-1593xe" filled="true" fillcolor="#000000" stroked="false">
                <v:path arrowok="t"/>
                <v:fill type="solid"/>
              </v:shape>
            </v:group>
            <v:group style="position:absolute;left:9744;top:-1593;width:10;height:20" coordorigin="9744,-1593" coordsize="10,20">
              <v:shape style="position:absolute;left:9744;top:-1593;width:10;height:20" coordorigin="9744,-1593" coordsize="10,20" path="m9744,-1574l9753,-1574,9753,-1593,9744,-1593,9744,-1574xe" filled="true" fillcolor="#000000" stroked="false">
                <v:path arrowok="t"/>
                <v:fill type="solid"/>
              </v:shape>
            </v:group>
            <v:group style="position:absolute;left:9744;top:-1574;width:10;height:20" coordorigin="9744,-1574" coordsize="10,20">
              <v:shape style="position:absolute;left:9744;top:-1574;width:10;height:20" coordorigin="9744,-1574" coordsize="10,20" path="m9744,-1555l9753,-1555,9753,-1574,9744,-1574,9744,-1555xe" filled="true" fillcolor="#000000" stroked="false">
                <v:path arrowok="t"/>
                <v:fill type="solid"/>
              </v:shape>
            </v:group>
            <v:group style="position:absolute;left:9744;top:-1555;width:10;height:20" coordorigin="9744,-1555" coordsize="10,20">
              <v:shape style="position:absolute;left:9744;top:-1555;width:10;height:20" coordorigin="9744,-1555" coordsize="10,20" path="m9744,-1536l9753,-1536,9753,-1555,9744,-1555,9744,-1536xe" filled="true" fillcolor="#000000" stroked="false">
                <v:path arrowok="t"/>
                <v:fill type="solid"/>
              </v:shape>
            </v:group>
            <v:group style="position:absolute;left:9744;top:-1536;width:10;height:20" coordorigin="9744,-1536" coordsize="10,20">
              <v:shape style="position:absolute;left:9744;top:-1536;width:10;height:20" coordorigin="9744,-1536" coordsize="10,20" path="m9744,-1516l9753,-1516,9753,-1536,9744,-1536,9744,-1516xe" filled="true" fillcolor="#000000" stroked="false">
                <v:path arrowok="t"/>
                <v:fill type="solid"/>
              </v:shape>
            </v:group>
            <v:group style="position:absolute;left:9744;top:-1516;width:10;height:20" coordorigin="9744,-1516" coordsize="10,20">
              <v:shape style="position:absolute;left:9744;top:-1516;width:10;height:20" coordorigin="9744,-1516" coordsize="10,20" path="m9744,-1497l9753,-1497,9753,-1516,9744,-1516,9744,-1497xe" filled="true" fillcolor="#000000" stroked="false">
                <v:path arrowok="t"/>
                <v:fill type="solid"/>
              </v:shape>
            </v:group>
            <v:group style="position:absolute;left:9744;top:-1497;width:10;height:20" coordorigin="9744,-1497" coordsize="10,20">
              <v:shape style="position:absolute;left:9744;top:-1497;width:10;height:20" coordorigin="9744,-1497" coordsize="10,20" path="m9744,-1478l9753,-1478,9753,-1497,9744,-1497,9744,-1478xe" filled="true" fillcolor="#000000" stroked="false">
                <v:path arrowok="t"/>
                <v:fill type="solid"/>
              </v:shape>
            </v:group>
            <v:group style="position:absolute;left:9744;top:-1478;width:10;height:20" coordorigin="9744,-1478" coordsize="10,20">
              <v:shape style="position:absolute;left:9744;top:-1478;width:10;height:20" coordorigin="9744,-1478" coordsize="10,20" path="m9744,-1459l9753,-1459,9753,-1478,9744,-1478,9744,-1459xe" filled="true" fillcolor="#000000" stroked="false">
                <v:path arrowok="t"/>
                <v:fill type="solid"/>
              </v:shape>
            </v:group>
            <v:group style="position:absolute;left:9744;top:-1459;width:10;height:20" coordorigin="9744,-1459" coordsize="10,20">
              <v:shape style="position:absolute;left:9744;top:-1459;width:10;height:20" coordorigin="9744,-1459" coordsize="10,20" path="m9744,-1440l9753,-1440,9753,-1459,9744,-1459,9744,-1440xe" filled="true" fillcolor="#000000" stroked="false">
                <v:path arrowok="t"/>
                <v:fill type="solid"/>
              </v:shape>
            </v:group>
            <v:group style="position:absolute;left:9744;top:-1440;width:10;height:20" coordorigin="9744,-1440" coordsize="10,20">
              <v:shape style="position:absolute;left:9744;top:-1440;width:10;height:20" coordorigin="9744,-1440" coordsize="10,20" path="m9744,-1420l9753,-1420,9753,-1440,9744,-1440,9744,-1420xe" filled="true" fillcolor="#000000" stroked="false">
                <v:path arrowok="t"/>
                <v:fill type="solid"/>
              </v:shape>
            </v:group>
            <v:group style="position:absolute;left:9744;top:-1420;width:10;height:20" coordorigin="9744,-1420" coordsize="10,20">
              <v:shape style="position:absolute;left:9744;top:-1420;width:10;height:20" coordorigin="9744,-1420" coordsize="10,20" path="m9744,-1401l9753,-1401,9753,-1420,9744,-1420,9744,-1401xe" filled="true" fillcolor="#000000" stroked="false">
                <v:path arrowok="t"/>
                <v:fill type="solid"/>
              </v:shape>
            </v:group>
            <v:group style="position:absolute;left:9744;top:-1401;width:10;height:20" coordorigin="9744,-1401" coordsize="10,20">
              <v:shape style="position:absolute;left:9744;top:-1401;width:10;height:20" coordorigin="9744,-1401" coordsize="10,20" path="m9744,-1382l9753,-1382,9753,-1401,9744,-1401,9744,-1382xe" filled="true" fillcolor="#000000" stroked="false">
                <v:path arrowok="t"/>
                <v:fill type="solid"/>
              </v:shape>
            </v:group>
            <v:group style="position:absolute;left:9744;top:-1382;width:10;height:20" coordorigin="9744,-1382" coordsize="10,20">
              <v:shape style="position:absolute;left:9744;top:-1382;width:10;height:20" coordorigin="9744,-1382" coordsize="10,20" path="m9744,-1363l9753,-1363,9753,-1382,9744,-1382,9744,-1363xe" filled="true" fillcolor="#000000" stroked="false">
                <v:path arrowok="t"/>
                <v:fill type="solid"/>
              </v:shape>
            </v:group>
            <v:group style="position:absolute;left:9744;top:-1363;width:10;height:20" coordorigin="9744,-1363" coordsize="10,20">
              <v:shape style="position:absolute;left:9744;top:-1363;width:10;height:20" coordorigin="9744,-1363" coordsize="10,20" path="m9744,-1344l9753,-1344,9753,-1363,9744,-1363,9744,-1344xe" filled="true" fillcolor="#000000" stroked="false">
                <v:path arrowok="t"/>
                <v:fill type="solid"/>
              </v:shape>
            </v:group>
            <v:group style="position:absolute;left:9744;top:-1344;width:10;height:20" coordorigin="9744,-1344" coordsize="10,20">
              <v:shape style="position:absolute;left:9744;top:-1344;width:10;height:20" coordorigin="9744,-1344" coordsize="10,20" path="m9744,-1324l9753,-1324,9753,-1344,9744,-1344,9744,-1324xe" filled="true" fillcolor="#000000" stroked="false">
                <v:path arrowok="t"/>
                <v:fill type="solid"/>
              </v:shape>
            </v:group>
            <v:group style="position:absolute;left:9744;top:-1316;width:10;height:2" coordorigin="9744,-1316" coordsize="10,2">
              <v:shape style="position:absolute;left:9744;top:-1316;width:10;height:2" coordorigin="9744,-1316" coordsize="10,0" path="m9744,-1316l9753,-1316e" filled="false" stroked="true" strokeweight=".83997pt" strokecolor="#000000">
                <v:path arrowok="t"/>
              </v:shape>
              <v:shape style="position:absolute;left:2952;top:-1401;width:845;height:103" type="#_x0000_t75" stroked="false">
                <v:imagedata r:id="rId240" o:title=""/>
              </v:shape>
              <v:shape style="position:absolute;left:3773;top:-1308;width:999;height:10" type="#_x0000_t75" stroked="false">
                <v:imagedata r:id="rId231" o:title=""/>
              </v:shape>
              <v:shape style="position:absolute;left:4767;top:-1308;width:754;height:10" type="#_x0000_t75" stroked="false">
                <v:imagedata r:id="rId232" o:title=""/>
              </v:shape>
              <v:shape style="position:absolute;left:5516;top:-1308;width:944;height:10" type="#_x0000_t75" stroked="false">
                <v:imagedata r:id="rId233" o:title=""/>
              </v:shape>
              <v:shape style="position:absolute;left:6455;top:-1308;width:1728;height:10" type="#_x0000_t75" stroked="false">
                <v:imagedata r:id="rId234" o:title=""/>
              </v:shape>
              <v:shape style="position:absolute;left:8178;top:-1308;width:757;height:10" type="#_x0000_t75" stroked="false">
                <v:imagedata r:id="rId235" o:title=""/>
              </v:shape>
              <v:shape style="position:absolute;left:8930;top:-1308;width:814;height:10" type="#_x0000_t75" stroked="false">
                <v:imagedata r:id="rId236" o:title=""/>
              </v:shape>
              <v:shape style="position:absolute;left:9739;top:-1308;width:710;height:10" type="#_x0000_t75" stroked="false">
                <v:imagedata r:id="rId237" o:title=""/>
              </v:shape>
            </v:group>
            <v:group style="position:absolute;left:3778;top:-1298;width:11;height:20" coordorigin="3778,-1298" coordsize="11,20">
              <v:shape style="position:absolute;left:3778;top:-1298;width:11;height:20" coordorigin="3778,-1298" coordsize="11,20" path="m3778,-1279l3788,-1279,3788,-1298,3778,-1298,3778,-1279xe" filled="true" fillcolor="#000000" stroked="false">
                <v:path arrowok="t"/>
                <v:fill type="solid"/>
              </v:shape>
            </v:group>
            <v:group style="position:absolute;left:3778;top:-1279;width:11;height:20" coordorigin="3778,-1279" coordsize="11,20">
              <v:shape style="position:absolute;left:3778;top:-1279;width:11;height:20" coordorigin="3778,-1279" coordsize="11,20" path="m3778,-1260l3788,-1260,3788,-1279,3778,-1279,3778,-1260xe" filled="true" fillcolor="#000000" stroked="false">
                <v:path arrowok="t"/>
                <v:fill type="solid"/>
              </v:shape>
            </v:group>
            <v:group style="position:absolute;left:3778;top:-1260;width:11;height:20" coordorigin="3778,-1260" coordsize="11,20">
              <v:shape style="position:absolute;left:3778;top:-1260;width:11;height:20" coordorigin="3778,-1260" coordsize="11,20" path="m3778,-1240l3788,-1240,3788,-1260,3778,-1260,3778,-1240xe" filled="true" fillcolor="#000000" stroked="false">
                <v:path arrowok="t"/>
                <v:fill type="solid"/>
              </v:shape>
            </v:group>
            <v:group style="position:absolute;left:3778;top:-1240;width:11;height:20" coordorigin="3778,-1240" coordsize="11,20">
              <v:shape style="position:absolute;left:3778;top:-1240;width:11;height:20" coordorigin="3778,-1240" coordsize="11,20" path="m3778,-1221l3788,-1221,3788,-1240,3778,-1240,3778,-1221xe" filled="true" fillcolor="#000000" stroked="false">
                <v:path arrowok="t"/>
                <v:fill type="solid"/>
              </v:shape>
            </v:group>
            <v:group style="position:absolute;left:3778;top:-1221;width:11;height:20" coordorigin="3778,-1221" coordsize="11,20">
              <v:shape style="position:absolute;left:3778;top:-1221;width:11;height:20" coordorigin="3778,-1221" coordsize="11,20" path="m3778,-1202l3788,-1202,3788,-1221,3778,-1221,3778,-1202xe" filled="true" fillcolor="#000000" stroked="false">
                <v:path arrowok="t"/>
                <v:fill type="solid"/>
              </v:shape>
            </v:group>
            <v:group style="position:absolute;left:3778;top:-1202;width:11;height:20" coordorigin="3778,-1202" coordsize="11,20">
              <v:shape style="position:absolute;left:3778;top:-1202;width:11;height:20" coordorigin="3778,-1202" coordsize="11,20" path="m3778,-1183l3788,-1183,3788,-1202,3778,-1202,3778,-1183xe" filled="true" fillcolor="#000000" stroked="false">
                <v:path arrowok="t"/>
                <v:fill type="solid"/>
              </v:shape>
            </v:group>
            <v:group style="position:absolute;left:3778;top:-1183;width:11;height:20" coordorigin="3778,-1183" coordsize="11,20">
              <v:shape style="position:absolute;left:3778;top:-1183;width:11;height:20" coordorigin="3778,-1183" coordsize="11,20" path="m3778,-1164l3788,-1164,3788,-1183,3778,-1183,3778,-1164xe" filled="true" fillcolor="#000000" stroked="false">
                <v:path arrowok="t"/>
                <v:fill type="solid"/>
              </v:shape>
            </v:group>
            <v:group style="position:absolute;left:3778;top:-1164;width:11;height:20" coordorigin="3778,-1164" coordsize="11,20">
              <v:shape style="position:absolute;left:3778;top:-1164;width:11;height:20" coordorigin="3778,-1164" coordsize="11,20" path="m3778,-1144l3788,-1144,3788,-1164,3778,-1164,3778,-1144xe" filled="true" fillcolor="#000000" stroked="false">
                <v:path arrowok="t"/>
                <v:fill type="solid"/>
              </v:shape>
            </v:group>
            <v:group style="position:absolute;left:3778;top:-1144;width:11;height:20" coordorigin="3778,-1144" coordsize="11,20">
              <v:shape style="position:absolute;left:3778;top:-1144;width:11;height:20" coordorigin="3778,-1144" coordsize="11,20" path="m3778,-1125l3788,-1125,3788,-1144,3778,-1144,3778,-1125xe" filled="true" fillcolor="#000000" stroked="false">
                <v:path arrowok="t"/>
                <v:fill type="solid"/>
              </v:shape>
            </v:group>
            <v:group style="position:absolute;left:3778;top:-1125;width:11;height:20" coordorigin="3778,-1125" coordsize="11,20">
              <v:shape style="position:absolute;left:3778;top:-1125;width:11;height:20" coordorigin="3778,-1125" coordsize="11,20" path="m3778,-1106l3788,-1106,3788,-1125,3778,-1125,3778,-1106xe" filled="true" fillcolor="#000000" stroked="false">
                <v:path arrowok="t"/>
                <v:fill type="solid"/>
              </v:shape>
            </v:group>
            <v:group style="position:absolute;left:3778;top:-1106;width:11;height:20" coordorigin="3778,-1106" coordsize="11,20">
              <v:shape style="position:absolute;left:3778;top:-1106;width:11;height:20" coordorigin="3778,-1106" coordsize="11,20" path="m3778,-1087l3788,-1087,3788,-1106,3778,-1106,3778,-1087xe" filled="true" fillcolor="#000000" stroked="false">
                <v:path arrowok="t"/>
                <v:fill type="solid"/>
              </v:shape>
            </v:group>
            <v:group style="position:absolute;left:3778;top:-1087;width:11;height:20" coordorigin="3778,-1087" coordsize="11,20">
              <v:shape style="position:absolute;left:3778;top:-1087;width:11;height:20" coordorigin="3778,-1087" coordsize="11,20" path="m3778,-1068l3788,-1068,3788,-1087,3778,-1087,3778,-1068xe" filled="true" fillcolor="#000000" stroked="false">
                <v:path arrowok="t"/>
                <v:fill type="solid"/>
              </v:shape>
            </v:group>
            <v:group style="position:absolute;left:3778;top:-1068;width:11;height:20" coordorigin="3778,-1068" coordsize="11,20">
              <v:shape style="position:absolute;left:3778;top:-1068;width:11;height:20" coordorigin="3778,-1068" coordsize="11,20" path="m3778,-1048l3788,-1048,3788,-1068,3778,-1068,3778,-1048xe" filled="true" fillcolor="#000000" stroked="false">
                <v:path arrowok="t"/>
                <v:fill type="solid"/>
              </v:shape>
            </v:group>
            <v:group style="position:absolute;left:3778;top:-1048;width:11;height:20" coordorigin="3778,-1048" coordsize="11,20">
              <v:shape style="position:absolute;left:3778;top:-1048;width:11;height:20" coordorigin="3778,-1048" coordsize="11,20" path="m3778,-1029l3788,-1029,3788,-1048,3778,-1048,3778,-1029xe" filled="true" fillcolor="#000000" stroked="false">
                <v:path arrowok="t"/>
                <v:fill type="solid"/>
              </v:shape>
            </v:group>
            <v:group style="position:absolute;left:3778;top:-1029;width:11;height:20" coordorigin="3778,-1029" coordsize="11,20">
              <v:shape style="position:absolute;left:3778;top:-1029;width:11;height:20" coordorigin="3778,-1029" coordsize="11,20" path="m3778,-1010l3788,-1010,3788,-1029,3778,-1029,3778,-1010xe" filled="true" fillcolor="#000000" stroked="false">
                <v:path arrowok="t"/>
                <v:fill type="solid"/>
              </v:shape>
            </v:group>
            <v:group style="position:absolute;left:3778;top:-1010;width:11;height:20" coordorigin="3778,-1010" coordsize="11,20">
              <v:shape style="position:absolute;left:3778;top:-1010;width:11;height:20" coordorigin="3778,-1010" coordsize="11,20" path="m3778,-991l3788,-991,3788,-1010,3778,-1010,3778,-991xe" filled="true" fillcolor="#000000" stroked="false">
                <v:path arrowok="t"/>
                <v:fill type="solid"/>
              </v:shape>
            </v:group>
            <v:group style="position:absolute;left:4772;top:-1298;width:10;height:20" coordorigin="4772,-1298" coordsize="10,20">
              <v:shape style="position:absolute;left:4772;top:-1298;width:10;height:20" coordorigin="4772,-1298" coordsize="10,20" path="m4772,-1279l4782,-1279,4782,-1298,4772,-1298,4772,-1279xe" filled="true" fillcolor="#000000" stroked="false">
                <v:path arrowok="t"/>
                <v:fill type="solid"/>
              </v:shape>
            </v:group>
            <v:group style="position:absolute;left:4772;top:-1279;width:10;height:20" coordorigin="4772,-1279" coordsize="10,20">
              <v:shape style="position:absolute;left:4772;top:-1279;width:10;height:20" coordorigin="4772,-1279" coordsize="10,20" path="m4772,-1260l4782,-1260,4782,-1279,4772,-1279,4772,-1260xe" filled="true" fillcolor="#000000" stroked="false">
                <v:path arrowok="t"/>
                <v:fill type="solid"/>
              </v:shape>
            </v:group>
            <v:group style="position:absolute;left:4772;top:-1260;width:10;height:20" coordorigin="4772,-1260" coordsize="10,20">
              <v:shape style="position:absolute;left:4772;top:-1260;width:10;height:20" coordorigin="4772,-1260" coordsize="10,20" path="m4772,-1240l4782,-1240,4782,-1260,4772,-1260,4772,-1240xe" filled="true" fillcolor="#000000" stroked="false">
                <v:path arrowok="t"/>
                <v:fill type="solid"/>
              </v:shape>
            </v:group>
            <v:group style="position:absolute;left:4772;top:-1240;width:10;height:20" coordorigin="4772,-1240" coordsize="10,20">
              <v:shape style="position:absolute;left:4772;top:-1240;width:10;height:20" coordorigin="4772,-1240" coordsize="10,20" path="m4772,-1221l4782,-1221,4782,-1240,4772,-1240,4772,-1221xe" filled="true" fillcolor="#000000" stroked="false">
                <v:path arrowok="t"/>
                <v:fill type="solid"/>
              </v:shape>
            </v:group>
            <v:group style="position:absolute;left:4772;top:-1221;width:10;height:20" coordorigin="4772,-1221" coordsize="10,20">
              <v:shape style="position:absolute;left:4772;top:-1221;width:10;height:20" coordorigin="4772,-1221" coordsize="10,20" path="m4772,-1202l4782,-1202,4782,-1221,4772,-1221,4772,-1202xe" filled="true" fillcolor="#000000" stroked="false">
                <v:path arrowok="t"/>
                <v:fill type="solid"/>
              </v:shape>
            </v:group>
            <v:group style="position:absolute;left:4772;top:-1202;width:10;height:20" coordorigin="4772,-1202" coordsize="10,20">
              <v:shape style="position:absolute;left:4772;top:-1202;width:10;height:20" coordorigin="4772,-1202" coordsize="10,20" path="m4772,-1183l4782,-1183,4782,-1202,4772,-1202,4772,-1183xe" filled="true" fillcolor="#000000" stroked="false">
                <v:path arrowok="t"/>
                <v:fill type="solid"/>
              </v:shape>
            </v:group>
            <v:group style="position:absolute;left:4772;top:-1183;width:10;height:20" coordorigin="4772,-1183" coordsize="10,20">
              <v:shape style="position:absolute;left:4772;top:-1183;width:10;height:20" coordorigin="4772,-1183" coordsize="10,20" path="m4772,-1164l4782,-1164,4782,-1183,4772,-1183,4772,-1164xe" filled="true" fillcolor="#000000" stroked="false">
                <v:path arrowok="t"/>
                <v:fill type="solid"/>
              </v:shape>
            </v:group>
            <v:group style="position:absolute;left:4772;top:-1164;width:10;height:20" coordorigin="4772,-1164" coordsize="10,20">
              <v:shape style="position:absolute;left:4772;top:-1164;width:10;height:20" coordorigin="4772,-1164" coordsize="10,20" path="m4772,-1144l4782,-1144,4782,-1164,4772,-1164,4772,-1144xe" filled="true" fillcolor="#000000" stroked="false">
                <v:path arrowok="t"/>
                <v:fill type="solid"/>
              </v:shape>
            </v:group>
            <v:group style="position:absolute;left:4772;top:-1144;width:10;height:20" coordorigin="4772,-1144" coordsize="10,20">
              <v:shape style="position:absolute;left:4772;top:-1144;width:10;height:20" coordorigin="4772,-1144" coordsize="10,20" path="m4772,-1125l4782,-1125,4782,-1144,4772,-1144,4772,-1125xe" filled="true" fillcolor="#000000" stroked="false">
                <v:path arrowok="t"/>
                <v:fill type="solid"/>
              </v:shape>
            </v:group>
            <v:group style="position:absolute;left:4772;top:-1125;width:10;height:20" coordorigin="4772,-1125" coordsize="10,20">
              <v:shape style="position:absolute;left:4772;top:-1125;width:10;height:20" coordorigin="4772,-1125" coordsize="10,20" path="m4772,-1106l4782,-1106,4782,-1125,4772,-1125,4772,-1106xe" filled="true" fillcolor="#000000" stroked="false">
                <v:path arrowok="t"/>
                <v:fill type="solid"/>
              </v:shape>
            </v:group>
            <v:group style="position:absolute;left:4772;top:-1106;width:10;height:20" coordorigin="4772,-1106" coordsize="10,20">
              <v:shape style="position:absolute;left:4772;top:-1106;width:10;height:20" coordorigin="4772,-1106" coordsize="10,20" path="m4772,-1087l4782,-1087,4782,-1106,4772,-1106,4772,-1087xe" filled="true" fillcolor="#000000" stroked="false">
                <v:path arrowok="t"/>
                <v:fill type="solid"/>
              </v:shape>
            </v:group>
            <v:group style="position:absolute;left:4772;top:-1087;width:10;height:20" coordorigin="4772,-1087" coordsize="10,20">
              <v:shape style="position:absolute;left:4772;top:-1087;width:10;height:20" coordorigin="4772,-1087" coordsize="10,20" path="m4772,-1068l4782,-1068,4782,-1087,4772,-1087,4772,-1068xe" filled="true" fillcolor="#000000" stroked="false">
                <v:path arrowok="t"/>
                <v:fill type="solid"/>
              </v:shape>
            </v:group>
            <v:group style="position:absolute;left:4772;top:-1068;width:10;height:20" coordorigin="4772,-1068" coordsize="10,20">
              <v:shape style="position:absolute;left:4772;top:-1068;width:10;height:20" coordorigin="4772,-1068" coordsize="10,20" path="m4772,-1048l4782,-1048,4782,-1068,4772,-1068,4772,-1048xe" filled="true" fillcolor="#000000" stroked="false">
                <v:path arrowok="t"/>
                <v:fill type="solid"/>
              </v:shape>
            </v:group>
            <v:group style="position:absolute;left:4772;top:-1048;width:10;height:20" coordorigin="4772,-1048" coordsize="10,20">
              <v:shape style="position:absolute;left:4772;top:-1048;width:10;height:20" coordorigin="4772,-1048" coordsize="10,20" path="m4772,-1029l4782,-1029,4782,-1048,4772,-1048,4772,-1029xe" filled="true" fillcolor="#000000" stroked="false">
                <v:path arrowok="t"/>
                <v:fill type="solid"/>
              </v:shape>
            </v:group>
            <v:group style="position:absolute;left:4772;top:-1029;width:10;height:20" coordorigin="4772,-1029" coordsize="10,20">
              <v:shape style="position:absolute;left:4772;top:-1029;width:10;height:20" coordorigin="4772,-1029" coordsize="10,20" path="m4772,-1010l4782,-1010,4782,-1029,4772,-1029,4772,-1010xe" filled="true" fillcolor="#000000" stroked="false">
                <v:path arrowok="t"/>
                <v:fill type="solid"/>
              </v:shape>
            </v:group>
            <v:group style="position:absolute;left:4772;top:-1010;width:10;height:20" coordorigin="4772,-1010" coordsize="10,20">
              <v:shape style="position:absolute;left:4772;top:-1010;width:10;height:20" coordorigin="4772,-1010" coordsize="10,20" path="m4772,-991l4782,-991,4782,-1010,4772,-1010,4772,-991xe" filled="true" fillcolor="#000000" stroked="false">
                <v:path arrowok="t"/>
                <v:fill type="solid"/>
              </v:shape>
            </v:group>
            <v:group style="position:absolute;left:4772;top:-991;width:10;height:20" coordorigin="4772,-991" coordsize="10,20">
              <v:shape style="position:absolute;left:4772;top:-991;width:10;height:20" coordorigin="4772,-991" coordsize="10,20" path="m4772,-972l4782,-972,4782,-991,4772,-991,4772,-972xe" filled="true" fillcolor="#000000" stroked="false">
                <v:path arrowok="t"/>
                <v:fill type="solid"/>
              </v:shape>
            </v:group>
            <v:group style="position:absolute;left:4772;top:-972;width:10;height:20" coordorigin="4772,-972" coordsize="10,20">
              <v:shape style="position:absolute;left:4772;top:-972;width:10;height:20" coordorigin="4772,-972" coordsize="10,20" path="m4772,-952l4782,-952,4782,-972,4772,-972,4772,-952xe" filled="true" fillcolor="#000000" stroked="false">
                <v:path arrowok="t"/>
                <v:fill type="solid"/>
              </v:shape>
            </v:group>
            <v:group style="position:absolute;left:4772;top:-952;width:10;height:20" coordorigin="4772,-952" coordsize="10,20">
              <v:shape style="position:absolute;left:4772;top:-952;width:10;height:20" coordorigin="4772,-952" coordsize="10,20" path="m4772,-933l4782,-933,4782,-952,4772,-952,4772,-933xe" filled="true" fillcolor="#000000" stroked="false">
                <v:path arrowok="t"/>
                <v:fill type="solid"/>
              </v:shape>
            </v:group>
            <v:group style="position:absolute;left:4772;top:-933;width:10;height:20" coordorigin="4772,-933" coordsize="10,20">
              <v:shape style="position:absolute;left:4772;top:-933;width:10;height:20" coordorigin="4772,-933" coordsize="10,20" path="m4772,-914l4782,-914,4782,-933,4772,-933,4772,-914xe" filled="true" fillcolor="#000000" stroked="false">
                <v:path arrowok="t"/>
                <v:fill type="solid"/>
              </v:shape>
            </v:group>
            <v:group style="position:absolute;left:4772;top:-906;width:10;height:2" coordorigin="4772,-906" coordsize="10,2">
              <v:shape style="position:absolute;left:4772;top:-906;width:10;height:2" coordorigin="4772,-906" coordsize="10,0" path="m4772,-906l4782,-906e" filled="false" stroked="true" strokeweight=".83997pt" strokecolor="#000000">
                <v:path arrowok="t"/>
              </v:shape>
            </v:group>
            <v:group style="position:absolute;left:5521;top:-1298;width:10;height:20" coordorigin="5521,-1298" coordsize="10,20">
              <v:shape style="position:absolute;left:5521;top:-1298;width:10;height:20" coordorigin="5521,-1298" coordsize="10,20" path="m5521,-1279l5531,-1279,5531,-1298,5521,-1298,5521,-1279xe" filled="true" fillcolor="#000000" stroked="false">
                <v:path arrowok="t"/>
                <v:fill type="solid"/>
              </v:shape>
            </v:group>
            <v:group style="position:absolute;left:5521;top:-1279;width:10;height:20" coordorigin="5521,-1279" coordsize="10,20">
              <v:shape style="position:absolute;left:5521;top:-1279;width:10;height:20" coordorigin="5521,-1279" coordsize="10,20" path="m5521,-1260l5531,-1260,5531,-1279,5521,-1279,5521,-1260xe" filled="true" fillcolor="#000000" stroked="false">
                <v:path arrowok="t"/>
                <v:fill type="solid"/>
              </v:shape>
            </v:group>
            <v:group style="position:absolute;left:5521;top:-1260;width:10;height:20" coordorigin="5521,-1260" coordsize="10,20">
              <v:shape style="position:absolute;left:5521;top:-1260;width:10;height:20" coordorigin="5521,-1260" coordsize="10,20" path="m5521,-1240l5531,-1240,5531,-1260,5521,-1260,5521,-1240xe" filled="true" fillcolor="#000000" stroked="false">
                <v:path arrowok="t"/>
                <v:fill type="solid"/>
              </v:shape>
            </v:group>
            <v:group style="position:absolute;left:5521;top:-1240;width:10;height:20" coordorigin="5521,-1240" coordsize="10,20">
              <v:shape style="position:absolute;left:5521;top:-1240;width:10;height:20" coordorigin="5521,-1240" coordsize="10,20" path="m5521,-1221l5531,-1221,5531,-1240,5521,-1240,5521,-1221xe" filled="true" fillcolor="#000000" stroked="false">
                <v:path arrowok="t"/>
                <v:fill type="solid"/>
              </v:shape>
            </v:group>
            <v:group style="position:absolute;left:5521;top:-1221;width:10;height:20" coordorigin="5521,-1221" coordsize="10,20">
              <v:shape style="position:absolute;left:5521;top:-1221;width:10;height:20" coordorigin="5521,-1221" coordsize="10,20" path="m5521,-1202l5531,-1202,5531,-1221,5521,-1221,5521,-1202xe" filled="true" fillcolor="#000000" stroked="false">
                <v:path arrowok="t"/>
                <v:fill type="solid"/>
              </v:shape>
            </v:group>
            <v:group style="position:absolute;left:5521;top:-1202;width:10;height:20" coordorigin="5521,-1202" coordsize="10,20">
              <v:shape style="position:absolute;left:5521;top:-1202;width:10;height:20" coordorigin="5521,-1202" coordsize="10,20" path="m5521,-1183l5531,-1183,5531,-1202,5521,-1202,5521,-1183xe" filled="true" fillcolor="#000000" stroked="false">
                <v:path arrowok="t"/>
                <v:fill type="solid"/>
              </v:shape>
            </v:group>
            <v:group style="position:absolute;left:5521;top:-1183;width:10;height:20" coordorigin="5521,-1183" coordsize="10,20">
              <v:shape style="position:absolute;left:5521;top:-1183;width:10;height:20" coordorigin="5521,-1183" coordsize="10,20" path="m5521,-1164l5531,-1164,5531,-1183,5521,-1183,5521,-1164xe" filled="true" fillcolor="#000000" stroked="false">
                <v:path arrowok="t"/>
                <v:fill type="solid"/>
              </v:shape>
            </v:group>
            <v:group style="position:absolute;left:5521;top:-1164;width:10;height:20" coordorigin="5521,-1164" coordsize="10,20">
              <v:shape style="position:absolute;left:5521;top:-1164;width:10;height:20" coordorigin="5521,-1164" coordsize="10,20" path="m5521,-1144l5531,-1144,5531,-1164,5521,-1164,5521,-1144xe" filled="true" fillcolor="#000000" stroked="false">
                <v:path arrowok="t"/>
                <v:fill type="solid"/>
              </v:shape>
            </v:group>
            <v:group style="position:absolute;left:5521;top:-1144;width:10;height:20" coordorigin="5521,-1144" coordsize="10,20">
              <v:shape style="position:absolute;left:5521;top:-1144;width:10;height:20" coordorigin="5521,-1144" coordsize="10,20" path="m5521,-1125l5531,-1125,5531,-1144,5521,-1144,5521,-1125xe" filled="true" fillcolor="#000000" stroked="false">
                <v:path arrowok="t"/>
                <v:fill type="solid"/>
              </v:shape>
            </v:group>
            <v:group style="position:absolute;left:5521;top:-1125;width:10;height:20" coordorigin="5521,-1125" coordsize="10,20">
              <v:shape style="position:absolute;left:5521;top:-1125;width:10;height:20" coordorigin="5521,-1125" coordsize="10,20" path="m5521,-1106l5531,-1106,5531,-1125,5521,-1125,5521,-1106xe" filled="true" fillcolor="#000000" stroked="false">
                <v:path arrowok="t"/>
                <v:fill type="solid"/>
              </v:shape>
            </v:group>
            <v:group style="position:absolute;left:5521;top:-1106;width:10;height:20" coordorigin="5521,-1106" coordsize="10,20">
              <v:shape style="position:absolute;left:5521;top:-1106;width:10;height:20" coordorigin="5521,-1106" coordsize="10,20" path="m5521,-1087l5531,-1087,5531,-1106,5521,-1106,5521,-1087xe" filled="true" fillcolor="#000000" stroked="false">
                <v:path arrowok="t"/>
                <v:fill type="solid"/>
              </v:shape>
            </v:group>
            <v:group style="position:absolute;left:5521;top:-1087;width:10;height:20" coordorigin="5521,-1087" coordsize="10,20">
              <v:shape style="position:absolute;left:5521;top:-1087;width:10;height:20" coordorigin="5521,-1087" coordsize="10,20" path="m5521,-1068l5531,-1068,5531,-1087,5521,-1087,5521,-1068xe" filled="true" fillcolor="#000000" stroked="false">
                <v:path arrowok="t"/>
                <v:fill type="solid"/>
              </v:shape>
            </v:group>
            <v:group style="position:absolute;left:5521;top:-1068;width:10;height:20" coordorigin="5521,-1068" coordsize="10,20">
              <v:shape style="position:absolute;left:5521;top:-1068;width:10;height:20" coordorigin="5521,-1068" coordsize="10,20" path="m5521,-1048l5531,-1048,5531,-1068,5521,-1068,5521,-1048xe" filled="true" fillcolor="#000000" stroked="false">
                <v:path arrowok="t"/>
                <v:fill type="solid"/>
              </v:shape>
            </v:group>
            <v:group style="position:absolute;left:5521;top:-1048;width:10;height:20" coordorigin="5521,-1048" coordsize="10,20">
              <v:shape style="position:absolute;left:5521;top:-1048;width:10;height:20" coordorigin="5521,-1048" coordsize="10,20" path="m5521,-1029l5531,-1029,5531,-1048,5521,-1048,5521,-1029xe" filled="true" fillcolor="#000000" stroked="false">
                <v:path arrowok="t"/>
                <v:fill type="solid"/>
              </v:shape>
            </v:group>
            <v:group style="position:absolute;left:5521;top:-1029;width:10;height:20" coordorigin="5521,-1029" coordsize="10,20">
              <v:shape style="position:absolute;left:5521;top:-1029;width:10;height:20" coordorigin="5521,-1029" coordsize="10,20" path="m5521,-1010l5531,-1010,5531,-1029,5521,-1029,5521,-1010xe" filled="true" fillcolor="#000000" stroked="false">
                <v:path arrowok="t"/>
                <v:fill type="solid"/>
              </v:shape>
            </v:group>
            <v:group style="position:absolute;left:5521;top:-1010;width:10;height:20" coordorigin="5521,-1010" coordsize="10,20">
              <v:shape style="position:absolute;left:5521;top:-1010;width:10;height:20" coordorigin="5521,-1010" coordsize="10,20" path="m5521,-991l5531,-991,5531,-1010,5521,-1010,5521,-991xe" filled="true" fillcolor="#000000" stroked="false">
                <v:path arrowok="t"/>
                <v:fill type="solid"/>
              </v:shape>
            </v:group>
            <v:group style="position:absolute;left:5521;top:-991;width:10;height:20" coordorigin="5521,-991" coordsize="10,20">
              <v:shape style="position:absolute;left:5521;top:-991;width:10;height:20" coordorigin="5521,-991" coordsize="10,20" path="m5521,-972l5531,-972,5531,-991,5521,-991,5521,-972xe" filled="true" fillcolor="#000000" stroked="false">
                <v:path arrowok="t"/>
                <v:fill type="solid"/>
              </v:shape>
            </v:group>
            <v:group style="position:absolute;left:5521;top:-972;width:10;height:20" coordorigin="5521,-972" coordsize="10,20">
              <v:shape style="position:absolute;left:5521;top:-972;width:10;height:20" coordorigin="5521,-972" coordsize="10,20" path="m5521,-952l5531,-952,5531,-972,5521,-972,5521,-952xe" filled="true" fillcolor="#000000" stroked="false">
                <v:path arrowok="t"/>
                <v:fill type="solid"/>
              </v:shape>
            </v:group>
            <v:group style="position:absolute;left:5521;top:-952;width:10;height:20" coordorigin="5521,-952" coordsize="10,20">
              <v:shape style="position:absolute;left:5521;top:-952;width:10;height:20" coordorigin="5521,-952" coordsize="10,20" path="m5521,-933l5531,-933,5531,-952,5521,-952,5521,-933xe" filled="true" fillcolor="#000000" stroked="false">
                <v:path arrowok="t"/>
                <v:fill type="solid"/>
              </v:shape>
            </v:group>
            <v:group style="position:absolute;left:5521;top:-933;width:10;height:20" coordorigin="5521,-933" coordsize="10,20">
              <v:shape style="position:absolute;left:5521;top:-933;width:10;height:20" coordorigin="5521,-933" coordsize="10,20" path="m5521,-914l5531,-914,5531,-933,5521,-933,5521,-914xe" filled="true" fillcolor="#000000" stroked="false">
                <v:path arrowok="t"/>
                <v:fill type="solid"/>
              </v:shape>
            </v:group>
            <v:group style="position:absolute;left:5521;top:-906;width:10;height:2" coordorigin="5521,-906" coordsize="10,2">
              <v:shape style="position:absolute;left:5521;top:-906;width:10;height:2" coordorigin="5521,-906" coordsize="10,0" path="m5521,-906l5531,-906e" filled="false" stroked="true" strokeweight=".83997pt" strokecolor="#000000">
                <v:path arrowok="t"/>
              </v:shape>
            </v:group>
            <v:group style="position:absolute;left:6460;top:-1298;width:10;height:20" coordorigin="6460,-1298" coordsize="10,20">
              <v:shape style="position:absolute;left:6460;top:-1298;width:10;height:20" coordorigin="6460,-1298" coordsize="10,20" path="m6460,-1279l6469,-1279,6469,-1298,6460,-1298,6460,-1279xe" filled="true" fillcolor="#000000" stroked="false">
                <v:path arrowok="t"/>
                <v:fill type="solid"/>
              </v:shape>
            </v:group>
            <v:group style="position:absolute;left:6460;top:-1279;width:10;height:20" coordorigin="6460,-1279" coordsize="10,20">
              <v:shape style="position:absolute;left:6460;top:-1279;width:10;height:20" coordorigin="6460,-1279" coordsize="10,20" path="m6460,-1260l6469,-1260,6469,-1279,6460,-1279,6460,-1260xe" filled="true" fillcolor="#000000" stroked="false">
                <v:path arrowok="t"/>
                <v:fill type="solid"/>
              </v:shape>
            </v:group>
            <v:group style="position:absolute;left:6460;top:-1260;width:10;height:20" coordorigin="6460,-1260" coordsize="10,20">
              <v:shape style="position:absolute;left:6460;top:-1260;width:10;height:20" coordorigin="6460,-1260" coordsize="10,20" path="m6460,-1240l6469,-1240,6469,-1260,6460,-1260,6460,-1240xe" filled="true" fillcolor="#000000" stroked="false">
                <v:path arrowok="t"/>
                <v:fill type="solid"/>
              </v:shape>
            </v:group>
            <v:group style="position:absolute;left:6460;top:-1240;width:10;height:20" coordorigin="6460,-1240" coordsize="10,20">
              <v:shape style="position:absolute;left:6460;top:-1240;width:10;height:20" coordorigin="6460,-1240" coordsize="10,20" path="m6460,-1221l6469,-1221,6469,-1240,6460,-1240,6460,-1221xe" filled="true" fillcolor="#000000" stroked="false">
                <v:path arrowok="t"/>
                <v:fill type="solid"/>
              </v:shape>
            </v:group>
            <v:group style="position:absolute;left:6460;top:-1221;width:10;height:20" coordorigin="6460,-1221" coordsize="10,20">
              <v:shape style="position:absolute;left:6460;top:-1221;width:10;height:20" coordorigin="6460,-1221" coordsize="10,20" path="m6460,-1202l6469,-1202,6469,-1221,6460,-1221,6460,-1202xe" filled="true" fillcolor="#000000" stroked="false">
                <v:path arrowok="t"/>
                <v:fill type="solid"/>
              </v:shape>
            </v:group>
            <v:group style="position:absolute;left:6460;top:-1202;width:10;height:20" coordorigin="6460,-1202" coordsize="10,20">
              <v:shape style="position:absolute;left:6460;top:-1202;width:10;height:20" coordorigin="6460,-1202" coordsize="10,20" path="m6460,-1183l6469,-1183,6469,-1202,6460,-1202,6460,-1183xe" filled="true" fillcolor="#000000" stroked="false">
                <v:path arrowok="t"/>
                <v:fill type="solid"/>
              </v:shape>
            </v:group>
            <v:group style="position:absolute;left:6460;top:-1183;width:10;height:20" coordorigin="6460,-1183" coordsize="10,20">
              <v:shape style="position:absolute;left:6460;top:-1183;width:10;height:20" coordorigin="6460,-1183" coordsize="10,20" path="m6460,-1164l6469,-1164,6469,-1183,6460,-1183,6460,-1164xe" filled="true" fillcolor="#000000" stroked="false">
                <v:path arrowok="t"/>
                <v:fill type="solid"/>
              </v:shape>
            </v:group>
            <v:group style="position:absolute;left:6460;top:-1164;width:10;height:20" coordorigin="6460,-1164" coordsize="10,20">
              <v:shape style="position:absolute;left:6460;top:-1164;width:10;height:20" coordorigin="6460,-1164" coordsize="10,20" path="m6460,-1144l6469,-1144,6469,-1164,6460,-1164,6460,-1144xe" filled="true" fillcolor="#000000" stroked="false">
                <v:path arrowok="t"/>
                <v:fill type="solid"/>
              </v:shape>
            </v:group>
            <v:group style="position:absolute;left:6460;top:-1144;width:10;height:20" coordorigin="6460,-1144" coordsize="10,20">
              <v:shape style="position:absolute;left:6460;top:-1144;width:10;height:20" coordorigin="6460,-1144" coordsize="10,20" path="m6460,-1125l6469,-1125,6469,-1144,6460,-1144,6460,-1125xe" filled="true" fillcolor="#000000" stroked="false">
                <v:path arrowok="t"/>
                <v:fill type="solid"/>
              </v:shape>
            </v:group>
            <v:group style="position:absolute;left:6460;top:-1125;width:10;height:20" coordorigin="6460,-1125" coordsize="10,20">
              <v:shape style="position:absolute;left:6460;top:-1125;width:10;height:20" coordorigin="6460,-1125" coordsize="10,20" path="m6460,-1106l6469,-1106,6469,-1125,6460,-1125,6460,-1106xe" filled="true" fillcolor="#000000" stroked="false">
                <v:path arrowok="t"/>
                <v:fill type="solid"/>
              </v:shape>
            </v:group>
            <v:group style="position:absolute;left:6460;top:-1106;width:10;height:20" coordorigin="6460,-1106" coordsize="10,20">
              <v:shape style="position:absolute;left:6460;top:-1106;width:10;height:20" coordorigin="6460,-1106" coordsize="10,20" path="m6460,-1087l6469,-1087,6469,-1106,6460,-1106,6460,-1087xe" filled="true" fillcolor="#000000" stroked="false">
                <v:path arrowok="t"/>
                <v:fill type="solid"/>
              </v:shape>
            </v:group>
            <v:group style="position:absolute;left:6460;top:-1087;width:10;height:20" coordorigin="6460,-1087" coordsize="10,20">
              <v:shape style="position:absolute;left:6460;top:-1087;width:10;height:20" coordorigin="6460,-1087" coordsize="10,20" path="m6460,-1068l6469,-1068,6469,-1087,6460,-1087,6460,-1068xe" filled="true" fillcolor="#000000" stroked="false">
                <v:path arrowok="t"/>
                <v:fill type="solid"/>
              </v:shape>
            </v:group>
            <v:group style="position:absolute;left:6460;top:-1068;width:10;height:20" coordorigin="6460,-1068" coordsize="10,20">
              <v:shape style="position:absolute;left:6460;top:-1068;width:10;height:20" coordorigin="6460,-1068" coordsize="10,20" path="m6460,-1048l6469,-1048,6469,-1068,6460,-1068,6460,-1048xe" filled="true" fillcolor="#000000" stroked="false">
                <v:path arrowok="t"/>
                <v:fill type="solid"/>
              </v:shape>
            </v:group>
            <v:group style="position:absolute;left:6460;top:-1048;width:10;height:20" coordorigin="6460,-1048" coordsize="10,20">
              <v:shape style="position:absolute;left:6460;top:-1048;width:10;height:20" coordorigin="6460,-1048" coordsize="10,20" path="m6460,-1029l6469,-1029,6469,-1048,6460,-1048,6460,-1029xe" filled="true" fillcolor="#000000" stroked="false">
                <v:path arrowok="t"/>
                <v:fill type="solid"/>
              </v:shape>
            </v:group>
            <v:group style="position:absolute;left:6460;top:-1029;width:10;height:20" coordorigin="6460,-1029" coordsize="10,20">
              <v:shape style="position:absolute;left:6460;top:-1029;width:10;height:20" coordorigin="6460,-1029" coordsize="10,20" path="m6460,-1010l6469,-1010,6469,-1029,6460,-1029,6460,-1010xe" filled="true" fillcolor="#000000" stroked="false">
                <v:path arrowok="t"/>
                <v:fill type="solid"/>
              </v:shape>
            </v:group>
            <v:group style="position:absolute;left:6460;top:-1010;width:10;height:20" coordorigin="6460,-1010" coordsize="10,20">
              <v:shape style="position:absolute;left:6460;top:-1010;width:10;height:20" coordorigin="6460,-1010" coordsize="10,20" path="m6460,-991l6469,-991,6469,-1010,6460,-1010,6460,-991xe" filled="true" fillcolor="#000000" stroked="false">
                <v:path arrowok="t"/>
                <v:fill type="solid"/>
              </v:shape>
            </v:group>
            <v:group style="position:absolute;left:6460;top:-991;width:10;height:20" coordorigin="6460,-991" coordsize="10,20">
              <v:shape style="position:absolute;left:6460;top:-991;width:10;height:20" coordorigin="6460,-991" coordsize="10,20" path="m6460,-972l6469,-972,6469,-991,6460,-991,6460,-972xe" filled="true" fillcolor="#000000" stroked="false">
                <v:path arrowok="t"/>
                <v:fill type="solid"/>
              </v:shape>
            </v:group>
            <v:group style="position:absolute;left:6460;top:-972;width:10;height:20" coordorigin="6460,-972" coordsize="10,20">
              <v:shape style="position:absolute;left:6460;top:-972;width:10;height:20" coordorigin="6460,-972" coordsize="10,20" path="m6460,-952l6469,-952,6469,-972,6460,-972,6460,-952xe" filled="true" fillcolor="#000000" stroked="false">
                <v:path arrowok="t"/>
                <v:fill type="solid"/>
              </v:shape>
            </v:group>
            <v:group style="position:absolute;left:6460;top:-952;width:10;height:20" coordorigin="6460,-952" coordsize="10,20">
              <v:shape style="position:absolute;left:6460;top:-952;width:10;height:20" coordorigin="6460,-952" coordsize="10,20" path="m6460,-933l6469,-933,6469,-952,6460,-952,6460,-933xe" filled="true" fillcolor="#000000" stroked="false">
                <v:path arrowok="t"/>
                <v:fill type="solid"/>
              </v:shape>
            </v:group>
            <v:group style="position:absolute;left:6460;top:-933;width:10;height:20" coordorigin="6460,-933" coordsize="10,20">
              <v:shape style="position:absolute;left:6460;top:-933;width:10;height:20" coordorigin="6460,-933" coordsize="10,20" path="m6460,-914l6469,-914,6469,-933,6460,-933,6460,-914xe" filled="true" fillcolor="#000000" stroked="false">
                <v:path arrowok="t"/>
                <v:fill type="solid"/>
              </v:shape>
            </v:group>
            <v:group style="position:absolute;left:6460;top:-906;width:10;height:2" coordorigin="6460,-906" coordsize="10,2">
              <v:shape style="position:absolute;left:6460;top:-906;width:10;height:2" coordorigin="6460,-906" coordsize="10,0" path="m6460,-906l6469,-906e" filled="false" stroked="true" strokeweight=".83997pt" strokecolor="#000000">
                <v:path arrowok="t"/>
              </v:shape>
            </v:group>
            <v:group style="position:absolute;left:7216;top:-1298;width:10;height:20" coordorigin="7216,-1298" coordsize="10,20">
              <v:shape style="position:absolute;left:7216;top:-1298;width:10;height:20" coordorigin="7216,-1298" coordsize="10,20" path="m7216,-1279l7225,-1279,7225,-1298,7216,-1298,7216,-1279xe" filled="true" fillcolor="#000000" stroked="false">
                <v:path arrowok="t"/>
                <v:fill type="solid"/>
              </v:shape>
            </v:group>
            <v:group style="position:absolute;left:7216;top:-1279;width:10;height:20" coordorigin="7216,-1279" coordsize="10,20">
              <v:shape style="position:absolute;left:7216;top:-1279;width:10;height:20" coordorigin="7216,-1279" coordsize="10,20" path="m7216,-1260l7225,-1260,7225,-1279,7216,-1279,7216,-1260xe" filled="true" fillcolor="#000000" stroked="false">
                <v:path arrowok="t"/>
                <v:fill type="solid"/>
              </v:shape>
            </v:group>
            <v:group style="position:absolute;left:7216;top:-1260;width:10;height:20" coordorigin="7216,-1260" coordsize="10,20">
              <v:shape style="position:absolute;left:7216;top:-1260;width:10;height:20" coordorigin="7216,-1260" coordsize="10,20" path="m7216,-1240l7225,-1240,7225,-1260,7216,-1260,7216,-1240xe" filled="true" fillcolor="#000000" stroked="false">
                <v:path arrowok="t"/>
                <v:fill type="solid"/>
              </v:shape>
            </v:group>
            <v:group style="position:absolute;left:7216;top:-1240;width:10;height:20" coordorigin="7216,-1240" coordsize="10,20">
              <v:shape style="position:absolute;left:7216;top:-1240;width:10;height:20" coordorigin="7216,-1240" coordsize="10,20" path="m7216,-1221l7225,-1221,7225,-1240,7216,-1240,7216,-1221xe" filled="true" fillcolor="#000000" stroked="false">
                <v:path arrowok="t"/>
                <v:fill type="solid"/>
              </v:shape>
            </v:group>
            <v:group style="position:absolute;left:7216;top:-1221;width:10;height:20" coordorigin="7216,-1221" coordsize="10,20">
              <v:shape style="position:absolute;left:7216;top:-1221;width:10;height:20" coordorigin="7216,-1221" coordsize="10,20" path="m7216,-1202l7225,-1202,7225,-1221,7216,-1221,7216,-1202xe" filled="true" fillcolor="#000000" stroked="false">
                <v:path arrowok="t"/>
                <v:fill type="solid"/>
              </v:shape>
            </v:group>
            <v:group style="position:absolute;left:7216;top:-1202;width:10;height:20" coordorigin="7216,-1202" coordsize="10,20">
              <v:shape style="position:absolute;left:7216;top:-1202;width:10;height:20" coordorigin="7216,-1202" coordsize="10,20" path="m7216,-1183l7225,-1183,7225,-1202,7216,-1202,7216,-1183xe" filled="true" fillcolor="#000000" stroked="false">
                <v:path arrowok="t"/>
                <v:fill type="solid"/>
              </v:shape>
            </v:group>
            <v:group style="position:absolute;left:7216;top:-1183;width:10;height:20" coordorigin="7216,-1183" coordsize="10,20">
              <v:shape style="position:absolute;left:7216;top:-1183;width:10;height:20" coordorigin="7216,-1183" coordsize="10,20" path="m7216,-1164l7225,-1164,7225,-1183,7216,-1183,7216,-1164xe" filled="true" fillcolor="#000000" stroked="false">
                <v:path arrowok="t"/>
                <v:fill type="solid"/>
              </v:shape>
            </v:group>
            <v:group style="position:absolute;left:7216;top:-1164;width:10;height:20" coordorigin="7216,-1164" coordsize="10,20">
              <v:shape style="position:absolute;left:7216;top:-1164;width:10;height:20" coordorigin="7216,-1164" coordsize="10,20" path="m7216,-1144l7225,-1144,7225,-1164,7216,-1164,7216,-1144xe" filled="true" fillcolor="#000000" stroked="false">
                <v:path arrowok="t"/>
                <v:fill type="solid"/>
              </v:shape>
            </v:group>
            <v:group style="position:absolute;left:7216;top:-1144;width:10;height:20" coordorigin="7216,-1144" coordsize="10,20">
              <v:shape style="position:absolute;left:7216;top:-1144;width:10;height:20" coordorigin="7216,-1144" coordsize="10,20" path="m7216,-1125l7225,-1125,7225,-1144,7216,-1144,7216,-1125xe" filled="true" fillcolor="#000000" stroked="false">
                <v:path arrowok="t"/>
                <v:fill type="solid"/>
              </v:shape>
            </v:group>
            <v:group style="position:absolute;left:7216;top:-1125;width:10;height:20" coordorigin="7216,-1125" coordsize="10,20">
              <v:shape style="position:absolute;left:7216;top:-1125;width:10;height:20" coordorigin="7216,-1125" coordsize="10,20" path="m7216,-1106l7225,-1106,7225,-1125,7216,-1125,7216,-1106xe" filled="true" fillcolor="#000000" stroked="false">
                <v:path arrowok="t"/>
                <v:fill type="solid"/>
              </v:shape>
            </v:group>
            <v:group style="position:absolute;left:7216;top:-1106;width:10;height:20" coordorigin="7216,-1106" coordsize="10,20">
              <v:shape style="position:absolute;left:7216;top:-1106;width:10;height:20" coordorigin="7216,-1106" coordsize="10,20" path="m7216,-1087l7225,-1087,7225,-1106,7216,-1106,7216,-1087xe" filled="true" fillcolor="#000000" stroked="false">
                <v:path arrowok="t"/>
                <v:fill type="solid"/>
              </v:shape>
            </v:group>
            <v:group style="position:absolute;left:7216;top:-1087;width:10;height:20" coordorigin="7216,-1087" coordsize="10,20">
              <v:shape style="position:absolute;left:7216;top:-1087;width:10;height:20" coordorigin="7216,-1087" coordsize="10,20" path="m7216,-1068l7225,-1068,7225,-1087,7216,-1087,7216,-1068xe" filled="true" fillcolor="#000000" stroked="false">
                <v:path arrowok="t"/>
                <v:fill type="solid"/>
              </v:shape>
            </v:group>
            <v:group style="position:absolute;left:7216;top:-1068;width:10;height:20" coordorigin="7216,-1068" coordsize="10,20">
              <v:shape style="position:absolute;left:7216;top:-1068;width:10;height:20" coordorigin="7216,-1068" coordsize="10,20" path="m7216,-1048l7225,-1048,7225,-1068,7216,-1068,7216,-1048xe" filled="true" fillcolor="#000000" stroked="false">
                <v:path arrowok="t"/>
                <v:fill type="solid"/>
              </v:shape>
            </v:group>
            <v:group style="position:absolute;left:7216;top:-1048;width:10;height:20" coordorigin="7216,-1048" coordsize="10,20">
              <v:shape style="position:absolute;left:7216;top:-1048;width:10;height:20" coordorigin="7216,-1048" coordsize="10,20" path="m7216,-1029l7225,-1029,7225,-1048,7216,-1048,7216,-1029xe" filled="true" fillcolor="#000000" stroked="false">
                <v:path arrowok="t"/>
                <v:fill type="solid"/>
              </v:shape>
            </v:group>
            <v:group style="position:absolute;left:7216;top:-1029;width:10;height:20" coordorigin="7216,-1029" coordsize="10,20">
              <v:shape style="position:absolute;left:7216;top:-1029;width:10;height:20" coordorigin="7216,-1029" coordsize="10,20" path="m7216,-1010l7225,-1010,7225,-1029,7216,-1029,7216,-1010xe" filled="true" fillcolor="#000000" stroked="false">
                <v:path arrowok="t"/>
                <v:fill type="solid"/>
              </v:shape>
            </v:group>
            <v:group style="position:absolute;left:7216;top:-1010;width:10;height:20" coordorigin="7216,-1010" coordsize="10,20">
              <v:shape style="position:absolute;left:7216;top:-1010;width:10;height:20" coordorigin="7216,-1010" coordsize="10,20" path="m7216,-991l7225,-991,7225,-1010,7216,-1010,7216,-991xe" filled="true" fillcolor="#000000" stroked="false">
                <v:path arrowok="t"/>
                <v:fill type="solid"/>
              </v:shape>
            </v:group>
            <v:group style="position:absolute;left:7216;top:-991;width:10;height:20" coordorigin="7216,-991" coordsize="10,20">
              <v:shape style="position:absolute;left:7216;top:-991;width:10;height:20" coordorigin="7216,-991" coordsize="10,20" path="m7216,-972l7225,-972,7225,-991,7216,-991,7216,-972xe" filled="true" fillcolor="#000000" stroked="false">
                <v:path arrowok="t"/>
                <v:fill type="solid"/>
              </v:shape>
            </v:group>
            <v:group style="position:absolute;left:7216;top:-972;width:10;height:20" coordorigin="7216,-972" coordsize="10,20">
              <v:shape style="position:absolute;left:7216;top:-972;width:10;height:20" coordorigin="7216,-972" coordsize="10,20" path="m7216,-952l7225,-952,7225,-972,7216,-972,7216,-952xe" filled="true" fillcolor="#000000" stroked="false">
                <v:path arrowok="t"/>
                <v:fill type="solid"/>
              </v:shape>
            </v:group>
            <v:group style="position:absolute;left:7216;top:-952;width:10;height:20" coordorigin="7216,-952" coordsize="10,20">
              <v:shape style="position:absolute;left:7216;top:-952;width:10;height:20" coordorigin="7216,-952" coordsize="10,20" path="m7216,-933l7225,-933,7225,-952,7216,-952,7216,-933xe" filled="true" fillcolor="#000000" stroked="false">
                <v:path arrowok="t"/>
                <v:fill type="solid"/>
              </v:shape>
            </v:group>
            <v:group style="position:absolute;left:7216;top:-933;width:10;height:20" coordorigin="7216,-933" coordsize="10,20">
              <v:shape style="position:absolute;left:7216;top:-933;width:10;height:20" coordorigin="7216,-933" coordsize="10,20" path="m7216,-914l7225,-914,7225,-933,7216,-933,7216,-914xe" filled="true" fillcolor="#000000" stroked="false">
                <v:path arrowok="t"/>
                <v:fill type="solid"/>
              </v:shape>
            </v:group>
            <v:group style="position:absolute;left:7216;top:-906;width:10;height:2" coordorigin="7216,-906" coordsize="10,2">
              <v:shape style="position:absolute;left:7216;top:-906;width:10;height:2" coordorigin="7216,-906" coordsize="10,0" path="m7216,-906l7225,-906e" filled="false" stroked="true" strokeweight=".83997pt" strokecolor="#000000">
                <v:path arrowok="t"/>
              </v:shape>
            </v:group>
            <v:group style="position:absolute;left:8183;top:-1298;width:10;height:20" coordorigin="8183,-1298" coordsize="10,20">
              <v:shape style="position:absolute;left:8183;top:-1298;width:10;height:20" coordorigin="8183,-1298" coordsize="10,20" path="m8183,-1279l8193,-1279,8193,-1298,8183,-1298,8183,-1279xe" filled="true" fillcolor="#000000" stroked="false">
                <v:path arrowok="t"/>
                <v:fill type="solid"/>
              </v:shape>
            </v:group>
            <v:group style="position:absolute;left:8183;top:-1279;width:10;height:20" coordorigin="8183,-1279" coordsize="10,20">
              <v:shape style="position:absolute;left:8183;top:-1279;width:10;height:20" coordorigin="8183,-1279" coordsize="10,20" path="m8183,-1260l8193,-1260,8193,-1279,8183,-1279,8183,-1260xe" filled="true" fillcolor="#000000" stroked="false">
                <v:path arrowok="t"/>
                <v:fill type="solid"/>
              </v:shape>
            </v:group>
            <v:group style="position:absolute;left:8183;top:-1260;width:10;height:20" coordorigin="8183,-1260" coordsize="10,20">
              <v:shape style="position:absolute;left:8183;top:-1260;width:10;height:20" coordorigin="8183,-1260" coordsize="10,20" path="m8183,-1240l8193,-1240,8193,-1260,8183,-1260,8183,-1240xe" filled="true" fillcolor="#000000" stroked="false">
                <v:path arrowok="t"/>
                <v:fill type="solid"/>
              </v:shape>
            </v:group>
            <v:group style="position:absolute;left:8183;top:-1240;width:10;height:20" coordorigin="8183,-1240" coordsize="10,20">
              <v:shape style="position:absolute;left:8183;top:-1240;width:10;height:20" coordorigin="8183,-1240" coordsize="10,20" path="m8183,-1221l8193,-1221,8193,-1240,8183,-1240,8183,-1221xe" filled="true" fillcolor="#000000" stroked="false">
                <v:path arrowok="t"/>
                <v:fill type="solid"/>
              </v:shape>
            </v:group>
            <v:group style="position:absolute;left:8183;top:-1221;width:10;height:20" coordorigin="8183,-1221" coordsize="10,20">
              <v:shape style="position:absolute;left:8183;top:-1221;width:10;height:20" coordorigin="8183,-1221" coordsize="10,20" path="m8183,-1202l8193,-1202,8193,-1221,8183,-1221,8183,-1202xe" filled="true" fillcolor="#000000" stroked="false">
                <v:path arrowok="t"/>
                <v:fill type="solid"/>
              </v:shape>
            </v:group>
            <v:group style="position:absolute;left:8183;top:-1202;width:10;height:20" coordorigin="8183,-1202" coordsize="10,20">
              <v:shape style="position:absolute;left:8183;top:-1202;width:10;height:20" coordorigin="8183,-1202" coordsize="10,20" path="m8183,-1183l8193,-1183,8193,-1202,8183,-1202,8183,-1183xe" filled="true" fillcolor="#000000" stroked="false">
                <v:path arrowok="t"/>
                <v:fill type="solid"/>
              </v:shape>
            </v:group>
            <v:group style="position:absolute;left:8183;top:-1183;width:10;height:20" coordorigin="8183,-1183" coordsize="10,20">
              <v:shape style="position:absolute;left:8183;top:-1183;width:10;height:20" coordorigin="8183,-1183" coordsize="10,20" path="m8183,-1164l8193,-1164,8193,-1183,8183,-1183,8183,-1164xe" filled="true" fillcolor="#000000" stroked="false">
                <v:path arrowok="t"/>
                <v:fill type="solid"/>
              </v:shape>
            </v:group>
            <v:group style="position:absolute;left:8183;top:-1164;width:10;height:20" coordorigin="8183,-1164" coordsize="10,20">
              <v:shape style="position:absolute;left:8183;top:-1164;width:10;height:20" coordorigin="8183,-1164" coordsize="10,20" path="m8183,-1144l8193,-1144,8193,-1164,8183,-1164,8183,-1144xe" filled="true" fillcolor="#000000" stroked="false">
                <v:path arrowok="t"/>
                <v:fill type="solid"/>
              </v:shape>
            </v:group>
            <v:group style="position:absolute;left:8183;top:-1144;width:10;height:20" coordorigin="8183,-1144" coordsize="10,20">
              <v:shape style="position:absolute;left:8183;top:-1144;width:10;height:20" coordorigin="8183,-1144" coordsize="10,20" path="m8183,-1125l8193,-1125,8193,-1144,8183,-1144,8183,-1125xe" filled="true" fillcolor="#000000" stroked="false">
                <v:path arrowok="t"/>
                <v:fill type="solid"/>
              </v:shape>
            </v:group>
            <v:group style="position:absolute;left:8183;top:-1125;width:10;height:20" coordorigin="8183,-1125" coordsize="10,20">
              <v:shape style="position:absolute;left:8183;top:-1125;width:10;height:20" coordorigin="8183,-1125" coordsize="10,20" path="m8183,-1106l8193,-1106,8193,-1125,8183,-1125,8183,-1106xe" filled="true" fillcolor="#000000" stroked="false">
                <v:path arrowok="t"/>
                <v:fill type="solid"/>
              </v:shape>
            </v:group>
            <v:group style="position:absolute;left:8183;top:-1106;width:10;height:20" coordorigin="8183,-1106" coordsize="10,20">
              <v:shape style="position:absolute;left:8183;top:-1106;width:10;height:20" coordorigin="8183,-1106" coordsize="10,20" path="m8183,-1087l8193,-1087,8193,-1106,8183,-1106,8183,-1087xe" filled="true" fillcolor="#000000" stroked="false">
                <v:path arrowok="t"/>
                <v:fill type="solid"/>
              </v:shape>
            </v:group>
            <v:group style="position:absolute;left:8183;top:-1087;width:10;height:20" coordorigin="8183,-1087" coordsize="10,20">
              <v:shape style="position:absolute;left:8183;top:-1087;width:10;height:20" coordorigin="8183,-1087" coordsize="10,20" path="m8183,-1068l8193,-1068,8193,-1087,8183,-1087,8183,-1068xe" filled="true" fillcolor="#000000" stroked="false">
                <v:path arrowok="t"/>
                <v:fill type="solid"/>
              </v:shape>
            </v:group>
            <v:group style="position:absolute;left:8183;top:-1068;width:10;height:20" coordorigin="8183,-1068" coordsize="10,20">
              <v:shape style="position:absolute;left:8183;top:-1068;width:10;height:20" coordorigin="8183,-1068" coordsize="10,20" path="m8183,-1048l8193,-1048,8193,-1068,8183,-1068,8183,-1048xe" filled="true" fillcolor="#000000" stroked="false">
                <v:path arrowok="t"/>
                <v:fill type="solid"/>
              </v:shape>
            </v:group>
            <v:group style="position:absolute;left:8183;top:-1048;width:10;height:20" coordorigin="8183,-1048" coordsize="10,20">
              <v:shape style="position:absolute;left:8183;top:-1048;width:10;height:20" coordorigin="8183,-1048" coordsize="10,20" path="m8183,-1029l8193,-1029,8193,-1048,8183,-1048,8183,-1029xe" filled="true" fillcolor="#000000" stroked="false">
                <v:path arrowok="t"/>
                <v:fill type="solid"/>
              </v:shape>
            </v:group>
            <v:group style="position:absolute;left:8183;top:-1029;width:10;height:20" coordorigin="8183,-1029" coordsize="10,20">
              <v:shape style="position:absolute;left:8183;top:-1029;width:10;height:20" coordorigin="8183,-1029" coordsize="10,20" path="m8183,-1010l8193,-1010,8193,-1029,8183,-1029,8183,-1010xe" filled="true" fillcolor="#000000" stroked="false">
                <v:path arrowok="t"/>
                <v:fill type="solid"/>
              </v:shape>
            </v:group>
            <v:group style="position:absolute;left:8183;top:-1010;width:10;height:20" coordorigin="8183,-1010" coordsize="10,20">
              <v:shape style="position:absolute;left:8183;top:-1010;width:10;height:20" coordorigin="8183,-1010" coordsize="10,20" path="m8183,-991l8193,-991,8193,-1010,8183,-1010,8183,-991xe" filled="true" fillcolor="#000000" stroked="false">
                <v:path arrowok="t"/>
                <v:fill type="solid"/>
              </v:shape>
            </v:group>
            <v:group style="position:absolute;left:8183;top:-991;width:10;height:20" coordorigin="8183,-991" coordsize="10,20">
              <v:shape style="position:absolute;left:8183;top:-991;width:10;height:20" coordorigin="8183,-991" coordsize="10,20" path="m8183,-972l8193,-972,8193,-991,8183,-991,8183,-972xe" filled="true" fillcolor="#000000" stroked="false">
                <v:path arrowok="t"/>
                <v:fill type="solid"/>
              </v:shape>
            </v:group>
            <v:group style="position:absolute;left:8183;top:-972;width:10;height:20" coordorigin="8183,-972" coordsize="10,20">
              <v:shape style="position:absolute;left:8183;top:-972;width:10;height:20" coordorigin="8183,-972" coordsize="10,20" path="m8183,-952l8193,-952,8193,-972,8183,-972,8183,-952xe" filled="true" fillcolor="#000000" stroked="false">
                <v:path arrowok="t"/>
                <v:fill type="solid"/>
              </v:shape>
            </v:group>
            <v:group style="position:absolute;left:8183;top:-952;width:10;height:20" coordorigin="8183,-952" coordsize="10,20">
              <v:shape style="position:absolute;left:8183;top:-952;width:10;height:20" coordorigin="8183,-952" coordsize="10,20" path="m8183,-933l8193,-933,8193,-952,8183,-952,8183,-933xe" filled="true" fillcolor="#000000" stroked="false">
                <v:path arrowok="t"/>
                <v:fill type="solid"/>
              </v:shape>
            </v:group>
            <v:group style="position:absolute;left:8183;top:-933;width:10;height:20" coordorigin="8183,-933" coordsize="10,20">
              <v:shape style="position:absolute;left:8183;top:-933;width:10;height:20" coordorigin="8183,-933" coordsize="10,20" path="m8183,-914l8193,-914,8193,-933,8183,-933,8183,-914xe" filled="true" fillcolor="#000000" stroked="false">
                <v:path arrowok="t"/>
                <v:fill type="solid"/>
              </v:shape>
            </v:group>
            <v:group style="position:absolute;left:8183;top:-906;width:10;height:2" coordorigin="8183,-906" coordsize="10,2">
              <v:shape style="position:absolute;left:8183;top:-906;width:10;height:2" coordorigin="8183,-906" coordsize="10,0" path="m8183,-906l8193,-906e" filled="false" stroked="true" strokeweight=".83997pt" strokecolor="#000000">
                <v:path arrowok="t"/>
              </v:shape>
            </v:group>
            <v:group style="position:absolute;left:8935;top:-1298;width:10;height:20" coordorigin="8935,-1298" coordsize="10,20">
              <v:shape style="position:absolute;left:8935;top:-1298;width:10;height:20" coordorigin="8935,-1298" coordsize="10,20" path="m8935,-1279l8944,-1279,8944,-1298,8935,-1298,8935,-1279xe" filled="true" fillcolor="#000000" stroked="false">
                <v:path arrowok="t"/>
                <v:fill type="solid"/>
              </v:shape>
            </v:group>
            <v:group style="position:absolute;left:8935;top:-1279;width:10;height:20" coordorigin="8935,-1279" coordsize="10,20">
              <v:shape style="position:absolute;left:8935;top:-1279;width:10;height:20" coordorigin="8935,-1279" coordsize="10,20" path="m8935,-1260l8944,-1260,8944,-1279,8935,-1279,8935,-1260xe" filled="true" fillcolor="#000000" stroked="false">
                <v:path arrowok="t"/>
                <v:fill type="solid"/>
              </v:shape>
            </v:group>
            <v:group style="position:absolute;left:8935;top:-1260;width:10;height:20" coordorigin="8935,-1260" coordsize="10,20">
              <v:shape style="position:absolute;left:8935;top:-1260;width:10;height:20" coordorigin="8935,-1260" coordsize="10,20" path="m8935,-1240l8944,-1240,8944,-1260,8935,-1260,8935,-1240xe" filled="true" fillcolor="#000000" stroked="false">
                <v:path arrowok="t"/>
                <v:fill type="solid"/>
              </v:shape>
            </v:group>
            <v:group style="position:absolute;left:8935;top:-1240;width:10;height:20" coordorigin="8935,-1240" coordsize="10,20">
              <v:shape style="position:absolute;left:8935;top:-1240;width:10;height:20" coordorigin="8935,-1240" coordsize="10,20" path="m8935,-1221l8944,-1221,8944,-1240,8935,-1240,8935,-1221xe" filled="true" fillcolor="#000000" stroked="false">
                <v:path arrowok="t"/>
                <v:fill type="solid"/>
              </v:shape>
            </v:group>
            <v:group style="position:absolute;left:8935;top:-1221;width:10;height:20" coordorigin="8935,-1221" coordsize="10,20">
              <v:shape style="position:absolute;left:8935;top:-1221;width:10;height:20" coordorigin="8935,-1221" coordsize="10,20" path="m8935,-1202l8944,-1202,8944,-1221,8935,-1221,8935,-1202xe" filled="true" fillcolor="#000000" stroked="false">
                <v:path arrowok="t"/>
                <v:fill type="solid"/>
              </v:shape>
            </v:group>
            <v:group style="position:absolute;left:8935;top:-1202;width:10;height:20" coordorigin="8935,-1202" coordsize="10,20">
              <v:shape style="position:absolute;left:8935;top:-1202;width:10;height:20" coordorigin="8935,-1202" coordsize="10,20" path="m8935,-1183l8944,-1183,8944,-1202,8935,-1202,8935,-1183xe" filled="true" fillcolor="#000000" stroked="false">
                <v:path arrowok="t"/>
                <v:fill type="solid"/>
              </v:shape>
            </v:group>
            <v:group style="position:absolute;left:8935;top:-1183;width:10;height:20" coordorigin="8935,-1183" coordsize="10,20">
              <v:shape style="position:absolute;left:8935;top:-1183;width:10;height:20" coordorigin="8935,-1183" coordsize="10,20" path="m8935,-1164l8944,-1164,8944,-1183,8935,-1183,8935,-1164xe" filled="true" fillcolor="#000000" stroked="false">
                <v:path arrowok="t"/>
                <v:fill type="solid"/>
              </v:shape>
            </v:group>
            <v:group style="position:absolute;left:8935;top:-1164;width:10;height:20" coordorigin="8935,-1164" coordsize="10,20">
              <v:shape style="position:absolute;left:8935;top:-1164;width:10;height:20" coordorigin="8935,-1164" coordsize="10,20" path="m8935,-1144l8944,-1144,8944,-1164,8935,-1164,8935,-1144xe" filled="true" fillcolor="#000000" stroked="false">
                <v:path arrowok="t"/>
                <v:fill type="solid"/>
              </v:shape>
            </v:group>
            <v:group style="position:absolute;left:8935;top:-1144;width:10;height:20" coordorigin="8935,-1144" coordsize="10,20">
              <v:shape style="position:absolute;left:8935;top:-1144;width:10;height:20" coordorigin="8935,-1144" coordsize="10,20" path="m8935,-1125l8944,-1125,8944,-1144,8935,-1144,8935,-1125xe" filled="true" fillcolor="#000000" stroked="false">
                <v:path arrowok="t"/>
                <v:fill type="solid"/>
              </v:shape>
            </v:group>
            <v:group style="position:absolute;left:8935;top:-1125;width:10;height:20" coordorigin="8935,-1125" coordsize="10,20">
              <v:shape style="position:absolute;left:8935;top:-1125;width:10;height:20" coordorigin="8935,-1125" coordsize="10,20" path="m8935,-1106l8944,-1106,8944,-1125,8935,-1125,8935,-1106xe" filled="true" fillcolor="#000000" stroked="false">
                <v:path arrowok="t"/>
                <v:fill type="solid"/>
              </v:shape>
            </v:group>
            <v:group style="position:absolute;left:8935;top:-1106;width:10;height:20" coordorigin="8935,-1106" coordsize="10,20">
              <v:shape style="position:absolute;left:8935;top:-1106;width:10;height:20" coordorigin="8935,-1106" coordsize="10,20" path="m8935,-1087l8944,-1087,8944,-1106,8935,-1106,8935,-1087xe" filled="true" fillcolor="#000000" stroked="false">
                <v:path arrowok="t"/>
                <v:fill type="solid"/>
              </v:shape>
            </v:group>
            <v:group style="position:absolute;left:8935;top:-1087;width:10;height:20" coordorigin="8935,-1087" coordsize="10,20">
              <v:shape style="position:absolute;left:8935;top:-1087;width:10;height:20" coordorigin="8935,-1087" coordsize="10,20" path="m8935,-1068l8944,-1068,8944,-1087,8935,-1087,8935,-1068xe" filled="true" fillcolor="#000000" stroked="false">
                <v:path arrowok="t"/>
                <v:fill type="solid"/>
              </v:shape>
            </v:group>
            <v:group style="position:absolute;left:8935;top:-1068;width:10;height:20" coordorigin="8935,-1068" coordsize="10,20">
              <v:shape style="position:absolute;left:8935;top:-1068;width:10;height:20" coordorigin="8935,-1068" coordsize="10,20" path="m8935,-1048l8944,-1048,8944,-1068,8935,-1068,8935,-1048xe" filled="true" fillcolor="#000000" stroked="false">
                <v:path arrowok="t"/>
                <v:fill type="solid"/>
              </v:shape>
            </v:group>
            <v:group style="position:absolute;left:8935;top:-1048;width:10;height:20" coordorigin="8935,-1048" coordsize="10,20">
              <v:shape style="position:absolute;left:8935;top:-1048;width:10;height:20" coordorigin="8935,-1048" coordsize="10,20" path="m8935,-1029l8944,-1029,8944,-1048,8935,-1048,8935,-1029xe" filled="true" fillcolor="#000000" stroked="false">
                <v:path arrowok="t"/>
                <v:fill type="solid"/>
              </v:shape>
            </v:group>
            <v:group style="position:absolute;left:8935;top:-1029;width:10;height:20" coordorigin="8935,-1029" coordsize="10,20">
              <v:shape style="position:absolute;left:8935;top:-1029;width:10;height:20" coordorigin="8935,-1029" coordsize="10,20" path="m8935,-1010l8944,-1010,8944,-1029,8935,-1029,8935,-1010xe" filled="true" fillcolor="#000000" stroked="false">
                <v:path arrowok="t"/>
                <v:fill type="solid"/>
              </v:shape>
            </v:group>
            <v:group style="position:absolute;left:8935;top:-1010;width:10;height:20" coordorigin="8935,-1010" coordsize="10,20">
              <v:shape style="position:absolute;left:8935;top:-1010;width:10;height:20" coordorigin="8935,-1010" coordsize="10,20" path="m8935,-991l8944,-991,8944,-1010,8935,-1010,8935,-991xe" filled="true" fillcolor="#000000" stroked="false">
                <v:path arrowok="t"/>
                <v:fill type="solid"/>
              </v:shape>
            </v:group>
            <v:group style="position:absolute;left:8935;top:-991;width:10;height:20" coordorigin="8935,-991" coordsize="10,20">
              <v:shape style="position:absolute;left:8935;top:-991;width:10;height:20" coordorigin="8935,-991" coordsize="10,20" path="m8935,-972l8944,-972,8944,-991,8935,-991,8935,-972xe" filled="true" fillcolor="#000000" stroked="false">
                <v:path arrowok="t"/>
                <v:fill type="solid"/>
              </v:shape>
            </v:group>
            <v:group style="position:absolute;left:8935;top:-972;width:10;height:20" coordorigin="8935,-972" coordsize="10,20">
              <v:shape style="position:absolute;left:8935;top:-972;width:10;height:20" coordorigin="8935,-972" coordsize="10,20" path="m8935,-952l8944,-952,8944,-972,8935,-972,8935,-952xe" filled="true" fillcolor="#000000" stroked="false">
                <v:path arrowok="t"/>
                <v:fill type="solid"/>
              </v:shape>
            </v:group>
            <v:group style="position:absolute;left:8935;top:-952;width:10;height:20" coordorigin="8935,-952" coordsize="10,20">
              <v:shape style="position:absolute;left:8935;top:-952;width:10;height:20" coordorigin="8935,-952" coordsize="10,20" path="m8935,-933l8944,-933,8944,-952,8935,-952,8935,-933xe" filled="true" fillcolor="#000000" stroked="false">
                <v:path arrowok="t"/>
                <v:fill type="solid"/>
              </v:shape>
            </v:group>
            <v:group style="position:absolute;left:8935;top:-933;width:10;height:20" coordorigin="8935,-933" coordsize="10,20">
              <v:shape style="position:absolute;left:8935;top:-933;width:10;height:20" coordorigin="8935,-933" coordsize="10,20" path="m8935,-914l8944,-914,8944,-933,8935,-933,8935,-914xe" filled="true" fillcolor="#000000" stroked="false">
                <v:path arrowok="t"/>
                <v:fill type="solid"/>
              </v:shape>
            </v:group>
            <v:group style="position:absolute;left:8935;top:-906;width:10;height:2" coordorigin="8935,-906" coordsize="10,2">
              <v:shape style="position:absolute;left:8935;top:-906;width:10;height:2" coordorigin="8935,-906" coordsize="10,0" path="m8935,-906l8944,-906e" filled="false" stroked="true" strokeweight=".83997pt" strokecolor="#000000">
                <v:path arrowok="t"/>
              </v:shape>
            </v:group>
            <v:group style="position:absolute;left:9744;top:-1298;width:10;height:20" coordorigin="9744,-1298" coordsize="10,20">
              <v:shape style="position:absolute;left:9744;top:-1298;width:10;height:20" coordorigin="9744,-1298" coordsize="10,20" path="m9744,-1279l9753,-1279,9753,-1298,9744,-1298,9744,-1279xe" filled="true" fillcolor="#000000" stroked="false">
                <v:path arrowok="t"/>
                <v:fill type="solid"/>
              </v:shape>
            </v:group>
            <v:group style="position:absolute;left:9744;top:-1279;width:10;height:20" coordorigin="9744,-1279" coordsize="10,20">
              <v:shape style="position:absolute;left:9744;top:-1279;width:10;height:20" coordorigin="9744,-1279" coordsize="10,20" path="m9744,-1260l9753,-1260,9753,-1279,9744,-1279,9744,-1260xe" filled="true" fillcolor="#000000" stroked="false">
                <v:path arrowok="t"/>
                <v:fill type="solid"/>
              </v:shape>
            </v:group>
            <v:group style="position:absolute;left:9744;top:-1260;width:10;height:20" coordorigin="9744,-1260" coordsize="10,20">
              <v:shape style="position:absolute;left:9744;top:-1260;width:10;height:20" coordorigin="9744,-1260" coordsize="10,20" path="m9744,-1240l9753,-1240,9753,-1260,9744,-1260,9744,-1240xe" filled="true" fillcolor="#000000" stroked="false">
                <v:path arrowok="t"/>
                <v:fill type="solid"/>
              </v:shape>
            </v:group>
            <v:group style="position:absolute;left:9744;top:-1240;width:10;height:20" coordorigin="9744,-1240" coordsize="10,20">
              <v:shape style="position:absolute;left:9744;top:-1240;width:10;height:20" coordorigin="9744,-1240" coordsize="10,20" path="m9744,-1221l9753,-1221,9753,-1240,9744,-1240,9744,-1221xe" filled="true" fillcolor="#000000" stroked="false">
                <v:path arrowok="t"/>
                <v:fill type="solid"/>
              </v:shape>
            </v:group>
            <v:group style="position:absolute;left:9744;top:-1221;width:10;height:20" coordorigin="9744,-1221" coordsize="10,20">
              <v:shape style="position:absolute;left:9744;top:-1221;width:10;height:20" coordorigin="9744,-1221" coordsize="10,20" path="m9744,-1202l9753,-1202,9753,-1221,9744,-1221,9744,-1202xe" filled="true" fillcolor="#000000" stroked="false">
                <v:path arrowok="t"/>
                <v:fill type="solid"/>
              </v:shape>
            </v:group>
            <v:group style="position:absolute;left:9744;top:-1202;width:10;height:20" coordorigin="9744,-1202" coordsize="10,20">
              <v:shape style="position:absolute;left:9744;top:-1202;width:10;height:20" coordorigin="9744,-1202" coordsize="10,20" path="m9744,-1183l9753,-1183,9753,-1202,9744,-1202,9744,-1183xe" filled="true" fillcolor="#000000" stroked="false">
                <v:path arrowok="t"/>
                <v:fill type="solid"/>
              </v:shape>
            </v:group>
            <v:group style="position:absolute;left:9744;top:-1183;width:10;height:20" coordorigin="9744,-1183" coordsize="10,20">
              <v:shape style="position:absolute;left:9744;top:-1183;width:10;height:20" coordorigin="9744,-1183" coordsize="10,20" path="m9744,-1164l9753,-1164,9753,-1183,9744,-1183,9744,-1164xe" filled="true" fillcolor="#000000" stroked="false">
                <v:path arrowok="t"/>
                <v:fill type="solid"/>
              </v:shape>
            </v:group>
            <v:group style="position:absolute;left:9744;top:-1164;width:10;height:20" coordorigin="9744,-1164" coordsize="10,20">
              <v:shape style="position:absolute;left:9744;top:-1164;width:10;height:20" coordorigin="9744,-1164" coordsize="10,20" path="m9744,-1144l9753,-1144,9753,-1164,9744,-1164,9744,-1144xe" filled="true" fillcolor="#000000" stroked="false">
                <v:path arrowok="t"/>
                <v:fill type="solid"/>
              </v:shape>
            </v:group>
            <v:group style="position:absolute;left:9744;top:-1144;width:10;height:20" coordorigin="9744,-1144" coordsize="10,20">
              <v:shape style="position:absolute;left:9744;top:-1144;width:10;height:20" coordorigin="9744,-1144" coordsize="10,20" path="m9744,-1125l9753,-1125,9753,-1144,9744,-1144,9744,-1125xe" filled="true" fillcolor="#000000" stroked="false">
                <v:path arrowok="t"/>
                <v:fill type="solid"/>
              </v:shape>
            </v:group>
            <v:group style="position:absolute;left:9744;top:-1125;width:10;height:20" coordorigin="9744,-1125" coordsize="10,20">
              <v:shape style="position:absolute;left:9744;top:-1125;width:10;height:20" coordorigin="9744,-1125" coordsize="10,20" path="m9744,-1106l9753,-1106,9753,-1125,9744,-1125,9744,-1106xe" filled="true" fillcolor="#000000" stroked="false">
                <v:path arrowok="t"/>
                <v:fill type="solid"/>
              </v:shape>
            </v:group>
            <v:group style="position:absolute;left:9744;top:-1106;width:10;height:20" coordorigin="9744,-1106" coordsize="10,20">
              <v:shape style="position:absolute;left:9744;top:-1106;width:10;height:20" coordorigin="9744,-1106" coordsize="10,20" path="m9744,-1087l9753,-1087,9753,-1106,9744,-1106,9744,-1087xe" filled="true" fillcolor="#000000" stroked="false">
                <v:path arrowok="t"/>
                <v:fill type="solid"/>
              </v:shape>
            </v:group>
            <v:group style="position:absolute;left:9744;top:-1087;width:10;height:20" coordorigin="9744,-1087" coordsize="10,20">
              <v:shape style="position:absolute;left:9744;top:-1087;width:10;height:20" coordorigin="9744,-1087" coordsize="10,20" path="m9744,-1068l9753,-1068,9753,-1087,9744,-1087,9744,-1068xe" filled="true" fillcolor="#000000" stroked="false">
                <v:path arrowok="t"/>
                <v:fill type="solid"/>
              </v:shape>
            </v:group>
            <v:group style="position:absolute;left:9744;top:-1068;width:10;height:20" coordorigin="9744,-1068" coordsize="10,20">
              <v:shape style="position:absolute;left:9744;top:-1068;width:10;height:20" coordorigin="9744,-1068" coordsize="10,20" path="m9744,-1048l9753,-1048,9753,-1068,9744,-1068,9744,-1048xe" filled="true" fillcolor="#000000" stroked="false">
                <v:path arrowok="t"/>
                <v:fill type="solid"/>
              </v:shape>
            </v:group>
            <v:group style="position:absolute;left:9744;top:-1048;width:10;height:20" coordorigin="9744,-1048" coordsize="10,20">
              <v:shape style="position:absolute;left:9744;top:-1048;width:10;height:20" coordorigin="9744,-1048" coordsize="10,20" path="m9744,-1029l9753,-1029,9753,-1048,9744,-1048,9744,-1029xe" filled="true" fillcolor="#000000" stroked="false">
                <v:path arrowok="t"/>
                <v:fill type="solid"/>
              </v:shape>
            </v:group>
            <v:group style="position:absolute;left:9744;top:-1029;width:10;height:20" coordorigin="9744,-1029" coordsize="10,20">
              <v:shape style="position:absolute;left:9744;top:-1029;width:10;height:20" coordorigin="9744,-1029" coordsize="10,20" path="m9744,-1010l9753,-1010,9753,-1029,9744,-1029,9744,-1010xe" filled="true" fillcolor="#000000" stroked="false">
                <v:path arrowok="t"/>
                <v:fill type="solid"/>
              </v:shape>
            </v:group>
            <v:group style="position:absolute;left:9744;top:-1010;width:10;height:20" coordorigin="9744,-1010" coordsize="10,20">
              <v:shape style="position:absolute;left:9744;top:-1010;width:10;height:20" coordorigin="9744,-1010" coordsize="10,20" path="m9744,-991l9753,-991,9753,-1010,9744,-1010,9744,-991xe" filled="true" fillcolor="#000000" stroked="false">
                <v:path arrowok="t"/>
                <v:fill type="solid"/>
              </v:shape>
            </v:group>
            <v:group style="position:absolute;left:9744;top:-991;width:10;height:20" coordorigin="9744,-991" coordsize="10,20">
              <v:shape style="position:absolute;left:9744;top:-991;width:10;height:20" coordorigin="9744,-991" coordsize="10,20" path="m9744,-972l9753,-972,9753,-991,9744,-991,9744,-972xe" filled="true" fillcolor="#000000" stroked="false">
                <v:path arrowok="t"/>
                <v:fill type="solid"/>
              </v:shape>
            </v:group>
            <v:group style="position:absolute;left:9744;top:-972;width:10;height:20" coordorigin="9744,-972" coordsize="10,20">
              <v:shape style="position:absolute;left:9744;top:-972;width:10;height:20" coordorigin="9744,-972" coordsize="10,20" path="m9744,-952l9753,-952,9753,-972,9744,-972,9744,-952xe" filled="true" fillcolor="#000000" stroked="false">
                <v:path arrowok="t"/>
                <v:fill type="solid"/>
              </v:shape>
            </v:group>
            <v:group style="position:absolute;left:9744;top:-952;width:10;height:20" coordorigin="9744,-952" coordsize="10,20">
              <v:shape style="position:absolute;left:9744;top:-952;width:10;height:20" coordorigin="9744,-952" coordsize="10,20" path="m9744,-933l9753,-933,9753,-952,9744,-952,9744,-933xe" filled="true" fillcolor="#000000" stroked="false">
                <v:path arrowok="t"/>
                <v:fill type="solid"/>
              </v:shape>
            </v:group>
            <v:group style="position:absolute;left:9744;top:-933;width:10;height:20" coordorigin="9744,-933" coordsize="10,20">
              <v:shape style="position:absolute;left:9744;top:-933;width:10;height:20" coordorigin="9744,-933" coordsize="10,20" path="m9744,-914l9753,-914,9753,-933,9744,-933,9744,-914xe" filled="true" fillcolor="#000000" stroked="false">
                <v:path arrowok="t"/>
                <v:fill type="solid"/>
              </v:shape>
            </v:group>
            <v:group style="position:absolute;left:9744;top:-906;width:10;height:2" coordorigin="9744,-906" coordsize="10,2">
              <v:shape style="position:absolute;left:9744;top:-906;width:10;height:2" coordorigin="9744,-906" coordsize="10,0" path="m9744,-906l9753,-906e" filled="false" stroked="true" strokeweight=".83997pt" strokecolor="#000000">
                <v:path arrowok="t"/>
              </v:shape>
              <v:shape style="position:absolute;left:2952;top:-991;width:845;height:103" type="#_x0000_t75" stroked="false">
                <v:imagedata r:id="rId242" o:title=""/>
              </v:shape>
              <v:shape style="position:absolute;left:3773;top:-897;width:999;height:10" type="#_x0000_t75" stroked="false">
                <v:imagedata r:id="rId239" o:title=""/>
              </v:shape>
              <v:shape style="position:absolute;left:4767;top:-897;width:754;height:10" type="#_x0000_t75" stroked="false">
                <v:imagedata r:id="rId224" o:title=""/>
              </v:shape>
              <v:shape style="position:absolute;left:5516;top:-897;width:944;height:10" type="#_x0000_t75" stroked="false">
                <v:imagedata r:id="rId225" o:title=""/>
              </v:shape>
              <v:shape style="position:absolute;left:6455;top:-897;width:1728;height:10" type="#_x0000_t75" stroked="false">
                <v:imagedata r:id="rId226" o:title=""/>
              </v:shape>
              <v:shape style="position:absolute;left:8178;top:-897;width:757;height:10" type="#_x0000_t75" stroked="false">
                <v:imagedata r:id="rId227" o:title=""/>
              </v:shape>
              <v:shape style="position:absolute;left:8930;top:-897;width:814;height:10" type="#_x0000_t75" stroked="false">
                <v:imagedata r:id="rId228" o:title=""/>
              </v:shape>
              <v:shape style="position:absolute;left:9739;top:-897;width:710;height:10" type="#_x0000_t75" stroked="false">
                <v:imagedata r:id="rId229" o:title=""/>
              </v:shape>
            </v:group>
            <v:group style="position:absolute;left:3778;top:-888;width:11;height:20" coordorigin="3778,-888" coordsize="11,20">
              <v:shape style="position:absolute;left:3778;top:-888;width:11;height:20" coordorigin="3778,-888" coordsize="11,20" path="m3778,-868l3788,-868,3788,-888,3778,-888,3778,-868xe" filled="true" fillcolor="#000000" stroked="false">
                <v:path arrowok="t"/>
                <v:fill type="solid"/>
              </v:shape>
            </v:group>
            <v:group style="position:absolute;left:3778;top:-868;width:11;height:20" coordorigin="3778,-868" coordsize="11,20">
              <v:shape style="position:absolute;left:3778;top:-868;width:11;height:20" coordorigin="3778,-868" coordsize="11,20" path="m3778,-849l3788,-849,3788,-868,3778,-868,3778,-849xe" filled="true" fillcolor="#000000" stroked="false">
                <v:path arrowok="t"/>
                <v:fill type="solid"/>
              </v:shape>
            </v:group>
            <v:group style="position:absolute;left:3778;top:-849;width:11;height:20" coordorigin="3778,-849" coordsize="11,20">
              <v:shape style="position:absolute;left:3778;top:-849;width:11;height:20" coordorigin="3778,-849" coordsize="11,20" path="m3778,-830l3788,-830,3788,-849,3778,-849,3778,-830xe" filled="true" fillcolor="#000000" stroked="false">
                <v:path arrowok="t"/>
                <v:fill type="solid"/>
              </v:shape>
            </v:group>
            <v:group style="position:absolute;left:3778;top:-830;width:11;height:20" coordorigin="3778,-830" coordsize="11,20">
              <v:shape style="position:absolute;left:3778;top:-830;width:11;height:20" coordorigin="3778,-830" coordsize="11,20" path="m3778,-811l3788,-811,3788,-830,3778,-830,3778,-811xe" filled="true" fillcolor="#000000" stroked="false">
                <v:path arrowok="t"/>
                <v:fill type="solid"/>
              </v:shape>
            </v:group>
            <v:group style="position:absolute;left:3778;top:-811;width:11;height:20" coordorigin="3778,-811" coordsize="11,20">
              <v:shape style="position:absolute;left:3778;top:-811;width:11;height:20" coordorigin="3778,-811" coordsize="11,20" path="m3778,-792l3788,-792,3788,-811,3778,-811,3778,-792xe" filled="true" fillcolor="#000000" stroked="false">
                <v:path arrowok="t"/>
                <v:fill type="solid"/>
              </v:shape>
            </v:group>
            <v:group style="position:absolute;left:3778;top:-792;width:11;height:20" coordorigin="3778,-792" coordsize="11,20">
              <v:shape style="position:absolute;left:3778;top:-792;width:11;height:20" coordorigin="3778,-792" coordsize="11,20" path="m3778,-772l3788,-772,3788,-792,3778,-792,3778,-772xe" filled="true" fillcolor="#000000" stroked="false">
                <v:path arrowok="t"/>
                <v:fill type="solid"/>
              </v:shape>
            </v:group>
            <v:group style="position:absolute;left:3778;top:-772;width:11;height:20" coordorigin="3778,-772" coordsize="11,20">
              <v:shape style="position:absolute;left:3778;top:-772;width:11;height:20" coordorigin="3778,-772" coordsize="11,20" path="m3778,-753l3788,-753,3788,-772,3778,-772,3778,-753xe" filled="true" fillcolor="#000000" stroked="false">
                <v:path arrowok="t"/>
                <v:fill type="solid"/>
              </v:shape>
            </v:group>
            <v:group style="position:absolute;left:3778;top:-753;width:11;height:20" coordorigin="3778,-753" coordsize="11,20">
              <v:shape style="position:absolute;left:3778;top:-753;width:11;height:20" coordorigin="3778,-753" coordsize="11,20" path="m3778,-734l3788,-734,3788,-753,3778,-753,3778,-734xe" filled="true" fillcolor="#000000" stroked="false">
                <v:path arrowok="t"/>
                <v:fill type="solid"/>
              </v:shape>
            </v:group>
            <v:group style="position:absolute;left:3778;top:-734;width:11;height:20" coordorigin="3778,-734" coordsize="11,20">
              <v:shape style="position:absolute;left:3778;top:-734;width:11;height:20" coordorigin="3778,-734" coordsize="11,20" path="m3778,-715l3788,-715,3788,-734,3778,-734,3778,-715xe" filled="true" fillcolor="#000000" stroked="false">
                <v:path arrowok="t"/>
                <v:fill type="solid"/>
              </v:shape>
            </v:group>
            <v:group style="position:absolute;left:3778;top:-715;width:11;height:20" coordorigin="3778,-715" coordsize="11,20">
              <v:shape style="position:absolute;left:3778;top:-715;width:11;height:20" coordorigin="3778,-715" coordsize="11,20" path="m3778,-696l3788,-696,3788,-715,3778,-715,3778,-696xe" filled="true" fillcolor="#000000" stroked="false">
                <v:path arrowok="t"/>
                <v:fill type="solid"/>
              </v:shape>
            </v:group>
            <v:group style="position:absolute;left:3778;top:-696;width:11;height:20" coordorigin="3778,-696" coordsize="11,20">
              <v:shape style="position:absolute;left:3778;top:-696;width:11;height:20" coordorigin="3778,-696" coordsize="11,20" path="m3778,-676l3788,-676,3788,-696,3778,-696,3778,-676xe" filled="true" fillcolor="#000000" stroked="false">
                <v:path arrowok="t"/>
                <v:fill type="solid"/>
              </v:shape>
            </v:group>
            <v:group style="position:absolute;left:3778;top:-676;width:11;height:20" coordorigin="3778,-676" coordsize="11,20">
              <v:shape style="position:absolute;left:3778;top:-676;width:11;height:20" coordorigin="3778,-676" coordsize="11,20" path="m3778,-657l3788,-657,3788,-676,3778,-676,3778,-657xe" filled="true" fillcolor="#000000" stroked="false">
                <v:path arrowok="t"/>
                <v:fill type="solid"/>
              </v:shape>
            </v:group>
            <v:group style="position:absolute;left:3778;top:-657;width:11;height:20" coordorigin="3778,-657" coordsize="11,20">
              <v:shape style="position:absolute;left:3778;top:-657;width:11;height:20" coordorigin="3778,-657" coordsize="11,20" path="m3778,-638l3788,-638,3788,-657,3778,-657,3778,-638xe" filled="true" fillcolor="#000000" stroked="false">
                <v:path arrowok="t"/>
                <v:fill type="solid"/>
              </v:shape>
            </v:group>
            <v:group style="position:absolute;left:3778;top:-638;width:11;height:20" coordorigin="3778,-638" coordsize="11,20">
              <v:shape style="position:absolute;left:3778;top:-638;width:11;height:20" coordorigin="3778,-638" coordsize="11,20" path="m3778,-619l3788,-619,3788,-638,3778,-638,3778,-619xe" filled="true" fillcolor="#000000" stroked="false">
                <v:path arrowok="t"/>
                <v:fill type="solid"/>
              </v:shape>
            </v:group>
            <v:group style="position:absolute;left:3778;top:-619;width:11;height:20" coordorigin="3778,-619" coordsize="11,20">
              <v:shape style="position:absolute;left:3778;top:-619;width:11;height:20" coordorigin="3778,-619" coordsize="11,20" path="m3778,-600l3788,-600,3788,-619,3778,-619,3778,-600xe" filled="true" fillcolor="#000000" stroked="false">
                <v:path arrowok="t"/>
                <v:fill type="solid"/>
              </v:shape>
            </v:group>
            <v:group style="position:absolute;left:3778;top:-600;width:11;height:20" coordorigin="3778,-600" coordsize="11,20">
              <v:shape style="position:absolute;left:3778;top:-600;width:11;height:20" coordorigin="3778,-600" coordsize="11,20" path="m3778,-580l3788,-580,3788,-600,3778,-600,3778,-580xe" filled="true" fillcolor="#000000" stroked="false">
                <v:path arrowok="t"/>
                <v:fill type="solid"/>
              </v:shape>
            </v:group>
            <v:group style="position:absolute;left:3778;top:-580;width:11;height:20" coordorigin="3778,-580" coordsize="11,20">
              <v:shape style="position:absolute;left:3778;top:-580;width:11;height:20" coordorigin="3778,-580" coordsize="11,20" path="m3778,-561l3788,-561,3788,-580,3778,-580,3778,-561xe" filled="true" fillcolor="#000000" stroked="false">
                <v:path arrowok="t"/>
                <v:fill type="solid"/>
              </v:shape>
            </v:group>
            <v:group style="position:absolute;left:2938;top:-472;width:840;height:2" coordorigin="2938,-472" coordsize="840,2">
              <v:shape style="position:absolute;left:2938;top:-472;width:840;height:2" coordorigin="2938,-472" coordsize="840,0" path="m2938,-472l3778,-472e" filled="false" stroked="true" strokeweight="1.44pt" strokecolor="#000000">
                <v:path arrowok="t"/>
              </v:shape>
            </v:group>
            <v:group style="position:absolute;left:3778;top:-561;width:11;height:20" coordorigin="3778,-561" coordsize="11,20">
              <v:shape style="position:absolute;left:3778;top:-561;width:11;height:20" coordorigin="3778,-561" coordsize="11,20" path="m3778,-542l3788,-542,3788,-561,3778,-561,3778,-542xe" filled="true" fillcolor="#000000" stroked="false">
                <v:path arrowok="t"/>
                <v:fill type="solid"/>
              </v:shape>
            </v:group>
            <v:group style="position:absolute;left:3778;top:-542;width:11;height:20" coordorigin="3778,-542" coordsize="11,20">
              <v:shape style="position:absolute;left:3778;top:-542;width:11;height:20" coordorigin="3778,-542" coordsize="11,20" path="m3778,-523l3788,-523,3788,-542,3778,-542,3778,-523xe" filled="true" fillcolor="#000000" stroked="false">
                <v:path arrowok="t"/>
                <v:fill type="solid"/>
              </v:shape>
            </v:group>
            <v:group style="position:absolute;left:3778;top:-523;width:11;height:20" coordorigin="3778,-523" coordsize="11,20">
              <v:shape style="position:absolute;left:3778;top:-523;width:11;height:20" coordorigin="3778,-523" coordsize="11,20" path="m3778,-504l3788,-504,3788,-523,3778,-523,3778,-504xe" filled="true" fillcolor="#000000" stroked="false">
                <v:path arrowok="t"/>
                <v:fill type="solid"/>
              </v:shape>
            </v:group>
            <v:group style="position:absolute;left:3778;top:-495;width:11;height:2" coordorigin="3778,-495" coordsize="11,2">
              <v:shape style="position:absolute;left:3778;top:-495;width:11;height:2" coordorigin="3778,-495" coordsize="11,0" path="m3778,-495l3788,-495e" filled="false" stroked="true" strokeweight=".84pt" strokecolor="#000000">
                <v:path arrowok="t"/>
              </v:shape>
            </v:group>
            <v:group style="position:absolute;left:3778;top:-472;width:30;height:2" coordorigin="3778,-472" coordsize="30,2">
              <v:shape style="position:absolute;left:3778;top:-472;width:30;height:2" coordorigin="3778,-472" coordsize="30,0" path="m3778,-472l3807,-472e" filled="false" stroked="true" strokeweight="1.44pt" strokecolor="#000000">
                <v:path arrowok="t"/>
              </v:shape>
            </v:group>
            <v:group style="position:absolute;left:3807;top:-472;width:965;height:2" coordorigin="3807,-472" coordsize="965,2">
              <v:shape style="position:absolute;left:3807;top:-472;width:965;height:2" coordorigin="3807,-472" coordsize="965,0" path="m3807,-472l4772,-472e" filled="false" stroked="true" strokeweight="1.44pt" strokecolor="#000000">
                <v:path arrowok="t"/>
              </v:shape>
            </v:group>
            <v:group style="position:absolute;left:4772;top:-888;width:10;height:20" coordorigin="4772,-888" coordsize="10,20">
              <v:shape style="position:absolute;left:4772;top:-888;width:10;height:20" coordorigin="4772,-888" coordsize="10,20" path="m4772,-868l4782,-868,4782,-888,4772,-888,4772,-868xe" filled="true" fillcolor="#000000" stroked="false">
                <v:path arrowok="t"/>
                <v:fill type="solid"/>
              </v:shape>
            </v:group>
            <v:group style="position:absolute;left:4772;top:-868;width:10;height:20" coordorigin="4772,-868" coordsize="10,20">
              <v:shape style="position:absolute;left:4772;top:-868;width:10;height:20" coordorigin="4772,-868" coordsize="10,20" path="m4772,-849l4782,-849,4782,-868,4772,-868,4772,-849xe" filled="true" fillcolor="#000000" stroked="false">
                <v:path arrowok="t"/>
                <v:fill type="solid"/>
              </v:shape>
            </v:group>
            <v:group style="position:absolute;left:4772;top:-849;width:10;height:20" coordorigin="4772,-849" coordsize="10,20">
              <v:shape style="position:absolute;left:4772;top:-849;width:10;height:20" coordorigin="4772,-849" coordsize="10,20" path="m4772,-830l4782,-830,4782,-849,4772,-849,4772,-830xe" filled="true" fillcolor="#000000" stroked="false">
                <v:path arrowok="t"/>
                <v:fill type="solid"/>
              </v:shape>
            </v:group>
            <v:group style="position:absolute;left:4772;top:-830;width:10;height:20" coordorigin="4772,-830" coordsize="10,20">
              <v:shape style="position:absolute;left:4772;top:-830;width:10;height:20" coordorigin="4772,-830" coordsize="10,20" path="m4772,-811l4782,-811,4782,-830,4772,-830,4772,-811xe" filled="true" fillcolor="#000000" stroked="false">
                <v:path arrowok="t"/>
                <v:fill type="solid"/>
              </v:shape>
            </v:group>
            <v:group style="position:absolute;left:4772;top:-811;width:10;height:20" coordorigin="4772,-811" coordsize="10,20">
              <v:shape style="position:absolute;left:4772;top:-811;width:10;height:20" coordorigin="4772,-811" coordsize="10,20" path="m4772,-792l4782,-792,4782,-811,4772,-811,4772,-792xe" filled="true" fillcolor="#000000" stroked="false">
                <v:path arrowok="t"/>
                <v:fill type="solid"/>
              </v:shape>
            </v:group>
            <v:group style="position:absolute;left:4772;top:-792;width:10;height:20" coordorigin="4772,-792" coordsize="10,20">
              <v:shape style="position:absolute;left:4772;top:-792;width:10;height:20" coordorigin="4772,-792" coordsize="10,20" path="m4772,-772l4782,-772,4782,-792,4772,-792,4772,-772xe" filled="true" fillcolor="#000000" stroked="false">
                <v:path arrowok="t"/>
                <v:fill type="solid"/>
              </v:shape>
            </v:group>
            <v:group style="position:absolute;left:4772;top:-772;width:10;height:20" coordorigin="4772,-772" coordsize="10,20">
              <v:shape style="position:absolute;left:4772;top:-772;width:10;height:20" coordorigin="4772,-772" coordsize="10,20" path="m4772,-753l4782,-753,4782,-772,4772,-772,4772,-753xe" filled="true" fillcolor="#000000" stroked="false">
                <v:path arrowok="t"/>
                <v:fill type="solid"/>
              </v:shape>
            </v:group>
            <v:group style="position:absolute;left:4772;top:-753;width:10;height:20" coordorigin="4772,-753" coordsize="10,20">
              <v:shape style="position:absolute;left:4772;top:-753;width:10;height:20" coordorigin="4772,-753" coordsize="10,20" path="m4772,-734l4782,-734,4782,-753,4772,-753,4772,-734xe" filled="true" fillcolor="#000000" stroked="false">
                <v:path arrowok="t"/>
                <v:fill type="solid"/>
              </v:shape>
            </v:group>
            <v:group style="position:absolute;left:4772;top:-734;width:10;height:20" coordorigin="4772,-734" coordsize="10,20">
              <v:shape style="position:absolute;left:4772;top:-734;width:10;height:20" coordorigin="4772,-734" coordsize="10,20" path="m4772,-715l4782,-715,4782,-734,4772,-734,4772,-715xe" filled="true" fillcolor="#000000" stroked="false">
                <v:path arrowok="t"/>
                <v:fill type="solid"/>
              </v:shape>
            </v:group>
            <v:group style="position:absolute;left:4772;top:-715;width:10;height:20" coordorigin="4772,-715" coordsize="10,20">
              <v:shape style="position:absolute;left:4772;top:-715;width:10;height:20" coordorigin="4772,-715" coordsize="10,20" path="m4772,-696l4782,-696,4782,-715,4772,-715,4772,-696xe" filled="true" fillcolor="#000000" stroked="false">
                <v:path arrowok="t"/>
                <v:fill type="solid"/>
              </v:shape>
            </v:group>
            <v:group style="position:absolute;left:4772;top:-696;width:10;height:20" coordorigin="4772,-696" coordsize="10,20">
              <v:shape style="position:absolute;left:4772;top:-696;width:10;height:20" coordorigin="4772,-696" coordsize="10,20" path="m4772,-676l4782,-676,4782,-696,4772,-696,4772,-676xe" filled="true" fillcolor="#000000" stroked="false">
                <v:path arrowok="t"/>
                <v:fill type="solid"/>
              </v:shape>
            </v:group>
            <v:group style="position:absolute;left:4772;top:-676;width:10;height:20" coordorigin="4772,-676" coordsize="10,20">
              <v:shape style="position:absolute;left:4772;top:-676;width:10;height:20" coordorigin="4772,-676" coordsize="10,20" path="m4772,-657l4782,-657,4782,-676,4772,-676,4772,-657xe" filled="true" fillcolor="#000000" stroked="false">
                <v:path arrowok="t"/>
                <v:fill type="solid"/>
              </v:shape>
            </v:group>
            <v:group style="position:absolute;left:4772;top:-657;width:10;height:20" coordorigin="4772,-657" coordsize="10,20">
              <v:shape style="position:absolute;left:4772;top:-657;width:10;height:20" coordorigin="4772,-657" coordsize="10,20" path="m4772,-638l4782,-638,4782,-657,4772,-657,4772,-638xe" filled="true" fillcolor="#000000" stroked="false">
                <v:path arrowok="t"/>
                <v:fill type="solid"/>
              </v:shape>
            </v:group>
            <v:group style="position:absolute;left:4772;top:-638;width:10;height:20" coordorigin="4772,-638" coordsize="10,20">
              <v:shape style="position:absolute;left:4772;top:-638;width:10;height:20" coordorigin="4772,-638" coordsize="10,20" path="m4772,-619l4782,-619,4782,-638,4772,-638,4772,-619xe" filled="true" fillcolor="#000000" stroked="false">
                <v:path arrowok="t"/>
                <v:fill type="solid"/>
              </v:shape>
            </v:group>
            <v:group style="position:absolute;left:4772;top:-619;width:10;height:20" coordorigin="4772,-619" coordsize="10,20">
              <v:shape style="position:absolute;left:4772;top:-619;width:10;height:20" coordorigin="4772,-619" coordsize="10,20" path="m4772,-600l4782,-600,4782,-619,4772,-619,4772,-600xe" filled="true" fillcolor="#000000" stroked="false">
                <v:path arrowok="t"/>
                <v:fill type="solid"/>
              </v:shape>
            </v:group>
            <v:group style="position:absolute;left:4772;top:-600;width:10;height:20" coordorigin="4772,-600" coordsize="10,20">
              <v:shape style="position:absolute;left:4772;top:-600;width:10;height:20" coordorigin="4772,-600" coordsize="10,20" path="m4772,-580l4782,-580,4782,-600,4772,-600,4772,-580xe" filled="true" fillcolor="#000000" stroked="false">
                <v:path arrowok="t"/>
                <v:fill type="solid"/>
              </v:shape>
            </v:group>
            <v:group style="position:absolute;left:4772;top:-580;width:10;height:20" coordorigin="4772,-580" coordsize="10,20">
              <v:shape style="position:absolute;left:4772;top:-580;width:10;height:20" coordorigin="4772,-580" coordsize="10,20" path="m4772,-561l4782,-561,4782,-580,4772,-580,4772,-561xe" filled="true" fillcolor="#000000" stroked="false">
                <v:path arrowok="t"/>
                <v:fill type="solid"/>
              </v:shape>
            </v:group>
            <v:group style="position:absolute;left:4772;top:-561;width:10;height:20" coordorigin="4772,-561" coordsize="10,20">
              <v:shape style="position:absolute;left:4772;top:-561;width:10;height:20" coordorigin="4772,-561" coordsize="10,20" path="m4772,-542l4782,-542,4782,-561,4772,-561,4772,-542xe" filled="true" fillcolor="#000000" stroked="false">
                <v:path arrowok="t"/>
                <v:fill type="solid"/>
              </v:shape>
            </v:group>
            <v:group style="position:absolute;left:4772;top:-542;width:10;height:20" coordorigin="4772,-542" coordsize="10,20">
              <v:shape style="position:absolute;left:4772;top:-542;width:10;height:20" coordorigin="4772,-542" coordsize="10,20" path="m4772,-523l4782,-523,4782,-542,4772,-542,4772,-523xe" filled="true" fillcolor="#000000" stroked="false">
                <v:path arrowok="t"/>
                <v:fill type="solid"/>
              </v:shape>
            </v:group>
            <v:group style="position:absolute;left:4772;top:-523;width:10;height:20" coordorigin="4772,-523" coordsize="10,20">
              <v:shape style="position:absolute;left:4772;top:-523;width:10;height:20" coordorigin="4772,-523" coordsize="10,20" path="m4772,-504l4782,-504,4782,-523,4772,-523,4772,-504xe" filled="true" fillcolor="#000000" stroked="false">
                <v:path arrowok="t"/>
                <v:fill type="solid"/>
              </v:shape>
            </v:group>
            <v:group style="position:absolute;left:4772;top:-495;width:10;height:2" coordorigin="4772,-495" coordsize="10,2">
              <v:shape style="position:absolute;left:4772;top:-495;width:10;height:2" coordorigin="4772,-495" coordsize="10,0" path="m4772,-495l4782,-495e" filled="false" stroked="true" strokeweight=".84pt" strokecolor="#000000">
                <v:path arrowok="t"/>
              </v:shape>
            </v:group>
            <v:group style="position:absolute;left:4772;top:-472;width:29;height:2" coordorigin="4772,-472" coordsize="29,2">
              <v:shape style="position:absolute;left:4772;top:-472;width:29;height:2" coordorigin="4772,-472" coordsize="29,0" path="m4772,-472l4801,-472e" filled="false" stroked="true" strokeweight="1.44pt" strokecolor="#000000">
                <v:path arrowok="t"/>
              </v:shape>
            </v:group>
            <v:group style="position:absolute;left:4801;top:-472;width:720;height:2" coordorigin="4801,-472" coordsize="720,2">
              <v:shape style="position:absolute;left:4801;top:-472;width:720;height:2" coordorigin="4801,-472" coordsize="720,0" path="m4801,-472l5521,-472e" filled="false" stroked="true" strokeweight="1.44pt" strokecolor="#000000">
                <v:path arrowok="t"/>
              </v:shape>
            </v:group>
            <v:group style="position:absolute;left:5521;top:-888;width:10;height:20" coordorigin="5521,-888" coordsize="10,20">
              <v:shape style="position:absolute;left:5521;top:-888;width:10;height:20" coordorigin="5521,-888" coordsize="10,20" path="m5521,-868l5531,-868,5531,-888,5521,-888,5521,-868xe" filled="true" fillcolor="#000000" stroked="false">
                <v:path arrowok="t"/>
                <v:fill type="solid"/>
              </v:shape>
            </v:group>
            <v:group style="position:absolute;left:5521;top:-868;width:10;height:20" coordorigin="5521,-868" coordsize="10,20">
              <v:shape style="position:absolute;left:5521;top:-868;width:10;height:20" coordorigin="5521,-868" coordsize="10,20" path="m5521,-849l5531,-849,5531,-868,5521,-868,5521,-849xe" filled="true" fillcolor="#000000" stroked="false">
                <v:path arrowok="t"/>
                <v:fill type="solid"/>
              </v:shape>
            </v:group>
            <v:group style="position:absolute;left:5521;top:-849;width:10;height:20" coordorigin="5521,-849" coordsize="10,20">
              <v:shape style="position:absolute;left:5521;top:-849;width:10;height:20" coordorigin="5521,-849" coordsize="10,20" path="m5521,-830l5531,-830,5531,-849,5521,-849,5521,-830xe" filled="true" fillcolor="#000000" stroked="false">
                <v:path arrowok="t"/>
                <v:fill type="solid"/>
              </v:shape>
            </v:group>
            <v:group style="position:absolute;left:5521;top:-830;width:10;height:20" coordorigin="5521,-830" coordsize="10,20">
              <v:shape style="position:absolute;left:5521;top:-830;width:10;height:20" coordorigin="5521,-830" coordsize="10,20" path="m5521,-811l5531,-811,5531,-830,5521,-830,5521,-811xe" filled="true" fillcolor="#000000" stroked="false">
                <v:path arrowok="t"/>
                <v:fill type="solid"/>
              </v:shape>
            </v:group>
            <v:group style="position:absolute;left:5521;top:-811;width:10;height:20" coordorigin="5521,-811" coordsize="10,20">
              <v:shape style="position:absolute;left:5521;top:-811;width:10;height:20" coordorigin="5521,-811" coordsize="10,20" path="m5521,-792l5531,-792,5531,-811,5521,-811,5521,-792xe" filled="true" fillcolor="#000000" stroked="false">
                <v:path arrowok="t"/>
                <v:fill type="solid"/>
              </v:shape>
            </v:group>
            <v:group style="position:absolute;left:5521;top:-792;width:10;height:20" coordorigin="5521,-792" coordsize="10,20">
              <v:shape style="position:absolute;left:5521;top:-792;width:10;height:20" coordorigin="5521,-792" coordsize="10,20" path="m5521,-772l5531,-772,5531,-792,5521,-792,5521,-772xe" filled="true" fillcolor="#000000" stroked="false">
                <v:path arrowok="t"/>
                <v:fill type="solid"/>
              </v:shape>
            </v:group>
            <v:group style="position:absolute;left:5521;top:-772;width:10;height:20" coordorigin="5521,-772" coordsize="10,20">
              <v:shape style="position:absolute;left:5521;top:-772;width:10;height:20" coordorigin="5521,-772" coordsize="10,20" path="m5521,-753l5531,-753,5531,-772,5521,-772,5521,-753xe" filled="true" fillcolor="#000000" stroked="false">
                <v:path arrowok="t"/>
                <v:fill type="solid"/>
              </v:shape>
            </v:group>
            <v:group style="position:absolute;left:5521;top:-753;width:10;height:20" coordorigin="5521,-753" coordsize="10,20">
              <v:shape style="position:absolute;left:5521;top:-753;width:10;height:20" coordorigin="5521,-753" coordsize="10,20" path="m5521,-734l5531,-734,5531,-753,5521,-753,5521,-734xe" filled="true" fillcolor="#000000" stroked="false">
                <v:path arrowok="t"/>
                <v:fill type="solid"/>
              </v:shape>
            </v:group>
            <v:group style="position:absolute;left:5521;top:-734;width:10;height:20" coordorigin="5521,-734" coordsize="10,20">
              <v:shape style="position:absolute;left:5521;top:-734;width:10;height:20" coordorigin="5521,-734" coordsize="10,20" path="m5521,-715l5531,-715,5531,-734,5521,-734,5521,-715xe" filled="true" fillcolor="#000000" stroked="false">
                <v:path arrowok="t"/>
                <v:fill type="solid"/>
              </v:shape>
            </v:group>
            <v:group style="position:absolute;left:5521;top:-715;width:10;height:20" coordorigin="5521,-715" coordsize="10,20">
              <v:shape style="position:absolute;left:5521;top:-715;width:10;height:20" coordorigin="5521,-715" coordsize="10,20" path="m5521,-696l5531,-696,5531,-715,5521,-715,5521,-696xe" filled="true" fillcolor="#000000" stroked="false">
                <v:path arrowok="t"/>
                <v:fill type="solid"/>
              </v:shape>
            </v:group>
            <v:group style="position:absolute;left:5521;top:-696;width:10;height:20" coordorigin="5521,-696" coordsize="10,20">
              <v:shape style="position:absolute;left:5521;top:-696;width:10;height:20" coordorigin="5521,-696" coordsize="10,20" path="m5521,-676l5531,-676,5531,-696,5521,-696,5521,-676xe" filled="true" fillcolor="#000000" stroked="false">
                <v:path arrowok="t"/>
                <v:fill type="solid"/>
              </v:shape>
            </v:group>
            <v:group style="position:absolute;left:5521;top:-676;width:10;height:20" coordorigin="5521,-676" coordsize="10,20">
              <v:shape style="position:absolute;left:5521;top:-676;width:10;height:20" coordorigin="5521,-676" coordsize="10,20" path="m5521,-657l5531,-657,5531,-676,5521,-676,5521,-657xe" filled="true" fillcolor="#000000" stroked="false">
                <v:path arrowok="t"/>
                <v:fill type="solid"/>
              </v:shape>
            </v:group>
            <v:group style="position:absolute;left:5521;top:-657;width:10;height:20" coordorigin="5521,-657" coordsize="10,20">
              <v:shape style="position:absolute;left:5521;top:-657;width:10;height:20" coordorigin="5521,-657" coordsize="10,20" path="m5521,-638l5531,-638,5531,-657,5521,-657,5521,-638xe" filled="true" fillcolor="#000000" stroked="false">
                <v:path arrowok="t"/>
                <v:fill type="solid"/>
              </v:shape>
            </v:group>
            <v:group style="position:absolute;left:5521;top:-638;width:10;height:20" coordorigin="5521,-638" coordsize="10,20">
              <v:shape style="position:absolute;left:5521;top:-638;width:10;height:20" coordorigin="5521,-638" coordsize="10,20" path="m5521,-619l5531,-619,5531,-638,5521,-638,5521,-619xe" filled="true" fillcolor="#000000" stroked="false">
                <v:path arrowok="t"/>
                <v:fill type="solid"/>
              </v:shape>
            </v:group>
            <v:group style="position:absolute;left:5521;top:-619;width:10;height:20" coordorigin="5521,-619" coordsize="10,20">
              <v:shape style="position:absolute;left:5521;top:-619;width:10;height:20" coordorigin="5521,-619" coordsize="10,20" path="m5521,-600l5531,-600,5531,-619,5521,-619,5521,-600xe" filled="true" fillcolor="#000000" stroked="false">
                <v:path arrowok="t"/>
                <v:fill type="solid"/>
              </v:shape>
            </v:group>
            <v:group style="position:absolute;left:5521;top:-600;width:10;height:20" coordorigin="5521,-600" coordsize="10,20">
              <v:shape style="position:absolute;left:5521;top:-600;width:10;height:20" coordorigin="5521,-600" coordsize="10,20" path="m5521,-580l5531,-580,5531,-600,5521,-600,5521,-580xe" filled="true" fillcolor="#000000" stroked="false">
                <v:path arrowok="t"/>
                <v:fill type="solid"/>
              </v:shape>
            </v:group>
            <v:group style="position:absolute;left:5521;top:-580;width:10;height:20" coordorigin="5521,-580" coordsize="10,20">
              <v:shape style="position:absolute;left:5521;top:-580;width:10;height:20" coordorigin="5521,-580" coordsize="10,20" path="m5521,-561l5531,-561,5531,-580,5521,-580,5521,-561xe" filled="true" fillcolor="#000000" stroked="false">
                <v:path arrowok="t"/>
                <v:fill type="solid"/>
              </v:shape>
            </v:group>
            <v:group style="position:absolute;left:5521;top:-561;width:10;height:20" coordorigin="5521,-561" coordsize="10,20">
              <v:shape style="position:absolute;left:5521;top:-561;width:10;height:20" coordorigin="5521,-561" coordsize="10,20" path="m5521,-542l5531,-542,5531,-561,5521,-561,5521,-542xe" filled="true" fillcolor="#000000" stroked="false">
                <v:path arrowok="t"/>
                <v:fill type="solid"/>
              </v:shape>
            </v:group>
            <v:group style="position:absolute;left:5521;top:-542;width:10;height:20" coordorigin="5521,-542" coordsize="10,20">
              <v:shape style="position:absolute;left:5521;top:-542;width:10;height:20" coordorigin="5521,-542" coordsize="10,20" path="m5521,-523l5531,-523,5531,-542,5521,-542,5521,-523xe" filled="true" fillcolor="#000000" stroked="false">
                <v:path arrowok="t"/>
                <v:fill type="solid"/>
              </v:shape>
            </v:group>
            <v:group style="position:absolute;left:5521;top:-523;width:10;height:20" coordorigin="5521,-523" coordsize="10,20">
              <v:shape style="position:absolute;left:5521;top:-523;width:10;height:20" coordorigin="5521,-523" coordsize="10,20" path="m5521,-504l5531,-504,5531,-523,5521,-523,5521,-504xe" filled="true" fillcolor="#000000" stroked="false">
                <v:path arrowok="t"/>
                <v:fill type="solid"/>
              </v:shape>
            </v:group>
            <v:group style="position:absolute;left:5521;top:-495;width:10;height:2" coordorigin="5521,-495" coordsize="10,2">
              <v:shape style="position:absolute;left:5521;top:-495;width:10;height:2" coordorigin="5521,-495" coordsize="10,0" path="m5521,-495l5531,-495e" filled="false" stroked="true" strokeweight=".84pt" strokecolor="#000000">
                <v:path arrowok="t"/>
              </v:shape>
            </v:group>
            <v:group style="position:absolute;left:5521;top:-472;width:29;height:2" coordorigin="5521,-472" coordsize="29,2">
              <v:shape style="position:absolute;left:5521;top:-472;width:29;height:2" coordorigin="5521,-472" coordsize="29,0" path="m5521,-472l5550,-472e" filled="false" stroked="true" strokeweight="1.44pt" strokecolor="#000000">
                <v:path arrowok="t"/>
              </v:shape>
            </v:group>
            <v:group style="position:absolute;left:5550;top:-472;width:911;height:2" coordorigin="5550,-472" coordsize="911,2">
              <v:shape style="position:absolute;left:5550;top:-472;width:911;height:2" coordorigin="5550,-472" coordsize="911,0" path="m5550,-472l6460,-472e" filled="false" stroked="true" strokeweight="1.44pt" strokecolor="#000000">
                <v:path arrowok="t"/>
              </v:shape>
            </v:group>
            <v:group style="position:absolute;left:6460;top:-888;width:10;height:20" coordorigin="6460,-888" coordsize="10,20">
              <v:shape style="position:absolute;left:6460;top:-888;width:10;height:20" coordorigin="6460,-888" coordsize="10,20" path="m6460,-868l6469,-868,6469,-888,6460,-888,6460,-868xe" filled="true" fillcolor="#000000" stroked="false">
                <v:path arrowok="t"/>
                <v:fill type="solid"/>
              </v:shape>
            </v:group>
            <v:group style="position:absolute;left:6460;top:-868;width:10;height:20" coordorigin="6460,-868" coordsize="10,20">
              <v:shape style="position:absolute;left:6460;top:-868;width:10;height:20" coordorigin="6460,-868" coordsize="10,20" path="m6460,-849l6469,-849,6469,-868,6460,-868,6460,-849xe" filled="true" fillcolor="#000000" stroked="false">
                <v:path arrowok="t"/>
                <v:fill type="solid"/>
              </v:shape>
            </v:group>
            <v:group style="position:absolute;left:6460;top:-849;width:10;height:20" coordorigin="6460,-849" coordsize="10,20">
              <v:shape style="position:absolute;left:6460;top:-849;width:10;height:20" coordorigin="6460,-849" coordsize="10,20" path="m6460,-830l6469,-830,6469,-849,6460,-849,6460,-830xe" filled="true" fillcolor="#000000" stroked="false">
                <v:path arrowok="t"/>
                <v:fill type="solid"/>
              </v:shape>
            </v:group>
            <v:group style="position:absolute;left:6460;top:-830;width:10;height:20" coordorigin="6460,-830" coordsize="10,20">
              <v:shape style="position:absolute;left:6460;top:-830;width:10;height:20" coordorigin="6460,-830" coordsize="10,20" path="m6460,-811l6469,-811,6469,-830,6460,-830,6460,-811xe" filled="true" fillcolor="#000000" stroked="false">
                <v:path arrowok="t"/>
                <v:fill type="solid"/>
              </v:shape>
            </v:group>
            <v:group style="position:absolute;left:6460;top:-811;width:10;height:20" coordorigin="6460,-811" coordsize="10,20">
              <v:shape style="position:absolute;left:6460;top:-811;width:10;height:20" coordorigin="6460,-811" coordsize="10,20" path="m6460,-792l6469,-792,6469,-811,6460,-811,6460,-792xe" filled="true" fillcolor="#000000" stroked="false">
                <v:path arrowok="t"/>
                <v:fill type="solid"/>
              </v:shape>
            </v:group>
            <v:group style="position:absolute;left:6460;top:-792;width:10;height:20" coordorigin="6460,-792" coordsize="10,20">
              <v:shape style="position:absolute;left:6460;top:-792;width:10;height:20" coordorigin="6460,-792" coordsize="10,20" path="m6460,-772l6469,-772,6469,-792,6460,-792,6460,-772xe" filled="true" fillcolor="#000000" stroked="false">
                <v:path arrowok="t"/>
                <v:fill type="solid"/>
              </v:shape>
            </v:group>
            <v:group style="position:absolute;left:6460;top:-772;width:10;height:20" coordorigin="6460,-772" coordsize="10,20">
              <v:shape style="position:absolute;left:6460;top:-772;width:10;height:20" coordorigin="6460,-772" coordsize="10,20" path="m6460,-753l6469,-753,6469,-772,6460,-772,6460,-753xe" filled="true" fillcolor="#000000" stroked="false">
                <v:path arrowok="t"/>
                <v:fill type="solid"/>
              </v:shape>
            </v:group>
            <v:group style="position:absolute;left:6460;top:-753;width:10;height:20" coordorigin="6460,-753" coordsize="10,20">
              <v:shape style="position:absolute;left:6460;top:-753;width:10;height:20" coordorigin="6460,-753" coordsize="10,20" path="m6460,-734l6469,-734,6469,-753,6460,-753,6460,-734xe" filled="true" fillcolor="#000000" stroked="false">
                <v:path arrowok="t"/>
                <v:fill type="solid"/>
              </v:shape>
            </v:group>
            <v:group style="position:absolute;left:6460;top:-734;width:10;height:20" coordorigin="6460,-734" coordsize="10,20">
              <v:shape style="position:absolute;left:6460;top:-734;width:10;height:20" coordorigin="6460,-734" coordsize="10,20" path="m6460,-715l6469,-715,6469,-734,6460,-734,6460,-715xe" filled="true" fillcolor="#000000" stroked="false">
                <v:path arrowok="t"/>
                <v:fill type="solid"/>
              </v:shape>
            </v:group>
            <v:group style="position:absolute;left:6460;top:-715;width:10;height:20" coordorigin="6460,-715" coordsize="10,20">
              <v:shape style="position:absolute;left:6460;top:-715;width:10;height:20" coordorigin="6460,-715" coordsize="10,20" path="m6460,-696l6469,-696,6469,-715,6460,-715,6460,-696xe" filled="true" fillcolor="#000000" stroked="false">
                <v:path arrowok="t"/>
                <v:fill type="solid"/>
              </v:shape>
            </v:group>
            <v:group style="position:absolute;left:6460;top:-696;width:10;height:20" coordorigin="6460,-696" coordsize="10,20">
              <v:shape style="position:absolute;left:6460;top:-696;width:10;height:20" coordorigin="6460,-696" coordsize="10,20" path="m6460,-676l6469,-676,6469,-696,6460,-696,6460,-676xe" filled="true" fillcolor="#000000" stroked="false">
                <v:path arrowok="t"/>
                <v:fill type="solid"/>
              </v:shape>
            </v:group>
            <v:group style="position:absolute;left:6460;top:-676;width:10;height:20" coordorigin="6460,-676" coordsize="10,20">
              <v:shape style="position:absolute;left:6460;top:-676;width:10;height:20" coordorigin="6460,-676" coordsize="10,20" path="m6460,-657l6469,-657,6469,-676,6460,-676,6460,-657xe" filled="true" fillcolor="#000000" stroked="false">
                <v:path arrowok="t"/>
                <v:fill type="solid"/>
              </v:shape>
            </v:group>
            <v:group style="position:absolute;left:6460;top:-657;width:10;height:20" coordorigin="6460,-657" coordsize="10,20">
              <v:shape style="position:absolute;left:6460;top:-657;width:10;height:20" coordorigin="6460,-657" coordsize="10,20" path="m6460,-638l6469,-638,6469,-657,6460,-657,6460,-638xe" filled="true" fillcolor="#000000" stroked="false">
                <v:path arrowok="t"/>
                <v:fill type="solid"/>
              </v:shape>
            </v:group>
            <v:group style="position:absolute;left:6460;top:-638;width:10;height:20" coordorigin="6460,-638" coordsize="10,20">
              <v:shape style="position:absolute;left:6460;top:-638;width:10;height:20" coordorigin="6460,-638" coordsize="10,20" path="m6460,-619l6469,-619,6469,-638,6460,-638,6460,-619xe" filled="true" fillcolor="#000000" stroked="false">
                <v:path arrowok="t"/>
                <v:fill type="solid"/>
              </v:shape>
            </v:group>
            <v:group style="position:absolute;left:6460;top:-619;width:10;height:20" coordorigin="6460,-619" coordsize="10,20">
              <v:shape style="position:absolute;left:6460;top:-619;width:10;height:20" coordorigin="6460,-619" coordsize="10,20" path="m6460,-600l6469,-600,6469,-619,6460,-619,6460,-600xe" filled="true" fillcolor="#000000" stroked="false">
                <v:path arrowok="t"/>
                <v:fill type="solid"/>
              </v:shape>
            </v:group>
            <v:group style="position:absolute;left:6460;top:-600;width:10;height:20" coordorigin="6460,-600" coordsize="10,20">
              <v:shape style="position:absolute;left:6460;top:-600;width:10;height:20" coordorigin="6460,-600" coordsize="10,20" path="m6460,-580l6469,-580,6469,-600,6460,-600,6460,-580xe" filled="true" fillcolor="#000000" stroked="false">
                <v:path arrowok="t"/>
                <v:fill type="solid"/>
              </v:shape>
            </v:group>
            <v:group style="position:absolute;left:6460;top:-580;width:10;height:20" coordorigin="6460,-580" coordsize="10,20">
              <v:shape style="position:absolute;left:6460;top:-580;width:10;height:20" coordorigin="6460,-580" coordsize="10,20" path="m6460,-561l6469,-561,6469,-580,6460,-580,6460,-561xe" filled="true" fillcolor="#000000" stroked="false">
                <v:path arrowok="t"/>
                <v:fill type="solid"/>
              </v:shape>
            </v:group>
            <v:group style="position:absolute;left:6460;top:-561;width:10;height:20" coordorigin="6460,-561" coordsize="10,20">
              <v:shape style="position:absolute;left:6460;top:-561;width:10;height:20" coordorigin="6460,-561" coordsize="10,20" path="m6460,-542l6469,-542,6469,-561,6460,-561,6460,-542xe" filled="true" fillcolor="#000000" stroked="false">
                <v:path arrowok="t"/>
                <v:fill type="solid"/>
              </v:shape>
            </v:group>
            <v:group style="position:absolute;left:6460;top:-542;width:10;height:20" coordorigin="6460,-542" coordsize="10,20">
              <v:shape style="position:absolute;left:6460;top:-542;width:10;height:20" coordorigin="6460,-542" coordsize="10,20" path="m6460,-523l6469,-523,6469,-542,6460,-542,6460,-523xe" filled="true" fillcolor="#000000" stroked="false">
                <v:path arrowok="t"/>
                <v:fill type="solid"/>
              </v:shape>
            </v:group>
            <v:group style="position:absolute;left:6460;top:-523;width:10;height:20" coordorigin="6460,-523" coordsize="10,20">
              <v:shape style="position:absolute;left:6460;top:-523;width:10;height:20" coordorigin="6460,-523" coordsize="10,20" path="m6460,-504l6469,-504,6469,-523,6460,-523,6460,-504xe" filled="true" fillcolor="#000000" stroked="false">
                <v:path arrowok="t"/>
                <v:fill type="solid"/>
              </v:shape>
            </v:group>
            <v:group style="position:absolute;left:6460;top:-495;width:10;height:2" coordorigin="6460,-495" coordsize="10,2">
              <v:shape style="position:absolute;left:6460;top:-495;width:10;height:2" coordorigin="6460,-495" coordsize="10,0" path="m6460,-495l6469,-495e" filled="false" stroked="true" strokeweight=".84pt" strokecolor="#000000">
                <v:path arrowok="t"/>
              </v:shape>
            </v:group>
            <v:group style="position:absolute;left:6460;top:-472;width:29;height:2" coordorigin="6460,-472" coordsize="29,2">
              <v:shape style="position:absolute;left:6460;top:-472;width:29;height:2" coordorigin="6460,-472" coordsize="29,0" path="m6460,-472l6489,-472e" filled="false" stroked="true" strokeweight="1.44pt" strokecolor="#000000">
                <v:path arrowok="t"/>
              </v:shape>
            </v:group>
            <v:group style="position:absolute;left:6489;top:-472;width:728;height:2" coordorigin="6489,-472" coordsize="728,2">
              <v:shape style="position:absolute;left:6489;top:-472;width:728;height:2" coordorigin="6489,-472" coordsize="728,0" path="m6489,-472l7216,-472e" filled="false" stroked="true" strokeweight="1.44pt" strokecolor="#000000">
                <v:path arrowok="t"/>
              </v:shape>
            </v:group>
            <v:group style="position:absolute;left:7216;top:-888;width:10;height:20" coordorigin="7216,-888" coordsize="10,20">
              <v:shape style="position:absolute;left:7216;top:-888;width:10;height:20" coordorigin="7216,-888" coordsize="10,20" path="m7216,-868l7225,-868,7225,-888,7216,-888,7216,-868xe" filled="true" fillcolor="#000000" stroked="false">
                <v:path arrowok="t"/>
                <v:fill type="solid"/>
              </v:shape>
            </v:group>
            <v:group style="position:absolute;left:7216;top:-868;width:10;height:20" coordorigin="7216,-868" coordsize="10,20">
              <v:shape style="position:absolute;left:7216;top:-868;width:10;height:20" coordorigin="7216,-868" coordsize="10,20" path="m7216,-849l7225,-849,7225,-868,7216,-868,7216,-849xe" filled="true" fillcolor="#000000" stroked="false">
                <v:path arrowok="t"/>
                <v:fill type="solid"/>
              </v:shape>
            </v:group>
            <v:group style="position:absolute;left:7216;top:-849;width:10;height:20" coordorigin="7216,-849" coordsize="10,20">
              <v:shape style="position:absolute;left:7216;top:-849;width:10;height:20" coordorigin="7216,-849" coordsize="10,20" path="m7216,-830l7225,-830,7225,-849,7216,-849,7216,-830xe" filled="true" fillcolor="#000000" stroked="false">
                <v:path arrowok="t"/>
                <v:fill type="solid"/>
              </v:shape>
            </v:group>
            <v:group style="position:absolute;left:7216;top:-830;width:10;height:20" coordorigin="7216,-830" coordsize="10,20">
              <v:shape style="position:absolute;left:7216;top:-830;width:10;height:20" coordorigin="7216,-830" coordsize="10,20" path="m7216,-811l7225,-811,7225,-830,7216,-830,7216,-811xe" filled="true" fillcolor="#000000" stroked="false">
                <v:path arrowok="t"/>
                <v:fill type="solid"/>
              </v:shape>
            </v:group>
            <v:group style="position:absolute;left:7216;top:-811;width:10;height:20" coordorigin="7216,-811" coordsize="10,20">
              <v:shape style="position:absolute;left:7216;top:-811;width:10;height:20" coordorigin="7216,-811" coordsize="10,20" path="m7216,-792l7225,-792,7225,-811,7216,-811,7216,-792xe" filled="true" fillcolor="#000000" stroked="false">
                <v:path arrowok="t"/>
                <v:fill type="solid"/>
              </v:shape>
            </v:group>
            <v:group style="position:absolute;left:7216;top:-792;width:10;height:20" coordorigin="7216,-792" coordsize="10,20">
              <v:shape style="position:absolute;left:7216;top:-792;width:10;height:20" coordorigin="7216,-792" coordsize="10,20" path="m7216,-772l7225,-772,7225,-792,7216,-792,7216,-772xe" filled="true" fillcolor="#000000" stroked="false">
                <v:path arrowok="t"/>
                <v:fill type="solid"/>
              </v:shape>
            </v:group>
            <v:group style="position:absolute;left:7216;top:-772;width:10;height:20" coordorigin="7216,-772" coordsize="10,20">
              <v:shape style="position:absolute;left:7216;top:-772;width:10;height:20" coordorigin="7216,-772" coordsize="10,20" path="m7216,-753l7225,-753,7225,-772,7216,-772,7216,-753xe" filled="true" fillcolor="#000000" stroked="false">
                <v:path arrowok="t"/>
                <v:fill type="solid"/>
              </v:shape>
            </v:group>
            <v:group style="position:absolute;left:7216;top:-753;width:10;height:20" coordorigin="7216,-753" coordsize="10,20">
              <v:shape style="position:absolute;left:7216;top:-753;width:10;height:20" coordorigin="7216,-753" coordsize="10,20" path="m7216,-734l7225,-734,7225,-753,7216,-753,7216,-734xe" filled="true" fillcolor="#000000" stroked="false">
                <v:path arrowok="t"/>
                <v:fill type="solid"/>
              </v:shape>
            </v:group>
            <v:group style="position:absolute;left:7216;top:-734;width:10;height:20" coordorigin="7216,-734" coordsize="10,20">
              <v:shape style="position:absolute;left:7216;top:-734;width:10;height:20" coordorigin="7216,-734" coordsize="10,20" path="m7216,-715l7225,-715,7225,-734,7216,-734,7216,-715xe" filled="true" fillcolor="#000000" stroked="false">
                <v:path arrowok="t"/>
                <v:fill type="solid"/>
              </v:shape>
            </v:group>
            <v:group style="position:absolute;left:7216;top:-715;width:10;height:20" coordorigin="7216,-715" coordsize="10,20">
              <v:shape style="position:absolute;left:7216;top:-715;width:10;height:20" coordorigin="7216,-715" coordsize="10,20" path="m7216,-696l7225,-696,7225,-715,7216,-715,7216,-696xe" filled="true" fillcolor="#000000" stroked="false">
                <v:path arrowok="t"/>
                <v:fill type="solid"/>
              </v:shape>
            </v:group>
            <v:group style="position:absolute;left:7216;top:-696;width:10;height:20" coordorigin="7216,-696" coordsize="10,20">
              <v:shape style="position:absolute;left:7216;top:-696;width:10;height:20" coordorigin="7216,-696" coordsize="10,20" path="m7216,-676l7225,-676,7225,-696,7216,-696,7216,-676xe" filled="true" fillcolor="#000000" stroked="false">
                <v:path arrowok="t"/>
                <v:fill type="solid"/>
              </v:shape>
            </v:group>
            <v:group style="position:absolute;left:7216;top:-676;width:10;height:20" coordorigin="7216,-676" coordsize="10,20">
              <v:shape style="position:absolute;left:7216;top:-676;width:10;height:20" coordorigin="7216,-676" coordsize="10,20" path="m7216,-657l7225,-657,7225,-676,7216,-676,7216,-657xe" filled="true" fillcolor="#000000" stroked="false">
                <v:path arrowok="t"/>
                <v:fill type="solid"/>
              </v:shape>
            </v:group>
            <v:group style="position:absolute;left:7216;top:-657;width:10;height:20" coordorigin="7216,-657" coordsize="10,20">
              <v:shape style="position:absolute;left:7216;top:-657;width:10;height:20" coordorigin="7216,-657" coordsize="10,20" path="m7216,-638l7225,-638,7225,-657,7216,-657,7216,-638xe" filled="true" fillcolor="#000000" stroked="false">
                <v:path arrowok="t"/>
                <v:fill type="solid"/>
              </v:shape>
            </v:group>
            <v:group style="position:absolute;left:7216;top:-638;width:10;height:20" coordorigin="7216,-638" coordsize="10,20">
              <v:shape style="position:absolute;left:7216;top:-638;width:10;height:20" coordorigin="7216,-638" coordsize="10,20" path="m7216,-619l7225,-619,7225,-638,7216,-638,7216,-619xe" filled="true" fillcolor="#000000" stroked="false">
                <v:path arrowok="t"/>
                <v:fill type="solid"/>
              </v:shape>
            </v:group>
            <v:group style="position:absolute;left:7216;top:-619;width:10;height:20" coordorigin="7216,-619" coordsize="10,20">
              <v:shape style="position:absolute;left:7216;top:-619;width:10;height:20" coordorigin="7216,-619" coordsize="10,20" path="m7216,-600l7225,-600,7225,-619,7216,-619,7216,-600xe" filled="true" fillcolor="#000000" stroked="false">
                <v:path arrowok="t"/>
                <v:fill type="solid"/>
              </v:shape>
            </v:group>
            <v:group style="position:absolute;left:7216;top:-600;width:10;height:20" coordorigin="7216,-600" coordsize="10,20">
              <v:shape style="position:absolute;left:7216;top:-600;width:10;height:20" coordorigin="7216,-600" coordsize="10,20" path="m7216,-580l7225,-580,7225,-600,7216,-600,7216,-580xe" filled="true" fillcolor="#000000" stroked="false">
                <v:path arrowok="t"/>
                <v:fill type="solid"/>
              </v:shape>
            </v:group>
            <v:group style="position:absolute;left:7216;top:-580;width:10;height:20" coordorigin="7216,-580" coordsize="10,20">
              <v:shape style="position:absolute;left:7216;top:-580;width:10;height:20" coordorigin="7216,-580" coordsize="10,20" path="m7216,-561l7225,-561,7225,-580,7216,-580,7216,-561xe" filled="true" fillcolor="#000000" stroked="false">
                <v:path arrowok="t"/>
                <v:fill type="solid"/>
              </v:shape>
            </v:group>
            <v:group style="position:absolute;left:7216;top:-561;width:10;height:20" coordorigin="7216,-561" coordsize="10,20">
              <v:shape style="position:absolute;left:7216;top:-561;width:10;height:20" coordorigin="7216,-561" coordsize="10,20" path="m7216,-542l7225,-542,7225,-561,7216,-561,7216,-542xe" filled="true" fillcolor="#000000" stroked="false">
                <v:path arrowok="t"/>
                <v:fill type="solid"/>
              </v:shape>
            </v:group>
            <v:group style="position:absolute;left:7216;top:-542;width:10;height:20" coordorigin="7216,-542" coordsize="10,20">
              <v:shape style="position:absolute;left:7216;top:-542;width:10;height:20" coordorigin="7216,-542" coordsize="10,20" path="m7216,-523l7225,-523,7225,-542,7216,-542,7216,-523xe" filled="true" fillcolor="#000000" stroked="false">
                <v:path arrowok="t"/>
                <v:fill type="solid"/>
              </v:shape>
            </v:group>
            <v:group style="position:absolute;left:7216;top:-523;width:10;height:20" coordorigin="7216,-523" coordsize="10,20">
              <v:shape style="position:absolute;left:7216;top:-523;width:10;height:20" coordorigin="7216,-523" coordsize="10,20" path="m7216,-504l7225,-504,7225,-523,7216,-523,7216,-504xe" filled="true" fillcolor="#000000" stroked="false">
                <v:path arrowok="t"/>
                <v:fill type="solid"/>
              </v:shape>
            </v:group>
            <v:group style="position:absolute;left:7216;top:-495;width:10;height:2" coordorigin="7216,-495" coordsize="10,2">
              <v:shape style="position:absolute;left:7216;top:-495;width:10;height:2" coordorigin="7216,-495" coordsize="10,0" path="m7216,-495l7225,-495e" filled="false" stroked="true" strokeweight=".84pt" strokecolor="#000000">
                <v:path arrowok="t"/>
              </v:shape>
            </v:group>
            <v:group style="position:absolute;left:7216;top:-472;width:29;height:2" coordorigin="7216,-472" coordsize="29,2">
              <v:shape style="position:absolute;left:7216;top:-472;width:29;height:2" coordorigin="7216,-472" coordsize="29,0" path="m7216,-472l7245,-472e" filled="false" stroked="true" strokeweight="1.44pt" strokecolor="#000000">
                <v:path arrowok="t"/>
              </v:shape>
            </v:group>
            <v:group style="position:absolute;left:7245;top:-472;width:939;height:2" coordorigin="7245,-472" coordsize="939,2">
              <v:shape style="position:absolute;left:7245;top:-472;width:939;height:2" coordorigin="7245,-472" coordsize="939,0" path="m7245,-472l8183,-472e" filled="false" stroked="true" strokeweight="1.44pt" strokecolor="#000000">
                <v:path arrowok="t"/>
              </v:shape>
            </v:group>
            <v:group style="position:absolute;left:8183;top:-888;width:10;height:20" coordorigin="8183,-888" coordsize="10,20">
              <v:shape style="position:absolute;left:8183;top:-888;width:10;height:20" coordorigin="8183,-888" coordsize="10,20" path="m8183,-868l8193,-868,8193,-888,8183,-888,8183,-868xe" filled="true" fillcolor="#000000" stroked="false">
                <v:path arrowok="t"/>
                <v:fill type="solid"/>
              </v:shape>
            </v:group>
            <v:group style="position:absolute;left:8183;top:-868;width:10;height:20" coordorigin="8183,-868" coordsize="10,20">
              <v:shape style="position:absolute;left:8183;top:-868;width:10;height:20" coordorigin="8183,-868" coordsize="10,20" path="m8183,-849l8193,-849,8193,-868,8183,-868,8183,-849xe" filled="true" fillcolor="#000000" stroked="false">
                <v:path arrowok="t"/>
                <v:fill type="solid"/>
              </v:shape>
            </v:group>
            <v:group style="position:absolute;left:8183;top:-849;width:10;height:20" coordorigin="8183,-849" coordsize="10,20">
              <v:shape style="position:absolute;left:8183;top:-849;width:10;height:20" coordorigin="8183,-849" coordsize="10,20" path="m8183,-830l8193,-830,8193,-849,8183,-849,8183,-830xe" filled="true" fillcolor="#000000" stroked="false">
                <v:path arrowok="t"/>
                <v:fill type="solid"/>
              </v:shape>
            </v:group>
            <v:group style="position:absolute;left:8183;top:-830;width:10;height:20" coordorigin="8183,-830" coordsize="10,20">
              <v:shape style="position:absolute;left:8183;top:-830;width:10;height:20" coordorigin="8183,-830" coordsize="10,20" path="m8183,-811l8193,-811,8193,-830,8183,-830,8183,-811xe" filled="true" fillcolor="#000000" stroked="false">
                <v:path arrowok="t"/>
                <v:fill type="solid"/>
              </v:shape>
            </v:group>
            <v:group style="position:absolute;left:8183;top:-811;width:10;height:20" coordorigin="8183,-811" coordsize="10,20">
              <v:shape style="position:absolute;left:8183;top:-811;width:10;height:20" coordorigin="8183,-811" coordsize="10,20" path="m8183,-792l8193,-792,8193,-811,8183,-811,8183,-792xe" filled="true" fillcolor="#000000" stroked="false">
                <v:path arrowok="t"/>
                <v:fill type="solid"/>
              </v:shape>
            </v:group>
            <v:group style="position:absolute;left:8183;top:-792;width:10;height:20" coordorigin="8183,-792" coordsize="10,20">
              <v:shape style="position:absolute;left:8183;top:-792;width:10;height:20" coordorigin="8183,-792" coordsize="10,20" path="m8183,-772l8193,-772,8193,-792,8183,-792,8183,-772xe" filled="true" fillcolor="#000000" stroked="false">
                <v:path arrowok="t"/>
                <v:fill type="solid"/>
              </v:shape>
            </v:group>
            <v:group style="position:absolute;left:8183;top:-772;width:10;height:20" coordorigin="8183,-772" coordsize="10,20">
              <v:shape style="position:absolute;left:8183;top:-772;width:10;height:20" coordorigin="8183,-772" coordsize="10,20" path="m8183,-753l8193,-753,8193,-772,8183,-772,8183,-753xe" filled="true" fillcolor="#000000" stroked="false">
                <v:path arrowok="t"/>
                <v:fill type="solid"/>
              </v:shape>
            </v:group>
            <v:group style="position:absolute;left:8183;top:-753;width:10;height:20" coordorigin="8183,-753" coordsize="10,20">
              <v:shape style="position:absolute;left:8183;top:-753;width:10;height:20" coordorigin="8183,-753" coordsize="10,20" path="m8183,-734l8193,-734,8193,-753,8183,-753,8183,-734xe" filled="true" fillcolor="#000000" stroked="false">
                <v:path arrowok="t"/>
                <v:fill type="solid"/>
              </v:shape>
            </v:group>
            <v:group style="position:absolute;left:8183;top:-734;width:10;height:20" coordorigin="8183,-734" coordsize="10,20">
              <v:shape style="position:absolute;left:8183;top:-734;width:10;height:20" coordorigin="8183,-734" coordsize="10,20" path="m8183,-715l8193,-715,8193,-734,8183,-734,8183,-715xe" filled="true" fillcolor="#000000" stroked="false">
                <v:path arrowok="t"/>
                <v:fill type="solid"/>
              </v:shape>
            </v:group>
            <v:group style="position:absolute;left:8183;top:-715;width:10;height:20" coordorigin="8183,-715" coordsize="10,20">
              <v:shape style="position:absolute;left:8183;top:-715;width:10;height:20" coordorigin="8183,-715" coordsize="10,20" path="m8183,-696l8193,-696,8193,-715,8183,-715,8183,-696xe" filled="true" fillcolor="#000000" stroked="false">
                <v:path arrowok="t"/>
                <v:fill type="solid"/>
              </v:shape>
            </v:group>
            <v:group style="position:absolute;left:8183;top:-696;width:10;height:20" coordorigin="8183,-696" coordsize="10,20">
              <v:shape style="position:absolute;left:8183;top:-696;width:10;height:20" coordorigin="8183,-696" coordsize="10,20" path="m8183,-676l8193,-676,8193,-696,8183,-696,8183,-676xe" filled="true" fillcolor="#000000" stroked="false">
                <v:path arrowok="t"/>
                <v:fill type="solid"/>
              </v:shape>
            </v:group>
            <v:group style="position:absolute;left:8183;top:-676;width:10;height:20" coordorigin="8183,-676" coordsize="10,20">
              <v:shape style="position:absolute;left:8183;top:-676;width:10;height:20" coordorigin="8183,-676" coordsize="10,20" path="m8183,-657l8193,-657,8193,-676,8183,-676,8183,-657xe" filled="true" fillcolor="#000000" stroked="false">
                <v:path arrowok="t"/>
                <v:fill type="solid"/>
              </v:shape>
            </v:group>
            <v:group style="position:absolute;left:8183;top:-657;width:10;height:20" coordorigin="8183,-657" coordsize="10,20">
              <v:shape style="position:absolute;left:8183;top:-657;width:10;height:20" coordorigin="8183,-657" coordsize="10,20" path="m8183,-638l8193,-638,8193,-657,8183,-657,8183,-638xe" filled="true" fillcolor="#000000" stroked="false">
                <v:path arrowok="t"/>
                <v:fill type="solid"/>
              </v:shape>
            </v:group>
            <v:group style="position:absolute;left:8183;top:-638;width:10;height:20" coordorigin="8183,-638" coordsize="10,20">
              <v:shape style="position:absolute;left:8183;top:-638;width:10;height:20" coordorigin="8183,-638" coordsize="10,20" path="m8183,-619l8193,-619,8193,-638,8183,-638,8183,-619xe" filled="true" fillcolor="#000000" stroked="false">
                <v:path arrowok="t"/>
                <v:fill type="solid"/>
              </v:shape>
            </v:group>
            <v:group style="position:absolute;left:8183;top:-619;width:10;height:20" coordorigin="8183,-619" coordsize="10,20">
              <v:shape style="position:absolute;left:8183;top:-619;width:10;height:20" coordorigin="8183,-619" coordsize="10,20" path="m8183,-600l8193,-600,8193,-619,8183,-619,8183,-600xe" filled="true" fillcolor="#000000" stroked="false">
                <v:path arrowok="t"/>
                <v:fill type="solid"/>
              </v:shape>
            </v:group>
            <v:group style="position:absolute;left:8183;top:-600;width:10;height:20" coordorigin="8183,-600" coordsize="10,20">
              <v:shape style="position:absolute;left:8183;top:-600;width:10;height:20" coordorigin="8183,-600" coordsize="10,20" path="m8183,-580l8193,-580,8193,-600,8183,-600,8183,-580xe" filled="true" fillcolor="#000000" stroked="false">
                <v:path arrowok="t"/>
                <v:fill type="solid"/>
              </v:shape>
            </v:group>
            <v:group style="position:absolute;left:8183;top:-580;width:10;height:20" coordorigin="8183,-580" coordsize="10,20">
              <v:shape style="position:absolute;left:8183;top:-580;width:10;height:20" coordorigin="8183,-580" coordsize="10,20" path="m8183,-561l8193,-561,8193,-580,8183,-580,8183,-561xe" filled="true" fillcolor="#000000" stroked="false">
                <v:path arrowok="t"/>
                <v:fill type="solid"/>
              </v:shape>
            </v:group>
            <v:group style="position:absolute;left:8183;top:-561;width:10;height:20" coordorigin="8183,-561" coordsize="10,20">
              <v:shape style="position:absolute;left:8183;top:-561;width:10;height:20" coordorigin="8183,-561" coordsize="10,20" path="m8183,-542l8193,-542,8193,-561,8183,-561,8183,-542xe" filled="true" fillcolor="#000000" stroked="false">
                <v:path arrowok="t"/>
                <v:fill type="solid"/>
              </v:shape>
            </v:group>
            <v:group style="position:absolute;left:8183;top:-542;width:10;height:20" coordorigin="8183,-542" coordsize="10,20">
              <v:shape style="position:absolute;left:8183;top:-542;width:10;height:20" coordorigin="8183,-542" coordsize="10,20" path="m8183,-523l8193,-523,8193,-542,8183,-542,8183,-523xe" filled="true" fillcolor="#000000" stroked="false">
                <v:path arrowok="t"/>
                <v:fill type="solid"/>
              </v:shape>
            </v:group>
            <v:group style="position:absolute;left:8183;top:-523;width:10;height:20" coordorigin="8183,-523" coordsize="10,20">
              <v:shape style="position:absolute;left:8183;top:-523;width:10;height:20" coordorigin="8183,-523" coordsize="10,20" path="m8183,-504l8193,-504,8193,-523,8183,-523,8183,-504xe" filled="true" fillcolor="#000000" stroked="false">
                <v:path arrowok="t"/>
                <v:fill type="solid"/>
              </v:shape>
            </v:group>
            <v:group style="position:absolute;left:8183;top:-495;width:10;height:2" coordorigin="8183,-495" coordsize="10,2">
              <v:shape style="position:absolute;left:8183;top:-495;width:10;height:2" coordorigin="8183,-495" coordsize="10,0" path="m8183,-495l8193,-495e" filled="false" stroked="true" strokeweight=".84pt" strokecolor="#000000">
                <v:path arrowok="t"/>
              </v:shape>
            </v:group>
            <v:group style="position:absolute;left:8183;top:-472;width:29;height:2" coordorigin="8183,-472" coordsize="29,2">
              <v:shape style="position:absolute;left:8183;top:-472;width:29;height:2" coordorigin="8183,-472" coordsize="29,0" path="m8183,-472l8212,-472e" filled="false" stroked="true" strokeweight="1.44pt" strokecolor="#000000">
                <v:path arrowok="t"/>
              </v:shape>
            </v:group>
            <v:group style="position:absolute;left:8212;top:-472;width:723;height:2" coordorigin="8212,-472" coordsize="723,2">
              <v:shape style="position:absolute;left:8212;top:-472;width:723;height:2" coordorigin="8212,-472" coordsize="723,0" path="m8212,-472l8935,-472e" filled="false" stroked="true" strokeweight="1.44pt" strokecolor="#000000">
                <v:path arrowok="t"/>
              </v:shape>
            </v:group>
            <v:group style="position:absolute;left:8935;top:-888;width:10;height:20" coordorigin="8935,-888" coordsize="10,20">
              <v:shape style="position:absolute;left:8935;top:-888;width:10;height:20" coordorigin="8935,-888" coordsize="10,20" path="m8935,-868l8944,-868,8944,-888,8935,-888,8935,-868xe" filled="true" fillcolor="#000000" stroked="false">
                <v:path arrowok="t"/>
                <v:fill type="solid"/>
              </v:shape>
            </v:group>
            <v:group style="position:absolute;left:8935;top:-868;width:10;height:20" coordorigin="8935,-868" coordsize="10,20">
              <v:shape style="position:absolute;left:8935;top:-868;width:10;height:20" coordorigin="8935,-868" coordsize="10,20" path="m8935,-849l8944,-849,8944,-868,8935,-868,8935,-849xe" filled="true" fillcolor="#000000" stroked="false">
                <v:path arrowok="t"/>
                <v:fill type="solid"/>
              </v:shape>
            </v:group>
            <v:group style="position:absolute;left:8935;top:-849;width:10;height:20" coordorigin="8935,-849" coordsize="10,20">
              <v:shape style="position:absolute;left:8935;top:-849;width:10;height:20" coordorigin="8935,-849" coordsize="10,20" path="m8935,-830l8944,-830,8944,-849,8935,-849,8935,-830xe" filled="true" fillcolor="#000000" stroked="false">
                <v:path arrowok="t"/>
                <v:fill type="solid"/>
              </v:shape>
            </v:group>
            <v:group style="position:absolute;left:8935;top:-830;width:10;height:20" coordorigin="8935,-830" coordsize="10,20">
              <v:shape style="position:absolute;left:8935;top:-830;width:10;height:20" coordorigin="8935,-830" coordsize="10,20" path="m8935,-811l8944,-811,8944,-830,8935,-830,8935,-811xe" filled="true" fillcolor="#000000" stroked="false">
                <v:path arrowok="t"/>
                <v:fill type="solid"/>
              </v:shape>
            </v:group>
            <v:group style="position:absolute;left:8935;top:-811;width:10;height:20" coordorigin="8935,-811" coordsize="10,20">
              <v:shape style="position:absolute;left:8935;top:-811;width:10;height:20" coordorigin="8935,-811" coordsize="10,20" path="m8935,-792l8944,-792,8944,-811,8935,-811,8935,-792xe" filled="true" fillcolor="#000000" stroked="false">
                <v:path arrowok="t"/>
                <v:fill type="solid"/>
              </v:shape>
            </v:group>
            <v:group style="position:absolute;left:8935;top:-792;width:10;height:20" coordorigin="8935,-792" coordsize="10,20">
              <v:shape style="position:absolute;left:8935;top:-792;width:10;height:20" coordorigin="8935,-792" coordsize="10,20" path="m8935,-772l8944,-772,8944,-792,8935,-792,8935,-772xe" filled="true" fillcolor="#000000" stroked="false">
                <v:path arrowok="t"/>
                <v:fill type="solid"/>
              </v:shape>
            </v:group>
            <v:group style="position:absolute;left:8935;top:-772;width:10;height:20" coordorigin="8935,-772" coordsize="10,20">
              <v:shape style="position:absolute;left:8935;top:-772;width:10;height:20" coordorigin="8935,-772" coordsize="10,20" path="m8935,-753l8944,-753,8944,-772,8935,-772,8935,-753xe" filled="true" fillcolor="#000000" stroked="false">
                <v:path arrowok="t"/>
                <v:fill type="solid"/>
              </v:shape>
            </v:group>
            <v:group style="position:absolute;left:8935;top:-753;width:10;height:20" coordorigin="8935,-753" coordsize="10,20">
              <v:shape style="position:absolute;left:8935;top:-753;width:10;height:20" coordorigin="8935,-753" coordsize="10,20" path="m8935,-734l8944,-734,8944,-753,8935,-753,8935,-734xe" filled="true" fillcolor="#000000" stroked="false">
                <v:path arrowok="t"/>
                <v:fill type="solid"/>
              </v:shape>
            </v:group>
            <v:group style="position:absolute;left:8935;top:-734;width:10;height:20" coordorigin="8935,-734" coordsize="10,20">
              <v:shape style="position:absolute;left:8935;top:-734;width:10;height:20" coordorigin="8935,-734" coordsize="10,20" path="m8935,-715l8944,-715,8944,-734,8935,-734,8935,-715xe" filled="true" fillcolor="#000000" stroked="false">
                <v:path arrowok="t"/>
                <v:fill type="solid"/>
              </v:shape>
            </v:group>
            <v:group style="position:absolute;left:8935;top:-715;width:10;height:20" coordorigin="8935,-715" coordsize="10,20">
              <v:shape style="position:absolute;left:8935;top:-715;width:10;height:20" coordorigin="8935,-715" coordsize="10,20" path="m8935,-696l8944,-696,8944,-715,8935,-715,8935,-696xe" filled="true" fillcolor="#000000" stroked="false">
                <v:path arrowok="t"/>
                <v:fill type="solid"/>
              </v:shape>
            </v:group>
            <v:group style="position:absolute;left:8935;top:-696;width:10;height:20" coordorigin="8935,-696" coordsize="10,20">
              <v:shape style="position:absolute;left:8935;top:-696;width:10;height:20" coordorigin="8935,-696" coordsize="10,20" path="m8935,-676l8944,-676,8944,-696,8935,-696,8935,-676xe" filled="true" fillcolor="#000000" stroked="false">
                <v:path arrowok="t"/>
                <v:fill type="solid"/>
              </v:shape>
            </v:group>
            <v:group style="position:absolute;left:8935;top:-676;width:10;height:20" coordorigin="8935,-676" coordsize="10,20">
              <v:shape style="position:absolute;left:8935;top:-676;width:10;height:20" coordorigin="8935,-676" coordsize="10,20" path="m8935,-657l8944,-657,8944,-676,8935,-676,8935,-657xe" filled="true" fillcolor="#000000" stroked="false">
                <v:path arrowok="t"/>
                <v:fill type="solid"/>
              </v:shape>
            </v:group>
            <v:group style="position:absolute;left:8935;top:-657;width:10;height:20" coordorigin="8935,-657" coordsize="10,20">
              <v:shape style="position:absolute;left:8935;top:-657;width:10;height:20" coordorigin="8935,-657" coordsize="10,20" path="m8935,-638l8944,-638,8944,-657,8935,-657,8935,-638xe" filled="true" fillcolor="#000000" stroked="false">
                <v:path arrowok="t"/>
                <v:fill type="solid"/>
              </v:shape>
            </v:group>
            <v:group style="position:absolute;left:8935;top:-638;width:10;height:20" coordorigin="8935,-638" coordsize="10,20">
              <v:shape style="position:absolute;left:8935;top:-638;width:10;height:20" coordorigin="8935,-638" coordsize="10,20" path="m8935,-619l8944,-619,8944,-638,8935,-638,8935,-619xe" filled="true" fillcolor="#000000" stroked="false">
                <v:path arrowok="t"/>
                <v:fill type="solid"/>
              </v:shape>
            </v:group>
            <v:group style="position:absolute;left:8935;top:-619;width:10;height:20" coordorigin="8935,-619" coordsize="10,20">
              <v:shape style="position:absolute;left:8935;top:-619;width:10;height:20" coordorigin="8935,-619" coordsize="10,20" path="m8935,-600l8944,-600,8944,-619,8935,-619,8935,-600xe" filled="true" fillcolor="#000000" stroked="false">
                <v:path arrowok="t"/>
                <v:fill type="solid"/>
              </v:shape>
            </v:group>
            <v:group style="position:absolute;left:8935;top:-600;width:10;height:20" coordorigin="8935,-600" coordsize="10,20">
              <v:shape style="position:absolute;left:8935;top:-600;width:10;height:20" coordorigin="8935,-600" coordsize="10,20" path="m8935,-580l8944,-580,8944,-600,8935,-600,8935,-580xe" filled="true" fillcolor="#000000" stroked="false">
                <v:path arrowok="t"/>
                <v:fill type="solid"/>
              </v:shape>
            </v:group>
            <v:group style="position:absolute;left:8935;top:-580;width:10;height:20" coordorigin="8935,-580" coordsize="10,20">
              <v:shape style="position:absolute;left:8935;top:-580;width:10;height:20" coordorigin="8935,-580" coordsize="10,20" path="m8935,-561l8944,-561,8944,-580,8935,-580,8935,-561xe" filled="true" fillcolor="#000000" stroked="false">
                <v:path arrowok="t"/>
                <v:fill type="solid"/>
              </v:shape>
            </v:group>
            <v:group style="position:absolute;left:8935;top:-561;width:10;height:20" coordorigin="8935,-561" coordsize="10,20">
              <v:shape style="position:absolute;left:8935;top:-561;width:10;height:20" coordorigin="8935,-561" coordsize="10,20" path="m8935,-542l8944,-542,8944,-561,8935,-561,8935,-542xe" filled="true" fillcolor="#000000" stroked="false">
                <v:path arrowok="t"/>
                <v:fill type="solid"/>
              </v:shape>
            </v:group>
            <v:group style="position:absolute;left:8935;top:-542;width:10;height:20" coordorigin="8935,-542" coordsize="10,20">
              <v:shape style="position:absolute;left:8935;top:-542;width:10;height:20" coordorigin="8935,-542" coordsize="10,20" path="m8935,-523l8944,-523,8944,-542,8935,-542,8935,-523xe" filled="true" fillcolor="#000000" stroked="false">
                <v:path arrowok="t"/>
                <v:fill type="solid"/>
              </v:shape>
            </v:group>
            <v:group style="position:absolute;left:8935;top:-523;width:10;height:20" coordorigin="8935,-523" coordsize="10,20">
              <v:shape style="position:absolute;left:8935;top:-523;width:10;height:20" coordorigin="8935,-523" coordsize="10,20" path="m8935,-504l8944,-504,8944,-523,8935,-523,8935,-504xe" filled="true" fillcolor="#000000" stroked="false">
                <v:path arrowok="t"/>
                <v:fill type="solid"/>
              </v:shape>
            </v:group>
            <v:group style="position:absolute;left:8935;top:-495;width:10;height:2" coordorigin="8935,-495" coordsize="10,2">
              <v:shape style="position:absolute;left:8935;top:-495;width:10;height:2" coordorigin="8935,-495" coordsize="10,0" path="m8935,-495l8944,-495e" filled="false" stroked="true" strokeweight=".84pt" strokecolor="#000000">
                <v:path arrowok="t"/>
              </v:shape>
            </v:group>
            <v:group style="position:absolute;left:8935;top:-472;width:29;height:2" coordorigin="8935,-472" coordsize="29,2">
              <v:shape style="position:absolute;left:8935;top:-472;width:29;height:2" coordorigin="8935,-472" coordsize="29,0" path="m8935,-472l8964,-472e" filled="false" stroked="true" strokeweight="1.44pt" strokecolor="#000000">
                <v:path arrowok="t"/>
              </v:shape>
            </v:group>
            <v:group style="position:absolute;left:8964;top:-472;width:780;height:2" coordorigin="8964,-472" coordsize="780,2">
              <v:shape style="position:absolute;left:8964;top:-472;width:780;height:2" coordorigin="8964,-472" coordsize="780,0" path="m8964,-472l9744,-472e" filled="false" stroked="true" strokeweight="1.44pt" strokecolor="#000000">
                <v:path arrowok="t"/>
              </v:shape>
            </v:group>
            <v:group style="position:absolute;left:9744;top:-888;width:10;height:20" coordorigin="9744,-888" coordsize="10,20">
              <v:shape style="position:absolute;left:9744;top:-888;width:10;height:20" coordorigin="9744,-888" coordsize="10,20" path="m9744,-868l9753,-868,9753,-888,9744,-888,9744,-868xe" filled="true" fillcolor="#000000" stroked="false">
                <v:path arrowok="t"/>
                <v:fill type="solid"/>
              </v:shape>
            </v:group>
            <v:group style="position:absolute;left:9744;top:-868;width:10;height:20" coordorigin="9744,-868" coordsize="10,20">
              <v:shape style="position:absolute;left:9744;top:-868;width:10;height:20" coordorigin="9744,-868" coordsize="10,20" path="m9744,-849l9753,-849,9753,-868,9744,-868,9744,-849xe" filled="true" fillcolor="#000000" stroked="false">
                <v:path arrowok="t"/>
                <v:fill type="solid"/>
              </v:shape>
            </v:group>
            <v:group style="position:absolute;left:9744;top:-849;width:10;height:20" coordorigin="9744,-849" coordsize="10,20">
              <v:shape style="position:absolute;left:9744;top:-849;width:10;height:20" coordorigin="9744,-849" coordsize="10,20" path="m9744,-830l9753,-830,9753,-849,9744,-849,9744,-830xe" filled="true" fillcolor="#000000" stroked="false">
                <v:path arrowok="t"/>
                <v:fill type="solid"/>
              </v:shape>
            </v:group>
            <v:group style="position:absolute;left:9744;top:-830;width:10;height:20" coordorigin="9744,-830" coordsize="10,20">
              <v:shape style="position:absolute;left:9744;top:-830;width:10;height:20" coordorigin="9744,-830" coordsize="10,20" path="m9744,-811l9753,-811,9753,-830,9744,-830,9744,-811xe" filled="true" fillcolor="#000000" stroked="false">
                <v:path arrowok="t"/>
                <v:fill type="solid"/>
              </v:shape>
            </v:group>
            <v:group style="position:absolute;left:9744;top:-811;width:10;height:20" coordorigin="9744,-811" coordsize="10,20">
              <v:shape style="position:absolute;left:9744;top:-811;width:10;height:20" coordorigin="9744,-811" coordsize="10,20" path="m9744,-792l9753,-792,9753,-811,9744,-811,9744,-792xe" filled="true" fillcolor="#000000" stroked="false">
                <v:path arrowok="t"/>
                <v:fill type="solid"/>
              </v:shape>
            </v:group>
            <v:group style="position:absolute;left:9744;top:-792;width:10;height:20" coordorigin="9744,-792" coordsize="10,20">
              <v:shape style="position:absolute;left:9744;top:-792;width:10;height:20" coordorigin="9744,-792" coordsize="10,20" path="m9744,-772l9753,-772,9753,-792,9744,-792,9744,-772xe" filled="true" fillcolor="#000000" stroked="false">
                <v:path arrowok="t"/>
                <v:fill type="solid"/>
              </v:shape>
            </v:group>
            <v:group style="position:absolute;left:9744;top:-772;width:10;height:20" coordorigin="9744,-772" coordsize="10,20">
              <v:shape style="position:absolute;left:9744;top:-772;width:10;height:20" coordorigin="9744,-772" coordsize="10,20" path="m9744,-753l9753,-753,9753,-772,9744,-772,9744,-753xe" filled="true" fillcolor="#000000" stroked="false">
                <v:path arrowok="t"/>
                <v:fill type="solid"/>
              </v:shape>
            </v:group>
            <v:group style="position:absolute;left:9744;top:-753;width:10;height:20" coordorigin="9744,-753" coordsize="10,20">
              <v:shape style="position:absolute;left:9744;top:-753;width:10;height:20" coordorigin="9744,-753" coordsize="10,20" path="m9744,-734l9753,-734,9753,-753,9744,-753,9744,-734xe" filled="true" fillcolor="#000000" stroked="false">
                <v:path arrowok="t"/>
                <v:fill type="solid"/>
              </v:shape>
            </v:group>
            <v:group style="position:absolute;left:9744;top:-734;width:10;height:20" coordorigin="9744,-734" coordsize="10,20">
              <v:shape style="position:absolute;left:9744;top:-734;width:10;height:20" coordorigin="9744,-734" coordsize="10,20" path="m9744,-715l9753,-715,9753,-734,9744,-734,9744,-715xe" filled="true" fillcolor="#000000" stroked="false">
                <v:path arrowok="t"/>
                <v:fill type="solid"/>
              </v:shape>
            </v:group>
            <v:group style="position:absolute;left:9744;top:-715;width:10;height:20" coordorigin="9744,-715" coordsize="10,20">
              <v:shape style="position:absolute;left:9744;top:-715;width:10;height:20" coordorigin="9744,-715" coordsize="10,20" path="m9744,-696l9753,-696,9753,-715,9744,-715,9744,-696xe" filled="true" fillcolor="#000000" stroked="false">
                <v:path arrowok="t"/>
                <v:fill type="solid"/>
              </v:shape>
            </v:group>
            <v:group style="position:absolute;left:9744;top:-696;width:10;height:20" coordorigin="9744,-696" coordsize="10,20">
              <v:shape style="position:absolute;left:9744;top:-696;width:10;height:20" coordorigin="9744,-696" coordsize="10,20" path="m9744,-676l9753,-676,9753,-696,9744,-696,9744,-676xe" filled="true" fillcolor="#000000" stroked="false">
                <v:path arrowok="t"/>
                <v:fill type="solid"/>
              </v:shape>
            </v:group>
            <v:group style="position:absolute;left:9744;top:-676;width:10;height:20" coordorigin="9744,-676" coordsize="10,20">
              <v:shape style="position:absolute;left:9744;top:-676;width:10;height:20" coordorigin="9744,-676" coordsize="10,20" path="m9744,-657l9753,-657,9753,-676,9744,-676,9744,-657xe" filled="true" fillcolor="#000000" stroked="false">
                <v:path arrowok="t"/>
                <v:fill type="solid"/>
              </v:shape>
            </v:group>
            <v:group style="position:absolute;left:9744;top:-657;width:10;height:20" coordorigin="9744,-657" coordsize="10,20">
              <v:shape style="position:absolute;left:9744;top:-657;width:10;height:20" coordorigin="9744,-657" coordsize="10,20" path="m9744,-638l9753,-638,9753,-657,9744,-657,9744,-638xe" filled="true" fillcolor="#000000" stroked="false">
                <v:path arrowok="t"/>
                <v:fill type="solid"/>
              </v:shape>
            </v:group>
            <v:group style="position:absolute;left:9744;top:-638;width:10;height:20" coordorigin="9744,-638" coordsize="10,20">
              <v:shape style="position:absolute;left:9744;top:-638;width:10;height:20" coordorigin="9744,-638" coordsize="10,20" path="m9744,-619l9753,-619,9753,-638,9744,-638,9744,-619xe" filled="true" fillcolor="#000000" stroked="false">
                <v:path arrowok="t"/>
                <v:fill type="solid"/>
              </v:shape>
            </v:group>
            <v:group style="position:absolute;left:9744;top:-619;width:10;height:20" coordorigin="9744,-619" coordsize="10,20">
              <v:shape style="position:absolute;left:9744;top:-619;width:10;height:20" coordorigin="9744,-619" coordsize="10,20" path="m9744,-600l9753,-600,9753,-619,9744,-619,9744,-600xe" filled="true" fillcolor="#000000" stroked="false">
                <v:path arrowok="t"/>
                <v:fill type="solid"/>
              </v:shape>
            </v:group>
            <v:group style="position:absolute;left:9744;top:-600;width:10;height:20" coordorigin="9744,-600" coordsize="10,20">
              <v:shape style="position:absolute;left:9744;top:-600;width:10;height:20" coordorigin="9744,-600" coordsize="10,20" path="m9744,-580l9753,-580,9753,-600,9744,-600,9744,-580xe" filled="true" fillcolor="#000000" stroked="false">
                <v:path arrowok="t"/>
                <v:fill type="solid"/>
              </v:shape>
            </v:group>
            <v:group style="position:absolute;left:9744;top:-580;width:10;height:20" coordorigin="9744,-580" coordsize="10,20">
              <v:shape style="position:absolute;left:9744;top:-580;width:10;height:20" coordorigin="9744,-580" coordsize="10,20" path="m9744,-561l9753,-561,9753,-580,9744,-580,9744,-561xe" filled="true" fillcolor="#000000" stroked="false">
                <v:path arrowok="t"/>
                <v:fill type="solid"/>
              </v:shape>
            </v:group>
            <v:group style="position:absolute;left:9744;top:-561;width:10;height:20" coordorigin="9744,-561" coordsize="10,20">
              <v:shape style="position:absolute;left:9744;top:-561;width:10;height:20" coordorigin="9744,-561" coordsize="10,20" path="m9744,-542l9753,-542,9753,-561,9744,-561,9744,-542xe" filled="true" fillcolor="#000000" stroked="false">
                <v:path arrowok="t"/>
                <v:fill type="solid"/>
              </v:shape>
            </v:group>
            <v:group style="position:absolute;left:9744;top:-542;width:10;height:20" coordorigin="9744,-542" coordsize="10,20">
              <v:shape style="position:absolute;left:9744;top:-542;width:10;height:20" coordorigin="9744,-542" coordsize="10,20" path="m9744,-523l9753,-523,9753,-542,9744,-542,9744,-523xe" filled="true" fillcolor="#000000" stroked="false">
                <v:path arrowok="t"/>
                <v:fill type="solid"/>
              </v:shape>
            </v:group>
            <v:group style="position:absolute;left:9744;top:-523;width:10;height:20" coordorigin="9744,-523" coordsize="10,20">
              <v:shape style="position:absolute;left:9744;top:-523;width:10;height:20" coordorigin="9744,-523" coordsize="10,20" path="m9744,-504l9753,-504,9753,-523,9744,-523,9744,-504xe" filled="true" fillcolor="#000000" stroked="false">
                <v:path arrowok="t"/>
                <v:fill type="solid"/>
              </v:shape>
            </v:group>
            <v:group style="position:absolute;left:9744;top:-495;width:10;height:2" coordorigin="9744,-495" coordsize="10,2">
              <v:shape style="position:absolute;left:9744;top:-495;width:10;height:2" coordorigin="9744,-495" coordsize="10,0" path="m9744,-495l9753,-495e" filled="false" stroked="true" strokeweight=".84pt" strokecolor="#000000">
                <v:path arrowok="t"/>
              </v:shape>
            </v:group>
            <v:group style="position:absolute;left:9744;top:-472;width:29;height:2" coordorigin="9744,-472" coordsize="29,2">
              <v:shape style="position:absolute;left:9744;top:-472;width:29;height:2" coordorigin="9744,-472" coordsize="29,0" path="m9744,-472l9772,-472e" filled="false" stroked="true" strokeweight="1.44pt" strokecolor="#000000">
                <v:path arrowok="t"/>
              </v:shape>
            </v:group>
            <v:group style="position:absolute;left:9772;top:-472;width:677;height:2" coordorigin="9772,-472" coordsize="677,2">
              <v:shape style="position:absolute;left:9772;top:-472;width:677;height:2" coordorigin="9772,-472" coordsize="677,0" path="m9772,-472l10449,-472e" filled="false" stroked="true" strokeweight="1.44pt" strokecolor="#000000">
                <v:path arrowok="t"/>
              </v:shape>
              <v:shape style="position:absolute;left:5199;top:-5242;width:603;height:152" type="#_x0000_t202" filled="false" stroked="false">
                <v:textbox inset="0,0,0,0">
                  <w:txbxContent>
                    <w:p>
                      <w:pPr>
                        <w:spacing w:line="151" w:lineRule="exact" w:before="0"/>
                        <w:ind w:left="0" w:right="0" w:firstLine="0"/>
                        <w:jc w:val="left"/>
                        <w:rPr>
                          <w:rFonts w:ascii="宋体" w:hAnsi="宋体" w:cs="宋体" w:eastAsia="宋体" w:hint="default"/>
                          <w:sz w:val="15"/>
                          <w:szCs w:val="15"/>
                        </w:rPr>
                      </w:pPr>
                      <w:r>
                        <w:rPr>
                          <w:rFonts w:ascii="宋体" w:hAnsi="宋体" w:cs="宋体" w:eastAsia="宋体" w:hint="default"/>
                          <w:spacing w:val="-1"/>
                          <w:sz w:val="15"/>
                          <w:szCs w:val="15"/>
                        </w:rPr>
                        <w:t>期末余额</w:t>
                      </w:r>
                    </w:p>
                  </w:txbxContent>
                </v:textbox>
                <w10:wrap type="none"/>
              </v:shape>
              <v:shape style="position:absolute;left:8531;top:-5242;width:603;height:152" type="#_x0000_t202" filled="false" stroked="false">
                <v:textbox inset="0,0,0,0">
                  <w:txbxContent>
                    <w:p>
                      <w:pPr>
                        <w:spacing w:line="151" w:lineRule="exact" w:before="0"/>
                        <w:ind w:left="0" w:right="0" w:firstLine="0"/>
                        <w:jc w:val="left"/>
                        <w:rPr>
                          <w:rFonts w:ascii="宋体" w:hAnsi="宋体" w:cs="宋体" w:eastAsia="宋体" w:hint="default"/>
                          <w:sz w:val="15"/>
                          <w:szCs w:val="15"/>
                        </w:rPr>
                      </w:pPr>
                      <w:r>
                        <w:rPr>
                          <w:rFonts w:ascii="宋体" w:hAnsi="宋体" w:cs="宋体" w:eastAsia="宋体" w:hint="default"/>
                          <w:spacing w:val="-1"/>
                          <w:sz w:val="15"/>
                          <w:szCs w:val="15"/>
                        </w:rPr>
                        <w:t>年初余额</w:t>
                      </w:r>
                    </w:p>
                  </w:txbxContent>
                </v:textbox>
                <w10:wrap type="none"/>
              </v:shape>
            </v:group>
            <w10:wrap type="none"/>
          </v:group>
        </w:pict>
      </w:r>
      <w:r>
        <w:rPr/>
        <w:pict>
          <v:shape style="position:absolute;margin-left:290.089996pt;margin-top:38.543671pt;width:.47998pt;height:.12pt;mso-position-horizontal-relative:page;mso-position-vertical-relative:paragraph;z-index:-1400536" type="#_x0000_t75" stroked="false">
            <v:imagedata r:id="rId222" o:title=""/>
          </v:shape>
        </w:pict>
      </w:r>
      <w:r>
        <w:rPr/>
        <w:pict>
          <v:shape style="position:absolute;margin-left:360.910004pt;margin-top:38.543671pt;width:.48001pt;height:.12pt;mso-position-horizontal-relative:page;mso-position-vertical-relative:paragraph;z-index:-1400512" type="#_x0000_t75" stroked="false">
            <v:imagedata r:id="rId222" o:title=""/>
          </v:shape>
        </w:pict>
      </w:r>
      <w:r>
        <w:rPr/>
        <w:pict>
          <v:shape style="position:absolute;margin-left:410.589996pt;margin-top:38.543671pt;width:.47998pt;height:.12pt;mso-position-horizontal-relative:page;mso-position-vertical-relative:paragraph;z-index:-1400488" type="#_x0000_t75" stroked="false">
            <v:imagedata r:id="rId222" o:title=""/>
          </v:shape>
        </w:pict>
      </w:r>
      <w:r>
        <w:rPr/>
        <w:pict>
          <v:shape style="position:absolute;margin-left:457.420013pt;margin-top:38.543671pt;width:.48001pt;height:.12pt;mso-position-horizontal-relative:page;mso-position-vertical-relative:paragraph;z-index:-1400464" type="#_x0000_t75" stroked="false">
            <v:imagedata r:id="rId222" o:title=""/>
          </v:shape>
        </w:pict>
      </w:r>
      <w:r>
        <w:rPr/>
        <w:pict>
          <v:group style="position:absolute;margin-left:147.619995pt;margin-top:54.023651pt;width:374.85pt;height:5.2pt;mso-position-horizontal-relative:page;mso-position-vertical-relative:paragraph;z-index:-1400440" coordorigin="2952,1080" coordsize="7497,104">
            <v:shape style="position:absolute;left:2952;top:1080;width:2869;height:103" type="#_x0000_t75" stroked="false">
              <v:imagedata r:id="rId243" o:title=""/>
            </v:shape>
            <v:shape style="position:absolute;left:5797;top:1174;width:2415;height:10" type="#_x0000_t75" stroked="false">
              <v:imagedata r:id="rId244" o:title=""/>
            </v:shape>
            <v:shape style="position:absolute;left:8207;top:1174;width:2242;height:10" type="#_x0000_t75" stroked="false">
              <v:imagedata r:id="rId245" o:title=""/>
            </v:shape>
            <w10:wrap type="none"/>
          </v:group>
        </w:pict>
      </w:r>
      <w:r>
        <w:rPr/>
        <w:pict>
          <v:group style="position:absolute;margin-left:147.619995pt;margin-top:74.543678pt;width:374.85pt;height:5.05pt;mso-position-horizontal-relative:page;mso-position-vertical-relative:paragraph;z-index:-1400416" coordorigin="2952,1491" coordsize="7497,101">
            <v:shape style="position:absolute;left:2952;top:1491;width:2869;height:101" type="#_x0000_t75" stroked="false">
              <v:imagedata r:id="rId246" o:title=""/>
            </v:shape>
            <v:shape style="position:absolute;left:5797;top:1582;width:2415;height:10" type="#_x0000_t75" stroked="false">
              <v:imagedata r:id="rId247" o:title=""/>
            </v:shape>
            <v:shape style="position:absolute;left:8207;top:1582;width:2242;height:10" type="#_x0000_t75" stroked="false">
              <v:imagedata r:id="rId248" o:title=""/>
            </v:shape>
            <w10:wrap type="none"/>
          </v:group>
        </w:pict>
      </w:r>
      <w:r>
        <w:rPr>
          <w:rFonts w:ascii="宋体" w:hAnsi="宋体" w:cs="宋体" w:eastAsia="宋体" w:hint="default"/>
          <w:sz w:val="21"/>
          <w:szCs w:val="21"/>
        </w:rPr>
        <w:t>组合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中，不计提坏账准备的其他应收款：</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1"/>
          <w:szCs w:val="11"/>
        </w:rPr>
      </w:pPr>
    </w:p>
    <w:tbl>
      <w:tblPr>
        <w:tblW w:w="0" w:type="auto"/>
        <w:jc w:val="left"/>
        <w:tblInd w:w="1278" w:type="dxa"/>
        <w:tblLayout w:type="fixed"/>
        <w:tblCellMar>
          <w:top w:w="0" w:type="dxa"/>
          <w:left w:w="0" w:type="dxa"/>
          <w:bottom w:w="0" w:type="dxa"/>
          <w:right w:w="0" w:type="dxa"/>
        </w:tblCellMar>
        <w:tblLook w:val="01E0"/>
      </w:tblPr>
      <w:tblGrid>
        <w:gridCol w:w="2869"/>
        <w:gridCol w:w="1416"/>
        <w:gridCol w:w="994"/>
        <w:gridCol w:w="937"/>
        <w:gridCol w:w="1296"/>
      </w:tblGrid>
      <w:tr>
        <w:trPr>
          <w:trHeight w:val="388" w:hRule="exact"/>
        </w:trPr>
        <w:tc>
          <w:tcPr>
            <w:tcW w:w="2869" w:type="dxa"/>
            <w:tcBorders>
              <w:top w:val="single" w:sz="12" w:space="0" w:color="000000"/>
              <w:left w:val="nil" w:sz="6" w:space="0" w:color="auto"/>
              <w:bottom w:val="nil" w:sz="6" w:space="0" w:color="auto"/>
              <w:right w:val="single" w:sz="4" w:space="0" w:color="000000"/>
            </w:tcBorders>
          </w:tcPr>
          <w:p>
            <w:pPr>
              <w:pStyle w:val="TableParagraph"/>
              <w:spacing w:line="240" w:lineRule="auto" w:before="137"/>
              <w:ind w:left="811" w:right="0"/>
              <w:jc w:val="left"/>
              <w:rPr>
                <w:rFonts w:ascii="宋体" w:hAnsi="宋体" w:cs="宋体" w:eastAsia="宋体" w:hint="default"/>
                <w:sz w:val="18"/>
                <w:szCs w:val="18"/>
              </w:rPr>
            </w:pPr>
            <w:r>
              <w:rPr>
                <w:rFonts w:ascii="宋体" w:hAnsi="宋体" w:cs="宋体" w:eastAsia="宋体" w:hint="default"/>
                <w:sz w:val="18"/>
                <w:szCs w:val="18"/>
              </w:rPr>
              <w:t>其他应收款内容</w:t>
            </w:r>
          </w:p>
        </w:tc>
        <w:tc>
          <w:tcPr>
            <w:tcW w:w="141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37"/>
              <w:ind w:left="343"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99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37"/>
              <w:ind w:right="2"/>
              <w:jc w:val="center"/>
              <w:rPr>
                <w:rFonts w:ascii="宋体" w:hAnsi="宋体" w:cs="宋体" w:eastAsia="宋体" w:hint="default"/>
                <w:sz w:val="18"/>
                <w:szCs w:val="18"/>
              </w:rPr>
            </w:pPr>
            <w:r>
              <w:rPr>
                <w:rFonts w:ascii="宋体" w:hAnsi="宋体" w:cs="宋体" w:eastAsia="宋体" w:hint="default"/>
                <w:sz w:val="18"/>
                <w:szCs w:val="18"/>
              </w:rPr>
              <w:t>款项性质</w:t>
            </w:r>
          </w:p>
        </w:tc>
        <w:tc>
          <w:tcPr>
            <w:tcW w:w="93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37"/>
              <w:ind w:left="100"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1296" w:type="dxa"/>
            <w:tcBorders>
              <w:top w:val="single" w:sz="12" w:space="0" w:color="000000"/>
              <w:left w:val="single" w:sz="4" w:space="0" w:color="000000"/>
              <w:bottom w:val="nil" w:sz="6" w:space="0" w:color="auto"/>
              <w:right w:val="nil" w:sz="6" w:space="0" w:color="auto"/>
            </w:tcBorders>
          </w:tcPr>
          <w:p>
            <w:pPr>
              <w:pStyle w:val="TableParagraph"/>
              <w:spacing w:line="240" w:lineRule="auto" w:before="137"/>
              <w:ind w:left="100" w:right="0"/>
              <w:jc w:val="left"/>
              <w:rPr>
                <w:rFonts w:ascii="宋体" w:hAnsi="宋体" w:cs="宋体" w:eastAsia="宋体" w:hint="default"/>
                <w:sz w:val="18"/>
                <w:szCs w:val="18"/>
              </w:rPr>
            </w:pPr>
            <w:r>
              <w:rPr>
                <w:rFonts w:ascii="宋体" w:hAnsi="宋体" w:cs="宋体" w:eastAsia="宋体" w:hint="default"/>
                <w:sz w:val="18"/>
                <w:szCs w:val="18"/>
              </w:rPr>
              <w:t>坏账准备金额</w:t>
            </w:r>
          </w:p>
        </w:tc>
      </w:tr>
      <w:tr>
        <w:trPr>
          <w:trHeight w:val="39" w:hRule="exact"/>
        </w:trPr>
        <w:tc>
          <w:tcPr>
            <w:tcW w:w="2869" w:type="dxa"/>
            <w:tcBorders>
              <w:top w:val="nil" w:sz="6" w:space="0" w:color="auto"/>
              <w:left w:val="nil" w:sz="6" w:space="0" w:color="auto"/>
              <w:bottom w:val="nil" w:sz="6" w:space="0" w:color="auto"/>
              <w:right w:val="nil" w:sz="6" w:space="0" w:color="auto"/>
            </w:tcBorders>
          </w:tcPr>
          <w:p>
            <w:pPr/>
          </w:p>
        </w:tc>
        <w:tc>
          <w:tcPr>
            <w:tcW w:w="1416" w:type="dxa"/>
            <w:tcBorders>
              <w:top w:val="nil" w:sz="6" w:space="0" w:color="auto"/>
              <w:left w:val="nil" w:sz="6" w:space="0" w:color="auto"/>
              <w:bottom w:val="nil" w:sz="6" w:space="0" w:color="auto"/>
              <w:right w:val="single" w:sz="4" w:space="0" w:color="000000"/>
            </w:tcBorders>
          </w:tcPr>
          <w:p>
            <w:pPr/>
          </w:p>
        </w:tc>
        <w:tc>
          <w:tcPr>
            <w:tcW w:w="994" w:type="dxa"/>
            <w:tcBorders>
              <w:top w:val="nil" w:sz="6" w:space="0" w:color="auto"/>
              <w:left w:val="single" w:sz="4" w:space="0" w:color="000000"/>
              <w:bottom w:val="nil" w:sz="6" w:space="0" w:color="auto"/>
              <w:right w:val="single" w:sz="4" w:space="0" w:color="000000"/>
            </w:tcBorders>
          </w:tcPr>
          <w:p>
            <w:pPr/>
          </w:p>
        </w:tc>
        <w:tc>
          <w:tcPr>
            <w:tcW w:w="937" w:type="dxa"/>
            <w:tcBorders>
              <w:top w:val="nil" w:sz="6" w:space="0" w:color="auto"/>
              <w:left w:val="single" w:sz="4" w:space="0" w:color="000000"/>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nil" w:sz="6" w:space="0" w:color="auto"/>
            </w:tcBorders>
          </w:tcPr>
          <w:p>
            <w:pPr/>
          </w:p>
        </w:tc>
      </w:tr>
      <w:tr>
        <w:trPr>
          <w:trHeight w:val="395" w:hRule="exact"/>
        </w:trPr>
        <w:tc>
          <w:tcPr>
            <w:tcW w:w="2869" w:type="dxa"/>
            <w:tcBorders>
              <w:top w:val="nil" w:sz="6" w:space="0" w:color="auto"/>
              <w:left w:val="nil" w:sz="6" w:space="0" w:color="auto"/>
              <w:bottom w:val="nil" w:sz="6" w:space="0" w:color="auto"/>
              <w:right w:val="single" w:sz="4" w:space="0" w:color="000000"/>
            </w:tcBorders>
          </w:tcPr>
          <w:p>
            <w:pPr>
              <w:pStyle w:val="TableParagraph"/>
              <w:spacing w:line="240" w:lineRule="auto" w:before="135"/>
              <w:ind w:left="122" w:right="0"/>
              <w:jc w:val="left"/>
              <w:rPr>
                <w:rFonts w:ascii="宋体" w:hAnsi="宋体" w:cs="宋体" w:eastAsia="宋体" w:hint="default"/>
                <w:sz w:val="18"/>
                <w:szCs w:val="18"/>
              </w:rPr>
            </w:pPr>
            <w:r>
              <w:rPr>
                <w:rFonts w:ascii="宋体" w:hAnsi="宋体" w:cs="宋体" w:eastAsia="宋体" w:hint="default"/>
                <w:sz w:val="18"/>
                <w:szCs w:val="18"/>
              </w:rPr>
              <w:t>宁波银行上海长宁支行</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right="99"/>
              <w:jc w:val="right"/>
              <w:rPr>
                <w:rFonts w:ascii="Calibri" w:hAnsi="Calibri" w:cs="Calibri" w:eastAsia="Calibri" w:hint="default"/>
                <w:sz w:val="18"/>
                <w:szCs w:val="18"/>
              </w:rPr>
            </w:pPr>
            <w:r>
              <w:rPr>
                <w:rFonts w:ascii="Calibri"/>
                <w:sz w:val="18"/>
              </w:rPr>
              <w:t>46,425.00</w:t>
            </w: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240" w:lineRule="auto" w:before="135"/>
              <w:ind w:left="52" w:right="0"/>
              <w:jc w:val="center"/>
              <w:rPr>
                <w:rFonts w:ascii="宋体" w:hAnsi="宋体" w:cs="宋体" w:eastAsia="宋体" w:hint="default"/>
                <w:sz w:val="18"/>
                <w:szCs w:val="18"/>
              </w:rPr>
            </w:pPr>
            <w:r>
              <w:rPr>
                <w:rFonts w:ascii="宋体" w:hAnsi="宋体" w:cs="宋体" w:eastAsia="宋体" w:hint="default"/>
                <w:sz w:val="18"/>
                <w:szCs w:val="18"/>
              </w:rPr>
              <w:t>银行保函</w:t>
            </w:r>
          </w:p>
        </w:tc>
        <w:tc>
          <w:tcPr>
            <w:tcW w:w="937" w:type="dxa"/>
            <w:tcBorders>
              <w:top w:val="nil" w:sz="6" w:space="0" w:color="auto"/>
              <w:left w:val="single" w:sz="4" w:space="0" w:color="000000"/>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nil" w:sz="6" w:space="0" w:color="auto"/>
            </w:tcBorders>
          </w:tcPr>
          <w:p>
            <w:pPr/>
          </w:p>
        </w:tc>
      </w:tr>
      <w:tr>
        <w:trPr>
          <w:trHeight w:val="13" w:hRule="exact"/>
        </w:trPr>
        <w:tc>
          <w:tcPr>
            <w:tcW w:w="2869" w:type="dxa"/>
            <w:tcBorders>
              <w:top w:val="nil" w:sz="6" w:space="0" w:color="auto"/>
              <w:left w:val="nil" w:sz="6" w:space="0" w:color="auto"/>
              <w:bottom w:val="nil" w:sz="6" w:space="0" w:color="auto"/>
              <w:right w:val="nil" w:sz="6" w:space="0" w:color="auto"/>
            </w:tcBorders>
          </w:tcPr>
          <w:p>
            <w:pPr/>
          </w:p>
        </w:tc>
        <w:tc>
          <w:tcPr>
            <w:tcW w:w="1416"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nil" w:sz="6" w:space="0" w:color="auto"/>
            </w:tcBorders>
          </w:tcPr>
          <w:p>
            <w:pPr/>
          </w:p>
        </w:tc>
        <w:tc>
          <w:tcPr>
            <w:tcW w:w="937" w:type="dxa"/>
            <w:tcBorders>
              <w:top w:val="nil" w:sz="6" w:space="0" w:color="auto"/>
              <w:left w:val="nil" w:sz="6" w:space="0" w:color="auto"/>
              <w:bottom w:val="nil" w:sz="6" w:space="0" w:color="auto"/>
              <w:right w:val="nil" w:sz="6" w:space="0" w:color="auto"/>
            </w:tcBorders>
          </w:tcPr>
          <w:p>
            <w:pPr/>
          </w:p>
        </w:tc>
        <w:tc>
          <w:tcPr>
            <w:tcW w:w="1296" w:type="dxa"/>
            <w:tcBorders>
              <w:top w:val="nil" w:sz="6" w:space="0" w:color="auto"/>
              <w:left w:val="nil" w:sz="6" w:space="0" w:color="auto"/>
              <w:bottom w:val="nil" w:sz="6" w:space="0" w:color="auto"/>
              <w:right w:val="nil" w:sz="6" w:space="0" w:color="auto"/>
            </w:tcBorders>
          </w:tcPr>
          <w:p>
            <w:pPr/>
          </w:p>
        </w:tc>
      </w:tr>
      <w:tr>
        <w:trPr>
          <w:trHeight w:val="398" w:hRule="exact"/>
        </w:trPr>
        <w:tc>
          <w:tcPr>
            <w:tcW w:w="2869" w:type="dxa"/>
            <w:tcBorders>
              <w:top w:val="nil" w:sz="6" w:space="0" w:color="auto"/>
              <w:left w:val="nil" w:sz="6" w:space="0" w:color="auto"/>
              <w:bottom w:val="nil" w:sz="6" w:space="0" w:color="auto"/>
              <w:right w:val="single" w:sz="4" w:space="0" w:color="000000"/>
            </w:tcBorders>
          </w:tcPr>
          <w:p>
            <w:pPr>
              <w:pStyle w:val="TableParagraph"/>
              <w:spacing w:line="240" w:lineRule="auto" w:before="138"/>
              <w:ind w:left="122" w:right="0"/>
              <w:jc w:val="left"/>
              <w:rPr>
                <w:rFonts w:ascii="宋体" w:hAnsi="宋体" w:cs="宋体" w:eastAsia="宋体" w:hint="default"/>
                <w:sz w:val="18"/>
                <w:szCs w:val="18"/>
              </w:rPr>
            </w:pPr>
            <w:r>
              <w:rPr>
                <w:rFonts w:ascii="宋体" w:hAnsi="宋体" w:cs="宋体" w:eastAsia="宋体" w:hint="default"/>
                <w:sz w:val="18"/>
                <w:szCs w:val="18"/>
              </w:rPr>
              <w:t>中国民生银行上海陆家嘴支行</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99"/>
              <w:jc w:val="right"/>
              <w:rPr>
                <w:rFonts w:ascii="Calibri" w:hAnsi="Calibri" w:cs="Calibri" w:eastAsia="Calibri" w:hint="default"/>
                <w:sz w:val="18"/>
                <w:szCs w:val="18"/>
              </w:rPr>
            </w:pPr>
            <w:r>
              <w:rPr>
                <w:rFonts w:ascii="Calibri"/>
                <w:sz w:val="18"/>
              </w:rPr>
              <w:t>553,340.40</w:t>
            </w: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240" w:lineRule="auto" w:before="138"/>
              <w:ind w:left="52" w:right="0"/>
              <w:jc w:val="center"/>
              <w:rPr>
                <w:rFonts w:ascii="宋体" w:hAnsi="宋体" w:cs="宋体" w:eastAsia="宋体" w:hint="default"/>
                <w:sz w:val="18"/>
                <w:szCs w:val="18"/>
              </w:rPr>
            </w:pPr>
            <w:r>
              <w:rPr>
                <w:rFonts w:ascii="宋体" w:hAnsi="宋体" w:cs="宋体" w:eastAsia="宋体" w:hint="default"/>
                <w:sz w:val="18"/>
                <w:szCs w:val="18"/>
              </w:rPr>
              <w:t>银行保函</w:t>
            </w:r>
          </w:p>
        </w:tc>
        <w:tc>
          <w:tcPr>
            <w:tcW w:w="937" w:type="dxa"/>
            <w:tcBorders>
              <w:top w:val="nil" w:sz="6" w:space="0" w:color="auto"/>
              <w:left w:val="single" w:sz="4" w:space="0" w:color="000000"/>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nil" w:sz="6" w:space="0" w:color="auto"/>
            </w:tcBorders>
          </w:tcPr>
          <w:p>
            <w:pPr/>
          </w:p>
        </w:tc>
      </w:tr>
      <w:tr>
        <w:trPr>
          <w:trHeight w:val="13" w:hRule="exact"/>
        </w:trPr>
        <w:tc>
          <w:tcPr>
            <w:tcW w:w="2869" w:type="dxa"/>
            <w:tcBorders>
              <w:top w:val="nil" w:sz="6" w:space="0" w:color="auto"/>
              <w:left w:val="nil" w:sz="6" w:space="0" w:color="auto"/>
              <w:bottom w:val="nil" w:sz="6" w:space="0" w:color="auto"/>
              <w:right w:val="nil" w:sz="6" w:space="0" w:color="auto"/>
            </w:tcBorders>
          </w:tcPr>
          <w:p>
            <w:pPr/>
          </w:p>
        </w:tc>
        <w:tc>
          <w:tcPr>
            <w:tcW w:w="1416"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nil" w:sz="6" w:space="0" w:color="auto"/>
            </w:tcBorders>
          </w:tcPr>
          <w:p>
            <w:pPr/>
          </w:p>
        </w:tc>
        <w:tc>
          <w:tcPr>
            <w:tcW w:w="937" w:type="dxa"/>
            <w:tcBorders>
              <w:top w:val="nil" w:sz="6" w:space="0" w:color="auto"/>
              <w:left w:val="nil" w:sz="6" w:space="0" w:color="auto"/>
              <w:bottom w:val="nil" w:sz="6" w:space="0" w:color="auto"/>
              <w:right w:val="nil" w:sz="6" w:space="0" w:color="auto"/>
            </w:tcBorders>
          </w:tcPr>
          <w:p>
            <w:pPr/>
          </w:p>
        </w:tc>
        <w:tc>
          <w:tcPr>
            <w:tcW w:w="1296" w:type="dxa"/>
            <w:tcBorders>
              <w:top w:val="nil" w:sz="6" w:space="0" w:color="auto"/>
              <w:left w:val="nil" w:sz="6" w:space="0" w:color="auto"/>
              <w:bottom w:val="nil" w:sz="6" w:space="0" w:color="auto"/>
              <w:right w:val="nil" w:sz="6" w:space="0" w:color="auto"/>
            </w:tcBorders>
          </w:tcPr>
          <w:p>
            <w:pPr/>
          </w:p>
        </w:tc>
      </w:tr>
      <w:tr>
        <w:trPr>
          <w:trHeight w:val="418" w:hRule="exact"/>
        </w:trPr>
        <w:tc>
          <w:tcPr>
            <w:tcW w:w="2869" w:type="dxa"/>
            <w:tcBorders>
              <w:top w:val="nil" w:sz="6" w:space="0" w:color="auto"/>
              <w:left w:val="nil" w:sz="6" w:space="0" w:color="auto"/>
              <w:bottom w:val="single" w:sz="12" w:space="0" w:color="000000"/>
              <w:right w:val="single" w:sz="4" w:space="0" w:color="000000"/>
            </w:tcBorders>
          </w:tcPr>
          <w:p>
            <w:pPr>
              <w:pStyle w:val="TableParagraph"/>
              <w:spacing w:line="240" w:lineRule="auto" w:before="135"/>
              <w:ind w:left="122" w:right="0"/>
              <w:jc w:val="left"/>
              <w:rPr>
                <w:rFonts w:ascii="宋体" w:hAnsi="宋体" w:cs="宋体" w:eastAsia="宋体" w:hint="default"/>
                <w:sz w:val="18"/>
                <w:szCs w:val="18"/>
              </w:rPr>
            </w:pPr>
            <w:r>
              <w:rPr>
                <w:rFonts w:ascii="宋体" w:hAnsi="宋体" w:cs="宋体" w:eastAsia="宋体" w:hint="default"/>
                <w:sz w:val="18"/>
                <w:szCs w:val="18"/>
              </w:rPr>
              <w:t>中国银行上海市闸北支行</w:t>
            </w:r>
          </w:p>
        </w:tc>
        <w:tc>
          <w:tcPr>
            <w:tcW w:w="141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right="99"/>
              <w:jc w:val="right"/>
              <w:rPr>
                <w:rFonts w:ascii="Calibri" w:hAnsi="Calibri" w:cs="Calibri" w:eastAsia="Calibri" w:hint="default"/>
                <w:sz w:val="18"/>
                <w:szCs w:val="18"/>
              </w:rPr>
            </w:pPr>
            <w:r>
              <w:rPr>
                <w:rFonts w:ascii="Calibri"/>
                <w:sz w:val="18"/>
              </w:rPr>
              <w:t>3,382,984.73</w:t>
            </w:r>
          </w:p>
        </w:tc>
        <w:tc>
          <w:tcPr>
            <w:tcW w:w="99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35"/>
              <w:ind w:left="52" w:right="0"/>
              <w:jc w:val="center"/>
              <w:rPr>
                <w:rFonts w:ascii="宋体" w:hAnsi="宋体" w:cs="宋体" w:eastAsia="宋体" w:hint="default"/>
                <w:sz w:val="18"/>
                <w:szCs w:val="18"/>
              </w:rPr>
            </w:pPr>
            <w:r>
              <w:rPr>
                <w:rFonts w:ascii="宋体" w:hAnsi="宋体" w:cs="宋体" w:eastAsia="宋体" w:hint="default"/>
                <w:sz w:val="18"/>
                <w:szCs w:val="18"/>
              </w:rPr>
              <w:t>银行保函</w:t>
            </w:r>
          </w:p>
        </w:tc>
        <w:tc>
          <w:tcPr>
            <w:tcW w:w="937" w:type="dxa"/>
            <w:tcBorders>
              <w:top w:val="nil" w:sz="6" w:space="0" w:color="auto"/>
              <w:left w:val="single" w:sz="4" w:space="0" w:color="000000"/>
              <w:bottom w:val="single" w:sz="12" w:space="0" w:color="000000"/>
              <w:right w:val="single" w:sz="4" w:space="0" w:color="000000"/>
            </w:tcBorders>
          </w:tcPr>
          <w:p>
            <w:pPr/>
          </w:p>
        </w:tc>
        <w:tc>
          <w:tcPr>
            <w:tcW w:w="1296" w:type="dxa"/>
            <w:tcBorders>
              <w:top w:val="nil" w:sz="6" w:space="0" w:color="auto"/>
              <w:left w:val="single" w:sz="4" w:space="0" w:color="000000"/>
              <w:bottom w:val="single" w:sz="12" w:space="0" w:color="000000"/>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4"/>
          <w:szCs w:val="14"/>
        </w:rPr>
      </w:pPr>
    </w:p>
    <w:p>
      <w:pPr>
        <w:tabs>
          <w:tab w:pos="1395" w:val="left" w:leader="none"/>
        </w:tabs>
        <w:spacing w:before="36"/>
        <w:ind w:left="858" w:right="0" w:firstLine="0"/>
        <w:jc w:val="left"/>
        <w:rPr>
          <w:rFonts w:ascii="宋体" w:hAnsi="宋体" w:cs="宋体" w:eastAsia="宋体" w:hint="default"/>
          <w:sz w:val="21"/>
          <w:szCs w:val="21"/>
        </w:rPr>
      </w:pPr>
      <w:r>
        <w:rPr/>
        <w:pict>
          <v:group style="position:absolute;margin-left:147.619995pt;margin-top:-49.536346pt;width:374.85pt;height:5.2pt;mso-position-horizontal-relative:page;mso-position-vertical-relative:paragraph;z-index:-1400392" coordorigin="2952,-991" coordsize="7497,104">
            <v:shape style="position:absolute;left:2952;top:-991;width:2869;height:103" type="#_x0000_t75" stroked="false">
              <v:imagedata r:id="rId243" o:title=""/>
            </v:shape>
            <v:shape style="position:absolute;left:5797;top:-897;width:2415;height:10" type="#_x0000_t75" stroked="false">
              <v:imagedata r:id="rId247" o:title=""/>
            </v:shape>
            <v:shape style="position:absolute;left:8207;top:-897;width:2242;height:10" type="#_x0000_t75" stroked="false">
              <v:imagedata r:id="rId248" o:title=""/>
            </v:shape>
            <w10:wrap type="none"/>
          </v:group>
        </w:pict>
      </w:r>
      <w:r>
        <w:rPr/>
        <w:pict>
          <v:shape style="position:absolute;margin-left:196.130005pt;margin-top:38.663612pt;width:.47976pt;height:.12pt;mso-position-horizontal-relative:page;mso-position-vertical-relative:paragraph;z-index:-1400368" type="#_x0000_t75" stroked="false">
            <v:imagedata r:id="rId249" o:title=""/>
          </v:shape>
        </w:pict>
      </w:r>
      <w:r>
        <w:rPr/>
        <w:pict>
          <v:shape style="position:absolute;margin-left:273.769989pt;margin-top:38.663612pt;width:.47974pt;height:.12pt;mso-position-horizontal-relative:page;mso-position-vertical-relative:paragraph;z-index:-1400344" type="#_x0000_t75" stroked="false">
            <v:imagedata r:id="rId249" o:title=""/>
          </v:shape>
        </w:pict>
      </w:r>
      <w:r>
        <w:rPr/>
        <w:pict>
          <v:group style="position:absolute;margin-left:147.619995pt;margin-top:38.663612pt;width:374.85pt;height:80.7pt;mso-position-horizontal-relative:page;mso-position-vertical-relative:paragraph;z-index:-1400320" coordorigin="2952,773" coordsize="7497,1614">
            <v:shape style="position:absolute;left:6865;top:773;width:10;height:2" type="#_x0000_t75" stroked="false">
              <v:imagedata r:id="rId249" o:title=""/>
            </v:shape>
            <v:group style="position:absolute;left:6865;top:795;width:10;height:20" coordorigin="6865,795" coordsize="10,20">
              <v:shape style="position:absolute;left:6865;top:795;width:10;height:20" coordorigin="6865,795" coordsize="10,20" path="m6865,814l6875,814,6875,795,6865,795,6865,814xe" filled="true" fillcolor="#000000" stroked="false">
                <v:path arrowok="t"/>
                <v:fill type="solid"/>
              </v:shape>
            </v:group>
            <v:group style="position:absolute;left:6865;top:814;width:10;height:20" coordorigin="6865,814" coordsize="10,20">
              <v:shape style="position:absolute;left:6865;top:814;width:10;height:20" coordorigin="6865,814" coordsize="10,20" path="m6865,833l6875,833,6875,814,6865,814,6865,833xe" filled="true" fillcolor="#000000" stroked="false">
                <v:path arrowok="t"/>
                <v:fill type="solid"/>
              </v:shape>
            </v:group>
            <v:group style="position:absolute;left:6865;top:833;width:10;height:20" coordorigin="6865,833" coordsize="10,20">
              <v:shape style="position:absolute;left:6865;top:833;width:10;height:20" coordorigin="6865,833" coordsize="10,20" path="m6865,852l6875,852,6875,833,6865,833,6865,852xe" filled="true" fillcolor="#000000" stroked="false">
                <v:path arrowok="t"/>
                <v:fill type="solid"/>
              </v:shape>
            </v:group>
            <v:group style="position:absolute;left:6865;top:852;width:10;height:20" coordorigin="6865,852" coordsize="10,20">
              <v:shape style="position:absolute;left:6865;top:852;width:10;height:20" coordorigin="6865,852" coordsize="10,20" path="m6865,872l6875,872,6875,852,6865,852,6865,872xe" filled="true" fillcolor="#000000" stroked="false">
                <v:path arrowok="t"/>
                <v:fill type="solid"/>
              </v:shape>
            </v:group>
            <v:group style="position:absolute;left:6865;top:872;width:10;height:20" coordorigin="6865,872" coordsize="10,20">
              <v:shape style="position:absolute;left:6865;top:872;width:10;height:20" coordorigin="6865,872" coordsize="10,20" path="m6865,891l6875,891,6875,872,6865,872,6865,891xe" filled="true" fillcolor="#000000" stroked="false">
                <v:path arrowok="t"/>
                <v:fill type="solid"/>
              </v:shape>
            </v:group>
            <v:group style="position:absolute;left:6865;top:891;width:10;height:20" coordorigin="6865,891" coordsize="10,20">
              <v:shape style="position:absolute;left:6865;top:891;width:10;height:20" coordorigin="6865,891" coordsize="10,20" path="m6865,910l6875,910,6875,891,6865,891,6865,910xe" filled="true" fillcolor="#000000" stroked="false">
                <v:path arrowok="t"/>
                <v:fill type="solid"/>
              </v:shape>
            </v:group>
            <v:group style="position:absolute;left:6865;top:910;width:10;height:20" coordorigin="6865,910" coordsize="10,20">
              <v:shape style="position:absolute;left:6865;top:910;width:10;height:20" coordorigin="6865,910" coordsize="10,20" path="m6865,929l6875,929,6875,910,6865,910,6865,929xe" filled="true" fillcolor="#000000" stroked="false">
                <v:path arrowok="t"/>
                <v:fill type="solid"/>
              </v:shape>
            </v:group>
            <v:group style="position:absolute;left:6865;top:929;width:10;height:20" coordorigin="6865,929" coordsize="10,20">
              <v:shape style="position:absolute;left:6865;top:929;width:10;height:20" coordorigin="6865,929" coordsize="10,20" path="m6865,948l6875,948,6875,929,6865,929,6865,948xe" filled="true" fillcolor="#000000" stroked="false">
                <v:path arrowok="t"/>
                <v:fill type="solid"/>
              </v:shape>
            </v:group>
            <v:group style="position:absolute;left:6865;top:948;width:10;height:20" coordorigin="6865,948" coordsize="10,20">
              <v:shape style="position:absolute;left:6865;top:948;width:10;height:20" coordorigin="6865,948" coordsize="10,20" path="m6865,968l6875,968,6875,948,6865,948,6865,968xe" filled="true" fillcolor="#000000" stroked="false">
                <v:path arrowok="t"/>
                <v:fill type="solid"/>
              </v:shape>
            </v:group>
            <v:group style="position:absolute;left:6865;top:968;width:10;height:20" coordorigin="6865,968" coordsize="10,20">
              <v:shape style="position:absolute;left:6865;top:968;width:10;height:20" coordorigin="6865,968" coordsize="10,20" path="m6865,987l6875,987,6875,968,6865,968,6865,987xe" filled="true" fillcolor="#000000" stroked="false">
                <v:path arrowok="t"/>
                <v:fill type="solid"/>
              </v:shape>
            </v:group>
            <v:group style="position:absolute;left:6865;top:987;width:10;height:20" coordorigin="6865,987" coordsize="10,20">
              <v:shape style="position:absolute;left:6865;top:987;width:10;height:20" coordorigin="6865,987" coordsize="10,20" path="m6865,1006l6875,1006,6875,987,6865,987,6865,1006xe" filled="true" fillcolor="#000000" stroked="false">
                <v:path arrowok="t"/>
                <v:fill type="solid"/>
              </v:shape>
            </v:group>
            <v:group style="position:absolute;left:6865;top:1006;width:10;height:20" coordorigin="6865,1006" coordsize="10,20">
              <v:shape style="position:absolute;left:6865;top:1006;width:10;height:20" coordorigin="6865,1006" coordsize="10,20" path="m6865,1025l6875,1025,6875,1006,6865,1006,6865,1025xe" filled="true" fillcolor="#000000" stroked="false">
                <v:path arrowok="t"/>
                <v:fill type="solid"/>
              </v:shape>
            </v:group>
            <v:group style="position:absolute;left:6865;top:1025;width:10;height:20" coordorigin="6865,1025" coordsize="10,20">
              <v:shape style="position:absolute;left:6865;top:1025;width:10;height:20" coordorigin="6865,1025" coordsize="10,20" path="m6865,1044l6875,1044,6875,1025,6865,1025,6865,1044xe" filled="true" fillcolor="#000000" stroked="false">
                <v:path arrowok="t"/>
                <v:fill type="solid"/>
              </v:shape>
            </v:group>
            <v:group style="position:absolute;left:6865;top:1044;width:10;height:20" coordorigin="6865,1044" coordsize="10,20">
              <v:shape style="position:absolute;left:6865;top:1044;width:10;height:20" coordorigin="6865,1044" coordsize="10,20" path="m6865,1064l6875,1064,6875,1044,6865,1044,6865,1064xe" filled="true" fillcolor="#000000" stroked="false">
                <v:path arrowok="t"/>
                <v:fill type="solid"/>
              </v:shape>
            </v:group>
            <v:group style="position:absolute;left:6865;top:1064;width:10;height:20" coordorigin="6865,1064" coordsize="10,20">
              <v:shape style="position:absolute;left:6865;top:1064;width:10;height:20" coordorigin="6865,1064" coordsize="10,20" path="m6865,1083l6875,1083,6875,1064,6865,1064,6865,1083xe" filled="true" fillcolor="#000000" stroked="false">
                <v:path arrowok="t"/>
                <v:fill type="solid"/>
              </v:shape>
              <v:shape style="position:absolute;left:6856;top:1083;width:1116;height:101" type="#_x0000_t75" stroked="false">
                <v:imagedata r:id="rId250" o:title=""/>
              </v:shape>
              <v:shape style="position:absolute;left:8964;top:773;width:10;height:2" type="#_x0000_t75" stroked="false">
                <v:imagedata r:id="rId249" o:title=""/>
              </v:shape>
            </v:group>
            <v:group style="position:absolute;left:8964;top:795;width:10;height:20" coordorigin="8964,795" coordsize="10,20">
              <v:shape style="position:absolute;left:8964;top:795;width:10;height:20" coordorigin="8964,795" coordsize="10,20" path="m8964,814l8973,814,8973,795,8964,795,8964,814xe" filled="true" fillcolor="#000000" stroked="false">
                <v:path arrowok="t"/>
                <v:fill type="solid"/>
              </v:shape>
            </v:group>
            <v:group style="position:absolute;left:8964;top:814;width:10;height:20" coordorigin="8964,814" coordsize="10,20">
              <v:shape style="position:absolute;left:8964;top:814;width:10;height:20" coordorigin="8964,814" coordsize="10,20" path="m8964,833l8973,833,8973,814,8964,814,8964,833xe" filled="true" fillcolor="#000000" stroked="false">
                <v:path arrowok="t"/>
                <v:fill type="solid"/>
              </v:shape>
            </v:group>
            <v:group style="position:absolute;left:8964;top:833;width:10;height:20" coordorigin="8964,833" coordsize="10,20">
              <v:shape style="position:absolute;left:8964;top:833;width:10;height:20" coordorigin="8964,833" coordsize="10,20" path="m8964,852l8973,852,8973,833,8964,833,8964,852xe" filled="true" fillcolor="#000000" stroked="false">
                <v:path arrowok="t"/>
                <v:fill type="solid"/>
              </v:shape>
            </v:group>
            <v:group style="position:absolute;left:8964;top:852;width:10;height:20" coordorigin="8964,852" coordsize="10,20">
              <v:shape style="position:absolute;left:8964;top:852;width:10;height:20" coordorigin="8964,852" coordsize="10,20" path="m8964,872l8973,872,8973,852,8964,852,8964,872xe" filled="true" fillcolor="#000000" stroked="false">
                <v:path arrowok="t"/>
                <v:fill type="solid"/>
              </v:shape>
            </v:group>
            <v:group style="position:absolute;left:8964;top:872;width:10;height:20" coordorigin="8964,872" coordsize="10,20">
              <v:shape style="position:absolute;left:8964;top:872;width:10;height:20" coordorigin="8964,872" coordsize="10,20" path="m8964,891l8973,891,8973,872,8964,872,8964,891xe" filled="true" fillcolor="#000000" stroked="false">
                <v:path arrowok="t"/>
                <v:fill type="solid"/>
              </v:shape>
            </v:group>
            <v:group style="position:absolute;left:8964;top:891;width:10;height:20" coordorigin="8964,891" coordsize="10,20">
              <v:shape style="position:absolute;left:8964;top:891;width:10;height:20" coordorigin="8964,891" coordsize="10,20" path="m8964,910l8973,910,8973,891,8964,891,8964,910xe" filled="true" fillcolor="#000000" stroked="false">
                <v:path arrowok="t"/>
                <v:fill type="solid"/>
              </v:shape>
            </v:group>
            <v:group style="position:absolute;left:8964;top:910;width:10;height:20" coordorigin="8964,910" coordsize="10,20">
              <v:shape style="position:absolute;left:8964;top:910;width:10;height:20" coordorigin="8964,910" coordsize="10,20" path="m8964,929l8973,929,8973,910,8964,910,8964,929xe" filled="true" fillcolor="#000000" stroked="false">
                <v:path arrowok="t"/>
                <v:fill type="solid"/>
              </v:shape>
            </v:group>
            <v:group style="position:absolute;left:8964;top:929;width:10;height:20" coordorigin="8964,929" coordsize="10,20">
              <v:shape style="position:absolute;left:8964;top:929;width:10;height:20" coordorigin="8964,929" coordsize="10,20" path="m8964,948l8973,948,8973,929,8964,929,8964,948xe" filled="true" fillcolor="#000000" stroked="false">
                <v:path arrowok="t"/>
                <v:fill type="solid"/>
              </v:shape>
            </v:group>
            <v:group style="position:absolute;left:8964;top:948;width:10;height:20" coordorigin="8964,948" coordsize="10,20">
              <v:shape style="position:absolute;left:8964;top:948;width:10;height:20" coordorigin="8964,948" coordsize="10,20" path="m8964,968l8973,968,8973,948,8964,948,8964,968xe" filled="true" fillcolor="#000000" stroked="false">
                <v:path arrowok="t"/>
                <v:fill type="solid"/>
              </v:shape>
            </v:group>
            <v:group style="position:absolute;left:8964;top:968;width:10;height:20" coordorigin="8964,968" coordsize="10,20">
              <v:shape style="position:absolute;left:8964;top:968;width:10;height:20" coordorigin="8964,968" coordsize="10,20" path="m8964,987l8973,987,8973,968,8964,968,8964,987xe" filled="true" fillcolor="#000000" stroked="false">
                <v:path arrowok="t"/>
                <v:fill type="solid"/>
              </v:shape>
            </v:group>
            <v:group style="position:absolute;left:8964;top:987;width:10;height:20" coordorigin="8964,987" coordsize="10,20">
              <v:shape style="position:absolute;left:8964;top:987;width:10;height:20" coordorigin="8964,987" coordsize="10,20" path="m8964,1006l8973,1006,8973,987,8964,987,8964,1006xe" filled="true" fillcolor="#000000" stroked="false">
                <v:path arrowok="t"/>
                <v:fill type="solid"/>
              </v:shape>
            </v:group>
            <v:group style="position:absolute;left:8964;top:1006;width:10;height:20" coordorigin="8964,1006" coordsize="10,20">
              <v:shape style="position:absolute;left:8964;top:1006;width:10;height:20" coordorigin="8964,1006" coordsize="10,20" path="m8964,1025l8973,1025,8973,1006,8964,1006,8964,1025xe" filled="true" fillcolor="#000000" stroked="false">
                <v:path arrowok="t"/>
                <v:fill type="solid"/>
              </v:shape>
            </v:group>
            <v:group style="position:absolute;left:8964;top:1025;width:10;height:20" coordorigin="8964,1025" coordsize="10,20">
              <v:shape style="position:absolute;left:8964;top:1025;width:10;height:20" coordorigin="8964,1025" coordsize="10,20" path="m8964,1044l8973,1044,8973,1025,8964,1025,8964,1044xe" filled="true" fillcolor="#000000" stroked="false">
                <v:path arrowok="t"/>
                <v:fill type="solid"/>
              </v:shape>
            </v:group>
            <v:group style="position:absolute;left:8964;top:1044;width:10;height:20" coordorigin="8964,1044" coordsize="10,20">
              <v:shape style="position:absolute;left:8964;top:1044;width:10;height:20" coordorigin="8964,1044" coordsize="10,20" path="m8964,1064l8973,1064,8973,1044,8964,1044,8964,1064xe" filled="true" fillcolor="#000000" stroked="false">
                <v:path arrowok="t"/>
                <v:fill type="solid"/>
              </v:shape>
            </v:group>
            <v:group style="position:absolute;left:8964;top:1064;width:10;height:20" coordorigin="8964,1064" coordsize="10,20">
              <v:shape style="position:absolute;left:8964;top:1064;width:10;height:20" coordorigin="8964,1064" coordsize="10,20" path="m8964,1083l8973,1083,8973,1064,8964,1064,8964,1083xe" filled="true" fillcolor="#000000" stroked="false">
                <v:path arrowok="t"/>
                <v:fill type="solid"/>
              </v:shape>
            </v:group>
            <v:group style="position:absolute;left:8964;top:1083;width:10;height:20" coordorigin="8964,1083" coordsize="10,20">
              <v:shape style="position:absolute;left:8964;top:1083;width:10;height:20" coordorigin="8964,1083" coordsize="10,20" path="m8964,1102l8973,1102,8973,1083,8964,1083,8964,1102xe" filled="true" fillcolor="#000000" stroked="false">
                <v:path arrowok="t"/>
                <v:fill type="solid"/>
              </v:shape>
            </v:group>
            <v:group style="position:absolute;left:8964;top:1102;width:10;height:20" coordorigin="8964,1102" coordsize="10,20">
              <v:shape style="position:absolute;left:8964;top:1102;width:10;height:20" coordorigin="8964,1102" coordsize="10,20" path="m8964,1121l8973,1121,8973,1102,8964,1102,8964,1121xe" filled="true" fillcolor="#000000" stroked="false">
                <v:path arrowok="t"/>
                <v:fill type="solid"/>
              </v:shape>
            </v:group>
            <v:group style="position:absolute;left:8964;top:1121;width:10;height:20" coordorigin="8964,1121" coordsize="10,20">
              <v:shape style="position:absolute;left:8964;top:1121;width:10;height:20" coordorigin="8964,1121" coordsize="10,20" path="m8964,1140l8973,1140,8973,1121,8964,1121,8964,1140xe" filled="true" fillcolor="#000000" stroked="false">
                <v:path arrowok="t"/>
                <v:fill type="solid"/>
              </v:shape>
            </v:group>
            <v:group style="position:absolute;left:8964;top:1140;width:10;height:20" coordorigin="8964,1140" coordsize="10,20">
              <v:shape style="position:absolute;left:8964;top:1140;width:10;height:20" coordorigin="8964,1140" coordsize="10,20" path="m8964,1160l8973,1160,8973,1140,8964,1140,8964,1160xe" filled="true" fillcolor="#000000" stroked="false">
                <v:path arrowok="t"/>
                <v:fill type="solid"/>
              </v:shape>
            </v:group>
            <v:group style="position:absolute;left:8964;top:1167;width:10;height:2" coordorigin="8964,1167" coordsize="10,2">
              <v:shape style="position:absolute;left:8964;top:1167;width:10;height:2" coordorigin="8964,1167" coordsize="10,0" path="m8964,1167l8973,1167e" filled="false" stroked="true" strokeweight=".72003pt" strokecolor="#000000">
                <v:path arrowok="t"/>
              </v:shape>
              <v:shape style="position:absolute;left:7967;top:1174;width:997;height:10" type="#_x0000_t75" stroked="false">
                <v:imagedata r:id="rId131" o:title=""/>
              </v:shape>
            </v:group>
            <v:group style="position:absolute;left:8964;top:1179;width:10;height:2" coordorigin="8964,1179" coordsize="10,2">
              <v:shape style="position:absolute;left:8964;top:1179;width:10;height:2" coordorigin="8964,1179" coordsize="10,0" path="m8964,1179l8973,1179e" filled="false" stroked="true" strokeweight=".47998pt" strokecolor="#000000">
                <v:path arrowok="t"/>
              </v:shape>
            </v:group>
            <v:group style="position:absolute;left:6865;top:1184;width:10;height:20" coordorigin="6865,1184" coordsize="10,20">
              <v:shape style="position:absolute;left:6865;top:1184;width:10;height:20" coordorigin="6865,1184" coordsize="10,20" path="m6865,1203l6875,1203,6875,1184,6865,1184,6865,1203xe" filled="true" fillcolor="#000000" stroked="false">
                <v:path arrowok="t"/>
                <v:fill type="solid"/>
              </v:shape>
            </v:group>
            <v:group style="position:absolute;left:6865;top:1203;width:10;height:20" coordorigin="6865,1203" coordsize="10,20">
              <v:shape style="position:absolute;left:6865;top:1203;width:10;height:20" coordorigin="6865,1203" coordsize="10,20" path="m6865,1222l6875,1222,6875,1203,6865,1203,6865,1222xe" filled="true" fillcolor="#000000" stroked="false">
                <v:path arrowok="t"/>
                <v:fill type="solid"/>
              </v:shape>
            </v:group>
            <v:group style="position:absolute;left:6865;top:1222;width:10;height:20" coordorigin="6865,1222" coordsize="10,20">
              <v:shape style="position:absolute;left:6865;top:1222;width:10;height:20" coordorigin="6865,1222" coordsize="10,20" path="m6865,1241l6875,1241,6875,1222,6865,1222,6865,1241xe" filled="true" fillcolor="#000000" stroked="false">
                <v:path arrowok="t"/>
                <v:fill type="solid"/>
              </v:shape>
            </v:group>
            <v:group style="position:absolute;left:6865;top:1241;width:10;height:20" coordorigin="6865,1241" coordsize="10,20">
              <v:shape style="position:absolute;left:6865;top:1241;width:10;height:20" coordorigin="6865,1241" coordsize="10,20" path="m6865,1260l6875,1260,6875,1241,6865,1241,6865,1260xe" filled="true" fillcolor="#000000" stroked="false">
                <v:path arrowok="t"/>
                <v:fill type="solid"/>
              </v:shape>
            </v:group>
            <v:group style="position:absolute;left:6865;top:1260;width:10;height:20" coordorigin="6865,1260" coordsize="10,20">
              <v:shape style="position:absolute;left:6865;top:1260;width:10;height:20" coordorigin="6865,1260" coordsize="10,20" path="m6865,1280l6875,1280,6875,1260,6865,1260,6865,1280xe" filled="true" fillcolor="#000000" stroked="false">
                <v:path arrowok="t"/>
                <v:fill type="solid"/>
              </v:shape>
            </v:group>
            <v:group style="position:absolute;left:6865;top:1280;width:10;height:20" coordorigin="6865,1280" coordsize="10,20">
              <v:shape style="position:absolute;left:6865;top:1280;width:10;height:20" coordorigin="6865,1280" coordsize="10,20" path="m6865,1299l6875,1299,6875,1280,6865,1280,6865,1299xe" filled="true" fillcolor="#000000" stroked="false">
                <v:path arrowok="t"/>
                <v:fill type="solid"/>
              </v:shape>
            </v:group>
            <v:group style="position:absolute;left:6865;top:1299;width:10;height:20" coordorigin="6865,1299" coordsize="10,20">
              <v:shape style="position:absolute;left:6865;top:1299;width:10;height:20" coordorigin="6865,1299" coordsize="10,20" path="m6865,1318l6875,1318,6875,1299,6865,1299,6865,1318xe" filled="true" fillcolor="#000000" stroked="false">
                <v:path arrowok="t"/>
                <v:fill type="solid"/>
              </v:shape>
            </v:group>
            <v:group style="position:absolute;left:6865;top:1318;width:10;height:20" coordorigin="6865,1318" coordsize="10,20">
              <v:shape style="position:absolute;left:6865;top:1318;width:10;height:20" coordorigin="6865,1318" coordsize="10,20" path="m6865,1337l6875,1337,6875,1318,6865,1318,6865,1337xe" filled="true" fillcolor="#000000" stroked="false">
                <v:path arrowok="t"/>
                <v:fill type="solid"/>
              </v:shape>
            </v:group>
            <v:group style="position:absolute;left:6865;top:1337;width:10;height:20" coordorigin="6865,1337" coordsize="10,20">
              <v:shape style="position:absolute;left:6865;top:1337;width:10;height:20" coordorigin="6865,1337" coordsize="10,20" path="m6865,1356l6875,1356,6875,1337,6865,1337,6865,1356xe" filled="true" fillcolor="#000000" stroked="false">
                <v:path arrowok="t"/>
                <v:fill type="solid"/>
              </v:shape>
            </v:group>
            <v:group style="position:absolute;left:6865;top:1356;width:10;height:20" coordorigin="6865,1356" coordsize="10,20">
              <v:shape style="position:absolute;left:6865;top:1356;width:10;height:20" coordorigin="6865,1356" coordsize="10,20" path="m6865,1376l6875,1376,6875,1356,6865,1356,6865,1376xe" filled="true" fillcolor="#000000" stroked="false">
                <v:path arrowok="t"/>
                <v:fill type="solid"/>
              </v:shape>
            </v:group>
            <v:group style="position:absolute;left:6865;top:1376;width:10;height:20" coordorigin="6865,1376" coordsize="10,20">
              <v:shape style="position:absolute;left:6865;top:1376;width:10;height:20" coordorigin="6865,1376" coordsize="10,20" path="m6865,1395l6875,1395,6875,1376,6865,1376,6865,1395xe" filled="true" fillcolor="#000000" stroked="false">
                <v:path arrowok="t"/>
                <v:fill type="solid"/>
              </v:shape>
            </v:group>
            <v:group style="position:absolute;left:6865;top:1395;width:10;height:20" coordorigin="6865,1395" coordsize="10,20">
              <v:shape style="position:absolute;left:6865;top:1395;width:10;height:20" coordorigin="6865,1395" coordsize="10,20" path="m6865,1414l6875,1414,6875,1395,6865,1395,6865,1414xe" filled="true" fillcolor="#000000" stroked="false">
                <v:path arrowok="t"/>
                <v:fill type="solid"/>
              </v:shape>
            </v:group>
            <v:group style="position:absolute;left:6865;top:1414;width:10;height:20" coordorigin="6865,1414" coordsize="10,20">
              <v:shape style="position:absolute;left:6865;top:1414;width:10;height:20" coordorigin="6865,1414" coordsize="10,20" path="m6865,1433l6875,1433,6875,1414,6865,1414,6865,1433xe" filled="true" fillcolor="#000000" stroked="false">
                <v:path arrowok="t"/>
                <v:fill type="solid"/>
              </v:shape>
            </v:group>
            <v:group style="position:absolute;left:6865;top:1433;width:10;height:20" coordorigin="6865,1433" coordsize="10,20">
              <v:shape style="position:absolute;left:6865;top:1433;width:10;height:20" coordorigin="6865,1433" coordsize="10,20" path="m6865,1452l6875,1452,6875,1433,6865,1433,6865,1452xe" filled="true" fillcolor="#000000" stroked="false">
                <v:path arrowok="t"/>
                <v:fill type="solid"/>
              </v:shape>
            </v:group>
            <v:group style="position:absolute;left:6865;top:1452;width:10;height:20" coordorigin="6865,1452" coordsize="10,20">
              <v:shape style="position:absolute;left:6865;top:1452;width:10;height:20" coordorigin="6865,1452" coordsize="10,20" path="m6865,1472l6875,1472,6875,1452,6865,1452,6865,1472xe" filled="true" fillcolor="#000000" stroked="false">
                <v:path arrowok="t"/>
                <v:fill type="solid"/>
              </v:shape>
            </v:group>
            <v:group style="position:absolute;left:6865;top:1472;width:10;height:20" coordorigin="6865,1472" coordsize="10,20">
              <v:shape style="position:absolute;left:6865;top:1472;width:10;height:20" coordorigin="6865,1472" coordsize="10,20" path="m6865,1491l6875,1491,6875,1472,6865,1472,6865,1491xe" filled="true" fillcolor="#000000" stroked="false">
                <v:path arrowok="t"/>
                <v:fill type="solid"/>
              </v:shape>
            </v:group>
            <v:group style="position:absolute;left:6865;top:1491;width:10;height:20" coordorigin="6865,1491" coordsize="10,20">
              <v:shape style="position:absolute;left:6865;top:1491;width:10;height:20" coordorigin="6865,1491" coordsize="10,20" path="m6865,1510l6875,1510,6875,1491,6865,1491,6865,1510xe" filled="true" fillcolor="#000000" stroked="false">
                <v:path arrowok="t"/>
                <v:fill type="solid"/>
              </v:shape>
            </v:group>
            <v:group style="position:absolute;left:6865;top:1510;width:10;height:20" coordorigin="6865,1510" coordsize="10,20">
              <v:shape style="position:absolute;left:6865;top:1510;width:10;height:20" coordorigin="6865,1510" coordsize="10,20" path="m6865,1529l6875,1529,6875,1510,6865,1510,6865,1529xe" filled="true" fillcolor="#000000" stroked="false">
                <v:path arrowok="t"/>
                <v:fill type="solid"/>
              </v:shape>
            </v:group>
            <v:group style="position:absolute;left:6865;top:1529;width:10;height:20" coordorigin="6865,1529" coordsize="10,20">
              <v:shape style="position:absolute;left:6865;top:1529;width:10;height:20" coordorigin="6865,1529" coordsize="10,20" path="m6865,1548l6875,1548,6875,1529,6865,1529,6865,1548xe" filled="true" fillcolor="#000000" stroked="false">
                <v:path arrowok="t"/>
                <v:fill type="solid"/>
              </v:shape>
            </v:group>
            <v:group style="position:absolute;left:6865;top:1548;width:10;height:20" coordorigin="6865,1548" coordsize="10,20">
              <v:shape style="position:absolute;left:6865;top:1548;width:10;height:20" coordorigin="6865,1548" coordsize="10,20" path="m6865,1568l6875,1568,6875,1548,6865,1548,6865,1568xe" filled="true" fillcolor="#000000" stroked="false">
                <v:path arrowok="t"/>
                <v:fill type="solid"/>
              </v:shape>
            </v:group>
            <v:group style="position:absolute;left:6865;top:1576;width:10;height:2" coordorigin="6865,1576" coordsize="10,2">
              <v:shape style="position:absolute;left:6865;top:1576;width:10;height:2" coordorigin="6865,1576" coordsize="10,0" path="m6865,1576l6875,1576e" filled="false" stroked="true" strokeweight=".83997pt" strokecolor="#000000">
                <v:path arrowok="t"/>
              </v:shape>
            </v:group>
            <v:group style="position:absolute;left:8964;top:1184;width:10;height:20" coordorigin="8964,1184" coordsize="10,20">
              <v:shape style="position:absolute;left:8964;top:1184;width:10;height:20" coordorigin="8964,1184" coordsize="10,20" path="m8964,1203l8973,1203,8973,1184,8964,1184,8964,1203xe" filled="true" fillcolor="#000000" stroked="false">
                <v:path arrowok="t"/>
                <v:fill type="solid"/>
              </v:shape>
            </v:group>
            <v:group style="position:absolute;left:8964;top:1203;width:10;height:20" coordorigin="8964,1203" coordsize="10,20">
              <v:shape style="position:absolute;left:8964;top:1203;width:10;height:20" coordorigin="8964,1203" coordsize="10,20" path="m8964,1222l8973,1222,8973,1203,8964,1203,8964,1222xe" filled="true" fillcolor="#000000" stroked="false">
                <v:path arrowok="t"/>
                <v:fill type="solid"/>
              </v:shape>
            </v:group>
            <v:group style="position:absolute;left:8964;top:1222;width:10;height:20" coordorigin="8964,1222" coordsize="10,20">
              <v:shape style="position:absolute;left:8964;top:1222;width:10;height:20" coordorigin="8964,1222" coordsize="10,20" path="m8964,1241l8973,1241,8973,1222,8964,1222,8964,1241xe" filled="true" fillcolor="#000000" stroked="false">
                <v:path arrowok="t"/>
                <v:fill type="solid"/>
              </v:shape>
            </v:group>
            <v:group style="position:absolute;left:8964;top:1241;width:10;height:20" coordorigin="8964,1241" coordsize="10,20">
              <v:shape style="position:absolute;left:8964;top:1241;width:10;height:20" coordorigin="8964,1241" coordsize="10,20" path="m8964,1260l8973,1260,8973,1241,8964,1241,8964,1260xe" filled="true" fillcolor="#000000" stroked="false">
                <v:path arrowok="t"/>
                <v:fill type="solid"/>
              </v:shape>
            </v:group>
            <v:group style="position:absolute;left:8964;top:1260;width:10;height:20" coordorigin="8964,1260" coordsize="10,20">
              <v:shape style="position:absolute;left:8964;top:1260;width:10;height:20" coordorigin="8964,1260" coordsize="10,20" path="m8964,1280l8973,1280,8973,1260,8964,1260,8964,1280xe" filled="true" fillcolor="#000000" stroked="false">
                <v:path arrowok="t"/>
                <v:fill type="solid"/>
              </v:shape>
            </v:group>
            <v:group style="position:absolute;left:8964;top:1280;width:10;height:20" coordorigin="8964,1280" coordsize="10,20">
              <v:shape style="position:absolute;left:8964;top:1280;width:10;height:20" coordorigin="8964,1280" coordsize="10,20" path="m8964,1299l8973,1299,8973,1280,8964,1280,8964,1299xe" filled="true" fillcolor="#000000" stroked="false">
                <v:path arrowok="t"/>
                <v:fill type="solid"/>
              </v:shape>
            </v:group>
            <v:group style="position:absolute;left:8964;top:1299;width:10;height:20" coordorigin="8964,1299" coordsize="10,20">
              <v:shape style="position:absolute;left:8964;top:1299;width:10;height:20" coordorigin="8964,1299" coordsize="10,20" path="m8964,1318l8973,1318,8973,1299,8964,1299,8964,1318xe" filled="true" fillcolor="#000000" stroked="false">
                <v:path arrowok="t"/>
                <v:fill type="solid"/>
              </v:shape>
            </v:group>
            <v:group style="position:absolute;left:8964;top:1318;width:10;height:20" coordorigin="8964,1318" coordsize="10,20">
              <v:shape style="position:absolute;left:8964;top:1318;width:10;height:20" coordorigin="8964,1318" coordsize="10,20" path="m8964,1337l8973,1337,8973,1318,8964,1318,8964,1337xe" filled="true" fillcolor="#000000" stroked="false">
                <v:path arrowok="t"/>
                <v:fill type="solid"/>
              </v:shape>
            </v:group>
            <v:group style="position:absolute;left:8964;top:1337;width:10;height:20" coordorigin="8964,1337" coordsize="10,20">
              <v:shape style="position:absolute;left:8964;top:1337;width:10;height:20" coordorigin="8964,1337" coordsize="10,20" path="m8964,1356l8973,1356,8973,1337,8964,1337,8964,1356xe" filled="true" fillcolor="#000000" stroked="false">
                <v:path arrowok="t"/>
                <v:fill type="solid"/>
              </v:shape>
            </v:group>
            <v:group style="position:absolute;left:8964;top:1356;width:10;height:20" coordorigin="8964,1356" coordsize="10,20">
              <v:shape style="position:absolute;left:8964;top:1356;width:10;height:20" coordorigin="8964,1356" coordsize="10,20" path="m8964,1376l8973,1376,8973,1356,8964,1356,8964,1376xe" filled="true" fillcolor="#000000" stroked="false">
                <v:path arrowok="t"/>
                <v:fill type="solid"/>
              </v:shape>
            </v:group>
            <v:group style="position:absolute;left:8964;top:1376;width:10;height:20" coordorigin="8964,1376" coordsize="10,20">
              <v:shape style="position:absolute;left:8964;top:1376;width:10;height:20" coordorigin="8964,1376" coordsize="10,20" path="m8964,1395l8973,1395,8973,1376,8964,1376,8964,1395xe" filled="true" fillcolor="#000000" stroked="false">
                <v:path arrowok="t"/>
                <v:fill type="solid"/>
              </v:shape>
            </v:group>
            <v:group style="position:absolute;left:8964;top:1395;width:10;height:20" coordorigin="8964,1395" coordsize="10,20">
              <v:shape style="position:absolute;left:8964;top:1395;width:10;height:20" coordorigin="8964,1395" coordsize="10,20" path="m8964,1414l8973,1414,8973,1395,8964,1395,8964,1414xe" filled="true" fillcolor="#000000" stroked="false">
                <v:path arrowok="t"/>
                <v:fill type="solid"/>
              </v:shape>
            </v:group>
            <v:group style="position:absolute;left:8964;top:1414;width:10;height:20" coordorigin="8964,1414" coordsize="10,20">
              <v:shape style="position:absolute;left:8964;top:1414;width:10;height:20" coordorigin="8964,1414" coordsize="10,20" path="m8964,1433l8973,1433,8973,1414,8964,1414,8964,1433xe" filled="true" fillcolor="#000000" stroked="false">
                <v:path arrowok="t"/>
                <v:fill type="solid"/>
              </v:shape>
            </v:group>
            <v:group style="position:absolute;left:8964;top:1433;width:10;height:20" coordorigin="8964,1433" coordsize="10,20">
              <v:shape style="position:absolute;left:8964;top:1433;width:10;height:20" coordorigin="8964,1433" coordsize="10,20" path="m8964,1452l8973,1452,8973,1433,8964,1433,8964,1452xe" filled="true" fillcolor="#000000" stroked="false">
                <v:path arrowok="t"/>
                <v:fill type="solid"/>
              </v:shape>
            </v:group>
            <v:group style="position:absolute;left:8964;top:1452;width:10;height:20" coordorigin="8964,1452" coordsize="10,20">
              <v:shape style="position:absolute;left:8964;top:1452;width:10;height:20" coordorigin="8964,1452" coordsize="10,20" path="m8964,1472l8973,1472,8973,1452,8964,1452,8964,1472xe" filled="true" fillcolor="#000000" stroked="false">
                <v:path arrowok="t"/>
                <v:fill type="solid"/>
              </v:shape>
            </v:group>
            <v:group style="position:absolute;left:8964;top:1472;width:10;height:20" coordorigin="8964,1472" coordsize="10,20">
              <v:shape style="position:absolute;left:8964;top:1472;width:10;height:20" coordorigin="8964,1472" coordsize="10,20" path="m8964,1491l8973,1491,8973,1472,8964,1472,8964,1491xe" filled="true" fillcolor="#000000" stroked="false">
                <v:path arrowok="t"/>
                <v:fill type="solid"/>
              </v:shape>
            </v:group>
            <v:group style="position:absolute;left:8964;top:1491;width:10;height:20" coordorigin="8964,1491" coordsize="10,20">
              <v:shape style="position:absolute;left:8964;top:1491;width:10;height:20" coordorigin="8964,1491" coordsize="10,20" path="m8964,1510l8973,1510,8973,1491,8964,1491,8964,1510xe" filled="true" fillcolor="#000000" stroked="false">
                <v:path arrowok="t"/>
                <v:fill type="solid"/>
              </v:shape>
            </v:group>
            <v:group style="position:absolute;left:8964;top:1510;width:10;height:20" coordorigin="8964,1510" coordsize="10,20">
              <v:shape style="position:absolute;left:8964;top:1510;width:10;height:20" coordorigin="8964,1510" coordsize="10,20" path="m8964,1529l8973,1529,8973,1510,8964,1510,8964,1529xe" filled="true" fillcolor="#000000" stroked="false">
                <v:path arrowok="t"/>
                <v:fill type="solid"/>
              </v:shape>
            </v:group>
            <v:group style="position:absolute;left:8964;top:1529;width:10;height:20" coordorigin="8964,1529" coordsize="10,20">
              <v:shape style="position:absolute;left:8964;top:1529;width:10;height:20" coordorigin="8964,1529" coordsize="10,20" path="m8964,1548l8973,1548,8973,1529,8964,1529,8964,1548xe" filled="true" fillcolor="#000000" stroked="false">
                <v:path arrowok="t"/>
                <v:fill type="solid"/>
              </v:shape>
            </v:group>
            <v:group style="position:absolute;left:8964;top:1548;width:10;height:20" coordorigin="8964,1548" coordsize="10,20">
              <v:shape style="position:absolute;left:8964;top:1548;width:10;height:20" coordorigin="8964,1548" coordsize="10,20" path="m8964,1568l8973,1568,8973,1548,8964,1548,8964,1568xe" filled="true" fillcolor="#000000" stroked="false">
                <v:path arrowok="t"/>
                <v:fill type="solid"/>
              </v:shape>
            </v:group>
            <v:group style="position:absolute;left:8964;top:1576;width:10;height:2" coordorigin="8964,1576" coordsize="10,2">
              <v:shape style="position:absolute;left:8964;top:1576;width:10;height:2" coordorigin="8964,1576" coordsize="10,0" path="m8964,1576l8973,1576e" filled="false" stroked="true" strokeweight=".83997pt" strokecolor="#000000">
                <v:path arrowok="t"/>
              </v:shape>
              <v:shape style="position:absolute;left:2952;top:1491;width:989;height:103" type="#_x0000_t75" stroked="false">
                <v:imagedata r:id="rId251" o:title=""/>
              </v:shape>
              <v:shape style="position:absolute;left:3918;top:1584;width:1558;height:10" type="#_x0000_t75" stroked="false">
                <v:imagedata r:id="rId252" o:title=""/>
              </v:shape>
              <v:shape style="position:absolute;left:5471;top:1584;width:1395;height:10" type="#_x0000_t75" stroked="false">
                <v:imagedata r:id="rId253" o:title=""/>
              </v:shape>
              <v:shape style="position:absolute;left:6861;top:1584;width:1111;height:10" type="#_x0000_t75" stroked="false">
                <v:imagedata r:id="rId254" o:title=""/>
              </v:shape>
              <v:shape style="position:absolute;left:7967;top:1584;width:997;height:10" type="#_x0000_t75" stroked="false">
                <v:imagedata r:id="rId255" o:title=""/>
              </v:shape>
              <v:shape style="position:absolute;left:8959;top:1584;width:1490;height:10" type="#_x0000_t75" stroked="false">
                <v:imagedata r:id="rId256" o:title=""/>
              </v:shape>
            </v:group>
            <v:group style="position:absolute;left:6865;top:1594;width:10;height:20" coordorigin="6865,1594" coordsize="10,20">
              <v:shape style="position:absolute;left:6865;top:1594;width:10;height:20" coordorigin="6865,1594" coordsize="10,20" path="m6865,1613l6875,1613,6875,1594,6865,1594,6865,1613xe" filled="true" fillcolor="#000000" stroked="false">
                <v:path arrowok="t"/>
                <v:fill type="solid"/>
              </v:shape>
            </v:group>
            <v:group style="position:absolute;left:6865;top:1613;width:10;height:20" coordorigin="6865,1613" coordsize="10,20">
              <v:shape style="position:absolute;left:6865;top:1613;width:10;height:20" coordorigin="6865,1613" coordsize="10,20" path="m6865,1632l6875,1632,6875,1613,6865,1613,6865,1632xe" filled="true" fillcolor="#000000" stroked="false">
                <v:path arrowok="t"/>
                <v:fill type="solid"/>
              </v:shape>
            </v:group>
            <v:group style="position:absolute;left:6865;top:1632;width:10;height:20" coordorigin="6865,1632" coordsize="10,20">
              <v:shape style="position:absolute;left:6865;top:1632;width:10;height:20" coordorigin="6865,1632" coordsize="10,20" path="m6865,1652l6875,1652,6875,1632,6865,1632,6865,1652xe" filled="true" fillcolor="#000000" stroked="false">
                <v:path arrowok="t"/>
                <v:fill type="solid"/>
              </v:shape>
            </v:group>
            <v:group style="position:absolute;left:6865;top:1652;width:10;height:20" coordorigin="6865,1652" coordsize="10,20">
              <v:shape style="position:absolute;left:6865;top:1652;width:10;height:20" coordorigin="6865,1652" coordsize="10,20" path="m6865,1671l6875,1671,6875,1652,6865,1652,6865,1671xe" filled="true" fillcolor="#000000" stroked="false">
                <v:path arrowok="t"/>
                <v:fill type="solid"/>
              </v:shape>
            </v:group>
            <v:group style="position:absolute;left:6865;top:1671;width:10;height:20" coordorigin="6865,1671" coordsize="10,20">
              <v:shape style="position:absolute;left:6865;top:1671;width:10;height:20" coordorigin="6865,1671" coordsize="10,20" path="m6865,1690l6875,1690,6875,1671,6865,1671,6865,1690xe" filled="true" fillcolor="#000000" stroked="false">
                <v:path arrowok="t"/>
                <v:fill type="solid"/>
              </v:shape>
            </v:group>
            <v:group style="position:absolute;left:6865;top:1690;width:10;height:20" coordorigin="6865,1690" coordsize="10,20">
              <v:shape style="position:absolute;left:6865;top:1690;width:10;height:20" coordorigin="6865,1690" coordsize="10,20" path="m6865,1709l6875,1709,6875,1690,6865,1690,6865,1709xe" filled="true" fillcolor="#000000" stroked="false">
                <v:path arrowok="t"/>
                <v:fill type="solid"/>
              </v:shape>
            </v:group>
            <v:group style="position:absolute;left:6865;top:1709;width:10;height:20" coordorigin="6865,1709" coordsize="10,20">
              <v:shape style="position:absolute;left:6865;top:1709;width:10;height:20" coordorigin="6865,1709" coordsize="10,20" path="m6865,1728l6875,1728,6875,1709,6865,1709,6865,1728xe" filled="true" fillcolor="#000000" stroked="false">
                <v:path arrowok="t"/>
                <v:fill type="solid"/>
              </v:shape>
            </v:group>
            <v:group style="position:absolute;left:6865;top:1728;width:10;height:20" coordorigin="6865,1728" coordsize="10,20">
              <v:shape style="position:absolute;left:6865;top:1728;width:10;height:20" coordorigin="6865,1728" coordsize="10,20" path="m6865,1748l6875,1748,6875,1728,6865,1728,6865,1748xe" filled="true" fillcolor="#000000" stroked="false">
                <v:path arrowok="t"/>
                <v:fill type="solid"/>
              </v:shape>
            </v:group>
            <v:group style="position:absolute;left:6865;top:1748;width:10;height:20" coordorigin="6865,1748" coordsize="10,20">
              <v:shape style="position:absolute;left:6865;top:1748;width:10;height:20" coordorigin="6865,1748" coordsize="10,20" path="m6865,1767l6875,1767,6875,1748,6865,1748,6865,1767xe" filled="true" fillcolor="#000000" stroked="false">
                <v:path arrowok="t"/>
                <v:fill type="solid"/>
              </v:shape>
            </v:group>
            <v:group style="position:absolute;left:6865;top:1767;width:10;height:20" coordorigin="6865,1767" coordsize="10,20">
              <v:shape style="position:absolute;left:6865;top:1767;width:10;height:20" coordorigin="6865,1767" coordsize="10,20" path="m6865,1786l6875,1786,6875,1767,6865,1767,6865,1786xe" filled="true" fillcolor="#000000" stroked="false">
                <v:path arrowok="t"/>
                <v:fill type="solid"/>
              </v:shape>
            </v:group>
            <v:group style="position:absolute;left:6865;top:1786;width:10;height:20" coordorigin="6865,1786" coordsize="10,20">
              <v:shape style="position:absolute;left:6865;top:1786;width:10;height:20" coordorigin="6865,1786" coordsize="10,20" path="m6865,1805l6875,1805,6875,1786,6865,1786,6865,1805xe" filled="true" fillcolor="#000000" stroked="false">
                <v:path arrowok="t"/>
                <v:fill type="solid"/>
              </v:shape>
            </v:group>
            <v:group style="position:absolute;left:6865;top:1805;width:10;height:20" coordorigin="6865,1805" coordsize="10,20">
              <v:shape style="position:absolute;left:6865;top:1805;width:10;height:20" coordorigin="6865,1805" coordsize="10,20" path="m6865,1824l6875,1824,6875,1805,6865,1805,6865,1824xe" filled="true" fillcolor="#000000" stroked="false">
                <v:path arrowok="t"/>
                <v:fill type="solid"/>
              </v:shape>
            </v:group>
            <v:group style="position:absolute;left:6865;top:1824;width:10;height:20" coordorigin="6865,1824" coordsize="10,20">
              <v:shape style="position:absolute;left:6865;top:1824;width:10;height:20" coordorigin="6865,1824" coordsize="10,20" path="m6865,1844l6875,1844,6875,1824,6865,1824,6865,1844xe" filled="true" fillcolor="#000000" stroked="false">
                <v:path arrowok="t"/>
                <v:fill type="solid"/>
              </v:shape>
            </v:group>
            <v:group style="position:absolute;left:6865;top:1844;width:10;height:20" coordorigin="6865,1844" coordsize="10,20">
              <v:shape style="position:absolute;left:6865;top:1844;width:10;height:20" coordorigin="6865,1844" coordsize="10,20" path="m6865,1863l6875,1863,6875,1844,6865,1844,6865,1863xe" filled="true" fillcolor="#000000" stroked="false">
                <v:path arrowok="t"/>
                <v:fill type="solid"/>
              </v:shape>
            </v:group>
            <v:group style="position:absolute;left:6865;top:1863;width:10;height:20" coordorigin="6865,1863" coordsize="10,20">
              <v:shape style="position:absolute;left:6865;top:1863;width:10;height:20" coordorigin="6865,1863" coordsize="10,20" path="m6865,1882l6875,1882,6875,1863,6865,1863,6865,1882xe" filled="true" fillcolor="#000000" stroked="false">
                <v:path arrowok="t"/>
                <v:fill type="solid"/>
              </v:shape>
            </v:group>
            <v:group style="position:absolute;left:6865;top:1882;width:10;height:20" coordorigin="6865,1882" coordsize="10,20">
              <v:shape style="position:absolute;left:6865;top:1882;width:10;height:20" coordorigin="6865,1882" coordsize="10,20" path="m6865,1901l6875,1901,6875,1882,6865,1882,6865,1901xe" filled="true" fillcolor="#000000" stroked="false">
                <v:path arrowok="t"/>
                <v:fill type="solid"/>
              </v:shape>
            </v:group>
            <v:group style="position:absolute;left:6865;top:1901;width:10;height:20" coordorigin="6865,1901" coordsize="10,20">
              <v:shape style="position:absolute;left:6865;top:1901;width:10;height:20" coordorigin="6865,1901" coordsize="10,20" path="m6865,1920l6875,1920,6875,1901,6865,1901,6865,1920xe" filled="true" fillcolor="#000000" stroked="false">
                <v:path arrowok="t"/>
                <v:fill type="solid"/>
              </v:shape>
            </v:group>
            <v:group style="position:absolute;left:6865;top:1920;width:10;height:20" coordorigin="6865,1920" coordsize="10,20">
              <v:shape style="position:absolute;left:6865;top:1920;width:10;height:20" coordorigin="6865,1920" coordsize="10,20" path="m6865,1940l6875,1940,6875,1920,6865,1920,6865,1940xe" filled="true" fillcolor="#000000" stroked="false">
                <v:path arrowok="t"/>
                <v:fill type="solid"/>
              </v:shape>
            </v:group>
            <v:group style="position:absolute;left:6865;top:1940;width:10;height:20" coordorigin="6865,1940" coordsize="10,20">
              <v:shape style="position:absolute;left:6865;top:1940;width:10;height:20" coordorigin="6865,1940" coordsize="10,20" path="m6865,1959l6875,1959,6875,1940,6865,1940,6865,1959xe" filled="true" fillcolor="#000000" stroked="false">
                <v:path arrowok="t"/>
                <v:fill type="solid"/>
              </v:shape>
            </v:group>
            <v:group style="position:absolute;left:6865;top:1959;width:10;height:20" coordorigin="6865,1959" coordsize="10,20">
              <v:shape style="position:absolute;left:6865;top:1959;width:10;height:20" coordorigin="6865,1959" coordsize="10,20" path="m6865,1978l6875,1978,6875,1959,6865,1959,6865,1978xe" filled="true" fillcolor="#000000" stroked="false">
                <v:path arrowok="t"/>
                <v:fill type="solid"/>
              </v:shape>
            </v:group>
            <v:group style="position:absolute;left:6865;top:1985;width:10;height:2" coordorigin="6865,1985" coordsize="10,2">
              <v:shape style="position:absolute;left:6865;top:1985;width:10;height:2" coordorigin="6865,1985" coordsize="10,0" path="m6865,1985l6875,1985e" filled="false" stroked="true" strokeweight=".71997pt" strokecolor="#000000">
                <v:path arrowok="t"/>
              </v:shape>
            </v:group>
            <v:group style="position:absolute;left:8964;top:1594;width:10;height:20" coordorigin="8964,1594" coordsize="10,20">
              <v:shape style="position:absolute;left:8964;top:1594;width:10;height:20" coordorigin="8964,1594" coordsize="10,20" path="m8964,1613l8973,1613,8973,1594,8964,1594,8964,1613xe" filled="true" fillcolor="#000000" stroked="false">
                <v:path arrowok="t"/>
                <v:fill type="solid"/>
              </v:shape>
            </v:group>
            <v:group style="position:absolute;left:8964;top:1613;width:10;height:20" coordorigin="8964,1613" coordsize="10,20">
              <v:shape style="position:absolute;left:8964;top:1613;width:10;height:20" coordorigin="8964,1613" coordsize="10,20" path="m8964,1632l8973,1632,8973,1613,8964,1613,8964,1632xe" filled="true" fillcolor="#000000" stroked="false">
                <v:path arrowok="t"/>
                <v:fill type="solid"/>
              </v:shape>
            </v:group>
            <v:group style="position:absolute;left:8964;top:1632;width:10;height:20" coordorigin="8964,1632" coordsize="10,20">
              <v:shape style="position:absolute;left:8964;top:1632;width:10;height:20" coordorigin="8964,1632" coordsize="10,20" path="m8964,1652l8973,1652,8973,1632,8964,1632,8964,1652xe" filled="true" fillcolor="#000000" stroked="false">
                <v:path arrowok="t"/>
                <v:fill type="solid"/>
              </v:shape>
            </v:group>
            <v:group style="position:absolute;left:8964;top:1652;width:10;height:20" coordorigin="8964,1652" coordsize="10,20">
              <v:shape style="position:absolute;left:8964;top:1652;width:10;height:20" coordorigin="8964,1652" coordsize="10,20" path="m8964,1671l8973,1671,8973,1652,8964,1652,8964,1671xe" filled="true" fillcolor="#000000" stroked="false">
                <v:path arrowok="t"/>
                <v:fill type="solid"/>
              </v:shape>
            </v:group>
            <v:group style="position:absolute;left:8964;top:1671;width:10;height:20" coordorigin="8964,1671" coordsize="10,20">
              <v:shape style="position:absolute;left:8964;top:1671;width:10;height:20" coordorigin="8964,1671" coordsize="10,20" path="m8964,1690l8973,1690,8973,1671,8964,1671,8964,1690xe" filled="true" fillcolor="#000000" stroked="false">
                <v:path arrowok="t"/>
                <v:fill type="solid"/>
              </v:shape>
            </v:group>
            <v:group style="position:absolute;left:8964;top:1690;width:10;height:20" coordorigin="8964,1690" coordsize="10,20">
              <v:shape style="position:absolute;left:8964;top:1690;width:10;height:20" coordorigin="8964,1690" coordsize="10,20" path="m8964,1709l8973,1709,8973,1690,8964,1690,8964,1709xe" filled="true" fillcolor="#000000" stroked="false">
                <v:path arrowok="t"/>
                <v:fill type="solid"/>
              </v:shape>
            </v:group>
            <v:group style="position:absolute;left:8964;top:1709;width:10;height:20" coordorigin="8964,1709" coordsize="10,20">
              <v:shape style="position:absolute;left:8964;top:1709;width:10;height:20" coordorigin="8964,1709" coordsize="10,20" path="m8964,1728l8973,1728,8973,1709,8964,1709,8964,1728xe" filled="true" fillcolor="#000000" stroked="false">
                <v:path arrowok="t"/>
                <v:fill type="solid"/>
              </v:shape>
            </v:group>
            <v:group style="position:absolute;left:8964;top:1728;width:10;height:20" coordorigin="8964,1728" coordsize="10,20">
              <v:shape style="position:absolute;left:8964;top:1728;width:10;height:20" coordorigin="8964,1728" coordsize="10,20" path="m8964,1748l8973,1748,8973,1728,8964,1728,8964,1748xe" filled="true" fillcolor="#000000" stroked="false">
                <v:path arrowok="t"/>
                <v:fill type="solid"/>
              </v:shape>
            </v:group>
            <v:group style="position:absolute;left:8964;top:1748;width:10;height:20" coordorigin="8964,1748" coordsize="10,20">
              <v:shape style="position:absolute;left:8964;top:1748;width:10;height:20" coordorigin="8964,1748" coordsize="10,20" path="m8964,1767l8973,1767,8973,1748,8964,1748,8964,1767xe" filled="true" fillcolor="#000000" stroked="false">
                <v:path arrowok="t"/>
                <v:fill type="solid"/>
              </v:shape>
            </v:group>
            <v:group style="position:absolute;left:8964;top:1767;width:10;height:20" coordorigin="8964,1767" coordsize="10,20">
              <v:shape style="position:absolute;left:8964;top:1767;width:10;height:20" coordorigin="8964,1767" coordsize="10,20" path="m8964,1786l8973,1786,8973,1767,8964,1767,8964,1786xe" filled="true" fillcolor="#000000" stroked="false">
                <v:path arrowok="t"/>
                <v:fill type="solid"/>
              </v:shape>
            </v:group>
            <v:group style="position:absolute;left:8964;top:1786;width:10;height:20" coordorigin="8964,1786" coordsize="10,20">
              <v:shape style="position:absolute;left:8964;top:1786;width:10;height:20" coordorigin="8964,1786" coordsize="10,20" path="m8964,1805l8973,1805,8973,1786,8964,1786,8964,1805xe" filled="true" fillcolor="#000000" stroked="false">
                <v:path arrowok="t"/>
                <v:fill type="solid"/>
              </v:shape>
            </v:group>
            <v:group style="position:absolute;left:8964;top:1805;width:10;height:20" coordorigin="8964,1805" coordsize="10,20">
              <v:shape style="position:absolute;left:8964;top:1805;width:10;height:20" coordorigin="8964,1805" coordsize="10,20" path="m8964,1824l8973,1824,8973,1805,8964,1805,8964,1824xe" filled="true" fillcolor="#000000" stroked="false">
                <v:path arrowok="t"/>
                <v:fill type="solid"/>
              </v:shape>
            </v:group>
            <v:group style="position:absolute;left:8964;top:1824;width:10;height:20" coordorigin="8964,1824" coordsize="10,20">
              <v:shape style="position:absolute;left:8964;top:1824;width:10;height:20" coordorigin="8964,1824" coordsize="10,20" path="m8964,1844l8973,1844,8973,1824,8964,1824,8964,1844xe" filled="true" fillcolor="#000000" stroked="false">
                <v:path arrowok="t"/>
                <v:fill type="solid"/>
              </v:shape>
            </v:group>
            <v:group style="position:absolute;left:8964;top:1844;width:10;height:20" coordorigin="8964,1844" coordsize="10,20">
              <v:shape style="position:absolute;left:8964;top:1844;width:10;height:20" coordorigin="8964,1844" coordsize="10,20" path="m8964,1863l8973,1863,8973,1844,8964,1844,8964,1863xe" filled="true" fillcolor="#000000" stroked="false">
                <v:path arrowok="t"/>
                <v:fill type="solid"/>
              </v:shape>
            </v:group>
            <v:group style="position:absolute;left:8964;top:1863;width:10;height:20" coordorigin="8964,1863" coordsize="10,20">
              <v:shape style="position:absolute;left:8964;top:1863;width:10;height:20" coordorigin="8964,1863" coordsize="10,20" path="m8964,1882l8973,1882,8973,1863,8964,1863,8964,1882xe" filled="true" fillcolor="#000000" stroked="false">
                <v:path arrowok="t"/>
                <v:fill type="solid"/>
              </v:shape>
            </v:group>
            <v:group style="position:absolute;left:8964;top:1882;width:10;height:20" coordorigin="8964,1882" coordsize="10,20">
              <v:shape style="position:absolute;left:8964;top:1882;width:10;height:20" coordorigin="8964,1882" coordsize="10,20" path="m8964,1901l8973,1901,8973,1882,8964,1882,8964,1901xe" filled="true" fillcolor="#000000" stroked="false">
                <v:path arrowok="t"/>
                <v:fill type="solid"/>
              </v:shape>
            </v:group>
            <v:group style="position:absolute;left:8964;top:1901;width:10;height:20" coordorigin="8964,1901" coordsize="10,20">
              <v:shape style="position:absolute;left:8964;top:1901;width:10;height:20" coordorigin="8964,1901" coordsize="10,20" path="m8964,1920l8973,1920,8973,1901,8964,1901,8964,1920xe" filled="true" fillcolor="#000000" stroked="false">
                <v:path arrowok="t"/>
                <v:fill type="solid"/>
              </v:shape>
            </v:group>
            <v:group style="position:absolute;left:8964;top:1920;width:10;height:20" coordorigin="8964,1920" coordsize="10,20">
              <v:shape style="position:absolute;left:8964;top:1920;width:10;height:20" coordorigin="8964,1920" coordsize="10,20" path="m8964,1940l8973,1940,8973,1920,8964,1920,8964,1940xe" filled="true" fillcolor="#000000" stroked="false">
                <v:path arrowok="t"/>
                <v:fill type="solid"/>
              </v:shape>
            </v:group>
            <v:group style="position:absolute;left:8964;top:1940;width:10;height:20" coordorigin="8964,1940" coordsize="10,20">
              <v:shape style="position:absolute;left:8964;top:1940;width:10;height:20" coordorigin="8964,1940" coordsize="10,20" path="m8964,1959l8973,1959,8973,1940,8964,1940,8964,1959xe" filled="true" fillcolor="#000000" stroked="false">
                <v:path arrowok="t"/>
                <v:fill type="solid"/>
              </v:shape>
            </v:group>
            <v:group style="position:absolute;left:8964;top:1959;width:10;height:20" coordorigin="8964,1959" coordsize="10,20">
              <v:shape style="position:absolute;left:8964;top:1959;width:10;height:20" coordorigin="8964,1959" coordsize="10,20" path="m8964,1978l8973,1978,8973,1959,8964,1959,8964,1978xe" filled="true" fillcolor="#000000" stroked="false">
                <v:path arrowok="t"/>
                <v:fill type="solid"/>
              </v:shape>
            </v:group>
            <v:group style="position:absolute;left:8964;top:1985;width:10;height:2" coordorigin="8964,1985" coordsize="10,2">
              <v:shape style="position:absolute;left:8964;top:1985;width:10;height:2" coordorigin="8964,1985" coordsize="10,0" path="m8964,1985l8973,1985e" filled="false" stroked="true" strokeweight=".71997pt" strokecolor="#000000">
                <v:path arrowok="t"/>
              </v:shape>
              <v:shape style="position:absolute;left:2952;top:1901;width:989;height:101" type="#_x0000_t75" stroked="false">
                <v:imagedata r:id="rId257" o:title=""/>
              </v:shape>
              <v:shape style="position:absolute;left:3918;top:1992;width:1558;height:10" type="#_x0000_t75" stroked="false">
                <v:imagedata r:id="rId258" o:title=""/>
              </v:shape>
              <v:shape style="position:absolute;left:5471;top:1992;width:1395;height:10" type="#_x0000_t75" stroked="false">
                <v:imagedata r:id="rId259" o:title=""/>
              </v:shape>
              <v:shape style="position:absolute;left:6861;top:1992;width:1111;height:10" type="#_x0000_t75" stroked="false">
                <v:imagedata r:id="rId260" o:title=""/>
              </v:shape>
              <v:shape style="position:absolute;left:7967;top:1992;width:997;height:10" type="#_x0000_t75" stroked="false">
                <v:imagedata r:id="rId131" o:title=""/>
              </v:shape>
              <v:shape style="position:absolute;left:8959;top:1992;width:1490;height:10" type="#_x0000_t75" stroked="false">
                <v:imagedata r:id="rId261" o:title=""/>
              </v:shape>
            </v:group>
            <v:group style="position:absolute;left:6865;top:2002;width:10;height:20" coordorigin="6865,2002" coordsize="10,20">
              <v:shape style="position:absolute;left:6865;top:2002;width:10;height:20" coordorigin="6865,2002" coordsize="10,20" path="m6865,2021l6875,2021,6875,2002,6865,2002,6865,2021xe" filled="true" fillcolor="#000000" stroked="false">
                <v:path arrowok="t"/>
                <v:fill type="solid"/>
              </v:shape>
            </v:group>
            <v:group style="position:absolute;left:6865;top:2021;width:10;height:20" coordorigin="6865,2021" coordsize="10,20">
              <v:shape style="position:absolute;left:6865;top:2021;width:10;height:20" coordorigin="6865,2021" coordsize="10,20" path="m6865,2040l6875,2040,6875,2021,6865,2021,6865,2040xe" filled="true" fillcolor="#000000" stroked="false">
                <v:path arrowok="t"/>
                <v:fill type="solid"/>
              </v:shape>
            </v:group>
            <v:group style="position:absolute;left:6865;top:2040;width:10;height:20" coordorigin="6865,2040" coordsize="10,20">
              <v:shape style="position:absolute;left:6865;top:2040;width:10;height:20" coordorigin="6865,2040" coordsize="10,20" path="m6865,2060l6875,2060,6875,2040,6865,2040,6865,2060xe" filled="true" fillcolor="#000000" stroked="false">
                <v:path arrowok="t"/>
                <v:fill type="solid"/>
              </v:shape>
            </v:group>
            <v:group style="position:absolute;left:6865;top:2060;width:10;height:20" coordorigin="6865,2060" coordsize="10,20">
              <v:shape style="position:absolute;left:6865;top:2060;width:10;height:20" coordorigin="6865,2060" coordsize="10,20" path="m6865,2079l6875,2079,6875,2060,6865,2060,6865,2079xe" filled="true" fillcolor="#000000" stroked="false">
                <v:path arrowok="t"/>
                <v:fill type="solid"/>
              </v:shape>
            </v:group>
            <v:group style="position:absolute;left:6865;top:2079;width:10;height:20" coordorigin="6865,2079" coordsize="10,20">
              <v:shape style="position:absolute;left:6865;top:2079;width:10;height:20" coordorigin="6865,2079" coordsize="10,20" path="m6865,2098l6875,2098,6875,2079,6865,2079,6865,2098xe" filled="true" fillcolor="#000000" stroked="false">
                <v:path arrowok="t"/>
                <v:fill type="solid"/>
              </v:shape>
            </v:group>
            <v:group style="position:absolute;left:6865;top:2098;width:10;height:20" coordorigin="6865,2098" coordsize="10,20">
              <v:shape style="position:absolute;left:6865;top:2098;width:10;height:20" coordorigin="6865,2098" coordsize="10,20" path="m6865,2117l6875,2117,6875,2098,6865,2098,6865,2117xe" filled="true" fillcolor="#000000" stroked="false">
                <v:path arrowok="t"/>
                <v:fill type="solid"/>
              </v:shape>
            </v:group>
            <v:group style="position:absolute;left:6865;top:2117;width:10;height:20" coordorigin="6865,2117" coordsize="10,20">
              <v:shape style="position:absolute;left:6865;top:2117;width:10;height:20" coordorigin="6865,2117" coordsize="10,20" path="m6865,2136l6875,2136,6875,2117,6865,2117,6865,2136xe" filled="true" fillcolor="#000000" stroked="false">
                <v:path arrowok="t"/>
                <v:fill type="solid"/>
              </v:shape>
            </v:group>
            <v:group style="position:absolute;left:6865;top:2136;width:10;height:20" coordorigin="6865,2136" coordsize="10,20">
              <v:shape style="position:absolute;left:6865;top:2136;width:10;height:20" coordorigin="6865,2136" coordsize="10,20" path="m6865,2156l6875,2156,6875,2136,6865,2136,6865,2156xe" filled="true" fillcolor="#000000" stroked="false">
                <v:path arrowok="t"/>
                <v:fill type="solid"/>
              </v:shape>
            </v:group>
            <v:group style="position:absolute;left:6865;top:2156;width:10;height:20" coordorigin="6865,2156" coordsize="10,20">
              <v:shape style="position:absolute;left:6865;top:2156;width:10;height:20" coordorigin="6865,2156" coordsize="10,20" path="m6865,2175l6875,2175,6875,2156,6865,2156,6865,2175xe" filled="true" fillcolor="#000000" stroked="false">
                <v:path arrowok="t"/>
                <v:fill type="solid"/>
              </v:shape>
            </v:group>
            <v:group style="position:absolute;left:6865;top:2175;width:10;height:20" coordorigin="6865,2175" coordsize="10,20">
              <v:shape style="position:absolute;left:6865;top:2175;width:10;height:20" coordorigin="6865,2175" coordsize="10,20" path="m6865,2194l6875,2194,6875,2175,6865,2175,6865,2194xe" filled="true" fillcolor="#000000" stroked="false">
                <v:path arrowok="t"/>
                <v:fill type="solid"/>
              </v:shape>
            </v:group>
            <v:group style="position:absolute;left:6865;top:2194;width:10;height:20" coordorigin="6865,2194" coordsize="10,20">
              <v:shape style="position:absolute;left:6865;top:2194;width:10;height:20" coordorigin="6865,2194" coordsize="10,20" path="m6865,2213l6875,2213,6875,2194,6865,2194,6865,2213xe" filled="true" fillcolor="#000000" stroked="false">
                <v:path arrowok="t"/>
                <v:fill type="solid"/>
              </v:shape>
            </v:group>
            <v:group style="position:absolute;left:6865;top:2213;width:10;height:20" coordorigin="6865,2213" coordsize="10,20">
              <v:shape style="position:absolute;left:6865;top:2213;width:10;height:20" coordorigin="6865,2213" coordsize="10,20" path="m6865,2232l6875,2232,6875,2213,6865,2213,6865,2232xe" filled="true" fillcolor="#000000" stroked="false">
                <v:path arrowok="t"/>
                <v:fill type="solid"/>
              </v:shape>
            </v:group>
            <v:group style="position:absolute;left:6865;top:2232;width:10;height:20" coordorigin="6865,2232" coordsize="10,20">
              <v:shape style="position:absolute;left:6865;top:2232;width:10;height:20" coordorigin="6865,2232" coordsize="10,20" path="m6865,2252l6875,2252,6875,2232,6865,2232,6865,2252xe" filled="true" fillcolor="#000000" stroked="false">
                <v:path arrowok="t"/>
                <v:fill type="solid"/>
              </v:shape>
            </v:group>
            <v:group style="position:absolute;left:6865;top:2252;width:10;height:20" coordorigin="6865,2252" coordsize="10,20">
              <v:shape style="position:absolute;left:6865;top:2252;width:10;height:20" coordorigin="6865,2252" coordsize="10,20" path="m6865,2271l6875,2271,6875,2252,6865,2252,6865,2271xe" filled="true" fillcolor="#000000" stroked="false">
                <v:path arrowok="t"/>
                <v:fill type="solid"/>
              </v:shape>
            </v:group>
            <v:group style="position:absolute;left:6865;top:2271;width:10;height:20" coordorigin="6865,2271" coordsize="10,20">
              <v:shape style="position:absolute;left:6865;top:2271;width:10;height:20" coordorigin="6865,2271" coordsize="10,20" path="m6865,2290l6875,2290,6875,2271,6865,2271,6865,2290xe" filled="true" fillcolor="#000000" stroked="false">
                <v:path arrowok="t"/>
                <v:fill type="solid"/>
              </v:shape>
            </v:group>
            <v:group style="position:absolute;left:6865;top:2290;width:10;height:20" coordorigin="6865,2290" coordsize="10,20">
              <v:shape style="position:absolute;left:6865;top:2290;width:10;height:20" coordorigin="6865,2290" coordsize="10,20" path="m6865,2309l6875,2309,6875,2290,6865,2290,6865,2309xe" filled="true" fillcolor="#000000" stroked="false">
                <v:path arrowok="t"/>
                <v:fill type="solid"/>
              </v:shape>
            </v:group>
            <v:group style="position:absolute;left:6865;top:2309;width:10;height:20" coordorigin="6865,2309" coordsize="10,20">
              <v:shape style="position:absolute;left:6865;top:2309;width:10;height:20" coordorigin="6865,2309" coordsize="10,20" path="m6865,2328l6875,2328,6875,2309,6865,2309,6865,2328xe" filled="true" fillcolor="#000000" stroked="false">
                <v:path arrowok="t"/>
                <v:fill type="solid"/>
              </v:shape>
            </v:group>
            <v:group style="position:absolute;left:6865;top:2328;width:10;height:20" coordorigin="6865,2328" coordsize="10,20">
              <v:shape style="position:absolute;left:6865;top:2328;width:10;height:20" coordorigin="6865,2328" coordsize="10,20" path="m6865,2348l6875,2348,6875,2328,6865,2328,6865,2348xe" filled="true" fillcolor="#000000" stroked="false">
                <v:path arrowok="t"/>
                <v:fill type="solid"/>
              </v:shape>
            </v:group>
            <v:group style="position:absolute;left:6865;top:2348;width:10;height:20" coordorigin="6865,2348" coordsize="10,20">
              <v:shape style="position:absolute;left:6865;top:2348;width:10;height:20" coordorigin="6865,2348" coordsize="10,20" path="m6865,2367l6875,2367,6875,2348,6865,2348,6865,2367xe" filled="true" fillcolor="#000000" stroked="false">
                <v:path arrowok="t"/>
                <v:fill type="solid"/>
              </v:shape>
            </v:group>
            <v:group style="position:absolute;left:6865;top:2367;width:10;height:20" coordorigin="6865,2367" coordsize="10,20">
              <v:shape style="position:absolute;left:6865;top:2367;width:10;height:20" coordorigin="6865,2367" coordsize="10,20" path="m6865,2387l6875,2387,6875,2367,6865,2367,6865,2387xe" filled="true" fillcolor="#000000" stroked="false">
                <v:path arrowok="t"/>
                <v:fill type="solid"/>
              </v:shape>
            </v:group>
            <v:group style="position:absolute;left:8964;top:2002;width:10;height:20" coordorigin="8964,2002" coordsize="10,20">
              <v:shape style="position:absolute;left:8964;top:2002;width:10;height:20" coordorigin="8964,2002" coordsize="10,20" path="m8964,2021l8973,2021,8973,2002,8964,2002,8964,2021xe" filled="true" fillcolor="#000000" stroked="false">
                <v:path arrowok="t"/>
                <v:fill type="solid"/>
              </v:shape>
            </v:group>
            <v:group style="position:absolute;left:8964;top:2021;width:10;height:20" coordorigin="8964,2021" coordsize="10,20">
              <v:shape style="position:absolute;left:8964;top:2021;width:10;height:20" coordorigin="8964,2021" coordsize="10,20" path="m8964,2040l8973,2040,8973,2021,8964,2021,8964,2040xe" filled="true" fillcolor="#000000" stroked="false">
                <v:path arrowok="t"/>
                <v:fill type="solid"/>
              </v:shape>
            </v:group>
            <v:group style="position:absolute;left:8964;top:2040;width:10;height:20" coordorigin="8964,2040" coordsize="10,20">
              <v:shape style="position:absolute;left:8964;top:2040;width:10;height:20" coordorigin="8964,2040" coordsize="10,20" path="m8964,2060l8973,2060,8973,2040,8964,2040,8964,2060xe" filled="true" fillcolor="#000000" stroked="false">
                <v:path arrowok="t"/>
                <v:fill type="solid"/>
              </v:shape>
            </v:group>
            <v:group style="position:absolute;left:8964;top:2060;width:10;height:20" coordorigin="8964,2060" coordsize="10,20">
              <v:shape style="position:absolute;left:8964;top:2060;width:10;height:20" coordorigin="8964,2060" coordsize="10,20" path="m8964,2079l8973,2079,8973,2060,8964,2060,8964,2079xe" filled="true" fillcolor="#000000" stroked="false">
                <v:path arrowok="t"/>
                <v:fill type="solid"/>
              </v:shape>
            </v:group>
            <v:group style="position:absolute;left:8964;top:2079;width:10;height:20" coordorigin="8964,2079" coordsize="10,20">
              <v:shape style="position:absolute;left:8964;top:2079;width:10;height:20" coordorigin="8964,2079" coordsize="10,20" path="m8964,2098l8973,2098,8973,2079,8964,2079,8964,2098xe" filled="true" fillcolor="#000000" stroked="false">
                <v:path arrowok="t"/>
                <v:fill type="solid"/>
              </v:shape>
            </v:group>
            <v:group style="position:absolute;left:8964;top:2098;width:10;height:20" coordorigin="8964,2098" coordsize="10,20">
              <v:shape style="position:absolute;left:8964;top:2098;width:10;height:20" coordorigin="8964,2098" coordsize="10,20" path="m8964,2117l8973,2117,8973,2098,8964,2098,8964,2117xe" filled="true" fillcolor="#000000" stroked="false">
                <v:path arrowok="t"/>
                <v:fill type="solid"/>
              </v:shape>
            </v:group>
            <v:group style="position:absolute;left:8964;top:2117;width:10;height:20" coordorigin="8964,2117" coordsize="10,20">
              <v:shape style="position:absolute;left:8964;top:2117;width:10;height:20" coordorigin="8964,2117" coordsize="10,20" path="m8964,2136l8973,2136,8973,2117,8964,2117,8964,2136xe" filled="true" fillcolor="#000000" stroked="false">
                <v:path arrowok="t"/>
                <v:fill type="solid"/>
              </v:shape>
            </v:group>
            <v:group style="position:absolute;left:8964;top:2136;width:10;height:20" coordorigin="8964,2136" coordsize="10,20">
              <v:shape style="position:absolute;left:8964;top:2136;width:10;height:20" coordorigin="8964,2136" coordsize="10,20" path="m8964,2156l8973,2156,8973,2136,8964,2136,8964,2156xe" filled="true" fillcolor="#000000" stroked="false">
                <v:path arrowok="t"/>
                <v:fill type="solid"/>
              </v:shape>
            </v:group>
            <v:group style="position:absolute;left:8964;top:2156;width:10;height:20" coordorigin="8964,2156" coordsize="10,20">
              <v:shape style="position:absolute;left:8964;top:2156;width:10;height:20" coordorigin="8964,2156" coordsize="10,20" path="m8964,2175l8973,2175,8973,2156,8964,2156,8964,2175xe" filled="true" fillcolor="#000000" stroked="false">
                <v:path arrowok="t"/>
                <v:fill type="solid"/>
              </v:shape>
            </v:group>
            <v:group style="position:absolute;left:8964;top:2175;width:10;height:20" coordorigin="8964,2175" coordsize="10,20">
              <v:shape style="position:absolute;left:8964;top:2175;width:10;height:20" coordorigin="8964,2175" coordsize="10,20" path="m8964,2194l8973,2194,8973,2175,8964,2175,8964,2194xe" filled="true" fillcolor="#000000" stroked="false">
                <v:path arrowok="t"/>
                <v:fill type="solid"/>
              </v:shape>
            </v:group>
            <v:group style="position:absolute;left:8964;top:2194;width:10;height:20" coordorigin="8964,2194" coordsize="10,20">
              <v:shape style="position:absolute;left:8964;top:2194;width:10;height:20" coordorigin="8964,2194" coordsize="10,20" path="m8964,2213l8973,2213,8973,2194,8964,2194,8964,2213xe" filled="true" fillcolor="#000000" stroked="false">
                <v:path arrowok="t"/>
                <v:fill type="solid"/>
              </v:shape>
            </v:group>
            <v:group style="position:absolute;left:8964;top:2213;width:10;height:20" coordorigin="8964,2213" coordsize="10,20">
              <v:shape style="position:absolute;left:8964;top:2213;width:10;height:20" coordorigin="8964,2213" coordsize="10,20" path="m8964,2232l8973,2232,8973,2213,8964,2213,8964,2232xe" filled="true" fillcolor="#000000" stroked="false">
                <v:path arrowok="t"/>
                <v:fill type="solid"/>
              </v:shape>
            </v:group>
            <v:group style="position:absolute;left:8964;top:2232;width:10;height:20" coordorigin="8964,2232" coordsize="10,20">
              <v:shape style="position:absolute;left:8964;top:2232;width:10;height:20" coordorigin="8964,2232" coordsize="10,20" path="m8964,2252l8973,2252,8973,2232,8964,2232,8964,2252xe" filled="true" fillcolor="#000000" stroked="false">
                <v:path arrowok="t"/>
                <v:fill type="solid"/>
              </v:shape>
            </v:group>
            <v:group style="position:absolute;left:8964;top:2252;width:10;height:20" coordorigin="8964,2252" coordsize="10,20">
              <v:shape style="position:absolute;left:8964;top:2252;width:10;height:20" coordorigin="8964,2252" coordsize="10,20" path="m8964,2271l8973,2271,8973,2252,8964,2252,8964,2271xe" filled="true" fillcolor="#000000" stroked="false">
                <v:path arrowok="t"/>
                <v:fill type="solid"/>
              </v:shape>
            </v:group>
            <v:group style="position:absolute;left:8964;top:2271;width:10;height:20" coordorigin="8964,2271" coordsize="10,20">
              <v:shape style="position:absolute;left:8964;top:2271;width:10;height:20" coordorigin="8964,2271" coordsize="10,20" path="m8964,2290l8973,2290,8973,2271,8964,2271,8964,2290xe" filled="true" fillcolor="#000000" stroked="false">
                <v:path arrowok="t"/>
                <v:fill type="solid"/>
              </v:shape>
            </v:group>
            <v:group style="position:absolute;left:8964;top:2290;width:10;height:20" coordorigin="8964,2290" coordsize="10,20">
              <v:shape style="position:absolute;left:8964;top:2290;width:10;height:20" coordorigin="8964,2290" coordsize="10,20" path="m8964,2309l8973,2309,8973,2290,8964,2290,8964,2309xe" filled="true" fillcolor="#000000" stroked="false">
                <v:path arrowok="t"/>
                <v:fill type="solid"/>
              </v:shape>
            </v:group>
            <v:group style="position:absolute;left:8964;top:2309;width:10;height:20" coordorigin="8964,2309" coordsize="10,20">
              <v:shape style="position:absolute;left:8964;top:2309;width:10;height:20" coordorigin="8964,2309" coordsize="10,20" path="m8964,2328l8973,2328,8973,2309,8964,2309,8964,2328xe" filled="true" fillcolor="#000000" stroked="false">
                <v:path arrowok="t"/>
                <v:fill type="solid"/>
              </v:shape>
            </v:group>
            <v:group style="position:absolute;left:8964;top:2328;width:10;height:20" coordorigin="8964,2328" coordsize="10,20">
              <v:shape style="position:absolute;left:8964;top:2328;width:10;height:20" coordorigin="8964,2328" coordsize="10,20" path="m8964,2348l8973,2348,8973,2328,8964,2328,8964,2348xe" filled="true" fillcolor="#000000" stroked="false">
                <v:path arrowok="t"/>
                <v:fill type="solid"/>
              </v:shape>
            </v:group>
            <v:group style="position:absolute;left:8964;top:2348;width:10;height:20" coordorigin="8964,2348" coordsize="10,20">
              <v:shape style="position:absolute;left:8964;top:2348;width:10;height:20" coordorigin="8964,2348" coordsize="10,20" path="m8964,2367l8973,2367,8973,2348,8964,2348,8964,2367xe" filled="true" fillcolor="#000000" stroked="false">
                <v:path arrowok="t"/>
                <v:fill type="solid"/>
              </v:shape>
            </v:group>
            <v:group style="position:absolute;left:8964;top:2367;width:10;height:20" coordorigin="8964,2367" coordsize="10,20">
              <v:shape style="position:absolute;left:8964;top:2367;width:10;height:20" coordorigin="8964,2367" coordsize="10,20" path="m8964,2387l8973,2387,8973,2367,8964,2367,8964,2387xe" filled="true" fillcolor="#000000" stroked="false">
                <v:path arrowok="t"/>
                <v:fill type="solid"/>
              </v:shape>
            </v:group>
            <w10:wrap type="none"/>
          </v:group>
        </w:pic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w:t>
        <w:tab/>
      </w:r>
      <w:r>
        <w:rPr>
          <w:rFonts w:ascii="宋体" w:hAnsi="宋体" w:cs="宋体" w:eastAsia="宋体" w:hint="default"/>
          <w:b/>
          <w:bCs/>
          <w:spacing w:val="-1"/>
          <w:sz w:val="21"/>
          <w:szCs w:val="21"/>
        </w:rPr>
        <w:t>其他应收款坏账准备的变动如下：</w:t>
      </w:r>
      <w:r>
        <w:rPr>
          <w:rFonts w:ascii="宋体" w:hAnsi="宋体" w:cs="宋体" w:eastAsia="宋体" w:hint="default"/>
          <w:spacing w:val="-1"/>
          <w:sz w:val="21"/>
          <w:szCs w:val="21"/>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1"/>
          <w:szCs w:val="11"/>
        </w:rPr>
      </w:pPr>
    </w:p>
    <w:tbl>
      <w:tblPr>
        <w:tblW w:w="0" w:type="auto"/>
        <w:jc w:val="left"/>
        <w:tblInd w:w="1278" w:type="dxa"/>
        <w:tblLayout w:type="fixed"/>
        <w:tblCellMar>
          <w:top w:w="0" w:type="dxa"/>
          <w:left w:w="0" w:type="dxa"/>
          <w:bottom w:w="0" w:type="dxa"/>
          <w:right w:w="0" w:type="dxa"/>
        </w:tblCellMar>
        <w:tblLook w:val="01E0"/>
      </w:tblPr>
      <w:tblGrid>
        <w:gridCol w:w="989"/>
        <w:gridCol w:w="1553"/>
        <w:gridCol w:w="2496"/>
        <w:gridCol w:w="2473"/>
      </w:tblGrid>
      <w:tr>
        <w:trPr>
          <w:trHeight w:val="399" w:hRule="exact"/>
        </w:trPr>
        <w:tc>
          <w:tcPr>
            <w:tcW w:w="989" w:type="dxa"/>
            <w:tcBorders>
              <w:top w:val="single" w:sz="12" w:space="0" w:color="000000"/>
              <w:left w:val="nil" w:sz="6" w:space="0" w:color="auto"/>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29"/>
                <w:szCs w:val="29"/>
              </w:rPr>
            </w:pPr>
          </w:p>
        </w:tc>
        <w:tc>
          <w:tcPr>
            <w:tcW w:w="155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29"/>
                <w:szCs w:val="29"/>
              </w:rPr>
            </w:pPr>
          </w:p>
        </w:tc>
        <w:tc>
          <w:tcPr>
            <w:tcW w:w="4969" w:type="dxa"/>
            <w:gridSpan w:val="2"/>
            <w:tcBorders>
              <w:top w:val="single" w:sz="12" w:space="0" w:color="000000"/>
              <w:left w:val="single" w:sz="4" w:space="0" w:color="000000"/>
              <w:bottom w:val="nil" w:sz="6" w:space="0" w:color="auto"/>
              <w:right w:val="nil" w:sz="6" w:space="0" w:color="auto"/>
            </w:tcBorders>
          </w:tcPr>
          <w:p>
            <w:pPr>
              <w:pStyle w:val="TableParagraph"/>
              <w:spacing w:line="240" w:lineRule="auto" w:before="135"/>
              <w:ind w:right="96"/>
              <w:jc w:val="center"/>
              <w:rPr>
                <w:rFonts w:ascii="宋体" w:hAnsi="宋体" w:cs="宋体" w:eastAsia="宋体" w:hint="default"/>
                <w:sz w:val="18"/>
                <w:szCs w:val="18"/>
              </w:rPr>
            </w:pPr>
            <w:r>
              <w:rPr>
                <w:rFonts w:ascii="宋体" w:hAnsi="宋体" w:cs="宋体" w:eastAsia="宋体" w:hint="default"/>
                <w:sz w:val="18"/>
                <w:szCs w:val="18"/>
              </w:rPr>
              <w:t>本年减少额</w:t>
            </w:r>
          </w:p>
        </w:tc>
      </w:tr>
      <w:tr>
        <w:trPr>
          <w:trHeight w:val="205" w:hRule="exact"/>
        </w:trPr>
        <w:tc>
          <w:tcPr>
            <w:tcW w:w="989" w:type="dxa"/>
            <w:tcBorders>
              <w:top w:val="nil" w:sz="6" w:space="0" w:color="auto"/>
              <w:left w:val="nil" w:sz="6" w:space="0" w:color="auto"/>
              <w:bottom w:val="nil" w:sz="6" w:space="0" w:color="auto"/>
              <w:right w:val="single" w:sz="4" w:space="0" w:color="000000"/>
            </w:tcBorders>
          </w:tcPr>
          <w:p>
            <w:pPr/>
          </w:p>
        </w:tc>
        <w:tc>
          <w:tcPr>
            <w:tcW w:w="1553" w:type="dxa"/>
            <w:tcBorders>
              <w:top w:val="nil" w:sz="6" w:space="0" w:color="auto"/>
              <w:left w:val="single" w:sz="4" w:space="0" w:color="000000"/>
              <w:bottom w:val="nil" w:sz="6" w:space="0" w:color="auto"/>
              <w:right w:val="single" w:sz="4" w:space="0" w:color="000000"/>
            </w:tcBorders>
          </w:tcPr>
          <w:p>
            <w:pPr>
              <w:pStyle w:val="TableParagraph"/>
              <w:spacing w:line="193" w:lineRule="exact"/>
              <w:ind w:left="230" w:right="0"/>
              <w:jc w:val="left"/>
              <w:rPr>
                <w:rFonts w:ascii="宋体" w:hAnsi="宋体" w:cs="宋体" w:eastAsia="宋体" w:hint="default"/>
                <w:sz w:val="18"/>
                <w:szCs w:val="18"/>
              </w:rPr>
            </w:pPr>
            <w:r>
              <w:rPr>
                <w:rFonts w:ascii="宋体" w:hAnsi="宋体" w:cs="宋体" w:eastAsia="宋体" w:hint="default"/>
                <w:sz w:val="18"/>
                <w:szCs w:val="18"/>
              </w:rPr>
              <w:t>年初账面余额</w:t>
            </w:r>
          </w:p>
        </w:tc>
        <w:tc>
          <w:tcPr>
            <w:tcW w:w="2496" w:type="dxa"/>
            <w:tcBorders>
              <w:top w:val="nil" w:sz="6" w:space="0" w:color="auto"/>
              <w:left w:val="single" w:sz="4" w:space="0" w:color="000000"/>
              <w:bottom w:val="nil" w:sz="6" w:space="0" w:color="auto"/>
              <w:right w:val="single" w:sz="4" w:space="0" w:color="000000"/>
            </w:tcBorders>
          </w:tcPr>
          <w:p>
            <w:pPr>
              <w:pStyle w:val="TableParagraph"/>
              <w:spacing w:line="193" w:lineRule="exact"/>
              <w:ind w:left="237" w:right="0"/>
              <w:jc w:val="left"/>
              <w:rPr>
                <w:rFonts w:ascii="宋体" w:hAnsi="宋体" w:cs="宋体" w:eastAsia="宋体" w:hint="default"/>
                <w:sz w:val="18"/>
                <w:szCs w:val="18"/>
              </w:rPr>
            </w:pPr>
            <w:r>
              <w:rPr>
                <w:rFonts w:ascii="宋体" w:hAnsi="宋体" w:cs="宋体" w:eastAsia="宋体" w:hint="default"/>
                <w:sz w:val="18"/>
                <w:szCs w:val="18"/>
              </w:rPr>
              <w:t>本年计提额</w:t>
            </w:r>
          </w:p>
        </w:tc>
        <w:tc>
          <w:tcPr>
            <w:tcW w:w="2473" w:type="dxa"/>
            <w:tcBorders>
              <w:top w:val="nil" w:sz="6" w:space="0" w:color="auto"/>
              <w:left w:val="single" w:sz="4" w:space="0" w:color="000000"/>
              <w:bottom w:val="nil" w:sz="6" w:space="0" w:color="auto"/>
              <w:right w:val="nil" w:sz="6" w:space="0" w:color="auto"/>
            </w:tcBorders>
          </w:tcPr>
          <w:p>
            <w:pPr>
              <w:pStyle w:val="TableParagraph"/>
              <w:spacing w:line="193" w:lineRule="exact"/>
              <w:ind w:right="199"/>
              <w:jc w:val="right"/>
              <w:rPr>
                <w:rFonts w:ascii="宋体" w:hAnsi="宋体" w:cs="宋体" w:eastAsia="宋体" w:hint="default"/>
                <w:sz w:val="18"/>
                <w:szCs w:val="18"/>
              </w:rPr>
            </w:pPr>
            <w:r>
              <w:rPr>
                <w:rFonts w:ascii="宋体" w:hAnsi="宋体" w:cs="宋体" w:eastAsia="宋体" w:hint="default"/>
                <w:sz w:val="18"/>
                <w:szCs w:val="18"/>
              </w:rPr>
              <w:t>年末账面余额</w:t>
            </w:r>
          </w:p>
        </w:tc>
      </w:tr>
      <w:tr>
        <w:trPr>
          <w:trHeight w:val="192" w:hRule="exact"/>
        </w:trPr>
        <w:tc>
          <w:tcPr>
            <w:tcW w:w="989" w:type="dxa"/>
            <w:tcBorders>
              <w:top w:val="nil" w:sz="6" w:space="0" w:color="auto"/>
              <w:left w:val="nil" w:sz="6" w:space="0" w:color="auto"/>
              <w:bottom w:val="nil" w:sz="6" w:space="0" w:color="auto"/>
              <w:right w:val="single" w:sz="4" w:space="0" w:color="000000"/>
            </w:tcBorders>
          </w:tcPr>
          <w:p>
            <w:pPr/>
          </w:p>
        </w:tc>
        <w:tc>
          <w:tcPr>
            <w:tcW w:w="1553" w:type="dxa"/>
            <w:tcBorders>
              <w:top w:val="nil" w:sz="6" w:space="0" w:color="auto"/>
              <w:left w:val="single" w:sz="4" w:space="0" w:color="000000"/>
              <w:bottom w:val="nil" w:sz="6" w:space="0" w:color="auto"/>
              <w:right w:val="single" w:sz="4" w:space="0" w:color="000000"/>
            </w:tcBorders>
          </w:tcPr>
          <w:p>
            <w:pPr/>
          </w:p>
        </w:tc>
        <w:tc>
          <w:tcPr>
            <w:tcW w:w="2496" w:type="dxa"/>
            <w:tcBorders>
              <w:top w:val="nil" w:sz="6" w:space="0" w:color="auto"/>
              <w:left w:val="single" w:sz="4" w:space="0" w:color="000000"/>
              <w:bottom w:val="nil" w:sz="6" w:space="0" w:color="auto"/>
              <w:right w:val="single" w:sz="4" w:space="0" w:color="000000"/>
            </w:tcBorders>
          </w:tcPr>
          <w:p>
            <w:pPr>
              <w:pStyle w:val="TableParagraph"/>
              <w:spacing w:line="192" w:lineRule="exact"/>
              <w:ind w:right="367"/>
              <w:jc w:val="right"/>
              <w:rPr>
                <w:rFonts w:ascii="宋体" w:hAnsi="宋体" w:cs="宋体" w:eastAsia="宋体" w:hint="default"/>
                <w:sz w:val="18"/>
                <w:szCs w:val="18"/>
              </w:rPr>
            </w:pPr>
            <w:r>
              <w:rPr>
                <w:rFonts w:ascii="宋体" w:hAnsi="宋体" w:cs="宋体" w:eastAsia="宋体" w:hint="default"/>
                <w:sz w:val="18"/>
                <w:szCs w:val="18"/>
              </w:rPr>
              <w:t>转回</w:t>
            </w:r>
          </w:p>
        </w:tc>
        <w:tc>
          <w:tcPr>
            <w:tcW w:w="2473" w:type="dxa"/>
            <w:tcBorders>
              <w:top w:val="nil" w:sz="6" w:space="0" w:color="auto"/>
              <w:left w:val="single" w:sz="4" w:space="0" w:color="000000"/>
              <w:bottom w:val="nil" w:sz="6" w:space="0" w:color="auto"/>
              <w:right w:val="nil" w:sz="6" w:space="0" w:color="auto"/>
            </w:tcBorders>
          </w:tcPr>
          <w:p>
            <w:pPr>
              <w:pStyle w:val="TableParagraph"/>
              <w:spacing w:line="192" w:lineRule="exact"/>
              <w:ind w:left="309" w:right="0"/>
              <w:jc w:val="left"/>
              <w:rPr>
                <w:rFonts w:ascii="宋体" w:hAnsi="宋体" w:cs="宋体" w:eastAsia="宋体" w:hint="default"/>
                <w:sz w:val="18"/>
                <w:szCs w:val="18"/>
              </w:rPr>
            </w:pPr>
            <w:r>
              <w:rPr>
                <w:rFonts w:ascii="宋体" w:hAnsi="宋体" w:cs="宋体" w:eastAsia="宋体" w:hint="default"/>
                <w:sz w:val="18"/>
                <w:szCs w:val="18"/>
              </w:rPr>
              <w:t>转销</w:t>
            </w:r>
          </w:p>
        </w:tc>
      </w:tr>
      <w:tr>
        <w:trPr>
          <w:trHeight w:val="39" w:hRule="exact"/>
        </w:trPr>
        <w:tc>
          <w:tcPr>
            <w:tcW w:w="989" w:type="dxa"/>
            <w:tcBorders>
              <w:top w:val="nil" w:sz="6" w:space="0" w:color="auto"/>
              <w:left w:val="nil" w:sz="6" w:space="0" w:color="auto"/>
              <w:bottom w:val="nil" w:sz="6" w:space="0" w:color="auto"/>
              <w:right w:val="nil" w:sz="6" w:space="0" w:color="auto"/>
            </w:tcBorders>
          </w:tcPr>
          <w:p>
            <w:pPr/>
          </w:p>
        </w:tc>
        <w:tc>
          <w:tcPr>
            <w:tcW w:w="1553" w:type="dxa"/>
            <w:tcBorders>
              <w:top w:val="nil" w:sz="6" w:space="0" w:color="auto"/>
              <w:left w:val="nil" w:sz="6" w:space="0" w:color="auto"/>
              <w:bottom w:val="nil" w:sz="6" w:space="0" w:color="auto"/>
              <w:right w:val="single" w:sz="4" w:space="0" w:color="000000"/>
            </w:tcBorders>
          </w:tcPr>
          <w:p>
            <w:pPr/>
          </w:p>
        </w:tc>
        <w:tc>
          <w:tcPr>
            <w:tcW w:w="2496" w:type="dxa"/>
            <w:tcBorders>
              <w:top w:val="nil" w:sz="6" w:space="0" w:color="auto"/>
              <w:left w:val="single" w:sz="4" w:space="0" w:color="000000"/>
              <w:bottom w:val="nil" w:sz="6" w:space="0" w:color="auto"/>
              <w:right w:val="single" w:sz="4" w:space="0" w:color="000000"/>
            </w:tcBorders>
          </w:tcPr>
          <w:p>
            <w:pPr/>
          </w:p>
        </w:tc>
        <w:tc>
          <w:tcPr>
            <w:tcW w:w="2473" w:type="dxa"/>
            <w:tcBorders>
              <w:top w:val="nil" w:sz="6" w:space="0" w:color="auto"/>
              <w:left w:val="single" w:sz="4" w:space="0" w:color="000000"/>
              <w:bottom w:val="nil" w:sz="6" w:space="0" w:color="auto"/>
              <w:right w:val="nil" w:sz="6" w:space="0" w:color="auto"/>
            </w:tcBorders>
          </w:tcPr>
          <w:p>
            <w:pPr/>
          </w:p>
        </w:tc>
      </w:tr>
      <w:tr>
        <w:trPr>
          <w:trHeight w:val="395" w:hRule="exact"/>
        </w:trPr>
        <w:tc>
          <w:tcPr>
            <w:tcW w:w="989" w:type="dxa"/>
            <w:tcBorders>
              <w:top w:val="nil" w:sz="6" w:space="0" w:color="auto"/>
              <w:left w:val="nil" w:sz="6" w:space="0" w:color="auto"/>
              <w:bottom w:val="nil" w:sz="6" w:space="0" w:color="auto"/>
              <w:right w:val="single" w:sz="4" w:space="0" w:color="000000"/>
            </w:tcBorders>
          </w:tcPr>
          <w:p>
            <w:pPr>
              <w:pStyle w:val="TableParagraph"/>
              <w:spacing w:line="240" w:lineRule="auto" w:before="135"/>
              <w:ind w:left="122" w:right="0"/>
              <w:jc w:val="left"/>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1"/>
                <w:sz w:val="18"/>
                <w:szCs w:val="18"/>
              </w:rPr>
              <w:t> </w:t>
            </w:r>
            <w:r>
              <w:rPr>
                <w:rFonts w:ascii="宋体" w:hAnsi="宋体" w:cs="宋体" w:eastAsia="宋体" w:hint="default"/>
                <w:sz w:val="18"/>
                <w:szCs w:val="18"/>
              </w:rPr>
              <w:t>年</w:t>
            </w:r>
          </w:p>
        </w:tc>
        <w:tc>
          <w:tcPr>
            <w:tcW w:w="1553"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1"/>
              <w:jc w:val="right"/>
              <w:rPr>
                <w:rFonts w:ascii="Calibri" w:hAnsi="Calibri" w:cs="Calibri" w:eastAsia="Calibri" w:hint="default"/>
                <w:sz w:val="18"/>
                <w:szCs w:val="18"/>
              </w:rPr>
            </w:pPr>
            <w:r>
              <w:rPr>
                <w:rFonts w:ascii="Calibri"/>
                <w:spacing w:val="-1"/>
                <w:sz w:val="18"/>
              </w:rPr>
              <w:t>520,736.83</w:t>
            </w:r>
          </w:p>
        </w:tc>
        <w:tc>
          <w:tcPr>
            <w:tcW w:w="2496"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left="458" w:right="0"/>
              <w:jc w:val="left"/>
              <w:rPr>
                <w:rFonts w:ascii="Calibri" w:hAnsi="Calibri" w:cs="Calibri" w:eastAsia="Calibri" w:hint="default"/>
                <w:sz w:val="18"/>
                <w:szCs w:val="18"/>
              </w:rPr>
            </w:pPr>
            <w:r>
              <w:rPr>
                <w:rFonts w:ascii="Calibri"/>
                <w:sz w:val="18"/>
              </w:rPr>
              <w:t>412,162.00</w:t>
            </w:r>
          </w:p>
        </w:tc>
        <w:tc>
          <w:tcPr>
            <w:tcW w:w="2473"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8"/>
              <w:jc w:val="right"/>
              <w:rPr>
                <w:rFonts w:ascii="Calibri" w:hAnsi="Calibri" w:cs="Calibri" w:eastAsia="Calibri" w:hint="default"/>
                <w:sz w:val="18"/>
                <w:szCs w:val="18"/>
              </w:rPr>
            </w:pPr>
            <w:r>
              <w:rPr>
                <w:rFonts w:ascii="Calibri"/>
                <w:sz w:val="18"/>
              </w:rPr>
              <w:t>932,898.83</w:t>
            </w:r>
          </w:p>
        </w:tc>
      </w:tr>
      <w:tr>
        <w:trPr>
          <w:trHeight w:val="13" w:hRule="exact"/>
        </w:trPr>
        <w:tc>
          <w:tcPr>
            <w:tcW w:w="989" w:type="dxa"/>
            <w:tcBorders>
              <w:top w:val="nil" w:sz="6" w:space="0" w:color="auto"/>
              <w:left w:val="nil" w:sz="6" w:space="0" w:color="auto"/>
              <w:bottom w:val="nil" w:sz="6" w:space="0" w:color="auto"/>
              <w:right w:val="nil" w:sz="6" w:space="0" w:color="auto"/>
            </w:tcBorders>
          </w:tcPr>
          <w:p>
            <w:pPr/>
          </w:p>
        </w:tc>
        <w:tc>
          <w:tcPr>
            <w:tcW w:w="1553" w:type="dxa"/>
            <w:tcBorders>
              <w:top w:val="nil" w:sz="6" w:space="0" w:color="auto"/>
              <w:left w:val="nil" w:sz="6" w:space="0" w:color="auto"/>
              <w:bottom w:val="nil" w:sz="6" w:space="0" w:color="auto"/>
              <w:right w:val="nil" w:sz="6" w:space="0" w:color="auto"/>
            </w:tcBorders>
          </w:tcPr>
          <w:p>
            <w:pPr/>
          </w:p>
        </w:tc>
        <w:tc>
          <w:tcPr>
            <w:tcW w:w="2496" w:type="dxa"/>
            <w:tcBorders>
              <w:top w:val="nil" w:sz="6" w:space="0" w:color="auto"/>
              <w:left w:val="nil" w:sz="6" w:space="0" w:color="auto"/>
              <w:bottom w:val="nil" w:sz="6" w:space="0" w:color="auto"/>
              <w:right w:val="nil" w:sz="6" w:space="0" w:color="auto"/>
            </w:tcBorders>
          </w:tcPr>
          <w:p>
            <w:pPr/>
          </w:p>
        </w:tc>
        <w:tc>
          <w:tcPr>
            <w:tcW w:w="2473" w:type="dxa"/>
            <w:tcBorders>
              <w:top w:val="nil" w:sz="6" w:space="0" w:color="auto"/>
              <w:left w:val="nil" w:sz="6" w:space="0" w:color="auto"/>
              <w:bottom w:val="nil" w:sz="6" w:space="0" w:color="auto"/>
              <w:right w:val="nil" w:sz="6" w:space="0" w:color="auto"/>
            </w:tcBorders>
          </w:tcPr>
          <w:p>
            <w:pPr/>
          </w:p>
        </w:tc>
      </w:tr>
      <w:tr>
        <w:trPr>
          <w:trHeight w:val="418" w:hRule="exact"/>
        </w:trPr>
        <w:tc>
          <w:tcPr>
            <w:tcW w:w="989" w:type="dxa"/>
            <w:tcBorders>
              <w:top w:val="nil" w:sz="6" w:space="0" w:color="auto"/>
              <w:left w:val="nil" w:sz="6" w:space="0" w:color="auto"/>
              <w:bottom w:val="single" w:sz="12" w:space="0" w:color="000000"/>
              <w:right w:val="single" w:sz="4" w:space="0" w:color="000000"/>
            </w:tcBorders>
          </w:tcPr>
          <w:p>
            <w:pPr>
              <w:pStyle w:val="TableParagraph"/>
              <w:spacing w:line="240" w:lineRule="auto" w:before="137"/>
              <w:ind w:left="122" w:right="0"/>
              <w:jc w:val="left"/>
              <w:rPr>
                <w:rFonts w:ascii="宋体" w:hAnsi="宋体" w:cs="宋体" w:eastAsia="宋体" w:hint="default"/>
                <w:sz w:val="18"/>
                <w:szCs w:val="18"/>
              </w:rPr>
            </w:pPr>
            <w:r>
              <w:rPr>
                <w:rFonts w:ascii="Calibri" w:hAnsi="Calibri" w:cs="Calibri" w:eastAsia="Calibri" w:hint="default"/>
                <w:sz w:val="18"/>
                <w:szCs w:val="18"/>
              </w:rPr>
              <w:t>2011</w:t>
            </w:r>
            <w:r>
              <w:rPr>
                <w:rFonts w:ascii="Calibri" w:hAnsi="Calibri" w:cs="Calibri" w:eastAsia="Calibri" w:hint="default"/>
                <w:spacing w:val="1"/>
                <w:sz w:val="18"/>
                <w:szCs w:val="18"/>
              </w:rPr>
              <w:t> </w:t>
            </w:r>
            <w:r>
              <w:rPr>
                <w:rFonts w:ascii="宋体" w:hAnsi="宋体" w:cs="宋体" w:eastAsia="宋体" w:hint="default"/>
                <w:sz w:val="18"/>
                <w:szCs w:val="18"/>
              </w:rPr>
              <w:t>年</w:t>
            </w:r>
          </w:p>
        </w:tc>
        <w:tc>
          <w:tcPr>
            <w:tcW w:w="155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103"/>
              <w:jc w:val="right"/>
              <w:rPr>
                <w:rFonts w:ascii="Calibri" w:hAnsi="Calibri" w:cs="Calibri" w:eastAsia="Calibri" w:hint="default"/>
                <w:sz w:val="18"/>
                <w:szCs w:val="18"/>
              </w:rPr>
            </w:pPr>
            <w:r>
              <w:rPr>
                <w:rFonts w:ascii="Calibri"/>
                <w:sz w:val="18"/>
              </w:rPr>
              <w:t>932,898.83</w:t>
            </w:r>
          </w:p>
        </w:tc>
        <w:tc>
          <w:tcPr>
            <w:tcW w:w="249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left="463" w:right="0"/>
              <w:jc w:val="left"/>
              <w:rPr>
                <w:rFonts w:ascii="Calibri" w:hAnsi="Calibri" w:cs="Calibri" w:eastAsia="Calibri" w:hint="default"/>
                <w:sz w:val="18"/>
                <w:szCs w:val="18"/>
              </w:rPr>
            </w:pPr>
            <w:r>
              <w:rPr>
                <w:rFonts w:ascii="Calibri"/>
                <w:sz w:val="18"/>
              </w:rPr>
              <w:t>970,414.14</w:t>
            </w:r>
          </w:p>
        </w:tc>
        <w:tc>
          <w:tcPr>
            <w:tcW w:w="2473" w:type="dxa"/>
            <w:tcBorders>
              <w:top w:val="nil" w:sz="6" w:space="0" w:color="auto"/>
              <w:left w:val="single" w:sz="4" w:space="0" w:color="000000"/>
              <w:bottom w:val="single" w:sz="12" w:space="0" w:color="000000"/>
              <w:right w:val="nil" w:sz="6" w:space="0" w:color="auto"/>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106"/>
              <w:jc w:val="right"/>
              <w:rPr>
                <w:rFonts w:ascii="Calibri" w:hAnsi="Calibri" w:cs="Calibri" w:eastAsia="Calibri" w:hint="default"/>
                <w:sz w:val="18"/>
                <w:szCs w:val="18"/>
              </w:rPr>
            </w:pPr>
            <w:r>
              <w:rPr>
                <w:rFonts w:ascii="Calibri"/>
                <w:spacing w:val="-1"/>
                <w:sz w:val="18"/>
              </w:rPr>
              <w:t>1,903,312.97</w:t>
            </w:r>
          </w:p>
        </w:tc>
      </w:tr>
    </w:tbl>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4"/>
          <w:szCs w:val="14"/>
        </w:rPr>
      </w:pPr>
    </w:p>
    <w:p>
      <w:pPr>
        <w:tabs>
          <w:tab w:pos="1395" w:val="left" w:leader="none"/>
        </w:tabs>
        <w:spacing w:line="331" w:lineRule="auto" w:before="36"/>
        <w:ind w:left="1395" w:right="1796" w:hanging="538"/>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w:t>
        <w:tab/>
      </w:r>
      <w:r>
        <w:rPr>
          <w:rFonts w:ascii="宋体" w:hAnsi="宋体" w:cs="宋体" w:eastAsia="宋体" w:hint="default"/>
          <w:b/>
          <w:bCs/>
          <w:spacing w:val="2"/>
          <w:sz w:val="21"/>
          <w:szCs w:val="21"/>
        </w:rPr>
        <w:t>本报告期无以前年度已全额或大比例计提坏账准备，本年又全额或部分收回</w:t>
      </w:r>
      <w:r>
        <w:rPr>
          <w:rFonts w:ascii="宋体" w:hAnsi="宋体" w:cs="宋体" w:eastAsia="宋体" w:hint="default"/>
          <w:b/>
          <w:bCs/>
          <w:spacing w:val="-83"/>
          <w:sz w:val="21"/>
          <w:szCs w:val="21"/>
        </w:rPr>
        <w:t> </w:t>
      </w:r>
      <w:r>
        <w:rPr>
          <w:rFonts w:ascii="宋体" w:hAnsi="宋体" w:cs="宋体" w:eastAsia="宋体" w:hint="default"/>
          <w:b/>
          <w:bCs/>
          <w:spacing w:val="-83"/>
          <w:sz w:val="21"/>
          <w:szCs w:val="21"/>
        </w:rPr>
      </w:r>
      <w:r>
        <w:rPr>
          <w:rFonts w:ascii="宋体" w:hAnsi="宋体" w:cs="宋体" w:eastAsia="宋体" w:hint="default"/>
          <w:b/>
          <w:bCs/>
          <w:sz w:val="21"/>
          <w:szCs w:val="21"/>
        </w:rPr>
        <w:t>的其他应收款。</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24"/>
          <w:szCs w:val="24"/>
        </w:rPr>
      </w:pPr>
    </w:p>
    <w:p>
      <w:pPr>
        <w:tabs>
          <w:tab w:pos="1395" w:val="left" w:leader="none"/>
        </w:tabs>
        <w:spacing w:before="0"/>
        <w:ind w:left="858"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w:t>
        <w:tab/>
      </w:r>
      <w:r>
        <w:rPr>
          <w:rFonts w:ascii="宋体" w:hAnsi="宋体" w:cs="宋体" w:eastAsia="宋体" w:hint="default"/>
          <w:b/>
          <w:bCs/>
          <w:spacing w:val="-1"/>
          <w:sz w:val="21"/>
          <w:szCs w:val="21"/>
        </w:rPr>
        <w:t>本报告期无实际核销的其他应收款。</w:t>
      </w:r>
      <w:r>
        <w:rPr>
          <w:rFonts w:ascii="宋体" w:hAnsi="宋体" w:cs="宋体" w:eastAsia="宋体" w:hint="default"/>
          <w:spacing w:val="-1"/>
          <w:sz w:val="21"/>
          <w:szCs w:val="21"/>
        </w:rPr>
      </w:r>
    </w:p>
    <w:p>
      <w:pPr>
        <w:spacing w:after="0"/>
        <w:jc w:val="left"/>
        <w:rPr>
          <w:rFonts w:ascii="宋体" w:hAnsi="宋体" w:cs="宋体" w:eastAsia="宋体" w:hint="default"/>
          <w:sz w:val="21"/>
          <w:szCs w:val="21"/>
        </w:rPr>
        <w:sectPr>
          <w:pgSz w:w="11910" w:h="16840"/>
          <w:pgMar w:header="853" w:footer="975" w:top="1320" w:bottom="1160" w:left="1660" w:right="0"/>
        </w:sectPr>
      </w:pPr>
    </w:p>
    <w:p>
      <w:pPr>
        <w:spacing w:line="240" w:lineRule="auto" w:before="13"/>
        <w:rPr>
          <w:rFonts w:ascii="宋体" w:hAnsi="宋体" w:cs="宋体" w:eastAsia="宋体" w:hint="default"/>
          <w:b/>
          <w:bCs/>
          <w:sz w:val="12"/>
          <w:szCs w:val="12"/>
        </w:rPr>
      </w:pPr>
      <w:r>
        <w:rPr/>
        <w:pict>
          <v:group style="position:absolute;margin-left:132.619995pt;margin-top:271.96994pt;width:402.7pt;height:.5pt;mso-position-horizontal-relative:page;mso-position-vertical-relative:page;z-index:-1400128" coordorigin="2652,5439" coordsize="8054,10">
            <v:shape style="position:absolute;left:2652;top:5439;width:1390;height:10" type="#_x0000_t75" stroked="false">
              <v:imagedata r:id="rId262" o:title=""/>
            </v:shape>
            <v:shape style="position:absolute;left:4038;top:5439;width:1042;height:10" type="#_x0000_t75" stroked="false">
              <v:imagedata r:id="rId263" o:title=""/>
            </v:shape>
            <v:shape style="position:absolute;left:5075;top:5439;width:3116;height:10" type="#_x0000_t75" stroked="false">
              <v:imagedata r:id="rId264" o:title=""/>
            </v:shape>
            <v:shape style="position:absolute;left:8185;top:5439;width:2521;height:10" type="#_x0000_t75" stroked="false">
              <v:imagedata r:id="rId265" o:title=""/>
            </v:shape>
            <w10:wrap type="none"/>
          </v:group>
        </w:pict>
      </w:r>
      <w:r>
        <w:rPr/>
        <w:pict>
          <v:group style="position:absolute;margin-left:132.619995pt;margin-top:332.449982pt;width:402.7pt;height:.5pt;mso-position-horizontal-relative:page;mso-position-vertical-relative:page;z-index:-1400104" coordorigin="2652,6649" coordsize="8054,10">
            <v:shape style="position:absolute;left:2652;top:6649;width:1390;height:10" type="#_x0000_t75" stroked="false">
              <v:imagedata r:id="rId262" o:title=""/>
            </v:shape>
            <v:shape style="position:absolute;left:4038;top:6649;width:1042;height:10" type="#_x0000_t75" stroked="false">
              <v:imagedata r:id="rId266" o:title=""/>
            </v:shape>
            <v:shape style="position:absolute;left:5075;top:6649;width:3116;height:10" type="#_x0000_t75" stroked="false">
              <v:imagedata r:id="rId267" o:title=""/>
            </v:shape>
            <v:shape style="position:absolute;left:8185;top:6649;width:2521;height:10" type="#_x0000_t75" stroked="false">
              <v:imagedata r:id="rId268" o:title=""/>
            </v:shape>
            <w10:wrap type="none"/>
          </v:group>
        </w:pict>
      </w:r>
    </w:p>
    <w:p>
      <w:pPr>
        <w:tabs>
          <w:tab w:pos="1395" w:val="left" w:leader="none"/>
        </w:tabs>
        <w:spacing w:before="36"/>
        <w:ind w:left="858"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6</w:t>
      </w:r>
      <w:r>
        <w:rPr>
          <w:rFonts w:ascii="宋体" w:hAnsi="宋体" w:cs="宋体" w:eastAsia="宋体" w:hint="default"/>
          <w:b/>
          <w:bCs/>
          <w:sz w:val="21"/>
          <w:szCs w:val="21"/>
        </w:rPr>
        <w:t>、</w:t>
        <w:tab/>
      </w:r>
      <w:r>
        <w:rPr>
          <w:rFonts w:ascii="宋体" w:hAnsi="宋体" w:cs="宋体" w:eastAsia="宋体" w:hint="default"/>
          <w:b/>
          <w:bCs/>
          <w:spacing w:val="-1"/>
          <w:sz w:val="21"/>
          <w:szCs w:val="21"/>
        </w:rPr>
        <w:t>期末其他应收款中无持本公司</w:t>
      </w:r>
      <w:r>
        <w:rPr>
          <w:rFonts w:ascii="宋体" w:hAnsi="宋体" w:cs="宋体" w:eastAsia="宋体" w:hint="default"/>
          <w:b/>
          <w:bCs/>
          <w:sz w:val="21"/>
          <w:szCs w:val="21"/>
        </w:rPr>
        <w:t> </w:t>
      </w:r>
      <w:r>
        <w:rPr>
          <w:rFonts w:ascii="宋体" w:hAnsi="宋体" w:cs="宋体" w:eastAsia="宋体" w:hint="default"/>
          <w:b/>
          <w:bCs/>
          <w:spacing w:val="-10"/>
          <w:sz w:val="21"/>
          <w:szCs w:val="21"/>
        </w:rPr>
        <w:t>5</w:t>
      </w:r>
      <w:r>
        <w:rPr>
          <w:rFonts w:ascii="宋体" w:hAnsi="宋体" w:cs="宋体" w:eastAsia="宋体" w:hint="default"/>
          <w:b/>
          <w:bCs/>
          <w:spacing w:val="-10"/>
          <w:sz w:val="21"/>
          <w:szCs w:val="21"/>
        </w:rPr>
        <w:t>％以上（含</w:t>
      </w:r>
      <w:r>
        <w:rPr>
          <w:rFonts w:ascii="宋体" w:hAnsi="宋体" w:cs="宋体" w:eastAsia="宋体" w:hint="default"/>
          <w:b/>
          <w:bCs/>
          <w:spacing w:val="-74"/>
          <w:sz w:val="21"/>
          <w:szCs w:val="21"/>
        </w:rPr>
        <w:t> </w:t>
      </w:r>
      <w:r>
        <w:rPr>
          <w:rFonts w:ascii="宋体" w:hAnsi="宋体" w:cs="宋体" w:eastAsia="宋体" w:hint="default"/>
          <w:b/>
          <w:bCs/>
          <w:spacing w:val="-5"/>
          <w:sz w:val="21"/>
          <w:szCs w:val="21"/>
        </w:rPr>
        <w:t>5</w:t>
      </w:r>
      <w:r>
        <w:rPr>
          <w:rFonts w:ascii="宋体" w:hAnsi="宋体" w:cs="宋体" w:eastAsia="宋体" w:hint="default"/>
          <w:b/>
          <w:bCs/>
          <w:spacing w:val="-5"/>
          <w:sz w:val="21"/>
          <w:szCs w:val="21"/>
        </w:rPr>
        <w:t>％）表决权股份的股东单位欠款。</w:t>
      </w:r>
      <w:r>
        <w:rPr>
          <w:rFonts w:ascii="宋体" w:hAnsi="宋体" w:cs="宋体" w:eastAsia="宋体" w:hint="default"/>
          <w:spacing w:val="-5"/>
          <w:sz w:val="21"/>
          <w:szCs w:val="21"/>
        </w:rPr>
      </w:r>
    </w:p>
    <w:p>
      <w:pPr>
        <w:spacing w:line="240" w:lineRule="auto" w:before="0"/>
        <w:rPr>
          <w:rFonts w:ascii="宋体" w:hAnsi="宋体" w:cs="宋体" w:eastAsia="宋体" w:hint="default"/>
          <w:b/>
          <w:bCs/>
          <w:sz w:val="22"/>
          <w:szCs w:val="22"/>
        </w:rPr>
      </w:pPr>
    </w:p>
    <w:p>
      <w:pPr>
        <w:spacing w:line="240" w:lineRule="auto" w:before="12"/>
        <w:rPr>
          <w:rFonts w:ascii="宋体" w:hAnsi="宋体" w:cs="宋体" w:eastAsia="宋体" w:hint="default"/>
          <w:b/>
          <w:bCs/>
          <w:sz w:val="16"/>
          <w:szCs w:val="16"/>
        </w:rPr>
      </w:pPr>
    </w:p>
    <w:p>
      <w:pPr>
        <w:tabs>
          <w:tab w:pos="1395" w:val="left" w:leader="none"/>
        </w:tabs>
        <w:spacing w:before="0"/>
        <w:ind w:left="858" w:right="0" w:firstLine="0"/>
        <w:jc w:val="left"/>
        <w:rPr>
          <w:rFonts w:ascii="宋体" w:hAnsi="宋体" w:cs="宋体" w:eastAsia="宋体" w:hint="default"/>
          <w:sz w:val="21"/>
          <w:szCs w:val="21"/>
        </w:rPr>
      </w:pPr>
      <w:r>
        <w:rPr/>
        <w:pict>
          <v:shape style="position:absolute;margin-left:202.130005pt;margin-top:36.863693pt;width:.48pt;height:.12pt;mso-position-horizontal-relative:page;mso-position-vertical-relative:paragraph;z-index:-1400296" type="#_x0000_t75" stroked="false">
            <v:imagedata r:id="rId249" o:title=""/>
          </v:shape>
        </w:pict>
      </w:r>
      <w:r>
        <w:rPr/>
        <w:pict>
          <v:shape style="position:absolute;margin-left:253.970001pt;margin-top:36.863693pt;width:.48pt;height:.12pt;mso-position-horizontal-relative:page;mso-position-vertical-relative:paragraph;z-index:-1400272" type="#_x0000_t75" stroked="false">
            <v:imagedata r:id="rId249" o:title=""/>
          </v:shape>
        </w:pict>
      </w:r>
      <w:r>
        <w:rPr/>
        <w:pict>
          <v:shape style="position:absolute;margin-left:320.950012pt;margin-top:36.863693pt;width:.48001pt;height:.12pt;mso-position-horizontal-relative:page;mso-position-vertical-relative:paragraph;z-index:-1400248" type="#_x0000_t75" stroked="false">
            <v:imagedata r:id="rId249" o:title=""/>
          </v:shape>
        </w:pict>
      </w:r>
      <w:r>
        <w:rPr/>
        <w:pict>
          <v:shape style="position:absolute;margin-left:409.51001pt;margin-top:36.863693pt;width:.48001pt;height:.12pt;mso-position-horizontal-relative:page;mso-position-vertical-relative:paragraph;z-index:-1400224" type="#_x0000_t75" stroked="false">
            <v:imagedata r:id="rId249" o:title=""/>
          </v:shape>
        </w:pict>
      </w:r>
      <w:r>
        <w:rPr/>
        <w:pict>
          <v:shape style="position:absolute;margin-left:472.299988pt;margin-top:36.863693pt;width:.48001pt;height:.12pt;mso-position-horizontal-relative:page;mso-position-vertical-relative:paragraph;z-index:-1400200" type="#_x0000_t75" stroked="false">
            <v:imagedata r:id="rId249" o:title=""/>
          </v:shape>
        </w:pict>
      </w:r>
      <w:r>
        <w:rPr/>
        <w:pict>
          <v:group style="position:absolute;margin-left:132.619995pt;margin-top:69.623672pt;width:402.7pt;height:5.2pt;mso-position-horizontal-relative:page;mso-position-vertical-relative:paragraph;z-index:-1400176" coordorigin="2652,1392" coordsize="8054,104">
            <v:shape style="position:absolute;left:2652;top:1392;width:1409;height:103" type="#_x0000_t75" stroked="false">
              <v:imagedata r:id="rId269" o:title=""/>
            </v:shape>
            <v:shape style="position:absolute;left:4038;top:1486;width:1042;height:10" type="#_x0000_t75" stroked="false">
              <v:imagedata r:id="rId263" o:title=""/>
            </v:shape>
            <v:shape style="position:absolute;left:5075;top:1486;width:3116;height:10" type="#_x0000_t75" stroked="false">
              <v:imagedata r:id="rId264" o:title=""/>
            </v:shape>
            <v:shape style="position:absolute;left:8185;top:1486;width:2521;height:10" type="#_x0000_t75" stroked="false">
              <v:imagedata r:id="rId265" o:title=""/>
            </v:shape>
            <w10:wrap type="none"/>
          </v:group>
        </w:pict>
      </w:r>
      <w:r>
        <w:rPr/>
        <w:pict>
          <v:group style="position:absolute;margin-left:132.619995pt;margin-top:110.303734pt;width:402.7pt;height:5.05pt;mso-position-horizontal-relative:page;mso-position-vertical-relative:paragraph;z-index:-1400152" coordorigin="2652,2206" coordsize="8054,101">
            <v:shape style="position:absolute;left:2652;top:2206;width:1409;height:101" type="#_x0000_t75" stroked="false">
              <v:imagedata r:id="rId270" o:title=""/>
            </v:shape>
            <v:shape style="position:absolute;left:4038;top:2297;width:1042;height:10" type="#_x0000_t75" stroked="false">
              <v:imagedata r:id="rId263" o:title=""/>
            </v:shape>
            <v:shape style="position:absolute;left:5075;top:2297;width:3116;height:10" type="#_x0000_t75" stroked="false">
              <v:imagedata r:id="rId264" o:title=""/>
            </v:shape>
            <v:shape style="position:absolute;left:8185;top:2297;width:2521;height:10" type="#_x0000_t75" stroked="false">
              <v:imagedata r:id="rId265" o:title=""/>
            </v:shape>
            <w10:wrap type="none"/>
          </v:group>
        </w:pict>
      </w:r>
      <w:r>
        <w:rPr>
          <w:rFonts w:ascii="Times New Roman" w:hAnsi="Times New Roman" w:cs="Times New Roman" w:eastAsia="Times New Roman" w:hint="default"/>
          <w:b/>
          <w:bCs/>
          <w:sz w:val="21"/>
          <w:szCs w:val="21"/>
        </w:rPr>
        <w:t>7</w:t>
      </w:r>
      <w:r>
        <w:rPr>
          <w:rFonts w:ascii="宋体" w:hAnsi="宋体" w:cs="宋体" w:eastAsia="宋体" w:hint="default"/>
          <w:b/>
          <w:bCs/>
          <w:sz w:val="21"/>
          <w:szCs w:val="21"/>
        </w:rPr>
        <w:t>、</w:t>
        <w:tab/>
      </w:r>
      <w:r>
        <w:rPr>
          <w:rFonts w:ascii="宋体" w:hAnsi="宋体" w:cs="宋体" w:eastAsia="宋体" w:hint="default"/>
          <w:b/>
          <w:bCs/>
          <w:spacing w:val="-1"/>
          <w:sz w:val="21"/>
          <w:szCs w:val="21"/>
        </w:rPr>
        <w:t>其他应收款金额前五名单位情况</w:t>
      </w:r>
      <w:r>
        <w:rPr>
          <w:rFonts w:ascii="宋体" w:hAnsi="宋体" w:cs="宋体" w:eastAsia="宋体" w:hint="default"/>
          <w:spacing w:val="-1"/>
          <w:sz w:val="21"/>
          <w:szCs w:val="21"/>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1"/>
          <w:szCs w:val="11"/>
        </w:rPr>
      </w:pPr>
    </w:p>
    <w:tbl>
      <w:tblPr>
        <w:tblW w:w="0" w:type="auto"/>
        <w:jc w:val="left"/>
        <w:tblInd w:w="978" w:type="dxa"/>
        <w:tblLayout w:type="fixed"/>
        <w:tblCellMar>
          <w:top w:w="0" w:type="dxa"/>
          <w:left w:w="0" w:type="dxa"/>
          <w:bottom w:w="0" w:type="dxa"/>
          <w:right w:w="0" w:type="dxa"/>
        </w:tblCellMar>
        <w:tblLook w:val="01E0"/>
      </w:tblPr>
      <w:tblGrid>
        <w:gridCol w:w="1409"/>
        <w:gridCol w:w="1037"/>
        <w:gridCol w:w="1340"/>
        <w:gridCol w:w="1771"/>
        <w:gridCol w:w="1256"/>
        <w:gridCol w:w="1255"/>
      </w:tblGrid>
      <w:tr>
        <w:trPr>
          <w:trHeight w:val="670" w:hRule="exact"/>
        </w:trPr>
        <w:tc>
          <w:tcPr>
            <w:tcW w:w="1409" w:type="dxa"/>
            <w:tcBorders>
              <w:top w:val="single" w:sz="12" w:space="0" w:color="000000"/>
              <w:left w:val="nil" w:sz="6" w:space="0" w:color="auto"/>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19"/>
                <w:szCs w:val="19"/>
              </w:rPr>
            </w:pPr>
          </w:p>
          <w:p>
            <w:pPr>
              <w:pStyle w:val="TableParagraph"/>
              <w:spacing w:line="240" w:lineRule="auto"/>
              <w:ind w:left="412" w:right="0"/>
              <w:jc w:val="left"/>
              <w:rPr>
                <w:rFonts w:ascii="宋体" w:hAnsi="宋体" w:cs="宋体" w:eastAsia="宋体" w:hint="default"/>
                <w:sz w:val="15"/>
                <w:szCs w:val="15"/>
              </w:rPr>
            </w:pPr>
            <w:r>
              <w:rPr>
                <w:rFonts w:ascii="宋体" w:hAnsi="宋体" w:cs="宋体" w:eastAsia="宋体" w:hint="default"/>
                <w:sz w:val="15"/>
                <w:szCs w:val="15"/>
              </w:rPr>
              <w:t>单位名称</w:t>
            </w:r>
          </w:p>
        </w:tc>
        <w:tc>
          <w:tcPr>
            <w:tcW w:w="103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65"/>
              <w:ind w:right="0"/>
              <w:jc w:val="center"/>
              <w:rPr>
                <w:rFonts w:ascii="宋体" w:hAnsi="宋体" w:cs="宋体" w:eastAsia="宋体" w:hint="default"/>
                <w:sz w:val="15"/>
                <w:szCs w:val="15"/>
              </w:rPr>
            </w:pPr>
            <w:r>
              <w:rPr>
                <w:rFonts w:ascii="宋体" w:hAnsi="宋体" w:cs="宋体" w:eastAsia="宋体" w:hint="default"/>
                <w:sz w:val="15"/>
                <w:szCs w:val="15"/>
              </w:rPr>
              <w:t>与本公司关</w:t>
            </w:r>
          </w:p>
          <w:p>
            <w:pPr>
              <w:pStyle w:val="TableParagraph"/>
              <w:spacing w:line="240" w:lineRule="auto" w:before="8"/>
              <w:ind w:right="0"/>
              <w:jc w:val="left"/>
              <w:rPr>
                <w:rFonts w:ascii="宋体" w:hAnsi="宋体" w:cs="宋体" w:eastAsia="宋体" w:hint="default"/>
                <w:b/>
                <w:bCs/>
                <w:sz w:val="13"/>
                <w:szCs w:val="13"/>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w w:val="100"/>
                <w:sz w:val="15"/>
                <w:szCs w:val="15"/>
              </w:rPr>
              <w:t>系</w:t>
            </w:r>
          </w:p>
        </w:tc>
        <w:tc>
          <w:tcPr>
            <w:tcW w:w="134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19"/>
                <w:szCs w:val="19"/>
              </w:rPr>
            </w:pPr>
          </w:p>
          <w:p>
            <w:pPr>
              <w:pStyle w:val="TableParagraph"/>
              <w:spacing w:line="240" w:lineRule="auto"/>
              <w:ind w:left="364" w:right="0"/>
              <w:jc w:val="left"/>
              <w:rPr>
                <w:rFonts w:ascii="宋体" w:hAnsi="宋体" w:cs="宋体" w:eastAsia="宋体" w:hint="default"/>
                <w:sz w:val="15"/>
                <w:szCs w:val="15"/>
              </w:rPr>
            </w:pPr>
            <w:r>
              <w:rPr>
                <w:rFonts w:ascii="宋体" w:hAnsi="宋体" w:cs="宋体" w:eastAsia="宋体" w:hint="default"/>
                <w:sz w:val="15"/>
                <w:szCs w:val="15"/>
              </w:rPr>
              <w:t>账面余额</w:t>
            </w:r>
          </w:p>
        </w:tc>
        <w:tc>
          <w:tcPr>
            <w:tcW w:w="177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19"/>
                <w:szCs w:val="19"/>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账龄</w:t>
            </w:r>
          </w:p>
        </w:tc>
        <w:tc>
          <w:tcPr>
            <w:tcW w:w="125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65"/>
              <w:ind w:left="148" w:right="0" w:firstLine="24"/>
              <w:jc w:val="left"/>
              <w:rPr>
                <w:rFonts w:ascii="宋体" w:hAnsi="宋体" w:cs="宋体" w:eastAsia="宋体" w:hint="default"/>
                <w:sz w:val="15"/>
                <w:szCs w:val="15"/>
              </w:rPr>
            </w:pPr>
            <w:r>
              <w:rPr>
                <w:rFonts w:ascii="宋体" w:hAnsi="宋体" w:cs="宋体" w:eastAsia="宋体" w:hint="default"/>
                <w:sz w:val="15"/>
                <w:szCs w:val="15"/>
              </w:rPr>
              <w:t>占其他应收款</w:t>
            </w:r>
          </w:p>
          <w:p>
            <w:pPr>
              <w:pStyle w:val="TableParagraph"/>
              <w:spacing w:line="240" w:lineRule="auto" w:before="8"/>
              <w:ind w:right="0"/>
              <w:jc w:val="left"/>
              <w:rPr>
                <w:rFonts w:ascii="宋体" w:hAnsi="宋体" w:cs="宋体" w:eastAsia="宋体" w:hint="default"/>
                <w:b/>
                <w:bCs/>
                <w:sz w:val="13"/>
                <w:szCs w:val="13"/>
              </w:rPr>
            </w:pPr>
          </w:p>
          <w:p>
            <w:pPr>
              <w:pStyle w:val="TableParagraph"/>
              <w:spacing w:line="240" w:lineRule="auto"/>
              <w:ind w:left="148" w:right="0"/>
              <w:jc w:val="left"/>
              <w:rPr>
                <w:rFonts w:ascii="Calibri" w:hAnsi="Calibri" w:cs="Calibri" w:eastAsia="Calibri" w:hint="default"/>
                <w:sz w:val="15"/>
                <w:szCs w:val="15"/>
              </w:rPr>
            </w:pPr>
            <w:r>
              <w:rPr>
                <w:rFonts w:ascii="宋体" w:hAnsi="宋体" w:cs="宋体" w:eastAsia="宋体" w:hint="default"/>
                <w:sz w:val="15"/>
                <w:szCs w:val="15"/>
              </w:rPr>
              <w:t>总额的比例</w:t>
            </w:r>
            <w:r>
              <w:rPr>
                <w:rFonts w:ascii="Calibri" w:hAnsi="Calibri" w:cs="Calibri" w:eastAsia="Calibri" w:hint="default"/>
                <w:sz w:val="15"/>
                <w:szCs w:val="15"/>
              </w:rPr>
              <w:t>(%)</w:t>
            </w:r>
          </w:p>
        </w:tc>
        <w:tc>
          <w:tcPr>
            <w:tcW w:w="1255" w:type="dxa"/>
            <w:tcBorders>
              <w:top w:val="single" w:sz="12" w:space="0" w:color="000000"/>
              <w:left w:val="single" w:sz="4" w:space="0" w:color="000000"/>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19"/>
                <w:szCs w:val="19"/>
              </w:rPr>
            </w:pPr>
          </w:p>
          <w:p>
            <w:pPr>
              <w:pStyle w:val="TableParagraph"/>
              <w:spacing w:line="240" w:lineRule="auto"/>
              <w:ind w:left="247" w:right="0"/>
              <w:jc w:val="left"/>
              <w:rPr>
                <w:rFonts w:ascii="宋体" w:hAnsi="宋体" w:cs="宋体" w:eastAsia="宋体" w:hint="default"/>
                <w:sz w:val="15"/>
                <w:szCs w:val="15"/>
              </w:rPr>
            </w:pPr>
            <w:r>
              <w:rPr>
                <w:rFonts w:ascii="宋体" w:hAnsi="宋体" w:cs="宋体" w:eastAsia="宋体" w:hint="default"/>
                <w:sz w:val="15"/>
                <w:szCs w:val="15"/>
              </w:rPr>
              <w:t>性质或内容</w:t>
            </w:r>
          </w:p>
        </w:tc>
      </w:tr>
      <w:tr>
        <w:trPr>
          <w:trHeight w:val="880" w:hRule="exact"/>
        </w:trPr>
        <w:tc>
          <w:tcPr>
            <w:tcW w:w="1409" w:type="dxa"/>
            <w:tcBorders>
              <w:top w:val="nil" w:sz="6" w:space="0" w:color="auto"/>
              <w:left w:val="nil" w:sz="6" w:space="0" w:color="auto"/>
              <w:bottom w:val="nil" w:sz="6" w:space="0" w:color="auto"/>
              <w:right w:val="single" w:sz="4" w:space="0" w:color="000000"/>
            </w:tcBorders>
          </w:tcPr>
          <w:p>
            <w:pPr>
              <w:pStyle w:val="TableParagraph"/>
              <w:spacing w:line="400" w:lineRule="atLeast" w:before="79"/>
              <w:ind w:left="122" w:right="226"/>
              <w:jc w:val="left"/>
              <w:rPr>
                <w:rFonts w:ascii="宋体" w:hAnsi="宋体" w:cs="宋体" w:eastAsia="宋体" w:hint="default"/>
                <w:sz w:val="15"/>
                <w:szCs w:val="15"/>
              </w:rPr>
            </w:pPr>
            <w:r>
              <w:rPr>
                <w:rFonts w:ascii="宋体" w:hAnsi="宋体" w:cs="宋体" w:eastAsia="宋体" w:hint="default"/>
                <w:sz w:val="15"/>
                <w:szCs w:val="15"/>
              </w:rPr>
              <w:t>上海市人民检察</w:t>
            </w:r>
            <w:r>
              <w:rPr>
                <w:rFonts w:ascii="宋体" w:hAnsi="宋体" w:cs="宋体" w:eastAsia="宋体" w:hint="default"/>
                <w:spacing w:val="-73"/>
                <w:sz w:val="15"/>
                <w:szCs w:val="15"/>
              </w:rPr>
              <w:t> </w:t>
            </w:r>
            <w:r>
              <w:rPr>
                <w:rFonts w:ascii="宋体" w:hAnsi="宋体" w:cs="宋体" w:eastAsia="宋体" w:hint="default"/>
                <w:spacing w:val="-73"/>
                <w:sz w:val="15"/>
                <w:szCs w:val="15"/>
              </w:rPr>
            </w:r>
            <w:r>
              <w:rPr>
                <w:rFonts w:ascii="宋体" w:hAnsi="宋体" w:cs="宋体" w:eastAsia="宋体" w:hint="default"/>
                <w:sz w:val="15"/>
                <w:szCs w:val="15"/>
              </w:rPr>
              <w:t>院</w:t>
            </w:r>
          </w:p>
        </w:tc>
        <w:tc>
          <w:tcPr>
            <w:tcW w:w="1037"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2"/>
              <w:ind w:right="0"/>
              <w:jc w:val="left"/>
              <w:rPr>
                <w:rFonts w:ascii="宋体" w:hAnsi="宋体" w:cs="宋体" w:eastAsia="宋体" w:hint="default"/>
                <w:b/>
                <w:bCs/>
                <w:sz w:val="15"/>
                <w:szCs w:val="15"/>
              </w:rPr>
            </w:pPr>
          </w:p>
          <w:p>
            <w:pPr>
              <w:pStyle w:val="TableParagraph"/>
              <w:spacing w:line="240" w:lineRule="auto"/>
              <w:ind w:left="211" w:right="0"/>
              <w:jc w:val="left"/>
              <w:rPr>
                <w:rFonts w:ascii="宋体" w:hAnsi="宋体" w:cs="宋体" w:eastAsia="宋体" w:hint="default"/>
                <w:sz w:val="15"/>
                <w:szCs w:val="15"/>
              </w:rPr>
            </w:pPr>
            <w:r>
              <w:rPr>
                <w:rFonts w:ascii="宋体" w:hAnsi="宋体" w:cs="宋体" w:eastAsia="宋体" w:hint="default"/>
                <w:sz w:val="15"/>
                <w:szCs w:val="15"/>
              </w:rPr>
              <w:t>非关联方</w:t>
            </w:r>
          </w:p>
        </w:tc>
        <w:tc>
          <w:tcPr>
            <w:tcW w:w="134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9"/>
              <w:ind w:right="0"/>
              <w:jc w:val="left"/>
              <w:rPr>
                <w:rFonts w:ascii="宋体" w:hAnsi="宋体" w:cs="宋体" w:eastAsia="宋体" w:hint="default"/>
                <w:b/>
                <w:bCs/>
                <w:sz w:val="11"/>
                <w:szCs w:val="11"/>
              </w:rPr>
            </w:pPr>
          </w:p>
          <w:p>
            <w:pPr>
              <w:pStyle w:val="TableParagraph"/>
              <w:spacing w:line="240" w:lineRule="auto"/>
              <w:ind w:right="97"/>
              <w:jc w:val="right"/>
              <w:rPr>
                <w:rFonts w:ascii="Calibri" w:hAnsi="Calibri" w:cs="Calibri" w:eastAsia="Calibri" w:hint="default"/>
                <w:sz w:val="15"/>
                <w:szCs w:val="15"/>
              </w:rPr>
            </w:pPr>
            <w:r>
              <w:rPr>
                <w:rFonts w:ascii="Calibri"/>
                <w:spacing w:val="-1"/>
                <w:sz w:val="15"/>
              </w:rPr>
              <w:t>4,245,331.15</w:t>
            </w:r>
          </w:p>
        </w:tc>
        <w:tc>
          <w:tcPr>
            <w:tcW w:w="177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before="1"/>
              <w:ind w:right="0"/>
              <w:jc w:val="left"/>
              <w:rPr>
                <w:rFonts w:ascii="宋体" w:hAnsi="宋体" w:cs="宋体" w:eastAsia="宋体" w:hint="default"/>
                <w:b/>
                <w:bCs/>
                <w:sz w:val="21"/>
                <w:szCs w:val="21"/>
              </w:rPr>
            </w:pPr>
          </w:p>
          <w:p>
            <w:pPr>
              <w:pStyle w:val="TableParagraph"/>
              <w:spacing w:line="240" w:lineRule="auto"/>
              <w:ind w:left="103" w:right="0"/>
              <w:jc w:val="left"/>
              <w:rPr>
                <w:rFonts w:ascii="宋体" w:hAnsi="宋体" w:cs="宋体" w:eastAsia="宋体" w:hint="default"/>
                <w:sz w:val="15"/>
                <w:szCs w:val="15"/>
              </w:rPr>
            </w:pPr>
            <w:r>
              <w:rPr>
                <w:rFonts w:ascii="Calibri" w:hAnsi="Calibri" w:cs="Calibri" w:eastAsia="Calibri" w:hint="default"/>
                <w:sz w:val="15"/>
                <w:szCs w:val="15"/>
              </w:rPr>
              <w:t>3 </w:t>
            </w:r>
            <w:r>
              <w:rPr>
                <w:rFonts w:ascii="宋体" w:hAnsi="宋体" w:cs="宋体" w:eastAsia="宋体" w:hint="default"/>
                <w:sz w:val="15"/>
                <w:szCs w:val="15"/>
              </w:rPr>
              <w:t>个月内</w:t>
            </w:r>
            <w:r>
              <w:rPr>
                <w:rFonts w:ascii="Calibri" w:hAnsi="Calibri" w:cs="Calibri" w:eastAsia="Calibri" w:hint="default"/>
                <w:sz w:val="15"/>
                <w:szCs w:val="15"/>
              </w:rPr>
              <w:t>-3 </w:t>
            </w:r>
            <w:r>
              <w:rPr>
                <w:rFonts w:ascii="宋体" w:hAnsi="宋体" w:cs="宋体" w:eastAsia="宋体" w:hint="default"/>
                <w:sz w:val="15"/>
                <w:szCs w:val="15"/>
              </w:rPr>
              <w:t>年（注</w:t>
            </w:r>
            <w:r>
              <w:rPr>
                <w:rFonts w:ascii="宋体" w:hAnsi="宋体" w:cs="宋体" w:eastAsia="宋体" w:hint="default"/>
                <w:spacing w:val="-32"/>
                <w:sz w:val="15"/>
                <w:szCs w:val="15"/>
              </w:rPr>
              <w:t> </w:t>
            </w:r>
            <w:r>
              <w:rPr>
                <w:rFonts w:ascii="Calibri" w:hAnsi="Calibri" w:cs="Calibri" w:eastAsia="Calibri" w:hint="default"/>
                <w:sz w:val="15"/>
                <w:szCs w:val="15"/>
              </w:rPr>
              <w:t>1</w:t>
            </w:r>
            <w:r>
              <w:rPr>
                <w:rFonts w:ascii="宋体" w:hAnsi="宋体" w:cs="宋体" w:eastAsia="宋体" w:hint="default"/>
                <w:sz w:val="15"/>
                <w:szCs w:val="15"/>
              </w:rPr>
              <w:t>）</w:t>
            </w:r>
          </w:p>
        </w:tc>
        <w:tc>
          <w:tcPr>
            <w:tcW w:w="125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9"/>
              <w:ind w:right="0"/>
              <w:jc w:val="left"/>
              <w:rPr>
                <w:rFonts w:ascii="宋体" w:hAnsi="宋体" w:cs="宋体" w:eastAsia="宋体" w:hint="default"/>
                <w:b/>
                <w:bCs/>
                <w:sz w:val="11"/>
                <w:szCs w:val="11"/>
              </w:rPr>
            </w:pPr>
          </w:p>
          <w:p>
            <w:pPr>
              <w:pStyle w:val="TableParagraph"/>
              <w:spacing w:line="240" w:lineRule="auto"/>
              <w:ind w:right="99"/>
              <w:jc w:val="right"/>
              <w:rPr>
                <w:rFonts w:ascii="Calibri" w:hAnsi="Calibri" w:cs="Calibri" w:eastAsia="Calibri" w:hint="default"/>
                <w:sz w:val="15"/>
                <w:szCs w:val="15"/>
              </w:rPr>
            </w:pPr>
            <w:r>
              <w:rPr>
                <w:rFonts w:ascii="Calibri"/>
                <w:spacing w:val="-1"/>
                <w:sz w:val="15"/>
              </w:rPr>
              <w:t>13.30</w:t>
            </w:r>
          </w:p>
        </w:tc>
        <w:tc>
          <w:tcPr>
            <w:tcW w:w="1255"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18"/>
              <w:ind w:left="103" w:right="0"/>
              <w:jc w:val="left"/>
              <w:rPr>
                <w:rFonts w:ascii="宋体" w:hAnsi="宋体" w:cs="宋体" w:eastAsia="宋体" w:hint="default"/>
                <w:sz w:val="15"/>
                <w:szCs w:val="15"/>
              </w:rPr>
            </w:pPr>
            <w:r>
              <w:rPr>
                <w:rFonts w:ascii="宋体" w:hAnsi="宋体" w:cs="宋体" w:eastAsia="宋体" w:hint="default"/>
                <w:sz w:val="15"/>
                <w:szCs w:val="15"/>
              </w:rPr>
              <w:t>投出保证金</w:t>
            </w:r>
          </w:p>
        </w:tc>
      </w:tr>
      <w:tr>
        <w:trPr>
          <w:trHeight w:val="34" w:hRule="exact"/>
        </w:trPr>
        <w:tc>
          <w:tcPr>
            <w:tcW w:w="1409" w:type="dxa"/>
            <w:tcBorders>
              <w:top w:val="nil" w:sz="6" w:space="0" w:color="auto"/>
              <w:left w:val="nil" w:sz="6" w:space="0" w:color="auto"/>
              <w:bottom w:val="nil" w:sz="6" w:space="0" w:color="auto"/>
              <w:right w:val="nil" w:sz="6" w:space="0" w:color="auto"/>
            </w:tcBorders>
          </w:tcPr>
          <w:p>
            <w:pPr/>
          </w:p>
        </w:tc>
        <w:tc>
          <w:tcPr>
            <w:tcW w:w="1037" w:type="dxa"/>
            <w:tcBorders>
              <w:top w:val="nil" w:sz="6" w:space="0" w:color="auto"/>
              <w:left w:val="nil" w:sz="6" w:space="0" w:color="auto"/>
              <w:bottom w:val="nil" w:sz="6" w:space="0" w:color="auto"/>
              <w:right w:val="single" w:sz="4" w:space="0" w:color="000000"/>
            </w:tcBorders>
          </w:tcPr>
          <w:p>
            <w:pPr/>
          </w:p>
        </w:tc>
        <w:tc>
          <w:tcPr>
            <w:tcW w:w="1340" w:type="dxa"/>
            <w:tcBorders>
              <w:top w:val="nil" w:sz="6" w:space="0" w:color="auto"/>
              <w:left w:val="single" w:sz="4" w:space="0" w:color="000000"/>
              <w:bottom w:val="nil" w:sz="6" w:space="0" w:color="auto"/>
              <w:right w:val="single" w:sz="4" w:space="0" w:color="000000"/>
            </w:tcBorders>
          </w:tcPr>
          <w:p>
            <w:pPr/>
          </w:p>
        </w:tc>
        <w:tc>
          <w:tcPr>
            <w:tcW w:w="1771" w:type="dxa"/>
            <w:tcBorders>
              <w:top w:val="nil" w:sz="6" w:space="0" w:color="auto"/>
              <w:left w:val="single" w:sz="4" w:space="0" w:color="000000"/>
              <w:bottom w:val="nil" w:sz="6" w:space="0" w:color="auto"/>
              <w:right w:val="single" w:sz="4" w:space="0" w:color="000000"/>
            </w:tcBorders>
          </w:tcPr>
          <w:p>
            <w:pPr/>
          </w:p>
        </w:tc>
        <w:tc>
          <w:tcPr>
            <w:tcW w:w="1256" w:type="dxa"/>
            <w:tcBorders>
              <w:top w:val="nil" w:sz="6" w:space="0" w:color="auto"/>
              <w:left w:val="single" w:sz="4" w:space="0" w:color="000000"/>
              <w:bottom w:val="nil" w:sz="6" w:space="0" w:color="auto"/>
              <w:right w:val="single" w:sz="4" w:space="0" w:color="000000"/>
            </w:tcBorders>
          </w:tcPr>
          <w:p>
            <w:pPr/>
          </w:p>
        </w:tc>
        <w:tc>
          <w:tcPr>
            <w:tcW w:w="1255" w:type="dxa"/>
            <w:tcBorders>
              <w:top w:val="nil" w:sz="6" w:space="0" w:color="auto"/>
              <w:left w:val="single" w:sz="4" w:space="0" w:color="000000"/>
              <w:bottom w:val="nil" w:sz="6" w:space="0" w:color="auto"/>
              <w:right w:val="nil" w:sz="6" w:space="0" w:color="auto"/>
            </w:tcBorders>
          </w:tcPr>
          <w:p>
            <w:pPr/>
          </w:p>
        </w:tc>
      </w:tr>
      <w:tr>
        <w:trPr>
          <w:trHeight w:val="905" w:hRule="exact"/>
        </w:trPr>
        <w:tc>
          <w:tcPr>
            <w:tcW w:w="1409" w:type="dxa"/>
            <w:tcBorders>
              <w:top w:val="nil" w:sz="6" w:space="0" w:color="auto"/>
              <w:left w:val="nil" w:sz="6" w:space="0" w:color="auto"/>
              <w:bottom w:val="nil" w:sz="6" w:space="0" w:color="auto"/>
              <w:right w:val="single" w:sz="4" w:space="0" w:color="000000"/>
            </w:tcBorders>
          </w:tcPr>
          <w:p>
            <w:pPr>
              <w:pStyle w:val="TableParagraph"/>
              <w:spacing w:line="400" w:lineRule="exact" w:before="35"/>
              <w:ind w:left="122" w:right="226"/>
              <w:jc w:val="left"/>
              <w:rPr>
                <w:rFonts w:ascii="宋体" w:hAnsi="宋体" w:cs="宋体" w:eastAsia="宋体" w:hint="default"/>
                <w:sz w:val="15"/>
                <w:szCs w:val="15"/>
              </w:rPr>
            </w:pPr>
            <w:r>
              <w:rPr>
                <w:rFonts w:ascii="宋体" w:hAnsi="宋体" w:cs="宋体" w:eastAsia="宋体" w:hint="default"/>
                <w:sz w:val="15"/>
                <w:szCs w:val="15"/>
              </w:rPr>
              <w:t>中国银行上海市</w:t>
            </w:r>
            <w:r>
              <w:rPr>
                <w:rFonts w:ascii="宋体" w:hAnsi="宋体" w:cs="宋体" w:eastAsia="宋体" w:hint="default"/>
                <w:spacing w:val="-73"/>
                <w:sz w:val="15"/>
                <w:szCs w:val="15"/>
              </w:rPr>
              <w:t> </w:t>
            </w:r>
            <w:r>
              <w:rPr>
                <w:rFonts w:ascii="宋体" w:hAnsi="宋体" w:cs="宋体" w:eastAsia="宋体" w:hint="default"/>
                <w:spacing w:val="-73"/>
                <w:sz w:val="15"/>
                <w:szCs w:val="15"/>
              </w:rPr>
            </w:r>
            <w:r>
              <w:rPr>
                <w:rFonts w:ascii="宋体" w:hAnsi="宋体" w:cs="宋体" w:eastAsia="宋体" w:hint="default"/>
                <w:sz w:val="15"/>
                <w:szCs w:val="15"/>
              </w:rPr>
              <w:t>闸北支行</w:t>
            </w:r>
          </w:p>
        </w:tc>
        <w:tc>
          <w:tcPr>
            <w:tcW w:w="1037"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93"/>
              <w:ind w:left="211" w:right="0"/>
              <w:jc w:val="left"/>
              <w:rPr>
                <w:rFonts w:ascii="宋体" w:hAnsi="宋体" w:cs="宋体" w:eastAsia="宋体" w:hint="default"/>
                <w:sz w:val="15"/>
                <w:szCs w:val="15"/>
              </w:rPr>
            </w:pPr>
            <w:r>
              <w:rPr>
                <w:rFonts w:ascii="宋体" w:hAnsi="宋体" w:cs="宋体" w:eastAsia="宋体" w:hint="default"/>
                <w:sz w:val="15"/>
                <w:szCs w:val="15"/>
              </w:rPr>
              <w:t>非关联方</w:t>
            </w:r>
          </w:p>
        </w:tc>
        <w:tc>
          <w:tcPr>
            <w:tcW w:w="134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8"/>
              <w:ind w:right="0"/>
              <w:jc w:val="left"/>
              <w:rPr>
                <w:rFonts w:ascii="宋体" w:hAnsi="宋体" w:cs="宋体" w:eastAsia="宋体" w:hint="default"/>
                <w:b/>
                <w:bCs/>
                <w:sz w:val="17"/>
                <w:szCs w:val="17"/>
              </w:rPr>
            </w:pPr>
          </w:p>
          <w:p>
            <w:pPr>
              <w:pStyle w:val="TableParagraph"/>
              <w:spacing w:line="240" w:lineRule="auto"/>
              <w:ind w:right="97"/>
              <w:jc w:val="right"/>
              <w:rPr>
                <w:rFonts w:ascii="Calibri" w:hAnsi="Calibri" w:cs="Calibri" w:eastAsia="Calibri" w:hint="default"/>
                <w:sz w:val="15"/>
                <w:szCs w:val="15"/>
              </w:rPr>
            </w:pPr>
            <w:r>
              <w:rPr>
                <w:rFonts w:ascii="Calibri"/>
                <w:spacing w:val="-1"/>
                <w:sz w:val="15"/>
              </w:rPr>
              <w:t>3,382,984.73</w:t>
            </w:r>
            <w:r>
              <w:rPr>
                <w:rFonts w:ascii="Calibri"/>
                <w:sz w:val="15"/>
              </w:rPr>
            </w:r>
          </w:p>
        </w:tc>
        <w:tc>
          <w:tcPr>
            <w:tcW w:w="177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before="13"/>
              <w:ind w:right="0"/>
              <w:jc w:val="left"/>
              <w:rPr>
                <w:rFonts w:ascii="宋体" w:hAnsi="宋体" w:cs="宋体" w:eastAsia="宋体" w:hint="default"/>
                <w:b/>
                <w:bCs/>
                <w:sz w:val="12"/>
                <w:szCs w:val="12"/>
              </w:rPr>
            </w:pPr>
          </w:p>
          <w:p>
            <w:pPr>
              <w:pStyle w:val="TableParagraph"/>
              <w:spacing w:line="240" w:lineRule="auto"/>
              <w:ind w:left="103" w:right="0"/>
              <w:jc w:val="left"/>
              <w:rPr>
                <w:rFonts w:ascii="宋体" w:hAnsi="宋体" w:cs="宋体" w:eastAsia="宋体" w:hint="default"/>
                <w:sz w:val="15"/>
                <w:szCs w:val="15"/>
              </w:rPr>
            </w:pPr>
            <w:r>
              <w:rPr>
                <w:rFonts w:ascii="Calibri" w:hAnsi="Calibri" w:cs="Calibri" w:eastAsia="Calibri" w:hint="default"/>
                <w:sz w:val="15"/>
                <w:szCs w:val="15"/>
              </w:rPr>
              <w:t>3 </w:t>
            </w:r>
            <w:r>
              <w:rPr>
                <w:rFonts w:ascii="宋体" w:hAnsi="宋体" w:cs="宋体" w:eastAsia="宋体" w:hint="default"/>
                <w:sz w:val="15"/>
                <w:szCs w:val="15"/>
              </w:rPr>
              <w:t>个月内</w:t>
            </w:r>
            <w:r>
              <w:rPr>
                <w:rFonts w:ascii="Calibri" w:hAnsi="Calibri" w:cs="Calibri" w:eastAsia="Calibri" w:hint="default"/>
                <w:sz w:val="15"/>
                <w:szCs w:val="15"/>
              </w:rPr>
              <w:t>-3 </w:t>
            </w:r>
            <w:r>
              <w:rPr>
                <w:rFonts w:ascii="宋体" w:hAnsi="宋体" w:cs="宋体" w:eastAsia="宋体" w:hint="default"/>
                <w:sz w:val="15"/>
                <w:szCs w:val="15"/>
              </w:rPr>
              <w:t>年（注</w:t>
            </w:r>
            <w:r>
              <w:rPr>
                <w:rFonts w:ascii="宋体" w:hAnsi="宋体" w:cs="宋体" w:eastAsia="宋体" w:hint="default"/>
                <w:spacing w:val="-32"/>
                <w:sz w:val="15"/>
                <w:szCs w:val="15"/>
              </w:rPr>
              <w:t> </w:t>
            </w:r>
            <w:r>
              <w:rPr>
                <w:rFonts w:ascii="Calibri" w:hAnsi="Calibri" w:cs="Calibri" w:eastAsia="Calibri" w:hint="default"/>
                <w:sz w:val="15"/>
                <w:szCs w:val="15"/>
              </w:rPr>
              <w:t>2</w:t>
            </w:r>
            <w:r>
              <w:rPr>
                <w:rFonts w:ascii="宋体" w:hAnsi="宋体" w:cs="宋体" w:eastAsia="宋体" w:hint="default"/>
                <w:sz w:val="15"/>
                <w:szCs w:val="15"/>
              </w:rPr>
              <w:t>）</w:t>
            </w:r>
          </w:p>
        </w:tc>
        <w:tc>
          <w:tcPr>
            <w:tcW w:w="125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8"/>
              <w:ind w:right="0"/>
              <w:jc w:val="left"/>
              <w:rPr>
                <w:rFonts w:ascii="宋体" w:hAnsi="宋体" w:cs="宋体" w:eastAsia="宋体" w:hint="default"/>
                <w:b/>
                <w:bCs/>
                <w:sz w:val="17"/>
                <w:szCs w:val="17"/>
              </w:rPr>
            </w:pPr>
          </w:p>
          <w:p>
            <w:pPr>
              <w:pStyle w:val="TableParagraph"/>
              <w:spacing w:line="240" w:lineRule="auto"/>
              <w:ind w:right="98"/>
              <w:jc w:val="right"/>
              <w:rPr>
                <w:rFonts w:ascii="Calibri" w:hAnsi="Calibri" w:cs="Calibri" w:eastAsia="Calibri" w:hint="default"/>
                <w:sz w:val="15"/>
                <w:szCs w:val="15"/>
              </w:rPr>
            </w:pPr>
            <w:r>
              <w:rPr>
                <w:rFonts w:ascii="Calibri"/>
                <w:sz w:val="15"/>
              </w:rPr>
              <w:t>10.60</w:t>
            </w:r>
          </w:p>
        </w:tc>
        <w:tc>
          <w:tcPr>
            <w:tcW w:w="1255"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3"/>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银行保函</w:t>
            </w:r>
          </w:p>
        </w:tc>
      </w:tr>
      <w:tr>
        <w:trPr>
          <w:trHeight w:val="1211" w:hRule="exact"/>
        </w:trPr>
        <w:tc>
          <w:tcPr>
            <w:tcW w:w="1409" w:type="dxa"/>
            <w:tcBorders>
              <w:top w:val="nil" w:sz="6" w:space="0" w:color="auto"/>
              <w:left w:val="nil" w:sz="6" w:space="0" w:color="auto"/>
              <w:bottom w:val="nil" w:sz="6" w:space="0" w:color="auto"/>
              <w:right w:val="single" w:sz="4" w:space="0" w:color="000000"/>
            </w:tcBorders>
          </w:tcPr>
          <w:p>
            <w:pPr>
              <w:pStyle w:val="TableParagraph"/>
              <w:spacing w:line="240" w:lineRule="auto" w:before="84"/>
              <w:ind w:left="122" w:right="0"/>
              <w:jc w:val="left"/>
              <w:rPr>
                <w:rFonts w:ascii="宋体" w:hAnsi="宋体" w:cs="宋体" w:eastAsia="宋体" w:hint="default"/>
                <w:sz w:val="15"/>
                <w:szCs w:val="15"/>
              </w:rPr>
            </w:pPr>
            <w:r>
              <w:rPr>
                <w:rFonts w:ascii="宋体" w:hAnsi="宋体" w:cs="宋体" w:eastAsia="宋体" w:hint="default"/>
                <w:sz w:val="15"/>
                <w:szCs w:val="15"/>
              </w:rPr>
              <w:t>国家工商行政管</w:t>
            </w:r>
          </w:p>
          <w:p>
            <w:pPr>
              <w:pStyle w:val="TableParagraph"/>
              <w:spacing w:line="400" w:lineRule="atLeast" w:before="1"/>
              <w:ind w:left="122" w:right="226"/>
              <w:jc w:val="left"/>
              <w:rPr>
                <w:rFonts w:ascii="宋体" w:hAnsi="宋体" w:cs="宋体" w:eastAsia="宋体" w:hint="default"/>
                <w:sz w:val="15"/>
                <w:szCs w:val="15"/>
              </w:rPr>
            </w:pPr>
            <w:r>
              <w:rPr>
                <w:rFonts w:ascii="宋体" w:hAnsi="宋体" w:cs="宋体" w:eastAsia="宋体" w:hint="default"/>
                <w:sz w:val="15"/>
                <w:szCs w:val="15"/>
              </w:rPr>
              <w:t>理总局经济信息</w:t>
            </w:r>
            <w:r>
              <w:rPr>
                <w:rFonts w:ascii="宋体" w:hAnsi="宋体" w:cs="宋体" w:eastAsia="宋体" w:hint="default"/>
                <w:spacing w:val="-73"/>
                <w:sz w:val="15"/>
                <w:szCs w:val="15"/>
              </w:rPr>
              <w:t> </w:t>
            </w:r>
            <w:r>
              <w:rPr>
                <w:rFonts w:ascii="宋体" w:hAnsi="宋体" w:cs="宋体" w:eastAsia="宋体" w:hint="default"/>
                <w:spacing w:val="-73"/>
                <w:sz w:val="15"/>
                <w:szCs w:val="15"/>
              </w:rPr>
            </w:r>
            <w:r>
              <w:rPr>
                <w:rFonts w:ascii="宋体" w:hAnsi="宋体" w:cs="宋体" w:eastAsia="宋体" w:hint="default"/>
                <w:sz w:val="15"/>
                <w:szCs w:val="15"/>
              </w:rPr>
              <w:t>中心</w:t>
            </w:r>
          </w:p>
        </w:tc>
        <w:tc>
          <w:tcPr>
            <w:tcW w:w="1037"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2"/>
              <w:ind w:right="0"/>
              <w:jc w:val="left"/>
              <w:rPr>
                <w:rFonts w:ascii="宋体" w:hAnsi="宋体" w:cs="宋体" w:eastAsia="宋体" w:hint="default"/>
                <w:b/>
                <w:bCs/>
                <w:sz w:val="15"/>
                <w:szCs w:val="15"/>
              </w:rPr>
            </w:pPr>
          </w:p>
          <w:p>
            <w:pPr>
              <w:pStyle w:val="TableParagraph"/>
              <w:spacing w:line="240" w:lineRule="auto"/>
              <w:ind w:left="211" w:right="0"/>
              <w:jc w:val="left"/>
              <w:rPr>
                <w:rFonts w:ascii="宋体" w:hAnsi="宋体" w:cs="宋体" w:eastAsia="宋体" w:hint="default"/>
                <w:sz w:val="15"/>
                <w:szCs w:val="15"/>
              </w:rPr>
            </w:pPr>
            <w:r>
              <w:rPr>
                <w:rFonts w:ascii="宋体" w:hAnsi="宋体" w:cs="宋体" w:eastAsia="宋体" w:hint="default"/>
                <w:sz w:val="15"/>
                <w:szCs w:val="15"/>
              </w:rPr>
              <w:t>非关联方</w:t>
            </w:r>
          </w:p>
        </w:tc>
        <w:tc>
          <w:tcPr>
            <w:tcW w:w="134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
              <w:ind w:right="0"/>
              <w:jc w:val="left"/>
              <w:rPr>
                <w:rFonts w:ascii="宋体" w:hAnsi="宋体" w:cs="宋体" w:eastAsia="宋体" w:hint="default"/>
                <w:b/>
                <w:bCs/>
                <w:sz w:val="11"/>
                <w:szCs w:val="11"/>
              </w:rPr>
            </w:pPr>
          </w:p>
          <w:p>
            <w:pPr>
              <w:pStyle w:val="TableParagraph"/>
              <w:spacing w:line="240" w:lineRule="auto"/>
              <w:ind w:right="97"/>
              <w:jc w:val="right"/>
              <w:rPr>
                <w:rFonts w:ascii="Calibri" w:hAnsi="Calibri" w:cs="Calibri" w:eastAsia="Calibri" w:hint="default"/>
                <w:sz w:val="15"/>
                <w:szCs w:val="15"/>
              </w:rPr>
            </w:pPr>
            <w:r>
              <w:rPr>
                <w:rFonts w:ascii="Calibri"/>
                <w:spacing w:val="-1"/>
                <w:sz w:val="15"/>
              </w:rPr>
              <w:t>2,072,800.00</w:t>
            </w:r>
          </w:p>
        </w:tc>
        <w:tc>
          <w:tcPr>
            <w:tcW w:w="177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before="1"/>
              <w:ind w:right="0"/>
              <w:jc w:val="left"/>
              <w:rPr>
                <w:rFonts w:ascii="宋体" w:hAnsi="宋体" w:cs="宋体" w:eastAsia="宋体" w:hint="default"/>
                <w:b/>
                <w:bCs/>
                <w:sz w:val="21"/>
                <w:szCs w:val="21"/>
              </w:rPr>
            </w:pPr>
          </w:p>
          <w:p>
            <w:pPr>
              <w:pStyle w:val="TableParagraph"/>
              <w:spacing w:line="240" w:lineRule="auto"/>
              <w:ind w:left="103" w:right="0"/>
              <w:jc w:val="left"/>
              <w:rPr>
                <w:rFonts w:ascii="Calibri" w:hAnsi="Calibri" w:cs="Calibri" w:eastAsia="Calibri" w:hint="default"/>
                <w:sz w:val="15"/>
                <w:szCs w:val="15"/>
              </w:rPr>
            </w:pPr>
            <w:r>
              <w:rPr>
                <w:rFonts w:ascii="Calibri" w:hAnsi="Calibri" w:cs="Calibri" w:eastAsia="Calibri" w:hint="default"/>
                <w:sz w:val="15"/>
                <w:szCs w:val="15"/>
              </w:rPr>
              <w:t>2-5 </w:t>
            </w:r>
            <w:r>
              <w:rPr>
                <w:rFonts w:ascii="宋体" w:hAnsi="宋体" w:cs="宋体" w:eastAsia="宋体" w:hint="default"/>
                <w:sz w:val="15"/>
                <w:szCs w:val="15"/>
              </w:rPr>
              <w:t>年</w:t>
            </w:r>
            <w:r>
              <w:rPr>
                <w:rFonts w:ascii="Calibri" w:hAnsi="Calibri" w:cs="Calibri" w:eastAsia="Calibri" w:hint="default"/>
                <w:sz w:val="15"/>
                <w:szCs w:val="15"/>
              </w:rPr>
              <w:t>(</w:t>
            </w:r>
            <w:r>
              <w:rPr>
                <w:rFonts w:ascii="宋体" w:hAnsi="宋体" w:cs="宋体" w:eastAsia="宋体" w:hint="default"/>
                <w:sz w:val="15"/>
                <w:szCs w:val="15"/>
              </w:rPr>
              <w:t>注</w:t>
            </w:r>
            <w:r>
              <w:rPr>
                <w:rFonts w:ascii="宋体" w:hAnsi="宋体" w:cs="宋体" w:eastAsia="宋体" w:hint="default"/>
                <w:spacing w:val="-34"/>
                <w:sz w:val="15"/>
                <w:szCs w:val="15"/>
              </w:rPr>
              <w:t> </w:t>
            </w:r>
            <w:r>
              <w:rPr>
                <w:rFonts w:ascii="Calibri" w:hAnsi="Calibri" w:cs="Calibri" w:eastAsia="Calibri" w:hint="default"/>
                <w:sz w:val="15"/>
                <w:szCs w:val="15"/>
              </w:rPr>
              <w:t>3)</w:t>
            </w:r>
          </w:p>
        </w:tc>
        <w:tc>
          <w:tcPr>
            <w:tcW w:w="125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
              <w:ind w:right="0"/>
              <w:jc w:val="left"/>
              <w:rPr>
                <w:rFonts w:ascii="宋体" w:hAnsi="宋体" w:cs="宋体" w:eastAsia="宋体" w:hint="default"/>
                <w:b/>
                <w:bCs/>
                <w:sz w:val="11"/>
                <w:szCs w:val="11"/>
              </w:rPr>
            </w:pPr>
          </w:p>
          <w:p>
            <w:pPr>
              <w:pStyle w:val="TableParagraph"/>
              <w:spacing w:line="240" w:lineRule="auto"/>
              <w:ind w:right="98"/>
              <w:jc w:val="right"/>
              <w:rPr>
                <w:rFonts w:ascii="Calibri" w:hAnsi="Calibri" w:cs="Calibri" w:eastAsia="Calibri" w:hint="default"/>
                <w:sz w:val="15"/>
                <w:szCs w:val="15"/>
              </w:rPr>
            </w:pPr>
            <w:r>
              <w:rPr>
                <w:rFonts w:ascii="Calibri"/>
                <w:sz w:val="15"/>
              </w:rPr>
              <w:t>6.50</w:t>
            </w:r>
          </w:p>
        </w:tc>
        <w:tc>
          <w:tcPr>
            <w:tcW w:w="1255"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18"/>
              <w:ind w:left="103" w:right="0"/>
              <w:jc w:val="left"/>
              <w:rPr>
                <w:rFonts w:ascii="宋体" w:hAnsi="宋体" w:cs="宋体" w:eastAsia="宋体" w:hint="default"/>
                <w:sz w:val="15"/>
                <w:szCs w:val="15"/>
              </w:rPr>
            </w:pPr>
            <w:r>
              <w:rPr>
                <w:rFonts w:ascii="宋体" w:hAnsi="宋体" w:cs="宋体" w:eastAsia="宋体" w:hint="default"/>
                <w:sz w:val="15"/>
                <w:szCs w:val="15"/>
              </w:rPr>
              <w:t>投出保证金</w:t>
            </w:r>
          </w:p>
        </w:tc>
      </w:tr>
      <w:tr>
        <w:trPr>
          <w:trHeight w:val="714" w:hRule="exact"/>
        </w:trPr>
        <w:tc>
          <w:tcPr>
            <w:tcW w:w="1409" w:type="dxa"/>
            <w:tcBorders>
              <w:top w:val="nil" w:sz="6" w:space="0" w:color="auto"/>
              <w:left w:val="nil" w:sz="6" w:space="0" w:color="auto"/>
              <w:bottom w:val="nil" w:sz="6" w:space="0" w:color="auto"/>
              <w:right w:val="single" w:sz="4" w:space="0" w:color="000000"/>
            </w:tcBorders>
          </w:tcPr>
          <w:p>
            <w:pPr>
              <w:pStyle w:val="TableParagraph"/>
              <w:spacing w:line="240" w:lineRule="auto" w:before="83"/>
              <w:ind w:left="122" w:right="0"/>
              <w:jc w:val="left"/>
              <w:rPr>
                <w:rFonts w:ascii="宋体" w:hAnsi="宋体" w:cs="宋体" w:eastAsia="宋体" w:hint="default"/>
                <w:sz w:val="15"/>
                <w:szCs w:val="15"/>
              </w:rPr>
            </w:pPr>
            <w:r>
              <w:rPr>
                <w:rFonts w:ascii="宋体" w:hAnsi="宋体" w:cs="宋体" w:eastAsia="宋体" w:hint="default"/>
                <w:sz w:val="15"/>
                <w:szCs w:val="15"/>
              </w:rPr>
              <w:t>成都市经济信息</w:t>
            </w:r>
          </w:p>
          <w:p>
            <w:pPr>
              <w:pStyle w:val="TableParagraph"/>
              <w:spacing w:line="240" w:lineRule="auto" w:before="8"/>
              <w:ind w:right="0"/>
              <w:jc w:val="left"/>
              <w:rPr>
                <w:rFonts w:ascii="宋体" w:hAnsi="宋体" w:cs="宋体" w:eastAsia="宋体" w:hint="default"/>
                <w:b/>
                <w:bCs/>
                <w:sz w:val="15"/>
                <w:szCs w:val="15"/>
              </w:rPr>
            </w:pPr>
          </w:p>
          <w:p>
            <w:pPr>
              <w:pStyle w:val="TableParagraph"/>
              <w:spacing w:line="240" w:lineRule="auto"/>
              <w:ind w:left="122" w:right="0"/>
              <w:jc w:val="left"/>
              <w:rPr>
                <w:rFonts w:ascii="宋体" w:hAnsi="宋体" w:cs="宋体" w:eastAsia="宋体" w:hint="default"/>
                <w:sz w:val="15"/>
                <w:szCs w:val="15"/>
              </w:rPr>
            </w:pPr>
            <w:r>
              <w:rPr>
                <w:rFonts w:ascii="宋体" w:hAnsi="宋体" w:cs="宋体" w:eastAsia="宋体" w:hint="default"/>
                <w:sz w:val="15"/>
                <w:szCs w:val="15"/>
              </w:rPr>
              <w:t>中心</w:t>
            </w:r>
          </w:p>
        </w:tc>
        <w:tc>
          <w:tcPr>
            <w:tcW w:w="1037"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left="211" w:right="0"/>
              <w:jc w:val="left"/>
              <w:rPr>
                <w:rFonts w:ascii="宋体" w:hAnsi="宋体" w:cs="宋体" w:eastAsia="宋体" w:hint="default"/>
                <w:sz w:val="15"/>
                <w:szCs w:val="15"/>
              </w:rPr>
            </w:pPr>
            <w:r>
              <w:rPr>
                <w:rFonts w:ascii="宋体" w:hAnsi="宋体" w:cs="宋体" w:eastAsia="宋体" w:hint="default"/>
                <w:sz w:val="15"/>
                <w:szCs w:val="15"/>
              </w:rPr>
              <w:t>非关联方</w:t>
            </w:r>
          </w:p>
        </w:tc>
        <w:tc>
          <w:tcPr>
            <w:tcW w:w="134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97"/>
              <w:jc w:val="right"/>
              <w:rPr>
                <w:rFonts w:ascii="Calibri" w:hAnsi="Calibri" w:cs="Calibri" w:eastAsia="Calibri" w:hint="default"/>
                <w:sz w:val="15"/>
                <w:szCs w:val="15"/>
              </w:rPr>
            </w:pPr>
            <w:r>
              <w:rPr>
                <w:rFonts w:ascii="Calibri"/>
                <w:spacing w:val="-1"/>
                <w:sz w:val="15"/>
              </w:rPr>
              <w:t>1,866,000.00</w:t>
            </w:r>
          </w:p>
        </w:tc>
        <w:tc>
          <w:tcPr>
            <w:tcW w:w="1771"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21"/>
                <w:szCs w:val="21"/>
              </w:rPr>
            </w:pPr>
          </w:p>
          <w:p>
            <w:pPr>
              <w:pStyle w:val="TableParagraph"/>
              <w:spacing w:line="240" w:lineRule="auto"/>
              <w:ind w:left="103" w:right="0"/>
              <w:jc w:val="left"/>
              <w:rPr>
                <w:rFonts w:ascii="宋体" w:hAnsi="宋体" w:cs="宋体" w:eastAsia="宋体" w:hint="default"/>
                <w:sz w:val="15"/>
                <w:szCs w:val="15"/>
              </w:rPr>
            </w:pPr>
            <w:r>
              <w:rPr>
                <w:rFonts w:ascii="Calibri" w:hAnsi="Calibri" w:cs="Calibri" w:eastAsia="Calibri" w:hint="default"/>
                <w:sz w:val="15"/>
                <w:szCs w:val="15"/>
              </w:rPr>
              <w:t>4 </w:t>
            </w:r>
            <w:r>
              <w:rPr>
                <w:rFonts w:ascii="宋体" w:hAnsi="宋体" w:cs="宋体" w:eastAsia="宋体" w:hint="default"/>
                <w:sz w:val="15"/>
                <w:szCs w:val="15"/>
              </w:rPr>
              <w:t>个月－</w:t>
            </w:r>
            <w:r>
              <w:rPr>
                <w:rFonts w:ascii="Calibri" w:hAnsi="Calibri" w:cs="Calibri" w:eastAsia="Calibri" w:hint="default"/>
                <w:sz w:val="15"/>
                <w:szCs w:val="15"/>
              </w:rPr>
              <w:t>1</w:t>
            </w:r>
            <w:r>
              <w:rPr>
                <w:rFonts w:ascii="Calibri" w:hAnsi="Calibri" w:cs="Calibri" w:eastAsia="Calibri" w:hint="default"/>
                <w:spacing w:val="8"/>
                <w:sz w:val="15"/>
                <w:szCs w:val="15"/>
              </w:rPr>
              <w:t> </w:t>
            </w:r>
            <w:r>
              <w:rPr>
                <w:rFonts w:ascii="宋体" w:hAnsi="宋体" w:cs="宋体" w:eastAsia="宋体" w:hint="default"/>
                <w:sz w:val="15"/>
                <w:szCs w:val="15"/>
              </w:rPr>
              <w:t>年</w:t>
            </w:r>
          </w:p>
        </w:tc>
        <w:tc>
          <w:tcPr>
            <w:tcW w:w="125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98"/>
              <w:jc w:val="right"/>
              <w:rPr>
                <w:rFonts w:ascii="Calibri" w:hAnsi="Calibri" w:cs="Calibri" w:eastAsia="Calibri" w:hint="default"/>
                <w:sz w:val="15"/>
                <w:szCs w:val="15"/>
              </w:rPr>
            </w:pPr>
            <w:r>
              <w:rPr>
                <w:rFonts w:ascii="Calibri"/>
                <w:sz w:val="15"/>
              </w:rPr>
              <w:t>5.85</w:t>
            </w:r>
          </w:p>
        </w:tc>
        <w:tc>
          <w:tcPr>
            <w:tcW w:w="1255"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1"/>
              <w:ind w:left="103" w:right="0"/>
              <w:jc w:val="left"/>
              <w:rPr>
                <w:rFonts w:ascii="宋体" w:hAnsi="宋体" w:cs="宋体" w:eastAsia="宋体" w:hint="default"/>
                <w:sz w:val="15"/>
                <w:szCs w:val="15"/>
              </w:rPr>
            </w:pPr>
            <w:r>
              <w:rPr>
                <w:rFonts w:ascii="宋体" w:hAnsi="宋体" w:cs="宋体" w:eastAsia="宋体" w:hint="default"/>
                <w:sz w:val="15"/>
                <w:szCs w:val="15"/>
              </w:rPr>
              <w:t>投出保证金</w:t>
            </w:r>
          </w:p>
        </w:tc>
      </w:tr>
      <w:tr>
        <w:trPr>
          <w:trHeight w:val="1214" w:hRule="exact"/>
        </w:trPr>
        <w:tc>
          <w:tcPr>
            <w:tcW w:w="1409" w:type="dxa"/>
            <w:tcBorders>
              <w:top w:val="nil" w:sz="6" w:space="0" w:color="auto"/>
              <w:left w:val="nil" w:sz="6" w:space="0" w:color="auto"/>
              <w:bottom w:val="single" w:sz="12"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left="122" w:right="0"/>
              <w:jc w:val="left"/>
              <w:rPr>
                <w:rFonts w:ascii="宋体" w:hAnsi="宋体" w:cs="宋体" w:eastAsia="宋体" w:hint="default"/>
                <w:sz w:val="15"/>
                <w:szCs w:val="15"/>
              </w:rPr>
            </w:pPr>
            <w:r>
              <w:rPr>
                <w:rFonts w:ascii="宋体" w:hAnsi="宋体" w:cs="宋体" w:eastAsia="宋体" w:hint="default"/>
                <w:sz w:val="15"/>
                <w:szCs w:val="15"/>
              </w:rPr>
              <w:t>上海机场城市航</w:t>
            </w:r>
          </w:p>
          <w:p>
            <w:pPr>
              <w:pStyle w:val="TableParagraph"/>
              <w:spacing w:line="400" w:lineRule="atLeast" w:before="1"/>
              <w:ind w:left="122" w:right="226"/>
              <w:jc w:val="left"/>
              <w:rPr>
                <w:rFonts w:ascii="宋体" w:hAnsi="宋体" w:cs="宋体" w:eastAsia="宋体" w:hint="default"/>
                <w:sz w:val="15"/>
                <w:szCs w:val="15"/>
              </w:rPr>
            </w:pPr>
            <w:r>
              <w:rPr>
                <w:rFonts w:ascii="宋体" w:hAnsi="宋体" w:cs="宋体" w:eastAsia="宋体" w:hint="default"/>
                <w:sz w:val="15"/>
                <w:szCs w:val="15"/>
              </w:rPr>
              <w:t>站楼管理有限责</w:t>
            </w:r>
            <w:r>
              <w:rPr>
                <w:rFonts w:ascii="宋体" w:hAnsi="宋体" w:cs="宋体" w:eastAsia="宋体" w:hint="default"/>
                <w:spacing w:val="-73"/>
                <w:sz w:val="15"/>
                <w:szCs w:val="15"/>
              </w:rPr>
              <w:t> </w:t>
            </w:r>
            <w:r>
              <w:rPr>
                <w:rFonts w:ascii="宋体" w:hAnsi="宋体" w:cs="宋体" w:eastAsia="宋体" w:hint="default"/>
                <w:spacing w:val="-73"/>
                <w:sz w:val="15"/>
                <w:szCs w:val="15"/>
              </w:rPr>
            </w:r>
            <w:r>
              <w:rPr>
                <w:rFonts w:ascii="宋体" w:hAnsi="宋体" w:cs="宋体" w:eastAsia="宋体" w:hint="default"/>
                <w:sz w:val="15"/>
                <w:szCs w:val="15"/>
              </w:rPr>
              <w:t>任公司</w:t>
            </w:r>
          </w:p>
        </w:tc>
        <w:tc>
          <w:tcPr>
            <w:tcW w:w="1037"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11"/>
              <w:ind w:left="211" w:right="0"/>
              <w:jc w:val="left"/>
              <w:rPr>
                <w:rFonts w:ascii="宋体" w:hAnsi="宋体" w:cs="宋体" w:eastAsia="宋体" w:hint="default"/>
                <w:sz w:val="15"/>
                <w:szCs w:val="15"/>
              </w:rPr>
            </w:pPr>
            <w:r>
              <w:rPr>
                <w:rFonts w:ascii="宋体" w:hAnsi="宋体" w:cs="宋体" w:eastAsia="宋体" w:hint="default"/>
                <w:sz w:val="15"/>
                <w:szCs w:val="15"/>
              </w:rPr>
              <w:t>非关联方</w:t>
            </w:r>
          </w:p>
        </w:tc>
        <w:tc>
          <w:tcPr>
            <w:tcW w:w="1340"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
              <w:ind w:right="0"/>
              <w:jc w:val="left"/>
              <w:rPr>
                <w:rFonts w:ascii="宋体" w:hAnsi="宋体" w:cs="宋体" w:eastAsia="宋体" w:hint="default"/>
                <w:b/>
                <w:bCs/>
                <w:sz w:val="19"/>
                <w:szCs w:val="19"/>
              </w:rPr>
            </w:pPr>
          </w:p>
          <w:p>
            <w:pPr>
              <w:pStyle w:val="TableParagraph"/>
              <w:spacing w:line="240" w:lineRule="auto"/>
              <w:ind w:right="97"/>
              <w:jc w:val="right"/>
              <w:rPr>
                <w:rFonts w:ascii="Calibri" w:hAnsi="Calibri" w:cs="Calibri" w:eastAsia="Calibri" w:hint="default"/>
                <w:sz w:val="15"/>
                <w:szCs w:val="15"/>
              </w:rPr>
            </w:pPr>
            <w:r>
              <w:rPr>
                <w:rFonts w:ascii="Calibri"/>
                <w:spacing w:val="-2"/>
                <w:sz w:val="15"/>
              </w:rPr>
              <w:t>976,307.79</w:t>
            </w:r>
          </w:p>
        </w:tc>
        <w:tc>
          <w:tcPr>
            <w:tcW w:w="1771"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before="5"/>
              <w:ind w:right="0"/>
              <w:jc w:val="left"/>
              <w:rPr>
                <w:rFonts w:ascii="宋体" w:hAnsi="宋体" w:cs="宋体" w:eastAsia="宋体" w:hint="default"/>
                <w:b/>
                <w:bCs/>
                <w:sz w:val="12"/>
                <w:szCs w:val="12"/>
              </w:rPr>
            </w:pPr>
          </w:p>
          <w:p>
            <w:pPr>
              <w:pStyle w:val="TableParagraph"/>
              <w:spacing w:line="240" w:lineRule="auto"/>
              <w:ind w:left="103" w:right="0"/>
              <w:jc w:val="left"/>
              <w:rPr>
                <w:rFonts w:ascii="宋体" w:hAnsi="宋体" w:cs="宋体" w:eastAsia="宋体" w:hint="default"/>
                <w:sz w:val="15"/>
                <w:szCs w:val="15"/>
              </w:rPr>
            </w:pPr>
            <w:r>
              <w:rPr>
                <w:rFonts w:ascii="Calibri" w:hAnsi="Calibri" w:cs="Calibri" w:eastAsia="Calibri" w:hint="default"/>
                <w:sz w:val="15"/>
                <w:szCs w:val="15"/>
              </w:rPr>
              <w:t>3</w:t>
            </w:r>
            <w:r>
              <w:rPr>
                <w:rFonts w:ascii="Calibri" w:hAnsi="Calibri" w:cs="Calibri" w:eastAsia="Calibri" w:hint="default"/>
                <w:spacing w:val="5"/>
                <w:sz w:val="15"/>
                <w:szCs w:val="15"/>
              </w:rPr>
              <w:t> </w:t>
            </w:r>
            <w:r>
              <w:rPr>
                <w:rFonts w:ascii="宋体" w:hAnsi="宋体" w:cs="宋体" w:eastAsia="宋体" w:hint="default"/>
                <w:sz w:val="15"/>
                <w:szCs w:val="15"/>
              </w:rPr>
              <w:t>个月内</w:t>
            </w:r>
          </w:p>
        </w:tc>
        <w:tc>
          <w:tcPr>
            <w:tcW w:w="1256"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
              <w:ind w:right="0"/>
              <w:jc w:val="left"/>
              <w:rPr>
                <w:rFonts w:ascii="宋体" w:hAnsi="宋体" w:cs="宋体" w:eastAsia="宋体" w:hint="default"/>
                <w:b/>
                <w:bCs/>
                <w:sz w:val="19"/>
                <w:szCs w:val="19"/>
              </w:rPr>
            </w:pPr>
          </w:p>
          <w:p>
            <w:pPr>
              <w:pStyle w:val="TableParagraph"/>
              <w:spacing w:line="240" w:lineRule="auto"/>
              <w:ind w:right="98"/>
              <w:jc w:val="right"/>
              <w:rPr>
                <w:rFonts w:ascii="Calibri" w:hAnsi="Calibri" w:cs="Calibri" w:eastAsia="Calibri" w:hint="default"/>
                <w:sz w:val="15"/>
                <w:szCs w:val="15"/>
              </w:rPr>
            </w:pPr>
            <w:r>
              <w:rPr>
                <w:rFonts w:ascii="Calibri"/>
                <w:sz w:val="15"/>
              </w:rPr>
              <w:t>3.06</w:t>
            </w:r>
          </w:p>
        </w:tc>
        <w:tc>
          <w:tcPr>
            <w:tcW w:w="1255" w:type="dxa"/>
            <w:tcBorders>
              <w:top w:val="nil" w:sz="6" w:space="0" w:color="auto"/>
              <w:left w:val="single" w:sz="4" w:space="0" w:color="000000"/>
              <w:bottom w:val="single" w:sz="12" w:space="0" w:color="000000"/>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5"/>
              <w:ind w:right="0"/>
              <w:jc w:val="left"/>
              <w:rPr>
                <w:rFonts w:ascii="宋体" w:hAnsi="宋体" w:cs="宋体" w:eastAsia="宋体" w:hint="default"/>
                <w:b/>
                <w:bCs/>
                <w:sz w:val="16"/>
                <w:szCs w:val="16"/>
              </w:rPr>
            </w:pPr>
          </w:p>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投出保证金</w:t>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15"/>
          <w:szCs w:val="15"/>
        </w:rPr>
      </w:pPr>
    </w:p>
    <w:p>
      <w:pPr>
        <w:spacing w:before="36"/>
        <w:ind w:left="1400" w:right="0" w:firstLine="0"/>
        <w:jc w:val="left"/>
        <w:rPr>
          <w:rFonts w:ascii="Times New Roman" w:hAnsi="Times New Roman" w:cs="Times New Roman" w:eastAsia="Times New Roman" w:hint="default"/>
          <w:sz w:val="21"/>
          <w:szCs w:val="21"/>
        </w:rPr>
      </w:pPr>
      <w:r>
        <w:rPr/>
        <w:pict>
          <v:group style="position:absolute;margin-left:132.619995pt;margin-top:-89.396309pt;width:402.7pt;height:5.05pt;mso-position-horizontal-relative:page;mso-position-vertical-relative:paragraph;z-index:-1400080" coordorigin="2652,-1788" coordsize="8054,101">
            <v:shape style="position:absolute;left:2652;top:-1788;width:1409;height:101" type="#_x0000_t75" stroked="false">
              <v:imagedata r:id="rId271" o:title=""/>
            </v:shape>
            <v:shape style="position:absolute;left:4038;top:-1697;width:1042;height:10" type="#_x0000_t75" stroked="false">
              <v:imagedata r:id="rId263" o:title=""/>
            </v:shape>
            <v:shape style="position:absolute;left:5075;top:-1697;width:3116;height:10" type="#_x0000_t75" stroked="false">
              <v:imagedata r:id="rId264" o:title=""/>
            </v:shape>
            <v:shape style="position:absolute;left:8185;top:-1697;width:2521;height:10" type="#_x0000_t75" stroked="false">
              <v:imagedata r:id="rId265" o:title=""/>
            </v:shape>
            <w10:wrap type="none"/>
          </v:group>
        </w:pict>
      </w:r>
      <w:r>
        <w:rPr>
          <w:rFonts w:ascii="宋体" w:hAnsi="宋体" w:cs="宋体" w:eastAsia="宋体" w:hint="default"/>
          <w:w w:val="100"/>
          <w:sz w:val="21"/>
          <w:szCs w:val="21"/>
        </w:rPr>
        <w:t>注</w:t>
      </w:r>
      <w:r>
        <w:rPr>
          <w:rFonts w:ascii="宋体" w:hAnsi="宋体" w:cs="宋体" w:eastAsia="宋体" w:hint="default"/>
          <w:spacing w:val="-55"/>
          <w:sz w:val="21"/>
          <w:szCs w:val="21"/>
        </w:rPr>
        <w:t> </w:t>
      </w:r>
      <w:r>
        <w:rPr>
          <w:rFonts w:ascii="Times New Roman" w:hAnsi="Times New Roman" w:cs="Times New Roman" w:eastAsia="Times New Roman" w:hint="default"/>
          <w:w w:val="100"/>
          <w:sz w:val="21"/>
          <w:szCs w:val="21"/>
        </w:rPr>
        <w:t>1</w:t>
      </w:r>
      <w:r>
        <w:rPr>
          <w:rFonts w:ascii="Times New Roman" w:hAnsi="Times New Roman" w:cs="Times New Roman" w:eastAsia="Times New Roman" w:hint="default"/>
          <w:sz w:val="21"/>
          <w:szCs w:val="21"/>
        </w:rPr>
        <w:t> </w:t>
      </w:r>
      <w:r>
        <w:rPr>
          <w:rFonts w:ascii="Times New Roman" w:hAnsi="Times New Roman" w:cs="Times New Roman" w:eastAsia="Times New Roman" w:hint="default"/>
          <w:spacing w:val="-2"/>
          <w:sz w:val="21"/>
          <w:szCs w:val="21"/>
        </w:rPr>
        <w:t> </w:t>
      </w:r>
      <w:r>
        <w:rPr>
          <w:rFonts w:ascii="宋体" w:hAnsi="宋体" w:cs="宋体" w:eastAsia="宋体" w:hint="default"/>
          <w:w w:val="100"/>
          <w:sz w:val="21"/>
          <w:szCs w:val="21"/>
        </w:rPr>
        <w:t>其中</w:t>
      </w:r>
      <w:r>
        <w:rPr>
          <w:rFonts w:ascii="宋体" w:hAnsi="宋体" w:cs="宋体" w:eastAsia="宋体" w:hint="default"/>
          <w:spacing w:val="-108"/>
          <w:w w:val="100"/>
          <w:sz w:val="21"/>
          <w:szCs w:val="21"/>
        </w:rPr>
        <w:t>：</w:t>
      </w:r>
      <w:r>
        <w:rPr>
          <w:rFonts w:ascii="Times New Roman" w:hAnsi="Times New Roman" w:cs="Times New Roman" w:eastAsia="Times New Roman" w:hint="default"/>
          <w:w w:val="100"/>
          <w:sz w:val="21"/>
          <w:szCs w:val="21"/>
        </w:rPr>
        <w:t>3</w:t>
      </w:r>
      <w:r>
        <w:rPr>
          <w:rFonts w:ascii="Times New Roman" w:hAnsi="Times New Roman" w:cs="Times New Roman" w:eastAsia="Times New Roman" w:hint="default"/>
          <w:spacing w:val="-3"/>
          <w:sz w:val="21"/>
          <w:szCs w:val="21"/>
        </w:rPr>
        <w:t> </w:t>
      </w:r>
      <w:r>
        <w:rPr>
          <w:rFonts w:ascii="宋体" w:hAnsi="宋体" w:cs="宋体" w:eastAsia="宋体" w:hint="default"/>
          <w:spacing w:val="-3"/>
          <w:w w:val="100"/>
          <w:sz w:val="21"/>
          <w:szCs w:val="21"/>
        </w:rPr>
        <w:t>个月</w:t>
      </w:r>
      <w:r>
        <w:rPr>
          <w:rFonts w:ascii="宋体" w:hAnsi="宋体" w:cs="宋体" w:eastAsia="宋体" w:hint="default"/>
          <w:w w:val="100"/>
          <w:sz w:val="21"/>
          <w:szCs w:val="21"/>
        </w:rPr>
        <w:t>内</w:t>
      </w:r>
      <w:r>
        <w:rPr>
          <w:rFonts w:ascii="宋体" w:hAnsi="宋体" w:cs="宋体" w:eastAsia="宋体" w:hint="default"/>
          <w:spacing w:val="-55"/>
          <w:sz w:val="21"/>
          <w:szCs w:val="21"/>
        </w:rPr>
        <w:t> </w:t>
      </w:r>
      <w:r>
        <w:rPr>
          <w:rFonts w:ascii="Times New Roman" w:hAnsi="Times New Roman" w:cs="Times New Roman" w:eastAsia="Times New Roman" w:hint="default"/>
          <w:w w:val="100"/>
          <w:sz w:val="21"/>
          <w:szCs w:val="21"/>
        </w:rPr>
        <w:t>1,7</w:t>
      </w:r>
      <w:r>
        <w:rPr>
          <w:rFonts w:ascii="Times New Roman" w:hAnsi="Times New Roman" w:cs="Times New Roman" w:eastAsia="Times New Roman" w:hint="default"/>
          <w:spacing w:val="-3"/>
          <w:w w:val="100"/>
          <w:sz w:val="21"/>
          <w:szCs w:val="21"/>
        </w:rPr>
        <w:t>1</w:t>
      </w:r>
      <w:r>
        <w:rPr>
          <w:rFonts w:ascii="Times New Roman" w:hAnsi="Times New Roman" w:cs="Times New Roman" w:eastAsia="Times New Roman" w:hint="default"/>
          <w:w w:val="100"/>
          <w:sz w:val="21"/>
          <w:szCs w:val="21"/>
        </w:rPr>
        <w:t>0</w:t>
      </w:r>
      <w:r>
        <w:rPr>
          <w:rFonts w:ascii="Times New Roman" w:hAnsi="Times New Roman" w:cs="Times New Roman" w:eastAsia="Times New Roman" w:hint="default"/>
          <w:spacing w:val="-3"/>
          <w:w w:val="100"/>
          <w:sz w:val="21"/>
          <w:szCs w:val="21"/>
        </w:rPr>
        <w:t>,</w:t>
      </w:r>
      <w:r>
        <w:rPr>
          <w:rFonts w:ascii="Times New Roman" w:hAnsi="Times New Roman" w:cs="Times New Roman" w:eastAsia="Times New Roman" w:hint="default"/>
          <w:w w:val="100"/>
          <w:sz w:val="21"/>
          <w:szCs w:val="21"/>
        </w:rPr>
        <w:t>516.</w:t>
      </w:r>
      <w:r>
        <w:rPr>
          <w:rFonts w:ascii="Times New Roman" w:hAnsi="Times New Roman" w:cs="Times New Roman" w:eastAsia="Times New Roman" w:hint="default"/>
          <w:spacing w:val="-3"/>
          <w:w w:val="100"/>
          <w:sz w:val="21"/>
          <w:szCs w:val="21"/>
        </w:rPr>
        <w:t>0</w:t>
      </w:r>
      <w:r>
        <w:rPr>
          <w:rFonts w:ascii="Times New Roman" w:hAnsi="Times New Roman" w:cs="Times New Roman" w:eastAsia="Times New Roman" w:hint="default"/>
          <w:w w:val="100"/>
          <w:sz w:val="21"/>
          <w:szCs w:val="21"/>
        </w:rPr>
        <w:t>0</w:t>
      </w:r>
      <w:r>
        <w:rPr>
          <w:rFonts w:ascii="Times New Roman" w:hAnsi="Times New Roman" w:cs="Times New Roman" w:eastAsia="Times New Roman" w:hint="default"/>
          <w:spacing w:val="-3"/>
          <w:sz w:val="21"/>
          <w:szCs w:val="21"/>
        </w:rPr>
        <w:t> </w:t>
      </w:r>
      <w:r>
        <w:rPr>
          <w:rFonts w:ascii="宋体" w:hAnsi="宋体" w:cs="宋体" w:eastAsia="宋体" w:hint="default"/>
          <w:w w:val="100"/>
          <w:sz w:val="21"/>
          <w:szCs w:val="21"/>
        </w:rPr>
        <w:t>元</w:t>
      </w:r>
      <w:r>
        <w:rPr>
          <w:rFonts w:ascii="宋体" w:hAnsi="宋体" w:cs="宋体" w:eastAsia="宋体" w:hint="default"/>
          <w:spacing w:val="-108"/>
          <w:w w:val="100"/>
          <w:sz w:val="21"/>
          <w:szCs w:val="21"/>
        </w:rPr>
        <w:t>；</w:t>
      </w:r>
      <w:r>
        <w:rPr>
          <w:rFonts w:ascii="Times New Roman" w:hAnsi="Times New Roman" w:cs="Times New Roman" w:eastAsia="Times New Roman" w:hint="default"/>
          <w:w w:val="100"/>
          <w:sz w:val="21"/>
          <w:szCs w:val="21"/>
        </w:rPr>
        <w:t>1</w:t>
      </w:r>
      <w:r>
        <w:rPr>
          <w:rFonts w:ascii="Times New Roman" w:hAnsi="Times New Roman" w:cs="Times New Roman" w:eastAsia="Times New Roman" w:hint="default"/>
          <w:spacing w:val="-4"/>
          <w:w w:val="100"/>
          <w:sz w:val="21"/>
          <w:szCs w:val="21"/>
        </w:rPr>
        <w:t>-</w:t>
      </w:r>
      <w:r>
        <w:rPr>
          <w:rFonts w:ascii="Times New Roman" w:hAnsi="Times New Roman" w:cs="Times New Roman" w:eastAsia="Times New Roman" w:hint="default"/>
          <w:w w:val="100"/>
          <w:sz w:val="21"/>
          <w:szCs w:val="21"/>
        </w:rPr>
        <w:t>2</w:t>
      </w:r>
      <w:r>
        <w:rPr>
          <w:rFonts w:ascii="Times New Roman" w:hAnsi="Times New Roman" w:cs="Times New Roman" w:eastAsia="Times New Roman" w:hint="default"/>
          <w:spacing w:val="-3"/>
          <w:sz w:val="21"/>
          <w:szCs w:val="21"/>
        </w:rPr>
        <w:t> </w:t>
      </w:r>
      <w:r>
        <w:rPr>
          <w:rFonts w:ascii="宋体" w:hAnsi="宋体" w:cs="宋体" w:eastAsia="宋体" w:hint="default"/>
          <w:w w:val="100"/>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w w:val="100"/>
          <w:sz w:val="21"/>
          <w:szCs w:val="21"/>
        </w:rPr>
        <w:t>1,1</w:t>
      </w:r>
      <w:r>
        <w:rPr>
          <w:rFonts w:ascii="Times New Roman" w:hAnsi="Times New Roman" w:cs="Times New Roman" w:eastAsia="Times New Roman" w:hint="default"/>
          <w:spacing w:val="-3"/>
          <w:w w:val="100"/>
          <w:sz w:val="21"/>
          <w:szCs w:val="21"/>
        </w:rPr>
        <w:t>6</w:t>
      </w:r>
      <w:r>
        <w:rPr>
          <w:rFonts w:ascii="Times New Roman" w:hAnsi="Times New Roman" w:cs="Times New Roman" w:eastAsia="Times New Roman" w:hint="default"/>
          <w:w w:val="100"/>
          <w:sz w:val="21"/>
          <w:szCs w:val="21"/>
        </w:rPr>
        <w:t>4,8</w:t>
      </w:r>
      <w:r>
        <w:rPr>
          <w:rFonts w:ascii="Times New Roman" w:hAnsi="Times New Roman" w:cs="Times New Roman" w:eastAsia="Times New Roman" w:hint="default"/>
          <w:spacing w:val="-3"/>
          <w:w w:val="100"/>
          <w:sz w:val="21"/>
          <w:szCs w:val="21"/>
        </w:rPr>
        <w:t>1</w:t>
      </w:r>
      <w:r>
        <w:rPr>
          <w:rFonts w:ascii="Times New Roman" w:hAnsi="Times New Roman" w:cs="Times New Roman" w:eastAsia="Times New Roman" w:hint="default"/>
          <w:w w:val="100"/>
          <w:sz w:val="21"/>
          <w:szCs w:val="21"/>
        </w:rPr>
        <w:t>5</w:t>
      </w:r>
      <w:r>
        <w:rPr>
          <w:rFonts w:ascii="Times New Roman" w:hAnsi="Times New Roman" w:cs="Times New Roman" w:eastAsia="Times New Roman" w:hint="default"/>
          <w:spacing w:val="-3"/>
          <w:w w:val="100"/>
          <w:sz w:val="21"/>
          <w:szCs w:val="21"/>
        </w:rPr>
        <w:t>.</w:t>
      </w:r>
      <w:r>
        <w:rPr>
          <w:rFonts w:ascii="Times New Roman" w:hAnsi="Times New Roman" w:cs="Times New Roman" w:eastAsia="Times New Roman" w:hint="default"/>
          <w:w w:val="100"/>
          <w:sz w:val="21"/>
          <w:szCs w:val="21"/>
        </w:rPr>
        <w:t>15</w:t>
      </w:r>
      <w:r>
        <w:rPr>
          <w:rFonts w:ascii="Times New Roman" w:hAnsi="Times New Roman" w:cs="Times New Roman" w:eastAsia="Times New Roman" w:hint="default"/>
          <w:spacing w:val="-3"/>
          <w:sz w:val="21"/>
          <w:szCs w:val="21"/>
        </w:rPr>
        <w:t> </w:t>
      </w:r>
      <w:r>
        <w:rPr>
          <w:rFonts w:ascii="宋体" w:hAnsi="宋体" w:cs="宋体" w:eastAsia="宋体" w:hint="default"/>
          <w:w w:val="100"/>
          <w:sz w:val="21"/>
          <w:szCs w:val="21"/>
        </w:rPr>
        <w:t>元</w:t>
      </w:r>
      <w:r>
        <w:rPr>
          <w:rFonts w:ascii="宋体" w:hAnsi="宋体" w:cs="宋体" w:eastAsia="宋体" w:hint="default"/>
          <w:spacing w:val="-108"/>
          <w:w w:val="100"/>
          <w:sz w:val="21"/>
          <w:szCs w:val="21"/>
        </w:rPr>
        <w:t>；</w:t>
      </w:r>
      <w:r>
        <w:rPr>
          <w:rFonts w:ascii="Times New Roman" w:hAnsi="Times New Roman" w:cs="Times New Roman" w:eastAsia="Times New Roman" w:hint="default"/>
          <w:w w:val="100"/>
          <w:sz w:val="21"/>
          <w:szCs w:val="21"/>
        </w:rPr>
        <w:t>2</w:t>
      </w:r>
      <w:r>
        <w:rPr>
          <w:rFonts w:ascii="Times New Roman" w:hAnsi="Times New Roman" w:cs="Times New Roman" w:eastAsia="Times New Roman" w:hint="default"/>
          <w:spacing w:val="-4"/>
          <w:w w:val="100"/>
          <w:sz w:val="21"/>
          <w:szCs w:val="21"/>
        </w:rPr>
        <w:t>-</w:t>
      </w:r>
      <w:r>
        <w:rPr>
          <w:rFonts w:ascii="Times New Roman" w:hAnsi="Times New Roman" w:cs="Times New Roman" w:eastAsia="Times New Roman" w:hint="default"/>
          <w:w w:val="100"/>
          <w:sz w:val="21"/>
          <w:szCs w:val="21"/>
        </w:rPr>
        <w:t>3</w:t>
      </w:r>
      <w:r>
        <w:rPr>
          <w:rFonts w:ascii="Times New Roman" w:hAnsi="Times New Roman" w:cs="Times New Roman" w:eastAsia="Times New Roman" w:hint="default"/>
          <w:spacing w:val="-3"/>
          <w:sz w:val="21"/>
          <w:szCs w:val="21"/>
        </w:rPr>
        <w:t> </w:t>
      </w:r>
      <w:r>
        <w:rPr>
          <w:rFonts w:ascii="宋体" w:hAnsi="宋体" w:cs="宋体" w:eastAsia="宋体" w:hint="default"/>
          <w:w w:val="100"/>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w w:val="100"/>
          <w:sz w:val="21"/>
          <w:szCs w:val="21"/>
        </w:rPr>
        <w:t>1,</w:t>
      </w:r>
      <w:r>
        <w:rPr>
          <w:rFonts w:ascii="Times New Roman" w:hAnsi="Times New Roman" w:cs="Times New Roman" w:eastAsia="Times New Roman" w:hint="default"/>
          <w:spacing w:val="-3"/>
          <w:w w:val="100"/>
          <w:sz w:val="21"/>
          <w:szCs w:val="21"/>
        </w:rPr>
        <w:t>3</w:t>
      </w:r>
      <w:r>
        <w:rPr>
          <w:rFonts w:ascii="Times New Roman" w:hAnsi="Times New Roman" w:cs="Times New Roman" w:eastAsia="Times New Roman" w:hint="default"/>
          <w:w w:val="100"/>
          <w:sz w:val="21"/>
          <w:szCs w:val="21"/>
        </w:rPr>
        <w:t>70,0</w:t>
      </w:r>
      <w:r>
        <w:rPr>
          <w:rFonts w:ascii="Times New Roman" w:hAnsi="Times New Roman" w:cs="Times New Roman" w:eastAsia="Times New Roman" w:hint="default"/>
          <w:spacing w:val="-3"/>
          <w:w w:val="100"/>
          <w:sz w:val="21"/>
          <w:szCs w:val="21"/>
        </w:rPr>
        <w:t>0</w:t>
      </w:r>
      <w:r>
        <w:rPr>
          <w:rFonts w:ascii="Times New Roman" w:hAnsi="Times New Roman" w:cs="Times New Roman" w:eastAsia="Times New Roman" w:hint="default"/>
          <w:w w:val="100"/>
          <w:sz w:val="21"/>
          <w:szCs w:val="21"/>
        </w:rPr>
        <w:t>0.00</w:t>
      </w:r>
    </w:p>
    <w:p>
      <w:pPr>
        <w:spacing w:before="110"/>
        <w:ind w:left="1400" w:right="0" w:firstLine="0"/>
        <w:jc w:val="left"/>
        <w:rPr>
          <w:rFonts w:ascii="宋体" w:hAnsi="宋体" w:cs="宋体" w:eastAsia="宋体" w:hint="default"/>
          <w:sz w:val="21"/>
          <w:szCs w:val="21"/>
        </w:rPr>
      </w:pPr>
      <w:r>
        <w:rPr>
          <w:rFonts w:ascii="宋体" w:hAnsi="宋体" w:cs="宋体" w:eastAsia="宋体" w:hint="default"/>
          <w:sz w:val="21"/>
          <w:szCs w:val="21"/>
        </w:rPr>
        <w:t>元。</w:t>
      </w:r>
    </w:p>
    <w:p>
      <w:pPr>
        <w:spacing w:before="123"/>
        <w:ind w:left="1400" w:right="0" w:firstLine="0"/>
        <w:jc w:val="left"/>
        <w:rPr>
          <w:rFonts w:ascii="宋体" w:hAnsi="宋体" w:cs="宋体" w:eastAsia="宋体" w:hint="default"/>
          <w:sz w:val="21"/>
          <w:szCs w:val="21"/>
        </w:rPr>
      </w:pPr>
      <w:r>
        <w:rPr>
          <w:rFonts w:ascii="宋体" w:hAnsi="宋体" w:cs="宋体" w:eastAsia="宋体" w:hint="default"/>
          <w:sz w:val="21"/>
          <w:szCs w:val="21"/>
        </w:rPr>
        <w:t>注 </w:t>
      </w:r>
      <w:r>
        <w:rPr>
          <w:rFonts w:ascii="Times New Roman" w:hAnsi="Times New Roman" w:cs="Times New Roman" w:eastAsia="Times New Roman" w:hint="default"/>
          <w:sz w:val="21"/>
          <w:szCs w:val="21"/>
        </w:rPr>
        <w:t>2  </w:t>
      </w:r>
      <w:r>
        <w:rPr>
          <w:rFonts w:ascii="宋体" w:hAnsi="宋体" w:cs="宋体" w:eastAsia="宋体" w:hint="default"/>
          <w:sz w:val="21"/>
          <w:szCs w:val="21"/>
        </w:rPr>
        <w:t>其中：</w:t>
      </w:r>
      <w:r>
        <w:rPr>
          <w:rFonts w:ascii="Times New Roman" w:hAnsi="Times New Roman" w:cs="Times New Roman" w:eastAsia="Times New Roman" w:hint="default"/>
          <w:sz w:val="21"/>
          <w:szCs w:val="21"/>
        </w:rPr>
        <w:t>3 </w:t>
      </w:r>
      <w:r>
        <w:rPr>
          <w:rFonts w:ascii="宋体" w:hAnsi="宋体" w:cs="宋体" w:eastAsia="宋体" w:hint="default"/>
          <w:sz w:val="21"/>
          <w:szCs w:val="21"/>
        </w:rPr>
        <w:t>个月内 </w:t>
      </w:r>
      <w:r>
        <w:rPr>
          <w:rFonts w:ascii="Times New Roman" w:hAnsi="Times New Roman" w:cs="Times New Roman" w:eastAsia="Times New Roman" w:hint="default"/>
          <w:sz w:val="21"/>
          <w:szCs w:val="21"/>
        </w:rPr>
        <w:t>228,510.00 </w:t>
      </w:r>
      <w:r>
        <w:rPr>
          <w:rFonts w:ascii="宋体" w:hAnsi="宋体" w:cs="宋体" w:eastAsia="宋体" w:hint="default"/>
          <w:sz w:val="21"/>
          <w:szCs w:val="21"/>
        </w:rPr>
        <w:t>元；</w:t>
      </w:r>
      <w:r>
        <w:rPr>
          <w:rFonts w:ascii="Times New Roman" w:hAnsi="Times New Roman" w:cs="Times New Roman" w:eastAsia="Times New Roman" w:hint="default"/>
          <w:sz w:val="21"/>
          <w:szCs w:val="21"/>
        </w:rPr>
        <w:t>4 </w:t>
      </w:r>
      <w:r>
        <w:rPr>
          <w:rFonts w:ascii="宋体" w:hAnsi="宋体" w:cs="宋体" w:eastAsia="宋体" w:hint="default"/>
          <w:sz w:val="21"/>
          <w:szCs w:val="21"/>
        </w:rPr>
        <w:t>个月－</w:t>
      </w:r>
      <w:r>
        <w:rPr>
          <w:rFonts w:ascii="Times New Roman" w:hAnsi="Times New Roman" w:cs="Times New Roman" w:eastAsia="Times New Roman" w:hint="default"/>
          <w:sz w:val="21"/>
          <w:szCs w:val="21"/>
        </w:rPr>
        <w:t>1 </w:t>
      </w:r>
      <w:r>
        <w:rPr>
          <w:rFonts w:ascii="宋体" w:hAnsi="宋体" w:cs="宋体" w:eastAsia="宋体" w:hint="default"/>
          <w:sz w:val="21"/>
          <w:szCs w:val="21"/>
        </w:rPr>
        <w:t>年 </w:t>
      </w:r>
      <w:r>
        <w:rPr>
          <w:rFonts w:ascii="Times New Roman" w:hAnsi="Times New Roman" w:cs="Times New Roman" w:eastAsia="Times New Roman" w:hint="default"/>
          <w:sz w:val="21"/>
          <w:szCs w:val="21"/>
        </w:rPr>
        <w:t>269,124.82  </w:t>
      </w:r>
      <w:r>
        <w:rPr>
          <w:rFonts w:ascii="宋体" w:hAnsi="宋体" w:cs="宋体" w:eastAsia="宋体" w:hint="default"/>
          <w:sz w:val="21"/>
          <w:szCs w:val="21"/>
        </w:rPr>
        <w:t>元；</w:t>
      </w:r>
      <w:r>
        <w:rPr>
          <w:rFonts w:ascii="Times New Roman" w:hAnsi="Times New Roman" w:cs="Times New Roman" w:eastAsia="Times New Roman" w:hint="default"/>
          <w:sz w:val="21"/>
          <w:szCs w:val="21"/>
        </w:rPr>
        <w:t>1</w:t>
      </w:r>
      <w:r>
        <w:rPr>
          <w:rFonts w:ascii="宋体" w:hAnsi="宋体" w:cs="宋体" w:eastAsia="宋体" w:hint="default"/>
          <w:sz w:val="21"/>
          <w:szCs w:val="21"/>
        </w:rPr>
        <w:t>－</w:t>
      </w:r>
      <w:r>
        <w:rPr>
          <w:rFonts w:ascii="Times New Roman" w:hAnsi="Times New Roman" w:cs="Times New Roman" w:eastAsia="Times New Roman" w:hint="default"/>
          <w:sz w:val="21"/>
          <w:szCs w:val="21"/>
        </w:rPr>
        <w:t>2   </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p>
      <w:pPr>
        <w:spacing w:before="110"/>
        <w:ind w:left="140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2,750,349.91 </w:t>
      </w:r>
      <w:r>
        <w:rPr>
          <w:rFonts w:ascii="宋体" w:hAnsi="宋体" w:cs="宋体" w:eastAsia="宋体" w:hint="default"/>
          <w:sz w:val="21"/>
          <w:szCs w:val="21"/>
        </w:rPr>
        <w:t>元；</w:t>
      </w:r>
      <w:r>
        <w:rPr>
          <w:rFonts w:ascii="Times New Roman" w:hAnsi="Times New Roman" w:cs="Times New Roman" w:eastAsia="Times New Roman" w:hint="default"/>
          <w:sz w:val="21"/>
          <w:szCs w:val="21"/>
        </w:rPr>
        <w:t>2</w:t>
      </w:r>
      <w:r>
        <w:rPr>
          <w:rFonts w:ascii="宋体" w:hAnsi="宋体" w:cs="宋体" w:eastAsia="宋体" w:hint="default"/>
          <w:sz w:val="21"/>
          <w:szCs w:val="21"/>
        </w:rPr>
        <w:t>－</w:t>
      </w:r>
      <w:r>
        <w:rPr>
          <w:rFonts w:ascii="Times New Roman" w:hAnsi="Times New Roman" w:cs="Times New Roman" w:eastAsia="Times New Roman" w:hint="default"/>
          <w:sz w:val="21"/>
          <w:szCs w:val="21"/>
        </w:rPr>
        <w:t>3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135,000.00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元。</w:t>
      </w:r>
    </w:p>
    <w:p>
      <w:pPr>
        <w:spacing w:before="110"/>
        <w:ind w:left="1400" w:right="0" w:firstLine="0"/>
        <w:jc w:val="left"/>
        <w:rPr>
          <w:rFonts w:ascii="宋体" w:hAnsi="宋体" w:cs="宋体" w:eastAsia="宋体" w:hint="default"/>
          <w:sz w:val="21"/>
          <w:szCs w:val="21"/>
        </w:rPr>
      </w:pPr>
      <w:r>
        <w:rPr>
          <w:rFonts w:ascii="宋体" w:hAnsi="宋体" w:cs="宋体" w:eastAsia="宋体" w:hint="default"/>
          <w:sz w:val="21"/>
          <w:szCs w:val="21"/>
        </w:rPr>
        <w:t>注</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3 </w:t>
      </w:r>
      <w:r>
        <w:rPr>
          <w:rFonts w:ascii="Times New Roman" w:hAnsi="Times New Roman" w:cs="Times New Roman" w:eastAsia="Times New Roman" w:hint="default"/>
          <w:spacing w:val="1"/>
          <w:sz w:val="21"/>
          <w:szCs w:val="21"/>
        </w:rPr>
        <w:t> </w:t>
      </w:r>
      <w:r>
        <w:rPr>
          <w:rFonts w:ascii="宋体" w:hAnsi="宋体" w:cs="宋体" w:eastAsia="宋体" w:hint="default"/>
          <w:spacing w:val="-11"/>
          <w:sz w:val="21"/>
          <w:szCs w:val="21"/>
        </w:rPr>
        <w:t>其中：</w:t>
      </w:r>
      <w:r>
        <w:rPr>
          <w:rFonts w:ascii="Times New Roman" w:hAnsi="Times New Roman" w:cs="Times New Roman" w:eastAsia="Times New Roman" w:hint="default"/>
          <w:spacing w:val="-11"/>
          <w:sz w:val="21"/>
          <w:szCs w:val="21"/>
        </w:rPr>
        <w:t>2</w:t>
      </w:r>
      <w:r>
        <w:rPr>
          <w:rFonts w:ascii="宋体" w:hAnsi="宋体" w:cs="宋体" w:eastAsia="宋体" w:hint="default"/>
          <w:spacing w:val="-11"/>
          <w:sz w:val="21"/>
          <w:szCs w:val="21"/>
        </w:rPr>
        <w:t>－</w:t>
      </w:r>
      <w:r>
        <w:rPr>
          <w:rFonts w:ascii="Times New Roman" w:hAnsi="Times New Roman" w:cs="Times New Roman" w:eastAsia="Times New Roman" w:hint="default"/>
          <w:spacing w:val="-11"/>
          <w:sz w:val="21"/>
          <w:szCs w:val="21"/>
        </w:rPr>
        <w:t>3</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39,000.00</w:t>
      </w:r>
      <w:r>
        <w:rPr>
          <w:rFonts w:ascii="Times New Roman" w:hAnsi="Times New Roman" w:cs="Times New Roman" w:eastAsia="Times New Roman" w:hint="default"/>
          <w:spacing w:val="1"/>
          <w:sz w:val="21"/>
          <w:szCs w:val="21"/>
        </w:rPr>
        <w:t> </w:t>
      </w:r>
      <w:r>
        <w:rPr>
          <w:rFonts w:ascii="宋体" w:hAnsi="宋体" w:cs="宋体" w:eastAsia="宋体" w:hint="default"/>
          <w:spacing w:val="-14"/>
          <w:sz w:val="21"/>
          <w:szCs w:val="21"/>
        </w:rPr>
        <w:t>元；</w:t>
      </w:r>
      <w:r>
        <w:rPr>
          <w:rFonts w:ascii="Times New Roman" w:hAnsi="Times New Roman" w:cs="Times New Roman" w:eastAsia="Times New Roman" w:hint="default"/>
          <w:spacing w:val="-14"/>
          <w:sz w:val="21"/>
          <w:szCs w:val="21"/>
        </w:rPr>
        <w:t>3-4</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1,391,000.00</w:t>
      </w:r>
      <w:r>
        <w:rPr>
          <w:rFonts w:ascii="Times New Roman" w:hAnsi="Times New Roman" w:cs="Times New Roman" w:eastAsia="Times New Roman" w:hint="default"/>
          <w:spacing w:val="-2"/>
          <w:sz w:val="21"/>
          <w:szCs w:val="21"/>
        </w:rPr>
        <w:t> </w:t>
      </w:r>
      <w:r>
        <w:rPr>
          <w:rFonts w:ascii="宋体" w:hAnsi="宋体" w:cs="宋体" w:eastAsia="宋体" w:hint="default"/>
          <w:spacing w:val="-13"/>
          <w:sz w:val="21"/>
          <w:szCs w:val="21"/>
        </w:rPr>
        <w:t>元；</w:t>
      </w:r>
      <w:r>
        <w:rPr>
          <w:rFonts w:ascii="Times New Roman" w:hAnsi="Times New Roman" w:cs="Times New Roman" w:eastAsia="Times New Roman" w:hint="default"/>
          <w:spacing w:val="-13"/>
          <w:sz w:val="21"/>
          <w:szCs w:val="21"/>
        </w:rPr>
        <w:t>4-5</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642,800.00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元。</w:t>
      </w:r>
    </w:p>
    <w:p>
      <w:pPr>
        <w:spacing w:line="240" w:lineRule="auto" w:before="0"/>
        <w:rPr>
          <w:rFonts w:ascii="宋体" w:hAnsi="宋体" w:cs="宋体" w:eastAsia="宋体" w:hint="default"/>
          <w:sz w:val="22"/>
          <w:szCs w:val="22"/>
        </w:rPr>
      </w:pPr>
    </w:p>
    <w:p>
      <w:pPr>
        <w:spacing w:line="240" w:lineRule="auto" w:before="11"/>
        <w:rPr>
          <w:rFonts w:ascii="宋体" w:hAnsi="宋体" w:cs="宋体" w:eastAsia="宋体" w:hint="default"/>
          <w:sz w:val="16"/>
          <w:szCs w:val="16"/>
        </w:rPr>
      </w:pPr>
    </w:p>
    <w:p>
      <w:pPr>
        <w:tabs>
          <w:tab w:pos="1395" w:val="left" w:leader="none"/>
        </w:tabs>
        <w:spacing w:before="0"/>
        <w:ind w:left="858"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8</w:t>
      </w:r>
      <w:r>
        <w:rPr>
          <w:rFonts w:ascii="宋体" w:hAnsi="宋体" w:cs="宋体" w:eastAsia="宋体" w:hint="default"/>
          <w:b/>
          <w:bCs/>
          <w:sz w:val="21"/>
          <w:szCs w:val="21"/>
        </w:rPr>
        <w:t>、</w:t>
        <w:tab/>
      </w:r>
      <w:r>
        <w:rPr>
          <w:rFonts w:ascii="宋体" w:hAnsi="宋体" w:cs="宋体" w:eastAsia="宋体" w:hint="default"/>
          <w:b/>
          <w:bCs/>
          <w:spacing w:val="-1"/>
          <w:sz w:val="21"/>
          <w:szCs w:val="21"/>
        </w:rPr>
        <w:t>期末无应收关联方账款情况。</w:t>
      </w:r>
      <w:r>
        <w:rPr>
          <w:rFonts w:ascii="宋体" w:hAnsi="宋体" w:cs="宋体" w:eastAsia="宋体" w:hint="default"/>
          <w:spacing w:val="-1"/>
          <w:sz w:val="21"/>
          <w:szCs w:val="21"/>
        </w:rPr>
      </w:r>
    </w:p>
    <w:p>
      <w:pPr>
        <w:spacing w:line="240" w:lineRule="auto" w:before="0"/>
        <w:rPr>
          <w:rFonts w:ascii="宋体" w:hAnsi="宋体" w:cs="宋体" w:eastAsia="宋体" w:hint="default"/>
          <w:b/>
          <w:bCs/>
          <w:sz w:val="22"/>
          <w:szCs w:val="22"/>
        </w:rPr>
      </w:pPr>
    </w:p>
    <w:p>
      <w:pPr>
        <w:spacing w:line="240" w:lineRule="auto" w:before="0"/>
        <w:rPr>
          <w:rFonts w:ascii="宋体" w:hAnsi="宋体" w:cs="宋体" w:eastAsia="宋体" w:hint="default"/>
          <w:b/>
          <w:bCs/>
          <w:sz w:val="22"/>
          <w:szCs w:val="22"/>
        </w:rPr>
      </w:pPr>
    </w:p>
    <w:p>
      <w:pPr>
        <w:spacing w:line="240" w:lineRule="auto" w:before="0"/>
        <w:rPr>
          <w:rFonts w:ascii="宋体" w:hAnsi="宋体" w:cs="宋体" w:eastAsia="宋体" w:hint="default"/>
          <w:b/>
          <w:bCs/>
          <w:sz w:val="22"/>
          <w:szCs w:val="22"/>
        </w:rPr>
      </w:pPr>
    </w:p>
    <w:p>
      <w:pPr>
        <w:spacing w:line="240" w:lineRule="auto" w:before="4"/>
        <w:rPr>
          <w:rFonts w:ascii="宋体" w:hAnsi="宋体" w:cs="宋体" w:eastAsia="宋体" w:hint="default"/>
          <w:b/>
          <w:bCs/>
          <w:sz w:val="30"/>
          <w:szCs w:val="30"/>
        </w:rPr>
      </w:pPr>
    </w:p>
    <w:p>
      <w:pPr>
        <w:tabs>
          <w:tab w:pos="853" w:val="left" w:leader="none"/>
        </w:tabs>
        <w:spacing w:before="0"/>
        <w:ind w:left="140"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六</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预付账款</w:t>
      </w:r>
      <w:r>
        <w:rPr>
          <w:rFonts w:ascii="宋体" w:hAnsi="宋体" w:cs="宋体" w:eastAsia="宋体" w:hint="default"/>
          <w:sz w:val="21"/>
          <w:szCs w:val="21"/>
        </w:rPr>
      </w:r>
    </w:p>
    <w:p>
      <w:pPr>
        <w:spacing w:before="69"/>
        <w:ind w:left="1172" w:right="0" w:firstLine="0"/>
        <w:jc w:val="left"/>
        <w:rPr>
          <w:rFonts w:ascii="宋体" w:hAnsi="宋体" w:cs="宋体" w:eastAsia="宋体" w:hint="default"/>
          <w:sz w:val="21"/>
          <w:szCs w:val="21"/>
        </w:rPr>
      </w:pPr>
      <w:r>
        <w:rPr/>
        <w:pict>
          <v:shape style="position:absolute;margin-left:224.570007pt;margin-top:20.753618pt;width:.47977pt;height:.12pt;mso-position-horizontal-relative:page;mso-position-vertical-relative:paragraph;z-index:-1400056" type="#_x0000_t75" stroked="false">
            <v:imagedata r:id="rId272" o:title=""/>
          </v:shape>
        </w:pict>
      </w:r>
      <w:r>
        <w:rPr/>
        <w:pict>
          <v:shape style="position:absolute;margin-left:382.869995pt;margin-top:20.753618pt;width:.47974pt;height:.12pt;mso-position-horizontal-relative:page;mso-position-vertical-relative:paragraph;z-index:-1400032" type="#_x0000_t75" stroked="false">
            <v:imagedata r:id="rId272" o:title=""/>
          </v:shape>
        </w:pict>
      </w:r>
      <w:r>
        <w:rPr/>
        <w:pict>
          <v:group style="position:absolute;margin-left:225.050003pt;margin-top:38.753639pt;width:317.45pt;height:.5pt;mso-position-horizontal-relative:page;mso-position-vertical-relative:paragraph;z-index:-1400008" coordorigin="4501,775" coordsize="6349,10">
            <v:shape style="position:absolute;left:4501;top:775;width:1692;height:10" type="#_x0000_t75" stroked="false">
              <v:imagedata r:id="rId273" o:title=""/>
            </v:shape>
            <v:shape style="position:absolute;left:6188;top:775;width:1469;height:10" type="#_x0000_t75" stroked="false">
              <v:imagedata r:id="rId274" o:title=""/>
            </v:shape>
            <v:shape style="position:absolute;left:7653;top:775;width:3197;height:10" type="#_x0000_t75" stroked="false">
              <v:imagedata r:id="rId275" o:title=""/>
            </v:shape>
            <w10:wrap type="none"/>
          </v:group>
        </w:pict>
      </w:r>
      <w:r>
        <w:rPr/>
        <w:pict>
          <v:group style="position:absolute;margin-left:147.619995pt;margin-top:52.673717pt;width:394.9pt;height:5.05pt;mso-position-horizontal-relative:page;mso-position-vertical-relative:paragraph;z-index:-1399984" coordorigin="2952,1053" coordsize="7898,101">
            <v:shape style="position:absolute;left:2952;top:1053;width:1558;height:101" type="#_x0000_t75" stroked="false">
              <v:imagedata r:id="rId276" o:title=""/>
            </v:shape>
            <v:shape style="position:absolute;left:4487;top:1145;width:1706;height:10" type="#_x0000_t75" stroked="false">
              <v:imagedata r:id="rId277" o:title=""/>
            </v:shape>
            <v:shape style="position:absolute;left:6188;top:1145;width:1469;height:10" type="#_x0000_t75" stroked="false">
              <v:imagedata r:id="rId274" o:title=""/>
            </v:shape>
            <v:shape style="position:absolute;left:7653;top:1145;width:3197;height:10" type="#_x0000_t75" stroked="false">
              <v:imagedata r:id="rId275" o:title=""/>
            </v:shape>
            <w10:wrap type="none"/>
          </v:group>
        </w:pic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、预付款项按账龄列示</w:t>
      </w:r>
      <w:r>
        <w:rPr>
          <w:rFonts w:ascii="宋体" w:hAnsi="宋体" w:cs="宋体" w:eastAsia="宋体" w:hint="default"/>
          <w:sz w:val="21"/>
          <w:szCs w:val="21"/>
        </w:rPr>
      </w:r>
    </w:p>
    <w:p>
      <w:pPr>
        <w:spacing w:line="240" w:lineRule="auto" w:before="0"/>
        <w:rPr>
          <w:rFonts w:ascii="宋体" w:hAnsi="宋体" w:cs="宋体" w:eastAsia="宋体" w:hint="default"/>
          <w:b/>
          <w:bCs/>
          <w:sz w:val="2"/>
          <w:szCs w:val="2"/>
        </w:rPr>
      </w:pPr>
    </w:p>
    <w:tbl>
      <w:tblPr>
        <w:tblW w:w="0" w:type="auto"/>
        <w:jc w:val="left"/>
        <w:tblInd w:w="1278" w:type="dxa"/>
        <w:tblLayout w:type="fixed"/>
        <w:tblCellMar>
          <w:top w:w="0" w:type="dxa"/>
          <w:left w:w="0" w:type="dxa"/>
          <w:bottom w:w="0" w:type="dxa"/>
          <w:right w:w="0" w:type="dxa"/>
        </w:tblCellMar>
        <w:tblLook w:val="01E0"/>
      </w:tblPr>
      <w:tblGrid>
        <w:gridCol w:w="1558"/>
        <w:gridCol w:w="1702"/>
        <w:gridCol w:w="1464"/>
        <w:gridCol w:w="1681"/>
        <w:gridCol w:w="1507"/>
      </w:tblGrid>
      <w:tr>
        <w:trPr>
          <w:trHeight w:val="384" w:hRule="exact"/>
        </w:trPr>
        <w:tc>
          <w:tcPr>
            <w:tcW w:w="1558" w:type="dxa"/>
            <w:vMerge w:val="restart"/>
            <w:tcBorders>
              <w:top w:val="single" w:sz="12" w:space="0" w:color="000000"/>
              <w:left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7"/>
                <w:szCs w:val="17"/>
              </w:rPr>
            </w:pPr>
          </w:p>
          <w:p>
            <w:pPr>
              <w:pStyle w:val="TableParagraph"/>
              <w:tabs>
                <w:tab w:pos="893" w:val="left" w:leader="none"/>
              </w:tabs>
              <w:spacing w:line="240" w:lineRule="auto"/>
              <w:ind w:left="470" w:right="0"/>
              <w:jc w:val="left"/>
              <w:rPr>
                <w:rFonts w:ascii="宋体" w:hAnsi="宋体" w:cs="宋体" w:eastAsia="宋体" w:hint="default"/>
                <w:sz w:val="21"/>
                <w:szCs w:val="21"/>
              </w:rPr>
            </w:pPr>
            <w:r>
              <w:rPr>
                <w:rFonts w:ascii="宋体" w:hAnsi="宋体" w:cs="宋体" w:eastAsia="宋体" w:hint="default"/>
                <w:sz w:val="21"/>
                <w:szCs w:val="21"/>
              </w:rPr>
              <w:t>账</w:t>
              <w:tab/>
              <w:t>龄</w:t>
            </w:r>
          </w:p>
        </w:tc>
        <w:tc>
          <w:tcPr>
            <w:tcW w:w="3166" w:type="dxa"/>
            <w:gridSpan w:val="2"/>
            <w:tcBorders>
              <w:top w:val="single" w:sz="12" w:space="0" w:color="000000"/>
              <w:left w:val="single" w:sz="4" w:space="0" w:color="000000"/>
              <w:bottom w:val="nil" w:sz="6" w:space="0" w:color="auto"/>
              <w:right w:val="single" w:sz="4" w:space="0" w:color="000000"/>
            </w:tcBorders>
          </w:tcPr>
          <w:p>
            <w:pPr>
              <w:pStyle w:val="TableParagraph"/>
              <w:spacing w:line="240" w:lineRule="auto" w:before="42"/>
              <w:ind w:right="0"/>
              <w:jc w:val="center"/>
              <w:rPr>
                <w:rFonts w:ascii="宋体" w:hAnsi="宋体" w:cs="宋体" w:eastAsia="宋体" w:hint="default"/>
                <w:sz w:val="21"/>
                <w:szCs w:val="21"/>
              </w:rPr>
            </w:pPr>
            <w:r>
              <w:rPr>
                <w:rFonts w:ascii="宋体" w:hAnsi="宋体" w:cs="宋体" w:eastAsia="宋体" w:hint="default"/>
                <w:sz w:val="21"/>
                <w:szCs w:val="21"/>
              </w:rPr>
              <w:t>期末余额</w:t>
            </w:r>
          </w:p>
        </w:tc>
        <w:tc>
          <w:tcPr>
            <w:tcW w:w="3188" w:type="dxa"/>
            <w:gridSpan w:val="2"/>
            <w:tcBorders>
              <w:top w:val="single" w:sz="12" w:space="0" w:color="000000"/>
              <w:left w:val="single" w:sz="4" w:space="0" w:color="000000"/>
              <w:bottom w:val="nil" w:sz="6" w:space="0" w:color="auto"/>
              <w:right w:val="nil" w:sz="6" w:space="0" w:color="auto"/>
            </w:tcBorders>
          </w:tcPr>
          <w:p>
            <w:pPr>
              <w:pStyle w:val="TableParagraph"/>
              <w:spacing w:line="240" w:lineRule="auto" w:before="42"/>
              <w:ind w:right="1"/>
              <w:jc w:val="center"/>
              <w:rPr>
                <w:rFonts w:ascii="宋体" w:hAnsi="宋体" w:cs="宋体" w:eastAsia="宋体" w:hint="default"/>
                <w:sz w:val="21"/>
                <w:szCs w:val="21"/>
              </w:rPr>
            </w:pPr>
            <w:r>
              <w:rPr>
                <w:rFonts w:ascii="宋体" w:hAnsi="宋体" w:cs="宋体" w:eastAsia="宋体" w:hint="default"/>
                <w:sz w:val="21"/>
                <w:szCs w:val="21"/>
              </w:rPr>
              <w:t>年初余额</w:t>
            </w:r>
          </w:p>
        </w:tc>
      </w:tr>
      <w:tr>
        <w:trPr>
          <w:trHeight w:val="269" w:hRule="exact"/>
        </w:trPr>
        <w:tc>
          <w:tcPr>
            <w:tcW w:w="1558" w:type="dxa"/>
            <w:vMerge/>
            <w:tcBorders>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66" w:lineRule="exact" w:before="42"/>
              <w:ind w:left="424" w:right="0"/>
              <w:jc w:val="left"/>
              <w:rPr>
                <w:rFonts w:ascii="宋体" w:hAnsi="宋体" w:cs="宋体" w:eastAsia="宋体" w:hint="default"/>
                <w:sz w:val="21"/>
                <w:szCs w:val="21"/>
              </w:rPr>
            </w:pPr>
            <w:r>
              <w:rPr>
                <w:rFonts w:ascii="宋体" w:hAnsi="宋体" w:cs="宋体" w:eastAsia="宋体" w:hint="default"/>
                <w:sz w:val="21"/>
                <w:szCs w:val="21"/>
              </w:rPr>
              <w:t>账面余额</w:t>
            </w:r>
          </w:p>
        </w:tc>
        <w:tc>
          <w:tcPr>
            <w:tcW w:w="1464" w:type="dxa"/>
            <w:vMerge w:val="restart"/>
            <w:tcBorders>
              <w:top w:val="nil" w:sz="6" w:space="0" w:color="auto"/>
              <w:left w:val="single" w:sz="4" w:space="0" w:color="000000"/>
              <w:right w:val="single" w:sz="4" w:space="0" w:color="000000"/>
            </w:tcBorders>
          </w:tcPr>
          <w:p>
            <w:pPr>
              <w:pStyle w:val="TableParagraph"/>
              <w:spacing w:line="240" w:lineRule="auto" w:before="42"/>
              <w:ind w:left="377" w:right="0"/>
              <w:jc w:val="left"/>
              <w:rPr>
                <w:rFonts w:ascii="Calibri" w:hAnsi="Calibri" w:cs="Calibri" w:eastAsia="Calibri" w:hint="default"/>
                <w:sz w:val="21"/>
                <w:szCs w:val="21"/>
              </w:rPr>
            </w:pPr>
            <w:r>
              <w:rPr>
                <w:rFonts w:ascii="宋体" w:hAnsi="宋体" w:cs="宋体" w:eastAsia="宋体" w:hint="default"/>
                <w:sz w:val="21"/>
                <w:szCs w:val="21"/>
              </w:rPr>
              <w:t>比例</w:t>
            </w:r>
            <w:r>
              <w:rPr>
                <w:rFonts w:ascii="Calibri" w:hAnsi="Calibri" w:cs="Calibri" w:eastAsia="Calibri" w:hint="default"/>
                <w:sz w:val="21"/>
                <w:szCs w:val="21"/>
              </w:rPr>
              <w:t>(%)</w:t>
            </w:r>
          </w:p>
        </w:tc>
        <w:tc>
          <w:tcPr>
            <w:tcW w:w="1681" w:type="dxa"/>
            <w:tcBorders>
              <w:top w:val="nil" w:sz="6" w:space="0" w:color="auto"/>
              <w:left w:val="single" w:sz="4" w:space="0" w:color="000000"/>
              <w:bottom w:val="nil" w:sz="6" w:space="0" w:color="auto"/>
              <w:right w:val="single" w:sz="4" w:space="0" w:color="000000"/>
            </w:tcBorders>
          </w:tcPr>
          <w:p>
            <w:pPr>
              <w:pStyle w:val="TableParagraph"/>
              <w:spacing w:line="266" w:lineRule="exact" w:before="42"/>
              <w:ind w:left="415" w:right="0"/>
              <w:jc w:val="left"/>
              <w:rPr>
                <w:rFonts w:ascii="宋体" w:hAnsi="宋体" w:cs="宋体" w:eastAsia="宋体" w:hint="default"/>
                <w:sz w:val="21"/>
                <w:szCs w:val="21"/>
              </w:rPr>
            </w:pPr>
            <w:r>
              <w:rPr>
                <w:rFonts w:ascii="宋体" w:hAnsi="宋体" w:cs="宋体" w:eastAsia="宋体" w:hint="default"/>
                <w:sz w:val="21"/>
                <w:szCs w:val="21"/>
              </w:rPr>
              <w:t>账面余额</w:t>
            </w:r>
          </w:p>
        </w:tc>
        <w:tc>
          <w:tcPr>
            <w:tcW w:w="1507" w:type="dxa"/>
            <w:vMerge w:val="restart"/>
            <w:tcBorders>
              <w:top w:val="nil" w:sz="6" w:space="0" w:color="auto"/>
              <w:left w:val="single" w:sz="4" w:space="0" w:color="000000"/>
              <w:right w:val="nil" w:sz="6" w:space="0" w:color="auto"/>
            </w:tcBorders>
          </w:tcPr>
          <w:p>
            <w:pPr>
              <w:pStyle w:val="TableParagraph"/>
              <w:spacing w:line="240" w:lineRule="auto" w:before="42"/>
              <w:ind w:left="398" w:right="0"/>
              <w:jc w:val="left"/>
              <w:rPr>
                <w:rFonts w:ascii="Calibri" w:hAnsi="Calibri" w:cs="Calibri" w:eastAsia="Calibri" w:hint="default"/>
                <w:sz w:val="21"/>
                <w:szCs w:val="21"/>
              </w:rPr>
            </w:pPr>
            <w:r>
              <w:rPr>
                <w:rFonts w:ascii="宋体" w:hAnsi="宋体" w:cs="宋体" w:eastAsia="宋体" w:hint="default"/>
                <w:sz w:val="21"/>
                <w:szCs w:val="21"/>
              </w:rPr>
              <w:t>比例</w:t>
            </w:r>
            <w:r>
              <w:rPr>
                <w:rFonts w:ascii="Calibri" w:hAnsi="Calibri" w:cs="Calibri" w:eastAsia="Calibri" w:hint="default"/>
                <w:sz w:val="21"/>
                <w:szCs w:val="21"/>
              </w:rPr>
              <w:t>(%)</w:t>
            </w:r>
          </w:p>
        </w:tc>
      </w:tr>
      <w:tr>
        <w:trPr>
          <w:trHeight w:val="152" w:hRule="exact"/>
        </w:trPr>
        <w:tc>
          <w:tcPr>
            <w:tcW w:w="1558" w:type="dxa"/>
            <w:vMerge w:val="restart"/>
            <w:tcBorders>
              <w:top w:val="nil" w:sz="6" w:space="0" w:color="auto"/>
              <w:left w:val="nil" w:sz="6" w:space="0" w:color="auto"/>
              <w:right w:val="single" w:sz="4" w:space="0" w:color="000000"/>
            </w:tcBorders>
          </w:tcPr>
          <w:p>
            <w:pPr>
              <w:pStyle w:val="TableParagraph"/>
              <w:spacing w:line="240" w:lineRule="auto" w:before="146"/>
              <w:ind w:left="228" w:right="0"/>
              <w:jc w:val="left"/>
              <w:rPr>
                <w:rFonts w:ascii="宋体" w:hAnsi="宋体" w:cs="宋体" w:eastAsia="宋体" w:hint="default"/>
                <w:sz w:val="21"/>
                <w:szCs w:val="21"/>
              </w:rPr>
            </w:pPr>
            <w:r>
              <w:rPr>
                <w:rFonts w:ascii="Calibri" w:hAnsi="Calibri" w:cs="Calibri" w:eastAsia="Calibri" w:hint="default"/>
                <w:sz w:val="21"/>
                <w:szCs w:val="21"/>
              </w:rPr>
              <w:t>1</w:t>
            </w:r>
            <w:r>
              <w:rPr>
                <w:rFonts w:ascii="Calibri" w:hAnsi="Calibri" w:cs="Calibri" w:eastAsia="Calibri" w:hint="default"/>
                <w:spacing w:val="7"/>
                <w:sz w:val="21"/>
                <w:szCs w:val="21"/>
              </w:rPr>
              <w:t> </w:t>
            </w:r>
            <w:r>
              <w:rPr>
                <w:rFonts w:ascii="宋体" w:hAnsi="宋体" w:cs="宋体" w:eastAsia="宋体" w:hint="default"/>
                <w:sz w:val="21"/>
                <w:szCs w:val="21"/>
              </w:rPr>
              <w:t>年以内</w:t>
            </w:r>
          </w:p>
        </w:tc>
        <w:tc>
          <w:tcPr>
            <w:tcW w:w="1702" w:type="dxa"/>
            <w:vMerge w:val="restart"/>
            <w:tcBorders>
              <w:top w:val="nil" w:sz="6" w:space="0" w:color="auto"/>
              <w:left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4"/>
                <w:szCs w:val="14"/>
              </w:rPr>
            </w:pPr>
          </w:p>
          <w:p>
            <w:pPr>
              <w:pStyle w:val="TableParagraph"/>
              <w:spacing w:line="240" w:lineRule="auto"/>
              <w:ind w:left="631" w:right="0"/>
              <w:jc w:val="left"/>
              <w:rPr>
                <w:rFonts w:ascii="Calibri" w:hAnsi="Calibri" w:cs="Calibri" w:eastAsia="Calibri" w:hint="default"/>
                <w:sz w:val="21"/>
                <w:szCs w:val="21"/>
              </w:rPr>
            </w:pPr>
            <w:r>
              <w:rPr>
                <w:rFonts w:ascii="Calibri"/>
                <w:sz w:val="21"/>
              </w:rPr>
              <w:t>960,914.06</w:t>
            </w:r>
          </w:p>
        </w:tc>
        <w:tc>
          <w:tcPr>
            <w:tcW w:w="1464" w:type="dxa"/>
            <w:vMerge/>
            <w:tcBorders>
              <w:left w:val="single" w:sz="4" w:space="0" w:color="000000"/>
              <w:bottom w:val="nil" w:sz="6" w:space="0" w:color="auto"/>
              <w:right w:val="single" w:sz="4" w:space="0" w:color="000000"/>
            </w:tcBorders>
          </w:tcPr>
          <w:p>
            <w:pPr/>
          </w:p>
        </w:tc>
        <w:tc>
          <w:tcPr>
            <w:tcW w:w="1681" w:type="dxa"/>
            <w:tcBorders>
              <w:top w:val="nil" w:sz="6" w:space="0" w:color="auto"/>
              <w:left w:val="single" w:sz="4" w:space="0" w:color="000000"/>
              <w:bottom w:val="nil" w:sz="6" w:space="0" w:color="auto"/>
              <w:right w:val="single" w:sz="4" w:space="0" w:color="000000"/>
            </w:tcBorders>
          </w:tcPr>
          <w:p>
            <w:pPr/>
          </w:p>
        </w:tc>
        <w:tc>
          <w:tcPr>
            <w:tcW w:w="1507" w:type="dxa"/>
            <w:vMerge/>
            <w:tcBorders>
              <w:left w:val="single" w:sz="4" w:space="0" w:color="000000"/>
              <w:bottom w:val="nil" w:sz="6" w:space="0" w:color="auto"/>
              <w:right w:val="nil" w:sz="6" w:space="0" w:color="auto"/>
            </w:tcBorders>
          </w:tcPr>
          <w:p>
            <w:pPr/>
          </w:p>
        </w:tc>
      </w:tr>
      <w:tr>
        <w:trPr>
          <w:trHeight w:val="325" w:hRule="exact"/>
        </w:trPr>
        <w:tc>
          <w:tcPr>
            <w:tcW w:w="1558" w:type="dxa"/>
            <w:vMerge/>
            <w:tcBorders>
              <w:left w:val="nil" w:sz="6" w:space="0" w:color="auto"/>
              <w:bottom w:val="single" w:sz="12" w:space="0" w:color="000000"/>
              <w:right w:val="single" w:sz="4" w:space="0" w:color="000000"/>
            </w:tcBorders>
          </w:tcPr>
          <w:p>
            <w:pPr/>
          </w:p>
        </w:tc>
        <w:tc>
          <w:tcPr>
            <w:tcW w:w="1702" w:type="dxa"/>
            <w:vMerge/>
            <w:tcBorders>
              <w:left w:val="single" w:sz="4" w:space="0" w:color="000000"/>
              <w:bottom w:val="single" w:sz="12" w:space="0" w:color="000000"/>
              <w:right w:val="single" w:sz="4" w:space="0" w:color="000000"/>
            </w:tcBorders>
          </w:tcPr>
          <w:p>
            <w:pPr/>
          </w:p>
        </w:tc>
        <w:tc>
          <w:tcPr>
            <w:tcW w:w="146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9"/>
              <w:ind w:left="766" w:right="0"/>
              <w:jc w:val="left"/>
              <w:rPr>
                <w:rFonts w:ascii="Calibri" w:hAnsi="Calibri" w:cs="Calibri" w:eastAsia="Calibri" w:hint="default"/>
                <w:sz w:val="21"/>
                <w:szCs w:val="21"/>
              </w:rPr>
            </w:pPr>
            <w:r>
              <w:rPr>
                <w:rFonts w:ascii="Calibri"/>
                <w:sz w:val="21"/>
              </w:rPr>
              <w:t>100.00</w:t>
            </w:r>
          </w:p>
        </w:tc>
        <w:tc>
          <w:tcPr>
            <w:tcW w:w="168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9"/>
              <w:ind w:left="460" w:right="0"/>
              <w:jc w:val="left"/>
              <w:rPr>
                <w:rFonts w:ascii="Calibri" w:hAnsi="Calibri" w:cs="Calibri" w:eastAsia="Calibri" w:hint="default"/>
                <w:sz w:val="21"/>
                <w:szCs w:val="21"/>
              </w:rPr>
            </w:pPr>
            <w:r>
              <w:rPr>
                <w:rFonts w:ascii="Calibri"/>
                <w:sz w:val="21"/>
              </w:rPr>
              <w:t>3,597,157.82</w:t>
            </w:r>
          </w:p>
        </w:tc>
        <w:tc>
          <w:tcPr>
            <w:tcW w:w="1507" w:type="dxa"/>
            <w:tcBorders>
              <w:top w:val="nil" w:sz="6" w:space="0" w:color="auto"/>
              <w:left w:val="single" w:sz="4" w:space="0" w:color="000000"/>
              <w:bottom w:val="single" w:sz="12" w:space="0" w:color="000000"/>
              <w:right w:val="nil" w:sz="6" w:space="0" w:color="auto"/>
            </w:tcBorders>
          </w:tcPr>
          <w:p>
            <w:pPr>
              <w:pStyle w:val="TableParagraph"/>
              <w:spacing w:line="240" w:lineRule="auto" w:before="39"/>
              <w:ind w:left="808" w:right="0"/>
              <w:jc w:val="left"/>
              <w:rPr>
                <w:rFonts w:ascii="Calibri" w:hAnsi="Calibri" w:cs="Calibri" w:eastAsia="Calibri" w:hint="default"/>
                <w:sz w:val="21"/>
                <w:szCs w:val="21"/>
              </w:rPr>
            </w:pPr>
            <w:r>
              <w:rPr>
                <w:rFonts w:ascii="Calibri"/>
                <w:sz w:val="21"/>
              </w:rPr>
              <w:t>100.00</w:t>
            </w:r>
          </w:p>
        </w:tc>
      </w:tr>
    </w:tbl>
    <w:p>
      <w:pPr>
        <w:spacing w:after="0" w:line="240" w:lineRule="auto"/>
        <w:jc w:val="left"/>
        <w:rPr>
          <w:rFonts w:ascii="Calibri" w:hAnsi="Calibri" w:cs="Calibri" w:eastAsia="Calibri" w:hint="default"/>
          <w:sz w:val="21"/>
          <w:szCs w:val="21"/>
        </w:rPr>
        <w:sectPr>
          <w:pgSz w:w="11910" w:h="16840"/>
          <w:pgMar w:header="853" w:footer="975" w:top="1320" w:bottom="1160" w:left="1660" w:right="0"/>
        </w:sectPr>
      </w:pPr>
    </w:p>
    <w:p>
      <w:pPr>
        <w:spacing w:line="240" w:lineRule="auto" w:before="2"/>
        <w:rPr>
          <w:rFonts w:ascii="宋体" w:hAnsi="宋体" w:cs="宋体" w:eastAsia="宋体" w:hint="default"/>
          <w:b/>
          <w:bCs/>
          <w:sz w:val="9"/>
          <w:szCs w:val="9"/>
        </w:rPr>
      </w:pPr>
    </w:p>
    <w:p>
      <w:pPr>
        <w:spacing w:line="297" w:lineRule="auto" w:before="36"/>
        <w:ind w:left="1393" w:right="1785" w:hanging="221"/>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、截止</w:t>
      </w:r>
      <w:r>
        <w:rPr>
          <w:rFonts w:ascii="宋体" w:hAnsi="宋体" w:cs="宋体" w:eastAsia="宋体" w:hint="default"/>
          <w:b/>
          <w:bCs/>
          <w:spacing w:val="-50"/>
          <w:sz w:val="21"/>
          <w:szCs w:val="21"/>
        </w:rPr>
        <w:t> </w:t>
      </w:r>
      <w:r>
        <w:rPr>
          <w:rFonts w:ascii="Times New Roman" w:hAnsi="Times New Roman" w:cs="Times New Roman" w:eastAsia="Times New Roman" w:hint="default"/>
          <w:b/>
          <w:bCs/>
          <w:spacing w:val="-4"/>
          <w:sz w:val="21"/>
          <w:szCs w:val="21"/>
        </w:rPr>
        <w:t>2011</w:t>
      </w:r>
      <w:r>
        <w:rPr>
          <w:rFonts w:ascii="Times New Roman" w:hAnsi="Times New Roman" w:cs="Times New Roman" w:eastAsia="Times New Roman" w:hint="default"/>
          <w:b/>
          <w:bCs/>
          <w:spacing w:val="1"/>
          <w:sz w:val="21"/>
          <w:szCs w:val="21"/>
        </w:rPr>
        <w:t> </w:t>
      </w:r>
      <w:r>
        <w:rPr>
          <w:rFonts w:ascii="宋体" w:hAnsi="宋体" w:cs="宋体" w:eastAsia="宋体" w:hint="default"/>
          <w:b/>
          <w:bCs/>
          <w:sz w:val="21"/>
          <w:szCs w:val="21"/>
        </w:rPr>
        <w:t>年</w:t>
      </w:r>
      <w:r>
        <w:rPr>
          <w:rFonts w:ascii="宋体" w:hAnsi="宋体" w:cs="宋体" w:eastAsia="宋体" w:hint="default"/>
          <w:b/>
          <w:bCs/>
          <w:spacing w:val="-50"/>
          <w:sz w:val="21"/>
          <w:szCs w:val="21"/>
        </w:rPr>
        <w:t> </w:t>
      </w:r>
      <w:r>
        <w:rPr>
          <w:rFonts w:ascii="Times New Roman" w:hAnsi="Times New Roman" w:cs="Times New Roman" w:eastAsia="Times New Roman" w:hint="default"/>
          <w:b/>
          <w:bCs/>
          <w:sz w:val="21"/>
          <w:szCs w:val="21"/>
        </w:rPr>
        <w:t>12</w:t>
      </w:r>
      <w:r>
        <w:rPr>
          <w:rFonts w:ascii="Times New Roman" w:hAnsi="Times New Roman" w:cs="Times New Roman" w:eastAsia="Times New Roman" w:hint="default"/>
          <w:b/>
          <w:bCs/>
          <w:spacing w:val="1"/>
          <w:sz w:val="21"/>
          <w:szCs w:val="21"/>
        </w:rPr>
        <w:t> </w:t>
      </w:r>
      <w:r>
        <w:rPr>
          <w:rFonts w:ascii="宋体" w:hAnsi="宋体" w:cs="宋体" w:eastAsia="宋体" w:hint="default"/>
          <w:b/>
          <w:bCs/>
          <w:sz w:val="21"/>
          <w:szCs w:val="21"/>
        </w:rPr>
        <w:t>月</w:t>
      </w:r>
      <w:r>
        <w:rPr>
          <w:rFonts w:ascii="宋体" w:hAnsi="宋体" w:cs="宋体" w:eastAsia="宋体" w:hint="default"/>
          <w:b/>
          <w:bCs/>
          <w:spacing w:val="-50"/>
          <w:sz w:val="21"/>
          <w:szCs w:val="21"/>
        </w:rPr>
        <w:t> </w:t>
      </w:r>
      <w:r>
        <w:rPr>
          <w:rFonts w:ascii="Times New Roman" w:hAnsi="Times New Roman" w:cs="Times New Roman" w:eastAsia="Times New Roman" w:hint="default"/>
          <w:b/>
          <w:bCs/>
          <w:sz w:val="21"/>
          <w:szCs w:val="21"/>
        </w:rPr>
        <w:t>31</w:t>
      </w:r>
      <w:r>
        <w:rPr>
          <w:rFonts w:ascii="Times New Roman" w:hAnsi="Times New Roman" w:cs="Times New Roman" w:eastAsia="Times New Roman" w:hint="default"/>
          <w:b/>
          <w:bCs/>
          <w:spacing w:val="1"/>
          <w:sz w:val="21"/>
          <w:szCs w:val="21"/>
        </w:rPr>
        <w:t> </w:t>
      </w:r>
      <w:r>
        <w:rPr>
          <w:rFonts w:ascii="宋体" w:hAnsi="宋体" w:cs="宋体" w:eastAsia="宋体" w:hint="default"/>
          <w:b/>
          <w:bCs/>
          <w:sz w:val="21"/>
          <w:szCs w:val="21"/>
        </w:rPr>
        <w:t>日预付款项中无持本公司</w:t>
      </w:r>
      <w:r>
        <w:rPr>
          <w:rFonts w:ascii="宋体" w:hAnsi="宋体" w:cs="宋体" w:eastAsia="宋体" w:hint="default"/>
          <w:b/>
          <w:bCs/>
          <w:spacing w:val="-52"/>
          <w:sz w:val="21"/>
          <w:szCs w:val="21"/>
        </w:rPr>
        <w:t> </w:t>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％以上（含</w:t>
      </w:r>
      <w:r>
        <w:rPr>
          <w:rFonts w:ascii="宋体" w:hAnsi="宋体" w:cs="宋体" w:eastAsia="宋体" w:hint="default"/>
          <w:b/>
          <w:bCs/>
          <w:spacing w:val="-50"/>
          <w:sz w:val="21"/>
          <w:szCs w:val="21"/>
        </w:rPr>
        <w:t> </w:t>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％）表决权股</w:t>
      </w:r>
      <w:r>
        <w:rPr>
          <w:rFonts w:ascii="宋体" w:hAnsi="宋体" w:cs="宋体" w:eastAsia="宋体" w:hint="default"/>
          <w:b/>
          <w:bCs/>
          <w:w w:val="100"/>
          <w:sz w:val="21"/>
          <w:szCs w:val="21"/>
        </w:rPr>
        <w:t> </w:t>
      </w:r>
      <w:r>
        <w:rPr>
          <w:rFonts w:ascii="宋体" w:hAnsi="宋体" w:cs="宋体" w:eastAsia="宋体" w:hint="default"/>
          <w:b/>
          <w:bCs/>
          <w:sz w:val="21"/>
          <w:szCs w:val="21"/>
        </w:rPr>
        <w:t>份的股东单位欠款。</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before="133"/>
        <w:ind w:left="1172" w:right="0" w:firstLine="0"/>
        <w:jc w:val="left"/>
        <w:rPr>
          <w:rFonts w:ascii="宋体" w:hAnsi="宋体" w:cs="宋体" w:eastAsia="宋体" w:hint="default"/>
          <w:sz w:val="21"/>
          <w:szCs w:val="21"/>
        </w:rPr>
      </w:pPr>
      <w:r>
        <w:rPr/>
        <w:pict>
          <v:shape style="position:absolute;margin-left:316.630005pt;margin-top:23.953672pt;width:.48001pt;height:.12pt;mso-position-horizontal-relative:page;mso-position-vertical-relative:paragraph;z-index:-1399480" type="#_x0000_t75" stroked="false">
            <v:imagedata r:id="rId272" o:title=""/>
          </v:shape>
        </w:pict>
      </w:r>
      <w:r>
        <w:rPr/>
        <w:pict>
          <v:shape style="position:absolute;margin-left:401.709991pt;margin-top:23.953672pt;width:.47998pt;height:.12pt;mso-position-horizontal-relative:page;mso-position-vertical-relative:paragraph;z-index:-1399456" type="#_x0000_t75" stroked="false">
            <v:imagedata r:id="rId272" o:title=""/>
          </v:shape>
        </w:pict>
      </w:r>
      <w:r>
        <w:rPr/>
        <w:pict>
          <v:shape style="position:absolute;margin-left:474.820007pt;margin-top:23.953672pt;width:.47998pt;height:.12pt;mso-position-horizontal-relative:page;mso-position-vertical-relative:paragraph;z-index:-1399432" type="#_x0000_t75" stroked="false">
            <v:imagedata r:id="rId272" o:title=""/>
          </v:shape>
        </w:pict>
      </w:r>
      <w:r>
        <w:rPr/>
        <w:pict>
          <v:group style="position:absolute;margin-left:141.619995pt;margin-top:37.513653pt;width:402.1pt;height:5.05pt;mso-position-horizontal-relative:page;mso-position-vertical-relative:paragraph;z-index:-1399408" coordorigin="2832,750" coordsize="8042,101">
            <v:shape style="position:absolute;left:2832;top:750;width:5221;height:101" type="#_x0000_t75" stroked="false">
              <v:imagedata r:id="rId279" o:title=""/>
            </v:shape>
            <v:shape style="position:absolute;left:8029;top:841;width:1467;height:10" type="#_x0000_t75" stroked="false">
              <v:imagedata r:id="rId280" o:title=""/>
            </v:shape>
            <v:shape style="position:absolute;left:9492;top:841;width:1382;height:10" type="#_x0000_t75" stroked="false">
              <v:imagedata r:id="rId281" o:title=""/>
            </v:shape>
            <w10:wrap type="none"/>
          </v:group>
        </w:pict>
      </w:r>
      <w:r>
        <w:rPr/>
        <w:pict>
          <v:group style="position:absolute;margin-left:141.619995pt;margin-top:55.993652pt;width:402.1pt;height:5.05pt;mso-position-horizontal-relative:page;mso-position-vertical-relative:paragraph;z-index:-1399384" coordorigin="2832,1120" coordsize="8042,101">
            <v:shape style="position:absolute;left:2832;top:1120;width:5221;height:101" type="#_x0000_t75" stroked="false">
              <v:imagedata r:id="rId282" o:title=""/>
            </v:shape>
            <v:shape style="position:absolute;left:8029;top:1211;width:1467;height:10" type="#_x0000_t75" stroked="false">
              <v:imagedata r:id="rId283" o:title=""/>
            </v:shape>
            <v:shape style="position:absolute;left:9492;top:1211;width:1382;height:10" type="#_x0000_t75" stroked="false">
              <v:imagedata r:id="rId284" o:title=""/>
            </v:shape>
            <w10:wrap type="none"/>
          </v:group>
        </w:pict>
      </w:r>
      <w:r>
        <w:rPr/>
        <w:pict>
          <v:group style="position:absolute;margin-left:141.619995pt;margin-top:74.473648pt;width:402.1pt;height:5.05pt;mso-position-horizontal-relative:page;mso-position-vertical-relative:paragraph;z-index:-1399360" coordorigin="2832,1489" coordsize="8042,101">
            <v:shape style="position:absolute;left:2832;top:1489;width:5221;height:101" type="#_x0000_t75" stroked="false">
              <v:imagedata r:id="rId282" o:title=""/>
            </v:shape>
            <v:shape style="position:absolute;left:8029;top:1581;width:1467;height:10" type="#_x0000_t75" stroked="false">
              <v:imagedata r:id="rId280" o:title=""/>
            </v:shape>
            <v:shape style="position:absolute;left:9492;top:1581;width:1382;height:10" type="#_x0000_t75" stroked="false">
              <v:imagedata r:id="rId281" o:title=""/>
            </v:shape>
            <w10:wrap type="none"/>
          </v:group>
        </w:pict>
      </w:r>
      <w:r>
        <w:rPr/>
        <w:pict>
          <v:group style="position:absolute;margin-left:141.619995pt;margin-top:92.953651pt;width:402.1pt;height:5.05pt;mso-position-horizontal-relative:page;mso-position-vertical-relative:paragraph;z-index:-1399336" coordorigin="2832,1859" coordsize="8042,101">
            <v:shape style="position:absolute;left:2832;top:1859;width:5221;height:101" type="#_x0000_t75" stroked="false">
              <v:imagedata r:id="rId279" o:title=""/>
            </v:shape>
            <v:shape style="position:absolute;left:8029;top:1950;width:1467;height:10" type="#_x0000_t75" stroked="false">
              <v:imagedata r:id="rId280" o:title=""/>
            </v:shape>
            <v:shape style="position:absolute;left:9492;top:1950;width:1382;height:10" type="#_x0000_t75" stroked="false">
              <v:imagedata r:id="rId281" o:title=""/>
            </v:shape>
            <w10:wrap type="none"/>
          </v:group>
        </w:pict>
      </w:r>
      <w:r>
        <w:rPr>
          <w:rFonts w:ascii="宋体" w:hAnsi="宋体" w:cs="宋体" w:eastAsia="宋体" w:hint="default"/>
          <w:b/>
          <w:bCs/>
          <w:sz w:val="21"/>
          <w:szCs w:val="21"/>
        </w:rPr>
        <w:t>3</w:t>
      </w:r>
      <w:r>
        <w:rPr>
          <w:rFonts w:ascii="宋体" w:hAnsi="宋体" w:cs="宋体" w:eastAsia="宋体" w:hint="default"/>
          <w:b/>
          <w:bCs/>
          <w:sz w:val="21"/>
          <w:szCs w:val="21"/>
        </w:rPr>
        <w:t>、预付款项金额前五名单位情况</w:t>
      </w:r>
      <w:r>
        <w:rPr>
          <w:rFonts w:ascii="宋体" w:hAnsi="宋体" w:cs="宋体" w:eastAsia="宋体" w:hint="default"/>
          <w:sz w:val="21"/>
          <w:szCs w:val="21"/>
        </w:rPr>
      </w:r>
    </w:p>
    <w:p>
      <w:pPr>
        <w:spacing w:line="240" w:lineRule="auto" w:before="3"/>
        <w:rPr>
          <w:rFonts w:ascii="宋体" w:hAnsi="宋体" w:cs="宋体" w:eastAsia="宋体" w:hint="default"/>
          <w:b/>
          <w:bCs/>
          <w:sz w:val="3"/>
          <w:szCs w:val="3"/>
        </w:rPr>
      </w:pPr>
    </w:p>
    <w:tbl>
      <w:tblPr>
        <w:tblW w:w="0" w:type="auto"/>
        <w:jc w:val="left"/>
        <w:tblInd w:w="1158" w:type="dxa"/>
        <w:tblLayout w:type="fixed"/>
        <w:tblCellMar>
          <w:top w:w="0" w:type="dxa"/>
          <w:left w:w="0" w:type="dxa"/>
          <w:bottom w:w="0" w:type="dxa"/>
          <w:right w:w="0" w:type="dxa"/>
        </w:tblCellMar>
        <w:tblLook w:val="01E0"/>
      </w:tblPr>
      <w:tblGrid>
        <w:gridCol w:w="3519"/>
        <w:gridCol w:w="1702"/>
        <w:gridCol w:w="1462"/>
        <w:gridCol w:w="1373"/>
      </w:tblGrid>
      <w:tr>
        <w:trPr>
          <w:trHeight w:val="286" w:hRule="exact"/>
        </w:trPr>
        <w:tc>
          <w:tcPr>
            <w:tcW w:w="3519" w:type="dxa"/>
            <w:tcBorders>
              <w:top w:val="single" w:sz="12" w:space="0" w:color="000000"/>
              <w:left w:val="nil" w:sz="6" w:space="0" w:color="auto"/>
              <w:bottom w:val="nil" w:sz="6" w:space="0" w:color="auto"/>
              <w:right w:val="single" w:sz="4" w:space="0" w:color="000000"/>
            </w:tcBorders>
          </w:tcPr>
          <w:p>
            <w:pPr>
              <w:pStyle w:val="TableParagraph"/>
              <w:spacing w:line="231" w:lineRule="exact" w:before="80"/>
              <w:ind w:left="19"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702" w:type="dxa"/>
            <w:tcBorders>
              <w:top w:val="single" w:sz="12" w:space="0" w:color="000000"/>
              <w:left w:val="single" w:sz="4" w:space="0" w:color="000000"/>
              <w:bottom w:val="nil" w:sz="6" w:space="0" w:color="auto"/>
              <w:right w:val="single" w:sz="4" w:space="0" w:color="000000"/>
            </w:tcBorders>
          </w:tcPr>
          <w:p>
            <w:pPr>
              <w:pStyle w:val="TableParagraph"/>
              <w:spacing w:line="231" w:lineRule="exact" w:before="80"/>
              <w:ind w:right="0"/>
              <w:jc w:val="center"/>
              <w:rPr>
                <w:rFonts w:ascii="宋体" w:hAnsi="宋体" w:cs="宋体" w:eastAsia="宋体" w:hint="default"/>
                <w:sz w:val="18"/>
                <w:szCs w:val="18"/>
              </w:rPr>
            </w:pPr>
            <w:r>
              <w:rPr>
                <w:rFonts w:ascii="宋体" w:hAnsi="宋体" w:cs="宋体" w:eastAsia="宋体" w:hint="default"/>
                <w:sz w:val="18"/>
                <w:szCs w:val="18"/>
              </w:rPr>
              <w:t>与本公司关系</w:t>
            </w:r>
          </w:p>
        </w:tc>
        <w:tc>
          <w:tcPr>
            <w:tcW w:w="1462" w:type="dxa"/>
            <w:tcBorders>
              <w:top w:val="single" w:sz="12" w:space="0" w:color="000000"/>
              <w:left w:val="single" w:sz="4" w:space="0" w:color="000000"/>
              <w:bottom w:val="nil" w:sz="6" w:space="0" w:color="auto"/>
              <w:right w:val="single" w:sz="4" w:space="0" w:color="000000"/>
            </w:tcBorders>
          </w:tcPr>
          <w:p>
            <w:pPr>
              <w:pStyle w:val="TableParagraph"/>
              <w:spacing w:line="231" w:lineRule="exact" w:before="80"/>
              <w:ind w:left="364"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73" w:type="dxa"/>
            <w:tcBorders>
              <w:top w:val="single" w:sz="12" w:space="0" w:color="000000"/>
              <w:left w:val="single" w:sz="4" w:space="0" w:color="000000"/>
              <w:bottom w:val="nil" w:sz="6" w:space="0" w:color="auto"/>
              <w:right w:val="nil" w:sz="6" w:space="0" w:color="auto"/>
            </w:tcBorders>
          </w:tcPr>
          <w:p>
            <w:pPr>
              <w:pStyle w:val="TableParagraph"/>
              <w:spacing w:line="231" w:lineRule="exact" w:before="80"/>
              <w:ind w:right="2"/>
              <w:jc w:val="center"/>
              <w:rPr>
                <w:rFonts w:ascii="宋体" w:hAnsi="宋体" w:cs="宋体" w:eastAsia="宋体" w:hint="default"/>
                <w:sz w:val="18"/>
                <w:szCs w:val="18"/>
              </w:rPr>
            </w:pPr>
            <w:r>
              <w:rPr>
                <w:rFonts w:ascii="宋体" w:hAnsi="宋体" w:cs="宋体" w:eastAsia="宋体" w:hint="default"/>
                <w:sz w:val="18"/>
                <w:szCs w:val="18"/>
              </w:rPr>
              <w:t>时间</w:t>
            </w:r>
          </w:p>
        </w:tc>
      </w:tr>
      <w:tr>
        <w:trPr>
          <w:trHeight w:val="434" w:hRule="exact"/>
        </w:trPr>
        <w:tc>
          <w:tcPr>
            <w:tcW w:w="3519" w:type="dxa"/>
            <w:tcBorders>
              <w:top w:val="nil" w:sz="6" w:space="0" w:color="auto"/>
              <w:left w:val="nil" w:sz="6" w:space="0" w:color="auto"/>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13"/>
                <w:szCs w:val="13"/>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重庆通润科技有限公司</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非关联方供应商</w:t>
            </w:r>
          </w:p>
        </w:tc>
        <w:tc>
          <w:tcPr>
            <w:tcW w:w="1462"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16"/>
                <w:szCs w:val="16"/>
              </w:rPr>
            </w:pPr>
          </w:p>
          <w:p>
            <w:pPr>
              <w:pStyle w:val="TableParagraph"/>
              <w:spacing w:line="240" w:lineRule="auto"/>
              <w:ind w:right="101"/>
              <w:jc w:val="right"/>
              <w:rPr>
                <w:rFonts w:ascii="Calibri" w:hAnsi="Calibri" w:cs="Calibri" w:eastAsia="Calibri" w:hint="default"/>
                <w:sz w:val="18"/>
                <w:szCs w:val="18"/>
              </w:rPr>
            </w:pPr>
            <w:r>
              <w:rPr>
                <w:rFonts w:ascii="Calibri"/>
                <w:spacing w:val="-1"/>
                <w:sz w:val="18"/>
              </w:rPr>
              <w:t>136,800.00</w:t>
            </w:r>
          </w:p>
        </w:tc>
        <w:tc>
          <w:tcPr>
            <w:tcW w:w="1373"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13"/>
                <w:szCs w:val="13"/>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一年以内</w:t>
            </w:r>
          </w:p>
        </w:tc>
      </w:tr>
      <w:tr>
        <w:trPr>
          <w:trHeight w:val="37" w:hRule="exact"/>
        </w:trPr>
        <w:tc>
          <w:tcPr>
            <w:tcW w:w="3519"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c>
          <w:tcPr>
            <w:tcW w:w="1462" w:type="dxa"/>
            <w:tcBorders>
              <w:top w:val="nil" w:sz="6" w:space="0" w:color="auto"/>
              <w:left w:val="nil" w:sz="6" w:space="0" w:color="auto"/>
              <w:bottom w:val="nil" w:sz="6" w:space="0" w:color="auto"/>
              <w:right w:val="single" w:sz="4" w:space="0" w:color="000000"/>
            </w:tcBorders>
          </w:tcPr>
          <w:p>
            <w:pPr/>
          </w:p>
        </w:tc>
        <w:tc>
          <w:tcPr>
            <w:tcW w:w="1373" w:type="dxa"/>
            <w:tcBorders>
              <w:top w:val="nil" w:sz="6" w:space="0" w:color="auto"/>
              <w:left w:val="single" w:sz="4" w:space="0" w:color="000000"/>
              <w:bottom w:val="nil" w:sz="6" w:space="0" w:color="auto"/>
              <w:right w:val="nil" w:sz="6" w:space="0" w:color="auto"/>
            </w:tcBorders>
          </w:tcPr>
          <w:p>
            <w:pPr/>
          </w:p>
        </w:tc>
      </w:tr>
      <w:tr>
        <w:trPr>
          <w:trHeight w:val="333" w:hRule="exact"/>
        </w:trPr>
        <w:tc>
          <w:tcPr>
            <w:tcW w:w="3519" w:type="dxa"/>
            <w:tcBorders>
              <w:top w:val="nil" w:sz="6" w:space="0" w:color="auto"/>
              <w:left w:val="nil" w:sz="6" w:space="0" w:color="auto"/>
              <w:bottom w:val="nil" w:sz="6" w:space="0" w:color="auto"/>
              <w:right w:val="single" w:sz="4" w:space="0" w:color="000000"/>
            </w:tcBorders>
          </w:tcPr>
          <w:p>
            <w:pPr>
              <w:pStyle w:val="TableParagraph"/>
              <w:spacing w:line="240" w:lineRule="auto" w:before="77"/>
              <w:ind w:left="122" w:right="0"/>
              <w:jc w:val="left"/>
              <w:rPr>
                <w:rFonts w:ascii="宋体" w:hAnsi="宋体" w:cs="宋体" w:eastAsia="宋体" w:hint="default"/>
                <w:sz w:val="18"/>
                <w:szCs w:val="18"/>
              </w:rPr>
            </w:pPr>
            <w:r>
              <w:rPr>
                <w:rFonts w:ascii="宋体" w:hAnsi="宋体" w:cs="宋体" w:eastAsia="宋体" w:hint="default"/>
                <w:sz w:val="18"/>
                <w:szCs w:val="18"/>
              </w:rPr>
              <w:t>深圳桑达商用机器有限公司</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77"/>
              <w:ind w:right="0"/>
              <w:jc w:val="center"/>
              <w:rPr>
                <w:rFonts w:ascii="宋体" w:hAnsi="宋体" w:cs="宋体" w:eastAsia="宋体" w:hint="default"/>
                <w:sz w:val="18"/>
                <w:szCs w:val="18"/>
              </w:rPr>
            </w:pPr>
            <w:r>
              <w:rPr>
                <w:rFonts w:ascii="宋体" w:hAnsi="宋体" w:cs="宋体" w:eastAsia="宋体" w:hint="default"/>
                <w:sz w:val="18"/>
                <w:szCs w:val="18"/>
              </w:rPr>
              <w:t>供应商</w:t>
            </w:r>
          </w:p>
        </w:tc>
        <w:tc>
          <w:tcPr>
            <w:tcW w:w="1462" w:type="dxa"/>
            <w:tcBorders>
              <w:top w:val="nil" w:sz="6" w:space="0" w:color="auto"/>
              <w:left w:val="single" w:sz="4" w:space="0" w:color="000000"/>
              <w:bottom w:val="nil" w:sz="6" w:space="0" w:color="auto"/>
              <w:right w:val="single" w:sz="4" w:space="0" w:color="000000"/>
            </w:tcBorders>
          </w:tcPr>
          <w:p>
            <w:pPr>
              <w:pStyle w:val="TableParagraph"/>
              <w:spacing w:line="240" w:lineRule="auto" w:before="116"/>
              <w:ind w:right="101"/>
              <w:jc w:val="right"/>
              <w:rPr>
                <w:rFonts w:ascii="Calibri" w:hAnsi="Calibri" w:cs="Calibri" w:eastAsia="Calibri" w:hint="default"/>
                <w:sz w:val="18"/>
                <w:szCs w:val="18"/>
              </w:rPr>
            </w:pPr>
            <w:r>
              <w:rPr>
                <w:rFonts w:ascii="Calibri"/>
                <w:spacing w:val="-1"/>
                <w:sz w:val="18"/>
              </w:rPr>
              <w:t>105,270.00</w:t>
            </w:r>
          </w:p>
        </w:tc>
        <w:tc>
          <w:tcPr>
            <w:tcW w:w="1373" w:type="dxa"/>
            <w:tcBorders>
              <w:top w:val="nil" w:sz="6" w:space="0" w:color="auto"/>
              <w:left w:val="single" w:sz="4" w:space="0" w:color="000000"/>
              <w:bottom w:val="nil" w:sz="6" w:space="0" w:color="auto"/>
              <w:right w:val="nil" w:sz="6" w:space="0" w:color="auto"/>
            </w:tcBorders>
          </w:tcPr>
          <w:p>
            <w:pPr>
              <w:pStyle w:val="TableParagraph"/>
              <w:spacing w:line="240" w:lineRule="auto" w:before="77"/>
              <w:ind w:right="2"/>
              <w:jc w:val="center"/>
              <w:rPr>
                <w:rFonts w:ascii="宋体" w:hAnsi="宋体" w:cs="宋体" w:eastAsia="宋体" w:hint="default"/>
                <w:sz w:val="18"/>
                <w:szCs w:val="18"/>
              </w:rPr>
            </w:pPr>
            <w:r>
              <w:rPr>
                <w:rFonts w:ascii="宋体" w:hAnsi="宋体" w:cs="宋体" w:eastAsia="宋体" w:hint="default"/>
                <w:sz w:val="18"/>
                <w:szCs w:val="18"/>
              </w:rPr>
              <w:t>一年以内</w:t>
            </w:r>
          </w:p>
        </w:tc>
      </w:tr>
      <w:tr>
        <w:trPr>
          <w:trHeight w:val="37" w:hRule="exact"/>
        </w:trPr>
        <w:tc>
          <w:tcPr>
            <w:tcW w:w="3519"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c>
          <w:tcPr>
            <w:tcW w:w="1462" w:type="dxa"/>
            <w:tcBorders>
              <w:top w:val="nil" w:sz="6" w:space="0" w:color="auto"/>
              <w:left w:val="nil" w:sz="6" w:space="0" w:color="auto"/>
              <w:bottom w:val="nil" w:sz="6" w:space="0" w:color="auto"/>
              <w:right w:val="single" w:sz="4" w:space="0" w:color="000000"/>
            </w:tcBorders>
          </w:tcPr>
          <w:p>
            <w:pPr/>
          </w:p>
        </w:tc>
        <w:tc>
          <w:tcPr>
            <w:tcW w:w="1373" w:type="dxa"/>
            <w:tcBorders>
              <w:top w:val="nil" w:sz="6" w:space="0" w:color="auto"/>
              <w:left w:val="single" w:sz="4" w:space="0" w:color="000000"/>
              <w:bottom w:val="nil" w:sz="6" w:space="0" w:color="auto"/>
              <w:right w:val="nil" w:sz="6" w:space="0" w:color="auto"/>
            </w:tcBorders>
          </w:tcPr>
          <w:p>
            <w:pPr/>
          </w:p>
        </w:tc>
      </w:tr>
      <w:tr>
        <w:trPr>
          <w:trHeight w:val="333" w:hRule="exact"/>
        </w:trPr>
        <w:tc>
          <w:tcPr>
            <w:tcW w:w="3519" w:type="dxa"/>
            <w:tcBorders>
              <w:top w:val="nil" w:sz="6" w:space="0" w:color="auto"/>
              <w:left w:val="nil" w:sz="6" w:space="0" w:color="auto"/>
              <w:bottom w:val="nil" w:sz="6" w:space="0" w:color="auto"/>
              <w:right w:val="single" w:sz="4" w:space="0" w:color="000000"/>
            </w:tcBorders>
          </w:tcPr>
          <w:p>
            <w:pPr>
              <w:pStyle w:val="TableParagraph"/>
              <w:spacing w:line="240" w:lineRule="auto" w:before="77"/>
              <w:ind w:left="122" w:right="0"/>
              <w:jc w:val="left"/>
              <w:rPr>
                <w:rFonts w:ascii="宋体" w:hAnsi="宋体" w:cs="宋体" w:eastAsia="宋体" w:hint="default"/>
                <w:sz w:val="18"/>
                <w:szCs w:val="18"/>
              </w:rPr>
            </w:pPr>
            <w:r>
              <w:rPr>
                <w:rFonts w:ascii="宋体" w:hAnsi="宋体" w:cs="宋体" w:eastAsia="宋体" w:hint="default"/>
                <w:sz w:val="18"/>
                <w:szCs w:val="18"/>
              </w:rPr>
              <w:t>中国国际经济技术交流中心</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77"/>
              <w:ind w:right="0"/>
              <w:jc w:val="center"/>
              <w:rPr>
                <w:rFonts w:ascii="宋体" w:hAnsi="宋体" w:cs="宋体" w:eastAsia="宋体" w:hint="default"/>
                <w:sz w:val="18"/>
                <w:szCs w:val="18"/>
              </w:rPr>
            </w:pPr>
            <w:r>
              <w:rPr>
                <w:rFonts w:ascii="宋体" w:hAnsi="宋体" w:cs="宋体" w:eastAsia="宋体" w:hint="default"/>
                <w:sz w:val="18"/>
                <w:szCs w:val="18"/>
              </w:rPr>
              <w:t>服务商</w:t>
            </w:r>
          </w:p>
        </w:tc>
        <w:tc>
          <w:tcPr>
            <w:tcW w:w="1462" w:type="dxa"/>
            <w:tcBorders>
              <w:top w:val="nil" w:sz="6" w:space="0" w:color="auto"/>
              <w:left w:val="single" w:sz="4" w:space="0" w:color="000000"/>
              <w:bottom w:val="nil" w:sz="6" w:space="0" w:color="auto"/>
              <w:right w:val="single" w:sz="4" w:space="0" w:color="000000"/>
            </w:tcBorders>
          </w:tcPr>
          <w:p>
            <w:pPr>
              <w:pStyle w:val="TableParagraph"/>
              <w:spacing w:line="240" w:lineRule="auto" w:before="116"/>
              <w:ind w:right="101"/>
              <w:jc w:val="right"/>
              <w:rPr>
                <w:rFonts w:ascii="Calibri" w:hAnsi="Calibri" w:cs="Calibri" w:eastAsia="Calibri" w:hint="default"/>
                <w:sz w:val="18"/>
                <w:szCs w:val="18"/>
              </w:rPr>
            </w:pPr>
            <w:r>
              <w:rPr>
                <w:rFonts w:ascii="Calibri"/>
                <w:spacing w:val="-1"/>
                <w:sz w:val="18"/>
              </w:rPr>
              <w:t>62,453.00</w:t>
            </w:r>
          </w:p>
        </w:tc>
        <w:tc>
          <w:tcPr>
            <w:tcW w:w="1373" w:type="dxa"/>
            <w:tcBorders>
              <w:top w:val="nil" w:sz="6" w:space="0" w:color="auto"/>
              <w:left w:val="single" w:sz="4" w:space="0" w:color="000000"/>
              <w:bottom w:val="nil" w:sz="6" w:space="0" w:color="auto"/>
              <w:right w:val="nil" w:sz="6" w:space="0" w:color="auto"/>
            </w:tcBorders>
          </w:tcPr>
          <w:p>
            <w:pPr>
              <w:pStyle w:val="TableParagraph"/>
              <w:spacing w:line="240" w:lineRule="auto" w:before="77"/>
              <w:ind w:right="2"/>
              <w:jc w:val="center"/>
              <w:rPr>
                <w:rFonts w:ascii="宋体" w:hAnsi="宋体" w:cs="宋体" w:eastAsia="宋体" w:hint="default"/>
                <w:sz w:val="18"/>
                <w:szCs w:val="18"/>
              </w:rPr>
            </w:pPr>
            <w:r>
              <w:rPr>
                <w:rFonts w:ascii="宋体" w:hAnsi="宋体" w:cs="宋体" w:eastAsia="宋体" w:hint="default"/>
                <w:sz w:val="18"/>
                <w:szCs w:val="18"/>
              </w:rPr>
              <w:t>一年以内</w:t>
            </w:r>
          </w:p>
        </w:tc>
      </w:tr>
      <w:tr>
        <w:trPr>
          <w:trHeight w:val="37" w:hRule="exact"/>
        </w:trPr>
        <w:tc>
          <w:tcPr>
            <w:tcW w:w="3519"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c>
          <w:tcPr>
            <w:tcW w:w="1462" w:type="dxa"/>
            <w:tcBorders>
              <w:top w:val="nil" w:sz="6" w:space="0" w:color="auto"/>
              <w:left w:val="nil" w:sz="6" w:space="0" w:color="auto"/>
              <w:bottom w:val="nil" w:sz="6" w:space="0" w:color="auto"/>
              <w:right w:val="single" w:sz="4" w:space="0" w:color="000000"/>
            </w:tcBorders>
          </w:tcPr>
          <w:p>
            <w:pPr/>
          </w:p>
        </w:tc>
        <w:tc>
          <w:tcPr>
            <w:tcW w:w="1373" w:type="dxa"/>
            <w:tcBorders>
              <w:top w:val="nil" w:sz="6" w:space="0" w:color="auto"/>
              <w:left w:val="single" w:sz="4" w:space="0" w:color="000000"/>
              <w:bottom w:val="nil" w:sz="6" w:space="0" w:color="auto"/>
              <w:right w:val="nil" w:sz="6" w:space="0" w:color="auto"/>
            </w:tcBorders>
          </w:tcPr>
          <w:p>
            <w:pPr/>
          </w:p>
        </w:tc>
      </w:tr>
      <w:tr>
        <w:trPr>
          <w:trHeight w:val="333" w:hRule="exact"/>
        </w:trPr>
        <w:tc>
          <w:tcPr>
            <w:tcW w:w="3519" w:type="dxa"/>
            <w:tcBorders>
              <w:top w:val="nil" w:sz="6" w:space="0" w:color="auto"/>
              <w:left w:val="nil" w:sz="6" w:space="0" w:color="auto"/>
              <w:bottom w:val="nil" w:sz="6" w:space="0" w:color="auto"/>
              <w:right w:val="single" w:sz="4" w:space="0" w:color="000000"/>
            </w:tcBorders>
          </w:tcPr>
          <w:p>
            <w:pPr>
              <w:pStyle w:val="TableParagraph"/>
              <w:spacing w:line="240" w:lineRule="auto" w:before="77"/>
              <w:ind w:left="122" w:right="0"/>
              <w:jc w:val="left"/>
              <w:rPr>
                <w:rFonts w:ascii="宋体" w:hAnsi="宋体" w:cs="宋体" w:eastAsia="宋体" w:hint="default"/>
                <w:sz w:val="18"/>
                <w:szCs w:val="18"/>
              </w:rPr>
            </w:pPr>
            <w:r>
              <w:rPr>
                <w:rFonts w:ascii="宋体" w:hAnsi="宋体" w:cs="宋体" w:eastAsia="宋体" w:hint="default"/>
                <w:sz w:val="18"/>
                <w:szCs w:val="18"/>
              </w:rPr>
              <w:t>海虹医药电子交易中心有限公司</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77"/>
              <w:ind w:right="0"/>
              <w:jc w:val="center"/>
              <w:rPr>
                <w:rFonts w:ascii="宋体" w:hAnsi="宋体" w:cs="宋体" w:eastAsia="宋体" w:hint="default"/>
                <w:sz w:val="18"/>
                <w:szCs w:val="18"/>
              </w:rPr>
            </w:pPr>
            <w:r>
              <w:rPr>
                <w:rFonts w:ascii="宋体" w:hAnsi="宋体" w:cs="宋体" w:eastAsia="宋体" w:hint="default"/>
                <w:sz w:val="18"/>
                <w:szCs w:val="18"/>
              </w:rPr>
              <w:t>供应商</w:t>
            </w:r>
          </w:p>
        </w:tc>
        <w:tc>
          <w:tcPr>
            <w:tcW w:w="1462" w:type="dxa"/>
            <w:tcBorders>
              <w:top w:val="nil" w:sz="6" w:space="0" w:color="auto"/>
              <w:left w:val="single" w:sz="4" w:space="0" w:color="000000"/>
              <w:bottom w:val="nil" w:sz="6" w:space="0" w:color="auto"/>
              <w:right w:val="single" w:sz="4" w:space="0" w:color="000000"/>
            </w:tcBorders>
          </w:tcPr>
          <w:p>
            <w:pPr>
              <w:pStyle w:val="TableParagraph"/>
              <w:spacing w:line="240" w:lineRule="auto" w:before="116"/>
              <w:ind w:right="102"/>
              <w:jc w:val="right"/>
              <w:rPr>
                <w:rFonts w:ascii="Calibri" w:hAnsi="Calibri" w:cs="Calibri" w:eastAsia="Calibri" w:hint="default"/>
                <w:sz w:val="18"/>
                <w:szCs w:val="18"/>
              </w:rPr>
            </w:pPr>
            <w:r>
              <w:rPr>
                <w:rFonts w:ascii="Calibri"/>
                <w:sz w:val="18"/>
              </w:rPr>
              <w:t>46,440.00</w:t>
            </w:r>
          </w:p>
        </w:tc>
        <w:tc>
          <w:tcPr>
            <w:tcW w:w="1373" w:type="dxa"/>
            <w:tcBorders>
              <w:top w:val="nil" w:sz="6" w:space="0" w:color="auto"/>
              <w:left w:val="single" w:sz="4" w:space="0" w:color="000000"/>
              <w:bottom w:val="nil" w:sz="6" w:space="0" w:color="auto"/>
              <w:right w:val="nil" w:sz="6" w:space="0" w:color="auto"/>
            </w:tcBorders>
          </w:tcPr>
          <w:p>
            <w:pPr>
              <w:pStyle w:val="TableParagraph"/>
              <w:spacing w:line="240" w:lineRule="auto" w:before="77"/>
              <w:ind w:right="2"/>
              <w:jc w:val="center"/>
              <w:rPr>
                <w:rFonts w:ascii="宋体" w:hAnsi="宋体" w:cs="宋体" w:eastAsia="宋体" w:hint="default"/>
                <w:sz w:val="18"/>
                <w:szCs w:val="18"/>
              </w:rPr>
            </w:pPr>
            <w:r>
              <w:rPr>
                <w:rFonts w:ascii="宋体" w:hAnsi="宋体" w:cs="宋体" w:eastAsia="宋体" w:hint="default"/>
                <w:sz w:val="18"/>
                <w:szCs w:val="18"/>
              </w:rPr>
              <w:t>一年以内</w:t>
            </w:r>
          </w:p>
        </w:tc>
      </w:tr>
      <w:tr>
        <w:trPr>
          <w:trHeight w:val="37" w:hRule="exact"/>
        </w:trPr>
        <w:tc>
          <w:tcPr>
            <w:tcW w:w="3519"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c>
          <w:tcPr>
            <w:tcW w:w="1462" w:type="dxa"/>
            <w:tcBorders>
              <w:top w:val="nil" w:sz="6" w:space="0" w:color="auto"/>
              <w:left w:val="nil" w:sz="6" w:space="0" w:color="auto"/>
              <w:bottom w:val="nil" w:sz="6" w:space="0" w:color="auto"/>
              <w:right w:val="single" w:sz="4" w:space="0" w:color="000000"/>
            </w:tcBorders>
          </w:tcPr>
          <w:p>
            <w:pPr/>
          </w:p>
        </w:tc>
        <w:tc>
          <w:tcPr>
            <w:tcW w:w="1373" w:type="dxa"/>
            <w:tcBorders>
              <w:top w:val="nil" w:sz="6" w:space="0" w:color="auto"/>
              <w:left w:val="single" w:sz="4" w:space="0" w:color="000000"/>
              <w:bottom w:val="nil" w:sz="6" w:space="0" w:color="auto"/>
              <w:right w:val="nil" w:sz="6" w:space="0" w:color="auto"/>
            </w:tcBorders>
          </w:tcPr>
          <w:p>
            <w:pPr/>
          </w:p>
        </w:tc>
      </w:tr>
      <w:tr>
        <w:trPr>
          <w:trHeight w:val="370" w:hRule="exact"/>
        </w:trPr>
        <w:tc>
          <w:tcPr>
            <w:tcW w:w="3519" w:type="dxa"/>
            <w:tcBorders>
              <w:top w:val="nil" w:sz="6" w:space="0" w:color="auto"/>
              <w:left w:val="nil" w:sz="6" w:space="0" w:color="auto"/>
              <w:bottom w:val="nil" w:sz="6" w:space="0" w:color="auto"/>
              <w:right w:val="single" w:sz="4" w:space="0" w:color="000000"/>
            </w:tcBorders>
          </w:tcPr>
          <w:p>
            <w:pPr>
              <w:pStyle w:val="TableParagraph"/>
              <w:spacing w:line="240" w:lineRule="auto" w:before="77"/>
              <w:ind w:left="122" w:right="0"/>
              <w:jc w:val="left"/>
              <w:rPr>
                <w:rFonts w:ascii="宋体" w:hAnsi="宋体" w:cs="宋体" w:eastAsia="宋体" w:hint="default"/>
                <w:sz w:val="18"/>
                <w:szCs w:val="18"/>
              </w:rPr>
            </w:pPr>
            <w:r>
              <w:rPr>
                <w:rFonts w:ascii="宋体" w:hAnsi="宋体" w:cs="宋体" w:eastAsia="宋体" w:hint="default"/>
                <w:sz w:val="18"/>
                <w:szCs w:val="18"/>
              </w:rPr>
              <w:t>东方希望集团成都有限公司</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77"/>
              <w:ind w:right="0"/>
              <w:jc w:val="center"/>
              <w:rPr>
                <w:rFonts w:ascii="宋体" w:hAnsi="宋体" w:cs="宋体" w:eastAsia="宋体" w:hint="default"/>
                <w:sz w:val="18"/>
                <w:szCs w:val="18"/>
              </w:rPr>
            </w:pPr>
            <w:r>
              <w:rPr>
                <w:rFonts w:ascii="宋体" w:hAnsi="宋体" w:cs="宋体" w:eastAsia="宋体" w:hint="default"/>
                <w:sz w:val="18"/>
                <w:szCs w:val="18"/>
              </w:rPr>
              <w:t>服务商</w:t>
            </w:r>
          </w:p>
        </w:tc>
        <w:tc>
          <w:tcPr>
            <w:tcW w:w="1462" w:type="dxa"/>
            <w:tcBorders>
              <w:top w:val="nil" w:sz="6" w:space="0" w:color="auto"/>
              <w:left w:val="single" w:sz="4" w:space="0" w:color="000000"/>
              <w:bottom w:val="nil" w:sz="6" w:space="0" w:color="auto"/>
              <w:right w:val="single" w:sz="4" w:space="0" w:color="000000"/>
            </w:tcBorders>
          </w:tcPr>
          <w:p>
            <w:pPr>
              <w:pStyle w:val="TableParagraph"/>
              <w:spacing w:line="240" w:lineRule="auto" w:before="116"/>
              <w:ind w:right="102"/>
              <w:jc w:val="right"/>
              <w:rPr>
                <w:rFonts w:ascii="Calibri" w:hAnsi="Calibri" w:cs="Calibri" w:eastAsia="Calibri" w:hint="default"/>
                <w:sz w:val="18"/>
                <w:szCs w:val="18"/>
              </w:rPr>
            </w:pPr>
            <w:r>
              <w:rPr>
                <w:rFonts w:ascii="Calibri"/>
                <w:sz w:val="18"/>
              </w:rPr>
              <w:t>36,166.00</w:t>
            </w:r>
          </w:p>
        </w:tc>
        <w:tc>
          <w:tcPr>
            <w:tcW w:w="1373" w:type="dxa"/>
            <w:tcBorders>
              <w:top w:val="nil" w:sz="6" w:space="0" w:color="auto"/>
              <w:left w:val="single" w:sz="4" w:space="0" w:color="000000"/>
              <w:bottom w:val="nil" w:sz="6" w:space="0" w:color="auto"/>
              <w:right w:val="nil" w:sz="6" w:space="0" w:color="auto"/>
            </w:tcBorders>
          </w:tcPr>
          <w:p>
            <w:pPr>
              <w:pStyle w:val="TableParagraph"/>
              <w:spacing w:line="240" w:lineRule="auto" w:before="77"/>
              <w:ind w:right="2"/>
              <w:jc w:val="center"/>
              <w:rPr>
                <w:rFonts w:ascii="宋体" w:hAnsi="宋体" w:cs="宋体" w:eastAsia="宋体" w:hint="default"/>
                <w:sz w:val="18"/>
                <w:szCs w:val="18"/>
              </w:rPr>
            </w:pPr>
            <w:r>
              <w:rPr>
                <w:rFonts w:ascii="宋体" w:hAnsi="宋体" w:cs="宋体" w:eastAsia="宋体" w:hint="default"/>
                <w:sz w:val="18"/>
                <w:szCs w:val="18"/>
              </w:rPr>
              <w:t>一年以内</w:t>
            </w:r>
          </w:p>
        </w:tc>
      </w:tr>
      <w:tr>
        <w:trPr>
          <w:trHeight w:val="377" w:hRule="exact"/>
        </w:trPr>
        <w:tc>
          <w:tcPr>
            <w:tcW w:w="3519" w:type="dxa"/>
            <w:tcBorders>
              <w:top w:val="nil" w:sz="6" w:space="0" w:color="auto"/>
              <w:left w:val="nil" w:sz="6" w:space="0" w:color="auto"/>
              <w:bottom w:val="single" w:sz="12" w:space="0" w:color="000000"/>
              <w:right w:val="single" w:sz="4" w:space="0" w:color="000000"/>
            </w:tcBorders>
          </w:tcPr>
          <w:p>
            <w:pPr>
              <w:pStyle w:val="TableParagraph"/>
              <w:spacing w:line="240" w:lineRule="auto" w:before="80"/>
              <w:ind w:left="19"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702" w:type="dxa"/>
            <w:tcBorders>
              <w:top w:val="nil" w:sz="6" w:space="0" w:color="auto"/>
              <w:left w:val="single" w:sz="4" w:space="0" w:color="000000"/>
              <w:bottom w:val="single" w:sz="12" w:space="0" w:color="000000"/>
              <w:right w:val="single" w:sz="4" w:space="0" w:color="000000"/>
            </w:tcBorders>
          </w:tcPr>
          <w:p>
            <w:pPr/>
          </w:p>
        </w:tc>
        <w:tc>
          <w:tcPr>
            <w:tcW w:w="146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19"/>
              <w:ind w:right="101"/>
              <w:jc w:val="right"/>
              <w:rPr>
                <w:rFonts w:ascii="Calibri" w:hAnsi="Calibri" w:cs="Calibri" w:eastAsia="Calibri" w:hint="default"/>
                <w:sz w:val="18"/>
                <w:szCs w:val="18"/>
              </w:rPr>
            </w:pPr>
            <w:r>
              <w:rPr>
                <w:rFonts w:ascii="Calibri"/>
                <w:spacing w:val="-1"/>
                <w:sz w:val="18"/>
              </w:rPr>
              <w:t>387,129.00</w:t>
            </w:r>
            <w:r>
              <w:rPr>
                <w:rFonts w:ascii="Calibri"/>
                <w:sz w:val="18"/>
              </w:rPr>
            </w:r>
          </w:p>
        </w:tc>
        <w:tc>
          <w:tcPr>
            <w:tcW w:w="1373" w:type="dxa"/>
            <w:tcBorders>
              <w:top w:val="nil" w:sz="6" w:space="0" w:color="auto"/>
              <w:left w:val="single" w:sz="4" w:space="0" w:color="000000"/>
              <w:bottom w:val="single" w:sz="12" w:space="0" w:color="000000"/>
              <w:right w:val="nil" w:sz="6" w:space="0" w:color="auto"/>
            </w:tcBorders>
          </w:tcPr>
          <w:p>
            <w:pPr/>
          </w:p>
        </w:tc>
      </w:tr>
    </w:tbl>
    <w:p>
      <w:pPr>
        <w:spacing w:line="240" w:lineRule="auto" w:before="0"/>
        <w:rPr>
          <w:rFonts w:ascii="宋体" w:hAnsi="宋体" w:cs="宋体" w:eastAsia="宋体" w:hint="default"/>
          <w:b/>
          <w:bCs/>
          <w:sz w:val="20"/>
          <w:szCs w:val="20"/>
        </w:rPr>
      </w:pPr>
    </w:p>
    <w:p>
      <w:pPr>
        <w:tabs>
          <w:tab w:pos="1001" w:val="left" w:leader="none"/>
        </w:tabs>
        <w:spacing w:before="141"/>
        <w:ind w:left="126" w:right="0" w:firstLine="0"/>
        <w:jc w:val="left"/>
        <w:rPr>
          <w:rFonts w:ascii="宋体" w:hAnsi="宋体" w:cs="宋体" w:eastAsia="宋体" w:hint="default"/>
          <w:sz w:val="21"/>
          <w:szCs w:val="21"/>
        </w:rPr>
      </w:pPr>
      <w:r>
        <w:rPr/>
        <w:pict>
          <v:group style="position:absolute;margin-left:141.619995pt;margin-top:-56.196316pt;width:402.1pt;height:5.05pt;mso-position-horizontal-relative:page;mso-position-vertical-relative:paragraph;z-index:-1399312" coordorigin="2832,-1124" coordsize="8042,101">
            <v:shape style="position:absolute;left:2832;top:-1124;width:5221;height:101" type="#_x0000_t75" stroked="false">
              <v:imagedata r:id="rId285" o:title=""/>
            </v:shape>
            <v:shape style="position:absolute;left:8029;top:-1033;width:1467;height:10" type="#_x0000_t75" stroked="false">
              <v:imagedata r:id="rId280" o:title=""/>
            </v:shape>
            <v:shape style="position:absolute;left:9492;top:-1033;width:1382;height:10" type="#_x0000_t75" stroked="false">
              <v:imagedata r:id="rId281" o:title=""/>
            </v:shape>
            <w10:wrap type="none"/>
          </v:group>
        </w:pict>
      </w:r>
      <w:r>
        <w:rPr/>
        <w:pict>
          <v:group style="position:absolute;margin-left:141.619995pt;margin-top:-37.716316pt;width:402.1pt;height:5.05pt;mso-position-horizontal-relative:page;mso-position-vertical-relative:paragraph;z-index:-1399288" coordorigin="2832,-754" coordsize="8042,101">
            <v:shape style="position:absolute;left:2832;top:-754;width:5221;height:101" type="#_x0000_t75" stroked="false">
              <v:imagedata r:id="rId282" o:title=""/>
            </v:shape>
            <v:shape style="position:absolute;left:8029;top:-663;width:1467;height:10" type="#_x0000_t75" stroked="false">
              <v:imagedata r:id="rId283" o:title=""/>
            </v:shape>
            <v:shape style="position:absolute;left:9492;top:-663;width:1382;height:10" type="#_x0000_t75" stroked="false">
              <v:imagedata r:id="rId284"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七</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存货及存货跌价准备</w:t>
      </w:r>
      <w:r>
        <w:rPr>
          <w:rFonts w:ascii="宋体" w:hAnsi="宋体" w:cs="宋体" w:eastAsia="宋体" w:hint="default"/>
          <w:sz w:val="21"/>
          <w:szCs w:val="21"/>
        </w:rPr>
      </w:r>
    </w:p>
    <w:p>
      <w:pPr>
        <w:spacing w:line="240" w:lineRule="auto" w:before="0"/>
        <w:rPr>
          <w:rFonts w:ascii="宋体" w:hAnsi="宋体" w:cs="宋体" w:eastAsia="宋体" w:hint="default"/>
          <w:b/>
          <w:bCs/>
          <w:sz w:val="2"/>
          <w:szCs w:val="2"/>
        </w:rPr>
      </w:pPr>
    </w:p>
    <w:p>
      <w:pPr>
        <w:spacing w:line="1891" w:lineRule="exact"/>
        <w:ind w:left="1105" w:right="0" w:firstLine="0"/>
        <w:rPr>
          <w:rFonts w:ascii="宋体" w:hAnsi="宋体" w:cs="宋体" w:eastAsia="宋体" w:hint="default"/>
          <w:sz w:val="20"/>
          <w:szCs w:val="20"/>
        </w:rPr>
      </w:pPr>
      <w:r>
        <w:rPr>
          <w:rFonts w:ascii="宋体" w:hAnsi="宋体" w:cs="宋体" w:eastAsia="宋体" w:hint="default"/>
          <w:position w:val="-37"/>
          <w:sz w:val="20"/>
          <w:szCs w:val="20"/>
        </w:rPr>
        <w:pict>
          <v:group style="width:406.2pt;height:94.6pt;mso-position-horizontal-relative:char;mso-position-vertical-relative:line" coordorigin="0,0" coordsize="8124,1892">
            <v:group style="position:absolute;left:29;top:14;width:987;height:2" coordorigin="29,14" coordsize="987,2">
              <v:shape style="position:absolute;left:29;top:14;width:987;height:2" coordorigin="29,14" coordsize="987,0" path="m29,14l1016,14e" filled="false" stroked="true" strokeweight="1.44pt" strokecolor="#000000">
                <v:path arrowok="t"/>
              </v:shape>
              <v:shape style="position:absolute;left:1016;top:29;width:10;height:2" type="#_x0000_t75" stroked="false">
                <v:imagedata r:id="rId272" o:title=""/>
              </v:shape>
            </v:group>
            <v:group style="position:absolute;left:1016;top:14;width:29;height:2" coordorigin="1016,14" coordsize="29,2">
              <v:shape style="position:absolute;left:1016;top:14;width:29;height:2" coordorigin="1016,14" coordsize="29,0" path="m1016,14l1045,14e" filled="false" stroked="true" strokeweight="1.44pt" strokecolor="#000000">
                <v:path arrowok="t"/>
              </v:shape>
            </v:group>
            <v:group style="position:absolute;left:1045;top:14;width:3517;height:2" coordorigin="1045,14" coordsize="3517,2">
              <v:shape style="position:absolute;left:1045;top:14;width:3517;height:2" coordorigin="1045,14" coordsize="3517,0" path="m1045,14l4561,14e" filled="false" stroked="true" strokeweight="1.44pt" strokecolor="#000000">
                <v:path arrowok="t"/>
              </v:shape>
              <v:shape style="position:absolute;left:4561;top:29;width:10;height:2" type="#_x0000_t75" stroked="false">
                <v:imagedata r:id="rId272" o:title=""/>
              </v:shape>
            </v:group>
            <v:group style="position:absolute;left:4561;top:14;width:29;height:2" coordorigin="4561,14" coordsize="29,2">
              <v:shape style="position:absolute;left:4561;top:14;width:29;height:2" coordorigin="4561,14" coordsize="29,0" path="m4561,14l4590,14e" filled="false" stroked="true" strokeweight="1.44pt" strokecolor="#000000">
                <v:path arrowok="t"/>
              </v:shape>
            </v:group>
            <v:group style="position:absolute;left:4590;top:14;width:3519;height:2" coordorigin="4590,14" coordsize="3519,2">
              <v:shape style="position:absolute;left:4590;top:14;width:3519;height:2" coordorigin="4590,14" coordsize="3519,0" path="m4590,14l8109,14e" filled="false" stroked="true" strokeweight="1.44pt" strokecolor="#000000">
                <v:path arrowok="t"/>
              </v:shape>
            </v:group>
            <v:group style="position:absolute;left:1016;top:31;width:10;height:20" coordorigin="1016,31" coordsize="10,20">
              <v:shape style="position:absolute;left:1016;top:31;width:10;height:20" coordorigin="1016,31" coordsize="10,20" path="m1016,50l1025,50,1025,31,1016,31,1016,50xe" filled="true" fillcolor="#000000" stroked="false">
                <v:path arrowok="t"/>
                <v:fill type="solid"/>
              </v:shape>
            </v:group>
            <v:group style="position:absolute;left:1016;top:50;width:10;height:20" coordorigin="1016,50" coordsize="10,20">
              <v:shape style="position:absolute;left:1016;top:50;width:10;height:20" coordorigin="1016,50" coordsize="10,20" path="m1016,70l1025,70,1025,50,1016,50,1016,70xe" filled="true" fillcolor="#000000" stroked="false">
                <v:path arrowok="t"/>
                <v:fill type="solid"/>
              </v:shape>
            </v:group>
            <v:group style="position:absolute;left:1016;top:70;width:10;height:20" coordorigin="1016,70" coordsize="10,20">
              <v:shape style="position:absolute;left:1016;top:70;width:10;height:20" coordorigin="1016,70" coordsize="10,20" path="m1016,89l1025,89,1025,70,1016,70,1016,89xe" filled="true" fillcolor="#000000" stroked="false">
                <v:path arrowok="t"/>
                <v:fill type="solid"/>
              </v:shape>
            </v:group>
            <v:group style="position:absolute;left:1016;top:89;width:10;height:20" coordorigin="1016,89" coordsize="10,20">
              <v:shape style="position:absolute;left:1016;top:89;width:10;height:20" coordorigin="1016,89" coordsize="10,20" path="m1016,108l1025,108,1025,89,1016,89,1016,108xe" filled="true" fillcolor="#000000" stroked="false">
                <v:path arrowok="t"/>
                <v:fill type="solid"/>
              </v:shape>
            </v:group>
            <v:group style="position:absolute;left:1016;top:108;width:10;height:20" coordorigin="1016,108" coordsize="10,20">
              <v:shape style="position:absolute;left:1016;top:108;width:10;height:20" coordorigin="1016,108" coordsize="10,20" path="m1016,127l1025,127,1025,108,1016,108,1016,127xe" filled="true" fillcolor="#000000" stroked="false">
                <v:path arrowok="t"/>
                <v:fill type="solid"/>
              </v:shape>
            </v:group>
            <v:group style="position:absolute;left:1016;top:127;width:10;height:20" coordorigin="1016,127" coordsize="10,20">
              <v:shape style="position:absolute;left:1016;top:127;width:10;height:20" coordorigin="1016,127" coordsize="10,20" path="m1016,146l1025,146,1025,127,1016,127,1016,146xe" filled="true" fillcolor="#000000" stroked="false">
                <v:path arrowok="t"/>
                <v:fill type="solid"/>
              </v:shape>
            </v:group>
            <v:group style="position:absolute;left:1016;top:146;width:10;height:20" coordorigin="1016,146" coordsize="10,20">
              <v:shape style="position:absolute;left:1016;top:146;width:10;height:20" coordorigin="1016,146" coordsize="10,20" path="m1016,166l1025,166,1025,146,1016,146,1016,166xe" filled="true" fillcolor="#000000" stroked="false">
                <v:path arrowok="t"/>
                <v:fill type="solid"/>
              </v:shape>
            </v:group>
            <v:group style="position:absolute;left:1016;top:166;width:10;height:20" coordorigin="1016,166" coordsize="10,20">
              <v:shape style="position:absolute;left:1016;top:166;width:10;height:20" coordorigin="1016,166" coordsize="10,20" path="m1016,185l1025,185,1025,166,1016,166,1016,185xe" filled="true" fillcolor="#000000" stroked="false">
                <v:path arrowok="t"/>
                <v:fill type="solid"/>
              </v:shape>
            </v:group>
            <v:group style="position:absolute;left:1016;top:185;width:10;height:20" coordorigin="1016,185" coordsize="10,20">
              <v:shape style="position:absolute;left:1016;top:185;width:10;height:20" coordorigin="1016,185" coordsize="10,20" path="m1016,204l1025,204,1025,185,1016,185,1016,204xe" filled="true" fillcolor="#000000" stroked="false">
                <v:path arrowok="t"/>
                <v:fill type="solid"/>
              </v:shape>
            </v:group>
            <v:group style="position:absolute;left:1016;top:204;width:10;height:20" coordorigin="1016,204" coordsize="10,20">
              <v:shape style="position:absolute;left:1016;top:204;width:10;height:20" coordorigin="1016,204" coordsize="10,20" path="m1016,223l1025,223,1025,204,1016,204,1016,223xe" filled="true" fillcolor="#000000" stroked="false">
                <v:path arrowok="t"/>
                <v:fill type="solid"/>
              </v:shape>
            </v:group>
            <v:group style="position:absolute;left:1016;top:223;width:10;height:20" coordorigin="1016,223" coordsize="10,20">
              <v:shape style="position:absolute;left:1016;top:223;width:10;height:20" coordorigin="1016,223" coordsize="10,20" path="m1016,242l1025,242,1025,223,1016,223,1016,242xe" filled="true" fillcolor="#000000" stroked="false">
                <v:path arrowok="t"/>
                <v:fill type="solid"/>
              </v:shape>
            </v:group>
            <v:group style="position:absolute;left:1016;top:242;width:10;height:20" coordorigin="1016,242" coordsize="10,20">
              <v:shape style="position:absolute;left:1016;top:242;width:10;height:20" coordorigin="1016,242" coordsize="10,20" path="m1016,262l1025,262,1025,242,1016,242,1016,262xe" filled="true" fillcolor="#000000" stroked="false">
                <v:path arrowok="t"/>
                <v:fill type="solid"/>
              </v:shape>
            </v:group>
            <v:group style="position:absolute;left:1016;top:262;width:10;height:20" coordorigin="1016,262" coordsize="10,20">
              <v:shape style="position:absolute;left:1016;top:262;width:10;height:20" coordorigin="1016,262" coordsize="10,20" path="m1016,281l1025,281,1025,262,1016,262,1016,281xe" filled="true" fillcolor="#000000" stroked="false">
                <v:path arrowok="t"/>
                <v:fill type="solid"/>
              </v:shape>
            </v:group>
            <v:group style="position:absolute;left:1016;top:281;width:10;height:20" coordorigin="1016,281" coordsize="10,20">
              <v:shape style="position:absolute;left:1016;top:281;width:10;height:20" coordorigin="1016,281" coordsize="10,20" path="m1016,300l1025,300,1025,281,1016,281,1016,300xe" filled="true" fillcolor="#000000" stroked="false">
                <v:path arrowok="t"/>
                <v:fill type="solid"/>
              </v:shape>
            </v:group>
            <v:group style="position:absolute;left:4561;top:31;width:10;height:20" coordorigin="4561,31" coordsize="10,20">
              <v:shape style="position:absolute;left:4561;top:31;width:10;height:20" coordorigin="4561,31" coordsize="10,20" path="m4561,50l4571,50,4571,31,4561,31,4561,50xe" filled="true" fillcolor="#000000" stroked="false">
                <v:path arrowok="t"/>
                <v:fill type="solid"/>
              </v:shape>
            </v:group>
            <v:group style="position:absolute;left:4561;top:50;width:10;height:20" coordorigin="4561,50" coordsize="10,20">
              <v:shape style="position:absolute;left:4561;top:50;width:10;height:20" coordorigin="4561,50" coordsize="10,20" path="m4561,70l4571,70,4571,50,4561,50,4561,70xe" filled="true" fillcolor="#000000" stroked="false">
                <v:path arrowok="t"/>
                <v:fill type="solid"/>
              </v:shape>
            </v:group>
            <v:group style="position:absolute;left:4561;top:70;width:10;height:20" coordorigin="4561,70" coordsize="10,20">
              <v:shape style="position:absolute;left:4561;top:70;width:10;height:20" coordorigin="4561,70" coordsize="10,20" path="m4561,89l4571,89,4571,70,4561,70,4561,89xe" filled="true" fillcolor="#000000" stroked="false">
                <v:path arrowok="t"/>
                <v:fill type="solid"/>
              </v:shape>
            </v:group>
            <v:group style="position:absolute;left:4561;top:89;width:10;height:20" coordorigin="4561,89" coordsize="10,20">
              <v:shape style="position:absolute;left:4561;top:89;width:10;height:20" coordorigin="4561,89" coordsize="10,20" path="m4561,108l4571,108,4571,89,4561,89,4561,108xe" filled="true" fillcolor="#000000" stroked="false">
                <v:path arrowok="t"/>
                <v:fill type="solid"/>
              </v:shape>
            </v:group>
            <v:group style="position:absolute;left:4561;top:108;width:10;height:20" coordorigin="4561,108" coordsize="10,20">
              <v:shape style="position:absolute;left:4561;top:108;width:10;height:20" coordorigin="4561,108" coordsize="10,20" path="m4561,127l4571,127,4571,108,4561,108,4561,127xe" filled="true" fillcolor="#000000" stroked="false">
                <v:path arrowok="t"/>
                <v:fill type="solid"/>
              </v:shape>
            </v:group>
            <v:group style="position:absolute;left:4561;top:127;width:10;height:20" coordorigin="4561,127" coordsize="10,20">
              <v:shape style="position:absolute;left:4561;top:127;width:10;height:20" coordorigin="4561,127" coordsize="10,20" path="m4561,146l4571,146,4571,127,4561,127,4561,146xe" filled="true" fillcolor="#000000" stroked="false">
                <v:path arrowok="t"/>
                <v:fill type="solid"/>
              </v:shape>
            </v:group>
            <v:group style="position:absolute;left:4561;top:146;width:10;height:20" coordorigin="4561,146" coordsize="10,20">
              <v:shape style="position:absolute;left:4561;top:146;width:10;height:20" coordorigin="4561,146" coordsize="10,20" path="m4561,166l4571,166,4571,146,4561,146,4561,166xe" filled="true" fillcolor="#000000" stroked="false">
                <v:path arrowok="t"/>
                <v:fill type="solid"/>
              </v:shape>
            </v:group>
            <v:group style="position:absolute;left:4561;top:166;width:10;height:20" coordorigin="4561,166" coordsize="10,20">
              <v:shape style="position:absolute;left:4561;top:166;width:10;height:20" coordorigin="4561,166" coordsize="10,20" path="m4561,185l4571,185,4571,166,4561,166,4561,185xe" filled="true" fillcolor="#000000" stroked="false">
                <v:path arrowok="t"/>
                <v:fill type="solid"/>
              </v:shape>
            </v:group>
            <v:group style="position:absolute;left:4561;top:185;width:10;height:20" coordorigin="4561,185" coordsize="10,20">
              <v:shape style="position:absolute;left:4561;top:185;width:10;height:20" coordorigin="4561,185" coordsize="10,20" path="m4561,204l4571,204,4571,185,4561,185,4561,204xe" filled="true" fillcolor="#000000" stroked="false">
                <v:path arrowok="t"/>
                <v:fill type="solid"/>
              </v:shape>
            </v:group>
            <v:group style="position:absolute;left:4561;top:204;width:10;height:20" coordorigin="4561,204" coordsize="10,20">
              <v:shape style="position:absolute;left:4561;top:204;width:10;height:20" coordorigin="4561,204" coordsize="10,20" path="m4561,223l4571,223,4571,204,4561,204,4561,223xe" filled="true" fillcolor="#000000" stroked="false">
                <v:path arrowok="t"/>
                <v:fill type="solid"/>
              </v:shape>
            </v:group>
            <v:group style="position:absolute;left:4561;top:223;width:10;height:20" coordorigin="4561,223" coordsize="10,20">
              <v:shape style="position:absolute;left:4561;top:223;width:10;height:20" coordorigin="4561,223" coordsize="10,20" path="m4561,242l4571,242,4571,223,4561,223,4561,242xe" filled="true" fillcolor="#000000" stroked="false">
                <v:path arrowok="t"/>
                <v:fill type="solid"/>
              </v:shape>
            </v:group>
            <v:group style="position:absolute;left:4561;top:242;width:10;height:20" coordorigin="4561,242" coordsize="10,20">
              <v:shape style="position:absolute;left:4561;top:242;width:10;height:20" coordorigin="4561,242" coordsize="10,20" path="m4561,262l4571,262,4571,242,4561,242,4561,262xe" filled="true" fillcolor="#000000" stroked="false">
                <v:path arrowok="t"/>
                <v:fill type="solid"/>
              </v:shape>
            </v:group>
            <v:group style="position:absolute;left:4561;top:262;width:10;height:20" coordorigin="4561,262" coordsize="10,20">
              <v:shape style="position:absolute;left:4561;top:262;width:10;height:20" coordorigin="4561,262" coordsize="10,20" path="m4561,281l4571,281,4571,262,4561,262,4561,281xe" filled="true" fillcolor="#000000" stroked="false">
                <v:path arrowok="t"/>
                <v:fill type="solid"/>
              </v:shape>
            </v:group>
            <v:group style="position:absolute;left:4561;top:281;width:10;height:20" coordorigin="4561,281" coordsize="10,20">
              <v:shape style="position:absolute;left:4561;top:281;width:10;height:20" coordorigin="4561,281" coordsize="10,20" path="m4561,300l4571,300,4571,281,4561,281,4561,300xe" filled="true" fillcolor="#000000" stroked="false">
                <v:path arrowok="t"/>
                <v:fill type="solid"/>
              </v:shape>
            </v:group>
            <v:group style="position:absolute;left:4561;top:300;width:10;height:20" coordorigin="4561,300" coordsize="10,20">
              <v:shape style="position:absolute;left:4561;top:300;width:10;height:20" coordorigin="4561,300" coordsize="10,20" path="m4561,319l4571,319,4571,300,4561,300,4561,319xe" filled="true" fillcolor="#000000" stroked="false">
                <v:path arrowok="t"/>
                <v:fill type="solid"/>
              </v:shape>
            </v:group>
            <v:group style="position:absolute;left:4561;top:319;width:10;height:20" coordorigin="4561,319" coordsize="10,20">
              <v:shape style="position:absolute;left:4561;top:319;width:10;height:20" coordorigin="4561,319" coordsize="10,20" path="m4561,338l4571,338,4571,319,4561,319,4561,338xe" filled="true" fillcolor="#000000" stroked="false">
                <v:path arrowok="t"/>
                <v:fill type="solid"/>
              </v:shape>
            </v:group>
            <v:group style="position:absolute;left:4561;top:338;width:10;height:20" coordorigin="4561,338" coordsize="10,20">
              <v:shape style="position:absolute;left:4561;top:338;width:10;height:20" coordorigin="4561,338" coordsize="10,20" path="m4561,358l4571,358,4571,338,4561,338,4561,358xe" filled="true" fillcolor="#000000" stroked="false">
                <v:path arrowok="t"/>
                <v:fill type="solid"/>
              </v:shape>
            </v:group>
            <v:group style="position:absolute;left:4561;top:358;width:10;height:20" coordorigin="4561,358" coordsize="10,20">
              <v:shape style="position:absolute;left:4561;top:358;width:10;height:20" coordorigin="4561,358" coordsize="10,20" path="m4561,377l4571,377,4571,358,4561,358,4561,377xe" filled="true" fillcolor="#000000" stroked="false">
                <v:path arrowok="t"/>
                <v:fill type="solid"/>
              </v:shape>
            </v:group>
            <v:group style="position:absolute;left:4561;top:384;width:10;height:2" coordorigin="4561,384" coordsize="10,2">
              <v:shape style="position:absolute;left:4561;top:384;width:10;height:2" coordorigin="4561,384" coordsize="10,0" path="m4561,384l4571,384e" filled="false" stroked="true" strokeweight=".72pt" strokecolor="#000000">
                <v:path arrowok="t"/>
              </v:shape>
              <v:shape style="position:absolute;left:1006;top:300;width:1286;height:101" type="#_x0000_t75" stroked="false">
                <v:imagedata r:id="rId286" o:title=""/>
              </v:shape>
              <v:shape style="position:absolute;left:2288;top:391;width:2273;height:10" type="#_x0000_t75" stroked="false">
                <v:imagedata r:id="rId287" o:title=""/>
              </v:shape>
              <v:shape style="position:absolute;left:4556;top:391;width:1279;height:10" type="#_x0000_t75" stroked="false">
                <v:imagedata r:id="rId288" o:title=""/>
              </v:shape>
              <v:shape style="position:absolute;left:5831;top:391;width:728;height:10" type="#_x0000_t75" stroked="false">
                <v:imagedata r:id="rId289" o:title=""/>
              </v:shape>
              <v:shape style="position:absolute;left:6554;top:391;width:1555;height:10" type="#_x0000_t75" stroked="false">
                <v:imagedata r:id="rId165" o:title=""/>
              </v:shape>
            </v:group>
            <v:group style="position:absolute;left:1016;top:401;width:10;height:20" coordorigin="1016,401" coordsize="10,20">
              <v:shape style="position:absolute;left:1016;top:401;width:10;height:20" coordorigin="1016,401" coordsize="10,20" path="m1016,420l1025,420,1025,401,1016,401,1016,420xe" filled="true" fillcolor="#000000" stroked="false">
                <v:path arrowok="t"/>
                <v:fill type="solid"/>
              </v:shape>
            </v:group>
            <v:group style="position:absolute;left:1016;top:420;width:10;height:20" coordorigin="1016,420" coordsize="10,20">
              <v:shape style="position:absolute;left:1016;top:420;width:10;height:20" coordorigin="1016,420" coordsize="10,20" path="m1016,439l1025,439,1025,420,1016,420,1016,439xe" filled="true" fillcolor="#000000" stroked="false">
                <v:path arrowok="t"/>
                <v:fill type="solid"/>
              </v:shape>
            </v:group>
            <v:group style="position:absolute;left:1016;top:439;width:10;height:20" coordorigin="1016,439" coordsize="10,20">
              <v:shape style="position:absolute;left:1016;top:439;width:10;height:20" coordorigin="1016,439" coordsize="10,20" path="m1016,458l1025,458,1025,439,1016,439,1016,458xe" filled="true" fillcolor="#000000" stroked="false">
                <v:path arrowok="t"/>
                <v:fill type="solid"/>
              </v:shape>
            </v:group>
            <v:group style="position:absolute;left:1016;top:458;width:10;height:20" coordorigin="1016,458" coordsize="10,20">
              <v:shape style="position:absolute;left:1016;top:458;width:10;height:20" coordorigin="1016,458" coordsize="10,20" path="m1016,478l1025,478,1025,458,1016,458,1016,478xe" filled="true" fillcolor="#000000" stroked="false">
                <v:path arrowok="t"/>
                <v:fill type="solid"/>
              </v:shape>
            </v:group>
            <v:group style="position:absolute;left:1016;top:478;width:10;height:20" coordorigin="1016,478" coordsize="10,20">
              <v:shape style="position:absolute;left:1016;top:478;width:10;height:20" coordorigin="1016,478" coordsize="10,20" path="m1016,497l1025,497,1025,478,1016,478,1016,497xe" filled="true" fillcolor="#000000" stroked="false">
                <v:path arrowok="t"/>
                <v:fill type="solid"/>
              </v:shape>
            </v:group>
            <v:group style="position:absolute;left:1016;top:497;width:10;height:20" coordorigin="1016,497" coordsize="10,20">
              <v:shape style="position:absolute;left:1016;top:497;width:10;height:20" coordorigin="1016,497" coordsize="10,20" path="m1016,516l1025,516,1025,497,1016,497,1016,516xe" filled="true" fillcolor="#000000" stroked="false">
                <v:path arrowok="t"/>
                <v:fill type="solid"/>
              </v:shape>
            </v:group>
            <v:group style="position:absolute;left:1016;top:516;width:10;height:20" coordorigin="1016,516" coordsize="10,20">
              <v:shape style="position:absolute;left:1016;top:516;width:10;height:20" coordorigin="1016,516" coordsize="10,20" path="m1016,535l1025,535,1025,516,1016,516,1016,535xe" filled="true" fillcolor="#000000" stroked="false">
                <v:path arrowok="t"/>
                <v:fill type="solid"/>
              </v:shape>
            </v:group>
            <v:group style="position:absolute;left:1016;top:535;width:10;height:20" coordorigin="1016,535" coordsize="10,20">
              <v:shape style="position:absolute;left:1016;top:535;width:10;height:20" coordorigin="1016,535" coordsize="10,20" path="m1016,554l1025,554,1025,535,1016,535,1016,554xe" filled="true" fillcolor="#000000" stroked="false">
                <v:path arrowok="t"/>
                <v:fill type="solid"/>
              </v:shape>
            </v:group>
            <v:group style="position:absolute;left:1016;top:554;width:10;height:20" coordorigin="1016,554" coordsize="10,20">
              <v:shape style="position:absolute;left:1016;top:554;width:10;height:20" coordorigin="1016,554" coordsize="10,20" path="m1016,574l1025,574,1025,554,1016,554,1016,574xe" filled="true" fillcolor="#000000" stroked="false">
                <v:path arrowok="t"/>
                <v:fill type="solid"/>
              </v:shape>
            </v:group>
            <v:group style="position:absolute;left:1016;top:574;width:10;height:20" coordorigin="1016,574" coordsize="10,20">
              <v:shape style="position:absolute;left:1016;top:574;width:10;height:20" coordorigin="1016,574" coordsize="10,20" path="m1016,593l1025,593,1025,574,1016,574,1016,593xe" filled="true" fillcolor="#000000" stroked="false">
                <v:path arrowok="t"/>
                <v:fill type="solid"/>
              </v:shape>
            </v:group>
            <v:group style="position:absolute;left:1016;top:593;width:10;height:20" coordorigin="1016,593" coordsize="10,20">
              <v:shape style="position:absolute;left:1016;top:593;width:10;height:20" coordorigin="1016,593" coordsize="10,20" path="m1016,612l1025,612,1025,593,1016,593,1016,612xe" filled="true" fillcolor="#000000" stroked="false">
                <v:path arrowok="t"/>
                <v:fill type="solid"/>
              </v:shape>
            </v:group>
            <v:group style="position:absolute;left:1016;top:612;width:10;height:20" coordorigin="1016,612" coordsize="10,20">
              <v:shape style="position:absolute;left:1016;top:612;width:10;height:20" coordorigin="1016,612" coordsize="10,20" path="m1016,631l1025,631,1025,612,1016,612,1016,631xe" filled="true" fillcolor="#000000" stroked="false">
                <v:path arrowok="t"/>
                <v:fill type="solid"/>
              </v:shape>
            </v:group>
            <v:group style="position:absolute;left:1016;top:631;width:10;height:20" coordorigin="1016,631" coordsize="10,20">
              <v:shape style="position:absolute;left:1016;top:631;width:10;height:20" coordorigin="1016,631" coordsize="10,20" path="m1016,650l1025,650,1025,631,1016,631,1016,650xe" filled="true" fillcolor="#000000" stroked="false">
                <v:path arrowok="t"/>
                <v:fill type="solid"/>
              </v:shape>
            </v:group>
            <v:group style="position:absolute;left:1016;top:650;width:10;height:20" coordorigin="1016,650" coordsize="10,20">
              <v:shape style="position:absolute;left:1016;top:650;width:10;height:20" coordorigin="1016,650" coordsize="10,20" path="m1016,670l1025,670,1025,650,1016,650,1016,670xe" filled="true" fillcolor="#000000" stroked="false">
                <v:path arrowok="t"/>
                <v:fill type="solid"/>
              </v:shape>
            </v:group>
            <v:group style="position:absolute;left:1016;top:670;width:10;height:20" coordorigin="1016,670" coordsize="10,20">
              <v:shape style="position:absolute;left:1016;top:670;width:10;height:20" coordorigin="1016,670" coordsize="10,20" path="m1016,689l1025,689,1025,670,1016,670,1016,689xe" filled="true" fillcolor="#000000" stroked="false">
                <v:path arrowok="t"/>
                <v:fill type="solid"/>
              </v:shape>
            </v:group>
            <v:group style="position:absolute;left:1016;top:689;width:10;height:20" coordorigin="1016,689" coordsize="10,20">
              <v:shape style="position:absolute;left:1016;top:689;width:10;height:20" coordorigin="1016,689" coordsize="10,20" path="m1016,708l1025,708,1025,689,1016,689,1016,708xe" filled="true" fillcolor="#000000" stroked="false">
                <v:path arrowok="t"/>
                <v:fill type="solid"/>
              </v:shape>
            </v:group>
            <v:group style="position:absolute;left:1016;top:708;width:10;height:20" coordorigin="1016,708" coordsize="10,20">
              <v:shape style="position:absolute;left:1016;top:708;width:10;height:20" coordorigin="1016,708" coordsize="10,20" path="m1016,727l1025,727,1025,708,1016,708,1016,727xe" filled="true" fillcolor="#000000" stroked="false">
                <v:path arrowok="t"/>
                <v:fill type="solid"/>
              </v:shape>
            </v:group>
            <v:group style="position:absolute;left:1016;top:727;width:10;height:20" coordorigin="1016,727" coordsize="10,20">
              <v:shape style="position:absolute;left:1016;top:727;width:10;height:20" coordorigin="1016,727" coordsize="10,20" path="m1016,746l1025,746,1025,727,1016,727,1016,746xe" filled="true" fillcolor="#000000" stroked="false">
                <v:path arrowok="t"/>
                <v:fill type="solid"/>
              </v:shape>
            </v:group>
            <v:group style="position:absolute;left:1016;top:746;width:10;height:20" coordorigin="1016,746" coordsize="10,20">
              <v:shape style="position:absolute;left:1016;top:746;width:10;height:20" coordorigin="1016,746" coordsize="10,20" path="m1016,766l1025,766,1025,746,1016,746,1016,766xe" filled="true" fillcolor="#000000" stroked="false">
                <v:path arrowok="t"/>
                <v:fill type="solid"/>
              </v:shape>
            </v:group>
            <v:group style="position:absolute;left:1016;top:766;width:10;height:20" coordorigin="1016,766" coordsize="10,20">
              <v:shape style="position:absolute;left:1016;top:766;width:10;height:20" coordorigin="1016,766" coordsize="10,20" path="m1016,785l1025,785,1025,766,1016,766,1016,785xe" filled="true" fillcolor="#000000" stroked="false">
                <v:path arrowok="t"/>
                <v:fill type="solid"/>
              </v:shape>
            </v:group>
            <v:group style="position:absolute;left:1016;top:785;width:10;height:20" coordorigin="1016,785" coordsize="10,20">
              <v:shape style="position:absolute;left:1016;top:785;width:10;height:20" coordorigin="1016,785" coordsize="10,20" path="m1016,804l1025,804,1025,785,1016,785,1016,804xe" filled="true" fillcolor="#000000" stroked="false">
                <v:path arrowok="t"/>
                <v:fill type="solid"/>
              </v:shape>
            </v:group>
            <v:group style="position:absolute;left:1016;top:804;width:10;height:20" coordorigin="1016,804" coordsize="10,20">
              <v:shape style="position:absolute;left:1016;top:804;width:10;height:20" coordorigin="1016,804" coordsize="10,20" path="m1016,823l1025,823,1025,804,1016,804,1016,823xe" filled="true" fillcolor="#000000" stroked="false">
                <v:path arrowok="t"/>
                <v:fill type="solid"/>
              </v:shape>
            </v:group>
            <v:group style="position:absolute;left:1016;top:823;width:10;height:20" coordorigin="1016,823" coordsize="10,20">
              <v:shape style="position:absolute;left:1016;top:823;width:10;height:20" coordorigin="1016,823" coordsize="10,20" path="m1016,842l1025,842,1025,823,1016,823,1016,842xe" filled="true" fillcolor="#000000" stroked="false">
                <v:path arrowok="t"/>
                <v:fill type="solid"/>
              </v:shape>
            </v:group>
            <v:group style="position:absolute;left:1016;top:842;width:10;height:20" coordorigin="1016,842" coordsize="10,20">
              <v:shape style="position:absolute;left:1016;top:842;width:10;height:20" coordorigin="1016,842" coordsize="10,20" path="m1016,862l1025,862,1025,842,1016,842,1016,862xe" filled="true" fillcolor="#000000" stroked="false">
                <v:path arrowok="t"/>
                <v:fill type="solid"/>
              </v:shape>
            </v:group>
            <v:group style="position:absolute;left:1016;top:862;width:10;height:20" coordorigin="1016,862" coordsize="10,20">
              <v:shape style="position:absolute;left:1016;top:862;width:10;height:20" coordorigin="1016,862" coordsize="10,20" path="m1016,881l1025,881,1025,862,1016,862,1016,881xe" filled="true" fillcolor="#000000" stroked="false">
                <v:path arrowok="t"/>
                <v:fill type="solid"/>
              </v:shape>
            </v:group>
            <v:group style="position:absolute;left:1016;top:881;width:10;height:20" coordorigin="1016,881" coordsize="10,20">
              <v:shape style="position:absolute;left:1016;top:881;width:10;height:20" coordorigin="1016,881" coordsize="10,20" path="m1016,900l1025,900,1025,881,1016,881,1016,900xe" filled="true" fillcolor="#000000" stroked="false">
                <v:path arrowok="t"/>
                <v:fill type="solid"/>
              </v:shape>
            </v:group>
            <v:group style="position:absolute;left:1016;top:900;width:10;height:20" coordorigin="1016,900" coordsize="10,20">
              <v:shape style="position:absolute;left:1016;top:900;width:10;height:20" coordorigin="1016,900" coordsize="10,20" path="m1016,919l1025,919,1025,900,1016,900,1016,919xe" filled="true" fillcolor="#000000" stroked="false">
                <v:path arrowok="t"/>
                <v:fill type="solid"/>
              </v:shape>
            </v:group>
            <v:group style="position:absolute;left:1016;top:919;width:10;height:20" coordorigin="1016,919" coordsize="10,20">
              <v:shape style="position:absolute;left:1016;top:919;width:10;height:20" coordorigin="1016,919" coordsize="10,20" path="m1016,938l1025,938,1025,919,1016,919,1016,938xe" filled="true" fillcolor="#000000" stroked="false">
                <v:path arrowok="t"/>
                <v:fill type="solid"/>
              </v:shape>
            </v:group>
            <v:group style="position:absolute;left:1016;top:938;width:10;height:20" coordorigin="1016,938" coordsize="10,20">
              <v:shape style="position:absolute;left:1016;top:938;width:10;height:20" coordorigin="1016,938" coordsize="10,20" path="m1016,958l1025,958,1025,938,1016,938,1016,958xe" filled="true" fillcolor="#000000" stroked="false">
                <v:path arrowok="t"/>
                <v:fill type="solid"/>
              </v:shape>
            </v:group>
            <v:group style="position:absolute;left:1016;top:958;width:10;height:20" coordorigin="1016,958" coordsize="10,20">
              <v:shape style="position:absolute;left:1016;top:958;width:10;height:20" coordorigin="1016,958" coordsize="10,20" path="m1016,977l1025,977,1025,958,1016,958,1016,977xe" filled="true" fillcolor="#000000" stroked="false">
                <v:path arrowok="t"/>
                <v:fill type="solid"/>
              </v:shape>
            </v:group>
            <v:group style="position:absolute;left:1016;top:977;width:10;height:20" coordorigin="1016,977" coordsize="10,20">
              <v:shape style="position:absolute;left:1016;top:977;width:10;height:20" coordorigin="1016,977" coordsize="10,20" path="m1016,996l1025,996,1025,977,1016,977,1016,996xe" filled="true" fillcolor="#000000" stroked="false">
                <v:path arrowok="t"/>
                <v:fill type="solid"/>
              </v:shape>
            </v:group>
            <v:group style="position:absolute;left:1016;top:996;width:10;height:20" coordorigin="1016,996" coordsize="10,20">
              <v:shape style="position:absolute;left:1016;top:996;width:10;height:20" coordorigin="1016,996" coordsize="10,20" path="m1016,1015l1025,1015,1025,996,1016,996,1016,1015xe" filled="true" fillcolor="#000000" stroked="false">
                <v:path arrowok="t"/>
                <v:fill type="solid"/>
              </v:shape>
            </v:group>
            <v:group style="position:absolute;left:1016;top:1015;width:10;height:20" coordorigin="1016,1015" coordsize="10,20">
              <v:shape style="position:absolute;left:1016;top:1015;width:10;height:20" coordorigin="1016,1015" coordsize="10,20" path="m1016,1034l1025,1034,1025,1015,1016,1015,1016,1034xe" filled="true" fillcolor="#000000" stroked="false">
                <v:path arrowok="t"/>
                <v:fill type="solid"/>
              </v:shape>
            </v:group>
            <v:group style="position:absolute;left:1016;top:1034;width:10;height:20" coordorigin="1016,1034" coordsize="10,20">
              <v:shape style="position:absolute;left:1016;top:1034;width:10;height:20" coordorigin="1016,1034" coordsize="10,20" path="m1016,1054l1025,1054,1025,1034,1016,1034,1016,1054xe" filled="true" fillcolor="#000000" stroked="false">
                <v:path arrowok="t"/>
                <v:fill type="solid"/>
              </v:shape>
            </v:group>
            <v:group style="position:absolute;left:1016;top:1054;width:10;height:20" coordorigin="1016,1054" coordsize="10,20">
              <v:shape style="position:absolute;left:1016;top:1054;width:10;height:20" coordorigin="1016,1054" coordsize="10,20" path="m1016,1073l1025,1073,1025,1054,1016,1054,1016,1073xe" filled="true" fillcolor="#000000" stroked="false">
                <v:path arrowok="t"/>
                <v:fill type="solid"/>
              </v:shape>
            </v:group>
            <v:group style="position:absolute;left:1016;top:1073;width:10;height:20" coordorigin="1016,1073" coordsize="10,20">
              <v:shape style="position:absolute;left:1016;top:1073;width:10;height:20" coordorigin="1016,1073" coordsize="10,20" path="m1016,1092l1025,1092,1025,1073,1016,1073,1016,1092xe" filled="true" fillcolor="#000000" stroked="false">
                <v:path arrowok="t"/>
                <v:fill type="solid"/>
              </v:shape>
            </v:group>
            <v:group style="position:absolute;left:1016;top:1092;width:10;height:20" coordorigin="1016,1092" coordsize="10,20">
              <v:shape style="position:absolute;left:1016;top:1092;width:10;height:20" coordorigin="1016,1092" coordsize="10,20" path="m1016,1111l1025,1111,1025,1092,1016,1092,1016,1111xe" filled="true" fillcolor="#000000" stroked="false">
                <v:path arrowok="t"/>
                <v:fill type="solid"/>
              </v:shape>
            </v:group>
            <v:group style="position:absolute;left:1016;top:1116;width:10;height:2" coordorigin="1016,1116" coordsize="10,2">
              <v:shape style="position:absolute;left:1016;top:1116;width:10;height:2" coordorigin="1016,1116" coordsize="10,0" path="m1016,1116l1025,1116e" filled="false" stroked="true" strokeweight=".48001pt" strokecolor="#000000">
                <v:path arrowok="t"/>
              </v:shape>
            </v:group>
            <v:group style="position:absolute;left:2293;top:401;width:10;height:20" coordorigin="2293,401" coordsize="10,20">
              <v:shape style="position:absolute;left:2293;top:401;width:10;height:20" coordorigin="2293,401" coordsize="10,20" path="m2293,420l2302,420,2302,401,2293,401,2293,420xe" filled="true" fillcolor="#000000" stroked="false">
                <v:path arrowok="t"/>
                <v:fill type="solid"/>
              </v:shape>
            </v:group>
            <v:group style="position:absolute;left:2293;top:420;width:10;height:20" coordorigin="2293,420" coordsize="10,20">
              <v:shape style="position:absolute;left:2293;top:420;width:10;height:20" coordorigin="2293,420" coordsize="10,20" path="m2293,439l2302,439,2302,420,2293,420,2293,439xe" filled="true" fillcolor="#000000" stroked="false">
                <v:path arrowok="t"/>
                <v:fill type="solid"/>
              </v:shape>
            </v:group>
            <v:group style="position:absolute;left:2293;top:439;width:10;height:20" coordorigin="2293,439" coordsize="10,20">
              <v:shape style="position:absolute;left:2293;top:439;width:10;height:20" coordorigin="2293,439" coordsize="10,20" path="m2293,458l2302,458,2302,439,2293,439,2293,458xe" filled="true" fillcolor="#000000" stroked="false">
                <v:path arrowok="t"/>
                <v:fill type="solid"/>
              </v:shape>
            </v:group>
            <v:group style="position:absolute;left:2293;top:458;width:10;height:20" coordorigin="2293,458" coordsize="10,20">
              <v:shape style="position:absolute;left:2293;top:458;width:10;height:20" coordorigin="2293,458" coordsize="10,20" path="m2293,478l2302,478,2302,458,2293,458,2293,478xe" filled="true" fillcolor="#000000" stroked="false">
                <v:path arrowok="t"/>
                <v:fill type="solid"/>
              </v:shape>
            </v:group>
            <v:group style="position:absolute;left:2293;top:478;width:10;height:20" coordorigin="2293,478" coordsize="10,20">
              <v:shape style="position:absolute;left:2293;top:478;width:10;height:20" coordorigin="2293,478" coordsize="10,20" path="m2293,497l2302,497,2302,478,2293,478,2293,497xe" filled="true" fillcolor="#000000" stroked="false">
                <v:path arrowok="t"/>
                <v:fill type="solid"/>
              </v:shape>
            </v:group>
            <v:group style="position:absolute;left:2293;top:497;width:10;height:20" coordorigin="2293,497" coordsize="10,20">
              <v:shape style="position:absolute;left:2293;top:497;width:10;height:20" coordorigin="2293,497" coordsize="10,20" path="m2293,516l2302,516,2302,497,2293,497,2293,516xe" filled="true" fillcolor="#000000" stroked="false">
                <v:path arrowok="t"/>
                <v:fill type="solid"/>
              </v:shape>
            </v:group>
            <v:group style="position:absolute;left:2293;top:516;width:10;height:20" coordorigin="2293,516" coordsize="10,20">
              <v:shape style="position:absolute;left:2293;top:516;width:10;height:20" coordorigin="2293,516" coordsize="10,20" path="m2293,535l2302,535,2302,516,2293,516,2293,535xe" filled="true" fillcolor="#000000" stroked="false">
                <v:path arrowok="t"/>
                <v:fill type="solid"/>
              </v:shape>
            </v:group>
            <v:group style="position:absolute;left:2293;top:535;width:10;height:20" coordorigin="2293,535" coordsize="10,20">
              <v:shape style="position:absolute;left:2293;top:535;width:10;height:20" coordorigin="2293,535" coordsize="10,20" path="m2293,554l2302,554,2302,535,2293,535,2293,554xe" filled="true" fillcolor="#000000" stroked="false">
                <v:path arrowok="t"/>
                <v:fill type="solid"/>
              </v:shape>
            </v:group>
            <v:group style="position:absolute;left:2293;top:554;width:10;height:20" coordorigin="2293,554" coordsize="10,20">
              <v:shape style="position:absolute;left:2293;top:554;width:10;height:20" coordorigin="2293,554" coordsize="10,20" path="m2293,574l2302,574,2302,554,2293,554,2293,574xe" filled="true" fillcolor="#000000" stroked="false">
                <v:path arrowok="t"/>
                <v:fill type="solid"/>
              </v:shape>
            </v:group>
            <v:group style="position:absolute;left:2293;top:574;width:10;height:20" coordorigin="2293,574" coordsize="10,20">
              <v:shape style="position:absolute;left:2293;top:574;width:10;height:20" coordorigin="2293,574" coordsize="10,20" path="m2293,593l2302,593,2302,574,2293,574,2293,593xe" filled="true" fillcolor="#000000" stroked="false">
                <v:path arrowok="t"/>
                <v:fill type="solid"/>
              </v:shape>
            </v:group>
            <v:group style="position:absolute;left:2293;top:593;width:10;height:20" coordorigin="2293,593" coordsize="10,20">
              <v:shape style="position:absolute;left:2293;top:593;width:10;height:20" coordorigin="2293,593" coordsize="10,20" path="m2293,612l2302,612,2302,593,2293,593,2293,612xe" filled="true" fillcolor="#000000" stroked="false">
                <v:path arrowok="t"/>
                <v:fill type="solid"/>
              </v:shape>
            </v:group>
            <v:group style="position:absolute;left:2293;top:612;width:10;height:20" coordorigin="2293,612" coordsize="10,20">
              <v:shape style="position:absolute;left:2293;top:612;width:10;height:20" coordorigin="2293,612" coordsize="10,20" path="m2293,631l2302,631,2302,612,2293,612,2293,631xe" filled="true" fillcolor="#000000" stroked="false">
                <v:path arrowok="t"/>
                <v:fill type="solid"/>
              </v:shape>
            </v:group>
            <v:group style="position:absolute;left:2293;top:631;width:10;height:20" coordorigin="2293,631" coordsize="10,20">
              <v:shape style="position:absolute;left:2293;top:631;width:10;height:20" coordorigin="2293,631" coordsize="10,20" path="m2293,650l2302,650,2302,631,2293,631,2293,650xe" filled="true" fillcolor="#000000" stroked="false">
                <v:path arrowok="t"/>
                <v:fill type="solid"/>
              </v:shape>
            </v:group>
            <v:group style="position:absolute;left:2293;top:650;width:10;height:20" coordorigin="2293,650" coordsize="10,20">
              <v:shape style="position:absolute;left:2293;top:650;width:10;height:20" coordorigin="2293,650" coordsize="10,20" path="m2293,670l2302,670,2302,650,2293,650,2293,670xe" filled="true" fillcolor="#000000" stroked="false">
                <v:path arrowok="t"/>
                <v:fill type="solid"/>
              </v:shape>
            </v:group>
            <v:group style="position:absolute;left:2293;top:670;width:10;height:20" coordorigin="2293,670" coordsize="10,20">
              <v:shape style="position:absolute;left:2293;top:670;width:10;height:20" coordorigin="2293,670" coordsize="10,20" path="m2293,689l2302,689,2302,670,2293,670,2293,689xe" filled="true" fillcolor="#000000" stroked="false">
                <v:path arrowok="t"/>
                <v:fill type="solid"/>
              </v:shape>
            </v:group>
            <v:group style="position:absolute;left:2293;top:689;width:10;height:20" coordorigin="2293,689" coordsize="10,20">
              <v:shape style="position:absolute;left:2293;top:689;width:10;height:20" coordorigin="2293,689" coordsize="10,20" path="m2293,708l2302,708,2302,689,2293,689,2293,708xe" filled="true" fillcolor="#000000" stroked="false">
                <v:path arrowok="t"/>
                <v:fill type="solid"/>
              </v:shape>
            </v:group>
            <v:group style="position:absolute;left:2293;top:708;width:10;height:20" coordorigin="2293,708" coordsize="10,20">
              <v:shape style="position:absolute;left:2293;top:708;width:10;height:20" coordorigin="2293,708" coordsize="10,20" path="m2293,727l2302,727,2302,708,2293,708,2293,727xe" filled="true" fillcolor="#000000" stroked="false">
                <v:path arrowok="t"/>
                <v:fill type="solid"/>
              </v:shape>
            </v:group>
            <v:group style="position:absolute;left:2293;top:727;width:10;height:20" coordorigin="2293,727" coordsize="10,20">
              <v:shape style="position:absolute;left:2293;top:727;width:10;height:20" coordorigin="2293,727" coordsize="10,20" path="m2293,746l2302,746,2302,727,2293,727,2293,746xe" filled="true" fillcolor="#000000" stroked="false">
                <v:path arrowok="t"/>
                <v:fill type="solid"/>
              </v:shape>
            </v:group>
            <v:group style="position:absolute;left:2293;top:746;width:10;height:20" coordorigin="2293,746" coordsize="10,20">
              <v:shape style="position:absolute;left:2293;top:746;width:10;height:20" coordorigin="2293,746" coordsize="10,20" path="m2293,766l2302,766,2302,746,2293,746,2293,766xe" filled="true" fillcolor="#000000" stroked="false">
                <v:path arrowok="t"/>
                <v:fill type="solid"/>
              </v:shape>
            </v:group>
            <v:group style="position:absolute;left:2293;top:766;width:10;height:20" coordorigin="2293,766" coordsize="10,20">
              <v:shape style="position:absolute;left:2293;top:766;width:10;height:20" coordorigin="2293,766" coordsize="10,20" path="m2293,785l2302,785,2302,766,2293,766,2293,785xe" filled="true" fillcolor="#000000" stroked="false">
                <v:path arrowok="t"/>
                <v:fill type="solid"/>
              </v:shape>
            </v:group>
            <v:group style="position:absolute;left:2293;top:785;width:10;height:20" coordorigin="2293,785" coordsize="10,20">
              <v:shape style="position:absolute;left:2293;top:785;width:10;height:20" coordorigin="2293,785" coordsize="10,20" path="m2293,804l2302,804,2302,785,2293,785,2293,804xe" filled="true" fillcolor="#000000" stroked="false">
                <v:path arrowok="t"/>
                <v:fill type="solid"/>
              </v:shape>
            </v:group>
            <v:group style="position:absolute;left:2293;top:804;width:10;height:20" coordorigin="2293,804" coordsize="10,20">
              <v:shape style="position:absolute;left:2293;top:804;width:10;height:20" coordorigin="2293,804" coordsize="10,20" path="m2293,823l2302,823,2302,804,2293,804,2293,823xe" filled="true" fillcolor="#000000" stroked="false">
                <v:path arrowok="t"/>
                <v:fill type="solid"/>
              </v:shape>
            </v:group>
            <v:group style="position:absolute;left:2293;top:823;width:10;height:20" coordorigin="2293,823" coordsize="10,20">
              <v:shape style="position:absolute;left:2293;top:823;width:10;height:20" coordorigin="2293,823" coordsize="10,20" path="m2293,842l2302,842,2302,823,2293,823,2293,842xe" filled="true" fillcolor="#000000" stroked="false">
                <v:path arrowok="t"/>
                <v:fill type="solid"/>
              </v:shape>
            </v:group>
            <v:group style="position:absolute;left:2293;top:842;width:10;height:20" coordorigin="2293,842" coordsize="10,20">
              <v:shape style="position:absolute;left:2293;top:842;width:10;height:20" coordorigin="2293,842" coordsize="10,20" path="m2293,862l2302,862,2302,842,2293,842,2293,862xe" filled="true" fillcolor="#000000" stroked="false">
                <v:path arrowok="t"/>
                <v:fill type="solid"/>
              </v:shape>
            </v:group>
            <v:group style="position:absolute;left:2293;top:862;width:10;height:20" coordorigin="2293,862" coordsize="10,20">
              <v:shape style="position:absolute;left:2293;top:862;width:10;height:20" coordorigin="2293,862" coordsize="10,20" path="m2293,881l2302,881,2302,862,2293,862,2293,881xe" filled="true" fillcolor="#000000" stroked="false">
                <v:path arrowok="t"/>
                <v:fill type="solid"/>
              </v:shape>
            </v:group>
            <v:group style="position:absolute;left:2293;top:881;width:10;height:20" coordorigin="2293,881" coordsize="10,20">
              <v:shape style="position:absolute;left:2293;top:881;width:10;height:20" coordorigin="2293,881" coordsize="10,20" path="m2293,900l2302,900,2302,881,2293,881,2293,900xe" filled="true" fillcolor="#000000" stroked="false">
                <v:path arrowok="t"/>
                <v:fill type="solid"/>
              </v:shape>
            </v:group>
            <v:group style="position:absolute;left:2293;top:900;width:10;height:20" coordorigin="2293,900" coordsize="10,20">
              <v:shape style="position:absolute;left:2293;top:900;width:10;height:20" coordorigin="2293,900" coordsize="10,20" path="m2293,919l2302,919,2302,900,2293,900,2293,919xe" filled="true" fillcolor="#000000" stroked="false">
                <v:path arrowok="t"/>
                <v:fill type="solid"/>
              </v:shape>
            </v:group>
            <v:group style="position:absolute;left:2293;top:919;width:10;height:20" coordorigin="2293,919" coordsize="10,20">
              <v:shape style="position:absolute;left:2293;top:919;width:10;height:20" coordorigin="2293,919" coordsize="10,20" path="m2293,938l2302,938,2302,919,2293,919,2293,938xe" filled="true" fillcolor="#000000" stroked="false">
                <v:path arrowok="t"/>
                <v:fill type="solid"/>
              </v:shape>
            </v:group>
            <v:group style="position:absolute;left:2293;top:938;width:10;height:20" coordorigin="2293,938" coordsize="10,20">
              <v:shape style="position:absolute;left:2293;top:938;width:10;height:20" coordorigin="2293,938" coordsize="10,20" path="m2293,958l2302,958,2302,938,2293,938,2293,958xe" filled="true" fillcolor="#000000" stroked="false">
                <v:path arrowok="t"/>
                <v:fill type="solid"/>
              </v:shape>
            </v:group>
            <v:group style="position:absolute;left:2293;top:958;width:10;height:20" coordorigin="2293,958" coordsize="10,20">
              <v:shape style="position:absolute;left:2293;top:958;width:10;height:20" coordorigin="2293,958" coordsize="10,20" path="m2293,977l2302,977,2302,958,2293,958,2293,977xe" filled="true" fillcolor="#000000" stroked="false">
                <v:path arrowok="t"/>
                <v:fill type="solid"/>
              </v:shape>
            </v:group>
            <v:group style="position:absolute;left:2293;top:977;width:10;height:20" coordorigin="2293,977" coordsize="10,20">
              <v:shape style="position:absolute;left:2293;top:977;width:10;height:20" coordorigin="2293,977" coordsize="10,20" path="m2293,996l2302,996,2302,977,2293,977,2293,996xe" filled="true" fillcolor="#000000" stroked="false">
                <v:path arrowok="t"/>
                <v:fill type="solid"/>
              </v:shape>
            </v:group>
            <v:group style="position:absolute;left:2293;top:996;width:10;height:20" coordorigin="2293,996" coordsize="10,20">
              <v:shape style="position:absolute;left:2293;top:996;width:10;height:20" coordorigin="2293,996" coordsize="10,20" path="m2293,1015l2302,1015,2302,996,2293,996,2293,1015xe" filled="true" fillcolor="#000000" stroked="false">
                <v:path arrowok="t"/>
                <v:fill type="solid"/>
              </v:shape>
            </v:group>
            <v:group style="position:absolute;left:2293;top:1015;width:10;height:20" coordorigin="2293,1015" coordsize="10,20">
              <v:shape style="position:absolute;left:2293;top:1015;width:10;height:20" coordorigin="2293,1015" coordsize="10,20" path="m2293,1034l2302,1034,2302,1015,2293,1015,2293,1034xe" filled="true" fillcolor="#000000" stroked="false">
                <v:path arrowok="t"/>
                <v:fill type="solid"/>
              </v:shape>
            </v:group>
            <v:group style="position:absolute;left:2293;top:1034;width:10;height:20" coordorigin="2293,1034" coordsize="10,20">
              <v:shape style="position:absolute;left:2293;top:1034;width:10;height:20" coordorigin="2293,1034" coordsize="10,20" path="m2293,1054l2302,1054,2302,1034,2293,1034,2293,1054xe" filled="true" fillcolor="#000000" stroked="false">
                <v:path arrowok="t"/>
                <v:fill type="solid"/>
              </v:shape>
            </v:group>
            <v:group style="position:absolute;left:2293;top:1054;width:10;height:20" coordorigin="2293,1054" coordsize="10,20">
              <v:shape style="position:absolute;left:2293;top:1054;width:10;height:20" coordorigin="2293,1054" coordsize="10,20" path="m2293,1073l2302,1073,2302,1054,2293,1054,2293,1073xe" filled="true" fillcolor="#000000" stroked="false">
                <v:path arrowok="t"/>
                <v:fill type="solid"/>
              </v:shape>
            </v:group>
            <v:group style="position:absolute;left:2293;top:1073;width:10;height:20" coordorigin="2293,1073" coordsize="10,20">
              <v:shape style="position:absolute;left:2293;top:1073;width:10;height:20" coordorigin="2293,1073" coordsize="10,20" path="m2293,1092l2302,1092,2302,1073,2293,1073,2293,1092xe" filled="true" fillcolor="#000000" stroked="false">
                <v:path arrowok="t"/>
                <v:fill type="solid"/>
              </v:shape>
            </v:group>
            <v:group style="position:absolute;left:2293;top:1092;width:10;height:20" coordorigin="2293,1092" coordsize="10,20">
              <v:shape style="position:absolute;left:2293;top:1092;width:10;height:20" coordorigin="2293,1092" coordsize="10,20" path="m2293,1111l2302,1111,2302,1092,2293,1092,2293,1111xe" filled="true" fillcolor="#000000" stroked="false">
                <v:path arrowok="t"/>
                <v:fill type="solid"/>
              </v:shape>
            </v:group>
            <v:group style="position:absolute;left:2293;top:1116;width:10;height:2" coordorigin="2293,1116" coordsize="10,2">
              <v:shape style="position:absolute;left:2293;top:1116;width:10;height:2" coordorigin="2293,1116" coordsize="10,0" path="m2293,1116l2302,1116e" filled="false" stroked="true" strokeweight=".48001pt" strokecolor="#000000">
                <v:path arrowok="t"/>
              </v:shape>
            </v:group>
            <v:group style="position:absolute;left:3013;top:401;width:10;height:20" coordorigin="3013,401" coordsize="10,20">
              <v:shape style="position:absolute;left:3013;top:401;width:10;height:20" coordorigin="3013,401" coordsize="10,20" path="m3013,420l3022,420,3022,401,3013,401,3013,420xe" filled="true" fillcolor="#000000" stroked="false">
                <v:path arrowok="t"/>
                <v:fill type="solid"/>
              </v:shape>
            </v:group>
            <v:group style="position:absolute;left:3013;top:420;width:10;height:20" coordorigin="3013,420" coordsize="10,20">
              <v:shape style="position:absolute;left:3013;top:420;width:10;height:20" coordorigin="3013,420" coordsize="10,20" path="m3013,439l3022,439,3022,420,3013,420,3013,439xe" filled="true" fillcolor="#000000" stroked="false">
                <v:path arrowok="t"/>
                <v:fill type="solid"/>
              </v:shape>
            </v:group>
            <v:group style="position:absolute;left:3013;top:439;width:10;height:20" coordorigin="3013,439" coordsize="10,20">
              <v:shape style="position:absolute;left:3013;top:439;width:10;height:20" coordorigin="3013,439" coordsize="10,20" path="m3013,458l3022,458,3022,439,3013,439,3013,458xe" filled="true" fillcolor="#000000" stroked="false">
                <v:path arrowok="t"/>
                <v:fill type="solid"/>
              </v:shape>
            </v:group>
            <v:group style="position:absolute;left:3013;top:458;width:10;height:20" coordorigin="3013,458" coordsize="10,20">
              <v:shape style="position:absolute;left:3013;top:458;width:10;height:20" coordorigin="3013,458" coordsize="10,20" path="m3013,478l3022,478,3022,458,3013,458,3013,478xe" filled="true" fillcolor="#000000" stroked="false">
                <v:path arrowok="t"/>
                <v:fill type="solid"/>
              </v:shape>
            </v:group>
            <v:group style="position:absolute;left:3013;top:478;width:10;height:20" coordorigin="3013,478" coordsize="10,20">
              <v:shape style="position:absolute;left:3013;top:478;width:10;height:20" coordorigin="3013,478" coordsize="10,20" path="m3013,497l3022,497,3022,478,3013,478,3013,497xe" filled="true" fillcolor="#000000" stroked="false">
                <v:path arrowok="t"/>
                <v:fill type="solid"/>
              </v:shape>
            </v:group>
            <v:group style="position:absolute;left:3013;top:497;width:10;height:20" coordorigin="3013,497" coordsize="10,20">
              <v:shape style="position:absolute;left:3013;top:497;width:10;height:20" coordorigin="3013,497" coordsize="10,20" path="m3013,516l3022,516,3022,497,3013,497,3013,516xe" filled="true" fillcolor="#000000" stroked="false">
                <v:path arrowok="t"/>
                <v:fill type="solid"/>
              </v:shape>
            </v:group>
            <v:group style="position:absolute;left:3013;top:516;width:10;height:20" coordorigin="3013,516" coordsize="10,20">
              <v:shape style="position:absolute;left:3013;top:516;width:10;height:20" coordorigin="3013,516" coordsize="10,20" path="m3013,535l3022,535,3022,516,3013,516,3013,535xe" filled="true" fillcolor="#000000" stroked="false">
                <v:path arrowok="t"/>
                <v:fill type="solid"/>
              </v:shape>
            </v:group>
            <v:group style="position:absolute;left:3013;top:535;width:10;height:20" coordorigin="3013,535" coordsize="10,20">
              <v:shape style="position:absolute;left:3013;top:535;width:10;height:20" coordorigin="3013,535" coordsize="10,20" path="m3013,554l3022,554,3022,535,3013,535,3013,554xe" filled="true" fillcolor="#000000" stroked="false">
                <v:path arrowok="t"/>
                <v:fill type="solid"/>
              </v:shape>
            </v:group>
            <v:group style="position:absolute;left:3013;top:554;width:10;height:20" coordorigin="3013,554" coordsize="10,20">
              <v:shape style="position:absolute;left:3013;top:554;width:10;height:20" coordorigin="3013,554" coordsize="10,20" path="m3013,574l3022,574,3022,554,3013,554,3013,574xe" filled="true" fillcolor="#000000" stroked="false">
                <v:path arrowok="t"/>
                <v:fill type="solid"/>
              </v:shape>
            </v:group>
            <v:group style="position:absolute;left:3013;top:574;width:10;height:20" coordorigin="3013,574" coordsize="10,20">
              <v:shape style="position:absolute;left:3013;top:574;width:10;height:20" coordorigin="3013,574" coordsize="10,20" path="m3013,593l3022,593,3022,574,3013,574,3013,593xe" filled="true" fillcolor="#000000" stroked="false">
                <v:path arrowok="t"/>
                <v:fill type="solid"/>
              </v:shape>
            </v:group>
            <v:group style="position:absolute;left:3013;top:593;width:10;height:20" coordorigin="3013,593" coordsize="10,20">
              <v:shape style="position:absolute;left:3013;top:593;width:10;height:20" coordorigin="3013,593" coordsize="10,20" path="m3013,612l3022,612,3022,593,3013,593,3013,612xe" filled="true" fillcolor="#000000" stroked="false">
                <v:path arrowok="t"/>
                <v:fill type="solid"/>
              </v:shape>
            </v:group>
            <v:group style="position:absolute;left:3013;top:612;width:10;height:20" coordorigin="3013,612" coordsize="10,20">
              <v:shape style="position:absolute;left:3013;top:612;width:10;height:20" coordorigin="3013,612" coordsize="10,20" path="m3013,631l3022,631,3022,612,3013,612,3013,631xe" filled="true" fillcolor="#000000" stroked="false">
                <v:path arrowok="t"/>
                <v:fill type="solid"/>
              </v:shape>
            </v:group>
            <v:group style="position:absolute;left:3013;top:631;width:10;height:20" coordorigin="3013,631" coordsize="10,20">
              <v:shape style="position:absolute;left:3013;top:631;width:10;height:20" coordorigin="3013,631" coordsize="10,20" path="m3013,650l3022,650,3022,631,3013,631,3013,650xe" filled="true" fillcolor="#000000" stroked="false">
                <v:path arrowok="t"/>
                <v:fill type="solid"/>
              </v:shape>
            </v:group>
            <v:group style="position:absolute;left:3013;top:650;width:10;height:20" coordorigin="3013,650" coordsize="10,20">
              <v:shape style="position:absolute;left:3013;top:650;width:10;height:20" coordorigin="3013,650" coordsize="10,20" path="m3013,670l3022,670,3022,650,3013,650,3013,670xe" filled="true" fillcolor="#000000" stroked="false">
                <v:path arrowok="t"/>
                <v:fill type="solid"/>
              </v:shape>
            </v:group>
            <v:group style="position:absolute;left:3013;top:670;width:10;height:20" coordorigin="3013,670" coordsize="10,20">
              <v:shape style="position:absolute;left:3013;top:670;width:10;height:20" coordorigin="3013,670" coordsize="10,20" path="m3013,689l3022,689,3022,670,3013,670,3013,689xe" filled="true" fillcolor="#000000" stroked="false">
                <v:path arrowok="t"/>
                <v:fill type="solid"/>
              </v:shape>
            </v:group>
            <v:group style="position:absolute;left:3013;top:689;width:10;height:20" coordorigin="3013,689" coordsize="10,20">
              <v:shape style="position:absolute;left:3013;top:689;width:10;height:20" coordorigin="3013,689" coordsize="10,20" path="m3013,708l3022,708,3022,689,3013,689,3013,708xe" filled="true" fillcolor="#000000" stroked="false">
                <v:path arrowok="t"/>
                <v:fill type="solid"/>
              </v:shape>
            </v:group>
            <v:group style="position:absolute;left:3013;top:708;width:10;height:20" coordorigin="3013,708" coordsize="10,20">
              <v:shape style="position:absolute;left:3013;top:708;width:10;height:20" coordorigin="3013,708" coordsize="10,20" path="m3013,727l3022,727,3022,708,3013,708,3013,727xe" filled="true" fillcolor="#000000" stroked="false">
                <v:path arrowok="t"/>
                <v:fill type="solid"/>
              </v:shape>
            </v:group>
            <v:group style="position:absolute;left:3013;top:727;width:10;height:20" coordorigin="3013,727" coordsize="10,20">
              <v:shape style="position:absolute;left:3013;top:727;width:10;height:20" coordorigin="3013,727" coordsize="10,20" path="m3013,746l3022,746,3022,727,3013,727,3013,746xe" filled="true" fillcolor="#000000" stroked="false">
                <v:path arrowok="t"/>
                <v:fill type="solid"/>
              </v:shape>
            </v:group>
            <v:group style="position:absolute;left:3013;top:746;width:10;height:20" coordorigin="3013,746" coordsize="10,20">
              <v:shape style="position:absolute;left:3013;top:746;width:10;height:20" coordorigin="3013,746" coordsize="10,20" path="m3013,766l3022,766,3022,746,3013,746,3013,766xe" filled="true" fillcolor="#000000" stroked="false">
                <v:path arrowok="t"/>
                <v:fill type="solid"/>
              </v:shape>
            </v:group>
            <v:group style="position:absolute;left:3013;top:766;width:10;height:20" coordorigin="3013,766" coordsize="10,20">
              <v:shape style="position:absolute;left:3013;top:766;width:10;height:20" coordorigin="3013,766" coordsize="10,20" path="m3013,785l3022,785,3022,766,3013,766,3013,785xe" filled="true" fillcolor="#000000" stroked="false">
                <v:path arrowok="t"/>
                <v:fill type="solid"/>
              </v:shape>
            </v:group>
            <v:group style="position:absolute;left:3013;top:785;width:10;height:20" coordorigin="3013,785" coordsize="10,20">
              <v:shape style="position:absolute;left:3013;top:785;width:10;height:20" coordorigin="3013,785" coordsize="10,20" path="m3013,804l3022,804,3022,785,3013,785,3013,804xe" filled="true" fillcolor="#000000" stroked="false">
                <v:path arrowok="t"/>
                <v:fill type="solid"/>
              </v:shape>
            </v:group>
            <v:group style="position:absolute;left:3013;top:804;width:10;height:20" coordorigin="3013,804" coordsize="10,20">
              <v:shape style="position:absolute;left:3013;top:804;width:10;height:20" coordorigin="3013,804" coordsize="10,20" path="m3013,823l3022,823,3022,804,3013,804,3013,823xe" filled="true" fillcolor="#000000" stroked="false">
                <v:path arrowok="t"/>
                <v:fill type="solid"/>
              </v:shape>
            </v:group>
            <v:group style="position:absolute;left:3013;top:823;width:10;height:20" coordorigin="3013,823" coordsize="10,20">
              <v:shape style="position:absolute;left:3013;top:823;width:10;height:20" coordorigin="3013,823" coordsize="10,20" path="m3013,842l3022,842,3022,823,3013,823,3013,842xe" filled="true" fillcolor="#000000" stroked="false">
                <v:path arrowok="t"/>
                <v:fill type="solid"/>
              </v:shape>
            </v:group>
            <v:group style="position:absolute;left:3013;top:842;width:10;height:20" coordorigin="3013,842" coordsize="10,20">
              <v:shape style="position:absolute;left:3013;top:842;width:10;height:20" coordorigin="3013,842" coordsize="10,20" path="m3013,862l3022,862,3022,842,3013,842,3013,862xe" filled="true" fillcolor="#000000" stroked="false">
                <v:path arrowok="t"/>
                <v:fill type="solid"/>
              </v:shape>
            </v:group>
            <v:group style="position:absolute;left:3013;top:862;width:10;height:20" coordorigin="3013,862" coordsize="10,20">
              <v:shape style="position:absolute;left:3013;top:862;width:10;height:20" coordorigin="3013,862" coordsize="10,20" path="m3013,881l3022,881,3022,862,3013,862,3013,881xe" filled="true" fillcolor="#000000" stroked="false">
                <v:path arrowok="t"/>
                <v:fill type="solid"/>
              </v:shape>
            </v:group>
            <v:group style="position:absolute;left:3013;top:881;width:10;height:20" coordorigin="3013,881" coordsize="10,20">
              <v:shape style="position:absolute;left:3013;top:881;width:10;height:20" coordorigin="3013,881" coordsize="10,20" path="m3013,900l3022,900,3022,881,3013,881,3013,900xe" filled="true" fillcolor="#000000" stroked="false">
                <v:path arrowok="t"/>
                <v:fill type="solid"/>
              </v:shape>
            </v:group>
            <v:group style="position:absolute;left:3013;top:900;width:10;height:20" coordorigin="3013,900" coordsize="10,20">
              <v:shape style="position:absolute;left:3013;top:900;width:10;height:20" coordorigin="3013,900" coordsize="10,20" path="m3013,919l3022,919,3022,900,3013,900,3013,919xe" filled="true" fillcolor="#000000" stroked="false">
                <v:path arrowok="t"/>
                <v:fill type="solid"/>
              </v:shape>
            </v:group>
            <v:group style="position:absolute;left:3013;top:919;width:10;height:20" coordorigin="3013,919" coordsize="10,20">
              <v:shape style="position:absolute;left:3013;top:919;width:10;height:20" coordorigin="3013,919" coordsize="10,20" path="m3013,938l3022,938,3022,919,3013,919,3013,938xe" filled="true" fillcolor="#000000" stroked="false">
                <v:path arrowok="t"/>
                <v:fill type="solid"/>
              </v:shape>
            </v:group>
            <v:group style="position:absolute;left:3013;top:938;width:10;height:20" coordorigin="3013,938" coordsize="10,20">
              <v:shape style="position:absolute;left:3013;top:938;width:10;height:20" coordorigin="3013,938" coordsize="10,20" path="m3013,958l3022,958,3022,938,3013,938,3013,958xe" filled="true" fillcolor="#000000" stroked="false">
                <v:path arrowok="t"/>
                <v:fill type="solid"/>
              </v:shape>
            </v:group>
            <v:group style="position:absolute;left:3013;top:958;width:10;height:20" coordorigin="3013,958" coordsize="10,20">
              <v:shape style="position:absolute;left:3013;top:958;width:10;height:20" coordorigin="3013,958" coordsize="10,20" path="m3013,977l3022,977,3022,958,3013,958,3013,977xe" filled="true" fillcolor="#000000" stroked="false">
                <v:path arrowok="t"/>
                <v:fill type="solid"/>
              </v:shape>
            </v:group>
            <v:group style="position:absolute;left:3013;top:977;width:10;height:20" coordorigin="3013,977" coordsize="10,20">
              <v:shape style="position:absolute;left:3013;top:977;width:10;height:20" coordorigin="3013,977" coordsize="10,20" path="m3013,996l3022,996,3022,977,3013,977,3013,996xe" filled="true" fillcolor="#000000" stroked="false">
                <v:path arrowok="t"/>
                <v:fill type="solid"/>
              </v:shape>
            </v:group>
            <v:group style="position:absolute;left:3013;top:996;width:10;height:20" coordorigin="3013,996" coordsize="10,20">
              <v:shape style="position:absolute;left:3013;top:996;width:10;height:20" coordorigin="3013,996" coordsize="10,20" path="m3013,1015l3022,1015,3022,996,3013,996,3013,1015xe" filled="true" fillcolor="#000000" stroked="false">
                <v:path arrowok="t"/>
                <v:fill type="solid"/>
              </v:shape>
            </v:group>
            <v:group style="position:absolute;left:3013;top:1015;width:10;height:20" coordorigin="3013,1015" coordsize="10,20">
              <v:shape style="position:absolute;left:3013;top:1015;width:10;height:20" coordorigin="3013,1015" coordsize="10,20" path="m3013,1034l3022,1034,3022,1015,3013,1015,3013,1034xe" filled="true" fillcolor="#000000" stroked="false">
                <v:path arrowok="t"/>
                <v:fill type="solid"/>
              </v:shape>
            </v:group>
            <v:group style="position:absolute;left:3013;top:1034;width:10;height:20" coordorigin="3013,1034" coordsize="10,20">
              <v:shape style="position:absolute;left:3013;top:1034;width:10;height:20" coordorigin="3013,1034" coordsize="10,20" path="m3013,1054l3022,1054,3022,1034,3013,1034,3013,1054xe" filled="true" fillcolor="#000000" stroked="false">
                <v:path arrowok="t"/>
                <v:fill type="solid"/>
              </v:shape>
            </v:group>
            <v:group style="position:absolute;left:3013;top:1054;width:10;height:20" coordorigin="3013,1054" coordsize="10,20">
              <v:shape style="position:absolute;left:3013;top:1054;width:10;height:20" coordorigin="3013,1054" coordsize="10,20" path="m3013,1073l3022,1073,3022,1054,3013,1054,3013,1073xe" filled="true" fillcolor="#000000" stroked="false">
                <v:path arrowok="t"/>
                <v:fill type="solid"/>
              </v:shape>
            </v:group>
            <v:group style="position:absolute;left:3013;top:1073;width:10;height:20" coordorigin="3013,1073" coordsize="10,20">
              <v:shape style="position:absolute;left:3013;top:1073;width:10;height:20" coordorigin="3013,1073" coordsize="10,20" path="m3013,1092l3022,1092,3022,1073,3013,1073,3013,1092xe" filled="true" fillcolor="#000000" stroked="false">
                <v:path arrowok="t"/>
                <v:fill type="solid"/>
              </v:shape>
            </v:group>
            <v:group style="position:absolute;left:3013;top:1092;width:10;height:20" coordorigin="3013,1092" coordsize="10,20">
              <v:shape style="position:absolute;left:3013;top:1092;width:10;height:20" coordorigin="3013,1092" coordsize="10,20" path="m3013,1111l3022,1111,3022,1092,3013,1092,3013,1111xe" filled="true" fillcolor="#000000" stroked="false">
                <v:path arrowok="t"/>
                <v:fill type="solid"/>
              </v:shape>
            </v:group>
            <v:group style="position:absolute;left:3013;top:1116;width:10;height:2" coordorigin="3013,1116" coordsize="10,2">
              <v:shape style="position:absolute;left:3013;top:1116;width:10;height:2" coordorigin="3013,1116" coordsize="10,0" path="m3013,1116l3022,1116e" filled="false" stroked="true" strokeweight=".48001pt" strokecolor="#000000">
                <v:path arrowok="t"/>
              </v:shape>
            </v:group>
            <v:group style="position:absolute;left:4561;top:401;width:10;height:20" coordorigin="4561,401" coordsize="10,20">
              <v:shape style="position:absolute;left:4561;top:401;width:10;height:20" coordorigin="4561,401" coordsize="10,20" path="m4561,420l4571,420,4571,401,4561,401,4561,420xe" filled="true" fillcolor="#000000" stroked="false">
                <v:path arrowok="t"/>
                <v:fill type="solid"/>
              </v:shape>
            </v:group>
            <v:group style="position:absolute;left:4561;top:420;width:10;height:20" coordorigin="4561,420" coordsize="10,20">
              <v:shape style="position:absolute;left:4561;top:420;width:10;height:20" coordorigin="4561,420" coordsize="10,20" path="m4561,439l4571,439,4571,420,4561,420,4561,439xe" filled="true" fillcolor="#000000" stroked="false">
                <v:path arrowok="t"/>
                <v:fill type="solid"/>
              </v:shape>
            </v:group>
            <v:group style="position:absolute;left:4561;top:439;width:10;height:20" coordorigin="4561,439" coordsize="10,20">
              <v:shape style="position:absolute;left:4561;top:439;width:10;height:20" coordorigin="4561,439" coordsize="10,20" path="m4561,458l4571,458,4571,439,4561,439,4561,458xe" filled="true" fillcolor="#000000" stroked="false">
                <v:path arrowok="t"/>
                <v:fill type="solid"/>
              </v:shape>
            </v:group>
            <v:group style="position:absolute;left:4561;top:458;width:10;height:20" coordorigin="4561,458" coordsize="10,20">
              <v:shape style="position:absolute;left:4561;top:458;width:10;height:20" coordorigin="4561,458" coordsize="10,20" path="m4561,478l4571,478,4571,458,4561,458,4561,478xe" filled="true" fillcolor="#000000" stroked="false">
                <v:path arrowok="t"/>
                <v:fill type="solid"/>
              </v:shape>
            </v:group>
            <v:group style="position:absolute;left:4561;top:478;width:10;height:20" coordorigin="4561,478" coordsize="10,20">
              <v:shape style="position:absolute;left:4561;top:478;width:10;height:20" coordorigin="4561,478" coordsize="10,20" path="m4561,497l4571,497,4571,478,4561,478,4561,497xe" filled="true" fillcolor="#000000" stroked="false">
                <v:path arrowok="t"/>
                <v:fill type="solid"/>
              </v:shape>
            </v:group>
            <v:group style="position:absolute;left:4561;top:497;width:10;height:20" coordorigin="4561,497" coordsize="10,20">
              <v:shape style="position:absolute;left:4561;top:497;width:10;height:20" coordorigin="4561,497" coordsize="10,20" path="m4561,516l4571,516,4571,497,4561,497,4561,516xe" filled="true" fillcolor="#000000" stroked="false">
                <v:path arrowok="t"/>
                <v:fill type="solid"/>
              </v:shape>
            </v:group>
            <v:group style="position:absolute;left:4561;top:516;width:10;height:20" coordorigin="4561,516" coordsize="10,20">
              <v:shape style="position:absolute;left:4561;top:516;width:10;height:20" coordorigin="4561,516" coordsize="10,20" path="m4561,535l4571,535,4571,516,4561,516,4561,535xe" filled="true" fillcolor="#000000" stroked="false">
                <v:path arrowok="t"/>
                <v:fill type="solid"/>
              </v:shape>
            </v:group>
            <v:group style="position:absolute;left:4561;top:535;width:10;height:20" coordorigin="4561,535" coordsize="10,20">
              <v:shape style="position:absolute;left:4561;top:535;width:10;height:20" coordorigin="4561,535" coordsize="10,20" path="m4561,554l4571,554,4571,535,4561,535,4561,554xe" filled="true" fillcolor="#000000" stroked="false">
                <v:path arrowok="t"/>
                <v:fill type="solid"/>
              </v:shape>
            </v:group>
            <v:group style="position:absolute;left:4561;top:554;width:10;height:20" coordorigin="4561,554" coordsize="10,20">
              <v:shape style="position:absolute;left:4561;top:554;width:10;height:20" coordorigin="4561,554" coordsize="10,20" path="m4561,574l4571,574,4571,554,4561,554,4561,574xe" filled="true" fillcolor="#000000" stroked="false">
                <v:path arrowok="t"/>
                <v:fill type="solid"/>
              </v:shape>
            </v:group>
            <v:group style="position:absolute;left:4561;top:574;width:10;height:20" coordorigin="4561,574" coordsize="10,20">
              <v:shape style="position:absolute;left:4561;top:574;width:10;height:20" coordorigin="4561,574" coordsize="10,20" path="m4561,593l4571,593,4571,574,4561,574,4561,593xe" filled="true" fillcolor="#000000" stroked="false">
                <v:path arrowok="t"/>
                <v:fill type="solid"/>
              </v:shape>
            </v:group>
            <v:group style="position:absolute;left:4561;top:593;width:10;height:20" coordorigin="4561,593" coordsize="10,20">
              <v:shape style="position:absolute;left:4561;top:593;width:10;height:20" coordorigin="4561,593" coordsize="10,20" path="m4561,612l4571,612,4571,593,4561,593,4561,612xe" filled="true" fillcolor="#000000" stroked="false">
                <v:path arrowok="t"/>
                <v:fill type="solid"/>
              </v:shape>
            </v:group>
            <v:group style="position:absolute;left:4561;top:612;width:10;height:20" coordorigin="4561,612" coordsize="10,20">
              <v:shape style="position:absolute;left:4561;top:612;width:10;height:20" coordorigin="4561,612" coordsize="10,20" path="m4561,631l4571,631,4571,612,4561,612,4561,631xe" filled="true" fillcolor="#000000" stroked="false">
                <v:path arrowok="t"/>
                <v:fill type="solid"/>
              </v:shape>
            </v:group>
            <v:group style="position:absolute;left:4561;top:631;width:10;height:20" coordorigin="4561,631" coordsize="10,20">
              <v:shape style="position:absolute;left:4561;top:631;width:10;height:20" coordorigin="4561,631" coordsize="10,20" path="m4561,650l4571,650,4571,631,4561,631,4561,650xe" filled="true" fillcolor="#000000" stroked="false">
                <v:path arrowok="t"/>
                <v:fill type="solid"/>
              </v:shape>
            </v:group>
            <v:group style="position:absolute;left:4561;top:650;width:10;height:20" coordorigin="4561,650" coordsize="10,20">
              <v:shape style="position:absolute;left:4561;top:650;width:10;height:20" coordorigin="4561,650" coordsize="10,20" path="m4561,670l4571,670,4571,650,4561,650,4561,670xe" filled="true" fillcolor="#000000" stroked="false">
                <v:path arrowok="t"/>
                <v:fill type="solid"/>
              </v:shape>
            </v:group>
            <v:group style="position:absolute;left:4561;top:670;width:10;height:20" coordorigin="4561,670" coordsize="10,20">
              <v:shape style="position:absolute;left:4561;top:670;width:10;height:20" coordorigin="4561,670" coordsize="10,20" path="m4561,689l4571,689,4571,670,4561,670,4561,689xe" filled="true" fillcolor="#000000" stroked="false">
                <v:path arrowok="t"/>
                <v:fill type="solid"/>
              </v:shape>
            </v:group>
            <v:group style="position:absolute;left:4561;top:689;width:10;height:20" coordorigin="4561,689" coordsize="10,20">
              <v:shape style="position:absolute;left:4561;top:689;width:10;height:20" coordorigin="4561,689" coordsize="10,20" path="m4561,708l4571,708,4571,689,4561,689,4561,708xe" filled="true" fillcolor="#000000" stroked="false">
                <v:path arrowok="t"/>
                <v:fill type="solid"/>
              </v:shape>
            </v:group>
            <v:group style="position:absolute;left:4561;top:708;width:10;height:20" coordorigin="4561,708" coordsize="10,20">
              <v:shape style="position:absolute;left:4561;top:708;width:10;height:20" coordorigin="4561,708" coordsize="10,20" path="m4561,727l4571,727,4571,708,4561,708,4561,727xe" filled="true" fillcolor="#000000" stroked="false">
                <v:path arrowok="t"/>
                <v:fill type="solid"/>
              </v:shape>
            </v:group>
            <v:group style="position:absolute;left:4561;top:727;width:10;height:20" coordorigin="4561,727" coordsize="10,20">
              <v:shape style="position:absolute;left:4561;top:727;width:10;height:20" coordorigin="4561,727" coordsize="10,20" path="m4561,746l4571,746,4571,727,4561,727,4561,746xe" filled="true" fillcolor="#000000" stroked="false">
                <v:path arrowok="t"/>
                <v:fill type="solid"/>
              </v:shape>
            </v:group>
            <v:group style="position:absolute;left:4561;top:746;width:10;height:20" coordorigin="4561,746" coordsize="10,20">
              <v:shape style="position:absolute;left:4561;top:746;width:10;height:20" coordorigin="4561,746" coordsize="10,20" path="m4561,766l4571,766,4571,746,4561,746,4561,766xe" filled="true" fillcolor="#000000" stroked="false">
                <v:path arrowok="t"/>
                <v:fill type="solid"/>
              </v:shape>
            </v:group>
            <v:group style="position:absolute;left:4561;top:766;width:10;height:20" coordorigin="4561,766" coordsize="10,20">
              <v:shape style="position:absolute;left:4561;top:766;width:10;height:20" coordorigin="4561,766" coordsize="10,20" path="m4561,785l4571,785,4571,766,4561,766,4561,785xe" filled="true" fillcolor="#000000" stroked="false">
                <v:path arrowok="t"/>
                <v:fill type="solid"/>
              </v:shape>
            </v:group>
            <v:group style="position:absolute;left:4561;top:785;width:10;height:20" coordorigin="4561,785" coordsize="10,20">
              <v:shape style="position:absolute;left:4561;top:785;width:10;height:20" coordorigin="4561,785" coordsize="10,20" path="m4561,804l4571,804,4571,785,4561,785,4561,804xe" filled="true" fillcolor="#000000" stroked="false">
                <v:path arrowok="t"/>
                <v:fill type="solid"/>
              </v:shape>
            </v:group>
            <v:group style="position:absolute;left:4561;top:804;width:10;height:20" coordorigin="4561,804" coordsize="10,20">
              <v:shape style="position:absolute;left:4561;top:804;width:10;height:20" coordorigin="4561,804" coordsize="10,20" path="m4561,823l4571,823,4571,804,4561,804,4561,823xe" filled="true" fillcolor="#000000" stroked="false">
                <v:path arrowok="t"/>
                <v:fill type="solid"/>
              </v:shape>
            </v:group>
            <v:group style="position:absolute;left:4561;top:823;width:10;height:20" coordorigin="4561,823" coordsize="10,20">
              <v:shape style="position:absolute;left:4561;top:823;width:10;height:20" coordorigin="4561,823" coordsize="10,20" path="m4561,842l4571,842,4571,823,4561,823,4561,842xe" filled="true" fillcolor="#000000" stroked="false">
                <v:path arrowok="t"/>
                <v:fill type="solid"/>
              </v:shape>
            </v:group>
            <v:group style="position:absolute;left:4561;top:842;width:10;height:20" coordorigin="4561,842" coordsize="10,20">
              <v:shape style="position:absolute;left:4561;top:842;width:10;height:20" coordorigin="4561,842" coordsize="10,20" path="m4561,862l4571,862,4571,842,4561,842,4561,862xe" filled="true" fillcolor="#000000" stroked="false">
                <v:path arrowok="t"/>
                <v:fill type="solid"/>
              </v:shape>
            </v:group>
            <v:group style="position:absolute;left:4561;top:862;width:10;height:20" coordorigin="4561,862" coordsize="10,20">
              <v:shape style="position:absolute;left:4561;top:862;width:10;height:20" coordorigin="4561,862" coordsize="10,20" path="m4561,881l4571,881,4571,862,4561,862,4561,881xe" filled="true" fillcolor="#000000" stroked="false">
                <v:path arrowok="t"/>
                <v:fill type="solid"/>
              </v:shape>
            </v:group>
            <v:group style="position:absolute;left:4561;top:881;width:10;height:20" coordorigin="4561,881" coordsize="10,20">
              <v:shape style="position:absolute;left:4561;top:881;width:10;height:20" coordorigin="4561,881" coordsize="10,20" path="m4561,900l4571,900,4571,881,4561,881,4561,900xe" filled="true" fillcolor="#000000" stroked="false">
                <v:path arrowok="t"/>
                <v:fill type="solid"/>
              </v:shape>
            </v:group>
            <v:group style="position:absolute;left:4561;top:900;width:10;height:20" coordorigin="4561,900" coordsize="10,20">
              <v:shape style="position:absolute;left:4561;top:900;width:10;height:20" coordorigin="4561,900" coordsize="10,20" path="m4561,919l4571,919,4571,900,4561,900,4561,919xe" filled="true" fillcolor="#000000" stroked="false">
                <v:path arrowok="t"/>
                <v:fill type="solid"/>
              </v:shape>
            </v:group>
            <v:group style="position:absolute;left:4561;top:919;width:10;height:20" coordorigin="4561,919" coordsize="10,20">
              <v:shape style="position:absolute;left:4561;top:919;width:10;height:20" coordorigin="4561,919" coordsize="10,20" path="m4561,938l4571,938,4571,919,4561,919,4561,938xe" filled="true" fillcolor="#000000" stroked="false">
                <v:path arrowok="t"/>
                <v:fill type="solid"/>
              </v:shape>
            </v:group>
            <v:group style="position:absolute;left:4561;top:938;width:10;height:20" coordorigin="4561,938" coordsize="10,20">
              <v:shape style="position:absolute;left:4561;top:938;width:10;height:20" coordorigin="4561,938" coordsize="10,20" path="m4561,958l4571,958,4571,938,4561,938,4561,958xe" filled="true" fillcolor="#000000" stroked="false">
                <v:path arrowok="t"/>
                <v:fill type="solid"/>
              </v:shape>
            </v:group>
            <v:group style="position:absolute;left:4561;top:958;width:10;height:20" coordorigin="4561,958" coordsize="10,20">
              <v:shape style="position:absolute;left:4561;top:958;width:10;height:20" coordorigin="4561,958" coordsize="10,20" path="m4561,977l4571,977,4571,958,4561,958,4561,977xe" filled="true" fillcolor="#000000" stroked="false">
                <v:path arrowok="t"/>
                <v:fill type="solid"/>
              </v:shape>
            </v:group>
            <v:group style="position:absolute;left:4561;top:977;width:10;height:20" coordorigin="4561,977" coordsize="10,20">
              <v:shape style="position:absolute;left:4561;top:977;width:10;height:20" coordorigin="4561,977" coordsize="10,20" path="m4561,996l4571,996,4571,977,4561,977,4561,996xe" filled="true" fillcolor="#000000" stroked="false">
                <v:path arrowok="t"/>
                <v:fill type="solid"/>
              </v:shape>
            </v:group>
            <v:group style="position:absolute;left:4561;top:996;width:10;height:20" coordorigin="4561,996" coordsize="10,20">
              <v:shape style="position:absolute;left:4561;top:996;width:10;height:20" coordorigin="4561,996" coordsize="10,20" path="m4561,1015l4571,1015,4571,996,4561,996,4561,1015xe" filled="true" fillcolor="#000000" stroked="false">
                <v:path arrowok="t"/>
                <v:fill type="solid"/>
              </v:shape>
            </v:group>
            <v:group style="position:absolute;left:4561;top:1015;width:10;height:20" coordorigin="4561,1015" coordsize="10,20">
              <v:shape style="position:absolute;left:4561;top:1015;width:10;height:20" coordorigin="4561,1015" coordsize="10,20" path="m4561,1034l4571,1034,4571,1015,4561,1015,4561,1034xe" filled="true" fillcolor="#000000" stroked="false">
                <v:path arrowok="t"/>
                <v:fill type="solid"/>
              </v:shape>
            </v:group>
            <v:group style="position:absolute;left:4561;top:1034;width:10;height:20" coordorigin="4561,1034" coordsize="10,20">
              <v:shape style="position:absolute;left:4561;top:1034;width:10;height:20" coordorigin="4561,1034" coordsize="10,20" path="m4561,1054l4571,1054,4571,1034,4561,1034,4561,1054xe" filled="true" fillcolor="#000000" stroked="false">
                <v:path arrowok="t"/>
                <v:fill type="solid"/>
              </v:shape>
            </v:group>
            <v:group style="position:absolute;left:4561;top:1054;width:10;height:20" coordorigin="4561,1054" coordsize="10,20">
              <v:shape style="position:absolute;left:4561;top:1054;width:10;height:20" coordorigin="4561,1054" coordsize="10,20" path="m4561,1073l4571,1073,4571,1054,4561,1054,4561,1073xe" filled="true" fillcolor="#000000" stroked="false">
                <v:path arrowok="t"/>
                <v:fill type="solid"/>
              </v:shape>
            </v:group>
            <v:group style="position:absolute;left:4561;top:1073;width:10;height:20" coordorigin="4561,1073" coordsize="10,20">
              <v:shape style="position:absolute;left:4561;top:1073;width:10;height:20" coordorigin="4561,1073" coordsize="10,20" path="m4561,1092l4571,1092,4571,1073,4561,1073,4561,1092xe" filled="true" fillcolor="#000000" stroked="false">
                <v:path arrowok="t"/>
                <v:fill type="solid"/>
              </v:shape>
            </v:group>
            <v:group style="position:absolute;left:4561;top:1092;width:10;height:20" coordorigin="4561,1092" coordsize="10,20">
              <v:shape style="position:absolute;left:4561;top:1092;width:10;height:20" coordorigin="4561,1092" coordsize="10,20" path="m4561,1111l4571,1111,4571,1092,4561,1092,4561,1111xe" filled="true" fillcolor="#000000" stroked="false">
                <v:path arrowok="t"/>
                <v:fill type="solid"/>
              </v:shape>
            </v:group>
            <v:group style="position:absolute;left:4561;top:1116;width:10;height:2" coordorigin="4561,1116" coordsize="10,2">
              <v:shape style="position:absolute;left:4561;top:1116;width:10;height:2" coordorigin="4561,1116" coordsize="10,0" path="m4561,1116l4571,1116e" filled="false" stroked="true" strokeweight=".48001pt" strokecolor="#000000">
                <v:path arrowok="t"/>
              </v:shape>
            </v:group>
            <v:group style="position:absolute;left:5835;top:401;width:10;height:20" coordorigin="5835,401" coordsize="10,20">
              <v:shape style="position:absolute;left:5835;top:401;width:10;height:20" coordorigin="5835,401" coordsize="10,20" path="m5835,420l5845,420,5845,401,5835,401,5835,420xe" filled="true" fillcolor="#000000" stroked="false">
                <v:path arrowok="t"/>
                <v:fill type="solid"/>
              </v:shape>
            </v:group>
            <v:group style="position:absolute;left:5835;top:420;width:10;height:20" coordorigin="5835,420" coordsize="10,20">
              <v:shape style="position:absolute;left:5835;top:420;width:10;height:20" coordorigin="5835,420" coordsize="10,20" path="m5835,439l5845,439,5845,420,5835,420,5835,439xe" filled="true" fillcolor="#000000" stroked="false">
                <v:path arrowok="t"/>
                <v:fill type="solid"/>
              </v:shape>
            </v:group>
            <v:group style="position:absolute;left:5835;top:439;width:10;height:20" coordorigin="5835,439" coordsize="10,20">
              <v:shape style="position:absolute;left:5835;top:439;width:10;height:20" coordorigin="5835,439" coordsize="10,20" path="m5835,458l5845,458,5845,439,5835,439,5835,458xe" filled="true" fillcolor="#000000" stroked="false">
                <v:path arrowok="t"/>
                <v:fill type="solid"/>
              </v:shape>
            </v:group>
            <v:group style="position:absolute;left:5835;top:458;width:10;height:20" coordorigin="5835,458" coordsize="10,20">
              <v:shape style="position:absolute;left:5835;top:458;width:10;height:20" coordorigin="5835,458" coordsize="10,20" path="m5835,478l5845,478,5845,458,5835,458,5835,478xe" filled="true" fillcolor="#000000" stroked="false">
                <v:path arrowok="t"/>
                <v:fill type="solid"/>
              </v:shape>
            </v:group>
            <v:group style="position:absolute;left:5835;top:478;width:10;height:20" coordorigin="5835,478" coordsize="10,20">
              <v:shape style="position:absolute;left:5835;top:478;width:10;height:20" coordorigin="5835,478" coordsize="10,20" path="m5835,497l5845,497,5845,478,5835,478,5835,497xe" filled="true" fillcolor="#000000" stroked="false">
                <v:path arrowok="t"/>
                <v:fill type="solid"/>
              </v:shape>
            </v:group>
            <v:group style="position:absolute;left:5835;top:497;width:10;height:20" coordorigin="5835,497" coordsize="10,20">
              <v:shape style="position:absolute;left:5835;top:497;width:10;height:20" coordorigin="5835,497" coordsize="10,20" path="m5835,516l5845,516,5845,497,5835,497,5835,516xe" filled="true" fillcolor="#000000" stroked="false">
                <v:path arrowok="t"/>
                <v:fill type="solid"/>
              </v:shape>
            </v:group>
            <v:group style="position:absolute;left:5835;top:516;width:10;height:20" coordorigin="5835,516" coordsize="10,20">
              <v:shape style="position:absolute;left:5835;top:516;width:10;height:20" coordorigin="5835,516" coordsize="10,20" path="m5835,535l5845,535,5845,516,5835,516,5835,535xe" filled="true" fillcolor="#000000" stroked="false">
                <v:path arrowok="t"/>
                <v:fill type="solid"/>
              </v:shape>
            </v:group>
            <v:group style="position:absolute;left:5835;top:535;width:10;height:20" coordorigin="5835,535" coordsize="10,20">
              <v:shape style="position:absolute;left:5835;top:535;width:10;height:20" coordorigin="5835,535" coordsize="10,20" path="m5835,554l5845,554,5845,535,5835,535,5835,554xe" filled="true" fillcolor="#000000" stroked="false">
                <v:path arrowok="t"/>
                <v:fill type="solid"/>
              </v:shape>
            </v:group>
            <v:group style="position:absolute;left:5835;top:554;width:10;height:20" coordorigin="5835,554" coordsize="10,20">
              <v:shape style="position:absolute;left:5835;top:554;width:10;height:20" coordorigin="5835,554" coordsize="10,20" path="m5835,574l5845,574,5845,554,5835,554,5835,574xe" filled="true" fillcolor="#000000" stroked="false">
                <v:path arrowok="t"/>
                <v:fill type="solid"/>
              </v:shape>
            </v:group>
            <v:group style="position:absolute;left:5835;top:574;width:10;height:20" coordorigin="5835,574" coordsize="10,20">
              <v:shape style="position:absolute;left:5835;top:574;width:10;height:20" coordorigin="5835,574" coordsize="10,20" path="m5835,593l5845,593,5845,574,5835,574,5835,593xe" filled="true" fillcolor="#000000" stroked="false">
                <v:path arrowok="t"/>
                <v:fill type="solid"/>
              </v:shape>
            </v:group>
            <v:group style="position:absolute;left:5835;top:593;width:10;height:20" coordorigin="5835,593" coordsize="10,20">
              <v:shape style="position:absolute;left:5835;top:593;width:10;height:20" coordorigin="5835,593" coordsize="10,20" path="m5835,612l5845,612,5845,593,5835,593,5835,612xe" filled="true" fillcolor="#000000" stroked="false">
                <v:path arrowok="t"/>
                <v:fill type="solid"/>
              </v:shape>
            </v:group>
            <v:group style="position:absolute;left:5835;top:612;width:10;height:20" coordorigin="5835,612" coordsize="10,20">
              <v:shape style="position:absolute;left:5835;top:612;width:10;height:20" coordorigin="5835,612" coordsize="10,20" path="m5835,631l5845,631,5845,612,5835,612,5835,631xe" filled="true" fillcolor="#000000" stroked="false">
                <v:path arrowok="t"/>
                <v:fill type="solid"/>
              </v:shape>
            </v:group>
            <v:group style="position:absolute;left:5835;top:631;width:10;height:20" coordorigin="5835,631" coordsize="10,20">
              <v:shape style="position:absolute;left:5835;top:631;width:10;height:20" coordorigin="5835,631" coordsize="10,20" path="m5835,650l5845,650,5845,631,5835,631,5835,650xe" filled="true" fillcolor="#000000" stroked="false">
                <v:path arrowok="t"/>
                <v:fill type="solid"/>
              </v:shape>
            </v:group>
            <v:group style="position:absolute;left:5835;top:650;width:10;height:20" coordorigin="5835,650" coordsize="10,20">
              <v:shape style="position:absolute;left:5835;top:650;width:10;height:20" coordorigin="5835,650" coordsize="10,20" path="m5835,670l5845,670,5845,650,5835,650,5835,670xe" filled="true" fillcolor="#000000" stroked="false">
                <v:path arrowok="t"/>
                <v:fill type="solid"/>
              </v:shape>
            </v:group>
            <v:group style="position:absolute;left:5835;top:670;width:10;height:20" coordorigin="5835,670" coordsize="10,20">
              <v:shape style="position:absolute;left:5835;top:670;width:10;height:20" coordorigin="5835,670" coordsize="10,20" path="m5835,689l5845,689,5845,670,5835,670,5835,689xe" filled="true" fillcolor="#000000" stroked="false">
                <v:path arrowok="t"/>
                <v:fill type="solid"/>
              </v:shape>
            </v:group>
            <v:group style="position:absolute;left:5835;top:689;width:10;height:20" coordorigin="5835,689" coordsize="10,20">
              <v:shape style="position:absolute;left:5835;top:689;width:10;height:20" coordorigin="5835,689" coordsize="10,20" path="m5835,708l5845,708,5845,689,5835,689,5835,708xe" filled="true" fillcolor="#000000" stroked="false">
                <v:path arrowok="t"/>
                <v:fill type="solid"/>
              </v:shape>
            </v:group>
            <v:group style="position:absolute;left:5835;top:708;width:10;height:20" coordorigin="5835,708" coordsize="10,20">
              <v:shape style="position:absolute;left:5835;top:708;width:10;height:20" coordorigin="5835,708" coordsize="10,20" path="m5835,727l5845,727,5845,708,5835,708,5835,727xe" filled="true" fillcolor="#000000" stroked="false">
                <v:path arrowok="t"/>
                <v:fill type="solid"/>
              </v:shape>
            </v:group>
            <v:group style="position:absolute;left:5835;top:727;width:10;height:20" coordorigin="5835,727" coordsize="10,20">
              <v:shape style="position:absolute;left:5835;top:727;width:10;height:20" coordorigin="5835,727" coordsize="10,20" path="m5835,746l5845,746,5845,727,5835,727,5835,746xe" filled="true" fillcolor="#000000" stroked="false">
                <v:path arrowok="t"/>
                <v:fill type="solid"/>
              </v:shape>
            </v:group>
            <v:group style="position:absolute;left:5835;top:746;width:10;height:20" coordorigin="5835,746" coordsize="10,20">
              <v:shape style="position:absolute;left:5835;top:746;width:10;height:20" coordorigin="5835,746" coordsize="10,20" path="m5835,766l5845,766,5845,746,5835,746,5835,766xe" filled="true" fillcolor="#000000" stroked="false">
                <v:path arrowok="t"/>
                <v:fill type="solid"/>
              </v:shape>
            </v:group>
            <v:group style="position:absolute;left:5835;top:766;width:10;height:20" coordorigin="5835,766" coordsize="10,20">
              <v:shape style="position:absolute;left:5835;top:766;width:10;height:20" coordorigin="5835,766" coordsize="10,20" path="m5835,785l5845,785,5845,766,5835,766,5835,785xe" filled="true" fillcolor="#000000" stroked="false">
                <v:path arrowok="t"/>
                <v:fill type="solid"/>
              </v:shape>
            </v:group>
            <v:group style="position:absolute;left:5835;top:785;width:10;height:20" coordorigin="5835,785" coordsize="10,20">
              <v:shape style="position:absolute;left:5835;top:785;width:10;height:20" coordorigin="5835,785" coordsize="10,20" path="m5835,804l5845,804,5845,785,5835,785,5835,804xe" filled="true" fillcolor="#000000" stroked="false">
                <v:path arrowok="t"/>
                <v:fill type="solid"/>
              </v:shape>
            </v:group>
            <v:group style="position:absolute;left:5835;top:804;width:10;height:20" coordorigin="5835,804" coordsize="10,20">
              <v:shape style="position:absolute;left:5835;top:804;width:10;height:20" coordorigin="5835,804" coordsize="10,20" path="m5835,823l5845,823,5845,804,5835,804,5835,823xe" filled="true" fillcolor="#000000" stroked="false">
                <v:path arrowok="t"/>
                <v:fill type="solid"/>
              </v:shape>
            </v:group>
            <v:group style="position:absolute;left:5835;top:823;width:10;height:20" coordorigin="5835,823" coordsize="10,20">
              <v:shape style="position:absolute;left:5835;top:823;width:10;height:20" coordorigin="5835,823" coordsize="10,20" path="m5835,842l5845,842,5845,823,5835,823,5835,842xe" filled="true" fillcolor="#000000" stroked="false">
                <v:path arrowok="t"/>
                <v:fill type="solid"/>
              </v:shape>
            </v:group>
            <v:group style="position:absolute;left:5835;top:842;width:10;height:20" coordorigin="5835,842" coordsize="10,20">
              <v:shape style="position:absolute;left:5835;top:842;width:10;height:20" coordorigin="5835,842" coordsize="10,20" path="m5835,862l5845,862,5845,842,5835,842,5835,862xe" filled="true" fillcolor="#000000" stroked="false">
                <v:path arrowok="t"/>
                <v:fill type="solid"/>
              </v:shape>
            </v:group>
            <v:group style="position:absolute;left:5835;top:862;width:10;height:20" coordorigin="5835,862" coordsize="10,20">
              <v:shape style="position:absolute;left:5835;top:862;width:10;height:20" coordorigin="5835,862" coordsize="10,20" path="m5835,881l5845,881,5845,862,5835,862,5835,881xe" filled="true" fillcolor="#000000" stroked="false">
                <v:path arrowok="t"/>
                <v:fill type="solid"/>
              </v:shape>
            </v:group>
            <v:group style="position:absolute;left:5835;top:881;width:10;height:20" coordorigin="5835,881" coordsize="10,20">
              <v:shape style="position:absolute;left:5835;top:881;width:10;height:20" coordorigin="5835,881" coordsize="10,20" path="m5835,900l5845,900,5845,881,5835,881,5835,900xe" filled="true" fillcolor="#000000" stroked="false">
                <v:path arrowok="t"/>
                <v:fill type="solid"/>
              </v:shape>
            </v:group>
            <v:group style="position:absolute;left:5835;top:900;width:10;height:20" coordorigin="5835,900" coordsize="10,20">
              <v:shape style="position:absolute;left:5835;top:900;width:10;height:20" coordorigin="5835,900" coordsize="10,20" path="m5835,919l5845,919,5845,900,5835,900,5835,919xe" filled="true" fillcolor="#000000" stroked="false">
                <v:path arrowok="t"/>
                <v:fill type="solid"/>
              </v:shape>
            </v:group>
            <v:group style="position:absolute;left:5835;top:919;width:10;height:20" coordorigin="5835,919" coordsize="10,20">
              <v:shape style="position:absolute;left:5835;top:919;width:10;height:20" coordorigin="5835,919" coordsize="10,20" path="m5835,938l5845,938,5845,919,5835,919,5835,938xe" filled="true" fillcolor="#000000" stroked="false">
                <v:path arrowok="t"/>
                <v:fill type="solid"/>
              </v:shape>
            </v:group>
            <v:group style="position:absolute;left:5835;top:938;width:10;height:20" coordorigin="5835,938" coordsize="10,20">
              <v:shape style="position:absolute;left:5835;top:938;width:10;height:20" coordorigin="5835,938" coordsize="10,20" path="m5835,958l5845,958,5845,938,5835,938,5835,958xe" filled="true" fillcolor="#000000" stroked="false">
                <v:path arrowok="t"/>
                <v:fill type="solid"/>
              </v:shape>
            </v:group>
            <v:group style="position:absolute;left:5835;top:958;width:10;height:20" coordorigin="5835,958" coordsize="10,20">
              <v:shape style="position:absolute;left:5835;top:958;width:10;height:20" coordorigin="5835,958" coordsize="10,20" path="m5835,977l5845,977,5845,958,5835,958,5835,977xe" filled="true" fillcolor="#000000" stroked="false">
                <v:path arrowok="t"/>
                <v:fill type="solid"/>
              </v:shape>
            </v:group>
            <v:group style="position:absolute;left:5835;top:977;width:10;height:20" coordorigin="5835,977" coordsize="10,20">
              <v:shape style="position:absolute;left:5835;top:977;width:10;height:20" coordorigin="5835,977" coordsize="10,20" path="m5835,996l5845,996,5845,977,5835,977,5835,996xe" filled="true" fillcolor="#000000" stroked="false">
                <v:path arrowok="t"/>
                <v:fill type="solid"/>
              </v:shape>
            </v:group>
            <v:group style="position:absolute;left:5835;top:996;width:10;height:20" coordorigin="5835,996" coordsize="10,20">
              <v:shape style="position:absolute;left:5835;top:996;width:10;height:20" coordorigin="5835,996" coordsize="10,20" path="m5835,1015l5845,1015,5845,996,5835,996,5835,1015xe" filled="true" fillcolor="#000000" stroked="false">
                <v:path arrowok="t"/>
                <v:fill type="solid"/>
              </v:shape>
            </v:group>
            <v:group style="position:absolute;left:5835;top:1015;width:10;height:20" coordorigin="5835,1015" coordsize="10,20">
              <v:shape style="position:absolute;left:5835;top:1015;width:10;height:20" coordorigin="5835,1015" coordsize="10,20" path="m5835,1034l5845,1034,5845,1015,5835,1015,5835,1034xe" filled="true" fillcolor="#000000" stroked="false">
                <v:path arrowok="t"/>
                <v:fill type="solid"/>
              </v:shape>
            </v:group>
            <v:group style="position:absolute;left:5835;top:1034;width:10;height:20" coordorigin="5835,1034" coordsize="10,20">
              <v:shape style="position:absolute;left:5835;top:1034;width:10;height:20" coordorigin="5835,1034" coordsize="10,20" path="m5835,1054l5845,1054,5845,1034,5835,1034,5835,1054xe" filled="true" fillcolor="#000000" stroked="false">
                <v:path arrowok="t"/>
                <v:fill type="solid"/>
              </v:shape>
            </v:group>
            <v:group style="position:absolute;left:5835;top:1054;width:10;height:20" coordorigin="5835,1054" coordsize="10,20">
              <v:shape style="position:absolute;left:5835;top:1054;width:10;height:20" coordorigin="5835,1054" coordsize="10,20" path="m5835,1073l5845,1073,5845,1054,5835,1054,5835,1073xe" filled="true" fillcolor="#000000" stroked="false">
                <v:path arrowok="t"/>
                <v:fill type="solid"/>
              </v:shape>
            </v:group>
            <v:group style="position:absolute;left:5835;top:1073;width:10;height:20" coordorigin="5835,1073" coordsize="10,20">
              <v:shape style="position:absolute;left:5835;top:1073;width:10;height:20" coordorigin="5835,1073" coordsize="10,20" path="m5835,1092l5845,1092,5845,1073,5835,1073,5835,1092xe" filled="true" fillcolor="#000000" stroked="false">
                <v:path arrowok="t"/>
                <v:fill type="solid"/>
              </v:shape>
            </v:group>
            <v:group style="position:absolute;left:5835;top:1092;width:10;height:20" coordorigin="5835,1092" coordsize="10,20">
              <v:shape style="position:absolute;left:5835;top:1092;width:10;height:20" coordorigin="5835,1092" coordsize="10,20" path="m5835,1111l5845,1111,5845,1092,5835,1092,5835,1111xe" filled="true" fillcolor="#000000" stroked="false">
                <v:path arrowok="t"/>
                <v:fill type="solid"/>
              </v:shape>
            </v:group>
            <v:group style="position:absolute;left:5835;top:1116;width:10;height:2" coordorigin="5835,1116" coordsize="10,2">
              <v:shape style="position:absolute;left:5835;top:1116;width:10;height:2" coordorigin="5835,1116" coordsize="10,0" path="m5835,1116l5845,1116e" filled="false" stroked="true" strokeweight=".48001pt" strokecolor="#000000">
                <v:path arrowok="t"/>
              </v:shape>
            </v:group>
            <v:group style="position:absolute;left:6558;top:401;width:10;height:20" coordorigin="6558,401" coordsize="10,20">
              <v:shape style="position:absolute;left:6558;top:401;width:10;height:20" coordorigin="6558,401" coordsize="10,20" path="m6558,420l6568,420,6568,401,6558,401,6558,420xe" filled="true" fillcolor="#000000" stroked="false">
                <v:path arrowok="t"/>
                <v:fill type="solid"/>
              </v:shape>
            </v:group>
            <v:group style="position:absolute;left:6558;top:420;width:10;height:20" coordorigin="6558,420" coordsize="10,20">
              <v:shape style="position:absolute;left:6558;top:420;width:10;height:20" coordorigin="6558,420" coordsize="10,20" path="m6558,439l6568,439,6568,420,6558,420,6558,439xe" filled="true" fillcolor="#000000" stroked="false">
                <v:path arrowok="t"/>
                <v:fill type="solid"/>
              </v:shape>
            </v:group>
            <v:group style="position:absolute;left:6558;top:439;width:10;height:20" coordorigin="6558,439" coordsize="10,20">
              <v:shape style="position:absolute;left:6558;top:439;width:10;height:20" coordorigin="6558,439" coordsize="10,20" path="m6558,458l6568,458,6568,439,6558,439,6558,458xe" filled="true" fillcolor="#000000" stroked="false">
                <v:path arrowok="t"/>
                <v:fill type="solid"/>
              </v:shape>
            </v:group>
            <v:group style="position:absolute;left:6558;top:458;width:10;height:20" coordorigin="6558,458" coordsize="10,20">
              <v:shape style="position:absolute;left:6558;top:458;width:10;height:20" coordorigin="6558,458" coordsize="10,20" path="m6558,478l6568,478,6568,458,6558,458,6558,478xe" filled="true" fillcolor="#000000" stroked="false">
                <v:path arrowok="t"/>
                <v:fill type="solid"/>
              </v:shape>
            </v:group>
            <v:group style="position:absolute;left:6558;top:478;width:10;height:20" coordorigin="6558,478" coordsize="10,20">
              <v:shape style="position:absolute;left:6558;top:478;width:10;height:20" coordorigin="6558,478" coordsize="10,20" path="m6558,497l6568,497,6568,478,6558,478,6558,497xe" filled="true" fillcolor="#000000" stroked="false">
                <v:path arrowok="t"/>
                <v:fill type="solid"/>
              </v:shape>
            </v:group>
            <v:group style="position:absolute;left:6558;top:497;width:10;height:20" coordorigin="6558,497" coordsize="10,20">
              <v:shape style="position:absolute;left:6558;top:497;width:10;height:20" coordorigin="6558,497" coordsize="10,20" path="m6558,516l6568,516,6568,497,6558,497,6558,516xe" filled="true" fillcolor="#000000" stroked="false">
                <v:path arrowok="t"/>
                <v:fill type="solid"/>
              </v:shape>
            </v:group>
            <v:group style="position:absolute;left:6558;top:516;width:10;height:20" coordorigin="6558,516" coordsize="10,20">
              <v:shape style="position:absolute;left:6558;top:516;width:10;height:20" coordorigin="6558,516" coordsize="10,20" path="m6558,535l6568,535,6568,516,6558,516,6558,535xe" filled="true" fillcolor="#000000" stroked="false">
                <v:path arrowok="t"/>
                <v:fill type="solid"/>
              </v:shape>
            </v:group>
            <v:group style="position:absolute;left:6558;top:535;width:10;height:20" coordorigin="6558,535" coordsize="10,20">
              <v:shape style="position:absolute;left:6558;top:535;width:10;height:20" coordorigin="6558,535" coordsize="10,20" path="m6558,554l6568,554,6568,535,6558,535,6558,554xe" filled="true" fillcolor="#000000" stroked="false">
                <v:path arrowok="t"/>
                <v:fill type="solid"/>
              </v:shape>
            </v:group>
            <v:group style="position:absolute;left:6558;top:554;width:10;height:20" coordorigin="6558,554" coordsize="10,20">
              <v:shape style="position:absolute;left:6558;top:554;width:10;height:20" coordorigin="6558,554" coordsize="10,20" path="m6558,574l6568,574,6568,554,6558,554,6558,574xe" filled="true" fillcolor="#000000" stroked="false">
                <v:path arrowok="t"/>
                <v:fill type="solid"/>
              </v:shape>
            </v:group>
            <v:group style="position:absolute;left:6558;top:574;width:10;height:20" coordorigin="6558,574" coordsize="10,20">
              <v:shape style="position:absolute;left:6558;top:574;width:10;height:20" coordorigin="6558,574" coordsize="10,20" path="m6558,593l6568,593,6568,574,6558,574,6558,593xe" filled="true" fillcolor="#000000" stroked="false">
                <v:path arrowok="t"/>
                <v:fill type="solid"/>
              </v:shape>
            </v:group>
            <v:group style="position:absolute;left:6558;top:593;width:10;height:20" coordorigin="6558,593" coordsize="10,20">
              <v:shape style="position:absolute;left:6558;top:593;width:10;height:20" coordorigin="6558,593" coordsize="10,20" path="m6558,612l6568,612,6568,593,6558,593,6558,612xe" filled="true" fillcolor="#000000" stroked="false">
                <v:path arrowok="t"/>
                <v:fill type="solid"/>
              </v:shape>
            </v:group>
            <v:group style="position:absolute;left:6558;top:612;width:10;height:20" coordorigin="6558,612" coordsize="10,20">
              <v:shape style="position:absolute;left:6558;top:612;width:10;height:20" coordorigin="6558,612" coordsize="10,20" path="m6558,631l6568,631,6568,612,6558,612,6558,631xe" filled="true" fillcolor="#000000" stroked="false">
                <v:path arrowok="t"/>
                <v:fill type="solid"/>
              </v:shape>
            </v:group>
            <v:group style="position:absolute;left:6558;top:631;width:10;height:20" coordorigin="6558,631" coordsize="10,20">
              <v:shape style="position:absolute;left:6558;top:631;width:10;height:20" coordorigin="6558,631" coordsize="10,20" path="m6558,650l6568,650,6568,631,6558,631,6558,650xe" filled="true" fillcolor="#000000" stroked="false">
                <v:path arrowok="t"/>
                <v:fill type="solid"/>
              </v:shape>
            </v:group>
            <v:group style="position:absolute;left:6558;top:650;width:10;height:20" coordorigin="6558,650" coordsize="10,20">
              <v:shape style="position:absolute;left:6558;top:650;width:10;height:20" coordorigin="6558,650" coordsize="10,20" path="m6558,670l6568,670,6568,650,6558,650,6558,670xe" filled="true" fillcolor="#000000" stroked="false">
                <v:path arrowok="t"/>
                <v:fill type="solid"/>
              </v:shape>
            </v:group>
            <v:group style="position:absolute;left:6558;top:670;width:10;height:20" coordorigin="6558,670" coordsize="10,20">
              <v:shape style="position:absolute;left:6558;top:670;width:10;height:20" coordorigin="6558,670" coordsize="10,20" path="m6558,689l6568,689,6568,670,6558,670,6558,689xe" filled="true" fillcolor="#000000" stroked="false">
                <v:path arrowok="t"/>
                <v:fill type="solid"/>
              </v:shape>
            </v:group>
            <v:group style="position:absolute;left:6558;top:689;width:10;height:20" coordorigin="6558,689" coordsize="10,20">
              <v:shape style="position:absolute;left:6558;top:689;width:10;height:20" coordorigin="6558,689" coordsize="10,20" path="m6558,708l6568,708,6568,689,6558,689,6558,708xe" filled="true" fillcolor="#000000" stroked="false">
                <v:path arrowok="t"/>
                <v:fill type="solid"/>
              </v:shape>
            </v:group>
            <v:group style="position:absolute;left:6558;top:708;width:10;height:20" coordorigin="6558,708" coordsize="10,20">
              <v:shape style="position:absolute;left:6558;top:708;width:10;height:20" coordorigin="6558,708" coordsize="10,20" path="m6558,727l6568,727,6568,708,6558,708,6558,727xe" filled="true" fillcolor="#000000" stroked="false">
                <v:path arrowok="t"/>
                <v:fill type="solid"/>
              </v:shape>
            </v:group>
            <v:group style="position:absolute;left:6558;top:727;width:10;height:20" coordorigin="6558,727" coordsize="10,20">
              <v:shape style="position:absolute;left:6558;top:727;width:10;height:20" coordorigin="6558,727" coordsize="10,20" path="m6558,746l6568,746,6568,727,6558,727,6558,746xe" filled="true" fillcolor="#000000" stroked="false">
                <v:path arrowok="t"/>
                <v:fill type="solid"/>
              </v:shape>
            </v:group>
            <v:group style="position:absolute;left:6558;top:746;width:10;height:20" coordorigin="6558,746" coordsize="10,20">
              <v:shape style="position:absolute;left:6558;top:746;width:10;height:20" coordorigin="6558,746" coordsize="10,20" path="m6558,766l6568,766,6568,746,6558,746,6558,766xe" filled="true" fillcolor="#000000" stroked="false">
                <v:path arrowok="t"/>
                <v:fill type="solid"/>
              </v:shape>
            </v:group>
            <v:group style="position:absolute;left:6558;top:766;width:10;height:20" coordorigin="6558,766" coordsize="10,20">
              <v:shape style="position:absolute;left:6558;top:766;width:10;height:20" coordorigin="6558,766" coordsize="10,20" path="m6558,785l6568,785,6568,766,6558,766,6558,785xe" filled="true" fillcolor="#000000" stroked="false">
                <v:path arrowok="t"/>
                <v:fill type="solid"/>
              </v:shape>
            </v:group>
            <v:group style="position:absolute;left:6558;top:785;width:10;height:20" coordorigin="6558,785" coordsize="10,20">
              <v:shape style="position:absolute;left:6558;top:785;width:10;height:20" coordorigin="6558,785" coordsize="10,20" path="m6558,804l6568,804,6568,785,6558,785,6558,804xe" filled="true" fillcolor="#000000" stroked="false">
                <v:path arrowok="t"/>
                <v:fill type="solid"/>
              </v:shape>
            </v:group>
            <v:group style="position:absolute;left:6558;top:804;width:10;height:20" coordorigin="6558,804" coordsize="10,20">
              <v:shape style="position:absolute;left:6558;top:804;width:10;height:20" coordorigin="6558,804" coordsize="10,20" path="m6558,823l6568,823,6568,804,6558,804,6558,823xe" filled="true" fillcolor="#000000" stroked="false">
                <v:path arrowok="t"/>
                <v:fill type="solid"/>
              </v:shape>
            </v:group>
            <v:group style="position:absolute;left:6558;top:823;width:10;height:20" coordorigin="6558,823" coordsize="10,20">
              <v:shape style="position:absolute;left:6558;top:823;width:10;height:20" coordorigin="6558,823" coordsize="10,20" path="m6558,842l6568,842,6568,823,6558,823,6558,842xe" filled="true" fillcolor="#000000" stroked="false">
                <v:path arrowok="t"/>
                <v:fill type="solid"/>
              </v:shape>
            </v:group>
            <v:group style="position:absolute;left:6558;top:842;width:10;height:20" coordorigin="6558,842" coordsize="10,20">
              <v:shape style="position:absolute;left:6558;top:842;width:10;height:20" coordorigin="6558,842" coordsize="10,20" path="m6558,862l6568,862,6568,842,6558,842,6558,862xe" filled="true" fillcolor="#000000" stroked="false">
                <v:path arrowok="t"/>
                <v:fill type="solid"/>
              </v:shape>
            </v:group>
            <v:group style="position:absolute;left:6558;top:862;width:10;height:20" coordorigin="6558,862" coordsize="10,20">
              <v:shape style="position:absolute;left:6558;top:862;width:10;height:20" coordorigin="6558,862" coordsize="10,20" path="m6558,881l6568,881,6568,862,6558,862,6558,881xe" filled="true" fillcolor="#000000" stroked="false">
                <v:path arrowok="t"/>
                <v:fill type="solid"/>
              </v:shape>
            </v:group>
            <v:group style="position:absolute;left:6558;top:881;width:10;height:20" coordorigin="6558,881" coordsize="10,20">
              <v:shape style="position:absolute;left:6558;top:881;width:10;height:20" coordorigin="6558,881" coordsize="10,20" path="m6558,900l6568,900,6568,881,6558,881,6558,900xe" filled="true" fillcolor="#000000" stroked="false">
                <v:path arrowok="t"/>
                <v:fill type="solid"/>
              </v:shape>
            </v:group>
            <v:group style="position:absolute;left:6558;top:900;width:10;height:20" coordorigin="6558,900" coordsize="10,20">
              <v:shape style="position:absolute;left:6558;top:900;width:10;height:20" coordorigin="6558,900" coordsize="10,20" path="m6558,919l6568,919,6568,900,6558,900,6558,919xe" filled="true" fillcolor="#000000" stroked="false">
                <v:path arrowok="t"/>
                <v:fill type="solid"/>
              </v:shape>
            </v:group>
            <v:group style="position:absolute;left:6558;top:919;width:10;height:20" coordorigin="6558,919" coordsize="10,20">
              <v:shape style="position:absolute;left:6558;top:919;width:10;height:20" coordorigin="6558,919" coordsize="10,20" path="m6558,938l6568,938,6568,919,6558,919,6558,938xe" filled="true" fillcolor="#000000" stroked="false">
                <v:path arrowok="t"/>
                <v:fill type="solid"/>
              </v:shape>
            </v:group>
            <v:group style="position:absolute;left:6558;top:938;width:10;height:20" coordorigin="6558,938" coordsize="10,20">
              <v:shape style="position:absolute;left:6558;top:938;width:10;height:20" coordorigin="6558,938" coordsize="10,20" path="m6558,958l6568,958,6568,938,6558,938,6558,958xe" filled="true" fillcolor="#000000" stroked="false">
                <v:path arrowok="t"/>
                <v:fill type="solid"/>
              </v:shape>
            </v:group>
            <v:group style="position:absolute;left:6558;top:958;width:10;height:20" coordorigin="6558,958" coordsize="10,20">
              <v:shape style="position:absolute;left:6558;top:958;width:10;height:20" coordorigin="6558,958" coordsize="10,20" path="m6558,977l6568,977,6568,958,6558,958,6558,977xe" filled="true" fillcolor="#000000" stroked="false">
                <v:path arrowok="t"/>
                <v:fill type="solid"/>
              </v:shape>
            </v:group>
            <v:group style="position:absolute;left:6558;top:977;width:10;height:20" coordorigin="6558,977" coordsize="10,20">
              <v:shape style="position:absolute;left:6558;top:977;width:10;height:20" coordorigin="6558,977" coordsize="10,20" path="m6558,996l6568,996,6568,977,6558,977,6558,996xe" filled="true" fillcolor="#000000" stroked="false">
                <v:path arrowok="t"/>
                <v:fill type="solid"/>
              </v:shape>
            </v:group>
            <v:group style="position:absolute;left:6558;top:996;width:10;height:20" coordorigin="6558,996" coordsize="10,20">
              <v:shape style="position:absolute;left:6558;top:996;width:10;height:20" coordorigin="6558,996" coordsize="10,20" path="m6558,1015l6568,1015,6568,996,6558,996,6558,1015xe" filled="true" fillcolor="#000000" stroked="false">
                <v:path arrowok="t"/>
                <v:fill type="solid"/>
              </v:shape>
            </v:group>
            <v:group style="position:absolute;left:6558;top:1015;width:10;height:20" coordorigin="6558,1015" coordsize="10,20">
              <v:shape style="position:absolute;left:6558;top:1015;width:10;height:20" coordorigin="6558,1015" coordsize="10,20" path="m6558,1034l6568,1034,6568,1015,6558,1015,6558,1034xe" filled="true" fillcolor="#000000" stroked="false">
                <v:path arrowok="t"/>
                <v:fill type="solid"/>
              </v:shape>
            </v:group>
            <v:group style="position:absolute;left:6558;top:1034;width:10;height:20" coordorigin="6558,1034" coordsize="10,20">
              <v:shape style="position:absolute;left:6558;top:1034;width:10;height:20" coordorigin="6558,1034" coordsize="10,20" path="m6558,1054l6568,1054,6568,1034,6558,1034,6558,1054xe" filled="true" fillcolor="#000000" stroked="false">
                <v:path arrowok="t"/>
                <v:fill type="solid"/>
              </v:shape>
            </v:group>
            <v:group style="position:absolute;left:6558;top:1054;width:10;height:20" coordorigin="6558,1054" coordsize="10,20">
              <v:shape style="position:absolute;left:6558;top:1054;width:10;height:20" coordorigin="6558,1054" coordsize="10,20" path="m6558,1073l6568,1073,6568,1054,6558,1054,6558,1073xe" filled="true" fillcolor="#000000" stroked="false">
                <v:path arrowok="t"/>
                <v:fill type="solid"/>
              </v:shape>
            </v:group>
            <v:group style="position:absolute;left:6558;top:1073;width:10;height:20" coordorigin="6558,1073" coordsize="10,20">
              <v:shape style="position:absolute;left:6558;top:1073;width:10;height:20" coordorigin="6558,1073" coordsize="10,20" path="m6558,1092l6568,1092,6568,1073,6558,1073,6558,1092xe" filled="true" fillcolor="#000000" stroked="false">
                <v:path arrowok="t"/>
                <v:fill type="solid"/>
              </v:shape>
            </v:group>
            <v:group style="position:absolute;left:6558;top:1092;width:10;height:20" coordorigin="6558,1092" coordsize="10,20">
              <v:shape style="position:absolute;left:6558;top:1092;width:10;height:20" coordorigin="6558,1092" coordsize="10,20" path="m6558,1111l6568,1111,6568,1092,6558,1092,6558,1111xe" filled="true" fillcolor="#000000" stroked="false">
                <v:path arrowok="t"/>
                <v:fill type="solid"/>
              </v:shape>
            </v:group>
            <v:group style="position:absolute;left:6558;top:1116;width:10;height:2" coordorigin="6558,1116" coordsize="10,2">
              <v:shape style="position:absolute;left:6558;top:1116;width:10;height:2" coordorigin="6558,1116" coordsize="10,0" path="m6558,1116l6568,1116e" filled="false" stroked="true" strokeweight=".48001pt" strokecolor="#000000">
                <v:path arrowok="t"/>
              </v:shape>
            </v:group>
            <v:group style="position:absolute;left:1016;top:1126;width:10;height:2" coordorigin="1016,1126" coordsize="10,2">
              <v:shape style="position:absolute;left:1016;top:1126;width:10;height:2" coordorigin="1016,1126" coordsize="10,0" path="m1016,1126l1025,1126e" filled="false" stroked="true" strokeweight=".47998pt" strokecolor="#000000">
                <v:path arrowok="t"/>
              </v:shape>
              <v:shape style="position:absolute;left:29;top:1121;width:2264;height:10" type="#_x0000_t75" stroked="false">
                <v:imagedata r:id="rId290" o:title=""/>
              </v:shape>
              <v:shape style="position:absolute;left:2288;top:1121;width:2273;height:10" type="#_x0000_t75" stroked="false">
                <v:imagedata r:id="rId291" o:title=""/>
              </v:shape>
              <v:shape style="position:absolute;left:4556;top:1121;width:1279;height:10" type="#_x0000_t75" stroked="false">
                <v:imagedata r:id="rId292" o:title=""/>
              </v:shape>
              <v:shape style="position:absolute;left:5831;top:1121;width:728;height:10" type="#_x0000_t75" stroked="false">
                <v:imagedata r:id="rId293" o:title=""/>
              </v:shape>
              <v:shape style="position:absolute;left:6554;top:1121;width:1555;height:10" type="#_x0000_t75" stroked="false">
                <v:imagedata r:id="rId160" o:title=""/>
              </v:shape>
            </v:group>
            <v:group style="position:absolute;left:1016;top:1130;width:10;height:20" coordorigin="1016,1130" coordsize="10,20">
              <v:shape style="position:absolute;left:1016;top:1130;width:10;height:20" coordorigin="1016,1130" coordsize="10,20" path="m1016,1150l1025,1150,1025,1130,1016,1130,1016,1150xe" filled="true" fillcolor="#000000" stroked="false">
                <v:path arrowok="t"/>
                <v:fill type="solid"/>
              </v:shape>
            </v:group>
            <v:group style="position:absolute;left:1016;top:1150;width:10;height:20" coordorigin="1016,1150" coordsize="10,20">
              <v:shape style="position:absolute;left:1016;top:1150;width:10;height:20" coordorigin="1016,1150" coordsize="10,20" path="m1016,1169l1025,1169,1025,1150,1016,1150,1016,1169xe" filled="true" fillcolor="#000000" stroked="false">
                <v:path arrowok="t"/>
                <v:fill type="solid"/>
              </v:shape>
            </v:group>
            <v:group style="position:absolute;left:1016;top:1169;width:10;height:20" coordorigin="1016,1169" coordsize="10,20">
              <v:shape style="position:absolute;left:1016;top:1169;width:10;height:20" coordorigin="1016,1169" coordsize="10,20" path="m1016,1188l1025,1188,1025,1169,1016,1169,1016,1188xe" filled="true" fillcolor="#000000" stroked="false">
                <v:path arrowok="t"/>
                <v:fill type="solid"/>
              </v:shape>
            </v:group>
            <v:group style="position:absolute;left:1016;top:1188;width:10;height:20" coordorigin="1016,1188" coordsize="10,20">
              <v:shape style="position:absolute;left:1016;top:1188;width:10;height:20" coordorigin="1016,1188" coordsize="10,20" path="m1016,1207l1025,1207,1025,1188,1016,1188,1016,1207xe" filled="true" fillcolor="#000000" stroked="false">
                <v:path arrowok="t"/>
                <v:fill type="solid"/>
              </v:shape>
            </v:group>
            <v:group style="position:absolute;left:1016;top:1207;width:10;height:20" coordorigin="1016,1207" coordsize="10,20">
              <v:shape style="position:absolute;left:1016;top:1207;width:10;height:20" coordorigin="1016,1207" coordsize="10,20" path="m1016,1226l1025,1226,1025,1207,1016,1207,1016,1226xe" filled="true" fillcolor="#000000" stroked="false">
                <v:path arrowok="t"/>
                <v:fill type="solid"/>
              </v:shape>
            </v:group>
            <v:group style="position:absolute;left:1016;top:1226;width:10;height:20" coordorigin="1016,1226" coordsize="10,20">
              <v:shape style="position:absolute;left:1016;top:1226;width:10;height:20" coordorigin="1016,1226" coordsize="10,20" path="m1016,1246l1025,1246,1025,1226,1016,1226,1016,1246xe" filled="true" fillcolor="#000000" stroked="false">
                <v:path arrowok="t"/>
                <v:fill type="solid"/>
              </v:shape>
            </v:group>
            <v:group style="position:absolute;left:1016;top:1246;width:10;height:20" coordorigin="1016,1246" coordsize="10,20">
              <v:shape style="position:absolute;left:1016;top:1246;width:10;height:20" coordorigin="1016,1246" coordsize="10,20" path="m1016,1265l1025,1265,1025,1246,1016,1246,1016,1265xe" filled="true" fillcolor="#000000" stroked="false">
                <v:path arrowok="t"/>
                <v:fill type="solid"/>
              </v:shape>
            </v:group>
            <v:group style="position:absolute;left:1016;top:1265;width:10;height:20" coordorigin="1016,1265" coordsize="10,20">
              <v:shape style="position:absolute;left:1016;top:1265;width:10;height:20" coordorigin="1016,1265" coordsize="10,20" path="m1016,1284l1025,1284,1025,1265,1016,1265,1016,1284xe" filled="true" fillcolor="#000000" stroked="false">
                <v:path arrowok="t"/>
                <v:fill type="solid"/>
              </v:shape>
            </v:group>
            <v:group style="position:absolute;left:1016;top:1284;width:10;height:20" coordorigin="1016,1284" coordsize="10,20">
              <v:shape style="position:absolute;left:1016;top:1284;width:10;height:20" coordorigin="1016,1284" coordsize="10,20" path="m1016,1303l1025,1303,1025,1284,1016,1284,1016,1303xe" filled="true" fillcolor="#000000" stroked="false">
                <v:path arrowok="t"/>
                <v:fill type="solid"/>
              </v:shape>
            </v:group>
            <v:group style="position:absolute;left:1016;top:1303;width:10;height:20" coordorigin="1016,1303" coordsize="10,20">
              <v:shape style="position:absolute;left:1016;top:1303;width:10;height:20" coordorigin="1016,1303" coordsize="10,20" path="m1016,1322l1025,1322,1025,1303,1016,1303,1016,1322xe" filled="true" fillcolor="#000000" stroked="false">
                <v:path arrowok="t"/>
                <v:fill type="solid"/>
              </v:shape>
            </v:group>
            <v:group style="position:absolute;left:1016;top:1322;width:10;height:20" coordorigin="1016,1322" coordsize="10,20">
              <v:shape style="position:absolute;left:1016;top:1322;width:10;height:20" coordorigin="1016,1322" coordsize="10,20" path="m1016,1342l1025,1342,1025,1322,1016,1322,1016,1342xe" filled="true" fillcolor="#000000" stroked="false">
                <v:path arrowok="t"/>
                <v:fill type="solid"/>
              </v:shape>
            </v:group>
            <v:group style="position:absolute;left:1016;top:1342;width:10;height:20" coordorigin="1016,1342" coordsize="10,20">
              <v:shape style="position:absolute;left:1016;top:1342;width:10;height:20" coordorigin="1016,1342" coordsize="10,20" path="m1016,1361l1025,1361,1025,1342,1016,1342,1016,1361xe" filled="true" fillcolor="#000000" stroked="false">
                <v:path arrowok="t"/>
                <v:fill type="solid"/>
              </v:shape>
            </v:group>
            <v:group style="position:absolute;left:1016;top:1361;width:10;height:20" coordorigin="1016,1361" coordsize="10,20">
              <v:shape style="position:absolute;left:1016;top:1361;width:10;height:20" coordorigin="1016,1361" coordsize="10,20" path="m1016,1380l1025,1380,1025,1361,1016,1361,1016,1380xe" filled="true" fillcolor="#000000" stroked="false">
                <v:path arrowok="t"/>
                <v:fill type="solid"/>
              </v:shape>
            </v:group>
            <v:group style="position:absolute;left:1016;top:1380;width:10;height:20" coordorigin="1016,1380" coordsize="10,20">
              <v:shape style="position:absolute;left:1016;top:1380;width:10;height:20" coordorigin="1016,1380" coordsize="10,20" path="m1016,1399l1025,1399,1025,1380,1016,1380,1016,1399xe" filled="true" fillcolor="#000000" stroked="false">
                <v:path arrowok="t"/>
                <v:fill type="solid"/>
              </v:shape>
            </v:group>
            <v:group style="position:absolute;left:1016;top:1399;width:10;height:20" coordorigin="1016,1399" coordsize="10,20">
              <v:shape style="position:absolute;left:1016;top:1399;width:10;height:20" coordorigin="1016,1399" coordsize="10,20" path="m1016,1418l1025,1418,1025,1399,1016,1399,1016,1418xe" filled="true" fillcolor="#000000" stroked="false">
                <v:path arrowok="t"/>
                <v:fill type="solid"/>
              </v:shape>
            </v:group>
            <v:group style="position:absolute;left:1016;top:1418;width:10;height:20" coordorigin="1016,1418" coordsize="10,20">
              <v:shape style="position:absolute;left:1016;top:1418;width:10;height:20" coordorigin="1016,1418" coordsize="10,20" path="m1016,1438l1025,1438,1025,1418,1016,1418,1016,1438xe" filled="true" fillcolor="#000000" stroked="false">
                <v:path arrowok="t"/>
                <v:fill type="solid"/>
              </v:shape>
            </v:group>
            <v:group style="position:absolute;left:1016;top:1438;width:10;height:20" coordorigin="1016,1438" coordsize="10,20">
              <v:shape style="position:absolute;left:1016;top:1438;width:10;height:20" coordorigin="1016,1438" coordsize="10,20" path="m1016,1457l1025,1457,1025,1438,1016,1438,1016,1457xe" filled="true" fillcolor="#000000" stroked="false">
                <v:path arrowok="t"/>
                <v:fill type="solid"/>
              </v:shape>
            </v:group>
            <v:group style="position:absolute;left:1016;top:1457;width:10;height:20" coordorigin="1016,1457" coordsize="10,20">
              <v:shape style="position:absolute;left:1016;top:1457;width:10;height:20" coordorigin="1016,1457" coordsize="10,20" path="m1016,1476l1025,1476,1025,1457,1016,1457,1016,1476xe" filled="true" fillcolor="#000000" stroked="false">
                <v:path arrowok="t"/>
                <v:fill type="solid"/>
              </v:shape>
            </v:group>
            <v:group style="position:absolute;left:1016;top:1483;width:10;height:2" coordorigin="1016,1483" coordsize="10,2">
              <v:shape style="position:absolute;left:1016;top:1483;width:10;height:2" coordorigin="1016,1483" coordsize="10,0" path="m1016,1483l1025,1483e" filled="false" stroked="true" strokeweight=".72pt" strokecolor="#000000">
                <v:path arrowok="t"/>
              </v:shape>
            </v:group>
            <v:group style="position:absolute;left:2293;top:1130;width:10;height:20" coordorigin="2293,1130" coordsize="10,20">
              <v:shape style="position:absolute;left:2293;top:1130;width:10;height:20" coordorigin="2293,1130" coordsize="10,20" path="m2293,1150l2302,1150,2302,1130,2293,1130,2293,1150xe" filled="true" fillcolor="#000000" stroked="false">
                <v:path arrowok="t"/>
                <v:fill type="solid"/>
              </v:shape>
            </v:group>
            <v:group style="position:absolute;left:2293;top:1150;width:10;height:20" coordorigin="2293,1150" coordsize="10,20">
              <v:shape style="position:absolute;left:2293;top:1150;width:10;height:20" coordorigin="2293,1150" coordsize="10,20" path="m2293,1169l2302,1169,2302,1150,2293,1150,2293,1169xe" filled="true" fillcolor="#000000" stroked="false">
                <v:path arrowok="t"/>
                <v:fill type="solid"/>
              </v:shape>
            </v:group>
            <v:group style="position:absolute;left:2293;top:1169;width:10;height:20" coordorigin="2293,1169" coordsize="10,20">
              <v:shape style="position:absolute;left:2293;top:1169;width:10;height:20" coordorigin="2293,1169" coordsize="10,20" path="m2293,1188l2302,1188,2302,1169,2293,1169,2293,1188xe" filled="true" fillcolor="#000000" stroked="false">
                <v:path arrowok="t"/>
                <v:fill type="solid"/>
              </v:shape>
            </v:group>
            <v:group style="position:absolute;left:2293;top:1188;width:10;height:20" coordorigin="2293,1188" coordsize="10,20">
              <v:shape style="position:absolute;left:2293;top:1188;width:10;height:20" coordorigin="2293,1188" coordsize="10,20" path="m2293,1207l2302,1207,2302,1188,2293,1188,2293,1207xe" filled="true" fillcolor="#000000" stroked="false">
                <v:path arrowok="t"/>
                <v:fill type="solid"/>
              </v:shape>
            </v:group>
            <v:group style="position:absolute;left:2293;top:1207;width:10;height:20" coordorigin="2293,1207" coordsize="10,20">
              <v:shape style="position:absolute;left:2293;top:1207;width:10;height:20" coordorigin="2293,1207" coordsize="10,20" path="m2293,1226l2302,1226,2302,1207,2293,1207,2293,1226xe" filled="true" fillcolor="#000000" stroked="false">
                <v:path arrowok="t"/>
                <v:fill type="solid"/>
              </v:shape>
            </v:group>
            <v:group style="position:absolute;left:2293;top:1226;width:10;height:20" coordorigin="2293,1226" coordsize="10,20">
              <v:shape style="position:absolute;left:2293;top:1226;width:10;height:20" coordorigin="2293,1226" coordsize="10,20" path="m2293,1246l2302,1246,2302,1226,2293,1226,2293,1246xe" filled="true" fillcolor="#000000" stroked="false">
                <v:path arrowok="t"/>
                <v:fill type="solid"/>
              </v:shape>
            </v:group>
            <v:group style="position:absolute;left:2293;top:1246;width:10;height:20" coordorigin="2293,1246" coordsize="10,20">
              <v:shape style="position:absolute;left:2293;top:1246;width:10;height:20" coordorigin="2293,1246" coordsize="10,20" path="m2293,1265l2302,1265,2302,1246,2293,1246,2293,1265xe" filled="true" fillcolor="#000000" stroked="false">
                <v:path arrowok="t"/>
                <v:fill type="solid"/>
              </v:shape>
            </v:group>
            <v:group style="position:absolute;left:2293;top:1265;width:10;height:20" coordorigin="2293,1265" coordsize="10,20">
              <v:shape style="position:absolute;left:2293;top:1265;width:10;height:20" coordorigin="2293,1265" coordsize="10,20" path="m2293,1284l2302,1284,2302,1265,2293,1265,2293,1284xe" filled="true" fillcolor="#000000" stroked="false">
                <v:path arrowok="t"/>
                <v:fill type="solid"/>
              </v:shape>
            </v:group>
            <v:group style="position:absolute;left:2293;top:1284;width:10;height:20" coordorigin="2293,1284" coordsize="10,20">
              <v:shape style="position:absolute;left:2293;top:1284;width:10;height:20" coordorigin="2293,1284" coordsize="10,20" path="m2293,1303l2302,1303,2302,1284,2293,1284,2293,1303xe" filled="true" fillcolor="#000000" stroked="false">
                <v:path arrowok="t"/>
                <v:fill type="solid"/>
              </v:shape>
            </v:group>
            <v:group style="position:absolute;left:2293;top:1303;width:10;height:20" coordorigin="2293,1303" coordsize="10,20">
              <v:shape style="position:absolute;left:2293;top:1303;width:10;height:20" coordorigin="2293,1303" coordsize="10,20" path="m2293,1322l2302,1322,2302,1303,2293,1303,2293,1322xe" filled="true" fillcolor="#000000" stroked="false">
                <v:path arrowok="t"/>
                <v:fill type="solid"/>
              </v:shape>
            </v:group>
            <v:group style="position:absolute;left:2293;top:1322;width:10;height:20" coordorigin="2293,1322" coordsize="10,20">
              <v:shape style="position:absolute;left:2293;top:1322;width:10;height:20" coordorigin="2293,1322" coordsize="10,20" path="m2293,1342l2302,1342,2302,1322,2293,1322,2293,1342xe" filled="true" fillcolor="#000000" stroked="false">
                <v:path arrowok="t"/>
                <v:fill type="solid"/>
              </v:shape>
            </v:group>
            <v:group style="position:absolute;left:2293;top:1342;width:10;height:20" coordorigin="2293,1342" coordsize="10,20">
              <v:shape style="position:absolute;left:2293;top:1342;width:10;height:20" coordorigin="2293,1342" coordsize="10,20" path="m2293,1361l2302,1361,2302,1342,2293,1342,2293,1361xe" filled="true" fillcolor="#000000" stroked="false">
                <v:path arrowok="t"/>
                <v:fill type="solid"/>
              </v:shape>
            </v:group>
            <v:group style="position:absolute;left:2293;top:1361;width:10;height:20" coordorigin="2293,1361" coordsize="10,20">
              <v:shape style="position:absolute;left:2293;top:1361;width:10;height:20" coordorigin="2293,1361" coordsize="10,20" path="m2293,1380l2302,1380,2302,1361,2293,1361,2293,1380xe" filled="true" fillcolor="#000000" stroked="false">
                <v:path arrowok="t"/>
                <v:fill type="solid"/>
              </v:shape>
            </v:group>
            <v:group style="position:absolute;left:2293;top:1380;width:10;height:20" coordorigin="2293,1380" coordsize="10,20">
              <v:shape style="position:absolute;left:2293;top:1380;width:10;height:20" coordorigin="2293,1380" coordsize="10,20" path="m2293,1399l2302,1399,2302,1380,2293,1380,2293,1399xe" filled="true" fillcolor="#000000" stroked="false">
                <v:path arrowok="t"/>
                <v:fill type="solid"/>
              </v:shape>
            </v:group>
            <v:group style="position:absolute;left:3013;top:1130;width:10;height:20" coordorigin="3013,1130" coordsize="10,20">
              <v:shape style="position:absolute;left:3013;top:1130;width:10;height:20" coordorigin="3013,1130" coordsize="10,20" path="m3013,1150l3022,1150,3022,1130,3013,1130,3013,1150xe" filled="true" fillcolor="#000000" stroked="false">
                <v:path arrowok="t"/>
                <v:fill type="solid"/>
              </v:shape>
            </v:group>
            <v:group style="position:absolute;left:3013;top:1150;width:10;height:20" coordorigin="3013,1150" coordsize="10,20">
              <v:shape style="position:absolute;left:3013;top:1150;width:10;height:20" coordorigin="3013,1150" coordsize="10,20" path="m3013,1169l3022,1169,3022,1150,3013,1150,3013,1169xe" filled="true" fillcolor="#000000" stroked="false">
                <v:path arrowok="t"/>
                <v:fill type="solid"/>
              </v:shape>
            </v:group>
            <v:group style="position:absolute;left:3013;top:1169;width:10;height:20" coordorigin="3013,1169" coordsize="10,20">
              <v:shape style="position:absolute;left:3013;top:1169;width:10;height:20" coordorigin="3013,1169" coordsize="10,20" path="m3013,1188l3022,1188,3022,1169,3013,1169,3013,1188xe" filled="true" fillcolor="#000000" stroked="false">
                <v:path arrowok="t"/>
                <v:fill type="solid"/>
              </v:shape>
            </v:group>
            <v:group style="position:absolute;left:3013;top:1188;width:10;height:20" coordorigin="3013,1188" coordsize="10,20">
              <v:shape style="position:absolute;left:3013;top:1188;width:10;height:20" coordorigin="3013,1188" coordsize="10,20" path="m3013,1207l3022,1207,3022,1188,3013,1188,3013,1207xe" filled="true" fillcolor="#000000" stroked="false">
                <v:path arrowok="t"/>
                <v:fill type="solid"/>
              </v:shape>
            </v:group>
            <v:group style="position:absolute;left:3013;top:1207;width:10;height:20" coordorigin="3013,1207" coordsize="10,20">
              <v:shape style="position:absolute;left:3013;top:1207;width:10;height:20" coordorigin="3013,1207" coordsize="10,20" path="m3013,1226l3022,1226,3022,1207,3013,1207,3013,1226xe" filled="true" fillcolor="#000000" stroked="false">
                <v:path arrowok="t"/>
                <v:fill type="solid"/>
              </v:shape>
            </v:group>
            <v:group style="position:absolute;left:3013;top:1226;width:10;height:20" coordorigin="3013,1226" coordsize="10,20">
              <v:shape style="position:absolute;left:3013;top:1226;width:10;height:20" coordorigin="3013,1226" coordsize="10,20" path="m3013,1246l3022,1246,3022,1226,3013,1226,3013,1246xe" filled="true" fillcolor="#000000" stroked="false">
                <v:path arrowok="t"/>
                <v:fill type="solid"/>
              </v:shape>
            </v:group>
            <v:group style="position:absolute;left:3013;top:1246;width:10;height:20" coordorigin="3013,1246" coordsize="10,20">
              <v:shape style="position:absolute;left:3013;top:1246;width:10;height:20" coordorigin="3013,1246" coordsize="10,20" path="m3013,1265l3022,1265,3022,1246,3013,1246,3013,1265xe" filled="true" fillcolor="#000000" stroked="false">
                <v:path arrowok="t"/>
                <v:fill type="solid"/>
              </v:shape>
            </v:group>
            <v:group style="position:absolute;left:3013;top:1265;width:10;height:20" coordorigin="3013,1265" coordsize="10,20">
              <v:shape style="position:absolute;left:3013;top:1265;width:10;height:20" coordorigin="3013,1265" coordsize="10,20" path="m3013,1284l3022,1284,3022,1265,3013,1265,3013,1284xe" filled="true" fillcolor="#000000" stroked="false">
                <v:path arrowok="t"/>
                <v:fill type="solid"/>
              </v:shape>
            </v:group>
            <v:group style="position:absolute;left:3013;top:1284;width:10;height:20" coordorigin="3013,1284" coordsize="10,20">
              <v:shape style="position:absolute;left:3013;top:1284;width:10;height:20" coordorigin="3013,1284" coordsize="10,20" path="m3013,1303l3022,1303,3022,1284,3013,1284,3013,1303xe" filled="true" fillcolor="#000000" stroked="false">
                <v:path arrowok="t"/>
                <v:fill type="solid"/>
              </v:shape>
            </v:group>
            <v:group style="position:absolute;left:3013;top:1303;width:10;height:20" coordorigin="3013,1303" coordsize="10,20">
              <v:shape style="position:absolute;left:3013;top:1303;width:10;height:20" coordorigin="3013,1303" coordsize="10,20" path="m3013,1322l3022,1322,3022,1303,3013,1303,3013,1322xe" filled="true" fillcolor="#000000" stroked="false">
                <v:path arrowok="t"/>
                <v:fill type="solid"/>
              </v:shape>
            </v:group>
            <v:group style="position:absolute;left:3013;top:1322;width:10;height:20" coordorigin="3013,1322" coordsize="10,20">
              <v:shape style="position:absolute;left:3013;top:1322;width:10;height:20" coordorigin="3013,1322" coordsize="10,20" path="m3013,1342l3022,1342,3022,1322,3013,1322,3013,1342xe" filled="true" fillcolor="#000000" stroked="false">
                <v:path arrowok="t"/>
                <v:fill type="solid"/>
              </v:shape>
            </v:group>
            <v:group style="position:absolute;left:3013;top:1342;width:10;height:20" coordorigin="3013,1342" coordsize="10,20">
              <v:shape style="position:absolute;left:3013;top:1342;width:10;height:20" coordorigin="3013,1342" coordsize="10,20" path="m3013,1361l3022,1361,3022,1342,3013,1342,3013,1361xe" filled="true" fillcolor="#000000" stroked="false">
                <v:path arrowok="t"/>
                <v:fill type="solid"/>
              </v:shape>
            </v:group>
            <v:group style="position:absolute;left:3013;top:1361;width:10;height:20" coordorigin="3013,1361" coordsize="10,20">
              <v:shape style="position:absolute;left:3013;top:1361;width:10;height:20" coordorigin="3013,1361" coordsize="10,20" path="m3013,1380l3022,1380,3022,1361,3013,1361,3013,1380xe" filled="true" fillcolor="#000000" stroked="false">
                <v:path arrowok="t"/>
                <v:fill type="solid"/>
              </v:shape>
            </v:group>
            <v:group style="position:absolute;left:3013;top:1380;width:10;height:20" coordorigin="3013,1380" coordsize="10,20">
              <v:shape style="position:absolute;left:3013;top:1380;width:10;height:20" coordorigin="3013,1380" coordsize="10,20" path="m3013,1399l3022,1399,3022,1380,3013,1380,3013,1399xe" filled="true" fillcolor="#000000" stroked="false">
                <v:path arrowok="t"/>
                <v:fill type="solid"/>
              </v:shape>
            </v:group>
            <v:group style="position:absolute;left:3013;top:1399;width:10;height:20" coordorigin="3013,1399" coordsize="10,20">
              <v:shape style="position:absolute;left:3013;top:1399;width:10;height:20" coordorigin="3013,1399" coordsize="10,20" path="m3013,1418l3022,1418,3022,1399,3013,1399,3013,1418xe" filled="true" fillcolor="#000000" stroked="false">
                <v:path arrowok="t"/>
                <v:fill type="solid"/>
              </v:shape>
            </v:group>
            <v:group style="position:absolute;left:3013;top:1418;width:10;height:20" coordorigin="3013,1418" coordsize="10,20">
              <v:shape style="position:absolute;left:3013;top:1418;width:10;height:20" coordorigin="3013,1418" coordsize="10,20" path="m3013,1438l3022,1438,3022,1418,3013,1418,3013,1438xe" filled="true" fillcolor="#000000" stroked="false">
                <v:path arrowok="t"/>
                <v:fill type="solid"/>
              </v:shape>
            </v:group>
            <v:group style="position:absolute;left:3013;top:1438;width:10;height:20" coordorigin="3013,1438" coordsize="10,20">
              <v:shape style="position:absolute;left:3013;top:1438;width:10;height:20" coordorigin="3013,1438" coordsize="10,20" path="m3013,1457l3022,1457,3022,1438,3013,1438,3013,1457xe" filled="true" fillcolor="#000000" stroked="false">
                <v:path arrowok="t"/>
                <v:fill type="solid"/>
              </v:shape>
            </v:group>
            <v:group style="position:absolute;left:3013;top:1457;width:10;height:20" coordorigin="3013,1457" coordsize="10,20">
              <v:shape style="position:absolute;left:3013;top:1457;width:10;height:20" coordorigin="3013,1457" coordsize="10,20" path="m3013,1476l3022,1476,3022,1457,3013,1457,3013,1476xe" filled="true" fillcolor="#000000" stroked="false">
                <v:path arrowok="t"/>
                <v:fill type="solid"/>
              </v:shape>
            </v:group>
            <v:group style="position:absolute;left:3013;top:1483;width:10;height:2" coordorigin="3013,1483" coordsize="10,2">
              <v:shape style="position:absolute;left:3013;top:1483;width:10;height:2" coordorigin="3013,1483" coordsize="10,0" path="m3013,1483l3022,1483e" filled="false" stroked="true" strokeweight=".72pt" strokecolor="#000000">
                <v:path arrowok="t"/>
              </v:shape>
            </v:group>
            <v:group style="position:absolute;left:4561;top:1130;width:10;height:20" coordorigin="4561,1130" coordsize="10,20">
              <v:shape style="position:absolute;left:4561;top:1130;width:10;height:20" coordorigin="4561,1130" coordsize="10,20" path="m4561,1150l4571,1150,4571,1130,4561,1130,4561,1150xe" filled="true" fillcolor="#000000" stroked="false">
                <v:path arrowok="t"/>
                <v:fill type="solid"/>
              </v:shape>
            </v:group>
            <v:group style="position:absolute;left:4561;top:1150;width:10;height:20" coordorigin="4561,1150" coordsize="10,20">
              <v:shape style="position:absolute;left:4561;top:1150;width:10;height:20" coordorigin="4561,1150" coordsize="10,20" path="m4561,1169l4571,1169,4571,1150,4561,1150,4561,1169xe" filled="true" fillcolor="#000000" stroked="false">
                <v:path arrowok="t"/>
                <v:fill type="solid"/>
              </v:shape>
            </v:group>
            <v:group style="position:absolute;left:4561;top:1169;width:10;height:20" coordorigin="4561,1169" coordsize="10,20">
              <v:shape style="position:absolute;left:4561;top:1169;width:10;height:20" coordorigin="4561,1169" coordsize="10,20" path="m4561,1188l4571,1188,4571,1169,4561,1169,4561,1188xe" filled="true" fillcolor="#000000" stroked="false">
                <v:path arrowok="t"/>
                <v:fill type="solid"/>
              </v:shape>
            </v:group>
            <v:group style="position:absolute;left:4561;top:1188;width:10;height:20" coordorigin="4561,1188" coordsize="10,20">
              <v:shape style="position:absolute;left:4561;top:1188;width:10;height:20" coordorigin="4561,1188" coordsize="10,20" path="m4561,1207l4571,1207,4571,1188,4561,1188,4561,1207xe" filled="true" fillcolor="#000000" stroked="false">
                <v:path arrowok="t"/>
                <v:fill type="solid"/>
              </v:shape>
            </v:group>
            <v:group style="position:absolute;left:4561;top:1207;width:10;height:20" coordorigin="4561,1207" coordsize="10,20">
              <v:shape style="position:absolute;left:4561;top:1207;width:10;height:20" coordorigin="4561,1207" coordsize="10,20" path="m4561,1226l4571,1226,4571,1207,4561,1207,4561,1226xe" filled="true" fillcolor="#000000" stroked="false">
                <v:path arrowok="t"/>
                <v:fill type="solid"/>
              </v:shape>
            </v:group>
            <v:group style="position:absolute;left:4561;top:1226;width:10;height:20" coordorigin="4561,1226" coordsize="10,20">
              <v:shape style="position:absolute;left:4561;top:1226;width:10;height:20" coordorigin="4561,1226" coordsize="10,20" path="m4561,1246l4571,1246,4571,1226,4561,1226,4561,1246xe" filled="true" fillcolor="#000000" stroked="false">
                <v:path arrowok="t"/>
                <v:fill type="solid"/>
              </v:shape>
            </v:group>
            <v:group style="position:absolute;left:4561;top:1246;width:10;height:20" coordorigin="4561,1246" coordsize="10,20">
              <v:shape style="position:absolute;left:4561;top:1246;width:10;height:20" coordorigin="4561,1246" coordsize="10,20" path="m4561,1265l4571,1265,4571,1246,4561,1246,4561,1265xe" filled="true" fillcolor="#000000" stroked="false">
                <v:path arrowok="t"/>
                <v:fill type="solid"/>
              </v:shape>
            </v:group>
            <v:group style="position:absolute;left:4561;top:1265;width:10;height:20" coordorigin="4561,1265" coordsize="10,20">
              <v:shape style="position:absolute;left:4561;top:1265;width:10;height:20" coordorigin="4561,1265" coordsize="10,20" path="m4561,1284l4571,1284,4571,1265,4561,1265,4561,1284xe" filled="true" fillcolor="#000000" stroked="false">
                <v:path arrowok="t"/>
                <v:fill type="solid"/>
              </v:shape>
            </v:group>
            <v:group style="position:absolute;left:4561;top:1284;width:10;height:20" coordorigin="4561,1284" coordsize="10,20">
              <v:shape style="position:absolute;left:4561;top:1284;width:10;height:20" coordorigin="4561,1284" coordsize="10,20" path="m4561,1303l4571,1303,4571,1284,4561,1284,4561,1303xe" filled="true" fillcolor="#000000" stroked="false">
                <v:path arrowok="t"/>
                <v:fill type="solid"/>
              </v:shape>
            </v:group>
            <v:group style="position:absolute;left:4561;top:1303;width:10;height:20" coordorigin="4561,1303" coordsize="10,20">
              <v:shape style="position:absolute;left:4561;top:1303;width:10;height:20" coordorigin="4561,1303" coordsize="10,20" path="m4561,1322l4571,1322,4571,1303,4561,1303,4561,1322xe" filled="true" fillcolor="#000000" stroked="false">
                <v:path arrowok="t"/>
                <v:fill type="solid"/>
              </v:shape>
            </v:group>
            <v:group style="position:absolute;left:4561;top:1322;width:10;height:20" coordorigin="4561,1322" coordsize="10,20">
              <v:shape style="position:absolute;left:4561;top:1322;width:10;height:20" coordorigin="4561,1322" coordsize="10,20" path="m4561,1342l4571,1342,4571,1322,4561,1322,4561,1342xe" filled="true" fillcolor="#000000" stroked="false">
                <v:path arrowok="t"/>
                <v:fill type="solid"/>
              </v:shape>
            </v:group>
            <v:group style="position:absolute;left:4561;top:1342;width:10;height:20" coordorigin="4561,1342" coordsize="10,20">
              <v:shape style="position:absolute;left:4561;top:1342;width:10;height:20" coordorigin="4561,1342" coordsize="10,20" path="m4561,1361l4571,1361,4571,1342,4561,1342,4561,1361xe" filled="true" fillcolor="#000000" stroked="false">
                <v:path arrowok="t"/>
                <v:fill type="solid"/>
              </v:shape>
            </v:group>
            <v:group style="position:absolute;left:4561;top:1361;width:10;height:20" coordorigin="4561,1361" coordsize="10,20">
              <v:shape style="position:absolute;left:4561;top:1361;width:10;height:20" coordorigin="4561,1361" coordsize="10,20" path="m4561,1380l4571,1380,4571,1361,4561,1361,4561,1380xe" filled="true" fillcolor="#000000" stroked="false">
                <v:path arrowok="t"/>
                <v:fill type="solid"/>
              </v:shape>
            </v:group>
            <v:group style="position:absolute;left:4561;top:1380;width:10;height:20" coordorigin="4561,1380" coordsize="10,20">
              <v:shape style="position:absolute;left:4561;top:1380;width:10;height:20" coordorigin="4561,1380" coordsize="10,20" path="m4561,1399l4571,1399,4571,1380,4561,1380,4561,1399xe" filled="true" fillcolor="#000000" stroked="false">
                <v:path arrowok="t"/>
                <v:fill type="solid"/>
              </v:shape>
            </v:group>
            <v:group style="position:absolute;left:4561;top:1399;width:10;height:20" coordorigin="4561,1399" coordsize="10,20">
              <v:shape style="position:absolute;left:4561;top:1399;width:10;height:20" coordorigin="4561,1399" coordsize="10,20" path="m4561,1418l4571,1418,4571,1399,4561,1399,4561,1418xe" filled="true" fillcolor="#000000" stroked="false">
                <v:path arrowok="t"/>
                <v:fill type="solid"/>
              </v:shape>
            </v:group>
            <v:group style="position:absolute;left:4561;top:1418;width:10;height:20" coordorigin="4561,1418" coordsize="10,20">
              <v:shape style="position:absolute;left:4561;top:1418;width:10;height:20" coordorigin="4561,1418" coordsize="10,20" path="m4561,1438l4571,1438,4571,1418,4561,1418,4561,1438xe" filled="true" fillcolor="#000000" stroked="false">
                <v:path arrowok="t"/>
                <v:fill type="solid"/>
              </v:shape>
            </v:group>
            <v:group style="position:absolute;left:4561;top:1438;width:10;height:20" coordorigin="4561,1438" coordsize="10,20">
              <v:shape style="position:absolute;left:4561;top:1438;width:10;height:20" coordorigin="4561,1438" coordsize="10,20" path="m4561,1457l4571,1457,4571,1438,4561,1438,4561,1457xe" filled="true" fillcolor="#000000" stroked="false">
                <v:path arrowok="t"/>
                <v:fill type="solid"/>
              </v:shape>
            </v:group>
            <v:group style="position:absolute;left:4561;top:1457;width:10;height:20" coordorigin="4561,1457" coordsize="10,20">
              <v:shape style="position:absolute;left:4561;top:1457;width:10;height:20" coordorigin="4561,1457" coordsize="10,20" path="m4561,1476l4571,1476,4571,1457,4561,1457,4561,1476xe" filled="true" fillcolor="#000000" stroked="false">
                <v:path arrowok="t"/>
                <v:fill type="solid"/>
              </v:shape>
            </v:group>
            <v:group style="position:absolute;left:4561;top:1483;width:10;height:2" coordorigin="4561,1483" coordsize="10,2">
              <v:shape style="position:absolute;left:4561;top:1483;width:10;height:2" coordorigin="4561,1483" coordsize="10,0" path="m4561,1483l4571,1483e" filled="false" stroked="true" strokeweight=".72pt" strokecolor="#000000">
                <v:path arrowok="t"/>
              </v:shape>
            </v:group>
            <v:group style="position:absolute;left:5835;top:1130;width:10;height:20" coordorigin="5835,1130" coordsize="10,20">
              <v:shape style="position:absolute;left:5835;top:1130;width:10;height:20" coordorigin="5835,1130" coordsize="10,20" path="m5835,1150l5845,1150,5845,1130,5835,1130,5835,1150xe" filled="true" fillcolor="#000000" stroked="false">
                <v:path arrowok="t"/>
                <v:fill type="solid"/>
              </v:shape>
            </v:group>
            <v:group style="position:absolute;left:5835;top:1150;width:10;height:20" coordorigin="5835,1150" coordsize="10,20">
              <v:shape style="position:absolute;left:5835;top:1150;width:10;height:20" coordorigin="5835,1150" coordsize="10,20" path="m5835,1169l5845,1169,5845,1150,5835,1150,5835,1169xe" filled="true" fillcolor="#000000" stroked="false">
                <v:path arrowok="t"/>
                <v:fill type="solid"/>
              </v:shape>
            </v:group>
            <v:group style="position:absolute;left:5835;top:1169;width:10;height:20" coordorigin="5835,1169" coordsize="10,20">
              <v:shape style="position:absolute;left:5835;top:1169;width:10;height:20" coordorigin="5835,1169" coordsize="10,20" path="m5835,1188l5845,1188,5845,1169,5835,1169,5835,1188xe" filled="true" fillcolor="#000000" stroked="false">
                <v:path arrowok="t"/>
                <v:fill type="solid"/>
              </v:shape>
            </v:group>
            <v:group style="position:absolute;left:5835;top:1188;width:10;height:20" coordorigin="5835,1188" coordsize="10,20">
              <v:shape style="position:absolute;left:5835;top:1188;width:10;height:20" coordorigin="5835,1188" coordsize="10,20" path="m5835,1207l5845,1207,5845,1188,5835,1188,5835,1207xe" filled="true" fillcolor="#000000" stroked="false">
                <v:path arrowok="t"/>
                <v:fill type="solid"/>
              </v:shape>
            </v:group>
            <v:group style="position:absolute;left:5835;top:1207;width:10;height:20" coordorigin="5835,1207" coordsize="10,20">
              <v:shape style="position:absolute;left:5835;top:1207;width:10;height:20" coordorigin="5835,1207" coordsize="10,20" path="m5835,1226l5845,1226,5845,1207,5835,1207,5835,1226xe" filled="true" fillcolor="#000000" stroked="false">
                <v:path arrowok="t"/>
                <v:fill type="solid"/>
              </v:shape>
            </v:group>
            <v:group style="position:absolute;left:5835;top:1226;width:10;height:20" coordorigin="5835,1226" coordsize="10,20">
              <v:shape style="position:absolute;left:5835;top:1226;width:10;height:20" coordorigin="5835,1226" coordsize="10,20" path="m5835,1246l5845,1246,5845,1226,5835,1226,5835,1246xe" filled="true" fillcolor="#000000" stroked="false">
                <v:path arrowok="t"/>
                <v:fill type="solid"/>
              </v:shape>
            </v:group>
            <v:group style="position:absolute;left:5835;top:1246;width:10;height:20" coordorigin="5835,1246" coordsize="10,20">
              <v:shape style="position:absolute;left:5835;top:1246;width:10;height:20" coordorigin="5835,1246" coordsize="10,20" path="m5835,1265l5845,1265,5845,1246,5835,1246,5835,1265xe" filled="true" fillcolor="#000000" stroked="false">
                <v:path arrowok="t"/>
                <v:fill type="solid"/>
              </v:shape>
            </v:group>
            <v:group style="position:absolute;left:5835;top:1265;width:10;height:20" coordorigin="5835,1265" coordsize="10,20">
              <v:shape style="position:absolute;left:5835;top:1265;width:10;height:20" coordorigin="5835,1265" coordsize="10,20" path="m5835,1284l5845,1284,5845,1265,5835,1265,5835,1284xe" filled="true" fillcolor="#000000" stroked="false">
                <v:path arrowok="t"/>
                <v:fill type="solid"/>
              </v:shape>
            </v:group>
            <v:group style="position:absolute;left:5835;top:1284;width:10;height:20" coordorigin="5835,1284" coordsize="10,20">
              <v:shape style="position:absolute;left:5835;top:1284;width:10;height:20" coordorigin="5835,1284" coordsize="10,20" path="m5835,1303l5845,1303,5845,1284,5835,1284,5835,1303xe" filled="true" fillcolor="#000000" stroked="false">
                <v:path arrowok="t"/>
                <v:fill type="solid"/>
              </v:shape>
            </v:group>
            <v:group style="position:absolute;left:5835;top:1303;width:10;height:20" coordorigin="5835,1303" coordsize="10,20">
              <v:shape style="position:absolute;left:5835;top:1303;width:10;height:20" coordorigin="5835,1303" coordsize="10,20" path="m5835,1322l5845,1322,5845,1303,5835,1303,5835,1322xe" filled="true" fillcolor="#000000" stroked="false">
                <v:path arrowok="t"/>
                <v:fill type="solid"/>
              </v:shape>
            </v:group>
            <v:group style="position:absolute;left:5835;top:1322;width:10;height:20" coordorigin="5835,1322" coordsize="10,20">
              <v:shape style="position:absolute;left:5835;top:1322;width:10;height:20" coordorigin="5835,1322" coordsize="10,20" path="m5835,1342l5845,1342,5845,1322,5835,1322,5835,1342xe" filled="true" fillcolor="#000000" stroked="false">
                <v:path arrowok="t"/>
                <v:fill type="solid"/>
              </v:shape>
            </v:group>
            <v:group style="position:absolute;left:5835;top:1342;width:10;height:20" coordorigin="5835,1342" coordsize="10,20">
              <v:shape style="position:absolute;left:5835;top:1342;width:10;height:20" coordorigin="5835,1342" coordsize="10,20" path="m5835,1361l5845,1361,5845,1342,5835,1342,5835,1361xe" filled="true" fillcolor="#000000" stroked="false">
                <v:path arrowok="t"/>
                <v:fill type="solid"/>
              </v:shape>
            </v:group>
            <v:group style="position:absolute;left:5835;top:1361;width:10;height:20" coordorigin="5835,1361" coordsize="10,20">
              <v:shape style="position:absolute;left:5835;top:1361;width:10;height:20" coordorigin="5835,1361" coordsize="10,20" path="m5835,1380l5845,1380,5845,1361,5835,1361,5835,1380xe" filled="true" fillcolor="#000000" stroked="false">
                <v:path arrowok="t"/>
                <v:fill type="solid"/>
              </v:shape>
            </v:group>
            <v:group style="position:absolute;left:5835;top:1380;width:10;height:20" coordorigin="5835,1380" coordsize="10,20">
              <v:shape style="position:absolute;left:5835;top:1380;width:10;height:20" coordorigin="5835,1380" coordsize="10,20" path="m5835,1399l5845,1399,5845,1380,5835,1380,5835,1399xe" filled="true" fillcolor="#000000" stroked="false">
                <v:path arrowok="t"/>
                <v:fill type="solid"/>
              </v:shape>
            </v:group>
            <v:group style="position:absolute;left:5835;top:1399;width:10;height:20" coordorigin="5835,1399" coordsize="10,20">
              <v:shape style="position:absolute;left:5835;top:1399;width:10;height:20" coordorigin="5835,1399" coordsize="10,20" path="m5835,1418l5845,1418,5845,1399,5835,1399,5835,1418xe" filled="true" fillcolor="#000000" stroked="false">
                <v:path arrowok="t"/>
                <v:fill type="solid"/>
              </v:shape>
            </v:group>
            <v:group style="position:absolute;left:5835;top:1418;width:10;height:20" coordorigin="5835,1418" coordsize="10,20">
              <v:shape style="position:absolute;left:5835;top:1418;width:10;height:20" coordorigin="5835,1418" coordsize="10,20" path="m5835,1438l5845,1438,5845,1418,5835,1418,5835,1438xe" filled="true" fillcolor="#000000" stroked="false">
                <v:path arrowok="t"/>
                <v:fill type="solid"/>
              </v:shape>
            </v:group>
            <v:group style="position:absolute;left:5835;top:1438;width:10;height:20" coordorigin="5835,1438" coordsize="10,20">
              <v:shape style="position:absolute;left:5835;top:1438;width:10;height:20" coordorigin="5835,1438" coordsize="10,20" path="m5835,1457l5845,1457,5845,1438,5835,1438,5835,1457xe" filled="true" fillcolor="#000000" stroked="false">
                <v:path arrowok="t"/>
                <v:fill type="solid"/>
              </v:shape>
            </v:group>
            <v:group style="position:absolute;left:5835;top:1457;width:10;height:20" coordorigin="5835,1457" coordsize="10,20">
              <v:shape style="position:absolute;left:5835;top:1457;width:10;height:20" coordorigin="5835,1457" coordsize="10,20" path="m5835,1476l5845,1476,5845,1457,5835,1457,5835,1476xe" filled="true" fillcolor="#000000" stroked="false">
                <v:path arrowok="t"/>
                <v:fill type="solid"/>
              </v:shape>
            </v:group>
            <v:group style="position:absolute;left:5835;top:1483;width:10;height:2" coordorigin="5835,1483" coordsize="10,2">
              <v:shape style="position:absolute;left:5835;top:1483;width:10;height:2" coordorigin="5835,1483" coordsize="10,0" path="m5835,1483l5845,1483e" filled="false" stroked="true" strokeweight=".72pt" strokecolor="#000000">
                <v:path arrowok="t"/>
              </v:shape>
            </v:group>
            <v:group style="position:absolute;left:6558;top:1130;width:10;height:20" coordorigin="6558,1130" coordsize="10,20">
              <v:shape style="position:absolute;left:6558;top:1130;width:10;height:20" coordorigin="6558,1130" coordsize="10,20" path="m6558,1150l6568,1150,6568,1130,6558,1130,6558,1150xe" filled="true" fillcolor="#000000" stroked="false">
                <v:path arrowok="t"/>
                <v:fill type="solid"/>
              </v:shape>
            </v:group>
            <v:group style="position:absolute;left:6558;top:1150;width:10;height:20" coordorigin="6558,1150" coordsize="10,20">
              <v:shape style="position:absolute;left:6558;top:1150;width:10;height:20" coordorigin="6558,1150" coordsize="10,20" path="m6558,1169l6568,1169,6568,1150,6558,1150,6558,1169xe" filled="true" fillcolor="#000000" stroked="false">
                <v:path arrowok="t"/>
                <v:fill type="solid"/>
              </v:shape>
            </v:group>
            <v:group style="position:absolute;left:6558;top:1169;width:10;height:20" coordorigin="6558,1169" coordsize="10,20">
              <v:shape style="position:absolute;left:6558;top:1169;width:10;height:20" coordorigin="6558,1169" coordsize="10,20" path="m6558,1188l6568,1188,6568,1169,6558,1169,6558,1188xe" filled="true" fillcolor="#000000" stroked="false">
                <v:path arrowok="t"/>
                <v:fill type="solid"/>
              </v:shape>
            </v:group>
            <v:group style="position:absolute;left:6558;top:1188;width:10;height:20" coordorigin="6558,1188" coordsize="10,20">
              <v:shape style="position:absolute;left:6558;top:1188;width:10;height:20" coordorigin="6558,1188" coordsize="10,20" path="m6558,1207l6568,1207,6568,1188,6558,1188,6558,1207xe" filled="true" fillcolor="#000000" stroked="false">
                <v:path arrowok="t"/>
                <v:fill type="solid"/>
              </v:shape>
            </v:group>
            <v:group style="position:absolute;left:6558;top:1207;width:10;height:20" coordorigin="6558,1207" coordsize="10,20">
              <v:shape style="position:absolute;left:6558;top:1207;width:10;height:20" coordorigin="6558,1207" coordsize="10,20" path="m6558,1226l6568,1226,6568,1207,6558,1207,6558,1226xe" filled="true" fillcolor="#000000" stroked="false">
                <v:path arrowok="t"/>
                <v:fill type="solid"/>
              </v:shape>
            </v:group>
            <v:group style="position:absolute;left:6558;top:1226;width:10;height:20" coordorigin="6558,1226" coordsize="10,20">
              <v:shape style="position:absolute;left:6558;top:1226;width:10;height:20" coordorigin="6558,1226" coordsize="10,20" path="m6558,1246l6568,1246,6568,1226,6558,1226,6558,1246xe" filled="true" fillcolor="#000000" stroked="false">
                <v:path arrowok="t"/>
                <v:fill type="solid"/>
              </v:shape>
            </v:group>
            <v:group style="position:absolute;left:6558;top:1246;width:10;height:20" coordorigin="6558,1246" coordsize="10,20">
              <v:shape style="position:absolute;left:6558;top:1246;width:10;height:20" coordorigin="6558,1246" coordsize="10,20" path="m6558,1265l6568,1265,6568,1246,6558,1246,6558,1265xe" filled="true" fillcolor="#000000" stroked="false">
                <v:path arrowok="t"/>
                <v:fill type="solid"/>
              </v:shape>
            </v:group>
            <v:group style="position:absolute;left:6558;top:1265;width:10;height:20" coordorigin="6558,1265" coordsize="10,20">
              <v:shape style="position:absolute;left:6558;top:1265;width:10;height:20" coordorigin="6558,1265" coordsize="10,20" path="m6558,1284l6568,1284,6568,1265,6558,1265,6558,1284xe" filled="true" fillcolor="#000000" stroked="false">
                <v:path arrowok="t"/>
                <v:fill type="solid"/>
              </v:shape>
            </v:group>
            <v:group style="position:absolute;left:6558;top:1284;width:10;height:20" coordorigin="6558,1284" coordsize="10,20">
              <v:shape style="position:absolute;left:6558;top:1284;width:10;height:20" coordorigin="6558,1284" coordsize="10,20" path="m6558,1303l6568,1303,6568,1284,6558,1284,6558,1303xe" filled="true" fillcolor="#000000" stroked="false">
                <v:path arrowok="t"/>
                <v:fill type="solid"/>
              </v:shape>
            </v:group>
            <v:group style="position:absolute;left:6558;top:1303;width:10;height:20" coordorigin="6558,1303" coordsize="10,20">
              <v:shape style="position:absolute;left:6558;top:1303;width:10;height:20" coordorigin="6558,1303" coordsize="10,20" path="m6558,1322l6568,1322,6568,1303,6558,1303,6558,1322xe" filled="true" fillcolor="#000000" stroked="false">
                <v:path arrowok="t"/>
                <v:fill type="solid"/>
              </v:shape>
            </v:group>
            <v:group style="position:absolute;left:6558;top:1322;width:10;height:20" coordorigin="6558,1322" coordsize="10,20">
              <v:shape style="position:absolute;left:6558;top:1322;width:10;height:20" coordorigin="6558,1322" coordsize="10,20" path="m6558,1342l6568,1342,6568,1322,6558,1322,6558,1342xe" filled="true" fillcolor="#000000" stroked="false">
                <v:path arrowok="t"/>
                <v:fill type="solid"/>
              </v:shape>
            </v:group>
            <v:group style="position:absolute;left:6558;top:1342;width:10;height:20" coordorigin="6558,1342" coordsize="10,20">
              <v:shape style="position:absolute;left:6558;top:1342;width:10;height:20" coordorigin="6558,1342" coordsize="10,20" path="m6558,1361l6568,1361,6568,1342,6558,1342,6558,1361xe" filled="true" fillcolor="#000000" stroked="false">
                <v:path arrowok="t"/>
                <v:fill type="solid"/>
              </v:shape>
            </v:group>
            <v:group style="position:absolute;left:6558;top:1361;width:10;height:20" coordorigin="6558,1361" coordsize="10,20">
              <v:shape style="position:absolute;left:6558;top:1361;width:10;height:20" coordorigin="6558,1361" coordsize="10,20" path="m6558,1380l6568,1380,6568,1361,6558,1361,6558,1380xe" filled="true" fillcolor="#000000" stroked="false">
                <v:path arrowok="t"/>
                <v:fill type="solid"/>
              </v:shape>
            </v:group>
            <v:group style="position:absolute;left:6558;top:1380;width:10;height:20" coordorigin="6558,1380" coordsize="10,20">
              <v:shape style="position:absolute;left:6558;top:1380;width:10;height:20" coordorigin="6558,1380" coordsize="10,20" path="m6558,1399l6568,1399,6568,1380,6558,1380,6558,1399xe" filled="true" fillcolor="#000000" stroked="false">
                <v:path arrowok="t"/>
                <v:fill type="solid"/>
              </v:shape>
            </v:group>
            <v:group style="position:absolute;left:6558;top:1399;width:10;height:20" coordorigin="6558,1399" coordsize="10,20">
              <v:shape style="position:absolute;left:6558;top:1399;width:10;height:20" coordorigin="6558,1399" coordsize="10,20" path="m6558,1418l6568,1418,6568,1399,6558,1399,6558,1418xe" filled="true" fillcolor="#000000" stroked="false">
                <v:path arrowok="t"/>
                <v:fill type="solid"/>
              </v:shape>
            </v:group>
            <v:group style="position:absolute;left:6558;top:1418;width:10;height:20" coordorigin="6558,1418" coordsize="10,20">
              <v:shape style="position:absolute;left:6558;top:1418;width:10;height:20" coordorigin="6558,1418" coordsize="10,20" path="m6558,1438l6568,1438,6568,1418,6558,1418,6558,1438xe" filled="true" fillcolor="#000000" stroked="false">
                <v:path arrowok="t"/>
                <v:fill type="solid"/>
              </v:shape>
            </v:group>
            <v:group style="position:absolute;left:6558;top:1438;width:10;height:20" coordorigin="6558,1438" coordsize="10,20">
              <v:shape style="position:absolute;left:6558;top:1438;width:10;height:20" coordorigin="6558,1438" coordsize="10,20" path="m6558,1457l6568,1457,6568,1438,6558,1438,6558,1457xe" filled="true" fillcolor="#000000" stroked="false">
                <v:path arrowok="t"/>
                <v:fill type="solid"/>
              </v:shape>
            </v:group>
            <v:group style="position:absolute;left:6558;top:1457;width:10;height:20" coordorigin="6558,1457" coordsize="10,20">
              <v:shape style="position:absolute;left:6558;top:1457;width:10;height:20" coordorigin="6558,1457" coordsize="10,20" path="m6558,1476l6568,1476,6568,1457,6558,1457,6558,1476xe" filled="true" fillcolor="#000000" stroked="false">
                <v:path arrowok="t"/>
                <v:fill type="solid"/>
              </v:shape>
            </v:group>
            <v:group style="position:absolute;left:6558;top:1483;width:10;height:2" coordorigin="6558,1483" coordsize="10,2">
              <v:shape style="position:absolute;left:6558;top:1483;width:10;height:2" coordorigin="6558,1483" coordsize="10,0" path="m6558,1483l6568,1483e" filled="false" stroked="true" strokeweight=".72pt" strokecolor="#000000">
                <v:path arrowok="t"/>
              </v:shape>
              <v:shape style="position:absolute;left:29;top:1399;width:2283;height:101" type="#_x0000_t75" stroked="false">
                <v:imagedata r:id="rId294" o:title=""/>
              </v:shape>
              <v:shape style="position:absolute;left:2288;top:1490;width:2273;height:10" type="#_x0000_t75" stroked="false">
                <v:imagedata r:id="rId287" o:title=""/>
              </v:shape>
              <v:shape style="position:absolute;left:4556;top:1490;width:1279;height:10" type="#_x0000_t75" stroked="false">
                <v:imagedata r:id="rId288" o:title=""/>
              </v:shape>
              <v:shape style="position:absolute;left:5831;top:1490;width:728;height:10" type="#_x0000_t75" stroked="false">
                <v:imagedata r:id="rId289" o:title=""/>
              </v:shape>
              <v:shape style="position:absolute;left:6554;top:1490;width:1555;height:10" type="#_x0000_t75" stroked="false">
                <v:imagedata r:id="rId165" o:title=""/>
              </v:shape>
            </v:group>
            <v:group style="position:absolute;left:1016;top:1500;width:10;height:20" coordorigin="1016,1500" coordsize="10,20">
              <v:shape style="position:absolute;left:1016;top:1500;width:10;height:20" coordorigin="1016,1500" coordsize="10,20" path="m1016,1519l1025,1519,1025,1500,1016,1500,1016,1519xe" filled="true" fillcolor="#000000" stroked="false">
                <v:path arrowok="t"/>
                <v:fill type="solid"/>
              </v:shape>
            </v:group>
            <v:group style="position:absolute;left:1016;top:1519;width:10;height:20" coordorigin="1016,1519" coordsize="10,20">
              <v:shape style="position:absolute;left:1016;top:1519;width:10;height:20" coordorigin="1016,1519" coordsize="10,20" path="m1016,1538l1025,1538,1025,1519,1016,1519,1016,1538xe" filled="true" fillcolor="#000000" stroked="false">
                <v:path arrowok="t"/>
                <v:fill type="solid"/>
              </v:shape>
            </v:group>
            <v:group style="position:absolute;left:1016;top:1538;width:10;height:20" coordorigin="1016,1538" coordsize="10,20">
              <v:shape style="position:absolute;left:1016;top:1538;width:10;height:20" coordorigin="1016,1538" coordsize="10,20" path="m1016,1558l1025,1558,1025,1538,1016,1538,1016,1558xe" filled="true" fillcolor="#000000" stroked="false">
                <v:path arrowok="t"/>
                <v:fill type="solid"/>
              </v:shape>
            </v:group>
            <v:group style="position:absolute;left:1016;top:1558;width:10;height:20" coordorigin="1016,1558" coordsize="10,20">
              <v:shape style="position:absolute;left:1016;top:1558;width:10;height:20" coordorigin="1016,1558" coordsize="10,20" path="m1016,1577l1025,1577,1025,1558,1016,1558,1016,1577xe" filled="true" fillcolor="#000000" stroked="false">
                <v:path arrowok="t"/>
                <v:fill type="solid"/>
              </v:shape>
            </v:group>
            <v:group style="position:absolute;left:1016;top:1577;width:10;height:20" coordorigin="1016,1577" coordsize="10,20">
              <v:shape style="position:absolute;left:1016;top:1577;width:10;height:20" coordorigin="1016,1577" coordsize="10,20" path="m1016,1596l1025,1596,1025,1577,1016,1577,1016,1596xe" filled="true" fillcolor="#000000" stroked="false">
                <v:path arrowok="t"/>
                <v:fill type="solid"/>
              </v:shape>
            </v:group>
            <v:group style="position:absolute;left:1016;top:1596;width:10;height:20" coordorigin="1016,1596" coordsize="10,20">
              <v:shape style="position:absolute;left:1016;top:1596;width:10;height:20" coordorigin="1016,1596" coordsize="10,20" path="m1016,1615l1025,1615,1025,1596,1016,1596,1016,1615xe" filled="true" fillcolor="#000000" stroked="false">
                <v:path arrowok="t"/>
                <v:fill type="solid"/>
              </v:shape>
            </v:group>
            <v:group style="position:absolute;left:1016;top:1615;width:10;height:20" coordorigin="1016,1615" coordsize="10,20">
              <v:shape style="position:absolute;left:1016;top:1615;width:10;height:20" coordorigin="1016,1615" coordsize="10,20" path="m1016,1634l1025,1634,1025,1615,1016,1615,1016,1634xe" filled="true" fillcolor="#000000" stroked="false">
                <v:path arrowok="t"/>
                <v:fill type="solid"/>
              </v:shape>
            </v:group>
            <v:group style="position:absolute;left:1016;top:1634;width:10;height:20" coordorigin="1016,1634" coordsize="10,20">
              <v:shape style="position:absolute;left:1016;top:1634;width:10;height:20" coordorigin="1016,1634" coordsize="10,20" path="m1016,1654l1025,1654,1025,1634,1016,1634,1016,1654xe" filled="true" fillcolor="#000000" stroked="false">
                <v:path arrowok="t"/>
                <v:fill type="solid"/>
              </v:shape>
            </v:group>
            <v:group style="position:absolute;left:1016;top:1654;width:10;height:20" coordorigin="1016,1654" coordsize="10,20">
              <v:shape style="position:absolute;left:1016;top:1654;width:10;height:20" coordorigin="1016,1654" coordsize="10,20" path="m1016,1673l1025,1673,1025,1654,1016,1654,1016,1673xe" filled="true" fillcolor="#000000" stroked="false">
                <v:path arrowok="t"/>
                <v:fill type="solid"/>
              </v:shape>
            </v:group>
            <v:group style="position:absolute;left:1016;top:1673;width:10;height:20" coordorigin="1016,1673" coordsize="10,20">
              <v:shape style="position:absolute;left:1016;top:1673;width:10;height:20" coordorigin="1016,1673" coordsize="10,20" path="m1016,1692l1025,1692,1025,1673,1016,1673,1016,1692xe" filled="true" fillcolor="#000000" stroked="false">
                <v:path arrowok="t"/>
                <v:fill type="solid"/>
              </v:shape>
            </v:group>
            <v:group style="position:absolute;left:1016;top:1692;width:10;height:20" coordorigin="1016,1692" coordsize="10,20">
              <v:shape style="position:absolute;left:1016;top:1692;width:10;height:20" coordorigin="1016,1692" coordsize="10,20" path="m1016,1711l1025,1711,1025,1692,1016,1692,1016,1711xe" filled="true" fillcolor="#000000" stroked="false">
                <v:path arrowok="t"/>
                <v:fill type="solid"/>
              </v:shape>
            </v:group>
            <v:group style="position:absolute;left:1016;top:1711;width:10;height:20" coordorigin="1016,1711" coordsize="10,20">
              <v:shape style="position:absolute;left:1016;top:1711;width:10;height:20" coordorigin="1016,1711" coordsize="10,20" path="m1016,1730l1025,1730,1025,1711,1016,1711,1016,1730xe" filled="true" fillcolor="#000000" stroked="false">
                <v:path arrowok="t"/>
                <v:fill type="solid"/>
              </v:shape>
            </v:group>
            <v:group style="position:absolute;left:1016;top:1730;width:10;height:20" coordorigin="1016,1730" coordsize="10,20">
              <v:shape style="position:absolute;left:1016;top:1730;width:10;height:20" coordorigin="1016,1730" coordsize="10,20" path="m1016,1750l1025,1750,1025,1730,1016,1730,1016,1750xe" filled="true" fillcolor="#000000" stroked="false">
                <v:path arrowok="t"/>
                <v:fill type="solid"/>
              </v:shape>
            </v:group>
            <v:group style="position:absolute;left:1016;top:1750;width:10;height:20" coordorigin="1016,1750" coordsize="10,20">
              <v:shape style="position:absolute;left:1016;top:1750;width:10;height:20" coordorigin="1016,1750" coordsize="10,20" path="m1016,1769l1025,1769,1025,1750,1016,1750,1016,1769xe" filled="true" fillcolor="#000000" stroked="false">
                <v:path arrowok="t"/>
                <v:fill type="solid"/>
              </v:shape>
            </v:group>
            <v:group style="position:absolute;left:1016;top:1769;width:10;height:20" coordorigin="1016,1769" coordsize="10,20">
              <v:shape style="position:absolute;left:1016;top:1769;width:10;height:20" coordorigin="1016,1769" coordsize="10,20" path="m1016,1788l1025,1788,1025,1769,1016,1769,1016,1788xe" filled="true" fillcolor="#000000" stroked="false">
                <v:path arrowok="t"/>
                <v:fill type="solid"/>
              </v:shape>
            </v:group>
            <v:group style="position:absolute;left:14;top:1877;width:1002;height:2" coordorigin="14,1877" coordsize="1002,2">
              <v:shape style="position:absolute;left:14;top:1877;width:1002;height:2" coordorigin="14,1877" coordsize="1002,0" path="m14,1877l1016,1877e" filled="false" stroked="true" strokeweight="1.44pt" strokecolor="#000000">
                <v:path arrowok="t"/>
              </v:shape>
            </v:group>
            <v:group style="position:absolute;left:1016;top:1788;width:10;height:20" coordorigin="1016,1788" coordsize="10,20">
              <v:shape style="position:absolute;left:1016;top:1788;width:10;height:20" coordorigin="1016,1788" coordsize="10,20" path="m1016,1807l1025,1807,1025,1788,1016,1788,1016,1807xe" filled="true" fillcolor="#000000" stroked="false">
                <v:path arrowok="t"/>
                <v:fill type="solid"/>
              </v:shape>
            </v:group>
            <v:group style="position:absolute;left:1016;top:1807;width:10;height:20" coordorigin="1016,1807" coordsize="10,20">
              <v:shape style="position:absolute;left:1016;top:1807;width:10;height:20" coordorigin="1016,1807" coordsize="10,20" path="m1016,1826l1025,1826,1025,1807,1016,1807,1016,1826xe" filled="true" fillcolor="#000000" stroked="false">
                <v:path arrowok="t"/>
                <v:fill type="solid"/>
              </v:shape>
            </v:group>
            <v:group style="position:absolute;left:1016;top:1826;width:10;height:20" coordorigin="1016,1826" coordsize="10,20">
              <v:shape style="position:absolute;left:1016;top:1826;width:10;height:20" coordorigin="1016,1826" coordsize="10,20" path="m1016,1846l1025,1846,1025,1826,1016,1826,1016,1846xe" filled="true" fillcolor="#000000" stroked="false">
                <v:path arrowok="t"/>
                <v:fill type="solid"/>
              </v:shape>
            </v:group>
            <v:group style="position:absolute;left:1016;top:1854;width:10;height:2" coordorigin="1016,1854" coordsize="10,2">
              <v:shape style="position:absolute;left:1016;top:1854;width:10;height:2" coordorigin="1016,1854" coordsize="10,0" path="m1016,1854l1025,1854e" filled="false" stroked="true" strokeweight=".84pt" strokecolor="#000000">
                <v:path arrowok="t"/>
              </v:shape>
            </v:group>
            <v:group style="position:absolute;left:1016;top:1877;width:29;height:2" coordorigin="1016,1877" coordsize="29,2">
              <v:shape style="position:absolute;left:1016;top:1877;width:29;height:2" coordorigin="1016,1877" coordsize="29,0" path="m1016,1877l1045,1877e" filled="false" stroked="true" strokeweight="1.44pt" strokecolor="#000000">
                <v:path arrowok="t"/>
              </v:shape>
            </v:group>
            <v:group style="position:absolute;left:1045;top:1877;width:1248;height:2" coordorigin="1045,1877" coordsize="1248,2">
              <v:shape style="position:absolute;left:1045;top:1877;width:1248;height:2" coordorigin="1045,1877" coordsize="1248,0" path="m1045,1877l2293,1877e" filled="false" stroked="true" strokeweight="1.44pt" strokecolor="#000000">
                <v:path arrowok="t"/>
              </v:shape>
            </v:group>
            <v:group style="position:absolute;left:2293;top:1500;width:10;height:20" coordorigin="2293,1500" coordsize="10,20">
              <v:shape style="position:absolute;left:2293;top:1500;width:10;height:20" coordorigin="2293,1500" coordsize="10,20" path="m2293,1519l2302,1519,2302,1500,2293,1500,2293,1519xe" filled="true" fillcolor="#000000" stroked="false">
                <v:path arrowok="t"/>
                <v:fill type="solid"/>
              </v:shape>
            </v:group>
            <v:group style="position:absolute;left:2293;top:1519;width:10;height:20" coordorigin="2293,1519" coordsize="10,20">
              <v:shape style="position:absolute;left:2293;top:1519;width:10;height:20" coordorigin="2293,1519" coordsize="10,20" path="m2293,1538l2302,1538,2302,1519,2293,1519,2293,1538xe" filled="true" fillcolor="#000000" stroked="false">
                <v:path arrowok="t"/>
                <v:fill type="solid"/>
              </v:shape>
            </v:group>
            <v:group style="position:absolute;left:2293;top:1538;width:10;height:20" coordorigin="2293,1538" coordsize="10,20">
              <v:shape style="position:absolute;left:2293;top:1538;width:10;height:20" coordorigin="2293,1538" coordsize="10,20" path="m2293,1558l2302,1558,2302,1538,2293,1538,2293,1558xe" filled="true" fillcolor="#000000" stroked="false">
                <v:path arrowok="t"/>
                <v:fill type="solid"/>
              </v:shape>
            </v:group>
            <v:group style="position:absolute;left:2293;top:1558;width:10;height:20" coordorigin="2293,1558" coordsize="10,20">
              <v:shape style="position:absolute;left:2293;top:1558;width:10;height:20" coordorigin="2293,1558" coordsize="10,20" path="m2293,1577l2302,1577,2302,1558,2293,1558,2293,1577xe" filled="true" fillcolor="#000000" stroked="false">
                <v:path arrowok="t"/>
                <v:fill type="solid"/>
              </v:shape>
            </v:group>
            <v:group style="position:absolute;left:2293;top:1577;width:10;height:20" coordorigin="2293,1577" coordsize="10,20">
              <v:shape style="position:absolute;left:2293;top:1577;width:10;height:20" coordorigin="2293,1577" coordsize="10,20" path="m2293,1596l2302,1596,2302,1577,2293,1577,2293,1596xe" filled="true" fillcolor="#000000" stroked="false">
                <v:path arrowok="t"/>
                <v:fill type="solid"/>
              </v:shape>
            </v:group>
            <v:group style="position:absolute;left:2293;top:1596;width:10;height:20" coordorigin="2293,1596" coordsize="10,20">
              <v:shape style="position:absolute;left:2293;top:1596;width:10;height:20" coordorigin="2293,1596" coordsize="10,20" path="m2293,1615l2302,1615,2302,1596,2293,1596,2293,1615xe" filled="true" fillcolor="#000000" stroked="false">
                <v:path arrowok="t"/>
                <v:fill type="solid"/>
              </v:shape>
            </v:group>
            <v:group style="position:absolute;left:2293;top:1615;width:10;height:20" coordorigin="2293,1615" coordsize="10,20">
              <v:shape style="position:absolute;left:2293;top:1615;width:10;height:20" coordorigin="2293,1615" coordsize="10,20" path="m2293,1634l2302,1634,2302,1615,2293,1615,2293,1634xe" filled="true" fillcolor="#000000" stroked="false">
                <v:path arrowok="t"/>
                <v:fill type="solid"/>
              </v:shape>
            </v:group>
            <v:group style="position:absolute;left:2293;top:1634;width:10;height:20" coordorigin="2293,1634" coordsize="10,20">
              <v:shape style="position:absolute;left:2293;top:1634;width:10;height:20" coordorigin="2293,1634" coordsize="10,20" path="m2293,1654l2302,1654,2302,1634,2293,1634,2293,1654xe" filled="true" fillcolor="#000000" stroked="false">
                <v:path arrowok="t"/>
                <v:fill type="solid"/>
              </v:shape>
            </v:group>
            <v:group style="position:absolute;left:2293;top:1654;width:10;height:20" coordorigin="2293,1654" coordsize="10,20">
              <v:shape style="position:absolute;left:2293;top:1654;width:10;height:20" coordorigin="2293,1654" coordsize="10,20" path="m2293,1673l2302,1673,2302,1654,2293,1654,2293,1673xe" filled="true" fillcolor="#000000" stroked="false">
                <v:path arrowok="t"/>
                <v:fill type="solid"/>
              </v:shape>
            </v:group>
            <v:group style="position:absolute;left:2293;top:1673;width:10;height:20" coordorigin="2293,1673" coordsize="10,20">
              <v:shape style="position:absolute;left:2293;top:1673;width:10;height:20" coordorigin="2293,1673" coordsize="10,20" path="m2293,1692l2302,1692,2302,1673,2293,1673,2293,1692xe" filled="true" fillcolor="#000000" stroked="false">
                <v:path arrowok="t"/>
                <v:fill type="solid"/>
              </v:shape>
            </v:group>
            <v:group style="position:absolute;left:2293;top:1692;width:10;height:20" coordorigin="2293,1692" coordsize="10,20">
              <v:shape style="position:absolute;left:2293;top:1692;width:10;height:20" coordorigin="2293,1692" coordsize="10,20" path="m2293,1711l2302,1711,2302,1692,2293,1692,2293,1711xe" filled="true" fillcolor="#000000" stroked="false">
                <v:path arrowok="t"/>
                <v:fill type="solid"/>
              </v:shape>
            </v:group>
            <v:group style="position:absolute;left:2293;top:1711;width:10;height:20" coordorigin="2293,1711" coordsize="10,20">
              <v:shape style="position:absolute;left:2293;top:1711;width:10;height:20" coordorigin="2293,1711" coordsize="10,20" path="m2293,1730l2302,1730,2302,1711,2293,1711,2293,1730xe" filled="true" fillcolor="#000000" stroked="false">
                <v:path arrowok="t"/>
                <v:fill type="solid"/>
              </v:shape>
            </v:group>
            <v:group style="position:absolute;left:2293;top:1730;width:10;height:20" coordorigin="2293,1730" coordsize="10,20">
              <v:shape style="position:absolute;left:2293;top:1730;width:10;height:20" coordorigin="2293,1730" coordsize="10,20" path="m2293,1750l2302,1750,2302,1730,2293,1730,2293,1750xe" filled="true" fillcolor="#000000" stroked="false">
                <v:path arrowok="t"/>
                <v:fill type="solid"/>
              </v:shape>
            </v:group>
            <v:group style="position:absolute;left:2293;top:1750;width:10;height:20" coordorigin="2293,1750" coordsize="10,20">
              <v:shape style="position:absolute;left:2293;top:1750;width:10;height:20" coordorigin="2293,1750" coordsize="10,20" path="m2293,1769l2302,1769,2302,1750,2293,1750,2293,1769xe" filled="true" fillcolor="#000000" stroked="false">
                <v:path arrowok="t"/>
                <v:fill type="solid"/>
              </v:shape>
            </v:group>
            <v:group style="position:absolute;left:2293;top:1769;width:10;height:20" coordorigin="2293,1769" coordsize="10,20">
              <v:shape style="position:absolute;left:2293;top:1769;width:10;height:20" coordorigin="2293,1769" coordsize="10,20" path="m2293,1788l2302,1788,2302,1769,2293,1769,2293,1788xe" filled="true" fillcolor="#000000" stroked="false">
                <v:path arrowok="t"/>
                <v:fill type="solid"/>
              </v:shape>
            </v:group>
            <v:group style="position:absolute;left:2293;top:1788;width:10;height:20" coordorigin="2293,1788" coordsize="10,20">
              <v:shape style="position:absolute;left:2293;top:1788;width:10;height:20" coordorigin="2293,1788" coordsize="10,20" path="m2293,1807l2302,1807,2302,1788,2293,1788,2293,1807xe" filled="true" fillcolor="#000000" stroked="false">
                <v:path arrowok="t"/>
                <v:fill type="solid"/>
              </v:shape>
            </v:group>
            <v:group style="position:absolute;left:2293;top:1807;width:10;height:20" coordorigin="2293,1807" coordsize="10,20">
              <v:shape style="position:absolute;left:2293;top:1807;width:10;height:20" coordorigin="2293,1807" coordsize="10,20" path="m2293,1826l2302,1826,2302,1807,2293,1807,2293,1826xe" filled="true" fillcolor="#000000" stroked="false">
                <v:path arrowok="t"/>
                <v:fill type="solid"/>
              </v:shape>
            </v:group>
            <v:group style="position:absolute;left:2293;top:1826;width:10;height:20" coordorigin="2293,1826" coordsize="10,20">
              <v:shape style="position:absolute;left:2293;top:1826;width:10;height:20" coordorigin="2293,1826" coordsize="10,20" path="m2293,1846l2302,1846,2302,1826,2293,1826,2293,1846xe" filled="true" fillcolor="#000000" stroked="false">
                <v:path arrowok="t"/>
                <v:fill type="solid"/>
              </v:shape>
            </v:group>
            <v:group style="position:absolute;left:2293;top:1854;width:10;height:2" coordorigin="2293,1854" coordsize="10,2">
              <v:shape style="position:absolute;left:2293;top:1854;width:10;height:2" coordorigin="2293,1854" coordsize="10,0" path="m2293,1854l2302,1854e" filled="false" stroked="true" strokeweight=".84pt" strokecolor="#000000">
                <v:path arrowok="t"/>
              </v:shape>
            </v:group>
            <v:group style="position:absolute;left:2293;top:1877;width:29;height:2" coordorigin="2293,1877" coordsize="29,2">
              <v:shape style="position:absolute;left:2293;top:1877;width:29;height:2" coordorigin="2293,1877" coordsize="29,0" path="m2293,1877l2321,1877e" filled="false" stroked="true" strokeweight="1.44pt" strokecolor="#000000">
                <v:path arrowok="t"/>
              </v:shape>
            </v:group>
            <v:group style="position:absolute;left:2321;top:1877;width:692;height:2" coordorigin="2321,1877" coordsize="692,2">
              <v:shape style="position:absolute;left:2321;top:1877;width:692;height:2" coordorigin="2321,1877" coordsize="692,0" path="m2321,1877l3013,1877e" filled="false" stroked="true" strokeweight="1.44pt" strokecolor="#000000">
                <v:path arrowok="t"/>
              </v:shape>
            </v:group>
            <v:group style="position:absolute;left:3013;top:1500;width:10;height:20" coordorigin="3013,1500" coordsize="10,20">
              <v:shape style="position:absolute;left:3013;top:1500;width:10;height:20" coordorigin="3013,1500" coordsize="10,20" path="m3013,1519l3022,1519,3022,1500,3013,1500,3013,1519xe" filled="true" fillcolor="#000000" stroked="false">
                <v:path arrowok="t"/>
                <v:fill type="solid"/>
              </v:shape>
            </v:group>
            <v:group style="position:absolute;left:3013;top:1519;width:10;height:20" coordorigin="3013,1519" coordsize="10,20">
              <v:shape style="position:absolute;left:3013;top:1519;width:10;height:20" coordorigin="3013,1519" coordsize="10,20" path="m3013,1538l3022,1538,3022,1519,3013,1519,3013,1538xe" filled="true" fillcolor="#000000" stroked="false">
                <v:path arrowok="t"/>
                <v:fill type="solid"/>
              </v:shape>
            </v:group>
            <v:group style="position:absolute;left:3013;top:1538;width:10;height:20" coordorigin="3013,1538" coordsize="10,20">
              <v:shape style="position:absolute;left:3013;top:1538;width:10;height:20" coordorigin="3013,1538" coordsize="10,20" path="m3013,1558l3022,1558,3022,1538,3013,1538,3013,1558xe" filled="true" fillcolor="#000000" stroked="false">
                <v:path arrowok="t"/>
                <v:fill type="solid"/>
              </v:shape>
            </v:group>
            <v:group style="position:absolute;left:3013;top:1558;width:10;height:20" coordorigin="3013,1558" coordsize="10,20">
              <v:shape style="position:absolute;left:3013;top:1558;width:10;height:20" coordorigin="3013,1558" coordsize="10,20" path="m3013,1577l3022,1577,3022,1558,3013,1558,3013,1577xe" filled="true" fillcolor="#000000" stroked="false">
                <v:path arrowok="t"/>
                <v:fill type="solid"/>
              </v:shape>
            </v:group>
            <v:group style="position:absolute;left:3013;top:1577;width:10;height:20" coordorigin="3013,1577" coordsize="10,20">
              <v:shape style="position:absolute;left:3013;top:1577;width:10;height:20" coordorigin="3013,1577" coordsize="10,20" path="m3013,1596l3022,1596,3022,1577,3013,1577,3013,1596xe" filled="true" fillcolor="#000000" stroked="false">
                <v:path arrowok="t"/>
                <v:fill type="solid"/>
              </v:shape>
            </v:group>
            <v:group style="position:absolute;left:3013;top:1596;width:10;height:20" coordorigin="3013,1596" coordsize="10,20">
              <v:shape style="position:absolute;left:3013;top:1596;width:10;height:20" coordorigin="3013,1596" coordsize="10,20" path="m3013,1615l3022,1615,3022,1596,3013,1596,3013,1615xe" filled="true" fillcolor="#000000" stroked="false">
                <v:path arrowok="t"/>
                <v:fill type="solid"/>
              </v:shape>
            </v:group>
            <v:group style="position:absolute;left:3013;top:1615;width:10;height:20" coordorigin="3013,1615" coordsize="10,20">
              <v:shape style="position:absolute;left:3013;top:1615;width:10;height:20" coordorigin="3013,1615" coordsize="10,20" path="m3013,1634l3022,1634,3022,1615,3013,1615,3013,1634xe" filled="true" fillcolor="#000000" stroked="false">
                <v:path arrowok="t"/>
                <v:fill type="solid"/>
              </v:shape>
            </v:group>
            <v:group style="position:absolute;left:3013;top:1634;width:10;height:20" coordorigin="3013,1634" coordsize="10,20">
              <v:shape style="position:absolute;left:3013;top:1634;width:10;height:20" coordorigin="3013,1634" coordsize="10,20" path="m3013,1654l3022,1654,3022,1634,3013,1634,3013,1654xe" filled="true" fillcolor="#000000" stroked="false">
                <v:path arrowok="t"/>
                <v:fill type="solid"/>
              </v:shape>
            </v:group>
            <v:group style="position:absolute;left:3013;top:1654;width:10;height:20" coordorigin="3013,1654" coordsize="10,20">
              <v:shape style="position:absolute;left:3013;top:1654;width:10;height:20" coordorigin="3013,1654" coordsize="10,20" path="m3013,1673l3022,1673,3022,1654,3013,1654,3013,1673xe" filled="true" fillcolor="#000000" stroked="false">
                <v:path arrowok="t"/>
                <v:fill type="solid"/>
              </v:shape>
            </v:group>
            <v:group style="position:absolute;left:3013;top:1673;width:10;height:20" coordorigin="3013,1673" coordsize="10,20">
              <v:shape style="position:absolute;left:3013;top:1673;width:10;height:20" coordorigin="3013,1673" coordsize="10,20" path="m3013,1692l3022,1692,3022,1673,3013,1673,3013,1692xe" filled="true" fillcolor="#000000" stroked="false">
                <v:path arrowok="t"/>
                <v:fill type="solid"/>
              </v:shape>
            </v:group>
            <v:group style="position:absolute;left:3013;top:1692;width:10;height:20" coordorigin="3013,1692" coordsize="10,20">
              <v:shape style="position:absolute;left:3013;top:1692;width:10;height:20" coordorigin="3013,1692" coordsize="10,20" path="m3013,1711l3022,1711,3022,1692,3013,1692,3013,1711xe" filled="true" fillcolor="#000000" stroked="false">
                <v:path arrowok="t"/>
                <v:fill type="solid"/>
              </v:shape>
            </v:group>
            <v:group style="position:absolute;left:3013;top:1711;width:10;height:20" coordorigin="3013,1711" coordsize="10,20">
              <v:shape style="position:absolute;left:3013;top:1711;width:10;height:20" coordorigin="3013,1711" coordsize="10,20" path="m3013,1730l3022,1730,3022,1711,3013,1711,3013,1730xe" filled="true" fillcolor="#000000" stroked="false">
                <v:path arrowok="t"/>
                <v:fill type="solid"/>
              </v:shape>
            </v:group>
            <v:group style="position:absolute;left:3013;top:1730;width:10;height:20" coordorigin="3013,1730" coordsize="10,20">
              <v:shape style="position:absolute;left:3013;top:1730;width:10;height:20" coordorigin="3013,1730" coordsize="10,20" path="m3013,1750l3022,1750,3022,1730,3013,1730,3013,1750xe" filled="true" fillcolor="#000000" stroked="false">
                <v:path arrowok="t"/>
                <v:fill type="solid"/>
              </v:shape>
            </v:group>
            <v:group style="position:absolute;left:3013;top:1750;width:10;height:20" coordorigin="3013,1750" coordsize="10,20">
              <v:shape style="position:absolute;left:3013;top:1750;width:10;height:20" coordorigin="3013,1750" coordsize="10,20" path="m3013,1769l3022,1769,3022,1750,3013,1750,3013,1769xe" filled="true" fillcolor="#000000" stroked="false">
                <v:path arrowok="t"/>
                <v:fill type="solid"/>
              </v:shape>
            </v:group>
            <v:group style="position:absolute;left:3013;top:1769;width:10;height:20" coordorigin="3013,1769" coordsize="10,20">
              <v:shape style="position:absolute;left:3013;top:1769;width:10;height:20" coordorigin="3013,1769" coordsize="10,20" path="m3013,1788l3022,1788,3022,1769,3013,1769,3013,1788xe" filled="true" fillcolor="#000000" stroked="false">
                <v:path arrowok="t"/>
                <v:fill type="solid"/>
              </v:shape>
            </v:group>
            <v:group style="position:absolute;left:3013;top:1788;width:10;height:20" coordorigin="3013,1788" coordsize="10,20">
              <v:shape style="position:absolute;left:3013;top:1788;width:10;height:20" coordorigin="3013,1788" coordsize="10,20" path="m3013,1807l3022,1807,3022,1788,3013,1788,3013,1807xe" filled="true" fillcolor="#000000" stroked="false">
                <v:path arrowok="t"/>
                <v:fill type="solid"/>
              </v:shape>
            </v:group>
            <v:group style="position:absolute;left:3013;top:1807;width:10;height:20" coordorigin="3013,1807" coordsize="10,20">
              <v:shape style="position:absolute;left:3013;top:1807;width:10;height:20" coordorigin="3013,1807" coordsize="10,20" path="m3013,1826l3022,1826,3022,1807,3013,1807,3013,1826xe" filled="true" fillcolor="#000000" stroked="false">
                <v:path arrowok="t"/>
                <v:fill type="solid"/>
              </v:shape>
            </v:group>
            <v:group style="position:absolute;left:3013;top:1826;width:10;height:20" coordorigin="3013,1826" coordsize="10,20">
              <v:shape style="position:absolute;left:3013;top:1826;width:10;height:20" coordorigin="3013,1826" coordsize="10,20" path="m3013,1846l3022,1846,3022,1826,3013,1826,3013,1846xe" filled="true" fillcolor="#000000" stroked="false">
                <v:path arrowok="t"/>
                <v:fill type="solid"/>
              </v:shape>
            </v:group>
            <v:group style="position:absolute;left:3013;top:1854;width:10;height:2" coordorigin="3013,1854" coordsize="10,2">
              <v:shape style="position:absolute;left:3013;top:1854;width:10;height:2" coordorigin="3013,1854" coordsize="10,0" path="m3013,1854l3022,1854e" filled="false" stroked="true" strokeweight=".84pt" strokecolor="#000000">
                <v:path arrowok="t"/>
              </v:shape>
            </v:group>
            <v:group style="position:absolute;left:3013;top:1877;width:29;height:2" coordorigin="3013,1877" coordsize="29,2">
              <v:shape style="position:absolute;left:3013;top:1877;width:29;height:2" coordorigin="3013,1877" coordsize="29,0" path="m3013,1877l3041,1877e" filled="false" stroked="true" strokeweight="1.44pt" strokecolor="#000000">
                <v:path arrowok="t"/>
              </v:shape>
            </v:group>
            <v:group style="position:absolute;left:3041;top:1877;width:1520;height:2" coordorigin="3041,1877" coordsize="1520,2">
              <v:shape style="position:absolute;left:3041;top:1877;width:1520;height:2" coordorigin="3041,1877" coordsize="1520,0" path="m3041,1877l4561,1877e" filled="false" stroked="true" strokeweight="1.44pt" strokecolor="#000000">
                <v:path arrowok="t"/>
              </v:shape>
            </v:group>
            <v:group style="position:absolute;left:4561;top:1500;width:10;height:20" coordorigin="4561,1500" coordsize="10,20">
              <v:shape style="position:absolute;left:4561;top:1500;width:10;height:20" coordorigin="4561,1500" coordsize="10,20" path="m4561,1519l4571,1519,4571,1500,4561,1500,4561,1519xe" filled="true" fillcolor="#000000" stroked="false">
                <v:path arrowok="t"/>
                <v:fill type="solid"/>
              </v:shape>
            </v:group>
            <v:group style="position:absolute;left:4561;top:1519;width:10;height:20" coordorigin="4561,1519" coordsize="10,20">
              <v:shape style="position:absolute;left:4561;top:1519;width:10;height:20" coordorigin="4561,1519" coordsize="10,20" path="m4561,1538l4571,1538,4571,1519,4561,1519,4561,1538xe" filled="true" fillcolor="#000000" stroked="false">
                <v:path arrowok="t"/>
                <v:fill type="solid"/>
              </v:shape>
            </v:group>
            <v:group style="position:absolute;left:4561;top:1538;width:10;height:20" coordorigin="4561,1538" coordsize="10,20">
              <v:shape style="position:absolute;left:4561;top:1538;width:10;height:20" coordorigin="4561,1538" coordsize="10,20" path="m4561,1558l4571,1558,4571,1538,4561,1538,4561,1558xe" filled="true" fillcolor="#000000" stroked="false">
                <v:path arrowok="t"/>
                <v:fill type="solid"/>
              </v:shape>
            </v:group>
            <v:group style="position:absolute;left:4561;top:1558;width:10;height:20" coordorigin="4561,1558" coordsize="10,20">
              <v:shape style="position:absolute;left:4561;top:1558;width:10;height:20" coordorigin="4561,1558" coordsize="10,20" path="m4561,1577l4571,1577,4571,1558,4561,1558,4561,1577xe" filled="true" fillcolor="#000000" stroked="false">
                <v:path arrowok="t"/>
                <v:fill type="solid"/>
              </v:shape>
            </v:group>
            <v:group style="position:absolute;left:4561;top:1577;width:10;height:20" coordorigin="4561,1577" coordsize="10,20">
              <v:shape style="position:absolute;left:4561;top:1577;width:10;height:20" coordorigin="4561,1577" coordsize="10,20" path="m4561,1596l4571,1596,4571,1577,4561,1577,4561,1596xe" filled="true" fillcolor="#000000" stroked="false">
                <v:path arrowok="t"/>
                <v:fill type="solid"/>
              </v:shape>
            </v:group>
            <v:group style="position:absolute;left:4561;top:1596;width:10;height:20" coordorigin="4561,1596" coordsize="10,20">
              <v:shape style="position:absolute;left:4561;top:1596;width:10;height:20" coordorigin="4561,1596" coordsize="10,20" path="m4561,1615l4571,1615,4571,1596,4561,1596,4561,1615xe" filled="true" fillcolor="#000000" stroked="false">
                <v:path arrowok="t"/>
                <v:fill type="solid"/>
              </v:shape>
            </v:group>
            <v:group style="position:absolute;left:4561;top:1615;width:10;height:20" coordorigin="4561,1615" coordsize="10,20">
              <v:shape style="position:absolute;left:4561;top:1615;width:10;height:20" coordorigin="4561,1615" coordsize="10,20" path="m4561,1634l4571,1634,4571,1615,4561,1615,4561,1634xe" filled="true" fillcolor="#000000" stroked="false">
                <v:path arrowok="t"/>
                <v:fill type="solid"/>
              </v:shape>
            </v:group>
            <v:group style="position:absolute;left:4561;top:1634;width:10;height:20" coordorigin="4561,1634" coordsize="10,20">
              <v:shape style="position:absolute;left:4561;top:1634;width:10;height:20" coordorigin="4561,1634" coordsize="10,20" path="m4561,1654l4571,1654,4571,1634,4561,1634,4561,1654xe" filled="true" fillcolor="#000000" stroked="false">
                <v:path arrowok="t"/>
                <v:fill type="solid"/>
              </v:shape>
            </v:group>
            <v:group style="position:absolute;left:4561;top:1654;width:10;height:20" coordorigin="4561,1654" coordsize="10,20">
              <v:shape style="position:absolute;left:4561;top:1654;width:10;height:20" coordorigin="4561,1654" coordsize="10,20" path="m4561,1673l4571,1673,4571,1654,4561,1654,4561,1673xe" filled="true" fillcolor="#000000" stroked="false">
                <v:path arrowok="t"/>
                <v:fill type="solid"/>
              </v:shape>
            </v:group>
            <v:group style="position:absolute;left:4561;top:1673;width:10;height:20" coordorigin="4561,1673" coordsize="10,20">
              <v:shape style="position:absolute;left:4561;top:1673;width:10;height:20" coordorigin="4561,1673" coordsize="10,20" path="m4561,1692l4571,1692,4571,1673,4561,1673,4561,1692xe" filled="true" fillcolor="#000000" stroked="false">
                <v:path arrowok="t"/>
                <v:fill type="solid"/>
              </v:shape>
            </v:group>
            <v:group style="position:absolute;left:4561;top:1692;width:10;height:20" coordorigin="4561,1692" coordsize="10,20">
              <v:shape style="position:absolute;left:4561;top:1692;width:10;height:20" coordorigin="4561,1692" coordsize="10,20" path="m4561,1711l4571,1711,4571,1692,4561,1692,4561,1711xe" filled="true" fillcolor="#000000" stroked="false">
                <v:path arrowok="t"/>
                <v:fill type="solid"/>
              </v:shape>
            </v:group>
            <v:group style="position:absolute;left:4561;top:1711;width:10;height:20" coordorigin="4561,1711" coordsize="10,20">
              <v:shape style="position:absolute;left:4561;top:1711;width:10;height:20" coordorigin="4561,1711" coordsize="10,20" path="m4561,1730l4571,1730,4571,1711,4561,1711,4561,1730xe" filled="true" fillcolor="#000000" stroked="false">
                <v:path arrowok="t"/>
                <v:fill type="solid"/>
              </v:shape>
            </v:group>
            <v:group style="position:absolute;left:4561;top:1730;width:10;height:20" coordorigin="4561,1730" coordsize="10,20">
              <v:shape style="position:absolute;left:4561;top:1730;width:10;height:20" coordorigin="4561,1730" coordsize="10,20" path="m4561,1750l4571,1750,4571,1730,4561,1730,4561,1750xe" filled="true" fillcolor="#000000" stroked="false">
                <v:path arrowok="t"/>
                <v:fill type="solid"/>
              </v:shape>
            </v:group>
            <v:group style="position:absolute;left:4561;top:1750;width:10;height:20" coordorigin="4561,1750" coordsize="10,20">
              <v:shape style="position:absolute;left:4561;top:1750;width:10;height:20" coordorigin="4561,1750" coordsize="10,20" path="m4561,1769l4571,1769,4571,1750,4561,1750,4561,1769xe" filled="true" fillcolor="#000000" stroked="false">
                <v:path arrowok="t"/>
                <v:fill type="solid"/>
              </v:shape>
            </v:group>
            <v:group style="position:absolute;left:4561;top:1769;width:10;height:20" coordorigin="4561,1769" coordsize="10,20">
              <v:shape style="position:absolute;left:4561;top:1769;width:10;height:20" coordorigin="4561,1769" coordsize="10,20" path="m4561,1788l4571,1788,4571,1769,4561,1769,4561,1788xe" filled="true" fillcolor="#000000" stroked="false">
                <v:path arrowok="t"/>
                <v:fill type="solid"/>
              </v:shape>
            </v:group>
            <v:group style="position:absolute;left:4561;top:1788;width:10;height:20" coordorigin="4561,1788" coordsize="10,20">
              <v:shape style="position:absolute;left:4561;top:1788;width:10;height:20" coordorigin="4561,1788" coordsize="10,20" path="m4561,1807l4571,1807,4571,1788,4561,1788,4561,1807xe" filled="true" fillcolor="#000000" stroked="false">
                <v:path arrowok="t"/>
                <v:fill type="solid"/>
              </v:shape>
            </v:group>
            <v:group style="position:absolute;left:4561;top:1807;width:10;height:20" coordorigin="4561,1807" coordsize="10,20">
              <v:shape style="position:absolute;left:4561;top:1807;width:10;height:20" coordorigin="4561,1807" coordsize="10,20" path="m4561,1826l4571,1826,4571,1807,4561,1807,4561,1826xe" filled="true" fillcolor="#000000" stroked="false">
                <v:path arrowok="t"/>
                <v:fill type="solid"/>
              </v:shape>
            </v:group>
            <v:group style="position:absolute;left:4561;top:1826;width:10;height:20" coordorigin="4561,1826" coordsize="10,20">
              <v:shape style="position:absolute;left:4561;top:1826;width:10;height:20" coordorigin="4561,1826" coordsize="10,20" path="m4561,1846l4571,1846,4571,1826,4561,1826,4561,1846xe" filled="true" fillcolor="#000000" stroked="false">
                <v:path arrowok="t"/>
                <v:fill type="solid"/>
              </v:shape>
            </v:group>
            <v:group style="position:absolute;left:4561;top:1854;width:10;height:2" coordorigin="4561,1854" coordsize="10,2">
              <v:shape style="position:absolute;left:4561;top:1854;width:10;height:2" coordorigin="4561,1854" coordsize="10,0" path="m4561,1854l4571,1854e" filled="false" stroked="true" strokeweight=".84pt" strokecolor="#000000">
                <v:path arrowok="t"/>
              </v:shape>
            </v:group>
            <v:group style="position:absolute;left:4561;top:1877;width:29;height:2" coordorigin="4561,1877" coordsize="29,2">
              <v:shape style="position:absolute;left:4561;top:1877;width:29;height:2" coordorigin="4561,1877" coordsize="29,0" path="m4561,1877l4590,1877e" filled="false" stroked="true" strokeweight="1.44pt" strokecolor="#000000">
                <v:path arrowok="t"/>
              </v:shape>
            </v:group>
            <v:group style="position:absolute;left:4590;top:1877;width:1246;height:2" coordorigin="4590,1877" coordsize="1246,2">
              <v:shape style="position:absolute;left:4590;top:1877;width:1246;height:2" coordorigin="4590,1877" coordsize="1246,0" path="m4590,1877l5835,1877e" filled="false" stroked="true" strokeweight="1.44pt" strokecolor="#000000">
                <v:path arrowok="t"/>
              </v:shape>
            </v:group>
            <v:group style="position:absolute;left:5835;top:1500;width:10;height:20" coordorigin="5835,1500" coordsize="10,20">
              <v:shape style="position:absolute;left:5835;top:1500;width:10;height:20" coordorigin="5835,1500" coordsize="10,20" path="m5835,1519l5845,1519,5845,1500,5835,1500,5835,1519xe" filled="true" fillcolor="#000000" stroked="false">
                <v:path arrowok="t"/>
                <v:fill type="solid"/>
              </v:shape>
            </v:group>
            <v:group style="position:absolute;left:5835;top:1519;width:10;height:20" coordorigin="5835,1519" coordsize="10,20">
              <v:shape style="position:absolute;left:5835;top:1519;width:10;height:20" coordorigin="5835,1519" coordsize="10,20" path="m5835,1538l5845,1538,5845,1519,5835,1519,5835,1538xe" filled="true" fillcolor="#000000" stroked="false">
                <v:path arrowok="t"/>
                <v:fill type="solid"/>
              </v:shape>
            </v:group>
            <v:group style="position:absolute;left:5835;top:1538;width:10;height:20" coordorigin="5835,1538" coordsize="10,20">
              <v:shape style="position:absolute;left:5835;top:1538;width:10;height:20" coordorigin="5835,1538" coordsize="10,20" path="m5835,1558l5845,1558,5845,1538,5835,1538,5835,1558xe" filled="true" fillcolor="#000000" stroked="false">
                <v:path arrowok="t"/>
                <v:fill type="solid"/>
              </v:shape>
            </v:group>
            <v:group style="position:absolute;left:5835;top:1558;width:10;height:20" coordorigin="5835,1558" coordsize="10,20">
              <v:shape style="position:absolute;left:5835;top:1558;width:10;height:20" coordorigin="5835,1558" coordsize="10,20" path="m5835,1577l5845,1577,5845,1558,5835,1558,5835,1577xe" filled="true" fillcolor="#000000" stroked="false">
                <v:path arrowok="t"/>
                <v:fill type="solid"/>
              </v:shape>
            </v:group>
            <v:group style="position:absolute;left:5835;top:1577;width:10;height:20" coordorigin="5835,1577" coordsize="10,20">
              <v:shape style="position:absolute;left:5835;top:1577;width:10;height:20" coordorigin="5835,1577" coordsize="10,20" path="m5835,1596l5845,1596,5845,1577,5835,1577,5835,1596xe" filled="true" fillcolor="#000000" stroked="false">
                <v:path arrowok="t"/>
                <v:fill type="solid"/>
              </v:shape>
            </v:group>
            <v:group style="position:absolute;left:5835;top:1596;width:10;height:20" coordorigin="5835,1596" coordsize="10,20">
              <v:shape style="position:absolute;left:5835;top:1596;width:10;height:20" coordorigin="5835,1596" coordsize="10,20" path="m5835,1615l5845,1615,5845,1596,5835,1596,5835,1615xe" filled="true" fillcolor="#000000" stroked="false">
                <v:path arrowok="t"/>
                <v:fill type="solid"/>
              </v:shape>
            </v:group>
            <v:group style="position:absolute;left:5835;top:1615;width:10;height:20" coordorigin="5835,1615" coordsize="10,20">
              <v:shape style="position:absolute;left:5835;top:1615;width:10;height:20" coordorigin="5835,1615" coordsize="10,20" path="m5835,1634l5845,1634,5845,1615,5835,1615,5835,1634xe" filled="true" fillcolor="#000000" stroked="false">
                <v:path arrowok="t"/>
                <v:fill type="solid"/>
              </v:shape>
            </v:group>
            <v:group style="position:absolute;left:5835;top:1634;width:10;height:20" coordorigin="5835,1634" coordsize="10,20">
              <v:shape style="position:absolute;left:5835;top:1634;width:10;height:20" coordorigin="5835,1634" coordsize="10,20" path="m5835,1654l5845,1654,5845,1634,5835,1634,5835,1654xe" filled="true" fillcolor="#000000" stroked="false">
                <v:path arrowok="t"/>
                <v:fill type="solid"/>
              </v:shape>
            </v:group>
            <v:group style="position:absolute;left:5835;top:1654;width:10;height:20" coordorigin="5835,1654" coordsize="10,20">
              <v:shape style="position:absolute;left:5835;top:1654;width:10;height:20" coordorigin="5835,1654" coordsize="10,20" path="m5835,1673l5845,1673,5845,1654,5835,1654,5835,1673xe" filled="true" fillcolor="#000000" stroked="false">
                <v:path arrowok="t"/>
                <v:fill type="solid"/>
              </v:shape>
            </v:group>
            <v:group style="position:absolute;left:5835;top:1673;width:10;height:20" coordorigin="5835,1673" coordsize="10,20">
              <v:shape style="position:absolute;left:5835;top:1673;width:10;height:20" coordorigin="5835,1673" coordsize="10,20" path="m5835,1692l5845,1692,5845,1673,5835,1673,5835,1692xe" filled="true" fillcolor="#000000" stroked="false">
                <v:path arrowok="t"/>
                <v:fill type="solid"/>
              </v:shape>
            </v:group>
            <v:group style="position:absolute;left:5835;top:1692;width:10;height:20" coordorigin="5835,1692" coordsize="10,20">
              <v:shape style="position:absolute;left:5835;top:1692;width:10;height:20" coordorigin="5835,1692" coordsize="10,20" path="m5835,1711l5845,1711,5845,1692,5835,1692,5835,1711xe" filled="true" fillcolor="#000000" stroked="false">
                <v:path arrowok="t"/>
                <v:fill type="solid"/>
              </v:shape>
            </v:group>
            <v:group style="position:absolute;left:5835;top:1711;width:10;height:20" coordorigin="5835,1711" coordsize="10,20">
              <v:shape style="position:absolute;left:5835;top:1711;width:10;height:20" coordorigin="5835,1711" coordsize="10,20" path="m5835,1730l5845,1730,5845,1711,5835,1711,5835,1730xe" filled="true" fillcolor="#000000" stroked="false">
                <v:path arrowok="t"/>
                <v:fill type="solid"/>
              </v:shape>
            </v:group>
            <v:group style="position:absolute;left:5835;top:1730;width:10;height:20" coordorigin="5835,1730" coordsize="10,20">
              <v:shape style="position:absolute;left:5835;top:1730;width:10;height:20" coordorigin="5835,1730" coordsize="10,20" path="m5835,1750l5845,1750,5845,1730,5835,1730,5835,1750xe" filled="true" fillcolor="#000000" stroked="false">
                <v:path arrowok="t"/>
                <v:fill type="solid"/>
              </v:shape>
            </v:group>
            <v:group style="position:absolute;left:5835;top:1750;width:10;height:20" coordorigin="5835,1750" coordsize="10,20">
              <v:shape style="position:absolute;left:5835;top:1750;width:10;height:20" coordorigin="5835,1750" coordsize="10,20" path="m5835,1769l5845,1769,5845,1750,5835,1750,5835,1769xe" filled="true" fillcolor="#000000" stroked="false">
                <v:path arrowok="t"/>
                <v:fill type="solid"/>
              </v:shape>
            </v:group>
            <v:group style="position:absolute;left:5835;top:1769;width:10;height:20" coordorigin="5835,1769" coordsize="10,20">
              <v:shape style="position:absolute;left:5835;top:1769;width:10;height:20" coordorigin="5835,1769" coordsize="10,20" path="m5835,1788l5845,1788,5845,1769,5835,1769,5835,1788xe" filled="true" fillcolor="#000000" stroked="false">
                <v:path arrowok="t"/>
                <v:fill type="solid"/>
              </v:shape>
            </v:group>
            <v:group style="position:absolute;left:5835;top:1788;width:10;height:20" coordorigin="5835,1788" coordsize="10,20">
              <v:shape style="position:absolute;left:5835;top:1788;width:10;height:20" coordorigin="5835,1788" coordsize="10,20" path="m5835,1807l5845,1807,5845,1788,5835,1788,5835,1807xe" filled="true" fillcolor="#000000" stroked="false">
                <v:path arrowok="t"/>
                <v:fill type="solid"/>
              </v:shape>
            </v:group>
            <v:group style="position:absolute;left:5835;top:1807;width:10;height:20" coordorigin="5835,1807" coordsize="10,20">
              <v:shape style="position:absolute;left:5835;top:1807;width:10;height:20" coordorigin="5835,1807" coordsize="10,20" path="m5835,1826l5845,1826,5845,1807,5835,1807,5835,1826xe" filled="true" fillcolor="#000000" stroked="false">
                <v:path arrowok="t"/>
                <v:fill type="solid"/>
              </v:shape>
            </v:group>
            <v:group style="position:absolute;left:5835;top:1826;width:10;height:20" coordorigin="5835,1826" coordsize="10,20">
              <v:shape style="position:absolute;left:5835;top:1826;width:10;height:20" coordorigin="5835,1826" coordsize="10,20" path="m5835,1846l5845,1846,5845,1826,5835,1826,5835,1846xe" filled="true" fillcolor="#000000" stroked="false">
                <v:path arrowok="t"/>
                <v:fill type="solid"/>
              </v:shape>
            </v:group>
            <v:group style="position:absolute;left:5835;top:1854;width:10;height:2" coordorigin="5835,1854" coordsize="10,2">
              <v:shape style="position:absolute;left:5835;top:1854;width:10;height:2" coordorigin="5835,1854" coordsize="10,0" path="m5835,1854l5845,1854e" filled="false" stroked="true" strokeweight=".84pt" strokecolor="#000000">
                <v:path arrowok="t"/>
              </v:shape>
            </v:group>
            <v:group style="position:absolute;left:5835;top:1877;width:29;height:2" coordorigin="5835,1877" coordsize="29,2">
              <v:shape style="position:absolute;left:5835;top:1877;width:29;height:2" coordorigin="5835,1877" coordsize="29,0" path="m5835,1877l5864,1877e" filled="false" stroked="true" strokeweight="1.44pt" strokecolor="#000000">
                <v:path arrowok="t"/>
              </v:shape>
            </v:group>
            <v:group style="position:absolute;left:5864;top:1877;width:695;height:2" coordorigin="5864,1877" coordsize="695,2">
              <v:shape style="position:absolute;left:5864;top:1877;width:695;height:2" coordorigin="5864,1877" coordsize="695,0" path="m5864,1877l6558,1877e" filled="false" stroked="true" strokeweight="1.44pt" strokecolor="#000000">
                <v:path arrowok="t"/>
              </v:shape>
            </v:group>
            <v:group style="position:absolute;left:6558;top:1500;width:10;height:20" coordorigin="6558,1500" coordsize="10,20">
              <v:shape style="position:absolute;left:6558;top:1500;width:10;height:20" coordorigin="6558,1500" coordsize="10,20" path="m6558,1519l6568,1519,6568,1500,6558,1500,6558,1519xe" filled="true" fillcolor="#000000" stroked="false">
                <v:path arrowok="t"/>
                <v:fill type="solid"/>
              </v:shape>
            </v:group>
            <v:group style="position:absolute;left:6558;top:1519;width:10;height:20" coordorigin="6558,1519" coordsize="10,20">
              <v:shape style="position:absolute;left:6558;top:1519;width:10;height:20" coordorigin="6558,1519" coordsize="10,20" path="m6558,1538l6568,1538,6568,1519,6558,1519,6558,1538xe" filled="true" fillcolor="#000000" stroked="false">
                <v:path arrowok="t"/>
                <v:fill type="solid"/>
              </v:shape>
            </v:group>
            <v:group style="position:absolute;left:6558;top:1538;width:10;height:20" coordorigin="6558,1538" coordsize="10,20">
              <v:shape style="position:absolute;left:6558;top:1538;width:10;height:20" coordorigin="6558,1538" coordsize="10,20" path="m6558,1558l6568,1558,6568,1538,6558,1538,6558,1558xe" filled="true" fillcolor="#000000" stroked="false">
                <v:path arrowok="t"/>
                <v:fill type="solid"/>
              </v:shape>
            </v:group>
            <v:group style="position:absolute;left:6558;top:1558;width:10;height:20" coordorigin="6558,1558" coordsize="10,20">
              <v:shape style="position:absolute;left:6558;top:1558;width:10;height:20" coordorigin="6558,1558" coordsize="10,20" path="m6558,1577l6568,1577,6568,1558,6558,1558,6558,1577xe" filled="true" fillcolor="#000000" stroked="false">
                <v:path arrowok="t"/>
                <v:fill type="solid"/>
              </v:shape>
            </v:group>
            <v:group style="position:absolute;left:6558;top:1577;width:10;height:20" coordorigin="6558,1577" coordsize="10,20">
              <v:shape style="position:absolute;left:6558;top:1577;width:10;height:20" coordorigin="6558,1577" coordsize="10,20" path="m6558,1596l6568,1596,6568,1577,6558,1577,6558,1596xe" filled="true" fillcolor="#000000" stroked="false">
                <v:path arrowok="t"/>
                <v:fill type="solid"/>
              </v:shape>
            </v:group>
            <v:group style="position:absolute;left:6558;top:1596;width:10;height:20" coordorigin="6558,1596" coordsize="10,20">
              <v:shape style="position:absolute;left:6558;top:1596;width:10;height:20" coordorigin="6558,1596" coordsize="10,20" path="m6558,1615l6568,1615,6568,1596,6558,1596,6558,1615xe" filled="true" fillcolor="#000000" stroked="false">
                <v:path arrowok="t"/>
                <v:fill type="solid"/>
              </v:shape>
            </v:group>
            <v:group style="position:absolute;left:6558;top:1615;width:10;height:20" coordorigin="6558,1615" coordsize="10,20">
              <v:shape style="position:absolute;left:6558;top:1615;width:10;height:20" coordorigin="6558,1615" coordsize="10,20" path="m6558,1634l6568,1634,6568,1615,6558,1615,6558,1634xe" filled="true" fillcolor="#000000" stroked="false">
                <v:path arrowok="t"/>
                <v:fill type="solid"/>
              </v:shape>
            </v:group>
            <v:group style="position:absolute;left:6558;top:1634;width:10;height:20" coordorigin="6558,1634" coordsize="10,20">
              <v:shape style="position:absolute;left:6558;top:1634;width:10;height:20" coordorigin="6558,1634" coordsize="10,20" path="m6558,1654l6568,1654,6568,1634,6558,1634,6558,1654xe" filled="true" fillcolor="#000000" stroked="false">
                <v:path arrowok="t"/>
                <v:fill type="solid"/>
              </v:shape>
            </v:group>
            <v:group style="position:absolute;left:6558;top:1654;width:10;height:20" coordorigin="6558,1654" coordsize="10,20">
              <v:shape style="position:absolute;left:6558;top:1654;width:10;height:20" coordorigin="6558,1654" coordsize="10,20" path="m6558,1673l6568,1673,6568,1654,6558,1654,6558,1673xe" filled="true" fillcolor="#000000" stroked="false">
                <v:path arrowok="t"/>
                <v:fill type="solid"/>
              </v:shape>
            </v:group>
            <v:group style="position:absolute;left:6558;top:1673;width:10;height:20" coordorigin="6558,1673" coordsize="10,20">
              <v:shape style="position:absolute;left:6558;top:1673;width:10;height:20" coordorigin="6558,1673" coordsize="10,20" path="m6558,1692l6568,1692,6568,1673,6558,1673,6558,1692xe" filled="true" fillcolor="#000000" stroked="false">
                <v:path arrowok="t"/>
                <v:fill type="solid"/>
              </v:shape>
            </v:group>
            <v:group style="position:absolute;left:6558;top:1692;width:10;height:20" coordorigin="6558,1692" coordsize="10,20">
              <v:shape style="position:absolute;left:6558;top:1692;width:10;height:20" coordorigin="6558,1692" coordsize="10,20" path="m6558,1711l6568,1711,6568,1692,6558,1692,6558,1711xe" filled="true" fillcolor="#000000" stroked="false">
                <v:path arrowok="t"/>
                <v:fill type="solid"/>
              </v:shape>
            </v:group>
            <v:group style="position:absolute;left:6558;top:1711;width:10;height:20" coordorigin="6558,1711" coordsize="10,20">
              <v:shape style="position:absolute;left:6558;top:1711;width:10;height:20" coordorigin="6558,1711" coordsize="10,20" path="m6558,1730l6568,1730,6568,1711,6558,1711,6558,1730xe" filled="true" fillcolor="#000000" stroked="false">
                <v:path arrowok="t"/>
                <v:fill type="solid"/>
              </v:shape>
            </v:group>
            <v:group style="position:absolute;left:6558;top:1730;width:10;height:20" coordorigin="6558,1730" coordsize="10,20">
              <v:shape style="position:absolute;left:6558;top:1730;width:10;height:20" coordorigin="6558,1730" coordsize="10,20" path="m6558,1750l6568,1750,6568,1730,6558,1730,6558,1750xe" filled="true" fillcolor="#000000" stroked="false">
                <v:path arrowok="t"/>
                <v:fill type="solid"/>
              </v:shape>
            </v:group>
            <v:group style="position:absolute;left:6558;top:1750;width:10;height:20" coordorigin="6558,1750" coordsize="10,20">
              <v:shape style="position:absolute;left:6558;top:1750;width:10;height:20" coordorigin="6558,1750" coordsize="10,20" path="m6558,1769l6568,1769,6568,1750,6558,1750,6558,1769xe" filled="true" fillcolor="#000000" stroked="false">
                <v:path arrowok="t"/>
                <v:fill type="solid"/>
              </v:shape>
            </v:group>
            <v:group style="position:absolute;left:6558;top:1769;width:10;height:20" coordorigin="6558,1769" coordsize="10,20">
              <v:shape style="position:absolute;left:6558;top:1769;width:10;height:20" coordorigin="6558,1769" coordsize="10,20" path="m6558,1788l6568,1788,6568,1769,6558,1769,6558,1788xe" filled="true" fillcolor="#000000" stroked="false">
                <v:path arrowok="t"/>
                <v:fill type="solid"/>
              </v:shape>
            </v:group>
            <v:group style="position:absolute;left:6558;top:1788;width:10;height:20" coordorigin="6558,1788" coordsize="10,20">
              <v:shape style="position:absolute;left:6558;top:1788;width:10;height:20" coordorigin="6558,1788" coordsize="10,20" path="m6558,1807l6568,1807,6568,1788,6558,1788,6558,1807xe" filled="true" fillcolor="#000000" stroked="false">
                <v:path arrowok="t"/>
                <v:fill type="solid"/>
              </v:shape>
            </v:group>
            <v:group style="position:absolute;left:6558;top:1807;width:10;height:20" coordorigin="6558,1807" coordsize="10,20">
              <v:shape style="position:absolute;left:6558;top:1807;width:10;height:20" coordorigin="6558,1807" coordsize="10,20" path="m6558,1826l6568,1826,6568,1807,6558,1807,6558,1826xe" filled="true" fillcolor="#000000" stroked="false">
                <v:path arrowok="t"/>
                <v:fill type="solid"/>
              </v:shape>
            </v:group>
            <v:group style="position:absolute;left:6558;top:1826;width:10;height:20" coordorigin="6558,1826" coordsize="10,20">
              <v:shape style="position:absolute;left:6558;top:1826;width:10;height:20" coordorigin="6558,1826" coordsize="10,20" path="m6558,1846l6568,1846,6568,1826,6558,1826,6558,1846xe" filled="true" fillcolor="#000000" stroked="false">
                <v:path arrowok="t"/>
                <v:fill type="solid"/>
              </v:shape>
            </v:group>
            <v:group style="position:absolute;left:6558;top:1854;width:10;height:2" coordorigin="6558,1854" coordsize="10,2">
              <v:shape style="position:absolute;left:6558;top:1854;width:10;height:2" coordorigin="6558,1854" coordsize="10,0" path="m6558,1854l6568,1854e" filled="false" stroked="true" strokeweight=".84pt" strokecolor="#000000">
                <v:path arrowok="t"/>
              </v:shape>
            </v:group>
            <v:group style="position:absolute;left:6558;top:1877;width:29;height:2" coordorigin="6558,1877" coordsize="29,2">
              <v:shape style="position:absolute;left:6558;top:1877;width:29;height:2" coordorigin="6558,1877" coordsize="29,0" path="m6558,1877l6587,1877e" filled="false" stroked="true" strokeweight="1.44pt" strokecolor="#000000">
                <v:path arrowok="t"/>
              </v:shape>
            </v:group>
            <v:group style="position:absolute;left:6587;top:1877;width:1522;height:2" coordorigin="6587,1877" coordsize="1522,2">
              <v:shape style="position:absolute;left:6587;top:1877;width:1522;height:2" coordorigin="6587,1877" coordsize="1522,0" path="m6587,1877l8109,1877e" filled="false" stroked="true" strokeweight="1.44pt" strokecolor="#000000">
                <v:path arrowok="t"/>
              </v:shape>
              <v:shape style="position:absolute;left:2432;top:16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shape style="position:absolute;left:5977;top:16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343;top:529;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1299;top:71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2477;top:534;width:360;height:54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跌价</w:t>
                      </w:r>
                    </w:p>
                    <w:p>
                      <w:pPr>
                        <w:spacing w:before="124"/>
                        <w:ind w:left="0" w:right="0" w:firstLine="0"/>
                        <w:jc w:val="left"/>
                        <w:rPr>
                          <w:rFonts w:ascii="宋体" w:hAnsi="宋体" w:cs="宋体" w:eastAsia="宋体" w:hint="default"/>
                          <w:sz w:val="18"/>
                          <w:szCs w:val="18"/>
                        </w:rPr>
                      </w:pPr>
                      <w:r>
                        <w:rPr>
                          <w:rFonts w:ascii="宋体" w:hAnsi="宋体" w:cs="宋体" w:eastAsia="宋体" w:hint="default"/>
                          <w:sz w:val="18"/>
                          <w:szCs w:val="18"/>
                        </w:rPr>
                        <w:t>准备</w:t>
                      </w:r>
                    </w:p>
                  </w:txbxContent>
                </v:textbox>
                <w10:wrap type="none"/>
              </v:shape>
              <v:shape style="position:absolute;left:3430;top:71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账面价值</w:t>
                      </w:r>
                    </w:p>
                  </w:txbxContent>
                </v:textbox>
                <w10:wrap type="none"/>
              </v:shape>
              <v:shape style="position:absolute;left:4844;top:71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6020;top:534;width:360;height:54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跌价</w:t>
                      </w:r>
                    </w:p>
                    <w:p>
                      <w:pPr>
                        <w:spacing w:before="124"/>
                        <w:ind w:left="0" w:right="0" w:firstLine="0"/>
                        <w:jc w:val="left"/>
                        <w:rPr>
                          <w:rFonts w:ascii="宋体" w:hAnsi="宋体" w:cs="宋体" w:eastAsia="宋体" w:hint="default"/>
                          <w:sz w:val="18"/>
                          <w:szCs w:val="18"/>
                        </w:rPr>
                      </w:pPr>
                      <w:r>
                        <w:rPr>
                          <w:rFonts w:ascii="宋体" w:hAnsi="宋体" w:cs="宋体" w:eastAsia="宋体" w:hint="default"/>
                          <w:sz w:val="18"/>
                          <w:szCs w:val="18"/>
                        </w:rPr>
                        <w:t>准备</w:t>
                      </w:r>
                    </w:p>
                  </w:txbxContent>
                </v:textbox>
                <w10:wrap type="none"/>
              </v:shape>
              <v:shape style="position:absolute;left:6976;top:71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账面价值</w:t>
                      </w:r>
                    </w:p>
                  </w:txbxContent>
                </v:textbox>
                <w10:wrap type="none"/>
              </v:shape>
              <v:shape style="position:absolute;left:137;top:126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开发成本</w:t>
                      </w:r>
                    </w:p>
                  </w:txbxContent>
                </v:textbox>
                <w10:wrap type="none"/>
              </v:shape>
              <v:shape style="position:absolute;left:1145;top:1283;width:1047;height:180" type="#_x0000_t202" filled="false" stroked="false">
                <v:textbox inset="0,0,0,0">
                  <w:txbxContent>
                    <w:p>
                      <w:pPr>
                        <w:spacing w:line="180" w:lineRule="exact" w:before="0"/>
                        <w:ind w:left="0" w:right="0" w:firstLine="0"/>
                        <w:jc w:val="left"/>
                        <w:rPr>
                          <w:rFonts w:ascii="Calibri" w:hAnsi="Calibri" w:cs="Calibri" w:eastAsia="Calibri" w:hint="default"/>
                          <w:sz w:val="18"/>
                          <w:szCs w:val="18"/>
                        </w:rPr>
                      </w:pPr>
                      <w:r>
                        <w:rPr>
                          <w:rFonts w:ascii="Calibri"/>
                          <w:spacing w:val="-1"/>
                          <w:sz w:val="18"/>
                        </w:rPr>
                        <w:t>23,738,608.70</w:t>
                      </w:r>
                    </w:p>
                  </w:txbxContent>
                </v:textbox>
                <w10:wrap type="none"/>
              </v:shape>
              <v:shape style="position:absolute;left:3411;top:1283;width:2324;height:180" type="#_x0000_t202" filled="false" stroked="false">
                <v:textbox inset="0,0,0,0">
                  <w:txbxContent>
                    <w:p>
                      <w:pPr>
                        <w:tabs>
                          <w:tab w:pos="1277" w:val="left" w:leader="none"/>
                        </w:tabs>
                        <w:spacing w:line="180" w:lineRule="exact" w:before="0"/>
                        <w:ind w:left="0" w:right="0" w:firstLine="0"/>
                        <w:jc w:val="left"/>
                        <w:rPr>
                          <w:rFonts w:ascii="Calibri" w:hAnsi="Calibri" w:cs="Calibri" w:eastAsia="Calibri" w:hint="default"/>
                          <w:sz w:val="18"/>
                          <w:szCs w:val="18"/>
                        </w:rPr>
                      </w:pPr>
                      <w:r>
                        <w:rPr>
                          <w:rFonts w:ascii="Calibri"/>
                          <w:spacing w:val="-1"/>
                          <w:sz w:val="18"/>
                        </w:rPr>
                        <w:t>23,738,608.70</w:t>
                        <w:tab/>
                        <w:t>18,039,533.52</w:t>
                      </w:r>
                    </w:p>
                  </w:txbxContent>
                </v:textbox>
                <w10:wrap type="none"/>
              </v:shape>
              <v:shape style="position:absolute;left:6954;top:1283;width:1047;height:180" type="#_x0000_t202" filled="false" stroked="false">
                <v:textbox inset="0,0,0,0">
                  <w:txbxContent>
                    <w:p>
                      <w:pPr>
                        <w:spacing w:line="180" w:lineRule="exact" w:before="0"/>
                        <w:ind w:left="0" w:right="0" w:firstLine="0"/>
                        <w:jc w:val="left"/>
                        <w:rPr>
                          <w:rFonts w:ascii="Calibri" w:hAnsi="Calibri" w:cs="Calibri" w:eastAsia="Calibri" w:hint="default"/>
                          <w:sz w:val="18"/>
                          <w:szCs w:val="18"/>
                        </w:rPr>
                      </w:pPr>
                      <w:r>
                        <w:rPr>
                          <w:rFonts w:ascii="Calibri"/>
                          <w:spacing w:val="-1"/>
                          <w:sz w:val="18"/>
                        </w:rPr>
                        <w:t>18,039,533.52</w:t>
                      </w:r>
                    </w:p>
                  </w:txbxContent>
                </v:textbox>
                <w10:wrap type="none"/>
              </v:shape>
              <v:shape style="position:absolute;left:343;top:1633;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shape style="position:absolute;left:1145;top:1653;width:1047;height:180" type="#_x0000_t202" filled="false" stroked="false">
                <v:textbox inset="0,0,0,0">
                  <w:txbxContent>
                    <w:p>
                      <w:pPr>
                        <w:spacing w:line="180" w:lineRule="exact" w:before="0"/>
                        <w:ind w:left="0" w:right="0" w:firstLine="0"/>
                        <w:jc w:val="left"/>
                        <w:rPr>
                          <w:rFonts w:ascii="Calibri" w:hAnsi="Calibri" w:cs="Calibri" w:eastAsia="Calibri" w:hint="default"/>
                          <w:sz w:val="18"/>
                          <w:szCs w:val="18"/>
                        </w:rPr>
                      </w:pPr>
                      <w:r>
                        <w:rPr>
                          <w:rFonts w:ascii="Calibri"/>
                          <w:spacing w:val="-1"/>
                          <w:sz w:val="18"/>
                        </w:rPr>
                        <w:t>23,738,608.70</w:t>
                      </w:r>
                    </w:p>
                  </w:txbxContent>
                </v:textbox>
                <w10:wrap type="none"/>
              </v:shape>
              <v:shape style="position:absolute;left:3411;top:1653;width:2324;height:180" type="#_x0000_t202" filled="false" stroked="false">
                <v:textbox inset="0,0,0,0">
                  <w:txbxContent>
                    <w:p>
                      <w:pPr>
                        <w:tabs>
                          <w:tab w:pos="1277" w:val="left" w:leader="none"/>
                        </w:tabs>
                        <w:spacing w:line="180" w:lineRule="exact" w:before="0"/>
                        <w:ind w:left="0" w:right="0" w:firstLine="0"/>
                        <w:jc w:val="left"/>
                        <w:rPr>
                          <w:rFonts w:ascii="Calibri" w:hAnsi="Calibri" w:cs="Calibri" w:eastAsia="Calibri" w:hint="default"/>
                          <w:sz w:val="18"/>
                          <w:szCs w:val="18"/>
                        </w:rPr>
                      </w:pPr>
                      <w:r>
                        <w:rPr>
                          <w:rFonts w:ascii="Calibri"/>
                          <w:spacing w:val="-1"/>
                          <w:sz w:val="18"/>
                        </w:rPr>
                        <w:t>23,738,608.70</w:t>
                        <w:tab/>
                        <w:t>18,039,533.52</w:t>
                      </w:r>
                    </w:p>
                  </w:txbxContent>
                </v:textbox>
                <w10:wrap type="none"/>
              </v:shape>
              <v:shape style="position:absolute;left:6954;top:1653;width:1047;height:180" type="#_x0000_t202" filled="false" stroked="false">
                <v:textbox inset="0,0,0,0">
                  <w:txbxContent>
                    <w:p>
                      <w:pPr>
                        <w:spacing w:line="180" w:lineRule="exact" w:before="0"/>
                        <w:ind w:left="0" w:right="0" w:firstLine="0"/>
                        <w:jc w:val="left"/>
                        <w:rPr>
                          <w:rFonts w:ascii="Calibri" w:hAnsi="Calibri" w:cs="Calibri" w:eastAsia="Calibri" w:hint="default"/>
                          <w:sz w:val="18"/>
                          <w:szCs w:val="18"/>
                        </w:rPr>
                      </w:pPr>
                      <w:r>
                        <w:rPr>
                          <w:rFonts w:ascii="Calibri"/>
                          <w:spacing w:val="-1"/>
                          <w:sz w:val="18"/>
                        </w:rPr>
                        <w:t>18,039,533.52</w:t>
                      </w:r>
                    </w:p>
                  </w:txbxContent>
                </v:textbox>
                <w10:wrap type="none"/>
              </v:shape>
            </v:group>
          </v:group>
        </w:pict>
      </w:r>
      <w:r>
        <w:rPr>
          <w:rFonts w:ascii="宋体" w:hAnsi="宋体" w:cs="宋体" w:eastAsia="宋体" w:hint="default"/>
          <w:position w:val="-37"/>
          <w:sz w:val="20"/>
          <w:szCs w:val="20"/>
        </w:rPr>
      </w:r>
    </w:p>
    <w:p>
      <w:pPr>
        <w:spacing w:before="43"/>
        <w:ind w:left="1172" w:right="0" w:firstLine="0"/>
        <w:jc w:val="left"/>
        <w:rPr>
          <w:rFonts w:ascii="宋体" w:hAnsi="宋体" w:cs="宋体" w:eastAsia="宋体" w:hint="default"/>
          <w:sz w:val="21"/>
          <w:szCs w:val="21"/>
        </w:rPr>
      </w:pPr>
      <w:r>
        <w:rPr>
          <w:rFonts w:ascii="宋体" w:hAnsi="宋体" w:cs="宋体" w:eastAsia="宋体" w:hint="default"/>
          <w:sz w:val="21"/>
          <w:szCs w:val="21"/>
        </w:rPr>
        <w:t>截止</w:t>
      </w:r>
      <w:r>
        <w:rPr>
          <w:rFonts w:ascii="宋体" w:hAnsi="宋体" w:cs="宋体" w:eastAsia="宋体" w:hint="default"/>
          <w:spacing w:val="-53"/>
          <w:sz w:val="21"/>
          <w:szCs w:val="21"/>
        </w:rPr>
        <w:t> </w:t>
      </w:r>
      <w:r>
        <w:rPr>
          <w:rFonts w:ascii="宋体" w:hAnsi="宋体" w:cs="宋体" w:eastAsia="宋体" w:hint="default"/>
          <w:sz w:val="21"/>
          <w:szCs w:val="21"/>
        </w:rPr>
        <w:t>2011</w:t>
      </w:r>
      <w:r>
        <w:rPr>
          <w:rFonts w:ascii="宋体" w:hAnsi="宋体" w:cs="宋体" w:eastAsia="宋体" w:hint="default"/>
          <w:spacing w:val="-55"/>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12</w:t>
      </w:r>
      <w:r>
        <w:rPr>
          <w:rFonts w:ascii="宋体" w:hAnsi="宋体" w:cs="宋体" w:eastAsia="宋体" w:hint="default"/>
          <w:spacing w:val="-55"/>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日，存货无抵押、质押情况</w:t>
      </w:r>
      <w:r>
        <w:rPr>
          <w:rFonts w:ascii="宋体" w:hAnsi="宋体" w:cs="宋体" w:eastAsia="宋体" w:hint="default"/>
          <w:spacing w:val="-2"/>
          <w:sz w:val="21"/>
          <w:szCs w:val="21"/>
        </w:rPr>
        <w:t> </w:t>
      </w:r>
      <w:r>
        <w:rPr>
          <w:rFonts w:ascii="宋体" w:hAnsi="宋体" w:cs="宋体" w:eastAsia="宋体" w:hint="default"/>
          <w:sz w:val="21"/>
          <w:szCs w:val="21"/>
        </w:rPr>
        <w:t>。</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4"/>
          <w:szCs w:val="14"/>
        </w:rPr>
      </w:pPr>
    </w:p>
    <w:p>
      <w:pPr>
        <w:tabs>
          <w:tab w:pos="853" w:val="left" w:leader="none"/>
        </w:tabs>
        <w:spacing w:before="0"/>
        <w:ind w:left="126"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八</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长期股权投资</w:t>
      </w:r>
      <w:r>
        <w:rPr>
          <w:rFonts w:ascii="宋体" w:hAnsi="宋体" w:cs="宋体" w:eastAsia="宋体" w:hint="default"/>
          <w:sz w:val="21"/>
          <w:szCs w:val="21"/>
        </w:rPr>
      </w:r>
    </w:p>
    <w:p>
      <w:pPr>
        <w:tabs>
          <w:tab w:pos="1820" w:val="left" w:leader="none"/>
        </w:tabs>
        <w:spacing w:before="69"/>
        <w:ind w:left="1172" w:right="0" w:firstLine="0"/>
        <w:jc w:val="left"/>
        <w:rPr>
          <w:rFonts w:ascii="宋体" w:hAnsi="宋体" w:cs="宋体" w:eastAsia="宋体" w:hint="default"/>
          <w:sz w:val="21"/>
          <w:szCs w:val="21"/>
        </w:rPr>
      </w:pPr>
      <w:r>
        <w:rPr>
          <w:rFonts w:ascii="宋体" w:hAnsi="宋体" w:cs="宋体" w:eastAsia="宋体" w:hint="default"/>
          <w:b/>
          <w:bCs/>
          <w:sz w:val="21"/>
          <w:szCs w:val="21"/>
        </w:rPr>
        <w:t>1</w:t>
      </w:r>
      <w:r>
        <w:rPr>
          <w:rFonts w:ascii="宋体" w:hAnsi="宋体" w:cs="宋体" w:eastAsia="宋体" w:hint="default"/>
          <w:b/>
          <w:bCs/>
          <w:sz w:val="21"/>
          <w:szCs w:val="21"/>
        </w:rPr>
        <w:t>、</w:t>
        <w:tab/>
        <w:t>长期股权投资分类如下</w:t>
      </w:r>
      <w:r>
        <w:rPr>
          <w:rFonts w:ascii="宋体" w:hAnsi="宋体" w:cs="宋体" w:eastAsia="宋体" w:hint="default"/>
          <w:sz w:val="21"/>
          <w:szCs w:val="21"/>
        </w:rPr>
      </w:r>
    </w:p>
    <w:p>
      <w:pPr>
        <w:spacing w:line="240" w:lineRule="auto" w:before="3"/>
        <w:rPr>
          <w:rFonts w:ascii="宋体" w:hAnsi="宋体" w:cs="宋体" w:eastAsia="宋体" w:hint="default"/>
          <w:b/>
          <w:bCs/>
          <w:sz w:val="3"/>
          <w:szCs w:val="3"/>
        </w:rPr>
      </w:pPr>
    </w:p>
    <w:p>
      <w:pPr>
        <w:spacing w:line="50" w:lineRule="exact"/>
        <w:ind w:left="1119" w:right="0" w:firstLine="0"/>
        <w:rPr>
          <w:rFonts w:ascii="宋体" w:hAnsi="宋体" w:cs="宋体" w:eastAsia="宋体" w:hint="default"/>
          <w:sz w:val="5"/>
          <w:szCs w:val="5"/>
        </w:rPr>
      </w:pPr>
      <w:r>
        <w:rPr>
          <w:rFonts w:ascii="宋体" w:hAnsi="宋体" w:cs="宋体" w:eastAsia="宋体" w:hint="default"/>
          <w:position w:val="0"/>
          <w:sz w:val="5"/>
          <w:szCs w:val="5"/>
        </w:rPr>
        <w:pict>
          <v:group style="width:391.4pt;height:2.550pt;mso-position-horizontal-relative:char;mso-position-vertical-relative:line" coordorigin="0,0" coordsize="7828,51">
            <v:group style="position:absolute;left:14;top:14;width:3539;height:2" coordorigin="14,14" coordsize="3539,2">
              <v:shape style="position:absolute;left:14;top:14;width:3539;height:2" coordorigin="14,14" coordsize="3539,0" path="m14,14l3553,14e" filled="false" stroked="true" strokeweight="1.44pt" strokecolor="#000000">
                <v:path arrowok="t"/>
              </v:shape>
              <v:shape style="position:absolute;left:3553;top:29;width:10;height:2" type="#_x0000_t75" stroked="false">
                <v:imagedata r:id="rId272" o:title=""/>
              </v:shape>
            </v:group>
            <v:group style="position:absolute;left:3553;top:14;width:29;height:2" coordorigin="3553,14" coordsize="29,2">
              <v:shape style="position:absolute;left:3553;top:14;width:29;height:2" coordorigin="3553,14" coordsize="29,0" path="m3553,14l3582,14e" filled="false" stroked="true" strokeweight="1.44pt" strokecolor="#000000">
                <v:path arrowok="t"/>
              </v:shape>
            </v:group>
            <v:group style="position:absolute;left:3582;top:14;width:2098;height:2" coordorigin="3582,14" coordsize="2098,2">
              <v:shape style="position:absolute;left:3582;top:14;width:2098;height:2" coordorigin="3582,14" coordsize="2098,0" path="m3582,14l5679,14e" filled="false" stroked="true" strokeweight="1.44pt" strokecolor="#000000">
                <v:path arrowok="t"/>
              </v:shape>
              <v:shape style="position:absolute;left:5679;top:29;width:10;height:2" type="#_x0000_t75" stroked="false">
                <v:imagedata r:id="rId272" o:title=""/>
              </v:shape>
            </v:group>
            <v:group style="position:absolute;left:5679;top:14;width:29;height:2" coordorigin="5679,14" coordsize="29,2">
              <v:shape style="position:absolute;left:5679;top:14;width:29;height:2" coordorigin="5679,14" coordsize="29,0" path="m5679,14l5708,14e" filled="false" stroked="true" strokeweight="1.44pt" strokecolor="#000000">
                <v:path arrowok="t"/>
              </v:shape>
            </v:group>
            <v:group style="position:absolute;left:5708;top:14;width:2106;height:2" coordorigin="5708,14" coordsize="2106,2">
              <v:shape style="position:absolute;left:5708;top:14;width:2106;height:2" coordorigin="5708,14" coordsize="2106,0" path="m5708,14l7813,14e" filled="false" stroked="true" strokeweight="1.44pt" strokecolor="#000000">
                <v:path arrowok="t"/>
              </v:shape>
            </v:group>
            <v:group style="position:absolute;left:3553;top:31;width:10;height:20" coordorigin="3553,31" coordsize="10,20">
              <v:shape style="position:absolute;left:3553;top:31;width:10;height:20" coordorigin="3553,31" coordsize="10,20" path="m3553,50l3563,50,3563,31,3553,31,3553,50xe" filled="true" fillcolor="#000000" stroked="false">
                <v:path arrowok="t"/>
                <v:fill type="solid"/>
              </v:shape>
            </v:group>
          </v:group>
        </w:pict>
      </w:r>
      <w:r>
        <w:rPr>
          <w:rFonts w:ascii="宋体" w:hAnsi="宋体" w:cs="宋体" w:eastAsia="宋体" w:hint="default"/>
          <w:position w:val="0"/>
          <w:sz w:val="5"/>
          <w:szCs w:val="5"/>
        </w:rPr>
      </w:r>
    </w:p>
    <w:p>
      <w:pPr>
        <w:spacing w:line="240" w:lineRule="auto" w:before="12"/>
        <w:rPr>
          <w:rFonts w:ascii="宋体" w:hAnsi="宋体" w:cs="宋体" w:eastAsia="宋体" w:hint="default"/>
          <w:b/>
          <w:bCs/>
          <w:sz w:val="25"/>
          <w:szCs w:val="25"/>
        </w:rPr>
      </w:pPr>
    </w:p>
    <w:p>
      <w:pPr>
        <w:spacing w:line="20" w:lineRule="exact"/>
        <w:ind w:left="1134" w:right="0" w:firstLine="0"/>
        <w:rPr>
          <w:rFonts w:ascii="宋体" w:hAnsi="宋体" w:cs="宋体" w:eastAsia="宋体" w:hint="default"/>
          <w:sz w:val="2"/>
          <w:szCs w:val="2"/>
        </w:rPr>
      </w:pPr>
      <w:r>
        <w:rPr>
          <w:rFonts w:ascii="宋体" w:hAnsi="宋体" w:cs="宋体" w:eastAsia="宋体" w:hint="default"/>
          <w:sz w:val="2"/>
          <w:szCs w:val="2"/>
        </w:rPr>
        <w:drawing>
          <wp:inline distT="0" distB="0" distL="0" distR="0">
            <wp:extent cx="4952388" cy="6096"/>
            <wp:effectExtent l="0" t="0" r="0" b="0"/>
            <wp:docPr id="11" name="image247.png" descr=""/>
            <wp:cNvGraphicFramePr>
              <a:graphicFrameLocks noChangeAspect="1"/>
            </wp:cNvGraphicFramePr>
            <a:graphic>
              <a:graphicData uri="http://schemas.openxmlformats.org/drawingml/2006/picture">
                <pic:pic>
                  <pic:nvPicPr>
                    <pic:cNvPr id="12" name="image247.png"/>
                    <pic:cNvPicPr/>
                  </pic:nvPicPr>
                  <pic:blipFill>
                    <a:blip r:embed="rId295" cstate="print"/>
                    <a:stretch>
                      <a:fillRect/>
                    </a:stretch>
                  </pic:blipFill>
                  <pic:spPr>
                    <a:xfrm>
                      <a:off x="0" y="0"/>
                      <a:ext cx="4952388" cy="6096"/>
                    </a:xfrm>
                    <a:prstGeom prst="rect">
                      <a:avLst/>
                    </a:prstGeom>
                  </pic:spPr>
                </pic:pic>
              </a:graphicData>
            </a:graphic>
          </wp:inline>
        </w:drawing>
      </w:r>
      <w:r>
        <w:rPr>
          <w:rFonts w:ascii="宋体" w:hAnsi="宋体" w:cs="宋体" w:eastAsia="宋体" w:hint="default"/>
          <w:sz w:val="2"/>
          <w:szCs w:val="2"/>
        </w:rPr>
      </w:r>
    </w:p>
    <w:p>
      <w:pPr>
        <w:spacing w:line="240" w:lineRule="auto" w:before="10"/>
        <w:rPr>
          <w:rFonts w:ascii="宋体" w:hAnsi="宋体" w:cs="宋体" w:eastAsia="宋体" w:hint="default"/>
          <w:b/>
          <w:bCs/>
          <w:sz w:val="5"/>
          <w:szCs w:val="5"/>
        </w:rPr>
      </w:pPr>
    </w:p>
    <w:p>
      <w:pPr>
        <w:spacing w:line="458" w:lineRule="auto" w:before="36"/>
        <w:ind w:left="1414" w:right="7558" w:firstLine="0"/>
        <w:jc w:val="left"/>
        <w:rPr>
          <w:rFonts w:ascii="宋体" w:hAnsi="宋体" w:cs="宋体" w:eastAsia="宋体" w:hint="default"/>
          <w:sz w:val="21"/>
          <w:szCs w:val="21"/>
        </w:rPr>
      </w:pPr>
      <w:r>
        <w:rPr/>
        <w:pict>
          <v:shape style="position:absolute;margin-left:139.699997pt;margin-top:16.823662pt;width:389.95998pt;height:5.16002pt;mso-position-horizontal-relative:page;mso-position-vertical-relative:paragraph;z-index:-1399264" type="#_x0000_t75" stroked="false">
            <v:imagedata r:id="rId296" o:title=""/>
          </v:shape>
        </w:pict>
      </w:r>
      <w:r>
        <w:rPr/>
        <w:pict>
          <v:group style="position:absolute;margin-left:139.699997pt;margin-top:43.103722pt;width:390pt;height:50.05pt;mso-position-horizontal-relative:page;mso-position-vertical-relative:paragraph;z-index:-1399216" coordorigin="2794,862" coordsize="7800,1001">
            <v:shape style="position:absolute;left:2794;top:862;width:7799;height:103" type="#_x0000_t75" stroked="false">
              <v:imagedata r:id="rId297" o:title=""/>
            </v:shape>
            <v:group style="position:absolute;left:8459;top:965;width:10;height:20" coordorigin="8459,965" coordsize="10,20">
              <v:shape style="position:absolute;left:8459;top:965;width:10;height:20" coordorigin="8459,965" coordsize="10,20" path="m8459,984l8469,984,8469,965,8459,965,8459,984xe" filled="true" fillcolor="#000000" stroked="false">
                <v:path arrowok="t"/>
                <v:fill type="solid"/>
              </v:shape>
            </v:group>
            <v:group style="position:absolute;left:8459;top:984;width:10;height:20" coordorigin="8459,984" coordsize="10,20">
              <v:shape style="position:absolute;left:8459;top:984;width:10;height:20" coordorigin="8459,984" coordsize="10,20" path="m8459,1004l8469,1004,8469,984,8459,984,8459,1004xe" filled="true" fillcolor="#000000" stroked="false">
                <v:path arrowok="t"/>
                <v:fill type="solid"/>
              </v:shape>
            </v:group>
            <v:group style="position:absolute;left:8459;top:1004;width:10;height:20" coordorigin="8459,1004" coordsize="10,20">
              <v:shape style="position:absolute;left:8459;top:1004;width:10;height:20" coordorigin="8459,1004" coordsize="10,20" path="m8459,1023l8469,1023,8469,1004,8459,1004,8459,1023xe" filled="true" fillcolor="#000000" stroked="false">
                <v:path arrowok="t"/>
                <v:fill type="solid"/>
              </v:shape>
            </v:group>
            <v:group style="position:absolute;left:8459;top:1023;width:10;height:20" coordorigin="8459,1023" coordsize="10,20">
              <v:shape style="position:absolute;left:8459;top:1023;width:10;height:20" coordorigin="8459,1023" coordsize="10,20" path="m8459,1042l8469,1042,8469,1023,8459,1023,8459,1042xe" filled="true" fillcolor="#000000" stroked="false">
                <v:path arrowok="t"/>
                <v:fill type="solid"/>
              </v:shape>
            </v:group>
            <v:group style="position:absolute;left:8459;top:1042;width:10;height:20" coordorigin="8459,1042" coordsize="10,20">
              <v:shape style="position:absolute;left:8459;top:1042;width:10;height:20" coordorigin="8459,1042" coordsize="10,20" path="m8459,1061l8469,1061,8469,1042,8459,1042,8459,1061xe" filled="true" fillcolor="#000000" stroked="false">
                <v:path arrowok="t"/>
                <v:fill type="solid"/>
              </v:shape>
            </v:group>
            <v:group style="position:absolute;left:8459;top:1061;width:10;height:20" coordorigin="8459,1061" coordsize="10,20">
              <v:shape style="position:absolute;left:8459;top:1061;width:10;height:20" coordorigin="8459,1061" coordsize="10,20" path="m8459,1080l8469,1080,8469,1061,8459,1061,8459,1080xe" filled="true" fillcolor="#000000" stroked="false">
                <v:path arrowok="t"/>
                <v:fill type="solid"/>
              </v:shape>
            </v:group>
            <v:group style="position:absolute;left:8459;top:1080;width:10;height:20" coordorigin="8459,1080" coordsize="10,20">
              <v:shape style="position:absolute;left:8459;top:1080;width:10;height:20" coordorigin="8459,1080" coordsize="10,20" path="m8459,1100l8469,1100,8469,1080,8459,1080,8459,1100xe" filled="true" fillcolor="#000000" stroked="false">
                <v:path arrowok="t"/>
                <v:fill type="solid"/>
              </v:shape>
            </v:group>
            <v:group style="position:absolute;left:8459;top:1100;width:10;height:20" coordorigin="8459,1100" coordsize="10,20">
              <v:shape style="position:absolute;left:8459;top:1100;width:10;height:20" coordorigin="8459,1100" coordsize="10,20" path="m8459,1119l8469,1119,8469,1100,8459,1100,8459,1119xe" filled="true" fillcolor="#000000" stroked="false">
                <v:path arrowok="t"/>
                <v:fill type="solid"/>
              </v:shape>
            </v:group>
            <v:group style="position:absolute;left:8459;top:1119;width:10;height:20" coordorigin="8459,1119" coordsize="10,20">
              <v:shape style="position:absolute;left:8459;top:1119;width:10;height:20" coordorigin="8459,1119" coordsize="10,20" path="m8459,1138l8469,1138,8469,1119,8459,1119,8459,1138xe" filled="true" fillcolor="#000000" stroked="false">
                <v:path arrowok="t"/>
                <v:fill type="solid"/>
              </v:shape>
            </v:group>
            <v:group style="position:absolute;left:8459;top:1138;width:10;height:20" coordorigin="8459,1138" coordsize="10,20">
              <v:shape style="position:absolute;left:8459;top:1138;width:10;height:20" coordorigin="8459,1138" coordsize="10,20" path="m8459,1157l8469,1157,8469,1138,8459,1138,8459,1157xe" filled="true" fillcolor="#000000" stroked="false">
                <v:path arrowok="t"/>
                <v:fill type="solid"/>
              </v:shape>
            </v:group>
            <v:group style="position:absolute;left:8459;top:1157;width:10;height:20" coordorigin="8459,1157" coordsize="10,20">
              <v:shape style="position:absolute;left:8459;top:1157;width:10;height:20" coordorigin="8459,1157" coordsize="10,20" path="m8459,1176l8469,1176,8469,1157,8459,1157,8459,1176xe" filled="true" fillcolor="#000000" stroked="false">
                <v:path arrowok="t"/>
                <v:fill type="solid"/>
              </v:shape>
            </v:group>
            <v:group style="position:absolute;left:8459;top:1176;width:10;height:20" coordorigin="8459,1176" coordsize="10,20">
              <v:shape style="position:absolute;left:8459;top:1176;width:10;height:20" coordorigin="8459,1176" coordsize="10,20" path="m8459,1196l8469,1196,8469,1176,8459,1176,8459,1196xe" filled="true" fillcolor="#000000" stroked="false">
                <v:path arrowok="t"/>
                <v:fill type="solid"/>
              </v:shape>
            </v:group>
            <v:group style="position:absolute;left:8459;top:1196;width:10;height:20" coordorigin="8459,1196" coordsize="10,20">
              <v:shape style="position:absolute;left:8459;top:1196;width:10;height:20" coordorigin="8459,1196" coordsize="10,20" path="m8459,1215l8469,1215,8469,1196,8459,1196,8459,1215xe" filled="true" fillcolor="#000000" stroked="false">
                <v:path arrowok="t"/>
                <v:fill type="solid"/>
              </v:shape>
            </v:group>
            <v:group style="position:absolute;left:8459;top:1215;width:10;height:20" coordorigin="8459,1215" coordsize="10,20">
              <v:shape style="position:absolute;left:8459;top:1215;width:10;height:20" coordorigin="8459,1215" coordsize="10,20" path="m8459,1234l8469,1234,8469,1215,8459,1215,8459,1234xe" filled="true" fillcolor="#000000" stroked="false">
                <v:path arrowok="t"/>
                <v:fill type="solid"/>
              </v:shape>
            </v:group>
            <v:group style="position:absolute;left:8459;top:1234;width:10;height:20" coordorigin="8459,1234" coordsize="10,20">
              <v:shape style="position:absolute;left:8459;top:1234;width:10;height:20" coordorigin="8459,1234" coordsize="10,20" path="m8459,1253l8469,1253,8469,1234,8459,1234,8459,1253xe" filled="true" fillcolor="#000000" stroked="false">
                <v:path arrowok="t"/>
                <v:fill type="solid"/>
              </v:shape>
            </v:group>
            <v:group style="position:absolute;left:8459;top:1253;width:10;height:20" coordorigin="8459,1253" coordsize="10,20">
              <v:shape style="position:absolute;left:8459;top:1253;width:10;height:20" coordorigin="8459,1253" coordsize="10,20" path="m8459,1272l8469,1272,8469,1253,8459,1253,8459,1272xe" filled="true" fillcolor="#000000" stroked="false">
                <v:path arrowok="t"/>
                <v:fill type="solid"/>
              </v:shape>
            </v:group>
            <v:group style="position:absolute;left:8459;top:1272;width:10;height:20" coordorigin="8459,1272" coordsize="10,20">
              <v:shape style="position:absolute;left:8459;top:1272;width:10;height:20" coordorigin="8459,1272" coordsize="10,20" path="m8459,1292l8469,1292,8469,1272,8459,1272,8459,1292xe" filled="true" fillcolor="#000000" stroked="false">
                <v:path arrowok="t"/>
                <v:fill type="solid"/>
              </v:shape>
            </v:group>
            <v:group style="position:absolute;left:8459;top:1292;width:10;height:20" coordorigin="8459,1292" coordsize="10,20">
              <v:shape style="position:absolute;left:8459;top:1292;width:10;height:20" coordorigin="8459,1292" coordsize="10,20" path="m8459,1311l8469,1311,8469,1292,8459,1292,8459,1311xe" filled="true" fillcolor="#000000" stroked="false">
                <v:path arrowok="t"/>
                <v:fill type="solid"/>
              </v:shape>
            </v:group>
            <v:group style="position:absolute;left:8459;top:1311;width:10;height:20" coordorigin="8459,1311" coordsize="10,20">
              <v:shape style="position:absolute;left:8459;top:1311;width:10;height:20" coordorigin="8459,1311" coordsize="10,20" path="m8459,1330l8469,1330,8469,1311,8459,1311,8459,1330xe" filled="true" fillcolor="#000000" stroked="false">
                <v:path arrowok="t"/>
                <v:fill type="solid"/>
              </v:shape>
            </v:group>
            <v:group style="position:absolute;left:8459;top:1330;width:10;height:20" coordorigin="8459,1330" coordsize="10,20">
              <v:shape style="position:absolute;left:8459;top:1330;width:10;height:20" coordorigin="8459,1330" coordsize="10,20" path="m8459,1349l8469,1349,8469,1330,8459,1330,8459,1349xe" filled="true" fillcolor="#000000" stroked="false">
                <v:path arrowok="t"/>
                <v:fill type="solid"/>
              </v:shape>
            </v:group>
            <v:group style="position:absolute;left:8459;top:1349;width:10;height:20" coordorigin="8459,1349" coordsize="10,20">
              <v:shape style="position:absolute;left:8459;top:1349;width:10;height:20" coordorigin="8459,1349" coordsize="10,20" path="m8459,1368l8469,1368,8469,1349,8459,1349,8459,1368xe" filled="true" fillcolor="#000000" stroked="false">
                <v:path arrowok="t"/>
                <v:fill type="solid"/>
              </v:shape>
            </v:group>
            <v:group style="position:absolute;left:8459;top:1368;width:10;height:20" coordorigin="8459,1368" coordsize="10,20">
              <v:shape style="position:absolute;left:8459;top:1368;width:10;height:20" coordorigin="8459,1368" coordsize="10,20" path="m8459,1388l8469,1388,8469,1368,8459,1368,8459,1388xe" filled="true" fillcolor="#000000" stroked="false">
                <v:path arrowok="t"/>
                <v:fill type="solid"/>
              </v:shape>
              <v:shape style="position:absolute;left:2794;top:1388;width:7799;height:106" type="#_x0000_t75" stroked="false">
                <v:imagedata r:id="rId298" o:title=""/>
              </v:shape>
            </v:group>
            <v:group style="position:absolute;left:8459;top:1493;width:10;height:20" coordorigin="8459,1493" coordsize="10,20">
              <v:shape style="position:absolute;left:8459;top:1493;width:10;height:20" coordorigin="8459,1493" coordsize="10,20" path="m8459,1512l8469,1512,8469,1493,8459,1493,8459,1512xe" filled="true" fillcolor="#000000" stroked="false">
                <v:path arrowok="t"/>
                <v:fill type="solid"/>
              </v:shape>
            </v:group>
            <v:group style="position:absolute;left:8459;top:1512;width:10;height:20" coordorigin="8459,1512" coordsize="10,20">
              <v:shape style="position:absolute;left:8459;top:1512;width:10;height:20" coordorigin="8459,1512" coordsize="10,20" path="m8459,1532l8469,1532,8469,1512,8459,1512,8459,1532xe" filled="true" fillcolor="#000000" stroked="false">
                <v:path arrowok="t"/>
                <v:fill type="solid"/>
              </v:shape>
            </v:group>
            <v:group style="position:absolute;left:8459;top:1532;width:10;height:20" coordorigin="8459,1532" coordsize="10,20">
              <v:shape style="position:absolute;left:8459;top:1532;width:10;height:20" coordorigin="8459,1532" coordsize="10,20" path="m8459,1551l8469,1551,8469,1532,8459,1532,8459,1551xe" filled="true" fillcolor="#000000" stroked="false">
                <v:path arrowok="t"/>
                <v:fill type="solid"/>
              </v:shape>
            </v:group>
            <v:group style="position:absolute;left:8459;top:1551;width:10;height:20" coordorigin="8459,1551" coordsize="10,20">
              <v:shape style="position:absolute;left:8459;top:1551;width:10;height:20" coordorigin="8459,1551" coordsize="10,20" path="m8459,1570l8469,1570,8469,1551,8459,1551,8459,1570xe" filled="true" fillcolor="#000000" stroked="false">
                <v:path arrowok="t"/>
                <v:fill type="solid"/>
              </v:shape>
            </v:group>
            <v:group style="position:absolute;left:8459;top:1570;width:10;height:20" coordorigin="8459,1570" coordsize="10,20">
              <v:shape style="position:absolute;left:8459;top:1570;width:10;height:20" coordorigin="8459,1570" coordsize="10,20" path="m8459,1589l8469,1589,8469,1570,8459,1570,8459,1589xe" filled="true" fillcolor="#000000" stroked="false">
                <v:path arrowok="t"/>
                <v:fill type="solid"/>
              </v:shape>
            </v:group>
            <v:group style="position:absolute;left:8459;top:1589;width:10;height:20" coordorigin="8459,1589" coordsize="10,20">
              <v:shape style="position:absolute;left:8459;top:1589;width:10;height:20" coordorigin="8459,1589" coordsize="10,20" path="m8459,1608l8469,1608,8469,1589,8459,1589,8459,1608xe" filled="true" fillcolor="#000000" stroked="false">
                <v:path arrowok="t"/>
                <v:fill type="solid"/>
              </v:shape>
            </v:group>
            <v:group style="position:absolute;left:8459;top:1608;width:10;height:20" coordorigin="8459,1608" coordsize="10,20">
              <v:shape style="position:absolute;left:8459;top:1608;width:10;height:20" coordorigin="8459,1608" coordsize="10,20" path="m8459,1628l8469,1628,8469,1608,8459,1608,8459,1628xe" filled="true" fillcolor="#000000" stroked="false">
                <v:path arrowok="t"/>
                <v:fill type="solid"/>
              </v:shape>
            </v:group>
            <v:group style="position:absolute;left:8459;top:1628;width:10;height:20" coordorigin="8459,1628" coordsize="10,20">
              <v:shape style="position:absolute;left:8459;top:1628;width:10;height:20" coordorigin="8459,1628" coordsize="10,20" path="m8459,1647l8469,1647,8469,1628,8459,1628,8459,1647xe" filled="true" fillcolor="#000000" stroked="false">
                <v:path arrowok="t"/>
                <v:fill type="solid"/>
              </v:shape>
            </v:group>
            <v:group style="position:absolute;left:8459;top:1647;width:10;height:20" coordorigin="8459,1647" coordsize="10,20">
              <v:shape style="position:absolute;left:8459;top:1647;width:10;height:20" coordorigin="8459,1647" coordsize="10,20" path="m8459,1666l8469,1666,8469,1647,8459,1647,8459,1666xe" filled="true" fillcolor="#000000" stroked="false">
                <v:path arrowok="t"/>
                <v:fill type="solid"/>
              </v:shape>
            </v:group>
            <v:group style="position:absolute;left:8459;top:1666;width:10;height:20" coordorigin="8459,1666" coordsize="10,20">
              <v:shape style="position:absolute;left:8459;top:1666;width:10;height:20" coordorigin="8459,1666" coordsize="10,20" path="m8459,1685l8469,1685,8469,1666,8459,1666,8459,1685xe" filled="true" fillcolor="#000000" stroked="false">
                <v:path arrowok="t"/>
                <v:fill type="solid"/>
              </v:shape>
            </v:group>
            <v:group style="position:absolute;left:8459;top:1685;width:10;height:20" coordorigin="8459,1685" coordsize="10,20">
              <v:shape style="position:absolute;left:8459;top:1685;width:10;height:20" coordorigin="8459,1685" coordsize="10,20" path="m8459,1704l8469,1704,8469,1685,8459,1685,8459,1704xe" filled="true" fillcolor="#000000" stroked="false">
                <v:path arrowok="t"/>
                <v:fill type="solid"/>
              </v:shape>
            </v:group>
            <v:group style="position:absolute;left:8459;top:1704;width:10;height:20" coordorigin="8459,1704" coordsize="10,20">
              <v:shape style="position:absolute;left:8459;top:1704;width:10;height:20" coordorigin="8459,1704" coordsize="10,20" path="m8459,1724l8469,1724,8469,1704,8459,1704,8459,1724xe" filled="true" fillcolor="#000000" stroked="false">
                <v:path arrowok="t"/>
                <v:fill type="solid"/>
              </v:shape>
            </v:group>
            <v:group style="position:absolute;left:8459;top:1724;width:10;height:20" coordorigin="8459,1724" coordsize="10,20">
              <v:shape style="position:absolute;left:8459;top:1724;width:10;height:20" coordorigin="8459,1724" coordsize="10,20" path="m8459,1743l8469,1743,8469,1724,8459,1724,8459,1743xe" filled="true" fillcolor="#000000" stroked="false">
                <v:path arrowok="t"/>
                <v:fill type="solid"/>
              </v:shape>
            </v:group>
            <v:group style="position:absolute;left:8459;top:1743;width:10;height:20" coordorigin="8459,1743" coordsize="10,20">
              <v:shape style="position:absolute;left:8459;top:1743;width:10;height:20" coordorigin="8459,1743" coordsize="10,20" path="m8459,1762l8469,1762,8469,1743,8459,1743,8459,1762xe" filled="true" fillcolor="#000000" stroked="false">
                <v:path arrowok="t"/>
                <v:fill type="solid"/>
              </v:shape>
              <v:shape style="position:absolute;left:2794;top:1762;width:7799;height:101" type="#_x0000_t75" stroked="false">
                <v:imagedata r:id="rId299" o:title=""/>
              </v:shape>
              <v:shape style="position:absolute;left:2794;top:862;width:7800;height:1001" type="#_x0000_t202" filled="false" stroked="false">
                <v:textbox inset="0,0,0,0">
                  <w:txbxContent>
                    <w:p>
                      <w:pPr>
                        <w:spacing w:line="450" w:lineRule="atLeast" w:before="50"/>
                        <w:ind w:left="280" w:right="6253" w:firstLine="0"/>
                        <w:jc w:val="left"/>
                        <w:rPr>
                          <w:rFonts w:ascii="宋体" w:hAnsi="宋体" w:cs="宋体" w:eastAsia="宋体" w:hint="default"/>
                          <w:sz w:val="21"/>
                          <w:szCs w:val="21"/>
                        </w:rPr>
                      </w:pPr>
                      <w:r>
                        <w:rPr>
                          <w:rFonts w:ascii="宋体" w:hAnsi="宋体" w:cs="宋体" w:eastAsia="宋体" w:hint="default"/>
                          <w:sz w:val="21"/>
                          <w:szCs w:val="21"/>
                        </w:rPr>
                        <w:t>小计</w:t>
                      </w:r>
                      <w:r>
                        <w:rPr>
                          <w:rFonts w:ascii="宋体" w:hAnsi="宋体" w:cs="宋体" w:eastAsia="宋体" w:hint="default"/>
                          <w:spacing w:val="-103"/>
                          <w:sz w:val="21"/>
                          <w:szCs w:val="21"/>
                        </w:rPr>
                        <w:t> </w:t>
                      </w:r>
                      <w:r>
                        <w:rPr>
                          <w:rFonts w:ascii="宋体" w:hAnsi="宋体" w:cs="宋体" w:eastAsia="宋体" w:hint="default"/>
                          <w:spacing w:val="-1"/>
                          <w:sz w:val="21"/>
                          <w:szCs w:val="21"/>
                        </w:rPr>
                        <w:t>减：减值准备</w:t>
                      </w:r>
                    </w:p>
                  </w:txbxContent>
                </v:textbox>
                <w10:wrap type="none"/>
              </v:shape>
            </v:group>
            <w10:wrap type="none"/>
          </v:group>
        </w:pict>
      </w:r>
      <w:r>
        <w:rPr/>
        <w:pict>
          <v:shape style="position:absolute;margin-left:224.979996pt;margin-top:-23.496319pt;width:302.7pt;height:143.2pt;mso-position-horizontal-relative:page;mso-position-vertical-relative:paragraph;z-index:551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838"/>
                    <w:gridCol w:w="2126"/>
                    <w:gridCol w:w="2089"/>
                  </w:tblGrid>
                  <w:tr>
                    <w:trPr>
                      <w:trHeight w:val="910" w:hRule="exact"/>
                    </w:trPr>
                    <w:tc>
                      <w:tcPr>
                        <w:tcW w:w="1838" w:type="dxa"/>
                        <w:tcBorders>
                          <w:top w:val="nil" w:sz="6" w:space="0" w:color="auto"/>
                          <w:left w:val="nil" w:sz="6" w:space="0" w:color="auto"/>
                          <w:bottom w:val="nil" w:sz="6" w:space="0" w:color="auto"/>
                          <w:right w:val="single" w:sz="4" w:space="0" w:color="000000"/>
                        </w:tcBorders>
                      </w:tcPr>
                      <w:p>
                        <w:pPr>
                          <w:pStyle w:val="TableParagraph"/>
                          <w:spacing w:line="240" w:lineRule="auto" w:before="57"/>
                          <w:ind w:left="35" w:right="0"/>
                          <w:jc w:val="left"/>
                          <w:rPr>
                            <w:rFonts w:ascii="宋体" w:hAnsi="宋体" w:cs="宋体" w:eastAsia="宋体" w:hint="default"/>
                            <w:sz w:val="21"/>
                            <w:szCs w:val="21"/>
                          </w:rPr>
                        </w:pPr>
                        <w:r>
                          <w:rPr>
                            <w:rFonts w:ascii="宋体" w:hAnsi="宋体" w:cs="宋体" w:eastAsia="宋体" w:hint="default"/>
                            <w:sz w:val="21"/>
                            <w:szCs w:val="21"/>
                          </w:rPr>
                          <w:t>项目</w:t>
                        </w:r>
                      </w:p>
                    </w:tc>
                    <w:tc>
                      <w:tcPr>
                        <w:tcW w:w="2126"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left="815" w:right="0"/>
                          <w:jc w:val="left"/>
                          <w:rPr>
                            <w:rFonts w:ascii="宋体" w:hAnsi="宋体" w:cs="宋体" w:eastAsia="宋体" w:hint="default"/>
                            <w:sz w:val="21"/>
                            <w:szCs w:val="21"/>
                          </w:rPr>
                        </w:pPr>
                        <w:r>
                          <w:rPr>
                            <w:rFonts w:ascii="宋体" w:hAnsi="宋体" w:cs="宋体" w:eastAsia="宋体" w:hint="default"/>
                            <w:sz w:val="21"/>
                            <w:szCs w:val="21"/>
                          </w:rPr>
                          <w:t>期末余额</w:t>
                        </w:r>
                      </w:p>
                      <w:p>
                        <w:pPr>
                          <w:pStyle w:val="TableParagraph"/>
                          <w:spacing w:line="240" w:lineRule="auto" w:before="8"/>
                          <w:ind w:right="0"/>
                          <w:jc w:val="left"/>
                          <w:rPr>
                            <w:rFonts w:ascii="宋体" w:hAnsi="宋体" w:cs="宋体" w:eastAsia="宋体" w:hint="default"/>
                            <w:sz w:val="22"/>
                            <w:szCs w:val="22"/>
                          </w:rPr>
                        </w:pPr>
                      </w:p>
                      <w:p>
                        <w:pPr>
                          <w:pStyle w:val="TableParagraph"/>
                          <w:spacing w:line="240" w:lineRule="auto"/>
                          <w:ind w:left="899" w:right="0"/>
                          <w:jc w:val="left"/>
                          <w:rPr>
                            <w:rFonts w:ascii="Calibri" w:hAnsi="Calibri" w:cs="Calibri" w:eastAsia="Calibri" w:hint="default"/>
                            <w:sz w:val="21"/>
                            <w:szCs w:val="21"/>
                          </w:rPr>
                        </w:pPr>
                        <w:r>
                          <w:rPr>
                            <w:rFonts w:ascii="Calibri"/>
                            <w:sz w:val="21"/>
                          </w:rPr>
                          <w:t>8,443,342.02</w:t>
                        </w:r>
                      </w:p>
                    </w:tc>
                    <w:tc>
                      <w:tcPr>
                        <w:tcW w:w="2089" w:type="dxa"/>
                        <w:tcBorders>
                          <w:top w:val="nil" w:sz="6" w:space="0" w:color="auto"/>
                          <w:left w:val="single" w:sz="4" w:space="0" w:color="000000"/>
                          <w:bottom w:val="nil" w:sz="6" w:space="0" w:color="auto"/>
                          <w:right w:val="nil" w:sz="6" w:space="0" w:color="auto"/>
                        </w:tcBorders>
                      </w:tcPr>
                      <w:p>
                        <w:pPr>
                          <w:pStyle w:val="TableParagraph"/>
                          <w:spacing w:line="240" w:lineRule="auto" w:before="57"/>
                          <w:ind w:left="816" w:right="0"/>
                          <w:jc w:val="left"/>
                          <w:rPr>
                            <w:rFonts w:ascii="宋体" w:hAnsi="宋体" w:cs="宋体" w:eastAsia="宋体" w:hint="default"/>
                            <w:sz w:val="21"/>
                            <w:szCs w:val="21"/>
                          </w:rPr>
                        </w:pPr>
                        <w:r>
                          <w:rPr>
                            <w:rFonts w:ascii="宋体" w:hAnsi="宋体" w:cs="宋体" w:eastAsia="宋体" w:hint="default"/>
                            <w:sz w:val="21"/>
                            <w:szCs w:val="21"/>
                          </w:rPr>
                          <w:t>年初余额</w:t>
                        </w:r>
                      </w:p>
                      <w:p>
                        <w:pPr>
                          <w:pStyle w:val="TableParagraph"/>
                          <w:spacing w:line="240" w:lineRule="auto" w:before="8"/>
                          <w:ind w:right="0"/>
                          <w:jc w:val="left"/>
                          <w:rPr>
                            <w:rFonts w:ascii="宋体" w:hAnsi="宋体" w:cs="宋体" w:eastAsia="宋体" w:hint="default"/>
                            <w:sz w:val="22"/>
                            <w:szCs w:val="22"/>
                          </w:rPr>
                        </w:pPr>
                      </w:p>
                      <w:p>
                        <w:pPr>
                          <w:pStyle w:val="TableParagraph"/>
                          <w:spacing w:line="240" w:lineRule="auto"/>
                          <w:ind w:left="898" w:right="0"/>
                          <w:jc w:val="left"/>
                          <w:rPr>
                            <w:rFonts w:ascii="Calibri" w:hAnsi="Calibri" w:cs="Calibri" w:eastAsia="Calibri" w:hint="default"/>
                            <w:sz w:val="21"/>
                            <w:szCs w:val="21"/>
                          </w:rPr>
                        </w:pPr>
                        <w:r>
                          <w:rPr>
                            <w:rFonts w:ascii="Calibri"/>
                            <w:sz w:val="21"/>
                          </w:rPr>
                          <w:t>8,185,116.64</w:t>
                        </w:r>
                      </w:p>
                    </w:tc>
                  </w:tr>
                  <w:tr>
                    <w:trPr>
                      <w:trHeight w:val="526" w:hRule="exact"/>
                    </w:trPr>
                    <w:tc>
                      <w:tcPr>
                        <w:tcW w:w="1838" w:type="dxa"/>
                        <w:tcBorders>
                          <w:top w:val="nil" w:sz="6" w:space="0" w:color="auto"/>
                          <w:left w:val="nil" w:sz="6" w:space="0" w:color="auto"/>
                          <w:bottom w:val="nil" w:sz="6" w:space="0" w:color="auto"/>
                          <w:right w:val="single" w:sz="4" w:space="0" w:color="000000"/>
                        </w:tcBorders>
                      </w:tcPr>
                      <w:p>
                        <w:pPr/>
                      </w:p>
                    </w:tc>
                    <w:tc>
                      <w:tcPr>
                        <w:tcW w:w="2126"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791" w:right="0"/>
                          <w:jc w:val="left"/>
                          <w:rPr>
                            <w:rFonts w:ascii="Calibri" w:hAnsi="Calibri" w:cs="Calibri" w:eastAsia="Calibri" w:hint="default"/>
                            <w:sz w:val="21"/>
                            <w:szCs w:val="21"/>
                          </w:rPr>
                        </w:pPr>
                        <w:r>
                          <w:rPr>
                            <w:rFonts w:ascii="Calibri"/>
                            <w:sz w:val="21"/>
                          </w:rPr>
                          <w:t>12,000,000.00</w:t>
                        </w:r>
                      </w:p>
                    </w:tc>
                    <w:tc>
                      <w:tcPr>
                        <w:tcW w:w="2089"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898" w:right="0"/>
                          <w:jc w:val="left"/>
                          <w:rPr>
                            <w:rFonts w:ascii="Calibri" w:hAnsi="Calibri" w:cs="Calibri" w:eastAsia="Calibri" w:hint="default"/>
                            <w:sz w:val="21"/>
                            <w:szCs w:val="21"/>
                          </w:rPr>
                        </w:pPr>
                        <w:r>
                          <w:rPr>
                            <w:rFonts w:ascii="Calibri"/>
                            <w:sz w:val="21"/>
                          </w:rPr>
                          <w:t>2,000,000.00</w:t>
                        </w:r>
                      </w:p>
                    </w:tc>
                  </w:tr>
                  <w:tr>
                    <w:trPr>
                      <w:trHeight w:val="1428" w:hRule="exact"/>
                    </w:trPr>
                    <w:tc>
                      <w:tcPr>
                        <w:tcW w:w="1838"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left="155" w:right="0"/>
                          <w:jc w:val="left"/>
                          <w:rPr>
                            <w:rFonts w:ascii="宋体" w:hAnsi="宋体" w:cs="宋体" w:eastAsia="宋体" w:hint="default"/>
                            <w:sz w:val="21"/>
                            <w:szCs w:val="21"/>
                          </w:rPr>
                        </w:pPr>
                        <w:r>
                          <w:rPr>
                            <w:rFonts w:ascii="宋体" w:hAnsi="宋体" w:cs="宋体" w:eastAsia="宋体" w:hint="default"/>
                            <w:w w:val="100"/>
                            <w:sz w:val="21"/>
                            <w:szCs w:val="21"/>
                          </w:rPr>
                          <w:t>计</w:t>
                        </w:r>
                      </w:p>
                    </w:tc>
                    <w:tc>
                      <w:tcPr>
                        <w:tcW w:w="2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left="794" w:right="0"/>
                          <w:jc w:val="left"/>
                          <w:rPr>
                            <w:rFonts w:ascii="Calibri" w:hAnsi="Calibri" w:cs="Calibri" w:eastAsia="Calibri" w:hint="default"/>
                            <w:sz w:val="21"/>
                            <w:szCs w:val="21"/>
                          </w:rPr>
                        </w:pPr>
                        <w:r>
                          <w:rPr>
                            <w:rFonts w:ascii="Calibri"/>
                            <w:sz w:val="21"/>
                          </w:rPr>
                          <w:t>20,443,342.02</w:t>
                        </w: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28"/>
                            <w:szCs w:val="28"/>
                          </w:rPr>
                        </w:pPr>
                      </w:p>
                      <w:p>
                        <w:pPr>
                          <w:pStyle w:val="TableParagraph"/>
                          <w:spacing w:line="240" w:lineRule="auto"/>
                          <w:ind w:left="794" w:right="0"/>
                          <w:jc w:val="left"/>
                          <w:rPr>
                            <w:rFonts w:ascii="Calibri" w:hAnsi="Calibri" w:cs="Calibri" w:eastAsia="Calibri" w:hint="default"/>
                            <w:sz w:val="21"/>
                            <w:szCs w:val="21"/>
                          </w:rPr>
                        </w:pPr>
                        <w:r>
                          <w:rPr>
                            <w:rFonts w:ascii="Calibri"/>
                            <w:sz w:val="21"/>
                          </w:rPr>
                          <w:t>20,443,342.02</w:t>
                        </w:r>
                      </w:p>
                    </w:tc>
                    <w:tc>
                      <w:tcPr>
                        <w:tcW w:w="2089"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left="792" w:right="0"/>
                          <w:jc w:val="left"/>
                          <w:rPr>
                            <w:rFonts w:ascii="Calibri" w:hAnsi="Calibri" w:cs="Calibri" w:eastAsia="Calibri" w:hint="default"/>
                            <w:sz w:val="21"/>
                            <w:szCs w:val="21"/>
                          </w:rPr>
                        </w:pPr>
                        <w:r>
                          <w:rPr>
                            <w:rFonts w:ascii="Calibri"/>
                            <w:sz w:val="21"/>
                          </w:rPr>
                          <w:t>10,185,116.64</w:t>
                        </w: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28"/>
                            <w:szCs w:val="28"/>
                          </w:rPr>
                        </w:pPr>
                      </w:p>
                      <w:p>
                        <w:pPr>
                          <w:pStyle w:val="TableParagraph"/>
                          <w:spacing w:line="240" w:lineRule="auto"/>
                          <w:ind w:left="792" w:right="0"/>
                          <w:jc w:val="left"/>
                          <w:rPr>
                            <w:rFonts w:ascii="Calibri" w:hAnsi="Calibri" w:cs="Calibri" w:eastAsia="Calibri" w:hint="default"/>
                            <w:sz w:val="21"/>
                            <w:szCs w:val="21"/>
                          </w:rPr>
                        </w:pPr>
                        <w:r>
                          <w:rPr>
                            <w:rFonts w:ascii="Calibri"/>
                            <w:sz w:val="21"/>
                          </w:rPr>
                          <w:t>10,185,116.64</w:t>
                        </w:r>
                      </w:p>
                    </w:tc>
                  </w:tr>
                </w:tbl>
                <w:p>
                  <w:pPr/>
                </w:p>
              </w:txbxContent>
            </v:textbox>
            <w10:wrap type="none"/>
          </v:shape>
        </w:pict>
      </w:r>
      <w:r>
        <w:rPr>
          <w:rFonts w:ascii="宋体" w:hAnsi="宋体" w:cs="宋体" w:eastAsia="宋体" w:hint="default"/>
          <w:sz w:val="21"/>
          <w:szCs w:val="21"/>
        </w:rPr>
        <w:t>联营企业</w:t>
      </w:r>
      <w:r>
        <w:rPr>
          <w:rFonts w:ascii="宋体" w:hAnsi="宋体" w:cs="宋体" w:eastAsia="宋体" w:hint="default"/>
          <w:w w:val="100"/>
          <w:sz w:val="21"/>
          <w:szCs w:val="21"/>
        </w:rPr>
        <w:t> </w:t>
      </w:r>
      <w:r>
        <w:rPr>
          <w:rFonts w:ascii="宋体" w:hAnsi="宋体" w:cs="宋体" w:eastAsia="宋体" w:hint="default"/>
          <w:spacing w:val="-1"/>
          <w:sz w:val="21"/>
          <w:szCs w:val="21"/>
        </w:rPr>
        <w:t>其他股权投资</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69"/>
        <w:ind w:left="2783" w:right="0" w:firstLine="0"/>
        <w:jc w:val="left"/>
        <w:rPr>
          <w:rFonts w:ascii="宋体" w:hAnsi="宋体" w:cs="宋体" w:eastAsia="宋体" w:hint="default"/>
          <w:sz w:val="21"/>
          <w:szCs w:val="21"/>
        </w:rPr>
      </w:pPr>
      <w:r>
        <w:rPr>
          <w:rFonts w:ascii="宋体" w:hAnsi="宋体" w:cs="宋体" w:eastAsia="宋体" w:hint="default"/>
          <w:w w:val="100"/>
          <w:sz w:val="21"/>
          <w:szCs w:val="21"/>
        </w:rPr>
        <w:t>合</w:t>
      </w:r>
    </w:p>
    <w:p>
      <w:pPr>
        <w:spacing w:line="240" w:lineRule="auto" w:before="0"/>
        <w:rPr>
          <w:rFonts w:ascii="宋体" w:hAnsi="宋体" w:cs="宋体" w:eastAsia="宋体" w:hint="default"/>
          <w:sz w:val="8"/>
          <w:szCs w:val="8"/>
        </w:rPr>
      </w:pPr>
    </w:p>
    <w:p>
      <w:pPr>
        <w:spacing w:line="45" w:lineRule="exact"/>
        <w:ind w:left="1105" w:right="0" w:firstLine="0"/>
        <w:rPr>
          <w:rFonts w:ascii="宋体" w:hAnsi="宋体" w:cs="宋体" w:eastAsia="宋体" w:hint="default"/>
          <w:sz w:val="4"/>
          <w:szCs w:val="4"/>
        </w:rPr>
      </w:pPr>
      <w:r>
        <w:rPr>
          <w:rFonts w:ascii="宋体" w:hAnsi="宋体" w:cs="宋体" w:eastAsia="宋体" w:hint="default"/>
          <w:position w:val="0"/>
          <w:sz w:val="4"/>
          <w:szCs w:val="4"/>
        </w:rPr>
        <w:pict>
          <v:group style="width:392.15pt;height:2.3pt;mso-position-horizontal-relative:char;mso-position-vertical-relative:line" coordorigin="0,0" coordsize="7843,46">
            <v:group style="position:absolute;left:14;top:31;width:3553;height:2" coordorigin="14,31" coordsize="3553,2">
              <v:shape style="position:absolute;left:14;top:31;width:3553;height:2" coordorigin="14,31" coordsize="3553,0" path="m14,31l3567,31e" filled="false" stroked="true" strokeweight="1.44pt" strokecolor="#000000">
                <v:path arrowok="t"/>
              </v:shape>
            </v:group>
            <v:group style="position:absolute;left:3567;top:8;width:10;height:2" coordorigin="3567,8" coordsize="10,2">
              <v:shape style="position:absolute;left:3567;top:8;width:10;height:2" coordorigin="3567,8" coordsize="10,0" path="m3567,8l3577,8e" filled="false" stroked="true" strokeweight=".83997pt" strokecolor="#000000">
                <v:path arrowok="t"/>
              </v:shape>
            </v:group>
            <v:group style="position:absolute;left:3567;top:31;width:29;height:2" coordorigin="3567,31" coordsize="29,2">
              <v:shape style="position:absolute;left:3567;top:31;width:29;height:2" coordorigin="3567,31" coordsize="29,0" path="m3567,31l3596,31e" filled="false" stroked="true" strokeweight="1.44pt" strokecolor="#000000">
                <v:path arrowok="t"/>
              </v:shape>
            </v:group>
            <v:group style="position:absolute;left:3596;top:31;width:2098;height:2" coordorigin="3596,31" coordsize="2098,2">
              <v:shape style="position:absolute;left:3596;top:31;width:2098;height:2" coordorigin="3596,31" coordsize="2098,0" path="m3596,31l5694,31e" filled="false" stroked="true" strokeweight="1.44pt" strokecolor="#000000">
                <v:path arrowok="t"/>
              </v:shape>
            </v:group>
            <v:group style="position:absolute;left:5694;top:8;width:10;height:2" coordorigin="5694,8" coordsize="10,2">
              <v:shape style="position:absolute;left:5694;top:8;width:10;height:2" coordorigin="5694,8" coordsize="10,0" path="m5694,8l5703,8e" filled="false" stroked="true" strokeweight=".83997pt" strokecolor="#000000">
                <v:path arrowok="t"/>
              </v:shape>
            </v:group>
            <v:group style="position:absolute;left:5694;top:31;width:29;height:2" coordorigin="5694,31" coordsize="29,2">
              <v:shape style="position:absolute;left:5694;top:31;width:29;height:2" coordorigin="5694,31" coordsize="29,0" path="m5694,31l5723,31e" filled="false" stroked="true" strokeweight="1.44pt" strokecolor="#000000">
                <v:path arrowok="t"/>
              </v:shape>
            </v:group>
            <v:group style="position:absolute;left:5723;top:31;width:2106;height:2" coordorigin="5723,31" coordsize="2106,2">
              <v:shape style="position:absolute;left:5723;top:31;width:2106;height:2" coordorigin="5723,31" coordsize="2106,0" path="m5723,31l7828,31e" filled="false" stroked="true" strokeweight="1.44pt" strokecolor="#000000">
                <v:path arrowok="t"/>
              </v:shape>
            </v:group>
          </v:group>
        </w:pict>
      </w:r>
      <w:r>
        <w:rPr>
          <w:rFonts w:ascii="宋体" w:hAnsi="宋体" w:cs="宋体" w:eastAsia="宋体" w:hint="default"/>
          <w:position w:val="0"/>
          <w:sz w:val="4"/>
          <w:szCs w:val="4"/>
        </w:rPr>
      </w:r>
    </w:p>
    <w:p>
      <w:pPr>
        <w:spacing w:after="0" w:line="45" w:lineRule="exact"/>
        <w:rPr>
          <w:rFonts w:ascii="宋体" w:hAnsi="宋体" w:cs="宋体" w:eastAsia="宋体" w:hint="default"/>
          <w:sz w:val="4"/>
          <w:szCs w:val="4"/>
        </w:rPr>
        <w:sectPr>
          <w:footerReference w:type="default" r:id="rId278"/>
          <w:pgSz w:w="11910" w:h="16840"/>
          <w:pgMar w:footer="975" w:header="853" w:top="1320" w:bottom="1160" w:left="1660" w:right="0"/>
        </w:sectPr>
      </w:pPr>
    </w:p>
    <w:p>
      <w:pPr>
        <w:spacing w:line="240" w:lineRule="auto" w:before="10"/>
        <w:rPr>
          <w:rFonts w:ascii="宋体" w:hAnsi="宋体" w:cs="宋体" w:eastAsia="宋体" w:hint="default"/>
          <w:sz w:val="16"/>
          <w:szCs w:val="16"/>
        </w:rPr>
      </w:pPr>
    </w:p>
    <w:p>
      <w:pPr>
        <w:spacing w:before="44"/>
        <w:ind w:left="4146" w:right="0" w:firstLine="0"/>
        <w:jc w:val="left"/>
        <w:rPr>
          <w:rFonts w:ascii="宋体" w:hAnsi="宋体" w:cs="宋体" w:eastAsia="宋体" w:hint="default"/>
          <w:sz w:val="18"/>
          <w:szCs w:val="18"/>
        </w:rPr>
      </w:pPr>
      <w:r>
        <w:rPr/>
        <w:pict>
          <v:shape style="position:absolute;margin-left:72.059998pt;margin-top:-6.667933pt;width:96.702888pt;height:19.389836pt;mso-position-horizontal-relative:page;mso-position-vertical-relative:paragraph;z-index:5584" type="#_x0000_t75" stroked="false">
            <v:imagedata r:id="rId6" o:title=""/>
          </v:shape>
        </w:pict>
      </w:r>
      <w:r>
        <w:rPr>
          <w:rFonts w:ascii="Calibri" w:hAnsi="Calibri" w:cs="Calibri" w:eastAsia="Calibri" w:hint="default"/>
          <w:sz w:val="18"/>
          <w:szCs w:val="18"/>
        </w:rPr>
        <w:t>2011</w:t>
      </w:r>
      <w:r>
        <w:rPr>
          <w:rFonts w:ascii="Calibri" w:hAnsi="Calibri" w:cs="Calibri" w:eastAsia="Calibri" w:hint="default"/>
          <w:spacing w:val="1"/>
          <w:sz w:val="18"/>
          <w:szCs w:val="18"/>
        </w:rPr>
        <w:t> </w:t>
      </w:r>
      <w:r>
        <w:rPr>
          <w:rFonts w:ascii="宋体" w:hAnsi="宋体" w:cs="宋体" w:eastAsia="宋体" w:hint="default"/>
          <w:sz w:val="18"/>
          <w:szCs w:val="18"/>
        </w:rPr>
        <w:t>年年度报告</w:t>
      </w:r>
    </w:p>
    <w:p>
      <w:pPr>
        <w:spacing w:line="240" w:lineRule="auto" w:before="0"/>
        <w:rPr>
          <w:rFonts w:ascii="宋体" w:hAnsi="宋体" w:cs="宋体" w:eastAsia="宋体" w:hint="default"/>
          <w:sz w:val="2"/>
          <w:szCs w:val="2"/>
        </w:rPr>
      </w:pPr>
    </w:p>
    <w:p>
      <w:pPr>
        <w:spacing w:line="20" w:lineRule="exact"/>
        <w:ind w:left="104" w:right="0" w:firstLine="0"/>
        <w:rPr>
          <w:rFonts w:ascii="宋体" w:hAnsi="宋体" w:cs="宋体" w:eastAsia="宋体" w:hint="default"/>
          <w:sz w:val="2"/>
          <w:szCs w:val="2"/>
        </w:rPr>
      </w:pPr>
      <w:r>
        <w:rPr>
          <w:rFonts w:ascii="宋体" w:hAnsi="宋体" w:cs="宋体" w:eastAsia="宋体" w:hint="default"/>
          <w:sz w:val="2"/>
          <w:szCs w:val="2"/>
        </w:rPr>
        <w:pict>
          <v:group style="width:701.65pt;height:.75pt;mso-position-horizontal-relative:char;mso-position-vertical-relative:line" coordorigin="0,0" coordsize="14033,15">
            <v:group style="position:absolute;left:7;top:7;width:14018;height:2" coordorigin="7,7" coordsize="14018,2">
              <v:shape style="position:absolute;left:7;top:7;width:14018;height:2" coordorigin="7,7" coordsize="14018,0" path="m7,7l14025,7e" filled="false" stroked="true" strokeweight=".72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tabs>
          <w:tab w:pos="537" w:val="left" w:leader="none"/>
          <w:tab w:pos="9814" w:val="left" w:leader="none"/>
        </w:tabs>
        <w:spacing w:before="174"/>
        <w:ind w:left="0" w:right="1475" w:firstLine="0"/>
        <w:jc w:val="center"/>
        <w:rPr>
          <w:rFonts w:ascii="宋体" w:hAnsi="宋体" w:cs="宋体" w:eastAsia="宋体" w:hint="default"/>
          <w:sz w:val="21"/>
          <w:szCs w:val="21"/>
        </w:rPr>
      </w:pPr>
      <w:r>
        <w:rPr/>
        <w:pict>
          <v:shape style="position:absolute;margin-left:234.860001pt;margin-top:25.403667pt;width:.48pt;height:.12pt;mso-position-horizontal-relative:page;mso-position-vertical-relative:paragraph;z-index:-1399096" type="#_x0000_t75" stroked="false">
            <v:imagedata r:id="rId302" o:title=""/>
          </v:shape>
        </w:pict>
      </w:r>
      <w:r>
        <w:rPr/>
        <w:pict>
          <v:shape style="position:absolute;margin-left:298.25pt;margin-top:25.403667pt;width:.48001pt;height:.12pt;mso-position-horizontal-relative:page;mso-position-vertical-relative:paragraph;z-index:-1399072" type="#_x0000_t75" stroked="false">
            <v:imagedata r:id="rId302" o:title=""/>
          </v:shape>
        </w:pict>
      </w:r>
      <w:r>
        <w:rPr/>
        <w:pict>
          <v:shape style="position:absolute;margin-left:390.769989pt;margin-top:25.403667pt;width:.47998pt;height:.12pt;mso-position-horizontal-relative:page;mso-position-vertical-relative:paragraph;z-index:-1399048" type="#_x0000_t75" stroked="false">
            <v:imagedata r:id="rId302" o:title=""/>
          </v:shape>
        </w:pict>
      </w:r>
      <w:r>
        <w:rPr/>
        <w:pict>
          <v:shape style="position:absolute;margin-left:462.910004pt;margin-top:25.403667pt;width:.48001pt;height:.12pt;mso-position-horizontal-relative:page;mso-position-vertical-relative:paragraph;z-index:-1399024" type="#_x0000_t75" stroked="false">
            <v:imagedata r:id="rId302" o:title=""/>
          </v:shape>
        </w:pict>
      </w:r>
      <w:r>
        <w:rPr/>
        <w:pict>
          <v:shape style="position:absolute;margin-left:546.669983pt;margin-top:25.403667pt;width:.47998pt;height:.12pt;mso-position-horizontal-relative:page;mso-position-vertical-relative:paragraph;z-index:-1399000" type="#_x0000_t75" stroked="false">
            <v:imagedata r:id="rId302" o:title=""/>
          </v:shape>
        </w:pict>
      </w:r>
      <w:r>
        <w:rPr/>
        <w:pict>
          <v:shape style="position:absolute;margin-left:630.340027pt;margin-top:25.403667pt;width:.47998pt;height:.12pt;mso-position-horizontal-relative:page;mso-position-vertical-relative:paragraph;z-index:-1398976" type="#_x0000_t75" stroked="false">
            <v:imagedata r:id="rId302" o:title=""/>
          </v:shape>
        </w:pict>
      </w:r>
      <w:r>
        <w:rPr/>
        <w:pict>
          <v:shape style="position:absolute;margin-left:714.099976pt;margin-top:25.403667pt;width:.47998pt;height:.12pt;mso-position-horizontal-relative:page;mso-position-vertical-relative:paragraph;z-index:-1398952" type="#_x0000_t75" stroked="false">
            <v:imagedata r:id="rId302" o:title=""/>
          </v:shape>
        </w:pict>
      </w:r>
      <w:r>
        <w:rPr/>
        <w:pict>
          <v:group style="position:absolute;margin-left:102.5pt;margin-top:58.163708pt;width:690.8pt;height:5.3pt;mso-position-horizontal-relative:page;mso-position-vertical-relative:paragraph;z-index:-1398928" coordorigin="2050,1163" coordsize="13816,106">
            <v:shape style="position:absolute;left:2050;top:1163;width:2666;height:106" type="#_x0000_t75" stroked="false">
              <v:imagedata r:id="rId303" o:title=""/>
            </v:shape>
            <v:shape style="position:absolute;left:4692;top:1259;width:3123;height:10" type="#_x0000_t75" stroked="false">
              <v:imagedata r:id="rId304" o:title=""/>
            </v:shape>
            <v:shape style="position:absolute;left:7811;top:1259;width:6471;height:10" type="#_x0000_t75" stroked="false">
              <v:imagedata r:id="rId305" o:title=""/>
            </v:shape>
            <v:shape style="position:absolute;left:14277;top:1259;width:1589;height:10" type="#_x0000_t75" stroked="false">
              <v:imagedata r:id="rId306" o:title=""/>
            </v:shape>
            <w10:wrap type="none"/>
          </v:group>
        </w:pic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t>联营企业相关信息</w:t>
        <w:tab/>
      </w:r>
      <w:r>
        <w:rPr>
          <w:rFonts w:ascii="宋体" w:hAnsi="宋体" w:cs="宋体" w:eastAsia="宋体" w:hint="default"/>
          <w:b/>
          <w:bCs/>
          <w:spacing w:val="-1"/>
          <w:sz w:val="21"/>
          <w:szCs w:val="21"/>
        </w:rPr>
        <w:t>（金额单位：人民币万元）</w:t>
      </w:r>
      <w:r>
        <w:rPr>
          <w:rFonts w:ascii="宋体" w:hAnsi="宋体" w:cs="宋体" w:eastAsia="宋体" w:hint="default"/>
          <w:spacing w:val="-1"/>
          <w:sz w:val="21"/>
          <w:szCs w:val="21"/>
        </w:rPr>
      </w:r>
    </w:p>
    <w:tbl>
      <w:tblPr>
        <w:tblW w:w="0" w:type="auto"/>
        <w:jc w:val="left"/>
        <w:tblInd w:w="735" w:type="dxa"/>
        <w:tblLayout w:type="fixed"/>
        <w:tblCellMar>
          <w:top w:w="0" w:type="dxa"/>
          <w:left w:w="0" w:type="dxa"/>
          <w:bottom w:w="0" w:type="dxa"/>
          <w:right w:w="0" w:type="dxa"/>
        </w:tblCellMar>
        <w:tblLook w:val="01E0"/>
      </w:tblPr>
      <w:tblGrid>
        <w:gridCol w:w="2666"/>
        <w:gridCol w:w="1268"/>
        <w:gridCol w:w="1850"/>
        <w:gridCol w:w="1443"/>
        <w:gridCol w:w="1675"/>
        <w:gridCol w:w="1673"/>
        <w:gridCol w:w="1675"/>
        <w:gridCol w:w="1579"/>
      </w:tblGrid>
      <w:tr>
        <w:trPr>
          <w:trHeight w:val="670" w:hRule="exact"/>
        </w:trPr>
        <w:tc>
          <w:tcPr>
            <w:tcW w:w="2666" w:type="dxa"/>
            <w:tcBorders>
              <w:top w:val="single" w:sz="12" w:space="0" w:color="000000"/>
              <w:left w:val="nil" w:sz="6" w:space="0" w:color="auto"/>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7"/>
                <w:szCs w:val="17"/>
              </w:rPr>
            </w:pPr>
          </w:p>
          <w:p>
            <w:pPr>
              <w:pStyle w:val="TableParagraph"/>
              <w:spacing w:line="240" w:lineRule="auto"/>
              <w:ind w:left="710" w:right="0"/>
              <w:jc w:val="left"/>
              <w:rPr>
                <w:rFonts w:ascii="宋体" w:hAnsi="宋体" w:cs="宋体" w:eastAsia="宋体" w:hint="default"/>
                <w:sz w:val="18"/>
                <w:szCs w:val="18"/>
              </w:rPr>
            </w:pPr>
            <w:r>
              <w:rPr>
                <w:rFonts w:ascii="宋体" w:hAnsi="宋体" w:cs="宋体" w:eastAsia="宋体" w:hint="default"/>
                <w:sz w:val="18"/>
                <w:szCs w:val="18"/>
              </w:rPr>
              <w:t>被投资单位名称</w:t>
            </w:r>
          </w:p>
        </w:tc>
        <w:tc>
          <w:tcPr>
            <w:tcW w:w="126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right="2"/>
              <w:jc w:val="center"/>
              <w:rPr>
                <w:rFonts w:ascii="宋体" w:hAnsi="宋体" w:cs="宋体" w:eastAsia="宋体" w:hint="default"/>
                <w:sz w:val="18"/>
                <w:szCs w:val="18"/>
              </w:rPr>
            </w:pPr>
            <w:r>
              <w:rPr>
                <w:rFonts w:ascii="宋体" w:hAnsi="宋体" w:cs="宋体" w:eastAsia="宋体" w:hint="default"/>
                <w:sz w:val="18"/>
                <w:szCs w:val="18"/>
              </w:rPr>
              <w:t>本企业持股</w:t>
            </w:r>
          </w:p>
          <w:p>
            <w:pPr>
              <w:pStyle w:val="TableParagraph"/>
              <w:spacing w:line="240" w:lineRule="auto" w:before="139"/>
              <w:ind w:right="0"/>
              <w:jc w:val="center"/>
              <w:rPr>
                <w:rFonts w:ascii="Calibri" w:hAnsi="Calibri" w:cs="Calibri" w:eastAsia="Calibri" w:hint="default"/>
                <w:sz w:val="18"/>
                <w:szCs w:val="18"/>
              </w:rPr>
            </w:pPr>
            <w:r>
              <w:rPr>
                <w:rFonts w:ascii="宋体" w:hAnsi="宋体" w:cs="宋体" w:eastAsia="宋体" w:hint="default"/>
                <w:sz w:val="18"/>
                <w:szCs w:val="18"/>
              </w:rPr>
              <w:t>比例</w:t>
            </w:r>
            <w:r>
              <w:rPr>
                <w:rFonts w:ascii="Calibri" w:hAnsi="Calibri" w:cs="Calibri" w:eastAsia="Calibri" w:hint="default"/>
                <w:sz w:val="18"/>
                <w:szCs w:val="18"/>
              </w:rPr>
              <w:t>(%)</w:t>
            </w:r>
          </w:p>
        </w:tc>
        <w:tc>
          <w:tcPr>
            <w:tcW w:w="185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right="0"/>
              <w:jc w:val="center"/>
              <w:rPr>
                <w:rFonts w:ascii="宋体" w:hAnsi="宋体" w:cs="宋体" w:eastAsia="宋体" w:hint="default"/>
                <w:sz w:val="18"/>
                <w:szCs w:val="18"/>
              </w:rPr>
            </w:pPr>
            <w:r>
              <w:rPr>
                <w:rFonts w:ascii="宋体" w:hAnsi="宋体" w:cs="宋体" w:eastAsia="宋体" w:hint="default"/>
                <w:sz w:val="18"/>
                <w:szCs w:val="18"/>
              </w:rPr>
              <w:t>本企业在被投资单位</w:t>
            </w:r>
          </w:p>
          <w:p>
            <w:pPr>
              <w:pStyle w:val="TableParagraph"/>
              <w:spacing w:line="240" w:lineRule="auto" w:before="139"/>
              <w:ind w:left="3" w:right="0"/>
              <w:jc w:val="center"/>
              <w:rPr>
                <w:rFonts w:ascii="Calibri" w:hAnsi="Calibri" w:cs="Calibri" w:eastAsia="Calibri" w:hint="default"/>
                <w:sz w:val="18"/>
                <w:szCs w:val="18"/>
              </w:rPr>
            </w:pPr>
            <w:r>
              <w:rPr>
                <w:rFonts w:ascii="宋体" w:hAnsi="宋体" w:cs="宋体" w:eastAsia="宋体" w:hint="default"/>
                <w:sz w:val="18"/>
                <w:szCs w:val="18"/>
              </w:rPr>
              <w:t>表决权比例</w:t>
            </w:r>
            <w:r>
              <w:rPr>
                <w:rFonts w:ascii="Calibri" w:hAnsi="Calibri" w:cs="Calibri" w:eastAsia="Calibri" w:hint="default"/>
                <w:sz w:val="18"/>
                <w:szCs w:val="18"/>
              </w:rPr>
              <w:t>(%)</w:t>
            </w:r>
          </w:p>
        </w:tc>
        <w:tc>
          <w:tcPr>
            <w:tcW w:w="144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7"/>
                <w:szCs w:val="17"/>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期末资产总额</w:t>
            </w:r>
          </w:p>
        </w:tc>
        <w:tc>
          <w:tcPr>
            <w:tcW w:w="1675" w:type="dxa"/>
            <w:vMerge w:val="restart"/>
            <w:tcBorders>
              <w:top w:val="single" w:sz="12" w:space="0" w:color="000000"/>
              <w:left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7"/>
                <w:szCs w:val="17"/>
              </w:rPr>
            </w:pPr>
          </w:p>
          <w:p>
            <w:pPr>
              <w:pStyle w:val="TableParagraph"/>
              <w:spacing w:line="240" w:lineRule="auto"/>
              <w:ind w:left="290" w:right="0"/>
              <w:jc w:val="left"/>
              <w:rPr>
                <w:rFonts w:ascii="宋体" w:hAnsi="宋体" w:cs="宋体" w:eastAsia="宋体" w:hint="default"/>
                <w:sz w:val="18"/>
                <w:szCs w:val="18"/>
              </w:rPr>
            </w:pPr>
            <w:r>
              <w:rPr>
                <w:rFonts w:ascii="宋体" w:hAnsi="宋体" w:cs="宋体" w:eastAsia="宋体" w:hint="default"/>
                <w:sz w:val="18"/>
                <w:szCs w:val="18"/>
              </w:rPr>
              <w:t>期末负债总额</w:t>
            </w:r>
          </w:p>
        </w:tc>
        <w:tc>
          <w:tcPr>
            <w:tcW w:w="167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7"/>
                <w:szCs w:val="17"/>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期末净资产总额</w:t>
            </w:r>
          </w:p>
        </w:tc>
        <w:tc>
          <w:tcPr>
            <w:tcW w:w="1675" w:type="dxa"/>
            <w:vMerge w:val="restart"/>
            <w:tcBorders>
              <w:top w:val="single" w:sz="12" w:space="0" w:color="000000"/>
              <w:left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7"/>
                <w:szCs w:val="17"/>
              </w:rPr>
            </w:pPr>
          </w:p>
          <w:p>
            <w:pPr>
              <w:pStyle w:val="TableParagraph"/>
              <w:spacing w:line="240" w:lineRule="auto"/>
              <w:ind w:left="110" w:right="0"/>
              <w:jc w:val="left"/>
              <w:rPr>
                <w:rFonts w:ascii="宋体" w:hAnsi="宋体" w:cs="宋体" w:eastAsia="宋体" w:hint="default"/>
                <w:sz w:val="18"/>
                <w:szCs w:val="18"/>
              </w:rPr>
            </w:pPr>
            <w:r>
              <w:rPr>
                <w:rFonts w:ascii="宋体" w:hAnsi="宋体" w:cs="宋体" w:eastAsia="宋体" w:hint="default"/>
                <w:sz w:val="18"/>
                <w:szCs w:val="18"/>
              </w:rPr>
              <w:t>本期营业收入总额</w:t>
            </w:r>
          </w:p>
        </w:tc>
        <w:tc>
          <w:tcPr>
            <w:tcW w:w="1579" w:type="dxa"/>
            <w:tcBorders>
              <w:top w:val="single" w:sz="12" w:space="0" w:color="000000"/>
              <w:left w:val="single" w:sz="4" w:space="0" w:color="000000"/>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17"/>
                <w:szCs w:val="17"/>
              </w:rPr>
            </w:pP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sz w:val="18"/>
                <w:szCs w:val="18"/>
              </w:rPr>
              <w:t>本期净利润</w:t>
            </w:r>
          </w:p>
        </w:tc>
      </w:tr>
      <w:tr>
        <w:trPr>
          <w:trHeight w:val="483" w:hRule="exact"/>
        </w:trPr>
        <w:tc>
          <w:tcPr>
            <w:tcW w:w="2666" w:type="dxa"/>
            <w:tcBorders>
              <w:top w:val="nil" w:sz="6" w:space="0" w:color="auto"/>
              <w:left w:val="nil" w:sz="6" w:space="0" w:color="auto"/>
              <w:bottom w:val="nil" w:sz="6" w:space="0" w:color="auto"/>
              <w:right w:val="single" w:sz="4" w:space="0" w:color="000000"/>
            </w:tcBorders>
          </w:tcPr>
          <w:p>
            <w:pPr>
              <w:pStyle w:val="TableParagraph"/>
              <w:spacing w:line="240" w:lineRule="auto" w:before="145"/>
              <w:ind w:left="122" w:right="0"/>
              <w:jc w:val="left"/>
              <w:rPr>
                <w:rFonts w:ascii="宋体" w:hAnsi="宋体" w:cs="宋体" w:eastAsia="宋体" w:hint="default"/>
                <w:sz w:val="18"/>
                <w:szCs w:val="18"/>
              </w:rPr>
            </w:pPr>
            <w:r>
              <w:rPr>
                <w:rFonts w:ascii="宋体" w:hAnsi="宋体" w:cs="宋体" w:eastAsia="宋体" w:hint="default"/>
                <w:sz w:val="18"/>
                <w:szCs w:val="18"/>
              </w:rPr>
              <w:t>联营企业</w:t>
            </w:r>
          </w:p>
        </w:tc>
        <w:tc>
          <w:tcPr>
            <w:tcW w:w="1268" w:type="dxa"/>
            <w:vMerge w:val="restart"/>
            <w:tcBorders>
              <w:top w:val="nil" w:sz="6" w:space="0" w:color="auto"/>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25"/>
                <w:szCs w:val="25"/>
              </w:rPr>
            </w:pPr>
          </w:p>
          <w:p>
            <w:pPr>
              <w:pStyle w:val="TableParagraph"/>
              <w:spacing w:line="240" w:lineRule="auto"/>
              <w:ind w:left="513" w:right="0"/>
              <w:jc w:val="left"/>
              <w:rPr>
                <w:rFonts w:ascii="Calibri" w:hAnsi="Calibri" w:cs="Calibri" w:eastAsia="Calibri" w:hint="default"/>
                <w:sz w:val="18"/>
                <w:szCs w:val="18"/>
              </w:rPr>
            </w:pPr>
            <w:r>
              <w:rPr>
                <w:rFonts w:ascii="Calibri"/>
                <w:sz w:val="18"/>
              </w:rPr>
              <w:t>25.93</w:t>
            </w:r>
          </w:p>
        </w:tc>
        <w:tc>
          <w:tcPr>
            <w:tcW w:w="1850" w:type="dxa"/>
            <w:tcBorders>
              <w:top w:val="nil" w:sz="6" w:space="0" w:color="auto"/>
              <w:left w:val="single" w:sz="4" w:space="0" w:color="000000"/>
              <w:bottom w:val="nil" w:sz="6" w:space="0" w:color="auto"/>
              <w:right w:val="single" w:sz="4" w:space="0" w:color="000000"/>
            </w:tcBorders>
          </w:tcPr>
          <w:p>
            <w:pPr/>
          </w:p>
        </w:tc>
        <w:tc>
          <w:tcPr>
            <w:tcW w:w="1443" w:type="dxa"/>
            <w:tcBorders>
              <w:top w:val="nil" w:sz="6" w:space="0" w:color="auto"/>
              <w:left w:val="single" w:sz="4" w:space="0" w:color="000000"/>
              <w:bottom w:val="nil" w:sz="6" w:space="0" w:color="auto"/>
              <w:right w:val="single" w:sz="4" w:space="0" w:color="000000"/>
            </w:tcBorders>
          </w:tcPr>
          <w:p>
            <w:pPr/>
          </w:p>
        </w:tc>
        <w:tc>
          <w:tcPr>
            <w:tcW w:w="1675" w:type="dxa"/>
            <w:vMerge/>
            <w:tcBorders>
              <w:left w:val="single" w:sz="4" w:space="0" w:color="000000"/>
              <w:right w:val="single" w:sz="4" w:space="0" w:color="000000"/>
            </w:tcBorders>
          </w:tcPr>
          <w:p>
            <w:pPr/>
          </w:p>
        </w:tc>
        <w:tc>
          <w:tcPr>
            <w:tcW w:w="1673" w:type="dxa"/>
            <w:tcBorders>
              <w:top w:val="nil" w:sz="6" w:space="0" w:color="auto"/>
              <w:left w:val="single" w:sz="4" w:space="0" w:color="000000"/>
              <w:bottom w:val="nil" w:sz="6" w:space="0" w:color="auto"/>
              <w:right w:val="single" w:sz="4" w:space="0" w:color="000000"/>
            </w:tcBorders>
          </w:tcPr>
          <w:p>
            <w:pPr/>
          </w:p>
        </w:tc>
        <w:tc>
          <w:tcPr>
            <w:tcW w:w="1675" w:type="dxa"/>
            <w:vMerge/>
            <w:tcBorders>
              <w:left w:val="single" w:sz="4" w:space="0" w:color="000000"/>
              <w:right w:val="single" w:sz="4" w:space="0" w:color="000000"/>
            </w:tcBorders>
          </w:tcPr>
          <w:p>
            <w:pPr/>
          </w:p>
        </w:tc>
        <w:tc>
          <w:tcPr>
            <w:tcW w:w="1579" w:type="dxa"/>
            <w:tcBorders>
              <w:top w:val="nil" w:sz="6" w:space="0" w:color="auto"/>
              <w:left w:val="single" w:sz="4" w:space="0" w:color="000000"/>
              <w:bottom w:val="nil" w:sz="6" w:space="0" w:color="auto"/>
              <w:right w:val="nil" w:sz="6" w:space="0" w:color="auto"/>
            </w:tcBorders>
          </w:tcPr>
          <w:p>
            <w:pPr/>
          </w:p>
        </w:tc>
      </w:tr>
      <w:tr>
        <w:trPr>
          <w:trHeight w:val="399" w:hRule="exact"/>
        </w:trPr>
        <w:tc>
          <w:tcPr>
            <w:tcW w:w="2666" w:type="dxa"/>
            <w:tcBorders>
              <w:top w:val="nil" w:sz="6" w:space="0" w:color="auto"/>
              <w:left w:val="nil" w:sz="6" w:space="0" w:color="auto"/>
              <w:bottom w:val="single" w:sz="12" w:space="0" w:color="000000"/>
              <w:right w:val="single" w:sz="4" w:space="0" w:color="000000"/>
            </w:tcBorders>
          </w:tcPr>
          <w:p>
            <w:pPr>
              <w:pStyle w:val="TableParagraph"/>
              <w:spacing w:line="240" w:lineRule="auto" w:before="46"/>
              <w:ind w:left="122" w:right="0"/>
              <w:jc w:val="left"/>
              <w:rPr>
                <w:rFonts w:ascii="宋体" w:hAnsi="宋体" w:cs="宋体" w:eastAsia="宋体" w:hint="default"/>
                <w:sz w:val="18"/>
                <w:szCs w:val="18"/>
              </w:rPr>
            </w:pPr>
            <w:r>
              <w:rPr>
                <w:rFonts w:ascii="宋体" w:hAnsi="宋体" w:cs="宋体" w:eastAsia="宋体" w:hint="default"/>
                <w:sz w:val="18"/>
                <w:szCs w:val="18"/>
              </w:rPr>
              <w:t>上海浦江科技投资有限公司</w:t>
            </w:r>
          </w:p>
        </w:tc>
        <w:tc>
          <w:tcPr>
            <w:tcW w:w="1268" w:type="dxa"/>
            <w:vMerge/>
            <w:tcBorders>
              <w:left w:val="single" w:sz="4" w:space="0" w:color="000000"/>
              <w:bottom w:val="single" w:sz="12" w:space="0" w:color="000000"/>
              <w:right w:val="single" w:sz="4" w:space="0" w:color="000000"/>
            </w:tcBorders>
          </w:tcPr>
          <w:p>
            <w:pPr/>
          </w:p>
        </w:tc>
        <w:tc>
          <w:tcPr>
            <w:tcW w:w="185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right="0"/>
              <w:jc w:val="center"/>
              <w:rPr>
                <w:rFonts w:ascii="Calibri" w:hAnsi="Calibri" w:cs="Calibri" w:eastAsia="Calibri" w:hint="default"/>
                <w:sz w:val="18"/>
                <w:szCs w:val="18"/>
              </w:rPr>
            </w:pPr>
            <w:r>
              <w:rPr>
                <w:rFonts w:ascii="Calibri"/>
                <w:sz w:val="18"/>
              </w:rPr>
              <w:t>25.93</w:t>
            </w:r>
          </w:p>
        </w:tc>
        <w:tc>
          <w:tcPr>
            <w:tcW w:w="144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right="0"/>
              <w:jc w:val="center"/>
              <w:rPr>
                <w:rFonts w:ascii="Calibri" w:hAnsi="Calibri" w:cs="Calibri" w:eastAsia="Calibri" w:hint="default"/>
                <w:sz w:val="18"/>
                <w:szCs w:val="18"/>
              </w:rPr>
            </w:pPr>
            <w:r>
              <w:rPr>
                <w:rFonts w:ascii="Calibri"/>
                <w:sz w:val="18"/>
              </w:rPr>
              <w:t>3,257</w:t>
            </w:r>
          </w:p>
        </w:tc>
        <w:tc>
          <w:tcPr>
            <w:tcW w:w="1675" w:type="dxa"/>
            <w:vMerge/>
            <w:tcBorders>
              <w:left w:val="single" w:sz="4" w:space="0" w:color="000000"/>
              <w:bottom w:val="single" w:sz="12" w:space="0" w:color="000000"/>
              <w:right w:val="single" w:sz="4" w:space="0" w:color="000000"/>
            </w:tcBorders>
          </w:tcPr>
          <w:p>
            <w:pPr/>
          </w:p>
        </w:tc>
        <w:tc>
          <w:tcPr>
            <w:tcW w:w="167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right="0"/>
              <w:jc w:val="center"/>
              <w:rPr>
                <w:rFonts w:ascii="Calibri" w:hAnsi="Calibri" w:cs="Calibri" w:eastAsia="Calibri" w:hint="default"/>
                <w:sz w:val="18"/>
                <w:szCs w:val="18"/>
              </w:rPr>
            </w:pPr>
            <w:r>
              <w:rPr>
                <w:rFonts w:ascii="Calibri"/>
                <w:sz w:val="18"/>
              </w:rPr>
              <w:t>3,257</w:t>
            </w:r>
          </w:p>
        </w:tc>
        <w:tc>
          <w:tcPr>
            <w:tcW w:w="1675" w:type="dxa"/>
            <w:vMerge/>
            <w:tcBorders>
              <w:left w:val="single" w:sz="4" w:space="0" w:color="000000"/>
              <w:bottom w:val="single" w:sz="12" w:space="0" w:color="000000"/>
              <w:right w:val="single" w:sz="4" w:space="0" w:color="000000"/>
            </w:tcBorders>
          </w:tcPr>
          <w:p>
            <w:pPr/>
          </w:p>
        </w:tc>
        <w:tc>
          <w:tcPr>
            <w:tcW w:w="1579" w:type="dxa"/>
            <w:tcBorders>
              <w:top w:val="nil" w:sz="6" w:space="0" w:color="auto"/>
              <w:left w:val="single" w:sz="4" w:space="0" w:color="000000"/>
              <w:bottom w:val="single" w:sz="12" w:space="0" w:color="000000"/>
              <w:right w:val="nil" w:sz="6" w:space="0" w:color="auto"/>
            </w:tcBorders>
          </w:tcPr>
          <w:p>
            <w:pPr>
              <w:pStyle w:val="TableParagraph"/>
              <w:spacing w:line="240" w:lineRule="auto" w:before="83"/>
              <w:ind w:right="5"/>
              <w:jc w:val="center"/>
              <w:rPr>
                <w:rFonts w:ascii="Calibri" w:hAnsi="Calibri" w:cs="Calibri" w:eastAsia="Calibri" w:hint="default"/>
                <w:sz w:val="18"/>
                <w:szCs w:val="18"/>
              </w:rPr>
            </w:pPr>
            <w:r>
              <w:rPr>
                <w:rFonts w:ascii="Calibri"/>
                <w:sz w:val="18"/>
              </w:rPr>
              <w:t>99.60</w:t>
            </w:r>
          </w:p>
        </w:tc>
      </w:tr>
    </w:tbl>
    <w:p>
      <w:pPr>
        <w:spacing w:line="240" w:lineRule="auto" w:before="0"/>
        <w:rPr>
          <w:rFonts w:ascii="宋体" w:hAnsi="宋体" w:cs="宋体" w:eastAsia="宋体" w:hint="default"/>
          <w:b/>
          <w:bCs/>
          <w:sz w:val="22"/>
          <w:szCs w:val="22"/>
        </w:rPr>
      </w:pPr>
    </w:p>
    <w:p>
      <w:pPr>
        <w:spacing w:line="240" w:lineRule="auto" w:before="9"/>
        <w:rPr>
          <w:rFonts w:ascii="宋体" w:hAnsi="宋体" w:cs="宋体" w:eastAsia="宋体" w:hint="default"/>
          <w:b/>
          <w:bCs/>
          <w:sz w:val="16"/>
          <w:szCs w:val="16"/>
        </w:rPr>
      </w:pPr>
    </w:p>
    <w:p>
      <w:pPr>
        <w:tabs>
          <w:tab w:pos="1395" w:val="left" w:leader="none"/>
        </w:tabs>
        <w:spacing w:before="0"/>
        <w:ind w:left="858" w:right="0" w:firstLine="0"/>
        <w:jc w:val="left"/>
        <w:rPr>
          <w:rFonts w:ascii="宋体" w:hAnsi="宋体" w:cs="宋体" w:eastAsia="宋体" w:hint="default"/>
          <w:sz w:val="21"/>
          <w:szCs w:val="21"/>
        </w:rPr>
      </w:pPr>
      <w:r>
        <w:rPr/>
        <w:pict>
          <v:group style="position:absolute;margin-left:102.5pt;margin-top:-45.366299pt;width:690.8pt;height:.5pt;mso-position-horizontal-relative:page;mso-position-vertical-relative:paragraph;z-index:-1398904" coordorigin="2050,-907" coordsize="13816,10">
            <v:shape style="position:absolute;left:2050;top:-907;width:2647;height:10" type="#_x0000_t75" stroked="false">
              <v:imagedata r:id="rId307" o:title=""/>
            </v:shape>
            <v:shape style="position:absolute;left:4692;top:-907;width:3123;height:10" type="#_x0000_t75" stroked="false">
              <v:imagedata r:id="rId308" o:title=""/>
            </v:shape>
            <v:shape style="position:absolute;left:7811;top:-907;width:6471;height:10" type="#_x0000_t75" stroked="false">
              <v:imagedata r:id="rId309" o:title=""/>
            </v:shape>
            <v:shape style="position:absolute;left:14277;top:-907;width:1589;height:10" type="#_x0000_t75" stroked="false">
              <v:imagedata r:id="rId310" o:title=""/>
            </v:shape>
            <w10:wrap type="none"/>
          </v:group>
        </w:pict>
      </w:r>
      <w:r>
        <w:rPr/>
        <w:pict>
          <v:shape style="position:absolute;margin-left:241.940002pt;margin-top:16.823652pt;width:.47988pt;height:.12pt;mso-position-horizontal-relative:page;mso-position-vertical-relative:paragraph;z-index:-1398880" type="#_x0000_t75" stroked="false">
            <v:imagedata r:id="rId302" o:title=""/>
          </v:shape>
        </w:pict>
      </w:r>
      <w:r>
        <w:rPr/>
        <w:pict>
          <v:shape style="position:absolute;margin-left:282.649994pt;margin-top:16.823652pt;width:.47986pt;height:.12pt;mso-position-horizontal-relative:page;mso-position-vertical-relative:paragraph;z-index:-1398856" type="#_x0000_t75" stroked="false">
            <v:imagedata r:id="rId302" o:title=""/>
          </v:shape>
        </w:pict>
      </w:r>
      <w:r>
        <w:rPr/>
        <w:pict>
          <v:shape style="position:absolute;margin-left:348.290009pt;margin-top:16.823652pt;width:.47989pt;height:.12pt;mso-position-horizontal-relative:page;mso-position-vertical-relative:paragraph;z-index:-1398832" type="#_x0000_t75" stroked="false">
            <v:imagedata r:id="rId302" o:title=""/>
          </v:shape>
        </w:pict>
      </w:r>
      <w:r>
        <w:rPr/>
        <w:pict>
          <v:shape style="position:absolute;margin-left:419.089996pt;margin-top:16.823652pt;width:.47986pt;height:.12pt;mso-position-horizontal-relative:page;mso-position-vertical-relative:paragraph;z-index:-1398808" type="#_x0000_t75" stroked="false">
            <v:imagedata r:id="rId302" o:title=""/>
          </v:shape>
        </w:pict>
      </w:r>
      <w:r>
        <w:rPr/>
        <w:pict>
          <v:shape style="position:absolute;margin-left:482.950012pt;margin-top:16.823652pt;width:.47989pt;height:.12pt;mso-position-horizontal-relative:page;mso-position-vertical-relative:paragraph;z-index:-1398784" type="#_x0000_t75" stroked="false">
            <v:imagedata r:id="rId302" o:title=""/>
          </v:shape>
        </w:pict>
      </w:r>
      <w:r>
        <w:rPr/>
        <w:pict>
          <v:shape style="position:absolute;margin-left:545.950012pt;margin-top:16.823652pt;width:.47986pt;height:.12pt;mso-position-horizontal-relative:page;mso-position-vertical-relative:paragraph;z-index:-1398760" type="#_x0000_t75" stroked="false">
            <v:imagedata r:id="rId302" o:title=""/>
          </v:shape>
        </w:pict>
      </w:r>
      <w:r>
        <w:rPr/>
        <w:pict>
          <v:shape style="position:absolute;margin-left:596.349976pt;margin-top:16.823652pt;width:.47986pt;height:.12pt;mso-position-horizontal-relative:page;mso-position-vertical-relative:paragraph;z-index:-1398736" type="#_x0000_t75" stroked="false">
            <v:imagedata r:id="rId302" o:title=""/>
          </v:shape>
        </w:pict>
      </w:r>
      <w:r>
        <w:rPr/>
        <w:pict>
          <v:shape style="position:absolute;margin-left:653.020020pt;margin-top:16.823652pt;width:.47986pt;height:.12pt;mso-position-horizontal-relative:page;mso-position-vertical-relative:paragraph;z-index:-1398712" type="#_x0000_t75" stroked="false">
            <v:imagedata r:id="rId302" o:title=""/>
          </v:shape>
        </w:pict>
      </w:r>
      <w:r>
        <w:rPr/>
        <w:pict>
          <v:shape style="position:absolute;margin-left:688.539978pt;margin-top:16.823652pt;width:.47986pt;height:.12pt;mso-position-horizontal-relative:page;mso-position-vertical-relative:paragraph;z-index:-1398688" type="#_x0000_t75" stroked="false">
            <v:imagedata r:id="rId302" o:title=""/>
          </v:shape>
        </w:pict>
      </w:r>
      <w:r>
        <w:rPr/>
        <w:pict>
          <v:shape style="position:absolute;margin-left:738.099976pt;margin-top:16.823652pt;width:.47986pt;height:.12pt;mso-position-horizontal-relative:page;mso-position-vertical-relative:paragraph;z-index:-1398664" type="#_x0000_t75" stroked="false">
            <v:imagedata r:id="rId302" o:title=""/>
          </v:shape>
        </w:pict>
      </w:r>
      <w:r>
        <w:rPr/>
        <w:pict>
          <v:group style="position:absolute;margin-left:102.5pt;margin-top:72.983704pt;width:692.6pt;height:.5pt;mso-position-horizontal-relative:page;mso-position-vertical-relative:paragraph;z-index:-1398640" coordorigin="2050,1460" coordsize="13852,10">
            <v:shape style="position:absolute;left:2050;top:1460;width:2789;height:10" type="#_x0000_t75" stroked="false">
              <v:imagedata r:id="rId311" o:title=""/>
            </v:shape>
            <v:shape style="position:absolute;left:4834;top:1460;width:819;height:10" type="#_x0000_t75" stroked="false">
              <v:imagedata r:id="rId312" o:title=""/>
            </v:shape>
            <v:shape style="position:absolute;left:5648;top:1460;width:2734;height:10" type="#_x0000_t75" stroked="false">
              <v:imagedata r:id="rId313" o:title=""/>
            </v:shape>
            <v:shape style="position:absolute;left:8377;top:1460;width:2542;height:10" type="#_x0000_t75" stroked="false">
              <v:imagedata r:id="rId314" o:title=""/>
            </v:shape>
            <v:shape style="position:absolute;left:10914;top:1460;width:3848;height:10" type="#_x0000_t75" stroked="false">
              <v:imagedata r:id="rId315" o:title=""/>
            </v:shape>
            <v:shape style="position:absolute;left:14757;top:1460;width:1145;height:10" type="#_x0000_t75" stroked="false">
              <v:imagedata r:id="rId316" o:title=""/>
            </v:shape>
            <w10:wrap type="none"/>
          </v:group>
        </w:pict>
      </w:r>
      <w:r>
        <w:rPr/>
        <w:pict>
          <v:group style="position:absolute;margin-left:102.5pt;margin-top:89.203705pt;width:692.6pt;height:.5pt;mso-position-horizontal-relative:page;mso-position-vertical-relative:paragraph;z-index:-1398616" coordorigin="2050,1784" coordsize="13852,10">
            <v:shape style="position:absolute;left:2050;top:1784;width:2789;height:10" type="#_x0000_t75" stroked="false">
              <v:imagedata r:id="rId311" o:title=""/>
            </v:shape>
            <v:shape style="position:absolute;left:4834;top:1784;width:819;height:10" type="#_x0000_t75" stroked="false">
              <v:imagedata r:id="rId312" o:title=""/>
            </v:shape>
            <v:shape style="position:absolute;left:5648;top:1784;width:2734;height:10" type="#_x0000_t75" stroked="false">
              <v:imagedata r:id="rId313" o:title=""/>
            </v:shape>
            <v:shape style="position:absolute;left:8377;top:1784;width:2542;height:10" type="#_x0000_t75" stroked="false">
              <v:imagedata r:id="rId314" o:title=""/>
            </v:shape>
            <v:shape style="position:absolute;left:10914;top:1784;width:3848;height:10" type="#_x0000_t75" stroked="false">
              <v:imagedata r:id="rId315" o:title=""/>
            </v:shape>
            <v:shape style="position:absolute;left:14757;top:1784;width:1145;height:10" type="#_x0000_t75" stroked="false">
              <v:imagedata r:id="rId316" o:title=""/>
            </v:shape>
            <w10:wrap type="none"/>
          </v:group>
        </w:pict>
      </w:r>
      <w:r>
        <w:rPr/>
        <w:pict>
          <v:group style="position:absolute;margin-left:102.5pt;margin-top:100.24366pt;width:692.6pt;height:5.55pt;mso-position-horizontal-relative:page;mso-position-vertical-relative:paragraph;z-index:-1398592" coordorigin="2050,2005" coordsize="13852,111">
            <v:shape style="position:absolute;left:2050;top:2005;width:2808;height:110" type="#_x0000_t75" stroked="false">
              <v:imagedata r:id="rId317" o:title=""/>
            </v:shape>
            <v:shape style="position:absolute;left:4834;top:2101;width:829;height:14" type="#_x0000_t75" stroked="false">
              <v:imagedata r:id="rId318" o:title=""/>
            </v:shape>
            <v:shape style="position:absolute;left:5648;top:2101;width:1327;height:14" type="#_x0000_t75" stroked="false">
              <v:imagedata r:id="rId319" o:title=""/>
            </v:shape>
            <v:shape style="position:absolute;left:6961;top:2101;width:1430;height:14" type="#_x0000_t75" stroked="false">
              <v:imagedata r:id="rId320" o:title=""/>
            </v:shape>
            <v:shape style="position:absolute;left:8377;top:2101;width:1292;height:14" type="#_x0000_t75" stroked="false">
              <v:imagedata r:id="rId321" o:title=""/>
            </v:shape>
            <v:shape style="position:absolute;left:9654;top:2106;width:1265;height:10" type="#_x0000_t75" stroked="false">
              <v:imagedata r:id="rId322" o:title=""/>
            </v:shape>
            <v:shape style="position:absolute;left:10914;top:2106;width:3848;height:10" type="#_x0000_t75" stroked="false">
              <v:imagedata r:id="rId315" o:title=""/>
            </v:shape>
            <v:shape style="position:absolute;left:14757;top:2106;width:1145;height:10" type="#_x0000_t75" stroked="false">
              <v:imagedata r:id="rId316" o:title=""/>
            </v:shape>
            <w10:wrap type="none"/>
          </v:group>
        </w:pict>
      </w:r>
      <w:r>
        <w:rPr/>
        <w:pict>
          <v:group style="position:absolute;margin-left:102.5pt;margin-top:136.963669pt;width:692.6pt;height:.5pt;mso-position-horizontal-relative:page;mso-position-vertical-relative:paragraph;z-index:-1398568" coordorigin="2050,2739" coordsize="13852,10">
            <v:shape style="position:absolute;left:2050;top:2739;width:2789;height:10" type="#_x0000_t75" stroked="false">
              <v:imagedata r:id="rId311" o:title=""/>
            </v:shape>
            <v:shape style="position:absolute;left:4834;top:2739;width:819;height:10" type="#_x0000_t75" stroked="false">
              <v:imagedata r:id="rId312" o:title=""/>
            </v:shape>
            <v:shape style="position:absolute;left:5648;top:2739;width:2734;height:10" type="#_x0000_t75" stroked="false">
              <v:imagedata r:id="rId313" o:title=""/>
            </v:shape>
            <v:shape style="position:absolute;left:8377;top:2739;width:2542;height:10" type="#_x0000_t75" stroked="false">
              <v:imagedata r:id="rId314" o:title=""/>
            </v:shape>
            <v:shape style="position:absolute;left:10914;top:2739;width:3848;height:10" type="#_x0000_t75" stroked="false">
              <v:imagedata r:id="rId315" o:title=""/>
            </v:shape>
            <v:shape style="position:absolute;left:14757;top:2739;width:1145;height:10" type="#_x0000_t75" stroked="false">
              <v:imagedata r:id="rId316" o:title=""/>
            </v:shape>
            <w10:wrap type="none"/>
          </v:group>
        </w:pic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w:t>
        <w:tab/>
      </w:r>
      <w:r>
        <w:rPr>
          <w:rFonts w:ascii="宋体" w:hAnsi="宋体" w:cs="宋体" w:eastAsia="宋体" w:hint="default"/>
          <w:b/>
          <w:bCs/>
          <w:spacing w:val="-1"/>
          <w:sz w:val="21"/>
          <w:szCs w:val="21"/>
        </w:rPr>
        <w:t>长期股权投资明细情况</w:t>
      </w:r>
      <w:r>
        <w:rPr>
          <w:rFonts w:ascii="宋体" w:hAnsi="宋体" w:cs="宋体" w:eastAsia="宋体" w:hint="default"/>
          <w:spacing w:val="-1"/>
          <w:sz w:val="21"/>
          <w:szCs w:val="21"/>
        </w:rPr>
      </w:r>
    </w:p>
    <w:tbl>
      <w:tblPr>
        <w:tblW w:w="0" w:type="auto"/>
        <w:jc w:val="left"/>
        <w:tblInd w:w="735" w:type="dxa"/>
        <w:tblLayout w:type="fixed"/>
        <w:tblCellMar>
          <w:top w:w="0" w:type="dxa"/>
          <w:left w:w="0" w:type="dxa"/>
          <w:bottom w:w="0" w:type="dxa"/>
          <w:right w:w="0" w:type="dxa"/>
        </w:tblCellMar>
        <w:tblLook w:val="01E0"/>
      </w:tblPr>
      <w:tblGrid>
        <w:gridCol w:w="2808"/>
        <w:gridCol w:w="814"/>
        <w:gridCol w:w="1313"/>
        <w:gridCol w:w="1416"/>
        <w:gridCol w:w="1277"/>
        <w:gridCol w:w="1260"/>
        <w:gridCol w:w="1008"/>
        <w:gridCol w:w="1133"/>
        <w:gridCol w:w="710"/>
        <w:gridCol w:w="991"/>
        <w:gridCol w:w="1135"/>
      </w:tblGrid>
      <w:tr>
        <w:trPr>
          <w:trHeight w:val="1136" w:hRule="exact"/>
        </w:trPr>
        <w:tc>
          <w:tcPr>
            <w:tcW w:w="2808" w:type="dxa"/>
            <w:tcBorders>
              <w:top w:val="single" w:sz="12" w:space="0" w:color="000000"/>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8"/>
              <w:ind w:right="0"/>
              <w:jc w:val="left"/>
              <w:rPr>
                <w:rFonts w:ascii="宋体" w:hAnsi="宋体" w:cs="宋体" w:eastAsia="宋体" w:hint="default"/>
                <w:b/>
                <w:bCs/>
                <w:sz w:val="13"/>
                <w:szCs w:val="13"/>
              </w:rPr>
            </w:pPr>
          </w:p>
          <w:p>
            <w:pPr>
              <w:pStyle w:val="TableParagraph"/>
              <w:spacing w:line="240" w:lineRule="auto"/>
              <w:ind w:left="16" w:right="0"/>
              <w:jc w:val="center"/>
              <w:rPr>
                <w:rFonts w:ascii="宋体" w:hAnsi="宋体" w:cs="宋体" w:eastAsia="宋体" w:hint="default"/>
                <w:sz w:val="18"/>
                <w:szCs w:val="18"/>
              </w:rPr>
            </w:pPr>
            <w:r>
              <w:rPr>
                <w:rFonts w:ascii="宋体" w:hAnsi="宋体" w:cs="宋体" w:eastAsia="宋体" w:hint="default"/>
                <w:sz w:val="18"/>
                <w:szCs w:val="18"/>
              </w:rPr>
              <w:t>被投资单位</w:t>
            </w:r>
          </w:p>
        </w:tc>
        <w:tc>
          <w:tcPr>
            <w:tcW w:w="81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7"/>
                <w:szCs w:val="17"/>
              </w:rPr>
            </w:pPr>
          </w:p>
          <w:p>
            <w:pPr>
              <w:pStyle w:val="TableParagraph"/>
              <w:spacing w:line="381" w:lineRule="auto"/>
              <w:ind w:left="311" w:right="130" w:hanging="180"/>
              <w:jc w:val="left"/>
              <w:rPr>
                <w:rFonts w:ascii="宋体" w:hAnsi="宋体" w:cs="宋体" w:eastAsia="宋体" w:hint="default"/>
                <w:sz w:val="18"/>
                <w:szCs w:val="18"/>
              </w:rPr>
            </w:pPr>
            <w:r>
              <w:rPr>
                <w:rFonts w:ascii="宋体" w:hAnsi="宋体" w:cs="宋体" w:eastAsia="宋体" w:hint="default"/>
                <w:sz w:val="18"/>
                <w:szCs w:val="18"/>
              </w:rPr>
              <w:t>核算方 法</w:t>
            </w:r>
          </w:p>
        </w:tc>
        <w:tc>
          <w:tcPr>
            <w:tcW w:w="1313"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8"/>
              <w:ind w:right="0"/>
              <w:jc w:val="left"/>
              <w:rPr>
                <w:rFonts w:ascii="宋体" w:hAnsi="宋体" w:cs="宋体" w:eastAsia="宋体" w:hint="default"/>
                <w:b/>
                <w:bCs/>
                <w:sz w:val="13"/>
                <w:szCs w:val="13"/>
              </w:rPr>
            </w:pPr>
          </w:p>
          <w:p>
            <w:pPr>
              <w:pStyle w:val="TableParagraph"/>
              <w:spacing w:line="240" w:lineRule="auto"/>
              <w:ind w:left="290" w:right="0"/>
              <w:jc w:val="left"/>
              <w:rPr>
                <w:rFonts w:ascii="宋体" w:hAnsi="宋体" w:cs="宋体" w:eastAsia="宋体" w:hint="default"/>
                <w:sz w:val="18"/>
                <w:szCs w:val="18"/>
              </w:rPr>
            </w:pPr>
            <w:r>
              <w:rPr>
                <w:rFonts w:ascii="宋体" w:hAnsi="宋体" w:cs="宋体" w:eastAsia="宋体" w:hint="default"/>
                <w:sz w:val="18"/>
                <w:szCs w:val="18"/>
              </w:rPr>
              <w:t>投资成本</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left="343"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277"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8"/>
              <w:ind w:right="0"/>
              <w:jc w:val="left"/>
              <w:rPr>
                <w:rFonts w:ascii="宋体" w:hAnsi="宋体" w:cs="宋体" w:eastAsia="宋体" w:hint="default"/>
                <w:b/>
                <w:bCs/>
                <w:sz w:val="13"/>
                <w:szCs w:val="13"/>
              </w:rPr>
            </w:pPr>
          </w:p>
          <w:p>
            <w:pPr>
              <w:pStyle w:val="TableParagraph"/>
              <w:spacing w:line="240" w:lineRule="auto"/>
              <w:ind w:left="273" w:right="0"/>
              <w:jc w:val="left"/>
              <w:rPr>
                <w:rFonts w:ascii="宋体" w:hAnsi="宋体" w:cs="宋体" w:eastAsia="宋体" w:hint="default"/>
                <w:sz w:val="18"/>
                <w:szCs w:val="18"/>
              </w:rPr>
            </w:pPr>
            <w:r>
              <w:rPr>
                <w:rFonts w:ascii="宋体" w:hAnsi="宋体" w:cs="宋体" w:eastAsia="宋体" w:hint="default"/>
                <w:sz w:val="18"/>
                <w:szCs w:val="18"/>
              </w:rPr>
              <w:t>增减变动</w:t>
            </w:r>
          </w:p>
        </w:tc>
        <w:tc>
          <w:tcPr>
            <w:tcW w:w="1260"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8"/>
              <w:ind w:right="0"/>
              <w:jc w:val="left"/>
              <w:rPr>
                <w:rFonts w:ascii="宋体" w:hAnsi="宋体" w:cs="宋体" w:eastAsia="宋体" w:hint="default"/>
                <w:b/>
                <w:bCs/>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1008" w:type="dxa"/>
            <w:tcBorders>
              <w:top w:val="single" w:sz="12" w:space="0" w:color="000000"/>
              <w:left w:val="single" w:sz="4" w:space="0" w:color="000000"/>
              <w:bottom w:val="nil" w:sz="6" w:space="0" w:color="auto"/>
              <w:right w:val="single" w:sz="4" w:space="0" w:color="000000"/>
            </w:tcBorders>
          </w:tcPr>
          <w:p>
            <w:pPr>
              <w:pStyle w:val="TableParagraph"/>
              <w:spacing w:line="381" w:lineRule="auto" w:before="39"/>
              <w:ind w:left="139" w:right="137"/>
              <w:jc w:val="left"/>
              <w:rPr>
                <w:rFonts w:ascii="宋体" w:hAnsi="宋体" w:cs="宋体" w:eastAsia="宋体" w:hint="default"/>
                <w:sz w:val="18"/>
                <w:szCs w:val="18"/>
              </w:rPr>
            </w:pPr>
            <w:r>
              <w:rPr>
                <w:rFonts w:ascii="宋体" w:hAnsi="宋体" w:cs="宋体" w:eastAsia="宋体" w:hint="default"/>
                <w:sz w:val="18"/>
                <w:szCs w:val="18"/>
              </w:rPr>
              <w:t>在被投资 单位持股</w:t>
            </w:r>
          </w:p>
          <w:p>
            <w:pPr>
              <w:pStyle w:val="TableParagraph"/>
              <w:spacing w:line="240" w:lineRule="auto" w:before="32"/>
              <w:ind w:left="199" w:right="0"/>
              <w:jc w:val="left"/>
              <w:rPr>
                <w:rFonts w:ascii="Calibri" w:hAnsi="Calibri" w:cs="Calibri" w:eastAsia="Calibri" w:hint="default"/>
                <w:sz w:val="18"/>
                <w:szCs w:val="18"/>
              </w:rPr>
            </w:pPr>
            <w:r>
              <w:rPr>
                <w:rFonts w:ascii="宋体" w:hAnsi="宋体" w:cs="宋体" w:eastAsia="宋体" w:hint="default"/>
                <w:sz w:val="18"/>
                <w:szCs w:val="18"/>
              </w:rPr>
              <w:t>比例</w:t>
            </w:r>
            <w:r>
              <w:rPr>
                <w:rFonts w:ascii="Calibri" w:hAnsi="Calibri" w:cs="Calibri" w:eastAsia="Calibri" w:hint="default"/>
                <w:sz w:val="18"/>
                <w:szCs w:val="18"/>
              </w:rPr>
              <w:t>(%)</w:t>
            </w:r>
          </w:p>
        </w:tc>
        <w:tc>
          <w:tcPr>
            <w:tcW w:w="1133" w:type="dxa"/>
            <w:tcBorders>
              <w:top w:val="single" w:sz="12" w:space="0" w:color="000000"/>
              <w:left w:val="single" w:sz="4" w:space="0" w:color="000000"/>
              <w:bottom w:val="nil" w:sz="6" w:space="0" w:color="auto"/>
              <w:right w:val="single" w:sz="4" w:space="0" w:color="000000"/>
            </w:tcBorders>
          </w:tcPr>
          <w:p>
            <w:pPr>
              <w:pStyle w:val="TableParagraph"/>
              <w:spacing w:line="381" w:lineRule="auto" w:before="39"/>
              <w:ind w:left="110" w:right="111"/>
              <w:jc w:val="center"/>
              <w:rPr>
                <w:rFonts w:ascii="宋体" w:hAnsi="宋体" w:cs="宋体" w:eastAsia="宋体" w:hint="default"/>
                <w:sz w:val="18"/>
                <w:szCs w:val="18"/>
              </w:rPr>
            </w:pPr>
            <w:r>
              <w:rPr>
                <w:rFonts w:ascii="宋体" w:hAnsi="宋体" w:cs="宋体" w:eastAsia="宋体" w:hint="default"/>
                <w:sz w:val="18"/>
                <w:szCs w:val="18"/>
              </w:rPr>
              <w:t>在被投资单 位表决权比</w:t>
            </w:r>
          </w:p>
          <w:p>
            <w:pPr>
              <w:pStyle w:val="TableParagraph"/>
              <w:spacing w:line="240" w:lineRule="auto" w:before="32"/>
              <w:ind w:right="0"/>
              <w:jc w:val="center"/>
              <w:rPr>
                <w:rFonts w:ascii="Calibri" w:hAnsi="Calibri" w:cs="Calibri" w:eastAsia="Calibri" w:hint="default"/>
                <w:sz w:val="18"/>
                <w:szCs w:val="18"/>
              </w:rPr>
            </w:pPr>
            <w:r>
              <w:rPr>
                <w:rFonts w:ascii="宋体" w:hAnsi="宋体" w:cs="宋体" w:eastAsia="宋体" w:hint="default"/>
                <w:sz w:val="18"/>
                <w:szCs w:val="18"/>
              </w:rPr>
              <w:t>例</w:t>
            </w:r>
            <w:r>
              <w:rPr>
                <w:rFonts w:ascii="Calibri" w:hAnsi="Calibri" w:cs="Calibri" w:eastAsia="Calibri" w:hint="default"/>
                <w:sz w:val="18"/>
                <w:szCs w:val="18"/>
              </w:rPr>
              <w:t>(%)</w:t>
            </w:r>
          </w:p>
        </w:tc>
        <w:tc>
          <w:tcPr>
            <w:tcW w:w="710" w:type="dxa"/>
            <w:vMerge w:val="restart"/>
            <w:tcBorders>
              <w:top w:val="single" w:sz="12" w:space="0" w:color="000000"/>
              <w:left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b/>
                <w:bCs/>
                <w:sz w:val="17"/>
                <w:szCs w:val="17"/>
              </w:rPr>
            </w:pPr>
          </w:p>
          <w:p>
            <w:pPr>
              <w:pStyle w:val="TableParagraph"/>
              <w:spacing w:line="381" w:lineRule="auto"/>
              <w:ind w:left="168" w:right="170"/>
              <w:jc w:val="left"/>
              <w:rPr>
                <w:rFonts w:ascii="宋体" w:hAnsi="宋体" w:cs="宋体" w:eastAsia="宋体" w:hint="default"/>
                <w:sz w:val="18"/>
                <w:szCs w:val="18"/>
              </w:rPr>
            </w:pPr>
            <w:r>
              <w:rPr>
                <w:rFonts w:ascii="宋体" w:hAnsi="宋体" w:cs="宋体" w:eastAsia="宋体" w:hint="default"/>
                <w:sz w:val="18"/>
                <w:szCs w:val="18"/>
              </w:rPr>
              <w:t>减值 准备</w:t>
            </w:r>
          </w:p>
        </w:tc>
        <w:tc>
          <w:tcPr>
            <w:tcW w:w="991" w:type="dxa"/>
            <w:vMerge w:val="restart"/>
            <w:tcBorders>
              <w:top w:val="single" w:sz="12" w:space="0" w:color="000000"/>
              <w:left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b/>
                <w:bCs/>
                <w:sz w:val="17"/>
                <w:szCs w:val="17"/>
              </w:rPr>
            </w:pPr>
          </w:p>
          <w:p>
            <w:pPr>
              <w:pStyle w:val="TableParagraph"/>
              <w:spacing w:line="381" w:lineRule="auto"/>
              <w:ind w:left="129" w:right="131"/>
              <w:jc w:val="left"/>
              <w:rPr>
                <w:rFonts w:ascii="宋体" w:hAnsi="宋体" w:cs="宋体" w:eastAsia="宋体" w:hint="default"/>
                <w:sz w:val="18"/>
                <w:szCs w:val="18"/>
              </w:rPr>
            </w:pPr>
            <w:r>
              <w:rPr>
                <w:rFonts w:ascii="宋体" w:hAnsi="宋体" w:cs="宋体" w:eastAsia="宋体" w:hint="default"/>
                <w:sz w:val="18"/>
                <w:szCs w:val="18"/>
              </w:rPr>
              <w:t>本期计提 减值准备</w:t>
            </w:r>
          </w:p>
        </w:tc>
        <w:tc>
          <w:tcPr>
            <w:tcW w:w="1135" w:type="dxa"/>
            <w:tcBorders>
              <w:top w:val="single" w:sz="12" w:space="0" w:color="000000"/>
              <w:left w:val="single" w:sz="4" w:space="0" w:color="000000"/>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7"/>
                <w:szCs w:val="17"/>
              </w:rPr>
            </w:pPr>
          </w:p>
          <w:p>
            <w:pPr>
              <w:pStyle w:val="TableParagraph"/>
              <w:spacing w:line="381" w:lineRule="auto"/>
              <w:ind w:left="470" w:right="119" w:hanging="360"/>
              <w:jc w:val="left"/>
              <w:rPr>
                <w:rFonts w:ascii="宋体" w:hAnsi="宋体" w:cs="宋体" w:eastAsia="宋体" w:hint="default"/>
                <w:sz w:val="18"/>
                <w:szCs w:val="18"/>
              </w:rPr>
            </w:pPr>
            <w:r>
              <w:rPr>
                <w:rFonts w:ascii="宋体" w:hAnsi="宋体" w:cs="宋体" w:eastAsia="宋体" w:hint="default"/>
                <w:sz w:val="18"/>
                <w:szCs w:val="18"/>
              </w:rPr>
              <w:t>本期现金红 利</w:t>
            </w:r>
          </w:p>
        </w:tc>
      </w:tr>
      <w:tr>
        <w:trPr>
          <w:trHeight w:val="337" w:hRule="exact"/>
        </w:trPr>
        <w:tc>
          <w:tcPr>
            <w:tcW w:w="2808"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sz w:val="18"/>
                <w:szCs w:val="18"/>
              </w:rPr>
              <w:t>上海浦江科技投资有限公司</w:t>
            </w:r>
          </w:p>
        </w:tc>
        <w:tc>
          <w:tcPr>
            <w:tcW w:w="814" w:type="dxa"/>
            <w:tcBorders>
              <w:top w:val="nil" w:sz="6" w:space="0" w:color="auto"/>
              <w:left w:val="single" w:sz="4" w:space="0" w:color="000000"/>
              <w:bottom w:val="nil" w:sz="6" w:space="0" w:color="auto"/>
              <w:right w:val="single" w:sz="4" w:space="0" w:color="000000"/>
            </w:tcBorders>
          </w:tcPr>
          <w:p>
            <w:pPr>
              <w:pStyle w:val="TableParagraph"/>
              <w:spacing w:line="240" w:lineRule="auto" w:before="22"/>
              <w:ind w:left="103" w:right="0"/>
              <w:jc w:val="left"/>
              <w:rPr>
                <w:rFonts w:ascii="宋体" w:hAnsi="宋体" w:cs="宋体" w:eastAsia="宋体" w:hint="default"/>
                <w:sz w:val="18"/>
                <w:szCs w:val="18"/>
              </w:rPr>
            </w:pPr>
            <w:r>
              <w:rPr>
                <w:rFonts w:ascii="宋体" w:hAnsi="宋体" w:cs="宋体" w:eastAsia="宋体" w:hint="default"/>
                <w:sz w:val="18"/>
                <w:szCs w:val="18"/>
              </w:rPr>
              <w:t>权益法</w:t>
            </w:r>
          </w:p>
        </w:tc>
        <w:tc>
          <w:tcPr>
            <w:tcW w:w="1313" w:type="dxa"/>
            <w:tcBorders>
              <w:top w:val="nil" w:sz="6" w:space="0" w:color="auto"/>
              <w:left w:val="single" w:sz="4" w:space="0" w:color="000000"/>
              <w:bottom w:val="nil" w:sz="6" w:space="0" w:color="auto"/>
              <w:right w:val="single" w:sz="4" w:space="0" w:color="000000"/>
            </w:tcBorders>
          </w:tcPr>
          <w:p>
            <w:pPr>
              <w:pStyle w:val="TableParagraph"/>
              <w:spacing w:line="240" w:lineRule="auto" w:before="59"/>
              <w:ind w:right="101"/>
              <w:jc w:val="right"/>
              <w:rPr>
                <w:rFonts w:ascii="Calibri" w:hAnsi="Calibri" w:cs="Calibri" w:eastAsia="Calibri" w:hint="default"/>
                <w:sz w:val="18"/>
                <w:szCs w:val="18"/>
              </w:rPr>
            </w:pPr>
            <w:r>
              <w:rPr>
                <w:rFonts w:ascii="Calibri"/>
                <w:sz w:val="18"/>
              </w:rPr>
              <w:t>7,000,000.00</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59"/>
              <w:ind w:right="101"/>
              <w:jc w:val="right"/>
              <w:rPr>
                <w:rFonts w:ascii="Calibri" w:hAnsi="Calibri" w:cs="Calibri" w:eastAsia="Calibri" w:hint="default"/>
                <w:sz w:val="18"/>
                <w:szCs w:val="18"/>
              </w:rPr>
            </w:pPr>
            <w:r>
              <w:rPr>
                <w:rFonts w:ascii="Calibri"/>
                <w:sz w:val="18"/>
              </w:rPr>
              <w:t>8,185,116.64</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59"/>
              <w:ind w:right="99"/>
              <w:jc w:val="right"/>
              <w:rPr>
                <w:rFonts w:ascii="Calibri" w:hAnsi="Calibri" w:cs="Calibri" w:eastAsia="Calibri" w:hint="default"/>
                <w:sz w:val="18"/>
                <w:szCs w:val="18"/>
              </w:rPr>
            </w:pPr>
            <w:r>
              <w:rPr>
                <w:rFonts w:ascii="Calibri"/>
                <w:sz w:val="18"/>
              </w:rPr>
              <w:t>258,225.38</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59"/>
              <w:ind w:left="88" w:right="0"/>
              <w:jc w:val="center"/>
              <w:rPr>
                <w:rFonts w:ascii="Calibri" w:hAnsi="Calibri" w:cs="Calibri" w:eastAsia="Calibri" w:hint="default"/>
                <w:sz w:val="18"/>
                <w:szCs w:val="18"/>
              </w:rPr>
            </w:pPr>
            <w:r>
              <w:rPr>
                <w:rFonts w:ascii="Calibri"/>
                <w:sz w:val="18"/>
              </w:rPr>
              <w:t>8,443,342.02</w:t>
            </w:r>
          </w:p>
        </w:tc>
        <w:tc>
          <w:tcPr>
            <w:tcW w:w="1008" w:type="dxa"/>
            <w:tcBorders>
              <w:top w:val="nil" w:sz="6" w:space="0" w:color="auto"/>
              <w:left w:val="single" w:sz="4" w:space="0" w:color="000000"/>
              <w:bottom w:val="nil" w:sz="6" w:space="0" w:color="auto"/>
              <w:right w:val="single" w:sz="4" w:space="0" w:color="000000"/>
            </w:tcBorders>
          </w:tcPr>
          <w:p>
            <w:pPr>
              <w:pStyle w:val="TableParagraph"/>
              <w:spacing w:line="240" w:lineRule="auto" w:before="59"/>
              <w:ind w:right="101"/>
              <w:jc w:val="right"/>
              <w:rPr>
                <w:rFonts w:ascii="Calibri" w:hAnsi="Calibri" w:cs="Calibri" w:eastAsia="Calibri" w:hint="default"/>
                <w:sz w:val="18"/>
                <w:szCs w:val="18"/>
              </w:rPr>
            </w:pPr>
            <w:r>
              <w:rPr>
                <w:rFonts w:ascii="Calibri"/>
                <w:sz w:val="18"/>
              </w:rPr>
              <w:t>25.93</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59"/>
              <w:ind w:right="101"/>
              <w:jc w:val="right"/>
              <w:rPr>
                <w:rFonts w:ascii="Calibri" w:hAnsi="Calibri" w:cs="Calibri" w:eastAsia="Calibri" w:hint="default"/>
                <w:sz w:val="18"/>
                <w:szCs w:val="18"/>
              </w:rPr>
            </w:pPr>
            <w:r>
              <w:rPr>
                <w:rFonts w:ascii="Calibri"/>
                <w:sz w:val="18"/>
              </w:rPr>
              <w:t>25.93</w:t>
            </w:r>
          </w:p>
        </w:tc>
        <w:tc>
          <w:tcPr>
            <w:tcW w:w="710" w:type="dxa"/>
            <w:vMerge/>
            <w:tcBorders>
              <w:left w:val="single" w:sz="4" w:space="0" w:color="000000"/>
              <w:right w:val="single" w:sz="4" w:space="0" w:color="000000"/>
            </w:tcBorders>
          </w:tcPr>
          <w:p>
            <w:pPr/>
          </w:p>
        </w:tc>
        <w:tc>
          <w:tcPr>
            <w:tcW w:w="991" w:type="dxa"/>
            <w:vMerge/>
            <w:tcBorders>
              <w:left w:val="single" w:sz="4" w:space="0" w:color="000000"/>
              <w:right w:val="single" w:sz="4" w:space="0" w:color="000000"/>
            </w:tcBorders>
          </w:tcPr>
          <w:p>
            <w:pPr/>
          </w:p>
        </w:tc>
        <w:tc>
          <w:tcPr>
            <w:tcW w:w="1135" w:type="dxa"/>
            <w:tcBorders>
              <w:top w:val="nil" w:sz="6" w:space="0" w:color="auto"/>
              <w:left w:val="single" w:sz="4" w:space="0" w:color="000000"/>
              <w:bottom w:val="nil" w:sz="6" w:space="0" w:color="auto"/>
              <w:right w:val="nil" w:sz="6" w:space="0" w:color="auto"/>
            </w:tcBorders>
          </w:tcPr>
          <w:p>
            <w:pPr/>
          </w:p>
        </w:tc>
      </w:tr>
      <w:tr>
        <w:trPr>
          <w:trHeight w:val="210" w:hRule="exact"/>
        </w:trPr>
        <w:tc>
          <w:tcPr>
            <w:tcW w:w="2808" w:type="dxa"/>
            <w:tcBorders>
              <w:top w:val="nil" w:sz="6" w:space="0" w:color="auto"/>
              <w:left w:val="nil" w:sz="6" w:space="0" w:color="auto"/>
              <w:bottom w:val="nil" w:sz="6" w:space="0" w:color="auto"/>
              <w:right w:val="single" w:sz="4" w:space="0" w:color="000000"/>
            </w:tcBorders>
          </w:tcPr>
          <w:p>
            <w:pPr>
              <w:pStyle w:val="TableParagraph"/>
              <w:spacing w:line="240" w:lineRule="auto" w:before="6"/>
              <w:ind w:left="122" w:right="0"/>
              <w:jc w:val="left"/>
              <w:rPr>
                <w:rFonts w:ascii="宋体" w:hAnsi="宋体" w:cs="宋体" w:eastAsia="宋体" w:hint="default"/>
                <w:sz w:val="18"/>
                <w:szCs w:val="18"/>
              </w:rPr>
            </w:pPr>
            <w:r>
              <w:rPr>
                <w:rFonts w:ascii="宋体" w:hAnsi="宋体" w:cs="宋体" w:eastAsia="宋体" w:hint="default"/>
                <w:sz w:val="18"/>
                <w:szCs w:val="18"/>
              </w:rPr>
              <w:t>权益法小计</w:t>
            </w:r>
          </w:p>
        </w:tc>
        <w:tc>
          <w:tcPr>
            <w:tcW w:w="814" w:type="dxa"/>
            <w:tcBorders>
              <w:top w:val="nil" w:sz="6" w:space="0" w:color="auto"/>
              <w:left w:val="single" w:sz="4" w:space="0" w:color="000000"/>
              <w:bottom w:val="nil" w:sz="6" w:space="0" w:color="auto"/>
              <w:right w:val="single" w:sz="4" w:space="0" w:color="000000"/>
            </w:tcBorders>
          </w:tcPr>
          <w:p>
            <w:pPr/>
          </w:p>
        </w:tc>
        <w:tc>
          <w:tcPr>
            <w:tcW w:w="1313" w:type="dxa"/>
            <w:tcBorders>
              <w:top w:val="nil" w:sz="6" w:space="0" w:color="auto"/>
              <w:left w:val="single" w:sz="4" w:space="0" w:color="000000"/>
              <w:bottom w:val="nil" w:sz="6" w:space="0" w:color="auto"/>
              <w:right w:val="single" w:sz="4" w:space="0" w:color="000000"/>
            </w:tcBorders>
          </w:tcPr>
          <w:p>
            <w:pPr>
              <w:pStyle w:val="TableParagraph"/>
              <w:spacing w:line="207" w:lineRule="exact" w:before="43"/>
              <w:ind w:right="101"/>
              <w:jc w:val="right"/>
              <w:rPr>
                <w:rFonts w:ascii="Calibri" w:hAnsi="Calibri" w:cs="Calibri" w:eastAsia="Calibri" w:hint="default"/>
                <w:sz w:val="18"/>
                <w:szCs w:val="18"/>
              </w:rPr>
            </w:pPr>
            <w:r>
              <w:rPr>
                <w:rFonts w:ascii="Calibri"/>
                <w:sz w:val="18"/>
              </w:rPr>
              <w:t>7,000,000.00</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07" w:lineRule="exact" w:before="43"/>
              <w:ind w:right="101"/>
              <w:jc w:val="right"/>
              <w:rPr>
                <w:rFonts w:ascii="Calibri" w:hAnsi="Calibri" w:cs="Calibri" w:eastAsia="Calibri" w:hint="default"/>
                <w:sz w:val="18"/>
                <w:szCs w:val="18"/>
              </w:rPr>
            </w:pPr>
            <w:r>
              <w:rPr>
                <w:rFonts w:ascii="Calibri"/>
                <w:sz w:val="18"/>
              </w:rPr>
              <w:t>8,185,116.64</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07" w:lineRule="exact" w:before="43"/>
              <w:ind w:right="99"/>
              <w:jc w:val="right"/>
              <w:rPr>
                <w:rFonts w:ascii="Calibri" w:hAnsi="Calibri" w:cs="Calibri" w:eastAsia="Calibri" w:hint="default"/>
                <w:sz w:val="18"/>
                <w:szCs w:val="18"/>
              </w:rPr>
            </w:pPr>
            <w:r>
              <w:rPr>
                <w:rFonts w:ascii="Calibri"/>
                <w:sz w:val="18"/>
              </w:rPr>
              <w:t>258,225.38</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07" w:lineRule="exact" w:before="43"/>
              <w:ind w:left="88" w:right="0"/>
              <w:jc w:val="center"/>
              <w:rPr>
                <w:rFonts w:ascii="Calibri" w:hAnsi="Calibri" w:cs="Calibri" w:eastAsia="Calibri" w:hint="default"/>
                <w:sz w:val="18"/>
                <w:szCs w:val="18"/>
              </w:rPr>
            </w:pPr>
            <w:r>
              <w:rPr>
                <w:rFonts w:ascii="Calibri"/>
                <w:sz w:val="18"/>
              </w:rPr>
              <w:t>8,443,342.02</w:t>
            </w:r>
          </w:p>
        </w:tc>
        <w:tc>
          <w:tcPr>
            <w:tcW w:w="1008" w:type="dxa"/>
            <w:tcBorders>
              <w:top w:val="nil" w:sz="6" w:space="0" w:color="auto"/>
              <w:left w:val="single" w:sz="4" w:space="0" w:color="000000"/>
              <w:bottom w:val="nil" w:sz="6" w:space="0" w:color="auto"/>
              <w:right w:val="single" w:sz="4" w:space="0" w:color="000000"/>
            </w:tcBorders>
          </w:tcPr>
          <w:p>
            <w:pPr>
              <w:pStyle w:val="TableParagraph"/>
              <w:spacing w:line="207" w:lineRule="exact" w:before="43"/>
              <w:ind w:right="101"/>
              <w:jc w:val="right"/>
              <w:rPr>
                <w:rFonts w:ascii="Calibri" w:hAnsi="Calibri" w:cs="Calibri" w:eastAsia="Calibri" w:hint="default"/>
                <w:sz w:val="18"/>
                <w:szCs w:val="18"/>
              </w:rPr>
            </w:pPr>
            <w:r>
              <w:rPr>
                <w:rFonts w:ascii="Calibri"/>
                <w:sz w:val="18"/>
              </w:rPr>
              <w:t>25.93</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07" w:lineRule="exact" w:before="43"/>
              <w:ind w:right="101"/>
              <w:jc w:val="right"/>
              <w:rPr>
                <w:rFonts w:ascii="Calibri" w:hAnsi="Calibri" w:cs="Calibri" w:eastAsia="Calibri" w:hint="default"/>
                <w:sz w:val="18"/>
                <w:szCs w:val="18"/>
              </w:rPr>
            </w:pPr>
            <w:r>
              <w:rPr>
                <w:rFonts w:ascii="Calibri"/>
                <w:sz w:val="18"/>
              </w:rPr>
              <w:t>25.93</w:t>
            </w:r>
          </w:p>
        </w:tc>
        <w:tc>
          <w:tcPr>
            <w:tcW w:w="710" w:type="dxa"/>
            <w:vMerge/>
            <w:tcBorders>
              <w:left w:val="single" w:sz="4" w:space="0" w:color="000000"/>
              <w:right w:val="single" w:sz="4" w:space="0" w:color="000000"/>
            </w:tcBorders>
          </w:tcPr>
          <w:p>
            <w:pPr/>
          </w:p>
        </w:tc>
        <w:tc>
          <w:tcPr>
            <w:tcW w:w="991" w:type="dxa"/>
            <w:vMerge/>
            <w:tcBorders>
              <w:left w:val="single" w:sz="4" w:space="0" w:color="000000"/>
              <w:right w:val="single" w:sz="4" w:space="0" w:color="000000"/>
            </w:tcBorders>
          </w:tcPr>
          <w:p>
            <w:pPr/>
          </w:p>
        </w:tc>
        <w:tc>
          <w:tcPr>
            <w:tcW w:w="1135" w:type="dxa"/>
            <w:tcBorders>
              <w:top w:val="nil" w:sz="6" w:space="0" w:color="auto"/>
              <w:left w:val="single" w:sz="4" w:space="0" w:color="000000"/>
              <w:bottom w:val="nil" w:sz="6" w:space="0" w:color="auto"/>
              <w:right w:val="nil" w:sz="6" w:space="0" w:color="auto"/>
            </w:tcBorders>
          </w:tcPr>
          <w:p>
            <w:pPr/>
          </w:p>
        </w:tc>
      </w:tr>
      <w:tr>
        <w:trPr>
          <w:trHeight w:val="746" w:hRule="exact"/>
        </w:trPr>
        <w:tc>
          <w:tcPr>
            <w:tcW w:w="2808" w:type="dxa"/>
            <w:tcBorders>
              <w:top w:val="nil" w:sz="6" w:space="0" w:color="auto"/>
              <w:left w:val="nil" w:sz="6" w:space="0" w:color="auto"/>
              <w:bottom w:val="nil" w:sz="6" w:space="0" w:color="auto"/>
              <w:right w:val="single" w:sz="4" w:space="0" w:color="000000"/>
            </w:tcBorders>
          </w:tcPr>
          <w:p>
            <w:pPr>
              <w:pStyle w:val="TableParagraph"/>
              <w:spacing w:line="316" w:lineRule="auto" w:before="118"/>
              <w:ind w:left="122" w:right="158"/>
              <w:jc w:val="left"/>
              <w:rPr>
                <w:rFonts w:ascii="宋体" w:hAnsi="宋体" w:cs="宋体" w:eastAsia="宋体" w:hint="default"/>
                <w:sz w:val="18"/>
                <w:szCs w:val="18"/>
              </w:rPr>
            </w:pPr>
            <w:r>
              <w:rPr>
                <w:rFonts w:ascii="宋体" w:hAnsi="宋体" w:cs="宋体" w:eastAsia="宋体" w:hint="default"/>
                <w:sz w:val="18"/>
                <w:szCs w:val="18"/>
              </w:rPr>
              <w:t>上海申银万国证券研究所有限公 司</w:t>
            </w:r>
          </w:p>
        </w:tc>
        <w:tc>
          <w:tcPr>
            <w:tcW w:w="814"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b/>
                <w:bCs/>
                <w:sz w:val="20"/>
                <w:szCs w:val="20"/>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成本法</w:t>
            </w:r>
          </w:p>
        </w:tc>
        <w:tc>
          <w:tcPr>
            <w:tcW w:w="1313"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23"/>
                <w:szCs w:val="23"/>
              </w:rPr>
            </w:pPr>
          </w:p>
          <w:p>
            <w:pPr>
              <w:pStyle w:val="TableParagraph"/>
              <w:spacing w:line="240" w:lineRule="auto"/>
              <w:ind w:right="101"/>
              <w:jc w:val="right"/>
              <w:rPr>
                <w:rFonts w:ascii="Calibri" w:hAnsi="Calibri" w:cs="Calibri" w:eastAsia="Calibri" w:hint="default"/>
                <w:sz w:val="18"/>
                <w:szCs w:val="18"/>
              </w:rPr>
            </w:pPr>
            <w:r>
              <w:rPr>
                <w:rFonts w:ascii="Calibri"/>
                <w:sz w:val="18"/>
              </w:rPr>
              <w:t>2,000,000.00</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23"/>
                <w:szCs w:val="23"/>
              </w:rPr>
            </w:pPr>
          </w:p>
          <w:p>
            <w:pPr>
              <w:pStyle w:val="TableParagraph"/>
              <w:spacing w:line="240" w:lineRule="auto"/>
              <w:ind w:right="101"/>
              <w:jc w:val="right"/>
              <w:rPr>
                <w:rFonts w:ascii="Calibri" w:hAnsi="Calibri" w:cs="Calibri" w:eastAsia="Calibri" w:hint="default"/>
                <w:sz w:val="18"/>
                <w:szCs w:val="18"/>
              </w:rPr>
            </w:pPr>
            <w:r>
              <w:rPr>
                <w:rFonts w:ascii="Calibri"/>
                <w:sz w:val="18"/>
              </w:rPr>
              <w:t>2,000,000.00</w:t>
            </w:r>
          </w:p>
        </w:tc>
        <w:tc>
          <w:tcPr>
            <w:tcW w:w="1277"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23"/>
                <w:szCs w:val="23"/>
              </w:rPr>
            </w:pPr>
          </w:p>
          <w:p>
            <w:pPr>
              <w:pStyle w:val="TableParagraph"/>
              <w:spacing w:line="240" w:lineRule="auto"/>
              <w:ind w:left="86" w:right="0"/>
              <w:jc w:val="center"/>
              <w:rPr>
                <w:rFonts w:ascii="Calibri" w:hAnsi="Calibri" w:cs="Calibri" w:eastAsia="Calibri" w:hint="default"/>
                <w:sz w:val="18"/>
                <w:szCs w:val="18"/>
              </w:rPr>
            </w:pPr>
            <w:r>
              <w:rPr>
                <w:rFonts w:ascii="Calibri"/>
                <w:sz w:val="18"/>
              </w:rPr>
              <w:t>2,000,000.00</w:t>
            </w:r>
          </w:p>
        </w:tc>
        <w:tc>
          <w:tcPr>
            <w:tcW w:w="100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23"/>
                <w:szCs w:val="23"/>
              </w:rPr>
            </w:pPr>
          </w:p>
          <w:p>
            <w:pPr>
              <w:pStyle w:val="TableParagraph"/>
              <w:spacing w:line="240" w:lineRule="auto"/>
              <w:ind w:right="101"/>
              <w:jc w:val="right"/>
              <w:rPr>
                <w:rFonts w:ascii="Calibri" w:hAnsi="Calibri" w:cs="Calibri" w:eastAsia="Calibri" w:hint="default"/>
                <w:sz w:val="18"/>
                <w:szCs w:val="18"/>
              </w:rPr>
            </w:pPr>
            <w:r>
              <w:rPr>
                <w:rFonts w:ascii="Calibri"/>
                <w:spacing w:val="-1"/>
                <w:w w:val="95"/>
                <w:sz w:val="18"/>
              </w:rPr>
              <w:t>10</w:t>
            </w:r>
            <w:r>
              <w:rPr>
                <w:rFonts w:ascii="Calibri"/>
                <w:w w:val="95"/>
                <w:sz w:val="18"/>
              </w:rPr>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23"/>
                <w:szCs w:val="23"/>
              </w:rPr>
            </w:pPr>
          </w:p>
          <w:p>
            <w:pPr>
              <w:pStyle w:val="TableParagraph"/>
              <w:spacing w:line="240" w:lineRule="auto"/>
              <w:ind w:right="101"/>
              <w:jc w:val="right"/>
              <w:rPr>
                <w:rFonts w:ascii="Calibri" w:hAnsi="Calibri" w:cs="Calibri" w:eastAsia="Calibri" w:hint="default"/>
                <w:sz w:val="18"/>
                <w:szCs w:val="18"/>
              </w:rPr>
            </w:pPr>
            <w:r>
              <w:rPr>
                <w:rFonts w:ascii="Calibri"/>
                <w:spacing w:val="-1"/>
                <w:w w:val="95"/>
                <w:sz w:val="18"/>
              </w:rPr>
              <w:t>10</w:t>
            </w:r>
            <w:r>
              <w:rPr>
                <w:rFonts w:ascii="Calibri"/>
                <w:w w:val="95"/>
                <w:sz w:val="18"/>
              </w:rPr>
            </w:r>
          </w:p>
        </w:tc>
        <w:tc>
          <w:tcPr>
            <w:tcW w:w="710" w:type="dxa"/>
            <w:vMerge/>
            <w:tcBorders>
              <w:left w:val="single" w:sz="4" w:space="0" w:color="000000"/>
              <w:right w:val="single" w:sz="4" w:space="0" w:color="000000"/>
            </w:tcBorders>
          </w:tcPr>
          <w:p>
            <w:pPr/>
          </w:p>
        </w:tc>
        <w:tc>
          <w:tcPr>
            <w:tcW w:w="991" w:type="dxa"/>
            <w:vMerge/>
            <w:tcBorders>
              <w:left w:val="single" w:sz="4" w:space="0" w:color="000000"/>
              <w:right w:val="single" w:sz="4" w:space="0" w:color="000000"/>
            </w:tcBorders>
          </w:tcPr>
          <w:p>
            <w:pPr/>
          </w:p>
        </w:tc>
        <w:tc>
          <w:tcPr>
            <w:tcW w:w="1135"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23"/>
                <w:szCs w:val="23"/>
              </w:rPr>
            </w:pPr>
          </w:p>
          <w:p>
            <w:pPr>
              <w:pStyle w:val="TableParagraph"/>
              <w:spacing w:line="240" w:lineRule="auto"/>
              <w:ind w:left="199" w:right="0"/>
              <w:jc w:val="left"/>
              <w:rPr>
                <w:rFonts w:ascii="Calibri" w:hAnsi="Calibri" w:cs="Calibri" w:eastAsia="Calibri" w:hint="default"/>
                <w:sz w:val="18"/>
                <w:szCs w:val="18"/>
              </w:rPr>
            </w:pPr>
            <w:r>
              <w:rPr>
                <w:rFonts w:ascii="Calibri"/>
                <w:sz w:val="18"/>
              </w:rPr>
              <w:t>300,000.00</w:t>
            </w:r>
          </w:p>
        </w:tc>
      </w:tr>
      <w:tr>
        <w:trPr>
          <w:trHeight w:val="642" w:hRule="exact"/>
        </w:trPr>
        <w:tc>
          <w:tcPr>
            <w:tcW w:w="2808" w:type="dxa"/>
            <w:tcBorders>
              <w:top w:val="nil" w:sz="6" w:space="0" w:color="auto"/>
              <w:left w:val="nil" w:sz="6" w:space="0" w:color="auto"/>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北京爱农驿站科技服务有限公司</w:t>
            </w:r>
          </w:p>
        </w:tc>
        <w:tc>
          <w:tcPr>
            <w:tcW w:w="814"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成本法</w:t>
            </w:r>
          </w:p>
        </w:tc>
        <w:tc>
          <w:tcPr>
            <w:tcW w:w="1313"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15"/>
                <w:szCs w:val="15"/>
              </w:rPr>
            </w:pPr>
          </w:p>
          <w:p>
            <w:pPr>
              <w:pStyle w:val="TableParagraph"/>
              <w:spacing w:line="240" w:lineRule="auto"/>
              <w:ind w:right="101"/>
              <w:jc w:val="right"/>
              <w:rPr>
                <w:rFonts w:ascii="Calibri" w:hAnsi="Calibri" w:cs="Calibri" w:eastAsia="Calibri" w:hint="default"/>
                <w:sz w:val="18"/>
                <w:szCs w:val="18"/>
              </w:rPr>
            </w:pPr>
            <w:r>
              <w:rPr>
                <w:rFonts w:ascii="Calibri"/>
                <w:sz w:val="18"/>
              </w:rPr>
              <w:t>10,000,000.00</w:t>
            </w:r>
          </w:p>
        </w:tc>
        <w:tc>
          <w:tcPr>
            <w:tcW w:w="1416" w:type="dxa"/>
            <w:tcBorders>
              <w:top w:val="nil" w:sz="6" w:space="0" w:color="auto"/>
              <w:left w:val="single" w:sz="4" w:space="0" w:color="000000"/>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15"/>
                <w:szCs w:val="15"/>
              </w:rPr>
            </w:pPr>
          </w:p>
          <w:p>
            <w:pPr>
              <w:pStyle w:val="TableParagraph"/>
              <w:spacing w:line="240" w:lineRule="auto"/>
              <w:ind w:right="101"/>
              <w:jc w:val="right"/>
              <w:rPr>
                <w:rFonts w:ascii="Calibri" w:hAnsi="Calibri" w:cs="Calibri" w:eastAsia="Calibri" w:hint="default"/>
                <w:sz w:val="18"/>
                <w:szCs w:val="18"/>
              </w:rPr>
            </w:pPr>
            <w:r>
              <w:rPr>
                <w:rFonts w:ascii="Calibri"/>
                <w:sz w:val="18"/>
              </w:rPr>
              <w:t>10,000,000.00</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43"/>
              <w:ind w:right="101"/>
              <w:jc w:val="right"/>
              <w:rPr>
                <w:rFonts w:ascii="Calibri" w:hAnsi="Calibri" w:cs="Calibri" w:eastAsia="Calibri" w:hint="default"/>
                <w:sz w:val="18"/>
                <w:szCs w:val="18"/>
              </w:rPr>
            </w:pPr>
            <w:r>
              <w:rPr>
                <w:rFonts w:ascii="Calibri"/>
                <w:sz w:val="18"/>
              </w:rPr>
              <w:t>10,000,000.0</w:t>
            </w:r>
          </w:p>
          <w:p>
            <w:pPr>
              <w:pStyle w:val="TableParagraph"/>
              <w:spacing w:line="240" w:lineRule="auto" w:before="92"/>
              <w:ind w:right="101"/>
              <w:jc w:val="right"/>
              <w:rPr>
                <w:rFonts w:ascii="Calibri" w:hAnsi="Calibri" w:cs="Calibri" w:eastAsia="Calibri" w:hint="default"/>
                <w:sz w:val="18"/>
                <w:szCs w:val="18"/>
              </w:rPr>
            </w:pPr>
            <w:r>
              <w:rPr>
                <w:rFonts w:ascii="Calibri"/>
                <w:sz w:val="18"/>
              </w:rPr>
              <w:t>0</w:t>
            </w:r>
          </w:p>
        </w:tc>
        <w:tc>
          <w:tcPr>
            <w:tcW w:w="1008"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15"/>
                <w:szCs w:val="15"/>
              </w:rPr>
            </w:pPr>
          </w:p>
          <w:p>
            <w:pPr>
              <w:pStyle w:val="TableParagraph"/>
              <w:spacing w:line="240" w:lineRule="auto"/>
              <w:ind w:right="101"/>
              <w:jc w:val="right"/>
              <w:rPr>
                <w:rFonts w:ascii="Calibri" w:hAnsi="Calibri" w:cs="Calibri" w:eastAsia="Calibri" w:hint="default"/>
                <w:sz w:val="18"/>
                <w:szCs w:val="18"/>
              </w:rPr>
            </w:pPr>
            <w:r>
              <w:rPr>
                <w:rFonts w:ascii="Calibri"/>
                <w:sz w:val="18"/>
              </w:rPr>
              <w:t>9.8</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15"/>
                <w:szCs w:val="15"/>
              </w:rPr>
            </w:pPr>
          </w:p>
          <w:p>
            <w:pPr>
              <w:pStyle w:val="TableParagraph"/>
              <w:spacing w:line="240" w:lineRule="auto"/>
              <w:ind w:right="101"/>
              <w:jc w:val="right"/>
              <w:rPr>
                <w:rFonts w:ascii="Calibri" w:hAnsi="Calibri" w:cs="Calibri" w:eastAsia="Calibri" w:hint="default"/>
                <w:sz w:val="18"/>
                <w:szCs w:val="18"/>
              </w:rPr>
            </w:pPr>
            <w:r>
              <w:rPr>
                <w:rFonts w:ascii="Calibri"/>
                <w:sz w:val="18"/>
              </w:rPr>
              <w:t>9.8</w:t>
            </w:r>
          </w:p>
        </w:tc>
        <w:tc>
          <w:tcPr>
            <w:tcW w:w="710" w:type="dxa"/>
            <w:vMerge/>
            <w:tcBorders>
              <w:left w:val="single" w:sz="4" w:space="0" w:color="000000"/>
              <w:right w:val="single" w:sz="4" w:space="0" w:color="000000"/>
            </w:tcBorders>
          </w:tcPr>
          <w:p>
            <w:pPr/>
          </w:p>
        </w:tc>
        <w:tc>
          <w:tcPr>
            <w:tcW w:w="991" w:type="dxa"/>
            <w:vMerge/>
            <w:tcBorders>
              <w:left w:val="single" w:sz="4" w:space="0" w:color="000000"/>
              <w:right w:val="single" w:sz="4" w:space="0" w:color="000000"/>
            </w:tcBorders>
          </w:tcPr>
          <w:p>
            <w:pPr/>
          </w:p>
        </w:tc>
        <w:tc>
          <w:tcPr>
            <w:tcW w:w="1135" w:type="dxa"/>
            <w:tcBorders>
              <w:top w:val="nil" w:sz="6" w:space="0" w:color="auto"/>
              <w:left w:val="single" w:sz="4" w:space="0" w:color="000000"/>
              <w:bottom w:val="nil" w:sz="6" w:space="0" w:color="auto"/>
              <w:right w:val="nil" w:sz="6" w:space="0" w:color="auto"/>
            </w:tcBorders>
          </w:tcPr>
          <w:p>
            <w:pPr/>
          </w:p>
        </w:tc>
      </w:tr>
      <w:tr>
        <w:trPr>
          <w:trHeight w:val="634" w:hRule="exact"/>
        </w:trPr>
        <w:tc>
          <w:tcPr>
            <w:tcW w:w="2808" w:type="dxa"/>
            <w:tcBorders>
              <w:top w:val="nil" w:sz="6" w:space="0" w:color="auto"/>
              <w:left w:val="nil" w:sz="6" w:space="0" w:color="auto"/>
              <w:bottom w:val="nil" w:sz="6" w:space="0" w:color="auto"/>
              <w:right w:val="single" w:sz="4" w:space="0" w:color="000000"/>
            </w:tcBorders>
          </w:tcPr>
          <w:p>
            <w:pPr>
              <w:pStyle w:val="TableParagraph"/>
              <w:spacing w:line="240" w:lineRule="auto" w:before="154"/>
              <w:ind w:left="16" w:right="0"/>
              <w:jc w:val="center"/>
              <w:rPr>
                <w:rFonts w:ascii="宋体" w:hAnsi="宋体" w:cs="宋体" w:eastAsia="宋体" w:hint="default"/>
                <w:sz w:val="18"/>
                <w:szCs w:val="18"/>
              </w:rPr>
            </w:pPr>
            <w:r>
              <w:rPr>
                <w:rFonts w:ascii="宋体" w:hAnsi="宋体" w:cs="宋体" w:eastAsia="宋体" w:hint="default"/>
                <w:sz w:val="18"/>
                <w:szCs w:val="18"/>
              </w:rPr>
              <w:t>成本法小计</w:t>
            </w:r>
          </w:p>
        </w:tc>
        <w:tc>
          <w:tcPr>
            <w:tcW w:w="814" w:type="dxa"/>
            <w:tcBorders>
              <w:top w:val="nil" w:sz="6" w:space="0" w:color="auto"/>
              <w:left w:val="single" w:sz="4" w:space="0" w:color="000000"/>
              <w:bottom w:val="nil" w:sz="6" w:space="0" w:color="auto"/>
              <w:right w:val="single" w:sz="4" w:space="0" w:color="000000"/>
            </w:tcBorders>
          </w:tcPr>
          <w:p>
            <w:pPr/>
          </w:p>
        </w:tc>
        <w:tc>
          <w:tcPr>
            <w:tcW w:w="1313"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4"/>
                <w:szCs w:val="14"/>
              </w:rPr>
            </w:pPr>
          </w:p>
          <w:p>
            <w:pPr>
              <w:pStyle w:val="TableParagraph"/>
              <w:spacing w:line="240" w:lineRule="auto"/>
              <w:ind w:right="101"/>
              <w:jc w:val="right"/>
              <w:rPr>
                <w:rFonts w:ascii="Calibri" w:hAnsi="Calibri" w:cs="Calibri" w:eastAsia="Calibri" w:hint="default"/>
                <w:sz w:val="18"/>
                <w:szCs w:val="18"/>
              </w:rPr>
            </w:pPr>
            <w:r>
              <w:rPr>
                <w:rFonts w:ascii="Calibri"/>
                <w:sz w:val="18"/>
              </w:rPr>
              <w:t>12,000,000.00</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4"/>
                <w:szCs w:val="14"/>
              </w:rPr>
            </w:pPr>
          </w:p>
          <w:p>
            <w:pPr>
              <w:pStyle w:val="TableParagraph"/>
              <w:spacing w:line="240" w:lineRule="auto"/>
              <w:ind w:right="101"/>
              <w:jc w:val="right"/>
              <w:rPr>
                <w:rFonts w:ascii="Calibri" w:hAnsi="Calibri" w:cs="Calibri" w:eastAsia="Calibri" w:hint="default"/>
                <w:sz w:val="18"/>
                <w:szCs w:val="18"/>
              </w:rPr>
            </w:pPr>
            <w:r>
              <w:rPr>
                <w:rFonts w:ascii="Calibri"/>
                <w:sz w:val="18"/>
              </w:rPr>
              <w:t>2,000,000.00</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4"/>
                <w:szCs w:val="14"/>
              </w:rPr>
            </w:pPr>
          </w:p>
          <w:p>
            <w:pPr>
              <w:pStyle w:val="TableParagraph"/>
              <w:spacing w:line="240" w:lineRule="auto"/>
              <w:ind w:right="101"/>
              <w:jc w:val="right"/>
              <w:rPr>
                <w:rFonts w:ascii="Calibri" w:hAnsi="Calibri" w:cs="Calibri" w:eastAsia="Calibri" w:hint="default"/>
                <w:sz w:val="18"/>
                <w:szCs w:val="18"/>
              </w:rPr>
            </w:pPr>
            <w:r>
              <w:rPr>
                <w:rFonts w:ascii="Calibri"/>
                <w:spacing w:val="-1"/>
                <w:sz w:val="18"/>
              </w:rPr>
              <w:t>10,000,000.00</w:t>
            </w:r>
            <w:r>
              <w:rPr>
                <w:rFonts w:ascii="Calibri"/>
                <w:sz w:val="18"/>
              </w:rPr>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101"/>
              <w:jc w:val="right"/>
              <w:rPr>
                <w:rFonts w:ascii="Calibri" w:hAnsi="Calibri" w:cs="Calibri" w:eastAsia="Calibri" w:hint="default"/>
                <w:sz w:val="18"/>
                <w:szCs w:val="18"/>
              </w:rPr>
            </w:pPr>
            <w:r>
              <w:rPr>
                <w:rFonts w:ascii="Calibri"/>
                <w:sz w:val="18"/>
              </w:rPr>
              <w:t>12,000,000.0</w:t>
            </w:r>
          </w:p>
          <w:p>
            <w:pPr>
              <w:pStyle w:val="TableParagraph"/>
              <w:spacing w:line="240" w:lineRule="auto" w:before="92"/>
              <w:ind w:right="101"/>
              <w:jc w:val="right"/>
              <w:rPr>
                <w:rFonts w:ascii="Calibri" w:hAnsi="Calibri" w:cs="Calibri" w:eastAsia="Calibri" w:hint="default"/>
                <w:sz w:val="18"/>
                <w:szCs w:val="18"/>
              </w:rPr>
            </w:pPr>
            <w:r>
              <w:rPr>
                <w:rFonts w:ascii="Calibri"/>
                <w:sz w:val="18"/>
              </w:rPr>
              <w:t>0</w:t>
            </w:r>
          </w:p>
        </w:tc>
        <w:tc>
          <w:tcPr>
            <w:tcW w:w="1008" w:type="dxa"/>
            <w:tcBorders>
              <w:top w:val="nil" w:sz="6" w:space="0" w:color="auto"/>
              <w:left w:val="single" w:sz="4" w:space="0" w:color="000000"/>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single" w:sz="4" w:space="0" w:color="000000"/>
            </w:tcBorders>
          </w:tcPr>
          <w:p>
            <w:pPr/>
          </w:p>
        </w:tc>
        <w:tc>
          <w:tcPr>
            <w:tcW w:w="710" w:type="dxa"/>
            <w:vMerge/>
            <w:tcBorders>
              <w:left w:val="single" w:sz="4" w:space="0" w:color="000000"/>
              <w:right w:val="single" w:sz="4" w:space="0" w:color="000000"/>
            </w:tcBorders>
          </w:tcPr>
          <w:p>
            <w:pPr/>
          </w:p>
        </w:tc>
        <w:tc>
          <w:tcPr>
            <w:tcW w:w="991" w:type="dxa"/>
            <w:vMerge/>
            <w:tcBorders>
              <w:left w:val="single" w:sz="4" w:space="0" w:color="000000"/>
              <w:right w:val="single" w:sz="4" w:space="0" w:color="000000"/>
            </w:tcBorders>
          </w:tcPr>
          <w:p>
            <w:pPr/>
          </w:p>
        </w:tc>
        <w:tc>
          <w:tcPr>
            <w:tcW w:w="1135" w:type="dxa"/>
            <w:tcBorders>
              <w:top w:val="nil" w:sz="6" w:space="0" w:color="auto"/>
              <w:left w:val="single" w:sz="4" w:space="0" w:color="000000"/>
              <w:bottom w:val="nil" w:sz="6" w:space="0" w:color="auto"/>
              <w:right w:val="nil" w:sz="6" w:space="0" w:color="auto"/>
            </w:tcBorders>
          </w:tcPr>
          <w:p>
            <w:pPr/>
          </w:p>
        </w:tc>
      </w:tr>
      <w:tr>
        <w:trPr>
          <w:trHeight w:val="631" w:hRule="exact"/>
        </w:trPr>
        <w:tc>
          <w:tcPr>
            <w:tcW w:w="2808" w:type="dxa"/>
            <w:tcBorders>
              <w:top w:val="nil" w:sz="6" w:space="0" w:color="auto"/>
              <w:left w:val="nil" w:sz="6" w:space="0" w:color="auto"/>
              <w:bottom w:val="single" w:sz="12" w:space="0" w:color="000000"/>
              <w:right w:val="single" w:sz="4" w:space="0" w:color="000000"/>
            </w:tcBorders>
          </w:tcPr>
          <w:p>
            <w:pPr>
              <w:pStyle w:val="TableParagraph"/>
              <w:spacing w:line="240" w:lineRule="auto" w:before="154"/>
              <w:ind w:left="14"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814" w:type="dxa"/>
            <w:tcBorders>
              <w:top w:val="nil" w:sz="6" w:space="0" w:color="auto"/>
              <w:left w:val="single" w:sz="4" w:space="0" w:color="000000"/>
              <w:bottom w:val="single" w:sz="12" w:space="0" w:color="000000"/>
              <w:right w:val="single" w:sz="4" w:space="0" w:color="000000"/>
            </w:tcBorders>
          </w:tcPr>
          <w:p>
            <w:pPr/>
          </w:p>
        </w:tc>
        <w:tc>
          <w:tcPr>
            <w:tcW w:w="131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4"/>
                <w:szCs w:val="14"/>
              </w:rPr>
            </w:pPr>
          </w:p>
          <w:p>
            <w:pPr>
              <w:pStyle w:val="TableParagraph"/>
              <w:spacing w:line="240" w:lineRule="auto"/>
              <w:ind w:right="101"/>
              <w:jc w:val="right"/>
              <w:rPr>
                <w:rFonts w:ascii="Calibri" w:hAnsi="Calibri" w:cs="Calibri" w:eastAsia="Calibri" w:hint="default"/>
                <w:sz w:val="18"/>
                <w:szCs w:val="18"/>
              </w:rPr>
            </w:pPr>
            <w:r>
              <w:rPr>
                <w:rFonts w:ascii="Calibri"/>
                <w:sz w:val="18"/>
              </w:rPr>
              <w:t>19,000,000.00</w:t>
            </w:r>
          </w:p>
        </w:tc>
        <w:tc>
          <w:tcPr>
            <w:tcW w:w="141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4"/>
                <w:szCs w:val="14"/>
              </w:rPr>
            </w:pPr>
          </w:p>
          <w:p>
            <w:pPr>
              <w:pStyle w:val="TableParagraph"/>
              <w:spacing w:line="240" w:lineRule="auto"/>
              <w:ind w:right="101"/>
              <w:jc w:val="right"/>
              <w:rPr>
                <w:rFonts w:ascii="Calibri" w:hAnsi="Calibri" w:cs="Calibri" w:eastAsia="Calibri" w:hint="default"/>
                <w:sz w:val="18"/>
                <w:szCs w:val="18"/>
              </w:rPr>
            </w:pPr>
            <w:r>
              <w:rPr>
                <w:rFonts w:ascii="Calibri"/>
                <w:sz w:val="18"/>
              </w:rPr>
              <w:t>10,185,116.64</w:t>
            </w:r>
          </w:p>
        </w:tc>
        <w:tc>
          <w:tcPr>
            <w:tcW w:w="127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4"/>
                <w:szCs w:val="14"/>
              </w:rPr>
            </w:pPr>
          </w:p>
          <w:p>
            <w:pPr>
              <w:pStyle w:val="TableParagraph"/>
              <w:spacing w:line="240" w:lineRule="auto"/>
              <w:ind w:right="99"/>
              <w:jc w:val="right"/>
              <w:rPr>
                <w:rFonts w:ascii="Calibri" w:hAnsi="Calibri" w:cs="Calibri" w:eastAsia="Calibri" w:hint="default"/>
                <w:sz w:val="18"/>
                <w:szCs w:val="18"/>
              </w:rPr>
            </w:pPr>
            <w:r>
              <w:rPr>
                <w:rFonts w:ascii="Calibri"/>
                <w:sz w:val="18"/>
              </w:rPr>
              <w:t>10,258,225.38</w:t>
            </w:r>
          </w:p>
        </w:tc>
        <w:tc>
          <w:tcPr>
            <w:tcW w:w="126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4"/>
              <w:ind w:right="98"/>
              <w:jc w:val="right"/>
              <w:rPr>
                <w:rFonts w:ascii="Calibri" w:hAnsi="Calibri" w:cs="Calibri" w:eastAsia="Calibri" w:hint="default"/>
                <w:sz w:val="18"/>
                <w:szCs w:val="18"/>
              </w:rPr>
            </w:pPr>
            <w:r>
              <w:rPr>
                <w:rFonts w:ascii="Calibri"/>
                <w:sz w:val="18"/>
              </w:rPr>
              <w:t>20,443,342.0</w:t>
            </w:r>
          </w:p>
          <w:p>
            <w:pPr>
              <w:pStyle w:val="TableParagraph"/>
              <w:spacing w:line="240" w:lineRule="auto" w:before="92"/>
              <w:ind w:right="101"/>
              <w:jc w:val="right"/>
              <w:rPr>
                <w:rFonts w:ascii="Calibri" w:hAnsi="Calibri" w:cs="Calibri" w:eastAsia="Calibri" w:hint="default"/>
                <w:sz w:val="18"/>
                <w:szCs w:val="18"/>
              </w:rPr>
            </w:pPr>
            <w:r>
              <w:rPr>
                <w:rFonts w:ascii="Calibri"/>
                <w:sz w:val="18"/>
              </w:rPr>
              <w:t>2</w:t>
            </w:r>
          </w:p>
        </w:tc>
        <w:tc>
          <w:tcPr>
            <w:tcW w:w="1008" w:type="dxa"/>
            <w:tcBorders>
              <w:top w:val="nil" w:sz="6" w:space="0" w:color="auto"/>
              <w:left w:val="single" w:sz="4" w:space="0" w:color="000000"/>
              <w:bottom w:val="single" w:sz="12" w:space="0" w:color="000000"/>
              <w:right w:val="single" w:sz="4" w:space="0" w:color="000000"/>
            </w:tcBorders>
          </w:tcPr>
          <w:p>
            <w:pPr/>
          </w:p>
        </w:tc>
        <w:tc>
          <w:tcPr>
            <w:tcW w:w="1133" w:type="dxa"/>
            <w:tcBorders>
              <w:top w:val="nil" w:sz="6" w:space="0" w:color="auto"/>
              <w:left w:val="single" w:sz="4" w:space="0" w:color="000000"/>
              <w:bottom w:val="single" w:sz="12" w:space="0" w:color="000000"/>
              <w:right w:val="single" w:sz="4" w:space="0" w:color="000000"/>
            </w:tcBorders>
          </w:tcPr>
          <w:p>
            <w:pPr/>
          </w:p>
        </w:tc>
        <w:tc>
          <w:tcPr>
            <w:tcW w:w="710" w:type="dxa"/>
            <w:vMerge/>
            <w:tcBorders>
              <w:left w:val="single" w:sz="4" w:space="0" w:color="000000"/>
              <w:bottom w:val="single" w:sz="12" w:space="0" w:color="000000"/>
              <w:right w:val="single" w:sz="4" w:space="0" w:color="000000"/>
            </w:tcBorders>
          </w:tcPr>
          <w:p>
            <w:pPr/>
          </w:p>
        </w:tc>
        <w:tc>
          <w:tcPr>
            <w:tcW w:w="991" w:type="dxa"/>
            <w:vMerge/>
            <w:tcBorders>
              <w:left w:val="single" w:sz="4" w:space="0" w:color="000000"/>
              <w:bottom w:val="single" w:sz="12" w:space="0" w:color="000000"/>
              <w:right w:val="single" w:sz="4" w:space="0" w:color="000000"/>
            </w:tcBorders>
          </w:tcPr>
          <w:p>
            <w:pPr/>
          </w:p>
        </w:tc>
        <w:tc>
          <w:tcPr>
            <w:tcW w:w="1135" w:type="dxa"/>
            <w:tcBorders>
              <w:top w:val="nil" w:sz="6" w:space="0" w:color="auto"/>
              <w:left w:val="single" w:sz="4" w:space="0" w:color="000000"/>
              <w:bottom w:val="single" w:sz="12" w:space="0" w:color="000000"/>
              <w:right w:val="nil" w:sz="6" w:space="0" w:color="auto"/>
            </w:tcBorders>
          </w:tcPr>
          <w:p>
            <w:pPr/>
          </w:p>
        </w:tc>
      </w:tr>
    </w:tbl>
    <w:p>
      <w:pPr>
        <w:spacing w:line="240" w:lineRule="auto" w:before="0"/>
        <w:rPr>
          <w:rFonts w:ascii="宋体" w:hAnsi="宋体" w:cs="宋体" w:eastAsia="宋体" w:hint="default"/>
          <w:b/>
          <w:bCs/>
          <w:sz w:val="22"/>
          <w:szCs w:val="22"/>
        </w:rPr>
      </w:pPr>
    </w:p>
    <w:p>
      <w:pPr>
        <w:spacing w:line="240" w:lineRule="auto" w:before="0"/>
        <w:rPr>
          <w:rFonts w:ascii="宋体" w:hAnsi="宋体" w:cs="宋体" w:eastAsia="宋体" w:hint="default"/>
          <w:b/>
          <w:bCs/>
          <w:sz w:val="22"/>
          <w:szCs w:val="22"/>
        </w:rPr>
      </w:pPr>
    </w:p>
    <w:p>
      <w:pPr>
        <w:spacing w:line="240" w:lineRule="auto" w:before="0"/>
        <w:rPr>
          <w:rFonts w:ascii="宋体" w:hAnsi="宋体" w:cs="宋体" w:eastAsia="宋体" w:hint="default"/>
          <w:b/>
          <w:bCs/>
          <w:sz w:val="22"/>
          <w:szCs w:val="22"/>
        </w:rPr>
      </w:pPr>
    </w:p>
    <w:p>
      <w:pPr>
        <w:spacing w:line="240" w:lineRule="auto" w:before="0"/>
        <w:rPr>
          <w:rFonts w:ascii="宋体" w:hAnsi="宋体" w:cs="宋体" w:eastAsia="宋体" w:hint="default"/>
          <w:b/>
          <w:bCs/>
          <w:sz w:val="22"/>
          <w:szCs w:val="22"/>
        </w:rPr>
      </w:pPr>
    </w:p>
    <w:p>
      <w:pPr>
        <w:spacing w:line="240" w:lineRule="auto" w:before="9"/>
        <w:rPr>
          <w:rFonts w:ascii="宋体" w:hAnsi="宋体" w:cs="宋体" w:eastAsia="宋体" w:hint="default"/>
          <w:b/>
          <w:bCs/>
          <w:sz w:val="16"/>
          <w:szCs w:val="16"/>
        </w:rPr>
      </w:pPr>
    </w:p>
    <w:p>
      <w:pPr>
        <w:spacing w:before="0"/>
        <w:ind w:left="0" w:right="1297" w:firstLine="0"/>
        <w:jc w:val="center"/>
        <w:rPr>
          <w:rFonts w:ascii="Calibri" w:hAnsi="Calibri" w:cs="Calibri" w:eastAsia="Calibri" w:hint="default"/>
          <w:sz w:val="18"/>
          <w:szCs w:val="18"/>
        </w:rPr>
      </w:pPr>
      <w:r>
        <w:rPr/>
        <w:pict>
          <v:shape style="position:absolute;margin-left:427.200012pt;margin-top:33.333195pt;width:414.7pt;height:27.2pt;mso-position-horizontal-relative:page;mso-position-vertical-relative:paragraph;z-index:5560" type="#_x0000_t75" stroked="false">
            <v:imagedata r:id="rId79" o:title=""/>
          </v:shape>
        </w:pict>
      </w:r>
      <w:r>
        <w:rPr/>
        <w:pict>
          <v:group style="position:absolute;margin-left:102.5pt;margin-top:-132.576675pt;width:692.6pt;height:.5pt;mso-position-horizontal-relative:page;mso-position-vertical-relative:paragraph;z-index:-1398544" coordorigin="2050,-2652" coordsize="13852,10">
            <v:shape style="position:absolute;left:2050;top:-2652;width:2789;height:10" type="#_x0000_t75" stroked="false">
              <v:imagedata r:id="rId311" o:title=""/>
            </v:shape>
            <v:shape style="position:absolute;left:4834;top:-2652;width:819;height:10" type="#_x0000_t75" stroked="false">
              <v:imagedata r:id="rId312" o:title=""/>
            </v:shape>
            <v:shape style="position:absolute;left:5648;top:-2652;width:2734;height:10" type="#_x0000_t75" stroked="false">
              <v:imagedata r:id="rId313" o:title=""/>
            </v:shape>
            <v:shape style="position:absolute;left:8377;top:-2652;width:2542;height:10" type="#_x0000_t75" stroked="false">
              <v:imagedata r:id="rId314" o:title=""/>
            </v:shape>
            <v:shape style="position:absolute;left:10914;top:-2652;width:3848;height:10" type="#_x0000_t75" stroked="false">
              <v:imagedata r:id="rId315" o:title=""/>
            </v:shape>
            <v:shape style="position:absolute;left:14757;top:-2652;width:1145;height:10" type="#_x0000_t75" stroked="false">
              <v:imagedata r:id="rId316" o:title=""/>
            </v:shape>
            <w10:wrap type="none"/>
          </v:group>
        </w:pict>
      </w:r>
      <w:r>
        <w:rPr/>
        <w:pict>
          <v:group style="position:absolute;margin-left:102.5pt;margin-top:-100.896645pt;width:692.6pt;height:.5pt;mso-position-horizontal-relative:page;mso-position-vertical-relative:paragraph;z-index:-1398520" coordorigin="2050,-2018" coordsize="13852,10">
            <v:shape style="position:absolute;left:2050;top:-2018;width:2789;height:10" type="#_x0000_t75" stroked="false">
              <v:imagedata r:id="rId311" o:title=""/>
            </v:shape>
            <v:shape style="position:absolute;left:4834;top:-2018;width:819;height:10" type="#_x0000_t75" stroked="false">
              <v:imagedata r:id="rId323" o:title=""/>
            </v:shape>
            <v:shape style="position:absolute;left:5648;top:-2018;width:2734;height:10" type="#_x0000_t75" stroked="false">
              <v:imagedata r:id="rId324" o:title=""/>
            </v:shape>
            <v:shape style="position:absolute;left:8377;top:-2018;width:2542;height:10" type="#_x0000_t75" stroked="false">
              <v:imagedata r:id="rId325" o:title=""/>
            </v:shape>
            <v:shape style="position:absolute;left:10914;top:-2018;width:3848;height:10" type="#_x0000_t75" stroked="false">
              <v:imagedata r:id="rId326" o:title=""/>
            </v:shape>
            <v:shape style="position:absolute;left:14757;top:-2018;width:1145;height:10" type="#_x0000_t75" stroked="false">
              <v:imagedata r:id="rId327" o:title=""/>
            </v:shape>
            <w10:wrap type="none"/>
          </v:group>
        </w:pict>
      </w:r>
      <w:r>
        <w:rPr>
          <w:rFonts w:ascii="Calibri"/>
          <w:sz w:val="18"/>
        </w:rPr>
        <w:t>121</w:t>
      </w:r>
    </w:p>
    <w:p>
      <w:pPr>
        <w:spacing w:after="0"/>
        <w:jc w:val="center"/>
        <w:rPr>
          <w:rFonts w:ascii="Calibri" w:hAnsi="Calibri" w:cs="Calibri" w:eastAsia="Calibri" w:hint="default"/>
          <w:sz w:val="18"/>
          <w:szCs w:val="18"/>
        </w:rPr>
        <w:sectPr>
          <w:headerReference w:type="default" r:id="rId300"/>
          <w:footerReference w:type="default" r:id="rId301"/>
          <w:pgSz w:w="16840" w:h="11910" w:orient="landscape"/>
          <w:pgMar w:header="0" w:footer="0" w:top="760" w:bottom="0" w:left="1300" w:right="0"/>
        </w:sectPr>
      </w:pPr>
    </w:p>
    <w:p>
      <w:pPr>
        <w:spacing w:line="240" w:lineRule="auto" w:before="0"/>
        <w:rPr>
          <w:rFonts w:ascii="Calibri" w:hAnsi="Calibri" w:cs="Calibri" w:eastAsia="Calibri" w:hint="default"/>
          <w:sz w:val="20"/>
          <w:szCs w:val="20"/>
        </w:rPr>
      </w:pPr>
    </w:p>
    <w:p>
      <w:pPr>
        <w:spacing w:line="240" w:lineRule="auto" w:before="9"/>
        <w:rPr>
          <w:rFonts w:ascii="Calibri" w:hAnsi="Calibri" w:cs="Calibri" w:eastAsia="Calibri" w:hint="default"/>
          <w:sz w:val="26"/>
          <w:szCs w:val="26"/>
        </w:rPr>
      </w:pPr>
    </w:p>
    <w:p>
      <w:pPr>
        <w:tabs>
          <w:tab w:pos="853" w:val="left" w:leader="none"/>
        </w:tabs>
        <w:spacing w:line="636" w:lineRule="auto" w:before="36"/>
        <w:ind w:left="858" w:right="7070" w:hanging="732"/>
        <w:jc w:val="left"/>
        <w:rPr>
          <w:rFonts w:ascii="宋体" w:hAnsi="宋体" w:cs="宋体" w:eastAsia="宋体" w:hint="default"/>
          <w:sz w:val="21"/>
          <w:szCs w:val="21"/>
        </w:rPr>
      </w:pPr>
      <w:r>
        <w:rPr/>
        <w:pict>
          <v:shape style="position:absolute;margin-left:229.729996pt;margin-top:57.023674pt;width:.48pt;height:.12pt;mso-position-horizontal-relative:page;mso-position-vertical-relative:paragraph;z-index:-1397800" type="#_x0000_t75" stroked="false">
            <v:imagedata r:id="rId329" o:title=""/>
          </v:shape>
        </w:pict>
      </w:r>
      <w:r>
        <w:rPr/>
        <w:pict>
          <v:shape style="position:absolute;margin-left:309.529999pt;margin-top:57.023674pt;width:.47998pt;height:.12pt;mso-position-horizontal-relative:page;mso-position-vertical-relative:paragraph;z-index:6928" type="#_x0000_t75" stroked="false">
            <v:imagedata r:id="rId329" o:title=""/>
          </v:shape>
        </w:pict>
      </w:r>
      <w:r>
        <w:rPr/>
        <w:pict>
          <v:shape style="position:absolute;margin-left:380.470001pt;margin-top:57.023674pt;width:.48001pt;height:.12pt;mso-position-horizontal-relative:page;mso-position-vertical-relative:paragraph;z-index:6952" type="#_x0000_t75" stroked="false">
            <v:imagedata r:id="rId329" o:title=""/>
          </v:shape>
        </w:pict>
      </w:r>
      <w:r>
        <w:rPr/>
        <w:pict>
          <v:shape style="position:absolute;margin-left:458.380005pt;margin-top:57.023674pt;width:.47998pt;height:.12pt;mso-position-horizontal-relative:page;mso-position-vertical-relative:paragraph;z-index:6976" type="#_x0000_t75" stroked="false">
            <v:imagedata r:id="rId329" o:title=""/>
          </v:shape>
        </w:pict>
      </w:r>
      <w:r>
        <w:rPr/>
        <w:pict>
          <v:group style="position:absolute;margin-left:89.304001pt;margin-top:67.703651pt;width:455.15pt;height:5.55pt;mso-position-horizontal-relative:page;mso-position-vertical-relative:paragraph;z-index:-1397704" coordorigin="1786,1354" coordsize="9103,111">
            <v:shape style="position:absolute;left:1786;top:1354;width:2828;height:110" type="#_x0000_t75" stroked="false">
              <v:imagedata r:id="rId330" o:title=""/>
            </v:shape>
            <v:shape style="position:absolute;left:4590;top:1455;width:1601;height:10" type="#_x0000_t75" stroked="false">
              <v:imagedata r:id="rId331" o:title=""/>
            </v:shape>
            <v:shape style="position:absolute;left:6186;top:1450;width:1433;height:14" type="#_x0000_t75" stroked="false">
              <v:imagedata r:id="rId332" o:title=""/>
            </v:shape>
            <v:shape style="position:absolute;left:7605;top:1455;width:1563;height:10" type="#_x0000_t75" stroked="false">
              <v:imagedata r:id="rId333" o:title=""/>
            </v:shape>
            <v:shape style="position:absolute;left:9163;top:1455;width:1726;height:10" type="#_x0000_t75" stroked="false">
              <v:imagedata r:id="rId334" o:title=""/>
            </v:shape>
            <w10:wrap type="none"/>
          </v:group>
        </w:pict>
      </w:r>
      <w:r>
        <w:rPr/>
        <w:pict>
          <v:shape style="position:absolute;margin-left:88.584pt;margin-top:55.583675pt;width:455.85pt;height:501.7pt;mso-position-horizontal-relative:page;mso-position-vertical-relative:paragraph;z-index:702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828"/>
                    <w:gridCol w:w="1596"/>
                    <w:gridCol w:w="1419"/>
                    <w:gridCol w:w="1558"/>
                    <w:gridCol w:w="1716"/>
                  </w:tblGrid>
                  <w:tr>
                    <w:trPr>
                      <w:trHeight w:val="228" w:hRule="exact"/>
                    </w:trPr>
                    <w:tc>
                      <w:tcPr>
                        <w:tcW w:w="2828" w:type="dxa"/>
                        <w:tcBorders>
                          <w:top w:val="single" w:sz="12" w:space="0" w:color="000000"/>
                          <w:left w:val="nil" w:sz="6" w:space="0" w:color="auto"/>
                          <w:bottom w:val="nil" w:sz="6" w:space="0" w:color="auto"/>
                          <w:right w:val="single" w:sz="4" w:space="0" w:color="000000"/>
                        </w:tcBorders>
                      </w:tcPr>
                      <w:p>
                        <w:pPr>
                          <w:pStyle w:val="TableParagraph"/>
                          <w:spacing w:line="240" w:lineRule="auto" w:before="10"/>
                          <w:ind w:left="18"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9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left="432"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41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left="343"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55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left="415"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716" w:type="dxa"/>
                        <w:tcBorders>
                          <w:top w:val="single" w:sz="12" w:space="0" w:color="000000"/>
                          <w:left w:val="single" w:sz="4" w:space="0" w:color="000000"/>
                          <w:bottom w:val="nil" w:sz="6" w:space="0" w:color="auto"/>
                          <w:right w:val="nil" w:sz="6" w:space="0" w:color="auto"/>
                        </w:tcBorders>
                      </w:tcPr>
                      <w:p>
                        <w:pPr>
                          <w:pStyle w:val="TableParagraph"/>
                          <w:spacing w:line="240" w:lineRule="auto" w:before="10"/>
                          <w:ind w:left="492"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34" w:hRule="exact"/>
                    </w:trPr>
                    <w:tc>
                      <w:tcPr>
                        <w:tcW w:w="2828" w:type="dxa"/>
                        <w:tcBorders>
                          <w:top w:val="nil" w:sz="6" w:space="0" w:color="auto"/>
                          <w:left w:val="nil" w:sz="6" w:space="0" w:color="auto"/>
                          <w:bottom w:val="nil" w:sz="6" w:space="0" w:color="auto"/>
                          <w:right w:val="single" w:sz="4" w:space="0" w:color="000000"/>
                        </w:tcBorders>
                      </w:tcPr>
                      <w:p>
                        <w:pPr>
                          <w:pStyle w:val="TableParagraph"/>
                          <w:spacing w:line="240" w:lineRule="auto" w:before="118"/>
                          <w:ind w:left="122" w:right="0"/>
                          <w:jc w:val="left"/>
                          <w:rPr>
                            <w:rFonts w:ascii="宋体" w:hAnsi="宋体" w:cs="宋体" w:eastAsia="宋体" w:hint="default"/>
                            <w:sz w:val="18"/>
                            <w:szCs w:val="18"/>
                          </w:rPr>
                        </w:pPr>
                        <w:r>
                          <w:rPr>
                            <w:rFonts w:ascii="宋体" w:hAnsi="宋体" w:cs="宋体" w:eastAsia="宋体" w:hint="default"/>
                            <w:sz w:val="18"/>
                            <w:szCs w:val="18"/>
                          </w:rPr>
                          <w:t>一、账面原值合计：</w:t>
                        </w:r>
                      </w:p>
                    </w:tc>
                    <w:tc>
                      <w:tcPr>
                        <w:tcW w:w="1596" w:type="dxa"/>
                        <w:tcBorders>
                          <w:top w:val="nil" w:sz="6" w:space="0" w:color="auto"/>
                          <w:left w:val="single" w:sz="4" w:space="0" w:color="000000"/>
                          <w:bottom w:val="nil" w:sz="6" w:space="0" w:color="auto"/>
                          <w:right w:val="single" w:sz="4" w:space="0" w:color="000000"/>
                        </w:tcBorders>
                      </w:tcPr>
                      <w:p>
                        <w:pPr>
                          <w:pStyle w:val="TableParagraph"/>
                          <w:spacing w:line="240" w:lineRule="auto" w:before="155"/>
                          <w:ind w:right="101"/>
                          <w:jc w:val="right"/>
                          <w:rPr>
                            <w:rFonts w:ascii="Calibri" w:hAnsi="Calibri" w:cs="Calibri" w:eastAsia="Calibri" w:hint="default"/>
                            <w:sz w:val="18"/>
                            <w:szCs w:val="18"/>
                          </w:rPr>
                        </w:pPr>
                        <w:r>
                          <w:rPr>
                            <w:rFonts w:ascii="Calibri"/>
                            <w:sz w:val="18"/>
                          </w:rPr>
                          <w:t>187,354,152.76</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155"/>
                          <w:ind w:right="103"/>
                          <w:jc w:val="right"/>
                          <w:rPr>
                            <w:rFonts w:ascii="Calibri" w:hAnsi="Calibri" w:cs="Calibri" w:eastAsia="Calibri" w:hint="default"/>
                            <w:sz w:val="18"/>
                            <w:szCs w:val="18"/>
                          </w:rPr>
                        </w:pPr>
                        <w:r>
                          <w:rPr>
                            <w:rFonts w:ascii="Calibri"/>
                            <w:sz w:val="18"/>
                          </w:rPr>
                          <w:t>7,703,063.98</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155"/>
                          <w:ind w:right="99"/>
                          <w:jc w:val="right"/>
                          <w:rPr>
                            <w:rFonts w:ascii="Calibri" w:hAnsi="Calibri" w:cs="Calibri" w:eastAsia="Calibri" w:hint="default"/>
                            <w:sz w:val="18"/>
                            <w:szCs w:val="18"/>
                          </w:rPr>
                        </w:pPr>
                        <w:r>
                          <w:rPr>
                            <w:rFonts w:ascii="Calibri"/>
                            <w:sz w:val="18"/>
                          </w:rPr>
                          <w:t>170,283.49</w:t>
                        </w:r>
                      </w:p>
                    </w:tc>
                    <w:tc>
                      <w:tcPr>
                        <w:tcW w:w="1716" w:type="dxa"/>
                        <w:tcBorders>
                          <w:top w:val="nil" w:sz="6" w:space="0" w:color="auto"/>
                          <w:left w:val="single" w:sz="4" w:space="0" w:color="000000"/>
                          <w:bottom w:val="nil" w:sz="6" w:space="0" w:color="auto"/>
                          <w:right w:val="nil" w:sz="6" w:space="0" w:color="auto"/>
                        </w:tcBorders>
                      </w:tcPr>
                      <w:p>
                        <w:pPr>
                          <w:pStyle w:val="TableParagraph"/>
                          <w:spacing w:line="240" w:lineRule="auto" w:before="155"/>
                          <w:ind w:right="105"/>
                          <w:jc w:val="right"/>
                          <w:rPr>
                            <w:rFonts w:ascii="Calibri" w:hAnsi="Calibri" w:cs="Calibri" w:eastAsia="Calibri" w:hint="default"/>
                            <w:sz w:val="18"/>
                            <w:szCs w:val="18"/>
                          </w:rPr>
                        </w:pPr>
                        <w:r>
                          <w:rPr>
                            <w:rFonts w:ascii="Calibri"/>
                            <w:sz w:val="18"/>
                          </w:rPr>
                          <w:t>194,886,933.25</w:t>
                        </w:r>
                      </w:p>
                    </w:tc>
                  </w:tr>
                  <w:tr>
                    <w:trPr>
                      <w:trHeight w:val="322" w:hRule="exact"/>
                    </w:trPr>
                    <w:tc>
                      <w:tcPr>
                        <w:tcW w:w="2828" w:type="dxa"/>
                        <w:tcBorders>
                          <w:top w:val="nil" w:sz="6" w:space="0" w:color="auto"/>
                          <w:left w:val="nil" w:sz="6" w:space="0" w:color="auto"/>
                          <w:bottom w:val="nil" w:sz="6" w:space="0" w:color="auto"/>
                          <w:right w:val="single" w:sz="4" w:space="0" w:color="000000"/>
                        </w:tcBorders>
                      </w:tcPr>
                      <w:p>
                        <w:pPr>
                          <w:pStyle w:val="TableParagraph"/>
                          <w:spacing w:line="240" w:lineRule="auto" w:before="6"/>
                          <w:ind w:left="122" w:right="0"/>
                          <w:jc w:val="left"/>
                          <w:rPr>
                            <w:rFonts w:ascii="宋体" w:hAnsi="宋体" w:cs="宋体" w:eastAsia="宋体" w:hint="default"/>
                            <w:sz w:val="18"/>
                            <w:szCs w:val="18"/>
                          </w:rPr>
                        </w:pPr>
                        <w:r>
                          <w:rPr>
                            <w:rFonts w:ascii="宋体" w:hAnsi="宋体" w:cs="宋体" w:eastAsia="宋体" w:hint="default"/>
                            <w:sz w:val="18"/>
                            <w:szCs w:val="18"/>
                          </w:rPr>
                          <w:t>其中：房屋及建筑物</w:t>
                        </w:r>
                      </w:p>
                    </w:tc>
                    <w:tc>
                      <w:tcPr>
                        <w:tcW w:w="1596" w:type="dxa"/>
                        <w:tcBorders>
                          <w:top w:val="nil" w:sz="6" w:space="0" w:color="auto"/>
                          <w:left w:val="single" w:sz="4" w:space="0" w:color="000000"/>
                          <w:bottom w:val="nil" w:sz="6" w:space="0" w:color="auto"/>
                          <w:right w:val="single" w:sz="4" w:space="0" w:color="000000"/>
                        </w:tcBorders>
                      </w:tcPr>
                      <w:p>
                        <w:pPr>
                          <w:pStyle w:val="TableParagraph"/>
                          <w:spacing w:line="240" w:lineRule="auto" w:before="43"/>
                          <w:ind w:right="101"/>
                          <w:jc w:val="right"/>
                          <w:rPr>
                            <w:rFonts w:ascii="Calibri" w:hAnsi="Calibri" w:cs="Calibri" w:eastAsia="Calibri" w:hint="default"/>
                            <w:sz w:val="18"/>
                            <w:szCs w:val="18"/>
                          </w:rPr>
                        </w:pPr>
                        <w:r>
                          <w:rPr>
                            <w:rFonts w:ascii="Calibri"/>
                            <w:sz w:val="18"/>
                          </w:rPr>
                          <w:t>126,251,538.61</w:t>
                        </w:r>
                      </w:p>
                    </w:tc>
                    <w:tc>
                      <w:tcPr>
                        <w:tcW w:w="1419"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1716" w:type="dxa"/>
                        <w:tcBorders>
                          <w:top w:val="nil" w:sz="6" w:space="0" w:color="auto"/>
                          <w:left w:val="single" w:sz="4" w:space="0" w:color="000000"/>
                          <w:bottom w:val="nil" w:sz="6" w:space="0" w:color="auto"/>
                          <w:right w:val="nil" w:sz="6" w:space="0" w:color="auto"/>
                        </w:tcBorders>
                      </w:tcPr>
                      <w:p>
                        <w:pPr>
                          <w:pStyle w:val="TableParagraph"/>
                          <w:spacing w:line="240" w:lineRule="auto" w:before="43"/>
                          <w:ind w:right="105"/>
                          <w:jc w:val="right"/>
                          <w:rPr>
                            <w:rFonts w:ascii="Calibri" w:hAnsi="Calibri" w:cs="Calibri" w:eastAsia="Calibri" w:hint="default"/>
                            <w:sz w:val="18"/>
                            <w:szCs w:val="18"/>
                          </w:rPr>
                        </w:pPr>
                        <w:r>
                          <w:rPr>
                            <w:rFonts w:ascii="Calibri"/>
                            <w:sz w:val="18"/>
                          </w:rPr>
                          <w:t>126,251,538.61</w:t>
                        </w:r>
                      </w:p>
                    </w:tc>
                  </w:tr>
                  <w:tr>
                    <w:trPr>
                      <w:trHeight w:val="259" w:hRule="exact"/>
                    </w:trPr>
                    <w:tc>
                      <w:tcPr>
                        <w:tcW w:w="2828" w:type="dxa"/>
                        <w:tcBorders>
                          <w:top w:val="nil" w:sz="6" w:space="0" w:color="auto"/>
                          <w:left w:val="nil" w:sz="6" w:space="0" w:color="auto"/>
                          <w:bottom w:val="nil" w:sz="6" w:space="0" w:color="auto"/>
                          <w:right w:val="single" w:sz="4" w:space="0" w:color="000000"/>
                        </w:tcBorders>
                      </w:tcPr>
                      <w:p>
                        <w:pPr>
                          <w:pStyle w:val="TableParagraph"/>
                          <w:spacing w:line="240" w:lineRule="auto" w:before="6"/>
                          <w:ind w:left="664"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596" w:type="dxa"/>
                        <w:tcBorders>
                          <w:top w:val="nil" w:sz="6" w:space="0" w:color="auto"/>
                          <w:left w:val="single" w:sz="4" w:space="0" w:color="000000"/>
                          <w:bottom w:val="nil" w:sz="6" w:space="0" w:color="auto"/>
                          <w:right w:val="single" w:sz="4" w:space="0" w:color="000000"/>
                        </w:tcBorders>
                      </w:tcPr>
                      <w:p>
                        <w:pPr>
                          <w:pStyle w:val="TableParagraph"/>
                          <w:spacing w:line="240" w:lineRule="auto" w:before="43"/>
                          <w:ind w:right="101"/>
                          <w:jc w:val="right"/>
                          <w:rPr>
                            <w:rFonts w:ascii="Calibri" w:hAnsi="Calibri" w:cs="Calibri" w:eastAsia="Calibri" w:hint="default"/>
                            <w:sz w:val="18"/>
                            <w:szCs w:val="18"/>
                          </w:rPr>
                        </w:pPr>
                        <w:r>
                          <w:rPr>
                            <w:rFonts w:ascii="Calibri"/>
                            <w:sz w:val="18"/>
                          </w:rPr>
                          <w:t>6,615,246.39</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43"/>
                          <w:ind w:right="103"/>
                          <w:jc w:val="right"/>
                          <w:rPr>
                            <w:rFonts w:ascii="Calibri" w:hAnsi="Calibri" w:cs="Calibri" w:eastAsia="Calibri" w:hint="default"/>
                            <w:sz w:val="18"/>
                            <w:szCs w:val="18"/>
                          </w:rPr>
                        </w:pPr>
                        <w:r>
                          <w:rPr>
                            <w:rFonts w:ascii="Calibri"/>
                            <w:sz w:val="18"/>
                          </w:rPr>
                          <w:t>958,891.00</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43"/>
                          <w:ind w:right="99"/>
                          <w:jc w:val="right"/>
                          <w:rPr>
                            <w:rFonts w:ascii="Calibri" w:hAnsi="Calibri" w:cs="Calibri" w:eastAsia="Calibri" w:hint="default"/>
                            <w:sz w:val="18"/>
                            <w:szCs w:val="18"/>
                          </w:rPr>
                        </w:pPr>
                        <w:r>
                          <w:rPr>
                            <w:rFonts w:ascii="Calibri"/>
                            <w:sz w:val="18"/>
                          </w:rPr>
                          <w:t>160,144.00</w:t>
                        </w:r>
                      </w:p>
                    </w:tc>
                    <w:tc>
                      <w:tcPr>
                        <w:tcW w:w="1716" w:type="dxa"/>
                        <w:tcBorders>
                          <w:top w:val="nil" w:sz="6" w:space="0" w:color="auto"/>
                          <w:left w:val="single" w:sz="4" w:space="0" w:color="000000"/>
                          <w:bottom w:val="nil" w:sz="6" w:space="0" w:color="auto"/>
                          <w:right w:val="nil" w:sz="6" w:space="0" w:color="auto"/>
                        </w:tcBorders>
                      </w:tcPr>
                      <w:p>
                        <w:pPr>
                          <w:pStyle w:val="TableParagraph"/>
                          <w:spacing w:line="240" w:lineRule="auto" w:before="43"/>
                          <w:ind w:right="106"/>
                          <w:jc w:val="right"/>
                          <w:rPr>
                            <w:rFonts w:ascii="Calibri" w:hAnsi="Calibri" w:cs="Calibri" w:eastAsia="Calibri" w:hint="default"/>
                            <w:sz w:val="18"/>
                            <w:szCs w:val="18"/>
                          </w:rPr>
                        </w:pPr>
                        <w:r>
                          <w:rPr>
                            <w:rFonts w:ascii="Calibri"/>
                            <w:sz w:val="18"/>
                          </w:rPr>
                          <w:t>7,413,993.39</w:t>
                        </w:r>
                      </w:p>
                    </w:tc>
                  </w:tr>
                  <w:tr>
                    <w:trPr>
                      <w:trHeight w:val="61" w:hRule="exact"/>
                    </w:trPr>
                    <w:tc>
                      <w:tcPr>
                        <w:tcW w:w="2828" w:type="dxa"/>
                        <w:tcBorders>
                          <w:top w:val="nil" w:sz="6" w:space="0" w:color="auto"/>
                          <w:left w:val="nil" w:sz="6" w:space="0" w:color="auto"/>
                          <w:bottom w:val="nil" w:sz="6" w:space="0" w:color="auto"/>
                          <w:right w:val="nil" w:sz="6" w:space="0" w:color="auto"/>
                        </w:tcBorders>
                      </w:tcPr>
                      <w:p>
                        <w:pPr/>
                      </w:p>
                    </w:tc>
                    <w:tc>
                      <w:tcPr>
                        <w:tcW w:w="1596" w:type="dxa"/>
                        <w:tcBorders>
                          <w:top w:val="nil" w:sz="6" w:space="0" w:color="auto"/>
                          <w:left w:val="nil" w:sz="6" w:space="0" w:color="auto"/>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1716" w:type="dxa"/>
                        <w:tcBorders>
                          <w:top w:val="nil" w:sz="6" w:space="0" w:color="auto"/>
                          <w:left w:val="single" w:sz="4" w:space="0" w:color="000000"/>
                          <w:bottom w:val="nil" w:sz="6" w:space="0" w:color="auto"/>
                          <w:right w:val="nil" w:sz="6" w:space="0" w:color="auto"/>
                        </w:tcBorders>
                      </w:tcPr>
                      <w:p>
                        <w:pPr/>
                      </w:p>
                    </w:tc>
                  </w:tr>
                  <w:tr>
                    <w:trPr>
                      <w:trHeight w:val="261" w:hRule="exact"/>
                    </w:trPr>
                    <w:tc>
                      <w:tcPr>
                        <w:tcW w:w="2828"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664" w:right="0"/>
                          <w:jc w:val="left"/>
                          <w:rPr>
                            <w:rFonts w:ascii="宋体" w:hAnsi="宋体" w:cs="宋体" w:eastAsia="宋体" w:hint="default"/>
                            <w:sz w:val="18"/>
                            <w:szCs w:val="18"/>
                          </w:rPr>
                        </w:pPr>
                        <w:r>
                          <w:rPr>
                            <w:rFonts w:ascii="宋体" w:hAnsi="宋体" w:cs="宋体" w:eastAsia="宋体" w:hint="default"/>
                            <w:sz w:val="18"/>
                            <w:szCs w:val="18"/>
                          </w:rPr>
                          <w:t>通用设备</w:t>
                        </w:r>
                      </w:p>
                    </w:tc>
                    <w:tc>
                      <w:tcPr>
                        <w:tcW w:w="1596"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2,425,916.12</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103"/>
                          <w:jc w:val="right"/>
                          <w:rPr>
                            <w:rFonts w:ascii="Calibri" w:hAnsi="Calibri" w:cs="Calibri" w:eastAsia="Calibri" w:hint="default"/>
                            <w:sz w:val="18"/>
                            <w:szCs w:val="18"/>
                          </w:rPr>
                        </w:pPr>
                        <w:r>
                          <w:rPr>
                            <w:rFonts w:ascii="Calibri"/>
                            <w:sz w:val="18"/>
                          </w:rPr>
                          <w:t>10,000.00</w:t>
                        </w:r>
                      </w:p>
                    </w:tc>
                    <w:tc>
                      <w:tcPr>
                        <w:tcW w:w="1558" w:type="dxa"/>
                        <w:tcBorders>
                          <w:top w:val="nil" w:sz="6" w:space="0" w:color="auto"/>
                          <w:left w:val="single" w:sz="4" w:space="0" w:color="000000"/>
                          <w:bottom w:val="nil" w:sz="6" w:space="0" w:color="auto"/>
                          <w:right w:val="single" w:sz="4" w:space="0" w:color="000000"/>
                        </w:tcBorders>
                      </w:tcPr>
                      <w:p>
                        <w:pPr/>
                      </w:p>
                    </w:tc>
                    <w:tc>
                      <w:tcPr>
                        <w:tcW w:w="1716" w:type="dxa"/>
                        <w:tcBorders>
                          <w:top w:val="nil" w:sz="6" w:space="0" w:color="auto"/>
                          <w:left w:val="single" w:sz="4" w:space="0" w:color="000000"/>
                          <w:bottom w:val="nil" w:sz="6" w:space="0" w:color="auto"/>
                          <w:right w:val="nil" w:sz="6" w:space="0" w:color="auto"/>
                        </w:tcBorders>
                      </w:tcPr>
                      <w:p>
                        <w:pPr>
                          <w:pStyle w:val="TableParagraph"/>
                          <w:spacing w:line="240" w:lineRule="auto" w:before="44"/>
                          <w:ind w:right="106"/>
                          <w:jc w:val="right"/>
                          <w:rPr>
                            <w:rFonts w:ascii="Calibri" w:hAnsi="Calibri" w:cs="Calibri" w:eastAsia="Calibri" w:hint="default"/>
                            <w:sz w:val="18"/>
                            <w:szCs w:val="18"/>
                          </w:rPr>
                        </w:pPr>
                        <w:r>
                          <w:rPr>
                            <w:rFonts w:ascii="Calibri"/>
                            <w:sz w:val="18"/>
                          </w:rPr>
                          <w:t>2,435,916.12</w:t>
                        </w:r>
                      </w:p>
                    </w:tc>
                  </w:tr>
                  <w:tr>
                    <w:trPr>
                      <w:trHeight w:val="61" w:hRule="exact"/>
                    </w:trPr>
                    <w:tc>
                      <w:tcPr>
                        <w:tcW w:w="2828" w:type="dxa"/>
                        <w:tcBorders>
                          <w:top w:val="nil" w:sz="6" w:space="0" w:color="auto"/>
                          <w:left w:val="nil" w:sz="6" w:space="0" w:color="auto"/>
                          <w:bottom w:val="nil" w:sz="6" w:space="0" w:color="auto"/>
                          <w:right w:val="nil" w:sz="6" w:space="0" w:color="auto"/>
                        </w:tcBorders>
                      </w:tcPr>
                      <w:p>
                        <w:pPr/>
                      </w:p>
                    </w:tc>
                    <w:tc>
                      <w:tcPr>
                        <w:tcW w:w="1596" w:type="dxa"/>
                        <w:tcBorders>
                          <w:top w:val="nil" w:sz="6" w:space="0" w:color="auto"/>
                          <w:left w:val="nil" w:sz="6" w:space="0" w:color="auto"/>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1716" w:type="dxa"/>
                        <w:tcBorders>
                          <w:top w:val="nil" w:sz="6" w:space="0" w:color="auto"/>
                          <w:left w:val="single" w:sz="4" w:space="0" w:color="000000"/>
                          <w:bottom w:val="nil" w:sz="6" w:space="0" w:color="auto"/>
                          <w:right w:val="nil" w:sz="6" w:space="0" w:color="auto"/>
                        </w:tcBorders>
                      </w:tcPr>
                      <w:p>
                        <w:pPr/>
                      </w:p>
                    </w:tc>
                  </w:tr>
                  <w:tr>
                    <w:trPr>
                      <w:trHeight w:val="261" w:hRule="exact"/>
                    </w:trPr>
                    <w:tc>
                      <w:tcPr>
                        <w:tcW w:w="2828"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664" w:right="0"/>
                          <w:jc w:val="left"/>
                          <w:rPr>
                            <w:rFonts w:ascii="宋体" w:hAnsi="宋体" w:cs="宋体" w:eastAsia="宋体" w:hint="default"/>
                            <w:sz w:val="18"/>
                            <w:szCs w:val="18"/>
                          </w:rPr>
                        </w:pPr>
                        <w:r>
                          <w:rPr>
                            <w:rFonts w:ascii="宋体" w:hAnsi="宋体" w:cs="宋体" w:eastAsia="宋体" w:hint="default"/>
                            <w:sz w:val="18"/>
                            <w:szCs w:val="18"/>
                          </w:rPr>
                          <w:t>专用设备</w:t>
                        </w:r>
                      </w:p>
                    </w:tc>
                    <w:tc>
                      <w:tcPr>
                        <w:tcW w:w="1596"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34,647,151.60</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103"/>
                          <w:jc w:val="right"/>
                          <w:rPr>
                            <w:rFonts w:ascii="Calibri" w:hAnsi="Calibri" w:cs="Calibri" w:eastAsia="Calibri" w:hint="default"/>
                            <w:sz w:val="18"/>
                            <w:szCs w:val="18"/>
                          </w:rPr>
                        </w:pPr>
                        <w:r>
                          <w:rPr>
                            <w:rFonts w:ascii="Calibri"/>
                            <w:sz w:val="18"/>
                          </w:rPr>
                          <w:t>5,633,064.66</w:t>
                        </w:r>
                      </w:p>
                    </w:tc>
                    <w:tc>
                      <w:tcPr>
                        <w:tcW w:w="1558" w:type="dxa"/>
                        <w:tcBorders>
                          <w:top w:val="nil" w:sz="6" w:space="0" w:color="auto"/>
                          <w:left w:val="single" w:sz="4" w:space="0" w:color="000000"/>
                          <w:bottom w:val="nil" w:sz="6" w:space="0" w:color="auto"/>
                          <w:right w:val="single" w:sz="4" w:space="0" w:color="000000"/>
                        </w:tcBorders>
                      </w:tcPr>
                      <w:p>
                        <w:pPr/>
                      </w:p>
                    </w:tc>
                    <w:tc>
                      <w:tcPr>
                        <w:tcW w:w="1716" w:type="dxa"/>
                        <w:tcBorders>
                          <w:top w:val="nil" w:sz="6" w:space="0" w:color="auto"/>
                          <w:left w:val="single" w:sz="4" w:space="0" w:color="000000"/>
                          <w:bottom w:val="nil" w:sz="6" w:space="0" w:color="auto"/>
                          <w:right w:val="nil" w:sz="6" w:space="0" w:color="auto"/>
                        </w:tcBorders>
                      </w:tcPr>
                      <w:p>
                        <w:pPr>
                          <w:pStyle w:val="TableParagraph"/>
                          <w:spacing w:line="240" w:lineRule="auto" w:before="44"/>
                          <w:ind w:right="106"/>
                          <w:jc w:val="right"/>
                          <w:rPr>
                            <w:rFonts w:ascii="Calibri" w:hAnsi="Calibri" w:cs="Calibri" w:eastAsia="Calibri" w:hint="default"/>
                            <w:sz w:val="18"/>
                            <w:szCs w:val="18"/>
                          </w:rPr>
                        </w:pPr>
                        <w:r>
                          <w:rPr>
                            <w:rFonts w:ascii="Calibri"/>
                            <w:sz w:val="18"/>
                          </w:rPr>
                          <w:t>40,280,216.26</w:t>
                        </w:r>
                      </w:p>
                    </w:tc>
                  </w:tr>
                  <w:tr>
                    <w:trPr>
                      <w:trHeight w:val="61" w:hRule="exact"/>
                    </w:trPr>
                    <w:tc>
                      <w:tcPr>
                        <w:tcW w:w="2828" w:type="dxa"/>
                        <w:tcBorders>
                          <w:top w:val="nil" w:sz="6" w:space="0" w:color="auto"/>
                          <w:left w:val="nil" w:sz="6" w:space="0" w:color="auto"/>
                          <w:bottom w:val="nil" w:sz="6" w:space="0" w:color="auto"/>
                          <w:right w:val="nil" w:sz="6" w:space="0" w:color="auto"/>
                        </w:tcBorders>
                      </w:tcPr>
                      <w:p>
                        <w:pPr/>
                      </w:p>
                    </w:tc>
                    <w:tc>
                      <w:tcPr>
                        <w:tcW w:w="1596" w:type="dxa"/>
                        <w:tcBorders>
                          <w:top w:val="nil" w:sz="6" w:space="0" w:color="auto"/>
                          <w:left w:val="nil" w:sz="6" w:space="0" w:color="auto"/>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1716" w:type="dxa"/>
                        <w:tcBorders>
                          <w:top w:val="nil" w:sz="6" w:space="0" w:color="auto"/>
                          <w:left w:val="single" w:sz="4" w:space="0" w:color="000000"/>
                          <w:bottom w:val="nil" w:sz="6" w:space="0" w:color="auto"/>
                          <w:right w:val="nil" w:sz="6" w:space="0" w:color="auto"/>
                        </w:tcBorders>
                      </w:tcPr>
                      <w:p>
                        <w:pPr/>
                      </w:p>
                    </w:tc>
                  </w:tr>
                  <w:tr>
                    <w:trPr>
                      <w:trHeight w:val="326" w:hRule="exact"/>
                    </w:trPr>
                    <w:tc>
                      <w:tcPr>
                        <w:tcW w:w="2828"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664" w:right="0"/>
                          <w:jc w:val="left"/>
                          <w:rPr>
                            <w:rFonts w:ascii="宋体" w:hAnsi="宋体" w:cs="宋体" w:eastAsia="宋体" w:hint="default"/>
                            <w:sz w:val="18"/>
                            <w:szCs w:val="18"/>
                          </w:rPr>
                        </w:pPr>
                        <w:r>
                          <w:rPr>
                            <w:rFonts w:ascii="宋体" w:hAnsi="宋体" w:cs="宋体" w:eastAsia="宋体" w:hint="default"/>
                            <w:sz w:val="18"/>
                            <w:szCs w:val="18"/>
                          </w:rPr>
                          <w:t>其他设备</w:t>
                        </w:r>
                      </w:p>
                    </w:tc>
                    <w:tc>
                      <w:tcPr>
                        <w:tcW w:w="1596"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1"/>
                          <w:jc w:val="right"/>
                          <w:rPr>
                            <w:rFonts w:ascii="Calibri" w:hAnsi="Calibri" w:cs="Calibri" w:eastAsia="Calibri" w:hint="default"/>
                            <w:sz w:val="18"/>
                            <w:szCs w:val="18"/>
                          </w:rPr>
                        </w:pPr>
                        <w:r>
                          <w:rPr>
                            <w:rFonts w:ascii="Calibri"/>
                            <w:sz w:val="18"/>
                          </w:rPr>
                          <w:t>17,414,300.04</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3"/>
                          <w:jc w:val="right"/>
                          <w:rPr>
                            <w:rFonts w:ascii="Calibri" w:hAnsi="Calibri" w:cs="Calibri" w:eastAsia="Calibri" w:hint="default"/>
                            <w:sz w:val="18"/>
                            <w:szCs w:val="18"/>
                          </w:rPr>
                        </w:pPr>
                        <w:r>
                          <w:rPr>
                            <w:rFonts w:ascii="Calibri"/>
                            <w:sz w:val="18"/>
                          </w:rPr>
                          <w:t>1,101,108.32</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99"/>
                          <w:jc w:val="right"/>
                          <w:rPr>
                            <w:rFonts w:ascii="Calibri" w:hAnsi="Calibri" w:cs="Calibri" w:eastAsia="Calibri" w:hint="default"/>
                            <w:sz w:val="18"/>
                            <w:szCs w:val="18"/>
                          </w:rPr>
                        </w:pPr>
                        <w:r>
                          <w:rPr>
                            <w:rFonts w:ascii="Calibri"/>
                            <w:sz w:val="18"/>
                          </w:rPr>
                          <w:t>10,139.49</w:t>
                        </w:r>
                      </w:p>
                    </w:tc>
                    <w:tc>
                      <w:tcPr>
                        <w:tcW w:w="1716" w:type="dxa"/>
                        <w:tcBorders>
                          <w:top w:val="nil" w:sz="6" w:space="0" w:color="auto"/>
                          <w:left w:val="single" w:sz="4" w:space="0" w:color="000000"/>
                          <w:bottom w:val="nil" w:sz="6" w:space="0" w:color="auto"/>
                          <w:right w:val="nil" w:sz="6" w:space="0" w:color="auto"/>
                        </w:tcBorders>
                      </w:tcPr>
                      <w:p>
                        <w:pPr>
                          <w:pStyle w:val="TableParagraph"/>
                          <w:spacing w:line="240" w:lineRule="auto" w:before="47"/>
                          <w:ind w:right="106"/>
                          <w:jc w:val="right"/>
                          <w:rPr>
                            <w:rFonts w:ascii="Calibri" w:hAnsi="Calibri" w:cs="Calibri" w:eastAsia="Calibri" w:hint="default"/>
                            <w:sz w:val="18"/>
                            <w:szCs w:val="18"/>
                          </w:rPr>
                        </w:pPr>
                        <w:r>
                          <w:rPr>
                            <w:rFonts w:ascii="Calibri"/>
                            <w:sz w:val="18"/>
                          </w:rPr>
                          <w:t>18,505,268.87</w:t>
                        </w:r>
                      </w:p>
                    </w:tc>
                  </w:tr>
                  <w:tr>
                    <w:trPr>
                      <w:trHeight w:val="260" w:hRule="exact"/>
                    </w:trPr>
                    <w:tc>
                      <w:tcPr>
                        <w:tcW w:w="2828" w:type="dxa"/>
                        <w:tcBorders>
                          <w:top w:val="nil" w:sz="6" w:space="0" w:color="auto"/>
                          <w:left w:val="nil" w:sz="6" w:space="0" w:color="auto"/>
                          <w:bottom w:val="nil" w:sz="6" w:space="0" w:color="auto"/>
                          <w:right w:val="single" w:sz="4" w:space="0" w:color="000000"/>
                        </w:tcBorders>
                      </w:tcPr>
                      <w:p>
                        <w:pPr>
                          <w:pStyle w:val="TableParagraph"/>
                          <w:spacing w:line="240" w:lineRule="auto" w:before="7"/>
                          <w:ind w:left="122" w:right="0"/>
                          <w:jc w:val="left"/>
                          <w:rPr>
                            <w:rFonts w:ascii="宋体" w:hAnsi="宋体" w:cs="宋体" w:eastAsia="宋体" w:hint="default"/>
                            <w:sz w:val="18"/>
                            <w:szCs w:val="18"/>
                          </w:rPr>
                        </w:pPr>
                        <w:r>
                          <w:rPr>
                            <w:rFonts w:ascii="宋体" w:hAnsi="宋体" w:cs="宋体" w:eastAsia="宋体" w:hint="default"/>
                            <w:sz w:val="18"/>
                            <w:szCs w:val="18"/>
                          </w:rPr>
                          <w:t>二、累计折旧合计：</w:t>
                        </w:r>
                      </w:p>
                    </w:tc>
                    <w:tc>
                      <w:tcPr>
                        <w:tcW w:w="1596" w:type="dxa"/>
                        <w:tcBorders>
                          <w:top w:val="nil" w:sz="6" w:space="0" w:color="auto"/>
                          <w:left w:val="single" w:sz="4" w:space="0" w:color="000000"/>
                          <w:bottom w:val="nil" w:sz="6" w:space="0" w:color="auto"/>
                          <w:right w:val="single" w:sz="4" w:space="0" w:color="000000"/>
                        </w:tcBorders>
                      </w:tcPr>
                      <w:p>
                        <w:pPr>
                          <w:pStyle w:val="TableParagraph"/>
                          <w:spacing w:line="240" w:lineRule="auto" w:before="43"/>
                          <w:ind w:right="101"/>
                          <w:jc w:val="right"/>
                          <w:rPr>
                            <w:rFonts w:ascii="Calibri" w:hAnsi="Calibri" w:cs="Calibri" w:eastAsia="Calibri" w:hint="default"/>
                            <w:sz w:val="18"/>
                            <w:szCs w:val="18"/>
                          </w:rPr>
                        </w:pPr>
                        <w:r>
                          <w:rPr>
                            <w:rFonts w:ascii="Calibri"/>
                            <w:sz w:val="18"/>
                          </w:rPr>
                          <w:t>59,744,694.76</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43"/>
                          <w:ind w:right="103"/>
                          <w:jc w:val="right"/>
                          <w:rPr>
                            <w:rFonts w:ascii="Calibri" w:hAnsi="Calibri" w:cs="Calibri" w:eastAsia="Calibri" w:hint="default"/>
                            <w:sz w:val="18"/>
                            <w:szCs w:val="18"/>
                          </w:rPr>
                        </w:pPr>
                        <w:r>
                          <w:rPr>
                            <w:rFonts w:ascii="Calibri"/>
                            <w:sz w:val="18"/>
                          </w:rPr>
                          <w:t>12,597,023.06</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43"/>
                          <w:ind w:right="99"/>
                          <w:jc w:val="right"/>
                          <w:rPr>
                            <w:rFonts w:ascii="Calibri" w:hAnsi="Calibri" w:cs="Calibri" w:eastAsia="Calibri" w:hint="default"/>
                            <w:sz w:val="18"/>
                            <w:szCs w:val="18"/>
                          </w:rPr>
                        </w:pPr>
                        <w:r>
                          <w:rPr>
                            <w:rFonts w:ascii="Calibri"/>
                            <w:sz w:val="18"/>
                          </w:rPr>
                          <w:t>98,551.74</w:t>
                        </w:r>
                      </w:p>
                    </w:tc>
                    <w:tc>
                      <w:tcPr>
                        <w:tcW w:w="1716" w:type="dxa"/>
                        <w:tcBorders>
                          <w:top w:val="nil" w:sz="6" w:space="0" w:color="auto"/>
                          <w:left w:val="single" w:sz="4" w:space="0" w:color="000000"/>
                          <w:bottom w:val="nil" w:sz="6" w:space="0" w:color="auto"/>
                          <w:right w:val="nil" w:sz="6" w:space="0" w:color="auto"/>
                        </w:tcBorders>
                      </w:tcPr>
                      <w:p>
                        <w:pPr>
                          <w:pStyle w:val="TableParagraph"/>
                          <w:spacing w:line="240" w:lineRule="auto" w:before="43"/>
                          <w:ind w:right="106"/>
                          <w:jc w:val="right"/>
                          <w:rPr>
                            <w:rFonts w:ascii="Calibri" w:hAnsi="Calibri" w:cs="Calibri" w:eastAsia="Calibri" w:hint="default"/>
                            <w:sz w:val="18"/>
                            <w:szCs w:val="18"/>
                          </w:rPr>
                        </w:pPr>
                        <w:r>
                          <w:rPr>
                            <w:rFonts w:ascii="Calibri"/>
                            <w:sz w:val="18"/>
                          </w:rPr>
                          <w:t>72,243,166.08</w:t>
                        </w:r>
                      </w:p>
                    </w:tc>
                  </w:tr>
                  <w:tr>
                    <w:trPr>
                      <w:trHeight w:val="61" w:hRule="exact"/>
                    </w:trPr>
                    <w:tc>
                      <w:tcPr>
                        <w:tcW w:w="2828" w:type="dxa"/>
                        <w:tcBorders>
                          <w:top w:val="nil" w:sz="6" w:space="0" w:color="auto"/>
                          <w:left w:val="nil" w:sz="6" w:space="0" w:color="auto"/>
                          <w:bottom w:val="nil" w:sz="6" w:space="0" w:color="auto"/>
                          <w:right w:val="nil" w:sz="6" w:space="0" w:color="auto"/>
                        </w:tcBorders>
                      </w:tcPr>
                      <w:p>
                        <w:pPr/>
                      </w:p>
                    </w:tc>
                    <w:tc>
                      <w:tcPr>
                        <w:tcW w:w="1596" w:type="dxa"/>
                        <w:tcBorders>
                          <w:top w:val="nil" w:sz="6" w:space="0" w:color="auto"/>
                          <w:left w:val="nil" w:sz="6" w:space="0" w:color="auto"/>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1716" w:type="dxa"/>
                        <w:tcBorders>
                          <w:top w:val="nil" w:sz="6" w:space="0" w:color="auto"/>
                          <w:left w:val="single" w:sz="4" w:space="0" w:color="000000"/>
                          <w:bottom w:val="nil" w:sz="6" w:space="0" w:color="auto"/>
                          <w:right w:val="nil" w:sz="6" w:space="0" w:color="auto"/>
                        </w:tcBorders>
                      </w:tcPr>
                      <w:p>
                        <w:pPr/>
                      </w:p>
                    </w:tc>
                  </w:tr>
                  <w:tr>
                    <w:trPr>
                      <w:trHeight w:val="261" w:hRule="exact"/>
                    </w:trPr>
                    <w:tc>
                      <w:tcPr>
                        <w:tcW w:w="2828"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122" w:right="0"/>
                          <w:jc w:val="left"/>
                          <w:rPr>
                            <w:rFonts w:ascii="宋体" w:hAnsi="宋体" w:cs="宋体" w:eastAsia="宋体" w:hint="default"/>
                            <w:sz w:val="18"/>
                            <w:szCs w:val="18"/>
                          </w:rPr>
                        </w:pPr>
                        <w:r>
                          <w:rPr>
                            <w:rFonts w:ascii="宋体" w:hAnsi="宋体" w:cs="宋体" w:eastAsia="宋体" w:hint="default"/>
                            <w:sz w:val="18"/>
                            <w:szCs w:val="18"/>
                          </w:rPr>
                          <w:t>其中：房屋及建筑物</w:t>
                        </w:r>
                      </w:p>
                    </w:tc>
                    <w:tc>
                      <w:tcPr>
                        <w:tcW w:w="1596"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19,486,789.37</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103"/>
                          <w:jc w:val="right"/>
                          <w:rPr>
                            <w:rFonts w:ascii="Calibri" w:hAnsi="Calibri" w:cs="Calibri" w:eastAsia="Calibri" w:hint="default"/>
                            <w:sz w:val="18"/>
                            <w:szCs w:val="18"/>
                          </w:rPr>
                        </w:pPr>
                        <w:r>
                          <w:rPr>
                            <w:rFonts w:ascii="Calibri"/>
                            <w:sz w:val="18"/>
                          </w:rPr>
                          <w:t>4,861,005.96</w:t>
                        </w:r>
                      </w:p>
                    </w:tc>
                    <w:tc>
                      <w:tcPr>
                        <w:tcW w:w="1558" w:type="dxa"/>
                        <w:tcBorders>
                          <w:top w:val="nil" w:sz="6" w:space="0" w:color="auto"/>
                          <w:left w:val="single" w:sz="4" w:space="0" w:color="000000"/>
                          <w:bottom w:val="nil" w:sz="6" w:space="0" w:color="auto"/>
                          <w:right w:val="single" w:sz="4" w:space="0" w:color="000000"/>
                        </w:tcBorders>
                      </w:tcPr>
                      <w:p>
                        <w:pPr/>
                      </w:p>
                    </w:tc>
                    <w:tc>
                      <w:tcPr>
                        <w:tcW w:w="1716" w:type="dxa"/>
                        <w:tcBorders>
                          <w:top w:val="nil" w:sz="6" w:space="0" w:color="auto"/>
                          <w:left w:val="single" w:sz="4" w:space="0" w:color="000000"/>
                          <w:bottom w:val="nil" w:sz="6" w:space="0" w:color="auto"/>
                          <w:right w:val="nil" w:sz="6" w:space="0" w:color="auto"/>
                        </w:tcBorders>
                      </w:tcPr>
                      <w:p>
                        <w:pPr>
                          <w:pStyle w:val="TableParagraph"/>
                          <w:spacing w:line="240" w:lineRule="auto" w:before="44"/>
                          <w:ind w:right="106"/>
                          <w:jc w:val="right"/>
                          <w:rPr>
                            <w:rFonts w:ascii="Calibri" w:hAnsi="Calibri" w:cs="Calibri" w:eastAsia="Calibri" w:hint="default"/>
                            <w:sz w:val="18"/>
                            <w:szCs w:val="18"/>
                          </w:rPr>
                        </w:pPr>
                        <w:r>
                          <w:rPr>
                            <w:rFonts w:ascii="Calibri"/>
                            <w:sz w:val="18"/>
                          </w:rPr>
                          <w:t>24,347,795.33</w:t>
                        </w:r>
                      </w:p>
                    </w:tc>
                  </w:tr>
                  <w:tr>
                    <w:trPr>
                      <w:trHeight w:val="61" w:hRule="exact"/>
                    </w:trPr>
                    <w:tc>
                      <w:tcPr>
                        <w:tcW w:w="2828" w:type="dxa"/>
                        <w:tcBorders>
                          <w:top w:val="nil" w:sz="6" w:space="0" w:color="auto"/>
                          <w:left w:val="nil" w:sz="6" w:space="0" w:color="auto"/>
                          <w:bottom w:val="nil" w:sz="6" w:space="0" w:color="auto"/>
                          <w:right w:val="nil" w:sz="6" w:space="0" w:color="auto"/>
                        </w:tcBorders>
                      </w:tcPr>
                      <w:p>
                        <w:pPr/>
                      </w:p>
                    </w:tc>
                    <w:tc>
                      <w:tcPr>
                        <w:tcW w:w="1596" w:type="dxa"/>
                        <w:tcBorders>
                          <w:top w:val="nil" w:sz="6" w:space="0" w:color="auto"/>
                          <w:left w:val="nil" w:sz="6" w:space="0" w:color="auto"/>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1716" w:type="dxa"/>
                        <w:tcBorders>
                          <w:top w:val="nil" w:sz="6" w:space="0" w:color="auto"/>
                          <w:left w:val="single" w:sz="4" w:space="0" w:color="000000"/>
                          <w:bottom w:val="nil" w:sz="6" w:space="0" w:color="auto"/>
                          <w:right w:val="nil" w:sz="6" w:space="0" w:color="auto"/>
                        </w:tcBorders>
                      </w:tcPr>
                      <w:p>
                        <w:pPr/>
                      </w:p>
                    </w:tc>
                  </w:tr>
                  <w:tr>
                    <w:trPr>
                      <w:trHeight w:val="261" w:hRule="exact"/>
                    </w:trPr>
                    <w:tc>
                      <w:tcPr>
                        <w:tcW w:w="2828"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664"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596"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2,968,323.24</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103"/>
                          <w:jc w:val="right"/>
                          <w:rPr>
                            <w:rFonts w:ascii="Calibri" w:hAnsi="Calibri" w:cs="Calibri" w:eastAsia="Calibri" w:hint="default"/>
                            <w:sz w:val="18"/>
                            <w:szCs w:val="18"/>
                          </w:rPr>
                        </w:pPr>
                        <w:r>
                          <w:rPr>
                            <w:rFonts w:ascii="Calibri"/>
                            <w:sz w:val="18"/>
                          </w:rPr>
                          <w:t>716,772.35</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z w:val="18"/>
                          </w:rPr>
                          <w:t>96,086.40</w:t>
                        </w:r>
                      </w:p>
                    </w:tc>
                    <w:tc>
                      <w:tcPr>
                        <w:tcW w:w="1716" w:type="dxa"/>
                        <w:tcBorders>
                          <w:top w:val="nil" w:sz="6" w:space="0" w:color="auto"/>
                          <w:left w:val="single" w:sz="4" w:space="0" w:color="000000"/>
                          <w:bottom w:val="nil" w:sz="6" w:space="0" w:color="auto"/>
                          <w:right w:val="nil" w:sz="6" w:space="0" w:color="auto"/>
                        </w:tcBorders>
                      </w:tcPr>
                      <w:p>
                        <w:pPr>
                          <w:pStyle w:val="TableParagraph"/>
                          <w:spacing w:line="240" w:lineRule="auto" w:before="44"/>
                          <w:ind w:right="106"/>
                          <w:jc w:val="right"/>
                          <w:rPr>
                            <w:rFonts w:ascii="Calibri" w:hAnsi="Calibri" w:cs="Calibri" w:eastAsia="Calibri" w:hint="default"/>
                            <w:sz w:val="18"/>
                            <w:szCs w:val="18"/>
                          </w:rPr>
                        </w:pPr>
                        <w:r>
                          <w:rPr>
                            <w:rFonts w:ascii="Calibri"/>
                            <w:sz w:val="18"/>
                          </w:rPr>
                          <w:t>3,589,009.19</w:t>
                        </w:r>
                      </w:p>
                    </w:tc>
                  </w:tr>
                  <w:tr>
                    <w:trPr>
                      <w:trHeight w:val="61" w:hRule="exact"/>
                    </w:trPr>
                    <w:tc>
                      <w:tcPr>
                        <w:tcW w:w="2828" w:type="dxa"/>
                        <w:tcBorders>
                          <w:top w:val="nil" w:sz="6" w:space="0" w:color="auto"/>
                          <w:left w:val="nil" w:sz="6" w:space="0" w:color="auto"/>
                          <w:bottom w:val="nil" w:sz="6" w:space="0" w:color="auto"/>
                          <w:right w:val="nil" w:sz="6" w:space="0" w:color="auto"/>
                        </w:tcBorders>
                      </w:tcPr>
                      <w:p>
                        <w:pPr/>
                      </w:p>
                    </w:tc>
                    <w:tc>
                      <w:tcPr>
                        <w:tcW w:w="1596" w:type="dxa"/>
                        <w:tcBorders>
                          <w:top w:val="nil" w:sz="6" w:space="0" w:color="auto"/>
                          <w:left w:val="nil" w:sz="6" w:space="0" w:color="auto"/>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1716" w:type="dxa"/>
                        <w:tcBorders>
                          <w:top w:val="nil" w:sz="6" w:space="0" w:color="auto"/>
                          <w:left w:val="single" w:sz="4" w:space="0" w:color="000000"/>
                          <w:bottom w:val="nil" w:sz="6" w:space="0" w:color="auto"/>
                          <w:right w:val="nil" w:sz="6" w:space="0" w:color="auto"/>
                        </w:tcBorders>
                      </w:tcPr>
                      <w:p>
                        <w:pPr/>
                      </w:p>
                    </w:tc>
                  </w:tr>
                  <w:tr>
                    <w:trPr>
                      <w:trHeight w:val="261" w:hRule="exact"/>
                    </w:trPr>
                    <w:tc>
                      <w:tcPr>
                        <w:tcW w:w="2828"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664" w:right="0"/>
                          <w:jc w:val="left"/>
                          <w:rPr>
                            <w:rFonts w:ascii="宋体" w:hAnsi="宋体" w:cs="宋体" w:eastAsia="宋体" w:hint="default"/>
                            <w:sz w:val="18"/>
                            <w:szCs w:val="18"/>
                          </w:rPr>
                        </w:pPr>
                        <w:r>
                          <w:rPr>
                            <w:rFonts w:ascii="宋体" w:hAnsi="宋体" w:cs="宋体" w:eastAsia="宋体" w:hint="default"/>
                            <w:sz w:val="18"/>
                            <w:szCs w:val="18"/>
                          </w:rPr>
                          <w:t>通用设备</w:t>
                        </w:r>
                      </w:p>
                    </w:tc>
                    <w:tc>
                      <w:tcPr>
                        <w:tcW w:w="1596"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2,273,115.51</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103"/>
                          <w:jc w:val="right"/>
                          <w:rPr>
                            <w:rFonts w:ascii="Calibri" w:hAnsi="Calibri" w:cs="Calibri" w:eastAsia="Calibri" w:hint="default"/>
                            <w:sz w:val="18"/>
                            <w:szCs w:val="18"/>
                          </w:rPr>
                        </w:pPr>
                        <w:r>
                          <w:rPr>
                            <w:rFonts w:ascii="Calibri"/>
                            <w:sz w:val="18"/>
                          </w:rPr>
                          <w:t>48,428.87</w:t>
                        </w:r>
                      </w:p>
                    </w:tc>
                    <w:tc>
                      <w:tcPr>
                        <w:tcW w:w="1558" w:type="dxa"/>
                        <w:tcBorders>
                          <w:top w:val="nil" w:sz="6" w:space="0" w:color="auto"/>
                          <w:left w:val="single" w:sz="4" w:space="0" w:color="000000"/>
                          <w:bottom w:val="nil" w:sz="6" w:space="0" w:color="auto"/>
                          <w:right w:val="single" w:sz="4" w:space="0" w:color="000000"/>
                        </w:tcBorders>
                      </w:tcPr>
                      <w:p>
                        <w:pPr/>
                      </w:p>
                    </w:tc>
                    <w:tc>
                      <w:tcPr>
                        <w:tcW w:w="1716" w:type="dxa"/>
                        <w:tcBorders>
                          <w:top w:val="nil" w:sz="6" w:space="0" w:color="auto"/>
                          <w:left w:val="single" w:sz="4" w:space="0" w:color="000000"/>
                          <w:bottom w:val="nil" w:sz="6" w:space="0" w:color="auto"/>
                          <w:right w:val="nil" w:sz="6" w:space="0" w:color="auto"/>
                        </w:tcBorders>
                      </w:tcPr>
                      <w:p>
                        <w:pPr>
                          <w:pStyle w:val="TableParagraph"/>
                          <w:spacing w:line="240" w:lineRule="auto" w:before="44"/>
                          <w:ind w:right="106"/>
                          <w:jc w:val="right"/>
                          <w:rPr>
                            <w:rFonts w:ascii="Calibri" w:hAnsi="Calibri" w:cs="Calibri" w:eastAsia="Calibri" w:hint="default"/>
                            <w:sz w:val="18"/>
                            <w:szCs w:val="18"/>
                          </w:rPr>
                        </w:pPr>
                        <w:r>
                          <w:rPr>
                            <w:rFonts w:ascii="Calibri"/>
                            <w:sz w:val="18"/>
                          </w:rPr>
                          <w:t>2,321,544.38</w:t>
                        </w:r>
                      </w:p>
                    </w:tc>
                  </w:tr>
                  <w:tr>
                    <w:trPr>
                      <w:trHeight w:val="61" w:hRule="exact"/>
                    </w:trPr>
                    <w:tc>
                      <w:tcPr>
                        <w:tcW w:w="2828" w:type="dxa"/>
                        <w:tcBorders>
                          <w:top w:val="nil" w:sz="6" w:space="0" w:color="auto"/>
                          <w:left w:val="nil" w:sz="6" w:space="0" w:color="auto"/>
                          <w:bottom w:val="nil" w:sz="6" w:space="0" w:color="auto"/>
                          <w:right w:val="nil" w:sz="6" w:space="0" w:color="auto"/>
                        </w:tcBorders>
                      </w:tcPr>
                      <w:p>
                        <w:pPr/>
                      </w:p>
                    </w:tc>
                    <w:tc>
                      <w:tcPr>
                        <w:tcW w:w="1596" w:type="dxa"/>
                        <w:tcBorders>
                          <w:top w:val="nil" w:sz="6" w:space="0" w:color="auto"/>
                          <w:left w:val="nil" w:sz="6" w:space="0" w:color="auto"/>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1716" w:type="dxa"/>
                        <w:tcBorders>
                          <w:top w:val="nil" w:sz="6" w:space="0" w:color="auto"/>
                          <w:left w:val="single" w:sz="4" w:space="0" w:color="000000"/>
                          <w:bottom w:val="nil" w:sz="6" w:space="0" w:color="auto"/>
                          <w:right w:val="nil" w:sz="6" w:space="0" w:color="auto"/>
                        </w:tcBorders>
                      </w:tcPr>
                      <w:p>
                        <w:pPr/>
                      </w:p>
                    </w:tc>
                  </w:tr>
                  <w:tr>
                    <w:trPr>
                      <w:trHeight w:val="261" w:hRule="exact"/>
                    </w:trPr>
                    <w:tc>
                      <w:tcPr>
                        <w:tcW w:w="2828"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664" w:right="0"/>
                          <w:jc w:val="left"/>
                          <w:rPr>
                            <w:rFonts w:ascii="宋体" w:hAnsi="宋体" w:cs="宋体" w:eastAsia="宋体" w:hint="default"/>
                            <w:sz w:val="18"/>
                            <w:szCs w:val="18"/>
                          </w:rPr>
                        </w:pPr>
                        <w:r>
                          <w:rPr>
                            <w:rFonts w:ascii="宋体" w:hAnsi="宋体" w:cs="宋体" w:eastAsia="宋体" w:hint="default"/>
                            <w:sz w:val="18"/>
                            <w:szCs w:val="18"/>
                          </w:rPr>
                          <w:t>专用设备</w:t>
                        </w:r>
                      </w:p>
                    </w:tc>
                    <w:tc>
                      <w:tcPr>
                        <w:tcW w:w="1596"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23,805,284.67</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103"/>
                          <w:jc w:val="right"/>
                          <w:rPr>
                            <w:rFonts w:ascii="Calibri" w:hAnsi="Calibri" w:cs="Calibri" w:eastAsia="Calibri" w:hint="default"/>
                            <w:sz w:val="18"/>
                            <w:szCs w:val="18"/>
                          </w:rPr>
                        </w:pPr>
                        <w:r>
                          <w:rPr>
                            <w:rFonts w:ascii="Calibri"/>
                            <w:sz w:val="18"/>
                          </w:rPr>
                          <w:t>4,568,764.49</w:t>
                        </w:r>
                      </w:p>
                    </w:tc>
                    <w:tc>
                      <w:tcPr>
                        <w:tcW w:w="1558" w:type="dxa"/>
                        <w:tcBorders>
                          <w:top w:val="nil" w:sz="6" w:space="0" w:color="auto"/>
                          <w:left w:val="single" w:sz="4" w:space="0" w:color="000000"/>
                          <w:bottom w:val="nil" w:sz="6" w:space="0" w:color="auto"/>
                          <w:right w:val="single" w:sz="4" w:space="0" w:color="000000"/>
                        </w:tcBorders>
                      </w:tcPr>
                      <w:p>
                        <w:pPr/>
                      </w:p>
                    </w:tc>
                    <w:tc>
                      <w:tcPr>
                        <w:tcW w:w="1716" w:type="dxa"/>
                        <w:tcBorders>
                          <w:top w:val="nil" w:sz="6" w:space="0" w:color="auto"/>
                          <w:left w:val="single" w:sz="4" w:space="0" w:color="000000"/>
                          <w:bottom w:val="nil" w:sz="6" w:space="0" w:color="auto"/>
                          <w:right w:val="nil" w:sz="6" w:space="0" w:color="auto"/>
                        </w:tcBorders>
                      </w:tcPr>
                      <w:p>
                        <w:pPr>
                          <w:pStyle w:val="TableParagraph"/>
                          <w:spacing w:line="240" w:lineRule="auto" w:before="44"/>
                          <w:ind w:right="106"/>
                          <w:jc w:val="right"/>
                          <w:rPr>
                            <w:rFonts w:ascii="Calibri" w:hAnsi="Calibri" w:cs="Calibri" w:eastAsia="Calibri" w:hint="default"/>
                            <w:sz w:val="18"/>
                            <w:szCs w:val="18"/>
                          </w:rPr>
                        </w:pPr>
                        <w:r>
                          <w:rPr>
                            <w:rFonts w:ascii="Calibri"/>
                            <w:sz w:val="18"/>
                          </w:rPr>
                          <w:t>28,374,049.16</w:t>
                        </w:r>
                      </w:p>
                    </w:tc>
                  </w:tr>
                  <w:tr>
                    <w:trPr>
                      <w:trHeight w:val="61" w:hRule="exact"/>
                    </w:trPr>
                    <w:tc>
                      <w:tcPr>
                        <w:tcW w:w="2828" w:type="dxa"/>
                        <w:tcBorders>
                          <w:top w:val="nil" w:sz="6" w:space="0" w:color="auto"/>
                          <w:left w:val="nil" w:sz="6" w:space="0" w:color="auto"/>
                          <w:bottom w:val="nil" w:sz="6" w:space="0" w:color="auto"/>
                          <w:right w:val="nil" w:sz="6" w:space="0" w:color="auto"/>
                        </w:tcBorders>
                      </w:tcPr>
                      <w:p>
                        <w:pPr/>
                      </w:p>
                    </w:tc>
                    <w:tc>
                      <w:tcPr>
                        <w:tcW w:w="1596" w:type="dxa"/>
                        <w:tcBorders>
                          <w:top w:val="nil" w:sz="6" w:space="0" w:color="auto"/>
                          <w:left w:val="nil" w:sz="6" w:space="0" w:color="auto"/>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1716" w:type="dxa"/>
                        <w:tcBorders>
                          <w:top w:val="nil" w:sz="6" w:space="0" w:color="auto"/>
                          <w:left w:val="single" w:sz="4" w:space="0" w:color="000000"/>
                          <w:bottom w:val="nil" w:sz="6" w:space="0" w:color="auto"/>
                          <w:right w:val="nil" w:sz="6" w:space="0" w:color="auto"/>
                        </w:tcBorders>
                      </w:tcPr>
                      <w:p>
                        <w:pPr/>
                      </w:p>
                    </w:tc>
                  </w:tr>
                  <w:tr>
                    <w:trPr>
                      <w:trHeight w:val="326" w:hRule="exact"/>
                    </w:trPr>
                    <w:tc>
                      <w:tcPr>
                        <w:tcW w:w="2828"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664" w:right="0"/>
                          <w:jc w:val="left"/>
                          <w:rPr>
                            <w:rFonts w:ascii="宋体" w:hAnsi="宋体" w:cs="宋体" w:eastAsia="宋体" w:hint="default"/>
                            <w:sz w:val="18"/>
                            <w:szCs w:val="18"/>
                          </w:rPr>
                        </w:pPr>
                        <w:r>
                          <w:rPr>
                            <w:rFonts w:ascii="宋体" w:hAnsi="宋体" w:cs="宋体" w:eastAsia="宋体" w:hint="default"/>
                            <w:sz w:val="18"/>
                            <w:szCs w:val="18"/>
                          </w:rPr>
                          <w:t>其他设备</w:t>
                        </w:r>
                      </w:p>
                    </w:tc>
                    <w:tc>
                      <w:tcPr>
                        <w:tcW w:w="1596"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1"/>
                          <w:jc w:val="right"/>
                          <w:rPr>
                            <w:rFonts w:ascii="Calibri" w:hAnsi="Calibri" w:cs="Calibri" w:eastAsia="Calibri" w:hint="default"/>
                            <w:sz w:val="18"/>
                            <w:szCs w:val="18"/>
                          </w:rPr>
                        </w:pPr>
                        <w:r>
                          <w:rPr>
                            <w:rFonts w:ascii="Calibri"/>
                            <w:sz w:val="18"/>
                          </w:rPr>
                          <w:t>11,211,181.97</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3"/>
                          <w:jc w:val="right"/>
                          <w:rPr>
                            <w:rFonts w:ascii="Calibri" w:hAnsi="Calibri" w:cs="Calibri" w:eastAsia="Calibri" w:hint="default"/>
                            <w:sz w:val="18"/>
                            <w:szCs w:val="18"/>
                          </w:rPr>
                        </w:pPr>
                        <w:r>
                          <w:rPr>
                            <w:rFonts w:ascii="Calibri"/>
                            <w:sz w:val="18"/>
                          </w:rPr>
                          <w:t>2,402,051.39</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99"/>
                          <w:jc w:val="right"/>
                          <w:rPr>
                            <w:rFonts w:ascii="Calibri" w:hAnsi="Calibri" w:cs="Calibri" w:eastAsia="Calibri" w:hint="default"/>
                            <w:sz w:val="18"/>
                            <w:szCs w:val="18"/>
                          </w:rPr>
                        </w:pPr>
                        <w:r>
                          <w:rPr>
                            <w:rFonts w:ascii="Calibri"/>
                            <w:sz w:val="18"/>
                          </w:rPr>
                          <w:t>2,465.34</w:t>
                        </w:r>
                      </w:p>
                    </w:tc>
                    <w:tc>
                      <w:tcPr>
                        <w:tcW w:w="1716" w:type="dxa"/>
                        <w:tcBorders>
                          <w:top w:val="nil" w:sz="6" w:space="0" w:color="auto"/>
                          <w:left w:val="single" w:sz="4" w:space="0" w:color="000000"/>
                          <w:bottom w:val="nil" w:sz="6" w:space="0" w:color="auto"/>
                          <w:right w:val="nil" w:sz="6" w:space="0" w:color="auto"/>
                        </w:tcBorders>
                      </w:tcPr>
                      <w:p>
                        <w:pPr>
                          <w:pStyle w:val="TableParagraph"/>
                          <w:spacing w:line="240" w:lineRule="auto" w:before="47"/>
                          <w:ind w:right="106"/>
                          <w:jc w:val="right"/>
                          <w:rPr>
                            <w:rFonts w:ascii="Calibri" w:hAnsi="Calibri" w:cs="Calibri" w:eastAsia="Calibri" w:hint="default"/>
                            <w:sz w:val="18"/>
                            <w:szCs w:val="18"/>
                          </w:rPr>
                        </w:pPr>
                        <w:r>
                          <w:rPr>
                            <w:rFonts w:ascii="Calibri"/>
                            <w:sz w:val="18"/>
                          </w:rPr>
                          <w:t>13,610,768.02</w:t>
                        </w:r>
                      </w:p>
                    </w:tc>
                  </w:tr>
                  <w:tr>
                    <w:trPr>
                      <w:trHeight w:val="259" w:hRule="exact"/>
                    </w:trPr>
                    <w:tc>
                      <w:tcPr>
                        <w:tcW w:w="2828" w:type="dxa"/>
                        <w:tcBorders>
                          <w:top w:val="nil" w:sz="6" w:space="0" w:color="auto"/>
                          <w:left w:val="nil" w:sz="6" w:space="0" w:color="auto"/>
                          <w:bottom w:val="nil" w:sz="6" w:space="0" w:color="auto"/>
                          <w:right w:val="single" w:sz="4" w:space="0" w:color="000000"/>
                        </w:tcBorders>
                      </w:tcPr>
                      <w:p>
                        <w:pPr>
                          <w:pStyle w:val="TableParagraph"/>
                          <w:spacing w:line="240" w:lineRule="auto" w:before="6"/>
                          <w:ind w:left="122" w:right="0"/>
                          <w:jc w:val="left"/>
                          <w:rPr>
                            <w:rFonts w:ascii="宋体" w:hAnsi="宋体" w:cs="宋体" w:eastAsia="宋体" w:hint="default"/>
                            <w:sz w:val="18"/>
                            <w:szCs w:val="18"/>
                          </w:rPr>
                        </w:pPr>
                        <w:r>
                          <w:rPr>
                            <w:rFonts w:ascii="宋体" w:hAnsi="宋体" w:cs="宋体" w:eastAsia="宋体" w:hint="default"/>
                            <w:sz w:val="18"/>
                            <w:szCs w:val="18"/>
                          </w:rPr>
                          <w:t>三、固定资产账面净值合计</w:t>
                        </w:r>
                      </w:p>
                    </w:tc>
                    <w:tc>
                      <w:tcPr>
                        <w:tcW w:w="1596" w:type="dxa"/>
                        <w:tcBorders>
                          <w:top w:val="nil" w:sz="6" w:space="0" w:color="auto"/>
                          <w:left w:val="single" w:sz="4" w:space="0" w:color="000000"/>
                          <w:bottom w:val="nil" w:sz="6" w:space="0" w:color="auto"/>
                          <w:right w:val="single" w:sz="4" w:space="0" w:color="000000"/>
                        </w:tcBorders>
                      </w:tcPr>
                      <w:p>
                        <w:pPr>
                          <w:pStyle w:val="TableParagraph"/>
                          <w:spacing w:line="240" w:lineRule="auto" w:before="43"/>
                          <w:ind w:right="101"/>
                          <w:jc w:val="right"/>
                          <w:rPr>
                            <w:rFonts w:ascii="Calibri" w:hAnsi="Calibri" w:cs="Calibri" w:eastAsia="Calibri" w:hint="default"/>
                            <w:sz w:val="18"/>
                            <w:szCs w:val="18"/>
                          </w:rPr>
                        </w:pPr>
                        <w:r>
                          <w:rPr>
                            <w:rFonts w:ascii="Calibri"/>
                            <w:sz w:val="18"/>
                          </w:rPr>
                          <w:t>127,609,458.00</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43"/>
                          <w:ind w:right="101"/>
                          <w:jc w:val="right"/>
                          <w:rPr>
                            <w:rFonts w:ascii="Calibri" w:hAnsi="Calibri" w:cs="Calibri" w:eastAsia="Calibri" w:hint="default"/>
                            <w:sz w:val="18"/>
                            <w:szCs w:val="18"/>
                          </w:rPr>
                        </w:pPr>
                        <w:r>
                          <w:rPr>
                            <w:rFonts w:ascii="Calibri"/>
                            <w:sz w:val="18"/>
                          </w:rPr>
                          <w:t>-4,893,959.08</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43"/>
                          <w:ind w:right="99"/>
                          <w:jc w:val="right"/>
                          <w:rPr>
                            <w:rFonts w:ascii="Calibri" w:hAnsi="Calibri" w:cs="Calibri" w:eastAsia="Calibri" w:hint="default"/>
                            <w:sz w:val="18"/>
                            <w:szCs w:val="18"/>
                          </w:rPr>
                        </w:pPr>
                        <w:r>
                          <w:rPr>
                            <w:rFonts w:ascii="Calibri"/>
                            <w:sz w:val="18"/>
                          </w:rPr>
                          <w:t>71,731.75</w:t>
                        </w:r>
                      </w:p>
                    </w:tc>
                    <w:tc>
                      <w:tcPr>
                        <w:tcW w:w="1716" w:type="dxa"/>
                        <w:tcBorders>
                          <w:top w:val="nil" w:sz="6" w:space="0" w:color="auto"/>
                          <w:left w:val="single" w:sz="4" w:space="0" w:color="000000"/>
                          <w:bottom w:val="nil" w:sz="6" w:space="0" w:color="auto"/>
                          <w:right w:val="nil" w:sz="6" w:space="0" w:color="auto"/>
                        </w:tcBorders>
                      </w:tcPr>
                      <w:p>
                        <w:pPr>
                          <w:pStyle w:val="TableParagraph"/>
                          <w:spacing w:line="240" w:lineRule="auto" w:before="43"/>
                          <w:ind w:right="105"/>
                          <w:jc w:val="right"/>
                          <w:rPr>
                            <w:rFonts w:ascii="Calibri" w:hAnsi="Calibri" w:cs="Calibri" w:eastAsia="Calibri" w:hint="default"/>
                            <w:sz w:val="18"/>
                            <w:szCs w:val="18"/>
                          </w:rPr>
                        </w:pPr>
                        <w:r>
                          <w:rPr>
                            <w:rFonts w:ascii="Calibri"/>
                            <w:sz w:val="18"/>
                          </w:rPr>
                          <w:t>122,643,767.17</w:t>
                        </w:r>
                      </w:p>
                    </w:tc>
                  </w:tr>
                  <w:tr>
                    <w:trPr>
                      <w:trHeight w:val="61" w:hRule="exact"/>
                    </w:trPr>
                    <w:tc>
                      <w:tcPr>
                        <w:tcW w:w="2828" w:type="dxa"/>
                        <w:tcBorders>
                          <w:top w:val="nil" w:sz="6" w:space="0" w:color="auto"/>
                          <w:left w:val="nil" w:sz="6" w:space="0" w:color="auto"/>
                          <w:bottom w:val="nil" w:sz="6" w:space="0" w:color="auto"/>
                          <w:right w:val="nil" w:sz="6" w:space="0" w:color="auto"/>
                        </w:tcBorders>
                      </w:tcPr>
                      <w:p>
                        <w:pPr/>
                      </w:p>
                    </w:tc>
                    <w:tc>
                      <w:tcPr>
                        <w:tcW w:w="1596" w:type="dxa"/>
                        <w:tcBorders>
                          <w:top w:val="nil" w:sz="6" w:space="0" w:color="auto"/>
                          <w:left w:val="nil" w:sz="6" w:space="0" w:color="auto"/>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1716" w:type="dxa"/>
                        <w:tcBorders>
                          <w:top w:val="nil" w:sz="6" w:space="0" w:color="auto"/>
                          <w:left w:val="single" w:sz="4" w:space="0" w:color="000000"/>
                          <w:bottom w:val="nil" w:sz="6" w:space="0" w:color="auto"/>
                          <w:right w:val="nil" w:sz="6" w:space="0" w:color="auto"/>
                        </w:tcBorders>
                      </w:tcPr>
                      <w:p>
                        <w:pPr/>
                      </w:p>
                    </w:tc>
                  </w:tr>
                  <w:tr>
                    <w:trPr>
                      <w:trHeight w:val="261" w:hRule="exact"/>
                    </w:trPr>
                    <w:tc>
                      <w:tcPr>
                        <w:tcW w:w="2828"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122" w:right="0"/>
                          <w:jc w:val="left"/>
                          <w:rPr>
                            <w:rFonts w:ascii="宋体" w:hAnsi="宋体" w:cs="宋体" w:eastAsia="宋体" w:hint="default"/>
                            <w:sz w:val="18"/>
                            <w:szCs w:val="18"/>
                          </w:rPr>
                        </w:pPr>
                        <w:r>
                          <w:rPr>
                            <w:rFonts w:ascii="宋体" w:hAnsi="宋体" w:cs="宋体" w:eastAsia="宋体" w:hint="default"/>
                            <w:sz w:val="18"/>
                            <w:szCs w:val="18"/>
                          </w:rPr>
                          <w:t>其中：房屋及建筑物</w:t>
                        </w:r>
                      </w:p>
                    </w:tc>
                    <w:tc>
                      <w:tcPr>
                        <w:tcW w:w="1596"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106,764,749.24</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-4,861,005.96</w:t>
                        </w:r>
                      </w:p>
                    </w:tc>
                    <w:tc>
                      <w:tcPr>
                        <w:tcW w:w="1558" w:type="dxa"/>
                        <w:tcBorders>
                          <w:top w:val="nil" w:sz="6" w:space="0" w:color="auto"/>
                          <w:left w:val="single" w:sz="4" w:space="0" w:color="000000"/>
                          <w:bottom w:val="nil" w:sz="6" w:space="0" w:color="auto"/>
                          <w:right w:val="single" w:sz="4" w:space="0" w:color="000000"/>
                        </w:tcBorders>
                      </w:tcPr>
                      <w:p>
                        <w:pPr/>
                      </w:p>
                    </w:tc>
                    <w:tc>
                      <w:tcPr>
                        <w:tcW w:w="1716" w:type="dxa"/>
                        <w:tcBorders>
                          <w:top w:val="nil" w:sz="6" w:space="0" w:color="auto"/>
                          <w:left w:val="single" w:sz="4" w:space="0" w:color="000000"/>
                          <w:bottom w:val="nil" w:sz="6" w:space="0" w:color="auto"/>
                          <w:right w:val="nil" w:sz="6" w:space="0" w:color="auto"/>
                        </w:tcBorders>
                      </w:tcPr>
                      <w:p>
                        <w:pPr>
                          <w:pStyle w:val="TableParagraph"/>
                          <w:spacing w:line="240" w:lineRule="auto" w:before="44"/>
                          <w:ind w:right="105"/>
                          <w:jc w:val="right"/>
                          <w:rPr>
                            <w:rFonts w:ascii="Calibri" w:hAnsi="Calibri" w:cs="Calibri" w:eastAsia="Calibri" w:hint="default"/>
                            <w:sz w:val="18"/>
                            <w:szCs w:val="18"/>
                          </w:rPr>
                        </w:pPr>
                        <w:r>
                          <w:rPr>
                            <w:rFonts w:ascii="Calibri"/>
                            <w:sz w:val="18"/>
                          </w:rPr>
                          <w:t>101,903,743.28</w:t>
                        </w:r>
                      </w:p>
                    </w:tc>
                  </w:tr>
                  <w:tr>
                    <w:trPr>
                      <w:trHeight w:val="61" w:hRule="exact"/>
                    </w:trPr>
                    <w:tc>
                      <w:tcPr>
                        <w:tcW w:w="2828" w:type="dxa"/>
                        <w:tcBorders>
                          <w:top w:val="nil" w:sz="6" w:space="0" w:color="auto"/>
                          <w:left w:val="nil" w:sz="6" w:space="0" w:color="auto"/>
                          <w:bottom w:val="nil" w:sz="6" w:space="0" w:color="auto"/>
                          <w:right w:val="nil" w:sz="6" w:space="0" w:color="auto"/>
                        </w:tcBorders>
                      </w:tcPr>
                      <w:p>
                        <w:pPr/>
                      </w:p>
                    </w:tc>
                    <w:tc>
                      <w:tcPr>
                        <w:tcW w:w="1596" w:type="dxa"/>
                        <w:tcBorders>
                          <w:top w:val="nil" w:sz="6" w:space="0" w:color="auto"/>
                          <w:left w:val="nil" w:sz="6" w:space="0" w:color="auto"/>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1716" w:type="dxa"/>
                        <w:tcBorders>
                          <w:top w:val="nil" w:sz="6" w:space="0" w:color="auto"/>
                          <w:left w:val="single" w:sz="4" w:space="0" w:color="000000"/>
                          <w:bottom w:val="nil" w:sz="6" w:space="0" w:color="auto"/>
                          <w:right w:val="nil" w:sz="6" w:space="0" w:color="auto"/>
                        </w:tcBorders>
                      </w:tcPr>
                      <w:p>
                        <w:pPr/>
                      </w:p>
                    </w:tc>
                  </w:tr>
                  <w:tr>
                    <w:trPr>
                      <w:trHeight w:val="261" w:hRule="exact"/>
                    </w:trPr>
                    <w:tc>
                      <w:tcPr>
                        <w:tcW w:w="2828"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664"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596"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3,646,923.15</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103"/>
                          <w:jc w:val="right"/>
                          <w:rPr>
                            <w:rFonts w:ascii="Calibri" w:hAnsi="Calibri" w:cs="Calibri" w:eastAsia="Calibri" w:hint="default"/>
                            <w:sz w:val="18"/>
                            <w:szCs w:val="18"/>
                          </w:rPr>
                        </w:pPr>
                        <w:r>
                          <w:rPr>
                            <w:rFonts w:ascii="Calibri"/>
                            <w:sz w:val="18"/>
                          </w:rPr>
                          <w:t>242,118.65</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z w:val="18"/>
                          </w:rPr>
                          <w:t>64,057.60</w:t>
                        </w:r>
                      </w:p>
                    </w:tc>
                    <w:tc>
                      <w:tcPr>
                        <w:tcW w:w="1716" w:type="dxa"/>
                        <w:tcBorders>
                          <w:top w:val="nil" w:sz="6" w:space="0" w:color="auto"/>
                          <w:left w:val="single" w:sz="4" w:space="0" w:color="000000"/>
                          <w:bottom w:val="nil" w:sz="6" w:space="0" w:color="auto"/>
                          <w:right w:val="nil" w:sz="6" w:space="0" w:color="auto"/>
                        </w:tcBorders>
                      </w:tcPr>
                      <w:p>
                        <w:pPr>
                          <w:pStyle w:val="TableParagraph"/>
                          <w:spacing w:line="240" w:lineRule="auto" w:before="44"/>
                          <w:ind w:right="106"/>
                          <w:jc w:val="right"/>
                          <w:rPr>
                            <w:rFonts w:ascii="Calibri" w:hAnsi="Calibri" w:cs="Calibri" w:eastAsia="Calibri" w:hint="default"/>
                            <w:sz w:val="18"/>
                            <w:szCs w:val="18"/>
                          </w:rPr>
                        </w:pPr>
                        <w:r>
                          <w:rPr>
                            <w:rFonts w:ascii="Calibri"/>
                            <w:sz w:val="18"/>
                          </w:rPr>
                          <w:t>3,824,984.20</w:t>
                        </w:r>
                      </w:p>
                    </w:tc>
                  </w:tr>
                  <w:tr>
                    <w:trPr>
                      <w:trHeight w:val="61" w:hRule="exact"/>
                    </w:trPr>
                    <w:tc>
                      <w:tcPr>
                        <w:tcW w:w="2828" w:type="dxa"/>
                        <w:tcBorders>
                          <w:top w:val="nil" w:sz="6" w:space="0" w:color="auto"/>
                          <w:left w:val="nil" w:sz="6" w:space="0" w:color="auto"/>
                          <w:bottom w:val="nil" w:sz="6" w:space="0" w:color="auto"/>
                          <w:right w:val="nil" w:sz="6" w:space="0" w:color="auto"/>
                        </w:tcBorders>
                      </w:tcPr>
                      <w:p>
                        <w:pPr/>
                      </w:p>
                    </w:tc>
                    <w:tc>
                      <w:tcPr>
                        <w:tcW w:w="1596" w:type="dxa"/>
                        <w:tcBorders>
                          <w:top w:val="nil" w:sz="6" w:space="0" w:color="auto"/>
                          <w:left w:val="nil" w:sz="6" w:space="0" w:color="auto"/>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1716" w:type="dxa"/>
                        <w:tcBorders>
                          <w:top w:val="nil" w:sz="6" w:space="0" w:color="auto"/>
                          <w:left w:val="single" w:sz="4" w:space="0" w:color="000000"/>
                          <w:bottom w:val="nil" w:sz="6" w:space="0" w:color="auto"/>
                          <w:right w:val="nil" w:sz="6" w:space="0" w:color="auto"/>
                        </w:tcBorders>
                      </w:tcPr>
                      <w:p>
                        <w:pPr/>
                      </w:p>
                    </w:tc>
                  </w:tr>
                  <w:tr>
                    <w:trPr>
                      <w:trHeight w:val="323" w:hRule="exact"/>
                    </w:trPr>
                    <w:tc>
                      <w:tcPr>
                        <w:tcW w:w="2828"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664" w:right="0"/>
                          <w:jc w:val="left"/>
                          <w:rPr>
                            <w:rFonts w:ascii="宋体" w:hAnsi="宋体" w:cs="宋体" w:eastAsia="宋体" w:hint="default"/>
                            <w:sz w:val="18"/>
                            <w:szCs w:val="18"/>
                          </w:rPr>
                        </w:pPr>
                        <w:r>
                          <w:rPr>
                            <w:rFonts w:ascii="宋体" w:hAnsi="宋体" w:cs="宋体" w:eastAsia="宋体" w:hint="default"/>
                            <w:sz w:val="18"/>
                            <w:szCs w:val="18"/>
                          </w:rPr>
                          <w:t>通用设备</w:t>
                        </w:r>
                      </w:p>
                    </w:tc>
                    <w:tc>
                      <w:tcPr>
                        <w:tcW w:w="1596"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152,800.61</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103"/>
                          <w:jc w:val="right"/>
                          <w:rPr>
                            <w:rFonts w:ascii="Calibri" w:hAnsi="Calibri" w:cs="Calibri" w:eastAsia="Calibri" w:hint="default"/>
                            <w:sz w:val="18"/>
                            <w:szCs w:val="18"/>
                          </w:rPr>
                        </w:pPr>
                        <w:r>
                          <w:rPr>
                            <w:rFonts w:ascii="Calibri"/>
                            <w:sz w:val="18"/>
                          </w:rPr>
                          <w:t>-38,428.87</w:t>
                        </w:r>
                      </w:p>
                    </w:tc>
                    <w:tc>
                      <w:tcPr>
                        <w:tcW w:w="1558" w:type="dxa"/>
                        <w:tcBorders>
                          <w:top w:val="nil" w:sz="6" w:space="0" w:color="auto"/>
                          <w:left w:val="single" w:sz="4" w:space="0" w:color="000000"/>
                          <w:bottom w:val="nil" w:sz="6" w:space="0" w:color="auto"/>
                          <w:right w:val="single" w:sz="4" w:space="0" w:color="000000"/>
                        </w:tcBorders>
                      </w:tcPr>
                      <w:p>
                        <w:pPr/>
                      </w:p>
                    </w:tc>
                    <w:tc>
                      <w:tcPr>
                        <w:tcW w:w="1716" w:type="dxa"/>
                        <w:tcBorders>
                          <w:top w:val="nil" w:sz="6" w:space="0" w:color="auto"/>
                          <w:left w:val="single" w:sz="4" w:space="0" w:color="000000"/>
                          <w:bottom w:val="nil" w:sz="6" w:space="0" w:color="auto"/>
                          <w:right w:val="nil" w:sz="6" w:space="0" w:color="auto"/>
                        </w:tcBorders>
                      </w:tcPr>
                      <w:p>
                        <w:pPr>
                          <w:pStyle w:val="TableParagraph"/>
                          <w:spacing w:line="240" w:lineRule="auto" w:before="44"/>
                          <w:ind w:right="106"/>
                          <w:jc w:val="right"/>
                          <w:rPr>
                            <w:rFonts w:ascii="Calibri" w:hAnsi="Calibri" w:cs="Calibri" w:eastAsia="Calibri" w:hint="default"/>
                            <w:sz w:val="18"/>
                            <w:szCs w:val="18"/>
                          </w:rPr>
                        </w:pPr>
                        <w:r>
                          <w:rPr>
                            <w:rFonts w:ascii="Calibri"/>
                            <w:sz w:val="18"/>
                          </w:rPr>
                          <w:t>114,371.74</w:t>
                        </w:r>
                      </w:p>
                    </w:tc>
                  </w:tr>
                  <w:tr>
                    <w:trPr>
                      <w:trHeight w:val="259" w:hRule="exact"/>
                    </w:trPr>
                    <w:tc>
                      <w:tcPr>
                        <w:tcW w:w="2828" w:type="dxa"/>
                        <w:tcBorders>
                          <w:top w:val="nil" w:sz="6" w:space="0" w:color="auto"/>
                          <w:left w:val="nil" w:sz="6" w:space="0" w:color="auto"/>
                          <w:bottom w:val="nil" w:sz="6" w:space="0" w:color="auto"/>
                          <w:right w:val="single" w:sz="4" w:space="0" w:color="000000"/>
                        </w:tcBorders>
                      </w:tcPr>
                      <w:p>
                        <w:pPr>
                          <w:pStyle w:val="TableParagraph"/>
                          <w:spacing w:line="240" w:lineRule="auto" w:before="6"/>
                          <w:ind w:left="664" w:right="0"/>
                          <w:jc w:val="left"/>
                          <w:rPr>
                            <w:rFonts w:ascii="宋体" w:hAnsi="宋体" w:cs="宋体" w:eastAsia="宋体" w:hint="default"/>
                            <w:sz w:val="18"/>
                            <w:szCs w:val="18"/>
                          </w:rPr>
                        </w:pPr>
                        <w:r>
                          <w:rPr>
                            <w:rFonts w:ascii="宋体" w:hAnsi="宋体" w:cs="宋体" w:eastAsia="宋体" w:hint="default"/>
                            <w:sz w:val="18"/>
                            <w:szCs w:val="18"/>
                          </w:rPr>
                          <w:t>专用设备</w:t>
                        </w:r>
                      </w:p>
                    </w:tc>
                    <w:tc>
                      <w:tcPr>
                        <w:tcW w:w="1596" w:type="dxa"/>
                        <w:tcBorders>
                          <w:top w:val="nil" w:sz="6" w:space="0" w:color="auto"/>
                          <w:left w:val="single" w:sz="4" w:space="0" w:color="000000"/>
                          <w:bottom w:val="nil" w:sz="6" w:space="0" w:color="auto"/>
                          <w:right w:val="single" w:sz="4" w:space="0" w:color="000000"/>
                        </w:tcBorders>
                      </w:tcPr>
                      <w:p>
                        <w:pPr>
                          <w:pStyle w:val="TableParagraph"/>
                          <w:spacing w:line="240" w:lineRule="auto" w:before="43"/>
                          <w:ind w:right="101"/>
                          <w:jc w:val="right"/>
                          <w:rPr>
                            <w:rFonts w:ascii="Calibri" w:hAnsi="Calibri" w:cs="Calibri" w:eastAsia="Calibri" w:hint="default"/>
                            <w:sz w:val="18"/>
                            <w:szCs w:val="18"/>
                          </w:rPr>
                        </w:pPr>
                        <w:r>
                          <w:rPr>
                            <w:rFonts w:ascii="Calibri"/>
                            <w:sz w:val="18"/>
                          </w:rPr>
                          <w:t>10,841,866.93</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43"/>
                          <w:ind w:right="103"/>
                          <w:jc w:val="right"/>
                          <w:rPr>
                            <w:rFonts w:ascii="Calibri" w:hAnsi="Calibri" w:cs="Calibri" w:eastAsia="Calibri" w:hint="default"/>
                            <w:sz w:val="18"/>
                            <w:szCs w:val="18"/>
                          </w:rPr>
                        </w:pPr>
                        <w:r>
                          <w:rPr>
                            <w:rFonts w:ascii="Calibri"/>
                            <w:sz w:val="18"/>
                          </w:rPr>
                          <w:t>1,064,300.17</w:t>
                        </w:r>
                      </w:p>
                    </w:tc>
                    <w:tc>
                      <w:tcPr>
                        <w:tcW w:w="1558" w:type="dxa"/>
                        <w:tcBorders>
                          <w:top w:val="nil" w:sz="6" w:space="0" w:color="auto"/>
                          <w:left w:val="single" w:sz="4" w:space="0" w:color="000000"/>
                          <w:bottom w:val="nil" w:sz="6" w:space="0" w:color="auto"/>
                          <w:right w:val="single" w:sz="4" w:space="0" w:color="000000"/>
                        </w:tcBorders>
                      </w:tcPr>
                      <w:p>
                        <w:pPr/>
                      </w:p>
                    </w:tc>
                    <w:tc>
                      <w:tcPr>
                        <w:tcW w:w="1716" w:type="dxa"/>
                        <w:tcBorders>
                          <w:top w:val="nil" w:sz="6" w:space="0" w:color="auto"/>
                          <w:left w:val="single" w:sz="4" w:space="0" w:color="000000"/>
                          <w:bottom w:val="nil" w:sz="6" w:space="0" w:color="auto"/>
                          <w:right w:val="nil" w:sz="6" w:space="0" w:color="auto"/>
                        </w:tcBorders>
                      </w:tcPr>
                      <w:p>
                        <w:pPr>
                          <w:pStyle w:val="TableParagraph"/>
                          <w:spacing w:line="240" w:lineRule="auto" w:before="43"/>
                          <w:ind w:right="106"/>
                          <w:jc w:val="right"/>
                          <w:rPr>
                            <w:rFonts w:ascii="Calibri" w:hAnsi="Calibri" w:cs="Calibri" w:eastAsia="Calibri" w:hint="default"/>
                            <w:sz w:val="18"/>
                            <w:szCs w:val="18"/>
                          </w:rPr>
                        </w:pPr>
                        <w:r>
                          <w:rPr>
                            <w:rFonts w:ascii="Calibri"/>
                            <w:sz w:val="18"/>
                          </w:rPr>
                          <w:t>11,906,167.10</w:t>
                        </w:r>
                      </w:p>
                    </w:tc>
                  </w:tr>
                  <w:tr>
                    <w:trPr>
                      <w:trHeight w:val="61" w:hRule="exact"/>
                    </w:trPr>
                    <w:tc>
                      <w:tcPr>
                        <w:tcW w:w="2828" w:type="dxa"/>
                        <w:tcBorders>
                          <w:top w:val="nil" w:sz="6" w:space="0" w:color="auto"/>
                          <w:left w:val="nil" w:sz="6" w:space="0" w:color="auto"/>
                          <w:bottom w:val="nil" w:sz="6" w:space="0" w:color="auto"/>
                          <w:right w:val="nil" w:sz="6" w:space="0" w:color="auto"/>
                        </w:tcBorders>
                      </w:tcPr>
                      <w:p>
                        <w:pPr/>
                      </w:p>
                    </w:tc>
                    <w:tc>
                      <w:tcPr>
                        <w:tcW w:w="1596" w:type="dxa"/>
                        <w:tcBorders>
                          <w:top w:val="nil" w:sz="6" w:space="0" w:color="auto"/>
                          <w:left w:val="nil" w:sz="6" w:space="0" w:color="auto"/>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1716" w:type="dxa"/>
                        <w:tcBorders>
                          <w:top w:val="nil" w:sz="6" w:space="0" w:color="auto"/>
                          <w:left w:val="single" w:sz="4" w:space="0" w:color="000000"/>
                          <w:bottom w:val="nil" w:sz="6" w:space="0" w:color="auto"/>
                          <w:right w:val="nil" w:sz="6" w:space="0" w:color="auto"/>
                        </w:tcBorders>
                      </w:tcPr>
                      <w:p>
                        <w:pPr/>
                      </w:p>
                    </w:tc>
                  </w:tr>
                  <w:tr>
                    <w:trPr>
                      <w:trHeight w:val="326" w:hRule="exact"/>
                    </w:trPr>
                    <w:tc>
                      <w:tcPr>
                        <w:tcW w:w="2828"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664" w:right="0"/>
                          <w:jc w:val="left"/>
                          <w:rPr>
                            <w:rFonts w:ascii="宋体" w:hAnsi="宋体" w:cs="宋体" w:eastAsia="宋体" w:hint="default"/>
                            <w:sz w:val="18"/>
                            <w:szCs w:val="18"/>
                          </w:rPr>
                        </w:pPr>
                        <w:r>
                          <w:rPr>
                            <w:rFonts w:ascii="宋体" w:hAnsi="宋体" w:cs="宋体" w:eastAsia="宋体" w:hint="default"/>
                            <w:sz w:val="18"/>
                            <w:szCs w:val="18"/>
                          </w:rPr>
                          <w:t>其他设备</w:t>
                        </w:r>
                      </w:p>
                    </w:tc>
                    <w:tc>
                      <w:tcPr>
                        <w:tcW w:w="1596"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1"/>
                          <w:jc w:val="right"/>
                          <w:rPr>
                            <w:rFonts w:ascii="Calibri" w:hAnsi="Calibri" w:cs="Calibri" w:eastAsia="Calibri" w:hint="default"/>
                            <w:sz w:val="18"/>
                            <w:szCs w:val="18"/>
                          </w:rPr>
                        </w:pPr>
                        <w:r>
                          <w:rPr>
                            <w:rFonts w:ascii="Calibri"/>
                            <w:sz w:val="18"/>
                          </w:rPr>
                          <w:t>6,203,118.07</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1"/>
                          <w:jc w:val="right"/>
                          <w:rPr>
                            <w:rFonts w:ascii="Calibri" w:hAnsi="Calibri" w:cs="Calibri" w:eastAsia="Calibri" w:hint="default"/>
                            <w:sz w:val="18"/>
                            <w:szCs w:val="18"/>
                          </w:rPr>
                        </w:pPr>
                        <w:r>
                          <w:rPr>
                            <w:rFonts w:ascii="Calibri"/>
                            <w:sz w:val="18"/>
                          </w:rPr>
                          <w:t>-1,300,943.07</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99"/>
                          <w:jc w:val="right"/>
                          <w:rPr>
                            <w:rFonts w:ascii="Calibri" w:hAnsi="Calibri" w:cs="Calibri" w:eastAsia="Calibri" w:hint="default"/>
                            <w:sz w:val="18"/>
                            <w:szCs w:val="18"/>
                          </w:rPr>
                        </w:pPr>
                        <w:r>
                          <w:rPr>
                            <w:rFonts w:ascii="Calibri"/>
                            <w:sz w:val="18"/>
                          </w:rPr>
                          <w:t>7,674.15</w:t>
                        </w:r>
                      </w:p>
                    </w:tc>
                    <w:tc>
                      <w:tcPr>
                        <w:tcW w:w="1716" w:type="dxa"/>
                        <w:tcBorders>
                          <w:top w:val="nil" w:sz="6" w:space="0" w:color="auto"/>
                          <w:left w:val="single" w:sz="4" w:space="0" w:color="000000"/>
                          <w:bottom w:val="nil" w:sz="6" w:space="0" w:color="auto"/>
                          <w:right w:val="nil" w:sz="6" w:space="0" w:color="auto"/>
                        </w:tcBorders>
                      </w:tcPr>
                      <w:p>
                        <w:pPr>
                          <w:pStyle w:val="TableParagraph"/>
                          <w:spacing w:line="240" w:lineRule="auto" w:before="47"/>
                          <w:ind w:right="106"/>
                          <w:jc w:val="right"/>
                          <w:rPr>
                            <w:rFonts w:ascii="Calibri" w:hAnsi="Calibri" w:cs="Calibri" w:eastAsia="Calibri" w:hint="default"/>
                            <w:sz w:val="18"/>
                            <w:szCs w:val="18"/>
                          </w:rPr>
                        </w:pPr>
                        <w:r>
                          <w:rPr>
                            <w:rFonts w:ascii="Calibri"/>
                            <w:sz w:val="18"/>
                          </w:rPr>
                          <w:t>4,894,500.85</w:t>
                        </w:r>
                      </w:p>
                    </w:tc>
                  </w:tr>
                  <w:tr>
                    <w:trPr>
                      <w:trHeight w:val="313" w:hRule="exact"/>
                    </w:trPr>
                    <w:tc>
                      <w:tcPr>
                        <w:tcW w:w="2828" w:type="dxa"/>
                        <w:tcBorders>
                          <w:top w:val="nil" w:sz="6" w:space="0" w:color="auto"/>
                          <w:left w:val="nil" w:sz="6" w:space="0" w:color="auto"/>
                          <w:bottom w:val="nil" w:sz="6" w:space="0" w:color="auto"/>
                          <w:right w:val="single" w:sz="4" w:space="0" w:color="000000"/>
                        </w:tcBorders>
                      </w:tcPr>
                      <w:p>
                        <w:pPr>
                          <w:pStyle w:val="TableParagraph"/>
                          <w:spacing w:line="240" w:lineRule="auto" w:before="6"/>
                          <w:ind w:left="122" w:right="0"/>
                          <w:jc w:val="left"/>
                          <w:rPr>
                            <w:rFonts w:ascii="宋体" w:hAnsi="宋体" w:cs="宋体" w:eastAsia="宋体" w:hint="default"/>
                            <w:sz w:val="18"/>
                            <w:szCs w:val="18"/>
                          </w:rPr>
                        </w:pPr>
                        <w:r>
                          <w:rPr>
                            <w:rFonts w:ascii="宋体" w:hAnsi="宋体" w:cs="宋体" w:eastAsia="宋体" w:hint="default"/>
                            <w:sz w:val="18"/>
                            <w:szCs w:val="18"/>
                          </w:rPr>
                          <w:t>四、减值准备合计</w:t>
                        </w:r>
                      </w:p>
                    </w:tc>
                    <w:tc>
                      <w:tcPr>
                        <w:tcW w:w="1596" w:type="dxa"/>
                        <w:tcBorders>
                          <w:top w:val="nil" w:sz="6" w:space="0" w:color="auto"/>
                          <w:left w:val="single" w:sz="4" w:space="0" w:color="000000"/>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1716" w:type="dxa"/>
                        <w:tcBorders>
                          <w:top w:val="nil" w:sz="6" w:space="0" w:color="auto"/>
                          <w:left w:val="single" w:sz="4" w:space="0" w:color="000000"/>
                          <w:bottom w:val="nil" w:sz="6" w:space="0" w:color="auto"/>
                          <w:right w:val="nil" w:sz="6" w:space="0" w:color="auto"/>
                        </w:tcBorders>
                      </w:tcPr>
                      <w:p>
                        <w:pPr/>
                      </w:p>
                    </w:tc>
                  </w:tr>
                  <w:tr>
                    <w:trPr>
                      <w:trHeight w:val="251" w:hRule="exact"/>
                    </w:trPr>
                    <w:tc>
                      <w:tcPr>
                        <w:tcW w:w="2828"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其中：房屋及建筑物</w:t>
                        </w:r>
                      </w:p>
                    </w:tc>
                    <w:tc>
                      <w:tcPr>
                        <w:tcW w:w="1596" w:type="dxa"/>
                        <w:tcBorders>
                          <w:top w:val="nil" w:sz="6" w:space="0" w:color="auto"/>
                          <w:left w:val="single" w:sz="4" w:space="0" w:color="000000"/>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1716" w:type="dxa"/>
                        <w:tcBorders>
                          <w:top w:val="nil" w:sz="6" w:space="0" w:color="auto"/>
                          <w:left w:val="single" w:sz="4" w:space="0" w:color="000000"/>
                          <w:bottom w:val="nil" w:sz="6" w:space="0" w:color="auto"/>
                          <w:right w:val="nil" w:sz="6" w:space="0" w:color="auto"/>
                        </w:tcBorders>
                      </w:tcPr>
                      <w:p>
                        <w:pPr/>
                      </w:p>
                    </w:tc>
                  </w:tr>
                  <w:tr>
                    <w:trPr>
                      <w:trHeight w:val="78" w:hRule="exact"/>
                    </w:trPr>
                    <w:tc>
                      <w:tcPr>
                        <w:tcW w:w="2828" w:type="dxa"/>
                        <w:tcBorders>
                          <w:top w:val="nil" w:sz="6" w:space="0" w:color="auto"/>
                          <w:left w:val="nil" w:sz="6" w:space="0" w:color="auto"/>
                          <w:bottom w:val="nil" w:sz="6" w:space="0" w:color="auto"/>
                          <w:right w:val="nil" w:sz="6" w:space="0" w:color="auto"/>
                        </w:tcBorders>
                      </w:tcPr>
                      <w:p>
                        <w:pPr/>
                      </w:p>
                    </w:tc>
                    <w:tc>
                      <w:tcPr>
                        <w:tcW w:w="1596" w:type="dxa"/>
                        <w:tcBorders>
                          <w:top w:val="nil" w:sz="6" w:space="0" w:color="auto"/>
                          <w:left w:val="nil" w:sz="6" w:space="0" w:color="auto"/>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1716" w:type="dxa"/>
                        <w:tcBorders>
                          <w:top w:val="nil" w:sz="6" w:space="0" w:color="auto"/>
                          <w:left w:val="single" w:sz="4" w:space="0" w:color="000000"/>
                          <w:bottom w:val="nil" w:sz="6" w:space="0" w:color="auto"/>
                          <w:right w:val="nil" w:sz="6" w:space="0" w:color="auto"/>
                        </w:tcBorders>
                      </w:tcPr>
                      <w:p>
                        <w:pPr/>
                      </w:p>
                    </w:tc>
                  </w:tr>
                  <w:tr>
                    <w:trPr>
                      <w:trHeight w:val="315" w:hRule="exact"/>
                    </w:trPr>
                    <w:tc>
                      <w:tcPr>
                        <w:tcW w:w="2828"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664"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596" w:type="dxa"/>
                        <w:tcBorders>
                          <w:top w:val="nil" w:sz="6" w:space="0" w:color="auto"/>
                          <w:left w:val="single" w:sz="4" w:space="0" w:color="000000"/>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1716" w:type="dxa"/>
                        <w:tcBorders>
                          <w:top w:val="nil" w:sz="6" w:space="0" w:color="auto"/>
                          <w:left w:val="single" w:sz="4" w:space="0" w:color="000000"/>
                          <w:bottom w:val="nil" w:sz="6" w:space="0" w:color="auto"/>
                          <w:right w:val="nil" w:sz="6" w:space="0" w:color="auto"/>
                        </w:tcBorders>
                      </w:tcPr>
                      <w:p>
                        <w:pPr/>
                      </w:p>
                    </w:tc>
                  </w:tr>
                  <w:tr>
                    <w:trPr>
                      <w:trHeight w:val="251" w:hRule="exact"/>
                    </w:trPr>
                    <w:tc>
                      <w:tcPr>
                        <w:tcW w:w="2828"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664" w:right="0"/>
                          <w:jc w:val="left"/>
                          <w:rPr>
                            <w:rFonts w:ascii="宋体" w:hAnsi="宋体" w:cs="宋体" w:eastAsia="宋体" w:hint="default"/>
                            <w:sz w:val="18"/>
                            <w:szCs w:val="18"/>
                          </w:rPr>
                        </w:pPr>
                        <w:r>
                          <w:rPr>
                            <w:rFonts w:ascii="宋体" w:hAnsi="宋体" w:cs="宋体" w:eastAsia="宋体" w:hint="default"/>
                            <w:sz w:val="18"/>
                            <w:szCs w:val="18"/>
                          </w:rPr>
                          <w:t>通用设备</w:t>
                        </w:r>
                      </w:p>
                    </w:tc>
                    <w:tc>
                      <w:tcPr>
                        <w:tcW w:w="1596" w:type="dxa"/>
                        <w:tcBorders>
                          <w:top w:val="nil" w:sz="6" w:space="0" w:color="auto"/>
                          <w:left w:val="single" w:sz="4" w:space="0" w:color="000000"/>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1716" w:type="dxa"/>
                        <w:tcBorders>
                          <w:top w:val="nil" w:sz="6" w:space="0" w:color="auto"/>
                          <w:left w:val="single" w:sz="4" w:space="0" w:color="000000"/>
                          <w:bottom w:val="nil" w:sz="6" w:space="0" w:color="auto"/>
                          <w:right w:val="nil" w:sz="6" w:space="0" w:color="auto"/>
                        </w:tcBorders>
                      </w:tcPr>
                      <w:p>
                        <w:pPr/>
                      </w:p>
                    </w:tc>
                  </w:tr>
                  <w:tr>
                    <w:trPr>
                      <w:trHeight w:val="78" w:hRule="exact"/>
                    </w:trPr>
                    <w:tc>
                      <w:tcPr>
                        <w:tcW w:w="2828" w:type="dxa"/>
                        <w:tcBorders>
                          <w:top w:val="nil" w:sz="6" w:space="0" w:color="auto"/>
                          <w:left w:val="nil" w:sz="6" w:space="0" w:color="auto"/>
                          <w:bottom w:val="nil" w:sz="6" w:space="0" w:color="auto"/>
                          <w:right w:val="nil" w:sz="6" w:space="0" w:color="auto"/>
                        </w:tcBorders>
                      </w:tcPr>
                      <w:p>
                        <w:pPr/>
                      </w:p>
                    </w:tc>
                    <w:tc>
                      <w:tcPr>
                        <w:tcW w:w="1596" w:type="dxa"/>
                        <w:tcBorders>
                          <w:top w:val="nil" w:sz="6" w:space="0" w:color="auto"/>
                          <w:left w:val="nil" w:sz="6" w:space="0" w:color="auto"/>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1716" w:type="dxa"/>
                        <w:tcBorders>
                          <w:top w:val="nil" w:sz="6" w:space="0" w:color="auto"/>
                          <w:left w:val="single" w:sz="4" w:space="0" w:color="000000"/>
                          <w:bottom w:val="nil" w:sz="6" w:space="0" w:color="auto"/>
                          <w:right w:val="nil" w:sz="6" w:space="0" w:color="auto"/>
                        </w:tcBorders>
                      </w:tcPr>
                      <w:p>
                        <w:pPr/>
                      </w:p>
                    </w:tc>
                  </w:tr>
                  <w:tr>
                    <w:trPr>
                      <w:trHeight w:val="244" w:hRule="exact"/>
                    </w:trPr>
                    <w:tc>
                      <w:tcPr>
                        <w:tcW w:w="2828"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664" w:right="0"/>
                          <w:jc w:val="left"/>
                          <w:rPr>
                            <w:rFonts w:ascii="宋体" w:hAnsi="宋体" w:cs="宋体" w:eastAsia="宋体" w:hint="default"/>
                            <w:sz w:val="18"/>
                            <w:szCs w:val="18"/>
                          </w:rPr>
                        </w:pPr>
                        <w:r>
                          <w:rPr>
                            <w:rFonts w:ascii="宋体" w:hAnsi="宋体" w:cs="宋体" w:eastAsia="宋体" w:hint="default"/>
                            <w:sz w:val="18"/>
                            <w:szCs w:val="18"/>
                          </w:rPr>
                          <w:t>专用设备</w:t>
                        </w:r>
                      </w:p>
                    </w:tc>
                    <w:tc>
                      <w:tcPr>
                        <w:tcW w:w="1596" w:type="dxa"/>
                        <w:tcBorders>
                          <w:top w:val="nil" w:sz="6" w:space="0" w:color="auto"/>
                          <w:left w:val="single" w:sz="4" w:space="0" w:color="000000"/>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1716" w:type="dxa"/>
                        <w:tcBorders>
                          <w:top w:val="nil" w:sz="6" w:space="0" w:color="auto"/>
                          <w:left w:val="single" w:sz="4" w:space="0" w:color="000000"/>
                          <w:bottom w:val="nil" w:sz="6" w:space="0" w:color="auto"/>
                          <w:right w:val="nil" w:sz="6" w:space="0" w:color="auto"/>
                        </w:tcBorders>
                      </w:tcPr>
                      <w:p>
                        <w:pPr/>
                      </w:p>
                    </w:tc>
                  </w:tr>
                  <w:tr>
                    <w:trPr>
                      <w:trHeight w:val="78" w:hRule="exact"/>
                    </w:trPr>
                    <w:tc>
                      <w:tcPr>
                        <w:tcW w:w="2828" w:type="dxa"/>
                        <w:tcBorders>
                          <w:top w:val="nil" w:sz="6" w:space="0" w:color="auto"/>
                          <w:left w:val="nil" w:sz="6" w:space="0" w:color="auto"/>
                          <w:bottom w:val="nil" w:sz="6" w:space="0" w:color="auto"/>
                          <w:right w:val="nil" w:sz="6" w:space="0" w:color="auto"/>
                        </w:tcBorders>
                      </w:tcPr>
                      <w:p>
                        <w:pPr/>
                      </w:p>
                    </w:tc>
                    <w:tc>
                      <w:tcPr>
                        <w:tcW w:w="1596" w:type="dxa"/>
                        <w:tcBorders>
                          <w:top w:val="nil" w:sz="6" w:space="0" w:color="auto"/>
                          <w:left w:val="nil" w:sz="6" w:space="0" w:color="auto"/>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1716" w:type="dxa"/>
                        <w:tcBorders>
                          <w:top w:val="nil" w:sz="6" w:space="0" w:color="auto"/>
                          <w:left w:val="single" w:sz="4" w:space="0" w:color="000000"/>
                          <w:bottom w:val="nil" w:sz="6" w:space="0" w:color="auto"/>
                          <w:right w:val="nil" w:sz="6" w:space="0" w:color="auto"/>
                        </w:tcBorders>
                      </w:tcPr>
                      <w:p>
                        <w:pPr/>
                      </w:p>
                    </w:tc>
                  </w:tr>
                  <w:tr>
                    <w:trPr>
                      <w:trHeight w:val="317" w:hRule="exact"/>
                    </w:trPr>
                    <w:tc>
                      <w:tcPr>
                        <w:tcW w:w="2828"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left="664" w:right="0"/>
                          <w:jc w:val="left"/>
                          <w:rPr>
                            <w:rFonts w:ascii="宋体" w:hAnsi="宋体" w:cs="宋体" w:eastAsia="宋体" w:hint="default"/>
                            <w:sz w:val="18"/>
                            <w:szCs w:val="18"/>
                          </w:rPr>
                        </w:pPr>
                        <w:r>
                          <w:rPr>
                            <w:rFonts w:ascii="宋体" w:hAnsi="宋体" w:cs="宋体" w:eastAsia="宋体" w:hint="default"/>
                            <w:sz w:val="18"/>
                            <w:szCs w:val="18"/>
                          </w:rPr>
                          <w:t>其他设备</w:t>
                        </w:r>
                      </w:p>
                    </w:tc>
                    <w:tc>
                      <w:tcPr>
                        <w:tcW w:w="1596" w:type="dxa"/>
                        <w:tcBorders>
                          <w:top w:val="nil" w:sz="6" w:space="0" w:color="auto"/>
                          <w:left w:val="single" w:sz="4" w:space="0" w:color="000000"/>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1716" w:type="dxa"/>
                        <w:tcBorders>
                          <w:top w:val="nil" w:sz="6" w:space="0" w:color="auto"/>
                          <w:left w:val="single" w:sz="4" w:space="0" w:color="000000"/>
                          <w:bottom w:val="nil" w:sz="6" w:space="0" w:color="auto"/>
                          <w:right w:val="nil" w:sz="6" w:space="0" w:color="auto"/>
                        </w:tcBorders>
                      </w:tcPr>
                      <w:p>
                        <w:pPr/>
                      </w:p>
                    </w:tc>
                  </w:tr>
                  <w:tr>
                    <w:trPr>
                      <w:trHeight w:val="268" w:hRule="exact"/>
                    </w:trPr>
                    <w:tc>
                      <w:tcPr>
                        <w:tcW w:w="2828"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z w:val="18"/>
                            <w:szCs w:val="18"/>
                          </w:rPr>
                          <w:t>五、固定资产账面价值合计</w:t>
                        </w:r>
                      </w:p>
                    </w:tc>
                    <w:tc>
                      <w:tcPr>
                        <w:tcW w:w="1596"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0"/>
                          <w:jc w:val="right"/>
                          <w:rPr>
                            <w:rFonts w:ascii="Calibri" w:hAnsi="Calibri" w:cs="Calibri" w:eastAsia="Calibri" w:hint="default"/>
                            <w:sz w:val="18"/>
                            <w:szCs w:val="18"/>
                          </w:rPr>
                        </w:pPr>
                        <w:r>
                          <w:rPr>
                            <w:rFonts w:ascii="Calibri"/>
                            <w:sz w:val="18"/>
                          </w:rPr>
                          <w:t>127,609,458.00</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3"/>
                          <w:jc w:val="right"/>
                          <w:rPr>
                            <w:rFonts w:ascii="Calibri" w:hAnsi="Calibri" w:cs="Calibri" w:eastAsia="Calibri" w:hint="default"/>
                            <w:sz w:val="18"/>
                            <w:szCs w:val="18"/>
                          </w:rPr>
                        </w:pPr>
                        <w:r>
                          <w:rPr>
                            <w:rFonts w:ascii="Calibri"/>
                            <w:sz w:val="18"/>
                          </w:rPr>
                          <w:t>-4,893,959.08</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99"/>
                          <w:jc w:val="right"/>
                          <w:rPr>
                            <w:rFonts w:ascii="Calibri" w:hAnsi="Calibri" w:cs="Calibri" w:eastAsia="Calibri" w:hint="default"/>
                            <w:sz w:val="18"/>
                            <w:szCs w:val="18"/>
                          </w:rPr>
                        </w:pPr>
                        <w:r>
                          <w:rPr>
                            <w:rFonts w:ascii="Calibri"/>
                            <w:sz w:val="18"/>
                          </w:rPr>
                          <w:t>71,731.75</w:t>
                        </w:r>
                      </w:p>
                    </w:tc>
                    <w:tc>
                      <w:tcPr>
                        <w:tcW w:w="1716"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105"/>
                          <w:jc w:val="right"/>
                          <w:rPr>
                            <w:rFonts w:ascii="Calibri" w:hAnsi="Calibri" w:cs="Calibri" w:eastAsia="Calibri" w:hint="default"/>
                            <w:sz w:val="18"/>
                            <w:szCs w:val="18"/>
                          </w:rPr>
                        </w:pPr>
                        <w:r>
                          <w:rPr>
                            <w:rFonts w:ascii="Calibri"/>
                            <w:sz w:val="18"/>
                          </w:rPr>
                          <w:t>122,643,767.17</w:t>
                        </w:r>
                      </w:p>
                    </w:tc>
                  </w:tr>
                  <w:tr>
                    <w:trPr>
                      <w:trHeight w:val="61" w:hRule="exact"/>
                    </w:trPr>
                    <w:tc>
                      <w:tcPr>
                        <w:tcW w:w="2828" w:type="dxa"/>
                        <w:tcBorders>
                          <w:top w:val="nil" w:sz="6" w:space="0" w:color="auto"/>
                          <w:left w:val="nil" w:sz="6" w:space="0" w:color="auto"/>
                          <w:bottom w:val="nil" w:sz="6" w:space="0" w:color="auto"/>
                          <w:right w:val="nil" w:sz="6" w:space="0" w:color="auto"/>
                        </w:tcBorders>
                      </w:tcPr>
                      <w:p>
                        <w:pPr/>
                      </w:p>
                    </w:tc>
                    <w:tc>
                      <w:tcPr>
                        <w:tcW w:w="1596" w:type="dxa"/>
                        <w:tcBorders>
                          <w:top w:val="nil" w:sz="6" w:space="0" w:color="auto"/>
                          <w:left w:val="nil" w:sz="6" w:space="0" w:color="auto"/>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1716" w:type="dxa"/>
                        <w:tcBorders>
                          <w:top w:val="nil" w:sz="6" w:space="0" w:color="auto"/>
                          <w:left w:val="single" w:sz="4" w:space="0" w:color="000000"/>
                          <w:bottom w:val="nil" w:sz="6" w:space="0" w:color="auto"/>
                          <w:right w:val="nil" w:sz="6" w:space="0" w:color="auto"/>
                        </w:tcBorders>
                      </w:tcPr>
                      <w:p>
                        <w:pPr/>
                      </w:p>
                    </w:tc>
                  </w:tr>
                  <w:tr>
                    <w:trPr>
                      <w:trHeight w:val="261" w:hRule="exact"/>
                    </w:trPr>
                    <w:tc>
                      <w:tcPr>
                        <w:tcW w:w="2828"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122" w:right="0"/>
                          <w:jc w:val="left"/>
                          <w:rPr>
                            <w:rFonts w:ascii="宋体" w:hAnsi="宋体" w:cs="宋体" w:eastAsia="宋体" w:hint="default"/>
                            <w:sz w:val="18"/>
                            <w:szCs w:val="18"/>
                          </w:rPr>
                        </w:pPr>
                        <w:r>
                          <w:rPr>
                            <w:rFonts w:ascii="宋体" w:hAnsi="宋体" w:cs="宋体" w:eastAsia="宋体" w:hint="default"/>
                            <w:sz w:val="18"/>
                            <w:szCs w:val="18"/>
                          </w:rPr>
                          <w:t>其中：房屋及建筑物</w:t>
                        </w:r>
                      </w:p>
                    </w:tc>
                    <w:tc>
                      <w:tcPr>
                        <w:tcW w:w="1596"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100"/>
                          <w:jc w:val="right"/>
                          <w:rPr>
                            <w:rFonts w:ascii="Calibri" w:hAnsi="Calibri" w:cs="Calibri" w:eastAsia="Calibri" w:hint="default"/>
                            <w:sz w:val="18"/>
                            <w:szCs w:val="18"/>
                          </w:rPr>
                        </w:pPr>
                        <w:r>
                          <w:rPr>
                            <w:rFonts w:ascii="Calibri"/>
                            <w:sz w:val="18"/>
                          </w:rPr>
                          <w:t>106,764,749.24</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103"/>
                          <w:jc w:val="right"/>
                          <w:rPr>
                            <w:rFonts w:ascii="Calibri" w:hAnsi="Calibri" w:cs="Calibri" w:eastAsia="Calibri" w:hint="default"/>
                            <w:sz w:val="18"/>
                            <w:szCs w:val="18"/>
                          </w:rPr>
                        </w:pPr>
                        <w:r>
                          <w:rPr>
                            <w:rFonts w:ascii="Calibri"/>
                            <w:sz w:val="18"/>
                          </w:rPr>
                          <w:t>-4,861,005.96</w:t>
                        </w:r>
                      </w:p>
                    </w:tc>
                    <w:tc>
                      <w:tcPr>
                        <w:tcW w:w="1558" w:type="dxa"/>
                        <w:tcBorders>
                          <w:top w:val="nil" w:sz="6" w:space="0" w:color="auto"/>
                          <w:left w:val="single" w:sz="4" w:space="0" w:color="000000"/>
                          <w:bottom w:val="nil" w:sz="6" w:space="0" w:color="auto"/>
                          <w:right w:val="single" w:sz="4" w:space="0" w:color="000000"/>
                        </w:tcBorders>
                      </w:tcPr>
                      <w:p>
                        <w:pPr/>
                      </w:p>
                    </w:tc>
                    <w:tc>
                      <w:tcPr>
                        <w:tcW w:w="1716" w:type="dxa"/>
                        <w:tcBorders>
                          <w:top w:val="nil" w:sz="6" w:space="0" w:color="auto"/>
                          <w:left w:val="single" w:sz="4" w:space="0" w:color="000000"/>
                          <w:bottom w:val="nil" w:sz="6" w:space="0" w:color="auto"/>
                          <w:right w:val="nil" w:sz="6" w:space="0" w:color="auto"/>
                        </w:tcBorders>
                      </w:tcPr>
                      <w:p>
                        <w:pPr>
                          <w:pStyle w:val="TableParagraph"/>
                          <w:spacing w:line="240" w:lineRule="auto" w:before="44"/>
                          <w:ind w:right="105"/>
                          <w:jc w:val="right"/>
                          <w:rPr>
                            <w:rFonts w:ascii="Calibri" w:hAnsi="Calibri" w:cs="Calibri" w:eastAsia="Calibri" w:hint="default"/>
                            <w:sz w:val="18"/>
                            <w:szCs w:val="18"/>
                          </w:rPr>
                        </w:pPr>
                        <w:r>
                          <w:rPr>
                            <w:rFonts w:ascii="Calibri"/>
                            <w:sz w:val="18"/>
                          </w:rPr>
                          <w:t>101,903,743.28</w:t>
                        </w:r>
                      </w:p>
                    </w:tc>
                  </w:tr>
                  <w:tr>
                    <w:trPr>
                      <w:trHeight w:val="61" w:hRule="exact"/>
                    </w:trPr>
                    <w:tc>
                      <w:tcPr>
                        <w:tcW w:w="2828" w:type="dxa"/>
                        <w:tcBorders>
                          <w:top w:val="nil" w:sz="6" w:space="0" w:color="auto"/>
                          <w:left w:val="nil" w:sz="6" w:space="0" w:color="auto"/>
                          <w:bottom w:val="nil" w:sz="6" w:space="0" w:color="auto"/>
                          <w:right w:val="nil" w:sz="6" w:space="0" w:color="auto"/>
                        </w:tcBorders>
                      </w:tcPr>
                      <w:p>
                        <w:pPr/>
                      </w:p>
                    </w:tc>
                    <w:tc>
                      <w:tcPr>
                        <w:tcW w:w="1596" w:type="dxa"/>
                        <w:tcBorders>
                          <w:top w:val="nil" w:sz="6" w:space="0" w:color="auto"/>
                          <w:left w:val="nil" w:sz="6" w:space="0" w:color="auto"/>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1716" w:type="dxa"/>
                        <w:tcBorders>
                          <w:top w:val="nil" w:sz="6" w:space="0" w:color="auto"/>
                          <w:left w:val="single" w:sz="4" w:space="0" w:color="000000"/>
                          <w:bottom w:val="nil" w:sz="6" w:space="0" w:color="auto"/>
                          <w:right w:val="nil" w:sz="6" w:space="0" w:color="auto"/>
                        </w:tcBorders>
                      </w:tcPr>
                      <w:p>
                        <w:pPr/>
                      </w:p>
                    </w:tc>
                  </w:tr>
                  <w:tr>
                    <w:trPr>
                      <w:trHeight w:val="261" w:hRule="exact"/>
                    </w:trPr>
                    <w:tc>
                      <w:tcPr>
                        <w:tcW w:w="2828"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664"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596"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3,646,923.15</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103"/>
                          <w:jc w:val="right"/>
                          <w:rPr>
                            <w:rFonts w:ascii="Calibri" w:hAnsi="Calibri" w:cs="Calibri" w:eastAsia="Calibri" w:hint="default"/>
                            <w:sz w:val="18"/>
                            <w:szCs w:val="18"/>
                          </w:rPr>
                        </w:pPr>
                        <w:r>
                          <w:rPr>
                            <w:rFonts w:ascii="Calibri"/>
                            <w:sz w:val="18"/>
                          </w:rPr>
                          <w:t>242,118.65</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z w:val="18"/>
                          </w:rPr>
                          <w:t>64,057.60</w:t>
                        </w:r>
                      </w:p>
                    </w:tc>
                    <w:tc>
                      <w:tcPr>
                        <w:tcW w:w="1716" w:type="dxa"/>
                        <w:tcBorders>
                          <w:top w:val="nil" w:sz="6" w:space="0" w:color="auto"/>
                          <w:left w:val="single" w:sz="4" w:space="0" w:color="000000"/>
                          <w:bottom w:val="nil" w:sz="6" w:space="0" w:color="auto"/>
                          <w:right w:val="nil" w:sz="6" w:space="0" w:color="auto"/>
                        </w:tcBorders>
                      </w:tcPr>
                      <w:p>
                        <w:pPr>
                          <w:pStyle w:val="TableParagraph"/>
                          <w:spacing w:line="240" w:lineRule="auto" w:before="44"/>
                          <w:ind w:right="105"/>
                          <w:jc w:val="right"/>
                          <w:rPr>
                            <w:rFonts w:ascii="Calibri" w:hAnsi="Calibri" w:cs="Calibri" w:eastAsia="Calibri" w:hint="default"/>
                            <w:sz w:val="18"/>
                            <w:szCs w:val="18"/>
                          </w:rPr>
                        </w:pPr>
                        <w:r>
                          <w:rPr>
                            <w:rFonts w:ascii="Calibri"/>
                            <w:sz w:val="18"/>
                          </w:rPr>
                          <w:t>3,824,984.20</w:t>
                        </w:r>
                      </w:p>
                    </w:tc>
                  </w:tr>
                  <w:tr>
                    <w:trPr>
                      <w:trHeight w:val="61" w:hRule="exact"/>
                    </w:trPr>
                    <w:tc>
                      <w:tcPr>
                        <w:tcW w:w="2828" w:type="dxa"/>
                        <w:tcBorders>
                          <w:top w:val="nil" w:sz="6" w:space="0" w:color="auto"/>
                          <w:left w:val="nil" w:sz="6" w:space="0" w:color="auto"/>
                          <w:bottom w:val="nil" w:sz="6" w:space="0" w:color="auto"/>
                          <w:right w:val="nil" w:sz="6" w:space="0" w:color="auto"/>
                        </w:tcBorders>
                      </w:tcPr>
                      <w:p>
                        <w:pPr/>
                      </w:p>
                    </w:tc>
                    <w:tc>
                      <w:tcPr>
                        <w:tcW w:w="1596" w:type="dxa"/>
                        <w:tcBorders>
                          <w:top w:val="nil" w:sz="6" w:space="0" w:color="auto"/>
                          <w:left w:val="nil" w:sz="6" w:space="0" w:color="auto"/>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1716" w:type="dxa"/>
                        <w:tcBorders>
                          <w:top w:val="nil" w:sz="6" w:space="0" w:color="auto"/>
                          <w:left w:val="single" w:sz="4" w:space="0" w:color="000000"/>
                          <w:bottom w:val="nil" w:sz="6" w:space="0" w:color="auto"/>
                          <w:right w:val="nil" w:sz="6" w:space="0" w:color="auto"/>
                        </w:tcBorders>
                      </w:tcPr>
                      <w:p>
                        <w:pPr/>
                      </w:p>
                    </w:tc>
                  </w:tr>
                  <w:tr>
                    <w:trPr>
                      <w:trHeight w:val="261" w:hRule="exact"/>
                    </w:trPr>
                    <w:tc>
                      <w:tcPr>
                        <w:tcW w:w="2828"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664" w:right="0"/>
                          <w:jc w:val="left"/>
                          <w:rPr>
                            <w:rFonts w:ascii="宋体" w:hAnsi="宋体" w:cs="宋体" w:eastAsia="宋体" w:hint="default"/>
                            <w:sz w:val="18"/>
                            <w:szCs w:val="18"/>
                          </w:rPr>
                        </w:pPr>
                        <w:r>
                          <w:rPr>
                            <w:rFonts w:ascii="宋体" w:hAnsi="宋体" w:cs="宋体" w:eastAsia="宋体" w:hint="default"/>
                            <w:sz w:val="18"/>
                            <w:szCs w:val="18"/>
                          </w:rPr>
                          <w:t>通用设备</w:t>
                        </w:r>
                      </w:p>
                    </w:tc>
                    <w:tc>
                      <w:tcPr>
                        <w:tcW w:w="1596"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152,800.61</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103"/>
                          <w:jc w:val="right"/>
                          <w:rPr>
                            <w:rFonts w:ascii="Calibri" w:hAnsi="Calibri" w:cs="Calibri" w:eastAsia="Calibri" w:hint="default"/>
                            <w:sz w:val="18"/>
                            <w:szCs w:val="18"/>
                          </w:rPr>
                        </w:pPr>
                        <w:r>
                          <w:rPr>
                            <w:rFonts w:ascii="Calibri"/>
                            <w:sz w:val="18"/>
                          </w:rPr>
                          <w:t>-38,428.87</w:t>
                        </w:r>
                      </w:p>
                    </w:tc>
                    <w:tc>
                      <w:tcPr>
                        <w:tcW w:w="1558" w:type="dxa"/>
                        <w:tcBorders>
                          <w:top w:val="nil" w:sz="6" w:space="0" w:color="auto"/>
                          <w:left w:val="single" w:sz="4" w:space="0" w:color="000000"/>
                          <w:bottom w:val="nil" w:sz="6" w:space="0" w:color="auto"/>
                          <w:right w:val="single" w:sz="4" w:space="0" w:color="000000"/>
                        </w:tcBorders>
                      </w:tcPr>
                      <w:p>
                        <w:pPr/>
                      </w:p>
                    </w:tc>
                    <w:tc>
                      <w:tcPr>
                        <w:tcW w:w="1716" w:type="dxa"/>
                        <w:tcBorders>
                          <w:top w:val="nil" w:sz="6" w:space="0" w:color="auto"/>
                          <w:left w:val="single" w:sz="4" w:space="0" w:color="000000"/>
                          <w:bottom w:val="nil" w:sz="6" w:space="0" w:color="auto"/>
                          <w:right w:val="nil" w:sz="6" w:space="0" w:color="auto"/>
                        </w:tcBorders>
                      </w:tcPr>
                      <w:p>
                        <w:pPr>
                          <w:pStyle w:val="TableParagraph"/>
                          <w:spacing w:line="240" w:lineRule="auto" w:before="44"/>
                          <w:ind w:right="106"/>
                          <w:jc w:val="right"/>
                          <w:rPr>
                            <w:rFonts w:ascii="Calibri" w:hAnsi="Calibri" w:cs="Calibri" w:eastAsia="Calibri" w:hint="default"/>
                            <w:sz w:val="18"/>
                            <w:szCs w:val="18"/>
                          </w:rPr>
                        </w:pPr>
                        <w:r>
                          <w:rPr>
                            <w:rFonts w:ascii="Calibri"/>
                            <w:sz w:val="18"/>
                          </w:rPr>
                          <w:t>114,371.74</w:t>
                        </w:r>
                      </w:p>
                    </w:tc>
                  </w:tr>
                  <w:tr>
                    <w:trPr>
                      <w:trHeight w:val="61" w:hRule="exact"/>
                    </w:trPr>
                    <w:tc>
                      <w:tcPr>
                        <w:tcW w:w="2828" w:type="dxa"/>
                        <w:tcBorders>
                          <w:top w:val="nil" w:sz="6" w:space="0" w:color="auto"/>
                          <w:left w:val="nil" w:sz="6" w:space="0" w:color="auto"/>
                          <w:bottom w:val="nil" w:sz="6" w:space="0" w:color="auto"/>
                          <w:right w:val="nil" w:sz="6" w:space="0" w:color="auto"/>
                        </w:tcBorders>
                      </w:tcPr>
                      <w:p>
                        <w:pPr/>
                      </w:p>
                    </w:tc>
                    <w:tc>
                      <w:tcPr>
                        <w:tcW w:w="1596" w:type="dxa"/>
                        <w:tcBorders>
                          <w:top w:val="nil" w:sz="6" w:space="0" w:color="auto"/>
                          <w:left w:val="nil" w:sz="6" w:space="0" w:color="auto"/>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1716" w:type="dxa"/>
                        <w:tcBorders>
                          <w:top w:val="nil" w:sz="6" w:space="0" w:color="auto"/>
                          <w:left w:val="single" w:sz="4" w:space="0" w:color="000000"/>
                          <w:bottom w:val="nil" w:sz="6" w:space="0" w:color="auto"/>
                          <w:right w:val="nil" w:sz="6" w:space="0" w:color="auto"/>
                        </w:tcBorders>
                      </w:tcPr>
                      <w:p>
                        <w:pPr/>
                      </w:p>
                    </w:tc>
                  </w:tr>
                  <w:tr>
                    <w:trPr>
                      <w:trHeight w:val="322" w:hRule="exact"/>
                    </w:trPr>
                    <w:tc>
                      <w:tcPr>
                        <w:tcW w:w="2828"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664" w:right="0"/>
                          <w:jc w:val="left"/>
                          <w:rPr>
                            <w:rFonts w:ascii="宋体" w:hAnsi="宋体" w:cs="宋体" w:eastAsia="宋体" w:hint="default"/>
                            <w:sz w:val="18"/>
                            <w:szCs w:val="18"/>
                          </w:rPr>
                        </w:pPr>
                        <w:r>
                          <w:rPr>
                            <w:rFonts w:ascii="宋体" w:hAnsi="宋体" w:cs="宋体" w:eastAsia="宋体" w:hint="default"/>
                            <w:sz w:val="18"/>
                            <w:szCs w:val="18"/>
                          </w:rPr>
                          <w:t>专用设备</w:t>
                        </w:r>
                      </w:p>
                    </w:tc>
                    <w:tc>
                      <w:tcPr>
                        <w:tcW w:w="1596" w:type="dxa"/>
                        <w:tcBorders>
                          <w:top w:val="nil" w:sz="6" w:space="0" w:color="auto"/>
                          <w:left w:val="single" w:sz="4" w:space="0" w:color="000000"/>
                          <w:bottom w:val="nil" w:sz="6" w:space="0" w:color="auto"/>
                          <w:right w:val="single" w:sz="4" w:space="0" w:color="000000"/>
                        </w:tcBorders>
                      </w:tcPr>
                      <w:p>
                        <w:pPr>
                          <w:pStyle w:val="TableParagraph"/>
                          <w:spacing w:line="240" w:lineRule="auto" w:before="45"/>
                          <w:ind w:right="101"/>
                          <w:jc w:val="right"/>
                          <w:rPr>
                            <w:rFonts w:ascii="Calibri" w:hAnsi="Calibri" w:cs="Calibri" w:eastAsia="Calibri" w:hint="default"/>
                            <w:sz w:val="18"/>
                            <w:szCs w:val="18"/>
                          </w:rPr>
                        </w:pPr>
                        <w:r>
                          <w:rPr>
                            <w:rFonts w:ascii="Calibri"/>
                            <w:sz w:val="18"/>
                          </w:rPr>
                          <w:t>10,841,866.93</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45"/>
                          <w:ind w:right="103"/>
                          <w:jc w:val="right"/>
                          <w:rPr>
                            <w:rFonts w:ascii="Calibri" w:hAnsi="Calibri" w:cs="Calibri" w:eastAsia="Calibri" w:hint="default"/>
                            <w:sz w:val="18"/>
                            <w:szCs w:val="18"/>
                          </w:rPr>
                        </w:pPr>
                        <w:r>
                          <w:rPr>
                            <w:rFonts w:ascii="Calibri"/>
                            <w:sz w:val="18"/>
                          </w:rPr>
                          <w:t>1,064,300.17</w:t>
                        </w:r>
                      </w:p>
                    </w:tc>
                    <w:tc>
                      <w:tcPr>
                        <w:tcW w:w="1558" w:type="dxa"/>
                        <w:tcBorders>
                          <w:top w:val="nil" w:sz="6" w:space="0" w:color="auto"/>
                          <w:left w:val="single" w:sz="4" w:space="0" w:color="000000"/>
                          <w:bottom w:val="nil" w:sz="6" w:space="0" w:color="auto"/>
                          <w:right w:val="single" w:sz="4" w:space="0" w:color="000000"/>
                        </w:tcBorders>
                      </w:tcPr>
                      <w:p>
                        <w:pPr/>
                      </w:p>
                    </w:tc>
                    <w:tc>
                      <w:tcPr>
                        <w:tcW w:w="1716" w:type="dxa"/>
                        <w:tcBorders>
                          <w:top w:val="nil" w:sz="6" w:space="0" w:color="auto"/>
                          <w:left w:val="single" w:sz="4" w:space="0" w:color="000000"/>
                          <w:bottom w:val="nil" w:sz="6" w:space="0" w:color="auto"/>
                          <w:right w:val="nil" w:sz="6" w:space="0" w:color="auto"/>
                        </w:tcBorders>
                      </w:tcPr>
                      <w:p>
                        <w:pPr>
                          <w:pStyle w:val="TableParagraph"/>
                          <w:spacing w:line="240" w:lineRule="auto" w:before="45"/>
                          <w:ind w:right="105"/>
                          <w:jc w:val="right"/>
                          <w:rPr>
                            <w:rFonts w:ascii="Calibri" w:hAnsi="Calibri" w:cs="Calibri" w:eastAsia="Calibri" w:hint="default"/>
                            <w:sz w:val="18"/>
                            <w:szCs w:val="18"/>
                          </w:rPr>
                        </w:pPr>
                        <w:r>
                          <w:rPr>
                            <w:rFonts w:ascii="Calibri"/>
                            <w:sz w:val="18"/>
                          </w:rPr>
                          <w:t>11,906,167.10</w:t>
                        </w:r>
                      </w:p>
                    </w:tc>
                  </w:tr>
                  <w:tr>
                    <w:trPr>
                      <w:trHeight w:val="329" w:hRule="exact"/>
                    </w:trPr>
                    <w:tc>
                      <w:tcPr>
                        <w:tcW w:w="2828" w:type="dxa"/>
                        <w:tcBorders>
                          <w:top w:val="nil" w:sz="6" w:space="0" w:color="auto"/>
                          <w:left w:val="nil" w:sz="6" w:space="0" w:color="auto"/>
                          <w:bottom w:val="single" w:sz="12" w:space="0" w:color="000000"/>
                          <w:right w:val="single" w:sz="4" w:space="0" w:color="000000"/>
                        </w:tcBorders>
                      </w:tcPr>
                      <w:p>
                        <w:pPr>
                          <w:pStyle w:val="TableParagraph"/>
                          <w:spacing w:line="240" w:lineRule="auto" w:before="10"/>
                          <w:ind w:left="664" w:right="0"/>
                          <w:jc w:val="left"/>
                          <w:rPr>
                            <w:rFonts w:ascii="宋体" w:hAnsi="宋体" w:cs="宋体" w:eastAsia="宋体" w:hint="default"/>
                            <w:sz w:val="18"/>
                            <w:szCs w:val="18"/>
                          </w:rPr>
                        </w:pPr>
                        <w:r>
                          <w:rPr>
                            <w:rFonts w:ascii="宋体" w:hAnsi="宋体" w:cs="宋体" w:eastAsia="宋体" w:hint="default"/>
                            <w:sz w:val="18"/>
                            <w:szCs w:val="18"/>
                          </w:rPr>
                          <w:t>其他设备</w:t>
                        </w:r>
                      </w:p>
                    </w:tc>
                    <w:tc>
                      <w:tcPr>
                        <w:tcW w:w="159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7"/>
                          <w:ind w:right="101"/>
                          <w:jc w:val="right"/>
                          <w:rPr>
                            <w:rFonts w:ascii="Calibri" w:hAnsi="Calibri" w:cs="Calibri" w:eastAsia="Calibri" w:hint="default"/>
                            <w:sz w:val="18"/>
                            <w:szCs w:val="18"/>
                          </w:rPr>
                        </w:pPr>
                        <w:r>
                          <w:rPr>
                            <w:rFonts w:ascii="Calibri"/>
                            <w:sz w:val="18"/>
                          </w:rPr>
                          <w:t>6,203,118.07</w:t>
                        </w:r>
                      </w:p>
                    </w:tc>
                    <w:tc>
                      <w:tcPr>
                        <w:tcW w:w="141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7"/>
                          <w:ind w:right="103"/>
                          <w:jc w:val="right"/>
                          <w:rPr>
                            <w:rFonts w:ascii="Calibri" w:hAnsi="Calibri" w:cs="Calibri" w:eastAsia="Calibri" w:hint="default"/>
                            <w:sz w:val="18"/>
                            <w:szCs w:val="18"/>
                          </w:rPr>
                        </w:pPr>
                        <w:r>
                          <w:rPr>
                            <w:rFonts w:ascii="Calibri"/>
                            <w:sz w:val="18"/>
                          </w:rPr>
                          <w:t>-1,300,943.07</w:t>
                        </w:r>
                      </w:p>
                    </w:tc>
                    <w:tc>
                      <w:tcPr>
                        <w:tcW w:w="155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7"/>
                          <w:ind w:right="99"/>
                          <w:jc w:val="right"/>
                          <w:rPr>
                            <w:rFonts w:ascii="Calibri" w:hAnsi="Calibri" w:cs="Calibri" w:eastAsia="Calibri" w:hint="default"/>
                            <w:sz w:val="18"/>
                            <w:szCs w:val="18"/>
                          </w:rPr>
                        </w:pPr>
                        <w:r>
                          <w:rPr>
                            <w:rFonts w:ascii="Calibri"/>
                            <w:sz w:val="18"/>
                          </w:rPr>
                          <w:t>7,674.15</w:t>
                        </w:r>
                      </w:p>
                    </w:tc>
                    <w:tc>
                      <w:tcPr>
                        <w:tcW w:w="1716" w:type="dxa"/>
                        <w:tcBorders>
                          <w:top w:val="nil" w:sz="6" w:space="0" w:color="auto"/>
                          <w:left w:val="single" w:sz="4" w:space="0" w:color="000000"/>
                          <w:bottom w:val="single" w:sz="12" w:space="0" w:color="000000"/>
                          <w:right w:val="nil" w:sz="6" w:space="0" w:color="auto"/>
                        </w:tcBorders>
                      </w:tcPr>
                      <w:p>
                        <w:pPr>
                          <w:pStyle w:val="TableParagraph"/>
                          <w:spacing w:line="240" w:lineRule="auto" w:before="47"/>
                          <w:ind w:right="105"/>
                          <w:jc w:val="right"/>
                          <w:rPr>
                            <w:rFonts w:ascii="Calibri" w:hAnsi="Calibri" w:cs="Calibri" w:eastAsia="Calibri" w:hint="default"/>
                            <w:sz w:val="18"/>
                            <w:szCs w:val="18"/>
                          </w:rPr>
                        </w:pPr>
                        <w:r>
                          <w:rPr>
                            <w:rFonts w:ascii="Calibri"/>
                            <w:sz w:val="18"/>
                          </w:rPr>
                          <w:t>4,894,500.85</w:t>
                        </w:r>
                      </w:p>
                    </w:tc>
                  </w:tr>
                </w:tbl>
                <w:p>
                  <w:pPr/>
                </w:p>
              </w:txbxContent>
            </v:textbox>
            <w10:wrap type="none"/>
          </v:shape>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九</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固定资产原价及累计折旧</w:t>
      </w:r>
      <w:r>
        <w:rPr>
          <w:rFonts w:ascii="宋体" w:hAnsi="宋体" w:cs="宋体" w:eastAsia="宋体" w:hint="default"/>
          <w:b/>
          <w:bCs/>
          <w:w w:val="100"/>
          <w:sz w:val="21"/>
          <w:szCs w:val="21"/>
        </w:rPr>
        <w:t> </w:t>
      </w:r>
      <w:r>
        <w:rPr>
          <w:rFonts w:ascii="宋体" w:hAnsi="宋体" w:cs="宋体" w:eastAsia="宋体" w:hint="default"/>
          <w:b/>
          <w:bCs/>
          <w:sz w:val="21"/>
          <w:szCs w:val="21"/>
        </w:rPr>
        <w:t>固定资产情况</w:t>
      </w:r>
      <w:r>
        <w:rPr>
          <w:rFonts w:ascii="宋体" w:hAnsi="宋体" w:cs="宋体" w:eastAsia="宋体" w:hint="default"/>
          <w:sz w:val="21"/>
          <w:szCs w:val="21"/>
        </w:rPr>
      </w:r>
    </w:p>
    <w:p>
      <w:pPr>
        <w:spacing w:line="240" w:lineRule="auto" w:before="9"/>
        <w:rPr>
          <w:rFonts w:ascii="宋体" w:hAnsi="宋体" w:cs="宋体" w:eastAsia="宋体" w:hint="default"/>
          <w:b/>
          <w:bCs/>
          <w:sz w:val="26"/>
          <w:szCs w:val="26"/>
        </w:rPr>
      </w:pPr>
    </w:p>
    <w:p>
      <w:pPr>
        <w:spacing w:line="20" w:lineRule="exact"/>
        <w:ind w:left="126" w:right="0" w:firstLine="0"/>
        <w:rPr>
          <w:rFonts w:ascii="宋体" w:hAnsi="宋体" w:cs="宋体" w:eastAsia="宋体" w:hint="default"/>
          <w:sz w:val="2"/>
          <w:szCs w:val="2"/>
        </w:rPr>
      </w:pPr>
      <w:r>
        <w:rPr>
          <w:rFonts w:ascii="宋体" w:hAnsi="宋体" w:cs="宋体" w:eastAsia="宋体" w:hint="default"/>
          <w:sz w:val="2"/>
          <w:szCs w:val="2"/>
        </w:rPr>
        <w:pict>
          <v:group style="width:455.15pt;height:.5pt;mso-position-horizontal-relative:char;mso-position-vertical-relative:line" coordorigin="0,0" coordsize="9103,10">
            <v:shape style="position:absolute;left:0;top:0;width:4405;height:10" type="#_x0000_t75" stroked="false">
              <v:imagedata r:id="rId335" o:title=""/>
            </v:shape>
            <v:shape style="position:absolute;left:4400;top:0;width:2982;height:10" type="#_x0000_t75" stroked="false">
              <v:imagedata r:id="rId336" o:title=""/>
            </v:shape>
            <v:shape style="position:absolute;left:7377;top:0;width:1726;height:10" type="#_x0000_t75" stroked="false">
              <v:imagedata r:id="rId334" o:title=""/>
            </v:shape>
          </v:group>
        </w:pict>
      </w:r>
      <w:r>
        <w:rPr>
          <w:rFonts w:ascii="宋体" w:hAnsi="宋体" w:cs="宋体" w:eastAsia="宋体" w:hint="default"/>
          <w:sz w:val="2"/>
          <w:szCs w:val="2"/>
        </w:rPr>
      </w:r>
    </w:p>
    <w:p>
      <w:pPr>
        <w:spacing w:line="240" w:lineRule="auto" w:before="1"/>
        <w:rPr>
          <w:rFonts w:ascii="宋体" w:hAnsi="宋体" w:cs="宋体" w:eastAsia="宋体" w:hint="default"/>
          <w:b/>
          <w:bCs/>
          <w:sz w:val="23"/>
          <w:szCs w:val="23"/>
        </w:rPr>
      </w:pPr>
    </w:p>
    <w:p>
      <w:pPr>
        <w:spacing w:line="20" w:lineRule="exact"/>
        <w:ind w:left="126" w:right="0" w:firstLine="0"/>
        <w:rPr>
          <w:rFonts w:ascii="宋体" w:hAnsi="宋体" w:cs="宋体" w:eastAsia="宋体" w:hint="default"/>
          <w:sz w:val="2"/>
          <w:szCs w:val="2"/>
        </w:rPr>
      </w:pPr>
      <w:r>
        <w:rPr>
          <w:rFonts w:ascii="宋体" w:hAnsi="宋体" w:cs="宋体" w:eastAsia="宋体" w:hint="default"/>
          <w:sz w:val="2"/>
          <w:szCs w:val="2"/>
        </w:rPr>
        <w:pict>
          <v:group style="width:455.15pt;height:.5pt;mso-position-horizontal-relative:char;mso-position-vertical-relative:line" coordorigin="0,0" coordsize="9103,10">
            <v:shape style="position:absolute;left:0;top:0;width:4405;height:10" type="#_x0000_t75" stroked="false">
              <v:imagedata r:id="rId335" o:title=""/>
            </v:shape>
            <v:shape style="position:absolute;left:4400;top:0;width:2982;height:10" type="#_x0000_t75" stroked="false">
              <v:imagedata r:id="rId336" o:title=""/>
            </v:shape>
            <v:shape style="position:absolute;left:7377;top:0;width:1726;height:10" type="#_x0000_t75" stroked="false">
              <v:imagedata r:id="rId334" o:title=""/>
            </v:shape>
          </v:group>
        </w:pict>
      </w:r>
      <w:r>
        <w:rPr>
          <w:rFonts w:ascii="宋体" w:hAnsi="宋体" w:cs="宋体" w:eastAsia="宋体" w:hint="default"/>
          <w:sz w:val="2"/>
          <w:szCs w:val="2"/>
        </w:rPr>
      </w:r>
    </w:p>
    <w:p>
      <w:pPr>
        <w:spacing w:line="240" w:lineRule="auto" w:before="5"/>
        <w:rPr>
          <w:rFonts w:ascii="宋体" w:hAnsi="宋体" w:cs="宋体" w:eastAsia="宋体" w:hint="default"/>
          <w:b/>
          <w:bCs/>
          <w:sz w:val="15"/>
          <w:szCs w:val="15"/>
        </w:rPr>
      </w:pPr>
    </w:p>
    <w:p>
      <w:pPr>
        <w:spacing w:line="110" w:lineRule="exact"/>
        <w:ind w:left="126" w:right="0" w:firstLine="0"/>
        <w:rPr>
          <w:rFonts w:ascii="宋体" w:hAnsi="宋体" w:cs="宋体" w:eastAsia="宋体" w:hint="default"/>
          <w:sz w:val="11"/>
          <w:szCs w:val="11"/>
        </w:rPr>
      </w:pPr>
      <w:r>
        <w:rPr>
          <w:rFonts w:ascii="宋体" w:hAnsi="宋体" w:cs="宋体" w:eastAsia="宋体" w:hint="default"/>
          <w:position w:val="-1"/>
          <w:sz w:val="11"/>
          <w:szCs w:val="11"/>
        </w:rPr>
        <w:pict>
          <v:group style="width:455.15pt;height:5.55pt;mso-position-horizontal-relative:char;mso-position-vertical-relative:line" coordorigin="0,0" coordsize="9103,111">
            <v:shape style="position:absolute;left:0;top:0;width:2828;height:110" type="#_x0000_t75" stroked="false">
              <v:imagedata r:id="rId337" o:title=""/>
            </v:shape>
            <v:shape style="position:absolute;left:2804;top:101;width:1601;height:10" type="#_x0000_t75" stroked="false">
              <v:imagedata r:id="rId331" o:title=""/>
            </v:shape>
            <v:shape style="position:absolute;left:4400;top:96;width:1433;height:14" type="#_x0000_t75" stroked="false">
              <v:imagedata r:id="rId332" o:title=""/>
            </v:shape>
            <v:shape style="position:absolute;left:5819;top:101;width:1563;height:10" type="#_x0000_t75" stroked="false">
              <v:imagedata r:id="rId333" o:title=""/>
            </v:shape>
            <v:shape style="position:absolute;left:7377;top:101;width:1726;height:10" type="#_x0000_t75" stroked="false">
              <v:imagedata r:id="rId334" o:title=""/>
            </v:shape>
          </v:group>
        </w:pict>
      </w:r>
      <w:r>
        <w:rPr>
          <w:rFonts w:ascii="宋体" w:hAnsi="宋体" w:cs="宋体" w:eastAsia="宋体" w:hint="default"/>
          <w:position w:val="-1"/>
          <w:sz w:val="11"/>
          <w:szCs w:val="11"/>
        </w:rPr>
      </w:r>
    </w:p>
    <w:p>
      <w:pPr>
        <w:spacing w:line="240" w:lineRule="auto" w:before="2"/>
        <w:rPr>
          <w:rFonts w:ascii="宋体" w:hAnsi="宋体" w:cs="宋体" w:eastAsia="宋体" w:hint="default"/>
          <w:b/>
          <w:bCs/>
          <w:sz w:val="16"/>
          <w:szCs w:val="16"/>
        </w:rPr>
      </w:pPr>
    </w:p>
    <w:p>
      <w:pPr>
        <w:spacing w:line="110" w:lineRule="exact"/>
        <w:ind w:left="126" w:right="0" w:firstLine="0"/>
        <w:rPr>
          <w:rFonts w:ascii="宋体" w:hAnsi="宋体" w:cs="宋体" w:eastAsia="宋体" w:hint="default"/>
          <w:sz w:val="11"/>
          <w:szCs w:val="11"/>
        </w:rPr>
      </w:pPr>
      <w:r>
        <w:rPr>
          <w:rFonts w:ascii="宋体" w:hAnsi="宋体" w:cs="宋体" w:eastAsia="宋体" w:hint="default"/>
          <w:position w:val="-1"/>
          <w:sz w:val="11"/>
          <w:szCs w:val="11"/>
        </w:rPr>
        <w:pict>
          <v:group style="width:455.15pt;height:5.55pt;mso-position-horizontal-relative:char;mso-position-vertical-relative:line" coordorigin="0,0" coordsize="9103,111">
            <v:shape style="position:absolute;left:0;top:0;width:2828;height:110" type="#_x0000_t75" stroked="false">
              <v:imagedata r:id="rId337" o:title=""/>
            </v:shape>
            <v:shape style="position:absolute;left:2804;top:101;width:1601;height:10" type="#_x0000_t75" stroked="false">
              <v:imagedata r:id="rId338" o:title=""/>
            </v:shape>
            <v:shape style="position:absolute;left:4400;top:96;width:1433;height:14" type="#_x0000_t75" stroked="false">
              <v:imagedata r:id="rId332" o:title=""/>
            </v:shape>
            <v:shape style="position:absolute;left:5819;top:101;width:1563;height:10" type="#_x0000_t75" stroked="false">
              <v:imagedata r:id="rId339" o:title=""/>
            </v:shape>
            <v:shape style="position:absolute;left:7377;top:101;width:1726;height:10" type="#_x0000_t75" stroked="false">
              <v:imagedata r:id="rId340" o:title=""/>
            </v:shape>
          </v:group>
        </w:pict>
      </w:r>
      <w:r>
        <w:rPr>
          <w:rFonts w:ascii="宋体" w:hAnsi="宋体" w:cs="宋体" w:eastAsia="宋体" w:hint="default"/>
          <w:position w:val="-1"/>
          <w:sz w:val="11"/>
          <w:szCs w:val="11"/>
        </w:rPr>
      </w:r>
    </w:p>
    <w:p>
      <w:pPr>
        <w:spacing w:line="240" w:lineRule="auto" w:before="2"/>
        <w:rPr>
          <w:rFonts w:ascii="宋体" w:hAnsi="宋体" w:cs="宋体" w:eastAsia="宋体" w:hint="default"/>
          <w:b/>
          <w:bCs/>
          <w:sz w:val="16"/>
          <w:szCs w:val="16"/>
        </w:rPr>
      </w:pPr>
    </w:p>
    <w:p>
      <w:pPr>
        <w:spacing w:line="110" w:lineRule="exact"/>
        <w:ind w:left="126" w:right="0" w:firstLine="0"/>
        <w:rPr>
          <w:rFonts w:ascii="宋体" w:hAnsi="宋体" w:cs="宋体" w:eastAsia="宋体" w:hint="default"/>
          <w:sz w:val="11"/>
          <w:szCs w:val="11"/>
        </w:rPr>
      </w:pPr>
      <w:r>
        <w:rPr>
          <w:rFonts w:ascii="宋体" w:hAnsi="宋体" w:cs="宋体" w:eastAsia="宋体" w:hint="default"/>
          <w:position w:val="-1"/>
          <w:sz w:val="11"/>
          <w:szCs w:val="11"/>
        </w:rPr>
        <w:pict>
          <v:group style="width:455.15pt;height:5.55pt;mso-position-horizontal-relative:char;mso-position-vertical-relative:line" coordorigin="0,0" coordsize="9103,111">
            <v:shape style="position:absolute;left:0;top:0;width:2828;height:110" type="#_x0000_t75" stroked="false">
              <v:imagedata r:id="rId337" o:title=""/>
            </v:shape>
            <v:shape style="position:absolute;left:2804;top:101;width:1601;height:10" type="#_x0000_t75" stroked="false">
              <v:imagedata r:id="rId338" o:title=""/>
            </v:shape>
            <v:shape style="position:absolute;left:4400;top:96;width:1433;height:14" type="#_x0000_t75" stroked="false">
              <v:imagedata r:id="rId332" o:title=""/>
            </v:shape>
            <v:shape style="position:absolute;left:5819;top:101;width:1563;height:10" type="#_x0000_t75" stroked="false">
              <v:imagedata r:id="rId339" o:title=""/>
            </v:shape>
            <v:shape style="position:absolute;left:7377;top:101;width:1726;height:10" type="#_x0000_t75" stroked="false">
              <v:imagedata r:id="rId340" o:title=""/>
            </v:shape>
          </v:group>
        </w:pict>
      </w:r>
      <w:r>
        <w:rPr>
          <w:rFonts w:ascii="宋体" w:hAnsi="宋体" w:cs="宋体" w:eastAsia="宋体" w:hint="default"/>
          <w:position w:val="-1"/>
          <w:sz w:val="11"/>
          <w:szCs w:val="11"/>
        </w:rPr>
      </w:r>
    </w:p>
    <w:p>
      <w:pPr>
        <w:spacing w:line="240" w:lineRule="auto" w:before="1"/>
        <w:rPr>
          <w:rFonts w:ascii="宋体" w:hAnsi="宋体" w:cs="宋体" w:eastAsia="宋体" w:hint="default"/>
          <w:b/>
          <w:bCs/>
          <w:sz w:val="24"/>
          <w:szCs w:val="24"/>
        </w:rPr>
      </w:pPr>
    </w:p>
    <w:p>
      <w:pPr>
        <w:spacing w:line="20" w:lineRule="exact"/>
        <w:ind w:left="126" w:right="0" w:firstLine="0"/>
        <w:rPr>
          <w:rFonts w:ascii="宋体" w:hAnsi="宋体" w:cs="宋体" w:eastAsia="宋体" w:hint="default"/>
          <w:sz w:val="2"/>
          <w:szCs w:val="2"/>
        </w:rPr>
      </w:pPr>
      <w:r>
        <w:rPr>
          <w:rFonts w:ascii="宋体" w:hAnsi="宋体" w:cs="宋体" w:eastAsia="宋体" w:hint="default"/>
          <w:sz w:val="2"/>
          <w:szCs w:val="2"/>
        </w:rPr>
        <w:pict>
          <v:group style="width:455.15pt;height:.5pt;mso-position-horizontal-relative:char;mso-position-vertical-relative:line" coordorigin="0,0" coordsize="9103,10">
            <v:shape style="position:absolute;left:0;top:0;width:4405;height:10" type="#_x0000_t75" stroked="false">
              <v:imagedata r:id="rId335" o:title=""/>
            </v:shape>
            <v:shape style="position:absolute;left:4400;top:0;width:2982;height:10" type="#_x0000_t75" stroked="false">
              <v:imagedata r:id="rId336" o:title=""/>
            </v:shape>
            <v:shape style="position:absolute;left:7377;top:0;width:1726;height:10" type="#_x0000_t75" stroked="false">
              <v:imagedata r:id="rId334" o:title=""/>
            </v:shape>
          </v:group>
        </w:pict>
      </w:r>
      <w:r>
        <w:rPr>
          <w:rFonts w:ascii="宋体" w:hAnsi="宋体" w:cs="宋体" w:eastAsia="宋体" w:hint="default"/>
          <w:sz w:val="2"/>
          <w:szCs w:val="2"/>
        </w:rPr>
      </w:r>
    </w:p>
    <w:p>
      <w:pPr>
        <w:spacing w:line="240" w:lineRule="auto" w:before="5"/>
        <w:rPr>
          <w:rFonts w:ascii="宋体" w:hAnsi="宋体" w:cs="宋体" w:eastAsia="宋体" w:hint="default"/>
          <w:b/>
          <w:bCs/>
          <w:sz w:val="15"/>
          <w:szCs w:val="15"/>
        </w:rPr>
      </w:pPr>
    </w:p>
    <w:p>
      <w:pPr>
        <w:spacing w:line="110" w:lineRule="exact"/>
        <w:ind w:left="126" w:right="0" w:firstLine="0"/>
        <w:rPr>
          <w:rFonts w:ascii="宋体" w:hAnsi="宋体" w:cs="宋体" w:eastAsia="宋体" w:hint="default"/>
          <w:sz w:val="11"/>
          <w:szCs w:val="11"/>
        </w:rPr>
      </w:pPr>
      <w:r>
        <w:rPr>
          <w:rFonts w:ascii="宋体" w:hAnsi="宋体" w:cs="宋体" w:eastAsia="宋体" w:hint="default"/>
          <w:position w:val="-1"/>
          <w:sz w:val="11"/>
          <w:szCs w:val="11"/>
        </w:rPr>
        <w:pict>
          <v:group style="width:455.15pt;height:5.55pt;mso-position-horizontal-relative:char;mso-position-vertical-relative:line" coordorigin="0,0" coordsize="9103,111">
            <v:shape style="position:absolute;left:0;top:0;width:2828;height:110" type="#_x0000_t75" stroked="false">
              <v:imagedata r:id="rId337" o:title=""/>
            </v:shape>
            <v:shape style="position:absolute;left:2804;top:101;width:1601;height:10" type="#_x0000_t75" stroked="false">
              <v:imagedata r:id="rId331" o:title=""/>
            </v:shape>
            <v:shape style="position:absolute;left:4400;top:96;width:1433;height:14" type="#_x0000_t75" stroked="false">
              <v:imagedata r:id="rId341" o:title=""/>
            </v:shape>
            <v:shape style="position:absolute;left:5819;top:101;width:1563;height:10" type="#_x0000_t75" stroked="false">
              <v:imagedata r:id="rId333" o:title=""/>
            </v:shape>
            <v:shape style="position:absolute;left:7377;top:101;width:1726;height:10" type="#_x0000_t75" stroked="false">
              <v:imagedata r:id="rId334" o:title=""/>
            </v:shape>
          </v:group>
        </w:pict>
      </w:r>
      <w:r>
        <w:rPr>
          <w:rFonts w:ascii="宋体" w:hAnsi="宋体" w:cs="宋体" w:eastAsia="宋体" w:hint="default"/>
          <w:position w:val="-1"/>
          <w:sz w:val="11"/>
          <w:szCs w:val="11"/>
        </w:rPr>
      </w:r>
    </w:p>
    <w:p>
      <w:pPr>
        <w:spacing w:line="240" w:lineRule="auto" w:before="2"/>
        <w:rPr>
          <w:rFonts w:ascii="宋体" w:hAnsi="宋体" w:cs="宋体" w:eastAsia="宋体" w:hint="default"/>
          <w:b/>
          <w:bCs/>
          <w:sz w:val="16"/>
          <w:szCs w:val="16"/>
        </w:rPr>
      </w:pPr>
    </w:p>
    <w:p>
      <w:pPr>
        <w:spacing w:line="110" w:lineRule="exact"/>
        <w:ind w:left="126" w:right="0" w:firstLine="0"/>
        <w:rPr>
          <w:rFonts w:ascii="宋体" w:hAnsi="宋体" w:cs="宋体" w:eastAsia="宋体" w:hint="default"/>
          <w:sz w:val="11"/>
          <w:szCs w:val="11"/>
        </w:rPr>
      </w:pPr>
      <w:r>
        <w:rPr>
          <w:rFonts w:ascii="宋体" w:hAnsi="宋体" w:cs="宋体" w:eastAsia="宋体" w:hint="default"/>
          <w:position w:val="-1"/>
          <w:sz w:val="11"/>
          <w:szCs w:val="11"/>
        </w:rPr>
        <w:pict>
          <v:group style="width:455.15pt;height:5.55pt;mso-position-horizontal-relative:char;mso-position-vertical-relative:line" coordorigin="0,0" coordsize="9103,111">
            <v:shape style="position:absolute;left:0;top:0;width:2828;height:110" type="#_x0000_t75" stroked="false">
              <v:imagedata r:id="rId337" o:title=""/>
            </v:shape>
            <v:shape style="position:absolute;left:2804;top:101;width:1601;height:10" type="#_x0000_t75" stroked="false">
              <v:imagedata r:id="rId342" o:title=""/>
            </v:shape>
            <v:shape style="position:absolute;left:4400;top:96;width:1433;height:14" type="#_x0000_t75" stroked="false">
              <v:imagedata r:id="rId332" o:title=""/>
            </v:shape>
            <v:shape style="position:absolute;left:5819;top:101;width:1563;height:10" type="#_x0000_t75" stroked="false">
              <v:imagedata r:id="rId339" o:title=""/>
            </v:shape>
            <v:shape style="position:absolute;left:7377;top:101;width:1726;height:10" type="#_x0000_t75" stroked="false">
              <v:imagedata r:id="rId340" o:title=""/>
            </v:shape>
          </v:group>
        </w:pict>
      </w:r>
      <w:r>
        <w:rPr>
          <w:rFonts w:ascii="宋体" w:hAnsi="宋体" w:cs="宋体" w:eastAsia="宋体" w:hint="default"/>
          <w:position w:val="-1"/>
          <w:sz w:val="11"/>
          <w:szCs w:val="11"/>
        </w:rPr>
      </w:r>
    </w:p>
    <w:p>
      <w:pPr>
        <w:spacing w:line="240" w:lineRule="auto" w:before="2"/>
        <w:rPr>
          <w:rFonts w:ascii="宋体" w:hAnsi="宋体" w:cs="宋体" w:eastAsia="宋体" w:hint="default"/>
          <w:b/>
          <w:bCs/>
          <w:sz w:val="16"/>
          <w:szCs w:val="16"/>
        </w:rPr>
      </w:pPr>
    </w:p>
    <w:p>
      <w:pPr>
        <w:spacing w:line="110" w:lineRule="exact"/>
        <w:ind w:left="126" w:right="0" w:firstLine="0"/>
        <w:rPr>
          <w:rFonts w:ascii="宋体" w:hAnsi="宋体" w:cs="宋体" w:eastAsia="宋体" w:hint="default"/>
          <w:sz w:val="11"/>
          <w:szCs w:val="11"/>
        </w:rPr>
      </w:pPr>
      <w:r>
        <w:rPr>
          <w:rFonts w:ascii="宋体" w:hAnsi="宋体" w:cs="宋体" w:eastAsia="宋体" w:hint="default"/>
          <w:position w:val="-1"/>
          <w:sz w:val="11"/>
          <w:szCs w:val="11"/>
        </w:rPr>
        <w:pict>
          <v:group style="width:455.15pt;height:5.55pt;mso-position-horizontal-relative:char;mso-position-vertical-relative:line" coordorigin="0,0" coordsize="9103,111">
            <v:shape style="position:absolute;left:0;top:0;width:2828;height:110" type="#_x0000_t75" stroked="false">
              <v:imagedata r:id="rId337" o:title=""/>
            </v:shape>
            <v:shape style="position:absolute;left:2804;top:101;width:1601;height:10" type="#_x0000_t75" stroked="false">
              <v:imagedata r:id="rId343" o:title=""/>
            </v:shape>
            <v:shape style="position:absolute;left:4400;top:96;width:1433;height:14" type="#_x0000_t75" stroked="false">
              <v:imagedata r:id="rId332" o:title=""/>
            </v:shape>
            <v:shape style="position:absolute;left:5819;top:101;width:1563;height:10" type="#_x0000_t75" stroked="false">
              <v:imagedata r:id="rId339" o:title=""/>
            </v:shape>
            <v:shape style="position:absolute;left:7377;top:101;width:1726;height:10" type="#_x0000_t75" stroked="false">
              <v:imagedata r:id="rId340" o:title=""/>
            </v:shape>
          </v:group>
        </w:pict>
      </w:r>
      <w:r>
        <w:rPr>
          <w:rFonts w:ascii="宋体" w:hAnsi="宋体" w:cs="宋体" w:eastAsia="宋体" w:hint="default"/>
          <w:position w:val="-1"/>
          <w:sz w:val="11"/>
          <w:szCs w:val="11"/>
        </w:rPr>
      </w:r>
    </w:p>
    <w:p>
      <w:pPr>
        <w:spacing w:line="240" w:lineRule="auto" w:before="2"/>
        <w:rPr>
          <w:rFonts w:ascii="宋体" w:hAnsi="宋体" w:cs="宋体" w:eastAsia="宋体" w:hint="default"/>
          <w:b/>
          <w:bCs/>
          <w:sz w:val="16"/>
          <w:szCs w:val="16"/>
        </w:rPr>
      </w:pPr>
    </w:p>
    <w:p>
      <w:pPr>
        <w:spacing w:line="110" w:lineRule="exact"/>
        <w:ind w:left="126" w:right="0" w:firstLine="0"/>
        <w:rPr>
          <w:rFonts w:ascii="宋体" w:hAnsi="宋体" w:cs="宋体" w:eastAsia="宋体" w:hint="default"/>
          <w:sz w:val="11"/>
          <w:szCs w:val="11"/>
        </w:rPr>
      </w:pPr>
      <w:r>
        <w:rPr>
          <w:rFonts w:ascii="宋体" w:hAnsi="宋体" w:cs="宋体" w:eastAsia="宋体" w:hint="default"/>
          <w:position w:val="-1"/>
          <w:sz w:val="11"/>
          <w:szCs w:val="11"/>
        </w:rPr>
        <w:pict>
          <v:group style="width:455.15pt;height:5.55pt;mso-position-horizontal-relative:char;mso-position-vertical-relative:line" coordorigin="0,0" coordsize="9103,111">
            <v:shape style="position:absolute;left:0;top:0;width:2828;height:110" type="#_x0000_t75" stroked="false">
              <v:imagedata r:id="rId330" o:title=""/>
            </v:shape>
            <v:shape style="position:absolute;left:2804;top:101;width:1601;height:10" type="#_x0000_t75" stroked="false">
              <v:imagedata r:id="rId344" o:title=""/>
            </v:shape>
            <v:shape style="position:absolute;left:4400;top:96;width:1433;height:14" type="#_x0000_t75" stroked="false">
              <v:imagedata r:id="rId345" o:title=""/>
            </v:shape>
            <v:shape style="position:absolute;left:5819;top:101;width:1563;height:10" type="#_x0000_t75" stroked="false">
              <v:imagedata r:id="rId333" o:title=""/>
            </v:shape>
            <v:shape style="position:absolute;left:7377;top:101;width:1726;height:10" type="#_x0000_t75" stroked="false">
              <v:imagedata r:id="rId334" o:title=""/>
            </v:shape>
          </v:group>
        </w:pict>
      </w:r>
      <w:r>
        <w:rPr>
          <w:rFonts w:ascii="宋体" w:hAnsi="宋体" w:cs="宋体" w:eastAsia="宋体" w:hint="default"/>
          <w:position w:val="-1"/>
          <w:sz w:val="11"/>
          <w:szCs w:val="11"/>
        </w:rPr>
      </w:r>
    </w:p>
    <w:p>
      <w:pPr>
        <w:spacing w:line="240" w:lineRule="auto" w:before="2"/>
        <w:rPr>
          <w:rFonts w:ascii="宋体" w:hAnsi="宋体" w:cs="宋体" w:eastAsia="宋体" w:hint="default"/>
          <w:b/>
          <w:bCs/>
          <w:sz w:val="16"/>
          <w:szCs w:val="16"/>
        </w:rPr>
      </w:pPr>
    </w:p>
    <w:p>
      <w:pPr>
        <w:spacing w:line="110" w:lineRule="exact"/>
        <w:ind w:left="126" w:right="0" w:firstLine="0"/>
        <w:rPr>
          <w:rFonts w:ascii="宋体" w:hAnsi="宋体" w:cs="宋体" w:eastAsia="宋体" w:hint="default"/>
          <w:sz w:val="11"/>
          <w:szCs w:val="11"/>
        </w:rPr>
      </w:pPr>
      <w:r>
        <w:rPr>
          <w:rFonts w:ascii="宋体" w:hAnsi="宋体" w:cs="宋体" w:eastAsia="宋体" w:hint="default"/>
          <w:position w:val="-1"/>
          <w:sz w:val="11"/>
          <w:szCs w:val="11"/>
        </w:rPr>
        <w:pict>
          <v:group style="width:455.15pt;height:5.55pt;mso-position-horizontal-relative:char;mso-position-vertical-relative:line" coordorigin="0,0" coordsize="9103,111">
            <v:shape style="position:absolute;left:0;top:0;width:2828;height:110" type="#_x0000_t75" stroked="false">
              <v:imagedata r:id="rId330" o:title=""/>
            </v:shape>
            <v:shape style="position:absolute;left:2804;top:96;width:1610;height:14" type="#_x0000_t75" stroked="false">
              <v:imagedata r:id="rId346" o:title=""/>
            </v:shape>
            <v:shape style="position:absolute;left:4400;top:96;width:1433;height:14" type="#_x0000_t75" stroked="false">
              <v:imagedata r:id="rId332" o:title=""/>
            </v:shape>
            <v:shape style="position:absolute;left:5819;top:96;width:1573;height:14" type="#_x0000_t75" stroked="false">
              <v:imagedata r:id="rId347" o:title=""/>
            </v:shape>
            <v:shape style="position:absolute;left:7377;top:101;width:1726;height:10" type="#_x0000_t75" stroked="false">
              <v:imagedata r:id="rId334" o:title=""/>
            </v:shape>
          </v:group>
        </w:pict>
      </w:r>
      <w:r>
        <w:rPr>
          <w:rFonts w:ascii="宋体" w:hAnsi="宋体" w:cs="宋体" w:eastAsia="宋体" w:hint="default"/>
          <w:position w:val="-1"/>
          <w:sz w:val="11"/>
          <w:szCs w:val="11"/>
        </w:rPr>
      </w:r>
    </w:p>
    <w:p>
      <w:pPr>
        <w:spacing w:line="240" w:lineRule="auto" w:before="1"/>
        <w:rPr>
          <w:rFonts w:ascii="宋体" w:hAnsi="宋体" w:cs="宋体" w:eastAsia="宋体" w:hint="default"/>
          <w:b/>
          <w:bCs/>
          <w:sz w:val="24"/>
          <w:szCs w:val="24"/>
        </w:rPr>
      </w:pPr>
    </w:p>
    <w:p>
      <w:pPr>
        <w:spacing w:line="20" w:lineRule="exact"/>
        <w:ind w:left="126" w:right="0" w:firstLine="0"/>
        <w:rPr>
          <w:rFonts w:ascii="宋体" w:hAnsi="宋体" w:cs="宋体" w:eastAsia="宋体" w:hint="default"/>
          <w:sz w:val="2"/>
          <w:szCs w:val="2"/>
        </w:rPr>
      </w:pPr>
      <w:r>
        <w:rPr>
          <w:rFonts w:ascii="宋体" w:hAnsi="宋体" w:cs="宋体" w:eastAsia="宋体" w:hint="default"/>
          <w:sz w:val="2"/>
          <w:szCs w:val="2"/>
        </w:rPr>
        <w:pict>
          <v:group style="width:455.15pt;height:.5pt;mso-position-horizontal-relative:char;mso-position-vertical-relative:line" coordorigin="0,0" coordsize="9103,10">
            <v:shape style="position:absolute;left:0;top:0;width:4405;height:10" type="#_x0000_t75" stroked="false">
              <v:imagedata r:id="rId335" o:title=""/>
            </v:shape>
            <v:shape style="position:absolute;left:4400;top:0;width:2982;height:10" type="#_x0000_t75" stroked="false">
              <v:imagedata r:id="rId348" o:title=""/>
            </v:shape>
            <v:shape style="position:absolute;left:7377;top:0;width:1726;height:10" type="#_x0000_t75" stroked="false">
              <v:imagedata r:id="rId340" o:title=""/>
            </v:shape>
          </v:group>
        </w:pict>
      </w:r>
      <w:r>
        <w:rPr>
          <w:rFonts w:ascii="宋体" w:hAnsi="宋体" w:cs="宋体" w:eastAsia="宋体" w:hint="default"/>
          <w:sz w:val="2"/>
          <w:szCs w:val="2"/>
        </w:rPr>
      </w:r>
    </w:p>
    <w:p>
      <w:pPr>
        <w:spacing w:line="240" w:lineRule="auto" w:before="5"/>
        <w:rPr>
          <w:rFonts w:ascii="宋体" w:hAnsi="宋体" w:cs="宋体" w:eastAsia="宋体" w:hint="default"/>
          <w:b/>
          <w:bCs/>
          <w:sz w:val="15"/>
          <w:szCs w:val="15"/>
        </w:rPr>
      </w:pPr>
    </w:p>
    <w:p>
      <w:pPr>
        <w:spacing w:line="110" w:lineRule="exact"/>
        <w:ind w:left="126" w:right="0" w:firstLine="0"/>
        <w:rPr>
          <w:rFonts w:ascii="宋体" w:hAnsi="宋体" w:cs="宋体" w:eastAsia="宋体" w:hint="default"/>
          <w:sz w:val="11"/>
          <w:szCs w:val="11"/>
        </w:rPr>
      </w:pPr>
      <w:r>
        <w:rPr>
          <w:rFonts w:ascii="宋体" w:hAnsi="宋体" w:cs="宋体" w:eastAsia="宋体" w:hint="default"/>
          <w:position w:val="-1"/>
          <w:sz w:val="11"/>
          <w:szCs w:val="11"/>
        </w:rPr>
        <w:pict>
          <v:group style="width:455.15pt;height:5.55pt;mso-position-horizontal-relative:char;mso-position-vertical-relative:line" coordorigin="0,0" coordsize="9103,111">
            <v:shape style="position:absolute;left:0;top:0;width:2828;height:110" type="#_x0000_t75" stroked="false">
              <v:imagedata r:id="rId330" o:title=""/>
            </v:shape>
            <v:shape style="position:absolute;left:2804;top:96;width:1610;height:14" type="#_x0000_t75" stroked="false">
              <v:imagedata r:id="rId349" o:title=""/>
            </v:shape>
            <v:shape style="position:absolute;left:4400;top:96;width:1433;height:14" type="#_x0000_t75" stroked="false">
              <v:imagedata r:id="rId341" o:title=""/>
            </v:shape>
            <v:shape style="position:absolute;left:5819;top:96;width:1573;height:14" type="#_x0000_t75" stroked="false">
              <v:imagedata r:id="rId347" o:title=""/>
            </v:shape>
            <v:shape style="position:absolute;left:7377;top:101;width:1726;height:10" type="#_x0000_t75" stroked="false">
              <v:imagedata r:id="rId334" o:title=""/>
            </v:shape>
          </v:group>
        </w:pict>
      </w:r>
      <w:r>
        <w:rPr>
          <w:rFonts w:ascii="宋体" w:hAnsi="宋体" w:cs="宋体" w:eastAsia="宋体" w:hint="default"/>
          <w:position w:val="-1"/>
          <w:sz w:val="11"/>
          <w:szCs w:val="11"/>
        </w:rPr>
      </w:r>
    </w:p>
    <w:p>
      <w:pPr>
        <w:spacing w:line="240" w:lineRule="auto" w:before="2"/>
        <w:rPr>
          <w:rFonts w:ascii="宋体" w:hAnsi="宋体" w:cs="宋体" w:eastAsia="宋体" w:hint="default"/>
          <w:b/>
          <w:bCs/>
          <w:sz w:val="16"/>
          <w:szCs w:val="16"/>
        </w:rPr>
      </w:pPr>
    </w:p>
    <w:p>
      <w:pPr>
        <w:spacing w:line="110" w:lineRule="exact"/>
        <w:ind w:left="126" w:right="0" w:firstLine="0"/>
        <w:rPr>
          <w:rFonts w:ascii="宋体" w:hAnsi="宋体" w:cs="宋体" w:eastAsia="宋体" w:hint="default"/>
          <w:sz w:val="11"/>
          <w:szCs w:val="11"/>
        </w:rPr>
      </w:pPr>
      <w:r>
        <w:rPr>
          <w:rFonts w:ascii="宋体" w:hAnsi="宋体" w:cs="宋体" w:eastAsia="宋体" w:hint="default"/>
          <w:position w:val="-1"/>
          <w:sz w:val="11"/>
          <w:szCs w:val="11"/>
        </w:rPr>
        <w:pict>
          <v:group style="width:455.15pt;height:5.55pt;mso-position-horizontal-relative:char;mso-position-vertical-relative:line" coordorigin="0,0" coordsize="9103,111">
            <v:shape style="position:absolute;left:0;top:0;width:2828;height:110" type="#_x0000_t75" stroked="false">
              <v:imagedata r:id="rId330" o:title=""/>
            </v:shape>
            <v:shape style="position:absolute;left:2804;top:96;width:1610;height:14" type="#_x0000_t75" stroked="false">
              <v:imagedata r:id="rId350" o:title=""/>
            </v:shape>
            <v:shape style="position:absolute;left:4400;top:96;width:1433;height:14" type="#_x0000_t75" stroked="false">
              <v:imagedata r:id="rId341" o:title=""/>
            </v:shape>
            <v:shape style="position:absolute;left:5819;top:96;width:1573;height:14" type="#_x0000_t75" stroked="false">
              <v:imagedata r:id="rId347" o:title=""/>
            </v:shape>
            <v:shape style="position:absolute;left:7377;top:101;width:1726;height:10" type="#_x0000_t75" stroked="false">
              <v:imagedata r:id="rId334" o:title=""/>
            </v:shape>
          </v:group>
        </w:pict>
      </w:r>
      <w:r>
        <w:rPr>
          <w:rFonts w:ascii="宋体" w:hAnsi="宋体" w:cs="宋体" w:eastAsia="宋体" w:hint="default"/>
          <w:position w:val="-1"/>
          <w:sz w:val="11"/>
          <w:szCs w:val="11"/>
        </w:rPr>
      </w:r>
    </w:p>
    <w:p>
      <w:pPr>
        <w:spacing w:line="240" w:lineRule="auto" w:before="2"/>
        <w:rPr>
          <w:rFonts w:ascii="宋体" w:hAnsi="宋体" w:cs="宋体" w:eastAsia="宋体" w:hint="default"/>
          <w:b/>
          <w:bCs/>
          <w:sz w:val="16"/>
          <w:szCs w:val="16"/>
        </w:rPr>
      </w:pPr>
    </w:p>
    <w:p>
      <w:pPr>
        <w:spacing w:line="110" w:lineRule="exact"/>
        <w:ind w:left="126" w:right="0" w:firstLine="0"/>
        <w:rPr>
          <w:rFonts w:ascii="宋体" w:hAnsi="宋体" w:cs="宋体" w:eastAsia="宋体" w:hint="default"/>
          <w:sz w:val="11"/>
          <w:szCs w:val="11"/>
        </w:rPr>
      </w:pPr>
      <w:r>
        <w:rPr>
          <w:rFonts w:ascii="宋体" w:hAnsi="宋体" w:cs="宋体" w:eastAsia="宋体" w:hint="default"/>
          <w:position w:val="-1"/>
          <w:sz w:val="11"/>
          <w:szCs w:val="11"/>
        </w:rPr>
        <w:pict>
          <v:group style="width:455.15pt;height:5.55pt;mso-position-horizontal-relative:char;mso-position-vertical-relative:line" coordorigin="0,0" coordsize="9103,111">
            <v:shape style="position:absolute;left:0;top:0;width:2828;height:110" type="#_x0000_t75" stroked="false">
              <v:imagedata r:id="rId337" o:title=""/>
            </v:shape>
            <v:shape style="position:absolute;left:2804;top:96;width:1610;height:14" type="#_x0000_t75" stroked="false">
              <v:imagedata r:id="rId351" o:title=""/>
            </v:shape>
            <v:shape style="position:absolute;left:4400;top:96;width:1433;height:14" type="#_x0000_t75" stroked="false">
              <v:imagedata r:id="rId332" o:title=""/>
            </v:shape>
            <v:shape style="position:absolute;left:5819;top:96;width:1573;height:14" type="#_x0000_t75" stroked="false">
              <v:imagedata r:id="rId347" o:title=""/>
            </v:shape>
            <v:shape style="position:absolute;left:7377;top:101;width:1726;height:10" type="#_x0000_t75" stroked="false">
              <v:imagedata r:id="rId334" o:title=""/>
            </v:shape>
          </v:group>
        </w:pict>
      </w:r>
      <w:r>
        <w:rPr>
          <w:rFonts w:ascii="宋体" w:hAnsi="宋体" w:cs="宋体" w:eastAsia="宋体" w:hint="default"/>
          <w:position w:val="-1"/>
          <w:sz w:val="11"/>
          <w:szCs w:val="11"/>
        </w:rPr>
      </w:r>
    </w:p>
    <w:p>
      <w:pPr>
        <w:spacing w:line="240" w:lineRule="auto" w:before="11"/>
        <w:rPr>
          <w:rFonts w:ascii="宋体" w:hAnsi="宋体" w:cs="宋体" w:eastAsia="宋体" w:hint="default"/>
          <w:b/>
          <w:bCs/>
          <w:sz w:val="23"/>
          <w:szCs w:val="23"/>
        </w:rPr>
      </w:pPr>
    </w:p>
    <w:p>
      <w:pPr>
        <w:spacing w:line="20" w:lineRule="exact"/>
        <w:ind w:left="126" w:right="0" w:firstLine="0"/>
        <w:rPr>
          <w:rFonts w:ascii="宋体" w:hAnsi="宋体" w:cs="宋体" w:eastAsia="宋体" w:hint="default"/>
          <w:sz w:val="2"/>
          <w:szCs w:val="2"/>
        </w:rPr>
      </w:pPr>
      <w:r>
        <w:rPr>
          <w:rFonts w:ascii="宋体" w:hAnsi="宋体" w:cs="宋体" w:eastAsia="宋体" w:hint="default"/>
          <w:sz w:val="2"/>
          <w:szCs w:val="2"/>
        </w:rPr>
        <w:pict>
          <v:group style="width:455.15pt;height:.5pt;mso-position-horizontal-relative:char;mso-position-vertical-relative:line" coordorigin="0,0" coordsize="9103,10">
            <v:shape style="position:absolute;left:0;top:0;width:4405;height:10" type="#_x0000_t75" stroked="false">
              <v:imagedata r:id="rId335" o:title=""/>
            </v:shape>
            <v:shape style="position:absolute;left:4400;top:0;width:2982;height:10" type="#_x0000_t75" stroked="false">
              <v:imagedata r:id="rId336" o:title=""/>
            </v:shape>
            <v:shape style="position:absolute;left:7377;top:0;width:1726;height:10" type="#_x0000_t75" stroked="false">
              <v:imagedata r:id="rId334" o:title=""/>
            </v:shape>
          </v:group>
        </w:pict>
      </w:r>
      <w:r>
        <w:rPr>
          <w:rFonts w:ascii="宋体" w:hAnsi="宋体" w:cs="宋体" w:eastAsia="宋体" w:hint="default"/>
          <w:sz w:val="2"/>
          <w:szCs w:val="2"/>
        </w:rPr>
      </w:r>
    </w:p>
    <w:p>
      <w:pPr>
        <w:spacing w:line="240" w:lineRule="auto" w:before="5"/>
        <w:rPr>
          <w:rFonts w:ascii="宋体" w:hAnsi="宋体" w:cs="宋体" w:eastAsia="宋体" w:hint="default"/>
          <w:b/>
          <w:bCs/>
          <w:sz w:val="15"/>
          <w:szCs w:val="15"/>
        </w:rPr>
      </w:pPr>
    </w:p>
    <w:p>
      <w:pPr>
        <w:spacing w:line="110" w:lineRule="exact"/>
        <w:ind w:left="126" w:right="0" w:firstLine="0"/>
        <w:rPr>
          <w:rFonts w:ascii="宋体" w:hAnsi="宋体" w:cs="宋体" w:eastAsia="宋体" w:hint="default"/>
          <w:sz w:val="11"/>
          <w:szCs w:val="11"/>
        </w:rPr>
      </w:pPr>
      <w:r>
        <w:rPr>
          <w:rFonts w:ascii="宋体" w:hAnsi="宋体" w:cs="宋体" w:eastAsia="宋体" w:hint="default"/>
          <w:position w:val="-1"/>
          <w:sz w:val="11"/>
          <w:szCs w:val="11"/>
        </w:rPr>
        <w:pict>
          <v:group style="width:455.15pt;height:5.55pt;mso-position-horizontal-relative:char;mso-position-vertical-relative:line" coordorigin="0,0" coordsize="9103,111">
            <v:shape style="position:absolute;left:0;top:0;width:2828;height:110" type="#_x0000_t75" stroked="false">
              <v:imagedata r:id="rId337" o:title=""/>
            </v:shape>
            <v:shape style="position:absolute;left:2804;top:96;width:1610;height:14" type="#_x0000_t75" stroked="false">
              <v:imagedata r:id="rId352" o:title=""/>
            </v:shape>
            <v:shape style="position:absolute;left:4400;top:96;width:1433;height:14" type="#_x0000_t75" stroked="false">
              <v:imagedata r:id="rId332" o:title=""/>
            </v:shape>
            <v:shape style="position:absolute;left:5819;top:96;width:1573;height:14" type="#_x0000_t75" stroked="false">
              <v:imagedata r:id="rId347" o:title=""/>
            </v:shape>
            <v:shape style="position:absolute;left:7377;top:101;width:1726;height:10" type="#_x0000_t75" stroked="false">
              <v:imagedata r:id="rId334" o:title=""/>
            </v:shape>
          </v:group>
        </w:pict>
      </w:r>
      <w:r>
        <w:rPr>
          <w:rFonts w:ascii="宋体" w:hAnsi="宋体" w:cs="宋体" w:eastAsia="宋体" w:hint="default"/>
          <w:position w:val="-1"/>
          <w:sz w:val="11"/>
          <w:szCs w:val="11"/>
        </w:rPr>
      </w:r>
    </w:p>
    <w:p>
      <w:pPr>
        <w:spacing w:line="240" w:lineRule="auto" w:before="1"/>
        <w:rPr>
          <w:rFonts w:ascii="宋体" w:hAnsi="宋体" w:cs="宋体" w:eastAsia="宋体" w:hint="default"/>
          <w:b/>
          <w:bCs/>
          <w:sz w:val="24"/>
          <w:szCs w:val="24"/>
        </w:rPr>
      </w:pPr>
    </w:p>
    <w:p>
      <w:pPr>
        <w:spacing w:line="20" w:lineRule="exact"/>
        <w:ind w:left="126" w:right="0" w:firstLine="0"/>
        <w:rPr>
          <w:rFonts w:ascii="宋体" w:hAnsi="宋体" w:cs="宋体" w:eastAsia="宋体" w:hint="default"/>
          <w:sz w:val="2"/>
          <w:szCs w:val="2"/>
        </w:rPr>
      </w:pPr>
      <w:r>
        <w:rPr>
          <w:rFonts w:ascii="宋体" w:hAnsi="宋体" w:cs="宋体" w:eastAsia="宋体" w:hint="default"/>
          <w:sz w:val="2"/>
          <w:szCs w:val="2"/>
        </w:rPr>
        <w:pict>
          <v:group style="width:455.15pt;height:.5pt;mso-position-horizontal-relative:char;mso-position-vertical-relative:line" coordorigin="0,0" coordsize="9103,10">
            <v:shape style="position:absolute;left:0;top:0;width:4405;height:10" type="#_x0000_t75" stroked="false">
              <v:imagedata r:id="rId335" o:title=""/>
            </v:shape>
            <v:shape style="position:absolute;left:4400;top:0;width:2982;height:10" type="#_x0000_t75" stroked="false">
              <v:imagedata r:id="rId336" o:title=""/>
            </v:shape>
            <v:shape style="position:absolute;left:7377;top:0;width:1726;height:10" type="#_x0000_t75" stroked="false">
              <v:imagedata r:id="rId334" o:title=""/>
            </v:shape>
          </v:group>
        </w:pict>
      </w:r>
      <w:r>
        <w:rPr>
          <w:rFonts w:ascii="宋体" w:hAnsi="宋体" w:cs="宋体" w:eastAsia="宋体" w:hint="default"/>
          <w:sz w:val="2"/>
          <w:szCs w:val="2"/>
        </w:rPr>
      </w:r>
    </w:p>
    <w:p>
      <w:pPr>
        <w:spacing w:line="240" w:lineRule="auto" w:before="1"/>
        <w:rPr>
          <w:rFonts w:ascii="宋体" w:hAnsi="宋体" w:cs="宋体" w:eastAsia="宋体" w:hint="default"/>
          <w:b/>
          <w:bCs/>
          <w:sz w:val="23"/>
          <w:szCs w:val="23"/>
        </w:rPr>
      </w:pPr>
    </w:p>
    <w:p>
      <w:pPr>
        <w:spacing w:line="20" w:lineRule="exact"/>
        <w:ind w:left="126" w:right="0" w:firstLine="0"/>
        <w:rPr>
          <w:rFonts w:ascii="宋体" w:hAnsi="宋体" w:cs="宋体" w:eastAsia="宋体" w:hint="default"/>
          <w:sz w:val="2"/>
          <w:szCs w:val="2"/>
        </w:rPr>
      </w:pPr>
      <w:r>
        <w:rPr>
          <w:rFonts w:ascii="宋体" w:hAnsi="宋体" w:cs="宋体" w:eastAsia="宋体" w:hint="default"/>
          <w:sz w:val="2"/>
          <w:szCs w:val="2"/>
        </w:rPr>
        <w:pict>
          <v:group style="width:455.15pt;height:.5pt;mso-position-horizontal-relative:char;mso-position-vertical-relative:line" coordorigin="0,0" coordsize="9103,10">
            <v:shape style="position:absolute;left:0;top:0;width:4405;height:10" type="#_x0000_t75" stroked="false">
              <v:imagedata r:id="rId335" o:title=""/>
            </v:shape>
            <v:shape style="position:absolute;left:4400;top:0;width:2982;height:10" type="#_x0000_t75" stroked="false">
              <v:imagedata r:id="rId336" o:title=""/>
            </v:shape>
            <v:shape style="position:absolute;left:7377;top:0;width:1726;height:10" type="#_x0000_t75" stroked="false">
              <v:imagedata r:id="rId334" o:title=""/>
            </v:shape>
          </v:group>
        </w:pict>
      </w:r>
      <w:r>
        <w:rPr>
          <w:rFonts w:ascii="宋体" w:hAnsi="宋体" w:cs="宋体" w:eastAsia="宋体" w:hint="default"/>
          <w:sz w:val="2"/>
          <w:szCs w:val="2"/>
        </w:rPr>
      </w:r>
    </w:p>
    <w:p>
      <w:pPr>
        <w:spacing w:line="240" w:lineRule="auto" w:before="5"/>
        <w:rPr>
          <w:rFonts w:ascii="宋体" w:hAnsi="宋体" w:cs="宋体" w:eastAsia="宋体" w:hint="default"/>
          <w:b/>
          <w:bCs/>
          <w:sz w:val="15"/>
          <w:szCs w:val="15"/>
        </w:rPr>
      </w:pPr>
    </w:p>
    <w:p>
      <w:pPr>
        <w:spacing w:line="110" w:lineRule="exact"/>
        <w:ind w:left="126" w:right="0" w:firstLine="0"/>
        <w:rPr>
          <w:rFonts w:ascii="宋体" w:hAnsi="宋体" w:cs="宋体" w:eastAsia="宋体" w:hint="default"/>
          <w:sz w:val="11"/>
          <w:szCs w:val="11"/>
        </w:rPr>
      </w:pPr>
      <w:r>
        <w:rPr>
          <w:rFonts w:ascii="宋体" w:hAnsi="宋体" w:cs="宋体" w:eastAsia="宋体" w:hint="default"/>
          <w:position w:val="-1"/>
          <w:sz w:val="11"/>
          <w:szCs w:val="11"/>
        </w:rPr>
        <w:pict>
          <v:group style="width:455.15pt;height:5.55pt;mso-position-horizontal-relative:char;mso-position-vertical-relative:line" coordorigin="0,0" coordsize="9103,111">
            <v:shape style="position:absolute;left:0;top:0;width:2828;height:110" type="#_x0000_t75" stroked="false">
              <v:imagedata r:id="rId337" o:title=""/>
            </v:shape>
            <v:shape style="position:absolute;left:2804;top:96;width:1610;height:14" type="#_x0000_t75" stroked="false">
              <v:imagedata r:id="rId353" o:title=""/>
            </v:shape>
            <v:shape style="position:absolute;left:4400;top:96;width:1433;height:14" type="#_x0000_t75" stroked="false">
              <v:imagedata r:id="rId332" o:title=""/>
            </v:shape>
            <v:shape style="position:absolute;left:5819;top:96;width:1573;height:14" type="#_x0000_t75" stroked="false">
              <v:imagedata r:id="rId347" o:title=""/>
            </v:shape>
            <v:shape style="position:absolute;left:7377;top:101;width:1726;height:10" type="#_x0000_t75" stroked="false">
              <v:imagedata r:id="rId334" o:title=""/>
            </v:shape>
          </v:group>
        </w:pict>
      </w:r>
      <w:r>
        <w:rPr>
          <w:rFonts w:ascii="宋体" w:hAnsi="宋体" w:cs="宋体" w:eastAsia="宋体" w:hint="default"/>
          <w:position w:val="-1"/>
          <w:sz w:val="11"/>
          <w:szCs w:val="11"/>
        </w:rPr>
      </w:r>
    </w:p>
    <w:p>
      <w:pPr>
        <w:spacing w:line="240" w:lineRule="auto" w:before="11"/>
        <w:rPr>
          <w:rFonts w:ascii="宋体" w:hAnsi="宋体" w:cs="宋体" w:eastAsia="宋体" w:hint="default"/>
          <w:b/>
          <w:bCs/>
          <w:sz w:val="23"/>
          <w:szCs w:val="23"/>
        </w:rPr>
      </w:pPr>
    </w:p>
    <w:p>
      <w:pPr>
        <w:spacing w:line="20" w:lineRule="exact"/>
        <w:ind w:left="126" w:right="0" w:firstLine="0"/>
        <w:rPr>
          <w:rFonts w:ascii="宋体" w:hAnsi="宋体" w:cs="宋体" w:eastAsia="宋体" w:hint="default"/>
          <w:sz w:val="2"/>
          <w:szCs w:val="2"/>
        </w:rPr>
      </w:pPr>
      <w:r>
        <w:rPr>
          <w:rFonts w:ascii="宋体" w:hAnsi="宋体" w:cs="宋体" w:eastAsia="宋体" w:hint="default"/>
          <w:sz w:val="2"/>
          <w:szCs w:val="2"/>
        </w:rPr>
        <w:pict>
          <v:group style="width:455.15pt;height:.5pt;mso-position-horizontal-relative:char;mso-position-vertical-relative:line" coordorigin="0,0" coordsize="9103,10">
            <v:shape style="position:absolute;left:0;top:0;width:4405;height:10" type="#_x0000_t75" stroked="false">
              <v:imagedata r:id="rId335" o:title=""/>
            </v:shape>
            <v:shape style="position:absolute;left:4400;top:0;width:2982;height:10" type="#_x0000_t75" stroked="false">
              <v:imagedata r:id="rId336" o:title=""/>
            </v:shape>
            <v:shape style="position:absolute;left:7377;top:0;width:1726;height:10" type="#_x0000_t75" stroked="false">
              <v:imagedata r:id="rId334" o:title=""/>
            </v:shape>
          </v:group>
        </w:pict>
      </w:r>
      <w:r>
        <w:rPr>
          <w:rFonts w:ascii="宋体" w:hAnsi="宋体" w:cs="宋体" w:eastAsia="宋体" w:hint="default"/>
          <w:sz w:val="2"/>
          <w:szCs w:val="2"/>
        </w:rPr>
      </w:r>
    </w:p>
    <w:p>
      <w:pPr>
        <w:spacing w:line="240" w:lineRule="auto" w:before="5"/>
        <w:rPr>
          <w:rFonts w:ascii="宋体" w:hAnsi="宋体" w:cs="宋体" w:eastAsia="宋体" w:hint="default"/>
          <w:b/>
          <w:bCs/>
          <w:sz w:val="15"/>
          <w:szCs w:val="15"/>
        </w:rPr>
      </w:pPr>
    </w:p>
    <w:p>
      <w:pPr>
        <w:spacing w:line="110" w:lineRule="exact"/>
        <w:ind w:left="126" w:right="0" w:firstLine="0"/>
        <w:rPr>
          <w:rFonts w:ascii="宋体" w:hAnsi="宋体" w:cs="宋体" w:eastAsia="宋体" w:hint="default"/>
          <w:sz w:val="11"/>
          <w:szCs w:val="11"/>
        </w:rPr>
      </w:pPr>
      <w:r>
        <w:rPr>
          <w:rFonts w:ascii="宋体" w:hAnsi="宋体" w:cs="宋体" w:eastAsia="宋体" w:hint="default"/>
          <w:position w:val="-1"/>
          <w:sz w:val="11"/>
          <w:szCs w:val="11"/>
        </w:rPr>
        <w:pict>
          <v:group style="width:455.15pt;height:5.55pt;mso-position-horizontal-relative:char;mso-position-vertical-relative:line" coordorigin="0,0" coordsize="9103,111">
            <v:shape style="position:absolute;left:0;top:0;width:2828;height:110" type="#_x0000_t75" stroked="false">
              <v:imagedata r:id="rId337" o:title=""/>
            </v:shape>
            <v:shape style="position:absolute;left:2804;top:96;width:1610;height:14" type="#_x0000_t75" stroked="false">
              <v:imagedata r:id="rId351" o:title=""/>
            </v:shape>
            <v:shape style="position:absolute;left:4400;top:96;width:1433;height:14" type="#_x0000_t75" stroked="false">
              <v:imagedata r:id="rId332" o:title=""/>
            </v:shape>
            <v:shape style="position:absolute;left:5819;top:96;width:1573;height:14" type="#_x0000_t75" stroked="false">
              <v:imagedata r:id="rId347" o:title=""/>
            </v:shape>
            <v:shape style="position:absolute;left:7377;top:101;width:1726;height:10" type="#_x0000_t75" stroked="false">
              <v:imagedata r:id="rId340" o:title=""/>
            </v:shape>
          </v:group>
        </w:pict>
      </w:r>
      <w:r>
        <w:rPr>
          <w:rFonts w:ascii="宋体" w:hAnsi="宋体" w:cs="宋体" w:eastAsia="宋体" w:hint="default"/>
          <w:position w:val="-1"/>
          <w:sz w:val="11"/>
          <w:szCs w:val="11"/>
        </w:rPr>
      </w:r>
    </w:p>
    <w:p>
      <w:pPr>
        <w:spacing w:line="240" w:lineRule="auto" w:before="2"/>
        <w:rPr>
          <w:rFonts w:ascii="宋体" w:hAnsi="宋体" w:cs="宋体" w:eastAsia="宋体" w:hint="default"/>
          <w:b/>
          <w:bCs/>
          <w:sz w:val="16"/>
          <w:szCs w:val="16"/>
        </w:rPr>
      </w:pPr>
    </w:p>
    <w:p>
      <w:pPr>
        <w:spacing w:line="110" w:lineRule="exact"/>
        <w:ind w:left="126" w:right="0" w:firstLine="0"/>
        <w:rPr>
          <w:rFonts w:ascii="宋体" w:hAnsi="宋体" w:cs="宋体" w:eastAsia="宋体" w:hint="default"/>
          <w:sz w:val="11"/>
          <w:szCs w:val="11"/>
        </w:rPr>
      </w:pPr>
      <w:r>
        <w:rPr>
          <w:rFonts w:ascii="宋体" w:hAnsi="宋体" w:cs="宋体" w:eastAsia="宋体" w:hint="default"/>
          <w:position w:val="-1"/>
          <w:sz w:val="11"/>
          <w:szCs w:val="11"/>
        </w:rPr>
        <w:pict>
          <v:group style="width:455.15pt;height:5.55pt;mso-position-horizontal-relative:char;mso-position-vertical-relative:line" coordorigin="0,0" coordsize="9103,111">
            <v:shape style="position:absolute;left:0;top:0;width:2828;height:110" type="#_x0000_t75" stroked="false">
              <v:imagedata r:id="rId337" o:title=""/>
            </v:shape>
            <v:shape style="position:absolute;left:2804;top:96;width:1610;height:14" type="#_x0000_t75" stroked="false">
              <v:imagedata r:id="rId354" o:title=""/>
            </v:shape>
            <v:shape style="position:absolute;left:4400;top:96;width:1433;height:14" type="#_x0000_t75" stroked="false">
              <v:imagedata r:id="rId332" o:title=""/>
            </v:shape>
            <v:shape style="position:absolute;left:5819;top:96;width:1573;height:14" type="#_x0000_t75" stroked="false">
              <v:imagedata r:id="rId347" o:title=""/>
            </v:shape>
            <v:shape style="position:absolute;left:7377;top:101;width:1726;height:10" type="#_x0000_t75" stroked="false">
              <v:imagedata r:id="rId340" o:title=""/>
            </v:shape>
          </v:group>
        </w:pict>
      </w:r>
      <w:r>
        <w:rPr>
          <w:rFonts w:ascii="宋体" w:hAnsi="宋体" w:cs="宋体" w:eastAsia="宋体" w:hint="default"/>
          <w:position w:val="-1"/>
          <w:sz w:val="11"/>
          <w:szCs w:val="11"/>
        </w:rPr>
      </w:r>
    </w:p>
    <w:p>
      <w:pPr>
        <w:spacing w:line="240" w:lineRule="auto" w:before="1"/>
        <w:rPr>
          <w:rFonts w:ascii="宋体" w:hAnsi="宋体" w:cs="宋体" w:eastAsia="宋体" w:hint="default"/>
          <w:b/>
          <w:bCs/>
          <w:sz w:val="24"/>
          <w:szCs w:val="24"/>
        </w:rPr>
      </w:pPr>
    </w:p>
    <w:p>
      <w:pPr>
        <w:spacing w:line="20" w:lineRule="exact"/>
        <w:ind w:left="126" w:right="0" w:firstLine="0"/>
        <w:rPr>
          <w:rFonts w:ascii="宋体" w:hAnsi="宋体" w:cs="宋体" w:eastAsia="宋体" w:hint="default"/>
          <w:sz w:val="2"/>
          <w:szCs w:val="2"/>
        </w:rPr>
      </w:pPr>
      <w:r>
        <w:rPr>
          <w:rFonts w:ascii="宋体" w:hAnsi="宋体" w:cs="宋体" w:eastAsia="宋体" w:hint="default"/>
          <w:sz w:val="2"/>
          <w:szCs w:val="2"/>
        </w:rPr>
        <w:pict>
          <v:group style="width:455.15pt;height:.5pt;mso-position-horizontal-relative:char;mso-position-vertical-relative:line" coordorigin="0,0" coordsize="9103,10">
            <v:shape style="position:absolute;left:0;top:0;width:4405;height:10" type="#_x0000_t75" stroked="false">
              <v:imagedata r:id="rId335" o:title=""/>
            </v:shape>
            <v:shape style="position:absolute;left:4400;top:0;width:2982;height:10" type="#_x0000_t75" stroked="false">
              <v:imagedata r:id="rId336" o:title=""/>
            </v:shape>
            <v:shape style="position:absolute;left:7377;top:0;width:1726;height:10" type="#_x0000_t75" stroked="false">
              <v:imagedata r:id="rId334" o:title=""/>
            </v:shape>
          </v:group>
        </w:pict>
      </w:r>
      <w:r>
        <w:rPr>
          <w:rFonts w:ascii="宋体" w:hAnsi="宋体" w:cs="宋体" w:eastAsia="宋体" w:hint="default"/>
          <w:sz w:val="2"/>
          <w:szCs w:val="2"/>
        </w:rPr>
      </w:r>
    </w:p>
    <w:p>
      <w:pPr>
        <w:spacing w:line="240" w:lineRule="auto" w:before="5"/>
        <w:rPr>
          <w:rFonts w:ascii="宋体" w:hAnsi="宋体" w:cs="宋体" w:eastAsia="宋体" w:hint="default"/>
          <w:b/>
          <w:bCs/>
          <w:sz w:val="15"/>
          <w:szCs w:val="15"/>
        </w:rPr>
      </w:pPr>
    </w:p>
    <w:p>
      <w:pPr>
        <w:spacing w:line="110" w:lineRule="exact"/>
        <w:ind w:left="126" w:right="0" w:firstLine="0"/>
        <w:rPr>
          <w:rFonts w:ascii="宋体" w:hAnsi="宋体" w:cs="宋体" w:eastAsia="宋体" w:hint="default"/>
          <w:sz w:val="11"/>
          <w:szCs w:val="11"/>
        </w:rPr>
      </w:pPr>
      <w:r>
        <w:rPr>
          <w:rFonts w:ascii="宋体" w:hAnsi="宋体" w:cs="宋体" w:eastAsia="宋体" w:hint="default"/>
          <w:position w:val="-1"/>
          <w:sz w:val="11"/>
          <w:szCs w:val="11"/>
        </w:rPr>
        <w:pict>
          <v:group style="width:455.15pt;height:5.55pt;mso-position-horizontal-relative:char;mso-position-vertical-relative:line" coordorigin="0,0" coordsize="9103,111">
            <v:shape style="position:absolute;left:0;top:0;width:2828;height:110" type="#_x0000_t75" stroked="false">
              <v:imagedata r:id="rId337" o:title=""/>
            </v:shape>
            <v:shape style="position:absolute;left:2804;top:96;width:1610;height:14" type="#_x0000_t75" stroked="false">
              <v:imagedata r:id="rId352" o:title=""/>
            </v:shape>
            <v:shape style="position:absolute;left:4400;top:96;width:1433;height:14" type="#_x0000_t75" stroked="false">
              <v:imagedata r:id="rId332" o:title=""/>
            </v:shape>
            <v:shape style="position:absolute;left:5819;top:96;width:1573;height:14" type="#_x0000_t75" stroked="false">
              <v:imagedata r:id="rId347" o:title=""/>
            </v:shape>
            <v:shape style="position:absolute;left:7377;top:101;width:1726;height:10" type="#_x0000_t75" stroked="false">
              <v:imagedata r:id="rId340" o:title=""/>
            </v:shape>
          </v:group>
        </w:pict>
      </w:r>
      <w:r>
        <w:rPr>
          <w:rFonts w:ascii="宋体" w:hAnsi="宋体" w:cs="宋体" w:eastAsia="宋体" w:hint="default"/>
          <w:position w:val="-1"/>
          <w:sz w:val="11"/>
          <w:szCs w:val="11"/>
        </w:rPr>
      </w:r>
    </w:p>
    <w:p>
      <w:pPr>
        <w:spacing w:line="240" w:lineRule="auto" w:before="2"/>
        <w:rPr>
          <w:rFonts w:ascii="宋体" w:hAnsi="宋体" w:cs="宋体" w:eastAsia="宋体" w:hint="default"/>
          <w:b/>
          <w:bCs/>
          <w:sz w:val="16"/>
          <w:szCs w:val="16"/>
        </w:rPr>
      </w:pPr>
    </w:p>
    <w:p>
      <w:pPr>
        <w:spacing w:line="110" w:lineRule="exact"/>
        <w:ind w:left="126" w:right="0" w:firstLine="0"/>
        <w:rPr>
          <w:rFonts w:ascii="宋体" w:hAnsi="宋体" w:cs="宋体" w:eastAsia="宋体" w:hint="default"/>
          <w:sz w:val="11"/>
          <w:szCs w:val="11"/>
        </w:rPr>
      </w:pPr>
      <w:r>
        <w:rPr>
          <w:rFonts w:ascii="宋体" w:hAnsi="宋体" w:cs="宋体" w:eastAsia="宋体" w:hint="default"/>
          <w:position w:val="-1"/>
          <w:sz w:val="11"/>
          <w:szCs w:val="11"/>
        </w:rPr>
        <w:pict>
          <v:group style="width:455.15pt;height:5.55pt;mso-position-horizontal-relative:char;mso-position-vertical-relative:line" coordorigin="0,0" coordsize="9103,111">
            <v:shape style="position:absolute;left:0;top:0;width:2828;height:110" type="#_x0000_t75" stroked="false">
              <v:imagedata r:id="rId337" o:title=""/>
            </v:shape>
            <v:shape style="position:absolute;left:2804;top:101;width:1601;height:10" type="#_x0000_t75" stroked="false">
              <v:imagedata r:id="rId355" o:title=""/>
            </v:shape>
            <v:shape style="position:absolute;left:4400;top:96;width:1433;height:14" type="#_x0000_t75" stroked="false">
              <v:imagedata r:id="rId332" o:title=""/>
            </v:shape>
            <v:shape style="position:absolute;left:5819;top:101;width:1563;height:10" type="#_x0000_t75" stroked="false">
              <v:imagedata r:id="rId339" o:title=""/>
            </v:shape>
            <v:shape style="position:absolute;left:7377;top:101;width:1726;height:10" type="#_x0000_t75" stroked="false">
              <v:imagedata r:id="rId340" o:title=""/>
            </v:shape>
          </v:group>
        </w:pict>
      </w:r>
      <w:r>
        <w:rPr>
          <w:rFonts w:ascii="宋体" w:hAnsi="宋体" w:cs="宋体" w:eastAsia="宋体" w:hint="default"/>
          <w:position w:val="-1"/>
          <w:sz w:val="11"/>
          <w:szCs w:val="11"/>
        </w:rPr>
      </w:r>
    </w:p>
    <w:p>
      <w:pPr>
        <w:spacing w:line="240" w:lineRule="auto" w:before="2"/>
        <w:rPr>
          <w:rFonts w:ascii="宋体" w:hAnsi="宋体" w:cs="宋体" w:eastAsia="宋体" w:hint="default"/>
          <w:b/>
          <w:bCs/>
          <w:sz w:val="16"/>
          <w:szCs w:val="16"/>
        </w:rPr>
      </w:pPr>
    </w:p>
    <w:p>
      <w:pPr>
        <w:spacing w:line="110" w:lineRule="exact"/>
        <w:ind w:left="126" w:right="0" w:firstLine="0"/>
        <w:rPr>
          <w:rFonts w:ascii="宋体" w:hAnsi="宋体" w:cs="宋体" w:eastAsia="宋体" w:hint="default"/>
          <w:sz w:val="11"/>
          <w:szCs w:val="11"/>
        </w:rPr>
      </w:pPr>
      <w:r>
        <w:rPr>
          <w:rFonts w:ascii="宋体" w:hAnsi="宋体" w:cs="宋体" w:eastAsia="宋体" w:hint="default"/>
          <w:position w:val="-1"/>
          <w:sz w:val="11"/>
          <w:szCs w:val="11"/>
        </w:rPr>
        <w:pict>
          <v:group style="width:455.15pt;height:5.55pt;mso-position-horizontal-relative:char;mso-position-vertical-relative:line" coordorigin="0,0" coordsize="9103,111">
            <v:shape style="position:absolute;left:0;top:0;width:2828;height:110" type="#_x0000_t75" stroked="false">
              <v:imagedata r:id="rId330" o:title=""/>
            </v:shape>
            <v:shape style="position:absolute;left:2804;top:101;width:1601;height:10" type="#_x0000_t75" stroked="false">
              <v:imagedata r:id="rId356" o:title=""/>
            </v:shape>
            <v:shape style="position:absolute;left:4400;top:96;width:1433;height:14" type="#_x0000_t75" stroked="false">
              <v:imagedata r:id="rId345" o:title=""/>
            </v:shape>
            <v:shape style="position:absolute;left:5819;top:101;width:1563;height:10" type="#_x0000_t75" stroked="false">
              <v:imagedata r:id="rId333" o:title=""/>
            </v:shape>
            <v:shape style="position:absolute;left:7377;top:101;width:1726;height:10" type="#_x0000_t75" stroked="false">
              <v:imagedata r:id="rId334" o:title=""/>
            </v:shape>
          </v:group>
        </w:pict>
      </w:r>
      <w:r>
        <w:rPr>
          <w:rFonts w:ascii="宋体" w:hAnsi="宋体" w:cs="宋体" w:eastAsia="宋体" w:hint="default"/>
          <w:position w:val="-1"/>
          <w:sz w:val="11"/>
          <w:szCs w:val="11"/>
        </w:rPr>
      </w:r>
    </w:p>
    <w:p>
      <w:pPr>
        <w:spacing w:line="240" w:lineRule="auto" w:before="2"/>
        <w:rPr>
          <w:rFonts w:ascii="宋体" w:hAnsi="宋体" w:cs="宋体" w:eastAsia="宋体" w:hint="default"/>
          <w:b/>
          <w:bCs/>
          <w:sz w:val="16"/>
          <w:szCs w:val="16"/>
        </w:rPr>
      </w:pPr>
    </w:p>
    <w:p>
      <w:pPr>
        <w:spacing w:line="110" w:lineRule="exact"/>
        <w:ind w:left="126" w:right="0" w:firstLine="0"/>
        <w:rPr>
          <w:rFonts w:ascii="宋体" w:hAnsi="宋体" w:cs="宋体" w:eastAsia="宋体" w:hint="default"/>
          <w:sz w:val="11"/>
          <w:szCs w:val="11"/>
        </w:rPr>
      </w:pPr>
      <w:r>
        <w:rPr>
          <w:rFonts w:ascii="宋体" w:hAnsi="宋体" w:cs="宋体" w:eastAsia="宋体" w:hint="default"/>
          <w:position w:val="-1"/>
          <w:sz w:val="11"/>
          <w:szCs w:val="11"/>
        </w:rPr>
        <w:pict>
          <v:group style="width:455.15pt;height:5.55pt;mso-position-horizontal-relative:char;mso-position-vertical-relative:line" coordorigin="0,0" coordsize="9103,111">
            <v:shape style="position:absolute;left:0;top:0;width:2828;height:110" type="#_x0000_t75" stroked="false">
              <v:imagedata r:id="rId330" o:title=""/>
            </v:shape>
            <v:shape style="position:absolute;left:2804;top:101;width:1601;height:10" type="#_x0000_t75" stroked="false">
              <v:imagedata r:id="rId356" o:title=""/>
            </v:shape>
            <v:shape style="position:absolute;left:4400;top:96;width:1433;height:14" type="#_x0000_t75" stroked="false">
              <v:imagedata r:id="rId332" o:title=""/>
            </v:shape>
            <v:shape style="position:absolute;left:5819;top:101;width:1563;height:10" type="#_x0000_t75" stroked="false">
              <v:imagedata r:id="rId333" o:title=""/>
            </v:shape>
            <v:shape style="position:absolute;left:7377;top:101;width:1726;height:10" type="#_x0000_t75" stroked="false">
              <v:imagedata r:id="rId334" o:title=""/>
            </v:shape>
          </v:group>
        </w:pict>
      </w:r>
      <w:r>
        <w:rPr>
          <w:rFonts w:ascii="宋体" w:hAnsi="宋体" w:cs="宋体" w:eastAsia="宋体" w:hint="default"/>
          <w:position w:val="-1"/>
          <w:sz w:val="11"/>
          <w:szCs w:val="11"/>
        </w:rPr>
      </w:r>
    </w:p>
    <w:p>
      <w:pPr>
        <w:spacing w:line="240" w:lineRule="auto" w:before="3"/>
        <w:rPr>
          <w:rFonts w:ascii="宋体" w:hAnsi="宋体" w:cs="宋体" w:eastAsia="宋体" w:hint="default"/>
          <w:b/>
          <w:bCs/>
          <w:sz w:val="16"/>
          <w:szCs w:val="16"/>
        </w:rPr>
      </w:pPr>
    </w:p>
    <w:p>
      <w:pPr>
        <w:spacing w:line="110" w:lineRule="exact"/>
        <w:ind w:left="126" w:right="0" w:firstLine="0"/>
        <w:rPr>
          <w:rFonts w:ascii="宋体" w:hAnsi="宋体" w:cs="宋体" w:eastAsia="宋体" w:hint="default"/>
          <w:sz w:val="11"/>
          <w:szCs w:val="11"/>
        </w:rPr>
      </w:pPr>
      <w:r>
        <w:rPr>
          <w:rFonts w:ascii="宋体" w:hAnsi="宋体" w:cs="宋体" w:eastAsia="宋体" w:hint="default"/>
          <w:position w:val="-1"/>
          <w:sz w:val="11"/>
          <w:szCs w:val="11"/>
        </w:rPr>
        <w:pict>
          <v:group style="width:455.15pt;height:5.55pt;mso-position-horizontal-relative:char;mso-position-vertical-relative:line" coordorigin="0,0" coordsize="9103,111">
            <v:shape style="position:absolute;left:0;top:0;width:2828;height:110" type="#_x0000_t75" stroked="false">
              <v:imagedata r:id="rId330" o:title=""/>
            </v:shape>
            <v:shape style="position:absolute;left:2804;top:101;width:1601;height:10" type="#_x0000_t75" stroked="false">
              <v:imagedata r:id="rId356" o:title=""/>
            </v:shape>
            <v:shape style="position:absolute;left:4400;top:96;width:1433;height:14" type="#_x0000_t75" stroked="false">
              <v:imagedata r:id="rId332" o:title=""/>
            </v:shape>
            <v:shape style="position:absolute;left:5819;top:101;width:1563;height:10" type="#_x0000_t75" stroked="false">
              <v:imagedata r:id="rId333" o:title=""/>
            </v:shape>
            <v:shape style="position:absolute;left:7377;top:101;width:1726;height:10" type="#_x0000_t75" stroked="false">
              <v:imagedata r:id="rId334" o:title=""/>
            </v:shape>
          </v:group>
        </w:pict>
      </w:r>
      <w:r>
        <w:rPr>
          <w:rFonts w:ascii="宋体" w:hAnsi="宋体" w:cs="宋体" w:eastAsia="宋体" w:hint="default"/>
          <w:position w:val="-1"/>
          <w:sz w:val="11"/>
          <w:szCs w:val="1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19"/>
          <w:szCs w:val="19"/>
        </w:rPr>
      </w:pPr>
    </w:p>
    <w:p>
      <w:pPr>
        <w:spacing w:before="0"/>
        <w:ind w:left="858" w:right="0" w:firstLine="0"/>
        <w:jc w:val="left"/>
        <w:rPr>
          <w:rFonts w:ascii="宋体" w:hAnsi="宋体" w:cs="宋体" w:eastAsia="宋体" w:hint="default"/>
          <w:sz w:val="21"/>
          <w:szCs w:val="21"/>
        </w:rPr>
      </w:pPr>
      <w:r>
        <w:rPr>
          <w:rFonts w:ascii="宋体" w:hAnsi="宋体" w:cs="宋体" w:eastAsia="宋体" w:hint="default"/>
          <w:sz w:val="21"/>
          <w:szCs w:val="21"/>
        </w:rPr>
        <w:t>本期折旧额</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12,597,023.06</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元。</w:t>
      </w:r>
    </w:p>
    <w:p>
      <w:pPr>
        <w:spacing w:before="79"/>
        <w:ind w:left="858" w:right="0" w:firstLine="0"/>
        <w:jc w:val="left"/>
        <w:rPr>
          <w:rFonts w:ascii="宋体" w:hAnsi="宋体" w:cs="宋体" w:eastAsia="宋体" w:hint="default"/>
          <w:sz w:val="21"/>
          <w:szCs w:val="21"/>
        </w:rPr>
      </w:pPr>
      <w:r>
        <w:rPr>
          <w:rFonts w:ascii="宋体" w:hAnsi="宋体" w:cs="宋体" w:eastAsia="宋体" w:hint="default"/>
          <w:sz w:val="21"/>
          <w:szCs w:val="21"/>
        </w:rPr>
        <w:t>本期由在建工程转入固定资产原价为</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2,364,458.63</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元。</w:t>
      </w:r>
    </w:p>
    <w:p>
      <w:pPr>
        <w:spacing w:after="0"/>
        <w:jc w:val="left"/>
        <w:rPr>
          <w:rFonts w:ascii="宋体" w:hAnsi="宋体" w:cs="宋体" w:eastAsia="宋体" w:hint="default"/>
          <w:sz w:val="21"/>
          <w:szCs w:val="21"/>
        </w:rPr>
        <w:sectPr>
          <w:footerReference w:type="default" r:id="rId328"/>
          <w:pgSz w:w="11910" w:h="16840"/>
          <w:pgMar w:footer="975" w:header="0" w:top="1320" w:bottom="1160" w:left="1660" w:right="0"/>
          <w:pgNumType w:start="122"/>
        </w:sectPr>
      </w:pPr>
    </w:p>
    <w:p>
      <w:pPr>
        <w:spacing w:line="240" w:lineRule="auto" w:before="13"/>
        <w:rPr>
          <w:rFonts w:ascii="宋体" w:hAnsi="宋体" w:cs="宋体" w:eastAsia="宋体" w:hint="default"/>
          <w:sz w:val="12"/>
          <w:szCs w:val="12"/>
        </w:rPr>
      </w:pPr>
      <w:r>
        <w:rPr/>
        <w:pict>
          <v:group style="position:absolute;margin-left:120.5pt;margin-top:267.410034pt;width:413.6pt;height:5.4pt;mso-position-horizontal-relative:page;mso-position-vertical-relative:page;z-index:-1397560" coordorigin="2410,5348" coordsize="8272,108">
            <v:shape style="position:absolute;left:2410;top:5348;width:1484;height:108" type="#_x0000_t75" stroked="false">
              <v:imagedata r:id="rId357" o:title=""/>
            </v:shape>
            <v:shape style="position:absolute;left:3870;top:5444;width:1435;height:12" type="#_x0000_t75" stroked="false">
              <v:imagedata r:id="rId345" o:title=""/>
            </v:shape>
            <v:shape style="position:absolute;left:5291;top:5444;width:1052;height:12" type="#_x0000_t75" stroked="false">
              <v:imagedata r:id="rId358" o:title=""/>
            </v:shape>
            <v:shape style="position:absolute;left:6328;top:5444;width:1327;height:12" type="#_x0000_t75" stroked="false">
              <v:imagedata r:id="rId359" o:title=""/>
            </v:shape>
            <v:shape style="position:absolute;left:7641;top:5444;width:1078;height:12" type="#_x0000_t75" stroked="false">
              <v:imagedata r:id="rId360" o:title=""/>
            </v:shape>
            <v:shape style="position:absolute;left:8704;top:5444;width:951;height:12" type="#_x0000_t75" stroked="false">
              <v:imagedata r:id="rId361" o:title=""/>
            </v:shape>
            <v:shape style="position:absolute;left:9640;top:5447;width:1042;height:10" type="#_x0000_t75" stroked="false">
              <v:imagedata r:id="rId263" o:title=""/>
            </v:shape>
            <w10:wrap type="none"/>
          </v:group>
        </w:pict>
      </w:r>
      <w:r>
        <w:rPr/>
        <w:pict>
          <v:group style="position:absolute;margin-left:120.5pt;margin-top:292.969910pt;width:413.6pt;height:5.4pt;mso-position-horizontal-relative:page;mso-position-vertical-relative:page;z-index:-1397536" coordorigin="2410,5859" coordsize="8272,108">
            <v:shape style="position:absolute;left:2410;top:5859;width:1484;height:108" type="#_x0000_t75" stroked="false">
              <v:imagedata r:id="rId362" o:title=""/>
            </v:shape>
            <v:shape style="position:absolute;left:3870;top:5955;width:1435;height:12" type="#_x0000_t75" stroked="false">
              <v:imagedata r:id="rId363" o:title=""/>
            </v:shape>
            <v:shape style="position:absolute;left:5291;top:5955;width:1052;height:12" type="#_x0000_t75" stroked="false">
              <v:imagedata r:id="rId364" o:title=""/>
            </v:shape>
            <v:shape style="position:absolute;left:6328;top:5955;width:1327;height:12" type="#_x0000_t75" stroked="false">
              <v:imagedata r:id="rId365" o:title=""/>
            </v:shape>
            <v:shape style="position:absolute;left:7641;top:5955;width:1078;height:12" type="#_x0000_t75" stroked="false">
              <v:imagedata r:id="rId366" o:title=""/>
            </v:shape>
            <v:shape style="position:absolute;left:8704;top:5955;width:951;height:12" type="#_x0000_t75" stroked="false">
              <v:imagedata r:id="rId367" o:title=""/>
            </v:shape>
            <v:shape style="position:absolute;left:9640;top:5958;width:1042;height:10" type="#_x0000_t75" stroked="false">
              <v:imagedata r:id="rId266" o:title=""/>
            </v:shape>
            <w10:wrap type="none"/>
          </v:group>
        </w:pict>
      </w:r>
      <w:r>
        <w:rPr/>
        <w:pict>
          <v:group style="position:absolute;margin-left:120.5pt;margin-top:318.530029pt;width:413.6pt;height:5.3pt;mso-position-horizontal-relative:page;mso-position-vertical-relative:page;z-index:-1397512" coordorigin="2410,6371" coordsize="8272,106">
            <v:shape style="position:absolute;left:2410;top:6371;width:2905;height:106" type="#_x0000_t75" stroked="false">
              <v:imagedata r:id="rId368" o:title=""/>
            </v:shape>
            <v:shape style="position:absolute;left:5291;top:6467;width:2355;height:10" type="#_x0000_t75" stroked="false">
              <v:imagedata r:id="rId369" o:title=""/>
            </v:shape>
            <v:shape style="position:absolute;left:7641;top:6467;width:2005;height:10" type="#_x0000_t75" stroked="false">
              <v:imagedata r:id="rId370" o:title=""/>
            </v:shape>
            <v:shape style="position:absolute;left:9640;top:6467;width:1042;height:10" type="#_x0000_t75" stroked="false">
              <v:imagedata r:id="rId263" o:title=""/>
            </v:shape>
            <w10:wrap type="none"/>
          </v:group>
        </w:pict>
      </w:r>
    </w:p>
    <w:p>
      <w:pPr>
        <w:tabs>
          <w:tab w:pos="853" w:val="left" w:leader="none"/>
        </w:tabs>
        <w:spacing w:before="36"/>
        <w:ind w:left="126"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在建工程</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spacing w:line="240" w:lineRule="auto" w:before="9"/>
        <w:rPr>
          <w:rFonts w:ascii="宋体" w:hAnsi="宋体" w:cs="宋体" w:eastAsia="宋体" w:hint="default"/>
          <w:b/>
          <w:bCs/>
          <w:sz w:val="21"/>
          <w:szCs w:val="21"/>
        </w:rPr>
      </w:pPr>
    </w:p>
    <w:p>
      <w:pPr>
        <w:tabs>
          <w:tab w:pos="1395" w:val="left" w:leader="none"/>
        </w:tabs>
        <w:spacing w:before="0"/>
        <w:ind w:left="858" w:right="0" w:firstLine="0"/>
        <w:jc w:val="left"/>
        <w:rPr>
          <w:rFonts w:ascii="宋体" w:hAnsi="宋体" w:cs="宋体" w:eastAsia="宋体" w:hint="default"/>
          <w:sz w:val="21"/>
          <w:szCs w:val="21"/>
        </w:rPr>
      </w:pPr>
      <w:r>
        <w:rPr/>
        <w:pict>
          <v:shape style="position:absolute;margin-left:193.729996pt;margin-top:43.703697pt;width:.48pt;height:.12pt;mso-position-horizontal-relative:page;mso-position-vertical-relative:paragraph;z-index:-1397656" type="#_x0000_t75" stroked="false">
            <v:imagedata r:id="rId329" o:title=""/>
          </v:shape>
        </w:pict>
      </w:r>
      <w:r>
        <w:rPr/>
        <w:pict>
          <v:shape style="position:absolute;margin-left:382.269989pt;margin-top:43.703697pt;width:.48001pt;height:.12pt;mso-position-horizontal-relative:page;mso-position-vertical-relative:paragraph;z-index:-1397632" type="#_x0000_t75" stroked="false">
            <v:imagedata r:id="rId329" o:title=""/>
          </v:shape>
        </w:pict>
      </w:r>
      <w:r>
        <w:rPr/>
        <w:pict>
          <v:group style="position:absolute;margin-left:193.249985pt;margin-top:63.983738pt;width:340.85pt;height:5.3pt;mso-position-horizontal-relative:page;mso-position-vertical-relative:paragraph;z-index:-1397608" coordorigin="3865,1280" coordsize="6817,106">
            <v:shape style="position:absolute;left:3865;top:1280;width:1430;height:106" type="#_x0000_t75" stroked="false">
              <v:imagedata r:id="rId371" o:title=""/>
            </v:shape>
            <v:shape style="position:absolute;left:5291;top:1376;width:2355;height:10" type="#_x0000_t75" stroked="false">
              <v:imagedata r:id="rId369" o:title=""/>
            </v:shape>
            <v:shape style="position:absolute;left:7641;top:1376;width:2005;height:10" type="#_x0000_t75" stroked="false">
              <v:imagedata r:id="rId370" o:title=""/>
            </v:shape>
            <v:shape style="position:absolute;left:9640;top:1376;width:1042;height:10" type="#_x0000_t75" stroked="false">
              <v:imagedata r:id="rId263" o:title=""/>
            </v:shape>
            <w10:wrap type="none"/>
          </v:group>
        </w:pict>
      </w:r>
      <w:r>
        <w:rPr/>
        <w:pict>
          <v:group style="position:absolute;margin-left:120.5pt;margin-top:97.103676pt;width:413.6pt;height:5.4pt;mso-position-horizontal-relative:page;mso-position-vertical-relative:paragraph;z-index:-1397584" coordorigin="2410,1942" coordsize="8272,108">
            <v:shape style="position:absolute;left:2410;top:1942;width:1484;height:108" type="#_x0000_t75" stroked="false">
              <v:imagedata r:id="rId362" o:title=""/>
            </v:shape>
            <v:shape style="position:absolute;left:3870;top:2038;width:1435;height:12" type="#_x0000_t75" stroked="false">
              <v:imagedata r:id="rId363" o:title=""/>
            </v:shape>
            <v:shape style="position:absolute;left:5291;top:2038;width:1052;height:12" type="#_x0000_t75" stroked="false">
              <v:imagedata r:id="rId364" o:title=""/>
            </v:shape>
            <v:shape style="position:absolute;left:6328;top:2038;width:1327;height:12" type="#_x0000_t75" stroked="false">
              <v:imagedata r:id="rId372" o:title=""/>
            </v:shape>
            <v:shape style="position:absolute;left:7641;top:2038;width:1078;height:12" type="#_x0000_t75" stroked="false">
              <v:imagedata r:id="rId366" o:title=""/>
            </v:shape>
            <v:shape style="position:absolute;left:8704;top:2038;width:951;height:12" type="#_x0000_t75" stroked="false">
              <v:imagedata r:id="rId373" o:title=""/>
            </v:shape>
            <v:shape style="position:absolute;left:9640;top:2040;width:1042;height:10" type="#_x0000_t75" stroked="false">
              <v:imagedata r:id="rId266" o:title=""/>
            </v:shape>
            <w10:wrap type="none"/>
          </v:group>
        </w:pict>
      </w:r>
      <w:r>
        <w:rPr>
          <w:rFonts w:ascii="宋体" w:hAnsi="宋体" w:cs="宋体" w:eastAsia="宋体" w:hint="default"/>
          <w:b/>
          <w:bCs/>
          <w:sz w:val="21"/>
          <w:szCs w:val="21"/>
        </w:rPr>
        <w:t>1</w:t>
      </w:r>
      <w:r>
        <w:rPr>
          <w:rFonts w:ascii="宋体" w:hAnsi="宋体" w:cs="宋体" w:eastAsia="宋体" w:hint="default"/>
          <w:b/>
          <w:bCs/>
          <w:sz w:val="21"/>
          <w:szCs w:val="21"/>
        </w:rPr>
        <w:t>、</w:t>
        <w:tab/>
        <w:t>在建工程情况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23"/>
          <w:szCs w:val="23"/>
        </w:rPr>
      </w:pPr>
    </w:p>
    <w:tbl>
      <w:tblPr>
        <w:tblW w:w="0" w:type="auto"/>
        <w:jc w:val="left"/>
        <w:tblInd w:w="735" w:type="dxa"/>
        <w:tblLayout w:type="fixed"/>
        <w:tblCellMar>
          <w:top w:w="0" w:type="dxa"/>
          <w:left w:w="0" w:type="dxa"/>
          <w:bottom w:w="0" w:type="dxa"/>
          <w:right w:w="0" w:type="dxa"/>
        </w:tblCellMar>
        <w:tblLook w:val="01E0"/>
      </w:tblPr>
      <w:tblGrid>
        <w:gridCol w:w="1484"/>
        <w:gridCol w:w="1421"/>
        <w:gridCol w:w="1037"/>
        <w:gridCol w:w="1313"/>
        <w:gridCol w:w="1063"/>
        <w:gridCol w:w="937"/>
        <w:gridCol w:w="1032"/>
      </w:tblGrid>
      <w:tr>
        <w:trPr>
          <w:trHeight w:val="443" w:hRule="exact"/>
        </w:trPr>
        <w:tc>
          <w:tcPr>
            <w:tcW w:w="1484" w:type="dxa"/>
            <w:tcBorders>
              <w:top w:val="single" w:sz="12" w:space="0" w:color="000000"/>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tc>
        <w:tc>
          <w:tcPr>
            <w:tcW w:w="1421" w:type="dxa"/>
            <w:tcBorders>
              <w:top w:val="single" w:sz="12" w:space="0" w:color="000000"/>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20"/>
                <w:szCs w:val="20"/>
              </w:rPr>
            </w:pPr>
          </w:p>
        </w:tc>
        <w:tc>
          <w:tcPr>
            <w:tcW w:w="1037"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4"/>
                <w:szCs w:val="14"/>
              </w:rPr>
            </w:pPr>
          </w:p>
          <w:p>
            <w:pPr>
              <w:pStyle w:val="TableParagraph"/>
              <w:spacing w:line="240" w:lineRule="auto"/>
              <w:ind w:right="108"/>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1313" w:type="dxa"/>
            <w:tcBorders>
              <w:top w:val="single" w:sz="12" w:space="0" w:color="000000"/>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tc>
        <w:tc>
          <w:tcPr>
            <w:tcW w:w="1063" w:type="dxa"/>
            <w:tcBorders>
              <w:top w:val="single" w:sz="12" w:space="0" w:color="000000"/>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20"/>
                <w:szCs w:val="20"/>
              </w:rPr>
            </w:pPr>
          </w:p>
        </w:tc>
        <w:tc>
          <w:tcPr>
            <w:tcW w:w="937"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4"/>
                <w:szCs w:val="14"/>
              </w:rPr>
            </w:pPr>
          </w:p>
          <w:p>
            <w:pPr>
              <w:pStyle w:val="TableParagraph"/>
              <w:spacing w:line="240" w:lineRule="auto"/>
              <w:ind w:left="91"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032" w:type="dxa"/>
            <w:tcBorders>
              <w:top w:val="single" w:sz="12" w:space="0" w:color="000000"/>
              <w:left w:val="nil" w:sz="6" w:space="0" w:color="auto"/>
              <w:bottom w:val="nil" w:sz="6" w:space="0" w:color="auto"/>
              <w:right w:val="nil" w:sz="6" w:space="0" w:color="auto"/>
            </w:tcBorders>
          </w:tcPr>
          <w:p>
            <w:pPr/>
          </w:p>
        </w:tc>
      </w:tr>
      <w:tr>
        <w:trPr>
          <w:trHeight w:val="83" w:hRule="exact"/>
        </w:trPr>
        <w:tc>
          <w:tcPr>
            <w:tcW w:w="1484" w:type="dxa"/>
            <w:tcBorders>
              <w:top w:val="nil" w:sz="6" w:space="0" w:color="auto"/>
              <w:left w:val="nil" w:sz="6" w:space="0" w:color="auto"/>
              <w:bottom w:val="nil" w:sz="6" w:space="0" w:color="auto"/>
              <w:right w:val="nil" w:sz="6" w:space="0" w:color="auto"/>
            </w:tcBorders>
          </w:tcPr>
          <w:p>
            <w:pPr/>
          </w:p>
        </w:tc>
        <w:tc>
          <w:tcPr>
            <w:tcW w:w="1421" w:type="dxa"/>
            <w:tcBorders>
              <w:top w:val="nil" w:sz="6" w:space="0" w:color="auto"/>
              <w:left w:val="nil" w:sz="6" w:space="0" w:color="auto"/>
              <w:bottom w:val="nil" w:sz="6" w:space="0" w:color="auto"/>
              <w:right w:val="nil" w:sz="6" w:space="0" w:color="auto"/>
            </w:tcBorders>
          </w:tcPr>
          <w:p>
            <w:pPr/>
          </w:p>
        </w:tc>
        <w:tc>
          <w:tcPr>
            <w:tcW w:w="1037" w:type="dxa"/>
            <w:tcBorders>
              <w:top w:val="nil" w:sz="6" w:space="0" w:color="auto"/>
              <w:left w:val="nil" w:sz="6" w:space="0" w:color="auto"/>
              <w:bottom w:val="nil" w:sz="6" w:space="0" w:color="auto"/>
              <w:right w:val="nil" w:sz="6" w:space="0" w:color="auto"/>
            </w:tcBorders>
          </w:tcPr>
          <w:p>
            <w:pPr/>
          </w:p>
        </w:tc>
        <w:tc>
          <w:tcPr>
            <w:tcW w:w="1313" w:type="dxa"/>
            <w:tcBorders>
              <w:top w:val="nil" w:sz="6" w:space="0" w:color="auto"/>
              <w:left w:val="nil" w:sz="6" w:space="0" w:color="auto"/>
              <w:bottom w:val="nil" w:sz="6" w:space="0" w:color="auto"/>
              <w:right w:val="single" w:sz="4" w:space="0" w:color="000000"/>
            </w:tcBorders>
          </w:tcPr>
          <w:p>
            <w:pPr/>
          </w:p>
        </w:tc>
        <w:tc>
          <w:tcPr>
            <w:tcW w:w="1063" w:type="dxa"/>
            <w:tcBorders>
              <w:top w:val="nil" w:sz="6" w:space="0" w:color="auto"/>
              <w:left w:val="single" w:sz="4" w:space="0" w:color="000000"/>
              <w:bottom w:val="nil" w:sz="6" w:space="0" w:color="auto"/>
              <w:right w:val="nil" w:sz="6" w:space="0" w:color="auto"/>
            </w:tcBorders>
          </w:tcPr>
          <w:p>
            <w:pPr/>
          </w:p>
        </w:tc>
        <w:tc>
          <w:tcPr>
            <w:tcW w:w="937" w:type="dxa"/>
            <w:tcBorders>
              <w:top w:val="nil" w:sz="6" w:space="0" w:color="auto"/>
              <w:left w:val="nil" w:sz="6" w:space="0" w:color="auto"/>
              <w:bottom w:val="nil" w:sz="6" w:space="0" w:color="auto"/>
              <w:right w:val="nil" w:sz="6" w:space="0" w:color="auto"/>
            </w:tcBorders>
          </w:tcPr>
          <w:p>
            <w:pPr/>
          </w:p>
        </w:tc>
        <w:tc>
          <w:tcPr>
            <w:tcW w:w="1032" w:type="dxa"/>
            <w:tcBorders>
              <w:top w:val="nil" w:sz="6" w:space="0" w:color="auto"/>
              <w:left w:val="nil" w:sz="6" w:space="0" w:color="auto"/>
              <w:bottom w:val="nil" w:sz="6" w:space="0" w:color="auto"/>
              <w:right w:val="nil" w:sz="6" w:space="0" w:color="auto"/>
            </w:tcBorders>
          </w:tcPr>
          <w:p>
            <w:pPr/>
          </w:p>
        </w:tc>
      </w:tr>
      <w:tr>
        <w:trPr>
          <w:trHeight w:val="365" w:hRule="exact"/>
        </w:trPr>
        <w:tc>
          <w:tcPr>
            <w:tcW w:w="1484" w:type="dxa"/>
            <w:tcBorders>
              <w:top w:val="nil" w:sz="6" w:space="0" w:color="auto"/>
              <w:left w:val="nil" w:sz="6" w:space="0" w:color="auto"/>
              <w:bottom w:val="nil" w:sz="6" w:space="0" w:color="auto"/>
              <w:right w:val="single" w:sz="4" w:space="0" w:color="000000"/>
            </w:tcBorders>
          </w:tcPr>
          <w:p>
            <w:pPr>
              <w:pStyle w:val="TableParagraph"/>
              <w:spacing w:line="240" w:lineRule="auto" w:before="92"/>
              <w:ind w:left="477" w:right="0"/>
              <w:jc w:val="left"/>
              <w:rPr>
                <w:rFonts w:ascii="宋体" w:hAnsi="宋体" w:cs="宋体" w:eastAsia="宋体" w:hint="default"/>
                <w:sz w:val="18"/>
                <w:szCs w:val="18"/>
              </w:rPr>
            </w:pPr>
            <w:r>
              <w:rPr>
                <w:rFonts w:ascii="宋体" w:hAnsi="宋体" w:cs="宋体" w:eastAsia="宋体" w:hint="default"/>
                <w:sz w:val="18"/>
                <w:szCs w:val="18"/>
              </w:rPr>
              <w:t>项 </w:t>
            </w:r>
            <w:r>
              <w:rPr>
                <w:rFonts w:ascii="宋体" w:hAnsi="宋体" w:cs="宋体" w:eastAsia="宋体" w:hint="default"/>
                <w:spacing w:val="2"/>
                <w:sz w:val="18"/>
                <w:szCs w:val="18"/>
              </w:rPr>
              <w:t> </w:t>
            </w:r>
            <w:r>
              <w:rPr>
                <w:rFonts w:ascii="宋体" w:hAnsi="宋体" w:cs="宋体" w:eastAsia="宋体" w:hint="default"/>
                <w:sz w:val="18"/>
                <w:szCs w:val="18"/>
              </w:rPr>
              <w:t>目</w:t>
            </w:r>
          </w:p>
        </w:tc>
        <w:tc>
          <w:tcPr>
            <w:tcW w:w="1421" w:type="dxa"/>
            <w:tcBorders>
              <w:top w:val="nil" w:sz="6" w:space="0" w:color="auto"/>
              <w:left w:val="single" w:sz="4" w:space="0" w:color="000000"/>
              <w:bottom w:val="nil" w:sz="6" w:space="0" w:color="auto"/>
              <w:right w:val="single" w:sz="4" w:space="0" w:color="000000"/>
            </w:tcBorders>
          </w:tcPr>
          <w:p>
            <w:pPr/>
          </w:p>
        </w:tc>
        <w:tc>
          <w:tcPr>
            <w:tcW w:w="1037" w:type="dxa"/>
            <w:tcBorders>
              <w:top w:val="nil" w:sz="6" w:space="0" w:color="auto"/>
              <w:left w:val="single" w:sz="4" w:space="0" w:color="000000"/>
              <w:bottom w:val="nil" w:sz="6" w:space="0" w:color="auto"/>
              <w:right w:val="single" w:sz="4" w:space="0" w:color="000000"/>
            </w:tcBorders>
          </w:tcPr>
          <w:p>
            <w:pPr/>
          </w:p>
        </w:tc>
        <w:tc>
          <w:tcPr>
            <w:tcW w:w="1313" w:type="dxa"/>
            <w:tcBorders>
              <w:top w:val="nil" w:sz="6" w:space="0" w:color="auto"/>
              <w:left w:val="single" w:sz="4" w:space="0" w:color="000000"/>
              <w:bottom w:val="nil" w:sz="6" w:space="0" w:color="auto"/>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
        </w:tc>
        <w:tc>
          <w:tcPr>
            <w:tcW w:w="937" w:type="dxa"/>
            <w:tcBorders>
              <w:top w:val="nil" w:sz="6" w:space="0" w:color="auto"/>
              <w:left w:val="single" w:sz="4" w:space="0" w:color="000000"/>
              <w:bottom w:val="nil" w:sz="6" w:space="0" w:color="auto"/>
              <w:right w:val="single" w:sz="4" w:space="0" w:color="000000"/>
            </w:tcBorders>
          </w:tcPr>
          <w:p>
            <w:pPr/>
          </w:p>
        </w:tc>
        <w:tc>
          <w:tcPr>
            <w:tcW w:w="1032" w:type="dxa"/>
            <w:tcBorders>
              <w:top w:val="nil" w:sz="6" w:space="0" w:color="auto"/>
              <w:left w:val="single" w:sz="4" w:space="0" w:color="000000"/>
              <w:bottom w:val="nil" w:sz="6" w:space="0" w:color="auto"/>
              <w:right w:val="nil" w:sz="6" w:space="0" w:color="auto"/>
            </w:tcBorders>
          </w:tcPr>
          <w:p>
            <w:pPr/>
          </w:p>
        </w:tc>
      </w:tr>
      <w:tr>
        <w:trPr>
          <w:trHeight w:val="217" w:hRule="exact"/>
        </w:trPr>
        <w:tc>
          <w:tcPr>
            <w:tcW w:w="1484" w:type="dxa"/>
            <w:tcBorders>
              <w:top w:val="nil" w:sz="6" w:space="0" w:color="auto"/>
              <w:left w:val="nil" w:sz="6" w:space="0" w:color="auto"/>
              <w:bottom w:val="nil" w:sz="6" w:space="0" w:color="auto"/>
              <w:right w:val="single" w:sz="4" w:space="0" w:color="000000"/>
            </w:tcBorders>
          </w:tcPr>
          <w:p>
            <w:pPr/>
          </w:p>
        </w:tc>
        <w:tc>
          <w:tcPr>
            <w:tcW w:w="1421" w:type="dxa"/>
            <w:tcBorders>
              <w:top w:val="nil" w:sz="6" w:space="0" w:color="auto"/>
              <w:left w:val="single" w:sz="4" w:space="0" w:color="000000"/>
              <w:bottom w:val="nil" w:sz="6" w:space="0" w:color="auto"/>
              <w:right w:val="single" w:sz="4" w:space="0" w:color="000000"/>
            </w:tcBorders>
          </w:tcPr>
          <w:p>
            <w:pPr>
              <w:pStyle w:val="TableParagraph"/>
              <w:spacing w:line="217" w:lineRule="exact"/>
              <w:ind w:left="345"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037" w:type="dxa"/>
            <w:tcBorders>
              <w:top w:val="nil" w:sz="6" w:space="0" w:color="auto"/>
              <w:left w:val="single" w:sz="4" w:space="0" w:color="000000"/>
              <w:bottom w:val="nil" w:sz="6" w:space="0" w:color="auto"/>
              <w:right w:val="single" w:sz="4" w:space="0" w:color="000000"/>
            </w:tcBorders>
          </w:tcPr>
          <w:p>
            <w:pPr>
              <w:pStyle w:val="TableParagraph"/>
              <w:spacing w:line="217" w:lineRule="exact"/>
              <w:ind w:right="3"/>
              <w:jc w:val="center"/>
              <w:rPr>
                <w:rFonts w:ascii="宋体" w:hAnsi="宋体" w:cs="宋体" w:eastAsia="宋体" w:hint="default"/>
                <w:sz w:val="18"/>
                <w:szCs w:val="18"/>
              </w:rPr>
            </w:pPr>
            <w:r>
              <w:rPr>
                <w:rFonts w:ascii="宋体" w:hAnsi="宋体" w:cs="宋体" w:eastAsia="宋体" w:hint="default"/>
                <w:sz w:val="18"/>
                <w:szCs w:val="18"/>
              </w:rPr>
              <w:t>减值准备</w:t>
            </w:r>
          </w:p>
        </w:tc>
        <w:tc>
          <w:tcPr>
            <w:tcW w:w="1313" w:type="dxa"/>
            <w:tcBorders>
              <w:top w:val="nil" w:sz="6" w:space="0" w:color="auto"/>
              <w:left w:val="single" w:sz="4" w:space="0" w:color="000000"/>
              <w:bottom w:val="nil" w:sz="6" w:space="0" w:color="auto"/>
              <w:right w:val="single" w:sz="4" w:space="0" w:color="000000"/>
            </w:tcBorders>
          </w:tcPr>
          <w:p>
            <w:pPr>
              <w:pStyle w:val="TableParagraph"/>
              <w:spacing w:line="217" w:lineRule="exact"/>
              <w:ind w:left="290"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17" w:lineRule="exact"/>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937" w:type="dxa"/>
            <w:tcBorders>
              <w:top w:val="nil" w:sz="6" w:space="0" w:color="auto"/>
              <w:left w:val="single" w:sz="4" w:space="0" w:color="000000"/>
              <w:bottom w:val="nil" w:sz="6" w:space="0" w:color="auto"/>
              <w:right w:val="single" w:sz="4" w:space="0" w:color="000000"/>
            </w:tcBorders>
          </w:tcPr>
          <w:p>
            <w:pPr>
              <w:pStyle w:val="TableParagraph"/>
              <w:spacing w:line="217" w:lineRule="exact"/>
              <w:ind w:left="178"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032" w:type="dxa"/>
            <w:tcBorders>
              <w:top w:val="nil" w:sz="6" w:space="0" w:color="auto"/>
              <w:left w:val="single" w:sz="4" w:space="0" w:color="000000"/>
              <w:bottom w:val="nil" w:sz="6" w:space="0" w:color="auto"/>
              <w:right w:val="nil" w:sz="6" w:space="0" w:color="auto"/>
            </w:tcBorders>
          </w:tcPr>
          <w:p>
            <w:pPr>
              <w:pStyle w:val="TableParagraph"/>
              <w:spacing w:line="217" w:lineRule="exact"/>
              <w:ind w:left="151"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83" w:hRule="exact"/>
        </w:trPr>
        <w:tc>
          <w:tcPr>
            <w:tcW w:w="1484" w:type="dxa"/>
            <w:tcBorders>
              <w:top w:val="nil" w:sz="6" w:space="0" w:color="auto"/>
              <w:left w:val="nil" w:sz="6" w:space="0" w:color="auto"/>
              <w:bottom w:val="nil" w:sz="6" w:space="0" w:color="auto"/>
              <w:right w:val="nil" w:sz="6" w:space="0" w:color="auto"/>
            </w:tcBorders>
          </w:tcPr>
          <w:p>
            <w:pPr/>
          </w:p>
        </w:tc>
        <w:tc>
          <w:tcPr>
            <w:tcW w:w="1421" w:type="dxa"/>
            <w:tcBorders>
              <w:top w:val="nil" w:sz="6" w:space="0" w:color="auto"/>
              <w:left w:val="nil" w:sz="6" w:space="0" w:color="auto"/>
              <w:bottom w:val="nil" w:sz="6" w:space="0" w:color="auto"/>
              <w:right w:val="single" w:sz="4" w:space="0" w:color="000000"/>
            </w:tcBorders>
          </w:tcPr>
          <w:p>
            <w:pPr/>
          </w:p>
        </w:tc>
        <w:tc>
          <w:tcPr>
            <w:tcW w:w="1037" w:type="dxa"/>
            <w:tcBorders>
              <w:top w:val="nil" w:sz="6" w:space="0" w:color="auto"/>
              <w:left w:val="single" w:sz="4" w:space="0" w:color="000000"/>
              <w:bottom w:val="nil" w:sz="6" w:space="0" w:color="auto"/>
              <w:right w:val="single" w:sz="4" w:space="0" w:color="000000"/>
            </w:tcBorders>
          </w:tcPr>
          <w:p>
            <w:pPr/>
          </w:p>
        </w:tc>
        <w:tc>
          <w:tcPr>
            <w:tcW w:w="1313" w:type="dxa"/>
            <w:tcBorders>
              <w:top w:val="nil" w:sz="6" w:space="0" w:color="auto"/>
              <w:left w:val="single" w:sz="4" w:space="0" w:color="000000"/>
              <w:bottom w:val="nil" w:sz="6" w:space="0" w:color="auto"/>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
        </w:tc>
        <w:tc>
          <w:tcPr>
            <w:tcW w:w="937" w:type="dxa"/>
            <w:tcBorders>
              <w:top w:val="nil" w:sz="6" w:space="0" w:color="auto"/>
              <w:left w:val="single" w:sz="4" w:space="0" w:color="000000"/>
              <w:bottom w:val="nil" w:sz="6" w:space="0" w:color="auto"/>
              <w:right w:val="single" w:sz="4" w:space="0" w:color="000000"/>
            </w:tcBorders>
          </w:tcPr>
          <w:p>
            <w:pPr/>
          </w:p>
        </w:tc>
        <w:tc>
          <w:tcPr>
            <w:tcW w:w="1032" w:type="dxa"/>
            <w:tcBorders>
              <w:top w:val="nil" w:sz="6" w:space="0" w:color="auto"/>
              <w:left w:val="single" w:sz="4" w:space="0" w:color="000000"/>
              <w:bottom w:val="nil" w:sz="6" w:space="0" w:color="auto"/>
              <w:right w:val="nil" w:sz="6" w:space="0" w:color="auto"/>
            </w:tcBorders>
          </w:tcPr>
          <w:p>
            <w:pPr/>
          </w:p>
        </w:tc>
      </w:tr>
      <w:tr>
        <w:trPr>
          <w:trHeight w:val="948" w:hRule="exact"/>
        </w:trPr>
        <w:tc>
          <w:tcPr>
            <w:tcW w:w="1484"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57" w:right="0"/>
              <w:jc w:val="left"/>
              <w:rPr>
                <w:rFonts w:ascii="宋体" w:hAnsi="宋体" w:cs="宋体" w:eastAsia="宋体" w:hint="default"/>
                <w:sz w:val="18"/>
                <w:szCs w:val="18"/>
              </w:rPr>
            </w:pPr>
            <w:r>
              <w:rPr>
                <w:rFonts w:ascii="宋体" w:hAnsi="宋体" w:cs="宋体" w:eastAsia="宋体" w:hint="default"/>
                <w:sz w:val="18"/>
                <w:szCs w:val="18"/>
              </w:rPr>
              <w:t>待安装设备</w:t>
            </w:r>
          </w:p>
        </w:tc>
        <w:tc>
          <w:tcPr>
            <w:tcW w:w="1421" w:type="dxa"/>
            <w:tcBorders>
              <w:top w:val="nil" w:sz="6" w:space="0" w:color="auto"/>
              <w:left w:val="single" w:sz="4" w:space="0" w:color="000000"/>
              <w:bottom w:val="nil" w:sz="6" w:space="0" w:color="auto"/>
              <w:right w:val="single" w:sz="4" w:space="0" w:color="000000"/>
            </w:tcBorders>
          </w:tcPr>
          <w:p>
            <w:pPr/>
          </w:p>
        </w:tc>
        <w:tc>
          <w:tcPr>
            <w:tcW w:w="1037" w:type="dxa"/>
            <w:tcBorders>
              <w:top w:val="nil" w:sz="6" w:space="0" w:color="auto"/>
              <w:left w:val="single" w:sz="4" w:space="0" w:color="000000"/>
              <w:bottom w:val="nil" w:sz="6" w:space="0" w:color="auto"/>
              <w:right w:val="single" w:sz="4" w:space="0" w:color="000000"/>
            </w:tcBorders>
          </w:tcPr>
          <w:p>
            <w:pPr/>
          </w:p>
        </w:tc>
        <w:tc>
          <w:tcPr>
            <w:tcW w:w="1313" w:type="dxa"/>
            <w:tcBorders>
              <w:top w:val="nil" w:sz="6" w:space="0" w:color="auto"/>
              <w:left w:val="single" w:sz="4" w:space="0" w:color="000000"/>
              <w:bottom w:val="nil" w:sz="6" w:space="0" w:color="auto"/>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18"/>
                <w:szCs w:val="18"/>
              </w:rPr>
            </w:pPr>
          </w:p>
          <w:p>
            <w:pPr>
              <w:pStyle w:val="TableParagraph"/>
              <w:spacing w:line="240" w:lineRule="auto"/>
              <w:ind w:left="33" w:right="0"/>
              <w:jc w:val="center"/>
              <w:rPr>
                <w:rFonts w:ascii="Calibri" w:hAnsi="Calibri" w:cs="Calibri" w:eastAsia="Calibri" w:hint="default"/>
                <w:sz w:val="18"/>
                <w:szCs w:val="18"/>
              </w:rPr>
            </w:pPr>
            <w:r>
              <w:rPr>
                <w:rFonts w:ascii="Calibri"/>
                <w:sz w:val="18"/>
              </w:rPr>
              <w:t>512,820.53</w:t>
            </w:r>
          </w:p>
        </w:tc>
        <w:tc>
          <w:tcPr>
            <w:tcW w:w="937" w:type="dxa"/>
            <w:tcBorders>
              <w:top w:val="nil" w:sz="6" w:space="0" w:color="auto"/>
              <w:left w:val="single" w:sz="4" w:space="0" w:color="000000"/>
              <w:bottom w:val="nil" w:sz="6" w:space="0" w:color="auto"/>
              <w:right w:val="single" w:sz="4" w:space="0" w:color="000000"/>
            </w:tcBorders>
          </w:tcPr>
          <w:p>
            <w:pPr/>
          </w:p>
        </w:tc>
        <w:tc>
          <w:tcPr>
            <w:tcW w:w="1032"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7"/>
                <w:szCs w:val="17"/>
              </w:rPr>
            </w:pPr>
          </w:p>
          <w:p>
            <w:pPr>
              <w:pStyle w:val="TableParagraph"/>
              <w:spacing w:line="240" w:lineRule="auto"/>
              <w:ind w:right="103"/>
              <w:jc w:val="right"/>
              <w:rPr>
                <w:rFonts w:ascii="Calibri" w:hAnsi="Calibri" w:cs="Calibri" w:eastAsia="Calibri" w:hint="default"/>
                <w:sz w:val="18"/>
                <w:szCs w:val="18"/>
              </w:rPr>
            </w:pPr>
            <w:r>
              <w:rPr>
                <w:rFonts w:ascii="Calibri"/>
                <w:spacing w:val="-1"/>
                <w:sz w:val="18"/>
              </w:rPr>
              <w:t>512,820.5</w:t>
            </w:r>
          </w:p>
          <w:p>
            <w:pPr>
              <w:pStyle w:val="TableParagraph"/>
              <w:spacing w:line="240" w:lineRule="auto" w:before="5"/>
              <w:ind w:right="0"/>
              <w:jc w:val="left"/>
              <w:rPr>
                <w:rFonts w:ascii="宋体" w:hAnsi="宋体" w:cs="宋体" w:eastAsia="宋体" w:hint="default"/>
                <w:b/>
                <w:bCs/>
                <w:sz w:val="21"/>
                <w:szCs w:val="21"/>
              </w:rPr>
            </w:pPr>
          </w:p>
          <w:p>
            <w:pPr>
              <w:pStyle w:val="TableParagraph"/>
              <w:spacing w:line="240" w:lineRule="auto"/>
              <w:ind w:right="105"/>
              <w:jc w:val="right"/>
              <w:rPr>
                <w:rFonts w:ascii="Calibri" w:hAnsi="Calibri" w:cs="Calibri" w:eastAsia="Calibri" w:hint="default"/>
                <w:sz w:val="18"/>
                <w:szCs w:val="18"/>
              </w:rPr>
            </w:pPr>
            <w:r>
              <w:rPr>
                <w:rFonts w:ascii="Calibri"/>
                <w:sz w:val="18"/>
              </w:rPr>
              <w:t>3</w:t>
            </w:r>
          </w:p>
        </w:tc>
      </w:tr>
      <w:tr>
        <w:trPr>
          <w:trHeight w:val="63" w:hRule="exact"/>
        </w:trPr>
        <w:tc>
          <w:tcPr>
            <w:tcW w:w="1484" w:type="dxa"/>
            <w:tcBorders>
              <w:top w:val="nil" w:sz="6" w:space="0" w:color="auto"/>
              <w:left w:val="nil" w:sz="6" w:space="0" w:color="auto"/>
              <w:bottom w:val="nil" w:sz="6" w:space="0" w:color="auto"/>
              <w:right w:val="nil" w:sz="6" w:space="0" w:color="auto"/>
            </w:tcBorders>
          </w:tcPr>
          <w:p>
            <w:pPr/>
          </w:p>
        </w:tc>
        <w:tc>
          <w:tcPr>
            <w:tcW w:w="1421" w:type="dxa"/>
            <w:tcBorders>
              <w:top w:val="nil" w:sz="6" w:space="0" w:color="auto"/>
              <w:left w:val="nil" w:sz="6" w:space="0" w:color="auto"/>
              <w:bottom w:val="nil" w:sz="6" w:space="0" w:color="auto"/>
              <w:right w:val="single" w:sz="4" w:space="0" w:color="000000"/>
            </w:tcBorders>
          </w:tcPr>
          <w:p>
            <w:pPr/>
          </w:p>
        </w:tc>
        <w:tc>
          <w:tcPr>
            <w:tcW w:w="1037" w:type="dxa"/>
            <w:tcBorders>
              <w:top w:val="nil" w:sz="6" w:space="0" w:color="auto"/>
              <w:left w:val="single" w:sz="4" w:space="0" w:color="000000"/>
              <w:bottom w:val="nil" w:sz="6" w:space="0" w:color="auto"/>
              <w:right w:val="single" w:sz="4" w:space="0" w:color="000000"/>
            </w:tcBorders>
          </w:tcPr>
          <w:p>
            <w:pPr/>
          </w:p>
        </w:tc>
        <w:tc>
          <w:tcPr>
            <w:tcW w:w="1313" w:type="dxa"/>
            <w:tcBorders>
              <w:top w:val="nil" w:sz="6" w:space="0" w:color="auto"/>
              <w:left w:val="single" w:sz="4" w:space="0" w:color="000000"/>
              <w:bottom w:val="nil" w:sz="6" w:space="0" w:color="auto"/>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
        </w:tc>
        <w:tc>
          <w:tcPr>
            <w:tcW w:w="937" w:type="dxa"/>
            <w:tcBorders>
              <w:top w:val="nil" w:sz="6" w:space="0" w:color="auto"/>
              <w:left w:val="single" w:sz="4" w:space="0" w:color="000000"/>
              <w:bottom w:val="nil" w:sz="6" w:space="0" w:color="auto"/>
              <w:right w:val="single" w:sz="4" w:space="0" w:color="000000"/>
            </w:tcBorders>
          </w:tcPr>
          <w:p>
            <w:pPr/>
          </w:p>
        </w:tc>
        <w:tc>
          <w:tcPr>
            <w:tcW w:w="1032" w:type="dxa"/>
            <w:tcBorders>
              <w:top w:val="nil" w:sz="6" w:space="0" w:color="auto"/>
              <w:left w:val="single" w:sz="4" w:space="0" w:color="000000"/>
              <w:bottom w:val="nil" w:sz="6" w:space="0" w:color="auto"/>
              <w:right w:val="nil" w:sz="6" w:space="0" w:color="auto"/>
            </w:tcBorders>
          </w:tcPr>
          <w:p>
            <w:pPr/>
          </w:p>
        </w:tc>
      </w:tr>
      <w:tr>
        <w:trPr>
          <w:trHeight w:val="446" w:hRule="exact"/>
        </w:trPr>
        <w:tc>
          <w:tcPr>
            <w:tcW w:w="1484" w:type="dxa"/>
            <w:tcBorders>
              <w:top w:val="nil" w:sz="6" w:space="0" w:color="auto"/>
              <w:left w:val="nil" w:sz="6" w:space="0" w:color="auto"/>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4"/>
                <w:szCs w:val="14"/>
              </w:rPr>
            </w:pPr>
          </w:p>
          <w:p>
            <w:pPr>
              <w:pStyle w:val="TableParagraph"/>
              <w:spacing w:line="240" w:lineRule="auto"/>
              <w:ind w:left="57" w:right="0"/>
              <w:jc w:val="left"/>
              <w:rPr>
                <w:rFonts w:ascii="宋体" w:hAnsi="宋体" w:cs="宋体" w:eastAsia="宋体" w:hint="default"/>
                <w:sz w:val="18"/>
                <w:szCs w:val="18"/>
              </w:rPr>
            </w:pPr>
            <w:r>
              <w:rPr>
                <w:rFonts w:ascii="Calibri" w:hAnsi="Calibri" w:cs="Calibri" w:eastAsia="Calibri" w:hint="default"/>
                <w:spacing w:val="-9"/>
                <w:sz w:val="18"/>
                <w:szCs w:val="18"/>
              </w:rPr>
              <w:t>AVAYA</w:t>
            </w:r>
            <w:r>
              <w:rPr>
                <w:rFonts w:ascii="Calibri" w:hAnsi="Calibri" w:cs="Calibri" w:eastAsia="Calibri" w:hint="default"/>
                <w:spacing w:val="4"/>
                <w:sz w:val="18"/>
                <w:szCs w:val="18"/>
              </w:rPr>
              <w:t> </w:t>
            </w:r>
            <w:r>
              <w:rPr>
                <w:rFonts w:ascii="宋体" w:hAnsi="宋体" w:cs="宋体" w:eastAsia="宋体" w:hint="default"/>
                <w:sz w:val="18"/>
                <w:szCs w:val="18"/>
              </w:rPr>
              <w:t>呼叫中心</w:t>
            </w:r>
          </w:p>
        </w:tc>
        <w:tc>
          <w:tcPr>
            <w:tcW w:w="1421"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7"/>
                <w:szCs w:val="17"/>
              </w:rPr>
            </w:pPr>
          </w:p>
          <w:p>
            <w:pPr>
              <w:pStyle w:val="TableParagraph"/>
              <w:spacing w:line="240" w:lineRule="auto"/>
              <w:ind w:right="98"/>
              <w:jc w:val="right"/>
              <w:rPr>
                <w:rFonts w:ascii="Calibri" w:hAnsi="Calibri" w:cs="Calibri" w:eastAsia="Calibri" w:hint="default"/>
                <w:sz w:val="18"/>
                <w:szCs w:val="18"/>
              </w:rPr>
            </w:pPr>
            <w:r>
              <w:rPr>
                <w:rFonts w:ascii="Calibri"/>
                <w:spacing w:val="-1"/>
                <w:sz w:val="18"/>
              </w:rPr>
              <w:t>564,307.70</w:t>
            </w:r>
          </w:p>
        </w:tc>
        <w:tc>
          <w:tcPr>
            <w:tcW w:w="1037" w:type="dxa"/>
            <w:tcBorders>
              <w:top w:val="nil" w:sz="6" w:space="0" w:color="auto"/>
              <w:left w:val="single" w:sz="4" w:space="0" w:color="000000"/>
              <w:bottom w:val="nil" w:sz="6" w:space="0" w:color="auto"/>
              <w:right w:val="single" w:sz="4" w:space="0" w:color="000000"/>
            </w:tcBorders>
          </w:tcPr>
          <w:p>
            <w:pPr/>
          </w:p>
        </w:tc>
        <w:tc>
          <w:tcPr>
            <w:tcW w:w="1313"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7"/>
                <w:szCs w:val="17"/>
              </w:rPr>
            </w:pPr>
          </w:p>
          <w:p>
            <w:pPr>
              <w:pStyle w:val="TableParagraph"/>
              <w:spacing w:line="240" w:lineRule="auto"/>
              <w:ind w:right="98"/>
              <w:jc w:val="right"/>
              <w:rPr>
                <w:rFonts w:ascii="Calibri" w:hAnsi="Calibri" w:cs="Calibri" w:eastAsia="Calibri" w:hint="default"/>
                <w:sz w:val="18"/>
                <w:szCs w:val="18"/>
              </w:rPr>
            </w:pPr>
            <w:r>
              <w:rPr>
                <w:rFonts w:ascii="Calibri"/>
                <w:spacing w:val="-1"/>
                <w:sz w:val="18"/>
              </w:rPr>
              <w:t>564,307.70</w:t>
            </w:r>
          </w:p>
        </w:tc>
        <w:tc>
          <w:tcPr>
            <w:tcW w:w="1063" w:type="dxa"/>
            <w:tcBorders>
              <w:top w:val="nil" w:sz="6" w:space="0" w:color="auto"/>
              <w:left w:val="single" w:sz="4" w:space="0" w:color="000000"/>
              <w:bottom w:val="nil" w:sz="6" w:space="0" w:color="auto"/>
              <w:right w:val="single" w:sz="4" w:space="0" w:color="000000"/>
            </w:tcBorders>
          </w:tcPr>
          <w:p>
            <w:pPr/>
          </w:p>
        </w:tc>
        <w:tc>
          <w:tcPr>
            <w:tcW w:w="937" w:type="dxa"/>
            <w:tcBorders>
              <w:top w:val="nil" w:sz="6" w:space="0" w:color="auto"/>
              <w:left w:val="single" w:sz="4" w:space="0" w:color="000000"/>
              <w:bottom w:val="nil" w:sz="6" w:space="0" w:color="auto"/>
              <w:right w:val="single" w:sz="4" w:space="0" w:color="000000"/>
            </w:tcBorders>
          </w:tcPr>
          <w:p>
            <w:pPr/>
          </w:p>
        </w:tc>
        <w:tc>
          <w:tcPr>
            <w:tcW w:w="1032" w:type="dxa"/>
            <w:tcBorders>
              <w:top w:val="nil" w:sz="6" w:space="0" w:color="auto"/>
              <w:left w:val="single" w:sz="4" w:space="0" w:color="000000"/>
              <w:bottom w:val="nil" w:sz="6" w:space="0" w:color="auto"/>
              <w:right w:val="nil" w:sz="6" w:space="0" w:color="auto"/>
            </w:tcBorders>
          </w:tcPr>
          <w:p>
            <w:pPr/>
          </w:p>
        </w:tc>
      </w:tr>
      <w:tr>
        <w:trPr>
          <w:trHeight w:val="65" w:hRule="exact"/>
        </w:trPr>
        <w:tc>
          <w:tcPr>
            <w:tcW w:w="1484" w:type="dxa"/>
            <w:tcBorders>
              <w:top w:val="nil" w:sz="6" w:space="0" w:color="auto"/>
              <w:left w:val="nil" w:sz="6" w:space="0" w:color="auto"/>
              <w:bottom w:val="nil" w:sz="6" w:space="0" w:color="auto"/>
              <w:right w:val="nil" w:sz="6" w:space="0" w:color="auto"/>
            </w:tcBorders>
          </w:tcPr>
          <w:p>
            <w:pPr/>
          </w:p>
        </w:tc>
        <w:tc>
          <w:tcPr>
            <w:tcW w:w="1421" w:type="dxa"/>
            <w:tcBorders>
              <w:top w:val="nil" w:sz="6" w:space="0" w:color="auto"/>
              <w:left w:val="nil" w:sz="6" w:space="0" w:color="auto"/>
              <w:bottom w:val="nil" w:sz="6" w:space="0" w:color="auto"/>
              <w:right w:val="single" w:sz="4" w:space="0" w:color="000000"/>
            </w:tcBorders>
          </w:tcPr>
          <w:p>
            <w:pPr/>
          </w:p>
        </w:tc>
        <w:tc>
          <w:tcPr>
            <w:tcW w:w="1037" w:type="dxa"/>
            <w:tcBorders>
              <w:top w:val="nil" w:sz="6" w:space="0" w:color="auto"/>
              <w:left w:val="single" w:sz="4" w:space="0" w:color="000000"/>
              <w:bottom w:val="nil" w:sz="6" w:space="0" w:color="auto"/>
              <w:right w:val="single" w:sz="4" w:space="0" w:color="000000"/>
            </w:tcBorders>
          </w:tcPr>
          <w:p>
            <w:pPr/>
          </w:p>
        </w:tc>
        <w:tc>
          <w:tcPr>
            <w:tcW w:w="1313" w:type="dxa"/>
            <w:tcBorders>
              <w:top w:val="nil" w:sz="6" w:space="0" w:color="auto"/>
              <w:left w:val="single" w:sz="4" w:space="0" w:color="000000"/>
              <w:bottom w:val="nil" w:sz="6" w:space="0" w:color="auto"/>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
        </w:tc>
        <w:tc>
          <w:tcPr>
            <w:tcW w:w="937" w:type="dxa"/>
            <w:tcBorders>
              <w:top w:val="nil" w:sz="6" w:space="0" w:color="auto"/>
              <w:left w:val="single" w:sz="4" w:space="0" w:color="000000"/>
              <w:bottom w:val="nil" w:sz="6" w:space="0" w:color="auto"/>
              <w:right w:val="single" w:sz="4" w:space="0" w:color="000000"/>
            </w:tcBorders>
          </w:tcPr>
          <w:p>
            <w:pPr/>
          </w:p>
        </w:tc>
        <w:tc>
          <w:tcPr>
            <w:tcW w:w="1032" w:type="dxa"/>
            <w:tcBorders>
              <w:top w:val="nil" w:sz="6" w:space="0" w:color="auto"/>
              <w:left w:val="single" w:sz="4" w:space="0" w:color="000000"/>
              <w:bottom w:val="nil" w:sz="6" w:space="0" w:color="auto"/>
              <w:right w:val="nil" w:sz="6" w:space="0" w:color="auto"/>
            </w:tcBorders>
          </w:tcPr>
          <w:p>
            <w:pPr/>
          </w:p>
        </w:tc>
      </w:tr>
      <w:tr>
        <w:trPr>
          <w:trHeight w:val="446" w:hRule="exact"/>
        </w:trPr>
        <w:tc>
          <w:tcPr>
            <w:tcW w:w="1484" w:type="dxa"/>
            <w:tcBorders>
              <w:top w:val="nil" w:sz="6" w:space="0" w:color="auto"/>
              <w:left w:val="nil" w:sz="6" w:space="0" w:color="auto"/>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4"/>
                <w:szCs w:val="14"/>
              </w:rPr>
            </w:pPr>
          </w:p>
          <w:p>
            <w:pPr>
              <w:pStyle w:val="TableParagraph"/>
              <w:spacing w:line="240" w:lineRule="auto"/>
              <w:ind w:left="57" w:right="0"/>
              <w:jc w:val="left"/>
              <w:rPr>
                <w:rFonts w:ascii="宋体" w:hAnsi="宋体" w:cs="宋体" w:eastAsia="宋体" w:hint="default"/>
                <w:sz w:val="18"/>
                <w:szCs w:val="18"/>
              </w:rPr>
            </w:pPr>
            <w:r>
              <w:rPr>
                <w:rFonts w:ascii="宋体" w:hAnsi="宋体" w:cs="宋体" w:eastAsia="宋体" w:hint="default"/>
                <w:sz w:val="18"/>
                <w:szCs w:val="18"/>
              </w:rPr>
              <w:t>哈尔滨办公大楼</w:t>
            </w:r>
          </w:p>
        </w:tc>
        <w:tc>
          <w:tcPr>
            <w:tcW w:w="1421"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7"/>
                <w:szCs w:val="17"/>
              </w:rPr>
            </w:pPr>
          </w:p>
          <w:p>
            <w:pPr>
              <w:pStyle w:val="TableParagraph"/>
              <w:spacing w:line="240" w:lineRule="auto"/>
              <w:ind w:right="98"/>
              <w:jc w:val="right"/>
              <w:rPr>
                <w:rFonts w:ascii="Calibri" w:hAnsi="Calibri" w:cs="Calibri" w:eastAsia="Calibri" w:hint="default"/>
                <w:sz w:val="18"/>
                <w:szCs w:val="18"/>
              </w:rPr>
            </w:pPr>
            <w:r>
              <w:rPr>
                <w:rFonts w:ascii="Calibri"/>
                <w:sz w:val="18"/>
              </w:rPr>
              <w:t>16,850,000.00</w:t>
            </w:r>
          </w:p>
        </w:tc>
        <w:tc>
          <w:tcPr>
            <w:tcW w:w="1037" w:type="dxa"/>
            <w:tcBorders>
              <w:top w:val="nil" w:sz="6" w:space="0" w:color="auto"/>
              <w:left w:val="single" w:sz="4" w:space="0" w:color="000000"/>
              <w:bottom w:val="nil" w:sz="6" w:space="0" w:color="auto"/>
              <w:right w:val="single" w:sz="4" w:space="0" w:color="000000"/>
            </w:tcBorders>
          </w:tcPr>
          <w:p>
            <w:pPr/>
          </w:p>
        </w:tc>
        <w:tc>
          <w:tcPr>
            <w:tcW w:w="1313"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7"/>
                <w:szCs w:val="17"/>
              </w:rPr>
            </w:pPr>
          </w:p>
          <w:p>
            <w:pPr>
              <w:pStyle w:val="TableParagraph"/>
              <w:spacing w:line="240" w:lineRule="auto"/>
              <w:ind w:right="98"/>
              <w:jc w:val="right"/>
              <w:rPr>
                <w:rFonts w:ascii="Calibri" w:hAnsi="Calibri" w:cs="Calibri" w:eastAsia="Calibri" w:hint="default"/>
                <w:sz w:val="18"/>
                <w:szCs w:val="18"/>
              </w:rPr>
            </w:pPr>
            <w:r>
              <w:rPr>
                <w:rFonts w:ascii="Calibri"/>
                <w:sz w:val="18"/>
              </w:rPr>
              <w:t>16,850,000.00</w:t>
            </w:r>
          </w:p>
        </w:tc>
        <w:tc>
          <w:tcPr>
            <w:tcW w:w="1063" w:type="dxa"/>
            <w:tcBorders>
              <w:top w:val="nil" w:sz="6" w:space="0" w:color="auto"/>
              <w:left w:val="single" w:sz="4" w:space="0" w:color="000000"/>
              <w:bottom w:val="nil" w:sz="6" w:space="0" w:color="auto"/>
              <w:right w:val="single" w:sz="4" w:space="0" w:color="000000"/>
            </w:tcBorders>
          </w:tcPr>
          <w:p>
            <w:pPr/>
          </w:p>
        </w:tc>
        <w:tc>
          <w:tcPr>
            <w:tcW w:w="937" w:type="dxa"/>
            <w:tcBorders>
              <w:top w:val="nil" w:sz="6" w:space="0" w:color="auto"/>
              <w:left w:val="single" w:sz="4" w:space="0" w:color="000000"/>
              <w:bottom w:val="nil" w:sz="6" w:space="0" w:color="auto"/>
              <w:right w:val="single" w:sz="4" w:space="0" w:color="000000"/>
            </w:tcBorders>
          </w:tcPr>
          <w:p>
            <w:pPr/>
          </w:p>
        </w:tc>
        <w:tc>
          <w:tcPr>
            <w:tcW w:w="1032" w:type="dxa"/>
            <w:tcBorders>
              <w:top w:val="nil" w:sz="6" w:space="0" w:color="auto"/>
              <w:left w:val="single" w:sz="4" w:space="0" w:color="000000"/>
              <w:bottom w:val="nil" w:sz="6" w:space="0" w:color="auto"/>
              <w:right w:val="nil" w:sz="6" w:space="0" w:color="auto"/>
            </w:tcBorders>
          </w:tcPr>
          <w:p>
            <w:pPr/>
          </w:p>
        </w:tc>
      </w:tr>
      <w:tr>
        <w:trPr>
          <w:trHeight w:val="63" w:hRule="exact"/>
        </w:trPr>
        <w:tc>
          <w:tcPr>
            <w:tcW w:w="1484" w:type="dxa"/>
            <w:tcBorders>
              <w:top w:val="nil" w:sz="6" w:space="0" w:color="auto"/>
              <w:left w:val="nil" w:sz="6" w:space="0" w:color="auto"/>
              <w:bottom w:val="nil" w:sz="6" w:space="0" w:color="auto"/>
              <w:right w:val="single" w:sz="4" w:space="0" w:color="000000"/>
            </w:tcBorders>
          </w:tcPr>
          <w:p>
            <w:pPr/>
          </w:p>
        </w:tc>
        <w:tc>
          <w:tcPr>
            <w:tcW w:w="1421" w:type="dxa"/>
            <w:tcBorders>
              <w:top w:val="nil" w:sz="6" w:space="0" w:color="auto"/>
              <w:left w:val="single" w:sz="4" w:space="0" w:color="000000"/>
              <w:bottom w:val="nil" w:sz="6" w:space="0" w:color="auto"/>
              <w:right w:val="nil" w:sz="6" w:space="0" w:color="auto"/>
            </w:tcBorders>
          </w:tcPr>
          <w:p>
            <w:pPr/>
          </w:p>
        </w:tc>
        <w:tc>
          <w:tcPr>
            <w:tcW w:w="1037" w:type="dxa"/>
            <w:tcBorders>
              <w:top w:val="nil" w:sz="6" w:space="0" w:color="auto"/>
              <w:left w:val="nil" w:sz="6" w:space="0" w:color="auto"/>
              <w:bottom w:val="nil" w:sz="6" w:space="0" w:color="auto"/>
              <w:right w:val="single" w:sz="4" w:space="0" w:color="000000"/>
            </w:tcBorders>
          </w:tcPr>
          <w:p>
            <w:pPr/>
          </w:p>
        </w:tc>
        <w:tc>
          <w:tcPr>
            <w:tcW w:w="1313" w:type="dxa"/>
            <w:tcBorders>
              <w:top w:val="nil" w:sz="6" w:space="0" w:color="auto"/>
              <w:left w:val="single" w:sz="4" w:space="0" w:color="000000"/>
              <w:bottom w:val="nil" w:sz="6" w:space="0" w:color="auto"/>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
        </w:tc>
        <w:tc>
          <w:tcPr>
            <w:tcW w:w="937" w:type="dxa"/>
            <w:tcBorders>
              <w:top w:val="nil" w:sz="6" w:space="0" w:color="auto"/>
              <w:left w:val="single" w:sz="4" w:space="0" w:color="000000"/>
              <w:bottom w:val="nil" w:sz="6" w:space="0" w:color="auto"/>
              <w:right w:val="single" w:sz="4" w:space="0" w:color="000000"/>
            </w:tcBorders>
          </w:tcPr>
          <w:p>
            <w:pPr/>
          </w:p>
        </w:tc>
        <w:tc>
          <w:tcPr>
            <w:tcW w:w="1032" w:type="dxa"/>
            <w:tcBorders>
              <w:top w:val="nil" w:sz="6" w:space="0" w:color="auto"/>
              <w:left w:val="single" w:sz="4" w:space="0" w:color="000000"/>
              <w:bottom w:val="nil" w:sz="6" w:space="0" w:color="auto"/>
              <w:right w:val="nil" w:sz="6" w:space="0" w:color="auto"/>
            </w:tcBorders>
          </w:tcPr>
          <w:p>
            <w:pPr/>
          </w:p>
        </w:tc>
      </w:tr>
      <w:tr>
        <w:trPr>
          <w:trHeight w:val="1174" w:hRule="exact"/>
        </w:trPr>
        <w:tc>
          <w:tcPr>
            <w:tcW w:w="1484" w:type="dxa"/>
            <w:tcBorders>
              <w:top w:val="nil" w:sz="6" w:space="0" w:color="auto"/>
              <w:left w:val="nil" w:sz="6" w:space="0" w:color="auto"/>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left="477" w:right="0"/>
              <w:jc w:val="left"/>
              <w:rPr>
                <w:rFonts w:ascii="宋体" w:hAnsi="宋体" w:cs="宋体" w:eastAsia="宋体" w:hint="default"/>
                <w:sz w:val="18"/>
                <w:szCs w:val="18"/>
              </w:rPr>
            </w:pPr>
            <w:r>
              <w:rPr>
                <w:rFonts w:ascii="宋体" w:hAnsi="宋体" w:cs="宋体" w:eastAsia="宋体" w:hint="default"/>
                <w:sz w:val="18"/>
                <w:szCs w:val="18"/>
              </w:rPr>
              <w:t>合 </w:t>
            </w:r>
            <w:r>
              <w:rPr>
                <w:rFonts w:ascii="宋体" w:hAnsi="宋体" w:cs="宋体" w:eastAsia="宋体" w:hint="default"/>
                <w:spacing w:val="2"/>
                <w:sz w:val="18"/>
                <w:szCs w:val="18"/>
              </w:rPr>
              <w:t> </w:t>
            </w:r>
            <w:r>
              <w:rPr>
                <w:rFonts w:ascii="宋体" w:hAnsi="宋体" w:cs="宋体" w:eastAsia="宋体" w:hint="default"/>
                <w:sz w:val="18"/>
                <w:szCs w:val="18"/>
              </w:rPr>
              <w:t>计</w:t>
            </w:r>
          </w:p>
        </w:tc>
        <w:tc>
          <w:tcPr>
            <w:tcW w:w="1421"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101"/>
              <w:jc w:val="right"/>
              <w:rPr>
                <w:rFonts w:ascii="Calibri" w:hAnsi="Calibri" w:cs="Calibri" w:eastAsia="Calibri" w:hint="default"/>
                <w:sz w:val="18"/>
                <w:szCs w:val="18"/>
              </w:rPr>
            </w:pPr>
            <w:r>
              <w:rPr>
                <w:rFonts w:ascii="Calibri"/>
                <w:spacing w:val="-1"/>
                <w:sz w:val="18"/>
              </w:rPr>
              <w:t>17,414,307.70</w:t>
            </w:r>
          </w:p>
        </w:tc>
        <w:tc>
          <w:tcPr>
            <w:tcW w:w="1037" w:type="dxa"/>
            <w:tcBorders>
              <w:top w:val="nil" w:sz="6" w:space="0" w:color="auto"/>
              <w:left w:val="single" w:sz="4" w:space="0" w:color="000000"/>
              <w:bottom w:val="single" w:sz="12" w:space="0" w:color="000000"/>
              <w:right w:val="single" w:sz="4" w:space="0" w:color="000000"/>
            </w:tcBorders>
          </w:tcPr>
          <w:p>
            <w:pPr/>
          </w:p>
        </w:tc>
        <w:tc>
          <w:tcPr>
            <w:tcW w:w="1313"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101"/>
              <w:jc w:val="right"/>
              <w:rPr>
                <w:rFonts w:ascii="Calibri" w:hAnsi="Calibri" w:cs="Calibri" w:eastAsia="Calibri" w:hint="default"/>
                <w:sz w:val="18"/>
                <w:szCs w:val="18"/>
              </w:rPr>
            </w:pPr>
            <w:r>
              <w:rPr>
                <w:rFonts w:ascii="Calibri"/>
                <w:spacing w:val="-1"/>
                <w:sz w:val="18"/>
              </w:rPr>
              <w:t>17,414,307.70</w:t>
            </w:r>
          </w:p>
        </w:tc>
        <w:tc>
          <w:tcPr>
            <w:tcW w:w="1063"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left="33" w:right="0"/>
              <w:jc w:val="center"/>
              <w:rPr>
                <w:rFonts w:ascii="Calibri" w:hAnsi="Calibri" w:cs="Calibri" w:eastAsia="Calibri" w:hint="default"/>
                <w:sz w:val="18"/>
                <w:szCs w:val="18"/>
              </w:rPr>
            </w:pPr>
            <w:r>
              <w:rPr>
                <w:rFonts w:ascii="Calibri"/>
                <w:sz w:val="18"/>
              </w:rPr>
              <w:t>512,820.53</w:t>
            </w:r>
          </w:p>
        </w:tc>
        <w:tc>
          <w:tcPr>
            <w:tcW w:w="937" w:type="dxa"/>
            <w:tcBorders>
              <w:top w:val="nil" w:sz="6" w:space="0" w:color="auto"/>
              <w:left w:val="single" w:sz="4" w:space="0" w:color="000000"/>
              <w:bottom w:val="single" w:sz="12" w:space="0" w:color="000000"/>
              <w:right w:val="single" w:sz="4" w:space="0" w:color="000000"/>
            </w:tcBorders>
          </w:tcPr>
          <w:p>
            <w:pPr/>
          </w:p>
        </w:tc>
        <w:tc>
          <w:tcPr>
            <w:tcW w:w="1032" w:type="dxa"/>
            <w:tcBorders>
              <w:top w:val="nil" w:sz="6" w:space="0" w:color="auto"/>
              <w:left w:val="single" w:sz="4" w:space="0" w:color="000000"/>
              <w:bottom w:val="single" w:sz="12" w:space="0" w:color="000000"/>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50"/>
              <w:ind w:right="103"/>
              <w:jc w:val="right"/>
              <w:rPr>
                <w:rFonts w:ascii="Calibri" w:hAnsi="Calibri" w:cs="Calibri" w:eastAsia="Calibri" w:hint="default"/>
                <w:sz w:val="18"/>
                <w:szCs w:val="18"/>
              </w:rPr>
            </w:pPr>
            <w:r>
              <w:rPr>
                <w:rFonts w:ascii="Calibri"/>
                <w:spacing w:val="-1"/>
                <w:sz w:val="18"/>
              </w:rPr>
              <w:t>512,820.5</w:t>
            </w:r>
          </w:p>
          <w:p>
            <w:pPr>
              <w:pStyle w:val="TableParagraph"/>
              <w:spacing w:line="240" w:lineRule="auto" w:before="7"/>
              <w:ind w:right="0"/>
              <w:jc w:val="left"/>
              <w:rPr>
                <w:rFonts w:ascii="宋体" w:hAnsi="宋体" w:cs="宋体" w:eastAsia="宋体" w:hint="default"/>
                <w:b/>
                <w:bCs/>
                <w:sz w:val="21"/>
                <w:szCs w:val="21"/>
              </w:rPr>
            </w:pPr>
          </w:p>
          <w:p>
            <w:pPr>
              <w:pStyle w:val="TableParagraph"/>
              <w:spacing w:line="240" w:lineRule="auto"/>
              <w:ind w:right="105"/>
              <w:jc w:val="right"/>
              <w:rPr>
                <w:rFonts w:ascii="Calibri" w:hAnsi="Calibri" w:cs="Calibri" w:eastAsia="Calibri" w:hint="default"/>
                <w:sz w:val="18"/>
                <w:szCs w:val="18"/>
              </w:rPr>
            </w:pPr>
            <w:r>
              <w:rPr>
                <w:rFonts w:ascii="Calibri"/>
                <w:sz w:val="18"/>
              </w:rPr>
              <w:t>3</w:t>
            </w:r>
          </w:p>
        </w:tc>
      </w:tr>
    </w:tbl>
    <w:p>
      <w:pPr>
        <w:spacing w:after="0" w:line="240" w:lineRule="auto"/>
        <w:jc w:val="right"/>
        <w:rPr>
          <w:rFonts w:ascii="Calibri" w:hAnsi="Calibri" w:cs="Calibri" w:eastAsia="Calibri" w:hint="default"/>
          <w:sz w:val="18"/>
          <w:szCs w:val="18"/>
        </w:rPr>
        <w:sectPr>
          <w:pgSz w:w="11910" w:h="16840"/>
          <w:pgMar w:header="0" w:footer="975" w:top="1320" w:bottom="1160" w:left="1660" w:right="0"/>
        </w:sectPr>
      </w:pPr>
    </w:p>
    <w:p>
      <w:pPr>
        <w:spacing w:line="240" w:lineRule="auto" w:before="10"/>
        <w:rPr>
          <w:rFonts w:ascii="宋体" w:hAnsi="宋体" w:cs="宋体" w:eastAsia="宋体" w:hint="default"/>
          <w:b/>
          <w:bCs/>
          <w:sz w:val="16"/>
          <w:szCs w:val="16"/>
        </w:rPr>
      </w:pPr>
    </w:p>
    <w:p>
      <w:pPr>
        <w:spacing w:before="44"/>
        <w:ind w:left="4146" w:right="0" w:firstLine="0"/>
        <w:jc w:val="left"/>
        <w:rPr>
          <w:rFonts w:ascii="宋体" w:hAnsi="宋体" w:cs="宋体" w:eastAsia="宋体" w:hint="default"/>
          <w:sz w:val="18"/>
          <w:szCs w:val="18"/>
        </w:rPr>
      </w:pPr>
      <w:r>
        <w:rPr/>
        <w:pict>
          <v:shape style="position:absolute;margin-left:72.059998pt;margin-top:-6.667933pt;width:96.702888pt;height:19.389836pt;mso-position-horizontal-relative:page;mso-position-vertical-relative:paragraph;z-index:7264" type="#_x0000_t75" stroked="false">
            <v:imagedata r:id="rId6" o:title=""/>
          </v:shape>
        </w:pict>
      </w:r>
      <w:r>
        <w:rPr>
          <w:rFonts w:ascii="Calibri" w:hAnsi="Calibri" w:cs="Calibri" w:eastAsia="Calibri" w:hint="default"/>
          <w:sz w:val="18"/>
          <w:szCs w:val="18"/>
        </w:rPr>
        <w:t>2011</w:t>
      </w:r>
      <w:r>
        <w:rPr>
          <w:rFonts w:ascii="Calibri" w:hAnsi="Calibri" w:cs="Calibri" w:eastAsia="Calibri" w:hint="default"/>
          <w:spacing w:val="1"/>
          <w:sz w:val="18"/>
          <w:szCs w:val="18"/>
        </w:rPr>
        <w:t> </w:t>
      </w:r>
      <w:r>
        <w:rPr>
          <w:rFonts w:ascii="宋体" w:hAnsi="宋体" w:cs="宋体" w:eastAsia="宋体" w:hint="default"/>
          <w:sz w:val="18"/>
          <w:szCs w:val="18"/>
        </w:rPr>
        <w:t>年年度报告</w:t>
      </w:r>
    </w:p>
    <w:p>
      <w:pPr>
        <w:spacing w:line="240" w:lineRule="auto" w:before="0"/>
        <w:rPr>
          <w:rFonts w:ascii="宋体" w:hAnsi="宋体" w:cs="宋体" w:eastAsia="宋体" w:hint="default"/>
          <w:sz w:val="2"/>
          <w:szCs w:val="2"/>
        </w:rPr>
      </w:pPr>
    </w:p>
    <w:p>
      <w:pPr>
        <w:spacing w:line="20" w:lineRule="exact"/>
        <w:ind w:left="104" w:right="0" w:firstLine="0"/>
        <w:rPr>
          <w:rFonts w:ascii="宋体" w:hAnsi="宋体" w:cs="宋体" w:eastAsia="宋体" w:hint="default"/>
          <w:sz w:val="2"/>
          <w:szCs w:val="2"/>
        </w:rPr>
      </w:pPr>
      <w:r>
        <w:rPr>
          <w:rFonts w:ascii="宋体" w:hAnsi="宋体" w:cs="宋体" w:eastAsia="宋体" w:hint="default"/>
          <w:sz w:val="2"/>
          <w:szCs w:val="2"/>
        </w:rPr>
        <w:pict>
          <v:group style="width:701.65pt;height:.75pt;mso-position-horizontal-relative:char;mso-position-vertical-relative:line" coordorigin="0,0" coordsize="14033,15">
            <v:group style="position:absolute;left:7;top:7;width:14018;height:2" coordorigin="7,7" coordsize="14018,2">
              <v:shape style="position:absolute;left:7;top:7;width:14018;height:2" coordorigin="7,7" coordsize="14018,0" path="m7,7l14025,7e" filled="false" stroked="true" strokeweight=".72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0"/>
          <w:szCs w:val="20"/>
        </w:rPr>
      </w:pPr>
    </w:p>
    <w:p>
      <w:pPr>
        <w:tabs>
          <w:tab w:pos="1395" w:val="left" w:leader="none"/>
        </w:tabs>
        <w:spacing w:before="36"/>
        <w:ind w:left="858" w:right="0" w:firstLine="0"/>
        <w:jc w:val="left"/>
        <w:rPr>
          <w:rFonts w:ascii="宋体" w:hAnsi="宋体" w:cs="宋体" w:eastAsia="宋体" w:hint="default"/>
          <w:sz w:val="21"/>
          <w:szCs w:val="21"/>
        </w:rPr>
      </w:pPr>
      <w:r>
        <w:rPr/>
        <w:pict>
          <v:shape style="position:absolute;margin-left:181.580002pt;margin-top:38.543682pt;width:.48pt;height:.12pt;mso-position-horizontal-relative:page;mso-position-vertical-relative:paragraph;z-index:-1397416" type="#_x0000_t75" stroked="false">
            <v:imagedata r:id="rId329" o:title=""/>
          </v:shape>
        </w:pict>
      </w:r>
      <w:r>
        <w:rPr/>
        <w:pict>
          <v:shape style="position:absolute;margin-left:244.100006pt;margin-top:38.543682pt;width:.48pt;height:.12pt;mso-position-horizontal-relative:page;mso-position-vertical-relative:paragraph;z-index:-1397392" type="#_x0000_t75" stroked="false">
            <v:imagedata r:id="rId329" o:title=""/>
          </v:shape>
        </w:pict>
      </w:r>
      <w:r>
        <w:rPr/>
        <w:pict>
          <v:shape style="position:absolute;margin-left:314.690002pt;margin-top:38.543682pt;width:.48001pt;height:.12pt;mso-position-horizontal-relative:page;mso-position-vertical-relative:paragraph;z-index:-1397368" type="#_x0000_t75" stroked="false">
            <v:imagedata r:id="rId329" o:title=""/>
          </v:shape>
        </w:pict>
      </w:r>
      <w:r>
        <w:rPr/>
        <w:pict>
          <v:shape style="position:absolute;margin-left:377.929993pt;margin-top:38.543682pt;width:.47998pt;height:.12pt;mso-position-horizontal-relative:page;mso-position-vertical-relative:paragraph;z-index:-1397344" type="#_x0000_t75" stroked="false">
            <v:imagedata r:id="rId329" o:title=""/>
          </v:shape>
        </w:pict>
      </w:r>
      <w:r>
        <w:rPr/>
        <w:pict>
          <v:shape style="position:absolute;margin-left:536.349976pt;margin-top:38.543682pt;width:.47998pt;height:.12pt;mso-position-horizontal-relative:page;mso-position-vertical-relative:paragraph;z-index:-1397320" type="#_x0000_t75" stroked="false">
            <v:imagedata r:id="rId329" o:title=""/>
          </v:shape>
        </w:pict>
      </w:r>
      <w:r>
        <w:rPr/>
        <w:pict>
          <v:shape style="position:absolute;margin-left:607.75pt;margin-top:38.543682pt;width:.47998pt;height:.12pt;mso-position-horizontal-relative:page;mso-position-vertical-relative:paragraph;z-index:-1397296" type="#_x0000_t75" stroked="false">
            <v:imagedata r:id="rId329" o:title=""/>
          </v:shape>
        </w:pict>
      </w:r>
      <w:r>
        <w:rPr/>
        <w:pict>
          <v:shape style="position:absolute;margin-left:662.020020pt;margin-top:38.543682pt;width:.47998pt;height:.12pt;mso-position-horizontal-relative:page;mso-position-vertical-relative:paragraph;z-index:-1397272" type="#_x0000_t75" stroked="false">
            <v:imagedata r:id="rId329" o:title=""/>
          </v:shape>
        </w:pict>
      </w:r>
      <w:r>
        <w:rPr/>
        <w:pict>
          <v:shape style="position:absolute;margin-left:377.690002pt;margin-top:54.02372pt;width:158.249102pt;height:5.145pt;mso-position-horizontal-relative:page;mso-position-vertical-relative:paragraph;z-index:7456" type="#_x0000_t75" stroked="false">
            <v:imagedata r:id="rId376" o:title=""/>
          </v:shape>
        </w:pict>
      </w:r>
      <w:r>
        <w:rPr/>
        <w:pict>
          <v:group style="position:absolute;margin-left:102.5pt;margin-top:74.573692pt;width:614.4pt;height:5.05pt;mso-position-horizontal-relative:page;mso-position-vertical-relative:paragraph;z-index:-1397224" coordorigin="2050,1491" coordsize="12288,101">
            <v:shape style="position:absolute;left:2050;top:1491;width:1601;height:101" type="#_x0000_t75" stroked="false">
              <v:imagedata r:id="rId377" o:title=""/>
            </v:shape>
            <v:shape style="position:absolute;left:3627;top:1583;width:1255;height:10" type="#_x0000_t75" stroked="false">
              <v:imagedata r:id="rId378" o:title=""/>
            </v:shape>
            <v:shape style="position:absolute;left:4877;top:1583;width:2681;height:10" type="#_x0000_t75" stroked="false">
              <v:imagedata r:id="rId379" o:title=""/>
            </v:shape>
            <v:shape style="position:absolute;left:7554;top:1583;width:4601;height:10" type="#_x0000_t75" stroked="false">
              <v:imagedata r:id="rId380" o:title=""/>
            </v:shape>
            <v:shape style="position:absolute;left:12150;top:1583;width:2187;height:10" type="#_x0000_t75" stroked="false">
              <v:imagedata r:id="rId381" o:title=""/>
            </v:shape>
            <w10:wrap type="none"/>
          </v:group>
        </w:pict>
      </w:r>
      <w:r>
        <w:rPr/>
        <w:pict>
          <v:group style="position:absolute;margin-left:102.5pt;margin-top:94.973663pt;width:614.4pt;height:5.2pt;mso-position-horizontal-relative:page;mso-position-vertical-relative:paragraph;z-index:-1397200" coordorigin="2050,1899" coordsize="12288,104">
            <v:shape style="position:absolute;left:2050;top:1899;width:1601;height:103" type="#_x0000_t75" stroked="false">
              <v:imagedata r:id="rId382" o:title=""/>
            </v:shape>
            <v:shape style="position:absolute;left:3627;top:1993;width:1255;height:10" type="#_x0000_t75" stroked="false">
              <v:imagedata r:id="rId383" o:title=""/>
            </v:shape>
            <v:shape style="position:absolute;left:4877;top:1993;width:2681;height:10" type="#_x0000_t75" stroked="false">
              <v:imagedata r:id="rId384" o:title=""/>
            </v:shape>
            <v:shape style="position:absolute;left:7554;top:1993;width:4601;height:10" type="#_x0000_t75" stroked="false">
              <v:imagedata r:id="rId385" o:title=""/>
            </v:shape>
            <v:shape style="position:absolute;left:12150;top:1993;width:2187;height:10" type="#_x0000_t75" stroked="false">
              <v:imagedata r:id="rId386" o:title=""/>
            </v:shape>
            <w10:wrap type="none"/>
          </v:group>
        </w:pic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r>
      <w:r>
        <w:rPr>
          <w:rFonts w:ascii="宋体" w:hAnsi="宋体" w:cs="宋体" w:eastAsia="宋体" w:hint="default"/>
          <w:b/>
          <w:bCs/>
          <w:spacing w:val="-1"/>
          <w:sz w:val="21"/>
          <w:szCs w:val="21"/>
        </w:rPr>
        <w:t>重大在建工程项目变动情况</w:t>
      </w:r>
      <w:r>
        <w:rPr>
          <w:rFonts w:ascii="宋体" w:hAnsi="宋体" w:cs="宋体" w:eastAsia="宋体" w:hint="default"/>
          <w:spacing w:val="-1"/>
          <w:sz w:val="21"/>
          <w:szCs w:val="21"/>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1"/>
          <w:szCs w:val="11"/>
        </w:rPr>
      </w:pPr>
    </w:p>
    <w:tbl>
      <w:tblPr>
        <w:tblW w:w="0" w:type="auto"/>
        <w:jc w:val="left"/>
        <w:tblInd w:w="735" w:type="dxa"/>
        <w:tblLayout w:type="fixed"/>
        <w:tblCellMar>
          <w:top w:w="0" w:type="dxa"/>
          <w:left w:w="0" w:type="dxa"/>
          <w:bottom w:w="0" w:type="dxa"/>
          <w:right w:w="0" w:type="dxa"/>
        </w:tblCellMar>
        <w:tblLook w:val="01E0"/>
      </w:tblPr>
      <w:tblGrid>
        <w:gridCol w:w="1601"/>
        <w:gridCol w:w="1250"/>
        <w:gridCol w:w="1412"/>
        <w:gridCol w:w="1265"/>
        <w:gridCol w:w="1397"/>
        <w:gridCol w:w="1771"/>
        <w:gridCol w:w="1428"/>
        <w:gridCol w:w="1085"/>
        <w:gridCol w:w="1092"/>
      </w:tblGrid>
      <w:tr>
        <w:trPr>
          <w:trHeight w:val="400" w:hRule="exact"/>
        </w:trPr>
        <w:tc>
          <w:tcPr>
            <w:tcW w:w="1601" w:type="dxa"/>
            <w:tcBorders>
              <w:top w:val="single" w:sz="12" w:space="0" w:color="000000"/>
              <w:left w:val="nil" w:sz="6" w:space="0" w:color="auto"/>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29"/>
                <w:szCs w:val="29"/>
              </w:rPr>
            </w:pPr>
          </w:p>
        </w:tc>
        <w:tc>
          <w:tcPr>
            <w:tcW w:w="125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29"/>
                <w:szCs w:val="29"/>
              </w:rPr>
            </w:pPr>
          </w:p>
        </w:tc>
        <w:tc>
          <w:tcPr>
            <w:tcW w:w="141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29"/>
                <w:szCs w:val="29"/>
              </w:rPr>
            </w:pPr>
          </w:p>
        </w:tc>
        <w:tc>
          <w:tcPr>
            <w:tcW w:w="126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29"/>
                <w:szCs w:val="29"/>
              </w:rPr>
            </w:pPr>
          </w:p>
        </w:tc>
        <w:tc>
          <w:tcPr>
            <w:tcW w:w="3168" w:type="dxa"/>
            <w:gridSpan w:val="2"/>
            <w:tcBorders>
              <w:top w:val="single" w:sz="12" w:space="0" w:color="000000"/>
              <w:left w:val="single" w:sz="4" w:space="0" w:color="000000"/>
              <w:bottom w:val="nil" w:sz="6" w:space="0" w:color="auto"/>
              <w:right w:val="single" w:sz="4" w:space="0" w:color="000000"/>
            </w:tcBorders>
          </w:tcPr>
          <w:p>
            <w:pPr>
              <w:pStyle w:val="TableParagraph"/>
              <w:spacing w:line="240" w:lineRule="auto" w:before="137"/>
              <w:ind w:right="65"/>
              <w:jc w:val="center"/>
              <w:rPr>
                <w:rFonts w:ascii="宋体" w:hAnsi="宋体" w:cs="宋体" w:eastAsia="宋体" w:hint="default"/>
                <w:sz w:val="18"/>
                <w:szCs w:val="18"/>
              </w:rPr>
            </w:pPr>
            <w:r>
              <w:rPr>
                <w:rFonts w:ascii="宋体" w:hAnsi="宋体" w:cs="宋体" w:eastAsia="宋体" w:hint="default"/>
                <w:sz w:val="18"/>
                <w:szCs w:val="18"/>
              </w:rPr>
              <w:t>本年减少</w:t>
            </w:r>
          </w:p>
        </w:tc>
        <w:tc>
          <w:tcPr>
            <w:tcW w:w="142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29"/>
                <w:szCs w:val="29"/>
              </w:rPr>
            </w:pPr>
          </w:p>
        </w:tc>
        <w:tc>
          <w:tcPr>
            <w:tcW w:w="108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29"/>
                <w:szCs w:val="29"/>
              </w:rPr>
            </w:pPr>
          </w:p>
        </w:tc>
        <w:tc>
          <w:tcPr>
            <w:tcW w:w="1092" w:type="dxa"/>
            <w:tcBorders>
              <w:top w:val="single" w:sz="12" w:space="0" w:color="000000"/>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29"/>
                <w:szCs w:val="29"/>
              </w:rPr>
            </w:pPr>
          </w:p>
        </w:tc>
      </w:tr>
      <w:tr>
        <w:trPr>
          <w:trHeight w:val="206" w:hRule="exact"/>
        </w:trPr>
        <w:tc>
          <w:tcPr>
            <w:tcW w:w="1601" w:type="dxa"/>
            <w:tcBorders>
              <w:top w:val="nil" w:sz="6" w:space="0" w:color="auto"/>
              <w:left w:val="nil" w:sz="6" w:space="0" w:color="auto"/>
              <w:bottom w:val="nil" w:sz="6" w:space="0" w:color="auto"/>
              <w:right w:val="single" w:sz="4" w:space="0" w:color="000000"/>
            </w:tcBorders>
          </w:tcPr>
          <w:p>
            <w:pPr>
              <w:pStyle w:val="TableParagraph"/>
              <w:spacing w:line="192" w:lineRule="exact"/>
              <w:ind w:left="232" w:right="0"/>
              <w:jc w:val="left"/>
              <w:rPr>
                <w:rFonts w:ascii="宋体" w:hAnsi="宋体" w:cs="宋体" w:eastAsia="宋体" w:hint="default"/>
                <w:sz w:val="18"/>
                <w:szCs w:val="18"/>
              </w:rPr>
            </w:pPr>
            <w:r>
              <w:rPr>
                <w:rFonts w:ascii="宋体" w:hAnsi="宋体" w:cs="宋体" w:eastAsia="宋体" w:hint="default"/>
                <w:sz w:val="18"/>
                <w:szCs w:val="18"/>
              </w:rPr>
              <w:t>工程项目名称</w:t>
            </w:r>
          </w:p>
        </w:tc>
        <w:tc>
          <w:tcPr>
            <w:tcW w:w="1250" w:type="dxa"/>
            <w:tcBorders>
              <w:top w:val="nil" w:sz="6" w:space="0" w:color="auto"/>
              <w:left w:val="single" w:sz="4" w:space="0" w:color="000000"/>
              <w:bottom w:val="nil" w:sz="6" w:space="0" w:color="auto"/>
              <w:right w:val="single" w:sz="4" w:space="0" w:color="000000"/>
            </w:tcBorders>
          </w:tcPr>
          <w:p>
            <w:pPr>
              <w:pStyle w:val="TableParagraph"/>
              <w:spacing w:line="192" w:lineRule="exact"/>
              <w:ind w:left="316" w:right="0"/>
              <w:jc w:val="left"/>
              <w:rPr>
                <w:rFonts w:ascii="宋体" w:hAnsi="宋体" w:cs="宋体" w:eastAsia="宋体" w:hint="default"/>
                <w:sz w:val="18"/>
                <w:szCs w:val="18"/>
              </w:rPr>
            </w:pPr>
            <w:r>
              <w:rPr>
                <w:rFonts w:ascii="宋体" w:hAnsi="宋体" w:cs="宋体" w:eastAsia="宋体" w:hint="default"/>
                <w:sz w:val="18"/>
                <w:szCs w:val="18"/>
              </w:rPr>
              <w:t>预算数</w:t>
            </w:r>
          </w:p>
        </w:tc>
        <w:tc>
          <w:tcPr>
            <w:tcW w:w="1412" w:type="dxa"/>
            <w:tcBorders>
              <w:top w:val="nil" w:sz="6" w:space="0" w:color="auto"/>
              <w:left w:val="single" w:sz="4" w:space="0" w:color="000000"/>
              <w:bottom w:val="nil" w:sz="6" w:space="0" w:color="auto"/>
              <w:right w:val="single" w:sz="4" w:space="0" w:color="000000"/>
            </w:tcBorders>
          </w:tcPr>
          <w:p>
            <w:pPr>
              <w:pStyle w:val="TableParagraph"/>
              <w:spacing w:line="192" w:lineRule="exact"/>
              <w:ind w:left="307"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265" w:type="dxa"/>
            <w:tcBorders>
              <w:top w:val="nil" w:sz="6" w:space="0" w:color="auto"/>
              <w:left w:val="single" w:sz="4" w:space="0" w:color="000000"/>
              <w:bottom w:val="nil" w:sz="6" w:space="0" w:color="auto"/>
              <w:right w:val="single" w:sz="4" w:space="0" w:color="000000"/>
            </w:tcBorders>
          </w:tcPr>
          <w:p>
            <w:pPr>
              <w:pStyle w:val="TableParagraph"/>
              <w:spacing w:line="192" w:lineRule="exact"/>
              <w:ind w:left="235"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397" w:type="dxa"/>
            <w:tcBorders>
              <w:top w:val="nil" w:sz="6" w:space="0" w:color="auto"/>
              <w:left w:val="single" w:sz="4" w:space="0" w:color="000000"/>
              <w:bottom w:val="nil" w:sz="6" w:space="0" w:color="auto"/>
              <w:right w:val="single" w:sz="4" w:space="0" w:color="000000"/>
            </w:tcBorders>
          </w:tcPr>
          <w:p>
            <w:pPr/>
          </w:p>
        </w:tc>
        <w:tc>
          <w:tcPr>
            <w:tcW w:w="1771" w:type="dxa"/>
            <w:tcBorders>
              <w:top w:val="nil" w:sz="6" w:space="0" w:color="auto"/>
              <w:left w:val="single" w:sz="4" w:space="0" w:color="000000"/>
              <w:bottom w:val="nil" w:sz="6" w:space="0" w:color="auto"/>
              <w:right w:val="single" w:sz="4" w:space="0" w:color="000000"/>
            </w:tcBorders>
          </w:tcPr>
          <w:p>
            <w:pPr/>
          </w:p>
        </w:tc>
        <w:tc>
          <w:tcPr>
            <w:tcW w:w="1428" w:type="dxa"/>
            <w:tcBorders>
              <w:top w:val="nil" w:sz="6" w:space="0" w:color="auto"/>
              <w:left w:val="single" w:sz="4" w:space="0" w:color="000000"/>
              <w:bottom w:val="nil" w:sz="6" w:space="0" w:color="auto"/>
              <w:right w:val="single" w:sz="4" w:space="0" w:color="000000"/>
            </w:tcBorders>
          </w:tcPr>
          <w:p>
            <w:pPr>
              <w:pStyle w:val="TableParagraph"/>
              <w:spacing w:line="192" w:lineRule="exact"/>
              <w:ind w:left="316"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085" w:type="dxa"/>
            <w:tcBorders>
              <w:top w:val="nil" w:sz="6" w:space="0" w:color="auto"/>
              <w:left w:val="single" w:sz="4" w:space="0" w:color="000000"/>
              <w:bottom w:val="nil" w:sz="6" w:space="0" w:color="auto"/>
              <w:right w:val="single" w:sz="4" w:space="0" w:color="000000"/>
            </w:tcBorders>
          </w:tcPr>
          <w:p>
            <w:pPr>
              <w:pStyle w:val="TableParagraph"/>
              <w:spacing w:line="192" w:lineRule="exact"/>
              <w:ind w:left="144" w:right="0"/>
              <w:jc w:val="left"/>
              <w:rPr>
                <w:rFonts w:ascii="宋体" w:hAnsi="宋体" w:cs="宋体" w:eastAsia="宋体" w:hint="default"/>
                <w:sz w:val="18"/>
                <w:szCs w:val="18"/>
              </w:rPr>
            </w:pPr>
            <w:r>
              <w:rPr>
                <w:rFonts w:ascii="宋体" w:hAnsi="宋体" w:cs="宋体" w:eastAsia="宋体" w:hint="default"/>
                <w:sz w:val="18"/>
                <w:szCs w:val="18"/>
              </w:rPr>
              <w:t>完工进度</w:t>
            </w:r>
          </w:p>
        </w:tc>
        <w:tc>
          <w:tcPr>
            <w:tcW w:w="1092" w:type="dxa"/>
            <w:tcBorders>
              <w:top w:val="nil" w:sz="6" w:space="0" w:color="auto"/>
              <w:left w:val="single" w:sz="4" w:space="0" w:color="000000"/>
              <w:bottom w:val="nil" w:sz="6" w:space="0" w:color="auto"/>
              <w:right w:val="nil" w:sz="6" w:space="0" w:color="auto"/>
            </w:tcBorders>
          </w:tcPr>
          <w:p>
            <w:pPr>
              <w:pStyle w:val="TableParagraph"/>
              <w:spacing w:line="192" w:lineRule="exact"/>
              <w:ind w:left="148" w:right="0"/>
              <w:jc w:val="left"/>
              <w:rPr>
                <w:rFonts w:ascii="宋体" w:hAnsi="宋体" w:cs="宋体" w:eastAsia="宋体" w:hint="default"/>
                <w:sz w:val="18"/>
                <w:szCs w:val="18"/>
              </w:rPr>
            </w:pPr>
            <w:r>
              <w:rPr>
                <w:rFonts w:ascii="宋体" w:hAnsi="宋体" w:cs="宋体" w:eastAsia="宋体" w:hint="default"/>
                <w:sz w:val="18"/>
                <w:szCs w:val="18"/>
              </w:rPr>
              <w:t>资金来源</w:t>
            </w:r>
          </w:p>
        </w:tc>
      </w:tr>
      <w:tr>
        <w:trPr>
          <w:trHeight w:val="193" w:hRule="exact"/>
        </w:trPr>
        <w:tc>
          <w:tcPr>
            <w:tcW w:w="1601" w:type="dxa"/>
            <w:tcBorders>
              <w:top w:val="nil" w:sz="6" w:space="0" w:color="auto"/>
              <w:left w:val="nil" w:sz="6" w:space="0" w:color="auto"/>
              <w:bottom w:val="nil" w:sz="6" w:space="0" w:color="auto"/>
              <w:right w:val="single" w:sz="4" w:space="0" w:color="000000"/>
            </w:tcBorders>
          </w:tcPr>
          <w:p>
            <w:pPr/>
          </w:p>
        </w:tc>
        <w:tc>
          <w:tcPr>
            <w:tcW w:w="1250" w:type="dxa"/>
            <w:tcBorders>
              <w:top w:val="nil" w:sz="6" w:space="0" w:color="auto"/>
              <w:left w:val="single" w:sz="4" w:space="0" w:color="000000"/>
              <w:bottom w:val="nil" w:sz="6" w:space="0" w:color="auto"/>
              <w:right w:val="single" w:sz="4" w:space="0" w:color="000000"/>
            </w:tcBorders>
          </w:tcPr>
          <w:p>
            <w:pPr/>
          </w:p>
        </w:tc>
        <w:tc>
          <w:tcPr>
            <w:tcW w:w="1412" w:type="dxa"/>
            <w:tcBorders>
              <w:top w:val="nil" w:sz="6" w:space="0" w:color="auto"/>
              <w:left w:val="single" w:sz="4" w:space="0" w:color="000000"/>
              <w:bottom w:val="nil" w:sz="6" w:space="0" w:color="auto"/>
              <w:right w:val="single" w:sz="4" w:space="0" w:color="000000"/>
            </w:tcBorders>
          </w:tcPr>
          <w:p>
            <w:pPr/>
          </w:p>
        </w:tc>
        <w:tc>
          <w:tcPr>
            <w:tcW w:w="1265" w:type="dxa"/>
            <w:tcBorders>
              <w:top w:val="nil" w:sz="6" w:space="0" w:color="auto"/>
              <w:left w:val="single" w:sz="4" w:space="0" w:color="000000"/>
              <w:bottom w:val="nil" w:sz="6" w:space="0" w:color="auto"/>
              <w:right w:val="single" w:sz="4" w:space="0" w:color="000000"/>
            </w:tcBorders>
          </w:tcPr>
          <w:p>
            <w:pPr/>
          </w:p>
        </w:tc>
        <w:tc>
          <w:tcPr>
            <w:tcW w:w="1397" w:type="dxa"/>
            <w:tcBorders>
              <w:top w:val="nil" w:sz="6" w:space="0" w:color="auto"/>
              <w:left w:val="single" w:sz="4" w:space="0" w:color="000000"/>
              <w:bottom w:val="nil" w:sz="6" w:space="0" w:color="auto"/>
              <w:right w:val="single" w:sz="4" w:space="0" w:color="000000"/>
            </w:tcBorders>
          </w:tcPr>
          <w:p>
            <w:pPr>
              <w:pStyle w:val="TableParagraph"/>
              <w:spacing w:line="193" w:lineRule="exact"/>
              <w:ind w:right="101"/>
              <w:jc w:val="right"/>
              <w:rPr>
                <w:rFonts w:ascii="宋体" w:hAnsi="宋体" w:cs="宋体" w:eastAsia="宋体" w:hint="default"/>
                <w:sz w:val="18"/>
                <w:szCs w:val="18"/>
              </w:rPr>
            </w:pPr>
            <w:r>
              <w:rPr>
                <w:rFonts w:ascii="宋体" w:hAnsi="宋体" w:cs="宋体" w:eastAsia="宋体" w:hint="default"/>
                <w:sz w:val="18"/>
                <w:szCs w:val="18"/>
              </w:rPr>
              <w:t>转入固定资产</w:t>
            </w:r>
          </w:p>
        </w:tc>
        <w:tc>
          <w:tcPr>
            <w:tcW w:w="1771" w:type="dxa"/>
            <w:tcBorders>
              <w:top w:val="nil" w:sz="6" w:space="0" w:color="auto"/>
              <w:left w:val="single" w:sz="4" w:space="0" w:color="000000"/>
              <w:bottom w:val="nil" w:sz="6" w:space="0" w:color="auto"/>
              <w:right w:val="single" w:sz="4" w:space="0" w:color="000000"/>
            </w:tcBorders>
          </w:tcPr>
          <w:p>
            <w:pPr>
              <w:pStyle w:val="TableParagraph"/>
              <w:spacing w:line="193" w:lineRule="exact"/>
              <w:ind w:right="101"/>
              <w:jc w:val="right"/>
              <w:rPr>
                <w:rFonts w:ascii="宋体" w:hAnsi="宋体" w:cs="宋体" w:eastAsia="宋体" w:hint="default"/>
                <w:sz w:val="18"/>
                <w:szCs w:val="18"/>
              </w:rPr>
            </w:pPr>
            <w:r>
              <w:rPr>
                <w:rFonts w:ascii="宋体" w:hAnsi="宋体" w:cs="宋体" w:eastAsia="宋体" w:hint="default"/>
                <w:sz w:val="18"/>
                <w:szCs w:val="18"/>
              </w:rPr>
              <w:t>转入长期待摊费用</w:t>
            </w:r>
          </w:p>
        </w:tc>
        <w:tc>
          <w:tcPr>
            <w:tcW w:w="1428" w:type="dxa"/>
            <w:tcBorders>
              <w:top w:val="nil" w:sz="6" w:space="0" w:color="auto"/>
              <w:left w:val="single" w:sz="4" w:space="0" w:color="000000"/>
              <w:bottom w:val="nil" w:sz="6" w:space="0" w:color="auto"/>
              <w:right w:val="single" w:sz="4" w:space="0" w:color="000000"/>
            </w:tcBorders>
          </w:tcPr>
          <w:p>
            <w:pPr/>
          </w:p>
        </w:tc>
        <w:tc>
          <w:tcPr>
            <w:tcW w:w="1085" w:type="dxa"/>
            <w:tcBorders>
              <w:top w:val="nil" w:sz="6" w:space="0" w:color="auto"/>
              <w:left w:val="single" w:sz="4" w:space="0" w:color="000000"/>
              <w:bottom w:val="nil" w:sz="6" w:space="0" w:color="auto"/>
              <w:right w:val="single" w:sz="4" w:space="0" w:color="000000"/>
            </w:tcBorders>
          </w:tcPr>
          <w:p>
            <w:pPr/>
          </w:p>
        </w:tc>
        <w:tc>
          <w:tcPr>
            <w:tcW w:w="1092" w:type="dxa"/>
            <w:tcBorders>
              <w:top w:val="nil" w:sz="6" w:space="0" w:color="auto"/>
              <w:left w:val="single" w:sz="4" w:space="0" w:color="000000"/>
              <w:bottom w:val="nil" w:sz="6" w:space="0" w:color="auto"/>
              <w:right w:val="nil" w:sz="6" w:space="0" w:color="auto"/>
            </w:tcBorders>
          </w:tcPr>
          <w:p>
            <w:pPr/>
          </w:p>
        </w:tc>
      </w:tr>
      <w:tr>
        <w:trPr>
          <w:trHeight w:val="37" w:hRule="exact"/>
        </w:trPr>
        <w:tc>
          <w:tcPr>
            <w:tcW w:w="1601" w:type="dxa"/>
            <w:tcBorders>
              <w:top w:val="nil" w:sz="6" w:space="0" w:color="auto"/>
              <w:left w:val="nil" w:sz="6" w:space="0" w:color="auto"/>
              <w:bottom w:val="nil" w:sz="6" w:space="0" w:color="auto"/>
              <w:right w:val="nil" w:sz="6" w:space="0" w:color="auto"/>
            </w:tcBorders>
          </w:tcPr>
          <w:p>
            <w:pPr/>
          </w:p>
        </w:tc>
        <w:tc>
          <w:tcPr>
            <w:tcW w:w="1250" w:type="dxa"/>
            <w:tcBorders>
              <w:top w:val="nil" w:sz="6" w:space="0" w:color="auto"/>
              <w:left w:val="nil" w:sz="6" w:space="0" w:color="auto"/>
              <w:bottom w:val="nil" w:sz="6" w:space="0" w:color="auto"/>
              <w:right w:val="single" w:sz="4" w:space="0" w:color="000000"/>
            </w:tcBorders>
          </w:tcPr>
          <w:p>
            <w:pPr/>
          </w:p>
        </w:tc>
        <w:tc>
          <w:tcPr>
            <w:tcW w:w="1412" w:type="dxa"/>
            <w:tcBorders>
              <w:top w:val="nil" w:sz="6" w:space="0" w:color="auto"/>
              <w:left w:val="single" w:sz="4" w:space="0" w:color="000000"/>
              <w:bottom w:val="nil" w:sz="6" w:space="0" w:color="auto"/>
              <w:right w:val="single" w:sz="4" w:space="0" w:color="000000"/>
            </w:tcBorders>
          </w:tcPr>
          <w:p>
            <w:pPr/>
          </w:p>
        </w:tc>
        <w:tc>
          <w:tcPr>
            <w:tcW w:w="1265" w:type="dxa"/>
            <w:tcBorders>
              <w:top w:val="nil" w:sz="6" w:space="0" w:color="auto"/>
              <w:left w:val="single" w:sz="4" w:space="0" w:color="000000"/>
              <w:bottom w:val="nil" w:sz="6" w:space="0" w:color="auto"/>
              <w:right w:val="single" w:sz="4" w:space="0" w:color="000000"/>
            </w:tcBorders>
          </w:tcPr>
          <w:p>
            <w:pPr/>
          </w:p>
        </w:tc>
        <w:tc>
          <w:tcPr>
            <w:tcW w:w="1397" w:type="dxa"/>
            <w:tcBorders>
              <w:top w:val="nil" w:sz="6" w:space="0" w:color="auto"/>
              <w:left w:val="single" w:sz="4" w:space="0" w:color="000000"/>
              <w:bottom w:val="nil" w:sz="6" w:space="0" w:color="auto"/>
              <w:right w:val="single" w:sz="4" w:space="0" w:color="000000"/>
            </w:tcBorders>
          </w:tcPr>
          <w:p>
            <w:pPr/>
          </w:p>
        </w:tc>
        <w:tc>
          <w:tcPr>
            <w:tcW w:w="1771" w:type="dxa"/>
            <w:tcBorders>
              <w:top w:val="nil" w:sz="6" w:space="0" w:color="auto"/>
              <w:left w:val="single" w:sz="4" w:space="0" w:color="000000"/>
              <w:bottom w:val="nil" w:sz="6" w:space="0" w:color="auto"/>
              <w:right w:val="single" w:sz="4" w:space="0" w:color="000000"/>
            </w:tcBorders>
          </w:tcPr>
          <w:p>
            <w:pPr/>
          </w:p>
        </w:tc>
        <w:tc>
          <w:tcPr>
            <w:tcW w:w="1428" w:type="dxa"/>
            <w:tcBorders>
              <w:top w:val="nil" w:sz="6" w:space="0" w:color="auto"/>
              <w:left w:val="single" w:sz="4" w:space="0" w:color="000000"/>
              <w:bottom w:val="nil" w:sz="6" w:space="0" w:color="auto"/>
              <w:right w:val="single" w:sz="4" w:space="0" w:color="000000"/>
            </w:tcBorders>
          </w:tcPr>
          <w:p>
            <w:pPr/>
          </w:p>
        </w:tc>
        <w:tc>
          <w:tcPr>
            <w:tcW w:w="1085" w:type="dxa"/>
            <w:tcBorders>
              <w:top w:val="nil" w:sz="6" w:space="0" w:color="auto"/>
              <w:left w:val="single" w:sz="4" w:space="0" w:color="000000"/>
              <w:bottom w:val="nil" w:sz="6" w:space="0" w:color="auto"/>
              <w:right w:val="single" w:sz="4" w:space="0" w:color="000000"/>
            </w:tcBorders>
          </w:tcPr>
          <w:p>
            <w:pPr/>
          </w:p>
        </w:tc>
        <w:tc>
          <w:tcPr>
            <w:tcW w:w="1092" w:type="dxa"/>
            <w:tcBorders>
              <w:top w:val="nil" w:sz="6" w:space="0" w:color="auto"/>
              <w:left w:val="single" w:sz="4" w:space="0" w:color="000000"/>
              <w:bottom w:val="nil" w:sz="6" w:space="0" w:color="auto"/>
              <w:right w:val="nil" w:sz="6" w:space="0" w:color="auto"/>
            </w:tcBorders>
          </w:tcPr>
          <w:p>
            <w:pPr/>
          </w:p>
        </w:tc>
      </w:tr>
      <w:tr>
        <w:trPr>
          <w:trHeight w:val="398" w:hRule="exact"/>
        </w:trPr>
        <w:tc>
          <w:tcPr>
            <w:tcW w:w="1601" w:type="dxa"/>
            <w:tcBorders>
              <w:top w:val="nil" w:sz="6" w:space="0" w:color="auto"/>
              <w:left w:val="nil" w:sz="6" w:space="0" w:color="auto"/>
              <w:bottom w:val="nil" w:sz="6" w:space="0" w:color="auto"/>
              <w:right w:val="single" w:sz="4" w:space="0" w:color="000000"/>
            </w:tcBorders>
          </w:tcPr>
          <w:p>
            <w:pPr>
              <w:pStyle w:val="TableParagraph"/>
              <w:spacing w:line="240" w:lineRule="auto" w:before="137"/>
              <w:ind w:left="57" w:right="0"/>
              <w:jc w:val="left"/>
              <w:rPr>
                <w:rFonts w:ascii="宋体" w:hAnsi="宋体" w:cs="宋体" w:eastAsia="宋体" w:hint="default"/>
                <w:sz w:val="18"/>
                <w:szCs w:val="18"/>
              </w:rPr>
            </w:pPr>
            <w:r>
              <w:rPr>
                <w:rFonts w:ascii="宋体" w:hAnsi="宋体" w:cs="宋体" w:eastAsia="宋体" w:hint="default"/>
                <w:sz w:val="18"/>
                <w:szCs w:val="18"/>
              </w:rPr>
              <w:t>待安装设备</w:t>
            </w:r>
          </w:p>
        </w:tc>
        <w:tc>
          <w:tcPr>
            <w:tcW w:w="1250" w:type="dxa"/>
            <w:tcBorders>
              <w:top w:val="nil" w:sz="6" w:space="0" w:color="auto"/>
              <w:left w:val="single" w:sz="4" w:space="0" w:color="000000"/>
              <w:bottom w:val="nil" w:sz="6" w:space="0" w:color="auto"/>
              <w:right w:val="single" w:sz="4" w:space="0" w:color="000000"/>
            </w:tcBorders>
          </w:tcPr>
          <w:p>
            <w:pPr/>
          </w:p>
        </w:tc>
        <w:tc>
          <w:tcPr>
            <w:tcW w:w="1412"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98"/>
              <w:jc w:val="right"/>
              <w:rPr>
                <w:rFonts w:ascii="Calibri" w:hAnsi="Calibri" w:cs="Calibri" w:eastAsia="Calibri" w:hint="default"/>
                <w:sz w:val="18"/>
                <w:szCs w:val="18"/>
              </w:rPr>
            </w:pPr>
            <w:r>
              <w:rPr>
                <w:rFonts w:ascii="Calibri"/>
                <w:spacing w:val="-1"/>
                <w:sz w:val="18"/>
              </w:rPr>
              <w:t>512,820.53</w:t>
            </w:r>
          </w:p>
        </w:tc>
        <w:tc>
          <w:tcPr>
            <w:tcW w:w="1265"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98"/>
              <w:jc w:val="right"/>
              <w:rPr>
                <w:rFonts w:ascii="Calibri" w:hAnsi="Calibri" w:cs="Calibri" w:eastAsia="Calibri" w:hint="default"/>
                <w:sz w:val="18"/>
                <w:szCs w:val="18"/>
              </w:rPr>
            </w:pPr>
            <w:r>
              <w:rPr>
                <w:rFonts w:ascii="Calibri"/>
                <w:sz w:val="18"/>
              </w:rPr>
              <w:t>1,969,615.39</w:t>
            </w:r>
          </w:p>
        </w:tc>
        <w:tc>
          <w:tcPr>
            <w:tcW w:w="1397"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99"/>
              <w:jc w:val="right"/>
              <w:rPr>
                <w:rFonts w:ascii="Calibri" w:hAnsi="Calibri" w:cs="Calibri" w:eastAsia="Calibri" w:hint="default"/>
                <w:sz w:val="18"/>
                <w:szCs w:val="18"/>
              </w:rPr>
            </w:pPr>
            <w:r>
              <w:rPr>
                <w:rFonts w:ascii="Calibri"/>
                <w:sz w:val="18"/>
              </w:rPr>
              <w:t>2,364,458.63</w:t>
            </w:r>
          </w:p>
        </w:tc>
        <w:tc>
          <w:tcPr>
            <w:tcW w:w="1771"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100"/>
              <w:jc w:val="right"/>
              <w:rPr>
                <w:rFonts w:ascii="Calibri" w:hAnsi="Calibri" w:cs="Calibri" w:eastAsia="Calibri" w:hint="default"/>
                <w:sz w:val="18"/>
                <w:szCs w:val="18"/>
              </w:rPr>
            </w:pPr>
            <w:r>
              <w:rPr>
                <w:rFonts w:ascii="Calibri"/>
                <w:spacing w:val="-1"/>
                <w:sz w:val="18"/>
              </w:rPr>
              <w:t>117,977.29</w:t>
            </w:r>
          </w:p>
        </w:tc>
        <w:tc>
          <w:tcPr>
            <w:tcW w:w="1428" w:type="dxa"/>
            <w:tcBorders>
              <w:top w:val="nil" w:sz="6" w:space="0" w:color="auto"/>
              <w:left w:val="single" w:sz="4" w:space="0" w:color="000000"/>
              <w:bottom w:val="nil" w:sz="6" w:space="0" w:color="auto"/>
              <w:right w:val="single" w:sz="4" w:space="0" w:color="000000"/>
            </w:tcBorders>
          </w:tcPr>
          <w:p>
            <w:pPr/>
          </w:p>
        </w:tc>
        <w:tc>
          <w:tcPr>
            <w:tcW w:w="1085"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102"/>
              <w:jc w:val="right"/>
              <w:rPr>
                <w:rFonts w:ascii="Calibri" w:hAnsi="Calibri" w:cs="Calibri" w:eastAsia="Calibri" w:hint="default"/>
                <w:sz w:val="18"/>
                <w:szCs w:val="18"/>
              </w:rPr>
            </w:pPr>
            <w:r>
              <w:rPr>
                <w:rFonts w:ascii="Calibri"/>
                <w:spacing w:val="-1"/>
                <w:w w:val="95"/>
                <w:sz w:val="18"/>
              </w:rPr>
              <w:t>100%</w:t>
            </w:r>
            <w:r>
              <w:rPr>
                <w:rFonts w:ascii="Calibri"/>
                <w:w w:val="95"/>
                <w:sz w:val="18"/>
              </w:rPr>
            </w:r>
          </w:p>
        </w:tc>
        <w:tc>
          <w:tcPr>
            <w:tcW w:w="1092" w:type="dxa"/>
            <w:tcBorders>
              <w:top w:val="nil" w:sz="6" w:space="0" w:color="auto"/>
              <w:left w:val="single" w:sz="4" w:space="0" w:color="000000"/>
              <w:bottom w:val="nil" w:sz="6" w:space="0" w:color="auto"/>
              <w:right w:val="nil" w:sz="6" w:space="0" w:color="auto"/>
            </w:tcBorders>
          </w:tcPr>
          <w:p>
            <w:pPr>
              <w:pStyle w:val="TableParagraph"/>
              <w:spacing w:line="240" w:lineRule="auto" w:before="137"/>
              <w:ind w:left="103" w:right="0"/>
              <w:jc w:val="left"/>
              <w:rPr>
                <w:rFonts w:ascii="宋体" w:hAnsi="宋体" w:cs="宋体" w:eastAsia="宋体" w:hint="default"/>
                <w:sz w:val="18"/>
                <w:szCs w:val="18"/>
              </w:rPr>
            </w:pPr>
            <w:r>
              <w:rPr>
                <w:rFonts w:ascii="宋体" w:hAnsi="宋体" w:cs="宋体" w:eastAsia="宋体" w:hint="default"/>
                <w:sz w:val="18"/>
                <w:szCs w:val="18"/>
              </w:rPr>
              <w:t>自筹</w:t>
            </w:r>
          </w:p>
        </w:tc>
      </w:tr>
      <w:tr>
        <w:trPr>
          <w:trHeight w:val="13" w:hRule="exact"/>
        </w:trPr>
        <w:tc>
          <w:tcPr>
            <w:tcW w:w="1601" w:type="dxa"/>
            <w:tcBorders>
              <w:top w:val="nil" w:sz="6" w:space="0" w:color="auto"/>
              <w:left w:val="nil" w:sz="6" w:space="0" w:color="auto"/>
              <w:bottom w:val="nil" w:sz="6" w:space="0" w:color="auto"/>
              <w:right w:val="nil" w:sz="6" w:space="0" w:color="auto"/>
            </w:tcBorders>
          </w:tcPr>
          <w:p>
            <w:pPr/>
          </w:p>
        </w:tc>
        <w:tc>
          <w:tcPr>
            <w:tcW w:w="1250" w:type="dxa"/>
            <w:tcBorders>
              <w:top w:val="nil" w:sz="6" w:space="0" w:color="auto"/>
              <w:left w:val="nil" w:sz="6" w:space="0" w:color="auto"/>
              <w:bottom w:val="nil" w:sz="6" w:space="0" w:color="auto"/>
              <w:right w:val="nil" w:sz="6" w:space="0" w:color="auto"/>
            </w:tcBorders>
          </w:tcPr>
          <w:p>
            <w:pPr/>
          </w:p>
        </w:tc>
        <w:tc>
          <w:tcPr>
            <w:tcW w:w="1412" w:type="dxa"/>
            <w:tcBorders>
              <w:top w:val="nil" w:sz="6" w:space="0" w:color="auto"/>
              <w:left w:val="nil" w:sz="6" w:space="0" w:color="auto"/>
              <w:bottom w:val="nil" w:sz="6" w:space="0" w:color="auto"/>
              <w:right w:val="nil" w:sz="6" w:space="0" w:color="auto"/>
            </w:tcBorders>
          </w:tcPr>
          <w:p>
            <w:pPr/>
          </w:p>
        </w:tc>
        <w:tc>
          <w:tcPr>
            <w:tcW w:w="1265" w:type="dxa"/>
            <w:tcBorders>
              <w:top w:val="nil" w:sz="6" w:space="0" w:color="auto"/>
              <w:left w:val="nil" w:sz="6" w:space="0" w:color="auto"/>
              <w:bottom w:val="nil" w:sz="6" w:space="0" w:color="auto"/>
              <w:right w:val="nil" w:sz="6" w:space="0" w:color="auto"/>
            </w:tcBorders>
          </w:tcPr>
          <w:p>
            <w:pPr/>
          </w:p>
        </w:tc>
        <w:tc>
          <w:tcPr>
            <w:tcW w:w="1397" w:type="dxa"/>
            <w:tcBorders>
              <w:top w:val="nil" w:sz="6" w:space="0" w:color="auto"/>
              <w:left w:val="nil" w:sz="6" w:space="0" w:color="auto"/>
              <w:bottom w:val="nil" w:sz="6" w:space="0" w:color="auto"/>
              <w:right w:val="nil" w:sz="6" w:space="0" w:color="auto"/>
            </w:tcBorders>
          </w:tcPr>
          <w:p>
            <w:pPr/>
          </w:p>
        </w:tc>
        <w:tc>
          <w:tcPr>
            <w:tcW w:w="1771" w:type="dxa"/>
            <w:tcBorders>
              <w:top w:val="nil" w:sz="6" w:space="0" w:color="auto"/>
              <w:left w:val="nil" w:sz="6" w:space="0" w:color="auto"/>
              <w:bottom w:val="nil" w:sz="6" w:space="0" w:color="auto"/>
              <w:right w:val="nil" w:sz="6" w:space="0" w:color="auto"/>
            </w:tcBorders>
          </w:tcPr>
          <w:p>
            <w:pPr/>
          </w:p>
        </w:tc>
        <w:tc>
          <w:tcPr>
            <w:tcW w:w="1428" w:type="dxa"/>
            <w:tcBorders>
              <w:top w:val="nil" w:sz="6" w:space="0" w:color="auto"/>
              <w:left w:val="nil" w:sz="6" w:space="0" w:color="auto"/>
              <w:bottom w:val="nil" w:sz="6" w:space="0" w:color="auto"/>
              <w:right w:val="nil" w:sz="6" w:space="0" w:color="auto"/>
            </w:tcBorders>
          </w:tcPr>
          <w:p>
            <w:pPr/>
          </w:p>
        </w:tc>
        <w:tc>
          <w:tcPr>
            <w:tcW w:w="1085" w:type="dxa"/>
            <w:tcBorders>
              <w:top w:val="nil" w:sz="6" w:space="0" w:color="auto"/>
              <w:left w:val="nil" w:sz="6" w:space="0" w:color="auto"/>
              <w:bottom w:val="nil" w:sz="6" w:space="0" w:color="auto"/>
              <w:right w:val="nil" w:sz="6" w:space="0" w:color="auto"/>
            </w:tcBorders>
          </w:tcPr>
          <w:p>
            <w:pPr/>
          </w:p>
        </w:tc>
        <w:tc>
          <w:tcPr>
            <w:tcW w:w="1092" w:type="dxa"/>
            <w:tcBorders>
              <w:top w:val="nil" w:sz="6" w:space="0" w:color="auto"/>
              <w:left w:val="nil" w:sz="6" w:space="0" w:color="auto"/>
              <w:bottom w:val="nil" w:sz="6" w:space="0" w:color="auto"/>
              <w:right w:val="nil" w:sz="6" w:space="0" w:color="auto"/>
            </w:tcBorders>
          </w:tcPr>
          <w:p>
            <w:pPr/>
          </w:p>
        </w:tc>
      </w:tr>
      <w:tr>
        <w:trPr>
          <w:trHeight w:val="395" w:hRule="exact"/>
        </w:trPr>
        <w:tc>
          <w:tcPr>
            <w:tcW w:w="1601" w:type="dxa"/>
            <w:tcBorders>
              <w:top w:val="nil" w:sz="6" w:space="0" w:color="auto"/>
              <w:left w:val="nil" w:sz="6" w:space="0" w:color="auto"/>
              <w:bottom w:val="nil" w:sz="6" w:space="0" w:color="auto"/>
              <w:right w:val="single" w:sz="4" w:space="0" w:color="000000"/>
            </w:tcBorders>
          </w:tcPr>
          <w:p>
            <w:pPr>
              <w:pStyle w:val="TableParagraph"/>
              <w:spacing w:line="240" w:lineRule="auto" w:before="135"/>
              <w:ind w:left="57" w:right="0"/>
              <w:jc w:val="left"/>
              <w:rPr>
                <w:rFonts w:ascii="宋体" w:hAnsi="宋体" w:cs="宋体" w:eastAsia="宋体" w:hint="default"/>
                <w:sz w:val="18"/>
                <w:szCs w:val="18"/>
              </w:rPr>
            </w:pPr>
            <w:r>
              <w:rPr>
                <w:rFonts w:ascii="Calibri" w:hAnsi="Calibri" w:cs="Calibri" w:eastAsia="Calibri" w:hint="default"/>
                <w:spacing w:val="-9"/>
                <w:sz w:val="18"/>
                <w:szCs w:val="18"/>
              </w:rPr>
              <w:t>AVAYA</w:t>
            </w:r>
            <w:r>
              <w:rPr>
                <w:rFonts w:ascii="Calibri" w:hAnsi="Calibri" w:cs="Calibri" w:eastAsia="Calibri" w:hint="default"/>
                <w:spacing w:val="4"/>
                <w:sz w:val="18"/>
                <w:szCs w:val="18"/>
              </w:rPr>
              <w:t> </w:t>
            </w:r>
            <w:r>
              <w:rPr>
                <w:rFonts w:ascii="宋体" w:hAnsi="宋体" w:cs="宋体" w:eastAsia="宋体" w:hint="default"/>
                <w:sz w:val="18"/>
                <w:szCs w:val="18"/>
              </w:rPr>
              <w:t>呼叫中心</w:t>
            </w:r>
          </w:p>
        </w:tc>
        <w:tc>
          <w:tcPr>
            <w:tcW w:w="1250" w:type="dxa"/>
            <w:tcBorders>
              <w:top w:val="nil" w:sz="6" w:space="0" w:color="auto"/>
              <w:left w:val="single" w:sz="4" w:space="0" w:color="000000"/>
              <w:bottom w:val="nil" w:sz="6" w:space="0" w:color="auto"/>
              <w:right w:val="single" w:sz="4" w:space="0" w:color="000000"/>
            </w:tcBorders>
          </w:tcPr>
          <w:p>
            <w:pPr/>
          </w:p>
        </w:tc>
        <w:tc>
          <w:tcPr>
            <w:tcW w:w="1412" w:type="dxa"/>
            <w:tcBorders>
              <w:top w:val="nil" w:sz="6" w:space="0" w:color="auto"/>
              <w:left w:val="single" w:sz="4" w:space="0" w:color="000000"/>
              <w:bottom w:val="nil" w:sz="6" w:space="0" w:color="auto"/>
              <w:right w:val="single" w:sz="4" w:space="0" w:color="000000"/>
            </w:tcBorders>
          </w:tcPr>
          <w:p>
            <w:pPr/>
          </w:p>
        </w:tc>
        <w:tc>
          <w:tcPr>
            <w:tcW w:w="1265"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98"/>
              <w:jc w:val="right"/>
              <w:rPr>
                <w:rFonts w:ascii="Calibri" w:hAnsi="Calibri" w:cs="Calibri" w:eastAsia="Calibri" w:hint="default"/>
                <w:sz w:val="18"/>
                <w:szCs w:val="18"/>
              </w:rPr>
            </w:pPr>
            <w:r>
              <w:rPr>
                <w:rFonts w:ascii="Calibri"/>
                <w:spacing w:val="-1"/>
                <w:sz w:val="18"/>
              </w:rPr>
              <w:t>564,307.70</w:t>
            </w:r>
          </w:p>
        </w:tc>
        <w:tc>
          <w:tcPr>
            <w:tcW w:w="1397" w:type="dxa"/>
            <w:tcBorders>
              <w:top w:val="nil" w:sz="6" w:space="0" w:color="auto"/>
              <w:left w:val="single" w:sz="4" w:space="0" w:color="000000"/>
              <w:bottom w:val="nil" w:sz="6" w:space="0" w:color="auto"/>
              <w:right w:val="single" w:sz="4" w:space="0" w:color="000000"/>
            </w:tcBorders>
          </w:tcPr>
          <w:p>
            <w:pPr/>
          </w:p>
        </w:tc>
        <w:tc>
          <w:tcPr>
            <w:tcW w:w="1771" w:type="dxa"/>
            <w:tcBorders>
              <w:top w:val="nil" w:sz="6" w:space="0" w:color="auto"/>
              <w:left w:val="single" w:sz="4" w:space="0" w:color="000000"/>
              <w:bottom w:val="nil" w:sz="6" w:space="0" w:color="auto"/>
              <w:right w:val="single" w:sz="4" w:space="0" w:color="000000"/>
            </w:tcBorders>
          </w:tcPr>
          <w:p>
            <w:pPr/>
          </w:p>
        </w:tc>
        <w:tc>
          <w:tcPr>
            <w:tcW w:w="1428"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98"/>
              <w:jc w:val="right"/>
              <w:rPr>
                <w:rFonts w:ascii="Calibri" w:hAnsi="Calibri" w:cs="Calibri" w:eastAsia="Calibri" w:hint="default"/>
                <w:sz w:val="18"/>
                <w:szCs w:val="18"/>
              </w:rPr>
            </w:pPr>
            <w:r>
              <w:rPr>
                <w:rFonts w:ascii="Calibri"/>
                <w:spacing w:val="-1"/>
                <w:sz w:val="18"/>
              </w:rPr>
              <w:t>564,307.70</w:t>
            </w:r>
          </w:p>
        </w:tc>
        <w:tc>
          <w:tcPr>
            <w:tcW w:w="1085" w:type="dxa"/>
            <w:tcBorders>
              <w:top w:val="nil" w:sz="6" w:space="0" w:color="auto"/>
              <w:left w:val="single" w:sz="4" w:space="0" w:color="000000"/>
              <w:bottom w:val="nil" w:sz="6" w:space="0" w:color="auto"/>
              <w:right w:val="single" w:sz="4" w:space="0" w:color="000000"/>
            </w:tcBorders>
          </w:tcPr>
          <w:p>
            <w:pPr/>
          </w:p>
        </w:tc>
        <w:tc>
          <w:tcPr>
            <w:tcW w:w="1092" w:type="dxa"/>
            <w:tcBorders>
              <w:top w:val="nil" w:sz="6" w:space="0" w:color="auto"/>
              <w:left w:val="single" w:sz="4" w:space="0" w:color="000000"/>
              <w:bottom w:val="nil" w:sz="6" w:space="0" w:color="auto"/>
              <w:right w:val="nil" w:sz="6" w:space="0" w:color="auto"/>
            </w:tcBorders>
          </w:tcPr>
          <w:p>
            <w:pPr>
              <w:pStyle w:val="TableParagraph"/>
              <w:spacing w:line="240" w:lineRule="auto" w:before="135"/>
              <w:ind w:left="103" w:right="0"/>
              <w:jc w:val="left"/>
              <w:rPr>
                <w:rFonts w:ascii="宋体" w:hAnsi="宋体" w:cs="宋体" w:eastAsia="宋体" w:hint="default"/>
                <w:sz w:val="18"/>
                <w:szCs w:val="18"/>
              </w:rPr>
            </w:pPr>
            <w:r>
              <w:rPr>
                <w:rFonts w:ascii="宋体" w:hAnsi="宋体" w:cs="宋体" w:eastAsia="宋体" w:hint="default"/>
                <w:sz w:val="18"/>
                <w:szCs w:val="18"/>
              </w:rPr>
              <w:t>自筹</w:t>
            </w:r>
          </w:p>
        </w:tc>
      </w:tr>
      <w:tr>
        <w:trPr>
          <w:trHeight w:val="15" w:hRule="exact"/>
        </w:trPr>
        <w:tc>
          <w:tcPr>
            <w:tcW w:w="1601" w:type="dxa"/>
            <w:tcBorders>
              <w:top w:val="nil" w:sz="6" w:space="0" w:color="auto"/>
              <w:left w:val="nil" w:sz="6" w:space="0" w:color="auto"/>
              <w:bottom w:val="nil" w:sz="6" w:space="0" w:color="auto"/>
              <w:right w:val="nil" w:sz="6" w:space="0" w:color="auto"/>
            </w:tcBorders>
          </w:tcPr>
          <w:p>
            <w:pPr/>
          </w:p>
        </w:tc>
        <w:tc>
          <w:tcPr>
            <w:tcW w:w="1250" w:type="dxa"/>
            <w:tcBorders>
              <w:top w:val="nil" w:sz="6" w:space="0" w:color="auto"/>
              <w:left w:val="nil" w:sz="6" w:space="0" w:color="auto"/>
              <w:bottom w:val="nil" w:sz="6" w:space="0" w:color="auto"/>
              <w:right w:val="nil" w:sz="6" w:space="0" w:color="auto"/>
            </w:tcBorders>
          </w:tcPr>
          <w:p>
            <w:pPr/>
          </w:p>
        </w:tc>
        <w:tc>
          <w:tcPr>
            <w:tcW w:w="1412" w:type="dxa"/>
            <w:tcBorders>
              <w:top w:val="nil" w:sz="6" w:space="0" w:color="auto"/>
              <w:left w:val="nil" w:sz="6" w:space="0" w:color="auto"/>
              <w:bottom w:val="nil" w:sz="6" w:space="0" w:color="auto"/>
              <w:right w:val="nil" w:sz="6" w:space="0" w:color="auto"/>
            </w:tcBorders>
          </w:tcPr>
          <w:p>
            <w:pPr/>
          </w:p>
        </w:tc>
        <w:tc>
          <w:tcPr>
            <w:tcW w:w="1265" w:type="dxa"/>
            <w:tcBorders>
              <w:top w:val="nil" w:sz="6" w:space="0" w:color="auto"/>
              <w:left w:val="nil" w:sz="6" w:space="0" w:color="auto"/>
              <w:bottom w:val="nil" w:sz="6" w:space="0" w:color="auto"/>
              <w:right w:val="nil" w:sz="6" w:space="0" w:color="auto"/>
            </w:tcBorders>
          </w:tcPr>
          <w:p>
            <w:pPr/>
          </w:p>
        </w:tc>
        <w:tc>
          <w:tcPr>
            <w:tcW w:w="1397" w:type="dxa"/>
            <w:tcBorders>
              <w:top w:val="nil" w:sz="6" w:space="0" w:color="auto"/>
              <w:left w:val="nil" w:sz="6" w:space="0" w:color="auto"/>
              <w:bottom w:val="nil" w:sz="6" w:space="0" w:color="auto"/>
              <w:right w:val="nil" w:sz="6" w:space="0" w:color="auto"/>
            </w:tcBorders>
          </w:tcPr>
          <w:p>
            <w:pPr/>
          </w:p>
        </w:tc>
        <w:tc>
          <w:tcPr>
            <w:tcW w:w="1771" w:type="dxa"/>
            <w:tcBorders>
              <w:top w:val="nil" w:sz="6" w:space="0" w:color="auto"/>
              <w:left w:val="nil" w:sz="6" w:space="0" w:color="auto"/>
              <w:bottom w:val="nil" w:sz="6" w:space="0" w:color="auto"/>
              <w:right w:val="nil" w:sz="6" w:space="0" w:color="auto"/>
            </w:tcBorders>
          </w:tcPr>
          <w:p>
            <w:pPr/>
          </w:p>
        </w:tc>
        <w:tc>
          <w:tcPr>
            <w:tcW w:w="1428" w:type="dxa"/>
            <w:tcBorders>
              <w:top w:val="nil" w:sz="6" w:space="0" w:color="auto"/>
              <w:left w:val="nil" w:sz="6" w:space="0" w:color="auto"/>
              <w:bottom w:val="nil" w:sz="6" w:space="0" w:color="auto"/>
              <w:right w:val="nil" w:sz="6" w:space="0" w:color="auto"/>
            </w:tcBorders>
          </w:tcPr>
          <w:p>
            <w:pPr/>
          </w:p>
        </w:tc>
        <w:tc>
          <w:tcPr>
            <w:tcW w:w="1085" w:type="dxa"/>
            <w:tcBorders>
              <w:top w:val="nil" w:sz="6" w:space="0" w:color="auto"/>
              <w:left w:val="nil" w:sz="6" w:space="0" w:color="auto"/>
              <w:bottom w:val="nil" w:sz="6" w:space="0" w:color="auto"/>
              <w:right w:val="nil" w:sz="6" w:space="0" w:color="auto"/>
            </w:tcBorders>
          </w:tcPr>
          <w:p>
            <w:pPr/>
          </w:p>
        </w:tc>
        <w:tc>
          <w:tcPr>
            <w:tcW w:w="1092" w:type="dxa"/>
            <w:tcBorders>
              <w:top w:val="nil" w:sz="6" w:space="0" w:color="auto"/>
              <w:left w:val="nil" w:sz="6" w:space="0" w:color="auto"/>
              <w:bottom w:val="nil" w:sz="6" w:space="0" w:color="auto"/>
              <w:right w:val="nil" w:sz="6" w:space="0" w:color="auto"/>
            </w:tcBorders>
          </w:tcPr>
          <w:p>
            <w:pPr/>
          </w:p>
        </w:tc>
      </w:tr>
      <w:tr>
        <w:trPr>
          <w:trHeight w:val="395" w:hRule="exact"/>
        </w:trPr>
        <w:tc>
          <w:tcPr>
            <w:tcW w:w="1601" w:type="dxa"/>
            <w:tcBorders>
              <w:top w:val="nil" w:sz="6" w:space="0" w:color="auto"/>
              <w:left w:val="nil" w:sz="6" w:space="0" w:color="auto"/>
              <w:bottom w:val="nil" w:sz="6" w:space="0" w:color="auto"/>
              <w:right w:val="single" w:sz="4" w:space="0" w:color="000000"/>
            </w:tcBorders>
          </w:tcPr>
          <w:p>
            <w:pPr>
              <w:pStyle w:val="TableParagraph"/>
              <w:spacing w:line="240" w:lineRule="auto" w:before="135"/>
              <w:ind w:left="57" w:right="0"/>
              <w:jc w:val="left"/>
              <w:rPr>
                <w:rFonts w:ascii="宋体" w:hAnsi="宋体" w:cs="宋体" w:eastAsia="宋体" w:hint="default"/>
                <w:sz w:val="18"/>
                <w:szCs w:val="18"/>
              </w:rPr>
            </w:pPr>
            <w:r>
              <w:rPr>
                <w:rFonts w:ascii="宋体" w:hAnsi="宋体" w:cs="宋体" w:eastAsia="宋体" w:hint="default"/>
                <w:sz w:val="18"/>
                <w:szCs w:val="18"/>
              </w:rPr>
              <w:t>哈尔滨办公大楼</w:t>
            </w:r>
          </w:p>
        </w:tc>
        <w:tc>
          <w:tcPr>
            <w:tcW w:w="1250" w:type="dxa"/>
            <w:tcBorders>
              <w:top w:val="nil" w:sz="6" w:space="0" w:color="auto"/>
              <w:left w:val="single" w:sz="4" w:space="0" w:color="000000"/>
              <w:bottom w:val="nil" w:sz="6" w:space="0" w:color="auto"/>
              <w:right w:val="single" w:sz="4" w:space="0" w:color="000000"/>
            </w:tcBorders>
          </w:tcPr>
          <w:p>
            <w:pPr/>
          </w:p>
        </w:tc>
        <w:tc>
          <w:tcPr>
            <w:tcW w:w="1412" w:type="dxa"/>
            <w:tcBorders>
              <w:top w:val="nil" w:sz="6" w:space="0" w:color="auto"/>
              <w:left w:val="single" w:sz="4" w:space="0" w:color="000000"/>
              <w:bottom w:val="nil" w:sz="6" w:space="0" w:color="auto"/>
              <w:right w:val="single" w:sz="4" w:space="0" w:color="000000"/>
            </w:tcBorders>
          </w:tcPr>
          <w:p>
            <w:pPr/>
          </w:p>
        </w:tc>
        <w:tc>
          <w:tcPr>
            <w:tcW w:w="1265"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98"/>
              <w:jc w:val="right"/>
              <w:rPr>
                <w:rFonts w:ascii="Calibri" w:hAnsi="Calibri" w:cs="Calibri" w:eastAsia="Calibri" w:hint="default"/>
                <w:sz w:val="18"/>
                <w:szCs w:val="18"/>
              </w:rPr>
            </w:pPr>
            <w:r>
              <w:rPr>
                <w:rFonts w:ascii="Calibri"/>
                <w:sz w:val="18"/>
              </w:rPr>
              <w:t>16,850,000.00</w:t>
            </w:r>
          </w:p>
        </w:tc>
        <w:tc>
          <w:tcPr>
            <w:tcW w:w="1397" w:type="dxa"/>
            <w:tcBorders>
              <w:top w:val="nil" w:sz="6" w:space="0" w:color="auto"/>
              <w:left w:val="single" w:sz="4" w:space="0" w:color="000000"/>
              <w:bottom w:val="nil" w:sz="6" w:space="0" w:color="auto"/>
              <w:right w:val="single" w:sz="4" w:space="0" w:color="000000"/>
            </w:tcBorders>
          </w:tcPr>
          <w:p>
            <w:pPr/>
          </w:p>
        </w:tc>
        <w:tc>
          <w:tcPr>
            <w:tcW w:w="1771" w:type="dxa"/>
            <w:tcBorders>
              <w:top w:val="nil" w:sz="6" w:space="0" w:color="auto"/>
              <w:left w:val="single" w:sz="4" w:space="0" w:color="000000"/>
              <w:bottom w:val="nil" w:sz="6" w:space="0" w:color="auto"/>
              <w:right w:val="single" w:sz="4" w:space="0" w:color="000000"/>
            </w:tcBorders>
          </w:tcPr>
          <w:p>
            <w:pPr/>
          </w:p>
        </w:tc>
        <w:tc>
          <w:tcPr>
            <w:tcW w:w="1428"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98"/>
              <w:jc w:val="right"/>
              <w:rPr>
                <w:rFonts w:ascii="Calibri" w:hAnsi="Calibri" w:cs="Calibri" w:eastAsia="Calibri" w:hint="default"/>
                <w:sz w:val="18"/>
                <w:szCs w:val="18"/>
              </w:rPr>
            </w:pPr>
            <w:r>
              <w:rPr>
                <w:rFonts w:ascii="Calibri"/>
                <w:sz w:val="18"/>
              </w:rPr>
              <w:t>16,850,000.00</w:t>
            </w:r>
          </w:p>
        </w:tc>
        <w:tc>
          <w:tcPr>
            <w:tcW w:w="1085"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2"/>
              <w:jc w:val="right"/>
              <w:rPr>
                <w:rFonts w:ascii="Calibri" w:hAnsi="Calibri" w:cs="Calibri" w:eastAsia="Calibri" w:hint="default"/>
                <w:sz w:val="18"/>
                <w:szCs w:val="18"/>
              </w:rPr>
            </w:pPr>
            <w:r>
              <w:rPr>
                <w:rFonts w:ascii="Calibri"/>
                <w:spacing w:val="-1"/>
                <w:w w:val="95"/>
                <w:sz w:val="18"/>
              </w:rPr>
              <w:t>50%</w:t>
            </w:r>
            <w:r>
              <w:rPr>
                <w:rFonts w:ascii="Calibri"/>
                <w:w w:val="95"/>
                <w:sz w:val="18"/>
              </w:rPr>
            </w:r>
          </w:p>
        </w:tc>
        <w:tc>
          <w:tcPr>
            <w:tcW w:w="1092" w:type="dxa"/>
            <w:tcBorders>
              <w:top w:val="nil" w:sz="6" w:space="0" w:color="auto"/>
              <w:left w:val="single" w:sz="4" w:space="0" w:color="000000"/>
              <w:bottom w:val="nil" w:sz="6" w:space="0" w:color="auto"/>
              <w:right w:val="nil" w:sz="6" w:space="0" w:color="auto"/>
            </w:tcBorders>
          </w:tcPr>
          <w:p>
            <w:pPr>
              <w:pStyle w:val="TableParagraph"/>
              <w:spacing w:line="240" w:lineRule="auto" w:before="135"/>
              <w:ind w:left="103" w:right="0"/>
              <w:jc w:val="left"/>
              <w:rPr>
                <w:rFonts w:ascii="宋体" w:hAnsi="宋体" w:cs="宋体" w:eastAsia="宋体" w:hint="default"/>
                <w:sz w:val="18"/>
                <w:szCs w:val="18"/>
              </w:rPr>
            </w:pPr>
            <w:r>
              <w:rPr>
                <w:rFonts w:ascii="宋体" w:hAnsi="宋体" w:cs="宋体" w:eastAsia="宋体" w:hint="default"/>
                <w:sz w:val="18"/>
                <w:szCs w:val="18"/>
              </w:rPr>
              <w:t>自筹</w:t>
            </w:r>
          </w:p>
        </w:tc>
      </w:tr>
      <w:tr>
        <w:trPr>
          <w:trHeight w:val="15" w:hRule="exact"/>
        </w:trPr>
        <w:tc>
          <w:tcPr>
            <w:tcW w:w="1601" w:type="dxa"/>
            <w:tcBorders>
              <w:top w:val="nil" w:sz="6" w:space="0" w:color="auto"/>
              <w:left w:val="nil" w:sz="6" w:space="0" w:color="auto"/>
              <w:bottom w:val="nil" w:sz="6" w:space="0" w:color="auto"/>
              <w:right w:val="nil" w:sz="6" w:space="0" w:color="auto"/>
            </w:tcBorders>
          </w:tcPr>
          <w:p>
            <w:pPr/>
          </w:p>
        </w:tc>
        <w:tc>
          <w:tcPr>
            <w:tcW w:w="1250" w:type="dxa"/>
            <w:tcBorders>
              <w:top w:val="nil" w:sz="6" w:space="0" w:color="auto"/>
              <w:left w:val="nil" w:sz="6" w:space="0" w:color="auto"/>
              <w:bottom w:val="nil" w:sz="6" w:space="0" w:color="auto"/>
              <w:right w:val="nil" w:sz="6" w:space="0" w:color="auto"/>
            </w:tcBorders>
          </w:tcPr>
          <w:p>
            <w:pPr/>
          </w:p>
        </w:tc>
        <w:tc>
          <w:tcPr>
            <w:tcW w:w="1412" w:type="dxa"/>
            <w:tcBorders>
              <w:top w:val="nil" w:sz="6" w:space="0" w:color="auto"/>
              <w:left w:val="nil" w:sz="6" w:space="0" w:color="auto"/>
              <w:bottom w:val="nil" w:sz="6" w:space="0" w:color="auto"/>
              <w:right w:val="nil" w:sz="6" w:space="0" w:color="auto"/>
            </w:tcBorders>
          </w:tcPr>
          <w:p>
            <w:pPr/>
          </w:p>
        </w:tc>
        <w:tc>
          <w:tcPr>
            <w:tcW w:w="1265" w:type="dxa"/>
            <w:tcBorders>
              <w:top w:val="nil" w:sz="6" w:space="0" w:color="auto"/>
              <w:left w:val="nil" w:sz="6" w:space="0" w:color="auto"/>
              <w:bottom w:val="nil" w:sz="6" w:space="0" w:color="auto"/>
              <w:right w:val="nil" w:sz="6" w:space="0" w:color="auto"/>
            </w:tcBorders>
          </w:tcPr>
          <w:p>
            <w:pPr/>
          </w:p>
        </w:tc>
        <w:tc>
          <w:tcPr>
            <w:tcW w:w="1397" w:type="dxa"/>
            <w:tcBorders>
              <w:top w:val="nil" w:sz="6" w:space="0" w:color="auto"/>
              <w:left w:val="nil" w:sz="6" w:space="0" w:color="auto"/>
              <w:bottom w:val="nil" w:sz="6" w:space="0" w:color="auto"/>
              <w:right w:val="nil" w:sz="6" w:space="0" w:color="auto"/>
            </w:tcBorders>
          </w:tcPr>
          <w:p>
            <w:pPr/>
          </w:p>
        </w:tc>
        <w:tc>
          <w:tcPr>
            <w:tcW w:w="1771" w:type="dxa"/>
            <w:tcBorders>
              <w:top w:val="nil" w:sz="6" w:space="0" w:color="auto"/>
              <w:left w:val="nil" w:sz="6" w:space="0" w:color="auto"/>
              <w:bottom w:val="nil" w:sz="6" w:space="0" w:color="auto"/>
              <w:right w:val="nil" w:sz="6" w:space="0" w:color="auto"/>
            </w:tcBorders>
          </w:tcPr>
          <w:p>
            <w:pPr/>
          </w:p>
        </w:tc>
        <w:tc>
          <w:tcPr>
            <w:tcW w:w="1428" w:type="dxa"/>
            <w:tcBorders>
              <w:top w:val="nil" w:sz="6" w:space="0" w:color="auto"/>
              <w:left w:val="nil" w:sz="6" w:space="0" w:color="auto"/>
              <w:bottom w:val="nil" w:sz="6" w:space="0" w:color="auto"/>
              <w:right w:val="nil" w:sz="6" w:space="0" w:color="auto"/>
            </w:tcBorders>
          </w:tcPr>
          <w:p>
            <w:pPr/>
          </w:p>
        </w:tc>
        <w:tc>
          <w:tcPr>
            <w:tcW w:w="1085" w:type="dxa"/>
            <w:tcBorders>
              <w:top w:val="nil" w:sz="6" w:space="0" w:color="auto"/>
              <w:left w:val="nil" w:sz="6" w:space="0" w:color="auto"/>
              <w:bottom w:val="nil" w:sz="6" w:space="0" w:color="auto"/>
              <w:right w:val="nil" w:sz="6" w:space="0" w:color="auto"/>
            </w:tcBorders>
          </w:tcPr>
          <w:p>
            <w:pPr/>
          </w:p>
        </w:tc>
        <w:tc>
          <w:tcPr>
            <w:tcW w:w="1092" w:type="dxa"/>
            <w:tcBorders>
              <w:top w:val="nil" w:sz="6" w:space="0" w:color="auto"/>
              <w:left w:val="nil" w:sz="6" w:space="0" w:color="auto"/>
              <w:bottom w:val="nil" w:sz="6" w:space="0" w:color="auto"/>
              <w:right w:val="nil" w:sz="6" w:space="0" w:color="auto"/>
            </w:tcBorders>
          </w:tcPr>
          <w:p>
            <w:pPr/>
          </w:p>
        </w:tc>
      </w:tr>
      <w:tr>
        <w:trPr>
          <w:trHeight w:val="571" w:hRule="exact"/>
        </w:trPr>
        <w:tc>
          <w:tcPr>
            <w:tcW w:w="1601" w:type="dxa"/>
            <w:tcBorders>
              <w:top w:val="nil" w:sz="6" w:space="0" w:color="auto"/>
              <w:left w:val="nil" w:sz="6" w:space="0" w:color="auto"/>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b/>
                <w:bCs/>
                <w:sz w:val="16"/>
                <w:szCs w:val="16"/>
              </w:rPr>
            </w:pPr>
          </w:p>
          <w:p>
            <w:pPr>
              <w:pStyle w:val="TableParagraph"/>
              <w:tabs>
                <w:tab w:pos="952" w:val="left" w:leader="none"/>
              </w:tabs>
              <w:spacing w:line="240" w:lineRule="auto"/>
              <w:ind w:left="412" w:right="0"/>
              <w:jc w:val="left"/>
              <w:rPr>
                <w:rFonts w:ascii="宋体" w:hAnsi="宋体" w:cs="宋体" w:eastAsia="宋体" w:hint="default"/>
                <w:sz w:val="18"/>
                <w:szCs w:val="18"/>
              </w:rPr>
            </w:pPr>
            <w:r>
              <w:rPr>
                <w:rFonts w:ascii="宋体" w:hAnsi="宋体" w:cs="宋体" w:eastAsia="宋体" w:hint="default"/>
                <w:sz w:val="18"/>
                <w:szCs w:val="18"/>
              </w:rPr>
              <w:t>合</w:t>
              <w:tab/>
              <w:t>计</w:t>
            </w:r>
          </w:p>
        </w:tc>
        <w:tc>
          <w:tcPr>
            <w:tcW w:w="1250" w:type="dxa"/>
            <w:tcBorders>
              <w:top w:val="nil" w:sz="6" w:space="0" w:color="auto"/>
              <w:left w:val="single" w:sz="4" w:space="0" w:color="000000"/>
              <w:bottom w:val="single" w:sz="12" w:space="0" w:color="000000"/>
              <w:right w:val="single" w:sz="4" w:space="0" w:color="000000"/>
            </w:tcBorders>
          </w:tcPr>
          <w:p>
            <w:pPr/>
          </w:p>
        </w:tc>
        <w:tc>
          <w:tcPr>
            <w:tcW w:w="141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
              <w:ind w:right="0"/>
              <w:jc w:val="left"/>
              <w:rPr>
                <w:rFonts w:ascii="宋体" w:hAnsi="宋体" w:cs="宋体" w:eastAsia="宋体" w:hint="default"/>
                <w:b/>
                <w:bCs/>
                <w:sz w:val="25"/>
                <w:szCs w:val="25"/>
              </w:rPr>
            </w:pPr>
          </w:p>
          <w:p>
            <w:pPr>
              <w:pStyle w:val="TableParagraph"/>
              <w:spacing w:line="240" w:lineRule="auto"/>
              <w:ind w:right="98"/>
              <w:jc w:val="right"/>
              <w:rPr>
                <w:rFonts w:ascii="Calibri" w:hAnsi="Calibri" w:cs="Calibri" w:eastAsia="Calibri" w:hint="default"/>
                <w:sz w:val="18"/>
                <w:szCs w:val="18"/>
              </w:rPr>
            </w:pPr>
            <w:r>
              <w:rPr>
                <w:rFonts w:ascii="Calibri"/>
                <w:spacing w:val="-1"/>
                <w:sz w:val="18"/>
              </w:rPr>
              <w:t>512,820.53</w:t>
            </w:r>
          </w:p>
        </w:tc>
        <w:tc>
          <w:tcPr>
            <w:tcW w:w="126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
              <w:ind w:right="0"/>
              <w:jc w:val="left"/>
              <w:rPr>
                <w:rFonts w:ascii="宋体" w:hAnsi="宋体" w:cs="宋体" w:eastAsia="宋体" w:hint="default"/>
                <w:b/>
                <w:bCs/>
                <w:sz w:val="25"/>
                <w:szCs w:val="25"/>
              </w:rPr>
            </w:pPr>
          </w:p>
          <w:p>
            <w:pPr>
              <w:pStyle w:val="TableParagraph"/>
              <w:spacing w:line="240" w:lineRule="auto"/>
              <w:ind w:right="101"/>
              <w:jc w:val="right"/>
              <w:rPr>
                <w:rFonts w:ascii="Calibri" w:hAnsi="Calibri" w:cs="Calibri" w:eastAsia="Calibri" w:hint="default"/>
                <w:sz w:val="18"/>
                <w:szCs w:val="18"/>
              </w:rPr>
            </w:pPr>
            <w:r>
              <w:rPr>
                <w:rFonts w:ascii="Calibri"/>
                <w:spacing w:val="-1"/>
                <w:sz w:val="18"/>
              </w:rPr>
              <w:t>19,383,923.09</w:t>
            </w:r>
          </w:p>
        </w:tc>
        <w:tc>
          <w:tcPr>
            <w:tcW w:w="139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
              <w:ind w:right="0"/>
              <w:jc w:val="left"/>
              <w:rPr>
                <w:rFonts w:ascii="宋体" w:hAnsi="宋体" w:cs="宋体" w:eastAsia="宋体" w:hint="default"/>
                <w:b/>
                <w:bCs/>
                <w:sz w:val="25"/>
                <w:szCs w:val="25"/>
              </w:rPr>
            </w:pPr>
          </w:p>
          <w:p>
            <w:pPr>
              <w:pStyle w:val="TableParagraph"/>
              <w:spacing w:line="240" w:lineRule="auto"/>
              <w:ind w:right="99"/>
              <w:jc w:val="right"/>
              <w:rPr>
                <w:rFonts w:ascii="Calibri" w:hAnsi="Calibri" w:cs="Calibri" w:eastAsia="Calibri" w:hint="default"/>
                <w:sz w:val="18"/>
                <w:szCs w:val="18"/>
              </w:rPr>
            </w:pPr>
            <w:r>
              <w:rPr>
                <w:rFonts w:ascii="Calibri"/>
                <w:sz w:val="18"/>
              </w:rPr>
              <w:t>2,364,458.63</w:t>
            </w:r>
          </w:p>
        </w:tc>
        <w:tc>
          <w:tcPr>
            <w:tcW w:w="177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
              <w:ind w:right="0"/>
              <w:jc w:val="left"/>
              <w:rPr>
                <w:rFonts w:ascii="宋体" w:hAnsi="宋体" w:cs="宋体" w:eastAsia="宋体" w:hint="default"/>
                <w:b/>
                <w:bCs/>
                <w:sz w:val="25"/>
                <w:szCs w:val="25"/>
              </w:rPr>
            </w:pPr>
          </w:p>
          <w:p>
            <w:pPr>
              <w:pStyle w:val="TableParagraph"/>
              <w:spacing w:line="240" w:lineRule="auto"/>
              <w:ind w:right="100"/>
              <w:jc w:val="right"/>
              <w:rPr>
                <w:rFonts w:ascii="Calibri" w:hAnsi="Calibri" w:cs="Calibri" w:eastAsia="Calibri" w:hint="default"/>
                <w:sz w:val="18"/>
                <w:szCs w:val="18"/>
              </w:rPr>
            </w:pPr>
            <w:r>
              <w:rPr>
                <w:rFonts w:ascii="Calibri"/>
                <w:spacing w:val="-1"/>
                <w:sz w:val="18"/>
              </w:rPr>
              <w:t>117,977.29</w:t>
            </w:r>
          </w:p>
        </w:tc>
        <w:tc>
          <w:tcPr>
            <w:tcW w:w="142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
              <w:ind w:right="0"/>
              <w:jc w:val="left"/>
              <w:rPr>
                <w:rFonts w:ascii="宋体" w:hAnsi="宋体" w:cs="宋体" w:eastAsia="宋体" w:hint="default"/>
                <w:b/>
                <w:bCs/>
                <w:sz w:val="25"/>
                <w:szCs w:val="25"/>
              </w:rPr>
            </w:pPr>
          </w:p>
          <w:p>
            <w:pPr>
              <w:pStyle w:val="TableParagraph"/>
              <w:spacing w:line="240" w:lineRule="auto"/>
              <w:ind w:right="101"/>
              <w:jc w:val="right"/>
              <w:rPr>
                <w:rFonts w:ascii="Calibri" w:hAnsi="Calibri" w:cs="Calibri" w:eastAsia="Calibri" w:hint="default"/>
                <w:sz w:val="18"/>
                <w:szCs w:val="18"/>
              </w:rPr>
            </w:pPr>
            <w:r>
              <w:rPr>
                <w:rFonts w:ascii="Calibri"/>
                <w:spacing w:val="-1"/>
                <w:sz w:val="18"/>
              </w:rPr>
              <w:t>17,414,307.70</w:t>
            </w:r>
          </w:p>
        </w:tc>
        <w:tc>
          <w:tcPr>
            <w:tcW w:w="1085" w:type="dxa"/>
            <w:tcBorders>
              <w:top w:val="nil" w:sz="6" w:space="0" w:color="auto"/>
              <w:left w:val="single" w:sz="4" w:space="0" w:color="000000"/>
              <w:bottom w:val="single" w:sz="12" w:space="0" w:color="000000"/>
              <w:right w:val="single" w:sz="4" w:space="0" w:color="000000"/>
            </w:tcBorders>
          </w:tcPr>
          <w:p>
            <w:pPr/>
          </w:p>
        </w:tc>
        <w:tc>
          <w:tcPr>
            <w:tcW w:w="1092" w:type="dxa"/>
            <w:tcBorders>
              <w:top w:val="nil" w:sz="6" w:space="0" w:color="auto"/>
              <w:left w:val="single" w:sz="4" w:space="0" w:color="000000"/>
              <w:bottom w:val="single" w:sz="12" w:space="0" w:color="000000"/>
              <w:right w:val="nil" w:sz="6" w:space="0" w:color="auto"/>
            </w:tcBorders>
          </w:tcPr>
          <w:p>
            <w:pP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15"/>
          <w:szCs w:val="15"/>
        </w:rPr>
      </w:pPr>
    </w:p>
    <w:p>
      <w:pPr>
        <w:tabs>
          <w:tab w:pos="1395" w:val="left" w:leader="none"/>
        </w:tabs>
        <w:spacing w:before="36"/>
        <w:ind w:left="858" w:right="0" w:firstLine="0"/>
        <w:jc w:val="left"/>
        <w:rPr>
          <w:rFonts w:ascii="宋体" w:hAnsi="宋体" w:cs="宋体" w:eastAsia="宋体" w:hint="default"/>
          <w:sz w:val="21"/>
          <w:szCs w:val="21"/>
        </w:rPr>
      </w:pPr>
      <w:r>
        <w:rPr/>
        <w:pict>
          <v:group style="position:absolute;margin-left:102.5pt;margin-top:-77.876320pt;width:614.4pt;height:5.2pt;mso-position-horizontal-relative:page;mso-position-vertical-relative:paragraph;z-index:-1397176" coordorigin="2050,-1558" coordsize="12288,104">
            <v:shape style="position:absolute;left:2050;top:-1558;width:1601;height:103" type="#_x0000_t75" stroked="false">
              <v:imagedata r:id="rId387" o:title=""/>
            </v:shape>
            <v:shape style="position:absolute;left:3627;top:-1464;width:1255;height:10" type="#_x0000_t75" stroked="false">
              <v:imagedata r:id="rId388" o:title=""/>
            </v:shape>
            <v:shape style="position:absolute;left:4877;top:-1464;width:2681;height:10" type="#_x0000_t75" stroked="false">
              <v:imagedata r:id="rId384" o:title=""/>
            </v:shape>
            <v:shape style="position:absolute;left:7554;top:-1464;width:4601;height:10" type="#_x0000_t75" stroked="false">
              <v:imagedata r:id="rId385" o:title=""/>
            </v:shape>
            <v:shape style="position:absolute;left:12150;top:-1464;width:2187;height:10" type="#_x0000_t75" stroked="false">
              <v:imagedata r:id="rId386" o:title=""/>
            </v:shape>
            <w10:wrap type="none"/>
          </v:group>
        </w:pict>
      </w:r>
      <w:r>
        <w:rPr/>
        <w:pict>
          <v:group style="position:absolute;margin-left:102.5pt;margin-top:-57.356319pt;width:614.4pt;height:5.2pt;mso-position-horizontal-relative:page;mso-position-vertical-relative:paragraph;z-index:-1397152" coordorigin="2050,-1147" coordsize="12288,104">
            <v:shape style="position:absolute;left:2050;top:-1147;width:1601;height:103" type="#_x0000_t75" stroked="false">
              <v:imagedata r:id="rId387" o:title=""/>
            </v:shape>
            <v:shape style="position:absolute;left:3627;top:-1054;width:1255;height:10" type="#_x0000_t75" stroked="false">
              <v:imagedata r:id="rId388" o:title=""/>
            </v:shape>
            <v:shape style="position:absolute;left:4877;top:-1054;width:2681;height:10" type="#_x0000_t75" stroked="false">
              <v:imagedata r:id="rId384" o:title=""/>
            </v:shape>
            <v:shape style="position:absolute;left:7554;top:-1054;width:4601;height:10" type="#_x0000_t75" stroked="false">
              <v:imagedata r:id="rId385" o:title=""/>
            </v:shape>
            <v:shape style="position:absolute;left:12150;top:-1054;width:2187;height:10" type="#_x0000_t75" stroked="false">
              <v:imagedata r:id="rId386" o:title=""/>
            </v:shape>
            <w10:wrap type="none"/>
          </v:group>
        </w:pic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w:t>
        <w:tab/>
      </w:r>
      <w:r>
        <w:rPr>
          <w:rFonts w:ascii="宋体" w:hAnsi="宋体" w:cs="宋体" w:eastAsia="宋体" w:hint="default"/>
          <w:b/>
          <w:bCs/>
          <w:spacing w:val="-1"/>
          <w:sz w:val="21"/>
          <w:szCs w:val="21"/>
        </w:rPr>
        <w:t>本期无计入工程成本的借款费用资本化金额</w:t>
      </w:r>
      <w:r>
        <w:rPr>
          <w:rFonts w:ascii="宋体" w:hAnsi="宋体" w:cs="宋体" w:eastAsia="宋体" w:hint="default"/>
          <w:spacing w:val="-1"/>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9"/>
          <w:szCs w:val="29"/>
        </w:rPr>
      </w:pPr>
    </w:p>
    <w:p>
      <w:pPr>
        <w:spacing w:before="63"/>
        <w:ind w:left="0" w:right="1297" w:firstLine="0"/>
        <w:jc w:val="center"/>
        <w:rPr>
          <w:rFonts w:ascii="Calibri" w:hAnsi="Calibri" w:cs="Calibri" w:eastAsia="Calibri" w:hint="default"/>
          <w:sz w:val="18"/>
          <w:szCs w:val="18"/>
        </w:rPr>
      </w:pPr>
      <w:r>
        <w:rPr/>
        <w:pict>
          <v:shape style="position:absolute;margin-left:427.200012pt;margin-top:36.483196pt;width:414.7pt;height:27.2pt;mso-position-horizontal-relative:page;mso-position-vertical-relative:paragraph;z-index:7240" type="#_x0000_t75" stroked="false">
            <v:imagedata r:id="rId79" o:title=""/>
          </v:shape>
        </w:pict>
      </w:r>
      <w:r>
        <w:rPr>
          <w:rFonts w:ascii="Calibri"/>
          <w:sz w:val="18"/>
        </w:rPr>
        <w:t>124</w:t>
      </w:r>
    </w:p>
    <w:p>
      <w:pPr>
        <w:spacing w:after="0"/>
        <w:jc w:val="center"/>
        <w:rPr>
          <w:rFonts w:ascii="Calibri" w:hAnsi="Calibri" w:cs="Calibri" w:eastAsia="Calibri" w:hint="default"/>
          <w:sz w:val="18"/>
          <w:szCs w:val="18"/>
        </w:rPr>
        <w:sectPr>
          <w:headerReference w:type="default" r:id="rId374"/>
          <w:footerReference w:type="default" r:id="rId375"/>
          <w:pgSz w:w="16840" w:h="11910" w:orient="landscape"/>
          <w:pgMar w:header="0" w:footer="0" w:top="760" w:bottom="0" w:left="1300" w:right="0"/>
        </w:sectPr>
      </w:pPr>
    </w:p>
    <w:p>
      <w:pPr>
        <w:spacing w:line="240" w:lineRule="auto" w:before="0"/>
        <w:rPr>
          <w:rFonts w:ascii="Calibri" w:hAnsi="Calibri" w:cs="Calibri" w:eastAsia="Calibri" w:hint="default"/>
          <w:sz w:val="20"/>
          <w:szCs w:val="20"/>
        </w:rPr>
      </w:pPr>
    </w:p>
    <w:p>
      <w:pPr>
        <w:spacing w:line="240" w:lineRule="auto" w:before="9"/>
        <w:rPr>
          <w:rFonts w:ascii="Calibri" w:hAnsi="Calibri" w:cs="Calibri" w:eastAsia="Calibri" w:hint="default"/>
          <w:sz w:val="26"/>
          <w:szCs w:val="26"/>
        </w:rPr>
      </w:pPr>
    </w:p>
    <w:p>
      <w:pPr>
        <w:spacing w:before="36"/>
        <w:ind w:left="224"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十一</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14"/>
          <w:sz w:val="21"/>
          <w:szCs w:val="21"/>
        </w:rPr>
        <w:t> </w:t>
      </w:r>
      <w:r>
        <w:rPr>
          <w:rFonts w:ascii="宋体" w:hAnsi="宋体" w:cs="宋体" w:eastAsia="宋体" w:hint="default"/>
          <w:b/>
          <w:bCs/>
          <w:sz w:val="21"/>
          <w:szCs w:val="21"/>
        </w:rPr>
        <w:t>无形资产</w:t>
      </w:r>
      <w:r>
        <w:rPr>
          <w:rFonts w:ascii="宋体" w:hAnsi="宋体" w:cs="宋体" w:eastAsia="宋体" w:hint="default"/>
          <w:sz w:val="21"/>
          <w:szCs w:val="21"/>
        </w:rPr>
      </w:r>
    </w:p>
    <w:p>
      <w:pPr>
        <w:spacing w:before="107"/>
        <w:ind w:left="858" w:right="0" w:firstLine="0"/>
        <w:jc w:val="left"/>
        <w:rPr>
          <w:rFonts w:ascii="宋体" w:hAnsi="宋体" w:cs="宋体" w:eastAsia="宋体" w:hint="default"/>
          <w:sz w:val="21"/>
          <w:szCs w:val="21"/>
        </w:rPr>
      </w:pPr>
      <w:r>
        <w:rPr/>
        <w:pict>
          <v:shape style="position:absolute;margin-left:272.209991pt;margin-top:22.173691pt;width:.47998pt;height:.12pt;mso-position-horizontal-relative:page;mso-position-vertical-relative:paragraph;z-index:-1397128" type="#_x0000_t75" stroked="false">
            <v:imagedata r:id="rId329" o:title=""/>
          </v:shape>
        </w:pict>
      </w:r>
      <w:r>
        <w:rPr/>
        <w:pict>
          <v:shape style="position:absolute;margin-left:366.309998pt;margin-top:22.173691pt;width:.47998pt;height:.12pt;mso-position-horizontal-relative:page;mso-position-vertical-relative:paragraph;z-index:-1397104" type="#_x0000_t75" stroked="false">
            <v:imagedata r:id="rId329" o:title=""/>
          </v:shape>
        </w:pict>
      </w:r>
      <w:r>
        <w:rPr/>
        <w:pict>
          <v:shape style="position:absolute;margin-left:423.429993pt;margin-top:22.173691pt;width:.47998pt;height:.12pt;mso-position-horizontal-relative:page;mso-position-vertical-relative:paragraph;z-index:-1397080" type="#_x0000_t75" stroked="false">
            <v:imagedata r:id="rId329" o:title=""/>
          </v:shape>
        </w:pict>
      </w:r>
      <w:r>
        <w:rPr/>
        <w:pict>
          <v:shape style="position:absolute;margin-left:470.73999pt;margin-top:22.173691pt;width:.48001pt;height:.12pt;mso-position-horizontal-relative:page;mso-position-vertical-relative:paragraph;z-index:-1397056" type="#_x0000_t75" stroked="false">
            <v:imagedata r:id="rId329" o:title=""/>
          </v:shape>
        </w:pict>
      </w:r>
      <w:r>
        <w:rPr/>
        <w:pict>
          <v:group style="position:absolute;margin-left:120.5pt;margin-top:37.653732pt;width:435.2pt;height:5.05pt;mso-position-horizontal-relative:page;mso-position-vertical-relative:paragraph;z-index:-1397032" coordorigin="2410,753" coordsize="8704,101">
            <v:shape style="position:absolute;left:2410;top:753;width:3053;height:101" type="#_x0000_t75" stroked="false">
              <v:imagedata r:id="rId390" o:title=""/>
            </v:shape>
            <v:shape style="position:absolute;left:5439;top:844;width:1887;height:10" type="#_x0000_t75" stroked="false">
              <v:imagedata r:id="rId391" o:title=""/>
            </v:shape>
            <v:shape style="position:absolute;left:7321;top:844;width:1147;height:10" type="#_x0000_t75" stroked="false">
              <v:imagedata r:id="rId392" o:title=""/>
            </v:shape>
            <v:shape style="position:absolute;left:8464;top:844;width:951;height:10" type="#_x0000_t75" stroked="false">
              <v:imagedata r:id="rId361" o:title=""/>
            </v:shape>
            <v:shape style="position:absolute;left:9410;top:844;width:1704;height:10" type="#_x0000_t75" stroked="false">
              <v:imagedata r:id="rId206" o:title=""/>
            </v:shape>
            <w10:wrap type="none"/>
          </v:group>
        </w:pict>
      </w:r>
      <w:r>
        <w:rPr/>
        <w:pict>
          <v:group style="position:absolute;margin-left:120.5pt;margin-top:58.053673pt;width:435.2pt;height:5.2pt;mso-position-horizontal-relative:page;mso-position-vertical-relative:paragraph;z-index:-1397008" coordorigin="2410,1161" coordsize="8704,104">
            <v:shape style="position:absolute;left:2410;top:1161;width:3053;height:103" type="#_x0000_t75" stroked="false">
              <v:imagedata r:id="rId393" o:title=""/>
            </v:shape>
            <v:shape style="position:absolute;left:5439;top:1255;width:1887;height:10" type="#_x0000_t75" stroked="false">
              <v:imagedata r:id="rId391" o:title=""/>
            </v:shape>
            <v:shape style="position:absolute;left:7321;top:1255;width:1147;height:10" type="#_x0000_t75" stroked="false">
              <v:imagedata r:id="rId392" o:title=""/>
            </v:shape>
            <v:shape style="position:absolute;left:8464;top:1255;width:951;height:10" type="#_x0000_t75" stroked="false">
              <v:imagedata r:id="rId361" o:title=""/>
            </v:shape>
            <v:shape style="position:absolute;left:9410;top:1255;width:1704;height:10" type="#_x0000_t75" stroked="false">
              <v:imagedata r:id="rId206" o:title=""/>
            </v:shape>
            <w10:wrap type="none"/>
          </v:group>
        </w:pict>
      </w:r>
      <w:r>
        <w:rPr/>
        <w:pict>
          <v:group style="position:absolute;margin-left:120.5pt;margin-top:78.573669pt;width:435.2pt;height:5.2pt;mso-position-horizontal-relative:page;mso-position-vertical-relative:paragraph;z-index:-1396984" coordorigin="2410,1571" coordsize="8704,104">
            <v:shape style="position:absolute;left:2410;top:1571;width:3053;height:103" type="#_x0000_t75" stroked="false">
              <v:imagedata r:id="rId393" o:title=""/>
            </v:shape>
            <v:shape style="position:absolute;left:5439;top:1665;width:1887;height:10" type="#_x0000_t75" stroked="false">
              <v:imagedata r:id="rId391" o:title=""/>
            </v:shape>
            <v:shape style="position:absolute;left:7321;top:1665;width:1147;height:10" type="#_x0000_t75" stroked="false">
              <v:imagedata r:id="rId392" o:title=""/>
            </v:shape>
            <v:shape style="position:absolute;left:8464;top:1665;width:951;height:10" type="#_x0000_t75" stroked="false">
              <v:imagedata r:id="rId361" o:title=""/>
            </v:shape>
            <v:shape style="position:absolute;left:9410;top:1665;width:1704;height:10" type="#_x0000_t75" stroked="false">
              <v:imagedata r:id="rId206" o:title=""/>
            </v:shape>
            <w10:wrap type="none"/>
          </v:group>
        </w:pict>
      </w:r>
      <w:r>
        <w:rPr/>
        <w:pict>
          <v:group style="position:absolute;margin-left:120.5pt;margin-top:99.093674pt;width:435.2pt;height:5.2pt;mso-position-horizontal-relative:page;mso-position-vertical-relative:paragraph;z-index:-1396960" coordorigin="2410,1982" coordsize="8704,104">
            <v:shape style="position:absolute;left:2410;top:1982;width:3053;height:103" type="#_x0000_t75" stroked="false">
              <v:imagedata r:id="rId393" o:title=""/>
            </v:shape>
            <v:shape style="position:absolute;left:5439;top:2075;width:1887;height:10" type="#_x0000_t75" stroked="false">
              <v:imagedata r:id="rId394" o:title=""/>
            </v:shape>
            <v:shape style="position:absolute;left:7321;top:2075;width:1147;height:10" type="#_x0000_t75" stroked="false">
              <v:imagedata r:id="rId395" o:title=""/>
            </v:shape>
            <v:shape style="position:absolute;left:8464;top:2075;width:951;height:10" type="#_x0000_t75" stroked="false">
              <v:imagedata r:id="rId396" o:title=""/>
            </v:shape>
            <v:shape style="position:absolute;left:9410;top:2075;width:1704;height:10" type="#_x0000_t75" stroked="false">
              <v:imagedata r:id="rId397" o:title=""/>
            </v:shape>
            <w10:wrap type="none"/>
          </v:group>
        </w:pict>
      </w:r>
      <w:r>
        <w:rPr/>
        <w:pict>
          <v:group style="position:absolute;margin-left:120.5pt;margin-top:119.61367pt;width:435.2pt;height:5.2pt;mso-position-horizontal-relative:page;mso-position-vertical-relative:paragraph;z-index:-1396936" coordorigin="2410,2392" coordsize="8704,104">
            <v:shape style="position:absolute;left:2410;top:2392;width:3053;height:103" type="#_x0000_t75" stroked="false">
              <v:imagedata r:id="rId398" o:title=""/>
            </v:shape>
            <v:shape style="position:absolute;left:5439;top:2486;width:1887;height:10" type="#_x0000_t75" stroked="false">
              <v:imagedata r:id="rId391" o:title=""/>
            </v:shape>
            <v:shape style="position:absolute;left:7321;top:2486;width:1147;height:10" type="#_x0000_t75" stroked="false">
              <v:imagedata r:id="rId392" o:title=""/>
            </v:shape>
            <v:shape style="position:absolute;left:8464;top:2486;width:951;height:10" type="#_x0000_t75" stroked="false">
              <v:imagedata r:id="rId361" o:title=""/>
            </v:shape>
            <v:shape style="position:absolute;left:9410;top:2486;width:1704;height:10" type="#_x0000_t75" stroked="false">
              <v:imagedata r:id="rId206" o:title=""/>
            </v:shape>
            <w10:wrap type="none"/>
          </v:group>
        </w:pict>
      </w:r>
      <w:r>
        <w:rPr>
          <w:rFonts w:ascii="宋体" w:hAnsi="宋体" w:cs="宋体" w:eastAsia="宋体" w:hint="default"/>
          <w:b/>
          <w:bCs/>
          <w:sz w:val="21"/>
          <w:szCs w:val="21"/>
        </w:rPr>
        <w:t>无形资产情况</w:t>
      </w:r>
      <w:r>
        <w:rPr>
          <w:rFonts w:ascii="宋体" w:hAnsi="宋体" w:cs="宋体" w:eastAsia="宋体" w:hint="default"/>
          <w:sz w:val="21"/>
          <w:szCs w:val="21"/>
        </w:rPr>
      </w:r>
    </w:p>
    <w:p>
      <w:pPr>
        <w:spacing w:line="240" w:lineRule="auto" w:before="7"/>
        <w:rPr>
          <w:rFonts w:ascii="宋体" w:hAnsi="宋体" w:cs="宋体" w:eastAsia="宋体" w:hint="default"/>
          <w:b/>
          <w:bCs/>
          <w:sz w:val="2"/>
          <w:szCs w:val="2"/>
        </w:rPr>
      </w:pPr>
    </w:p>
    <w:tbl>
      <w:tblPr>
        <w:tblW w:w="0" w:type="auto"/>
        <w:jc w:val="left"/>
        <w:tblInd w:w="735" w:type="dxa"/>
        <w:tblLayout w:type="fixed"/>
        <w:tblCellMar>
          <w:top w:w="0" w:type="dxa"/>
          <w:left w:w="0" w:type="dxa"/>
          <w:bottom w:w="0" w:type="dxa"/>
          <w:right w:w="0" w:type="dxa"/>
        </w:tblCellMar>
        <w:tblLook w:val="01E0"/>
      </w:tblPr>
      <w:tblGrid>
        <w:gridCol w:w="3053"/>
        <w:gridCol w:w="1882"/>
        <w:gridCol w:w="1142"/>
        <w:gridCol w:w="946"/>
        <w:gridCol w:w="1694"/>
      </w:tblGrid>
      <w:tr>
        <w:trPr>
          <w:trHeight w:val="324" w:hRule="exact"/>
        </w:trPr>
        <w:tc>
          <w:tcPr>
            <w:tcW w:w="3053" w:type="dxa"/>
            <w:tcBorders>
              <w:top w:val="single" w:sz="12" w:space="0" w:color="000000"/>
              <w:left w:val="nil" w:sz="6" w:space="0" w:color="auto"/>
              <w:bottom w:val="nil" w:sz="6" w:space="0" w:color="auto"/>
              <w:right w:val="single" w:sz="4" w:space="0" w:color="000000"/>
            </w:tcBorders>
          </w:tcPr>
          <w:p>
            <w:pPr>
              <w:pStyle w:val="TableParagraph"/>
              <w:spacing w:line="212" w:lineRule="exact" w:before="137"/>
              <w:ind w:left="19" w:right="0"/>
              <w:jc w:val="center"/>
              <w:rPr>
                <w:rFonts w:ascii="宋体" w:hAnsi="宋体" w:cs="宋体" w:eastAsia="宋体" w:hint="default"/>
                <w:sz w:val="18"/>
                <w:szCs w:val="18"/>
              </w:rPr>
            </w:pPr>
            <w:r>
              <w:rPr>
                <w:rFonts w:ascii="宋体" w:hAnsi="宋体" w:cs="宋体" w:eastAsia="宋体" w:hint="default"/>
                <w:sz w:val="18"/>
                <w:szCs w:val="18"/>
              </w:rPr>
              <w:t>项 </w:t>
            </w:r>
            <w:r>
              <w:rPr>
                <w:rFonts w:ascii="宋体" w:hAnsi="宋体" w:cs="宋体" w:eastAsia="宋体" w:hint="default"/>
                <w:spacing w:val="3"/>
                <w:sz w:val="18"/>
                <w:szCs w:val="18"/>
              </w:rPr>
              <w:t> </w:t>
            </w:r>
            <w:r>
              <w:rPr>
                <w:rFonts w:ascii="宋体" w:hAnsi="宋体" w:cs="宋体" w:eastAsia="宋体" w:hint="default"/>
                <w:sz w:val="18"/>
                <w:szCs w:val="18"/>
              </w:rPr>
              <w:t>目</w:t>
            </w:r>
          </w:p>
        </w:tc>
        <w:tc>
          <w:tcPr>
            <w:tcW w:w="188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53"/>
              <w:ind w:left="576"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14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53"/>
              <w:ind w:left="206"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946" w:type="dxa"/>
            <w:vMerge w:val="restart"/>
            <w:tcBorders>
              <w:top w:val="single" w:sz="12" w:space="0" w:color="000000"/>
              <w:left w:val="single" w:sz="4" w:space="0" w:color="000000"/>
              <w:right w:val="single" w:sz="4" w:space="0" w:color="000000"/>
            </w:tcBorders>
          </w:tcPr>
          <w:p>
            <w:pPr>
              <w:pStyle w:val="TableParagraph"/>
              <w:spacing w:line="240" w:lineRule="auto" w:before="53"/>
              <w:ind w:left="108"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694" w:type="dxa"/>
            <w:tcBorders>
              <w:top w:val="single" w:sz="12" w:space="0" w:color="000000"/>
              <w:left w:val="single" w:sz="4" w:space="0" w:color="000000"/>
              <w:bottom w:val="nil" w:sz="6" w:space="0" w:color="auto"/>
              <w:right w:val="nil" w:sz="6" w:space="0" w:color="auto"/>
            </w:tcBorders>
          </w:tcPr>
          <w:p>
            <w:pPr>
              <w:pStyle w:val="TableParagraph"/>
              <w:spacing w:line="240" w:lineRule="auto" w:before="53"/>
              <w:ind w:left="482"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64" w:hRule="exact"/>
        </w:trPr>
        <w:tc>
          <w:tcPr>
            <w:tcW w:w="3053" w:type="dxa"/>
            <w:tcBorders>
              <w:top w:val="nil" w:sz="6" w:space="0" w:color="auto"/>
              <w:left w:val="nil" w:sz="6" w:space="0" w:color="auto"/>
              <w:bottom w:val="nil" w:sz="6" w:space="0" w:color="auto"/>
              <w:right w:val="nil" w:sz="6" w:space="0" w:color="auto"/>
            </w:tcBorders>
          </w:tcPr>
          <w:p>
            <w:pPr/>
          </w:p>
        </w:tc>
        <w:tc>
          <w:tcPr>
            <w:tcW w:w="1882" w:type="dxa"/>
            <w:tcBorders>
              <w:top w:val="nil" w:sz="6" w:space="0" w:color="auto"/>
              <w:left w:val="nil" w:sz="6" w:space="0" w:color="auto"/>
              <w:bottom w:val="nil" w:sz="6" w:space="0" w:color="auto"/>
              <w:right w:val="single" w:sz="4" w:space="0" w:color="000000"/>
            </w:tcBorders>
          </w:tcPr>
          <w:p>
            <w:pPr/>
          </w:p>
        </w:tc>
        <w:tc>
          <w:tcPr>
            <w:tcW w:w="1142" w:type="dxa"/>
            <w:tcBorders>
              <w:top w:val="nil" w:sz="6" w:space="0" w:color="auto"/>
              <w:left w:val="single" w:sz="4" w:space="0" w:color="000000"/>
              <w:bottom w:val="nil" w:sz="6" w:space="0" w:color="auto"/>
              <w:right w:val="single" w:sz="4" w:space="0" w:color="000000"/>
            </w:tcBorders>
          </w:tcPr>
          <w:p>
            <w:pPr/>
          </w:p>
        </w:tc>
        <w:tc>
          <w:tcPr>
            <w:tcW w:w="946" w:type="dxa"/>
            <w:vMerge/>
            <w:tcBorders>
              <w:left w:val="single" w:sz="4" w:space="0" w:color="000000"/>
              <w:right w:val="single" w:sz="4" w:space="0" w:color="000000"/>
            </w:tcBorders>
          </w:tcPr>
          <w:p>
            <w:pPr/>
          </w:p>
        </w:tc>
        <w:tc>
          <w:tcPr>
            <w:tcW w:w="1694" w:type="dxa"/>
            <w:tcBorders>
              <w:top w:val="nil" w:sz="6" w:space="0" w:color="auto"/>
              <w:left w:val="single" w:sz="4" w:space="0" w:color="000000"/>
              <w:bottom w:val="nil" w:sz="6" w:space="0" w:color="auto"/>
              <w:right w:val="nil" w:sz="6" w:space="0" w:color="auto"/>
            </w:tcBorders>
          </w:tcPr>
          <w:p>
            <w:pPr/>
          </w:p>
        </w:tc>
      </w:tr>
      <w:tr>
        <w:trPr>
          <w:trHeight w:val="37" w:hRule="exact"/>
        </w:trPr>
        <w:tc>
          <w:tcPr>
            <w:tcW w:w="3053" w:type="dxa"/>
            <w:tcBorders>
              <w:top w:val="nil" w:sz="6" w:space="0" w:color="auto"/>
              <w:left w:val="nil" w:sz="6" w:space="0" w:color="auto"/>
              <w:bottom w:val="nil" w:sz="6" w:space="0" w:color="auto"/>
              <w:right w:val="nil" w:sz="6" w:space="0" w:color="auto"/>
            </w:tcBorders>
          </w:tcPr>
          <w:p>
            <w:pPr/>
          </w:p>
        </w:tc>
        <w:tc>
          <w:tcPr>
            <w:tcW w:w="1882" w:type="dxa"/>
            <w:tcBorders>
              <w:top w:val="nil" w:sz="6" w:space="0" w:color="auto"/>
              <w:left w:val="nil" w:sz="6" w:space="0" w:color="auto"/>
              <w:bottom w:val="nil" w:sz="6" w:space="0" w:color="auto"/>
              <w:right w:val="single" w:sz="4" w:space="0" w:color="000000"/>
            </w:tcBorders>
          </w:tcPr>
          <w:p>
            <w:pPr/>
          </w:p>
        </w:tc>
        <w:tc>
          <w:tcPr>
            <w:tcW w:w="1142" w:type="dxa"/>
            <w:tcBorders>
              <w:top w:val="nil" w:sz="6" w:space="0" w:color="auto"/>
              <w:left w:val="single" w:sz="4" w:space="0" w:color="000000"/>
              <w:bottom w:val="nil" w:sz="6" w:space="0" w:color="auto"/>
              <w:right w:val="single" w:sz="4" w:space="0" w:color="000000"/>
            </w:tcBorders>
          </w:tcPr>
          <w:p>
            <w:pPr/>
          </w:p>
        </w:tc>
        <w:tc>
          <w:tcPr>
            <w:tcW w:w="946" w:type="dxa"/>
            <w:vMerge/>
            <w:tcBorders>
              <w:left w:val="single" w:sz="4" w:space="0" w:color="000000"/>
              <w:right w:val="single" w:sz="4" w:space="0" w:color="000000"/>
            </w:tcBorders>
          </w:tcPr>
          <w:p>
            <w:pPr/>
          </w:p>
        </w:tc>
        <w:tc>
          <w:tcPr>
            <w:tcW w:w="1694" w:type="dxa"/>
            <w:tcBorders>
              <w:top w:val="nil" w:sz="6" w:space="0" w:color="auto"/>
              <w:left w:val="single" w:sz="4" w:space="0" w:color="000000"/>
              <w:bottom w:val="nil" w:sz="6" w:space="0" w:color="auto"/>
              <w:right w:val="nil" w:sz="6" w:space="0" w:color="auto"/>
            </w:tcBorders>
          </w:tcPr>
          <w:p>
            <w:pPr/>
          </w:p>
        </w:tc>
      </w:tr>
      <w:tr>
        <w:trPr>
          <w:trHeight w:val="395" w:hRule="exact"/>
        </w:trPr>
        <w:tc>
          <w:tcPr>
            <w:tcW w:w="3053" w:type="dxa"/>
            <w:tcBorders>
              <w:top w:val="nil" w:sz="6" w:space="0" w:color="auto"/>
              <w:left w:val="nil" w:sz="6" w:space="0" w:color="auto"/>
              <w:bottom w:val="nil" w:sz="6" w:space="0" w:color="auto"/>
              <w:right w:val="single" w:sz="4" w:space="0" w:color="000000"/>
            </w:tcBorders>
          </w:tcPr>
          <w:p>
            <w:pPr>
              <w:pStyle w:val="TableParagraph"/>
              <w:spacing w:line="240" w:lineRule="auto" w:before="135"/>
              <w:ind w:left="122" w:right="0"/>
              <w:jc w:val="left"/>
              <w:rPr>
                <w:rFonts w:ascii="宋体" w:hAnsi="宋体" w:cs="宋体" w:eastAsia="宋体" w:hint="default"/>
                <w:sz w:val="18"/>
                <w:szCs w:val="18"/>
              </w:rPr>
            </w:pPr>
            <w:r>
              <w:rPr>
                <w:rFonts w:ascii="宋体" w:hAnsi="宋体" w:cs="宋体" w:eastAsia="宋体" w:hint="default"/>
                <w:sz w:val="18"/>
                <w:szCs w:val="18"/>
              </w:rPr>
              <w:t>一、原价合计</w:t>
            </w:r>
          </w:p>
        </w:tc>
        <w:tc>
          <w:tcPr>
            <w:tcW w:w="1882"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99"/>
              <w:jc w:val="right"/>
              <w:rPr>
                <w:rFonts w:ascii="Calibri" w:hAnsi="Calibri" w:cs="Calibri" w:eastAsia="Calibri" w:hint="default"/>
                <w:sz w:val="18"/>
                <w:szCs w:val="18"/>
              </w:rPr>
            </w:pPr>
            <w:r>
              <w:rPr>
                <w:rFonts w:ascii="Calibri"/>
                <w:spacing w:val="-1"/>
                <w:sz w:val="18"/>
              </w:rPr>
              <w:t>4,720,255.00</w:t>
            </w:r>
          </w:p>
        </w:tc>
        <w:tc>
          <w:tcPr>
            <w:tcW w:w="1142" w:type="dxa"/>
            <w:tcBorders>
              <w:top w:val="nil" w:sz="6" w:space="0" w:color="auto"/>
              <w:left w:val="single" w:sz="4" w:space="0" w:color="000000"/>
              <w:bottom w:val="nil" w:sz="6" w:space="0" w:color="auto"/>
              <w:right w:val="single" w:sz="4" w:space="0" w:color="000000"/>
            </w:tcBorders>
          </w:tcPr>
          <w:p>
            <w:pPr/>
          </w:p>
        </w:tc>
        <w:tc>
          <w:tcPr>
            <w:tcW w:w="946" w:type="dxa"/>
            <w:vMerge/>
            <w:tcBorders>
              <w:left w:val="single" w:sz="4" w:space="0" w:color="000000"/>
              <w:right w:val="single" w:sz="4" w:space="0" w:color="000000"/>
            </w:tcBorders>
          </w:tcPr>
          <w:p>
            <w:pPr/>
          </w:p>
        </w:tc>
        <w:tc>
          <w:tcPr>
            <w:tcW w:w="1694"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3"/>
              <w:jc w:val="right"/>
              <w:rPr>
                <w:rFonts w:ascii="Calibri" w:hAnsi="Calibri" w:cs="Calibri" w:eastAsia="Calibri" w:hint="default"/>
                <w:sz w:val="18"/>
                <w:szCs w:val="18"/>
              </w:rPr>
            </w:pPr>
            <w:r>
              <w:rPr>
                <w:rFonts w:ascii="Calibri"/>
                <w:spacing w:val="-1"/>
                <w:sz w:val="18"/>
              </w:rPr>
              <w:t>4,720,255.00</w:t>
            </w:r>
          </w:p>
        </w:tc>
      </w:tr>
      <w:tr>
        <w:trPr>
          <w:trHeight w:val="15" w:hRule="exact"/>
        </w:trPr>
        <w:tc>
          <w:tcPr>
            <w:tcW w:w="3053" w:type="dxa"/>
            <w:tcBorders>
              <w:top w:val="nil" w:sz="6" w:space="0" w:color="auto"/>
              <w:left w:val="nil" w:sz="6" w:space="0" w:color="auto"/>
              <w:bottom w:val="nil" w:sz="6" w:space="0" w:color="auto"/>
              <w:right w:val="nil" w:sz="6" w:space="0" w:color="auto"/>
            </w:tcBorders>
          </w:tcPr>
          <w:p>
            <w:pPr/>
          </w:p>
        </w:tc>
        <w:tc>
          <w:tcPr>
            <w:tcW w:w="1882" w:type="dxa"/>
            <w:tcBorders>
              <w:top w:val="nil" w:sz="6" w:space="0" w:color="auto"/>
              <w:left w:val="nil" w:sz="6" w:space="0" w:color="auto"/>
              <w:bottom w:val="nil" w:sz="6" w:space="0" w:color="auto"/>
              <w:right w:val="nil" w:sz="6" w:space="0" w:color="auto"/>
            </w:tcBorders>
          </w:tcPr>
          <w:p>
            <w:pPr/>
          </w:p>
        </w:tc>
        <w:tc>
          <w:tcPr>
            <w:tcW w:w="1142" w:type="dxa"/>
            <w:tcBorders>
              <w:top w:val="nil" w:sz="6" w:space="0" w:color="auto"/>
              <w:left w:val="nil" w:sz="6" w:space="0" w:color="auto"/>
              <w:bottom w:val="nil" w:sz="6" w:space="0" w:color="auto"/>
              <w:right w:val="nil" w:sz="6" w:space="0" w:color="auto"/>
            </w:tcBorders>
          </w:tcPr>
          <w:p>
            <w:pPr/>
          </w:p>
        </w:tc>
        <w:tc>
          <w:tcPr>
            <w:tcW w:w="946" w:type="dxa"/>
            <w:vMerge/>
            <w:tcBorders>
              <w:left w:val="single" w:sz="4" w:space="0" w:color="000000"/>
              <w:right w:val="single" w:sz="4" w:space="0" w:color="000000"/>
            </w:tcBorders>
          </w:tcPr>
          <w:p>
            <w:pPr/>
          </w:p>
        </w:tc>
        <w:tc>
          <w:tcPr>
            <w:tcW w:w="1694" w:type="dxa"/>
            <w:tcBorders>
              <w:top w:val="nil" w:sz="6" w:space="0" w:color="auto"/>
              <w:left w:val="nil" w:sz="6" w:space="0" w:color="auto"/>
              <w:bottom w:val="nil" w:sz="6" w:space="0" w:color="auto"/>
              <w:right w:val="nil" w:sz="6" w:space="0" w:color="auto"/>
            </w:tcBorders>
          </w:tcPr>
          <w:p>
            <w:pPr/>
          </w:p>
        </w:tc>
      </w:tr>
      <w:tr>
        <w:trPr>
          <w:trHeight w:val="395" w:hRule="exact"/>
        </w:trPr>
        <w:tc>
          <w:tcPr>
            <w:tcW w:w="3053" w:type="dxa"/>
            <w:tcBorders>
              <w:top w:val="nil" w:sz="6" w:space="0" w:color="auto"/>
              <w:left w:val="nil" w:sz="6" w:space="0" w:color="auto"/>
              <w:bottom w:val="nil" w:sz="6" w:space="0" w:color="auto"/>
              <w:right w:val="single" w:sz="4" w:space="0" w:color="000000"/>
            </w:tcBorders>
          </w:tcPr>
          <w:p>
            <w:pPr>
              <w:pStyle w:val="TableParagraph"/>
              <w:spacing w:line="240" w:lineRule="auto" w:before="135"/>
              <w:ind w:left="482"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1882"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99"/>
              <w:jc w:val="right"/>
              <w:rPr>
                <w:rFonts w:ascii="Calibri" w:hAnsi="Calibri" w:cs="Calibri" w:eastAsia="Calibri" w:hint="default"/>
                <w:sz w:val="18"/>
                <w:szCs w:val="18"/>
              </w:rPr>
            </w:pPr>
            <w:r>
              <w:rPr>
                <w:rFonts w:ascii="Calibri"/>
                <w:spacing w:val="-1"/>
                <w:sz w:val="18"/>
              </w:rPr>
              <w:t>1,887,255.00</w:t>
            </w:r>
          </w:p>
        </w:tc>
        <w:tc>
          <w:tcPr>
            <w:tcW w:w="1142" w:type="dxa"/>
            <w:tcBorders>
              <w:top w:val="nil" w:sz="6" w:space="0" w:color="auto"/>
              <w:left w:val="single" w:sz="4" w:space="0" w:color="000000"/>
              <w:bottom w:val="nil" w:sz="6" w:space="0" w:color="auto"/>
              <w:right w:val="single" w:sz="4" w:space="0" w:color="000000"/>
            </w:tcBorders>
          </w:tcPr>
          <w:p>
            <w:pPr/>
          </w:p>
        </w:tc>
        <w:tc>
          <w:tcPr>
            <w:tcW w:w="946" w:type="dxa"/>
            <w:vMerge/>
            <w:tcBorders>
              <w:left w:val="single" w:sz="4" w:space="0" w:color="000000"/>
              <w:right w:val="single" w:sz="4" w:space="0" w:color="000000"/>
            </w:tcBorders>
          </w:tcPr>
          <w:p>
            <w:pPr/>
          </w:p>
        </w:tc>
        <w:tc>
          <w:tcPr>
            <w:tcW w:w="1694"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3"/>
              <w:jc w:val="right"/>
              <w:rPr>
                <w:rFonts w:ascii="Calibri" w:hAnsi="Calibri" w:cs="Calibri" w:eastAsia="Calibri" w:hint="default"/>
                <w:sz w:val="18"/>
                <w:szCs w:val="18"/>
              </w:rPr>
            </w:pPr>
            <w:r>
              <w:rPr>
                <w:rFonts w:ascii="Calibri"/>
                <w:spacing w:val="-1"/>
                <w:sz w:val="18"/>
              </w:rPr>
              <w:t>1,887,255.00</w:t>
            </w:r>
          </w:p>
        </w:tc>
      </w:tr>
      <w:tr>
        <w:trPr>
          <w:trHeight w:val="15" w:hRule="exact"/>
        </w:trPr>
        <w:tc>
          <w:tcPr>
            <w:tcW w:w="3053" w:type="dxa"/>
            <w:tcBorders>
              <w:top w:val="nil" w:sz="6" w:space="0" w:color="auto"/>
              <w:left w:val="nil" w:sz="6" w:space="0" w:color="auto"/>
              <w:bottom w:val="nil" w:sz="6" w:space="0" w:color="auto"/>
              <w:right w:val="nil" w:sz="6" w:space="0" w:color="auto"/>
            </w:tcBorders>
          </w:tcPr>
          <w:p>
            <w:pPr/>
          </w:p>
        </w:tc>
        <w:tc>
          <w:tcPr>
            <w:tcW w:w="1882" w:type="dxa"/>
            <w:tcBorders>
              <w:top w:val="nil" w:sz="6" w:space="0" w:color="auto"/>
              <w:left w:val="nil" w:sz="6" w:space="0" w:color="auto"/>
              <w:bottom w:val="nil" w:sz="6" w:space="0" w:color="auto"/>
              <w:right w:val="nil" w:sz="6" w:space="0" w:color="auto"/>
            </w:tcBorders>
          </w:tcPr>
          <w:p>
            <w:pPr/>
          </w:p>
        </w:tc>
        <w:tc>
          <w:tcPr>
            <w:tcW w:w="1142" w:type="dxa"/>
            <w:tcBorders>
              <w:top w:val="nil" w:sz="6" w:space="0" w:color="auto"/>
              <w:left w:val="nil" w:sz="6" w:space="0" w:color="auto"/>
              <w:bottom w:val="nil" w:sz="6" w:space="0" w:color="auto"/>
              <w:right w:val="nil" w:sz="6" w:space="0" w:color="auto"/>
            </w:tcBorders>
          </w:tcPr>
          <w:p>
            <w:pPr/>
          </w:p>
        </w:tc>
        <w:tc>
          <w:tcPr>
            <w:tcW w:w="946" w:type="dxa"/>
            <w:vMerge/>
            <w:tcBorders>
              <w:left w:val="single" w:sz="4" w:space="0" w:color="000000"/>
              <w:right w:val="single" w:sz="4" w:space="0" w:color="000000"/>
            </w:tcBorders>
          </w:tcPr>
          <w:p>
            <w:pPr/>
          </w:p>
        </w:tc>
        <w:tc>
          <w:tcPr>
            <w:tcW w:w="1694" w:type="dxa"/>
            <w:tcBorders>
              <w:top w:val="nil" w:sz="6" w:space="0" w:color="auto"/>
              <w:left w:val="nil" w:sz="6" w:space="0" w:color="auto"/>
              <w:bottom w:val="nil" w:sz="6" w:space="0" w:color="auto"/>
              <w:right w:val="nil" w:sz="6" w:space="0" w:color="auto"/>
            </w:tcBorders>
          </w:tcPr>
          <w:p>
            <w:pPr/>
          </w:p>
        </w:tc>
      </w:tr>
      <w:tr>
        <w:trPr>
          <w:trHeight w:val="395" w:hRule="exact"/>
        </w:trPr>
        <w:tc>
          <w:tcPr>
            <w:tcW w:w="3053" w:type="dxa"/>
            <w:tcBorders>
              <w:top w:val="nil" w:sz="6" w:space="0" w:color="auto"/>
              <w:left w:val="nil" w:sz="6" w:space="0" w:color="auto"/>
              <w:bottom w:val="nil" w:sz="6" w:space="0" w:color="auto"/>
              <w:right w:val="single" w:sz="4" w:space="0" w:color="000000"/>
            </w:tcBorders>
          </w:tcPr>
          <w:p>
            <w:pPr>
              <w:pStyle w:val="TableParagraph"/>
              <w:spacing w:line="240" w:lineRule="auto" w:before="135"/>
              <w:ind w:left="482" w:right="0"/>
              <w:jc w:val="left"/>
              <w:rPr>
                <w:rFonts w:ascii="宋体" w:hAnsi="宋体" w:cs="宋体" w:eastAsia="宋体" w:hint="default"/>
                <w:sz w:val="18"/>
                <w:szCs w:val="18"/>
              </w:rPr>
            </w:pPr>
            <w:r>
              <w:rPr>
                <w:rFonts w:ascii="宋体" w:hAnsi="宋体" w:cs="宋体" w:eastAsia="宋体" w:hint="default"/>
                <w:sz w:val="18"/>
                <w:szCs w:val="18"/>
              </w:rPr>
              <w:t>电脑软件</w:t>
            </w:r>
          </w:p>
        </w:tc>
        <w:tc>
          <w:tcPr>
            <w:tcW w:w="1882"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1"/>
              <w:jc w:val="right"/>
              <w:rPr>
                <w:rFonts w:ascii="Calibri" w:hAnsi="Calibri" w:cs="Calibri" w:eastAsia="Calibri" w:hint="default"/>
                <w:sz w:val="18"/>
                <w:szCs w:val="18"/>
              </w:rPr>
            </w:pPr>
            <w:r>
              <w:rPr>
                <w:rFonts w:ascii="Calibri"/>
                <w:sz w:val="18"/>
              </w:rPr>
              <w:t>2,833,000.00</w:t>
            </w:r>
          </w:p>
        </w:tc>
        <w:tc>
          <w:tcPr>
            <w:tcW w:w="1142" w:type="dxa"/>
            <w:tcBorders>
              <w:top w:val="nil" w:sz="6" w:space="0" w:color="auto"/>
              <w:left w:val="single" w:sz="4" w:space="0" w:color="000000"/>
              <w:bottom w:val="nil" w:sz="6" w:space="0" w:color="auto"/>
              <w:right w:val="single" w:sz="4" w:space="0" w:color="000000"/>
            </w:tcBorders>
          </w:tcPr>
          <w:p>
            <w:pPr/>
          </w:p>
        </w:tc>
        <w:tc>
          <w:tcPr>
            <w:tcW w:w="946" w:type="dxa"/>
            <w:vMerge/>
            <w:tcBorders>
              <w:left w:val="single" w:sz="4" w:space="0" w:color="000000"/>
              <w:right w:val="single" w:sz="4" w:space="0" w:color="000000"/>
            </w:tcBorders>
          </w:tcPr>
          <w:p>
            <w:pPr/>
          </w:p>
        </w:tc>
        <w:tc>
          <w:tcPr>
            <w:tcW w:w="1694"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6"/>
              <w:jc w:val="right"/>
              <w:rPr>
                <w:rFonts w:ascii="Calibri" w:hAnsi="Calibri" w:cs="Calibri" w:eastAsia="Calibri" w:hint="default"/>
                <w:sz w:val="18"/>
                <w:szCs w:val="18"/>
              </w:rPr>
            </w:pPr>
            <w:r>
              <w:rPr>
                <w:rFonts w:ascii="Calibri"/>
                <w:sz w:val="18"/>
              </w:rPr>
              <w:t>2,833,000.00</w:t>
            </w:r>
          </w:p>
        </w:tc>
      </w:tr>
      <w:tr>
        <w:trPr>
          <w:trHeight w:val="15" w:hRule="exact"/>
        </w:trPr>
        <w:tc>
          <w:tcPr>
            <w:tcW w:w="3053" w:type="dxa"/>
            <w:tcBorders>
              <w:top w:val="nil" w:sz="6" w:space="0" w:color="auto"/>
              <w:left w:val="nil" w:sz="6" w:space="0" w:color="auto"/>
              <w:bottom w:val="nil" w:sz="6" w:space="0" w:color="auto"/>
              <w:right w:val="nil" w:sz="6" w:space="0" w:color="auto"/>
            </w:tcBorders>
          </w:tcPr>
          <w:p>
            <w:pPr/>
          </w:p>
        </w:tc>
        <w:tc>
          <w:tcPr>
            <w:tcW w:w="1882" w:type="dxa"/>
            <w:tcBorders>
              <w:top w:val="nil" w:sz="6" w:space="0" w:color="auto"/>
              <w:left w:val="nil" w:sz="6" w:space="0" w:color="auto"/>
              <w:bottom w:val="nil" w:sz="6" w:space="0" w:color="auto"/>
              <w:right w:val="nil" w:sz="6" w:space="0" w:color="auto"/>
            </w:tcBorders>
          </w:tcPr>
          <w:p>
            <w:pPr/>
          </w:p>
        </w:tc>
        <w:tc>
          <w:tcPr>
            <w:tcW w:w="1142" w:type="dxa"/>
            <w:tcBorders>
              <w:top w:val="nil" w:sz="6" w:space="0" w:color="auto"/>
              <w:left w:val="nil" w:sz="6" w:space="0" w:color="auto"/>
              <w:bottom w:val="nil" w:sz="6" w:space="0" w:color="auto"/>
              <w:right w:val="nil" w:sz="6" w:space="0" w:color="auto"/>
            </w:tcBorders>
          </w:tcPr>
          <w:p>
            <w:pPr/>
          </w:p>
        </w:tc>
        <w:tc>
          <w:tcPr>
            <w:tcW w:w="946" w:type="dxa"/>
            <w:vMerge/>
            <w:tcBorders>
              <w:left w:val="single" w:sz="4" w:space="0" w:color="000000"/>
              <w:right w:val="single" w:sz="4" w:space="0" w:color="000000"/>
            </w:tcBorders>
          </w:tcPr>
          <w:p>
            <w:pPr/>
          </w:p>
        </w:tc>
        <w:tc>
          <w:tcPr>
            <w:tcW w:w="1694" w:type="dxa"/>
            <w:tcBorders>
              <w:top w:val="nil" w:sz="6" w:space="0" w:color="auto"/>
              <w:left w:val="nil" w:sz="6" w:space="0" w:color="auto"/>
              <w:bottom w:val="nil" w:sz="6" w:space="0" w:color="auto"/>
              <w:right w:val="nil" w:sz="6" w:space="0" w:color="auto"/>
            </w:tcBorders>
          </w:tcPr>
          <w:p>
            <w:pPr/>
          </w:p>
        </w:tc>
      </w:tr>
      <w:tr>
        <w:trPr>
          <w:trHeight w:val="395" w:hRule="exact"/>
        </w:trPr>
        <w:tc>
          <w:tcPr>
            <w:tcW w:w="3053" w:type="dxa"/>
            <w:tcBorders>
              <w:top w:val="nil" w:sz="6" w:space="0" w:color="auto"/>
              <w:left w:val="nil" w:sz="6" w:space="0" w:color="auto"/>
              <w:bottom w:val="nil" w:sz="6" w:space="0" w:color="auto"/>
              <w:right w:val="single" w:sz="4" w:space="0" w:color="000000"/>
            </w:tcBorders>
          </w:tcPr>
          <w:p>
            <w:pPr>
              <w:pStyle w:val="TableParagraph"/>
              <w:spacing w:line="240" w:lineRule="auto" w:before="135"/>
              <w:ind w:left="122" w:right="0"/>
              <w:jc w:val="left"/>
              <w:rPr>
                <w:rFonts w:ascii="宋体" w:hAnsi="宋体" w:cs="宋体" w:eastAsia="宋体" w:hint="default"/>
                <w:sz w:val="18"/>
                <w:szCs w:val="18"/>
              </w:rPr>
            </w:pPr>
            <w:r>
              <w:rPr>
                <w:rFonts w:ascii="宋体" w:hAnsi="宋体" w:cs="宋体" w:eastAsia="宋体" w:hint="default"/>
                <w:sz w:val="18"/>
                <w:szCs w:val="18"/>
              </w:rPr>
              <w:t>二、累计摊销额合计</w:t>
            </w:r>
          </w:p>
        </w:tc>
        <w:tc>
          <w:tcPr>
            <w:tcW w:w="1882"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1"/>
              <w:jc w:val="right"/>
              <w:rPr>
                <w:rFonts w:ascii="Calibri" w:hAnsi="Calibri" w:cs="Calibri" w:eastAsia="Calibri" w:hint="default"/>
                <w:sz w:val="18"/>
                <w:szCs w:val="18"/>
              </w:rPr>
            </w:pPr>
            <w:r>
              <w:rPr>
                <w:rFonts w:ascii="Calibri"/>
                <w:spacing w:val="-1"/>
                <w:sz w:val="18"/>
              </w:rPr>
              <w:t>292,630.42</w:t>
            </w:r>
          </w:p>
        </w:tc>
        <w:tc>
          <w:tcPr>
            <w:tcW w:w="1142"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1"/>
              <w:jc w:val="right"/>
              <w:rPr>
                <w:rFonts w:ascii="Calibri" w:hAnsi="Calibri" w:cs="Calibri" w:eastAsia="Calibri" w:hint="default"/>
                <w:sz w:val="18"/>
                <w:szCs w:val="18"/>
              </w:rPr>
            </w:pPr>
            <w:r>
              <w:rPr>
                <w:rFonts w:ascii="Calibri"/>
                <w:sz w:val="18"/>
              </w:rPr>
              <w:t>321,045.08</w:t>
            </w:r>
          </w:p>
        </w:tc>
        <w:tc>
          <w:tcPr>
            <w:tcW w:w="946" w:type="dxa"/>
            <w:vMerge/>
            <w:tcBorders>
              <w:left w:val="single" w:sz="4" w:space="0" w:color="000000"/>
              <w:right w:val="single" w:sz="4" w:space="0" w:color="000000"/>
            </w:tcBorders>
          </w:tcPr>
          <w:p>
            <w:pPr/>
          </w:p>
        </w:tc>
        <w:tc>
          <w:tcPr>
            <w:tcW w:w="1694"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5"/>
              <w:jc w:val="right"/>
              <w:rPr>
                <w:rFonts w:ascii="Calibri" w:hAnsi="Calibri" w:cs="Calibri" w:eastAsia="Calibri" w:hint="default"/>
                <w:sz w:val="18"/>
                <w:szCs w:val="18"/>
              </w:rPr>
            </w:pPr>
            <w:r>
              <w:rPr>
                <w:rFonts w:ascii="Calibri"/>
                <w:spacing w:val="-1"/>
                <w:sz w:val="18"/>
              </w:rPr>
              <w:t>613,675.50</w:t>
            </w:r>
          </w:p>
        </w:tc>
      </w:tr>
      <w:tr>
        <w:trPr>
          <w:trHeight w:val="15" w:hRule="exact"/>
        </w:trPr>
        <w:tc>
          <w:tcPr>
            <w:tcW w:w="3053" w:type="dxa"/>
            <w:tcBorders>
              <w:top w:val="nil" w:sz="6" w:space="0" w:color="auto"/>
              <w:left w:val="nil" w:sz="6" w:space="0" w:color="auto"/>
              <w:bottom w:val="nil" w:sz="6" w:space="0" w:color="auto"/>
              <w:right w:val="nil" w:sz="6" w:space="0" w:color="auto"/>
            </w:tcBorders>
          </w:tcPr>
          <w:p>
            <w:pPr/>
          </w:p>
        </w:tc>
        <w:tc>
          <w:tcPr>
            <w:tcW w:w="1882" w:type="dxa"/>
            <w:tcBorders>
              <w:top w:val="nil" w:sz="6" w:space="0" w:color="auto"/>
              <w:left w:val="nil" w:sz="6" w:space="0" w:color="auto"/>
              <w:bottom w:val="nil" w:sz="6" w:space="0" w:color="auto"/>
              <w:right w:val="nil" w:sz="6" w:space="0" w:color="auto"/>
            </w:tcBorders>
          </w:tcPr>
          <w:p>
            <w:pPr/>
          </w:p>
        </w:tc>
        <w:tc>
          <w:tcPr>
            <w:tcW w:w="1142" w:type="dxa"/>
            <w:tcBorders>
              <w:top w:val="nil" w:sz="6" w:space="0" w:color="auto"/>
              <w:left w:val="nil" w:sz="6" w:space="0" w:color="auto"/>
              <w:bottom w:val="nil" w:sz="6" w:space="0" w:color="auto"/>
              <w:right w:val="nil" w:sz="6" w:space="0" w:color="auto"/>
            </w:tcBorders>
          </w:tcPr>
          <w:p>
            <w:pPr/>
          </w:p>
        </w:tc>
        <w:tc>
          <w:tcPr>
            <w:tcW w:w="946" w:type="dxa"/>
            <w:vMerge/>
            <w:tcBorders>
              <w:left w:val="single" w:sz="4" w:space="0" w:color="000000"/>
              <w:right w:val="single" w:sz="4" w:space="0" w:color="000000"/>
            </w:tcBorders>
          </w:tcPr>
          <w:p>
            <w:pPr/>
          </w:p>
        </w:tc>
        <w:tc>
          <w:tcPr>
            <w:tcW w:w="1694" w:type="dxa"/>
            <w:tcBorders>
              <w:top w:val="nil" w:sz="6" w:space="0" w:color="auto"/>
              <w:left w:val="nil" w:sz="6" w:space="0" w:color="auto"/>
              <w:bottom w:val="nil" w:sz="6" w:space="0" w:color="auto"/>
              <w:right w:val="nil" w:sz="6" w:space="0" w:color="auto"/>
            </w:tcBorders>
          </w:tcPr>
          <w:p>
            <w:pPr/>
          </w:p>
        </w:tc>
      </w:tr>
      <w:tr>
        <w:trPr>
          <w:trHeight w:val="395" w:hRule="exact"/>
        </w:trPr>
        <w:tc>
          <w:tcPr>
            <w:tcW w:w="3053" w:type="dxa"/>
            <w:tcBorders>
              <w:top w:val="nil" w:sz="6" w:space="0" w:color="auto"/>
              <w:left w:val="nil" w:sz="6" w:space="0" w:color="auto"/>
              <w:bottom w:val="nil" w:sz="6" w:space="0" w:color="auto"/>
              <w:right w:val="single" w:sz="4" w:space="0" w:color="000000"/>
            </w:tcBorders>
          </w:tcPr>
          <w:p>
            <w:pPr>
              <w:pStyle w:val="TableParagraph"/>
              <w:spacing w:line="240" w:lineRule="auto" w:before="135"/>
              <w:ind w:left="482"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1882"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1"/>
              <w:jc w:val="right"/>
              <w:rPr>
                <w:rFonts w:ascii="Calibri" w:hAnsi="Calibri" w:cs="Calibri" w:eastAsia="Calibri" w:hint="default"/>
                <w:sz w:val="18"/>
                <w:szCs w:val="18"/>
              </w:rPr>
            </w:pPr>
            <w:r>
              <w:rPr>
                <w:rFonts w:ascii="Calibri"/>
                <w:sz w:val="18"/>
              </w:rPr>
              <w:t>150,980.44</w:t>
            </w:r>
          </w:p>
        </w:tc>
        <w:tc>
          <w:tcPr>
            <w:tcW w:w="1142"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1"/>
              <w:jc w:val="right"/>
              <w:rPr>
                <w:rFonts w:ascii="Calibri" w:hAnsi="Calibri" w:cs="Calibri" w:eastAsia="Calibri" w:hint="default"/>
                <w:sz w:val="18"/>
                <w:szCs w:val="18"/>
              </w:rPr>
            </w:pPr>
            <w:r>
              <w:rPr>
                <w:rFonts w:ascii="Calibri"/>
                <w:spacing w:val="-2"/>
                <w:sz w:val="18"/>
              </w:rPr>
              <w:t>37,745.12</w:t>
            </w:r>
          </w:p>
        </w:tc>
        <w:tc>
          <w:tcPr>
            <w:tcW w:w="946" w:type="dxa"/>
            <w:vMerge/>
            <w:tcBorders>
              <w:left w:val="single" w:sz="4" w:space="0" w:color="000000"/>
              <w:right w:val="single" w:sz="4" w:space="0" w:color="000000"/>
            </w:tcBorders>
          </w:tcPr>
          <w:p>
            <w:pPr/>
          </w:p>
        </w:tc>
        <w:tc>
          <w:tcPr>
            <w:tcW w:w="1694"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3"/>
              <w:jc w:val="right"/>
              <w:rPr>
                <w:rFonts w:ascii="Calibri" w:hAnsi="Calibri" w:cs="Calibri" w:eastAsia="Calibri" w:hint="default"/>
                <w:sz w:val="18"/>
                <w:szCs w:val="18"/>
              </w:rPr>
            </w:pPr>
            <w:r>
              <w:rPr>
                <w:rFonts w:ascii="Calibri"/>
                <w:spacing w:val="-1"/>
                <w:sz w:val="18"/>
              </w:rPr>
              <w:t>188,725.56</w:t>
            </w:r>
          </w:p>
        </w:tc>
      </w:tr>
      <w:tr>
        <w:trPr>
          <w:trHeight w:val="13" w:hRule="exact"/>
        </w:trPr>
        <w:tc>
          <w:tcPr>
            <w:tcW w:w="3053" w:type="dxa"/>
            <w:tcBorders>
              <w:top w:val="nil" w:sz="6" w:space="0" w:color="auto"/>
              <w:left w:val="nil" w:sz="6" w:space="0" w:color="auto"/>
              <w:bottom w:val="nil" w:sz="6" w:space="0" w:color="auto"/>
              <w:right w:val="nil" w:sz="6" w:space="0" w:color="auto"/>
            </w:tcBorders>
          </w:tcPr>
          <w:p>
            <w:pPr/>
          </w:p>
        </w:tc>
        <w:tc>
          <w:tcPr>
            <w:tcW w:w="1882" w:type="dxa"/>
            <w:tcBorders>
              <w:top w:val="nil" w:sz="6" w:space="0" w:color="auto"/>
              <w:left w:val="nil" w:sz="6" w:space="0" w:color="auto"/>
              <w:bottom w:val="nil" w:sz="6" w:space="0" w:color="auto"/>
              <w:right w:val="nil" w:sz="6" w:space="0" w:color="auto"/>
            </w:tcBorders>
          </w:tcPr>
          <w:p>
            <w:pPr/>
          </w:p>
        </w:tc>
        <w:tc>
          <w:tcPr>
            <w:tcW w:w="1142" w:type="dxa"/>
            <w:tcBorders>
              <w:top w:val="nil" w:sz="6" w:space="0" w:color="auto"/>
              <w:left w:val="nil" w:sz="6" w:space="0" w:color="auto"/>
              <w:bottom w:val="nil" w:sz="6" w:space="0" w:color="auto"/>
              <w:right w:val="nil" w:sz="6" w:space="0" w:color="auto"/>
            </w:tcBorders>
          </w:tcPr>
          <w:p>
            <w:pPr/>
          </w:p>
        </w:tc>
        <w:tc>
          <w:tcPr>
            <w:tcW w:w="946" w:type="dxa"/>
            <w:vMerge/>
            <w:tcBorders>
              <w:left w:val="single" w:sz="4" w:space="0" w:color="000000"/>
              <w:right w:val="single" w:sz="4" w:space="0" w:color="000000"/>
            </w:tcBorders>
          </w:tcPr>
          <w:p>
            <w:pPr/>
          </w:p>
        </w:tc>
        <w:tc>
          <w:tcPr>
            <w:tcW w:w="1694" w:type="dxa"/>
            <w:tcBorders>
              <w:top w:val="nil" w:sz="6" w:space="0" w:color="auto"/>
              <w:left w:val="nil" w:sz="6" w:space="0" w:color="auto"/>
              <w:bottom w:val="nil" w:sz="6" w:space="0" w:color="auto"/>
              <w:right w:val="nil" w:sz="6" w:space="0" w:color="auto"/>
            </w:tcBorders>
          </w:tcPr>
          <w:p>
            <w:pPr/>
          </w:p>
        </w:tc>
      </w:tr>
      <w:tr>
        <w:trPr>
          <w:trHeight w:val="398" w:hRule="exact"/>
        </w:trPr>
        <w:tc>
          <w:tcPr>
            <w:tcW w:w="3053" w:type="dxa"/>
            <w:tcBorders>
              <w:top w:val="nil" w:sz="6" w:space="0" w:color="auto"/>
              <w:left w:val="nil" w:sz="6" w:space="0" w:color="auto"/>
              <w:bottom w:val="nil" w:sz="6" w:space="0" w:color="auto"/>
              <w:right w:val="single" w:sz="4" w:space="0" w:color="000000"/>
            </w:tcBorders>
          </w:tcPr>
          <w:p>
            <w:pPr>
              <w:pStyle w:val="TableParagraph"/>
              <w:spacing w:line="240" w:lineRule="auto" w:before="138"/>
              <w:ind w:left="482" w:right="0"/>
              <w:jc w:val="left"/>
              <w:rPr>
                <w:rFonts w:ascii="宋体" w:hAnsi="宋体" w:cs="宋体" w:eastAsia="宋体" w:hint="default"/>
                <w:sz w:val="18"/>
                <w:szCs w:val="18"/>
              </w:rPr>
            </w:pPr>
            <w:r>
              <w:rPr>
                <w:rFonts w:ascii="宋体" w:hAnsi="宋体" w:cs="宋体" w:eastAsia="宋体" w:hint="default"/>
                <w:sz w:val="18"/>
                <w:szCs w:val="18"/>
              </w:rPr>
              <w:t>电脑软件</w:t>
            </w:r>
          </w:p>
        </w:tc>
        <w:tc>
          <w:tcPr>
            <w:tcW w:w="1882"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3"/>
                <w:szCs w:val="13"/>
              </w:rPr>
            </w:pPr>
          </w:p>
          <w:p>
            <w:pPr>
              <w:pStyle w:val="TableParagraph"/>
              <w:spacing w:line="240" w:lineRule="auto"/>
              <w:ind w:right="101"/>
              <w:jc w:val="right"/>
              <w:rPr>
                <w:rFonts w:ascii="Calibri" w:hAnsi="Calibri" w:cs="Calibri" w:eastAsia="Calibri" w:hint="default"/>
                <w:sz w:val="18"/>
                <w:szCs w:val="18"/>
              </w:rPr>
            </w:pPr>
            <w:r>
              <w:rPr>
                <w:rFonts w:ascii="Calibri"/>
                <w:sz w:val="18"/>
              </w:rPr>
              <w:t>141,649.98</w:t>
            </w:r>
          </w:p>
        </w:tc>
        <w:tc>
          <w:tcPr>
            <w:tcW w:w="1142"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3"/>
                <w:szCs w:val="13"/>
              </w:rPr>
            </w:pPr>
          </w:p>
          <w:p>
            <w:pPr>
              <w:pStyle w:val="TableParagraph"/>
              <w:spacing w:line="240" w:lineRule="auto"/>
              <w:ind w:right="101"/>
              <w:jc w:val="right"/>
              <w:rPr>
                <w:rFonts w:ascii="Calibri" w:hAnsi="Calibri" w:cs="Calibri" w:eastAsia="Calibri" w:hint="default"/>
                <w:sz w:val="18"/>
                <w:szCs w:val="18"/>
              </w:rPr>
            </w:pPr>
            <w:r>
              <w:rPr>
                <w:rFonts w:ascii="Calibri"/>
                <w:sz w:val="18"/>
              </w:rPr>
              <w:t>283,299.96</w:t>
            </w:r>
          </w:p>
        </w:tc>
        <w:tc>
          <w:tcPr>
            <w:tcW w:w="946" w:type="dxa"/>
            <w:vMerge/>
            <w:tcBorders>
              <w:left w:val="single" w:sz="4" w:space="0" w:color="000000"/>
              <w:right w:val="single" w:sz="4" w:space="0" w:color="000000"/>
            </w:tcBorders>
          </w:tcPr>
          <w:p>
            <w:pPr/>
          </w:p>
        </w:tc>
        <w:tc>
          <w:tcPr>
            <w:tcW w:w="1694" w:type="dxa"/>
            <w:tcBorders>
              <w:top w:val="nil" w:sz="6" w:space="0" w:color="auto"/>
              <w:left w:val="single" w:sz="4" w:space="0" w:color="000000"/>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13"/>
                <w:szCs w:val="13"/>
              </w:rPr>
            </w:pPr>
          </w:p>
          <w:p>
            <w:pPr>
              <w:pStyle w:val="TableParagraph"/>
              <w:spacing w:line="240" w:lineRule="auto"/>
              <w:ind w:right="106"/>
              <w:jc w:val="right"/>
              <w:rPr>
                <w:rFonts w:ascii="Calibri" w:hAnsi="Calibri" w:cs="Calibri" w:eastAsia="Calibri" w:hint="default"/>
                <w:sz w:val="18"/>
                <w:szCs w:val="18"/>
              </w:rPr>
            </w:pPr>
            <w:r>
              <w:rPr>
                <w:rFonts w:ascii="Calibri"/>
                <w:sz w:val="18"/>
              </w:rPr>
              <w:t>424,949.94</w:t>
            </w:r>
          </w:p>
        </w:tc>
      </w:tr>
      <w:tr>
        <w:trPr>
          <w:trHeight w:val="13" w:hRule="exact"/>
        </w:trPr>
        <w:tc>
          <w:tcPr>
            <w:tcW w:w="3053" w:type="dxa"/>
            <w:tcBorders>
              <w:top w:val="nil" w:sz="6" w:space="0" w:color="auto"/>
              <w:left w:val="nil" w:sz="6" w:space="0" w:color="auto"/>
              <w:bottom w:val="nil" w:sz="6" w:space="0" w:color="auto"/>
              <w:right w:val="nil" w:sz="6" w:space="0" w:color="auto"/>
            </w:tcBorders>
          </w:tcPr>
          <w:p>
            <w:pPr/>
          </w:p>
        </w:tc>
        <w:tc>
          <w:tcPr>
            <w:tcW w:w="1882" w:type="dxa"/>
            <w:tcBorders>
              <w:top w:val="nil" w:sz="6" w:space="0" w:color="auto"/>
              <w:left w:val="nil" w:sz="6" w:space="0" w:color="auto"/>
              <w:bottom w:val="nil" w:sz="6" w:space="0" w:color="auto"/>
              <w:right w:val="nil" w:sz="6" w:space="0" w:color="auto"/>
            </w:tcBorders>
          </w:tcPr>
          <w:p>
            <w:pPr/>
          </w:p>
        </w:tc>
        <w:tc>
          <w:tcPr>
            <w:tcW w:w="1142" w:type="dxa"/>
            <w:tcBorders>
              <w:top w:val="nil" w:sz="6" w:space="0" w:color="auto"/>
              <w:left w:val="nil" w:sz="6" w:space="0" w:color="auto"/>
              <w:bottom w:val="nil" w:sz="6" w:space="0" w:color="auto"/>
              <w:right w:val="nil" w:sz="6" w:space="0" w:color="auto"/>
            </w:tcBorders>
          </w:tcPr>
          <w:p>
            <w:pPr/>
          </w:p>
        </w:tc>
        <w:tc>
          <w:tcPr>
            <w:tcW w:w="946" w:type="dxa"/>
            <w:vMerge/>
            <w:tcBorders>
              <w:left w:val="single" w:sz="4" w:space="0" w:color="000000"/>
              <w:right w:val="single" w:sz="4" w:space="0" w:color="000000"/>
            </w:tcBorders>
          </w:tcPr>
          <w:p>
            <w:pPr/>
          </w:p>
        </w:tc>
        <w:tc>
          <w:tcPr>
            <w:tcW w:w="1694" w:type="dxa"/>
            <w:tcBorders>
              <w:top w:val="nil" w:sz="6" w:space="0" w:color="auto"/>
              <w:left w:val="nil" w:sz="6" w:space="0" w:color="auto"/>
              <w:bottom w:val="nil" w:sz="6" w:space="0" w:color="auto"/>
              <w:right w:val="nil" w:sz="6" w:space="0" w:color="auto"/>
            </w:tcBorders>
          </w:tcPr>
          <w:p>
            <w:pPr/>
          </w:p>
        </w:tc>
      </w:tr>
      <w:tr>
        <w:trPr>
          <w:trHeight w:val="395" w:hRule="exact"/>
        </w:trPr>
        <w:tc>
          <w:tcPr>
            <w:tcW w:w="3053" w:type="dxa"/>
            <w:tcBorders>
              <w:top w:val="nil" w:sz="6" w:space="0" w:color="auto"/>
              <w:left w:val="nil" w:sz="6" w:space="0" w:color="auto"/>
              <w:bottom w:val="nil" w:sz="6" w:space="0" w:color="auto"/>
              <w:right w:val="single" w:sz="4" w:space="0" w:color="000000"/>
            </w:tcBorders>
          </w:tcPr>
          <w:p>
            <w:pPr>
              <w:pStyle w:val="TableParagraph"/>
              <w:spacing w:line="240" w:lineRule="auto" w:before="135"/>
              <w:ind w:left="122" w:right="0"/>
              <w:jc w:val="left"/>
              <w:rPr>
                <w:rFonts w:ascii="宋体" w:hAnsi="宋体" w:cs="宋体" w:eastAsia="宋体" w:hint="default"/>
                <w:sz w:val="18"/>
                <w:szCs w:val="18"/>
              </w:rPr>
            </w:pPr>
            <w:r>
              <w:rPr>
                <w:rFonts w:ascii="宋体" w:hAnsi="宋体" w:cs="宋体" w:eastAsia="宋体" w:hint="default"/>
                <w:sz w:val="18"/>
                <w:szCs w:val="18"/>
              </w:rPr>
              <w:t>三、无形资产账面价值合计</w:t>
            </w:r>
          </w:p>
        </w:tc>
        <w:tc>
          <w:tcPr>
            <w:tcW w:w="1882"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1"/>
              <w:jc w:val="right"/>
              <w:rPr>
                <w:rFonts w:ascii="Calibri" w:hAnsi="Calibri" w:cs="Calibri" w:eastAsia="Calibri" w:hint="default"/>
                <w:sz w:val="18"/>
                <w:szCs w:val="18"/>
              </w:rPr>
            </w:pPr>
            <w:r>
              <w:rPr>
                <w:rFonts w:ascii="Calibri"/>
                <w:spacing w:val="-1"/>
                <w:sz w:val="18"/>
              </w:rPr>
              <w:t>4,427,624.58</w:t>
            </w:r>
          </w:p>
        </w:tc>
        <w:tc>
          <w:tcPr>
            <w:tcW w:w="1142"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1"/>
              <w:jc w:val="right"/>
              <w:rPr>
                <w:rFonts w:ascii="Calibri" w:hAnsi="Calibri" w:cs="Calibri" w:eastAsia="Calibri" w:hint="default"/>
                <w:sz w:val="18"/>
                <w:szCs w:val="18"/>
              </w:rPr>
            </w:pPr>
            <w:r>
              <w:rPr>
                <w:rFonts w:ascii="Calibri"/>
                <w:sz w:val="18"/>
              </w:rPr>
              <w:t>-321,045.08</w:t>
            </w:r>
          </w:p>
        </w:tc>
        <w:tc>
          <w:tcPr>
            <w:tcW w:w="946" w:type="dxa"/>
            <w:vMerge/>
            <w:tcBorders>
              <w:left w:val="single" w:sz="4" w:space="0" w:color="000000"/>
              <w:right w:val="single" w:sz="4" w:space="0" w:color="000000"/>
            </w:tcBorders>
          </w:tcPr>
          <w:p>
            <w:pPr/>
          </w:p>
        </w:tc>
        <w:tc>
          <w:tcPr>
            <w:tcW w:w="1694"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7"/>
              <w:jc w:val="right"/>
              <w:rPr>
                <w:rFonts w:ascii="Calibri" w:hAnsi="Calibri" w:cs="Calibri" w:eastAsia="Calibri" w:hint="default"/>
                <w:sz w:val="18"/>
                <w:szCs w:val="18"/>
              </w:rPr>
            </w:pPr>
            <w:r>
              <w:rPr>
                <w:rFonts w:ascii="Calibri"/>
                <w:spacing w:val="-1"/>
                <w:sz w:val="18"/>
              </w:rPr>
              <w:t>4,106,579.50</w:t>
            </w:r>
          </w:p>
        </w:tc>
      </w:tr>
      <w:tr>
        <w:trPr>
          <w:trHeight w:val="15" w:hRule="exact"/>
        </w:trPr>
        <w:tc>
          <w:tcPr>
            <w:tcW w:w="3053" w:type="dxa"/>
            <w:tcBorders>
              <w:top w:val="nil" w:sz="6" w:space="0" w:color="auto"/>
              <w:left w:val="nil" w:sz="6" w:space="0" w:color="auto"/>
              <w:bottom w:val="nil" w:sz="6" w:space="0" w:color="auto"/>
              <w:right w:val="nil" w:sz="6" w:space="0" w:color="auto"/>
            </w:tcBorders>
          </w:tcPr>
          <w:p>
            <w:pPr/>
          </w:p>
        </w:tc>
        <w:tc>
          <w:tcPr>
            <w:tcW w:w="1882" w:type="dxa"/>
            <w:tcBorders>
              <w:top w:val="nil" w:sz="6" w:space="0" w:color="auto"/>
              <w:left w:val="nil" w:sz="6" w:space="0" w:color="auto"/>
              <w:bottom w:val="nil" w:sz="6" w:space="0" w:color="auto"/>
              <w:right w:val="nil" w:sz="6" w:space="0" w:color="auto"/>
            </w:tcBorders>
          </w:tcPr>
          <w:p>
            <w:pPr/>
          </w:p>
        </w:tc>
        <w:tc>
          <w:tcPr>
            <w:tcW w:w="1142" w:type="dxa"/>
            <w:tcBorders>
              <w:top w:val="nil" w:sz="6" w:space="0" w:color="auto"/>
              <w:left w:val="nil" w:sz="6" w:space="0" w:color="auto"/>
              <w:bottom w:val="nil" w:sz="6" w:space="0" w:color="auto"/>
              <w:right w:val="nil" w:sz="6" w:space="0" w:color="auto"/>
            </w:tcBorders>
          </w:tcPr>
          <w:p>
            <w:pPr/>
          </w:p>
        </w:tc>
        <w:tc>
          <w:tcPr>
            <w:tcW w:w="946" w:type="dxa"/>
            <w:vMerge/>
            <w:tcBorders>
              <w:left w:val="single" w:sz="4" w:space="0" w:color="000000"/>
              <w:right w:val="single" w:sz="4" w:space="0" w:color="000000"/>
            </w:tcBorders>
          </w:tcPr>
          <w:p>
            <w:pPr/>
          </w:p>
        </w:tc>
        <w:tc>
          <w:tcPr>
            <w:tcW w:w="1694" w:type="dxa"/>
            <w:tcBorders>
              <w:top w:val="nil" w:sz="6" w:space="0" w:color="auto"/>
              <w:left w:val="nil" w:sz="6" w:space="0" w:color="auto"/>
              <w:bottom w:val="nil" w:sz="6" w:space="0" w:color="auto"/>
              <w:right w:val="nil" w:sz="6" w:space="0" w:color="auto"/>
            </w:tcBorders>
          </w:tcPr>
          <w:p>
            <w:pPr/>
          </w:p>
        </w:tc>
      </w:tr>
      <w:tr>
        <w:trPr>
          <w:trHeight w:val="410" w:hRule="exact"/>
        </w:trPr>
        <w:tc>
          <w:tcPr>
            <w:tcW w:w="3053" w:type="dxa"/>
            <w:tcBorders>
              <w:top w:val="nil" w:sz="6" w:space="0" w:color="auto"/>
              <w:left w:val="nil" w:sz="6" w:space="0" w:color="auto"/>
              <w:bottom w:val="nil" w:sz="6" w:space="0" w:color="auto"/>
              <w:right w:val="single" w:sz="4" w:space="0" w:color="000000"/>
            </w:tcBorders>
          </w:tcPr>
          <w:p>
            <w:pPr>
              <w:pStyle w:val="TableParagraph"/>
              <w:spacing w:line="240" w:lineRule="auto" w:before="135"/>
              <w:ind w:left="482"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1882"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1"/>
              <w:jc w:val="right"/>
              <w:rPr>
                <w:rFonts w:ascii="Calibri" w:hAnsi="Calibri" w:cs="Calibri" w:eastAsia="Calibri" w:hint="default"/>
                <w:sz w:val="18"/>
                <w:szCs w:val="18"/>
              </w:rPr>
            </w:pPr>
            <w:r>
              <w:rPr>
                <w:rFonts w:ascii="Calibri"/>
                <w:spacing w:val="-1"/>
                <w:sz w:val="18"/>
              </w:rPr>
              <w:t>1,736,274.56</w:t>
            </w:r>
          </w:p>
        </w:tc>
        <w:tc>
          <w:tcPr>
            <w:tcW w:w="1142"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0"/>
              <w:jc w:val="right"/>
              <w:rPr>
                <w:rFonts w:ascii="Calibri" w:hAnsi="Calibri" w:cs="Calibri" w:eastAsia="Calibri" w:hint="default"/>
                <w:sz w:val="18"/>
                <w:szCs w:val="18"/>
              </w:rPr>
            </w:pPr>
            <w:r>
              <w:rPr>
                <w:rFonts w:ascii="Calibri"/>
                <w:spacing w:val="-1"/>
                <w:sz w:val="18"/>
              </w:rPr>
              <w:t>-37,745.12</w:t>
            </w:r>
          </w:p>
        </w:tc>
        <w:tc>
          <w:tcPr>
            <w:tcW w:w="946" w:type="dxa"/>
            <w:vMerge/>
            <w:tcBorders>
              <w:left w:val="single" w:sz="4" w:space="0" w:color="000000"/>
              <w:right w:val="single" w:sz="4" w:space="0" w:color="000000"/>
            </w:tcBorders>
          </w:tcPr>
          <w:p>
            <w:pPr/>
          </w:p>
        </w:tc>
        <w:tc>
          <w:tcPr>
            <w:tcW w:w="1694"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6"/>
              <w:jc w:val="right"/>
              <w:rPr>
                <w:rFonts w:ascii="Calibri" w:hAnsi="Calibri" w:cs="Calibri" w:eastAsia="Calibri" w:hint="default"/>
                <w:sz w:val="18"/>
                <w:szCs w:val="18"/>
              </w:rPr>
            </w:pPr>
            <w:r>
              <w:rPr>
                <w:rFonts w:ascii="Calibri"/>
                <w:spacing w:val="-1"/>
                <w:sz w:val="18"/>
              </w:rPr>
              <w:t>1,698,529.44</w:t>
            </w:r>
          </w:p>
        </w:tc>
      </w:tr>
      <w:tr>
        <w:trPr>
          <w:trHeight w:val="415" w:hRule="exact"/>
        </w:trPr>
        <w:tc>
          <w:tcPr>
            <w:tcW w:w="3053" w:type="dxa"/>
            <w:tcBorders>
              <w:top w:val="nil" w:sz="6" w:space="0" w:color="auto"/>
              <w:left w:val="nil" w:sz="6" w:space="0" w:color="auto"/>
              <w:bottom w:val="single" w:sz="12" w:space="0" w:color="000000"/>
              <w:right w:val="single" w:sz="4" w:space="0" w:color="000000"/>
            </w:tcBorders>
          </w:tcPr>
          <w:p>
            <w:pPr>
              <w:pStyle w:val="TableParagraph"/>
              <w:spacing w:line="240" w:lineRule="auto" w:before="135"/>
              <w:ind w:left="482" w:right="0"/>
              <w:jc w:val="left"/>
              <w:rPr>
                <w:rFonts w:ascii="宋体" w:hAnsi="宋体" w:cs="宋体" w:eastAsia="宋体" w:hint="default"/>
                <w:sz w:val="18"/>
                <w:szCs w:val="18"/>
              </w:rPr>
            </w:pPr>
            <w:r>
              <w:rPr>
                <w:rFonts w:ascii="宋体" w:hAnsi="宋体" w:cs="宋体" w:eastAsia="宋体" w:hint="default"/>
                <w:sz w:val="18"/>
                <w:szCs w:val="18"/>
              </w:rPr>
              <w:t>电脑软件</w:t>
            </w:r>
          </w:p>
        </w:tc>
        <w:tc>
          <w:tcPr>
            <w:tcW w:w="188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1"/>
              <w:jc w:val="right"/>
              <w:rPr>
                <w:rFonts w:ascii="Calibri" w:hAnsi="Calibri" w:cs="Calibri" w:eastAsia="Calibri" w:hint="default"/>
                <w:sz w:val="18"/>
                <w:szCs w:val="18"/>
              </w:rPr>
            </w:pPr>
            <w:r>
              <w:rPr>
                <w:rFonts w:ascii="Calibri"/>
                <w:spacing w:val="-1"/>
                <w:sz w:val="18"/>
              </w:rPr>
              <w:t>2,691,350.02</w:t>
            </w:r>
          </w:p>
        </w:tc>
        <w:tc>
          <w:tcPr>
            <w:tcW w:w="114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1"/>
              <w:jc w:val="right"/>
              <w:rPr>
                <w:rFonts w:ascii="Calibri" w:hAnsi="Calibri" w:cs="Calibri" w:eastAsia="Calibri" w:hint="default"/>
                <w:sz w:val="18"/>
                <w:szCs w:val="18"/>
              </w:rPr>
            </w:pPr>
            <w:r>
              <w:rPr>
                <w:rFonts w:ascii="Calibri"/>
                <w:sz w:val="18"/>
              </w:rPr>
              <w:t>-283,299.96</w:t>
            </w:r>
          </w:p>
        </w:tc>
        <w:tc>
          <w:tcPr>
            <w:tcW w:w="946" w:type="dxa"/>
            <w:vMerge/>
            <w:tcBorders>
              <w:left w:val="single" w:sz="4" w:space="0" w:color="000000"/>
              <w:bottom w:val="single" w:sz="12" w:space="0" w:color="000000"/>
              <w:right w:val="single" w:sz="4" w:space="0" w:color="000000"/>
            </w:tcBorders>
          </w:tcPr>
          <w:p>
            <w:pPr/>
          </w:p>
        </w:tc>
        <w:tc>
          <w:tcPr>
            <w:tcW w:w="1694" w:type="dxa"/>
            <w:tcBorders>
              <w:top w:val="nil" w:sz="6" w:space="0" w:color="auto"/>
              <w:left w:val="single" w:sz="4" w:space="0" w:color="000000"/>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6"/>
              <w:jc w:val="right"/>
              <w:rPr>
                <w:rFonts w:ascii="Calibri" w:hAnsi="Calibri" w:cs="Calibri" w:eastAsia="Calibri" w:hint="default"/>
                <w:sz w:val="18"/>
                <w:szCs w:val="18"/>
              </w:rPr>
            </w:pPr>
            <w:r>
              <w:rPr>
                <w:rFonts w:ascii="Calibri"/>
                <w:sz w:val="18"/>
              </w:rPr>
              <w:t>2,408,050.06</w:t>
            </w:r>
          </w:p>
        </w:tc>
      </w:tr>
    </w:tbl>
    <w:p>
      <w:pPr>
        <w:spacing w:before="155"/>
        <w:ind w:left="848" w:right="0" w:firstLine="0"/>
        <w:jc w:val="left"/>
        <w:rPr>
          <w:rFonts w:ascii="宋体" w:hAnsi="宋体" w:cs="宋体" w:eastAsia="宋体" w:hint="default"/>
          <w:sz w:val="21"/>
          <w:szCs w:val="21"/>
        </w:rPr>
      </w:pPr>
      <w:r>
        <w:rPr/>
        <w:pict>
          <v:group style="position:absolute;margin-left:120.5pt;margin-top:-88.136284pt;width:435.2pt;height:5.05pt;mso-position-horizontal-relative:page;mso-position-vertical-relative:paragraph;z-index:-1396912" coordorigin="2410,-1763" coordsize="8704,101">
            <v:shape style="position:absolute;left:2410;top:-1763;width:3053;height:101" type="#_x0000_t75" stroked="false">
              <v:imagedata r:id="rId399" o:title=""/>
            </v:shape>
            <v:shape style="position:absolute;left:5439;top:-1672;width:1887;height:10" type="#_x0000_t75" stroked="false">
              <v:imagedata r:id="rId394" o:title=""/>
            </v:shape>
            <v:shape style="position:absolute;left:7321;top:-1672;width:1147;height:10" type="#_x0000_t75" stroked="false">
              <v:imagedata r:id="rId395" o:title=""/>
            </v:shape>
            <v:shape style="position:absolute;left:8464;top:-1672;width:951;height:10" type="#_x0000_t75" stroked="false">
              <v:imagedata r:id="rId396" o:title=""/>
            </v:shape>
            <v:shape style="position:absolute;left:9410;top:-1672;width:1704;height:10" type="#_x0000_t75" stroked="false">
              <v:imagedata r:id="rId397" o:title=""/>
            </v:shape>
            <w10:wrap type="none"/>
          </v:group>
        </w:pict>
      </w:r>
      <w:r>
        <w:rPr/>
        <w:pict>
          <v:group style="position:absolute;margin-left:120.5pt;margin-top:-67.706406pt;width:435.2pt;height:5.2pt;mso-position-horizontal-relative:page;mso-position-vertical-relative:paragraph;z-index:-1396888" coordorigin="2410,-1354" coordsize="8704,104">
            <v:shape style="position:absolute;left:2410;top:-1354;width:3053;height:103" type="#_x0000_t75" stroked="false">
              <v:imagedata r:id="rId400" o:title=""/>
            </v:shape>
            <v:shape style="position:absolute;left:5439;top:-1261;width:1887;height:10" type="#_x0000_t75" stroked="false">
              <v:imagedata r:id="rId394" o:title=""/>
            </v:shape>
            <v:shape style="position:absolute;left:7321;top:-1261;width:1147;height:10" type="#_x0000_t75" stroked="false">
              <v:imagedata r:id="rId395" o:title=""/>
            </v:shape>
            <v:shape style="position:absolute;left:8464;top:-1261;width:951;height:10" type="#_x0000_t75" stroked="false">
              <v:imagedata r:id="rId396" o:title=""/>
            </v:shape>
            <v:shape style="position:absolute;left:9410;top:-1261;width:1704;height:10" type="#_x0000_t75" stroked="false">
              <v:imagedata r:id="rId397" o:title=""/>
            </v:shape>
            <w10:wrap type="none"/>
          </v:group>
        </w:pict>
      </w:r>
      <w:r>
        <w:rPr/>
        <w:pict>
          <v:group style="position:absolute;margin-left:120.5pt;margin-top:-47.18634pt;width:435.2pt;height:5.2pt;mso-position-horizontal-relative:page;mso-position-vertical-relative:paragraph;z-index:-1396864" coordorigin="2410,-944" coordsize="8704,104">
            <v:shape style="position:absolute;left:2410;top:-944;width:3053;height:103" type="#_x0000_t75" stroked="false">
              <v:imagedata r:id="rId398" o:title=""/>
            </v:shape>
            <v:shape style="position:absolute;left:5439;top:-850;width:1887;height:10" type="#_x0000_t75" stroked="false">
              <v:imagedata r:id="rId391" o:title=""/>
            </v:shape>
            <v:shape style="position:absolute;left:7321;top:-850;width:1147;height:10" type="#_x0000_t75" stroked="false">
              <v:imagedata r:id="rId392" o:title=""/>
            </v:shape>
            <v:shape style="position:absolute;left:8464;top:-850;width:951;height:10" type="#_x0000_t75" stroked="false">
              <v:imagedata r:id="rId361" o:title=""/>
            </v:shape>
            <v:shape style="position:absolute;left:9410;top:-850;width:1704;height:10" type="#_x0000_t75" stroked="false">
              <v:imagedata r:id="rId206" o:title=""/>
            </v:shape>
            <w10:wrap type="none"/>
          </v:group>
        </w:pict>
      </w:r>
      <w:r>
        <w:rPr/>
        <w:pict>
          <v:group style="position:absolute;margin-left:120.5pt;margin-top:-26.666283pt;width:435.2pt;height:5.2pt;mso-position-horizontal-relative:page;mso-position-vertical-relative:paragraph;z-index:-1396840" coordorigin="2410,-533" coordsize="8704,104">
            <v:shape style="position:absolute;left:2410;top:-533;width:3053;height:103" type="#_x0000_t75" stroked="false">
              <v:imagedata r:id="rId401" o:title=""/>
            </v:shape>
            <v:shape style="position:absolute;left:5439;top:-440;width:1887;height:10" type="#_x0000_t75" stroked="false">
              <v:imagedata r:id="rId391" o:title=""/>
            </v:shape>
            <v:shape style="position:absolute;left:7321;top:-440;width:1147;height:10" type="#_x0000_t75" stroked="false">
              <v:imagedata r:id="rId392" o:title=""/>
            </v:shape>
            <v:shape style="position:absolute;left:8464;top:-440;width:951;height:10" type="#_x0000_t75" stroked="false">
              <v:imagedata r:id="rId361" o:title=""/>
            </v:shape>
            <v:shape style="position:absolute;left:9410;top:-440;width:1704;height:10" type="#_x0000_t75" stroked="false">
              <v:imagedata r:id="rId206" o:title=""/>
            </v:shape>
            <w10:wrap type="none"/>
          </v:group>
        </w:pict>
      </w:r>
      <w:r>
        <w:rPr>
          <w:rFonts w:ascii="宋体" w:hAnsi="宋体" w:cs="宋体" w:eastAsia="宋体" w:hint="default"/>
          <w:sz w:val="21"/>
          <w:szCs w:val="21"/>
        </w:rPr>
        <w:t>本期摊销额</w:t>
      </w:r>
      <w:r>
        <w:rPr>
          <w:rFonts w:ascii="宋体" w:hAnsi="宋体" w:cs="宋体" w:eastAsia="宋体" w:hint="default"/>
          <w:spacing w:val="-55"/>
          <w:sz w:val="21"/>
          <w:szCs w:val="21"/>
        </w:rPr>
        <w:t> </w:t>
      </w:r>
      <w:r>
        <w:rPr>
          <w:rFonts w:ascii="Calibri" w:hAnsi="Calibri" w:cs="Calibri" w:eastAsia="Calibri" w:hint="default"/>
          <w:sz w:val="21"/>
          <w:szCs w:val="21"/>
        </w:rPr>
        <w:t>321,045.08</w:t>
      </w:r>
      <w:r>
        <w:rPr>
          <w:rFonts w:ascii="Calibri" w:hAnsi="Calibri" w:cs="Calibri" w:eastAsia="Calibri" w:hint="default"/>
          <w:spacing w:val="3"/>
          <w:sz w:val="21"/>
          <w:szCs w:val="21"/>
        </w:rPr>
        <w:t> </w:t>
      </w:r>
      <w:r>
        <w:rPr>
          <w:rFonts w:ascii="宋体" w:hAnsi="宋体" w:cs="宋体" w:eastAsia="宋体" w:hint="default"/>
          <w:spacing w:val="-3"/>
          <w:sz w:val="21"/>
          <w:szCs w:val="21"/>
        </w:rPr>
        <w:t>元。</w:t>
      </w:r>
      <w:r>
        <w:rPr>
          <w:rFonts w:ascii="宋体" w:hAnsi="宋体" w:cs="宋体" w:eastAsia="宋体" w:hint="default"/>
          <w:sz w:val="21"/>
          <w:szCs w:val="21"/>
        </w:rPr>
      </w:r>
    </w:p>
    <w:p>
      <w:pPr>
        <w:spacing w:before="137"/>
        <w:ind w:left="874" w:right="0" w:firstLine="0"/>
        <w:jc w:val="left"/>
        <w:rPr>
          <w:rFonts w:ascii="宋体" w:hAnsi="宋体" w:cs="宋体" w:eastAsia="宋体" w:hint="default"/>
          <w:sz w:val="21"/>
          <w:szCs w:val="21"/>
        </w:rPr>
      </w:pPr>
      <w:r>
        <w:rPr>
          <w:rFonts w:ascii="宋体" w:hAnsi="宋体" w:cs="宋体" w:eastAsia="宋体" w:hint="default"/>
          <w:sz w:val="21"/>
          <w:szCs w:val="21"/>
        </w:rPr>
        <w:t>截止</w:t>
      </w:r>
      <w:r>
        <w:rPr>
          <w:rFonts w:ascii="宋体" w:hAnsi="宋体" w:cs="宋体" w:eastAsia="宋体" w:hint="default"/>
          <w:spacing w:val="-55"/>
          <w:sz w:val="21"/>
          <w:szCs w:val="21"/>
        </w:rPr>
        <w:t> </w:t>
      </w:r>
      <w:r>
        <w:rPr>
          <w:rFonts w:ascii="Calibri" w:hAnsi="Calibri" w:cs="Calibri" w:eastAsia="Calibri" w:hint="default"/>
          <w:sz w:val="21"/>
          <w:szCs w:val="21"/>
        </w:rPr>
        <w:t>2011</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12</w:t>
      </w:r>
      <w:r>
        <w:rPr>
          <w:rFonts w:ascii="Calibri" w:hAnsi="Calibri" w:cs="Calibri" w:eastAsia="Calibri" w:hint="default"/>
          <w:spacing w:val="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Calibri" w:hAnsi="Calibri" w:cs="Calibri" w:eastAsia="Calibri" w:hint="default"/>
          <w:sz w:val="21"/>
          <w:szCs w:val="21"/>
        </w:rPr>
        <w:t>31</w:t>
      </w:r>
      <w:r>
        <w:rPr>
          <w:rFonts w:ascii="Calibri" w:hAnsi="Calibri" w:cs="Calibri" w:eastAsia="Calibri" w:hint="default"/>
          <w:spacing w:val="3"/>
          <w:sz w:val="21"/>
          <w:szCs w:val="21"/>
        </w:rPr>
        <w:t> </w:t>
      </w:r>
      <w:r>
        <w:rPr>
          <w:rFonts w:ascii="宋体" w:hAnsi="宋体" w:cs="宋体" w:eastAsia="宋体" w:hint="default"/>
          <w:sz w:val="21"/>
          <w:szCs w:val="21"/>
        </w:rPr>
        <w:t>日无用于抵押或担保的无形资产。</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16"/>
          <w:szCs w:val="16"/>
        </w:rPr>
      </w:pPr>
    </w:p>
    <w:p>
      <w:pPr>
        <w:spacing w:before="0"/>
        <w:ind w:left="224" w:right="0" w:firstLine="0"/>
        <w:jc w:val="left"/>
        <w:rPr>
          <w:rFonts w:ascii="宋体" w:hAnsi="宋体" w:cs="宋体" w:eastAsia="宋体" w:hint="default"/>
          <w:sz w:val="21"/>
          <w:szCs w:val="21"/>
        </w:rPr>
      </w:pPr>
      <w:r>
        <w:rPr/>
        <w:pict>
          <v:shape style="position:absolute;margin-left:269.809998pt;margin-top:36.763664pt;width:.47998pt;height:.12pt;mso-position-horizontal-relative:page;mso-position-vertical-relative:paragraph;z-index:-1396816" type="#_x0000_t75" stroked="false">
            <v:imagedata r:id="rId329" o:title=""/>
          </v:shape>
        </w:pict>
      </w:r>
      <w:r>
        <w:rPr/>
        <w:pict>
          <v:shape style="position:absolute;margin-left:354.670013pt;margin-top:36.763664pt;width:.48001pt;height:.12pt;mso-position-horizontal-relative:page;mso-position-vertical-relative:paragraph;z-index:-1396792" type="#_x0000_t75" stroked="false">
            <v:imagedata r:id="rId329" o:title=""/>
          </v:shape>
        </w:pict>
      </w:r>
      <w:r>
        <w:rPr/>
        <w:pict>
          <v:shape style="position:absolute;margin-left:426.790009pt;margin-top:36.763664pt;width:.48001pt;height:.12pt;mso-position-horizontal-relative:page;mso-position-vertical-relative:paragraph;z-index:-1396768" type="#_x0000_t75" stroked="false">
            <v:imagedata r:id="rId329" o:title=""/>
          </v:shape>
        </w:pict>
      </w:r>
      <w:r>
        <w:rPr/>
        <w:pict>
          <v:shape style="position:absolute;margin-left:473.619995pt;margin-top:36.763664pt;width:.48001pt;height:.12pt;mso-position-horizontal-relative:page;mso-position-vertical-relative:paragraph;z-index:-1396744" type="#_x0000_t75" stroked="false">
            <v:imagedata r:id="rId329" o:title=""/>
          </v:shape>
        </w:pict>
      </w:r>
      <w:r>
        <w:rPr/>
        <w:pict>
          <v:group style="position:absolute;margin-left:120.5pt;margin-top:52.243645pt;width:438pt;height:5.05pt;mso-position-horizontal-relative:page;mso-position-vertical-relative:paragraph;z-index:-1396720" coordorigin="2410,1045" coordsize="8760,101">
            <v:shape style="position:absolute;left:2410;top:1045;width:3005;height:101" type="#_x0000_t75" stroked="false">
              <v:imagedata r:id="rId402" o:title=""/>
            </v:shape>
            <v:shape style="position:absolute;left:5391;top:1136;width:3144;height:10" type="#_x0000_t75" stroked="false">
              <v:imagedata r:id="rId403" o:title=""/>
            </v:shape>
            <v:shape style="position:absolute;left:8531;top:1136;width:2638;height:10" type="#_x0000_t75" stroked="false">
              <v:imagedata r:id="rId404" o:title=""/>
            </v:shape>
            <w10:wrap type="none"/>
          </v:group>
        </w:pict>
      </w:r>
      <w:r>
        <w:rPr/>
        <w:pict>
          <v:group style="position:absolute;margin-left:120.5pt;margin-top:72.643677pt;width:438pt;height:5.2pt;mso-position-horizontal-relative:page;mso-position-vertical-relative:paragraph;z-index:-1396696" coordorigin="2410,1453" coordsize="8760,104">
            <v:shape style="position:absolute;left:2410;top:1453;width:3005;height:103" type="#_x0000_t75" stroked="false">
              <v:imagedata r:id="rId405" o:title=""/>
            </v:shape>
            <v:shape style="position:absolute;left:5391;top:1546;width:3144;height:10" type="#_x0000_t75" stroked="false">
              <v:imagedata r:id="rId406" o:title=""/>
            </v:shape>
            <v:shape style="position:absolute;left:8531;top:1546;width:2638;height:10" type="#_x0000_t75" stroked="false">
              <v:imagedata r:id="rId407" o:title=""/>
            </v:shape>
            <w10:wrap type="none"/>
          </v:group>
        </w:pict>
      </w:r>
      <w:r>
        <w:rPr/>
        <w:pict>
          <v:group style="position:absolute;margin-left:120.5pt;margin-top:93.163673pt;width:438pt;height:5.2pt;mso-position-horizontal-relative:page;mso-position-vertical-relative:paragraph;z-index:-1396672" coordorigin="2410,1863" coordsize="8760,104">
            <v:shape style="position:absolute;left:2410;top:1863;width:3005;height:103" type="#_x0000_t75" stroked="false">
              <v:imagedata r:id="rId408" o:title=""/>
            </v:shape>
            <v:shape style="position:absolute;left:5391;top:1957;width:3144;height:10" type="#_x0000_t75" stroked="false">
              <v:imagedata r:id="rId403" o:title=""/>
            </v:shape>
            <v:shape style="position:absolute;left:8531;top:1957;width:2638;height:10" type="#_x0000_t75" stroked="false">
              <v:imagedata r:id="rId404"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十二</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14"/>
          <w:sz w:val="21"/>
          <w:szCs w:val="21"/>
        </w:rPr>
        <w:t> </w:t>
      </w:r>
      <w:r>
        <w:rPr>
          <w:rFonts w:ascii="宋体" w:hAnsi="宋体" w:cs="宋体" w:eastAsia="宋体" w:hint="default"/>
          <w:b/>
          <w:bCs/>
          <w:sz w:val="21"/>
          <w:szCs w:val="21"/>
        </w:rPr>
        <w:t>开发支出</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1"/>
          <w:szCs w:val="11"/>
        </w:rPr>
      </w:pPr>
    </w:p>
    <w:tbl>
      <w:tblPr>
        <w:tblW w:w="0" w:type="auto"/>
        <w:jc w:val="left"/>
        <w:tblInd w:w="735" w:type="dxa"/>
        <w:tblLayout w:type="fixed"/>
        <w:tblCellMar>
          <w:top w:w="0" w:type="dxa"/>
          <w:left w:w="0" w:type="dxa"/>
          <w:bottom w:w="0" w:type="dxa"/>
          <w:right w:w="0" w:type="dxa"/>
        </w:tblCellMar>
        <w:tblLook w:val="01E0"/>
      </w:tblPr>
      <w:tblGrid>
        <w:gridCol w:w="3005"/>
        <w:gridCol w:w="1697"/>
        <w:gridCol w:w="1442"/>
        <w:gridCol w:w="937"/>
        <w:gridCol w:w="1692"/>
      </w:tblGrid>
      <w:tr>
        <w:trPr>
          <w:trHeight w:val="324" w:hRule="exact"/>
        </w:trPr>
        <w:tc>
          <w:tcPr>
            <w:tcW w:w="3005" w:type="dxa"/>
            <w:tcBorders>
              <w:top w:val="single" w:sz="12" w:space="0" w:color="000000"/>
              <w:left w:val="nil" w:sz="6" w:space="0" w:color="auto"/>
              <w:bottom w:val="nil" w:sz="6" w:space="0" w:color="auto"/>
              <w:right w:val="single" w:sz="4" w:space="0" w:color="000000"/>
            </w:tcBorders>
          </w:tcPr>
          <w:p>
            <w:pPr>
              <w:pStyle w:val="TableParagraph"/>
              <w:spacing w:line="212" w:lineRule="exact" w:before="137"/>
              <w:ind w:left="19" w:right="0"/>
              <w:jc w:val="center"/>
              <w:rPr>
                <w:rFonts w:ascii="宋体" w:hAnsi="宋体" w:cs="宋体" w:eastAsia="宋体" w:hint="default"/>
                <w:sz w:val="18"/>
                <w:szCs w:val="18"/>
              </w:rPr>
            </w:pPr>
            <w:r>
              <w:rPr>
                <w:rFonts w:ascii="宋体" w:hAnsi="宋体" w:cs="宋体" w:eastAsia="宋体" w:hint="default"/>
                <w:sz w:val="18"/>
                <w:szCs w:val="18"/>
              </w:rPr>
              <w:t>项 </w:t>
            </w:r>
            <w:r>
              <w:rPr>
                <w:rFonts w:ascii="宋体" w:hAnsi="宋体" w:cs="宋体" w:eastAsia="宋体" w:hint="default"/>
                <w:spacing w:val="3"/>
                <w:sz w:val="18"/>
                <w:szCs w:val="18"/>
              </w:rPr>
              <w:t> </w:t>
            </w:r>
            <w:r>
              <w:rPr>
                <w:rFonts w:ascii="宋体" w:hAnsi="宋体" w:cs="宋体" w:eastAsia="宋体" w:hint="default"/>
                <w:sz w:val="18"/>
                <w:szCs w:val="18"/>
              </w:rPr>
              <w:t>目</w:t>
            </w:r>
          </w:p>
        </w:tc>
        <w:tc>
          <w:tcPr>
            <w:tcW w:w="1697" w:type="dxa"/>
            <w:tcBorders>
              <w:top w:val="single" w:sz="12" w:space="0" w:color="000000"/>
              <w:left w:val="single" w:sz="4" w:space="0" w:color="000000"/>
              <w:bottom w:val="nil" w:sz="6" w:space="0" w:color="auto"/>
              <w:right w:val="single" w:sz="4" w:space="0" w:color="000000"/>
            </w:tcBorders>
          </w:tcPr>
          <w:p>
            <w:pPr>
              <w:pStyle w:val="TableParagraph"/>
              <w:spacing w:line="212" w:lineRule="exact" w:before="137"/>
              <w:ind w:left="482"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442" w:type="dxa"/>
            <w:vMerge w:val="restart"/>
            <w:tcBorders>
              <w:top w:val="single" w:sz="12" w:space="0" w:color="000000"/>
              <w:left w:val="single" w:sz="4" w:space="0" w:color="000000"/>
              <w:right w:val="single" w:sz="4" w:space="0" w:color="000000"/>
            </w:tcBorders>
          </w:tcPr>
          <w:p>
            <w:pPr>
              <w:pStyle w:val="TableParagraph"/>
              <w:spacing w:line="240" w:lineRule="auto" w:before="137"/>
              <w:ind w:left="355"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937" w:type="dxa"/>
            <w:vMerge w:val="restart"/>
            <w:tcBorders>
              <w:top w:val="single" w:sz="12" w:space="0" w:color="000000"/>
              <w:left w:val="single" w:sz="4" w:space="0" w:color="000000"/>
              <w:right w:val="single" w:sz="4" w:space="0" w:color="000000"/>
            </w:tcBorders>
          </w:tcPr>
          <w:p>
            <w:pPr>
              <w:pStyle w:val="TableParagraph"/>
              <w:spacing w:line="240" w:lineRule="auto" w:before="137"/>
              <w:ind w:left="103"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692" w:type="dxa"/>
            <w:vMerge w:val="restart"/>
            <w:tcBorders>
              <w:top w:val="single" w:sz="12" w:space="0" w:color="000000"/>
              <w:left w:val="single" w:sz="4" w:space="0" w:color="000000"/>
              <w:right w:val="nil" w:sz="6" w:space="0" w:color="auto"/>
            </w:tcBorders>
          </w:tcPr>
          <w:p>
            <w:pPr>
              <w:pStyle w:val="TableParagraph"/>
              <w:spacing w:line="240" w:lineRule="auto" w:before="137"/>
              <w:ind w:left="479"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64" w:hRule="exact"/>
        </w:trPr>
        <w:tc>
          <w:tcPr>
            <w:tcW w:w="3005" w:type="dxa"/>
            <w:tcBorders>
              <w:top w:val="nil" w:sz="6" w:space="0" w:color="auto"/>
              <w:left w:val="nil" w:sz="6" w:space="0" w:color="auto"/>
              <w:bottom w:val="nil" w:sz="6" w:space="0" w:color="auto"/>
              <w:right w:val="nil" w:sz="6" w:space="0" w:color="auto"/>
            </w:tcBorders>
          </w:tcPr>
          <w:p>
            <w:pPr/>
          </w:p>
        </w:tc>
        <w:tc>
          <w:tcPr>
            <w:tcW w:w="1697" w:type="dxa"/>
            <w:tcBorders>
              <w:top w:val="nil" w:sz="6" w:space="0" w:color="auto"/>
              <w:left w:val="nil" w:sz="6" w:space="0" w:color="auto"/>
              <w:bottom w:val="nil" w:sz="6" w:space="0" w:color="auto"/>
              <w:right w:val="single" w:sz="4" w:space="0" w:color="000000"/>
            </w:tcBorders>
          </w:tcPr>
          <w:p>
            <w:pPr/>
          </w:p>
        </w:tc>
        <w:tc>
          <w:tcPr>
            <w:tcW w:w="1442" w:type="dxa"/>
            <w:vMerge/>
            <w:tcBorders>
              <w:left w:val="single" w:sz="4" w:space="0" w:color="000000"/>
              <w:right w:val="single" w:sz="4" w:space="0" w:color="000000"/>
            </w:tcBorders>
          </w:tcPr>
          <w:p>
            <w:pPr/>
          </w:p>
        </w:tc>
        <w:tc>
          <w:tcPr>
            <w:tcW w:w="937" w:type="dxa"/>
            <w:vMerge/>
            <w:tcBorders>
              <w:left w:val="single" w:sz="4" w:space="0" w:color="000000"/>
              <w:right w:val="single" w:sz="4" w:space="0" w:color="000000"/>
            </w:tcBorders>
          </w:tcPr>
          <w:p>
            <w:pPr/>
          </w:p>
        </w:tc>
        <w:tc>
          <w:tcPr>
            <w:tcW w:w="1692" w:type="dxa"/>
            <w:vMerge/>
            <w:tcBorders>
              <w:left w:val="single" w:sz="4" w:space="0" w:color="000000"/>
              <w:right w:val="nil" w:sz="6" w:space="0" w:color="auto"/>
            </w:tcBorders>
          </w:tcPr>
          <w:p>
            <w:pPr/>
          </w:p>
        </w:tc>
      </w:tr>
      <w:tr>
        <w:trPr>
          <w:trHeight w:val="37" w:hRule="exact"/>
        </w:trPr>
        <w:tc>
          <w:tcPr>
            <w:tcW w:w="3005" w:type="dxa"/>
            <w:tcBorders>
              <w:top w:val="nil" w:sz="6" w:space="0" w:color="auto"/>
              <w:left w:val="nil" w:sz="6" w:space="0" w:color="auto"/>
              <w:bottom w:val="nil" w:sz="6" w:space="0" w:color="auto"/>
              <w:right w:val="nil" w:sz="6" w:space="0" w:color="auto"/>
            </w:tcBorders>
          </w:tcPr>
          <w:p>
            <w:pPr/>
          </w:p>
        </w:tc>
        <w:tc>
          <w:tcPr>
            <w:tcW w:w="1697" w:type="dxa"/>
            <w:tcBorders>
              <w:top w:val="nil" w:sz="6" w:space="0" w:color="auto"/>
              <w:left w:val="nil" w:sz="6" w:space="0" w:color="auto"/>
              <w:bottom w:val="nil" w:sz="6" w:space="0" w:color="auto"/>
              <w:right w:val="single" w:sz="4" w:space="0" w:color="000000"/>
            </w:tcBorders>
          </w:tcPr>
          <w:p>
            <w:pPr/>
          </w:p>
        </w:tc>
        <w:tc>
          <w:tcPr>
            <w:tcW w:w="1442" w:type="dxa"/>
            <w:vMerge/>
            <w:tcBorders>
              <w:left w:val="single" w:sz="4" w:space="0" w:color="000000"/>
              <w:bottom w:val="nil" w:sz="6" w:space="0" w:color="auto"/>
              <w:right w:val="single" w:sz="4" w:space="0" w:color="000000"/>
            </w:tcBorders>
          </w:tcPr>
          <w:p>
            <w:pPr/>
          </w:p>
        </w:tc>
        <w:tc>
          <w:tcPr>
            <w:tcW w:w="937" w:type="dxa"/>
            <w:vMerge/>
            <w:tcBorders>
              <w:left w:val="single" w:sz="4" w:space="0" w:color="000000"/>
              <w:right w:val="single" w:sz="4" w:space="0" w:color="000000"/>
            </w:tcBorders>
          </w:tcPr>
          <w:p>
            <w:pPr/>
          </w:p>
        </w:tc>
        <w:tc>
          <w:tcPr>
            <w:tcW w:w="1692" w:type="dxa"/>
            <w:vMerge/>
            <w:tcBorders>
              <w:left w:val="single" w:sz="4" w:space="0" w:color="000000"/>
              <w:bottom w:val="nil" w:sz="6" w:space="0" w:color="auto"/>
              <w:right w:val="nil" w:sz="6" w:space="0" w:color="auto"/>
            </w:tcBorders>
          </w:tcPr>
          <w:p>
            <w:pPr/>
          </w:p>
        </w:tc>
      </w:tr>
      <w:tr>
        <w:trPr>
          <w:trHeight w:val="398" w:hRule="exact"/>
        </w:trPr>
        <w:tc>
          <w:tcPr>
            <w:tcW w:w="3005" w:type="dxa"/>
            <w:tcBorders>
              <w:top w:val="nil" w:sz="6" w:space="0" w:color="auto"/>
              <w:left w:val="nil" w:sz="6" w:space="0" w:color="auto"/>
              <w:bottom w:val="nil" w:sz="6" w:space="0" w:color="auto"/>
              <w:right w:val="single" w:sz="4" w:space="0" w:color="000000"/>
            </w:tcBorders>
          </w:tcPr>
          <w:p>
            <w:pPr>
              <w:pStyle w:val="TableParagraph"/>
              <w:spacing w:line="240" w:lineRule="auto" w:before="137"/>
              <w:ind w:left="122" w:right="0"/>
              <w:jc w:val="left"/>
              <w:rPr>
                <w:rFonts w:ascii="宋体" w:hAnsi="宋体" w:cs="宋体" w:eastAsia="宋体" w:hint="default"/>
                <w:sz w:val="18"/>
                <w:szCs w:val="18"/>
              </w:rPr>
            </w:pPr>
            <w:r>
              <w:rPr>
                <w:rFonts w:ascii="宋体" w:hAnsi="宋体" w:cs="宋体" w:eastAsia="宋体" w:hint="default"/>
                <w:sz w:val="18"/>
                <w:szCs w:val="18"/>
              </w:rPr>
              <w:t>综合业务基础软件平台</w:t>
            </w:r>
            <w:r>
              <w:rPr>
                <w:rFonts w:ascii="宋体" w:hAnsi="宋体" w:cs="宋体" w:eastAsia="宋体" w:hint="default"/>
                <w:spacing w:val="-44"/>
                <w:sz w:val="18"/>
                <w:szCs w:val="18"/>
              </w:rPr>
              <w:t> </w:t>
            </w:r>
            <w:r>
              <w:rPr>
                <w:rFonts w:ascii="Calibri" w:hAnsi="Calibri" w:cs="Calibri" w:eastAsia="Calibri" w:hint="default"/>
                <w:sz w:val="18"/>
                <w:szCs w:val="18"/>
              </w:rPr>
              <w:t>V4.0</w:t>
            </w:r>
            <w:r>
              <w:rPr>
                <w:rFonts w:ascii="Calibri" w:hAnsi="Calibri" w:cs="Calibri" w:eastAsia="Calibri" w:hint="default"/>
                <w:spacing w:val="5"/>
                <w:sz w:val="18"/>
                <w:szCs w:val="18"/>
              </w:rPr>
              <w:t> </w:t>
            </w:r>
            <w:r>
              <w:rPr>
                <w:rFonts w:ascii="宋体" w:hAnsi="宋体" w:cs="宋体" w:eastAsia="宋体" w:hint="default"/>
                <w:spacing w:val="-3"/>
                <w:sz w:val="18"/>
                <w:szCs w:val="18"/>
              </w:rPr>
              <w:t>系统</w:t>
            </w:r>
            <w:r>
              <w:rPr>
                <w:rFonts w:ascii="宋体" w:hAnsi="宋体" w:cs="宋体" w:eastAsia="宋体" w:hint="default"/>
                <w:sz w:val="18"/>
                <w:szCs w:val="18"/>
              </w:rPr>
            </w:r>
          </w:p>
        </w:tc>
        <w:tc>
          <w:tcPr>
            <w:tcW w:w="1697" w:type="dxa"/>
            <w:tcBorders>
              <w:top w:val="nil" w:sz="6" w:space="0" w:color="auto"/>
              <w:left w:val="single" w:sz="4" w:space="0" w:color="000000"/>
              <w:bottom w:val="nil" w:sz="6" w:space="0" w:color="auto"/>
              <w:right w:val="single" w:sz="4" w:space="0" w:color="000000"/>
            </w:tcBorders>
          </w:tcPr>
          <w:p>
            <w:pPr/>
          </w:p>
        </w:tc>
        <w:tc>
          <w:tcPr>
            <w:tcW w:w="1442"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102"/>
              <w:jc w:val="right"/>
              <w:rPr>
                <w:rFonts w:ascii="Calibri" w:hAnsi="Calibri" w:cs="Calibri" w:eastAsia="Calibri" w:hint="default"/>
                <w:sz w:val="18"/>
                <w:szCs w:val="18"/>
              </w:rPr>
            </w:pPr>
            <w:r>
              <w:rPr>
                <w:rFonts w:ascii="Calibri"/>
                <w:spacing w:val="-1"/>
                <w:sz w:val="18"/>
              </w:rPr>
              <w:t>14,002,261.70</w:t>
            </w:r>
          </w:p>
        </w:tc>
        <w:tc>
          <w:tcPr>
            <w:tcW w:w="937" w:type="dxa"/>
            <w:vMerge/>
            <w:tcBorders>
              <w:left w:val="single" w:sz="4" w:space="0" w:color="000000"/>
              <w:right w:val="single" w:sz="4" w:space="0" w:color="000000"/>
            </w:tcBorders>
          </w:tcPr>
          <w:p>
            <w:pPr/>
          </w:p>
        </w:tc>
        <w:tc>
          <w:tcPr>
            <w:tcW w:w="1692"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105"/>
              <w:jc w:val="right"/>
              <w:rPr>
                <w:rFonts w:ascii="Calibri" w:hAnsi="Calibri" w:cs="Calibri" w:eastAsia="Calibri" w:hint="default"/>
                <w:sz w:val="18"/>
                <w:szCs w:val="18"/>
              </w:rPr>
            </w:pPr>
            <w:r>
              <w:rPr>
                <w:rFonts w:ascii="Calibri"/>
                <w:spacing w:val="-1"/>
                <w:sz w:val="18"/>
              </w:rPr>
              <w:t>14,002,261.70</w:t>
            </w:r>
          </w:p>
        </w:tc>
      </w:tr>
      <w:tr>
        <w:trPr>
          <w:trHeight w:val="13" w:hRule="exact"/>
        </w:trPr>
        <w:tc>
          <w:tcPr>
            <w:tcW w:w="3005" w:type="dxa"/>
            <w:tcBorders>
              <w:top w:val="nil" w:sz="6" w:space="0" w:color="auto"/>
              <w:left w:val="nil" w:sz="6" w:space="0" w:color="auto"/>
              <w:bottom w:val="nil" w:sz="6" w:space="0" w:color="auto"/>
              <w:right w:val="nil" w:sz="6" w:space="0" w:color="auto"/>
            </w:tcBorders>
          </w:tcPr>
          <w:p>
            <w:pPr/>
          </w:p>
        </w:tc>
        <w:tc>
          <w:tcPr>
            <w:tcW w:w="1697" w:type="dxa"/>
            <w:tcBorders>
              <w:top w:val="nil" w:sz="6" w:space="0" w:color="auto"/>
              <w:left w:val="nil" w:sz="6" w:space="0" w:color="auto"/>
              <w:bottom w:val="nil" w:sz="6" w:space="0" w:color="auto"/>
              <w:right w:val="nil" w:sz="6" w:space="0" w:color="auto"/>
            </w:tcBorders>
          </w:tcPr>
          <w:p>
            <w:pPr/>
          </w:p>
        </w:tc>
        <w:tc>
          <w:tcPr>
            <w:tcW w:w="1442" w:type="dxa"/>
            <w:tcBorders>
              <w:top w:val="nil" w:sz="6" w:space="0" w:color="auto"/>
              <w:left w:val="nil" w:sz="6" w:space="0" w:color="auto"/>
              <w:bottom w:val="nil" w:sz="6" w:space="0" w:color="auto"/>
              <w:right w:val="nil" w:sz="6" w:space="0" w:color="auto"/>
            </w:tcBorders>
          </w:tcPr>
          <w:p>
            <w:pPr/>
          </w:p>
        </w:tc>
        <w:tc>
          <w:tcPr>
            <w:tcW w:w="937" w:type="dxa"/>
            <w:vMerge/>
            <w:tcBorders>
              <w:left w:val="single" w:sz="4" w:space="0" w:color="000000"/>
              <w:right w:val="single" w:sz="4" w:space="0" w:color="000000"/>
            </w:tcBorders>
          </w:tcPr>
          <w:p>
            <w:pPr/>
          </w:p>
        </w:tc>
        <w:tc>
          <w:tcPr>
            <w:tcW w:w="1692" w:type="dxa"/>
            <w:tcBorders>
              <w:top w:val="nil" w:sz="6" w:space="0" w:color="auto"/>
              <w:left w:val="nil" w:sz="6" w:space="0" w:color="auto"/>
              <w:bottom w:val="nil" w:sz="6" w:space="0" w:color="auto"/>
              <w:right w:val="nil" w:sz="6" w:space="0" w:color="auto"/>
            </w:tcBorders>
          </w:tcPr>
          <w:p>
            <w:pPr/>
          </w:p>
        </w:tc>
      </w:tr>
      <w:tr>
        <w:trPr>
          <w:trHeight w:val="395" w:hRule="exact"/>
        </w:trPr>
        <w:tc>
          <w:tcPr>
            <w:tcW w:w="3005" w:type="dxa"/>
            <w:tcBorders>
              <w:top w:val="nil" w:sz="6" w:space="0" w:color="auto"/>
              <w:left w:val="nil" w:sz="6" w:space="0" w:color="auto"/>
              <w:bottom w:val="nil" w:sz="6" w:space="0" w:color="auto"/>
              <w:right w:val="single" w:sz="4" w:space="0" w:color="000000"/>
            </w:tcBorders>
          </w:tcPr>
          <w:p>
            <w:pPr>
              <w:pStyle w:val="TableParagraph"/>
              <w:spacing w:line="240" w:lineRule="auto" w:before="135"/>
              <w:ind w:left="122" w:right="0"/>
              <w:jc w:val="left"/>
              <w:rPr>
                <w:rFonts w:ascii="宋体" w:hAnsi="宋体" w:cs="宋体" w:eastAsia="宋体" w:hint="default"/>
                <w:sz w:val="18"/>
                <w:szCs w:val="18"/>
              </w:rPr>
            </w:pPr>
            <w:r>
              <w:rPr>
                <w:rFonts w:ascii="宋体" w:hAnsi="宋体" w:cs="宋体" w:eastAsia="宋体" w:hint="default"/>
                <w:sz w:val="18"/>
                <w:szCs w:val="18"/>
              </w:rPr>
              <w:t>综合劳动和社会保障</w:t>
            </w:r>
            <w:r>
              <w:rPr>
                <w:rFonts w:ascii="宋体" w:hAnsi="宋体" w:cs="宋体" w:eastAsia="宋体" w:hint="default"/>
                <w:spacing w:val="-44"/>
                <w:sz w:val="18"/>
                <w:szCs w:val="18"/>
              </w:rPr>
              <w:t> </w:t>
            </w:r>
            <w:r>
              <w:rPr>
                <w:rFonts w:ascii="Calibri" w:hAnsi="Calibri" w:cs="Calibri" w:eastAsia="Calibri" w:hint="default"/>
                <w:sz w:val="18"/>
                <w:szCs w:val="18"/>
              </w:rPr>
              <w:t>V3.0</w:t>
            </w:r>
            <w:r>
              <w:rPr>
                <w:rFonts w:ascii="Calibri" w:hAnsi="Calibri" w:cs="Calibri" w:eastAsia="Calibri" w:hint="default"/>
                <w:spacing w:val="5"/>
                <w:sz w:val="18"/>
                <w:szCs w:val="18"/>
              </w:rPr>
              <w:t> </w:t>
            </w:r>
            <w:r>
              <w:rPr>
                <w:rFonts w:ascii="宋体" w:hAnsi="宋体" w:cs="宋体" w:eastAsia="宋体" w:hint="default"/>
                <w:sz w:val="18"/>
                <w:szCs w:val="18"/>
              </w:rPr>
              <w:t>系统</w:t>
            </w:r>
          </w:p>
        </w:tc>
        <w:tc>
          <w:tcPr>
            <w:tcW w:w="1697" w:type="dxa"/>
            <w:tcBorders>
              <w:top w:val="nil" w:sz="6" w:space="0" w:color="auto"/>
              <w:left w:val="single" w:sz="4" w:space="0" w:color="000000"/>
              <w:bottom w:val="nil" w:sz="6" w:space="0" w:color="auto"/>
              <w:right w:val="single" w:sz="4" w:space="0" w:color="000000"/>
            </w:tcBorders>
          </w:tcPr>
          <w:p>
            <w:pPr/>
          </w:p>
        </w:tc>
        <w:tc>
          <w:tcPr>
            <w:tcW w:w="1442"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1"/>
              <w:jc w:val="right"/>
              <w:rPr>
                <w:rFonts w:ascii="Calibri" w:hAnsi="Calibri" w:cs="Calibri" w:eastAsia="Calibri" w:hint="default"/>
                <w:sz w:val="18"/>
                <w:szCs w:val="18"/>
              </w:rPr>
            </w:pPr>
            <w:r>
              <w:rPr>
                <w:rFonts w:ascii="Calibri"/>
                <w:spacing w:val="-1"/>
                <w:sz w:val="18"/>
              </w:rPr>
              <w:t>12,187,450.50</w:t>
            </w:r>
          </w:p>
        </w:tc>
        <w:tc>
          <w:tcPr>
            <w:tcW w:w="937" w:type="dxa"/>
            <w:vMerge/>
            <w:tcBorders>
              <w:left w:val="single" w:sz="4" w:space="0" w:color="000000"/>
              <w:right w:val="single" w:sz="4" w:space="0" w:color="000000"/>
            </w:tcBorders>
          </w:tcPr>
          <w:p>
            <w:pPr/>
          </w:p>
        </w:tc>
        <w:tc>
          <w:tcPr>
            <w:tcW w:w="1692"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5"/>
              <w:jc w:val="right"/>
              <w:rPr>
                <w:rFonts w:ascii="Calibri" w:hAnsi="Calibri" w:cs="Calibri" w:eastAsia="Calibri" w:hint="default"/>
                <w:sz w:val="18"/>
                <w:szCs w:val="18"/>
              </w:rPr>
            </w:pPr>
            <w:r>
              <w:rPr>
                <w:rFonts w:ascii="Calibri"/>
                <w:spacing w:val="-1"/>
                <w:sz w:val="18"/>
              </w:rPr>
              <w:t>12,187,450.50</w:t>
            </w:r>
          </w:p>
        </w:tc>
      </w:tr>
      <w:tr>
        <w:trPr>
          <w:trHeight w:val="15" w:hRule="exact"/>
        </w:trPr>
        <w:tc>
          <w:tcPr>
            <w:tcW w:w="3005" w:type="dxa"/>
            <w:tcBorders>
              <w:top w:val="nil" w:sz="6" w:space="0" w:color="auto"/>
              <w:left w:val="nil" w:sz="6" w:space="0" w:color="auto"/>
              <w:bottom w:val="nil" w:sz="6" w:space="0" w:color="auto"/>
              <w:right w:val="nil" w:sz="6" w:space="0" w:color="auto"/>
            </w:tcBorders>
          </w:tcPr>
          <w:p>
            <w:pPr/>
          </w:p>
        </w:tc>
        <w:tc>
          <w:tcPr>
            <w:tcW w:w="1697" w:type="dxa"/>
            <w:tcBorders>
              <w:top w:val="nil" w:sz="6" w:space="0" w:color="auto"/>
              <w:left w:val="nil" w:sz="6" w:space="0" w:color="auto"/>
              <w:bottom w:val="nil" w:sz="6" w:space="0" w:color="auto"/>
              <w:right w:val="nil" w:sz="6" w:space="0" w:color="auto"/>
            </w:tcBorders>
          </w:tcPr>
          <w:p>
            <w:pPr/>
          </w:p>
        </w:tc>
        <w:tc>
          <w:tcPr>
            <w:tcW w:w="1442" w:type="dxa"/>
            <w:tcBorders>
              <w:top w:val="nil" w:sz="6" w:space="0" w:color="auto"/>
              <w:left w:val="nil" w:sz="6" w:space="0" w:color="auto"/>
              <w:bottom w:val="nil" w:sz="6" w:space="0" w:color="auto"/>
              <w:right w:val="nil" w:sz="6" w:space="0" w:color="auto"/>
            </w:tcBorders>
          </w:tcPr>
          <w:p>
            <w:pPr/>
          </w:p>
        </w:tc>
        <w:tc>
          <w:tcPr>
            <w:tcW w:w="937" w:type="dxa"/>
            <w:vMerge/>
            <w:tcBorders>
              <w:left w:val="single" w:sz="4" w:space="0" w:color="000000"/>
              <w:right w:val="single" w:sz="4" w:space="0" w:color="000000"/>
            </w:tcBorders>
          </w:tcPr>
          <w:p>
            <w:pPr/>
          </w:p>
        </w:tc>
        <w:tc>
          <w:tcPr>
            <w:tcW w:w="1692" w:type="dxa"/>
            <w:tcBorders>
              <w:top w:val="nil" w:sz="6" w:space="0" w:color="auto"/>
              <w:left w:val="nil" w:sz="6" w:space="0" w:color="auto"/>
              <w:bottom w:val="nil" w:sz="6" w:space="0" w:color="auto"/>
              <w:right w:val="nil" w:sz="6" w:space="0" w:color="auto"/>
            </w:tcBorders>
          </w:tcPr>
          <w:p>
            <w:pPr/>
          </w:p>
        </w:tc>
      </w:tr>
      <w:tr>
        <w:trPr>
          <w:trHeight w:val="395" w:hRule="exact"/>
        </w:trPr>
        <w:tc>
          <w:tcPr>
            <w:tcW w:w="3005" w:type="dxa"/>
            <w:tcBorders>
              <w:top w:val="nil" w:sz="6" w:space="0" w:color="auto"/>
              <w:left w:val="nil" w:sz="6" w:space="0" w:color="auto"/>
              <w:bottom w:val="nil" w:sz="6" w:space="0" w:color="auto"/>
              <w:right w:val="single" w:sz="4" w:space="0" w:color="000000"/>
            </w:tcBorders>
          </w:tcPr>
          <w:p>
            <w:pPr>
              <w:pStyle w:val="TableParagraph"/>
              <w:spacing w:line="240" w:lineRule="auto" w:before="135"/>
              <w:ind w:left="122" w:right="0"/>
              <w:jc w:val="left"/>
              <w:rPr>
                <w:rFonts w:ascii="宋体" w:hAnsi="宋体" w:cs="宋体" w:eastAsia="宋体" w:hint="default"/>
                <w:sz w:val="18"/>
                <w:szCs w:val="18"/>
              </w:rPr>
            </w:pPr>
            <w:r>
              <w:rPr>
                <w:rFonts w:ascii="宋体" w:hAnsi="宋体" w:cs="宋体" w:eastAsia="宋体" w:hint="default"/>
                <w:sz w:val="18"/>
                <w:szCs w:val="18"/>
              </w:rPr>
              <w:t>民航信息一体化</w:t>
            </w:r>
            <w:r>
              <w:rPr>
                <w:rFonts w:ascii="宋体" w:hAnsi="宋体" w:cs="宋体" w:eastAsia="宋体" w:hint="default"/>
                <w:spacing w:val="-44"/>
                <w:sz w:val="18"/>
                <w:szCs w:val="18"/>
              </w:rPr>
              <w:t> </w:t>
            </w:r>
            <w:r>
              <w:rPr>
                <w:rFonts w:ascii="Calibri" w:hAnsi="Calibri" w:cs="Calibri" w:eastAsia="Calibri" w:hint="default"/>
                <w:sz w:val="18"/>
                <w:szCs w:val="18"/>
              </w:rPr>
              <w:t>V2.0</w:t>
            </w:r>
            <w:r>
              <w:rPr>
                <w:rFonts w:ascii="Calibri" w:hAnsi="Calibri" w:cs="Calibri" w:eastAsia="Calibri" w:hint="default"/>
                <w:spacing w:val="5"/>
                <w:sz w:val="18"/>
                <w:szCs w:val="18"/>
              </w:rPr>
              <w:t> </w:t>
            </w:r>
            <w:r>
              <w:rPr>
                <w:rFonts w:ascii="宋体" w:hAnsi="宋体" w:cs="宋体" w:eastAsia="宋体" w:hint="default"/>
                <w:sz w:val="18"/>
                <w:szCs w:val="18"/>
              </w:rPr>
              <w:t>系统</w:t>
            </w:r>
          </w:p>
        </w:tc>
        <w:tc>
          <w:tcPr>
            <w:tcW w:w="1697" w:type="dxa"/>
            <w:tcBorders>
              <w:top w:val="nil" w:sz="6" w:space="0" w:color="auto"/>
              <w:left w:val="single" w:sz="4" w:space="0" w:color="000000"/>
              <w:bottom w:val="nil" w:sz="6" w:space="0" w:color="auto"/>
              <w:right w:val="single" w:sz="4" w:space="0" w:color="000000"/>
            </w:tcBorders>
          </w:tcPr>
          <w:p>
            <w:pPr/>
          </w:p>
        </w:tc>
        <w:tc>
          <w:tcPr>
            <w:tcW w:w="1442"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99"/>
              <w:jc w:val="right"/>
              <w:rPr>
                <w:rFonts w:ascii="Calibri" w:hAnsi="Calibri" w:cs="Calibri" w:eastAsia="Calibri" w:hint="default"/>
                <w:sz w:val="18"/>
                <w:szCs w:val="18"/>
              </w:rPr>
            </w:pPr>
            <w:r>
              <w:rPr>
                <w:rFonts w:ascii="Calibri"/>
                <w:spacing w:val="-1"/>
                <w:sz w:val="18"/>
              </w:rPr>
              <w:t>10,582,339.00</w:t>
            </w:r>
          </w:p>
        </w:tc>
        <w:tc>
          <w:tcPr>
            <w:tcW w:w="937" w:type="dxa"/>
            <w:vMerge/>
            <w:tcBorders>
              <w:left w:val="single" w:sz="4" w:space="0" w:color="000000"/>
              <w:right w:val="single" w:sz="4" w:space="0" w:color="000000"/>
            </w:tcBorders>
          </w:tcPr>
          <w:p>
            <w:pPr/>
          </w:p>
        </w:tc>
        <w:tc>
          <w:tcPr>
            <w:tcW w:w="1692"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6"/>
              <w:jc w:val="right"/>
              <w:rPr>
                <w:rFonts w:ascii="Calibri" w:hAnsi="Calibri" w:cs="Calibri" w:eastAsia="Calibri" w:hint="default"/>
                <w:sz w:val="18"/>
                <w:szCs w:val="18"/>
              </w:rPr>
            </w:pPr>
            <w:r>
              <w:rPr>
                <w:rFonts w:ascii="Calibri"/>
                <w:spacing w:val="-1"/>
                <w:sz w:val="18"/>
              </w:rPr>
              <w:t>10,582,339.00</w:t>
            </w:r>
          </w:p>
        </w:tc>
      </w:tr>
      <w:tr>
        <w:trPr>
          <w:trHeight w:val="15" w:hRule="exact"/>
        </w:trPr>
        <w:tc>
          <w:tcPr>
            <w:tcW w:w="3005" w:type="dxa"/>
            <w:tcBorders>
              <w:top w:val="nil" w:sz="6" w:space="0" w:color="auto"/>
              <w:left w:val="nil" w:sz="6" w:space="0" w:color="auto"/>
              <w:bottom w:val="nil" w:sz="6" w:space="0" w:color="auto"/>
              <w:right w:val="nil" w:sz="6" w:space="0" w:color="auto"/>
            </w:tcBorders>
          </w:tcPr>
          <w:p>
            <w:pPr/>
          </w:p>
        </w:tc>
        <w:tc>
          <w:tcPr>
            <w:tcW w:w="1697" w:type="dxa"/>
            <w:tcBorders>
              <w:top w:val="nil" w:sz="6" w:space="0" w:color="auto"/>
              <w:left w:val="nil" w:sz="6" w:space="0" w:color="auto"/>
              <w:bottom w:val="nil" w:sz="6" w:space="0" w:color="auto"/>
              <w:right w:val="nil" w:sz="6" w:space="0" w:color="auto"/>
            </w:tcBorders>
          </w:tcPr>
          <w:p>
            <w:pPr/>
          </w:p>
        </w:tc>
        <w:tc>
          <w:tcPr>
            <w:tcW w:w="1442" w:type="dxa"/>
            <w:tcBorders>
              <w:top w:val="nil" w:sz="6" w:space="0" w:color="auto"/>
              <w:left w:val="nil" w:sz="6" w:space="0" w:color="auto"/>
              <w:bottom w:val="nil" w:sz="6" w:space="0" w:color="auto"/>
              <w:right w:val="nil" w:sz="6" w:space="0" w:color="auto"/>
            </w:tcBorders>
          </w:tcPr>
          <w:p>
            <w:pPr/>
          </w:p>
        </w:tc>
        <w:tc>
          <w:tcPr>
            <w:tcW w:w="937" w:type="dxa"/>
            <w:vMerge/>
            <w:tcBorders>
              <w:left w:val="single" w:sz="4" w:space="0" w:color="000000"/>
              <w:right w:val="single" w:sz="4" w:space="0" w:color="000000"/>
            </w:tcBorders>
          </w:tcPr>
          <w:p>
            <w:pPr/>
          </w:p>
        </w:tc>
        <w:tc>
          <w:tcPr>
            <w:tcW w:w="1692" w:type="dxa"/>
            <w:tcBorders>
              <w:top w:val="nil" w:sz="6" w:space="0" w:color="auto"/>
              <w:left w:val="nil" w:sz="6" w:space="0" w:color="auto"/>
              <w:bottom w:val="nil" w:sz="6" w:space="0" w:color="auto"/>
              <w:right w:val="nil" w:sz="6" w:space="0" w:color="auto"/>
            </w:tcBorders>
          </w:tcPr>
          <w:p>
            <w:pPr/>
          </w:p>
        </w:tc>
      </w:tr>
      <w:tr>
        <w:trPr>
          <w:trHeight w:val="395" w:hRule="exact"/>
        </w:trPr>
        <w:tc>
          <w:tcPr>
            <w:tcW w:w="3005" w:type="dxa"/>
            <w:tcBorders>
              <w:top w:val="nil" w:sz="6" w:space="0" w:color="auto"/>
              <w:left w:val="nil" w:sz="6" w:space="0" w:color="auto"/>
              <w:bottom w:val="nil" w:sz="6" w:space="0" w:color="auto"/>
              <w:right w:val="single" w:sz="4" w:space="0" w:color="000000"/>
            </w:tcBorders>
          </w:tcPr>
          <w:p>
            <w:pPr>
              <w:pStyle w:val="TableParagraph"/>
              <w:spacing w:line="240" w:lineRule="auto" w:before="135"/>
              <w:ind w:left="122" w:right="0"/>
              <w:jc w:val="left"/>
              <w:rPr>
                <w:rFonts w:ascii="宋体" w:hAnsi="宋体" w:cs="宋体" w:eastAsia="宋体" w:hint="default"/>
                <w:sz w:val="18"/>
                <w:szCs w:val="18"/>
              </w:rPr>
            </w:pPr>
            <w:r>
              <w:rPr>
                <w:rFonts w:ascii="宋体" w:hAnsi="宋体" w:cs="宋体" w:eastAsia="宋体" w:hint="default"/>
                <w:sz w:val="18"/>
                <w:szCs w:val="18"/>
              </w:rPr>
              <w:t>企业综合监管平台</w:t>
            </w:r>
            <w:r>
              <w:rPr>
                <w:rFonts w:ascii="宋体" w:hAnsi="宋体" w:cs="宋体" w:eastAsia="宋体" w:hint="default"/>
                <w:spacing w:val="-44"/>
                <w:sz w:val="18"/>
                <w:szCs w:val="18"/>
              </w:rPr>
              <w:t> </w:t>
            </w:r>
            <w:r>
              <w:rPr>
                <w:rFonts w:ascii="Calibri" w:hAnsi="Calibri" w:cs="Calibri" w:eastAsia="Calibri" w:hint="default"/>
                <w:sz w:val="18"/>
                <w:szCs w:val="18"/>
              </w:rPr>
              <w:t>2.0</w:t>
            </w:r>
            <w:r>
              <w:rPr>
                <w:rFonts w:ascii="Calibri" w:hAnsi="Calibri" w:cs="Calibri" w:eastAsia="Calibri" w:hint="default"/>
                <w:spacing w:val="4"/>
                <w:sz w:val="18"/>
                <w:szCs w:val="18"/>
              </w:rPr>
              <w:t> </w:t>
            </w:r>
            <w:r>
              <w:rPr>
                <w:rFonts w:ascii="宋体" w:hAnsi="宋体" w:cs="宋体" w:eastAsia="宋体" w:hint="default"/>
                <w:sz w:val="18"/>
                <w:szCs w:val="18"/>
              </w:rPr>
              <w:t>项目</w:t>
            </w:r>
          </w:p>
        </w:tc>
        <w:tc>
          <w:tcPr>
            <w:tcW w:w="1697" w:type="dxa"/>
            <w:tcBorders>
              <w:top w:val="nil" w:sz="6" w:space="0" w:color="auto"/>
              <w:left w:val="single" w:sz="4" w:space="0" w:color="000000"/>
              <w:bottom w:val="nil" w:sz="6" w:space="0" w:color="auto"/>
              <w:right w:val="single" w:sz="4" w:space="0" w:color="000000"/>
            </w:tcBorders>
          </w:tcPr>
          <w:p>
            <w:pPr/>
          </w:p>
        </w:tc>
        <w:tc>
          <w:tcPr>
            <w:tcW w:w="1442"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1"/>
              <w:jc w:val="right"/>
              <w:rPr>
                <w:rFonts w:ascii="Calibri" w:hAnsi="Calibri" w:cs="Calibri" w:eastAsia="Calibri" w:hint="default"/>
                <w:sz w:val="18"/>
                <w:szCs w:val="18"/>
              </w:rPr>
            </w:pPr>
            <w:r>
              <w:rPr>
                <w:rFonts w:ascii="Calibri"/>
                <w:spacing w:val="-1"/>
                <w:sz w:val="18"/>
              </w:rPr>
              <w:t>9,925,524.10</w:t>
            </w:r>
          </w:p>
        </w:tc>
        <w:tc>
          <w:tcPr>
            <w:tcW w:w="937" w:type="dxa"/>
            <w:vMerge/>
            <w:tcBorders>
              <w:left w:val="single" w:sz="4" w:space="0" w:color="000000"/>
              <w:right w:val="single" w:sz="4" w:space="0" w:color="000000"/>
            </w:tcBorders>
          </w:tcPr>
          <w:p>
            <w:pPr/>
          </w:p>
        </w:tc>
        <w:tc>
          <w:tcPr>
            <w:tcW w:w="1692"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6"/>
              <w:jc w:val="right"/>
              <w:rPr>
                <w:rFonts w:ascii="Calibri" w:hAnsi="Calibri" w:cs="Calibri" w:eastAsia="Calibri" w:hint="default"/>
                <w:sz w:val="18"/>
                <w:szCs w:val="18"/>
              </w:rPr>
            </w:pPr>
            <w:r>
              <w:rPr>
                <w:rFonts w:ascii="Calibri"/>
                <w:spacing w:val="-1"/>
                <w:sz w:val="18"/>
              </w:rPr>
              <w:t>9,925,524.10</w:t>
            </w:r>
          </w:p>
        </w:tc>
      </w:tr>
      <w:tr>
        <w:trPr>
          <w:trHeight w:val="15" w:hRule="exact"/>
        </w:trPr>
        <w:tc>
          <w:tcPr>
            <w:tcW w:w="3005" w:type="dxa"/>
            <w:tcBorders>
              <w:top w:val="nil" w:sz="6" w:space="0" w:color="auto"/>
              <w:left w:val="nil" w:sz="6" w:space="0" w:color="auto"/>
              <w:bottom w:val="nil" w:sz="6" w:space="0" w:color="auto"/>
              <w:right w:val="nil" w:sz="6" w:space="0" w:color="auto"/>
            </w:tcBorders>
          </w:tcPr>
          <w:p>
            <w:pPr/>
          </w:p>
        </w:tc>
        <w:tc>
          <w:tcPr>
            <w:tcW w:w="1697" w:type="dxa"/>
            <w:tcBorders>
              <w:top w:val="nil" w:sz="6" w:space="0" w:color="auto"/>
              <w:left w:val="nil" w:sz="6" w:space="0" w:color="auto"/>
              <w:bottom w:val="nil" w:sz="6" w:space="0" w:color="auto"/>
              <w:right w:val="nil" w:sz="6" w:space="0" w:color="auto"/>
            </w:tcBorders>
          </w:tcPr>
          <w:p>
            <w:pPr/>
          </w:p>
        </w:tc>
        <w:tc>
          <w:tcPr>
            <w:tcW w:w="1442" w:type="dxa"/>
            <w:tcBorders>
              <w:top w:val="nil" w:sz="6" w:space="0" w:color="auto"/>
              <w:left w:val="nil" w:sz="6" w:space="0" w:color="auto"/>
              <w:bottom w:val="nil" w:sz="6" w:space="0" w:color="auto"/>
              <w:right w:val="nil" w:sz="6" w:space="0" w:color="auto"/>
            </w:tcBorders>
          </w:tcPr>
          <w:p>
            <w:pPr/>
          </w:p>
        </w:tc>
        <w:tc>
          <w:tcPr>
            <w:tcW w:w="937" w:type="dxa"/>
            <w:vMerge/>
            <w:tcBorders>
              <w:left w:val="single" w:sz="4" w:space="0" w:color="000000"/>
              <w:right w:val="single" w:sz="4" w:space="0" w:color="000000"/>
            </w:tcBorders>
          </w:tcPr>
          <w:p>
            <w:pPr/>
          </w:p>
        </w:tc>
        <w:tc>
          <w:tcPr>
            <w:tcW w:w="1692" w:type="dxa"/>
            <w:tcBorders>
              <w:top w:val="nil" w:sz="6" w:space="0" w:color="auto"/>
              <w:left w:val="nil" w:sz="6" w:space="0" w:color="auto"/>
              <w:bottom w:val="nil" w:sz="6" w:space="0" w:color="auto"/>
              <w:right w:val="nil" w:sz="6" w:space="0" w:color="auto"/>
            </w:tcBorders>
          </w:tcPr>
          <w:p>
            <w:pPr/>
          </w:p>
        </w:tc>
      </w:tr>
      <w:tr>
        <w:trPr>
          <w:trHeight w:val="410" w:hRule="exact"/>
        </w:trPr>
        <w:tc>
          <w:tcPr>
            <w:tcW w:w="3005" w:type="dxa"/>
            <w:tcBorders>
              <w:top w:val="nil" w:sz="6" w:space="0" w:color="auto"/>
              <w:left w:val="nil" w:sz="6" w:space="0" w:color="auto"/>
              <w:bottom w:val="nil" w:sz="6" w:space="0" w:color="auto"/>
              <w:right w:val="single" w:sz="4" w:space="0" w:color="000000"/>
            </w:tcBorders>
          </w:tcPr>
          <w:p>
            <w:pPr>
              <w:pStyle w:val="TableParagraph"/>
              <w:spacing w:line="240" w:lineRule="auto" w:before="135"/>
              <w:ind w:left="122" w:right="0"/>
              <w:jc w:val="left"/>
              <w:rPr>
                <w:rFonts w:ascii="宋体" w:hAnsi="宋体" w:cs="宋体" w:eastAsia="宋体" w:hint="default"/>
                <w:sz w:val="18"/>
                <w:szCs w:val="18"/>
              </w:rPr>
            </w:pPr>
            <w:r>
              <w:rPr>
                <w:rFonts w:ascii="宋体" w:hAnsi="宋体" w:cs="宋体" w:eastAsia="宋体" w:hint="default"/>
                <w:sz w:val="18"/>
                <w:szCs w:val="18"/>
              </w:rPr>
              <w:t>医疗卫生信息化</w:t>
            </w:r>
            <w:r>
              <w:rPr>
                <w:rFonts w:ascii="宋体" w:hAnsi="宋体" w:cs="宋体" w:eastAsia="宋体" w:hint="default"/>
                <w:spacing w:val="-44"/>
                <w:sz w:val="18"/>
                <w:szCs w:val="18"/>
              </w:rPr>
              <w:t> </w:t>
            </w:r>
            <w:r>
              <w:rPr>
                <w:rFonts w:ascii="Calibri" w:hAnsi="Calibri" w:cs="Calibri" w:eastAsia="Calibri" w:hint="default"/>
                <w:sz w:val="18"/>
                <w:szCs w:val="18"/>
              </w:rPr>
              <w:t>V2.0</w:t>
            </w:r>
            <w:r>
              <w:rPr>
                <w:rFonts w:ascii="Calibri" w:hAnsi="Calibri" w:cs="Calibri" w:eastAsia="Calibri" w:hint="default"/>
                <w:spacing w:val="5"/>
                <w:sz w:val="18"/>
                <w:szCs w:val="18"/>
              </w:rPr>
              <w:t> </w:t>
            </w:r>
            <w:r>
              <w:rPr>
                <w:rFonts w:ascii="宋体" w:hAnsi="宋体" w:cs="宋体" w:eastAsia="宋体" w:hint="default"/>
                <w:sz w:val="18"/>
                <w:szCs w:val="18"/>
              </w:rPr>
              <w:t>系统</w:t>
            </w:r>
          </w:p>
        </w:tc>
        <w:tc>
          <w:tcPr>
            <w:tcW w:w="1697" w:type="dxa"/>
            <w:tcBorders>
              <w:top w:val="nil" w:sz="6" w:space="0" w:color="auto"/>
              <w:left w:val="single" w:sz="4" w:space="0" w:color="000000"/>
              <w:bottom w:val="nil" w:sz="6" w:space="0" w:color="auto"/>
              <w:right w:val="single" w:sz="4" w:space="0" w:color="000000"/>
            </w:tcBorders>
          </w:tcPr>
          <w:p>
            <w:pPr/>
          </w:p>
        </w:tc>
        <w:tc>
          <w:tcPr>
            <w:tcW w:w="1442"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0"/>
              <w:jc w:val="right"/>
              <w:rPr>
                <w:rFonts w:ascii="Calibri" w:hAnsi="Calibri" w:cs="Calibri" w:eastAsia="Calibri" w:hint="default"/>
                <w:sz w:val="18"/>
                <w:szCs w:val="18"/>
              </w:rPr>
            </w:pPr>
            <w:r>
              <w:rPr>
                <w:rFonts w:ascii="Calibri"/>
                <w:spacing w:val="-1"/>
                <w:sz w:val="18"/>
              </w:rPr>
              <w:t>10,052,209.10</w:t>
            </w:r>
          </w:p>
        </w:tc>
        <w:tc>
          <w:tcPr>
            <w:tcW w:w="937" w:type="dxa"/>
            <w:vMerge/>
            <w:tcBorders>
              <w:left w:val="single" w:sz="4" w:space="0" w:color="000000"/>
              <w:right w:val="single" w:sz="4" w:space="0" w:color="000000"/>
            </w:tcBorders>
          </w:tcPr>
          <w:p>
            <w:pPr/>
          </w:p>
        </w:tc>
        <w:tc>
          <w:tcPr>
            <w:tcW w:w="1692"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5"/>
              <w:jc w:val="right"/>
              <w:rPr>
                <w:rFonts w:ascii="Calibri" w:hAnsi="Calibri" w:cs="Calibri" w:eastAsia="Calibri" w:hint="default"/>
                <w:sz w:val="18"/>
                <w:szCs w:val="18"/>
              </w:rPr>
            </w:pPr>
            <w:r>
              <w:rPr>
                <w:rFonts w:ascii="Calibri"/>
                <w:spacing w:val="-1"/>
                <w:sz w:val="18"/>
              </w:rPr>
              <w:t>10,052,209.10</w:t>
            </w:r>
          </w:p>
        </w:tc>
      </w:tr>
      <w:tr>
        <w:trPr>
          <w:trHeight w:val="415" w:hRule="exact"/>
        </w:trPr>
        <w:tc>
          <w:tcPr>
            <w:tcW w:w="3005" w:type="dxa"/>
            <w:tcBorders>
              <w:top w:val="nil" w:sz="6" w:space="0" w:color="auto"/>
              <w:left w:val="nil" w:sz="6" w:space="0" w:color="auto"/>
              <w:bottom w:val="single" w:sz="12" w:space="0" w:color="000000"/>
              <w:right w:val="single" w:sz="4" w:space="0" w:color="000000"/>
            </w:tcBorders>
          </w:tcPr>
          <w:p>
            <w:pPr>
              <w:pStyle w:val="TableParagraph"/>
              <w:tabs>
                <w:tab w:pos="1870" w:val="left" w:leader="none"/>
              </w:tabs>
              <w:spacing w:line="240" w:lineRule="auto" w:before="135"/>
              <w:ind w:left="1329" w:right="0"/>
              <w:jc w:val="left"/>
              <w:rPr>
                <w:rFonts w:ascii="宋体" w:hAnsi="宋体" w:cs="宋体" w:eastAsia="宋体" w:hint="default"/>
                <w:sz w:val="18"/>
                <w:szCs w:val="18"/>
              </w:rPr>
            </w:pPr>
            <w:r>
              <w:rPr>
                <w:rFonts w:ascii="宋体" w:hAnsi="宋体" w:cs="宋体" w:eastAsia="宋体" w:hint="default"/>
                <w:sz w:val="18"/>
                <w:szCs w:val="18"/>
              </w:rPr>
              <w:t>合</w:t>
              <w:tab/>
              <w:t>计</w:t>
            </w:r>
          </w:p>
        </w:tc>
        <w:tc>
          <w:tcPr>
            <w:tcW w:w="1697" w:type="dxa"/>
            <w:tcBorders>
              <w:top w:val="nil" w:sz="6" w:space="0" w:color="auto"/>
              <w:left w:val="single" w:sz="4" w:space="0" w:color="000000"/>
              <w:bottom w:val="single" w:sz="12" w:space="0" w:color="000000"/>
              <w:right w:val="single" w:sz="4" w:space="0" w:color="000000"/>
            </w:tcBorders>
          </w:tcPr>
          <w:p>
            <w:pPr/>
          </w:p>
        </w:tc>
        <w:tc>
          <w:tcPr>
            <w:tcW w:w="144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1"/>
              <w:jc w:val="right"/>
              <w:rPr>
                <w:rFonts w:ascii="Calibri" w:hAnsi="Calibri" w:cs="Calibri" w:eastAsia="Calibri" w:hint="default"/>
                <w:sz w:val="18"/>
                <w:szCs w:val="18"/>
              </w:rPr>
            </w:pPr>
            <w:r>
              <w:rPr>
                <w:rFonts w:ascii="Calibri"/>
                <w:spacing w:val="-1"/>
                <w:sz w:val="18"/>
              </w:rPr>
              <w:t>56,749,784.40</w:t>
            </w:r>
          </w:p>
        </w:tc>
        <w:tc>
          <w:tcPr>
            <w:tcW w:w="937" w:type="dxa"/>
            <w:vMerge/>
            <w:tcBorders>
              <w:left w:val="single" w:sz="4" w:space="0" w:color="000000"/>
              <w:bottom w:val="single" w:sz="12" w:space="0" w:color="000000"/>
              <w:right w:val="single" w:sz="4" w:space="0" w:color="000000"/>
            </w:tcBorders>
          </w:tcPr>
          <w:p>
            <w:pPr/>
          </w:p>
        </w:tc>
        <w:tc>
          <w:tcPr>
            <w:tcW w:w="1692" w:type="dxa"/>
            <w:tcBorders>
              <w:top w:val="nil" w:sz="6" w:space="0" w:color="auto"/>
              <w:left w:val="single" w:sz="4" w:space="0" w:color="000000"/>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5"/>
              <w:jc w:val="right"/>
              <w:rPr>
                <w:rFonts w:ascii="Calibri" w:hAnsi="Calibri" w:cs="Calibri" w:eastAsia="Calibri" w:hint="default"/>
                <w:sz w:val="18"/>
                <w:szCs w:val="18"/>
              </w:rPr>
            </w:pPr>
            <w:r>
              <w:rPr>
                <w:rFonts w:ascii="Calibri"/>
                <w:spacing w:val="-1"/>
                <w:sz w:val="18"/>
              </w:rPr>
              <w:t>56,749,784.40</w:t>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15"/>
          <w:szCs w:val="15"/>
        </w:rPr>
      </w:pPr>
    </w:p>
    <w:p>
      <w:pPr>
        <w:spacing w:before="36"/>
        <w:ind w:left="771" w:right="0" w:firstLine="0"/>
        <w:jc w:val="left"/>
        <w:rPr>
          <w:rFonts w:ascii="宋体" w:hAnsi="宋体" w:cs="宋体" w:eastAsia="宋体" w:hint="default"/>
          <w:sz w:val="21"/>
          <w:szCs w:val="21"/>
        </w:rPr>
      </w:pPr>
      <w:r>
        <w:rPr/>
        <w:pict>
          <v:group style="position:absolute;margin-left:120.5pt;margin-top:-90.606354pt;width:438pt;height:5.2pt;mso-position-horizontal-relative:page;mso-position-vertical-relative:paragraph;z-index:-1396648" coordorigin="2410,-1812" coordsize="8760,104">
            <v:shape style="position:absolute;left:2410;top:-1812;width:3005;height:103" type="#_x0000_t75" stroked="false">
              <v:imagedata r:id="rId405" o:title=""/>
            </v:shape>
            <v:shape style="position:absolute;left:5391;top:-1719;width:3144;height:10" type="#_x0000_t75" stroked="false">
              <v:imagedata r:id="rId403" o:title=""/>
            </v:shape>
            <v:shape style="position:absolute;left:8531;top:-1719;width:2638;height:10" type="#_x0000_t75" stroked="false">
              <v:imagedata r:id="rId404" o:title=""/>
            </v:shape>
            <w10:wrap type="none"/>
          </v:group>
        </w:pict>
      </w:r>
      <w:r>
        <w:rPr/>
        <w:pict>
          <v:group style="position:absolute;margin-left:120.5pt;margin-top:-70.086349pt;width:438pt;height:5.2pt;mso-position-horizontal-relative:page;mso-position-vertical-relative:paragraph;z-index:-1396624" coordorigin="2410,-1402" coordsize="8760,104">
            <v:shape style="position:absolute;left:2410;top:-1402;width:3005;height:103" type="#_x0000_t75" stroked="false">
              <v:imagedata r:id="rId405" o:title=""/>
            </v:shape>
            <v:shape style="position:absolute;left:5391;top:-1308;width:3144;height:10" type="#_x0000_t75" stroked="false">
              <v:imagedata r:id="rId403" o:title=""/>
            </v:shape>
            <v:shape style="position:absolute;left:8531;top:-1308;width:2638;height:10" type="#_x0000_t75" stroked="false">
              <v:imagedata r:id="rId404" o:title=""/>
            </v:shape>
            <w10:wrap type="none"/>
          </v:group>
        </w:pict>
      </w:r>
      <w:r>
        <w:rPr/>
        <w:pict>
          <v:group style="position:absolute;margin-left:120.5pt;margin-top:-49.566292pt;width:438pt;height:5.2pt;mso-position-horizontal-relative:page;mso-position-vertical-relative:paragraph;z-index:-1396600" coordorigin="2410,-991" coordsize="8760,104">
            <v:shape style="position:absolute;left:2410;top:-991;width:3005;height:103" type="#_x0000_t75" stroked="false">
              <v:imagedata r:id="rId409" o:title=""/>
            </v:shape>
            <v:shape style="position:absolute;left:5391;top:-898;width:3144;height:10" type="#_x0000_t75" stroked="false">
              <v:imagedata r:id="rId406" o:title=""/>
            </v:shape>
            <v:shape style="position:absolute;left:8531;top:-898;width:2638;height:10" type="#_x0000_t75" stroked="false">
              <v:imagedata r:id="rId407" o:title=""/>
            </v:shape>
            <w10:wrap type="none"/>
          </v:group>
        </w:pict>
      </w:r>
      <w:r>
        <w:rPr>
          <w:rFonts w:ascii="宋体" w:hAnsi="宋体" w:cs="宋体" w:eastAsia="宋体" w:hint="default"/>
          <w:sz w:val="21"/>
          <w:szCs w:val="21"/>
        </w:rPr>
        <w:t>注：以上开发项目均系募集资金投入项目</w:t>
      </w:r>
    </w:p>
    <w:p>
      <w:pPr>
        <w:spacing w:after="0"/>
        <w:jc w:val="left"/>
        <w:rPr>
          <w:rFonts w:ascii="宋体" w:hAnsi="宋体" w:cs="宋体" w:eastAsia="宋体" w:hint="default"/>
          <w:sz w:val="21"/>
          <w:szCs w:val="21"/>
        </w:rPr>
        <w:sectPr>
          <w:footerReference w:type="default" r:id="rId389"/>
          <w:pgSz w:w="11910" w:h="16840"/>
          <w:pgMar w:footer="975" w:header="0" w:top="1320" w:bottom="1160" w:left="1660" w:right="0"/>
          <w:pgNumType w:start="125"/>
        </w:sectPr>
      </w:pPr>
    </w:p>
    <w:p>
      <w:pPr>
        <w:spacing w:line="240" w:lineRule="auto" w:before="0"/>
        <w:rPr>
          <w:rFonts w:ascii="宋体" w:hAnsi="宋体" w:cs="宋体" w:eastAsia="宋体" w:hint="default"/>
          <w:sz w:val="20"/>
          <w:szCs w:val="20"/>
        </w:rPr>
      </w:pPr>
      <w:r>
        <w:rPr/>
        <w:pict>
          <v:group style="position:absolute;margin-left:120.5pt;margin-top:244.219955pt;width:400.2pt;height:5.05pt;mso-position-horizontal-relative:page;mso-position-vertical-relative:page;z-index:-1396312" coordorigin="2410,4884" coordsize="8004,101">
            <v:shape style="position:absolute;left:2410;top:4884;width:1534;height:101" type="#_x0000_t75" stroked="false">
              <v:imagedata r:id="rId410" o:title=""/>
            </v:shape>
            <v:shape style="position:absolute;left:3920;top:4976;width:1138;height:10" type="#_x0000_t75" stroked="false">
              <v:imagedata r:id="rId139" o:title=""/>
            </v:shape>
            <v:shape style="position:absolute;left:5053;top:4976;width:2554;height:10" type="#_x0000_t75" stroked="false">
              <v:imagedata r:id="rId411" o:title=""/>
            </v:shape>
            <v:shape style="position:absolute;left:7602;top:4976;width:1166;height:10" type="#_x0000_t75" stroked="false">
              <v:imagedata r:id="rId412" o:title=""/>
            </v:shape>
            <v:shape style="position:absolute;left:8764;top:4976;width:1649;height:10" type="#_x0000_t75" stroked="false">
              <v:imagedata r:id="rId413" o:title=""/>
            </v:shape>
            <w10:wrap type="none"/>
          </v:group>
        </w:pict>
      </w:r>
      <w:r>
        <w:rPr/>
        <w:pict>
          <v:group style="position:absolute;margin-left:120.5pt;margin-top:292.48996pt;width:400.2pt;height:5.2pt;mso-position-horizontal-relative:page;mso-position-vertical-relative:page;z-index:-1396288" coordorigin="2410,5850" coordsize="8004,104">
            <v:shape style="position:absolute;left:2410;top:5850;width:1534;height:103" type="#_x0000_t75" stroked="false">
              <v:imagedata r:id="rId414" o:title=""/>
            </v:shape>
            <v:shape style="position:absolute;left:3920;top:5943;width:1138;height:10" type="#_x0000_t75" stroked="false">
              <v:imagedata r:id="rId139" o:title=""/>
            </v:shape>
            <v:shape style="position:absolute;left:5053;top:5943;width:2554;height:10" type="#_x0000_t75" stroked="false">
              <v:imagedata r:id="rId411" o:title=""/>
            </v:shape>
            <v:shape style="position:absolute;left:7602;top:5943;width:1166;height:10" type="#_x0000_t75" stroked="false">
              <v:imagedata r:id="rId412" o:title=""/>
            </v:shape>
            <v:shape style="position:absolute;left:8764;top:5943;width:1649;height:10" type="#_x0000_t75" stroked="false">
              <v:imagedata r:id="rId413" o:title=""/>
            </v:shape>
            <w10:wrap type="none"/>
          </v:group>
        </w:pict>
      </w:r>
      <w:r>
        <w:rPr/>
        <w:pict>
          <v:group style="position:absolute;margin-left:120.5pt;margin-top:340.849976pt;width:400.2pt;height:5.05pt;mso-position-horizontal-relative:page;mso-position-vertical-relative:page;z-index:-1396264" coordorigin="2410,6817" coordsize="8004,101">
            <v:shape style="position:absolute;left:2410;top:6817;width:1534;height:101" type="#_x0000_t75" stroked="false">
              <v:imagedata r:id="rId415" o:title=""/>
            </v:shape>
            <v:shape style="position:absolute;left:3920;top:6908;width:1138;height:10" type="#_x0000_t75" stroked="false">
              <v:imagedata r:id="rId146" o:title=""/>
            </v:shape>
            <v:shape style="position:absolute;left:5053;top:6908;width:2554;height:10" type="#_x0000_t75" stroked="false">
              <v:imagedata r:id="rId416" o:title=""/>
            </v:shape>
            <v:shape style="position:absolute;left:7602;top:6908;width:1166;height:10" type="#_x0000_t75" stroked="false">
              <v:imagedata r:id="rId417" o:title=""/>
            </v:shape>
            <v:shape style="position:absolute;left:8764;top:6908;width:1649;height:10" type="#_x0000_t75" stroked="false">
              <v:imagedata r:id="rId418" o:title=""/>
            </v:shape>
            <w10:wrap type="none"/>
          </v:group>
        </w:pict>
      </w:r>
    </w:p>
    <w:p>
      <w:pPr>
        <w:spacing w:line="240" w:lineRule="auto" w:before="8"/>
        <w:rPr>
          <w:rFonts w:ascii="宋体" w:hAnsi="宋体" w:cs="宋体" w:eastAsia="宋体" w:hint="default"/>
          <w:sz w:val="23"/>
          <w:szCs w:val="23"/>
        </w:rPr>
      </w:pPr>
    </w:p>
    <w:p>
      <w:pPr>
        <w:spacing w:before="36"/>
        <w:ind w:left="126" w:right="0" w:firstLine="0"/>
        <w:jc w:val="left"/>
        <w:rPr>
          <w:rFonts w:ascii="宋体" w:hAnsi="宋体" w:cs="宋体" w:eastAsia="宋体" w:hint="default"/>
          <w:sz w:val="21"/>
          <w:szCs w:val="21"/>
        </w:rPr>
      </w:pPr>
      <w:r>
        <w:rPr/>
        <w:pict>
          <v:shape style="position:absolute;margin-left:196.25pt;margin-top:38.543674pt;width:.48pt;height:.12pt;mso-position-horizontal-relative:page;mso-position-vertical-relative:paragraph;z-index:-1396480" type="#_x0000_t75" stroked="false">
            <v:imagedata r:id="rId329" o:title=""/>
          </v:shape>
        </w:pict>
      </w:r>
      <w:r>
        <w:rPr/>
        <w:pict>
          <v:shape style="position:absolute;margin-left:252.889999pt;margin-top:38.543674pt;width:.48pt;height:.12pt;mso-position-horizontal-relative:page;mso-position-vertical-relative:paragraph;z-index:-1396456" type="#_x0000_t75" stroked="false">
            <v:imagedata r:id="rId329" o:title=""/>
          </v:shape>
        </w:pict>
      </w:r>
      <w:r>
        <w:rPr/>
        <w:pict>
          <v:shape style="position:absolute;margin-left:310.970001pt;margin-top:38.543674pt;width:.48001pt;height:.12pt;mso-position-horizontal-relative:page;mso-position-vertical-relative:paragraph;z-index:-1396432" type="#_x0000_t75" stroked="false">
            <v:imagedata r:id="rId329" o:title=""/>
          </v:shape>
        </w:pict>
      </w:r>
      <w:r>
        <w:rPr/>
        <w:pict>
          <v:shape style="position:absolute;margin-left:380.350006pt;margin-top:38.543674pt;width:.48001pt;height:.12pt;mso-position-horizontal-relative:page;mso-position-vertical-relative:paragraph;z-index:-1396408" type="#_x0000_t75" stroked="false">
            <v:imagedata r:id="rId329" o:title=""/>
          </v:shape>
        </w:pict>
      </w:r>
      <w:r>
        <w:rPr/>
        <w:pict>
          <v:shape style="position:absolute;margin-left:438.429993pt;margin-top:38.543674pt;width:.47998pt;height:.12pt;mso-position-horizontal-relative:page;mso-position-vertical-relative:paragraph;z-index:-1396384" type="#_x0000_t75" stroked="false">
            <v:imagedata r:id="rId329" o:title=""/>
          </v:shape>
        </w:pict>
      </w:r>
      <w:r>
        <w:rPr/>
        <w:pict>
          <v:group style="position:absolute;margin-left:120.5pt;margin-top:57.263695pt;width:400.2pt;height:.5pt;mso-position-horizontal-relative:page;mso-position-vertical-relative:paragraph;z-index:-1396360" coordorigin="2410,1145" coordsize="8004,10">
            <v:shape style="position:absolute;left:2410;top:1145;width:1515;height:10" type="#_x0000_t75" stroked="false">
              <v:imagedata r:id="rId419" o:title=""/>
            </v:shape>
            <v:shape style="position:absolute;left:3920;top:1145;width:1138;height:10" type="#_x0000_t75" stroked="false">
              <v:imagedata r:id="rId146" o:title=""/>
            </v:shape>
            <v:shape style="position:absolute;left:5053;top:1145;width:2554;height:10" type="#_x0000_t75" stroked="false">
              <v:imagedata r:id="rId416" o:title=""/>
            </v:shape>
            <v:shape style="position:absolute;left:7602;top:1145;width:1166;height:10" type="#_x0000_t75" stroked="false">
              <v:imagedata r:id="rId417" o:title=""/>
            </v:shape>
            <v:shape style="position:absolute;left:8764;top:1145;width:1649;height:10" type="#_x0000_t75" stroked="false">
              <v:imagedata r:id="rId418" o:title=""/>
            </v:shape>
            <w10:wrap type="none"/>
          </v:group>
        </w:pict>
      </w:r>
      <w:r>
        <w:rPr/>
        <w:pict>
          <v:group style="position:absolute;margin-left:120.5pt;margin-top:100.943657pt;width:400.2pt;height:5.2pt;mso-position-horizontal-relative:page;mso-position-vertical-relative:paragraph;z-index:-1396336" coordorigin="2410,2019" coordsize="8004,104">
            <v:shape style="position:absolute;left:2410;top:2019;width:1534;height:103" type="#_x0000_t75" stroked="false">
              <v:imagedata r:id="rId414" o:title=""/>
            </v:shape>
            <v:shape style="position:absolute;left:3920;top:2112;width:1138;height:10" type="#_x0000_t75" stroked="false">
              <v:imagedata r:id="rId146" o:title=""/>
            </v:shape>
            <v:shape style="position:absolute;left:5053;top:2112;width:2554;height:10" type="#_x0000_t75" stroked="false">
              <v:imagedata r:id="rId416" o:title=""/>
            </v:shape>
            <v:shape style="position:absolute;left:7602;top:2112;width:1166;height:10" type="#_x0000_t75" stroked="false">
              <v:imagedata r:id="rId417" o:title=""/>
            </v:shape>
            <v:shape style="position:absolute;left:8764;top:2112;width:1649;height:10" type="#_x0000_t75" stroked="false">
              <v:imagedata r:id="rId418"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十三</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7"/>
          <w:sz w:val="21"/>
          <w:szCs w:val="21"/>
        </w:rPr>
        <w:t> </w:t>
      </w:r>
      <w:r>
        <w:rPr>
          <w:rFonts w:ascii="宋体" w:hAnsi="宋体" w:cs="宋体" w:eastAsia="宋体" w:hint="default"/>
          <w:b/>
          <w:bCs/>
          <w:sz w:val="21"/>
          <w:szCs w:val="21"/>
        </w:rPr>
        <w:t>长期待摊费用</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2"/>
          <w:szCs w:val="12"/>
        </w:rPr>
      </w:pPr>
    </w:p>
    <w:tbl>
      <w:tblPr>
        <w:tblW w:w="0" w:type="auto"/>
        <w:jc w:val="left"/>
        <w:tblInd w:w="735" w:type="dxa"/>
        <w:tblLayout w:type="fixed"/>
        <w:tblCellMar>
          <w:top w:w="0" w:type="dxa"/>
          <w:left w:w="0" w:type="dxa"/>
          <w:bottom w:w="0" w:type="dxa"/>
          <w:right w:w="0" w:type="dxa"/>
        </w:tblCellMar>
        <w:tblLook w:val="01E0"/>
      </w:tblPr>
      <w:tblGrid>
        <w:gridCol w:w="1534"/>
        <w:gridCol w:w="1133"/>
        <w:gridCol w:w="1162"/>
        <w:gridCol w:w="1388"/>
        <w:gridCol w:w="1162"/>
        <w:gridCol w:w="1640"/>
      </w:tblGrid>
      <w:tr>
        <w:trPr>
          <w:trHeight w:val="1037" w:hRule="exact"/>
        </w:trPr>
        <w:tc>
          <w:tcPr>
            <w:tcW w:w="1534" w:type="dxa"/>
            <w:tcBorders>
              <w:top w:val="single" w:sz="12" w:space="0" w:color="000000"/>
              <w:left w:val="nil" w:sz="6" w:space="0" w:color="auto"/>
              <w:bottom w:val="nil" w:sz="6" w:space="0" w:color="auto"/>
              <w:right w:val="single" w:sz="4" w:space="0" w:color="000000"/>
            </w:tcBorders>
          </w:tcPr>
          <w:p>
            <w:pPr>
              <w:pStyle w:val="TableParagraph"/>
              <w:spacing w:line="240" w:lineRule="auto" w:before="41"/>
              <w:ind w:right="22"/>
              <w:jc w:val="center"/>
              <w:rPr>
                <w:rFonts w:ascii="宋体" w:hAnsi="宋体" w:cs="宋体" w:eastAsia="宋体" w:hint="default"/>
                <w:sz w:val="18"/>
                <w:szCs w:val="18"/>
              </w:rPr>
            </w:pPr>
            <w:r>
              <w:rPr>
                <w:rFonts w:ascii="宋体" w:hAnsi="宋体" w:cs="宋体" w:eastAsia="宋体" w:hint="default"/>
                <w:sz w:val="18"/>
                <w:szCs w:val="18"/>
              </w:rPr>
              <w:t>项目</w:t>
            </w: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8"/>
              <w:ind w:right="0"/>
              <w:jc w:val="left"/>
              <w:rPr>
                <w:rFonts w:ascii="宋体" w:hAnsi="宋体" w:cs="宋体" w:eastAsia="宋体" w:hint="default"/>
                <w:b/>
                <w:bCs/>
                <w:sz w:val="12"/>
                <w:szCs w:val="12"/>
              </w:rPr>
            </w:pPr>
          </w:p>
          <w:p>
            <w:pPr>
              <w:pStyle w:val="TableParagraph"/>
              <w:spacing w:line="240" w:lineRule="auto"/>
              <w:ind w:right="22"/>
              <w:jc w:val="center"/>
              <w:rPr>
                <w:rFonts w:ascii="宋体" w:hAnsi="宋体" w:cs="宋体" w:eastAsia="宋体" w:hint="default"/>
                <w:sz w:val="18"/>
                <w:szCs w:val="18"/>
              </w:rPr>
            </w:pPr>
            <w:r>
              <w:rPr>
                <w:rFonts w:ascii="宋体" w:hAnsi="宋体" w:cs="宋体" w:eastAsia="宋体" w:hint="default"/>
                <w:sz w:val="18"/>
                <w:szCs w:val="18"/>
              </w:rPr>
              <w:t>北京分公司租赁</w:t>
            </w:r>
          </w:p>
        </w:tc>
        <w:tc>
          <w:tcPr>
            <w:tcW w:w="113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left="201"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16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left="216"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38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left="329" w:right="0"/>
              <w:jc w:val="left"/>
              <w:rPr>
                <w:rFonts w:ascii="宋体" w:hAnsi="宋体" w:cs="宋体" w:eastAsia="宋体" w:hint="default"/>
                <w:sz w:val="18"/>
                <w:szCs w:val="18"/>
              </w:rPr>
            </w:pPr>
            <w:r>
              <w:rPr>
                <w:rFonts w:ascii="宋体" w:hAnsi="宋体" w:cs="宋体" w:eastAsia="宋体" w:hint="default"/>
                <w:sz w:val="18"/>
                <w:szCs w:val="18"/>
              </w:rPr>
              <w:t>本期摊销</w:t>
            </w:r>
          </w:p>
        </w:tc>
        <w:tc>
          <w:tcPr>
            <w:tcW w:w="116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left="215" w:right="0"/>
              <w:jc w:val="left"/>
              <w:rPr>
                <w:rFonts w:ascii="宋体" w:hAnsi="宋体" w:cs="宋体" w:eastAsia="宋体" w:hint="default"/>
                <w:sz w:val="18"/>
                <w:szCs w:val="18"/>
              </w:rPr>
            </w:pPr>
            <w:r>
              <w:rPr>
                <w:rFonts w:ascii="宋体" w:hAnsi="宋体" w:cs="宋体" w:eastAsia="宋体" w:hint="default"/>
                <w:sz w:val="18"/>
                <w:szCs w:val="18"/>
              </w:rPr>
              <w:t>其他减少</w:t>
            </w:r>
          </w:p>
        </w:tc>
        <w:tc>
          <w:tcPr>
            <w:tcW w:w="1640" w:type="dxa"/>
            <w:tcBorders>
              <w:top w:val="single" w:sz="12" w:space="0" w:color="000000"/>
              <w:left w:val="single" w:sz="4" w:space="0" w:color="000000"/>
              <w:bottom w:val="nil" w:sz="6" w:space="0" w:color="auto"/>
              <w:right w:val="nil" w:sz="6" w:space="0" w:color="auto"/>
            </w:tcBorders>
          </w:tcPr>
          <w:p>
            <w:pPr>
              <w:pStyle w:val="TableParagraph"/>
              <w:spacing w:line="240" w:lineRule="auto" w:before="41"/>
              <w:ind w:left="454"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329" w:hRule="exact"/>
        </w:trPr>
        <w:tc>
          <w:tcPr>
            <w:tcW w:w="1534" w:type="dxa"/>
            <w:tcBorders>
              <w:top w:val="nil" w:sz="6" w:space="0" w:color="auto"/>
              <w:left w:val="nil" w:sz="6" w:space="0" w:color="auto"/>
              <w:bottom w:val="nil" w:sz="6" w:space="0" w:color="auto"/>
              <w:right w:val="single" w:sz="4" w:space="0" w:color="000000"/>
            </w:tcBorders>
          </w:tcPr>
          <w:p>
            <w:pPr>
              <w:pStyle w:val="TableParagraph"/>
              <w:spacing w:line="240" w:lineRule="auto" w:before="53"/>
              <w:ind w:right="22"/>
              <w:jc w:val="center"/>
              <w:rPr>
                <w:rFonts w:ascii="宋体" w:hAnsi="宋体" w:cs="宋体" w:eastAsia="宋体" w:hint="default"/>
                <w:sz w:val="18"/>
                <w:szCs w:val="18"/>
              </w:rPr>
            </w:pPr>
            <w:r>
              <w:rPr>
                <w:rFonts w:ascii="宋体" w:hAnsi="宋体" w:cs="宋体" w:eastAsia="宋体" w:hint="default"/>
                <w:sz w:val="18"/>
                <w:szCs w:val="18"/>
              </w:rPr>
              <w:t>办公场所装修款</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97"/>
              <w:ind w:right="101"/>
              <w:jc w:val="right"/>
              <w:rPr>
                <w:rFonts w:ascii="Calibri" w:hAnsi="Calibri" w:cs="Calibri" w:eastAsia="Calibri" w:hint="default"/>
                <w:sz w:val="18"/>
                <w:szCs w:val="18"/>
              </w:rPr>
            </w:pPr>
            <w:r>
              <w:rPr>
                <w:rFonts w:ascii="Calibri"/>
                <w:spacing w:val="-1"/>
                <w:sz w:val="18"/>
              </w:rPr>
              <w:t>618,792.96</w:t>
            </w:r>
          </w:p>
        </w:tc>
        <w:tc>
          <w:tcPr>
            <w:tcW w:w="1162" w:type="dxa"/>
            <w:tcBorders>
              <w:top w:val="nil" w:sz="6" w:space="0" w:color="auto"/>
              <w:left w:val="single" w:sz="4" w:space="0" w:color="000000"/>
              <w:bottom w:val="nil" w:sz="6" w:space="0" w:color="auto"/>
              <w:right w:val="single" w:sz="4" w:space="0" w:color="000000"/>
            </w:tcBorders>
          </w:tcPr>
          <w:p>
            <w:pPr/>
          </w:p>
        </w:tc>
        <w:tc>
          <w:tcPr>
            <w:tcW w:w="1388" w:type="dxa"/>
            <w:tcBorders>
              <w:top w:val="nil" w:sz="6" w:space="0" w:color="auto"/>
              <w:left w:val="single" w:sz="4" w:space="0" w:color="000000"/>
              <w:bottom w:val="nil" w:sz="6" w:space="0" w:color="auto"/>
              <w:right w:val="single" w:sz="4" w:space="0" w:color="000000"/>
            </w:tcBorders>
          </w:tcPr>
          <w:p>
            <w:pPr>
              <w:pStyle w:val="TableParagraph"/>
              <w:spacing w:line="240" w:lineRule="auto" w:before="97"/>
              <w:ind w:right="99"/>
              <w:jc w:val="right"/>
              <w:rPr>
                <w:rFonts w:ascii="Calibri" w:hAnsi="Calibri" w:cs="Calibri" w:eastAsia="Calibri" w:hint="default"/>
                <w:sz w:val="18"/>
                <w:szCs w:val="18"/>
              </w:rPr>
            </w:pPr>
            <w:r>
              <w:rPr>
                <w:rFonts w:ascii="Calibri"/>
                <w:sz w:val="18"/>
              </w:rPr>
              <w:t>200,689.68</w:t>
            </w:r>
          </w:p>
        </w:tc>
        <w:tc>
          <w:tcPr>
            <w:tcW w:w="1162" w:type="dxa"/>
            <w:tcBorders>
              <w:top w:val="nil" w:sz="6" w:space="0" w:color="auto"/>
              <w:left w:val="single" w:sz="4" w:space="0" w:color="000000"/>
              <w:bottom w:val="nil" w:sz="6" w:space="0" w:color="auto"/>
              <w:right w:val="single" w:sz="4" w:space="0" w:color="000000"/>
            </w:tcBorders>
          </w:tcPr>
          <w:p>
            <w:pPr/>
          </w:p>
        </w:tc>
        <w:tc>
          <w:tcPr>
            <w:tcW w:w="1640" w:type="dxa"/>
            <w:tcBorders>
              <w:top w:val="nil" w:sz="6" w:space="0" w:color="auto"/>
              <w:left w:val="single" w:sz="4" w:space="0" w:color="000000"/>
              <w:bottom w:val="nil" w:sz="6" w:space="0" w:color="auto"/>
              <w:right w:val="nil" w:sz="6" w:space="0" w:color="auto"/>
            </w:tcBorders>
          </w:tcPr>
          <w:p>
            <w:pPr>
              <w:pStyle w:val="TableParagraph"/>
              <w:spacing w:line="240" w:lineRule="auto" w:before="97"/>
              <w:ind w:right="106"/>
              <w:jc w:val="right"/>
              <w:rPr>
                <w:rFonts w:ascii="Calibri" w:hAnsi="Calibri" w:cs="Calibri" w:eastAsia="Calibri" w:hint="default"/>
                <w:sz w:val="18"/>
                <w:szCs w:val="18"/>
              </w:rPr>
            </w:pPr>
            <w:r>
              <w:rPr>
                <w:rFonts w:ascii="Calibri"/>
                <w:sz w:val="18"/>
              </w:rPr>
              <w:t>418,103.28</w:t>
            </w:r>
          </w:p>
        </w:tc>
      </w:tr>
      <w:tr>
        <w:trPr>
          <w:trHeight w:val="965" w:hRule="exact"/>
        </w:trPr>
        <w:tc>
          <w:tcPr>
            <w:tcW w:w="1534" w:type="dxa"/>
            <w:tcBorders>
              <w:top w:val="nil" w:sz="6" w:space="0" w:color="auto"/>
              <w:left w:val="nil" w:sz="6" w:space="0" w:color="auto"/>
              <w:bottom w:val="nil" w:sz="6" w:space="0" w:color="auto"/>
              <w:right w:val="single" w:sz="4" w:space="0" w:color="000000"/>
            </w:tcBorders>
          </w:tcPr>
          <w:p>
            <w:pPr>
              <w:pStyle w:val="TableParagraph"/>
              <w:spacing w:line="400" w:lineRule="atLeast" w:before="127"/>
              <w:ind w:left="122" w:right="146"/>
              <w:jc w:val="left"/>
              <w:rPr>
                <w:rFonts w:ascii="宋体" w:hAnsi="宋体" w:cs="宋体" w:eastAsia="宋体" w:hint="default"/>
                <w:sz w:val="18"/>
                <w:szCs w:val="18"/>
              </w:rPr>
            </w:pPr>
            <w:r>
              <w:rPr>
                <w:rFonts w:ascii="宋体" w:hAnsi="宋体" w:cs="宋体" w:eastAsia="宋体" w:hint="default"/>
                <w:sz w:val="18"/>
                <w:szCs w:val="18"/>
              </w:rPr>
              <w:t>南京分公司租赁 办公场所装修款</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20"/>
                <w:szCs w:val="20"/>
              </w:rPr>
            </w:pPr>
          </w:p>
          <w:p>
            <w:pPr>
              <w:pStyle w:val="TableParagraph"/>
              <w:spacing w:line="240" w:lineRule="auto"/>
              <w:ind w:right="101"/>
              <w:jc w:val="right"/>
              <w:rPr>
                <w:rFonts w:ascii="Calibri" w:hAnsi="Calibri" w:cs="Calibri" w:eastAsia="Calibri" w:hint="default"/>
                <w:sz w:val="18"/>
                <w:szCs w:val="18"/>
              </w:rPr>
            </w:pPr>
            <w:r>
              <w:rPr>
                <w:rFonts w:ascii="Calibri"/>
                <w:sz w:val="18"/>
              </w:rPr>
              <w:t>68,000.00</w:t>
            </w:r>
          </w:p>
        </w:tc>
        <w:tc>
          <w:tcPr>
            <w:tcW w:w="1162" w:type="dxa"/>
            <w:tcBorders>
              <w:top w:val="nil" w:sz="6" w:space="0" w:color="auto"/>
              <w:left w:val="single" w:sz="4" w:space="0" w:color="000000"/>
              <w:bottom w:val="nil" w:sz="6" w:space="0" w:color="auto"/>
              <w:right w:val="single" w:sz="4" w:space="0" w:color="000000"/>
            </w:tcBorders>
          </w:tcPr>
          <w:p>
            <w:pPr/>
          </w:p>
        </w:tc>
        <w:tc>
          <w:tcPr>
            <w:tcW w:w="138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20"/>
                <w:szCs w:val="20"/>
              </w:rPr>
            </w:pPr>
          </w:p>
          <w:p>
            <w:pPr>
              <w:pStyle w:val="TableParagraph"/>
              <w:spacing w:line="240" w:lineRule="auto"/>
              <w:ind w:right="101"/>
              <w:jc w:val="right"/>
              <w:rPr>
                <w:rFonts w:ascii="Calibri" w:hAnsi="Calibri" w:cs="Calibri" w:eastAsia="Calibri" w:hint="default"/>
                <w:sz w:val="18"/>
                <w:szCs w:val="18"/>
              </w:rPr>
            </w:pPr>
            <w:r>
              <w:rPr>
                <w:rFonts w:ascii="Calibri"/>
                <w:sz w:val="18"/>
              </w:rPr>
              <w:t>32,111.13</w:t>
            </w:r>
          </w:p>
        </w:tc>
        <w:tc>
          <w:tcPr>
            <w:tcW w:w="1162" w:type="dxa"/>
            <w:tcBorders>
              <w:top w:val="nil" w:sz="6" w:space="0" w:color="auto"/>
              <w:left w:val="single" w:sz="4" w:space="0" w:color="000000"/>
              <w:bottom w:val="nil" w:sz="6" w:space="0" w:color="auto"/>
              <w:right w:val="single" w:sz="4" w:space="0" w:color="000000"/>
            </w:tcBorders>
          </w:tcPr>
          <w:p>
            <w:pPr/>
          </w:p>
        </w:tc>
        <w:tc>
          <w:tcPr>
            <w:tcW w:w="1640"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20"/>
                <w:szCs w:val="20"/>
              </w:rPr>
            </w:pPr>
          </w:p>
          <w:p>
            <w:pPr>
              <w:pStyle w:val="TableParagraph"/>
              <w:spacing w:line="240" w:lineRule="auto"/>
              <w:ind w:right="105"/>
              <w:jc w:val="right"/>
              <w:rPr>
                <w:rFonts w:ascii="Calibri" w:hAnsi="Calibri" w:cs="Calibri" w:eastAsia="Calibri" w:hint="default"/>
                <w:sz w:val="18"/>
                <w:szCs w:val="18"/>
              </w:rPr>
            </w:pPr>
            <w:r>
              <w:rPr>
                <w:rFonts w:ascii="Calibri"/>
                <w:spacing w:val="-1"/>
                <w:sz w:val="18"/>
              </w:rPr>
              <w:t>35,888.87</w:t>
            </w:r>
          </w:p>
        </w:tc>
      </w:tr>
      <w:tr>
        <w:trPr>
          <w:trHeight w:val="968" w:hRule="exact"/>
        </w:trPr>
        <w:tc>
          <w:tcPr>
            <w:tcW w:w="1534" w:type="dxa"/>
            <w:tcBorders>
              <w:top w:val="nil" w:sz="6" w:space="0" w:color="auto"/>
              <w:left w:val="nil" w:sz="6" w:space="0" w:color="auto"/>
              <w:bottom w:val="nil" w:sz="6" w:space="0" w:color="auto"/>
              <w:right w:val="single" w:sz="4" w:space="0" w:color="000000"/>
            </w:tcBorders>
          </w:tcPr>
          <w:p>
            <w:pPr>
              <w:pStyle w:val="TableParagraph"/>
              <w:spacing w:line="400" w:lineRule="atLeast" w:before="130"/>
              <w:ind w:left="122" w:right="146"/>
              <w:jc w:val="left"/>
              <w:rPr>
                <w:rFonts w:ascii="宋体" w:hAnsi="宋体" w:cs="宋体" w:eastAsia="宋体" w:hint="default"/>
                <w:sz w:val="18"/>
                <w:szCs w:val="18"/>
              </w:rPr>
            </w:pPr>
            <w:r>
              <w:rPr>
                <w:rFonts w:ascii="宋体" w:hAnsi="宋体" w:cs="宋体" w:eastAsia="宋体" w:hint="default"/>
                <w:sz w:val="18"/>
                <w:szCs w:val="18"/>
              </w:rPr>
              <w:t>广州分公司租赁 办公场所装修款</w:t>
            </w:r>
          </w:p>
        </w:tc>
        <w:tc>
          <w:tcPr>
            <w:tcW w:w="1133" w:type="dxa"/>
            <w:tcBorders>
              <w:top w:val="nil" w:sz="6" w:space="0" w:color="auto"/>
              <w:left w:val="single" w:sz="4" w:space="0" w:color="000000"/>
              <w:bottom w:val="nil" w:sz="6" w:space="0" w:color="auto"/>
              <w:right w:val="single" w:sz="4" w:space="0" w:color="000000"/>
            </w:tcBorders>
          </w:tcPr>
          <w:p>
            <w:pP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20"/>
                <w:szCs w:val="20"/>
              </w:rPr>
            </w:pPr>
          </w:p>
          <w:p>
            <w:pPr>
              <w:pStyle w:val="TableParagraph"/>
              <w:spacing w:line="240" w:lineRule="auto"/>
              <w:ind w:right="101"/>
              <w:jc w:val="right"/>
              <w:rPr>
                <w:rFonts w:ascii="Calibri" w:hAnsi="Calibri" w:cs="Calibri" w:eastAsia="Calibri" w:hint="default"/>
                <w:sz w:val="18"/>
                <w:szCs w:val="18"/>
              </w:rPr>
            </w:pPr>
            <w:r>
              <w:rPr>
                <w:rFonts w:ascii="Calibri"/>
                <w:sz w:val="18"/>
              </w:rPr>
              <w:t>44,985.85</w:t>
            </w:r>
          </w:p>
        </w:tc>
        <w:tc>
          <w:tcPr>
            <w:tcW w:w="138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20"/>
                <w:szCs w:val="20"/>
              </w:rPr>
            </w:pPr>
          </w:p>
          <w:p>
            <w:pPr>
              <w:pStyle w:val="TableParagraph"/>
              <w:spacing w:line="240" w:lineRule="auto"/>
              <w:ind w:right="98"/>
              <w:jc w:val="right"/>
              <w:rPr>
                <w:rFonts w:ascii="Calibri" w:hAnsi="Calibri" w:cs="Calibri" w:eastAsia="Calibri" w:hint="default"/>
                <w:sz w:val="18"/>
                <w:szCs w:val="18"/>
              </w:rPr>
            </w:pPr>
            <w:r>
              <w:rPr>
                <w:rFonts w:ascii="Calibri"/>
                <w:spacing w:val="-1"/>
                <w:sz w:val="18"/>
              </w:rPr>
              <w:t>13,120.87</w:t>
            </w:r>
          </w:p>
        </w:tc>
        <w:tc>
          <w:tcPr>
            <w:tcW w:w="1162" w:type="dxa"/>
            <w:tcBorders>
              <w:top w:val="nil" w:sz="6" w:space="0" w:color="auto"/>
              <w:left w:val="single" w:sz="4" w:space="0" w:color="000000"/>
              <w:bottom w:val="nil" w:sz="6" w:space="0" w:color="auto"/>
              <w:right w:val="single" w:sz="4" w:space="0" w:color="000000"/>
            </w:tcBorders>
          </w:tcPr>
          <w:p>
            <w:pPr/>
          </w:p>
        </w:tc>
        <w:tc>
          <w:tcPr>
            <w:tcW w:w="1640"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20"/>
                <w:szCs w:val="20"/>
              </w:rPr>
            </w:pPr>
          </w:p>
          <w:p>
            <w:pPr>
              <w:pStyle w:val="TableParagraph"/>
              <w:spacing w:line="240" w:lineRule="auto"/>
              <w:ind w:right="106"/>
              <w:jc w:val="right"/>
              <w:rPr>
                <w:rFonts w:ascii="Calibri" w:hAnsi="Calibri" w:cs="Calibri" w:eastAsia="Calibri" w:hint="default"/>
                <w:sz w:val="18"/>
                <w:szCs w:val="18"/>
              </w:rPr>
            </w:pPr>
            <w:r>
              <w:rPr>
                <w:rFonts w:ascii="Calibri"/>
                <w:sz w:val="18"/>
              </w:rPr>
              <w:t>31,864.98</w:t>
            </w:r>
          </w:p>
        </w:tc>
      </w:tr>
      <w:tr>
        <w:trPr>
          <w:trHeight w:val="965" w:hRule="exact"/>
        </w:trPr>
        <w:tc>
          <w:tcPr>
            <w:tcW w:w="1534" w:type="dxa"/>
            <w:tcBorders>
              <w:top w:val="nil" w:sz="6" w:space="0" w:color="auto"/>
              <w:left w:val="nil" w:sz="6" w:space="0" w:color="auto"/>
              <w:bottom w:val="nil" w:sz="6" w:space="0" w:color="auto"/>
              <w:right w:val="single" w:sz="4" w:space="0" w:color="000000"/>
            </w:tcBorders>
          </w:tcPr>
          <w:p>
            <w:pPr>
              <w:pStyle w:val="TableParagraph"/>
              <w:spacing w:line="400" w:lineRule="atLeast" w:before="127"/>
              <w:ind w:left="122" w:right="146"/>
              <w:jc w:val="left"/>
              <w:rPr>
                <w:rFonts w:ascii="宋体" w:hAnsi="宋体" w:cs="宋体" w:eastAsia="宋体" w:hint="default"/>
                <w:sz w:val="18"/>
                <w:szCs w:val="18"/>
              </w:rPr>
            </w:pPr>
            <w:r>
              <w:rPr>
                <w:rFonts w:ascii="宋体" w:hAnsi="宋体" w:cs="宋体" w:eastAsia="宋体" w:hint="default"/>
                <w:sz w:val="18"/>
                <w:szCs w:val="18"/>
              </w:rPr>
              <w:t>成都分公司租赁 办公场所装修款</w:t>
            </w:r>
          </w:p>
        </w:tc>
        <w:tc>
          <w:tcPr>
            <w:tcW w:w="1133" w:type="dxa"/>
            <w:tcBorders>
              <w:top w:val="nil" w:sz="6" w:space="0" w:color="auto"/>
              <w:left w:val="single" w:sz="4" w:space="0" w:color="000000"/>
              <w:bottom w:val="nil" w:sz="6" w:space="0" w:color="auto"/>
              <w:right w:val="single" w:sz="4" w:space="0" w:color="000000"/>
            </w:tcBorders>
          </w:tcPr>
          <w:p>
            <w:pP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20"/>
                <w:szCs w:val="20"/>
              </w:rPr>
            </w:pPr>
          </w:p>
          <w:p>
            <w:pPr>
              <w:pStyle w:val="TableParagraph"/>
              <w:spacing w:line="240" w:lineRule="auto"/>
              <w:ind w:right="101"/>
              <w:jc w:val="right"/>
              <w:rPr>
                <w:rFonts w:ascii="Calibri" w:hAnsi="Calibri" w:cs="Calibri" w:eastAsia="Calibri" w:hint="default"/>
                <w:sz w:val="18"/>
                <w:szCs w:val="18"/>
              </w:rPr>
            </w:pPr>
            <w:r>
              <w:rPr>
                <w:rFonts w:ascii="Calibri"/>
                <w:sz w:val="18"/>
              </w:rPr>
              <w:t>36,800.00</w:t>
            </w:r>
          </w:p>
        </w:tc>
        <w:tc>
          <w:tcPr>
            <w:tcW w:w="138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20"/>
                <w:szCs w:val="20"/>
              </w:rPr>
            </w:pPr>
          </w:p>
          <w:p>
            <w:pPr>
              <w:pStyle w:val="TableParagraph"/>
              <w:spacing w:line="240" w:lineRule="auto"/>
              <w:ind w:right="101"/>
              <w:jc w:val="right"/>
              <w:rPr>
                <w:rFonts w:ascii="Calibri" w:hAnsi="Calibri" w:cs="Calibri" w:eastAsia="Calibri" w:hint="default"/>
                <w:sz w:val="18"/>
                <w:szCs w:val="18"/>
              </w:rPr>
            </w:pPr>
            <w:r>
              <w:rPr>
                <w:rFonts w:ascii="Calibri"/>
                <w:sz w:val="18"/>
              </w:rPr>
              <w:t>9,199.98</w:t>
            </w:r>
          </w:p>
        </w:tc>
        <w:tc>
          <w:tcPr>
            <w:tcW w:w="1162" w:type="dxa"/>
            <w:tcBorders>
              <w:top w:val="nil" w:sz="6" w:space="0" w:color="auto"/>
              <w:left w:val="single" w:sz="4" w:space="0" w:color="000000"/>
              <w:bottom w:val="nil" w:sz="6" w:space="0" w:color="auto"/>
              <w:right w:val="single" w:sz="4" w:space="0" w:color="000000"/>
            </w:tcBorders>
          </w:tcPr>
          <w:p>
            <w:pPr/>
          </w:p>
        </w:tc>
        <w:tc>
          <w:tcPr>
            <w:tcW w:w="1640"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20"/>
                <w:szCs w:val="20"/>
              </w:rPr>
            </w:pPr>
          </w:p>
          <w:p>
            <w:pPr>
              <w:pStyle w:val="TableParagraph"/>
              <w:spacing w:line="240" w:lineRule="auto"/>
              <w:ind w:right="106"/>
              <w:jc w:val="right"/>
              <w:rPr>
                <w:rFonts w:ascii="Calibri" w:hAnsi="Calibri" w:cs="Calibri" w:eastAsia="Calibri" w:hint="default"/>
                <w:sz w:val="18"/>
                <w:szCs w:val="18"/>
              </w:rPr>
            </w:pPr>
            <w:r>
              <w:rPr>
                <w:rFonts w:ascii="Calibri"/>
                <w:spacing w:val="-1"/>
                <w:sz w:val="18"/>
              </w:rPr>
              <w:t>27,600.02</w:t>
            </w:r>
          </w:p>
        </w:tc>
      </w:tr>
      <w:tr>
        <w:trPr>
          <w:trHeight w:val="967" w:hRule="exact"/>
        </w:trPr>
        <w:tc>
          <w:tcPr>
            <w:tcW w:w="1534" w:type="dxa"/>
            <w:tcBorders>
              <w:top w:val="nil" w:sz="6" w:space="0" w:color="auto"/>
              <w:left w:val="nil" w:sz="6" w:space="0" w:color="auto"/>
              <w:bottom w:val="nil" w:sz="6" w:space="0" w:color="auto"/>
              <w:right w:val="single" w:sz="4" w:space="0" w:color="000000"/>
            </w:tcBorders>
          </w:tcPr>
          <w:p>
            <w:pPr>
              <w:pStyle w:val="TableParagraph"/>
              <w:spacing w:line="400" w:lineRule="atLeast" w:before="129"/>
              <w:ind w:left="122" w:right="146"/>
              <w:jc w:val="left"/>
              <w:rPr>
                <w:rFonts w:ascii="宋体" w:hAnsi="宋体" w:cs="宋体" w:eastAsia="宋体" w:hint="default"/>
                <w:sz w:val="18"/>
                <w:szCs w:val="18"/>
              </w:rPr>
            </w:pPr>
            <w:r>
              <w:rPr>
                <w:rFonts w:ascii="宋体" w:hAnsi="宋体" w:cs="宋体" w:eastAsia="宋体" w:hint="default"/>
                <w:sz w:val="18"/>
                <w:szCs w:val="18"/>
              </w:rPr>
              <w:t>航站楼办公场所 装修款</w:t>
            </w:r>
          </w:p>
        </w:tc>
        <w:tc>
          <w:tcPr>
            <w:tcW w:w="1133" w:type="dxa"/>
            <w:tcBorders>
              <w:top w:val="nil" w:sz="6" w:space="0" w:color="auto"/>
              <w:left w:val="single" w:sz="4" w:space="0" w:color="000000"/>
              <w:bottom w:val="nil" w:sz="6" w:space="0" w:color="auto"/>
              <w:right w:val="single" w:sz="4" w:space="0" w:color="000000"/>
            </w:tcBorders>
          </w:tcPr>
          <w:p>
            <w:pPr/>
          </w:p>
        </w:tc>
        <w:tc>
          <w:tcPr>
            <w:tcW w:w="116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20"/>
                <w:szCs w:val="20"/>
              </w:rPr>
            </w:pPr>
          </w:p>
          <w:p>
            <w:pPr>
              <w:pStyle w:val="TableParagraph"/>
              <w:spacing w:line="240" w:lineRule="auto"/>
              <w:ind w:right="101"/>
              <w:jc w:val="right"/>
              <w:rPr>
                <w:rFonts w:ascii="Calibri" w:hAnsi="Calibri" w:cs="Calibri" w:eastAsia="Calibri" w:hint="default"/>
                <w:sz w:val="18"/>
                <w:szCs w:val="18"/>
              </w:rPr>
            </w:pPr>
            <w:r>
              <w:rPr>
                <w:rFonts w:ascii="Calibri"/>
                <w:spacing w:val="-1"/>
                <w:w w:val="95"/>
                <w:sz w:val="18"/>
              </w:rPr>
              <w:t>570,621.43</w:t>
            </w:r>
          </w:p>
        </w:tc>
        <w:tc>
          <w:tcPr>
            <w:tcW w:w="138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20"/>
                <w:szCs w:val="20"/>
              </w:rPr>
            </w:pPr>
          </w:p>
          <w:p>
            <w:pPr>
              <w:pStyle w:val="TableParagraph"/>
              <w:spacing w:line="240" w:lineRule="auto"/>
              <w:ind w:right="101"/>
              <w:jc w:val="right"/>
              <w:rPr>
                <w:rFonts w:ascii="Calibri" w:hAnsi="Calibri" w:cs="Calibri" w:eastAsia="Calibri" w:hint="default"/>
                <w:sz w:val="18"/>
                <w:szCs w:val="18"/>
              </w:rPr>
            </w:pPr>
            <w:r>
              <w:rPr>
                <w:rFonts w:ascii="Calibri"/>
                <w:sz w:val="18"/>
              </w:rPr>
              <w:t>15,850.60</w:t>
            </w:r>
          </w:p>
        </w:tc>
        <w:tc>
          <w:tcPr>
            <w:tcW w:w="1162" w:type="dxa"/>
            <w:tcBorders>
              <w:top w:val="nil" w:sz="6" w:space="0" w:color="auto"/>
              <w:left w:val="single" w:sz="4" w:space="0" w:color="000000"/>
              <w:bottom w:val="nil" w:sz="6" w:space="0" w:color="auto"/>
              <w:right w:val="single" w:sz="4" w:space="0" w:color="000000"/>
            </w:tcBorders>
          </w:tcPr>
          <w:p>
            <w:pPr/>
          </w:p>
        </w:tc>
        <w:tc>
          <w:tcPr>
            <w:tcW w:w="1640"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20"/>
                <w:szCs w:val="20"/>
              </w:rPr>
            </w:pPr>
          </w:p>
          <w:p>
            <w:pPr>
              <w:pStyle w:val="TableParagraph"/>
              <w:spacing w:line="240" w:lineRule="auto"/>
              <w:ind w:right="103"/>
              <w:jc w:val="right"/>
              <w:rPr>
                <w:rFonts w:ascii="Calibri" w:hAnsi="Calibri" w:cs="Calibri" w:eastAsia="Calibri" w:hint="default"/>
                <w:sz w:val="18"/>
                <w:szCs w:val="18"/>
              </w:rPr>
            </w:pPr>
            <w:r>
              <w:rPr>
                <w:rFonts w:ascii="Calibri"/>
                <w:spacing w:val="-1"/>
                <w:sz w:val="18"/>
              </w:rPr>
              <w:t>554,770.83</w:t>
            </w:r>
          </w:p>
        </w:tc>
      </w:tr>
      <w:tr>
        <w:trPr>
          <w:trHeight w:val="571" w:hRule="exact"/>
        </w:trPr>
        <w:tc>
          <w:tcPr>
            <w:tcW w:w="1534" w:type="dxa"/>
            <w:tcBorders>
              <w:top w:val="nil" w:sz="6" w:space="0" w:color="auto"/>
              <w:left w:val="nil" w:sz="6" w:space="0" w:color="auto"/>
              <w:bottom w:val="single" w:sz="12" w:space="0" w:color="000000"/>
              <w:right w:val="single" w:sz="4" w:space="0" w:color="000000"/>
            </w:tcBorders>
          </w:tcPr>
          <w:p>
            <w:pPr>
              <w:pStyle w:val="TableParagraph"/>
              <w:spacing w:line="240" w:lineRule="auto" w:before="3"/>
              <w:ind w:right="0"/>
              <w:jc w:val="left"/>
              <w:rPr>
                <w:rFonts w:ascii="宋体" w:hAnsi="宋体" w:cs="宋体" w:eastAsia="宋体" w:hint="default"/>
                <w:b/>
                <w:bCs/>
                <w:sz w:val="22"/>
                <w:szCs w:val="22"/>
              </w:rPr>
            </w:pPr>
          </w:p>
          <w:p>
            <w:pPr>
              <w:pStyle w:val="TableParagraph"/>
              <w:tabs>
                <w:tab w:pos="556" w:val="left" w:leader="none"/>
              </w:tabs>
              <w:spacing w:line="240" w:lineRule="auto"/>
              <w:ind w:left="16" w:right="0"/>
              <w:jc w:val="center"/>
              <w:rPr>
                <w:rFonts w:ascii="宋体" w:hAnsi="宋体" w:cs="宋体" w:eastAsia="宋体" w:hint="default"/>
                <w:sz w:val="18"/>
                <w:szCs w:val="18"/>
              </w:rPr>
            </w:pPr>
            <w:r>
              <w:rPr>
                <w:rFonts w:ascii="宋体" w:hAnsi="宋体" w:cs="宋体" w:eastAsia="宋体" w:hint="default"/>
                <w:sz w:val="18"/>
                <w:szCs w:val="18"/>
              </w:rPr>
              <w:t>合</w:t>
              <w:tab/>
              <w:t>计</w:t>
            </w:r>
          </w:p>
        </w:tc>
        <w:tc>
          <w:tcPr>
            <w:tcW w:w="113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
              <w:ind w:right="0"/>
              <w:jc w:val="left"/>
              <w:rPr>
                <w:rFonts w:ascii="宋体" w:hAnsi="宋体" w:cs="宋体" w:eastAsia="宋体" w:hint="default"/>
                <w:b/>
                <w:bCs/>
                <w:sz w:val="25"/>
                <w:szCs w:val="25"/>
              </w:rPr>
            </w:pPr>
          </w:p>
          <w:p>
            <w:pPr>
              <w:pStyle w:val="TableParagraph"/>
              <w:spacing w:line="240" w:lineRule="auto"/>
              <w:ind w:right="101"/>
              <w:jc w:val="right"/>
              <w:rPr>
                <w:rFonts w:ascii="Calibri" w:hAnsi="Calibri" w:cs="Calibri" w:eastAsia="Calibri" w:hint="default"/>
                <w:sz w:val="18"/>
                <w:szCs w:val="18"/>
              </w:rPr>
            </w:pPr>
            <w:r>
              <w:rPr>
                <w:rFonts w:ascii="Calibri"/>
                <w:spacing w:val="-1"/>
                <w:sz w:val="18"/>
              </w:rPr>
              <w:t>686,792.96</w:t>
            </w:r>
          </w:p>
        </w:tc>
        <w:tc>
          <w:tcPr>
            <w:tcW w:w="116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
              <w:ind w:right="0"/>
              <w:jc w:val="left"/>
              <w:rPr>
                <w:rFonts w:ascii="宋体" w:hAnsi="宋体" w:cs="宋体" w:eastAsia="宋体" w:hint="default"/>
                <w:b/>
                <w:bCs/>
                <w:sz w:val="25"/>
                <w:szCs w:val="25"/>
              </w:rPr>
            </w:pPr>
          </w:p>
          <w:p>
            <w:pPr>
              <w:pStyle w:val="TableParagraph"/>
              <w:spacing w:line="240" w:lineRule="auto"/>
              <w:ind w:right="101"/>
              <w:jc w:val="right"/>
              <w:rPr>
                <w:rFonts w:ascii="Calibri" w:hAnsi="Calibri" w:cs="Calibri" w:eastAsia="Calibri" w:hint="default"/>
                <w:sz w:val="18"/>
                <w:szCs w:val="18"/>
              </w:rPr>
            </w:pPr>
            <w:r>
              <w:rPr>
                <w:rFonts w:ascii="Calibri"/>
                <w:spacing w:val="-1"/>
                <w:sz w:val="18"/>
              </w:rPr>
              <w:t>652,407.28</w:t>
            </w:r>
          </w:p>
        </w:tc>
        <w:tc>
          <w:tcPr>
            <w:tcW w:w="138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
              <w:ind w:right="0"/>
              <w:jc w:val="left"/>
              <w:rPr>
                <w:rFonts w:ascii="宋体" w:hAnsi="宋体" w:cs="宋体" w:eastAsia="宋体" w:hint="default"/>
                <w:b/>
                <w:bCs/>
                <w:sz w:val="25"/>
                <w:szCs w:val="25"/>
              </w:rPr>
            </w:pPr>
          </w:p>
          <w:p>
            <w:pPr>
              <w:pStyle w:val="TableParagraph"/>
              <w:spacing w:line="240" w:lineRule="auto"/>
              <w:ind w:right="98"/>
              <w:jc w:val="right"/>
              <w:rPr>
                <w:rFonts w:ascii="Calibri" w:hAnsi="Calibri" w:cs="Calibri" w:eastAsia="Calibri" w:hint="default"/>
                <w:sz w:val="18"/>
                <w:szCs w:val="18"/>
              </w:rPr>
            </w:pPr>
            <w:r>
              <w:rPr>
                <w:rFonts w:ascii="Calibri"/>
                <w:spacing w:val="-2"/>
                <w:sz w:val="18"/>
              </w:rPr>
              <w:t>270,972.26</w:t>
            </w:r>
          </w:p>
        </w:tc>
        <w:tc>
          <w:tcPr>
            <w:tcW w:w="1162" w:type="dxa"/>
            <w:tcBorders>
              <w:top w:val="nil" w:sz="6" w:space="0" w:color="auto"/>
              <w:left w:val="single" w:sz="4" w:space="0" w:color="000000"/>
              <w:bottom w:val="single" w:sz="12" w:space="0" w:color="000000"/>
              <w:right w:val="single" w:sz="4" w:space="0" w:color="000000"/>
            </w:tcBorders>
          </w:tcPr>
          <w:p>
            <w:pPr/>
          </w:p>
        </w:tc>
        <w:tc>
          <w:tcPr>
            <w:tcW w:w="1640" w:type="dxa"/>
            <w:tcBorders>
              <w:top w:val="nil" w:sz="6" w:space="0" w:color="auto"/>
              <w:left w:val="single" w:sz="4" w:space="0" w:color="000000"/>
              <w:bottom w:val="single" w:sz="12" w:space="0" w:color="000000"/>
              <w:right w:val="nil" w:sz="6" w:space="0" w:color="auto"/>
            </w:tcBorders>
          </w:tcPr>
          <w:p>
            <w:pPr>
              <w:pStyle w:val="TableParagraph"/>
              <w:spacing w:line="240" w:lineRule="auto" w:before="8"/>
              <w:ind w:right="0"/>
              <w:jc w:val="left"/>
              <w:rPr>
                <w:rFonts w:ascii="宋体" w:hAnsi="宋体" w:cs="宋体" w:eastAsia="宋体" w:hint="default"/>
                <w:b/>
                <w:bCs/>
                <w:sz w:val="25"/>
                <w:szCs w:val="25"/>
              </w:rPr>
            </w:pPr>
          </w:p>
          <w:p>
            <w:pPr>
              <w:pStyle w:val="TableParagraph"/>
              <w:spacing w:line="240" w:lineRule="auto"/>
              <w:ind w:right="105"/>
              <w:jc w:val="right"/>
              <w:rPr>
                <w:rFonts w:ascii="Calibri" w:hAnsi="Calibri" w:cs="Calibri" w:eastAsia="Calibri" w:hint="default"/>
                <w:sz w:val="18"/>
                <w:szCs w:val="18"/>
              </w:rPr>
            </w:pPr>
            <w:r>
              <w:rPr>
                <w:rFonts w:ascii="Calibri"/>
                <w:spacing w:val="-1"/>
                <w:sz w:val="18"/>
              </w:rPr>
              <w:t>1,068,227.98</w:t>
            </w:r>
            <w:r>
              <w:rPr>
                <w:rFonts w:ascii="Calibri"/>
                <w:sz w:val="18"/>
              </w:rPr>
            </w:r>
          </w:p>
        </w:tc>
      </w:tr>
    </w:tbl>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3"/>
          <w:szCs w:val="13"/>
        </w:rPr>
      </w:pPr>
    </w:p>
    <w:p>
      <w:pPr>
        <w:spacing w:before="36"/>
        <w:ind w:left="126" w:right="0" w:firstLine="0"/>
        <w:jc w:val="left"/>
        <w:rPr>
          <w:rFonts w:ascii="宋体" w:hAnsi="宋体" w:cs="宋体" w:eastAsia="宋体" w:hint="default"/>
          <w:sz w:val="21"/>
          <w:szCs w:val="21"/>
        </w:rPr>
      </w:pPr>
      <w:r>
        <w:rPr/>
        <w:pict>
          <v:group style="position:absolute;margin-left:120.5pt;margin-top:-57.356316pt;width:400.2pt;height:5.2pt;mso-position-horizontal-relative:page;mso-position-vertical-relative:paragraph;z-index:-1396240" coordorigin="2410,-1147" coordsize="8004,104">
            <v:shape style="position:absolute;left:2410;top:-1147;width:1534;height:103" type="#_x0000_t75" stroked="false">
              <v:imagedata r:id="rId414" o:title=""/>
            </v:shape>
            <v:shape style="position:absolute;left:3920;top:-1054;width:1138;height:10" type="#_x0000_t75" stroked="false">
              <v:imagedata r:id="rId146" o:title=""/>
            </v:shape>
            <v:shape style="position:absolute;left:5053;top:-1054;width:2554;height:10" type="#_x0000_t75" stroked="false">
              <v:imagedata r:id="rId416" o:title=""/>
            </v:shape>
            <v:shape style="position:absolute;left:7602;top:-1054;width:1166;height:10" type="#_x0000_t75" stroked="false">
              <v:imagedata r:id="rId417" o:title=""/>
            </v:shape>
            <v:shape style="position:absolute;left:8764;top:-1054;width:1649;height:10" type="#_x0000_t75" stroked="false">
              <v:imagedata r:id="rId418"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十四</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递延所得税资产和递延所得税负债</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6"/>
          <w:szCs w:val="16"/>
        </w:rPr>
      </w:pPr>
    </w:p>
    <w:p>
      <w:pPr>
        <w:spacing w:line="350" w:lineRule="auto" w:before="36"/>
        <w:ind w:left="858" w:right="4093" w:firstLine="0"/>
        <w:jc w:val="left"/>
        <w:rPr>
          <w:rFonts w:ascii="宋体" w:hAnsi="宋体" w:cs="宋体" w:eastAsia="宋体" w:hint="default"/>
          <w:sz w:val="21"/>
          <w:szCs w:val="21"/>
        </w:rPr>
      </w:pPr>
      <w:r>
        <w:rPr/>
        <w:pict>
          <v:shape style="position:absolute;margin-left:252.889999pt;margin-top:38.663685pt;width:.48pt;height:.12pt;mso-position-horizontal-relative:page;mso-position-vertical-relative:paragraph;z-index:-1396216" type="#_x0000_t75" stroked="false">
            <v:imagedata r:id="rId420" o:title=""/>
          </v:shape>
        </w:pict>
      </w:r>
      <w:r>
        <w:rPr/>
        <w:pict>
          <v:shape style="position:absolute;margin-left:394.630005pt;margin-top:38.663685pt;width:.48001pt;height:.12pt;mso-position-horizontal-relative:page;mso-position-vertical-relative:paragraph;z-index:8512" type="#_x0000_t75" stroked="false">
            <v:imagedata r:id="rId420" o:title=""/>
          </v:shape>
        </w:pict>
      </w:r>
      <w:r>
        <w:rPr/>
        <w:pict>
          <v:shape style="position:absolute;margin-left:119.779999pt;margin-top:37.223682pt;width:401.6pt;height:109pt;mso-position-horizontal-relative:page;mso-position-vertical-relative:paragraph;z-index:853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667"/>
                    <w:gridCol w:w="2835"/>
                    <w:gridCol w:w="2530"/>
                  </w:tblGrid>
                  <w:tr>
                    <w:trPr>
                      <w:trHeight w:val="401" w:hRule="exact"/>
                    </w:trPr>
                    <w:tc>
                      <w:tcPr>
                        <w:tcW w:w="2667" w:type="dxa"/>
                        <w:tcBorders>
                          <w:top w:val="single" w:sz="12" w:space="0" w:color="000000"/>
                          <w:left w:val="nil" w:sz="6" w:space="0" w:color="auto"/>
                          <w:bottom w:val="nil" w:sz="6" w:space="0" w:color="auto"/>
                          <w:right w:val="single" w:sz="4" w:space="0" w:color="000000"/>
                        </w:tcBorders>
                      </w:tcPr>
                      <w:p>
                        <w:pPr>
                          <w:pStyle w:val="TableParagraph"/>
                          <w:tabs>
                            <w:tab w:pos="444" w:val="left" w:leader="none"/>
                          </w:tabs>
                          <w:spacing w:line="240" w:lineRule="auto" w:before="134"/>
                          <w:ind w:left="21"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283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34"/>
                          <w:ind w:right="149"/>
                          <w:jc w:val="right"/>
                          <w:rPr>
                            <w:rFonts w:ascii="宋体" w:hAnsi="宋体" w:cs="宋体" w:eastAsia="宋体" w:hint="default"/>
                            <w:sz w:val="21"/>
                            <w:szCs w:val="21"/>
                          </w:rPr>
                        </w:pPr>
                        <w:r>
                          <w:rPr>
                            <w:rFonts w:ascii="宋体" w:hAnsi="宋体" w:cs="宋体" w:eastAsia="宋体" w:hint="default"/>
                            <w:spacing w:val="-2"/>
                            <w:sz w:val="21"/>
                            <w:szCs w:val="21"/>
                          </w:rPr>
                          <w:t>报告期末可抵扣暂时性差异</w:t>
                        </w:r>
                      </w:p>
                    </w:tc>
                    <w:tc>
                      <w:tcPr>
                        <w:tcW w:w="2530" w:type="dxa"/>
                        <w:tcBorders>
                          <w:top w:val="single" w:sz="12" w:space="0" w:color="000000"/>
                          <w:left w:val="single" w:sz="4" w:space="0" w:color="000000"/>
                          <w:bottom w:val="nil" w:sz="6" w:space="0" w:color="auto"/>
                          <w:right w:val="nil" w:sz="6" w:space="0" w:color="auto"/>
                        </w:tcBorders>
                      </w:tcPr>
                      <w:p>
                        <w:pPr>
                          <w:pStyle w:val="TableParagraph"/>
                          <w:spacing w:line="240" w:lineRule="auto" w:before="134"/>
                          <w:ind w:right="105"/>
                          <w:jc w:val="right"/>
                          <w:rPr>
                            <w:rFonts w:ascii="宋体" w:hAnsi="宋体" w:cs="宋体" w:eastAsia="宋体" w:hint="default"/>
                            <w:sz w:val="21"/>
                            <w:szCs w:val="21"/>
                          </w:rPr>
                        </w:pPr>
                        <w:r>
                          <w:rPr>
                            <w:rFonts w:ascii="宋体" w:hAnsi="宋体" w:cs="宋体" w:eastAsia="宋体" w:hint="default"/>
                            <w:spacing w:val="-2"/>
                            <w:sz w:val="21"/>
                            <w:szCs w:val="21"/>
                          </w:rPr>
                          <w:t>报告期末递延所得税资产</w:t>
                        </w:r>
                      </w:p>
                    </w:tc>
                  </w:tr>
                  <w:tr>
                    <w:trPr>
                      <w:trHeight w:val="497" w:hRule="exact"/>
                    </w:trPr>
                    <w:tc>
                      <w:tcPr>
                        <w:tcW w:w="2667"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可抵扣的经营亏损</w:t>
                        </w:r>
                      </w:p>
                    </w:tc>
                    <w:tc>
                      <w:tcPr>
                        <w:tcW w:w="2835"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03"/>
                          <w:jc w:val="right"/>
                          <w:rPr>
                            <w:rFonts w:ascii="Calibri" w:hAnsi="Calibri" w:cs="Calibri" w:eastAsia="Calibri" w:hint="default"/>
                            <w:sz w:val="21"/>
                            <w:szCs w:val="21"/>
                          </w:rPr>
                        </w:pPr>
                        <w:r>
                          <w:rPr>
                            <w:rFonts w:ascii="Calibri"/>
                            <w:spacing w:val="-2"/>
                            <w:sz w:val="21"/>
                          </w:rPr>
                          <w:t>1,349,772.50</w:t>
                        </w:r>
                      </w:p>
                    </w:tc>
                    <w:tc>
                      <w:tcPr>
                        <w:tcW w:w="2530"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07"/>
                          <w:jc w:val="right"/>
                          <w:rPr>
                            <w:rFonts w:ascii="Calibri" w:hAnsi="Calibri" w:cs="Calibri" w:eastAsia="Calibri" w:hint="default"/>
                            <w:sz w:val="21"/>
                            <w:szCs w:val="21"/>
                          </w:rPr>
                        </w:pPr>
                        <w:r>
                          <w:rPr>
                            <w:rFonts w:ascii="Calibri"/>
                            <w:spacing w:val="-2"/>
                            <w:sz w:val="21"/>
                          </w:rPr>
                          <w:t>458,926.05</w:t>
                        </w:r>
                      </w:p>
                    </w:tc>
                  </w:tr>
                  <w:tr>
                    <w:trPr>
                      <w:trHeight w:val="17" w:hRule="exact"/>
                    </w:trPr>
                    <w:tc>
                      <w:tcPr>
                        <w:tcW w:w="2667" w:type="dxa"/>
                        <w:tcBorders>
                          <w:top w:val="nil" w:sz="6" w:space="0" w:color="auto"/>
                          <w:left w:val="nil" w:sz="6" w:space="0" w:color="auto"/>
                          <w:bottom w:val="nil" w:sz="6" w:space="0" w:color="auto"/>
                          <w:right w:val="nil" w:sz="6" w:space="0" w:color="auto"/>
                        </w:tcBorders>
                      </w:tcPr>
                      <w:p>
                        <w:pPr/>
                      </w:p>
                    </w:tc>
                    <w:tc>
                      <w:tcPr>
                        <w:tcW w:w="2835" w:type="dxa"/>
                        <w:tcBorders>
                          <w:top w:val="nil" w:sz="6" w:space="0" w:color="auto"/>
                          <w:left w:val="nil" w:sz="6" w:space="0" w:color="auto"/>
                          <w:bottom w:val="nil" w:sz="6" w:space="0" w:color="auto"/>
                          <w:right w:val="nil" w:sz="6" w:space="0" w:color="auto"/>
                        </w:tcBorders>
                      </w:tcPr>
                      <w:p>
                        <w:pPr/>
                      </w:p>
                    </w:tc>
                    <w:tc>
                      <w:tcPr>
                        <w:tcW w:w="2530" w:type="dxa"/>
                        <w:tcBorders>
                          <w:top w:val="nil" w:sz="6" w:space="0" w:color="auto"/>
                          <w:left w:val="nil" w:sz="6" w:space="0" w:color="auto"/>
                          <w:bottom w:val="nil" w:sz="6" w:space="0" w:color="auto"/>
                          <w:right w:val="nil" w:sz="6" w:space="0" w:color="auto"/>
                        </w:tcBorders>
                      </w:tcPr>
                      <w:p>
                        <w:pPr/>
                      </w:p>
                    </w:tc>
                  </w:tr>
                  <w:tr>
                    <w:trPr>
                      <w:trHeight w:val="394" w:hRule="exact"/>
                    </w:trPr>
                    <w:tc>
                      <w:tcPr>
                        <w:tcW w:w="2667" w:type="dxa"/>
                        <w:tcBorders>
                          <w:top w:val="nil" w:sz="6" w:space="0" w:color="auto"/>
                          <w:left w:val="nil" w:sz="6" w:space="0" w:color="auto"/>
                          <w:bottom w:val="nil" w:sz="6" w:space="0" w:color="auto"/>
                          <w:right w:val="single" w:sz="4" w:space="0" w:color="000000"/>
                        </w:tcBorders>
                      </w:tcPr>
                      <w:p>
                        <w:pPr>
                          <w:pStyle w:val="TableParagraph"/>
                          <w:spacing w:line="240" w:lineRule="auto" w:before="93"/>
                          <w:ind w:left="122" w:right="0"/>
                          <w:jc w:val="left"/>
                          <w:rPr>
                            <w:rFonts w:ascii="宋体" w:hAnsi="宋体" w:cs="宋体" w:eastAsia="宋体" w:hint="default"/>
                            <w:sz w:val="21"/>
                            <w:szCs w:val="21"/>
                          </w:rPr>
                        </w:pPr>
                        <w:r>
                          <w:rPr>
                            <w:rFonts w:ascii="宋体" w:hAnsi="宋体" w:cs="宋体" w:eastAsia="宋体" w:hint="default"/>
                            <w:sz w:val="21"/>
                            <w:szCs w:val="21"/>
                          </w:rPr>
                          <w:t>预提费用</w:t>
                        </w:r>
                      </w:p>
                    </w:tc>
                    <w:tc>
                      <w:tcPr>
                        <w:tcW w:w="2835"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103"/>
                          <w:jc w:val="right"/>
                          <w:rPr>
                            <w:rFonts w:ascii="Calibri" w:hAnsi="Calibri" w:cs="Calibri" w:eastAsia="Calibri" w:hint="default"/>
                            <w:sz w:val="21"/>
                            <w:szCs w:val="21"/>
                          </w:rPr>
                        </w:pPr>
                        <w:r>
                          <w:rPr>
                            <w:rFonts w:ascii="Calibri"/>
                            <w:spacing w:val="-2"/>
                            <w:sz w:val="21"/>
                          </w:rPr>
                          <w:t>378,054.00</w:t>
                        </w:r>
                      </w:p>
                    </w:tc>
                    <w:tc>
                      <w:tcPr>
                        <w:tcW w:w="2530" w:type="dxa"/>
                        <w:tcBorders>
                          <w:top w:val="nil" w:sz="6" w:space="0" w:color="auto"/>
                          <w:left w:val="single" w:sz="4" w:space="0" w:color="000000"/>
                          <w:bottom w:val="nil" w:sz="6" w:space="0" w:color="auto"/>
                          <w:right w:val="nil" w:sz="6" w:space="0" w:color="auto"/>
                        </w:tcBorders>
                      </w:tcPr>
                      <w:p>
                        <w:pPr>
                          <w:pStyle w:val="TableParagraph"/>
                          <w:spacing w:line="240" w:lineRule="auto" w:before="141"/>
                          <w:ind w:right="107"/>
                          <w:jc w:val="right"/>
                          <w:rPr>
                            <w:rFonts w:ascii="Calibri" w:hAnsi="Calibri" w:cs="Calibri" w:eastAsia="Calibri" w:hint="default"/>
                            <w:sz w:val="21"/>
                            <w:szCs w:val="21"/>
                          </w:rPr>
                        </w:pPr>
                        <w:r>
                          <w:rPr>
                            <w:rFonts w:ascii="Calibri"/>
                            <w:spacing w:val="-2"/>
                            <w:sz w:val="21"/>
                          </w:rPr>
                          <w:t>150,597.81</w:t>
                        </w:r>
                      </w:p>
                    </w:tc>
                  </w:tr>
                  <w:tr>
                    <w:trPr>
                      <w:trHeight w:val="17" w:hRule="exact"/>
                    </w:trPr>
                    <w:tc>
                      <w:tcPr>
                        <w:tcW w:w="2667" w:type="dxa"/>
                        <w:tcBorders>
                          <w:top w:val="nil" w:sz="6" w:space="0" w:color="auto"/>
                          <w:left w:val="nil" w:sz="6" w:space="0" w:color="auto"/>
                          <w:bottom w:val="nil" w:sz="6" w:space="0" w:color="auto"/>
                          <w:right w:val="nil" w:sz="6" w:space="0" w:color="auto"/>
                        </w:tcBorders>
                      </w:tcPr>
                      <w:p>
                        <w:pPr/>
                      </w:p>
                    </w:tc>
                    <w:tc>
                      <w:tcPr>
                        <w:tcW w:w="2835" w:type="dxa"/>
                        <w:tcBorders>
                          <w:top w:val="nil" w:sz="6" w:space="0" w:color="auto"/>
                          <w:left w:val="nil" w:sz="6" w:space="0" w:color="auto"/>
                          <w:bottom w:val="nil" w:sz="6" w:space="0" w:color="auto"/>
                          <w:right w:val="nil" w:sz="6" w:space="0" w:color="auto"/>
                        </w:tcBorders>
                      </w:tcPr>
                      <w:p>
                        <w:pPr/>
                      </w:p>
                    </w:tc>
                    <w:tc>
                      <w:tcPr>
                        <w:tcW w:w="2530" w:type="dxa"/>
                        <w:tcBorders>
                          <w:top w:val="nil" w:sz="6" w:space="0" w:color="auto"/>
                          <w:left w:val="nil" w:sz="6" w:space="0" w:color="auto"/>
                          <w:bottom w:val="nil" w:sz="6" w:space="0" w:color="auto"/>
                          <w:right w:val="nil" w:sz="6" w:space="0" w:color="auto"/>
                        </w:tcBorders>
                      </w:tcPr>
                      <w:p>
                        <w:pPr/>
                      </w:p>
                    </w:tc>
                  </w:tr>
                  <w:tr>
                    <w:trPr>
                      <w:trHeight w:val="410" w:hRule="exact"/>
                    </w:trPr>
                    <w:tc>
                      <w:tcPr>
                        <w:tcW w:w="2667" w:type="dxa"/>
                        <w:tcBorders>
                          <w:top w:val="nil" w:sz="6" w:space="0" w:color="auto"/>
                          <w:left w:val="nil" w:sz="6" w:space="0" w:color="auto"/>
                          <w:bottom w:val="nil" w:sz="6" w:space="0" w:color="auto"/>
                          <w:right w:val="single" w:sz="4" w:space="0" w:color="000000"/>
                        </w:tcBorders>
                      </w:tcPr>
                      <w:p>
                        <w:pPr>
                          <w:pStyle w:val="TableParagraph"/>
                          <w:spacing w:line="240" w:lineRule="auto" w:before="93"/>
                          <w:ind w:left="122" w:right="0"/>
                          <w:jc w:val="left"/>
                          <w:rPr>
                            <w:rFonts w:ascii="宋体" w:hAnsi="宋体" w:cs="宋体" w:eastAsia="宋体" w:hint="default"/>
                            <w:sz w:val="21"/>
                            <w:szCs w:val="21"/>
                          </w:rPr>
                        </w:pPr>
                        <w:r>
                          <w:rPr>
                            <w:rFonts w:ascii="宋体" w:hAnsi="宋体" w:cs="宋体" w:eastAsia="宋体" w:hint="default"/>
                            <w:sz w:val="21"/>
                            <w:szCs w:val="21"/>
                          </w:rPr>
                          <w:t>可结转的税款抵减</w:t>
                        </w:r>
                      </w:p>
                    </w:tc>
                    <w:tc>
                      <w:tcPr>
                        <w:tcW w:w="2835"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102"/>
                          <w:jc w:val="right"/>
                          <w:rPr>
                            <w:rFonts w:ascii="Calibri" w:hAnsi="Calibri" w:cs="Calibri" w:eastAsia="Calibri" w:hint="default"/>
                            <w:sz w:val="21"/>
                            <w:szCs w:val="21"/>
                          </w:rPr>
                        </w:pPr>
                        <w:r>
                          <w:rPr>
                            <w:rFonts w:ascii="Calibri"/>
                            <w:spacing w:val="-2"/>
                            <w:sz w:val="21"/>
                          </w:rPr>
                          <w:t>51,301.93</w:t>
                        </w:r>
                      </w:p>
                    </w:tc>
                    <w:tc>
                      <w:tcPr>
                        <w:tcW w:w="2530" w:type="dxa"/>
                        <w:tcBorders>
                          <w:top w:val="nil" w:sz="6" w:space="0" w:color="auto"/>
                          <w:left w:val="single" w:sz="4" w:space="0" w:color="000000"/>
                          <w:bottom w:val="nil" w:sz="6" w:space="0" w:color="auto"/>
                          <w:right w:val="nil" w:sz="6" w:space="0" w:color="auto"/>
                        </w:tcBorders>
                      </w:tcPr>
                      <w:p>
                        <w:pPr>
                          <w:pStyle w:val="TableParagraph"/>
                          <w:spacing w:line="240" w:lineRule="auto" w:before="141"/>
                          <w:ind w:right="107"/>
                          <w:jc w:val="right"/>
                          <w:rPr>
                            <w:rFonts w:ascii="Calibri" w:hAnsi="Calibri" w:cs="Calibri" w:eastAsia="Calibri" w:hint="default"/>
                            <w:sz w:val="21"/>
                            <w:szCs w:val="21"/>
                          </w:rPr>
                        </w:pPr>
                        <w:r>
                          <w:rPr>
                            <w:rFonts w:ascii="Calibri"/>
                            <w:spacing w:val="-2"/>
                            <w:sz w:val="21"/>
                          </w:rPr>
                          <w:t>17,440.89</w:t>
                        </w:r>
                      </w:p>
                    </w:tc>
                  </w:tr>
                  <w:tr>
                    <w:trPr>
                      <w:trHeight w:val="416" w:hRule="exact"/>
                    </w:trPr>
                    <w:tc>
                      <w:tcPr>
                        <w:tcW w:w="2667" w:type="dxa"/>
                        <w:tcBorders>
                          <w:top w:val="nil" w:sz="6" w:space="0" w:color="auto"/>
                          <w:left w:val="nil" w:sz="6" w:space="0" w:color="auto"/>
                          <w:bottom w:val="single" w:sz="12" w:space="0" w:color="000000"/>
                          <w:right w:val="single" w:sz="4" w:space="0" w:color="000000"/>
                        </w:tcBorders>
                      </w:tcPr>
                      <w:p>
                        <w:pPr>
                          <w:pStyle w:val="TableParagraph"/>
                          <w:tabs>
                            <w:tab w:pos="1329" w:val="left" w:leader="none"/>
                          </w:tabs>
                          <w:spacing w:line="240" w:lineRule="auto" w:before="93"/>
                          <w:ind w:left="803" w:right="0"/>
                          <w:jc w:val="left"/>
                          <w:rPr>
                            <w:rFonts w:ascii="Calibri" w:hAnsi="Calibri" w:cs="Calibri" w:eastAsia="Calibri" w:hint="default"/>
                            <w:sz w:val="21"/>
                            <w:szCs w:val="21"/>
                          </w:rPr>
                        </w:pPr>
                        <w:r>
                          <w:rPr>
                            <w:rFonts w:ascii="宋体" w:hAnsi="宋体" w:cs="宋体" w:eastAsia="宋体" w:hint="default"/>
                            <w:sz w:val="21"/>
                            <w:szCs w:val="21"/>
                          </w:rPr>
                          <w:t>合</w:t>
                          <w:tab/>
                          <w:t>计</w:t>
                        </w:r>
                        <w:r>
                          <w:rPr>
                            <w:rFonts w:ascii="Calibri" w:hAnsi="Calibri" w:cs="Calibri" w:eastAsia="Calibri" w:hint="default"/>
                            <w:sz w:val="21"/>
                            <w:szCs w:val="21"/>
                          </w:rPr>
                          <w:t>(</w:t>
                        </w:r>
                        <w:r>
                          <w:rPr>
                            <w:rFonts w:ascii="宋体" w:hAnsi="宋体" w:cs="宋体" w:eastAsia="宋体" w:hint="default"/>
                            <w:sz w:val="21"/>
                            <w:szCs w:val="21"/>
                          </w:rPr>
                          <w:t>注</w:t>
                        </w:r>
                        <w:r>
                          <w:rPr>
                            <w:rFonts w:ascii="Calibri" w:hAnsi="Calibri" w:cs="Calibri" w:eastAsia="Calibri" w:hint="default"/>
                            <w:sz w:val="21"/>
                            <w:szCs w:val="21"/>
                          </w:rPr>
                          <w:t>)</w:t>
                        </w:r>
                      </w:p>
                    </w:tc>
                    <w:tc>
                      <w:tcPr>
                        <w:tcW w:w="283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41"/>
                          <w:ind w:right="101"/>
                          <w:jc w:val="right"/>
                          <w:rPr>
                            <w:rFonts w:ascii="Calibri" w:hAnsi="Calibri" w:cs="Calibri" w:eastAsia="Calibri" w:hint="default"/>
                            <w:sz w:val="21"/>
                            <w:szCs w:val="21"/>
                          </w:rPr>
                        </w:pPr>
                        <w:r>
                          <w:rPr>
                            <w:rFonts w:ascii="Calibri"/>
                            <w:spacing w:val="-2"/>
                            <w:sz w:val="21"/>
                          </w:rPr>
                          <w:t>1,779,128.43</w:t>
                        </w:r>
                      </w:p>
                    </w:tc>
                    <w:tc>
                      <w:tcPr>
                        <w:tcW w:w="2530" w:type="dxa"/>
                        <w:tcBorders>
                          <w:top w:val="nil" w:sz="6" w:space="0" w:color="auto"/>
                          <w:left w:val="single" w:sz="4" w:space="0" w:color="000000"/>
                          <w:bottom w:val="single" w:sz="12" w:space="0" w:color="000000"/>
                          <w:right w:val="nil" w:sz="6" w:space="0" w:color="auto"/>
                        </w:tcBorders>
                      </w:tcPr>
                      <w:p>
                        <w:pPr>
                          <w:pStyle w:val="TableParagraph"/>
                          <w:spacing w:line="240" w:lineRule="auto" w:before="141"/>
                          <w:ind w:right="105"/>
                          <w:jc w:val="right"/>
                          <w:rPr>
                            <w:rFonts w:ascii="Calibri" w:hAnsi="Calibri" w:cs="Calibri" w:eastAsia="Calibri" w:hint="default"/>
                            <w:sz w:val="21"/>
                            <w:szCs w:val="21"/>
                          </w:rPr>
                        </w:pPr>
                        <w:r>
                          <w:rPr>
                            <w:rFonts w:ascii="Calibri"/>
                            <w:spacing w:val="-2"/>
                            <w:sz w:val="21"/>
                          </w:rPr>
                          <w:t>626,964.75</w:t>
                        </w:r>
                      </w:p>
                    </w:tc>
                  </w:tr>
                </w:tbl>
                <w:p>
                  <w:pPr/>
                </w:p>
              </w:txbxContent>
            </v:textbox>
            <w10:wrap type="none"/>
          </v:shape>
        </w:pict>
      </w:r>
      <w:r>
        <w:rPr>
          <w:rFonts w:ascii="宋体" w:hAnsi="宋体" w:cs="宋体" w:eastAsia="宋体" w:hint="default"/>
          <w:spacing w:val="-2"/>
          <w:sz w:val="21"/>
          <w:szCs w:val="21"/>
        </w:rPr>
        <w:t>递延所得税资产和递延所得税负债不以抵销后的净额列示</w:t>
      </w:r>
      <w:r>
        <w:rPr>
          <w:rFonts w:ascii="宋体" w:hAnsi="宋体" w:cs="宋体" w:eastAsia="宋体" w:hint="default"/>
          <w:spacing w:val="-55"/>
          <w:sz w:val="21"/>
          <w:szCs w:val="21"/>
        </w:rPr>
        <w:t> </w:t>
      </w:r>
      <w:r>
        <w:rPr>
          <w:rFonts w:ascii="宋体" w:hAnsi="宋体" w:cs="宋体" w:eastAsia="宋体" w:hint="default"/>
          <w:spacing w:val="-55"/>
          <w:sz w:val="21"/>
          <w:szCs w:val="21"/>
        </w:rPr>
      </w:r>
      <w:r>
        <w:rPr>
          <w:rFonts w:ascii="宋体" w:hAnsi="宋体" w:cs="宋体" w:eastAsia="宋体" w:hint="default"/>
          <w:sz w:val="21"/>
          <w:szCs w:val="21"/>
        </w:rPr>
        <w:t>已确认的递延所得税资产</w:t>
      </w:r>
    </w:p>
    <w:p>
      <w:pPr>
        <w:spacing w:line="240" w:lineRule="auto" w:before="11"/>
        <w:rPr>
          <w:rFonts w:ascii="宋体" w:hAnsi="宋体" w:cs="宋体" w:eastAsia="宋体" w:hint="default"/>
          <w:sz w:val="26"/>
          <w:szCs w:val="26"/>
        </w:rPr>
      </w:pPr>
    </w:p>
    <w:p>
      <w:pPr>
        <w:spacing w:line="103" w:lineRule="exact"/>
        <w:ind w:left="750"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00.9pt;height:5.2pt;mso-position-horizontal-relative:char;mso-position-vertical-relative:line" coordorigin="0,0" coordsize="8018,104">
            <v:shape style="position:absolute;left:0;top:0;width:2667;height:103" type="#_x0000_t75" stroked="false">
              <v:imagedata r:id="rId421" o:title=""/>
            </v:shape>
            <v:shape style="position:absolute;left:2643;top:94;width:2840;height:10" type="#_x0000_t75" stroked="false">
              <v:imagedata r:id="rId422" o:title=""/>
            </v:shape>
            <v:shape style="position:absolute;left:5478;top:94;width:2540;height:10" type="#_x0000_t75" stroked="false">
              <v:imagedata r:id="rId423" o:title=""/>
            </v:shape>
          </v:group>
        </w:pict>
      </w:r>
      <w:r>
        <w:rPr>
          <w:rFonts w:ascii="宋体" w:hAnsi="宋体" w:cs="宋体" w:eastAsia="宋体" w:hint="default"/>
          <w:position w:val="-1"/>
          <w:sz w:val="10"/>
          <w:szCs w:val="10"/>
        </w:rPr>
      </w:r>
    </w:p>
    <w:p>
      <w:pPr>
        <w:spacing w:line="240" w:lineRule="auto" w:before="6"/>
        <w:rPr>
          <w:rFonts w:ascii="宋体" w:hAnsi="宋体" w:cs="宋体" w:eastAsia="宋体" w:hint="default"/>
          <w:sz w:val="23"/>
          <w:szCs w:val="23"/>
        </w:rPr>
      </w:pPr>
    </w:p>
    <w:p>
      <w:pPr>
        <w:spacing w:line="103" w:lineRule="exact"/>
        <w:ind w:left="750"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00.9pt;height:5.2pt;mso-position-horizontal-relative:char;mso-position-vertical-relative:line" coordorigin="0,0" coordsize="8018,104">
            <v:shape style="position:absolute;left:0;top:0;width:2667;height:103" type="#_x0000_t75" stroked="false">
              <v:imagedata r:id="rId424" o:title=""/>
            </v:shape>
            <v:shape style="position:absolute;left:2643;top:94;width:2840;height:10" type="#_x0000_t75" stroked="false">
              <v:imagedata r:id="rId422" o:title=""/>
            </v:shape>
            <v:shape style="position:absolute;left:5478;top:94;width:2540;height:10" type="#_x0000_t75" stroked="false">
              <v:imagedata r:id="rId423" o:title=""/>
            </v:shape>
          </v:group>
        </w:pict>
      </w:r>
      <w:r>
        <w:rPr>
          <w:rFonts w:ascii="宋体" w:hAnsi="宋体" w:cs="宋体" w:eastAsia="宋体" w:hint="default"/>
          <w:position w:val="-1"/>
          <w:sz w:val="10"/>
          <w:szCs w:val="10"/>
        </w:rPr>
      </w:r>
    </w:p>
    <w:p>
      <w:pPr>
        <w:spacing w:line="240" w:lineRule="auto" w:before="6"/>
        <w:rPr>
          <w:rFonts w:ascii="宋体" w:hAnsi="宋体" w:cs="宋体" w:eastAsia="宋体" w:hint="default"/>
          <w:sz w:val="23"/>
          <w:szCs w:val="23"/>
        </w:rPr>
      </w:pPr>
    </w:p>
    <w:p>
      <w:pPr>
        <w:spacing w:line="103" w:lineRule="exact"/>
        <w:ind w:left="750"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00.9pt;height:5.2pt;mso-position-horizontal-relative:char;mso-position-vertical-relative:line" coordorigin="0,0" coordsize="8018,104">
            <v:shape style="position:absolute;left:0;top:0;width:2667;height:103" type="#_x0000_t75" stroked="false">
              <v:imagedata r:id="rId425" o:title=""/>
            </v:shape>
            <v:shape style="position:absolute;left:2643;top:94;width:2840;height:10" type="#_x0000_t75" stroked="false">
              <v:imagedata r:id="rId422" o:title=""/>
            </v:shape>
            <v:shape style="position:absolute;left:5478;top:94;width:2540;height:10" type="#_x0000_t75" stroked="false">
              <v:imagedata r:id="rId423" o:title=""/>
            </v:shape>
          </v:group>
        </w:pict>
      </w:r>
      <w:r>
        <w:rPr>
          <w:rFonts w:ascii="宋体" w:hAnsi="宋体" w:cs="宋体" w:eastAsia="宋体" w:hint="default"/>
          <w:position w:val="-1"/>
          <w:sz w:val="10"/>
          <w:szCs w:val="10"/>
        </w:rPr>
      </w:r>
    </w:p>
    <w:p>
      <w:pPr>
        <w:spacing w:line="240" w:lineRule="auto" w:before="6"/>
        <w:rPr>
          <w:rFonts w:ascii="宋体" w:hAnsi="宋体" w:cs="宋体" w:eastAsia="宋体" w:hint="default"/>
          <w:sz w:val="23"/>
          <w:szCs w:val="23"/>
        </w:rPr>
      </w:pPr>
    </w:p>
    <w:p>
      <w:pPr>
        <w:spacing w:line="103" w:lineRule="exact"/>
        <w:ind w:left="750"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00.9pt;height:5.2pt;mso-position-horizontal-relative:char;mso-position-vertical-relative:line" coordorigin="0,0" coordsize="8018,104">
            <v:shape style="position:absolute;left:0;top:0;width:2667;height:103" type="#_x0000_t75" stroked="false">
              <v:imagedata r:id="rId426" o:title=""/>
            </v:shape>
            <v:shape style="position:absolute;left:2643;top:94;width:2840;height:10" type="#_x0000_t75" stroked="false">
              <v:imagedata r:id="rId427" o:title=""/>
            </v:shape>
            <v:shape style="position:absolute;left:5478;top:94;width:2540;height:10" type="#_x0000_t75" stroked="false">
              <v:imagedata r:id="rId428" o:title=""/>
            </v:shape>
          </v:group>
        </w:pict>
      </w:r>
      <w:r>
        <w:rPr>
          <w:rFonts w:ascii="宋体" w:hAnsi="宋体" w:cs="宋体" w:eastAsia="宋体" w:hint="default"/>
          <w:position w:val="-1"/>
          <w:sz w:val="10"/>
          <w:szCs w:val="1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328" w:lineRule="auto" w:before="139"/>
        <w:ind w:left="858" w:right="1783" w:firstLine="0"/>
        <w:jc w:val="left"/>
        <w:rPr>
          <w:rFonts w:ascii="宋体" w:hAnsi="宋体" w:cs="宋体" w:eastAsia="宋体" w:hint="default"/>
          <w:sz w:val="21"/>
          <w:szCs w:val="21"/>
        </w:rPr>
      </w:pPr>
      <w:r>
        <w:rPr>
          <w:rFonts w:ascii="宋体" w:hAnsi="宋体" w:cs="宋体" w:eastAsia="宋体" w:hint="default"/>
          <w:sz w:val="21"/>
          <w:szCs w:val="21"/>
        </w:rPr>
        <w:t>注：系子公司美国万达信息有限公司（</w:t>
      </w:r>
      <w:r>
        <w:rPr>
          <w:rFonts w:ascii="Times New Roman" w:hAnsi="Times New Roman" w:cs="Times New Roman" w:eastAsia="Times New Roman" w:hint="default"/>
          <w:sz w:val="21"/>
          <w:szCs w:val="21"/>
        </w:rPr>
        <w:t>Wonders Info</w:t>
      </w:r>
      <w:r>
        <w:rPr>
          <w:rFonts w:ascii="Times New Roman" w:hAnsi="Times New Roman" w:cs="Times New Roman" w:eastAsia="Times New Roman" w:hint="default"/>
          <w:spacing w:val="19"/>
          <w:sz w:val="21"/>
          <w:szCs w:val="21"/>
        </w:rPr>
        <w:t> </w:t>
      </w:r>
      <w:r>
        <w:rPr>
          <w:rFonts w:ascii="Times New Roman" w:hAnsi="Times New Roman" w:cs="Times New Roman" w:eastAsia="Times New Roman" w:hint="default"/>
          <w:sz w:val="21"/>
          <w:szCs w:val="21"/>
        </w:rPr>
        <w:t>Corp.</w:t>
      </w:r>
      <w:r>
        <w:rPr>
          <w:rFonts w:ascii="宋体" w:hAnsi="宋体" w:cs="宋体" w:eastAsia="宋体" w:hint="default"/>
          <w:sz w:val="21"/>
          <w:szCs w:val="21"/>
        </w:rPr>
        <w:t>）账面根据美国联邦及加</w:t>
      </w:r>
      <w:r>
        <w:rPr>
          <w:rFonts w:ascii="宋体" w:hAnsi="宋体" w:cs="宋体" w:eastAsia="宋体" w:hint="default"/>
          <w:w w:val="100"/>
          <w:sz w:val="21"/>
          <w:szCs w:val="21"/>
        </w:rPr>
        <w:t> </w:t>
      </w:r>
      <w:r>
        <w:rPr>
          <w:rFonts w:ascii="宋体" w:hAnsi="宋体" w:cs="宋体" w:eastAsia="宋体" w:hint="default"/>
          <w:sz w:val="21"/>
          <w:szCs w:val="21"/>
        </w:rPr>
        <w:t>利福尼亚州利得税率确认。</w:t>
      </w:r>
    </w:p>
    <w:p>
      <w:pPr>
        <w:spacing w:after="0" w:line="328" w:lineRule="auto"/>
        <w:jc w:val="left"/>
        <w:rPr>
          <w:rFonts w:ascii="宋体" w:hAnsi="宋体" w:cs="宋体" w:eastAsia="宋体" w:hint="default"/>
          <w:sz w:val="21"/>
          <w:szCs w:val="21"/>
        </w:rPr>
        <w:sectPr>
          <w:pgSz w:w="11910" w:h="16840"/>
          <w:pgMar w:header="0" w:footer="975" w:top="1320" w:bottom="1160" w:left="1660" w:right="0"/>
        </w:sectPr>
      </w:pPr>
    </w:p>
    <w:p>
      <w:pPr>
        <w:spacing w:line="240" w:lineRule="auto" w:before="13"/>
        <w:rPr>
          <w:rFonts w:ascii="宋体" w:hAnsi="宋体" w:cs="宋体" w:eastAsia="宋体" w:hint="default"/>
          <w:sz w:val="12"/>
          <w:szCs w:val="12"/>
        </w:rPr>
      </w:pPr>
    </w:p>
    <w:p>
      <w:pPr>
        <w:spacing w:before="36"/>
        <w:ind w:left="126" w:right="0" w:firstLine="0"/>
        <w:jc w:val="left"/>
        <w:rPr>
          <w:rFonts w:ascii="宋体" w:hAnsi="宋体" w:cs="宋体" w:eastAsia="宋体" w:hint="default"/>
          <w:sz w:val="21"/>
          <w:szCs w:val="21"/>
        </w:rPr>
      </w:pPr>
      <w:r>
        <w:rPr/>
        <w:pict>
          <v:shape style="position:absolute;margin-left:202.25pt;margin-top:38.563671pt;width:.48pt;height:.12pt;mso-position-horizontal-relative:page;mso-position-vertical-relative:paragraph;z-index:-1396144" type="#_x0000_t75" stroked="false">
            <v:imagedata r:id="rId429" o:title=""/>
          </v:shape>
        </w:pict>
      </w:r>
      <w:r>
        <w:rPr/>
        <w:pict>
          <v:shape style="position:absolute;margin-left:260.809998pt;margin-top:38.563671pt;width:.47998pt;height:.12pt;mso-position-horizontal-relative:page;mso-position-vertical-relative:paragraph;z-index:-1396120" type="#_x0000_t75" stroked="false">
            <v:imagedata r:id="rId429" o:title=""/>
          </v:shape>
        </w:pict>
      </w:r>
      <w:r>
        <w:rPr/>
        <w:pict>
          <v:shape style="position:absolute;margin-left:319.510010pt;margin-top:38.563671pt;width:.48001pt;height:.12pt;mso-position-horizontal-relative:page;mso-position-vertical-relative:paragraph;z-index:-1396096" type="#_x0000_t75" stroked="false">
            <v:imagedata r:id="rId429" o:title=""/>
          </v:shape>
        </w:pict>
      </w:r>
      <w:r>
        <w:rPr/>
        <w:pict>
          <v:shape style="position:absolute;margin-left:445.420013pt;margin-top:38.563671pt;width:.48001pt;height:.12pt;mso-position-horizontal-relative:page;mso-position-vertical-relative:paragraph;z-index:-1396072" type="#_x0000_t75" stroked="false">
            <v:imagedata r:id="rId429" o:title=""/>
          </v:shape>
        </w:pict>
      </w:r>
      <w:r>
        <w:rPr/>
        <w:pict>
          <v:group style="position:absolute;margin-left:319.029999pt;margin-top:61.723652pt;width:126.4pt;height:5.3pt;mso-position-horizontal-relative:page;mso-position-vertical-relative:paragraph;z-index:-1396048" coordorigin="6381,1234" coordsize="2528,106">
            <v:shape style="position:absolute;left:6381;top:1234;width:1166;height:106" type="#_x0000_t75" stroked="false">
              <v:imagedata r:id="rId430" o:title=""/>
            </v:shape>
            <v:shape style="position:absolute;left:7542;top:1330;width:1366;height:10" type="#_x0000_t75" stroked="false">
              <v:imagedata r:id="rId431"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十五</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7"/>
          <w:sz w:val="21"/>
          <w:szCs w:val="21"/>
        </w:rPr>
        <w:t> </w:t>
      </w:r>
      <w:r>
        <w:rPr>
          <w:rFonts w:ascii="宋体" w:hAnsi="宋体" w:cs="宋体" w:eastAsia="宋体" w:hint="default"/>
          <w:b/>
          <w:bCs/>
          <w:sz w:val="21"/>
          <w:szCs w:val="21"/>
        </w:rPr>
        <w:t>资产减值准备</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1"/>
          <w:szCs w:val="11"/>
        </w:rPr>
      </w:pPr>
    </w:p>
    <w:tbl>
      <w:tblPr>
        <w:tblW w:w="0" w:type="auto"/>
        <w:jc w:val="left"/>
        <w:tblInd w:w="735" w:type="dxa"/>
        <w:tblLayout w:type="fixed"/>
        <w:tblCellMar>
          <w:top w:w="0" w:type="dxa"/>
          <w:left w:w="0" w:type="dxa"/>
          <w:bottom w:w="0" w:type="dxa"/>
          <w:right w:w="0" w:type="dxa"/>
        </w:tblCellMar>
        <w:tblLook w:val="01E0"/>
      </w:tblPr>
      <w:tblGrid>
        <w:gridCol w:w="1654"/>
        <w:gridCol w:w="1171"/>
        <w:gridCol w:w="1174"/>
        <w:gridCol w:w="1157"/>
        <w:gridCol w:w="1361"/>
        <w:gridCol w:w="1253"/>
      </w:tblGrid>
      <w:tr>
        <w:trPr>
          <w:trHeight w:val="478" w:hRule="exact"/>
        </w:trPr>
        <w:tc>
          <w:tcPr>
            <w:tcW w:w="1654" w:type="dxa"/>
            <w:vMerge w:val="restart"/>
            <w:tcBorders>
              <w:top w:val="single" w:sz="12"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
              <w:ind w:right="0"/>
              <w:jc w:val="left"/>
              <w:rPr>
                <w:rFonts w:ascii="宋体" w:hAnsi="宋体" w:cs="宋体" w:eastAsia="宋体" w:hint="default"/>
                <w:b/>
                <w:bCs/>
                <w:sz w:val="26"/>
                <w:szCs w:val="26"/>
              </w:rPr>
            </w:pPr>
          </w:p>
          <w:p>
            <w:pPr>
              <w:pStyle w:val="TableParagraph"/>
              <w:tabs>
                <w:tab w:pos="971" w:val="left" w:leader="none"/>
              </w:tabs>
              <w:spacing w:line="240" w:lineRule="auto"/>
              <w:ind w:left="518" w:right="0"/>
              <w:jc w:val="left"/>
              <w:rPr>
                <w:rFonts w:ascii="宋体" w:hAnsi="宋体" w:cs="宋体" w:eastAsia="宋体" w:hint="default"/>
                <w:sz w:val="18"/>
                <w:szCs w:val="18"/>
              </w:rPr>
            </w:pPr>
            <w:r>
              <w:rPr>
                <w:rFonts w:ascii="宋体" w:hAnsi="宋体" w:cs="宋体" w:eastAsia="宋体" w:hint="default"/>
                <w:sz w:val="18"/>
                <w:szCs w:val="18"/>
              </w:rPr>
              <w:t>项</w:t>
              <w:tab/>
              <w:t>目</w:t>
            </w:r>
          </w:p>
        </w:tc>
        <w:tc>
          <w:tcPr>
            <w:tcW w:w="1171" w:type="dxa"/>
            <w:vMerge w:val="restart"/>
            <w:tcBorders>
              <w:top w:val="single" w:sz="12"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
              <w:ind w:right="0"/>
              <w:jc w:val="left"/>
              <w:rPr>
                <w:rFonts w:ascii="宋体" w:hAnsi="宋体" w:cs="宋体" w:eastAsia="宋体" w:hint="default"/>
                <w:b/>
                <w:bCs/>
                <w:sz w:val="26"/>
                <w:szCs w:val="26"/>
              </w:rPr>
            </w:pPr>
          </w:p>
          <w:p>
            <w:pPr>
              <w:pStyle w:val="TableParagraph"/>
              <w:spacing w:line="240" w:lineRule="auto"/>
              <w:ind w:left="220"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174"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5"/>
              <w:ind w:right="0"/>
              <w:jc w:val="left"/>
              <w:rPr>
                <w:rFonts w:ascii="宋体" w:hAnsi="宋体" w:cs="宋体" w:eastAsia="宋体" w:hint="default"/>
                <w:b/>
                <w:bCs/>
                <w:sz w:val="15"/>
                <w:szCs w:val="15"/>
              </w:rPr>
            </w:pPr>
          </w:p>
        </w:tc>
        <w:tc>
          <w:tcPr>
            <w:tcW w:w="2518" w:type="dxa"/>
            <w:gridSpan w:val="2"/>
            <w:tcBorders>
              <w:top w:val="single" w:sz="12" w:space="0" w:color="000000"/>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22"/>
                <w:szCs w:val="22"/>
              </w:rPr>
            </w:pPr>
          </w:p>
          <w:p>
            <w:pPr>
              <w:pStyle w:val="TableParagraph"/>
              <w:spacing w:line="209" w:lineRule="exact"/>
              <w:ind w:right="1"/>
              <w:jc w:val="center"/>
              <w:rPr>
                <w:rFonts w:ascii="宋体" w:hAnsi="宋体" w:cs="宋体" w:eastAsia="宋体" w:hint="default"/>
                <w:sz w:val="18"/>
                <w:szCs w:val="18"/>
              </w:rPr>
            </w:pPr>
            <w:r>
              <w:rPr>
                <w:rFonts w:ascii="宋体" w:hAnsi="宋体" w:cs="宋体" w:eastAsia="宋体" w:hint="default"/>
                <w:sz w:val="18"/>
                <w:szCs w:val="18"/>
              </w:rPr>
              <w:t>本年减少</w:t>
            </w:r>
          </w:p>
        </w:tc>
        <w:tc>
          <w:tcPr>
            <w:tcW w:w="1253" w:type="dxa"/>
            <w:tcBorders>
              <w:top w:val="single" w:sz="12" w:space="0" w:color="000000"/>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5"/>
              <w:ind w:right="0"/>
              <w:jc w:val="left"/>
              <w:rPr>
                <w:rFonts w:ascii="宋体" w:hAnsi="宋体" w:cs="宋体" w:eastAsia="宋体" w:hint="default"/>
                <w:b/>
                <w:bCs/>
                <w:sz w:val="15"/>
                <w:szCs w:val="15"/>
              </w:rPr>
            </w:pPr>
          </w:p>
        </w:tc>
      </w:tr>
      <w:tr>
        <w:trPr>
          <w:trHeight w:val="66" w:hRule="exact"/>
        </w:trPr>
        <w:tc>
          <w:tcPr>
            <w:tcW w:w="1654" w:type="dxa"/>
            <w:vMerge/>
            <w:tcBorders>
              <w:left w:val="nil" w:sz="6" w:space="0" w:color="auto"/>
              <w:right w:val="single" w:sz="4" w:space="0" w:color="000000"/>
            </w:tcBorders>
          </w:tcPr>
          <w:p>
            <w:pPr/>
          </w:p>
        </w:tc>
        <w:tc>
          <w:tcPr>
            <w:tcW w:w="1171" w:type="dxa"/>
            <w:vMerge/>
            <w:tcBorders>
              <w:left w:val="single" w:sz="4" w:space="0" w:color="000000"/>
              <w:right w:val="single" w:sz="4" w:space="0" w:color="000000"/>
            </w:tcBorders>
          </w:tcPr>
          <w:p>
            <w:pPr/>
          </w:p>
        </w:tc>
        <w:tc>
          <w:tcPr>
            <w:tcW w:w="1174" w:type="dxa"/>
            <w:vMerge w:val="restart"/>
            <w:tcBorders>
              <w:top w:val="nil" w:sz="6" w:space="0" w:color="auto"/>
              <w:left w:val="single" w:sz="4" w:space="0" w:color="000000"/>
              <w:right w:val="single" w:sz="4" w:space="0" w:color="000000"/>
            </w:tcBorders>
          </w:tcPr>
          <w:p>
            <w:pPr>
              <w:pStyle w:val="TableParagraph"/>
              <w:spacing w:line="240" w:lineRule="auto" w:before="113"/>
              <w:ind w:left="220"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157" w:type="dxa"/>
            <w:tcBorders>
              <w:top w:val="nil" w:sz="6" w:space="0" w:color="auto"/>
              <w:left w:val="nil" w:sz="6" w:space="0" w:color="auto"/>
              <w:bottom w:val="nil" w:sz="6" w:space="0" w:color="auto"/>
              <w:right w:val="nil" w:sz="6" w:space="0" w:color="auto"/>
            </w:tcBorders>
          </w:tcPr>
          <w:p>
            <w:pPr/>
          </w:p>
        </w:tc>
        <w:tc>
          <w:tcPr>
            <w:tcW w:w="1361" w:type="dxa"/>
            <w:tcBorders>
              <w:top w:val="nil" w:sz="6" w:space="0" w:color="auto"/>
              <w:left w:val="nil" w:sz="6" w:space="0" w:color="auto"/>
              <w:bottom w:val="nil" w:sz="6" w:space="0" w:color="auto"/>
              <w:right w:val="single" w:sz="4" w:space="0" w:color="000000"/>
            </w:tcBorders>
          </w:tcPr>
          <w:p>
            <w:pPr/>
          </w:p>
        </w:tc>
        <w:tc>
          <w:tcPr>
            <w:tcW w:w="1253" w:type="dxa"/>
            <w:vMerge w:val="restart"/>
            <w:tcBorders>
              <w:top w:val="nil" w:sz="6" w:space="0" w:color="auto"/>
              <w:left w:val="single" w:sz="4" w:space="0" w:color="000000"/>
              <w:right w:val="nil" w:sz="6" w:space="0" w:color="auto"/>
            </w:tcBorders>
          </w:tcPr>
          <w:p>
            <w:pPr>
              <w:pStyle w:val="TableParagraph"/>
              <w:spacing w:line="240" w:lineRule="auto" w:before="113"/>
              <w:ind w:left="259"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500" w:hRule="exact"/>
        </w:trPr>
        <w:tc>
          <w:tcPr>
            <w:tcW w:w="1654" w:type="dxa"/>
            <w:vMerge/>
            <w:tcBorders>
              <w:left w:val="nil" w:sz="6" w:space="0" w:color="auto"/>
              <w:bottom w:val="nil" w:sz="6" w:space="0" w:color="auto"/>
              <w:right w:val="single" w:sz="4" w:space="0" w:color="000000"/>
            </w:tcBorders>
          </w:tcPr>
          <w:p>
            <w:pPr/>
          </w:p>
        </w:tc>
        <w:tc>
          <w:tcPr>
            <w:tcW w:w="1171" w:type="dxa"/>
            <w:vMerge/>
            <w:tcBorders>
              <w:left w:val="single" w:sz="4" w:space="0" w:color="000000"/>
              <w:bottom w:val="nil" w:sz="6" w:space="0" w:color="auto"/>
              <w:right w:val="single" w:sz="4" w:space="0" w:color="000000"/>
            </w:tcBorders>
          </w:tcPr>
          <w:p>
            <w:pPr/>
          </w:p>
        </w:tc>
        <w:tc>
          <w:tcPr>
            <w:tcW w:w="1174" w:type="dxa"/>
            <w:vMerge/>
            <w:tcBorders>
              <w:left w:val="single" w:sz="4" w:space="0" w:color="000000"/>
              <w:bottom w:val="nil" w:sz="6" w:space="0" w:color="auto"/>
              <w:right w:val="single" w:sz="4" w:space="0" w:color="000000"/>
            </w:tcBorders>
          </w:tcPr>
          <w:p>
            <w:pPr/>
          </w:p>
        </w:tc>
        <w:tc>
          <w:tcPr>
            <w:tcW w:w="1157" w:type="dxa"/>
            <w:vMerge w:val="restart"/>
            <w:tcBorders>
              <w:top w:val="nil" w:sz="6" w:space="0" w:color="auto"/>
              <w:left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b/>
                <w:bCs/>
                <w:sz w:val="25"/>
                <w:szCs w:val="25"/>
              </w:rPr>
            </w:pPr>
          </w:p>
          <w:p>
            <w:pPr>
              <w:pStyle w:val="TableParagraph"/>
              <w:spacing w:line="240" w:lineRule="auto"/>
              <w:ind w:left="347" w:right="0"/>
              <w:jc w:val="left"/>
              <w:rPr>
                <w:rFonts w:ascii="宋体" w:hAnsi="宋体" w:cs="宋体" w:eastAsia="宋体" w:hint="default"/>
                <w:sz w:val="18"/>
                <w:szCs w:val="18"/>
              </w:rPr>
            </w:pPr>
            <w:r>
              <w:rPr>
                <w:rFonts w:ascii="宋体" w:hAnsi="宋体" w:cs="宋体" w:eastAsia="宋体" w:hint="default"/>
                <w:sz w:val="18"/>
                <w:szCs w:val="18"/>
              </w:rPr>
              <w:t>转</w:t>
            </w:r>
            <w:r>
              <w:rPr>
                <w:rFonts w:ascii="宋体" w:hAnsi="宋体" w:cs="宋体" w:eastAsia="宋体" w:hint="default"/>
                <w:spacing w:val="1"/>
                <w:sz w:val="18"/>
                <w:szCs w:val="18"/>
              </w:rPr>
              <w:t> </w:t>
            </w:r>
            <w:r>
              <w:rPr>
                <w:rFonts w:ascii="宋体" w:hAnsi="宋体" w:cs="宋体" w:eastAsia="宋体" w:hint="default"/>
                <w:sz w:val="18"/>
                <w:szCs w:val="18"/>
              </w:rPr>
              <w:t>回</w:t>
            </w:r>
          </w:p>
        </w:tc>
        <w:tc>
          <w:tcPr>
            <w:tcW w:w="1361" w:type="dxa"/>
            <w:vMerge w:val="restart"/>
            <w:tcBorders>
              <w:top w:val="nil" w:sz="6" w:space="0" w:color="auto"/>
              <w:left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b/>
                <w:bCs/>
                <w:sz w:val="25"/>
                <w:szCs w:val="25"/>
              </w:rPr>
            </w:pPr>
          </w:p>
          <w:p>
            <w:pPr>
              <w:pStyle w:val="TableParagraph"/>
              <w:spacing w:line="240" w:lineRule="auto"/>
              <w:ind w:left="448" w:right="0"/>
              <w:jc w:val="left"/>
              <w:rPr>
                <w:rFonts w:ascii="宋体" w:hAnsi="宋体" w:cs="宋体" w:eastAsia="宋体" w:hint="default"/>
                <w:sz w:val="18"/>
                <w:szCs w:val="18"/>
              </w:rPr>
            </w:pPr>
            <w:r>
              <w:rPr>
                <w:rFonts w:ascii="宋体" w:hAnsi="宋体" w:cs="宋体" w:eastAsia="宋体" w:hint="default"/>
                <w:sz w:val="18"/>
                <w:szCs w:val="18"/>
              </w:rPr>
              <w:t>转</w:t>
            </w:r>
            <w:r>
              <w:rPr>
                <w:rFonts w:ascii="宋体" w:hAnsi="宋体" w:cs="宋体" w:eastAsia="宋体" w:hint="default"/>
                <w:spacing w:val="1"/>
                <w:sz w:val="18"/>
                <w:szCs w:val="18"/>
              </w:rPr>
              <w:t> </w:t>
            </w:r>
            <w:r>
              <w:rPr>
                <w:rFonts w:ascii="宋体" w:hAnsi="宋体" w:cs="宋体" w:eastAsia="宋体" w:hint="default"/>
                <w:sz w:val="18"/>
                <w:szCs w:val="18"/>
              </w:rPr>
              <w:t>销</w:t>
            </w:r>
          </w:p>
        </w:tc>
        <w:tc>
          <w:tcPr>
            <w:tcW w:w="1253" w:type="dxa"/>
            <w:vMerge/>
            <w:tcBorders>
              <w:left w:val="single" w:sz="4" w:space="0" w:color="000000"/>
              <w:bottom w:val="nil" w:sz="6" w:space="0" w:color="auto"/>
              <w:right w:val="nil" w:sz="6" w:space="0" w:color="auto"/>
            </w:tcBorders>
          </w:tcPr>
          <w:p>
            <w:pPr/>
          </w:p>
        </w:tc>
      </w:tr>
      <w:tr>
        <w:trPr>
          <w:trHeight w:val="677" w:hRule="exact"/>
        </w:trPr>
        <w:tc>
          <w:tcPr>
            <w:tcW w:w="1654" w:type="dxa"/>
            <w:tcBorders>
              <w:top w:val="nil" w:sz="6" w:space="0" w:color="auto"/>
              <w:left w:val="nil" w:sz="6" w:space="0" w:color="auto"/>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61"/>
              <w:ind w:left="122"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171"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103" w:right="0"/>
              <w:jc w:val="left"/>
              <w:rPr>
                <w:rFonts w:ascii="Calibri" w:hAnsi="Calibri" w:cs="Calibri" w:eastAsia="Calibri" w:hint="default"/>
                <w:sz w:val="18"/>
                <w:szCs w:val="18"/>
              </w:rPr>
            </w:pPr>
            <w:r>
              <w:rPr>
                <w:rFonts w:ascii="Calibri"/>
                <w:sz w:val="18"/>
              </w:rPr>
              <w:t>3,821,895.65</w:t>
            </w:r>
          </w:p>
        </w:tc>
        <w:tc>
          <w:tcPr>
            <w:tcW w:w="1174"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103" w:right="0"/>
              <w:jc w:val="left"/>
              <w:rPr>
                <w:rFonts w:ascii="Calibri" w:hAnsi="Calibri" w:cs="Calibri" w:eastAsia="Calibri" w:hint="default"/>
                <w:sz w:val="18"/>
                <w:szCs w:val="18"/>
              </w:rPr>
            </w:pPr>
            <w:r>
              <w:rPr>
                <w:rFonts w:ascii="Calibri"/>
                <w:sz w:val="18"/>
              </w:rPr>
              <w:t>2,985,615.91</w:t>
            </w:r>
          </w:p>
        </w:tc>
        <w:tc>
          <w:tcPr>
            <w:tcW w:w="1157" w:type="dxa"/>
            <w:vMerge/>
            <w:tcBorders>
              <w:left w:val="single" w:sz="4" w:space="0" w:color="000000"/>
              <w:bottom w:val="single" w:sz="12" w:space="0" w:color="000000"/>
              <w:right w:val="single" w:sz="4" w:space="0" w:color="000000"/>
            </w:tcBorders>
          </w:tcPr>
          <w:p>
            <w:pPr/>
          </w:p>
        </w:tc>
        <w:tc>
          <w:tcPr>
            <w:tcW w:w="1361" w:type="dxa"/>
            <w:vMerge/>
            <w:tcBorders>
              <w:left w:val="single" w:sz="4" w:space="0" w:color="000000"/>
              <w:bottom w:val="single" w:sz="12" w:space="0" w:color="000000"/>
              <w:right w:val="single" w:sz="4" w:space="0" w:color="000000"/>
            </w:tcBorders>
          </w:tcPr>
          <w:p>
            <w:pPr/>
          </w:p>
        </w:tc>
        <w:tc>
          <w:tcPr>
            <w:tcW w:w="1253" w:type="dxa"/>
            <w:tcBorders>
              <w:top w:val="nil" w:sz="6" w:space="0" w:color="auto"/>
              <w:left w:val="single" w:sz="4" w:space="0" w:color="000000"/>
              <w:bottom w:val="single" w:sz="12" w:space="0" w:color="000000"/>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184" w:right="0"/>
              <w:jc w:val="left"/>
              <w:rPr>
                <w:rFonts w:ascii="Calibri" w:hAnsi="Calibri" w:cs="Calibri" w:eastAsia="Calibri" w:hint="default"/>
                <w:sz w:val="18"/>
                <w:szCs w:val="18"/>
              </w:rPr>
            </w:pPr>
            <w:r>
              <w:rPr>
                <w:rFonts w:ascii="Calibri"/>
                <w:sz w:val="18"/>
              </w:rPr>
              <w:t>6,807,511.56</w:t>
            </w:r>
          </w:p>
        </w:tc>
      </w:tr>
    </w:tbl>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4"/>
          <w:szCs w:val="14"/>
        </w:rPr>
      </w:pPr>
    </w:p>
    <w:p>
      <w:pPr>
        <w:spacing w:before="36"/>
        <w:ind w:left="126" w:right="0" w:firstLine="0"/>
        <w:jc w:val="left"/>
        <w:rPr>
          <w:rFonts w:ascii="宋体" w:hAnsi="宋体" w:cs="宋体" w:eastAsia="宋体" w:hint="default"/>
          <w:sz w:val="21"/>
          <w:szCs w:val="21"/>
        </w:rPr>
      </w:pPr>
      <w:r>
        <w:rPr/>
        <w:pict>
          <v:group style="position:absolute;margin-left:120.5pt;margin-top:-57.336353pt;width:387.8pt;height:5.2pt;mso-position-horizontal-relative:page;mso-position-vertical-relative:paragraph;z-index:-1396024" coordorigin="2410,-1147" coordsize="7756,104">
            <v:shape style="position:absolute;left:2410;top:-1147;width:1654;height:103" type="#_x0000_t75" stroked="false">
              <v:imagedata r:id="rId432" o:title=""/>
            </v:shape>
            <v:shape style="position:absolute;left:4040;top:-1053;width:1176;height:10" type="#_x0000_t75" stroked="false">
              <v:imagedata r:id="rId433" o:title=""/>
            </v:shape>
            <v:shape style="position:absolute;left:5211;top:-1053;width:1179;height:10" type="#_x0000_t75" stroked="false">
              <v:imagedata r:id="rId434" o:title=""/>
            </v:shape>
            <v:shape style="position:absolute;left:6385;top:-1053;width:1162;height:10" type="#_x0000_t75" stroked="false">
              <v:imagedata r:id="rId435" o:title=""/>
            </v:shape>
            <v:shape style="position:absolute;left:7542;top:-1053;width:2624;height:10" type="#_x0000_t75" stroked="false">
              <v:imagedata r:id="rId436" o:title=""/>
            </v:shape>
            <w10:wrap type="none"/>
          </v:group>
        </w:pict>
      </w:r>
      <w:r>
        <w:rPr/>
        <w:pict>
          <v:shape style="position:absolute;margin-left:202.25pt;margin-top:-24.336332pt;width:.48pt;height:.12pt;mso-position-horizontal-relative:page;mso-position-vertical-relative:paragraph;z-index:8704" type="#_x0000_t75" stroked="false">
            <v:imagedata r:id="rId429" o:title=""/>
          </v:shape>
        </w:pict>
      </w:r>
      <w:r>
        <w:rPr/>
        <w:pict>
          <v:shape style="position:absolute;margin-left:260.809998pt;margin-top:-24.336332pt;width:.47998pt;height:.12pt;mso-position-horizontal-relative:page;mso-position-vertical-relative:paragraph;z-index:8728" type="#_x0000_t75" stroked="false">
            <v:imagedata r:id="rId429" o:title=""/>
          </v:shape>
        </w:pict>
      </w:r>
      <w:r>
        <w:rPr/>
        <w:pict>
          <v:shape style="position:absolute;margin-left:319.510010pt;margin-top:-24.336332pt;width:.48001pt;height:.12pt;mso-position-horizontal-relative:page;mso-position-vertical-relative:paragraph;z-index:8752" type="#_x0000_t75" stroked="false">
            <v:imagedata r:id="rId429" o:title=""/>
          </v:shape>
        </w:pict>
      </w:r>
      <w:r>
        <w:rPr/>
        <w:pict>
          <v:shape style="position:absolute;margin-left:377.350006pt;margin-top:-24.336332pt;width:.48001pt;height:.12pt;mso-position-horizontal-relative:page;mso-position-vertical-relative:paragraph;z-index:8776" type="#_x0000_t75" stroked="false">
            <v:imagedata r:id="rId429" o:title=""/>
          </v:shape>
        </w:pict>
      </w:r>
      <w:r>
        <w:rPr/>
        <w:pict>
          <v:shape style="position:absolute;margin-left:445.420013pt;margin-top:-24.336332pt;width:.48001pt;height:.12pt;mso-position-horizontal-relative:page;mso-position-vertical-relative:paragraph;z-index:8800" type="#_x0000_t75" stroked="false">
            <v:imagedata r:id="rId429" o:title=""/>
          </v:shape>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十六</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7"/>
          <w:sz w:val="21"/>
          <w:szCs w:val="21"/>
        </w:rPr>
        <w:t> </w:t>
      </w:r>
      <w:r>
        <w:rPr>
          <w:rFonts w:ascii="宋体" w:hAnsi="宋体" w:cs="宋体" w:eastAsia="宋体" w:hint="default"/>
          <w:b/>
          <w:bCs/>
          <w:sz w:val="21"/>
          <w:szCs w:val="21"/>
        </w:rPr>
        <w:t>短期借款</w:t>
      </w:r>
      <w:r>
        <w:rPr>
          <w:rFonts w:ascii="宋体" w:hAnsi="宋体" w:cs="宋体" w:eastAsia="宋体" w:hint="default"/>
          <w:sz w:val="21"/>
          <w:szCs w:val="21"/>
        </w:rPr>
      </w:r>
    </w:p>
    <w:p>
      <w:pPr>
        <w:tabs>
          <w:tab w:pos="1395" w:val="left" w:leader="none"/>
        </w:tabs>
        <w:spacing w:before="110"/>
        <w:ind w:left="858" w:right="0" w:firstLine="0"/>
        <w:jc w:val="left"/>
        <w:rPr>
          <w:rFonts w:ascii="宋体" w:hAnsi="宋体" w:cs="宋体" w:eastAsia="宋体" w:hint="default"/>
          <w:sz w:val="21"/>
          <w:szCs w:val="21"/>
        </w:rPr>
      </w:pPr>
      <w:r>
        <w:rPr/>
        <w:pict>
          <v:shape style="position:absolute;margin-left:236.210007pt;margin-top:22.323689pt;width:.48001pt;height:.12pt;mso-position-horizontal-relative:page;mso-position-vertical-relative:paragraph;z-index:-1395880" type="#_x0000_t75" stroked="false">
            <v:imagedata r:id="rId437" o:title=""/>
          </v:shape>
        </w:pict>
      </w:r>
      <w:r>
        <w:rPr/>
        <w:pict>
          <v:shape style="position:absolute;margin-left:366.309998pt;margin-top:22.323689pt;width:.47998pt;height:.12pt;mso-position-horizontal-relative:page;mso-position-vertical-relative:paragraph;z-index:-1395856" type="#_x0000_t75" stroked="false">
            <v:imagedata r:id="rId437" o:title=""/>
          </v:shape>
        </w:pict>
      </w:r>
      <w:r>
        <w:rPr/>
        <w:pict>
          <v:group style="position:absolute;margin-left:120.5pt;margin-top:37.833729pt;width:387.8pt;height:5.05pt;mso-position-horizontal-relative:page;mso-position-vertical-relative:paragraph;z-index:-1395832" coordorigin="2410,757" coordsize="7756,101">
            <v:shape style="position:absolute;left:2410;top:757;width:4935;height:101" type="#_x0000_t75" stroked="false">
              <v:imagedata r:id="rId438" o:title=""/>
            </v:shape>
            <v:shape style="position:absolute;left:7321;top:848;width:2845;height:10" type="#_x0000_t75" stroked="false">
              <v:imagedata r:id="rId439" o:title=""/>
            </v:shape>
            <w10:wrap type="none"/>
          </v:group>
        </w:pict>
      </w:r>
      <w:r>
        <w:rPr/>
        <w:pict>
          <v:group style="position:absolute;margin-left:120.5pt;margin-top:58.23373pt;width:387.8pt;height:5.2pt;mso-position-horizontal-relative:page;mso-position-vertical-relative:paragraph;z-index:-1395808" coordorigin="2410,1165" coordsize="7756,104">
            <v:shape style="position:absolute;left:2410;top:1165;width:4935;height:103" type="#_x0000_t75" stroked="false">
              <v:imagedata r:id="rId440" o:title=""/>
            </v:shape>
            <v:shape style="position:absolute;left:7321;top:1258;width:2845;height:10" type="#_x0000_t75" stroked="false">
              <v:imagedata r:id="rId439" o:title=""/>
            </v:shape>
            <w10:wrap type="none"/>
          </v:group>
        </w:pic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t>短期借款分类</w:t>
      </w:r>
      <w:r>
        <w:rPr>
          <w:rFonts w:ascii="宋体" w:hAnsi="宋体" w:cs="宋体" w:eastAsia="宋体" w:hint="default"/>
          <w:sz w:val="21"/>
          <w:szCs w:val="21"/>
        </w:rPr>
      </w:r>
    </w:p>
    <w:tbl>
      <w:tblPr>
        <w:tblW w:w="0" w:type="auto"/>
        <w:jc w:val="left"/>
        <w:tblInd w:w="735" w:type="dxa"/>
        <w:tblLayout w:type="fixed"/>
        <w:tblCellMar>
          <w:top w:w="0" w:type="dxa"/>
          <w:left w:w="0" w:type="dxa"/>
          <w:bottom w:w="0" w:type="dxa"/>
          <w:right w:w="0" w:type="dxa"/>
        </w:tblCellMar>
        <w:tblLook w:val="01E0"/>
      </w:tblPr>
      <w:tblGrid>
        <w:gridCol w:w="2333"/>
        <w:gridCol w:w="2602"/>
        <w:gridCol w:w="2835"/>
      </w:tblGrid>
      <w:tr>
        <w:trPr>
          <w:trHeight w:val="325" w:hRule="exact"/>
        </w:trPr>
        <w:tc>
          <w:tcPr>
            <w:tcW w:w="2333" w:type="dxa"/>
            <w:vMerge w:val="restart"/>
            <w:tcBorders>
              <w:top w:val="single" w:sz="12" w:space="0" w:color="000000"/>
              <w:left w:val="nil" w:sz="6" w:space="0" w:color="auto"/>
              <w:right w:val="single" w:sz="4" w:space="0" w:color="000000"/>
            </w:tcBorders>
          </w:tcPr>
          <w:p>
            <w:pPr>
              <w:pStyle w:val="TableParagraph"/>
              <w:spacing w:line="240" w:lineRule="auto" w:before="93"/>
              <w:ind w:left="18"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60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3"/>
              <w:ind w:left="2" w:right="0"/>
              <w:jc w:val="center"/>
              <w:rPr>
                <w:rFonts w:ascii="宋体" w:hAnsi="宋体" w:cs="宋体" w:eastAsia="宋体" w:hint="default"/>
                <w:sz w:val="21"/>
                <w:szCs w:val="21"/>
              </w:rPr>
            </w:pPr>
            <w:r>
              <w:rPr>
                <w:rFonts w:ascii="宋体" w:hAnsi="宋体" w:cs="宋体" w:eastAsia="宋体" w:hint="default"/>
                <w:sz w:val="21"/>
                <w:szCs w:val="21"/>
              </w:rPr>
              <w:t>期末余额</w:t>
            </w:r>
          </w:p>
        </w:tc>
        <w:tc>
          <w:tcPr>
            <w:tcW w:w="2835" w:type="dxa"/>
            <w:tcBorders>
              <w:top w:val="single" w:sz="12" w:space="0" w:color="000000"/>
              <w:left w:val="single" w:sz="4" w:space="0" w:color="000000"/>
              <w:bottom w:val="nil" w:sz="6" w:space="0" w:color="auto"/>
              <w:right w:val="nil" w:sz="6" w:space="0" w:color="auto"/>
            </w:tcBorders>
          </w:tcPr>
          <w:p>
            <w:pPr>
              <w:pStyle w:val="TableParagraph"/>
              <w:spacing w:line="240" w:lineRule="auto" w:before="33"/>
              <w:ind w:right="3"/>
              <w:jc w:val="center"/>
              <w:rPr>
                <w:rFonts w:ascii="宋体" w:hAnsi="宋体" w:cs="宋体" w:eastAsia="宋体" w:hint="default"/>
                <w:sz w:val="21"/>
                <w:szCs w:val="21"/>
              </w:rPr>
            </w:pPr>
            <w:r>
              <w:rPr>
                <w:rFonts w:ascii="宋体" w:hAnsi="宋体" w:cs="宋体" w:eastAsia="宋体" w:hint="default"/>
                <w:sz w:val="21"/>
                <w:szCs w:val="21"/>
              </w:rPr>
              <w:t>年初余额</w:t>
            </w:r>
          </w:p>
        </w:tc>
      </w:tr>
      <w:tr>
        <w:trPr>
          <w:trHeight w:val="58" w:hRule="exact"/>
        </w:trPr>
        <w:tc>
          <w:tcPr>
            <w:tcW w:w="2333" w:type="dxa"/>
            <w:vMerge/>
            <w:tcBorders>
              <w:left w:val="nil" w:sz="6" w:space="0" w:color="auto"/>
              <w:right w:val="single" w:sz="4" w:space="0" w:color="000000"/>
            </w:tcBorders>
          </w:tcPr>
          <w:p>
            <w:pPr/>
          </w:p>
        </w:tc>
        <w:tc>
          <w:tcPr>
            <w:tcW w:w="2602" w:type="dxa"/>
            <w:tcBorders>
              <w:top w:val="nil" w:sz="6" w:space="0" w:color="auto"/>
              <w:left w:val="single" w:sz="4" w:space="0" w:color="000000"/>
              <w:bottom w:val="nil" w:sz="6" w:space="0" w:color="auto"/>
              <w:right w:val="nil" w:sz="6" w:space="0" w:color="auto"/>
            </w:tcBorders>
          </w:tcPr>
          <w:p>
            <w:pPr/>
          </w:p>
        </w:tc>
        <w:tc>
          <w:tcPr>
            <w:tcW w:w="2835" w:type="dxa"/>
            <w:tcBorders>
              <w:top w:val="nil" w:sz="6" w:space="0" w:color="auto"/>
              <w:left w:val="nil" w:sz="6" w:space="0" w:color="auto"/>
              <w:bottom w:val="nil" w:sz="6" w:space="0" w:color="auto"/>
              <w:right w:val="nil" w:sz="6" w:space="0" w:color="auto"/>
            </w:tcBorders>
          </w:tcPr>
          <w:p>
            <w:pPr/>
          </w:p>
        </w:tc>
      </w:tr>
      <w:tr>
        <w:trPr>
          <w:trHeight w:val="42" w:hRule="exact"/>
        </w:trPr>
        <w:tc>
          <w:tcPr>
            <w:tcW w:w="2333" w:type="dxa"/>
            <w:vMerge/>
            <w:tcBorders>
              <w:left w:val="nil" w:sz="6" w:space="0" w:color="auto"/>
              <w:bottom w:val="nil" w:sz="6" w:space="0" w:color="auto"/>
              <w:right w:val="single" w:sz="4" w:space="0" w:color="000000"/>
            </w:tcBorders>
          </w:tcPr>
          <w:p>
            <w:pPr/>
          </w:p>
        </w:tc>
        <w:tc>
          <w:tcPr>
            <w:tcW w:w="2602" w:type="dxa"/>
            <w:tcBorders>
              <w:top w:val="nil" w:sz="6" w:space="0" w:color="auto"/>
              <w:left w:val="single" w:sz="4" w:space="0" w:color="000000"/>
              <w:bottom w:val="nil" w:sz="6" w:space="0" w:color="auto"/>
              <w:right w:val="nil" w:sz="6" w:space="0" w:color="auto"/>
            </w:tcBorders>
          </w:tcPr>
          <w:p>
            <w:pPr/>
          </w:p>
        </w:tc>
        <w:tc>
          <w:tcPr>
            <w:tcW w:w="2835" w:type="dxa"/>
            <w:tcBorders>
              <w:top w:val="nil" w:sz="6" w:space="0" w:color="auto"/>
              <w:left w:val="nil" w:sz="6" w:space="0" w:color="auto"/>
              <w:bottom w:val="nil" w:sz="6" w:space="0" w:color="auto"/>
              <w:right w:val="nil" w:sz="6" w:space="0" w:color="auto"/>
            </w:tcBorders>
          </w:tcPr>
          <w:p>
            <w:pPr/>
          </w:p>
        </w:tc>
      </w:tr>
      <w:tr>
        <w:trPr>
          <w:trHeight w:val="410" w:hRule="exact"/>
        </w:trPr>
        <w:tc>
          <w:tcPr>
            <w:tcW w:w="2333" w:type="dxa"/>
            <w:tcBorders>
              <w:top w:val="nil" w:sz="6" w:space="0" w:color="auto"/>
              <w:left w:val="nil" w:sz="6" w:space="0" w:color="auto"/>
              <w:bottom w:val="nil" w:sz="6" w:space="0" w:color="auto"/>
              <w:right w:val="single" w:sz="4" w:space="0" w:color="000000"/>
            </w:tcBorders>
          </w:tcPr>
          <w:p>
            <w:pPr>
              <w:pStyle w:val="TableParagraph"/>
              <w:spacing w:line="240" w:lineRule="auto" w:before="93"/>
              <w:ind w:left="122" w:right="0"/>
              <w:jc w:val="left"/>
              <w:rPr>
                <w:rFonts w:ascii="宋体" w:hAnsi="宋体" w:cs="宋体" w:eastAsia="宋体" w:hint="default"/>
                <w:sz w:val="21"/>
                <w:szCs w:val="21"/>
              </w:rPr>
            </w:pPr>
            <w:r>
              <w:rPr>
                <w:rFonts w:ascii="宋体" w:hAnsi="宋体" w:cs="宋体" w:eastAsia="宋体" w:hint="default"/>
                <w:sz w:val="21"/>
                <w:szCs w:val="21"/>
              </w:rPr>
              <w:t>信用借款</w:t>
            </w:r>
          </w:p>
        </w:tc>
        <w:tc>
          <w:tcPr>
            <w:tcW w:w="2602"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101"/>
              <w:jc w:val="right"/>
              <w:rPr>
                <w:rFonts w:ascii="Calibri" w:hAnsi="Calibri" w:cs="Calibri" w:eastAsia="Calibri" w:hint="default"/>
                <w:sz w:val="21"/>
                <w:szCs w:val="21"/>
              </w:rPr>
            </w:pPr>
            <w:r>
              <w:rPr>
                <w:rFonts w:ascii="Calibri"/>
                <w:spacing w:val="-2"/>
                <w:sz w:val="21"/>
              </w:rPr>
              <w:t>130,000,000.00</w:t>
            </w:r>
          </w:p>
        </w:tc>
        <w:tc>
          <w:tcPr>
            <w:tcW w:w="2835" w:type="dxa"/>
            <w:tcBorders>
              <w:top w:val="nil" w:sz="6" w:space="0" w:color="auto"/>
              <w:left w:val="single" w:sz="4" w:space="0" w:color="000000"/>
              <w:bottom w:val="nil" w:sz="6" w:space="0" w:color="auto"/>
              <w:right w:val="nil" w:sz="6" w:space="0" w:color="auto"/>
            </w:tcBorders>
          </w:tcPr>
          <w:p>
            <w:pPr>
              <w:pStyle w:val="TableParagraph"/>
              <w:spacing w:line="240" w:lineRule="auto" w:before="141"/>
              <w:ind w:right="106"/>
              <w:jc w:val="right"/>
              <w:rPr>
                <w:rFonts w:ascii="Calibri" w:hAnsi="Calibri" w:cs="Calibri" w:eastAsia="Calibri" w:hint="default"/>
                <w:sz w:val="21"/>
                <w:szCs w:val="21"/>
              </w:rPr>
            </w:pPr>
            <w:r>
              <w:rPr>
                <w:rFonts w:ascii="Calibri"/>
                <w:spacing w:val="-2"/>
                <w:sz w:val="21"/>
              </w:rPr>
              <w:t>106,000,000.00</w:t>
            </w:r>
          </w:p>
        </w:tc>
      </w:tr>
      <w:tr>
        <w:trPr>
          <w:trHeight w:val="415" w:hRule="exact"/>
        </w:trPr>
        <w:tc>
          <w:tcPr>
            <w:tcW w:w="2333" w:type="dxa"/>
            <w:tcBorders>
              <w:top w:val="nil" w:sz="6" w:space="0" w:color="auto"/>
              <w:left w:val="nil" w:sz="6" w:space="0" w:color="auto"/>
              <w:bottom w:val="single" w:sz="12" w:space="0" w:color="000000"/>
              <w:right w:val="single" w:sz="4" w:space="0" w:color="000000"/>
            </w:tcBorders>
          </w:tcPr>
          <w:p>
            <w:pPr>
              <w:pStyle w:val="TableParagraph"/>
              <w:tabs>
                <w:tab w:pos="541" w:val="left" w:leader="none"/>
              </w:tabs>
              <w:spacing w:line="240" w:lineRule="auto" w:before="93"/>
              <w:ind w:left="16"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260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41"/>
              <w:ind w:right="101"/>
              <w:jc w:val="right"/>
              <w:rPr>
                <w:rFonts w:ascii="Calibri" w:hAnsi="Calibri" w:cs="Calibri" w:eastAsia="Calibri" w:hint="default"/>
                <w:sz w:val="21"/>
                <w:szCs w:val="21"/>
              </w:rPr>
            </w:pPr>
            <w:r>
              <w:rPr>
                <w:rFonts w:ascii="Calibri"/>
                <w:spacing w:val="-2"/>
                <w:sz w:val="21"/>
              </w:rPr>
              <w:t>130,000,000.00</w:t>
            </w:r>
          </w:p>
        </w:tc>
        <w:tc>
          <w:tcPr>
            <w:tcW w:w="2835" w:type="dxa"/>
            <w:tcBorders>
              <w:top w:val="nil" w:sz="6" w:space="0" w:color="auto"/>
              <w:left w:val="single" w:sz="4" w:space="0" w:color="000000"/>
              <w:bottom w:val="single" w:sz="12" w:space="0" w:color="000000"/>
              <w:right w:val="nil" w:sz="6" w:space="0" w:color="auto"/>
            </w:tcBorders>
          </w:tcPr>
          <w:p>
            <w:pPr>
              <w:pStyle w:val="TableParagraph"/>
              <w:spacing w:line="240" w:lineRule="auto" w:before="141"/>
              <w:ind w:right="106"/>
              <w:jc w:val="right"/>
              <w:rPr>
                <w:rFonts w:ascii="Calibri" w:hAnsi="Calibri" w:cs="Calibri" w:eastAsia="Calibri" w:hint="default"/>
                <w:sz w:val="21"/>
                <w:szCs w:val="21"/>
              </w:rPr>
            </w:pPr>
            <w:r>
              <w:rPr>
                <w:rFonts w:ascii="Calibri"/>
                <w:spacing w:val="-2"/>
                <w:sz w:val="21"/>
              </w:rPr>
              <w:t>106,000,000.00</w:t>
            </w:r>
          </w:p>
        </w:tc>
      </w:tr>
    </w:tbl>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16"/>
          <w:szCs w:val="16"/>
        </w:rPr>
      </w:pPr>
    </w:p>
    <w:p>
      <w:pPr>
        <w:tabs>
          <w:tab w:pos="1395" w:val="left" w:leader="none"/>
        </w:tabs>
        <w:spacing w:before="36"/>
        <w:ind w:left="858"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t>截止</w:t>
      </w:r>
      <w:r>
        <w:rPr>
          <w:rFonts w:ascii="宋体" w:hAnsi="宋体" w:cs="宋体" w:eastAsia="宋体" w:hint="default"/>
          <w:b/>
          <w:bCs/>
          <w:spacing w:val="-50"/>
          <w:sz w:val="21"/>
          <w:szCs w:val="21"/>
        </w:rPr>
        <w:t> </w:t>
      </w:r>
      <w:r>
        <w:rPr>
          <w:rFonts w:ascii="Times New Roman" w:hAnsi="Times New Roman" w:cs="Times New Roman" w:eastAsia="Times New Roman" w:hint="default"/>
          <w:b/>
          <w:bCs/>
          <w:spacing w:val="-4"/>
          <w:sz w:val="21"/>
          <w:szCs w:val="21"/>
        </w:rPr>
        <w:t>2011</w:t>
      </w:r>
      <w:r>
        <w:rPr>
          <w:rFonts w:ascii="Times New Roman" w:hAnsi="Times New Roman" w:cs="Times New Roman" w:eastAsia="Times New Roman" w:hint="default"/>
          <w:b/>
          <w:bCs/>
          <w:spacing w:val="2"/>
          <w:sz w:val="21"/>
          <w:szCs w:val="21"/>
        </w:rPr>
        <w:t> </w:t>
      </w:r>
      <w:r>
        <w:rPr>
          <w:rFonts w:ascii="宋体" w:hAnsi="宋体" w:cs="宋体" w:eastAsia="宋体" w:hint="default"/>
          <w:b/>
          <w:bCs/>
          <w:sz w:val="21"/>
          <w:szCs w:val="21"/>
        </w:rPr>
        <w:t>年</w:t>
      </w:r>
      <w:r>
        <w:rPr>
          <w:rFonts w:ascii="宋体" w:hAnsi="宋体" w:cs="宋体" w:eastAsia="宋体" w:hint="default"/>
          <w:b/>
          <w:bCs/>
          <w:spacing w:val="-50"/>
          <w:sz w:val="21"/>
          <w:szCs w:val="21"/>
        </w:rPr>
        <w:t> </w:t>
      </w:r>
      <w:r>
        <w:rPr>
          <w:rFonts w:ascii="Times New Roman" w:hAnsi="Times New Roman" w:cs="Times New Roman" w:eastAsia="Times New Roman" w:hint="default"/>
          <w:b/>
          <w:bCs/>
          <w:sz w:val="21"/>
          <w:szCs w:val="21"/>
        </w:rPr>
        <w:t>12</w:t>
      </w:r>
      <w:r>
        <w:rPr>
          <w:rFonts w:ascii="Times New Roman" w:hAnsi="Times New Roman" w:cs="Times New Roman" w:eastAsia="Times New Roman" w:hint="default"/>
          <w:b/>
          <w:bCs/>
          <w:spacing w:val="1"/>
          <w:sz w:val="21"/>
          <w:szCs w:val="21"/>
        </w:rPr>
        <w:t> </w:t>
      </w:r>
      <w:r>
        <w:rPr>
          <w:rFonts w:ascii="宋体" w:hAnsi="宋体" w:cs="宋体" w:eastAsia="宋体" w:hint="default"/>
          <w:b/>
          <w:bCs/>
          <w:sz w:val="21"/>
          <w:szCs w:val="21"/>
        </w:rPr>
        <w:t>月</w:t>
      </w:r>
      <w:r>
        <w:rPr>
          <w:rFonts w:ascii="宋体" w:hAnsi="宋体" w:cs="宋体" w:eastAsia="宋体" w:hint="default"/>
          <w:b/>
          <w:bCs/>
          <w:spacing w:val="-47"/>
          <w:sz w:val="21"/>
          <w:szCs w:val="21"/>
        </w:rPr>
        <w:t> </w:t>
      </w:r>
      <w:r>
        <w:rPr>
          <w:rFonts w:ascii="Times New Roman" w:hAnsi="Times New Roman" w:cs="Times New Roman" w:eastAsia="Times New Roman" w:hint="default"/>
          <w:b/>
          <w:bCs/>
          <w:spacing w:val="-2"/>
          <w:sz w:val="21"/>
          <w:szCs w:val="21"/>
        </w:rPr>
        <w:t>31</w:t>
      </w:r>
      <w:r>
        <w:rPr>
          <w:rFonts w:ascii="Times New Roman" w:hAnsi="Times New Roman" w:cs="Times New Roman" w:eastAsia="Times New Roman" w:hint="default"/>
          <w:b/>
          <w:bCs/>
          <w:spacing w:val="1"/>
          <w:sz w:val="21"/>
          <w:szCs w:val="21"/>
        </w:rPr>
        <w:t> </w:t>
      </w:r>
      <w:r>
        <w:rPr>
          <w:rFonts w:ascii="宋体" w:hAnsi="宋体" w:cs="宋体" w:eastAsia="宋体" w:hint="default"/>
          <w:b/>
          <w:bCs/>
          <w:spacing w:val="-1"/>
          <w:sz w:val="21"/>
          <w:szCs w:val="21"/>
        </w:rPr>
        <w:t>日不存在已到期未偿还的短期借款。</w:t>
      </w:r>
      <w:r>
        <w:rPr>
          <w:rFonts w:ascii="宋体" w:hAnsi="宋体" w:cs="宋体" w:eastAsia="宋体" w:hint="default"/>
          <w:spacing w:val="-1"/>
          <w:sz w:val="21"/>
          <w:szCs w:val="21"/>
        </w:rPr>
      </w:r>
    </w:p>
    <w:p>
      <w:pPr>
        <w:spacing w:line="240" w:lineRule="auto" w:before="0"/>
        <w:rPr>
          <w:rFonts w:ascii="宋体" w:hAnsi="宋体" w:cs="宋体" w:eastAsia="宋体" w:hint="default"/>
          <w:b/>
          <w:bCs/>
          <w:sz w:val="22"/>
          <w:szCs w:val="22"/>
        </w:rPr>
      </w:pPr>
    </w:p>
    <w:p>
      <w:pPr>
        <w:spacing w:line="240" w:lineRule="auto" w:before="11"/>
        <w:rPr>
          <w:rFonts w:ascii="宋体" w:hAnsi="宋体" w:cs="宋体" w:eastAsia="宋体" w:hint="default"/>
          <w:b/>
          <w:bCs/>
          <w:sz w:val="16"/>
          <w:szCs w:val="16"/>
        </w:rPr>
      </w:pPr>
    </w:p>
    <w:p>
      <w:pPr>
        <w:spacing w:before="0"/>
        <w:ind w:left="126" w:right="0" w:firstLine="0"/>
        <w:jc w:val="left"/>
        <w:rPr>
          <w:rFonts w:ascii="宋体" w:hAnsi="宋体" w:cs="宋体" w:eastAsia="宋体" w:hint="default"/>
          <w:sz w:val="21"/>
          <w:szCs w:val="21"/>
        </w:rPr>
      </w:pPr>
      <w:r>
        <w:rPr/>
        <w:pict>
          <v:shape style="position:absolute;margin-left:274.130005pt;margin-top:16.82366pt;width:.48001pt;height:.12pt;mso-position-horizontal-relative:page;mso-position-vertical-relative:paragraph;z-index:-1395784" type="#_x0000_t75" stroked="false">
            <v:imagedata r:id="rId437" o:title=""/>
          </v:shape>
        </w:pict>
      </w:r>
      <w:r>
        <w:rPr/>
        <w:pict>
          <v:shape style="position:absolute;margin-left:389.589996pt;margin-top:16.82366pt;width:.47998pt;height:.12pt;mso-position-horizontal-relative:page;mso-position-vertical-relative:paragraph;z-index:-1395760" type="#_x0000_t75" stroked="false">
            <v:imagedata r:id="rId437" o:title=""/>
          </v:shape>
        </w:pict>
      </w:r>
      <w:r>
        <w:rPr/>
        <w:pict>
          <v:group style="position:absolute;margin-left:120.5pt;margin-top:32.303638pt;width:386.25pt;height:25.6pt;mso-position-horizontal-relative:page;mso-position-vertical-relative:paragraph;z-index:-1395736" coordorigin="2410,646" coordsize="7725,512">
            <v:shape style="position:absolute;left:2410;top:646;width:5401;height:101" type="#_x0000_t75" stroked="false">
              <v:imagedata r:id="rId441" o:title=""/>
            </v:shape>
            <v:shape style="position:absolute;left:7787;top:737;width:2348;height:10" type="#_x0000_t75" stroked="false">
              <v:imagedata r:id="rId442" o:title=""/>
            </v:shape>
            <v:group style="position:absolute;left:7792;top:747;width:10;height:20" coordorigin="7792,747" coordsize="10,20">
              <v:shape style="position:absolute;left:7792;top:747;width:10;height:20" coordorigin="7792,747" coordsize="10,20" path="m7792,766l7801,766,7801,747,7792,747,7792,766xe" filled="true" fillcolor="#000000" stroked="false">
                <v:path arrowok="t"/>
                <v:fill type="solid"/>
              </v:shape>
            </v:group>
            <v:group style="position:absolute;left:7792;top:766;width:10;height:20" coordorigin="7792,766" coordsize="10,20">
              <v:shape style="position:absolute;left:7792;top:766;width:10;height:20" coordorigin="7792,766" coordsize="10,20" path="m7792,785l7801,785,7801,766,7792,766,7792,785xe" filled="true" fillcolor="#000000" stroked="false">
                <v:path arrowok="t"/>
                <v:fill type="solid"/>
              </v:shape>
            </v:group>
            <v:group style="position:absolute;left:7792;top:785;width:10;height:20" coordorigin="7792,785" coordsize="10,20">
              <v:shape style="position:absolute;left:7792;top:785;width:10;height:20" coordorigin="7792,785" coordsize="10,20" path="m7792,804l7801,804,7801,785,7792,785,7792,804xe" filled="true" fillcolor="#000000" stroked="false">
                <v:path arrowok="t"/>
                <v:fill type="solid"/>
              </v:shape>
            </v:group>
            <v:group style="position:absolute;left:7792;top:804;width:10;height:20" coordorigin="7792,804" coordsize="10,20">
              <v:shape style="position:absolute;left:7792;top:804;width:10;height:20" coordorigin="7792,804" coordsize="10,20" path="m7792,824l7801,824,7801,804,7792,804,7792,824xe" filled="true" fillcolor="#000000" stroked="false">
                <v:path arrowok="t"/>
                <v:fill type="solid"/>
              </v:shape>
            </v:group>
            <v:group style="position:absolute;left:7792;top:824;width:10;height:20" coordorigin="7792,824" coordsize="10,20">
              <v:shape style="position:absolute;left:7792;top:824;width:10;height:20" coordorigin="7792,824" coordsize="10,20" path="m7792,843l7801,843,7801,824,7792,824,7792,843xe" filled="true" fillcolor="#000000" stroked="false">
                <v:path arrowok="t"/>
                <v:fill type="solid"/>
              </v:shape>
            </v:group>
            <v:group style="position:absolute;left:7792;top:843;width:10;height:20" coordorigin="7792,843" coordsize="10,20">
              <v:shape style="position:absolute;left:7792;top:843;width:10;height:20" coordorigin="7792,843" coordsize="10,20" path="m7792,862l7801,862,7801,843,7792,843,7792,862xe" filled="true" fillcolor="#000000" stroked="false">
                <v:path arrowok="t"/>
                <v:fill type="solid"/>
              </v:shape>
            </v:group>
            <v:group style="position:absolute;left:7792;top:862;width:10;height:20" coordorigin="7792,862" coordsize="10,20">
              <v:shape style="position:absolute;left:7792;top:862;width:10;height:20" coordorigin="7792,862" coordsize="10,20" path="m7792,881l7801,881,7801,862,7792,862,7792,881xe" filled="true" fillcolor="#000000" stroked="false">
                <v:path arrowok="t"/>
                <v:fill type="solid"/>
              </v:shape>
            </v:group>
            <v:group style="position:absolute;left:7792;top:881;width:10;height:20" coordorigin="7792,881" coordsize="10,20">
              <v:shape style="position:absolute;left:7792;top:881;width:10;height:20" coordorigin="7792,881" coordsize="10,20" path="m7792,900l7801,900,7801,881,7792,881,7792,900xe" filled="true" fillcolor="#000000" stroked="false">
                <v:path arrowok="t"/>
                <v:fill type="solid"/>
              </v:shape>
            </v:group>
            <v:group style="position:absolute;left:7792;top:900;width:10;height:20" coordorigin="7792,900" coordsize="10,20">
              <v:shape style="position:absolute;left:7792;top:900;width:10;height:20" coordorigin="7792,900" coordsize="10,20" path="m7792,920l7801,920,7801,900,7792,900,7792,920xe" filled="true" fillcolor="#000000" stroked="false">
                <v:path arrowok="t"/>
                <v:fill type="solid"/>
              </v:shape>
            </v:group>
            <v:group style="position:absolute;left:7792;top:920;width:10;height:20" coordorigin="7792,920" coordsize="10,20">
              <v:shape style="position:absolute;left:7792;top:920;width:10;height:20" coordorigin="7792,920" coordsize="10,20" path="m7792,939l7801,939,7801,920,7792,920,7792,939xe" filled="true" fillcolor="#000000" stroked="false">
                <v:path arrowok="t"/>
                <v:fill type="solid"/>
              </v:shape>
            </v:group>
            <v:group style="position:absolute;left:7792;top:939;width:10;height:20" coordorigin="7792,939" coordsize="10,20">
              <v:shape style="position:absolute;left:7792;top:939;width:10;height:20" coordorigin="7792,939" coordsize="10,20" path="m7792,958l7801,958,7801,939,7792,939,7792,958xe" filled="true" fillcolor="#000000" stroked="false">
                <v:path arrowok="t"/>
                <v:fill type="solid"/>
              </v:shape>
            </v:group>
            <v:group style="position:absolute;left:7792;top:958;width:10;height:20" coordorigin="7792,958" coordsize="10,20">
              <v:shape style="position:absolute;left:7792;top:958;width:10;height:20" coordorigin="7792,958" coordsize="10,20" path="m7792,977l7801,977,7801,958,7792,958,7792,977xe" filled="true" fillcolor="#000000" stroked="false">
                <v:path arrowok="t"/>
                <v:fill type="solid"/>
              </v:shape>
            </v:group>
            <v:group style="position:absolute;left:7792;top:977;width:10;height:20" coordorigin="7792,977" coordsize="10,20">
              <v:shape style="position:absolute;left:7792;top:977;width:10;height:20" coordorigin="7792,977" coordsize="10,20" path="m7792,996l7801,996,7801,977,7792,977,7792,996xe" filled="true" fillcolor="#000000" stroked="false">
                <v:path arrowok="t"/>
                <v:fill type="solid"/>
              </v:shape>
            </v:group>
            <v:group style="position:absolute;left:7792;top:996;width:10;height:20" coordorigin="7792,996" coordsize="10,20">
              <v:shape style="position:absolute;left:7792;top:996;width:10;height:20" coordorigin="7792,996" coordsize="10,20" path="m7792,1016l7801,1016,7801,996,7792,996,7792,1016xe" filled="true" fillcolor="#000000" stroked="false">
                <v:path arrowok="t"/>
                <v:fill type="solid"/>
              </v:shape>
            </v:group>
            <v:group style="position:absolute;left:7792;top:1016;width:10;height:20" coordorigin="7792,1016" coordsize="10,20">
              <v:shape style="position:absolute;left:7792;top:1016;width:10;height:20" coordorigin="7792,1016" coordsize="10,20" path="m7792,1035l7801,1035,7801,1016,7792,1016,7792,1035xe" filled="true" fillcolor="#000000" stroked="false">
                <v:path arrowok="t"/>
                <v:fill type="solid"/>
              </v:shape>
            </v:group>
            <v:group style="position:absolute;left:7792;top:1035;width:10;height:20" coordorigin="7792,1035" coordsize="10,20">
              <v:shape style="position:absolute;left:7792;top:1035;width:10;height:20" coordorigin="7792,1035" coordsize="10,20" path="m7792,1054l7801,1054,7801,1035,7792,1035,7792,1054xe" filled="true" fillcolor="#000000" stroked="false">
                <v:path arrowok="t"/>
                <v:fill type="solid"/>
              </v:shape>
              <v:shape style="position:absolute;left:2410;top:1054;width:5401;height:104" type="#_x0000_t75" stroked="false">
                <v:imagedata r:id="rId443" o:title=""/>
              </v:shape>
              <v:shape style="position:absolute;left:7787;top:1148;width:2348;height:10" type="#_x0000_t75" stroked="false">
                <v:imagedata r:id="rId444" o:title=""/>
              </v:shape>
            </v:group>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十七</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7"/>
          <w:sz w:val="21"/>
          <w:szCs w:val="21"/>
        </w:rPr>
        <w:t> </w:t>
      </w:r>
      <w:r>
        <w:rPr>
          <w:rFonts w:ascii="宋体" w:hAnsi="宋体" w:cs="宋体" w:eastAsia="宋体" w:hint="default"/>
          <w:b/>
          <w:bCs/>
          <w:sz w:val="21"/>
          <w:szCs w:val="21"/>
        </w:rPr>
        <w:t>应付票据</w:t>
      </w:r>
      <w:r>
        <w:rPr>
          <w:rFonts w:ascii="宋体" w:hAnsi="宋体" w:cs="宋体" w:eastAsia="宋体" w:hint="default"/>
          <w:sz w:val="21"/>
          <w:szCs w:val="21"/>
        </w:rPr>
      </w:r>
    </w:p>
    <w:tbl>
      <w:tblPr>
        <w:tblW w:w="0" w:type="auto"/>
        <w:jc w:val="left"/>
        <w:tblInd w:w="735" w:type="dxa"/>
        <w:tblLayout w:type="fixed"/>
        <w:tblCellMar>
          <w:top w:w="0" w:type="dxa"/>
          <w:left w:w="0" w:type="dxa"/>
          <w:bottom w:w="0" w:type="dxa"/>
          <w:right w:w="0" w:type="dxa"/>
        </w:tblCellMar>
        <w:tblLook w:val="01E0"/>
      </w:tblPr>
      <w:tblGrid>
        <w:gridCol w:w="3092"/>
        <w:gridCol w:w="2309"/>
        <w:gridCol w:w="2338"/>
      </w:tblGrid>
      <w:tr>
        <w:trPr>
          <w:trHeight w:val="324" w:hRule="exact"/>
        </w:trPr>
        <w:tc>
          <w:tcPr>
            <w:tcW w:w="3092" w:type="dxa"/>
            <w:vMerge w:val="restart"/>
            <w:tcBorders>
              <w:top w:val="single" w:sz="12" w:space="0" w:color="000000"/>
              <w:left w:val="nil" w:sz="6" w:space="0" w:color="auto"/>
              <w:right w:val="single" w:sz="4" w:space="0" w:color="000000"/>
            </w:tcBorders>
          </w:tcPr>
          <w:p>
            <w:pPr>
              <w:pStyle w:val="TableParagraph"/>
              <w:spacing w:line="240" w:lineRule="auto" w:before="93"/>
              <w:ind w:left="19" w:right="0"/>
              <w:jc w:val="center"/>
              <w:rPr>
                <w:rFonts w:ascii="宋体" w:hAnsi="宋体" w:cs="宋体" w:eastAsia="宋体" w:hint="default"/>
                <w:sz w:val="21"/>
                <w:szCs w:val="21"/>
              </w:rPr>
            </w:pPr>
            <w:r>
              <w:rPr>
                <w:rFonts w:ascii="宋体" w:hAnsi="宋体" w:cs="宋体" w:eastAsia="宋体" w:hint="default"/>
                <w:sz w:val="21"/>
                <w:szCs w:val="21"/>
              </w:rPr>
              <w:t>种</w:t>
            </w:r>
            <w:r>
              <w:rPr>
                <w:rFonts w:ascii="宋体" w:hAnsi="宋体" w:cs="宋体" w:eastAsia="宋体" w:hint="default"/>
                <w:spacing w:val="3"/>
                <w:sz w:val="21"/>
                <w:szCs w:val="21"/>
              </w:rPr>
              <w:t> </w:t>
            </w:r>
            <w:r>
              <w:rPr>
                <w:rFonts w:ascii="宋体" w:hAnsi="宋体" w:cs="宋体" w:eastAsia="宋体" w:hint="default"/>
                <w:sz w:val="21"/>
                <w:szCs w:val="21"/>
              </w:rPr>
              <w:t>类</w:t>
            </w:r>
          </w:p>
        </w:tc>
        <w:tc>
          <w:tcPr>
            <w:tcW w:w="2309" w:type="dxa"/>
            <w:tcBorders>
              <w:top w:val="single" w:sz="12" w:space="0" w:color="000000"/>
              <w:left w:val="single" w:sz="4" w:space="0" w:color="000000"/>
              <w:bottom w:val="nil" w:sz="6" w:space="0" w:color="auto"/>
              <w:right w:val="single" w:sz="4" w:space="0" w:color="000000"/>
            </w:tcBorders>
          </w:tcPr>
          <w:p>
            <w:pPr>
              <w:pStyle w:val="TableParagraph"/>
              <w:spacing w:line="256" w:lineRule="exact" w:before="93"/>
              <w:ind w:left="729" w:right="0"/>
              <w:jc w:val="left"/>
              <w:rPr>
                <w:rFonts w:ascii="宋体" w:hAnsi="宋体" w:cs="宋体" w:eastAsia="宋体" w:hint="default"/>
                <w:sz w:val="21"/>
                <w:szCs w:val="21"/>
              </w:rPr>
            </w:pPr>
            <w:r>
              <w:rPr>
                <w:rFonts w:ascii="宋体" w:hAnsi="宋体" w:cs="宋体" w:eastAsia="宋体" w:hint="default"/>
                <w:sz w:val="21"/>
                <w:szCs w:val="21"/>
              </w:rPr>
              <w:t>期末余额</w:t>
            </w:r>
          </w:p>
        </w:tc>
        <w:tc>
          <w:tcPr>
            <w:tcW w:w="2338" w:type="dxa"/>
            <w:tcBorders>
              <w:top w:val="single" w:sz="12" w:space="0" w:color="000000"/>
              <w:left w:val="single" w:sz="4" w:space="0" w:color="000000"/>
              <w:bottom w:val="nil" w:sz="6" w:space="0" w:color="auto"/>
              <w:right w:val="nil" w:sz="6" w:space="0" w:color="auto"/>
            </w:tcBorders>
          </w:tcPr>
          <w:p>
            <w:pPr>
              <w:pStyle w:val="TableParagraph"/>
              <w:spacing w:line="256" w:lineRule="exact" w:before="93"/>
              <w:ind w:left="744" w:right="0"/>
              <w:jc w:val="left"/>
              <w:rPr>
                <w:rFonts w:ascii="宋体" w:hAnsi="宋体" w:cs="宋体" w:eastAsia="宋体" w:hint="default"/>
                <w:sz w:val="21"/>
                <w:szCs w:val="21"/>
              </w:rPr>
            </w:pPr>
            <w:r>
              <w:rPr>
                <w:rFonts w:ascii="宋体" w:hAnsi="宋体" w:cs="宋体" w:eastAsia="宋体" w:hint="default"/>
                <w:sz w:val="21"/>
                <w:szCs w:val="21"/>
              </w:rPr>
              <w:t>年初余额</w:t>
            </w:r>
          </w:p>
        </w:tc>
      </w:tr>
      <w:tr>
        <w:trPr>
          <w:trHeight w:val="59" w:hRule="exact"/>
        </w:trPr>
        <w:tc>
          <w:tcPr>
            <w:tcW w:w="3092" w:type="dxa"/>
            <w:vMerge/>
            <w:tcBorders>
              <w:left w:val="nil" w:sz="6" w:space="0" w:color="auto"/>
              <w:right w:val="single" w:sz="4" w:space="0" w:color="000000"/>
            </w:tcBorders>
          </w:tcPr>
          <w:p>
            <w:pPr/>
          </w:p>
        </w:tc>
        <w:tc>
          <w:tcPr>
            <w:tcW w:w="4647" w:type="dxa"/>
            <w:gridSpan w:val="2"/>
            <w:vMerge w:val="restart"/>
            <w:tcBorders>
              <w:top w:val="nil" w:sz="6" w:space="0" w:color="auto"/>
              <w:left w:val="single" w:sz="4" w:space="0" w:color="000000"/>
              <w:right w:val="nil" w:sz="6" w:space="0" w:color="auto"/>
            </w:tcBorders>
          </w:tcPr>
          <w:p>
            <w:pPr>
              <w:pStyle w:val="TableParagraph"/>
              <w:spacing w:line="240" w:lineRule="auto" w:before="6"/>
              <w:ind w:right="0"/>
              <w:jc w:val="left"/>
              <w:rPr>
                <w:rFonts w:ascii="宋体" w:hAnsi="宋体" w:cs="宋体" w:eastAsia="宋体" w:hint="default"/>
                <w:b/>
                <w:bCs/>
                <w:sz w:val="18"/>
                <w:szCs w:val="18"/>
              </w:rPr>
            </w:pPr>
          </w:p>
          <w:p>
            <w:pPr>
              <w:pStyle w:val="TableParagraph"/>
              <w:spacing w:line="240" w:lineRule="auto"/>
              <w:ind w:left="1082" w:right="0"/>
              <w:jc w:val="left"/>
              <w:rPr>
                <w:rFonts w:ascii="Calibri" w:hAnsi="Calibri" w:cs="Calibri" w:eastAsia="Calibri" w:hint="default"/>
                <w:sz w:val="21"/>
                <w:szCs w:val="21"/>
              </w:rPr>
            </w:pPr>
            <w:r>
              <w:rPr>
                <w:rFonts w:ascii="Calibri"/>
                <w:sz w:val="21"/>
              </w:rPr>
              <w:t>7,631,240.00</w:t>
            </w:r>
          </w:p>
        </w:tc>
      </w:tr>
      <w:tr>
        <w:trPr>
          <w:trHeight w:val="42" w:hRule="exact"/>
        </w:trPr>
        <w:tc>
          <w:tcPr>
            <w:tcW w:w="3092" w:type="dxa"/>
            <w:vMerge/>
            <w:tcBorders>
              <w:left w:val="nil" w:sz="6" w:space="0" w:color="auto"/>
              <w:bottom w:val="nil" w:sz="6" w:space="0" w:color="auto"/>
              <w:right w:val="single" w:sz="4" w:space="0" w:color="000000"/>
            </w:tcBorders>
          </w:tcPr>
          <w:p>
            <w:pPr/>
          </w:p>
        </w:tc>
        <w:tc>
          <w:tcPr>
            <w:tcW w:w="4647" w:type="dxa"/>
            <w:gridSpan w:val="2"/>
            <w:vMerge/>
            <w:tcBorders>
              <w:left w:val="single" w:sz="4" w:space="0" w:color="000000"/>
              <w:right w:val="nil" w:sz="6" w:space="0" w:color="auto"/>
            </w:tcBorders>
          </w:tcPr>
          <w:p>
            <w:pPr/>
          </w:p>
        </w:tc>
      </w:tr>
      <w:tr>
        <w:trPr>
          <w:trHeight w:val="411" w:hRule="exact"/>
        </w:trPr>
        <w:tc>
          <w:tcPr>
            <w:tcW w:w="3092" w:type="dxa"/>
            <w:tcBorders>
              <w:top w:val="nil" w:sz="6" w:space="0" w:color="auto"/>
              <w:left w:val="nil" w:sz="6" w:space="0" w:color="auto"/>
              <w:bottom w:val="nil" w:sz="6" w:space="0" w:color="auto"/>
              <w:right w:val="single" w:sz="4" w:space="0" w:color="000000"/>
            </w:tcBorders>
          </w:tcPr>
          <w:p>
            <w:pPr>
              <w:pStyle w:val="TableParagraph"/>
              <w:spacing w:line="240" w:lineRule="auto" w:before="93"/>
              <w:ind w:left="122" w:right="0"/>
              <w:jc w:val="left"/>
              <w:rPr>
                <w:rFonts w:ascii="宋体" w:hAnsi="宋体" w:cs="宋体" w:eastAsia="宋体" w:hint="default"/>
                <w:sz w:val="21"/>
                <w:szCs w:val="21"/>
              </w:rPr>
            </w:pPr>
            <w:r>
              <w:rPr>
                <w:rFonts w:ascii="宋体" w:hAnsi="宋体" w:cs="宋体" w:eastAsia="宋体" w:hint="default"/>
                <w:sz w:val="21"/>
                <w:szCs w:val="21"/>
              </w:rPr>
              <w:t>商业承兑汇票</w:t>
            </w:r>
          </w:p>
        </w:tc>
        <w:tc>
          <w:tcPr>
            <w:tcW w:w="4647" w:type="dxa"/>
            <w:gridSpan w:val="2"/>
            <w:vMerge/>
            <w:tcBorders>
              <w:left w:val="single" w:sz="4" w:space="0" w:color="000000"/>
              <w:bottom w:val="nil" w:sz="6" w:space="0" w:color="auto"/>
              <w:right w:val="nil" w:sz="6" w:space="0" w:color="auto"/>
            </w:tcBorders>
          </w:tcPr>
          <w:p>
            <w:pPr/>
          </w:p>
        </w:tc>
      </w:tr>
      <w:tr>
        <w:trPr>
          <w:trHeight w:val="415" w:hRule="exact"/>
        </w:trPr>
        <w:tc>
          <w:tcPr>
            <w:tcW w:w="3092" w:type="dxa"/>
            <w:tcBorders>
              <w:top w:val="nil" w:sz="6" w:space="0" w:color="auto"/>
              <w:left w:val="nil" w:sz="6" w:space="0" w:color="auto"/>
              <w:bottom w:val="single" w:sz="12" w:space="0" w:color="000000"/>
              <w:right w:val="single" w:sz="4" w:space="0" w:color="000000"/>
            </w:tcBorders>
          </w:tcPr>
          <w:p>
            <w:pPr>
              <w:pStyle w:val="TableParagraph"/>
              <w:spacing w:line="240" w:lineRule="auto" w:before="93"/>
              <w:ind w:left="18"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230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41"/>
              <w:ind w:left="1082" w:right="0"/>
              <w:jc w:val="left"/>
              <w:rPr>
                <w:rFonts w:ascii="Calibri" w:hAnsi="Calibri" w:cs="Calibri" w:eastAsia="Calibri" w:hint="default"/>
                <w:sz w:val="21"/>
                <w:szCs w:val="21"/>
              </w:rPr>
            </w:pPr>
            <w:r>
              <w:rPr>
                <w:rFonts w:ascii="Calibri"/>
                <w:sz w:val="21"/>
              </w:rPr>
              <w:t>7,631,240.00</w:t>
            </w:r>
          </w:p>
        </w:tc>
        <w:tc>
          <w:tcPr>
            <w:tcW w:w="2338" w:type="dxa"/>
            <w:tcBorders>
              <w:top w:val="nil" w:sz="6" w:space="0" w:color="auto"/>
              <w:left w:val="single" w:sz="4" w:space="0" w:color="000000"/>
              <w:bottom w:val="single" w:sz="12" w:space="0" w:color="000000"/>
              <w:right w:val="nil" w:sz="6" w:space="0" w:color="auto"/>
            </w:tcBorders>
          </w:tcPr>
          <w:p>
            <w:pPr/>
          </w:p>
        </w:tc>
      </w:tr>
    </w:tbl>
    <w:p>
      <w:pPr>
        <w:spacing w:before="110"/>
        <w:ind w:left="858" w:right="0" w:firstLine="0"/>
        <w:jc w:val="left"/>
        <w:rPr>
          <w:rFonts w:ascii="宋体" w:hAnsi="宋体" w:cs="宋体" w:eastAsia="宋体" w:hint="default"/>
          <w:sz w:val="21"/>
          <w:szCs w:val="21"/>
        </w:rPr>
      </w:pPr>
      <w:r>
        <w:rPr>
          <w:rFonts w:ascii="宋体" w:hAnsi="宋体" w:cs="宋体" w:eastAsia="宋体" w:hint="default"/>
          <w:sz w:val="21"/>
          <w:szCs w:val="21"/>
        </w:rPr>
        <w:t>下一会计期间将到期的票据金额为</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7,631,240.00</w:t>
      </w:r>
      <w:r>
        <w:rPr>
          <w:rFonts w:ascii="Times New Roman" w:hAnsi="Times New Roman" w:cs="Times New Roman" w:eastAsia="Times New Roman" w:hint="default"/>
          <w:spacing w:val="-1"/>
          <w:sz w:val="21"/>
          <w:szCs w:val="21"/>
        </w:rPr>
        <w:t> </w:t>
      </w:r>
      <w:r>
        <w:rPr>
          <w:rFonts w:ascii="宋体" w:hAnsi="宋体" w:cs="宋体" w:eastAsia="宋体" w:hint="default"/>
          <w:spacing w:val="-3"/>
          <w:sz w:val="21"/>
          <w:szCs w:val="21"/>
        </w:rPr>
        <w:t>元。</w:t>
      </w:r>
      <w:r>
        <w:rPr>
          <w:rFonts w:ascii="宋体" w:hAnsi="宋体" w:cs="宋体" w:eastAsia="宋体" w:hint="default"/>
          <w:sz w:val="21"/>
          <w:szCs w:val="21"/>
        </w:rPr>
      </w:r>
    </w:p>
    <w:p>
      <w:pPr>
        <w:spacing w:line="240" w:lineRule="auto" w:before="0"/>
        <w:rPr>
          <w:rFonts w:ascii="宋体" w:hAnsi="宋体" w:cs="宋体" w:eastAsia="宋体" w:hint="default"/>
          <w:sz w:val="22"/>
          <w:szCs w:val="22"/>
        </w:rPr>
      </w:pPr>
    </w:p>
    <w:p>
      <w:pPr>
        <w:spacing w:line="240" w:lineRule="auto" w:before="11"/>
        <w:rPr>
          <w:rFonts w:ascii="宋体" w:hAnsi="宋体" w:cs="宋体" w:eastAsia="宋体" w:hint="default"/>
          <w:sz w:val="16"/>
          <w:szCs w:val="16"/>
        </w:rPr>
      </w:pPr>
    </w:p>
    <w:p>
      <w:pPr>
        <w:spacing w:before="0"/>
        <w:ind w:left="126"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十八</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7"/>
          <w:sz w:val="21"/>
          <w:szCs w:val="21"/>
        </w:rPr>
        <w:t> </w:t>
      </w:r>
      <w:r>
        <w:rPr>
          <w:rFonts w:ascii="宋体" w:hAnsi="宋体" w:cs="宋体" w:eastAsia="宋体" w:hint="default"/>
          <w:b/>
          <w:bCs/>
          <w:sz w:val="21"/>
          <w:szCs w:val="21"/>
        </w:rPr>
        <w:t>应付账款</w:t>
      </w:r>
      <w:r>
        <w:rPr>
          <w:rFonts w:ascii="宋体" w:hAnsi="宋体" w:cs="宋体" w:eastAsia="宋体" w:hint="default"/>
          <w:sz w:val="21"/>
          <w:szCs w:val="21"/>
        </w:rPr>
      </w:r>
    </w:p>
    <w:p>
      <w:pPr>
        <w:tabs>
          <w:tab w:pos="1395" w:val="left" w:leader="none"/>
        </w:tabs>
        <w:spacing w:before="110"/>
        <w:ind w:left="858" w:right="0" w:firstLine="0"/>
        <w:jc w:val="left"/>
        <w:rPr>
          <w:rFonts w:ascii="宋体" w:hAnsi="宋体" w:cs="宋体" w:eastAsia="宋体" w:hint="default"/>
          <w:sz w:val="21"/>
          <w:szCs w:val="21"/>
        </w:rPr>
      </w:pPr>
      <w:r>
        <w:rPr/>
        <w:pict>
          <v:shape style="position:absolute;margin-left:245.809998pt;margin-top:22.323671pt;width:.48pt;height:.12pt;mso-position-horizontal-relative:page;mso-position-vertical-relative:paragraph;z-index:-1395712" type="#_x0000_t75" stroked="false">
            <v:imagedata r:id="rId437" o:title=""/>
          </v:shape>
        </w:pict>
      </w:r>
      <w:r>
        <w:rPr/>
        <w:pict>
          <v:shape style="position:absolute;margin-left:380.950012pt;margin-top:22.323671pt;width:.48001pt;height:.12pt;mso-position-horizontal-relative:page;mso-position-vertical-relative:paragraph;z-index:-1395688" type="#_x0000_t75" stroked="false">
            <v:imagedata r:id="rId437" o:title=""/>
          </v:shape>
        </w:pict>
      </w:r>
      <w:r>
        <w:rPr/>
        <w:pict>
          <v:group style="position:absolute;margin-left:120.5pt;margin-top:37.803650pt;width:387.8pt;height:5.05pt;mso-position-horizontal-relative:page;mso-position-vertical-relative:paragraph;z-index:-1395664" coordorigin="2410,756" coordsize="7756,101">
            <v:shape style="position:absolute;left:2410;top:756;width:2525;height:101" type="#_x0000_t75" stroked="false">
              <v:imagedata r:id="rId445" o:title=""/>
            </v:shape>
            <v:shape style="position:absolute;left:4911;top:847;width:5255;height:10" type="#_x0000_t75" stroked="false">
              <v:imagedata r:id="rId446" o:title=""/>
            </v:shape>
            <w10:wrap type="none"/>
          </v:group>
        </w:pict>
      </w:r>
      <w:r>
        <w:rPr/>
        <w:pict>
          <v:group style="position:absolute;margin-left:120.5pt;margin-top:58.203651pt;width:387.8pt;height:5.2pt;mso-position-horizontal-relative:page;mso-position-vertical-relative:paragraph;z-index:-1395640" coordorigin="2410,1164" coordsize="7756,104">
            <v:shape style="position:absolute;left:2410;top:1164;width:2525;height:103" type="#_x0000_t75" stroked="false">
              <v:imagedata r:id="rId447" o:title=""/>
            </v:shape>
            <v:shape style="position:absolute;left:4911;top:1258;width:5255;height:10" type="#_x0000_t75" stroked="false">
              <v:imagedata r:id="rId446" o:title=""/>
            </v:shape>
            <w10:wrap type="none"/>
          </v:group>
        </w:pict>
      </w:r>
      <w:r>
        <w:rPr>
          <w:rFonts w:ascii="宋体" w:hAnsi="宋体" w:cs="宋体" w:eastAsia="宋体" w:hint="default"/>
          <w:b/>
          <w:bCs/>
          <w:sz w:val="21"/>
          <w:szCs w:val="21"/>
        </w:rPr>
        <w:t>1</w:t>
      </w:r>
      <w:r>
        <w:rPr>
          <w:rFonts w:ascii="宋体" w:hAnsi="宋体" w:cs="宋体" w:eastAsia="宋体" w:hint="default"/>
          <w:b/>
          <w:bCs/>
          <w:sz w:val="21"/>
          <w:szCs w:val="21"/>
        </w:rPr>
        <w:t>、</w:t>
        <w:tab/>
        <w:t>应付账款明细如下：</w:t>
      </w:r>
      <w:r>
        <w:rPr>
          <w:rFonts w:ascii="宋体" w:hAnsi="宋体" w:cs="宋体" w:eastAsia="宋体" w:hint="default"/>
          <w:sz w:val="21"/>
          <w:szCs w:val="21"/>
        </w:rPr>
      </w:r>
    </w:p>
    <w:p>
      <w:pPr>
        <w:spacing w:line="240" w:lineRule="auto" w:before="7"/>
        <w:rPr>
          <w:rFonts w:ascii="宋体" w:hAnsi="宋体" w:cs="宋体" w:eastAsia="宋体" w:hint="default"/>
          <w:b/>
          <w:bCs/>
          <w:sz w:val="2"/>
          <w:szCs w:val="2"/>
        </w:rPr>
      </w:pPr>
    </w:p>
    <w:tbl>
      <w:tblPr>
        <w:tblW w:w="0" w:type="auto"/>
        <w:jc w:val="left"/>
        <w:tblInd w:w="735" w:type="dxa"/>
        <w:tblLayout w:type="fixed"/>
        <w:tblCellMar>
          <w:top w:w="0" w:type="dxa"/>
          <w:left w:w="0" w:type="dxa"/>
          <w:bottom w:w="0" w:type="dxa"/>
          <w:right w:w="0" w:type="dxa"/>
        </w:tblCellMar>
        <w:tblLook w:val="01E0"/>
      </w:tblPr>
      <w:tblGrid>
        <w:gridCol w:w="2525"/>
        <w:gridCol w:w="2703"/>
        <w:gridCol w:w="2542"/>
      </w:tblGrid>
      <w:tr>
        <w:trPr>
          <w:trHeight w:val="324" w:hRule="exact"/>
        </w:trPr>
        <w:tc>
          <w:tcPr>
            <w:tcW w:w="2525" w:type="dxa"/>
            <w:tcBorders>
              <w:top w:val="single" w:sz="12" w:space="0" w:color="000000"/>
              <w:left w:val="nil" w:sz="6" w:space="0" w:color="auto"/>
              <w:bottom w:val="nil" w:sz="6" w:space="0" w:color="auto"/>
              <w:right w:val="single" w:sz="4" w:space="0" w:color="000000"/>
            </w:tcBorders>
          </w:tcPr>
          <w:p>
            <w:pPr>
              <w:pStyle w:val="TableParagraph"/>
              <w:tabs>
                <w:tab w:pos="440" w:val="left" w:leader="none"/>
              </w:tabs>
              <w:spacing w:line="256" w:lineRule="exact" w:before="93"/>
              <w:ind w:left="18"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2703" w:type="dxa"/>
            <w:tcBorders>
              <w:top w:val="single" w:sz="12" w:space="0" w:color="000000"/>
              <w:left w:val="single" w:sz="4" w:space="0" w:color="000000"/>
              <w:bottom w:val="nil" w:sz="6" w:space="0" w:color="auto"/>
              <w:right w:val="single" w:sz="4" w:space="0" w:color="000000"/>
            </w:tcBorders>
          </w:tcPr>
          <w:p>
            <w:pPr>
              <w:pStyle w:val="TableParagraph"/>
              <w:spacing w:line="256" w:lineRule="exact" w:before="93"/>
              <w:ind w:left="2" w:right="0"/>
              <w:jc w:val="center"/>
              <w:rPr>
                <w:rFonts w:ascii="宋体" w:hAnsi="宋体" w:cs="宋体" w:eastAsia="宋体" w:hint="default"/>
                <w:sz w:val="21"/>
                <w:szCs w:val="21"/>
              </w:rPr>
            </w:pPr>
            <w:r>
              <w:rPr>
                <w:rFonts w:ascii="宋体" w:hAnsi="宋体" w:cs="宋体" w:eastAsia="宋体" w:hint="default"/>
                <w:sz w:val="21"/>
                <w:szCs w:val="21"/>
              </w:rPr>
              <w:t>期末余额</w:t>
            </w:r>
          </w:p>
        </w:tc>
        <w:tc>
          <w:tcPr>
            <w:tcW w:w="2542" w:type="dxa"/>
            <w:vMerge w:val="restart"/>
            <w:tcBorders>
              <w:top w:val="single" w:sz="12" w:space="0" w:color="000000"/>
              <w:left w:val="single" w:sz="4" w:space="0" w:color="000000"/>
              <w:right w:val="nil" w:sz="6" w:space="0" w:color="auto"/>
            </w:tcBorders>
          </w:tcPr>
          <w:p>
            <w:pPr>
              <w:pStyle w:val="TableParagraph"/>
              <w:spacing w:line="240" w:lineRule="auto" w:before="93"/>
              <w:ind w:left="844" w:right="0"/>
              <w:jc w:val="left"/>
              <w:rPr>
                <w:rFonts w:ascii="宋体" w:hAnsi="宋体" w:cs="宋体" w:eastAsia="宋体" w:hint="default"/>
                <w:sz w:val="21"/>
                <w:szCs w:val="21"/>
              </w:rPr>
            </w:pPr>
            <w:r>
              <w:rPr>
                <w:rFonts w:ascii="宋体" w:hAnsi="宋体" w:cs="宋体" w:eastAsia="宋体" w:hint="default"/>
                <w:sz w:val="21"/>
                <w:szCs w:val="21"/>
              </w:rPr>
              <w:t>年初余额</w:t>
            </w:r>
          </w:p>
        </w:tc>
      </w:tr>
      <w:tr>
        <w:trPr>
          <w:trHeight w:val="59" w:hRule="exact"/>
        </w:trPr>
        <w:tc>
          <w:tcPr>
            <w:tcW w:w="2525" w:type="dxa"/>
            <w:tcBorders>
              <w:top w:val="nil" w:sz="6" w:space="0" w:color="auto"/>
              <w:left w:val="nil" w:sz="6" w:space="0" w:color="auto"/>
              <w:bottom w:val="nil" w:sz="6" w:space="0" w:color="auto"/>
              <w:right w:val="nil" w:sz="6" w:space="0" w:color="auto"/>
            </w:tcBorders>
          </w:tcPr>
          <w:p>
            <w:pPr/>
          </w:p>
        </w:tc>
        <w:tc>
          <w:tcPr>
            <w:tcW w:w="2703" w:type="dxa"/>
            <w:tcBorders>
              <w:top w:val="nil" w:sz="6" w:space="0" w:color="auto"/>
              <w:left w:val="nil" w:sz="6" w:space="0" w:color="auto"/>
              <w:bottom w:val="nil" w:sz="6" w:space="0" w:color="auto"/>
              <w:right w:val="single" w:sz="4" w:space="0" w:color="000000"/>
            </w:tcBorders>
          </w:tcPr>
          <w:p>
            <w:pPr/>
          </w:p>
        </w:tc>
        <w:tc>
          <w:tcPr>
            <w:tcW w:w="2542" w:type="dxa"/>
            <w:vMerge/>
            <w:tcBorders>
              <w:left w:val="single" w:sz="4" w:space="0" w:color="000000"/>
              <w:right w:val="nil" w:sz="6" w:space="0" w:color="auto"/>
            </w:tcBorders>
          </w:tcPr>
          <w:p>
            <w:pPr/>
          </w:p>
        </w:tc>
      </w:tr>
      <w:tr>
        <w:trPr>
          <w:trHeight w:val="42" w:hRule="exact"/>
        </w:trPr>
        <w:tc>
          <w:tcPr>
            <w:tcW w:w="2525" w:type="dxa"/>
            <w:tcBorders>
              <w:top w:val="nil" w:sz="6" w:space="0" w:color="auto"/>
              <w:left w:val="nil" w:sz="6" w:space="0" w:color="auto"/>
              <w:bottom w:val="nil" w:sz="6" w:space="0" w:color="auto"/>
              <w:right w:val="nil" w:sz="6" w:space="0" w:color="auto"/>
            </w:tcBorders>
          </w:tcPr>
          <w:p>
            <w:pPr/>
          </w:p>
        </w:tc>
        <w:tc>
          <w:tcPr>
            <w:tcW w:w="2703" w:type="dxa"/>
            <w:tcBorders>
              <w:top w:val="nil" w:sz="6" w:space="0" w:color="auto"/>
              <w:left w:val="nil" w:sz="6" w:space="0" w:color="auto"/>
              <w:bottom w:val="nil" w:sz="6" w:space="0" w:color="auto"/>
              <w:right w:val="single" w:sz="4" w:space="0" w:color="000000"/>
            </w:tcBorders>
          </w:tcPr>
          <w:p>
            <w:pPr/>
          </w:p>
        </w:tc>
        <w:tc>
          <w:tcPr>
            <w:tcW w:w="2542" w:type="dxa"/>
            <w:vMerge/>
            <w:tcBorders>
              <w:left w:val="single" w:sz="4" w:space="0" w:color="000000"/>
              <w:bottom w:val="nil" w:sz="6" w:space="0" w:color="auto"/>
              <w:right w:val="nil" w:sz="6" w:space="0" w:color="auto"/>
            </w:tcBorders>
          </w:tcPr>
          <w:p>
            <w:pPr/>
          </w:p>
        </w:tc>
      </w:tr>
      <w:tr>
        <w:trPr>
          <w:trHeight w:val="370" w:hRule="exact"/>
        </w:trPr>
        <w:tc>
          <w:tcPr>
            <w:tcW w:w="2525" w:type="dxa"/>
            <w:tcBorders>
              <w:top w:val="nil" w:sz="6" w:space="0" w:color="auto"/>
              <w:left w:val="nil" w:sz="6" w:space="0" w:color="auto"/>
              <w:bottom w:val="nil" w:sz="6" w:space="0" w:color="auto"/>
              <w:right w:val="single" w:sz="4" w:space="0" w:color="000000"/>
            </w:tcBorders>
          </w:tcPr>
          <w:p>
            <w:pPr>
              <w:pStyle w:val="TableParagraph"/>
              <w:spacing w:line="240" w:lineRule="auto" w:before="93"/>
              <w:ind w:left="122" w:right="0"/>
              <w:jc w:val="left"/>
              <w:rPr>
                <w:rFonts w:ascii="宋体" w:hAnsi="宋体" w:cs="宋体" w:eastAsia="宋体" w:hint="default"/>
                <w:sz w:val="21"/>
                <w:szCs w:val="21"/>
              </w:rPr>
            </w:pPr>
            <w:r>
              <w:rPr>
                <w:rFonts w:ascii="宋体" w:hAnsi="宋体" w:cs="宋体" w:eastAsia="宋体" w:hint="default"/>
                <w:sz w:val="21"/>
                <w:szCs w:val="21"/>
              </w:rPr>
              <w:t>应付项目采购款</w:t>
            </w:r>
          </w:p>
        </w:tc>
        <w:tc>
          <w:tcPr>
            <w:tcW w:w="2703" w:type="dxa"/>
            <w:tcBorders>
              <w:top w:val="nil" w:sz="6" w:space="0" w:color="auto"/>
              <w:left w:val="single" w:sz="4" w:space="0" w:color="000000"/>
              <w:bottom w:val="nil" w:sz="6" w:space="0" w:color="auto"/>
              <w:right w:val="single" w:sz="4" w:space="0" w:color="000000"/>
            </w:tcBorders>
          </w:tcPr>
          <w:p>
            <w:pPr>
              <w:pStyle w:val="TableParagraph"/>
              <w:spacing w:line="240" w:lineRule="auto" w:before="117"/>
              <w:ind w:right="101"/>
              <w:jc w:val="right"/>
              <w:rPr>
                <w:rFonts w:ascii="Calibri" w:hAnsi="Calibri" w:cs="Calibri" w:eastAsia="Calibri" w:hint="default"/>
                <w:sz w:val="21"/>
                <w:szCs w:val="21"/>
              </w:rPr>
            </w:pPr>
            <w:r>
              <w:rPr>
                <w:rFonts w:ascii="Calibri"/>
                <w:spacing w:val="-2"/>
                <w:sz w:val="21"/>
              </w:rPr>
              <w:t>25,016,811.64</w:t>
            </w:r>
          </w:p>
        </w:tc>
        <w:tc>
          <w:tcPr>
            <w:tcW w:w="2542" w:type="dxa"/>
            <w:tcBorders>
              <w:top w:val="nil" w:sz="6" w:space="0" w:color="auto"/>
              <w:left w:val="single" w:sz="4" w:space="0" w:color="000000"/>
              <w:bottom w:val="nil" w:sz="6" w:space="0" w:color="auto"/>
              <w:right w:val="nil" w:sz="6" w:space="0" w:color="auto"/>
            </w:tcBorders>
          </w:tcPr>
          <w:p>
            <w:pPr>
              <w:pStyle w:val="TableParagraph"/>
              <w:spacing w:line="240" w:lineRule="auto" w:before="117"/>
              <w:ind w:right="107"/>
              <w:jc w:val="right"/>
              <w:rPr>
                <w:rFonts w:ascii="Calibri" w:hAnsi="Calibri" w:cs="Calibri" w:eastAsia="Calibri" w:hint="default"/>
                <w:sz w:val="21"/>
                <w:szCs w:val="21"/>
              </w:rPr>
            </w:pPr>
            <w:r>
              <w:rPr>
                <w:rFonts w:ascii="Calibri"/>
                <w:spacing w:val="-2"/>
                <w:sz w:val="21"/>
              </w:rPr>
              <w:t>22,392,580.88</w:t>
            </w:r>
          </w:p>
        </w:tc>
      </w:tr>
      <w:tr>
        <w:trPr>
          <w:trHeight w:val="41" w:hRule="exact"/>
        </w:trPr>
        <w:tc>
          <w:tcPr>
            <w:tcW w:w="2525" w:type="dxa"/>
            <w:tcBorders>
              <w:top w:val="nil" w:sz="6" w:space="0" w:color="auto"/>
              <w:left w:val="nil" w:sz="6" w:space="0" w:color="auto"/>
              <w:bottom w:val="nil" w:sz="6" w:space="0" w:color="auto"/>
              <w:right w:val="nil" w:sz="6" w:space="0" w:color="auto"/>
            </w:tcBorders>
          </w:tcPr>
          <w:p>
            <w:pPr/>
          </w:p>
        </w:tc>
        <w:tc>
          <w:tcPr>
            <w:tcW w:w="2703" w:type="dxa"/>
            <w:tcBorders>
              <w:top w:val="nil" w:sz="6" w:space="0" w:color="auto"/>
              <w:left w:val="nil" w:sz="6" w:space="0" w:color="auto"/>
              <w:bottom w:val="nil" w:sz="6" w:space="0" w:color="auto"/>
              <w:right w:val="single" w:sz="4" w:space="0" w:color="000000"/>
            </w:tcBorders>
          </w:tcPr>
          <w:p>
            <w:pPr/>
          </w:p>
        </w:tc>
        <w:tc>
          <w:tcPr>
            <w:tcW w:w="2542" w:type="dxa"/>
            <w:tcBorders>
              <w:top w:val="nil" w:sz="6" w:space="0" w:color="auto"/>
              <w:left w:val="single" w:sz="4" w:space="0" w:color="000000"/>
              <w:bottom w:val="nil" w:sz="6" w:space="0" w:color="auto"/>
              <w:right w:val="nil" w:sz="6" w:space="0" w:color="auto"/>
            </w:tcBorders>
          </w:tcPr>
          <w:p>
            <w:pPr/>
          </w:p>
        </w:tc>
      </w:tr>
      <w:tr>
        <w:trPr>
          <w:trHeight w:val="410" w:hRule="exact"/>
        </w:trPr>
        <w:tc>
          <w:tcPr>
            <w:tcW w:w="2525" w:type="dxa"/>
            <w:tcBorders>
              <w:top w:val="nil" w:sz="6" w:space="0" w:color="auto"/>
              <w:left w:val="nil" w:sz="6" w:space="0" w:color="auto"/>
              <w:bottom w:val="nil" w:sz="6" w:space="0" w:color="auto"/>
              <w:right w:val="single" w:sz="4" w:space="0" w:color="000000"/>
            </w:tcBorders>
          </w:tcPr>
          <w:p>
            <w:pPr>
              <w:pStyle w:val="TableParagraph"/>
              <w:spacing w:line="240" w:lineRule="auto" w:before="93"/>
              <w:ind w:left="122" w:right="0"/>
              <w:jc w:val="left"/>
              <w:rPr>
                <w:rFonts w:ascii="宋体" w:hAnsi="宋体" w:cs="宋体" w:eastAsia="宋体" w:hint="default"/>
                <w:sz w:val="21"/>
                <w:szCs w:val="21"/>
              </w:rPr>
            </w:pPr>
            <w:r>
              <w:rPr>
                <w:rFonts w:ascii="宋体" w:hAnsi="宋体" w:cs="宋体" w:eastAsia="宋体" w:hint="default"/>
                <w:sz w:val="21"/>
                <w:szCs w:val="21"/>
              </w:rPr>
              <w:t>应付设备款</w:t>
            </w:r>
          </w:p>
        </w:tc>
        <w:tc>
          <w:tcPr>
            <w:tcW w:w="2703" w:type="dxa"/>
            <w:tcBorders>
              <w:top w:val="nil" w:sz="6" w:space="0" w:color="auto"/>
              <w:left w:val="single" w:sz="4" w:space="0" w:color="000000"/>
              <w:bottom w:val="nil" w:sz="6" w:space="0" w:color="auto"/>
              <w:right w:val="single" w:sz="4" w:space="0" w:color="000000"/>
            </w:tcBorders>
          </w:tcPr>
          <w:p>
            <w:pPr>
              <w:pStyle w:val="TableParagraph"/>
              <w:spacing w:line="240" w:lineRule="auto" w:before="117"/>
              <w:ind w:right="103"/>
              <w:jc w:val="right"/>
              <w:rPr>
                <w:rFonts w:ascii="Calibri" w:hAnsi="Calibri" w:cs="Calibri" w:eastAsia="Calibri" w:hint="default"/>
                <w:sz w:val="21"/>
                <w:szCs w:val="21"/>
              </w:rPr>
            </w:pPr>
            <w:r>
              <w:rPr>
                <w:rFonts w:ascii="Calibri"/>
                <w:spacing w:val="-1"/>
                <w:sz w:val="21"/>
              </w:rPr>
              <w:t>2,211,400.94</w:t>
            </w:r>
          </w:p>
        </w:tc>
        <w:tc>
          <w:tcPr>
            <w:tcW w:w="2542" w:type="dxa"/>
            <w:tcBorders>
              <w:top w:val="nil" w:sz="6" w:space="0" w:color="auto"/>
              <w:left w:val="single" w:sz="4" w:space="0" w:color="000000"/>
              <w:bottom w:val="nil" w:sz="6" w:space="0" w:color="auto"/>
              <w:right w:val="nil" w:sz="6" w:space="0" w:color="auto"/>
            </w:tcBorders>
          </w:tcPr>
          <w:p>
            <w:pPr>
              <w:pStyle w:val="TableParagraph"/>
              <w:spacing w:line="240" w:lineRule="auto" w:before="117"/>
              <w:ind w:right="107"/>
              <w:jc w:val="right"/>
              <w:rPr>
                <w:rFonts w:ascii="Calibri" w:hAnsi="Calibri" w:cs="Calibri" w:eastAsia="Calibri" w:hint="default"/>
                <w:sz w:val="21"/>
                <w:szCs w:val="21"/>
              </w:rPr>
            </w:pPr>
            <w:r>
              <w:rPr>
                <w:rFonts w:ascii="Calibri"/>
                <w:spacing w:val="-2"/>
                <w:sz w:val="21"/>
              </w:rPr>
              <w:t>3,704,906.21</w:t>
            </w:r>
          </w:p>
        </w:tc>
      </w:tr>
      <w:tr>
        <w:trPr>
          <w:trHeight w:val="416" w:hRule="exact"/>
        </w:trPr>
        <w:tc>
          <w:tcPr>
            <w:tcW w:w="2525" w:type="dxa"/>
            <w:tcBorders>
              <w:top w:val="nil" w:sz="6" w:space="0" w:color="auto"/>
              <w:left w:val="nil" w:sz="6" w:space="0" w:color="auto"/>
              <w:bottom w:val="single" w:sz="12" w:space="0" w:color="000000"/>
              <w:right w:val="single" w:sz="4" w:space="0" w:color="000000"/>
            </w:tcBorders>
          </w:tcPr>
          <w:p>
            <w:pPr>
              <w:pStyle w:val="TableParagraph"/>
              <w:tabs>
                <w:tab w:pos="1481" w:val="left" w:leader="none"/>
              </w:tabs>
              <w:spacing w:line="240" w:lineRule="auto" w:before="93"/>
              <w:ind w:left="849"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270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15"/>
              <w:ind w:right="100"/>
              <w:jc w:val="right"/>
              <w:rPr>
                <w:rFonts w:ascii="Calibri" w:hAnsi="Calibri" w:cs="Calibri" w:eastAsia="Calibri" w:hint="default"/>
                <w:sz w:val="21"/>
                <w:szCs w:val="21"/>
              </w:rPr>
            </w:pPr>
            <w:r>
              <w:rPr>
                <w:rFonts w:ascii="Calibri"/>
                <w:spacing w:val="-2"/>
                <w:sz w:val="21"/>
              </w:rPr>
              <w:t>27,228,212.58</w:t>
            </w:r>
          </w:p>
        </w:tc>
        <w:tc>
          <w:tcPr>
            <w:tcW w:w="2542" w:type="dxa"/>
            <w:tcBorders>
              <w:top w:val="nil" w:sz="6" w:space="0" w:color="auto"/>
              <w:left w:val="single" w:sz="4" w:space="0" w:color="000000"/>
              <w:bottom w:val="single" w:sz="12" w:space="0" w:color="000000"/>
              <w:right w:val="nil" w:sz="6" w:space="0" w:color="auto"/>
            </w:tcBorders>
          </w:tcPr>
          <w:p>
            <w:pPr>
              <w:pStyle w:val="TableParagraph"/>
              <w:spacing w:line="240" w:lineRule="auto" w:before="115"/>
              <w:ind w:right="108"/>
              <w:jc w:val="right"/>
              <w:rPr>
                <w:rFonts w:ascii="Calibri" w:hAnsi="Calibri" w:cs="Calibri" w:eastAsia="Calibri" w:hint="default"/>
                <w:sz w:val="21"/>
                <w:szCs w:val="21"/>
              </w:rPr>
            </w:pPr>
            <w:r>
              <w:rPr>
                <w:rFonts w:ascii="Calibri"/>
                <w:spacing w:val="-2"/>
                <w:sz w:val="21"/>
              </w:rPr>
              <w:t>26,097,487.09</w:t>
            </w:r>
          </w:p>
        </w:tc>
      </w:tr>
    </w:tbl>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7"/>
          <w:szCs w:val="17"/>
        </w:rPr>
      </w:pPr>
    </w:p>
    <w:p>
      <w:pPr>
        <w:tabs>
          <w:tab w:pos="1395" w:val="left" w:leader="none"/>
        </w:tabs>
        <w:spacing w:before="0"/>
        <w:ind w:left="858" w:right="0" w:firstLine="0"/>
        <w:jc w:val="left"/>
        <w:rPr>
          <w:rFonts w:ascii="宋体" w:hAnsi="宋体" w:cs="宋体" w:eastAsia="宋体" w:hint="default"/>
          <w:sz w:val="21"/>
          <w:szCs w:val="21"/>
        </w:rPr>
      </w:pPr>
      <w:r>
        <w:rPr/>
        <w:pict>
          <v:group style="position:absolute;margin-left:120.5pt;margin-top:-51.366344pt;width:387.8pt;height:5.2pt;mso-position-horizontal-relative:page;mso-position-vertical-relative:paragraph;z-index:-1395616" coordorigin="2410,-1027" coordsize="7756,104">
            <v:shape style="position:absolute;left:2410;top:-1027;width:2525;height:103" type="#_x0000_t75" stroked="false">
              <v:imagedata r:id="rId448" o:title=""/>
            </v:shape>
            <v:shape style="position:absolute;left:4911;top:-934;width:5255;height:10" type="#_x0000_t75" stroked="false">
              <v:imagedata r:id="rId446" o:title=""/>
            </v:shape>
            <w10:wrap type="none"/>
          </v:group>
        </w:pic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r>
      <w:r>
        <w:rPr>
          <w:rFonts w:ascii="宋体" w:hAnsi="宋体" w:cs="宋体" w:eastAsia="宋体" w:hint="default"/>
          <w:b/>
          <w:bCs/>
          <w:spacing w:val="-1"/>
          <w:sz w:val="21"/>
          <w:szCs w:val="21"/>
        </w:rPr>
        <w:t>期末数中无欠持本公司</w:t>
      </w:r>
      <w:r>
        <w:rPr>
          <w:rFonts w:ascii="宋体" w:hAnsi="宋体" w:cs="宋体" w:eastAsia="宋体" w:hint="default"/>
          <w:b/>
          <w:bCs/>
          <w:sz w:val="21"/>
          <w:szCs w:val="21"/>
        </w:rPr>
        <w:t> </w:t>
      </w:r>
      <w:r>
        <w:rPr>
          <w:rFonts w:ascii="宋体" w:hAnsi="宋体" w:cs="宋体" w:eastAsia="宋体" w:hint="default"/>
          <w:b/>
          <w:bCs/>
          <w:sz w:val="21"/>
          <w:szCs w:val="21"/>
        </w:rPr>
        <w:t>5</w:t>
      </w:r>
      <w:r>
        <w:rPr>
          <w:rFonts w:ascii="宋体" w:hAnsi="宋体" w:cs="宋体" w:eastAsia="宋体" w:hint="default"/>
          <w:b/>
          <w:bCs/>
          <w:sz w:val="21"/>
          <w:szCs w:val="21"/>
        </w:rPr>
        <w:t>％以上（含</w:t>
      </w:r>
      <w:r>
        <w:rPr>
          <w:rFonts w:ascii="宋体" w:hAnsi="宋体" w:cs="宋体" w:eastAsia="宋体" w:hint="default"/>
          <w:b/>
          <w:bCs/>
          <w:spacing w:val="-78"/>
          <w:sz w:val="21"/>
          <w:szCs w:val="21"/>
        </w:rPr>
        <w:t> </w:t>
      </w:r>
      <w:r>
        <w:rPr>
          <w:rFonts w:ascii="宋体" w:hAnsi="宋体" w:cs="宋体" w:eastAsia="宋体" w:hint="default"/>
          <w:b/>
          <w:bCs/>
          <w:spacing w:val="-1"/>
          <w:sz w:val="21"/>
          <w:szCs w:val="21"/>
        </w:rPr>
        <w:t>5</w:t>
      </w:r>
      <w:r>
        <w:rPr>
          <w:rFonts w:ascii="宋体" w:hAnsi="宋体" w:cs="宋体" w:eastAsia="宋体" w:hint="default"/>
          <w:b/>
          <w:bCs/>
          <w:spacing w:val="-1"/>
          <w:sz w:val="21"/>
          <w:szCs w:val="21"/>
        </w:rPr>
        <w:t>％）表决权股份的股东单位款项。</w:t>
      </w:r>
      <w:r>
        <w:rPr>
          <w:rFonts w:ascii="宋体" w:hAnsi="宋体" w:cs="宋体" w:eastAsia="宋体" w:hint="default"/>
          <w:spacing w:val="-1"/>
          <w:sz w:val="21"/>
          <w:szCs w:val="21"/>
        </w:rPr>
      </w:r>
    </w:p>
    <w:p>
      <w:pPr>
        <w:spacing w:line="240" w:lineRule="auto" w:before="0"/>
        <w:rPr>
          <w:rFonts w:ascii="宋体" w:hAnsi="宋体" w:cs="宋体" w:eastAsia="宋体" w:hint="default"/>
          <w:b/>
          <w:bCs/>
          <w:sz w:val="22"/>
          <w:szCs w:val="22"/>
        </w:rPr>
      </w:pPr>
    </w:p>
    <w:p>
      <w:pPr>
        <w:spacing w:line="240" w:lineRule="auto" w:before="11"/>
        <w:rPr>
          <w:rFonts w:ascii="宋体" w:hAnsi="宋体" w:cs="宋体" w:eastAsia="宋体" w:hint="default"/>
          <w:b/>
          <w:bCs/>
          <w:sz w:val="16"/>
          <w:szCs w:val="16"/>
        </w:rPr>
      </w:pPr>
    </w:p>
    <w:p>
      <w:pPr>
        <w:tabs>
          <w:tab w:pos="1395" w:val="left" w:leader="none"/>
        </w:tabs>
        <w:spacing w:before="0"/>
        <w:ind w:left="858"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w:t>
        <w:tab/>
      </w:r>
      <w:r>
        <w:rPr>
          <w:rFonts w:ascii="宋体" w:hAnsi="宋体" w:cs="宋体" w:eastAsia="宋体" w:hint="default"/>
          <w:b/>
          <w:bCs/>
          <w:spacing w:val="-1"/>
          <w:sz w:val="21"/>
          <w:szCs w:val="21"/>
        </w:rPr>
        <w:t>期末数中无欠关联方款项。</w:t>
      </w:r>
      <w:r>
        <w:rPr>
          <w:rFonts w:ascii="宋体" w:hAnsi="宋体" w:cs="宋体" w:eastAsia="宋体" w:hint="default"/>
          <w:spacing w:val="-1"/>
          <w:sz w:val="21"/>
          <w:szCs w:val="21"/>
        </w:rPr>
      </w:r>
    </w:p>
    <w:p>
      <w:pPr>
        <w:spacing w:line="240" w:lineRule="auto" w:before="0"/>
        <w:rPr>
          <w:rFonts w:ascii="宋体" w:hAnsi="宋体" w:cs="宋体" w:eastAsia="宋体" w:hint="default"/>
          <w:b/>
          <w:bCs/>
          <w:sz w:val="22"/>
          <w:szCs w:val="22"/>
        </w:rPr>
      </w:pPr>
    </w:p>
    <w:p>
      <w:pPr>
        <w:spacing w:line="240" w:lineRule="auto" w:before="11"/>
        <w:rPr>
          <w:rFonts w:ascii="宋体" w:hAnsi="宋体" w:cs="宋体" w:eastAsia="宋体" w:hint="default"/>
          <w:b/>
          <w:bCs/>
          <w:sz w:val="16"/>
          <w:szCs w:val="16"/>
        </w:rPr>
      </w:pPr>
    </w:p>
    <w:p>
      <w:pPr>
        <w:tabs>
          <w:tab w:pos="1395" w:val="left" w:leader="none"/>
        </w:tabs>
        <w:spacing w:before="0"/>
        <w:ind w:left="858"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w:t>
        <w:tab/>
      </w:r>
      <w:r>
        <w:rPr>
          <w:rFonts w:ascii="宋体" w:hAnsi="宋体" w:cs="宋体" w:eastAsia="宋体" w:hint="default"/>
          <w:b/>
          <w:bCs/>
          <w:spacing w:val="-1"/>
          <w:sz w:val="21"/>
          <w:szCs w:val="21"/>
        </w:rPr>
        <w:t>期末数中无账龄超过一年的大额应付账款。</w:t>
      </w:r>
      <w:r>
        <w:rPr>
          <w:rFonts w:ascii="宋体" w:hAnsi="宋体" w:cs="宋体" w:eastAsia="宋体" w:hint="default"/>
          <w:spacing w:val="-1"/>
          <w:sz w:val="21"/>
          <w:szCs w:val="21"/>
        </w:rPr>
      </w:r>
    </w:p>
    <w:p>
      <w:pPr>
        <w:spacing w:after="0"/>
        <w:jc w:val="left"/>
        <w:rPr>
          <w:rFonts w:ascii="宋体" w:hAnsi="宋体" w:cs="宋体" w:eastAsia="宋体" w:hint="default"/>
          <w:sz w:val="21"/>
          <w:szCs w:val="21"/>
        </w:rPr>
        <w:sectPr>
          <w:pgSz w:w="11910" w:h="16840"/>
          <w:pgMar w:header="0" w:footer="975" w:top="1320" w:bottom="1160" w:left="1660" w:right="0"/>
        </w:sectPr>
      </w:pPr>
    </w:p>
    <w:p>
      <w:pPr>
        <w:spacing w:line="240" w:lineRule="auto" w:before="0"/>
        <w:rPr>
          <w:rFonts w:ascii="宋体" w:hAnsi="宋体" w:cs="宋体" w:eastAsia="宋体" w:hint="default"/>
          <w:b/>
          <w:bCs/>
          <w:sz w:val="20"/>
          <w:szCs w:val="20"/>
        </w:rPr>
      </w:pPr>
      <w:r>
        <w:rPr/>
        <w:pict>
          <v:group style="position:absolute;margin-left:120.5pt;margin-top:469.389984pt;width:388.2pt;height:5.3pt;mso-position-horizontal-relative:page;mso-position-vertical-relative:page;z-index:-1395352" coordorigin="2410,9388" coordsize="7764,106">
            <v:shape style="position:absolute;left:2410;top:9388;width:1673;height:106" type="#_x0000_t75" stroked="false">
              <v:imagedata r:id="rId449" o:title=""/>
            </v:shape>
            <v:shape style="position:absolute;left:4059;top:9484;width:1562;height:10" type="#_x0000_t75" stroked="false">
              <v:imagedata r:id="rId450" o:title=""/>
            </v:shape>
            <v:shape style="position:absolute;left:5617;top:9484;width:1361;height:10" type="#_x0000_t75" stroked="false">
              <v:imagedata r:id="rId451" o:title=""/>
            </v:shape>
            <v:shape style="position:absolute;left:6973;top:9484;width:1627;height:10" type="#_x0000_t75" stroked="false">
              <v:imagedata r:id="rId452" o:title=""/>
            </v:shape>
            <v:shape style="position:absolute;left:8596;top:9484;width:1577;height:10" type="#_x0000_t75" stroked="false">
              <v:imagedata r:id="rId453" o:title=""/>
            </v:shape>
            <w10:wrap type="none"/>
          </v:group>
        </w:pict>
      </w:r>
      <w:r>
        <w:rPr/>
        <w:pict>
          <v:group style="position:absolute;margin-left:120.5pt;margin-top:497.709991pt;width:388.2pt;height:5.3pt;mso-position-horizontal-relative:page;mso-position-vertical-relative:page;z-index:-1395328" coordorigin="2410,9954" coordsize="7764,106">
            <v:shape style="position:absolute;left:2410;top:9954;width:1673;height:106" type="#_x0000_t75" stroked="false">
              <v:imagedata r:id="rId449" o:title=""/>
            </v:shape>
            <v:shape style="position:absolute;left:4059;top:10050;width:1562;height:10" type="#_x0000_t75" stroked="false">
              <v:imagedata r:id="rId454" o:title=""/>
            </v:shape>
            <v:shape style="position:absolute;left:5617;top:10050;width:1361;height:10" type="#_x0000_t75" stroked="false">
              <v:imagedata r:id="rId455" o:title=""/>
            </v:shape>
            <v:shape style="position:absolute;left:6973;top:10050;width:1627;height:10" type="#_x0000_t75" stroked="false">
              <v:imagedata r:id="rId456" o:title=""/>
            </v:shape>
            <v:shape style="position:absolute;left:8596;top:10050;width:1577;height:10" type="#_x0000_t75" stroked="false">
              <v:imagedata r:id="rId457" o:title=""/>
            </v:shape>
            <w10:wrap type="none"/>
          </v:group>
        </w:pict>
      </w:r>
      <w:r>
        <w:rPr/>
        <w:pict>
          <v:group style="position:absolute;margin-left:120.5pt;margin-top:526.029968pt;width:388.2pt;height:5.3pt;mso-position-horizontal-relative:page;mso-position-vertical-relative:page;z-index:-1395304" coordorigin="2410,10521" coordsize="7764,106">
            <v:shape style="position:absolute;left:2410;top:10521;width:1673;height:106" type="#_x0000_t75" stroked="false">
              <v:imagedata r:id="rId449" o:title=""/>
            </v:shape>
            <v:shape style="position:absolute;left:4059;top:10617;width:1562;height:10" type="#_x0000_t75" stroked="false">
              <v:imagedata r:id="rId450" o:title=""/>
            </v:shape>
            <v:shape style="position:absolute;left:5617;top:10617;width:1361;height:10" type="#_x0000_t75" stroked="false">
              <v:imagedata r:id="rId451" o:title=""/>
            </v:shape>
            <v:shape style="position:absolute;left:6973;top:10617;width:1627;height:10" type="#_x0000_t75" stroked="false">
              <v:imagedata r:id="rId452" o:title=""/>
            </v:shape>
            <v:shape style="position:absolute;left:8596;top:10617;width:1577;height:10" type="#_x0000_t75" stroked="false">
              <v:imagedata r:id="rId453" o:title=""/>
            </v:shape>
            <w10:wrap type="none"/>
          </v:group>
        </w:pict>
      </w:r>
      <w:r>
        <w:rPr/>
        <w:pict>
          <v:group style="position:absolute;margin-left:120.5pt;margin-top:574.51001pt;width:388.2pt;height:5.05pt;mso-position-horizontal-relative:page;mso-position-vertical-relative:page;z-index:-1395280" coordorigin="2410,11490" coordsize="7764,101">
            <v:shape style="position:absolute;left:2410;top:11490;width:1673;height:101" type="#_x0000_t75" stroked="false">
              <v:imagedata r:id="rId458" o:title=""/>
            </v:shape>
            <v:shape style="position:absolute;left:4059;top:11581;width:1562;height:10" type="#_x0000_t75" stroked="false">
              <v:imagedata r:id="rId454" o:title=""/>
            </v:shape>
            <v:shape style="position:absolute;left:5617;top:11581;width:1361;height:10" type="#_x0000_t75" stroked="false">
              <v:imagedata r:id="rId455" o:title=""/>
            </v:shape>
            <v:shape style="position:absolute;left:6973;top:11581;width:1627;height:10" type="#_x0000_t75" stroked="false">
              <v:imagedata r:id="rId456" o:title=""/>
            </v:shape>
            <v:shape style="position:absolute;left:8596;top:11581;width:1577;height:10" type="#_x0000_t75" stroked="false">
              <v:imagedata r:id="rId457" o:title=""/>
            </v:shape>
            <w10:wrap type="none"/>
          </v:group>
        </w:pict>
      </w:r>
    </w:p>
    <w:p>
      <w:pPr>
        <w:spacing w:line="240" w:lineRule="auto" w:before="8"/>
        <w:rPr>
          <w:rFonts w:ascii="宋体" w:hAnsi="宋体" w:cs="宋体" w:eastAsia="宋体" w:hint="default"/>
          <w:b/>
          <w:bCs/>
          <w:sz w:val="23"/>
          <w:szCs w:val="23"/>
        </w:rPr>
      </w:pPr>
    </w:p>
    <w:p>
      <w:pPr>
        <w:spacing w:before="36"/>
        <w:ind w:left="126"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十九</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7"/>
          <w:sz w:val="21"/>
          <w:szCs w:val="21"/>
        </w:rPr>
        <w:t> </w:t>
      </w:r>
      <w:r>
        <w:rPr>
          <w:rFonts w:ascii="宋体" w:hAnsi="宋体" w:cs="宋体" w:eastAsia="宋体" w:hint="default"/>
          <w:b/>
          <w:bCs/>
          <w:sz w:val="21"/>
          <w:szCs w:val="21"/>
        </w:rPr>
        <w:t>预收账款</w:t>
      </w:r>
      <w:r>
        <w:rPr>
          <w:rFonts w:ascii="宋体" w:hAnsi="宋体" w:cs="宋体" w:eastAsia="宋体" w:hint="default"/>
          <w:sz w:val="21"/>
          <w:szCs w:val="21"/>
        </w:rPr>
      </w:r>
    </w:p>
    <w:p>
      <w:pPr>
        <w:tabs>
          <w:tab w:pos="1395" w:val="left" w:leader="none"/>
        </w:tabs>
        <w:spacing w:before="107"/>
        <w:ind w:left="858" w:right="0" w:firstLine="0"/>
        <w:jc w:val="left"/>
        <w:rPr>
          <w:rFonts w:ascii="宋体" w:hAnsi="宋体" w:cs="宋体" w:eastAsia="宋体" w:hint="default"/>
          <w:sz w:val="21"/>
          <w:szCs w:val="21"/>
        </w:rPr>
      </w:pPr>
      <w:r>
        <w:rPr/>
        <w:pict>
          <v:shape style="position:absolute;margin-left:238.729996pt;margin-top:22.173691pt;width:.48pt;height:.12pt;mso-position-horizontal-relative:page;mso-position-vertical-relative:paragraph;z-index:-1395592" type="#_x0000_t75" stroked="false">
            <v:imagedata r:id="rId459" o:title=""/>
          </v:shape>
        </w:pict>
      </w:r>
      <w:r>
        <w:rPr/>
        <w:pict>
          <v:shape style="position:absolute;margin-left:352.630005pt;margin-top:22.173691pt;width:.48001pt;height:.12pt;mso-position-horizontal-relative:page;mso-position-vertical-relative:paragraph;z-index:-1395568" type="#_x0000_t75" stroked="false">
            <v:imagedata r:id="rId459" o:title=""/>
          </v:shape>
        </w:pict>
      </w:r>
      <w:r>
        <w:rPr/>
        <w:pict>
          <v:group style="position:absolute;margin-left:120.5pt;margin-top:37.653732pt;width:387.8pt;height:5.05pt;mso-position-horizontal-relative:page;mso-position-vertical-relative:paragraph;z-index:-1395544" coordorigin="2410,753" coordsize="7756,101">
            <v:shape style="position:absolute;left:2410;top:753;width:2384;height:101" type="#_x0000_t75" stroked="false">
              <v:imagedata r:id="rId460" o:title=""/>
            </v:shape>
            <v:shape style="position:absolute;left:4770;top:844;width:2283;height:10" type="#_x0000_t75" stroked="false">
              <v:imagedata r:id="rId461" o:title=""/>
            </v:shape>
            <v:shape style="position:absolute;left:7048;top:844;width:3118;height:10" type="#_x0000_t75" stroked="false">
              <v:imagedata r:id="rId462" o:title=""/>
            </v:shape>
            <w10:wrap type="none"/>
          </v:group>
        </w:pict>
      </w:r>
      <w:r>
        <w:rPr/>
        <w:pict>
          <v:group style="position:absolute;margin-left:120.5pt;margin-top:58.053673pt;width:387.8pt;height:5.2pt;mso-position-horizontal-relative:page;mso-position-vertical-relative:paragraph;z-index:-1395520" coordorigin="2410,1161" coordsize="7756,104">
            <v:shape style="position:absolute;left:2410;top:1161;width:2384;height:103" type="#_x0000_t75" stroked="false">
              <v:imagedata r:id="rId463" o:title=""/>
            </v:shape>
            <v:shape style="position:absolute;left:4770;top:1255;width:2283;height:10" type="#_x0000_t75" stroked="false">
              <v:imagedata r:id="rId461" o:title=""/>
            </v:shape>
            <v:shape style="position:absolute;left:7048;top:1255;width:3118;height:10" type="#_x0000_t75" stroked="false">
              <v:imagedata r:id="rId462" o:title=""/>
            </v:shape>
            <w10:wrap type="none"/>
          </v:group>
        </w:pict>
      </w:r>
      <w:r>
        <w:rPr>
          <w:rFonts w:ascii="宋体" w:hAnsi="宋体" w:cs="宋体" w:eastAsia="宋体" w:hint="default"/>
          <w:b/>
          <w:bCs/>
          <w:sz w:val="21"/>
          <w:szCs w:val="21"/>
        </w:rPr>
        <w:t>1</w:t>
      </w:r>
      <w:r>
        <w:rPr>
          <w:rFonts w:ascii="宋体" w:hAnsi="宋体" w:cs="宋体" w:eastAsia="宋体" w:hint="default"/>
          <w:b/>
          <w:bCs/>
          <w:sz w:val="21"/>
          <w:szCs w:val="21"/>
        </w:rPr>
        <w:t>、</w:t>
        <w:tab/>
        <w:t>预收款项情况：</w:t>
      </w:r>
      <w:r>
        <w:rPr>
          <w:rFonts w:ascii="宋体" w:hAnsi="宋体" w:cs="宋体" w:eastAsia="宋体" w:hint="default"/>
          <w:sz w:val="21"/>
          <w:szCs w:val="21"/>
        </w:rPr>
      </w:r>
    </w:p>
    <w:p>
      <w:pPr>
        <w:spacing w:line="240" w:lineRule="auto" w:before="7"/>
        <w:rPr>
          <w:rFonts w:ascii="宋体" w:hAnsi="宋体" w:cs="宋体" w:eastAsia="宋体" w:hint="default"/>
          <w:b/>
          <w:bCs/>
          <w:sz w:val="2"/>
          <w:szCs w:val="2"/>
        </w:rPr>
      </w:pPr>
    </w:p>
    <w:tbl>
      <w:tblPr>
        <w:tblW w:w="0" w:type="auto"/>
        <w:jc w:val="left"/>
        <w:tblInd w:w="735" w:type="dxa"/>
        <w:tblLayout w:type="fixed"/>
        <w:tblCellMar>
          <w:top w:w="0" w:type="dxa"/>
          <w:left w:w="0" w:type="dxa"/>
          <w:bottom w:w="0" w:type="dxa"/>
          <w:right w:w="0" w:type="dxa"/>
        </w:tblCellMar>
        <w:tblLook w:val="01E0"/>
      </w:tblPr>
      <w:tblGrid>
        <w:gridCol w:w="2384"/>
        <w:gridCol w:w="2278"/>
        <w:gridCol w:w="3108"/>
      </w:tblGrid>
      <w:tr>
        <w:trPr>
          <w:trHeight w:val="324" w:hRule="exact"/>
        </w:trPr>
        <w:tc>
          <w:tcPr>
            <w:tcW w:w="2384" w:type="dxa"/>
            <w:tcBorders>
              <w:top w:val="single" w:sz="12" w:space="0" w:color="000000"/>
              <w:left w:val="nil" w:sz="6" w:space="0" w:color="auto"/>
              <w:bottom w:val="nil" w:sz="6" w:space="0" w:color="auto"/>
              <w:right w:val="single" w:sz="4" w:space="0" w:color="000000"/>
            </w:tcBorders>
          </w:tcPr>
          <w:p>
            <w:pPr>
              <w:pStyle w:val="TableParagraph"/>
              <w:tabs>
                <w:tab w:pos="443" w:val="left" w:leader="none"/>
              </w:tabs>
              <w:spacing w:line="254" w:lineRule="exact" w:before="95"/>
              <w:ind w:left="21"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2278" w:type="dxa"/>
            <w:tcBorders>
              <w:top w:val="single" w:sz="12" w:space="0" w:color="000000"/>
              <w:left w:val="single" w:sz="4" w:space="0" w:color="000000"/>
              <w:bottom w:val="nil" w:sz="6" w:space="0" w:color="auto"/>
              <w:right w:val="single" w:sz="4" w:space="0" w:color="000000"/>
            </w:tcBorders>
          </w:tcPr>
          <w:p>
            <w:pPr>
              <w:pStyle w:val="TableParagraph"/>
              <w:spacing w:line="254" w:lineRule="exact" w:before="95"/>
              <w:ind w:left="715" w:right="0"/>
              <w:jc w:val="left"/>
              <w:rPr>
                <w:rFonts w:ascii="宋体" w:hAnsi="宋体" w:cs="宋体" w:eastAsia="宋体" w:hint="default"/>
                <w:sz w:val="21"/>
                <w:szCs w:val="21"/>
              </w:rPr>
            </w:pPr>
            <w:r>
              <w:rPr>
                <w:rFonts w:ascii="宋体" w:hAnsi="宋体" w:cs="宋体" w:eastAsia="宋体" w:hint="default"/>
                <w:sz w:val="21"/>
                <w:szCs w:val="21"/>
              </w:rPr>
              <w:t>期末余额</w:t>
            </w:r>
          </w:p>
        </w:tc>
        <w:tc>
          <w:tcPr>
            <w:tcW w:w="3108" w:type="dxa"/>
            <w:vMerge w:val="restart"/>
            <w:tcBorders>
              <w:top w:val="single" w:sz="12" w:space="0" w:color="000000"/>
              <w:left w:val="single" w:sz="4" w:space="0" w:color="000000"/>
              <w:right w:val="nil" w:sz="6" w:space="0" w:color="auto"/>
            </w:tcBorders>
          </w:tcPr>
          <w:p>
            <w:pPr>
              <w:pStyle w:val="TableParagraph"/>
              <w:spacing w:line="240" w:lineRule="auto" w:before="95"/>
              <w:ind w:right="3"/>
              <w:jc w:val="center"/>
              <w:rPr>
                <w:rFonts w:ascii="宋体" w:hAnsi="宋体" w:cs="宋体" w:eastAsia="宋体" w:hint="default"/>
                <w:sz w:val="21"/>
                <w:szCs w:val="21"/>
              </w:rPr>
            </w:pPr>
            <w:r>
              <w:rPr>
                <w:rFonts w:ascii="宋体" w:hAnsi="宋体" w:cs="宋体" w:eastAsia="宋体" w:hint="default"/>
                <w:sz w:val="21"/>
                <w:szCs w:val="21"/>
              </w:rPr>
              <w:t>年初余额</w:t>
            </w:r>
          </w:p>
        </w:tc>
      </w:tr>
      <w:tr>
        <w:trPr>
          <w:trHeight w:val="61" w:hRule="exact"/>
        </w:trPr>
        <w:tc>
          <w:tcPr>
            <w:tcW w:w="2384" w:type="dxa"/>
            <w:tcBorders>
              <w:top w:val="nil" w:sz="6" w:space="0" w:color="auto"/>
              <w:left w:val="nil" w:sz="6" w:space="0" w:color="auto"/>
              <w:bottom w:val="nil" w:sz="6" w:space="0" w:color="auto"/>
              <w:right w:val="nil" w:sz="6" w:space="0" w:color="auto"/>
            </w:tcBorders>
          </w:tcPr>
          <w:p>
            <w:pPr/>
          </w:p>
        </w:tc>
        <w:tc>
          <w:tcPr>
            <w:tcW w:w="2278" w:type="dxa"/>
            <w:tcBorders>
              <w:top w:val="nil" w:sz="6" w:space="0" w:color="auto"/>
              <w:left w:val="nil" w:sz="6" w:space="0" w:color="auto"/>
              <w:bottom w:val="nil" w:sz="6" w:space="0" w:color="auto"/>
              <w:right w:val="single" w:sz="4" w:space="0" w:color="000000"/>
            </w:tcBorders>
          </w:tcPr>
          <w:p>
            <w:pPr/>
          </w:p>
        </w:tc>
        <w:tc>
          <w:tcPr>
            <w:tcW w:w="3108" w:type="dxa"/>
            <w:vMerge/>
            <w:tcBorders>
              <w:left w:val="single" w:sz="4" w:space="0" w:color="000000"/>
              <w:right w:val="nil" w:sz="6" w:space="0" w:color="auto"/>
            </w:tcBorders>
          </w:tcPr>
          <w:p>
            <w:pPr/>
          </w:p>
        </w:tc>
      </w:tr>
      <w:tr>
        <w:trPr>
          <w:trHeight w:val="40" w:hRule="exact"/>
        </w:trPr>
        <w:tc>
          <w:tcPr>
            <w:tcW w:w="2384" w:type="dxa"/>
            <w:tcBorders>
              <w:top w:val="nil" w:sz="6" w:space="0" w:color="auto"/>
              <w:left w:val="nil" w:sz="6" w:space="0" w:color="auto"/>
              <w:bottom w:val="nil" w:sz="6" w:space="0" w:color="auto"/>
              <w:right w:val="nil" w:sz="6" w:space="0" w:color="auto"/>
            </w:tcBorders>
          </w:tcPr>
          <w:p>
            <w:pPr/>
          </w:p>
        </w:tc>
        <w:tc>
          <w:tcPr>
            <w:tcW w:w="2278" w:type="dxa"/>
            <w:tcBorders>
              <w:top w:val="nil" w:sz="6" w:space="0" w:color="auto"/>
              <w:left w:val="nil" w:sz="6" w:space="0" w:color="auto"/>
              <w:bottom w:val="nil" w:sz="6" w:space="0" w:color="auto"/>
              <w:right w:val="single" w:sz="4" w:space="0" w:color="000000"/>
            </w:tcBorders>
          </w:tcPr>
          <w:p>
            <w:pPr/>
          </w:p>
        </w:tc>
        <w:tc>
          <w:tcPr>
            <w:tcW w:w="3108" w:type="dxa"/>
            <w:vMerge/>
            <w:tcBorders>
              <w:left w:val="single" w:sz="4" w:space="0" w:color="000000"/>
              <w:bottom w:val="nil" w:sz="6" w:space="0" w:color="auto"/>
              <w:right w:val="nil" w:sz="6" w:space="0" w:color="auto"/>
            </w:tcBorders>
          </w:tcPr>
          <w:p>
            <w:pPr/>
          </w:p>
        </w:tc>
      </w:tr>
      <w:tr>
        <w:trPr>
          <w:trHeight w:val="410" w:hRule="exact"/>
        </w:trPr>
        <w:tc>
          <w:tcPr>
            <w:tcW w:w="2384" w:type="dxa"/>
            <w:tcBorders>
              <w:top w:val="nil" w:sz="6" w:space="0" w:color="auto"/>
              <w:left w:val="nil" w:sz="6" w:space="0" w:color="auto"/>
              <w:bottom w:val="nil" w:sz="6" w:space="0" w:color="auto"/>
              <w:right w:val="single" w:sz="4" w:space="0" w:color="000000"/>
            </w:tcBorders>
          </w:tcPr>
          <w:p>
            <w:pPr>
              <w:pStyle w:val="TableParagraph"/>
              <w:spacing w:line="240" w:lineRule="auto" w:before="93"/>
              <w:ind w:left="122" w:right="0"/>
              <w:jc w:val="left"/>
              <w:rPr>
                <w:rFonts w:ascii="宋体" w:hAnsi="宋体" w:cs="宋体" w:eastAsia="宋体" w:hint="default"/>
                <w:sz w:val="21"/>
                <w:szCs w:val="21"/>
              </w:rPr>
            </w:pPr>
            <w:r>
              <w:rPr>
                <w:rFonts w:ascii="宋体" w:hAnsi="宋体" w:cs="宋体" w:eastAsia="宋体" w:hint="default"/>
                <w:sz w:val="21"/>
                <w:szCs w:val="21"/>
              </w:rPr>
              <w:t>预收销售款</w:t>
            </w:r>
          </w:p>
        </w:tc>
        <w:tc>
          <w:tcPr>
            <w:tcW w:w="2278"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98"/>
              <w:jc w:val="right"/>
              <w:rPr>
                <w:rFonts w:ascii="Calibri" w:hAnsi="Calibri" w:cs="Calibri" w:eastAsia="Calibri" w:hint="default"/>
                <w:sz w:val="21"/>
                <w:szCs w:val="21"/>
              </w:rPr>
            </w:pPr>
            <w:r>
              <w:rPr>
                <w:rFonts w:ascii="Calibri"/>
                <w:spacing w:val="-2"/>
                <w:sz w:val="21"/>
              </w:rPr>
              <w:t>7,880,780.33</w:t>
            </w:r>
          </w:p>
        </w:tc>
        <w:tc>
          <w:tcPr>
            <w:tcW w:w="3108" w:type="dxa"/>
            <w:tcBorders>
              <w:top w:val="nil" w:sz="6" w:space="0" w:color="auto"/>
              <w:left w:val="single" w:sz="4" w:space="0" w:color="000000"/>
              <w:bottom w:val="nil" w:sz="6" w:space="0" w:color="auto"/>
              <w:right w:val="nil" w:sz="6" w:space="0" w:color="auto"/>
            </w:tcBorders>
          </w:tcPr>
          <w:p>
            <w:pPr>
              <w:pStyle w:val="TableParagraph"/>
              <w:spacing w:line="240" w:lineRule="auto" w:before="141"/>
              <w:ind w:right="106"/>
              <w:jc w:val="right"/>
              <w:rPr>
                <w:rFonts w:ascii="Calibri" w:hAnsi="Calibri" w:cs="Calibri" w:eastAsia="Calibri" w:hint="default"/>
                <w:sz w:val="21"/>
                <w:szCs w:val="21"/>
              </w:rPr>
            </w:pPr>
            <w:r>
              <w:rPr>
                <w:rFonts w:ascii="Calibri"/>
                <w:spacing w:val="-1"/>
                <w:sz w:val="21"/>
              </w:rPr>
              <w:t>5,145,238.70</w:t>
            </w:r>
          </w:p>
        </w:tc>
      </w:tr>
      <w:tr>
        <w:trPr>
          <w:trHeight w:val="415" w:hRule="exact"/>
        </w:trPr>
        <w:tc>
          <w:tcPr>
            <w:tcW w:w="2384" w:type="dxa"/>
            <w:tcBorders>
              <w:top w:val="nil" w:sz="6" w:space="0" w:color="auto"/>
              <w:left w:val="nil" w:sz="6" w:space="0" w:color="auto"/>
              <w:bottom w:val="single" w:sz="12" w:space="0" w:color="000000"/>
              <w:right w:val="single" w:sz="4" w:space="0" w:color="000000"/>
            </w:tcBorders>
          </w:tcPr>
          <w:p>
            <w:pPr>
              <w:pStyle w:val="TableParagraph"/>
              <w:tabs>
                <w:tab w:pos="1409" w:val="left" w:leader="none"/>
              </w:tabs>
              <w:spacing w:line="240" w:lineRule="auto" w:before="93"/>
              <w:ind w:left="777"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227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41"/>
              <w:ind w:right="98"/>
              <w:jc w:val="right"/>
              <w:rPr>
                <w:rFonts w:ascii="Calibri" w:hAnsi="Calibri" w:cs="Calibri" w:eastAsia="Calibri" w:hint="default"/>
                <w:sz w:val="21"/>
                <w:szCs w:val="21"/>
              </w:rPr>
            </w:pPr>
            <w:r>
              <w:rPr>
                <w:rFonts w:ascii="Calibri"/>
                <w:spacing w:val="-2"/>
                <w:sz w:val="21"/>
              </w:rPr>
              <w:t>7,880,780.33</w:t>
            </w:r>
          </w:p>
        </w:tc>
        <w:tc>
          <w:tcPr>
            <w:tcW w:w="3108" w:type="dxa"/>
            <w:tcBorders>
              <w:top w:val="nil" w:sz="6" w:space="0" w:color="auto"/>
              <w:left w:val="single" w:sz="4" w:space="0" w:color="000000"/>
              <w:bottom w:val="single" w:sz="12" w:space="0" w:color="000000"/>
              <w:right w:val="nil" w:sz="6" w:space="0" w:color="auto"/>
            </w:tcBorders>
          </w:tcPr>
          <w:p>
            <w:pPr>
              <w:pStyle w:val="TableParagraph"/>
              <w:spacing w:line="240" w:lineRule="auto" w:before="141"/>
              <w:ind w:right="106"/>
              <w:jc w:val="right"/>
              <w:rPr>
                <w:rFonts w:ascii="Calibri" w:hAnsi="Calibri" w:cs="Calibri" w:eastAsia="Calibri" w:hint="default"/>
                <w:sz w:val="21"/>
                <w:szCs w:val="21"/>
              </w:rPr>
            </w:pPr>
            <w:r>
              <w:rPr>
                <w:rFonts w:ascii="Calibri"/>
                <w:spacing w:val="-1"/>
                <w:sz w:val="21"/>
              </w:rPr>
              <w:t>5,145,238.70</w:t>
            </w:r>
          </w:p>
        </w:tc>
      </w:tr>
    </w:tbl>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7"/>
          <w:szCs w:val="17"/>
        </w:rPr>
      </w:pPr>
    </w:p>
    <w:p>
      <w:pPr>
        <w:tabs>
          <w:tab w:pos="1395" w:val="left" w:leader="none"/>
        </w:tabs>
        <w:spacing w:before="0"/>
        <w:ind w:left="858"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r>
      <w:r>
        <w:rPr>
          <w:rFonts w:ascii="宋体" w:hAnsi="宋体" w:cs="宋体" w:eastAsia="宋体" w:hint="default"/>
          <w:b/>
          <w:bCs/>
          <w:spacing w:val="-1"/>
          <w:sz w:val="21"/>
          <w:szCs w:val="21"/>
        </w:rPr>
        <w:t>期末数中无预收持本公司</w:t>
      </w:r>
      <w:r>
        <w:rPr>
          <w:rFonts w:ascii="宋体" w:hAnsi="宋体" w:cs="宋体" w:eastAsia="宋体" w:hint="default"/>
          <w:b/>
          <w:bCs/>
          <w:sz w:val="21"/>
          <w:szCs w:val="21"/>
        </w:rPr>
        <w:t> </w:t>
      </w:r>
      <w:r>
        <w:rPr>
          <w:rFonts w:ascii="宋体" w:hAnsi="宋体" w:cs="宋体" w:eastAsia="宋体" w:hint="default"/>
          <w:b/>
          <w:bCs/>
          <w:sz w:val="21"/>
          <w:szCs w:val="21"/>
        </w:rPr>
        <w:t>5</w:t>
      </w:r>
      <w:r>
        <w:rPr>
          <w:rFonts w:ascii="宋体" w:hAnsi="宋体" w:cs="宋体" w:eastAsia="宋体" w:hint="default"/>
          <w:b/>
          <w:bCs/>
          <w:sz w:val="21"/>
          <w:szCs w:val="21"/>
        </w:rPr>
        <w:t>％以上（含</w:t>
      </w:r>
      <w:r>
        <w:rPr>
          <w:rFonts w:ascii="宋体" w:hAnsi="宋体" w:cs="宋体" w:eastAsia="宋体" w:hint="default"/>
          <w:b/>
          <w:bCs/>
          <w:spacing w:val="-79"/>
          <w:sz w:val="21"/>
          <w:szCs w:val="21"/>
        </w:rPr>
        <w:t> </w:t>
      </w:r>
      <w:r>
        <w:rPr>
          <w:rFonts w:ascii="宋体" w:hAnsi="宋体" w:cs="宋体" w:eastAsia="宋体" w:hint="default"/>
          <w:b/>
          <w:bCs/>
          <w:spacing w:val="-1"/>
          <w:sz w:val="21"/>
          <w:szCs w:val="21"/>
        </w:rPr>
        <w:t>5</w:t>
      </w:r>
      <w:r>
        <w:rPr>
          <w:rFonts w:ascii="宋体" w:hAnsi="宋体" w:cs="宋体" w:eastAsia="宋体" w:hint="default"/>
          <w:b/>
          <w:bCs/>
          <w:spacing w:val="-1"/>
          <w:sz w:val="21"/>
          <w:szCs w:val="21"/>
        </w:rPr>
        <w:t>％）表决权股份的股东单位款项。</w:t>
      </w:r>
      <w:r>
        <w:rPr>
          <w:rFonts w:ascii="宋体" w:hAnsi="宋体" w:cs="宋体" w:eastAsia="宋体" w:hint="default"/>
          <w:spacing w:val="-1"/>
          <w:sz w:val="21"/>
          <w:szCs w:val="21"/>
        </w:rPr>
      </w:r>
    </w:p>
    <w:p>
      <w:pPr>
        <w:spacing w:line="240" w:lineRule="auto" w:before="0"/>
        <w:rPr>
          <w:rFonts w:ascii="宋体" w:hAnsi="宋体" w:cs="宋体" w:eastAsia="宋体" w:hint="default"/>
          <w:b/>
          <w:bCs/>
          <w:sz w:val="22"/>
          <w:szCs w:val="22"/>
        </w:rPr>
      </w:pPr>
    </w:p>
    <w:p>
      <w:pPr>
        <w:spacing w:line="240" w:lineRule="auto" w:before="12"/>
        <w:rPr>
          <w:rFonts w:ascii="宋体" w:hAnsi="宋体" w:cs="宋体" w:eastAsia="宋体" w:hint="default"/>
          <w:b/>
          <w:bCs/>
          <w:sz w:val="16"/>
          <w:szCs w:val="16"/>
        </w:rPr>
      </w:pPr>
    </w:p>
    <w:p>
      <w:pPr>
        <w:tabs>
          <w:tab w:pos="1395" w:val="left" w:leader="none"/>
        </w:tabs>
        <w:spacing w:before="0"/>
        <w:ind w:left="858"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r>
      <w:r>
        <w:rPr>
          <w:rFonts w:ascii="宋体" w:hAnsi="宋体" w:cs="宋体" w:eastAsia="宋体" w:hint="default"/>
          <w:b/>
          <w:bCs/>
          <w:spacing w:val="-1"/>
          <w:sz w:val="21"/>
          <w:szCs w:val="21"/>
        </w:rPr>
        <w:t>期末数中无预收关联方款项。</w:t>
      </w:r>
      <w:r>
        <w:rPr>
          <w:rFonts w:ascii="宋体" w:hAnsi="宋体" w:cs="宋体" w:eastAsia="宋体" w:hint="default"/>
          <w:spacing w:val="-1"/>
          <w:sz w:val="21"/>
          <w:szCs w:val="21"/>
        </w:rPr>
      </w:r>
    </w:p>
    <w:p>
      <w:pPr>
        <w:spacing w:line="240" w:lineRule="auto" w:before="0"/>
        <w:rPr>
          <w:rFonts w:ascii="宋体" w:hAnsi="宋体" w:cs="宋体" w:eastAsia="宋体" w:hint="default"/>
          <w:b/>
          <w:bCs/>
          <w:sz w:val="22"/>
          <w:szCs w:val="22"/>
        </w:rPr>
      </w:pPr>
    </w:p>
    <w:p>
      <w:pPr>
        <w:spacing w:line="240" w:lineRule="auto" w:before="1"/>
        <w:rPr>
          <w:rFonts w:ascii="宋体" w:hAnsi="宋体" w:cs="宋体" w:eastAsia="宋体" w:hint="default"/>
          <w:b/>
          <w:bCs/>
          <w:sz w:val="17"/>
          <w:szCs w:val="17"/>
        </w:rPr>
      </w:pPr>
    </w:p>
    <w:p>
      <w:pPr>
        <w:tabs>
          <w:tab w:pos="1395" w:val="left" w:leader="none"/>
        </w:tabs>
        <w:spacing w:before="0"/>
        <w:ind w:left="858"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w:t>
        <w:tab/>
      </w:r>
      <w:r>
        <w:rPr>
          <w:rFonts w:ascii="宋体" w:hAnsi="宋体" w:cs="宋体" w:eastAsia="宋体" w:hint="default"/>
          <w:b/>
          <w:bCs/>
          <w:spacing w:val="-1"/>
          <w:sz w:val="21"/>
          <w:szCs w:val="21"/>
        </w:rPr>
        <w:t>期末数中一年以上的款项主要系跨年度尚未开发完毕项目预收款。</w:t>
      </w:r>
      <w:r>
        <w:rPr>
          <w:rFonts w:ascii="宋体" w:hAnsi="宋体" w:cs="宋体" w:eastAsia="宋体" w:hint="default"/>
          <w:spacing w:val="-1"/>
          <w:sz w:val="21"/>
          <w:szCs w:val="21"/>
        </w:rPr>
      </w:r>
    </w:p>
    <w:p>
      <w:pPr>
        <w:spacing w:line="240" w:lineRule="auto" w:before="0"/>
        <w:rPr>
          <w:rFonts w:ascii="宋体" w:hAnsi="宋体" w:cs="宋体" w:eastAsia="宋体" w:hint="default"/>
          <w:b/>
          <w:bCs/>
          <w:sz w:val="22"/>
          <w:szCs w:val="22"/>
        </w:rPr>
      </w:pPr>
    </w:p>
    <w:p>
      <w:pPr>
        <w:spacing w:line="240" w:lineRule="auto" w:before="11"/>
        <w:rPr>
          <w:rFonts w:ascii="宋体" w:hAnsi="宋体" w:cs="宋体" w:eastAsia="宋体" w:hint="default"/>
          <w:b/>
          <w:bCs/>
          <w:sz w:val="16"/>
          <w:szCs w:val="16"/>
        </w:rPr>
      </w:pPr>
    </w:p>
    <w:p>
      <w:pPr>
        <w:spacing w:before="0"/>
        <w:ind w:left="126" w:right="0" w:firstLine="0"/>
        <w:jc w:val="left"/>
        <w:rPr>
          <w:rFonts w:ascii="宋体" w:hAnsi="宋体" w:cs="宋体" w:eastAsia="宋体" w:hint="default"/>
          <w:sz w:val="21"/>
          <w:szCs w:val="21"/>
        </w:rPr>
      </w:pPr>
      <w:r>
        <w:rPr/>
        <w:pict>
          <v:shape style="position:absolute;margin-left:203.210007pt;margin-top:36.743683pt;width:.48001pt;height:.12pt;mso-position-horizontal-relative:page;mso-position-vertical-relative:paragraph;z-index:-1395496" type="#_x0000_t75" stroked="false">
            <v:imagedata r:id="rId459" o:title=""/>
          </v:shape>
        </w:pict>
      </w:r>
      <w:r>
        <w:rPr/>
        <w:pict>
          <v:shape style="position:absolute;margin-left:281.089996pt;margin-top:36.743683pt;width:.47998pt;height:.12pt;mso-position-horizontal-relative:page;mso-position-vertical-relative:paragraph;z-index:-1395472" type="#_x0000_t75" stroked="false">
            <v:imagedata r:id="rId459" o:title=""/>
          </v:shape>
        </w:pict>
      </w:r>
      <w:r>
        <w:rPr/>
        <w:pict>
          <v:shape style="position:absolute;margin-left:348.910004pt;margin-top:36.743683pt;width:.48001pt;height:.12pt;mso-position-horizontal-relative:page;mso-position-vertical-relative:paragraph;z-index:-1395448" type="#_x0000_t75" stroked="false">
            <v:imagedata r:id="rId459" o:title=""/>
          </v:shape>
        </w:pict>
      </w:r>
      <w:r>
        <w:rPr/>
        <w:pict>
          <v:shape style="position:absolute;margin-left:430.029999pt;margin-top:36.743683pt;width:.47998pt;height:.12pt;mso-position-horizontal-relative:page;mso-position-vertical-relative:paragraph;z-index:-1395424" type="#_x0000_t75" stroked="false">
            <v:imagedata r:id="rId459" o:title=""/>
          </v:shape>
        </w:pict>
      </w:r>
      <w:r>
        <w:rPr/>
        <w:pict>
          <v:group style="position:absolute;margin-left:120.5pt;margin-top:52.223694pt;width:388.2pt;height:5.2pt;mso-position-horizontal-relative:page;mso-position-vertical-relative:paragraph;z-index:-1395400" coordorigin="2410,1044" coordsize="7764,104">
            <v:shape style="position:absolute;left:2410;top:1044;width:1673;height:103" type="#_x0000_t75" stroked="false">
              <v:imagedata r:id="rId464" o:title=""/>
            </v:shape>
            <v:shape style="position:absolute;left:4059;top:1138;width:1562;height:10" type="#_x0000_t75" stroked="false">
              <v:imagedata r:id="rId454" o:title=""/>
            </v:shape>
            <v:shape style="position:absolute;left:5617;top:1138;width:1361;height:10" type="#_x0000_t75" stroked="false">
              <v:imagedata r:id="rId455" o:title=""/>
            </v:shape>
            <v:shape style="position:absolute;left:6973;top:1138;width:1627;height:10" type="#_x0000_t75" stroked="false">
              <v:imagedata r:id="rId456" o:title=""/>
            </v:shape>
            <v:shape style="position:absolute;left:8596;top:1138;width:1577;height:10" type="#_x0000_t75" stroked="false">
              <v:imagedata r:id="rId457" o:title=""/>
            </v:shape>
            <w10:wrap type="none"/>
          </v:group>
        </w:pict>
      </w:r>
      <w:r>
        <w:rPr/>
        <w:pict>
          <v:group style="position:absolute;margin-left:120.5pt;margin-top:100.583694pt;width:388.2pt;height:5.1pt;mso-position-horizontal-relative:page;mso-position-vertical-relative:paragraph;z-index:-1395376" coordorigin="2410,2012" coordsize="7764,102">
            <v:shape style="position:absolute;left:2410;top:2012;width:1673;height:101" type="#_x0000_t75" stroked="false">
              <v:imagedata r:id="rId465" o:title=""/>
            </v:shape>
            <v:shape style="position:absolute;left:4059;top:2103;width:1562;height:10" type="#_x0000_t75" stroked="false">
              <v:imagedata r:id="rId454" o:title=""/>
            </v:shape>
            <v:shape style="position:absolute;left:5617;top:2103;width:1361;height:10" type="#_x0000_t75" stroked="false">
              <v:imagedata r:id="rId455" o:title=""/>
            </v:shape>
            <v:shape style="position:absolute;left:6973;top:2103;width:1627;height:10" type="#_x0000_t75" stroked="false">
              <v:imagedata r:id="rId456" o:title=""/>
            </v:shape>
            <v:shape style="position:absolute;left:8596;top:2103;width:1577;height:10" type="#_x0000_t75" stroked="false">
              <v:imagedata r:id="rId457"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二十</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7"/>
          <w:sz w:val="21"/>
          <w:szCs w:val="21"/>
        </w:rPr>
        <w:t> </w:t>
      </w:r>
      <w:r>
        <w:rPr>
          <w:rFonts w:ascii="宋体" w:hAnsi="宋体" w:cs="宋体" w:eastAsia="宋体" w:hint="default"/>
          <w:b/>
          <w:bCs/>
          <w:sz w:val="21"/>
          <w:szCs w:val="21"/>
        </w:rPr>
        <w:t>应付职工薪酬</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1"/>
          <w:szCs w:val="11"/>
        </w:rPr>
      </w:pPr>
    </w:p>
    <w:tbl>
      <w:tblPr>
        <w:tblW w:w="0" w:type="auto"/>
        <w:jc w:val="left"/>
        <w:tblInd w:w="735" w:type="dxa"/>
        <w:tblLayout w:type="fixed"/>
        <w:tblCellMar>
          <w:top w:w="0" w:type="dxa"/>
          <w:left w:w="0" w:type="dxa"/>
          <w:bottom w:w="0" w:type="dxa"/>
          <w:right w:w="0" w:type="dxa"/>
        </w:tblCellMar>
        <w:tblLook w:val="01E0"/>
      </w:tblPr>
      <w:tblGrid>
        <w:gridCol w:w="1673"/>
        <w:gridCol w:w="1558"/>
        <w:gridCol w:w="1356"/>
        <w:gridCol w:w="1622"/>
        <w:gridCol w:w="1568"/>
      </w:tblGrid>
      <w:tr>
        <w:trPr>
          <w:trHeight w:val="388" w:hRule="exact"/>
        </w:trPr>
        <w:tc>
          <w:tcPr>
            <w:tcW w:w="1673" w:type="dxa"/>
            <w:tcBorders>
              <w:top w:val="single" w:sz="12" w:space="0" w:color="000000"/>
              <w:left w:val="nil" w:sz="6" w:space="0" w:color="auto"/>
              <w:bottom w:val="nil" w:sz="6" w:space="0" w:color="auto"/>
              <w:right w:val="single" w:sz="4" w:space="0" w:color="000000"/>
            </w:tcBorders>
          </w:tcPr>
          <w:p>
            <w:pPr>
              <w:pStyle w:val="TableParagraph"/>
              <w:tabs>
                <w:tab w:pos="981" w:val="left" w:leader="none"/>
              </w:tabs>
              <w:spacing w:line="240" w:lineRule="auto" w:before="137"/>
              <w:ind w:left="528" w:right="0"/>
              <w:jc w:val="left"/>
              <w:rPr>
                <w:rFonts w:ascii="宋体" w:hAnsi="宋体" w:cs="宋体" w:eastAsia="宋体" w:hint="default"/>
                <w:sz w:val="18"/>
                <w:szCs w:val="18"/>
              </w:rPr>
            </w:pPr>
            <w:r>
              <w:rPr>
                <w:rFonts w:ascii="宋体" w:hAnsi="宋体" w:cs="宋体" w:eastAsia="宋体" w:hint="default"/>
                <w:sz w:val="18"/>
                <w:szCs w:val="18"/>
              </w:rPr>
              <w:t>项</w:t>
              <w:tab/>
              <w:t>目</w:t>
            </w:r>
          </w:p>
        </w:tc>
        <w:tc>
          <w:tcPr>
            <w:tcW w:w="155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37"/>
              <w:ind w:left="412"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35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37"/>
              <w:ind w:left="312"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62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37"/>
              <w:ind w:left="446"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568" w:type="dxa"/>
            <w:tcBorders>
              <w:top w:val="single" w:sz="12" w:space="0" w:color="000000"/>
              <w:left w:val="single" w:sz="4" w:space="0" w:color="000000"/>
              <w:bottom w:val="nil" w:sz="6" w:space="0" w:color="auto"/>
              <w:right w:val="nil" w:sz="6" w:space="0" w:color="auto"/>
            </w:tcBorders>
          </w:tcPr>
          <w:p>
            <w:pPr>
              <w:pStyle w:val="TableParagraph"/>
              <w:spacing w:line="240" w:lineRule="auto" w:before="137"/>
              <w:ind w:left="418"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39" w:hRule="exact"/>
        </w:trPr>
        <w:tc>
          <w:tcPr>
            <w:tcW w:w="1673" w:type="dxa"/>
            <w:tcBorders>
              <w:top w:val="nil" w:sz="6" w:space="0" w:color="auto"/>
              <w:left w:val="nil" w:sz="6" w:space="0" w:color="auto"/>
              <w:bottom w:val="nil" w:sz="6" w:space="0" w:color="auto"/>
              <w:right w:val="nil" w:sz="6" w:space="0" w:color="auto"/>
            </w:tcBorders>
          </w:tcPr>
          <w:p>
            <w:pPr/>
          </w:p>
        </w:tc>
        <w:tc>
          <w:tcPr>
            <w:tcW w:w="1558" w:type="dxa"/>
            <w:tcBorders>
              <w:top w:val="nil" w:sz="6" w:space="0" w:color="auto"/>
              <w:left w:val="nil" w:sz="6" w:space="0" w:color="auto"/>
              <w:bottom w:val="nil" w:sz="6" w:space="0" w:color="auto"/>
              <w:right w:val="single" w:sz="4" w:space="0" w:color="000000"/>
            </w:tcBorders>
          </w:tcPr>
          <w:p>
            <w:pPr/>
          </w:p>
        </w:tc>
        <w:tc>
          <w:tcPr>
            <w:tcW w:w="1356" w:type="dxa"/>
            <w:tcBorders>
              <w:top w:val="nil" w:sz="6" w:space="0" w:color="auto"/>
              <w:left w:val="single" w:sz="4" w:space="0" w:color="000000"/>
              <w:bottom w:val="nil" w:sz="6" w:space="0" w:color="auto"/>
              <w:right w:val="single" w:sz="4" w:space="0" w:color="000000"/>
            </w:tcBorders>
          </w:tcPr>
          <w:p>
            <w:pPr/>
          </w:p>
        </w:tc>
        <w:tc>
          <w:tcPr>
            <w:tcW w:w="1622" w:type="dxa"/>
            <w:tcBorders>
              <w:top w:val="nil" w:sz="6" w:space="0" w:color="auto"/>
              <w:left w:val="single" w:sz="4" w:space="0" w:color="000000"/>
              <w:bottom w:val="nil" w:sz="6" w:space="0" w:color="auto"/>
              <w:right w:val="single" w:sz="4" w:space="0" w:color="000000"/>
            </w:tcBorders>
          </w:tcPr>
          <w:p>
            <w:pPr/>
          </w:p>
        </w:tc>
        <w:tc>
          <w:tcPr>
            <w:tcW w:w="1568" w:type="dxa"/>
            <w:tcBorders>
              <w:top w:val="nil" w:sz="6" w:space="0" w:color="auto"/>
              <w:left w:val="single" w:sz="4" w:space="0" w:color="000000"/>
              <w:bottom w:val="nil" w:sz="6" w:space="0" w:color="auto"/>
              <w:right w:val="nil" w:sz="6" w:space="0" w:color="auto"/>
            </w:tcBorders>
          </w:tcPr>
          <w:p>
            <w:pPr/>
          </w:p>
        </w:tc>
      </w:tr>
      <w:tr>
        <w:trPr>
          <w:trHeight w:val="950" w:hRule="exact"/>
        </w:trPr>
        <w:tc>
          <w:tcPr>
            <w:tcW w:w="1673"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3"/>
                <w:szCs w:val="13"/>
              </w:rPr>
            </w:pPr>
          </w:p>
          <w:p>
            <w:pPr>
              <w:pStyle w:val="TableParagraph"/>
              <w:spacing w:line="370" w:lineRule="atLeast"/>
              <w:ind w:left="122" w:right="14"/>
              <w:jc w:val="left"/>
              <w:rPr>
                <w:rFonts w:ascii="宋体" w:hAnsi="宋体" w:cs="宋体" w:eastAsia="宋体" w:hint="default"/>
                <w:sz w:val="18"/>
                <w:szCs w:val="18"/>
              </w:rPr>
            </w:pPr>
            <w:r>
              <w:rPr>
                <w:rFonts w:ascii="宋体" w:hAnsi="宋体" w:cs="宋体" w:eastAsia="宋体" w:hint="default"/>
                <w:sz w:val="18"/>
                <w:szCs w:val="18"/>
              </w:rPr>
              <w:t>（</w:t>
            </w:r>
            <w:r>
              <w:rPr>
                <w:rFonts w:ascii="Calibri" w:hAnsi="Calibri" w:cs="Calibri" w:eastAsia="Calibri" w:hint="default"/>
                <w:sz w:val="18"/>
                <w:szCs w:val="18"/>
              </w:rPr>
              <w:t>1</w:t>
            </w:r>
            <w:r>
              <w:rPr>
                <w:rFonts w:ascii="宋体" w:hAnsi="宋体" w:cs="宋体" w:eastAsia="宋体" w:hint="default"/>
                <w:sz w:val="18"/>
                <w:szCs w:val="18"/>
              </w:rPr>
              <w:t>）工资、奖金、 津贴和补贴</w:t>
            </w:r>
          </w:p>
        </w:tc>
        <w:tc>
          <w:tcPr>
            <w:tcW w:w="1558" w:type="dxa"/>
            <w:tcBorders>
              <w:top w:val="nil" w:sz="6" w:space="0" w:color="auto"/>
              <w:left w:val="single" w:sz="4" w:space="0" w:color="000000"/>
              <w:bottom w:val="nil" w:sz="6" w:space="0" w:color="auto"/>
              <w:right w:val="single" w:sz="4" w:space="0" w:color="000000"/>
            </w:tcBorders>
          </w:tcPr>
          <w:p>
            <w:pPr/>
          </w:p>
        </w:tc>
        <w:tc>
          <w:tcPr>
            <w:tcW w:w="135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
              <w:ind w:right="0"/>
              <w:jc w:val="left"/>
              <w:rPr>
                <w:rFonts w:ascii="宋体" w:hAnsi="宋体" w:cs="宋体" w:eastAsia="宋体" w:hint="default"/>
                <w:b/>
                <w:bCs/>
                <w:sz w:val="20"/>
                <w:szCs w:val="20"/>
              </w:rPr>
            </w:pPr>
          </w:p>
          <w:p>
            <w:pPr>
              <w:pStyle w:val="TableParagraph"/>
              <w:spacing w:line="240" w:lineRule="auto"/>
              <w:ind w:right="101"/>
              <w:jc w:val="right"/>
              <w:rPr>
                <w:rFonts w:ascii="Calibri" w:hAnsi="Calibri" w:cs="Calibri" w:eastAsia="Calibri" w:hint="default"/>
                <w:sz w:val="18"/>
                <w:szCs w:val="18"/>
              </w:rPr>
            </w:pPr>
            <w:r>
              <w:rPr>
                <w:rFonts w:ascii="Calibri"/>
                <w:sz w:val="18"/>
              </w:rPr>
              <w:t>131,144,614.65</w:t>
            </w:r>
          </w:p>
        </w:tc>
        <w:tc>
          <w:tcPr>
            <w:tcW w:w="162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
              <w:ind w:right="0"/>
              <w:jc w:val="left"/>
              <w:rPr>
                <w:rFonts w:ascii="宋体" w:hAnsi="宋体" w:cs="宋体" w:eastAsia="宋体" w:hint="default"/>
                <w:b/>
                <w:bCs/>
                <w:sz w:val="20"/>
                <w:szCs w:val="20"/>
              </w:rPr>
            </w:pPr>
          </w:p>
          <w:p>
            <w:pPr>
              <w:pStyle w:val="TableParagraph"/>
              <w:spacing w:line="240" w:lineRule="auto"/>
              <w:ind w:right="98"/>
              <w:jc w:val="right"/>
              <w:rPr>
                <w:rFonts w:ascii="Calibri" w:hAnsi="Calibri" w:cs="Calibri" w:eastAsia="Calibri" w:hint="default"/>
                <w:sz w:val="18"/>
                <w:szCs w:val="18"/>
              </w:rPr>
            </w:pPr>
            <w:r>
              <w:rPr>
                <w:rFonts w:ascii="Calibri"/>
                <w:sz w:val="18"/>
              </w:rPr>
              <w:t>131,144,614.65</w:t>
            </w:r>
          </w:p>
        </w:tc>
        <w:tc>
          <w:tcPr>
            <w:tcW w:w="1568" w:type="dxa"/>
            <w:tcBorders>
              <w:top w:val="nil" w:sz="6" w:space="0" w:color="auto"/>
              <w:left w:val="single" w:sz="4" w:space="0" w:color="000000"/>
              <w:bottom w:val="nil" w:sz="6" w:space="0" w:color="auto"/>
              <w:right w:val="nil" w:sz="6" w:space="0" w:color="auto"/>
            </w:tcBorders>
          </w:tcPr>
          <w:p>
            <w:pPr/>
          </w:p>
        </w:tc>
      </w:tr>
      <w:tr>
        <w:trPr>
          <w:trHeight w:val="15" w:hRule="exact"/>
        </w:trPr>
        <w:tc>
          <w:tcPr>
            <w:tcW w:w="1673" w:type="dxa"/>
            <w:tcBorders>
              <w:top w:val="nil" w:sz="6" w:space="0" w:color="auto"/>
              <w:left w:val="nil" w:sz="6" w:space="0" w:color="auto"/>
              <w:bottom w:val="nil" w:sz="6" w:space="0" w:color="auto"/>
              <w:right w:val="nil" w:sz="6" w:space="0" w:color="auto"/>
            </w:tcBorders>
          </w:tcPr>
          <w:p>
            <w:pPr/>
          </w:p>
        </w:tc>
        <w:tc>
          <w:tcPr>
            <w:tcW w:w="1558" w:type="dxa"/>
            <w:tcBorders>
              <w:top w:val="nil" w:sz="6" w:space="0" w:color="auto"/>
              <w:left w:val="nil" w:sz="6" w:space="0" w:color="auto"/>
              <w:bottom w:val="nil" w:sz="6" w:space="0" w:color="auto"/>
              <w:right w:val="nil" w:sz="6" w:space="0" w:color="auto"/>
            </w:tcBorders>
          </w:tcPr>
          <w:p>
            <w:pPr/>
          </w:p>
        </w:tc>
        <w:tc>
          <w:tcPr>
            <w:tcW w:w="1356" w:type="dxa"/>
            <w:tcBorders>
              <w:top w:val="nil" w:sz="6" w:space="0" w:color="auto"/>
              <w:left w:val="nil" w:sz="6" w:space="0" w:color="auto"/>
              <w:bottom w:val="nil" w:sz="6" w:space="0" w:color="auto"/>
              <w:right w:val="nil" w:sz="6" w:space="0" w:color="auto"/>
            </w:tcBorders>
          </w:tcPr>
          <w:p>
            <w:pPr/>
          </w:p>
        </w:tc>
        <w:tc>
          <w:tcPr>
            <w:tcW w:w="1622" w:type="dxa"/>
            <w:tcBorders>
              <w:top w:val="nil" w:sz="6" w:space="0" w:color="auto"/>
              <w:left w:val="nil" w:sz="6" w:space="0" w:color="auto"/>
              <w:bottom w:val="nil" w:sz="6" w:space="0" w:color="auto"/>
              <w:right w:val="nil" w:sz="6" w:space="0" w:color="auto"/>
            </w:tcBorders>
          </w:tcPr>
          <w:p>
            <w:pPr/>
          </w:p>
        </w:tc>
        <w:tc>
          <w:tcPr>
            <w:tcW w:w="1568" w:type="dxa"/>
            <w:tcBorders>
              <w:top w:val="nil" w:sz="6" w:space="0" w:color="auto"/>
              <w:left w:val="nil" w:sz="6" w:space="0" w:color="auto"/>
              <w:bottom w:val="nil" w:sz="6" w:space="0" w:color="auto"/>
              <w:right w:val="nil" w:sz="6" w:space="0" w:color="auto"/>
            </w:tcBorders>
          </w:tcPr>
          <w:p>
            <w:pPr/>
          </w:p>
        </w:tc>
      </w:tr>
      <w:tr>
        <w:trPr>
          <w:trHeight w:val="551" w:hRule="exact"/>
        </w:trPr>
        <w:tc>
          <w:tcPr>
            <w:tcW w:w="1673" w:type="dxa"/>
            <w:tcBorders>
              <w:top w:val="nil" w:sz="6" w:space="0" w:color="auto"/>
              <w:left w:val="nil" w:sz="6" w:space="0" w:color="auto"/>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22"/>
                <w:szCs w:val="22"/>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w:t>
            </w:r>
            <w:r>
              <w:rPr>
                <w:rFonts w:ascii="Calibri" w:hAnsi="Calibri" w:cs="Calibri" w:eastAsia="Calibri" w:hint="default"/>
                <w:sz w:val="18"/>
                <w:szCs w:val="18"/>
              </w:rPr>
              <w:t>2</w:t>
            </w:r>
            <w:r>
              <w:rPr>
                <w:rFonts w:ascii="宋体" w:hAnsi="宋体" w:cs="宋体" w:eastAsia="宋体" w:hint="default"/>
                <w:sz w:val="18"/>
                <w:szCs w:val="18"/>
              </w:rPr>
              <w:t>）职工福利费</w:t>
            </w:r>
          </w:p>
        </w:tc>
        <w:tc>
          <w:tcPr>
            <w:tcW w:w="1558" w:type="dxa"/>
            <w:tcBorders>
              <w:top w:val="nil" w:sz="6" w:space="0" w:color="auto"/>
              <w:left w:val="single" w:sz="4" w:space="0" w:color="000000"/>
              <w:bottom w:val="nil" w:sz="6" w:space="0" w:color="auto"/>
              <w:right w:val="single" w:sz="4" w:space="0" w:color="000000"/>
            </w:tcBorders>
          </w:tcPr>
          <w:p>
            <w:pPr/>
          </w:p>
        </w:tc>
        <w:tc>
          <w:tcPr>
            <w:tcW w:w="1356"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25"/>
                <w:szCs w:val="25"/>
              </w:rPr>
            </w:pPr>
          </w:p>
          <w:p>
            <w:pPr>
              <w:pStyle w:val="TableParagraph"/>
              <w:spacing w:line="240" w:lineRule="auto"/>
              <w:ind w:right="99"/>
              <w:jc w:val="right"/>
              <w:rPr>
                <w:rFonts w:ascii="Calibri" w:hAnsi="Calibri" w:cs="Calibri" w:eastAsia="Calibri" w:hint="default"/>
                <w:sz w:val="18"/>
                <w:szCs w:val="18"/>
              </w:rPr>
            </w:pPr>
            <w:r>
              <w:rPr>
                <w:rFonts w:ascii="Calibri"/>
                <w:sz w:val="18"/>
              </w:rPr>
              <w:t>126,182.60</w:t>
            </w:r>
          </w:p>
        </w:tc>
        <w:tc>
          <w:tcPr>
            <w:tcW w:w="1622"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25"/>
                <w:szCs w:val="25"/>
              </w:rPr>
            </w:pPr>
          </w:p>
          <w:p>
            <w:pPr>
              <w:pStyle w:val="TableParagraph"/>
              <w:spacing w:line="240" w:lineRule="auto"/>
              <w:ind w:right="96"/>
              <w:jc w:val="right"/>
              <w:rPr>
                <w:rFonts w:ascii="Calibri" w:hAnsi="Calibri" w:cs="Calibri" w:eastAsia="Calibri" w:hint="default"/>
                <w:sz w:val="18"/>
                <w:szCs w:val="18"/>
              </w:rPr>
            </w:pPr>
            <w:r>
              <w:rPr>
                <w:rFonts w:ascii="Calibri"/>
                <w:sz w:val="18"/>
              </w:rPr>
              <w:t>126,182.60</w:t>
            </w:r>
          </w:p>
        </w:tc>
        <w:tc>
          <w:tcPr>
            <w:tcW w:w="1568" w:type="dxa"/>
            <w:tcBorders>
              <w:top w:val="nil" w:sz="6" w:space="0" w:color="auto"/>
              <w:left w:val="single" w:sz="4" w:space="0" w:color="000000"/>
              <w:bottom w:val="nil" w:sz="6" w:space="0" w:color="auto"/>
              <w:right w:val="nil" w:sz="6" w:space="0" w:color="auto"/>
            </w:tcBorders>
          </w:tcPr>
          <w:p>
            <w:pPr/>
          </w:p>
        </w:tc>
      </w:tr>
      <w:tr>
        <w:trPr>
          <w:trHeight w:val="15" w:hRule="exact"/>
        </w:trPr>
        <w:tc>
          <w:tcPr>
            <w:tcW w:w="1673" w:type="dxa"/>
            <w:tcBorders>
              <w:top w:val="nil" w:sz="6" w:space="0" w:color="auto"/>
              <w:left w:val="nil" w:sz="6" w:space="0" w:color="auto"/>
              <w:bottom w:val="nil" w:sz="6" w:space="0" w:color="auto"/>
              <w:right w:val="nil" w:sz="6" w:space="0" w:color="auto"/>
            </w:tcBorders>
          </w:tcPr>
          <w:p>
            <w:pPr/>
          </w:p>
        </w:tc>
        <w:tc>
          <w:tcPr>
            <w:tcW w:w="1558" w:type="dxa"/>
            <w:tcBorders>
              <w:top w:val="nil" w:sz="6" w:space="0" w:color="auto"/>
              <w:left w:val="nil" w:sz="6" w:space="0" w:color="auto"/>
              <w:bottom w:val="nil" w:sz="6" w:space="0" w:color="auto"/>
              <w:right w:val="single" w:sz="4" w:space="0" w:color="000000"/>
            </w:tcBorders>
          </w:tcPr>
          <w:p>
            <w:pPr/>
          </w:p>
        </w:tc>
        <w:tc>
          <w:tcPr>
            <w:tcW w:w="1356" w:type="dxa"/>
            <w:tcBorders>
              <w:top w:val="nil" w:sz="6" w:space="0" w:color="auto"/>
              <w:left w:val="single" w:sz="4" w:space="0" w:color="000000"/>
              <w:bottom w:val="nil" w:sz="6" w:space="0" w:color="auto"/>
              <w:right w:val="single" w:sz="4" w:space="0" w:color="000000"/>
            </w:tcBorders>
          </w:tcPr>
          <w:p>
            <w:pPr/>
          </w:p>
        </w:tc>
        <w:tc>
          <w:tcPr>
            <w:tcW w:w="1622" w:type="dxa"/>
            <w:tcBorders>
              <w:top w:val="nil" w:sz="6" w:space="0" w:color="auto"/>
              <w:left w:val="single" w:sz="4" w:space="0" w:color="000000"/>
              <w:bottom w:val="nil" w:sz="6" w:space="0" w:color="auto"/>
              <w:right w:val="single" w:sz="4" w:space="0" w:color="000000"/>
            </w:tcBorders>
          </w:tcPr>
          <w:p>
            <w:pPr/>
          </w:p>
        </w:tc>
        <w:tc>
          <w:tcPr>
            <w:tcW w:w="1568" w:type="dxa"/>
            <w:tcBorders>
              <w:top w:val="nil" w:sz="6" w:space="0" w:color="auto"/>
              <w:left w:val="single" w:sz="4" w:space="0" w:color="000000"/>
              <w:bottom w:val="nil" w:sz="6" w:space="0" w:color="auto"/>
              <w:right w:val="nil" w:sz="6" w:space="0" w:color="auto"/>
            </w:tcBorders>
          </w:tcPr>
          <w:p>
            <w:pPr/>
          </w:p>
        </w:tc>
      </w:tr>
      <w:tr>
        <w:trPr>
          <w:trHeight w:val="551" w:hRule="exact"/>
        </w:trPr>
        <w:tc>
          <w:tcPr>
            <w:tcW w:w="1673" w:type="dxa"/>
            <w:tcBorders>
              <w:top w:val="nil" w:sz="6" w:space="0" w:color="auto"/>
              <w:left w:val="nil" w:sz="6" w:space="0" w:color="auto"/>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22"/>
                <w:szCs w:val="22"/>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w:t>
            </w:r>
            <w:r>
              <w:rPr>
                <w:rFonts w:ascii="Calibri" w:hAnsi="Calibri" w:cs="Calibri" w:eastAsia="Calibri" w:hint="default"/>
                <w:sz w:val="18"/>
                <w:szCs w:val="18"/>
              </w:rPr>
              <w:t>3</w:t>
            </w:r>
            <w:r>
              <w:rPr>
                <w:rFonts w:ascii="宋体" w:hAnsi="宋体" w:cs="宋体" w:eastAsia="宋体" w:hint="default"/>
                <w:sz w:val="18"/>
                <w:szCs w:val="18"/>
              </w:rPr>
              <w:t>）社会保险费</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25"/>
                <w:szCs w:val="25"/>
              </w:rPr>
            </w:pPr>
          </w:p>
          <w:p>
            <w:pPr>
              <w:pStyle w:val="TableParagraph"/>
              <w:spacing w:line="240" w:lineRule="auto"/>
              <w:ind w:right="103"/>
              <w:jc w:val="right"/>
              <w:rPr>
                <w:rFonts w:ascii="Calibri" w:hAnsi="Calibri" w:cs="Calibri" w:eastAsia="Calibri" w:hint="default"/>
                <w:sz w:val="18"/>
                <w:szCs w:val="18"/>
              </w:rPr>
            </w:pPr>
            <w:r>
              <w:rPr>
                <w:rFonts w:ascii="Calibri"/>
                <w:spacing w:val="-1"/>
                <w:sz w:val="18"/>
              </w:rPr>
              <w:t>17,635.96</w:t>
            </w:r>
          </w:p>
        </w:tc>
        <w:tc>
          <w:tcPr>
            <w:tcW w:w="1356"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25"/>
                <w:szCs w:val="25"/>
              </w:rPr>
            </w:pPr>
          </w:p>
          <w:p>
            <w:pPr>
              <w:pStyle w:val="TableParagraph"/>
              <w:spacing w:line="240" w:lineRule="auto"/>
              <w:ind w:right="99"/>
              <w:jc w:val="right"/>
              <w:rPr>
                <w:rFonts w:ascii="Calibri" w:hAnsi="Calibri" w:cs="Calibri" w:eastAsia="Calibri" w:hint="default"/>
                <w:sz w:val="18"/>
                <w:szCs w:val="18"/>
              </w:rPr>
            </w:pPr>
            <w:r>
              <w:rPr>
                <w:rFonts w:ascii="Calibri"/>
                <w:sz w:val="18"/>
              </w:rPr>
              <w:t>30,415,514.51</w:t>
            </w:r>
          </w:p>
        </w:tc>
        <w:tc>
          <w:tcPr>
            <w:tcW w:w="1622"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25"/>
                <w:szCs w:val="25"/>
              </w:rPr>
            </w:pPr>
          </w:p>
          <w:p>
            <w:pPr>
              <w:pStyle w:val="TableParagraph"/>
              <w:spacing w:line="240" w:lineRule="auto"/>
              <w:ind w:right="98"/>
              <w:jc w:val="right"/>
              <w:rPr>
                <w:rFonts w:ascii="Calibri" w:hAnsi="Calibri" w:cs="Calibri" w:eastAsia="Calibri" w:hint="default"/>
                <w:sz w:val="18"/>
                <w:szCs w:val="18"/>
              </w:rPr>
            </w:pPr>
            <w:r>
              <w:rPr>
                <w:rFonts w:ascii="Calibri"/>
                <w:sz w:val="18"/>
              </w:rPr>
              <w:t>30,413,848.88</w:t>
            </w:r>
          </w:p>
        </w:tc>
        <w:tc>
          <w:tcPr>
            <w:tcW w:w="1568"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25"/>
                <w:szCs w:val="25"/>
              </w:rPr>
            </w:pPr>
          </w:p>
          <w:p>
            <w:pPr>
              <w:pStyle w:val="TableParagraph"/>
              <w:spacing w:line="240" w:lineRule="auto"/>
              <w:ind w:right="108"/>
              <w:jc w:val="right"/>
              <w:rPr>
                <w:rFonts w:ascii="Calibri" w:hAnsi="Calibri" w:cs="Calibri" w:eastAsia="Calibri" w:hint="default"/>
                <w:sz w:val="18"/>
                <w:szCs w:val="18"/>
              </w:rPr>
            </w:pPr>
            <w:r>
              <w:rPr>
                <w:rFonts w:ascii="Calibri"/>
                <w:sz w:val="18"/>
              </w:rPr>
              <w:t>19,301.59</w:t>
            </w:r>
          </w:p>
        </w:tc>
      </w:tr>
      <w:tr>
        <w:trPr>
          <w:trHeight w:val="15" w:hRule="exact"/>
        </w:trPr>
        <w:tc>
          <w:tcPr>
            <w:tcW w:w="1673" w:type="dxa"/>
            <w:tcBorders>
              <w:top w:val="nil" w:sz="6" w:space="0" w:color="auto"/>
              <w:left w:val="nil" w:sz="6" w:space="0" w:color="auto"/>
              <w:bottom w:val="nil" w:sz="6" w:space="0" w:color="auto"/>
              <w:right w:val="nil" w:sz="6" w:space="0" w:color="auto"/>
            </w:tcBorders>
          </w:tcPr>
          <w:p>
            <w:pPr/>
          </w:p>
        </w:tc>
        <w:tc>
          <w:tcPr>
            <w:tcW w:w="1558" w:type="dxa"/>
            <w:tcBorders>
              <w:top w:val="nil" w:sz="6" w:space="0" w:color="auto"/>
              <w:left w:val="nil" w:sz="6" w:space="0" w:color="auto"/>
              <w:bottom w:val="nil" w:sz="6" w:space="0" w:color="auto"/>
              <w:right w:val="single" w:sz="4" w:space="0" w:color="000000"/>
            </w:tcBorders>
          </w:tcPr>
          <w:p>
            <w:pPr/>
          </w:p>
        </w:tc>
        <w:tc>
          <w:tcPr>
            <w:tcW w:w="1356" w:type="dxa"/>
            <w:tcBorders>
              <w:top w:val="nil" w:sz="6" w:space="0" w:color="auto"/>
              <w:left w:val="single" w:sz="4" w:space="0" w:color="000000"/>
              <w:bottom w:val="nil" w:sz="6" w:space="0" w:color="auto"/>
              <w:right w:val="single" w:sz="4" w:space="0" w:color="000000"/>
            </w:tcBorders>
          </w:tcPr>
          <w:p>
            <w:pPr/>
          </w:p>
        </w:tc>
        <w:tc>
          <w:tcPr>
            <w:tcW w:w="1622" w:type="dxa"/>
            <w:tcBorders>
              <w:top w:val="nil" w:sz="6" w:space="0" w:color="auto"/>
              <w:left w:val="single" w:sz="4" w:space="0" w:color="000000"/>
              <w:bottom w:val="nil" w:sz="6" w:space="0" w:color="auto"/>
              <w:right w:val="single" w:sz="4" w:space="0" w:color="000000"/>
            </w:tcBorders>
          </w:tcPr>
          <w:p>
            <w:pPr/>
          </w:p>
        </w:tc>
        <w:tc>
          <w:tcPr>
            <w:tcW w:w="1568" w:type="dxa"/>
            <w:tcBorders>
              <w:top w:val="nil" w:sz="6" w:space="0" w:color="auto"/>
              <w:left w:val="single" w:sz="4" w:space="0" w:color="000000"/>
              <w:bottom w:val="nil" w:sz="6" w:space="0" w:color="auto"/>
              <w:right w:val="nil" w:sz="6" w:space="0" w:color="auto"/>
            </w:tcBorders>
          </w:tcPr>
          <w:p>
            <w:pPr/>
          </w:p>
        </w:tc>
      </w:tr>
      <w:tr>
        <w:trPr>
          <w:trHeight w:val="551" w:hRule="exact"/>
        </w:trPr>
        <w:tc>
          <w:tcPr>
            <w:tcW w:w="1673" w:type="dxa"/>
            <w:tcBorders>
              <w:top w:val="nil" w:sz="6" w:space="0" w:color="auto"/>
              <w:left w:val="nil" w:sz="6" w:space="0" w:color="auto"/>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22"/>
                <w:szCs w:val="22"/>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w:t>
            </w:r>
            <w:r>
              <w:rPr>
                <w:rFonts w:ascii="Calibri" w:hAnsi="Calibri" w:cs="Calibri" w:eastAsia="Calibri" w:hint="default"/>
                <w:sz w:val="18"/>
                <w:szCs w:val="18"/>
              </w:rPr>
              <w:t>4</w:t>
            </w:r>
            <w:r>
              <w:rPr>
                <w:rFonts w:ascii="宋体" w:hAnsi="宋体" w:cs="宋体" w:eastAsia="宋体" w:hint="default"/>
                <w:sz w:val="18"/>
                <w:szCs w:val="18"/>
              </w:rPr>
              <w:t>）住房公积金</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25"/>
                <w:szCs w:val="25"/>
              </w:rPr>
            </w:pPr>
          </w:p>
          <w:p>
            <w:pPr>
              <w:pStyle w:val="TableParagraph"/>
              <w:spacing w:line="240" w:lineRule="auto"/>
              <w:ind w:right="103"/>
              <w:jc w:val="right"/>
              <w:rPr>
                <w:rFonts w:ascii="Calibri" w:hAnsi="Calibri" w:cs="Calibri" w:eastAsia="Calibri" w:hint="default"/>
                <w:sz w:val="18"/>
                <w:szCs w:val="18"/>
              </w:rPr>
            </w:pPr>
            <w:r>
              <w:rPr>
                <w:rFonts w:ascii="Calibri"/>
                <w:spacing w:val="-1"/>
                <w:sz w:val="18"/>
              </w:rPr>
              <w:t>1,056,787.00</w:t>
            </w:r>
          </w:p>
        </w:tc>
        <w:tc>
          <w:tcPr>
            <w:tcW w:w="1356"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25"/>
                <w:szCs w:val="25"/>
              </w:rPr>
            </w:pPr>
          </w:p>
          <w:p>
            <w:pPr>
              <w:pStyle w:val="TableParagraph"/>
              <w:spacing w:line="240" w:lineRule="auto"/>
              <w:ind w:right="99"/>
              <w:jc w:val="right"/>
              <w:rPr>
                <w:rFonts w:ascii="Calibri" w:hAnsi="Calibri" w:cs="Calibri" w:eastAsia="Calibri" w:hint="default"/>
                <w:sz w:val="18"/>
                <w:szCs w:val="18"/>
              </w:rPr>
            </w:pPr>
            <w:r>
              <w:rPr>
                <w:rFonts w:ascii="Calibri"/>
                <w:sz w:val="18"/>
              </w:rPr>
              <w:t>16,210,690.35</w:t>
            </w:r>
          </w:p>
        </w:tc>
        <w:tc>
          <w:tcPr>
            <w:tcW w:w="1622"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25"/>
                <w:szCs w:val="25"/>
              </w:rPr>
            </w:pPr>
          </w:p>
          <w:p>
            <w:pPr>
              <w:pStyle w:val="TableParagraph"/>
              <w:spacing w:line="240" w:lineRule="auto"/>
              <w:ind w:right="96"/>
              <w:jc w:val="right"/>
              <w:rPr>
                <w:rFonts w:ascii="Calibri" w:hAnsi="Calibri" w:cs="Calibri" w:eastAsia="Calibri" w:hint="default"/>
                <w:sz w:val="18"/>
                <w:szCs w:val="18"/>
              </w:rPr>
            </w:pPr>
            <w:r>
              <w:rPr>
                <w:rFonts w:ascii="Calibri"/>
                <w:spacing w:val="-1"/>
                <w:sz w:val="18"/>
              </w:rPr>
              <w:t>17,267,356.35</w:t>
            </w:r>
          </w:p>
        </w:tc>
        <w:tc>
          <w:tcPr>
            <w:tcW w:w="1568"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25"/>
                <w:szCs w:val="25"/>
              </w:rPr>
            </w:pPr>
          </w:p>
          <w:p>
            <w:pPr>
              <w:pStyle w:val="TableParagraph"/>
              <w:spacing w:line="240" w:lineRule="auto"/>
              <w:ind w:right="108"/>
              <w:jc w:val="right"/>
              <w:rPr>
                <w:rFonts w:ascii="Calibri" w:hAnsi="Calibri" w:cs="Calibri" w:eastAsia="Calibri" w:hint="default"/>
                <w:sz w:val="18"/>
                <w:szCs w:val="18"/>
              </w:rPr>
            </w:pPr>
            <w:r>
              <w:rPr>
                <w:rFonts w:ascii="Calibri"/>
                <w:sz w:val="18"/>
              </w:rPr>
              <w:t>121.00</w:t>
            </w:r>
          </w:p>
        </w:tc>
      </w:tr>
      <w:tr>
        <w:trPr>
          <w:trHeight w:val="15" w:hRule="exact"/>
        </w:trPr>
        <w:tc>
          <w:tcPr>
            <w:tcW w:w="1673" w:type="dxa"/>
            <w:tcBorders>
              <w:top w:val="nil" w:sz="6" w:space="0" w:color="auto"/>
              <w:left w:val="nil" w:sz="6" w:space="0" w:color="auto"/>
              <w:bottom w:val="nil" w:sz="6" w:space="0" w:color="auto"/>
              <w:right w:val="nil" w:sz="6" w:space="0" w:color="auto"/>
            </w:tcBorders>
          </w:tcPr>
          <w:p>
            <w:pPr/>
          </w:p>
        </w:tc>
        <w:tc>
          <w:tcPr>
            <w:tcW w:w="1558" w:type="dxa"/>
            <w:tcBorders>
              <w:top w:val="nil" w:sz="6" w:space="0" w:color="auto"/>
              <w:left w:val="nil" w:sz="6" w:space="0" w:color="auto"/>
              <w:bottom w:val="nil" w:sz="6" w:space="0" w:color="auto"/>
              <w:right w:val="single" w:sz="4" w:space="0" w:color="000000"/>
            </w:tcBorders>
          </w:tcPr>
          <w:p>
            <w:pPr/>
          </w:p>
        </w:tc>
        <w:tc>
          <w:tcPr>
            <w:tcW w:w="1356" w:type="dxa"/>
            <w:tcBorders>
              <w:top w:val="nil" w:sz="6" w:space="0" w:color="auto"/>
              <w:left w:val="single" w:sz="4" w:space="0" w:color="000000"/>
              <w:bottom w:val="nil" w:sz="6" w:space="0" w:color="auto"/>
              <w:right w:val="single" w:sz="4" w:space="0" w:color="000000"/>
            </w:tcBorders>
          </w:tcPr>
          <w:p>
            <w:pPr/>
          </w:p>
        </w:tc>
        <w:tc>
          <w:tcPr>
            <w:tcW w:w="1622" w:type="dxa"/>
            <w:tcBorders>
              <w:top w:val="nil" w:sz="6" w:space="0" w:color="auto"/>
              <w:left w:val="single" w:sz="4" w:space="0" w:color="000000"/>
              <w:bottom w:val="nil" w:sz="6" w:space="0" w:color="auto"/>
              <w:right w:val="single" w:sz="4" w:space="0" w:color="000000"/>
            </w:tcBorders>
          </w:tcPr>
          <w:p>
            <w:pPr/>
          </w:p>
        </w:tc>
        <w:tc>
          <w:tcPr>
            <w:tcW w:w="1568" w:type="dxa"/>
            <w:tcBorders>
              <w:top w:val="nil" w:sz="6" w:space="0" w:color="auto"/>
              <w:left w:val="single" w:sz="4" w:space="0" w:color="000000"/>
              <w:bottom w:val="nil" w:sz="6" w:space="0" w:color="auto"/>
              <w:right w:val="nil" w:sz="6" w:space="0" w:color="auto"/>
            </w:tcBorders>
          </w:tcPr>
          <w:p>
            <w:pPr/>
          </w:p>
        </w:tc>
      </w:tr>
      <w:tr>
        <w:trPr>
          <w:trHeight w:val="950" w:hRule="exact"/>
        </w:trPr>
        <w:tc>
          <w:tcPr>
            <w:tcW w:w="1673"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3"/>
                <w:szCs w:val="13"/>
              </w:rPr>
            </w:pPr>
          </w:p>
          <w:p>
            <w:pPr>
              <w:pStyle w:val="TableParagraph"/>
              <w:spacing w:line="370" w:lineRule="atLeast"/>
              <w:ind w:left="122" w:right="101"/>
              <w:jc w:val="left"/>
              <w:rPr>
                <w:rFonts w:ascii="宋体" w:hAnsi="宋体" w:cs="宋体" w:eastAsia="宋体" w:hint="default"/>
                <w:sz w:val="18"/>
                <w:szCs w:val="18"/>
              </w:rPr>
            </w:pPr>
            <w:r>
              <w:rPr>
                <w:rFonts w:ascii="宋体" w:hAnsi="宋体" w:cs="宋体" w:eastAsia="宋体" w:hint="default"/>
                <w:spacing w:val="-10"/>
                <w:sz w:val="18"/>
                <w:szCs w:val="18"/>
              </w:rPr>
              <w:t>（</w:t>
            </w:r>
            <w:r>
              <w:rPr>
                <w:rFonts w:ascii="Calibri" w:hAnsi="Calibri" w:cs="Calibri" w:eastAsia="Calibri" w:hint="default"/>
                <w:spacing w:val="-10"/>
                <w:sz w:val="18"/>
                <w:szCs w:val="18"/>
              </w:rPr>
              <w:t>5</w:t>
            </w:r>
            <w:r>
              <w:rPr>
                <w:rFonts w:ascii="宋体" w:hAnsi="宋体" w:cs="宋体" w:eastAsia="宋体" w:hint="default"/>
                <w:spacing w:val="-10"/>
                <w:sz w:val="18"/>
                <w:szCs w:val="18"/>
              </w:rPr>
              <w:t>）工会经费和职</w:t>
            </w:r>
            <w:r>
              <w:rPr>
                <w:rFonts w:ascii="宋体" w:hAnsi="宋体" w:cs="宋体" w:eastAsia="宋体" w:hint="default"/>
                <w:sz w:val="18"/>
                <w:szCs w:val="18"/>
              </w:rPr>
              <w:t> 工教育经费</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
              <w:ind w:right="0"/>
              <w:jc w:val="left"/>
              <w:rPr>
                <w:rFonts w:ascii="宋体" w:hAnsi="宋体" w:cs="宋体" w:eastAsia="宋体" w:hint="default"/>
                <w:b/>
                <w:bCs/>
                <w:sz w:val="20"/>
                <w:szCs w:val="20"/>
              </w:rPr>
            </w:pPr>
          </w:p>
          <w:p>
            <w:pPr>
              <w:pStyle w:val="TableParagraph"/>
              <w:spacing w:line="240" w:lineRule="auto"/>
              <w:ind w:right="103"/>
              <w:jc w:val="right"/>
              <w:rPr>
                <w:rFonts w:ascii="Calibri" w:hAnsi="Calibri" w:cs="Calibri" w:eastAsia="Calibri" w:hint="default"/>
                <w:sz w:val="18"/>
                <w:szCs w:val="18"/>
              </w:rPr>
            </w:pPr>
            <w:r>
              <w:rPr>
                <w:rFonts w:ascii="Calibri"/>
                <w:spacing w:val="-1"/>
                <w:sz w:val="18"/>
              </w:rPr>
              <w:t>17,443.78</w:t>
            </w:r>
          </w:p>
        </w:tc>
        <w:tc>
          <w:tcPr>
            <w:tcW w:w="135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
              <w:ind w:right="0"/>
              <w:jc w:val="left"/>
              <w:rPr>
                <w:rFonts w:ascii="宋体" w:hAnsi="宋体" w:cs="宋体" w:eastAsia="宋体" w:hint="default"/>
                <w:b/>
                <w:bCs/>
                <w:sz w:val="20"/>
                <w:szCs w:val="20"/>
              </w:rPr>
            </w:pPr>
          </w:p>
          <w:p>
            <w:pPr>
              <w:pStyle w:val="TableParagraph"/>
              <w:spacing w:line="240" w:lineRule="auto"/>
              <w:ind w:right="101"/>
              <w:jc w:val="right"/>
              <w:rPr>
                <w:rFonts w:ascii="Calibri" w:hAnsi="Calibri" w:cs="Calibri" w:eastAsia="Calibri" w:hint="default"/>
                <w:sz w:val="18"/>
                <w:szCs w:val="18"/>
              </w:rPr>
            </w:pPr>
            <w:r>
              <w:rPr>
                <w:rFonts w:ascii="Calibri"/>
                <w:sz w:val="18"/>
              </w:rPr>
              <w:t>1,118,619.46</w:t>
            </w:r>
          </w:p>
        </w:tc>
        <w:tc>
          <w:tcPr>
            <w:tcW w:w="162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
              <w:ind w:right="0"/>
              <w:jc w:val="left"/>
              <w:rPr>
                <w:rFonts w:ascii="宋体" w:hAnsi="宋体" w:cs="宋体" w:eastAsia="宋体" w:hint="default"/>
                <w:b/>
                <w:bCs/>
                <w:sz w:val="20"/>
                <w:szCs w:val="20"/>
              </w:rPr>
            </w:pPr>
          </w:p>
          <w:p>
            <w:pPr>
              <w:pStyle w:val="TableParagraph"/>
              <w:spacing w:line="240" w:lineRule="auto"/>
              <w:ind w:right="98"/>
              <w:jc w:val="right"/>
              <w:rPr>
                <w:rFonts w:ascii="Calibri" w:hAnsi="Calibri" w:cs="Calibri" w:eastAsia="Calibri" w:hint="default"/>
                <w:sz w:val="18"/>
                <w:szCs w:val="18"/>
              </w:rPr>
            </w:pPr>
            <w:r>
              <w:rPr>
                <w:rFonts w:ascii="Calibri"/>
                <w:sz w:val="18"/>
              </w:rPr>
              <w:t>1,118,619.46</w:t>
            </w:r>
          </w:p>
        </w:tc>
        <w:tc>
          <w:tcPr>
            <w:tcW w:w="1568"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
              <w:ind w:right="0"/>
              <w:jc w:val="left"/>
              <w:rPr>
                <w:rFonts w:ascii="宋体" w:hAnsi="宋体" w:cs="宋体" w:eastAsia="宋体" w:hint="default"/>
                <w:b/>
                <w:bCs/>
                <w:sz w:val="20"/>
                <w:szCs w:val="20"/>
              </w:rPr>
            </w:pPr>
          </w:p>
          <w:p>
            <w:pPr>
              <w:pStyle w:val="TableParagraph"/>
              <w:spacing w:line="240" w:lineRule="auto"/>
              <w:ind w:right="111"/>
              <w:jc w:val="right"/>
              <w:rPr>
                <w:rFonts w:ascii="Calibri" w:hAnsi="Calibri" w:cs="Calibri" w:eastAsia="Calibri" w:hint="default"/>
                <w:sz w:val="18"/>
                <w:szCs w:val="18"/>
              </w:rPr>
            </w:pPr>
            <w:r>
              <w:rPr>
                <w:rFonts w:ascii="Calibri"/>
                <w:spacing w:val="-1"/>
                <w:sz w:val="18"/>
              </w:rPr>
              <w:t>17,443.78</w:t>
            </w:r>
          </w:p>
        </w:tc>
      </w:tr>
      <w:tr>
        <w:trPr>
          <w:trHeight w:val="15" w:hRule="exact"/>
        </w:trPr>
        <w:tc>
          <w:tcPr>
            <w:tcW w:w="1673" w:type="dxa"/>
            <w:tcBorders>
              <w:top w:val="nil" w:sz="6" w:space="0" w:color="auto"/>
              <w:left w:val="nil" w:sz="6" w:space="0" w:color="auto"/>
              <w:bottom w:val="nil" w:sz="6" w:space="0" w:color="auto"/>
              <w:right w:val="nil" w:sz="6" w:space="0" w:color="auto"/>
            </w:tcBorders>
          </w:tcPr>
          <w:p>
            <w:pPr/>
          </w:p>
        </w:tc>
        <w:tc>
          <w:tcPr>
            <w:tcW w:w="1558" w:type="dxa"/>
            <w:tcBorders>
              <w:top w:val="nil" w:sz="6" w:space="0" w:color="auto"/>
              <w:left w:val="nil" w:sz="6" w:space="0" w:color="auto"/>
              <w:bottom w:val="nil" w:sz="6" w:space="0" w:color="auto"/>
              <w:right w:val="nil" w:sz="6" w:space="0" w:color="auto"/>
            </w:tcBorders>
          </w:tcPr>
          <w:p>
            <w:pPr/>
          </w:p>
        </w:tc>
        <w:tc>
          <w:tcPr>
            <w:tcW w:w="1356" w:type="dxa"/>
            <w:tcBorders>
              <w:top w:val="nil" w:sz="6" w:space="0" w:color="auto"/>
              <w:left w:val="nil" w:sz="6" w:space="0" w:color="auto"/>
              <w:bottom w:val="nil" w:sz="6" w:space="0" w:color="auto"/>
              <w:right w:val="nil" w:sz="6" w:space="0" w:color="auto"/>
            </w:tcBorders>
          </w:tcPr>
          <w:p>
            <w:pPr/>
          </w:p>
        </w:tc>
        <w:tc>
          <w:tcPr>
            <w:tcW w:w="1622" w:type="dxa"/>
            <w:tcBorders>
              <w:top w:val="nil" w:sz="6" w:space="0" w:color="auto"/>
              <w:left w:val="nil" w:sz="6" w:space="0" w:color="auto"/>
              <w:bottom w:val="nil" w:sz="6" w:space="0" w:color="auto"/>
              <w:right w:val="nil" w:sz="6" w:space="0" w:color="auto"/>
            </w:tcBorders>
          </w:tcPr>
          <w:p>
            <w:pPr/>
          </w:p>
        </w:tc>
        <w:tc>
          <w:tcPr>
            <w:tcW w:w="1568" w:type="dxa"/>
            <w:tcBorders>
              <w:top w:val="nil" w:sz="6" w:space="0" w:color="auto"/>
              <w:left w:val="nil" w:sz="6" w:space="0" w:color="auto"/>
              <w:bottom w:val="nil" w:sz="6" w:space="0" w:color="auto"/>
              <w:right w:val="nil" w:sz="6" w:space="0" w:color="auto"/>
            </w:tcBorders>
          </w:tcPr>
          <w:p>
            <w:pPr/>
          </w:p>
        </w:tc>
      </w:tr>
      <w:tr>
        <w:trPr>
          <w:trHeight w:val="571" w:hRule="exact"/>
        </w:trPr>
        <w:tc>
          <w:tcPr>
            <w:tcW w:w="1673" w:type="dxa"/>
            <w:tcBorders>
              <w:top w:val="nil" w:sz="6" w:space="0" w:color="auto"/>
              <w:left w:val="nil" w:sz="6" w:space="0" w:color="auto"/>
              <w:bottom w:val="single" w:sz="12" w:space="0" w:color="000000"/>
              <w:right w:val="single" w:sz="4" w:space="0" w:color="000000"/>
            </w:tcBorders>
          </w:tcPr>
          <w:p>
            <w:pPr>
              <w:pStyle w:val="TableParagraph"/>
              <w:spacing w:line="240" w:lineRule="auto" w:before="3"/>
              <w:ind w:right="0"/>
              <w:jc w:val="left"/>
              <w:rPr>
                <w:rFonts w:ascii="宋体" w:hAnsi="宋体" w:cs="宋体" w:eastAsia="宋体" w:hint="default"/>
                <w:b/>
                <w:bCs/>
                <w:sz w:val="22"/>
                <w:szCs w:val="22"/>
              </w:rPr>
            </w:pPr>
          </w:p>
          <w:p>
            <w:pPr>
              <w:pStyle w:val="TableParagraph"/>
              <w:tabs>
                <w:tab w:pos="981" w:val="left" w:leader="none"/>
              </w:tabs>
              <w:spacing w:line="240" w:lineRule="auto"/>
              <w:ind w:left="528" w:right="0"/>
              <w:jc w:val="left"/>
              <w:rPr>
                <w:rFonts w:ascii="宋体" w:hAnsi="宋体" w:cs="宋体" w:eastAsia="宋体" w:hint="default"/>
                <w:sz w:val="18"/>
                <w:szCs w:val="18"/>
              </w:rPr>
            </w:pPr>
            <w:r>
              <w:rPr>
                <w:rFonts w:ascii="宋体" w:hAnsi="宋体" w:cs="宋体" w:eastAsia="宋体" w:hint="default"/>
                <w:sz w:val="18"/>
                <w:szCs w:val="18"/>
              </w:rPr>
              <w:t>合</w:t>
              <w:tab/>
              <w:t>计</w:t>
            </w:r>
          </w:p>
        </w:tc>
        <w:tc>
          <w:tcPr>
            <w:tcW w:w="155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
              <w:ind w:right="0"/>
              <w:jc w:val="left"/>
              <w:rPr>
                <w:rFonts w:ascii="宋体" w:hAnsi="宋体" w:cs="宋体" w:eastAsia="宋体" w:hint="default"/>
                <w:b/>
                <w:bCs/>
                <w:sz w:val="25"/>
                <w:szCs w:val="25"/>
              </w:rPr>
            </w:pPr>
          </w:p>
          <w:p>
            <w:pPr>
              <w:pStyle w:val="TableParagraph"/>
              <w:spacing w:line="240" w:lineRule="auto"/>
              <w:ind w:right="103"/>
              <w:jc w:val="right"/>
              <w:rPr>
                <w:rFonts w:ascii="Calibri" w:hAnsi="Calibri" w:cs="Calibri" w:eastAsia="Calibri" w:hint="default"/>
                <w:sz w:val="18"/>
                <w:szCs w:val="18"/>
              </w:rPr>
            </w:pPr>
            <w:r>
              <w:rPr>
                <w:rFonts w:ascii="Calibri"/>
                <w:spacing w:val="-1"/>
                <w:sz w:val="18"/>
              </w:rPr>
              <w:t>1,091,866.74</w:t>
            </w:r>
          </w:p>
        </w:tc>
        <w:tc>
          <w:tcPr>
            <w:tcW w:w="135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
              <w:ind w:right="0"/>
              <w:jc w:val="left"/>
              <w:rPr>
                <w:rFonts w:ascii="宋体" w:hAnsi="宋体" w:cs="宋体" w:eastAsia="宋体" w:hint="default"/>
                <w:b/>
                <w:bCs/>
                <w:sz w:val="25"/>
                <w:szCs w:val="25"/>
              </w:rPr>
            </w:pPr>
          </w:p>
          <w:p>
            <w:pPr>
              <w:pStyle w:val="TableParagraph"/>
              <w:spacing w:line="240" w:lineRule="auto"/>
              <w:ind w:right="104"/>
              <w:jc w:val="right"/>
              <w:rPr>
                <w:rFonts w:ascii="Calibri" w:hAnsi="Calibri" w:cs="Calibri" w:eastAsia="Calibri" w:hint="default"/>
                <w:sz w:val="18"/>
                <w:szCs w:val="18"/>
              </w:rPr>
            </w:pPr>
            <w:r>
              <w:rPr>
                <w:rFonts w:ascii="Calibri"/>
                <w:spacing w:val="-1"/>
                <w:sz w:val="18"/>
              </w:rPr>
              <w:t>179,015,621.57</w:t>
            </w:r>
          </w:p>
        </w:tc>
        <w:tc>
          <w:tcPr>
            <w:tcW w:w="162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
              <w:ind w:right="0"/>
              <w:jc w:val="left"/>
              <w:rPr>
                <w:rFonts w:ascii="宋体" w:hAnsi="宋体" w:cs="宋体" w:eastAsia="宋体" w:hint="default"/>
                <w:b/>
                <w:bCs/>
                <w:sz w:val="25"/>
                <w:szCs w:val="25"/>
              </w:rPr>
            </w:pPr>
          </w:p>
          <w:p>
            <w:pPr>
              <w:pStyle w:val="TableParagraph"/>
              <w:spacing w:line="240" w:lineRule="auto"/>
              <w:ind w:right="98"/>
              <w:jc w:val="right"/>
              <w:rPr>
                <w:rFonts w:ascii="Calibri" w:hAnsi="Calibri" w:cs="Calibri" w:eastAsia="Calibri" w:hint="default"/>
                <w:sz w:val="18"/>
                <w:szCs w:val="18"/>
              </w:rPr>
            </w:pPr>
            <w:r>
              <w:rPr>
                <w:rFonts w:ascii="Calibri"/>
                <w:spacing w:val="-1"/>
                <w:sz w:val="18"/>
              </w:rPr>
              <w:t>180,070,621.94</w:t>
            </w:r>
          </w:p>
        </w:tc>
        <w:tc>
          <w:tcPr>
            <w:tcW w:w="1568" w:type="dxa"/>
            <w:tcBorders>
              <w:top w:val="nil" w:sz="6" w:space="0" w:color="auto"/>
              <w:left w:val="single" w:sz="4" w:space="0" w:color="000000"/>
              <w:bottom w:val="single" w:sz="12" w:space="0" w:color="000000"/>
              <w:right w:val="nil" w:sz="6" w:space="0" w:color="auto"/>
            </w:tcBorders>
          </w:tcPr>
          <w:p>
            <w:pPr>
              <w:pStyle w:val="TableParagraph"/>
              <w:spacing w:line="240" w:lineRule="auto" w:before="8"/>
              <w:ind w:right="0"/>
              <w:jc w:val="left"/>
              <w:rPr>
                <w:rFonts w:ascii="宋体" w:hAnsi="宋体" w:cs="宋体" w:eastAsia="宋体" w:hint="default"/>
                <w:b/>
                <w:bCs/>
                <w:sz w:val="25"/>
                <w:szCs w:val="25"/>
              </w:rPr>
            </w:pPr>
          </w:p>
          <w:p>
            <w:pPr>
              <w:pStyle w:val="TableParagraph"/>
              <w:spacing w:line="240" w:lineRule="auto"/>
              <w:ind w:right="108"/>
              <w:jc w:val="right"/>
              <w:rPr>
                <w:rFonts w:ascii="Calibri" w:hAnsi="Calibri" w:cs="Calibri" w:eastAsia="Calibri" w:hint="default"/>
                <w:sz w:val="18"/>
                <w:szCs w:val="18"/>
              </w:rPr>
            </w:pPr>
            <w:r>
              <w:rPr>
                <w:rFonts w:ascii="Calibri"/>
                <w:spacing w:val="-1"/>
                <w:sz w:val="18"/>
              </w:rPr>
              <w:t>36,866.37</w:t>
            </w:r>
          </w:p>
        </w:tc>
      </w:tr>
    </w:tbl>
    <w:p>
      <w:pPr>
        <w:spacing w:after="0" w:line="240" w:lineRule="auto"/>
        <w:jc w:val="right"/>
        <w:rPr>
          <w:rFonts w:ascii="Calibri" w:hAnsi="Calibri" w:cs="Calibri" w:eastAsia="Calibri" w:hint="default"/>
          <w:sz w:val="18"/>
          <w:szCs w:val="18"/>
        </w:rPr>
        <w:sectPr>
          <w:pgSz w:w="11910" w:h="16840"/>
          <w:pgMar w:header="0" w:footer="975" w:top="1320" w:bottom="1160" w:left="1660" w:right="0"/>
        </w:sectPr>
      </w:pPr>
    </w:p>
    <w:p>
      <w:pPr>
        <w:spacing w:line="240" w:lineRule="auto" w:before="5"/>
        <w:rPr>
          <w:rFonts w:ascii="宋体" w:hAnsi="宋体" w:cs="宋体" w:eastAsia="宋体" w:hint="default"/>
          <w:b/>
          <w:bCs/>
          <w:sz w:val="10"/>
          <w:szCs w:val="10"/>
        </w:rPr>
      </w:pPr>
    </w:p>
    <w:p>
      <w:pPr>
        <w:spacing w:before="36"/>
        <w:ind w:left="126" w:right="0" w:firstLine="0"/>
        <w:jc w:val="left"/>
        <w:rPr>
          <w:rFonts w:ascii="宋体" w:hAnsi="宋体" w:cs="宋体" w:eastAsia="宋体" w:hint="default"/>
          <w:sz w:val="21"/>
          <w:szCs w:val="21"/>
        </w:rPr>
      </w:pPr>
      <w:r>
        <w:rPr/>
        <w:pict>
          <v:shape style="position:absolute;margin-left:274.130005pt;margin-top:19.243664pt;width:.48001pt;height:.12pt;mso-position-horizontal-relative:page;mso-position-vertical-relative:paragraph;z-index:-1395256" type="#_x0000_t75" stroked="false">
            <v:imagedata r:id="rId459" o:title=""/>
          </v:shape>
        </w:pict>
      </w:r>
      <w:r>
        <w:rPr/>
        <w:pict>
          <v:shape style="position:absolute;margin-left:396.670013pt;margin-top:19.243664pt;width:.48001pt;height:.12pt;mso-position-horizontal-relative:page;mso-position-vertical-relative:paragraph;z-index:-1395232" type="#_x0000_t75" stroked="false">
            <v:imagedata r:id="rId459" o:title=""/>
          </v:shape>
        </w:pict>
      </w:r>
      <w:r>
        <w:rPr/>
        <w:pict>
          <v:group style="position:absolute;margin-left:120.5pt;margin-top:33.763706pt;width:387.8pt;height:5.05pt;mso-position-horizontal-relative:page;mso-position-vertical-relative:paragraph;z-index:-1395208" coordorigin="2410,675" coordsize="7756,101">
            <v:shape style="position:absolute;left:2410;top:675;width:5543;height:101" type="#_x0000_t75" stroked="false">
              <v:imagedata r:id="rId466" o:title=""/>
            </v:shape>
            <v:shape style="position:absolute;left:7929;top:766;width:2237;height:10" type="#_x0000_t75" stroked="false">
              <v:imagedata r:id="rId467" o:title=""/>
            </v:shape>
            <w10:wrap type="none"/>
          </v:group>
        </w:pict>
      </w:r>
      <w:r>
        <w:rPr/>
        <w:pict>
          <v:group style="position:absolute;margin-left:120.5pt;margin-top:53.203644pt;width:387.8pt;height:5.2pt;mso-position-horizontal-relative:page;mso-position-vertical-relative:paragraph;z-index:-1395184" coordorigin="2410,1064" coordsize="7756,104">
            <v:shape style="position:absolute;left:2410;top:1064;width:5543;height:103" type="#_x0000_t75" stroked="false">
              <v:imagedata r:id="rId468" o:title=""/>
            </v:shape>
            <v:shape style="position:absolute;left:7929;top:1158;width:2237;height:10" type="#_x0000_t75" stroked="false">
              <v:imagedata r:id="rId469" o:title=""/>
            </v:shape>
            <w10:wrap type="none"/>
          </v:group>
        </w:pict>
      </w:r>
      <w:r>
        <w:rPr/>
        <w:pict>
          <v:group style="position:absolute;margin-left:120.5pt;margin-top:72.763702pt;width:387.8pt;height:5.05pt;mso-position-horizontal-relative:page;mso-position-vertical-relative:paragraph;z-index:-1395160" coordorigin="2410,1455" coordsize="7756,101">
            <v:shape style="position:absolute;left:2410;top:1455;width:5543;height:101" type="#_x0000_t75" stroked="false">
              <v:imagedata r:id="rId466" o:title=""/>
            </v:shape>
            <v:shape style="position:absolute;left:7929;top:1546;width:2237;height:10" type="#_x0000_t75" stroked="false">
              <v:imagedata r:id="rId467" o:title=""/>
            </v:shape>
            <w10:wrap type="none"/>
          </v:group>
        </w:pict>
      </w:r>
      <w:r>
        <w:rPr/>
        <w:pict>
          <v:group style="position:absolute;margin-left:120.5pt;margin-top:92.203644pt;width:387.8pt;height:5.2pt;mso-position-horizontal-relative:page;mso-position-vertical-relative:paragraph;z-index:-1395136" coordorigin="2410,1844" coordsize="7756,104">
            <v:shape style="position:absolute;left:2410;top:1844;width:5543;height:103" type="#_x0000_t75" stroked="false">
              <v:imagedata r:id="rId468" o:title=""/>
            </v:shape>
            <v:shape style="position:absolute;left:7929;top:1938;width:2237;height:10" type="#_x0000_t75" stroked="false">
              <v:imagedata r:id="rId469" o:title=""/>
            </v:shape>
            <w10:wrap type="none"/>
          </v:group>
        </w:pict>
      </w:r>
      <w:r>
        <w:rPr/>
        <w:pict>
          <v:group style="position:absolute;margin-left:120.5pt;margin-top:111.763702pt;width:387.8pt;height:5.05pt;mso-position-horizontal-relative:page;mso-position-vertical-relative:paragraph;z-index:-1395112" coordorigin="2410,2235" coordsize="7756,101">
            <v:shape style="position:absolute;left:2410;top:2235;width:5543;height:101" type="#_x0000_t75" stroked="false">
              <v:imagedata r:id="rId466" o:title=""/>
            </v:shape>
            <v:shape style="position:absolute;left:7929;top:2326;width:2237;height:10" type="#_x0000_t75" stroked="false">
              <v:imagedata r:id="rId467"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二十一</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28"/>
          <w:sz w:val="21"/>
          <w:szCs w:val="21"/>
        </w:rPr>
        <w:t> </w:t>
      </w:r>
      <w:r>
        <w:rPr>
          <w:rFonts w:ascii="宋体" w:hAnsi="宋体" w:cs="宋体" w:eastAsia="宋体" w:hint="default"/>
          <w:b/>
          <w:bCs/>
          <w:sz w:val="21"/>
          <w:szCs w:val="21"/>
        </w:rPr>
        <w:t>应交税费</w:t>
      </w:r>
      <w:r>
        <w:rPr>
          <w:rFonts w:ascii="宋体" w:hAnsi="宋体" w:cs="宋体" w:eastAsia="宋体" w:hint="default"/>
          <w:sz w:val="21"/>
          <w:szCs w:val="21"/>
        </w:rPr>
      </w:r>
    </w:p>
    <w:p>
      <w:pPr>
        <w:spacing w:line="240" w:lineRule="auto" w:before="3"/>
        <w:rPr>
          <w:rFonts w:ascii="宋体" w:hAnsi="宋体" w:cs="宋体" w:eastAsia="宋体" w:hint="default"/>
          <w:b/>
          <w:bCs/>
          <w:sz w:val="2"/>
          <w:szCs w:val="2"/>
        </w:rPr>
      </w:pPr>
    </w:p>
    <w:tbl>
      <w:tblPr>
        <w:tblW w:w="0" w:type="auto"/>
        <w:jc w:val="left"/>
        <w:tblInd w:w="735" w:type="dxa"/>
        <w:tblLayout w:type="fixed"/>
        <w:tblCellMar>
          <w:top w:w="0" w:type="dxa"/>
          <w:left w:w="0" w:type="dxa"/>
          <w:bottom w:w="0" w:type="dxa"/>
          <w:right w:w="0" w:type="dxa"/>
        </w:tblCellMar>
        <w:tblLook w:val="01E0"/>
      </w:tblPr>
      <w:tblGrid>
        <w:gridCol w:w="3092"/>
        <w:gridCol w:w="2451"/>
        <w:gridCol w:w="2228"/>
      </w:tblGrid>
      <w:tr>
        <w:trPr>
          <w:trHeight w:val="305" w:hRule="exact"/>
        </w:trPr>
        <w:tc>
          <w:tcPr>
            <w:tcW w:w="3092" w:type="dxa"/>
            <w:tcBorders>
              <w:top w:val="single" w:sz="12" w:space="0" w:color="000000"/>
              <w:left w:val="nil" w:sz="6" w:space="0" w:color="auto"/>
              <w:bottom w:val="nil" w:sz="6" w:space="0" w:color="auto"/>
              <w:right w:val="single" w:sz="4" w:space="0" w:color="000000"/>
            </w:tcBorders>
          </w:tcPr>
          <w:p>
            <w:pPr>
              <w:pStyle w:val="TableParagraph"/>
              <w:spacing w:line="268" w:lineRule="exact" w:before="62"/>
              <w:ind w:left="21" w:right="0"/>
              <w:jc w:val="center"/>
              <w:rPr>
                <w:rFonts w:ascii="宋体" w:hAnsi="宋体" w:cs="宋体" w:eastAsia="宋体" w:hint="default"/>
                <w:sz w:val="21"/>
                <w:szCs w:val="21"/>
              </w:rPr>
            </w:pPr>
            <w:r>
              <w:rPr>
                <w:rFonts w:ascii="宋体" w:hAnsi="宋体" w:cs="宋体" w:eastAsia="宋体" w:hint="default"/>
                <w:sz w:val="21"/>
                <w:szCs w:val="21"/>
              </w:rPr>
              <w:t>税费项目</w:t>
            </w:r>
          </w:p>
        </w:tc>
        <w:tc>
          <w:tcPr>
            <w:tcW w:w="2451" w:type="dxa"/>
            <w:tcBorders>
              <w:top w:val="single" w:sz="12" w:space="0" w:color="000000"/>
              <w:left w:val="single" w:sz="4" w:space="0" w:color="000000"/>
              <w:bottom w:val="nil" w:sz="6" w:space="0" w:color="auto"/>
              <w:right w:val="single" w:sz="4" w:space="0" w:color="000000"/>
            </w:tcBorders>
          </w:tcPr>
          <w:p>
            <w:pPr>
              <w:pStyle w:val="TableParagraph"/>
              <w:spacing w:line="268" w:lineRule="exact" w:before="62"/>
              <w:ind w:left="799" w:right="0"/>
              <w:jc w:val="left"/>
              <w:rPr>
                <w:rFonts w:ascii="宋体" w:hAnsi="宋体" w:cs="宋体" w:eastAsia="宋体" w:hint="default"/>
                <w:sz w:val="21"/>
                <w:szCs w:val="21"/>
              </w:rPr>
            </w:pPr>
            <w:r>
              <w:rPr>
                <w:rFonts w:ascii="宋体" w:hAnsi="宋体" w:cs="宋体" w:eastAsia="宋体" w:hint="default"/>
                <w:sz w:val="21"/>
                <w:szCs w:val="21"/>
              </w:rPr>
              <w:t>期末余额</w:t>
            </w:r>
          </w:p>
        </w:tc>
        <w:tc>
          <w:tcPr>
            <w:tcW w:w="2228" w:type="dxa"/>
            <w:tcBorders>
              <w:top w:val="single" w:sz="12" w:space="0" w:color="000000"/>
              <w:left w:val="single" w:sz="4" w:space="0" w:color="000000"/>
              <w:bottom w:val="nil" w:sz="6" w:space="0" w:color="auto"/>
              <w:right w:val="nil" w:sz="6" w:space="0" w:color="auto"/>
            </w:tcBorders>
          </w:tcPr>
          <w:p>
            <w:pPr>
              <w:pStyle w:val="TableParagraph"/>
              <w:spacing w:line="268" w:lineRule="exact" w:before="62"/>
              <w:ind w:left="688" w:right="0"/>
              <w:jc w:val="left"/>
              <w:rPr>
                <w:rFonts w:ascii="宋体" w:hAnsi="宋体" w:cs="宋体" w:eastAsia="宋体" w:hint="default"/>
                <w:sz w:val="21"/>
                <w:szCs w:val="21"/>
              </w:rPr>
            </w:pPr>
            <w:r>
              <w:rPr>
                <w:rFonts w:ascii="宋体" w:hAnsi="宋体" w:cs="宋体" w:eastAsia="宋体" w:hint="default"/>
                <w:sz w:val="21"/>
                <w:szCs w:val="21"/>
              </w:rPr>
              <w:t>年初余额</w:t>
            </w:r>
          </w:p>
        </w:tc>
      </w:tr>
      <w:tr>
        <w:trPr>
          <w:trHeight w:val="458" w:hRule="exact"/>
        </w:trPr>
        <w:tc>
          <w:tcPr>
            <w:tcW w:w="3092" w:type="dxa"/>
            <w:tcBorders>
              <w:top w:val="nil" w:sz="6" w:space="0" w:color="auto"/>
              <w:left w:val="nil" w:sz="6" w:space="0" w:color="auto"/>
              <w:bottom w:val="nil" w:sz="6" w:space="0" w:color="auto"/>
              <w:right w:val="single" w:sz="4" w:space="0" w:color="000000"/>
            </w:tcBorders>
          </w:tcPr>
          <w:p>
            <w:pPr>
              <w:pStyle w:val="TableParagraph"/>
              <w:spacing w:line="240" w:lineRule="auto" w:before="160"/>
              <w:ind w:left="122" w:right="0"/>
              <w:jc w:val="left"/>
              <w:rPr>
                <w:rFonts w:ascii="宋体" w:hAnsi="宋体" w:cs="宋体" w:eastAsia="宋体" w:hint="default"/>
                <w:sz w:val="21"/>
                <w:szCs w:val="21"/>
              </w:rPr>
            </w:pPr>
            <w:r>
              <w:rPr>
                <w:rFonts w:ascii="宋体" w:hAnsi="宋体" w:cs="宋体" w:eastAsia="宋体" w:hint="default"/>
                <w:sz w:val="21"/>
                <w:szCs w:val="21"/>
              </w:rPr>
              <w:t>增值税</w:t>
            </w:r>
          </w:p>
        </w:tc>
        <w:tc>
          <w:tcPr>
            <w:tcW w:w="2451"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100"/>
              <w:jc w:val="right"/>
              <w:rPr>
                <w:rFonts w:ascii="Calibri" w:hAnsi="Calibri" w:cs="Calibri" w:eastAsia="Calibri" w:hint="default"/>
                <w:sz w:val="21"/>
                <w:szCs w:val="21"/>
              </w:rPr>
            </w:pPr>
            <w:r>
              <w:rPr>
                <w:rFonts w:ascii="Calibri"/>
                <w:spacing w:val="-2"/>
                <w:sz w:val="21"/>
              </w:rPr>
              <w:t>2,951,571.57</w:t>
            </w:r>
          </w:p>
        </w:tc>
        <w:tc>
          <w:tcPr>
            <w:tcW w:w="2228"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105"/>
              <w:jc w:val="right"/>
              <w:rPr>
                <w:rFonts w:ascii="Calibri" w:hAnsi="Calibri" w:cs="Calibri" w:eastAsia="Calibri" w:hint="default"/>
                <w:sz w:val="21"/>
                <w:szCs w:val="21"/>
              </w:rPr>
            </w:pPr>
            <w:r>
              <w:rPr>
                <w:rFonts w:ascii="Calibri"/>
                <w:spacing w:val="-1"/>
                <w:sz w:val="21"/>
              </w:rPr>
              <w:t>4,189,141.60</w:t>
            </w:r>
          </w:p>
        </w:tc>
      </w:tr>
      <w:tr>
        <w:trPr>
          <w:trHeight w:val="34" w:hRule="exact"/>
        </w:trPr>
        <w:tc>
          <w:tcPr>
            <w:tcW w:w="3092" w:type="dxa"/>
            <w:tcBorders>
              <w:top w:val="nil" w:sz="6" w:space="0" w:color="auto"/>
              <w:left w:val="nil" w:sz="6" w:space="0" w:color="auto"/>
              <w:bottom w:val="nil" w:sz="6" w:space="0" w:color="auto"/>
              <w:right w:val="single" w:sz="4" w:space="0" w:color="000000"/>
            </w:tcBorders>
          </w:tcPr>
          <w:p>
            <w:pPr/>
          </w:p>
        </w:tc>
        <w:tc>
          <w:tcPr>
            <w:tcW w:w="2451" w:type="dxa"/>
            <w:tcBorders>
              <w:top w:val="nil" w:sz="6" w:space="0" w:color="auto"/>
              <w:left w:val="single" w:sz="4" w:space="0" w:color="000000"/>
              <w:bottom w:val="nil" w:sz="6" w:space="0" w:color="auto"/>
              <w:right w:val="nil" w:sz="6" w:space="0" w:color="auto"/>
            </w:tcBorders>
          </w:tcPr>
          <w:p>
            <w:pPr/>
          </w:p>
        </w:tc>
        <w:tc>
          <w:tcPr>
            <w:tcW w:w="2228" w:type="dxa"/>
            <w:tcBorders>
              <w:top w:val="nil" w:sz="6" w:space="0" w:color="auto"/>
              <w:left w:val="nil" w:sz="6" w:space="0" w:color="auto"/>
              <w:bottom w:val="nil" w:sz="6" w:space="0" w:color="auto"/>
              <w:right w:val="nil" w:sz="6" w:space="0" w:color="auto"/>
            </w:tcBorders>
          </w:tcPr>
          <w:p>
            <w:pPr/>
          </w:p>
        </w:tc>
      </w:tr>
      <w:tr>
        <w:trPr>
          <w:trHeight w:val="358" w:hRule="exact"/>
        </w:trPr>
        <w:tc>
          <w:tcPr>
            <w:tcW w:w="3092" w:type="dxa"/>
            <w:tcBorders>
              <w:top w:val="nil" w:sz="6" w:space="0" w:color="auto"/>
              <w:left w:val="nil" w:sz="6" w:space="0" w:color="auto"/>
              <w:bottom w:val="nil" w:sz="6" w:space="0" w:color="auto"/>
              <w:right w:val="single" w:sz="4" w:space="0" w:color="000000"/>
            </w:tcBorders>
          </w:tcPr>
          <w:p>
            <w:pPr>
              <w:pStyle w:val="TableParagraph"/>
              <w:spacing w:line="240" w:lineRule="auto" w:before="59"/>
              <w:ind w:left="122" w:right="0"/>
              <w:jc w:val="left"/>
              <w:rPr>
                <w:rFonts w:ascii="宋体" w:hAnsi="宋体" w:cs="宋体" w:eastAsia="宋体" w:hint="default"/>
                <w:sz w:val="21"/>
                <w:szCs w:val="21"/>
              </w:rPr>
            </w:pPr>
            <w:r>
              <w:rPr>
                <w:rFonts w:ascii="宋体" w:hAnsi="宋体" w:cs="宋体" w:eastAsia="宋体" w:hint="default"/>
                <w:sz w:val="21"/>
                <w:szCs w:val="21"/>
              </w:rPr>
              <w:t>营业税</w:t>
            </w:r>
          </w:p>
        </w:tc>
        <w:tc>
          <w:tcPr>
            <w:tcW w:w="2451" w:type="dxa"/>
            <w:tcBorders>
              <w:top w:val="nil" w:sz="6" w:space="0" w:color="auto"/>
              <w:left w:val="single" w:sz="4" w:space="0" w:color="000000"/>
              <w:bottom w:val="nil" w:sz="6" w:space="0" w:color="auto"/>
              <w:right w:val="single" w:sz="4" w:space="0" w:color="000000"/>
            </w:tcBorders>
          </w:tcPr>
          <w:p>
            <w:pPr>
              <w:pStyle w:val="TableParagraph"/>
              <w:spacing w:line="240" w:lineRule="auto" w:before="105"/>
              <w:ind w:right="101"/>
              <w:jc w:val="right"/>
              <w:rPr>
                <w:rFonts w:ascii="Calibri" w:hAnsi="Calibri" w:cs="Calibri" w:eastAsia="Calibri" w:hint="default"/>
                <w:sz w:val="21"/>
                <w:szCs w:val="21"/>
              </w:rPr>
            </w:pPr>
            <w:r>
              <w:rPr>
                <w:rFonts w:ascii="Calibri"/>
                <w:spacing w:val="-2"/>
                <w:sz w:val="21"/>
              </w:rPr>
              <w:t>7,922,327.95</w:t>
            </w:r>
          </w:p>
        </w:tc>
        <w:tc>
          <w:tcPr>
            <w:tcW w:w="2228" w:type="dxa"/>
            <w:tcBorders>
              <w:top w:val="nil" w:sz="6" w:space="0" w:color="auto"/>
              <w:left w:val="single" w:sz="4" w:space="0" w:color="000000"/>
              <w:bottom w:val="nil" w:sz="6" w:space="0" w:color="auto"/>
              <w:right w:val="nil" w:sz="6" w:space="0" w:color="auto"/>
            </w:tcBorders>
          </w:tcPr>
          <w:p>
            <w:pPr>
              <w:pStyle w:val="TableParagraph"/>
              <w:spacing w:line="240" w:lineRule="auto" w:before="105"/>
              <w:ind w:right="105"/>
              <w:jc w:val="right"/>
              <w:rPr>
                <w:rFonts w:ascii="Calibri" w:hAnsi="Calibri" w:cs="Calibri" w:eastAsia="Calibri" w:hint="default"/>
                <w:sz w:val="21"/>
                <w:szCs w:val="21"/>
              </w:rPr>
            </w:pPr>
            <w:r>
              <w:rPr>
                <w:rFonts w:ascii="Calibri"/>
                <w:spacing w:val="-2"/>
                <w:sz w:val="21"/>
              </w:rPr>
              <w:t>4,239,744.18</w:t>
            </w:r>
          </w:p>
        </w:tc>
      </w:tr>
      <w:tr>
        <w:trPr>
          <w:trHeight w:val="31" w:hRule="exact"/>
        </w:trPr>
        <w:tc>
          <w:tcPr>
            <w:tcW w:w="3092" w:type="dxa"/>
            <w:tcBorders>
              <w:top w:val="nil" w:sz="6" w:space="0" w:color="auto"/>
              <w:left w:val="nil" w:sz="6" w:space="0" w:color="auto"/>
              <w:bottom w:val="nil" w:sz="6" w:space="0" w:color="auto"/>
              <w:right w:val="single" w:sz="4" w:space="0" w:color="000000"/>
            </w:tcBorders>
          </w:tcPr>
          <w:p>
            <w:pPr/>
          </w:p>
        </w:tc>
        <w:tc>
          <w:tcPr>
            <w:tcW w:w="2451" w:type="dxa"/>
            <w:tcBorders>
              <w:top w:val="nil" w:sz="6" w:space="0" w:color="auto"/>
              <w:left w:val="single" w:sz="4" w:space="0" w:color="000000"/>
              <w:bottom w:val="nil" w:sz="6" w:space="0" w:color="auto"/>
              <w:right w:val="nil" w:sz="6" w:space="0" w:color="auto"/>
            </w:tcBorders>
          </w:tcPr>
          <w:p>
            <w:pPr/>
          </w:p>
        </w:tc>
        <w:tc>
          <w:tcPr>
            <w:tcW w:w="2228" w:type="dxa"/>
            <w:tcBorders>
              <w:top w:val="nil" w:sz="6" w:space="0" w:color="auto"/>
              <w:left w:val="nil" w:sz="6" w:space="0" w:color="auto"/>
              <w:bottom w:val="nil" w:sz="6" w:space="0" w:color="auto"/>
              <w:right w:val="nil" w:sz="6" w:space="0" w:color="auto"/>
            </w:tcBorders>
          </w:tcPr>
          <w:p>
            <w:pPr/>
          </w:p>
        </w:tc>
      </w:tr>
      <w:tr>
        <w:trPr>
          <w:trHeight w:val="358" w:hRule="exact"/>
        </w:trPr>
        <w:tc>
          <w:tcPr>
            <w:tcW w:w="3092" w:type="dxa"/>
            <w:tcBorders>
              <w:top w:val="nil" w:sz="6" w:space="0" w:color="auto"/>
              <w:left w:val="nil" w:sz="6" w:space="0" w:color="auto"/>
              <w:bottom w:val="nil" w:sz="6" w:space="0" w:color="auto"/>
              <w:right w:val="single" w:sz="4" w:space="0" w:color="000000"/>
            </w:tcBorders>
          </w:tcPr>
          <w:p>
            <w:pPr>
              <w:pStyle w:val="TableParagraph"/>
              <w:spacing w:line="240" w:lineRule="auto" w:before="59"/>
              <w:ind w:left="122" w:right="0"/>
              <w:jc w:val="left"/>
              <w:rPr>
                <w:rFonts w:ascii="宋体" w:hAnsi="宋体" w:cs="宋体" w:eastAsia="宋体" w:hint="default"/>
                <w:sz w:val="21"/>
                <w:szCs w:val="21"/>
              </w:rPr>
            </w:pPr>
            <w:r>
              <w:rPr>
                <w:rFonts w:ascii="宋体" w:hAnsi="宋体" w:cs="宋体" w:eastAsia="宋体" w:hint="default"/>
                <w:sz w:val="21"/>
                <w:szCs w:val="21"/>
              </w:rPr>
              <w:t>城市维护建设税</w:t>
            </w:r>
          </w:p>
        </w:tc>
        <w:tc>
          <w:tcPr>
            <w:tcW w:w="2451" w:type="dxa"/>
            <w:tcBorders>
              <w:top w:val="nil" w:sz="6" w:space="0" w:color="auto"/>
              <w:left w:val="single" w:sz="4" w:space="0" w:color="000000"/>
              <w:bottom w:val="nil" w:sz="6" w:space="0" w:color="auto"/>
              <w:right w:val="single" w:sz="4" w:space="0" w:color="000000"/>
            </w:tcBorders>
          </w:tcPr>
          <w:p>
            <w:pPr>
              <w:pStyle w:val="TableParagraph"/>
              <w:spacing w:line="240" w:lineRule="auto" w:before="105"/>
              <w:ind w:right="100"/>
              <w:jc w:val="right"/>
              <w:rPr>
                <w:rFonts w:ascii="Calibri" w:hAnsi="Calibri" w:cs="Calibri" w:eastAsia="Calibri" w:hint="default"/>
                <w:sz w:val="21"/>
                <w:szCs w:val="21"/>
              </w:rPr>
            </w:pPr>
            <w:r>
              <w:rPr>
                <w:rFonts w:ascii="Calibri"/>
                <w:spacing w:val="-2"/>
                <w:sz w:val="21"/>
              </w:rPr>
              <w:t>722,472.01</w:t>
            </w:r>
          </w:p>
        </w:tc>
        <w:tc>
          <w:tcPr>
            <w:tcW w:w="2228" w:type="dxa"/>
            <w:tcBorders>
              <w:top w:val="nil" w:sz="6" w:space="0" w:color="auto"/>
              <w:left w:val="single" w:sz="4" w:space="0" w:color="000000"/>
              <w:bottom w:val="nil" w:sz="6" w:space="0" w:color="auto"/>
              <w:right w:val="nil" w:sz="6" w:space="0" w:color="auto"/>
            </w:tcBorders>
          </w:tcPr>
          <w:p>
            <w:pPr>
              <w:pStyle w:val="TableParagraph"/>
              <w:spacing w:line="240" w:lineRule="auto" w:before="105"/>
              <w:ind w:right="104"/>
              <w:jc w:val="right"/>
              <w:rPr>
                <w:rFonts w:ascii="Calibri" w:hAnsi="Calibri" w:cs="Calibri" w:eastAsia="Calibri" w:hint="default"/>
                <w:sz w:val="21"/>
                <w:szCs w:val="21"/>
              </w:rPr>
            </w:pPr>
            <w:r>
              <w:rPr>
                <w:rFonts w:ascii="Calibri"/>
                <w:spacing w:val="-2"/>
                <w:sz w:val="21"/>
              </w:rPr>
              <w:t>556,899.42</w:t>
            </w:r>
          </w:p>
        </w:tc>
      </w:tr>
      <w:tr>
        <w:trPr>
          <w:trHeight w:val="34" w:hRule="exact"/>
        </w:trPr>
        <w:tc>
          <w:tcPr>
            <w:tcW w:w="3092" w:type="dxa"/>
            <w:tcBorders>
              <w:top w:val="nil" w:sz="6" w:space="0" w:color="auto"/>
              <w:left w:val="nil" w:sz="6" w:space="0" w:color="auto"/>
              <w:bottom w:val="nil" w:sz="6" w:space="0" w:color="auto"/>
              <w:right w:val="single" w:sz="4" w:space="0" w:color="000000"/>
            </w:tcBorders>
          </w:tcPr>
          <w:p>
            <w:pPr/>
          </w:p>
        </w:tc>
        <w:tc>
          <w:tcPr>
            <w:tcW w:w="2451" w:type="dxa"/>
            <w:tcBorders>
              <w:top w:val="nil" w:sz="6" w:space="0" w:color="auto"/>
              <w:left w:val="single" w:sz="4" w:space="0" w:color="000000"/>
              <w:bottom w:val="nil" w:sz="6" w:space="0" w:color="auto"/>
              <w:right w:val="nil" w:sz="6" w:space="0" w:color="auto"/>
            </w:tcBorders>
          </w:tcPr>
          <w:p>
            <w:pPr/>
          </w:p>
        </w:tc>
        <w:tc>
          <w:tcPr>
            <w:tcW w:w="2228" w:type="dxa"/>
            <w:tcBorders>
              <w:top w:val="nil" w:sz="6" w:space="0" w:color="auto"/>
              <w:left w:val="nil" w:sz="6" w:space="0" w:color="auto"/>
              <w:bottom w:val="nil" w:sz="6" w:space="0" w:color="auto"/>
              <w:right w:val="nil" w:sz="6" w:space="0" w:color="auto"/>
            </w:tcBorders>
          </w:tcPr>
          <w:p>
            <w:pPr/>
          </w:p>
        </w:tc>
      </w:tr>
      <w:tr>
        <w:trPr>
          <w:trHeight w:val="358" w:hRule="exact"/>
        </w:trPr>
        <w:tc>
          <w:tcPr>
            <w:tcW w:w="3092" w:type="dxa"/>
            <w:tcBorders>
              <w:top w:val="nil" w:sz="6" w:space="0" w:color="auto"/>
              <w:left w:val="nil" w:sz="6" w:space="0" w:color="auto"/>
              <w:bottom w:val="nil" w:sz="6" w:space="0" w:color="auto"/>
              <w:right w:val="single" w:sz="4" w:space="0" w:color="000000"/>
            </w:tcBorders>
          </w:tcPr>
          <w:p>
            <w:pPr>
              <w:pStyle w:val="TableParagraph"/>
              <w:spacing w:line="240" w:lineRule="auto" w:before="59"/>
              <w:ind w:left="122" w:right="0"/>
              <w:jc w:val="left"/>
              <w:rPr>
                <w:rFonts w:ascii="宋体" w:hAnsi="宋体" w:cs="宋体" w:eastAsia="宋体" w:hint="default"/>
                <w:sz w:val="21"/>
                <w:szCs w:val="21"/>
              </w:rPr>
            </w:pPr>
            <w:r>
              <w:rPr>
                <w:rFonts w:ascii="宋体" w:hAnsi="宋体" w:cs="宋体" w:eastAsia="宋体" w:hint="default"/>
                <w:sz w:val="21"/>
                <w:szCs w:val="21"/>
              </w:rPr>
              <w:t>企业所得税</w:t>
            </w:r>
          </w:p>
        </w:tc>
        <w:tc>
          <w:tcPr>
            <w:tcW w:w="2451" w:type="dxa"/>
            <w:tcBorders>
              <w:top w:val="nil" w:sz="6" w:space="0" w:color="auto"/>
              <w:left w:val="single" w:sz="4" w:space="0" w:color="000000"/>
              <w:bottom w:val="nil" w:sz="6" w:space="0" w:color="auto"/>
              <w:right w:val="single" w:sz="4" w:space="0" w:color="000000"/>
            </w:tcBorders>
          </w:tcPr>
          <w:p>
            <w:pPr>
              <w:pStyle w:val="TableParagraph"/>
              <w:spacing w:line="240" w:lineRule="auto" w:before="105"/>
              <w:ind w:right="100"/>
              <w:jc w:val="right"/>
              <w:rPr>
                <w:rFonts w:ascii="Calibri" w:hAnsi="Calibri" w:cs="Calibri" w:eastAsia="Calibri" w:hint="default"/>
                <w:sz w:val="21"/>
                <w:szCs w:val="21"/>
              </w:rPr>
            </w:pPr>
            <w:r>
              <w:rPr>
                <w:rFonts w:ascii="Calibri"/>
                <w:spacing w:val="-2"/>
                <w:sz w:val="21"/>
              </w:rPr>
              <w:t>12,632,816.06</w:t>
            </w:r>
          </w:p>
        </w:tc>
        <w:tc>
          <w:tcPr>
            <w:tcW w:w="2228" w:type="dxa"/>
            <w:tcBorders>
              <w:top w:val="nil" w:sz="6" w:space="0" w:color="auto"/>
              <w:left w:val="single" w:sz="4" w:space="0" w:color="000000"/>
              <w:bottom w:val="nil" w:sz="6" w:space="0" w:color="auto"/>
              <w:right w:val="nil" w:sz="6" w:space="0" w:color="auto"/>
            </w:tcBorders>
          </w:tcPr>
          <w:p>
            <w:pPr>
              <w:pStyle w:val="TableParagraph"/>
              <w:spacing w:line="240" w:lineRule="auto" w:before="105"/>
              <w:ind w:right="104"/>
              <w:jc w:val="right"/>
              <w:rPr>
                <w:rFonts w:ascii="Calibri" w:hAnsi="Calibri" w:cs="Calibri" w:eastAsia="Calibri" w:hint="default"/>
                <w:sz w:val="21"/>
                <w:szCs w:val="21"/>
              </w:rPr>
            </w:pPr>
            <w:r>
              <w:rPr>
                <w:rFonts w:ascii="Calibri"/>
                <w:spacing w:val="-2"/>
                <w:sz w:val="21"/>
              </w:rPr>
              <w:t>5,272,329.21</w:t>
            </w:r>
          </w:p>
        </w:tc>
      </w:tr>
      <w:tr>
        <w:trPr>
          <w:trHeight w:val="31" w:hRule="exact"/>
        </w:trPr>
        <w:tc>
          <w:tcPr>
            <w:tcW w:w="3092" w:type="dxa"/>
            <w:tcBorders>
              <w:top w:val="nil" w:sz="6" w:space="0" w:color="auto"/>
              <w:left w:val="nil" w:sz="6" w:space="0" w:color="auto"/>
              <w:bottom w:val="nil" w:sz="6" w:space="0" w:color="auto"/>
              <w:right w:val="single" w:sz="4" w:space="0" w:color="000000"/>
            </w:tcBorders>
          </w:tcPr>
          <w:p>
            <w:pPr/>
          </w:p>
        </w:tc>
        <w:tc>
          <w:tcPr>
            <w:tcW w:w="2451" w:type="dxa"/>
            <w:tcBorders>
              <w:top w:val="nil" w:sz="6" w:space="0" w:color="auto"/>
              <w:left w:val="single" w:sz="4" w:space="0" w:color="000000"/>
              <w:bottom w:val="nil" w:sz="6" w:space="0" w:color="auto"/>
              <w:right w:val="nil" w:sz="6" w:space="0" w:color="auto"/>
            </w:tcBorders>
          </w:tcPr>
          <w:p>
            <w:pPr/>
          </w:p>
        </w:tc>
        <w:tc>
          <w:tcPr>
            <w:tcW w:w="2228" w:type="dxa"/>
            <w:tcBorders>
              <w:top w:val="nil" w:sz="6" w:space="0" w:color="auto"/>
              <w:left w:val="nil" w:sz="6" w:space="0" w:color="auto"/>
              <w:bottom w:val="nil" w:sz="6" w:space="0" w:color="auto"/>
              <w:right w:val="nil" w:sz="6" w:space="0" w:color="auto"/>
            </w:tcBorders>
          </w:tcPr>
          <w:p>
            <w:pPr/>
          </w:p>
        </w:tc>
      </w:tr>
      <w:tr>
        <w:trPr>
          <w:trHeight w:val="358" w:hRule="exact"/>
        </w:trPr>
        <w:tc>
          <w:tcPr>
            <w:tcW w:w="3092" w:type="dxa"/>
            <w:tcBorders>
              <w:top w:val="nil" w:sz="6" w:space="0" w:color="auto"/>
              <w:left w:val="nil" w:sz="6" w:space="0" w:color="auto"/>
              <w:bottom w:val="nil" w:sz="6" w:space="0" w:color="auto"/>
              <w:right w:val="single" w:sz="4" w:space="0" w:color="000000"/>
            </w:tcBorders>
          </w:tcPr>
          <w:p>
            <w:pPr>
              <w:pStyle w:val="TableParagraph"/>
              <w:spacing w:line="240" w:lineRule="auto" w:before="59"/>
              <w:ind w:left="122" w:right="0"/>
              <w:jc w:val="left"/>
              <w:rPr>
                <w:rFonts w:ascii="宋体" w:hAnsi="宋体" w:cs="宋体" w:eastAsia="宋体" w:hint="default"/>
                <w:sz w:val="21"/>
                <w:szCs w:val="21"/>
              </w:rPr>
            </w:pPr>
            <w:r>
              <w:rPr>
                <w:rFonts w:ascii="宋体" w:hAnsi="宋体" w:cs="宋体" w:eastAsia="宋体" w:hint="default"/>
                <w:sz w:val="21"/>
                <w:szCs w:val="21"/>
              </w:rPr>
              <w:t>个人所得税</w:t>
            </w:r>
          </w:p>
        </w:tc>
        <w:tc>
          <w:tcPr>
            <w:tcW w:w="2451" w:type="dxa"/>
            <w:tcBorders>
              <w:top w:val="nil" w:sz="6" w:space="0" w:color="auto"/>
              <w:left w:val="single" w:sz="4" w:space="0" w:color="000000"/>
              <w:bottom w:val="nil" w:sz="6" w:space="0" w:color="auto"/>
              <w:right w:val="single" w:sz="4" w:space="0" w:color="000000"/>
            </w:tcBorders>
          </w:tcPr>
          <w:p>
            <w:pPr>
              <w:pStyle w:val="TableParagraph"/>
              <w:spacing w:line="240" w:lineRule="auto" w:before="105"/>
              <w:ind w:right="100"/>
              <w:jc w:val="right"/>
              <w:rPr>
                <w:rFonts w:ascii="Calibri" w:hAnsi="Calibri" w:cs="Calibri" w:eastAsia="Calibri" w:hint="default"/>
                <w:sz w:val="21"/>
                <w:szCs w:val="21"/>
              </w:rPr>
            </w:pPr>
            <w:r>
              <w:rPr>
                <w:rFonts w:ascii="Calibri"/>
                <w:spacing w:val="-2"/>
                <w:sz w:val="21"/>
              </w:rPr>
              <w:t>575,513.41</w:t>
            </w:r>
          </w:p>
        </w:tc>
        <w:tc>
          <w:tcPr>
            <w:tcW w:w="2228" w:type="dxa"/>
            <w:tcBorders>
              <w:top w:val="nil" w:sz="6" w:space="0" w:color="auto"/>
              <w:left w:val="single" w:sz="4" w:space="0" w:color="000000"/>
              <w:bottom w:val="nil" w:sz="6" w:space="0" w:color="auto"/>
              <w:right w:val="nil" w:sz="6" w:space="0" w:color="auto"/>
            </w:tcBorders>
          </w:tcPr>
          <w:p>
            <w:pPr>
              <w:pStyle w:val="TableParagraph"/>
              <w:spacing w:line="240" w:lineRule="auto" w:before="105"/>
              <w:ind w:right="105"/>
              <w:jc w:val="right"/>
              <w:rPr>
                <w:rFonts w:ascii="Calibri" w:hAnsi="Calibri" w:cs="Calibri" w:eastAsia="Calibri" w:hint="default"/>
                <w:sz w:val="21"/>
                <w:szCs w:val="21"/>
              </w:rPr>
            </w:pPr>
            <w:r>
              <w:rPr>
                <w:rFonts w:ascii="Calibri"/>
                <w:spacing w:val="-2"/>
                <w:sz w:val="21"/>
              </w:rPr>
              <w:t>708,421.95</w:t>
            </w:r>
          </w:p>
        </w:tc>
      </w:tr>
      <w:tr>
        <w:trPr>
          <w:trHeight w:val="34" w:hRule="exact"/>
        </w:trPr>
        <w:tc>
          <w:tcPr>
            <w:tcW w:w="3092" w:type="dxa"/>
            <w:tcBorders>
              <w:top w:val="nil" w:sz="6" w:space="0" w:color="auto"/>
              <w:left w:val="nil" w:sz="6" w:space="0" w:color="auto"/>
              <w:bottom w:val="nil" w:sz="6" w:space="0" w:color="auto"/>
              <w:right w:val="single" w:sz="4" w:space="0" w:color="000000"/>
            </w:tcBorders>
          </w:tcPr>
          <w:p>
            <w:pPr/>
          </w:p>
        </w:tc>
        <w:tc>
          <w:tcPr>
            <w:tcW w:w="2451" w:type="dxa"/>
            <w:tcBorders>
              <w:top w:val="nil" w:sz="6" w:space="0" w:color="auto"/>
              <w:left w:val="single" w:sz="4" w:space="0" w:color="000000"/>
              <w:bottom w:val="nil" w:sz="6" w:space="0" w:color="auto"/>
              <w:right w:val="nil" w:sz="6" w:space="0" w:color="auto"/>
            </w:tcBorders>
          </w:tcPr>
          <w:p>
            <w:pPr/>
          </w:p>
        </w:tc>
        <w:tc>
          <w:tcPr>
            <w:tcW w:w="2228" w:type="dxa"/>
            <w:tcBorders>
              <w:top w:val="nil" w:sz="6" w:space="0" w:color="auto"/>
              <w:left w:val="nil" w:sz="6" w:space="0" w:color="auto"/>
              <w:bottom w:val="nil" w:sz="6" w:space="0" w:color="auto"/>
              <w:right w:val="nil" w:sz="6" w:space="0" w:color="auto"/>
            </w:tcBorders>
          </w:tcPr>
          <w:p>
            <w:pPr/>
          </w:p>
        </w:tc>
      </w:tr>
      <w:tr>
        <w:trPr>
          <w:trHeight w:val="358" w:hRule="exact"/>
        </w:trPr>
        <w:tc>
          <w:tcPr>
            <w:tcW w:w="3092" w:type="dxa"/>
            <w:tcBorders>
              <w:top w:val="nil" w:sz="6" w:space="0" w:color="auto"/>
              <w:left w:val="nil" w:sz="6" w:space="0" w:color="auto"/>
              <w:bottom w:val="nil" w:sz="6" w:space="0" w:color="auto"/>
              <w:right w:val="single" w:sz="4" w:space="0" w:color="000000"/>
            </w:tcBorders>
          </w:tcPr>
          <w:p>
            <w:pPr>
              <w:pStyle w:val="TableParagraph"/>
              <w:spacing w:line="240" w:lineRule="auto" w:before="59"/>
              <w:ind w:left="122" w:right="0"/>
              <w:jc w:val="left"/>
              <w:rPr>
                <w:rFonts w:ascii="宋体" w:hAnsi="宋体" w:cs="宋体" w:eastAsia="宋体" w:hint="default"/>
                <w:sz w:val="21"/>
                <w:szCs w:val="21"/>
              </w:rPr>
            </w:pPr>
            <w:r>
              <w:rPr>
                <w:rFonts w:ascii="宋体" w:hAnsi="宋体" w:cs="宋体" w:eastAsia="宋体" w:hint="default"/>
                <w:sz w:val="21"/>
                <w:szCs w:val="21"/>
              </w:rPr>
              <w:t>印花税</w:t>
            </w:r>
          </w:p>
        </w:tc>
        <w:tc>
          <w:tcPr>
            <w:tcW w:w="2451" w:type="dxa"/>
            <w:tcBorders>
              <w:top w:val="nil" w:sz="6" w:space="0" w:color="auto"/>
              <w:left w:val="single" w:sz="4" w:space="0" w:color="000000"/>
              <w:bottom w:val="nil" w:sz="6" w:space="0" w:color="auto"/>
              <w:right w:val="single" w:sz="4" w:space="0" w:color="000000"/>
            </w:tcBorders>
          </w:tcPr>
          <w:p>
            <w:pPr>
              <w:pStyle w:val="TableParagraph"/>
              <w:spacing w:line="240" w:lineRule="auto" w:before="105"/>
              <w:ind w:right="100"/>
              <w:jc w:val="right"/>
              <w:rPr>
                <w:rFonts w:ascii="Calibri" w:hAnsi="Calibri" w:cs="Calibri" w:eastAsia="Calibri" w:hint="default"/>
                <w:sz w:val="21"/>
                <w:szCs w:val="21"/>
              </w:rPr>
            </w:pPr>
            <w:r>
              <w:rPr>
                <w:rFonts w:ascii="Calibri"/>
                <w:spacing w:val="-1"/>
                <w:sz w:val="21"/>
              </w:rPr>
              <w:t>30.00</w:t>
            </w:r>
          </w:p>
        </w:tc>
        <w:tc>
          <w:tcPr>
            <w:tcW w:w="2228" w:type="dxa"/>
            <w:tcBorders>
              <w:top w:val="nil" w:sz="6" w:space="0" w:color="auto"/>
              <w:left w:val="single" w:sz="4" w:space="0" w:color="000000"/>
              <w:bottom w:val="nil" w:sz="6" w:space="0" w:color="auto"/>
              <w:right w:val="nil" w:sz="6" w:space="0" w:color="auto"/>
            </w:tcBorders>
          </w:tcPr>
          <w:p>
            <w:pPr/>
          </w:p>
        </w:tc>
      </w:tr>
      <w:tr>
        <w:trPr>
          <w:trHeight w:val="31" w:hRule="exact"/>
        </w:trPr>
        <w:tc>
          <w:tcPr>
            <w:tcW w:w="3092" w:type="dxa"/>
            <w:tcBorders>
              <w:top w:val="nil" w:sz="6" w:space="0" w:color="auto"/>
              <w:left w:val="nil" w:sz="6" w:space="0" w:color="auto"/>
              <w:bottom w:val="nil" w:sz="6" w:space="0" w:color="auto"/>
              <w:right w:val="single" w:sz="4" w:space="0" w:color="000000"/>
            </w:tcBorders>
          </w:tcPr>
          <w:p>
            <w:pPr/>
          </w:p>
        </w:tc>
        <w:tc>
          <w:tcPr>
            <w:tcW w:w="2451" w:type="dxa"/>
            <w:tcBorders>
              <w:top w:val="nil" w:sz="6" w:space="0" w:color="auto"/>
              <w:left w:val="single" w:sz="4" w:space="0" w:color="000000"/>
              <w:bottom w:val="nil" w:sz="6" w:space="0" w:color="auto"/>
              <w:right w:val="nil" w:sz="6" w:space="0" w:color="auto"/>
            </w:tcBorders>
          </w:tcPr>
          <w:p>
            <w:pPr/>
          </w:p>
        </w:tc>
        <w:tc>
          <w:tcPr>
            <w:tcW w:w="2228" w:type="dxa"/>
            <w:tcBorders>
              <w:top w:val="nil" w:sz="6" w:space="0" w:color="auto"/>
              <w:left w:val="nil" w:sz="6" w:space="0" w:color="auto"/>
              <w:bottom w:val="nil" w:sz="6" w:space="0" w:color="auto"/>
              <w:right w:val="nil" w:sz="6" w:space="0" w:color="auto"/>
            </w:tcBorders>
          </w:tcPr>
          <w:p>
            <w:pPr/>
          </w:p>
        </w:tc>
      </w:tr>
      <w:tr>
        <w:trPr>
          <w:trHeight w:val="358" w:hRule="exact"/>
        </w:trPr>
        <w:tc>
          <w:tcPr>
            <w:tcW w:w="3092" w:type="dxa"/>
            <w:tcBorders>
              <w:top w:val="nil" w:sz="6" w:space="0" w:color="auto"/>
              <w:left w:val="nil" w:sz="6" w:space="0" w:color="auto"/>
              <w:bottom w:val="nil" w:sz="6" w:space="0" w:color="auto"/>
              <w:right w:val="single" w:sz="4" w:space="0" w:color="000000"/>
            </w:tcBorders>
          </w:tcPr>
          <w:p>
            <w:pPr>
              <w:pStyle w:val="TableParagraph"/>
              <w:spacing w:line="240" w:lineRule="auto" w:before="59"/>
              <w:ind w:left="122" w:right="0"/>
              <w:jc w:val="left"/>
              <w:rPr>
                <w:rFonts w:ascii="宋体" w:hAnsi="宋体" w:cs="宋体" w:eastAsia="宋体" w:hint="default"/>
                <w:sz w:val="21"/>
                <w:szCs w:val="21"/>
              </w:rPr>
            </w:pPr>
            <w:r>
              <w:rPr>
                <w:rFonts w:ascii="宋体" w:hAnsi="宋体" w:cs="宋体" w:eastAsia="宋体" w:hint="default"/>
                <w:sz w:val="21"/>
                <w:szCs w:val="21"/>
              </w:rPr>
              <w:t>教育费附加</w:t>
            </w:r>
            <w:r>
              <w:rPr>
                <w:rFonts w:ascii="Calibri" w:hAnsi="Calibri" w:cs="Calibri" w:eastAsia="Calibri" w:hint="default"/>
                <w:sz w:val="21"/>
                <w:szCs w:val="21"/>
              </w:rPr>
              <w:t>\</w:t>
            </w:r>
            <w:r>
              <w:rPr>
                <w:rFonts w:ascii="宋体" w:hAnsi="宋体" w:cs="宋体" w:eastAsia="宋体" w:hint="default"/>
                <w:sz w:val="21"/>
                <w:szCs w:val="21"/>
              </w:rPr>
              <w:t>地方教育费附加</w:t>
            </w:r>
          </w:p>
        </w:tc>
        <w:tc>
          <w:tcPr>
            <w:tcW w:w="2451" w:type="dxa"/>
            <w:tcBorders>
              <w:top w:val="nil" w:sz="6" w:space="0" w:color="auto"/>
              <w:left w:val="single" w:sz="4" w:space="0" w:color="000000"/>
              <w:bottom w:val="nil" w:sz="6" w:space="0" w:color="auto"/>
              <w:right w:val="single" w:sz="4" w:space="0" w:color="000000"/>
            </w:tcBorders>
          </w:tcPr>
          <w:p>
            <w:pPr>
              <w:pStyle w:val="TableParagraph"/>
              <w:spacing w:line="240" w:lineRule="auto" w:before="105"/>
              <w:ind w:right="100"/>
              <w:jc w:val="right"/>
              <w:rPr>
                <w:rFonts w:ascii="Calibri" w:hAnsi="Calibri" w:cs="Calibri" w:eastAsia="Calibri" w:hint="default"/>
                <w:sz w:val="21"/>
                <w:szCs w:val="21"/>
              </w:rPr>
            </w:pPr>
            <w:r>
              <w:rPr>
                <w:rFonts w:ascii="Calibri"/>
                <w:spacing w:val="-2"/>
                <w:sz w:val="21"/>
              </w:rPr>
              <w:t>543,112.26</w:t>
            </w:r>
          </w:p>
        </w:tc>
        <w:tc>
          <w:tcPr>
            <w:tcW w:w="2228" w:type="dxa"/>
            <w:tcBorders>
              <w:top w:val="nil" w:sz="6" w:space="0" w:color="auto"/>
              <w:left w:val="single" w:sz="4" w:space="0" w:color="000000"/>
              <w:bottom w:val="nil" w:sz="6" w:space="0" w:color="auto"/>
              <w:right w:val="nil" w:sz="6" w:space="0" w:color="auto"/>
            </w:tcBorders>
          </w:tcPr>
          <w:p>
            <w:pPr>
              <w:pStyle w:val="TableParagraph"/>
              <w:spacing w:line="240" w:lineRule="auto" w:before="105"/>
              <w:ind w:right="105"/>
              <w:jc w:val="right"/>
              <w:rPr>
                <w:rFonts w:ascii="Calibri" w:hAnsi="Calibri" w:cs="Calibri" w:eastAsia="Calibri" w:hint="default"/>
                <w:sz w:val="21"/>
                <w:szCs w:val="21"/>
              </w:rPr>
            </w:pPr>
            <w:r>
              <w:rPr>
                <w:rFonts w:ascii="Calibri"/>
                <w:spacing w:val="-2"/>
                <w:sz w:val="21"/>
              </w:rPr>
              <w:t>252,866.57</w:t>
            </w:r>
          </w:p>
        </w:tc>
      </w:tr>
      <w:tr>
        <w:trPr>
          <w:trHeight w:val="34" w:hRule="exact"/>
        </w:trPr>
        <w:tc>
          <w:tcPr>
            <w:tcW w:w="3092" w:type="dxa"/>
            <w:tcBorders>
              <w:top w:val="nil" w:sz="6" w:space="0" w:color="auto"/>
              <w:left w:val="nil" w:sz="6" w:space="0" w:color="auto"/>
              <w:bottom w:val="nil" w:sz="6" w:space="0" w:color="auto"/>
              <w:right w:val="single" w:sz="4" w:space="0" w:color="000000"/>
            </w:tcBorders>
          </w:tcPr>
          <w:p>
            <w:pPr/>
          </w:p>
        </w:tc>
        <w:tc>
          <w:tcPr>
            <w:tcW w:w="2451" w:type="dxa"/>
            <w:tcBorders>
              <w:top w:val="nil" w:sz="6" w:space="0" w:color="auto"/>
              <w:left w:val="single" w:sz="4" w:space="0" w:color="000000"/>
              <w:bottom w:val="nil" w:sz="6" w:space="0" w:color="auto"/>
              <w:right w:val="nil" w:sz="6" w:space="0" w:color="auto"/>
            </w:tcBorders>
          </w:tcPr>
          <w:p>
            <w:pPr/>
          </w:p>
        </w:tc>
        <w:tc>
          <w:tcPr>
            <w:tcW w:w="2228" w:type="dxa"/>
            <w:tcBorders>
              <w:top w:val="nil" w:sz="6" w:space="0" w:color="auto"/>
              <w:left w:val="nil" w:sz="6" w:space="0" w:color="auto"/>
              <w:bottom w:val="nil" w:sz="6" w:space="0" w:color="auto"/>
              <w:right w:val="nil" w:sz="6" w:space="0" w:color="auto"/>
            </w:tcBorders>
          </w:tcPr>
          <w:p>
            <w:pPr/>
          </w:p>
        </w:tc>
      </w:tr>
      <w:tr>
        <w:trPr>
          <w:trHeight w:val="358" w:hRule="exact"/>
        </w:trPr>
        <w:tc>
          <w:tcPr>
            <w:tcW w:w="3092" w:type="dxa"/>
            <w:tcBorders>
              <w:top w:val="nil" w:sz="6" w:space="0" w:color="auto"/>
              <w:left w:val="nil" w:sz="6" w:space="0" w:color="auto"/>
              <w:bottom w:val="nil" w:sz="6" w:space="0" w:color="auto"/>
              <w:right w:val="single" w:sz="4" w:space="0" w:color="000000"/>
            </w:tcBorders>
          </w:tcPr>
          <w:p>
            <w:pPr>
              <w:pStyle w:val="TableParagraph"/>
              <w:spacing w:line="240" w:lineRule="auto" w:before="59"/>
              <w:ind w:left="122" w:right="0"/>
              <w:jc w:val="left"/>
              <w:rPr>
                <w:rFonts w:ascii="宋体" w:hAnsi="宋体" w:cs="宋体" w:eastAsia="宋体" w:hint="default"/>
                <w:sz w:val="21"/>
                <w:szCs w:val="21"/>
              </w:rPr>
            </w:pPr>
            <w:r>
              <w:rPr>
                <w:rFonts w:ascii="宋体" w:hAnsi="宋体" w:cs="宋体" w:eastAsia="宋体" w:hint="default"/>
                <w:sz w:val="21"/>
                <w:szCs w:val="21"/>
              </w:rPr>
              <w:t>河道费</w:t>
            </w:r>
          </w:p>
        </w:tc>
        <w:tc>
          <w:tcPr>
            <w:tcW w:w="2451" w:type="dxa"/>
            <w:tcBorders>
              <w:top w:val="nil" w:sz="6" w:space="0" w:color="auto"/>
              <w:left w:val="single" w:sz="4" w:space="0" w:color="000000"/>
              <w:bottom w:val="nil" w:sz="6" w:space="0" w:color="auto"/>
              <w:right w:val="single" w:sz="4" w:space="0" w:color="000000"/>
            </w:tcBorders>
          </w:tcPr>
          <w:p>
            <w:pPr>
              <w:pStyle w:val="TableParagraph"/>
              <w:spacing w:line="240" w:lineRule="auto" w:before="105"/>
              <w:ind w:right="100"/>
              <w:jc w:val="right"/>
              <w:rPr>
                <w:rFonts w:ascii="Calibri" w:hAnsi="Calibri" w:cs="Calibri" w:eastAsia="Calibri" w:hint="default"/>
                <w:sz w:val="21"/>
                <w:szCs w:val="21"/>
              </w:rPr>
            </w:pPr>
            <w:r>
              <w:rPr>
                <w:rFonts w:ascii="Calibri"/>
                <w:spacing w:val="-2"/>
                <w:sz w:val="21"/>
              </w:rPr>
              <w:t>108,739.02</w:t>
            </w:r>
          </w:p>
        </w:tc>
        <w:tc>
          <w:tcPr>
            <w:tcW w:w="2228" w:type="dxa"/>
            <w:tcBorders>
              <w:top w:val="nil" w:sz="6" w:space="0" w:color="auto"/>
              <w:left w:val="single" w:sz="4" w:space="0" w:color="000000"/>
              <w:bottom w:val="nil" w:sz="6" w:space="0" w:color="auto"/>
              <w:right w:val="nil" w:sz="6" w:space="0" w:color="auto"/>
            </w:tcBorders>
          </w:tcPr>
          <w:p>
            <w:pPr>
              <w:pStyle w:val="TableParagraph"/>
              <w:spacing w:line="240" w:lineRule="auto" w:before="105"/>
              <w:ind w:right="105"/>
              <w:jc w:val="right"/>
              <w:rPr>
                <w:rFonts w:ascii="Calibri" w:hAnsi="Calibri" w:cs="Calibri" w:eastAsia="Calibri" w:hint="default"/>
                <w:sz w:val="21"/>
                <w:szCs w:val="21"/>
              </w:rPr>
            </w:pPr>
            <w:r>
              <w:rPr>
                <w:rFonts w:ascii="Calibri"/>
                <w:spacing w:val="-2"/>
                <w:sz w:val="21"/>
              </w:rPr>
              <w:t>84,288.89</w:t>
            </w:r>
          </w:p>
        </w:tc>
      </w:tr>
      <w:tr>
        <w:trPr>
          <w:trHeight w:val="32" w:hRule="exact"/>
        </w:trPr>
        <w:tc>
          <w:tcPr>
            <w:tcW w:w="3092" w:type="dxa"/>
            <w:tcBorders>
              <w:top w:val="nil" w:sz="6" w:space="0" w:color="auto"/>
              <w:left w:val="nil" w:sz="6" w:space="0" w:color="auto"/>
              <w:bottom w:val="nil" w:sz="6" w:space="0" w:color="auto"/>
              <w:right w:val="single" w:sz="4" w:space="0" w:color="000000"/>
            </w:tcBorders>
          </w:tcPr>
          <w:p>
            <w:pPr/>
          </w:p>
        </w:tc>
        <w:tc>
          <w:tcPr>
            <w:tcW w:w="2451" w:type="dxa"/>
            <w:tcBorders>
              <w:top w:val="nil" w:sz="6" w:space="0" w:color="auto"/>
              <w:left w:val="single" w:sz="4" w:space="0" w:color="000000"/>
              <w:bottom w:val="nil" w:sz="6" w:space="0" w:color="auto"/>
              <w:right w:val="nil" w:sz="6" w:space="0" w:color="auto"/>
            </w:tcBorders>
          </w:tcPr>
          <w:p>
            <w:pPr/>
          </w:p>
        </w:tc>
        <w:tc>
          <w:tcPr>
            <w:tcW w:w="2228" w:type="dxa"/>
            <w:tcBorders>
              <w:top w:val="nil" w:sz="6" w:space="0" w:color="auto"/>
              <w:left w:val="nil" w:sz="6" w:space="0" w:color="auto"/>
              <w:bottom w:val="nil" w:sz="6" w:space="0" w:color="auto"/>
              <w:right w:val="nil" w:sz="6" w:space="0" w:color="auto"/>
            </w:tcBorders>
          </w:tcPr>
          <w:p>
            <w:pPr/>
          </w:p>
        </w:tc>
      </w:tr>
      <w:tr>
        <w:trPr>
          <w:trHeight w:val="391" w:hRule="exact"/>
        </w:trPr>
        <w:tc>
          <w:tcPr>
            <w:tcW w:w="3092" w:type="dxa"/>
            <w:tcBorders>
              <w:top w:val="nil" w:sz="6" w:space="0" w:color="auto"/>
              <w:left w:val="nil" w:sz="6" w:space="0" w:color="auto"/>
              <w:bottom w:val="nil" w:sz="6" w:space="0" w:color="auto"/>
              <w:right w:val="single" w:sz="4" w:space="0" w:color="000000"/>
            </w:tcBorders>
          </w:tcPr>
          <w:p>
            <w:pPr>
              <w:pStyle w:val="TableParagraph"/>
              <w:spacing w:line="240" w:lineRule="auto" w:before="59"/>
              <w:ind w:left="122" w:right="0"/>
              <w:jc w:val="left"/>
              <w:rPr>
                <w:rFonts w:ascii="宋体" w:hAnsi="宋体" w:cs="宋体" w:eastAsia="宋体" w:hint="default"/>
                <w:sz w:val="21"/>
                <w:szCs w:val="21"/>
              </w:rPr>
            </w:pPr>
            <w:r>
              <w:rPr>
                <w:rFonts w:ascii="宋体" w:hAnsi="宋体" w:cs="宋体" w:eastAsia="宋体" w:hint="default"/>
                <w:sz w:val="21"/>
                <w:szCs w:val="21"/>
              </w:rPr>
              <w:t>水利建设基金</w:t>
            </w:r>
          </w:p>
        </w:tc>
        <w:tc>
          <w:tcPr>
            <w:tcW w:w="2451" w:type="dxa"/>
            <w:tcBorders>
              <w:top w:val="nil" w:sz="6" w:space="0" w:color="auto"/>
              <w:left w:val="single" w:sz="4" w:space="0" w:color="000000"/>
              <w:bottom w:val="nil" w:sz="6" w:space="0" w:color="auto"/>
              <w:right w:val="single" w:sz="4" w:space="0" w:color="000000"/>
            </w:tcBorders>
          </w:tcPr>
          <w:p>
            <w:pPr>
              <w:pStyle w:val="TableParagraph"/>
              <w:spacing w:line="240" w:lineRule="auto" w:before="105"/>
              <w:ind w:right="100"/>
              <w:jc w:val="right"/>
              <w:rPr>
                <w:rFonts w:ascii="Calibri" w:hAnsi="Calibri" w:cs="Calibri" w:eastAsia="Calibri" w:hint="default"/>
                <w:sz w:val="21"/>
                <w:szCs w:val="21"/>
              </w:rPr>
            </w:pPr>
            <w:r>
              <w:rPr>
                <w:rFonts w:ascii="Calibri"/>
                <w:spacing w:val="-1"/>
                <w:sz w:val="21"/>
              </w:rPr>
              <w:t>100.00</w:t>
            </w:r>
          </w:p>
        </w:tc>
        <w:tc>
          <w:tcPr>
            <w:tcW w:w="2228" w:type="dxa"/>
            <w:tcBorders>
              <w:top w:val="nil" w:sz="6" w:space="0" w:color="auto"/>
              <w:left w:val="single" w:sz="4" w:space="0" w:color="000000"/>
              <w:bottom w:val="nil" w:sz="6" w:space="0" w:color="auto"/>
              <w:right w:val="nil" w:sz="6" w:space="0" w:color="auto"/>
            </w:tcBorders>
          </w:tcPr>
          <w:p>
            <w:pPr/>
          </w:p>
        </w:tc>
      </w:tr>
      <w:tr>
        <w:trPr>
          <w:trHeight w:val="396" w:hRule="exact"/>
        </w:trPr>
        <w:tc>
          <w:tcPr>
            <w:tcW w:w="3092" w:type="dxa"/>
            <w:tcBorders>
              <w:top w:val="nil" w:sz="6" w:space="0" w:color="auto"/>
              <w:left w:val="nil" w:sz="6" w:space="0" w:color="auto"/>
              <w:bottom w:val="single" w:sz="12" w:space="0" w:color="000000"/>
              <w:right w:val="single" w:sz="4" w:space="0" w:color="000000"/>
            </w:tcBorders>
          </w:tcPr>
          <w:p>
            <w:pPr>
              <w:pStyle w:val="TableParagraph"/>
              <w:tabs>
                <w:tab w:pos="442" w:val="left" w:leader="none"/>
              </w:tabs>
              <w:spacing w:line="240" w:lineRule="auto" w:before="59"/>
              <w:ind w:left="19"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245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5"/>
              <w:ind w:right="100"/>
              <w:jc w:val="right"/>
              <w:rPr>
                <w:rFonts w:ascii="Calibri" w:hAnsi="Calibri" w:cs="Calibri" w:eastAsia="Calibri" w:hint="default"/>
                <w:sz w:val="21"/>
                <w:szCs w:val="21"/>
              </w:rPr>
            </w:pPr>
            <w:r>
              <w:rPr>
                <w:rFonts w:ascii="Calibri"/>
                <w:spacing w:val="-2"/>
                <w:sz w:val="21"/>
              </w:rPr>
              <w:t>25,456,682.28</w:t>
            </w:r>
          </w:p>
        </w:tc>
        <w:tc>
          <w:tcPr>
            <w:tcW w:w="2228" w:type="dxa"/>
            <w:tcBorders>
              <w:top w:val="nil" w:sz="6" w:space="0" w:color="auto"/>
              <w:left w:val="single" w:sz="4" w:space="0" w:color="000000"/>
              <w:bottom w:val="single" w:sz="12" w:space="0" w:color="000000"/>
              <w:right w:val="nil" w:sz="6" w:space="0" w:color="auto"/>
            </w:tcBorders>
          </w:tcPr>
          <w:p>
            <w:pPr>
              <w:pStyle w:val="TableParagraph"/>
              <w:spacing w:line="240" w:lineRule="auto" w:before="105"/>
              <w:ind w:right="105"/>
              <w:jc w:val="right"/>
              <w:rPr>
                <w:rFonts w:ascii="Calibri" w:hAnsi="Calibri" w:cs="Calibri" w:eastAsia="Calibri" w:hint="default"/>
                <w:sz w:val="21"/>
                <w:szCs w:val="21"/>
              </w:rPr>
            </w:pPr>
            <w:r>
              <w:rPr>
                <w:rFonts w:ascii="Calibri"/>
                <w:spacing w:val="-2"/>
                <w:sz w:val="21"/>
              </w:rPr>
              <w:t>15,303,691.82</w:t>
            </w:r>
          </w:p>
        </w:tc>
      </w:tr>
    </w:tbl>
    <w:p>
      <w:pPr>
        <w:spacing w:before="59"/>
        <w:ind w:left="766" w:right="0" w:firstLine="0"/>
        <w:jc w:val="left"/>
        <w:rPr>
          <w:rFonts w:ascii="Calibri" w:hAnsi="Calibri" w:cs="Calibri" w:eastAsia="Calibri" w:hint="default"/>
          <w:sz w:val="21"/>
          <w:szCs w:val="21"/>
        </w:rPr>
      </w:pPr>
      <w:r>
        <w:rPr/>
        <w:pict>
          <v:group style="position:absolute;margin-left:120.5pt;margin-top:-103.73632pt;width:387.8pt;height:5.2pt;mso-position-horizontal-relative:page;mso-position-vertical-relative:paragraph;z-index:-1395088" coordorigin="2410,-2075" coordsize="7756,104">
            <v:shape style="position:absolute;left:2410;top:-2075;width:5543;height:103" type="#_x0000_t75" stroked="false">
              <v:imagedata r:id="rId468" o:title=""/>
            </v:shape>
            <v:shape style="position:absolute;left:7929;top:-1981;width:2237;height:10" type="#_x0000_t75" stroked="false">
              <v:imagedata r:id="rId469" o:title=""/>
            </v:shape>
            <w10:wrap type="none"/>
          </v:group>
        </w:pict>
      </w:r>
      <w:r>
        <w:rPr/>
        <w:pict>
          <v:group style="position:absolute;margin-left:120.5pt;margin-top:-84.176262pt;width:387.8pt;height:5.05pt;mso-position-horizontal-relative:page;mso-position-vertical-relative:paragraph;z-index:-1395064" coordorigin="2410,-1684" coordsize="7756,101">
            <v:shape style="position:absolute;left:2410;top:-1684;width:5543;height:101" type="#_x0000_t75" stroked="false">
              <v:imagedata r:id="rId466" o:title=""/>
            </v:shape>
            <v:shape style="position:absolute;left:7929;top:-1592;width:2237;height:10" type="#_x0000_t75" stroked="false">
              <v:imagedata r:id="rId467" o:title=""/>
            </v:shape>
            <w10:wrap type="none"/>
          </v:group>
        </w:pict>
      </w:r>
      <w:r>
        <w:rPr/>
        <w:pict>
          <v:group style="position:absolute;margin-left:120.5pt;margin-top:-64.736320pt;width:387.8pt;height:5.2pt;mso-position-horizontal-relative:page;mso-position-vertical-relative:paragraph;z-index:-1395040" coordorigin="2410,-1295" coordsize="7756,104">
            <v:shape style="position:absolute;left:2410;top:-1295;width:5543;height:103" type="#_x0000_t75" stroked="false">
              <v:imagedata r:id="rId468" o:title=""/>
            </v:shape>
            <v:shape style="position:absolute;left:7929;top:-1201;width:2237;height:10" type="#_x0000_t75" stroked="false">
              <v:imagedata r:id="rId469" o:title=""/>
            </v:shape>
            <w10:wrap type="none"/>
          </v:group>
        </w:pict>
      </w:r>
      <w:r>
        <w:rPr/>
        <w:pict>
          <v:group style="position:absolute;margin-left:120.5pt;margin-top:-45.176262pt;width:387.8pt;height:5.1pt;mso-position-horizontal-relative:page;mso-position-vertical-relative:paragraph;z-index:-1395016" coordorigin="2410,-904" coordsize="7756,102">
            <v:shape style="position:absolute;left:2410;top:-904;width:5543;height:101" type="#_x0000_t75" stroked="false">
              <v:imagedata r:id="rId470" o:title=""/>
            </v:shape>
            <v:shape style="position:absolute;left:7929;top:-812;width:2237;height:10" type="#_x0000_t75" stroked="false">
              <v:imagedata r:id="rId469" o:title=""/>
            </v:shape>
            <w10:wrap type="none"/>
          </v:group>
        </w:pict>
      </w:r>
      <w:r>
        <w:rPr/>
        <w:pict>
          <v:group style="position:absolute;margin-left:120.5pt;margin-top:-25.706261pt;width:387.8pt;height:5.2pt;mso-position-horizontal-relative:page;mso-position-vertical-relative:paragraph;z-index:-1394992" coordorigin="2410,-514" coordsize="7756,104">
            <v:shape style="position:absolute;left:2410;top:-514;width:5543;height:103" type="#_x0000_t75" stroked="false">
              <v:imagedata r:id="rId468" o:title=""/>
            </v:shape>
            <v:shape style="position:absolute;left:7929;top:-421;width:2237;height:10" type="#_x0000_t75" stroked="false">
              <v:imagedata r:id="rId469" o:title=""/>
            </v:shape>
            <w10:wrap type="none"/>
          </v:group>
        </w:pict>
      </w:r>
      <w:r>
        <w:rPr>
          <w:rFonts w:ascii="宋体" w:hAnsi="宋体" w:cs="宋体" w:eastAsia="宋体" w:hint="default"/>
          <w:b/>
          <w:bCs/>
          <w:sz w:val="21"/>
          <w:szCs w:val="21"/>
        </w:rPr>
        <w:t>报告期内公司享受的所得税优惠政策详见本附注三</w:t>
      </w:r>
      <w:r>
        <w:rPr>
          <w:rFonts w:ascii="Calibri" w:hAnsi="Calibri" w:cs="Calibri" w:eastAsia="Calibri" w:hint="default"/>
          <w:b/>
          <w:bCs/>
          <w:sz w:val="21"/>
          <w:szCs w:val="21"/>
        </w:rPr>
        <w:t>-2</w:t>
      </w:r>
      <w:r>
        <w:rPr>
          <w:rFonts w:ascii="Calibri" w:hAnsi="Calibri" w:cs="Calibri" w:eastAsia="Calibri" w:hint="default"/>
          <w:sz w:val="21"/>
          <w:szCs w:val="21"/>
        </w:rPr>
      </w:r>
    </w:p>
    <w:p>
      <w:pPr>
        <w:spacing w:line="240" w:lineRule="auto" w:before="0"/>
        <w:rPr>
          <w:rFonts w:ascii="Calibri" w:hAnsi="Calibri" w:cs="Calibri" w:eastAsia="Calibri" w:hint="default"/>
          <w:b/>
          <w:bCs/>
          <w:sz w:val="22"/>
          <w:szCs w:val="22"/>
        </w:rPr>
      </w:pPr>
    </w:p>
    <w:p>
      <w:pPr>
        <w:spacing w:before="188"/>
        <w:ind w:left="126" w:right="0" w:firstLine="0"/>
        <w:jc w:val="left"/>
        <w:rPr>
          <w:rFonts w:ascii="宋体" w:hAnsi="宋体" w:cs="宋体" w:eastAsia="宋体" w:hint="default"/>
          <w:sz w:val="21"/>
          <w:szCs w:val="21"/>
        </w:rPr>
      </w:pPr>
      <w:r>
        <w:rPr/>
        <w:pict>
          <v:shape style="position:absolute;margin-left:233.929993pt;margin-top:26.943686pt;width:.48001pt;height:.12pt;mso-position-horizontal-relative:page;mso-position-vertical-relative:paragraph;z-index:-1394968" type="#_x0000_t75" stroked="false">
            <v:imagedata r:id="rId471" o:title=""/>
          </v:shape>
        </w:pict>
      </w:r>
      <w:r>
        <w:rPr/>
        <w:pict>
          <v:shape style="position:absolute;margin-left:376.029999pt;margin-top:26.943686pt;width:.47998pt;height:.12pt;mso-position-horizontal-relative:page;mso-position-vertical-relative:paragraph;z-index:-1394944" type="#_x0000_t75" stroked="false">
            <v:imagedata r:id="rId471" o:title=""/>
          </v:shape>
        </w:pict>
      </w:r>
      <w:r>
        <w:rPr/>
        <w:pict>
          <v:group style="position:absolute;margin-left:120.5pt;margin-top:41.463696pt;width:382.8pt;height:5.05pt;mso-position-horizontal-relative:page;mso-position-vertical-relative:paragraph;z-index:-1394920" coordorigin="2410,829" coordsize="7656,101">
            <v:shape style="position:absolute;left:2410;top:829;width:2288;height:101" type="#_x0000_t75" stroked="false">
              <v:imagedata r:id="rId472" o:title=""/>
            </v:shape>
            <v:shape style="position:absolute;left:4674;top:920;width:2847;height:10" type="#_x0000_t75" stroked="false">
              <v:imagedata r:id="rId473" o:title=""/>
            </v:shape>
            <v:shape style="position:absolute;left:7516;top:920;width:2549;height:10" type="#_x0000_t75" stroked="false">
              <v:imagedata r:id="rId474" o:title=""/>
            </v:shape>
            <w10:wrap type="none"/>
          </v:group>
        </w:pict>
      </w:r>
      <w:r>
        <w:rPr/>
        <w:pict>
          <v:group style="position:absolute;margin-left:120.5pt;margin-top:60.903694pt;width:382.8pt;height:5.05pt;mso-position-horizontal-relative:page;mso-position-vertical-relative:paragraph;z-index:-1394896" coordorigin="2410,1218" coordsize="7656,101">
            <v:shape style="position:absolute;left:2410;top:1218;width:2288;height:101" type="#_x0000_t75" stroked="false">
              <v:imagedata r:id="rId472" o:title=""/>
            </v:shape>
            <v:shape style="position:absolute;left:4674;top:1309;width:2847;height:10" type="#_x0000_t75" stroked="false">
              <v:imagedata r:id="rId473" o:title=""/>
            </v:shape>
            <v:shape style="position:absolute;left:7516;top:1309;width:2549;height:10" type="#_x0000_t75" stroked="false">
              <v:imagedata r:id="rId474"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二十二</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28"/>
          <w:sz w:val="21"/>
          <w:szCs w:val="21"/>
        </w:rPr>
        <w:t> </w:t>
      </w:r>
      <w:r>
        <w:rPr>
          <w:rFonts w:ascii="宋体" w:hAnsi="宋体" w:cs="宋体" w:eastAsia="宋体" w:hint="default"/>
          <w:b/>
          <w:bCs/>
          <w:sz w:val="21"/>
          <w:szCs w:val="21"/>
        </w:rPr>
        <w:t>其他应付款</w:t>
      </w:r>
      <w:r>
        <w:rPr>
          <w:rFonts w:ascii="宋体" w:hAnsi="宋体" w:cs="宋体" w:eastAsia="宋体" w:hint="default"/>
          <w:sz w:val="21"/>
          <w:szCs w:val="21"/>
        </w:rPr>
      </w:r>
    </w:p>
    <w:p>
      <w:pPr>
        <w:spacing w:line="240" w:lineRule="auto" w:before="5"/>
        <w:rPr>
          <w:rFonts w:ascii="宋体" w:hAnsi="宋体" w:cs="宋体" w:eastAsia="宋体" w:hint="default"/>
          <w:b/>
          <w:bCs/>
          <w:sz w:val="2"/>
          <w:szCs w:val="2"/>
        </w:rPr>
      </w:pPr>
    </w:p>
    <w:tbl>
      <w:tblPr>
        <w:tblW w:w="0" w:type="auto"/>
        <w:jc w:val="left"/>
        <w:tblInd w:w="735" w:type="dxa"/>
        <w:tblLayout w:type="fixed"/>
        <w:tblCellMar>
          <w:top w:w="0" w:type="dxa"/>
          <w:left w:w="0" w:type="dxa"/>
          <w:bottom w:w="0" w:type="dxa"/>
          <w:right w:w="0" w:type="dxa"/>
        </w:tblCellMar>
        <w:tblLook w:val="01E0"/>
      </w:tblPr>
      <w:tblGrid>
        <w:gridCol w:w="2288"/>
        <w:gridCol w:w="2842"/>
        <w:gridCol w:w="2540"/>
      </w:tblGrid>
      <w:tr>
        <w:trPr>
          <w:trHeight w:val="305" w:hRule="exact"/>
        </w:trPr>
        <w:tc>
          <w:tcPr>
            <w:tcW w:w="2288" w:type="dxa"/>
            <w:tcBorders>
              <w:top w:val="single" w:sz="12" w:space="0" w:color="000000"/>
              <w:left w:val="nil" w:sz="6" w:space="0" w:color="auto"/>
              <w:bottom w:val="nil" w:sz="6" w:space="0" w:color="auto"/>
              <w:right w:val="single" w:sz="4" w:space="0" w:color="000000"/>
            </w:tcBorders>
          </w:tcPr>
          <w:p>
            <w:pPr>
              <w:pStyle w:val="TableParagraph"/>
              <w:tabs>
                <w:tab w:pos="544" w:val="left" w:leader="none"/>
              </w:tabs>
              <w:spacing w:line="271" w:lineRule="exact" w:before="59"/>
              <w:ind w:left="18"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2842" w:type="dxa"/>
            <w:tcBorders>
              <w:top w:val="single" w:sz="12" w:space="0" w:color="000000"/>
              <w:left w:val="single" w:sz="4" w:space="0" w:color="000000"/>
              <w:bottom w:val="nil" w:sz="6" w:space="0" w:color="auto"/>
              <w:right w:val="single" w:sz="4" w:space="0" w:color="000000"/>
            </w:tcBorders>
          </w:tcPr>
          <w:p>
            <w:pPr>
              <w:pStyle w:val="TableParagraph"/>
              <w:spacing w:line="271" w:lineRule="exact" w:before="59"/>
              <w:ind w:left="2" w:right="0"/>
              <w:jc w:val="center"/>
              <w:rPr>
                <w:rFonts w:ascii="宋体" w:hAnsi="宋体" w:cs="宋体" w:eastAsia="宋体" w:hint="default"/>
                <w:sz w:val="21"/>
                <w:szCs w:val="21"/>
              </w:rPr>
            </w:pPr>
            <w:r>
              <w:rPr>
                <w:rFonts w:ascii="宋体" w:hAnsi="宋体" w:cs="宋体" w:eastAsia="宋体" w:hint="default"/>
                <w:sz w:val="21"/>
                <w:szCs w:val="21"/>
              </w:rPr>
              <w:t>期末余额</w:t>
            </w:r>
          </w:p>
        </w:tc>
        <w:tc>
          <w:tcPr>
            <w:tcW w:w="2540" w:type="dxa"/>
            <w:tcBorders>
              <w:top w:val="single" w:sz="12" w:space="0" w:color="000000"/>
              <w:left w:val="single" w:sz="4" w:space="0" w:color="000000"/>
              <w:bottom w:val="nil" w:sz="6" w:space="0" w:color="auto"/>
              <w:right w:val="nil" w:sz="6" w:space="0" w:color="auto"/>
            </w:tcBorders>
          </w:tcPr>
          <w:p>
            <w:pPr>
              <w:pStyle w:val="TableParagraph"/>
              <w:spacing w:line="271" w:lineRule="exact" w:before="59"/>
              <w:ind w:left="844" w:right="0"/>
              <w:jc w:val="left"/>
              <w:rPr>
                <w:rFonts w:ascii="宋体" w:hAnsi="宋体" w:cs="宋体" w:eastAsia="宋体" w:hint="default"/>
                <w:sz w:val="21"/>
                <w:szCs w:val="21"/>
              </w:rPr>
            </w:pPr>
            <w:r>
              <w:rPr>
                <w:rFonts w:ascii="宋体" w:hAnsi="宋体" w:cs="宋体" w:eastAsia="宋体" w:hint="default"/>
                <w:sz w:val="21"/>
                <w:szCs w:val="21"/>
              </w:rPr>
              <w:t>年初余额</w:t>
            </w:r>
          </w:p>
        </w:tc>
      </w:tr>
      <w:tr>
        <w:trPr>
          <w:trHeight w:val="458" w:hRule="exact"/>
        </w:trPr>
        <w:tc>
          <w:tcPr>
            <w:tcW w:w="2288" w:type="dxa"/>
            <w:tcBorders>
              <w:top w:val="nil" w:sz="6" w:space="0" w:color="auto"/>
              <w:left w:val="nil" w:sz="6" w:space="0" w:color="auto"/>
              <w:bottom w:val="nil" w:sz="6" w:space="0" w:color="auto"/>
              <w:right w:val="single" w:sz="4" w:space="0" w:color="000000"/>
            </w:tcBorders>
          </w:tcPr>
          <w:p>
            <w:pPr>
              <w:pStyle w:val="TableParagraph"/>
              <w:spacing w:line="240" w:lineRule="auto" w:before="160"/>
              <w:ind w:left="122" w:right="0"/>
              <w:jc w:val="left"/>
              <w:rPr>
                <w:rFonts w:ascii="宋体" w:hAnsi="宋体" w:cs="宋体" w:eastAsia="宋体" w:hint="default"/>
                <w:sz w:val="21"/>
                <w:szCs w:val="21"/>
              </w:rPr>
            </w:pPr>
            <w:r>
              <w:rPr>
                <w:rFonts w:ascii="宋体" w:hAnsi="宋体" w:cs="宋体" w:eastAsia="宋体" w:hint="default"/>
                <w:sz w:val="21"/>
                <w:szCs w:val="21"/>
              </w:rPr>
              <w:t>科技三项经费</w:t>
            </w:r>
          </w:p>
        </w:tc>
        <w:tc>
          <w:tcPr>
            <w:tcW w:w="2842"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101"/>
              <w:jc w:val="right"/>
              <w:rPr>
                <w:rFonts w:ascii="Calibri" w:hAnsi="Calibri" w:cs="Calibri" w:eastAsia="Calibri" w:hint="default"/>
                <w:sz w:val="21"/>
                <w:szCs w:val="21"/>
              </w:rPr>
            </w:pPr>
            <w:r>
              <w:rPr>
                <w:rFonts w:ascii="Calibri"/>
                <w:spacing w:val="-2"/>
                <w:sz w:val="21"/>
              </w:rPr>
              <w:t>13,434,727.31</w:t>
            </w:r>
          </w:p>
        </w:tc>
        <w:tc>
          <w:tcPr>
            <w:tcW w:w="2540"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106"/>
              <w:jc w:val="right"/>
              <w:rPr>
                <w:rFonts w:ascii="Calibri" w:hAnsi="Calibri" w:cs="Calibri" w:eastAsia="Calibri" w:hint="default"/>
                <w:sz w:val="21"/>
                <w:szCs w:val="21"/>
              </w:rPr>
            </w:pPr>
            <w:r>
              <w:rPr>
                <w:rFonts w:ascii="Calibri"/>
                <w:spacing w:val="-2"/>
                <w:sz w:val="21"/>
              </w:rPr>
              <w:t>12,753,801.78</w:t>
            </w:r>
          </w:p>
        </w:tc>
      </w:tr>
      <w:tr>
        <w:trPr>
          <w:trHeight w:val="31" w:hRule="exact"/>
        </w:trPr>
        <w:tc>
          <w:tcPr>
            <w:tcW w:w="2288" w:type="dxa"/>
            <w:tcBorders>
              <w:top w:val="nil" w:sz="6" w:space="0" w:color="auto"/>
              <w:left w:val="nil" w:sz="6" w:space="0" w:color="auto"/>
              <w:bottom w:val="nil" w:sz="6" w:space="0" w:color="auto"/>
              <w:right w:val="nil" w:sz="6" w:space="0" w:color="auto"/>
            </w:tcBorders>
          </w:tcPr>
          <w:p>
            <w:pPr/>
          </w:p>
        </w:tc>
        <w:tc>
          <w:tcPr>
            <w:tcW w:w="2842" w:type="dxa"/>
            <w:tcBorders>
              <w:top w:val="nil" w:sz="6" w:space="0" w:color="auto"/>
              <w:left w:val="nil" w:sz="6" w:space="0" w:color="auto"/>
              <w:bottom w:val="nil" w:sz="6" w:space="0" w:color="auto"/>
              <w:right w:val="single" w:sz="4" w:space="0" w:color="000000"/>
            </w:tcBorders>
          </w:tcPr>
          <w:p>
            <w:pPr/>
          </w:p>
        </w:tc>
        <w:tc>
          <w:tcPr>
            <w:tcW w:w="2540" w:type="dxa"/>
            <w:tcBorders>
              <w:top w:val="nil" w:sz="6" w:space="0" w:color="auto"/>
              <w:left w:val="single" w:sz="4" w:space="0" w:color="000000"/>
              <w:bottom w:val="nil" w:sz="6" w:space="0" w:color="auto"/>
              <w:right w:val="nil" w:sz="6" w:space="0" w:color="auto"/>
            </w:tcBorders>
          </w:tcPr>
          <w:p>
            <w:pPr/>
          </w:p>
        </w:tc>
      </w:tr>
      <w:tr>
        <w:trPr>
          <w:trHeight w:val="391" w:hRule="exact"/>
        </w:trPr>
        <w:tc>
          <w:tcPr>
            <w:tcW w:w="2288" w:type="dxa"/>
            <w:tcBorders>
              <w:top w:val="nil" w:sz="6" w:space="0" w:color="auto"/>
              <w:left w:val="nil" w:sz="6" w:space="0" w:color="auto"/>
              <w:bottom w:val="nil" w:sz="6" w:space="0" w:color="auto"/>
              <w:right w:val="single" w:sz="4" w:space="0" w:color="000000"/>
            </w:tcBorders>
          </w:tcPr>
          <w:p>
            <w:pPr>
              <w:pStyle w:val="TableParagraph"/>
              <w:spacing w:line="240" w:lineRule="auto" w:before="59"/>
              <w:ind w:left="122" w:right="0"/>
              <w:jc w:val="left"/>
              <w:rPr>
                <w:rFonts w:ascii="宋体" w:hAnsi="宋体" w:cs="宋体" w:eastAsia="宋体" w:hint="default"/>
                <w:sz w:val="21"/>
                <w:szCs w:val="21"/>
              </w:rPr>
            </w:pPr>
            <w:r>
              <w:rPr>
                <w:rFonts w:ascii="宋体" w:hAnsi="宋体" w:cs="宋体" w:eastAsia="宋体" w:hint="default"/>
                <w:sz w:val="21"/>
                <w:szCs w:val="21"/>
              </w:rPr>
              <w:t>押金性质款项及其他</w:t>
            </w:r>
          </w:p>
        </w:tc>
        <w:tc>
          <w:tcPr>
            <w:tcW w:w="2842" w:type="dxa"/>
            <w:tcBorders>
              <w:top w:val="nil" w:sz="6" w:space="0" w:color="auto"/>
              <w:left w:val="single" w:sz="4" w:space="0" w:color="000000"/>
              <w:bottom w:val="nil" w:sz="6" w:space="0" w:color="auto"/>
              <w:right w:val="single" w:sz="4" w:space="0" w:color="000000"/>
            </w:tcBorders>
          </w:tcPr>
          <w:p>
            <w:pPr>
              <w:pStyle w:val="TableParagraph"/>
              <w:spacing w:line="240" w:lineRule="auto" w:before="105"/>
              <w:ind w:right="101"/>
              <w:jc w:val="right"/>
              <w:rPr>
                <w:rFonts w:ascii="Calibri" w:hAnsi="Calibri" w:cs="Calibri" w:eastAsia="Calibri" w:hint="default"/>
                <w:sz w:val="21"/>
                <w:szCs w:val="21"/>
              </w:rPr>
            </w:pPr>
            <w:r>
              <w:rPr>
                <w:rFonts w:ascii="Calibri"/>
                <w:spacing w:val="-2"/>
                <w:sz w:val="21"/>
              </w:rPr>
              <w:t>10,439,761.07</w:t>
            </w:r>
          </w:p>
        </w:tc>
        <w:tc>
          <w:tcPr>
            <w:tcW w:w="2540" w:type="dxa"/>
            <w:tcBorders>
              <w:top w:val="nil" w:sz="6" w:space="0" w:color="auto"/>
              <w:left w:val="single" w:sz="4" w:space="0" w:color="000000"/>
              <w:bottom w:val="nil" w:sz="6" w:space="0" w:color="auto"/>
              <w:right w:val="nil" w:sz="6" w:space="0" w:color="auto"/>
            </w:tcBorders>
          </w:tcPr>
          <w:p>
            <w:pPr>
              <w:pStyle w:val="TableParagraph"/>
              <w:spacing w:line="240" w:lineRule="auto" w:before="105"/>
              <w:ind w:right="105"/>
              <w:jc w:val="right"/>
              <w:rPr>
                <w:rFonts w:ascii="Calibri" w:hAnsi="Calibri" w:cs="Calibri" w:eastAsia="Calibri" w:hint="default"/>
                <w:sz w:val="21"/>
                <w:szCs w:val="21"/>
              </w:rPr>
            </w:pPr>
            <w:r>
              <w:rPr>
                <w:rFonts w:ascii="Calibri"/>
                <w:spacing w:val="-2"/>
                <w:sz w:val="21"/>
              </w:rPr>
              <w:t>8,264,934.85</w:t>
            </w:r>
          </w:p>
        </w:tc>
      </w:tr>
      <w:tr>
        <w:trPr>
          <w:trHeight w:val="396" w:hRule="exact"/>
        </w:trPr>
        <w:tc>
          <w:tcPr>
            <w:tcW w:w="2288" w:type="dxa"/>
            <w:tcBorders>
              <w:top w:val="nil" w:sz="6" w:space="0" w:color="auto"/>
              <w:left w:val="nil" w:sz="6" w:space="0" w:color="auto"/>
              <w:bottom w:val="single" w:sz="12" w:space="0" w:color="000000"/>
              <w:right w:val="single" w:sz="4" w:space="0" w:color="000000"/>
            </w:tcBorders>
          </w:tcPr>
          <w:p>
            <w:pPr>
              <w:pStyle w:val="TableParagraph"/>
              <w:tabs>
                <w:tab w:pos="443" w:val="left" w:leader="none"/>
              </w:tabs>
              <w:spacing w:line="240" w:lineRule="auto" w:before="59"/>
              <w:ind w:left="21"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284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5"/>
              <w:ind w:right="101"/>
              <w:jc w:val="right"/>
              <w:rPr>
                <w:rFonts w:ascii="Calibri" w:hAnsi="Calibri" w:cs="Calibri" w:eastAsia="Calibri" w:hint="default"/>
                <w:sz w:val="21"/>
                <w:szCs w:val="21"/>
              </w:rPr>
            </w:pPr>
            <w:r>
              <w:rPr>
                <w:rFonts w:ascii="Calibri"/>
                <w:spacing w:val="-2"/>
                <w:sz w:val="21"/>
              </w:rPr>
              <w:t>23,874,488.38</w:t>
            </w:r>
          </w:p>
        </w:tc>
        <w:tc>
          <w:tcPr>
            <w:tcW w:w="2540" w:type="dxa"/>
            <w:tcBorders>
              <w:top w:val="nil" w:sz="6" w:space="0" w:color="auto"/>
              <w:left w:val="single" w:sz="4" w:space="0" w:color="000000"/>
              <w:bottom w:val="single" w:sz="12" w:space="0" w:color="000000"/>
              <w:right w:val="nil" w:sz="6" w:space="0" w:color="auto"/>
            </w:tcBorders>
          </w:tcPr>
          <w:p>
            <w:pPr>
              <w:pStyle w:val="TableParagraph"/>
              <w:spacing w:line="240" w:lineRule="auto" w:before="105"/>
              <w:ind w:right="106"/>
              <w:jc w:val="right"/>
              <w:rPr>
                <w:rFonts w:ascii="Calibri" w:hAnsi="Calibri" w:cs="Calibri" w:eastAsia="Calibri" w:hint="default"/>
                <w:sz w:val="21"/>
                <w:szCs w:val="21"/>
              </w:rPr>
            </w:pPr>
            <w:r>
              <w:rPr>
                <w:rFonts w:ascii="Calibri"/>
                <w:spacing w:val="-2"/>
                <w:sz w:val="21"/>
              </w:rPr>
              <w:t>21,018,736.63</w:t>
            </w:r>
          </w:p>
        </w:tc>
      </w:tr>
    </w:tbl>
    <w:p>
      <w:pPr>
        <w:spacing w:line="240" w:lineRule="auto" w:before="0"/>
        <w:rPr>
          <w:rFonts w:ascii="宋体" w:hAnsi="宋体" w:cs="宋体" w:eastAsia="宋体" w:hint="default"/>
          <w:b/>
          <w:bCs/>
          <w:sz w:val="22"/>
          <w:szCs w:val="22"/>
        </w:rPr>
      </w:pPr>
    </w:p>
    <w:p>
      <w:pPr>
        <w:tabs>
          <w:tab w:pos="1395" w:val="left" w:leader="none"/>
        </w:tabs>
        <w:spacing w:before="151"/>
        <w:ind w:left="858" w:right="0" w:firstLine="0"/>
        <w:jc w:val="left"/>
        <w:rPr>
          <w:rFonts w:ascii="宋体" w:hAnsi="宋体" w:cs="宋体" w:eastAsia="宋体" w:hint="default"/>
          <w:sz w:val="21"/>
          <w:szCs w:val="21"/>
        </w:rPr>
      </w:pPr>
      <w:r>
        <w:rPr/>
        <w:pict>
          <v:group style="position:absolute;margin-left:120.5pt;margin-top:-40.086323pt;width:382.8pt;height:5.2pt;mso-position-horizontal-relative:page;mso-position-vertical-relative:paragraph;z-index:-1394872" coordorigin="2410,-802" coordsize="7656,104">
            <v:shape style="position:absolute;left:2410;top:-802;width:2288;height:103" type="#_x0000_t75" stroked="false">
              <v:imagedata r:id="rId475" o:title=""/>
            </v:shape>
            <v:shape style="position:absolute;left:4674;top:-708;width:2847;height:10" type="#_x0000_t75" stroked="false">
              <v:imagedata r:id="rId473" o:title=""/>
            </v:shape>
            <v:shape style="position:absolute;left:7516;top:-708;width:2549;height:10" type="#_x0000_t75" stroked="false">
              <v:imagedata r:id="rId474" o:title=""/>
            </v:shape>
            <w10:wrap type="none"/>
          </v:group>
        </w:pic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r>
      <w:r>
        <w:rPr>
          <w:rFonts w:ascii="宋体" w:hAnsi="宋体" w:cs="宋体" w:eastAsia="宋体" w:hint="default"/>
          <w:b/>
          <w:bCs/>
          <w:spacing w:val="-1"/>
          <w:sz w:val="21"/>
          <w:szCs w:val="21"/>
        </w:rPr>
        <w:t>期末数中无欠持本公司</w:t>
      </w:r>
      <w:r>
        <w:rPr>
          <w:rFonts w:ascii="宋体" w:hAnsi="宋体" w:cs="宋体" w:eastAsia="宋体" w:hint="default"/>
          <w:b/>
          <w:bCs/>
          <w:sz w:val="21"/>
          <w:szCs w:val="21"/>
        </w:rPr>
        <w:t> </w:t>
      </w:r>
      <w:r>
        <w:rPr>
          <w:rFonts w:ascii="宋体" w:hAnsi="宋体" w:cs="宋体" w:eastAsia="宋体" w:hint="default"/>
          <w:b/>
          <w:bCs/>
          <w:sz w:val="21"/>
          <w:szCs w:val="21"/>
        </w:rPr>
        <w:t>5</w:t>
      </w:r>
      <w:r>
        <w:rPr>
          <w:rFonts w:ascii="宋体" w:hAnsi="宋体" w:cs="宋体" w:eastAsia="宋体" w:hint="default"/>
          <w:b/>
          <w:bCs/>
          <w:sz w:val="21"/>
          <w:szCs w:val="21"/>
        </w:rPr>
        <w:t>％以上（含</w:t>
      </w:r>
      <w:r>
        <w:rPr>
          <w:rFonts w:ascii="宋体" w:hAnsi="宋体" w:cs="宋体" w:eastAsia="宋体" w:hint="default"/>
          <w:b/>
          <w:bCs/>
          <w:spacing w:val="-78"/>
          <w:sz w:val="21"/>
          <w:szCs w:val="21"/>
        </w:rPr>
        <w:t> </w:t>
      </w:r>
      <w:r>
        <w:rPr>
          <w:rFonts w:ascii="宋体" w:hAnsi="宋体" w:cs="宋体" w:eastAsia="宋体" w:hint="default"/>
          <w:b/>
          <w:bCs/>
          <w:spacing w:val="-1"/>
          <w:sz w:val="21"/>
          <w:szCs w:val="21"/>
        </w:rPr>
        <w:t>5</w:t>
      </w:r>
      <w:r>
        <w:rPr>
          <w:rFonts w:ascii="宋体" w:hAnsi="宋体" w:cs="宋体" w:eastAsia="宋体" w:hint="default"/>
          <w:b/>
          <w:bCs/>
          <w:spacing w:val="-1"/>
          <w:sz w:val="21"/>
          <w:szCs w:val="21"/>
        </w:rPr>
        <w:t>％）表决权股份的股东单位款项。</w:t>
      </w:r>
      <w:r>
        <w:rPr>
          <w:rFonts w:ascii="宋体" w:hAnsi="宋体" w:cs="宋体" w:eastAsia="宋体" w:hint="default"/>
          <w:spacing w:val="-1"/>
          <w:sz w:val="21"/>
          <w:szCs w:val="21"/>
        </w:rPr>
      </w:r>
    </w:p>
    <w:p>
      <w:pPr>
        <w:spacing w:line="240" w:lineRule="auto" w:before="0"/>
        <w:rPr>
          <w:rFonts w:ascii="宋体" w:hAnsi="宋体" w:cs="宋体" w:eastAsia="宋体" w:hint="default"/>
          <w:b/>
          <w:bCs/>
          <w:sz w:val="22"/>
          <w:szCs w:val="22"/>
        </w:rPr>
      </w:pPr>
    </w:p>
    <w:p>
      <w:pPr>
        <w:tabs>
          <w:tab w:pos="1395" w:val="left" w:leader="none"/>
        </w:tabs>
        <w:spacing w:before="182"/>
        <w:ind w:left="858"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r>
      <w:r>
        <w:rPr>
          <w:rFonts w:ascii="宋体" w:hAnsi="宋体" w:cs="宋体" w:eastAsia="宋体" w:hint="default"/>
          <w:b/>
          <w:bCs/>
          <w:spacing w:val="-1"/>
          <w:sz w:val="21"/>
          <w:szCs w:val="21"/>
        </w:rPr>
        <w:t>期末数中无欠关联方款项。</w:t>
      </w:r>
      <w:r>
        <w:rPr>
          <w:rFonts w:ascii="宋体" w:hAnsi="宋体" w:cs="宋体" w:eastAsia="宋体" w:hint="default"/>
          <w:spacing w:val="-1"/>
          <w:sz w:val="21"/>
          <w:szCs w:val="21"/>
        </w:rPr>
      </w:r>
    </w:p>
    <w:p>
      <w:pPr>
        <w:spacing w:line="240" w:lineRule="auto" w:before="0"/>
        <w:rPr>
          <w:rFonts w:ascii="宋体" w:hAnsi="宋体" w:cs="宋体" w:eastAsia="宋体" w:hint="default"/>
          <w:b/>
          <w:bCs/>
          <w:sz w:val="22"/>
          <w:szCs w:val="22"/>
        </w:rPr>
      </w:pPr>
    </w:p>
    <w:p>
      <w:pPr>
        <w:tabs>
          <w:tab w:pos="1395" w:val="left" w:leader="none"/>
        </w:tabs>
        <w:spacing w:before="180"/>
        <w:ind w:left="858"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w:t>
        <w:tab/>
      </w:r>
      <w:r>
        <w:rPr>
          <w:rFonts w:ascii="宋体" w:hAnsi="宋体" w:cs="宋体" w:eastAsia="宋体" w:hint="default"/>
          <w:b/>
          <w:bCs/>
          <w:spacing w:val="-1"/>
          <w:sz w:val="21"/>
          <w:szCs w:val="21"/>
        </w:rPr>
        <w:t>期末数中账龄超过一年的大额其他应付款主要为工程押金等。</w:t>
      </w:r>
      <w:r>
        <w:rPr>
          <w:rFonts w:ascii="宋体" w:hAnsi="宋体" w:cs="宋体" w:eastAsia="宋体" w:hint="default"/>
          <w:spacing w:val="-1"/>
          <w:sz w:val="21"/>
          <w:szCs w:val="21"/>
        </w:rPr>
      </w:r>
    </w:p>
    <w:p>
      <w:pPr>
        <w:spacing w:line="240" w:lineRule="auto" w:before="0"/>
        <w:rPr>
          <w:rFonts w:ascii="宋体" w:hAnsi="宋体" w:cs="宋体" w:eastAsia="宋体" w:hint="default"/>
          <w:b/>
          <w:bCs/>
          <w:sz w:val="22"/>
          <w:szCs w:val="22"/>
        </w:rPr>
      </w:pPr>
    </w:p>
    <w:p>
      <w:pPr>
        <w:tabs>
          <w:tab w:pos="1395" w:val="left" w:leader="none"/>
        </w:tabs>
        <w:spacing w:before="182"/>
        <w:ind w:left="858" w:right="0" w:firstLine="0"/>
        <w:jc w:val="left"/>
        <w:rPr>
          <w:rFonts w:ascii="宋体" w:hAnsi="宋体" w:cs="宋体" w:eastAsia="宋体" w:hint="default"/>
          <w:sz w:val="21"/>
          <w:szCs w:val="21"/>
        </w:rPr>
      </w:pPr>
      <w:r>
        <w:rPr/>
        <w:pict>
          <v:shape style="position:absolute;margin-left:316.390015pt;margin-top:26.523668pt;width:.48001pt;height:.12pt;mso-position-horizontal-relative:page;mso-position-vertical-relative:paragraph;z-index:-1394848" type="#_x0000_t75" stroked="false">
            <v:imagedata r:id="rId471" o:title=""/>
          </v:shape>
        </w:pict>
      </w:r>
      <w:r>
        <w:rPr/>
        <w:pict>
          <v:shape style="position:absolute;margin-left:375.070007pt;margin-top:26.523668pt;width:.48001pt;height:.12pt;mso-position-horizontal-relative:page;mso-position-vertical-relative:paragraph;z-index:-1394824" type="#_x0000_t75" stroked="false">
            <v:imagedata r:id="rId471" o:title=""/>
          </v:shape>
        </w:pict>
      </w:r>
      <w:r>
        <w:rPr/>
        <w:pict>
          <v:shape style="position:absolute;margin-left:441.220001pt;margin-top:26.523668pt;width:.48001pt;height:.12pt;mso-position-horizontal-relative:page;mso-position-vertical-relative:paragraph;z-index:-1394800" type="#_x0000_t75" stroked="false">
            <v:imagedata r:id="rId471" o:title=""/>
          </v:shape>
        </w:pict>
      </w:r>
      <w:r>
        <w:rPr/>
        <w:pict>
          <v:group style="position:absolute;margin-left:118.339996pt;margin-top:41.043709pt;width:390.6pt;height:5.05pt;mso-position-horizontal-relative:page;mso-position-vertical-relative:paragraph;z-index:-1394776" coordorigin="2367,821" coordsize="7812,101">
            <v:shape style="position:absolute;left:2367;top:821;width:5154;height:101" type="#_x0000_t75" stroked="false">
              <v:imagedata r:id="rId476" o:title=""/>
            </v:shape>
            <v:shape style="position:absolute;left:7497;top:912;width:2681;height:10" type="#_x0000_t75" stroked="false">
              <v:imagedata r:id="rId477" o:title=""/>
            </v:shape>
            <w10:wrap type="none"/>
          </v:group>
        </w:pict>
      </w:r>
      <w:r>
        <w:rPr/>
        <w:pict>
          <v:group style="position:absolute;margin-left:118.339996pt;margin-top:60.51371pt;width:390.6pt;height:5.2pt;mso-position-horizontal-relative:page;mso-position-vertical-relative:paragraph;z-index:-1394752" coordorigin="2367,1210" coordsize="7812,104">
            <v:shape style="position:absolute;left:2367;top:1210;width:5154;height:103" type="#_x0000_t75" stroked="false">
              <v:imagedata r:id="rId478" o:title=""/>
            </v:shape>
            <v:shape style="position:absolute;left:7497;top:1304;width:2681;height:10" type="#_x0000_t75" stroked="false">
              <v:imagedata r:id="rId479" o:title=""/>
            </v:shape>
            <w10:wrap type="none"/>
          </v:group>
        </w:pict>
      </w:r>
      <w:r>
        <w:rPr/>
        <w:pict>
          <v:group style="position:absolute;margin-left:118.339996pt;margin-top:80.073708pt;width:390.6pt;height:5.05pt;mso-position-horizontal-relative:page;mso-position-vertical-relative:paragraph;z-index:-1394728" coordorigin="2367,1601" coordsize="7812,101">
            <v:shape style="position:absolute;left:2367;top:1601;width:5154;height:101" type="#_x0000_t75" stroked="false">
              <v:imagedata r:id="rId476" o:title=""/>
            </v:shape>
            <v:shape style="position:absolute;left:7497;top:1693;width:2681;height:10" type="#_x0000_t75" stroked="false">
              <v:imagedata r:id="rId477" o:title=""/>
            </v:shape>
            <w10:wrap type="none"/>
          </v:group>
        </w:pict>
      </w:r>
      <w:r>
        <w:rPr/>
        <w:pict>
          <v:group style="position:absolute;margin-left:118.339996pt;margin-top:99.51371pt;width:390.6pt;height:5.2pt;mso-position-horizontal-relative:page;mso-position-vertical-relative:paragraph;z-index:-1394704" coordorigin="2367,1990" coordsize="7812,104">
            <v:shape style="position:absolute;left:2367;top:1990;width:5154;height:103" type="#_x0000_t75" stroked="false">
              <v:imagedata r:id="rId478" o:title=""/>
            </v:shape>
            <v:shape style="position:absolute;left:7497;top:2084;width:2681;height:10" type="#_x0000_t75" stroked="false">
              <v:imagedata r:id="rId479" o:title=""/>
            </v:shape>
            <w10:wrap type="none"/>
          </v:group>
        </w:pict>
      </w:r>
      <w:r>
        <w:rPr/>
        <w:pict>
          <v:group style="position:absolute;margin-left:118.339996pt;margin-top:119.073708pt;width:390.6pt;height:5.05pt;mso-position-horizontal-relative:page;mso-position-vertical-relative:paragraph;z-index:-1394680" coordorigin="2367,2381" coordsize="7812,101">
            <v:shape style="position:absolute;left:2367;top:2381;width:5154;height:101" type="#_x0000_t75" stroked="false">
              <v:imagedata r:id="rId476" o:title=""/>
            </v:shape>
            <v:shape style="position:absolute;left:7497;top:2473;width:2681;height:10" type="#_x0000_t75" stroked="false">
              <v:imagedata r:id="rId477" o:title=""/>
            </v:shape>
            <w10:wrap type="none"/>
          </v:group>
        </w:pict>
      </w: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w:t>
        <w:tab/>
      </w:r>
      <w:r>
        <w:rPr>
          <w:rFonts w:ascii="宋体" w:hAnsi="宋体" w:cs="宋体" w:eastAsia="宋体" w:hint="default"/>
          <w:b/>
          <w:bCs/>
          <w:spacing w:val="-1"/>
          <w:sz w:val="21"/>
          <w:szCs w:val="21"/>
        </w:rPr>
        <w:t>期末数中金额较大的其他应付款</w:t>
      </w:r>
      <w:r>
        <w:rPr>
          <w:rFonts w:ascii="宋体" w:hAnsi="宋体" w:cs="宋体" w:eastAsia="宋体" w:hint="default"/>
          <w:spacing w:val="-1"/>
          <w:sz w:val="21"/>
          <w:szCs w:val="21"/>
        </w:rPr>
      </w:r>
    </w:p>
    <w:p>
      <w:pPr>
        <w:spacing w:line="240" w:lineRule="auto" w:before="3"/>
        <w:rPr>
          <w:rFonts w:ascii="宋体" w:hAnsi="宋体" w:cs="宋体" w:eastAsia="宋体" w:hint="default"/>
          <w:b/>
          <w:bCs/>
          <w:sz w:val="2"/>
          <w:szCs w:val="2"/>
        </w:rPr>
      </w:pPr>
    </w:p>
    <w:tbl>
      <w:tblPr>
        <w:tblW w:w="0" w:type="auto"/>
        <w:jc w:val="left"/>
        <w:tblInd w:w="692" w:type="dxa"/>
        <w:tblLayout w:type="fixed"/>
        <w:tblCellMar>
          <w:top w:w="0" w:type="dxa"/>
          <w:left w:w="0" w:type="dxa"/>
          <w:bottom w:w="0" w:type="dxa"/>
          <w:right w:w="0" w:type="dxa"/>
        </w:tblCellMar>
        <w:tblLook w:val="01E0"/>
      </w:tblPr>
      <w:tblGrid>
        <w:gridCol w:w="3980"/>
        <w:gridCol w:w="1174"/>
        <w:gridCol w:w="1323"/>
        <w:gridCol w:w="1349"/>
      </w:tblGrid>
      <w:tr>
        <w:trPr>
          <w:trHeight w:val="305" w:hRule="exact"/>
        </w:trPr>
        <w:tc>
          <w:tcPr>
            <w:tcW w:w="3980" w:type="dxa"/>
            <w:tcBorders>
              <w:top w:val="single" w:sz="12" w:space="0" w:color="000000"/>
              <w:left w:val="nil" w:sz="6" w:space="0" w:color="auto"/>
              <w:bottom w:val="nil" w:sz="6" w:space="0" w:color="auto"/>
              <w:right w:val="single" w:sz="4" w:space="0" w:color="000000"/>
            </w:tcBorders>
          </w:tcPr>
          <w:p>
            <w:pPr>
              <w:pStyle w:val="TableParagraph"/>
              <w:tabs>
                <w:tab w:pos="559" w:val="left" w:leader="none"/>
              </w:tabs>
              <w:spacing w:line="233" w:lineRule="exact" w:before="97"/>
              <w:ind w:left="19" w:right="0"/>
              <w:jc w:val="center"/>
              <w:rPr>
                <w:rFonts w:ascii="宋体" w:hAnsi="宋体" w:cs="宋体" w:eastAsia="宋体" w:hint="default"/>
                <w:sz w:val="18"/>
                <w:szCs w:val="18"/>
              </w:rPr>
            </w:pPr>
            <w:r>
              <w:rPr>
                <w:rFonts w:ascii="宋体" w:hAnsi="宋体" w:cs="宋体" w:eastAsia="宋体" w:hint="default"/>
                <w:sz w:val="18"/>
                <w:szCs w:val="18"/>
              </w:rPr>
              <w:t>项</w:t>
              <w:tab/>
              <w:t>目</w:t>
            </w:r>
          </w:p>
        </w:tc>
        <w:tc>
          <w:tcPr>
            <w:tcW w:w="1174" w:type="dxa"/>
            <w:tcBorders>
              <w:top w:val="single" w:sz="12" w:space="0" w:color="000000"/>
              <w:left w:val="single" w:sz="4" w:space="0" w:color="000000"/>
              <w:bottom w:val="nil" w:sz="6" w:space="0" w:color="auto"/>
              <w:right w:val="single" w:sz="4" w:space="0" w:color="000000"/>
            </w:tcBorders>
          </w:tcPr>
          <w:p>
            <w:pPr>
              <w:pStyle w:val="TableParagraph"/>
              <w:spacing w:line="233" w:lineRule="exact" w:before="97"/>
              <w:ind w:left="311" w:right="0"/>
              <w:jc w:val="left"/>
              <w:rPr>
                <w:rFonts w:ascii="宋体" w:hAnsi="宋体" w:cs="宋体" w:eastAsia="宋体" w:hint="default"/>
                <w:sz w:val="18"/>
                <w:szCs w:val="18"/>
              </w:rPr>
            </w:pPr>
            <w:r>
              <w:rPr>
                <w:rFonts w:ascii="宋体" w:hAnsi="宋体" w:cs="宋体" w:eastAsia="宋体" w:hint="default"/>
                <w:sz w:val="18"/>
                <w:szCs w:val="18"/>
              </w:rPr>
              <w:t>金  额</w:t>
            </w:r>
          </w:p>
        </w:tc>
        <w:tc>
          <w:tcPr>
            <w:tcW w:w="1323" w:type="dxa"/>
            <w:tcBorders>
              <w:top w:val="single" w:sz="12" w:space="0" w:color="000000"/>
              <w:left w:val="single" w:sz="4" w:space="0" w:color="000000"/>
              <w:bottom w:val="nil" w:sz="6" w:space="0" w:color="auto"/>
              <w:right w:val="single" w:sz="4" w:space="0" w:color="000000"/>
            </w:tcBorders>
          </w:tcPr>
          <w:p>
            <w:pPr>
              <w:pStyle w:val="TableParagraph"/>
              <w:spacing w:line="233" w:lineRule="exact" w:before="97"/>
              <w:ind w:left="1" w:right="0"/>
              <w:jc w:val="center"/>
              <w:rPr>
                <w:rFonts w:ascii="宋体" w:hAnsi="宋体" w:cs="宋体" w:eastAsia="宋体" w:hint="default"/>
                <w:sz w:val="18"/>
                <w:szCs w:val="18"/>
              </w:rPr>
            </w:pPr>
            <w:r>
              <w:rPr>
                <w:rFonts w:ascii="宋体" w:hAnsi="宋体" w:cs="宋体" w:eastAsia="宋体" w:hint="default"/>
                <w:sz w:val="18"/>
                <w:szCs w:val="18"/>
              </w:rPr>
              <w:t>款项性质</w:t>
            </w:r>
          </w:p>
        </w:tc>
        <w:tc>
          <w:tcPr>
            <w:tcW w:w="1349" w:type="dxa"/>
            <w:tcBorders>
              <w:top w:val="single" w:sz="12" w:space="0" w:color="000000"/>
              <w:left w:val="single" w:sz="4" w:space="0" w:color="000000"/>
              <w:bottom w:val="nil" w:sz="6" w:space="0" w:color="auto"/>
              <w:right w:val="nil" w:sz="6" w:space="0" w:color="auto"/>
            </w:tcBorders>
          </w:tcPr>
          <w:p>
            <w:pPr>
              <w:pStyle w:val="TableParagraph"/>
              <w:spacing w:line="233" w:lineRule="exact" w:before="97"/>
              <w:ind w:right="2"/>
              <w:jc w:val="center"/>
              <w:rPr>
                <w:rFonts w:ascii="宋体" w:hAnsi="宋体" w:cs="宋体" w:eastAsia="宋体" w:hint="default"/>
                <w:sz w:val="18"/>
                <w:szCs w:val="18"/>
              </w:rPr>
            </w:pPr>
            <w:r>
              <w:rPr>
                <w:rFonts w:ascii="宋体" w:hAnsi="宋体" w:cs="宋体" w:eastAsia="宋体" w:hint="default"/>
                <w:sz w:val="18"/>
                <w:szCs w:val="18"/>
              </w:rPr>
              <w:t>备</w:t>
            </w:r>
            <w:r>
              <w:rPr>
                <w:rFonts w:ascii="宋体" w:hAnsi="宋体" w:cs="宋体" w:eastAsia="宋体" w:hint="default"/>
                <w:spacing w:val="1"/>
                <w:sz w:val="18"/>
                <w:szCs w:val="18"/>
              </w:rPr>
              <w:t> </w:t>
            </w:r>
            <w:r>
              <w:rPr>
                <w:rFonts w:ascii="宋体" w:hAnsi="宋体" w:cs="宋体" w:eastAsia="宋体" w:hint="default"/>
                <w:sz w:val="18"/>
                <w:szCs w:val="18"/>
              </w:rPr>
              <w:t>注</w:t>
            </w:r>
          </w:p>
        </w:tc>
      </w:tr>
      <w:tr>
        <w:trPr>
          <w:trHeight w:val="451" w:hRule="exact"/>
        </w:trPr>
        <w:tc>
          <w:tcPr>
            <w:tcW w:w="3980" w:type="dxa"/>
            <w:tcBorders>
              <w:top w:val="nil" w:sz="6" w:space="0" w:color="auto"/>
              <w:left w:val="nil" w:sz="6" w:space="0" w:color="auto"/>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b/>
                <w:bCs/>
                <w:sz w:val="14"/>
                <w:szCs w:val="14"/>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一站式科技创新服务平台软件系统开发</w:t>
            </w:r>
          </w:p>
        </w:tc>
        <w:tc>
          <w:tcPr>
            <w:tcW w:w="1174"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7"/>
                <w:szCs w:val="17"/>
              </w:rPr>
            </w:pPr>
          </w:p>
          <w:p>
            <w:pPr>
              <w:pStyle w:val="TableParagraph"/>
              <w:spacing w:line="240" w:lineRule="auto"/>
              <w:ind w:right="101"/>
              <w:jc w:val="right"/>
              <w:rPr>
                <w:rFonts w:ascii="Calibri" w:hAnsi="Calibri" w:cs="Calibri" w:eastAsia="Calibri" w:hint="default"/>
                <w:sz w:val="18"/>
                <w:szCs w:val="18"/>
              </w:rPr>
            </w:pPr>
            <w:r>
              <w:rPr>
                <w:rFonts w:ascii="Calibri"/>
                <w:spacing w:val="-1"/>
                <w:sz w:val="18"/>
              </w:rPr>
              <w:t>2,462,000.00</w:t>
            </w:r>
          </w:p>
        </w:tc>
        <w:tc>
          <w:tcPr>
            <w:tcW w:w="1323"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b/>
                <w:bCs/>
                <w:sz w:val="14"/>
                <w:szCs w:val="14"/>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科技三项经费</w:t>
            </w:r>
          </w:p>
        </w:tc>
        <w:tc>
          <w:tcPr>
            <w:tcW w:w="1349" w:type="dxa"/>
            <w:tcBorders>
              <w:top w:val="nil" w:sz="6" w:space="0" w:color="auto"/>
              <w:left w:val="single" w:sz="4" w:space="0" w:color="000000"/>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4"/>
                <w:szCs w:val="14"/>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项目尚未完工</w:t>
            </w:r>
          </w:p>
        </w:tc>
      </w:tr>
      <w:tr>
        <w:trPr>
          <w:trHeight w:val="41" w:hRule="exact"/>
        </w:trPr>
        <w:tc>
          <w:tcPr>
            <w:tcW w:w="3980" w:type="dxa"/>
            <w:tcBorders>
              <w:top w:val="nil" w:sz="6" w:space="0" w:color="auto"/>
              <w:left w:val="nil" w:sz="6" w:space="0" w:color="auto"/>
              <w:bottom w:val="nil" w:sz="6" w:space="0" w:color="auto"/>
              <w:right w:val="single" w:sz="4" w:space="0" w:color="000000"/>
            </w:tcBorders>
          </w:tcPr>
          <w:p>
            <w:pPr/>
          </w:p>
        </w:tc>
        <w:tc>
          <w:tcPr>
            <w:tcW w:w="1174" w:type="dxa"/>
            <w:tcBorders>
              <w:top w:val="nil" w:sz="6" w:space="0" w:color="auto"/>
              <w:left w:val="single" w:sz="4" w:space="0" w:color="000000"/>
              <w:bottom w:val="nil" w:sz="6" w:space="0" w:color="auto"/>
              <w:right w:val="nil" w:sz="6" w:space="0" w:color="auto"/>
            </w:tcBorders>
          </w:tcPr>
          <w:p>
            <w:pPr/>
          </w:p>
        </w:tc>
        <w:tc>
          <w:tcPr>
            <w:tcW w:w="1323" w:type="dxa"/>
            <w:tcBorders>
              <w:top w:val="nil" w:sz="6" w:space="0" w:color="auto"/>
              <w:left w:val="nil" w:sz="6" w:space="0" w:color="auto"/>
              <w:bottom w:val="nil" w:sz="6" w:space="0" w:color="auto"/>
              <w:right w:val="single" w:sz="4" w:space="0" w:color="000000"/>
            </w:tcBorders>
          </w:tcPr>
          <w:p>
            <w:pPr/>
          </w:p>
        </w:tc>
        <w:tc>
          <w:tcPr>
            <w:tcW w:w="1349" w:type="dxa"/>
            <w:tcBorders>
              <w:top w:val="nil" w:sz="6" w:space="0" w:color="auto"/>
              <w:left w:val="single" w:sz="4" w:space="0" w:color="000000"/>
              <w:bottom w:val="nil" w:sz="6" w:space="0" w:color="auto"/>
              <w:right w:val="nil" w:sz="6" w:space="0" w:color="auto"/>
            </w:tcBorders>
          </w:tcPr>
          <w:p>
            <w:pPr/>
          </w:p>
        </w:tc>
      </w:tr>
      <w:tr>
        <w:trPr>
          <w:trHeight w:val="350" w:hRule="exact"/>
        </w:trPr>
        <w:tc>
          <w:tcPr>
            <w:tcW w:w="3980" w:type="dxa"/>
            <w:tcBorders>
              <w:top w:val="nil" w:sz="6" w:space="0" w:color="auto"/>
              <w:left w:val="nil" w:sz="6" w:space="0" w:color="auto"/>
              <w:bottom w:val="nil" w:sz="6" w:space="0" w:color="auto"/>
              <w:right w:val="single" w:sz="4" w:space="0" w:color="000000"/>
            </w:tcBorders>
          </w:tcPr>
          <w:p>
            <w:pPr>
              <w:pStyle w:val="TableParagraph"/>
              <w:spacing w:line="240" w:lineRule="auto" w:before="94"/>
              <w:ind w:left="122" w:right="0"/>
              <w:jc w:val="left"/>
              <w:rPr>
                <w:rFonts w:ascii="宋体" w:hAnsi="宋体" w:cs="宋体" w:eastAsia="宋体" w:hint="default"/>
                <w:sz w:val="18"/>
                <w:szCs w:val="18"/>
              </w:rPr>
            </w:pPr>
            <w:r>
              <w:rPr>
                <w:rFonts w:ascii="宋体" w:hAnsi="宋体" w:cs="宋体" w:eastAsia="宋体" w:hint="default"/>
                <w:sz w:val="18"/>
                <w:szCs w:val="18"/>
              </w:rPr>
              <w:t>跨区域医疗医保协同服务系统研发</w:t>
            </w:r>
          </w:p>
        </w:tc>
        <w:tc>
          <w:tcPr>
            <w:tcW w:w="1174" w:type="dxa"/>
            <w:tcBorders>
              <w:top w:val="nil" w:sz="6" w:space="0" w:color="auto"/>
              <w:left w:val="single" w:sz="4" w:space="0" w:color="000000"/>
              <w:bottom w:val="nil" w:sz="6" w:space="0" w:color="auto"/>
              <w:right w:val="single" w:sz="4" w:space="0" w:color="000000"/>
            </w:tcBorders>
          </w:tcPr>
          <w:p>
            <w:pPr>
              <w:pStyle w:val="TableParagraph"/>
              <w:spacing w:line="240" w:lineRule="auto" w:before="133"/>
              <w:ind w:right="101"/>
              <w:jc w:val="right"/>
              <w:rPr>
                <w:rFonts w:ascii="Calibri" w:hAnsi="Calibri" w:cs="Calibri" w:eastAsia="Calibri" w:hint="default"/>
                <w:sz w:val="18"/>
                <w:szCs w:val="18"/>
              </w:rPr>
            </w:pPr>
            <w:r>
              <w:rPr>
                <w:rFonts w:ascii="Calibri"/>
                <w:spacing w:val="-1"/>
                <w:sz w:val="18"/>
              </w:rPr>
              <w:t>1,948,084.62</w:t>
            </w:r>
          </w:p>
        </w:tc>
        <w:tc>
          <w:tcPr>
            <w:tcW w:w="1323"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left="1" w:right="0"/>
              <w:jc w:val="center"/>
              <w:rPr>
                <w:rFonts w:ascii="宋体" w:hAnsi="宋体" w:cs="宋体" w:eastAsia="宋体" w:hint="default"/>
                <w:sz w:val="18"/>
                <w:szCs w:val="18"/>
              </w:rPr>
            </w:pPr>
            <w:r>
              <w:rPr>
                <w:rFonts w:ascii="宋体" w:hAnsi="宋体" w:cs="宋体" w:eastAsia="宋体" w:hint="default"/>
                <w:sz w:val="18"/>
                <w:szCs w:val="18"/>
              </w:rPr>
              <w:t>科技三项经费</w:t>
            </w:r>
          </w:p>
        </w:tc>
        <w:tc>
          <w:tcPr>
            <w:tcW w:w="1349" w:type="dxa"/>
            <w:tcBorders>
              <w:top w:val="nil" w:sz="6" w:space="0" w:color="auto"/>
              <w:left w:val="single" w:sz="4" w:space="0" w:color="000000"/>
              <w:bottom w:val="nil" w:sz="6" w:space="0" w:color="auto"/>
              <w:right w:val="nil" w:sz="6" w:space="0" w:color="auto"/>
            </w:tcBorders>
          </w:tcPr>
          <w:p>
            <w:pPr>
              <w:pStyle w:val="TableParagraph"/>
              <w:spacing w:line="240" w:lineRule="auto" w:before="94"/>
              <w:ind w:right="2"/>
              <w:jc w:val="center"/>
              <w:rPr>
                <w:rFonts w:ascii="宋体" w:hAnsi="宋体" w:cs="宋体" w:eastAsia="宋体" w:hint="default"/>
                <w:sz w:val="18"/>
                <w:szCs w:val="18"/>
              </w:rPr>
            </w:pPr>
            <w:r>
              <w:rPr>
                <w:rFonts w:ascii="宋体" w:hAnsi="宋体" w:cs="宋体" w:eastAsia="宋体" w:hint="default"/>
                <w:sz w:val="18"/>
                <w:szCs w:val="18"/>
              </w:rPr>
              <w:t>项目尚未完工</w:t>
            </w:r>
          </w:p>
        </w:tc>
      </w:tr>
      <w:tr>
        <w:trPr>
          <w:trHeight w:val="39" w:hRule="exact"/>
        </w:trPr>
        <w:tc>
          <w:tcPr>
            <w:tcW w:w="3980" w:type="dxa"/>
            <w:tcBorders>
              <w:top w:val="nil" w:sz="6" w:space="0" w:color="auto"/>
              <w:left w:val="nil" w:sz="6" w:space="0" w:color="auto"/>
              <w:bottom w:val="nil" w:sz="6" w:space="0" w:color="auto"/>
              <w:right w:val="single" w:sz="4" w:space="0" w:color="000000"/>
            </w:tcBorders>
          </w:tcPr>
          <w:p>
            <w:pPr/>
          </w:p>
        </w:tc>
        <w:tc>
          <w:tcPr>
            <w:tcW w:w="1174" w:type="dxa"/>
            <w:tcBorders>
              <w:top w:val="nil" w:sz="6" w:space="0" w:color="auto"/>
              <w:left w:val="single" w:sz="4" w:space="0" w:color="000000"/>
              <w:bottom w:val="nil" w:sz="6" w:space="0" w:color="auto"/>
              <w:right w:val="nil" w:sz="6" w:space="0" w:color="auto"/>
            </w:tcBorders>
          </w:tcPr>
          <w:p>
            <w:pPr/>
          </w:p>
        </w:tc>
        <w:tc>
          <w:tcPr>
            <w:tcW w:w="1323" w:type="dxa"/>
            <w:tcBorders>
              <w:top w:val="nil" w:sz="6" w:space="0" w:color="auto"/>
              <w:left w:val="nil" w:sz="6" w:space="0" w:color="auto"/>
              <w:bottom w:val="nil" w:sz="6" w:space="0" w:color="auto"/>
              <w:right w:val="single" w:sz="4" w:space="0" w:color="000000"/>
            </w:tcBorders>
          </w:tcPr>
          <w:p>
            <w:pPr/>
          </w:p>
        </w:tc>
        <w:tc>
          <w:tcPr>
            <w:tcW w:w="1349" w:type="dxa"/>
            <w:tcBorders>
              <w:top w:val="nil" w:sz="6" w:space="0" w:color="auto"/>
              <w:left w:val="single" w:sz="4" w:space="0" w:color="000000"/>
              <w:bottom w:val="nil" w:sz="6" w:space="0" w:color="auto"/>
              <w:right w:val="nil" w:sz="6" w:space="0" w:color="auto"/>
            </w:tcBorders>
          </w:tcPr>
          <w:p>
            <w:pPr/>
          </w:p>
        </w:tc>
      </w:tr>
      <w:tr>
        <w:trPr>
          <w:trHeight w:val="350" w:hRule="exact"/>
        </w:trPr>
        <w:tc>
          <w:tcPr>
            <w:tcW w:w="3980" w:type="dxa"/>
            <w:tcBorders>
              <w:top w:val="nil" w:sz="6" w:space="0" w:color="auto"/>
              <w:left w:val="nil" w:sz="6" w:space="0" w:color="auto"/>
              <w:bottom w:val="nil" w:sz="6" w:space="0" w:color="auto"/>
              <w:right w:val="single" w:sz="4" w:space="0" w:color="000000"/>
            </w:tcBorders>
          </w:tcPr>
          <w:p>
            <w:pPr>
              <w:pStyle w:val="TableParagraph"/>
              <w:spacing w:line="240" w:lineRule="auto" w:before="94"/>
              <w:ind w:left="122" w:right="0"/>
              <w:jc w:val="left"/>
              <w:rPr>
                <w:rFonts w:ascii="宋体" w:hAnsi="宋体" w:cs="宋体" w:eastAsia="宋体" w:hint="default"/>
                <w:sz w:val="18"/>
                <w:szCs w:val="18"/>
              </w:rPr>
            </w:pPr>
            <w:r>
              <w:rPr>
                <w:rFonts w:ascii="宋体" w:hAnsi="宋体" w:cs="宋体" w:eastAsia="宋体" w:hint="default"/>
                <w:sz w:val="18"/>
                <w:szCs w:val="18"/>
              </w:rPr>
              <w:t>研发公共服务平台业务支撑系统提升与完善</w:t>
            </w:r>
          </w:p>
        </w:tc>
        <w:tc>
          <w:tcPr>
            <w:tcW w:w="1174" w:type="dxa"/>
            <w:tcBorders>
              <w:top w:val="nil" w:sz="6" w:space="0" w:color="auto"/>
              <w:left w:val="single" w:sz="4" w:space="0" w:color="000000"/>
              <w:bottom w:val="nil" w:sz="6" w:space="0" w:color="auto"/>
              <w:right w:val="single" w:sz="4" w:space="0" w:color="000000"/>
            </w:tcBorders>
          </w:tcPr>
          <w:p>
            <w:pPr>
              <w:pStyle w:val="TableParagraph"/>
              <w:spacing w:line="240" w:lineRule="auto" w:before="133"/>
              <w:ind w:right="101"/>
              <w:jc w:val="right"/>
              <w:rPr>
                <w:rFonts w:ascii="Calibri" w:hAnsi="Calibri" w:cs="Calibri" w:eastAsia="Calibri" w:hint="default"/>
                <w:sz w:val="18"/>
                <w:szCs w:val="18"/>
              </w:rPr>
            </w:pPr>
            <w:r>
              <w:rPr>
                <w:rFonts w:ascii="Calibri"/>
                <w:sz w:val="18"/>
              </w:rPr>
              <w:t>1,050,000.00</w:t>
            </w:r>
          </w:p>
        </w:tc>
        <w:tc>
          <w:tcPr>
            <w:tcW w:w="1323"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left="1" w:right="0"/>
              <w:jc w:val="center"/>
              <w:rPr>
                <w:rFonts w:ascii="宋体" w:hAnsi="宋体" w:cs="宋体" w:eastAsia="宋体" w:hint="default"/>
                <w:sz w:val="18"/>
                <w:szCs w:val="18"/>
              </w:rPr>
            </w:pPr>
            <w:r>
              <w:rPr>
                <w:rFonts w:ascii="宋体" w:hAnsi="宋体" w:cs="宋体" w:eastAsia="宋体" w:hint="default"/>
                <w:sz w:val="18"/>
                <w:szCs w:val="18"/>
              </w:rPr>
              <w:t>科技三项经费</w:t>
            </w:r>
          </w:p>
        </w:tc>
        <w:tc>
          <w:tcPr>
            <w:tcW w:w="1349" w:type="dxa"/>
            <w:tcBorders>
              <w:top w:val="nil" w:sz="6" w:space="0" w:color="auto"/>
              <w:left w:val="single" w:sz="4" w:space="0" w:color="000000"/>
              <w:bottom w:val="nil" w:sz="6" w:space="0" w:color="auto"/>
              <w:right w:val="nil" w:sz="6" w:space="0" w:color="auto"/>
            </w:tcBorders>
          </w:tcPr>
          <w:p>
            <w:pPr>
              <w:pStyle w:val="TableParagraph"/>
              <w:spacing w:line="240" w:lineRule="auto" w:before="94"/>
              <w:ind w:right="2"/>
              <w:jc w:val="center"/>
              <w:rPr>
                <w:rFonts w:ascii="宋体" w:hAnsi="宋体" w:cs="宋体" w:eastAsia="宋体" w:hint="default"/>
                <w:sz w:val="18"/>
                <w:szCs w:val="18"/>
              </w:rPr>
            </w:pPr>
            <w:r>
              <w:rPr>
                <w:rFonts w:ascii="宋体" w:hAnsi="宋体" w:cs="宋体" w:eastAsia="宋体" w:hint="default"/>
                <w:sz w:val="18"/>
                <w:szCs w:val="18"/>
              </w:rPr>
              <w:t>项目尚未完工</w:t>
            </w:r>
          </w:p>
        </w:tc>
      </w:tr>
      <w:tr>
        <w:trPr>
          <w:trHeight w:val="41" w:hRule="exact"/>
        </w:trPr>
        <w:tc>
          <w:tcPr>
            <w:tcW w:w="3980" w:type="dxa"/>
            <w:tcBorders>
              <w:top w:val="nil" w:sz="6" w:space="0" w:color="auto"/>
              <w:left w:val="nil" w:sz="6" w:space="0" w:color="auto"/>
              <w:bottom w:val="nil" w:sz="6" w:space="0" w:color="auto"/>
              <w:right w:val="single" w:sz="4" w:space="0" w:color="000000"/>
            </w:tcBorders>
          </w:tcPr>
          <w:p>
            <w:pPr/>
          </w:p>
        </w:tc>
        <w:tc>
          <w:tcPr>
            <w:tcW w:w="1174" w:type="dxa"/>
            <w:tcBorders>
              <w:top w:val="nil" w:sz="6" w:space="0" w:color="auto"/>
              <w:left w:val="single" w:sz="4" w:space="0" w:color="000000"/>
              <w:bottom w:val="nil" w:sz="6" w:space="0" w:color="auto"/>
              <w:right w:val="nil" w:sz="6" w:space="0" w:color="auto"/>
            </w:tcBorders>
          </w:tcPr>
          <w:p>
            <w:pPr/>
          </w:p>
        </w:tc>
        <w:tc>
          <w:tcPr>
            <w:tcW w:w="1323" w:type="dxa"/>
            <w:tcBorders>
              <w:top w:val="nil" w:sz="6" w:space="0" w:color="auto"/>
              <w:left w:val="nil" w:sz="6" w:space="0" w:color="auto"/>
              <w:bottom w:val="nil" w:sz="6" w:space="0" w:color="auto"/>
              <w:right w:val="single" w:sz="4" w:space="0" w:color="000000"/>
            </w:tcBorders>
          </w:tcPr>
          <w:p>
            <w:pPr/>
          </w:p>
        </w:tc>
        <w:tc>
          <w:tcPr>
            <w:tcW w:w="1349" w:type="dxa"/>
            <w:tcBorders>
              <w:top w:val="nil" w:sz="6" w:space="0" w:color="auto"/>
              <w:left w:val="single" w:sz="4" w:space="0" w:color="000000"/>
              <w:bottom w:val="nil" w:sz="6" w:space="0" w:color="auto"/>
              <w:right w:val="nil" w:sz="6" w:space="0" w:color="auto"/>
            </w:tcBorders>
          </w:tcPr>
          <w:p>
            <w:pPr/>
          </w:p>
        </w:tc>
      </w:tr>
      <w:tr>
        <w:trPr>
          <w:trHeight w:val="389" w:hRule="exact"/>
        </w:trPr>
        <w:tc>
          <w:tcPr>
            <w:tcW w:w="3980" w:type="dxa"/>
            <w:tcBorders>
              <w:top w:val="nil" w:sz="6" w:space="0" w:color="auto"/>
              <w:left w:val="nil" w:sz="6" w:space="0" w:color="auto"/>
              <w:bottom w:val="nil" w:sz="6" w:space="0" w:color="auto"/>
              <w:right w:val="single" w:sz="4" w:space="0" w:color="000000"/>
            </w:tcBorders>
          </w:tcPr>
          <w:p>
            <w:pPr>
              <w:pStyle w:val="TableParagraph"/>
              <w:spacing w:line="240" w:lineRule="auto" w:before="94"/>
              <w:ind w:left="122" w:right="0"/>
              <w:jc w:val="left"/>
              <w:rPr>
                <w:rFonts w:ascii="宋体" w:hAnsi="宋体" w:cs="宋体" w:eastAsia="宋体" w:hint="default"/>
                <w:sz w:val="18"/>
                <w:szCs w:val="18"/>
              </w:rPr>
            </w:pPr>
            <w:r>
              <w:rPr>
                <w:rFonts w:ascii="宋体" w:hAnsi="宋体" w:cs="宋体" w:eastAsia="宋体" w:hint="default"/>
                <w:sz w:val="18"/>
                <w:szCs w:val="18"/>
              </w:rPr>
              <w:t>黑龙江省科技金融服务平台</w:t>
            </w:r>
          </w:p>
        </w:tc>
        <w:tc>
          <w:tcPr>
            <w:tcW w:w="1174" w:type="dxa"/>
            <w:tcBorders>
              <w:top w:val="nil" w:sz="6" w:space="0" w:color="auto"/>
              <w:left w:val="single" w:sz="4" w:space="0" w:color="000000"/>
              <w:bottom w:val="nil" w:sz="6" w:space="0" w:color="auto"/>
              <w:right w:val="single" w:sz="4" w:space="0" w:color="000000"/>
            </w:tcBorders>
          </w:tcPr>
          <w:p>
            <w:pPr>
              <w:pStyle w:val="TableParagraph"/>
              <w:spacing w:line="240" w:lineRule="auto" w:before="133"/>
              <w:ind w:right="101"/>
              <w:jc w:val="right"/>
              <w:rPr>
                <w:rFonts w:ascii="Calibri" w:hAnsi="Calibri" w:cs="Calibri" w:eastAsia="Calibri" w:hint="default"/>
                <w:sz w:val="18"/>
                <w:szCs w:val="18"/>
              </w:rPr>
            </w:pPr>
            <w:r>
              <w:rPr>
                <w:rFonts w:ascii="Calibri"/>
                <w:sz w:val="18"/>
              </w:rPr>
              <w:t>1,000,000.00</w:t>
            </w:r>
          </w:p>
        </w:tc>
        <w:tc>
          <w:tcPr>
            <w:tcW w:w="1323"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left="1" w:right="0"/>
              <w:jc w:val="center"/>
              <w:rPr>
                <w:rFonts w:ascii="宋体" w:hAnsi="宋体" w:cs="宋体" w:eastAsia="宋体" w:hint="default"/>
                <w:sz w:val="18"/>
                <w:szCs w:val="18"/>
              </w:rPr>
            </w:pPr>
            <w:r>
              <w:rPr>
                <w:rFonts w:ascii="宋体" w:hAnsi="宋体" w:cs="宋体" w:eastAsia="宋体" w:hint="default"/>
                <w:sz w:val="18"/>
                <w:szCs w:val="18"/>
              </w:rPr>
              <w:t>科技三项经费</w:t>
            </w:r>
          </w:p>
        </w:tc>
        <w:tc>
          <w:tcPr>
            <w:tcW w:w="1349" w:type="dxa"/>
            <w:tcBorders>
              <w:top w:val="nil" w:sz="6" w:space="0" w:color="auto"/>
              <w:left w:val="single" w:sz="4" w:space="0" w:color="000000"/>
              <w:bottom w:val="nil" w:sz="6" w:space="0" w:color="auto"/>
              <w:right w:val="nil" w:sz="6" w:space="0" w:color="auto"/>
            </w:tcBorders>
          </w:tcPr>
          <w:p>
            <w:pPr>
              <w:pStyle w:val="TableParagraph"/>
              <w:spacing w:line="240" w:lineRule="auto" w:before="94"/>
              <w:ind w:right="2"/>
              <w:jc w:val="center"/>
              <w:rPr>
                <w:rFonts w:ascii="宋体" w:hAnsi="宋体" w:cs="宋体" w:eastAsia="宋体" w:hint="default"/>
                <w:sz w:val="18"/>
                <w:szCs w:val="18"/>
              </w:rPr>
            </w:pPr>
            <w:r>
              <w:rPr>
                <w:rFonts w:ascii="宋体" w:hAnsi="宋体" w:cs="宋体" w:eastAsia="宋体" w:hint="default"/>
                <w:sz w:val="18"/>
                <w:szCs w:val="18"/>
              </w:rPr>
              <w:t>项目尚未完工</w:t>
            </w:r>
          </w:p>
        </w:tc>
      </w:tr>
      <w:tr>
        <w:trPr>
          <w:trHeight w:val="775" w:hRule="exact"/>
        </w:trPr>
        <w:tc>
          <w:tcPr>
            <w:tcW w:w="3980" w:type="dxa"/>
            <w:tcBorders>
              <w:top w:val="nil" w:sz="6" w:space="0" w:color="auto"/>
              <w:left w:val="nil" w:sz="6" w:space="0" w:color="auto"/>
              <w:bottom w:val="single" w:sz="12" w:space="0" w:color="000000"/>
              <w:right w:val="single" w:sz="4" w:space="0" w:color="000000"/>
            </w:tcBorders>
          </w:tcPr>
          <w:p>
            <w:pPr>
              <w:pStyle w:val="TableParagraph"/>
              <w:spacing w:line="240" w:lineRule="auto" w:before="94"/>
              <w:ind w:left="122" w:right="0"/>
              <w:jc w:val="left"/>
              <w:rPr>
                <w:rFonts w:ascii="宋体" w:hAnsi="宋体" w:cs="宋体" w:eastAsia="宋体" w:hint="default"/>
                <w:sz w:val="18"/>
                <w:szCs w:val="18"/>
              </w:rPr>
            </w:pPr>
            <w:r>
              <w:rPr>
                <w:rFonts w:ascii="宋体" w:hAnsi="宋体" w:cs="宋体" w:eastAsia="宋体" w:hint="default"/>
                <w:spacing w:val="7"/>
                <w:sz w:val="18"/>
                <w:szCs w:val="18"/>
              </w:rPr>
              <w:t>国产服务器操作系统在电子政务领域的推广应</w:t>
            </w:r>
          </w:p>
          <w:p>
            <w:pPr>
              <w:pStyle w:val="TableParagraph"/>
              <w:spacing w:line="240" w:lineRule="auto" w:before="146"/>
              <w:ind w:left="122" w:right="0"/>
              <w:jc w:val="left"/>
              <w:rPr>
                <w:rFonts w:ascii="宋体" w:hAnsi="宋体" w:cs="宋体" w:eastAsia="宋体" w:hint="default"/>
                <w:sz w:val="18"/>
                <w:szCs w:val="18"/>
              </w:rPr>
            </w:pPr>
            <w:r>
              <w:rPr>
                <w:rFonts w:ascii="宋体" w:hAnsi="宋体" w:cs="宋体" w:eastAsia="宋体" w:hint="default"/>
                <w:sz w:val="18"/>
                <w:szCs w:val="18"/>
              </w:rPr>
              <w:t>用</w:t>
            </w:r>
          </w:p>
        </w:tc>
        <w:tc>
          <w:tcPr>
            <w:tcW w:w="117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b/>
                <w:bCs/>
                <w:sz w:val="24"/>
                <w:szCs w:val="24"/>
              </w:rPr>
            </w:pPr>
          </w:p>
          <w:p>
            <w:pPr>
              <w:pStyle w:val="TableParagraph"/>
              <w:spacing w:line="240" w:lineRule="auto"/>
              <w:ind w:right="101"/>
              <w:jc w:val="right"/>
              <w:rPr>
                <w:rFonts w:ascii="Calibri" w:hAnsi="Calibri" w:cs="Calibri" w:eastAsia="Calibri" w:hint="default"/>
                <w:sz w:val="18"/>
                <w:szCs w:val="18"/>
              </w:rPr>
            </w:pPr>
            <w:r>
              <w:rPr>
                <w:rFonts w:ascii="Calibri"/>
                <w:sz w:val="18"/>
              </w:rPr>
              <w:t>800,411.20</w:t>
            </w:r>
          </w:p>
        </w:tc>
        <w:tc>
          <w:tcPr>
            <w:tcW w:w="132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b/>
                <w:bCs/>
                <w:sz w:val="21"/>
                <w:szCs w:val="21"/>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科技三项经费</w:t>
            </w:r>
          </w:p>
        </w:tc>
        <w:tc>
          <w:tcPr>
            <w:tcW w:w="1349" w:type="dxa"/>
            <w:tcBorders>
              <w:top w:val="nil" w:sz="6" w:space="0" w:color="auto"/>
              <w:left w:val="single" w:sz="4" w:space="0" w:color="000000"/>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b/>
                <w:bCs/>
                <w:sz w:val="21"/>
                <w:szCs w:val="21"/>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项目尚未完工</w:t>
            </w:r>
          </w:p>
        </w:tc>
      </w:tr>
    </w:tbl>
    <w:p>
      <w:pPr>
        <w:spacing w:after="0" w:line="240" w:lineRule="auto"/>
        <w:jc w:val="center"/>
        <w:rPr>
          <w:rFonts w:ascii="宋体" w:hAnsi="宋体" w:cs="宋体" w:eastAsia="宋体" w:hint="default"/>
          <w:sz w:val="18"/>
          <w:szCs w:val="18"/>
        </w:rPr>
        <w:sectPr>
          <w:pgSz w:w="11910" w:h="16840"/>
          <w:pgMar w:header="0" w:footer="975" w:top="1320" w:bottom="1160" w:left="1660" w:right="0"/>
        </w:sectPr>
      </w:pPr>
    </w:p>
    <w:p>
      <w:pPr>
        <w:spacing w:line="240" w:lineRule="auto" w:before="13"/>
        <w:rPr>
          <w:rFonts w:ascii="宋体" w:hAnsi="宋体" w:cs="宋体" w:eastAsia="宋体" w:hint="default"/>
          <w:b/>
          <w:bCs/>
          <w:sz w:val="12"/>
          <w:szCs w:val="12"/>
        </w:rPr>
      </w:pPr>
      <w:r>
        <w:rPr/>
        <w:pict>
          <v:group style="position:absolute;margin-left:120.5pt;margin-top:585.070007pt;width:408.8pt;height:.5pt;mso-position-horizontal-relative:page;mso-position-vertical-relative:page;z-index:-1394344" coordorigin="2410,11701" coordsize="8176,10">
            <v:shape style="position:absolute;left:2410;top:11701;width:4491;height:10" type="#_x0000_t75" stroked="false">
              <v:imagedata r:id="rId481" o:title=""/>
            </v:shape>
            <v:shape style="position:absolute;left:6897;top:11701;width:3689;height:10" type="#_x0000_t75" stroked="false">
              <v:imagedata r:id="rId482" o:title=""/>
            </v:shape>
            <w10:wrap type="none"/>
          </v:group>
        </w:pict>
      </w:r>
    </w:p>
    <w:p>
      <w:pPr>
        <w:spacing w:before="36"/>
        <w:ind w:left="126"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二十三</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28"/>
          <w:sz w:val="21"/>
          <w:szCs w:val="21"/>
        </w:rPr>
        <w:t> </w:t>
      </w:r>
      <w:r>
        <w:rPr>
          <w:rFonts w:ascii="宋体" w:hAnsi="宋体" w:cs="宋体" w:eastAsia="宋体" w:hint="default"/>
          <w:b/>
          <w:bCs/>
          <w:sz w:val="21"/>
          <w:szCs w:val="21"/>
        </w:rPr>
        <w:t>一年内到期的非流动负债</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spacing w:line="240" w:lineRule="auto" w:before="12"/>
        <w:rPr>
          <w:rFonts w:ascii="宋体" w:hAnsi="宋体" w:cs="宋体" w:eastAsia="宋体" w:hint="default"/>
          <w:b/>
          <w:bCs/>
          <w:sz w:val="16"/>
          <w:szCs w:val="16"/>
        </w:rPr>
      </w:pPr>
    </w:p>
    <w:p>
      <w:pPr>
        <w:tabs>
          <w:tab w:pos="1395" w:val="left" w:leader="none"/>
        </w:tabs>
        <w:spacing w:before="0"/>
        <w:ind w:left="858" w:right="0" w:firstLine="0"/>
        <w:jc w:val="left"/>
        <w:rPr>
          <w:rFonts w:ascii="宋体" w:hAnsi="宋体" w:cs="宋体" w:eastAsia="宋体" w:hint="default"/>
          <w:sz w:val="21"/>
          <w:szCs w:val="21"/>
        </w:rPr>
      </w:pPr>
      <w:r>
        <w:rPr/>
        <w:pict>
          <v:shape style="position:absolute;margin-left:252.770004pt;margin-top:36.863693pt;width:.48pt;height:.12pt;mso-position-horizontal-relative:page;mso-position-vertical-relative:paragraph;z-index:-1394656" type="#_x0000_t75" stroked="false">
            <v:imagedata r:id="rId471" o:title=""/>
          </v:shape>
        </w:pict>
      </w:r>
      <w:r>
        <w:rPr/>
        <w:pict>
          <v:shape style="position:absolute;margin-left:394.630005pt;margin-top:36.863693pt;width:.48001pt;height:.12pt;mso-position-horizontal-relative:page;mso-position-vertical-relative:paragraph;z-index:-1394632" type="#_x0000_t75" stroked="false">
            <v:imagedata r:id="rId471" o:title=""/>
          </v:shape>
        </w:pict>
      </w:r>
      <w:r>
        <w:rPr/>
        <w:pict>
          <v:group style="position:absolute;margin-left:120.5pt;margin-top:52.34367pt;width:409.05pt;height:5.05pt;mso-position-horizontal-relative:page;mso-position-vertical-relative:paragraph;z-index:-1394608" coordorigin="2410,1047" coordsize="8181,101">
            <v:shape style="position:absolute;left:2410;top:1047;width:2665;height:101" type="#_x0000_t75" stroked="false">
              <v:imagedata r:id="rId483" o:title=""/>
            </v:shape>
            <v:shape style="position:absolute;left:5051;top:1138;width:5540;height:10" type="#_x0000_t75" stroked="false">
              <v:imagedata r:id="rId484" o:title=""/>
            </v:shape>
            <w10:wrap type="none"/>
          </v:group>
        </w:pict>
      </w:r>
      <w:r>
        <w:rPr>
          <w:rFonts w:ascii="宋体" w:hAnsi="宋体" w:cs="宋体" w:eastAsia="宋体" w:hint="default"/>
          <w:b/>
          <w:bCs/>
          <w:sz w:val="21"/>
          <w:szCs w:val="21"/>
        </w:rPr>
        <w:t>1</w:t>
      </w:r>
      <w:r>
        <w:rPr>
          <w:rFonts w:ascii="宋体" w:hAnsi="宋体" w:cs="宋体" w:eastAsia="宋体" w:hint="default"/>
          <w:b/>
          <w:bCs/>
          <w:sz w:val="21"/>
          <w:szCs w:val="21"/>
        </w:rPr>
        <w:t>、</w:t>
        <w:tab/>
        <w:t>一年内到期的非流动负债明细</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3"/>
          <w:szCs w:val="13"/>
        </w:rPr>
      </w:pPr>
    </w:p>
    <w:tbl>
      <w:tblPr>
        <w:tblW w:w="0" w:type="auto"/>
        <w:jc w:val="left"/>
        <w:tblInd w:w="721" w:type="dxa"/>
        <w:tblLayout w:type="fixed"/>
        <w:tblCellMar>
          <w:top w:w="0" w:type="dxa"/>
          <w:left w:w="0" w:type="dxa"/>
          <w:bottom w:w="0" w:type="dxa"/>
          <w:right w:w="0" w:type="dxa"/>
        </w:tblCellMar>
        <w:tblLook w:val="01E0"/>
      </w:tblPr>
      <w:tblGrid>
        <w:gridCol w:w="2665"/>
        <w:gridCol w:w="2837"/>
        <w:gridCol w:w="2693"/>
      </w:tblGrid>
      <w:tr>
        <w:trPr>
          <w:trHeight w:val="324" w:hRule="exact"/>
        </w:trPr>
        <w:tc>
          <w:tcPr>
            <w:tcW w:w="2665" w:type="dxa"/>
            <w:tcBorders>
              <w:top w:val="single" w:sz="12" w:space="0" w:color="000000"/>
              <w:left w:val="nil" w:sz="6" w:space="0" w:color="auto"/>
              <w:bottom w:val="nil" w:sz="6" w:space="0" w:color="auto"/>
              <w:right w:val="single" w:sz="4" w:space="0" w:color="000000"/>
            </w:tcBorders>
          </w:tcPr>
          <w:p>
            <w:pPr>
              <w:pStyle w:val="TableParagraph"/>
              <w:tabs>
                <w:tab w:pos="653" w:val="left" w:leader="none"/>
              </w:tabs>
              <w:spacing w:line="256" w:lineRule="exact" w:before="93"/>
              <w:ind w:left="21"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283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3"/>
              <w:ind w:left="2" w:right="0"/>
              <w:jc w:val="center"/>
              <w:rPr>
                <w:rFonts w:ascii="宋体" w:hAnsi="宋体" w:cs="宋体" w:eastAsia="宋体" w:hint="default"/>
                <w:sz w:val="21"/>
                <w:szCs w:val="21"/>
              </w:rPr>
            </w:pPr>
            <w:r>
              <w:rPr>
                <w:rFonts w:ascii="宋体" w:hAnsi="宋体" w:cs="宋体" w:eastAsia="宋体" w:hint="default"/>
                <w:sz w:val="21"/>
                <w:szCs w:val="21"/>
              </w:rPr>
              <w:t>期末余额</w:t>
            </w:r>
          </w:p>
        </w:tc>
        <w:tc>
          <w:tcPr>
            <w:tcW w:w="2693" w:type="dxa"/>
            <w:vMerge w:val="restart"/>
            <w:tcBorders>
              <w:top w:val="single" w:sz="12" w:space="0" w:color="000000"/>
              <w:left w:val="single" w:sz="4" w:space="0" w:color="000000"/>
              <w:right w:val="nil" w:sz="6" w:space="0" w:color="auto"/>
            </w:tcBorders>
          </w:tcPr>
          <w:p>
            <w:pPr>
              <w:pStyle w:val="TableParagraph"/>
              <w:spacing w:line="240" w:lineRule="auto" w:before="33"/>
              <w:ind w:right="1"/>
              <w:jc w:val="center"/>
              <w:rPr>
                <w:rFonts w:ascii="宋体" w:hAnsi="宋体" w:cs="宋体" w:eastAsia="宋体" w:hint="default"/>
                <w:sz w:val="21"/>
                <w:szCs w:val="21"/>
              </w:rPr>
            </w:pPr>
            <w:r>
              <w:rPr>
                <w:rFonts w:ascii="宋体" w:hAnsi="宋体" w:cs="宋体" w:eastAsia="宋体" w:hint="default"/>
                <w:sz w:val="21"/>
                <w:szCs w:val="21"/>
              </w:rPr>
              <w:t>年初余额</w:t>
            </w:r>
          </w:p>
          <w:p>
            <w:pPr>
              <w:pStyle w:val="TableParagraph"/>
              <w:spacing w:line="240" w:lineRule="auto" w:before="8"/>
              <w:ind w:right="0"/>
              <w:jc w:val="left"/>
              <w:rPr>
                <w:rFonts w:ascii="宋体" w:hAnsi="宋体" w:cs="宋体" w:eastAsia="宋体" w:hint="default"/>
                <w:b/>
                <w:bCs/>
                <w:sz w:val="18"/>
                <w:szCs w:val="18"/>
              </w:rPr>
            </w:pPr>
          </w:p>
          <w:p>
            <w:pPr>
              <w:pStyle w:val="TableParagraph"/>
              <w:spacing w:line="240" w:lineRule="auto"/>
              <w:ind w:left="1358" w:right="0"/>
              <w:jc w:val="left"/>
              <w:rPr>
                <w:rFonts w:ascii="Calibri" w:hAnsi="Calibri" w:cs="Calibri" w:eastAsia="Calibri" w:hint="default"/>
                <w:sz w:val="21"/>
                <w:szCs w:val="21"/>
              </w:rPr>
            </w:pPr>
            <w:r>
              <w:rPr>
                <w:rFonts w:ascii="Calibri"/>
                <w:sz w:val="21"/>
              </w:rPr>
              <w:t>12,500,000.00</w:t>
            </w:r>
          </w:p>
        </w:tc>
      </w:tr>
      <w:tr>
        <w:trPr>
          <w:trHeight w:val="516" w:hRule="exact"/>
        </w:trPr>
        <w:tc>
          <w:tcPr>
            <w:tcW w:w="2665" w:type="dxa"/>
            <w:tcBorders>
              <w:top w:val="nil" w:sz="6" w:space="0" w:color="auto"/>
              <w:left w:val="nil" w:sz="6" w:space="0" w:color="auto"/>
              <w:bottom w:val="single" w:sz="12"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一年内到期的长期借款</w:t>
            </w:r>
          </w:p>
        </w:tc>
        <w:tc>
          <w:tcPr>
            <w:tcW w:w="2837" w:type="dxa"/>
            <w:tcBorders>
              <w:top w:val="nil" w:sz="6" w:space="0" w:color="auto"/>
              <w:left w:val="single" w:sz="4" w:space="0" w:color="000000"/>
              <w:bottom w:val="single" w:sz="12" w:space="0" w:color="000000"/>
              <w:right w:val="single" w:sz="4" w:space="0" w:color="000000"/>
            </w:tcBorders>
          </w:tcPr>
          <w:p>
            <w:pPr/>
          </w:p>
        </w:tc>
        <w:tc>
          <w:tcPr>
            <w:tcW w:w="2693" w:type="dxa"/>
            <w:vMerge/>
            <w:tcBorders>
              <w:left w:val="single" w:sz="4" w:space="0" w:color="000000"/>
              <w:bottom w:val="single" w:sz="12" w:space="0" w:color="000000"/>
              <w:right w:val="nil" w:sz="6" w:space="0" w:color="auto"/>
            </w:tcBorders>
          </w:tcPr>
          <w:p>
            <w:pPr/>
          </w:p>
        </w:tc>
      </w:tr>
    </w:tbl>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4"/>
          <w:szCs w:val="14"/>
        </w:rPr>
      </w:pPr>
    </w:p>
    <w:p>
      <w:pPr>
        <w:tabs>
          <w:tab w:pos="1395" w:val="left" w:leader="none"/>
        </w:tabs>
        <w:spacing w:before="36"/>
        <w:ind w:left="858" w:right="0" w:firstLine="0"/>
        <w:jc w:val="left"/>
        <w:rPr>
          <w:rFonts w:ascii="宋体" w:hAnsi="宋体" w:cs="宋体" w:eastAsia="宋体" w:hint="default"/>
          <w:sz w:val="21"/>
          <w:szCs w:val="21"/>
        </w:rPr>
      </w:pPr>
      <w:r>
        <w:rPr/>
        <w:pict>
          <v:shape style="position:absolute;margin-left:252.889999pt;margin-top:38.543694pt;width:.48pt;height:.12pt;mso-position-horizontal-relative:page;mso-position-vertical-relative:paragraph;z-index:-1394584" type="#_x0000_t75" stroked="false">
            <v:imagedata r:id="rId471" o:title=""/>
          </v:shape>
        </w:pict>
      </w:r>
      <w:r>
        <w:rPr/>
        <w:pict>
          <v:shape style="position:absolute;margin-left:394.630005pt;margin-top:38.543694pt;width:.48001pt;height:.12pt;mso-position-horizontal-relative:page;mso-position-vertical-relative:paragraph;z-index:-1394560" type="#_x0000_t75" stroked="false">
            <v:imagedata r:id="rId471" o:title=""/>
          </v:shape>
        </w:pict>
      </w:r>
      <w:r>
        <w:rPr/>
        <w:pict>
          <v:group style="position:absolute;margin-left:120.5pt;margin-top:54.053673pt;width:409.05pt;height:5.05pt;mso-position-horizontal-relative:page;mso-position-vertical-relative:paragraph;z-index:-1394536" coordorigin="2410,1081" coordsize="8181,101">
            <v:shape style="position:absolute;left:2410;top:1081;width:2667;height:101" type="#_x0000_t75" stroked="false">
              <v:imagedata r:id="rId485" o:title=""/>
            </v:shape>
            <v:shape style="position:absolute;left:5053;top:1172;width:2840;height:10" type="#_x0000_t75" stroked="false">
              <v:imagedata r:id="rId422" o:title=""/>
            </v:shape>
            <v:shape style="position:absolute;left:7888;top:1172;width:2703;height:10" type="#_x0000_t75" stroked="false">
              <v:imagedata r:id="rId486" o:title=""/>
            </v:shape>
            <w10:wrap type="none"/>
          </v:group>
        </w:pic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r>
      <w:r>
        <w:rPr>
          <w:rFonts w:ascii="宋体" w:hAnsi="宋体" w:cs="宋体" w:eastAsia="宋体" w:hint="default"/>
          <w:b/>
          <w:bCs/>
          <w:spacing w:val="-1"/>
          <w:sz w:val="21"/>
          <w:szCs w:val="21"/>
        </w:rPr>
        <w:t>一年内到期的长期借款</w:t>
      </w:r>
      <w:r>
        <w:rPr>
          <w:rFonts w:ascii="宋体" w:hAnsi="宋体" w:cs="宋体" w:eastAsia="宋体" w:hint="default"/>
          <w:spacing w:val="-1"/>
          <w:sz w:val="21"/>
          <w:szCs w:val="21"/>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1"/>
          <w:szCs w:val="11"/>
        </w:rPr>
      </w:pPr>
    </w:p>
    <w:tbl>
      <w:tblPr>
        <w:tblW w:w="0" w:type="auto"/>
        <w:jc w:val="left"/>
        <w:tblInd w:w="721" w:type="dxa"/>
        <w:tblLayout w:type="fixed"/>
        <w:tblCellMar>
          <w:top w:w="0" w:type="dxa"/>
          <w:left w:w="0" w:type="dxa"/>
          <w:bottom w:w="0" w:type="dxa"/>
          <w:right w:w="0" w:type="dxa"/>
        </w:tblCellMar>
        <w:tblLook w:val="01E0"/>
      </w:tblPr>
      <w:tblGrid>
        <w:gridCol w:w="2667"/>
        <w:gridCol w:w="2835"/>
        <w:gridCol w:w="2693"/>
      </w:tblGrid>
      <w:tr>
        <w:trPr>
          <w:trHeight w:val="325" w:hRule="exact"/>
        </w:trPr>
        <w:tc>
          <w:tcPr>
            <w:tcW w:w="2667" w:type="dxa"/>
            <w:tcBorders>
              <w:top w:val="single" w:sz="12" w:space="0" w:color="000000"/>
              <w:left w:val="nil" w:sz="6" w:space="0" w:color="auto"/>
              <w:bottom w:val="nil" w:sz="6" w:space="0" w:color="auto"/>
              <w:right w:val="single" w:sz="4" w:space="0" w:color="000000"/>
            </w:tcBorders>
          </w:tcPr>
          <w:p>
            <w:pPr>
              <w:pStyle w:val="TableParagraph"/>
              <w:spacing w:line="254" w:lineRule="exact" w:before="96"/>
              <w:ind w:left="18" w:right="0"/>
              <w:jc w:val="center"/>
              <w:rPr>
                <w:rFonts w:ascii="宋体" w:hAnsi="宋体" w:cs="宋体" w:eastAsia="宋体" w:hint="default"/>
                <w:sz w:val="21"/>
                <w:szCs w:val="21"/>
              </w:rPr>
            </w:pPr>
            <w:r>
              <w:rPr>
                <w:rFonts w:ascii="宋体" w:hAnsi="宋体" w:cs="宋体" w:eastAsia="宋体" w:hint="default"/>
                <w:sz w:val="21"/>
                <w:szCs w:val="21"/>
              </w:rPr>
              <w:t>借款类别</w:t>
            </w:r>
          </w:p>
        </w:tc>
        <w:tc>
          <w:tcPr>
            <w:tcW w:w="283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3"/>
              <w:ind w:right="0"/>
              <w:jc w:val="center"/>
              <w:rPr>
                <w:rFonts w:ascii="宋体" w:hAnsi="宋体" w:cs="宋体" w:eastAsia="宋体" w:hint="default"/>
                <w:sz w:val="21"/>
                <w:szCs w:val="21"/>
              </w:rPr>
            </w:pPr>
            <w:r>
              <w:rPr>
                <w:rFonts w:ascii="宋体" w:hAnsi="宋体" w:cs="宋体" w:eastAsia="宋体" w:hint="default"/>
                <w:sz w:val="21"/>
                <w:szCs w:val="21"/>
              </w:rPr>
              <w:t>期末余额</w:t>
            </w:r>
          </w:p>
        </w:tc>
        <w:tc>
          <w:tcPr>
            <w:tcW w:w="2693" w:type="dxa"/>
            <w:vMerge w:val="restart"/>
            <w:tcBorders>
              <w:top w:val="single" w:sz="12" w:space="0" w:color="000000"/>
              <w:left w:val="single" w:sz="4" w:space="0" w:color="000000"/>
              <w:right w:val="nil" w:sz="6" w:space="0" w:color="auto"/>
            </w:tcBorders>
          </w:tcPr>
          <w:p>
            <w:pPr>
              <w:pStyle w:val="TableParagraph"/>
              <w:spacing w:line="240" w:lineRule="auto" w:before="33"/>
              <w:ind w:right="1"/>
              <w:jc w:val="center"/>
              <w:rPr>
                <w:rFonts w:ascii="宋体" w:hAnsi="宋体" w:cs="宋体" w:eastAsia="宋体" w:hint="default"/>
                <w:sz w:val="21"/>
                <w:szCs w:val="21"/>
              </w:rPr>
            </w:pPr>
            <w:r>
              <w:rPr>
                <w:rFonts w:ascii="宋体" w:hAnsi="宋体" w:cs="宋体" w:eastAsia="宋体" w:hint="default"/>
                <w:sz w:val="21"/>
                <w:szCs w:val="21"/>
              </w:rPr>
              <w:t>年初余额</w:t>
            </w:r>
          </w:p>
          <w:p>
            <w:pPr>
              <w:pStyle w:val="TableParagraph"/>
              <w:spacing w:line="240" w:lineRule="auto" w:before="10"/>
              <w:ind w:right="0"/>
              <w:jc w:val="left"/>
              <w:rPr>
                <w:rFonts w:ascii="宋体" w:hAnsi="宋体" w:cs="宋体" w:eastAsia="宋体" w:hint="default"/>
                <w:b/>
                <w:bCs/>
                <w:sz w:val="18"/>
                <w:szCs w:val="18"/>
              </w:rPr>
            </w:pPr>
          </w:p>
          <w:p>
            <w:pPr>
              <w:pStyle w:val="TableParagraph"/>
              <w:spacing w:line="240" w:lineRule="auto"/>
              <w:ind w:left="1358" w:right="0"/>
              <w:jc w:val="left"/>
              <w:rPr>
                <w:rFonts w:ascii="Calibri" w:hAnsi="Calibri" w:cs="Calibri" w:eastAsia="Calibri" w:hint="default"/>
                <w:sz w:val="21"/>
                <w:szCs w:val="21"/>
              </w:rPr>
            </w:pPr>
            <w:r>
              <w:rPr>
                <w:rFonts w:ascii="Calibri"/>
                <w:sz w:val="21"/>
              </w:rPr>
              <w:t>12,500,000.00</w:t>
            </w:r>
          </w:p>
        </w:tc>
      </w:tr>
      <w:tr>
        <w:trPr>
          <w:trHeight w:val="518" w:hRule="exact"/>
        </w:trPr>
        <w:tc>
          <w:tcPr>
            <w:tcW w:w="2667" w:type="dxa"/>
            <w:tcBorders>
              <w:top w:val="nil" w:sz="6" w:space="0" w:color="auto"/>
              <w:left w:val="nil" w:sz="6" w:space="0" w:color="auto"/>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5"/>
                <w:szCs w:val="15"/>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抵押借款</w:t>
            </w:r>
          </w:p>
        </w:tc>
        <w:tc>
          <w:tcPr>
            <w:tcW w:w="2835" w:type="dxa"/>
            <w:tcBorders>
              <w:top w:val="nil" w:sz="6" w:space="0" w:color="auto"/>
              <w:left w:val="single" w:sz="4" w:space="0" w:color="000000"/>
              <w:bottom w:val="single" w:sz="12" w:space="0" w:color="000000"/>
              <w:right w:val="single" w:sz="4" w:space="0" w:color="000000"/>
            </w:tcBorders>
          </w:tcPr>
          <w:p>
            <w:pPr/>
          </w:p>
        </w:tc>
        <w:tc>
          <w:tcPr>
            <w:tcW w:w="2693" w:type="dxa"/>
            <w:vMerge/>
            <w:tcBorders>
              <w:left w:val="single" w:sz="4" w:space="0" w:color="000000"/>
              <w:bottom w:val="single" w:sz="12" w:space="0" w:color="000000"/>
              <w:right w:val="nil" w:sz="6" w:space="0" w:color="auto"/>
            </w:tcBorders>
          </w:tcPr>
          <w:p>
            <w:pPr/>
          </w:p>
        </w:tc>
      </w:tr>
    </w:tbl>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4"/>
          <w:szCs w:val="14"/>
        </w:rPr>
      </w:pPr>
    </w:p>
    <w:p>
      <w:pPr>
        <w:spacing w:before="36"/>
        <w:ind w:left="1086" w:right="0" w:firstLine="0"/>
        <w:jc w:val="left"/>
        <w:rPr>
          <w:rFonts w:ascii="宋体" w:hAnsi="宋体" w:cs="宋体" w:eastAsia="宋体" w:hint="default"/>
          <w:sz w:val="21"/>
          <w:szCs w:val="21"/>
        </w:rPr>
      </w:pPr>
      <w:r>
        <w:rPr>
          <w:rFonts w:ascii="宋体" w:hAnsi="宋体" w:cs="宋体" w:eastAsia="宋体" w:hint="default"/>
          <w:b/>
          <w:bCs/>
          <w:sz w:val="21"/>
          <w:szCs w:val="21"/>
        </w:rPr>
        <w:t>截止</w:t>
      </w:r>
      <w:r>
        <w:rPr>
          <w:rFonts w:ascii="宋体" w:hAnsi="宋体" w:cs="宋体" w:eastAsia="宋体" w:hint="default"/>
          <w:b/>
          <w:bCs/>
          <w:spacing w:val="-55"/>
          <w:sz w:val="21"/>
          <w:szCs w:val="21"/>
        </w:rPr>
        <w:t> </w:t>
      </w:r>
      <w:r>
        <w:rPr>
          <w:rFonts w:ascii="Calibri" w:hAnsi="Calibri" w:cs="Calibri" w:eastAsia="Calibri" w:hint="default"/>
          <w:b/>
          <w:bCs/>
          <w:sz w:val="21"/>
          <w:szCs w:val="21"/>
        </w:rPr>
        <w:t>2011</w:t>
      </w:r>
      <w:r>
        <w:rPr>
          <w:rFonts w:ascii="Calibri" w:hAnsi="Calibri" w:cs="Calibri" w:eastAsia="Calibri" w:hint="default"/>
          <w:b/>
          <w:bCs/>
          <w:spacing w:val="3"/>
          <w:sz w:val="21"/>
          <w:szCs w:val="21"/>
        </w:rPr>
        <w:t> </w:t>
      </w:r>
      <w:r>
        <w:rPr>
          <w:rFonts w:ascii="宋体" w:hAnsi="宋体" w:cs="宋体" w:eastAsia="宋体" w:hint="default"/>
          <w:b/>
          <w:bCs/>
          <w:sz w:val="21"/>
          <w:szCs w:val="21"/>
        </w:rPr>
        <w:t>年</w:t>
      </w:r>
      <w:r>
        <w:rPr>
          <w:rFonts w:ascii="宋体" w:hAnsi="宋体" w:cs="宋体" w:eastAsia="宋体" w:hint="default"/>
          <w:b/>
          <w:bCs/>
          <w:spacing w:val="-54"/>
          <w:sz w:val="21"/>
          <w:szCs w:val="21"/>
        </w:rPr>
        <w:t> </w:t>
      </w:r>
      <w:r>
        <w:rPr>
          <w:rFonts w:ascii="Calibri" w:hAnsi="Calibri" w:cs="Calibri" w:eastAsia="Calibri" w:hint="default"/>
          <w:b/>
          <w:bCs/>
          <w:sz w:val="21"/>
          <w:szCs w:val="21"/>
        </w:rPr>
        <w:t>12</w:t>
      </w:r>
      <w:r>
        <w:rPr>
          <w:rFonts w:ascii="Calibri" w:hAnsi="Calibri" w:cs="Calibri" w:eastAsia="Calibri" w:hint="default"/>
          <w:b/>
          <w:bCs/>
          <w:spacing w:val="2"/>
          <w:sz w:val="21"/>
          <w:szCs w:val="21"/>
        </w:rPr>
        <w:t> </w:t>
      </w:r>
      <w:r>
        <w:rPr>
          <w:rFonts w:ascii="宋体" w:hAnsi="宋体" w:cs="宋体" w:eastAsia="宋体" w:hint="default"/>
          <w:b/>
          <w:bCs/>
          <w:sz w:val="21"/>
          <w:szCs w:val="21"/>
        </w:rPr>
        <w:t>月</w:t>
      </w:r>
      <w:r>
        <w:rPr>
          <w:rFonts w:ascii="宋体" w:hAnsi="宋体" w:cs="宋体" w:eastAsia="宋体" w:hint="default"/>
          <w:b/>
          <w:bCs/>
          <w:spacing w:val="-55"/>
          <w:sz w:val="21"/>
          <w:szCs w:val="21"/>
        </w:rPr>
        <w:t> </w:t>
      </w:r>
      <w:r>
        <w:rPr>
          <w:rFonts w:ascii="Calibri" w:hAnsi="Calibri" w:cs="Calibri" w:eastAsia="Calibri" w:hint="default"/>
          <w:b/>
          <w:bCs/>
          <w:sz w:val="21"/>
          <w:szCs w:val="21"/>
        </w:rPr>
        <w:t>31</w:t>
      </w:r>
      <w:r>
        <w:rPr>
          <w:rFonts w:ascii="Calibri" w:hAnsi="Calibri" w:cs="Calibri" w:eastAsia="Calibri" w:hint="default"/>
          <w:b/>
          <w:bCs/>
          <w:spacing w:val="2"/>
          <w:sz w:val="21"/>
          <w:szCs w:val="21"/>
        </w:rPr>
        <w:t> </w:t>
      </w:r>
      <w:r>
        <w:rPr>
          <w:rFonts w:ascii="宋体" w:hAnsi="宋体" w:cs="宋体" w:eastAsia="宋体" w:hint="default"/>
          <w:b/>
          <w:bCs/>
          <w:sz w:val="21"/>
          <w:szCs w:val="21"/>
        </w:rPr>
        <w:t>日不存在已到期未偿还的借款。</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spacing w:line="240" w:lineRule="auto" w:before="3"/>
        <w:rPr>
          <w:rFonts w:ascii="宋体" w:hAnsi="宋体" w:cs="宋体" w:eastAsia="宋体" w:hint="default"/>
          <w:b/>
          <w:bCs/>
          <w:sz w:val="16"/>
          <w:szCs w:val="16"/>
        </w:rPr>
      </w:pPr>
    </w:p>
    <w:p>
      <w:pPr>
        <w:spacing w:before="0"/>
        <w:ind w:left="126" w:right="0" w:firstLine="0"/>
        <w:jc w:val="left"/>
        <w:rPr>
          <w:rFonts w:ascii="宋体" w:hAnsi="宋体" w:cs="宋体" w:eastAsia="宋体" w:hint="default"/>
          <w:sz w:val="21"/>
          <w:szCs w:val="21"/>
        </w:rPr>
      </w:pPr>
      <w:r>
        <w:rPr/>
        <w:pict>
          <v:shape style="position:absolute;margin-left:252.889999pt;margin-top:36.743675pt;width:.48pt;height:.12pt;mso-position-horizontal-relative:page;mso-position-vertical-relative:paragraph;z-index:-1394512" type="#_x0000_t75" stroked="false">
            <v:imagedata r:id="rId487" o:title=""/>
          </v:shape>
        </w:pict>
      </w:r>
      <w:r>
        <w:rPr/>
        <w:pict>
          <v:shape style="position:absolute;margin-left:382.51001pt;margin-top:36.743675pt;width:.48001pt;height:.12pt;mso-position-horizontal-relative:page;mso-position-vertical-relative:paragraph;z-index:-1394488" type="#_x0000_t75" stroked="false">
            <v:imagedata r:id="rId487" o:title=""/>
          </v:shape>
        </w:pict>
      </w:r>
      <w:r>
        <w:rPr/>
        <w:pict>
          <v:group style="position:absolute;margin-left:120.5pt;margin-top:52.223656pt;width:411.1pt;height:5.05pt;mso-position-horizontal-relative:page;mso-position-vertical-relative:paragraph;z-index:-1394464" coordorigin="2410,1044" coordsize="8222,101">
            <v:shape style="position:absolute;left:2410;top:1044;width:2667;height:101" type="#_x0000_t75" stroked="false">
              <v:imagedata r:id="rId485" o:title=""/>
            </v:shape>
            <v:shape style="position:absolute;left:5053;top:1136;width:5579;height:10" type="#_x0000_t75" stroked="false">
              <v:imagedata r:id="rId488"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二十四</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29"/>
          <w:sz w:val="21"/>
          <w:szCs w:val="21"/>
        </w:rPr>
        <w:t> </w:t>
      </w:r>
      <w:r>
        <w:rPr>
          <w:rFonts w:ascii="宋体" w:hAnsi="宋体" w:cs="宋体" w:eastAsia="宋体" w:hint="default"/>
          <w:b/>
          <w:bCs/>
          <w:sz w:val="21"/>
          <w:szCs w:val="21"/>
        </w:rPr>
        <w:t>其他非流动负债</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1"/>
          <w:szCs w:val="11"/>
        </w:rPr>
      </w:pPr>
    </w:p>
    <w:tbl>
      <w:tblPr>
        <w:tblW w:w="0" w:type="auto"/>
        <w:jc w:val="left"/>
        <w:tblInd w:w="735" w:type="dxa"/>
        <w:tblLayout w:type="fixed"/>
        <w:tblCellMar>
          <w:top w:w="0" w:type="dxa"/>
          <w:left w:w="0" w:type="dxa"/>
          <w:bottom w:w="0" w:type="dxa"/>
          <w:right w:w="0" w:type="dxa"/>
        </w:tblCellMar>
        <w:tblLook w:val="01E0"/>
      </w:tblPr>
      <w:tblGrid>
        <w:gridCol w:w="2667"/>
        <w:gridCol w:w="2592"/>
        <w:gridCol w:w="2976"/>
      </w:tblGrid>
      <w:tr>
        <w:trPr>
          <w:trHeight w:val="324" w:hRule="exact"/>
        </w:trPr>
        <w:tc>
          <w:tcPr>
            <w:tcW w:w="2667" w:type="dxa"/>
            <w:tcBorders>
              <w:top w:val="single" w:sz="12" w:space="0" w:color="000000"/>
              <w:left w:val="nil" w:sz="6" w:space="0" w:color="auto"/>
              <w:bottom w:val="nil" w:sz="6" w:space="0" w:color="auto"/>
              <w:right w:val="single" w:sz="4" w:space="0" w:color="000000"/>
            </w:tcBorders>
          </w:tcPr>
          <w:p>
            <w:pPr>
              <w:pStyle w:val="TableParagraph"/>
              <w:spacing w:line="254" w:lineRule="exact" w:before="95"/>
              <w:ind w:left="21"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592" w:type="dxa"/>
            <w:tcBorders>
              <w:top w:val="single" w:sz="12" w:space="0" w:color="000000"/>
              <w:left w:val="single" w:sz="4" w:space="0" w:color="000000"/>
              <w:bottom w:val="nil" w:sz="6" w:space="0" w:color="auto"/>
              <w:right w:val="single" w:sz="4" w:space="0" w:color="000000"/>
            </w:tcBorders>
          </w:tcPr>
          <w:p>
            <w:pPr>
              <w:pStyle w:val="TableParagraph"/>
              <w:spacing w:line="254" w:lineRule="exact" w:before="95"/>
              <w:ind w:left="2" w:right="0"/>
              <w:jc w:val="center"/>
              <w:rPr>
                <w:rFonts w:ascii="宋体" w:hAnsi="宋体" w:cs="宋体" w:eastAsia="宋体" w:hint="default"/>
                <w:sz w:val="21"/>
                <w:szCs w:val="21"/>
              </w:rPr>
            </w:pPr>
            <w:r>
              <w:rPr>
                <w:rFonts w:ascii="宋体" w:hAnsi="宋体" w:cs="宋体" w:eastAsia="宋体" w:hint="default"/>
                <w:sz w:val="21"/>
                <w:szCs w:val="21"/>
              </w:rPr>
              <w:t>期末余额</w:t>
            </w:r>
          </w:p>
        </w:tc>
        <w:tc>
          <w:tcPr>
            <w:tcW w:w="2976" w:type="dxa"/>
            <w:vMerge w:val="restart"/>
            <w:tcBorders>
              <w:top w:val="single" w:sz="12" w:space="0" w:color="000000"/>
              <w:left w:val="single" w:sz="4" w:space="0" w:color="000000"/>
              <w:right w:val="nil" w:sz="6" w:space="0" w:color="auto"/>
            </w:tcBorders>
          </w:tcPr>
          <w:p>
            <w:pPr>
              <w:pStyle w:val="TableParagraph"/>
              <w:spacing w:line="240" w:lineRule="auto" w:before="95"/>
              <w:ind w:right="0"/>
              <w:jc w:val="center"/>
              <w:rPr>
                <w:rFonts w:ascii="宋体" w:hAnsi="宋体" w:cs="宋体" w:eastAsia="宋体" w:hint="default"/>
                <w:sz w:val="21"/>
                <w:szCs w:val="21"/>
              </w:rPr>
            </w:pPr>
            <w:r>
              <w:rPr>
                <w:rFonts w:ascii="宋体" w:hAnsi="宋体" w:cs="宋体" w:eastAsia="宋体" w:hint="default"/>
                <w:sz w:val="21"/>
                <w:szCs w:val="21"/>
              </w:rPr>
              <w:t>年初余额</w:t>
            </w:r>
          </w:p>
        </w:tc>
      </w:tr>
      <w:tr>
        <w:trPr>
          <w:trHeight w:val="159" w:hRule="exact"/>
        </w:trPr>
        <w:tc>
          <w:tcPr>
            <w:tcW w:w="2667" w:type="dxa"/>
            <w:tcBorders>
              <w:top w:val="nil" w:sz="6" w:space="0" w:color="auto"/>
              <w:left w:val="nil" w:sz="6" w:space="0" w:color="auto"/>
              <w:bottom w:val="nil" w:sz="6" w:space="0" w:color="auto"/>
              <w:right w:val="single" w:sz="4" w:space="0" w:color="000000"/>
            </w:tcBorders>
          </w:tcPr>
          <w:p>
            <w:pPr/>
          </w:p>
        </w:tc>
        <w:tc>
          <w:tcPr>
            <w:tcW w:w="2592" w:type="dxa"/>
            <w:tcBorders>
              <w:top w:val="nil" w:sz="6" w:space="0" w:color="auto"/>
              <w:left w:val="single" w:sz="4" w:space="0" w:color="000000"/>
              <w:bottom w:val="nil" w:sz="6" w:space="0" w:color="auto"/>
              <w:right w:val="single" w:sz="4" w:space="0" w:color="000000"/>
            </w:tcBorders>
          </w:tcPr>
          <w:p>
            <w:pPr/>
          </w:p>
        </w:tc>
        <w:tc>
          <w:tcPr>
            <w:tcW w:w="2976" w:type="dxa"/>
            <w:vMerge/>
            <w:tcBorders>
              <w:left w:val="single" w:sz="4" w:space="0" w:color="000000"/>
              <w:bottom w:val="nil" w:sz="6" w:space="0" w:color="auto"/>
              <w:right w:val="nil" w:sz="6" w:space="0" w:color="auto"/>
            </w:tcBorders>
          </w:tcPr>
          <w:p>
            <w:pPr/>
          </w:p>
        </w:tc>
      </w:tr>
      <w:tr>
        <w:trPr>
          <w:trHeight w:val="359" w:hRule="exact"/>
        </w:trPr>
        <w:tc>
          <w:tcPr>
            <w:tcW w:w="2667" w:type="dxa"/>
            <w:tcBorders>
              <w:top w:val="nil" w:sz="6" w:space="0" w:color="auto"/>
              <w:left w:val="nil" w:sz="6" w:space="0" w:color="auto"/>
              <w:bottom w:val="single" w:sz="12" w:space="0" w:color="000000"/>
              <w:right w:val="single" w:sz="4" w:space="0" w:color="000000"/>
            </w:tcBorders>
          </w:tcPr>
          <w:p>
            <w:pPr>
              <w:pStyle w:val="TableParagraph"/>
              <w:spacing w:line="240" w:lineRule="auto" w:before="34"/>
              <w:ind w:left="122" w:right="0"/>
              <w:jc w:val="left"/>
              <w:rPr>
                <w:rFonts w:ascii="宋体" w:hAnsi="宋体" w:cs="宋体" w:eastAsia="宋体" w:hint="default"/>
                <w:sz w:val="21"/>
                <w:szCs w:val="21"/>
              </w:rPr>
            </w:pPr>
            <w:r>
              <w:rPr>
                <w:rFonts w:ascii="宋体" w:hAnsi="宋体" w:cs="宋体" w:eastAsia="宋体" w:hint="default"/>
                <w:sz w:val="21"/>
                <w:szCs w:val="21"/>
              </w:rPr>
              <w:t>递延收益－政府补助</w:t>
            </w:r>
          </w:p>
        </w:tc>
        <w:tc>
          <w:tcPr>
            <w:tcW w:w="259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2"/>
              <w:ind w:left="1366" w:right="0"/>
              <w:jc w:val="left"/>
              <w:rPr>
                <w:rFonts w:ascii="Calibri" w:hAnsi="Calibri" w:cs="Calibri" w:eastAsia="Calibri" w:hint="default"/>
                <w:sz w:val="21"/>
                <w:szCs w:val="21"/>
              </w:rPr>
            </w:pPr>
            <w:r>
              <w:rPr>
                <w:rFonts w:ascii="Calibri"/>
                <w:sz w:val="21"/>
              </w:rPr>
              <w:t>6,138,250.00</w:t>
            </w:r>
          </w:p>
        </w:tc>
        <w:tc>
          <w:tcPr>
            <w:tcW w:w="2976" w:type="dxa"/>
            <w:tcBorders>
              <w:top w:val="nil" w:sz="6" w:space="0" w:color="auto"/>
              <w:left w:val="single" w:sz="4" w:space="0" w:color="000000"/>
              <w:bottom w:val="single" w:sz="12" w:space="0" w:color="000000"/>
              <w:right w:val="nil" w:sz="6" w:space="0" w:color="auto"/>
            </w:tcBorders>
          </w:tcPr>
          <w:p>
            <w:pPr>
              <w:pStyle w:val="TableParagraph"/>
              <w:spacing w:line="240" w:lineRule="auto" w:before="82"/>
              <w:ind w:left="1747" w:right="0"/>
              <w:jc w:val="left"/>
              <w:rPr>
                <w:rFonts w:ascii="Calibri" w:hAnsi="Calibri" w:cs="Calibri" w:eastAsia="Calibri" w:hint="default"/>
                <w:sz w:val="21"/>
                <w:szCs w:val="21"/>
              </w:rPr>
            </w:pPr>
            <w:r>
              <w:rPr>
                <w:rFonts w:ascii="Calibri"/>
                <w:sz w:val="21"/>
              </w:rPr>
              <w:t>4,988,250.00</w:t>
            </w:r>
          </w:p>
        </w:tc>
      </w:tr>
    </w:tbl>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4"/>
          <w:szCs w:val="14"/>
        </w:rPr>
      </w:pPr>
    </w:p>
    <w:p>
      <w:pPr>
        <w:spacing w:before="36"/>
        <w:ind w:left="1081" w:right="0" w:firstLine="0"/>
        <w:jc w:val="left"/>
        <w:rPr>
          <w:rFonts w:ascii="宋体" w:hAnsi="宋体" w:cs="宋体" w:eastAsia="宋体" w:hint="default"/>
          <w:sz w:val="21"/>
          <w:szCs w:val="21"/>
        </w:rPr>
      </w:pPr>
      <w:r>
        <w:rPr/>
        <w:pict>
          <v:shape style="position:absolute;margin-left:345.070007pt;margin-top:38.663685pt;width:.48001pt;height:.12pt;mso-position-horizontal-relative:page;mso-position-vertical-relative:paragraph;z-index:-1394440" type="#_x0000_t75" stroked="false">
            <v:imagedata r:id="rId487" o:title=""/>
          </v:shape>
        </w:pict>
      </w:r>
      <w:r>
        <w:rPr/>
        <w:pict>
          <v:shape style="position:absolute;margin-left:437.109985pt;margin-top:38.663685pt;width:.48001pt;height:.12pt;mso-position-horizontal-relative:page;mso-position-vertical-relative:paragraph;z-index:-1394416" type="#_x0000_t75" stroked="false">
            <v:imagedata r:id="rId487" o:title=""/>
          </v:shape>
        </w:pict>
      </w:r>
      <w:r>
        <w:rPr/>
        <w:pict>
          <v:group style="position:absolute;margin-left:120.5pt;margin-top:54.143665pt;width:408.8pt;height:5.05pt;mso-position-horizontal-relative:page;mso-position-vertical-relative:paragraph;z-index:-1394392" coordorigin="2410,1083" coordsize="8176,101">
            <v:shape style="position:absolute;left:2410;top:1083;width:4511;height:101" type="#_x0000_t75" stroked="false">
              <v:imagedata r:id="rId489" o:title=""/>
            </v:shape>
            <v:shape style="position:absolute;left:6897;top:1174;width:3689;height:10" type="#_x0000_t75" stroked="false">
              <v:imagedata r:id="rId482" o:title=""/>
            </v:shape>
            <w10:wrap type="none"/>
          </v:group>
        </w:pict>
      </w:r>
      <w:r>
        <w:rPr/>
        <w:pict>
          <v:group style="position:absolute;margin-left:120.5pt;margin-top:74.543724pt;width:408.8pt;height:5.2pt;mso-position-horizontal-relative:page;mso-position-vertical-relative:paragraph;z-index:-1394368" coordorigin="2410,1491" coordsize="8176,104">
            <v:shape style="position:absolute;left:2410;top:1491;width:4511;height:103" type="#_x0000_t75" stroked="false">
              <v:imagedata r:id="rId490" o:title=""/>
            </v:shape>
            <v:shape style="position:absolute;left:6897;top:1584;width:3689;height:10" type="#_x0000_t75" stroked="false">
              <v:imagedata r:id="rId491" o:title=""/>
            </v:shape>
            <w10:wrap type="none"/>
          </v:group>
        </w:pict>
      </w:r>
      <w:r>
        <w:rPr>
          <w:rFonts w:ascii="宋体" w:hAnsi="宋体" w:cs="宋体" w:eastAsia="宋体" w:hint="default"/>
          <w:sz w:val="21"/>
          <w:szCs w:val="21"/>
        </w:rPr>
        <w:t>递延收益明细如下</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3"/>
          <w:szCs w:val="13"/>
        </w:rPr>
      </w:pPr>
    </w:p>
    <w:tbl>
      <w:tblPr>
        <w:tblW w:w="0" w:type="auto"/>
        <w:jc w:val="left"/>
        <w:tblInd w:w="735" w:type="dxa"/>
        <w:tblLayout w:type="fixed"/>
        <w:tblCellMar>
          <w:top w:w="0" w:type="dxa"/>
          <w:left w:w="0" w:type="dxa"/>
          <w:bottom w:w="0" w:type="dxa"/>
          <w:right w:w="0" w:type="dxa"/>
        </w:tblCellMar>
        <w:tblLook w:val="01E0"/>
      </w:tblPr>
      <w:tblGrid>
        <w:gridCol w:w="4511"/>
        <w:gridCol w:w="1841"/>
        <w:gridCol w:w="1839"/>
      </w:tblGrid>
      <w:tr>
        <w:trPr>
          <w:trHeight w:val="324" w:hRule="exact"/>
        </w:trPr>
        <w:tc>
          <w:tcPr>
            <w:tcW w:w="4511" w:type="dxa"/>
            <w:tcBorders>
              <w:top w:val="single" w:sz="12" w:space="0" w:color="000000"/>
              <w:left w:val="nil" w:sz="6" w:space="0" w:color="auto"/>
              <w:bottom w:val="nil" w:sz="6" w:space="0" w:color="auto"/>
              <w:right w:val="single" w:sz="4" w:space="0" w:color="000000"/>
            </w:tcBorders>
          </w:tcPr>
          <w:p>
            <w:pPr>
              <w:pStyle w:val="TableParagraph"/>
              <w:spacing w:line="214" w:lineRule="exact" w:before="135"/>
              <w:ind w:left="17"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841" w:type="dxa"/>
            <w:tcBorders>
              <w:top w:val="single" w:sz="12" w:space="0" w:color="000000"/>
              <w:left w:val="single" w:sz="4" w:space="0" w:color="000000"/>
              <w:bottom w:val="nil" w:sz="6" w:space="0" w:color="auto"/>
              <w:right w:val="single" w:sz="4" w:space="0" w:color="000000"/>
            </w:tcBorders>
          </w:tcPr>
          <w:p>
            <w:pPr>
              <w:pStyle w:val="TableParagraph"/>
              <w:spacing w:line="214" w:lineRule="exact" w:before="135"/>
              <w:ind w:left="167" w:right="0"/>
              <w:jc w:val="left"/>
              <w:rPr>
                <w:rFonts w:ascii="宋体" w:hAnsi="宋体" w:cs="宋体" w:eastAsia="宋体" w:hint="default"/>
                <w:sz w:val="18"/>
                <w:szCs w:val="18"/>
              </w:rPr>
            </w:pPr>
            <w:r>
              <w:rPr>
                <w:rFonts w:ascii="Calibri" w:hAnsi="Calibri" w:cs="Calibri" w:eastAsia="Calibri" w:hint="default"/>
                <w:sz w:val="18"/>
                <w:szCs w:val="18"/>
              </w:rPr>
              <w:t>2011</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12</w:t>
            </w:r>
            <w:r>
              <w:rPr>
                <w:rFonts w:ascii="Calibri" w:hAnsi="Calibri" w:cs="Calibri" w:eastAsia="Calibri"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31</w:t>
            </w:r>
            <w:r>
              <w:rPr>
                <w:rFonts w:ascii="Calibri" w:hAnsi="Calibri" w:cs="Calibri" w:eastAsia="Calibri" w:hint="default"/>
                <w:spacing w:val="3"/>
                <w:sz w:val="18"/>
                <w:szCs w:val="18"/>
              </w:rPr>
              <w:t> </w:t>
            </w:r>
            <w:r>
              <w:rPr>
                <w:rFonts w:ascii="宋体" w:hAnsi="宋体" w:cs="宋体" w:eastAsia="宋体" w:hint="default"/>
                <w:sz w:val="18"/>
                <w:szCs w:val="18"/>
              </w:rPr>
              <w:t>日</w:t>
            </w:r>
          </w:p>
        </w:tc>
        <w:tc>
          <w:tcPr>
            <w:tcW w:w="1839" w:type="dxa"/>
            <w:vMerge w:val="restart"/>
            <w:tcBorders>
              <w:top w:val="single" w:sz="12" w:space="0" w:color="000000"/>
              <w:left w:val="single" w:sz="4" w:space="0" w:color="000000"/>
              <w:right w:val="nil" w:sz="6" w:space="0" w:color="auto"/>
            </w:tcBorders>
          </w:tcPr>
          <w:p>
            <w:pPr>
              <w:pStyle w:val="TableParagraph"/>
              <w:spacing w:line="240" w:lineRule="auto" w:before="135"/>
              <w:ind w:left="166" w:right="0"/>
              <w:jc w:val="left"/>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Calibri" w:hAnsi="Calibri" w:cs="Calibri" w:eastAsia="Calibri" w:hint="default"/>
                <w:sz w:val="18"/>
                <w:szCs w:val="18"/>
              </w:rPr>
              <w:t>12</w:t>
            </w:r>
            <w:r>
              <w:rPr>
                <w:rFonts w:ascii="Calibri" w:hAnsi="Calibri" w:cs="Calibri" w:eastAsia="Calibri"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Calibri" w:hAnsi="Calibri" w:cs="Calibri" w:eastAsia="Calibri" w:hint="default"/>
                <w:sz w:val="18"/>
                <w:szCs w:val="18"/>
              </w:rPr>
              <w:t>31</w:t>
            </w:r>
            <w:r>
              <w:rPr>
                <w:rFonts w:ascii="Calibri" w:hAnsi="Calibri" w:cs="Calibri" w:eastAsia="Calibri" w:hint="default"/>
                <w:spacing w:val="3"/>
                <w:sz w:val="18"/>
                <w:szCs w:val="18"/>
              </w:rPr>
              <w:t> </w:t>
            </w:r>
            <w:r>
              <w:rPr>
                <w:rFonts w:ascii="宋体" w:hAnsi="宋体" w:cs="宋体" w:eastAsia="宋体" w:hint="default"/>
                <w:sz w:val="18"/>
                <w:szCs w:val="18"/>
              </w:rPr>
              <w:t>日</w:t>
            </w:r>
          </w:p>
        </w:tc>
      </w:tr>
      <w:tr>
        <w:trPr>
          <w:trHeight w:val="81" w:hRule="exact"/>
        </w:trPr>
        <w:tc>
          <w:tcPr>
            <w:tcW w:w="4511" w:type="dxa"/>
            <w:tcBorders>
              <w:top w:val="nil" w:sz="6" w:space="0" w:color="auto"/>
              <w:left w:val="nil" w:sz="6" w:space="0" w:color="auto"/>
              <w:bottom w:val="nil" w:sz="6" w:space="0" w:color="auto"/>
              <w:right w:val="nil" w:sz="6" w:space="0" w:color="auto"/>
            </w:tcBorders>
          </w:tcPr>
          <w:p>
            <w:pPr/>
          </w:p>
        </w:tc>
        <w:tc>
          <w:tcPr>
            <w:tcW w:w="1841" w:type="dxa"/>
            <w:tcBorders>
              <w:top w:val="nil" w:sz="6" w:space="0" w:color="auto"/>
              <w:left w:val="nil" w:sz="6" w:space="0" w:color="auto"/>
              <w:bottom w:val="nil" w:sz="6" w:space="0" w:color="auto"/>
              <w:right w:val="single" w:sz="4" w:space="0" w:color="000000"/>
            </w:tcBorders>
          </w:tcPr>
          <w:p>
            <w:pPr/>
          </w:p>
        </w:tc>
        <w:tc>
          <w:tcPr>
            <w:tcW w:w="1839" w:type="dxa"/>
            <w:vMerge/>
            <w:tcBorders>
              <w:left w:val="single" w:sz="4" w:space="0" w:color="000000"/>
              <w:right w:val="nil" w:sz="6" w:space="0" w:color="auto"/>
            </w:tcBorders>
          </w:tcPr>
          <w:p>
            <w:pPr/>
          </w:p>
        </w:tc>
      </w:tr>
      <w:tr>
        <w:trPr>
          <w:trHeight w:val="20" w:hRule="exact"/>
        </w:trPr>
        <w:tc>
          <w:tcPr>
            <w:tcW w:w="4511" w:type="dxa"/>
            <w:tcBorders>
              <w:top w:val="nil" w:sz="6" w:space="0" w:color="auto"/>
              <w:left w:val="nil" w:sz="6" w:space="0" w:color="auto"/>
              <w:bottom w:val="nil" w:sz="6" w:space="0" w:color="auto"/>
              <w:right w:val="nil" w:sz="6" w:space="0" w:color="auto"/>
            </w:tcBorders>
          </w:tcPr>
          <w:p>
            <w:pPr/>
          </w:p>
        </w:tc>
        <w:tc>
          <w:tcPr>
            <w:tcW w:w="1841" w:type="dxa"/>
            <w:tcBorders>
              <w:top w:val="nil" w:sz="6" w:space="0" w:color="auto"/>
              <w:left w:val="nil" w:sz="6" w:space="0" w:color="auto"/>
              <w:bottom w:val="nil" w:sz="6" w:space="0" w:color="auto"/>
              <w:right w:val="nil" w:sz="6" w:space="0" w:color="auto"/>
            </w:tcBorders>
          </w:tcPr>
          <w:p>
            <w:pPr/>
          </w:p>
        </w:tc>
        <w:tc>
          <w:tcPr>
            <w:tcW w:w="1839" w:type="dxa"/>
            <w:vMerge/>
            <w:tcBorders>
              <w:left w:val="single" w:sz="4" w:space="0" w:color="000000"/>
              <w:bottom w:val="nil" w:sz="6" w:space="0" w:color="auto"/>
              <w:right w:val="nil" w:sz="6" w:space="0" w:color="auto"/>
            </w:tcBorders>
          </w:tcPr>
          <w:p>
            <w:pPr/>
          </w:p>
        </w:tc>
      </w:tr>
      <w:tr>
        <w:trPr>
          <w:trHeight w:val="410" w:hRule="exact"/>
        </w:trPr>
        <w:tc>
          <w:tcPr>
            <w:tcW w:w="4511" w:type="dxa"/>
            <w:tcBorders>
              <w:top w:val="nil" w:sz="6" w:space="0" w:color="auto"/>
              <w:left w:val="nil" w:sz="6" w:space="0" w:color="auto"/>
              <w:bottom w:val="nil" w:sz="6" w:space="0" w:color="auto"/>
              <w:right w:val="single" w:sz="4" w:space="0" w:color="000000"/>
            </w:tcBorders>
          </w:tcPr>
          <w:p>
            <w:pPr>
              <w:pStyle w:val="TableParagraph"/>
              <w:spacing w:line="240" w:lineRule="auto" w:before="135"/>
              <w:ind w:left="213" w:right="0"/>
              <w:jc w:val="left"/>
              <w:rPr>
                <w:rFonts w:ascii="宋体" w:hAnsi="宋体" w:cs="宋体" w:eastAsia="宋体" w:hint="default"/>
                <w:sz w:val="18"/>
                <w:szCs w:val="18"/>
              </w:rPr>
            </w:pPr>
            <w:r>
              <w:rPr>
                <w:rFonts w:ascii="宋体" w:hAnsi="宋体" w:cs="宋体" w:eastAsia="宋体" w:hint="default"/>
                <w:sz w:val="18"/>
                <w:szCs w:val="18"/>
              </w:rPr>
              <w:t>区域医疗信息共享与服务协同软件平台研发及产业化</w:t>
            </w:r>
          </w:p>
        </w:tc>
        <w:tc>
          <w:tcPr>
            <w:tcW w:w="1841" w:type="dxa"/>
            <w:tcBorders>
              <w:top w:val="nil" w:sz="6" w:space="0" w:color="auto"/>
              <w:left w:val="single" w:sz="4" w:space="0" w:color="000000"/>
              <w:bottom w:val="nil" w:sz="6" w:space="0" w:color="auto"/>
              <w:right w:val="single" w:sz="4" w:space="0" w:color="000000"/>
            </w:tcBorders>
          </w:tcPr>
          <w:p>
            <w:pPr/>
          </w:p>
        </w:tc>
        <w:tc>
          <w:tcPr>
            <w:tcW w:w="1839"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right="105"/>
              <w:jc w:val="right"/>
              <w:rPr>
                <w:rFonts w:ascii="Calibri" w:hAnsi="Calibri" w:cs="Calibri" w:eastAsia="Calibri" w:hint="default"/>
                <w:sz w:val="18"/>
                <w:szCs w:val="18"/>
              </w:rPr>
            </w:pPr>
            <w:r>
              <w:rPr>
                <w:rFonts w:ascii="Calibri"/>
                <w:sz w:val="18"/>
              </w:rPr>
              <w:t>3,900,000.00</w:t>
            </w:r>
          </w:p>
        </w:tc>
      </w:tr>
      <w:tr>
        <w:trPr>
          <w:trHeight w:val="885" w:hRule="exact"/>
        </w:trPr>
        <w:tc>
          <w:tcPr>
            <w:tcW w:w="4511" w:type="dxa"/>
            <w:tcBorders>
              <w:top w:val="nil" w:sz="6" w:space="0" w:color="auto"/>
              <w:left w:val="nil" w:sz="6" w:space="0" w:color="auto"/>
              <w:bottom w:val="nil" w:sz="6" w:space="0" w:color="auto"/>
              <w:right w:val="single" w:sz="4" w:space="0" w:color="000000"/>
            </w:tcBorders>
          </w:tcPr>
          <w:p>
            <w:pPr>
              <w:pStyle w:val="TableParagraph"/>
              <w:spacing w:line="369" w:lineRule="auto" w:before="135"/>
              <w:ind w:left="122" w:right="101"/>
              <w:jc w:val="left"/>
              <w:rPr>
                <w:rFonts w:ascii="宋体" w:hAnsi="宋体" w:cs="宋体" w:eastAsia="宋体" w:hint="default"/>
                <w:sz w:val="18"/>
                <w:szCs w:val="18"/>
              </w:rPr>
            </w:pPr>
            <w:r>
              <w:rPr>
                <w:rFonts w:ascii="宋体" w:hAnsi="宋体" w:cs="宋体" w:eastAsia="宋体" w:hint="default"/>
                <w:sz w:val="18"/>
                <w:szCs w:val="18"/>
              </w:rPr>
              <w:t>万达面向电子政务领域的应急管理系统 </w:t>
            </w:r>
            <w:r>
              <w:rPr>
                <w:rFonts w:ascii="Calibri" w:hAnsi="Calibri" w:cs="Calibri" w:eastAsia="Calibri" w:hint="default"/>
                <w:sz w:val="18"/>
                <w:szCs w:val="18"/>
              </w:rPr>
              <w:t>V4.0</w:t>
            </w:r>
            <w:r>
              <w:rPr>
                <w:rFonts w:ascii="Calibri" w:hAnsi="Calibri" w:cs="Calibri" w:eastAsia="Calibri" w:hint="default"/>
                <w:spacing w:val="36"/>
                <w:sz w:val="18"/>
                <w:szCs w:val="18"/>
              </w:rPr>
              <w:t> </w:t>
            </w:r>
            <w:r>
              <w:rPr>
                <w:rFonts w:ascii="宋体" w:hAnsi="宋体" w:cs="宋体" w:eastAsia="宋体" w:hint="default"/>
                <w:sz w:val="18"/>
                <w:szCs w:val="18"/>
              </w:rPr>
              <w:t>产品研发 和产业化</w:t>
            </w:r>
          </w:p>
        </w:tc>
        <w:tc>
          <w:tcPr>
            <w:tcW w:w="184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2"/>
              <w:ind w:right="98"/>
              <w:jc w:val="right"/>
              <w:rPr>
                <w:rFonts w:ascii="Calibri" w:hAnsi="Calibri" w:cs="Calibri" w:eastAsia="Calibri" w:hint="default"/>
                <w:sz w:val="18"/>
                <w:szCs w:val="18"/>
              </w:rPr>
            </w:pPr>
            <w:r>
              <w:rPr>
                <w:rFonts w:ascii="Calibri"/>
                <w:sz w:val="18"/>
              </w:rPr>
              <w:t>4,438,250.00</w:t>
            </w:r>
          </w:p>
        </w:tc>
        <w:tc>
          <w:tcPr>
            <w:tcW w:w="1839"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2"/>
              <w:ind w:right="103"/>
              <w:jc w:val="right"/>
              <w:rPr>
                <w:rFonts w:ascii="Calibri" w:hAnsi="Calibri" w:cs="Calibri" w:eastAsia="Calibri" w:hint="default"/>
                <w:sz w:val="18"/>
                <w:szCs w:val="18"/>
              </w:rPr>
            </w:pPr>
            <w:r>
              <w:rPr>
                <w:rFonts w:ascii="Calibri"/>
                <w:sz w:val="18"/>
              </w:rPr>
              <w:t>1,088,250.00</w:t>
            </w:r>
          </w:p>
        </w:tc>
      </w:tr>
      <w:tr>
        <w:trPr>
          <w:trHeight w:val="339" w:hRule="exact"/>
        </w:trPr>
        <w:tc>
          <w:tcPr>
            <w:tcW w:w="4511" w:type="dxa"/>
            <w:tcBorders>
              <w:top w:val="nil" w:sz="6" w:space="0" w:color="auto"/>
              <w:left w:val="nil" w:sz="6" w:space="0" w:color="auto"/>
              <w:bottom w:val="single" w:sz="12" w:space="0" w:color="000000"/>
              <w:right w:val="single" w:sz="4" w:space="0" w:color="000000"/>
            </w:tcBorders>
          </w:tcPr>
          <w:p>
            <w:pPr>
              <w:pStyle w:val="TableParagraph"/>
              <w:spacing w:line="240" w:lineRule="auto" w:before="59"/>
              <w:ind w:left="122" w:right="0"/>
              <w:jc w:val="left"/>
              <w:rPr>
                <w:rFonts w:ascii="宋体" w:hAnsi="宋体" w:cs="宋体" w:eastAsia="宋体" w:hint="default"/>
                <w:sz w:val="18"/>
                <w:szCs w:val="18"/>
              </w:rPr>
            </w:pPr>
            <w:r>
              <w:rPr>
                <w:rFonts w:ascii="宋体" w:hAnsi="宋体" w:cs="宋体" w:eastAsia="宋体" w:hint="default"/>
                <w:sz w:val="18"/>
                <w:szCs w:val="18"/>
              </w:rPr>
              <w:t>上海市医疗废物收运管理系统示范工程</w:t>
            </w:r>
          </w:p>
        </w:tc>
        <w:tc>
          <w:tcPr>
            <w:tcW w:w="184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3"/>
              <w:ind w:right="99"/>
              <w:jc w:val="right"/>
              <w:rPr>
                <w:rFonts w:ascii="Calibri" w:hAnsi="Calibri" w:cs="Calibri" w:eastAsia="Calibri" w:hint="default"/>
                <w:sz w:val="18"/>
                <w:szCs w:val="18"/>
              </w:rPr>
            </w:pPr>
            <w:r>
              <w:rPr>
                <w:rFonts w:ascii="Calibri"/>
                <w:spacing w:val="-1"/>
                <w:sz w:val="18"/>
              </w:rPr>
              <w:t>1,700,000.00</w:t>
            </w:r>
          </w:p>
        </w:tc>
        <w:tc>
          <w:tcPr>
            <w:tcW w:w="1839" w:type="dxa"/>
            <w:tcBorders>
              <w:top w:val="nil" w:sz="6" w:space="0" w:color="auto"/>
              <w:left w:val="single" w:sz="4" w:space="0" w:color="000000"/>
              <w:bottom w:val="single" w:sz="12" w:space="0" w:color="000000"/>
              <w:right w:val="nil" w:sz="6" w:space="0" w:color="auto"/>
            </w:tcBorders>
          </w:tcPr>
          <w:p>
            <w:pPr/>
          </w:p>
        </w:tc>
      </w:tr>
    </w:tbl>
    <w:p>
      <w:pPr>
        <w:spacing w:after="0"/>
        <w:sectPr>
          <w:footerReference w:type="default" r:id="rId480"/>
          <w:pgSz w:w="11910" w:h="16840"/>
          <w:pgMar w:footer="975" w:header="0" w:top="1320" w:bottom="1160" w:left="1660" w:right="0"/>
        </w:sectPr>
      </w:pPr>
    </w:p>
    <w:p>
      <w:pPr>
        <w:spacing w:line="240" w:lineRule="auto" w:before="10"/>
        <w:rPr>
          <w:rFonts w:ascii="宋体" w:hAnsi="宋体" w:cs="宋体" w:eastAsia="宋体" w:hint="default"/>
          <w:sz w:val="16"/>
          <w:szCs w:val="16"/>
        </w:rPr>
      </w:pPr>
    </w:p>
    <w:p>
      <w:pPr>
        <w:spacing w:before="44"/>
        <w:ind w:left="4146" w:right="0" w:firstLine="0"/>
        <w:jc w:val="left"/>
        <w:rPr>
          <w:rFonts w:ascii="宋体" w:hAnsi="宋体" w:cs="宋体" w:eastAsia="宋体" w:hint="default"/>
          <w:sz w:val="18"/>
          <w:szCs w:val="18"/>
        </w:rPr>
      </w:pPr>
      <w:r>
        <w:rPr/>
        <w:pict>
          <v:shape style="position:absolute;margin-left:72.059998pt;margin-top:-6.667933pt;width:96.702888pt;height:19.389836pt;mso-position-horizontal-relative:page;mso-position-vertical-relative:paragraph;z-index:10888" type="#_x0000_t75" stroked="false">
            <v:imagedata r:id="rId6" o:title=""/>
          </v:shape>
        </w:pict>
      </w:r>
      <w:r>
        <w:rPr>
          <w:rFonts w:ascii="Calibri" w:hAnsi="Calibri" w:cs="Calibri" w:eastAsia="Calibri" w:hint="default"/>
          <w:sz w:val="18"/>
          <w:szCs w:val="18"/>
        </w:rPr>
        <w:t>2011</w:t>
      </w:r>
      <w:r>
        <w:rPr>
          <w:rFonts w:ascii="Calibri" w:hAnsi="Calibri" w:cs="Calibri" w:eastAsia="Calibri" w:hint="default"/>
          <w:spacing w:val="1"/>
          <w:sz w:val="18"/>
          <w:szCs w:val="18"/>
        </w:rPr>
        <w:t> </w:t>
      </w:r>
      <w:r>
        <w:rPr>
          <w:rFonts w:ascii="宋体" w:hAnsi="宋体" w:cs="宋体" w:eastAsia="宋体" w:hint="default"/>
          <w:sz w:val="18"/>
          <w:szCs w:val="18"/>
        </w:rPr>
        <w:t>年年度报告</w:t>
      </w:r>
    </w:p>
    <w:p>
      <w:pPr>
        <w:spacing w:line="240" w:lineRule="auto" w:before="0"/>
        <w:rPr>
          <w:rFonts w:ascii="宋体" w:hAnsi="宋体" w:cs="宋体" w:eastAsia="宋体" w:hint="default"/>
          <w:sz w:val="2"/>
          <w:szCs w:val="2"/>
        </w:rPr>
      </w:pPr>
    </w:p>
    <w:p>
      <w:pPr>
        <w:spacing w:line="20" w:lineRule="exact"/>
        <w:ind w:left="104" w:right="0" w:firstLine="0"/>
        <w:rPr>
          <w:rFonts w:ascii="宋体" w:hAnsi="宋体" w:cs="宋体" w:eastAsia="宋体" w:hint="default"/>
          <w:sz w:val="2"/>
          <w:szCs w:val="2"/>
        </w:rPr>
      </w:pPr>
      <w:r>
        <w:rPr>
          <w:rFonts w:ascii="宋体" w:hAnsi="宋体" w:cs="宋体" w:eastAsia="宋体" w:hint="default"/>
          <w:sz w:val="2"/>
          <w:szCs w:val="2"/>
        </w:rPr>
        <w:pict>
          <v:group style="width:701.65pt;height:.75pt;mso-position-horizontal-relative:char;mso-position-vertical-relative:line" coordorigin="0,0" coordsize="14033,15">
            <v:group style="position:absolute;left:7;top:7;width:14018;height:2" coordorigin="7,7" coordsize="14018,2">
              <v:shape style="position:absolute;left:7;top:7;width:14018;height:2" coordorigin="7,7" coordsize="14018,0" path="m7,7l14025,7e" filled="false" stroked="true" strokeweight=".72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74"/>
        <w:ind w:left="125"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二十五</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28"/>
          <w:sz w:val="21"/>
          <w:szCs w:val="21"/>
        </w:rPr>
        <w:t> </w:t>
      </w:r>
      <w:r>
        <w:rPr>
          <w:rFonts w:ascii="宋体" w:hAnsi="宋体" w:cs="宋体" w:eastAsia="宋体" w:hint="default"/>
          <w:b/>
          <w:bCs/>
          <w:sz w:val="21"/>
          <w:szCs w:val="21"/>
        </w:rPr>
        <w:t>股本</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1"/>
          <w:szCs w:val="11"/>
        </w:rPr>
      </w:pPr>
    </w:p>
    <w:p>
      <w:pPr>
        <w:spacing w:line="4256" w:lineRule="exact"/>
        <w:ind w:left="963" w:right="0" w:firstLine="0"/>
        <w:rPr>
          <w:rFonts w:ascii="宋体" w:hAnsi="宋体" w:cs="宋体" w:eastAsia="宋体" w:hint="default"/>
          <w:sz w:val="20"/>
          <w:szCs w:val="20"/>
        </w:rPr>
      </w:pPr>
      <w:r>
        <w:rPr>
          <w:rFonts w:ascii="宋体" w:hAnsi="宋体" w:cs="宋体" w:eastAsia="宋体" w:hint="default"/>
          <w:position w:val="-84"/>
          <w:sz w:val="20"/>
          <w:szCs w:val="20"/>
        </w:rPr>
        <w:pict>
          <v:group style="width:654.2pt;height:212.85pt;mso-position-horizontal-relative:char;mso-position-vertical-relative:line" coordorigin="0,0" coordsize="13084,4257">
            <v:group style="position:absolute;left:29;top:14;width:3114;height:2" coordorigin="29,14" coordsize="3114,2">
              <v:shape style="position:absolute;left:29;top:14;width:3114;height:2" coordorigin="29,14" coordsize="3114,0" path="m29,14l3142,14e" filled="false" stroked="true" strokeweight="1.44pt" strokecolor="#000000">
                <v:path arrowok="t"/>
              </v:shape>
              <v:shape style="position:absolute;left:3142;top:29;width:10;height:2" type="#_x0000_t75" stroked="false">
                <v:imagedata r:id="rId494" o:title=""/>
              </v:shape>
            </v:group>
            <v:group style="position:absolute;left:3142;top:14;width:29;height:2" coordorigin="3142,14" coordsize="29,2">
              <v:shape style="position:absolute;left:3142;top:14;width:29;height:2" coordorigin="3142,14" coordsize="29,0" path="m3142,14l3171,14e" filled="false" stroked="true" strokeweight="1.44pt" strokecolor="#000000">
                <v:path arrowok="t"/>
              </v:shape>
            </v:group>
            <v:group style="position:absolute;left:3171;top:14;width:1956;height:2" coordorigin="3171,14" coordsize="1956,2">
              <v:shape style="position:absolute;left:3171;top:14;width:1956;height:2" coordorigin="3171,14" coordsize="1956,0" path="m3171,14l5127,14e" filled="false" stroked="true" strokeweight="1.44pt" strokecolor="#000000">
                <v:path arrowok="t"/>
              </v:shape>
              <v:shape style="position:absolute;left:5127;top:29;width:10;height:2" type="#_x0000_t75" stroked="false">
                <v:imagedata r:id="rId494" o:title=""/>
              </v:shape>
            </v:group>
            <v:group style="position:absolute;left:5127;top:14;width:29;height:2" coordorigin="5127,14" coordsize="29,2">
              <v:shape style="position:absolute;left:5127;top:14;width:29;height:2" coordorigin="5127,14" coordsize="29,0" path="m5127,14l5156,14e" filled="false" stroked="true" strokeweight="1.44pt" strokecolor="#000000">
                <v:path arrowok="t"/>
              </v:shape>
            </v:group>
            <v:group style="position:absolute;left:5156;top:14;width:6210;height:2" coordorigin="5156,14" coordsize="6210,2">
              <v:shape style="position:absolute;left:5156;top:14;width:6210;height:2" coordorigin="5156,14" coordsize="6210,0" path="m5156,14l11366,14e" filled="false" stroked="true" strokeweight="1.44pt" strokecolor="#000000">
                <v:path arrowok="t"/>
              </v:shape>
              <v:shape style="position:absolute;left:11366;top:29;width:10;height:2" type="#_x0000_t75" stroked="false">
                <v:imagedata r:id="rId494" o:title=""/>
              </v:shape>
            </v:group>
            <v:group style="position:absolute;left:11366;top:14;width:29;height:2" coordorigin="11366,14" coordsize="29,2">
              <v:shape style="position:absolute;left:11366;top:14;width:29;height:2" coordorigin="11366,14" coordsize="29,0" path="m11366,14l11394,14e" filled="false" stroked="true" strokeweight="1.44pt" strokecolor="#000000">
                <v:path arrowok="t"/>
              </v:shape>
            </v:group>
            <v:group style="position:absolute;left:11394;top:14;width:1676;height:2" coordorigin="11394,14" coordsize="1676,2">
              <v:shape style="position:absolute;left:11394;top:14;width:1676;height:2" coordorigin="11394,14" coordsize="1676,0" path="m11394,14l13070,14e" filled="false" stroked="true" strokeweight="1.44pt" strokecolor="#000000">
                <v:path arrowok="t"/>
              </v:shape>
            </v:group>
            <v:group style="position:absolute;left:3142;top:31;width:10;height:20" coordorigin="3142,31" coordsize="10,20">
              <v:shape style="position:absolute;left:3142;top:31;width:10;height:20" coordorigin="3142,31" coordsize="10,20" path="m3142,50l3152,50,3152,31,3142,31,3142,50xe" filled="true" fillcolor="#000000" stroked="false">
                <v:path arrowok="t"/>
                <v:fill type="solid"/>
              </v:shape>
            </v:group>
            <v:group style="position:absolute;left:3142;top:50;width:10;height:20" coordorigin="3142,50" coordsize="10,20">
              <v:shape style="position:absolute;left:3142;top:50;width:10;height:20" coordorigin="3142,50" coordsize="10,20" path="m3142,70l3152,70,3152,50,3142,50,3142,70xe" filled="true" fillcolor="#000000" stroked="false">
                <v:path arrowok="t"/>
                <v:fill type="solid"/>
              </v:shape>
            </v:group>
            <v:group style="position:absolute;left:3142;top:70;width:10;height:20" coordorigin="3142,70" coordsize="10,20">
              <v:shape style="position:absolute;left:3142;top:70;width:10;height:20" coordorigin="3142,70" coordsize="10,20" path="m3142,89l3152,89,3152,70,3142,70,3142,89xe" filled="true" fillcolor="#000000" stroked="false">
                <v:path arrowok="t"/>
                <v:fill type="solid"/>
              </v:shape>
            </v:group>
            <v:group style="position:absolute;left:3142;top:89;width:10;height:20" coordorigin="3142,89" coordsize="10,20">
              <v:shape style="position:absolute;left:3142;top:89;width:10;height:20" coordorigin="3142,89" coordsize="10,20" path="m3142,108l3152,108,3152,89,3142,89,3142,108xe" filled="true" fillcolor="#000000" stroked="false">
                <v:path arrowok="t"/>
                <v:fill type="solid"/>
              </v:shape>
            </v:group>
            <v:group style="position:absolute;left:3142;top:108;width:10;height:20" coordorigin="3142,108" coordsize="10,20">
              <v:shape style="position:absolute;left:3142;top:108;width:10;height:20" coordorigin="3142,108" coordsize="10,20" path="m3142,127l3152,127,3152,108,3142,108,3142,127xe" filled="true" fillcolor="#000000" stroked="false">
                <v:path arrowok="t"/>
                <v:fill type="solid"/>
              </v:shape>
            </v:group>
            <v:group style="position:absolute;left:3142;top:127;width:10;height:20" coordorigin="3142,127" coordsize="10,20">
              <v:shape style="position:absolute;left:3142;top:127;width:10;height:20" coordorigin="3142,127" coordsize="10,20" path="m3142,146l3152,146,3152,127,3142,127,3142,146xe" filled="true" fillcolor="#000000" stroked="false">
                <v:path arrowok="t"/>
                <v:fill type="solid"/>
              </v:shape>
            </v:group>
            <v:group style="position:absolute;left:3142;top:146;width:10;height:20" coordorigin="3142,146" coordsize="10,20">
              <v:shape style="position:absolute;left:3142;top:146;width:10;height:20" coordorigin="3142,146" coordsize="10,20" path="m3142,166l3152,166,3152,146,3142,146,3142,166xe" filled="true" fillcolor="#000000" stroked="false">
                <v:path arrowok="t"/>
                <v:fill type="solid"/>
              </v:shape>
            </v:group>
            <v:group style="position:absolute;left:3142;top:166;width:10;height:20" coordorigin="3142,166" coordsize="10,20">
              <v:shape style="position:absolute;left:3142;top:166;width:10;height:20" coordorigin="3142,166" coordsize="10,20" path="m3142,185l3152,185,3152,166,3142,166,3142,185xe" filled="true" fillcolor="#000000" stroked="false">
                <v:path arrowok="t"/>
                <v:fill type="solid"/>
              </v:shape>
            </v:group>
            <v:group style="position:absolute;left:3142;top:185;width:10;height:20" coordorigin="3142,185" coordsize="10,20">
              <v:shape style="position:absolute;left:3142;top:185;width:10;height:20" coordorigin="3142,185" coordsize="10,20" path="m3142,204l3152,204,3152,185,3142,185,3142,204xe" filled="true" fillcolor="#000000" stroked="false">
                <v:path arrowok="t"/>
                <v:fill type="solid"/>
              </v:shape>
            </v:group>
            <v:group style="position:absolute;left:3142;top:204;width:10;height:20" coordorigin="3142,204" coordsize="10,20">
              <v:shape style="position:absolute;left:3142;top:204;width:10;height:20" coordorigin="3142,204" coordsize="10,20" path="m3142,223l3152,223,3152,204,3142,204,3142,223xe" filled="true" fillcolor="#000000" stroked="false">
                <v:path arrowok="t"/>
                <v:fill type="solid"/>
              </v:shape>
            </v:group>
            <v:group style="position:absolute;left:3142;top:223;width:10;height:20" coordorigin="3142,223" coordsize="10,20">
              <v:shape style="position:absolute;left:3142;top:223;width:10;height:20" coordorigin="3142,223" coordsize="10,20" path="m3142,242l3152,242,3152,223,3142,223,3142,242xe" filled="true" fillcolor="#000000" stroked="false">
                <v:path arrowok="t"/>
                <v:fill type="solid"/>
              </v:shape>
            </v:group>
            <v:group style="position:absolute;left:3142;top:242;width:10;height:20" coordorigin="3142,242" coordsize="10,20">
              <v:shape style="position:absolute;left:3142;top:242;width:10;height:20" coordorigin="3142,242" coordsize="10,20" path="m3142,262l3152,262,3152,242,3142,242,3142,262xe" filled="true" fillcolor="#000000" stroked="false">
                <v:path arrowok="t"/>
                <v:fill type="solid"/>
              </v:shape>
            </v:group>
            <v:group style="position:absolute;left:3142;top:262;width:10;height:20" coordorigin="3142,262" coordsize="10,20">
              <v:shape style="position:absolute;left:3142;top:262;width:10;height:20" coordorigin="3142,262" coordsize="10,20" path="m3142,281l3152,281,3152,262,3142,262,3142,281xe" filled="true" fillcolor="#000000" stroked="false">
                <v:path arrowok="t"/>
                <v:fill type="solid"/>
              </v:shape>
            </v:group>
            <v:group style="position:absolute;left:3142;top:281;width:10;height:20" coordorigin="3142,281" coordsize="10,20">
              <v:shape style="position:absolute;left:3142;top:281;width:10;height:20" coordorigin="3142,281" coordsize="10,20" path="m3142,300l3152,300,3152,281,3142,281,3142,300xe" filled="true" fillcolor="#000000" stroked="false">
                <v:path arrowok="t"/>
                <v:fill type="solid"/>
              </v:shape>
            </v:group>
            <v:group style="position:absolute;left:3142;top:300;width:10;height:20" coordorigin="3142,300" coordsize="10,20">
              <v:shape style="position:absolute;left:3142;top:300;width:10;height:20" coordorigin="3142,300" coordsize="10,20" path="m3142,319l3152,319,3152,300,3142,300,3142,319xe" filled="true" fillcolor="#000000" stroked="false">
                <v:path arrowok="t"/>
                <v:fill type="solid"/>
              </v:shape>
            </v:group>
            <v:group style="position:absolute;left:3142;top:319;width:10;height:20" coordorigin="3142,319" coordsize="10,20">
              <v:shape style="position:absolute;left:3142;top:319;width:10;height:20" coordorigin="3142,319" coordsize="10,20" path="m3142,338l3152,338,3152,319,3142,319,3142,338xe" filled="true" fillcolor="#000000" stroked="false">
                <v:path arrowok="t"/>
                <v:fill type="solid"/>
              </v:shape>
              <v:shape style="position:absolute;left:3142;top:338;width:10;height:2" type="#_x0000_t75" stroked="false">
                <v:imagedata r:id="rId494" o:title=""/>
              </v:shape>
            </v:group>
            <v:group style="position:absolute;left:5127;top:31;width:10;height:20" coordorigin="5127,31" coordsize="10,20">
              <v:shape style="position:absolute;left:5127;top:31;width:10;height:20" coordorigin="5127,31" coordsize="10,20" path="m5127,50l5137,50,5137,31,5127,31,5127,50xe" filled="true" fillcolor="#000000" stroked="false">
                <v:path arrowok="t"/>
                <v:fill type="solid"/>
              </v:shape>
            </v:group>
            <v:group style="position:absolute;left:5127;top:50;width:10;height:20" coordorigin="5127,50" coordsize="10,20">
              <v:shape style="position:absolute;left:5127;top:50;width:10;height:20" coordorigin="5127,50" coordsize="10,20" path="m5127,70l5137,70,5137,50,5127,50,5127,70xe" filled="true" fillcolor="#000000" stroked="false">
                <v:path arrowok="t"/>
                <v:fill type="solid"/>
              </v:shape>
            </v:group>
            <v:group style="position:absolute;left:5127;top:70;width:10;height:20" coordorigin="5127,70" coordsize="10,20">
              <v:shape style="position:absolute;left:5127;top:70;width:10;height:20" coordorigin="5127,70" coordsize="10,20" path="m5127,89l5137,89,5137,70,5127,70,5127,89xe" filled="true" fillcolor="#000000" stroked="false">
                <v:path arrowok="t"/>
                <v:fill type="solid"/>
              </v:shape>
            </v:group>
            <v:group style="position:absolute;left:5127;top:89;width:10;height:20" coordorigin="5127,89" coordsize="10,20">
              <v:shape style="position:absolute;left:5127;top:89;width:10;height:20" coordorigin="5127,89" coordsize="10,20" path="m5127,108l5137,108,5137,89,5127,89,5127,108xe" filled="true" fillcolor="#000000" stroked="false">
                <v:path arrowok="t"/>
                <v:fill type="solid"/>
              </v:shape>
            </v:group>
            <v:group style="position:absolute;left:5127;top:108;width:10;height:20" coordorigin="5127,108" coordsize="10,20">
              <v:shape style="position:absolute;left:5127;top:108;width:10;height:20" coordorigin="5127,108" coordsize="10,20" path="m5127,127l5137,127,5137,108,5127,108,5127,127xe" filled="true" fillcolor="#000000" stroked="false">
                <v:path arrowok="t"/>
                <v:fill type="solid"/>
              </v:shape>
            </v:group>
            <v:group style="position:absolute;left:5127;top:127;width:10;height:20" coordorigin="5127,127" coordsize="10,20">
              <v:shape style="position:absolute;left:5127;top:127;width:10;height:20" coordorigin="5127,127" coordsize="10,20" path="m5127,146l5137,146,5137,127,5127,127,5127,146xe" filled="true" fillcolor="#000000" stroked="false">
                <v:path arrowok="t"/>
                <v:fill type="solid"/>
              </v:shape>
            </v:group>
            <v:group style="position:absolute;left:5127;top:146;width:10;height:20" coordorigin="5127,146" coordsize="10,20">
              <v:shape style="position:absolute;left:5127;top:146;width:10;height:20" coordorigin="5127,146" coordsize="10,20" path="m5127,166l5137,166,5137,146,5127,146,5127,166xe" filled="true" fillcolor="#000000" stroked="false">
                <v:path arrowok="t"/>
                <v:fill type="solid"/>
              </v:shape>
            </v:group>
            <v:group style="position:absolute;left:5127;top:166;width:10;height:20" coordorigin="5127,166" coordsize="10,20">
              <v:shape style="position:absolute;left:5127;top:166;width:10;height:20" coordorigin="5127,166" coordsize="10,20" path="m5127,185l5137,185,5137,166,5127,166,5127,185xe" filled="true" fillcolor="#000000" stroked="false">
                <v:path arrowok="t"/>
                <v:fill type="solid"/>
              </v:shape>
            </v:group>
            <v:group style="position:absolute;left:5127;top:185;width:10;height:20" coordorigin="5127,185" coordsize="10,20">
              <v:shape style="position:absolute;left:5127;top:185;width:10;height:20" coordorigin="5127,185" coordsize="10,20" path="m5127,204l5137,204,5137,185,5127,185,5127,204xe" filled="true" fillcolor="#000000" stroked="false">
                <v:path arrowok="t"/>
                <v:fill type="solid"/>
              </v:shape>
            </v:group>
            <v:group style="position:absolute;left:5127;top:204;width:10;height:20" coordorigin="5127,204" coordsize="10,20">
              <v:shape style="position:absolute;left:5127;top:204;width:10;height:20" coordorigin="5127,204" coordsize="10,20" path="m5127,223l5137,223,5137,204,5127,204,5127,223xe" filled="true" fillcolor="#000000" stroked="false">
                <v:path arrowok="t"/>
                <v:fill type="solid"/>
              </v:shape>
            </v:group>
            <v:group style="position:absolute;left:5127;top:223;width:10;height:20" coordorigin="5127,223" coordsize="10,20">
              <v:shape style="position:absolute;left:5127;top:223;width:10;height:20" coordorigin="5127,223" coordsize="10,20" path="m5127,242l5137,242,5137,223,5127,223,5127,242xe" filled="true" fillcolor="#000000" stroked="false">
                <v:path arrowok="t"/>
                <v:fill type="solid"/>
              </v:shape>
            </v:group>
            <v:group style="position:absolute;left:5127;top:242;width:10;height:20" coordorigin="5127,242" coordsize="10,20">
              <v:shape style="position:absolute;left:5127;top:242;width:10;height:20" coordorigin="5127,242" coordsize="10,20" path="m5127,262l5137,262,5137,242,5127,242,5127,262xe" filled="true" fillcolor="#000000" stroked="false">
                <v:path arrowok="t"/>
                <v:fill type="solid"/>
              </v:shape>
            </v:group>
            <v:group style="position:absolute;left:11366;top:31;width:10;height:20" coordorigin="11366,31" coordsize="10,20">
              <v:shape style="position:absolute;left:11366;top:31;width:10;height:20" coordorigin="11366,31" coordsize="10,20" path="m11366,50l11375,50,11375,31,11366,31,11366,50xe" filled="true" fillcolor="#000000" stroked="false">
                <v:path arrowok="t"/>
                <v:fill type="solid"/>
              </v:shape>
            </v:group>
            <v:group style="position:absolute;left:11366;top:50;width:10;height:20" coordorigin="11366,50" coordsize="10,20">
              <v:shape style="position:absolute;left:11366;top:50;width:10;height:20" coordorigin="11366,50" coordsize="10,20" path="m11366,70l11375,70,11375,50,11366,50,11366,70xe" filled="true" fillcolor="#000000" stroked="false">
                <v:path arrowok="t"/>
                <v:fill type="solid"/>
              </v:shape>
            </v:group>
            <v:group style="position:absolute;left:11366;top:70;width:10;height:20" coordorigin="11366,70" coordsize="10,20">
              <v:shape style="position:absolute;left:11366;top:70;width:10;height:20" coordorigin="11366,70" coordsize="10,20" path="m11366,89l11375,89,11375,70,11366,70,11366,89xe" filled="true" fillcolor="#000000" stroked="false">
                <v:path arrowok="t"/>
                <v:fill type="solid"/>
              </v:shape>
            </v:group>
            <v:group style="position:absolute;left:11366;top:89;width:10;height:20" coordorigin="11366,89" coordsize="10,20">
              <v:shape style="position:absolute;left:11366;top:89;width:10;height:20" coordorigin="11366,89" coordsize="10,20" path="m11366,108l11375,108,11375,89,11366,89,11366,108xe" filled="true" fillcolor="#000000" stroked="false">
                <v:path arrowok="t"/>
                <v:fill type="solid"/>
              </v:shape>
            </v:group>
            <v:group style="position:absolute;left:11366;top:108;width:10;height:20" coordorigin="11366,108" coordsize="10,20">
              <v:shape style="position:absolute;left:11366;top:108;width:10;height:20" coordorigin="11366,108" coordsize="10,20" path="m11366,127l11375,127,11375,108,11366,108,11366,127xe" filled="true" fillcolor="#000000" stroked="false">
                <v:path arrowok="t"/>
                <v:fill type="solid"/>
              </v:shape>
            </v:group>
            <v:group style="position:absolute;left:11366;top:127;width:10;height:20" coordorigin="11366,127" coordsize="10,20">
              <v:shape style="position:absolute;left:11366;top:127;width:10;height:20" coordorigin="11366,127" coordsize="10,20" path="m11366,146l11375,146,11375,127,11366,127,11366,146xe" filled="true" fillcolor="#000000" stroked="false">
                <v:path arrowok="t"/>
                <v:fill type="solid"/>
              </v:shape>
            </v:group>
            <v:group style="position:absolute;left:11366;top:146;width:10;height:20" coordorigin="11366,146" coordsize="10,20">
              <v:shape style="position:absolute;left:11366;top:146;width:10;height:20" coordorigin="11366,146" coordsize="10,20" path="m11366,166l11375,166,11375,146,11366,146,11366,166xe" filled="true" fillcolor="#000000" stroked="false">
                <v:path arrowok="t"/>
                <v:fill type="solid"/>
              </v:shape>
            </v:group>
            <v:group style="position:absolute;left:11366;top:166;width:10;height:20" coordorigin="11366,166" coordsize="10,20">
              <v:shape style="position:absolute;left:11366;top:166;width:10;height:20" coordorigin="11366,166" coordsize="10,20" path="m11366,185l11375,185,11375,166,11366,166,11366,185xe" filled="true" fillcolor="#000000" stroked="false">
                <v:path arrowok="t"/>
                <v:fill type="solid"/>
              </v:shape>
            </v:group>
            <v:group style="position:absolute;left:11366;top:185;width:10;height:20" coordorigin="11366,185" coordsize="10,20">
              <v:shape style="position:absolute;left:11366;top:185;width:10;height:20" coordorigin="11366,185" coordsize="10,20" path="m11366,204l11375,204,11375,185,11366,185,11366,204xe" filled="true" fillcolor="#000000" stroked="false">
                <v:path arrowok="t"/>
                <v:fill type="solid"/>
              </v:shape>
            </v:group>
            <v:group style="position:absolute;left:11366;top:204;width:10;height:20" coordorigin="11366,204" coordsize="10,20">
              <v:shape style="position:absolute;left:11366;top:204;width:10;height:20" coordorigin="11366,204" coordsize="10,20" path="m11366,223l11375,223,11375,204,11366,204,11366,223xe" filled="true" fillcolor="#000000" stroked="false">
                <v:path arrowok="t"/>
                <v:fill type="solid"/>
              </v:shape>
            </v:group>
            <v:group style="position:absolute;left:11366;top:223;width:10;height:20" coordorigin="11366,223" coordsize="10,20">
              <v:shape style="position:absolute;left:11366;top:223;width:10;height:20" coordorigin="11366,223" coordsize="10,20" path="m11366,242l11375,242,11375,223,11366,223,11366,242xe" filled="true" fillcolor="#000000" stroked="false">
                <v:path arrowok="t"/>
                <v:fill type="solid"/>
              </v:shape>
            </v:group>
            <v:group style="position:absolute;left:11366;top:242;width:10;height:20" coordorigin="11366,242" coordsize="10,20">
              <v:shape style="position:absolute;left:11366;top:242;width:10;height:20" coordorigin="11366,242" coordsize="10,20" path="m11366,262l11375,262,11375,242,11366,242,11366,262xe" filled="true" fillcolor="#000000" stroked="false">
                <v:path arrowok="t"/>
                <v:fill type="solid"/>
              </v:shape>
            </v:group>
            <v:group style="position:absolute;left:11366;top:262;width:10;height:20" coordorigin="11366,262" coordsize="10,20">
              <v:shape style="position:absolute;left:11366;top:262;width:10;height:20" coordorigin="11366,262" coordsize="10,20" path="m11366,281l11375,281,11375,262,11366,262,11366,281xe" filled="true" fillcolor="#000000" stroked="false">
                <v:path arrowok="t"/>
                <v:fill type="solid"/>
              </v:shape>
            </v:group>
            <v:group style="position:absolute;left:11366;top:281;width:10;height:20" coordorigin="11366,281" coordsize="10,20">
              <v:shape style="position:absolute;left:11366;top:281;width:10;height:20" coordorigin="11366,281" coordsize="10,20" path="m11366,300l11375,300,11375,281,11366,281,11366,300xe" filled="true" fillcolor="#000000" stroked="false">
                <v:path arrowok="t"/>
                <v:fill type="solid"/>
              </v:shape>
            </v:group>
            <v:group style="position:absolute;left:11366;top:300;width:10;height:20" coordorigin="11366,300" coordsize="10,20">
              <v:shape style="position:absolute;left:11366;top:300;width:10;height:20" coordorigin="11366,300" coordsize="10,20" path="m11366,319l11375,319,11375,300,11366,300,11366,319xe" filled="true" fillcolor="#000000" stroked="false">
                <v:path arrowok="t"/>
                <v:fill type="solid"/>
              </v:shape>
            </v:group>
            <v:group style="position:absolute;left:11366;top:319;width:10;height:20" coordorigin="11366,319" coordsize="10,20">
              <v:shape style="position:absolute;left:11366;top:319;width:10;height:20" coordorigin="11366,319" coordsize="10,20" path="m11366,338l11375,338,11375,319,11366,319,11366,338xe" filled="true" fillcolor="#000000" stroked="false">
                <v:path arrowok="t"/>
                <v:fill type="solid"/>
              </v:shape>
            </v:group>
            <v:group style="position:absolute;left:3142;top:341;width:10;height:20" coordorigin="3142,341" coordsize="10,20">
              <v:shape style="position:absolute;left:3142;top:341;width:10;height:20" coordorigin="3142,341" coordsize="10,20" path="m3142,360l3152,360,3152,341,3142,341,3142,360xe" filled="true" fillcolor="#000000" stroked="false">
                <v:path arrowok="t"/>
                <v:fill type="solid"/>
              </v:shape>
            </v:group>
            <v:group style="position:absolute;left:3142;top:366;width:10;height:2" coordorigin="3142,366" coordsize="10,2">
              <v:shape style="position:absolute;left:3142;top:366;width:10;height:2" coordorigin="3142,366" coordsize="10,0" path="m3142,366l3152,366e" filled="false" stroked="true" strokeweight=".600010pt" strokecolor="#000000">
                <v:path arrowok="t"/>
              </v:shape>
              <v:shape style="position:absolute;left:5117;top:262;width:1872;height:110" type="#_x0000_t75" stroked="false">
                <v:imagedata r:id="rId495" o:title=""/>
              </v:shape>
              <v:shape style="position:absolute;left:6966;top:341;width:746;height:31" type="#_x0000_t75" stroked="false">
                <v:imagedata r:id="rId496" o:title=""/>
              </v:shape>
              <v:shape style="position:absolute;left:7688;top:341;width:1183;height:31" type="#_x0000_t75" stroked="false">
                <v:imagedata r:id="rId497" o:title=""/>
              </v:shape>
              <v:shape style="position:absolute;left:8847;top:341;width:744;height:31" type="#_x0000_t75" stroked="false">
                <v:imagedata r:id="rId498" o:title=""/>
              </v:shape>
              <v:shape style="position:absolute;left:9567;top:338;width:1808;height:12" type="#_x0000_t75" stroked="false">
                <v:imagedata r:id="rId499" o:title=""/>
              </v:shape>
            </v:group>
            <v:group style="position:absolute;left:11366;top:341;width:10;height:20" coordorigin="11366,341" coordsize="10,20">
              <v:shape style="position:absolute;left:11366;top:341;width:10;height:20" coordorigin="11366,341" coordsize="10,20" path="m11366,360l11375,360,11375,341,11366,341,11366,360xe" filled="true" fillcolor="#000000" stroked="false">
                <v:path arrowok="t"/>
                <v:fill type="solid"/>
              </v:shape>
            </v:group>
            <v:group style="position:absolute;left:11366;top:366;width:10;height:2" coordorigin="11366,366" coordsize="10,2">
              <v:shape style="position:absolute;left:11366;top:366;width:10;height:2" coordorigin="11366,366" coordsize="10,0" path="m11366,366l11375,366e" filled="false" stroked="true" strokeweight=".600010pt" strokecolor="#000000">
                <v:path arrowok="t"/>
              </v:shape>
            </v:group>
            <v:group style="position:absolute;left:3142;top:372;width:10;height:20" coordorigin="3142,372" coordsize="10,20">
              <v:shape style="position:absolute;left:3142;top:372;width:10;height:20" coordorigin="3142,372" coordsize="10,20" path="m3142,391l3152,391,3152,372,3142,372,3142,391xe" filled="true" fillcolor="#000000" stroked="false">
                <v:path arrowok="t"/>
                <v:fill type="solid"/>
              </v:shape>
            </v:group>
            <v:group style="position:absolute;left:3142;top:391;width:10;height:20" coordorigin="3142,391" coordsize="10,20">
              <v:shape style="position:absolute;left:3142;top:391;width:10;height:20" coordorigin="3142,391" coordsize="10,20" path="m3142,410l3152,410,3152,391,3142,391,3142,410xe" filled="true" fillcolor="#000000" stroked="false">
                <v:path arrowok="t"/>
                <v:fill type="solid"/>
              </v:shape>
            </v:group>
            <v:group style="position:absolute;left:3142;top:410;width:10;height:20" coordorigin="3142,410" coordsize="10,20">
              <v:shape style="position:absolute;left:3142;top:410;width:10;height:20" coordorigin="3142,410" coordsize="10,20" path="m3142,430l3152,430,3152,410,3142,410,3142,430xe" filled="true" fillcolor="#000000" stroked="false">
                <v:path arrowok="t"/>
                <v:fill type="solid"/>
              </v:shape>
            </v:group>
            <v:group style="position:absolute;left:3142;top:430;width:10;height:20" coordorigin="3142,430" coordsize="10,20">
              <v:shape style="position:absolute;left:3142;top:430;width:10;height:20" coordorigin="3142,430" coordsize="10,20" path="m3142,449l3152,449,3152,430,3142,430,3142,449xe" filled="true" fillcolor="#000000" stroked="false">
                <v:path arrowok="t"/>
                <v:fill type="solid"/>
              </v:shape>
            </v:group>
            <v:group style="position:absolute;left:3142;top:449;width:10;height:20" coordorigin="3142,449" coordsize="10,20">
              <v:shape style="position:absolute;left:3142;top:449;width:10;height:20" coordorigin="3142,449" coordsize="10,20" path="m3142,468l3152,468,3152,449,3142,449,3142,468xe" filled="true" fillcolor="#000000" stroked="false">
                <v:path arrowok="t"/>
                <v:fill type="solid"/>
              </v:shape>
            </v:group>
            <v:group style="position:absolute;left:3142;top:468;width:10;height:20" coordorigin="3142,468" coordsize="10,20">
              <v:shape style="position:absolute;left:3142;top:468;width:10;height:20" coordorigin="3142,468" coordsize="10,20" path="m3142,487l3152,487,3152,468,3142,468,3142,487xe" filled="true" fillcolor="#000000" stroked="false">
                <v:path arrowok="t"/>
                <v:fill type="solid"/>
              </v:shape>
            </v:group>
            <v:group style="position:absolute;left:3142;top:487;width:10;height:20" coordorigin="3142,487" coordsize="10,20">
              <v:shape style="position:absolute;left:3142;top:487;width:10;height:20" coordorigin="3142,487" coordsize="10,20" path="m3142,506l3152,506,3152,487,3142,487,3142,506xe" filled="true" fillcolor="#000000" stroked="false">
                <v:path arrowok="t"/>
                <v:fill type="solid"/>
              </v:shape>
            </v:group>
            <v:group style="position:absolute;left:3142;top:506;width:10;height:20" coordorigin="3142,506" coordsize="10,20">
              <v:shape style="position:absolute;left:3142;top:506;width:10;height:20" coordorigin="3142,506" coordsize="10,20" path="m3142,526l3152,526,3152,506,3142,506,3142,526xe" filled="true" fillcolor="#000000" stroked="false">
                <v:path arrowok="t"/>
                <v:fill type="solid"/>
              </v:shape>
            </v:group>
            <v:group style="position:absolute;left:3142;top:526;width:10;height:20" coordorigin="3142,526" coordsize="10,20">
              <v:shape style="position:absolute;left:3142;top:526;width:10;height:20" coordorigin="3142,526" coordsize="10,20" path="m3142,545l3152,545,3152,526,3142,526,3142,545xe" filled="true" fillcolor="#000000" stroked="false">
                <v:path arrowok="t"/>
                <v:fill type="solid"/>
              </v:shape>
            </v:group>
            <v:group style="position:absolute;left:3142;top:545;width:10;height:20" coordorigin="3142,545" coordsize="10,20">
              <v:shape style="position:absolute;left:3142;top:545;width:10;height:20" coordorigin="3142,545" coordsize="10,20" path="m3142,564l3152,564,3152,545,3142,545,3142,564xe" filled="true" fillcolor="#000000" stroked="false">
                <v:path arrowok="t"/>
                <v:fill type="solid"/>
              </v:shape>
            </v:group>
            <v:group style="position:absolute;left:3142;top:564;width:10;height:20" coordorigin="3142,564" coordsize="10,20">
              <v:shape style="position:absolute;left:3142;top:564;width:10;height:20" coordorigin="3142,564" coordsize="10,20" path="m3142,583l3152,583,3152,564,3142,564,3142,583xe" filled="true" fillcolor="#000000" stroked="false">
                <v:path arrowok="t"/>
                <v:fill type="solid"/>
              </v:shape>
            </v:group>
            <v:group style="position:absolute;left:5127;top:372;width:10;height:20" coordorigin="5127,372" coordsize="10,20">
              <v:shape style="position:absolute;left:5127;top:372;width:10;height:20" coordorigin="5127,372" coordsize="10,20" path="m5127,391l5137,391,5137,372,5127,372,5127,391xe" filled="true" fillcolor="#000000" stroked="false">
                <v:path arrowok="t"/>
                <v:fill type="solid"/>
              </v:shape>
            </v:group>
            <v:group style="position:absolute;left:5127;top:391;width:10;height:20" coordorigin="5127,391" coordsize="10,20">
              <v:shape style="position:absolute;left:5127;top:391;width:10;height:20" coordorigin="5127,391" coordsize="10,20" path="m5127,410l5137,410,5137,391,5127,391,5127,410xe" filled="true" fillcolor="#000000" stroked="false">
                <v:path arrowok="t"/>
                <v:fill type="solid"/>
              </v:shape>
            </v:group>
            <v:group style="position:absolute;left:5127;top:410;width:10;height:20" coordorigin="5127,410" coordsize="10,20">
              <v:shape style="position:absolute;left:5127;top:410;width:10;height:20" coordorigin="5127,410" coordsize="10,20" path="m5127,430l5137,430,5137,410,5127,410,5127,430xe" filled="true" fillcolor="#000000" stroked="false">
                <v:path arrowok="t"/>
                <v:fill type="solid"/>
              </v:shape>
            </v:group>
            <v:group style="position:absolute;left:5127;top:430;width:10;height:20" coordorigin="5127,430" coordsize="10,20">
              <v:shape style="position:absolute;left:5127;top:430;width:10;height:20" coordorigin="5127,430" coordsize="10,20" path="m5127,449l5137,449,5137,430,5127,430,5127,449xe" filled="true" fillcolor="#000000" stroked="false">
                <v:path arrowok="t"/>
                <v:fill type="solid"/>
              </v:shape>
            </v:group>
            <v:group style="position:absolute;left:5127;top:449;width:10;height:20" coordorigin="5127,449" coordsize="10,20">
              <v:shape style="position:absolute;left:5127;top:449;width:10;height:20" coordorigin="5127,449" coordsize="10,20" path="m5127,468l5137,468,5137,449,5127,449,5127,468xe" filled="true" fillcolor="#000000" stroked="false">
                <v:path arrowok="t"/>
                <v:fill type="solid"/>
              </v:shape>
            </v:group>
            <v:group style="position:absolute;left:5127;top:468;width:10;height:20" coordorigin="5127,468" coordsize="10,20">
              <v:shape style="position:absolute;left:5127;top:468;width:10;height:20" coordorigin="5127,468" coordsize="10,20" path="m5127,487l5137,487,5137,468,5127,468,5127,487xe" filled="true" fillcolor="#000000" stroked="false">
                <v:path arrowok="t"/>
                <v:fill type="solid"/>
              </v:shape>
            </v:group>
            <v:group style="position:absolute;left:5127;top:487;width:10;height:20" coordorigin="5127,487" coordsize="10,20">
              <v:shape style="position:absolute;left:5127;top:487;width:10;height:20" coordorigin="5127,487" coordsize="10,20" path="m5127,506l5137,506,5137,487,5127,487,5127,506xe" filled="true" fillcolor="#000000" stroked="false">
                <v:path arrowok="t"/>
                <v:fill type="solid"/>
              </v:shape>
            </v:group>
            <v:group style="position:absolute;left:5127;top:506;width:10;height:20" coordorigin="5127,506" coordsize="10,20">
              <v:shape style="position:absolute;left:5127;top:506;width:10;height:20" coordorigin="5127,506" coordsize="10,20" path="m5127,526l5137,526,5137,506,5127,506,5127,526xe" filled="true" fillcolor="#000000" stroked="false">
                <v:path arrowok="t"/>
                <v:fill type="solid"/>
              </v:shape>
            </v:group>
            <v:group style="position:absolute;left:5127;top:526;width:10;height:20" coordorigin="5127,526" coordsize="10,20">
              <v:shape style="position:absolute;left:5127;top:526;width:10;height:20" coordorigin="5127,526" coordsize="10,20" path="m5127,545l5137,545,5137,526,5127,526,5127,545xe" filled="true" fillcolor="#000000" stroked="false">
                <v:path arrowok="t"/>
                <v:fill type="solid"/>
              </v:shape>
            </v:group>
            <v:group style="position:absolute;left:5127;top:545;width:10;height:20" coordorigin="5127,545" coordsize="10,20">
              <v:shape style="position:absolute;left:5127;top:545;width:10;height:20" coordorigin="5127,545" coordsize="10,20" path="m5127,564l5137,564,5137,545,5127,545,5127,564xe" filled="true" fillcolor="#000000" stroked="false">
                <v:path arrowok="t"/>
                <v:fill type="solid"/>
              </v:shape>
            </v:group>
            <v:group style="position:absolute;left:5127;top:564;width:10;height:20" coordorigin="5127,564" coordsize="10,20">
              <v:shape style="position:absolute;left:5127;top:564;width:10;height:20" coordorigin="5127,564" coordsize="10,20" path="m5127,583l5137,583,5137,564,5127,564,5127,583xe" filled="true" fillcolor="#000000" stroked="false">
                <v:path arrowok="t"/>
                <v:fill type="solid"/>
              </v:shape>
            </v:group>
            <v:group style="position:absolute;left:5127;top:583;width:10;height:20" coordorigin="5127,583" coordsize="10,20">
              <v:shape style="position:absolute;left:5127;top:583;width:10;height:20" coordorigin="5127,583" coordsize="10,20" path="m5127,602l5137,602,5137,583,5127,583,5127,602xe" filled="true" fillcolor="#000000" stroked="false">
                <v:path arrowok="t"/>
                <v:fill type="solid"/>
              </v:shape>
            </v:group>
            <v:group style="position:absolute;left:5127;top:602;width:10;height:20" coordorigin="5127,602" coordsize="10,20">
              <v:shape style="position:absolute;left:5127;top:602;width:10;height:20" coordorigin="5127,602" coordsize="10,20" path="m5127,622l5137,622,5137,602,5127,602,5127,622xe" filled="true" fillcolor="#000000" stroked="false">
                <v:path arrowok="t"/>
                <v:fill type="solid"/>
              </v:shape>
            </v:group>
            <v:group style="position:absolute;left:5127;top:622;width:10;height:20" coordorigin="5127,622" coordsize="10,20">
              <v:shape style="position:absolute;left:5127;top:622;width:10;height:20" coordorigin="5127,622" coordsize="10,20" path="m5127,641l5137,641,5137,622,5127,622,5127,641xe" filled="true" fillcolor="#000000" stroked="false">
                <v:path arrowok="t"/>
                <v:fill type="solid"/>
              </v:shape>
            </v:group>
            <v:group style="position:absolute;left:5127;top:641;width:10;height:20" coordorigin="5127,641" coordsize="10,20">
              <v:shape style="position:absolute;left:5127;top:641;width:10;height:20" coordorigin="5127,641" coordsize="10,20" path="m5127,660l5137,660,5137,641,5127,641,5127,660xe" filled="true" fillcolor="#000000" stroked="false">
                <v:path arrowok="t"/>
                <v:fill type="solid"/>
              </v:shape>
            </v:group>
            <v:group style="position:absolute;left:5127;top:660;width:10;height:20" coordorigin="5127,660" coordsize="10,20">
              <v:shape style="position:absolute;left:5127;top:660;width:10;height:20" coordorigin="5127,660" coordsize="10,20" path="m5127,679l5137,679,5137,660,5127,660,5127,679xe" filled="true" fillcolor="#000000" stroked="false">
                <v:path arrowok="t"/>
                <v:fill type="solid"/>
              </v:shape>
            </v:group>
            <v:group style="position:absolute;left:6971;top:372;width:10;height:20" coordorigin="6971,372" coordsize="10,20">
              <v:shape style="position:absolute;left:6971;top:372;width:10;height:20" coordorigin="6971,372" coordsize="10,20" path="m6971,391l6980,391,6980,372,6971,372,6971,391xe" filled="true" fillcolor="#000000" stroked="false">
                <v:path arrowok="t"/>
                <v:fill type="solid"/>
              </v:shape>
            </v:group>
            <v:group style="position:absolute;left:6971;top:391;width:10;height:20" coordorigin="6971,391" coordsize="10,20">
              <v:shape style="position:absolute;left:6971;top:391;width:10;height:20" coordorigin="6971,391" coordsize="10,20" path="m6971,410l6980,410,6980,391,6971,391,6971,410xe" filled="true" fillcolor="#000000" stroked="false">
                <v:path arrowok="t"/>
                <v:fill type="solid"/>
              </v:shape>
            </v:group>
            <v:group style="position:absolute;left:6971;top:410;width:10;height:20" coordorigin="6971,410" coordsize="10,20">
              <v:shape style="position:absolute;left:6971;top:410;width:10;height:20" coordorigin="6971,410" coordsize="10,20" path="m6971,430l6980,430,6980,410,6971,410,6971,430xe" filled="true" fillcolor="#000000" stroked="false">
                <v:path arrowok="t"/>
                <v:fill type="solid"/>
              </v:shape>
            </v:group>
            <v:group style="position:absolute;left:6971;top:430;width:10;height:20" coordorigin="6971,430" coordsize="10,20">
              <v:shape style="position:absolute;left:6971;top:430;width:10;height:20" coordorigin="6971,430" coordsize="10,20" path="m6971,449l6980,449,6980,430,6971,430,6971,449xe" filled="true" fillcolor="#000000" stroked="false">
                <v:path arrowok="t"/>
                <v:fill type="solid"/>
              </v:shape>
            </v:group>
            <v:group style="position:absolute;left:6971;top:449;width:10;height:20" coordorigin="6971,449" coordsize="10,20">
              <v:shape style="position:absolute;left:6971;top:449;width:10;height:20" coordorigin="6971,449" coordsize="10,20" path="m6971,468l6980,468,6980,449,6971,449,6971,468xe" filled="true" fillcolor="#000000" stroked="false">
                <v:path arrowok="t"/>
                <v:fill type="solid"/>
              </v:shape>
            </v:group>
            <v:group style="position:absolute;left:6971;top:468;width:10;height:20" coordorigin="6971,468" coordsize="10,20">
              <v:shape style="position:absolute;left:6971;top:468;width:10;height:20" coordorigin="6971,468" coordsize="10,20" path="m6971,487l6980,487,6980,468,6971,468,6971,487xe" filled="true" fillcolor="#000000" stroked="false">
                <v:path arrowok="t"/>
                <v:fill type="solid"/>
              </v:shape>
            </v:group>
            <v:group style="position:absolute;left:6971;top:487;width:10;height:20" coordorigin="6971,487" coordsize="10,20">
              <v:shape style="position:absolute;left:6971;top:487;width:10;height:20" coordorigin="6971,487" coordsize="10,20" path="m6971,506l6980,506,6980,487,6971,487,6971,506xe" filled="true" fillcolor="#000000" stroked="false">
                <v:path arrowok="t"/>
                <v:fill type="solid"/>
              </v:shape>
            </v:group>
            <v:group style="position:absolute;left:6971;top:506;width:10;height:20" coordorigin="6971,506" coordsize="10,20">
              <v:shape style="position:absolute;left:6971;top:506;width:10;height:20" coordorigin="6971,506" coordsize="10,20" path="m6971,526l6980,526,6980,506,6971,506,6971,526xe" filled="true" fillcolor="#000000" stroked="false">
                <v:path arrowok="t"/>
                <v:fill type="solid"/>
              </v:shape>
            </v:group>
            <v:group style="position:absolute;left:6971;top:526;width:10;height:20" coordorigin="6971,526" coordsize="10,20">
              <v:shape style="position:absolute;left:6971;top:526;width:10;height:20" coordorigin="6971,526" coordsize="10,20" path="m6971,545l6980,545,6980,526,6971,526,6971,545xe" filled="true" fillcolor="#000000" stroked="false">
                <v:path arrowok="t"/>
                <v:fill type="solid"/>
              </v:shape>
            </v:group>
            <v:group style="position:absolute;left:6971;top:545;width:10;height:20" coordorigin="6971,545" coordsize="10,20">
              <v:shape style="position:absolute;left:6971;top:545;width:10;height:20" coordorigin="6971,545" coordsize="10,20" path="m6971,564l6980,564,6980,545,6971,545,6971,564xe" filled="true" fillcolor="#000000" stroked="false">
                <v:path arrowok="t"/>
                <v:fill type="solid"/>
              </v:shape>
            </v:group>
            <v:group style="position:absolute;left:6971;top:564;width:10;height:20" coordorigin="6971,564" coordsize="10,20">
              <v:shape style="position:absolute;left:6971;top:564;width:10;height:20" coordorigin="6971,564" coordsize="10,20" path="m6971,583l6980,583,6980,564,6971,564,6971,583xe" filled="true" fillcolor="#000000" stroked="false">
                <v:path arrowok="t"/>
                <v:fill type="solid"/>
              </v:shape>
            </v:group>
            <v:group style="position:absolute;left:6971;top:583;width:10;height:20" coordorigin="6971,583" coordsize="10,20">
              <v:shape style="position:absolute;left:6971;top:583;width:10;height:20" coordorigin="6971,583" coordsize="10,20" path="m6971,602l6980,602,6980,583,6971,583,6971,602xe" filled="true" fillcolor="#000000" stroked="false">
                <v:path arrowok="t"/>
                <v:fill type="solid"/>
              </v:shape>
            </v:group>
            <v:group style="position:absolute;left:6971;top:602;width:10;height:20" coordorigin="6971,602" coordsize="10,20">
              <v:shape style="position:absolute;left:6971;top:602;width:10;height:20" coordorigin="6971,602" coordsize="10,20" path="m6971,622l6980,622,6980,602,6971,602,6971,622xe" filled="true" fillcolor="#000000" stroked="false">
                <v:path arrowok="t"/>
                <v:fill type="solid"/>
              </v:shape>
            </v:group>
            <v:group style="position:absolute;left:6971;top:622;width:10;height:20" coordorigin="6971,622" coordsize="10,20">
              <v:shape style="position:absolute;left:6971;top:622;width:10;height:20" coordorigin="6971,622" coordsize="10,20" path="m6971,641l6980,641,6980,622,6971,622,6971,641xe" filled="true" fillcolor="#000000" stroked="false">
                <v:path arrowok="t"/>
                <v:fill type="solid"/>
              </v:shape>
            </v:group>
            <v:group style="position:absolute;left:6971;top:641;width:10;height:20" coordorigin="6971,641" coordsize="10,20">
              <v:shape style="position:absolute;left:6971;top:641;width:10;height:20" coordorigin="6971,641" coordsize="10,20" path="m6971,660l6980,660,6980,641,6971,641,6971,660xe" filled="true" fillcolor="#000000" stroked="false">
                <v:path arrowok="t"/>
                <v:fill type="solid"/>
              </v:shape>
            </v:group>
            <v:group style="position:absolute;left:6971;top:660;width:10;height:20" coordorigin="6971,660" coordsize="10,20">
              <v:shape style="position:absolute;left:6971;top:660;width:10;height:20" coordorigin="6971,660" coordsize="10,20" path="m6971,679l6980,679,6980,660,6971,660,6971,679xe" filled="true" fillcolor="#000000" stroked="false">
                <v:path arrowok="t"/>
                <v:fill type="solid"/>
              </v:shape>
            </v:group>
            <v:group style="position:absolute;left:7693;top:372;width:10;height:20" coordorigin="7693,372" coordsize="10,20">
              <v:shape style="position:absolute;left:7693;top:372;width:10;height:20" coordorigin="7693,372" coordsize="10,20" path="m7693,391l7703,391,7703,372,7693,372,7693,391xe" filled="true" fillcolor="#000000" stroked="false">
                <v:path arrowok="t"/>
                <v:fill type="solid"/>
              </v:shape>
            </v:group>
            <v:group style="position:absolute;left:7693;top:391;width:10;height:20" coordorigin="7693,391" coordsize="10,20">
              <v:shape style="position:absolute;left:7693;top:391;width:10;height:20" coordorigin="7693,391" coordsize="10,20" path="m7693,410l7703,410,7703,391,7693,391,7693,410xe" filled="true" fillcolor="#000000" stroked="false">
                <v:path arrowok="t"/>
                <v:fill type="solid"/>
              </v:shape>
            </v:group>
            <v:group style="position:absolute;left:7693;top:410;width:10;height:20" coordorigin="7693,410" coordsize="10,20">
              <v:shape style="position:absolute;left:7693;top:410;width:10;height:20" coordorigin="7693,410" coordsize="10,20" path="m7693,430l7703,430,7703,410,7693,410,7693,430xe" filled="true" fillcolor="#000000" stroked="false">
                <v:path arrowok="t"/>
                <v:fill type="solid"/>
              </v:shape>
            </v:group>
            <v:group style="position:absolute;left:7693;top:430;width:10;height:20" coordorigin="7693,430" coordsize="10,20">
              <v:shape style="position:absolute;left:7693;top:430;width:10;height:20" coordorigin="7693,430" coordsize="10,20" path="m7693,449l7703,449,7703,430,7693,430,7693,449xe" filled="true" fillcolor="#000000" stroked="false">
                <v:path arrowok="t"/>
                <v:fill type="solid"/>
              </v:shape>
            </v:group>
            <v:group style="position:absolute;left:7693;top:449;width:10;height:20" coordorigin="7693,449" coordsize="10,20">
              <v:shape style="position:absolute;left:7693;top:449;width:10;height:20" coordorigin="7693,449" coordsize="10,20" path="m7693,468l7703,468,7703,449,7693,449,7693,468xe" filled="true" fillcolor="#000000" stroked="false">
                <v:path arrowok="t"/>
                <v:fill type="solid"/>
              </v:shape>
            </v:group>
            <v:group style="position:absolute;left:7693;top:468;width:10;height:20" coordorigin="7693,468" coordsize="10,20">
              <v:shape style="position:absolute;left:7693;top:468;width:10;height:20" coordorigin="7693,468" coordsize="10,20" path="m7693,487l7703,487,7703,468,7693,468,7693,487xe" filled="true" fillcolor="#000000" stroked="false">
                <v:path arrowok="t"/>
                <v:fill type="solid"/>
              </v:shape>
            </v:group>
            <v:group style="position:absolute;left:7693;top:487;width:10;height:20" coordorigin="7693,487" coordsize="10,20">
              <v:shape style="position:absolute;left:7693;top:487;width:10;height:20" coordorigin="7693,487" coordsize="10,20" path="m7693,506l7703,506,7703,487,7693,487,7693,506xe" filled="true" fillcolor="#000000" stroked="false">
                <v:path arrowok="t"/>
                <v:fill type="solid"/>
              </v:shape>
            </v:group>
            <v:group style="position:absolute;left:7693;top:506;width:10;height:20" coordorigin="7693,506" coordsize="10,20">
              <v:shape style="position:absolute;left:7693;top:506;width:10;height:20" coordorigin="7693,506" coordsize="10,20" path="m7693,526l7703,526,7703,506,7693,506,7693,526xe" filled="true" fillcolor="#000000" stroked="false">
                <v:path arrowok="t"/>
                <v:fill type="solid"/>
              </v:shape>
            </v:group>
            <v:group style="position:absolute;left:7693;top:526;width:10;height:20" coordorigin="7693,526" coordsize="10,20">
              <v:shape style="position:absolute;left:7693;top:526;width:10;height:20" coordorigin="7693,526" coordsize="10,20" path="m7693,545l7703,545,7703,526,7693,526,7693,545xe" filled="true" fillcolor="#000000" stroked="false">
                <v:path arrowok="t"/>
                <v:fill type="solid"/>
              </v:shape>
            </v:group>
            <v:group style="position:absolute;left:7693;top:545;width:10;height:20" coordorigin="7693,545" coordsize="10,20">
              <v:shape style="position:absolute;left:7693;top:545;width:10;height:20" coordorigin="7693,545" coordsize="10,20" path="m7693,564l7703,564,7703,545,7693,545,7693,564xe" filled="true" fillcolor="#000000" stroked="false">
                <v:path arrowok="t"/>
                <v:fill type="solid"/>
              </v:shape>
            </v:group>
            <v:group style="position:absolute;left:7693;top:564;width:10;height:20" coordorigin="7693,564" coordsize="10,20">
              <v:shape style="position:absolute;left:7693;top:564;width:10;height:20" coordorigin="7693,564" coordsize="10,20" path="m7693,583l7703,583,7703,564,7693,564,7693,583xe" filled="true" fillcolor="#000000" stroked="false">
                <v:path arrowok="t"/>
                <v:fill type="solid"/>
              </v:shape>
            </v:group>
            <v:group style="position:absolute;left:7693;top:583;width:10;height:20" coordorigin="7693,583" coordsize="10,20">
              <v:shape style="position:absolute;left:7693;top:583;width:10;height:20" coordorigin="7693,583" coordsize="10,20" path="m7693,602l7703,602,7703,583,7693,583,7693,602xe" filled="true" fillcolor="#000000" stroked="false">
                <v:path arrowok="t"/>
                <v:fill type="solid"/>
              </v:shape>
            </v:group>
            <v:group style="position:absolute;left:7693;top:602;width:10;height:20" coordorigin="7693,602" coordsize="10,20">
              <v:shape style="position:absolute;left:7693;top:602;width:10;height:20" coordorigin="7693,602" coordsize="10,20" path="m7693,622l7703,622,7703,602,7693,602,7693,622xe" filled="true" fillcolor="#000000" stroked="false">
                <v:path arrowok="t"/>
                <v:fill type="solid"/>
              </v:shape>
            </v:group>
            <v:group style="position:absolute;left:7693;top:622;width:10;height:20" coordorigin="7693,622" coordsize="10,20">
              <v:shape style="position:absolute;left:7693;top:622;width:10;height:20" coordorigin="7693,622" coordsize="10,20" path="m7693,641l7703,641,7703,622,7693,622,7693,641xe" filled="true" fillcolor="#000000" stroked="false">
                <v:path arrowok="t"/>
                <v:fill type="solid"/>
              </v:shape>
            </v:group>
            <v:group style="position:absolute;left:7693;top:641;width:10;height:20" coordorigin="7693,641" coordsize="10,20">
              <v:shape style="position:absolute;left:7693;top:641;width:10;height:20" coordorigin="7693,641" coordsize="10,20" path="m7693,660l7703,660,7703,641,7693,641,7693,660xe" filled="true" fillcolor="#000000" stroked="false">
                <v:path arrowok="t"/>
                <v:fill type="solid"/>
              </v:shape>
            </v:group>
            <v:group style="position:absolute;left:7693;top:660;width:10;height:20" coordorigin="7693,660" coordsize="10,20">
              <v:shape style="position:absolute;left:7693;top:660;width:10;height:20" coordorigin="7693,660" coordsize="10,20" path="m7693,679l7703,679,7703,660,7693,660,7693,679xe" filled="true" fillcolor="#000000" stroked="false">
                <v:path arrowok="t"/>
                <v:fill type="solid"/>
              </v:shape>
            </v:group>
            <v:group style="position:absolute;left:8852;top:372;width:10;height:20" coordorigin="8852,372" coordsize="10,20">
              <v:shape style="position:absolute;left:8852;top:372;width:10;height:20" coordorigin="8852,372" coordsize="10,20" path="m8852,391l8862,391,8862,372,8852,372,8852,391xe" filled="true" fillcolor="#000000" stroked="false">
                <v:path arrowok="t"/>
                <v:fill type="solid"/>
              </v:shape>
            </v:group>
            <v:group style="position:absolute;left:8852;top:391;width:10;height:20" coordorigin="8852,391" coordsize="10,20">
              <v:shape style="position:absolute;left:8852;top:391;width:10;height:20" coordorigin="8852,391" coordsize="10,20" path="m8852,410l8862,410,8862,391,8852,391,8852,410xe" filled="true" fillcolor="#000000" stroked="false">
                <v:path arrowok="t"/>
                <v:fill type="solid"/>
              </v:shape>
            </v:group>
            <v:group style="position:absolute;left:8852;top:410;width:10;height:20" coordorigin="8852,410" coordsize="10,20">
              <v:shape style="position:absolute;left:8852;top:410;width:10;height:20" coordorigin="8852,410" coordsize="10,20" path="m8852,430l8862,430,8862,410,8852,410,8852,430xe" filled="true" fillcolor="#000000" stroked="false">
                <v:path arrowok="t"/>
                <v:fill type="solid"/>
              </v:shape>
            </v:group>
            <v:group style="position:absolute;left:8852;top:430;width:10;height:20" coordorigin="8852,430" coordsize="10,20">
              <v:shape style="position:absolute;left:8852;top:430;width:10;height:20" coordorigin="8852,430" coordsize="10,20" path="m8852,449l8862,449,8862,430,8852,430,8852,449xe" filled="true" fillcolor="#000000" stroked="false">
                <v:path arrowok="t"/>
                <v:fill type="solid"/>
              </v:shape>
            </v:group>
            <v:group style="position:absolute;left:8852;top:449;width:10;height:20" coordorigin="8852,449" coordsize="10,20">
              <v:shape style="position:absolute;left:8852;top:449;width:10;height:20" coordorigin="8852,449" coordsize="10,20" path="m8852,468l8862,468,8862,449,8852,449,8852,468xe" filled="true" fillcolor="#000000" stroked="false">
                <v:path arrowok="t"/>
                <v:fill type="solid"/>
              </v:shape>
            </v:group>
            <v:group style="position:absolute;left:8852;top:468;width:10;height:20" coordorigin="8852,468" coordsize="10,20">
              <v:shape style="position:absolute;left:8852;top:468;width:10;height:20" coordorigin="8852,468" coordsize="10,20" path="m8852,487l8862,487,8862,468,8852,468,8852,487xe" filled="true" fillcolor="#000000" stroked="false">
                <v:path arrowok="t"/>
                <v:fill type="solid"/>
              </v:shape>
            </v:group>
            <v:group style="position:absolute;left:8852;top:487;width:10;height:20" coordorigin="8852,487" coordsize="10,20">
              <v:shape style="position:absolute;left:8852;top:487;width:10;height:20" coordorigin="8852,487" coordsize="10,20" path="m8852,506l8862,506,8862,487,8852,487,8852,506xe" filled="true" fillcolor="#000000" stroked="false">
                <v:path arrowok="t"/>
                <v:fill type="solid"/>
              </v:shape>
            </v:group>
            <v:group style="position:absolute;left:8852;top:506;width:10;height:20" coordorigin="8852,506" coordsize="10,20">
              <v:shape style="position:absolute;left:8852;top:506;width:10;height:20" coordorigin="8852,506" coordsize="10,20" path="m8852,526l8862,526,8862,506,8852,506,8852,526xe" filled="true" fillcolor="#000000" stroked="false">
                <v:path arrowok="t"/>
                <v:fill type="solid"/>
              </v:shape>
            </v:group>
            <v:group style="position:absolute;left:8852;top:526;width:10;height:20" coordorigin="8852,526" coordsize="10,20">
              <v:shape style="position:absolute;left:8852;top:526;width:10;height:20" coordorigin="8852,526" coordsize="10,20" path="m8852,545l8862,545,8862,526,8852,526,8852,545xe" filled="true" fillcolor="#000000" stroked="false">
                <v:path arrowok="t"/>
                <v:fill type="solid"/>
              </v:shape>
            </v:group>
            <v:group style="position:absolute;left:8852;top:545;width:10;height:20" coordorigin="8852,545" coordsize="10,20">
              <v:shape style="position:absolute;left:8852;top:545;width:10;height:20" coordorigin="8852,545" coordsize="10,20" path="m8852,564l8862,564,8862,545,8852,545,8852,564xe" filled="true" fillcolor="#000000" stroked="false">
                <v:path arrowok="t"/>
                <v:fill type="solid"/>
              </v:shape>
            </v:group>
            <v:group style="position:absolute;left:8852;top:564;width:10;height:20" coordorigin="8852,564" coordsize="10,20">
              <v:shape style="position:absolute;left:8852;top:564;width:10;height:20" coordorigin="8852,564" coordsize="10,20" path="m8852,583l8862,583,8862,564,8852,564,8852,583xe" filled="true" fillcolor="#000000" stroked="false">
                <v:path arrowok="t"/>
                <v:fill type="solid"/>
              </v:shape>
            </v:group>
            <v:group style="position:absolute;left:8852;top:583;width:10;height:20" coordorigin="8852,583" coordsize="10,20">
              <v:shape style="position:absolute;left:8852;top:583;width:10;height:20" coordorigin="8852,583" coordsize="10,20" path="m8852,602l8862,602,8862,583,8852,583,8852,602xe" filled="true" fillcolor="#000000" stroked="false">
                <v:path arrowok="t"/>
                <v:fill type="solid"/>
              </v:shape>
            </v:group>
            <v:group style="position:absolute;left:8852;top:602;width:10;height:20" coordorigin="8852,602" coordsize="10,20">
              <v:shape style="position:absolute;left:8852;top:602;width:10;height:20" coordorigin="8852,602" coordsize="10,20" path="m8852,622l8862,622,8862,602,8852,602,8852,622xe" filled="true" fillcolor="#000000" stroked="false">
                <v:path arrowok="t"/>
                <v:fill type="solid"/>
              </v:shape>
            </v:group>
            <v:group style="position:absolute;left:8852;top:622;width:10;height:20" coordorigin="8852,622" coordsize="10,20">
              <v:shape style="position:absolute;left:8852;top:622;width:10;height:20" coordorigin="8852,622" coordsize="10,20" path="m8852,641l8862,641,8862,622,8852,622,8852,641xe" filled="true" fillcolor="#000000" stroked="false">
                <v:path arrowok="t"/>
                <v:fill type="solid"/>
              </v:shape>
            </v:group>
            <v:group style="position:absolute;left:8852;top:641;width:10;height:20" coordorigin="8852,641" coordsize="10,20">
              <v:shape style="position:absolute;left:8852;top:641;width:10;height:20" coordorigin="8852,641" coordsize="10,20" path="m8852,660l8862,660,8862,641,8852,641,8852,660xe" filled="true" fillcolor="#000000" stroked="false">
                <v:path arrowok="t"/>
                <v:fill type="solid"/>
              </v:shape>
            </v:group>
            <v:group style="position:absolute;left:8852;top:660;width:10;height:20" coordorigin="8852,660" coordsize="10,20">
              <v:shape style="position:absolute;left:8852;top:660;width:10;height:20" coordorigin="8852,660" coordsize="10,20" path="m8852,679l8862,679,8862,660,8852,660,8852,679xe" filled="true" fillcolor="#000000" stroked="false">
                <v:path arrowok="t"/>
                <v:fill type="solid"/>
              </v:shape>
            </v:group>
            <v:group style="position:absolute;left:8852;top:682;width:10;height:2" coordorigin="8852,682" coordsize="10,2">
              <v:shape style="position:absolute;left:8852;top:682;width:10;height:2" coordorigin="8852,682" coordsize="10,0" path="m8852,682l8862,682e" filled="false" stroked="true" strokeweight=".23999pt" strokecolor="#000000">
                <v:path arrowok="t"/>
              </v:shape>
            </v:group>
            <v:group style="position:absolute;left:9572;top:372;width:10;height:20" coordorigin="9572,372" coordsize="10,20">
              <v:shape style="position:absolute;left:9572;top:372;width:10;height:20" coordorigin="9572,372" coordsize="10,20" path="m9572,391l9582,391,9582,372,9572,372,9572,391xe" filled="true" fillcolor="#000000" stroked="false">
                <v:path arrowok="t"/>
                <v:fill type="solid"/>
              </v:shape>
            </v:group>
            <v:group style="position:absolute;left:9572;top:391;width:10;height:20" coordorigin="9572,391" coordsize="10,20">
              <v:shape style="position:absolute;left:9572;top:391;width:10;height:20" coordorigin="9572,391" coordsize="10,20" path="m9572,410l9582,410,9582,391,9572,391,9572,410xe" filled="true" fillcolor="#000000" stroked="false">
                <v:path arrowok="t"/>
                <v:fill type="solid"/>
              </v:shape>
            </v:group>
            <v:group style="position:absolute;left:9572;top:410;width:10;height:20" coordorigin="9572,410" coordsize="10,20">
              <v:shape style="position:absolute;left:9572;top:410;width:10;height:20" coordorigin="9572,410" coordsize="10,20" path="m9572,430l9582,430,9582,410,9572,410,9572,430xe" filled="true" fillcolor="#000000" stroked="false">
                <v:path arrowok="t"/>
                <v:fill type="solid"/>
              </v:shape>
            </v:group>
            <v:group style="position:absolute;left:9572;top:430;width:10;height:20" coordorigin="9572,430" coordsize="10,20">
              <v:shape style="position:absolute;left:9572;top:430;width:10;height:20" coordorigin="9572,430" coordsize="10,20" path="m9572,449l9582,449,9582,430,9572,430,9572,449xe" filled="true" fillcolor="#000000" stroked="false">
                <v:path arrowok="t"/>
                <v:fill type="solid"/>
              </v:shape>
            </v:group>
            <v:group style="position:absolute;left:9572;top:449;width:10;height:20" coordorigin="9572,449" coordsize="10,20">
              <v:shape style="position:absolute;left:9572;top:449;width:10;height:20" coordorigin="9572,449" coordsize="10,20" path="m9572,468l9582,468,9582,449,9572,449,9572,468xe" filled="true" fillcolor="#000000" stroked="false">
                <v:path arrowok="t"/>
                <v:fill type="solid"/>
              </v:shape>
            </v:group>
            <v:group style="position:absolute;left:9572;top:468;width:10;height:20" coordorigin="9572,468" coordsize="10,20">
              <v:shape style="position:absolute;left:9572;top:468;width:10;height:20" coordorigin="9572,468" coordsize="10,20" path="m9572,487l9582,487,9582,468,9572,468,9572,487xe" filled="true" fillcolor="#000000" stroked="false">
                <v:path arrowok="t"/>
                <v:fill type="solid"/>
              </v:shape>
            </v:group>
            <v:group style="position:absolute;left:9572;top:487;width:10;height:20" coordorigin="9572,487" coordsize="10,20">
              <v:shape style="position:absolute;left:9572;top:487;width:10;height:20" coordorigin="9572,487" coordsize="10,20" path="m9572,506l9582,506,9582,487,9572,487,9572,506xe" filled="true" fillcolor="#000000" stroked="false">
                <v:path arrowok="t"/>
                <v:fill type="solid"/>
              </v:shape>
            </v:group>
            <v:group style="position:absolute;left:9572;top:506;width:10;height:20" coordorigin="9572,506" coordsize="10,20">
              <v:shape style="position:absolute;left:9572;top:506;width:10;height:20" coordorigin="9572,506" coordsize="10,20" path="m9572,526l9582,526,9582,506,9572,506,9572,526xe" filled="true" fillcolor="#000000" stroked="false">
                <v:path arrowok="t"/>
                <v:fill type="solid"/>
              </v:shape>
            </v:group>
            <v:group style="position:absolute;left:9572;top:526;width:10;height:20" coordorigin="9572,526" coordsize="10,20">
              <v:shape style="position:absolute;left:9572;top:526;width:10;height:20" coordorigin="9572,526" coordsize="10,20" path="m9572,545l9582,545,9582,526,9572,526,9572,545xe" filled="true" fillcolor="#000000" stroked="false">
                <v:path arrowok="t"/>
                <v:fill type="solid"/>
              </v:shape>
            </v:group>
            <v:group style="position:absolute;left:9572;top:545;width:10;height:20" coordorigin="9572,545" coordsize="10,20">
              <v:shape style="position:absolute;left:9572;top:545;width:10;height:20" coordorigin="9572,545" coordsize="10,20" path="m9572,564l9582,564,9582,545,9572,545,9572,564xe" filled="true" fillcolor="#000000" stroked="false">
                <v:path arrowok="t"/>
                <v:fill type="solid"/>
              </v:shape>
            </v:group>
            <v:group style="position:absolute;left:9572;top:564;width:10;height:20" coordorigin="9572,564" coordsize="10,20">
              <v:shape style="position:absolute;left:9572;top:564;width:10;height:20" coordorigin="9572,564" coordsize="10,20" path="m9572,583l9582,583,9582,564,9572,564,9572,583xe" filled="true" fillcolor="#000000" stroked="false">
                <v:path arrowok="t"/>
                <v:fill type="solid"/>
              </v:shape>
            </v:group>
            <v:group style="position:absolute;left:9572;top:583;width:10;height:20" coordorigin="9572,583" coordsize="10,20">
              <v:shape style="position:absolute;left:9572;top:583;width:10;height:20" coordorigin="9572,583" coordsize="10,20" path="m9572,602l9582,602,9582,583,9572,583,9572,602xe" filled="true" fillcolor="#000000" stroked="false">
                <v:path arrowok="t"/>
                <v:fill type="solid"/>
              </v:shape>
            </v:group>
            <v:group style="position:absolute;left:9572;top:602;width:10;height:20" coordorigin="9572,602" coordsize="10,20">
              <v:shape style="position:absolute;left:9572;top:602;width:10;height:20" coordorigin="9572,602" coordsize="10,20" path="m9572,622l9582,622,9582,602,9572,602,9572,622xe" filled="true" fillcolor="#000000" stroked="false">
                <v:path arrowok="t"/>
                <v:fill type="solid"/>
              </v:shape>
            </v:group>
            <v:group style="position:absolute;left:9572;top:622;width:10;height:20" coordorigin="9572,622" coordsize="10,20">
              <v:shape style="position:absolute;left:9572;top:622;width:10;height:20" coordorigin="9572,622" coordsize="10,20" path="m9572,641l9582,641,9582,622,9572,622,9572,641xe" filled="true" fillcolor="#000000" stroked="false">
                <v:path arrowok="t"/>
                <v:fill type="solid"/>
              </v:shape>
            </v:group>
            <v:group style="position:absolute;left:9572;top:641;width:10;height:20" coordorigin="9572,641" coordsize="10,20">
              <v:shape style="position:absolute;left:9572;top:641;width:10;height:20" coordorigin="9572,641" coordsize="10,20" path="m9572,660l9582,660,9582,641,9572,641,9572,660xe" filled="true" fillcolor="#000000" stroked="false">
                <v:path arrowok="t"/>
                <v:fill type="solid"/>
              </v:shape>
            </v:group>
            <v:group style="position:absolute;left:9572;top:660;width:10;height:20" coordorigin="9572,660" coordsize="10,20">
              <v:shape style="position:absolute;left:9572;top:660;width:10;height:20" coordorigin="9572,660" coordsize="10,20" path="m9572,679l9582,679,9582,660,9572,660,9572,679xe" filled="true" fillcolor="#000000" stroked="false">
                <v:path arrowok="t"/>
                <v:fill type="solid"/>
              </v:shape>
            </v:group>
            <v:group style="position:absolute;left:9572;top:682;width:10;height:2" coordorigin="9572,682" coordsize="10,2">
              <v:shape style="position:absolute;left:9572;top:682;width:10;height:2" coordorigin="9572,682" coordsize="10,0" path="m9572,682l9582,682e" filled="false" stroked="true" strokeweight=".23999pt" strokecolor="#000000">
                <v:path arrowok="t"/>
              </v:shape>
            </v:group>
            <v:group style="position:absolute;left:11366;top:372;width:10;height:20" coordorigin="11366,372" coordsize="10,20">
              <v:shape style="position:absolute;left:11366;top:372;width:10;height:20" coordorigin="11366,372" coordsize="10,20" path="m11366,391l11375,391,11375,372,11366,372,11366,391xe" filled="true" fillcolor="#000000" stroked="false">
                <v:path arrowok="t"/>
                <v:fill type="solid"/>
              </v:shape>
            </v:group>
            <v:group style="position:absolute;left:11366;top:391;width:10;height:20" coordorigin="11366,391" coordsize="10,20">
              <v:shape style="position:absolute;left:11366;top:391;width:10;height:20" coordorigin="11366,391" coordsize="10,20" path="m11366,410l11375,410,11375,391,11366,391,11366,410xe" filled="true" fillcolor="#000000" stroked="false">
                <v:path arrowok="t"/>
                <v:fill type="solid"/>
              </v:shape>
            </v:group>
            <v:group style="position:absolute;left:11366;top:410;width:10;height:20" coordorigin="11366,410" coordsize="10,20">
              <v:shape style="position:absolute;left:11366;top:410;width:10;height:20" coordorigin="11366,410" coordsize="10,20" path="m11366,430l11375,430,11375,410,11366,410,11366,430xe" filled="true" fillcolor="#000000" stroked="false">
                <v:path arrowok="t"/>
                <v:fill type="solid"/>
              </v:shape>
            </v:group>
            <v:group style="position:absolute;left:11366;top:430;width:10;height:20" coordorigin="11366,430" coordsize="10,20">
              <v:shape style="position:absolute;left:11366;top:430;width:10;height:20" coordorigin="11366,430" coordsize="10,20" path="m11366,449l11375,449,11375,430,11366,430,11366,449xe" filled="true" fillcolor="#000000" stroked="false">
                <v:path arrowok="t"/>
                <v:fill type="solid"/>
              </v:shape>
            </v:group>
            <v:group style="position:absolute;left:11366;top:449;width:10;height:20" coordorigin="11366,449" coordsize="10,20">
              <v:shape style="position:absolute;left:11366;top:449;width:10;height:20" coordorigin="11366,449" coordsize="10,20" path="m11366,468l11375,468,11375,449,11366,449,11366,468xe" filled="true" fillcolor="#000000" stroked="false">
                <v:path arrowok="t"/>
                <v:fill type="solid"/>
              </v:shape>
            </v:group>
            <v:group style="position:absolute;left:11366;top:468;width:10;height:20" coordorigin="11366,468" coordsize="10,20">
              <v:shape style="position:absolute;left:11366;top:468;width:10;height:20" coordorigin="11366,468" coordsize="10,20" path="m11366,487l11375,487,11375,468,11366,468,11366,487xe" filled="true" fillcolor="#000000" stroked="false">
                <v:path arrowok="t"/>
                <v:fill type="solid"/>
              </v:shape>
            </v:group>
            <v:group style="position:absolute;left:11366;top:487;width:10;height:20" coordorigin="11366,487" coordsize="10,20">
              <v:shape style="position:absolute;left:11366;top:487;width:10;height:20" coordorigin="11366,487" coordsize="10,20" path="m11366,506l11375,506,11375,487,11366,487,11366,506xe" filled="true" fillcolor="#000000" stroked="false">
                <v:path arrowok="t"/>
                <v:fill type="solid"/>
              </v:shape>
            </v:group>
            <v:group style="position:absolute;left:11366;top:506;width:10;height:20" coordorigin="11366,506" coordsize="10,20">
              <v:shape style="position:absolute;left:11366;top:506;width:10;height:20" coordorigin="11366,506" coordsize="10,20" path="m11366,526l11375,526,11375,506,11366,506,11366,526xe" filled="true" fillcolor="#000000" stroked="false">
                <v:path arrowok="t"/>
                <v:fill type="solid"/>
              </v:shape>
            </v:group>
            <v:group style="position:absolute;left:11366;top:526;width:10;height:20" coordorigin="11366,526" coordsize="10,20">
              <v:shape style="position:absolute;left:11366;top:526;width:10;height:20" coordorigin="11366,526" coordsize="10,20" path="m11366,545l11375,545,11375,526,11366,526,11366,545xe" filled="true" fillcolor="#000000" stroked="false">
                <v:path arrowok="t"/>
                <v:fill type="solid"/>
              </v:shape>
            </v:group>
            <v:group style="position:absolute;left:11366;top:545;width:10;height:20" coordorigin="11366,545" coordsize="10,20">
              <v:shape style="position:absolute;left:11366;top:545;width:10;height:20" coordorigin="11366,545" coordsize="10,20" path="m11366,564l11375,564,11375,545,11366,545,11366,564xe" filled="true" fillcolor="#000000" stroked="false">
                <v:path arrowok="t"/>
                <v:fill type="solid"/>
              </v:shape>
            </v:group>
            <v:group style="position:absolute;left:11366;top:564;width:10;height:20" coordorigin="11366,564" coordsize="10,20">
              <v:shape style="position:absolute;left:11366;top:564;width:10;height:20" coordorigin="11366,564" coordsize="10,20" path="m11366,583l11375,583,11375,564,11366,564,11366,583xe" filled="true" fillcolor="#000000" stroked="false">
                <v:path arrowok="t"/>
                <v:fill type="solid"/>
              </v:shape>
            </v:group>
            <v:group style="position:absolute;left:11366;top:583;width:10;height:20" coordorigin="11366,583" coordsize="10,20">
              <v:shape style="position:absolute;left:11366;top:583;width:10;height:20" coordorigin="11366,583" coordsize="10,20" path="m11366,602l11375,602,11375,583,11366,583,11366,602xe" filled="true" fillcolor="#000000" stroked="false">
                <v:path arrowok="t"/>
                <v:fill type="solid"/>
              </v:shape>
            </v:group>
            <v:group style="position:absolute;left:11366;top:602;width:10;height:20" coordorigin="11366,602" coordsize="10,20">
              <v:shape style="position:absolute;left:11366;top:602;width:10;height:20" coordorigin="11366,602" coordsize="10,20" path="m11366,622l11375,622,11375,602,11366,602,11366,622xe" filled="true" fillcolor="#000000" stroked="false">
                <v:path arrowok="t"/>
                <v:fill type="solid"/>
              </v:shape>
            </v:group>
            <v:group style="position:absolute;left:11366;top:622;width:10;height:20" coordorigin="11366,622" coordsize="10,20">
              <v:shape style="position:absolute;left:11366;top:622;width:10;height:20" coordorigin="11366,622" coordsize="10,20" path="m11366,641l11375,641,11375,622,11366,622,11366,641xe" filled="true" fillcolor="#000000" stroked="false">
                <v:path arrowok="t"/>
                <v:fill type="solid"/>
              </v:shape>
            </v:group>
            <v:group style="position:absolute;left:11366;top:641;width:10;height:20" coordorigin="11366,641" coordsize="10,20">
              <v:shape style="position:absolute;left:11366;top:641;width:10;height:20" coordorigin="11366,641" coordsize="10,20" path="m11366,660l11375,660,11375,641,11366,641,11366,660xe" filled="true" fillcolor="#000000" stroked="false">
                <v:path arrowok="t"/>
                <v:fill type="solid"/>
              </v:shape>
            </v:group>
            <v:group style="position:absolute;left:11366;top:660;width:10;height:20" coordorigin="11366,660" coordsize="10,20">
              <v:shape style="position:absolute;left:11366;top:660;width:10;height:20" coordorigin="11366,660" coordsize="10,20" path="m11366,679l11375,679,11375,660,11366,660,11366,679xe" filled="true" fillcolor="#000000" stroked="false">
                <v:path arrowok="t"/>
                <v:fill type="solid"/>
              </v:shape>
            </v:group>
            <v:group style="position:absolute;left:11366;top:682;width:10;height:2" coordorigin="11366,682" coordsize="10,2">
              <v:shape style="position:absolute;left:11366;top:682;width:10;height:2" coordorigin="11366,682" coordsize="10,0" path="m11366,682l11375,682e" filled="false" stroked="true" strokeweight=".23999pt" strokecolor="#000000">
                <v:path arrowok="t"/>
              </v:shape>
              <v:shape style="position:absolute;left:29;top:583;width:3133;height:110" type="#_x0000_t75" stroked="false">
                <v:imagedata r:id="rId500" o:title=""/>
              </v:shape>
              <v:shape style="position:absolute;left:3137;top:679;width:1999;height:14" type="#_x0000_t75" stroked="false">
                <v:imagedata r:id="rId501" o:title=""/>
              </v:shape>
              <v:shape style="position:absolute;left:5122;top:679;width:1858;height:14" type="#_x0000_t75" stroked="false">
                <v:imagedata r:id="rId502" o:title=""/>
              </v:shape>
              <v:shape style="position:absolute;left:6966;top:679;width:737;height:14" type="#_x0000_t75" stroked="false">
                <v:imagedata r:id="rId503" o:title=""/>
              </v:shape>
              <v:shape style="position:absolute;left:7688;top:684;width:1884;height:10" type="#_x0000_t75" stroked="false">
                <v:imagedata r:id="rId504" o:title=""/>
              </v:shape>
              <v:shape style="position:absolute;left:9567;top:684;width:3502;height:10" type="#_x0000_t75" stroked="false">
                <v:imagedata r:id="rId505" o:title=""/>
              </v:shape>
            </v:group>
            <v:group style="position:absolute;left:3142;top:694;width:10;height:20" coordorigin="3142,694" coordsize="10,20">
              <v:shape style="position:absolute;left:3142;top:694;width:10;height:20" coordorigin="3142,694" coordsize="10,20" path="m3142,713l3152,713,3152,694,3142,694,3142,713xe" filled="true" fillcolor="#000000" stroked="false">
                <v:path arrowok="t"/>
                <v:fill type="solid"/>
              </v:shape>
            </v:group>
            <v:group style="position:absolute;left:3142;top:713;width:10;height:20" coordorigin="3142,713" coordsize="10,20">
              <v:shape style="position:absolute;left:3142;top:713;width:10;height:20" coordorigin="3142,713" coordsize="10,20" path="m3142,732l3152,732,3152,713,3142,713,3142,732xe" filled="true" fillcolor="#000000" stroked="false">
                <v:path arrowok="t"/>
                <v:fill type="solid"/>
              </v:shape>
            </v:group>
            <v:group style="position:absolute;left:3142;top:732;width:10;height:20" coordorigin="3142,732" coordsize="10,20">
              <v:shape style="position:absolute;left:3142;top:732;width:10;height:20" coordorigin="3142,732" coordsize="10,20" path="m3142,751l3152,751,3152,732,3142,732,3142,751xe" filled="true" fillcolor="#000000" stroked="false">
                <v:path arrowok="t"/>
                <v:fill type="solid"/>
              </v:shape>
            </v:group>
            <v:group style="position:absolute;left:3142;top:751;width:10;height:20" coordorigin="3142,751" coordsize="10,20">
              <v:shape style="position:absolute;left:3142;top:751;width:10;height:20" coordorigin="3142,751" coordsize="10,20" path="m3142,770l3152,770,3152,751,3142,751,3142,770xe" filled="true" fillcolor="#000000" stroked="false">
                <v:path arrowok="t"/>
                <v:fill type="solid"/>
              </v:shape>
            </v:group>
            <v:group style="position:absolute;left:3142;top:771;width:10;height:20" coordorigin="3142,771" coordsize="10,20">
              <v:shape style="position:absolute;left:3142;top:771;width:10;height:20" coordorigin="3142,771" coordsize="10,20" path="m3142,790l3152,790,3152,771,3142,771,3142,790xe" filled="true" fillcolor="#000000" stroked="false">
                <v:path arrowok="t"/>
                <v:fill type="solid"/>
              </v:shape>
            </v:group>
            <v:group style="position:absolute;left:3142;top:790;width:10;height:20" coordorigin="3142,790" coordsize="10,20">
              <v:shape style="position:absolute;left:3142;top:790;width:10;height:20" coordorigin="3142,790" coordsize="10,20" path="m3142,809l3152,809,3152,790,3142,790,3142,809xe" filled="true" fillcolor="#000000" stroked="false">
                <v:path arrowok="t"/>
                <v:fill type="solid"/>
              </v:shape>
            </v:group>
            <v:group style="position:absolute;left:3142;top:809;width:10;height:20" coordorigin="3142,809" coordsize="10,20">
              <v:shape style="position:absolute;left:3142;top:809;width:10;height:20" coordorigin="3142,809" coordsize="10,20" path="m3142,829l3152,829,3152,809,3142,809,3142,829xe" filled="true" fillcolor="#000000" stroked="false">
                <v:path arrowok="t"/>
                <v:fill type="solid"/>
              </v:shape>
            </v:group>
            <v:group style="position:absolute;left:3142;top:829;width:10;height:20" coordorigin="3142,829" coordsize="10,20">
              <v:shape style="position:absolute;left:3142;top:829;width:10;height:20" coordorigin="3142,829" coordsize="10,20" path="m3142,848l3152,848,3152,829,3142,829,3142,848xe" filled="true" fillcolor="#000000" stroked="false">
                <v:path arrowok="t"/>
                <v:fill type="solid"/>
              </v:shape>
            </v:group>
            <v:group style="position:absolute;left:3142;top:848;width:10;height:20" coordorigin="3142,848" coordsize="10,20">
              <v:shape style="position:absolute;left:3142;top:848;width:10;height:20" coordorigin="3142,848" coordsize="10,20" path="m3142,867l3152,867,3152,848,3142,848,3142,867xe" filled="true" fillcolor="#000000" stroked="false">
                <v:path arrowok="t"/>
                <v:fill type="solid"/>
              </v:shape>
            </v:group>
            <v:group style="position:absolute;left:3142;top:867;width:10;height:20" coordorigin="3142,867" coordsize="10,20">
              <v:shape style="position:absolute;left:3142;top:867;width:10;height:20" coordorigin="3142,867" coordsize="10,20" path="m3142,886l3152,886,3152,867,3142,867,3142,886xe" filled="true" fillcolor="#000000" stroked="false">
                <v:path arrowok="t"/>
                <v:fill type="solid"/>
              </v:shape>
            </v:group>
            <v:group style="position:absolute;left:3142;top:886;width:10;height:20" coordorigin="3142,886" coordsize="10,20">
              <v:shape style="position:absolute;left:3142;top:886;width:10;height:20" coordorigin="3142,886" coordsize="10,20" path="m3142,905l3152,905,3152,886,3142,886,3142,905xe" filled="true" fillcolor="#000000" stroked="false">
                <v:path arrowok="t"/>
                <v:fill type="solid"/>
              </v:shape>
            </v:group>
            <v:group style="position:absolute;left:5127;top:694;width:10;height:20" coordorigin="5127,694" coordsize="10,20">
              <v:shape style="position:absolute;left:5127;top:694;width:10;height:20" coordorigin="5127,694" coordsize="10,20" path="m5127,713l5137,713,5137,694,5127,694,5127,713xe" filled="true" fillcolor="#000000" stroked="false">
                <v:path arrowok="t"/>
                <v:fill type="solid"/>
              </v:shape>
            </v:group>
            <v:group style="position:absolute;left:5127;top:713;width:10;height:20" coordorigin="5127,713" coordsize="10,20">
              <v:shape style="position:absolute;left:5127;top:713;width:10;height:20" coordorigin="5127,713" coordsize="10,20" path="m5127,732l5137,732,5137,713,5127,713,5127,732xe" filled="true" fillcolor="#000000" stroked="false">
                <v:path arrowok="t"/>
                <v:fill type="solid"/>
              </v:shape>
            </v:group>
            <v:group style="position:absolute;left:5127;top:732;width:10;height:20" coordorigin="5127,732" coordsize="10,20">
              <v:shape style="position:absolute;left:5127;top:732;width:10;height:20" coordorigin="5127,732" coordsize="10,20" path="m5127,751l5137,751,5137,732,5127,732,5127,751xe" filled="true" fillcolor="#000000" stroked="false">
                <v:path arrowok="t"/>
                <v:fill type="solid"/>
              </v:shape>
            </v:group>
            <v:group style="position:absolute;left:5127;top:751;width:10;height:20" coordorigin="5127,751" coordsize="10,20">
              <v:shape style="position:absolute;left:5127;top:751;width:10;height:20" coordorigin="5127,751" coordsize="10,20" path="m5127,770l5137,770,5137,751,5127,751,5127,770xe" filled="true" fillcolor="#000000" stroked="false">
                <v:path arrowok="t"/>
                <v:fill type="solid"/>
              </v:shape>
            </v:group>
            <v:group style="position:absolute;left:5127;top:771;width:10;height:20" coordorigin="5127,771" coordsize="10,20">
              <v:shape style="position:absolute;left:5127;top:771;width:10;height:20" coordorigin="5127,771" coordsize="10,20" path="m5127,790l5137,790,5137,771,5127,771,5127,790xe" filled="true" fillcolor="#000000" stroked="false">
                <v:path arrowok="t"/>
                <v:fill type="solid"/>
              </v:shape>
            </v:group>
            <v:group style="position:absolute;left:5127;top:790;width:10;height:20" coordorigin="5127,790" coordsize="10,20">
              <v:shape style="position:absolute;left:5127;top:790;width:10;height:20" coordorigin="5127,790" coordsize="10,20" path="m5127,809l5137,809,5137,790,5127,790,5127,809xe" filled="true" fillcolor="#000000" stroked="false">
                <v:path arrowok="t"/>
                <v:fill type="solid"/>
              </v:shape>
            </v:group>
            <v:group style="position:absolute;left:5127;top:809;width:10;height:20" coordorigin="5127,809" coordsize="10,20">
              <v:shape style="position:absolute;left:5127;top:809;width:10;height:20" coordorigin="5127,809" coordsize="10,20" path="m5127,829l5137,829,5137,809,5127,809,5127,829xe" filled="true" fillcolor="#000000" stroked="false">
                <v:path arrowok="t"/>
                <v:fill type="solid"/>
              </v:shape>
            </v:group>
            <v:group style="position:absolute;left:5127;top:829;width:10;height:20" coordorigin="5127,829" coordsize="10,20">
              <v:shape style="position:absolute;left:5127;top:829;width:10;height:20" coordorigin="5127,829" coordsize="10,20" path="m5127,848l5137,848,5137,829,5127,829,5127,848xe" filled="true" fillcolor="#000000" stroked="false">
                <v:path arrowok="t"/>
                <v:fill type="solid"/>
              </v:shape>
            </v:group>
            <v:group style="position:absolute;left:5127;top:848;width:10;height:20" coordorigin="5127,848" coordsize="10,20">
              <v:shape style="position:absolute;left:5127;top:848;width:10;height:20" coordorigin="5127,848" coordsize="10,20" path="m5127,867l5137,867,5137,848,5127,848,5127,867xe" filled="true" fillcolor="#000000" stroked="false">
                <v:path arrowok="t"/>
                <v:fill type="solid"/>
              </v:shape>
            </v:group>
            <v:group style="position:absolute;left:5127;top:867;width:10;height:20" coordorigin="5127,867" coordsize="10,20">
              <v:shape style="position:absolute;left:5127;top:867;width:10;height:20" coordorigin="5127,867" coordsize="10,20" path="m5127,886l5137,886,5137,867,5127,867,5127,886xe" filled="true" fillcolor="#000000" stroked="false">
                <v:path arrowok="t"/>
                <v:fill type="solid"/>
              </v:shape>
            </v:group>
            <v:group style="position:absolute;left:5127;top:886;width:10;height:20" coordorigin="5127,886" coordsize="10,20">
              <v:shape style="position:absolute;left:5127;top:886;width:10;height:20" coordorigin="5127,886" coordsize="10,20" path="m5127,905l5137,905,5137,886,5127,886,5127,905xe" filled="true" fillcolor="#000000" stroked="false">
                <v:path arrowok="t"/>
                <v:fill type="solid"/>
              </v:shape>
            </v:group>
            <v:group style="position:absolute;left:5127;top:905;width:10;height:20" coordorigin="5127,905" coordsize="10,20">
              <v:shape style="position:absolute;left:5127;top:905;width:10;height:20" coordorigin="5127,905" coordsize="10,20" path="m5127,925l5137,925,5137,905,5127,905,5127,925xe" filled="true" fillcolor="#000000" stroked="false">
                <v:path arrowok="t"/>
                <v:fill type="solid"/>
              </v:shape>
            </v:group>
            <v:group style="position:absolute;left:5127;top:925;width:10;height:20" coordorigin="5127,925" coordsize="10,20">
              <v:shape style="position:absolute;left:5127;top:925;width:10;height:20" coordorigin="5127,925" coordsize="10,20" path="m5127,944l5137,944,5137,925,5127,925,5127,944xe" filled="true" fillcolor="#000000" stroked="false">
                <v:path arrowok="t"/>
                <v:fill type="solid"/>
              </v:shape>
            </v:group>
            <v:group style="position:absolute;left:5127;top:944;width:10;height:20" coordorigin="5127,944" coordsize="10,20">
              <v:shape style="position:absolute;left:5127;top:944;width:10;height:20" coordorigin="5127,944" coordsize="10,20" path="m5127,963l5137,963,5137,944,5127,944,5127,963xe" filled="true" fillcolor="#000000" stroked="false">
                <v:path arrowok="t"/>
                <v:fill type="solid"/>
              </v:shape>
            </v:group>
            <v:group style="position:absolute;left:5127;top:963;width:10;height:20" coordorigin="5127,963" coordsize="10,20">
              <v:shape style="position:absolute;left:5127;top:963;width:10;height:20" coordorigin="5127,963" coordsize="10,20" path="m5127,982l5137,982,5137,963,5127,963,5127,982xe" filled="true" fillcolor="#000000" stroked="false">
                <v:path arrowok="t"/>
                <v:fill type="solid"/>
              </v:shape>
            </v:group>
            <v:group style="position:absolute;left:5127;top:982;width:10;height:20" coordorigin="5127,982" coordsize="10,20">
              <v:shape style="position:absolute;left:5127;top:982;width:10;height:20" coordorigin="5127,982" coordsize="10,20" path="m5127,1001l5137,1001,5137,982,5127,982,5127,1001xe" filled="true" fillcolor="#000000" stroked="false">
                <v:path arrowok="t"/>
                <v:fill type="solid"/>
              </v:shape>
            </v:group>
            <v:group style="position:absolute;left:6971;top:694;width:10;height:20" coordorigin="6971,694" coordsize="10,20">
              <v:shape style="position:absolute;left:6971;top:694;width:10;height:20" coordorigin="6971,694" coordsize="10,20" path="m6971,713l6980,713,6980,694,6971,694,6971,713xe" filled="true" fillcolor="#000000" stroked="false">
                <v:path arrowok="t"/>
                <v:fill type="solid"/>
              </v:shape>
            </v:group>
            <v:group style="position:absolute;left:6971;top:713;width:10;height:20" coordorigin="6971,713" coordsize="10,20">
              <v:shape style="position:absolute;left:6971;top:713;width:10;height:20" coordorigin="6971,713" coordsize="10,20" path="m6971,732l6980,732,6980,713,6971,713,6971,732xe" filled="true" fillcolor="#000000" stroked="false">
                <v:path arrowok="t"/>
                <v:fill type="solid"/>
              </v:shape>
            </v:group>
            <v:group style="position:absolute;left:6971;top:732;width:10;height:20" coordorigin="6971,732" coordsize="10,20">
              <v:shape style="position:absolute;left:6971;top:732;width:10;height:20" coordorigin="6971,732" coordsize="10,20" path="m6971,751l6980,751,6980,732,6971,732,6971,751xe" filled="true" fillcolor="#000000" stroked="false">
                <v:path arrowok="t"/>
                <v:fill type="solid"/>
              </v:shape>
            </v:group>
            <v:group style="position:absolute;left:6971;top:751;width:10;height:20" coordorigin="6971,751" coordsize="10,20">
              <v:shape style="position:absolute;left:6971;top:751;width:10;height:20" coordorigin="6971,751" coordsize="10,20" path="m6971,770l6980,770,6980,751,6971,751,6971,770xe" filled="true" fillcolor="#000000" stroked="false">
                <v:path arrowok="t"/>
                <v:fill type="solid"/>
              </v:shape>
            </v:group>
            <v:group style="position:absolute;left:6971;top:771;width:10;height:20" coordorigin="6971,771" coordsize="10,20">
              <v:shape style="position:absolute;left:6971;top:771;width:10;height:20" coordorigin="6971,771" coordsize="10,20" path="m6971,790l6980,790,6980,771,6971,771,6971,790xe" filled="true" fillcolor="#000000" stroked="false">
                <v:path arrowok="t"/>
                <v:fill type="solid"/>
              </v:shape>
            </v:group>
            <v:group style="position:absolute;left:6971;top:790;width:10;height:20" coordorigin="6971,790" coordsize="10,20">
              <v:shape style="position:absolute;left:6971;top:790;width:10;height:20" coordorigin="6971,790" coordsize="10,20" path="m6971,809l6980,809,6980,790,6971,790,6971,809xe" filled="true" fillcolor="#000000" stroked="false">
                <v:path arrowok="t"/>
                <v:fill type="solid"/>
              </v:shape>
            </v:group>
            <v:group style="position:absolute;left:6971;top:809;width:10;height:20" coordorigin="6971,809" coordsize="10,20">
              <v:shape style="position:absolute;left:6971;top:809;width:10;height:20" coordorigin="6971,809" coordsize="10,20" path="m6971,829l6980,829,6980,809,6971,809,6971,829xe" filled="true" fillcolor="#000000" stroked="false">
                <v:path arrowok="t"/>
                <v:fill type="solid"/>
              </v:shape>
            </v:group>
            <v:group style="position:absolute;left:6971;top:829;width:10;height:20" coordorigin="6971,829" coordsize="10,20">
              <v:shape style="position:absolute;left:6971;top:829;width:10;height:20" coordorigin="6971,829" coordsize="10,20" path="m6971,848l6980,848,6980,829,6971,829,6971,848xe" filled="true" fillcolor="#000000" stroked="false">
                <v:path arrowok="t"/>
                <v:fill type="solid"/>
              </v:shape>
            </v:group>
            <v:group style="position:absolute;left:6971;top:848;width:10;height:20" coordorigin="6971,848" coordsize="10,20">
              <v:shape style="position:absolute;left:6971;top:848;width:10;height:20" coordorigin="6971,848" coordsize="10,20" path="m6971,867l6980,867,6980,848,6971,848,6971,867xe" filled="true" fillcolor="#000000" stroked="false">
                <v:path arrowok="t"/>
                <v:fill type="solid"/>
              </v:shape>
            </v:group>
            <v:group style="position:absolute;left:6971;top:867;width:10;height:20" coordorigin="6971,867" coordsize="10,20">
              <v:shape style="position:absolute;left:6971;top:867;width:10;height:20" coordorigin="6971,867" coordsize="10,20" path="m6971,886l6980,886,6980,867,6971,867,6971,886xe" filled="true" fillcolor="#000000" stroked="false">
                <v:path arrowok="t"/>
                <v:fill type="solid"/>
              </v:shape>
            </v:group>
            <v:group style="position:absolute;left:6971;top:886;width:10;height:20" coordorigin="6971,886" coordsize="10,20">
              <v:shape style="position:absolute;left:6971;top:886;width:10;height:20" coordorigin="6971,886" coordsize="10,20" path="m6971,905l6980,905,6980,886,6971,886,6971,905xe" filled="true" fillcolor="#000000" stroked="false">
                <v:path arrowok="t"/>
                <v:fill type="solid"/>
              </v:shape>
            </v:group>
            <v:group style="position:absolute;left:6971;top:905;width:10;height:20" coordorigin="6971,905" coordsize="10,20">
              <v:shape style="position:absolute;left:6971;top:905;width:10;height:20" coordorigin="6971,905" coordsize="10,20" path="m6971,925l6980,925,6980,905,6971,905,6971,925xe" filled="true" fillcolor="#000000" stroked="false">
                <v:path arrowok="t"/>
                <v:fill type="solid"/>
              </v:shape>
            </v:group>
            <v:group style="position:absolute;left:6971;top:925;width:10;height:20" coordorigin="6971,925" coordsize="10,20">
              <v:shape style="position:absolute;left:6971;top:925;width:10;height:20" coordorigin="6971,925" coordsize="10,20" path="m6971,944l6980,944,6980,925,6971,925,6971,944xe" filled="true" fillcolor="#000000" stroked="false">
                <v:path arrowok="t"/>
                <v:fill type="solid"/>
              </v:shape>
            </v:group>
            <v:group style="position:absolute;left:6971;top:944;width:10;height:20" coordorigin="6971,944" coordsize="10,20">
              <v:shape style="position:absolute;left:6971;top:944;width:10;height:20" coordorigin="6971,944" coordsize="10,20" path="m6971,963l6980,963,6980,944,6971,944,6971,963xe" filled="true" fillcolor="#000000" stroked="false">
                <v:path arrowok="t"/>
                <v:fill type="solid"/>
              </v:shape>
            </v:group>
            <v:group style="position:absolute;left:6971;top:963;width:10;height:20" coordorigin="6971,963" coordsize="10,20">
              <v:shape style="position:absolute;left:6971;top:963;width:10;height:20" coordorigin="6971,963" coordsize="10,20" path="m6971,982l6980,982,6980,963,6971,963,6971,982xe" filled="true" fillcolor="#000000" stroked="false">
                <v:path arrowok="t"/>
                <v:fill type="solid"/>
              </v:shape>
            </v:group>
            <v:group style="position:absolute;left:6971;top:982;width:10;height:20" coordorigin="6971,982" coordsize="10,20">
              <v:shape style="position:absolute;left:6971;top:982;width:10;height:20" coordorigin="6971,982" coordsize="10,20" path="m6971,1001l6980,1001,6980,982,6971,982,6971,1001xe" filled="true" fillcolor="#000000" stroked="false">
                <v:path arrowok="t"/>
                <v:fill type="solid"/>
              </v:shape>
            </v:group>
            <v:group style="position:absolute;left:7693;top:694;width:10;height:20" coordorigin="7693,694" coordsize="10,20">
              <v:shape style="position:absolute;left:7693;top:694;width:10;height:20" coordorigin="7693,694" coordsize="10,20" path="m7693,713l7703,713,7703,694,7693,694,7693,713xe" filled="true" fillcolor="#000000" stroked="false">
                <v:path arrowok="t"/>
                <v:fill type="solid"/>
              </v:shape>
            </v:group>
            <v:group style="position:absolute;left:7693;top:713;width:10;height:20" coordorigin="7693,713" coordsize="10,20">
              <v:shape style="position:absolute;left:7693;top:713;width:10;height:20" coordorigin="7693,713" coordsize="10,20" path="m7693,732l7703,732,7703,713,7693,713,7693,732xe" filled="true" fillcolor="#000000" stroked="false">
                <v:path arrowok="t"/>
                <v:fill type="solid"/>
              </v:shape>
            </v:group>
            <v:group style="position:absolute;left:7693;top:732;width:10;height:20" coordorigin="7693,732" coordsize="10,20">
              <v:shape style="position:absolute;left:7693;top:732;width:10;height:20" coordorigin="7693,732" coordsize="10,20" path="m7693,751l7703,751,7703,732,7693,732,7693,751xe" filled="true" fillcolor="#000000" stroked="false">
                <v:path arrowok="t"/>
                <v:fill type="solid"/>
              </v:shape>
            </v:group>
            <v:group style="position:absolute;left:7693;top:751;width:10;height:20" coordorigin="7693,751" coordsize="10,20">
              <v:shape style="position:absolute;left:7693;top:751;width:10;height:20" coordorigin="7693,751" coordsize="10,20" path="m7693,770l7703,770,7703,751,7693,751,7693,770xe" filled="true" fillcolor="#000000" stroked="false">
                <v:path arrowok="t"/>
                <v:fill type="solid"/>
              </v:shape>
            </v:group>
            <v:group style="position:absolute;left:7693;top:771;width:10;height:20" coordorigin="7693,771" coordsize="10,20">
              <v:shape style="position:absolute;left:7693;top:771;width:10;height:20" coordorigin="7693,771" coordsize="10,20" path="m7693,790l7703,790,7703,771,7693,771,7693,790xe" filled="true" fillcolor="#000000" stroked="false">
                <v:path arrowok="t"/>
                <v:fill type="solid"/>
              </v:shape>
            </v:group>
            <v:group style="position:absolute;left:7693;top:790;width:10;height:20" coordorigin="7693,790" coordsize="10,20">
              <v:shape style="position:absolute;left:7693;top:790;width:10;height:20" coordorigin="7693,790" coordsize="10,20" path="m7693,809l7703,809,7703,790,7693,790,7693,809xe" filled="true" fillcolor="#000000" stroked="false">
                <v:path arrowok="t"/>
                <v:fill type="solid"/>
              </v:shape>
            </v:group>
            <v:group style="position:absolute;left:7693;top:809;width:10;height:20" coordorigin="7693,809" coordsize="10,20">
              <v:shape style="position:absolute;left:7693;top:809;width:10;height:20" coordorigin="7693,809" coordsize="10,20" path="m7693,829l7703,829,7703,809,7693,809,7693,829xe" filled="true" fillcolor="#000000" stroked="false">
                <v:path arrowok="t"/>
                <v:fill type="solid"/>
              </v:shape>
            </v:group>
            <v:group style="position:absolute;left:7693;top:829;width:10;height:20" coordorigin="7693,829" coordsize="10,20">
              <v:shape style="position:absolute;left:7693;top:829;width:10;height:20" coordorigin="7693,829" coordsize="10,20" path="m7693,848l7703,848,7703,829,7693,829,7693,848xe" filled="true" fillcolor="#000000" stroked="false">
                <v:path arrowok="t"/>
                <v:fill type="solid"/>
              </v:shape>
            </v:group>
            <v:group style="position:absolute;left:7693;top:848;width:10;height:20" coordorigin="7693,848" coordsize="10,20">
              <v:shape style="position:absolute;left:7693;top:848;width:10;height:20" coordorigin="7693,848" coordsize="10,20" path="m7693,867l7703,867,7703,848,7693,848,7693,867xe" filled="true" fillcolor="#000000" stroked="false">
                <v:path arrowok="t"/>
                <v:fill type="solid"/>
              </v:shape>
            </v:group>
            <v:group style="position:absolute;left:7693;top:867;width:10;height:20" coordorigin="7693,867" coordsize="10,20">
              <v:shape style="position:absolute;left:7693;top:867;width:10;height:20" coordorigin="7693,867" coordsize="10,20" path="m7693,886l7703,886,7703,867,7693,867,7693,886xe" filled="true" fillcolor="#000000" stroked="false">
                <v:path arrowok="t"/>
                <v:fill type="solid"/>
              </v:shape>
            </v:group>
            <v:group style="position:absolute;left:7693;top:886;width:10;height:20" coordorigin="7693,886" coordsize="10,20">
              <v:shape style="position:absolute;left:7693;top:886;width:10;height:20" coordorigin="7693,886" coordsize="10,20" path="m7693,905l7703,905,7703,886,7693,886,7693,905xe" filled="true" fillcolor="#000000" stroked="false">
                <v:path arrowok="t"/>
                <v:fill type="solid"/>
              </v:shape>
            </v:group>
            <v:group style="position:absolute;left:7693;top:905;width:10;height:20" coordorigin="7693,905" coordsize="10,20">
              <v:shape style="position:absolute;left:7693;top:905;width:10;height:20" coordorigin="7693,905" coordsize="10,20" path="m7693,925l7703,925,7703,905,7693,905,7693,925xe" filled="true" fillcolor="#000000" stroked="false">
                <v:path arrowok="t"/>
                <v:fill type="solid"/>
              </v:shape>
            </v:group>
            <v:group style="position:absolute;left:7693;top:925;width:10;height:20" coordorigin="7693,925" coordsize="10,20">
              <v:shape style="position:absolute;left:7693;top:925;width:10;height:20" coordorigin="7693,925" coordsize="10,20" path="m7693,944l7703,944,7703,925,7693,925,7693,944xe" filled="true" fillcolor="#000000" stroked="false">
                <v:path arrowok="t"/>
                <v:fill type="solid"/>
              </v:shape>
            </v:group>
            <v:group style="position:absolute;left:7693;top:944;width:10;height:20" coordorigin="7693,944" coordsize="10,20">
              <v:shape style="position:absolute;left:7693;top:944;width:10;height:20" coordorigin="7693,944" coordsize="10,20" path="m7693,963l7703,963,7703,944,7693,944,7693,963xe" filled="true" fillcolor="#000000" stroked="false">
                <v:path arrowok="t"/>
                <v:fill type="solid"/>
              </v:shape>
            </v:group>
            <v:group style="position:absolute;left:7693;top:963;width:10;height:20" coordorigin="7693,963" coordsize="10,20">
              <v:shape style="position:absolute;left:7693;top:963;width:10;height:20" coordorigin="7693,963" coordsize="10,20" path="m7693,982l7703,982,7703,963,7693,963,7693,982xe" filled="true" fillcolor="#000000" stroked="false">
                <v:path arrowok="t"/>
                <v:fill type="solid"/>
              </v:shape>
            </v:group>
            <v:group style="position:absolute;left:7693;top:982;width:10;height:20" coordorigin="7693,982" coordsize="10,20">
              <v:shape style="position:absolute;left:7693;top:982;width:10;height:20" coordorigin="7693,982" coordsize="10,20" path="m7693,1001l7703,1001,7703,982,7693,982,7693,1001xe" filled="true" fillcolor="#000000" stroked="false">
                <v:path arrowok="t"/>
                <v:fill type="solid"/>
              </v:shape>
            </v:group>
            <v:group style="position:absolute;left:8852;top:694;width:10;height:20" coordorigin="8852,694" coordsize="10,20">
              <v:shape style="position:absolute;left:8852;top:694;width:10;height:20" coordorigin="8852,694" coordsize="10,20" path="m8852,713l8862,713,8862,694,8852,694,8852,713xe" filled="true" fillcolor="#000000" stroked="false">
                <v:path arrowok="t"/>
                <v:fill type="solid"/>
              </v:shape>
            </v:group>
            <v:group style="position:absolute;left:8852;top:713;width:10;height:20" coordorigin="8852,713" coordsize="10,20">
              <v:shape style="position:absolute;left:8852;top:713;width:10;height:20" coordorigin="8852,713" coordsize="10,20" path="m8852,732l8862,732,8862,713,8852,713,8852,732xe" filled="true" fillcolor="#000000" stroked="false">
                <v:path arrowok="t"/>
                <v:fill type="solid"/>
              </v:shape>
            </v:group>
            <v:group style="position:absolute;left:8852;top:732;width:10;height:20" coordorigin="8852,732" coordsize="10,20">
              <v:shape style="position:absolute;left:8852;top:732;width:10;height:20" coordorigin="8852,732" coordsize="10,20" path="m8852,751l8862,751,8862,732,8852,732,8852,751xe" filled="true" fillcolor="#000000" stroked="false">
                <v:path arrowok="t"/>
                <v:fill type="solid"/>
              </v:shape>
            </v:group>
            <v:group style="position:absolute;left:8852;top:751;width:10;height:20" coordorigin="8852,751" coordsize="10,20">
              <v:shape style="position:absolute;left:8852;top:751;width:10;height:20" coordorigin="8852,751" coordsize="10,20" path="m8852,770l8862,770,8862,751,8852,751,8852,770xe" filled="true" fillcolor="#000000" stroked="false">
                <v:path arrowok="t"/>
                <v:fill type="solid"/>
              </v:shape>
            </v:group>
            <v:group style="position:absolute;left:8852;top:771;width:10;height:20" coordorigin="8852,771" coordsize="10,20">
              <v:shape style="position:absolute;left:8852;top:771;width:10;height:20" coordorigin="8852,771" coordsize="10,20" path="m8852,790l8862,790,8862,771,8852,771,8852,790xe" filled="true" fillcolor="#000000" stroked="false">
                <v:path arrowok="t"/>
                <v:fill type="solid"/>
              </v:shape>
            </v:group>
            <v:group style="position:absolute;left:8852;top:790;width:10;height:20" coordorigin="8852,790" coordsize="10,20">
              <v:shape style="position:absolute;left:8852;top:790;width:10;height:20" coordorigin="8852,790" coordsize="10,20" path="m8852,809l8862,809,8862,790,8852,790,8852,809xe" filled="true" fillcolor="#000000" stroked="false">
                <v:path arrowok="t"/>
                <v:fill type="solid"/>
              </v:shape>
            </v:group>
            <v:group style="position:absolute;left:8852;top:809;width:10;height:20" coordorigin="8852,809" coordsize="10,20">
              <v:shape style="position:absolute;left:8852;top:809;width:10;height:20" coordorigin="8852,809" coordsize="10,20" path="m8852,829l8862,829,8862,809,8852,809,8852,829xe" filled="true" fillcolor="#000000" stroked="false">
                <v:path arrowok="t"/>
                <v:fill type="solid"/>
              </v:shape>
            </v:group>
            <v:group style="position:absolute;left:8852;top:829;width:10;height:20" coordorigin="8852,829" coordsize="10,20">
              <v:shape style="position:absolute;left:8852;top:829;width:10;height:20" coordorigin="8852,829" coordsize="10,20" path="m8852,848l8862,848,8862,829,8852,829,8852,848xe" filled="true" fillcolor="#000000" stroked="false">
                <v:path arrowok="t"/>
                <v:fill type="solid"/>
              </v:shape>
            </v:group>
            <v:group style="position:absolute;left:8852;top:848;width:10;height:20" coordorigin="8852,848" coordsize="10,20">
              <v:shape style="position:absolute;left:8852;top:848;width:10;height:20" coordorigin="8852,848" coordsize="10,20" path="m8852,867l8862,867,8862,848,8852,848,8852,867xe" filled="true" fillcolor="#000000" stroked="false">
                <v:path arrowok="t"/>
                <v:fill type="solid"/>
              </v:shape>
            </v:group>
            <v:group style="position:absolute;left:8852;top:867;width:10;height:20" coordorigin="8852,867" coordsize="10,20">
              <v:shape style="position:absolute;left:8852;top:867;width:10;height:20" coordorigin="8852,867" coordsize="10,20" path="m8852,886l8862,886,8862,867,8852,867,8852,886xe" filled="true" fillcolor="#000000" stroked="false">
                <v:path arrowok="t"/>
                <v:fill type="solid"/>
              </v:shape>
            </v:group>
            <v:group style="position:absolute;left:8852;top:886;width:10;height:20" coordorigin="8852,886" coordsize="10,20">
              <v:shape style="position:absolute;left:8852;top:886;width:10;height:20" coordorigin="8852,886" coordsize="10,20" path="m8852,905l8862,905,8862,886,8852,886,8852,905xe" filled="true" fillcolor="#000000" stroked="false">
                <v:path arrowok="t"/>
                <v:fill type="solid"/>
              </v:shape>
            </v:group>
            <v:group style="position:absolute;left:8852;top:905;width:10;height:20" coordorigin="8852,905" coordsize="10,20">
              <v:shape style="position:absolute;left:8852;top:905;width:10;height:20" coordorigin="8852,905" coordsize="10,20" path="m8852,925l8862,925,8862,905,8852,905,8852,925xe" filled="true" fillcolor="#000000" stroked="false">
                <v:path arrowok="t"/>
                <v:fill type="solid"/>
              </v:shape>
            </v:group>
            <v:group style="position:absolute;left:8852;top:925;width:10;height:20" coordorigin="8852,925" coordsize="10,20">
              <v:shape style="position:absolute;left:8852;top:925;width:10;height:20" coordorigin="8852,925" coordsize="10,20" path="m8852,944l8862,944,8862,925,8852,925,8852,944xe" filled="true" fillcolor="#000000" stroked="false">
                <v:path arrowok="t"/>
                <v:fill type="solid"/>
              </v:shape>
            </v:group>
            <v:group style="position:absolute;left:8852;top:944;width:10;height:20" coordorigin="8852,944" coordsize="10,20">
              <v:shape style="position:absolute;left:8852;top:944;width:10;height:20" coordorigin="8852,944" coordsize="10,20" path="m8852,963l8862,963,8862,944,8852,944,8852,963xe" filled="true" fillcolor="#000000" stroked="false">
                <v:path arrowok="t"/>
                <v:fill type="solid"/>
              </v:shape>
            </v:group>
            <v:group style="position:absolute;left:8852;top:963;width:10;height:20" coordorigin="8852,963" coordsize="10,20">
              <v:shape style="position:absolute;left:8852;top:963;width:10;height:20" coordorigin="8852,963" coordsize="10,20" path="m8852,982l8862,982,8862,963,8852,963,8852,982xe" filled="true" fillcolor="#000000" stroked="false">
                <v:path arrowok="t"/>
                <v:fill type="solid"/>
              </v:shape>
            </v:group>
            <v:group style="position:absolute;left:8852;top:982;width:10;height:20" coordorigin="8852,982" coordsize="10,20">
              <v:shape style="position:absolute;left:8852;top:982;width:10;height:20" coordorigin="8852,982" coordsize="10,20" path="m8852,1001l8862,1001,8862,982,8852,982,8852,1001xe" filled="true" fillcolor="#000000" stroked="false">
                <v:path arrowok="t"/>
                <v:fill type="solid"/>
              </v:shape>
            </v:group>
            <v:group style="position:absolute;left:8852;top:1004;width:10;height:2" coordorigin="8852,1004" coordsize="10,2">
              <v:shape style="position:absolute;left:8852;top:1004;width:10;height:2" coordorigin="8852,1004" coordsize="10,0" path="m8852,1004l8862,1004e" filled="false" stroked="true" strokeweight=".23999pt" strokecolor="#000000">
                <v:path arrowok="t"/>
              </v:shape>
            </v:group>
            <v:group style="position:absolute;left:9572;top:694;width:10;height:20" coordorigin="9572,694" coordsize="10,20">
              <v:shape style="position:absolute;left:9572;top:694;width:10;height:20" coordorigin="9572,694" coordsize="10,20" path="m9572,713l9582,713,9582,694,9572,694,9572,713xe" filled="true" fillcolor="#000000" stroked="false">
                <v:path arrowok="t"/>
                <v:fill type="solid"/>
              </v:shape>
            </v:group>
            <v:group style="position:absolute;left:9572;top:713;width:10;height:20" coordorigin="9572,713" coordsize="10,20">
              <v:shape style="position:absolute;left:9572;top:713;width:10;height:20" coordorigin="9572,713" coordsize="10,20" path="m9572,732l9582,732,9582,713,9572,713,9572,732xe" filled="true" fillcolor="#000000" stroked="false">
                <v:path arrowok="t"/>
                <v:fill type="solid"/>
              </v:shape>
            </v:group>
            <v:group style="position:absolute;left:9572;top:732;width:10;height:20" coordorigin="9572,732" coordsize="10,20">
              <v:shape style="position:absolute;left:9572;top:732;width:10;height:20" coordorigin="9572,732" coordsize="10,20" path="m9572,751l9582,751,9582,732,9572,732,9572,751xe" filled="true" fillcolor="#000000" stroked="false">
                <v:path arrowok="t"/>
                <v:fill type="solid"/>
              </v:shape>
            </v:group>
            <v:group style="position:absolute;left:9572;top:751;width:10;height:20" coordorigin="9572,751" coordsize="10,20">
              <v:shape style="position:absolute;left:9572;top:751;width:10;height:20" coordorigin="9572,751" coordsize="10,20" path="m9572,770l9582,770,9582,751,9572,751,9572,770xe" filled="true" fillcolor="#000000" stroked="false">
                <v:path arrowok="t"/>
                <v:fill type="solid"/>
              </v:shape>
            </v:group>
            <v:group style="position:absolute;left:9572;top:771;width:10;height:20" coordorigin="9572,771" coordsize="10,20">
              <v:shape style="position:absolute;left:9572;top:771;width:10;height:20" coordorigin="9572,771" coordsize="10,20" path="m9572,790l9582,790,9582,771,9572,771,9572,790xe" filled="true" fillcolor="#000000" stroked="false">
                <v:path arrowok="t"/>
                <v:fill type="solid"/>
              </v:shape>
            </v:group>
            <v:group style="position:absolute;left:9572;top:790;width:10;height:20" coordorigin="9572,790" coordsize="10,20">
              <v:shape style="position:absolute;left:9572;top:790;width:10;height:20" coordorigin="9572,790" coordsize="10,20" path="m9572,809l9582,809,9582,790,9572,790,9572,809xe" filled="true" fillcolor="#000000" stroked="false">
                <v:path arrowok="t"/>
                <v:fill type="solid"/>
              </v:shape>
            </v:group>
            <v:group style="position:absolute;left:9572;top:809;width:10;height:20" coordorigin="9572,809" coordsize="10,20">
              <v:shape style="position:absolute;left:9572;top:809;width:10;height:20" coordorigin="9572,809" coordsize="10,20" path="m9572,829l9582,829,9582,809,9572,809,9572,829xe" filled="true" fillcolor="#000000" stroked="false">
                <v:path arrowok="t"/>
                <v:fill type="solid"/>
              </v:shape>
            </v:group>
            <v:group style="position:absolute;left:9572;top:829;width:10;height:20" coordorigin="9572,829" coordsize="10,20">
              <v:shape style="position:absolute;left:9572;top:829;width:10;height:20" coordorigin="9572,829" coordsize="10,20" path="m9572,848l9582,848,9582,829,9572,829,9572,848xe" filled="true" fillcolor="#000000" stroked="false">
                <v:path arrowok="t"/>
                <v:fill type="solid"/>
              </v:shape>
            </v:group>
            <v:group style="position:absolute;left:9572;top:848;width:10;height:20" coordorigin="9572,848" coordsize="10,20">
              <v:shape style="position:absolute;left:9572;top:848;width:10;height:20" coordorigin="9572,848" coordsize="10,20" path="m9572,867l9582,867,9582,848,9572,848,9572,867xe" filled="true" fillcolor="#000000" stroked="false">
                <v:path arrowok="t"/>
                <v:fill type="solid"/>
              </v:shape>
            </v:group>
            <v:group style="position:absolute;left:9572;top:867;width:10;height:20" coordorigin="9572,867" coordsize="10,20">
              <v:shape style="position:absolute;left:9572;top:867;width:10;height:20" coordorigin="9572,867" coordsize="10,20" path="m9572,886l9582,886,9582,867,9572,867,9572,886xe" filled="true" fillcolor="#000000" stroked="false">
                <v:path arrowok="t"/>
                <v:fill type="solid"/>
              </v:shape>
            </v:group>
            <v:group style="position:absolute;left:9572;top:886;width:10;height:20" coordorigin="9572,886" coordsize="10,20">
              <v:shape style="position:absolute;left:9572;top:886;width:10;height:20" coordorigin="9572,886" coordsize="10,20" path="m9572,905l9582,905,9582,886,9572,886,9572,905xe" filled="true" fillcolor="#000000" stroked="false">
                <v:path arrowok="t"/>
                <v:fill type="solid"/>
              </v:shape>
            </v:group>
            <v:group style="position:absolute;left:9572;top:905;width:10;height:20" coordorigin="9572,905" coordsize="10,20">
              <v:shape style="position:absolute;left:9572;top:905;width:10;height:20" coordorigin="9572,905" coordsize="10,20" path="m9572,925l9582,925,9582,905,9572,905,9572,925xe" filled="true" fillcolor="#000000" stroked="false">
                <v:path arrowok="t"/>
                <v:fill type="solid"/>
              </v:shape>
            </v:group>
            <v:group style="position:absolute;left:9572;top:925;width:10;height:20" coordorigin="9572,925" coordsize="10,20">
              <v:shape style="position:absolute;left:9572;top:925;width:10;height:20" coordorigin="9572,925" coordsize="10,20" path="m9572,944l9582,944,9582,925,9572,925,9572,944xe" filled="true" fillcolor="#000000" stroked="false">
                <v:path arrowok="t"/>
                <v:fill type="solid"/>
              </v:shape>
            </v:group>
            <v:group style="position:absolute;left:9572;top:944;width:10;height:20" coordorigin="9572,944" coordsize="10,20">
              <v:shape style="position:absolute;left:9572;top:944;width:10;height:20" coordorigin="9572,944" coordsize="10,20" path="m9572,963l9582,963,9582,944,9572,944,9572,963xe" filled="true" fillcolor="#000000" stroked="false">
                <v:path arrowok="t"/>
                <v:fill type="solid"/>
              </v:shape>
            </v:group>
            <v:group style="position:absolute;left:9572;top:963;width:10;height:20" coordorigin="9572,963" coordsize="10,20">
              <v:shape style="position:absolute;left:9572;top:963;width:10;height:20" coordorigin="9572,963" coordsize="10,20" path="m9572,982l9582,982,9582,963,9572,963,9572,982xe" filled="true" fillcolor="#000000" stroked="false">
                <v:path arrowok="t"/>
                <v:fill type="solid"/>
              </v:shape>
            </v:group>
            <v:group style="position:absolute;left:9572;top:982;width:10;height:20" coordorigin="9572,982" coordsize="10,20">
              <v:shape style="position:absolute;left:9572;top:982;width:10;height:20" coordorigin="9572,982" coordsize="10,20" path="m9572,1001l9582,1001,9582,982,9572,982,9572,1001xe" filled="true" fillcolor="#000000" stroked="false">
                <v:path arrowok="t"/>
                <v:fill type="solid"/>
              </v:shape>
            </v:group>
            <v:group style="position:absolute;left:9572;top:1004;width:10;height:2" coordorigin="9572,1004" coordsize="10,2">
              <v:shape style="position:absolute;left:9572;top:1004;width:10;height:2" coordorigin="9572,1004" coordsize="10,0" path="m9572,1004l9582,1004e" filled="false" stroked="true" strokeweight=".23999pt" strokecolor="#000000">
                <v:path arrowok="t"/>
              </v:shape>
            </v:group>
            <v:group style="position:absolute;left:11366;top:694;width:10;height:20" coordorigin="11366,694" coordsize="10,20">
              <v:shape style="position:absolute;left:11366;top:694;width:10;height:20" coordorigin="11366,694" coordsize="10,20" path="m11366,713l11375,713,11375,694,11366,694,11366,713xe" filled="true" fillcolor="#000000" stroked="false">
                <v:path arrowok="t"/>
                <v:fill type="solid"/>
              </v:shape>
            </v:group>
            <v:group style="position:absolute;left:11366;top:713;width:10;height:20" coordorigin="11366,713" coordsize="10,20">
              <v:shape style="position:absolute;left:11366;top:713;width:10;height:20" coordorigin="11366,713" coordsize="10,20" path="m11366,732l11375,732,11375,713,11366,713,11366,732xe" filled="true" fillcolor="#000000" stroked="false">
                <v:path arrowok="t"/>
                <v:fill type="solid"/>
              </v:shape>
            </v:group>
            <v:group style="position:absolute;left:11366;top:732;width:10;height:20" coordorigin="11366,732" coordsize="10,20">
              <v:shape style="position:absolute;left:11366;top:732;width:10;height:20" coordorigin="11366,732" coordsize="10,20" path="m11366,751l11375,751,11375,732,11366,732,11366,751xe" filled="true" fillcolor="#000000" stroked="false">
                <v:path arrowok="t"/>
                <v:fill type="solid"/>
              </v:shape>
            </v:group>
            <v:group style="position:absolute;left:11366;top:751;width:10;height:20" coordorigin="11366,751" coordsize="10,20">
              <v:shape style="position:absolute;left:11366;top:751;width:10;height:20" coordorigin="11366,751" coordsize="10,20" path="m11366,770l11375,770,11375,751,11366,751,11366,770xe" filled="true" fillcolor="#000000" stroked="false">
                <v:path arrowok="t"/>
                <v:fill type="solid"/>
              </v:shape>
            </v:group>
            <v:group style="position:absolute;left:11366;top:771;width:10;height:20" coordorigin="11366,771" coordsize="10,20">
              <v:shape style="position:absolute;left:11366;top:771;width:10;height:20" coordorigin="11366,771" coordsize="10,20" path="m11366,790l11375,790,11375,771,11366,771,11366,790xe" filled="true" fillcolor="#000000" stroked="false">
                <v:path arrowok="t"/>
                <v:fill type="solid"/>
              </v:shape>
            </v:group>
            <v:group style="position:absolute;left:11366;top:790;width:10;height:20" coordorigin="11366,790" coordsize="10,20">
              <v:shape style="position:absolute;left:11366;top:790;width:10;height:20" coordorigin="11366,790" coordsize="10,20" path="m11366,809l11375,809,11375,790,11366,790,11366,809xe" filled="true" fillcolor="#000000" stroked="false">
                <v:path arrowok="t"/>
                <v:fill type="solid"/>
              </v:shape>
            </v:group>
            <v:group style="position:absolute;left:11366;top:809;width:10;height:20" coordorigin="11366,809" coordsize="10,20">
              <v:shape style="position:absolute;left:11366;top:809;width:10;height:20" coordorigin="11366,809" coordsize="10,20" path="m11366,829l11375,829,11375,809,11366,809,11366,829xe" filled="true" fillcolor="#000000" stroked="false">
                <v:path arrowok="t"/>
                <v:fill type="solid"/>
              </v:shape>
            </v:group>
            <v:group style="position:absolute;left:11366;top:829;width:10;height:20" coordorigin="11366,829" coordsize="10,20">
              <v:shape style="position:absolute;left:11366;top:829;width:10;height:20" coordorigin="11366,829" coordsize="10,20" path="m11366,848l11375,848,11375,829,11366,829,11366,848xe" filled="true" fillcolor="#000000" stroked="false">
                <v:path arrowok="t"/>
                <v:fill type="solid"/>
              </v:shape>
            </v:group>
            <v:group style="position:absolute;left:11366;top:848;width:10;height:20" coordorigin="11366,848" coordsize="10,20">
              <v:shape style="position:absolute;left:11366;top:848;width:10;height:20" coordorigin="11366,848" coordsize="10,20" path="m11366,867l11375,867,11375,848,11366,848,11366,867xe" filled="true" fillcolor="#000000" stroked="false">
                <v:path arrowok="t"/>
                <v:fill type="solid"/>
              </v:shape>
            </v:group>
            <v:group style="position:absolute;left:11366;top:867;width:10;height:20" coordorigin="11366,867" coordsize="10,20">
              <v:shape style="position:absolute;left:11366;top:867;width:10;height:20" coordorigin="11366,867" coordsize="10,20" path="m11366,886l11375,886,11375,867,11366,867,11366,886xe" filled="true" fillcolor="#000000" stroked="false">
                <v:path arrowok="t"/>
                <v:fill type="solid"/>
              </v:shape>
            </v:group>
            <v:group style="position:absolute;left:11366;top:886;width:10;height:20" coordorigin="11366,886" coordsize="10,20">
              <v:shape style="position:absolute;left:11366;top:886;width:10;height:20" coordorigin="11366,886" coordsize="10,20" path="m11366,905l11375,905,11375,886,11366,886,11366,905xe" filled="true" fillcolor="#000000" stroked="false">
                <v:path arrowok="t"/>
                <v:fill type="solid"/>
              </v:shape>
            </v:group>
            <v:group style="position:absolute;left:11366;top:905;width:10;height:20" coordorigin="11366,905" coordsize="10,20">
              <v:shape style="position:absolute;left:11366;top:905;width:10;height:20" coordorigin="11366,905" coordsize="10,20" path="m11366,925l11375,925,11375,905,11366,905,11366,925xe" filled="true" fillcolor="#000000" stroked="false">
                <v:path arrowok="t"/>
                <v:fill type="solid"/>
              </v:shape>
            </v:group>
            <v:group style="position:absolute;left:11366;top:925;width:10;height:20" coordorigin="11366,925" coordsize="10,20">
              <v:shape style="position:absolute;left:11366;top:925;width:10;height:20" coordorigin="11366,925" coordsize="10,20" path="m11366,944l11375,944,11375,925,11366,925,11366,944xe" filled="true" fillcolor="#000000" stroked="false">
                <v:path arrowok="t"/>
                <v:fill type="solid"/>
              </v:shape>
            </v:group>
            <v:group style="position:absolute;left:11366;top:944;width:10;height:20" coordorigin="11366,944" coordsize="10,20">
              <v:shape style="position:absolute;left:11366;top:944;width:10;height:20" coordorigin="11366,944" coordsize="10,20" path="m11366,963l11375,963,11375,944,11366,944,11366,963xe" filled="true" fillcolor="#000000" stroked="false">
                <v:path arrowok="t"/>
                <v:fill type="solid"/>
              </v:shape>
            </v:group>
            <v:group style="position:absolute;left:11366;top:963;width:10;height:20" coordorigin="11366,963" coordsize="10,20">
              <v:shape style="position:absolute;left:11366;top:963;width:10;height:20" coordorigin="11366,963" coordsize="10,20" path="m11366,982l11375,982,11375,963,11366,963,11366,982xe" filled="true" fillcolor="#000000" stroked="false">
                <v:path arrowok="t"/>
                <v:fill type="solid"/>
              </v:shape>
            </v:group>
            <v:group style="position:absolute;left:11366;top:982;width:10;height:20" coordorigin="11366,982" coordsize="10,20">
              <v:shape style="position:absolute;left:11366;top:982;width:10;height:20" coordorigin="11366,982" coordsize="10,20" path="m11366,1001l11375,1001,11375,982,11366,982,11366,1001xe" filled="true" fillcolor="#000000" stroked="false">
                <v:path arrowok="t"/>
                <v:fill type="solid"/>
              </v:shape>
            </v:group>
            <v:group style="position:absolute;left:11366;top:1004;width:10;height:2" coordorigin="11366,1004" coordsize="10,2">
              <v:shape style="position:absolute;left:11366;top:1004;width:10;height:2" coordorigin="11366,1004" coordsize="10,0" path="m11366,1004l11375,1004e" filled="false" stroked="true" strokeweight=".23999pt" strokecolor="#000000">
                <v:path arrowok="t"/>
              </v:shape>
              <v:shape style="position:absolute;left:29;top:905;width:3133;height:110" type="#_x0000_t75" stroked="false">
                <v:imagedata r:id="rId500" o:title=""/>
              </v:shape>
              <v:shape style="position:absolute;left:3137;top:1001;width:1999;height:14" type="#_x0000_t75" stroked="false">
                <v:imagedata r:id="rId506" o:title=""/>
              </v:shape>
              <v:shape style="position:absolute;left:5122;top:1001;width:1858;height:14" type="#_x0000_t75" stroked="false">
                <v:imagedata r:id="rId507" o:title=""/>
              </v:shape>
              <v:shape style="position:absolute;left:6966;top:1001;width:737;height:14" type="#_x0000_t75" stroked="false">
                <v:imagedata r:id="rId503" o:title=""/>
              </v:shape>
              <v:shape style="position:absolute;left:7688;top:1006;width:1884;height:10" type="#_x0000_t75" stroked="false">
                <v:imagedata r:id="rId504" o:title=""/>
              </v:shape>
              <v:shape style="position:absolute;left:9567;top:1006;width:3502;height:10" type="#_x0000_t75" stroked="false">
                <v:imagedata r:id="rId505" o:title=""/>
              </v:shape>
            </v:group>
            <v:group style="position:absolute;left:3142;top:1016;width:10;height:20" coordorigin="3142,1016" coordsize="10,20">
              <v:shape style="position:absolute;left:3142;top:1016;width:10;height:20" coordorigin="3142,1016" coordsize="10,20" path="m3142,1035l3152,1035,3152,1016,3142,1016,3142,1035xe" filled="true" fillcolor="#000000" stroked="false">
                <v:path arrowok="t"/>
                <v:fill type="solid"/>
              </v:shape>
            </v:group>
            <v:group style="position:absolute;left:3142;top:1035;width:10;height:20" coordorigin="3142,1035" coordsize="10,20">
              <v:shape style="position:absolute;left:3142;top:1035;width:10;height:20" coordorigin="3142,1035" coordsize="10,20" path="m3142,1054l3152,1054,3152,1035,3142,1035,3142,1054xe" filled="true" fillcolor="#000000" stroked="false">
                <v:path arrowok="t"/>
                <v:fill type="solid"/>
              </v:shape>
            </v:group>
            <v:group style="position:absolute;left:3142;top:1054;width:10;height:20" coordorigin="3142,1054" coordsize="10,20">
              <v:shape style="position:absolute;left:3142;top:1054;width:10;height:20" coordorigin="3142,1054" coordsize="10,20" path="m3142,1073l3152,1073,3152,1054,3142,1054,3142,1073xe" filled="true" fillcolor="#000000" stroked="false">
                <v:path arrowok="t"/>
                <v:fill type="solid"/>
              </v:shape>
            </v:group>
            <v:group style="position:absolute;left:3142;top:1073;width:10;height:20" coordorigin="3142,1073" coordsize="10,20">
              <v:shape style="position:absolute;left:3142;top:1073;width:10;height:20" coordorigin="3142,1073" coordsize="10,20" path="m3142,1093l3152,1093,3152,1073,3142,1073,3142,1093xe" filled="true" fillcolor="#000000" stroked="false">
                <v:path arrowok="t"/>
                <v:fill type="solid"/>
              </v:shape>
            </v:group>
            <v:group style="position:absolute;left:3142;top:1093;width:10;height:20" coordorigin="3142,1093" coordsize="10,20">
              <v:shape style="position:absolute;left:3142;top:1093;width:10;height:20" coordorigin="3142,1093" coordsize="10,20" path="m3142,1112l3152,1112,3152,1093,3142,1093,3142,1112xe" filled="true" fillcolor="#000000" stroked="false">
                <v:path arrowok="t"/>
                <v:fill type="solid"/>
              </v:shape>
            </v:group>
            <v:group style="position:absolute;left:3142;top:1112;width:10;height:20" coordorigin="3142,1112" coordsize="10,20">
              <v:shape style="position:absolute;left:3142;top:1112;width:10;height:20" coordorigin="3142,1112" coordsize="10,20" path="m3142,1131l3152,1131,3152,1112,3142,1112,3142,1131xe" filled="true" fillcolor="#000000" stroked="false">
                <v:path arrowok="t"/>
                <v:fill type="solid"/>
              </v:shape>
            </v:group>
            <v:group style="position:absolute;left:3142;top:1131;width:10;height:20" coordorigin="3142,1131" coordsize="10,20">
              <v:shape style="position:absolute;left:3142;top:1131;width:10;height:20" coordorigin="3142,1131" coordsize="10,20" path="m3142,1150l3152,1150,3152,1131,3142,1131,3142,1150xe" filled="true" fillcolor="#000000" stroked="false">
                <v:path arrowok="t"/>
                <v:fill type="solid"/>
              </v:shape>
            </v:group>
            <v:group style="position:absolute;left:3142;top:1150;width:10;height:20" coordorigin="3142,1150" coordsize="10,20">
              <v:shape style="position:absolute;left:3142;top:1150;width:10;height:20" coordorigin="3142,1150" coordsize="10,20" path="m3142,1169l3152,1169,3152,1150,3142,1150,3142,1169xe" filled="true" fillcolor="#000000" stroked="false">
                <v:path arrowok="t"/>
                <v:fill type="solid"/>
              </v:shape>
            </v:group>
            <v:group style="position:absolute;left:3142;top:1169;width:10;height:20" coordorigin="3142,1169" coordsize="10,20">
              <v:shape style="position:absolute;left:3142;top:1169;width:10;height:20" coordorigin="3142,1169" coordsize="10,20" path="m3142,1189l3152,1189,3152,1169,3142,1169,3142,1189xe" filled="true" fillcolor="#000000" stroked="false">
                <v:path arrowok="t"/>
                <v:fill type="solid"/>
              </v:shape>
            </v:group>
            <v:group style="position:absolute;left:3142;top:1189;width:10;height:20" coordorigin="3142,1189" coordsize="10,20">
              <v:shape style="position:absolute;left:3142;top:1189;width:10;height:20" coordorigin="3142,1189" coordsize="10,20" path="m3142,1208l3152,1208,3152,1189,3142,1189,3142,1208xe" filled="true" fillcolor="#000000" stroked="false">
                <v:path arrowok="t"/>
                <v:fill type="solid"/>
              </v:shape>
            </v:group>
            <v:group style="position:absolute;left:3142;top:1208;width:10;height:20" coordorigin="3142,1208" coordsize="10,20">
              <v:shape style="position:absolute;left:3142;top:1208;width:10;height:20" coordorigin="3142,1208" coordsize="10,20" path="m3142,1227l3152,1227,3152,1208,3142,1208,3142,1227xe" filled="true" fillcolor="#000000" stroked="false">
                <v:path arrowok="t"/>
                <v:fill type="solid"/>
              </v:shape>
            </v:group>
            <v:group style="position:absolute;left:3142;top:1227;width:10;height:20" coordorigin="3142,1227" coordsize="10,20">
              <v:shape style="position:absolute;left:3142;top:1227;width:10;height:20" coordorigin="3142,1227" coordsize="10,20" path="m3142,1246l3152,1246,3152,1227,3142,1227,3142,1246xe" filled="true" fillcolor="#000000" stroked="false">
                <v:path arrowok="t"/>
                <v:fill type="solid"/>
              </v:shape>
            </v:group>
            <v:group style="position:absolute;left:3142;top:1246;width:10;height:20" coordorigin="3142,1246" coordsize="10,20">
              <v:shape style="position:absolute;left:3142;top:1246;width:10;height:20" coordorigin="3142,1246" coordsize="10,20" path="m3142,1265l3152,1265,3152,1246,3142,1246,3142,1265xe" filled="true" fillcolor="#000000" stroked="false">
                <v:path arrowok="t"/>
                <v:fill type="solid"/>
              </v:shape>
            </v:group>
            <v:group style="position:absolute;left:3142;top:1265;width:10;height:20" coordorigin="3142,1265" coordsize="10,20">
              <v:shape style="position:absolute;left:3142;top:1265;width:10;height:20" coordorigin="3142,1265" coordsize="10,20" path="m3142,1285l3152,1285,3152,1265,3142,1265,3142,1285xe" filled="true" fillcolor="#000000" stroked="false">
                <v:path arrowok="t"/>
                <v:fill type="solid"/>
              </v:shape>
            </v:group>
            <v:group style="position:absolute;left:3142;top:1285;width:10;height:20" coordorigin="3142,1285" coordsize="10,20">
              <v:shape style="position:absolute;left:3142;top:1285;width:10;height:20" coordorigin="3142,1285" coordsize="10,20" path="m3142,1304l3152,1304,3152,1285,3142,1285,3142,1304xe" filled="true" fillcolor="#000000" stroked="false">
                <v:path arrowok="t"/>
                <v:fill type="solid"/>
              </v:shape>
            </v:group>
            <v:group style="position:absolute;left:3142;top:1304;width:10;height:20" coordorigin="3142,1304" coordsize="10,20">
              <v:shape style="position:absolute;left:3142;top:1304;width:10;height:20" coordorigin="3142,1304" coordsize="10,20" path="m3142,1323l3152,1323,3152,1304,3142,1304,3142,1323xe" filled="true" fillcolor="#000000" stroked="false">
                <v:path arrowok="t"/>
                <v:fill type="solid"/>
              </v:shape>
            </v:group>
            <v:group style="position:absolute;left:3142;top:1325;width:10;height:2" coordorigin="3142,1325" coordsize="10,2">
              <v:shape style="position:absolute;left:3142;top:1325;width:10;height:2" coordorigin="3142,1325" coordsize="10,0" path="m3142,1325l3152,1325e" filled="false" stroked="true" strokeweight=".24002pt" strokecolor="#000000">
                <v:path arrowok="t"/>
              </v:shape>
            </v:group>
            <v:group style="position:absolute;left:5127;top:1016;width:10;height:20" coordorigin="5127,1016" coordsize="10,20">
              <v:shape style="position:absolute;left:5127;top:1016;width:10;height:20" coordorigin="5127,1016" coordsize="10,20" path="m5127,1035l5137,1035,5137,1016,5127,1016,5127,1035xe" filled="true" fillcolor="#000000" stroked="false">
                <v:path arrowok="t"/>
                <v:fill type="solid"/>
              </v:shape>
            </v:group>
            <v:group style="position:absolute;left:5127;top:1035;width:10;height:20" coordorigin="5127,1035" coordsize="10,20">
              <v:shape style="position:absolute;left:5127;top:1035;width:10;height:20" coordorigin="5127,1035" coordsize="10,20" path="m5127,1054l5137,1054,5137,1035,5127,1035,5127,1054xe" filled="true" fillcolor="#000000" stroked="false">
                <v:path arrowok="t"/>
                <v:fill type="solid"/>
              </v:shape>
            </v:group>
            <v:group style="position:absolute;left:5127;top:1054;width:10;height:20" coordorigin="5127,1054" coordsize="10,20">
              <v:shape style="position:absolute;left:5127;top:1054;width:10;height:20" coordorigin="5127,1054" coordsize="10,20" path="m5127,1073l5137,1073,5137,1054,5127,1054,5127,1073xe" filled="true" fillcolor="#000000" stroked="false">
                <v:path arrowok="t"/>
                <v:fill type="solid"/>
              </v:shape>
            </v:group>
            <v:group style="position:absolute;left:5127;top:1073;width:10;height:20" coordorigin="5127,1073" coordsize="10,20">
              <v:shape style="position:absolute;left:5127;top:1073;width:10;height:20" coordorigin="5127,1073" coordsize="10,20" path="m5127,1093l5137,1093,5137,1073,5127,1073,5127,1093xe" filled="true" fillcolor="#000000" stroked="false">
                <v:path arrowok="t"/>
                <v:fill type="solid"/>
              </v:shape>
            </v:group>
            <v:group style="position:absolute;left:5127;top:1093;width:10;height:20" coordorigin="5127,1093" coordsize="10,20">
              <v:shape style="position:absolute;left:5127;top:1093;width:10;height:20" coordorigin="5127,1093" coordsize="10,20" path="m5127,1112l5137,1112,5137,1093,5127,1093,5127,1112xe" filled="true" fillcolor="#000000" stroked="false">
                <v:path arrowok="t"/>
                <v:fill type="solid"/>
              </v:shape>
            </v:group>
            <v:group style="position:absolute;left:5127;top:1112;width:10;height:20" coordorigin="5127,1112" coordsize="10,20">
              <v:shape style="position:absolute;left:5127;top:1112;width:10;height:20" coordorigin="5127,1112" coordsize="10,20" path="m5127,1131l5137,1131,5137,1112,5127,1112,5127,1131xe" filled="true" fillcolor="#000000" stroked="false">
                <v:path arrowok="t"/>
                <v:fill type="solid"/>
              </v:shape>
            </v:group>
            <v:group style="position:absolute;left:5127;top:1131;width:10;height:20" coordorigin="5127,1131" coordsize="10,20">
              <v:shape style="position:absolute;left:5127;top:1131;width:10;height:20" coordorigin="5127,1131" coordsize="10,20" path="m5127,1150l5137,1150,5137,1131,5127,1131,5127,1150xe" filled="true" fillcolor="#000000" stroked="false">
                <v:path arrowok="t"/>
                <v:fill type="solid"/>
              </v:shape>
            </v:group>
            <v:group style="position:absolute;left:5127;top:1150;width:10;height:20" coordorigin="5127,1150" coordsize="10,20">
              <v:shape style="position:absolute;left:5127;top:1150;width:10;height:20" coordorigin="5127,1150" coordsize="10,20" path="m5127,1169l5137,1169,5137,1150,5127,1150,5127,1169xe" filled="true" fillcolor="#000000" stroked="false">
                <v:path arrowok="t"/>
                <v:fill type="solid"/>
              </v:shape>
            </v:group>
            <v:group style="position:absolute;left:5127;top:1169;width:10;height:20" coordorigin="5127,1169" coordsize="10,20">
              <v:shape style="position:absolute;left:5127;top:1169;width:10;height:20" coordorigin="5127,1169" coordsize="10,20" path="m5127,1189l5137,1189,5137,1169,5127,1169,5127,1189xe" filled="true" fillcolor="#000000" stroked="false">
                <v:path arrowok="t"/>
                <v:fill type="solid"/>
              </v:shape>
            </v:group>
            <v:group style="position:absolute;left:5127;top:1189;width:10;height:20" coordorigin="5127,1189" coordsize="10,20">
              <v:shape style="position:absolute;left:5127;top:1189;width:10;height:20" coordorigin="5127,1189" coordsize="10,20" path="m5127,1208l5137,1208,5137,1189,5127,1189,5127,1208xe" filled="true" fillcolor="#000000" stroked="false">
                <v:path arrowok="t"/>
                <v:fill type="solid"/>
              </v:shape>
            </v:group>
            <v:group style="position:absolute;left:5127;top:1208;width:10;height:20" coordorigin="5127,1208" coordsize="10,20">
              <v:shape style="position:absolute;left:5127;top:1208;width:10;height:20" coordorigin="5127,1208" coordsize="10,20" path="m5127,1227l5137,1227,5137,1208,5127,1208,5127,1227xe" filled="true" fillcolor="#000000" stroked="false">
                <v:path arrowok="t"/>
                <v:fill type="solid"/>
              </v:shape>
            </v:group>
            <v:group style="position:absolute;left:5127;top:1227;width:10;height:20" coordorigin="5127,1227" coordsize="10,20">
              <v:shape style="position:absolute;left:5127;top:1227;width:10;height:20" coordorigin="5127,1227" coordsize="10,20" path="m5127,1246l5137,1246,5137,1227,5127,1227,5127,1246xe" filled="true" fillcolor="#000000" stroked="false">
                <v:path arrowok="t"/>
                <v:fill type="solid"/>
              </v:shape>
            </v:group>
            <v:group style="position:absolute;left:5127;top:1246;width:10;height:20" coordorigin="5127,1246" coordsize="10,20">
              <v:shape style="position:absolute;left:5127;top:1246;width:10;height:20" coordorigin="5127,1246" coordsize="10,20" path="m5127,1265l5137,1265,5137,1246,5127,1246,5127,1265xe" filled="true" fillcolor="#000000" stroked="false">
                <v:path arrowok="t"/>
                <v:fill type="solid"/>
              </v:shape>
            </v:group>
            <v:group style="position:absolute;left:5127;top:1265;width:10;height:20" coordorigin="5127,1265" coordsize="10,20">
              <v:shape style="position:absolute;left:5127;top:1265;width:10;height:20" coordorigin="5127,1265" coordsize="10,20" path="m5127,1285l5137,1285,5137,1265,5127,1265,5127,1285xe" filled="true" fillcolor="#000000" stroked="false">
                <v:path arrowok="t"/>
                <v:fill type="solid"/>
              </v:shape>
            </v:group>
            <v:group style="position:absolute;left:5127;top:1285;width:10;height:20" coordorigin="5127,1285" coordsize="10,20">
              <v:shape style="position:absolute;left:5127;top:1285;width:10;height:20" coordorigin="5127,1285" coordsize="10,20" path="m5127,1304l5137,1304,5137,1285,5127,1285,5127,1304xe" filled="true" fillcolor="#000000" stroked="false">
                <v:path arrowok="t"/>
                <v:fill type="solid"/>
              </v:shape>
            </v:group>
            <v:group style="position:absolute;left:5127;top:1304;width:10;height:20" coordorigin="5127,1304" coordsize="10,20">
              <v:shape style="position:absolute;left:5127;top:1304;width:10;height:20" coordorigin="5127,1304" coordsize="10,20" path="m5127,1323l5137,1323,5137,1304,5127,1304,5127,1323xe" filled="true" fillcolor="#000000" stroked="false">
                <v:path arrowok="t"/>
                <v:fill type="solid"/>
              </v:shape>
            </v:group>
            <v:group style="position:absolute;left:5127;top:1325;width:10;height:2" coordorigin="5127,1325" coordsize="10,2">
              <v:shape style="position:absolute;left:5127;top:1325;width:10;height:2" coordorigin="5127,1325" coordsize="10,0" path="m5127,1325l5137,1325e" filled="false" stroked="true" strokeweight=".24002pt" strokecolor="#000000">
                <v:path arrowok="t"/>
              </v:shape>
            </v:group>
            <v:group style="position:absolute;left:6971;top:1016;width:10;height:20" coordorigin="6971,1016" coordsize="10,20">
              <v:shape style="position:absolute;left:6971;top:1016;width:10;height:20" coordorigin="6971,1016" coordsize="10,20" path="m6971,1035l6980,1035,6980,1016,6971,1016,6971,1035xe" filled="true" fillcolor="#000000" stroked="false">
                <v:path arrowok="t"/>
                <v:fill type="solid"/>
              </v:shape>
            </v:group>
            <v:group style="position:absolute;left:6971;top:1035;width:10;height:20" coordorigin="6971,1035" coordsize="10,20">
              <v:shape style="position:absolute;left:6971;top:1035;width:10;height:20" coordorigin="6971,1035" coordsize="10,20" path="m6971,1054l6980,1054,6980,1035,6971,1035,6971,1054xe" filled="true" fillcolor="#000000" stroked="false">
                <v:path arrowok="t"/>
                <v:fill type="solid"/>
              </v:shape>
            </v:group>
            <v:group style="position:absolute;left:6971;top:1054;width:10;height:20" coordorigin="6971,1054" coordsize="10,20">
              <v:shape style="position:absolute;left:6971;top:1054;width:10;height:20" coordorigin="6971,1054" coordsize="10,20" path="m6971,1073l6980,1073,6980,1054,6971,1054,6971,1073xe" filled="true" fillcolor="#000000" stroked="false">
                <v:path arrowok="t"/>
                <v:fill type="solid"/>
              </v:shape>
            </v:group>
            <v:group style="position:absolute;left:6971;top:1073;width:10;height:20" coordorigin="6971,1073" coordsize="10,20">
              <v:shape style="position:absolute;left:6971;top:1073;width:10;height:20" coordorigin="6971,1073" coordsize="10,20" path="m6971,1093l6980,1093,6980,1073,6971,1073,6971,1093xe" filled="true" fillcolor="#000000" stroked="false">
                <v:path arrowok="t"/>
                <v:fill type="solid"/>
              </v:shape>
            </v:group>
            <v:group style="position:absolute;left:6971;top:1093;width:10;height:20" coordorigin="6971,1093" coordsize="10,20">
              <v:shape style="position:absolute;left:6971;top:1093;width:10;height:20" coordorigin="6971,1093" coordsize="10,20" path="m6971,1112l6980,1112,6980,1093,6971,1093,6971,1112xe" filled="true" fillcolor="#000000" stroked="false">
                <v:path arrowok="t"/>
                <v:fill type="solid"/>
              </v:shape>
            </v:group>
            <v:group style="position:absolute;left:6971;top:1112;width:10;height:20" coordorigin="6971,1112" coordsize="10,20">
              <v:shape style="position:absolute;left:6971;top:1112;width:10;height:20" coordorigin="6971,1112" coordsize="10,20" path="m6971,1131l6980,1131,6980,1112,6971,1112,6971,1131xe" filled="true" fillcolor="#000000" stroked="false">
                <v:path arrowok="t"/>
                <v:fill type="solid"/>
              </v:shape>
            </v:group>
            <v:group style="position:absolute;left:6971;top:1131;width:10;height:20" coordorigin="6971,1131" coordsize="10,20">
              <v:shape style="position:absolute;left:6971;top:1131;width:10;height:20" coordorigin="6971,1131" coordsize="10,20" path="m6971,1150l6980,1150,6980,1131,6971,1131,6971,1150xe" filled="true" fillcolor="#000000" stroked="false">
                <v:path arrowok="t"/>
                <v:fill type="solid"/>
              </v:shape>
            </v:group>
            <v:group style="position:absolute;left:6971;top:1150;width:10;height:20" coordorigin="6971,1150" coordsize="10,20">
              <v:shape style="position:absolute;left:6971;top:1150;width:10;height:20" coordorigin="6971,1150" coordsize="10,20" path="m6971,1169l6980,1169,6980,1150,6971,1150,6971,1169xe" filled="true" fillcolor="#000000" stroked="false">
                <v:path arrowok="t"/>
                <v:fill type="solid"/>
              </v:shape>
            </v:group>
            <v:group style="position:absolute;left:6971;top:1169;width:10;height:20" coordorigin="6971,1169" coordsize="10,20">
              <v:shape style="position:absolute;left:6971;top:1169;width:10;height:20" coordorigin="6971,1169" coordsize="10,20" path="m6971,1189l6980,1189,6980,1169,6971,1169,6971,1189xe" filled="true" fillcolor="#000000" stroked="false">
                <v:path arrowok="t"/>
                <v:fill type="solid"/>
              </v:shape>
            </v:group>
            <v:group style="position:absolute;left:6971;top:1189;width:10;height:20" coordorigin="6971,1189" coordsize="10,20">
              <v:shape style="position:absolute;left:6971;top:1189;width:10;height:20" coordorigin="6971,1189" coordsize="10,20" path="m6971,1208l6980,1208,6980,1189,6971,1189,6971,1208xe" filled="true" fillcolor="#000000" stroked="false">
                <v:path arrowok="t"/>
                <v:fill type="solid"/>
              </v:shape>
            </v:group>
            <v:group style="position:absolute;left:6971;top:1208;width:10;height:20" coordorigin="6971,1208" coordsize="10,20">
              <v:shape style="position:absolute;left:6971;top:1208;width:10;height:20" coordorigin="6971,1208" coordsize="10,20" path="m6971,1227l6980,1227,6980,1208,6971,1208,6971,1227xe" filled="true" fillcolor="#000000" stroked="false">
                <v:path arrowok="t"/>
                <v:fill type="solid"/>
              </v:shape>
            </v:group>
            <v:group style="position:absolute;left:6971;top:1227;width:10;height:20" coordorigin="6971,1227" coordsize="10,20">
              <v:shape style="position:absolute;left:6971;top:1227;width:10;height:20" coordorigin="6971,1227" coordsize="10,20" path="m6971,1246l6980,1246,6980,1227,6971,1227,6971,1246xe" filled="true" fillcolor="#000000" stroked="false">
                <v:path arrowok="t"/>
                <v:fill type="solid"/>
              </v:shape>
            </v:group>
            <v:group style="position:absolute;left:6971;top:1246;width:10;height:20" coordorigin="6971,1246" coordsize="10,20">
              <v:shape style="position:absolute;left:6971;top:1246;width:10;height:20" coordorigin="6971,1246" coordsize="10,20" path="m6971,1265l6980,1265,6980,1246,6971,1246,6971,1265xe" filled="true" fillcolor="#000000" stroked="false">
                <v:path arrowok="t"/>
                <v:fill type="solid"/>
              </v:shape>
            </v:group>
            <v:group style="position:absolute;left:6971;top:1265;width:10;height:20" coordorigin="6971,1265" coordsize="10,20">
              <v:shape style="position:absolute;left:6971;top:1265;width:10;height:20" coordorigin="6971,1265" coordsize="10,20" path="m6971,1285l6980,1285,6980,1265,6971,1265,6971,1285xe" filled="true" fillcolor="#000000" stroked="false">
                <v:path arrowok="t"/>
                <v:fill type="solid"/>
              </v:shape>
            </v:group>
            <v:group style="position:absolute;left:6971;top:1285;width:10;height:20" coordorigin="6971,1285" coordsize="10,20">
              <v:shape style="position:absolute;left:6971;top:1285;width:10;height:20" coordorigin="6971,1285" coordsize="10,20" path="m6971,1304l6980,1304,6980,1285,6971,1285,6971,1304xe" filled="true" fillcolor="#000000" stroked="false">
                <v:path arrowok="t"/>
                <v:fill type="solid"/>
              </v:shape>
            </v:group>
            <v:group style="position:absolute;left:6971;top:1304;width:10;height:20" coordorigin="6971,1304" coordsize="10,20">
              <v:shape style="position:absolute;left:6971;top:1304;width:10;height:20" coordorigin="6971,1304" coordsize="10,20" path="m6971,1323l6980,1323,6980,1304,6971,1304,6971,1323xe" filled="true" fillcolor="#000000" stroked="false">
                <v:path arrowok="t"/>
                <v:fill type="solid"/>
              </v:shape>
            </v:group>
            <v:group style="position:absolute;left:6971;top:1325;width:10;height:2" coordorigin="6971,1325" coordsize="10,2">
              <v:shape style="position:absolute;left:6971;top:1325;width:10;height:2" coordorigin="6971,1325" coordsize="10,0" path="m6971,1325l6980,1325e" filled="false" stroked="true" strokeweight=".24002pt" strokecolor="#000000">
                <v:path arrowok="t"/>
              </v:shape>
            </v:group>
            <v:group style="position:absolute;left:7693;top:1016;width:10;height:20" coordorigin="7693,1016" coordsize="10,20">
              <v:shape style="position:absolute;left:7693;top:1016;width:10;height:20" coordorigin="7693,1016" coordsize="10,20" path="m7693,1035l7703,1035,7703,1016,7693,1016,7693,1035xe" filled="true" fillcolor="#000000" stroked="false">
                <v:path arrowok="t"/>
                <v:fill type="solid"/>
              </v:shape>
            </v:group>
            <v:group style="position:absolute;left:7693;top:1035;width:10;height:20" coordorigin="7693,1035" coordsize="10,20">
              <v:shape style="position:absolute;left:7693;top:1035;width:10;height:20" coordorigin="7693,1035" coordsize="10,20" path="m7693,1054l7703,1054,7703,1035,7693,1035,7693,1054xe" filled="true" fillcolor="#000000" stroked="false">
                <v:path arrowok="t"/>
                <v:fill type="solid"/>
              </v:shape>
            </v:group>
            <v:group style="position:absolute;left:7693;top:1054;width:10;height:20" coordorigin="7693,1054" coordsize="10,20">
              <v:shape style="position:absolute;left:7693;top:1054;width:10;height:20" coordorigin="7693,1054" coordsize="10,20" path="m7693,1073l7703,1073,7703,1054,7693,1054,7693,1073xe" filled="true" fillcolor="#000000" stroked="false">
                <v:path arrowok="t"/>
                <v:fill type="solid"/>
              </v:shape>
            </v:group>
            <v:group style="position:absolute;left:7693;top:1073;width:10;height:20" coordorigin="7693,1073" coordsize="10,20">
              <v:shape style="position:absolute;left:7693;top:1073;width:10;height:20" coordorigin="7693,1073" coordsize="10,20" path="m7693,1093l7703,1093,7703,1073,7693,1073,7693,1093xe" filled="true" fillcolor="#000000" stroked="false">
                <v:path arrowok="t"/>
                <v:fill type="solid"/>
              </v:shape>
            </v:group>
            <v:group style="position:absolute;left:7693;top:1093;width:10;height:20" coordorigin="7693,1093" coordsize="10,20">
              <v:shape style="position:absolute;left:7693;top:1093;width:10;height:20" coordorigin="7693,1093" coordsize="10,20" path="m7693,1112l7703,1112,7703,1093,7693,1093,7693,1112xe" filled="true" fillcolor="#000000" stroked="false">
                <v:path arrowok="t"/>
                <v:fill type="solid"/>
              </v:shape>
            </v:group>
            <v:group style="position:absolute;left:7693;top:1112;width:10;height:20" coordorigin="7693,1112" coordsize="10,20">
              <v:shape style="position:absolute;left:7693;top:1112;width:10;height:20" coordorigin="7693,1112" coordsize="10,20" path="m7693,1131l7703,1131,7703,1112,7693,1112,7693,1131xe" filled="true" fillcolor="#000000" stroked="false">
                <v:path arrowok="t"/>
                <v:fill type="solid"/>
              </v:shape>
            </v:group>
            <v:group style="position:absolute;left:7693;top:1131;width:10;height:20" coordorigin="7693,1131" coordsize="10,20">
              <v:shape style="position:absolute;left:7693;top:1131;width:10;height:20" coordorigin="7693,1131" coordsize="10,20" path="m7693,1150l7703,1150,7703,1131,7693,1131,7693,1150xe" filled="true" fillcolor="#000000" stroked="false">
                <v:path arrowok="t"/>
                <v:fill type="solid"/>
              </v:shape>
            </v:group>
            <v:group style="position:absolute;left:7693;top:1150;width:10;height:20" coordorigin="7693,1150" coordsize="10,20">
              <v:shape style="position:absolute;left:7693;top:1150;width:10;height:20" coordorigin="7693,1150" coordsize="10,20" path="m7693,1169l7703,1169,7703,1150,7693,1150,7693,1169xe" filled="true" fillcolor="#000000" stroked="false">
                <v:path arrowok="t"/>
                <v:fill type="solid"/>
              </v:shape>
            </v:group>
            <v:group style="position:absolute;left:7693;top:1169;width:10;height:20" coordorigin="7693,1169" coordsize="10,20">
              <v:shape style="position:absolute;left:7693;top:1169;width:10;height:20" coordorigin="7693,1169" coordsize="10,20" path="m7693,1189l7703,1189,7703,1169,7693,1169,7693,1189xe" filled="true" fillcolor="#000000" stroked="false">
                <v:path arrowok="t"/>
                <v:fill type="solid"/>
              </v:shape>
            </v:group>
            <v:group style="position:absolute;left:7693;top:1189;width:10;height:20" coordorigin="7693,1189" coordsize="10,20">
              <v:shape style="position:absolute;left:7693;top:1189;width:10;height:20" coordorigin="7693,1189" coordsize="10,20" path="m7693,1208l7703,1208,7703,1189,7693,1189,7693,1208xe" filled="true" fillcolor="#000000" stroked="false">
                <v:path arrowok="t"/>
                <v:fill type="solid"/>
              </v:shape>
            </v:group>
            <v:group style="position:absolute;left:7693;top:1208;width:10;height:20" coordorigin="7693,1208" coordsize="10,20">
              <v:shape style="position:absolute;left:7693;top:1208;width:10;height:20" coordorigin="7693,1208" coordsize="10,20" path="m7693,1227l7703,1227,7703,1208,7693,1208,7693,1227xe" filled="true" fillcolor="#000000" stroked="false">
                <v:path arrowok="t"/>
                <v:fill type="solid"/>
              </v:shape>
            </v:group>
            <v:group style="position:absolute;left:7693;top:1227;width:10;height:20" coordorigin="7693,1227" coordsize="10,20">
              <v:shape style="position:absolute;left:7693;top:1227;width:10;height:20" coordorigin="7693,1227" coordsize="10,20" path="m7693,1246l7703,1246,7703,1227,7693,1227,7693,1246xe" filled="true" fillcolor="#000000" stroked="false">
                <v:path arrowok="t"/>
                <v:fill type="solid"/>
              </v:shape>
            </v:group>
            <v:group style="position:absolute;left:7693;top:1246;width:10;height:20" coordorigin="7693,1246" coordsize="10,20">
              <v:shape style="position:absolute;left:7693;top:1246;width:10;height:20" coordorigin="7693,1246" coordsize="10,20" path="m7693,1265l7703,1265,7703,1246,7693,1246,7693,1265xe" filled="true" fillcolor="#000000" stroked="false">
                <v:path arrowok="t"/>
                <v:fill type="solid"/>
              </v:shape>
            </v:group>
            <v:group style="position:absolute;left:7693;top:1265;width:10;height:20" coordorigin="7693,1265" coordsize="10,20">
              <v:shape style="position:absolute;left:7693;top:1265;width:10;height:20" coordorigin="7693,1265" coordsize="10,20" path="m7693,1285l7703,1285,7703,1265,7693,1265,7693,1285xe" filled="true" fillcolor="#000000" stroked="false">
                <v:path arrowok="t"/>
                <v:fill type="solid"/>
              </v:shape>
            </v:group>
            <v:group style="position:absolute;left:7693;top:1285;width:10;height:20" coordorigin="7693,1285" coordsize="10,20">
              <v:shape style="position:absolute;left:7693;top:1285;width:10;height:20" coordorigin="7693,1285" coordsize="10,20" path="m7693,1304l7703,1304,7703,1285,7693,1285,7693,1304xe" filled="true" fillcolor="#000000" stroked="false">
                <v:path arrowok="t"/>
                <v:fill type="solid"/>
              </v:shape>
            </v:group>
            <v:group style="position:absolute;left:7693;top:1304;width:10;height:20" coordorigin="7693,1304" coordsize="10,20">
              <v:shape style="position:absolute;left:7693;top:1304;width:10;height:20" coordorigin="7693,1304" coordsize="10,20" path="m7693,1323l7703,1323,7703,1304,7693,1304,7693,1323xe" filled="true" fillcolor="#000000" stroked="false">
                <v:path arrowok="t"/>
                <v:fill type="solid"/>
              </v:shape>
            </v:group>
            <v:group style="position:absolute;left:7693;top:1325;width:10;height:2" coordorigin="7693,1325" coordsize="10,2">
              <v:shape style="position:absolute;left:7693;top:1325;width:10;height:2" coordorigin="7693,1325" coordsize="10,0" path="m7693,1325l7703,1325e" filled="false" stroked="true" strokeweight=".24002pt" strokecolor="#000000">
                <v:path arrowok="t"/>
              </v:shape>
            </v:group>
            <v:group style="position:absolute;left:8852;top:1016;width:10;height:20" coordorigin="8852,1016" coordsize="10,20">
              <v:shape style="position:absolute;left:8852;top:1016;width:10;height:20" coordorigin="8852,1016" coordsize="10,20" path="m8852,1035l8862,1035,8862,1016,8852,1016,8852,1035xe" filled="true" fillcolor="#000000" stroked="false">
                <v:path arrowok="t"/>
                <v:fill type="solid"/>
              </v:shape>
            </v:group>
            <v:group style="position:absolute;left:8852;top:1035;width:10;height:20" coordorigin="8852,1035" coordsize="10,20">
              <v:shape style="position:absolute;left:8852;top:1035;width:10;height:20" coordorigin="8852,1035" coordsize="10,20" path="m8852,1054l8862,1054,8862,1035,8852,1035,8852,1054xe" filled="true" fillcolor="#000000" stroked="false">
                <v:path arrowok="t"/>
                <v:fill type="solid"/>
              </v:shape>
            </v:group>
            <v:group style="position:absolute;left:8852;top:1054;width:10;height:20" coordorigin="8852,1054" coordsize="10,20">
              <v:shape style="position:absolute;left:8852;top:1054;width:10;height:20" coordorigin="8852,1054" coordsize="10,20" path="m8852,1073l8862,1073,8862,1054,8852,1054,8852,1073xe" filled="true" fillcolor="#000000" stroked="false">
                <v:path arrowok="t"/>
                <v:fill type="solid"/>
              </v:shape>
            </v:group>
            <v:group style="position:absolute;left:8852;top:1073;width:10;height:20" coordorigin="8852,1073" coordsize="10,20">
              <v:shape style="position:absolute;left:8852;top:1073;width:10;height:20" coordorigin="8852,1073" coordsize="10,20" path="m8852,1093l8862,1093,8862,1073,8852,1073,8852,1093xe" filled="true" fillcolor="#000000" stroked="false">
                <v:path arrowok="t"/>
                <v:fill type="solid"/>
              </v:shape>
            </v:group>
            <v:group style="position:absolute;left:8852;top:1093;width:10;height:20" coordorigin="8852,1093" coordsize="10,20">
              <v:shape style="position:absolute;left:8852;top:1093;width:10;height:20" coordorigin="8852,1093" coordsize="10,20" path="m8852,1112l8862,1112,8862,1093,8852,1093,8852,1112xe" filled="true" fillcolor="#000000" stroked="false">
                <v:path arrowok="t"/>
                <v:fill type="solid"/>
              </v:shape>
            </v:group>
            <v:group style="position:absolute;left:8852;top:1112;width:10;height:20" coordorigin="8852,1112" coordsize="10,20">
              <v:shape style="position:absolute;left:8852;top:1112;width:10;height:20" coordorigin="8852,1112" coordsize="10,20" path="m8852,1131l8862,1131,8862,1112,8852,1112,8852,1131xe" filled="true" fillcolor="#000000" stroked="false">
                <v:path arrowok="t"/>
                <v:fill type="solid"/>
              </v:shape>
            </v:group>
            <v:group style="position:absolute;left:8852;top:1131;width:10;height:20" coordorigin="8852,1131" coordsize="10,20">
              <v:shape style="position:absolute;left:8852;top:1131;width:10;height:20" coordorigin="8852,1131" coordsize="10,20" path="m8852,1150l8862,1150,8862,1131,8852,1131,8852,1150xe" filled="true" fillcolor="#000000" stroked="false">
                <v:path arrowok="t"/>
                <v:fill type="solid"/>
              </v:shape>
            </v:group>
            <v:group style="position:absolute;left:8852;top:1150;width:10;height:20" coordorigin="8852,1150" coordsize="10,20">
              <v:shape style="position:absolute;left:8852;top:1150;width:10;height:20" coordorigin="8852,1150" coordsize="10,20" path="m8852,1169l8862,1169,8862,1150,8852,1150,8852,1169xe" filled="true" fillcolor="#000000" stroked="false">
                <v:path arrowok="t"/>
                <v:fill type="solid"/>
              </v:shape>
            </v:group>
            <v:group style="position:absolute;left:8852;top:1169;width:10;height:20" coordorigin="8852,1169" coordsize="10,20">
              <v:shape style="position:absolute;left:8852;top:1169;width:10;height:20" coordorigin="8852,1169" coordsize="10,20" path="m8852,1189l8862,1189,8862,1169,8852,1169,8852,1189xe" filled="true" fillcolor="#000000" stroked="false">
                <v:path arrowok="t"/>
                <v:fill type="solid"/>
              </v:shape>
            </v:group>
            <v:group style="position:absolute;left:8852;top:1189;width:10;height:20" coordorigin="8852,1189" coordsize="10,20">
              <v:shape style="position:absolute;left:8852;top:1189;width:10;height:20" coordorigin="8852,1189" coordsize="10,20" path="m8852,1208l8862,1208,8862,1189,8852,1189,8852,1208xe" filled="true" fillcolor="#000000" stroked="false">
                <v:path arrowok="t"/>
                <v:fill type="solid"/>
              </v:shape>
            </v:group>
            <v:group style="position:absolute;left:8852;top:1208;width:10;height:20" coordorigin="8852,1208" coordsize="10,20">
              <v:shape style="position:absolute;left:8852;top:1208;width:10;height:20" coordorigin="8852,1208" coordsize="10,20" path="m8852,1227l8862,1227,8862,1208,8852,1208,8852,1227xe" filled="true" fillcolor="#000000" stroked="false">
                <v:path arrowok="t"/>
                <v:fill type="solid"/>
              </v:shape>
            </v:group>
            <v:group style="position:absolute;left:8852;top:1227;width:10;height:20" coordorigin="8852,1227" coordsize="10,20">
              <v:shape style="position:absolute;left:8852;top:1227;width:10;height:20" coordorigin="8852,1227" coordsize="10,20" path="m8852,1246l8862,1246,8862,1227,8852,1227,8852,1246xe" filled="true" fillcolor="#000000" stroked="false">
                <v:path arrowok="t"/>
                <v:fill type="solid"/>
              </v:shape>
            </v:group>
            <v:group style="position:absolute;left:8852;top:1246;width:10;height:20" coordorigin="8852,1246" coordsize="10,20">
              <v:shape style="position:absolute;left:8852;top:1246;width:10;height:20" coordorigin="8852,1246" coordsize="10,20" path="m8852,1265l8862,1265,8862,1246,8852,1246,8852,1265xe" filled="true" fillcolor="#000000" stroked="false">
                <v:path arrowok="t"/>
                <v:fill type="solid"/>
              </v:shape>
            </v:group>
            <v:group style="position:absolute;left:8852;top:1265;width:10;height:20" coordorigin="8852,1265" coordsize="10,20">
              <v:shape style="position:absolute;left:8852;top:1265;width:10;height:20" coordorigin="8852,1265" coordsize="10,20" path="m8852,1285l8862,1285,8862,1265,8852,1265,8852,1285xe" filled="true" fillcolor="#000000" stroked="false">
                <v:path arrowok="t"/>
                <v:fill type="solid"/>
              </v:shape>
            </v:group>
            <v:group style="position:absolute;left:8852;top:1285;width:10;height:20" coordorigin="8852,1285" coordsize="10,20">
              <v:shape style="position:absolute;left:8852;top:1285;width:10;height:20" coordorigin="8852,1285" coordsize="10,20" path="m8852,1304l8862,1304,8862,1285,8852,1285,8852,1304xe" filled="true" fillcolor="#000000" stroked="false">
                <v:path arrowok="t"/>
                <v:fill type="solid"/>
              </v:shape>
            </v:group>
            <v:group style="position:absolute;left:8852;top:1304;width:10;height:20" coordorigin="8852,1304" coordsize="10,20">
              <v:shape style="position:absolute;left:8852;top:1304;width:10;height:20" coordorigin="8852,1304" coordsize="10,20" path="m8852,1323l8862,1323,8862,1304,8852,1304,8852,1323xe" filled="true" fillcolor="#000000" stroked="false">
                <v:path arrowok="t"/>
                <v:fill type="solid"/>
              </v:shape>
            </v:group>
            <v:group style="position:absolute;left:8852;top:1325;width:10;height:2" coordorigin="8852,1325" coordsize="10,2">
              <v:shape style="position:absolute;left:8852;top:1325;width:10;height:2" coordorigin="8852,1325" coordsize="10,0" path="m8852,1325l8862,1325e" filled="false" stroked="true" strokeweight=".24002pt" strokecolor="#000000">
                <v:path arrowok="t"/>
              </v:shape>
            </v:group>
            <v:group style="position:absolute;left:9572;top:1016;width:10;height:20" coordorigin="9572,1016" coordsize="10,20">
              <v:shape style="position:absolute;left:9572;top:1016;width:10;height:20" coordorigin="9572,1016" coordsize="10,20" path="m9572,1035l9582,1035,9582,1016,9572,1016,9572,1035xe" filled="true" fillcolor="#000000" stroked="false">
                <v:path arrowok="t"/>
                <v:fill type="solid"/>
              </v:shape>
            </v:group>
            <v:group style="position:absolute;left:9572;top:1035;width:10;height:20" coordorigin="9572,1035" coordsize="10,20">
              <v:shape style="position:absolute;left:9572;top:1035;width:10;height:20" coordorigin="9572,1035" coordsize="10,20" path="m9572,1054l9582,1054,9582,1035,9572,1035,9572,1054xe" filled="true" fillcolor="#000000" stroked="false">
                <v:path arrowok="t"/>
                <v:fill type="solid"/>
              </v:shape>
            </v:group>
            <v:group style="position:absolute;left:9572;top:1054;width:10;height:20" coordorigin="9572,1054" coordsize="10,20">
              <v:shape style="position:absolute;left:9572;top:1054;width:10;height:20" coordorigin="9572,1054" coordsize="10,20" path="m9572,1073l9582,1073,9582,1054,9572,1054,9572,1073xe" filled="true" fillcolor="#000000" stroked="false">
                <v:path arrowok="t"/>
                <v:fill type="solid"/>
              </v:shape>
            </v:group>
            <v:group style="position:absolute;left:9572;top:1073;width:10;height:20" coordorigin="9572,1073" coordsize="10,20">
              <v:shape style="position:absolute;left:9572;top:1073;width:10;height:20" coordorigin="9572,1073" coordsize="10,20" path="m9572,1093l9582,1093,9582,1073,9572,1073,9572,1093xe" filled="true" fillcolor="#000000" stroked="false">
                <v:path arrowok="t"/>
                <v:fill type="solid"/>
              </v:shape>
            </v:group>
            <v:group style="position:absolute;left:9572;top:1093;width:10;height:20" coordorigin="9572,1093" coordsize="10,20">
              <v:shape style="position:absolute;left:9572;top:1093;width:10;height:20" coordorigin="9572,1093" coordsize="10,20" path="m9572,1112l9582,1112,9582,1093,9572,1093,9572,1112xe" filled="true" fillcolor="#000000" stroked="false">
                <v:path arrowok="t"/>
                <v:fill type="solid"/>
              </v:shape>
            </v:group>
            <v:group style="position:absolute;left:9572;top:1112;width:10;height:20" coordorigin="9572,1112" coordsize="10,20">
              <v:shape style="position:absolute;left:9572;top:1112;width:10;height:20" coordorigin="9572,1112" coordsize="10,20" path="m9572,1131l9582,1131,9582,1112,9572,1112,9572,1131xe" filled="true" fillcolor="#000000" stroked="false">
                <v:path arrowok="t"/>
                <v:fill type="solid"/>
              </v:shape>
            </v:group>
            <v:group style="position:absolute;left:9572;top:1131;width:10;height:20" coordorigin="9572,1131" coordsize="10,20">
              <v:shape style="position:absolute;left:9572;top:1131;width:10;height:20" coordorigin="9572,1131" coordsize="10,20" path="m9572,1150l9582,1150,9582,1131,9572,1131,9572,1150xe" filled="true" fillcolor="#000000" stroked="false">
                <v:path arrowok="t"/>
                <v:fill type="solid"/>
              </v:shape>
            </v:group>
            <v:group style="position:absolute;left:9572;top:1150;width:10;height:20" coordorigin="9572,1150" coordsize="10,20">
              <v:shape style="position:absolute;left:9572;top:1150;width:10;height:20" coordorigin="9572,1150" coordsize="10,20" path="m9572,1169l9582,1169,9582,1150,9572,1150,9572,1169xe" filled="true" fillcolor="#000000" stroked="false">
                <v:path arrowok="t"/>
                <v:fill type="solid"/>
              </v:shape>
            </v:group>
            <v:group style="position:absolute;left:9572;top:1169;width:10;height:20" coordorigin="9572,1169" coordsize="10,20">
              <v:shape style="position:absolute;left:9572;top:1169;width:10;height:20" coordorigin="9572,1169" coordsize="10,20" path="m9572,1189l9582,1189,9582,1169,9572,1169,9572,1189xe" filled="true" fillcolor="#000000" stroked="false">
                <v:path arrowok="t"/>
                <v:fill type="solid"/>
              </v:shape>
            </v:group>
            <v:group style="position:absolute;left:9572;top:1189;width:10;height:20" coordorigin="9572,1189" coordsize="10,20">
              <v:shape style="position:absolute;left:9572;top:1189;width:10;height:20" coordorigin="9572,1189" coordsize="10,20" path="m9572,1208l9582,1208,9582,1189,9572,1189,9572,1208xe" filled="true" fillcolor="#000000" stroked="false">
                <v:path arrowok="t"/>
                <v:fill type="solid"/>
              </v:shape>
            </v:group>
            <v:group style="position:absolute;left:9572;top:1208;width:10;height:20" coordorigin="9572,1208" coordsize="10,20">
              <v:shape style="position:absolute;left:9572;top:1208;width:10;height:20" coordorigin="9572,1208" coordsize="10,20" path="m9572,1227l9582,1227,9582,1208,9572,1208,9572,1227xe" filled="true" fillcolor="#000000" stroked="false">
                <v:path arrowok="t"/>
                <v:fill type="solid"/>
              </v:shape>
            </v:group>
            <v:group style="position:absolute;left:9572;top:1227;width:10;height:20" coordorigin="9572,1227" coordsize="10,20">
              <v:shape style="position:absolute;left:9572;top:1227;width:10;height:20" coordorigin="9572,1227" coordsize="10,20" path="m9572,1246l9582,1246,9582,1227,9572,1227,9572,1246xe" filled="true" fillcolor="#000000" stroked="false">
                <v:path arrowok="t"/>
                <v:fill type="solid"/>
              </v:shape>
            </v:group>
            <v:group style="position:absolute;left:9572;top:1246;width:10;height:20" coordorigin="9572,1246" coordsize="10,20">
              <v:shape style="position:absolute;left:9572;top:1246;width:10;height:20" coordorigin="9572,1246" coordsize="10,20" path="m9572,1265l9582,1265,9582,1246,9572,1246,9572,1265xe" filled="true" fillcolor="#000000" stroked="false">
                <v:path arrowok="t"/>
                <v:fill type="solid"/>
              </v:shape>
            </v:group>
            <v:group style="position:absolute;left:9572;top:1265;width:10;height:20" coordorigin="9572,1265" coordsize="10,20">
              <v:shape style="position:absolute;left:9572;top:1265;width:10;height:20" coordorigin="9572,1265" coordsize="10,20" path="m9572,1285l9582,1285,9582,1265,9572,1265,9572,1285xe" filled="true" fillcolor="#000000" stroked="false">
                <v:path arrowok="t"/>
                <v:fill type="solid"/>
              </v:shape>
            </v:group>
            <v:group style="position:absolute;left:9572;top:1285;width:10;height:20" coordorigin="9572,1285" coordsize="10,20">
              <v:shape style="position:absolute;left:9572;top:1285;width:10;height:20" coordorigin="9572,1285" coordsize="10,20" path="m9572,1304l9582,1304,9582,1285,9572,1285,9572,1304xe" filled="true" fillcolor="#000000" stroked="false">
                <v:path arrowok="t"/>
                <v:fill type="solid"/>
              </v:shape>
            </v:group>
            <v:group style="position:absolute;left:9572;top:1304;width:10;height:20" coordorigin="9572,1304" coordsize="10,20">
              <v:shape style="position:absolute;left:9572;top:1304;width:10;height:20" coordorigin="9572,1304" coordsize="10,20" path="m9572,1323l9582,1323,9582,1304,9572,1304,9572,1323xe" filled="true" fillcolor="#000000" stroked="false">
                <v:path arrowok="t"/>
                <v:fill type="solid"/>
              </v:shape>
            </v:group>
            <v:group style="position:absolute;left:9572;top:1325;width:10;height:2" coordorigin="9572,1325" coordsize="10,2">
              <v:shape style="position:absolute;left:9572;top:1325;width:10;height:2" coordorigin="9572,1325" coordsize="10,0" path="m9572,1325l9582,1325e" filled="false" stroked="true" strokeweight=".24002pt" strokecolor="#000000">
                <v:path arrowok="t"/>
              </v:shape>
            </v:group>
            <v:group style="position:absolute;left:11366;top:1016;width:10;height:20" coordorigin="11366,1016" coordsize="10,20">
              <v:shape style="position:absolute;left:11366;top:1016;width:10;height:20" coordorigin="11366,1016" coordsize="10,20" path="m11366,1035l11375,1035,11375,1016,11366,1016,11366,1035xe" filled="true" fillcolor="#000000" stroked="false">
                <v:path arrowok="t"/>
                <v:fill type="solid"/>
              </v:shape>
            </v:group>
            <v:group style="position:absolute;left:11366;top:1035;width:10;height:20" coordorigin="11366,1035" coordsize="10,20">
              <v:shape style="position:absolute;left:11366;top:1035;width:10;height:20" coordorigin="11366,1035" coordsize="10,20" path="m11366,1054l11375,1054,11375,1035,11366,1035,11366,1054xe" filled="true" fillcolor="#000000" stroked="false">
                <v:path arrowok="t"/>
                <v:fill type="solid"/>
              </v:shape>
            </v:group>
            <v:group style="position:absolute;left:11366;top:1054;width:10;height:20" coordorigin="11366,1054" coordsize="10,20">
              <v:shape style="position:absolute;left:11366;top:1054;width:10;height:20" coordorigin="11366,1054" coordsize="10,20" path="m11366,1073l11375,1073,11375,1054,11366,1054,11366,1073xe" filled="true" fillcolor="#000000" stroked="false">
                <v:path arrowok="t"/>
                <v:fill type="solid"/>
              </v:shape>
            </v:group>
            <v:group style="position:absolute;left:11366;top:1073;width:10;height:20" coordorigin="11366,1073" coordsize="10,20">
              <v:shape style="position:absolute;left:11366;top:1073;width:10;height:20" coordorigin="11366,1073" coordsize="10,20" path="m11366,1093l11375,1093,11375,1073,11366,1073,11366,1093xe" filled="true" fillcolor="#000000" stroked="false">
                <v:path arrowok="t"/>
                <v:fill type="solid"/>
              </v:shape>
            </v:group>
            <v:group style="position:absolute;left:11366;top:1093;width:10;height:20" coordorigin="11366,1093" coordsize="10,20">
              <v:shape style="position:absolute;left:11366;top:1093;width:10;height:20" coordorigin="11366,1093" coordsize="10,20" path="m11366,1112l11375,1112,11375,1093,11366,1093,11366,1112xe" filled="true" fillcolor="#000000" stroked="false">
                <v:path arrowok="t"/>
                <v:fill type="solid"/>
              </v:shape>
            </v:group>
            <v:group style="position:absolute;left:11366;top:1112;width:10;height:20" coordorigin="11366,1112" coordsize="10,20">
              <v:shape style="position:absolute;left:11366;top:1112;width:10;height:20" coordorigin="11366,1112" coordsize="10,20" path="m11366,1131l11375,1131,11375,1112,11366,1112,11366,1131xe" filled="true" fillcolor="#000000" stroked="false">
                <v:path arrowok="t"/>
                <v:fill type="solid"/>
              </v:shape>
            </v:group>
            <v:group style="position:absolute;left:11366;top:1131;width:10;height:20" coordorigin="11366,1131" coordsize="10,20">
              <v:shape style="position:absolute;left:11366;top:1131;width:10;height:20" coordorigin="11366,1131" coordsize="10,20" path="m11366,1150l11375,1150,11375,1131,11366,1131,11366,1150xe" filled="true" fillcolor="#000000" stroked="false">
                <v:path arrowok="t"/>
                <v:fill type="solid"/>
              </v:shape>
            </v:group>
            <v:group style="position:absolute;left:11366;top:1150;width:10;height:20" coordorigin="11366,1150" coordsize="10,20">
              <v:shape style="position:absolute;left:11366;top:1150;width:10;height:20" coordorigin="11366,1150" coordsize="10,20" path="m11366,1169l11375,1169,11375,1150,11366,1150,11366,1169xe" filled="true" fillcolor="#000000" stroked="false">
                <v:path arrowok="t"/>
                <v:fill type="solid"/>
              </v:shape>
            </v:group>
            <v:group style="position:absolute;left:11366;top:1169;width:10;height:20" coordorigin="11366,1169" coordsize="10,20">
              <v:shape style="position:absolute;left:11366;top:1169;width:10;height:20" coordorigin="11366,1169" coordsize="10,20" path="m11366,1189l11375,1189,11375,1169,11366,1169,11366,1189xe" filled="true" fillcolor="#000000" stroked="false">
                <v:path arrowok="t"/>
                <v:fill type="solid"/>
              </v:shape>
            </v:group>
            <v:group style="position:absolute;left:11366;top:1189;width:10;height:20" coordorigin="11366,1189" coordsize="10,20">
              <v:shape style="position:absolute;left:11366;top:1189;width:10;height:20" coordorigin="11366,1189" coordsize="10,20" path="m11366,1208l11375,1208,11375,1189,11366,1189,11366,1208xe" filled="true" fillcolor="#000000" stroked="false">
                <v:path arrowok="t"/>
                <v:fill type="solid"/>
              </v:shape>
            </v:group>
            <v:group style="position:absolute;left:11366;top:1208;width:10;height:20" coordorigin="11366,1208" coordsize="10,20">
              <v:shape style="position:absolute;left:11366;top:1208;width:10;height:20" coordorigin="11366,1208" coordsize="10,20" path="m11366,1227l11375,1227,11375,1208,11366,1208,11366,1227xe" filled="true" fillcolor="#000000" stroked="false">
                <v:path arrowok="t"/>
                <v:fill type="solid"/>
              </v:shape>
            </v:group>
            <v:group style="position:absolute;left:11366;top:1227;width:10;height:20" coordorigin="11366,1227" coordsize="10,20">
              <v:shape style="position:absolute;left:11366;top:1227;width:10;height:20" coordorigin="11366,1227" coordsize="10,20" path="m11366,1246l11375,1246,11375,1227,11366,1227,11366,1246xe" filled="true" fillcolor="#000000" stroked="false">
                <v:path arrowok="t"/>
                <v:fill type="solid"/>
              </v:shape>
            </v:group>
            <v:group style="position:absolute;left:11366;top:1246;width:10;height:20" coordorigin="11366,1246" coordsize="10,20">
              <v:shape style="position:absolute;left:11366;top:1246;width:10;height:20" coordorigin="11366,1246" coordsize="10,20" path="m11366,1265l11375,1265,11375,1246,11366,1246,11366,1265xe" filled="true" fillcolor="#000000" stroked="false">
                <v:path arrowok="t"/>
                <v:fill type="solid"/>
              </v:shape>
            </v:group>
            <v:group style="position:absolute;left:11366;top:1265;width:10;height:20" coordorigin="11366,1265" coordsize="10,20">
              <v:shape style="position:absolute;left:11366;top:1265;width:10;height:20" coordorigin="11366,1265" coordsize="10,20" path="m11366,1285l11375,1285,11375,1265,11366,1265,11366,1285xe" filled="true" fillcolor="#000000" stroked="false">
                <v:path arrowok="t"/>
                <v:fill type="solid"/>
              </v:shape>
            </v:group>
            <v:group style="position:absolute;left:11366;top:1285;width:10;height:20" coordorigin="11366,1285" coordsize="10,20">
              <v:shape style="position:absolute;left:11366;top:1285;width:10;height:20" coordorigin="11366,1285" coordsize="10,20" path="m11366,1304l11375,1304,11375,1285,11366,1285,11366,1304xe" filled="true" fillcolor="#000000" stroked="false">
                <v:path arrowok="t"/>
                <v:fill type="solid"/>
              </v:shape>
            </v:group>
            <v:group style="position:absolute;left:11366;top:1304;width:10;height:20" coordorigin="11366,1304" coordsize="10,20">
              <v:shape style="position:absolute;left:11366;top:1304;width:10;height:20" coordorigin="11366,1304" coordsize="10,20" path="m11366,1323l11375,1323,11375,1304,11366,1304,11366,1323xe" filled="true" fillcolor="#000000" stroked="false">
                <v:path arrowok="t"/>
                <v:fill type="solid"/>
              </v:shape>
            </v:group>
            <v:group style="position:absolute;left:11366;top:1325;width:10;height:2" coordorigin="11366,1325" coordsize="10,2">
              <v:shape style="position:absolute;left:11366;top:1325;width:10;height:2" coordorigin="11366,1325" coordsize="10,0" path="m11366,1325l11375,1325e" filled="false" stroked="true" strokeweight=".24002pt" strokecolor="#000000">
                <v:path arrowok="t"/>
              </v:shape>
              <v:shape style="position:absolute;left:29;top:1328;width:3113;height:10" type="#_x0000_t75" stroked="false">
                <v:imagedata r:id="rId508" o:title=""/>
              </v:shape>
              <v:shape style="position:absolute;left:3137;top:1328;width:1990;height:10" type="#_x0000_t75" stroked="false">
                <v:imagedata r:id="rId509" o:title=""/>
              </v:shape>
              <v:shape style="position:absolute;left:5122;top:1328;width:1848;height:10" type="#_x0000_t75" stroked="false">
                <v:imagedata r:id="rId510" o:title=""/>
              </v:shape>
              <v:shape style="position:absolute;left:6966;top:1328;width:727;height:10" type="#_x0000_t75" stroked="false">
                <v:imagedata r:id="rId511" o:title=""/>
              </v:shape>
              <v:shape style="position:absolute;left:7688;top:1328;width:1884;height:10" type="#_x0000_t75" stroked="false">
                <v:imagedata r:id="rId504" o:title=""/>
              </v:shape>
              <v:shape style="position:absolute;left:9567;top:1328;width:3502;height:10" type="#_x0000_t75" stroked="false">
                <v:imagedata r:id="rId505" o:title=""/>
              </v:shape>
            </v:group>
            <v:group style="position:absolute;left:3142;top:1337;width:10;height:20" coordorigin="3142,1337" coordsize="10,20">
              <v:shape style="position:absolute;left:3142;top:1337;width:10;height:20" coordorigin="3142,1337" coordsize="10,20" path="m3142,1357l3152,1357,3152,1337,3142,1337,3142,1357xe" filled="true" fillcolor="#000000" stroked="false">
                <v:path arrowok="t"/>
                <v:fill type="solid"/>
              </v:shape>
            </v:group>
            <v:group style="position:absolute;left:3142;top:1357;width:10;height:20" coordorigin="3142,1357" coordsize="10,20">
              <v:shape style="position:absolute;left:3142;top:1357;width:10;height:20" coordorigin="3142,1357" coordsize="10,20" path="m3142,1376l3152,1376,3152,1357,3142,1357,3142,1376xe" filled="true" fillcolor="#000000" stroked="false">
                <v:path arrowok="t"/>
                <v:fill type="solid"/>
              </v:shape>
            </v:group>
            <v:group style="position:absolute;left:3142;top:1376;width:10;height:20" coordorigin="3142,1376" coordsize="10,20">
              <v:shape style="position:absolute;left:3142;top:1376;width:10;height:20" coordorigin="3142,1376" coordsize="10,20" path="m3142,1395l3152,1395,3152,1376,3142,1376,3142,1395xe" filled="true" fillcolor="#000000" stroked="false">
                <v:path arrowok="t"/>
                <v:fill type="solid"/>
              </v:shape>
            </v:group>
            <v:group style="position:absolute;left:3142;top:1395;width:10;height:20" coordorigin="3142,1395" coordsize="10,20">
              <v:shape style="position:absolute;left:3142;top:1395;width:10;height:20" coordorigin="3142,1395" coordsize="10,20" path="m3142,1414l3152,1414,3152,1395,3142,1395,3142,1414xe" filled="true" fillcolor="#000000" stroked="false">
                <v:path arrowok="t"/>
                <v:fill type="solid"/>
              </v:shape>
            </v:group>
            <v:group style="position:absolute;left:3142;top:1414;width:10;height:20" coordorigin="3142,1414" coordsize="10,20">
              <v:shape style="position:absolute;left:3142;top:1414;width:10;height:20" coordorigin="3142,1414" coordsize="10,20" path="m3142,1433l3152,1433,3152,1414,3142,1414,3142,1433xe" filled="true" fillcolor="#000000" stroked="false">
                <v:path arrowok="t"/>
                <v:fill type="solid"/>
              </v:shape>
            </v:group>
            <v:group style="position:absolute;left:3142;top:1433;width:10;height:20" coordorigin="3142,1433" coordsize="10,20">
              <v:shape style="position:absolute;left:3142;top:1433;width:10;height:20" coordorigin="3142,1433" coordsize="10,20" path="m3142,1453l3152,1453,3152,1433,3142,1433,3142,1453xe" filled="true" fillcolor="#000000" stroked="false">
                <v:path arrowok="t"/>
                <v:fill type="solid"/>
              </v:shape>
            </v:group>
            <v:group style="position:absolute;left:3142;top:1453;width:10;height:20" coordorigin="3142,1453" coordsize="10,20">
              <v:shape style="position:absolute;left:3142;top:1453;width:10;height:20" coordorigin="3142,1453" coordsize="10,20" path="m3142,1472l3152,1472,3152,1453,3142,1453,3142,1472xe" filled="true" fillcolor="#000000" stroked="false">
                <v:path arrowok="t"/>
                <v:fill type="solid"/>
              </v:shape>
            </v:group>
            <v:group style="position:absolute;left:3142;top:1472;width:10;height:20" coordorigin="3142,1472" coordsize="10,20">
              <v:shape style="position:absolute;left:3142;top:1472;width:10;height:20" coordorigin="3142,1472" coordsize="10,20" path="m3142,1491l3152,1491,3152,1472,3142,1472,3142,1491xe" filled="true" fillcolor="#000000" stroked="false">
                <v:path arrowok="t"/>
                <v:fill type="solid"/>
              </v:shape>
            </v:group>
            <v:group style="position:absolute;left:3142;top:1491;width:10;height:20" coordorigin="3142,1491" coordsize="10,20">
              <v:shape style="position:absolute;left:3142;top:1491;width:10;height:20" coordorigin="3142,1491" coordsize="10,20" path="m3142,1510l3152,1510,3152,1491,3142,1491,3142,1510xe" filled="true" fillcolor="#000000" stroked="false">
                <v:path arrowok="t"/>
                <v:fill type="solid"/>
              </v:shape>
            </v:group>
            <v:group style="position:absolute;left:3142;top:1510;width:10;height:20" coordorigin="3142,1510" coordsize="10,20">
              <v:shape style="position:absolute;left:3142;top:1510;width:10;height:20" coordorigin="3142,1510" coordsize="10,20" path="m3142,1529l3152,1529,3152,1510,3142,1510,3142,1529xe" filled="true" fillcolor="#000000" stroked="false">
                <v:path arrowok="t"/>
                <v:fill type="solid"/>
              </v:shape>
            </v:group>
            <v:group style="position:absolute;left:3142;top:1529;width:10;height:20" coordorigin="3142,1529" coordsize="10,20">
              <v:shape style="position:absolute;left:3142;top:1529;width:10;height:20" coordorigin="3142,1529" coordsize="10,20" path="m3142,1549l3152,1549,3152,1529,3142,1529,3142,1549xe" filled="true" fillcolor="#000000" stroked="false">
                <v:path arrowok="t"/>
                <v:fill type="solid"/>
              </v:shape>
            </v:group>
            <v:group style="position:absolute;left:3142;top:1549;width:10;height:20" coordorigin="3142,1549" coordsize="10,20">
              <v:shape style="position:absolute;left:3142;top:1549;width:10;height:20" coordorigin="3142,1549" coordsize="10,20" path="m3142,1568l3152,1568,3152,1549,3142,1549,3142,1568xe" filled="true" fillcolor="#000000" stroked="false">
                <v:path arrowok="t"/>
                <v:fill type="solid"/>
              </v:shape>
            </v:group>
            <v:group style="position:absolute;left:3142;top:1568;width:10;height:20" coordorigin="3142,1568" coordsize="10,20">
              <v:shape style="position:absolute;left:3142;top:1568;width:10;height:20" coordorigin="3142,1568" coordsize="10,20" path="m3142,1587l3152,1587,3152,1568,3142,1568,3142,1587xe" filled="true" fillcolor="#000000" stroked="false">
                <v:path arrowok="t"/>
                <v:fill type="solid"/>
              </v:shape>
            </v:group>
            <v:group style="position:absolute;left:3142;top:1587;width:10;height:20" coordorigin="3142,1587" coordsize="10,20">
              <v:shape style="position:absolute;left:3142;top:1587;width:10;height:20" coordorigin="3142,1587" coordsize="10,20" path="m3142,1606l3152,1606,3152,1587,3142,1587,3142,1606xe" filled="true" fillcolor="#000000" stroked="false">
                <v:path arrowok="t"/>
                <v:fill type="solid"/>
              </v:shape>
            </v:group>
            <v:group style="position:absolute;left:3142;top:1606;width:10;height:20" coordorigin="3142,1606" coordsize="10,20">
              <v:shape style="position:absolute;left:3142;top:1606;width:10;height:20" coordorigin="3142,1606" coordsize="10,20" path="m3142,1625l3152,1625,3152,1606,3142,1606,3142,1625xe" filled="true" fillcolor="#000000" stroked="false">
                <v:path arrowok="t"/>
                <v:fill type="solid"/>
              </v:shape>
            </v:group>
            <v:group style="position:absolute;left:3142;top:1625;width:10;height:20" coordorigin="3142,1625" coordsize="10,20">
              <v:shape style="position:absolute;left:3142;top:1625;width:10;height:20" coordorigin="3142,1625" coordsize="10,20" path="m3142,1645l3152,1645,3152,1625,3142,1625,3142,1645xe" filled="true" fillcolor="#000000" stroked="false">
                <v:path arrowok="t"/>
                <v:fill type="solid"/>
              </v:shape>
            </v:group>
            <v:group style="position:absolute;left:3142;top:1647;width:10;height:2" coordorigin="3142,1647" coordsize="10,2">
              <v:shape style="position:absolute;left:3142;top:1647;width:10;height:2" coordorigin="3142,1647" coordsize="10,0" path="m3142,1647l3152,1647e" filled="false" stroked="true" strokeweight=".24002pt" strokecolor="#000000">
                <v:path arrowok="t"/>
              </v:shape>
            </v:group>
            <v:group style="position:absolute;left:5127;top:1337;width:10;height:20" coordorigin="5127,1337" coordsize="10,20">
              <v:shape style="position:absolute;left:5127;top:1337;width:10;height:20" coordorigin="5127,1337" coordsize="10,20" path="m5127,1357l5137,1357,5137,1337,5127,1337,5127,1357xe" filled="true" fillcolor="#000000" stroked="false">
                <v:path arrowok="t"/>
                <v:fill type="solid"/>
              </v:shape>
            </v:group>
            <v:group style="position:absolute;left:5127;top:1357;width:10;height:20" coordorigin="5127,1357" coordsize="10,20">
              <v:shape style="position:absolute;left:5127;top:1357;width:10;height:20" coordorigin="5127,1357" coordsize="10,20" path="m5127,1376l5137,1376,5137,1357,5127,1357,5127,1376xe" filled="true" fillcolor="#000000" stroked="false">
                <v:path arrowok="t"/>
                <v:fill type="solid"/>
              </v:shape>
            </v:group>
            <v:group style="position:absolute;left:5127;top:1376;width:10;height:20" coordorigin="5127,1376" coordsize="10,20">
              <v:shape style="position:absolute;left:5127;top:1376;width:10;height:20" coordorigin="5127,1376" coordsize="10,20" path="m5127,1395l5137,1395,5137,1376,5127,1376,5127,1395xe" filled="true" fillcolor="#000000" stroked="false">
                <v:path arrowok="t"/>
                <v:fill type="solid"/>
              </v:shape>
            </v:group>
            <v:group style="position:absolute;left:5127;top:1395;width:10;height:20" coordorigin="5127,1395" coordsize="10,20">
              <v:shape style="position:absolute;left:5127;top:1395;width:10;height:20" coordorigin="5127,1395" coordsize="10,20" path="m5127,1414l5137,1414,5137,1395,5127,1395,5127,1414xe" filled="true" fillcolor="#000000" stroked="false">
                <v:path arrowok="t"/>
                <v:fill type="solid"/>
              </v:shape>
            </v:group>
            <v:group style="position:absolute;left:5127;top:1414;width:10;height:20" coordorigin="5127,1414" coordsize="10,20">
              <v:shape style="position:absolute;left:5127;top:1414;width:10;height:20" coordorigin="5127,1414" coordsize="10,20" path="m5127,1433l5137,1433,5137,1414,5127,1414,5127,1433xe" filled="true" fillcolor="#000000" stroked="false">
                <v:path arrowok="t"/>
                <v:fill type="solid"/>
              </v:shape>
            </v:group>
            <v:group style="position:absolute;left:5127;top:1433;width:10;height:20" coordorigin="5127,1433" coordsize="10,20">
              <v:shape style="position:absolute;left:5127;top:1433;width:10;height:20" coordorigin="5127,1433" coordsize="10,20" path="m5127,1453l5137,1453,5137,1433,5127,1433,5127,1453xe" filled="true" fillcolor="#000000" stroked="false">
                <v:path arrowok="t"/>
                <v:fill type="solid"/>
              </v:shape>
            </v:group>
            <v:group style="position:absolute;left:5127;top:1453;width:10;height:20" coordorigin="5127,1453" coordsize="10,20">
              <v:shape style="position:absolute;left:5127;top:1453;width:10;height:20" coordorigin="5127,1453" coordsize="10,20" path="m5127,1472l5137,1472,5137,1453,5127,1453,5127,1472xe" filled="true" fillcolor="#000000" stroked="false">
                <v:path arrowok="t"/>
                <v:fill type="solid"/>
              </v:shape>
            </v:group>
            <v:group style="position:absolute;left:5127;top:1472;width:10;height:20" coordorigin="5127,1472" coordsize="10,20">
              <v:shape style="position:absolute;left:5127;top:1472;width:10;height:20" coordorigin="5127,1472" coordsize="10,20" path="m5127,1491l5137,1491,5137,1472,5127,1472,5127,1491xe" filled="true" fillcolor="#000000" stroked="false">
                <v:path arrowok="t"/>
                <v:fill type="solid"/>
              </v:shape>
            </v:group>
            <v:group style="position:absolute;left:5127;top:1491;width:10;height:20" coordorigin="5127,1491" coordsize="10,20">
              <v:shape style="position:absolute;left:5127;top:1491;width:10;height:20" coordorigin="5127,1491" coordsize="10,20" path="m5127,1510l5137,1510,5137,1491,5127,1491,5127,1510xe" filled="true" fillcolor="#000000" stroked="false">
                <v:path arrowok="t"/>
                <v:fill type="solid"/>
              </v:shape>
            </v:group>
            <v:group style="position:absolute;left:5127;top:1510;width:10;height:20" coordorigin="5127,1510" coordsize="10,20">
              <v:shape style="position:absolute;left:5127;top:1510;width:10;height:20" coordorigin="5127,1510" coordsize="10,20" path="m5127,1529l5137,1529,5137,1510,5127,1510,5127,1529xe" filled="true" fillcolor="#000000" stroked="false">
                <v:path arrowok="t"/>
                <v:fill type="solid"/>
              </v:shape>
            </v:group>
            <v:group style="position:absolute;left:5127;top:1529;width:10;height:20" coordorigin="5127,1529" coordsize="10,20">
              <v:shape style="position:absolute;left:5127;top:1529;width:10;height:20" coordorigin="5127,1529" coordsize="10,20" path="m5127,1549l5137,1549,5137,1529,5127,1529,5127,1549xe" filled="true" fillcolor="#000000" stroked="false">
                <v:path arrowok="t"/>
                <v:fill type="solid"/>
              </v:shape>
            </v:group>
            <v:group style="position:absolute;left:5127;top:1549;width:10;height:20" coordorigin="5127,1549" coordsize="10,20">
              <v:shape style="position:absolute;left:5127;top:1549;width:10;height:20" coordorigin="5127,1549" coordsize="10,20" path="m5127,1568l5137,1568,5137,1549,5127,1549,5127,1568xe" filled="true" fillcolor="#000000" stroked="false">
                <v:path arrowok="t"/>
                <v:fill type="solid"/>
              </v:shape>
            </v:group>
            <v:group style="position:absolute;left:5127;top:1568;width:10;height:20" coordorigin="5127,1568" coordsize="10,20">
              <v:shape style="position:absolute;left:5127;top:1568;width:10;height:20" coordorigin="5127,1568" coordsize="10,20" path="m5127,1587l5137,1587,5137,1568,5127,1568,5127,1587xe" filled="true" fillcolor="#000000" stroked="false">
                <v:path arrowok="t"/>
                <v:fill type="solid"/>
              </v:shape>
            </v:group>
            <v:group style="position:absolute;left:5127;top:1587;width:10;height:20" coordorigin="5127,1587" coordsize="10,20">
              <v:shape style="position:absolute;left:5127;top:1587;width:10;height:20" coordorigin="5127,1587" coordsize="10,20" path="m5127,1606l5137,1606,5137,1587,5127,1587,5127,1606xe" filled="true" fillcolor="#000000" stroked="false">
                <v:path arrowok="t"/>
                <v:fill type="solid"/>
              </v:shape>
            </v:group>
            <v:group style="position:absolute;left:5127;top:1606;width:10;height:20" coordorigin="5127,1606" coordsize="10,20">
              <v:shape style="position:absolute;left:5127;top:1606;width:10;height:20" coordorigin="5127,1606" coordsize="10,20" path="m5127,1625l5137,1625,5137,1606,5127,1606,5127,1625xe" filled="true" fillcolor="#000000" stroked="false">
                <v:path arrowok="t"/>
                <v:fill type="solid"/>
              </v:shape>
            </v:group>
            <v:group style="position:absolute;left:5127;top:1625;width:10;height:20" coordorigin="5127,1625" coordsize="10,20">
              <v:shape style="position:absolute;left:5127;top:1625;width:10;height:20" coordorigin="5127,1625" coordsize="10,20" path="m5127,1645l5137,1645,5137,1625,5127,1625,5127,1645xe" filled="true" fillcolor="#000000" stroked="false">
                <v:path arrowok="t"/>
                <v:fill type="solid"/>
              </v:shape>
            </v:group>
            <v:group style="position:absolute;left:5127;top:1647;width:10;height:2" coordorigin="5127,1647" coordsize="10,2">
              <v:shape style="position:absolute;left:5127;top:1647;width:10;height:2" coordorigin="5127,1647" coordsize="10,0" path="m5127,1647l5137,1647e" filled="false" stroked="true" strokeweight=".24002pt" strokecolor="#000000">
                <v:path arrowok="t"/>
              </v:shape>
            </v:group>
            <v:group style="position:absolute;left:6971;top:1337;width:10;height:20" coordorigin="6971,1337" coordsize="10,20">
              <v:shape style="position:absolute;left:6971;top:1337;width:10;height:20" coordorigin="6971,1337" coordsize="10,20" path="m6971,1357l6980,1357,6980,1337,6971,1337,6971,1357xe" filled="true" fillcolor="#000000" stroked="false">
                <v:path arrowok="t"/>
                <v:fill type="solid"/>
              </v:shape>
            </v:group>
            <v:group style="position:absolute;left:6971;top:1357;width:10;height:20" coordorigin="6971,1357" coordsize="10,20">
              <v:shape style="position:absolute;left:6971;top:1357;width:10;height:20" coordorigin="6971,1357" coordsize="10,20" path="m6971,1376l6980,1376,6980,1357,6971,1357,6971,1376xe" filled="true" fillcolor="#000000" stroked="false">
                <v:path arrowok="t"/>
                <v:fill type="solid"/>
              </v:shape>
            </v:group>
            <v:group style="position:absolute;left:6971;top:1376;width:10;height:20" coordorigin="6971,1376" coordsize="10,20">
              <v:shape style="position:absolute;left:6971;top:1376;width:10;height:20" coordorigin="6971,1376" coordsize="10,20" path="m6971,1395l6980,1395,6980,1376,6971,1376,6971,1395xe" filled="true" fillcolor="#000000" stroked="false">
                <v:path arrowok="t"/>
                <v:fill type="solid"/>
              </v:shape>
            </v:group>
            <v:group style="position:absolute;left:6971;top:1395;width:10;height:20" coordorigin="6971,1395" coordsize="10,20">
              <v:shape style="position:absolute;left:6971;top:1395;width:10;height:20" coordorigin="6971,1395" coordsize="10,20" path="m6971,1414l6980,1414,6980,1395,6971,1395,6971,1414xe" filled="true" fillcolor="#000000" stroked="false">
                <v:path arrowok="t"/>
                <v:fill type="solid"/>
              </v:shape>
            </v:group>
            <v:group style="position:absolute;left:6971;top:1414;width:10;height:20" coordorigin="6971,1414" coordsize="10,20">
              <v:shape style="position:absolute;left:6971;top:1414;width:10;height:20" coordorigin="6971,1414" coordsize="10,20" path="m6971,1433l6980,1433,6980,1414,6971,1414,6971,1433xe" filled="true" fillcolor="#000000" stroked="false">
                <v:path arrowok="t"/>
                <v:fill type="solid"/>
              </v:shape>
            </v:group>
            <v:group style="position:absolute;left:6971;top:1433;width:10;height:20" coordorigin="6971,1433" coordsize="10,20">
              <v:shape style="position:absolute;left:6971;top:1433;width:10;height:20" coordorigin="6971,1433" coordsize="10,20" path="m6971,1453l6980,1453,6980,1433,6971,1433,6971,1453xe" filled="true" fillcolor="#000000" stroked="false">
                <v:path arrowok="t"/>
                <v:fill type="solid"/>
              </v:shape>
            </v:group>
            <v:group style="position:absolute;left:6971;top:1453;width:10;height:20" coordorigin="6971,1453" coordsize="10,20">
              <v:shape style="position:absolute;left:6971;top:1453;width:10;height:20" coordorigin="6971,1453" coordsize="10,20" path="m6971,1472l6980,1472,6980,1453,6971,1453,6971,1472xe" filled="true" fillcolor="#000000" stroked="false">
                <v:path arrowok="t"/>
                <v:fill type="solid"/>
              </v:shape>
            </v:group>
            <v:group style="position:absolute;left:6971;top:1472;width:10;height:20" coordorigin="6971,1472" coordsize="10,20">
              <v:shape style="position:absolute;left:6971;top:1472;width:10;height:20" coordorigin="6971,1472" coordsize="10,20" path="m6971,1491l6980,1491,6980,1472,6971,1472,6971,1491xe" filled="true" fillcolor="#000000" stroked="false">
                <v:path arrowok="t"/>
                <v:fill type="solid"/>
              </v:shape>
            </v:group>
            <v:group style="position:absolute;left:6971;top:1491;width:10;height:20" coordorigin="6971,1491" coordsize="10,20">
              <v:shape style="position:absolute;left:6971;top:1491;width:10;height:20" coordorigin="6971,1491" coordsize="10,20" path="m6971,1510l6980,1510,6980,1491,6971,1491,6971,1510xe" filled="true" fillcolor="#000000" stroked="false">
                <v:path arrowok="t"/>
                <v:fill type="solid"/>
              </v:shape>
            </v:group>
            <v:group style="position:absolute;left:6971;top:1510;width:10;height:20" coordorigin="6971,1510" coordsize="10,20">
              <v:shape style="position:absolute;left:6971;top:1510;width:10;height:20" coordorigin="6971,1510" coordsize="10,20" path="m6971,1529l6980,1529,6980,1510,6971,1510,6971,1529xe" filled="true" fillcolor="#000000" stroked="false">
                <v:path arrowok="t"/>
                <v:fill type="solid"/>
              </v:shape>
            </v:group>
            <v:group style="position:absolute;left:6971;top:1529;width:10;height:20" coordorigin="6971,1529" coordsize="10,20">
              <v:shape style="position:absolute;left:6971;top:1529;width:10;height:20" coordorigin="6971,1529" coordsize="10,20" path="m6971,1549l6980,1549,6980,1529,6971,1529,6971,1549xe" filled="true" fillcolor="#000000" stroked="false">
                <v:path arrowok="t"/>
                <v:fill type="solid"/>
              </v:shape>
            </v:group>
            <v:group style="position:absolute;left:6971;top:1549;width:10;height:20" coordorigin="6971,1549" coordsize="10,20">
              <v:shape style="position:absolute;left:6971;top:1549;width:10;height:20" coordorigin="6971,1549" coordsize="10,20" path="m6971,1568l6980,1568,6980,1549,6971,1549,6971,1568xe" filled="true" fillcolor="#000000" stroked="false">
                <v:path arrowok="t"/>
                <v:fill type="solid"/>
              </v:shape>
            </v:group>
            <v:group style="position:absolute;left:6971;top:1568;width:10;height:20" coordorigin="6971,1568" coordsize="10,20">
              <v:shape style="position:absolute;left:6971;top:1568;width:10;height:20" coordorigin="6971,1568" coordsize="10,20" path="m6971,1587l6980,1587,6980,1568,6971,1568,6971,1587xe" filled="true" fillcolor="#000000" stroked="false">
                <v:path arrowok="t"/>
                <v:fill type="solid"/>
              </v:shape>
            </v:group>
            <v:group style="position:absolute;left:6971;top:1587;width:10;height:20" coordorigin="6971,1587" coordsize="10,20">
              <v:shape style="position:absolute;left:6971;top:1587;width:10;height:20" coordorigin="6971,1587" coordsize="10,20" path="m6971,1606l6980,1606,6980,1587,6971,1587,6971,1606xe" filled="true" fillcolor="#000000" stroked="false">
                <v:path arrowok="t"/>
                <v:fill type="solid"/>
              </v:shape>
            </v:group>
            <v:group style="position:absolute;left:6971;top:1606;width:10;height:20" coordorigin="6971,1606" coordsize="10,20">
              <v:shape style="position:absolute;left:6971;top:1606;width:10;height:20" coordorigin="6971,1606" coordsize="10,20" path="m6971,1625l6980,1625,6980,1606,6971,1606,6971,1625xe" filled="true" fillcolor="#000000" stroked="false">
                <v:path arrowok="t"/>
                <v:fill type="solid"/>
              </v:shape>
            </v:group>
            <v:group style="position:absolute;left:6971;top:1625;width:10;height:20" coordorigin="6971,1625" coordsize="10,20">
              <v:shape style="position:absolute;left:6971;top:1625;width:10;height:20" coordorigin="6971,1625" coordsize="10,20" path="m6971,1645l6980,1645,6980,1625,6971,1625,6971,1645xe" filled="true" fillcolor="#000000" stroked="false">
                <v:path arrowok="t"/>
                <v:fill type="solid"/>
              </v:shape>
            </v:group>
            <v:group style="position:absolute;left:6971;top:1647;width:10;height:2" coordorigin="6971,1647" coordsize="10,2">
              <v:shape style="position:absolute;left:6971;top:1647;width:10;height:2" coordorigin="6971,1647" coordsize="10,0" path="m6971,1647l6980,1647e" filled="false" stroked="true" strokeweight=".24002pt" strokecolor="#000000">
                <v:path arrowok="t"/>
              </v:shape>
            </v:group>
            <v:group style="position:absolute;left:7693;top:1337;width:10;height:20" coordorigin="7693,1337" coordsize="10,20">
              <v:shape style="position:absolute;left:7693;top:1337;width:10;height:20" coordorigin="7693,1337" coordsize="10,20" path="m7693,1357l7703,1357,7703,1337,7693,1337,7693,1357xe" filled="true" fillcolor="#000000" stroked="false">
                <v:path arrowok="t"/>
                <v:fill type="solid"/>
              </v:shape>
            </v:group>
            <v:group style="position:absolute;left:7693;top:1357;width:10;height:20" coordorigin="7693,1357" coordsize="10,20">
              <v:shape style="position:absolute;left:7693;top:1357;width:10;height:20" coordorigin="7693,1357" coordsize="10,20" path="m7693,1376l7703,1376,7703,1357,7693,1357,7693,1376xe" filled="true" fillcolor="#000000" stroked="false">
                <v:path arrowok="t"/>
                <v:fill type="solid"/>
              </v:shape>
            </v:group>
            <v:group style="position:absolute;left:7693;top:1376;width:10;height:20" coordorigin="7693,1376" coordsize="10,20">
              <v:shape style="position:absolute;left:7693;top:1376;width:10;height:20" coordorigin="7693,1376" coordsize="10,20" path="m7693,1395l7703,1395,7703,1376,7693,1376,7693,1395xe" filled="true" fillcolor="#000000" stroked="false">
                <v:path arrowok="t"/>
                <v:fill type="solid"/>
              </v:shape>
            </v:group>
            <v:group style="position:absolute;left:7693;top:1395;width:10;height:20" coordorigin="7693,1395" coordsize="10,20">
              <v:shape style="position:absolute;left:7693;top:1395;width:10;height:20" coordorigin="7693,1395" coordsize="10,20" path="m7693,1414l7703,1414,7703,1395,7693,1395,7693,1414xe" filled="true" fillcolor="#000000" stroked="false">
                <v:path arrowok="t"/>
                <v:fill type="solid"/>
              </v:shape>
            </v:group>
            <v:group style="position:absolute;left:7693;top:1414;width:10;height:20" coordorigin="7693,1414" coordsize="10,20">
              <v:shape style="position:absolute;left:7693;top:1414;width:10;height:20" coordorigin="7693,1414" coordsize="10,20" path="m7693,1433l7703,1433,7703,1414,7693,1414,7693,1433xe" filled="true" fillcolor="#000000" stroked="false">
                <v:path arrowok="t"/>
                <v:fill type="solid"/>
              </v:shape>
            </v:group>
            <v:group style="position:absolute;left:7693;top:1433;width:10;height:20" coordorigin="7693,1433" coordsize="10,20">
              <v:shape style="position:absolute;left:7693;top:1433;width:10;height:20" coordorigin="7693,1433" coordsize="10,20" path="m7693,1453l7703,1453,7703,1433,7693,1433,7693,1453xe" filled="true" fillcolor="#000000" stroked="false">
                <v:path arrowok="t"/>
                <v:fill type="solid"/>
              </v:shape>
            </v:group>
            <v:group style="position:absolute;left:7693;top:1453;width:10;height:20" coordorigin="7693,1453" coordsize="10,20">
              <v:shape style="position:absolute;left:7693;top:1453;width:10;height:20" coordorigin="7693,1453" coordsize="10,20" path="m7693,1472l7703,1472,7703,1453,7693,1453,7693,1472xe" filled="true" fillcolor="#000000" stroked="false">
                <v:path arrowok="t"/>
                <v:fill type="solid"/>
              </v:shape>
            </v:group>
            <v:group style="position:absolute;left:7693;top:1472;width:10;height:20" coordorigin="7693,1472" coordsize="10,20">
              <v:shape style="position:absolute;left:7693;top:1472;width:10;height:20" coordorigin="7693,1472" coordsize="10,20" path="m7693,1491l7703,1491,7703,1472,7693,1472,7693,1491xe" filled="true" fillcolor="#000000" stroked="false">
                <v:path arrowok="t"/>
                <v:fill type="solid"/>
              </v:shape>
            </v:group>
            <v:group style="position:absolute;left:7693;top:1491;width:10;height:20" coordorigin="7693,1491" coordsize="10,20">
              <v:shape style="position:absolute;left:7693;top:1491;width:10;height:20" coordorigin="7693,1491" coordsize="10,20" path="m7693,1510l7703,1510,7703,1491,7693,1491,7693,1510xe" filled="true" fillcolor="#000000" stroked="false">
                <v:path arrowok="t"/>
                <v:fill type="solid"/>
              </v:shape>
            </v:group>
            <v:group style="position:absolute;left:7693;top:1510;width:10;height:20" coordorigin="7693,1510" coordsize="10,20">
              <v:shape style="position:absolute;left:7693;top:1510;width:10;height:20" coordorigin="7693,1510" coordsize="10,20" path="m7693,1529l7703,1529,7703,1510,7693,1510,7693,1529xe" filled="true" fillcolor="#000000" stroked="false">
                <v:path arrowok="t"/>
                <v:fill type="solid"/>
              </v:shape>
            </v:group>
            <v:group style="position:absolute;left:7693;top:1529;width:10;height:20" coordorigin="7693,1529" coordsize="10,20">
              <v:shape style="position:absolute;left:7693;top:1529;width:10;height:20" coordorigin="7693,1529" coordsize="10,20" path="m7693,1549l7703,1549,7703,1529,7693,1529,7693,1549xe" filled="true" fillcolor="#000000" stroked="false">
                <v:path arrowok="t"/>
                <v:fill type="solid"/>
              </v:shape>
            </v:group>
            <v:group style="position:absolute;left:7693;top:1549;width:10;height:20" coordorigin="7693,1549" coordsize="10,20">
              <v:shape style="position:absolute;left:7693;top:1549;width:10;height:20" coordorigin="7693,1549" coordsize="10,20" path="m7693,1568l7703,1568,7703,1549,7693,1549,7693,1568xe" filled="true" fillcolor="#000000" stroked="false">
                <v:path arrowok="t"/>
                <v:fill type="solid"/>
              </v:shape>
            </v:group>
            <v:group style="position:absolute;left:7693;top:1568;width:10;height:20" coordorigin="7693,1568" coordsize="10,20">
              <v:shape style="position:absolute;left:7693;top:1568;width:10;height:20" coordorigin="7693,1568" coordsize="10,20" path="m7693,1587l7703,1587,7703,1568,7693,1568,7693,1587xe" filled="true" fillcolor="#000000" stroked="false">
                <v:path arrowok="t"/>
                <v:fill type="solid"/>
              </v:shape>
            </v:group>
            <v:group style="position:absolute;left:7693;top:1587;width:10;height:20" coordorigin="7693,1587" coordsize="10,20">
              <v:shape style="position:absolute;left:7693;top:1587;width:10;height:20" coordorigin="7693,1587" coordsize="10,20" path="m7693,1606l7703,1606,7703,1587,7693,1587,7693,1606xe" filled="true" fillcolor="#000000" stroked="false">
                <v:path arrowok="t"/>
                <v:fill type="solid"/>
              </v:shape>
            </v:group>
            <v:group style="position:absolute;left:7693;top:1606;width:10;height:20" coordorigin="7693,1606" coordsize="10,20">
              <v:shape style="position:absolute;left:7693;top:1606;width:10;height:20" coordorigin="7693,1606" coordsize="10,20" path="m7693,1625l7703,1625,7703,1606,7693,1606,7693,1625xe" filled="true" fillcolor="#000000" stroked="false">
                <v:path arrowok="t"/>
                <v:fill type="solid"/>
              </v:shape>
            </v:group>
            <v:group style="position:absolute;left:7693;top:1625;width:10;height:20" coordorigin="7693,1625" coordsize="10,20">
              <v:shape style="position:absolute;left:7693;top:1625;width:10;height:20" coordorigin="7693,1625" coordsize="10,20" path="m7693,1645l7703,1645,7703,1625,7693,1625,7693,1645xe" filled="true" fillcolor="#000000" stroked="false">
                <v:path arrowok="t"/>
                <v:fill type="solid"/>
              </v:shape>
            </v:group>
            <v:group style="position:absolute;left:7693;top:1647;width:10;height:2" coordorigin="7693,1647" coordsize="10,2">
              <v:shape style="position:absolute;left:7693;top:1647;width:10;height:2" coordorigin="7693,1647" coordsize="10,0" path="m7693,1647l7703,1647e" filled="false" stroked="true" strokeweight=".24002pt" strokecolor="#000000">
                <v:path arrowok="t"/>
              </v:shape>
            </v:group>
            <v:group style="position:absolute;left:8852;top:1337;width:10;height:20" coordorigin="8852,1337" coordsize="10,20">
              <v:shape style="position:absolute;left:8852;top:1337;width:10;height:20" coordorigin="8852,1337" coordsize="10,20" path="m8852,1357l8862,1357,8862,1337,8852,1337,8852,1357xe" filled="true" fillcolor="#000000" stroked="false">
                <v:path arrowok="t"/>
                <v:fill type="solid"/>
              </v:shape>
            </v:group>
            <v:group style="position:absolute;left:8852;top:1357;width:10;height:20" coordorigin="8852,1357" coordsize="10,20">
              <v:shape style="position:absolute;left:8852;top:1357;width:10;height:20" coordorigin="8852,1357" coordsize="10,20" path="m8852,1376l8862,1376,8862,1357,8852,1357,8852,1376xe" filled="true" fillcolor="#000000" stroked="false">
                <v:path arrowok="t"/>
                <v:fill type="solid"/>
              </v:shape>
            </v:group>
            <v:group style="position:absolute;left:8852;top:1376;width:10;height:20" coordorigin="8852,1376" coordsize="10,20">
              <v:shape style="position:absolute;left:8852;top:1376;width:10;height:20" coordorigin="8852,1376" coordsize="10,20" path="m8852,1395l8862,1395,8862,1376,8852,1376,8852,1395xe" filled="true" fillcolor="#000000" stroked="false">
                <v:path arrowok="t"/>
                <v:fill type="solid"/>
              </v:shape>
            </v:group>
            <v:group style="position:absolute;left:8852;top:1395;width:10;height:20" coordorigin="8852,1395" coordsize="10,20">
              <v:shape style="position:absolute;left:8852;top:1395;width:10;height:20" coordorigin="8852,1395" coordsize="10,20" path="m8852,1414l8862,1414,8862,1395,8852,1395,8852,1414xe" filled="true" fillcolor="#000000" stroked="false">
                <v:path arrowok="t"/>
                <v:fill type="solid"/>
              </v:shape>
            </v:group>
            <v:group style="position:absolute;left:8852;top:1414;width:10;height:20" coordorigin="8852,1414" coordsize="10,20">
              <v:shape style="position:absolute;left:8852;top:1414;width:10;height:20" coordorigin="8852,1414" coordsize="10,20" path="m8852,1433l8862,1433,8862,1414,8852,1414,8852,1433xe" filled="true" fillcolor="#000000" stroked="false">
                <v:path arrowok="t"/>
                <v:fill type="solid"/>
              </v:shape>
            </v:group>
            <v:group style="position:absolute;left:8852;top:1433;width:10;height:20" coordorigin="8852,1433" coordsize="10,20">
              <v:shape style="position:absolute;left:8852;top:1433;width:10;height:20" coordorigin="8852,1433" coordsize="10,20" path="m8852,1453l8862,1453,8862,1433,8852,1433,8852,1453xe" filled="true" fillcolor="#000000" stroked="false">
                <v:path arrowok="t"/>
                <v:fill type="solid"/>
              </v:shape>
            </v:group>
            <v:group style="position:absolute;left:8852;top:1453;width:10;height:20" coordorigin="8852,1453" coordsize="10,20">
              <v:shape style="position:absolute;left:8852;top:1453;width:10;height:20" coordorigin="8852,1453" coordsize="10,20" path="m8852,1472l8862,1472,8862,1453,8852,1453,8852,1472xe" filled="true" fillcolor="#000000" stroked="false">
                <v:path arrowok="t"/>
                <v:fill type="solid"/>
              </v:shape>
            </v:group>
            <v:group style="position:absolute;left:8852;top:1472;width:10;height:20" coordorigin="8852,1472" coordsize="10,20">
              <v:shape style="position:absolute;left:8852;top:1472;width:10;height:20" coordorigin="8852,1472" coordsize="10,20" path="m8852,1491l8862,1491,8862,1472,8852,1472,8852,1491xe" filled="true" fillcolor="#000000" stroked="false">
                <v:path arrowok="t"/>
                <v:fill type="solid"/>
              </v:shape>
            </v:group>
            <v:group style="position:absolute;left:8852;top:1491;width:10;height:20" coordorigin="8852,1491" coordsize="10,20">
              <v:shape style="position:absolute;left:8852;top:1491;width:10;height:20" coordorigin="8852,1491" coordsize="10,20" path="m8852,1510l8862,1510,8862,1491,8852,1491,8852,1510xe" filled="true" fillcolor="#000000" stroked="false">
                <v:path arrowok="t"/>
                <v:fill type="solid"/>
              </v:shape>
            </v:group>
            <v:group style="position:absolute;left:8852;top:1510;width:10;height:20" coordorigin="8852,1510" coordsize="10,20">
              <v:shape style="position:absolute;left:8852;top:1510;width:10;height:20" coordorigin="8852,1510" coordsize="10,20" path="m8852,1529l8862,1529,8862,1510,8852,1510,8852,1529xe" filled="true" fillcolor="#000000" stroked="false">
                <v:path arrowok="t"/>
                <v:fill type="solid"/>
              </v:shape>
            </v:group>
            <v:group style="position:absolute;left:8852;top:1529;width:10;height:20" coordorigin="8852,1529" coordsize="10,20">
              <v:shape style="position:absolute;left:8852;top:1529;width:10;height:20" coordorigin="8852,1529" coordsize="10,20" path="m8852,1549l8862,1549,8862,1529,8852,1529,8852,1549xe" filled="true" fillcolor="#000000" stroked="false">
                <v:path arrowok="t"/>
                <v:fill type="solid"/>
              </v:shape>
            </v:group>
            <v:group style="position:absolute;left:8852;top:1549;width:10;height:20" coordorigin="8852,1549" coordsize="10,20">
              <v:shape style="position:absolute;left:8852;top:1549;width:10;height:20" coordorigin="8852,1549" coordsize="10,20" path="m8852,1568l8862,1568,8862,1549,8852,1549,8852,1568xe" filled="true" fillcolor="#000000" stroked="false">
                <v:path arrowok="t"/>
                <v:fill type="solid"/>
              </v:shape>
            </v:group>
            <v:group style="position:absolute;left:8852;top:1568;width:10;height:20" coordorigin="8852,1568" coordsize="10,20">
              <v:shape style="position:absolute;left:8852;top:1568;width:10;height:20" coordorigin="8852,1568" coordsize="10,20" path="m8852,1587l8862,1587,8862,1568,8852,1568,8852,1587xe" filled="true" fillcolor="#000000" stroked="false">
                <v:path arrowok="t"/>
                <v:fill type="solid"/>
              </v:shape>
            </v:group>
            <v:group style="position:absolute;left:8852;top:1587;width:10;height:20" coordorigin="8852,1587" coordsize="10,20">
              <v:shape style="position:absolute;left:8852;top:1587;width:10;height:20" coordorigin="8852,1587" coordsize="10,20" path="m8852,1606l8862,1606,8862,1587,8852,1587,8852,1606xe" filled="true" fillcolor="#000000" stroked="false">
                <v:path arrowok="t"/>
                <v:fill type="solid"/>
              </v:shape>
            </v:group>
            <v:group style="position:absolute;left:8852;top:1606;width:10;height:20" coordorigin="8852,1606" coordsize="10,20">
              <v:shape style="position:absolute;left:8852;top:1606;width:10;height:20" coordorigin="8852,1606" coordsize="10,20" path="m8852,1625l8862,1625,8862,1606,8852,1606,8852,1625xe" filled="true" fillcolor="#000000" stroked="false">
                <v:path arrowok="t"/>
                <v:fill type="solid"/>
              </v:shape>
            </v:group>
            <v:group style="position:absolute;left:8852;top:1625;width:10;height:20" coordorigin="8852,1625" coordsize="10,20">
              <v:shape style="position:absolute;left:8852;top:1625;width:10;height:20" coordorigin="8852,1625" coordsize="10,20" path="m8852,1645l8862,1645,8862,1625,8852,1625,8852,1645xe" filled="true" fillcolor="#000000" stroked="false">
                <v:path arrowok="t"/>
                <v:fill type="solid"/>
              </v:shape>
            </v:group>
            <v:group style="position:absolute;left:8852;top:1647;width:10;height:2" coordorigin="8852,1647" coordsize="10,2">
              <v:shape style="position:absolute;left:8852;top:1647;width:10;height:2" coordorigin="8852,1647" coordsize="10,0" path="m8852,1647l8862,1647e" filled="false" stroked="true" strokeweight=".24002pt" strokecolor="#000000">
                <v:path arrowok="t"/>
              </v:shape>
            </v:group>
            <v:group style="position:absolute;left:9572;top:1337;width:10;height:20" coordorigin="9572,1337" coordsize="10,20">
              <v:shape style="position:absolute;left:9572;top:1337;width:10;height:20" coordorigin="9572,1337" coordsize="10,20" path="m9572,1357l9582,1357,9582,1337,9572,1337,9572,1357xe" filled="true" fillcolor="#000000" stroked="false">
                <v:path arrowok="t"/>
                <v:fill type="solid"/>
              </v:shape>
            </v:group>
            <v:group style="position:absolute;left:9572;top:1357;width:10;height:20" coordorigin="9572,1357" coordsize="10,20">
              <v:shape style="position:absolute;left:9572;top:1357;width:10;height:20" coordorigin="9572,1357" coordsize="10,20" path="m9572,1376l9582,1376,9582,1357,9572,1357,9572,1376xe" filled="true" fillcolor="#000000" stroked="false">
                <v:path arrowok="t"/>
                <v:fill type="solid"/>
              </v:shape>
            </v:group>
            <v:group style="position:absolute;left:9572;top:1376;width:10;height:20" coordorigin="9572,1376" coordsize="10,20">
              <v:shape style="position:absolute;left:9572;top:1376;width:10;height:20" coordorigin="9572,1376" coordsize="10,20" path="m9572,1395l9582,1395,9582,1376,9572,1376,9572,1395xe" filled="true" fillcolor="#000000" stroked="false">
                <v:path arrowok="t"/>
                <v:fill type="solid"/>
              </v:shape>
            </v:group>
            <v:group style="position:absolute;left:9572;top:1395;width:10;height:20" coordorigin="9572,1395" coordsize="10,20">
              <v:shape style="position:absolute;left:9572;top:1395;width:10;height:20" coordorigin="9572,1395" coordsize="10,20" path="m9572,1414l9582,1414,9582,1395,9572,1395,9572,1414xe" filled="true" fillcolor="#000000" stroked="false">
                <v:path arrowok="t"/>
                <v:fill type="solid"/>
              </v:shape>
            </v:group>
            <v:group style="position:absolute;left:9572;top:1414;width:10;height:20" coordorigin="9572,1414" coordsize="10,20">
              <v:shape style="position:absolute;left:9572;top:1414;width:10;height:20" coordorigin="9572,1414" coordsize="10,20" path="m9572,1433l9582,1433,9582,1414,9572,1414,9572,1433xe" filled="true" fillcolor="#000000" stroked="false">
                <v:path arrowok="t"/>
                <v:fill type="solid"/>
              </v:shape>
            </v:group>
            <v:group style="position:absolute;left:9572;top:1433;width:10;height:20" coordorigin="9572,1433" coordsize="10,20">
              <v:shape style="position:absolute;left:9572;top:1433;width:10;height:20" coordorigin="9572,1433" coordsize="10,20" path="m9572,1453l9582,1453,9582,1433,9572,1433,9572,1453xe" filled="true" fillcolor="#000000" stroked="false">
                <v:path arrowok="t"/>
                <v:fill type="solid"/>
              </v:shape>
            </v:group>
            <v:group style="position:absolute;left:9572;top:1453;width:10;height:20" coordorigin="9572,1453" coordsize="10,20">
              <v:shape style="position:absolute;left:9572;top:1453;width:10;height:20" coordorigin="9572,1453" coordsize="10,20" path="m9572,1472l9582,1472,9582,1453,9572,1453,9572,1472xe" filled="true" fillcolor="#000000" stroked="false">
                <v:path arrowok="t"/>
                <v:fill type="solid"/>
              </v:shape>
            </v:group>
            <v:group style="position:absolute;left:9572;top:1472;width:10;height:20" coordorigin="9572,1472" coordsize="10,20">
              <v:shape style="position:absolute;left:9572;top:1472;width:10;height:20" coordorigin="9572,1472" coordsize="10,20" path="m9572,1491l9582,1491,9582,1472,9572,1472,9572,1491xe" filled="true" fillcolor="#000000" stroked="false">
                <v:path arrowok="t"/>
                <v:fill type="solid"/>
              </v:shape>
            </v:group>
            <v:group style="position:absolute;left:9572;top:1491;width:10;height:20" coordorigin="9572,1491" coordsize="10,20">
              <v:shape style="position:absolute;left:9572;top:1491;width:10;height:20" coordorigin="9572,1491" coordsize="10,20" path="m9572,1510l9582,1510,9582,1491,9572,1491,9572,1510xe" filled="true" fillcolor="#000000" stroked="false">
                <v:path arrowok="t"/>
                <v:fill type="solid"/>
              </v:shape>
            </v:group>
            <v:group style="position:absolute;left:9572;top:1510;width:10;height:20" coordorigin="9572,1510" coordsize="10,20">
              <v:shape style="position:absolute;left:9572;top:1510;width:10;height:20" coordorigin="9572,1510" coordsize="10,20" path="m9572,1529l9582,1529,9582,1510,9572,1510,9572,1529xe" filled="true" fillcolor="#000000" stroked="false">
                <v:path arrowok="t"/>
                <v:fill type="solid"/>
              </v:shape>
            </v:group>
            <v:group style="position:absolute;left:9572;top:1529;width:10;height:20" coordorigin="9572,1529" coordsize="10,20">
              <v:shape style="position:absolute;left:9572;top:1529;width:10;height:20" coordorigin="9572,1529" coordsize="10,20" path="m9572,1549l9582,1549,9582,1529,9572,1529,9572,1549xe" filled="true" fillcolor="#000000" stroked="false">
                <v:path arrowok="t"/>
                <v:fill type="solid"/>
              </v:shape>
            </v:group>
            <v:group style="position:absolute;left:9572;top:1549;width:10;height:20" coordorigin="9572,1549" coordsize="10,20">
              <v:shape style="position:absolute;left:9572;top:1549;width:10;height:20" coordorigin="9572,1549" coordsize="10,20" path="m9572,1568l9582,1568,9582,1549,9572,1549,9572,1568xe" filled="true" fillcolor="#000000" stroked="false">
                <v:path arrowok="t"/>
                <v:fill type="solid"/>
              </v:shape>
            </v:group>
            <v:group style="position:absolute;left:9572;top:1568;width:10;height:20" coordorigin="9572,1568" coordsize="10,20">
              <v:shape style="position:absolute;left:9572;top:1568;width:10;height:20" coordorigin="9572,1568" coordsize="10,20" path="m9572,1587l9582,1587,9582,1568,9572,1568,9572,1587xe" filled="true" fillcolor="#000000" stroked="false">
                <v:path arrowok="t"/>
                <v:fill type="solid"/>
              </v:shape>
            </v:group>
            <v:group style="position:absolute;left:9572;top:1587;width:10;height:20" coordorigin="9572,1587" coordsize="10,20">
              <v:shape style="position:absolute;left:9572;top:1587;width:10;height:20" coordorigin="9572,1587" coordsize="10,20" path="m9572,1606l9582,1606,9582,1587,9572,1587,9572,1606xe" filled="true" fillcolor="#000000" stroked="false">
                <v:path arrowok="t"/>
                <v:fill type="solid"/>
              </v:shape>
            </v:group>
            <v:group style="position:absolute;left:9572;top:1606;width:10;height:20" coordorigin="9572,1606" coordsize="10,20">
              <v:shape style="position:absolute;left:9572;top:1606;width:10;height:20" coordorigin="9572,1606" coordsize="10,20" path="m9572,1625l9582,1625,9582,1606,9572,1606,9572,1625xe" filled="true" fillcolor="#000000" stroked="false">
                <v:path arrowok="t"/>
                <v:fill type="solid"/>
              </v:shape>
            </v:group>
            <v:group style="position:absolute;left:9572;top:1625;width:10;height:20" coordorigin="9572,1625" coordsize="10,20">
              <v:shape style="position:absolute;left:9572;top:1625;width:10;height:20" coordorigin="9572,1625" coordsize="10,20" path="m9572,1645l9582,1645,9582,1625,9572,1625,9572,1645xe" filled="true" fillcolor="#000000" stroked="false">
                <v:path arrowok="t"/>
                <v:fill type="solid"/>
              </v:shape>
            </v:group>
            <v:group style="position:absolute;left:9572;top:1647;width:10;height:2" coordorigin="9572,1647" coordsize="10,2">
              <v:shape style="position:absolute;left:9572;top:1647;width:10;height:2" coordorigin="9572,1647" coordsize="10,0" path="m9572,1647l9582,1647e" filled="false" stroked="true" strokeweight=".24002pt" strokecolor="#000000">
                <v:path arrowok="t"/>
              </v:shape>
            </v:group>
            <v:group style="position:absolute;left:11366;top:1337;width:10;height:20" coordorigin="11366,1337" coordsize="10,20">
              <v:shape style="position:absolute;left:11366;top:1337;width:10;height:20" coordorigin="11366,1337" coordsize="10,20" path="m11366,1357l11375,1357,11375,1337,11366,1337,11366,1357xe" filled="true" fillcolor="#000000" stroked="false">
                <v:path arrowok="t"/>
                <v:fill type="solid"/>
              </v:shape>
            </v:group>
            <v:group style="position:absolute;left:11366;top:1357;width:10;height:20" coordorigin="11366,1357" coordsize="10,20">
              <v:shape style="position:absolute;left:11366;top:1357;width:10;height:20" coordorigin="11366,1357" coordsize="10,20" path="m11366,1376l11375,1376,11375,1357,11366,1357,11366,1376xe" filled="true" fillcolor="#000000" stroked="false">
                <v:path arrowok="t"/>
                <v:fill type="solid"/>
              </v:shape>
            </v:group>
            <v:group style="position:absolute;left:11366;top:1376;width:10;height:20" coordorigin="11366,1376" coordsize="10,20">
              <v:shape style="position:absolute;left:11366;top:1376;width:10;height:20" coordorigin="11366,1376" coordsize="10,20" path="m11366,1395l11375,1395,11375,1376,11366,1376,11366,1395xe" filled="true" fillcolor="#000000" stroked="false">
                <v:path arrowok="t"/>
                <v:fill type="solid"/>
              </v:shape>
            </v:group>
            <v:group style="position:absolute;left:11366;top:1395;width:10;height:20" coordorigin="11366,1395" coordsize="10,20">
              <v:shape style="position:absolute;left:11366;top:1395;width:10;height:20" coordorigin="11366,1395" coordsize="10,20" path="m11366,1414l11375,1414,11375,1395,11366,1395,11366,1414xe" filled="true" fillcolor="#000000" stroked="false">
                <v:path arrowok="t"/>
                <v:fill type="solid"/>
              </v:shape>
            </v:group>
            <v:group style="position:absolute;left:11366;top:1414;width:10;height:20" coordorigin="11366,1414" coordsize="10,20">
              <v:shape style="position:absolute;left:11366;top:1414;width:10;height:20" coordorigin="11366,1414" coordsize="10,20" path="m11366,1433l11375,1433,11375,1414,11366,1414,11366,1433xe" filled="true" fillcolor="#000000" stroked="false">
                <v:path arrowok="t"/>
                <v:fill type="solid"/>
              </v:shape>
            </v:group>
            <v:group style="position:absolute;left:11366;top:1433;width:10;height:20" coordorigin="11366,1433" coordsize="10,20">
              <v:shape style="position:absolute;left:11366;top:1433;width:10;height:20" coordorigin="11366,1433" coordsize="10,20" path="m11366,1453l11375,1453,11375,1433,11366,1433,11366,1453xe" filled="true" fillcolor="#000000" stroked="false">
                <v:path arrowok="t"/>
                <v:fill type="solid"/>
              </v:shape>
            </v:group>
            <v:group style="position:absolute;left:11366;top:1453;width:10;height:20" coordorigin="11366,1453" coordsize="10,20">
              <v:shape style="position:absolute;left:11366;top:1453;width:10;height:20" coordorigin="11366,1453" coordsize="10,20" path="m11366,1472l11375,1472,11375,1453,11366,1453,11366,1472xe" filled="true" fillcolor="#000000" stroked="false">
                <v:path arrowok="t"/>
                <v:fill type="solid"/>
              </v:shape>
            </v:group>
            <v:group style="position:absolute;left:11366;top:1472;width:10;height:20" coordorigin="11366,1472" coordsize="10,20">
              <v:shape style="position:absolute;left:11366;top:1472;width:10;height:20" coordorigin="11366,1472" coordsize="10,20" path="m11366,1491l11375,1491,11375,1472,11366,1472,11366,1491xe" filled="true" fillcolor="#000000" stroked="false">
                <v:path arrowok="t"/>
                <v:fill type="solid"/>
              </v:shape>
            </v:group>
            <v:group style="position:absolute;left:11366;top:1491;width:10;height:20" coordorigin="11366,1491" coordsize="10,20">
              <v:shape style="position:absolute;left:11366;top:1491;width:10;height:20" coordorigin="11366,1491" coordsize="10,20" path="m11366,1510l11375,1510,11375,1491,11366,1491,11366,1510xe" filled="true" fillcolor="#000000" stroked="false">
                <v:path arrowok="t"/>
                <v:fill type="solid"/>
              </v:shape>
            </v:group>
            <v:group style="position:absolute;left:11366;top:1510;width:10;height:20" coordorigin="11366,1510" coordsize="10,20">
              <v:shape style="position:absolute;left:11366;top:1510;width:10;height:20" coordorigin="11366,1510" coordsize="10,20" path="m11366,1529l11375,1529,11375,1510,11366,1510,11366,1529xe" filled="true" fillcolor="#000000" stroked="false">
                <v:path arrowok="t"/>
                <v:fill type="solid"/>
              </v:shape>
            </v:group>
            <v:group style="position:absolute;left:11366;top:1529;width:10;height:20" coordorigin="11366,1529" coordsize="10,20">
              <v:shape style="position:absolute;left:11366;top:1529;width:10;height:20" coordorigin="11366,1529" coordsize="10,20" path="m11366,1549l11375,1549,11375,1529,11366,1529,11366,1549xe" filled="true" fillcolor="#000000" stroked="false">
                <v:path arrowok="t"/>
                <v:fill type="solid"/>
              </v:shape>
            </v:group>
            <v:group style="position:absolute;left:11366;top:1549;width:10;height:20" coordorigin="11366,1549" coordsize="10,20">
              <v:shape style="position:absolute;left:11366;top:1549;width:10;height:20" coordorigin="11366,1549" coordsize="10,20" path="m11366,1568l11375,1568,11375,1549,11366,1549,11366,1568xe" filled="true" fillcolor="#000000" stroked="false">
                <v:path arrowok="t"/>
                <v:fill type="solid"/>
              </v:shape>
            </v:group>
            <v:group style="position:absolute;left:11366;top:1568;width:10;height:20" coordorigin="11366,1568" coordsize="10,20">
              <v:shape style="position:absolute;left:11366;top:1568;width:10;height:20" coordorigin="11366,1568" coordsize="10,20" path="m11366,1587l11375,1587,11375,1568,11366,1568,11366,1587xe" filled="true" fillcolor="#000000" stroked="false">
                <v:path arrowok="t"/>
                <v:fill type="solid"/>
              </v:shape>
            </v:group>
            <v:group style="position:absolute;left:11366;top:1587;width:10;height:20" coordorigin="11366,1587" coordsize="10,20">
              <v:shape style="position:absolute;left:11366;top:1587;width:10;height:20" coordorigin="11366,1587" coordsize="10,20" path="m11366,1606l11375,1606,11375,1587,11366,1587,11366,1606xe" filled="true" fillcolor="#000000" stroked="false">
                <v:path arrowok="t"/>
                <v:fill type="solid"/>
              </v:shape>
            </v:group>
            <v:group style="position:absolute;left:11366;top:1606;width:10;height:20" coordorigin="11366,1606" coordsize="10,20">
              <v:shape style="position:absolute;left:11366;top:1606;width:10;height:20" coordorigin="11366,1606" coordsize="10,20" path="m11366,1625l11375,1625,11375,1606,11366,1606,11366,1625xe" filled="true" fillcolor="#000000" stroked="false">
                <v:path arrowok="t"/>
                <v:fill type="solid"/>
              </v:shape>
            </v:group>
            <v:group style="position:absolute;left:11366;top:1625;width:10;height:20" coordorigin="11366,1625" coordsize="10,20">
              <v:shape style="position:absolute;left:11366;top:1625;width:10;height:20" coordorigin="11366,1625" coordsize="10,20" path="m11366,1645l11375,1645,11375,1625,11366,1625,11366,1645xe" filled="true" fillcolor="#000000" stroked="false">
                <v:path arrowok="t"/>
                <v:fill type="solid"/>
              </v:shape>
            </v:group>
            <v:group style="position:absolute;left:11366;top:1647;width:10;height:2" coordorigin="11366,1647" coordsize="10,2">
              <v:shape style="position:absolute;left:11366;top:1647;width:10;height:2" coordorigin="11366,1647" coordsize="10,0" path="m11366,1647l11375,1647e" filled="false" stroked="true" strokeweight=".24002pt" strokecolor="#000000">
                <v:path arrowok="t"/>
              </v:shape>
              <v:shape style="position:absolute;left:29;top:1649;width:3113;height:10" type="#_x0000_t75" stroked="false">
                <v:imagedata r:id="rId508" o:title=""/>
              </v:shape>
              <v:shape style="position:absolute;left:3137;top:1649;width:1990;height:10" type="#_x0000_t75" stroked="false">
                <v:imagedata r:id="rId512" o:title=""/>
              </v:shape>
              <v:shape style="position:absolute;left:5122;top:1649;width:1848;height:10" type="#_x0000_t75" stroked="false">
                <v:imagedata r:id="rId513" o:title=""/>
              </v:shape>
              <v:shape style="position:absolute;left:6966;top:1649;width:727;height:10" type="#_x0000_t75" stroked="false">
                <v:imagedata r:id="rId514" o:title=""/>
              </v:shape>
              <v:shape style="position:absolute;left:7688;top:1649;width:1884;height:10" type="#_x0000_t75" stroked="false">
                <v:imagedata r:id="rId515" o:title=""/>
              </v:shape>
              <v:shape style="position:absolute;left:9567;top:1649;width:3502;height:10" type="#_x0000_t75" stroked="false">
                <v:imagedata r:id="rId516" o:title=""/>
              </v:shape>
            </v:group>
            <v:group style="position:absolute;left:3142;top:1659;width:10;height:20" coordorigin="3142,1659" coordsize="10,20">
              <v:shape style="position:absolute;left:3142;top:1659;width:10;height:20" coordorigin="3142,1659" coordsize="10,20" path="m3142,1678l3152,1678,3152,1659,3142,1659,3142,1678xe" filled="true" fillcolor="#000000" stroked="false">
                <v:path arrowok="t"/>
                <v:fill type="solid"/>
              </v:shape>
            </v:group>
            <v:group style="position:absolute;left:3142;top:1678;width:10;height:20" coordorigin="3142,1678" coordsize="10,20">
              <v:shape style="position:absolute;left:3142;top:1678;width:10;height:20" coordorigin="3142,1678" coordsize="10,20" path="m3142,1697l3152,1697,3152,1678,3142,1678,3142,1697xe" filled="true" fillcolor="#000000" stroked="false">
                <v:path arrowok="t"/>
                <v:fill type="solid"/>
              </v:shape>
            </v:group>
            <v:group style="position:absolute;left:3142;top:1697;width:10;height:20" coordorigin="3142,1697" coordsize="10,20">
              <v:shape style="position:absolute;left:3142;top:1697;width:10;height:20" coordorigin="3142,1697" coordsize="10,20" path="m3142,1717l3152,1717,3152,1697,3142,1697,3142,1717xe" filled="true" fillcolor="#000000" stroked="false">
                <v:path arrowok="t"/>
                <v:fill type="solid"/>
              </v:shape>
            </v:group>
            <v:group style="position:absolute;left:3142;top:1717;width:10;height:20" coordorigin="3142,1717" coordsize="10,20">
              <v:shape style="position:absolute;left:3142;top:1717;width:10;height:20" coordorigin="3142,1717" coordsize="10,20" path="m3142,1736l3152,1736,3152,1717,3142,1717,3142,1736xe" filled="true" fillcolor="#000000" stroked="false">
                <v:path arrowok="t"/>
                <v:fill type="solid"/>
              </v:shape>
            </v:group>
            <v:group style="position:absolute;left:3142;top:1736;width:10;height:20" coordorigin="3142,1736" coordsize="10,20">
              <v:shape style="position:absolute;left:3142;top:1736;width:10;height:20" coordorigin="3142,1736" coordsize="10,20" path="m3142,1755l3152,1755,3152,1736,3142,1736,3142,1755xe" filled="true" fillcolor="#000000" stroked="false">
                <v:path arrowok="t"/>
                <v:fill type="solid"/>
              </v:shape>
            </v:group>
            <v:group style="position:absolute;left:3142;top:1755;width:10;height:20" coordorigin="3142,1755" coordsize="10,20">
              <v:shape style="position:absolute;left:3142;top:1755;width:10;height:20" coordorigin="3142,1755" coordsize="10,20" path="m3142,1774l3152,1774,3152,1755,3142,1755,3142,1774xe" filled="true" fillcolor="#000000" stroked="false">
                <v:path arrowok="t"/>
                <v:fill type="solid"/>
              </v:shape>
            </v:group>
            <v:group style="position:absolute;left:3142;top:1774;width:10;height:20" coordorigin="3142,1774" coordsize="10,20">
              <v:shape style="position:absolute;left:3142;top:1774;width:10;height:20" coordorigin="3142,1774" coordsize="10,20" path="m3142,1793l3152,1793,3152,1774,3142,1774,3142,1793xe" filled="true" fillcolor="#000000" stroked="false">
                <v:path arrowok="t"/>
                <v:fill type="solid"/>
              </v:shape>
            </v:group>
            <v:group style="position:absolute;left:3142;top:1793;width:10;height:20" coordorigin="3142,1793" coordsize="10,20">
              <v:shape style="position:absolute;left:3142;top:1793;width:10;height:20" coordorigin="3142,1793" coordsize="10,20" path="m3142,1813l3152,1813,3152,1793,3142,1793,3142,1813xe" filled="true" fillcolor="#000000" stroked="false">
                <v:path arrowok="t"/>
                <v:fill type="solid"/>
              </v:shape>
            </v:group>
            <v:group style="position:absolute;left:3142;top:1813;width:10;height:20" coordorigin="3142,1813" coordsize="10,20">
              <v:shape style="position:absolute;left:3142;top:1813;width:10;height:20" coordorigin="3142,1813" coordsize="10,20" path="m3142,1832l3152,1832,3152,1813,3142,1813,3142,1832xe" filled="true" fillcolor="#000000" stroked="false">
                <v:path arrowok="t"/>
                <v:fill type="solid"/>
              </v:shape>
            </v:group>
            <v:group style="position:absolute;left:3142;top:1832;width:10;height:20" coordorigin="3142,1832" coordsize="10,20">
              <v:shape style="position:absolute;left:3142;top:1832;width:10;height:20" coordorigin="3142,1832" coordsize="10,20" path="m3142,1851l3152,1851,3152,1832,3142,1832,3142,1851xe" filled="true" fillcolor="#000000" stroked="false">
                <v:path arrowok="t"/>
                <v:fill type="solid"/>
              </v:shape>
            </v:group>
            <v:group style="position:absolute;left:3142;top:1851;width:10;height:20" coordorigin="3142,1851" coordsize="10,20">
              <v:shape style="position:absolute;left:3142;top:1851;width:10;height:20" coordorigin="3142,1851" coordsize="10,20" path="m3142,1870l3152,1870,3152,1851,3142,1851,3142,1870xe" filled="true" fillcolor="#000000" stroked="false">
                <v:path arrowok="t"/>
                <v:fill type="solid"/>
              </v:shape>
            </v:group>
            <v:group style="position:absolute;left:3142;top:1870;width:10;height:20" coordorigin="3142,1870" coordsize="10,20">
              <v:shape style="position:absolute;left:3142;top:1870;width:10;height:20" coordorigin="3142,1870" coordsize="10,20" path="m3142,1889l3152,1889,3152,1870,3142,1870,3142,1889xe" filled="true" fillcolor="#000000" stroked="false">
                <v:path arrowok="t"/>
                <v:fill type="solid"/>
              </v:shape>
            </v:group>
            <v:group style="position:absolute;left:3142;top:1889;width:10;height:20" coordorigin="3142,1889" coordsize="10,20">
              <v:shape style="position:absolute;left:3142;top:1889;width:10;height:20" coordorigin="3142,1889" coordsize="10,20" path="m3142,1909l3152,1909,3152,1889,3142,1889,3142,1909xe" filled="true" fillcolor="#000000" stroked="false">
                <v:path arrowok="t"/>
                <v:fill type="solid"/>
              </v:shape>
            </v:group>
            <v:group style="position:absolute;left:3142;top:1909;width:10;height:20" coordorigin="3142,1909" coordsize="10,20">
              <v:shape style="position:absolute;left:3142;top:1909;width:10;height:20" coordorigin="3142,1909" coordsize="10,20" path="m3142,1928l3152,1928,3152,1909,3142,1909,3142,1928xe" filled="true" fillcolor="#000000" stroked="false">
                <v:path arrowok="t"/>
                <v:fill type="solid"/>
              </v:shape>
            </v:group>
            <v:group style="position:absolute;left:3142;top:1928;width:10;height:20" coordorigin="3142,1928" coordsize="10,20">
              <v:shape style="position:absolute;left:3142;top:1928;width:10;height:20" coordorigin="3142,1928" coordsize="10,20" path="m3142,1947l3152,1947,3152,1928,3142,1928,3142,1947xe" filled="true" fillcolor="#000000" stroked="false">
                <v:path arrowok="t"/>
                <v:fill type="solid"/>
              </v:shape>
            </v:group>
            <v:group style="position:absolute;left:3142;top:1947;width:10;height:20" coordorigin="3142,1947" coordsize="10,20">
              <v:shape style="position:absolute;left:3142;top:1947;width:10;height:20" coordorigin="3142,1947" coordsize="10,20" path="m3142,1966l3152,1966,3152,1947,3142,1947,3142,1966xe" filled="true" fillcolor="#000000" stroked="false">
                <v:path arrowok="t"/>
                <v:fill type="solid"/>
              </v:shape>
            </v:group>
            <v:group style="position:absolute;left:3142;top:1970;width:10;height:2" coordorigin="3142,1970" coordsize="10,2">
              <v:shape style="position:absolute;left:3142;top:1970;width:10;height:2" coordorigin="3142,1970" coordsize="10,0" path="m3142,1970l3152,1970e" filled="false" stroked="true" strokeweight=".35999pt" strokecolor="#000000">
                <v:path arrowok="t"/>
              </v:shape>
            </v:group>
            <v:group style="position:absolute;left:5127;top:1659;width:10;height:20" coordorigin="5127,1659" coordsize="10,20">
              <v:shape style="position:absolute;left:5127;top:1659;width:10;height:20" coordorigin="5127,1659" coordsize="10,20" path="m5127,1678l5137,1678,5137,1659,5127,1659,5127,1678xe" filled="true" fillcolor="#000000" stroked="false">
                <v:path arrowok="t"/>
                <v:fill type="solid"/>
              </v:shape>
            </v:group>
            <v:group style="position:absolute;left:5127;top:1678;width:10;height:20" coordorigin="5127,1678" coordsize="10,20">
              <v:shape style="position:absolute;left:5127;top:1678;width:10;height:20" coordorigin="5127,1678" coordsize="10,20" path="m5127,1697l5137,1697,5137,1678,5127,1678,5127,1697xe" filled="true" fillcolor="#000000" stroked="false">
                <v:path arrowok="t"/>
                <v:fill type="solid"/>
              </v:shape>
            </v:group>
            <v:group style="position:absolute;left:5127;top:1697;width:10;height:20" coordorigin="5127,1697" coordsize="10,20">
              <v:shape style="position:absolute;left:5127;top:1697;width:10;height:20" coordorigin="5127,1697" coordsize="10,20" path="m5127,1717l5137,1717,5137,1697,5127,1697,5127,1717xe" filled="true" fillcolor="#000000" stroked="false">
                <v:path arrowok="t"/>
                <v:fill type="solid"/>
              </v:shape>
            </v:group>
            <v:group style="position:absolute;left:5127;top:1717;width:10;height:20" coordorigin="5127,1717" coordsize="10,20">
              <v:shape style="position:absolute;left:5127;top:1717;width:10;height:20" coordorigin="5127,1717" coordsize="10,20" path="m5127,1736l5137,1736,5137,1717,5127,1717,5127,1736xe" filled="true" fillcolor="#000000" stroked="false">
                <v:path arrowok="t"/>
                <v:fill type="solid"/>
              </v:shape>
            </v:group>
            <v:group style="position:absolute;left:5127;top:1736;width:10;height:20" coordorigin="5127,1736" coordsize="10,20">
              <v:shape style="position:absolute;left:5127;top:1736;width:10;height:20" coordorigin="5127,1736" coordsize="10,20" path="m5127,1755l5137,1755,5137,1736,5127,1736,5127,1755xe" filled="true" fillcolor="#000000" stroked="false">
                <v:path arrowok="t"/>
                <v:fill type="solid"/>
              </v:shape>
            </v:group>
            <v:group style="position:absolute;left:5127;top:1755;width:10;height:20" coordorigin="5127,1755" coordsize="10,20">
              <v:shape style="position:absolute;left:5127;top:1755;width:10;height:20" coordorigin="5127,1755" coordsize="10,20" path="m5127,1774l5137,1774,5137,1755,5127,1755,5127,1774xe" filled="true" fillcolor="#000000" stroked="false">
                <v:path arrowok="t"/>
                <v:fill type="solid"/>
              </v:shape>
            </v:group>
            <v:group style="position:absolute;left:5127;top:1774;width:10;height:20" coordorigin="5127,1774" coordsize="10,20">
              <v:shape style="position:absolute;left:5127;top:1774;width:10;height:20" coordorigin="5127,1774" coordsize="10,20" path="m5127,1793l5137,1793,5137,1774,5127,1774,5127,1793xe" filled="true" fillcolor="#000000" stroked="false">
                <v:path arrowok="t"/>
                <v:fill type="solid"/>
              </v:shape>
            </v:group>
            <v:group style="position:absolute;left:5127;top:1793;width:10;height:20" coordorigin="5127,1793" coordsize="10,20">
              <v:shape style="position:absolute;left:5127;top:1793;width:10;height:20" coordorigin="5127,1793" coordsize="10,20" path="m5127,1813l5137,1813,5137,1793,5127,1793,5127,1813xe" filled="true" fillcolor="#000000" stroked="false">
                <v:path arrowok="t"/>
                <v:fill type="solid"/>
              </v:shape>
            </v:group>
            <v:group style="position:absolute;left:5127;top:1813;width:10;height:20" coordorigin="5127,1813" coordsize="10,20">
              <v:shape style="position:absolute;left:5127;top:1813;width:10;height:20" coordorigin="5127,1813" coordsize="10,20" path="m5127,1832l5137,1832,5137,1813,5127,1813,5127,1832xe" filled="true" fillcolor="#000000" stroked="false">
                <v:path arrowok="t"/>
                <v:fill type="solid"/>
              </v:shape>
            </v:group>
            <v:group style="position:absolute;left:5127;top:1832;width:10;height:20" coordorigin="5127,1832" coordsize="10,20">
              <v:shape style="position:absolute;left:5127;top:1832;width:10;height:20" coordorigin="5127,1832" coordsize="10,20" path="m5127,1851l5137,1851,5137,1832,5127,1832,5127,1851xe" filled="true" fillcolor="#000000" stroked="false">
                <v:path arrowok="t"/>
                <v:fill type="solid"/>
              </v:shape>
            </v:group>
            <v:group style="position:absolute;left:5127;top:1851;width:10;height:20" coordorigin="5127,1851" coordsize="10,20">
              <v:shape style="position:absolute;left:5127;top:1851;width:10;height:20" coordorigin="5127,1851" coordsize="10,20" path="m5127,1870l5137,1870,5137,1851,5127,1851,5127,1870xe" filled="true" fillcolor="#000000" stroked="false">
                <v:path arrowok="t"/>
                <v:fill type="solid"/>
              </v:shape>
            </v:group>
            <v:group style="position:absolute;left:5127;top:1870;width:10;height:20" coordorigin="5127,1870" coordsize="10,20">
              <v:shape style="position:absolute;left:5127;top:1870;width:10;height:20" coordorigin="5127,1870" coordsize="10,20" path="m5127,1889l5137,1889,5137,1870,5127,1870,5127,1889xe" filled="true" fillcolor="#000000" stroked="false">
                <v:path arrowok="t"/>
                <v:fill type="solid"/>
              </v:shape>
            </v:group>
            <v:group style="position:absolute;left:5127;top:1889;width:10;height:20" coordorigin="5127,1889" coordsize="10,20">
              <v:shape style="position:absolute;left:5127;top:1889;width:10;height:20" coordorigin="5127,1889" coordsize="10,20" path="m5127,1909l5137,1909,5137,1889,5127,1889,5127,1909xe" filled="true" fillcolor="#000000" stroked="false">
                <v:path arrowok="t"/>
                <v:fill type="solid"/>
              </v:shape>
            </v:group>
            <v:group style="position:absolute;left:5127;top:1909;width:10;height:20" coordorigin="5127,1909" coordsize="10,20">
              <v:shape style="position:absolute;left:5127;top:1909;width:10;height:20" coordorigin="5127,1909" coordsize="10,20" path="m5127,1928l5137,1928,5137,1909,5127,1909,5127,1928xe" filled="true" fillcolor="#000000" stroked="false">
                <v:path arrowok="t"/>
                <v:fill type="solid"/>
              </v:shape>
            </v:group>
            <v:group style="position:absolute;left:5127;top:1928;width:10;height:20" coordorigin="5127,1928" coordsize="10,20">
              <v:shape style="position:absolute;left:5127;top:1928;width:10;height:20" coordorigin="5127,1928" coordsize="10,20" path="m5127,1947l5137,1947,5137,1928,5127,1928,5127,1947xe" filled="true" fillcolor="#000000" stroked="false">
                <v:path arrowok="t"/>
                <v:fill type="solid"/>
              </v:shape>
            </v:group>
            <v:group style="position:absolute;left:5127;top:1947;width:10;height:20" coordorigin="5127,1947" coordsize="10,20">
              <v:shape style="position:absolute;left:5127;top:1947;width:10;height:20" coordorigin="5127,1947" coordsize="10,20" path="m5127,1966l5137,1966,5137,1947,5127,1947,5127,1966xe" filled="true" fillcolor="#000000" stroked="false">
                <v:path arrowok="t"/>
                <v:fill type="solid"/>
              </v:shape>
            </v:group>
            <v:group style="position:absolute;left:5127;top:1970;width:10;height:2" coordorigin="5127,1970" coordsize="10,2">
              <v:shape style="position:absolute;left:5127;top:1970;width:10;height:2" coordorigin="5127,1970" coordsize="10,0" path="m5127,1970l5137,1970e" filled="false" stroked="true" strokeweight=".35999pt" strokecolor="#000000">
                <v:path arrowok="t"/>
              </v:shape>
            </v:group>
            <v:group style="position:absolute;left:6971;top:1659;width:10;height:20" coordorigin="6971,1659" coordsize="10,20">
              <v:shape style="position:absolute;left:6971;top:1659;width:10;height:20" coordorigin="6971,1659" coordsize="10,20" path="m6971,1678l6980,1678,6980,1659,6971,1659,6971,1678xe" filled="true" fillcolor="#000000" stroked="false">
                <v:path arrowok="t"/>
                <v:fill type="solid"/>
              </v:shape>
            </v:group>
            <v:group style="position:absolute;left:6971;top:1678;width:10;height:20" coordorigin="6971,1678" coordsize="10,20">
              <v:shape style="position:absolute;left:6971;top:1678;width:10;height:20" coordorigin="6971,1678" coordsize="10,20" path="m6971,1697l6980,1697,6980,1678,6971,1678,6971,1697xe" filled="true" fillcolor="#000000" stroked="false">
                <v:path arrowok="t"/>
                <v:fill type="solid"/>
              </v:shape>
            </v:group>
            <v:group style="position:absolute;left:6971;top:1697;width:10;height:20" coordorigin="6971,1697" coordsize="10,20">
              <v:shape style="position:absolute;left:6971;top:1697;width:10;height:20" coordorigin="6971,1697" coordsize="10,20" path="m6971,1717l6980,1717,6980,1697,6971,1697,6971,1717xe" filled="true" fillcolor="#000000" stroked="false">
                <v:path arrowok="t"/>
                <v:fill type="solid"/>
              </v:shape>
            </v:group>
            <v:group style="position:absolute;left:6971;top:1717;width:10;height:20" coordorigin="6971,1717" coordsize="10,20">
              <v:shape style="position:absolute;left:6971;top:1717;width:10;height:20" coordorigin="6971,1717" coordsize="10,20" path="m6971,1736l6980,1736,6980,1717,6971,1717,6971,1736xe" filled="true" fillcolor="#000000" stroked="false">
                <v:path arrowok="t"/>
                <v:fill type="solid"/>
              </v:shape>
            </v:group>
            <v:group style="position:absolute;left:6971;top:1736;width:10;height:20" coordorigin="6971,1736" coordsize="10,20">
              <v:shape style="position:absolute;left:6971;top:1736;width:10;height:20" coordorigin="6971,1736" coordsize="10,20" path="m6971,1755l6980,1755,6980,1736,6971,1736,6971,1755xe" filled="true" fillcolor="#000000" stroked="false">
                <v:path arrowok="t"/>
                <v:fill type="solid"/>
              </v:shape>
            </v:group>
            <v:group style="position:absolute;left:6971;top:1755;width:10;height:20" coordorigin="6971,1755" coordsize="10,20">
              <v:shape style="position:absolute;left:6971;top:1755;width:10;height:20" coordorigin="6971,1755" coordsize="10,20" path="m6971,1774l6980,1774,6980,1755,6971,1755,6971,1774xe" filled="true" fillcolor="#000000" stroked="false">
                <v:path arrowok="t"/>
                <v:fill type="solid"/>
              </v:shape>
            </v:group>
            <v:group style="position:absolute;left:6971;top:1774;width:10;height:20" coordorigin="6971,1774" coordsize="10,20">
              <v:shape style="position:absolute;left:6971;top:1774;width:10;height:20" coordorigin="6971,1774" coordsize="10,20" path="m6971,1793l6980,1793,6980,1774,6971,1774,6971,1793xe" filled="true" fillcolor="#000000" stroked="false">
                <v:path arrowok="t"/>
                <v:fill type="solid"/>
              </v:shape>
            </v:group>
            <v:group style="position:absolute;left:6971;top:1793;width:10;height:20" coordorigin="6971,1793" coordsize="10,20">
              <v:shape style="position:absolute;left:6971;top:1793;width:10;height:20" coordorigin="6971,1793" coordsize="10,20" path="m6971,1813l6980,1813,6980,1793,6971,1793,6971,1813xe" filled="true" fillcolor="#000000" stroked="false">
                <v:path arrowok="t"/>
                <v:fill type="solid"/>
              </v:shape>
            </v:group>
            <v:group style="position:absolute;left:6971;top:1813;width:10;height:20" coordorigin="6971,1813" coordsize="10,20">
              <v:shape style="position:absolute;left:6971;top:1813;width:10;height:20" coordorigin="6971,1813" coordsize="10,20" path="m6971,1832l6980,1832,6980,1813,6971,1813,6971,1832xe" filled="true" fillcolor="#000000" stroked="false">
                <v:path arrowok="t"/>
                <v:fill type="solid"/>
              </v:shape>
            </v:group>
            <v:group style="position:absolute;left:6971;top:1832;width:10;height:20" coordorigin="6971,1832" coordsize="10,20">
              <v:shape style="position:absolute;left:6971;top:1832;width:10;height:20" coordorigin="6971,1832" coordsize="10,20" path="m6971,1851l6980,1851,6980,1832,6971,1832,6971,1851xe" filled="true" fillcolor="#000000" stroked="false">
                <v:path arrowok="t"/>
                <v:fill type="solid"/>
              </v:shape>
            </v:group>
            <v:group style="position:absolute;left:6971;top:1851;width:10;height:20" coordorigin="6971,1851" coordsize="10,20">
              <v:shape style="position:absolute;left:6971;top:1851;width:10;height:20" coordorigin="6971,1851" coordsize="10,20" path="m6971,1870l6980,1870,6980,1851,6971,1851,6971,1870xe" filled="true" fillcolor="#000000" stroked="false">
                <v:path arrowok="t"/>
                <v:fill type="solid"/>
              </v:shape>
            </v:group>
            <v:group style="position:absolute;left:6971;top:1870;width:10;height:20" coordorigin="6971,1870" coordsize="10,20">
              <v:shape style="position:absolute;left:6971;top:1870;width:10;height:20" coordorigin="6971,1870" coordsize="10,20" path="m6971,1889l6980,1889,6980,1870,6971,1870,6971,1889xe" filled="true" fillcolor="#000000" stroked="false">
                <v:path arrowok="t"/>
                <v:fill type="solid"/>
              </v:shape>
            </v:group>
            <v:group style="position:absolute;left:6971;top:1889;width:10;height:20" coordorigin="6971,1889" coordsize="10,20">
              <v:shape style="position:absolute;left:6971;top:1889;width:10;height:20" coordorigin="6971,1889" coordsize="10,20" path="m6971,1909l6980,1909,6980,1889,6971,1889,6971,1909xe" filled="true" fillcolor="#000000" stroked="false">
                <v:path arrowok="t"/>
                <v:fill type="solid"/>
              </v:shape>
            </v:group>
            <v:group style="position:absolute;left:6971;top:1909;width:10;height:20" coordorigin="6971,1909" coordsize="10,20">
              <v:shape style="position:absolute;left:6971;top:1909;width:10;height:20" coordorigin="6971,1909" coordsize="10,20" path="m6971,1928l6980,1928,6980,1909,6971,1909,6971,1928xe" filled="true" fillcolor="#000000" stroked="false">
                <v:path arrowok="t"/>
                <v:fill type="solid"/>
              </v:shape>
            </v:group>
            <v:group style="position:absolute;left:6971;top:1928;width:10;height:20" coordorigin="6971,1928" coordsize="10,20">
              <v:shape style="position:absolute;left:6971;top:1928;width:10;height:20" coordorigin="6971,1928" coordsize="10,20" path="m6971,1947l6980,1947,6980,1928,6971,1928,6971,1947xe" filled="true" fillcolor="#000000" stroked="false">
                <v:path arrowok="t"/>
                <v:fill type="solid"/>
              </v:shape>
            </v:group>
            <v:group style="position:absolute;left:6971;top:1947;width:10;height:20" coordorigin="6971,1947" coordsize="10,20">
              <v:shape style="position:absolute;left:6971;top:1947;width:10;height:20" coordorigin="6971,1947" coordsize="10,20" path="m6971,1966l6980,1966,6980,1947,6971,1947,6971,1966xe" filled="true" fillcolor="#000000" stroked="false">
                <v:path arrowok="t"/>
                <v:fill type="solid"/>
              </v:shape>
            </v:group>
            <v:group style="position:absolute;left:6971;top:1970;width:10;height:2" coordorigin="6971,1970" coordsize="10,2">
              <v:shape style="position:absolute;left:6971;top:1970;width:10;height:2" coordorigin="6971,1970" coordsize="10,0" path="m6971,1970l6980,1970e" filled="false" stroked="true" strokeweight=".35999pt" strokecolor="#000000">
                <v:path arrowok="t"/>
              </v:shape>
            </v:group>
            <v:group style="position:absolute;left:7693;top:1659;width:10;height:20" coordorigin="7693,1659" coordsize="10,20">
              <v:shape style="position:absolute;left:7693;top:1659;width:10;height:20" coordorigin="7693,1659" coordsize="10,20" path="m7693,1678l7703,1678,7703,1659,7693,1659,7693,1678xe" filled="true" fillcolor="#000000" stroked="false">
                <v:path arrowok="t"/>
                <v:fill type="solid"/>
              </v:shape>
            </v:group>
            <v:group style="position:absolute;left:7693;top:1678;width:10;height:20" coordorigin="7693,1678" coordsize="10,20">
              <v:shape style="position:absolute;left:7693;top:1678;width:10;height:20" coordorigin="7693,1678" coordsize="10,20" path="m7693,1697l7703,1697,7703,1678,7693,1678,7693,1697xe" filled="true" fillcolor="#000000" stroked="false">
                <v:path arrowok="t"/>
                <v:fill type="solid"/>
              </v:shape>
            </v:group>
            <v:group style="position:absolute;left:7693;top:1697;width:10;height:20" coordorigin="7693,1697" coordsize="10,20">
              <v:shape style="position:absolute;left:7693;top:1697;width:10;height:20" coordorigin="7693,1697" coordsize="10,20" path="m7693,1717l7703,1717,7703,1697,7693,1697,7693,1717xe" filled="true" fillcolor="#000000" stroked="false">
                <v:path arrowok="t"/>
                <v:fill type="solid"/>
              </v:shape>
            </v:group>
            <v:group style="position:absolute;left:7693;top:1717;width:10;height:20" coordorigin="7693,1717" coordsize="10,20">
              <v:shape style="position:absolute;left:7693;top:1717;width:10;height:20" coordorigin="7693,1717" coordsize="10,20" path="m7693,1736l7703,1736,7703,1717,7693,1717,7693,1736xe" filled="true" fillcolor="#000000" stroked="false">
                <v:path arrowok="t"/>
                <v:fill type="solid"/>
              </v:shape>
            </v:group>
            <v:group style="position:absolute;left:7693;top:1736;width:10;height:20" coordorigin="7693,1736" coordsize="10,20">
              <v:shape style="position:absolute;left:7693;top:1736;width:10;height:20" coordorigin="7693,1736" coordsize="10,20" path="m7693,1755l7703,1755,7703,1736,7693,1736,7693,1755xe" filled="true" fillcolor="#000000" stroked="false">
                <v:path arrowok="t"/>
                <v:fill type="solid"/>
              </v:shape>
            </v:group>
            <v:group style="position:absolute;left:7693;top:1755;width:10;height:20" coordorigin="7693,1755" coordsize="10,20">
              <v:shape style="position:absolute;left:7693;top:1755;width:10;height:20" coordorigin="7693,1755" coordsize="10,20" path="m7693,1774l7703,1774,7703,1755,7693,1755,7693,1774xe" filled="true" fillcolor="#000000" stroked="false">
                <v:path arrowok="t"/>
                <v:fill type="solid"/>
              </v:shape>
            </v:group>
            <v:group style="position:absolute;left:7693;top:1774;width:10;height:20" coordorigin="7693,1774" coordsize="10,20">
              <v:shape style="position:absolute;left:7693;top:1774;width:10;height:20" coordorigin="7693,1774" coordsize="10,20" path="m7693,1793l7703,1793,7703,1774,7693,1774,7693,1793xe" filled="true" fillcolor="#000000" stroked="false">
                <v:path arrowok="t"/>
                <v:fill type="solid"/>
              </v:shape>
            </v:group>
            <v:group style="position:absolute;left:7693;top:1793;width:10;height:20" coordorigin="7693,1793" coordsize="10,20">
              <v:shape style="position:absolute;left:7693;top:1793;width:10;height:20" coordorigin="7693,1793" coordsize="10,20" path="m7693,1813l7703,1813,7703,1793,7693,1793,7693,1813xe" filled="true" fillcolor="#000000" stroked="false">
                <v:path arrowok="t"/>
                <v:fill type="solid"/>
              </v:shape>
            </v:group>
            <v:group style="position:absolute;left:7693;top:1813;width:10;height:20" coordorigin="7693,1813" coordsize="10,20">
              <v:shape style="position:absolute;left:7693;top:1813;width:10;height:20" coordorigin="7693,1813" coordsize="10,20" path="m7693,1832l7703,1832,7703,1813,7693,1813,7693,1832xe" filled="true" fillcolor="#000000" stroked="false">
                <v:path arrowok="t"/>
                <v:fill type="solid"/>
              </v:shape>
            </v:group>
            <v:group style="position:absolute;left:7693;top:1832;width:10;height:20" coordorigin="7693,1832" coordsize="10,20">
              <v:shape style="position:absolute;left:7693;top:1832;width:10;height:20" coordorigin="7693,1832" coordsize="10,20" path="m7693,1851l7703,1851,7703,1832,7693,1832,7693,1851xe" filled="true" fillcolor="#000000" stroked="false">
                <v:path arrowok="t"/>
                <v:fill type="solid"/>
              </v:shape>
            </v:group>
            <v:group style="position:absolute;left:7693;top:1851;width:10;height:20" coordorigin="7693,1851" coordsize="10,20">
              <v:shape style="position:absolute;left:7693;top:1851;width:10;height:20" coordorigin="7693,1851" coordsize="10,20" path="m7693,1870l7703,1870,7703,1851,7693,1851,7693,1870xe" filled="true" fillcolor="#000000" stroked="false">
                <v:path arrowok="t"/>
                <v:fill type="solid"/>
              </v:shape>
            </v:group>
            <v:group style="position:absolute;left:7693;top:1870;width:10;height:20" coordorigin="7693,1870" coordsize="10,20">
              <v:shape style="position:absolute;left:7693;top:1870;width:10;height:20" coordorigin="7693,1870" coordsize="10,20" path="m7693,1889l7703,1889,7703,1870,7693,1870,7693,1889xe" filled="true" fillcolor="#000000" stroked="false">
                <v:path arrowok="t"/>
                <v:fill type="solid"/>
              </v:shape>
            </v:group>
            <v:group style="position:absolute;left:7693;top:1889;width:10;height:20" coordorigin="7693,1889" coordsize="10,20">
              <v:shape style="position:absolute;left:7693;top:1889;width:10;height:20" coordorigin="7693,1889" coordsize="10,20" path="m7693,1909l7703,1909,7703,1889,7693,1889,7693,1909xe" filled="true" fillcolor="#000000" stroked="false">
                <v:path arrowok="t"/>
                <v:fill type="solid"/>
              </v:shape>
            </v:group>
            <v:group style="position:absolute;left:7693;top:1909;width:10;height:20" coordorigin="7693,1909" coordsize="10,20">
              <v:shape style="position:absolute;left:7693;top:1909;width:10;height:20" coordorigin="7693,1909" coordsize="10,20" path="m7693,1928l7703,1928,7703,1909,7693,1909,7693,1928xe" filled="true" fillcolor="#000000" stroked="false">
                <v:path arrowok="t"/>
                <v:fill type="solid"/>
              </v:shape>
            </v:group>
            <v:group style="position:absolute;left:7693;top:1928;width:10;height:20" coordorigin="7693,1928" coordsize="10,20">
              <v:shape style="position:absolute;left:7693;top:1928;width:10;height:20" coordorigin="7693,1928" coordsize="10,20" path="m7693,1947l7703,1947,7703,1928,7693,1928,7693,1947xe" filled="true" fillcolor="#000000" stroked="false">
                <v:path arrowok="t"/>
                <v:fill type="solid"/>
              </v:shape>
            </v:group>
            <v:group style="position:absolute;left:7693;top:1947;width:10;height:20" coordorigin="7693,1947" coordsize="10,20">
              <v:shape style="position:absolute;left:7693;top:1947;width:10;height:20" coordorigin="7693,1947" coordsize="10,20" path="m7693,1966l7703,1966,7703,1947,7693,1947,7693,1966xe" filled="true" fillcolor="#000000" stroked="false">
                <v:path arrowok="t"/>
                <v:fill type="solid"/>
              </v:shape>
            </v:group>
            <v:group style="position:absolute;left:7693;top:1970;width:10;height:2" coordorigin="7693,1970" coordsize="10,2">
              <v:shape style="position:absolute;left:7693;top:1970;width:10;height:2" coordorigin="7693,1970" coordsize="10,0" path="m7693,1970l7703,1970e" filled="false" stroked="true" strokeweight=".35999pt" strokecolor="#000000">
                <v:path arrowok="t"/>
              </v:shape>
            </v:group>
            <v:group style="position:absolute;left:8852;top:1659;width:10;height:20" coordorigin="8852,1659" coordsize="10,20">
              <v:shape style="position:absolute;left:8852;top:1659;width:10;height:20" coordorigin="8852,1659" coordsize="10,20" path="m8852,1678l8862,1678,8862,1659,8852,1659,8852,1678xe" filled="true" fillcolor="#000000" stroked="false">
                <v:path arrowok="t"/>
                <v:fill type="solid"/>
              </v:shape>
            </v:group>
            <v:group style="position:absolute;left:8852;top:1678;width:10;height:20" coordorigin="8852,1678" coordsize="10,20">
              <v:shape style="position:absolute;left:8852;top:1678;width:10;height:20" coordorigin="8852,1678" coordsize="10,20" path="m8852,1697l8862,1697,8862,1678,8852,1678,8852,1697xe" filled="true" fillcolor="#000000" stroked="false">
                <v:path arrowok="t"/>
                <v:fill type="solid"/>
              </v:shape>
            </v:group>
            <v:group style="position:absolute;left:8852;top:1697;width:10;height:20" coordorigin="8852,1697" coordsize="10,20">
              <v:shape style="position:absolute;left:8852;top:1697;width:10;height:20" coordorigin="8852,1697" coordsize="10,20" path="m8852,1717l8862,1717,8862,1697,8852,1697,8852,1717xe" filled="true" fillcolor="#000000" stroked="false">
                <v:path arrowok="t"/>
                <v:fill type="solid"/>
              </v:shape>
            </v:group>
            <v:group style="position:absolute;left:8852;top:1717;width:10;height:20" coordorigin="8852,1717" coordsize="10,20">
              <v:shape style="position:absolute;left:8852;top:1717;width:10;height:20" coordorigin="8852,1717" coordsize="10,20" path="m8852,1736l8862,1736,8862,1717,8852,1717,8852,1736xe" filled="true" fillcolor="#000000" stroked="false">
                <v:path arrowok="t"/>
                <v:fill type="solid"/>
              </v:shape>
            </v:group>
            <v:group style="position:absolute;left:8852;top:1736;width:10;height:20" coordorigin="8852,1736" coordsize="10,20">
              <v:shape style="position:absolute;left:8852;top:1736;width:10;height:20" coordorigin="8852,1736" coordsize="10,20" path="m8852,1755l8862,1755,8862,1736,8852,1736,8852,1755xe" filled="true" fillcolor="#000000" stroked="false">
                <v:path arrowok="t"/>
                <v:fill type="solid"/>
              </v:shape>
            </v:group>
            <v:group style="position:absolute;left:8852;top:1755;width:10;height:20" coordorigin="8852,1755" coordsize="10,20">
              <v:shape style="position:absolute;left:8852;top:1755;width:10;height:20" coordorigin="8852,1755" coordsize="10,20" path="m8852,1774l8862,1774,8862,1755,8852,1755,8852,1774xe" filled="true" fillcolor="#000000" stroked="false">
                <v:path arrowok="t"/>
                <v:fill type="solid"/>
              </v:shape>
            </v:group>
            <v:group style="position:absolute;left:8852;top:1774;width:10;height:20" coordorigin="8852,1774" coordsize="10,20">
              <v:shape style="position:absolute;left:8852;top:1774;width:10;height:20" coordorigin="8852,1774" coordsize="10,20" path="m8852,1793l8862,1793,8862,1774,8852,1774,8852,1793xe" filled="true" fillcolor="#000000" stroked="false">
                <v:path arrowok="t"/>
                <v:fill type="solid"/>
              </v:shape>
            </v:group>
            <v:group style="position:absolute;left:8852;top:1793;width:10;height:20" coordorigin="8852,1793" coordsize="10,20">
              <v:shape style="position:absolute;left:8852;top:1793;width:10;height:20" coordorigin="8852,1793" coordsize="10,20" path="m8852,1813l8862,1813,8862,1793,8852,1793,8852,1813xe" filled="true" fillcolor="#000000" stroked="false">
                <v:path arrowok="t"/>
                <v:fill type="solid"/>
              </v:shape>
            </v:group>
            <v:group style="position:absolute;left:8852;top:1813;width:10;height:20" coordorigin="8852,1813" coordsize="10,20">
              <v:shape style="position:absolute;left:8852;top:1813;width:10;height:20" coordorigin="8852,1813" coordsize="10,20" path="m8852,1832l8862,1832,8862,1813,8852,1813,8852,1832xe" filled="true" fillcolor="#000000" stroked="false">
                <v:path arrowok="t"/>
                <v:fill type="solid"/>
              </v:shape>
            </v:group>
            <v:group style="position:absolute;left:8852;top:1832;width:10;height:20" coordorigin="8852,1832" coordsize="10,20">
              <v:shape style="position:absolute;left:8852;top:1832;width:10;height:20" coordorigin="8852,1832" coordsize="10,20" path="m8852,1851l8862,1851,8862,1832,8852,1832,8852,1851xe" filled="true" fillcolor="#000000" stroked="false">
                <v:path arrowok="t"/>
                <v:fill type="solid"/>
              </v:shape>
            </v:group>
            <v:group style="position:absolute;left:8852;top:1851;width:10;height:20" coordorigin="8852,1851" coordsize="10,20">
              <v:shape style="position:absolute;left:8852;top:1851;width:10;height:20" coordorigin="8852,1851" coordsize="10,20" path="m8852,1870l8862,1870,8862,1851,8852,1851,8852,1870xe" filled="true" fillcolor="#000000" stroked="false">
                <v:path arrowok="t"/>
                <v:fill type="solid"/>
              </v:shape>
            </v:group>
            <v:group style="position:absolute;left:8852;top:1870;width:10;height:20" coordorigin="8852,1870" coordsize="10,20">
              <v:shape style="position:absolute;left:8852;top:1870;width:10;height:20" coordorigin="8852,1870" coordsize="10,20" path="m8852,1889l8862,1889,8862,1870,8852,1870,8852,1889xe" filled="true" fillcolor="#000000" stroked="false">
                <v:path arrowok="t"/>
                <v:fill type="solid"/>
              </v:shape>
            </v:group>
            <v:group style="position:absolute;left:8852;top:1889;width:10;height:20" coordorigin="8852,1889" coordsize="10,20">
              <v:shape style="position:absolute;left:8852;top:1889;width:10;height:20" coordorigin="8852,1889" coordsize="10,20" path="m8852,1909l8862,1909,8862,1889,8852,1889,8852,1909xe" filled="true" fillcolor="#000000" stroked="false">
                <v:path arrowok="t"/>
                <v:fill type="solid"/>
              </v:shape>
            </v:group>
            <v:group style="position:absolute;left:8852;top:1909;width:10;height:20" coordorigin="8852,1909" coordsize="10,20">
              <v:shape style="position:absolute;left:8852;top:1909;width:10;height:20" coordorigin="8852,1909" coordsize="10,20" path="m8852,1928l8862,1928,8862,1909,8852,1909,8852,1928xe" filled="true" fillcolor="#000000" stroked="false">
                <v:path arrowok="t"/>
                <v:fill type="solid"/>
              </v:shape>
            </v:group>
            <v:group style="position:absolute;left:8852;top:1928;width:10;height:20" coordorigin="8852,1928" coordsize="10,20">
              <v:shape style="position:absolute;left:8852;top:1928;width:10;height:20" coordorigin="8852,1928" coordsize="10,20" path="m8852,1947l8862,1947,8862,1928,8852,1928,8852,1947xe" filled="true" fillcolor="#000000" stroked="false">
                <v:path arrowok="t"/>
                <v:fill type="solid"/>
              </v:shape>
            </v:group>
            <v:group style="position:absolute;left:8852;top:1947;width:10;height:20" coordorigin="8852,1947" coordsize="10,20">
              <v:shape style="position:absolute;left:8852;top:1947;width:10;height:20" coordorigin="8852,1947" coordsize="10,20" path="m8852,1966l8862,1966,8862,1947,8852,1947,8852,1966xe" filled="true" fillcolor="#000000" stroked="false">
                <v:path arrowok="t"/>
                <v:fill type="solid"/>
              </v:shape>
            </v:group>
            <v:group style="position:absolute;left:8852;top:1970;width:10;height:2" coordorigin="8852,1970" coordsize="10,2">
              <v:shape style="position:absolute;left:8852;top:1970;width:10;height:2" coordorigin="8852,1970" coordsize="10,0" path="m8852,1970l8862,1970e" filled="false" stroked="true" strokeweight=".35999pt" strokecolor="#000000">
                <v:path arrowok="t"/>
              </v:shape>
            </v:group>
            <v:group style="position:absolute;left:9572;top:1659;width:10;height:20" coordorigin="9572,1659" coordsize="10,20">
              <v:shape style="position:absolute;left:9572;top:1659;width:10;height:20" coordorigin="9572,1659" coordsize="10,20" path="m9572,1678l9582,1678,9582,1659,9572,1659,9572,1678xe" filled="true" fillcolor="#000000" stroked="false">
                <v:path arrowok="t"/>
                <v:fill type="solid"/>
              </v:shape>
            </v:group>
            <v:group style="position:absolute;left:9572;top:1678;width:10;height:20" coordorigin="9572,1678" coordsize="10,20">
              <v:shape style="position:absolute;left:9572;top:1678;width:10;height:20" coordorigin="9572,1678" coordsize="10,20" path="m9572,1697l9582,1697,9582,1678,9572,1678,9572,1697xe" filled="true" fillcolor="#000000" stroked="false">
                <v:path arrowok="t"/>
                <v:fill type="solid"/>
              </v:shape>
            </v:group>
            <v:group style="position:absolute;left:9572;top:1697;width:10;height:20" coordorigin="9572,1697" coordsize="10,20">
              <v:shape style="position:absolute;left:9572;top:1697;width:10;height:20" coordorigin="9572,1697" coordsize="10,20" path="m9572,1717l9582,1717,9582,1697,9572,1697,9572,1717xe" filled="true" fillcolor="#000000" stroked="false">
                <v:path arrowok="t"/>
                <v:fill type="solid"/>
              </v:shape>
            </v:group>
            <v:group style="position:absolute;left:9572;top:1717;width:10;height:20" coordorigin="9572,1717" coordsize="10,20">
              <v:shape style="position:absolute;left:9572;top:1717;width:10;height:20" coordorigin="9572,1717" coordsize="10,20" path="m9572,1736l9582,1736,9582,1717,9572,1717,9572,1736xe" filled="true" fillcolor="#000000" stroked="false">
                <v:path arrowok="t"/>
                <v:fill type="solid"/>
              </v:shape>
            </v:group>
            <v:group style="position:absolute;left:9572;top:1736;width:10;height:20" coordorigin="9572,1736" coordsize="10,20">
              <v:shape style="position:absolute;left:9572;top:1736;width:10;height:20" coordorigin="9572,1736" coordsize="10,20" path="m9572,1755l9582,1755,9582,1736,9572,1736,9572,1755xe" filled="true" fillcolor="#000000" stroked="false">
                <v:path arrowok="t"/>
                <v:fill type="solid"/>
              </v:shape>
            </v:group>
            <v:group style="position:absolute;left:9572;top:1755;width:10;height:20" coordorigin="9572,1755" coordsize="10,20">
              <v:shape style="position:absolute;left:9572;top:1755;width:10;height:20" coordorigin="9572,1755" coordsize="10,20" path="m9572,1774l9582,1774,9582,1755,9572,1755,9572,1774xe" filled="true" fillcolor="#000000" stroked="false">
                <v:path arrowok="t"/>
                <v:fill type="solid"/>
              </v:shape>
            </v:group>
            <v:group style="position:absolute;left:9572;top:1774;width:10;height:20" coordorigin="9572,1774" coordsize="10,20">
              <v:shape style="position:absolute;left:9572;top:1774;width:10;height:20" coordorigin="9572,1774" coordsize="10,20" path="m9572,1793l9582,1793,9582,1774,9572,1774,9572,1793xe" filled="true" fillcolor="#000000" stroked="false">
                <v:path arrowok="t"/>
                <v:fill type="solid"/>
              </v:shape>
            </v:group>
            <v:group style="position:absolute;left:9572;top:1793;width:10;height:20" coordorigin="9572,1793" coordsize="10,20">
              <v:shape style="position:absolute;left:9572;top:1793;width:10;height:20" coordorigin="9572,1793" coordsize="10,20" path="m9572,1813l9582,1813,9582,1793,9572,1793,9572,1813xe" filled="true" fillcolor="#000000" stroked="false">
                <v:path arrowok="t"/>
                <v:fill type="solid"/>
              </v:shape>
            </v:group>
            <v:group style="position:absolute;left:9572;top:1813;width:10;height:20" coordorigin="9572,1813" coordsize="10,20">
              <v:shape style="position:absolute;left:9572;top:1813;width:10;height:20" coordorigin="9572,1813" coordsize="10,20" path="m9572,1832l9582,1832,9582,1813,9572,1813,9572,1832xe" filled="true" fillcolor="#000000" stroked="false">
                <v:path arrowok="t"/>
                <v:fill type="solid"/>
              </v:shape>
            </v:group>
            <v:group style="position:absolute;left:9572;top:1832;width:10;height:20" coordorigin="9572,1832" coordsize="10,20">
              <v:shape style="position:absolute;left:9572;top:1832;width:10;height:20" coordorigin="9572,1832" coordsize="10,20" path="m9572,1851l9582,1851,9582,1832,9572,1832,9572,1851xe" filled="true" fillcolor="#000000" stroked="false">
                <v:path arrowok="t"/>
                <v:fill type="solid"/>
              </v:shape>
            </v:group>
            <v:group style="position:absolute;left:9572;top:1851;width:10;height:20" coordorigin="9572,1851" coordsize="10,20">
              <v:shape style="position:absolute;left:9572;top:1851;width:10;height:20" coordorigin="9572,1851" coordsize="10,20" path="m9572,1870l9582,1870,9582,1851,9572,1851,9572,1870xe" filled="true" fillcolor="#000000" stroked="false">
                <v:path arrowok="t"/>
                <v:fill type="solid"/>
              </v:shape>
            </v:group>
            <v:group style="position:absolute;left:9572;top:1870;width:10;height:20" coordorigin="9572,1870" coordsize="10,20">
              <v:shape style="position:absolute;left:9572;top:1870;width:10;height:20" coordorigin="9572,1870" coordsize="10,20" path="m9572,1889l9582,1889,9582,1870,9572,1870,9572,1889xe" filled="true" fillcolor="#000000" stroked="false">
                <v:path arrowok="t"/>
                <v:fill type="solid"/>
              </v:shape>
            </v:group>
            <v:group style="position:absolute;left:9572;top:1889;width:10;height:20" coordorigin="9572,1889" coordsize="10,20">
              <v:shape style="position:absolute;left:9572;top:1889;width:10;height:20" coordorigin="9572,1889" coordsize="10,20" path="m9572,1909l9582,1909,9582,1889,9572,1889,9572,1909xe" filled="true" fillcolor="#000000" stroked="false">
                <v:path arrowok="t"/>
                <v:fill type="solid"/>
              </v:shape>
            </v:group>
            <v:group style="position:absolute;left:9572;top:1909;width:10;height:20" coordorigin="9572,1909" coordsize="10,20">
              <v:shape style="position:absolute;left:9572;top:1909;width:10;height:20" coordorigin="9572,1909" coordsize="10,20" path="m9572,1928l9582,1928,9582,1909,9572,1909,9572,1928xe" filled="true" fillcolor="#000000" stroked="false">
                <v:path arrowok="t"/>
                <v:fill type="solid"/>
              </v:shape>
            </v:group>
            <v:group style="position:absolute;left:9572;top:1928;width:10;height:20" coordorigin="9572,1928" coordsize="10,20">
              <v:shape style="position:absolute;left:9572;top:1928;width:10;height:20" coordorigin="9572,1928" coordsize="10,20" path="m9572,1947l9582,1947,9582,1928,9572,1928,9572,1947xe" filled="true" fillcolor="#000000" stroked="false">
                <v:path arrowok="t"/>
                <v:fill type="solid"/>
              </v:shape>
            </v:group>
            <v:group style="position:absolute;left:9572;top:1947;width:10;height:20" coordorigin="9572,1947" coordsize="10,20">
              <v:shape style="position:absolute;left:9572;top:1947;width:10;height:20" coordorigin="9572,1947" coordsize="10,20" path="m9572,1966l9582,1966,9582,1947,9572,1947,9572,1966xe" filled="true" fillcolor="#000000" stroked="false">
                <v:path arrowok="t"/>
                <v:fill type="solid"/>
              </v:shape>
            </v:group>
            <v:group style="position:absolute;left:9572;top:1970;width:10;height:2" coordorigin="9572,1970" coordsize="10,2">
              <v:shape style="position:absolute;left:9572;top:1970;width:10;height:2" coordorigin="9572,1970" coordsize="10,0" path="m9572,1970l9582,1970e" filled="false" stroked="true" strokeweight=".35999pt" strokecolor="#000000">
                <v:path arrowok="t"/>
              </v:shape>
            </v:group>
            <v:group style="position:absolute;left:11366;top:1659;width:10;height:20" coordorigin="11366,1659" coordsize="10,20">
              <v:shape style="position:absolute;left:11366;top:1659;width:10;height:20" coordorigin="11366,1659" coordsize="10,20" path="m11366,1678l11375,1678,11375,1659,11366,1659,11366,1678xe" filled="true" fillcolor="#000000" stroked="false">
                <v:path arrowok="t"/>
                <v:fill type="solid"/>
              </v:shape>
            </v:group>
            <v:group style="position:absolute;left:11366;top:1678;width:10;height:20" coordorigin="11366,1678" coordsize="10,20">
              <v:shape style="position:absolute;left:11366;top:1678;width:10;height:20" coordorigin="11366,1678" coordsize="10,20" path="m11366,1697l11375,1697,11375,1678,11366,1678,11366,1697xe" filled="true" fillcolor="#000000" stroked="false">
                <v:path arrowok="t"/>
                <v:fill type="solid"/>
              </v:shape>
            </v:group>
            <v:group style="position:absolute;left:11366;top:1697;width:10;height:20" coordorigin="11366,1697" coordsize="10,20">
              <v:shape style="position:absolute;left:11366;top:1697;width:10;height:20" coordorigin="11366,1697" coordsize="10,20" path="m11366,1717l11375,1717,11375,1697,11366,1697,11366,1717xe" filled="true" fillcolor="#000000" stroked="false">
                <v:path arrowok="t"/>
                <v:fill type="solid"/>
              </v:shape>
            </v:group>
            <v:group style="position:absolute;left:11366;top:1717;width:10;height:20" coordorigin="11366,1717" coordsize="10,20">
              <v:shape style="position:absolute;left:11366;top:1717;width:10;height:20" coordorigin="11366,1717" coordsize="10,20" path="m11366,1736l11375,1736,11375,1717,11366,1717,11366,1736xe" filled="true" fillcolor="#000000" stroked="false">
                <v:path arrowok="t"/>
                <v:fill type="solid"/>
              </v:shape>
            </v:group>
            <v:group style="position:absolute;left:11366;top:1736;width:10;height:20" coordorigin="11366,1736" coordsize="10,20">
              <v:shape style="position:absolute;left:11366;top:1736;width:10;height:20" coordorigin="11366,1736" coordsize="10,20" path="m11366,1755l11375,1755,11375,1736,11366,1736,11366,1755xe" filled="true" fillcolor="#000000" stroked="false">
                <v:path arrowok="t"/>
                <v:fill type="solid"/>
              </v:shape>
            </v:group>
            <v:group style="position:absolute;left:11366;top:1755;width:10;height:20" coordorigin="11366,1755" coordsize="10,20">
              <v:shape style="position:absolute;left:11366;top:1755;width:10;height:20" coordorigin="11366,1755" coordsize="10,20" path="m11366,1774l11375,1774,11375,1755,11366,1755,11366,1774xe" filled="true" fillcolor="#000000" stroked="false">
                <v:path arrowok="t"/>
                <v:fill type="solid"/>
              </v:shape>
            </v:group>
            <v:group style="position:absolute;left:11366;top:1774;width:10;height:20" coordorigin="11366,1774" coordsize="10,20">
              <v:shape style="position:absolute;left:11366;top:1774;width:10;height:20" coordorigin="11366,1774" coordsize="10,20" path="m11366,1793l11375,1793,11375,1774,11366,1774,11366,1793xe" filled="true" fillcolor="#000000" stroked="false">
                <v:path arrowok="t"/>
                <v:fill type="solid"/>
              </v:shape>
            </v:group>
            <v:group style="position:absolute;left:11366;top:1793;width:10;height:20" coordorigin="11366,1793" coordsize="10,20">
              <v:shape style="position:absolute;left:11366;top:1793;width:10;height:20" coordorigin="11366,1793" coordsize="10,20" path="m11366,1813l11375,1813,11375,1793,11366,1793,11366,1813xe" filled="true" fillcolor="#000000" stroked="false">
                <v:path arrowok="t"/>
                <v:fill type="solid"/>
              </v:shape>
            </v:group>
            <v:group style="position:absolute;left:11366;top:1813;width:10;height:20" coordorigin="11366,1813" coordsize="10,20">
              <v:shape style="position:absolute;left:11366;top:1813;width:10;height:20" coordorigin="11366,1813" coordsize="10,20" path="m11366,1832l11375,1832,11375,1813,11366,1813,11366,1832xe" filled="true" fillcolor="#000000" stroked="false">
                <v:path arrowok="t"/>
                <v:fill type="solid"/>
              </v:shape>
            </v:group>
            <v:group style="position:absolute;left:11366;top:1832;width:10;height:20" coordorigin="11366,1832" coordsize="10,20">
              <v:shape style="position:absolute;left:11366;top:1832;width:10;height:20" coordorigin="11366,1832" coordsize="10,20" path="m11366,1851l11375,1851,11375,1832,11366,1832,11366,1851xe" filled="true" fillcolor="#000000" stroked="false">
                <v:path arrowok="t"/>
                <v:fill type="solid"/>
              </v:shape>
            </v:group>
            <v:group style="position:absolute;left:11366;top:1851;width:10;height:20" coordorigin="11366,1851" coordsize="10,20">
              <v:shape style="position:absolute;left:11366;top:1851;width:10;height:20" coordorigin="11366,1851" coordsize="10,20" path="m11366,1870l11375,1870,11375,1851,11366,1851,11366,1870xe" filled="true" fillcolor="#000000" stroked="false">
                <v:path arrowok="t"/>
                <v:fill type="solid"/>
              </v:shape>
            </v:group>
            <v:group style="position:absolute;left:11366;top:1870;width:10;height:20" coordorigin="11366,1870" coordsize="10,20">
              <v:shape style="position:absolute;left:11366;top:1870;width:10;height:20" coordorigin="11366,1870" coordsize="10,20" path="m11366,1889l11375,1889,11375,1870,11366,1870,11366,1889xe" filled="true" fillcolor="#000000" stroked="false">
                <v:path arrowok="t"/>
                <v:fill type="solid"/>
              </v:shape>
            </v:group>
            <v:group style="position:absolute;left:11366;top:1889;width:10;height:20" coordorigin="11366,1889" coordsize="10,20">
              <v:shape style="position:absolute;left:11366;top:1889;width:10;height:20" coordorigin="11366,1889" coordsize="10,20" path="m11366,1909l11375,1909,11375,1889,11366,1889,11366,1909xe" filled="true" fillcolor="#000000" stroked="false">
                <v:path arrowok="t"/>
                <v:fill type="solid"/>
              </v:shape>
            </v:group>
            <v:group style="position:absolute;left:11366;top:1909;width:10;height:20" coordorigin="11366,1909" coordsize="10,20">
              <v:shape style="position:absolute;left:11366;top:1909;width:10;height:20" coordorigin="11366,1909" coordsize="10,20" path="m11366,1928l11375,1928,11375,1909,11366,1909,11366,1928xe" filled="true" fillcolor="#000000" stroked="false">
                <v:path arrowok="t"/>
                <v:fill type="solid"/>
              </v:shape>
            </v:group>
            <v:group style="position:absolute;left:11366;top:1928;width:10;height:20" coordorigin="11366,1928" coordsize="10,20">
              <v:shape style="position:absolute;left:11366;top:1928;width:10;height:20" coordorigin="11366,1928" coordsize="10,20" path="m11366,1947l11375,1947,11375,1928,11366,1928,11366,1947xe" filled="true" fillcolor="#000000" stroked="false">
                <v:path arrowok="t"/>
                <v:fill type="solid"/>
              </v:shape>
            </v:group>
            <v:group style="position:absolute;left:11366;top:1947;width:10;height:20" coordorigin="11366,1947" coordsize="10,20">
              <v:shape style="position:absolute;left:11366;top:1947;width:10;height:20" coordorigin="11366,1947" coordsize="10,20" path="m11366,1966l11375,1966,11375,1947,11366,1947,11366,1966xe" filled="true" fillcolor="#000000" stroked="false">
                <v:path arrowok="t"/>
                <v:fill type="solid"/>
              </v:shape>
            </v:group>
            <v:group style="position:absolute;left:11366;top:1970;width:10;height:2" coordorigin="11366,1970" coordsize="10,2">
              <v:shape style="position:absolute;left:11366;top:1970;width:10;height:2" coordorigin="11366,1970" coordsize="10,0" path="m11366,1970l11375,1970e" filled="false" stroked="true" strokeweight=".35999pt" strokecolor="#000000">
                <v:path arrowok="t"/>
              </v:shape>
              <v:shape style="position:absolute;left:29;top:1973;width:3113;height:10" type="#_x0000_t75" stroked="false">
                <v:imagedata r:id="rId508" o:title=""/>
              </v:shape>
              <v:shape style="position:absolute;left:3137;top:1973;width:1990;height:10" type="#_x0000_t75" stroked="false">
                <v:imagedata r:id="rId509" o:title=""/>
              </v:shape>
              <v:shape style="position:absolute;left:5122;top:1973;width:1848;height:10" type="#_x0000_t75" stroked="false">
                <v:imagedata r:id="rId510" o:title=""/>
              </v:shape>
              <v:shape style="position:absolute;left:6966;top:1973;width:727;height:10" type="#_x0000_t75" stroked="false">
                <v:imagedata r:id="rId511" o:title=""/>
              </v:shape>
              <v:shape style="position:absolute;left:7688;top:1973;width:1884;height:10" type="#_x0000_t75" stroked="false">
                <v:imagedata r:id="rId504" o:title=""/>
              </v:shape>
              <v:shape style="position:absolute;left:9567;top:1973;width:3502;height:10" type="#_x0000_t75" stroked="false">
                <v:imagedata r:id="rId505" o:title=""/>
              </v:shape>
            </v:group>
            <v:group style="position:absolute;left:3142;top:1983;width:10;height:20" coordorigin="3142,1983" coordsize="10,20">
              <v:shape style="position:absolute;left:3142;top:1983;width:10;height:20" coordorigin="3142,1983" coordsize="10,20" path="m3142,2002l3152,2002,3152,1983,3142,1983,3142,2002xe" filled="true" fillcolor="#000000" stroked="false">
                <v:path arrowok="t"/>
                <v:fill type="solid"/>
              </v:shape>
            </v:group>
            <v:group style="position:absolute;left:3142;top:2002;width:10;height:20" coordorigin="3142,2002" coordsize="10,20">
              <v:shape style="position:absolute;left:3142;top:2002;width:10;height:20" coordorigin="3142,2002" coordsize="10,20" path="m3142,2021l3152,2021,3152,2002,3142,2002,3142,2021xe" filled="true" fillcolor="#000000" stroked="false">
                <v:path arrowok="t"/>
                <v:fill type="solid"/>
              </v:shape>
            </v:group>
            <v:group style="position:absolute;left:3142;top:2021;width:10;height:20" coordorigin="3142,2021" coordsize="10,20">
              <v:shape style="position:absolute;left:3142;top:2021;width:10;height:20" coordorigin="3142,2021" coordsize="10,20" path="m3142,2041l3152,2041,3152,2021,3142,2021,3142,2041xe" filled="true" fillcolor="#000000" stroked="false">
                <v:path arrowok="t"/>
                <v:fill type="solid"/>
              </v:shape>
            </v:group>
            <v:group style="position:absolute;left:3142;top:2041;width:10;height:20" coordorigin="3142,2041" coordsize="10,20">
              <v:shape style="position:absolute;left:3142;top:2041;width:10;height:20" coordorigin="3142,2041" coordsize="10,20" path="m3142,2060l3152,2060,3152,2041,3142,2041,3142,2060xe" filled="true" fillcolor="#000000" stroked="false">
                <v:path arrowok="t"/>
                <v:fill type="solid"/>
              </v:shape>
            </v:group>
            <v:group style="position:absolute;left:3142;top:2060;width:10;height:20" coordorigin="3142,2060" coordsize="10,20">
              <v:shape style="position:absolute;left:3142;top:2060;width:10;height:20" coordorigin="3142,2060" coordsize="10,20" path="m3142,2079l3152,2079,3152,2060,3142,2060,3142,2079xe" filled="true" fillcolor="#000000" stroked="false">
                <v:path arrowok="t"/>
                <v:fill type="solid"/>
              </v:shape>
            </v:group>
            <v:group style="position:absolute;left:3142;top:2079;width:10;height:20" coordorigin="3142,2079" coordsize="10,20">
              <v:shape style="position:absolute;left:3142;top:2079;width:10;height:20" coordorigin="3142,2079" coordsize="10,20" path="m3142,2098l3152,2098,3152,2079,3142,2079,3142,2098xe" filled="true" fillcolor="#000000" stroked="false">
                <v:path arrowok="t"/>
                <v:fill type="solid"/>
              </v:shape>
            </v:group>
            <v:group style="position:absolute;left:3142;top:2098;width:10;height:20" coordorigin="3142,2098" coordsize="10,20">
              <v:shape style="position:absolute;left:3142;top:2098;width:10;height:20" coordorigin="3142,2098" coordsize="10,20" path="m3142,2117l3152,2117,3152,2098,3142,2098,3142,2117xe" filled="true" fillcolor="#000000" stroked="false">
                <v:path arrowok="t"/>
                <v:fill type="solid"/>
              </v:shape>
            </v:group>
            <v:group style="position:absolute;left:3142;top:2117;width:10;height:20" coordorigin="3142,2117" coordsize="10,20">
              <v:shape style="position:absolute;left:3142;top:2117;width:10;height:20" coordorigin="3142,2117" coordsize="10,20" path="m3142,2137l3152,2137,3152,2117,3142,2117,3142,2137xe" filled="true" fillcolor="#000000" stroked="false">
                <v:path arrowok="t"/>
                <v:fill type="solid"/>
              </v:shape>
            </v:group>
            <v:group style="position:absolute;left:3142;top:2137;width:10;height:20" coordorigin="3142,2137" coordsize="10,20">
              <v:shape style="position:absolute;left:3142;top:2137;width:10;height:20" coordorigin="3142,2137" coordsize="10,20" path="m3142,2156l3152,2156,3152,2137,3142,2137,3142,2156xe" filled="true" fillcolor="#000000" stroked="false">
                <v:path arrowok="t"/>
                <v:fill type="solid"/>
              </v:shape>
            </v:group>
            <v:group style="position:absolute;left:3142;top:2156;width:10;height:20" coordorigin="3142,2156" coordsize="10,20">
              <v:shape style="position:absolute;left:3142;top:2156;width:10;height:20" coordorigin="3142,2156" coordsize="10,20" path="m3142,2175l3152,2175,3152,2156,3142,2156,3142,2175xe" filled="true" fillcolor="#000000" stroked="false">
                <v:path arrowok="t"/>
                <v:fill type="solid"/>
              </v:shape>
            </v:group>
            <v:group style="position:absolute;left:3142;top:2175;width:10;height:20" coordorigin="3142,2175" coordsize="10,20">
              <v:shape style="position:absolute;left:3142;top:2175;width:10;height:20" coordorigin="3142,2175" coordsize="10,20" path="m3142,2194l3152,2194,3152,2175,3142,2175,3142,2194xe" filled="true" fillcolor="#000000" stroked="false">
                <v:path arrowok="t"/>
                <v:fill type="solid"/>
              </v:shape>
            </v:group>
            <v:group style="position:absolute;left:5127;top:1983;width:10;height:20" coordorigin="5127,1983" coordsize="10,20">
              <v:shape style="position:absolute;left:5127;top:1983;width:10;height:20" coordorigin="5127,1983" coordsize="10,20" path="m5127,2002l5137,2002,5137,1983,5127,1983,5127,2002xe" filled="true" fillcolor="#000000" stroked="false">
                <v:path arrowok="t"/>
                <v:fill type="solid"/>
              </v:shape>
            </v:group>
            <v:group style="position:absolute;left:5127;top:2002;width:10;height:20" coordorigin="5127,2002" coordsize="10,20">
              <v:shape style="position:absolute;left:5127;top:2002;width:10;height:20" coordorigin="5127,2002" coordsize="10,20" path="m5127,2021l5137,2021,5137,2002,5127,2002,5127,2021xe" filled="true" fillcolor="#000000" stroked="false">
                <v:path arrowok="t"/>
                <v:fill type="solid"/>
              </v:shape>
            </v:group>
            <v:group style="position:absolute;left:5127;top:2021;width:10;height:20" coordorigin="5127,2021" coordsize="10,20">
              <v:shape style="position:absolute;left:5127;top:2021;width:10;height:20" coordorigin="5127,2021" coordsize="10,20" path="m5127,2041l5137,2041,5137,2021,5127,2021,5127,2041xe" filled="true" fillcolor="#000000" stroked="false">
                <v:path arrowok="t"/>
                <v:fill type="solid"/>
              </v:shape>
            </v:group>
            <v:group style="position:absolute;left:5127;top:2041;width:10;height:20" coordorigin="5127,2041" coordsize="10,20">
              <v:shape style="position:absolute;left:5127;top:2041;width:10;height:20" coordorigin="5127,2041" coordsize="10,20" path="m5127,2060l5137,2060,5137,2041,5127,2041,5127,2060xe" filled="true" fillcolor="#000000" stroked="false">
                <v:path arrowok="t"/>
                <v:fill type="solid"/>
              </v:shape>
            </v:group>
            <v:group style="position:absolute;left:5127;top:2060;width:10;height:20" coordorigin="5127,2060" coordsize="10,20">
              <v:shape style="position:absolute;left:5127;top:2060;width:10;height:20" coordorigin="5127,2060" coordsize="10,20" path="m5127,2079l5137,2079,5137,2060,5127,2060,5127,2079xe" filled="true" fillcolor="#000000" stroked="false">
                <v:path arrowok="t"/>
                <v:fill type="solid"/>
              </v:shape>
            </v:group>
            <v:group style="position:absolute;left:5127;top:2079;width:10;height:20" coordorigin="5127,2079" coordsize="10,20">
              <v:shape style="position:absolute;left:5127;top:2079;width:10;height:20" coordorigin="5127,2079" coordsize="10,20" path="m5127,2098l5137,2098,5137,2079,5127,2079,5127,2098xe" filled="true" fillcolor="#000000" stroked="false">
                <v:path arrowok="t"/>
                <v:fill type="solid"/>
              </v:shape>
            </v:group>
            <v:group style="position:absolute;left:5127;top:2098;width:10;height:20" coordorigin="5127,2098" coordsize="10,20">
              <v:shape style="position:absolute;left:5127;top:2098;width:10;height:20" coordorigin="5127,2098" coordsize="10,20" path="m5127,2117l5137,2117,5137,2098,5127,2098,5127,2117xe" filled="true" fillcolor="#000000" stroked="false">
                <v:path arrowok="t"/>
                <v:fill type="solid"/>
              </v:shape>
            </v:group>
            <v:group style="position:absolute;left:5127;top:2117;width:10;height:20" coordorigin="5127,2117" coordsize="10,20">
              <v:shape style="position:absolute;left:5127;top:2117;width:10;height:20" coordorigin="5127,2117" coordsize="10,20" path="m5127,2137l5137,2137,5137,2117,5127,2117,5127,2137xe" filled="true" fillcolor="#000000" stroked="false">
                <v:path arrowok="t"/>
                <v:fill type="solid"/>
              </v:shape>
            </v:group>
            <v:group style="position:absolute;left:5127;top:2137;width:10;height:20" coordorigin="5127,2137" coordsize="10,20">
              <v:shape style="position:absolute;left:5127;top:2137;width:10;height:20" coordorigin="5127,2137" coordsize="10,20" path="m5127,2156l5137,2156,5137,2137,5127,2137,5127,2156xe" filled="true" fillcolor="#000000" stroked="false">
                <v:path arrowok="t"/>
                <v:fill type="solid"/>
              </v:shape>
            </v:group>
            <v:group style="position:absolute;left:5127;top:2156;width:10;height:20" coordorigin="5127,2156" coordsize="10,20">
              <v:shape style="position:absolute;left:5127;top:2156;width:10;height:20" coordorigin="5127,2156" coordsize="10,20" path="m5127,2175l5137,2175,5137,2156,5127,2156,5127,2175xe" filled="true" fillcolor="#000000" stroked="false">
                <v:path arrowok="t"/>
                <v:fill type="solid"/>
              </v:shape>
            </v:group>
            <v:group style="position:absolute;left:5127;top:2175;width:10;height:20" coordorigin="5127,2175" coordsize="10,20">
              <v:shape style="position:absolute;left:5127;top:2175;width:10;height:20" coordorigin="5127,2175" coordsize="10,20" path="m5127,2194l5137,2194,5137,2175,5127,2175,5127,2194xe" filled="true" fillcolor="#000000" stroked="false">
                <v:path arrowok="t"/>
                <v:fill type="solid"/>
              </v:shape>
            </v:group>
            <v:group style="position:absolute;left:5127;top:2194;width:10;height:20" coordorigin="5127,2194" coordsize="10,20">
              <v:shape style="position:absolute;left:5127;top:2194;width:10;height:20" coordorigin="5127,2194" coordsize="10,20" path="m5127,2213l5137,2213,5137,2194,5127,2194,5127,2213xe" filled="true" fillcolor="#000000" stroked="false">
                <v:path arrowok="t"/>
                <v:fill type="solid"/>
              </v:shape>
            </v:group>
            <v:group style="position:absolute;left:5127;top:2213;width:10;height:20" coordorigin="5127,2213" coordsize="10,20">
              <v:shape style="position:absolute;left:5127;top:2213;width:10;height:20" coordorigin="5127,2213" coordsize="10,20" path="m5127,2233l5137,2233,5137,2213,5127,2213,5127,2233xe" filled="true" fillcolor="#000000" stroked="false">
                <v:path arrowok="t"/>
                <v:fill type="solid"/>
              </v:shape>
            </v:group>
            <v:group style="position:absolute;left:5127;top:2233;width:10;height:20" coordorigin="5127,2233" coordsize="10,20">
              <v:shape style="position:absolute;left:5127;top:2233;width:10;height:20" coordorigin="5127,2233" coordsize="10,20" path="m5127,2252l5137,2252,5137,2233,5127,2233,5127,2252xe" filled="true" fillcolor="#000000" stroked="false">
                <v:path arrowok="t"/>
                <v:fill type="solid"/>
              </v:shape>
            </v:group>
            <v:group style="position:absolute;left:5127;top:2252;width:10;height:20" coordorigin="5127,2252" coordsize="10,20">
              <v:shape style="position:absolute;left:5127;top:2252;width:10;height:20" coordorigin="5127,2252" coordsize="10,20" path="m5127,2271l5137,2271,5137,2252,5127,2252,5127,2271xe" filled="true" fillcolor="#000000" stroked="false">
                <v:path arrowok="t"/>
                <v:fill type="solid"/>
              </v:shape>
            </v:group>
            <v:group style="position:absolute;left:5127;top:2271;width:10;height:20" coordorigin="5127,2271" coordsize="10,20">
              <v:shape style="position:absolute;left:5127;top:2271;width:10;height:20" coordorigin="5127,2271" coordsize="10,20" path="m5127,2290l5137,2290,5137,2271,5127,2271,5127,2290xe" filled="true" fillcolor="#000000" stroked="false">
                <v:path arrowok="t"/>
                <v:fill type="solid"/>
              </v:shape>
            </v:group>
            <v:group style="position:absolute;left:6971;top:1983;width:10;height:20" coordorigin="6971,1983" coordsize="10,20">
              <v:shape style="position:absolute;left:6971;top:1983;width:10;height:20" coordorigin="6971,1983" coordsize="10,20" path="m6971,2002l6980,2002,6980,1983,6971,1983,6971,2002xe" filled="true" fillcolor="#000000" stroked="false">
                <v:path arrowok="t"/>
                <v:fill type="solid"/>
              </v:shape>
            </v:group>
            <v:group style="position:absolute;left:6971;top:2002;width:10;height:20" coordorigin="6971,2002" coordsize="10,20">
              <v:shape style="position:absolute;left:6971;top:2002;width:10;height:20" coordorigin="6971,2002" coordsize="10,20" path="m6971,2021l6980,2021,6980,2002,6971,2002,6971,2021xe" filled="true" fillcolor="#000000" stroked="false">
                <v:path arrowok="t"/>
                <v:fill type="solid"/>
              </v:shape>
            </v:group>
            <v:group style="position:absolute;left:6971;top:2021;width:10;height:20" coordorigin="6971,2021" coordsize="10,20">
              <v:shape style="position:absolute;left:6971;top:2021;width:10;height:20" coordorigin="6971,2021" coordsize="10,20" path="m6971,2041l6980,2041,6980,2021,6971,2021,6971,2041xe" filled="true" fillcolor="#000000" stroked="false">
                <v:path arrowok="t"/>
                <v:fill type="solid"/>
              </v:shape>
            </v:group>
            <v:group style="position:absolute;left:6971;top:2041;width:10;height:20" coordorigin="6971,2041" coordsize="10,20">
              <v:shape style="position:absolute;left:6971;top:2041;width:10;height:20" coordorigin="6971,2041" coordsize="10,20" path="m6971,2060l6980,2060,6980,2041,6971,2041,6971,2060xe" filled="true" fillcolor="#000000" stroked="false">
                <v:path arrowok="t"/>
                <v:fill type="solid"/>
              </v:shape>
            </v:group>
            <v:group style="position:absolute;left:6971;top:2060;width:10;height:20" coordorigin="6971,2060" coordsize="10,20">
              <v:shape style="position:absolute;left:6971;top:2060;width:10;height:20" coordorigin="6971,2060" coordsize="10,20" path="m6971,2079l6980,2079,6980,2060,6971,2060,6971,2079xe" filled="true" fillcolor="#000000" stroked="false">
                <v:path arrowok="t"/>
                <v:fill type="solid"/>
              </v:shape>
            </v:group>
            <v:group style="position:absolute;left:6971;top:2079;width:10;height:20" coordorigin="6971,2079" coordsize="10,20">
              <v:shape style="position:absolute;left:6971;top:2079;width:10;height:20" coordorigin="6971,2079" coordsize="10,20" path="m6971,2098l6980,2098,6980,2079,6971,2079,6971,2098xe" filled="true" fillcolor="#000000" stroked="false">
                <v:path arrowok="t"/>
                <v:fill type="solid"/>
              </v:shape>
            </v:group>
            <v:group style="position:absolute;left:6971;top:2098;width:10;height:20" coordorigin="6971,2098" coordsize="10,20">
              <v:shape style="position:absolute;left:6971;top:2098;width:10;height:20" coordorigin="6971,2098" coordsize="10,20" path="m6971,2117l6980,2117,6980,2098,6971,2098,6971,2117xe" filled="true" fillcolor="#000000" stroked="false">
                <v:path arrowok="t"/>
                <v:fill type="solid"/>
              </v:shape>
            </v:group>
            <v:group style="position:absolute;left:6971;top:2117;width:10;height:20" coordorigin="6971,2117" coordsize="10,20">
              <v:shape style="position:absolute;left:6971;top:2117;width:10;height:20" coordorigin="6971,2117" coordsize="10,20" path="m6971,2137l6980,2137,6980,2117,6971,2117,6971,2137xe" filled="true" fillcolor="#000000" stroked="false">
                <v:path arrowok="t"/>
                <v:fill type="solid"/>
              </v:shape>
            </v:group>
            <v:group style="position:absolute;left:6971;top:2137;width:10;height:20" coordorigin="6971,2137" coordsize="10,20">
              <v:shape style="position:absolute;left:6971;top:2137;width:10;height:20" coordorigin="6971,2137" coordsize="10,20" path="m6971,2156l6980,2156,6980,2137,6971,2137,6971,2156xe" filled="true" fillcolor="#000000" stroked="false">
                <v:path arrowok="t"/>
                <v:fill type="solid"/>
              </v:shape>
            </v:group>
            <v:group style="position:absolute;left:6971;top:2156;width:10;height:20" coordorigin="6971,2156" coordsize="10,20">
              <v:shape style="position:absolute;left:6971;top:2156;width:10;height:20" coordorigin="6971,2156" coordsize="10,20" path="m6971,2175l6980,2175,6980,2156,6971,2156,6971,2175xe" filled="true" fillcolor="#000000" stroked="false">
                <v:path arrowok="t"/>
                <v:fill type="solid"/>
              </v:shape>
            </v:group>
            <v:group style="position:absolute;left:6971;top:2175;width:10;height:20" coordorigin="6971,2175" coordsize="10,20">
              <v:shape style="position:absolute;left:6971;top:2175;width:10;height:20" coordorigin="6971,2175" coordsize="10,20" path="m6971,2194l6980,2194,6980,2175,6971,2175,6971,2194xe" filled="true" fillcolor="#000000" stroked="false">
                <v:path arrowok="t"/>
                <v:fill type="solid"/>
              </v:shape>
            </v:group>
            <v:group style="position:absolute;left:6971;top:2194;width:10;height:20" coordorigin="6971,2194" coordsize="10,20">
              <v:shape style="position:absolute;left:6971;top:2194;width:10;height:20" coordorigin="6971,2194" coordsize="10,20" path="m6971,2213l6980,2213,6980,2194,6971,2194,6971,2213xe" filled="true" fillcolor="#000000" stroked="false">
                <v:path arrowok="t"/>
                <v:fill type="solid"/>
              </v:shape>
            </v:group>
            <v:group style="position:absolute;left:6971;top:2213;width:10;height:20" coordorigin="6971,2213" coordsize="10,20">
              <v:shape style="position:absolute;left:6971;top:2213;width:10;height:20" coordorigin="6971,2213" coordsize="10,20" path="m6971,2233l6980,2233,6980,2213,6971,2213,6971,2233xe" filled="true" fillcolor="#000000" stroked="false">
                <v:path arrowok="t"/>
                <v:fill type="solid"/>
              </v:shape>
            </v:group>
            <v:group style="position:absolute;left:6971;top:2233;width:10;height:20" coordorigin="6971,2233" coordsize="10,20">
              <v:shape style="position:absolute;left:6971;top:2233;width:10;height:20" coordorigin="6971,2233" coordsize="10,20" path="m6971,2252l6980,2252,6980,2233,6971,2233,6971,2252xe" filled="true" fillcolor="#000000" stroked="false">
                <v:path arrowok="t"/>
                <v:fill type="solid"/>
              </v:shape>
            </v:group>
            <v:group style="position:absolute;left:6971;top:2252;width:10;height:20" coordorigin="6971,2252" coordsize="10,20">
              <v:shape style="position:absolute;left:6971;top:2252;width:10;height:20" coordorigin="6971,2252" coordsize="10,20" path="m6971,2271l6980,2271,6980,2252,6971,2252,6971,2271xe" filled="true" fillcolor="#000000" stroked="false">
                <v:path arrowok="t"/>
                <v:fill type="solid"/>
              </v:shape>
            </v:group>
            <v:group style="position:absolute;left:6971;top:2271;width:10;height:20" coordorigin="6971,2271" coordsize="10,20">
              <v:shape style="position:absolute;left:6971;top:2271;width:10;height:20" coordorigin="6971,2271" coordsize="10,20" path="m6971,2290l6980,2290,6980,2271,6971,2271,6971,2290xe" filled="true" fillcolor="#000000" stroked="false">
                <v:path arrowok="t"/>
                <v:fill type="solid"/>
              </v:shape>
            </v:group>
            <v:group style="position:absolute;left:7693;top:1983;width:10;height:20" coordorigin="7693,1983" coordsize="10,20">
              <v:shape style="position:absolute;left:7693;top:1983;width:10;height:20" coordorigin="7693,1983" coordsize="10,20" path="m7693,2002l7703,2002,7703,1983,7693,1983,7693,2002xe" filled="true" fillcolor="#000000" stroked="false">
                <v:path arrowok="t"/>
                <v:fill type="solid"/>
              </v:shape>
            </v:group>
            <v:group style="position:absolute;left:7693;top:2002;width:10;height:20" coordorigin="7693,2002" coordsize="10,20">
              <v:shape style="position:absolute;left:7693;top:2002;width:10;height:20" coordorigin="7693,2002" coordsize="10,20" path="m7693,2021l7703,2021,7703,2002,7693,2002,7693,2021xe" filled="true" fillcolor="#000000" stroked="false">
                <v:path arrowok="t"/>
                <v:fill type="solid"/>
              </v:shape>
            </v:group>
            <v:group style="position:absolute;left:7693;top:2021;width:10;height:20" coordorigin="7693,2021" coordsize="10,20">
              <v:shape style="position:absolute;left:7693;top:2021;width:10;height:20" coordorigin="7693,2021" coordsize="10,20" path="m7693,2041l7703,2041,7703,2021,7693,2021,7693,2041xe" filled="true" fillcolor="#000000" stroked="false">
                <v:path arrowok="t"/>
                <v:fill type="solid"/>
              </v:shape>
            </v:group>
            <v:group style="position:absolute;left:7693;top:2041;width:10;height:20" coordorigin="7693,2041" coordsize="10,20">
              <v:shape style="position:absolute;left:7693;top:2041;width:10;height:20" coordorigin="7693,2041" coordsize="10,20" path="m7693,2060l7703,2060,7703,2041,7693,2041,7693,2060xe" filled="true" fillcolor="#000000" stroked="false">
                <v:path arrowok="t"/>
                <v:fill type="solid"/>
              </v:shape>
            </v:group>
            <v:group style="position:absolute;left:7693;top:2060;width:10;height:20" coordorigin="7693,2060" coordsize="10,20">
              <v:shape style="position:absolute;left:7693;top:2060;width:10;height:20" coordorigin="7693,2060" coordsize="10,20" path="m7693,2079l7703,2079,7703,2060,7693,2060,7693,2079xe" filled="true" fillcolor="#000000" stroked="false">
                <v:path arrowok="t"/>
                <v:fill type="solid"/>
              </v:shape>
            </v:group>
            <v:group style="position:absolute;left:7693;top:2079;width:10;height:20" coordorigin="7693,2079" coordsize="10,20">
              <v:shape style="position:absolute;left:7693;top:2079;width:10;height:20" coordorigin="7693,2079" coordsize="10,20" path="m7693,2098l7703,2098,7703,2079,7693,2079,7693,2098xe" filled="true" fillcolor="#000000" stroked="false">
                <v:path arrowok="t"/>
                <v:fill type="solid"/>
              </v:shape>
            </v:group>
            <v:group style="position:absolute;left:7693;top:2098;width:10;height:20" coordorigin="7693,2098" coordsize="10,20">
              <v:shape style="position:absolute;left:7693;top:2098;width:10;height:20" coordorigin="7693,2098" coordsize="10,20" path="m7693,2117l7703,2117,7703,2098,7693,2098,7693,2117xe" filled="true" fillcolor="#000000" stroked="false">
                <v:path arrowok="t"/>
                <v:fill type="solid"/>
              </v:shape>
            </v:group>
            <v:group style="position:absolute;left:7693;top:2117;width:10;height:20" coordorigin="7693,2117" coordsize="10,20">
              <v:shape style="position:absolute;left:7693;top:2117;width:10;height:20" coordorigin="7693,2117" coordsize="10,20" path="m7693,2137l7703,2137,7703,2117,7693,2117,7693,2137xe" filled="true" fillcolor="#000000" stroked="false">
                <v:path arrowok="t"/>
                <v:fill type="solid"/>
              </v:shape>
            </v:group>
            <v:group style="position:absolute;left:7693;top:2137;width:10;height:20" coordorigin="7693,2137" coordsize="10,20">
              <v:shape style="position:absolute;left:7693;top:2137;width:10;height:20" coordorigin="7693,2137" coordsize="10,20" path="m7693,2156l7703,2156,7703,2137,7693,2137,7693,2156xe" filled="true" fillcolor="#000000" stroked="false">
                <v:path arrowok="t"/>
                <v:fill type="solid"/>
              </v:shape>
            </v:group>
            <v:group style="position:absolute;left:7693;top:2156;width:10;height:20" coordorigin="7693,2156" coordsize="10,20">
              <v:shape style="position:absolute;left:7693;top:2156;width:10;height:20" coordorigin="7693,2156" coordsize="10,20" path="m7693,2175l7703,2175,7703,2156,7693,2156,7693,2175xe" filled="true" fillcolor="#000000" stroked="false">
                <v:path arrowok="t"/>
                <v:fill type="solid"/>
              </v:shape>
            </v:group>
            <v:group style="position:absolute;left:7693;top:2175;width:10;height:20" coordorigin="7693,2175" coordsize="10,20">
              <v:shape style="position:absolute;left:7693;top:2175;width:10;height:20" coordorigin="7693,2175" coordsize="10,20" path="m7693,2194l7703,2194,7703,2175,7693,2175,7693,2194xe" filled="true" fillcolor="#000000" stroked="false">
                <v:path arrowok="t"/>
                <v:fill type="solid"/>
              </v:shape>
            </v:group>
            <v:group style="position:absolute;left:7693;top:2194;width:10;height:20" coordorigin="7693,2194" coordsize="10,20">
              <v:shape style="position:absolute;left:7693;top:2194;width:10;height:20" coordorigin="7693,2194" coordsize="10,20" path="m7693,2213l7703,2213,7703,2194,7693,2194,7693,2213xe" filled="true" fillcolor="#000000" stroked="false">
                <v:path arrowok="t"/>
                <v:fill type="solid"/>
              </v:shape>
            </v:group>
            <v:group style="position:absolute;left:7693;top:2213;width:10;height:20" coordorigin="7693,2213" coordsize="10,20">
              <v:shape style="position:absolute;left:7693;top:2213;width:10;height:20" coordorigin="7693,2213" coordsize="10,20" path="m7693,2233l7703,2233,7703,2213,7693,2213,7693,2233xe" filled="true" fillcolor="#000000" stroked="false">
                <v:path arrowok="t"/>
                <v:fill type="solid"/>
              </v:shape>
            </v:group>
            <v:group style="position:absolute;left:7693;top:2233;width:10;height:20" coordorigin="7693,2233" coordsize="10,20">
              <v:shape style="position:absolute;left:7693;top:2233;width:10;height:20" coordorigin="7693,2233" coordsize="10,20" path="m7693,2252l7703,2252,7703,2233,7693,2233,7693,2252xe" filled="true" fillcolor="#000000" stroked="false">
                <v:path arrowok="t"/>
                <v:fill type="solid"/>
              </v:shape>
            </v:group>
            <v:group style="position:absolute;left:7693;top:2252;width:10;height:20" coordorigin="7693,2252" coordsize="10,20">
              <v:shape style="position:absolute;left:7693;top:2252;width:10;height:20" coordorigin="7693,2252" coordsize="10,20" path="m7693,2271l7703,2271,7703,2252,7693,2252,7693,2271xe" filled="true" fillcolor="#000000" stroked="false">
                <v:path arrowok="t"/>
                <v:fill type="solid"/>
              </v:shape>
            </v:group>
            <v:group style="position:absolute;left:7693;top:2271;width:10;height:20" coordorigin="7693,2271" coordsize="10,20">
              <v:shape style="position:absolute;left:7693;top:2271;width:10;height:20" coordorigin="7693,2271" coordsize="10,20" path="m7693,2290l7703,2290,7703,2271,7693,2271,7693,2290xe" filled="true" fillcolor="#000000" stroked="false">
                <v:path arrowok="t"/>
                <v:fill type="solid"/>
              </v:shape>
            </v:group>
            <v:group style="position:absolute;left:8852;top:1983;width:10;height:20" coordorigin="8852,1983" coordsize="10,20">
              <v:shape style="position:absolute;left:8852;top:1983;width:10;height:20" coordorigin="8852,1983" coordsize="10,20" path="m8852,2002l8862,2002,8862,1983,8852,1983,8852,2002xe" filled="true" fillcolor="#000000" stroked="false">
                <v:path arrowok="t"/>
                <v:fill type="solid"/>
              </v:shape>
            </v:group>
            <v:group style="position:absolute;left:8852;top:2002;width:10;height:20" coordorigin="8852,2002" coordsize="10,20">
              <v:shape style="position:absolute;left:8852;top:2002;width:10;height:20" coordorigin="8852,2002" coordsize="10,20" path="m8852,2021l8862,2021,8862,2002,8852,2002,8852,2021xe" filled="true" fillcolor="#000000" stroked="false">
                <v:path arrowok="t"/>
                <v:fill type="solid"/>
              </v:shape>
            </v:group>
            <v:group style="position:absolute;left:8852;top:2021;width:10;height:20" coordorigin="8852,2021" coordsize="10,20">
              <v:shape style="position:absolute;left:8852;top:2021;width:10;height:20" coordorigin="8852,2021" coordsize="10,20" path="m8852,2041l8862,2041,8862,2021,8852,2021,8852,2041xe" filled="true" fillcolor="#000000" stroked="false">
                <v:path arrowok="t"/>
                <v:fill type="solid"/>
              </v:shape>
            </v:group>
            <v:group style="position:absolute;left:8852;top:2041;width:10;height:20" coordorigin="8852,2041" coordsize="10,20">
              <v:shape style="position:absolute;left:8852;top:2041;width:10;height:20" coordorigin="8852,2041" coordsize="10,20" path="m8852,2060l8862,2060,8862,2041,8852,2041,8852,2060xe" filled="true" fillcolor="#000000" stroked="false">
                <v:path arrowok="t"/>
                <v:fill type="solid"/>
              </v:shape>
            </v:group>
            <v:group style="position:absolute;left:8852;top:2060;width:10;height:20" coordorigin="8852,2060" coordsize="10,20">
              <v:shape style="position:absolute;left:8852;top:2060;width:10;height:20" coordorigin="8852,2060" coordsize="10,20" path="m8852,2079l8862,2079,8862,2060,8852,2060,8852,2079xe" filled="true" fillcolor="#000000" stroked="false">
                <v:path arrowok="t"/>
                <v:fill type="solid"/>
              </v:shape>
            </v:group>
            <v:group style="position:absolute;left:8852;top:2079;width:10;height:20" coordorigin="8852,2079" coordsize="10,20">
              <v:shape style="position:absolute;left:8852;top:2079;width:10;height:20" coordorigin="8852,2079" coordsize="10,20" path="m8852,2098l8862,2098,8862,2079,8852,2079,8852,2098xe" filled="true" fillcolor="#000000" stroked="false">
                <v:path arrowok="t"/>
                <v:fill type="solid"/>
              </v:shape>
            </v:group>
            <v:group style="position:absolute;left:8852;top:2098;width:10;height:20" coordorigin="8852,2098" coordsize="10,20">
              <v:shape style="position:absolute;left:8852;top:2098;width:10;height:20" coordorigin="8852,2098" coordsize="10,20" path="m8852,2117l8862,2117,8862,2098,8852,2098,8852,2117xe" filled="true" fillcolor="#000000" stroked="false">
                <v:path arrowok="t"/>
                <v:fill type="solid"/>
              </v:shape>
            </v:group>
            <v:group style="position:absolute;left:8852;top:2117;width:10;height:20" coordorigin="8852,2117" coordsize="10,20">
              <v:shape style="position:absolute;left:8852;top:2117;width:10;height:20" coordorigin="8852,2117" coordsize="10,20" path="m8852,2137l8862,2137,8862,2117,8852,2117,8852,2137xe" filled="true" fillcolor="#000000" stroked="false">
                <v:path arrowok="t"/>
                <v:fill type="solid"/>
              </v:shape>
            </v:group>
            <v:group style="position:absolute;left:8852;top:2137;width:10;height:20" coordorigin="8852,2137" coordsize="10,20">
              <v:shape style="position:absolute;left:8852;top:2137;width:10;height:20" coordorigin="8852,2137" coordsize="10,20" path="m8852,2156l8862,2156,8862,2137,8852,2137,8852,2156xe" filled="true" fillcolor="#000000" stroked="false">
                <v:path arrowok="t"/>
                <v:fill type="solid"/>
              </v:shape>
            </v:group>
            <v:group style="position:absolute;left:8852;top:2156;width:10;height:20" coordorigin="8852,2156" coordsize="10,20">
              <v:shape style="position:absolute;left:8852;top:2156;width:10;height:20" coordorigin="8852,2156" coordsize="10,20" path="m8852,2175l8862,2175,8862,2156,8852,2156,8852,2175xe" filled="true" fillcolor="#000000" stroked="false">
                <v:path arrowok="t"/>
                <v:fill type="solid"/>
              </v:shape>
            </v:group>
            <v:group style="position:absolute;left:8852;top:2175;width:10;height:20" coordorigin="8852,2175" coordsize="10,20">
              <v:shape style="position:absolute;left:8852;top:2175;width:10;height:20" coordorigin="8852,2175" coordsize="10,20" path="m8852,2194l8862,2194,8862,2175,8852,2175,8852,2194xe" filled="true" fillcolor="#000000" stroked="false">
                <v:path arrowok="t"/>
                <v:fill type="solid"/>
              </v:shape>
            </v:group>
            <v:group style="position:absolute;left:8852;top:2194;width:10;height:20" coordorigin="8852,2194" coordsize="10,20">
              <v:shape style="position:absolute;left:8852;top:2194;width:10;height:20" coordorigin="8852,2194" coordsize="10,20" path="m8852,2213l8862,2213,8862,2194,8852,2194,8852,2213xe" filled="true" fillcolor="#000000" stroked="false">
                <v:path arrowok="t"/>
                <v:fill type="solid"/>
              </v:shape>
            </v:group>
            <v:group style="position:absolute;left:8852;top:2213;width:10;height:20" coordorigin="8852,2213" coordsize="10,20">
              <v:shape style="position:absolute;left:8852;top:2213;width:10;height:20" coordorigin="8852,2213" coordsize="10,20" path="m8852,2233l8862,2233,8862,2213,8852,2213,8852,2233xe" filled="true" fillcolor="#000000" stroked="false">
                <v:path arrowok="t"/>
                <v:fill type="solid"/>
              </v:shape>
            </v:group>
            <v:group style="position:absolute;left:8852;top:2233;width:10;height:20" coordorigin="8852,2233" coordsize="10,20">
              <v:shape style="position:absolute;left:8852;top:2233;width:10;height:20" coordorigin="8852,2233" coordsize="10,20" path="m8852,2252l8862,2252,8862,2233,8852,2233,8852,2252xe" filled="true" fillcolor="#000000" stroked="false">
                <v:path arrowok="t"/>
                <v:fill type="solid"/>
              </v:shape>
            </v:group>
            <v:group style="position:absolute;left:8852;top:2252;width:10;height:20" coordorigin="8852,2252" coordsize="10,20">
              <v:shape style="position:absolute;left:8852;top:2252;width:10;height:20" coordorigin="8852,2252" coordsize="10,20" path="m8852,2271l8862,2271,8862,2252,8852,2252,8852,2271xe" filled="true" fillcolor="#000000" stroked="false">
                <v:path arrowok="t"/>
                <v:fill type="solid"/>
              </v:shape>
            </v:group>
            <v:group style="position:absolute;left:8852;top:2271;width:10;height:20" coordorigin="8852,2271" coordsize="10,20">
              <v:shape style="position:absolute;left:8852;top:2271;width:10;height:20" coordorigin="8852,2271" coordsize="10,20" path="m8852,2290l8862,2290,8862,2271,8852,2271,8852,2290xe" filled="true" fillcolor="#000000" stroked="false">
                <v:path arrowok="t"/>
                <v:fill type="solid"/>
              </v:shape>
            </v:group>
            <v:group style="position:absolute;left:8852;top:2293;width:10;height:2" coordorigin="8852,2293" coordsize="10,2">
              <v:shape style="position:absolute;left:8852;top:2293;width:10;height:2" coordorigin="8852,2293" coordsize="10,0" path="m8852,2293l8862,2293e" filled="false" stroked="true" strokeweight=".23999pt" strokecolor="#000000">
                <v:path arrowok="t"/>
              </v:shape>
            </v:group>
            <v:group style="position:absolute;left:9572;top:1983;width:10;height:20" coordorigin="9572,1983" coordsize="10,20">
              <v:shape style="position:absolute;left:9572;top:1983;width:10;height:20" coordorigin="9572,1983" coordsize="10,20" path="m9572,2002l9582,2002,9582,1983,9572,1983,9572,2002xe" filled="true" fillcolor="#000000" stroked="false">
                <v:path arrowok="t"/>
                <v:fill type="solid"/>
              </v:shape>
            </v:group>
            <v:group style="position:absolute;left:9572;top:2002;width:10;height:20" coordorigin="9572,2002" coordsize="10,20">
              <v:shape style="position:absolute;left:9572;top:2002;width:10;height:20" coordorigin="9572,2002" coordsize="10,20" path="m9572,2021l9582,2021,9582,2002,9572,2002,9572,2021xe" filled="true" fillcolor="#000000" stroked="false">
                <v:path arrowok="t"/>
                <v:fill type="solid"/>
              </v:shape>
            </v:group>
            <v:group style="position:absolute;left:9572;top:2021;width:10;height:20" coordorigin="9572,2021" coordsize="10,20">
              <v:shape style="position:absolute;left:9572;top:2021;width:10;height:20" coordorigin="9572,2021" coordsize="10,20" path="m9572,2041l9582,2041,9582,2021,9572,2021,9572,2041xe" filled="true" fillcolor="#000000" stroked="false">
                <v:path arrowok="t"/>
                <v:fill type="solid"/>
              </v:shape>
            </v:group>
            <v:group style="position:absolute;left:9572;top:2041;width:10;height:20" coordorigin="9572,2041" coordsize="10,20">
              <v:shape style="position:absolute;left:9572;top:2041;width:10;height:20" coordorigin="9572,2041" coordsize="10,20" path="m9572,2060l9582,2060,9582,2041,9572,2041,9572,2060xe" filled="true" fillcolor="#000000" stroked="false">
                <v:path arrowok="t"/>
                <v:fill type="solid"/>
              </v:shape>
            </v:group>
            <v:group style="position:absolute;left:9572;top:2060;width:10;height:20" coordorigin="9572,2060" coordsize="10,20">
              <v:shape style="position:absolute;left:9572;top:2060;width:10;height:20" coordorigin="9572,2060" coordsize="10,20" path="m9572,2079l9582,2079,9582,2060,9572,2060,9572,2079xe" filled="true" fillcolor="#000000" stroked="false">
                <v:path arrowok="t"/>
                <v:fill type="solid"/>
              </v:shape>
            </v:group>
            <v:group style="position:absolute;left:9572;top:2079;width:10;height:20" coordorigin="9572,2079" coordsize="10,20">
              <v:shape style="position:absolute;left:9572;top:2079;width:10;height:20" coordorigin="9572,2079" coordsize="10,20" path="m9572,2098l9582,2098,9582,2079,9572,2079,9572,2098xe" filled="true" fillcolor="#000000" stroked="false">
                <v:path arrowok="t"/>
                <v:fill type="solid"/>
              </v:shape>
            </v:group>
            <v:group style="position:absolute;left:9572;top:2098;width:10;height:20" coordorigin="9572,2098" coordsize="10,20">
              <v:shape style="position:absolute;left:9572;top:2098;width:10;height:20" coordorigin="9572,2098" coordsize="10,20" path="m9572,2117l9582,2117,9582,2098,9572,2098,9572,2117xe" filled="true" fillcolor="#000000" stroked="false">
                <v:path arrowok="t"/>
                <v:fill type="solid"/>
              </v:shape>
            </v:group>
            <v:group style="position:absolute;left:9572;top:2117;width:10;height:20" coordorigin="9572,2117" coordsize="10,20">
              <v:shape style="position:absolute;left:9572;top:2117;width:10;height:20" coordorigin="9572,2117" coordsize="10,20" path="m9572,2137l9582,2137,9582,2117,9572,2117,9572,2137xe" filled="true" fillcolor="#000000" stroked="false">
                <v:path arrowok="t"/>
                <v:fill type="solid"/>
              </v:shape>
            </v:group>
            <v:group style="position:absolute;left:9572;top:2137;width:10;height:20" coordorigin="9572,2137" coordsize="10,20">
              <v:shape style="position:absolute;left:9572;top:2137;width:10;height:20" coordorigin="9572,2137" coordsize="10,20" path="m9572,2156l9582,2156,9582,2137,9572,2137,9572,2156xe" filled="true" fillcolor="#000000" stroked="false">
                <v:path arrowok="t"/>
                <v:fill type="solid"/>
              </v:shape>
            </v:group>
            <v:group style="position:absolute;left:9572;top:2156;width:10;height:20" coordorigin="9572,2156" coordsize="10,20">
              <v:shape style="position:absolute;left:9572;top:2156;width:10;height:20" coordorigin="9572,2156" coordsize="10,20" path="m9572,2175l9582,2175,9582,2156,9572,2156,9572,2175xe" filled="true" fillcolor="#000000" stroked="false">
                <v:path arrowok="t"/>
                <v:fill type="solid"/>
              </v:shape>
            </v:group>
            <v:group style="position:absolute;left:9572;top:2175;width:10;height:20" coordorigin="9572,2175" coordsize="10,20">
              <v:shape style="position:absolute;left:9572;top:2175;width:10;height:20" coordorigin="9572,2175" coordsize="10,20" path="m9572,2194l9582,2194,9582,2175,9572,2175,9572,2194xe" filled="true" fillcolor="#000000" stroked="false">
                <v:path arrowok="t"/>
                <v:fill type="solid"/>
              </v:shape>
            </v:group>
            <v:group style="position:absolute;left:9572;top:2194;width:10;height:20" coordorigin="9572,2194" coordsize="10,20">
              <v:shape style="position:absolute;left:9572;top:2194;width:10;height:20" coordorigin="9572,2194" coordsize="10,20" path="m9572,2213l9582,2213,9582,2194,9572,2194,9572,2213xe" filled="true" fillcolor="#000000" stroked="false">
                <v:path arrowok="t"/>
                <v:fill type="solid"/>
              </v:shape>
            </v:group>
            <v:group style="position:absolute;left:9572;top:2213;width:10;height:20" coordorigin="9572,2213" coordsize="10,20">
              <v:shape style="position:absolute;left:9572;top:2213;width:10;height:20" coordorigin="9572,2213" coordsize="10,20" path="m9572,2233l9582,2233,9582,2213,9572,2213,9572,2233xe" filled="true" fillcolor="#000000" stroked="false">
                <v:path arrowok="t"/>
                <v:fill type="solid"/>
              </v:shape>
            </v:group>
            <v:group style="position:absolute;left:9572;top:2233;width:10;height:20" coordorigin="9572,2233" coordsize="10,20">
              <v:shape style="position:absolute;left:9572;top:2233;width:10;height:20" coordorigin="9572,2233" coordsize="10,20" path="m9572,2252l9582,2252,9582,2233,9572,2233,9572,2252xe" filled="true" fillcolor="#000000" stroked="false">
                <v:path arrowok="t"/>
                <v:fill type="solid"/>
              </v:shape>
            </v:group>
            <v:group style="position:absolute;left:9572;top:2252;width:10;height:20" coordorigin="9572,2252" coordsize="10,20">
              <v:shape style="position:absolute;left:9572;top:2252;width:10;height:20" coordorigin="9572,2252" coordsize="10,20" path="m9572,2271l9582,2271,9582,2252,9572,2252,9572,2271xe" filled="true" fillcolor="#000000" stroked="false">
                <v:path arrowok="t"/>
                <v:fill type="solid"/>
              </v:shape>
            </v:group>
            <v:group style="position:absolute;left:9572;top:2271;width:10;height:20" coordorigin="9572,2271" coordsize="10,20">
              <v:shape style="position:absolute;left:9572;top:2271;width:10;height:20" coordorigin="9572,2271" coordsize="10,20" path="m9572,2290l9582,2290,9582,2271,9572,2271,9572,2290xe" filled="true" fillcolor="#000000" stroked="false">
                <v:path arrowok="t"/>
                <v:fill type="solid"/>
              </v:shape>
            </v:group>
            <v:group style="position:absolute;left:9572;top:2293;width:10;height:2" coordorigin="9572,2293" coordsize="10,2">
              <v:shape style="position:absolute;left:9572;top:2293;width:10;height:2" coordorigin="9572,2293" coordsize="10,0" path="m9572,2293l9582,2293e" filled="false" stroked="true" strokeweight=".23999pt" strokecolor="#000000">
                <v:path arrowok="t"/>
              </v:shape>
            </v:group>
            <v:group style="position:absolute;left:11366;top:1983;width:10;height:20" coordorigin="11366,1983" coordsize="10,20">
              <v:shape style="position:absolute;left:11366;top:1983;width:10;height:20" coordorigin="11366,1983" coordsize="10,20" path="m11366,2002l11375,2002,11375,1983,11366,1983,11366,2002xe" filled="true" fillcolor="#000000" stroked="false">
                <v:path arrowok="t"/>
                <v:fill type="solid"/>
              </v:shape>
            </v:group>
            <v:group style="position:absolute;left:11366;top:2002;width:10;height:20" coordorigin="11366,2002" coordsize="10,20">
              <v:shape style="position:absolute;left:11366;top:2002;width:10;height:20" coordorigin="11366,2002" coordsize="10,20" path="m11366,2021l11375,2021,11375,2002,11366,2002,11366,2021xe" filled="true" fillcolor="#000000" stroked="false">
                <v:path arrowok="t"/>
                <v:fill type="solid"/>
              </v:shape>
            </v:group>
            <v:group style="position:absolute;left:11366;top:2021;width:10;height:20" coordorigin="11366,2021" coordsize="10,20">
              <v:shape style="position:absolute;left:11366;top:2021;width:10;height:20" coordorigin="11366,2021" coordsize="10,20" path="m11366,2041l11375,2041,11375,2021,11366,2021,11366,2041xe" filled="true" fillcolor="#000000" stroked="false">
                <v:path arrowok="t"/>
                <v:fill type="solid"/>
              </v:shape>
            </v:group>
            <v:group style="position:absolute;left:11366;top:2041;width:10;height:20" coordorigin="11366,2041" coordsize="10,20">
              <v:shape style="position:absolute;left:11366;top:2041;width:10;height:20" coordorigin="11366,2041" coordsize="10,20" path="m11366,2060l11375,2060,11375,2041,11366,2041,11366,2060xe" filled="true" fillcolor="#000000" stroked="false">
                <v:path arrowok="t"/>
                <v:fill type="solid"/>
              </v:shape>
            </v:group>
            <v:group style="position:absolute;left:11366;top:2060;width:10;height:20" coordorigin="11366,2060" coordsize="10,20">
              <v:shape style="position:absolute;left:11366;top:2060;width:10;height:20" coordorigin="11366,2060" coordsize="10,20" path="m11366,2079l11375,2079,11375,2060,11366,2060,11366,2079xe" filled="true" fillcolor="#000000" stroked="false">
                <v:path arrowok="t"/>
                <v:fill type="solid"/>
              </v:shape>
            </v:group>
            <v:group style="position:absolute;left:11366;top:2079;width:10;height:20" coordorigin="11366,2079" coordsize="10,20">
              <v:shape style="position:absolute;left:11366;top:2079;width:10;height:20" coordorigin="11366,2079" coordsize="10,20" path="m11366,2098l11375,2098,11375,2079,11366,2079,11366,2098xe" filled="true" fillcolor="#000000" stroked="false">
                <v:path arrowok="t"/>
                <v:fill type="solid"/>
              </v:shape>
            </v:group>
            <v:group style="position:absolute;left:11366;top:2098;width:10;height:20" coordorigin="11366,2098" coordsize="10,20">
              <v:shape style="position:absolute;left:11366;top:2098;width:10;height:20" coordorigin="11366,2098" coordsize="10,20" path="m11366,2117l11375,2117,11375,2098,11366,2098,11366,2117xe" filled="true" fillcolor="#000000" stroked="false">
                <v:path arrowok="t"/>
                <v:fill type="solid"/>
              </v:shape>
            </v:group>
            <v:group style="position:absolute;left:11366;top:2117;width:10;height:20" coordorigin="11366,2117" coordsize="10,20">
              <v:shape style="position:absolute;left:11366;top:2117;width:10;height:20" coordorigin="11366,2117" coordsize="10,20" path="m11366,2137l11375,2137,11375,2117,11366,2117,11366,2137xe" filled="true" fillcolor="#000000" stroked="false">
                <v:path arrowok="t"/>
                <v:fill type="solid"/>
              </v:shape>
            </v:group>
            <v:group style="position:absolute;left:11366;top:2137;width:10;height:20" coordorigin="11366,2137" coordsize="10,20">
              <v:shape style="position:absolute;left:11366;top:2137;width:10;height:20" coordorigin="11366,2137" coordsize="10,20" path="m11366,2156l11375,2156,11375,2137,11366,2137,11366,2156xe" filled="true" fillcolor="#000000" stroked="false">
                <v:path arrowok="t"/>
                <v:fill type="solid"/>
              </v:shape>
            </v:group>
            <v:group style="position:absolute;left:11366;top:2156;width:10;height:20" coordorigin="11366,2156" coordsize="10,20">
              <v:shape style="position:absolute;left:11366;top:2156;width:10;height:20" coordorigin="11366,2156" coordsize="10,20" path="m11366,2175l11375,2175,11375,2156,11366,2156,11366,2175xe" filled="true" fillcolor="#000000" stroked="false">
                <v:path arrowok="t"/>
                <v:fill type="solid"/>
              </v:shape>
            </v:group>
            <v:group style="position:absolute;left:11366;top:2175;width:10;height:20" coordorigin="11366,2175" coordsize="10,20">
              <v:shape style="position:absolute;left:11366;top:2175;width:10;height:20" coordorigin="11366,2175" coordsize="10,20" path="m11366,2194l11375,2194,11375,2175,11366,2175,11366,2194xe" filled="true" fillcolor="#000000" stroked="false">
                <v:path arrowok="t"/>
                <v:fill type="solid"/>
              </v:shape>
            </v:group>
            <v:group style="position:absolute;left:11366;top:2194;width:10;height:20" coordorigin="11366,2194" coordsize="10,20">
              <v:shape style="position:absolute;left:11366;top:2194;width:10;height:20" coordorigin="11366,2194" coordsize="10,20" path="m11366,2213l11375,2213,11375,2194,11366,2194,11366,2213xe" filled="true" fillcolor="#000000" stroked="false">
                <v:path arrowok="t"/>
                <v:fill type="solid"/>
              </v:shape>
            </v:group>
            <v:group style="position:absolute;left:11366;top:2213;width:10;height:20" coordorigin="11366,2213" coordsize="10,20">
              <v:shape style="position:absolute;left:11366;top:2213;width:10;height:20" coordorigin="11366,2213" coordsize="10,20" path="m11366,2233l11375,2233,11375,2213,11366,2213,11366,2233xe" filled="true" fillcolor="#000000" stroked="false">
                <v:path arrowok="t"/>
                <v:fill type="solid"/>
              </v:shape>
            </v:group>
            <v:group style="position:absolute;left:11366;top:2233;width:10;height:20" coordorigin="11366,2233" coordsize="10,20">
              <v:shape style="position:absolute;left:11366;top:2233;width:10;height:20" coordorigin="11366,2233" coordsize="10,20" path="m11366,2252l11375,2252,11375,2233,11366,2233,11366,2252xe" filled="true" fillcolor="#000000" stroked="false">
                <v:path arrowok="t"/>
                <v:fill type="solid"/>
              </v:shape>
            </v:group>
            <v:group style="position:absolute;left:11366;top:2252;width:10;height:20" coordorigin="11366,2252" coordsize="10,20">
              <v:shape style="position:absolute;left:11366;top:2252;width:10;height:20" coordorigin="11366,2252" coordsize="10,20" path="m11366,2271l11375,2271,11375,2252,11366,2252,11366,2271xe" filled="true" fillcolor="#000000" stroked="false">
                <v:path arrowok="t"/>
                <v:fill type="solid"/>
              </v:shape>
            </v:group>
            <v:group style="position:absolute;left:11366;top:2271;width:10;height:20" coordorigin="11366,2271" coordsize="10,20">
              <v:shape style="position:absolute;left:11366;top:2271;width:10;height:20" coordorigin="11366,2271" coordsize="10,20" path="m11366,2290l11375,2290,11375,2271,11366,2271,11366,2290xe" filled="true" fillcolor="#000000" stroked="false">
                <v:path arrowok="t"/>
                <v:fill type="solid"/>
              </v:shape>
            </v:group>
            <v:group style="position:absolute;left:11366;top:2293;width:10;height:2" coordorigin="11366,2293" coordsize="10,2">
              <v:shape style="position:absolute;left:11366;top:2293;width:10;height:2" coordorigin="11366,2293" coordsize="10,0" path="m11366,2293l11375,2293e" filled="false" stroked="true" strokeweight=".23999pt" strokecolor="#000000">
                <v:path arrowok="t"/>
              </v:shape>
              <v:shape style="position:absolute;left:29;top:2194;width:3133;height:110" type="#_x0000_t75" stroked="false">
                <v:imagedata r:id="rId500" o:title=""/>
              </v:shape>
              <v:shape style="position:absolute;left:3137;top:2290;width:1999;height:14" type="#_x0000_t75" stroked="false">
                <v:imagedata r:id="rId501" o:title=""/>
              </v:shape>
              <v:shape style="position:absolute;left:5122;top:2290;width:1858;height:14" type="#_x0000_t75" stroked="false">
                <v:imagedata r:id="rId507" o:title=""/>
              </v:shape>
              <v:shape style="position:absolute;left:6966;top:2290;width:737;height:14" type="#_x0000_t75" stroked="false">
                <v:imagedata r:id="rId503" o:title=""/>
              </v:shape>
              <v:shape style="position:absolute;left:7688;top:2295;width:1884;height:10" type="#_x0000_t75" stroked="false">
                <v:imagedata r:id="rId504" o:title=""/>
              </v:shape>
              <v:shape style="position:absolute;left:9567;top:2295;width:3502;height:10" type="#_x0000_t75" stroked="false">
                <v:imagedata r:id="rId505" o:title=""/>
              </v:shape>
            </v:group>
            <v:group style="position:absolute;left:3142;top:2305;width:10;height:20" coordorigin="3142,2305" coordsize="10,20">
              <v:shape style="position:absolute;left:3142;top:2305;width:10;height:20" coordorigin="3142,2305" coordsize="10,20" path="m3142,2324l3152,2324,3152,2305,3142,2305,3142,2324xe" filled="true" fillcolor="#000000" stroked="false">
                <v:path arrowok="t"/>
                <v:fill type="solid"/>
              </v:shape>
            </v:group>
            <v:group style="position:absolute;left:3142;top:2324;width:10;height:20" coordorigin="3142,2324" coordsize="10,20">
              <v:shape style="position:absolute;left:3142;top:2324;width:10;height:20" coordorigin="3142,2324" coordsize="10,20" path="m3142,2343l3152,2343,3152,2324,3142,2324,3142,2343xe" filled="true" fillcolor="#000000" stroked="false">
                <v:path arrowok="t"/>
                <v:fill type="solid"/>
              </v:shape>
            </v:group>
            <v:group style="position:absolute;left:3142;top:2343;width:10;height:20" coordorigin="3142,2343" coordsize="10,20">
              <v:shape style="position:absolute;left:3142;top:2343;width:10;height:20" coordorigin="3142,2343" coordsize="10,20" path="m3142,2362l3152,2362,3152,2343,3142,2343,3142,2362xe" filled="true" fillcolor="#000000" stroked="false">
                <v:path arrowok="t"/>
                <v:fill type="solid"/>
              </v:shape>
            </v:group>
            <v:group style="position:absolute;left:3142;top:2362;width:10;height:20" coordorigin="3142,2362" coordsize="10,20">
              <v:shape style="position:absolute;left:3142;top:2362;width:10;height:20" coordorigin="3142,2362" coordsize="10,20" path="m3142,2381l3152,2381,3152,2362,3142,2362,3142,2381xe" filled="true" fillcolor="#000000" stroked="false">
                <v:path arrowok="t"/>
                <v:fill type="solid"/>
              </v:shape>
            </v:group>
            <v:group style="position:absolute;left:3142;top:2381;width:10;height:20" coordorigin="3142,2381" coordsize="10,20">
              <v:shape style="position:absolute;left:3142;top:2381;width:10;height:20" coordorigin="3142,2381" coordsize="10,20" path="m3142,2401l3152,2401,3152,2381,3142,2381,3142,2401xe" filled="true" fillcolor="#000000" stroked="false">
                <v:path arrowok="t"/>
                <v:fill type="solid"/>
              </v:shape>
            </v:group>
            <v:group style="position:absolute;left:3142;top:2401;width:10;height:20" coordorigin="3142,2401" coordsize="10,20">
              <v:shape style="position:absolute;left:3142;top:2401;width:10;height:20" coordorigin="3142,2401" coordsize="10,20" path="m3142,2420l3152,2420,3152,2401,3142,2401,3142,2420xe" filled="true" fillcolor="#000000" stroked="false">
                <v:path arrowok="t"/>
                <v:fill type="solid"/>
              </v:shape>
            </v:group>
            <v:group style="position:absolute;left:3142;top:2420;width:10;height:20" coordorigin="3142,2420" coordsize="10,20">
              <v:shape style="position:absolute;left:3142;top:2420;width:10;height:20" coordorigin="3142,2420" coordsize="10,20" path="m3142,2439l3152,2439,3152,2420,3142,2420,3142,2439xe" filled="true" fillcolor="#000000" stroked="false">
                <v:path arrowok="t"/>
                <v:fill type="solid"/>
              </v:shape>
            </v:group>
            <v:group style="position:absolute;left:3142;top:2439;width:10;height:20" coordorigin="3142,2439" coordsize="10,20">
              <v:shape style="position:absolute;left:3142;top:2439;width:10;height:20" coordorigin="3142,2439" coordsize="10,20" path="m3142,2458l3152,2458,3152,2439,3142,2439,3142,2458xe" filled="true" fillcolor="#000000" stroked="false">
                <v:path arrowok="t"/>
                <v:fill type="solid"/>
              </v:shape>
            </v:group>
            <v:group style="position:absolute;left:3142;top:2458;width:10;height:20" coordorigin="3142,2458" coordsize="10,20">
              <v:shape style="position:absolute;left:3142;top:2458;width:10;height:20" coordorigin="3142,2458" coordsize="10,20" path="m3142,2477l3152,2477,3152,2458,3142,2458,3142,2477xe" filled="true" fillcolor="#000000" stroked="false">
                <v:path arrowok="t"/>
                <v:fill type="solid"/>
              </v:shape>
            </v:group>
            <v:group style="position:absolute;left:3142;top:2477;width:10;height:20" coordorigin="3142,2477" coordsize="10,20">
              <v:shape style="position:absolute;left:3142;top:2477;width:10;height:20" coordorigin="3142,2477" coordsize="10,20" path="m3142,2497l3152,2497,3152,2477,3142,2477,3142,2497xe" filled="true" fillcolor="#000000" stroked="false">
                <v:path arrowok="t"/>
                <v:fill type="solid"/>
              </v:shape>
            </v:group>
            <v:group style="position:absolute;left:3142;top:2497;width:10;height:20" coordorigin="3142,2497" coordsize="10,20">
              <v:shape style="position:absolute;left:3142;top:2497;width:10;height:20" coordorigin="3142,2497" coordsize="10,20" path="m3142,2516l3152,2516,3152,2497,3142,2497,3142,2516xe" filled="true" fillcolor="#000000" stroked="false">
                <v:path arrowok="t"/>
                <v:fill type="solid"/>
              </v:shape>
            </v:group>
            <v:group style="position:absolute;left:5127;top:2305;width:10;height:20" coordorigin="5127,2305" coordsize="10,20">
              <v:shape style="position:absolute;left:5127;top:2305;width:10;height:20" coordorigin="5127,2305" coordsize="10,20" path="m5127,2324l5137,2324,5137,2305,5127,2305,5127,2324xe" filled="true" fillcolor="#000000" stroked="false">
                <v:path arrowok="t"/>
                <v:fill type="solid"/>
              </v:shape>
            </v:group>
            <v:group style="position:absolute;left:5127;top:2324;width:10;height:20" coordorigin="5127,2324" coordsize="10,20">
              <v:shape style="position:absolute;left:5127;top:2324;width:10;height:20" coordorigin="5127,2324" coordsize="10,20" path="m5127,2343l5137,2343,5137,2324,5127,2324,5127,2343xe" filled="true" fillcolor="#000000" stroked="false">
                <v:path arrowok="t"/>
                <v:fill type="solid"/>
              </v:shape>
            </v:group>
            <v:group style="position:absolute;left:5127;top:2343;width:10;height:20" coordorigin="5127,2343" coordsize="10,20">
              <v:shape style="position:absolute;left:5127;top:2343;width:10;height:20" coordorigin="5127,2343" coordsize="10,20" path="m5127,2362l5137,2362,5137,2343,5127,2343,5127,2362xe" filled="true" fillcolor="#000000" stroked="false">
                <v:path arrowok="t"/>
                <v:fill type="solid"/>
              </v:shape>
            </v:group>
            <v:group style="position:absolute;left:5127;top:2362;width:10;height:20" coordorigin="5127,2362" coordsize="10,20">
              <v:shape style="position:absolute;left:5127;top:2362;width:10;height:20" coordorigin="5127,2362" coordsize="10,20" path="m5127,2381l5137,2381,5137,2362,5127,2362,5127,2381xe" filled="true" fillcolor="#000000" stroked="false">
                <v:path arrowok="t"/>
                <v:fill type="solid"/>
              </v:shape>
            </v:group>
            <v:group style="position:absolute;left:5127;top:2381;width:10;height:20" coordorigin="5127,2381" coordsize="10,20">
              <v:shape style="position:absolute;left:5127;top:2381;width:10;height:20" coordorigin="5127,2381" coordsize="10,20" path="m5127,2401l5137,2401,5137,2381,5127,2381,5127,2401xe" filled="true" fillcolor="#000000" stroked="false">
                <v:path arrowok="t"/>
                <v:fill type="solid"/>
              </v:shape>
            </v:group>
            <v:group style="position:absolute;left:5127;top:2401;width:10;height:20" coordorigin="5127,2401" coordsize="10,20">
              <v:shape style="position:absolute;left:5127;top:2401;width:10;height:20" coordorigin="5127,2401" coordsize="10,20" path="m5127,2420l5137,2420,5137,2401,5127,2401,5127,2420xe" filled="true" fillcolor="#000000" stroked="false">
                <v:path arrowok="t"/>
                <v:fill type="solid"/>
              </v:shape>
            </v:group>
            <v:group style="position:absolute;left:5127;top:2420;width:10;height:20" coordorigin="5127,2420" coordsize="10,20">
              <v:shape style="position:absolute;left:5127;top:2420;width:10;height:20" coordorigin="5127,2420" coordsize="10,20" path="m5127,2439l5137,2439,5137,2420,5127,2420,5127,2439xe" filled="true" fillcolor="#000000" stroked="false">
                <v:path arrowok="t"/>
                <v:fill type="solid"/>
              </v:shape>
            </v:group>
            <v:group style="position:absolute;left:5127;top:2439;width:10;height:20" coordorigin="5127,2439" coordsize="10,20">
              <v:shape style="position:absolute;left:5127;top:2439;width:10;height:20" coordorigin="5127,2439" coordsize="10,20" path="m5127,2458l5137,2458,5137,2439,5127,2439,5127,2458xe" filled="true" fillcolor="#000000" stroked="false">
                <v:path arrowok="t"/>
                <v:fill type="solid"/>
              </v:shape>
            </v:group>
            <v:group style="position:absolute;left:5127;top:2458;width:10;height:20" coordorigin="5127,2458" coordsize="10,20">
              <v:shape style="position:absolute;left:5127;top:2458;width:10;height:20" coordorigin="5127,2458" coordsize="10,20" path="m5127,2477l5137,2477,5137,2458,5127,2458,5127,2477xe" filled="true" fillcolor="#000000" stroked="false">
                <v:path arrowok="t"/>
                <v:fill type="solid"/>
              </v:shape>
            </v:group>
            <v:group style="position:absolute;left:5127;top:2477;width:10;height:20" coordorigin="5127,2477" coordsize="10,20">
              <v:shape style="position:absolute;left:5127;top:2477;width:10;height:20" coordorigin="5127,2477" coordsize="10,20" path="m5127,2497l5137,2497,5137,2477,5127,2477,5127,2497xe" filled="true" fillcolor="#000000" stroked="false">
                <v:path arrowok="t"/>
                <v:fill type="solid"/>
              </v:shape>
            </v:group>
            <v:group style="position:absolute;left:5127;top:2497;width:10;height:20" coordorigin="5127,2497" coordsize="10,20">
              <v:shape style="position:absolute;left:5127;top:2497;width:10;height:20" coordorigin="5127,2497" coordsize="10,20" path="m5127,2516l5137,2516,5137,2497,5127,2497,5127,2516xe" filled="true" fillcolor="#000000" stroked="false">
                <v:path arrowok="t"/>
                <v:fill type="solid"/>
              </v:shape>
            </v:group>
            <v:group style="position:absolute;left:5127;top:2516;width:10;height:20" coordorigin="5127,2516" coordsize="10,20">
              <v:shape style="position:absolute;left:5127;top:2516;width:10;height:20" coordorigin="5127,2516" coordsize="10,20" path="m5127,2535l5137,2535,5137,2516,5127,2516,5127,2535xe" filled="true" fillcolor="#000000" stroked="false">
                <v:path arrowok="t"/>
                <v:fill type="solid"/>
              </v:shape>
            </v:group>
            <v:group style="position:absolute;left:5127;top:2535;width:10;height:20" coordorigin="5127,2535" coordsize="10,20">
              <v:shape style="position:absolute;left:5127;top:2535;width:10;height:20" coordorigin="5127,2535" coordsize="10,20" path="m5127,2554l5137,2554,5137,2535,5127,2535,5127,2554xe" filled="true" fillcolor="#000000" stroked="false">
                <v:path arrowok="t"/>
                <v:fill type="solid"/>
              </v:shape>
            </v:group>
            <v:group style="position:absolute;left:5127;top:2554;width:10;height:20" coordorigin="5127,2554" coordsize="10,20">
              <v:shape style="position:absolute;left:5127;top:2554;width:10;height:20" coordorigin="5127,2554" coordsize="10,20" path="m5127,2573l5137,2573,5137,2554,5127,2554,5127,2573xe" filled="true" fillcolor="#000000" stroked="false">
                <v:path arrowok="t"/>
                <v:fill type="solid"/>
              </v:shape>
            </v:group>
            <v:group style="position:absolute;left:5127;top:2573;width:10;height:20" coordorigin="5127,2573" coordsize="10,20">
              <v:shape style="position:absolute;left:5127;top:2573;width:10;height:20" coordorigin="5127,2573" coordsize="10,20" path="m5127,2593l5137,2593,5137,2573,5127,2573,5127,2593xe" filled="true" fillcolor="#000000" stroked="false">
                <v:path arrowok="t"/>
                <v:fill type="solid"/>
              </v:shape>
            </v:group>
            <v:group style="position:absolute;left:5127;top:2593;width:10;height:20" coordorigin="5127,2593" coordsize="10,20">
              <v:shape style="position:absolute;left:5127;top:2593;width:10;height:20" coordorigin="5127,2593" coordsize="10,20" path="m5127,2612l5137,2612,5137,2593,5127,2593,5127,2612xe" filled="true" fillcolor="#000000" stroked="false">
                <v:path arrowok="t"/>
                <v:fill type="solid"/>
              </v:shape>
            </v:group>
            <v:group style="position:absolute;left:6971;top:2305;width:10;height:20" coordorigin="6971,2305" coordsize="10,20">
              <v:shape style="position:absolute;left:6971;top:2305;width:10;height:20" coordorigin="6971,2305" coordsize="10,20" path="m6971,2324l6980,2324,6980,2305,6971,2305,6971,2324xe" filled="true" fillcolor="#000000" stroked="false">
                <v:path arrowok="t"/>
                <v:fill type="solid"/>
              </v:shape>
            </v:group>
            <v:group style="position:absolute;left:6971;top:2324;width:10;height:20" coordorigin="6971,2324" coordsize="10,20">
              <v:shape style="position:absolute;left:6971;top:2324;width:10;height:20" coordorigin="6971,2324" coordsize="10,20" path="m6971,2343l6980,2343,6980,2324,6971,2324,6971,2343xe" filled="true" fillcolor="#000000" stroked="false">
                <v:path arrowok="t"/>
                <v:fill type="solid"/>
              </v:shape>
            </v:group>
            <v:group style="position:absolute;left:6971;top:2343;width:10;height:20" coordorigin="6971,2343" coordsize="10,20">
              <v:shape style="position:absolute;left:6971;top:2343;width:10;height:20" coordorigin="6971,2343" coordsize="10,20" path="m6971,2362l6980,2362,6980,2343,6971,2343,6971,2362xe" filled="true" fillcolor="#000000" stroked="false">
                <v:path arrowok="t"/>
                <v:fill type="solid"/>
              </v:shape>
            </v:group>
            <v:group style="position:absolute;left:6971;top:2362;width:10;height:20" coordorigin="6971,2362" coordsize="10,20">
              <v:shape style="position:absolute;left:6971;top:2362;width:10;height:20" coordorigin="6971,2362" coordsize="10,20" path="m6971,2381l6980,2381,6980,2362,6971,2362,6971,2381xe" filled="true" fillcolor="#000000" stroked="false">
                <v:path arrowok="t"/>
                <v:fill type="solid"/>
              </v:shape>
            </v:group>
            <v:group style="position:absolute;left:6971;top:2381;width:10;height:20" coordorigin="6971,2381" coordsize="10,20">
              <v:shape style="position:absolute;left:6971;top:2381;width:10;height:20" coordorigin="6971,2381" coordsize="10,20" path="m6971,2401l6980,2401,6980,2381,6971,2381,6971,2401xe" filled="true" fillcolor="#000000" stroked="false">
                <v:path arrowok="t"/>
                <v:fill type="solid"/>
              </v:shape>
            </v:group>
            <v:group style="position:absolute;left:6971;top:2401;width:10;height:20" coordorigin="6971,2401" coordsize="10,20">
              <v:shape style="position:absolute;left:6971;top:2401;width:10;height:20" coordorigin="6971,2401" coordsize="10,20" path="m6971,2420l6980,2420,6980,2401,6971,2401,6971,2420xe" filled="true" fillcolor="#000000" stroked="false">
                <v:path arrowok="t"/>
                <v:fill type="solid"/>
              </v:shape>
            </v:group>
            <v:group style="position:absolute;left:6971;top:2420;width:10;height:20" coordorigin="6971,2420" coordsize="10,20">
              <v:shape style="position:absolute;left:6971;top:2420;width:10;height:20" coordorigin="6971,2420" coordsize="10,20" path="m6971,2439l6980,2439,6980,2420,6971,2420,6971,2439xe" filled="true" fillcolor="#000000" stroked="false">
                <v:path arrowok="t"/>
                <v:fill type="solid"/>
              </v:shape>
            </v:group>
            <v:group style="position:absolute;left:6971;top:2439;width:10;height:20" coordorigin="6971,2439" coordsize="10,20">
              <v:shape style="position:absolute;left:6971;top:2439;width:10;height:20" coordorigin="6971,2439" coordsize="10,20" path="m6971,2458l6980,2458,6980,2439,6971,2439,6971,2458xe" filled="true" fillcolor="#000000" stroked="false">
                <v:path arrowok="t"/>
                <v:fill type="solid"/>
              </v:shape>
            </v:group>
            <v:group style="position:absolute;left:6971;top:2458;width:10;height:20" coordorigin="6971,2458" coordsize="10,20">
              <v:shape style="position:absolute;left:6971;top:2458;width:10;height:20" coordorigin="6971,2458" coordsize="10,20" path="m6971,2477l6980,2477,6980,2458,6971,2458,6971,2477xe" filled="true" fillcolor="#000000" stroked="false">
                <v:path arrowok="t"/>
                <v:fill type="solid"/>
              </v:shape>
            </v:group>
            <v:group style="position:absolute;left:6971;top:2477;width:10;height:20" coordorigin="6971,2477" coordsize="10,20">
              <v:shape style="position:absolute;left:6971;top:2477;width:10;height:20" coordorigin="6971,2477" coordsize="10,20" path="m6971,2497l6980,2497,6980,2477,6971,2477,6971,2497xe" filled="true" fillcolor="#000000" stroked="false">
                <v:path arrowok="t"/>
                <v:fill type="solid"/>
              </v:shape>
            </v:group>
            <v:group style="position:absolute;left:6971;top:2497;width:10;height:20" coordorigin="6971,2497" coordsize="10,20">
              <v:shape style="position:absolute;left:6971;top:2497;width:10;height:20" coordorigin="6971,2497" coordsize="10,20" path="m6971,2516l6980,2516,6980,2497,6971,2497,6971,2516xe" filled="true" fillcolor="#000000" stroked="false">
                <v:path arrowok="t"/>
                <v:fill type="solid"/>
              </v:shape>
            </v:group>
            <v:group style="position:absolute;left:6971;top:2516;width:10;height:20" coordorigin="6971,2516" coordsize="10,20">
              <v:shape style="position:absolute;left:6971;top:2516;width:10;height:20" coordorigin="6971,2516" coordsize="10,20" path="m6971,2535l6980,2535,6980,2516,6971,2516,6971,2535xe" filled="true" fillcolor="#000000" stroked="false">
                <v:path arrowok="t"/>
                <v:fill type="solid"/>
              </v:shape>
            </v:group>
            <v:group style="position:absolute;left:6971;top:2535;width:10;height:20" coordorigin="6971,2535" coordsize="10,20">
              <v:shape style="position:absolute;left:6971;top:2535;width:10;height:20" coordorigin="6971,2535" coordsize="10,20" path="m6971,2554l6980,2554,6980,2535,6971,2535,6971,2554xe" filled="true" fillcolor="#000000" stroked="false">
                <v:path arrowok="t"/>
                <v:fill type="solid"/>
              </v:shape>
            </v:group>
            <v:group style="position:absolute;left:6971;top:2554;width:10;height:20" coordorigin="6971,2554" coordsize="10,20">
              <v:shape style="position:absolute;left:6971;top:2554;width:10;height:20" coordorigin="6971,2554" coordsize="10,20" path="m6971,2573l6980,2573,6980,2554,6971,2554,6971,2573xe" filled="true" fillcolor="#000000" stroked="false">
                <v:path arrowok="t"/>
                <v:fill type="solid"/>
              </v:shape>
            </v:group>
            <v:group style="position:absolute;left:6971;top:2573;width:10;height:20" coordorigin="6971,2573" coordsize="10,20">
              <v:shape style="position:absolute;left:6971;top:2573;width:10;height:20" coordorigin="6971,2573" coordsize="10,20" path="m6971,2593l6980,2593,6980,2573,6971,2573,6971,2593xe" filled="true" fillcolor="#000000" stroked="false">
                <v:path arrowok="t"/>
                <v:fill type="solid"/>
              </v:shape>
            </v:group>
            <v:group style="position:absolute;left:6971;top:2593;width:10;height:20" coordorigin="6971,2593" coordsize="10,20">
              <v:shape style="position:absolute;left:6971;top:2593;width:10;height:20" coordorigin="6971,2593" coordsize="10,20" path="m6971,2612l6980,2612,6980,2593,6971,2593,6971,2612xe" filled="true" fillcolor="#000000" stroked="false">
                <v:path arrowok="t"/>
                <v:fill type="solid"/>
              </v:shape>
            </v:group>
            <v:group style="position:absolute;left:7693;top:2305;width:10;height:20" coordorigin="7693,2305" coordsize="10,20">
              <v:shape style="position:absolute;left:7693;top:2305;width:10;height:20" coordorigin="7693,2305" coordsize="10,20" path="m7693,2324l7703,2324,7703,2305,7693,2305,7693,2324xe" filled="true" fillcolor="#000000" stroked="false">
                <v:path arrowok="t"/>
                <v:fill type="solid"/>
              </v:shape>
            </v:group>
            <v:group style="position:absolute;left:7693;top:2324;width:10;height:20" coordorigin="7693,2324" coordsize="10,20">
              <v:shape style="position:absolute;left:7693;top:2324;width:10;height:20" coordorigin="7693,2324" coordsize="10,20" path="m7693,2343l7703,2343,7703,2324,7693,2324,7693,2343xe" filled="true" fillcolor="#000000" stroked="false">
                <v:path arrowok="t"/>
                <v:fill type="solid"/>
              </v:shape>
            </v:group>
            <v:group style="position:absolute;left:7693;top:2343;width:10;height:20" coordorigin="7693,2343" coordsize="10,20">
              <v:shape style="position:absolute;left:7693;top:2343;width:10;height:20" coordorigin="7693,2343" coordsize="10,20" path="m7693,2362l7703,2362,7703,2343,7693,2343,7693,2362xe" filled="true" fillcolor="#000000" stroked="false">
                <v:path arrowok="t"/>
                <v:fill type="solid"/>
              </v:shape>
            </v:group>
            <v:group style="position:absolute;left:7693;top:2362;width:10;height:20" coordorigin="7693,2362" coordsize="10,20">
              <v:shape style="position:absolute;left:7693;top:2362;width:10;height:20" coordorigin="7693,2362" coordsize="10,20" path="m7693,2381l7703,2381,7703,2362,7693,2362,7693,2381xe" filled="true" fillcolor="#000000" stroked="false">
                <v:path arrowok="t"/>
                <v:fill type="solid"/>
              </v:shape>
            </v:group>
            <v:group style="position:absolute;left:7693;top:2381;width:10;height:20" coordorigin="7693,2381" coordsize="10,20">
              <v:shape style="position:absolute;left:7693;top:2381;width:10;height:20" coordorigin="7693,2381" coordsize="10,20" path="m7693,2401l7703,2401,7703,2381,7693,2381,7693,2401xe" filled="true" fillcolor="#000000" stroked="false">
                <v:path arrowok="t"/>
                <v:fill type="solid"/>
              </v:shape>
            </v:group>
            <v:group style="position:absolute;left:7693;top:2401;width:10;height:20" coordorigin="7693,2401" coordsize="10,20">
              <v:shape style="position:absolute;left:7693;top:2401;width:10;height:20" coordorigin="7693,2401" coordsize="10,20" path="m7693,2420l7703,2420,7703,2401,7693,2401,7693,2420xe" filled="true" fillcolor="#000000" stroked="false">
                <v:path arrowok="t"/>
                <v:fill type="solid"/>
              </v:shape>
            </v:group>
            <v:group style="position:absolute;left:7693;top:2420;width:10;height:20" coordorigin="7693,2420" coordsize="10,20">
              <v:shape style="position:absolute;left:7693;top:2420;width:10;height:20" coordorigin="7693,2420" coordsize="10,20" path="m7693,2439l7703,2439,7703,2420,7693,2420,7693,2439xe" filled="true" fillcolor="#000000" stroked="false">
                <v:path arrowok="t"/>
                <v:fill type="solid"/>
              </v:shape>
            </v:group>
            <v:group style="position:absolute;left:7693;top:2439;width:10;height:20" coordorigin="7693,2439" coordsize="10,20">
              <v:shape style="position:absolute;left:7693;top:2439;width:10;height:20" coordorigin="7693,2439" coordsize="10,20" path="m7693,2458l7703,2458,7703,2439,7693,2439,7693,2458xe" filled="true" fillcolor="#000000" stroked="false">
                <v:path arrowok="t"/>
                <v:fill type="solid"/>
              </v:shape>
            </v:group>
            <v:group style="position:absolute;left:7693;top:2458;width:10;height:20" coordorigin="7693,2458" coordsize="10,20">
              <v:shape style="position:absolute;left:7693;top:2458;width:10;height:20" coordorigin="7693,2458" coordsize="10,20" path="m7693,2477l7703,2477,7703,2458,7693,2458,7693,2477xe" filled="true" fillcolor="#000000" stroked="false">
                <v:path arrowok="t"/>
                <v:fill type="solid"/>
              </v:shape>
            </v:group>
            <v:group style="position:absolute;left:7693;top:2477;width:10;height:20" coordorigin="7693,2477" coordsize="10,20">
              <v:shape style="position:absolute;left:7693;top:2477;width:10;height:20" coordorigin="7693,2477" coordsize="10,20" path="m7693,2497l7703,2497,7703,2477,7693,2477,7693,2497xe" filled="true" fillcolor="#000000" stroked="false">
                <v:path arrowok="t"/>
                <v:fill type="solid"/>
              </v:shape>
            </v:group>
            <v:group style="position:absolute;left:7693;top:2497;width:10;height:20" coordorigin="7693,2497" coordsize="10,20">
              <v:shape style="position:absolute;left:7693;top:2497;width:10;height:20" coordorigin="7693,2497" coordsize="10,20" path="m7693,2516l7703,2516,7703,2497,7693,2497,7693,2516xe" filled="true" fillcolor="#000000" stroked="false">
                <v:path arrowok="t"/>
                <v:fill type="solid"/>
              </v:shape>
            </v:group>
            <v:group style="position:absolute;left:7693;top:2516;width:10;height:20" coordorigin="7693,2516" coordsize="10,20">
              <v:shape style="position:absolute;left:7693;top:2516;width:10;height:20" coordorigin="7693,2516" coordsize="10,20" path="m7693,2535l7703,2535,7703,2516,7693,2516,7693,2535xe" filled="true" fillcolor="#000000" stroked="false">
                <v:path arrowok="t"/>
                <v:fill type="solid"/>
              </v:shape>
            </v:group>
            <v:group style="position:absolute;left:7693;top:2535;width:10;height:20" coordorigin="7693,2535" coordsize="10,20">
              <v:shape style="position:absolute;left:7693;top:2535;width:10;height:20" coordorigin="7693,2535" coordsize="10,20" path="m7693,2554l7703,2554,7703,2535,7693,2535,7693,2554xe" filled="true" fillcolor="#000000" stroked="false">
                <v:path arrowok="t"/>
                <v:fill type="solid"/>
              </v:shape>
            </v:group>
            <v:group style="position:absolute;left:7693;top:2554;width:10;height:20" coordorigin="7693,2554" coordsize="10,20">
              <v:shape style="position:absolute;left:7693;top:2554;width:10;height:20" coordorigin="7693,2554" coordsize="10,20" path="m7693,2573l7703,2573,7703,2554,7693,2554,7693,2573xe" filled="true" fillcolor="#000000" stroked="false">
                <v:path arrowok="t"/>
                <v:fill type="solid"/>
              </v:shape>
            </v:group>
            <v:group style="position:absolute;left:7693;top:2573;width:10;height:20" coordorigin="7693,2573" coordsize="10,20">
              <v:shape style="position:absolute;left:7693;top:2573;width:10;height:20" coordorigin="7693,2573" coordsize="10,20" path="m7693,2593l7703,2593,7703,2573,7693,2573,7693,2593xe" filled="true" fillcolor="#000000" stroked="false">
                <v:path arrowok="t"/>
                <v:fill type="solid"/>
              </v:shape>
            </v:group>
            <v:group style="position:absolute;left:7693;top:2593;width:10;height:20" coordorigin="7693,2593" coordsize="10,20">
              <v:shape style="position:absolute;left:7693;top:2593;width:10;height:20" coordorigin="7693,2593" coordsize="10,20" path="m7693,2612l7703,2612,7703,2593,7693,2593,7693,2612xe" filled="true" fillcolor="#000000" stroked="false">
                <v:path arrowok="t"/>
                <v:fill type="solid"/>
              </v:shape>
            </v:group>
            <v:group style="position:absolute;left:8852;top:2305;width:10;height:20" coordorigin="8852,2305" coordsize="10,20">
              <v:shape style="position:absolute;left:8852;top:2305;width:10;height:20" coordorigin="8852,2305" coordsize="10,20" path="m8852,2324l8862,2324,8862,2305,8852,2305,8852,2324xe" filled="true" fillcolor="#000000" stroked="false">
                <v:path arrowok="t"/>
                <v:fill type="solid"/>
              </v:shape>
            </v:group>
            <v:group style="position:absolute;left:8852;top:2324;width:10;height:20" coordorigin="8852,2324" coordsize="10,20">
              <v:shape style="position:absolute;left:8852;top:2324;width:10;height:20" coordorigin="8852,2324" coordsize="10,20" path="m8852,2343l8862,2343,8862,2324,8852,2324,8852,2343xe" filled="true" fillcolor="#000000" stroked="false">
                <v:path arrowok="t"/>
                <v:fill type="solid"/>
              </v:shape>
            </v:group>
            <v:group style="position:absolute;left:8852;top:2343;width:10;height:20" coordorigin="8852,2343" coordsize="10,20">
              <v:shape style="position:absolute;left:8852;top:2343;width:10;height:20" coordorigin="8852,2343" coordsize="10,20" path="m8852,2362l8862,2362,8862,2343,8852,2343,8852,2362xe" filled="true" fillcolor="#000000" stroked="false">
                <v:path arrowok="t"/>
                <v:fill type="solid"/>
              </v:shape>
            </v:group>
            <v:group style="position:absolute;left:8852;top:2362;width:10;height:20" coordorigin="8852,2362" coordsize="10,20">
              <v:shape style="position:absolute;left:8852;top:2362;width:10;height:20" coordorigin="8852,2362" coordsize="10,20" path="m8852,2381l8862,2381,8862,2362,8852,2362,8852,2381xe" filled="true" fillcolor="#000000" stroked="false">
                <v:path arrowok="t"/>
                <v:fill type="solid"/>
              </v:shape>
            </v:group>
            <v:group style="position:absolute;left:8852;top:2381;width:10;height:20" coordorigin="8852,2381" coordsize="10,20">
              <v:shape style="position:absolute;left:8852;top:2381;width:10;height:20" coordorigin="8852,2381" coordsize="10,20" path="m8852,2401l8862,2401,8862,2381,8852,2381,8852,2401xe" filled="true" fillcolor="#000000" stroked="false">
                <v:path arrowok="t"/>
                <v:fill type="solid"/>
              </v:shape>
            </v:group>
            <v:group style="position:absolute;left:8852;top:2401;width:10;height:20" coordorigin="8852,2401" coordsize="10,20">
              <v:shape style="position:absolute;left:8852;top:2401;width:10;height:20" coordorigin="8852,2401" coordsize="10,20" path="m8852,2420l8862,2420,8862,2401,8852,2401,8852,2420xe" filled="true" fillcolor="#000000" stroked="false">
                <v:path arrowok="t"/>
                <v:fill type="solid"/>
              </v:shape>
            </v:group>
            <v:group style="position:absolute;left:8852;top:2420;width:10;height:20" coordorigin="8852,2420" coordsize="10,20">
              <v:shape style="position:absolute;left:8852;top:2420;width:10;height:20" coordorigin="8852,2420" coordsize="10,20" path="m8852,2439l8862,2439,8862,2420,8852,2420,8852,2439xe" filled="true" fillcolor="#000000" stroked="false">
                <v:path arrowok="t"/>
                <v:fill type="solid"/>
              </v:shape>
            </v:group>
            <v:group style="position:absolute;left:8852;top:2439;width:10;height:20" coordorigin="8852,2439" coordsize="10,20">
              <v:shape style="position:absolute;left:8852;top:2439;width:10;height:20" coordorigin="8852,2439" coordsize="10,20" path="m8852,2458l8862,2458,8862,2439,8852,2439,8852,2458xe" filled="true" fillcolor="#000000" stroked="false">
                <v:path arrowok="t"/>
                <v:fill type="solid"/>
              </v:shape>
            </v:group>
            <v:group style="position:absolute;left:8852;top:2458;width:10;height:20" coordorigin="8852,2458" coordsize="10,20">
              <v:shape style="position:absolute;left:8852;top:2458;width:10;height:20" coordorigin="8852,2458" coordsize="10,20" path="m8852,2477l8862,2477,8862,2458,8852,2458,8852,2477xe" filled="true" fillcolor="#000000" stroked="false">
                <v:path arrowok="t"/>
                <v:fill type="solid"/>
              </v:shape>
            </v:group>
            <v:group style="position:absolute;left:8852;top:2477;width:10;height:20" coordorigin="8852,2477" coordsize="10,20">
              <v:shape style="position:absolute;left:8852;top:2477;width:10;height:20" coordorigin="8852,2477" coordsize="10,20" path="m8852,2497l8862,2497,8862,2477,8852,2477,8852,2497xe" filled="true" fillcolor="#000000" stroked="false">
                <v:path arrowok="t"/>
                <v:fill type="solid"/>
              </v:shape>
            </v:group>
            <v:group style="position:absolute;left:8852;top:2497;width:10;height:20" coordorigin="8852,2497" coordsize="10,20">
              <v:shape style="position:absolute;left:8852;top:2497;width:10;height:20" coordorigin="8852,2497" coordsize="10,20" path="m8852,2516l8862,2516,8862,2497,8852,2497,8852,2516xe" filled="true" fillcolor="#000000" stroked="false">
                <v:path arrowok="t"/>
                <v:fill type="solid"/>
              </v:shape>
            </v:group>
            <v:group style="position:absolute;left:8852;top:2516;width:10;height:20" coordorigin="8852,2516" coordsize="10,20">
              <v:shape style="position:absolute;left:8852;top:2516;width:10;height:20" coordorigin="8852,2516" coordsize="10,20" path="m8852,2535l8862,2535,8862,2516,8852,2516,8852,2535xe" filled="true" fillcolor="#000000" stroked="false">
                <v:path arrowok="t"/>
                <v:fill type="solid"/>
              </v:shape>
            </v:group>
            <v:group style="position:absolute;left:8852;top:2535;width:10;height:20" coordorigin="8852,2535" coordsize="10,20">
              <v:shape style="position:absolute;left:8852;top:2535;width:10;height:20" coordorigin="8852,2535" coordsize="10,20" path="m8852,2554l8862,2554,8862,2535,8852,2535,8852,2554xe" filled="true" fillcolor="#000000" stroked="false">
                <v:path arrowok="t"/>
                <v:fill type="solid"/>
              </v:shape>
            </v:group>
            <v:group style="position:absolute;left:8852;top:2554;width:10;height:20" coordorigin="8852,2554" coordsize="10,20">
              <v:shape style="position:absolute;left:8852;top:2554;width:10;height:20" coordorigin="8852,2554" coordsize="10,20" path="m8852,2573l8862,2573,8862,2554,8852,2554,8852,2573xe" filled="true" fillcolor="#000000" stroked="false">
                <v:path arrowok="t"/>
                <v:fill type="solid"/>
              </v:shape>
            </v:group>
            <v:group style="position:absolute;left:8852;top:2573;width:10;height:20" coordorigin="8852,2573" coordsize="10,20">
              <v:shape style="position:absolute;left:8852;top:2573;width:10;height:20" coordorigin="8852,2573" coordsize="10,20" path="m8852,2593l8862,2593,8862,2573,8852,2573,8852,2593xe" filled="true" fillcolor="#000000" stroked="false">
                <v:path arrowok="t"/>
                <v:fill type="solid"/>
              </v:shape>
            </v:group>
            <v:group style="position:absolute;left:8852;top:2593;width:10;height:20" coordorigin="8852,2593" coordsize="10,20">
              <v:shape style="position:absolute;left:8852;top:2593;width:10;height:20" coordorigin="8852,2593" coordsize="10,20" path="m8852,2612l8862,2612,8862,2593,8852,2593,8852,2612xe" filled="true" fillcolor="#000000" stroked="false">
                <v:path arrowok="t"/>
                <v:fill type="solid"/>
              </v:shape>
            </v:group>
            <v:group style="position:absolute;left:8852;top:2614;width:10;height:2" coordorigin="8852,2614" coordsize="10,2">
              <v:shape style="position:absolute;left:8852;top:2614;width:10;height:2" coordorigin="8852,2614" coordsize="10,0" path="m8852,2614l8862,2614e" filled="false" stroked="true" strokeweight=".23999pt" strokecolor="#000000">
                <v:path arrowok="t"/>
              </v:shape>
            </v:group>
            <v:group style="position:absolute;left:9572;top:2305;width:10;height:20" coordorigin="9572,2305" coordsize="10,20">
              <v:shape style="position:absolute;left:9572;top:2305;width:10;height:20" coordorigin="9572,2305" coordsize="10,20" path="m9572,2324l9582,2324,9582,2305,9572,2305,9572,2324xe" filled="true" fillcolor="#000000" stroked="false">
                <v:path arrowok="t"/>
                <v:fill type="solid"/>
              </v:shape>
            </v:group>
            <v:group style="position:absolute;left:9572;top:2324;width:10;height:20" coordorigin="9572,2324" coordsize="10,20">
              <v:shape style="position:absolute;left:9572;top:2324;width:10;height:20" coordorigin="9572,2324" coordsize="10,20" path="m9572,2343l9582,2343,9582,2324,9572,2324,9572,2343xe" filled="true" fillcolor="#000000" stroked="false">
                <v:path arrowok="t"/>
                <v:fill type="solid"/>
              </v:shape>
            </v:group>
            <v:group style="position:absolute;left:9572;top:2343;width:10;height:20" coordorigin="9572,2343" coordsize="10,20">
              <v:shape style="position:absolute;left:9572;top:2343;width:10;height:20" coordorigin="9572,2343" coordsize="10,20" path="m9572,2362l9582,2362,9582,2343,9572,2343,9572,2362xe" filled="true" fillcolor="#000000" stroked="false">
                <v:path arrowok="t"/>
                <v:fill type="solid"/>
              </v:shape>
            </v:group>
            <v:group style="position:absolute;left:9572;top:2362;width:10;height:20" coordorigin="9572,2362" coordsize="10,20">
              <v:shape style="position:absolute;left:9572;top:2362;width:10;height:20" coordorigin="9572,2362" coordsize="10,20" path="m9572,2381l9582,2381,9582,2362,9572,2362,9572,2381xe" filled="true" fillcolor="#000000" stroked="false">
                <v:path arrowok="t"/>
                <v:fill type="solid"/>
              </v:shape>
            </v:group>
            <v:group style="position:absolute;left:9572;top:2381;width:10;height:20" coordorigin="9572,2381" coordsize="10,20">
              <v:shape style="position:absolute;left:9572;top:2381;width:10;height:20" coordorigin="9572,2381" coordsize="10,20" path="m9572,2401l9582,2401,9582,2381,9572,2381,9572,2401xe" filled="true" fillcolor="#000000" stroked="false">
                <v:path arrowok="t"/>
                <v:fill type="solid"/>
              </v:shape>
            </v:group>
            <v:group style="position:absolute;left:9572;top:2401;width:10;height:20" coordorigin="9572,2401" coordsize="10,20">
              <v:shape style="position:absolute;left:9572;top:2401;width:10;height:20" coordorigin="9572,2401" coordsize="10,20" path="m9572,2420l9582,2420,9582,2401,9572,2401,9572,2420xe" filled="true" fillcolor="#000000" stroked="false">
                <v:path arrowok="t"/>
                <v:fill type="solid"/>
              </v:shape>
            </v:group>
            <v:group style="position:absolute;left:9572;top:2420;width:10;height:20" coordorigin="9572,2420" coordsize="10,20">
              <v:shape style="position:absolute;left:9572;top:2420;width:10;height:20" coordorigin="9572,2420" coordsize="10,20" path="m9572,2439l9582,2439,9582,2420,9572,2420,9572,2439xe" filled="true" fillcolor="#000000" stroked="false">
                <v:path arrowok="t"/>
                <v:fill type="solid"/>
              </v:shape>
            </v:group>
            <v:group style="position:absolute;left:9572;top:2439;width:10;height:20" coordorigin="9572,2439" coordsize="10,20">
              <v:shape style="position:absolute;left:9572;top:2439;width:10;height:20" coordorigin="9572,2439" coordsize="10,20" path="m9572,2458l9582,2458,9582,2439,9572,2439,9572,2458xe" filled="true" fillcolor="#000000" stroked="false">
                <v:path arrowok="t"/>
                <v:fill type="solid"/>
              </v:shape>
            </v:group>
            <v:group style="position:absolute;left:9572;top:2458;width:10;height:20" coordorigin="9572,2458" coordsize="10,20">
              <v:shape style="position:absolute;left:9572;top:2458;width:10;height:20" coordorigin="9572,2458" coordsize="10,20" path="m9572,2477l9582,2477,9582,2458,9572,2458,9572,2477xe" filled="true" fillcolor="#000000" stroked="false">
                <v:path arrowok="t"/>
                <v:fill type="solid"/>
              </v:shape>
            </v:group>
            <v:group style="position:absolute;left:9572;top:2477;width:10;height:20" coordorigin="9572,2477" coordsize="10,20">
              <v:shape style="position:absolute;left:9572;top:2477;width:10;height:20" coordorigin="9572,2477" coordsize="10,20" path="m9572,2497l9582,2497,9582,2477,9572,2477,9572,2497xe" filled="true" fillcolor="#000000" stroked="false">
                <v:path arrowok="t"/>
                <v:fill type="solid"/>
              </v:shape>
            </v:group>
            <v:group style="position:absolute;left:9572;top:2497;width:10;height:20" coordorigin="9572,2497" coordsize="10,20">
              <v:shape style="position:absolute;left:9572;top:2497;width:10;height:20" coordorigin="9572,2497" coordsize="10,20" path="m9572,2516l9582,2516,9582,2497,9572,2497,9572,2516xe" filled="true" fillcolor="#000000" stroked="false">
                <v:path arrowok="t"/>
                <v:fill type="solid"/>
              </v:shape>
            </v:group>
            <v:group style="position:absolute;left:9572;top:2516;width:10;height:20" coordorigin="9572,2516" coordsize="10,20">
              <v:shape style="position:absolute;left:9572;top:2516;width:10;height:20" coordorigin="9572,2516" coordsize="10,20" path="m9572,2535l9582,2535,9582,2516,9572,2516,9572,2535xe" filled="true" fillcolor="#000000" stroked="false">
                <v:path arrowok="t"/>
                <v:fill type="solid"/>
              </v:shape>
            </v:group>
            <v:group style="position:absolute;left:9572;top:2535;width:10;height:20" coordorigin="9572,2535" coordsize="10,20">
              <v:shape style="position:absolute;left:9572;top:2535;width:10;height:20" coordorigin="9572,2535" coordsize="10,20" path="m9572,2554l9582,2554,9582,2535,9572,2535,9572,2554xe" filled="true" fillcolor="#000000" stroked="false">
                <v:path arrowok="t"/>
                <v:fill type="solid"/>
              </v:shape>
            </v:group>
            <v:group style="position:absolute;left:9572;top:2554;width:10;height:20" coordorigin="9572,2554" coordsize="10,20">
              <v:shape style="position:absolute;left:9572;top:2554;width:10;height:20" coordorigin="9572,2554" coordsize="10,20" path="m9572,2573l9582,2573,9582,2554,9572,2554,9572,2573xe" filled="true" fillcolor="#000000" stroked="false">
                <v:path arrowok="t"/>
                <v:fill type="solid"/>
              </v:shape>
            </v:group>
            <v:group style="position:absolute;left:9572;top:2573;width:10;height:20" coordorigin="9572,2573" coordsize="10,20">
              <v:shape style="position:absolute;left:9572;top:2573;width:10;height:20" coordorigin="9572,2573" coordsize="10,20" path="m9572,2593l9582,2593,9582,2573,9572,2573,9572,2593xe" filled="true" fillcolor="#000000" stroked="false">
                <v:path arrowok="t"/>
                <v:fill type="solid"/>
              </v:shape>
            </v:group>
            <v:group style="position:absolute;left:9572;top:2593;width:10;height:20" coordorigin="9572,2593" coordsize="10,20">
              <v:shape style="position:absolute;left:9572;top:2593;width:10;height:20" coordorigin="9572,2593" coordsize="10,20" path="m9572,2612l9582,2612,9582,2593,9572,2593,9572,2612xe" filled="true" fillcolor="#000000" stroked="false">
                <v:path arrowok="t"/>
                <v:fill type="solid"/>
              </v:shape>
            </v:group>
            <v:group style="position:absolute;left:9572;top:2614;width:10;height:2" coordorigin="9572,2614" coordsize="10,2">
              <v:shape style="position:absolute;left:9572;top:2614;width:10;height:2" coordorigin="9572,2614" coordsize="10,0" path="m9572,2614l9582,2614e" filled="false" stroked="true" strokeweight=".23999pt" strokecolor="#000000">
                <v:path arrowok="t"/>
              </v:shape>
            </v:group>
            <v:group style="position:absolute;left:11366;top:2305;width:10;height:20" coordorigin="11366,2305" coordsize="10,20">
              <v:shape style="position:absolute;left:11366;top:2305;width:10;height:20" coordorigin="11366,2305" coordsize="10,20" path="m11366,2324l11375,2324,11375,2305,11366,2305,11366,2324xe" filled="true" fillcolor="#000000" stroked="false">
                <v:path arrowok="t"/>
                <v:fill type="solid"/>
              </v:shape>
            </v:group>
            <v:group style="position:absolute;left:11366;top:2324;width:10;height:20" coordorigin="11366,2324" coordsize="10,20">
              <v:shape style="position:absolute;left:11366;top:2324;width:10;height:20" coordorigin="11366,2324" coordsize="10,20" path="m11366,2343l11375,2343,11375,2324,11366,2324,11366,2343xe" filled="true" fillcolor="#000000" stroked="false">
                <v:path arrowok="t"/>
                <v:fill type="solid"/>
              </v:shape>
            </v:group>
            <v:group style="position:absolute;left:11366;top:2343;width:10;height:20" coordorigin="11366,2343" coordsize="10,20">
              <v:shape style="position:absolute;left:11366;top:2343;width:10;height:20" coordorigin="11366,2343" coordsize="10,20" path="m11366,2362l11375,2362,11375,2343,11366,2343,11366,2362xe" filled="true" fillcolor="#000000" stroked="false">
                <v:path arrowok="t"/>
                <v:fill type="solid"/>
              </v:shape>
            </v:group>
            <v:group style="position:absolute;left:11366;top:2362;width:10;height:20" coordorigin="11366,2362" coordsize="10,20">
              <v:shape style="position:absolute;left:11366;top:2362;width:10;height:20" coordorigin="11366,2362" coordsize="10,20" path="m11366,2381l11375,2381,11375,2362,11366,2362,11366,2381xe" filled="true" fillcolor="#000000" stroked="false">
                <v:path arrowok="t"/>
                <v:fill type="solid"/>
              </v:shape>
            </v:group>
            <v:group style="position:absolute;left:11366;top:2381;width:10;height:20" coordorigin="11366,2381" coordsize="10,20">
              <v:shape style="position:absolute;left:11366;top:2381;width:10;height:20" coordorigin="11366,2381" coordsize="10,20" path="m11366,2401l11375,2401,11375,2381,11366,2381,11366,2401xe" filled="true" fillcolor="#000000" stroked="false">
                <v:path arrowok="t"/>
                <v:fill type="solid"/>
              </v:shape>
            </v:group>
            <v:group style="position:absolute;left:11366;top:2401;width:10;height:20" coordorigin="11366,2401" coordsize="10,20">
              <v:shape style="position:absolute;left:11366;top:2401;width:10;height:20" coordorigin="11366,2401" coordsize="10,20" path="m11366,2420l11375,2420,11375,2401,11366,2401,11366,2420xe" filled="true" fillcolor="#000000" stroked="false">
                <v:path arrowok="t"/>
                <v:fill type="solid"/>
              </v:shape>
            </v:group>
            <v:group style="position:absolute;left:11366;top:2420;width:10;height:20" coordorigin="11366,2420" coordsize="10,20">
              <v:shape style="position:absolute;left:11366;top:2420;width:10;height:20" coordorigin="11366,2420" coordsize="10,20" path="m11366,2439l11375,2439,11375,2420,11366,2420,11366,2439xe" filled="true" fillcolor="#000000" stroked="false">
                <v:path arrowok="t"/>
                <v:fill type="solid"/>
              </v:shape>
            </v:group>
            <v:group style="position:absolute;left:11366;top:2439;width:10;height:20" coordorigin="11366,2439" coordsize="10,20">
              <v:shape style="position:absolute;left:11366;top:2439;width:10;height:20" coordorigin="11366,2439" coordsize="10,20" path="m11366,2458l11375,2458,11375,2439,11366,2439,11366,2458xe" filled="true" fillcolor="#000000" stroked="false">
                <v:path arrowok="t"/>
                <v:fill type="solid"/>
              </v:shape>
            </v:group>
            <v:group style="position:absolute;left:11366;top:2458;width:10;height:20" coordorigin="11366,2458" coordsize="10,20">
              <v:shape style="position:absolute;left:11366;top:2458;width:10;height:20" coordorigin="11366,2458" coordsize="10,20" path="m11366,2477l11375,2477,11375,2458,11366,2458,11366,2477xe" filled="true" fillcolor="#000000" stroked="false">
                <v:path arrowok="t"/>
                <v:fill type="solid"/>
              </v:shape>
            </v:group>
            <v:group style="position:absolute;left:11366;top:2477;width:10;height:20" coordorigin="11366,2477" coordsize="10,20">
              <v:shape style="position:absolute;left:11366;top:2477;width:10;height:20" coordorigin="11366,2477" coordsize="10,20" path="m11366,2497l11375,2497,11375,2477,11366,2477,11366,2497xe" filled="true" fillcolor="#000000" stroked="false">
                <v:path arrowok="t"/>
                <v:fill type="solid"/>
              </v:shape>
            </v:group>
            <v:group style="position:absolute;left:11366;top:2497;width:10;height:20" coordorigin="11366,2497" coordsize="10,20">
              <v:shape style="position:absolute;left:11366;top:2497;width:10;height:20" coordorigin="11366,2497" coordsize="10,20" path="m11366,2516l11375,2516,11375,2497,11366,2497,11366,2516xe" filled="true" fillcolor="#000000" stroked="false">
                <v:path arrowok="t"/>
                <v:fill type="solid"/>
              </v:shape>
            </v:group>
            <v:group style="position:absolute;left:11366;top:2516;width:10;height:20" coordorigin="11366,2516" coordsize="10,20">
              <v:shape style="position:absolute;left:11366;top:2516;width:10;height:20" coordorigin="11366,2516" coordsize="10,20" path="m11366,2535l11375,2535,11375,2516,11366,2516,11366,2535xe" filled="true" fillcolor="#000000" stroked="false">
                <v:path arrowok="t"/>
                <v:fill type="solid"/>
              </v:shape>
            </v:group>
            <v:group style="position:absolute;left:11366;top:2535;width:10;height:20" coordorigin="11366,2535" coordsize="10,20">
              <v:shape style="position:absolute;left:11366;top:2535;width:10;height:20" coordorigin="11366,2535" coordsize="10,20" path="m11366,2554l11375,2554,11375,2535,11366,2535,11366,2554xe" filled="true" fillcolor="#000000" stroked="false">
                <v:path arrowok="t"/>
                <v:fill type="solid"/>
              </v:shape>
            </v:group>
            <v:group style="position:absolute;left:11366;top:2554;width:10;height:20" coordorigin="11366,2554" coordsize="10,20">
              <v:shape style="position:absolute;left:11366;top:2554;width:10;height:20" coordorigin="11366,2554" coordsize="10,20" path="m11366,2573l11375,2573,11375,2554,11366,2554,11366,2573xe" filled="true" fillcolor="#000000" stroked="false">
                <v:path arrowok="t"/>
                <v:fill type="solid"/>
              </v:shape>
            </v:group>
            <v:group style="position:absolute;left:11366;top:2573;width:10;height:20" coordorigin="11366,2573" coordsize="10,20">
              <v:shape style="position:absolute;left:11366;top:2573;width:10;height:20" coordorigin="11366,2573" coordsize="10,20" path="m11366,2593l11375,2593,11375,2573,11366,2573,11366,2593xe" filled="true" fillcolor="#000000" stroked="false">
                <v:path arrowok="t"/>
                <v:fill type="solid"/>
              </v:shape>
            </v:group>
            <v:group style="position:absolute;left:11366;top:2593;width:10;height:20" coordorigin="11366,2593" coordsize="10,20">
              <v:shape style="position:absolute;left:11366;top:2593;width:10;height:20" coordorigin="11366,2593" coordsize="10,20" path="m11366,2612l11375,2612,11375,2593,11366,2593,11366,2612xe" filled="true" fillcolor="#000000" stroked="false">
                <v:path arrowok="t"/>
                <v:fill type="solid"/>
              </v:shape>
            </v:group>
            <v:group style="position:absolute;left:11366;top:2614;width:10;height:2" coordorigin="11366,2614" coordsize="10,2">
              <v:shape style="position:absolute;left:11366;top:2614;width:10;height:2" coordorigin="11366,2614" coordsize="10,0" path="m11366,2614l11375,2614e" filled="false" stroked="true" strokeweight=".23999pt" strokecolor="#000000">
                <v:path arrowok="t"/>
              </v:shape>
              <v:shape style="position:absolute;left:29;top:2516;width:3133;height:110" type="#_x0000_t75" stroked="false">
                <v:imagedata r:id="rId500" o:title=""/>
              </v:shape>
              <v:shape style="position:absolute;left:3137;top:2612;width:1999;height:14" type="#_x0000_t75" stroked="false">
                <v:imagedata r:id="rId501" o:title=""/>
              </v:shape>
              <v:shape style="position:absolute;left:5122;top:2612;width:1858;height:14" type="#_x0000_t75" stroked="false">
                <v:imagedata r:id="rId502" o:title=""/>
              </v:shape>
              <v:shape style="position:absolute;left:6966;top:2612;width:737;height:14" type="#_x0000_t75" stroked="false">
                <v:imagedata r:id="rId503" o:title=""/>
              </v:shape>
              <v:shape style="position:absolute;left:7688;top:2617;width:1884;height:10" type="#_x0000_t75" stroked="false">
                <v:imagedata r:id="rId515" o:title=""/>
              </v:shape>
              <v:shape style="position:absolute;left:9567;top:2617;width:3502;height:10" type="#_x0000_t75" stroked="false">
                <v:imagedata r:id="rId516" o:title=""/>
              </v:shape>
            </v:group>
            <v:group style="position:absolute;left:3142;top:2626;width:10;height:20" coordorigin="3142,2626" coordsize="10,20">
              <v:shape style="position:absolute;left:3142;top:2626;width:10;height:20" coordorigin="3142,2626" coordsize="10,20" path="m3142,2645l3152,2645,3152,2626,3142,2626,3142,2645xe" filled="true" fillcolor="#000000" stroked="false">
                <v:path arrowok="t"/>
                <v:fill type="solid"/>
              </v:shape>
            </v:group>
            <v:group style="position:absolute;left:3142;top:2645;width:10;height:20" coordorigin="3142,2645" coordsize="10,20">
              <v:shape style="position:absolute;left:3142;top:2645;width:10;height:20" coordorigin="3142,2645" coordsize="10,20" path="m3142,2665l3152,2665,3152,2645,3142,2645,3142,2665xe" filled="true" fillcolor="#000000" stroked="false">
                <v:path arrowok="t"/>
                <v:fill type="solid"/>
              </v:shape>
            </v:group>
            <v:group style="position:absolute;left:3142;top:2665;width:10;height:20" coordorigin="3142,2665" coordsize="10,20">
              <v:shape style="position:absolute;left:3142;top:2665;width:10;height:20" coordorigin="3142,2665" coordsize="10,20" path="m3142,2684l3152,2684,3152,2665,3142,2665,3142,2684xe" filled="true" fillcolor="#000000" stroked="false">
                <v:path arrowok="t"/>
                <v:fill type="solid"/>
              </v:shape>
            </v:group>
            <v:group style="position:absolute;left:3142;top:2684;width:10;height:20" coordorigin="3142,2684" coordsize="10,20">
              <v:shape style="position:absolute;left:3142;top:2684;width:10;height:20" coordorigin="3142,2684" coordsize="10,20" path="m3142,2703l3152,2703,3152,2684,3142,2684,3142,2703xe" filled="true" fillcolor="#000000" stroked="false">
                <v:path arrowok="t"/>
                <v:fill type="solid"/>
              </v:shape>
            </v:group>
            <v:group style="position:absolute;left:3142;top:2703;width:10;height:20" coordorigin="3142,2703" coordsize="10,20">
              <v:shape style="position:absolute;left:3142;top:2703;width:10;height:20" coordorigin="3142,2703" coordsize="10,20" path="m3142,2722l3152,2722,3152,2703,3142,2703,3142,2722xe" filled="true" fillcolor="#000000" stroked="false">
                <v:path arrowok="t"/>
                <v:fill type="solid"/>
              </v:shape>
            </v:group>
            <v:group style="position:absolute;left:3142;top:2722;width:10;height:20" coordorigin="3142,2722" coordsize="10,20">
              <v:shape style="position:absolute;left:3142;top:2722;width:10;height:20" coordorigin="3142,2722" coordsize="10,20" path="m3142,2741l3152,2741,3152,2722,3142,2722,3142,2741xe" filled="true" fillcolor="#000000" stroked="false">
                <v:path arrowok="t"/>
                <v:fill type="solid"/>
              </v:shape>
            </v:group>
            <v:group style="position:absolute;left:3142;top:2741;width:10;height:20" coordorigin="3142,2741" coordsize="10,20">
              <v:shape style="position:absolute;left:3142;top:2741;width:10;height:20" coordorigin="3142,2741" coordsize="10,20" path="m3142,2761l3152,2761,3152,2741,3142,2741,3142,2761xe" filled="true" fillcolor="#000000" stroked="false">
                <v:path arrowok="t"/>
                <v:fill type="solid"/>
              </v:shape>
            </v:group>
            <v:group style="position:absolute;left:3142;top:2761;width:10;height:20" coordorigin="3142,2761" coordsize="10,20">
              <v:shape style="position:absolute;left:3142;top:2761;width:10;height:20" coordorigin="3142,2761" coordsize="10,20" path="m3142,2780l3152,2780,3152,2761,3142,2761,3142,2780xe" filled="true" fillcolor="#000000" stroked="false">
                <v:path arrowok="t"/>
                <v:fill type="solid"/>
              </v:shape>
            </v:group>
            <v:group style="position:absolute;left:3142;top:2780;width:10;height:20" coordorigin="3142,2780" coordsize="10,20">
              <v:shape style="position:absolute;left:3142;top:2780;width:10;height:20" coordorigin="3142,2780" coordsize="10,20" path="m3142,2799l3152,2799,3152,2780,3142,2780,3142,2799xe" filled="true" fillcolor="#000000" stroked="false">
                <v:path arrowok="t"/>
                <v:fill type="solid"/>
              </v:shape>
            </v:group>
            <v:group style="position:absolute;left:3142;top:2799;width:10;height:20" coordorigin="3142,2799" coordsize="10,20">
              <v:shape style="position:absolute;left:3142;top:2799;width:10;height:20" coordorigin="3142,2799" coordsize="10,20" path="m3142,2818l3152,2818,3152,2799,3142,2799,3142,2818xe" filled="true" fillcolor="#000000" stroked="false">
                <v:path arrowok="t"/>
                <v:fill type="solid"/>
              </v:shape>
            </v:group>
            <v:group style="position:absolute;left:3142;top:2818;width:10;height:20" coordorigin="3142,2818" coordsize="10,20">
              <v:shape style="position:absolute;left:3142;top:2818;width:10;height:20" coordorigin="3142,2818" coordsize="10,20" path="m3142,2837l3152,2837,3152,2818,3142,2818,3142,2837xe" filled="true" fillcolor="#000000" stroked="false">
                <v:path arrowok="t"/>
                <v:fill type="solid"/>
              </v:shape>
            </v:group>
            <v:group style="position:absolute;left:3142;top:2837;width:10;height:20" coordorigin="3142,2837" coordsize="10,20">
              <v:shape style="position:absolute;left:3142;top:2837;width:10;height:20" coordorigin="3142,2837" coordsize="10,20" path="m3142,2857l3152,2857,3152,2837,3142,2837,3142,2857xe" filled="true" fillcolor="#000000" stroked="false">
                <v:path arrowok="t"/>
                <v:fill type="solid"/>
              </v:shape>
            </v:group>
            <v:group style="position:absolute;left:3142;top:2857;width:10;height:20" coordorigin="3142,2857" coordsize="10,20">
              <v:shape style="position:absolute;left:3142;top:2857;width:10;height:20" coordorigin="3142,2857" coordsize="10,20" path="m3142,2876l3152,2876,3152,2857,3142,2857,3142,2876xe" filled="true" fillcolor="#000000" stroked="false">
                <v:path arrowok="t"/>
                <v:fill type="solid"/>
              </v:shape>
            </v:group>
            <v:group style="position:absolute;left:3142;top:2876;width:10;height:20" coordorigin="3142,2876" coordsize="10,20">
              <v:shape style="position:absolute;left:3142;top:2876;width:10;height:20" coordorigin="3142,2876" coordsize="10,20" path="m3142,2895l3152,2895,3152,2876,3142,2876,3142,2895xe" filled="true" fillcolor="#000000" stroked="false">
                <v:path arrowok="t"/>
                <v:fill type="solid"/>
              </v:shape>
            </v:group>
            <v:group style="position:absolute;left:3142;top:2895;width:10;height:20" coordorigin="3142,2895" coordsize="10,20">
              <v:shape style="position:absolute;left:3142;top:2895;width:10;height:20" coordorigin="3142,2895" coordsize="10,20" path="m3142,2914l3152,2914,3152,2895,3142,2895,3142,2914xe" filled="true" fillcolor="#000000" stroked="false">
                <v:path arrowok="t"/>
                <v:fill type="solid"/>
              </v:shape>
            </v:group>
            <v:group style="position:absolute;left:3142;top:2914;width:10;height:20" coordorigin="3142,2914" coordsize="10,20">
              <v:shape style="position:absolute;left:3142;top:2914;width:10;height:20" coordorigin="3142,2914" coordsize="10,20" path="m3142,2933l3152,2933,3152,2914,3142,2914,3142,2933xe" filled="true" fillcolor="#000000" stroked="false">
                <v:path arrowok="t"/>
                <v:fill type="solid"/>
              </v:shape>
            </v:group>
            <v:group style="position:absolute;left:3142;top:2936;width:10;height:2" coordorigin="3142,2936" coordsize="10,2">
              <v:shape style="position:absolute;left:3142;top:2936;width:10;height:2" coordorigin="3142,2936" coordsize="10,0" path="m3142,2936l3152,2936e" filled="false" stroked="true" strokeweight=".24002pt" strokecolor="#000000">
                <v:path arrowok="t"/>
              </v:shape>
            </v:group>
            <v:group style="position:absolute;left:5127;top:2626;width:10;height:20" coordorigin="5127,2626" coordsize="10,20">
              <v:shape style="position:absolute;left:5127;top:2626;width:10;height:20" coordorigin="5127,2626" coordsize="10,20" path="m5127,2645l5137,2645,5137,2626,5127,2626,5127,2645xe" filled="true" fillcolor="#000000" stroked="false">
                <v:path arrowok="t"/>
                <v:fill type="solid"/>
              </v:shape>
            </v:group>
            <v:group style="position:absolute;left:5127;top:2645;width:10;height:20" coordorigin="5127,2645" coordsize="10,20">
              <v:shape style="position:absolute;left:5127;top:2645;width:10;height:20" coordorigin="5127,2645" coordsize="10,20" path="m5127,2665l5137,2665,5137,2645,5127,2645,5127,2665xe" filled="true" fillcolor="#000000" stroked="false">
                <v:path arrowok="t"/>
                <v:fill type="solid"/>
              </v:shape>
            </v:group>
            <v:group style="position:absolute;left:5127;top:2665;width:10;height:20" coordorigin="5127,2665" coordsize="10,20">
              <v:shape style="position:absolute;left:5127;top:2665;width:10;height:20" coordorigin="5127,2665" coordsize="10,20" path="m5127,2684l5137,2684,5137,2665,5127,2665,5127,2684xe" filled="true" fillcolor="#000000" stroked="false">
                <v:path arrowok="t"/>
                <v:fill type="solid"/>
              </v:shape>
            </v:group>
            <v:group style="position:absolute;left:5127;top:2684;width:10;height:20" coordorigin="5127,2684" coordsize="10,20">
              <v:shape style="position:absolute;left:5127;top:2684;width:10;height:20" coordorigin="5127,2684" coordsize="10,20" path="m5127,2703l5137,2703,5137,2684,5127,2684,5127,2703xe" filled="true" fillcolor="#000000" stroked="false">
                <v:path arrowok="t"/>
                <v:fill type="solid"/>
              </v:shape>
            </v:group>
            <v:group style="position:absolute;left:5127;top:2703;width:10;height:20" coordorigin="5127,2703" coordsize="10,20">
              <v:shape style="position:absolute;left:5127;top:2703;width:10;height:20" coordorigin="5127,2703" coordsize="10,20" path="m5127,2722l5137,2722,5137,2703,5127,2703,5127,2722xe" filled="true" fillcolor="#000000" stroked="false">
                <v:path arrowok="t"/>
                <v:fill type="solid"/>
              </v:shape>
            </v:group>
            <v:group style="position:absolute;left:5127;top:2722;width:10;height:20" coordorigin="5127,2722" coordsize="10,20">
              <v:shape style="position:absolute;left:5127;top:2722;width:10;height:20" coordorigin="5127,2722" coordsize="10,20" path="m5127,2741l5137,2741,5137,2722,5127,2722,5127,2741xe" filled="true" fillcolor="#000000" stroked="false">
                <v:path arrowok="t"/>
                <v:fill type="solid"/>
              </v:shape>
            </v:group>
            <v:group style="position:absolute;left:5127;top:2741;width:10;height:20" coordorigin="5127,2741" coordsize="10,20">
              <v:shape style="position:absolute;left:5127;top:2741;width:10;height:20" coordorigin="5127,2741" coordsize="10,20" path="m5127,2761l5137,2761,5137,2741,5127,2741,5127,2761xe" filled="true" fillcolor="#000000" stroked="false">
                <v:path arrowok="t"/>
                <v:fill type="solid"/>
              </v:shape>
            </v:group>
            <v:group style="position:absolute;left:5127;top:2761;width:10;height:20" coordorigin="5127,2761" coordsize="10,20">
              <v:shape style="position:absolute;left:5127;top:2761;width:10;height:20" coordorigin="5127,2761" coordsize="10,20" path="m5127,2780l5137,2780,5137,2761,5127,2761,5127,2780xe" filled="true" fillcolor="#000000" stroked="false">
                <v:path arrowok="t"/>
                <v:fill type="solid"/>
              </v:shape>
            </v:group>
            <v:group style="position:absolute;left:5127;top:2780;width:10;height:20" coordorigin="5127,2780" coordsize="10,20">
              <v:shape style="position:absolute;left:5127;top:2780;width:10;height:20" coordorigin="5127,2780" coordsize="10,20" path="m5127,2799l5137,2799,5137,2780,5127,2780,5127,2799xe" filled="true" fillcolor="#000000" stroked="false">
                <v:path arrowok="t"/>
                <v:fill type="solid"/>
              </v:shape>
            </v:group>
            <v:group style="position:absolute;left:5127;top:2799;width:10;height:20" coordorigin="5127,2799" coordsize="10,20">
              <v:shape style="position:absolute;left:5127;top:2799;width:10;height:20" coordorigin="5127,2799" coordsize="10,20" path="m5127,2818l5137,2818,5137,2799,5127,2799,5127,2818xe" filled="true" fillcolor="#000000" stroked="false">
                <v:path arrowok="t"/>
                <v:fill type="solid"/>
              </v:shape>
            </v:group>
            <v:group style="position:absolute;left:5127;top:2818;width:10;height:20" coordorigin="5127,2818" coordsize="10,20">
              <v:shape style="position:absolute;left:5127;top:2818;width:10;height:20" coordorigin="5127,2818" coordsize="10,20" path="m5127,2837l5137,2837,5137,2818,5127,2818,5127,2837xe" filled="true" fillcolor="#000000" stroked="false">
                <v:path arrowok="t"/>
                <v:fill type="solid"/>
              </v:shape>
            </v:group>
            <v:group style="position:absolute;left:5127;top:2837;width:10;height:20" coordorigin="5127,2837" coordsize="10,20">
              <v:shape style="position:absolute;left:5127;top:2837;width:10;height:20" coordorigin="5127,2837" coordsize="10,20" path="m5127,2857l5137,2857,5137,2837,5127,2837,5127,2857xe" filled="true" fillcolor="#000000" stroked="false">
                <v:path arrowok="t"/>
                <v:fill type="solid"/>
              </v:shape>
            </v:group>
            <v:group style="position:absolute;left:5127;top:2857;width:10;height:20" coordorigin="5127,2857" coordsize="10,20">
              <v:shape style="position:absolute;left:5127;top:2857;width:10;height:20" coordorigin="5127,2857" coordsize="10,20" path="m5127,2876l5137,2876,5137,2857,5127,2857,5127,2876xe" filled="true" fillcolor="#000000" stroked="false">
                <v:path arrowok="t"/>
                <v:fill type="solid"/>
              </v:shape>
            </v:group>
            <v:group style="position:absolute;left:5127;top:2876;width:10;height:20" coordorigin="5127,2876" coordsize="10,20">
              <v:shape style="position:absolute;left:5127;top:2876;width:10;height:20" coordorigin="5127,2876" coordsize="10,20" path="m5127,2895l5137,2895,5137,2876,5127,2876,5127,2895xe" filled="true" fillcolor="#000000" stroked="false">
                <v:path arrowok="t"/>
                <v:fill type="solid"/>
              </v:shape>
            </v:group>
            <v:group style="position:absolute;left:5127;top:2895;width:10;height:20" coordorigin="5127,2895" coordsize="10,20">
              <v:shape style="position:absolute;left:5127;top:2895;width:10;height:20" coordorigin="5127,2895" coordsize="10,20" path="m5127,2914l5137,2914,5137,2895,5127,2895,5127,2914xe" filled="true" fillcolor="#000000" stroked="false">
                <v:path arrowok="t"/>
                <v:fill type="solid"/>
              </v:shape>
            </v:group>
            <v:group style="position:absolute;left:5127;top:2914;width:10;height:20" coordorigin="5127,2914" coordsize="10,20">
              <v:shape style="position:absolute;left:5127;top:2914;width:10;height:20" coordorigin="5127,2914" coordsize="10,20" path="m5127,2933l5137,2933,5137,2914,5127,2914,5127,2933xe" filled="true" fillcolor="#000000" stroked="false">
                <v:path arrowok="t"/>
                <v:fill type="solid"/>
              </v:shape>
            </v:group>
            <v:group style="position:absolute;left:5127;top:2936;width:10;height:2" coordorigin="5127,2936" coordsize="10,2">
              <v:shape style="position:absolute;left:5127;top:2936;width:10;height:2" coordorigin="5127,2936" coordsize="10,0" path="m5127,2936l5137,2936e" filled="false" stroked="true" strokeweight=".24002pt" strokecolor="#000000">
                <v:path arrowok="t"/>
              </v:shape>
            </v:group>
            <v:group style="position:absolute;left:6971;top:2626;width:10;height:20" coordorigin="6971,2626" coordsize="10,20">
              <v:shape style="position:absolute;left:6971;top:2626;width:10;height:20" coordorigin="6971,2626" coordsize="10,20" path="m6971,2645l6980,2645,6980,2626,6971,2626,6971,2645xe" filled="true" fillcolor="#000000" stroked="false">
                <v:path arrowok="t"/>
                <v:fill type="solid"/>
              </v:shape>
            </v:group>
            <v:group style="position:absolute;left:6971;top:2645;width:10;height:20" coordorigin="6971,2645" coordsize="10,20">
              <v:shape style="position:absolute;left:6971;top:2645;width:10;height:20" coordorigin="6971,2645" coordsize="10,20" path="m6971,2665l6980,2665,6980,2645,6971,2645,6971,2665xe" filled="true" fillcolor="#000000" stroked="false">
                <v:path arrowok="t"/>
                <v:fill type="solid"/>
              </v:shape>
            </v:group>
            <v:group style="position:absolute;left:6971;top:2665;width:10;height:20" coordorigin="6971,2665" coordsize="10,20">
              <v:shape style="position:absolute;left:6971;top:2665;width:10;height:20" coordorigin="6971,2665" coordsize="10,20" path="m6971,2684l6980,2684,6980,2665,6971,2665,6971,2684xe" filled="true" fillcolor="#000000" stroked="false">
                <v:path arrowok="t"/>
                <v:fill type="solid"/>
              </v:shape>
            </v:group>
            <v:group style="position:absolute;left:6971;top:2684;width:10;height:20" coordorigin="6971,2684" coordsize="10,20">
              <v:shape style="position:absolute;left:6971;top:2684;width:10;height:20" coordorigin="6971,2684" coordsize="10,20" path="m6971,2703l6980,2703,6980,2684,6971,2684,6971,2703xe" filled="true" fillcolor="#000000" stroked="false">
                <v:path arrowok="t"/>
                <v:fill type="solid"/>
              </v:shape>
            </v:group>
            <v:group style="position:absolute;left:6971;top:2703;width:10;height:20" coordorigin="6971,2703" coordsize="10,20">
              <v:shape style="position:absolute;left:6971;top:2703;width:10;height:20" coordorigin="6971,2703" coordsize="10,20" path="m6971,2722l6980,2722,6980,2703,6971,2703,6971,2722xe" filled="true" fillcolor="#000000" stroked="false">
                <v:path arrowok="t"/>
                <v:fill type="solid"/>
              </v:shape>
            </v:group>
            <v:group style="position:absolute;left:6971;top:2722;width:10;height:20" coordorigin="6971,2722" coordsize="10,20">
              <v:shape style="position:absolute;left:6971;top:2722;width:10;height:20" coordorigin="6971,2722" coordsize="10,20" path="m6971,2741l6980,2741,6980,2722,6971,2722,6971,2741xe" filled="true" fillcolor="#000000" stroked="false">
                <v:path arrowok="t"/>
                <v:fill type="solid"/>
              </v:shape>
            </v:group>
            <v:group style="position:absolute;left:6971;top:2741;width:10;height:20" coordorigin="6971,2741" coordsize="10,20">
              <v:shape style="position:absolute;left:6971;top:2741;width:10;height:20" coordorigin="6971,2741" coordsize="10,20" path="m6971,2761l6980,2761,6980,2741,6971,2741,6971,2761xe" filled="true" fillcolor="#000000" stroked="false">
                <v:path arrowok="t"/>
                <v:fill type="solid"/>
              </v:shape>
            </v:group>
            <v:group style="position:absolute;left:6971;top:2761;width:10;height:20" coordorigin="6971,2761" coordsize="10,20">
              <v:shape style="position:absolute;left:6971;top:2761;width:10;height:20" coordorigin="6971,2761" coordsize="10,20" path="m6971,2780l6980,2780,6980,2761,6971,2761,6971,2780xe" filled="true" fillcolor="#000000" stroked="false">
                <v:path arrowok="t"/>
                <v:fill type="solid"/>
              </v:shape>
            </v:group>
            <v:group style="position:absolute;left:6971;top:2780;width:10;height:20" coordorigin="6971,2780" coordsize="10,20">
              <v:shape style="position:absolute;left:6971;top:2780;width:10;height:20" coordorigin="6971,2780" coordsize="10,20" path="m6971,2799l6980,2799,6980,2780,6971,2780,6971,2799xe" filled="true" fillcolor="#000000" stroked="false">
                <v:path arrowok="t"/>
                <v:fill type="solid"/>
              </v:shape>
            </v:group>
            <v:group style="position:absolute;left:6971;top:2799;width:10;height:20" coordorigin="6971,2799" coordsize="10,20">
              <v:shape style="position:absolute;left:6971;top:2799;width:10;height:20" coordorigin="6971,2799" coordsize="10,20" path="m6971,2818l6980,2818,6980,2799,6971,2799,6971,2818xe" filled="true" fillcolor="#000000" stroked="false">
                <v:path arrowok="t"/>
                <v:fill type="solid"/>
              </v:shape>
            </v:group>
            <v:group style="position:absolute;left:6971;top:2818;width:10;height:20" coordorigin="6971,2818" coordsize="10,20">
              <v:shape style="position:absolute;left:6971;top:2818;width:10;height:20" coordorigin="6971,2818" coordsize="10,20" path="m6971,2837l6980,2837,6980,2818,6971,2818,6971,2837xe" filled="true" fillcolor="#000000" stroked="false">
                <v:path arrowok="t"/>
                <v:fill type="solid"/>
              </v:shape>
            </v:group>
            <v:group style="position:absolute;left:6971;top:2837;width:10;height:20" coordorigin="6971,2837" coordsize="10,20">
              <v:shape style="position:absolute;left:6971;top:2837;width:10;height:20" coordorigin="6971,2837" coordsize="10,20" path="m6971,2857l6980,2857,6980,2837,6971,2837,6971,2857xe" filled="true" fillcolor="#000000" stroked="false">
                <v:path arrowok="t"/>
                <v:fill type="solid"/>
              </v:shape>
            </v:group>
            <v:group style="position:absolute;left:6971;top:2857;width:10;height:20" coordorigin="6971,2857" coordsize="10,20">
              <v:shape style="position:absolute;left:6971;top:2857;width:10;height:20" coordorigin="6971,2857" coordsize="10,20" path="m6971,2876l6980,2876,6980,2857,6971,2857,6971,2876xe" filled="true" fillcolor="#000000" stroked="false">
                <v:path arrowok="t"/>
                <v:fill type="solid"/>
              </v:shape>
            </v:group>
            <v:group style="position:absolute;left:6971;top:2876;width:10;height:20" coordorigin="6971,2876" coordsize="10,20">
              <v:shape style="position:absolute;left:6971;top:2876;width:10;height:20" coordorigin="6971,2876" coordsize="10,20" path="m6971,2895l6980,2895,6980,2876,6971,2876,6971,2895xe" filled="true" fillcolor="#000000" stroked="false">
                <v:path arrowok="t"/>
                <v:fill type="solid"/>
              </v:shape>
            </v:group>
            <v:group style="position:absolute;left:6971;top:2895;width:10;height:20" coordorigin="6971,2895" coordsize="10,20">
              <v:shape style="position:absolute;left:6971;top:2895;width:10;height:20" coordorigin="6971,2895" coordsize="10,20" path="m6971,2914l6980,2914,6980,2895,6971,2895,6971,2914xe" filled="true" fillcolor="#000000" stroked="false">
                <v:path arrowok="t"/>
                <v:fill type="solid"/>
              </v:shape>
            </v:group>
            <v:group style="position:absolute;left:6971;top:2914;width:10;height:20" coordorigin="6971,2914" coordsize="10,20">
              <v:shape style="position:absolute;left:6971;top:2914;width:10;height:20" coordorigin="6971,2914" coordsize="10,20" path="m6971,2933l6980,2933,6980,2914,6971,2914,6971,2933xe" filled="true" fillcolor="#000000" stroked="false">
                <v:path arrowok="t"/>
                <v:fill type="solid"/>
              </v:shape>
            </v:group>
            <v:group style="position:absolute;left:6971;top:2936;width:10;height:2" coordorigin="6971,2936" coordsize="10,2">
              <v:shape style="position:absolute;left:6971;top:2936;width:10;height:2" coordorigin="6971,2936" coordsize="10,0" path="m6971,2936l6980,2936e" filled="false" stroked="true" strokeweight=".24002pt" strokecolor="#000000">
                <v:path arrowok="t"/>
              </v:shape>
            </v:group>
            <v:group style="position:absolute;left:7693;top:2626;width:10;height:20" coordorigin="7693,2626" coordsize="10,20">
              <v:shape style="position:absolute;left:7693;top:2626;width:10;height:20" coordorigin="7693,2626" coordsize="10,20" path="m7693,2645l7703,2645,7703,2626,7693,2626,7693,2645xe" filled="true" fillcolor="#000000" stroked="false">
                <v:path arrowok="t"/>
                <v:fill type="solid"/>
              </v:shape>
            </v:group>
            <v:group style="position:absolute;left:7693;top:2645;width:10;height:20" coordorigin="7693,2645" coordsize="10,20">
              <v:shape style="position:absolute;left:7693;top:2645;width:10;height:20" coordorigin="7693,2645" coordsize="10,20" path="m7693,2665l7703,2665,7703,2645,7693,2645,7693,2665xe" filled="true" fillcolor="#000000" stroked="false">
                <v:path arrowok="t"/>
                <v:fill type="solid"/>
              </v:shape>
            </v:group>
            <v:group style="position:absolute;left:7693;top:2665;width:10;height:20" coordorigin="7693,2665" coordsize="10,20">
              <v:shape style="position:absolute;left:7693;top:2665;width:10;height:20" coordorigin="7693,2665" coordsize="10,20" path="m7693,2684l7703,2684,7703,2665,7693,2665,7693,2684xe" filled="true" fillcolor="#000000" stroked="false">
                <v:path arrowok="t"/>
                <v:fill type="solid"/>
              </v:shape>
            </v:group>
            <v:group style="position:absolute;left:7693;top:2684;width:10;height:20" coordorigin="7693,2684" coordsize="10,20">
              <v:shape style="position:absolute;left:7693;top:2684;width:10;height:20" coordorigin="7693,2684" coordsize="10,20" path="m7693,2703l7703,2703,7703,2684,7693,2684,7693,2703xe" filled="true" fillcolor="#000000" stroked="false">
                <v:path arrowok="t"/>
                <v:fill type="solid"/>
              </v:shape>
            </v:group>
            <v:group style="position:absolute;left:7693;top:2703;width:10;height:20" coordorigin="7693,2703" coordsize="10,20">
              <v:shape style="position:absolute;left:7693;top:2703;width:10;height:20" coordorigin="7693,2703" coordsize="10,20" path="m7693,2722l7703,2722,7703,2703,7693,2703,7693,2722xe" filled="true" fillcolor="#000000" stroked="false">
                <v:path arrowok="t"/>
                <v:fill type="solid"/>
              </v:shape>
            </v:group>
            <v:group style="position:absolute;left:7693;top:2722;width:10;height:20" coordorigin="7693,2722" coordsize="10,20">
              <v:shape style="position:absolute;left:7693;top:2722;width:10;height:20" coordorigin="7693,2722" coordsize="10,20" path="m7693,2741l7703,2741,7703,2722,7693,2722,7693,2741xe" filled="true" fillcolor="#000000" stroked="false">
                <v:path arrowok="t"/>
                <v:fill type="solid"/>
              </v:shape>
            </v:group>
            <v:group style="position:absolute;left:7693;top:2741;width:10;height:20" coordorigin="7693,2741" coordsize="10,20">
              <v:shape style="position:absolute;left:7693;top:2741;width:10;height:20" coordorigin="7693,2741" coordsize="10,20" path="m7693,2761l7703,2761,7703,2741,7693,2741,7693,2761xe" filled="true" fillcolor="#000000" stroked="false">
                <v:path arrowok="t"/>
                <v:fill type="solid"/>
              </v:shape>
            </v:group>
            <v:group style="position:absolute;left:7693;top:2761;width:10;height:20" coordorigin="7693,2761" coordsize="10,20">
              <v:shape style="position:absolute;left:7693;top:2761;width:10;height:20" coordorigin="7693,2761" coordsize="10,20" path="m7693,2780l7703,2780,7703,2761,7693,2761,7693,2780xe" filled="true" fillcolor="#000000" stroked="false">
                <v:path arrowok="t"/>
                <v:fill type="solid"/>
              </v:shape>
            </v:group>
            <v:group style="position:absolute;left:7693;top:2780;width:10;height:20" coordorigin="7693,2780" coordsize="10,20">
              <v:shape style="position:absolute;left:7693;top:2780;width:10;height:20" coordorigin="7693,2780" coordsize="10,20" path="m7693,2799l7703,2799,7703,2780,7693,2780,7693,2799xe" filled="true" fillcolor="#000000" stroked="false">
                <v:path arrowok="t"/>
                <v:fill type="solid"/>
              </v:shape>
            </v:group>
            <v:group style="position:absolute;left:7693;top:2799;width:10;height:20" coordorigin="7693,2799" coordsize="10,20">
              <v:shape style="position:absolute;left:7693;top:2799;width:10;height:20" coordorigin="7693,2799" coordsize="10,20" path="m7693,2818l7703,2818,7703,2799,7693,2799,7693,2818xe" filled="true" fillcolor="#000000" stroked="false">
                <v:path arrowok="t"/>
                <v:fill type="solid"/>
              </v:shape>
            </v:group>
            <v:group style="position:absolute;left:7693;top:2818;width:10;height:20" coordorigin="7693,2818" coordsize="10,20">
              <v:shape style="position:absolute;left:7693;top:2818;width:10;height:20" coordorigin="7693,2818" coordsize="10,20" path="m7693,2837l7703,2837,7703,2818,7693,2818,7693,2837xe" filled="true" fillcolor="#000000" stroked="false">
                <v:path arrowok="t"/>
                <v:fill type="solid"/>
              </v:shape>
            </v:group>
            <v:group style="position:absolute;left:7693;top:2837;width:10;height:20" coordorigin="7693,2837" coordsize="10,20">
              <v:shape style="position:absolute;left:7693;top:2837;width:10;height:20" coordorigin="7693,2837" coordsize="10,20" path="m7693,2857l7703,2857,7703,2837,7693,2837,7693,2857xe" filled="true" fillcolor="#000000" stroked="false">
                <v:path arrowok="t"/>
                <v:fill type="solid"/>
              </v:shape>
            </v:group>
            <v:group style="position:absolute;left:7693;top:2857;width:10;height:20" coordorigin="7693,2857" coordsize="10,20">
              <v:shape style="position:absolute;left:7693;top:2857;width:10;height:20" coordorigin="7693,2857" coordsize="10,20" path="m7693,2876l7703,2876,7703,2857,7693,2857,7693,2876xe" filled="true" fillcolor="#000000" stroked="false">
                <v:path arrowok="t"/>
                <v:fill type="solid"/>
              </v:shape>
            </v:group>
            <v:group style="position:absolute;left:7693;top:2876;width:10;height:20" coordorigin="7693,2876" coordsize="10,20">
              <v:shape style="position:absolute;left:7693;top:2876;width:10;height:20" coordorigin="7693,2876" coordsize="10,20" path="m7693,2895l7703,2895,7703,2876,7693,2876,7693,2895xe" filled="true" fillcolor="#000000" stroked="false">
                <v:path arrowok="t"/>
                <v:fill type="solid"/>
              </v:shape>
            </v:group>
            <v:group style="position:absolute;left:7693;top:2895;width:10;height:20" coordorigin="7693,2895" coordsize="10,20">
              <v:shape style="position:absolute;left:7693;top:2895;width:10;height:20" coordorigin="7693,2895" coordsize="10,20" path="m7693,2914l7703,2914,7703,2895,7693,2895,7693,2914xe" filled="true" fillcolor="#000000" stroked="false">
                <v:path arrowok="t"/>
                <v:fill type="solid"/>
              </v:shape>
            </v:group>
            <v:group style="position:absolute;left:7693;top:2914;width:10;height:20" coordorigin="7693,2914" coordsize="10,20">
              <v:shape style="position:absolute;left:7693;top:2914;width:10;height:20" coordorigin="7693,2914" coordsize="10,20" path="m7693,2933l7703,2933,7703,2914,7693,2914,7693,2933xe" filled="true" fillcolor="#000000" stroked="false">
                <v:path arrowok="t"/>
                <v:fill type="solid"/>
              </v:shape>
            </v:group>
            <v:group style="position:absolute;left:7693;top:2936;width:10;height:2" coordorigin="7693,2936" coordsize="10,2">
              <v:shape style="position:absolute;left:7693;top:2936;width:10;height:2" coordorigin="7693,2936" coordsize="10,0" path="m7693,2936l7703,2936e" filled="false" stroked="true" strokeweight=".24002pt" strokecolor="#000000">
                <v:path arrowok="t"/>
              </v:shape>
            </v:group>
            <v:group style="position:absolute;left:8852;top:2626;width:10;height:20" coordorigin="8852,2626" coordsize="10,20">
              <v:shape style="position:absolute;left:8852;top:2626;width:10;height:20" coordorigin="8852,2626" coordsize="10,20" path="m8852,2645l8862,2645,8862,2626,8852,2626,8852,2645xe" filled="true" fillcolor="#000000" stroked="false">
                <v:path arrowok="t"/>
                <v:fill type="solid"/>
              </v:shape>
            </v:group>
            <v:group style="position:absolute;left:8852;top:2645;width:10;height:20" coordorigin="8852,2645" coordsize="10,20">
              <v:shape style="position:absolute;left:8852;top:2645;width:10;height:20" coordorigin="8852,2645" coordsize="10,20" path="m8852,2665l8862,2665,8862,2645,8852,2645,8852,2665xe" filled="true" fillcolor="#000000" stroked="false">
                <v:path arrowok="t"/>
                <v:fill type="solid"/>
              </v:shape>
            </v:group>
            <v:group style="position:absolute;left:8852;top:2665;width:10;height:20" coordorigin="8852,2665" coordsize="10,20">
              <v:shape style="position:absolute;left:8852;top:2665;width:10;height:20" coordorigin="8852,2665" coordsize="10,20" path="m8852,2684l8862,2684,8862,2665,8852,2665,8852,2684xe" filled="true" fillcolor="#000000" stroked="false">
                <v:path arrowok="t"/>
                <v:fill type="solid"/>
              </v:shape>
            </v:group>
            <v:group style="position:absolute;left:8852;top:2684;width:10;height:20" coordorigin="8852,2684" coordsize="10,20">
              <v:shape style="position:absolute;left:8852;top:2684;width:10;height:20" coordorigin="8852,2684" coordsize="10,20" path="m8852,2703l8862,2703,8862,2684,8852,2684,8852,2703xe" filled="true" fillcolor="#000000" stroked="false">
                <v:path arrowok="t"/>
                <v:fill type="solid"/>
              </v:shape>
            </v:group>
            <v:group style="position:absolute;left:8852;top:2703;width:10;height:20" coordorigin="8852,2703" coordsize="10,20">
              <v:shape style="position:absolute;left:8852;top:2703;width:10;height:20" coordorigin="8852,2703" coordsize="10,20" path="m8852,2722l8862,2722,8862,2703,8852,2703,8852,2722xe" filled="true" fillcolor="#000000" stroked="false">
                <v:path arrowok="t"/>
                <v:fill type="solid"/>
              </v:shape>
            </v:group>
            <v:group style="position:absolute;left:8852;top:2722;width:10;height:20" coordorigin="8852,2722" coordsize="10,20">
              <v:shape style="position:absolute;left:8852;top:2722;width:10;height:20" coordorigin="8852,2722" coordsize="10,20" path="m8852,2741l8862,2741,8862,2722,8852,2722,8852,2741xe" filled="true" fillcolor="#000000" stroked="false">
                <v:path arrowok="t"/>
                <v:fill type="solid"/>
              </v:shape>
            </v:group>
            <v:group style="position:absolute;left:8852;top:2741;width:10;height:20" coordorigin="8852,2741" coordsize="10,20">
              <v:shape style="position:absolute;left:8852;top:2741;width:10;height:20" coordorigin="8852,2741" coordsize="10,20" path="m8852,2761l8862,2761,8862,2741,8852,2741,8852,2761xe" filled="true" fillcolor="#000000" stroked="false">
                <v:path arrowok="t"/>
                <v:fill type="solid"/>
              </v:shape>
            </v:group>
            <v:group style="position:absolute;left:8852;top:2761;width:10;height:20" coordorigin="8852,2761" coordsize="10,20">
              <v:shape style="position:absolute;left:8852;top:2761;width:10;height:20" coordorigin="8852,2761" coordsize="10,20" path="m8852,2780l8862,2780,8862,2761,8852,2761,8852,2780xe" filled="true" fillcolor="#000000" stroked="false">
                <v:path arrowok="t"/>
                <v:fill type="solid"/>
              </v:shape>
            </v:group>
            <v:group style="position:absolute;left:8852;top:2780;width:10;height:20" coordorigin="8852,2780" coordsize="10,20">
              <v:shape style="position:absolute;left:8852;top:2780;width:10;height:20" coordorigin="8852,2780" coordsize="10,20" path="m8852,2799l8862,2799,8862,2780,8852,2780,8852,2799xe" filled="true" fillcolor="#000000" stroked="false">
                <v:path arrowok="t"/>
                <v:fill type="solid"/>
              </v:shape>
            </v:group>
            <v:group style="position:absolute;left:8852;top:2799;width:10;height:20" coordorigin="8852,2799" coordsize="10,20">
              <v:shape style="position:absolute;left:8852;top:2799;width:10;height:20" coordorigin="8852,2799" coordsize="10,20" path="m8852,2818l8862,2818,8862,2799,8852,2799,8852,2818xe" filled="true" fillcolor="#000000" stroked="false">
                <v:path arrowok="t"/>
                <v:fill type="solid"/>
              </v:shape>
            </v:group>
            <v:group style="position:absolute;left:8852;top:2818;width:10;height:20" coordorigin="8852,2818" coordsize="10,20">
              <v:shape style="position:absolute;left:8852;top:2818;width:10;height:20" coordorigin="8852,2818" coordsize="10,20" path="m8852,2837l8862,2837,8862,2818,8852,2818,8852,2837xe" filled="true" fillcolor="#000000" stroked="false">
                <v:path arrowok="t"/>
                <v:fill type="solid"/>
              </v:shape>
            </v:group>
            <v:group style="position:absolute;left:8852;top:2837;width:10;height:20" coordorigin="8852,2837" coordsize="10,20">
              <v:shape style="position:absolute;left:8852;top:2837;width:10;height:20" coordorigin="8852,2837" coordsize="10,20" path="m8852,2857l8862,2857,8862,2837,8852,2837,8852,2857xe" filled="true" fillcolor="#000000" stroked="false">
                <v:path arrowok="t"/>
                <v:fill type="solid"/>
              </v:shape>
            </v:group>
            <v:group style="position:absolute;left:8852;top:2857;width:10;height:20" coordorigin="8852,2857" coordsize="10,20">
              <v:shape style="position:absolute;left:8852;top:2857;width:10;height:20" coordorigin="8852,2857" coordsize="10,20" path="m8852,2876l8862,2876,8862,2857,8852,2857,8852,2876xe" filled="true" fillcolor="#000000" stroked="false">
                <v:path arrowok="t"/>
                <v:fill type="solid"/>
              </v:shape>
            </v:group>
            <v:group style="position:absolute;left:8852;top:2876;width:10;height:20" coordorigin="8852,2876" coordsize="10,20">
              <v:shape style="position:absolute;left:8852;top:2876;width:10;height:20" coordorigin="8852,2876" coordsize="10,20" path="m8852,2895l8862,2895,8862,2876,8852,2876,8852,2895xe" filled="true" fillcolor="#000000" stroked="false">
                <v:path arrowok="t"/>
                <v:fill type="solid"/>
              </v:shape>
            </v:group>
            <v:group style="position:absolute;left:8852;top:2895;width:10;height:20" coordorigin="8852,2895" coordsize="10,20">
              <v:shape style="position:absolute;left:8852;top:2895;width:10;height:20" coordorigin="8852,2895" coordsize="10,20" path="m8852,2914l8862,2914,8862,2895,8852,2895,8852,2914xe" filled="true" fillcolor="#000000" stroked="false">
                <v:path arrowok="t"/>
                <v:fill type="solid"/>
              </v:shape>
            </v:group>
            <v:group style="position:absolute;left:8852;top:2914;width:10;height:20" coordorigin="8852,2914" coordsize="10,20">
              <v:shape style="position:absolute;left:8852;top:2914;width:10;height:20" coordorigin="8852,2914" coordsize="10,20" path="m8852,2933l8862,2933,8862,2914,8852,2914,8852,2933xe" filled="true" fillcolor="#000000" stroked="false">
                <v:path arrowok="t"/>
                <v:fill type="solid"/>
              </v:shape>
            </v:group>
            <v:group style="position:absolute;left:8852;top:2936;width:10;height:2" coordorigin="8852,2936" coordsize="10,2">
              <v:shape style="position:absolute;left:8852;top:2936;width:10;height:2" coordorigin="8852,2936" coordsize="10,0" path="m8852,2936l8862,2936e" filled="false" stroked="true" strokeweight=".24002pt" strokecolor="#000000">
                <v:path arrowok="t"/>
              </v:shape>
            </v:group>
            <v:group style="position:absolute;left:9572;top:2626;width:10;height:20" coordorigin="9572,2626" coordsize="10,20">
              <v:shape style="position:absolute;left:9572;top:2626;width:10;height:20" coordorigin="9572,2626" coordsize="10,20" path="m9572,2645l9582,2645,9582,2626,9572,2626,9572,2645xe" filled="true" fillcolor="#000000" stroked="false">
                <v:path arrowok="t"/>
                <v:fill type="solid"/>
              </v:shape>
            </v:group>
            <v:group style="position:absolute;left:9572;top:2645;width:10;height:20" coordorigin="9572,2645" coordsize="10,20">
              <v:shape style="position:absolute;left:9572;top:2645;width:10;height:20" coordorigin="9572,2645" coordsize="10,20" path="m9572,2665l9582,2665,9582,2645,9572,2645,9572,2665xe" filled="true" fillcolor="#000000" stroked="false">
                <v:path arrowok="t"/>
                <v:fill type="solid"/>
              </v:shape>
            </v:group>
            <v:group style="position:absolute;left:9572;top:2665;width:10;height:20" coordorigin="9572,2665" coordsize="10,20">
              <v:shape style="position:absolute;left:9572;top:2665;width:10;height:20" coordorigin="9572,2665" coordsize="10,20" path="m9572,2684l9582,2684,9582,2665,9572,2665,9572,2684xe" filled="true" fillcolor="#000000" stroked="false">
                <v:path arrowok="t"/>
                <v:fill type="solid"/>
              </v:shape>
            </v:group>
            <v:group style="position:absolute;left:9572;top:2684;width:10;height:20" coordorigin="9572,2684" coordsize="10,20">
              <v:shape style="position:absolute;left:9572;top:2684;width:10;height:20" coordorigin="9572,2684" coordsize="10,20" path="m9572,2703l9582,2703,9582,2684,9572,2684,9572,2703xe" filled="true" fillcolor="#000000" stroked="false">
                <v:path arrowok="t"/>
                <v:fill type="solid"/>
              </v:shape>
            </v:group>
            <v:group style="position:absolute;left:9572;top:2703;width:10;height:20" coordorigin="9572,2703" coordsize="10,20">
              <v:shape style="position:absolute;left:9572;top:2703;width:10;height:20" coordorigin="9572,2703" coordsize="10,20" path="m9572,2722l9582,2722,9582,2703,9572,2703,9572,2722xe" filled="true" fillcolor="#000000" stroked="false">
                <v:path arrowok="t"/>
                <v:fill type="solid"/>
              </v:shape>
            </v:group>
            <v:group style="position:absolute;left:9572;top:2722;width:10;height:20" coordorigin="9572,2722" coordsize="10,20">
              <v:shape style="position:absolute;left:9572;top:2722;width:10;height:20" coordorigin="9572,2722" coordsize="10,20" path="m9572,2741l9582,2741,9582,2722,9572,2722,9572,2741xe" filled="true" fillcolor="#000000" stroked="false">
                <v:path arrowok="t"/>
                <v:fill type="solid"/>
              </v:shape>
            </v:group>
            <v:group style="position:absolute;left:9572;top:2741;width:10;height:20" coordorigin="9572,2741" coordsize="10,20">
              <v:shape style="position:absolute;left:9572;top:2741;width:10;height:20" coordorigin="9572,2741" coordsize="10,20" path="m9572,2761l9582,2761,9582,2741,9572,2741,9572,2761xe" filled="true" fillcolor="#000000" stroked="false">
                <v:path arrowok="t"/>
                <v:fill type="solid"/>
              </v:shape>
            </v:group>
            <v:group style="position:absolute;left:9572;top:2761;width:10;height:20" coordorigin="9572,2761" coordsize="10,20">
              <v:shape style="position:absolute;left:9572;top:2761;width:10;height:20" coordorigin="9572,2761" coordsize="10,20" path="m9572,2780l9582,2780,9582,2761,9572,2761,9572,2780xe" filled="true" fillcolor="#000000" stroked="false">
                <v:path arrowok="t"/>
                <v:fill type="solid"/>
              </v:shape>
            </v:group>
            <v:group style="position:absolute;left:9572;top:2780;width:10;height:20" coordorigin="9572,2780" coordsize="10,20">
              <v:shape style="position:absolute;left:9572;top:2780;width:10;height:20" coordorigin="9572,2780" coordsize="10,20" path="m9572,2799l9582,2799,9582,2780,9572,2780,9572,2799xe" filled="true" fillcolor="#000000" stroked="false">
                <v:path arrowok="t"/>
                <v:fill type="solid"/>
              </v:shape>
            </v:group>
            <v:group style="position:absolute;left:9572;top:2799;width:10;height:20" coordorigin="9572,2799" coordsize="10,20">
              <v:shape style="position:absolute;left:9572;top:2799;width:10;height:20" coordorigin="9572,2799" coordsize="10,20" path="m9572,2818l9582,2818,9582,2799,9572,2799,9572,2818xe" filled="true" fillcolor="#000000" stroked="false">
                <v:path arrowok="t"/>
                <v:fill type="solid"/>
              </v:shape>
            </v:group>
            <v:group style="position:absolute;left:9572;top:2818;width:10;height:20" coordorigin="9572,2818" coordsize="10,20">
              <v:shape style="position:absolute;left:9572;top:2818;width:10;height:20" coordorigin="9572,2818" coordsize="10,20" path="m9572,2837l9582,2837,9582,2818,9572,2818,9572,2837xe" filled="true" fillcolor="#000000" stroked="false">
                <v:path arrowok="t"/>
                <v:fill type="solid"/>
              </v:shape>
            </v:group>
            <v:group style="position:absolute;left:9572;top:2837;width:10;height:20" coordorigin="9572,2837" coordsize="10,20">
              <v:shape style="position:absolute;left:9572;top:2837;width:10;height:20" coordorigin="9572,2837" coordsize="10,20" path="m9572,2857l9582,2857,9582,2837,9572,2837,9572,2857xe" filled="true" fillcolor="#000000" stroked="false">
                <v:path arrowok="t"/>
                <v:fill type="solid"/>
              </v:shape>
            </v:group>
            <v:group style="position:absolute;left:9572;top:2857;width:10;height:20" coordorigin="9572,2857" coordsize="10,20">
              <v:shape style="position:absolute;left:9572;top:2857;width:10;height:20" coordorigin="9572,2857" coordsize="10,20" path="m9572,2876l9582,2876,9582,2857,9572,2857,9572,2876xe" filled="true" fillcolor="#000000" stroked="false">
                <v:path arrowok="t"/>
                <v:fill type="solid"/>
              </v:shape>
            </v:group>
            <v:group style="position:absolute;left:9572;top:2876;width:10;height:20" coordorigin="9572,2876" coordsize="10,20">
              <v:shape style="position:absolute;left:9572;top:2876;width:10;height:20" coordorigin="9572,2876" coordsize="10,20" path="m9572,2895l9582,2895,9582,2876,9572,2876,9572,2895xe" filled="true" fillcolor="#000000" stroked="false">
                <v:path arrowok="t"/>
                <v:fill type="solid"/>
              </v:shape>
            </v:group>
            <v:group style="position:absolute;left:9572;top:2895;width:10;height:20" coordorigin="9572,2895" coordsize="10,20">
              <v:shape style="position:absolute;left:9572;top:2895;width:10;height:20" coordorigin="9572,2895" coordsize="10,20" path="m9572,2914l9582,2914,9582,2895,9572,2895,9572,2914xe" filled="true" fillcolor="#000000" stroked="false">
                <v:path arrowok="t"/>
                <v:fill type="solid"/>
              </v:shape>
            </v:group>
            <v:group style="position:absolute;left:9572;top:2914;width:10;height:20" coordorigin="9572,2914" coordsize="10,20">
              <v:shape style="position:absolute;left:9572;top:2914;width:10;height:20" coordorigin="9572,2914" coordsize="10,20" path="m9572,2933l9582,2933,9582,2914,9572,2914,9572,2933xe" filled="true" fillcolor="#000000" stroked="false">
                <v:path arrowok="t"/>
                <v:fill type="solid"/>
              </v:shape>
            </v:group>
            <v:group style="position:absolute;left:9572;top:2936;width:10;height:2" coordorigin="9572,2936" coordsize="10,2">
              <v:shape style="position:absolute;left:9572;top:2936;width:10;height:2" coordorigin="9572,2936" coordsize="10,0" path="m9572,2936l9582,2936e" filled="false" stroked="true" strokeweight=".24002pt" strokecolor="#000000">
                <v:path arrowok="t"/>
              </v:shape>
            </v:group>
            <v:group style="position:absolute;left:11366;top:2626;width:10;height:20" coordorigin="11366,2626" coordsize="10,20">
              <v:shape style="position:absolute;left:11366;top:2626;width:10;height:20" coordorigin="11366,2626" coordsize="10,20" path="m11366,2645l11375,2645,11375,2626,11366,2626,11366,2645xe" filled="true" fillcolor="#000000" stroked="false">
                <v:path arrowok="t"/>
                <v:fill type="solid"/>
              </v:shape>
            </v:group>
            <v:group style="position:absolute;left:11366;top:2645;width:10;height:20" coordorigin="11366,2645" coordsize="10,20">
              <v:shape style="position:absolute;left:11366;top:2645;width:10;height:20" coordorigin="11366,2645" coordsize="10,20" path="m11366,2665l11375,2665,11375,2645,11366,2645,11366,2665xe" filled="true" fillcolor="#000000" stroked="false">
                <v:path arrowok="t"/>
                <v:fill type="solid"/>
              </v:shape>
            </v:group>
            <v:group style="position:absolute;left:11366;top:2665;width:10;height:20" coordorigin="11366,2665" coordsize="10,20">
              <v:shape style="position:absolute;left:11366;top:2665;width:10;height:20" coordorigin="11366,2665" coordsize="10,20" path="m11366,2684l11375,2684,11375,2665,11366,2665,11366,2684xe" filled="true" fillcolor="#000000" stroked="false">
                <v:path arrowok="t"/>
                <v:fill type="solid"/>
              </v:shape>
            </v:group>
            <v:group style="position:absolute;left:11366;top:2684;width:10;height:20" coordorigin="11366,2684" coordsize="10,20">
              <v:shape style="position:absolute;left:11366;top:2684;width:10;height:20" coordorigin="11366,2684" coordsize="10,20" path="m11366,2703l11375,2703,11375,2684,11366,2684,11366,2703xe" filled="true" fillcolor="#000000" stroked="false">
                <v:path arrowok="t"/>
                <v:fill type="solid"/>
              </v:shape>
            </v:group>
            <v:group style="position:absolute;left:11366;top:2703;width:10;height:20" coordorigin="11366,2703" coordsize="10,20">
              <v:shape style="position:absolute;left:11366;top:2703;width:10;height:20" coordorigin="11366,2703" coordsize="10,20" path="m11366,2722l11375,2722,11375,2703,11366,2703,11366,2722xe" filled="true" fillcolor="#000000" stroked="false">
                <v:path arrowok="t"/>
                <v:fill type="solid"/>
              </v:shape>
            </v:group>
            <v:group style="position:absolute;left:11366;top:2722;width:10;height:20" coordorigin="11366,2722" coordsize="10,20">
              <v:shape style="position:absolute;left:11366;top:2722;width:10;height:20" coordorigin="11366,2722" coordsize="10,20" path="m11366,2741l11375,2741,11375,2722,11366,2722,11366,2741xe" filled="true" fillcolor="#000000" stroked="false">
                <v:path arrowok="t"/>
                <v:fill type="solid"/>
              </v:shape>
            </v:group>
            <v:group style="position:absolute;left:11366;top:2741;width:10;height:20" coordorigin="11366,2741" coordsize="10,20">
              <v:shape style="position:absolute;left:11366;top:2741;width:10;height:20" coordorigin="11366,2741" coordsize="10,20" path="m11366,2761l11375,2761,11375,2741,11366,2741,11366,2761xe" filled="true" fillcolor="#000000" stroked="false">
                <v:path arrowok="t"/>
                <v:fill type="solid"/>
              </v:shape>
            </v:group>
            <v:group style="position:absolute;left:11366;top:2761;width:10;height:20" coordorigin="11366,2761" coordsize="10,20">
              <v:shape style="position:absolute;left:11366;top:2761;width:10;height:20" coordorigin="11366,2761" coordsize="10,20" path="m11366,2780l11375,2780,11375,2761,11366,2761,11366,2780xe" filled="true" fillcolor="#000000" stroked="false">
                <v:path arrowok="t"/>
                <v:fill type="solid"/>
              </v:shape>
            </v:group>
            <v:group style="position:absolute;left:11366;top:2780;width:10;height:20" coordorigin="11366,2780" coordsize="10,20">
              <v:shape style="position:absolute;left:11366;top:2780;width:10;height:20" coordorigin="11366,2780" coordsize="10,20" path="m11366,2799l11375,2799,11375,2780,11366,2780,11366,2799xe" filled="true" fillcolor="#000000" stroked="false">
                <v:path arrowok="t"/>
                <v:fill type="solid"/>
              </v:shape>
            </v:group>
            <v:group style="position:absolute;left:11366;top:2799;width:10;height:20" coordorigin="11366,2799" coordsize="10,20">
              <v:shape style="position:absolute;left:11366;top:2799;width:10;height:20" coordorigin="11366,2799" coordsize="10,20" path="m11366,2818l11375,2818,11375,2799,11366,2799,11366,2818xe" filled="true" fillcolor="#000000" stroked="false">
                <v:path arrowok="t"/>
                <v:fill type="solid"/>
              </v:shape>
            </v:group>
            <v:group style="position:absolute;left:11366;top:2818;width:10;height:20" coordorigin="11366,2818" coordsize="10,20">
              <v:shape style="position:absolute;left:11366;top:2818;width:10;height:20" coordorigin="11366,2818" coordsize="10,20" path="m11366,2837l11375,2837,11375,2818,11366,2818,11366,2837xe" filled="true" fillcolor="#000000" stroked="false">
                <v:path arrowok="t"/>
                <v:fill type="solid"/>
              </v:shape>
            </v:group>
            <v:group style="position:absolute;left:11366;top:2837;width:10;height:20" coordorigin="11366,2837" coordsize="10,20">
              <v:shape style="position:absolute;left:11366;top:2837;width:10;height:20" coordorigin="11366,2837" coordsize="10,20" path="m11366,2857l11375,2857,11375,2837,11366,2837,11366,2857xe" filled="true" fillcolor="#000000" stroked="false">
                <v:path arrowok="t"/>
                <v:fill type="solid"/>
              </v:shape>
            </v:group>
            <v:group style="position:absolute;left:11366;top:2857;width:10;height:20" coordorigin="11366,2857" coordsize="10,20">
              <v:shape style="position:absolute;left:11366;top:2857;width:10;height:20" coordorigin="11366,2857" coordsize="10,20" path="m11366,2876l11375,2876,11375,2857,11366,2857,11366,2876xe" filled="true" fillcolor="#000000" stroked="false">
                <v:path arrowok="t"/>
                <v:fill type="solid"/>
              </v:shape>
            </v:group>
            <v:group style="position:absolute;left:11366;top:2876;width:10;height:20" coordorigin="11366,2876" coordsize="10,20">
              <v:shape style="position:absolute;left:11366;top:2876;width:10;height:20" coordorigin="11366,2876" coordsize="10,20" path="m11366,2895l11375,2895,11375,2876,11366,2876,11366,2895xe" filled="true" fillcolor="#000000" stroked="false">
                <v:path arrowok="t"/>
                <v:fill type="solid"/>
              </v:shape>
            </v:group>
            <v:group style="position:absolute;left:11366;top:2895;width:10;height:20" coordorigin="11366,2895" coordsize="10,20">
              <v:shape style="position:absolute;left:11366;top:2895;width:10;height:20" coordorigin="11366,2895" coordsize="10,20" path="m11366,2914l11375,2914,11375,2895,11366,2895,11366,2914xe" filled="true" fillcolor="#000000" stroked="false">
                <v:path arrowok="t"/>
                <v:fill type="solid"/>
              </v:shape>
            </v:group>
            <v:group style="position:absolute;left:11366;top:2914;width:10;height:20" coordorigin="11366,2914" coordsize="10,20">
              <v:shape style="position:absolute;left:11366;top:2914;width:10;height:20" coordorigin="11366,2914" coordsize="10,20" path="m11366,2933l11375,2933,11375,2914,11366,2914,11366,2933xe" filled="true" fillcolor="#000000" stroked="false">
                <v:path arrowok="t"/>
                <v:fill type="solid"/>
              </v:shape>
            </v:group>
            <v:group style="position:absolute;left:11366;top:2936;width:10;height:2" coordorigin="11366,2936" coordsize="10,2">
              <v:shape style="position:absolute;left:11366;top:2936;width:10;height:2" coordorigin="11366,2936" coordsize="10,0" path="m11366,2936l11375,2936e" filled="false" stroked="true" strokeweight=".24002pt" strokecolor="#000000">
                <v:path arrowok="t"/>
              </v:shape>
              <v:shape style="position:absolute;left:29;top:2938;width:3113;height:10" type="#_x0000_t75" stroked="false">
                <v:imagedata r:id="rId508" o:title=""/>
              </v:shape>
              <v:shape style="position:absolute;left:3137;top:2938;width:1990;height:10" type="#_x0000_t75" stroked="false">
                <v:imagedata r:id="rId512" o:title=""/>
              </v:shape>
              <v:shape style="position:absolute;left:5122;top:2938;width:1848;height:10" type="#_x0000_t75" stroked="false">
                <v:imagedata r:id="rId513" o:title=""/>
              </v:shape>
              <v:shape style="position:absolute;left:6966;top:2938;width:727;height:10" type="#_x0000_t75" stroked="false">
                <v:imagedata r:id="rId514" o:title=""/>
              </v:shape>
              <v:shape style="position:absolute;left:7688;top:2938;width:1884;height:10" type="#_x0000_t75" stroked="false">
                <v:imagedata r:id="rId515" o:title=""/>
              </v:shape>
              <v:shape style="position:absolute;left:9567;top:2938;width:3502;height:10" type="#_x0000_t75" stroked="false">
                <v:imagedata r:id="rId516" o:title=""/>
              </v:shape>
            </v:group>
            <v:group style="position:absolute;left:3142;top:2948;width:10;height:20" coordorigin="3142,2948" coordsize="10,20">
              <v:shape style="position:absolute;left:3142;top:2948;width:10;height:20" coordorigin="3142,2948" coordsize="10,20" path="m3142,2967l3152,2967,3152,2948,3142,2948,3142,2967xe" filled="true" fillcolor="#000000" stroked="false">
                <v:path arrowok="t"/>
                <v:fill type="solid"/>
              </v:shape>
            </v:group>
            <v:group style="position:absolute;left:3142;top:2967;width:10;height:20" coordorigin="3142,2967" coordsize="10,20">
              <v:shape style="position:absolute;left:3142;top:2967;width:10;height:20" coordorigin="3142,2967" coordsize="10,20" path="m3142,2986l3152,2986,3152,2967,3142,2967,3142,2986xe" filled="true" fillcolor="#000000" stroked="false">
                <v:path arrowok="t"/>
                <v:fill type="solid"/>
              </v:shape>
            </v:group>
            <v:group style="position:absolute;left:3142;top:2986;width:10;height:20" coordorigin="3142,2986" coordsize="10,20">
              <v:shape style="position:absolute;left:3142;top:2986;width:10;height:20" coordorigin="3142,2986" coordsize="10,20" path="m3142,3005l3152,3005,3152,2986,3142,2986,3142,3005xe" filled="true" fillcolor="#000000" stroked="false">
                <v:path arrowok="t"/>
                <v:fill type="solid"/>
              </v:shape>
            </v:group>
            <v:group style="position:absolute;left:3142;top:3005;width:10;height:20" coordorigin="3142,3005" coordsize="10,20">
              <v:shape style="position:absolute;left:3142;top:3005;width:10;height:20" coordorigin="3142,3005" coordsize="10,20" path="m3142,3025l3152,3025,3152,3005,3142,3005,3142,3025xe" filled="true" fillcolor="#000000" stroked="false">
                <v:path arrowok="t"/>
                <v:fill type="solid"/>
              </v:shape>
            </v:group>
            <v:group style="position:absolute;left:3142;top:3025;width:10;height:20" coordorigin="3142,3025" coordsize="10,20">
              <v:shape style="position:absolute;left:3142;top:3025;width:10;height:20" coordorigin="3142,3025" coordsize="10,20" path="m3142,3044l3152,3044,3152,3025,3142,3025,3142,3044xe" filled="true" fillcolor="#000000" stroked="false">
                <v:path arrowok="t"/>
                <v:fill type="solid"/>
              </v:shape>
            </v:group>
            <v:group style="position:absolute;left:3142;top:3044;width:10;height:20" coordorigin="3142,3044" coordsize="10,20">
              <v:shape style="position:absolute;left:3142;top:3044;width:10;height:20" coordorigin="3142,3044" coordsize="10,20" path="m3142,3063l3152,3063,3152,3044,3142,3044,3142,3063xe" filled="true" fillcolor="#000000" stroked="false">
                <v:path arrowok="t"/>
                <v:fill type="solid"/>
              </v:shape>
            </v:group>
            <v:group style="position:absolute;left:3142;top:3063;width:10;height:20" coordorigin="3142,3063" coordsize="10,20">
              <v:shape style="position:absolute;left:3142;top:3063;width:10;height:20" coordorigin="3142,3063" coordsize="10,20" path="m3142,3082l3152,3082,3152,3063,3142,3063,3142,3082xe" filled="true" fillcolor="#000000" stroked="false">
                <v:path arrowok="t"/>
                <v:fill type="solid"/>
              </v:shape>
            </v:group>
            <v:group style="position:absolute;left:3142;top:3082;width:10;height:20" coordorigin="3142,3082" coordsize="10,20">
              <v:shape style="position:absolute;left:3142;top:3082;width:10;height:20" coordorigin="3142,3082" coordsize="10,20" path="m3142,3101l3152,3101,3152,3082,3142,3082,3142,3101xe" filled="true" fillcolor="#000000" stroked="false">
                <v:path arrowok="t"/>
                <v:fill type="solid"/>
              </v:shape>
            </v:group>
            <v:group style="position:absolute;left:3142;top:3101;width:10;height:20" coordorigin="3142,3101" coordsize="10,20">
              <v:shape style="position:absolute;left:3142;top:3101;width:10;height:20" coordorigin="3142,3101" coordsize="10,20" path="m3142,3121l3152,3121,3152,3101,3142,3101,3142,3121xe" filled="true" fillcolor="#000000" stroked="false">
                <v:path arrowok="t"/>
                <v:fill type="solid"/>
              </v:shape>
            </v:group>
            <v:group style="position:absolute;left:3142;top:3121;width:10;height:20" coordorigin="3142,3121" coordsize="10,20">
              <v:shape style="position:absolute;left:3142;top:3121;width:10;height:20" coordorigin="3142,3121" coordsize="10,20" path="m3142,3140l3152,3140,3152,3121,3142,3121,3142,3140xe" filled="true" fillcolor="#000000" stroked="false">
                <v:path arrowok="t"/>
                <v:fill type="solid"/>
              </v:shape>
            </v:group>
            <v:group style="position:absolute;left:3142;top:3140;width:10;height:20" coordorigin="3142,3140" coordsize="10,20">
              <v:shape style="position:absolute;left:3142;top:3140;width:10;height:20" coordorigin="3142,3140" coordsize="10,20" path="m3142,3159l3152,3159,3152,3140,3142,3140,3142,3159xe" filled="true" fillcolor="#000000" stroked="false">
                <v:path arrowok="t"/>
                <v:fill type="solid"/>
              </v:shape>
            </v:group>
            <v:group style="position:absolute;left:5127;top:2948;width:10;height:20" coordorigin="5127,2948" coordsize="10,20">
              <v:shape style="position:absolute;left:5127;top:2948;width:10;height:20" coordorigin="5127,2948" coordsize="10,20" path="m5127,2967l5137,2967,5137,2948,5127,2948,5127,2967xe" filled="true" fillcolor="#000000" stroked="false">
                <v:path arrowok="t"/>
                <v:fill type="solid"/>
              </v:shape>
            </v:group>
            <v:group style="position:absolute;left:5127;top:2967;width:10;height:20" coordorigin="5127,2967" coordsize="10,20">
              <v:shape style="position:absolute;left:5127;top:2967;width:10;height:20" coordorigin="5127,2967" coordsize="10,20" path="m5127,2986l5137,2986,5137,2967,5127,2967,5127,2986xe" filled="true" fillcolor="#000000" stroked="false">
                <v:path arrowok="t"/>
                <v:fill type="solid"/>
              </v:shape>
            </v:group>
            <v:group style="position:absolute;left:5127;top:2986;width:10;height:20" coordorigin="5127,2986" coordsize="10,20">
              <v:shape style="position:absolute;left:5127;top:2986;width:10;height:20" coordorigin="5127,2986" coordsize="10,20" path="m5127,3005l5137,3005,5137,2986,5127,2986,5127,3005xe" filled="true" fillcolor="#000000" stroked="false">
                <v:path arrowok="t"/>
                <v:fill type="solid"/>
              </v:shape>
            </v:group>
            <v:group style="position:absolute;left:5127;top:3005;width:10;height:20" coordorigin="5127,3005" coordsize="10,20">
              <v:shape style="position:absolute;left:5127;top:3005;width:10;height:20" coordorigin="5127,3005" coordsize="10,20" path="m5127,3025l5137,3025,5137,3005,5127,3005,5127,3025xe" filled="true" fillcolor="#000000" stroked="false">
                <v:path arrowok="t"/>
                <v:fill type="solid"/>
              </v:shape>
            </v:group>
            <v:group style="position:absolute;left:5127;top:3025;width:10;height:20" coordorigin="5127,3025" coordsize="10,20">
              <v:shape style="position:absolute;left:5127;top:3025;width:10;height:20" coordorigin="5127,3025" coordsize="10,20" path="m5127,3044l5137,3044,5137,3025,5127,3025,5127,3044xe" filled="true" fillcolor="#000000" stroked="false">
                <v:path arrowok="t"/>
                <v:fill type="solid"/>
              </v:shape>
            </v:group>
            <v:group style="position:absolute;left:5127;top:3044;width:10;height:20" coordorigin="5127,3044" coordsize="10,20">
              <v:shape style="position:absolute;left:5127;top:3044;width:10;height:20" coordorigin="5127,3044" coordsize="10,20" path="m5127,3063l5137,3063,5137,3044,5127,3044,5127,3063xe" filled="true" fillcolor="#000000" stroked="false">
                <v:path arrowok="t"/>
                <v:fill type="solid"/>
              </v:shape>
            </v:group>
            <v:group style="position:absolute;left:5127;top:3063;width:10;height:20" coordorigin="5127,3063" coordsize="10,20">
              <v:shape style="position:absolute;left:5127;top:3063;width:10;height:20" coordorigin="5127,3063" coordsize="10,20" path="m5127,3082l5137,3082,5137,3063,5127,3063,5127,3082xe" filled="true" fillcolor="#000000" stroked="false">
                <v:path arrowok="t"/>
                <v:fill type="solid"/>
              </v:shape>
            </v:group>
            <v:group style="position:absolute;left:5127;top:3082;width:10;height:20" coordorigin="5127,3082" coordsize="10,20">
              <v:shape style="position:absolute;left:5127;top:3082;width:10;height:20" coordorigin="5127,3082" coordsize="10,20" path="m5127,3101l5137,3101,5137,3082,5127,3082,5127,3101xe" filled="true" fillcolor="#000000" stroked="false">
                <v:path arrowok="t"/>
                <v:fill type="solid"/>
              </v:shape>
            </v:group>
            <v:group style="position:absolute;left:5127;top:3101;width:10;height:20" coordorigin="5127,3101" coordsize="10,20">
              <v:shape style="position:absolute;left:5127;top:3101;width:10;height:20" coordorigin="5127,3101" coordsize="10,20" path="m5127,3121l5137,3121,5137,3101,5127,3101,5127,3121xe" filled="true" fillcolor="#000000" stroked="false">
                <v:path arrowok="t"/>
                <v:fill type="solid"/>
              </v:shape>
            </v:group>
            <v:group style="position:absolute;left:5127;top:3121;width:10;height:20" coordorigin="5127,3121" coordsize="10,20">
              <v:shape style="position:absolute;left:5127;top:3121;width:10;height:20" coordorigin="5127,3121" coordsize="10,20" path="m5127,3140l5137,3140,5137,3121,5127,3121,5127,3140xe" filled="true" fillcolor="#000000" stroked="false">
                <v:path arrowok="t"/>
                <v:fill type="solid"/>
              </v:shape>
            </v:group>
            <v:group style="position:absolute;left:5127;top:3140;width:10;height:20" coordorigin="5127,3140" coordsize="10,20">
              <v:shape style="position:absolute;left:5127;top:3140;width:10;height:20" coordorigin="5127,3140" coordsize="10,20" path="m5127,3159l5137,3159,5137,3140,5127,3140,5127,3159xe" filled="true" fillcolor="#000000" stroked="false">
                <v:path arrowok="t"/>
                <v:fill type="solid"/>
              </v:shape>
            </v:group>
            <v:group style="position:absolute;left:5127;top:3159;width:10;height:20" coordorigin="5127,3159" coordsize="10,20">
              <v:shape style="position:absolute;left:5127;top:3159;width:10;height:20" coordorigin="5127,3159" coordsize="10,20" path="m5127,3178l5137,3178,5137,3159,5127,3159,5127,3178xe" filled="true" fillcolor="#000000" stroked="false">
                <v:path arrowok="t"/>
                <v:fill type="solid"/>
              </v:shape>
            </v:group>
            <v:group style="position:absolute;left:5127;top:3178;width:10;height:20" coordorigin="5127,3178" coordsize="10,20">
              <v:shape style="position:absolute;left:5127;top:3178;width:10;height:20" coordorigin="5127,3178" coordsize="10,20" path="m5127,3197l5137,3197,5137,3178,5127,3178,5127,3197xe" filled="true" fillcolor="#000000" stroked="false">
                <v:path arrowok="t"/>
                <v:fill type="solid"/>
              </v:shape>
            </v:group>
            <v:group style="position:absolute;left:5127;top:3197;width:10;height:20" coordorigin="5127,3197" coordsize="10,20">
              <v:shape style="position:absolute;left:5127;top:3197;width:10;height:20" coordorigin="5127,3197" coordsize="10,20" path="m5127,3217l5137,3217,5137,3197,5127,3197,5127,3217xe" filled="true" fillcolor="#000000" stroked="false">
                <v:path arrowok="t"/>
                <v:fill type="solid"/>
              </v:shape>
            </v:group>
            <v:group style="position:absolute;left:5127;top:3217;width:10;height:20" coordorigin="5127,3217" coordsize="10,20">
              <v:shape style="position:absolute;left:5127;top:3217;width:10;height:20" coordorigin="5127,3217" coordsize="10,20" path="m5127,3236l5137,3236,5137,3217,5127,3217,5127,3236xe" filled="true" fillcolor="#000000" stroked="false">
                <v:path arrowok="t"/>
                <v:fill type="solid"/>
              </v:shape>
            </v:group>
            <v:group style="position:absolute;left:5127;top:3236;width:10;height:20" coordorigin="5127,3236" coordsize="10,20">
              <v:shape style="position:absolute;left:5127;top:3236;width:10;height:20" coordorigin="5127,3236" coordsize="10,20" path="m5127,3255l5137,3255,5137,3236,5127,3236,5127,3255xe" filled="true" fillcolor="#000000" stroked="false">
                <v:path arrowok="t"/>
                <v:fill type="solid"/>
              </v:shape>
            </v:group>
            <v:group style="position:absolute;left:6971;top:2948;width:10;height:20" coordorigin="6971,2948" coordsize="10,20">
              <v:shape style="position:absolute;left:6971;top:2948;width:10;height:20" coordorigin="6971,2948" coordsize="10,20" path="m6971,2967l6980,2967,6980,2948,6971,2948,6971,2967xe" filled="true" fillcolor="#000000" stroked="false">
                <v:path arrowok="t"/>
                <v:fill type="solid"/>
              </v:shape>
            </v:group>
            <v:group style="position:absolute;left:6971;top:2967;width:10;height:20" coordorigin="6971,2967" coordsize="10,20">
              <v:shape style="position:absolute;left:6971;top:2967;width:10;height:20" coordorigin="6971,2967" coordsize="10,20" path="m6971,2986l6980,2986,6980,2967,6971,2967,6971,2986xe" filled="true" fillcolor="#000000" stroked="false">
                <v:path arrowok="t"/>
                <v:fill type="solid"/>
              </v:shape>
            </v:group>
            <v:group style="position:absolute;left:6971;top:2986;width:10;height:20" coordorigin="6971,2986" coordsize="10,20">
              <v:shape style="position:absolute;left:6971;top:2986;width:10;height:20" coordorigin="6971,2986" coordsize="10,20" path="m6971,3005l6980,3005,6980,2986,6971,2986,6971,3005xe" filled="true" fillcolor="#000000" stroked="false">
                <v:path arrowok="t"/>
                <v:fill type="solid"/>
              </v:shape>
            </v:group>
            <v:group style="position:absolute;left:6971;top:3005;width:10;height:20" coordorigin="6971,3005" coordsize="10,20">
              <v:shape style="position:absolute;left:6971;top:3005;width:10;height:20" coordorigin="6971,3005" coordsize="10,20" path="m6971,3025l6980,3025,6980,3005,6971,3005,6971,3025xe" filled="true" fillcolor="#000000" stroked="false">
                <v:path arrowok="t"/>
                <v:fill type="solid"/>
              </v:shape>
            </v:group>
            <v:group style="position:absolute;left:6971;top:3025;width:10;height:20" coordorigin="6971,3025" coordsize="10,20">
              <v:shape style="position:absolute;left:6971;top:3025;width:10;height:20" coordorigin="6971,3025" coordsize="10,20" path="m6971,3044l6980,3044,6980,3025,6971,3025,6971,3044xe" filled="true" fillcolor="#000000" stroked="false">
                <v:path arrowok="t"/>
                <v:fill type="solid"/>
              </v:shape>
            </v:group>
            <v:group style="position:absolute;left:6971;top:3044;width:10;height:20" coordorigin="6971,3044" coordsize="10,20">
              <v:shape style="position:absolute;left:6971;top:3044;width:10;height:20" coordorigin="6971,3044" coordsize="10,20" path="m6971,3063l6980,3063,6980,3044,6971,3044,6971,3063xe" filled="true" fillcolor="#000000" stroked="false">
                <v:path arrowok="t"/>
                <v:fill type="solid"/>
              </v:shape>
            </v:group>
            <v:group style="position:absolute;left:6971;top:3063;width:10;height:20" coordorigin="6971,3063" coordsize="10,20">
              <v:shape style="position:absolute;left:6971;top:3063;width:10;height:20" coordorigin="6971,3063" coordsize="10,20" path="m6971,3082l6980,3082,6980,3063,6971,3063,6971,3082xe" filled="true" fillcolor="#000000" stroked="false">
                <v:path arrowok="t"/>
                <v:fill type="solid"/>
              </v:shape>
            </v:group>
            <v:group style="position:absolute;left:6971;top:3082;width:10;height:20" coordorigin="6971,3082" coordsize="10,20">
              <v:shape style="position:absolute;left:6971;top:3082;width:10;height:20" coordorigin="6971,3082" coordsize="10,20" path="m6971,3101l6980,3101,6980,3082,6971,3082,6971,3101xe" filled="true" fillcolor="#000000" stroked="false">
                <v:path arrowok="t"/>
                <v:fill type="solid"/>
              </v:shape>
            </v:group>
            <v:group style="position:absolute;left:6971;top:3101;width:10;height:20" coordorigin="6971,3101" coordsize="10,20">
              <v:shape style="position:absolute;left:6971;top:3101;width:10;height:20" coordorigin="6971,3101" coordsize="10,20" path="m6971,3121l6980,3121,6980,3101,6971,3101,6971,3121xe" filled="true" fillcolor="#000000" stroked="false">
                <v:path arrowok="t"/>
                <v:fill type="solid"/>
              </v:shape>
            </v:group>
            <v:group style="position:absolute;left:6971;top:3121;width:10;height:20" coordorigin="6971,3121" coordsize="10,20">
              <v:shape style="position:absolute;left:6971;top:3121;width:10;height:20" coordorigin="6971,3121" coordsize="10,20" path="m6971,3140l6980,3140,6980,3121,6971,3121,6971,3140xe" filled="true" fillcolor="#000000" stroked="false">
                <v:path arrowok="t"/>
                <v:fill type="solid"/>
              </v:shape>
            </v:group>
            <v:group style="position:absolute;left:6971;top:3140;width:10;height:20" coordorigin="6971,3140" coordsize="10,20">
              <v:shape style="position:absolute;left:6971;top:3140;width:10;height:20" coordorigin="6971,3140" coordsize="10,20" path="m6971,3159l6980,3159,6980,3140,6971,3140,6971,3159xe" filled="true" fillcolor="#000000" stroked="false">
                <v:path arrowok="t"/>
                <v:fill type="solid"/>
              </v:shape>
            </v:group>
            <v:group style="position:absolute;left:6971;top:3159;width:10;height:20" coordorigin="6971,3159" coordsize="10,20">
              <v:shape style="position:absolute;left:6971;top:3159;width:10;height:20" coordorigin="6971,3159" coordsize="10,20" path="m6971,3178l6980,3178,6980,3159,6971,3159,6971,3178xe" filled="true" fillcolor="#000000" stroked="false">
                <v:path arrowok="t"/>
                <v:fill type="solid"/>
              </v:shape>
            </v:group>
            <v:group style="position:absolute;left:6971;top:3178;width:10;height:20" coordorigin="6971,3178" coordsize="10,20">
              <v:shape style="position:absolute;left:6971;top:3178;width:10;height:20" coordorigin="6971,3178" coordsize="10,20" path="m6971,3197l6980,3197,6980,3178,6971,3178,6971,3197xe" filled="true" fillcolor="#000000" stroked="false">
                <v:path arrowok="t"/>
                <v:fill type="solid"/>
              </v:shape>
            </v:group>
            <v:group style="position:absolute;left:6971;top:3197;width:10;height:20" coordorigin="6971,3197" coordsize="10,20">
              <v:shape style="position:absolute;left:6971;top:3197;width:10;height:20" coordorigin="6971,3197" coordsize="10,20" path="m6971,3217l6980,3217,6980,3197,6971,3197,6971,3217xe" filled="true" fillcolor="#000000" stroked="false">
                <v:path arrowok="t"/>
                <v:fill type="solid"/>
              </v:shape>
            </v:group>
            <v:group style="position:absolute;left:6971;top:3217;width:10;height:20" coordorigin="6971,3217" coordsize="10,20">
              <v:shape style="position:absolute;left:6971;top:3217;width:10;height:20" coordorigin="6971,3217" coordsize="10,20" path="m6971,3236l6980,3236,6980,3217,6971,3217,6971,3236xe" filled="true" fillcolor="#000000" stroked="false">
                <v:path arrowok="t"/>
                <v:fill type="solid"/>
              </v:shape>
            </v:group>
            <v:group style="position:absolute;left:6971;top:3236;width:10;height:20" coordorigin="6971,3236" coordsize="10,20">
              <v:shape style="position:absolute;left:6971;top:3236;width:10;height:20" coordorigin="6971,3236" coordsize="10,20" path="m6971,3255l6980,3255,6980,3236,6971,3236,6971,3255xe" filled="true" fillcolor="#000000" stroked="false">
                <v:path arrowok="t"/>
                <v:fill type="solid"/>
              </v:shape>
            </v:group>
            <v:group style="position:absolute;left:7693;top:2948;width:10;height:20" coordorigin="7693,2948" coordsize="10,20">
              <v:shape style="position:absolute;left:7693;top:2948;width:10;height:20" coordorigin="7693,2948" coordsize="10,20" path="m7693,2967l7703,2967,7703,2948,7693,2948,7693,2967xe" filled="true" fillcolor="#000000" stroked="false">
                <v:path arrowok="t"/>
                <v:fill type="solid"/>
              </v:shape>
            </v:group>
            <v:group style="position:absolute;left:7693;top:2967;width:10;height:20" coordorigin="7693,2967" coordsize="10,20">
              <v:shape style="position:absolute;left:7693;top:2967;width:10;height:20" coordorigin="7693,2967" coordsize="10,20" path="m7693,2986l7703,2986,7703,2967,7693,2967,7693,2986xe" filled="true" fillcolor="#000000" stroked="false">
                <v:path arrowok="t"/>
                <v:fill type="solid"/>
              </v:shape>
            </v:group>
            <v:group style="position:absolute;left:7693;top:2986;width:10;height:20" coordorigin="7693,2986" coordsize="10,20">
              <v:shape style="position:absolute;left:7693;top:2986;width:10;height:20" coordorigin="7693,2986" coordsize="10,20" path="m7693,3005l7703,3005,7703,2986,7693,2986,7693,3005xe" filled="true" fillcolor="#000000" stroked="false">
                <v:path arrowok="t"/>
                <v:fill type="solid"/>
              </v:shape>
            </v:group>
            <v:group style="position:absolute;left:7693;top:3005;width:10;height:20" coordorigin="7693,3005" coordsize="10,20">
              <v:shape style="position:absolute;left:7693;top:3005;width:10;height:20" coordorigin="7693,3005" coordsize="10,20" path="m7693,3025l7703,3025,7703,3005,7693,3005,7693,3025xe" filled="true" fillcolor="#000000" stroked="false">
                <v:path arrowok="t"/>
                <v:fill type="solid"/>
              </v:shape>
            </v:group>
            <v:group style="position:absolute;left:7693;top:3025;width:10;height:20" coordorigin="7693,3025" coordsize="10,20">
              <v:shape style="position:absolute;left:7693;top:3025;width:10;height:20" coordorigin="7693,3025" coordsize="10,20" path="m7693,3044l7703,3044,7703,3025,7693,3025,7693,3044xe" filled="true" fillcolor="#000000" stroked="false">
                <v:path arrowok="t"/>
                <v:fill type="solid"/>
              </v:shape>
            </v:group>
            <v:group style="position:absolute;left:7693;top:3044;width:10;height:20" coordorigin="7693,3044" coordsize="10,20">
              <v:shape style="position:absolute;left:7693;top:3044;width:10;height:20" coordorigin="7693,3044" coordsize="10,20" path="m7693,3063l7703,3063,7703,3044,7693,3044,7693,3063xe" filled="true" fillcolor="#000000" stroked="false">
                <v:path arrowok="t"/>
                <v:fill type="solid"/>
              </v:shape>
            </v:group>
            <v:group style="position:absolute;left:7693;top:3063;width:10;height:20" coordorigin="7693,3063" coordsize="10,20">
              <v:shape style="position:absolute;left:7693;top:3063;width:10;height:20" coordorigin="7693,3063" coordsize="10,20" path="m7693,3082l7703,3082,7703,3063,7693,3063,7693,3082xe" filled="true" fillcolor="#000000" stroked="false">
                <v:path arrowok="t"/>
                <v:fill type="solid"/>
              </v:shape>
            </v:group>
            <v:group style="position:absolute;left:7693;top:3082;width:10;height:20" coordorigin="7693,3082" coordsize="10,20">
              <v:shape style="position:absolute;left:7693;top:3082;width:10;height:20" coordorigin="7693,3082" coordsize="10,20" path="m7693,3101l7703,3101,7703,3082,7693,3082,7693,3101xe" filled="true" fillcolor="#000000" stroked="false">
                <v:path arrowok="t"/>
                <v:fill type="solid"/>
              </v:shape>
            </v:group>
            <v:group style="position:absolute;left:7693;top:3101;width:10;height:20" coordorigin="7693,3101" coordsize="10,20">
              <v:shape style="position:absolute;left:7693;top:3101;width:10;height:20" coordorigin="7693,3101" coordsize="10,20" path="m7693,3121l7703,3121,7703,3101,7693,3101,7693,3121xe" filled="true" fillcolor="#000000" stroked="false">
                <v:path arrowok="t"/>
                <v:fill type="solid"/>
              </v:shape>
            </v:group>
            <v:group style="position:absolute;left:7693;top:3121;width:10;height:20" coordorigin="7693,3121" coordsize="10,20">
              <v:shape style="position:absolute;left:7693;top:3121;width:10;height:20" coordorigin="7693,3121" coordsize="10,20" path="m7693,3140l7703,3140,7703,3121,7693,3121,7693,3140xe" filled="true" fillcolor="#000000" stroked="false">
                <v:path arrowok="t"/>
                <v:fill type="solid"/>
              </v:shape>
            </v:group>
            <v:group style="position:absolute;left:7693;top:3140;width:10;height:20" coordorigin="7693,3140" coordsize="10,20">
              <v:shape style="position:absolute;left:7693;top:3140;width:10;height:20" coordorigin="7693,3140" coordsize="10,20" path="m7693,3159l7703,3159,7703,3140,7693,3140,7693,3159xe" filled="true" fillcolor="#000000" stroked="false">
                <v:path arrowok="t"/>
                <v:fill type="solid"/>
              </v:shape>
            </v:group>
            <v:group style="position:absolute;left:7693;top:3159;width:10;height:20" coordorigin="7693,3159" coordsize="10,20">
              <v:shape style="position:absolute;left:7693;top:3159;width:10;height:20" coordorigin="7693,3159" coordsize="10,20" path="m7693,3178l7703,3178,7703,3159,7693,3159,7693,3178xe" filled="true" fillcolor="#000000" stroked="false">
                <v:path arrowok="t"/>
                <v:fill type="solid"/>
              </v:shape>
            </v:group>
            <v:group style="position:absolute;left:7693;top:3178;width:10;height:20" coordorigin="7693,3178" coordsize="10,20">
              <v:shape style="position:absolute;left:7693;top:3178;width:10;height:20" coordorigin="7693,3178" coordsize="10,20" path="m7693,3197l7703,3197,7703,3178,7693,3178,7693,3197xe" filled="true" fillcolor="#000000" stroked="false">
                <v:path arrowok="t"/>
                <v:fill type="solid"/>
              </v:shape>
            </v:group>
            <v:group style="position:absolute;left:7693;top:3197;width:10;height:20" coordorigin="7693,3197" coordsize="10,20">
              <v:shape style="position:absolute;left:7693;top:3197;width:10;height:20" coordorigin="7693,3197" coordsize="10,20" path="m7693,3217l7703,3217,7703,3197,7693,3197,7693,3217xe" filled="true" fillcolor="#000000" stroked="false">
                <v:path arrowok="t"/>
                <v:fill type="solid"/>
              </v:shape>
            </v:group>
            <v:group style="position:absolute;left:7693;top:3217;width:10;height:20" coordorigin="7693,3217" coordsize="10,20">
              <v:shape style="position:absolute;left:7693;top:3217;width:10;height:20" coordorigin="7693,3217" coordsize="10,20" path="m7693,3236l7703,3236,7703,3217,7693,3217,7693,3236xe" filled="true" fillcolor="#000000" stroked="false">
                <v:path arrowok="t"/>
                <v:fill type="solid"/>
              </v:shape>
            </v:group>
            <v:group style="position:absolute;left:7693;top:3236;width:10;height:20" coordorigin="7693,3236" coordsize="10,20">
              <v:shape style="position:absolute;left:7693;top:3236;width:10;height:20" coordorigin="7693,3236" coordsize="10,20" path="m7693,3255l7703,3255,7703,3236,7693,3236,7693,3255xe" filled="true" fillcolor="#000000" stroked="false">
                <v:path arrowok="t"/>
                <v:fill type="solid"/>
              </v:shape>
            </v:group>
            <v:group style="position:absolute;left:8852;top:2948;width:10;height:20" coordorigin="8852,2948" coordsize="10,20">
              <v:shape style="position:absolute;left:8852;top:2948;width:10;height:20" coordorigin="8852,2948" coordsize="10,20" path="m8852,2967l8862,2967,8862,2948,8852,2948,8852,2967xe" filled="true" fillcolor="#000000" stroked="false">
                <v:path arrowok="t"/>
                <v:fill type="solid"/>
              </v:shape>
            </v:group>
            <v:group style="position:absolute;left:8852;top:2967;width:10;height:20" coordorigin="8852,2967" coordsize="10,20">
              <v:shape style="position:absolute;left:8852;top:2967;width:10;height:20" coordorigin="8852,2967" coordsize="10,20" path="m8852,2986l8862,2986,8862,2967,8852,2967,8852,2986xe" filled="true" fillcolor="#000000" stroked="false">
                <v:path arrowok="t"/>
                <v:fill type="solid"/>
              </v:shape>
            </v:group>
            <v:group style="position:absolute;left:8852;top:2986;width:10;height:20" coordorigin="8852,2986" coordsize="10,20">
              <v:shape style="position:absolute;left:8852;top:2986;width:10;height:20" coordorigin="8852,2986" coordsize="10,20" path="m8852,3005l8862,3005,8862,2986,8852,2986,8852,3005xe" filled="true" fillcolor="#000000" stroked="false">
                <v:path arrowok="t"/>
                <v:fill type="solid"/>
              </v:shape>
            </v:group>
            <v:group style="position:absolute;left:8852;top:3005;width:10;height:20" coordorigin="8852,3005" coordsize="10,20">
              <v:shape style="position:absolute;left:8852;top:3005;width:10;height:20" coordorigin="8852,3005" coordsize="10,20" path="m8852,3025l8862,3025,8862,3005,8852,3005,8852,3025xe" filled="true" fillcolor="#000000" stroked="false">
                <v:path arrowok="t"/>
                <v:fill type="solid"/>
              </v:shape>
            </v:group>
            <v:group style="position:absolute;left:8852;top:3025;width:10;height:20" coordorigin="8852,3025" coordsize="10,20">
              <v:shape style="position:absolute;left:8852;top:3025;width:10;height:20" coordorigin="8852,3025" coordsize="10,20" path="m8852,3044l8862,3044,8862,3025,8852,3025,8852,3044xe" filled="true" fillcolor="#000000" stroked="false">
                <v:path arrowok="t"/>
                <v:fill type="solid"/>
              </v:shape>
            </v:group>
            <v:group style="position:absolute;left:8852;top:3044;width:10;height:20" coordorigin="8852,3044" coordsize="10,20">
              <v:shape style="position:absolute;left:8852;top:3044;width:10;height:20" coordorigin="8852,3044" coordsize="10,20" path="m8852,3063l8862,3063,8862,3044,8852,3044,8852,3063xe" filled="true" fillcolor="#000000" stroked="false">
                <v:path arrowok="t"/>
                <v:fill type="solid"/>
              </v:shape>
            </v:group>
            <v:group style="position:absolute;left:8852;top:3063;width:10;height:20" coordorigin="8852,3063" coordsize="10,20">
              <v:shape style="position:absolute;left:8852;top:3063;width:10;height:20" coordorigin="8852,3063" coordsize="10,20" path="m8852,3082l8862,3082,8862,3063,8852,3063,8852,3082xe" filled="true" fillcolor="#000000" stroked="false">
                <v:path arrowok="t"/>
                <v:fill type="solid"/>
              </v:shape>
            </v:group>
            <v:group style="position:absolute;left:8852;top:3082;width:10;height:20" coordorigin="8852,3082" coordsize="10,20">
              <v:shape style="position:absolute;left:8852;top:3082;width:10;height:20" coordorigin="8852,3082" coordsize="10,20" path="m8852,3101l8862,3101,8862,3082,8852,3082,8852,3101xe" filled="true" fillcolor="#000000" stroked="false">
                <v:path arrowok="t"/>
                <v:fill type="solid"/>
              </v:shape>
            </v:group>
            <v:group style="position:absolute;left:8852;top:3101;width:10;height:20" coordorigin="8852,3101" coordsize="10,20">
              <v:shape style="position:absolute;left:8852;top:3101;width:10;height:20" coordorigin="8852,3101" coordsize="10,20" path="m8852,3121l8862,3121,8862,3101,8852,3101,8852,3121xe" filled="true" fillcolor="#000000" stroked="false">
                <v:path arrowok="t"/>
                <v:fill type="solid"/>
              </v:shape>
            </v:group>
            <v:group style="position:absolute;left:8852;top:3121;width:10;height:20" coordorigin="8852,3121" coordsize="10,20">
              <v:shape style="position:absolute;left:8852;top:3121;width:10;height:20" coordorigin="8852,3121" coordsize="10,20" path="m8852,3140l8862,3140,8862,3121,8852,3121,8852,3140xe" filled="true" fillcolor="#000000" stroked="false">
                <v:path arrowok="t"/>
                <v:fill type="solid"/>
              </v:shape>
            </v:group>
            <v:group style="position:absolute;left:8852;top:3140;width:10;height:20" coordorigin="8852,3140" coordsize="10,20">
              <v:shape style="position:absolute;left:8852;top:3140;width:10;height:20" coordorigin="8852,3140" coordsize="10,20" path="m8852,3159l8862,3159,8862,3140,8852,3140,8852,3159xe" filled="true" fillcolor="#000000" stroked="false">
                <v:path arrowok="t"/>
                <v:fill type="solid"/>
              </v:shape>
            </v:group>
            <v:group style="position:absolute;left:8852;top:3159;width:10;height:20" coordorigin="8852,3159" coordsize="10,20">
              <v:shape style="position:absolute;left:8852;top:3159;width:10;height:20" coordorigin="8852,3159" coordsize="10,20" path="m8852,3178l8862,3178,8862,3159,8852,3159,8852,3178xe" filled="true" fillcolor="#000000" stroked="false">
                <v:path arrowok="t"/>
                <v:fill type="solid"/>
              </v:shape>
            </v:group>
            <v:group style="position:absolute;left:8852;top:3178;width:10;height:20" coordorigin="8852,3178" coordsize="10,20">
              <v:shape style="position:absolute;left:8852;top:3178;width:10;height:20" coordorigin="8852,3178" coordsize="10,20" path="m8852,3197l8862,3197,8862,3178,8852,3178,8852,3197xe" filled="true" fillcolor="#000000" stroked="false">
                <v:path arrowok="t"/>
                <v:fill type="solid"/>
              </v:shape>
            </v:group>
            <v:group style="position:absolute;left:8852;top:3197;width:10;height:20" coordorigin="8852,3197" coordsize="10,20">
              <v:shape style="position:absolute;left:8852;top:3197;width:10;height:20" coordorigin="8852,3197" coordsize="10,20" path="m8852,3217l8862,3217,8862,3197,8852,3197,8852,3217xe" filled="true" fillcolor="#000000" stroked="false">
                <v:path arrowok="t"/>
                <v:fill type="solid"/>
              </v:shape>
            </v:group>
            <v:group style="position:absolute;left:8852;top:3217;width:10;height:20" coordorigin="8852,3217" coordsize="10,20">
              <v:shape style="position:absolute;left:8852;top:3217;width:10;height:20" coordorigin="8852,3217" coordsize="10,20" path="m8852,3236l8862,3236,8862,3217,8852,3217,8852,3236xe" filled="true" fillcolor="#000000" stroked="false">
                <v:path arrowok="t"/>
                <v:fill type="solid"/>
              </v:shape>
            </v:group>
            <v:group style="position:absolute;left:8852;top:3236;width:10;height:20" coordorigin="8852,3236" coordsize="10,20">
              <v:shape style="position:absolute;left:8852;top:3236;width:10;height:20" coordorigin="8852,3236" coordsize="10,20" path="m8852,3255l8862,3255,8862,3236,8852,3236,8852,3255xe" filled="true" fillcolor="#000000" stroked="false">
                <v:path arrowok="t"/>
                <v:fill type="solid"/>
              </v:shape>
            </v:group>
            <v:group style="position:absolute;left:8852;top:3257;width:10;height:2" coordorigin="8852,3257" coordsize="10,2">
              <v:shape style="position:absolute;left:8852;top:3257;width:10;height:2" coordorigin="8852,3257" coordsize="10,0" path="m8852,3257l8862,3257e" filled="false" stroked="true" strokeweight=".23999pt" strokecolor="#000000">
                <v:path arrowok="t"/>
              </v:shape>
            </v:group>
            <v:group style="position:absolute;left:9572;top:2948;width:10;height:20" coordorigin="9572,2948" coordsize="10,20">
              <v:shape style="position:absolute;left:9572;top:2948;width:10;height:20" coordorigin="9572,2948" coordsize="10,20" path="m9572,2967l9582,2967,9582,2948,9572,2948,9572,2967xe" filled="true" fillcolor="#000000" stroked="false">
                <v:path arrowok="t"/>
                <v:fill type="solid"/>
              </v:shape>
            </v:group>
            <v:group style="position:absolute;left:9572;top:2967;width:10;height:20" coordorigin="9572,2967" coordsize="10,20">
              <v:shape style="position:absolute;left:9572;top:2967;width:10;height:20" coordorigin="9572,2967" coordsize="10,20" path="m9572,2986l9582,2986,9582,2967,9572,2967,9572,2986xe" filled="true" fillcolor="#000000" stroked="false">
                <v:path arrowok="t"/>
                <v:fill type="solid"/>
              </v:shape>
            </v:group>
            <v:group style="position:absolute;left:9572;top:2986;width:10;height:20" coordorigin="9572,2986" coordsize="10,20">
              <v:shape style="position:absolute;left:9572;top:2986;width:10;height:20" coordorigin="9572,2986" coordsize="10,20" path="m9572,3005l9582,3005,9582,2986,9572,2986,9572,3005xe" filled="true" fillcolor="#000000" stroked="false">
                <v:path arrowok="t"/>
                <v:fill type="solid"/>
              </v:shape>
            </v:group>
            <v:group style="position:absolute;left:9572;top:3005;width:10;height:20" coordorigin="9572,3005" coordsize="10,20">
              <v:shape style="position:absolute;left:9572;top:3005;width:10;height:20" coordorigin="9572,3005" coordsize="10,20" path="m9572,3025l9582,3025,9582,3005,9572,3005,9572,3025xe" filled="true" fillcolor="#000000" stroked="false">
                <v:path arrowok="t"/>
                <v:fill type="solid"/>
              </v:shape>
            </v:group>
            <v:group style="position:absolute;left:9572;top:3025;width:10;height:20" coordorigin="9572,3025" coordsize="10,20">
              <v:shape style="position:absolute;left:9572;top:3025;width:10;height:20" coordorigin="9572,3025" coordsize="10,20" path="m9572,3044l9582,3044,9582,3025,9572,3025,9572,3044xe" filled="true" fillcolor="#000000" stroked="false">
                <v:path arrowok="t"/>
                <v:fill type="solid"/>
              </v:shape>
            </v:group>
            <v:group style="position:absolute;left:9572;top:3044;width:10;height:20" coordorigin="9572,3044" coordsize="10,20">
              <v:shape style="position:absolute;left:9572;top:3044;width:10;height:20" coordorigin="9572,3044" coordsize="10,20" path="m9572,3063l9582,3063,9582,3044,9572,3044,9572,3063xe" filled="true" fillcolor="#000000" stroked="false">
                <v:path arrowok="t"/>
                <v:fill type="solid"/>
              </v:shape>
            </v:group>
            <v:group style="position:absolute;left:9572;top:3063;width:10;height:20" coordorigin="9572,3063" coordsize="10,20">
              <v:shape style="position:absolute;left:9572;top:3063;width:10;height:20" coordorigin="9572,3063" coordsize="10,20" path="m9572,3082l9582,3082,9582,3063,9572,3063,9572,3082xe" filled="true" fillcolor="#000000" stroked="false">
                <v:path arrowok="t"/>
                <v:fill type="solid"/>
              </v:shape>
            </v:group>
            <v:group style="position:absolute;left:9572;top:3082;width:10;height:20" coordorigin="9572,3082" coordsize="10,20">
              <v:shape style="position:absolute;left:9572;top:3082;width:10;height:20" coordorigin="9572,3082" coordsize="10,20" path="m9572,3101l9582,3101,9582,3082,9572,3082,9572,3101xe" filled="true" fillcolor="#000000" stroked="false">
                <v:path arrowok="t"/>
                <v:fill type="solid"/>
              </v:shape>
            </v:group>
            <v:group style="position:absolute;left:9572;top:3101;width:10;height:20" coordorigin="9572,3101" coordsize="10,20">
              <v:shape style="position:absolute;left:9572;top:3101;width:10;height:20" coordorigin="9572,3101" coordsize="10,20" path="m9572,3121l9582,3121,9582,3101,9572,3101,9572,3121xe" filled="true" fillcolor="#000000" stroked="false">
                <v:path arrowok="t"/>
                <v:fill type="solid"/>
              </v:shape>
            </v:group>
            <v:group style="position:absolute;left:9572;top:3121;width:10;height:20" coordorigin="9572,3121" coordsize="10,20">
              <v:shape style="position:absolute;left:9572;top:3121;width:10;height:20" coordorigin="9572,3121" coordsize="10,20" path="m9572,3140l9582,3140,9582,3121,9572,3121,9572,3140xe" filled="true" fillcolor="#000000" stroked="false">
                <v:path arrowok="t"/>
                <v:fill type="solid"/>
              </v:shape>
            </v:group>
            <v:group style="position:absolute;left:9572;top:3140;width:10;height:20" coordorigin="9572,3140" coordsize="10,20">
              <v:shape style="position:absolute;left:9572;top:3140;width:10;height:20" coordorigin="9572,3140" coordsize="10,20" path="m9572,3159l9582,3159,9582,3140,9572,3140,9572,3159xe" filled="true" fillcolor="#000000" stroked="false">
                <v:path arrowok="t"/>
                <v:fill type="solid"/>
              </v:shape>
            </v:group>
            <v:group style="position:absolute;left:9572;top:3159;width:10;height:20" coordorigin="9572,3159" coordsize="10,20">
              <v:shape style="position:absolute;left:9572;top:3159;width:10;height:20" coordorigin="9572,3159" coordsize="10,20" path="m9572,3178l9582,3178,9582,3159,9572,3159,9572,3178xe" filled="true" fillcolor="#000000" stroked="false">
                <v:path arrowok="t"/>
                <v:fill type="solid"/>
              </v:shape>
            </v:group>
            <v:group style="position:absolute;left:9572;top:3178;width:10;height:20" coordorigin="9572,3178" coordsize="10,20">
              <v:shape style="position:absolute;left:9572;top:3178;width:10;height:20" coordorigin="9572,3178" coordsize="10,20" path="m9572,3197l9582,3197,9582,3178,9572,3178,9572,3197xe" filled="true" fillcolor="#000000" stroked="false">
                <v:path arrowok="t"/>
                <v:fill type="solid"/>
              </v:shape>
            </v:group>
            <v:group style="position:absolute;left:9572;top:3197;width:10;height:20" coordorigin="9572,3197" coordsize="10,20">
              <v:shape style="position:absolute;left:9572;top:3197;width:10;height:20" coordorigin="9572,3197" coordsize="10,20" path="m9572,3217l9582,3217,9582,3197,9572,3197,9572,3217xe" filled="true" fillcolor="#000000" stroked="false">
                <v:path arrowok="t"/>
                <v:fill type="solid"/>
              </v:shape>
            </v:group>
            <v:group style="position:absolute;left:9572;top:3217;width:10;height:20" coordorigin="9572,3217" coordsize="10,20">
              <v:shape style="position:absolute;left:9572;top:3217;width:10;height:20" coordorigin="9572,3217" coordsize="10,20" path="m9572,3236l9582,3236,9582,3217,9572,3217,9572,3236xe" filled="true" fillcolor="#000000" stroked="false">
                <v:path arrowok="t"/>
                <v:fill type="solid"/>
              </v:shape>
            </v:group>
            <v:group style="position:absolute;left:9572;top:3236;width:10;height:20" coordorigin="9572,3236" coordsize="10,20">
              <v:shape style="position:absolute;left:9572;top:3236;width:10;height:20" coordorigin="9572,3236" coordsize="10,20" path="m9572,3255l9582,3255,9582,3236,9572,3236,9572,3255xe" filled="true" fillcolor="#000000" stroked="false">
                <v:path arrowok="t"/>
                <v:fill type="solid"/>
              </v:shape>
            </v:group>
            <v:group style="position:absolute;left:9572;top:3257;width:10;height:2" coordorigin="9572,3257" coordsize="10,2">
              <v:shape style="position:absolute;left:9572;top:3257;width:10;height:2" coordorigin="9572,3257" coordsize="10,0" path="m9572,3257l9582,3257e" filled="false" stroked="true" strokeweight=".23999pt" strokecolor="#000000">
                <v:path arrowok="t"/>
              </v:shape>
            </v:group>
            <v:group style="position:absolute;left:11366;top:2948;width:10;height:20" coordorigin="11366,2948" coordsize="10,20">
              <v:shape style="position:absolute;left:11366;top:2948;width:10;height:20" coordorigin="11366,2948" coordsize="10,20" path="m11366,2967l11375,2967,11375,2948,11366,2948,11366,2967xe" filled="true" fillcolor="#000000" stroked="false">
                <v:path arrowok="t"/>
                <v:fill type="solid"/>
              </v:shape>
            </v:group>
            <v:group style="position:absolute;left:11366;top:2967;width:10;height:20" coordorigin="11366,2967" coordsize="10,20">
              <v:shape style="position:absolute;left:11366;top:2967;width:10;height:20" coordorigin="11366,2967" coordsize="10,20" path="m11366,2986l11375,2986,11375,2967,11366,2967,11366,2986xe" filled="true" fillcolor="#000000" stroked="false">
                <v:path arrowok="t"/>
                <v:fill type="solid"/>
              </v:shape>
            </v:group>
            <v:group style="position:absolute;left:11366;top:2986;width:10;height:20" coordorigin="11366,2986" coordsize="10,20">
              <v:shape style="position:absolute;left:11366;top:2986;width:10;height:20" coordorigin="11366,2986" coordsize="10,20" path="m11366,3005l11375,3005,11375,2986,11366,2986,11366,3005xe" filled="true" fillcolor="#000000" stroked="false">
                <v:path arrowok="t"/>
                <v:fill type="solid"/>
              </v:shape>
            </v:group>
            <v:group style="position:absolute;left:11366;top:3005;width:10;height:20" coordorigin="11366,3005" coordsize="10,20">
              <v:shape style="position:absolute;left:11366;top:3005;width:10;height:20" coordorigin="11366,3005" coordsize="10,20" path="m11366,3025l11375,3025,11375,3005,11366,3005,11366,3025xe" filled="true" fillcolor="#000000" stroked="false">
                <v:path arrowok="t"/>
                <v:fill type="solid"/>
              </v:shape>
            </v:group>
            <v:group style="position:absolute;left:11366;top:3025;width:10;height:20" coordorigin="11366,3025" coordsize="10,20">
              <v:shape style="position:absolute;left:11366;top:3025;width:10;height:20" coordorigin="11366,3025" coordsize="10,20" path="m11366,3044l11375,3044,11375,3025,11366,3025,11366,3044xe" filled="true" fillcolor="#000000" stroked="false">
                <v:path arrowok="t"/>
                <v:fill type="solid"/>
              </v:shape>
            </v:group>
            <v:group style="position:absolute;left:11366;top:3044;width:10;height:20" coordorigin="11366,3044" coordsize="10,20">
              <v:shape style="position:absolute;left:11366;top:3044;width:10;height:20" coordorigin="11366,3044" coordsize="10,20" path="m11366,3063l11375,3063,11375,3044,11366,3044,11366,3063xe" filled="true" fillcolor="#000000" stroked="false">
                <v:path arrowok="t"/>
                <v:fill type="solid"/>
              </v:shape>
            </v:group>
            <v:group style="position:absolute;left:11366;top:3063;width:10;height:20" coordorigin="11366,3063" coordsize="10,20">
              <v:shape style="position:absolute;left:11366;top:3063;width:10;height:20" coordorigin="11366,3063" coordsize="10,20" path="m11366,3082l11375,3082,11375,3063,11366,3063,11366,3082xe" filled="true" fillcolor="#000000" stroked="false">
                <v:path arrowok="t"/>
                <v:fill type="solid"/>
              </v:shape>
            </v:group>
            <v:group style="position:absolute;left:11366;top:3082;width:10;height:20" coordorigin="11366,3082" coordsize="10,20">
              <v:shape style="position:absolute;left:11366;top:3082;width:10;height:20" coordorigin="11366,3082" coordsize="10,20" path="m11366,3101l11375,3101,11375,3082,11366,3082,11366,3101xe" filled="true" fillcolor="#000000" stroked="false">
                <v:path arrowok="t"/>
                <v:fill type="solid"/>
              </v:shape>
            </v:group>
            <v:group style="position:absolute;left:11366;top:3101;width:10;height:20" coordorigin="11366,3101" coordsize="10,20">
              <v:shape style="position:absolute;left:11366;top:3101;width:10;height:20" coordorigin="11366,3101" coordsize="10,20" path="m11366,3121l11375,3121,11375,3101,11366,3101,11366,3121xe" filled="true" fillcolor="#000000" stroked="false">
                <v:path arrowok="t"/>
                <v:fill type="solid"/>
              </v:shape>
            </v:group>
            <v:group style="position:absolute;left:11366;top:3121;width:10;height:20" coordorigin="11366,3121" coordsize="10,20">
              <v:shape style="position:absolute;left:11366;top:3121;width:10;height:20" coordorigin="11366,3121" coordsize="10,20" path="m11366,3140l11375,3140,11375,3121,11366,3121,11366,3140xe" filled="true" fillcolor="#000000" stroked="false">
                <v:path arrowok="t"/>
                <v:fill type="solid"/>
              </v:shape>
            </v:group>
            <v:group style="position:absolute;left:11366;top:3140;width:10;height:20" coordorigin="11366,3140" coordsize="10,20">
              <v:shape style="position:absolute;left:11366;top:3140;width:10;height:20" coordorigin="11366,3140" coordsize="10,20" path="m11366,3159l11375,3159,11375,3140,11366,3140,11366,3159xe" filled="true" fillcolor="#000000" stroked="false">
                <v:path arrowok="t"/>
                <v:fill type="solid"/>
              </v:shape>
            </v:group>
            <v:group style="position:absolute;left:11366;top:3159;width:10;height:20" coordorigin="11366,3159" coordsize="10,20">
              <v:shape style="position:absolute;left:11366;top:3159;width:10;height:20" coordorigin="11366,3159" coordsize="10,20" path="m11366,3178l11375,3178,11375,3159,11366,3159,11366,3178xe" filled="true" fillcolor="#000000" stroked="false">
                <v:path arrowok="t"/>
                <v:fill type="solid"/>
              </v:shape>
            </v:group>
            <v:group style="position:absolute;left:11366;top:3178;width:10;height:20" coordorigin="11366,3178" coordsize="10,20">
              <v:shape style="position:absolute;left:11366;top:3178;width:10;height:20" coordorigin="11366,3178" coordsize="10,20" path="m11366,3197l11375,3197,11375,3178,11366,3178,11366,3197xe" filled="true" fillcolor="#000000" stroked="false">
                <v:path arrowok="t"/>
                <v:fill type="solid"/>
              </v:shape>
            </v:group>
            <v:group style="position:absolute;left:11366;top:3197;width:10;height:20" coordorigin="11366,3197" coordsize="10,20">
              <v:shape style="position:absolute;left:11366;top:3197;width:10;height:20" coordorigin="11366,3197" coordsize="10,20" path="m11366,3217l11375,3217,11375,3197,11366,3197,11366,3217xe" filled="true" fillcolor="#000000" stroked="false">
                <v:path arrowok="t"/>
                <v:fill type="solid"/>
              </v:shape>
            </v:group>
            <v:group style="position:absolute;left:11366;top:3217;width:10;height:20" coordorigin="11366,3217" coordsize="10,20">
              <v:shape style="position:absolute;left:11366;top:3217;width:10;height:20" coordorigin="11366,3217" coordsize="10,20" path="m11366,3236l11375,3236,11375,3217,11366,3217,11366,3236xe" filled="true" fillcolor="#000000" stroked="false">
                <v:path arrowok="t"/>
                <v:fill type="solid"/>
              </v:shape>
            </v:group>
            <v:group style="position:absolute;left:11366;top:3236;width:10;height:20" coordorigin="11366,3236" coordsize="10,20">
              <v:shape style="position:absolute;left:11366;top:3236;width:10;height:20" coordorigin="11366,3236" coordsize="10,20" path="m11366,3255l11375,3255,11375,3236,11366,3236,11366,3255xe" filled="true" fillcolor="#000000" stroked="false">
                <v:path arrowok="t"/>
                <v:fill type="solid"/>
              </v:shape>
            </v:group>
            <v:group style="position:absolute;left:11366;top:3257;width:10;height:2" coordorigin="11366,3257" coordsize="10,2">
              <v:shape style="position:absolute;left:11366;top:3257;width:10;height:2" coordorigin="11366,3257" coordsize="10,0" path="m11366,3257l11375,3257e" filled="false" stroked="true" strokeweight=".23999pt" strokecolor="#000000">
                <v:path arrowok="t"/>
              </v:shape>
              <v:shape style="position:absolute;left:29;top:3159;width:3133;height:110" type="#_x0000_t75" stroked="false">
                <v:imagedata r:id="rId517" o:title=""/>
              </v:shape>
              <v:shape style="position:absolute;left:3137;top:3255;width:1999;height:14" type="#_x0000_t75" stroked="false">
                <v:imagedata r:id="rId518" o:title=""/>
              </v:shape>
              <v:shape style="position:absolute;left:5122;top:3255;width:1858;height:14" type="#_x0000_t75" stroked="false">
                <v:imagedata r:id="rId519" o:title=""/>
              </v:shape>
              <v:shape style="position:absolute;left:6966;top:3255;width:737;height:14" type="#_x0000_t75" stroked="false">
                <v:imagedata r:id="rId520" o:title=""/>
              </v:shape>
              <v:shape style="position:absolute;left:7688;top:3260;width:1884;height:10" type="#_x0000_t75" stroked="false">
                <v:imagedata r:id="rId504" o:title=""/>
              </v:shape>
              <v:shape style="position:absolute;left:9567;top:3260;width:3502;height:10" type="#_x0000_t75" stroked="false">
                <v:imagedata r:id="rId505" o:title=""/>
              </v:shape>
            </v:group>
            <v:group style="position:absolute;left:3142;top:3269;width:10;height:20" coordorigin="3142,3269" coordsize="10,20">
              <v:shape style="position:absolute;left:3142;top:3269;width:10;height:20" coordorigin="3142,3269" coordsize="10,20" path="m3142,3289l3152,3289,3152,3269,3142,3269,3142,3289xe" filled="true" fillcolor="#000000" stroked="false">
                <v:path arrowok="t"/>
                <v:fill type="solid"/>
              </v:shape>
            </v:group>
            <v:group style="position:absolute;left:3142;top:3289;width:10;height:20" coordorigin="3142,3289" coordsize="10,20">
              <v:shape style="position:absolute;left:3142;top:3289;width:10;height:20" coordorigin="3142,3289" coordsize="10,20" path="m3142,3308l3152,3308,3152,3289,3142,3289,3142,3308xe" filled="true" fillcolor="#000000" stroked="false">
                <v:path arrowok="t"/>
                <v:fill type="solid"/>
              </v:shape>
            </v:group>
            <v:group style="position:absolute;left:3142;top:3308;width:10;height:20" coordorigin="3142,3308" coordsize="10,20">
              <v:shape style="position:absolute;left:3142;top:3308;width:10;height:20" coordorigin="3142,3308" coordsize="10,20" path="m3142,3327l3152,3327,3152,3308,3142,3308,3142,3327xe" filled="true" fillcolor="#000000" stroked="false">
                <v:path arrowok="t"/>
                <v:fill type="solid"/>
              </v:shape>
            </v:group>
            <v:group style="position:absolute;left:3142;top:3327;width:10;height:20" coordorigin="3142,3327" coordsize="10,20">
              <v:shape style="position:absolute;left:3142;top:3327;width:10;height:20" coordorigin="3142,3327" coordsize="10,20" path="m3142,3347l3152,3347,3152,3327,3142,3327,3142,3347xe" filled="true" fillcolor="#000000" stroked="false">
                <v:path arrowok="t"/>
                <v:fill type="solid"/>
              </v:shape>
            </v:group>
            <v:group style="position:absolute;left:3142;top:3347;width:10;height:20" coordorigin="3142,3347" coordsize="10,20">
              <v:shape style="position:absolute;left:3142;top:3347;width:10;height:20" coordorigin="3142,3347" coordsize="10,20" path="m3142,3366l3152,3366,3152,3347,3142,3347,3142,3366xe" filled="true" fillcolor="#000000" stroked="false">
                <v:path arrowok="t"/>
                <v:fill type="solid"/>
              </v:shape>
            </v:group>
            <v:group style="position:absolute;left:3142;top:3366;width:10;height:20" coordorigin="3142,3366" coordsize="10,20">
              <v:shape style="position:absolute;left:3142;top:3366;width:10;height:20" coordorigin="3142,3366" coordsize="10,20" path="m3142,3385l3152,3385,3152,3366,3142,3366,3142,3385xe" filled="true" fillcolor="#000000" stroked="false">
                <v:path arrowok="t"/>
                <v:fill type="solid"/>
              </v:shape>
            </v:group>
            <v:group style="position:absolute;left:3142;top:3385;width:10;height:20" coordorigin="3142,3385" coordsize="10,20">
              <v:shape style="position:absolute;left:3142;top:3385;width:10;height:20" coordorigin="3142,3385" coordsize="10,20" path="m3142,3404l3152,3404,3152,3385,3142,3385,3142,3404xe" filled="true" fillcolor="#000000" stroked="false">
                <v:path arrowok="t"/>
                <v:fill type="solid"/>
              </v:shape>
            </v:group>
            <v:group style="position:absolute;left:3142;top:3404;width:10;height:20" coordorigin="3142,3404" coordsize="10,20">
              <v:shape style="position:absolute;left:3142;top:3404;width:10;height:20" coordorigin="3142,3404" coordsize="10,20" path="m3142,3423l3152,3423,3152,3404,3142,3404,3142,3423xe" filled="true" fillcolor="#000000" stroked="false">
                <v:path arrowok="t"/>
                <v:fill type="solid"/>
              </v:shape>
            </v:group>
            <v:group style="position:absolute;left:3142;top:3423;width:10;height:20" coordorigin="3142,3423" coordsize="10,20">
              <v:shape style="position:absolute;left:3142;top:3423;width:10;height:20" coordorigin="3142,3423" coordsize="10,20" path="m3142,3443l3152,3443,3152,3423,3142,3423,3142,3443xe" filled="true" fillcolor="#000000" stroked="false">
                <v:path arrowok="t"/>
                <v:fill type="solid"/>
              </v:shape>
            </v:group>
            <v:group style="position:absolute;left:3142;top:3443;width:10;height:20" coordorigin="3142,3443" coordsize="10,20">
              <v:shape style="position:absolute;left:3142;top:3443;width:10;height:20" coordorigin="3142,3443" coordsize="10,20" path="m3142,3462l3152,3462,3152,3443,3142,3443,3142,3462xe" filled="true" fillcolor="#000000" stroked="false">
                <v:path arrowok="t"/>
                <v:fill type="solid"/>
              </v:shape>
            </v:group>
            <v:group style="position:absolute;left:3142;top:3462;width:10;height:20" coordorigin="3142,3462" coordsize="10,20">
              <v:shape style="position:absolute;left:3142;top:3462;width:10;height:20" coordorigin="3142,3462" coordsize="10,20" path="m3142,3481l3152,3481,3152,3462,3142,3462,3142,3481xe" filled="true" fillcolor="#000000" stroked="false">
                <v:path arrowok="t"/>
                <v:fill type="solid"/>
              </v:shape>
            </v:group>
            <v:group style="position:absolute;left:5127;top:3269;width:10;height:20" coordorigin="5127,3269" coordsize="10,20">
              <v:shape style="position:absolute;left:5127;top:3269;width:10;height:20" coordorigin="5127,3269" coordsize="10,20" path="m5127,3289l5137,3289,5137,3269,5127,3269,5127,3289xe" filled="true" fillcolor="#000000" stroked="false">
                <v:path arrowok="t"/>
                <v:fill type="solid"/>
              </v:shape>
            </v:group>
            <v:group style="position:absolute;left:5127;top:3289;width:10;height:20" coordorigin="5127,3289" coordsize="10,20">
              <v:shape style="position:absolute;left:5127;top:3289;width:10;height:20" coordorigin="5127,3289" coordsize="10,20" path="m5127,3308l5137,3308,5137,3289,5127,3289,5127,3308xe" filled="true" fillcolor="#000000" stroked="false">
                <v:path arrowok="t"/>
                <v:fill type="solid"/>
              </v:shape>
            </v:group>
            <v:group style="position:absolute;left:5127;top:3308;width:10;height:20" coordorigin="5127,3308" coordsize="10,20">
              <v:shape style="position:absolute;left:5127;top:3308;width:10;height:20" coordorigin="5127,3308" coordsize="10,20" path="m5127,3327l5137,3327,5137,3308,5127,3308,5127,3327xe" filled="true" fillcolor="#000000" stroked="false">
                <v:path arrowok="t"/>
                <v:fill type="solid"/>
              </v:shape>
            </v:group>
            <v:group style="position:absolute;left:5127;top:3327;width:10;height:20" coordorigin="5127,3327" coordsize="10,20">
              <v:shape style="position:absolute;left:5127;top:3327;width:10;height:20" coordorigin="5127,3327" coordsize="10,20" path="m5127,3347l5137,3347,5137,3327,5127,3327,5127,3347xe" filled="true" fillcolor="#000000" stroked="false">
                <v:path arrowok="t"/>
                <v:fill type="solid"/>
              </v:shape>
            </v:group>
            <v:group style="position:absolute;left:5127;top:3347;width:10;height:20" coordorigin="5127,3347" coordsize="10,20">
              <v:shape style="position:absolute;left:5127;top:3347;width:10;height:20" coordorigin="5127,3347" coordsize="10,20" path="m5127,3366l5137,3366,5137,3347,5127,3347,5127,3366xe" filled="true" fillcolor="#000000" stroked="false">
                <v:path arrowok="t"/>
                <v:fill type="solid"/>
              </v:shape>
            </v:group>
            <v:group style="position:absolute;left:5127;top:3366;width:10;height:20" coordorigin="5127,3366" coordsize="10,20">
              <v:shape style="position:absolute;left:5127;top:3366;width:10;height:20" coordorigin="5127,3366" coordsize="10,20" path="m5127,3385l5137,3385,5137,3366,5127,3366,5127,3385xe" filled="true" fillcolor="#000000" stroked="false">
                <v:path arrowok="t"/>
                <v:fill type="solid"/>
              </v:shape>
            </v:group>
            <v:group style="position:absolute;left:5127;top:3385;width:10;height:20" coordorigin="5127,3385" coordsize="10,20">
              <v:shape style="position:absolute;left:5127;top:3385;width:10;height:20" coordorigin="5127,3385" coordsize="10,20" path="m5127,3404l5137,3404,5137,3385,5127,3385,5127,3404xe" filled="true" fillcolor="#000000" stroked="false">
                <v:path arrowok="t"/>
                <v:fill type="solid"/>
              </v:shape>
            </v:group>
            <v:group style="position:absolute;left:5127;top:3404;width:10;height:20" coordorigin="5127,3404" coordsize="10,20">
              <v:shape style="position:absolute;left:5127;top:3404;width:10;height:20" coordorigin="5127,3404" coordsize="10,20" path="m5127,3423l5137,3423,5137,3404,5127,3404,5127,3423xe" filled="true" fillcolor="#000000" stroked="false">
                <v:path arrowok="t"/>
                <v:fill type="solid"/>
              </v:shape>
            </v:group>
            <v:group style="position:absolute;left:5127;top:3423;width:10;height:20" coordorigin="5127,3423" coordsize="10,20">
              <v:shape style="position:absolute;left:5127;top:3423;width:10;height:20" coordorigin="5127,3423" coordsize="10,20" path="m5127,3443l5137,3443,5137,3423,5127,3423,5127,3443xe" filled="true" fillcolor="#000000" stroked="false">
                <v:path arrowok="t"/>
                <v:fill type="solid"/>
              </v:shape>
            </v:group>
            <v:group style="position:absolute;left:5127;top:3443;width:10;height:20" coordorigin="5127,3443" coordsize="10,20">
              <v:shape style="position:absolute;left:5127;top:3443;width:10;height:20" coordorigin="5127,3443" coordsize="10,20" path="m5127,3462l5137,3462,5137,3443,5127,3443,5127,3462xe" filled="true" fillcolor="#000000" stroked="false">
                <v:path arrowok="t"/>
                <v:fill type="solid"/>
              </v:shape>
            </v:group>
            <v:group style="position:absolute;left:5127;top:3462;width:10;height:20" coordorigin="5127,3462" coordsize="10,20">
              <v:shape style="position:absolute;left:5127;top:3462;width:10;height:20" coordorigin="5127,3462" coordsize="10,20" path="m5127,3481l5137,3481,5137,3462,5127,3462,5127,3481xe" filled="true" fillcolor="#000000" stroked="false">
                <v:path arrowok="t"/>
                <v:fill type="solid"/>
              </v:shape>
            </v:group>
            <v:group style="position:absolute;left:5127;top:3481;width:10;height:20" coordorigin="5127,3481" coordsize="10,20">
              <v:shape style="position:absolute;left:5127;top:3481;width:10;height:20" coordorigin="5127,3481" coordsize="10,20" path="m5127,3500l5137,3500,5137,3481,5127,3481,5127,3500xe" filled="true" fillcolor="#000000" stroked="false">
                <v:path arrowok="t"/>
                <v:fill type="solid"/>
              </v:shape>
            </v:group>
            <v:group style="position:absolute;left:5127;top:3500;width:10;height:20" coordorigin="5127,3500" coordsize="10,20">
              <v:shape style="position:absolute;left:5127;top:3500;width:10;height:20" coordorigin="5127,3500" coordsize="10,20" path="m5127,3519l5137,3519,5137,3500,5127,3500,5127,3519xe" filled="true" fillcolor="#000000" stroked="false">
                <v:path arrowok="t"/>
                <v:fill type="solid"/>
              </v:shape>
            </v:group>
            <v:group style="position:absolute;left:5127;top:3519;width:10;height:20" coordorigin="5127,3519" coordsize="10,20">
              <v:shape style="position:absolute;left:5127;top:3519;width:10;height:20" coordorigin="5127,3519" coordsize="10,20" path="m5127,3539l5137,3539,5137,3519,5127,3519,5127,3539xe" filled="true" fillcolor="#000000" stroked="false">
                <v:path arrowok="t"/>
                <v:fill type="solid"/>
              </v:shape>
            </v:group>
            <v:group style="position:absolute;left:5127;top:3539;width:10;height:20" coordorigin="5127,3539" coordsize="10,20">
              <v:shape style="position:absolute;left:5127;top:3539;width:10;height:20" coordorigin="5127,3539" coordsize="10,20" path="m5127,3558l5137,3558,5137,3539,5127,3539,5127,3558xe" filled="true" fillcolor="#000000" stroked="false">
                <v:path arrowok="t"/>
                <v:fill type="solid"/>
              </v:shape>
            </v:group>
            <v:group style="position:absolute;left:5127;top:3558;width:10;height:20" coordorigin="5127,3558" coordsize="10,20">
              <v:shape style="position:absolute;left:5127;top:3558;width:10;height:20" coordorigin="5127,3558" coordsize="10,20" path="m5127,3577l5137,3577,5137,3558,5127,3558,5127,3577xe" filled="true" fillcolor="#000000" stroked="false">
                <v:path arrowok="t"/>
                <v:fill type="solid"/>
              </v:shape>
            </v:group>
            <v:group style="position:absolute;left:6971;top:3269;width:10;height:20" coordorigin="6971,3269" coordsize="10,20">
              <v:shape style="position:absolute;left:6971;top:3269;width:10;height:20" coordorigin="6971,3269" coordsize="10,20" path="m6971,3289l6980,3289,6980,3269,6971,3269,6971,3289xe" filled="true" fillcolor="#000000" stroked="false">
                <v:path arrowok="t"/>
                <v:fill type="solid"/>
              </v:shape>
            </v:group>
            <v:group style="position:absolute;left:6971;top:3289;width:10;height:20" coordorigin="6971,3289" coordsize="10,20">
              <v:shape style="position:absolute;left:6971;top:3289;width:10;height:20" coordorigin="6971,3289" coordsize="10,20" path="m6971,3308l6980,3308,6980,3289,6971,3289,6971,3308xe" filled="true" fillcolor="#000000" stroked="false">
                <v:path arrowok="t"/>
                <v:fill type="solid"/>
              </v:shape>
            </v:group>
            <v:group style="position:absolute;left:6971;top:3308;width:10;height:20" coordorigin="6971,3308" coordsize="10,20">
              <v:shape style="position:absolute;left:6971;top:3308;width:10;height:20" coordorigin="6971,3308" coordsize="10,20" path="m6971,3327l6980,3327,6980,3308,6971,3308,6971,3327xe" filled="true" fillcolor="#000000" stroked="false">
                <v:path arrowok="t"/>
                <v:fill type="solid"/>
              </v:shape>
            </v:group>
            <v:group style="position:absolute;left:6971;top:3327;width:10;height:20" coordorigin="6971,3327" coordsize="10,20">
              <v:shape style="position:absolute;left:6971;top:3327;width:10;height:20" coordorigin="6971,3327" coordsize="10,20" path="m6971,3347l6980,3347,6980,3327,6971,3327,6971,3347xe" filled="true" fillcolor="#000000" stroked="false">
                <v:path arrowok="t"/>
                <v:fill type="solid"/>
              </v:shape>
            </v:group>
            <v:group style="position:absolute;left:6971;top:3347;width:10;height:20" coordorigin="6971,3347" coordsize="10,20">
              <v:shape style="position:absolute;left:6971;top:3347;width:10;height:20" coordorigin="6971,3347" coordsize="10,20" path="m6971,3366l6980,3366,6980,3347,6971,3347,6971,3366xe" filled="true" fillcolor="#000000" stroked="false">
                <v:path arrowok="t"/>
                <v:fill type="solid"/>
              </v:shape>
            </v:group>
            <v:group style="position:absolute;left:6971;top:3366;width:10;height:20" coordorigin="6971,3366" coordsize="10,20">
              <v:shape style="position:absolute;left:6971;top:3366;width:10;height:20" coordorigin="6971,3366" coordsize="10,20" path="m6971,3385l6980,3385,6980,3366,6971,3366,6971,3385xe" filled="true" fillcolor="#000000" stroked="false">
                <v:path arrowok="t"/>
                <v:fill type="solid"/>
              </v:shape>
            </v:group>
            <v:group style="position:absolute;left:6971;top:3385;width:10;height:20" coordorigin="6971,3385" coordsize="10,20">
              <v:shape style="position:absolute;left:6971;top:3385;width:10;height:20" coordorigin="6971,3385" coordsize="10,20" path="m6971,3404l6980,3404,6980,3385,6971,3385,6971,3404xe" filled="true" fillcolor="#000000" stroked="false">
                <v:path arrowok="t"/>
                <v:fill type="solid"/>
              </v:shape>
            </v:group>
            <v:group style="position:absolute;left:6971;top:3404;width:10;height:20" coordorigin="6971,3404" coordsize="10,20">
              <v:shape style="position:absolute;left:6971;top:3404;width:10;height:20" coordorigin="6971,3404" coordsize="10,20" path="m6971,3423l6980,3423,6980,3404,6971,3404,6971,3423xe" filled="true" fillcolor="#000000" stroked="false">
                <v:path arrowok="t"/>
                <v:fill type="solid"/>
              </v:shape>
            </v:group>
            <v:group style="position:absolute;left:6971;top:3423;width:10;height:20" coordorigin="6971,3423" coordsize="10,20">
              <v:shape style="position:absolute;left:6971;top:3423;width:10;height:20" coordorigin="6971,3423" coordsize="10,20" path="m6971,3443l6980,3443,6980,3423,6971,3423,6971,3443xe" filled="true" fillcolor="#000000" stroked="false">
                <v:path arrowok="t"/>
                <v:fill type="solid"/>
              </v:shape>
            </v:group>
            <v:group style="position:absolute;left:6971;top:3443;width:10;height:20" coordorigin="6971,3443" coordsize="10,20">
              <v:shape style="position:absolute;left:6971;top:3443;width:10;height:20" coordorigin="6971,3443" coordsize="10,20" path="m6971,3462l6980,3462,6980,3443,6971,3443,6971,3462xe" filled="true" fillcolor="#000000" stroked="false">
                <v:path arrowok="t"/>
                <v:fill type="solid"/>
              </v:shape>
            </v:group>
            <v:group style="position:absolute;left:6971;top:3462;width:10;height:20" coordorigin="6971,3462" coordsize="10,20">
              <v:shape style="position:absolute;left:6971;top:3462;width:10;height:20" coordorigin="6971,3462" coordsize="10,20" path="m6971,3481l6980,3481,6980,3462,6971,3462,6971,3481xe" filled="true" fillcolor="#000000" stroked="false">
                <v:path arrowok="t"/>
                <v:fill type="solid"/>
              </v:shape>
            </v:group>
            <v:group style="position:absolute;left:6971;top:3481;width:10;height:20" coordorigin="6971,3481" coordsize="10,20">
              <v:shape style="position:absolute;left:6971;top:3481;width:10;height:20" coordorigin="6971,3481" coordsize="10,20" path="m6971,3500l6980,3500,6980,3481,6971,3481,6971,3500xe" filled="true" fillcolor="#000000" stroked="false">
                <v:path arrowok="t"/>
                <v:fill type="solid"/>
              </v:shape>
            </v:group>
            <v:group style="position:absolute;left:6971;top:3500;width:10;height:20" coordorigin="6971,3500" coordsize="10,20">
              <v:shape style="position:absolute;left:6971;top:3500;width:10;height:20" coordorigin="6971,3500" coordsize="10,20" path="m6971,3519l6980,3519,6980,3500,6971,3500,6971,3519xe" filled="true" fillcolor="#000000" stroked="false">
                <v:path arrowok="t"/>
                <v:fill type="solid"/>
              </v:shape>
            </v:group>
            <v:group style="position:absolute;left:6971;top:3519;width:10;height:20" coordorigin="6971,3519" coordsize="10,20">
              <v:shape style="position:absolute;left:6971;top:3519;width:10;height:20" coordorigin="6971,3519" coordsize="10,20" path="m6971,3539l6980,3539,6980,3519,6971,3519,6971,3539xe" filled="true" fillcolor="#000000" stroked="false">
                <v:path arrowok="t"/>
                <v:fill type="solid"/>
              </v:shape>
            </v:group>
            <v:group style="position:absolute;left:6971;top:3539;width:10;height:20" coordorigin="6971,3539" coordsize="10,20">
              <v:shape style="position:absolute;left:6971;top:3539;width:10;height:20" coordorigin="6971,3539" coordsize="10,20" path="m6971,3558l6980,3558,6980,3539,6971,3539,6971,3558xe" filled="true" fillcolor="#000000" stroked="false">
                <v:path arrowok="t"/>
                <v:fill type="solid"/>
              </v:shape>
            </v:group>
            <v:group style="position:absolute;left:6971;top:3558;width:10;height:20" coordorigin="6971,3558" coordsize="10,20">
              <v:shape style="position:absolute;left:6971;top:3558;width:10;height:20" coordorigin="6971,3558" coordsize="10,20" path="m6971,3577l6980,3577,6980,3558,6971,3558,6971,3577xe" filled="true" fillcolor="#000000" stroked="false">
                <v:path arrowok="t"/>
                <v:fill type="solid"/>
              </v:shape>
            </v:group>
            <v:group style="position:absolute;left:7693;top:3269;width:10;height:20" coordorigin="7693,3269" coordsize="10,20">
              <v:shape style="position:absolute;left:7693;top:3269;width:10;height:20" coordorigin="7693,3269" coordsize="10,20" path="m7693,3289l7703,3289,7703,3269,7693,3269,7693,3289xe" filled="true" fillcolor="#000000" stroked="false">
                <v:path arrowok="t"/>
                <v:fill type="solid"/>
              </v:shape>
            </v:group>
            <v:group style="position:absolute;left:7693;top:3289;width:10;height:20" coordorigin="7693,3289" coordsize="10,20">
              <v:shape style="position:absolute;left:7693;top:3289;width:10;height:20" coordorigin="7693,3289" coordsize="10,20" path="m7693,3308l7703,3308,7703,3289,7693,3289,7693,3308xe" filled="true" fillcolor="#000000" stroked="false">
                <v:path arrowok="t"/>
                <v:fill type="solid"/>
              </v:shape>
            </v:group>
            <v:group style="position:absolute;left:7693;top:3308;width:10;height:20" coordorigin="7693,3308" coordsize="10,20">
              <v:shape style="position:absolute;left:7693;top:3308;width:10;height:20" coordorigin="7693,3308" coordsize="10,20" path="m7693,3327l7703,3327,7703,3308,7693,3308,7693,3327xe" filled="true" fillcolor="#000000" stroked="false">
                <v:path arrowok="t"/>
                <v:fill type="solid"/>
              </v:shape>
            </v:group>
            <v:group style="position:absolute;left:7693;top:3327;width:10;height:20" coordorigin="7693,3327" coordsize="10,20">
              <v:shape style="position:absolute;left:7693;top:3327;width:10;height:20" coordorigin="7693,3327" coordsize="10,20" path="m7693,3347l7703,3347,7703,3327,7693,3327,7693,3347xe" filled="true" fillcolor="#000000" stroked="false">
                <v:path arrowok="t"/>
                <v:fill type="solid"/>
              </v:shape>
            </v:group>
            <v:group style="position:absolute;left:7693;top:3347;width:10;height:20" coordorigin="7693,3347" coordsize="10,20">
              <v:shape style="position:absolute;left:7693;top:3347;width:10;height:20" coordorigin="7693,3347" coordsize="10,20" path="m7693,3366l7703,3366,7703,3347,7693,3347,7693,3366xe" filled="true" fillcolor="#000000" stroked="false">
                <v:path arrowok="t"/>
                <v:fill type="solid"/>
              </v:shape>
            </v:group>
            <v:group style="position:absolute;left:7693;top:3366;width:10;height:20" coordorigin="7693,3366" coordsize="10,20">
              <v:shape style="position:absolute;left:7693;top:3366;width:10;height:20" coordorigin="7693,3366" coordsize="10,20" path="m7693,3385l7703,3385,7703,3366,7693,3366,7693,3385xe" filled="true" fillcolor="#000000" stroked="false">
                <v:path arrowok="t"/>
                <v:fill type="solid"/>
              </v:shape>
            </v:group>
            <v:group style="position:absolute;left:7693;top:3385;width:10;height:20" coordorigin="7693,3385" coordsize="10,20">
              <v:shape style="position:absolute;left:7693;top:3385;width:10;height:20" coordorigin="7693,3385" coordsize="10,20" path="m7693,3404l7703,3404,7703,3385,7693,3385,7693,3404xe" filled="true" fillcolor="#000000" stroked="false">
                <v:path arrowok="t"/>
                <v:fill type="solid"/>
              </v:shape>
            </v:group>
            <v:group style="position:absolute;left:7693;top:3404;width:10;height:20" coordorigin="7693,3404" coordsize="10,20">
              <v:shape style="position:absolute;left:7693;top:3404;width:10;height:20" coordorigin="7693,3404" coordsize="10,20" path="m7693,3423l7703,3423,7703,3404,7693,3404,7693,3423xe" filled="true" fillcolor="#000000" stroked="false">
                <v:path arrowok="t"/>
                <v:fill type="solid"/>
              </v:shape>
            </v:group>
            <v:group style="position:absolute;left:7693;top:3423;width:10;height:20" coordorigin="7693,3423" coordsize="10,20">
              <v:shape style="position:absolute;left:7693;top:3423;width:10;height:20" coordorigin="7693,3423" coordsize="10,20" path="m7693,3443l7703,3443,7703,3423,7693,3423,7693,3443xe" filled="true" fillcolor="#000000" stroked="false">
                <v:path arrowok="t"/>
                <v:fill type="solid"/>
              </v:shape>
            </v:group>
            <v:group style="position:absolute;left:7693;top:3443;width:10;height:20" coordorigin="7693,3443" coordsize="10,20">
              <v:shape style="position:absolute;left:7693;top:3443;width:10;height:20" coordorigin="7693,3443" coordsize="10,20" path="m7693,3462l7703,3462,7703,3443,7693,3443,7693,3462xe" filled="true" fillcolor="#000000" stroked="false">
                <v:path arrowok="t"/>
                <v:fill type="solid"/>
              </v:shape>
            </v:group>
            <v:group style="position:absolute;left:7693;top:3462;width:10;height:20" coordorigin="7693,3462" coordsize="10,20">
              <v:shape style="position:absolute;left:7693;top:3462;width:10;height:20" coordorigin="7693,3462" coordsize="10,20" path="m7693,3481l7703,3481,7703,3462,7693,3462,7693,3481xe" filled="true" fillcolor="#000000" stroked="false">
                <v:path arrowok="t"/>
                <v:fill type="solid"/>
              </v:shape>
            </v:group>
            <v:group style="position:absolute;left:7693;top:3481;width:10;height:20" coordorigin="7693,3481" coordsize="10,20">
              <v:shape style="position:absolute;left:7693;top:3481;width:10;height:20" coordorigin="7693,3481" coordsize="10,20" path="m7693,3500l7703,3500,7703,3481,7693,3481,7693,3500xe" filled="true" fillcolor="#000000" stroked="false">
                <v:path arrowok="t"/>
                <v:fill type="solid"/>
              </v:shape>
            </v:group>
            <v:group style="position:absolute;left:7693;top:3500;width:10;height:20" coordorigin="7693,3500" coordsize="10,20">
              <v:shape style="position:absolute;left:7693;top:3500;width:10;height:20" coordorigin="7693,3500" coordsize="10,20" path="m7693,3519l7703,3519,7703,3500,7693,3500,7693,3519xe" filled="true" fillcolor="#000000" stroked="false">
                <v:path arrowok="t"/>
                <v:fill type="solid"/>
              </v:shape>
            </v:group>
            <v:group style="position:absolute;left:7693;top:3519;width:10;height:20" coordorigin="7693,3519" coordsize="10,20">
              <v:shape style="position:absolute;left:7693;top:3519;width:10;height:20" coordorigin="7693,3519" coordsize="10,20" path="m7693,3539l7703,3539,7703,3519,7693,3519,7693,3539xe" filled="true" fillcolor="#000000" stroked="false">
                <v:path arrowok="t"/>
                <v:fill type="solid"/>
              </v:shape>
            </v:group>
            <v:group style="position:absolute;left:7693;top:3539;width:10;height:20" coordorigin="7693,3539" coordsize="10,20">
              <v:shape style="position:absolute;left:7693;top:3539;width:10;height:20" coordorigin="7693,3539" coordsize="10,20" path="m7693,3558l7703,3558,7703,3539,7693,3539,7693,3558xe" filled="true" fillcolor="#000000" stroked="false">
                <v:path arrowok="t"/>
                <v:fill type="solid"/>
              </v:shape>
            </v:group>
            <v:group style="position:absolute;left:7693;top:3558;width:10;height:20" coordorigin="7693,3558" coordsize="10,20">
              <v:shape style="position:absolute;left:7693;top:3558;width:10;height:20" coordorigin="7693,3558" coordsize="10,20" path="m7693,3577l7703,3577,7703,3558,7693,3558,7693,3577xe" filled="true" fillcolor="#000000" stroked="false">
                <v:path arrowok="t"/>
                <v:fill type="solid"/>
              </v:shape>
            </v:group>
            <v:group style="position:absolute;left:8852;top:3269;width:10;height:20" coordorigin="8852,3269" coordsize="10,20">
              <v:shape style="position:absolute;left:8852;top:3269;width:10;height:20" coordorigin="8852,3269" coordsize="10,20" path="m8852,3289l8862,3289,8862,3269,8852,3269,8852,3289xe" filled="true" fillcolor="#000000" stroked="false">
                <v:path arrowok="t"/>
                <v:fill type="solid"/>
              </v:shape>
            </v:group>
            <v:group style="position:absolute;left:8852;top:3289;width:10;height:20" coordorigin="8852,3289" coordsize="10,20">
              <v:shape style="position:absolute;left:8852;top:3289;width:10;height:20" coordorigin="8852,3289" coordsize="10,20" path="m8852,3308l8862,3308,8862,3289,8852,3289,8852,3308xe" filled="true" fillcolor="#000000" stroked="false">
                <v:path arrowok="t"/>
                <v:fill type="solid"/>
              </v:shape>
            </v:group>
            <v:group style="position:absolute;left:8852;top:3308;width:10;height:20" coordorigin="8852,3308" coordsize="10,20">
              <v:shape style="position:absolute;left:8852;top:3308;width:10;height:20" coordorigin="8852,3308" coordsize="10,20" path="m8852,3327l8862,3327,8862,3308,8852,3308,8852,3327xe" filled="true" fillcolor="#000000" stroked="false">
                <v:path arrowok="t"/>
                <v:fill type="solid"/>
              </v:shape>
            </v:group>
            <v:group style="position:absolute;left:8852;top:3327;width:10;height:20" coordorigin="8852,3327" coordsize="10,20">
              <v:shape style="position:absolute;left:8852;top:3327;width:10;height:20" coordorigin="8852,3327" coordsize="10,20" path="m8852,3347l8862,3347,8862,3327,8852,3327,8852,3347xe" filled="true" fillcolor="#000000" stroked="false">
                <v:path arrowok="t"/>
                <v:fill type="solid"/>
              </v:shape>
            </v:group>
            <v:group style="position:absolute;left:8852;top:3347;width:10;height:20" coordorigin="8852,3347" coordsize="10,20">
              <v:shape style="position:absolute;left:8852;top:3347;width:10;height:20" coordorigin="8852,3347" coordsize="10,20" path="m8852,3366l8862,3366,8862,3347,8852,3347,8852,3366xe" filled="true" fillcolor="#000000" stroked="false">
                <v:path arrowok="t"/>
                <v:fill type="solid"/>
              </v:shape>
            </v:group>
            <v:group style="position:absolute;left:8852;top:3366;width:10;height:20" coordorigin="8852,3366" coordsize="10,20">
              <v:shape style="position:absolute;left:8852;top:3366;width:10;height:20" coordorigin="8852,3366" coordsize="10,20" path="m8852,3385l8862,3385,8862,3366,8852,3366,8852,3385xe" filled="true" fillcolor="#000000" stroked="false">
                <v:path arrowok="t"/>
                <v:fill type="solid"/>
              </v:shape>
            </v:group>
            <v:group style="position:absolute;left:8852;top:3385;width:10;height:20" coordorigin="8852,3385" coordsize="10,20">
              <v:shape style="position:absolute;left:8852;top:3385;width:10;height:20" coordorigin="8852,3385" coordsize="10,20" path="m8852,3404l8862,3404,8862,3385,8852,3385,8852,3404xe" filled="true" fillcolor="#000000" stroked="false">
                <v:path arrowok="t"/>
                <v:fill type="solid"/>
              </v:shape>
            </v:group>
            <v:group style="position:absolute;left:8852;top:3404;width:10;height:20" coordorigin="8852,3404" coordsize="10,20">
              <v:shape style="position:absolute;left:8852;top:3404;width:10;height:20" coordorigin="8852,3404" coordsize="10,20" path="m8852,3423l8862,3423,8862,3404,8852,3404,8852,3423xe" filled="true" fillcolor="#000000" stroked="false">
                <v:path arrowok="t"/>
                <v:fill type="solid"/>
              </v:shape>
            </v:group>
            <v:group style="position:absolute;left:8852;top:3423;width:10;height:20" coordorigin="8852,3423" coordsize="10,20">
              <v:shape style="position:absolute;left:8852;top:3423;width:10;height:20" coordorigin="8852,3423" coordsize="10,20" path="m8852,3443l8862,3443,8862,3423,8852,3423,8852,3443xe" filled="true" fillcolor="#000000" stroked="false">
                <v:path arrowok="t"/>
                <v:fill type="solid"/>
              </v:shape>
            </v:group>
            <v:group style="position:absolute;left:8852;top:3443;width:10;height:20" coordorigin="8852,3443" coordsize="10,20">
              <v:shape style="position:absolute;left:8852;top:3443;width:10;height:20" coordorigin="8852,3443" coordsize="10,20" path="m8852,3462l8862,3462,8862,3443,8852,3443,8852,3462xe" filled="true" fillcolor="#000000" stroked="false">
                <v:path arrowok="t"/>
                <v:fill type="solid"/>
              </v:shape>
            </v:group>
            <v:group style="position:absolute;left:8852;top:3462;width:10;height:20" coordorigin="8852,3462" coordsize="10,20">
              <v:shape style="position:absolute;left:8852;top:3462;width:10;height:20" coordorigin="8852,3462" coordsize="10,20" path="m8852,3481l8862,3481,8862,3462,8852,3462,8852,3481xe" filled="true" fillcolor="#000000" stroked="false">
                <v:path arrowok="t"/>
                <v:fill type="solid"/>
              </v:shape>
            </v:group>
            <v:group style="position:absolute;left:8852;top:3481;width:10;height:20" coordorigin="8852,3481" coordsize="10,20">
              <v:shape style="position:absolute;left:8852;top:3481;width:10;height:20" coordorigin="8852,3481" coordsize="10,20" path="m8852,3500l8862,3500,8862,3481,8852,3481,8852,3500xe" filled="true" fillcolor="#000000" stroked="false">
                <v:path arrowok="t"/>
                <v:fill type="solid"/>
              </v:shape>
            </v:group>
            <v:group style="position:absolute;left:8852;top:3500;width:10;height:20" coordorigin="8852,3500" coordsize="10,20">
              <v:shape style="position:absolute;left:8852;top:3500;width:10;height:20" coordorigin="8852,3500" coordsize="10,20" path="m8852,3519l8862,3519,8862,3500,8852,3500,8852,3519xe" filled="true" fillcolor="#000000" stroked="false">
                <v:path arrowok="t"/>
                <v:fill type="solid"/>
              </v:shape>
            </v:group>
            <v:group style="position:absolute;left:8852;top:3519;width:10;height:20" coordorigin="8852,3519" coordsize="10,20">
              <v:shape style="position:absolute;left:8852;top:3519;width:10;height:20" coordorigin="8852,3519" coordsize="10,20" path="m8852,3539l8862,3539,8862,3519,8852,3519,8852,3539xe" filled="true" fillcolor="#000000" stroked="false">
                <v:path arrowok="t"/>
                <v:fill type="solid"/>
              </v:shape>
            </v:group>
            <v:group style="position:absolute;left:8852;top:3539;width:10;height:20" coordorigin="8852,3539" coordsize="10,20">
              <v:shape style="position:absolute;left:8852;top:3539;width:10;height:20" coordorigin="8852,3539" coordsize="10,20" path="m8852,3558l8862,3558,8862,3539,8852,3539,8852,3558xe" filled="true" fillcolor="#000000" stroked="false">
                <v:path arrowok="t"/>
                <v:fill type="solid"/>
              </v:shape>
            </v:group>
            <v:group style="position:absolute;left:8852;top:3558;width:10;height:20" coordorigin="8852,3558" coordsize="10,20">
              <v:shape style="position:absolute;left:8852;top:3558;width:10;height:20" coordorigin="8852,3558" coordsize="10,20" path="m8852,3577l8862,3577,8862,3558,8852,3558,8852,3577xe" filled="true" fillcolor="#000000" stroked="false">
                <v:path arrowok="t"/>
                <v:fill type="solid"/>
              </v:shape>
            </v:group>
            <v:group style="position:absolute;left:8852;top:3579;width:10;height:2" coordorigin="8852,3579" coordsize="10,2">
              <v:shape style="position:absolute;left:8852;top:3579;width:10;height:2" coordorigin="8852,3579" coordsize="10,0" path="m8852,3579l8862,3579e" filled="false" stroked="true" strokeweight=".23999pt" strokecolor="#000000">
                <v:path arrowok="t"/>
              </v:shape>
            </v:group>
            <v:group style="position:absolute;left:9572;top:3269;width:10;height:20" coordorigin="9572,3269" coordsize="10,20">
              <v:shape style="position:absolute;left:9572;top:3269;width:10;height:20" coordorigin="9572,3269" coordsize="10,20" path="m9572,3289l9582,3289,9582,3269,9572,3269,9572,3289xe" filled="true" fillcolor="#000000" stroked="false">
                <v:path arrowok="t"/>
                <v:fill type="solid"/>
              </v:shape>
            </v:group>
            <v:group style="position:absolute;left:9572;top:3289;width:10;height:20" coordorigin="9572,3289" coordsize="10,20">
              <v:shape style="position:absolute;left:9572;top:3289;width:10;height:20" coordorigin="9572,3289" coordsize="10,20" path="m9572,3308l9582,3308,9582,3289,9572,3289,9572,3308xe" filled="true" fillcolor="#000000" stroked="false">
                <v:path arrowok="t"/>
                <v:fill type="solid"/>
              </v:shape>
            </v:group>
            <v:group style="position:absolute;left:9572;top:3308;width:10;height:20" coordorigin="9572,3308" coordsize="10,20">
              <v:shape style="position:absolute;left:9572;top:3308;width:10;height:20" coordorigin="9572,3308" coordsize="10,20" path="m9572,3327l9582,3327,9582,3308,9572,3308,9572,3327xe" filled="true" fillcolor="#000000" stroked="false">
                <v:path arrowok="t"/>
                <v:fill type="solid"/>
              </v:shape>
            </v:group>
            <v:group style="position:absolute;left:9572;top:3327;width:10;height:20" coordorigin="9572,3327" coordsize="10,20">
              <v:shape style="position:absolute;left:9572;top:3327;width:10;height:20" coordorigin="9572,3327" coordsize="10,20" path="m9572,3347l9582,3347,9582,3327,9572,3327,9572,3347xe" filled="true" fillcolor="#000000" stroked="false">
                <v:path arrowok="t"/>
                <v:fill type="solid"/>
              </v:shape>
            </v:group>
            <v:group style="position:absolute;left:9572;top:3347;width:10;height:20" coordorigin="9572,3347" coordsize="10,20">
              <v:shape style="position:absolute;left:9572;top:3347;width:10;height:20" coordorigin="9572,3347" coordsize="10,20" path="m9572,3366l9582,3366,9582,3347,9572,3347,9572,3366xe" filled="true" fillcolor="#000000" stroked="false">
                <v:path arrowok="t"/>
                <v:fill type="solid"/>
              </v:shape>
            </v:group>
            <v:group style="position:absolute;left:9572;top:3366;width:10;height:20" coordorigin="9572,3366" coordsize="10,20">
              <v:shape style="position:absolute;left:9572;top:3366;width:10;height:20" coordorigin="9572,3366" coordsize="10,20" path="m9572,3385l9582,3385,9582,3366,9572,3366,9572,3385xe" filled="true" fillcolor="#000000" stroked="false">
                <v:path arrowok="t"/>
                <v:fill type="solid"/>
              </v:shape>
            </v:group>
            <v:group style="position:absolute;left:9572;top:3385;width:10;height:20" coordorigin="9572,3385" coordsize="10,20">
              <v:shape style="position:absolute;left:9572;top:3385;width:10;height:20" coordorigin="9572,3385" coordsize="10,20" path="m9572,3404l9582,3404,9582,3385,9572,3385,9572,3404xe" filled="true" fillcolor="#000000" stroked="false">
                <v:path arrowok="t"/>
                <v:fill type="solid"/>
              </v:shape>
            </v:group>
            <v:group style="position:absolute;left:9572;top:3404;width:10;height:20" coordorigin="9572,3404" coordsize="10,20">
              <v:shape style="position:absolute;left:9572;top:3404;width:10;height:20" coordorigin="9572,3404" coordsize="10,20" path="m9572,3423l9582,3423,9582,3404,9572,3404,9572,3423xe" filled="true" fillcolor="#000000" stroked="false">
                <v:path arrowok="t"/>
                <v:fill type="solid"/>
              </v:shape>
            </v:group>
            <v:group style="position:absolute;left:9572;top:3423;width:10;height:20" coordorigin="9572,3423" coordsize="10,20">
              <v:shape style="position:absolute;left:9572;top:3423;width:10;height:20" coordorigin="9572,3423" coordsize="10,20" path="m9572,3443l9582,3443,9582,3423,9572,3423,9572,3443xe" filled="true" fillcolor="#000000" stroked="false">
                <v:path arrowok="t"/>
                <v:fill type="solid"/>
              </v:shape>
            </v:group>
            <v:group style="position:absolute;left:9572;top:3443;width:10;height:20" coordorigin="9572,3443" coordsize="10,20">
              <v:shape style="position:absolute;left:9572;top:3443;width:10;height:20" coordorigin="9572,3443" coordsize="10,20" path="m9572,3462l9582,3462,9582,3443,9572,3443,9572,3462xe" filled="true" fillcolor="#000000" stroked="false">
                <v:path arrowok="t"/>
                <v:fill type="solid"/>
              </v:shape>
            </v:group>
            <v:group style="position:absolute;left:9572;top:3462;width:10;height:20" coordorigin="9572,3462" coordsize="10,20">
              <v:shape style="position:absolute;left:9572;top:3462;width:10;height:20" coordorigin="9572,3462" coordsize="10,20" path="m9572,3481l9582,3481,9582,3462,9572,3462,9572,3481xe" filled="true" fillcolor="#000000" stroked="false">
                <v:path arrowok="t"/>
                <v:fill type="solid"/>
              </v:shape>
            </v:group>
            <v:group style="position:absolute;left:9572;top:3481;width:10;height:20" coordorigin="9572,3481" coordsize="10,20">
              <v:shape style="position:absolute;left:9572;top:3481;width:10;height:20" coordorigin="9572,3481" coordsize="10,20" path="m9572,3500l9582,3500,9582,3481,9572,3481,9572,3500xe" filled="true" fillcolor="#000000" stroked="false">
                <v:path arrowok="t"/>
                <v:fill type="solid"/>
              </v:shape>
            </v:group>
            <v:group style="position:absolute;left:9572;top:3500;width:10;height:20" coordorigin="9572,3500" coordsize="10,20">
              <v:shape style="position:absolute;left:9572;top:3500;width:10;height:20" coordorigin="9572,3500" coordsize="10,20" path="m9572,3519l9582,3519,9582,3500,9572,3500,9572,3519xe" filled="true" fillcolor="#000000" stroked="false">
                <v:path arrowok="t"/>
                <v:fill type="solid"/>
              </v:shape>
            </v:group>
            <v:group style="position:absolute;left:9572;top:3519;width:10;height:20" coordorigin="9572,3519" coordsize="10,20">
              <v:shape style="position:absolute;left:9572;top:3519;width:10;height:20" coordorigin="9572,3519" coordsize="10,20" path="m9572,3539l9582,3539,9582,3519,9572,3519,9572,3539xe" filled="true" fillcolor="#000000" stroked="false">
                <v:path arrowok="t"/>
                <v:fill type="solid"/>
              </v:shape>
            </v:group>
            <v:group style="position:absolute;left:9572;top:3539;width:10;height:20" coordorigin="9572,3539" coordsize="10,20">
              <v:shape style="position:absolute;left:9572;top:3539;width:10;height:20" coordorigin="9572,3539" coordsize="10,20" path="m9572,3558l9582,3558,9582,3539,9572,3539,9572,3558xe" filled="true" fillcolor="#000000" stroked="false">
                <v:path arrowok="t"/>
                <v:fill type="solid"/>
              </v:shape>
            </v:group>
            <v:group style="position:absolute;left:9572;top:3558;width:10;height:20" coordorigin="9572,3558" coordsize="10,20">
              <v:shape style="position:absolute;left:9572;top:3558;width:10;height:20" coordorigin="9572,3558" coordsize="10,20" path="m9572,3577l9582,3577,9582,3558,9572,3558,9572,3577xe" filled="true" fillcolor="#000000" stroked="false">
                <v:path arrowok="t"/>
                <v:fill type="solid"/>
              </v:shape>
            </v:group>
            <v:group style="position:absolute;left:9572;top:3579;width:10;height:2" coordorigin="9572,3579" coordsize="10,2">
              <v:shape style="position:absolute;left:9572;top:3579;width:10;height:2" coordorigin="9572,3579" coordsize="10,0" path="m9572,3579l9582,3579e" filled="false" stroked="true" strokeweight=".23999pt" strokecolor="#000000">
                <v:path arrowok="t"/>
              </v:shape>
            </v:group>
            <v:group style="position:absolute;left:11366;top:3269;width:10;height:20" coordorigin="11366,3269" coordsize="10,20">
              <v:shape style="position:absolute;left:11366;top:3269;width:10;height:20" coordorigin="11366,3269" coordsize="10,20" path="m11366,3289l11375,3289,11375,3269,11366,3269,11366,3289xe" filled="true" fillcolor="#000000" stroked="false">
                <v:path arrowok="t"/>
                <v:fill type="solid"/>
              </v:shape>
            </v:group>
            <v:group style="position:absolute;left:11366;top:3289;width:10;height:20" coordorigin="11366,3289" coordsize="10,20">
              <v:shape style="position:absolute;left:11366;top:3289;width:10;height:20" coordorigin="11366,3289" coordsize="10,20" path="m11366,3308l11375,3308,11375,3289,11366,3289,11366,3308xe" filled="true" fillcolor="#000000" stroked="false">
                <v:path arrowok="t"/>
                <v:fill type="solid"/>
              </v:shape>
            </v:group>
            <v:group style="position:absolute;left:11366;top:3308;width:10;height:20" coordorigin="11366,3308" coordsize="10,20">
              <v:shape style="position:absolute;left:11366;top:3308;width:10;height:20" coordorigin="11366,3308" coordsize="10,20" path="m11366,3327l11375,3327,11375,3308,11366,3308,11366,3327xe" filled="true" fillcolor="#000000" stroked="false">
                <v:path arrowok="t"/>
                <v:fill type="solid"/>
              </v:shape>
            </v:group>
            <v:group style="position:absolute;left:11366;top:3327;width:10;height:20" coordorigin="11366,3327" coordsize="10,20">
              <v:shape style="position:absolute;left:11366;top:3327;width:10;height:20" coordorigin="11366,3327" coordsize="10,20" path="m11366,3347l11375,3347,11375,3327,11366,3327,11366,3347xe" filled="true" fillcolor="#000000" stroked="false">
                <v:path arrowok="t"/>
                <v:fill type="solid"/>
              </v:shape>
            </v:group>
            <v:group style="position:absolute;left:11366;top:3347;width:10;height:20" coordorigin="11366,3347" coordsize="10,20">
              <v:shape style="position:absolute;left:11366;top:3347;width:10;height:20" coordorigin="11366,3347" coordsize="10,20" path="m11366,3366l11375,3366,11375,3347,11366,3347,11366,3366xe" filled="true" fillcolor="#000000" stroked="false">
                <v:path arrowok="t"/>
                <v:fill type="solid"/>
              </v:shape>
            </v:group>
            <v:group style="position:absolute;left:11366;top:3366;width:10;height:20" coordorigin="11366,3366" coordsize="10,20">
              <v:shape style="position:absolute;left:11366;top:3366;width:10;height:20" coordorigin="11366,3366" coordsize="10,20" path="m11366,3385l11375,3385,11375,3366,11366,3366,11366,3385xe" filled="true" fillcolor="#000000" stroked="false">
                <v:path arrowok="t"/>
                <v:fill type="solid"/>
              </v:shape>
            </v:group>
            <v:group style="position:absolute;left:11366;top:3385;width:10;height:20" coordorigin="11366,3385" coordsize="10,20">
              <v:shape style="position:absolute;left:11366;top:3385;width:10;height:20" coordorigin="11366,3385" coordsize="10,20" path="m11366,3404l11375,3404,11375,3385,11366,3385,11366,3404xe" filled="true" fillcolor="#000000" stroked="false">
                <v:path arrowok="t"/>
                <v:fill type="solid"/>
              </v:shape>
            </v:group>
            <v:group style="position:absolute;left:11366;top:3404;width:10;height:20" coordorigin="11366,3404" coordsize="10,20">
              <v:shape style="position:absolute;left:11366;top:3404;width:10;height:20" coordorigin="11366,3404" coordsize="10,20" path="m11366,3423l11375,3423,11375,3404,11366,3404,11366,3423xe" filled="true" fillcolor="#000000" stroked="false">
                <v:path arrowok="t"/>
                <v:fill type="solid"/>
              </v:shape>
            </v:group>
            <v:group style="position:absolute;left:11366;top:3423;width:10;height:20" coordorigin="11366,3423" coordsize="10,20">
              <v:shape style="position:absolute;left:11366;top:3423;width:10;height:20" coordorigin="11366,3423" coordsize="10,20" path="m11366,3443l11375,3443,11375,3423,11366,3423,11366,3443xe" filled="true" fillcolor="#000000" stroked="false">
                <v:path arrowok="t"/>
                <v:fill type="solid"/>
              </v:shape>
            </v:group>
            <v:group style="position:absolute;left:11366;top:3443;width:10;height:20" coordorigin="11366,3443" coordsize="10,20">
              <v:shape style="position:absolute;left:11366;top:3443;width:10;height:20" coordorigin="11366,3443" coordsize="10,20" path="m11366,3462l11375,3462,11375,3443,11366,3443,11366,3462xe" filled="true" fillcolor="#000000" stroked="false">
                <v:path arrowok="t"/>
                <v:fill type="solid"/>
              </v:shape>
            </v:group>
            <v:group style="position:absolute;left:11366;top:3462;width:10;height:20" coordorigin="11366,3462" coordsize="10,20">
              <v:shape style="position:absolute;left:11366;top:3462;width:10;height:20" coordorigin="11366,3462" coordsize="10,20" path="m11366,3481l11375,3481,11375,3462,11366,3462,11366,3481xe" filled="true" fillcolor="#000000" stroked="false">
                <v:path arrowok="t"/>
                <v:fill type="solid"/>
              </v:shape>
            </v:group>
            <v:group style="position:absolute;left:11366;top:3481;width:10;height:20" coordorigin="11366,3481" coordsize="10,20">
              <v:shape style="position:absolute;left:11366;top:3481;width:10;height:20" coordorigin="11366,3481" coordsize="10,20" path="m11366,3500l11375,3500,11375,3481,11366,3481,11366,3500xe" filled="true" fillcolor="#000000" stroked="false">
                <v:path arrowok="t"/>
                <v:fill type="solid"/>
              </v:shape>
            </v:group>
            <v:group style="position:absolute;left:11366;top:3500;width:10;height:20" coordorigin="11366,3500" coordsize="10,20">
              <v:shape style="position:absolute;left:11366;top:3500;width:10;height:20" coordorigin="11366,3500" coordsize="10,20" path="m11366,3519l11375,3519,11375,3500,11366,3500,11366,3519xe" filled="true" fillcolor="#000000" stroked="false">
                <v:path arrowok="t"/>
                <v:fill type="solid"/>
              </v:shape>
            </v:group>
            <v:group style="position:absolute;left:11366;top:3519;width:10;height:20" coordorigin="11366,3519" coordsize="10,20">
              <v:shape style="position:absolute;left:11366;top:3519;width:10;height:20" coordorigin="11366,3519" coordsize="10,20" path="m11366,3539l11375,3539,11375,3519,11366,3519,11366,3539xe" filled="true" fillcolor="#000000" stroked="false">
                <v:path arrowok="t"/>
                <v:fill type="solid"/>
              </v:shape>
            </v:group>
            <v:group style="position:absolute;left:11366;top:3539;width:10;height:20" coordorigin="11366,3539" coordsize="10,20">
              <v:shape style="position:absolute;left:11366;top:3539;width:10;height:20" coordorigin="11366,3539" coordsize="10,20" path="m11366,3558l11375,3558,11375,3539,11366,3539,11366,3558xe" filled="true" fillcolor="#000000" stroked="false">
                <v:path arrowok="t"/>
                <v:fill type="solid"/>
              </v:shape>
            </v:group>
            <v:group style="position:absolute;left:11366;top:3558;width:10;height:20" coordorigin="11366,3558" coordsize="10,20">
              <v:shape style="position:absolute;left:11366;top:3558;width:10;height:20" coordorigin="11366,3558" coordsize="10,20" path="m11366,3577l11375,3577,11375,3558,11366,3558,11366,3577xe" filled="true" fillcolor="#000000" stroked="false">
                <v:path arrowok="t"/>
                <v:fill type="solid"/>
              </v:shape>
            </v:group>
            <v:group style="position:absolute;left:11366;top:3579;width:10;height:2" coordorigin="11366,3579" coordsize="10,2">
              <v:shape style="position:absolute;left:11366;top:3579;width:10;height:2" coordorigin="11366,3579" coordsize="10,0" path="m11366,3579l11375,3579e" filled="false" stroked="true" strokeweight=".23999pt" strokecolor="#000000">
                <v:path arrowok="t"/>
              </v:shape>
              <v:shape style="position:absolute;left:29;top:3481;width:3133;height:110" type="#_x0000_t75" stroked="false">
                <v:imagedata r:id="rId517" o:title=""/>
              </v:shape>
              <v:shape style="position:absolute;left:3137;top:3577;width:1999;height:14" type="#_x0000_t75" stroked="false">
                <v:imagedata r:id="rId501" o:title=""/>
              </v:shape>
              <v:shape style="position:absolute;left:5122;top:3577;width:1858;height:14" type="#_x0000_t75" stroked="false">
                <v:imagedata r:id="rId502" o:title=""/>
              </v:shape>
              <v:shape style="position:absolute;left:6966;top:3577;width:737;height:14" type="#_x0000_t75" stroked="false">
                <v:imagedata r:id="rId503" o:title=""/>
              </v:shape>
              <v:shape style="position:absolute;left:7688;top:3582;width:1884;height:10" type="#_x0000_t75" stroked="false">
                <v:imagedata r:id="rId504" o:title=""/>
              </v:shape>
              <v:shape style="position:absolute;left:9567;top:3582;width:3502;height:10" type="#_x0000_t75" stroked="false">
                <v:imagedata r:id="rId505" o:title=""/>
              </v:shape>
            </v:group>
            <v:group style="position:absolute;left:3142;top:3591;width:10;height:20" coordorigin="3142,3591" coordsize="10,20">
              <v:shape style="position:absolute;left:3142;top:3591;width:10;height:20" coordorigin="3142,3591" coordsize="10,20" path="m3142,3611l3152,3611,3152,3591,3142,3591,3142,3611xe" filled="true" fillcolor="#000000" stroked="false">
                <v:path arrowok="t"/>
                <v:fill type="solid"/>
              </v:shape>
            </v:group>
            <v:group style="position:absolute;left:3142;top:3611;width:10;height:20" coordorigin="3142,3611" coordsize="10,20">
              <v:shape style="position:absolute;left:3142;top:3611;width:10;height:20" coordorigin="3142,3611" coordsize="10,20" path="m3142,3630l3152,3630,3152,3611,3142,3611,3142,3630xe" filled="true" fillcolor="#000000" stroked="false">
                <v:path arrowok="t"/>
                <v:fill type="solid"/>
              </v:shape>
            </v:group>
            <v:group style="position:absolute;left:3142;top:3630;width:10;height:20" coordorigin="3142,3630" coordsize="10,20">
              <v:shape style="position:absolute;left:3142;top:3630;width:10;height:20" coordorigin="3142,3630" coordsize="10,20" path="m3142,3649l3152,3649,3152,3630,3142,3630,3142,3649xe" filled="true" fillcolor="#000000" stroked="false">
                <v:path arrowok="t"/>
                <v:fill type="solid"/>
              </v:shape>
            </v:group>
            <v:group style="position:absolute;left:3142;top:3649;width:10;height:20" coordorigin="3142,3649" coordsize="10,20">
              <v:shape style="position:absolute;left:3142;top:3649;width:10;height:20" coordorigin="3142,3649" coordsize="10,20" path="m3142,3668l3152,3668,3152,3649,3142,3649,3142,3668xe" filled="true" fillcolor="#000000" stroked="false">
                <v:path arrowok="t"/>
                <v:fill type="solid"/>
              </v:shape>
            </v:group>
            <v:group style="position:absolute;left:3142;top:3668;width:10;height:20" coordorigin="3142,3668" coordsize="10,20">
              <v:shape style="position:absolute;left:3142;top:3668;width:10;height:20" coordorigin="3142,3668" coordsize="10,20" path="m3142,3687l3152,3687,3152,3668,3142,3668,3142,3687xe" filled="true" fillcolor="#000000" stroked="false">
                <v:path arrowok="t"/>
                <v:fill type="solid"/>
              </v:shape>
            </v:group>
            <v:group style="position:absolute;left:3142;top:3687;width:10;height:20" coordorigin="3142,3687" coordsize="10,20">
              <v:shape style="position:absolute;left:3142;top:3687;width:10;height:20" coordorigin="3142,3687" coordsize="10,20" path="m3142,3707l3152,3707,3152,3687,3142,3687,3142,3707xe" filled="true" fillcolor="#000000" stroked="false">
                <v:path arrowok="t"/>
                <v:fill type="solid"/>
              </v:shape>
            </v:group>
            <v:group style="position:absolute;left:3142;top:3707;width:10;height:20" coordorigin="3142,3707" coordsize="10,20">
              <v:shape style="position:absolute;left:3142;top:3707;width:10;height:20" coordorigin="3142,3707" coordsize="10,20" path="m3142,3726l3152,3726,3152,3707,3142,3707,3142,3726xe" filled="true" fillcolor="#000000" stroked="false">
                <v:path arrowok="t"/>
                <v:fill type="solid"/>
              </v:shape>
            </v:group>
            <v:group style="position:absolute;left:3142;top:3726;width:10;height:20" coordorigin="3142,3726" coordsize="10,20">
              <v:shape style="position:absolute;left:3142;top:3726;width:10;height:20" coordorigin="3142,3726" coordsize="10,20" path="m3142,3745l3152,3745,3152,3726,3142,3726,3142,3745xe" filled="true" fillcolor="#000000" stroked="false">
                <v:path arrowok="t"/>
                <v:fill type="solid"/>
              </v:shape>
            </v:group>
            <v:group style="position:absolute;left:3142;top:3745;width:10;height:20" coordorigin="3142,3745" coordsize="10,20">
              <v:shape style="position:absolute;left:3142;top:3745;width:10;height:20" coordorigin="3142,3745" coordsize="10,20" path="m3142,3764l3152,3764,3152,3745,3142,3745,3142,3764xe" filled="true" fillcolor="#000000" stroked="false">
                <v:path arrowok="t"/>
                <v:fill type="solid"/>
              </v:shape>
            </v:group>
            <v:group style="position:absolute;left:3142;top:3764;width:10;height:20" coordorigin="3142,3764" coordsize="10,20">
              <v:shape style="position:absolute;left:3142;top:3764;width:10;height:20" coordorigin="3142,3764" coordsize="10,20" path="m3142,3783l3152,3783,3152,3764,3142,3764,3142,3783xe" filled="true" fillcolor="#000000" stroked="false">
                <v:path arrowok="t"/>
                <v:fill type="solid"/>
              </v:shape>
            </v:group>
            <v:group style="position:absolute;left:3142;top:3783;width:10;height:20" coordorigin="3142,3783" coordsize="10,20">
              <v:shape style="position:absolute;left:3142;top:3783;width:10;height:20" coordorigin="3142,3783" coordsize="10,20" path="m3142,3803l3152,3803,3152,3783,3142,3783,3142,3803xe" filled="true" fillcolor="#000000" stroked="false">
                <v:path arrowok="t"/>
                <v:fill type="solid"/>
              </v:shape>
            </v:group>
            <v:group style="position:absolute;left:3142;top:3803;width:10;height:20" coordorigin="3142,3803" coordsize="10,20">
              <v:shape style="position:absolute;left:3142;top:3803;width:10;height:20" coordorigin="3142,3803" coordsize="10,20" path="m3142,3822l3152,3822,3152,3803,3142,3803,3142,3822xe" filled="true" fillcolor="#000000" stroked="false">
                <v:path arrowok="t"/>
                <v:fill type="solid"/>
              </v:shape>
            </v:group>
            <v:group style="position:absolute;left:3142;top:3822;width:10;height:20" coordorigin="3142,3822" coordsize="10,20">
              <v:shape style="position:absolute;left:3142;top:3822;width:10;height:20" coordorigin="3142,3822" coordsize="10,20" path="m3142,3841l3152,3841,3152,3822,3142,3822,3142,3841xe" filled="true" fillcolor="#000000" stroked="false">
                <v:path arrowok="t"/>
                <v:fill type="solid"/>
              </v:shape>
            </v:group>
            <v:group style="position:absolute;left:3142;top:3841;width:10;height:20" coordorigin="3142,3841" coordsize="10,20">
              <v:shape style="position:absolute;left:3142;top:3841;width:10;height:20" coordorigin="3142,3841" coordsize="10,20" path="m3142,3860l3152,3860,3152,3841,3142,3841,3142,3860xe" filled="true" fillcolor="#000000" stroked="false">
                <v:path arrowok="t"/>
                <v:fill type="solid"/>
              </v:shape>
            </v:group>
            <v:group style="position:absolute;left:3142;top:3860;width:10;height:20" coordorigin="3142,3860" coordsize="10,20">
              <v:shape style="position:absolute;left:3142;top:3860;width:10;height:20" coordorigin="3142,3860" coordsize="10,20" path="m3142,3879l3152,3879,3152,3860,3142,3860,3142,3879xe" filled="true" fillcolor="#000000" stroked="false">
                <v:path arrowok="t"/>
                <v:fill type="solid"/>
              </v:shape>
            </v:group>
            <v:group style="position:absolute;left:3142;top:3879;width:10;height:20" coordorigin="3142,3879" coordsize="10,20">
              <v:shape style="position:absolute;left:3142;top:3879;width:10;height:20" coordorigin="3142,3879" coordsize="10,20" path="m3142,3899l3152,3899,3152,3879,3142,3879,3142,3899xe" filled="true" fillcolor="#000000" stroked="false">
                <v:path arrowok="t"/>
                <v:fill type="solid"/>
              </v:shape>
            </v:group>
            <v:group style="position:absolute;left:3142;top:3902;width:10;height:2" coordorigin="3142,3902" coordsize="10,2">
              <v:shape style="position:absolute;left:3142;top:3902;width:10;height:2" coordorigin="3142,3902" coordsize="10,0" path="m3142,3902l3152,3902e" filled="false" stroked="true" strokeweight=".36002pt" strokecolor="#000000">
                <v:path arrowok="t"/>
              </v:shape>
            </v:group>
            <v:group style="position:absolute;left:5127;top:3591;width:10;height:20" coordorigin="5127,3591" coordsize="10,20">
              <v:shape style="position:absolute;left:5127;top:3591;width:10;height:20" coordorigin="5127,3591" coordsize="10,20" path="m5127,3611l5137,3611,5137,3591,5127,3591,5127,3611xe" filled="true" fillcolor="#000000" stroked="false">
                <v:path arrowok="t"/>
                <v:fill type="solid"/>
              </v:shape>
            </v:group>
            <v:group style="position:absolute;left:5127;top:3611;width:10;height:20" coordorigin="5127,3611" coordsize="10,20">
              <v:shape style="position:absolute;left:5127;top:3611;width:10;height:20" coordorigin="5127,3611" coordsize="10,20" path="m5127,3630l5137,3630,5137,3611,5127,3611,5127,3630xe" filled="true" fillcolor="#000000" stroked="false">
                <v:path arrowok="t"/>
                <v:fill type="solid"/>
              </v:shape>
            </v:group>
            <v:group style="position:absolute;left:5127;top:3630;width:10;height:20" coordorigin="5127,3630" coordsize="10,20">
              <v:shape style="position:absolute;left:5127;top:3630;width:10;height:20" coordorigin="5127,3630" coordsize="10,20" path="m5127,3649l5137,3649,5137,3630,5127,3630,5127,3649xe" filled="true" fillcolor="#000000" stroked="false">
                <v:path arrowok="t"/>
                <v:fill type="solid"/>
              </v:shape>
            </v:group>
            <v:group style="position:absolute;left:5127;top:3649;width:10;height:20" coordorigin="5127,3649" coordsize="10,20">
              <v:shape style="position:absolute;left:5127;top:3649;width:10;height:20" coordorigin="5127,3649" coordsize="10,20" path="m5127,3668l5137,3668,5137,3649,5127,3649,5127,3668xe" filled="true" fillcolor="#000000" stroked="false">
                <v:path arrowok="t"/>
                <v:fill type="solid"/>
              </v:shape>
            </v:group>
            <v:group style="position:absolute;left:5127;top:3668;width:10;height:20" coordorigin="5127,3668" coordsize="10,20">
              <v:shape style="position:absolute;left:5127;top:3668;width:10;height:20" coordorigin="5127,3668" coordsize="10,20" path="m5127,3687l5137,3687,5137,3668,5127,3668,5127,3687xe" filled="true" fillcolor="#000000" stroked="false">
                <v:path arrowok="t"/>
                <v:fill type="solid"/>
              </v:shape>
            </v:group>
            <v:group style="position:absolute;left:5127;top:3687;width:10;height:20" coordorigin="5127,3687" coordsize="10,20">
              <v:shape style="position:absolute;left:5127;top:3687;width:10;height:20" coordorigin="5127,3687" coordsize="10,20" path="m5127,3707l5137,3707,5137,3687,5127,3687,5127,3707xe" filled="true" fillcolor="#000000" stroked="false">
                <v:path arrowok="t"/>
                <v:fill type="solid"/>
              </v:shape>
            </v:group>
            <v:group style="position:absolute;left:5127;top:3707;width:10;height:20" coordorigin="5127,3707" coordsize="10,20">
              <v:shape style="position:absolute;left:5127;top:3707;width:10;height:20" coordorigin="5127,3707" coordsize="10,20" path="m5127,3726l5137,3726,5137,3707,5127,3707,5127,3726xe" filled="true" fillcolor="#000000" stroked="false">
                <v:path arrowok="t"/>
                <v:fill type="solid"/>
              </v:shape>
            </v:group>
            <v:group style="position:absolute;left:5127;top:3726;width:10;height:20" coordorigin="5127,3726" coordsize="10,20">
              <v:shape style="position:absolute;left:5127;top:3726;width:10;height:20" coordorigin="5127,3726" coordsize="10,20" path="m5127,3745l5137,3745,5137,3726,5127,3726,5127,3745xe" filled="true" fillcolor="#000000" stroked="false">
                <v:path arrowok="t"/>
                <v:fill type="solid"/>
              </v:shape>
            </v:group>
            <v:group style="position:absolute;left:5127;top:3745;width:10;height:20" coordorigin="5127,3745" coordsize="10,20">
              <v:shape style="position:absolute;left:5127;top:3745;width:10;height:20" coordorigin="5127,3745" coordsize="10,20" path="m5127,3764l5137,3764,5137,3745,5127,3745,5127,3764xe" filled="true" fillcolor="#000000" stroked="false">
                <v:path arrowok="t"/>
                <v:fill type="solid"/>
              </v:shape>
            </v:group>
            <v:group style="position:absolute;left:5127;top:3764;width:10;height:20" coordorigin="5127,3764" coordsize="10,20">
              <v:shape style="position:absolute;left:5127;top:3764;width:10;height:20" coordorigin="5127,3764" coordsize="10,20" path="m5127,3783l5137,3783,5137,3764,5127,3764,5127,3783xe" filled="true" fillcolor="#000000" stroked="false">
                <v:path arrowok="t"/>
                <v:fill type="solid"/>
              </v:shape>
            </v:group>
            <v:group style="position:absolute;left:5127;top:3783;width:10;height:20" coordorigin="5127,3783" coordsize="10,20">
              <v:shape style="position:absolute;left:5127;top:3783;width:10;height:20" coordorigin="5127,3783" coordsize="10,20" path="m5127,3803l5137,3803,5137,3783,5127,3783,5127,3803xe" filled="true" fillcolor="#000000" stroked="false">
                <v:path arrowok="t"/>
                <v:fill type="solid"/>
              </v:shape>
            </v:group>
            <v:group style="position:absolute;left:5127;top:3803;width:10;height:20" coordorigin="5127,3803" coordsize="10,20">
              <v:shape style="position:absolute;left:5127;top:3803;width:10;height:20" coordorigin="5127,3803" coordsize="10,20" path="m5127,3822l5137,3822,5137,3803,5127,3803,5127,3822xe" filled="true" fillcolor="#000000" stroked="false">
                <v:path arrowok="t"/>
                <v:fill type="solid"/>
              </v:shape>
            </v:group>
            <v:group style="position:absolute;left:5127;top:3822;width:10;height:20" coordorigin="5127,3822" coordsize="10,20">
              <v:shape style="position:absolute;left:5127;top:3822;width:10;height:20" coordorigin="5127,3822" coordsize="10,20" path="m5127,3841l5137,3841,5137,3822,5127,3822,5127,3841xe" filled="true" fillcolor="#000000" stroked="false">
                <v:path arrowok="t"/>
                <v:fill type="solid"/>
              </v:shape>
            </v:group>
            <v:group style="position:absolute;left:5127;top:3841;width:10;height:20" coordorigin="5127,3841" coordsize="10,20">
              <v:shape style="position:absolute;left:5127;top:3841;width:10;height:20" coordorigin="5127,3841" coordsize="10,20" path="m5127,3860l5137,3860,5137,3841,5127,3841,5127,3860xe" filled="true" fillcolor="#000000" stroked="false">
                <v:path arrowok="t"/>
                <v:fill type="solid"/>
              </v:shape>
            </v:group>
            <v:group style="position:absolute;left:5127;top:3860;width:10;height:20" coordorigin="5127,3860" coordsize="10,20">
              <v:shape style="position:absolute;left:5127;top:3860;width:10;height:20" coordorigin="5127,3860" coordsize="10,20" path="m5127,3879l5137,3879,5137,3860,5127,3860,5127,3879xe" filled="true" fillcolor="#000000" stroked="false">
                <v:path arrowok="t"/>
                <v:fill type="solid"/>
              </v:shape>
            </v:group>
            <v:group style="position:absolute;left:5127;top:3879;width:10;height:20" coordorigin="5127,3879" coordsize="10,20">
              <v:shape style="position:absolute;left:5127;top:3879;width:10;height:20" coordorigin="5127,3879" coordsize="10,20" path="m5127,3899l5137,3899,5137,3879,5127,3879,5127,3899xe" filled="true" fillcolor="#000000" stroked="false">
                <v:path arrowok="t"/>
                <v:fill type="solid"/>
              </v:shape>
            </v:group>
            <v:group style="position:absolute;left:5127;top:3902;width:10;height:2" coordorigin="5127,3902" coordsize="10,2">
              <v:shape style="position:absolute;left:5127;top:3902;width:10;height:2" coordorigin="5127,3902" coordsize="10,0" path="m5127,3902l5137,3902e" filled="false" stroked="true" strokeweight=".36002pt" strokecolor="#000000">
                <v:path arrowok="t"/>
              </v:shape>
            </v:group>
            <v:group style="position:absolute;left:6971;top:3591;width:10;height:20" coordorigin="6971,3591" coordsize="10,20">
              <v:shape style="position:absolute;left:6971;top:3591;width:10;height:20" coordorigin="6971,3591" coordsize="10,20" path="m6971,3611l6980,3611,6980,3591,6971,3591,6971,3611xe" filled="true" fillcolor="#000000" stroked="false">
                <v:path arrowok="t"/>
                <v:fill type="solid"/>
              </v:shape>
            </v:group>
            <v:group style="position:absolute;left:6971;top:3611;width:10;height:20" coordorigin="6971,3611" coordsize="10,20">
              <v:shape style="position:absolute;left:6971;top:3611;width:10;height:20" coordorigin="6971,3611" coordsize="10,20" path="m6971,3630l6980,3630,6980,3611,6971,3611,6971,3630xe" filled="true" fillcolor="#000000" stroked="false">
                <v:path arrowok="t"/>
                <v:fill type="solid"/>
              </v:shape>
            </v:group>
            <v:group style="position:absolute;left:6971;top:3630;width:10;height:20" coordorigin="6971,3630" coordsize="10,20">
              <v:shape style="position:absolute;left:6971;top:3630;width:10;height:20" coordorigin="6971,3630" coordsize="10,20" path="m6971,3649l6980,3649,6980,3630,6971,3630,6971,3649xe" filled="true" fillcolor="#000000" stroked="false">
                <v:path arrowok="t"/>
                <v:fill type="solid"/>
              </v:shape>
            </v:group>
            <v:group style="position:absolute;left:6971;top:3649;width:10;height:20" coordorigin="6971,3649" coordsize="10,20">
              <v:shape style="position:absolute;left:6971;top:3649;width:10;height:20" coordorigin="6971,3649" coordsize="10,20" path="m6971,3668l6980,3668,6980,3649,6971,3649,6971,3668xe" filled="true" fillcolor="#000000" stroked="false">
                <v:path arrowok="t"/>
                <v:fill type="solid"/>
              </v:shape>
            </v:group>
            <v:group style="position:absolute;left:6971;top:3668;width:10;height:20" coordorigin="6971,3668" coordsize="10,20">
              <v:shape style="position:absolute;left:6971;top:3668;width:10;height:20" coordorigin="6971,3668" coordsize="10,20" path="m6971,3687l6980,3687,6980,3668,6971,3668,6971,3687xe" filled="true" fillcolor="#000000" stroked="false">
                <v:path arrowok="t"/>
                <v:fill type="solid"/>
              </v:shape>
            </v:group>
            <v:group style="position:absolute;left:6971;top:3687;width:10;height:20" coordorigin="6971,3687" coordsize="10,20">
              <v:shape style="position:absolute;left:6971;top:3687;width:10;height:20" coordorigin="6971,3687" coordsize="10,20" path="m6971,3707l6980,3707,6980,3687,6971,3687,6971,3707xe" filled="true" fillcolor="#000000" stroked="false">
                <v:path arrowok="t"/>
                <v:fill type="solid"/>
              </v:shape>
            </v:group>
            <v:group style="position:absolute;left:6971;top:3707;width:10;height:20" coordorigin="6971,3707" coordsize="10,20">
              <v:shape style="position:absolute;left:6971;top:3707;width:10;height:20" coordorigin="6971,3707" coordsize="10,20" path="m6971,3726l6980,3726,6980,3707,6971,3707,6971,3726xe" filled="true" fillcolor="#000000" stroked="false">
                <v:path arrowok="t"/>
                <v:fill type="solid"/>
              </v:shape>
            </v:group>
            <v:group style="position:absolute;left:6971;top:3726;width:10;height:20" coordorigin="6971,3726" coordsize="10,20">
              <v:shape style="position:absolute;left:6971;top:3726;width:10;height:20" coordorigin="6971,3726" coordsize="10,20" path="m6971,3745l6980,3745,6980,3726,6971,3726,6971,3745xe" filled="true" fillcolor="#000000" stroked="false">
                <v:path arrowok="t"/>
                <v:fill type="solid"/>
              </v:shape>
            </v:group>
            <v:group style="position:absolute;left:6971;top:3745;width:10;height:20" coordorigin="6971,3745" coordsize="10,20">
              <v:shape style="position:absolute;left:6971;top:3745;width:10;height:20" coordorigin="6971,3745" coordsize="10,20" path="m6971,3764l6980,3764,6980,3745,6971,3745,6971,3764xe" filled="true" fillcolor="#000000" stroked="false">
                <v:path arrowok="t"/>
                <v:fill type="solid"/>
              </v:shape>
            </v:group>
            <v:group style="position:absolute;left:6971;top:3764;width:10;height:20" coordorigin="6971,3764" coordsize="10,20">
              <v:shape style="position:absolute;left:6971;top:3764;width:10;height:20" coordorigin="6971,3764" coordsize="10,20" path="m6971,3783l6980,3783,6980,3764,6971,3764,6971,3783xe" filled="true" fillcolor="#000000" stroked="false">
                <v:path arrowok="t"/>
                <v:fill type="solid"/>
              </v:shape>
            </v:group>
            <v:group style="position:absolute;left:6971;top:3783;width:10;height:20" coordorigin="6971,3783" coordsize="10,20">
              <v:shape style="position:absolute;left:6971;top:3783;width:10;height:20" coordorigin="6971,3783" coordsize="10,20" path="m6971,3803l6980,3803,6980,3783,6971,3783,6971,3803xe" filled="true" fillcolor="#000000" stroked="false">
                <v:path arrowok="t"/>
                <v:fill type="solid"/>
              </v:shape>
            </v:group>
            <v:group style="position:absolute;left:6971;top:3803;width:10;height:20" coordorigin="6971,3803" coordsize="10,20">
              <v:shape style="position:absolute;left:6971;top:3803;width:10;height:20" coordorigin="6971,3803" coordsize="10,20" path="m6971,3822l6980,3822,6980,3803,6971,3803,6971,3822xe" filled="true" fillcolor="#000000" stroked="false">
                <v:path arrowok="t"/>
                <v:fill type="solid"/>
              </v:shape>
            </v:group>
            <v:group style="position:absolute;left:6971;top:3822;width:10;height:20" coordorigin="6971,3822" coordsize="10,20">
              <v:shape style="position:absolute;left:6971;top:3822;width:10;height:20" coordorigin="6971,3822" coordsize="10,20" path="m6971,3841l6980,3841,6980,3822,6971,3822,6971,3841xe" filled="true" fillcolor="#000000" stroked="false">
                <v:path arrowok="t"/>
                <v:fill type="solid"/>
              </v:shape>
            </v:group>
            <v:group style="position:absolute;left:6971;top:3841;width:10;height:20" coordorigin="6971,3841" coordsize="10,20">
              <v:shape style="position:absolute;left:6971;top:3841;width:10;height:20" coordorigin="6971,3841" coordsize="10,20" path="m6971,3860l6980,3860,6980,3841,6971,3841,6971,3860xe" filled="true" fillcolor="#000000" stroked="false">
                <v:path arrowok="t"/>
                <v:fill type="solid"/>
              </v:shape>
            </v:group>
            <v:group style="position:absolute;left:6971;top:3860;width:10;height:20" coordorigin="6971,3860" coordsize="10,20">
              <v:shape style="position:absolute;left:6971;top:3860;width:10;height:20" coordorigin="6971,3860" coordsize="10,20" path="m6971,3879l6980,3879,6980,3860,6971,3860,6971,3879xe" filled="true" fillcolor="#000000" stroked="false">
                <v:path arrowok="t"/>
                <v:fill type="solid"/>
              </v:shape>
            </v:group>
            <v:group style="position:absolute;left:6971;top:3879;width:10;height:20" coordorigin="6971,3879" coordsize="10,20">
              <v:shape style="position:absolute;left:6971;top:3879;width:10;height:20" coordorigin="6971,3879" coordsize="10,20" path="m6971,3899l6980,3899,6980,3879,6971,3879,6971,3899xe" filled="true" fillcolor="#000000" stroked="false">
                <v:path arrowok="t"/>
                <v:fill type="solid"/>
              </v:shape>
            </v:group>
            <v:group style="position:absolute;left:6971;top:3902;width:10;height:2" coordorigin="6971,3902" coordsize="10,2">
              <v:shape style="position:absolute;left:6971;top:3902;width:10;height:2" coordorigin="6971,3902" coordsize="10,0" path="m6971,3902l6980,3902e" filled="false" stroked="true" strokeweight=".36002pt" strokecolor="#000000">
                <v:path arrowok="t"/>
              </v:shape>
            </v:group>
            <v:group style="position:absolute;left:7693;top:3591;width:10;height:20" coordorigin="7693,3591" coordsize="10,20">
              <v:shape style="position:absolute;left:7693;top:3591;width:10;height:20" coordorigin="7693,3591" coordsize="10,20" path="m7693,3611l7703,3611,7703,3591,7693,3591,7693,3611xe" filled="true" fillcolor="#000000" stroked="false">
                <v:path arrowok="t"/>
                <v:fill type="solid"/>
              </v:shape>
            </v:group>
            <v:group style="position:absolute;left:7693;top:3611;width:10;height:20" coordorigin="7693,3611" coordsize="10,20">
              <v:shape style="position:absolute;left:7693;top:3611;width:10;height:20" coordorigin="7693,3611" coordsize="10,20" path="m7693,3630l7703,3630,7703,3611,7693,3611,7693,3630xe" filled="true" fillcolor="#000000" stroked="false">
                <v:path arrowok="t"/>
                <v:fill type="solid"/>
              </v:shape>
            </v:group>
            <v:group style="position:absolute;left:7693;top:3630;width:10;height:20" coordorigin="7693,3630" coordsize="10,20">
              <v:shape style="position:absolute;left:7693;top:3630;width:10;height:20" coordorigin="7693,3630" coordsize="10,20" path="m7693,3649l7703,3649,7703,3630,7693,3630,7693,3649xe" filled="true" fillcolor="#000000" stroked="false">
                <v:path arrowok="t"/>
                <v:fill type="solid"/>
              </v:shape>
            </v:group>
            <v:group style="position:absolute;left:7693;top:3649;width:10;height:20" coordorigin="7693,3649" coordsize="10,20">
              <v:shape style="position:absolute;left:7693;top:3649;width:10;height:20" coordorigin="7693,3649" coordsize="10,20" path="m7693,3668l7703,3668,7703,3649,7693,3649,7693,3668xe" filled="true" fillcolor="#000000" stroked="false">
                <v:path arrowok="t"/>
                <v:fill type="solid"/>
              </v:shape>
            </v:group>
            <v:group style="position:absolute;left:7693;top:3668;width:10;height:20" coordorigin="7693,3668" coordsize="10,20">
              <v:shape style="position:absolute;left:7693;top:3668;width:10;height:20" coordorigin="7693,3668" coordsize="10,20" path="m7693,3687l7703,3687,7703,3668,7693,3668,7693,3687xe" filled="true" fillcolor="#000000" stroked="false">
                <v:path arrowok="t"/>
                <v:fill type="solid"/>
              </v:shape>
            </v:group>
            <v:group style="position:absolute;left:7693;top:3687;width:10;height:20" coordorigin="7693,3687" coordsize="10,20">
              <v:shape style="position:absolute;left:7693;top:3687;width:10;height:20" coordorigin="7693,3687" coordsize="10,20" path="m7693,3707l7703,3707,7703,3687,7693,3687,7693,3707xe" filled="true" fillcolor="#000000" stroked="false">
                <v:path arrowok="t"/>
                <v:fill type="solid"/>
              </v:shape>
            </v:group>
            <v:group style="position:absolute;left:7693;top:3707;width:10;height:20" coordorigin="7693,3707" coordsize="10,20">
              <v:shape style="position:absolute;left:7693;top:3707;width:10;height:20" coordorigin="7693,3707" coordsize="10,20" path="m7693,3726l7703,3726,7703,3707,7693,3707,7693,3726xe" filled="true" fillcolor="#000000" stroked="false">
                <v:path arrowok="t"/>
                <v:fill type="solid"/>
              </v:shape>
            </v:group>
            <v:group style="position:absolute;left:7693;top:3726;width:10;height:20" coordorigin="7693,3726" coordsize="10,20">
              <v:shape style="position:absolute;left:7693;top:3726;width:10;height:20" coordorigin="7693,3726" coordsize="10,20" path="m7693,3745l7703,3745,7703,3726,7693,3726,7693,3745xe" filled="true" fillcolor="#000000" stroked="false">
                <v:path arrowok="t"/>
                <v:fill type="solid"/>
              </v:shape>
            </v:group>
            <v:group style="position:absolute;left:7693;top:3745;width:10;height:20" coordorigin="7693,3745" coordsize="10,20">
              <v:shape style="position:absolute;left:7693;top:3745;width:10;height:20" coordorigin="7693,3745" coordsize="10,20" path="m7693,3764l7703,3764,7703,3745,7693,3745,7693,3764xe" filled="true" fillcolor="#000000" stroked="false">
                <v:path arrowok="t"/>
                <v:fill type="solid"/>
              </v:shape>
            </v:group>
            <v:group style="position:absolute;left:7693;top:3764;width:10;height:20" coordorigin="7693,3764" coordsize="10,20">
              <v:shape style="position:absolute;left:7693;top:3764;width:10;height:20" coordorigin="7693,3764" coordsize="10,20" path="m7693,3783l7703,3783,7703,3764,7693,3764,7693,3783xe" filled="true" fillcolor="#000000" stroked="false">
                <v:path arrowok="t"/>
                <v:fill type="solid"/>
              </v:shape>
            </v:group>
            <v:group style="position:absolute;left:7693;top:3783;width:10;height:20" coordorigin="7693,3783" coordsize="10,20">
              <v:shape style="position:absolute;left:7693;top:3783;width:10;height:20" coordorigin="7693,3783" coordsize="10,20" path="m7693,3803l7703,3803,7703,3783,7693,3783,7693,3803xe" filled="true" fillcolor="#000000" stroked="false">
                <v:path arrowok="t"/>
                <v:fill type="solid"/>
              </v:shape>
            </v:group>
            <v:group style="position:absolute;left:7693;top:3803;width:10;height:20" coordorigin="7693,3803" coordsize="10,20">
              <v:shape style="position:absolute;left:7693;top:3803;width:10;height:20" coordorigin="7693,3803" coordsize="10,20" path="m7693,3822l7703,3822,7703,3803,7693,3803,7693,3822xe" filled="true" fillcolor="#000000" stroked="false">
                <v:path arrowok="t"/>
                <v:fill type="solid"/>
              </v:shape>
            </v:group>
            <v:group style="position:absolute;left:7693;top:3822;width:10;height:20" coordorigin="7693,3822" coordsize="10,20">
              <v:shape style="position:absolute;left:7693;top:3822;width:10;height:20" coordorigin="7693,3822" coordsize="10,20" path="m7693,3841l7703,3841,7703,3822,7693,3822,7693,3841xe" filled="true" fillcolor="#000000" stroked="false">
                <v:path arrowok="t"/>
                <v:fill type="solid"/>
              </v:shape>
            </v:group>
            <v:group style="position:absolute;left:7693;top:3841;width:10;height:20" coordorigin="7693,3841" coordsize="10,20">
              <v:shape style="position:absolute;left:7693;top:3841;width:10;height:20" coordorigin="7693,3841" coordsize="10,20" path="m7693,3860l7703,3860,7703,3841,7693,3841,7693,3860xe" filled="true" fillcolor="#000000" stroked="false">
                <v:path arrowok="t"/>
                <v:fill type="solid"/>
              </v:shape>
            </v:group>
            <v:group style="position:absolute;left:7693;top:3860;width:10;height:20" coordorigin="7693,3860" coordsize="10,20">
              <v:shape style="position:absolute;left:7693;top:3860;width:10;height:20" coordorigin="7693,3860" coordsize="10,20" path="m7693,3879l7703,3879,7703,3860,7693,3860,7693,3879xe" filled="true" fillcolor="#000000" stroked="false">
                <v:path arrowok="t"/>
                <v:fill type="solid"/>
              </v:shape>
            </v:group>
            <v:group style="position:absolute;left:7693;top:3879;width:10;height:20" coordorigin="7693,3879" coordsize="10,20">
              <v:shape style="position:absolute;left:7693;top:3879;width:10;height:20" coordorigin="7693,3879" coordsize="10,20" path="m7693,3899l7703,3899,7703,3879,7693,3879,7693,3899xe" filled="true" fillcolor="#000000" stroked="false">
                <v:path arrowok="t"/>
                <v:fill type="solid"/>
              </v:shape>
            </v:group>
            <v:group style="position:absolute;left:7693;top:3902;width:10;height:2" coordorigin="7693,3902" coordsize="10,2">
              <v:shape style="position:absolute;left:7693;top:3902;width:10;height:2" coordorigin="7693,3902" coordsize="10,0" path="m7693,3902l7703,3902e" filled="false" stroked="true" strokeweight=".36002pt" strokecolor="#000000">
                <v:path arrowok="t"/>
              </v:shape>
            </v:group>
            <v:group style="position:absolute;left:8852;top:3591;width:10;height:20" coordorigin="8852,3591" coordsize="10,20">
              <v:shape style="position:absolute;left:8852;top:3591;width:10;height:20" coordorigin="8852,3591" coordsize="10,20" path="m8852,3611l8862,3611,8862,3591,8852,3591,8852,3611xe" filled="true" fillcolor="#000000" stroked="false">
                <v:path arrowok="t"/>
                <v:fill type="solid"/>
              </v:shape>
            </v:group>
            <v:group style="position:absolute;left:8852;top:3611;width:10;height:20" coordorigin="8852,3611" coordsize="10,20">
              <v:shape style="position:absolute;left:8852;top:3611;width:10;height:20" coordorigin="8852,3611" coordsize="10,20" path="m8852,3630l8862,3630,8862,3611,8852,3611,8852,3630xe" filled="true" fillcolor="#000000" stroked="false">
                <v:path arrowok="t"/>
                <v:fill type="solid"/>
              </v:shape>
            </v:group>
            <v:group style="position:absolute;left:8852;top:3630;width:10;height:20" coordorigin="8852,3630" coordsize="10,20">
              <v:shape style="position:absolute;left:8852;top:3630;width:10;height:20" coordorigin="8852,3630" coordsize="10,20" path="m8852,3649l8862,3649,8862,3630,8852,3630,8852,3649xe" filled="true" fillcolor="#000000" stroked="false">
                <v:path arrowok="t"/>
                <v:fill type="solid"/>
              </v:shape>
            </v:group>
            <v:group style="position:absolute;left:8852;top:3649;width:10;height:20" coordorigin="8852,3649" coordsize="10,20">
              <v:shape style="position:absolute;left:8852;top:3649;width:10;height:20" coordorigin="8852,3649" coordsize="10,20" path="m8852,3668l8862,3668,8862,3649,8852,3649,8852,3668xe" filled="true" fillcolor="#000000" stroked="false">
                <v:path arrowok="t"/>
                <v:fill type="solid"/>
              </v:shape>
            </v:group>
            <v:group style="position:absolute;left:8852;top:3668;width:10;height:20" coordorigin="8852,3668" coordsize="10,20">
              <v:shape style="position:absolute;left:8852;top:3668;width:10;height:20" coordorigin="8852,3668" coordsize="10,20" path="m8852,3687l8862,3687,8862,3668,8852,3668,8852,3687xe" filled="true" fillcolor="#000000" stroked="false">
                <v:path arrowok="t"/>
                <v:fill type="solid"/>
              </v:shape>
            </v:group>
            <v:group style="position:absolute;left:8852;top:3687;width:10;height:20" coordorigin="8852,3687" coordsize="10,20">
              <v:shape style="position:absolute;left:8852;top:3687;width:10;height:20" coordorigin="8852,3687" coordsize="10,20" path="m8852,3707l8862,3707,8862,3687,8852,3687,8852,3707xe" filled="true" fillcolor="#000000" stroked="false">
                <v:path arrowok="t"/>
                <v:fill type="solid"/>
              </v:shape>
            </v:group>
            <v:group style="position:absolute;left:8852;top:3707;width:10;height:20" coordorigin="8852,3707" coordsize="10,20">
              <v:shape style="position:absolute;left:8852;top:3707;width:10;height:20" coordorigin="8852,3707" coordsize="10,20" path="m8852,3726l8862,3726,8862,3707,8852,3707,8852,3726xe" filled="true" fillcolor="#000000" stroked="false">
                <v:path arrowok="t"/>
                <v:fill type="solid"/>
              </v:shape>
            </v:group>
            <v:group style="position:absolute;left:8852;top:3726;width:10;height:20" coordorigin="8852,3726" coordsize="10,20">
              <v:shape style="position:absolute;left:8852;top:3726;width:10;height:20" coordorigin="8852,3726" coordsize="10,20" path="m8852,3745l8862,3745,8862,3726,8852,3726,8852,3745xe" filled="true" fillcolor="#000000" stroked="false">
                <v:path arrowok="t"/>
                <v:fill type="solid"/>
              </v:shape>
            </v:group>
            <v:group style="position:absolute;left:8852;top:3745;width:10;height:20" coordorigin="8852,3745" coordsize="10,20">
              <v:shape style="position:absolute;left:8852;top:3745;width:10;height:20" coordorigin="8852,3745" coordsize="10,20" path="m8852,3764l8862,3764,8862,3745,8852,3745,8852,3764xe" filled="true" fillcolor="#000000" stroked="false">
                <v:path arrowok="t"/>
                <v:fill type="solid"/>
              </v:shape>
            </v:group>
            <v:group style="position:absolute;left:8852;top:3764;width:10;height:20" coordorigin="8852,3764" coordsize="10,20">
              <v:shape style="position:absolute;left:8852;top:3764;width:10;height:20" coordorigin="8852,3764" coordsize="10,20" path="m8852,3783l8862,3783,8862,3764,8852,3764,8852,3783xe" filled="true" fillcolor="#000000" stroked="false">
                <v:path arrowok="t"/>
                <v:fill type="solid"/>
              </v:shape>
            </v:group>
            <v:group style="position:absolute;left:8852;top:3783;width:10;height:20" coordorigin="8852,3783" coordsize="10,20">
              <v:shape style="position:absolute;left:8852;top:3783;width:10;height:20" coordorigin="8852,3783" coordsize="10,20" path="m8852,3803l8862,3803,8862,3783,8852,3783,8852,3803xe" filled="true" fillcolor="#000000" stroked="false">
                <v:path arrowok="t"/>
                <v:fill type="solid"/>
              </v:shape>
            </v:group>
            <v:group style="position:absolute;left:8852;top:3803;width:10;height:20" coordorigin="8852,3803" coordsize="10,20">
              <v:shape style="position:absolute;left:8852;top:3803;width:10;height:20" coordorigin="8852,3803" coordsize="10,20" path="m8852,3822l8862,3822,8862,3803,8852,3803,8852,3822xe" filled="true" fillcolor="#000000" stroked="false">
                <v:path arrowok="t"/>
                <v:fill type="solid"/>
              </v:shape>
            </v:group>
            <v:group style="position:absolute;left:8852;top:3822;width:10;height:20" coordorigin="8852,3822" coordsize="10,20">
              <v:shape style="position:absolute;left:8852;top:3822;width:10;height:20" coordorigin="8852,3822" coordsize="10,20" path="m8852,3841l8862,3841,8862,3822,8852,3822,8852,3841xe" filled="true" fillcolor="#000000" stroked="false">
                <v:path arrowok="t"/>
                <v:fill type="solid"/>
              </v:shape>
            </v:group>
            <v:group style="position:absolute;left:8852;top:3841;width:10;height:20" coordorigin="8852,3841" coordsize="10,20">
              <v:shape style="position:absolute;left:8852;top:3841;width:10;height:20" coordorigin="8852,3841" coordsize="10,20" path="m8852,3860l8862,3860,8862,3841,8852,3841,8852,3860xe" filled="true" fillcolor="#000000" stroked="false">
                <v:path arrowok="t"/>
                <v:fill type="solid"/>
              </v:shape>
            </v:group>
            <v:group style="position:absolute;left:8852;top:3860;width:10;height:20" coordorigin="8852,3860" coordsize="10,20">
              <v:shape style="position:absolute;left:8852;top:3860;width:10;height:20" coordorigin="8852,3860" coordsize="10,20" path="m8852,3879l8862,3879,8862,3860,8852,3860,8852,3879xe" filled="true" fillcolor="#000000" stroked="false">
                <v:path arrowok="t"/>
                <v:fill type="solid"/>
              </v:shape>
            </v:group>
            <v:group style="position:absolute;left:8852;top:3879;width:10;height:20" coordorigin="8852,3879" coordsize="10,20">
              <v:shape style="position:absolute;left:8852;top:3879;width:10;height:20" coordorigin="8852,3879" coordsize="10,20" path="m8852,3899l8862,3899,8862,3879,8852,3879,8852,3899xe" filled="true" fillcolor="#000000" stroked="false">
                <v:path arrowok="t"/>
                <v:fill type="solid"/>
              </v:shape>
            </v:group>
            <v:group style="position:absolute;left:8852;top:3902;width:10;height:2" coordorigin="8852,3902" coordsize="10,2">
              <v:shape style="position:absolute;left:8852;top:3902;width:10;height:2" coordorigin="8852,3902" coordsize="10,0" path="m8852,3902l8862,3902e" filled="false" stroked="true" strokeweight=".36002pt" strokecolor="#000000">
                <v:path arrowok="t"/>
              </v:shape>
            </v:group>
            <v:group style="position:absolute;left:9572;top:3591;width:10;height:20" coordorigin="9572,3591" coordsize="10,20">
              <v:shape style="position:absolute;left:9572;top:3591;width:10;height:20" coordorigin="9572,3591" coordsize="10,20" path="m9572,3611l9582,3611,9582,3591,9572,3591,9572,3611xe" filled="true" fillcolor="#000000" stroked="false">
                <v:path arrowok="t"/>
                <v:fill type="solid"/>
              </v:shape>
            </v:group>
            <v:group style="position:absolute;left:9572;top:3611;width:10;height:20" coordorigin="9572,3611" coordsize="10,20">
              <v:shape style="position:absolute;left:9572;top:3611;width:10;height:20" coordorigin="9572,3611" coordsize="10,20" path="m9572,3630l9582,3630,9582,3611,9572,3611,9572,3630xe" filled="true" fillcolor="#000000" stroked="false">
                <v:path arrowok="t"/>
                <v:fill type="solid"/>
              </v:shape>
            </v:group>
            <v:group style="position:absolute;left:9572;top:3630;width:10;height:20" coordorigin="9572,3630" coordsize="10,20">
              <v:shape style="position:absolute;left:9572;top:3630;width:10;height:20" coordorigin="9572,3630" coordsize="10,20" path="m9572,3649l9582,3649,9582,3630,9572,3630,9572,3649xe" filled="true" fillcolor="#000000" stroked="false">
                <v:path arrowok="t"/>
                <v:fill type="solid"/>
              </v:shape>
            </v:group>
            <v:group style="position:absolute;left:9572;top:3649;width:10;height:20" coordorigin="9572,3649" coordsize="10,20">
              <v:shape style="position:absolute;left:9572;top:3649;width:10;height:20" coordorigin="9572,3649" coordsize="10,20" path="m9572,3668l9582,3668,9582,3649,9572,3649,9572,3668xe" filled="true" fillcolor="#000000" stroked="false">
                <v:path arrowok="t"/>
                <v:fill type="solid"/>
              </v:shape>
            </v:group>
            <v:group style="position:absolute;left:9572;top:3668;width:10;height:20" coordorigin="9572,3668" coordsize="10,20">
              <v:shape style="position:absolute;left:9572;top:3668;width:10;height:20" coordorigin="9572,3668" coordsize="10,20" path="m9572,3687l9582,3687,9582,3668,9572,3668,9572,3687xe" filled="true" fillcolor="#000000" stroked="false">
                <v:path arrowok="t"/>
                <v:fill type="solid"/>
              </v:shape>
            </v:group>
            <v:group style="position:absolute;left:9572;top:3687;width:10;height:20" coordorigin="9572,3687" coordsize="10,20">
              <v:shape style="position:absolute;left:9572;top:3687;width:10;height:20" coordorigin="9572,3687" coordsize="10,20" path="m9572,3707l9582,3707,9582,3687,9572,3687,9572,3707xe" filled="true" fillcolor="#000000" stroked="false">
                <v:path arrowok="t"/>
                <v:fill type="solid"/>
              </v:shape>
            </v:group>
            <v:group style="position:absolute;left:9572;top:3707;width:10;height:20" coordorigin="9572,3707" coordsize="10,20">
              <v:shape style="position:absolute;left:9572;top:3707;width:10;height:20" coordorigin="9572,3707" coordsize="10,20" path="m9572,3726l9582,3726,9582,3707,9572,3707,9572,3726xe" filled="true" fillcolor="#000000" stroked="false">
                <v:path arrowok="t"/>
                <v:fill type="solid"/>
              </v:shape>
            </v:group>
            <v:group style="position:absolute;left:9572;top:3726;width:10;height:20" coordorigin="9572,3726" coordsize="10,20">
              <v:shape style="position:absolute;left:9572;top:3726;width:10;height:20" coordorigin="9572,3726" coordsize="10,20" path="m9572,3745l9582,3745,9582,3726,9572,3726,9572,3745xe" filled="true" fillcolor="#000000" stroked="false">
                <v:path arrowok="t"/>
                <v:fill type="solid"/>
              </v:shape>
            </v:group>
            <v:group style="position:absolute;left:9572;top:3745;width:10;height:20" coordorigin="9572,3745" coordsize="10,20">
              <v:shape style="position:absolute;left:9572;top:3745;width:10;height:20" coordorigin="9572,3745" coordsize="10,20" path="m9572,3764l9582,3764,9582,3745,9572,3745,9572,3764xe" filled="true" fillcolor="#000000" stroked="false">
                <v:path arrowok="t"/>
                <v:fill type="solid"/>
              </v:shape>
            </v:group>
            <v:group style="position:absolute;left:9572;top:3764;width:10;height:20" coordorigin="9572,3764" coordsize="10,20">
              <v:shape style="position:absolute;left:9572;top:3764;width:10;height:20" coordorigin="9572,3764" coordsize="10,20" path="m9572,3783l9582,3783,9582,3764,9572,3764,9572,3783xe" filled="true" fillcolor="#000000" stroked="false">
                <v:path arrowok="t"/>
                <v:fill type="solid"/>
              </v:shape>
            </v:group>
            <v:group style="position:absolute;left:9572;top:3783;width:10;height:20" coordorigin="9572,3783" coordsize="10,20">
              <v:shape style="position:absolute;left:9572;top:3783;width:10;height:20" coordorigin="9572,3783" coordsize="10,20" path="m9572,3803l9582,3803,9582,3783,9572,3783,9572,3803xe" filled="true" fillcolor="#000000" stroked="false">
                <v:path arrowok="t"/>
                <v:fill type="solid"/>
              </v:shape>
            </v:group>
            <v:group style="position:absolute;left:9572;top:3803;width:10;height:20" coordorigin="9572,3803" coordsize="10,20">
              <v:shape style="position:absolute;left:9572;top:3803;width:10;height:20" coordorigin="9572,3803" coordsize="10,20" path="m9572,3822l9582,3822,9582,3803,9572,3803,9572,3822xe" filled="true" fillcolor="#000000" stroked="false">
                <v:path arrowok="t"/>
                <v:fill type="solid"/>
              </v:shape>
            </v:group>
            <v:group style="position:absolute;left:9572;top:3822;width:10;height:20" coordorigin="9572,3822" coordsize="10,20">
              <v:shape style="position:absolute;left:9572;top:3822;width:10;height:20" coordorigin="9572,3822" coordsize="10,20" path="m9572,3841l9582,3841,9582,3822,9572,3822,9572,3841xe" filled="true" fillcolor="#000000" stroked="false">
                <v:path arrowok="t"/>
                <v:fill type="solid"/>
              </v:shape>
            </v:group>
            <v:group style="position:absolute;left:9572;top:3841;width:10;height:20" coordorigin="9572,3841" coordsize="10,20">
              <v:shape style="position:absolute;left:9572;top:3841;width:10;height:20" coordorigin="9572,3841" coordsize="10,20" path="m9572,3860l9582,3860,9582,3841,9572,3841,9572,3860xe" filled="true" fillcolor="#000000" stroked="false">
                <v:path arrowok="t"/>
                <v:fill type="solid"/>
              </v:shape>
            </v:group>
            <v:group style="position:absolute;left:9572;top:3860;width:10;height:20" coordorigin="9572,3860" coordsize="10,20">
              <v:shape style="position:absolute;left:9572;top:3860;width:10;height:20" coordorigin="9572,3860" coordsize="10,20" path="m9572,3879l9582,3879,9582,3860,9572,3860,9572,3879xe" filled="true" fillcolor="#000000" stroked="false">
                <v:path arrowok="t"/>
                <v:fill type="solid"/>
              </v:shape>
            </v:group>
            <v:group style="position:absolute;left:9572;top:3879;width:10;height:20" coordorigin="9572,3879" coordsize="10,20">
              <v:shape style="position:absolute;left:9572;top:3879;width:10;height:20" coordorigin="9572,3879" coordsize="10,20" path="m9572,3899l9582,3899,9582,3879,9572,3879,9572,3899xe" filled="true" fillcolor="#000000" stroked="false">
                <v:path arrowok="t"/>
                <v:fill type="solid"/>
              </v:shape>
            </v:group>
            <v:group style="position:absolute;left:9572;top:3902;width:10;height:2" coordorigin="9572,3902" coordsize="10,2">
              <v:shape style="position:absolute;left:9572;top:3902;width:10;height:2" coordorigin="9572,3902" coordsize="10,0" path="m9572,3902l9582,3902e" filled="false" stroked="true" strokeweight=".36002pt" strokecolor="#000000">
                <v:path arrowok="t"/>
              </v:shape>
            </v:group>
            <v:group style="position:absolute;left:11366;top:3591;width:10;height:20" coordorigin="11366,3591" coordsize="10,20">
              <v:shape style="position:absolute;left:11366;top:3591;width:10;height:20" coordorigin="11366,3591" coordsize="10,20" path="m11366,3611l11375,3611,11375,3591,11366,3591,11366,3611xe" filled="true" fillcolor="#000000" stroked="false">
                <v:path arrowok="t"/>
                <v:fill type="solid"/>
              </v:shape>
            </v:group>
            <v:group style="position:absolute;left:11366;top:3611;width:10;height:20" coordorigin="11366,3611" coordsize="10,20">
              <v:shape style="position:absolute;left:11366;top:3611;width:10;height:20" coordorigin="11366,3611" coordsize="10,20" path="m11366,3630l11375,3630,11375,3611,11366,3611,11366,3630xe" filled="true" fillcolor="#000000" stroked="false">
                <v:path arrowok="t"/>
                <v:fill type="solid"/>
              </v:shape>
            </v:group>
            <v:group style="position:absolute;left:11366;top:3630;width:10;height:20" coordorigin="11366,3630" coordsize="10,20">
              <v:shape style="position:absolute;left:11366;top:3630;width:10;height:20" coordorigin="11366,3630" coordsize="10,20" path="m11366,3649l11375,3649,11375,3630,11366,3630,11366,3649xe" filled="true" fillcolor="#000000" stroked="false">
                <v:path arrowok="t"/>
                <v:fill type="solid"/>
              </v:shape>
            </v:group>
            <v:group style="position:absolute;left:11366;top:3649;width:10;height:20" coordorigin="11366,3649" coordsize="10,20">
              <v:shape style="position:absolute;left:11366;top:3649;width:10;height:20" coordorigin="11366,3649" coordsize="10,20" path="m11366,3668l11375,3668,11375,3649,11366,3649,11366,3668xe" filled="true" fillcolor="#000000" stroked="false">
                <v:path arrowok="t"/>
                <v:fill type="solid"/>
              </v:shape>
            </v:group>
            <v:group style="position:absolute;left:11366;top:3668;width:10;height:20" coordorigin="11366,3668" coordsize="10,20">
              <v:shape style="position:absolute;left:11366;top:3668;width:10;height:20" coordorigin="11366,3668" coordsize="10,20" path="m11366,3687l11375,3687,11375,3668,11366,3668,11366,3687xe" filled="true" fillcolor="#000000" stroked="false">
                <v:path arrowok="t"/>
                <v:fill type="solid"/>
              </v:shape>
            </v:group>
            <v:group style="position:absolute;left:11366;top:3687;width:10;height:20" coordorigin="11366,3687" coordsize="10,20">
              <v:shape style="position:absolute;left:11366;top:3687;width:10;height:20" coordorigin="11366,3687" coordsize="10,20" path="m11366,3707l11375,3707,11375,3687,11366,3687,11366,3707xe" filled="true" fillcolor="#000000" stroked="false">
                <v:path arrowok="t"/>
                <v:fill type="solid"/>
              </v:shape>
            </v:group>
            <v:group style="position:absolute;left:11366;top:3707;width:10;height:20" coordorigin="11366,3707" coordsize="10,20">
              <v:shape style="position:absolute;left:11366;top:3707;width:10;height:20" coordorigin="11366,3707" coordsize="10,20" path="m11366,3726l11375,3726,11375,3707,11366,3707,11366,3726xe" filled="true" fillcolor="#000000" stroked="false">
                <v:path arrowok="t"/>
                <v:fill type="solid"/>
              </v:shape>
            </v:group>
            <v:group style="position:absolute;left:11366;top:3726;width:10;height:20" coordorigin="11366,3726" coordsize="10,20">
              <v:shape style="position:absolute;left:11366;top:3726;width:10;height:20" coordorigin="11366,3726" coordsize="10,20" path="m11366,3745l11375,3745,11375,3726,11366,3726,11366,3745xe" filled="true" fillcolor="#000000" stroked="false">
                <v:path arrowok="t"/>
                <v:fill type="solid"/>
              </v:shape>
            </v:group>
            <v:group style="position:absolute;left:11366;top:3745;width:10;height:20" coordorigin="11366,3745" coordsize="10,20">
              <v:shape style="position:absolute;left:11366;top:3745;width:10;height:20" coordorigin="11366,3745" coordsize="10,20" path="m11366,3764l11375,3764,11375,3745,11366,3745,11366,3764xe" filled="true" fillcolor="#000000" stroked="false">
                <v:path arrowok="t"/>
                <v:fill type="solid"/>
              </v:shape>
            </v:group>
            <v:group style="position:absolute;left:11366;top:3764;width:10;height:20" coordorigin="11366,3764" coordsize="10,20">
              <v:shape style="position:absolute;left:11366;top:3764;width:10;height:20" coordorigin="11366,3764" coordsize="10,20" path="m11366,3783l11375,3783,11375,3764,11366,3764,11366,3783xe" filled="true" fillcolor="#000000" stroked="false">
                <v:path arrowok="t"/>
                <v:fill type="solid"/>
              </v:shape>
            </v:group>
            <v:group style="position:absolute;left:11366;top:3783;width:10;height:20" coordorigin="11366,3783" coordsize="10,20">
              <v:shape style="position:absolute;left:11366;top:3783;width:10;height:20" coordorigin="11366,3783" coordsize="10,20" path="m11366,3803l11375,3803,11375,3783,11366,3783,11366,3803xe" filled="true" fillcolor="#000000" stroked="false">
                <v:path arrowok="t"/>
                <v:fill type="solid"/>
              </v:shape>
            </v:group>
            <v:group style="position:absolute;left:11366;top:3803;width:10;height:20" coordorigin="11366,3803" coordsize="10,20">
              <v:shape style="position:absolute;left:11366;top:3803;width:10;height:20" coordorigin="11366,3803" coordsize="10,20" path="m11366,3822l11375,3822,11375,3803,11366,3803,11366,3822xe" filled="true" fillcolor="#000000" stroked="false">
                <v:path arrowok="t"/>
                <v:fill type="solid"/>
              </v:shape>
            </v:group>
            <v:group style="position:absolute;left:11366;top:3822;width:10;height:20" coordorigin="11366,3822" coordsize="10,20">
              <v:shape style="position:absolute;left:11366;top:3822;width:10;height:20" coordorigin="11366,3822" coordsize="10,20" path="m11366,3841l11375,3841,11375,3822,11366,3822,11366,3841xe" filled="true" fillcolor="#000000" stroked="false">
                <v:path arrowok="t"/>
                <v:fill type="solid"/>
              </v:shape>
            </v:group>
            <v:group style="position:absolute;left:11366;top:3841;width:10;height:20" coordorigin="11366,3841" coordsize="10,20">
              <v:shape style="position:absolute;left:11366;top:3841;width:10;height:20" coordorigin="11366,3841" coordsize="10,20" path="m11366,3860l11375,3860,11375,3841,11366,3841,11366,3860xe" filled="true" fillcolor="#000000" stroked="false">
                <v:path arrowok="t"/>
                <v:fill type="solid"/>
              </v:shape>
            </v:group>
            <v:group style="position:absolute;left:11366;top:3860;width:10;height:20" coordorigin="11366,3860" coordsize="10,20">
              <v:shape style="position:absolute;left:11366;top:3860;width:10;height:20" coordorigin="11366,3860" coordsize="10,20" path="m11366,3879l11375,3879,11375,3860,11366,3860,11366,3879xe" filled="true" fillcolor="#000000" stroked="false">
                <v:path arrowok="t"/>
                <v:fill type="solid"/>
              </v:shape>
            </v:group>
            <v:group style="position:absolute;left:11366;top:3879;width:10;height:20" coordorigin="11366,3879" coordsize="10,20">
              <v:shape style="position:absolute;left:11366;top:3879;width:10;height:20" coordorigin="11366,3879" coordsize="10,20" path="m11366,3899l11375,3899,11375,3879,11366,3879,11366,3899xe" filled="true" fillcolor="#000000" stroked="false">
                <v:path arrowok="t"/>
                <v:fill type="solid"/>
              </v:shape>
            </v:group>
            <v:group style="position:absolute;left:11366;top:3902;width:10;height:2" coordorigin="11366,3902" coordsize="10,2">
              <v:shape style="position:absolute;left:11366;top:3902;width:10;height:2" coordorigin="11366,3902" coordsize="10,0" path="m11366,3902l11375,3902e" filled="false" stroked="true" strokeweight=".36002pt" strokecolor="#000000">
                <v:path arrowok="t"/>
              </v:shape>
              <v:shape style="position:absolute;left:29;top:3906;width:3113;height:10" type="#_x0000_t75" stroked="false">
                <v:imagedata r:id="rId508" o:title=""/>
              </v:shape>
              <v:shape style="position:absolute;left:3137;top:3906;width:1990;height:10" type="#_x0000_t75" stroked="false">
                <v:imagedata r:id="rId512" o:title=""/>
              </v:shape>
              <v:shape style="position:absolute;left:5122;top:3906;width:1848;height:10" type="#_x0000_t75" stroked="false">
                <v:imagedata r:id="rId513" o:title=""/>
              </v:shape>
              <v:shape style="position:absolute;left:6966;top:3906;width:727;height:10" type="#_x0000_t75" stroked="false">
                <v:imagedata r:id="rId514" o:title=""/>
              </v:shape>
              <v:shape style="position:absolute;left:7688;top:3906;width:1884;height:10" type="#_x0000_t75" stroked="false">
                <v:imagedata r:id="rId515" o:title=""/>
              </v:shape>
              <v:shape style="position:absolute;left:9567;top:3906;width:3502;height:10" type="#_x0000_t75" stroked="false">
                <v:imagedata r:id="rId516" o:title=""/>
              </v:shape>
            </v:group>
            <v:group style="position:absolute;left:3142;top:3915;width:10;height:20" coordorigin="3142,3915" coordsize="10,20">
              <v:shape style="position:absolute;left:3142;top:3915;width:10;height:20" coordorigin="3142,3915" coordsize="10,20" path="m3142,3935l3152,3935,3152,3915,3142,3915,3142,3935xe" filled="true" fillcolor="#000000" stroked="false">
                <v:path arrowok="t"/>
                <v:fill type="solid"/>
              </v:shape>
            </v:group>
            <v:group style="position:absolute;left:3142;top:3935;width:10;height:20" coordorigin="3142,3935" coordsize="10,20">
              <v:shape style="position:absolute;left:3142;top:3935;width:10;height:20" coordorigin="3142,3935" coordsize="10,20" path="m3142,3954l3152,3954,3152,3935,3142,3935,3142,3954xe" filled="true" fillcolor="#000000" stroked="false">
                <v:path arrowok="t"/>
                <v:fill type="solid"/>
              </v:shape>
            </v:group>
            <v:group style="position:absolute;left:3142;top:3954;width:10;height:20" coordorigin="3142,3954" coordsize="10,20">
              <v:shape style="position:absolute;left:3142;top:3954;width:10;height:20" coordorigin="3142,3954" coordsize="10,20" path="m3142,3973l3152,3973,3152,3954,3142,3954,3142,3973xe" filled="true" fillcolor="#000000" stroked="false">
                <v:path arrowok="t"/>
                <v:fill type="solid"/>
              </v:shape>
            </v:group>
            <v:group style="position:absolute;left:3142;top:3973;width:10;height:20" coordorigin="3142,3973" coordsize="10,20">
              <v:shape style="position:absolute;left:3142;top:3973;width:10;height:20" coordorigin="3142,3973" coordsize="10,20" path="m3142,3992l3152,3992,3152,3973,3142,3973,3142,3992xe" filled="true" fillcolor="#000000" stroked="false">
                <v:path arrowok="t"/>
                <v:fill type="solid"/>
              </v:shape>
            </v:group>
            <v:group style="position:absolute;left:3142;top:3992;width:10;height:20" coordorigin="3142,3992" coordsize="10,20">
              <v:shape style="position:absolute;left:3142;top:3992;width:10;height:20" coordorigin="3142,3992" coordsize="10,20" path="m3142,4011l3152,4011,3152,3992,3142,3992,3142,4011xe" filled="true" fillcolor="#000000" stroked="false">
                <v:path arrowok="t"/>
                <v:fill type="solid"/>
              </v:shape>
            </v:group>
            <v:group style="position:absolute;left:3142;top:4011;width:10;height:20" coordorigin="3142,4011" coordsize="10,20">
              <v:shape style="position:absolute;left:3142;top:4011;width:10;height:20" coordorigin="3142,4011" coordsize="10,20" path="m3142,4031l3152,4031,3152,4011,3142,4011,3142,4031xe" filled="true" fillcolor="#000000" stroked="false">
                <v:path arrowok="t"/>
                <v:fill type="solid"/>
              </v:shape>
            </v:group>
            <v:group style="position:absolute;left:3142;top:4031;width:10;height:20" coordorigin="3142,4031" coordsize="10,20">
              <v:shape style="position:absolute;left:3142;top:4031;width:10;height:20" coordorigin="3142,4031" coordsize="10,20" path="m3142,4050l3152,4050,3152,4031,3142,4031,3142,4050xe" filled="true" fillcolor="#000000" stroked="false">
                <v:path arrowok="t"/>
                <v:fill type="solid"/>
              </v:shape>
            </v:group>
            <v:group style="position:absolute;left:3142;top:4050;width:10;height:20" coordorigin="3142,4050" coordsize="10,20">
              <v:shape style="position:absolute;left:3142;top:4050;width:10;height:20" coordorigin="3142,4050" coordsize="10,20" path="m3142,4069l3152,4069,3152,4050,3142,4050,3142,4069xe" filled="true" fillcolor="#000000" stroked="false">
                <v:path arrowok="t"/>
                <v:fill type="solid"/>
              </v:shape>
            </v:group>
            <v:group style="position:absolute;left:3142;top:4069;width:10;height:20" coordorigin="3142,4069" coordsize="10,20">
              <v:shape style="position:absolute;left:3142;top:4069;width:10;height:20" coordorigin="3142,4069" coordsize="10,20" path="m3142,4088l3152,4088,3152,4069,3142,4069,3142,4088xe" filled="true" fillcolor="#000000" stroked="false">
                <v:path arrowok="t"/>
                <v:fill type="solid"/>
              </v:shape>
            </v:group>
            <v:group style="position:absolute;left:3142;top:4088;width:10;height:20" coordorigin="3142,4088" coordsize="10,20">
              <v:shape style="position:absolute;left:3142;top:4088;width:10;height:20" coordorigin="3142,4088" coordsize="10,20" path="m3142,4107l3152,4107,3152,4088,3142,4088,3142,4107xe" filled="true" fillcolor="#000000" stroked="false">
                <v:path arrowok="t"/>
                <v:fill type="solid"/>
              </v:shape>
            </v:group>
            <v:group style="position:absolute;left:3142;top:4107;width:10;height:20" coordorigin="3142,4107" coordsize="10,20">
              <v:shape style="position:absolute;left:3142;top:4107;width:10;height:20" coordorigin="3142,4107" coordsize="10,20" path="m3142,4127l3152,4127,3152,4107,3142,4107,3142,4127xe" filled="true" fillcolor="#000000" stroked="false">
                <v:path arrowok="t"/>
                <v:fill type="solid"/>
              </v:shape>
            </v:group>
            <v:group style="position:absolute;left:3142;top:4127;width:10;height:20" coordorigin="3142,4127" coordsize="10,20">
              <v:shape style="position:absolute;left:3142;top:4127;width:10;height:20" coordorigin="3142,4127" coordsize="10,20" path="m3142,4146l3152,4146,3152,4127,3142,4127,3142,4146xe" filled="true" fillcolor="#000000" stroked="false">
                <v:path arrowok="t"/>
                <v:fill type="solid"/>
              </v:shape>
            </v:group>
            <v:group style="position:absolute;left:14;top:4242;width:3128;height:2" coordorigin="14,4242" coordsize="3128,2">
              <v:shape style="position:absolute;left:14;top:4242;width:3128;height:2" coordorigin="14,4242" coordsize="3128,0" path="m14,4242l3142,4242e" filled="false" stroked="true" strokeweight="1.44pt" strokecolor="#000000">
                <v:path arrowok="t"/>
              </v:shape>
            </v:group>
            <v:group style="position:absolute;left:3142;top:4146;width:10;height:20" coordorigin="3142,4146" coordsize="10,20">
              <v:shape style="position:absolute;left:3142;top:4146;width:10;height:20" coordorigin="3142,4146" coordsize="10,20" path="m3142,4165l3152,4165,3152,4146,3142,4146,3142,4165xe" filled="true" fillcolor="#000000" stroked="false">
                <v:path arrowok="t"/>
                <v:fill type="solid"/>
              </v:shape>
            </v:group>
            <v:group style="position:absolute;left:3142;top:4165;width:10;height:20" coordorigin="3142,4165" coordsize="10,20">
              <v:shape style="position:absolute;left:3142;top:4165;width:10;height:20" coordorigin="3142,4165" coordsize="10,20" path="m3142,4184l3152,4184,3152,4165,3142,4165,3142,4184xe" filled="true" fillcolor="#000000" stroked="false">
                <v:path arrowok="t"/>
                <v:fill type="solid"/>
              </v:shape>
            </v:group>
            <v:group style="position:absolute;left:3142;top:4184;width:10;height:20" coordorigin="3142,4184" coordsize="10,20">
              <v:shape style="position:absolute;left:3142;top:4184;width:10;height:20" coordorigin="3142,4184" coordsize="10,20" path="m3142,4203l3152,4203,3152,4184,3142,4184,3142,4203xe" filled="true" fillcolor="#000000" stroked="false">
                <v:path arrowok="t"/>
                <v:fill type="solid"/>
              </v:shape>
            </v:group>
            <v:group style="position:absolute;left:3142;top:4203;width:10;height:20" coordorigin="3142,4203" coordsize="10,20">
              <v:shape style="position:absolute;left:3142;top:4203;width:10;height:20" coordorigin="3142,4203" coordsize="10,20" path="m3142,4223l3152,4223,3152,4203,3142,4203,3142,4223xe" filled="true" fillcolor="#000000" stroked="false">
                <v:path arrowok="t"/>
                <v:fill type="solid"/>
              </v:shape>
              <v:shape style="position:absolute;left:3142;top:4223;width:10;height:5" type="#_x0000_t75" stroked="false">
                <v:imagedata r:id="rId521" o:title=""/>
              </v:shape>
            </v:group>
            <v:group style="position:absolute;left:3142;top:4242;width:29;height:2" coordorigin="3142,4242" coordsize="29,2">
              <v:shape style="position:absolute;left:3142;top:4242;width:29;height:2" coordorigin="3142,4242" coordsize="29,0" path="m3142,4242l3171,4242e" filled="false" stroked="true" strokeweight="1.44pt" strokecolor="#000000">
                <v:path arrowok="t"/>
              </v:shape>
            </v:group>
            <v:group style="position:absolute;left:3171;top:4242;width:1956;height:2" coordorigin="3171,4242" coordsize="1956,2">
              <v:shape style="position:absolute;left:3171;top:4242;width:1956;height:2" coordorigin="3171,4242" coordsize="1956,0" path="m3171,4242l5127,4242e" filled="false" stroked="true" strokeweight="1.44pt" strokecolor="#000000">
                <v:path arrowok="t"/>
              </v:shape>
            </v:group>
            <v:group style="position:absolute;left:5127;top:3915;width:10;height:20" coordorigin="5127,3915" coordsize="10,20">
              <v:shape style="position:absolute;left:5127;top:3915;width:10;height:20" coordorigin="5127,3915" coordsize="10,20" path="m5127,3935l5137,3935,5137,3915,5127,3915,5127,3935xe" filled="true" fillcolor="#000000" stroked="false">
                <v:path arrowok="t"/>
                <v:fill type="solid"/>
              </v:shape>
            </v:group>
            <v:group style="position:absolute;left:5127;top:3935;width:10;height:20" coordorigin="5127,3935" coordsize="10,20">
              <v:shape style="position:absolute;left:5127;top:3935;width:10;height:20" coordorigin="5127,3935" coordsize="10,20" path="m5127,3954l5137,3954,5137,3935,5127,3935,5127,3954xe" filled="true" fillcolor="#000000" stroked="false">
                <v:path arrowok="t"/>
                <v:fill type="solid"/>
              </v:shape>
            </v:group>
            <v:group style="position:absolute;left:5127;top:3954;width:10;height:20" coordorigin="5127,3954" coordsize="10,20">
              <v:shape style="position:absolute;left:5127;top:3954;width:10;height:20" coordorigin="5127,3954" coordsize="10,20" path="m5127,3973l5137,3973,5137,3954,5127,3954,5127,3973xe" filled="true" fillcolor="#000000" stroked="false">
                <v:path arrowok="t"/>
                <v:fill type="solid"/>
              </v:shape>
            </v:group>
            <v:group style="position:absolute;left:5127;top:3973;width:10;height:20" coordorigin="5127,3973" coordsize="10,20">
              <v:shape style="position:absolute;left:5127;top:3973;width:10;height:20" coordorigin="5127,3973" coordsize="10,20" path="m5127,3992l5137,3992,5137,3973,5127,3973,5127,3992xe" filled="true" fillcolor="#000000" stroked="false">
                <v:path arrowok="t"/>
                <v:fill type="solid"/>
              </v:shape>
            </v:group>
            <v:group style="position:absolute;left:5127;top:3992;width:10;height:20" coordorigin="5127,3992" coordsize="10,20">
              <v:shape style="position:absolute;left:5127;top:3992;width:10;height:20" coordorigin="5127,3992" coordsize="10,20" path="m5127,4011l5137,4011,5137,3992,5127,3992,5127,4011xe" filled="true" fillcolor="#000000" stroked="false">
                <v:path arrowok="t"/>
                <v:fill type="solid"/>
              </v:shape>
            </v:group>
            <v:group style="position:absolute;left:5127;top:4011;width:10;height:20" coordorigin="5127,4011" coordsize="10,20">
              <v:shape style="position:absolute;left:5127;top:4011;width:10;height:20" coordorigin="5127,4011" coordsize="10,20" path="m5127,4031l5137,4031,5137,4011,5127,4011,5127,4031xe" filled="true" fillcolor="#000000" stroked="false">
                <v:path arrowok="t"/>
                <v:fill type="solid"/>
              </v:shape>
            </v:group>
            <v:group style="position:absolute;left:5127;top:4031;width:10;height:20" coordorigin="5127,4031" coordsize="10,20">
              <v:shape style="position:absolute;left:5127;top:4031;width:10;height:20" coordorigin="5127,4031" coordsize="10,20" path="m5127,4050l5137,4050,5137,4031,5127,4031,5127,4050xe" filled="true" fillcolor="#000000" stroked="false">
                <v:path arrowok="t"/>
                <v:fill type="solid"/>
              </v:shape>
            </v:group>
            <v:group style="position:absolute;left:5127;top:4050;width:10;height:20" coordorigin="5127,4050" coordsize="10,20">
              <v:shape style="position:absolute;left:5127;top:4050;width:10;height:20" coordorigin="5127,4050" coordsize="10,20" path="m5127,4069l5137,4069,5137,4050,5127,4050,5127,4069xe" filled="true" fillcolor="#000000" stroked="false">
                <v:path arrowok="t"/>
                <v:fill type="solid"/>
              </v:shape>
            </v:group>
            <v:group style="position:absolute;left:5127;top:4069;width:10;height:20" coordorigin="5127,4069" coordsize="10,20">
              <v:shape style="position:absolute;left:5127;top:4069;width:10;height:20" coordorigin="5127,4069" coordsize="10,20" path="m5127,4088l5137,4088,5137,4069,5127,4069,5127,4088xe" filled="true" fillcolor="#000000" stroked="false">
                <v:path arrowok="t"/>
                <v:fill type="solid"/>
              </v:shape>
            </v:group>
            <v:group style="position:absolute;left:5127;top:4088;width:10;height:20" coordorigin="5127,4088" coordsize="10,20">
              <v:shape style="position:absolute;left:5127;top:4088;width:10;height:20" coordorigin="5127,4088" coordsize="10,20" path="m5127,4107l5137,4107,5137,4088,5127,4088,5127,4107xe" filled="true" fillcolor="#000000" stroked="false">
                <v:path arrowok="t"/>
                <v:fill type="solid"/>
              </v:shape>
            </v:group>
            <v:group style="position:absolute;left:5127;top:4107;width:10;height:20" coordorigin="5127,4107" coordsize="10,20">
              <v:shape style="position:absolute;left:5127;top:4107;width:10;height:20" coordorigin="5127,4107" coordsize="10,20" path="m5127,4127l5137,4127,5137,4107,5127,4107,5127,4127xe" filled="true" fillcolor="#000000" stroked="false">
                <v:path arrowok="t"/>
                <v:fill type="solid"/>
              </v:shape>
            </v:group>
            <v:group style="position:absolute;left:5127;top:4127;width:10;height:20" coordorigin="5127,4127" coordsize="10,20">
              <v:shape style="position:absolute;left:5127;top:4127;width:10;height:20" coordorigin="5127,4127" coordsize="10,20" path="m5127,4146l5137,4146,5137,4127,5127,4127,5127,4146xe" filled="true" fillcolor="#000000" stroked="false">
                <v:path arrowok="t"/>
                <v:fill type="solid"/>
              </v:shape>
            </v:group>
            <v:group style="position:absolute;left:5127;top:4146;width:10;height:20" coordorigin="5127,4146" coordsize="10,20">
              <v:shape style="position:absolute;left:5127;top:4146;width:10;height:20" coordorigin="5127,4146" coordsize="10,20" path="m5127,4165l5137,4165,5137,4146,5127,4146,5127,4165xe" filled="true" fillcolor="#000000" stroked="false">
                <v:path arrowok="t"/>
                <v:fill type="solid"/>
              </v:shape>
            </v:group>
            <v:group style="position:absolute;left:5127;top:4165;width:10;height:20" coordorigin="5127,4165" coordsize="10,20">
              <v:shape style="position:absolute;left:5127;top:4165;width:10;height:20" coordorigin="5127,4165" coordsize="10,20" path="m5127,4184l5137,4184,5137,4165,5127,4165,5127,4184xe" filled="true" fillcolor="#000000" stroked="false">
                <v:path arrowok="t"/>
                <v:fill type="solid"/>
              </v:shape>
            </v:group>
            <v:group style="position:absolute;left:5127;top:4184;width:10;height:20" coordorigin="5127,4184" coordsize="10,20">
              <v:shape style="position:absolute;left:5127;top:4184;width:10;height:20" coordorigin="5127,4184" coordsize="10,20" path="m5127,4203l5137,4203,5137,4184,5127,4184,5127,4203xe" filled="true" fillcolor="#000000" stroked="false">
                <v:path arrowok="t"/>
                <v:fill type="solid"/>
              </v:shape>
            </v:group>
            <v:group style="position:absolute;left:5127;top:4203;width:10;height:20" coordorigin="5127,4203" coordsize="10,20">
              <v:shape style="position:absolute;left:5127;top:4203;width:10;height:20" coordorigin="5127,4203" coordsize="10,20" path="m5127,4223l5137,4223,5137,4203,5127,4203,5127,4223xe" filled="true" fillcolor="#000000" stroked="false">
                <v:path arrowok="t"/>
                <v:fill type="solid"/>
              </v:shape>
            </v:group>
            <v:group style="position:absolute;left:5127;top:4225;width:10;height:2" coordorigin="5127,4225" coordsize="10,2">
              <v:shape style="position:absolute;left:5127;top:4225;width:10;height:2" coordorigin="5127,4225" coordsize="10,0" path="m5127,4225l5137,4225e" filled="false" stroked="true" strokeweight=".23999pt" strokecolor="#000000">
                <v:path arrowok="t"/>
              </v:shape>
            </v:group>
            <v:group style="position:absolute;left:5127;top:4242;width:29;height:2" coordorigin="5127,4242" coordsize="29,2">
              <v:shape style="position:absolute;left:5127;top:4242;width:29;height:2" coordorigin="5127,4242" coordsize="29,0" path="m5127,4242l5156,4242e" filled="false" stroked="true" strokeweight="1.44pt" strokecolor="#000000">
                <v:path arrowok="t"/>
              </v:shape>
            </v:group>
            <v:group style="position:absolute;left:5156;top:4242;width:1815;height:2" coordorigin="5156,4242" coordsize="1815,2">
              <v:shape style="position:absolute;left:5156;top:4242;width:1815;height:2" coordorigin="5156,4242" coordsize="1815,0" path="m5156,4242l6971,4242e" filled="false" stroked="true" strokeweight="1.44pt" strokecolor="#000000">
                <v:path arrowok="t"/>
              </v:shape>
            </v:group>
            <v:group style="position:absolute;left:6971;top:3915;width:10;height:20" coordorigin="6971,3915" coordsize="10,20">
              <v:shape style="position:absolute;left:6971;top:3915;width:10;height:20" coordorigin="6971,3915" coordsize="10,20" path="m6971,3935l6980,3935,6980,3915,6971,3915,6971,3935xe" filled="true" fillcolor="#000000" stroked="false">
                <v:path arrowok="t"/>
                <v:fill type="solid"/>
              </v:shape>
            </v:group>
            <v:group style="position:absolute;left:6971;top:3935;width:10;height:20" coordorigin="6971,3935" coordsize="10,20">
              <v:shape style="position:absolute;left:6971;top:3935;width:10;height:20" coordorigin="6971,3935" coordsize="10,20" path="m6971,3954l6980,3954,6980,3935,6971,3935,6971,3954xe" filled="true" fillcolor="#000000" stroked="false">
                <v:path arrowok="t"/>
                <v:fill type="solid"/>
              </v:shape>
            </v:group>
            <v:group style="position:absolute;left:6971;top:3954;width:10;height:20" coordorigin="6971,3954" coordsize="10,20">
              <v:shape style="position:absolute;left:6971;top:3954;width:10;height:20" coordorigin="6971,3954" coordsize="10,20" path="m6971,3973l6980,3973,6980,3954,6971,3954,6971,3973xe" filled="true" fillcolor="#000000" stroked="false">
                <v:path arrowok="t"/>
                <v:fill type="solid"/>
              </v:shape>
            </v:group>
            <v:group style="position:absolute;left:6971;top:3973;width:10;height:20" coordorigin="6971,3973" coordsize="10,20">
              <v:shape style="position:absolute;left:6971;top:3973;width:10;height:20" coordorigin="6971,3973" coordsize="10,20" path="m6971,3992l6980,3992,6980,3973,6971,3973,6971,3992xe" filled="true" fillcolor="#000000" stroked="false">
                <v:path arrowok="t"/>
                <v:fill type="solid"/>
              </v:shape>
            </v:group>
            <v:group style="position:absolute;left:6971;top:3992;width:10;height:20" coordorigin="6971,3992" coordsize="10,20">
              <v:shape style="position:absolute;left:6971;top:3992;width:10;height:20" coordorigin="6971,3992" coordsize="10,20" path="m6971,4011l6980,4011,6980,3992,6971,3992,6971,4011xe" filled="true" fillcolor="#000000" stroked="false">
                <v:path arrowok="t"/>
                <v:fill type="solid"/>
              </v:shape>
            </v:group>
            <v:group style="position:absolute;left:6971;top:4011;width:10;height:20" coordorigin="6971,4011" coordsize="10,20">
              <v:shape style="position:absolute;left:6971;top:4011;width:10;height:20" coordorigin="6971,4011" coordsize="10,20" path="m6971,4031l6980,4031,6980,4011,6971,4011,6971,4031xe" filled="true" fillcolor="#000000" stroked="false">
                <v:path arrowok="t"/>
                <v:fill type="solid"/>
              </v:shape>
            </v:group>
            <v:group style="position:absolute;left:6971;top:4031;width:10;height:20" coordorigin="6971,4031" coordsize="10,20">
              <v:shape style="position:absolute;left:6971;top:4031;width:10;height:20" coordorigin="6971,4031" coordsize="10,20" path="m6971,4050l6980,4050,6980,4031,6971,4031,6971,4050xe" filled="true" fillcolor="#000000" stroked="false">
                <v:path arrowok="t"/>
                <v:fill type="solid"/>
              </v:shape>
            </v:group>
            <v:group style="position:absolute;left:6971;top:4050;width:10;height:20" coordorigin="6971,4050" coordsize="10,20">
              <v:shape style="position:absolute;left:6971;top:4050;width:10;height:20" coordorigin="6971,4050" coordsize="10,20" path="m6971,4069l6980,4069,6980,4050,6971,4050,6971,4069xe" filled="true" fillcolor="#000000" stroked="false">
                <v:path arrowok="t"/>
                <v:fill type="solid"/>
              </v:shape>
            </v:group>
            <v:group style="position:absolute;left:6971;top:4069;width:10;height:20" coordorigin="6971,4069" coordsize="10,20">
              <v:shape style="position:absolute;left:6971;top:4069;width:10;height:20" coordorigin="6971,4069" coordsize="10,20" path="m6971,4088l6980,4088,6980,4069,6971,4069,6971,4088xe" filled="true" fillcolor="#000000" stroked="false">
                <v:path arrowok="t"/>
                <v:fill type="solid"/>
              </v:shape>
            </v:group>
            <v:group style="position:absolute;left:6971;top:4088;width:10;height:20" coordorigin="6971,4088" coordsize="10,20">
              <v:shape style="position:absolute;left:6971;top:4088;width:10;height:20" coordorigin="6971,4088" coordsize="10,20" path="m6971,4107l6980,4107,6980,4088,6971,4088,6971,4107xe" filled="true" fillcolor="#000000" stroked="false">
                <v:path arrowok="t"/>
                <v:fill type="solid"/>
              </v:shape>
            </v:group>
            <v:group style="position:absolute;left:6971;top:4107;width:10;height:20" coordorigin="6971,4107" coordsize="10,20">
              <v:shape style="position:absolute;left:6971;top:4107;width:10;height:20" coordorigin="6971,4107" coordsize="10,20" path="m6971,4127l6980,4127,6980,4107,6971,4107,6971,4127xe" filled="true" fillcolor="#000000" stroked="false">
                <v:path arrowok="t"/>
                <v:fill type="solid"/>
              </v:shape>
            </v:group>
            <v:group style="position:absolute;left:6971;top:4127;width:10;height:20" coordorigin="6971,4127" coordsize="10,20">
              <v:shape style="position:absolute;left:6971;top:4127;width:10;height:20" coordorigin="6971,4127" coordsize="10,20" path="m6971,4146l6980,4146,6980,4127,6971,4127,6971,4146xe" filled="true" fillcolor="#000000" stroked="false">
                <v:path arrowok="t"/>
                <v:fill type="solid"/>
              </v:shape>
            </v:group>
            <v:group style="position:absolute;left:6971;top:4146;width:10;height:20" coordorigin="6971,4146" coordsize="10,20">
              <v:shape style="position:absolute;left:6971;top:4146;width:10;height:20" coordorigin="6971,4146" coordsize="10,20" path="m6971,4165l6980,4165,6980,4146,6971,4146,6971,4165xe" filled="true" fillcolor="#000000" stroked="false">
                <v:path arrowok="t"/>
                <v:fill type="solid"/>
              </v:shape>
            </v:group>
            <v:group style="position:absolute;left:6971;top:4165;width:10;height:20" coordorigin="6971,4165" coordsize="10,20">
              <v:shape style="position:absolute;left:6971;top:4165;width:10;height:20" coordorigin="6971,4165" coordsize="10,20" path="m6971,4184l6980,4184,6980,4165,6971,4165,6971,4184xe" filled="true" fillcolor="#000000" stroked="false">
                <v:path arrowok="t"/>
                <v:fill type="solid"/>
              </v:shape>
            </v:group>
            <v:group style="position:absolute;left:6971;top:4184;width:10;height:20" coordorigin="6971,4184" coordsize="10,20">
              <v:shape style="position:absolute;left:6971;top:4184;width:10;height:20" coordorigin="6971,4184" coordsize="10,20" path="m6971,4203l6980,4203,6980,4184,6971,4184,6971,4203xe" filled="true" fillcolor="#000000" stroked="false">
                <v:path arrowok="t"/>
                <v:fill type="solid"/>
              </v:shape>
            </v:group>
            <v:group style="position:absolute;left:6971;top:4203;width:10;height:20" coordorigin="6971,4203" coordsize="10,20">
              <v:shape style="position:absolute;left:6971;top:4203;width:10;height:20" coordorigin="6971,4203" coordsize="10,20" path="m6971,4223l6980,4223,6980,4203,6971,4203,6971,4223xe" filled="true" fillcolor="#000000" stroked="false">
                <v:path arrowok="t"/>
                <v:fill type="solid"/>
              </v:shape>
            </v:group>
            <v:group style="position:absolute;left:6971;top:4225;width:10;height:2" coordorigin="6971,4225" coordsize="10,2">
              <v:shape style="position:absolute;left:6971;top:4225;width:10;height:2" coordorigin="6971,4225" coordsize="10,0" path="m6971,4225l6980,4225e" filled="false" stroked="true" strokeweight=".23999pt" strokecolor="#000000">
                <v:path arrowok="t"/>
              </v:shape>
            </v:group>
            <v:group style="position:absolute;left:6971;top:4242;width:29;height:2" coordorigin="6971,4242" coordsize="29,2">
              <v:shape style="position:absolute;left:6971;top:4242;width:29;height:2" coordorigin="6971,4242" coordsize="29,0" path="m6971,4242l6999,4242e" filled="false" stroked="true" strokeweight="1.44pt" strokecolor="#000000">
                <v:path arrowok="t"/>
              </v:shape>
            </v:group>
            <v:group style="position:absolute;left:6999;top:4242;width:694;height:2" coordorigin="6999,4242" coordsize="694,2">
              <v:shape style="position:absolute;left:6999;top:4242;width:694;height:2" coordorigin="6999,4242" coordsize="694,0" path="m6999,4242l7693,4242e" filled="false" stroked="true" strokeweight="1.44pt" strokecolor="#000000">
                <v:path arrowok="t"/>
              </v:shape>
            </v:group>
            <v:group style="position:absolute;left:7693;top:3915;width:10;height:20" coordorigin="7693,3915" coordsize="10,20">
              <v:shape style="position:absolute;left:7693;top:3915;width:10;height:20" coordorigin="7693,3915" coordsize="10,20" path="m7693,3935l7703,3935,7703,3915,7693,3915,7693,3935xe" filled="true" fillcolor="#000000" stroked="false">
                <v:path arrowok="t"/>
                <v:fill type="solid"/>
              </v:shape>
            </v:group>
            <v:group style="position:absolute;left:7693;top:3935;width:10;height:20" coordorigin="7693,3935" coordsize="10,20">
              <v:shape style="position:absolute;left:7693;top:3935;width:10;height:20" coordorigin="7693,3935" coordsize="10,20" path="m7693,3954l7703,3954,7703,3935,7693,3935,7693,3954xe" filled="true" fillcolor="#000000" stroked="false">
                <v:path arrowok="t"/>
                <v:fill type="solid"/>
              </v:shape>
            </v:group>
            <v:group style="position:absolute;left:7693;top:3954;width:10;height:20" coordorigin="7693,3954" coordsize="10,20">
              <v:shape style="position:absolute;left:7693;top:3954;width:10;height:20" coordorigin="7693,3954" coordsize="10,20" path="m7693,3973l7703,3973,7703,3954,7693,3954,7693,3973xe" filled="true" fillcolor="#000000" stroked="false">
                <v:path arrowok="t"/>
                <v:fill type="solid"/>
              </v:shape>
            </v:group>
            <v:group style="position:absolute;left:7693;top:3973;width:10;height:20" coordorigin="7693,3973" coordsize="10,20">
              <v:shape style="position:absolute;left:7693;top:3973;width:10;height:20" coordorigin="7693,3973" coordsize="10,20" path="m7693,3992l7703,3992,7703,3973,7693,3973,7693,3992xe" filled="true" fillcolor="#000000" stroked="false">
                <v:path arrowok="t"/>
                <v:fill type="solid"/>
              </v:shape>
            </v:group>
            <v:group style="position:absolute;left:7693;top:3992;width:10;height:20" coordorigin="7693,3992" coordsize="10,20">
              <v:shape style="position:absolute;left:7693;top:3992;width:10;height:20" coordorigin="7693,3992" coordsize="10,20" path="m7693,4011l7703,4011,7703,3992,7693,3992,7693,4011xe" filled="true" fillcolor="#000000" stroked="false">
                <v:path arrowok="t"/>
                <v:fill type="solid"/>
              </v:shape>
            </v:group>
            <v:group style="position:absolute;left:7693;top:4011;width:10;height:20" coordorigin="7693,4011" coordsize="10,20">
              <v:shape style="position:absolute;left:7693;top:4011;width:10;height:20" coordorigin="7693,4011" coordsize="10,20" path="m7693,4031l7703,4031,7703,4011,7693,4011,7693,4031xe" filled="true" fillcolor="#000000" stroked="false">
                <v:path arrowok="t"/>
                <v:fill type="solid"/>
              </v:shape>
            </v:group>
            <v:group style="position:absolute;left:7693;top:4031;width:10;height:20" coordorigin="7693,4031" coordsize="10,20">
              <v:shape style="position:absolute;left:7693;top:4031;width:10;height:20" coordorigin="7693,4031" coordsize="10,20" path="m7693,4050l7703,4050,7703,4031,7693,4031,7693,4050xe" filled="true" fillcolor="#000000" stroked="false">
                <v:path arrowok="t"/>
                <v:fill type="solid"/>
              </v:shape>
            </v:group>
            <v:group style="position:absolute;left:7693;top:4050;width:10;height:20" coordorigin="7693,4050" coordsize="10,20">
              <v:shape style="position:absolute;left:7693;top:4050;width:10;height:20" coordorigin="7693,4050" coordsize="10,20" path="m7693,4069l7703,4069,7703,4050,7693,4050,7693,4069xe" filled="true" fillcolor="#000000" stroked="false">
                <v:path arrowok="t"/>
                <v:fill type="solid"/>
              </v:shape>
            </v:group>
            <v:group style="position:absolute;left:7693;top:4069;width:10;height:20" coordorigin="7693,4069" coordsize="10,20">
              <v:shape style="position:absolute;left:7693;top:4069;width:10;height:20" coordorigin="7693,4069" coordsize="10,20" path="m7693,4088l7703,4088,7703,4069,7693,4069,7693,4088xe" filled="true" fillcolor="#000000" stroked="false">
                <v:path arrowok="t"/>
                <v:fill type="solid"/>
              </v:shape>
            </v:group>
            <v:group style="position:absolute;left:7693;top:4088;width:10;height:20" coordorigin="7693,4088" coordsize="10,20">
              <v:shape style="position:absolute;left:7693;top:4088;width:10;height:20" coordorigin="7693,4088" coordsize="10,20" path="m7693,4107l7703,4107,7703,4088,7693,4088,7693,4107xe" filled="true" fillcolor="#000000" stroked="false">
                <v:path arrowok="t"/>
                <v:fill type="solid"/>
              </v:shape>
            </v:group>
            <v:group style="position:absolute;left:7693;top:4107;width:10;height:20" coordorigin="7693,4107" coordsize="10,20">
              <v:shape style="position:absolute;left:7693;top:4107;width:10;height:20" coordorigin="7693,4107" coordsize="10,20" path="m7693,4127l7703,4127,7703,4107,7693,4107,7693,4127xe" filled="true" fillcolor="#000000" stroked="false">
                <v:path arrowok="t"/>
                <v:fill type="solid"/>
              </v:shape>
            </v:group>
            <v:group style="position:absolute;left:7693;top:4127;width:10;height:20" coordorigin="7693,4127" coordsize="10,20">
              <v:shape style="position:absolute;left:7693;top:4127;width:10;height:20" coordorigin="7693,4127" coordsize="10,20" path="m7693,4146l7703,4146,7703,4127,7693,4127,7693,4146xe" filled="true" fillcolor="#000000" stroked="false">
                <v:path arrowok="t"/>
                <v:fill type="solid"/>
              </v:shape>
            </v:group>
            <v:group style="position:absolute;left:7693;top:4146;width:10;height:20" coordorigin="7693,4146" coordsize="10,20">
              <v:shape style="position:absolute;left:7693;top:4146;width:10;height:20" coordorigin="7693,4146" coordsize="10,20" path="m7693,4165l7703,4165,7703,4146,7693,4146,7693,4165xe" filled="true" fillcolor="#000000" stroked="false">
                <v:path arrowok="t"/>
                <v:fill type="solid"/>
              </v:shape>
            </v:group>
            <v:group style="position:absolute;left:7693;top:4165;width:10;height:20" coordorigin="7693,4165" coordsize="10,20">
              <v:shape style="position:absolute;left:7693;top:4165;width:10;height:20" coordorigin="7693,4165" coordsize="10,20" path="m7693,4184l7703,4184,7703,4165,7693,4165,7693,4184xe" filled="true" fillcolor="#000000" stroked="false">
                <v:path arrowok="t"/>
                <v:fill type="solid"/>
              </v:shape>
            </v:group>
            <v:group style="position:absolute;left:7693;top:4184;width:10;height:20" coordorigin="7693,4184" coordsize="10,20">
              <v:shape style="position:absolute;left:7693;top:4184;width:10;height:20" coordorigin="7693,4184" coordsize="10,20" path="m7693,4203l7703,4203,7703,4184,7693,4184,7693,4203xe" filled="true" fillcolor="#000000" stroked="false">
                <v:path arrowok="t"/>
                <v:fill type="solid"/>
              </v:shape>
            </v:group>
            <v:group style="position:absolute;left:7693;top:4203;width:10;height:20" coordorigin="7693,4203" coordsize="10,20">
              <v:shape style="position:absolute;left:7693;top:4203;width:10;height:20" coordorigin="7693,4203" coordsize="10,20" path="m7693,4223l7703,4223,7703,4203,7693,4203,7693,4223xe" filled="true" fillcolor="#000000" stroked="false">
                <v:path arrowok="t"/>
                <v:fill type="solid"/>
              </v:shape>
              <v:shape style="position:absolute;left:7693;top:4223;width:10;height:5" type="#_x0000_t75" stroked="false">
                <v:imagedata r:id="rId521" o:title=""/>
              </v:shape>
            </v:group>
            <v:group style="position:absolute;left:7693;top:4242;width:29;height:2" coordorigin="7693,4242" coordsize="29,2">
              <v:shape style="position:absolute;left:7693;top:4242;width:29;height:2" coordorigin="7693,4242" coordsize="29,0" path="m7693,4242l7722,4242e" filled="false" stroked="true" strokeweight="1.44pt" strokecolor="#000000">
                <v:path arrowok="t"/>
              </v:shape>
            </v:group>
            <v:group style="position:absolute;left:7722;top:4242;width:1131;height:2" coordorigin="7722,4242" coordsize="1131,2">
              <v:shape style="position:absolute;left:7722;top:4242;width:1131;height:2" coordorigin="7722,4242" coordsize="1131,0" path="m7722,4242l8852,4242e" filled="false" stroked="true" strokeweight="1.44pt" strokecolor="#000000">
                <v:path arrowok="t"/>
              </v:shape>
            </v:group>
            <v:group style="position:absolute;left:8852;top:3915;width:10;height:20" coordorigin="8852,3915" coordsize="10,20">
              <v:shape style="position:absolute;left:8852;top:3915;width:10;height:20" coordorigin="8852,3915" coordsize="10,20" path="m8852,3935l8862,3935,8862,3915,8852,3915,8852,3935xe" filled="true" fillcolor="#000000" stroked="false">
                <v:path arrowok="t"/>
                <v:fill type="solid"/>
              </v:shape>
            </v:group>
            <v:group style="position:absolute;left:8852;top:3935;width:10;height:20" coordorigin="8852,3935" coordsize="10,20">
              <v:shape style="position:absolute;left:8852;top:3935;width:10;height:20" coordorigin="8852,3935" coordsize="10,20" path="m8852,3954l8862,3954,8862,3935,8852,3935,8852,3954xe" filled="true" fillcolor="#000000" stroked="false">
                <v:path arrowok="t"/>
                <v:fill type="solid"/>
              </v:shape>
            </v:group>
            <v:group style="position:absolute;left:8852;top:3954;width:10;height:20" coordorigin="8852,3954" coordsize="10,20">
              <v:shape style="position:absolute;left:8852;top:3954;width:10;height:20" coordorigin="8852,3954" coordsize="10,20" path="m8852,3973l8862,3973,8862,3954,8852,3954,8852,3973xe" filled="true" fillcolor="#000000" stroked="false">
                <v:path arrowok="t"/>
                <v:fill type="solid"/>
              </v:shape>
            </v:group>
            <v:group style="position:absolute;left:8852;top:3973;width:10;height:20" coordorigin="8852,3973" coordsize="10,20">
              <v:shape style="position:absolute;left:8852;top:3973;width:10;height:20" coordorigin="8852,3973" coordsize="10,20" path="m8852,3992l8862,3992,8862,3973,8852,3973,8852,3992xe" filled="true" fillcolor="#000000" stroked="false">
                <v:path arrowok="t"/>
                <v:fill type="solid"/>
              </v:shape>
            </v:group>
            <v:group style="position:absolute;left:8852;top:3992;width:10;height:20" coordorigin="8852,3992" coordsize="10,20">
              <v:shape style="position:absolute;left:8852;top:3992;width:10;height:20" coordorigin="8852,3992" coordsize="10,20" path="m8852,4011l8862,4011,8862,3992,8852,3992,8852,4011xe" filled="true" fillcolor="#000000" stroked="false">
                <v:path arrowok="t"/>
                <v:fill type="solid"/>
              </v:shape>
            </v:group>
            <v:group style="position:absolute;left:8852;top:4011;width:10;height:20" coordorigin="8852,4011" coordsize="10,20">
              <v:shape style="position:absolute;left:8852;top:4011;width:10;height:20" coordorigin="8852,4011" coordsize="10,20" path="m8852,4031l8862,4031,8862,4011,8852,4011,8852,4031xe" filled="true" fillcolor="#000000" stroked="false">
                <v:path arrowok="t"/>
                <v:fill type="solid"/>
              </v:shape>
            </v:group>
            <v:group style="position:absolute;left:8852;top:4031;width:10;height:20" coordorigin="8852,4031" coordsize="10,20">
              <v:shape style="position:absolute;left:8852;top:4031;width:10;height:20" coordorigin="8852,4031" coordsize="10,20" path="m8852,4050l8862,4050,8862,4031,8852,4031,8852,4050xe" filled="true" fillcolor="#000000" stroked="false">
                <v:path arrowok="t"/>
                <v:fill type="solid"/>
              </v:shape>
            </v:group>
            <v:group style="position:absolute;left:8852;top:4050;width:10;height:20" coordorigin="8852,4050" coordsize="10,20">
              <v:shape style="position:absolute;left:8852;top:4050;width:10;height:20" coordorigin="8852,4050" coordsize="10,20" path="m8852,4069l8862,4069,8862,4050,8852,4050,8852,4069xe" filled="true" fillcolor="#000000" stroked="false">
                <v:path arrowok="t"/>
                <v:fill type="solid"/>
              </v:shape>
            </v:group>
            <v:group style="position:absolute;left:8852;top:4069;width:10;height:20" coordorigin="8852,4069" coordsize="10,20">
              <v:shape style="position:absolute;left:8852;top:4069;width:10;height:20" coordorigin="8852,4069" coordsize="10,20" path="m8852,4088l8862,4088,8862,4069,8852,4069,8852,4088xe" filled="true" fillcolor="#000000" stroked="false">
                <v:path arrowok="t"/>
                <v:fill type="solid"/>
              </v:shape>
            </v:group>
            <v:group style="position:absolute;left:8852;top:4088;width:10;height:20" coordorigin="8852,4088" coordsize="10,20">
              <v:shape style="position:absolute;left:8852;top:4088;width:10;height:20" coordorigin="8852,4088" coordsize="10,20" path="m8852,4107l8862,4107,8862,4088,8852,4088,8852,4107xe" filled="true" fillcolor="#000000" stroked="false">
                <v:path arrowok="t"/>
                <v:fill type="solid"/>
              </v:shape>
            </v:group>
            <v:group style="position:absolute;left:8852;top:4107;width:10;height:20" coordorigin="8852,4107" coordsize="10,20">
              <v:shape style="position:absolute;left:8852;top:4107;width:10;height:20" coordorigin="8852,4107" coordsize="10,20" path="m8852,4127l8862,4127,8862,4107,8852,4107,8852,4127xe" filled="true" fillcolor="#000000" stroked="false">
                <v:path arrowok="t"/>
                <v:fill type="solid"/>
              </v:shape>
            </v:group>
            <v:group style="position:absolute;left:8852;top:4127;width:10;height:20" coordorigin="8852,4127" coordsize="10,20">
              <v:shape style="position:absolute;left:8852;top:4127;width:10;height:20" coordorigin="8852,4127" coordsize="10,20" path="m8852,4146l8862,4146,8862,4127,8852,4127,8852,4146xe" filled="true" fillcolor="#000000" stroked="false">
                <v:path arrowok="t"/>
                <v:fill type="solid"/>
              </v:shape>
            </v:group>
            <v:group style="position:absolute;left:8852;top:4146;width:10;height:20" coordorigin="8852,4146" coordsize="10,20">
              <v:shape style="position:absolute;left:8852;top:4146;width:10;height:20" coordorigin="8852,4146" coordsize="10,20" path="m8852,4165l8862,4165,8862,4146,8852,4146,8852,4165xe" filled="true" fillcolor="#000000" stroked="false">
                <v:path arrowok="t"/>
                <v:fill type="solid"/>
              </v:shape>
            </v:group>
            <v:group style="position:absolute;left:8852;top:4165;width:10;height:20" coordorigin="8852,4165" coordsize="10,20">
              <v:shape style="position:absolute;left:8852;top:4165;width:10;height:20" coordorigin="8852,4165" coordsize="10,20" path="m8852,4184l8862,4184,8862,4165,8852,4165,8852,4184xe" filled="true" fillcolor="#000000" stroked="false">
                <v:path arrowok="t"/>
                <v:fill type="solid"/>
              </v:shape>
            </v:group>
            <v:group style="position:absolute;left:8852;top:4184;width:10;height:20" coordorigin="8852,4184" coordsize="10,20">
              <v:shape style="position:absolute;left:8852;top:4184;width:10;height:20" coordorigin="8852,4184" coordsize="10,20" path="m8852,4203l8862,4203,8862,4184,8852,4184,8852,4203xe" filled="true" fillcolor="#000000" stroked="false">
                <v:path arrowok="t"/>
                <v:fill type="solid"/>
              </v:shape>
            </v:group>
            <v:group style="position:absolute;left:8852;top:4203;width:10;height:20" coordorigin="8852,4203" coordsize="10,20">
              <v:shape style="position:absolute;left:8852;top:4203;width:10;height:20" coordorigin="8852,4203" coordsize="10,20" path="m8852,4223l8862,4223,8862,4203,8852,4203,8852,4223xe" filled="true" fillcolor="#000000" stroked="false">
                <v:path arrowok="t"/>
                <v:fill type="solid"/>
              </v:shape>
            </v:group>
            <v:group style="position:absolute;left:8852;top:4225;width:10;height:2" coordorigin="8852,4225" coordsize="10,2">
              <v:shape style="position:absolute;left:8852;top:4225;width:10;height:2" coordorigin="8852,4225" coordsize="10,0" path="m8852,4225l8862,4225e" filled="false" stroked="true" strokeweight=".23999pt" strokecolor="#000000">
                <v:path arrowok="t"/>
              </v:shape>
            </v:group>
            <v:group style="position:absolute;left:8852;top:4242;width:29;height:2" coordorigin="8852,4242" coordsize="29,2">
              <v:shape style="position:absolute;left:8852;top:4242;width:29;height:2" coordorigin="8852,4242" coordsize="29,0" path="m8852,4242l8881,4242e" filled="false" stroked="true" strokeweight="1.44pt" strokecolor="#000000">
                <v:path arrowok="t"/>
              </v:shape>
            </v:group>
            <v:group style="position:absolute;left:8881;top:4242;width:692;height:2" coordorigin="8881,4242" coordsize="692,2">
              <v:shape style="position:absolute;left:8881;top:4242;width:692;height:2" coordorigin="8881,4242" coordsize="692,0" path="m8881,4242l9572,4242e" filled="false" stroked="true" strokeweight="1.44pt" strokecolor="#000000">
                <v:path arrowok="t"/>
              </v:shape>
            </v:group>
            <v:group style="position:absolute;left:9572;top:3915;width:10;height:20" coordorigin="9572,3915" coordsize="10,20">
              <v:shape style="position:absolute;left:9572;top:3915;width:10;height:20" coordorigin="9572,3915" coordsize="10,20" path="m9572,3935l9582,3935,9582,3915,9572,3915,9572,3935xe" filled="true" fillcolor="#000000" stroked="false">
                <v:path arrowok="t"/>
                <v:fill type="solid"/>
              </v:shape>
            </v:group>
            <v:group style="position:absolute;left:9572;top:3935;width:10;height:20" coordorigin="9572,3935" coordsize="10,20">
              <v:shape style="position:absolute;left:9572;top:3935;width:10;height:20" coordorigin="9572,3935" coordsize="10,20" path="m9572,3954l9582,3954,9582,3935,9572,3935,9572,3954xe" filled="true" fillcolor="#000000" stroked="false">
                <v:path arrowok="t"/>
                <v:fill type="solid"/>
              </v:shape>
            </v:group>
            <v:group style="position:absolute;left:9572;top:3954;width:10;height:20" coordorigin="9572,3954" coordsize="10,20">
              <v:shape style="position:absolute;left:9572;top:3954;width:10;height:20" coordorigin="9572,3954" coordsize="10,20" path="m9572,3973l9582,3973,9582,3954,9572,3954,9572,3973xe" filled="true" fillcolor="#000000" stroked="false">
                <v:path arrowok="t"/>
                <v:fill type="solid"/>
              </v:shape>
            </v:group>
            <v:group style="position:absolute;left:9572;top:3973;width:10;height:20" coordorigin="9572,3973" coordsize="10,20">
              <v:shape style="position:absolute;left:9572;top:3973;width:10;height:20" coordorigin="9572,3973" coordsize="10,20" path="m9572,3992l9582,3992,9582,3973,9572,3973,9572,3992xe" filled="true" fillcolor="#000000" stroked="false">
                <v:path arrowok="t"/>
                <v:fill type="solid"/>
              </v:shape>
            </v:group>
            <v:group style="position:absolute;left:9572;top:3992;width:10;height:20" coordorigin="9572,3992" coordsize="10,20">
              <v:shape style="position:absolute;left:9572;top:3992;width:10;height:20" coordorigin="9572,3992" coordsize="10,20" path="m9572,4011l9582,4011,9582,3992,9572,3992,9572,4011xe" filled="true" fillcolor="#000000" stroked="false">
                <v:path arrowok="t"/>
                <v:fill type="solid"/>
              </v:shape>
            </v:group>
            <v:group style="position:absolute;left:9572;top:4011;width:10;height:20" coordorigin="9572,4011" coordsize="10,20">
              <v:shape style="position:absolute;left:9572;top:4011;width:10;height:20" coordorigin="9572,4011" coordsize="10,20" path="m9572,4031l9582,4031,9582,4011,9572,4011,9572,4031xe" filled="true" fillcolor="#000000" stroked="false">
                <v:path arrowok="t"/>
                <v:fill type="solid"/>
              </v:shape>
            </v:group>
            <v:group style="position:absolute;left:9572;top:4031;width:10;height:20" coordorigin="9572,4031" coordsize="10,20">
              <v:shape style="position:absolute;left:9572;top:4031;width:10;height:20" coordorigin="9572,4031" coordsize="10,20" path="m9572,4050l9582,4050,9582,4031,9572,4031,9572,4050xe" filled="true" fillcolor="#000000" stroked="false">
                <v:path arrowok="t"/>
                <v:fill type="solid"/>
              </v:shape>
            </v:group>
            <v:group style="position:absolute;left:9572;top:4050;width:10;height:20" coordorigin="9572,4050" coordsize="10,20">
              <v:shape style="position:absolute;left:9572;top:4050;width:10;height:20" coordorigin="9572,4050" coordsize="10,20" path="m9572,4069l9582,4069,9582,4050,9572,4050,9572,4069xe" filled="true" fillcolor="#000000" stroked="false">
                <v:path arrowok="t"/>
                <v:fill type="solid"/>
              </v:shape>
            </v:group>
            <v:group style="position:absolute;left:9572;top:4069;width:10;height:20" coordorigin="9572,4069" coordsize="10,20">
              <v:shape style="position:absolute;left:9572;top:4069;width:10;height:20" coordorigin="9572,4069" coordsize="10,20" path="m9572,4088l9582,4088,9582,4069,9572,4069,9572,4088xe" filled="true" fillcolor="#000000" stroked="false">
                <v:path arrowok="t"/>
                <v:fill type="solid"/>
              </v:shape>
            </v:group>
            <v:group style="position:absolute;left:9572;top:4088;width:10;height:20" coordorigin="9572,4088" coordsize="10,20">
              <v:shape style="position:absolute;left:9572;top:4088;width:10;height:20" coordorigin="9572,4088" coordsize="10,20" path="m9572,4107l9582,4107,9582,4088,9572,4088,9572,4107xe" filled="true" fillcolor="#000000" stroked="false">
                <v:path arrowok="t"/>
                <v:fill type="solid"/>
              </v:shape>
            </v:group>
            <v:group style="position:absolute;left:9572;top:4107;width:10;height:20" coordorigin="9572,4107" coordsize="10,20">
              <v:shape style="position:absolute;left:9572;top:4107;width:10;height:20" coordorigin="9572,4107" coordsize="10,20" path="m9572,4127l9582,4127,9582,4107,9572,4107,9572,4127xe" filled="true" fillcolor="#000000" stroked="false">
                <v:path arrowok="t"/>
                <v:fill type="solid"/>
              </v:shape>
            </v:group>
            <v:group style="position:absolute;left:9572;top:4127;width:10;height:20" coordorigin="9572,4127" coordsize="10,20">
              <v:shape style="position:absolute;left:9572;top:4127;width:10;height:20" coordorigin="9572,4127" coordsize="10,20" path="m9572,4146l9582,4146,9582,4127,9572,4127,9572,4146xe" filled="true" fillcolor="#000000" stroked="false">
                <v:path arrowok="t"/>
                <v:fill type="solid"/>
              </v:shape>
            </v:group>
            <v:group style="position:absolute;left:9572;top:4146;width:10;height:20" coordorigin="9572,4146" coordsize="10,20">
              <v:shape style="position:absolute;left:9572;top:4146;width:10;height:20" coordorigin="9572,4146" coordsize="10,20" path="m9572,4165l9582,4165,9582,4146,9572,4146,9572,4165xe" filled="true" fillcolor="#000000" stroked="false">
                <v:path arrowok="t"/>
                <v:fill type="solid"/>
              </v:shape>
            </v:group>
            <v:group style="position:absolute;left:9572;top:4165;width:10;height:20" coordorigin="9572,4165" coordsize="10,20">
              <v:shape style="position:absolute;left:9572;top:4165;width:10;height:20" coordorigin="9572,4165" coordsize="10,20" path="m9572,4184l9582,4184,9582,4165,9572,4165,9572,4184xe" filled="true" fillcolor="#000000" stroked="false">
                <v:path arrowok="t"/>
                <v:fill type="solid"/>
              </v:shape>
            </v:group>
            <v:group style="position:absolute;left:9572;top:4184;width:10;height:20" coordorigin="9572,4184" coordsize="10,20">
              <v:shape style="position:absolute;left:9572;top:4184;width:10;height:20" coordorigin="9572,4184" coordsize="10,20" path="m9572,4203l9582,4203,9582,4184,9572,4184,9572,4203xe" filled="true" fillcolor="#000000" stroked="false">
                <v:path arrowok="t"/>
                <v:fill type="solid"/>
              </v:shape>
            </v:group>
            <v:group style="position:absolute;left:9572;top:4203;width:10;height:20" coordorigin="9572,4203" coordsize="10,20">
              <v:shape style="position:absolute;left:9572;top:4203;width:10;height:20" coordorigin="9572,4203" coordsize="10,20" path="m9572,4223l9582,4223,9582,4203,9572,4203,9572,4223xe" filled="true" fillcolor="#000000" stroked="false">
                <v:path arrowok="t"/>
                <v:fill type="solid"/>
              </v:shape>
            </v:group>
            <v:group style="position:absolute;left:9572;top:4225;width:10;height:2" coordorigin="9572,4225" coordsize="10,2">
              <v:shape style="position:absolute;left:9572;top:4225;width:10;height:2" coordorigin="9572,4225" coordsize="10,0" path="m9572,4225l9582,4225e" filled="false" stroked="true" strokeweight=".23999pt" strokecolor="#000000">
                <v:path arrowok="t"/>
              </v:shape>
            </v:group>
            <v:group style="position:absolute;left:9572;top:4242;width:29;height:2" coordorigin="9572,4242" coordsize="29,2">
              <v:shape style="position:absolute;left:9572;top:4242;width:29;height:2" coordorigin="9572,4242" coordsize="29,0" path="m9572,4242l9601,4242e" filled="false" stroked="true" strokeweight="1.44pt" strokecolor="#000000">
                <v:path arrowok="t"/>
              </v:shape>
            </v:group>
            <v:group style="position:absolute;left:9601;top:4242;width:1765;height:2" coordorigin="9601,4242" coordsize="1765,2">
              <v:shape style="position:absolute;left:9601;top:4242;width:1765;height:2" coordorigin="9601,4242" coordsize="1765,0" path="m9601,4242l11365,4242e" filled="false" stroked="true" strokeweight="1.44pt" strokecolor="#000000">
                <v:path arrowok="t"/>
              </v:shape>
            </v:group>
            <v:group style="position:absolute;left:11366;top:3915;width:10;height:20" coordorigin="11366,3915" coordsize="10,20">
              <v:shape style="position:absolute;left:11366;top:3915;width:10;height:20" coordorigin="11366,3915" coordsize="10,20" path="m11366,3935l11375,3935,11375,3915,11366,3915,11366,3935xe" filled="true" fillcolor="#000000" stroked="false">
                <v:path arrowok="t"/>
                <v:fill type="solid"/>
              </v:shape>
            </v:group>
            <v:group style="position:absolute;left:11366;top:3935;width:10;height:20" coordorigin="11366,3935" coordsize="10,20">
              <v:shape style="position:absolute;left:11366;top:3935;width:10;height:20" coordorigin="11366,3935" coordsize="10,20" path="m11366,3954l11375,3954,11375,3935,11366,3935,11366,3954xe" filled="true" fillcolor="#000000" stroked="false">
                <v:path arrowok="t"/>
                <v:fill type="solid"/>
              </v:shape>
            </v:group>
            <v:group style="position:absolute;left:11366;top:3954;width:10;height:20" coordorigin="11366,3954" coordsize="10,20">
              <v:shape style="position:absolute;left:11366;top:3954;width:10;height:20" coordorigin="11366,3954" coordsize="10,20" path="m11366,3973l11375,3973,11375,3954,11366,3954,11366,3973xe" filled="true" fillcolor="#000000" stroked="false">
                <v:path arrowok="t"/>
                <v:fill type="solid"/>
              </v:shape>
            </v:group>
            <v:group style="position:absolute;left:11366;top:3973;width:10;height:20" coordorigin="11366,3973" coordsize="10,20">
              <v:shape style="position:absolute;left:11366;top:3973;width:10;height:20" coordorigin="11366,3973" coordsize="10,20" path="m11366,3992l11375,3992,11375,3973,11366,3973,11366,3992xe" filled="true" fillcolor="#000000" stroked="false">
                <v:path arrowok="t"/>
                <v:fill type="solid"/>
              </v:shape>
            </v:group>
            <v:group style="position:absolute;left:11366;top:3992;width:10;height:20" coordorigin="11366,3992" coordsize="10,20">
              <v:shape style="position:absolute;left:11366;top:3992;width:10;height:20" coordorigin="11366,3992" coordsize="10,20" path="m11366,4011l11375,4011,11375,3992,11366,3992,11366,4011xe" filled="true" fillcolor="#000000" stroked="false">
                <v:path arrowok="t"/>
                <v:fill type="solid"/>
              </v:shape>
            </v:group>
            <v:group style="position:absolute;left:11366;top:4011;width:10;height:20" coordorigin="11366,4011" coordsize="10,20">
              <v:shape style="position:absolute;left:11366;top:4011;width:10;height:20" coordorigin="11366,4011" coordsize="10,20" path="m11366,4031l11375,4031,11375,4011,11366,4011,11366,4031xe" filled="true" fillcolor="#000000" stroked="false">
                <v:path arrowok="t"/>
                <v:fill type="solid"/>
              </v:shape>
            </v:group>
            <v:group style="position:absolute;left:11366;top:4031;width:10;height:20" coordorigin="11366,4031" coordsize="10,20">
              <v:shape style="position:absolute;left:11366;top:4031;width:10;height:20" coordorigin="11366,4031" coordsize="10,20" path="m11366,4050l11375,4050,11375,4031,11366,4031,11366,4050xe" filled="true" fillcolor="#000000" stroked="false">
                <v:path arrowok="t"/>
                <v:fill type="solid"/>
              </v:shape>
            </v:group>
            <v:group style="position:absolute;left:11366;top:4050;width:10;height:20" coordorigin="11366,4050" coordsize="10,20">
              <v:shape style="position:absolute;left:11366;top:4050;width:10;height:20" coordorigin="11366,4050" coordsize="10,20" path="m11366,4069l11375,4069,11375,4050,11366,4050,11366,4069xe" filled="true" fillcolor="#000000" stroked="false">
                <v:path arrowok="t"/>
                <v:fill type="solid"/>
              </v:shape>
            </v:group>
            <v:group style="position:absolute;left:11366;top:4069;width:10;height:20" coordorigin="11366,4069" coordsize="10,20">
              <v:shape style="position:absolute;left:11366;top:4069;width:10;height:20" coordorigin="11366,4069" coordsize="10,20" path="m11366,4088l11375,4088,11375,4069,11366,4069,11366,4088xe" filled="true" fillcolor="#000000" stroked="false">
                <v:path arrowok="t"/>
                <v:fill type="solid"/>
              </v:shape>
            </v:group>
            <v:group style="position:absolute;left:11366;top:4088;width:10;height:20" coordorigin="11366,4088" coordsize="10,20">
              <v:shape style="position:absolute;left:11366;top:4088;width:10;height:20" coordorigin="11366,4088" coordsize="10,20" path="m11366,4107l11375,4107,11375,4088,11366,4088,11366,4107xe" filled="true" fillcolor="#000000" stroked="false">
                <v:path arrowok="t"/>
                <v:fill type="solid"/>
              </v:shape>
            </v:group>
            <v:group style="position:absolute;left:11366;top:4107;width:10;height:20" coordorigin="11366,4107" coordsize="10,20">
              <v:shape style="position:absolute;left:11366;top:4107;width:10;height:20" coordorigin="11366,4107" coordsize="10,20" path="m11366,4127l11375,4127,11375,4107,11366,4107,11366,4127xe" filled="true" fillcolor="#000000" stroked="false">
                <v:path arrowok="t"/>
                <v:fill type="solid"/>
              </v:shape>
            </v:group>
            <v:group style="position:absolute;left:11366;top:4127;width:10;height:20" coordorigin="11366,4127" coordsize="10,20">
              <v:shape style="position:absolute;left:11366;top:4127;width:10;height:20" coordorigin="11366,4127" coordsize="10,20" path="m11366,4146l11375,4146,11375,4127,11366,4127,11366,4146xe" filled="true" fillcolor="#000000" stroked="false">
                <v:path arrowok="t"/>
                <v:fill type="solid"/>
              </v:shape>
            </v:group>
            <v:group style="position:absolute;left:11366;top:4146;width:10;height:20" coordorigin="11366,4146" coordsize="10,20">
              <v:shape style="position:absolute;left:11366;top:4146;width:10;height:20" coordorigin="11366,4146" coordsize="10,20" path="m11366,4165l11375,4165,11375,4146,11366,4146,11366,4165xe" filled="true" fillcolor="#000000" stroked="false">
                <v:path arrowok="t"/>
                <v:fill type="solid"/>
              </v:shape>
            </v:group>
            <v:group style="position:absolute;left:11366;top:4165;width:10;height:20" coordorigin="11366,4165" coordsize="10,20">
              <v:shape style="position:absolute;left:11366;top:4165;width:10;height:20" coordorigin="11366,4165" coordsize="10,20" path="m11366,4184l11375,4184,11375,4165,11366,4165,11366,4184xe" filled="true" fillcolor="#000000" stroked="false">
                <v:path arrowok="t"/>
                <v:fill type="solid"/>
              </v:shape>
            </v:group>
            <v:group style="position:absolute;left:11366;top:4184;width:10;height:20" coordorigin="11366,4184" coordsize="10,20">
              <v:shape style="position:absolute;left:11366;top:4184;width:10;height:20" coordorigin="11366,4184" coordsize="10,20" path="m11366,4203l11375,4203,11375,4184,11366,4184,11366,4203xe" filled="true" fillcolor="#000000" stroked="false">
                <v:path arrowok="t"/>
                <v:fill type="solid"/>
              </v:shape>
            </v:group>
            <v:group style="position:absolute;left:11366;top:4203;width:10;height:20" coordorigin="11366,4203" coordsize="10,20">
              <v:shape style="position:absolute;left:11366;top:4203;width:10;height:20" coordorigin="11366,4203" coordsize="10,20" path="m11366,4223l11375,4223,11375,4203,11366,4203,11366,4223xe" filled="true" fillcolor="#000000" stroked="false">
                <v:path arrowok="t"/>
                <v:fill type="solid"/>
              </v:shape>
            </v:group>
            <v:group style="position:absolute;left:11366;top:4225;width:10;height:2" coordorigin="11366,4225" coordsize="10,2">
              <v:shape style="position:absolute;left:11366;top:4225;width:10;height:2" coordorigin="11366,4225" coordsize="10,0" path="m11366,4225l11375,4225e" filled="false" stroked="true" strokeweight=".23999pt" strokecolor="#000000">
                <v:path arrowok="t"/>
              </v:shape>
            </v:group>
            <v:group style="position:absolute;left:11366;top:4242;width:29;height:2" coordorigin="11366,4242" coordsize="29,2">
              <v:shape style="position:absolute;left:11366;top:4242;width:29;height:2" coordorigin="11366,4242" coordsize="29,0" path="m11366,4242l11394,4242e" filled="false" stroked="true" strokeweight="1.44pt" strokecolor="#000000">
                <v:path arrowok="t"/>
              </v:shape>
            </v:group>
            <v:group style="position:absolute;left:11394;top:4242;width:1676;height:2" coordorigin="11394,4242" coordsize="1676,2">
              <v:shape style="position:absolute;left:11394;top:4242;width:1676;height:2" coordorigin="11394,4242" coordsize="1676,0" path="m11394,4242l13070,4242e" filled="false" stroked="true" strokeweight="1.44pt" strokecolor="#000000">
                <v:path arrowok="t"/>
              </v:shape>
              <v:shape style="position:absolute;left:1406;top:265;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3778;top:26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7215;top:95;width:2069;height:200" type="#_x0000_t202" filled="false" stroked="false">
                <v:textbox inset="0,0,0,0">
                  <w:txbxContent>
                    <w:p>
                      <w:pPr>
                        <w:spacing w:line="200" w:lineRule="exact" w:before="0"/>
                        <w:ind w:left="0" w:right="0" w:firstLine="0"/>
                        <w:jc w:val="left"/>
                        <w:rPr>
                          <w:rFonts w:ascii="宋体" w:hAnsi="宋体" w:cs="宋体" w:eastAsia="宋体" w:hint="default"/>
                          <w:sz w:val="18"/>
                          <w:szCs w:val="18"/>
                        </w:rPr>
                      </w:pPr>
                      <w:r>
                        <w:rPr>
                          <w:rFonts w:ascii="宋体" w:hAnsi="宋体" w:cs="宋体" w:eastAsia="宋体" w:hint="default"/>
                          <w:spacing w:val="-1"/>
                          <w:sz w:val="18"/>
                          <w:szCs w:val="18"/>
                        </w:rPr>
                        <w:t>本期变动增（</w:t>
                      </w:r>
                      <w:r>
                        <w:rPr>
                          <w:rFonts w:ascii="Calibri" w:hAnsi="Calibri" w:cs="Calibri" w:eastAsia="Calibri" w:hint="default"/>
                          <w:spacing w:val="-1"/>
                          <w:sz w:val="18"/>
                          <w:szCs w:val="18"/>
                        </w:rPr>
                        <w:t>+</w:t>
                      </w:r>
                      <w:r>
                        <w:rPr>
                          <w:rFonts w:ascii="宋体" w:hAnsi="宋体" w:cs="宋体" w:eastAsia="宋体" w:hint="default"/>
                          <w:spacing w:val="-1"/>
                          <w:sz w:val="18"/>
                          <w:szCs w:val="18"/>
                        </w:rPr>
                        <w:t>）减（－）</w:t>
                      </w:r>
                    </w:p>
                  </w:txbxContent>
                </v:textbox>
                <w10:wrap type="none"/>
              </v:shape>
              <v:shape style="position:absolute;left:11860;top:26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shape style="position:absolute;left:5693;top:43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发行新股</w:t>
                      </w:r>
                    </w:p>
                  </w:txbxContent>
                </v:textbox>
                <w10:wrap type="none"/>
              </v:shape>
              <v:shape style="position:absolute;left:7155;top:436;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送股</w:t>
                      </w:r>
                    </w:p>
                  </w:txbxContent>
                </v:textbox>
                <w10:wrap type="none"/>
              </v:shape>
              <v:shape style="position:absolute;left:7827;top:436;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公积金转股</w:t>
                      </w:r>
                    </w:p>
                  </w:txbxContent>
                </v:textbox>
                <w10:wrap type="none"/>
              </v:shape>
              <v:shape style="position:absolute;left:9035;top:436;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其他</w:t>
                      </w:r>
                    </w:p>
                  </w:txbxContent>
                </v:textbox>
                <w10:wrap type="none"/>
              </v:shape>
              <v:shape style="position:absolute;left:10293;top:436;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小计</w:t>
                      </w:r>
                    </w:p>
                  </w:txbxContent>
                </v:textbox>
                <w10:wrap type="none"/>
              </v:shape>
              <v:shape style="position:absolute;left:137;top:758;width:1980;height:3402" type="#_x0000_t202" filled="false" stroked="false">
                <v:textbox inset="0,0,0,0">
                  <w:txbxContent>
                    <w:p>
                      <w:pPr>
                        <w:spacing w:line="203" w:lineRule="exact" w:before="0"/>
                        <w:ind w:left="0" w:right="0" w:firstLine="0"/>
                        <w:jc w:val="left"/>
                        <w:rPr>
                          <w:rFonts w:ascii="宋体" w:hAnsi="宋体" w:cs="宋体" w:eastAsia="宋体" w:hint="default"/>
                          <w:sz w:val="18"/>
                          <w:szCs w:val="18"/>
                        </w:rPr>
                      </w:pPr>
                      <w:r>
                        <w:rPr>
                          <w:rFonts w:ascii="Calibri" w:hAnsi="Calibri" w:cs="Calibri" w:eastAsia="Calibri" w:hint="default"/>
                          <w:sz w:val="18"/>
                          <w:szCs w:val="18"/>
                        </w:rPr>
                        <w:t>1</w:t>
                      </w:r>
                      <w:r>
                        <w:rPr>
                          <w:rFonts w:ascii="宋体" w:hAnsi="宋体" w:cs="宋体" w:eastAsia="宋体" w:hint="default"/>
                          <w:sz w:val="18"/>
                          <w:szCs w:val="18"/>
                        </w:rPr>
                        <w:t>．有限售条件股份</w:t>
                      </w:r>
                    </w:p>
                    <w:p>
                      <w:pPr>
                        <w:spacing w:before="63"/>
                        <w:ind w:left="0" w:right="0" w:firstLine="0"/>
                        <w:jc w:val="left"/>
                        <w:rPr>
                          <w:rFonts w:ascii="宋体" w:hAnsi="宋体" w:cs="宋体" w:eastAsia="宋体" w:hint="default"/>
                          <w:sz w:val="18"/>
                          <w:szCs w:val="18"/>
                        </w:rPr>
                      </w:pPr>
                      <w:r>
                        <w:rPr>
                          <w:rFonts w:ascii="Calibri" w:hAnsi="Calibri" w:cs="Calibri" w:eastAsia="Calibri" w:hint="default"/>
                          <w:sz w:val="18"/>
                          <w:szCs w:val="18"/>
                        </w:rPr>
                        <w:t>(1). </w:t>
                      </w:r>
                      <w:r>
                        <w:rPr>
                          <w:rFonts w:ascii="Calibri" w:hAnsi="Calibri" w:cs="Calibri" w:eastAsia="Calibri" w:hint="default"/>
                          <w:spacing w:val="10"/>
                          <w:sz w:val="18"/>
                          <w:szCs w:val="18"/>
                        </w:rPr>
                        <w:t> </w:t>
                      </w:r>
                      <w:r>
                        <w:rPr>
                          <w:rFonts w:ascii="宋体" w:hAnsi="宋体" w:cs="宋体" w:eastAsia="宋体" w:hint="default"/>
                          <w:sz w:val="18"/>
                          <w:szCs w:val="18"/>
                        </w:rPr>
                        <w:t>国有法人持股</w:t>
                      </w:r>
                    </w:p>
                    <w:p>
                      <w:pPr>
                        <w:spacing w:line="319" w:lineRule="auto" w:before="63"/>
                        <w:ind w:left="0" w:right="559" w:firstLine="0"/>
                        <w:jc w:val="left"/>
                        <w:rPr>
                          <w:rFonts w:ascii="宋体" w:hAnsi="宋体" w:cs="宋体" w:eastAsia="宋体" w:hint="default"/>
                          <w:sz w:val="18"/>
                          <w:szCs w:val="18"/>
                        </w:rPr>
                      </w:pPr>
                      <w:r>
                        <w:rPr>
                          <w:rFonts w:ascii="Calibri" w:hAnsi="Calibri" w:cs="Calibri" w:eastAsia="Calibri" w:hint="default"/>
                          <w:sz w:val="18"/>
                          <w:szCs w:val="18"/>
                        </w:rPr>
                        <w:t>(2).</w:t>
                      </w:r>
                      <w:r>
                        <w:rPr>
                          <w:rFonts w:ascii="Calibri" w:hAnsi="Calibri" w:cs="Calibri" w:eastAsia="Calibri" w:hint="default"/>
                          <w:spacing w:val="10"/>
                          <w:sz w:val="18"/>
                          <w:szCs w:val="18"/>
                        </w:rPr>
                        <w:t> </w:t>
                      </w:r>
                      <w:r>
                        <w:rPr>
                          <w:rFonts w:ascii="宋体" w:hAnsi="宋体" w:cs="宋体" w:eastAsia="宋体" w:hint="default"/>
                          <w:sz w:val="18"/>
                          <w:szCs w:val="18"/>
                        </w:rPr>
                        <w:t>其他内资持股 其中： 境内法人持股 境内自然人持股</w:t>
                      </w:r>
                    </w:p>
                    <w:p>
                      <w:pPr>
                        <w:spacing w:before="26"/>
                        <w:ind w:left="0" w:right="0" w:firstLine="0"/>
                        <w:jc w:val="left"/>
                        <w:rPr>
                          <w:rFonts w:ascii="宋体" w:hAnsi="宋体" w:cs="宋体" w:eastAsia="宋体" w:hint="default"/>
                          <w:sz w:val="18"/>
                          <w:szCs w:val="18"/>
                        </w:rPr>
                      </w:pPr>
                      <w:r>
                        <w:rPr>
                          <w:rFonts w:ascii="宋体" w:hAnsi="宋体" w:cs="宋体" w:eastAsia="宋体" w:hint="default"/>
                          <w:sz w:val="18"/>
                          <w:szCs w:val="18"/>
                        </w:rPr>
                        <w:t>有限售条件股份合计</w:t>
                      </w:r>
                    </w:p>
                    <w:p>
                      <w:pPr>
                        <w:spacing w:line="300" w:lineRule="auto" w:before="86"/>
                        <w:ind w:left="271" w:right="86" w:hanging="272"/>
                        <w:jc w:val="left"/>
                        <w:rPr>
                          <w:rFonts w:ascii="宋体" w:hAnsi="宋体" w:cs="宋体" w:eastAsia="宋体" w:hint="default"/>
                          <w:sz w:val="18"/>
                          <w:szCs w:val="18"/>
                        </w:rPr>
                      </w:pPr>
                      <w:r>
                        <w:rPr>
                          <w:rFonts w:ascii="Calibri" w:hAnsi="Calibri" w:cs="Calibri" w:eastAsia="Calibri" w:hint="default"/>
                          <w:sz w:val="18"/>
                          <w:szCs w:val="18"/>
                        </w:rPr>
                        <w:t>2</w:t>
                      </w:r>
                      <w:r>
                        <w:rPr>
                          <w:rFonts w:ascii="宋体" w:hAnsi="宋体" w:cs="宋体" w:eastAsia="宋体" w:hint="default"/>
                          <w:sz w:val="18"/>
                          <w:szCs w:val="18"/>
                        </w:rPr>
                        <w:t>．无限售条件流通股份 人民币普通股</w:t>
                      </w:r>
                    </w:p>
                    <w:p>
                      <w:pPr>
                        <w:spacing w:before="43"/>
                        <w:ind w:left="0" w:right="0" w:firstLine="0"/>
                        <w:jc w:val="left"/>
                        <w:rPr>
                          <w:rFonts w:ascii="宋体" w:hAnsi="宋体" w:cs="宋体" w:eastAsia="宋体" w:hint="default"/>
                          <w:sz w:val="18"/>
                          <w:szCs w:val="18"/>
                        </w:rPr>
                      </w:pPr>
                      <w:r>
                        <w:rPr>
                          <w:rFonts w:ascii="宋体" w:hAnsi="宋体" w:cs="宋体" w:eastAsia="宋体" w:hint="default"/>
                          <w:sz w:val="18"/>
                          <w:szCs w:val="18"/>
                        </w:rPr>
                        <w:t>无限售条件流通股份合计</w:t>
                      </w:r>
                    </w:p>
                    <w:p>
                      <w:pPr>
                        <w:spacing w:before="86"/>
                        <w:ind w:left="1269" w:right="0" w:firstLine="0"/>
                        <w:jc w:val="left"/>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shape style="position:absolute;left:3975;top:1097;width:1049;height:502" type="#_x0000_t202" filled="false" stroked="false">
                <v:textbox inset="0,0,0,0">
                  <w:txbxContent>
                    <w:p>
                      <w:pPr>
                        <w:spacing w:line="183" w:lineRule="exact" w:before="0"/>
                        <w:ind w:left="0" w:right="0" w:firstLine="0"/>
                        <w:jc w:val="left"/>
                        <w:rPr>
                          <w:rFonts w:ascii="Calibri" w:hAnsi="Calibri" w:cs="Calibri" w:eastAsia="Calibri" w:hint="default"/>
                          <w:sz w:val="18"/>
                          <w:szCs w:val="18"/>
                        </w:rPr>
                      </w:pPr>
                      <w:r>
                        <w:rPr>
                          <w:rFonts w:ascii="Calibri"/>
                          <w:sz w:val="18"/>
                        </w:rPr>
                        <w:t>35,485,040.00</w:t>
                      </w:r>
                    </w:p>
                    <w:p>
                      <w:pPr>
                        <w:spacing w:line="216" w:lineRule="exact" w:before="102"/>
                        <w:ind w:left="0" w:right="0" w:firstLine="0"/>
                        <w:jc w:val="left"/>
                        <w:rPr>
                          <w:rFonts w:ascii="Calibri" w:hAnsi="Calibri" w:cs="Calibri" w:eastAsia="Calibri" w:hint="default"/>
                          <w:sz w:val="18"/>
                          <w:szCs w:val="18"/>
                        </w:rPr>
                      </w:pPr>
                      <w:r>
                        <w:rPr>
                          <w:rFonts w:ascii="Calibri"/>
                          <w:sz w:val="18"/>
                        </w:rPr>
                        <w:t>54,514,960.00</w:t>
                      </w:r>
                    </w:p>
                  </w:txbxContent>
                </v:textbox>
                <w10:wrap type="none"/>
              </v:shape>
              <v:shape style="position:absolute;left:11915;top:1097;width:1049;height:502" type="#_x0000_t202" filled="false" stroked="false">
                <v:textbox inset="0,0,0,0">
                  <w:txbxContent>
                    <w:p>
                      <w:pPr>
                        <w:spacing w:line="183" w:lineRule="exact" w:before="0"/>
                        <w:ind w:left="0" w:right="0" w:firstLine="0"/>
                        <w:jc w:val="left"/>
                        <w:rPr>
                          <w:rFonts w:ascii="Calibri" w:hAnsi="Calibri" w:cs="Calibri" w:eastAsia="Calibri" w:hint="default"/>
                          <w:sz w:val="18"/>
                          <w:szCs w:val="18"/>
                        </w:rPr>
                      </w:pPr>
                      <w:r>
                        <w:rPr>
                          <w:rFonts w:ascii="Calibri"/>
                          <w:sz w:val="18"/>
                        </w:rPr>
                        <w:t>35,485,040.00</w:t>
                      </w:r>
                    </w:p>
                    <w:p>
                      <w:pPr>
                        <w:spacing w:line="216" w:lineRule="exact" w:before="102"/>
                        <w:ind w:left="0" w:right="0" w:firstLine="0"/>
                        <w:jc w:val="left"/>
                        <w:rPr>
                          <w:rFonts w:ascii="Calibri" w:hAnsi="Calibri" w:cs="Calibri" w:eastAsia="Calibri" w:hint="default"/>
                          <w:sz w:val="18"/>
                          <w:szCs w:val="18"/>
                        </w:rPr>
                      </w:pPr>
                      <w:r>
                        <w:rPr>
                          <w:rFonts w:ascii="Calibri"/>
                          <w:sz w:val="18"/>
                        </w:rPr>
                        <w:t>54,514,960.00</w:t>
                      </w:r>
                    </w:p>
                  </w:txbxContent>
                </v:textbox>
                <w10:wrap type="none"/>
              </v:shape>
              <v:shape style="position:absolute;left:3975;top:2064;width:1049;height:824" type="#_x0000_t202" filled="false" stroked="false">
                <v:textbox inset="0,0,0,0">
                  <w:txbxContent>
                    <w:p>
                      <w:pPr>
                        <w:spacing w:line="183" w:lineRule="exact" w:before="0"/>
                        <w:ind w:left="0" w:right="0" w:firstLine="0"/>
                        <w:jc w:val="left"/>
                        <w:rPr>
                          <w:rFonts w:ascii="Calibri" w:hAnsi="Calibri" w:cs="Calibri" w:eastAsia="Calibri" w:hint="default"/>
                          <w:sz w:val="18"/>
                          <w:szCs w:val="18"/>
                        </w:rPr>
                      </w:pPr>
                      <w:r>
                        <w:rPr>
                          <w:rFonts w:ascii="Calibri"/>
                          <w:sz w:val="18"/>
                        </w:rPr>
                        <w:t>40,948,600.00</w:t>
                      </w:r>
                    </w:p>
                    <w:p>
                      <w:pPr>
                        <w:spacing w:before="102"/>
                        <w:ind w:left="0" w:right="0" w:firstLine="0"/>
                        <w:jc w:val="left"/>
                        <w:rPr>
                          <w:rFonts w:ascii="Calibri" w:hAnsi="Calibri" w:cs="Calibri" w:eastAsia="Calibri" w:hint="default"/>
                          <w:sz w:val="18"/>
                          <w:szCs w:val="18"/>
                        </w:rPr>
                      </w:pPr>
                      <w:r>
                        <w:rPr>
                          <w:rFonts w:ascii="Calibri"/>
                          <w:sz w:val="18"/>
                        </w:rPr>
                        <w:t>13,566,360.00</w:t>
                      </w:r>
                    </w:p>
                    <w:p>
                      <w:pPr>
                        <w:spacing w:line="216" w:lineRule="exact" w:before="102"/>
                        <w:ind w:left="0" w:right="0" w:firstLine="0"/>
                        <w:jc w:val="left"/>
                        <w:rPr>
                          <w:rFonts w:ascii="Calibri" w:hAnsi="Calibri" w:cs="Calibri" w:eastAsia="Calibri" w:hint="default"/>
                          <w:sz w:val="18"/>
                          <w:szCs w:val="18"/>
                        </w:rPr>
                      </w:pPr>
                      <w:r>
                        <w:rPr>
                          <w:rFonts w:ascii="Calibri"/>
                          <w:sz w:val="18"/>
                        </w:rPr>
                        <w:t>90,000,000.00</w:t>
                      </w:r>
                    </w:p>
                  </w:txbxContent>
                </v:textbox>
                <w10:wrap type="none"/>
              </v:shape>
              <v:shape style="position:absolute;left:11915;top:2064;width:1049;height:824" type="#_x0000_t202" filled="false" stroked="false">
                <v:textbox inset="0,0,0,0">
                  <w:txbxContent>
                    <w:p>
                      <w:pPr>
                        <w:spacing w:line="183" w:lineRule="exact" w:before="0"/>
                        <w:ind w:left="0" w:right="0" w:firstLine="0"/>
                        <w:jc w:val="left"/>
                        <w:rPr>
                          <w:rFonts w:ascii="Calibri" w:hAnsi="Calibri" w:cs="Calibri" w:eastAsia="Calibri" w:hint="default"/>
                          <w:sz w:val="18"/>
                          <w:szCs w:val="18"/>
                        </w:rPr>
                      </w:pPr>
                      <w:r>
                        <w:rPr>
                          <w:rFonts w:ascii="Calibri"/>
                          <w:sz w:val="18"/>
                        </w:rPr>
                        <w:t>40,948,600.00</w:t>
                      </w:r>
                    </w:p>
                    <w:p>
                      <w:pPr>
                        <w:spacing w:before="102"/>
                        <w:ind w:left="0" w:right="0" w:firstLine="0"/>
                        <w:jc w:val="left"/>
                        <w:rPr>
                          <w:rFonts w:ascii="Calibri" w:hAnsi="Calibri" w:cs="Calibri" w:eastAsia="Calibri" w:hint="default"/>
                          <w:sz w:val="18"/>
                          <w:szCs w:val="18"/>
                        </w:rPr>
                      </w:pPr>
                      <w:r>
                        <w:rPr>
                          <w:rFonts w:ascii="Calibri"/>
                          <w:sz w:val="18"/>
                        </w:rPr>
                        <w:t>13,566,360.00</w:t>
                      </w:r>
                    </w:p>
                    <w:p>
                      <w:pPr>
                        <w:spacing w:line="216" w:lineRule="exact" w:before="102"/>
                        <w:ind w:left="0" w:right="0" w:firstLine="0"/>
                        <w:jc w:val="left"/>
                        <w:rPr>
                          <w:rFonts w:ascii="Calibri" w:hAnsi="Calibri" w:cs="Calibri" w:eastAsia="Calibri" w:hint="default"/>
                          <w:sz w:val="18"/>
                          <w:szCs w:val="18"/>
                        </w:rPr>
                      </w:pPr>
                      <w:r>
                        <w:rPr>
                          <w:rFonts w:ascii="Calibri"/>
                          <w:sz w:val="18"/>
                        </w:rPr>
                        <w:t>90,000,000.00</w:t>
                      </w:r>
                    </w:p>
                  </w:txbxContent>
                </v:textbox>
                <w10:wrap type="none"/>
              </v:shape>
              <v:shape style="position:absolute;left:3975;top:3996;width:1049;height:180" type="#_x0000_t202" filled="false" stroked="false">
                <v:textbox inset="0,0,0,0">
                  <w:txbxContent>
                    <w:p>
                      <w:pPr>
                        <w:spacing w:line="180" w:lineRule="exact" w:before="0"/>
                        <w:ind w:left="0" w:right="0" w:firstLine="0"/>
                        <w:jc w:val="left"/>
                        <w:rPr>
                          <w:rFonts w:ascii="Calibri" w:hAnsi="Calibri" w:cs="Calibri" w:eastAsia="Calibri" w:hint="default"/>
                          <w:sz w:val="18"/>
                          <w:szCs w:val="18"/>
                        </w:rPr>
                      </w:pPr>
                      <w:r>
                        <w:rPr>
                          <w:rFonts w:ascii="Calibri"/>
                          <w:sz w:val="18"/>
                        </w:rPr>
                        <w:t>90,000,000.00</w:t>
                      </w:r>
                    </w:p>
                  </w:txbxContent>
                </v:textbox>
                <w10:wrap type="none"/>
              </v:shape>
              <v:shape style="position:absolute;left:5818;top:3351;width:1050;height:826" type="#_x0000_t202" filled="false" stroked="false">
                <v:textbox inset="0,0,0,0">
                  <w:txbxContent>
                    <w:p>
                      <w:pPr>
                        <w:spacing w:line="183" w:lineRule="exact" w:before="0"/>
                        <w:ind w:left="0" w:right="0" w:firstLine="0"/>
                        <w:jc w:val="left"/>
                        <w:rPr>
                          <w:rFonts w:ascii="Calibri" w:hAnsi="Calibri" w:cs="Calibri" w:eastAsia="Calibri" w:hint="default"/>
                          <w:sz w:val="18"/>
                          <w:szCs w:val="18"/>
                        </w:rPr>
                      </w:pPr>
                      <w:r>
                        <w:rPr>
                          <w:rFonts w:ascii="Calibri"/>
                          <w:sz w:val="18"/>
                        </w:rPr>
                        <w:t>30,000,000.00</w:t>
                      </w:r>
                    </w:p>
                    <w:p>
                      <w:pPr>
                        <w:spacing w:before="104"/>
                        <w:ind w:left="0" w:right="0" w:firstLine="0"/>
                        <w:jc w:val="left"/>
                        <w:rPr>
                          <w:rFonts w:ascii="Calibri" w:hAnsi="Calibri" w:cs="Calibri" w:eastAsia="Calibri" w:hint="default"/>
                          <w:sz w:val="18"/>
                          <w:szCs w:val="18"/>
                        </w:rPr>
                      </w:pPr>
                      <w:r>
                        <w:rPr>
                          <w:rFonts w:ascii="Calibri"/>
                          <w:sz w:val="18"/>
                        </w:rPr>
                        <w:t>30,000,000.00</w:t>
                      </w:r>
                    </w:p>
                    <w:p>
                      <w:pPr>
                        <w:spacing w:line="216" w:lineRule="exact" w:before="102"/>
                        <w:ind w:left="0" w:right="0" w:firstLine="0"/>
                        <w:jc w:val="left"/>
                        <w:rPr>
                          <w:rFonts w:ascii="Calibri" w:hAnsi="Calibri" w:cs="Calibri" w:eastAsia="Calibri" w:hint="default"/>
                          <w:sz w:val="18"/>
                          <w:szCs w:val="18"/>
                        </w:rPr>
                      </w:pPr>
                      <w:r>
                        <w:rPr>
                          <w:rFonts w:ascii="Calibri"/>
                          <w:sz w:val="18"/>
                        </w:rPr>
                        <w:t>30,000,000.00</w:t>
                      </w:r>
                    </w:p>
                  </w:txbxContent>
                </v:textbox>
                <w10:wrap type="none"/>
              </v:shape>
              <v:shape style="position:absolute;left:10211;top:3351;width:1049;height:826" type="#_x0000_t202" filled="false" stroked="false">
                <v:textbox inset="0,0,0,0">
                  <w:txbxContent>
                    <w:p>
                      <w:pPr>
                        <w:spacing w:line="183" w:lineRule="exact" w:before="0"/>
                        <w:ind w:left="0" w:right="0" w:firstLine="0"/>
                        <w:jc w:val="left"/>
                        <w:rPr>
                          <w:rFonts w:ascii="Calibri" w:hAnsi="Calibri" w:cs="Calibri" w:eastAsia="Calibri" w:hint="default"/>
                          <w:sz w:val="18"/>
                          <w:szCs w:val="18"/>
                        </w:rPr>
                      </w:pPr>
                      <w:r>
                        <w:rPr>
                          <w:rFonts w:ascii="Calibri"/>
                          <w:sz w:val="18"/>
                        </w:rPr>
                        <w:t>30,000,000.00</w:t>
                      </w:r>
                    </w:p>
                    <w:p>
                      <w:pPr>
                        <w:spacing w:before="104"/>
                        <w:ind w:left="0" w:right="0" w:firstLine="0"/>
                        <w:jc w:val="left"/>
                        <w:rPr>
                          <w:rFonts w:ascii="Calibri" w:hAnsi="Calibri" w:cs="Calibri" w:eastAsia="Calibri" w:hint="default"/>
                          <w:sz w:val="18"/>
                          <w:szCs w:val="18"/>
                        </w:rPr>
                      </w:pPr>
                      <w:r>
                        <w:rPr>
                          <w:rFonts w:ascii="Calibri"/>
                          <w:sz w:val="18"/>
                        </w:rPr>
                        <w:t>30,000,000.00</w:t>
                      </w:r>
                    </w:p>
                    <w:p>
                      <w:pPr>
                        <w:spacing w:line="216" w:lineRule="exact" w:before="102"/>
                        <w:ind w:left="0" w:right="0" w:firstLine="0"/>
                        <w:jc w:val="left"/>
                        <w:rPr>
                          <w:rFonts w:ascii="Calibri" w:hAnsi="Calibri" w:cs="Calibri" w:eastAsia="Calibri" w:hint="default"/>
                          <w:sz w:val="18"/>
                          <w:szCs w:val="18"/>
                        </w:rPr>
                      </w:pPr>
                      <w:r>
                        <w:rPr>
                          <w:rFonts w:ascii="Calibri"/>
                          <w:sz w:val="18"/>
                        </w:rPr>
                        <w:t>30,000,000.00</w:t>
                      </w:r>
                    </w:p>
                  </w:txbxContent>
                </v:textbox>
                <w10:wrap type="none"/>
              </v:shape>
              <v:shape style="position:absolute;left:11824;top:3351;width:1141;height:826" type="#_x0000_t202" filled="false" stroked="false">
                <v:textbox inset="0,0,0,0">
                  <w:txbxContent>
                    <w:p>
                      <w:pPr>
                        <w:spacing w:line="183" w:lineRule="exact" w:before="0"/>
                        <w:ind w:left="91" w:right="0" w:firstLine="0"/>
                        <w:jc w:val="left"/>
                        <w:rPr>
                          <w:rFonts w:ascii="Calibri" w:hAnsi="Calibri" w:cs="Calibri" w:eastAsia="Calibri" w:hint="default"/>
                          <w:sz w:val="18"/>
                          <w:szCs w:val="18"/>
                        </w:rPr>
                      </w:pPr>
                      <w:r>
                        <w:rPr>
                          <w:rFonts w:ascii="Calibri"/>
                          <w:sz w:val="18"/>
                        </w:rPr>
                        <w:t>30,000,000.00</w:t>
                      </w:r>
                    </w:p>
                    <w:p>
                      <w:pPr>
                        <w:spacing w:before="104"/>
                        <w:ind w:left="91" w:right="0" w:firstLine="0"/>
                        <w:jc w:val="left"/>
                        <w:rPr>
                          <w:rFonts w:ascii="Calibri" w:hAnsi="Calibri" w:cs="Calibri" w:eastAsia="Calibri" w:hint="default"/>
                          <w:sz w:val="18"/>
                          <w:szCs w:val="18"/>
                        </w:rPr>
                      </w:pPr>
                      <w:r>
                        <w:rPr>
                          <w:rFonts w:ascii="Calibri"/>
                          <w:sz w:val="18"/>
                        </w:rPr>
                        <w:t>30,000,000.00</w:t>
                      </w:r>
                    </w:p>
                    <w:p>
                      <w:pPr>
                        <w:spacing w:line="216" w:lineRule="exact" w:before="102"/>
                        <w:ind w:left="0" w:right="0" w:firstLine="0"/>
                        <w:jc w:val="left"/>
                        <w:rPr>
                          <w:rFonts w:ascii="Calibri" w:hAnsi="Calibri" w:cs="Calibri" w:eastAsia="Calibri" w:hint="default"/>
                          <w:sz w:val="18"/>
                          <w:szCs w:val="18"/>
                        </w:rPr>
                      </w:pPr>
                      <w:r>
                        <w:rPr>
                          <w:rFonts w:ascii="Calibri"/>
                          <w:sz w:val="18"/>
                        </w:rPr>
                        <w:t>120,000,000.00</w:t>
                      </w:r>
                    </w:p>
                  </w:txbxContent>
                </v:textbox>
                <w10:wrap type="none"/>
              </v:shape>
            </v:group>
          </v:group>
        </w:pict>
      </w:r>
      <w:r>
        <w:rPr>
          <w:rFonts w:ascii="宋体" w:hAnsi="宋体" w:cs="宋体" w:eastAsia="宋体" w:hint="default"/>
          <w:position w:val="-84"/>
          <w:sz w:val="20"/>
          <w:szCs w:val="20"/>
        </w:rPr>
      </w: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4"/>
          <w:szCs w:val="14"/>
        </w:rPr>
      </w:pPr>
    </w:p>
    <w:p>
      <w:pPr>
        <w:spacing w:line="319" w:lineRule="auto" w:before="36"/>
        <w:ind w:left="1191" w:right="0" w:firstLine="0"/>
        <w:jc w:val="left"/>
        <w:rPr>
          <w:rFonts w:ascii="宋体" w:hAnsi="宋体" w:cs="宋体" w:eastAsia="宋体" w:hint="default"/>
          <w:sz w:val="21"/>
          <w:szCs w:val="21"/>
        </w:rPr>
      </w:pPr>
      <w:r>
        <w:rPr>
          <w:rFonts w:ascii="宋体" w:hAnsi="宋体" w:cs="宋体" w:eastAsia="宋体" w:hint="default"/>
          <w:sz w:val="21"/>
          <w:szCs w:val="21"/>
        </w:rPr>
        <w:t>经中国证券监督管理委员会证监许可</w:t>
      </w:r>
      <w:r>
        <w:rPr>
          <w:rFonts w:ascii="Calibri" w:hAnsi="Calibri" w:cs="Calibri" w:eastAsia="Calibri" w:hint="default"/>
          <w:sz w:val="21"/>
          <w:szCs w:val="21"/>
        </w:rPr>
        <w:t>[2010]1905 </w:t>
      </w:r>
      <w:r>
        <w:rPr>
          <w:rFonts w:ascii="宋体" w:hAnsi="宋体" w:cs="宋体" w:eastAsia="宋体" w:hint="default"/>
          <w:spacing w:val="-4"/>
          <w:sz w:val="21"/>
          <w:szCs w:val="21"/>
        </w:rPr>
        <w:t>号文《关于核准万达信息股份有限公司首次公开发行股票并在创业板上市的批复》的核准，公</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司采用网下向股票配售对象询价配售发行与网上向社会公众投资者定价发行相结合的方式向社会公开发行</w:t>
      </w:r>
      <w:r>
        <w:rPr>
          <w:rFonts w:ascii="宋体" w:hAnsi="宋体" w:cs="宋体" w:eastAsia="宋体" w:hint="default"/>
          <w:spacing w:val="-49"/>
          <w:sz w:val="21"/>
          <w:szCs w:val="21"/>
        </w:rPr>
        <w:t> </w:t>
      </w:r>
      <w:r>
        <w:rPr>
          <w:rFonts w:ascii="Calibri" w:hAnsi="Calibri" w:cs="Calibri" w:eastAsia="Calibri" w:hint="default"/>
          <w:sz w:val="21"/>
          <w:szCs w:val="21"/>
        </w:rPr>
        <w:t>3,000</w:t>
      </w:r>
      <w:r>
        <w:rPr>
          <w:rFonts w:ascii="Calibri" w:hAnsi="Calibri" w:cs="Calibri" w:eastAsia="Calibri" w:hint="default"/>
          <w:spacing w:val="8"/>
          <w:sz w:val="21"/>
          <w:szCs w:val="21"/>
        </w:rPr>
        <w:t> </w:t>
      </w:r>
      <w:r>
        <w:rPr>
          <w:rFonts w:ascii="宋体" w:hAnsi="宋体" w:cs="宋体" w:eastAsia="宋体" w:hint="default"/>
          <w:sz w:val="21"/>
          <w:szCs w:val="21"/>
        </w:rPr>
        <w:t>万股普通股并于</w:t>
      </w:r>
      <w:r>
        <w:rPr>
          <w:rFonts w:ascii="宋体" w:hAnsi="宋体" w:cs="宋体" w:eastAsia="宋体" w:hint="default"/>
          <w:spacing w:val="-49"/>
          <w:sz w:val="21"/>
          <w:szCs w:val="21"/>
        </w:rPr>
        <w:t> </w:t>
      </w:r>
      <w:r>
        <w:rPr>
          <w:rFonts w:ascii="Calibri" w:hAnsi="Calibri" w:cs="Calibri" w:eastAsia="Calibri" w:hint="default"/>
          <w:sz w:val="21"/>
          <w:szCs w:val="21"/>
        </w:rPr>
        <w:t>2011</w:t>
      </w:r>
      <w:r>
        <w:rPr>
          <w:rFonts w:ascii="Calibri" w:hAnsi="Calibri" w:cs="Calibri" w:eastAsia="Calibri" w:hint="default"/>
          <w:spacing w:val="7"/>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Calibri" w:hAnsi="Calibri" w:cs="Calibri" w:eastAsia="Calibri" w:hint="default"/>
          <w:sz w:val="21"/>
          <w:szCs w:val="21"/>
        </w:rPr>
        <w:t>1</w:t>
      </w:r>
      <w:r>
        <w:rPr>
          <w:rFonts w:ascii="Calibri" w:hAnsi="Calibri" w:cs="Calibri" w:eastAsia="Calibri" w:hint="default"/>
          <w:spacing w:val="7"/>
          <w:sz w:val="21"/>
          <w:szCs w:val="21"/>
        </w:rPr>
        <w:t> </w:t>
      </w:r>
      <w:r>
        <w:rPr>
          <w:rFonts w:ascii="宋体" w:hAnsi="宋体" w:cs="宋体" w:eastAsia="宋体" w:hint="default"/>
          <w:sz w:val="21"/>
          <w:szCs w:val="21"/>
        </w:rPr>
        <w:t>月</w:t>
      </w:r>
    </w:p>
    <w:p>
      <w:pPr>
        <w:spacing w:before="12"/>
        <w:ind w:left="1191" w:right="0" w:firstLine="0"/>
        <w:jc w:val="left"/>
        <w:rPr>
          <w:rFonts w:ascii="宋体" w:hAnsi="宋体" w:cs="宋体" w:eastAsia="宋体" w:hint="default"/>
          <w:sz w:val="21"/>
          <w:szCs w:val="21"/>
        </w:rPr>
      </w:pPr>
      <w:r>
        <w:rPr>
          <w:rFonts w:ascii="Calibri" w:hAnsi="Calibri" w:cs="Calibri" w:eastAsia="Calibri" w:hint="default"/>
          <w:sz w:val="21"/>
          <w:szCs w:val="21"/>
        </w:rPr>
        <w:t>25</w:t>
      </w:r>
      <w:r>
        <w:rPr>
          <w:rFonts w:ascii="Calibri" w:hAnsi="Calibri" w:cs="Calibri" w:eastAsia="Calibri" w:hint="default"/>
          <w:spacing w:val="6"/>
          <w:sz w:val="21"/>
          <w:szCs w:val="21"/>
        </w:rPr>
        <w:t> </w:t>
      </w:r>
      <w:r>
        <w:rPr>
          <w:rFonts w:ascii="宋体" w:hAnsi="宋体" w:cs="宋体" w:eastAsia="宋体" w:hint="default"/>
          <w:sz w:val="21"/>
          <w:szCs w:val="21"/>
        </w:rPr>
        <w:t>日起在深圳证券交易所上市交易，发行价格为每股</w:t>
      </w:r>
      <w:r>
        <w:rPr>
          <w:rFonts w:ascii="宋体" w:hAnsi="宋体" w:cs="宋体" w:eastAsia="宋体" w:hint="default"/>
          <w:spacing w:val="-53"/>
          <w:sz w:val="21"/>
          <w:szCs w:val="21"/>
        </w:rPr>
        <w:t> </w:t>
      </w:r>
      <w:r>
        <w:rPr>
          <w:rFonts w:ascii="Calibri" w:hAnsi="Calibri" w:cs="Calibri" w:eastAsia="Calibri" w:hint="default"/>
          <w:sz w:val="21"/>
          <w:szCs w:val="21"/>
        </w:rPr>
        <w:t>28.00</w:t>
      </w:r>
      <w:r>
        <w:rPr>
          <w:rFonts w:ascii="Calibri" w:hAnsi="Calibri" w:cs="Calibri" w:eastAsia="Calibri" w:hint="default"/>
          <w:spacing w:val="4"/>
          <w:sz w:val="21"/>
          <w:szCs w:val="21"/>
        </w:rPr>
        <w:t> </w:t>
      </w:r>
      <w:r>
        <w:rPr>
          <w:rFonts w:ascii="宋体" w:hAnsi="宋体" w:cs="宋体" w:eastAsia="宋体" w:hint="default"/>
          <w:spacing w:val="-3"/>
          <w:sz w:val="21"/>
          <w:szCs w:val="21"/>
        </w:rPr>
        <w:t>元，募集资金总额为</w:t>
      </w:r>
      <w:r>
        <w:rPr>
          <w:rFonts w:ascii="宋体" w:hAnsi="宋体" w:cs="宋体" w:eastAsia="宋体" w:hint="default"/>
          <w:spacing w:val="-55"/>
          <w:sz w:val="21"/>
          <w:szCs w:val="21"/>
        </w:rPr>
        <w:t> </w:t>
      </w:r>
      <w:r>
        <w:rPr>
          <w:rFonts w:ascii="Calibri" w:hAnsi="Calibri" w:cs="Calibri" w:eastAsia="Calibri" w:hint="default"/>
          <w:sz w:val="21"/>
          <w:szCs w:val="21"/>
        </w:rPr>
        <w:t>84,000</w:t>
      </w:r>
      <w:r>
        <w:rPr>
          <w:rFonts w:ascii="Calibri" w:hAnsi="Calibri" w:cs="Calibri" w:eastAsia="Calibri" w:hint="default"/>
          <w:spacing w:val="6"/>
          <w:sz w:val="21"/>
          <w:szCs w:val="21"/>
        </w:rPr>
        <w:t> </w:t>
      </w:r>
      <w:r>
        <w:rPr>
          <w:rFonts w:ascii="宋体" w:hAnsi="宋体" w:cs="宋体" w:eastAsia="宋体" w:hint="default"/>
          <w:spacing w:val="-3"/>
          <w:sz w:val="21"/>
          <w:szCs w:val="21"/>
        </w:rPr>
        <w:t>万元。扣除发行费用</w:t>
      </w:r>
      <w:r>
        <w:rPr>
          <w:rFonts w:ascii="宋体" w:hAnsi="宋体" w:cs="宋体" w:eastAsia="宋体" w:hint="default"/>
          <w:spacing w:val="-53"/>
          <w:sz w:val="21"/>
          <w:szCs w:val="21"/>
        </w:rPr>
        <w:t> </w:t>
      </w:r>
      <w:r>
        <w:rPr>
          <w:rFonts w:ascii="Calibri" w:hAnsi="Calibri" w:cs="Calibri" w:eastAsia="Calibri" w:hint="default"/>
          <w:sz w:val="21"/>
          <w:szCs w:val="21"/>
        </w:rPr>
        <w:t>6,387.50</w:t>
      </w:r>
      <w:r>
        <w:rPr>
          <w:rFonts w:ascii="Calibri" w:hAnsi="Calibri" w:cs="Calibri" w:eastAsia="Calibri" w:hint="default"/>
          <w:spacing w:val="5"/>
          <w:sz w:val="21"/>
          <w:szCs w:val="21"/>
        </w:rPr>
        <w:t> </w:t>
      </w:r>
      <w:r>
        <w:rPr>
          <w:rFonts w:ascii="宋体" w:hAnsi="宋体" w:cs="宋体" w:eastAsia="宋体" w:hint="default"/>
          <w:sz w:val="21"/>
          <w:szCs w:val="21"/>
        </w:rPr>
        <w:t>万元</w:t>
      </w:r>
      <w:r>
        <w:rPr>
          <w:rFonts w:ascii="Calibri" w:hAnsi="Calibri" w:cs="Calibri" w:eastAsia="Calibri" w:hint="default"/>
          <w:sz w:val="21"/>
          <w:szCs w:val="21"/>
        </w:rPr>
        <w:t>,</w:t>
      </w:r>
      <w:r>
        <w:rPr>
          <w:rFonts w:ascii="宋体" w:hAnsi="宋体" w:cs="宋体" w:eastAsia="宋体" w:hint="default"/>
          <w:sz w:val="21"/>
          <w:szCs w:val="21"/>
        </w:rPr>
        <w:t>实际募集资金净额</w:t>
      </w:r>
    </w:p>
    <w:p>
      <w:pPr>
        <w:spacing w:before="99"/>
        <w:ind w:left="1191" w:right="0" w:firstLine="0"/>
        <w:jc w:val="left"/>
        <w:rPr>
          <w:rFonts w:ascii="宋体" w:hAnsi="宋体" w:cs="宋体" w:eastAsia="宋体" w:hint="default"/>
          <w:sz w:val="21"/>
          <w:szCs w:val="21"/>
        </w:rPr>
      </w:pPr>
      <w:r>
        <w:rPr>
          <w:rFonts w:ascii="宋体" w:hAnsi="宋体" w:cs="宋体" w:eastAsia="宋体" w:hint="default"/>
          <w:sz w:val="21"/>
          <w:szCs w:val="21"/>
        </w:rPr>
        <w:t>为</w:t>
      </w:r>
      <w:r>
        <w:rPr>
          <w:rFonts w:ascii="宋体" w:hAnsi="宋体" w:cs="宋体" w:eastAsia="宋体" w:hint="default"/>
          <w:spacing w:val="-33"/>
          <w:sz w:val="21"/>
          <w:szCs w:val="21"/>
        </w:rPr>
        <w:t> </w:t>
      </w:r>
      <w:r>
        <w:rPr>
          <w:rFonts w:ascii="Calibri" w:hAnsi="Calibri" w:cs="Calibri" w:eastAsia="Calibri" w:hint="default"/>
          <w:sz w:val="21"/>
          <w:szCs w:val="21"/>
        </w:rPr>
        <w:t>77,612.50</w:t>
      </w:r>
      <w:r>
        <w:rPr>
          <w:rFonts w:ascii="Calibri" w:hAnsi="Calibri" w:cs="Calibri" w:eastAsia="Calibri" w:hint="default"/>
          <w:spacing w:val="27"/>
          <w:sz w:val="21"/>
          <w:szCs w:val="21"/>
        </w:rPr>
        <w:t> </w:t>
      </w:r>
      <w:r>
        <w:rPr>
          <w:rFonts w:ascii="宋体" w:hAnsi="宋体" w:cs="宋体" w:eastAsia="宋体" w:hint="default"/>
          <w:sz w:val="21"/>
          <w:szCs w:val="21"/>
        </w:rPr>
        <w:t>万元。立信会计师事务所有限公司已于</w:t>
      </w:r>
      <w:r>
        <w:rPr>
          <w:rFonts w:ascii="宋体" w:hAnsi="宋体" w:cs="宋体" w:eastAsia="宋体" w:hint="default"/>
          <w:spacing w:val="-33"/>
          <w:sz w:val="21"/>
          <w:szCs w:val="21"/>
        </w:rPr>
        <w:t> </w:t>
      </w:r>
      <w:r>
        <w:rPr>
          <w:rFonts w:ascii="Calibri" w:hAnsi="Calibri" w:cs="Calibri" w:eastAsia="Calibri" w:hint="default"/>
          <w:sz w:val="21"/>
          <w:szCs w:val="21"/>
        </w:rPr>
        <w:t>2011</w:t>
      </w:r>
      <w:r>
        <w:rPr>
          <w:rFonts w:ascii="Calibri" w:hAnsi="Calibri" w:cs="Calibri" w:eastAsia="Calibri" w:hint="default"/>
          <w:spacing w:val="26"/>
          <w:sz w:val="21"/>
          <w:szCs w:val="21"/>
        </w:rPr>
        <w:t> </w:t>
      </w:r>
      <w:r>
        <w:rPr>
          <w:rFonts w:ascii="宋体" w:hAnsi="宋体" w:cs="宋体" w:eastAsia="宋体" w:hint="default"/>
          <w:sz w:val="21"/>
          <w:szCs w:val="21"/>
        </w:rPr>
        <w:t>年</w:t>
      </w:r>
      <w:r>
        <w:rPr>
          <w:rFonts w:ascii="宋体" w:hAnsi="宋体" w:cs="宋体" w:eastAsia="宋体" w:hint="default"/>
          <w:spacing w:val="-33"/>
          <w:sz w:val="21"/>
          <w:szCs w:val="21"/>
        </w:rPr>
        <w:t> </w:t>
      </w:r>
      <w:r>
        <w:rPr>
          <w:rFonts w:ascii="Calibri" w:hAnsi="Calibri" w:cs="Calibri" w:eastAsia="Calibri" w:hint="default"/>
          <w:sz w:val="21"/>
          <w:szCs w:val="21"/>
        </w:rPr>
        <w:t>1</w:t>
      </w:r>
      <w:r>
        <w:rPr>
          <w:rFonts w:ascii="Calibri" w:hAnsi="Calibri" w:cs="Calibri" w:eastAsia="Calibri" w:hint="default"/>
          <w:spacing w:val="26"/>
          <w:sz w:val="21"/>
          <w:szCs w:val="21"/>
        </w:rPr>
        <w:t> </w:t>
      </w:r>
      <w:r>
        <w:rPr>
          <w:rFonts w:ascii="宋体" w:hAnsi="宋体" w:cs="宋体" w:eastAsia="宋体" w:hint="default"/>
          <w:sz w:val="21"/>
          <w:szCs w:val="21"/>
        </w:rPr>
        <w:t>月</w:t>
      </w:r>
      <w:r>
        <w:rPr>
          <w:rFonts w:ascii="宋体" w:hAnsi="宋体" w:cs="宋体" w:eastAsia="宋体" w:hint="default"/>
          <w:spacing w:val="-35"/>
          <w:sz w:val="21"/>
          <w:szCs w:val="21"/>
        </w:rPr>
        <w:t> </w:t>
      </w:r>
      <w:r>
        <w:rPr>
          <w:rFonts w:ascii="Calibri" w:hAnsi="Calibri" w:cs="Calibri" w:eastAsia="Calibri" w:hint="default"/>
          <w:sz w:val="21"/>
          <w:szCs w:val="21"/>
        </w:rPr>
        <w:t>19</w:t>
      </w:r>
      <w:r>
        <w:rPr>
          <w:rFonts w:ascii="Calibri" w:hAnsi="Calibri" w:cs="Calibri" w:eastAsia="Calibri" w:hint="default"/>
          <w:spacing w:val="24"/>
          <w:sz w:val="21"/>
          <w:szCs w:val="21"/>
        </w:rPr>
        <w:t> </w:t>
      </w:r>
      <w:r>
        <w:rPr>
          <w:rFonts w:ascii="宋体" w:hAnsi="宋体" w:cs="宋体" w:eastAsia="宋体" w:hint="default"/>
          <w:sz w:val="21"/>
          <w:szCs w:val="21"/>
        </w:rPr>
        <w:t>日对公司本次发行募集资金到位情况进行了审验，并出具了信会师报字</w:t>
      </w:r>
    </w:p>
    <w:p>
      <w:pPr>
        <w:spacing w:before="99"/>
        <w:ind w:left="1191" w:right="0" w:firstLine="0"/>
        <w:jc w:val="left"/>
        <w:rPr>
          <w:rFonts w:ascii="宋体" w:hAnsi="宋体" w:cs="宋体" w:eastAsia="宋体" w:hint="default"/>
          <w:sz w:val="21"/>
          <w:szCs w:val="21"/>
        </w:rPr>
      </w:pPr>
      <w:r>
        <w:rPr>
          <w:rFonts w:ascii="宋体" w:hAnsi="宋体" w:cs="宋体" w:eastAsia="宋体" w:hint="default"/>
          <w:spacing w:val="-3"/>
          <w:w w:val="100"/>
          <w:sz w:val="21"/>
          <w:szCs w:val="21"/>
        </w:rPr>
        <w:t>（</w:t>
      </w:r>
      <w:r>
        <w:rPr>
          <w:rFonts w:ascii="Calibri" w:hAnsi="Calibri" w:cs="Calibri" w:eastAsia="Calibri" w:hint="default"/>
          <w:w w:val="100"/>
          <w:sz w:val="21"/>
          <w:szCs w:val="21"/>
        </w:rPr>
        <w:t>2</w:t>
      </w:r>
      <w:r>
        <w:rPr>
          <w:rFonts w:ascii="Calibri" w:hAnsi="Calibri" w:cs="Calibri" w:eastAsia="Calibri" w:hint="default"/>
          <w:spacing w:val="-2"/>
          <w:w w:val="100"/>
          <w:sz w:val="21"/>
          <w:szCs w:val="21"/>
        </w:rPr>
        <w:t>0</w:t>
      </w:r>
      <w:r>
        <w:rPr>
          <w:rFonts w:ascii="Calibri" w:hAnsi="Calibri" w:cs="Calibri" w:eastAsia="Calibri" w:hint="default"/>
          <w:w w:val="100"/>
          <w:sz w:val="21"/>
          <w:szCs w:val="21"/>
        </w:rPr>
        <w:t>1</w:t>
      </w:r>
      <w:r>
        <w:rPr>
          <w:rFonts w:ascii="Calibri" w:hAnsi="Calibri" w:cs="Calibri" w:eastAsia="Calibri" w:hint="default"/>
          <w:spacing w:val="-1"/>
          <w:w w:val="100"/>
          <w:sz w:val="21"/>
          <w:szCs w:val="21"/>
        </w:rPr>
        <w:t>1</w:t>
      </w:r>
      <w:r>
        <w:rPr>
          <w:rFonts w:ascii="宋体" w:hAnsi="宋体" w:cs="宋体" w:eastAsia="宋体" w:hint="default"/>
          <w:spacing w:val="-3"/>
          <w:w w:val="100"/>
          <w:sz w:val="21"/>
          <w:szCs w:val="21"/>
        </w:rPr>
        <w:t>）</w:t>
      </w:r>
      <w:r>
        <w:rPr>
          <w:rFonts w:ascii="宋体" w:hAnsi="宋体" w:cs="宋体" w:eastAsia="宋体" w:hint="default"/>
          <w:w w:val="100"/>
          <w:sz w:val="21"/>
          <w:szCs w:val="21"/>
        </w:rPr>
        <w:t>第</w:t>
      </w:r>
      <w:r>
        <w:rPr>
          <w:rFonts w:ascii="宋体" w:hAnsi="宋体" w:cs="宋体" w:eastAsia="宋体" w:hint="default"/>
          <w:spacing w:val="-53"/>
          <w:sz w:val="21"/>
          <w:szCs w:val="21"/>
        </w:rPr>
        <w:t> </w:t>
      </w:r>
      <w:r>
        <w:rPr>
          <w:rFonts w:ascii="Calibri" w:hAnsi="Calibri" w:cs="Calibri" w:eastAsia="Calibri" w:hint="default"/>
          <w:spacing w:val="-2"/>
          <w:w w:val="100"/>
          <w:sz w:val="21"/>
          <w:szCs w:val="21"/>
        </w:rPr>
        <w:t>10</w:t>
      </w:r>
      <w:r>
        <w:rPr>
          <w:rFonts w:ascii="Calibri" w:hAnsi="Calibri" w:cs="Calibri" w:eastAsia="Calibri" w:hint="default"/>
          <w:w w:val="100"/>
          <w:sz w:val="21"/>
          <w:szCs w:val="21"/>
        </w:rPr>
        <w:t>1</w:t>
      </w:r>
      <w:r>
        <w:rPr>
          <w:rFonts w:ascii="Calibri" w:hAnsi="Calibri" w:cs="Calibri" w:eastAsia="Calibri" w:hint="default"/>
          <w:spacing w:val="-2"/>
          <w:w w:val="100"/>
          <w:sz w:val="21"/>
          <w:szCs w:val="21"/>
        </w:rPr>
        <w:t>5</w:t>
      </w:r>
      <w:r>
        <w:rPr>
          <w:rFonts w:ascii="Calibri" w:hAnsi="Calibri" w:cs="Calibri" w:eastAsia="Calibri" w:hint="default"/>
          <w:w w:val="100"/>
          <w:sz w:val="21"/>
          <w:szCs w:val="21"/>
        </w:rPr>
        <w:t>4</w:t>
      </w:r>
      <w:r>
        <w:rPr>
          <w:rFonts w:ascii="Calibri" w:hAnsi="Calibri" w:cs="Calibri" w:eastAsia="Calibri" w:hint="default"/>
          <w:spacing w:val="6"/>
          <w:sz w:val="21"/>
          <w:szCs w:val="21"/>
        </w:rPr>
        <w:t> </w:t>
      </w:r>
      <w:r>
        <w:rPr>
          <w:rFonts w:ascii="宋体" w:hAnsi="宋体" w:cs="宋体" w:eastAsia="宋体" w:hint="default"/>
          <w:spacing w:val="-3"/>
          <w:w w:val="100"/>
          <w:sz w:val="21"/>
          <w:szCs w:val="21"/>
        </w:rPr>
        <w:t>号</w:t>
      </w:r>
      <w:r>
        <w:rPr>
          <w:rFonts w:ascii="宋体" w:hAnsi="宋体" w:cs="宋体" w:eastAsia="宋体" w:hint="default"/>
          <w:w w:val="100"/>
          <w:sz w:val="21"/>
          <w:szCs w:val="21"/>
        </w:rPr>
        <w:t>《</w:t>
      </w:r>
      <w:r>
        <w:rPr>
          <w:rFonts w:ascii="宋体" w:hAnsi="宋体" w:cs="宋体" w:eastAsia="宋体" w:hint="default"/>
          <w:spacing w:val="-3"/>
          <w:w w:val="100"/>
          <w:sz w:val="21"/>
          <w:szCs w:val="21"/>
        </w:rPr>
        <w:t>验</w:t>
      </w:r>
      <w:r>
        <w:rPr>
          <w:rFonts w:ascii="宋体" w:hAnsi="宋体" w:cs="宋体" w:eastAsia="宋体" w:hint="default"/>
          <w:w w:val="100"/>
          <w:sz w:val="21"/>
          <w:szCs w:val="21"/>
        </w:rPr>
        <w:t>资报</w:t>
      </w:r>
      <w:r>
        <w:rPr>
          <w:rFonts w:ascii="宋体" w:hAnsi="宋体" w:cs="宋体" w:eastAsia="宋体" w:hint="default"/>
          <w:spacing w:val="-3"/>
          <w:w w:val="100"/>
          <w:sz w:val="21"/>
          <w:szCs w:val="21"/>
        </w:rPr>
        <w:t>告</w:t>
      </w:r>
      <w:r>
        <w:rPr>
          <w:rFonts w:ascii="宋体" w:hAnsi="宋体" w:cs="宋体" w:eastAsia="宋体" w:hint="default"/>
          <w:spacing w:val="-106"/>
          <w:w w:val="100"/>
          <w:sz w:val="21"/>
          <w:szCs w:val="21"/>
        </w:rPr>
        <w:t>》</w:t>
      </w:r>
      <w:r>
        <w:rPr>
          <w:rFonts w:ascii="宋体" w:hAnsi="宋体" w:cs="宋体" w:eastAsia="宋体" w:hint="default"/>
          <w:w w:val="100"/>
          <w:sz w:val="21"/>
          <w:szCs w:val="21"/>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4"/>
          <w:szCs w:val="14"/>
        </w:rPr>
      </w:pPr>
    </w:p>
    <w:p>
      <w:pPr>
        <w:spacing w:before="63"/>
        <w:ind w:left="0" w:right="1297" w:firstLine="0"/>
        <w:jc w:val="center"/>
        <w:rPr>
          <w:rFonts w:ascii="Calibri" w:hAnsi="Calibri" w:cs="Calibri" w:eastAsia="Calibri" w:hint="default"/>
          <w:sz w:val="18"/>
          <w:szCs w:val="18"/>
        </w:rPr>
      </w:pPr>
      <w:r>
        <w:rPr/>
        <w:pict>
          <v:shape style="position:absolute;margin-left:427.200012pt;margin-top:36.483196pt;width:414.7pt;height:27.2pt;mso-position-horizontal-relative:page;mso-position-vertical-relative:paragraph;z-index:10864" type="#_x0000_t75" stroked="false">
            <v:imagedata r:id="rId79" o:title=""/>
          </v:shape>
        </w:pict>
      </w:r>
      <w:r>
        <w:rPr>
          <w:rFonts w:ascii="Calibri"/>
          <w:sz w:val="18"/>
        </w:rPr>
        <w:t>131</w:t>
      </w:r>
    </w:p>
    <w:p>
      <w:pPr>
        <w:spacing w:after="0"/>
        <w:jc w:val="center"/>
        <w:rPr>
          <w:rFonts w:ascii="Calibri" w:hAnsi="Calibri" w:cs="Calibri" w:eastAsia="Calibri" w:hint="default"/>
          <w:sz w:val="18"/>
          <w:szCs w:val="18"/>
        </w:rPr>
        <w:sectPr>
          <w:headerReference w:type="default" r:id="rId492"/>
          <w:footerReference w:type="default" r:id="rId493"/>
          <w:pgSz w:w="16840" w:h="11910" w:orient="landscape"/>
          <w:pgMar w:header="0" w:footer="0" w:top="760" w:bottom="0" w:left="1300" w:right="0"/>
        </w:sectPr>
      </w:pPr>
    </w:p>
    <w:p>
      <w:pPr>
        <w:spacing w:line="240" w:lineRule="auto" w:before="0"/>
        <w:rPr>
          <w:rFonts w:ascii="Calibri" w:hAnsi="Calibri" w:cs="Calibri" w:eastAsia="Calibri" w:hint="default"/>
          <w:sz w:val="20"/>
          <w:szCs w:val="20"/>
        </w:rPr>
      </w:pPr>
    </w:p>
    <w:p>
      <w:pPr>
        <w:spacing w:line="240" w:lineRule="auto" w:before="9"/>
        <w:rPr>
          <w:rFonts w:ascii="Calibri" w:hAnsi="Calibri" w:cs="Calibri" w:eastAsia="Calibri" w:hint="default"/>
          <w:sz w:val="26"/>
          <w:szCs w:val="26"/>
        </w:rPr>
      </w:pPr>
    </w:p>
    <w:p>
      <w:pPr>
        <w:spacing w:before="36"/>
        <w:ind w:left="126" w:right="0" w:firstLine="0"/>
        <w:jc w:val="left"/>
        <w:rPr>
          <w:rFonts w:ascii="宋体" w:hAnsi="宋体" w:cs="宋体" w:eastAsia="宋体" w:hint="default"/>
          <w:sz w:val="21"/>
          <w:szCs w:val="21"/>
        </w:rPr>
      </w:pPr>
      <w:r>
        <w:rPr/>
        <w:pict>
          <v:shape style="position:absolute;margin-left:238.490005pt;margin-top:38.543674pt;width:.48pt;height:.12pt;mso-position-horizontal-relative:page;mso-position-vertical-relative:paragraph;z-index:-1393792" type="#_x0000_t75" stroked="false">
            <v:imagedata r:id="rId521" o:title=""/>
          </v:shape>
        </w:pict>
      </w:r>
      <w:r>
        <w:rPr/>
        <w:pict>
          <v:shape style="position:absolute;margin-left:314.209991pt;margin-top:38.543674pt;width:.47998pt;height:.12pt;mso-position-horizontal-relative:page;mso-position-vertical-relative:paragraph;z-index:-1393768" type="#_x0000_t75" stroked="false">
            <v:imagedata r:id="rId521" o:title=""/>
          </v:shape>
        </w:pict>
      </w:r>
      <w:r>
        <w:rPr/>
        <w:pict>
          <v:shape style="position:absolute;margin-left:381.790009pt;margin-top:38.543674pt;width:.48001pt;height:.12pt;mso-position-horizontal-relative:page;mso-position-vertical-relative:paragraph;z-index:-1393744" type="#_x0000_t75" stroked="false">
            <v:imagedata r:id="rId521" o:title=""/>
          </v:shape>
        </w:pict>
      </w:r>
      <w:r>
        <w:rPr/>
        <w:pict>
          <v:shape style="position:absolute;margin-left:435.790009pt;margin-top:38.543674pt;width:.48001pt;height:.12pt;mso-position-horizontal-relative:page;mso-position-vertical-relative:paragraph;z-index:-1393720" type="#_x0000_t75" stroked="false">
            <v:imagedata r:id="rId521" o:title=""/>
          </v:shape>
        </w:pict>
      </w:r>
      <w:r>
        <w:rPr/>
        <w:pict>
          <v:group style="position:absolute;margin-left:120.5pt;margin-top:54.023716pt;width:400.2pt;height:5.05pt;mso-position-horizontal-relative:page;mso-position-vertical-relative:paragraph;z-index:-1393696" coordorigin="2410,1080" coordsize="8004,101">
            <v:shape style="position:absolute;left:2410;top:1080;width:2379;height:101" type="#_x0000_t75" stroked="false">
              <v:imagedata r:id="rId523" o:title=""/>
            </v:shape>
            <v:shape style="position:absolute;left:4765;top:1172;width:1519;height:10" type="#_x0000_t75" stroked="false">
              <v:imagedata r:id="rId524" o:title=""/>
            </v:shape>
            <v:shape style="position:absolute;left:6279;top:1172;width:2436;height:10" type="#_x0000_t75" stroked="false">
              <v:imagedata r:id="rId525" o:title=""/>
            </v:shape>
            <v:shape style="position:absolute;left:8711;top:1172;width:1702;height:10" type="#_x0000_t75" stroked="false">
              <v:imagedata r:id="rId526" o:title=""/>
            </v:shape>
            <w10:wrap type="none"/>
          </v:group>
        </w:pict>
      </w:r>
      <w:r>
        <w:rPr/>
        <w:pict>
          <v:group style="position:absolute;margin-left:120.5pt;margin-top:74.423653pt;width:400.2pt;height:5.2pt;mso-position-horizontal-relative:page;mso-position-vertical-relative:paragraph;z-index:-1393672" coordorigin="2410,1488" coordsize="8004,104">
            <v:shape style="position:absolute;left:2410;top:1488;width:2379;height:103" type="#_x0000_t75" stroked="false">
              <v:imagedata r:id="rId527" o:title=""/>
            </v:shape>
            <v:shape style="position:absolute;left:4765;top:1582;width:1519;height:10" type="#_x0000_t75" stroked="false">
              <v:imagedata r:id="rId524" o:title=""/>
            </v:shape>
            <v:shape style="position:absolute;left:6279;top:1582;width:2436;height:10" type="#_x0000_t75" stroked="false">
              <v:imagedata r:id="rId525" o:title=""/>
            </v:shape>
            <v:shape style="position:absolute;left:8711;top:1582;width:1702;height:10" type="#_x0000_t75" stroked="false">
              <v:imagedata r:id="rId526" o:title=""/>
            </v:shape>
            <w10:wrap type="none"/>
          </v:group>
        </w:pict>
      </w:r>
      <w:r>
        <w:rPr/>
        <w:pict>
          <v:group style="position:absolute;margin-left:120.5pt;margin-top:94.943657pt;width:400.2pt;height:5.2pt;mso-position-horizontal-relative:page;mso-position-vertical-relative:paragraph;z-index:-1393648" coordorigin="2410,1899" coordsize="8004,104">
            <v:shape style="position:absolute;left:2410;top:1899;width:2379;height:103" type="#_x0000_t75" stroked="false">
              <v:imagedata r:id="rId527" o:title=""/>
            </v:shape>
            <v:shape style="position:absolute;left:4765;top:1992;width:1519;height:10" type="#_x0000_t75" stroked="false">
              <v:imagedata r:id="rId524" o:title=""/>
            </v:shape>
            <v:shape style="position:absolute;left:6279;top:1992;width:2436;height:10" type="#_x0000_t75" stroked="false">
              <v:imagedata r:id="rId525" o:title=""/>
            </v:shape>
            <v:shape style="position:absolute;left:8711;top:1992;width:1702;height:10" type="#_x0000_t75" stroked="false">
              <v:imagedata r:id="rId526" o:title=""/>
            </v:shape>
            <w10:wrap type="none"/>
          </v:group>
        </w:pict>
      </w:r>
      <w:r>
        <w:rPr/>
        <w:pict>
          <v:group style="position:absolute;margin-left:120.5pt;margin-top:115.463654pt;width:400.2pt;height:5.2pt;mso-position-horizontal-relative:page;mso-position-vertical-relative:paragraph;z-index:-1393624" coordorigin="2410,2309" coordsize="8004,104">
            <v:shape style="position:absolute;left:2410;top:2309;width:2379;height:103" type="#_x0000_t75" stroked="false">
              <v:imagedata r:id="rId527" o:title=""/>
            </v:shape>
            <v:shape style="position:absolute;left:4765;top:2403;width:1519;height:10" type="#_x0000_t75" stroked="false">
              <v:imagedata r:id="rId528" o:title=""/>
            </v:shape>
            <v:shape style="position:absolute;left:6279;top:2403;width:2436;height:10" type="#_x0000_t75" stroked="false">
              <v:imagedata r:id="rId529" o:title=""/>
            </v:shape>
            <v:shape style="position:absolute;left:8711;top:2403;width:1702;height:10" type="#_x0000_t75" stroked="false">
              <v:imagedata r:id="rId530"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二十六</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28"/>
          <w:sz w:val="21"/>
          <w:szCs w:val="21"/>
        </w:rPr>
        <w:t> </w:t>
      </w:r>
      <w:r>
        <w:rPr>
          <w:rFonts w:ascii="宋体" w:hAnsi="宋体" w:cs="宋体" w:eastAsia="宋体" w:hint="default"/>
          <w:b/>
          <w:bCs/>
          <w:sz w:val="21"/>
          <w:szCs w:val="21"/>
        </w:rPr>
        <w:t>资本公积</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1"/>
          <w:szCs w:val="11"/>
        </w:rPr>
      </w:pPr>
    </w:p>
    <w:tbl>
      <w:tblPr>
        <w:tblW w:w="0" w:type="auto"/>
        <w:jc w:val="left"/>
        <w:tblInd w:w="735" w:type="dxa"/>
        <w:tblLayout w:type="fixed"/>
        <w:tblCellMar>
          <w:top w:w="0" w:type="dxa"/>
          <w:left w:w="0" w:type="dxa"/>
          <w:bottom w:w="0" w:type="dxa"/>
          <w:right w:w="0" w:type="dxa"/>
        </w:tblCellMar>
        <w:tblLook w:val="01E0"/>
      </w:tblPr>
      <w:tblGrid>
        <w:gridCol w:w="2379"/>
        <w:gridCol w:w="1514"/>
        <w:gridCol w:w="1352"/>
        <w:gridCol w:w="1080"/>
        <w:gridCol w:w="1692"/>
      </w:tblGrid>
      <w:tr>
        <w:trPr>
          <w:trHeight w:val="324" w:hRule="exact"/>
        </w:trPr>
        <w:tc>
          <w:tcPr>
            <w:tcW w:w="2379" w:type="dxa"/>
            <w:tcBorders>
              <w:top w:val="single" w:sz="12" w:space="0" w:color="000000"/>
              <w:left w:val="nil" w:sz="6" w:space="0" w:color="auto"/>
              <w:bottom w:val="nil" w:sz="6" w:space="0" w:color="auto"/>
              <w:right w:val="single" w:sz="4" w:space="0" w:color="000000"/>
            </w:tcBorders>
          </w:tcPr>
          <w:p>
            <w:pPr>
              <w:pStyle w:val="TableParagraph"/>
              <w:spacing w:line="212" w:lineRule="exact" w:before="137"/>
              <w:ind w:left="21" w:right="0"/>
              <w:jc w:val="center"/>
              <w:rPr>
                <w:rFonts w:ascii="宋体" w:hAnsi="宋体" w:cs="宋体" w:eastAsia="宋体" w:hint="default"/>
                <w:sz w:val="18"/>
                <w:szCs w:val="18"/>
              </w:rPr>
            </w:pPr>
            <w:r>
              <w:rPr>
                <w:rFonts w:ascii="宋体" w:hAnsi="宋体" w:cs="宋体" w:eastAsia="宋体" w:hint="default"/>
                <w:sz w:val="18"/>
                <w:szCs w:val="18"/>
              </w:rPr>
              <w:t>项 </w:t>
            </w:r>
            <w:r>
              <w:rPr>
                <w:rFonts w:ascii="宋体" w:hAnsi="宋体" w:cs="宋体" w:eastAsia="宋体" w:hint="default"/>
                <w:spacing w:val="2"/>
                <w:sz w:val="18"/>
                <w:szCs w:val="18"/>
              </w:rPr>
              <w:t> </w:t>
            </w:r>
            <w:r>
              <w:rPr>
                <w:rFonts w:ascii="宋体" w:hAnsi="宋体" w:cs="宋体" w:eastAsia="宋体" w:hint="default"/>
                <w:sz w:val="18"/>
                <w:szCs w:val="18"/>
              </w:rPr>
              <w:t>目</w:t>
            </w:r>
          </w:p>
        </w:tc>
        <w:tc>
          <w:tcPr>
            <w:tcW w:w="1514" w:type="dxa"/>
            <w:tcBorders>
              <w:top w:val="single" w:sz="12" w:space="0" w:color="000000"/>
              <w:left w:val="single" w:sz="4" w:space="0" w:color="000000"/>
              <w:bottom w:val="nil" w:sz="6" w:space="0" w:color="auto"/>
              <w:right w:val="single" w:sz="4" w:space="0" w:color="000000"/>
            </w:tcBorders>
          </w:tcPr>
          <w:p>
            <w:pPr>
              <w:pStyle w:val="TableParagraph"/>
              <w:spacing w:line="212" w:lineRule="exact" w:before="137"/>
              <w:ind w:left="391"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352" w:type="dxa"/>
            <w:vMerge w:val="restart"/>
            <w:tcBorders>
              <w:top w:val="single" w:sz="12" w:space="0" w:color="000000"/>
              <w:left w:val="single" w:sz="4" w:space="0" w:color="000000"/>
              <w:right w:val="single" w:sz="4" w:space="0" w:color="000000"/>
            </w:tcBorders>
          </w:tcPr>
          <w:p>
            <w:pPr>
              <w:pStyle w:val="TableParagraph"/>
              <w:spacing w:line="240" w:lineRule="auto" w:before="137"/>
              <w:ind w:left="310"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080" w:type="dxa"/>
            <w:vMerge w:val="restart"/>
            <w:tcBorders>
              <w:top w:val="single" w:sz="12" w:space="0" w:color="000000"/>
              <w:left w:val="single" w:sz="4" w:space="0" w:color="000000"/>
              <w:right w:val="single" w:sz="4" w:space="0" w:color="000000"/>
            </w:tcBorders>
          </w:tcPr>
          <w:p>
            <w:pPr>
              <w:pStyle w:val="TableParagraph"/>
              <w:spacing w:line="240" w:lineRule="auto" w:before="137"/>
              <w:ind w:left="172"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692" w:type="dxa"/>
            <w:vMerge w:val="restart"/>
            <w:tcBorders>
              <w:top w:val="single" w:sz="12" w:space="0" w:color="000000"/>
              <w:left w:val="single" w:sz="4" w:space="0" w:color="000000"/>
              <w:right w:val="nil" w:sz="6" w:space="0" w:color="auto"/>
            </w:tcBorders>
          </w:tcPr>
          <w:p>
            <w:pPr>
              <w:pStyle w:val="TableParagraph"/>
              <w:spacing w:line="240" w:lineRule="auto" w:before="137"/>
              <w:ind w:left="478"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64" w:hRule="exact"/>
        </w:trPr>
        <w:tc>
          <w:tcPr>
            <w:tcW w:w="2379" w:type="dxa"/>
            <w:tcBorders>
              <w:top w:val="nil" w:sz="6" w:space="0" w:color="auto"/>
              <w:left w:val="nil" w:sz="6" w:space="0" w:color="auto"/>
              <w:bottom w:val="nil" w:sz="6" w:space="0" w:color="auto"/>
              <w:right w:val="nil" w:sz="6" w:space="0" w:color="auto"/>
            </w:tcBorders>
          </w:tcPr>
          <w:p>
            <w:pPr/>
          </w:p>
        </w:tc>
        <w:tc>
          <w:tcPr>
            <w:tcW w:w="1514" w:type="dxa"/>
            <w:tcBorders>
              <w:top w:val="nil" w:sz="6" w:space="0" w:color="auto"/>
              <w:left w:val="nil" w:sz="6" w:space="0" w:color="auto"/>
              <w:bottom w:val="nil" w:sz="6" w:space="0" w:color="auto"/>
              <w:right w:val="single" w:sz="4" w:space="0" w:color="000000"/>
            </w:tcBorders>
          </w:tcPr>
          <w:p>
            <w:pPr/>
          </w:p>
        </w:tc>
        <w:tc>
          <w:tcPr>
            <w:tcW w:w="1352" w:type="dxa"/>
            <w:vMerge/>
            <w:tcBorders>
              <w:left w:val="single" w:sz="4" w:space="0" w:color="000000"/>
              <w:right w:val="single" w:sz="4" w:space="0" w:color="000000"/>
            </w:tcBorders>
          </w:tcPr>
          <w:p>
            <w:pPr/>
          </w:p>
        </w:tc>
        <w:tc>
          <w:tcPr>
            <w:tcW w:w="1080" w:type="dxa"/>
            <w:vMerge/>
            <w:tcBorders>
              <w:left w:val="single" w:sz="4" w:space="0" w:color="000000"/>
              <w:right w:val="single" w:sz="4" w:space="0" w:color="000000"/>
            </w:tcBorders>
          </w:tcPr>
          <w:p>
            <w:pPr/>
          </w:p>
        </w:tc>
        <w:tc>
          <w:tcPr>
            <w:tcW w:w="1692" w:type="dxa"/>
            <w:vMerge/>
            <w:tcBorders>
              <w:left w:val="single" w:sz="4" w:space="0" w:color="000000"/>
              <w:right w:val="nil" w:sz="6" w:space="0" w:color="auto"/>
            </w:tcBorders>
          </w:tcPr>
          <w:p>
            <w:pPr/>
          </w:p>
        </w:tc>
      </w:tr>
      <w:tr>
        <w:trPr>
          <w:trHeight w:val="37" w:hRule="exact"/>
        </w:trPr>
        <w:tc>
          <w:tcPr>
            <w:tcW w:w="2379" w:type="dxa"/>
            <w:tcBorders>
              <w:top w:val="nil" w:sz="6" w:space="0" w:color="auto"/>
              <w:left w:val="nil" w:sz="6" w:space="0" w:color="auto"/>
              <w:bottom w:val="nil" w:sz="6" w:space="0" w:color="auto"/>
              <w:right w:val="nil" w:sz="6" w:space="0" w:color="auto"/>
            </w:tcBorders>
          </w:tcPr>
          <w:p>
            <w:pPr/>
          </w:p>
        </w:tc>
        <w:tc>
          <w:tcPr>
            <w:tcW w:w="1514" w:type="dxa"/>
            <w:tcBorders>
              <w:top w:val="nil" w:sz="6" w:space="0" w:color="auto"/>
              <w:left w:val="nil" w:sz="6" w:space="0" w:color="auto"/>
              <w:bottom w:val="nil" w:sz="6" w:space="0" w:color="auto"/>
              <w:right w:val="single" w:sz="4" w:space="0" w:color="000000"/>
            </w:tcBorders>
          </w:tcPr>
          <w:p>
            <w:pPr/>
          </w:p>
        </w:tc>
        <w:tc>
          <w:tcPr>
            <w:tcW w:w="1352" w:type="dxa"/>
            <w:vMerge/>
            <w:tcBorders>
              <w:left w:val="single" w:sz="4" w:space="0" w:color="000000"/>
              <w:bottom w:val="nil" w:sz="6" w:space="0" w:color="auto"/>
              <w:right w:val="single" w:sz="4" w:space="0" w:color="000000"/>
            </w:tcBorders>
          </w:tcPr>
          <w:p>
            <w:pPr/>
          </w:p>
        </w:tc>
        <w:tc>
          <w:tcPr>
            <w:tcW w:w="1080" w:type="dxa"/>
            <w:vMerge/>
            <w:tcBorders>
              <w:left w:val="single" w:sz="4" w:space="0" w:color="000000"/>
              <w:right w:val="single" w:sz="4" w:space="0" w:color="000000"/>
            </w:tcBorders>
          </w:tcPr>
          <w:p>
            <w:pPr/>
          </w:p>
        </w:tc>
        <w:tc>
          <w:tcPr>
            <w:tcW w:w="1692" w:type="dxa"/>
            <w:vMerge/>
            <w:tcBorders>
              <w:left w:val="single" w:sz="4" w:space="0" w:color="000000"/>
              <w:bottom w:val="nil" w:sz="6" w:space="0" w:color="auto"/>
              <w:right w:val="nil" w:sz="6" w:space="0" w:color="auto"/>
            </w:tcBorders>
          </w:tcPr>
          <w:p>
            <w:pPr/>
          </w:p>
        </w:tc>
      </w:tr>
      <w:tr>
        <w:trPr>
          <w:trHeight w:val="395" w:hRule="exact"/>
        </w:trPr>
        <w:tc>
          <w:tcPr>
            <w:tcW w:w="2379" w:type="dxa"/>
            <w:tcBorders>
              <w:top w:val="nil" w:sz="6" w:space="0" w:color="auto"/>
              <w:left w:val="nil" w:sz="6" w:space="0" w:color="auto"/>
              <w:bottom w:val="nil" w:sz="6" w:space="0" w:color="auto"/>
              <w:right w:val="single" w:sz="4" w:space="0" w:color="000000"/>
            </w:tcBorders>
          </w:tcPr>
          <w:p>
            <w:pPr>
              <w:pStyle w:val="TableParagraph"/>
              <w:spacing w:line="240" w:lineRule="auto" w:before="135"/>
              <w:ind w:left="122" w:right="0"/>
              <w:jc w:val="left"/>
              <w:rPr>
                <w:rFonts w:ascii="宋体" w:hAnsi="宋体" w:cs="宋体" w:eastAsia="宋体" w:hint="default"/>
                <w:sz w:val="18"/>
                <w:szCs w:val="18"/>
              </w:rPr>
            </w:pPr>
            <w:r>
              <w:rPr>
                <w:rFonts w:ascii="Calibri" w:hAnsi="Calibri" w:cs="Calibri" w:eastAsia="Calibri" w:hint="default"/>
                <w:sz w:val="18"/>
                <w:szCs w:val="18"/>
              </w:rPr>
              <w:t>1.</w:t>
            </w:r>
            <w:r>
              <w:rPr>
                <w:rFonts w:ascii="宋体" w:hAnsi="宋体" w:cs="宋体" w:eastAsia="宋体" w:hint="default"/>
                <w:sz w:val="18"/>
                <w:szCs w:val="18"/>
              </w:rPr>
              <w:t>股本溢价</w:t>
            </w:r>
          </w:p>
        </w:tc>
        <w:tc>
          <w:tcPr>
            <w:tcW w:w="1514"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3"/>
              <w:jc w:val="right"/>
              <w:rPr>
                <w:rFonts w:ascii="Calibri" w:hAnsi="Calibri" w:cs="Calibri" w:eastAsia="Calibri" w:hint="default"/>
                <w:sz w:val="18"/>
                <w:szCs w:val="18"/>
              </w:rPr>
            </w:pPr>
            <w:r>
              <w:rPr>
                <w:rFonts w:ascii="Calibri"/>
                <w:spacing w:val="-1"/>
                <w:sz w:val="18"/>
              </w:rPr>
              <w:t>44,001,637.39</w:t>
            </w:r>
          </w:p>
        </w:tc>
        <w:tc>
          <w:tcPr>
            <w:tcW w:w="1352"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1"/>
              <w:jc w:val="right"/>
              <w:rPr>
                <w:rFonts w:ascii="Calibri" w:hAnsi="Calibri" w:cs="Calibri" w:eastAsia="Calibri" w:hint="default"/>
                <w:sz w:val="18"/>
                <w:szCs w:val="18"/>
              </w:rPr>
            </w:pPr>
            <w:r>
              <w:rPr>
                <w:rFonts w:ascii="Calibri"/>
                <w:spacing w:val="-1"/>
                <w:sz w:val="18"/>
              </w:rPr>
              <w:t>746,125,000.00</w:t>
            </w:r>
          </w:p>
        </w:tc>
        <w:tc>
          <w:tcPr>
            <w:tcW w:w="1080" w:type="dxa"/>
            <w:vMerge/>
            <w:tcBorders>
              <w:left w:val="single" w:sz="4" w:space="0" w:color="000000"/>
              <w:right w:val="single" w:sz="4" w:space="0" w:color="000000"/>
            </w:tcBorders>
          </w:tcPr>
          <w:p>
            <w:pPr/>
          </w:p>
        </w:tc>
        <w:tc>
          <w:tcPr>
            <w:tcW w:w="1692"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5"/>
              <w:jc w:val="right"/>
              <w:rPr>
                <w:rFonts w:ascii="Calibri" w:hAnsi="Calibri" w:cs="Calibri" w:eastAsia="Calibri" w:hint="default"/>
                <w:sz w:val="18"/>
                <w:szCs w:val="18"/>
              </w:rPr>
            </w:pPr>
            <w:r>
              <w:rPr>
                <w:rFonts w:ascii="Calibri"/>
                <w:spacing w:val="-1"/>
                <w:sz w:val="18"/>
              </w:rPr>
              <w:t>790,126,637.39</w:t>
            </w:r>
          </w:p>
        </w:tc>
      </w:tr>
      <w:tr>
        <w:trPr>
          <w:trHeight w:val="15" w:hRule="exact"/>
        </w:trPr>
        <w:tc>
          <w:tcPr>
            <w:tcW w:w="2379" w:type="dxa"/>
            <w:tcBorders>
              <w:top w:val="nil" w:sz="6" w:space="0" w:color="auto"/>
              <w:left w:val="nil" w:sz="6" w:space="0" w:color="auto"/>
              <w:bottom w:val="nil" w:sz="6" w:space="0" w:color="auto"/>
              <w:right w:val="nil" w:sz="6" w:space="0" w:color="auto"/>
            </w:tcBorders>
          </w:tcPr>
          <w:p>
            <w:pPr/>
          </w:p>
        </w:tc>
        <w:tc>
          <w:tcPr>
            <w:tcW w:w="1514" w:type="dxa"/>
            <w:tcBorders>
              <w:top w:val="nil" w:sz="6" w:space="0" w:color="auto"/>
              <w:left w:val="nil" w:sz="6" w:space="0" w:color="auto"/>
              <w:bottom w:val="nil" w:sz="6" w:space="0" w:color="auto"/>
              <w:right w:val="nil" w:sz="6" w:space="0" w:color="auto"/>
            </w:tcBorders>
          </w:tcPr>
          <w:p>
            <w:pPr/>
          </w:p>
        </w:tc>
        <w:tc>
          <w:tcPr>
            <w:tcW w:w="1352" w:type="dxa"/>
            <w:tcBorders>
              <w:top w:val="nil" w:sz="6" w:space="0" w:color="auto"/>
              <w:left w:val="nil" w:sz="6" w:space="0" w:color="auto"/>
              <w:bottom w:val="nil" w:sz="6" w:space="0" w:color="auto"/>
              <w:right w:val="nil" w:sz="6" w:space="0" w:color="auto"/>
            </w:tcBorders>
          </w:tcPr>
          <w:p>
            <w:pPr/>
          </w:p>
        </w:tc>
        <w:tc>
          <w:tcPr>
            <w:tcW w:w="1080" w:type="dxa"/>
            <w:vMerge/>
            <w:tcBorders>
              <w:left w:val="single" w:sz="4" w:space="0" w:color="000000"/>
              <w:right w:val="single" w:sz="4" w:space="0" w:color="000000"/>
            </w:tcBorders>
          </w:tcPr>
          <w:p>
            <w:pPr/>
          </w:p>
        </w:tc>
        <w:tc>
          <w:tcPr>
            <w:tcW w:w="1692" w:type="dxa"/>
            <w:tcBorders>
              <w:top w:val="nil" w:sz="6" w:space="0" w:color="auto"/>
              <w:left w:val="nil" w:sz="6" w:space="0" w:color="auto"/>
              <w:bottom w:val="nil" w:sz="6" w:space="0" w:color="auto"/>
              <w:right w:val="nil" w:sz="6" w:space="0" w:color="auto"/>
            </w:tcBorders>
          </w:tcPr>
          <w:p>
            <w:pPr/>
          </w:p>
        </w:tc>
      </w:tr>
      <w:tr>
        <w:trPr>
          <w:trHeight w:val="395" w:hRule="exact"/>
        </w:trPr>
        <w:tc>
          <w:tcPr>
            <w:tcW w:w="2379" w:type="dxa"/>
            <w:tcBorders>
              <w:top w:val="nil" w:sz="6" w:space="0" w:color="auto"/>
              <w:left w:val="nil" w:sz="6" w:space="0" w:color="auto"/>
              <w:bottom w:val="nil" w:sz="6" w:space="0" w:color="auto"/>
              <w:right w:val="single" w:sz="4" w:space="0" w:color="000000"/>
            </w:tcBorders>
          </w:tcPr>
          <w:p>
            <w:pPr>
              <w:pStyle w:val="TableParagraph"/>
              <w:spacing w:line="240" w:lineRule="auto" w:before="135"/>
              <w:ind w:left="122" w:right="0"/>
              <w:jc w:val="left"/>
              <w:rPr>
                <w:rFonts w:ascii="宋体" w:hAnsi="宋体" w:cs="宋体" w:eastAsia="宋体" w:hint="default"/>
                <w:sz w:val="18"/>
                <w:szCs w:val="18"/>
              </w:rPr>
            </w:pPr>
            <w:r>
              <w:rPr>
                <w:rFonts w:ascii="宋体" w:hAnsi="宋体" w:cs="宋体" w:eastAsia="宋体" w:hint="default"/>
                <w:sz w:val="18"/>
                <w:szCs w:val="18"/>
              </w:rPr>
              <w:t>投资者投入的资本</w:t>
            </w:r>
          </w:p>
        </w:tc>
        <w:tc>
          <w:tcPr>
            <w:tcW w:w="1514"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3"/>
              <w:jc w:val="right"/>
              <w:rPr>
                <w:rFonts w:ascii="Calibri" w:hAnsi="Calibri" w:cs="Calibri" w:eastAsia="Calibri" w:hint="default"/>
                <w:sz w:val="18"/>
                <w:szCs w:val="18"/>
              </w:rPr>
            </w:pPr>
            <w:r>
              <w:rPr>
                <w:rFonts w:ascii="Calibri"/>
                <w:spacing w:val="-1"/>
                <w:sz w:val="18"/>
              </w:rPr>
              <w:t>44,001,637.39</w:t>
            </w:r>
          </w:p>
        </w:tc>
        <w:tc>
          <w:tcPr>
            <w:tcW w:w="1352"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1"/>
              <w:jc w:val="right"/>
              <w:rPr>
                <w:rFonts w:ascii="Calibri" w:hAnsi="Calibri" w:cs="Calibri" w:eastAsia="Calibri" w:hint="default"/>
                <w:sz w:val="18"/>
                <w:szCs w:val="18"/>
              </w:rPr>
            </w:pPr>
            <w:r>
              <w:rPr>
                <w:rFonts w:ascii="Calibri"/>
                <w:spacing w:val="-1"/>
                <w:sz w:val="18"/>
              </w:rPr>
              <w:t>746,125,000.00</w:t>
            </w:r>
          </w:p>
        </w:tc>
        <w:tc>
          <w:tcPr>
            <w:tcW w:w="1080" w:type="dxa"/>
            <w:vMerge/>
            <w:tcBorders>
              <w:left w:val="single" w:sz="4" w:space="0" w:color="000000"/>
              <w:right w:val="single" w:sz="4" w:space="0" w:color="000000"/>
            </w:tcBorders>
          </w:tcPr>
          <w:p>
            <w:pPr/>
          </w:p>
        </w:tc>
        <w:tc>
          <w:tcPr>
            <w:tcW w:w="1692"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5"/>
              <w:jc w:val="right"/>
              <w:rPr>
                <w:rFonts w:ascii="Calibri" w:hAnsi="Calibri" w:cs="Calibri" w:eastAsia="Calibri" w:hint="default"/>
                <w:sz w:val="18"/>
                <w:szCs w:val="18"/>
              </w:rPr>
            </w:pPr>
            <w:r>
              <w:rPr>
                <w:rFonts w:ascii="Calibri"/>
                <w:spacing w:val="-1"/>
                <w:sz w:val="18"/>
              </w:rPr>
              <w:t>790,126,637.39</w:t>
            </w:r>
          </w:p>
        </w:tc>
      </w:tr>
      <w:tr>
        <w:trPr>
          <w:trHeight w:val="15" w:hRule="exact"/>
        </w:trPr>
        <w:tc>
          <w:tcPr>
            <w:tcW w:w="2379" w:type="dxa"/>
            <w:tcBorders>
              <w:top w:val="nil" w:sz="6" w:space="0" w:color="auto"/>
              <w:left w:val="nil" w:sz="6" w:space="0" w:color="auto"/>
              <w:bottom w:val="nil" w:sz="6" w:space="0" w:color="auto"/>
              <w:right w:val="nil" w:sz="6" w:space="0" w:color="auto"/>
            </w:tcBorders>
          </w:tcPr>
          <w:p>
            <w:pPr/>
          </w:p>
        </w:tc>
        <w:tc>
          <w:tcPr>
            <w:tcW w:w="1514" w:type="dxa"/>
            <w:tcBorders>
              <w:top w:val="nil" w:sz="6" w:space="0" w:color="auto"/>
              <w:left w:val="nil" w:sz="6" w:space="0" w:color="auto"/>
              <w:bottom w:val="nil" w:sz="6" w:space="0" w:color="auto"/>
              <w:right w:val="nil" w:sz="6" w:space="0" w:color="auto"/>
            </w:tcBorders>
          </w:tcPr>
          <w:p>
            <w:pPr/>
          </w:p>
        </w:tc>
        <w:tc>
          <w:tcPr>
            <w:tcW w:w="1352" w:type="dxa"/>
            <w:tcBorders>
              <w:top w:val="nil" w:sz="6" w:space="0" w:color="auto"/>
              <w:left w:val="nil" w:sz="6" w:space="0" w:color="auto"/>
              <w:bottom w:val="nil" w:sz="6" w:space="0" w:color="auto"/>
              <w:right w:val="nil" w:sz="6" w:space="0" w:color="auto"/>
            </w:tcBorders>
          </w:tcPr>
          <w:p>
            <w:pPr/>
          </w:p>
        </w:tc>
        <w:tc>
          <w:tcPr>
            <w:tcW w:w="1080" w:type="dxa"/>
            <w:vMerge/>
            <w:tcBorders>
              <w:left w:val="single" w:sz="4" w:space="0" w:color="000000"/>
              <w:right w:val="single" w:sz="4" w:space="0" w:color="000000"/>
            </w:tcBorders>
          </w:tcPr>
          <w:p>
            <w:pPr/>
          </w:p>
        </w:tc>
        <w:tc>
          <w:tcPr>
            <w:tcW w:w="1692" w:type="dxa"/>
            <w:tcBorders>
              <w:top w:val="nil" w:sz="6" w:space="0" w:color="auto"/>
              <w:left w:val="nil" w:sz="6" w:space="0" w:color="auto"/>
              <w:bottom w:val="nil" w:sz="6" w:space="0" w:color="auto"/>
              <w:right w:val="nil" w:sz="6" w:space="0" w:color="auto"/>
            </w:tcBorders>
          </w:tcPr>
          <w:p>
            <w:pPr/>
          </w:p>
        </w:tc>
      </w:tr>
      <w:tr>
        <w:trPr>
          <w:trHeight w:val="395" w:hRule="exact"/>
        </w:trPr>
        <w:tc>
          <w:tcPr>
            <w:tcW w:w="2379" w:type="dxa"/>
            <w:tcBorders>
              <w:top w:val="nil" w:sz="6" w:space="0" w:color="auto"/>
              <w:left w:val="nil" w:sz="6" w:space="0" w:color="auto"/>
              <w:bottom w:val="nil" w:sz="6" w:space="0" w:color="auto"/>
              <w:right w:val="single" w:sz="4" w:space="0" w:color="000000"/>
            </w:tcBorders>
          </w:tcPr>
          <w:p>
            <w:pPr>
              <w:pStyle w:val="TableParagraph"/>
              <w:spacing w:line="240" w:lineRule="auto" w:before="135"/>
              <w:ind w:left="122" w:right="0"/>
              <w:jc w:val="left"/>
              <w:rPr>
                <w:rFonts w:ascii="宋体" w:hAnsi="宋体" w:cs="宋体" w:eastAsia="宋体" w:hint="default"/>
                <w:sz w:val="18"/>
                <w:szCs w:val="18"/>
              </w:rPr>
            </w:pPr>
            <w:r>
              <w:rPr>
                <w:rFonts w:ascii="Calibri" w:hAnsi="Calibri" w:cs="Calibri" w:eastAsia="Calibri" w:hint="default"/>
                <w:sz w:val="18"/>
                <w:szCs w:val="18"/>
              </w:rPr>
              <w:t>2.</w:t>
            </w:r>
            <w:r>
              <w:rPr>
                <w:rFonts w:ascii="宋体" w:hAnsi="宋体" w:cs="宋体" w:eastAsia="宋体" w:hint="default"/>
                <w:sz w:val="18"/>
                <w:szCs w:val="18"/>
              </w:rPr>
              <w:t>其他资本公积</w:t>
            </w:r>
          </w:p>
        </w:tc>
        <w:tc>
          <w:tcPr>
            <w:tcW w:w="1514"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1"/>
              <w:jc w:val="right"/>
              <w:rPr>
                <w:rFonts w:ascii="Calibri" w:hAnsi="Calibri" w:cs="Calibri" w:eastAsia="Calibri" w:hint="default"/>
                <w:sz w:val="18"/>
                <w:szCs w:val="18"/>
              </w:rPr>
            </w:pPr>
            <w:r>
              <w:rPr>
                <w:rFonts w:ascii="Calibri"/>
                <w:spacing w:val="-1"/>
                <w:sz w:val="18"/>
              </w:rPr>
              <w:t>1,598,385.07</w:t>
            </w:r>
          </w:p>
        </w:tc>
        <w:tc>
          <w:tcPr>
            <w:tcW w:w="1352"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98"/>
              <w:jc w:val="right"/>
              <w:rPr>
                <w:rFonts w:ascii="Calibri" w:hAnsi="Calibri" w:cs="Calibri" w:eastAsia="Calibri" w:hint="default"/>
                <w:sz w:val="18"/>
                <w:szCs w:val="18"/>
              </w:rPr>
            </w:pPr>
            <w:r>
              <w:rPr>
                <w:rFonts w:ascii="Calibri"/>
                <w:sz w:val="18"/>
              </w:rPr>
              <w:t>1,882,000.00</w:t>
            </w:r>
          </w:p>
        </w:tc>
        <w:tc>
          <w:tcPr>
            <w:tcW w:w="1080" w:type="dxa"/>
            <w:vMerge/>
            <w:tcBorders>
              <w:left w:val="single" w:sz="4" w:space="0" w:color="000000"/>
              <w:right w:val="single" w:sz="4" w:space="0" w:color="000000"/>
            </w:tcBorders>
          </w:tcPr>
          <w:p>
            <w:pPr/>
          </w:p>
        </w:tc>
        <w:tc>
          <w:tcPr>
            <w:tcW w:w="1692"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6"/>
              <w:jc w:val="right"/>
              <w:rPr>
                <w:rFonts w:ascii="Calibri" w:hAnsi="Calibri" w:cs="Calibri" w:eastAsia="Calibri" w:hint="default"/>
                <w:sz w:val="18"/>
                <w:szCs w:val="18"/>
              </w:rPr>
            </w:pPr>
            <w:r>
              <w:rPr>
                <w:rFonts w:ascii="Calibri"/>
                <w:spacing w:val="-1"/>
                <w:sz w:val="18"/>
              </w:rPr>
              <w:t>3,480,385.07</w:t>
            </w:r>
          </w:p>
        </w:tc>
      </w:tr>
      <w:tr>
        <w:trPr>
          <w:trHeight w:val="15" w:hRule="exact"/>
        </w:trPr>
        <w:tc>
          <w:tcPr>
            <w:tcW w:w="2379" w:type="dxa"/>
            <w:tcBorders>
              <w:top w:val="nil" w:sz="6" w:space="0" w:color="auto"/>
              <w:left w:val="nil" w:sz="6" w:space="0" w:color="auto"/>
              <w:bottom w:val="nil" w:sz="6" w:space="0" w:color="auto"/>
              <w:right w:val="nil" w:sz="6" w:space="0" w:color="auto"/>
            </w:tcBorders>
          </w:tcPr>
          <w:p>
            <w:pPr/>
          </w:p>
        </w:tc>
        <w:tc>
          <w:tcPr>
            <w:tcW w:w="1514" w:type="dxa"/>
            <w:tcBorders>
              <w:top w:val="nil" w:sz="6" w:space="0" w:color="auto"/>
              <w:left w:val="nil" w:sz="6" w:space="0" w:color="auto"/>
              <w:bottom w:val="nil" w:sz="6" w:space="0" w:color="auto"/>
              <w:right w:val="nil" w:sz="6" w:space="0" w:color="auto"/>
            </w:tcBorders>
          </w:tcPr>
          <w:p>
            <w:pPr/>
          </w:p>
        </w:tc>
        <w:tc>
          <w:tcPr>
            <w:tcW w:w="1352" w:type="dxa"/>
            <w:tcBorders>
              <w:top w:val="nil" w:sz="6" w:space="0" w:color="auto"/>
              <w:left w:val="nil" w:sz="6" w:space="0" w:color="auto"/>
              <w:bottom w:val="nil" w:sz="6" w:space="0" w:color="auto"/>
              <w:right w:val="nil" w:sz="6" w:space="0" w:color="auto"/>
            </w:tcBorders>
          </w:tcPr>
          <w:p>
            <w:pPr/>
          </w:p>
        </w:tc>
        <w:tc>
          <w:tcPr>
            <w:tcW w:w="1080" w:type="dxa"/>
            <w:vMerge/>
            <w:tcBorders>
              <w:left w:val="single" w:sz="4" w:space="0" w:color="000000"/>
              <w:right w:val="single" w:sz="4" w:space="0" w:color="000000"/>
            </w:tcBorders>
          </w:tcPr>
          <w:p>
            <w:pPr/>
          </w:p>
        </w:tc>
        <w:tc>
          <w:tcPr>
            <w:tcW w:w="1692" w:type="dxa"/>
            <w:tcBorders>
              <w:top w:val="nil" w:sz="6" w:space="0" w:color="auto"/>
              <w:left w:val="nil" w:sz="6" w:space="0" w:color="auto"/>
              <w:bottom w:val="nil" w:sz="6" w:space="0" w:color="auto"/>
              <w:right w:val="nil" w:sz="6" w:space="0" w:color="auto"/>
            </w:tcBorders>
          </w:tcPr>
          <w:p>
            <w:pPr/>
          </w:p>
        </w:tc>
      </w:tr>
      <w:tr>
        <w:trPr>
          <w:trHeight w:val="886" w:hRule="exact"/>
        </w:trPr>
        <w:tc>
          <w:tcPr>
            <w:tcW w:w="2379" w:type="dxa"/>
            <w:tcBorders>
              <w:top w:val="nil" w:sz="6" w:space="0" w:color="auto"/>
              <w:left w:val="nil" w:sz="6" w:space="0" w:color="auto"/>
              <w:bottom w:val="nil" w:sz="6" w:space="0" w:color="auto"/>
              <w:right w:val="single" w:sz="4" w:space="0" w:color="000000"/>
            </w:tcBorders>
          </w:tcPr>
          <w:p>
            <w:pPr>
              <w:pStyle w:val="TableParagraph"/>
              <w:spacing w:line="408" w:lineRule="auto" w:before="135"/>
              <w:ind w:left="122" w:right="86"/>
              <w:jc w:val="left"/>
              <w:rPr>
                <w:rFonts w:ascii="宋体" w:hAnsi="宋体" w:cs="宋体" w:eastAsia="宋体" w:hint="default"/>
                <w:sz w:val="18"/>
                <w:szCs w:val="18"/>
              </w:rPr>
            </w:pPr>
            <w:r>
              <w:rPr>
                <w:rFonts w:ascii="宋体" w:hAnsi="宋体" w:cs="宋体" w:eastAsia="宋体" w:hint="default"/>
                <w:spacing w:val="14"/>
                <w:sz w:val="18"/>
                <w:szCs w:val="18"/>
              </w:rPr>
              <w:t>被投资单位除净损益外所</w:t>
            </w:r>
            <w:r>
              <w:rPr>
                <w:rFonts w:ascii="宋体" w:hAnsi="宋体" w:cs="宋体" w:eastAsia="宋体" w:hint="default"/>
                <w:spacing w:val="-85"/>
                <w:sz w:val="18"/>
                <w:szCs w:val="18"/>
              </w:rPr>
              <w:t> </w:t>
            </w:r>
            <w:r>
              <w:rPr>
                <w:rFonts w:ascii="宋体" w:hAnsi="宋体" w:cs="宋体" w:eastAsia="宋体" w:hint="default"/>
                <w:sz w:val="18"/>
                <w:szCs w:val="18"/>
              </w:rPr>
              <w:t>有者权益其他变动</w:t>
            </w:r>
          </w:p>
        </w:tc>
        <w:tc>
          <w:tcPr>
            <w:tcW w:w="151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42"/>
              <w:ind w:right="101"/>
              <w:jc w:val="right"/>
              <w:rPr>
                <w:rFonts w:ascii="Calibri" w:hAnsi="Calibri" w:cs="Calibri" w:eastAsia="Calibri" w:hint="default"/>
                <w:sz w:val="18"/>
                <w:szCs w:val="18"/>
              </w:rPr>
            </w:pPr>
            <w:r>
              <w:rPr>
                <w:rFonts w:ascii="Calibri"/>
                <w:spacing w:val="-1"/>
                <w:sz w:val="18"/>
              </w:rPr>
              <w:t>1,598,385.07</w:t>
            </w:r>
          </w:p>
        </w:tc>
        <w:tc>
          <w:tcPr>
            <w:tcW w:w="1352" w:type="dxa"/>
            <w:tcBorders>
              <w:top w:val="nil" w:sz="6" w:space="0" w:color="auto"/>
              <w:left w:val="single" w:sz="4" w:space="0" w:color="000000"/>
              <w:bottom w:val="nil" w:sz="6" w:space="0" w:color="auto"/>
              <w:right w:val="single" w:sz="4" w:space="0" w:color="000000"/>
            </w:tcBorders>
          </w:tcPr>
          <w:p>
            <w:pPr/>
          </w:p>
        </w:tc>
        <w:tc>
          <w:tcPr>
            <w:tcW w:w="1080" w:type="dxa"/>
            <w:vMerge/>
            <w:tcBorders>
              <w:left w:val="single" w:sz="4" w:space="0" w:color="000000"/>
              <w:right w:val="single" w:sz="4" w:space="0" w:color="000000"/>
            </w:tcBorders>
          </w:tcPr>
          <w:p>
            <w:pPr/>
          </w:p>
        </w:tc>
        <w:tc>
          <w:tcPr>
            <w:tcW w:w="1692"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42"/>
              <w:ind w:right="106"/>
              <w:jc w:val="right"/>
              <w:rPr>
                <w:rFonts w:ascii="Calibri" w:hAnsi="Calibri" w:cs="Calibri" w:eastAsia="Calibri" w:hint="default"/>
                <w:sz w:val="18"/>
                <w:szCs w:val="18"/>
              </w:rPr>
            </w:pPr>
            <w:r>
              <w:rPr>
                <w:rFonts w:ascii="Calibri"/>
                <w:spacing w:val="-1"/>
                <w:sz w:val="18"/>
              </w:rPr>
              <w:t>1,598,385.07</w:t>
            </w:r>
          </w:p>
        </w:tc>
      </w:tr>
      <w:tr>
        <w:trPr>
          <w:trHeight w:val="735" w:hRule="exact"/>
        </w:trPr>
        <w:tc>
          <w:tcPr>
            <w:tcW w:w="2379" w:type="dxa"/>
            <w:tcBorders>
              <w:top w:val="nil" w:sz="6" w:space="0" w:color="auto"/>
              <w:left w:val="nil" w:sz="6" w:space="0" w:color="auto"/>
              <w:bottom w:val="nil" w:sz="6" w:space="0" w:color="auto"/>
              <w:right w:val="single" w:sz="4" w:space="0" w:color="000000"/>
            </w:tcBorders>
          </w:tcPr>
          <w:p>
            <w:pPr>
              <w:pStyle w:val="TableParagraph"/>
              <w:spacing w:line="240" w:lineRule="auto" w:before="58"/>
              <w:ind w:left="122" w:right="0"/>
              <w:jc w:val="left"/>
              <w:rPr>
                <w:rFonts w:ascii="宋体" w:hAnsi="宋体" w:cs="宋体" w:eastAsia="宋体" w:hint="default"/>
                <w:sz w:val="18"/>
                <w:szCs w:val="18"/>
              </w:rPr>
            </w:pPr>
            <w:r>
              <w:rPr>
                <w:rFonts w:ascii="宋体" w:hAnsi="宋体" w:cs="宋体" w:eastAsia="宋体" w:hint="default"/>
                <w:spacing w:val="14"/>
                <w:sz w:val="18"/>
                <w:szCs w:val="18"/>
              </w:rPr>
              <w:t>股份支付计入所有者权益</w:t>
            </w:r>
            <w:r>
              <w:rPr>
                <w:rFonts w:ascii="宋体" w:hAnsi="宋体" w:cs="宋体" w:eastAsia="宋体" w:hint="default"/>
                <w:spacing w:val="-74"/>
                <w:sz w:val="18"/>
                <w:szCs w:val="18"/>
              </w:rPr>
              <w:t> </w:t>
            </w:r>
            <w:r>
              <w:rPr>
                <w:rFonts w:ascii="宋体" w:hAnsi="宋体" w:cs="宋体" w:eastAsia="宋体" w:hint="default"/>
                <w:sz w:val="18"/>
                <w:szCs w:val="18"/>
              </w:rPr>
            </w:r>
          </w:p>
          <w:p>
            <w:pPr>
              <w:pStyle w:val="TableParagraph"/>
              <w:spacing w:line="240" w:lineRule="auto" w:before="8"/>
              <w:ind w:right="0"/>
              <w:jc w:val="left"/>
              <w:rPr>
                <w:rFonts w:ascii="宋体" w:hAnsi="宋体" w:cs="宋体" w:eastAsia="宋体" w:hint="default"/>
                <w:b/>
                <w:bCs/>
                <w:sz w:val="12"/>
                <w:szCs w:val="12"/>
              </w:rPr>
            </w:pPr>
          </w:p>
          <w:p>
            <w:pPr>
              <w:pStyle w:val="TableParagraph"/>
              <w:spacing w:line="240" w:lineRule="auto"/>
              <w:ind w:left="122" w:right="0"/>
              <w:jc w:val="left"/>
              <w:rPr>
                <w:rFonts w:ascii="Calibri" w:hAnsi="Calibri" w:cs="Calibri" w:eastAsia="Calibri" w:hint="default"/>
                <w:sz w:val="18"/>
                <w:szCs w:val="18"/>
              </w:rPr>
            </w:pPr>
            <w:r>
              <w:rPr>
                <w:rFonts w:ascii="宋体" w:hAnsi="宋体" w:cs="宋体" w:eastAsia="宋体" w:hint="default"/>
                <w:sz w:val="18"/>
                <w:szCs w:val="18"/>
              </w:rPr>
              <w:t>的金额</w:t>
            </w:r>
            <w:r>
              <w:rPr>
                <w:rFonts w:ascii="Calibri" w:hAnsi="Calibri" w:cs="Calibri" w:eastAsia="Calibri" w:hint="default"/>
                <w:sz w:val="18"/>
                <w:szCs w:val="18"/>
              </w:rPr>
              <w:t>(</w:t>
            </w:r>
            <w:r>
              <w:rPr>
                <w:rFonts w:ascii="宋体" w:hAnsi="宋体" w:cs="宋体" w:eastAsia="宋体" w:hint="default"/>
                <w:sz w:val="18"/>
                <w:szCs w:val="18"/>
              </w:rPr>
              <w:t>注</w:t>
            </w:r>
            <w:r>
              <w:rPr>
                <w:rFonts w:ascii="Calibri" w:hAnsi="Calibri" w:cs="Calibri" w:eastAsia="Calibri" w:hint="default"/>
                <w:sz w:val="18"/>
                <w:szCs w:val="18"/>
              </w:rPr>
              <w:t>)</w:t>
            </w:r>
          </w:p>
        </w:tc>
        <w:tc>
          <w:tcPr>
            <w:tcW w:w="1514" w:type="dxa"/>
            <w:tcBorders>
              <w:top w:val="nil" w:sz="6" w:space="0" w:color="auto"/>
              <w:left w:val="single" w:sz="4" w:space="0" w:color="000000"/>
              <w:bottom w:val="nil" w:sz="6" w:space="0" w:color="auto"/>
              <w:right w:val="single" w:sz="4" w:space="0" w:color="000000"/>
            </w:tcBorders>
          </w:tcPr>
          <w:p>
            <w:pPr/>
          </w:p>
        </w:tc>
        <w:tc>
          <w:tcPr>
            <w:tcW w:w="1352"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23"/>
                <w:szCs w:val="23"/>
              </w:rPr>
            </w:pPr>
          </w:p>
          <w:p>
            <w:pPr>
              <w:pStyle w:val="TableParagraph"/>
              <w:spacing w:line="240" w:lineRule="auto"/>
              <w:ind w:right="98"/>
              <w:jc w:val="right"/>
              <w:rPr>
                <w:rFonts w:ascii="Calibri" w:hAnsi="Calibri" w:cs="Calibri" w:eastAsia="Calibri" w:hint="default"/>
                <w:sz w:val="18"/>
                <w:szCs w:val="18"/>
              </w:rPr>
            </w:pPr>
            <w:r>
              <w:rPr>
                <w:rFonts w:ascii="Calibri"/>
                <w:sz w:val="18"/>
              </w:rPr>
              <w:t>1,882,000.00</w:t>
            </w:r>
          </w:p>
        </w:tc>
        <w:tc>
          <w:tcPr>
            <w:tcW w:w="1080" w:type="dxa"/>
            <w:vMerge/>
            <w:tcBorders>
              <w:left w:val="single" w:sz="4" w:space="0" w:color="000000"/>
              <w:right w:val="single" w:sz="4" w:space="0" w:color="000000"/>
            </w:tcBorders>
          </w:tcPr>
          <w:p>
            <w:pPr/>
          </w:p>
        </w:tc>
        <w:tc>
          <w:tcPr>
            <w:tcW w:w="1692" w:type="dxa"/>
            <w:tcBorders>
              <w:top w:val="nil" w:sz="6" w:space="0" w:color="auto"/>
              <w:left w:val="single" w:sz="4" w:space="0" w:color="000000"/>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23"/>
                <w:szCs w:val="23"/>
              </w:rPr>
            </w:pPr>
          </w:p>
          <w:p>
            <w:pPr>
              <w:pStyle w:val="TableParagraph"/>
              <w:spacing w:line="240" w:lineRule="auto"/>
              <w:ind w:right="105"/>
              <w:jc w:val="right"/>
              <w:rPr>
                <w:rFonts w:ascii="Calibri" w:hAnsi="Calibri" w:cs="Calibri" w:eastAsia="Calibri" w:hint="default"/>
                <w:sz w:val="18"/>
                <w:szCs w:val="18"/>
              </w:rPr>
            </w:pPr>
            <w:r>
              <w:rPr>
                <w:rFonts w:ascii="Calibri"/>
                <w:sz w:val="18"/>
              </w:rPr>
              <w:t>1,882,000.00</w:t>
            </w:r>
          </w:p>
        </w:tc>
      </w:tr>
      <w:tr>
        <w:trPr>
          <w:trHeight w:val="415" w:hRule="exact"/>
        </w:trPr>
        <w:tc>
          <w:tcPr>
            <w:tcW w:w="2379" w:type="dxa"/>
            <w:tcBorders>
              <w:top w:val="nil" w:sz="6" w:space="0" w:color="auto"/>
              <w:left w:val="nil" w:sz="6" w:space="0" w:color="auto"/>
              <w:bottom w:val="single" w:sz="12" w:space="0" w:color="000000"/>
              <w:right w:val="single" w:sz="4" w:space="0" w:color="000000"/>
            </w:tcBorders>
          </w:tcPr>
          <w:p>
            <w:pPr>
              <w:pStyle w:val="TableParagraph"/>
              <w:spacing w:line="240" w:lineRule="auto" w:before="135"/>
              <w:ind w:left="21" w:right="0"/>
              <w:jc w:val="center"/>
              <w:rPr>
                <w:rFonts w:ascii="宋体" w:hAnsi="宋体" w:cs="宋体" w:eastAsia="宋体" w:hint="default"/>
                <w:sz w:val="18"/>
                <w:szCs w:val="18"/>
              </w:rPr>
            </w:pPr>
            <w:r>
              <w:rPr>
                <w:rFonts w:ascii="宋体" w:hAnsi="宋体" w:cs="宋体" w:eastAsia="宋体" w:hint="default"/>
                <w:sz w:val="18"/>
                <w:szCs w:val="18"/>
              </w:rPr>
              <w:t>合 </w:t>
            </w:r>
            <w:r>
              <w:rPr>
                <w:rFonts w:ascii="宋体" w:hAnsi="宋体" w:cs="宋体" w:eastAsia="宋体" w:hint="default"/>
                <w:spacing w:val="2"/>
                <w:sz w:val="18"/>
                <w:szCs w:val="18"/>
              </w:rPr>
              <w:t> </w:t>
            </w:r>
            <w:r>
              <w:rPr>
                <w:rFonts w:ascii="宋体" w:hAnsi="宋体" w:cs="宋体" w:eastAsia="宋体" w:hint="default"/>
                <w:sz w:val="18"/>
                <w:szCs w:val="18"/>
              </w:rPr>
              <w:t>计</w:t>
            </w:r>
          </w:p>
        </w:tc>
        <w:tc>
          <w:tcPr>
            <w:tcW w:w="151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3"/>
              <w:jc w:val="right"/>
              <w:rPr>
                <w:rFonts w:ascii="Calibri" w:hAnsi="Calibri" w:cs="Calibri" w:eastAsia="Calibri" w:hint="default"/>
                <w:sz w:val="18"/>
                <w:szCs w:val="18"/>
              </w:rPr>
            </w:pPr>
            <w:r>
              <w:rPr>
                <w:rFonts w:ascii="Calibri"/>
                <w:spacing w:val="-1"/>
                <w:sz w:val="18"/>
              </w:rPr>
              <w:t>45,600,022.46</w:t>
            </w:r>
          </w:p>
        </w:tc>
        <w:tc>
          <w:tcPr>
            <w:tcW w:w="135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1"/>
              <w:jc w:val="right"/>
              <w:rPr>
                <w:rFonts w:ascii="Calibri" w:hAnsi="Calibri" w:cs="Calibri" w:eastAsia="Calibri" w:hint="default"/>
                <w:sz w:val="18"/>
                <w:szCs w:val="18"/>
              </w:rPr>
            </w:pPr>
            <w:r>
              <w:rPr>
                <w:rFonts w:ascii="Calibri"/>
                <w:spacing w:val="-1"/>
                <w:sz w:val="18"/>
              </w:rPr>
              <w:t>748,007,000.00</w:t>
            </w:r>
          </w:p>
        </w:tc>
        <w:tc>
          <w:tcPr>
            <w:tcW w:w="1080" w:type="dxa"/>
            <w:vMerge/>
            <w:tcBorders>
              <w:left w:val="single" w:sz="4" w:space="0" w:color="000000"/>
              <w:bottom w:val="single" w:sz="12" w:space="0" w:color="000000"/>
              <w:right w:val="single" w:sz="4" w:space="0" w:color="000000"/>
            </w:tcBorders>
          </w:tcPr>
          <w:p>
            <w:pPr/>
          </w:p>
        </w:tc>
        <w:tc>
          <w:tcPr>
            <w:tcW w:w="1692" w:type="dxa"/>
            <w:tcBorders>
              <w:top w:val="nil" w:sz="6" w:space="0" w:color="auto"/>
              <w:left w:val="single" w:sz="4" w:space="0" w:color="000000"/>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8"/>
              <w:jc w:val="right"/>
              <w:rPr>
                <w:rFonts w:ascii="Calibri" w:hAnsi="Calibri" w:cs="Calibri" w:eastAsia="Calibri" w:hint="default"/>
                <w:sz w:val="18"/>
                <w:szCs w:val="18"/>
              </w:rPr>
            </w:pPr>
            <w:r>
              <w:rPr>
                <w:rFonts w:ascii="Calibri"/>
                <w:spacing w:val="-1"/>
                <w:sz w:val="18"/>
              </w:rPr>
              <w:t>793,607,022.46</w:t>
            </w:r>
          </w:p>
        </w:tc>
      </w:tr>
    </w:tbl>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4"/>
          <w:szCs w:val="14"/>
        </w:rPr>
      </w:pPr>
    </w:p>
    <w:p>
      <w:pPr>
        <w:spacing w:before="36"/>
        <w:ind w:left="963" w:right="0" w:firstLine="0"/>
        <w:jc w:val="left"/>
        <w:rPr>
          <w:rFonts w:ascii="宋体" w:hAnsi="宋体" w:cs="宋体" w:eastAsia="宋体" w:hint="default"/>
          <w:sz w:val="21"/>
          <w:szCs w:val="21"/>
        </w:rPr>
      </w:pPr>
      <w:r>
        <w:rPr/>
        <w:pict>
          <v:group style="position:absolute;margin-left:120.5pt;margin-top:-85.446365pt;width:400.2pt;height:.5pt;mso-position-horizontal-relative:page;mso-position-vertical-relative:paragraph;z-index:-1393600" coordorigin="2410,-1709" coordsize="8004,10">
            <v:shape style="position:absolute;left:2410;top:-1709;width:2360;height:10" type="#_x0000_t75" stroked="false">
              <v:imagedata r:id="rId531" o:title=""/>
            </v:shape>
            <v:shape style="position:absolute;left:4765;top:-1709;width:1519;height:10" type="#_x0000_t75" stroked="false">
              <v:imagedata r:id="rId524" o:title=""/>
            </v:shape>
            <v:shape style="position:absolute;left:6279;top:-1709;width:2436;height:10" type="#_x0000_t75" stroked="false">
              <v:imagedata r:id="rId525" o:title=""/>
            </v:shape>
            <v:shape style="position:absolute;left:8711;top:-1709;width:1702;height:10" type="#_x0000_t75" stroked="false">
              <v:imagedata r:id="rId526" o:title=""/>
            </v:shape>
            <w10:wrap type="none"/>
          </v:group>
        </w:pict>
      </w:r>
      <w:r>
        <w:rPr/>
        <w:pict>
          <v:group style="position:absolute;margin-left:120.5pt;margin-top:-49.416283pt;width:400.2pt;height:5.05pt;mso-position-horizontal-relative:page;mso-position-vertical-relative:paragraph;z-index:-1393576" coordorigin="2410,-988" coordsize="8004,101">
            <v:shape style="position:absolute;left:2410;top:-988;width:2379;height:101" type="#_x0000_t75" stroked="false">
              <v:imagedata r:id="rId532" o:title=""/>
            </v:shape>
            <v:shape style="position:absolute;left:4765;top:-897;width:1519;height:10" type="#_x0000_t75" stroked="false">
              <v:imagedata r:id="rId528" o:title=""/>
            </v:shape>
            <v:shape style="position:absolute;left:6279;top:-897;width:2436;height:10" type="#_x0000_t75" stroked="false">
              <v:imagedata r:id="rId529" o:title=""/>
            </v:shape>
            <v:shape style="position:absolute;left:8711;top:-897;width:1702;height:10" type="#_x0000_t75" stroked="false">
              <v:imagedata r:id="rId530" o:title=""/>
            </v:shape>
            <w10:wrap type="none"/>
          </v:group>
        </w:pict>
      </w:r>
      <w:r>
        <w:rPr>
          <w:rFonts w:ascii="宋体" w:hAnsi="宋体" w:cs="宋体" w:eastAsia="宋体" w:hint="default"/>
          <w:b/>
          <w:bCs/>
          <w:sz w:val="21"/>
          <w:szCs w:val="21"/>
        </w:rPr>
        <w:t>注：详见附注七</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0"/>
          <w:szCs w:val="20"/>
        </w:rPr>
      </w:pPr>
    </w:p>
    <w:p>
      <w:pPr>
        <w:spacing w:before="0"/>
        <w:ind w:left="126" w:right="0" w:firstLine="0"/>
        <w:jc w:val="left"/>
        <w:rPr>
          <w:rFonts w:ascii="宋体" w:hAnsi="宋体" w:cs="宋体" w:eastAsia="宋体" w:hint="default"/>
          <w:sz w:val="21"/>
          <w:szCs w:val="21"/>
        </w:rPr>
      </w:pPr>
      <w:r>
        <w:rPr/>
        <w:pict>
          <v:shape style="position:absolute;margin-left:233.330002pt;margin-top:36.743683pt;width:.48pt;height:.12pt;mso-position-horizontal-relative:page;mso-position-vertical-relative:paragraph;z-index:-1393552" type="#_x0000_t75" stroked="false">
            <v:imagedata r:id="rId533" o:title=""/>
          </v:shape>
        </w:pict>
      </w:r>
      <w:r>
        <w:rPr/>
        <w:pict>
          <v:shape style="position:absolute;margin-left:309.290009pt;margin-top:36.743683pt;width:.48001pt;height:.12pt;mso-position-horizontal-relative:page;mso-position-vertical-relative:paragraph;z-index:-1393528" type="#_x0000_t75" stroked="false">
            <v:imagedata r:id="rId533" o:title=""/>
          </v:shape>
        </w:pict>
      </w:r>
      <w:r>
        <w:rPr/>
        <w:pict>
          <v:shape style="position:absolute;margin-left:373.390015pt;margin-top:36.743683pt;width:.48001pt;height:.12pt;mso-position-horizontal-relative:page;mso-position-vertical-relative:paragraph;z-index:-1393504" type="#_x0000_t75" stroked="false">
            <v:imagedata r:id="rId533" o:title=""/>
          </v:shape>
        </w:pict>
      </w:r>
      <w:r>
        <w:rPr/>
        <w:pict>
          <v:shape style="position:absolute;margin-left:430.029999pt;margin-top:36.743683pt;width:.47998pt;height:.12pt;mso-position-horizontal-relative:page;mso-position-vertical-relative:paragraph;z-index:-1393480" type="#_x0000_t75" stroked="false">
            <v:imagedata r:id="rId533" o:title=""/>
          </v:shape>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二十七</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28"/>
          <w:sz w:val="21"/>
          <w:szCs w:val="21"/>
        </w:rPr>
        <w:t> </w:t>
      </w:r>
      <w:r>
        <w:rPr>
          <w:rFonts w:ascii="宋体" w:hAnsi="宋体" w:cs="宋体" w:eastAsia="宋体" w:hint="default"/>
          <w:b/>
          <w:bCs/>
          <w:sz w:val="21"/>
          <w:szCs w:val="21"/>
        </w:rPr>
        <w:t>盈余公积</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1"/>
          <w:szCs w:val="11"/>
        </w:rPr>
      </w:pPr>
    </w:p>
    <w:tbl>
      <w:tblPr>
        <w:tblW w:w="0" w:type="auto"/>
        <w:jc w:val="left"/>
        <w:tblInd w:w="735" w:type="dxa"/>
        <w:tblLayout w:type="fixed"/>
        <w:tblCellMar>
          <w:top w:w="0" w:type="dxa"/>
          <w:left w:w="0" w:type="dxa"/>
          <w:bottom w:w="0" w:type="dxa"/>
          <w:right w:w="0" w:type="dxa"/>
        </w:tblCellMar>
        <w:tblLook w:val="01E0"/>
      </w:tblPr>
      <w:tblGrid>
        <w:gridCol w:w="2276"/>
        <w:gridCol w:w="1519"/>
        <w:gridCol w:w="1282"/>
        <w:gridCol w:w="1133"/>
        <w:gridCol w:w="1844"/>
      </w:tblGrid>
      <w:tr>
        <w:trPr>
          <w:trHeight w:val="324" w:hRule="exact"/>
        </w:trPr>
        <w:tc>
          <w:tcPr>
            <w:tcW w:w="2276" w:type="dxa"/>
            <w:vMerge w:val="restart"/>
            <w:tcBorders>
              <w:top w:val="single" w:sz="12" w:space="0" w:color="000000"/>
              <w:left w:val="nil" w:sz="6" w:space="0" w:color="auto"/>
              <w:right w:val="single" w:sz="4" w:space="0" w:color="000000"/>
            </w:tcBorders>
          </w:tcPr>
          <w:p>
            <w:pPr>
              <w:pStyle w:val="TableParagraph"/>
              <w:tabs>
                <w:tab w:pos="472" w:val="left" w:leader="none"/>
              </w:tabs>
              <w:spacing w:line="240" w:lineRule="auto" w:before="137"/>
              <w:ind w:left="18" w:right="0"/>
              <w:jc w:val="center"/>
              <w:rPr>
                <w:rFonts w:ascii="宋体" w:hAnsi="宋体" w:cs="宋体" w:eastAsia="宋体" w:hint="default"/>
                <w:sz w:val="18"/>
                <w:szCs w:val="18"/>
              </w:rPr>
            </w:pPr>
            <w:r>
              <w:rPr>
                <w:rFonts w:ascii="宋体" w:hAnsi="宋体" w:cs="宋体" w:eastAsia="宋体" w:hint="default"/>
                <w:sz w:val="18"/>
                <w:szCs w:val="18"/>
              </w:rPr>
              <w:t>项</w:t>
              <w:tab/>
              <w:t>目</w:t>
            </w:r>
          </w:p>
        </w:tc>
        <w:tc>
          <w:tcPr>
            <w:tcW w:w="1519" w:type="dxa"/>
            <w:tcBorders>
              <w:top w:val="single" w:sz="12" w:space="0" w:color="000000"/>
              <w:left w:val="single" w:sz="4" w:space="0" w:color="000000"/>
              <w:bottom w:val="nil" w:sz="6" w:space="0" w:color="auto"/>
              <w:right w:val="single" w:sz="4" w:space="0" w:color="000000"/>
            </w:tcBorders>
          </w:tcPr>
          <w:p>
            <w:pPr>
              <w:pStyle w:val="TableParagraph"/>
              <w:spacing w:line="212" w:lineRule="exact" w:before="137"/>
              <w:ind w:left="393"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282" w:type="dxa"/>
            <w:tcBorders>
              <w:top w:val="single" w:sz="12" w:space="0" w:color="000000"/>
              <w:left w:val="single" w:sz="4" w:space="0" w:color="000000"/>
              <w:bottom w:val="nil" w:sz="6" w:space="0" w:color="auto"/>
              <w:right w:val="single" w:sz="4" w:space="0" w:color="000000"/>
            </w:tcBorders>
          </w:tcPr>
          <w:p>
            <w:pPr>
              <w:pStyle w:val="TableParagraph"/>
              <w:spacing w:line="212" w:lineRule="exact" w:before="137"/>
              <w:ind w:left="276"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133" w:type="dxa"/>
            <w:vMerge w:val="restart"/>
            <w:tcBorders>
              <w:top w:val="single" w:sz="12" w:space="0" w:color="000000"/>
              <w:left w:val="single" w:sz="4" w:space="0" w:color="000000"/>
              <w:right w:val="single" w:sz="4" w:space="0" w:color="000000"/>
            </w:tcBorders>
          </w:tcPr>
          <w:p>
            <w:pPr>
              <w:pStyle w:val="TableParagraph"/>
              <w:spacing w:line="240" w:lineRule="auto" w:before="137"/>
              <w:ind w:left="20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844" w:type="dxa"/>
            <w:vMerge w:val="restart"/>
            <w:tcBorders>
              <w:top w:val="single" w:sz="12" w:space="0" w:color="000000"/>
              <w:left w:val="single" w:sz="4" w:space="0" w:color="000000"/>
              <w:right w:val="nil" w:sz="6" w:space="0" w:color="auto"/>
            </w:tcBorders>
          </w:tcPr>
          <w:p>
            <w:pPr>
              <w:pStyle w:val="TableParagraph"/>
              <w:spacing w:line="240" w:lineRule="auto" w:before="137"/>
              <w:ind w:left="557"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179" w:hRule="exact"/>
        </w:trPr>
        <w:tc>
          <w:tcPr>
            <w:tcW w:w="2276" w:type="dxa"/>
            <w:vMerge/>
            <w:tcBorders>
              <w:left w:val="nil" w:sz="6" w:space="0" w:color="auto"/>
              <w:bottom w:val="nil" w:sz="6" w:space="0" w:color="auto"/>
              <w:right w:val="single" w:sz="4" w:space="0" w:color="000000"/>
            </w:tcBorders>
          </w:tcPr>
          <w:p>
            <w:pPr/>
          </w:p>
        </w:tc>
        <w:tc>
          <w:tcPr>
            <w:tcW w:w="1519" w:type="dxa"/>
            <w:tcBorders>
              <w:top w:val="nil" w:sz="6" w:space="0" w:color="auto"/>
              <w:left w:val="single" w:sz="4" w:space="0" w:color="000000"/>
              <w:bottom w:val="nil" w:sz="6" w:space="0" w:color="auto"/>
              <w:right w:val="single" w:sz="4" w:space="0" w:color="000000"/>
            </w:tcBorders>
          </w:tcPr>
          <w:p>
            <w:pPr/>
          </w:p>
        </w:tc>
        <w:tc>
          <w:tcPr>
            <w:tcW w:w="1282" w:type="dxa"/>
            <w:tcBorders>
              <w:top w:val="nil" w:sz="6" w:space="0" w:color="auto"/>
              <w:left w:val="single" w:sz="4" w:space="0" w:color="000000"/>
              <w:bottom w:val="nil" w:sz="6" w:space="0" w:color="auto"/>
              <w:right w:val="single" w:sz="4" w:space="0" w:color="000000"/>
            </w:tcBorders>
          </w:tcPr>
          <w:p>
            <w:pPr/>
          </w:p>
        </w:tc>
        <w:tc>
          <w:tcPr>
            <w:tcW w:w="1133" w:type="dxa"/>
            <w:vMerge/>
            <w:tcBorders>
              <w:left w:val="single" w:sz="4" w:space="0" w:color="000000"/>
              <w:right w:val="single" w:sz="4" w:space="0" w:color="000000"/>
            </w:tcBorders>
          </w:tcPr>
          <w:p>
            <w:pPr/>
          </w:p>
        </w:tc>
        <w:tc>
          <w:tcPr>
            <w:tcW w:w="1844" w:type="dxa"/>
            <w:vMerge/>
            <w:tcBorders>
              <w:left w:val="single" w:sz="4" w:space="0" w:color="000000"/>
              <w:bottom w:val="nil" w:sz="6" w:space="0" w:color="auto"/>
              <w:right w:val="nil" w:sz="6" w:space="0" w:color="auto"/>
            </w:tcBorders>
          </w:tcPr>
          <w:p>
            <w:pPr/>
          </w:p>
        </w:tc>
      </w:tr>
      <w:tr>
        <w:trPr>
          <w:trHeight w:val="340" w:hRule="exact"/>
        </w:trPr>
        <w:tc>
          <w:tcPr>
            <w:tcW w:w="2276" w:type="dxa"/>
            <w:tcBorders>
              <w:top w:val="nil" w:sz="6" w:space="0" w:color="auto"/>
              <w:left w:val="nil" w:sz="6" w:space="0" w:color="auto"/>
              <w:bottom w:val="single" w:sz="12" w:space="0" w:color="000000"/>
              <w:right w:val="single" w:sz="4" w:space="0" w:color="000000"/>
            </w:tcBorders>
          </w:tcPr>
          <w:p>
            <w:pPr>
              <w:pStyle w:val="TableParagraph"/>
              <w:spacing w:line="240" w:lineRule="auto" w:before="60"/>
              <w:ind w:left="122" w:right="0"/>
              <w:jc w:val="left"/>
              <w:rPr>
                <w:rFonts w:ascii="宋体" w:hAnsi="宋体" w:cs="宋体" w:eastAsia="宋体" w:hint="default"/>
                <w:sz w:val="18"/>
                <w:szCs w:val="18"/>
              </w:rPr>
            </w:pPr>
            <w:r>
              <w:rPr>
                <w:rFonts w:ascii="宋体" w:hAnsi="宋体" w:cs="宋体" w:eastAsia="宋体" w:hint="default"/>
                <w:sz w:val="18"/>
                <w:szCs w:val="18"/>
              </w:rPr>
              <w:t>法定盈余公积</w:t>
            </w:r>
          </w:p>
        </w:tc>
        <w:tc>
          <w:tcPr>
            <w:tcW w:w="151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3"/>
              <w:ind w:left="357" w:right="0"/>
              <w:jc w:val="left"/>
              <w:rPr>
                <w:rFonts w:ascii="Calibri" w:hAnsi="Calibri" w:cs="Calibri" w:eastAsia="Calibri" w:hint="default"/>
                <w:sz w:val="18"/>
                <w:szCs w:val="18"/>
              </w:rPr>
            </w:pPr>
            <w:r>
              <w:rPr>
                <w:rFonts w:ascii="Calibri"/>
                <w:sz w:val="18"/>
              </w:rPr>
              <w:t>23,686,388.26</w:t>
            </w:r>
          </w:p>
        </w:tc>
        <w:tc>
          <w:tcPr>
            <w:tcW w:w="128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3"/>
              <w:ind w:left="216" w:right="0"/>
              <w:jc w:val="left"/>
              <w:rPr>
                <w:rFonts w:ascii="Calibri" w:hAnsi="Calibri" w:cs="Calibri" w:eastAsia="Calibri" w:hint="default"/>
                <w:sz w:val="18"/>
                <w:szCs w:val="18"/>
              </w:rPr>
            </w:pPr>
            <w:r>
              <w:rPr>
                <w:rFonts w:ascii="Calibri"/>
                <w:sz w:val="18"/>
              </w:rPr>
              <w:t>7,729,830.00</w:t>
            </w:r>
          </w:p>
        </w:tc>
        <w:tc>
          <w:tcPr>
            <w:tcW w:w="1133" w:type="dxa"/>
            <w:vMerge/>
            <w:tcBorders>
              <w:left w:val="single" w:sz="4" w:space="0" w:color="000000"/>
              <w:bottom w:val="single" w:sz="12" w:space="0" w:color="000000"/>
              <w:right w:val="single" w:sz="4" w:space="0" w:color="000000"/>
            </w:tcBorders>
          </w:tcPr>
          <w:p>
            <w:pPr/>
          </w:p>
        </w:tc>
        <w:tc>
          <w:tcPr>
            <w:tcW w:w="1844" w:type="dxa"/>
            <w:tcBorders>
              <w:top w:val="nil" w:sz="6" w:space="0" w:color="auto"/>
              <w:left w:val="single" w:sz="4" w:space="0" w:color="000000"/>
              <w:bottom w:val="single" w:sz="12" w:space="0" w:color="000000"/>
              <w:right w:val="nil" w:sz="6" w:space="0" w:color="auto"/>
            </w:tcBorders>
          </w:tcPr>
          <w:p>
            <w:pPr>
              <w:pStyle w:val="TableParagraph"/>
              <w:spacing w:line="240" w:lineRule="auto" w:before="103"/>
              <w:ind w:left="684" w:right="0"/>
              <w:jc w:val="left"/>
              <w:rPr>
                <w:rFonts w:ascii="Calibri" w:hAnsi="Calibri" w:cs="Calibri" w:eastAsia="Calibri" w:hint="default"/>
                <w:sz w:val="18"/>
                <w:szCs w:val="18"/>
              </w:rPr>
            </w:pPr>
            <w:r>
              <w:rPr>
                <w:rFonts w:ascii="Calibri"/>
                <w:sz w:val="18"/>
              </w:rPr>
              <w:t>31,416,218.26</w:t>
            </w:r>
          </w:p>
        </w:tc>
      </w:tr>
    </w:tbl>
    <w:p>
      <w:pPr>
        <w:spacing w:before="93"/>
        <w:ind w:left="771" w:right="0" w:firstLine="0"/>
        <w:jc w:val="left"/>
        <w:rPr>
          <w:rFonts w:ascii="宋体" w:hAnsi="宋体" w:cs="宋体" w:eastAsia="宋体" w:hint="default"/>
          <w:sz w:val="21"/>
          <w:szCs w:val="21"/>
        </w:rPr>
      </w:pPr>
      <w:r>
        <w:rPr/>
        <w:pict>
          <v:group style="position:absolute;margin-left:120.5pt;margin-top:-26.666315pt;width:402pt;height:5.2pt;mso-position-horizontal-relative:page;mso-position-vertical-relative:paragraph;z-index:-1393456" coordorigin="2410,-533" coordsize="8040,104">
            <v:shape style="position:absolute;left:2410;top:-533;width:3795;height:103" type="#_x0000_t75" stroked="false">
              <v:imagedata r:id="rId534" o:title=""/>
            </v:shape>
            <v:shape style="position:absolute;left:6181;top:-440;width:2420;height:10" type="#_x0000_t75" stroked="false">
              <v:imagedata r:id="rId535" o:title=""/>
            </v:shape>
            <v:shape style="position:absolute;left:8596;top:-440;width:1853;height:10" type="#_x0000_t75" stroked="false">
              <v:imagedata r:id="rId536" o:title=""/>
            </v:shape>
            <w10:wrap type="none"/>
          </v:group>
        </w:pict>
      </w:r>
      <w:r>
        <w:rPr>
          <w:rFonts w:ascii="Calibri" w:hAnsi="Calibri" w:cs="Calibri" w:eastAsia="Calibri" w:hint="default"/>
          <w:spacing w:val="-1"/>
          <w:sz w:val="21"/>
          <w:szCs w:val="21"/>
        </w:rPr>
        <w:t>2011</w:t>
      </w:r>
      <w:r>
        <w:rPr>
          <w:rFonts w:ascii="Calibri" w:hAnsi="Calibri" w:cs="Calibri" w:eastAsia="Calibri" w:hint="default"/>
          <w:sz w:val="21"/>
          <w:szCs w:val="21"/>
        </w:rPr>
        <w:t> </w:t>
      </w:r>
      <w:r>
        <w:rPr>
          <w:rFonts w:ascii="Calibri" w:hAnsi="Calibri" w:cs="Calibri" w:eastAsia="Calibri" w:hint="default"/>
          <w:spacing w:val="6"/>
          <w:sz w:val="21"/>
          <w:szCs w:val="21"/>
        </w:rPr>
        <w:t> </w:t>
      </w:r>
      <w:r>
        <w:rPr>
          <w:rFonts w:ascii="宋体" w:hAnsi="宋体" w:cs="宋体" w:eastAsia="宋体" w:hint="default"/>
          <w:spacing w:val="-2"/>
          <w:sz w:val="21"/>
          <w:szCs w:val="21"/>
        </w:rPr>
        <w:t>年度公司计提的盈余公积已经公司年度董事会决议通过。</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16"/>
          <w:szCs w:val="16"/>
        </w:rPr>
      </w:pPr>
    </w:p>
    <w:p>
      <w:pPr>
        <w:spacing w:before="0"/>
        <w:ind w:left="126"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二十八</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28"/>
          <w:sz w:val="21"/>
          <w:szCs w:val="21"/>
        </w:rPr>
        <w:t> </w:t>
      </w:r>
      <w:r>
        <w:rPr>
          <w:rFonts w:ascii="宋体" w:hAnsi="宋体" w:cs="宋体" w:eastAsia="宋体" w:hint="default"/>
          <w:b/>
          <w:bCs/>
          <w:sz w:val="21"/>
          <w:szCs w:val="21"/>
        </w:rPr>
        <w:t>未分配利润</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1"/>
          <w:szCs w:val="11"/>
        </w:rPr>
      </w:pPr>
    </w:p>
    <w:tbl>
      <w:tblPr>
        <w:tblW w:w="0" w:type="auto"/>
        <w:jc w:val="left"/>
        <w:tblInd w:w="750" w:type="dxa"/>
        <w:tblLayout w:type="fixed"/>
        <w:tblCellMar>
          <w:top w:w="0" w:type="dxa"/>
          <w:left w:w="0" w:type="dxa"/>
          <w:bottom w:w="0" w:type="dxa"/>
          <w:right w:w="0" w:type="dxa"/>
        </w:tblCellMar>
        <w:tblLook w:val="01E0"/>
      </w:tblPr>
      <w:tblGrid>
        <w:gridCol w:w="4958"/>
        <w:gridCol w:w="3081"/>
      </w:tblGrid>
      <w:tr>
        <w:trPr>
          <w:trHeight w:val="420" w:hRule="exact"/>
        </w:trPr>
        <w:tc>
          <w:tcPr>
            <w:tcW w:w="4958" w:type="dxa"/>
            <w:tcBorders>
              <w:top w:val="single" w:sz="12" w:space="0" w:color="000000"/>
              <w:left w:val="nil" w:sz="6" w:space="0" w:color="auto"/>
              <w:bottom w:val="single" w:sz="4" w:space="0" w:color="000000"/>
              <w:right w:val="nil" w:sz="6" w:space="0" w:color="auto"/>
            </w:tcBorders>
          </w:tcPr>
          <w:p>
            <w:pPr>
              <w:pStyle w:val="TableParagraph"/>
              <w:tabs>
                <w:tab w:pos="735" w:val="left" w:leader="none"/>
              </w:tabs>
              <w:spacing w:line="240" w:lineRule="auto" w:before="93"/>
              <w:ind w:left="104"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3081" w:type="dxa"/>
            <w:tcBorders>
              <w:top w:val="single" w:sz="12" w:space="0" w:color="000000"/>
              <w:left w:val="nil" w:sz="6" w:space="0" w:color="auto"/>
              <w:bottom w:val="single" w:sz="8" w:space="0" w:color="000000"/>
              <w:right w:val="nil" w:sz="6" w:space="0" w:color="auto"/>
            </w:tcBorders>
          </w:tcPr>
          <w:p>
            <w:pPr>
              <w:pStyle w:val="TableParagraph"/>
              <w:tabs>
                <w:tab w:pos="527" w:val="left" w:leader="none"/>
              </w:tabs>
              <w:spacing w:line="240" w:lineRule="auto" w:before="93"/>
              <w:ind w:left="104" w:right="0"/>
              <w:jc w:val="center"/>
              <w:rPr>
                <w:rFonts w:ascii="宋体" w:hAnsi="宋体" w:cs="宋体" w:eastAsia="宋体" w:hint="default"/>
                <w:sz w:val="21"/>
                <w:szCs w:val="21"/>
              </w:rPr>
            </w:pPr>
            <w:r>
              <w:rPr>
                <w:rFonts w:ascii="宋体" w:hAnsi="宋体" w:cs="宋体" w:eastAsia="宋体" w:hint="default"/>
                <w:sz w:val="21"/>
                <w:szCs w:val="21"/>
              </w:rPr>
              <w:t>金</w:t>
              <w:tab/>
              <w:t>额</w:t>
            </w:r>
          </w:p>
        </w:tc>
      </w:tr>
      <w:tr>
        <w:trPr>
          <w:trHeight w:val="410" w:hRule="exact"/>
        </w:trPr>
        <w:tc>
          <w:tcPr>
            <w:tcW w:w="4958" w:type="dxa"/>
            <w:tcBorders>
              <w:top w:val="single" w:sz="4" w:space="0" w:color="000000"/>
              <w:left w:val="nil" w:sz="6" w:space="0" w:color="auto"/>
              <w:bottom w:val="single" w:sz="4" w:space="0" w:color="000000"/>
              <w:right w:val="nil" w:sz="6" w:space="0" w:color="auto"/>
            </w:tcBorders>
          </w:tcPr>
          <w:p>
            <w:pPr>
              <w:pStyle w:val="TableParagraph"/>
              <w:spacing w:line="240" w:lineRule="auto" w:before="93"/>
              <w:ind w:left="108" w:right="0"/>
              <w:jc w:val="left"/>
              <w:rPr>
                <w:rFonts w:ascii="宋体" w:hAnsi="宋体" w:cs="宋体" w:eastAsia="宋体" w:hint="default"/>
                <w:sz w:val="21"/>
                <w:szCs w:val="21"/>
              </w:rPr>
            </w:pPr>
            <w:r>
              <w:rPr>
                <w:rFonts w:ascii="宋体" w:hAnsi="宋体" w:cs="宋体" w:eastAsia="宋体" w:hint="default"/>
                <w:sz w:val="21"/>
                <w:szCs w:val="21"/>
              </w:rPr>
              <w:t>年初未分配利润</w:t>
            </w:r>
          </w:p>
        </w:tc>
        <w:tc>
          <w:tcPr>
            <w:tcW w:w="3081" w:type="dxa"/>
            <w:tcBorders>
              <w:top w:val="single" w:sz="8" w:space="0" w:color="000000"/>
              <w:left w:val="nil" w:sz="6" w:space="0" w:color="auto"/>
              <w:bottom w:val="single" w:sz="8" w:space="0" w:color="000000"/>
              <w:right w:val="nil" w:sz="6" w:space="0" w:color="auto"/>
            </w:tcBorders>
          </w:tcPr>
          <w:p>
            <w:pPr>
              <w:pStyle w:val="TableParagraph"/>
              <w:spacing w:line="240" w:lineRule="auto" w:before="136"/>
              <w:ind w:right="105"/>
              <w:jc w:val="right"/>
              <w:rPr>
                <w:rFonts w:ascii="Calibri" w:hAnsi="Calibri" w:cs="Calibri" w:eastAsia="Calibri" w:hint="default"/>
                <w:sz w:val="21"/>
                <w:szCs w:val="21"/>
              </w:rPr>
            </w:pPr>
            <w:r>
              <w:rPr>
                <w:rFonts w:ascii="Calibri"/>
                <w:spacing w:val="-2"/>
                <w:sz w:val="21"/>
              </w:rPr>
              <w:t>115,345,375.89</w:t>
            </w:r>
          </w:p>
        </w:tc>
      </w:tr>
      <w:tr>
        <w:trPr>
          <w:trHeight w:val="408" w:hRule="exact"/>
        </w:trPr>
        <w:tc>
          <w:tcPr>
            <w:tcW w:w="4958" w:type="dxa"/>
            <w:tcBorders>
              <w:top w:val="single" w:sz="4" w:space="0" w:color="000000"/>
              <w:left w:val="nil" w:sz="6" w:space="0" w:color="auto"/>
              <w:bottom w:val="single" w:sz="4" w:space="0" w:color="000000"/>
              <w:right w:val="nil" w:sz="6" w:space="0" w:color="auto"/>
            </w:tcBorders>
          </w:tcPr>
          <w:p>
            <w:pPr>
              <w:pStyle w:val="TableParagraph"/>
              <w:spacing w:line="240" w:lineRule="auto" w:before="93"/>
              <w:ind w:left="108" w:right="0"/>
              <w:jc w:val="left"/>
              <w:rPr>
                <w:rFonts w:ascii="宋体" w:hAnsi="宋体" w:cs="宋体" w:eastAsia="宋体" w:hint="default"/>
                <w:sz w:val="21"/>
                <w:szCs w:val="21"/>
              </w:rPr>
            </w:pPr>
            <w:r>
              <w:rPr>
                <w:rFonts w:ascii="宋体" w:hAnsi="宋体" w:cs="宋体" w:eastAsia="宋体" w:hint="default"/>
                <w:sz w:val="21"/>
                <w:szCs w:val="21"/>
              </w:rPr>
              <w:t>加：本年归属于母公司所有者的净利润</w:t>
            </w:r>
          </w:p>
        </w:tc>
        <w:tc>
          <w:tcPr>
            <w:tcW w:w="3081" w:type="dxa"/>
            <w:tcBorders>
              <w:top w:val="single" w:sz="8" w:space="0" w:color="000000"/>
              <w:left w:val="nil" w:sz="6" w:space="0" w:color="auto"/>
              <w:bottom w:val="single" w:sz="8" w:space="0" w:color="000000"/>
              <w:right w:val="nil" w:sz="6" w:space="0" w:color="auto"/>
            </w:tcBorders>
          </w:tcPr>
          <w:p>
            <w:pPr>
              <w:pStyle w:val="TableParagraph"/>
              <w:spacing w:line="240" w:lineRule="auto" w:before="136"/>
              <w:ind w:right="105"/>
              <w:jc w:val="right"/>
              <w:rPr>
                <w:rFonts w:ascii="Calibri" w:hAnsi="Calibri" w:cs="Calibri" w:eastAsia="Calibri" w:hint="default"/>
                <w:sz w:val="21"/>
                <w:szCs w:val="21"/>
              </w:rPr>
            </w:pPr>
            <w:r>
              <w:rPr>
                <w:rFonts w:ascii="Calibri"/>
                <w:spacing w:val="-2"/>
                <w:sz w:val="21"/>
              </w:rPr>
              <w:t>81,815,033.64</w:t>
            </w:r>
          </w:p>
        </w:tc>
      </w:tr>
      <w:tr>
        <w:trPr>
          <w:trHeight w:val="411" w:hRule="exact"/>
        </w:trPr>
        <w:tc>
          <w:tcPr>
            <w:tcW w:w="4958" w:type="dxa"/>
            <w:tcBorders>
              <w:top w:val="single" w:sz="4" w:space="0" w:color="000000"/>
              <w:left w:val="nil" w:sz="6" w:space="0" w:color="auto"/>
              <w:bottom w:val="single" w:sz="4" w:space="0" w:color="000000"/>
              <w:right w:val="nil" w:sz="6" w:space="0" w:color="auto"/>
            </w:tcBorders>
          </w:tcPr>
          <w:p>
            <w:pPr>
              <w:pStyle w:val="TableParagraph"/>
              <w:spacing w:line="240" w:lineRule="auto" w:before="95"/>
              <w:ind w:left="108" w:right="0"/>
              <w:jc w:val="left"/>
              <w:rPr>
                <w:rFonts w:ascii="Calibri" w:hAnsi="Calibri" w:cs="Calibri" w:eastAsia="Calibri" w:hint="default"/>
                <w:sz w:val="21"/>
                <w:szCs w:val="21"/>
              </w:rPr>
            </w:pPr>
            <w:r>
              <w:rPr>
                <w:rFonts w:ascii="宋体" w:hAnsi="宋体" w:cs="宋体" w:eastAsia="宋体" w:hint="default"/>
                <w:sz w:val="21"/>
                <w:szCs w:val="21"/>
              </w:rPr>
              <w:t>减：提取法定盈余公积</w:t>
            </w:r>
            <w:r>
              <w:rPr>
                <w:rFonts w:ascii="Calibri" w:hAnsi="Calibri" w:cs="Calibri" w:eastAsia="Calibri" w:hint="default"/>
                <w:sz w:val="21"/>
                <w:szCs w:val="21"/>
              </w:rPr>
              <w:t>(</w:t>
            </w:r>
            <w:r>
              <w:rPr>
                <w:rFonts w:ascii="宋体" w:hAnsi="宋体" w:cs="宋体" w:eastAsia="宋体" w:hint="default"/>
                <w:sz w:val="21"/>
                <w:szCs w:val="21"/>
              </w:rPr>
              <w:t>注</w:t>
            </w:r>
            <w:r>
              <w:rPr>
                <w:rFonts w:ascii="宋体" w:hAnsi="宋体" w:cs="宋体" w:eastAsia="宋体" w:hint="default"/>
                <w:spacing w:val="-55"/>
                <w:sz w:val="21"/>
                <w:szCs w:val="21"/>
              </w:rPr>
              <w:t> </w:t>
            </w:r>
            <w:r>
              <w:rPr>
                <w:rFonts w:ascii="Calibri" w:hAnsi="Calibri" w:cs="Calibri" w:eastAsia="Calibri" w:hint="default"/>
                <w:sz w:val="21"/>
                <w:szCs w:val="21"/>
              </w:rPr>
              <w:t>1)</w:t>
            </w:r>
          </w:p>
        </w:tc>
        <w:tc>
          <w:tcPr>
            <w:tcW w:w="3081" w:type="dxa"/>
            <w:tcBorders>
              <w:top w:val="single" w:sz="8" w:space="0" w:color="000000"/>
              <w:left w:val="nil" w:sz="6" w:space="0" w:color="auto"/>
              <w:bottom w:val="single" w:sz="8" w:space="0" w:color="000000"/>
              <w:right w:val="nil" w:sz="6" w:space="0" w:color="auto"/>
            </w:tcBorders>
          </w:tcPr>
          <w:p>
            <w:pPr>
              <w:pStyle w:val="TableParagraph"/>
              <w:spacing w:line="240" w:lineRule="auto" w:before="138"/>
              <w:ind w:right="105"/>
              <w:jc w:val="right"/>
              <w:rPr>
                <w:rFonts w:ascii="Calibri" w:hAnsi="Calibri" w:cs="Calibri" w:eastAsia="Calibri" w:hint="default"/>
                <w:sz w:val="21"/>
                <w:szCs w:val="21"/>
              </w:rPr>
            </w:pPr>
            <w:r>
              <w:rPr>
                <w:rFonts w:ascii="Calibri"/>
                <w:spacing w:val="-2"/>
                <w:sz w:val="21"/>
              </w:rPr>
              <w:t>7,729,830.00</w:t>
            </w:r>
          </w:p>
        </w:tc>
      </w:tr>
      <w:tr>
        <w:trPr>
          <w:trHeight w:val="410" w:hRule="exact"/>
        </w:trPr>
        <w:tc>
          <w:tcPr>
            <w:tcW w:w="4958" w:type="dxa"/>
            <w:tcBorders>
              <w:top w:val="single" w:sz="4" w:space="0" w:color="000000"/>
              <w:left w:val="nil" w:sz="6" w:space="0" w:color="auto"/>
              <w:bottom w:val="single" w:sz="4" w:space="0" w:color="000000"/>
              <w:right w:val="nil" w:sz="6" w:space="0" w:color="auto"/>
            </w:tcBorders>
          </w:tcPr>
          <w:p>
            <w:pPr>
              <w:pStyle w:val="TableParagraph"/>
              <w:spacing w:line="240" w:lineRule="auto" w:before="93"/>
              <w:ind w:left="530" w:right="0"/>
              <w:jc w:val="left"/>
              <w:rPr>
                <w:rFonts w:ascii="Calibri" w:hAnsi="Calibri" w:cs="Calibri" w:eastAsia="Calibri" w:hint="default"/>
                <w:sz w:val="21"/>
                <w:szCs w:val="21"/>
              </w:rPr>
            </w:pPr>
            <w:r>
              <w:rPr>
                <w:rFonts w:ascii="宋体" w:hAnsi="宋体" w:cs="宋体" w:eastAsia="宋体" w:hint="default"/>
                <w:sz w:val="21"/>
                <w:szCs w:val="21"/>
              </w:rPr>
              <w:t>应付普通股股利</w:t>
            </w:r>
            <w:r>
              <w:rPr>
                <w:rFonts w:ascii="Calibri" w:hAnsi="Calibri" w:cs="Calibri" w:eastAsia="Calibri" w:hint="default"/>
                <w:sz w:val="21"/>
                <w:szCs w:val="21"/>
              </w:rPr>
              <w:t>(</w:t>
            </w:r>
            <w:r>
              <w:rPr>
                <w:rFonts w:ascii="宋体" w:hAnsi="宋体" w:cs="宋体" w:eastAsia="宋体" w:hint="default"/>
                <w:sz w:val="21"/>
                <w:szCs w:val="21"/>
              </w:rPr>
              <w:t>注</w:t>
            </w:r>
            <w:r>
              <w:rPr>
                <w:rFonts w:ascii="宋体" w:hAnsi="宋体" w:cs="宋体" w:eastAsia="宋体" w:hint="default"/>
                <w:spacing w:val="-60"/>
                <w:sz w:val="21"/>
                <w:szCs w:val="21"/>
              </w:rPr>
              <w:t> </w:t>
            </w:r>
            <w:r>
              <w:rPr>
                <w:rFonts w:ascii="Calibri" w:hAnsi="Calibri" w:cs="Calibri" w:eastAsia="Calibri" w:hint="default"/>
                <w:sz w:val="21"/>
                <w:szCs w:val="21"/>
              </w:rPr>
              <w:t>2)</w:t>
            </w:r>
          </w:p>
        </w:tc>
        <w:tc>
          <w:tcPr>
            <w:tcW w:w="3081" w:type="dxa"/>
            <w:tcBorders>
              <w:top w:val="single" w:sz="8" w:space="0" w:color="000000"/>
              <w:left w:val="nil" w:sz="6" w:space="0" w:color="auto"/>
              <w:bottom w:val="single" w:sz="8" w:space="0" w:color="000000"/>
              <w:right w:val="nil" w:sz="6" w:space="0" w:color="auto"/>
            </w:tcBorders>
          </w:tcPr>
          <w:p>
            <w:pPr>
              <w:pStyle w:val="TableParagraph"/>
              <w:spacing w:line="240" w:lineRule="auto" w:before="136"/>
              <w:ind w:right="105"/>
              <w:jc w:val="right"/>
              <w:rPr>
                <w:rFonts w:ascii="Calibri" w:hAnsi="Calibri" w:cs="Calibri" w:eastAsia="Calibri" w:hint="default"/>
                <w:sz w:val="21"/>
                <w:szCs w:val="21"/>
              </w:rPr>
            </w:pPr>
            <w:r>
              <w:rPr>
                <w:rFonts w:ascii="Calibri"/>
                <w:spacing w:val="-2"/>
                <w:sz w:val="21"/>
              </w:rPr>
              <w:t>12,000,000.00</w:t>
            </w:r>
          </w:p>
        </w:tc>
      </w:tr>
      <w:tr>
        <w:trPr>
          <w:trHeight w:val="420" w:hRule="exact"/>
        </w:trPr>
        <w:tc>
          <w:tcPr>
            <w:tcW w:w="4958" w:type="dxa"/>
            <w:tcBorders>
              <w:top w:val="single" w:sz="4" w:space="0" w:color="000000"/>
              <w:left w:val="nil" w:sz="6" w:space="0" w:color="auto"/>
              <w:bottom w:val="single" w:sz="12" w:space="0" w:color="000000"/>
              <w:right w:val="nil" w:sz="6" w:space="0" w:color="auto"/>
            </w:tcBorders>
          </w:tcPr>
          <w:p>
            <w:pPr>
              <w:pStyle w:val="TableParagraph"/>
              <w:spacing w:line="240" w:lineRule="auto" w:before="93"/>
              <w:ind w:left="108" w:right="0"/>
              <w:jc w:val="left"/>
              <w:rPr>
                <w:rFonts w:ascii="宋体" w:hAnsi="宋体" w:cs="宋体" w:eastAsia="宋体" w:hint="default"/>
                <w:sz w:val="21"/>
                <w:szCs w:val="21"/>
              </w:rPr>
            </w:pPr>
            <w:r>
              <w:rPr>
                <w:rFonts w:ascii="宋体" w:hAnsi="宋体" w:cs="宋体" w:eastAsia="宋体" w:hint="default"/>
                <w:sz w:val="21"/>
                <w:szCs w:val="21"/>
              </w:rPr>
              <w:t>年末未分配利润</w:t>
            </w:r>
          </w:p>
        </w:tc>
        <w:tc>
          <w:tcPr>
            <w:tcW w:w="3081" w:type="dxa"/>
            <w:tcBorders>
              <w:top w:val="single" w:sz="8" w:space="0" w:color="000000"/>
              <w:left w:val="nil" w:sz="6" w:space="0" w:color="auto"/>
              <w:bottom w:val="single" w:sz="12" w:space="0" w:color="000000"/>
              <w:right w:val="nil" w:sz="6" w:space="0" w:color="auto"/>
            </w:tcBorders>
          </w:tcPr>
          <w:p>
            <w:pPr>
              <w:pStyle w:val="TableParagraph"/>
              <w:spacing w:line="240" w:lineRule="auto" w:before="136"/>
              <w:ind w:right="105"/>
              <w:jc w:val="right"/>
              <w:rPr>
                <w:rFonts w:ascii="Calibri" w:hAnsi="Calibri" w:cs="Calibri" w:eastAsia="Calibri" w:hint="default"/>
                <w:sz w:val="21"/>
                <w:szCs w:val="21"/>
              </w:rPr>
            </w:pPr>
            <w:r>
              <w:rPr>
                <w:rFonts w:ascii="Calibri"/>
                <w:spacing w:val="-2"/>
                <w:sz w:val="21"/>
              </w:rPr>
              <w:t>177,430,579.53</w:t>
            </w:r>
          </w:p>
        </w:tc>
      </w:tr>
    </w:tbl>
    <w:p>
      <w:pPr>
        <w:spacing w:before="93"/>
        <w:ind w:left="858" w:right="0" w:firstLine="0"/>
        <w:jc w:val="left"/>
        <w:rPr>
          <w:rFonts w:ascii="宋体" w:hAnsi="宋体" w:cs="宋体" w:eastAsia="宋体" w:hint="default"/>
          <w:sz w:val="21"/>
          <w:szCs w:val="21"/>
        </w:rPr>
      </w:pPr>
      <w:r>
        <w:rPr/>
        <w:pict>
          <v:group style="position:absolute;margin-left:373.390015pt;margin-top:-123.996323pt;width:.5pt;height:121.75pt;mso-position-horizontal-relative:page;mso-position-vertical-relative:paragraph;z-index:-1393432" coordorigin="7468,-2480" coordsize="10,2435">
            <v:shape style="position:absolute;left:7468;top:-2480;width:10;height:2" type="#_x0000_t75" stroked="false">
              <v:imagedata r:id="rId533" o:title=""/>
            </v:shape>
            <v:group style="position:absolute;left:7468;top:-2458;width:10;height:20" coordorigin="7468,-2458" coordsize="10,20">
              <v:shape style="position:absolute;left:7468;top:-2458;width:10;height:20" coordorigin="7468,-2458" coordsize="10,20" path="m7468,-2439l7477,-2439,7477,-2458,7468,-2458,7468,-2439xe" filled="true" fillcolor="#000000" stroked="false">
                <v:path arrowok="t"/>
                <v:fill type="solid"/>
              </v:shape>
            </v:group>
            <v:group style="position:absolute;left:7468;top:-2439;width:10;height:20" coordorigin="7468,-2439" coordsize="10,20">
              <v:shape style="position:absolute;left:7468;top:-2439;width:10;height:20" coordorigin="7468,-2439" coordsize="10,20" path="m7468,-2420l7477,-2420,7477,-2439,7468,-2439,7468,-2420xe" filled="true" fillcolor="#000000" stroked="false">
                <v:path arrowok="t"/>
                <v:fill type="solid"/>
              </v:shape>
            </v:group>
            <v:group style="position:absolute;left:7468;top:-2420;width:10;height:20" coordorigin="7468,-2420" coordsize="10,20">
              <v:shape style="position:absolute;left:7468;top:-2420;width:10;height:20" coordorigin="7468,-2420" coordsize="10,20" path="m7468,-2401l7477,-2401,7477,-2420,7468,-2420,7468,-2401xe" filled="true" fillcolor="#000000" stroked="false">
                <v:path arrowok="t"/>
                <v:fill type="solid"/>
              </v:shape>
            </v:group>
            <v:group style="position:absolute;left:7468;top:-2401;width:10;height:20" coordorigin="7468,-2401" coordsize="10,20">
              <v:shape style="position:absolute;left:7468;top:-2401;width:10;height:20" coordorigin="7468,-2401" coordsize="10,20" path="m7468,-2382l7477,-2382,7477,-2401,7468,-2401,7468,-2382xe" filled="true" fillcolor="#000000" stroked="false">
                <v:path arrowok="t"/>
                <v:fill type="solid"/>
              </v:shape>
            </v:group>
            <v:group style="position:absolute;left:7468;top:-2382;width:10;height:20" coordorigin="7468,-2382" coordsize="10,20">
              <v:shape style="position:absolute;left:7468;top:-2382;width:10;height:20" coordorigin="7468,-2382" coordsize="10,20" path="m7468,-2362l7477,-2362,7477,-2382,7468,-2382,7468,-2362xe" filled="true" fillcolor="#000000" stroked="false">
                <v:path arrowok="t"/>
                <v:fill type="solid"/>
              </v:shape>
            </v:group>
            <v:group style="position:absolute;left:7468;top:-2362;width:10;height:20" coordorigin="7468,-2362" coordsize="10,20">
              <v:shape style="position:absolute;left:7468;top:-2362;width:10;height:20" coordorigin="7468,-2362" coordsize="10,20" path="m7468,-2343l7477,-2343,7477,-2362,7468,-2362,7468,-2343xe" filled="true" fillcolor="#000000" stroked="false">
                <v:path arrowok="t"/>
                <v:fill type="solid"/>
              </v:shape>
            </v:group>
            <v:group style="position:absolute;left:7468;top:-2343;width:10;height:20" coordorigin="7468,-2343" coordsize="10,20">
              <v:shape style="position:absolute;left:7468;top:-2343;width:10;height:20" coordorigin="7468,-2343" coordsize="10,20" path="m7468,-2324l7477,-2324,7477,-2343,7468,-2343,7468,-2324xe" filled="true" fillcolor="#000000" stroked="false">
                <v:path arrowok="t"/>
                <v:fill type="solid"/>
              </v:shape>
            </v:group>
            <v:group style="position:absolute;left:7468;top:-2324;width:10;height:20" coordorigin="7468,-2324" coordsize="10,20">
              <v:shape style="position:absolute;left:7468;top:-2324;width:10;height:20" coordorigin="7468,-2324" coordsize="10,20" path="m7468,-2305l7477,-2305,7477,-2324,7468,-2324,7468,-2305xe" filled="true" fillcolor="#000000" stroked="false">
                <v:path arrowok="t"/>
                <v:fill type="solid"/>
              </v:shape>
            </v:group>
            <v:group style="position:absolute;left:7468;top:-2305;width:10;height:20" coordorigin="7468,-2305" coordsize="10,20">
              <v:shape style="position:absolute;left:7468;top:-2305;width:10;height:20" coordorigin="7468,-2305" coordsize="10,20" path="m7468,-2286l7477,-2286,7477,-2305,7468,-2305,7468,-2286xe" filled="true" fillcolor="#000000" stroked="false">
                <v:path arrowok="t"/>
                <v:fill type="solid"/>
              </v:shape>
            </v:group>
            <v:group style="position:absolute;left:7468;top:-2286;width:10;height:20" coordorigin="7468,-2286" coordsize="10,20">
              <v:shape style="position:absolute;left:7468;top:-2286;width:10;height:20" coordorigin="7468,-2286" coordsize="10,20" path="m7468,-2266l7477,-2266,7477,-2286,7468,-2286,7468,-2266xe" filled="true" fillcolor="#000000" stroked="false">
                <v:path arrowok="t"/>
                <v:fill type="solid"/>
              </v:shape>
            </v:group>
            <v:group style="position:absolute;left:7468;top:-2266;width:10;height:20" coordorigin="7468,-2266" coordsize="10,20">
              <v:shape style="position:absolute;left:7468;top:-2266;width:10;height:20" coordorigin="7468,-2266" coordsize="10,20" path="m7468,-2247l7477,-2247,7477,-2266,7468,-2266,7468,-2247xe" filled="true" fillcolor="#000000" stroked="false">
                <v:path arrowok="t"/>
                <v:fill type="solid"/>
              </v:shape>
            </v:group>
            <v:group style="position:absolute;left:7468;top:-2247;width:10;height:20" coordorigin="7468,-2247" coordsize="10,20">
              <v:shape style="position:absolute;left:7468;top:-2247;width:10;height:20" coordorigin="7468,-2247" coordsize="10,20" path="m7468,-2228l7477,-2228,7477,-2247,7468,-2247,7468,-2228xe" filled="true" fillcolor="#000000" stroked="false">
                <v:path arrowok="t"/>
                <v:fill type="solid"/>
              </v:shape>
            </v:group>
            <v:group style="position:absolute;left:7468;top:-2228;width:10;height:20" coordorigin="7468,-2228" coordsize="10,20">
              <v:shape style="position:absolute;left:7468;top:-2228;width:10;height:20" coordorigin="7468,-2228" coordsize="10,20" path="m7468,-2209l7477,-2209,7477,-2228,7468,-2228,7468,-2209xe" filled="true" fillcolor="#000000" stroked="false">
                <v:path arrowok="t"/>
                <v:fill type="solid"/>
              </v:shape>
            </v:group>
            <v:group style="position:absolute;left:7468;top:-2209;width:10;height:20" coordorigin="7468,-2209" coordsize="10,20">
              <v:shape style="position:absolute;left:7468;top:-2209;width:10;height:20" coordorigin="7468,-2209" coordsize="10,20" path="m7468,-2190l7477,-2190,7477,-2209,7468,-2209,7468,-2190xe" filled="true" fillcolor="#000000" stroked="false">
                <v:path arrowok="t"/>
                <v:fill type="solid"/>
              </v:shape>
            </v:group>
            <v:group style="position:absolute;left:7468;top:-2190;width:10;height:20" coordorigin="7468,-2190" coordsize="10,20">
              <v:shape style="position:absolute;left:7468;top:-2190;width:10;height:20" coordorigin="7468,-2190" coordsize="10,20" path="m7468,-2170l7477,-2170,7477,-2190,7468,-2190,7468,-2170xe" filled="true" fillcolor="#000000" stroked="false">
                <v:path arrowok="t"/>
                <v:fill type="solid"/>
              </v:shape>
            </v:group>
            <v:group style="position:absolute;left:7468;top:-2170;width:10;height:20" coordorigin="7468,-2170" coordsize="10,20">
              <v:shape style="position:absolute;left:7468;top:-2170;width:10;height:20" coordorigin="7468,-2170" coordsize="10,20" path="m7468,-2151l7477,-2151,7477,-2170,7468,-2170,7468,-2151xe" filled="true" fillcolor="#000000" stroked="false">
                <v:path arrowok="t"/>
                <v:fill type="solid"/>
              </v:shape>
            </v:group>
            <v:group style="position:absolute;left:7468;top:-2151;width:10;height:20" coordorigin="7468,-2151" coordsize="10,20">
              <v:shape style="position:absolute;left:7468;top:-2151;width:10;height:20" coordorigin="7468,-2151" coordsize="10,20" path="m7468,-2132l7477,-2132,7477,-2151,7468,-2151,7468,-2132xe" filled="true" fillcolor="#000000" stroked="false">
                <v:path arrowok="t"/>
                <v:fill type="solid"/>
              </v:shape>
            </v:group>
            <v:group style="position:absolute;left:7468;top:-2132;width:10;height:20" coordorigin="7468,-2132" coordsize="10,20">
              <v:shape style="position:absolute;left:7468;top:-2132;width:10;height:20" coordorigin="7468,-2132" coordsize="10,20" path="m7468,-2113l7477,-2113,7477,-2132,7468,-2132,7468,-2113xe" filled="true" fillcolor="#000000" stroked="false">
                <v:path arrowok="t"/>
                <v:fill type="solid"/>
              </v:shape>
            </v:group>
            <v:group style="position:absolute;left:7468;top:-2050;width:10;height:20" coordorigin="7468,-2050" coordsize="10,20">
              <v:shape style="position:absolute;left:7468;top:-2050;width:10;height:20" coordorigin="7468,-2050" coordsize="10,20" path="m7468,-2031l7477,-2031,7477,-2050,7468,-2050,7468,-2031xe" filled="true" fillcolor="#000000" stroked="false">
                <v:path arrowok="t"/>
                <v:fill type="solid"/>
              </v:shape>
            </v:group>
            <v:group style="position:absolute;left:7468;top:-2031;width:10;height:20" coordorigin="7468,-2031" coordsize="10,20">
              <v:shape style="position:absolute;left:7468;top:-2031;width:10;height:20" coordorigin="7468,-2031" coordsize="10,20" path="m7468,-2012l7477,-2012,7477,-2031,7468,-2031,7468,-2012xe" filled="true" fillcolor="#000000" stroked="false">
                <v:path arrowok="t"/>
                <v:fill type="solid"/>
              </v:shape>
            </v:group>
            <v:group style="position:absolute;left:7468;top:-2012;width:10;height:20" coordorigin="7468,-2012" coordsize="10,20">
              <v:shape style="position:absolute;left:7468;top:-2012;width:10;height:20" coordorigin="7468,-2012" coordsize="10,20" path="m7468,-1993l7477,-1993,7477,-2012,7468,-2012,7468,-1993xe" filled="true" fillcolor="#000000" stroked="false">
                <v:path arrowok="t"/>
                <v:fill type="solid"/>
              </v:shape>
            </v:group>
            <v:group style="position:absolute;left:7468;top:-1993;width:10;height:20" coordorigin="7468,-1993" coordsize="10,20">
              <v:shape style="position:absolute;left:7468;top:-1993;width:10;height:20" coordorigin="7468,-1993" coordsize="10,20" path="m7468,-1974l7477,-1974,7477,-1993,7468,-1993,7468,-1974xe" filled="true" fillcolor="#000000" stroked="false">
                <v:path arrowok="t"/>
                <v:fill type="solid"/>
              </v:shape>
            </v:group>
            <v:group style="position:absolute;left:7468;top:-1974;width:10;height:20" coordorigin="7468,-1974" coordsize="10,20">
              <v:shape style="position:absolute;left:7468;top:-1974;width:10;height:20" coordorigin="7468,-1974" coordsize="10,20" path="m7468,-1954l7477,-1954,7477,-1974,7468,-1974,7468,-1954xe" filled="true" fillcolor="#000000" stroked="false">
                <v:path arrowok="t"/>
                <v:fill type="solid"/>
              </v:shape>
            </v:group>
            <v:group style="position:absolute;left:7468;top:-1954;width:10;height:20" coordorigin="7468,-1954" coordsize="10,20">
              <v:shape style="position:absolute;left:7468;top:-1954;width:10;height:20" coordorigin="7468,-1954" coordsize="10,20" path="m7468,-1935l7477,-1935,7477,-1954,7468,-1954,7468,-1935xe" filled="true" fillcolor="#000000" stroked="false">
                <v:path arrowok="t"/>
                <v:fill type="solid"/>
              </v:shape>
            </v:group>
            <v:group style="position:absolute;left:7468;top:-1935;width:10;height:20" coordorigin="7468,-1935" coordsize="10,20">
              <v:shape style="position:absolute;left:7468;top:-1935;width:10;height:20" coordorigin="7468,-1935" coordsize="10,20" path="m7468,-1916l7477,-1916,7477,-1935,7468,-1935,7468,-1916xe" filled="true" fillcolor="#000000" stroked="false">
                <v:path arrowok="t"/>
                <v:fill type="solid"/>
              </v:shape>
            </v:group>
            <v:group style="position:absolute;left:7468;top:-1916;width:10;height:20" coordorigin="7468,-1916" coordsize="10,20">
              <v:shape style="position:absolute;left:7468;top:-1916;width:10;height:20" coordorigin="7468,-1916" coordsize="10,20" path="m7468,-1897l7477,-1897,7477,-1916,7468,-1916,7468,-1897xe" filled="true" fillcolor="#000000" stroked="false">
                <v:path arrowok="t"/>
                <v:fill type="solid"/>
              </v:shape>
            </v:group>
            <v:group style="position:absolute;left:7468;top:-1897;width:10;height:20" coordorigin="7468,-1897" coordsize="10,20">
              <v:shape style="position:absolute;left:7468;top:-1897;width:10;height:20" coordorigin="7468,-1897" coordsize="10,20" path="m7468,-1878l7477,-1878,7477,-1897,7468,-1897,7468,-1878xe" filled="true" fillcolor="#000000" stroked="false">
                <v:path arrowok="t"/>
                <v:fill type="solid"/>
              </v:shape>
            </v:group>
            <v:group style="position:absolute;left:7468;top:-1878;width:10;height:20" coordorigin="7468,-1878" coordsize="10,20">
              <v:shape style="position:absolute;left:7468;top:-1878;width:10;height:20" coordorigin="7468,-1878" coordsize="10,20" path="m7468,-1858l7477,-1858,7477,-1878,7468,-1878,7468,-1858xe" filled="true" fillcolor="#000000" stroked="false">
                <v:path arrowok="t"/>
                <v:fill type="solid"/>
              </v:shape>
            </v:group>
            <v:group style="position:absolute;left:7468;top:-1858;width:10;height:20" coordorigin="7468,-1858" coordsize="10,20">
              <v:shape style="position:absolute;left:7468;top:-1858;width:10;height:20" coordorigin="7468,-1858" coordsize="10,20" path="m7468,-1839l7477,-1839,7477,-1858,7468,-1858,7468,-1839xe" filled="true" fillcolor="#000000" stroked="false">
                <v:path arrowok="t"/>
                <v:fill type="solid"/>
              </v:shape>
            </v:group>
            <v:group style="position:absolute;left:7468;top:-1839;width:10;height:20" coordorigin="7468,-1839" coordsize="10,20">
              <v:shape style="position:absolute;left:7468;top:-1839;width:10;height:20" coordorigin="7468,-1839" coordsize="10,20" path="m7468,-1820l7477,-1820,7477,-1839,7468,-1839,7468,-1820xe" filled="true" fillcolor="#000000" stroked="false">
                <v:path arrowok="t"/>
                <v:fill type="solid"/>
              </v:shape>
            </v:group>
            <v:group style="position:absolute;left:7468;top:-1820;width:10;height:20" coordorigin="7468,-1820" coordsize="10,20">
              <v:shape style="position:absolute;left:7468;top:-1820;width:10;height:20" coordorigin="7468,-1820" coordsize="10,20" path="m7468,-1801l7477,-1801,7477,-1820,7468,-1820,7468,-1801xe" filled="true" fillcolor="#000000" stroked="false">
                <v:path arrowok="t"/>
                <v:fill type="solid"/>
              </v:shape>
            </v:group>
            <v:group style="position:absolute;left:7468;top:-1801;width:10;height:20" coordorigin="7468,-1801" coordsize="10,20">
              <v:shape style="position:absolute;left:7468;top:-1801;width:10;height:20" coordorigin="7468,-1801" coordsize="10,20" path="m7468,-1782l7477,-1782,7477,-1801,7468,-1801,7468,-1782xe" filled="true" fillcolor="#000000" stroked="false">
                <v:path arrowok="t"/>
                <v:fill type="solid"/>
              </v:shape>
            </v:group>
            <v:group style="position:absolute;left:7468;top:-1782;width:10;height:20" coordorigin="7468,-1782" coordsize="10,20">
              <v:shape style="position:absolute;left:7468;top:-1782;width:10;height:20" coordorigin="7468,-1782" coordsize="10,20" path="m7468,-1762l7477,-1762,7477,-1782,7468,-1782,7468,-1762xe" filled="true" fillcolor="#000000" stroked="false">
                <v:path arrowok="t"/>
                <v:fill type="solid"/>
              </v:shape>
            </v:group>
            <v:group style="position:absolute;left:7468;top:-1762;width:10;height:20" coordorigin="7468,-1762" coordsize="10,20">
              <v:shape style="position:absolute;left:7468;top:-1762;width:10;height:20" coordorigin="7468,-1762" coordsize="10,20" path="m7468,-1743l7477,-1743,7477,-1762,7468,-1762,7468,-1743xe" filled="true" fillcolor="#000000" stroked="false">
                <v:path arrowok="t"/>
                <v:fill type="solid"/>
              </v:shape>
            </v:group>
            <v:group style="position:absolute;left:7468;top:-1743;width:10;height:20" coordorigin="7468,-1743" coordsize="10,20">
              <v:shape style="position:absolute;left:7468;top:-1743;width:10;height:20" coordorigin="7468,-1743" coordsize="10,20" path="m7468,-1724l7477,-1724,7477,-1743,7468,-1743,7468,-1724xe" filled="true" fillcolor="#000000" stroked="false">
                <v:path arrowok="t"/>
                <v:fill type="solid"/>
              </v:shape>
            </v:group>
            <v:group style="position:absolute;left:7468;top:-1724;width:10;height:20" coordorigin="7468,-1724" coordsize="10,20">
              <v:shape style="position:absolute;left:7468;top:-1724;width:10;height:20" coordorigin="7468,-1724" coordsize="10,20" path="m7468,-1705l7477,-1705,7477,-1724,7468,-1724,7468,-1705xe" filled="true" fillcolor="#000000" stroked="false">
                <v:path arrowok="t"/>
                <v:fill type="solid"/>
              </v:shape>
            </v:group>
            <v:group style="position:absolute;left:7468;top:-1640;width:10;height:20" coordorigin="7468,-1640" coordsize="10,20">
              <v:shape style="position:absolute;left:7468;top:-1640;width:10;height:20" coordorigin="7468,-1640" coordsize="10,20" path="m7468,-1621l7477,-1621,7477,-1640,7468,-1640,7468,-1621xe" filled="true" fillcolor="#000000" stroked="false">
                <v:path arrowok="t"/>
                <v:fill type="solid"/>
              </v:shape>
            </v:group>
            <v:group style="position:absolute;left:7468;top:-1621;width:10;height:20" coordorigin="7468,-1621" coordsize="10,20">
              <v:shape style="position:absolute;left:7468;top:-1621;width:10;height:20" coordorigin="7468,-1621" coordsize="10,20" path="m7468,-1602l7477,-1602,7477,-1621,7468,-1621,7468,-1602xe" filled="true" fillcolor="#000000" stroked="false">
                <v:path arrowok="t"/>
                <v:fill type="solid"/>
              </v:shape>
            </v:group>
            <v:group style="position:absolute;left:7468;top:-1602;width:10;height:20" coordorigin="7468,-1602" coordsize="10,20">
              <v:shape style="position:absolute;left:7468;top:-1602;width:10;height:20" coordorigin="7468,-1602" coordsize="10,20" path="m7468,-1582l7477,-1582,7477,-1602,7468,-1602,7468,-1582xe" filled="true" fillcolor="#000000" stroked="false">
                <v:path arrowok="t"/>
                <v:fill type="solid"/>
              </v:shape>
            </v:group>
            <v:group style="position:absolute;left:7468;top:-1582;width:10;height:20" coordorigin="7468,-1582" coordsize="10,20">
              <v:shape style="position:absolute;left:7468;top:-1582;width:10;height:20" coordorigin="7468,-1582" coordsize="10,20" path="m7468,-1563l7477,-1563,7477,-1582,7468,-1582,7468,-1563xe" filled="true" fillcolor="#000000" stroked="false">
                <v:path arrowok="t"/>
                <v:fill type="solid"/>
              </v:shape>
            </v:group>
            <v:group style="position:absolute;left:7468;top:-1563;width:10;height:20" coordorigin="7468,-1563" coordsize="10,20">
              <v:shape style="position:absolute;left:7468;top:-1563;width:10;height:20" coordorigin="7468,-1563" coordsize="10,20" path="m7468,-1544l7477,-1544,7477,-1563,7468,-1563,7468,-1544xe" filled="true" fillcolor="#000000" stroked="false">
                <v:path arrowok="t"/>
                <v:fill type="solid"/>
              </v:shape>
            </v:group>
            <v:group style="position:absolute;left:7468;top:-1544;width:10;height:20" coordorigin="7468,-1544" coordsize="10,20">
              <v:shape style="position:absolute;left:7468;top:-1544;width:10;height:20" coordorigin="7468,-1544" coordsize="10,20" path="m7468,-1525l7477,-1525,7477,-1544,7468,-1544,7468,-1525xe" filled="true" fillcolor="#000000" stroked="false">
                <v:path arrowok="t"/>
                <v:fill type="solid"/>
              </v:shape>
            </v:group>
            <v:group style="position:absolute;left:7468;top:-1525;width:10;height:20" coordorigin="7468,-1525" coordsize="10,20">
              <v:shape style="position:absolute;left:7468;top:-1525;width:10;height:20" coordorigin="7468,-1525" coordsize="10,20" path="m7468,-1506l7477,-1506,7477,-1525,7468,-1525,7468,-1506xe" filled="true" fillcolor="#000000" stroked="false">
                <v:path arrowok="t"/>
                <v:fill type="solid"/>
              </v:shape>
            </v:group>
            <v:group style="position:absolute;left:7468;top:-1506;width:10;height:20" coordorigin="7468,-1506" coordsize="10,20">
              <v:shape style="position:absolute;left:7468;top:-1506;width:10;height:20" coordorigin="7468,-1506" coordsize="10,20" path="m7468,-1486l7477,-1486,7477,-1506,7468,-1506,7468,-1486xe" filled="true" fillcolor="#000000" stroked="false">
                <v:path arrowok="t"/>
                <v:fill type="solid"/>
              </v:shape>
            </v:group>
            <v:group style="position:absolute;left:7468;top:-1486;width:10;height:20" coordorigin="7468,-1486" coordsize="10,20">
              <v:shape style="position:absolute;left:7468;top:-1486;width:10;height:20" coordorigin="7468,-1486" coordsize="10,20" path="m7468,-1467l7477,-1467,7477,-1486,7468,-1486,7468,-1467xe" filled="true" fillcolor="#000000" stroked="false">
                <v:path arrowok="t"/>
                <v:fill type="solid"/>
              </v:shape>
            </v:group>
            <v:group style="position:absolute;left:7468;top:-1467;width:10;height:20" coordorigin="7468,-1467" coordsize="10,20">
              <v:shape style="position:absolute;left:7468;top:-1467;width:10;height:20" coordorigin="7468,-1467" coordsize="10,20" path="m7468,-1448l7477,-1448,7477,-1467,7468,-1467,7468,-1448xe" filled="true" fillcolor="#000000" stroked="false">
                <v:path arrowok="t"/>
                <v:fill type="solid"/>
              </v:shape>
            </v:group>
            <v:group style="position:absolute;left:7468;top:-1448;width:10;height:20" coordorigin="7468,-1448" coordsize="10,20">
              <v:shape style="position:absolute;left:7468;top:-1448;width:10;height:20" coordorigin="7468,-1448" coordsize="10,20" path="m7468,-1429l7477,-1429,7477,-1448,7468,-1448,7468,-1429xe" filled="true" fillcolor="#000000" stroked="false">
                <v:path arrowok="t"/>
                <v:fill type="solid"/>
              </v:shape>
            </v:group>
            <v:group style="position:absolute;left:7468;top:-1429;width:10;height:20" coordorigin="7468,-1429" coordsize="10,20">
              <v:shape style="position:absolute;left:7468;top:-1429;width:10;height:20" coordorigin="7468,-1429" coordsize="10,20" path="m7468,-1410l7477,-1410,7477,-1429,7468,-1429,7468,-1410xe" filled="true" fillcolor="#000000" stroked="false">
                <v:path arrowok="t"/>
                <v:fill type="solid"/>
              </v:shape>
            </v:group>
            <v:group style="position:absolute;left:7468;top:-1410;width:10;height:20" coordorigin="7468,-1410" coordsize="10,20">
              <v:shape style="position:absolute;left:7468;top:-1410;width:10;height:20" coordorigin="7468,-1410" coordsize="10,20" path="m7468,-1390l7477,-1390,7477,-1410,7468,-1410,7468,-1390xe" filled="true" fillcolor="#000000" stroked="false">
                <v:path arrowok="t"/>
                <v:fill type="solid"/>
              </v:shape>
            </v:group>
            <v:group style="position:absolute;left:7468;top:-1390;width:10;height:20" coordorigin="7468,-1390" coordsize="10,20">
              <v:shape style="position:absolute;left:7468;top:-1390;width:10;height:20" coordorigin="7468,-1390" coordsize="10,20" path="m7468,-1371l7477,-1371,7477,-1390,7468,-1390,7468,-1371xe" filled="true" fillcolor="#000000" stroked="false">
                <v:path arrowok="t"/>
                <v:fill type="solid"/>
              </v:shape>
            </v:group>
            <v:group style="position:absolute;left:7468;top:-1371;width:10;height:20" coordorigin="7468,-1371" coordsize="10,20">
              <v:shape style="position:absolute;left:7468;top:-1371;width:10;height:20" coordorigin="7468,-1371" coordsize="10,20" path="m7468,-1352l7477,-1352,7477,-1371,7468,-1371,7468,-1352xe" filled="true" fillcolor="#000000" stroked="false">
                <v:path arrowok="t"/>
                <v:fill type="solid"/>
              </v:shape>
            </v:group>
            <v:group style="position:absolute;left:7468;top:-1352;width:10;height:20" coordorigin="7468,-1352" coordsize="10,20">
              <v:shape style="position:absolute;left:7468;top:-1352;width:10;height:20" coordorigin="7468,-1352" coordsize="10,20" path="m7468,-1333l7477,-1333,7477,-1352,7468,-1352,7468,-1333xe" filled="true" fillcolor="#000000" stroked="false">
                <v:path arrowok="t"/>
                <v:fill type="solid"/>
              </v:shape>
            </v:group>
            <v:group style="position:absolute;left:7468;top:-1333;width:10;height:20" coordorigin="7468,-1333" coordsize="10,20">
              <v:shape style="position:absolute;left:7468;top:-1333;width:10;height:20" coordorigin="7468,-1333" coordsize="10,20" path="m7468,-1314l7477,-1314,7477,-1333,7468,-1333,7468,-1314xe" filled="true" fillcolor="#000000" stroked="false">
                <v:path arrowok="t"/>
                <v:fill type="solid"/>
              </v:shape>
            </v:group>
            <v:group style="position:absolute;left:7468;top:-1314;width:10;height:20" coordorigin="7468,-1314" coordsize="10,20">
              <v:shape style="position:absolute;left:7468;top:-1314;width:10;height:20" coordorigin="7468,-1314" coordsize="10,20" path="m7468,-1294l7477,-1294,7477,-1314,7468,-1314,7468,-1294xe" filled="true" fillcolor="#000000" stroked="false">
                <v:path arrowok="t"/>
                <v:fill type="solid"/>
              </v:shape>
            </v:group>
            <v:group style="position:absolute;left:7468;top:-1232;width:10;height:20" coordorigin="7468,-1232" coordsize="10,20">
              <v:shape style="position:absolute;left:7468;top:-1232;width:10;height:20" coordorigin="7468,-1232" coordsize="10,20" path="m7468,-1213l7477,-1213,7477,-1232,7468,-1232,7468,-1213xe" filled="true" fillcolor="#000000" stroked="false">
                <v:path arrowok="t"/>
                <v:fill type="solid"/>
              </v:shape>
            </v:group>
            <v:group style="position:absolute;left:7468;top:-1213;width:10;height:20" coordorigin="7468,-1213" coordsize="10,20">
              <v:shape style="position:absolute;left:7468;top:-1213;width:10;height:20" coordorigin="7468,-1213" coordsize="10,20" path="m7468,-1194l7477,-1194,7477,-1213,7468,-1213,7468,-1194xe" filled="true" fillcolor="#000000" stroked="false">
                <v:path arrowok="t"/>
                <v:fill type="solid"/>
              </v:shape>
            </v:group>
            <v:group style="position:absolute;left:7468;top:-1194;width:10;height:20" coordorigin="7468,-1194" coordsize="10,20">
              <v:shape style="position:absolute;left:7468;top:-1194;width:10;height:20" coordorigin="7468,-1194" coordsize="10,20" path="m7468,-1174l7477,-1174,7477,-1194,7468,-1194,7468,-1174xe" filled="true" fillcolor="#000000" stroked="false">
                <v:path arrowok="t"/>
                <v:fill type="solid"/>
              </v:shape>
            </v:group>
            <v:group style="position:absolute;left:7468;top:-1174;width:10;height:20" coordorigin="7468,-1174" coordsize="10,20">
              <v:shape style="position:absolute;left:7468;top:-1174;width:10;height:20" coordorigin="7468,-1174" coordsize="10,20" path="m7468,-1155l7477,-1155,7477,-1174,7468,-1174,7468,-1155xe" filled="true" fillcolor="#000000" stroked="false">
                <v:path arrowok="t"/>
                <v:fill type="solid"/>
              </v:shape>
            </v:group>
            <v:group style="position:absolute;left:7468;top:-1155;width:10;height:20" coordorigin="7468,-1155" coordsize="10,20">
              <v:shape style="position:absolute;left:7468;top:-1155;width:10;height:20" coordorigin="7468,-1155" coordsize="10,20" path="m7468,-1136l7477,-1136,7477,-1155,7468,-1155,7468,-1136xe" filled="true" fillcolor="#000000" stroked="false">
                <v:path arrowok="t"/>
                <v:fill type="solid"/>
              </v:shape>
            </v:group>
            <v:group style="position:absolute;left:7468;top:-1136;width:10;height:20" coordorigin="7468,-1136" coordsize="10,20">
              <v:shape style="position:absolute;left:7468;top:-1136;width:10;height:20" coordorigin="7468,-1136" coordsize="10,20" path="m7468,-1117l7477,-1117,7477,-1136,7468,-1136,7468,-1117xe" filled="true" fillcolor="#000000" stroked="false">
                <v:path arrowok="t"/>
                <v:fill type="solid"/>
              </v:shape>
            </v:group>
            <v:group style="position:absolute;left:7468;top:-1117;width:10;height:20" coordorigin="7468,-1117" coordsize="10,20">
              <v:shape style="position:absolute;left:7468;top:-1117;width:10;height:20" coordorigin="7468,-1117" coordsize="10,20" path="m7468,-1098l7477,-1098,7477,-1117,7468,-1117,7468,-1098xe" filled="true" fillcolor="#000000" stroked="false">
                <v:path arrowok="t"/>
                <v:fill type="solid"/>
              </v:shape>
            </v:group>
            <v:group style="position:absolute;left:7468;top:-1098;width:10;height:20" coordorigin="7468,-1098" coordsize="10,20">
              <v:shape style="position:absolute;left:7468;top:-1098;width:10;height:20" coordorigin="7468,-1098" coordsize="10,20" path="m7468,-1078l7477,-1078,7477,-1098,7468,-1098,7468,-1078xe" filled="true" fillcolor="#000000" stroked="false">
                <v:path arrowok="t"/>
                <v:fill type="solid"/>
              </v:shape>
            </v:group>
            <v:group style="position:absolute;left:7468;top:-1078;width:10;height:20" coordorigin="7468,-1078" coordsize="10,20">
              <v:shape style="position:absolute;left:7468;top:-1078;width:10;height:20" coordorigin="7468,-1078" coordsize="10,20" path="m7468,-1059l7477,-1059,7477,-1078,7468,-1078,7468,-1059xe" filled="true" fillcolor="#000000" stroked="false">
                <v:path arrowok="t"/>
                <v:fill type="solid"/>
              </v:shape>
            </v:group>
            <v:group style="position:absolute;left:7468;top:-1059;width:10;height:20" coordorigin="7468,-1059" coordsize="10,20">
              <v:shape style="position:absolute;left:7468;top:-1059;width:10;height:20" coordorigin="7468,-1059" coordsize="10,20" path="m7468,-1040l7477,-1040,7477,-1059,7468,-1059,7468,-1040xe" filled="true" fillcolor="#000000" stroked="false">
                <v:path arrowok="t"/>
                <v:fill type="solid"/>
              </v:shape>
            </v:group>
            <v:group style="position:absolute;left:7468;top:-1040;width:10;height:20" coordorigin="7468,-1040" coordsize="10,20">
              <v:shape style="position:absolute;left:7468;top:-1040;width:10;height:20" coordorigin="7468,-1040" coordsize="10,20" path="m7468,-1021l7477,-1021,7477,-1040,7468,-1040,7468,-1021xe" filled="true" fillcolor="#000000" stroked="false">
                <v:path arrowok="t"/>
                <v:fill type="solid"/>
              </v:shape>
            </v:group>
            <v:group style="position:absolute;left:7468;top:-1021;width:10;height:20" coordorigin="7468,-1021" coordsize="10,20">
              <v:shape style="position:absolute;left:7468;top:-1021;width:10;height:20" coordorigin="7468,-1021" coordsize="10,20" path="m7468,-1002l7477,-1002,7477,-1021,7468,-1021,7468,-1002xe" filled="true" fillcolor="#000000" stroked="false">
                <v:path arrowok="t"/>
                <v:fill type="solid"/>
              </v:shape>
            </v:group>
            <v:group style="position:absolute;left:7468;top:-1002;width:10;height:20" coordorigin="7468,-1002" coordsize="10,20">
              <v:shape style="position:absolute;left:7468;top:-1002;width:10;height:20" coordorigin="7468,-1002" coordsize="10,20" path="m7468,-982l7477,-982,7477,-1002,7468,-1002,7468,-982xe" filled="true" fillcolor="#000000" stroked="false">
                <v:path arrowok="t"/>
                <v:fill type="solid"/>
              </v:shape>
            </v:group>
            <v:group style="position:absolute;left:7468;top:-982;width:10;height:20" coordorigin="7468,-982" coordsize="10,20">
              <v:shape style="position:absolute;left:7468;top:-982;width:10;height:20" coordorigin="7468,-982" coordsize="10,20" path="m7468,-963l7477,-963,7477,-982,7468,-982,7468,-963xe" filled="true" fillcolor="#000000" stroked="false">
                <v:path arrowok="t"/>
                <v:fill type="solid"/>
              </v:shape>
            </v:group>
            <v:group style="position:absolute;left:7468;top:-963;width:10;height:20" coordorigin="7468,-963" coordsize="10,20">
              <v:shape style="position:absolute;left:7468;top:-963;width:10;height:20" coordorigin="7468,-963" coordsize="10,20" path="m7468,-944l7477,-944,7477,-963,7468,-963,7468,-944xe" filled="true" fillcolor="#000000" stroked="false">
                <v:path arrowok="t"/>
                <v:fill type="solid"/>
              </v:shape>
            </v:group>
            <v:group style="position:absolute;left:7468;top:-944;width:10;height:20" coordorigin="7468,-944" coordsize="10,20">
              <v:shape style="position:absolute;left:7468;top:-944;width:10;height:20" coordorigin="7468,-944" coordsize="10,20" path="m7468,-925l7477,-925,7477,-944,7468,-944,7468,-925xe" filled="true" fillcolor="#000000" stroked="false">
                <v:path arrowok="t"/>
                <v:fill type="solid"/>
              </v:shape>
            </v:group>
            <v:group style="position:absolute;left:7468;top:-925;width:10;height:20" coordorigin="7468,-925" coordsize="10,20">
              <v:shape style="position:absolute;left:7468;top:-925;width:10;height:20" coordorigin="7468,-925" coordsize="10,20" path="m7468,-906l7477,-906,7477,-925,7468,-925,7468,-906xe" filled="true" fillcolor="#000000" stroked="false">
                <v:path arrowok="t"/>
                <v:fill type="solid"/>
              </v:shape>
            </v:group>
            <v:group style="position:absolute;left:7468;top:-906;width:10;height:20" coordorigin="7468,-906" coordsize="10,20">
              <v:shape style="position:absolute;left:7468;top:-906;width:10;height:20" coordorigin="7468,-906" coordsize="10,20" path="m7468,-886l7477,-886,7477,-906,7468,-906,7468,-886xe" filled="true" fillcolor="#000000" stroked="false">
                <v:path arrowok="t"/>
                <v:fill type="solid"/>
              </v:shape>
            </v:group>
            <v:group style="position:absolute;left:7468;top:-821;width:10;height:20" coordorigin="7468,-821" coordsize="10,20">
              <v:shape style="position:absolute;left:7468;top:-821;width:10;height:20" coordorigin="7468,-821" coordsize="10,20" path="m7468,-802l7477,-802,7477,-821,7468,-821,7468,-802xe" filled="true" fillcolor="#000000" stroked="false">
                <v:path arrowok="t"/>
                <v:fill type="solid"/>
              </v:shape>
            </v:group>
            <v:group style="position:absolute;left:7468;top:-802;width:10;height:20" coordorigin="7468,-802" coordsize="10,20">
              <v:shape style="position:absolute;left:7468;top:-802;width:10;height:20" coordorigin="7468,-802" coordsize="10,20" path="m7468,-783l7477,-783,7477,-802,7468,-802,7468,-783xe" filled="true" fillcolor="#000000" stroked="false">
                <v:path arrowok="t"/>
                <v:fill type="solid"/>
              </v:shape>
            </v:group>
            <v:group style="position:absolute;left:7468;top:-783;width:10;height:20" coordorigin="7468,-783" coordsize="10,20">
              <v:shape style="position:absolute;left:7468;top:-783;width:10;height:20" coordorigin="7468,-783" coordsize="10,20" path="m7468,-763l7477,-763,7477,-783,7468,-783,7468,-763xe" filled="true" fillcolor="#000000" stroked="false">
                <v:path arrowok="t"/>
                <v:fill type="solid"/>
              </v:shape>
            </v:group>
            <v:group style="position:absolute;left:7468;top:-763;width:10;height:20" coordorigin="7468,-763" coordsize="10,20">
              <v:shape style="position:absolute;left:7468;top:-763;width:10;height:20" coordorigin="7468,-763" coordsize="10,20" path="m7468,-744l7477,-744,7477,-763,7468,-763,7468,-744xe" filled="true" fillcolor="#000000" stroked="false">
                <v:path arrowok="t"/>
                <v:fill type="solid"/>
              </v:shape>
            </v:group>
            <v:group style="position:absolute;left:7468;top:-744;width:10;height:20" coordorigin="7468,-744" coordsize="10,20">
              <v:shape style="position:absolute;left:7468;top:-744;width:10;height:20" coordorigin="7468,-744" coordsize="10,20" path="m7468,-725l7477,-725,7477,-744,7468,-744,7468,-725xe" filled="true" fillcolor="#000000" stroked="false">
                <v:path arrowok="t"/>
                <v:fill type="solid"/>
              </v:shape>
            </v:group>
            <v:group style="position:absolute;left:7468;top:-725;width:10;height:20" coordorigin="7468,-725" coordsize="10,20">
              <v:shape style="position:absolute;left:7468;top:-725;width:10;height:20" coordorigin="7468,-725" coordsize="10,20" path="m7468,-706l7477,-706,7477,-725,7468,-725,7468,-706xe" filled="true" fillcolor="#000000" stroked="false">
                <v:path arrowok="t"/>
                <v:fill type="solid"/>
              </v:shape>
            </v:group>
            <v:group style="position:absolute;left:7468;top:-706;width:10;height:20" coordorigin="7468,-706" coordsize="10,20">
              <v:shape style="position:absolute;left:7468;top:-706;width:10;height:20" coordorigin="7468,-706" coordsize="10,20" path="m7468,-687l7477,-687,7477,-706,7468,-706,7468,-687xe" filled="true" fillcolor="#000000" stroked="false">
                <v:path arrowok="t"/>
                <v:fill type="solid"/>
              </v:shape>
            </v:group>
            <v:group style="position:absolute;left:7468;top:-687;width:10;height:20" coordorigin="7468,-687" coordsize="10,20">
              <v:shape style="position:absolute;left:7468;top:-687;width:10;height:20" coordorigin="7468,-687" coordsize="10,20" path="m7468,-667l7477,-667,7477,-687,7468,-687,7468,-667xe" filled="true" fillcolor="#000000" stroked="false">
                <v:path arrowok="t"/>
                <v:fill type="solid"/>
              </v:shape>
            </v:group>
            <v:group style="position:absolute;left:7468;top:-667;width:10;height:20" coordorigin="7468,-667" coordsize="10,20">
              <v:shape style="position:absolute;left:7468;top:-667;width:10;height:20" coordorigin="7468,-667" coordsize="10,20" path="m7468,-648l7477,-648,7477,-667,7468,-667,7468,-648xe" filled="true" fillcolor="#000000" stroked="false">
                <v:path arrowok="t"/>
                <v:fill type="solid"/>
              </v:shape>
            </v:group>
            <v:group style="position:absolute;left:7468;top:-648;width:10;height:20" coordorigin="7468,-648" coordsize="10,20">
              <v:shape style="position:absolute;left:7468;top:-648;width:10;height:20" coordorigin="7468,-648" coordsize="10,20" path="m7468,-629l7477,-629,7477,-648,7468,-648,7468,-629xe" filled="true" fillcolor="#000000" stroked="false">
                <v:path arrowok="t"/>
                <v:fill type="solid"/>
              </v:shape>
            </v:group>
            <v:group style="position:absolute;left:7468;top:-629;width:10;height:20" coordorigin="7468,-629" coordsize="10,20">
              <v:shape style="position:absolute;left:7468;top:-629;width:10;height:20" coordorigin="7468,-629" coordsize="10,20" path="m7468,-610l7477,-610,7477,-629,7468,-629,7468,-610xe" filled="true" fillcolor="#000000" stroked="false">
                <v:path arrowok="t"/>
                <v:fill type="solid"/>
              </v:shape>
            </v:group>
            <v:group style="position:absolute;left:7468;top:-610;width:10;height:20" coordorigin="7468,-610" coordsize="10,20">
              <v:shape style="position:absolute;left:7468;top:-610;width:10;height:20" coordorigin="7468,-610" coordsize="10,20" path="m7468,-591l7477,-591,7477,-610,7468,-610,7468,-591xe" filled="true" fillcolor="#000000" stroked="false">
                <v:path arrowok="t"/>
                <v:fill type="solid"/>
              </v:shape>
            </v:group>
            <v:group style="position:absolute;left:7468;top:-591;width:10;height:20" coordorigin="7468,-591" coordsize="10,20">
              <v:shape style="position:absolute;left:7468;top:-591;width:10;height:20" coordorigin="7468,-591" coordsize="10,20" path="m7468,-571l7477,-571,7477,-591,7468,-591,7468,-571xe" filled="true" fillcolor="#000000" stroked="false">
                <v:path arrowok="t"/>
                <v:fill type="solid"/>
              </v:shape>
            </v:group>
            <v:group style="position:absolute;left:7468;top:-571;width:10;height:20" coordorigin="7468,-571" coordsize="10,20">
              <v:shape style="position:absolute;left:7468;top:-571;width:10;height:20" coordorigin="7468,-571" coordsize="10,20" path="m7468,-552l7477,-552,7477,-571,7468,-571,7468,-552xe" filled="true" fillcolor="#000000" stroked="false">
                <v:path arrowok="t"/>
                <v:fill type="solid"/>
              </v:shape>
            </v:group>
            <v:group style="position:absolute;left:7468;top:-552;width:10;height:20" coordorigin="7468,-552" coordsize="10,20">
              <v:shape style="position:absolute;left:7468;top:-552;width:10;height:20" coordorigin="7468,-552" coordsize="10,20" path="m7468,-533l7477,-533,7477,-552,7468,-552,7468,-533xe" filled="true" fillcolor="#000000" stroked="false">
                <v:path arrowok="t"/>
                <v:fill type="solid"/>
              </v:shape>
            </v:group>
            <v:group style="position:absolute;left:7468;top:-533;width:10;height:20" coordorigin="7468,-533" coordsize="10,20">
              <v:shape style="position:absolute;left:7468;top:-533;width:10;height:20" coordorigin="7468,-533" coordsize="10,20" path="m7468,-514l7477,-514,7477,-533,7468,-533,7468,-514xe" filled="true" fillcolor="#000000" stroked="false">
                <v:path arrowok="t"/>
                <v:fill type="solid"/>
              </v:shape>
            </v:group>
            <v:group style="position:absolute;left:7468;top:-514;width:10;height:20" coordorigin="7468,-514" coordsize="10,20">
              <v:shape style="position:absolute;left:7468;top:-514;width:10;height:20" coordorigin="7468,-514" coordsize="10,20" path="m7468,-495l7477,-495,7477,-514,7468,-514,7468,-495xe" filled="true" fillcolor="#000000" stroked="false">
                <v:path arrowok="t"/>
                <v:fill type="solid"/>
              </v:shape>
            </v:group>
            <v:group style="position:absolute;left:7468;top:-495;width:10;height:20" coordorigin="7468,-495" coordsize="10,20">
              <v:shape style="position:absolute;left:7468;top:-495;width:10;height:20" coordorigin="7468,-495" coordsize="10,20" path="m7468,-475l7477,-475,7477,-495,7468,-495,7468,-475xe" filled="true" fillcolor="#000000" stroked="false">
                <v:path arrowok="t"/>
                <v:fill type="solid"/>
              </v:shape>
            </v:group>
            <v:group style="position:absolute;left:7468;top:-411;width:10;height:20" coordorigin="7468,-411" coordsize="10,20">
              <v:shape style="position:absolute;left:7468;top:-411;width:10;height:20" coordorigin="7468,-411" coordsize="10,20" path="m7468,-391l7477,-391,7477,-411,7468,-411,7468,-391xe" filled="true" fillcolor="#000000" stroked="false">
                <v:path arrowok="t"/>
                <v:fill type="solid"/>
              </v:shape>
            </v:group>
            <v:group style="position:absolute;left:7468;top:-391;width:10;height:20" coordorigin="7468,-391" coordsize="10,20">
              <v:shape style="position:absolute;left:7468;top:-391;width:10;height:20" coordorigin="7468,-391" coordsize="10,20" path="m7468,-372l7477,-372,7477,-391,7468,-391,7468,-372xe" filled="true" fillcolor="#000000" stroked="false">
                <v:path arrowok="t"/>
                <v:fill type="solid"/>
              </v:shape>
            </v:group>
            <v:group style="position:absolute;left:7468;top:-372;width:10;height:20" coordorigin="7468,-372" coordsize="10,20">
              <v:shape style="position:absolute;left:7468;top:-372;width:10;height:20" coordorigin="7468,-372" coordsize="10,20" path="m7468,-353l7477,-353,7477,-372,7468,-372,7468,-353xe" filled="true" fillcolor="#000000" stroked="false">
                <v:path arrowok="t"/>
                <v:fill type="solid"/>
              </v:shape>
            </v:group>
            <v:group style="position:absolute;left:7468;top:-353;width:10;height:20" coordorigin="7468,-353" coordsize="10,20">
              <v:shape style="position:absolute;left:7468;top:-353;width:10;height:20" coordorigin="7468,-353" coordsize="10,20" path="m7468,-334l7477,-334,7477,-353,7468,-353,7468,-334xe" filled="true" fillcolor="#000000" stroked="false">
                <v:path arrowok="t"/>
                <v:fill type="solid"/>
              </v:shape>
            </v:group>
            <v:group style="position:absolute;left:7468;top:-334;width:10;height:20" coordorigin="7468,-334" coordsize="10,20">
              <v:shape style="position:absolute;left:7468;top:-334;width:10;height:20" coordorigin="7468,-334" coordsize="10,20" path="m7468,-315l7477,-315,7477,-334,7468,-334,7468,-315xe" filled="true" fillcolor="#000000" stroked="false">
                <v:path arrowok="t"/>
                <v:fill type="solid"/>
              </v:shape>
            </v:group>
            <v:group style="position:absolute;left:7468;top:-315;width:10;height:20" coordorigin="7468,-315" coordsize="10,20">
              <v:shape style="position:absolute;left:7468;top:-315;width:10;height:20" coordorigin="7468,-315" coordsize="10,20" path="m7468,-295l7477,-295,7477,-315,7468,-315,7468,-295xe" filled="true" fillcolor="#000000" stroked="false">
                <v:path arrowok="t"/>
                <v:fill type="solid"/>
              </v:shape>
            </v:group>
            <v:group style="position:absolute;left:7468;top:-295;width:10;height:20" coordorigin="7468,-295" coordsize="10,20">
              <v:shape style="position:absolute;left:7468;top:-295;width:10;height:20" coordorigin="7468,-295" coordsize="10,20" path="m7468,-276l7477,-276,7477,-295,7468,-295,7468,-276xe" filled="true" fillcolor="#000000" stroked="false">
                <v:path arrowok="t"/>
                <v:fill type="solid"/>
              </v:shape>
            </v:group>
            <v:group style="position:absolute;left:7468;top:-276;width:10;height:20" coordorigin="7468,-276" coordsize="10,20">
              <v:shape style="position:absolute;left:7468;top:-276;width:10;height:20" coordorigin="7468,-276" coordsize="10,20" path="m7468,-257l7477,-257,7477,-276,7468,-276,7468,-257xe" filled="true" fillcolor="#000000" stroked="false">
                <v:path arrowok="t"/>
                <v:fill type="solid"/>
              </v:shape>
            </v:group>
            <v:group style="position:absolute;left:7468;top:-257;width:10;height:20" coordorigin="7468,-257" coordsize="10,20">
              <v:shape style="position:absolute;left:7468;top:-257;width:10;height:20" coordorigin="7468,-257" coordsize="10,20" path="m7468,-238l7477,-238,7477,-257,7468,-257,7468,-238xe" filled="true" fillcolor="#000000" stroked="false">
                <v:path arrowok="t"/>
                <v:fill type="solid"/>
              </v:shape>
            </v:group>
            <v:group style="position:absolute;left:7468;top:-238;width:10;height:20" coordorigin="7468,-238" coordsize="10,20">
              <v:shape style="position:absolute;left:7468;top:-238;width:10;height:20" coordorigin="7468,-238" coordsize="10,20" path="m7468,-219l7477,-219,7477,-238,7468,-238,7468,-219xe" filled="true" fillcolor="#000000" stroked="false">
                <v:path arrowok="t"/>
                <v:fill type="solid"/>
              </v:shape>
            </v:group>
            <v:group style="position:absolute;left:7468;top:-219;width:10;height:20" coordorigin="7468,-219" coordsize="10,20">
              <v:shape style="position:absolute;left:7468;top:-219;width:10;height:20" coordorigin="7468,-219" coordsize="10,20" path="m7468,-199l7477,-199,7477,-219,7468,-219,7468,-199xe" filled="true" fillcolor="#000000" stroked="false">
                <v:path arrowok="t"/>
                <v:fill type="solid"/>
              </v:shape>
            </v:group>
            <v:group style="position:absolute;left:7468;top:-199;width:10;height:20" coordorigin="7468,-199" coordsize="10,20">
              <v:shape style="position:absolute;left:7468;top:-199;width:10;height:20" coordorigin="7468,-199" coordsize="10,20" path="m7468,-180l7477,-180,7477,-199,7468,-199,7468,-180xe" filled="true" fillcolor="#000000" stroked="false">
                <v:path arrowok="t"/>
                <v:fill type="solid"/>
              </v:shape>
            </v:group>
            <v:group style="position:absolute;left:7468;top:-180;width:10;height:20" coordorigin="7468,-180" coordsize="10,20">
              <v:shape style="position:absolute;left:7468;top:-180;width:10;height:20" coordorigin="7468,-180" coordsize="10,20" path="m7468,-161l7477,-161,7477,-180,7468,-180,7468,-161xe" filled="true" fillcolor="#000000" stroked="false">
                <v:path arrowok="t"/>
                <v:fill type="solid"/>
              </v:shape>
            </v:group>
            <v:group style="position:absolute;left:7468;top:-161;width:10;height:20" coordorigin="7468,-161" coordsize="10,20">
              <v:shape style="position:absolute;left:7468;top:-161;width:10;height:20" coordorigin="7468,-161" coordsize="10,20" path="m7468,-142l7477,-142,7477,-161,7468,-161,7468,-142xe" filled="true" fillcolor="#000000" stroked="false">
                <v:path arrowok="t"/>
                <v:fill type="solid"/>
              </v:shape>
            </v:group>
            <v:group style="position:absolute;left:7468;top:-142;width:10;height:20" coordorigin="7468,-142" coordsize="10,20">
              <v:shape style="position:absolute;left:7468;top:-142;width:10;height:20" coordorigin="7468,-142" coordsize="10,20" path="m7468,-123l7477,-123,7477,-142,7468,-142,7468,-123xe" filled="true" fillcolor="#000000" stroked="false">
                <v:path arrowok="t"/>
                <v:fill type="solid"/>
              </v:shape>
            </v:group>
            <v:group style="position:absolute;left:7468;top:-123;width:10;height:20" coordorigin="7468,-123" coordsize="10,20">
              <v:shape style="position:absolute;left:7468;top:-123;width:10;height:20" coordorigin="7468,-123" coordsize="10,20" path="m7468,-103l7477,-103,7477,-123,7468,-123,7468,-103xe" filled="true" fillcolor="#000000" stroked="false">
                <v:path arrowok="t"/>
                <v:fill type="solid"/>
              </v:shape>
            </v:group>
            <v:group style="position:absolute;left:7468;top:-103;width:10;height:20" coordorigin="7468,-103" coordsize="10,20">
              <v:shape style="position:absolute;left:7468;top:-103;width:10;height:20" coordorigin="7468,-103" coordsize="10,20" path="m7468,-84l7477,-84,7477,-103,7468,-103,7468,-84xe" filled="true" fillcolor="#000000" stroked="false">
                <v:path arrowok="t"/>
                <v:fill type="solid"/>
              </v:shape>
            </v:group>
            <v:group style="position:absolute;left:7468;top:-84;width:10;height:20" coordorigin="7468,-84" coordsize="10,20">
              <v:shape style="position:absolute;left:7468;top:-84;width:10;height:20" coordorigin="7468,-84" coordsize="10,20" path="m7468,-65l7477,-65,7477,-84,7468,-84,7468,-65xe" filled="true" fillcolor="#000000" stroked="false">
                <v:path arrowok="t"/>
                <v:fill type="solid"/>
              </v:shape>
            </v:group>
            <v:group style="position:absolute;left:7468;top:-65;width:10;height:20" coordorigin="7468,-65" coordsize="10,20">
              <v:shape style="position:absolute;left:7468;top:-65;width:10;height:20" coordorigin="7468,-65" coordsize="10,20" path="m7468,-46l7477,-46,7477,-65,7468,-65,7468,-46xe" filled="true" fillcolor="#000000" stroked="false">
                <v:path arrowok="t"/>
                <v:fill type="solid"/>
              </v:shape>
            </v:group>
            <w10:wrap type="none"/>
          </v:group>
        </w:pict>
      </w:r>
      <w:r>
        <w:rPr>
          <w:rFonts w:ascii="宋体" w:hAnsi="宋体" w:cs="宋体" w:eastAsia="宋体" w:hint="default"/>
          <w:sz w:val="21"/>
          <w:szCs w:val="21"/>
        </w:rPr>
        <w:t>注</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w:t>
      </w:r>
      <w:r>
        <w:rPr>
          <w:rFonts w:ascii="宋体" w:hAnsi="宋体" w:cs="宋体" w:eastAsia="宋体" w:hint="default"/>
          <w:sz w:val="21"/>
          <w:szCs w:val="21"/>
        </w:rPr>
        <w:t>：法定盈余公积提取比例为</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10%</w:t>
      </w:r>
      <w:r>
        <w:rPr>
          <w:rFonts w:ascii="宋体" w:hAnsi="宋体" w:cs="宋体" w:eastAsia="宋体" w:hint="default"/>
          <w:sz w:val="21"/>
          <w:szCs w:val="21"/>
        </w:rPr>
        <w:t>。</w:t>
      </w:r>
    </w:p>
    <w:p>
      <w:pPr>
        <w:spacing w:line="331" w:lineRule="auto" w:before="110"/>
        <w:ind w:left="858" w:right="1790" w:firstLine="0"/>
        <w:jc w:val="left"/>
        <w:rPr>
          <w:rFonts w:ascii="宋体" w:hAnsi="宋体" w:cs="宋体" w:eastAsia="宋体" w:hint="default"/>
          <w:sz w:val="21"/>
          <w:szCs w:val="21"/>
        </w:rPr>
      </w:pPr>
      <w:r>
        <w:rPr>
          <w:rFonts w:ascii="宋体" w:hAnsi="宋体" w:cs="宋体" w:eastAsia="宋体" w:hint="default"/>
          <w:sz w:val="21"/>
          <w:szCs w:val="21"/>
        </w:rPr>
        <w:t>注</w:t>
      </w:r>
      <w:r>
        <w:rPr>
          <w:rFonts w:ascii="宋体" w:hAnsi="宋体" w:cs="宋体" w:eastAsia="宋体" w:hint="default"/>
          <w:spacing w:val="-44"/>
          <w:sz w:val="21"/>
          <w:szCs w:val="21"/>
        </w:rPr>
        <w:t> </w:t>
      </w:r>
      <w:r>
        <w:rPr>
          <w:rFonts w:ascii="Times New Roman" w:hAnsi="Times New Roman" w:cs="Times New Roman" w:eastAsia="Times New Roman" w:hint="default"/>
          <w:spacing w:val="-7"/>
          <w:sz w:val="21"/>
          <w:szCs w:val="21"/>
        </w:rPr>
        <w:t>2</w:t>
      </w:r>
      <w:r>
        <w:rPr>
          <w:rFonts w:ascii="宋体" w:hAnsi="宋体" w:cs="宋体" w:eastAsia="宋体" w:hint="default"/>
          <w:spacing w:val="-7"/>
          <w:sz w:val="21"/>
          <w:szCs w:val="21"/>
        </w:rPr>
        <w:t>：经公司</w:t>
      </w:r>
      <w:r>
        <w:rPr>
          <w:rFonts w:ascii="宋体" w:hAnsi="宋体" w:cs="宋体" w:eastAsia="宋体" w:hint="default"/>
          <w:spacing w:val="-44"/>
          <w:sz w:val="21"/>
          <w:szCs w:val="21"/>
        </w:rPr>
        <w:t>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9"/>
          <w:sz w:val="21"/>
          <w:szCs w:val="21"/>
        </w:rPr>
        <w:t> </w:t>
      </w:r>
      <w:r>
        <w:rPr>
          <w:rFonts w:ascii="宋体" w:hAnsi="宋体" w:cs="宋体" w:eastAsia="宋体" w:hint="default"/>
          <w:spacing w:val="-3"/>
          <w:sz w:val="21"/>
          <w:szCs w:val="21"/>
        </w:rPr>
        <w:t>年度股东大会会议决议，</w:t>
      </w:r>
      <w:r>
        <w:rPr>
          <w:rFonts w:ascii="Times New Roman" w:hAnsi="Times New Roman" w:cs="Times New Roman" w:eastAsia="Times New Roman" w:hint="default"/>
          <w:spacing w:val="-3"/>
          <w:sz w:val="21"/>
          <w:szCs w:val="21"/>
        </w:rPr>
        <w:t>2010</w:t>
      </w:r>
      <w:r>
        <w:rPr>
          <w:rFonts w:ascii="Times New Roman" w:hAnsi="Times New Roman" w:cs="Times New Roman" w:eastAsia="Times New Roman" w:hint="default"/>
          <w:spacing w:val="9"/>
          <w:sz w:val="21"/>
          <w:szCs w:val="21"/>
        </w:rPr>
        <w:t> </w:t>
      </w:r>
      <w:r>
        <w:rPr>
          <w:rFonts w:ascii="宋体" w:hAnsi="宋体" w:cs="宋体" w:eastAsia="宋体" w:hint="default"/>
          <w:spacing w:val="-3"/>
          <w:sz w:val="21"/>
          <w:szCs w:val="21"/>
        </w:rPr>
        <w:t>年度公司的利润分配方案为：以向</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社会公开发行后的</w:t>
      </w:r>
      <w:r>
        <w:rPr>
          <w:rFonts w:ascii="宋体" w:hAnsi="宋体" w:cs="宋体" w:eastAsia="宋体" w:hint="default"/>
          <w:spacing w:val="-42"/>
          <w:sz w:val="21"/>
          <w:szCs w:val="21"/>
        </w:rPr>
        <w:t> </w:t>
      </w:r>
      <w:r>
        <w:rPr>
          <w:rFonts w:ascii="Times New Roman" w:hAnsi="Times New Roman" w:cs="Times New Roman" w:eastAsia="Times New Roman" w:hint="default"/>
          <w:sz w:val="21"/>
          <w:szCs w:val="21"/>
        </w:rPr>
        <w:t>12,000</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万股普通股为基数，按每</w:t>
      </w:r>
      <w:r>
        <w:rPr>
          <w:rFonts w:ascii="宋体" w:hAnsi="宋体" w:cs="宋体" w:eastAsia="宋体" w:hint="default"/>
          <w:spacing w:val="-42"/>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股派发现金股利人民币</w:t>
      </w:r>
      <w:r>
        <w:rPr>
          <w:rFonts w:ascii="宋体" w:hAnsi="宋体" w:cs="宋体" w:eastAsia="宋体" w:hint="default"/>
          <w:spacing w:val="-42"/>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元</w:t>
      </w:r>
    </w:p>
    <w:p>
      <w:pPr>
        <w:spacing w:before="19"/>
        <w:ind w:left="858" w:right="0" w:firstLine="0"/>
        <w:jc w:val="left"/>
        <w:rPr>
          <w:rFonts w:ascii="宋体" w:hAnsi="宋体" w:cs="宋体" w:eastAsia="宋体" w:hint="default"/>
          <w:sz w:val="21"/>
          <w:szCs w:val="21"/>
        </w:rPr>
      </w:pPr>
      <w:r>
        <w:rPr>
          <w:rFonts w:ascii="宋体" w:hAnsi="宋体" w:cs="宋体" w:eastAsia="宋体" w:hint="default"/>
          <w:w w:val="100"/>
          <w:sz w:val="21"/>
          <w:szCs w:val="21"/>
        </w:rPr>
        <w:t>（含</w:t>
      </w:r>
      <w:r>
        <w:rPr>
          <w:rFonts w:ascii="宋体" w:hAnsi="宋体" w:cs="宋体" w:eastAsia="宋体" w:hint="default"/>
          <w:spacing w:val="-3"/>
          <w:w w:val="100"/>
          <w:sz w:val="21"/>
          <w:szCs w:val="21"/>
        </w:rPr>
        <w:t>税</w:t>
      </w:r>
      <w:r>
        <w:rPr>
          <w:rFonts w:ascii="宋体" w:hAnsi="宋体" w:cs="宋体" w:eastAsia="宋体" w:hint="default"/>
          <w:spacing w:val="-106"/>
          <w:w w:val="100"/>
          <w:sz w:val="21"/>
          <w:szCs w:val="21"/>
        </w:rPr>
        <w:t>）</w:t>
      </w:r>
      <w:r>
        <w:rPr>
          <w:rFonts w:ascii="宋体" w:hAnsi="宋体" w:cs="宋体" w:eastAsia="宋体" w:hint="default"/>
          <w:spacing w:val="-3"/>
          <w:w w:val="100"/>
          <w:sz w:val="21"/>
          <w:szCs w:val="21"/>
        </w:rPr>
        <w:t>，</w:t>
      </w:r>
      <w:r>
        <w:rPr>
          <w:rFonts w:ascii="宋体" w:hAnsi="宋体" w:cs="宋体" w:eastAsia="宋体" w:hint="default"/>
          <w:w w:val="100"/>
          <w:sz w:val="21"/>
          <w:szCs w:val="21"/>
        </w:rPr>
        <w:t>共计</w:t>
      </w:r>
      <w:r>
        <w:rPr>
          <w:rFonts w:ascii="宋体" w:hAnsi="宋体" w:cs="宋体" w:eastAsia="宋体" w:hint="default"/>
          <w:spacing w:val="-55"/>
          <w:sz w:val="21"/>
          <w:szCs w:val="21"/>
        </w:rPr>
        <w:t> </w:t>
      </w:r>
      <w:r>
        <w:rPr>
          <w:rFonts w:ascii="Times New Roman" w:hAnsi="Times New Roman" w:cs="Times New Roman" w:eastAsia="Times New Roman" w:hint="default"/>
          <w:w w:val="100"/>
          <w:sz w:val="21"/>
          <w:szCs w:val="21"/>
        </w:rPr>
        <w:t>1,2</w:t>
      </w:r>
      <w:r>
        <w:rPr>
          <w:rFonts w:ascii="Times New Roman" w:hAnsi="Times New Roman" w:cs="Times New Roman" w:eastAsia="Times New Roman" w:hint="default"/>
          <w:spacing w:val="-3"/>
          <w:w w:val="100"/>
          <w:sz w:val="21"/>
          <w:szCs w:val="21"/>
        </w:rPr>
        <w:t>0</w:t>
      </w:r>
      <w:r>
        <w:rPr>
          <w:rFonts w:ascii="Times New Roman" w:hAnsi="Times New Roman" w:cs="Times New Roman" w:eastAsia="Times New Roman" w:hint="default"/>
          <w:w w:val="100"/>
          <w:sz w:val="21"/>
          <w:szCs w:val="21"/>
        </w:rPr>
        <w:t>0</w:t>
      </w:r>
      <w:r>
        <w:rPr>
          <w:rFonts w:ascii="Times New Roman" w:hAnsi="Times New Roman" w:cs="Times New Roman" w:eastAsia="Times New Roman" w:hint="default"/>
          <w:sz w:val="21"/>
          <w:szCs w:val="21"/>
        </w:rPr>
        <w:t> </w:t>
      </w:r>
      <w:r>
        <w:rPr>
          <w:rFonts w:ascii="宋体" w:hAnsi="宋体" w:cs="宋体" w:eastAsia="宋体" w:hint="default"/>
          <w:spacing w:val="-3"/>
          <w:w w:val="100"/>
          <w:sz w:val="21"/>
          <w:szCs w:val="21"/>
        </w:rPr>
        <w:t>万元。</w:t>
      </w:r>
      <w:r>
        <w:rPr>
          <w:rFonts w:ascii="宋体" w:hAnsi="宋体" w:cs="宋体" w:eastAsia="宋体" w:hint="default"/>
          <w:w w:val="100"/>
          <w:sz w:val="21"/>
          <w:szCs w:val="21"/>
        </w:rPr>
      </w:r>
    </w:p>
    <w:p>
      <w:pPr>
        <w:spacing w:after="0"/>
        <w:jc w:val="left"/>
        <w:rPr>
          <w:rFonts w:ascii="宋体" w:hAnsi="宋体" w:cs="宋体" w:eastAsia="宋体" w:hint="default"/>
          <w:sz w:val="21"/>
          <w:szCs w:val="21"/>
        </w:rPr>
        <w:sectPr>
          <w:footerReference w:type="default" r:id="rId522"/>
          <w:pgSz w:w="11910" w:h="16840"/>
          <w:pgMar w:footer="975" w:header="0" w:top="1320" w:bottom="1160" w:left="1660" w:right="0"/>
          <w:pgNumType w:start="132"/>
        </w:sectPr>
      </w:pPr>
    </w:p>
    <w:p>
      <w:pPr>
        <w:spacing w:line="240" w:lineRule="auto" w:before="13"/>
        <w:rPr>
          <w:rFonts w:ascii="宋体" w:hAnsi="宋体" w:cs="宋体" w:eastAsia="宋体" w:hint="default"/>
          <w:sz w:val="12"/>
          <w:szCs w:val="12"/>
        </w:rPr>
      </w:pPr>
    </w:p>
    <w:p>
      <w:pPr>
        <w:spacing w:before="36"/>
        <w:ind w:left="126"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二十九</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30"/>
          <w:sz w:val="21"/>
          <w:szCs w:val="21"/>
        </w:rPr>
        <w:t> </w:t>
      </w:r>
      <w:r>
        <w:rPr>
          <w:rFonts w:ascii="宋体" w:hAnsi="宋体" w:cs="宋体" w:eastAsia="宋体" w:hint="default"/>
          <w:b/>
          <w:bCs/>
          <w:sz w:val="21"/>
          <w:szCs w:val="21"/>
        </w:rPr>
        <w:t>营业收入和营业成本</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spacing w:line="240" w:lineRule="auto" w:before="12"/>
        <w:rPr>
          <w:rFonts w:ascii="宋体" w:hAnsi="宋体" w:cs="宋体" w:eastAsia="宋体" w:hint="default"/>
          <w:b/>
          <w:bCs/>
          <w:sz w:val="16"/>
          <w:szCs w:val="16"/>
        </w:rPr>
      </w:pPr>
    </w:p>
    <w:p>
      <w:pPr>
        <w:tabs>
          <w:tab w:pos="1395" w:val="left" w:leader="none"/>
        </w:tabs>
        <w:spacing w:before="0"/>
        <w:ind w:left="858" w:right="0" w:firstLine="0"/>
        <w:jc w:val="left"/>
        <w:rPr>
          <w:rFonts w:ascii="宋体" w:hAnsi="宋体" w:cs="宋体" w:eastAsia="宋体" w:hint="default"/>
          <w:sz w:val="21"/>
          <w:szCs w:val="21"/>
        </w:rPr>
      </w:pPr>
      <w:r>
        <w:rPr/>
        <w:pict>
          <v:group style="position:absolute;margin-left:118.580002pt;margin-top:35.543713pt;width:387.7pt;height:.5pt;mso-position-horizontal-relative:page;mso-position-vertical-relative:paragraph;z-index:-1393408" coordorigin="2372,711" coordsize="7754,10">
            <v:shape style="position:absolute;left:2372;top:711;width:3164;height:10" type="#_x0000_t75" stroked="false">
              <v:imagedata r:id="rId537" o:title=""/>
            </v:shape>
            <v:shape style="position:absolute;left:5531;top:711;width:2321;height:10" type="#_x0000_t75" stroked="false">
              <v:imagedata r:id="rId538" o:title=""/>
            </v:shape>
            <v:shape style="position:absolute;left:7847;top:711;width:2278;height:10" type="#_x0000_t75" stroked="false">
              <v:imagedata r:id="rId539" o:title=""/>
            </v:shape>
            <w10:wrap type="none"/>
          </v:group>
        </w:pict>
      </w:r>
      <w:r>
        <w:rPr/>
        <w:pict>
          <v:group style="position:absolute;margin-left:118.580002pt;margin-top:54.863651pt;width:387.7pt;height:.5pt;mso-position-horizontal-relative:page;mso-position-vertical-relative:paragraph;z-index:-1393384" coordorigin="2372,1097" coordsize="7754,10">
            <v:shape style="position:absolute;left:2372;top:1097;width:3164;height:10" type="#_x0000_t75" stroked="false">
              <v:imagedata r:id="rId537" o:title=""/>
            </v:shape>
            <v:shape style="position:absolute;left:5531;top:1097;width:2321;height:10" type="#_x0000_t75" stroked="false">
              <v:imagedata r:id="rId538" o:title=""/>
            </v:shape>
            <v:shape style="position:absolute;left:7847;top:1097;width:2278;height:10" type="#_x0000_t75" stroked="false">
              <v:imagedata r:id="rId539" o:title=""/>
            </v:shape>
            <w10:wrap type="none"/>
          </v:group>
        </w:pict>
      </w:r>
      <w:r>
        <w:rPr>
          <w:rFonts w:ascii="宋体" w:hAnsi="宋体" w:cs="宋体" w:eastAsia="宋体" w:hint="default"/>
          <w:b/>
          <w:bCs/>
          <w:sz w:val="21"/>
          <w:szCs w:val="21"/>
        </w:rPr>
        <w:t>1</w:t>
      </w:r>
      <w:r>
        <w:rPr>
          <w:rFonts w:ascii="宋体" w:hAnsi="宋体" w:cs="宋体" w:eastAsia="宋体" w:hint="default"/>
          <w:b/>
          <w:bCs/>
          <w:sz w:val="21"/>
          <w:szCs w:val="21"/>
        </w:rPr>
        <w:t>、</w:t>
        <w:tab/>
        <w:t>营业收入、营业成本</w:t>
      </w:r>
      <w:r>
        <w:rPr>
          <w:rFonts w:ascii="宋体" w:hAnsi="宋体" w:cs="宋体" w:eastAsia="宋体" w:hint="default"/>
          <w:sz w:val="21"/>
          <w:szCs w:val="21"/>
        </w:rPr>
      </w:r>
    </w:p>
    <w:p>
      <w:pPr>
        <w:spacing w:line="240" w:lineRule="auto" w:before="7"/>
        <w:rPr>
          <w:rFonts w:ascii="宋体" w:hAnsi="宋体" w:cs="宋体" w:eastAsia="宋体" w:hint="default"/>
          <w:b/>
          <w:bCs/>
          <w:sz w:val="2"/>
          <w:szCs w:val="2"/>
        </w:rPr>
      </w:pPr>
    </w:p>
    <w:tbl>
      <w:tblPr>
        <w:tblW w:w="0" w:type="auto"/>
        <w:jc w:val="left"/>
        <w:tblInd w:w="697" w:type="dxa"/>
        <w:tblLayout w:type="fixed"/>
        <w:tblCellMar>
          <w:top w:w="0" w:type="dxa"/>
          <w:left w:w="0" w:type="dxa"/>
          <w:bottom w:w="0" w:type="dxa"/>
          <w:right w:w="0" w:type="dxa"/>
        </w:tblCellMar>
        <w:tblLook w:val="01E0"/>
      </w:tblPr>
      <w:tblGrid>
        <w:gridCol w:w="3183"/>
        <w:gridCol w:w="2316"/>
        <w:gridCol w:w="2268"/>
      </w:tblGrid>
      <w:tr>
        <w:trPr>
          <w:trHeight w:val="397" w:hRule="exact"/>
        </w:trPr>
        <w:tc>
          <w:tcPr>
            <w:tcW w:w="3183" w:type="dxa"/>
            <w:tcBorders>
              <w:top w:val="single" w:sz="12" w:space="0" w:color="000000"/>
              <w:left w:val="nil" w:sz="6" w:space="0" w:color="auto"/>
              <w:bottom w:val="nil" w:sz="6" w:space="0" w:color="auto"/>
              <w:right w:val="single" w:sz="4" w:space="0" w:color="000000"/>
            </w:tcBorders>
          </w:tcPr>
          <w:p>
            <w:pPr>
              <w:pStyle w:val="TableParagraph"/>
              <w:tabs>
                <w:tab w:pos="648" w:val="left" w:leader="none"/>
              </w:tabs>
              <w:spacing w:line="240" w:lineRule="auto" w:before="21"/>
              <w:ind w:left="16"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231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1"/>
              <w:ind w:left="732" w:right="0"/>
              <w:jc w:val="left"/>
              <w:rPr>
                <w:rFonts w:ascii="宋体" w:hAnsi="宋体" w:cs="宋体" w:eastAsia="宋体" w:hint="default"/>
                <w:sz w:val="21"/>
                <w:szCs w:val="21"/>
              </w:rPr>
            </w:pPr>
            <w:r>
              <w:rPr>
                <w:rFonts w:ascii="宋体" w:hAnsi="宋体" w:cs="宋体" w:eastAsia="宋体" w:hint="default"/>
                <w:sz w:val="21"/>
                <w:szCs w:val="21"/>
              </w:rPr>
              <w:t>本期金额</w:t>
            </w:r>
          </w:p>
        </w:tc>
        <w:tc>
          <w:tcPr>
            <w:tcW w:w="2268" w:type="dxa"/>
            <w:tcBorders>
              <w:top w:val="single" w:sz="12" w:space="0" w:color="000000"/>
              <w:left w:val="single" w:sz="4" w:space="0" w:color="000000"/>
              <w:bottom w:val="nil" w:sz="6" w:space="0" w:color="auto"/>
              <w:right w:val="nil" w:sz="6" w:space="0" w:color="auto"/>
            </w:tcBorders>
          </w:tcPr>
          <w:p>
            <w:pPr>
              <w:pStyle w:val="TableParagraph"/>
              <w:spacing w:line="240" w:lineRule="auto" w:before="21"/>
              <w:ind w:left="708" w:right="0"/>
              <w:jc w:val="left"/>
              <w:rPr>
                <w:rFonts w:ascii="宋体" w:hAnsi="宋体" w:cs="宋体" w:eastAsia="宋体" w:hint="default"/>
                <w:sz w:val="21"/>
                <w:szCs w:val="21"/>
              </w:rPr>
            </w:pPr>
            <w:r>
              <w:rPr>
                <w:rFonts w:ascii="宋体" w:hAnsi="宋体" w:cs="宋体" w:eastAsia="宋体" w:hint="default"/>
                <w:sz w:val="21"/>
                <w:szCs w:val="21"/>
              </w:rPr>
              <w:t>上期金额</w:t>
            </w:r>
          </w:p>
        </w:tc>
      </w:tr>
      <w:tr>
        <w:trPr>
          <w:trHeight w:val="393" w:hRule="exact"/>
        </w:trPr>
        <w:tc>
          <w:tcPr>
            <w:tcW w:w="3183"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120" w:right="0"/>
              <w:jc w:val="left"/>
              <w:rPr>
                <w:rFonts w:ascii="宋体" w:hAnsi="宋体" w:cs="宋体" w:eastAsia="宋体" w:hint="default"/>
                <w:sz w:val="21"/>
                <w:szCs w:val="21"/>
              </w:rPr>
            </w:pPr>
            <w:r>
              <w:rPr>
                <w:rFonts w:ascii="宋体" w:hAnsi="宋体" w:cs="宋体" w:eastAsia="宋体" w:hint="default"/>
                <w:sz w:val="21"/>
                <w:szCs w:val="21"/>
              </w:rPr>
              <w:t>主营业务收入</w:t>
            </w:r>
          </w:p>
        </w:tc>
        <w:tc>
          <w:tcPr>
            <w:tcW w:w="2316" w:type="dxa"/>
            <w:tcBorders>
              <w:top w:val="nil" w:sz="6" w:space="0" w:color="auto"/>
              <w:left w:val="single" w:sz="4" w:space="0" w:color="000000"/>
              <w:bottom w:val="nil" w:sz="6" w:space="0" w:color="auto"/>
              <w:right w:val="single" w:sz="4" w:space="0" w:color="000000"/>
            </w:tcBorders>
          </w:tcPr>
          <w:p>
            <w:pPr>
              <w:pStyle w:val="TableParagraph"/>
              <w:spacing w:line="240" w:lineRule="auto" w:before="63"/>
              <w:ind w:right="100"/>
              <w:jc w:val="right"/>
              <w:rPr>
                <w:rFonts w:ascii="Calibri" w:hAnsi="Calibri" w:cs="Calibri" w:eastAsia="Calibri" w:hint="default"/>
                <w:sz w:val="21"/>
                <w:szCs w:val="21"/>
              </w:rPr>
            </w:pPr>
            <w:r>
              <w:rPr>
                <w:rFonts w:ascii="Calibri"/>
                <w:spacing w:val="-2"/>
                <w:sz w:val="21"/>
              </w:rPr>
              <w:t>694,826,688.38</w:t>
            </w:r>
          </w:p>
        </w:tc>
        <w:tc>
          <w:tcPr>
            <w:tcW w:w="2268" w:type="dxa"/>
            <w:tcBorders>
              <w:top w:val="nil" w:sz="6" w:space="0" w:color="auto"/>
              <w:left w:val="single" w:sz="4" w:space="0" w:color="000000"/>
              <w:bottom w:val="nil" w:sz="6" w:space="0" w:color="auto"/>
              <w:right w:val="nil" w:sz="6" w:space="0" w:color="auto"/>
            </w:tcBorders>
          </w:tcPr>
          <w:p>
            <w:pPr>
              <w:pStyle w:val="TableParagraph"/>
              <w:spacing w:line="240" w:lineRule="auto" w:before="63"/>
              <w:ind w:right="104"/>
              <w:jc w:val="right"/>
              <w:rPr>
                <w:rFonts w:ascii="Calibri" w:hAnsi="Calibri" w:cs="Calibri" w:eastAsia="Calibri" w:hint="default"/>
                <w:sz w:val="21"/>
                <w:szCs w:val="21"/>
              </w:rPr>
            </w:pPr>
            <w:r>
              <w:rPr>
                <w:rFonts w:ascii="Calibri"/>
                <w:spacing w:val="-2"/>
                <w:sz w:val="21"/>
              </w:rPr>
              <w:t>493,178,593.23</w:t>
            </w:r>
          </w:p>
        </w:tc>
      </w:tr>
      <w:tr>
        <w:trPr>
          <w:trHeight w:val="384" w:hRule="exact"/>
        </w:trPr>
        <w:tc>
          <w:tcPr>
            <w:tcW w:w="3183" w:type="dxa"/>
            <w:tcBorders>
              <w:top w:val="nil" w:sz="6" w:space="0" w:color="auto"/>
              <w:left w:val="nil" w:sz="6" w:space="0" w:color="auto"/>
              <w:bottom w:val="single" w:sz="12" w:space="0" w:color="000000"/>
              <w:right w:val="single" w:sz="4" w:space="0" w:color="000000"/>
            </w:tcBorders>
          </w:tcPr>
          <w:p>
            <w:pPr>
              <w:pStyle w:val="TableParagraph"/>
              <w:spacing w:line="240" w:lineRule="auto" w:before="13"/>
              <w:ind w:left="120" w:right="0"/>
              <w:jc w:val="left"/>
              <w:rPr>
                <w:rFonts w:ascii="宋体" w:hAnsi="宋体" w:cs="宋体" w:eastAsia="宋体" w:hint="default"/>
                <w:sz w:val="21"/>
                <w:szCs w:val="21"/>
              </w:rPr>
            </w:pPr>
            <w:r>
              <w:rPr>
                <w:rFonts w:ascii="宋体" w:hAnsi="宋体" w:cs="宋体" w:eastAsia="宋体" w:hint="default"/>
                <w:sz w:val="21"/>
                <w:szCs w:val="21"/>
              </w:rPr>
              <w:t>营业成本</w:t>
            </w:r>
          </w:p>
        </w:tc>
        <w:tc>
          <w:tcPr>
            <w:tcW w:w="231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4"/>
              <w:ind w:right="100"/>
              <w:jc w:val="right"/>
              <w:rPr>
                <w:rFonts w:ascii="Calibri" w:hAnsi="Calibri" w:cs="Calibri" w:eastAsia="Calibri" w:hint="default"/>
                <w:sz w:val="21"/>
                <w:szCs w:val="21"/>
              </w:rPr>
            </w:pPr>
            <w:r>
              <w:rPr>
                <w:rFonts w:ascii="Calibri"/>
                <w:spacing w:val="-2"/>
                <w:sz w:val="21"/>
              </w:rPr>
              <w:t>483,079,214.55</w:t>
            </w:r>
          </w:p>
        </w:tc>
        <w:tc>
          <w:tcPr>
            <w:tcW w:w="2268" w:type="dxa"/>
            <w:tcBorders>
              <w:top w:val="nil" w:sz="6" w:space="0" w:color="auto"/>
              <w:left w:val="single" w:sz="4" w:space="0" w:color="000000"/>
              <w:bottom w:val="single" w:sz="12" w:space="0" w:color="000000"/>
              <w:right w:val="nil" w:sz="6" w:space="0" w:color="auto"/>
            </w:tcBorders>
          </w:tcPr>
          <w:p>
            <w:pPr>
              <w:pStyle w:val="TableParagraph"/>
              <w:spacing w:line="240" w:lineRule="auto" w:before="54"/>
              <w:ind w:right="105"/>
              <w:jc w:val="right"/>
              <w:rPr>
                <w:rFonts w:ascii="Calibri" w:hAnsi="Calibri" w:cs="Calibri" w:eastAsia="Calibri" w:hint="default"/>
                <w:sz w:val="21"/>
                <w:szCs w:val="21"/>
              </w:rPr>
            </w:pPr>
            <w:r>
              <w:rPr>
                <w:rFonts w:ascii="Calibri"/>
                <w:spacing w:val="-2"/>
                <w:sz w:val="21"/>
              </w:rPr>
              <w:t>333,128,394.63</w:t>
            </w:r>
          </w:p>
        </w:tc>
      </w:tr>
    </w:tbl>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4"/>
          <w:szCs w:val="14"/>
        </w:rPr>
      </w:pPr>
    </w:p>
    <w:p>
      <w:pPr>
        <w:tabs>
          <w:tab w:pos="1395" w:val="left" w:leader="none"/>
        </w:tabs>
        <w:spacing w:before="36"/>
        <w:ind w:left="858" w:right="0" w:firstLine="0"/>
        <w:jc w:val="left"/>
        <w:rPr>
          <w:rFonts w:ascii="宋体" w:hAnsi="宋体" w:cs="宋体" w:eastAsia="宋体" w:hint="default"/>
          <w:sz w:val="21"/>
          <w:szCs w:val="21"/>
        </w:rPr>
      </w:pPr>
      <w:r>
        <w:rPr/>
        <w:pict>
          <v:group style="position:absolute;margin-left:120.5pt;margin-top:37.343639pt;width:387.8pt;height:174.65pt;mso-position-horizontal-relative:page;mso-position-vertical-relative:paragraph;z-index:-1393360" coordorigin="2410,747" coordsize="7756,3493">
            <v:group style="position:absolute;left:5199;top:752;width:10;height:2" coordorigin="5199,752" coordsize="10,2">
              <v:shape style="position:absolute;left:5199;top:752;width:10;height:2" coordorigin="5199,752" coordsize="10,0" path="m5199,752l5209,752e" filled="false" stroked="true" strokeweight=".48004pt" strokecolor="#000000">
                <v:path arrowok="t"/>
              </v:shape>
              <v:shape style="position:absolute;left:3793;top:747;width:3135;height:10" type="#_x0000_t75" stroked="false">
                <v:imagedata r:id="rId540" o:title=""/>
              </v:shape>
              <v:shape style="position:absolute;left:6923;top:747;width:3243;height:10" type="#_x0000_t75" stroked="false">
                <v:imagedata r:id="rId541" o:title=""/>
              </v:shape>
            </v:group>
            <v:group style="position:absolute;left:5199;top:756;width:10;height:20" coordorigin="5199,756" coordsize="10,20">
              <v:shape style="position:absolute;left:5199;top:756;width:10;height:20" coordorigin="5199,756" coordsize="10,20" path="m5199,776l5209,776,5209,756,5199,756,5199,776xe" filled="true" fillcolor="#000000" stroked="false">
                <v:path arrowok="t"/>
                <v:fill type="solid"/>
              </v:shape>
            </v:group>
            <v:group style="position:absolute;left:5199;top:776;width:10;height:20" coordorigin="5199,776" coordsize="10,20">
              <v:shape style="position:absolute;left:5199;top:776;width:10;height:20" coordorigin="5199,776" coordsize="10,20" path="m5199,795l5209,795,5209,776,5199,776,5199,795xe" filled="true" fillcolor="#000000" stroked="false">
                <v:path arrowok="t"/>
                <v:fill type="solid"/>
              </v:shape>
            </v:group>
            <v:group style="position:absolute;left:5199;top:795;width:10;height:20" coordorigin="5199,795" coordsize="10,20">
              <v:shape style="position:absolute;left:5199;top:795;width:10;height:20" coordorigin="5199,795" coordsize="10,20" path="m5199,814l5209,814,5209,795,5199,795,5199,814xe" filled="true" fillcolor="#000000" stroked="false">
                <v:path arrowok="t"/>
                <v:fill type="solid"/>
              </v:shape>
            </v:group>
            <v:group style="position:absolute;left:5199;top:814;width:10;height:20" coordorigin="5199,814" coordsize="10,20">
              <v:shape style="position:absolute;left:5199;top:814;width:10;height:20" coordorigin="5199,814" coordsize="10,20" path="m5199,833l5209,833,5209,814,5199,814,5199,833xe" filled="true" fillcolor="#000000" stroked="false">
                <v:path arrowok="t"/>
                <v:fill type="solid"/>
              </v:shape>
            </v:group>
            <v:group style="position:absolute;left:5199;top:833;width:10;height:20" coordorigin="5199,833" coordsize="10,20">
              <v:shape style="position:absolute;left:5199;top:833;width:10;height:20" coordorigin="5199,833" coordsize="10,20" path="m5199,852l5209,852,5209,833,5199,833,5199,852xe" filled="true" fillcolor="#000000" stroked="false">
                <v:path arrowok="t"/>
                <v:fill type="solid"/>
              </v:shape>
            </v:group>
            <v:group style="position:absolute;left:5199;top:852;width:10;height:20" coordorigin="5199,852" coordsize="10,20">
              <v:shape style="position:absolute;left:5199;top:852;width:10;height:20" coordorigin="5199,852" coordsize="10,20" path="m5199,872l5209,872,5209,852,5199,852,5199,872xe" filled="true" fillcolor="#000000" stroked="false">
                <v:path arrowok="t"/>
                <v:fill type="solid"/>
              </v:shape>
            </v:group>
            <v:group style="position:absolute;left:5199;top:872;width:10;height:20" coordorigin="5199,872" coordsize="10,20">
              <v:shape style="position:absolute;left:5199;top:872;width:10;height:20" coordorigin="5199,872" coordsize="10,20" path="m5199,891l5209,891,5209,872,5199,872,5199,891xe" filled="true" fillcolor="#000000" stroked="false">
                <v:path arrowok="t"/>
                <v:fill type="solid"/>
              </v:shape>
            </v:group>
            <v:group style="position:absolute;left:5199;top:891;width:10;height:20" coordorigin="5199,891" coordsize="10,20">
              <v:shape style="position:absolute;left:5199;top:891;width:10;height:20" coordorigin="5199,891" coordsize="10,20" path="m5199,910l5209,910,5209,891,5199,891,5199,910xe" filled="true" fillcolor="#000000" stroked="false">
                <v:path arrowok="t"/>
                <v:fill type="solid"/>
              </v:shape>
            </v:group>
            <v:group style="position:absolute;left:5199;top:910;width:10;height:20" coordorigin="5199,910" coordsize="10,20">
              <v:shape style="position:absolute;left:5199;top:910;width:10;height:20" coordorigin="5199,910" coordsize="10,20" path="m5199,929l5209,929,5209,910,5199,910,5199,929xe" filled="true" fillcolor="#000000" stroked="false">
                <v:path arrowok="t"/>
                <v:fill type="solid"/>
              </v:shape>
            </v:group>
            <v:group style="position:absolute;left:5199;top:929;width:10;height:20" coordorigin="5199,929" coordsize="10,20">
              <v:shape style="position:absolute;left:5199;top:929;width:10;height:20" coordorigin="5199,929" coordsize="10,20" path="m5199,948l5209,948,5209,929,5199,929,5199,948xe" filled="true" fillcolor="#000000" stroked="false">
                <v:path arrowok="t"/>
                <v:fill type="solid"/>
              </v:shape>
            </v:group>
            <v:group style="position:absolute;left:5199;top:948;width:10;height:20" coordorigin="5199,948" coordsize="10,20">
              <v:shape style="position:absolute;left:5199;top:948;width:10;height:20" coordorigin="5199,948" coordsize="10,20" path="m5199,968l5209,968,5209,948,5199,948,5199,968xe" filled="true" fillcolor="#000000" stroked="false">
                <v:path arrowok="t"/>
                <v:fill type="solid"/>
              </v:shape>
            </v:group>
            <v:group style="position:absolute;left:5199;top:968;width:10;height:20" coordorigin="5199,968" coordsize="10,20">
              <v:shape style="position:absolute;left:5199;top:968;width:10;height:20" coordorigin="5199,968" coordsize="10,20" path="m5199,987l5209,987,5209,968,5199,968,5199,987xe" filled="true" fillcolor="#000000" stroked="false">
                <v:path arrowok="t"/>
                <v:fill type="solid"/>
              </v:shape>
            </v:group>
            <v:group style="position:absolute;left:5199;top:987;width:10;height:20" coordorigin="5199,987" coordsize="10,20">
              <v:shape style="position:absolute;left:5199;top:987;width:10;height:20" coordorigin="5199,987" coordsize="10,20" path="m5199,1006l5209,1006,5209,987,5199,987,5199,1006xe" filled="true" fillcolor="#000000" stroked="false">
                <v:path arrowok="t"/>
                <v:fill type="solid"/>
              </v:shape>
            </v:group>
            <v:group style="position:absolute;left:5199;top:1006;width:10;height:20" coordorigin="5199,1006" coordsize="10,20">
              <v:shape style="position:absolute;left:5199;top:1006;width:10;height:20" coordorigin="5199,1006" coordsize="10,20" path="m5199,1025l5209,1025,5209,1006,5199,1006,5199,1025xe" filled="true" fillcolor="#000000" stroked="false">
                <v:path arrowok="t"/>
                <v:fill type="solid"/>
              </v:shape>
            </v:group>
            <v:group style="position:absolute;left:5199;top:1025;width:10;height:20" coordorigin="5199,1025" coordsize="10,20">
              <v:shape style="position:absolute;left:5199;top:1025;width:10;height:20" coordorigin="5199,1025" coordsize="10,20" path="m5199,1044l5209,1044,5209,1025,5199,1025,5199,1044xe" filled="true" fillcolor="#000000" stroked="false">
                <v:path arrowok="t"/>
                <v:fill type="solid"/>
              </v:shape>
            </v:group>
            <v:group style="position:absolute;left:5199;top:1045;width:10;height:20" coordorigin="5199,1045" coordsize="10,20">
              <v:shape style="position:absolute;left:5199;top:1045;width:10;height:20" coordorigin="5199,1045" coordsize="10,20" path="m5199,1064l5209,1064,5209,1045,5199,1045,5199,1064xe" filled="true" fillcolor="#000000" stroked="false">
                <v:path arrowok="t"/>
                <v:fill type="solid"/>
              </v:shape>
            </v:group>
            <v:group style="position:absolute;left:5199;top:1064;width:10;height:20" coordorigin="5199,1064" coordsize="10,20">
              <v:shape style="position:absolute;left:5199;top:1064;width:10;height:20" coordorigin="5199,1064" coordsize="10,20" path="m5199,1083l5209,1083,5209,1064,5199,1064,5199,1083xe" filled="true" fillcolor="#000000" stroked="false">
                <v:path arrowok="t"/>
                <v:fill type="solid"/>
              </v:shape>
            </v:group>
            <v:group style="position:absolute;left:5199;top:1083;width:10;height:20" coordorigin="5199,1083" coordsize="10,20">
              <v:shape style="position:absolute;left:5199;top:1083;width:10;height:20" coordorigin="5199,1083" coordsize="10,20" path="m5199,1103l5209,1103,5209,1083,5199,1083,5199,1103xe" filled="true" fillcolor="#000000" stroked="false">
                <v:path arrowok="t"/>
                <v:fill type="solid"/>
              </v:shape>
            </v:group>
            <v:group style="position:absolute;left:5199;top:1103;width:10;height:20" coordorigin="5199,1103" coordsize="10,20">
              <v:shape style="position:absolute;left:5199;top:1103;width:10;height:20" coordorigin="5199,1103" coordsize="10,20" path="m5199,1122l5209,1122,5209,1103,5199,1103,5199,1122xe" filled="true" fillcolor="#000000" stroked="false">
                <v:path arrowok="t"/>
                <v:fill type="solid"/>
              </v:shape>
            </v:group>
            <v:group style="position:absolute;left:5199;top:1127;width:10;height:2" coordorigin="5199,1127" coordsize="10,2">
              <v:shape style="position:absolute;left:5199;top:1127;width:10;height:2" coordorigin="5199,1127" coordsize="10,0" path="m5199,1127l5209,1127e" filled="false" stroked="true" strokeweight=".47998pt" strokecolor="#000000">
                <v:path arrowok="t"/>
              </v:shape>
            </v:group>
            <v:group style="position:absolute;left:5199;top:1136;width:10;height:2" coordorigin="5199,1136" coordsize="10,2">
              <v:shape style="position:absolute;left:5199;top:1136;width:10;height:2" coordorigin="5199,1136" coordsize="10,0" path="m5199,1136l5209,1136e" filled="false" stroked="true" strokeweight=".48004pt" strokecolor="#000000">
                <v:path arrowok="t"/>
              </v:shape>
              <v:shape style="position:absolute;left:2410;top:1131;width:4518;height:10" type="#_x0000_t75" stroked="false">
                <v:imagedata r:id="rId542" o:title=""/>
              </v:shape>
              <v:shape style="position:absolute;left:6923;top:1131;width:3243;height:10" type="#_x0000_t75" stroked="false">
                <v:imagedata r:id="rId541" o:title=""/>
              </v:shape>
            </v:group>
            <v:group style="position:absolute;left:5199;top:1141;width:10;height:20" coordorigin="5199,1141" coordsize="10,20">
              <v:shape style="position:absolute;left:5199;top:1141;width:10;height:20" coordorigin="5199,1141" coordsize="10,20" path="m5199,1160l5209,1160,5209,1141,5199,1141,5199,1160xe" filled="true" fillcolor="#000000" stroked="false">
                <v:path arrowok="t"/>
                <v:fill type="solid"/>
              </v:shape>
            </v:group>
            <v:group style="position:absolute;left:5199;top:1160;width:10;height:20" coordorigin="5199,1160" coordsize="10,20">
              <v:shape style="position:absolute;left:5199;top:1160;width:10;height:20" coordorigin="5199,1160" coordsize="10,20" path="m5199,1179l5209,1179,5209,1160,5199,1160,5199,1179xe" filled="true" fillcolor="#000000" stroked="false">
                <v:path arrowok="t"/>
                <v:fill type="solid"/>
              </v:shape>
            </v:group>
            <v:group style="position:absolute;left:5199;top:1179;width:10;height:20" coordorigin="5199,1179" coordsize="10,20">
              <v:shape style="position:absolute;left:5199;top:1179;width:10;height:20" coordorigin="5199,1179" coordsize="10,20" path="m5199,1199l5209,1199,5209,1179,5199,1179,5199,1199xe" filled="true" fillcolor="#000000" stroked="false">
                <v:path arrowok="t"/>
                <v:fill type="solid"/>
              </v:shape>
            </v:group>
            <v:group style="position:absolute;left:5199;top:1199;width:10;height:20" coordorigin="5199,1199" coordsize="10,20">
              <v:shape style="position:absolute;left:5199;top:1199;width:10;height:20" coordorigin="5199,1199" coordsize="10,20" path="m5199,1218l5209,1218,5209,1199,5199,1199,5199,1218xe" filled="true" fillcolor="#000000" stroked="false">
                <v:path arrowok="t"/>
                <v:fill type="solid"/>
              </v:shape>
            </v:group>
            <v:group style="position:absolute;left:5199;top:1218;width:10;height:20" coordorigin="5199,1218" coordsize="10,20">
              <v:shape style="position:absolute;left:5199;top:1218;width:10;height:20" coordorigin="5199,1218" coordsize="10,20" path="m5199,1237l5209,1237,5209,1218,5199,1218,5199,1237xe" filled="true" fillcolor="#000000" stroked="false">
                <v:path arrowok="t"/>
                <v:fill type="solid"/>
              </v:shape>
            </v:group>
            <v:group style="position:absolute;left:5199;top:1237;width:10;height:20" coordorigin="5199,1237" coordsize="10,20">
              <v:shape style="position:absolute;left:5199;top:1237;width:10;height:20" coordorigin="5199,1237" coordsize="10,20" path="m5199,1256l5209,1256,5209,1237,5199,1237,5199,1256xe" filled="true" fillcolor="#000000" stroked="false">
                <v:path arrowok="t"/>
                <v:fill type="solid"/>
              </v:shape>
            </v:group>
            <v:group style="position:absolute;left:5199;top:1256;width:10;height:20" coordorigin="5199,1256" coordsize="10,20">
              <v:shape style="position:absolute;left:5199;top:1256;width:10;height:20" coordorigin="5199,1256" coordsize="10,20" path="m5199,1275l5209,1275,5209,1256,5199,1256,5199,1275xe" filled="true" fillcolor="#000000" stroked="false">
                <v:path arrowok="t"/>
                <v:fill type="solid"/>
              </v:shape>
            </v:group>
            <v:group style="position:absolute;left:5199;top:1275;width:10;height:20" coordorigin="5199,1275" coordsize="10,20">
              <v:shape style="position:absolute;left:5199;top:1275;width:10;height:20" coordorigin="5199,1275" coordsize="10,20" path="m5199,1295l5209,1295,5209,1275,5199,1275,5199,1295xe" filled="true" fillcolor="#000000" stroked="false">
                <v:path arrowok="t"/>
                <v:fill type="solid"/>
              </v:shape>
            </v:group>
            <v:group style="position:absolute;left:5199;top:1295;width:10;height:20" coordorigin="5199,1295" coordsize="10,20">
              <v:shape style="position:absolute;left:5199;top:1295;width:10;height:20" coordorigin="5199,1295" coordsize="10,20" path="m5199,1314l5209,1314,5209,1295,5199,1295,5199,1314xe" filled="true" fillcolor="#000000" stroked="false">
                <v:path arrowok="t"/>
                <v:fill type="solid"/>
              </v:shape>
            </v:group>
            <v:group style="position:absolute;left:5199;top:1314;width:10;height:20" coordorigin="5199,1314" coordsize="10,20">
              <v:shape style="position:absolute;left:5199;top:1314;width:10;height:20" coordorigin="5199,1314" coordsize="10,20" path="m5199,1333l5209,1333,5209,1314,5199,1314,5199,1333xe" filled="true" fillcolor="#000000" stroked="false">
                <v:path arrowok="t"/>
                <v:fill type="solid"/>
              </v:shape>
            </v:group>
            <v:group style="position:absolute;left:5199;top:1333;width:10;height:20" coordorigin="5199,1333" coordsize="10,20">
              <v:shape style="position:absolute;left:5199;top:1333;width:10;height:20" coordorigin="5199,1333" coordsize="10,20" path="m5199,1352l5209,1352,5209,1333,5199,1333,5199,1352xe" filled="true" fillcolor="#000000" stroked="false">
                <v:path arrowok="t"/>
                <v:fill type="solid"/>
              </v:shape>
            </v:group>
            <v:group style="position:absolute;left:5199;top:1352;width:10;height:20" coordorigin="5199,1352" coordsize="10,20">
              <v:shape style="position:absolute;left:5199;top:1352;width:10;height:20" coordorigin="5199,1352" coordsize="10,20" path="m5199,1371l5209,1371,5209,1352,5199,1352,5199,1371xe" filled="true" fillcolor="#000000" stroked="false">
                <v:path arrowok="t"/>
                <v:fill type="solid"/>
              </v:shape>
            </v:group>
            <v:group style="position:absolute;left:5199;top:1371;width:10;height:20" coordorigin="5199,1371" coordsize="10,20">
              <v:shape style="position:absolute;left:5199;top:1371;width:10;height:20" coordorigin="5199,1371" coordsize="10,20" path="m5199,1391l5209,1391,5209,1371,5199,1371,5199,1391xe" filled="true" fillcolor="#000000" stroked="false">
                <v:path arrowok="t"/>
                <v:fill type="solid"/>
              </v:shape>
            </v:group>
            <v:group style="position:absolute;left:5199;top:1391;width:10;height:20" coordorigin="5199,1391" coordsize="10,20">
              <v:shape style="position:absolute;left:5199;top:1391;width:10;height:20" coordorigin="5199,1391" coordsize="10,20" path="m5199,1410l5209,1410,5209,1391,5199,1391,5199,1410xe" filled="true" fillcolor="#000000" stroked="false">
                <v:path arrowok="t"/>
                <v:fill type="solid"/>
              </v:shape>
            </v:group>
            <v:group style="position:absolute;left:5199;top:1410;width:10;height:20" coordorigin="5199,1410" coordsize="10,20">
              <v:shape style="position:absolute;left:5199;top:1410;width:10;height:20" coordorigin="5199,1410" coordsize="10,20" path="m5199,1429l5209,1429,5209,1410,5199,1410,5199,1429xe" filled="true" fillcolor="#000000" stroked="false">
                <v:path arrowok="t"/>
                <v:fill type="solid"/>
              </v:shape>
            </v:group>
            <v:group style="position:absolute;left:5199;top:1429;width:10;height:20" coordorigin="5199,1429" coordsize="10,20">
              <v:shape style="position:absolute;left:5199;top:1429;width:10;height:20" coordorigin="5199,1429" coordsize="10,20" path="m5199,1448l5209,1448,5209,1429,5199,1429,5199,1448xe" filled="true" fillcolor="#000000" stroked="false">
                <v:path arrowok="t"/>
                <v:fill type="solid"/>
              </v:shape>
            </v:group>
            <v:group style="position:absolute;left:5199;top:1448;width:10;height:20" coordorigin="5199,1448" coordsize="10,20">
              <v:shape style="position:absolute;left:5199;top:1448;width:10;height:20" coordorigin="5199,1448" coordsize="10,20" path="m5199,1467l5209,1467,5209,1448,5199,1448,5199,1467xe" filled="true" fillcolor="#000000" stroked="false">
                <v:path arrowok="t"/>
                <v:fill type="solid"/>
              </v:shape>
            </v:group>
            <v:group style="position:absolute;left:5199;top:1467;width:10;height:20" coordorigin="5199,1467" coordsize="10,20">
              <v:shape style="position:absolute;left:5199;top:1467;width:10;height:20" coordorigin="5199,1467" coordsize="10,20" path="m5199,1487l5209,1487,5209,1467,5199,1467,5199,1487xe" filled="true" fillcolor="#000000" stroked="false">
                <v:path arrowok="t"/>
                <v:fill type="solid"/>
              </v:shape>
            </v:group>
            <v:group style="position:absolute;left:5199;top:1487;width:10;height:20" coordorigin="5199,1487" coordsize="10,20">
              <v:shape style="position:absolute;left:5199;top:1487;width:10;height:20" coordorigin="5199,1487" coordsize="10,20" path="m5199,1506l5209,1506,5209,1487,5199,1487,5199,1506xe" filled="true" fillcolor="#000000" stroked="false">
                <v:path arrowok="t"/>
                <v:fill type="solid"/>
              </v:shape>
            </v:group>
            <v:group style="position:absolute;left:5199;top:1506;width:10;height:20" coordorigin="5199,1506" coordsize="10,20">
              <v:shape style="position:absolute;left:5199;top:1506;width:10;height:20" coordorigin="5199,1506" coordsize="10,20" path="m5199,1525l5209,1525,5209,1506,5199,1506,5199,1525xe" filled="true" fillcolor="#000000" stroked="false">
                <v:path arrowok="t"/>
                <v:fill type="solid"/>
              </v:shape>
            </v:group>
            <v:group style="position:absolute;left:5199;top:1525;width:10;height:20" coordorigin="5199,1525" coordsize="10,20">
              <v:shape style="position:absolute;left:5199;top:1525;width:10;height:20" coordorigin="5199,1525" coordsize="10,20" path="m5199,1544l5209,1544,5209,1525,5199,1525,5199,1544xe" filled="true" fillcolor="#000000" stroked="false">
                <v:path arrowok="t"/>
                <v:fill type="solid"/>
              </v:shape>
            </v:group>
            <v:group style="position:absolute;left:5199;top:1544;width:10;height:20" coordorigin="5199,1544" coordsize="10,20">
              <v:shape style="position:absolute;left:5199;top:1544;width:10;height:20" coordorigin="5199,1544" coordsize="10,20" path="m5199,1563l5209,1563,5209,1544,5199,1544,5199,1563xe" filled="true" fillcolor="#000000" stroked="false">
                <v:path arrowok="t"/>
                <v:fill type="solid"/>
              </v:shape>
            </v:group>
            <v:group style="position:absolute;left:5199;top:1563;width:10;height:20" coordorigin="5199,1563" coordsize="10,20">
              <v:shape style="position:absolute;left:5199;top:1563;width:10;height:20" coordorigin="5199,1563" coordsize="10,20" path="m5199,1583l5209,1583,5209,1563,5199,1563,5199,1583xe" filled="true" fillcolor="#000000" stroked="false">
                <v:path arrowok="t"/>
                <v:fill type="solid"/>
              </v:shape>
            </v:group>
            <v:group style="position:absolute;left:5199;top:1583;width:10;height:20" coordorigin="5199,1583" coordsize="10,20">
              <v:shape style="position:absolute;left:5199;top:1583;width:10;height:20" coordorigin="5199,1583" coordsize="10,20" path="m5199,1602l5209,1602,5209,1583,5199,1583,5199,1602xe" filled="true" fillcolor="#000000" stroked="false">
                <v:path arrowok="t"/>
                <v:fill type="solid"/>
              </v:shape>
              <v:shape style="position:absolute;left:2410;top:1506;width:1393;height:110" type="#_x0000_t75" stroked="false">
                <v:imagedata r:id="rId543" o:title=""/>
              </v:shape>
              <v:shape style="position:absolute;left:3779;top:1602;width:1430;height:14" type="#_x0000_t75" stroked="false">
                <v:imagedata r:id="rId544" o:title=""/>
              </v:shape>
              <v:shape style="position:absolute;left:5195;top:1602;width:1743;height:14" type="#_x0000_t75" stroked="false">
                <v:imagedata r:id="rId545" o:title=""/>
              </v:shape>
              <v:shape style="position:absolute;left:6923;top:1602;width:1738;height:14" type="#_x0000_t75" stroked="false">
                <v:imagedata r:id="rId546" o:title=""/>
              </v:shape>
              <v:shape style="position:absolute;left:8646;top:1607;width:1520;height:10" type="#_x0000_t75" stroked="false">
                <v:imagedata r:id="rId547" o:title=""/>
              </v:shape>
            </v:group>
            <v:group style="position:absolute;left:5199;top:1616;width:10;height:20" coordorigin="5199,1616" coordsize="10,20">
              <v:shape style="position:absolute;left:5199;top:1616;width:10;height:20" coordorigin="5199,1616" coordsize="10,20" path="m5199,1635l5209,1635,5209,1616,5199,1616,5199,1635xe" filled="true" fillcolor="#000000" stroked="false">
                <v:path arrowok="t"/>
                <v:fill type="solid"/>
              </v:shape>
            </v:group>
            <v:group style="position:absolute;left:5199;top:1635;width:10;height:20" coordorigin="5199,1635" coordsize="10,20">
              <v:shape style="position:absolute;left:5199;top:1635;width:10;height:20" coordorigin="5199,1635" coordsize="10,20" path="m5199,1655l5209,1655,5209,1635,5199,1635,5199,1655xe" filled="true" fillcolor="#000000" stroked="false">
                <v:path arrowok="t"/>
                <v:fill type="solid"/>
              </v:shape>
            </v:group>
            <v:group style="position:absolute;left:5199;top:1655;width:10;height:20" coordorigin="5199,1655" coordsize="10,20">
              <v:shape style="position:absolute;left:5199;top:1655;width:10;height:20" coordorigin="5199,1655" coordsize="10,20" path="m5199,1674l5209,1674,5209,1655,5199,1655,5199,1674xe" filled="true" fillcolor="#000000" stroked="false">
                <v:path arrowok="t"/>
                <v:fill type="solid"/>
              </v:shape>
            </v:group>
            <v:group style="position:absolute;left:5199;top:1674;width:10;height:20" coordorigin="5199,1674" coordsize="10,20">
              <v:shape style="position:absolute;left:5199;top:1674;width:10;height:20" coordorigin="5199,1674" coordsize="10,20" path="m5199,1693l5209,1693,5209,1674,5199,1674,5199,1693xe" filled="true" fillcolor="#000000" stroked="false">
                <v:path arrowok="t"/>
                <v:fill type="solid"/>
              </v:shape>
            </v:group>
            <v:group style="position:absolute;left:5199;top:1693;width:10;height:20" coordorigin="5199,1693" coordsize="10,20">
              <v:shape style="position:absolute;left:5199;top:1693;width:10;height:20" coordorigin="5199,1693" coordsize="10,20" path="m5199,1712l5209,1712,5209,1693,5199,1693,5199,1712xe" filled="true" fillcolor="#000000" stroked="false">
                <v:path arrowok="t"/>
                <v:fill type="solid"/>
              </v:shape>
            </v:group>
            <v:group style="position:absolute;left:5199;top:1712;width:10;height:20" coordorigin="5199,1712" coordsize="10,20">
              <v:shape style="position:absolute;left:5199;top:1712;width:10;height:20" coordorigin="5199,1712" coordsize="10,20" path="m5199,1731l5209,1731,5209,1712,5199,1712,5199,1731xe" filled="true" fillcolor="#000000" stroked="false">
                <v:path arrowok="t"/>
                <v:fill type="solid"/>
              </v:shape>
            </v:group>
            <v:group style="position:absolute;left:5199;top:1731;width:10;height:20" coordorigin="5199,1731" coordsize="10,20">
              <v:shape style="position:absolute;left:5199;top:1731;width:10;height:20" coordorigin="5199,1731" coordsize="10,20" path="m5199,1751l5209,1751,5209,1731,5199,1731,5199,1751xe" filled="true" fillcolor="#000000" stroked="false">
                <v:path arrowok="t"/>
                <v:fill type="solid"/>
              </v:shape>
            </v:group>
            <v:group style="position:absolute;left:5199;top:1751;width:10;height:20" coordorigin="5199,1751" coordsize="10,20">
              <v:shape style="position:absolute;left:5199;top:1751;width:10;height:20" coordorigin="5199,1751" coordsize="10,20" path="m5199,1770l5209,1770,5209,1751,5199,1751,5199,1770xe" filled="true" fillcolor="#000000" stroked="false">
                <v:path arrowok="t"/>
                <v:fill type="solid"/>
              </v:shape>
            </v:group>
            <v:group style="position:absolute;left:5199;top:1770;width:10;height:20" coordorigin="5199,1770" coordsize="10,20">
              <v:shape style="position:absolute;left:5199;top:1770;width:10;height:20" coordorigin="5199,1770" coordsize="10,20" path="m5199,1789l5209,1789,5209,1770,5199,1770,5199,1789xe" filled="true" fillcolor="#000000" stroked="false">
                <v:path arrowok="t"/>
                <v:fill type="solid"/>
              </v:shape>
            </v:group>
            <v:group style="position:absolute;left:5199;top:1789;width:10;height:20" coordorigin="5199,1789" coordsize="10,20">
              <v:shape style="position:absolute;left:5199;top:1789;width:10;height:20" coordorigin="5199,1789" coordsize="10,20" path="m5199,1808l5209,1808,5209,1789,5199,1789,5199,1808xe" filled="true" fillcolor="#000000" stroked="false">
                <v:path arrowok="t"/>
                <v:fill type="solid"/>
              </v:shape>
            </v:group>
            <v:group style="position:absolute;left:5199;top:1808;width:10;height:20" coordorigin="5199,1808" coordsize="10,20">
              <v:shape style="position:absolute;left:5199;top:1808;width:10;height:20" coordorigin="5199,1808" coordsize="10,20" path="m5199,1827l5209,1827,5209,1808,5199,1808,5199,1827xe" filled="true" fillcolor="#000000" stroked="false">
                <v:path arrowok="t"/>
                <v:fill type="solid"/>
              </v:shape>
            </v:group>
            <v:group style="position:absolute;left:5199;top:1827;width:10;height:20" coordorigin="5199,1827" coordsize="10,20">
              <v:shape style="position:absolute;left:5199;top:1827;width:10;height:20" coordorigin="5199,1827" coordsize="10,20" path="m5199,1847l5209,1847,5209,1827,5199,1827,5199,1847xe" filled="true" fillcolor="#000000" stroked="false">
                <v:path arrowok="t"/>
                <v:fill type="solid"/>
              </v:shape>
            </v:group>
            <v:group style="position:absolute;left:5199;top:1847;width:10;height:20" coordorigin="5199,1847" coordsize="10,20">
              <v:shape style="position:absolute;left:5199;top:1847;width:10;height:20" coordorigin="5199,1847" coordsize="10,20" path="m5199,1866l5209,1866,5209,1847,5199,1847,5199,1866xe" filled="true" fillcolor="#000000" stroked="false">
                <v:path arrowok="t"/>
                <v:fill type="solid"/>
              </v:shape>
            </v:group>
            <v:group style="position:absolute;left:5199;top:1866;width:10;height:20" coordorigin="5199,1866" coordsize="10,20">
              <v:shape style="position:absolute;left:5199;top:1866;width:10;height:20" coordorigin="5199,1866" coordsize="10,20" path="m5199,1885l5209,1885,5209,1866,5199,1866,5199,1885xe" filled="true" fillcolor="#000000" stroked="false">
                <v:path arrowok="t"/>
                <v:fill type="solid"/>
              </v:shape>
            </v:group>
            <v:group style="position:absolute;left:5199;top:1885;width:10;height:20" coordorigin="5199,1885" coordsize="10,20">
              <v:shape style="position:absolute;left:5199;top:1885;width:10;height:20" coordorigin="5199,1885" coordsize="10,20" path="m5199,1904l5209,1904,5209,1885,5199,1885,5199,1904xe" filled="true" fillcolor="#000000" stroked="false">
                <v:path arrowok="t"/>
                <v:fill type="solid"/>
              </v:shape>
            </v:group>
            <v:group style="position:absolute;left:5199;top:1904;width:10;height:20" coordorigin="5199,1904" coordsize="10,20">
              <v:shape style="position:absolute;left:5199;top:1904;width:10;height:20" coordorigin="5199,1904" coordsize="10,20" path="m5199,1923l5209,1923,5209,1904,5199,1904,5199,1923xe" filled="true" fillcolor="#000000" stroked="false">
                <v:path arrowok="t"/>
                <v:fill type="solid"/>
              </v:shape>
            </v:group>
            <v:group style="position:absolute;left:5199;top:1923;width:10;height:20" coordorigin="5199,1923" coordsize="10,20">
              <v:shape style="position:absolute;left:5199;top:1923;width:10;height:20" coordorigin="5199,1923" coordsize="10,20" path="m5199,1943l5209,1943,5209,1923,5199,1923,5199,1943xe" filled="true" fillcolor="#000000" stroked="false">
                <v:path arrowok="t"/>
                <v:fill type="solid"/>
              </v:shape>
            </v:group>
            <v:group style="position:absolute;left:5199;top:1943;width:10;height:20" coordorigin="5199,1943" coordsize="10,20">
              <v:shape style="position:absolute;left:5199;top:1943;width:10;height:20" coordorigin="5199,1943" coordsize="10,20" path="m5199,1962l5209,1962,5209,1943,5199,1943,5199,1962xe" filled="true" fillcolor="#000000" stroked="false">
                <v:path arrowok="t"/>
                <v:fill type="solid"/>
              </v:shape>
            </v:group>
            <v:group style="position:absolute;left:5199;top:1962;width:10;height:20" coordorigin="5199,1962" coordsize="10,20">
              <v:shape style="position:absolute;left:5199;top:1962;width:10;height:20" coordorigin="5199,1962" coordsize="10,20" path="m5199,1981l5209,1981,5209,1962,5199,1962,5199,1981xe" filled="true" fillcolor="#000000" stroked="false">
                <v:path arrowok="t"/>
                <v:fill type="solid"/>
              </v:shape>
            </v:group>
            <v:group style="position:absolute;left:5199;top:1981;width:10;height:20" coordorigin="5199,1981" coordsize="10,20">
              <v:shape style="position:absolute;left:5199;top:1981;width:10;height:20" coordorigin="5199,1981" coordsize="10,20" path="m5199,2000l5209,2000,5209,1981,5199,1981,5199,2000xe" filled="true" fillcolor="#000000" stroked="false">
                <v:path arrowok="t"/>
                <v:fill type="solid"/>
              </v:shape>
            </v:group>
            <v:group style="position:absolute;left:5199;top:2000;width:10;height:20" coordorigin="5199,2000" coordsize="10,20">
              <v:shape style="position:absolute;left:5199;top:2000;width:10;height:20" coordorigin="5199,2000" coordsize="10,20" path="m5199,2019l5209,2019,5209,2000,5199,2000,5199,2019xe" filled="true" fillcolor="#000000" stroked="false">
                <v:path arrowok="t"/>
                <v:fill type="solid"/>
              </v:shape>
            </v:group>
            <v:group style="position:absolute;left:5199;top:2019;width:10;height:20" coordorigin="5199,2019" coordsize="10,20">
              <v:shape style="position:absolute;left:5199;top:2019;width:10;height:20" coordorigin="5199,2019" coordsize="10,20" path="m5199,2039l5209,2039,5209,2019,5199,2019,5199,2039xe" filled="true" fillcolor="#000000" stroked="false">
                <v:path arrowok="t"/>
                <v:fill type="solid"/>
              </v:shape>
            </v:group>
            <v:group style="position:absolute;left:5199;top:2039;width:10;height:20" coordorigin="5199,2039" coordsize="10,20">
              <v:shape style="position:absolute;left:5199;top:2039;width:10;height:20" coordorigin="5199,2039" coordsize="10,20" path="m5199,2058l5209,2058,5209,2039,5199,2039,5199,2058xe" filled="true" fillcolor="#000000" stroked="false">
                <v:path arrowok="t"/>
                <v:fill type="solid"/>
              </v:shape>
            </v:group>
            <v:group style="position:absolute;left:5199;top:2058;width:10;height:20" coordorigin="5199,2058" coordsize="10,20">
              <v:shape style="position:absolute;left:5199;top:2058;width:10;height:20" coordorigin="5199,2058" coordsize="10,20" path="m5199,2077l5209,2077,5209,2058,5199,2058,5199,2077xe" filled="true" fillcolor="#000000" stroked="false">
                <v:path arrowok="t"/>
                <v:fill type="solid"/>
              </v:shape>
              <v:shape style="position:absolute;left:2410;top:1981;width:1393;height:110" type="#_x0000_t75" stroked="false">
                <v:imagedata r:id="rId548" o:title=""/>
              </v:shape>
              <v:shape style="position:absolute;left:3779;top:2077;width:1430;height:14" type="#_x0000_t75" stroked="false">
                <v:imagedata r:id="rId544" o:title=""/>
              </v:shape>
              <v:shape style="position:absolute;left:5195;top:2077;width:1743;height:14" type="#_x0000_t75" stroked="false">
                <v:imagedata r:id="rId549" o:title=""/>
              </v:shape>
              <v:shape style="position:absolute;left:6923;top:2077;width:1738;height:14" type="#_x0000_t75" stroked="false">
                <v:imagedata r:id="rId546" o:title=""/>
              </v:shape>
              <v:shape style="position:absolute;left:8646;top:2082;width:1520;height:10" type="#_x0000_t75" stroked="false">
                <v:imagedata r:id="rId547" o:title=""/>
              </v:shape>
            </v:group>
            <v:group style="position:absolute;left:5199;top:2091;width:10;height:20" coordorigin="5199,2091" coordsize="10,20">
              <v:shape style="position:absolute;left:5199;top:2091;width:10;height:20" coordorigin="5199,2091" coordsize="10,20" path="m5199,2111l5209,2111,5209,2091,5199,2091,5199,2111xe" filled="true" fillcolor="#000000" stroked="false">
                <v:path arrowok="t"/>
                <v:fill type="solid"/>
              </v:shape>
            </v:group>
            <v:group style="position:absolute;left:5199;top:2111;width:10;height:20" coordorigin="5199,2111" coordsize="10,20">
              <v:shape style="position:absolute;left:5199;top:2111;width:10;height:20" coordorigin="5199,2111" coordsize="10,20" path="m5199,2130l5209,2130,5209,2111,5199,2111,5199,2130xe" filled="true" fillcolor="#000000" stroked="false">
                <v:path arrowok="t"/>
                <v:fill type="solid"/>
              </v:shape>
            </v:group>
            <v:group style="position:absolute;left:5199;top:2130;width:10;height:20" coordorigin="5199,2130" coordsize="10,20">
              <v:shape style="position:absolute;left:5199;top:2130;width:10;height:20" coordorigin="5199,2130" coordsize="10,20" path="m5199,2149l5209,2149,5209,2130,5199,2130,5199,2149xe" filled="true" fillcolor="#000000" stroked="false">
                <v:path arrowok="t"/>
                <v:fill type="solid"/>
              </v:shape>
            </v:group>
            <v:group style="position:absolute;left:5199;top:2149;width:10;height:20" coordorigin="5199,2149" coordsize="10,20">
              <v:shape style="position:absolute;left:5199;top:2149;width:10;height:20" coordorigin="5199,2149" coordsize="10,20" path="m5199,2168l5209,2168,5209,2149,5199,2149,5199,2168xe" filled="true" fillcolor="#000000" stroked="false">
                <v:path arrowok="t"/>
                <v:fill type="solid"/>
              </v:shape>
            </v:group>
            <v:group style="position:absolute;left:5199;top:2168;width:10;height:20" coordorigin="5199,2168" coordsize="10,20">
              <v:shape style="position:absolute;left:5199;top:2168;width:10;height:20" coordorigin="5199,2168" coordsize="10,20" path="m5199,2187l5209,2187,5209,2168,5199,2168,5199,2187xe" filled="true" fillcolor="#000000" stroked="false">
                <v:path arrowok="t"/>
                <v:fill type="solid"/>
              </v:shape>
            </v:group>
            <v:group style="position:absolute;left:5199;top:2187;width:10;height:20" coordorigin="5199,2187" coordsize="10,20">
              <v:shape style="position:absolute;left:5199;top:2187;width:10;height:20" coordorigin="5199,2187" coordsize="10,20" path="m5199,2207l5209,2207,5209,2187,5199,2187,5199,2207xe" filled="true" fillcolor="#000000" stroked="false">
                <v:path arrowok="t"/>
                <v:fill type="solid"/>
              </v:shape>
            </v:group>
            <v:group style="position:absolute;left:5199;top:2207;width:10;height:20" coordorigin="5199,2207" coordsize="10,20">
              <v:shape style="position:absolute;left:5199;top:2207;width:10;height:20" coordorigin="5199,2207" coordsize="10,20" path="m5199,2226l5209,2226,5209,2207,5199,2207,5199,2226xe" filled="true" fillcolor="#000000" stroked="false">
                <v:path arrowok="t"/>
                <v:fill type="solid"/>
              </v:shape>
            </v:group>
            <v:group style="position:absolute;left:5199;top:2226;width:10;height:20" coordorigin="5199,2226" coordsize="10,20">
              <v:shape style="position:absolute;left:5199;top:2226;width:10;height:20" coordorigin="5199,2226" coordsize="10,20" path="m5199,2245l5209,2245,5209,2226,5199,2226,5199,2245xe" filled="true" fillcolor="#000000" stroked="false">
                <v:path arrowok="t"/>
                <v:fill type="solid"/>
              </v:shape>
            </v:group>
            <v:group style="position:absolute;left:5199;top:2245;width:10;height:20" coordorigin="5199,2245" coordsize="10,20">
              <v:shape style="position:absolute;left:5199;top:2245;width:10;height:20" coordorigin="5199,2245" coordsize="10,20" path="m5199,2264l5209,2264,5209,2245,5199,2245,5199,2264xe" filled="true" fillcolor="#000000" stroked="false">
                <v:path arrowok="t"/>
                <v:fill type="solid"/>
              </v:shape>
            </v:group>
            <v:group style="position:absolute;left:5199;top:2264;width:10;height:20" coordorigin="5199,2264" coordsize="10,20">
              <v:shape style="position:absolute;left:5199;top:2264;width:10;height:20" coordorigin="5199,2264" coordsize="10,20" path="m5199,2283l5209,2283,5209,2264,5199,2264,5199,2283xe" filled="true" fillcolor="#000000" stroked="false">
                <v:path arrowok="t"/>
                <v:fill type="solid"/>
              </v:shape>
            </v:group>
            <v:group style="position:absolute;left:5199;top:2283;width:10;height:20" coordorigin="5199,2283" coordsize="10,20">
              <v:shape style="position:absolute;left:5199;top:2283;width:10;height:20" coordorigin="5199,2283" coordsize="10,20" path="m5199,2303l5209,2303,5209,2283,5199,2283,5199,2303xe" filled="true" fillcolor="#000000" stroked="false">
                <v:path arrowok="t"/>
                <v:fill type="solid"/>
              </v:shape>
            </v:group>
            <v:group style="position:absolute;left:5199;top:2303;width:10;height:20" coordorigin="5199,2303" coordsize="10,20">
              <v:shape style="position:absolute;left:5199;top:2303;width:10;height:20" coordorigin="5199,2303" coordsize="10,20" path="m5199,2322l5209,2322,5209,2303,5199,2303,5199,2322xe" filled="true" fillcolor="#000000" stroked="false">
                <v:path arrowok="t"/>
                <v:fill type="solid"/>
              </v:shape>
            </v:group>
            <v:group style="position:absolute;left:5199;top:2322;width:10;height:20" coordorigin="5199,2322" coordsize="10,20">
              <v:shape style="position:absolute;left:5199;top:2322;width:10;height:20" coordorigin="5199,2322" coordsize="10,20" path="m5199,2341l5209,2341,5209,2322,5199,2322,5199,2341xe" filled="true" fillcolor="#000000" stroked="false">
                <v:path arrowok="t"/>
                <v:fill type="solid"/>
              </v:shape>
            </v:group>
            <v:group style="position:absolute;left:5199;top:2341;width:10;height:20" coordorigin="5199,2341" coordsize="10,20">
              <v:shape style="position:absolute;left:5199;top:2341;width:10;height:20" coordorigin="5199,2341" coordsize="10,20" path="m5199,2360l5209,2360,5209,2341,5199,2341,5199,2360xe" filled="true" fillcolor="#000000" stroked="false">
                <v:path arrowok="t"/>
                <v:fill type="solid"/>
              </v:shape>
            </v:group>
            <v:group style="position:absolute;left:5199;top:2360;width:10;height:20" coordorigin="5199,2360" coordsize="10,20">
              <v:shape style="position:absolute;left:5199;top:2360;width:10;height:20" coordorigin="5199,2360" coordsize="10,20" path="m5199,2379l5209,2379,5209,2360,5199,2360,5199,2379xe" filled="true" fillcolor="#000000" stroked="false">
                <v:path arrowok="t"/>
                <v:fill type="solid"/>
              </v:shape>
            </v:group>
            <v:group style="position:absolute;left:5199;top:2379;width:10;height:20" coordorigin="5199,2379" coordsize="10,20">
              <v:shape style="position:absolute;left:5199;top:2379;width:10;height:20" coordorigin="5199,2379" coordsize="10,20" path="m5199,2399l5209,2399,5209,2379,5199,2379,5199,2399xe" filled="true" fillcolor="#000000" stroked="false">
                <v:path arrowok="t"/>
                <v:fill type="solid"/>
              </v:shape>
            </v:group>
            <v:group style="position:absolute;left:5199;top:2399;width:10;height:20" coordorigin="5199,2399" coordsize="10,20">
              <v:shape style="position:absolute;left:5199;top:2399;width:10;height:20" coordorigin="5199,2399" coordsize="10,20" path="m5199,2418l5209,2418,5209,2399,5199,2399,5199,2418xe" filled="true" fillcolor="#000000" stroked="false">
                <v:path arrowok="t"/>
                <v:fill type="solid"/>
              </v:shape>
            </v:group>
            <v:group style="position:absolute;left:5199;top:2418;width:10;height:20" coordorigin="5199,2418" coordsize="10,20">
              <v:shape style="position:absolute;left:5199;top:2418;width:10;height:20" coordorigin="5199,2418" coordsize="10,20" path="m5199,2437l5209,2437,5209,2418,5199,2418,5199,2437xe" filled="true" fillcolor="#000000" stroked="false">
                <v:path arrowok="t"/>
                <v:fill type="solid"/>
              </v:shape>
            </v:group>
            <v:group style="position:absolute;left:5199;top:2437;width:10;height:20" coordorigin="5199,2437" coordsize="10,20">
              <v:shape style="position:absolute;left:5199;top:2437;width:10;height:20" coordorigin="5199,2437" coordsize="10,20" path="m5199,2456l5209,2456,5209,2437,5199,2437,5199,2456xe" filled="true" fillcolor="#000000" stroked="false">
                <v:path arrowok="t"/>
                <v:fill type="solid"/>
              </v:shape>
            </v:group>
            <v:group style="position:absolute;left:5199;top:2456;width:10;height:20" coordorigin="5199,2456" coordsize="10,20">
              <v:shape style="position:absolute;left:5199;top:2456;width:10;height:20" coordorigin="5199,2456" coordsize="10,20" path="m5199,2475l5209,2475,5209,2456,5199,2456,5199,2475xe" filled="true" fillcolor="#000000" stroked="false">
                <v:path arrowok="t"/>
                <v:fill type="solid"/>
              </v:shape>
            </v:group>
            <v:group style="position:absolute;left:5199;top:2475;width:10;height:20" coordorigin="5199,2475" coordsize="10,20">
              <v:shape style="position:absolute;left:5199;top:2475;width:10;height:20" coordorigin="5199,2475" coordsize="10,20" path="m5199,2495l5209,2495,5209,2475,5199,2475,5199,2495xe" filled="true" fillcolor="#000000" stroked="false">
                <v:path arrowok="t"/>
                <v:fill type="solid"/>
              </v:shape>
            </v:group>
            <v:group style="position:absolute;left:5199;top:2495;width:10;height:20" coordorigin="5199,2495" coordsize="10,20">
              <v:shape style="position:absolute;left:5199;top:2495;width:10;height:20" coordorigin="5199,2495" coordsize="10,20" path="m5199,2514l5209,2514,5209,2495,5199,2495,5199,2514xe" filled="true" fillcolor="#000000" stroked="false">
                <v:path arrowok="t"/>
                <v:fill type="solid"/>
              </v:shape>
            </v:group>
            <v:group style="position:absolute;left:5199;top:2514;width:10;height:20" coordorigin="5199,2514" coordsize="10,20">
              <v:shape style="position:absolute;left:5199;top:2514;width:10;height:20" coordorigin="5199,2514" coordsize="10,20" path="m5199,2533l5209,2533,5209,2514,5199,2514,5199,2533xe" filled="true" fillcolor="#000000" stroked="false">
                <v:path arrowok="t"/>
                <v:fill type="solid"/>
              </v:shape>
            </v:group>
            <v:group style="position:absolute;left:5199;top:2533;width:10;height:20" coordorigin="5199,2533" coordsize="10,20">
              <v:shape style="position:absolute;left:5199;top:2533;width:10;height:20" coordorigin="5199,2533" coordsize="10,20" path="m5199,2552l5209,2552,5209,2533,5199,2533,5199,2552xe" filled="true" fillcolor="#000000" stroked="false">
                <v:path arrowok="t"/>
                <v:fill type="solid"/>
              </v:shape>
              <v:shape style="position:absolute;left:2410;top:2456;width:1393;height:110" type="#_x0000_t75" stroked="false">
                <v:imagedata r:id="rId543" o:title=""/>
              </v:shape>
              <v:shape style="position:absolute;left:3779;top:2552;width:1430;height:14" type="#_x0000_t75" stroked="false">
                <v:imagedata r:id="rId550" o:title=""/>
              </v:shape>
              <v:shape style="position:absolute;left:5195;top:2552;width:1743;height:14" type="#_x0000_t75" stroked="false">
                <v:imagedata r:id="rId545" o:title=""/>
              </v:shape>
              <v:shape style="position:absolute;left:6923;top:2552;width:1738;height:14" type="#_x0000_t75" stroked="false">
                <v:imagedata r:id="rId546" o:title=""/>
              </v:shape>
              <v:shape style="position:absolute;left:8646;top:2557;width:1520;height:10" type="#_x0000_t75" stroked="false">
                <v:imagedata r:id="rId551" o:title=""/>
              </v:shape>
            </v:group>
            <v:group style="position:absolute;left:5199;top:2567;width:10;height:20" coordorigin="5199,2567" coordsize="10,20">
              <v:shape style="position:absolute;left:5199;top:2567;width:10;height:20" coordorigin="5199,2567" coordsize="10,20" path="m5199,2586l5209,2586,5209,2567,5199,2567,5199,2586xe" filled="true" fillcolor="#000000" stroked="false">
                <v:path arrowok="t"/>
                <v:fill type="solid"/>
              </v:shape>
            </v:group>
            <v:group style="position:absolute;left:5199;top:2586;width:10;height:20" coordorigin="5199,2586" coordsize="10,20">
              <v:shape style="position:absolute;left:5199;top:2586;width:10;height:20" coordorigin="5199,2586" coordsize="10,20" path="m5199,2605l5209,2605,5209,2586,5199,2586,5199,2605xe" filled="true" fillcolor="#000000" stroked="false">
                <v:path arrowok="t"/>
                <v:fill type="solid"/>
              </v:shape>
            </v:group>
            <v:group style="position:absolute;left:5199;top:2605;width:10;height:20" coordorigin="5199,2605" coordsize="10,20">
              <v:shape style="position:absolute;left:5199;top:2605;width:10;height:20" coordorigin="5199,2605" coordsize="10,20" path="m5199,2624l5209,2624,5209,2605,5199,2605,5199,2624xe" filled="true" fillcolor="#000000" stroked="false">
                <v:path arrowok="t"/>
                <v:fill type="solid"/>
              </v:shape>
            </v:group>
            <v:group style="position:absolute;left:5199;top:2624;width:10;height:20" coordorigin="5199,2624" coordsize="10,20">
              <v:shape style="position:absolute;left:5199;top:2624;width:10;height:20" coordorigin="5199,2624" coordsize="10,20" path="m5199,2643l5209,2643,5209,2624,5199,2624,5199,2643xe" filled="true" fillcolor="#000000" stroked="false">
                <v:path arrowok="t"/>
                <v:fill type="solid"/>
              </v:shape>
            </v:group>
            <v:group style="position:absolute;left:5199;top:2643;width:10;height:20" coordorigin="5199,2643" coordsize="10,20">
              <v:shape style="position:absolute;left:5199;top:2643;width:10;height:20" coordorigin="5199,2643" coordsize="10,20" path="m5199,2663l5209,2663,5209,2643,5199,2643,5199,2663xe" filled="true" fillcolor="#000000" stroked="false">
                <v:path arrowok="t"/>
                <v:fill type="solid"/>
              </v:shape>
            </v:group>
            <v:group style="position:absolute;left:5199;top:2663;width:10;height:20" coordorigin="5199,2663" coordsize="10,20">
              <v:shape style="position:absolute;left:5199;top:2663;width:10;height:20" coordorigin="5199,2663" coordsize="10,20" path="m5199,2682l5209,2682,5209,2663,5199,2663,5199,2682xe" filled="true" fillcolor="#000000" stroked="false">
                <v:path arrowok="t"/>
                <v:fill type="solid"/>
              </v:shape>
            </v:group>
            <v:group style="position:absolute;left:5199;top:2682;width:10;height:20" coordorigin="5199,2682" coordsize="10,20">
              <v:shape style="position:absolute;left:5199;top:2682;width:10;height:20" coordorigin="5199,2682" coordsize="10,20" path="m5199,2701l5209,2701,5209,2682,5199,2682,5199,2701xe" filled="true" fillcolor="#000000" stroked="false">
                <v:path arrowok="t"/>
                <v:fill type="solid"/>
              </v:shape>
            </v:group>
            <v:group style="position:absolute;left:5199;top:2701;width:10;height:20" coordorigin="5199,2701" coordsize="10,20">
              <v:shape style="position:absolute;left:5199;top:2701;width:10;height:20" coordorigin="5199,2701" coordsize="10,20" path="m5199,2720l5209,2720,5209,2701,5199,2701,5199,2720xe" filled="true" fillcolor="#000000" stroked="false">
                <v:path arrowok="t"/>
                <v:fill type="solid"/>
              </v:shape>
            </v:group>
            <v:group style="position:absolute;left:5199;top:2720;width:10;height:20" coordorigin="5199,2720" coordsize="10,20">
              <v:shape style="position:absolute;left:5199;top:2720;width:10;height:20" coordorigin="5199,2720" coordsize="10,20" path="m5199,2739l5209,2739,5209,2720,5199,2720,5199,2739xe" filled="true" fillcolor="#000000" stroked="false">
                <v:path arrowok="t"/>
                <v:fill type="solid"/>
              </v:shape>
            </v:group>
            <v:group style="position:absolute;left:5199;top:2739;width:10;height:20" coordorigin="5199,2739" coordsize="10,20">
              <v:shape style="position:absolute;left:5199;top:2739;width:10;height:20" coordorigin="5199,2739" coordsize="10,20" path="m5199,2759l5209,2759,5209,2739,5199,2739,5199,2759xe" filled="true" fillcolor="#000000" stroked="false">
                <v:path arrowok="t"/>
                <v:fill type="solid"/>
              </v:shape>
            </v:group>
            <v:group style="position:absolute;left:5199;top:2759;width:10;height:20" coordorigin="5199,2759" coordsize="10,20">
              <v:shape style="position:absolute;left:5199;top:2759;width:10;height:20" coordorigin="5199,2759" coordsize="10,20" path="m5199,2778l5209,2778,5209,2759,5199,2759,5199,2778xe" filled="true" fillcolor="#000000" stroked="false">
                <v:path arrowok="t"/>
                <v:fill type="solid"/>
              </v:shape>
            </v:group>
            <v:group style="position:absolute;left:5199;top:2778;width:10;height:20" coordorigin="5199,2778" coordsize="10,20">
              <v:shape style="position:absolute;left:5199;top:2778;width:10;height:20" coordorigin="5199,2778" coordsize="10,20" path="m5199,2797l5209,2797,5209,2778,5199,2778,5199,2797xe" filled="true" fillcolor="#000000" stroked="false">
                <v:path arrowok="t"/>
                <v:fill type="solid"/>
              </v:shape>
            </v:group>
            <v:group style="position:absolute;left:5199;top:2797;width:10;height:20" coordorigin="5199,2797" coordsize="10,20">
              <v:shape style="position:absolute;left:5199;top:2797;width:10;height:20" coordorigin="5199,2797" coordsize="10,20" path="m5199,2816l5209,2816,5209,2797,5199,2797,5199,2816xe" filled="true" fillcolor="#000000" stroked="false">
                <v:path arrowok="t"/>
                <v:fill type="solid"/>
              </v:shape>
            </v:group>
            <v:group style="position:absolute;left:5199;top:2816;width:10;height:20" coordorigin="5199,2816" coordsize="10,20">
              <v:shape style="position:absolute;left:5199;top:2816;width:10;height:20" coordorigin="5199,2816" coordsize="10,20" path="m5199,2835l5209,2835,5209,2816,5199,2816,5199,2835xe" filled="true" fillcolor="#000000" stroked="false">
                <v:path arrowok="t"/>
                <v:fill type="solid"/>
              </v:shape>
            </v:group>
            <v:group style="position:absolute;left:5199;top:2835;width:10;height:20" coordorigin="5199,2835" coordsize="10,20">
              <v:shape style="position:absolute;left:5199;top:2835;width:10;height:20" coordorigin="5199,2835" coordsize="10,20" path="m5199,2855l5209,2855,5209,2835,5199,2835,5199,2855xe" filled="true" fillcolor="#000000" stroked="false">
                <v:path arrowok="t"/>
                <v:fill type="solid"/>
              </v:shape>
            </v:group>
            <v:group style="position:absolute;left:5199;top:2855;width:10;height:20" coordorigin="5199,2855" coordsize="10,20">
              <v:shape style="position:absolute;left:5199;top:2855;width:10;height:20" coordorigin="5199,2855" coordsize="10,20" path="m5199,2874l5209,2874,5209,2855,5199,2855,5199,2874xe" filled="true" fillcolor="#000000" stroked="false">
                <v:path arrowok="t"/>
                <v:fill type="solid"/>
              </v:shape>
            </v:group>
            <v:group style="position:absolute;left:5199;top:2874;width:10;height:20" coordorigin="5199,2874" coordsize="10,20">
              <v:shape style="position:absolute;left:5199;top:2874;width:10;height:20" coordorigin="5199,2874" coordsize="10,20" path="m5199,2893l5209,2893,5209,2874,5199,2874,5199,2893xe" filled="true" fillcolor="#000000" stroked="false">
                <v:path arrowok="t"/>
                <v:fill type="solid"/>
              </v:shape>
            </v:group>
            <v:group style="position:absolute;left:5199;top:2893;width:10;height:20" coordorigin="5199,2893" coordsize="10,20">
              <v:shape style="position:absolute;left:5199;top:2893;width:10;height:20" coordorigin="5199,2893" coordsize="10,20" path="m5199,2912l5209,2912,5209,2893,5199,2893,5199,2912xe" filled="true" fillcolor="#000000" stroked="false">
                <v:path arrowok="t"/>
                <v:fill type="solid"/>
              </v:shape>
            </v:group>
            <v:group style="position:absolute;left:5199;top:2912;width:10;height:20" coordorigin="5199,2912" coordsize="10,20">
              <v:shape style="position:absolute;left:5199;top:2912;width:10;height:20" coordorigin="5199,2912" coordsize="10,20" path="m5199,2931l5209,2931,5209,2912,5199,2912,5199,2931xe" filled="true" fillcolor="#000000" stroked="false">
                <v:path arrowok="t"/>
                <v:fill type="solid"/>
              </v:shape>
            </v:group>
            <v:group style="position:absolute;left:5199;top:2931;width:10;height:20" coordorigin="5199,2931" coordsize="10,20">
              <v:shape style="position:absolute;left:5199;top:2931;width:10;height:20" coordorigin="5199,2931" coordsize="10,20" path="m5199,2951l5209,2951,5209,2931,5199,2931,5199,2951xe" filled="true" fillcolor="#000000" stroked="false">
                <v:path arrowok="t"/>
                <v:fill type="solid"/>
              </v:shape>
            </v:group>
            <v:group style="position:absolute;left:5199;top:2951;width:10;height:20" coordorigin="5199,2951" coordsize="10,20">
              <v:shape style="position:absolute;left:5199;top:2951;width:10;height:20" coordorigin="5199,2951" coordsize="10,20" path="m5199,2970l5209,2970,5209,2951,5199,2951,5199,2970xe" filled="true" fillcolor="#000000" stroked="false">
                <v:path arrowok="t"/>
                <v:fill type="solid"/>
              </v:shape>
            </v:group>
            <v:group style="position:absolute;left:5199;top:2975;width:10;height:2" coordorigin="5199,2975" coordsize="10,2">
              <v:shape style="position:absolute;left:5199;top:2975;width:10;height:2" coordorigin="5199,2975" coordsize="10,0" path="m5199,2975l5209,2975e" filled="false" stroked="true" strokeweight=".47998pt" strokecolor="#000000">
                <v:path arrowok="t"/>
              </v:shape>
            </v:group>
            <v:group style="position:absolute;left:5199;top:2984;width:10;height:2" coordorigin="5199,2984" coordsize="10,2">
              <v:shape style="position:absolute;left:5199;top:2984;width:10;height:2" coordorigin="5199,2984" coordsize="10,0" path="m5199,2984l5209,2984e" filled="false" stroked="true" strokeweight=".48001pt" strokecolor="#000000">
                <v:path arrowok="t"/>
              </v:shape>
              <v:shape style="position:absolute;left:2410;top:2979;width:4518;height:10" type="#_x0000_t75" stroked="false">
                <v:imagedata r:id="rId542" o:title=""/>
              </v:shape>
              <v:shape style="position:absolute;left:6923;top:2979;width:3243;height:10" type="#_x0000_t75" stroked="false">
                <v:imagedata r:id="rId541" o:title=""/>
              </v:shape>
            </v:group>
            <v:group style="position:absolute;left:5199;top:2989;width:10;height:20" coordorigin="5199,2989" coordsize="10,20">
              <v:shape style="position:absolute;left:5199;top:2989;width:10;height:20" coordorigin="5199,2989" coordsize="10,20" path="m5199,3008l5209,3008,5209,2989,5199,2989,5199,3008xe" filled="true" fillcolor="#000000" stroked="false">
                <v:path arrowok="t"/>
                <v:fill type="solid"/>
              </v:shape>
            </v:group>
            <v:group style="position:absolute;left:5199;top:3008;width:10;height:20" coordorigin="5199,3008" coordsize="10,20">
              <v:shape style="position:absolute;left:5199;top:3008;width:10;height:20" coordorigin="5199,3008" coordsize="10,20" path="m5199,3027l5209,3027,5209,3008,5199,3008,5199,3027xe" filled="true" fillcolor="#000000" stroked="false">
                <v:path arrowok="t"/>
                <v:fill type="solid"/>
              </v:shape>
            </v:group>
            <v:group style="position:absolute;left:5199;top:3027;width:10;height:20" coordorigin="5199,3027" coordsize="10,20">
              <v:shape style="position:absolute;left:5199;top:3027;width:10;height:20" coordorigin="5199,3027" coordsize="10,20" path="m5199,3047l5209,3047,5209,3027,5199,3027,5199,3047xe" filled="true" fillcolor="#000000" stroked="false">
                <v:path arrowok="t"/>
                <v:fill type="solid"/>
              </v:shape>
            </v:group>
            <v:group style="position:absolute;left:5199;top:3047;width:10;height:20" coordorigin="5199,3047" coordsize="10,20">
              <v:shape style="position:absolute;left:5199;top:3047;width:10;height:20" coordorigin="5199,3047" coordsize="10,20" path="m5199,3066l5209,3066,5209,3047,5199,3047,5199,3066xe" filled="true" fillcolor="#000000" stroked="false">
                <v:path arrowok="t"/>
                <v:fill type="solid"/>
              </v:shape>
            </v:group>
            <v:group style="position:absolute;left:5199;top:3066;width:10;height:20" coordorigin="5199,3066" coordsize="10,20">
              <v:shape style="position:absolute;left:5199;top:3066;width:10;height:20" coordorigin="5199,3066" coordsize="10,20" path="m5199,3085l5209,3085,5209,3066,5199,3066,5199,3085xe" filled="true" fillcolor="#000000" stroked="false">
                <v:path arrowok="t"/>
                <v:fill type="solid"/>
              </v:shape>
            </v:group>
            <v:group style="position:absolute;left:5199;top:3085;width:10;height:20" coordorigin="5199,3085" coordsize="10,20">
              <v:shape style="position:absolute;left:5199;top:3085;width:10;height:20" coordorigin="5199,3085" coordsize="10,20" path="m5199,3104l5209,3104,5209,3085,5199,3085,5199,3104xe" filled="true" fillcolor="#000000" stroked="false">
                <v:path arrowok="t"/>
                <v:fill type="solid"/>
              </v:shape>
            </v:group>
            <v:group style="position:absolute;left:5199;top:3104;width:10;height:20" coordorigin="5199,3104" coordsize="10,20">
              <v:shape style="position:absolute;left:5199;top:3104;width:10;height:20" coordorigin="5199,3104" coordsize="10,20" path="m5199,3123l5209,3123,5209,3104,5199,3104,5199,3123xe" filled="true" fillcolor="#000000" stroked="false">
                <v:path arrowok="t"/>
                <v:fill type="solid"/>
              </v:shape>
            </v:group>
            <v:group style="position:absolute;left:5199;top:3123;width:10;height:20" coordorigin="5199,3123" coordsize="10,20">
              <v:shape style="position:absolute;left:5199;top:3123;width:10;height:20" coordorigin="5199,3123" coordsize="10,20" path="m5199,3143l5209,3143,5209,3123,5199,3123,5199,3143xe" filled="true" fillcolor="#000000" stroked="false">
                <v:path arrowok="t"/>
                <v:fill type="solid"/>
              </v:shape>
            </v:group>
            <v:group style="position:absolute;left:5199;top:3143;width:10;height:20" coordorigin="5199,3143" coordsize="10,20">
              <v:shape style="position:absolute;left:5199;top:3143;width:10;height:20" coordorigin="5199,3143" coordsize="10,20" path="m5199,3162l5209,3162,5209,3143,5199,3143,5199,3162xe" filled="true" fillcolor="#000000" stroked="false">
                <v:path arrowok="t"/>
                <v:fill type="solid"/>
              </v:shape>
            </v:group>
            <v:group style="position:absolute;left:5199;top:3162;width:10;height:20" coordorigin="5199,3162" coordsize="10,20">
              <v:shape style="position:absolute;left:5199;top:3162;width:10;height:20" coordorigin="5199,3162" coordsize="10,20" path="m5199,3181l5209,3181,5209,3162,5199,3162,5199,3181xe" filled="true" fillcolor="#000000" stroked="false">
                <v:path arrowok="t"/>
                <v:fill type="solid"/>
              </v:shape>
            </v:group>
            <v:group style="position:absolute;left:5199;top:3181;width:10;height:20" coordorigin="5199,3181" coordsize="10,20">
              <v:shape style="position:absolute;left:5199;top:3181;width:10;height:20" coordorigin="5199,3181" coordsize="10,20" path="m5199,3200l5209,3200,5209,3181,5199,3181,5199,3200xe" filled="true" fillcolor="#000000" stroked="false">
                <v:path arrowok="t"/>
                <v:fill type="solid"/>
              </v:shape>
            </v:group>
            <v:group style="position:absolute;left:5199;top:3200;width:10;height:20" coordorigin="5199,3200" coordsize="10,20">
              <v:shape style="position:absolute;left:5199;top:3200;width:10;height:20" coordorigin="5199,3200" coordsize="10,20" path="m5199,3219l5209,3219,5209,3200,5199,3200,5199,3219xe" filled="true" fillcolor="#000000" stroked="false">
                <v:path arrowok="t"/>
                <v:fill type="solid"/>
              </v:shape>
            </v:group>
            <v:group style="position:absolute;left:5199;top:3219;width:10;height:20" coordorigin="5199,3219" coordsize="10,20">
              <v:shape style="position:absolute;left:5199;top:3219;width:10;height:20" coordorigin="5199,3219" coordsize="10,20" path="m5199,3239l5209,3239,5209,3219,5199,3219,5199,3239xe" filled="true" fillcolor="#000000" stroked="false">
                <v:path arrowok="t"/>
                <v:fill type="solid"/>
              </v:shape>
            </v:group>
            <v:group style="position:absolute;left:5199;top:3239;width:10;height:20" coordorigin="5199,3239" coordsize="10,20">
              <v:shape style="position:absolute;left:5199;top:3239;width:10;height:20" coordorigin="5199,3239" coordsize="10,20" path="m5199,3258l5209,3258,5209,3239,5199,3239,5199,3258xe" filled="true" fillcolor="#000000" stroked="false">
                <v:path arrowok="t"/>
                <v:fill type="solid"/>
              </v:shape>
            </v:group>
            <v:group style="position:absolute;left:5199;top:3258;width:10;height:20" coordorigin="5199,3258" coordsize="10,20">
              <v:shape style="position:absolute;left:5199;top:3258;width:10;height:20" coordorigin="5199,3258" coordsize="10,20" path="m5199,3277l5209,3277,5209,3258,5199,3258,5199,3277xe" filled="true" fillcolor="#000000" stroked="false">
                <v:path arrowok="t"/>
                <v:fill type="solid"/>
              </v:shape>
            </v:group>
            <v:group style="position:absolute;left:5199;top:3277;width:10;height:20" coordorigin="5199,3277" coordsize="10,20">
              <v:shape style="position:absolute;left:5199;top:3277;width:10;height:20" coordorigin="5199,3277" coordsize="10,20" path="m5199,3296l5209,3296,5209,3277,5199,3277,5199,3296xe" filled="true" fillcolor="#000000" stroked="false">
                <v:path arrowok="t"/>
                <v:fill type="solid"/>
              </v:shape>
            </v:group>
            <v:group style="position:absolute;left:5199;top:3296;width:10;height:20" coordorigin="5199,3296" coordsize="10,20">
              <v:shape style="position:absolute;left:5199;top:3296;width:10;height:20" coordorigin="5199,3296" coordsize="10,20" path="m5199,3315l5209,3315,5209,3296,5199,3296,5199,3315xe" filled="true" fillcolor="#000000" stroked="false">
                <v:path arrowok="t"/>
                <v:fill type="solid"/>
              </v:shape>
            </v:group>
            <v:group style="position:absolute;left:5199;top:3315;width:10;height:20" coordorigin="5199,3315" coordsize="10,20">
              <v:shape style="position:absolute;left:5199;top:3315;width:10;height:20" coordorigin="5199,3315" coordsize="10,20" path="m5199,3335l5209,3335,5209,3315,5199,3315,5199,3335xe" filled="true" fillcolor="#000000" stroked="false">
                <v:path arrowok="t"/>
                <v:fill type="solid"/>
              </v:shape>
            </v:group>
            <v:group style="position:absolute;left:5199;top:3335;width:10;height:20" coordorigin="5199,3335" coordsize="10,20">
              <v:shape style="position:absolute;left:5199;top:3335;width:10;height:20" coordorigin="5199,3335" coordsize="10,20" path="m5199,3354l5209,3354,5209,3335,5199,3335,5199,3354xe" filled="true" fillcolor="#000000" stroked="false">
                <v:path arrowok="t"/>
                <v:fill type="solid"/>
              </v:shape>
            </v:group>
            <v:group style="position:absolute;left:5199;top:3354;width:10;height:20" coordorigin="5199,3354" coordsize="10,20">
              <v:shape style="position:absolute;left:5199;top:3354;width:10;height:20" coordorigin="5199,3354" coordsize="10,20" path="m5199,3373l5209,3373,5209,3354,5199,3354,5199,3373xe" filled="true" fillcolor="#000000" stroked="false">
                <v:path arrowok="t"/>
                <v:fill type="solid"/>
              </v:shape>
            </v:group>
            <v:group style="position:absolute;left:5199;top:3373;width:10;height:20" coordorigin="5199,3373" coordsize="10,20">
              <v:shape style="position:absolute;left:5199;top:3373;width:10;height:20" coordorigin="5199,3373" coordsize="10,20" path="m5199,3392l5209,3392,5209,3373,5199,3373,5199,3392xe" filled="true" fillcolor="#000000" stroked="false">
                <v:path arrowok="t"/>
                <v:fill type="solid"/>
              </v:shape>
            </v:group>
            <v:group style="position:absolute;left:5199;top:3398;width:10;height:2" coordorigin="5199,3398" coordsize="10,2">
              <v:shape style="position:absolute;left:5199;top:3398;width:10;height:2" coordorigin="5199,3398" coordsize="10,0" path="m5199,3398l5209,3398e" filled="false" stroked="true" strokeweight=".599980pt" strokecolor="#000000">
                <v:path arrowok="t"/>
              </v:shape>
            </v:group>
            <v:group style="position:absolute;left:5199;top:3409;width:10;height:2" coordorigin="5199,3409" coordsize="10,2">
              <v:shape style="position:absolute;left:5199;top:3409;width:10;height:2" coordorigin="5199,3409" coordsize="10,0" path="m5199,3409l5209,3409e" filled="false" stroked="true" strokeweight=".48001pt" strokecolor="#000000">
                <v:path arrowok="t"/>
              </v:shape>
              <v:shape style="position:absolute;left:2410;top:3404;width:4518;height:10" type="#_x0000_t75" stroked="false">
                <v:imagedata r:id="rId542" o:title=""/>
              </v:shape>
              <v:shape style="position:absolute;left:6923;top:3404;width:3243;height:10" type="#_x0000_t75" stroked="false">
                <v:imagedata r:id="rId541" o:title=""/>
              </v:shape>
            </v:group>
            <v:group style="position:absolute;left:5199;top:3414;width:10;height:20" coordorigin="5199,3414" coordsize="10,20">
              <v:shape style="position:absolute;left:5199;top:3414;width:10;height:20" coordorigin="5199,3414" coordsize="10,20" path="m5199,3433l5209,3433,5209,3414,5199,3414,5199,3433xe" filled="true" fillcolor="#000000" stroked="false">
                <v:path arrowok="t"/>
                <v:fill type="solid"/>
              </v:shape>
            </v:group>
            <v:group style="position:absolute;left:5199;top:3433;width:10;height:20" coordorigin="5199,3433" coordsize="10,20">
              <v:shape style="position:absolute;left:5199;top:3433;width:10;height:20" coordorigin="5199,3433" coordsize="10,20" path="m5199,3452l5209,3452,5209,3433,5199,3433,5199,3452xe" filled="true" fillcolor="#000000" stroked="false">
                <v:path arrowok="t"/>
                <v:fill type="solid"/>
              </v:shape>
            </v:group>
            <v:group style="position:absolute;left:5199;top:3452;width:10;height:20" coordorigin="5199,3452" coordsize="10,20">
              <v:shape style="position:absolute;left:5199;top:3452;width:10;height:20" coordorigin="5199,3452" coordsize="10,20" path="m5199,3471l5209,3471,5209,3452,5199,3452,5199,3471xe" filled="true" fillcolor="#000000" stroked="false">
                <v:path arrowok="t"/>
                <v:fill type="solid"/>
              </v:shape>
            </v:group>
            <v:group style="position:absolute;left:5199;top:3471;width:10;height:20" coordorigin="5199,3471" coordsize="10,20">
              <v:shape style="position:absolute;left:5199;top:3471;width:10;height:20" coordorigin="5199,3471" coordsize="10,20" path="m5199,3491l5209,3491,5209,3471,5199,3471,5199,3491xe" filled="true" fillcolor="#000000" stroked="false">
                <v:path arrowok="t"/>
                <v:fill type="solid"/>
              </v:shape>
            </v:group>
            <v:group style="position:absolute;left:5199;top:3491;width:10;height:20" coordorigin="5199,3491" coordsize="10,20">
              <v:shape style="position:absolute;left:5199;top:3491;width:10;height:20" coordorigin="5199,3491" coordsize="10,20" path="m5199,3510l5209,3510,5209,3491,5199,3491,5199,3510xe" filled="true" fillcolor="#000000" stroked="false">
                <v:path arrowok="t"/>
                <v:fill type="solid"/>
              </v:shape>
            </v:group>
            <v:group style="position:absolute;left:5199;top:3510;width:10;height:20" coordorigin="5199,3510" coordsize="10,20">
              <v:shape style="position:absolute;left:5199;top:3510;width:10;height:20" coordorigin="5199,3510" coordsize="10,20" path="m5199,3529l5209,3529,5209,3510,5199,3510,5199,3529xe" filled="true" fillcolor="#000000" stroked="false">
                <v:path arrowok="t"/>
                <v:fill type="solid"/>
              </v:shape>
            </v:group>
            <v:group style="position:absolute;left:5199;top:3529;width:10;height:20" coordorigin="5199,3529" coordsize="10,20">
              <v:shape style="position:absolute;left:5199;top:3529;width:10;height:20" coordorigin="5199,3529" coordsize="10,20" path="m5199,3548l5209,3548,5209,3529,5199,3529,5199,3548xe" filled="true" fillcolor="#000000" stroked="false">
                <v:path arrowok="t"/>
                <v:fill type="solid"/>
              </v:shape>
            </v:group>
            <v:group style="position:absolute;left:5199;top:3548;width:10;height:20" coordorigin="5199,3548" coordsize="10,20">
              <v:shape style="position:absolute;left:5199;top:3548;width:10;height:20" coordorigin="5199,3548" coordsize="10,20" path="m5199,3567l5209,3567,5209,3548,5199,3548,5199,3567xe" filled="true" fillcolor="#000000" stroked="false">
                <v:path arrowok="t"/>
                <v:fill type="solid"/>
              </v:shape>
            </v:group>
            <v:group style="position:absolute;left:5199;top:3567;width:10;height:20" coordorigin="5199,3567" coordsize="10,20">
              <v:shape style="position:absolute;left:5199;top:3567;width:10;height:20" coordorigin="5199,3567" coordsize="10,20" path="m5199,3587l5209,3587,5209,3567,5199,3567,5199,3587xe" filled="true" fillcolor="#000000" stroked="false">
                <v:path arrowok="t"/>
                <v:fill type="solid"/>
              </v:shape>
            </v:group>
            <v:group style="position:absolute;left:5199;top:3587;width:10;height:20" coordorigin="5199,3587" coordsize="10,20">
              <v:shape style="position:absolute;left:5199;top:3587;width:10;height:20" coordorigin="5199,3587" coordsize="10,20" path="m5199,3606l5209,3606,5209,3587,5199,3587,5199,3606xe" filled="true" fillcolor="#000000" stroked="false">
                <v:path arrowok="t"/>
                <v:fill type="solid"/>
              </v:shape>
            </v:group>
            <v:group style="position:absolute;left:5199;top:3606;width:10;height:20" coordorigin="5199,3606" coordsize="10,20">
              <v:shape style="position:absolute;left:5199;top:3606;width:10;height:20" coordorigin="5199,3606" coordsize="10,20" path="m5199,3625l5209,3625,5209,3606,5199,3606,5199,3625xe" filled="true" fillcolor="#000000" stroked="false">
                <v:path arrowok="t"/>
                <v:fill type="solid"/>
              </v:shape>
            </v:group>
            <v:group style="position:absolute;left:5199;top:3625;width:10;height:20" coordorigin="5199,3625" coordsize="10,20">
              <v:shape style="position:absolute;left:5199;top:3625;width:10;height:20" coordorigin="5199,3625" coordsize="10,20" path="m5199,3644l5209,3644,5209,3625,5199,3625,5199,3644xe" filled="true" fillcolor="#000000" stroked="false">
                <v:path arrowok="t"/>
                <v:fill type="solid"/>
              </v:shape>
            </v:group>
            <v:group style="position:absolute;left:5199;top:3644;width:10;height:20" coordorigin="5199,3644" coordsize="10,20">
              <v:shape style="position:absolute;left:5199;top:3644;width:10;height:20" coordorigin="5199,3644" coordsize="10,20" path="m5199,3663l5209,3663,5209,3644,5199,3644,5199,3663xe" filled="true" fillcolor="#000000" stroked="false">
                <v:path arrowok="t"/>
                <v:fill type="solid"/>
              </v:shape>
            </v:group>
            <v:group style="position:absolute;left:5199;top:3663;width:10;height:20" coordorigin="5199,3663" coordsize="10,20">
              <v:shape style="position:absolute;left:5199;top:3663;width:10;height:20" coordorigin="5199,3663" coordsize="10,20" path="m5199,3683l5209,3683,5209,3663,5199,3663,5199,3683xe" filled="true" fillcolor="#000000" stroked="false">
                <v:path arrowok="t"/>
                <v:fill type="solid"/>
              </v:shape>
            </v:group>
            <v:group style="position:absolute;left:5199;top:3683;width:10;height:20" coordorigin="5199,3683" coordsize="10,20">
              <v:shape style="position:absolute;left:5199;top:3683;width:10;height:20" coordorigin="5199,3683" coordsize="10,20" path="m5199,3702l5209,3702,5209,3683,5199,3683,5199,3702xe" filled="true" fillcolor="#000000" stroked="false">
                <v:path arrowok="t"/>
                <v:fill type="solid"/>
              </v:shape>
            </v:group>
            <v:group style="position:absolute;left:5199;top:3702;width:10;height:20" coordorigin="5199,3702" coordsize="10,20">
              <v:shape style="position:absolute;left:5199;top:3702;width:10;height:20" coordorigin="5199,3702" coordsize="10,20" path="m5199,3721l5209,3721,5209,3702,5199,3702,5199,3721xe" filled="true" fillcolor="#000000" stroked="false">
                <v:path arrowok="t"/>
                <v:fill type="solid"/>
              </v:shape>
            </v:group>
            <v:group style="position:absolute;left:5199;top:3721;width:10;height:20" coordorigin="5199,3721" coordsize="10,20">
              <v:shape style="position:absolute;left:5199;top:3721;width:10;height:20" coordorigin="5199,3721" coordsize="10,20" path="m5199,3740l5209,3740,5209,3721,5199,3721,5199,3740xe" filled="true" fillcolor="#000000" stroked="false">
                <v:path arrowok="t"/>
                <v:fill type="solid"/>
              </v:shape>
            </v:group>
            <v:group style="position:absolute;left:5199;top:3740;width:10;height:20" coordorigin="5199,3740" coordsize="10,20">
              <v:shape style="position:absolute;left:5199;top:3740;width:10;height:20" coordorigin="5199,3740" coordsize="10,20" path="m5199,3759l5209,3759,5209,3740,5199,3740,5199,3759xe" filled="true" fillcolor="#000000" stroked="false">
                <v:path arrowok="t"/>
                <v:fill type="solid"/>
              </v:shape>
            </v:group>
            <v:group style="position:absolute;left:5199;top:3759;width:10;height:20" coordorigin="5199,3759" coordsize="10,20">
              <v:shape style="position:absolute;left:5199;top:3759;width:10;height:20" coordorigin="5199,3759" coordsize="10,20" path="m5199,3779l5209,3779,5209,3759,5199,3759,5199,3779xe" filled="true" fillcolor="#000000" stroked="false">
                <v:path arrowok="t"/>
                <v:fill type="solid"/>
              </v:shape>
            </v:group>
            <v:group style="position:absolute;left:5199;top:3779;width:10;height:20" coordorigin="5199,3779" coordsize="10,20">
              <v:shape style="position:absolute;left:5199;top:3779;width:10;height:20" coordorigin="5199,3779" coordsize="10,20" path="m5199,3798l5209,3798,5209,3779,5199,3779,5199,3798xe" filled="true" fillcolor="#000000" stroked="false">
                <v:path arrowok="t"/>
                <v:fill type="solid"/>
              </v:shape>
            </v:group>
            <v:group style="position:absolute;left:5199;top:3798;width:10;height:20" coordorigin="5199,3798" coordsize="10,20">
              <v:shape style="position:absolute;left:5199;top:3798;width:10;height:20" coordorigin="5199,3798" coordsize="10,20" path="m5199,3817l5209,3817,5209,3798,5199,3798,5199,3817xe" filled="true" fillcolor="#000000" stroked="false">
                <v:path arrowok="t"/>
                <v:fill type="solid"/>
              </v:shape>
            </v:group>
            <v:group style="position:absolute;left:5199;top:3822;width:10;height:2" coordorigin="5199,3822" coordsize="10,2">
              <v:shape style="position:absolute;left:5199;top:3822;width:10;height:2" coordorigin="5199,3822" coordsize="10,0" path="m5199,3822l5209,3822e" filled="false" stroked="true" strokeweight=".48001pt" strokecolor="#000000">
                <v:path arrowok="t"/>
              </v:shape>
            </v:group>
            <v:group style="position:absolute;left:5199;top:3831;width:10;height:2" coordorigin="5199,3831" coordsize="10,2">
              <v:shape style="position:absolute;left:5199;top:3831;width:10;height:2" coordorigin="5199,3831" coordsize="10,0" path="m5199,3831l5209,3831e" filled="false" stroked="true" strokeweight=".47998pt" strokecolor="#000000">
                <v:path arrowok="t"/>
              </v:shape>
              <v:shape style="position:absolute;left:2410;top:3827;width:4518;height:10" type="#_x0000_t75" stroked="false">
                <v:imagedata r:id="rId542" o:title=""/>
              </v:shape>
              <v:shape style="position:absolute;left:6923;top:3827;width:3243;height:10" type="#_x0000_t75" stroked="false">
                <v:imagedata r:id="rId541" o:title=""/>
              </v:shape>
            </v:group>
            <v:group style="position:absolute;left:5199;top:3836;width:10;height:20" coordorigin="5199,3836" coordsize="10,20">
              <v:shape style="position:absolute;left:5199;top:3836;width:10;height:20" coordorigin="5199,3836" coordsize="10,20" path="m5199,3855l5209,3855,5209,3836,5199,3836,5199,3855xe" filled="true" fillcolor="#000000" stroked="false">
                <v:path arrowok="t"/>
                <v:fill type="solid"/>
              </v:shape>
            </v:group>
            <v:group style="position:absolute;left:5199;top:3855;width:10;height:20" coordorigin="5199,3855" coordsize="10,20">
              <v:shape style="position:absolute;left:5199;top:3855;width:10;height:20" coordorigin="5199,3855" coordsize="10,20" path="m5199,3875l5209,3875,5209,3855,5199,3855,5199,3875xe" filled="true" fillcolor="#000000" stroked="false">
                <v:path arrowok="t"/>
                <v:fill type="solid"/>
              </v:shape>
            </v:group>
            <v:group style="position:absolute;left:5199;top:3875;width:10;height:20" coordorigin="5199,3875" coordsize="10,20">
              <v:shape style="position:absolute;left:5199;top:3875;width:10;height:20" coordorigin="5199,3875" coordsize="10,20" path="m5199,3894l5209,3894,5209,3875,5199,3875,5199,3894xe" filled="true" fillcolor="#000000" stroked="false">
                <v:path arrowok="t"/>
                <v:fill type="solid"/>
              </v:shape>
            </v:group>
            <v:group style="position:absolute;left:5199;top:3894;width:10;height:20" coordorigin="5199,3894" coordsize="10,20">
              <v:shape style="position:absolute;left:5199;top:3894;width:10;height:20" coordorigin="5199,3894" coordsize="10,20" path="m5199,3913l5209,3913,5209,3894,5199,3894,5199,3913xe" filled="true" fillcolor="#000000" stroked="false">
                <v:path arrowok="t"/>
                <v:fill type="solid"/>
              </v:shape>
            </v:group>
            <v:group style="position:absolute;left:5199;top:3913;width:10;height:20" coordorigin="5199,3913" coordsize="10,20">
              <v:shape style="position:absolute;left:5199;top:3913;width:10;height:20" coordorigin="5199,3913" coordsize="10,20" path="m5199,3932l5209,3932,5209,3913,5199,3913,5199,3932xe" filled="true" fillcolor="#000000" stroked="false">
                <v:path arrowok="t"/>
                <v:fill type="solid"/>
              </v:shape>
            </v:group>
            <v:group style="position:absolute;left:5199;top:3932;width:10;height:20" coordorigin="5199,3932" coordsize="10,20">
              <v:shape style="position:absolute;left:5199;top:3932;width:10;height:20" coordorigin="5199,3932" coordsize="10,20" path="m5199,3951l5209,3951,5209,3932,5199,3932,5199,3951xe" filled="true" fillcolor="#000000" stroked="false">
                <v:path arrowok="t"/>
                <v:fill type="solid"/>
              </v:shape>
            </v:group>
            <v:group style="position:absolute;left:5199;top:3951;width:10;height:20" coordorigin="5199,3951" coordsize="10,20">
              <v:shape style="position:absolute;left:5199;top:3951;width:10;height:20" coordorigin="5199,3951" coordsize="10,20" path="m5199,3971l5209,3971,5209,3951,5199,3951,5199,3971xe" filled="true" fillcolor="#000000" stroked="false">
                <v:path arrowok="t"/>
                <v:fill type="solid"/>
              </v:shape>
            </v:group>
            <v:group style="position:absolute;left:5199;top:3971;width:10;height:20" coordorigin="5199,3971" coordsize="10,20">
              <v:shape style="position:absolute;left:5199;top:3971;width:10;height:20" coordorigin="5199,3971" coordsize="10,20" path="m5199,3990l5209,3990,5209,3971,5199,3971,5199,3990xe" filled="true" fillcolor="#000000" stroked="false">
                <v:path arrowok="t"/>
                <v:fill type="solid"/>
              </v:shape>
            </v:group>
            <v:group style="position:absolute;left:5199;top:3990;width:10;height:20" coordorigin="5199,3990" coordsize="10,20">
              <v:shape style="position:absolute;left:5199;top:3990;width:10;height:20" coordorigin="5199,3990" coordsize="10,20" path="m5199,4009l5209,4009,5209,3990,5199,3990,5199,4009xe" filled="true" fillcolor="#000000" stroked="false">
                <v:path arrowok="t"/>
                <v:fill type="solid"/>
              </v:shape>
            </v:group>
            <v:group style="position:absolute;left:5199;top:4009;width:10;height:20" coordorigin="5199,4009" coordsize="10,20">
              <v:shape style="position:absolute;left:5199;top:4009;width:10;height:20" coordorigin="5199,4009" coordsize="10,20" path="m5199,4028l5209,4028,5209,4009,5199,4009,5199,4028xe" filled="true" fillcolor="#000000" stroked="false">
                <v:path arrowok="t"/>
                <v:fill type="solid"/>
              </v:shape>
            </v:group>
            <v:group style="position:absolute;left:5199;top:4028;width:10;height:20" coordorigin="5199,4028" coordsize="10,20">
              <v:shape style="position:absolute;left:5199;top:4028;width:10;height:20" coordorigin="5199,4028" coordsize="10,20" path="m5199,4047l5209,4047,5209,4028,5199,4028,5199,4047xe" filled="true" fillcolor="#000000" stroked="false">
                <v:path arrowok="t"/>
                <v:fill type="solid"/>
              </v:shape>
            </v:group>
            <v:group style="position:absolute;left:5199;top:4047;width:10;height:20" coordorigin="5199,4047" coordsize="10,20">
              <v:shape style="position:absolute;left:5199;top:4047;width:10;height:20" coordorigin="5199,4047" coordsize="10,20" path="m5199,4067l5209,4067,5209,4047,5199,4047,5199,4067xe" filled="true" fillcolor="#000000" stroked="false">
                <v:path arrowok="t"/>
                <v:fill type="solid"/>
              </v:shape>
            </v:group>
            <v:group style="position:absolute;left:5199;top:4067;width:10;height:20" coordorigin="5199,4067" coordsize="10,20">
              <v:shape style="position:absolute;left:5199;top:4067;width:10;height:20" coordorigin="5199,4067" coordsize="10,20" path="m5199,4086l5209,4086,5209,4067,5199,4067,5199,4086xe" filled="true" fillcolor="#000000" stroked="false">
                <v:path arrowok="t"/>
                <v:fill type="solid"/>
              </v:shape>
            </v:group>
            <v:group style="position:absolute;left:5199;top:4086;width:10;height:20" coordorigin="5199,4086" coordsize="10,20">
              <v:shape style="position:absolute;left:5199;top:4086;width:10;height:20" coordorigin="5199,4086" coordsize="10,20" path="m5199,4105l5209,4105,5209,4086,5199,4086,5199,4105xe" filled="true" fillcolor="#000000" stroked="false">
                <v:path arrowok="t"/>
                <v:fill type="solid"/>
              </v:shape>
            </v:group>
            <v:group style="position:absolute;left:5199;top:4105;width:10;height:20" coordorigin="5199,4105" coordsize="10,20">
              <v:shape style="position:absolute;left:5199;top:4105;width:10;height:20" coordorigin="5199,4105" coordsize="10,20" path="m5199,4124l5209,4124,5209,4105,5199,4105,5199,4124xe" filled="true" fillcolor="#000000" stroked="false">
                <v:path arrowok="t"/>
                <v:fill type="solid"/>
              </v:shape>
            </v:group>
            <v:group style="position:absolute;left:5199;top:4124;width:10;height:20" coordorigin="5199,4124" coordsize="10,20">
              <v:shape style="position:absolute;left:5199;top:4124;width:10;height:20" coordorigin="5199,4124" coordsize="10,20" path="m5199,4143l5209,4143,5209,4124,5199,4124,5199,4143xe" filled="true" fillcolor="#000000" stroked="false">
                <v:path arrowok="t"/>
                <v:fill type="solid"/>
              </v:shape>
            </v:group>
            <v:group style="position:absolute;left:5199;top:4143;width:10;height:20" coordorigin="5199,4143" coordsize="10,20">
              <v:shape style="position:absolute;left:5199;top:4143;width:10;height:20" coordorigin="5199,4143" coordsize="10,20" path="m5199,4163l5209,4163,5209,4143,5199,4143,5199,4163xe" filled="true" fillcolor="#000000" stroked="false">
                <v:path arrowok="t"/>
                <v:fill type="solid"/>
              </v:shape>
            </v:group>
            <v:group style="position:absolute;left:5199;top:4163;width:10;height:20" coordorigin="5199,4163" coordsize="10,20">
              <v:shape style="position:absolute;left:5199;top:4163;width:10;height:20" coordorigin="5199,4163" coordsize="10,20" path="m5199,4182l5209,4182,5209,4163,5199,4163,5199,4182xe" filled="true" fillcolor="#000000" stroked="false">
                <v:path arrowok="t"/>
                <v:fill type="solid"/>
              </v:shape>
            </v:group>
            <v:group style="position:absolute;left:5199;top:4182;width:10;height:20" coordorigin="5199,4182" coordsize="10,20">
              <v:shape style="position:absolute;left:5199;top:4182;width:10;height:20" coordorigin="5199,4182" coordsize="10,20" path="m5199,4201l5209,4201,5209,4182,5199,4182,5199,4201xe" filled="true" fillcolor="#000000" stroked="false">
                <v:path arrowok="t"/>
                <v:fill type="solid"/>
              </v:shape>
            </v:group>
            <v:group style="position:absolute;left:5199;top:4201;width:10;height:20" coordorigin="5199,4201" coordsize="10,20">
              <v:shape style="position:absolute;left:5199;top:4201;width:10;height:20" coordorigin="5199,4201" coordsize="10,20" path="m5199,4220l5209,4220,5209,4201,5199,4201,5199,4220xe" filled="true" fillcolor="#000000" stroked="false">
                <v:path arrowok="t"/>
                <v:fill type="solid"/>
              </v:shape>
            </v:group>
            <v:group style="position:absolute;left:5199;top:4220;width:10;height:20" coordorigin="5199,4220" coordsize="10,20">
              <v:shape style="position:absolute;left:5199;top:4220;width:10;height:20" coordorigin="5199,4220" coordsize="10,20" path="m5199,4239l5209,4239,5209,4220,5199,4220,5199,4239xe" filled="true" fillcolor="#000000" stroked="false">
                <v:path arrowok="t"/>
                <v:fill type="solid"/>
              </v:shape>
            </v:group>
            <w10:wrap type="none"/>
          </v:group>
        </w:pic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r>
      <w:r>
        <w:rPr>
          <w:rFonts w:ascii="宋体" w:hAnsi="宋体" w:cs="宋体" w:eastAsia="宋体" w:hint="default"/>
          <w:b/>
          <w:bCs/>
          <w:spacing w:val="-1"/>
          <w:sz w:val="21"/>
          <w:szCs w:val="21"/>
        </w:rPr>
        <w:t>主营业务（分业务类型及地区）</w:t>
      </w:r>
      <w:r>
        <w:rPr>
          <w:rFonts w:ascii="宋体" w:hAnsi="宋体" w:cs="宋体" w:eastAsia="宋体" w:hint="default"/>
          <w:spacing w:val="-1"/>
          <w:sz w:val="21"/>
          <w:szCs w:val="21"/>
        </w:rPr>
      </w:r>
    </w:p>
    <w:tbl>
      <w:tblPr>
        <w:tblW w:w="0" w:type="auto"/>
        <w:jc w:val="left"/>
        <w:tblInd w:w="735" w:type="dxa"/>
        <w:tblLayout w:type="fixed"/>
        <w:tblCellMar>
          <w:top w:w="0" w:type="dxa"/>
          <w:left w:w="0" w:type="dxa"/>
          <w:bottom w:w="0" w:type="dxa"/>
          <w:right w:w="0" w:type="dxa"/>
        </w:tblCellMar>
        <w:tblLook w:val="01E0"/>
      </w:tblPr>
      <w:tblGrid>
        <w:gridCol w:w="1393"/>
        <w:gridCol w:w="1915"/>
        <w:gridCol w:w="1229"/>
        <w:gridCol w:w="1723"/>
        <w:gridCol w:w="1510"/>
      </w:tblGrid>
      <w:tr>
        <w:trPr>
          <w:trHeight w:val="337" w:hRule="exact"/>
        </w:trPr>
        <w:tc>
          <w:tcPr>
            <w:tcW w:w="1393" w:type="dxa"/>
            <w:tcBorders>
              <w:top w:val="single" w:sz="12" w:space="0" w:color="000000"/>
              <w:left w:val="nil" w:sz="6" w:space="0" w:color="auto"/>
              <w:bottom w:val="nil" w:sz="6" w:space="0" w:color="auto"/>
              <w:right w:val="single" w:sz="4" w:space="0" w:color="000000"/>
            </w:tcBorders>
          </w:tcPr>
          <w:p>
            <w:pPr/>
          </w:p>
        </w:tc>
        <w:tc>
          <w:tcPr>
            <w:tcW w:w="1915" w:type="dxa"/>
            <w:tcBorders>
              <w:top w:val="single" w:sz="12" w:space="0" w:color="000000"/>
              <w:left w:val="single" w:sz="4" w:space="0" w:color="000000"/>
              <w:bottom w:val="nil" w:sz="6" w:space="0" w:color="auto"/>
              <w:right w:val="nil" w:sz="6" w:space="0" w:color="auto"/>
            </w:tcBorders>
          </w:tcPr>
          <w:p>
            <w:pPr>
              <w:pStyle w:val="TableParagraph"/>
              <w:spacing w:line="240" w:lineRule="auto" w:before="39"/>
              <w:ind w:left="1204" w:right="-15"/>
              <w:jc w:val="left"/>
              <w:rPr>
                <w:rFonts w:ascii="宋体" w:hAnsi="宋体" w:cs="宋体" w:eastAsia="宋体" w:hint="default"/>
                <w:sz w:val="18"/>
                <w:szCs w:val="18"/>
              </w:rPr>
            </w:pPr>
            <w:r>
              <w:rPr>
                <w:rFonts w:ascii="宋体" w:hAnsi="宋体" w:cs="宋体" w:eastAsia="宋体" w:hint="default"/>
                <w:sz w:val="18"/>
                <w:szCs w:val="18"/>
              </w:rPr>
              <w:t>本期金额</w:t>
            </w:r>
          </w:p>
        </w:tc>
        <w:tc>
          <w:tcPr>
            <w:tcW w:w="1229" w:type="dxa"/>
            <w:tcBorders>
              <w:top w:val="single" w:sz="12" w:space="0" w:color="000000"/>
              <w:left w:val="nil" w:sz="6" w:space="0" w:color="auto"/>
              <w:bottom w:val="nil" w:sz="6" w:space="0" w:color="auto"/>
              <w:right w:val="single" w:sz="4" w:space="0" w:color="000000"/>
            </w:tcBorders>
          </w:tcPr>
          <w:p>
            <w:pPr/>
          </w:p>
        </w:tc>
        <w:tc>
          <w:tcPr>
            <w:tcW w:w="3233" w:type="dxa"/>
            <w:gridSpan w:val="2"/>
            <w:tcBorders>
              <w:top w:val="single" w:sz="12" w:space="0" w:color="000000"/>
              <w:left w:val="single" w:sz="4" w:space="0" w:color="000000"/>
              <w:bottom w:val="nil" w:sz="6" w:space="0" w:color="auto"/>
              <w:right w:val="nil" w:sz="6" w:space="0" w:color="auto"/>
            </w:tcBorders>
          </w:tcPr>
          <w:p>
            <w:pPr>
              <w:pStyle w:val="TableParagraph"/>
              <w:spacing w:line="240" w:lineRule="auto" w:before="39"/>
              <w:ind w:right="10"/>
              <w:jc w:val="center"/>
              <w:rPr>
                <w:rFonts w:ascii="宋体" w:hAnsi="宋体" w:cs="宋体" w:eastAsia="宋体" w:hint="default"/>
                <w:sz w:val="18"/>
                <w:szCs w:val="18"/>
              </w:rPr>
            </w:pPr>
            <w:r>
              <w:rPr>
                <w:rFonts w:ascii="宋体" w:hAnsi="宋体" w:cs="宋体" w:eastAsia="宋体" w:hint="default"/>
                <w:sz w:val="18"/>
                <w:szCs w:val="18"/>
              </w:rPr>
              <w:t>上期金额</w:t>
            </w:r>
          </w:p>
        </w:tc>
      </w:tr>
      <w:tr>
        <w:trPr>
          <w:trHeight w:val="503" w:hRule="exact"/>
        </w:trPr>
        <w:tc>
          <w:tcPr>
            <w:tcW w:w="1393" w:type="dxa"/>
            <w:tcBorders>
              <w:top w:val="nil" w:sz="6" w:space="0" w:color="auto"/>
              <w:left w:val="nil" w:sz="6" w:space="0" w:color="auto"/>
              <w:bottom w:val="nil" w:sz="6" w:space="0" w:color="auto"/>
              <w:right w:val="single" w:sz="4" w:space="0" w:color="000000"/>
            </w:tcBorders>
          </w:tcPr>
          <w:p>
            <w:pPr>
              <w:pStyle w:val="TableParagraph"/>
              <w:spacing w:line="228" w:lineRule="exact"/>
              <w:ind w:left="431" w:right="0"/>
              <w:jc w:val="left"/>
              <w:rPr>
                <w:rFonts w:ascii="宋体" w:hAnsi="宋体" w:cs="宋体" w:eastAsia="宋体" w:hint="default"/>
                <w:sz w:val="18"/>
                <w:szCs w:val="18"/>
              </w:rPr>
            </w:pPr>
            <w:r>
              <w:rPr>
                <w:rFonts w:ascii="宋体" w:hAnsi="宋体" w:cs="宋体" w:eastAsia="宋体" w:hint="default"/>
                <w:sz w:val="18"/>
                <w:szCs w:val="18"/>
              </w:rPr>
              <w:t>项  目</w:t>
            </w:r>
          </w:p>
        </w:tc>
        <w:tc>
          <w:tcPr>
            <w:tcW w:w="1915" w:type="dxa"/>
            <w:tcBorders>
              <w:top w:val="nil" w:sz="6" w:space="0" w:color="auto"/>
              <w:left w:val="single" w:sz="4" w:space="0" w:color="000000"/>
              <w:bottom w:val="nil" w:sz="6" w:space="0" w:color="auto"/>
              <w:right w:val="nil" w:sz="6" w:space="0" w:color="auto"/>
            </w:tcBorders>
          </w:tcPr>
          <w:p>
            <w:pPr>
              <w:pStyle w:val="TableParagraph"/>
              <w:spacing w:line="240" w:lineRule="auto" w:before="100"/>
              <w:ind w:left="340"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229" w:type="dxa"/>
            <w:tcBorders>
              <w:top w:val="nil" w:sz="6" w:space="0" w:color="auto"/>
              <w:left w:val="nil" w:sz="6" w:space="0" w:color="auto"/>
              <w:bottom w:val="nil" w:sz="6" w:space="0" w:color="auto"/>
              <w:right w:val="single" w:sz="4" w:space="0" w:color="000000"/>
            </w:tcBorders>
          </w:tcPr>
          <w:p>
            <w:pPr>
              <w:pStyle w:val="TableParagraph"/>
              <w:spacing w:line="240" w:lineRule="auto" w:before="100"/>
              <w:ind w:left="4"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723" w:type="dxa"/>
            <w:tcBorders>
              <w:top w:val="nil" w:sz="6" w:space="0" w:color="auto"/>
              <w:left w:val="single" w:sz="4" w:space="0" w:color="000000"/>
              <w:bottom w:val="nil" w:sz="6" w:space="0" w:color="auto"/>
              <w:right w:val="single" w:sz="4" w:space="0" w:color="000000"/>
            </w:tcBorders>
          </w:tcPr>
          <w:p>
            <w:pPr>
              <w:pStyle w:val="TableParagraph"/>
              <w:spacing w:line="240" w:lineRule="auto" w:before="100"/>
              <w:ind w:left="494"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510" w:type="dxa"/>
            <w:tcBorders>
              <w:top w:val="nil" w:sz="6" w:space="0" w:color="auto"/>
              <w:left w:val="single" w:sz="4" w:space="0" w:color="000000"/>
              <w:bottom w:val="nil" w:sz="6" w:space="0" w:color="auto"/>
              <w:right w:val="nil" w:sz="6" w:space="0" w:color="auto"/>
            </w:tcBorders>
          </w:tcPr>
          <w:p>
            <w:pPr>
              <w:pStyle w:val="TableParagraph"/>
              <w:spacing w:line="240" w:lineRule="auto" w:before="100"/>
              <w:ind w:left="389" w:right="0"/>
              <w:jc w:val="left"/>
              <w:rPr>
                <w:rFonts w:ascii="宋体" w:hAnsi="宋体" w:cs="宋体" w:eastAsia="宋体" w:hint="default"/>
                <w:sz w:val="18"/>
                <w:szCs w:val="18"/>
              </w:rPr>
            </w:pPr>
            <w:r>
              <w:rPr>
                <w:rFonts w:ascii="宋体" w:hAnsi="宋体" w:cs="宋体" w:eastAsia="宋体" w:hint="default"/>
                <w:sz w:val="18"/>
                <w:szCs w:val="18"/>
              </w:rPr>
              <w:t>营业成本</w:t>
            </w:r>
          </w:p>
        </w:tc>
      </w:tr>
      <w:tr>
        <w:trPr>
          <w:trHeight w:val="372" w:hRule="exact"/>
        </w:trPr>
        <w:tc>
          <w:tcPr>
            <w:tcW w:w="1393" w:type="dxa"/>
            <w:tcBorders>
              <w:top w:val="nil" w:sz="6" w:space="0" w:color="auto"/>
              <w:left w:val="nil" w:sz="6" w:space="0" w:color="auto"/>
              <w:bottom w:val="nil" w:sz="6" w:space="0" w:color="auto"/>
              <w:right w:val="single" w:sz="4" w:space="0" w:color="000000"/>
            </w:tcBorders>
          </w:tcPr>
          <w:p>
            <w:pPr>
              <w:pStyle w:val="TableParagraph"/>
              <w:spacing w:line="240" w:lineRule="auto" w:before="111"/>
              <w:ind w:left="122" w:right="0"/>
              <w:jc w:val="left"/>
              <w:rPr>
                <w:rFonts w:ascii="宋体" w:hAnsi="宋体" w:cs="宋体" w:eastAsia="宋体" w:hint="default"/>
                <w:sz w:val="18"/>
                <w:szCs w:val="18"/>
              </w:rPr>
            </w:pPr>
            <w:r>
              <w:rPr>
                <w:rFonts w:ascii="宋体" w:hAnsi="宋体" w:cs="宋体" w:eastAsia="宋体" w:hint="default"/>
                <w:sz w:val="18"/>
                <w:szCs w:val="18"/>
              </w:rPr>
              <w:t>软件开发收入</w:t>
            </w:r>
          </w:p>
        </w:tc>
        <w:tc>
          <w:tcPr>
            <w:tcW w:w="1915" w:type="dxa"/>
            <w:tcBorders>
              <w:top w:val="nil" w:sz="6" w:space="0" w:color="auto"/>
              <w:left w:val="single" w:sz="4" w:space="0" w:color="000000"/>
              <w:bottom w:val="nil" w:sz="6" w:space="0" w:color="auto"/>
              <w:right w:val="nil" w:sz="6" w:space="0" w:color="auto"/>
            </w:tcBorders>
          </w:tcPr>
          <w:p>
            <w:pPr>
              <w:pStyle w:val="TableParagraph"/>
              <w:spacing w:line="240" w:lineRule="auto" w:before="155"/>
              <w:ind w:left="163" w:right="0"/>
              <w:jc w:val="left"/>
              <w:rPr>
                <w:rFonts w:ascii="Calibri" w:hAnsi="Calibri" w:cs="Calibri" w:eastAsia="Calibri" w:hint="default"/>
                <w:sz w:val="18"/>
                <w:szCs w:val="18"/>
              </w:rPr>
            </w:pPr>
            <w:r>
              <w:rPr>
                <w:rFonts w:ascii="Calibri"/>
                <w:sz w:val="18"/>
              </w:rPr>
              <w:t>280,894,508.65</w:t>
            </w:r>
          </w:p>
        </w:tc>
        <w:tc>
          <w:tcPr>
            <w:tcW w:w="1229" w:type="dxa"/>
            <w:tcBorders>
              <w:top w:val="nil" w:sz="6" w:space="0" w:color="auto"/>
              <w:left w:val="nil" w:sz="6" w:space="0" w:color="auto"/>
              <w:bottom w:val="nil" w:sz="6" w:space="0" w:color="auto"/>
              <w:right w:val="single" w:sz="4" w:space="0" w:color="000000"/>
            </w:tcBorders>
          </w:tcPr>
          <w:p>
            <w:pPr>
              <w:pStyle w:val="TableParagraph"/>
              <w:spacing w:line="240" w:lineRule="auto" w:before="155"/>
              <w:ind w:left="-15" w:right="0"/>
              <w:jc w:val="left"/>
              <w:rPr>
                <w:rFonts w:ascii="Calibri" w:hAnsi="Calibri" w:cs="Calibri" w:eastAsia="Calibri" w:hint="default"/>
                <w:sz w:val="18"/>
                <w:szCs w:val="18"/>
              </w:rPr>
            </w:pPr>
            <w:r>
              <w:rPr>
                <w:rFonts w:ascii="Calibri"/>
                <w:sz w:val="18"/>
              </w:rPr>
              <w:t>140,695,503.07</w:t>
            </w:r>
          </w:p>
        </w:tc>
        <w:tc>
          <w:tcPr>
            <w:tcW w:w="1723" w:type="dxa"/>
            <w:tcBorders>
              <w:top w:val="nil" w:sz="6" w:space="0" w:color="auto"/>
              <w:left w:val="single" w:sz="4" w:space="0" w:color="000000"/>
              <w:bottom w:val="nil" w:sz="6" w:space="0" w:color="auto"/>
              <w:right w:val="single" w:sz="4" w:space="0" w:color="000000"/>
            </w:tcBorders>
          </w:tcPr>
          <w:p>
            <w:pPr>
              <w:pStyle w:val="TableParagraph"/>
              <w:spacing w:line="240" w:lineRule="auto" w:before="155"/>
              <w:ind w:right="101"/>
              <w:jc w:val="right"/>
              <w:rPr>
                <w:rFonts w:ascii="Calibri" w:hAnsi="Calibri" w:cs="Calibri" w:eastAsia="Calibri" w:hint="default"/>
                <w:sz w:val="18"/>
                <w:szCs w:val="18"/>
              </w:rPr>
            </w:pPr>
            <w:r>
              <w:rPr>
                <w:rFonts w:ascii="Calibri"/>
                <w:spacing w:val="-1"/>
                <w:sz w:val="18"/>
              </w:rPr>
              <w:t>217,531,342.12</w:t>
            </w:r>
          </w:p>
        </w:tc>
        <w:tc>
          <w:tcPr>
            <w:tcW w:w="1510" w:type="dxa"/>
            <w:tcBorders>
              <w:top w:val="nil" w:sz="6" w:space="0" w:color="auto"/>
              <w:left w:val="single" w:sz="4" w:space="0" w:color="000000"/>
              <w:bottom w:val="nil" w:sz="6" w:space="0" w:color="auto"/>
              <w:right w:val="nil" w:sz="6" w:space="0" w:color="auto"/>
            </w:tcBorders>
          </w:tcPr>
          <w:p>
            <w:pPr>
              <w:pStyle w:val="TableParagraph"/>
              <w:spacing w:line="240" w:lineRule="auto" w:before="155"/>
              <w:ind w:right="106"/>
              <w:jc w:val="right"/>
              <w:rPr>
                <w:rFonts w:ascii="Calibri" w:hAnsi="Calibri" w:cs="Calibri" w:eastAsia="Calibri" w:hint="default"/>
                <w:sz w:val="18"/>
                <w:szCs w:val="18"/>
              </w:rPr>
            </w:pPr>
            <w:r>
              <w:rPr>
                <w:rFonts w:ascii="Calibri"/>
                <w:spacing w:val="-1"/>
                <w:sz w:val="18"/>
              </w:rPr>
              <w:t>109,067,114.54</w:t>
            </w:r>
          </w:p>
        </w:tc>
      </w:tr>
      <w:tr>
        <w:trPr>
          <w:trHeight w:val="46" w:hRule="exact"/>
        </w:trPr>
        <w:tc>
          <w:tcPr>
            <w:tcW w:w="1393" w:type="dxa"/>
            <w:tcBorders>
              <w:top w:val="nil" w:sz="6" w:space="0" w:color="auto"/>
              <w:left w:val="nil" w:sz="6" w:space="0" w:color="auto"/>
              <w:bottom w:val="nil" w:sz="6" w:space="0" w:color="auto"/>
              <w:right w:val="nil" w:sz="6" w:space="0" w:color="auto"/>
            </w:tcBorders>
          </w:tcPr>
          <w:p>
            <w:pPr/>
          </w:p>
        </w:tc>
        <w:tc>
          <w:tcPr>
            <w:tcW w:w="1915" w:type="dxa"/>
            <w:tcBorders>
              <w:top w:val="nil" w:sz="6" w:space="0" w:color="auto"/>
              <w:left w:val="nil" w:sz="6" w:space="0" w:color="auto"/>
              <w:bottom w:val="nil" w:sz="6" w:space="0" w:color="auto"/>
              <w:right w:val="nil" w:sz="6" w:space="0" w:color="auto"/>
            </w:tcBorders>
          </w:tcPr>
          <w:p>
            <w:pPr/>
          </w:p>
        </w:tc>
        <w:tc>
          <w:tcPr>
            <w:tcW w:w="1229" w:type="dxa"/>
            <w:tcBorders>
              <w:top w:val="nil" w:sz="6" w:space="0" w:color="auto"/>
              <w:left w:val="nil" w:sz="6" w:space="0" w:color="auto"/>
              <w:bottom w:val="nil" w:sz="6" w:space="0" w:color="auto"/>
              <w:right w:val="single" w:sz="4" w:space="0" w:color="000000"/>
            </w:tcBorders>
          </w:tcPr>
          <w:p>
            <w:pPr/>
          </w:p>
        </w:tc>
        <w:tc>
          <w:tcPr>
            <w:tcW w:w="1723" w:type="dxa"/>
            <w:tcBorders>
              <w:top w:val="nil" w:sz="6" w:space="0" w:color="auto"/>
              <w:left w:val="single" w:sz="4" w:space="0" w:color="000000"/>
              <w:bottom w:val="nil" w:sz="6" w:space="0" w:color="auto"/>
              <w:right w:val="single" w:sz="4" w:space="0" w:color="000000"/>
            </w:tcBorders>
          </w:tcPr>
          <w:p>
            <w:pPr/>
          </w:p>
        </w:tc>
        <w:tc>
          <w:tcPr>
            <w:tcW w:w="1510" w:type="dxa"/>
            <w:tcBorders>
              <w:top w:val="nil" w:sz="6" w:space="0" w:color="auto"/>
              <w:left w:val="single" w:sz="4" w:space="0" w:color="000000"/>
              <w:bottom w:val="nil" w:sz="6" w:space="0" w:color="auto"/>
              <w:right w:val="nil" w:sz="6" w:space="0" w:color="auto"/>
            </w:tcBorders>
          </w:tcPr>
          <w:p>
            <w:pPr/>
          </w:p>
        </w:tc>
      </w:tr>
      <w:tr>
        <w:trPr>
          <w:trHeight w:val="429" w:hRule="exact"/>
        </w:trPr>
        <w:tc>
          <w:tcPr>
            <w:tcW w:w="1393" w:type="dxa"/>
            <w:tcBorders>
              <w:top w:val="nil" w:sz="6" w:space="0" w:color="auto"/>
              <w:left w:val="nil" w:sz="6" w:space="0" w:color="auto"/>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运营服务收入</w:t>
            </w:r>
          </w:p>
        </w:tc>
        <w:tc>
          <w:tcPr>
            <w:tcW w:w="1915" w:type="dxa"/>
            <w:tcBorders>
              <w:top w:val="nil" w:sz="6" w:space="0" w:color="auto"/>
              <w:left w:val="single" w:sz="4" w:space="0" w:color="000000"/>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16"/>
                <w:szCs w:val="16"/>
              </w:rPr>
            </w:pPr>
          </w:p>
          <w:p>
            <w:pPr>
              <w:pStyle w:val="TableParagraph"/>
              <w:spacing w:line="240" w:lineRule="auto"/>
              <w:ind w:left="158" w:right="0"/>
              <w:jc w:val="left"/>
              <w:rPr>
                <w:rFonts w:ascii="Calibri" w:hAnsi="Calibri" w:cs="Calibri" w:eastAsia="Calibri" w:hint="default"/>
                <w:sz w:val="18"/>
                <w:szCs w:val="18"/>
              </w:rPr>
            </w:pPr>
            <w:r>
              <w:rPr>
                <w:rFonts w:ascii="Calibri"/>
                <w:sz w:val="18"/>
              </w:rPr>
              <w:t>113,328,716.22</w:t>
            </w:r>
          </w:p>
        </w:tc>
        <w:tc>
          <w:tcPr>
            <w:tcW w:w="1229" w:type="dxa"/>
            <w:tcBorders>
              <w:top w:val="nil" w:sz="6" w:space="0" w:color="auto"/>
              <w:left w:val="nil" w:sz="6" w:space="0" w:color="auto"/>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16"/>
                <w:szCs w:val="16"/>
              </w:rPr>
            </w:pPr>
          </w:p>
          <w:p>
            <w:pPr>
              <w:pStyle w:val="TableParagraph"/>
              <w:spacing w:line="240" w:lineRule="auto"/>
              <w:ind w:right="99"/>
              <w:jc w:val="right"/>
              <w:rPr>
                <w:rFonts w:ascii="Calibri" w:hAnsi="Calibri" w:cs="Calibri" w:eastAsia="Calibri" w:hint="default"/>
                <w:sz w:val="18"/>
                <w:szCs w:val="18"/>
              </w:rPr>
            </w:pPr>
            <w:r>
              <w:rPr>
                <w:rFonts w:ascii="Calibri"/>
                <w:sz w:val="18"/>
              </w:rPr>
              <w:t>66,311,395.20</w:t>
            </w:r>
          </w:p>
        </w:tc>
        <w:tc>
          <w:tcPr>
            <w:tcW w:w="1723"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16"/>
                <w:szCs w:val="16"/>
              </w:rPr>
            </w:pPr>
          </w:p>
          <w:p>
            <w:pPr>
              <w:pStyle w:val="TableParagraph"/>
              <w:spacing w:line="240" w:lineRule="auto"/>
              <w:ind w:right="101"/>
              <w:jc w:val="right"/>
              <w:rPr>
                <w:rFonts w:ascii="Calibri" w:hAnsi="Calibri" w:cs="Calibri" w:eastAsia="Calibri" w:hint="default"/>
                <w:sz w:val="18"/>
                <w:szCs w:val="18"/>
              </w:rPr>
            </w:pPr>
            <w:r>
              <w:rPr>
                <w:rFonts w:ascii="Calibri"/>
                <w:spacing w:val="-1"/>
                <w:sz w:val="18"/>
              </w:rPr>
              <w:t>98,946,620.29</w:t>
            </w:r>
          </w:p>
        </w:tc>
        <w:tc>
          <w:tcPr>
            <w:tcW w:w="1510" w:type="dxa"/>
            <w:tcBorders>
              <w:top w:val="nil" w:sz="6" w:space="0" w:color="auto"/>
              <w:left w:val="single" w:sz="4" w:space="0" w:color="000000"/>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16"/>
                <w:szCs w:val="16"/>
              </w:rPr>
            </w:pPr>
          </w:p>
          <w:p>
            <w:pPr>
              <w:pStyle w:val="TableParagraph"/>
              <w:spacing w:line="240" w:lineRule="auto"/>
              <w:ind w:right="103"/>
              <w:jc w:val="right"/>
              <w:rPr>
                <w:rFonts w:ascii="Calibri" w:hAnsi="Calibri" w:cs="Calibri" w:eastAsia="Calibri" w:hint="default"/>
                <w:sz w:val="18"/>
                <w:szCs w:val="18"/>
              </w:rPr>
            </w:pPr>
            <w:r>
              <w:rPr>
                <w:rFonts w:ascii="Calibri"/>
                <w:sz w:val="18"/>
              </w:rPr>
              <w:t>60,853,125.50</w:t>
            </w:r>
          </w:p>
        </w:tc>
      </w:tr>
      <w:tr>
        <w:trPr>
          <w:trHeight w:val="46" w:hRule="exact"/>
        </w:trPr>
        <w:tc>
          <w:tcPr>
            <w:tcW w:w="1393" w:type="dxa"/>
            <w:tcBorders>
              <w:top w:val="nil" w:sz="6" w:space="0" w:color="auto"/>
              <w:left w:val="nil" w:sz="6" w:space="0" w:color="auto"/>
              <w:bottom w:val="nil" w:sz="6" w:space="0" w:color="auto"/>
              <w:right w:val="nil" w:sz="6" w:space="0" w:color="auto"/>
            </w:tcBorders>
          </w:tcPr>
          <w:p>
            <w:pPr/>
          </w:p>
        </w:tc>
        <w:tc>
          <w:tcPr>
            <w:tcW w:w="1915" w:type="dxa"/>
            <w:tcBorders>
              <w:top w:val="nil" w:sz="6" w:space="0" w:color="auto"/>
              <w:left w:val="nil" w:sz="6" w:space="0" w:color="auto"/>
              <w:bottom w:val="nil" w:sz="6" w:space="0" w:color="auto"/>
              <w:right w:val="nil" w:sz="6" w:space="0" w:color="auto"/>
            </w:tcBorders>
          </w:tcPr>
          <w:p>
            <w:pPr/>
          </w:p>
        </w:tc>
        <w:tc>
          <w:tcPr>
            <w:tcW w:w="1229" w:type="dxa"/>
            <w:tcBorders>
              <w:top w:val="nil" w:sz="6" w:space="0" w:color="auto"/>
              <w:left w:val="nil" w:sz="6" w:space="0" w:color="auto"/>
              <w:bottom w:val="nil" w:sz="6" w:space="0" w:color="auto"/>
              <w:right w:val="single" w:sz="4" w:space="0" w:color="000000"/>
            </w:tcBorders>
          </w:tcPr>
          <w:p>
            <w:pPr/>
          </w:p>
        </w:tc>
        <w:tc>
          <w:tcPr>
            <w:tcW w:w="1723" w:type="dxa"/>
            <w:tcBorders>
              <w:top w:val="nil" w:sz="6" w:space="0" w:color="auto"/>
              <w:left w:val="single" w:sz="4" w:space="0" w:color="000000"/>
              <w:bottom w:val="nil" w:sz="6" w:space="0" w:color="auto"/>
              <w:right w:val="single" w:sz="4" w:space="0" w:color="000000"/>
            </w:tcBorders>
          </w:tcPr>
          <w:p>
            <w:pPr/>
          </w:p>
        </w:tc>
        <w:tc>
          <w:tcPr>
            <w:tcW w:w="1510" w:type="dxa"/>
            <w:tcBorders>
              <w:top w:val="nil" w:sz="6" w:space="0" w:color="auto"/>
              <w:left w:val="single" w:sz="4" w:space="0" w:color="000000"/>
              <w:bottom w:val="nil" w:sz="6" w:space="0" w:color="auto"/>
              <w:right w:val="nil" w:sz="6" w:space="0" w:color="auto"/>
            </w:tcBorders>
          </w:tcPr>
          <w:p>
            <w:pPr/>
          </w:p>
        </w:tc>
      </w:tr>
      <w:tr>
        <w:trPr>
          <w:trHeight w:val="429" w:hRule="exact"/>
        </w:trPr>
        <w:tc>
          <w:tcPr>
            <w:tcW w:w="1393" w:type="dxa"/>
            <w:tcBorders>
              <w:top w:val="nil" w:sz="6" w:space="0" w:color="auto"/>
              <w:left w:val="nil" w:sz="6" w:space="0" w:color="auto"/>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集成收入</w:t>
            </w:r>
          </w:p>
        </w:tc>
        <w:tc>
          <w:tcPr>
            <w:tcW w:w="1915" w:type="dxa"/>
            <w:tcBorders>
              <w:top w:val="nil" w:sz="6" w:space="0" w:color="auto"/>
              <w:left w:val="single" w:sz="4" w:space="0" w:color="000000"/>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16"/>
                <w:szCs w:val="16"/>
              </w:rPr>
            </w:pPr>
          </w:p>
          <w:p>
            <w:pPr>
              <w:pStyle w:val="TableParagraph"/>
              <w:spacing w:line="240" w:lineRule="auto"/>
              <w:ind w:left="163" w:right="0"/>
              <w:jc w:val="left"/>
              <w:rPr>
                <w:rFonts w:ascii="Calibri" w:hAnsi="Calibri" w:cs="Calibri" w:eastAsia="Calibri" w:hint="default"/>
                <w:sz w:val="18"/>
                <w:szCs w:val="18"/>
              </w:rPr>
            </w:pPr>
            <w:r>
              <w:rPr>
                <w:rFonts w:ascii="Calibri"/>
                <w:sz w:val="18"/>
              </w:rPr>
              <w:t>300,603,463.51</w:t>
            </w:r>
          </w:p>
        </w:tc>
        <w:tc>
          <w:tcPr>
            <w:tcW w:w="1229" w:type="dxa"/>
            <w:tcBorders>
              <w:top w:val="nil" w:sz="6" w:space="0" w:color="auto"/>
              <w:left w:val="nil" w:sz="6" w:space="0" w:color="auto"/>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16"/>
                <w:szCs w:val="16"/>
              </w:rPr>
            </w:pPr>
          </w:p>
          <w:p>
            <w:pPr>
              <w:pStyle w:val="TableParagraph"/>
              <w:spacing w:line="240" w:lineRule="auto"/>
              <w:ind w:left="-5" w:right="0"/>
              <w:jc w:val="left"/>
              <w:rPr>
                <w:rFonts w:ascii="Calibri" w:hAnsi="Calibri" w:cs="Calibri" w:eastAsia="Calibri" w:hint="default"/>
                <w:sz w:val="18"/>
                <w:szCs w:val="18"/>
              </w:rPr>
            </w:pPr>
            <w:r>
              <w:rPr>
                <w:rFonts w:ascii="Calibri"/>
                <w:sz w:val="18"/>
              </w:rPr>
              <w:t>276,072,316.28</w:t>
            </w:r>
          </w:p>
        </w:tc>
        <w:tc>
          <w:tcPr>
            <w:tcW w:w="1723"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16"/>
                <w:szCs w:val="16"/>
              </w:rPr>
            </w:pPr>
          </w:p>
          <w:p>
            <w:pPr>
              <w:pStyle w:val="TableParagraph"/>
              <w:spacing w:line="240" w:lineRule="auto"/>
              <w:ind w:right="101"/>
              <w:jc w:val="right"/>
              <w:rPr>
                <w:rFonts w:ascii="Calibri" w:hAnsi="Calibri" w:cs="Calibri" w:eastAsia="Calibri" w:hint="default"/>
                <w:sz w:val="18"/>
                <w:szCs w:val="18"/>
              </w:rPr>
            </w:pPr>
            <w:r>
              <w:rPr>
                <w:rFonts w:ascii="Calibri"/>
                <w:spacing w:val="-1"/>
                <w:sz w:val="18"/>
              </w:rPr>
              <w:t>176,700,630.82</w:t>
            </w:r>
          </w:p>
        </w:tc>
        <w:tc>
          <w:tcPr>
            <w:tcW w:w="1510" w:type="dxa"/>
            <w:tcBorders>
              <w:top w:val="nil" w:sz="6" w:space="0" w:color="auto"/>
              <w:left w:val="single" w:sz="4" w:space="0" w:color="000000"/>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16"/>
                <w:szCs w:val="16"/>
              </w:rPr>
            </w:pPr>
          </w:p>
          <w:p>
            <w:pPr>
              <w:pStyle w:val="TableParagraph"/>
              <w:spacing w:line="240" w:lineRule="auto"/>
              <w:ind w:right="103"/>
              <w:jc w:val="right"/>
              <w:rPr>
                <w:rFonts w:ascii="Calibri" w:hAnsi="Calibri" w:cs="Calibri" w:eastAsia="Calibri" w:hint="default"/>
                <w:sz w:val="18"/>
                <w:szCs w:val="18"/>
              </w:rPr>
            </w:pPr>
            <w:r>
              <w:rPr>
                <w:rFonts w:ascii="Calibri"/>
                <w:sz w:val="18"/>
              </w:rPr>
              <w:t>163,208,154.59</w:t>
            </w:r>
          </w:p>
        </w:tc>
      </w:tr>
      <w:tr>
        <w:trPr>
          <w:trHeight w:val="46" w:hRule="exact"/>
        </w:trPr>
        <w:tc>
          <w:tcPr>
            <w:tcW w:w="1393" w:type="dxa"/>
            <w:tcBorders>
              <w:top w:val="nil" w:sz="6" w:space="0" w:color="auto"/>
              <w:left w:val="nil" w:sz="6" w:space="0" w:color="auto"/>
              <w:bottom w:val="nil" w:sz="6" w:space="0" w:color="auto"/>
              <w:right w:val="nil" w:sz="6" w:space="0" w:color="auto"/>
            </w:tcBorders>
          </w:tcPr>
          <w:p>
            <w:pPr/>
          </w:p>
        </w:tc>
        <w:tc>
          <w:tcPr>
            <w:tcW w:w="1915" w:type="dxa"/>
            <w:tcBorders>
              <w:top w:val="nil" w:sz="6" w:space="0" w:color="auto"/>
              <w:left w:val="nil" w:sz="6" w:space="0" w:color="auto"/>
              <w:bottom w:val="nil" w:sz="6" w:space="0" w:color="auto"/>
              <w:right w:val="nil" w:sz="6" w:space="0" w:color="auto"/>
            </w:tcBorders>
          </w:tcPr>
          <w:p>
            <w:pPr/>
          </w:p>
        </w:tc>
        <w:tc>
          <w:tcPr>
            <w:tcW w:w="1229" w:type="dxa"/>
            <w:tcBorders>
              <w:top w:val="nil" w:sz="6" w:space="0" w:color="auto"/>
              <w:left w:val="nil" w:sz="6" w:space="0" w:color="auto"/>
              <w:bottom w:val="nil" w:sz="6" w:space="0" w:color="auto"/>
              <w:right w:val="single" w:sz="4" w:space="0" w:color="000000"/>
            </w:tcBorders>
          </w:tcPr>
          <w:p>
            <w:pPr/>
          </w:p>
        </w:tc>
        <w:tc>
          <w:tcPr>
            <w:tcW w:w="1723" w:type="dxa"/>
            <w:tcBorders>
              <w:top w:val="nil" w:sz="6" w:space="0" w:color="auto"/>
              <w:left w:val="single" w:sz="4" w:space="0" w:color="000000"/>
              <w:bottom w:val="nil" w:sz="6" w:space="0" w:color="auto"/>
              <w:right w:val="single" w:sz="4" w:space="0" w:color="000000"/>
            </w:tcBorders>
          </w:tcPr>
          <w:p>
            <w:pPr/>
          </w:p>
        </w:tc>
        <w:tc>
          <w:tcPr>
            <w:tcW w:w="1510" w:type="dxa"/>
            <w:tcBorders>
              <w:top w:val="nil" w:sz="6" w:space="0" w:color="auto"/>
              <w:left w:val="single" w:sz="4" w:space="0" w:color="000000"/>
              <w:bottom w:val="nil" w:sz="6" w:space="0" w:color="auto"/>
              <w:right w:val="nil" w:sz="6" w:space="0" w:color="auto"/>
            </w:tcBorders>
          </w:tcPr>
          <w:p>
            <w:pPr/>
          </w:p>
        </w:tc>
      </w:tr>
      <w:tr>
        <w:trPr>
          <w:trHeight w:val="512" w:hRule="exact"/>
        </w:trPr>
        <w:tc>
          <w:tcPr>
            <w:tcW w:w="1393" w:type="dxa"/>
            <w:tcBorders>
              <w:top w:val="nil" w:sz="6" w:space="0" w:color="auto"/>
              <w:left w:val="nil" w:sz="6" w:space="0" w:color="auto"/>
              <w:bottom w:val="nil" w:sz="6" w:space="0" w:color="auto"/>
              <w:right w:val="single" w:sz="4" w:space="0" w:color="000000"/>
            </w:tcBorders>
          </w:tcPr>
          <w:p>
            <w:pPr>
              <w:pStyle w:val="TableParagraph"/>
              <w:tabs>
                <w:tab w:pos="839" w:val="left" w:leader="none"/>
              </w:tabs>
              <w:spacing w:line="240" w:lineRule="auto" w:before="142"/>
              <w:ind w:left="386" w:right="0"/>
              <w:jc w:val="left"/>
              <w:rPr>
                <w:rFonts w:ascii="宋体" w:hAnsi="宋体" w:cs="宋体" w:eastAsia="宋体" w:hint="default"/>
                <w:sz w:val="18"/>
                <w:szCs w:val="18"/>
              </w:rPr>
            </w:pPr>
            <w:r>
              <w:rPr>
                <w:rFonts w:ascii="宋体" w:hAnsi="宋体" w:cs="宋体" w:eastAsia="宋体" w:hint="default"/>
                <w:sz w:val="18"/>
                <w:szCs w:val="18"/>
              </w:rPr>
              <w:t>合</w:t>
              <w:tab/>
              <w:t>计</w:t>
            </w:r>
          </w:p>
        </w:tc>
        <w:tc>
          <w:tcPr>
            <w:tcW w:w="1915" w:type="dxa"/>
            <w:tcBorders>
              <w:top w:val="nil" w:sz="6" w:space="0" w:color="auto"/>
              <w:left w:val="single" w:sz="4" w:space="0" w:color="000000"/>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14"/>
                <w:szCs w:val="14"/>
              </w:rPr>
            </w:pPr>
          </w:p>
          <w:p>
            <w:pPr>
              <w:pStyle w:val="TableParagraph"/>
              <w:spacing w:line="240" w:lineRule="auto"/>
              <w:ind w:left="163" w:right="0"/>
              <w:jc w:val="left"/>
              <w:rPr>
                <w:rFonts w:ascii="Calibri" w:hAnsi="Calibri" w:cs="Calibri" w:eastAsia="Calibri" w:hint="default"/>
                <w:sz w:val="18"/>
                <w:szCs w:val="18"/>
              </w:rPr>
            </w:pPr>
            <w:r>
              <w:rPr>
                <w:rFonts w:ascii="Calibri"/>
                <w:sz w:val="18"/>
              </w:rPr>
              <w:t>694,826,688.38</w:t>
            </w:r>
          </w:p>
        </w:tc>
        <w:tc>
          <w:tcPr>
            <w:tcW w:w="1229" w:type="dxa"/>
            <w:tcBorders>
              <w:top w:val="nil" w:sz="6" w:space="0" w:color="auto"/>
              <w:left w:val="nil" w:sz="6" w:space="0" w:color="auto"/>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14"/>
                <w:szCs w:val="14"/>
              </w:rPr>
            </w:pPr>
          </w:p>
          <w:p>
            <w:pPr>
              <w:pStyle w:val="TableParagraph"/>
              <w:spacing w:line="240" w:lineRule="auto"/>
              <w:ind w:left="-15" w:right="0"/>
              <w:jc w:val="left"/>
              <w:rPr>
                <w:rFonts w:ascii="Calibri" w:hAnsi="Calibri" w:cs="Calibri" w:eastAsia="Calibri" w:hint="default"/>
                <w:sz w:val="18"/>
                <w:szCs w:val="18"/>
              </w:rPr>
            </w:pPr>
            <w:r>
              <w:rPr>
                <w:rFonts w:ascii="Calibri"/>
                <w:sz w:val="18"/>
              </w:rPr>
              <w:t>483,079,214.55</w:t>
            </w:r>
          </w:p>
        </w:tc>
        <w:tc>
          <w:tcPr>
            <w:tcW w:w="1723"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14"/>
                <w:szCs w:val="14"/>
              </w:rPr>
            </w:pPr>
          </w:p>
          <w:p>
            <w:pPr>
              <w:pStyle w:val="TableParagraph"/>
              <w:spacing w:line="240" w:lineRule="auto"/>
              <w:ind w:right="103"/>
              <w:jc w:val="right"/>
              <w:rPr>
                <w:rFonts w:ascii="Calibri" w:hAnsi="Calibri" w:cs="Calibri" w:eastAsia="Calibri" w:hint="default"/>
                <w:sz w:val="18"/>
                <w:szCs w:val="18"/>
              </w:rPr>
            </w:pPr>
            <w:r>
              <w:rPr>
                <w:rFonts w:ascii="Calibri"/>
                <w:spacing w:val="-1"/>
                <w:sz w:val="18"/>
              </w:rPr>
              <w:t>493,178,593.23</w:t>
            </w:r>
          </w:p>
        </w:tc>
        <w:tc>
          <w:tcPr>
            <w:tcW w:w="1510" w:type="dxa"/>
            <w:tcBorders>
              <w:top w:val="nil" w:sz="6" w:space="0" w:color="auto"/>
              <w:left w:val="single" w:sz="4" w:space="0" w:color="000000"/>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14"/>
                <w:szCs w:val="14"/>
              </w:rPr>
            </w:pPr>
          </w:p>
          <w:p>
            <w:pPr>
              <w:pStyle w:val="TableParagraph"/>
              <w:spacing w:line="240" w:lineRule="auto"/>
              <w:ind w:right="103"/>
              <w:jc w:val="right"/>
              <w:rPr>
                <w:rFonts w:ascii="Calibri" w:hAnsi="Calibri" w:cs="Calibri" w:eastAsia="Calibri" w:hint="default"/>
                <w:sz w:val="18"/>
                <w:szCs w:val="18"/>
              </w:rPr>
            </w:pPr>
            <w:r>
              <w:rPr>
                <w:rFonts w:ascii="Calibri"/>
                <w:sz w:val="18"/>
              </w:rPr>
              <w:t>333,128,394.63</w:t>
            </w:r>
          </w:p>
        </w:tc>
      </w:tr>
      <w:tr>
        <w:trPr>
          <w:trHeight w:val="422" w:hRule="exact"/>
        </w:trPr>
        <w:tc>
          <w:tcPr>
            <w:tcW w:w="1393" w:type="dxa"/>
            <w:tcBorders>
              <w:top w:val="nil" w:sz="6" w:space="0" w:color="auto"/>
              <w:left w:val="nil" w:sz="6" w:space="0" w:color="auto"/>
              <w:bottom w:val="nil" w:sz="6" w:space="0" w:color="auto"/>
              <w:right w:val="single" w:sz="4" w:space="0" w:color="000000"/>
            </w:tcBorders>
          </w:tcPr>
          <w:p>
            <w:pPr>
              <w:pStyle w:val="TableParagraph"/>
              <w:spacing w:line="240" w:lineRule="auto" w:before="53"/>
              <w:ind w:left="122" w:right="0"/>
              <w:jc w:val="left"/>
              <w:rPr>
                <w:rFonts w:ascii="宋体" w:hAnsi="宋体" w:cs="宋体" w:eastAsia="宋体" w:hint="default"/>
                <w:sz w:val="18"/>
                <w:szCs w:val="18"/>
              </w:rPr>
            </w:pPr>
            <w:r>
              <w:rPr>
                <w:rFonts w:ascii="宋体" w:hAnsi="宋体" w:cs="宋体" w:eastAsia="宋体" w:hint="default"/>
                <w:sz w:val="18"/>
                <w:szCs w:val="18"/>
              </w:rPr>
              <w:t>境内经营</w:t>
            </w:r>
          </w:p>
        </w:tc>
        <w:tc>
          <w:tcPr>
            <w:tcW w:w="1915" w:type="dxa"/>
            <w:tcBorders>
              <w:top w:val="nil" w:sz="6" w:space="0" w:color="auto"/>
              <w:left w:val="single" w:sz="4" w:space="0" w:color="000000"/>
              <w:bottom w:val="nil" w:sz="6" w:space="0" w:color="auto"/>
              <w:right w:val="nil" w:sz="6" w:space="0" w:color="auto"/>
            </w:tcBorders>
          </w:tcPr>
          <w:p>
            <w:pPr>
              <w:pStyle w:val="TableParagraph"/>
              <w:spacing w:line="240" w:lineRule="auto" w:before="97"/>
              <w:ind w:left="160" w:right="0"/>
              <w:jc w:val="left"/>
              <w:rPr>
                <w:rFonts w:ascii="Calibri" w:hAnsi="Calibri" w:cs="Calibri" w:eastAsia="Calibri" w:hint="default"/>
                <w:sz w:val="18"/>
                <w:szCs w:val="18"/>
              </w:rPr>
            </w:pPr>
            <w:r>
              <w:rPr>
                <w:rFonts w:ascii="Calibri"/>
                <w:sz w:val="18"/>
              </w:rPr>
              <w:t>683,420,971.66</w:t>
            </w:r>
          </w:p>
        </w:tc>
        <w:tc>
          <w:tcPr>
            <w:tcW w:w="1229" w:type="dxa"/>
            <w:tcBorders>
              <w:top w:val="nil" w:sz="6" w:space="0" w:color="auto"/>
              <w:left w:val="nil" w:sz="6" w:space="0" w:color="auto"/>
              <w:bottom w:val="nil" w:sz="6" w:space="0" w:color="auto"/>
              <w:right w:val="single" w:sz="4" w:space="0" w:color="000000"/>
            </w:tcBorders>
          </w:tcPr>
          <w:p>
            <w:pPr>
              <w:pStyle w:val="TableParagraph"/>
              <w:spacing w:line="240" w:lineRule="auto" w:before="97"/>
              <w:ind w:left="-10" w:right="0"/>
              <w:jc w:val="left"/>
              <w:rPr>
                <w:rFonts w:ascii="Calibri" w:hAnsi="Calibri" w:cs="Calibri" w:eastAsia="Calibri" w:hint="default"/>
                <w:sz w:val="18"/>
                <w:szCs w:val="18"/>
              </w:rPr>
            </w:pPr>
            <w:r>
              <w:rPr>
                <w:rFonts w:ascii="Calibri"/>
                <w:sz w:val="18"/>
              </w:rPr>
              <w:t>473,601,957.42</w:t>
            </w:r>
          </w:p>
        </w:tc>
        <w:tc>
          <w:tcPr>
            <w:tcW w:w="1723" w:type="dxa"/>
            <w:tcBorders>
              <w:top w:val="nil" w:sz="6" w:space="0" w:color="auto"/>
              <w:left w:val="single" w:sz="4" w:space="0" w:color="000000"/>
              <w:bottom w:val="nil" w:sz="6" w:space="0" w:color="auto"/>
              <w:right w:val="single" w:sz="4" w:space="0" w:color="000000"/>
            </w:tcBorders>
          </w:tcPr>
          <w:p>
            <w:pPr>
              <w:pStyle w:val="TableParagraph"/>
              <w:spacing w:line="240" w:lineRule="auto" w:before="97"/>
              <w:ind w:right="101"/>
              <w:jc w:val="right"/>
              <w:rPr>
                <w:rFonts w:ascii="Calibri" w:hAnsi="Calibri" w:cs="Calibri" w:eastAsia="Calibri" w:hint="default"/>
                <w:sz w:val="18"/>
                <w:szCs w:val="18"/>
              </w:rPr>
            </w:pPr>
            <w:r>
              <w:rPr>
                <w:rFonts w:ascii="Calibri"/>
                <w:spacing w:val="-1"/>
                <w:sz w:val="18"/>
              </w:rPr>
              <w:t>479,595,322.82</w:t>
            </w:r>
          </w:p>
        </w:tc>
        <w:tc>
          <w:tcPr>
            <w:tcW w:w="1510" w:type="dxa"/>
            <w:tcBorders>
              <w:top w:val="nil" w:sz="6" w:space="0" w:color="auto"/>
              <w:left w:val="single" w:sz="4" w:space="0" w:color="000000"/>
              <w:bottom w:val="nil" w:sz="6" w:space="0" w:color="auto"/>
              <w:right w:val="nil" w:sz="6" w:space="0" w:color="auto"/>
            </w:tcBorders>
          </w:tcPr>
          <w:p>
            <w:pPr>
              <w:pStyle w:val="TableParagraph"/>
              <w:spacing w:line="240" w:lineRule="auto" w:before="97"/>
              <w:ind w:right="103"/>
              <w:jc w:val="right"/>
              <w:rPr>
                <w:rFonts w:ascii="Calibri" w:hAnsi="Calibri" w:cs="Calibri" w:eastAsia="Calibri" w:hint="default"/>
                <w:sz w:val="18"/>
                <w:szCs w:val="18"/>
              </w:rPr>
            </w:pPr>
            <w:r>
              <w:rPr>
                <w:rFonts w:ascii="Calibri"/>
                <w:sz w:val="18"/>
              </w:rPr>
              <w:t>321,523,779.82</w:t>
            </w:r>
          </w:p>
        </w:tc>
      </w:tr>
      <w:tr>
        <w:trPr>
          <w:trHeight w:val="424" w:hRule="exact"/>
        </w:trPr>
        <w:tc>
          <w:tcPr>
            <w:tcW w:w="1393" w:type="dxa"/>
            <w:tcBorders>
              <w:top w:val="nil" w:sz="6" w:space="0" w:color="auto"/>
              <w:left w:val="nil" w:sz="6" w:space="0" w:color="auto"/>
              <w:bottom w:val="nil" w:sz="6" w:space="0" w:color="auto"/>
              <w:right w:val="single" w:sz="4" w:space="0" w:color="000000"/>
            </w:tcBorders>
          </w:tcPr>
          <w:p>
            <w:pPr>
              <w:pStyle w:val="TableParagraph"/>
              <w:spacing w:line="240" w:lineRule="auto" w:before="53"/>
              <w:ind w:left="122" w:right="0"/>
              <w:jc w:val="left"/>
              <w:rPr>
                <w:rFonts w:ascii="宋体" w:hAnsi="宋体" w:cs="宋体" w:eastAsia="宋体" w:hint="default"/>
                <w:sz w:val="18"/>
                <w:szCs w:val="18"/>
              </w:rPr>
            </w:pPr>
            <w:r>
              <w:rPr>
                <w:rFonts w:ascii="宋体" w:hAnsi="宋体" w:cs="宋体" w:eastAsia="宋体" w:hint="default"/>
                <w:sz w:val="18"/>
                <w:szCs w:val="18"/>
              </w:rPr>
              <w:t>境外经营</w:t>
            </w:r>
          </w:p>
        </w:tc>
        <w:tc>
          <w:tcPr>
            <w:tcW w:w="1915" w:type="dxa"/>
            <w:tcBorders>
              <w:top w:val="nil" w:sz="6" w:space="0" w:color="auto"/>
              <w:left w:val="single" w:sz="4" w:space="0" w:color="000000"/>
              <w:bottom w:val="nil" w:sz="6" w:space="0" w:color="auto"/>
              <w:right w:val="nil" w:sz="6" w:space="0" w:color="auto"/>
            </w:tcBorders>
          </w:tcPr>
          <w:p>
            <w:pPr>
              <w:pStyle w:val="TableParagraph"/>
              <w:spacing w:line="240" w:lineRule="auto" w:before="97"/>
              <w:ind w:left="254" w:right="0"/>
              <w:jc w:val="left"/>
              <w:rPr>
                <w:rFonts w:ascii="Calibri" w:hAnsi="Calibri" w:cs="Calibri" w:eastAsia="Calibri" w:hint="default"/>
                <w:sz w:val="18"/>
                <w:szCs w:val="18"/>
              </w:rPr>
            </w:pPr>
            <w:r>
              <w:rPr>
                <w:rFonts w:ascii="Calibri"/>
                <w:sz w:val="18"/>
              </w:rPr>
              <w:t>11,405,716.72</w:t>
            </w:r>
          </w:p>
        </w:tc>
        <w:tc>
          <w:tcPr>
            <w:tcW w:w="1229" w:type="dxa"/>
            <w:tcBorders>
              <w:top w:val="nil" w:sz="6" w:space="0" w:color="auto"/>
              <w:left w:val="nil" w:sz="6" w:space="0" w:color="auto"/>
              <w:bottom w:val="nil" w:sz="6" w:space="0" w:color="auto"/>
              <w:right w:val="single" w:sz="4" w:space="0" w:color="000000"/>
            </w:tcBorders>
          </w:tcPr>
          <w:p>
            <w:pPr>
              <w:pStyle w:val="TableParagraph"/>
              <w:spacing w:line="240" w:lineRule="auto" w:before="97"/>
              <w:ind w:right="101"/>
              <w:jc w:val="right"/>
              <w:rPr>
                <w:rFonts w:ascii="Calibri" w:hAnsi="Calibri" w:cs="Calibri" w:eastAsia="Calibri" w:hint="default"/>
                <w:sz w:val="18"/>
                <w:szCs w:val="18"/>
              </w:rPr>
            </w:pPr>
            <w:r>
              <w:rPr>
                <w:rFonts w:ascii="Calibri"/>
                <w:spacing w:val="-1"/>
                <w:sz w:val="18"/>
              </w:rPr>
              <w:t>9,477,257.13</w:t>
            </w:r>
          </w:p>
        </w:tc>
        <w:tc>
          <w:tcPr>
            <w:tcW w:w="1723" w:type="dxa"/>
            <w:tcBorders>
              <w:top w:val="nil" w:sz="6" w:space="0" w:color="auto"/>
              <w:left w:val="single" w:sz="4" w:space="0" w:color="000000"/>
              <w:bottom w:val="nil" w:sz="6" w:space="0" w:color="auto"/>
              <w:right w:val="single" w:sz="4" w:space="0" w:color="000000"/>
            </w:tcBorders>
          </w:tcPr>
          <w:p>
            <w:pPr>
              <w:pStyle w:val="TableParagraph"/>
              <w:spacing w:line="240" w:lineRule="auto" w:before="97"/>
              <w:ind w:right="103"/>
              <w:jc w:val="right"/>
              <w:rPr>
                <w:rFonts w:ascii="Calibri" w:hAnsi="Calibri" w:cs="Calibri" w:eastAsia="Calibri" w:hint="default"/>
                <w:sz w:val="18"/>
                <w:szCs w:val="18"/>
              </w:rPr>
            </w:pPr>
            <w:r>
              <w:rPr>
                <w:rFonts w:ascii="Calibri"/>
                <w:spacing w:val="-1"/>
                <w:sz w:val="18"/>
              </w:rPr>
              <w:t>13,583,270.41</w:t>
            </w:r>
          </w:p>
        </w:tc>
        <w:tc>
          <w:tcPr>
            <w:tcW w:w="1510" w:type="dxa"/>
            <w:tcBorders>
              <w:top w:val="nil" w:sz="6" w:space="0" w:color="auto"/>
              <w:left w:val="single" w:sz="4" w:space="0" w:color="000000"/>
              <w:bottom w:val="nil" w:sz="6" w:space="0" w:color="auto"/>
              <w:right w:val="nil" w:sz="6" w:space="0" w:color="auto"/>
            </w:tcBorders>
          </w:tcPr>
          <w:p>
            <w:pPr>
              <w:pStyle w:val="TableParagraph"/>
              <w:spacing w:line="240" w:lineRule="auto" w:before="97"/>
              <w:ind w:right="105"/>
              <w:jc w:val="right"/>
              <w:rPr>
                <w:rFonts w:ascii="Calibri" w:hAnsi="Calibri" w:cs="Calibri" w:eastAsia="Calibri" w:hint="default"/>
                <w:sz w:val="18"/>
                <w:szCs w:val="18"/>
              </w:rPr>
            </w:pPr>
            <w:r>
              <w:rPr>
                <w:rFonts w:ascii="Calibri"/>
                <w:sz w:val="18"/>
              </w:rPr>
              <w:t>11,604,614.81</w:t>
            </w:r>
          </w:p>
        </w:tc>
      </w:tr>
      <w:tr>
        <w:trPr>
          <w:trHeight w:val="342" w:hRule="exact"/>
        </w:trPr>
        <w:tc>
          <w:tcPr>
            <w:tcW w:w="1393" w:type="dxa"/>
            <w:tcBorders>
              <w:top w:val="nil" w:sz="6" w:space="0" w:color="auto"/>
              <w:left w:val="nil" w:sz="6" w:space="0" w:color="auto"/>
              <w:bottom w:val="single" w:sz="12" w:space="0" w:color="000000"/>
              <w:right w:val="single" w:sz="4" w:space="0" w:color="000000"/>
            </w:tcBorders>
          </w:tcPr>
          <w:p>
            <w:pPr>
              <w:pStyle w:val="TableParagraph"/>
              <w:tabs>
                <w:tab w:pos="839" w:val="left" w:leader="none"/>
              </w:tabs>
              <w:spacing w:line="240" w:lineRule="auto" w:before="54"/>
              <w:ind w:left="386" w:right="0"/>
              <w:jc w:val="left"/>
              <w:rPr>
                <w:rFonts w:ascii="宋体" w:hAnsi="宋体" w:cs="宋体" w:eastAsia="宋体" w:hint="default"/>
                <w:sz w:val="18"/>
                <w:szCs w:val="18"/>
              </w:rPr>
            </w:pPr>
            <w:r>
              <w:rPr>
                <w:rFonts w:ascii="宋体" w:hAnsi="宋体" w:cs="宋体" w:eastAsia="宋体" w:hint="default"/>
                <w:sz w:val="18"/>
                <w:szCs w:val="18"/>
              </w:rPr>
              <w:t>合</w:t>
              <w:tab/>
              <w:t>计</w:t>
            </w:r>
          </w:p>
        </w:tc>
        <w:tc>
          <w:tcPr>
            <w:tcW w:w="1915" w:type="dxa"/>
            <w:tcBorders>
              <w:top w:val="nil" w:sz="6" w:space="0" w:color="auto"/>
              <w:left w:val="single" w:sz="4" w:space="0" w:color="000000"/>
              <w:bottom w:val="single" w:sz="12" w:space="0" w:color="000000"/>
              <w:right w:val="nil" w:sz="6" w:space="0" w:color="auto"/>
            </w:tcBorders>
          </w:tcPr>
          <w:p>
            <w:pPr>
              <w:pStyle w:val="TableParagraph"/>
              <w:spacing w:line="240" w:lineRule="auto" w:before="98"/>
              <w:ind w:left="163" w:right="0"/>
              <w:jc w:val="left"/>
              <w:rPr>
                <w:rFonts w:ascii="Calibri" w:hAnsi="Calibri" w:cs="Calibri" w:eastAsia="Calibri" w:hint="default"/>
                <w:sz w:val="18"/>
                <w:szCs w:val="18"/>
              </w:rPr>
            </w:pPr>
            <w:r>
              <w:rPr>
                <w:rFonts w:ascii="Calibri"/>
                <w:sz w:val="18"/>
              </w:rPr>
              <w:t>694,826,688.38</w:t>
            </w:r>
          </w:p>
        </w:tc>
        <w:tc>
          <w:tcPr>
            <w:tcW w:w="1229" w:type="dxa"/>
            <w:tcBorders>
              <w:top w:val="nil" w:sz="6" w:space="0" w:color="auto"/>
              <w:left w:val="nil" w:sz="6" w:space="0" w:color="auto"/>
              <w:bottom w:val="single" w:sz="12" w:space="0" w:color="000000"/>
              <w:right w:val="single" w:sz="4" w:space="0" w:color="000000"/>
            </w:tcBorders>
          </w:tcPr>
          <w:p>
            <w:pPr>
              <w:pStyle w:val="TableParagraph"/>
              <w:spacing w:line="240" w:lineRule="auto" w:before="98"/>
              <w:ind w:left="-15" w:right="0"/>
              <w:jc w:val="left"/>
              <w:rPr>
                <w:rFonts w:ascii="Calibri" w:hAnsi="Calibri" w:cs="Calibri" w:eastAsia="Calibri" w:hint="default"/>
                <w:sz w:val="18"/>
                <w:szCs w:val="18"/>
              </w:rPr>
            </w:pPr>
            <w:r>
              <w:rPr>
                <w:rFonts w:ascii="Calibri"/>
                <w:sz w:val="18"/>
              </w:rPr>
              <w:t>483,079,214.55</w:t>
            </w:r>
          </w:p>
        </w:tc>
        <w:tc>
          <w:tcPr>
            <w:tcW w:w="172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8"/>
              <w:ind w:right="103"/>
              <w:jc w:val="right"/>
              <w:rPr>
                <w:rFonts w:ascii="Calibri" w:hAnsi="Calibri" w:cs="Calibri" w:eastAsia="Calibri" w:hint="default"/>
                <w:sz w:val="18"/>
                <w:szCs w:val="18"/>
              </w:rPr>
            </w:pPr>
            <w:r>
              <w:rPr>
                <w:rFonts w:ascii="Calibri"/>
                <w:spacing w:val="-1"/>
                <w:sz w:val="18"/>
              </w:rPr>
              <w:t>493,178,593.23</w:t>
            </w:r>
          </w:p>
        </w:tc>
        <w:tc>
          <w:tcPr>
            <w:tcW w:w="1510" w:type="dxa"/>
            <w:tcBorders>
              <w:top w:val="nil" w:sz="6" w:space="0" w:color="auto"/>
              <w:left w:val="single" w:sz="4" w:space="0" w:color="000000"/>
              <w:bottom w:val="single" w:sz="12" w:space="0" w:color="000000"/>
              <w:right w:val="nil" w:sz="6" w:space="0" w:color="auto"/>
            </w:tcBorders>
          </w:tcPr>
          <w:p>
            <w:pPr>
              <w:pStyle w:val="TableParagraph"/>
              <w:spacing w:line="240" w:lineRule="auto" w:before="98"/>
              <w:ind w:right="103"/>
              <w:jc w:val="right"/>
              <w:rPr>
                <w:rFonts w:ascii="Calibri" w:hAnsi="Calibri" w:cs="Calibri" w:eastAsia="Calibri" w:hint="default"/>
                <w:sz w:val="18"/>
                <w:szCs w:val="18"/>
              </w:rPr>
            </w:pPr>
            <w:r>
              <w:rPr>
                <w:rFonts w:ascii="Calibri"/>
                <w:sz w:val="18"/>
              </w:rPr>
              <w:t>333,128,394.63</w:t>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26"/>
          <w:szCs w:val="26"/>
        </w:rPr>
      </w:pPr>
    </w:p>
    <w:p>
      <w:pPr>
        <w:tabs>
          <w:tab w:pos="1395" w:val="left" w:leader="none"/>
        </w:tabs>
        <w:spacing w:before="36"/>
        <w:ind w:left="858" w:right="0" w:firstLine="0"/>
        <w:jc w:val="left"/>
        <w:rPr>
          <w:rFonts w:ascii="宋体" w:hAnsi="宋体" w:cs="宋体" w:eastAsia="宋体" w:hint="default"/>
          <w:sz w:val="21"/>
          <w:szCs w:val="21"/>
        </w:rPr>
      </w:pPr>
      <w:r>
        <w:rPr/>
        <w:pict>
          <v:group style="position:absolute;margin-left:351.910004pt;margin-top:18.623672pt;width:.6pt;height:162.75pt;mso-position-horizontal-relative:page;mso-position-vertical-relative:paragraph;z-index:-1393336" coordorigin="7038,372" coordsize="12,3255">
            <v:shape style="position:absolute;left:7041;top:372;width:10;height:2" type="#_x0000_t75" stroked="false">
              <v:imagedata r:id="rId533" o:title=""/>
            </v:shape>
            <v:group style="position:absolute;left:7041;top:394;width:10;height:20" coordorigin="7041,394" coordsize="10,20">
              <v:shape style="position:absolute;left:7041;top:394;width:10;height:20" coordorigin="7041,394" coordsize="10,20" path="m7041,413l7050,413,7050,394,7041,394,7041,413xe" filled="true" fillcolor="#000000" stroked="false">
                <v:path arrowok="t"/>
                <v:fill type="solid"/>
              </v:shape>
            </v:group>
            <v:group style="position:absolute;left:7041;top:413;width:10;height:20" coordorigin="7041,413" coordsize="10,20">
              <v:shape style="position:absolute;left:7041;top:413;width:10;height:20" coordorigin="7041,413" coordsize="10,20" path="m7041,432l7050,432,7050,413,7041,413,7041,432xe" filled="true" fillcolor="#000000" stroked="false">
                <v:path arrowok="t"/>
                <v:fill type="solid"/>
              </v:shape>
            </v:group>
            <v:group style="position:absolute;left:7041;top:432;width:10;height:20" coordorigin="7041,432" coordsize="10,20">
              <v:shape style="position:absolute;left:7041;top:432;width:10;height:20" coordorigin="7041,432" coordsize="10,20" path="m7041,452l7050,452,7050,432,7041,432,7041,452xe" filled="true" fillcolor="#000000" stroked="false">
                <v:path arrowok="t"/>
                <v:fill type="solid"/>
              </v:shape>
            </v:group>
            <v:group style="position:absolute;left:7041;top:452;width:10;height:20" coordorigin="7041,452" coordsize="10,20">
              <v:shape style="position:absolute;left:7041;top:452;width:10;height:20" coordorigin="7041,452" coordsize="10,20" path="m7041,471l7050,471,7050,452,7041,452,7041,471xe" filled="true" fillcolor="#000000" stroked="false">
                <v:path arrowok="t"/>
                <v:fill type="solid"/>
              </v:shape>
            </v:group>
            <v:group style="position:absolute;left:7041;top:471;width:10;height:20" coordorigin="7041,471" coordsize="10,20">
              <v:shape style="position:absolute;left:7041;top:471;width:10;height:20" coordorigin="7041,471" coordsize="10,20" path="m7041,490l7050,490,7050,471,7041,471,7041,490xe" filled="true" fillcolor="#000000" stroked="false">
                <v:path arrowok="t"/>
                <v:fill type="solid"/>
              </v:shape>
            </v:group>
            <v:group style="position:absolute;left:7041;top:490;width:10;height:20" coordorigin="7041,490" coordsize="10,20">
              <v:shape style="position:absolute;left:7041;top:490;width:10;height:20" coordorigin="7041,490" coordsize="10,20" path="m7041,509l7050,509,7050,490,7041,490,7041,509xe" filled="true" fillcolor="#000000" stroked="false">
                <v:path arrowok="t"/>
                <v:fill type="solid"/>
              </v:shape>
            </v:group>
            <v:group style="position:absolute;left:7041;top:509;width:10;height:20" coordorigin="7041,509" coordsize="10,20">
              <v:shape style="position:absolute;left:7041;top:509;width:10;height:20" coordorigin="7041,509" coordsize="10,20" path="m7041,528l7050,528,7050,509,7041,509,7041,528xe" filled="true" fillcolor="#000000" stroked="false">
                <v:path arrowok="t"/>
                <v:fill type="solid"/>
              </v:shape>
            </v:group>
            <v:group style="position:absolute;left:7041;top:528;width:10;height:20" coordorigin="7041,528" coordsize="10,20">
              <v:shape style="position:absolute;left:7041;top:528;width:10;height:20" coordorigin="7041,528" coordsize="10,20" path="m7041,548l7050,548,7050,528,7041,528,7041,548xe" filled="true" fillcolor="#000000" stroked="false">
                <v:path arrowok="t"/>
                <v:fill type="solid"/>
              </v:shape>
            </v:group>
            <v:group style="position:absolute;left:7041;top:548;width:10;height:20" coordorigin="7041,548" coordsize="10,20">
              <v:shape style="position:absolute;left:7041;top:548;width:10;height:20" coordorigin="7041,548" coordsize="10,20" path="m7041,567l7050,567,7050,548,7041,548,7041,567xe" filled="true" fillcolor="#000000" stroked="false">
                <v:path arrowok="t"/>
                <v:fill type="solid"/>
              </v:shape>
            </v:group>
            <v:group style="position:absolute;left:7041;top:567;width:10;height:20" coordorigin="7041,567" coordsize="10,20">
              <v:shape style="position:absolute;left:7041;top:567;width:10;height:20" coordorigin="7041,567" coordsize="10,20" path="m7041,586l7050,586,7050,567,7041,567,7041,586xe" filled="true" fillcolor="#000000" stroked="false">
                <v:path arrowok="t"/>
                <v:fill type="solid"/>
              </v:shape>
            </v:group>
            <v:group style="position:absolute;left:7041;top:586;width:10;height:20" coordorigin="7041,586" coordsize="10,20">
              <v:shape style="position:absolute;left:7041;top:586;width:10;height:20" coordorigin="7041,586" coordsize="10,20" path="m7041,605l7050,605,7050,586,7041,586,7041,605xe" filled="true" fillcolor="#000000" stroked="false">
                <v:path arrowok="t"/>
                <v:fill type="solid"/>
              </v:shape>
            </v:group>
            <v:group style="position:absolute;left:7041;top:605;width:10;height:20" coordorigin="7041,605" coordsize="10,20">
              <v:shape style="position:absolute;left:7041;top:605;width:10;height:20" coordorigin="7041,605" coordsize="10,20" path="m7041,624l7050,624,7050,605,7041,605,7041,624xe" filled="true" fillcolor="#000000" stroked="false">
                <v:path arrowok="t"/>
                <v:fill type="solid"/>
              </v:shape>
            </v:group>
            <v:group style="position:absolute;left:7041;top:624;width:10;height:20" coordorigin="7041,624" coordsize="10,20">
              <v:shape style="position:absolute;left:7041;top:624;width:10;height:20" coordorigin="7041,624" coordsize="10,20" path="m7041,644l7050,644,7050,624,7041,624,7041,644xe" filled="true" fillcolor="#000000" stroked="false">
                <v:path arrowok="t"/>
                <v:fill type="solid"/>
              </v:shape>
            </v:group>
            <v:group style="position:absolute;left:7041;top:644;width:10;height:20" coordorigin="7041,644" coordsize="10,20">
              <v:shape style="position:absolute;left:7041;top:644;width:10;height:20" coordorigin="7041,644" coordsize="10,20" path="m7041,663l7050,663,7050,644,7041,644,7041,663xe" filled="true" fillcolor="#000000" stroked="false">
                <v:path arrowok="t"/>
                <v:fill type="solid"/>
              </v:shape>
            </v:group>
            <v:group style="position:absolute;left:7041;top:663;width:10;height:20" coordorigin="7041,663" coordsize="10,20">
              <v:shape style="position:absolute;left:7041;top:663;width:10;height:20" coordorigin="7041,663" coordsize="10,20" path="m7041,682l7050,682,7050,663,7041,663,7041,682xe" filled="true" fillcolor="#000000" stroked="false">
                <v:path arrowok="t"/>
                <v:fill type="solid"/>
              </v:shape>
            </v:group>
            <v:group style="position:absolute;left:7041;top:682;width:10;height:20" coordorigin="7041,682" coordsize="10,20">
              <v:shape style="position:absolute;left:7041;top:682;width:10;height:20" coordorigin="7041,682" coordsize="10,20" path="m7041,701l7050,701,7050,682,7041,682,7041,701xe" filled="true" fillcolor="#000000" stroked="false">
                <v:path arrowok="t"/>
                <v:fill type="solid"/>
              </v:shape>
            </v:group>
            <v:group style="position:absolute;left:7041;top:701;width:10;height:20" coordorigin="7041,701" coordsize="10,20">
              <v:shape style="position:absolute;left:7041;top:701;width:10;height:20" coordorigin="7041,701" coordsize="10,20" path="m7041,720l7050,720,7050,701,7041,701,7041,720xe" filled="true" fillcolor="#000000" stroked="false">
                <v:path arrowok="t"/>
                <v:fill type="solid"/>
              </v:shape>
            </v:group>
            <v:group style="position:absolute;left:7041;top:720;width:10;height:20" coordorigin="7041,720" coordsize="10,20">
              <v:shape style="position:absolute;left:7041;top:720;width:10;height:20" coordorigin="7041,720" coordsize="10,20" path="m7041,740l7050,740,7050,720,7041,720,7041,740xe" filled="true" fillcolor="#000000" stroked="false">
                <v:path arrowok="t"/>
                <v:fill type="solid"/>
              </v:shape>
              <v:shape style="position:absolute;left:7038;top:773;width:2;height:10" type="#_x0000_t75" stroked="false">
                <v:imagedata r:id="rId533" o:title=""/>
              </v:shape>
            </v:group>
            <v:group style="position:absolute;left:7041;top:802;width:10;height:20" coordorigin="7041,802" coordsize="10,20">
              <v:shape style="position:absolute;left:7041;top:802;width:10;height:20" coordorigin="7041,802" coordsize="10,20" path="m7041,821l7050,821,7050,802,7041,802,7041,821xe" filled="true" fillcolor="#000000" stroked="false">
                <v:path arrowok="t"/>
                <v:fill type="solid"/>
              </v:shape>
            </v:group>
            <v:group style="position:absolute;left:7041;top:821;width:10;height:20" coordorigin="7041,821" coordsize="10,20">
              <v:shape style="position:absolute;left:7041;top:821;width:10;height:20" coordorigin="7041,821" coordsize="10,20" path="m7041,840l7050,840,7050,821,7041,821,7041,840xe" filled="true" fillcolor="#000000" stroked="false">
                <v:path arrowok="t"/>
                <v:fill type="solid"/>
              </v:shape>
            </v:group>
            <v:group style="position:absolute;left:7041;top:840;width:10;height:20" coordorigin="7041,840" coordsize="10,20">
              <v:shape style="position:absolute;left:7041;top:840;width:10;height:20" coordorigin="7041,840" coordsize="10,20" path="m7041,860l7050,860,7050,840,7041,840,7041,860xe" filled="true" fillcolor="#000000" stroked="false">
                <v:path arrowok="t"/>
                <v:fill type="solid"/>
              </v:shape>
            </v:group>
            <v:group style="position:absolute;left:7041;top:860;width:10;height:20" coordorigin="7041,860" coordsize="10,20">
              <v:shape style="position:absolute;left:7041;top:860;width:10;height:20" coordorigin="7041,860" coordsize="10,20" path="m7041,879l7050,879,7050,860,7041,860,7041,879xe" filled="true" fillcolor="#000000" stroked="false">
                <v:path arrowok="t"/>
                <v:fill type="solid"/>
              </v:shape>
            </v:group>
            <v:group style="position:absolute;left:7041;top:879;width:10;height:20" coordorigin="7041,879" coordsize="10,20">
              <v:shape style="position:absolute;left:7041;top:879;width:10;height:20" coordorigin="7041,879" coordsize="10,20" path="m7041,898l7050,898,7050,879,7041,879,7041,898xe" filled="true" fillcolor="#000000" stroked="false">
                <v:path arrowok="t"/>
                <v:fill type="solid"/>
              </v:shape>
            </v:group>
            <v:group style="position:absolute;left:7041;top:898;width:10;height:20" coordorigin="7041,898" coordsize="10,20">
              <v:shape style="position:absolute;left:7041;top:898;width:10;height:20" coordorigin="7041,898" coordsize="10,20" path="m7041,917l7050,917,7050,898,7041,898,7041,917xe" filled="true" fillcolor="#000000" stroked="false">
                <v:path arrowok="t"/>
                <v:fill type="solid"/>
              </v:shape>
            </v:group>
            <v:group style="position:absolute;left:7041;top:917;width:10;height:20" coordorigin="7041,917" coordsize="10,20">
              <v:shape style="position:absolute;left:7041;top:917;width:10;height:20" coordorigin="7041,917" coordsize="10,20" path="m7041,936l7050,936,7050,917,7041,917,7041,936xe" filled="true" fillcolor="#000000" stroked="false">
                <v:path arrowok="t"/>
                <v:fill type="solid"/>
              </v:shape>
            </v:group>
            <v:group style="position:absolute;left:7041;top:936;width:10;height:20" coordorigin="7041,936" coordsize="10,20">
              <v:shape style="position:absolute;left:7041;top:936;width:10;height:20" coordorigin="7041,936" coordsize="10,20" path="m7041,956l7050,956,7050,936,7041,936,7041,956xe" filled="true" fillcolor="#000000" stroked="false">
                <v:path arrowok="t"/>
                <v:fill type="solid"/>
              </v:shape>
            </v:group>
            <v:group style="position:absolute;left:7041;top:956;width:10;height:20" coordorigin="7041,956" coordsize="10,20">
              <v:shape style="position:absolute;left:7041;top:956;width:10;height:20" coordorigin="7041,956" coordsize="10,20" path="m7041,975l7050,975,7050,956,7041,956,7041,975xe" filled="true" fillcolor="#000000" stroked="false">
                <v:path arrowok="t"/>
                <v:fill type="solid"/>
              </v:shape>
            </v:group>
            <v:group style="position:absolute;left:7041;top:975;width:10;height:20" coordorigin="7041,975" coordsize="10,20">
              <v:shape style="position:absolute;left:7041;top:975;width:10;height:20" coordorigin="7041,975" coordsize="10,20" path="m7041,994l7050,994,7050,975,7041,975,7041,994xe" filled="true" fillcolor="#000000" stroked="false">
                <v:path arrowok="t"/>
                <v:fill type="solid"/>
              </v:shape>
            </v:group>
            <v:group style="position:absolute;left:7041;top:994;width:10;height:20" coordorigin="7041,994" coordsize="10,20">
              <v:shape style="position:absolute;left:7041;top:994;width:10;height:20" coordorigin="7041,994" coordsize="10,20" path="m7041,1013l7050,1013,7050,994,7041,994,7041,1013xe" filled="true" fillcolor="#000000" stroked="false">
                <v:path arrowok="t"/>
                <v:fill type="solid"/>
              </v:shape>
            </v:group>
            <v:group style="position:absolute;left:7041;top:1013;width:10;height:20" coordorigin="7041,1013" coordsize="10,20">
              <v:shape style="position:absolute;left:7041;top:1013;width:10;height:20" coordorigin="7041,1013" coordsize="10,20" path="m7041,1032l7050,1032,7050,1013,7041,1013,7041,1032xe" filled="true" fillcolor="#000000" stroked="false">
                <v:path arrowok="t"/>
                <v:fill type="solid"/>
              </v:shape>
            </v:group>
            <v:group style="position:absolute;left:7041;top:1032;width:10;height:20" coordorigin="7041,1032" coordsize="10,20">
              <v:shape style="position:absolute;left:7041;top:1032;width:10;height:20" coordorigin="7041,1032" coordsize="10,20" path="m7041,1052l7050,1052,7050,1032,7041,1032,7041,1052xe" filled="true" fillcolor="#000000" stroked="false">
                <v:path arrowok="t"/>
                <v:fill type="solid"/>
              </v:shape>
            </v:group>
            <v:group style="position:absolute;left:7041;top:1052;width:10;height:20" coordorigin="7041,1052" coordsize="10,20">
              <v:shape style="position:absolute;left:7041;top:1052;width:10;height:20" coordorigin="7041,1052" coordsize="10,20" path="m7041,1071l7050,1071,7050,1052,7041,1052,7041,1071xe" filled="true" fillcolor="#000000" stroked="false">
                <v:path arrowok="t"/>
                <v:fill type="solid"/>
              </v:shape>
            </v:group>
            <v:group style="position:absolute;left:7041;top:1071;width:10;height:20" coordorigin="7041,1071" coordsize="10,20">
              <v:shape style="position:absolute;left:7041;top:1071;width:10;height:20" coordorigin="7041,1071" coordsize="10,20" path="m7041,1090l7050,1090,7050,1071,7041,1071,7041,1090xe" filled="true" fillcolor="#000000" stroked="false">
                <v:path arrowok="t"/>
                <v:fill type="solid"/>
              </v:shape>
            </v:group>
            <v:group style="position:absolute;left:7041;top:1090;width:10;height:20" coordorigin="7041,1090" coordsize="10,20">
              <v:shape style="position:absolute;left:7041;top:1090;width:10;height:20" coordorigin="7041,1090" coordsize="10,20" path="m7041,1109l7050,1109,7050,1090,7041,1090,7041,1109xe" filled="true" fillcolor="#000000" stroked="false">
                <v:path arrowok="t"/>
                <v:fill type="solid"/>
              </v:shape>
            </v:group>
            <v:group style="position:absolute;left:7041;top:1109;width:10;height:20" coordorigin="7041,1109" coordsize="10,20">
              <v:shape style="position:absolute;left:7041;top:1109;width:10;height:20" coordorigin="7041,1109" coordsize="10,20" path="m7041,1128l7050,1128,7050,1109,7041,1109,7041,1128xe" filled="true" fillcolor="#000000" stroked="false">
                <v:path arrowok="t"/>
                <v:fill type="solid"/>
              </v:shape>
            </v:group>
            <v:group style="position:absolute;left:7041;top:1128;width:10;height:20" coordorigin="7041,1128" coordsize="10,20">
              <v:shape style="position:absolute;left:7041;top:1128;width:10;height:20" coordorigin="7041,1128" coordsize="10,20" path="m7041,1148l7050,1148,7050,1128,7041,1128,7041,1148xe" filled="true" fillcolor="#000000" stroked="false">
                <v:path arrowok="t"/>
                <v:fill type="solid"/>
              </v:shape>
              <v:shape style="position:absolute;left:7038;top:1184;width:2;height:10" type="#_x0000_t75" stroked="false">
                <v:imagedata r:id="rId533" o:title=""/>
              </v:shape>
            </v:group>
            <v:group style="position:absolute;left:7041;top:1212;width:10;height:20" coordorigin="7041,1212" coordsize="10,20">
              <v:shape style="position:absolute;left:7041;top:1212;width:10;height:20" coordorigin="7041,1212" coordsize="10,20" path="m7041,1232l7050,1232,7050,1212,7041,1212,7041,1232xe" filled="true" fillcolor="#000000" stroked="false">
                <v:path arrowok="t"/>
                <v:fill type="solid"/>
              </v:shape>
            </v:group>
            <v:group style="position:absolute;left:7041;top:1232;width:10;height:20" coordorigin="7041,1232" coordsize="10,20">
              <v:shape style="position:absolute;left:7041;top:1232;width:10;height:20" coordorigin="7041,1232" coordsize="10,20" path="m7041,1251l7050,1251,7050,1232,7041,1232,7041,1251xe" filled="true" fillcolor="#000000" stroked="false">
                <v:path arrowok="t"/>
                <v:fill type="solid"/>
              </v:shape>
            </v:group>
            <v:group style="position:absolute;left:7041;top:1251;width:10;height:20" coordorigin="7041,1251" coordsize="10,20">
              <v:shape style="position:absolute;left:7041;top:1251;width:10;height:20" coordorigin="7041,1251" coordsize="10,20" path="m7041,1270l7050,1270,7050,1251,7041,1251,7041,1270xe" filled="true" fillcolor="#000000" stroked="false">
                <v:path arrowok="t"/>
                <v:fill type="solid"/>
              </v:shape>
            </v:group>
            <v:group style="position:absolute;left:7041;top:1270;width:10;height:20" coordorigin="7041,1270" coordsize="10,20">
              <v:shape style="position:absolute;left:7041;top:1270;width:10;height:20" coordorigin="7041,1270" coordsize="10,20" path="m7041,1289l7050,1289,7050,1270,7041,1270,7041,1289xe" filled="true" fillcolor="#000000" stroked="false">
                <v:path arrowok="t"/>
                <v:fill type="solid"/>
              </v:shape>
            </v:group>
            <v:group style="position:absolute;left:7041;top:1289;width:10;height:20" coordorigin="7041,1289" coordsize="10,20">
              <v:shape style="position:absolute;left:7041;top:1289;width:10;height:20" coordorigin="7041,1289" coordsize="10,20" path="m7041,1308l7050,1308,7050,1289,7041,1289,7041,1308xe" filled="true" fillcolor="#000000" stroked="false">
                <v:path arrowok="t"/>
                <v:fill type="solid"/>
              </v:shape>
            </v:group>
            <v:group style="position:absolute;left:7041;top:1308;width:10;height:20" coordorigin="7041,1308" coordsize="10,20">
              <v:shape style="position:absolute;left:7041;top:1308;width:10;height:20" coordorigin="7041,1308" coordsize="10,20" path="m7041,1328l7050,1328,7050,1308,7041,1308,7041,1328xe" filled="true" fillcolor="#000000" stroked="false">
                <v:path arrowok="t"/>
                <v:fill type="solid"/>
              </v:shape>
            </v:group>
            <v:group style="position:absolute;left:7041;top:1328;width:10;height:20" coordorigin="7041,1328" coordsize="10,20">
              <v:shape style="position:absolute;left:7041;top:1328;width:10;height:20" coordorigin="7041,1328" coordsize="10,20" path="m7041,1347l7050,1347,7050,1328,7041,1328,7041,1347xe" filled="true" fillcolor="#000000" stroked="false">
                <v:path arrowok="t"/>
                <v:fill type="solid"/>
              </v:shape>
            </v:group>
            <v:group style="position:absolute;left:7041;top:1347;width:10;height:20" coordorigin="7041,1347" coordsize="10,20">
              <v:shape style="position:absolute;left:7041;top:1347;width:10;height:20" coordorigin="7041,1347" coordsize="10,20" path="m7041,1366l7050,1366,7050,1347,7041,1347,7041,1366xe" filled="true" fillcolor="#000000" stroked="false">
                <v:path arrowok="t"/>
                <v:fill type="solid"/>
              </v:shape>
            </v:group>
            <v:group style="position:absolute;left:7041;top:1366;width:10;height:20" coordorigin="7041,1366" coordsize="10,20">
              <v:shape style="position:absolute;left:7041;top:1366;width:10;height:20" coordorigin="7041,1366" coordsize="10,20" path="m7041,1385l7050,1385,7050,1366,7041,1366,7041,1385xe" filled="true" fillcolor="#000000" stroked="false">
                <v:path arrowok="t"/>
                <v:fill type="solid"/>
              </v:shape>
            </v:group>
            <v:group style="position:absolute;left:7041;top:1385;width:10;height:20" coordorigin="7041,1385" coordsize="10,20">
              <v:shape style="position:absolute;left:7041;top:1385;width:10;height:20" coordorigin="7041,1385" coordsize="10,20" path="m7041,1404l7050,1404,7050,1385,7041,1385,7041,1404xe" filled="true" fillcolor="#000000" stroked="false">
                <v:path arrowok="t"/>
                <v:fill type="solid"/>
              </v:shape>
            </v:group>
            <v:group style="position:absolute;left:7041;top:1404;width:10;height:20" coordorigin="7041,1404" coordsize="10,20">
              <v:shape style="position:absolute;left:7041;top:1404;width:10;height:20" coordorigin="7041,1404" coordsize="10,20" path="m7041,1424l7050,1424,7050,1404,7041,1404,7041,1424xe" filled="true" fillcolor="#000000" stroked="false">
                <v:path arrowok="t"/>
                <v:fill type="solid"/>
              </v:shape>
            </v:group>
            <v:group style="position:absolute;left:7041;top:1424;width:10;height:20" coordorigin="7041,1424" coordsize="10,20">
              <v:shape style="position:absolute;left:7041;top:1424;width:10;height:20" coordorigin="7041,1424" coordsize="10,20" path="m7041,1443l7050,1443,7050,1424,7041,1424,7041,1443xe" filled="true" fillcolor="#000000" stroked="false">
                <v:path arrowok="t"/>
                <v:fill type="solid"/>
              </v:shape>
            </v:group>
            <v:group style="position:absolute;left:7041;top:1443;width:10;height:20" coordorigin="7041,1443" coordsize="10,20">
              <v:shape style="position:absolute;left:7041;top:1443;width:10;height:20" coordorigin="7041,1443" coordsize="10,20" path="m7041,1462l7050,1462,7050,1443,7041,1443,7041,1462xe" filled="true" fillcolor="#000000" stroked="false">
                <v:path arrowok="t"/>
                <v:fill type="solid"/>
              </v:shape>
            </v:group>
            <v:group style="position:absolute;left:7041;top:1462;width:10;height:20" coordorigin="7041,1462" coordsize="10,20">
              <v:shape style="position:absolute;left:7041;top:1462;width:10;height:20" coordorigin="7041,1462" coordsize="10,20" path="m7041,1481l7050,1481,7050,1462,7041,1462,7041,1481xe" filled="true" fillcolor="#000000" stroked="false">
                <v:path arrowok="t"/>
                <v:fill type="solid"/>
              </v:shape>
            </v:group>
            <v:group style="position:absolute;left:7041;top:1481;width:10;height:20" coordorigin="7041,1481" coordsize="10,20">
              <v:shape style="position:absolute;left:7041;top:1481;width:10;height:20" coordorigin="7041,1481" coordsize="10,20" path="m7041,1500l7050,1500,7050,1481,7041,1481,7041,1500xe" filled="true" fillcolor="#000000" stroked="false">
                <v:path arrowok="t"/>
                <v:fill type="solid"/>
              </v:shape>
            </v:group>
            <v:group style="position:absolute;left:7041;top:1500;width:10;height:20" coordorigin="7041,1500" coordsize="10,20">
              <v:shape style="position:absolute;left:7041;top:1500;width:10;height:20" coordorigin="7041,1500" coordsize="10,20" path="m7041,1520l7050,1520,7050,1500,7041,1500,7041,1520xe" filled="true" fillcolor="#000000" stroked="false">
                <v:path arrowok="t"/>
                <v:fill type="solid"/>
              </v:shape>
            </v:group>
            <v:group style="position:absolute;left:7041;top:1520;width:10;height:20" coordorigin="7041,1520" coordsize="10,20">
              <v:shape style="position:absolute;left:7041;top:1520;width:10;height:20" coordorigin="7041,1520" coordsize="10,20" path="m7041,1539l7050,1539,7050,1520,7041,1520,7041,1539xe" filled="true" fillcolor="#000000" stroked="false">
                <v:path arrowok="t"/>
                <v:fill type="solid"/>
              </v:shape>
            </v:group>
            <v:group style="position:absolute;left:7041;top:1539;width:10;height:20" coordorigin="7041,1539" coordsize="10,20">
              <v:shape style="position:absolute;left:7041;top:1539;width:10;height:20" coordorigin="7041,1539" coordsize="10,20" path="m7041,1558l7050,1558,7050,1539,7041,1539,7041,1558xe" filled="true" fillcolor="#000000" stroked="false">
                <v:path arrowok="t"/>
                <v:fill type="solid"/>
              </v:shape>
              <v:shape style="position:absolute;left:7038;top:1592;width:2;height:10" type="#_x0000_t75" stroked="false">
                <v:imagedata r:id="rId533" o:title=""/>
              </v:shape>
            </v:group>
            <v:group style="position:absolute;left:7041;top:1620;width:10;height:20" coordorigin="7041,1620" coordsize="10,20">
              <v:shape style="position:absolute;left:7041;top:1620;width:10;height:20" coordorigin="7041,1620" coordsize="10,20" path="m7041,1640l7050,1640,7050,1620,7041,1620,7041,1640xe" filled="true" fillcolor="#000000" stroked="false">
                <v:path arrowok="t"/>
                <v:fill type="solid"/>
              </v:shape>
            </v:group>
            <v:group style="position:absolute;left:7041;top:1640;width:10;height:20" coordorigin="7041,1640" coordsize="10,20">
              <v:shape style="position:absolute;left:7041;top:1640;width:10;height:20" coordorigin="7041,1640" coordsize="10,20" path="m7041,1659l7050,1659,7050,1640,7041,1640,7041,1659xe" filled="true" fillcolor="#000000" stroked="false">
                <v:path arrowok="t"/>
                <v:fill type="solid"/>
              </v:shape>
            </v:group>
            <v:group style="position:absolute;left:7041;top:1659;width:10;height:20" coordorigin="7041,1659" coordsize="10,20">
              <v:shape style="position:absolute;left:7041;top:1659;width:10;height:20" coordorigin="7041,1659" coordsize="10,20" path="m7041,1678l7050,1678,7050,1659,7041,1659,7041,1678xe" filled="true" fillcolor="#000000" stroked="false">
                <v:path arrowok="t"/>
                <v:fill type="solid"/>
              </v:shape>
            </v:group>
            <v:group style="position:absolute;left:7041;top:1678;width:10;height:20" coordorigin="7041,1678" coordsize="10,20">
              <v:shape style="position:absolute;left:7041;top:1678;width:10;height:20" coordorigin="7041,1678" coordsize="10,20" path="m7041,1697l7050,1697,7050,1678,7041,1678,7041,1697xe" filled="true" fillcolor="#000000" stroked="false">
                <v:path arrowok="t"/>
                <v:fill type="solid"/>
              </v:shape>
            </v:group>
            <v:group style="position:absolute;left:7041;top:1697;width:10;height:20" coordorigin="7041,1697" coordsize="10,20">
              <v:shape style="position:absolute;left:7041;top:1697;width:10;height:20" coordorigin="7041,1697" coordsize="10,20" path="m7041,1716l7050,1716,7050,1697,7041,1697,7041,1716xe" filled="true" fillcolor="#000000" stroked="false">
                <v:path arrowok="t"/>
                <v:fill type="solid"/>
              </v:shape>
            </v:group>
            <v:group style="position:absolute;left:7041;top:1716;width:10;height:20" coordorigin="7041,1716" coordsize="10,20">
              <v:shape style="position:absolute;left:7041;top:1716;width:10;height:20" coordorigin="7041,1716" coordsize="10,20" path="m7041,1736l7050,1736,7050,1716,7041,1716,7041,1736xe" filled="true" fillcolor="#000000" stroked="false">
                <v:path arrowok="t"/>
                <v:fill type="solid"/>
              </v:shape>
            </v:group>
            <v:group style="position:absolute;left:7041;top:1736;width:10;height:20" coordorigin="7041,1736" coordsize="10,20">
              <v:shape style="position:absolute;left:7041;top:1736;width:10;height:20" coordorigin="7041,1736" coordsize="10,20" path="m7041,1755l7050,1755,7050,1736,7041,1736,7041,1755xe" filled="true" fillcolor="#000000" stroked="false">
                <v:path arrowok="t"/>
                <v:fill type="solid"/>
              </v:shape>
            </v:group>
            <v:group style="position:absolute;left:7041;top:1755;width:10;height:20" coordorigin="7041,1755" coordsize="10,20">
              <v:shape style="position:absolute;left:7041;top:1755;width:10;height:20" coordorigin="7041,1755" coordsize="10,20" path="m7041,1774l7050,1774,7050,1755,7041,1755,7041,1774xe" filled="true" fillcolor="#000000" stroked="false">
                <v:path arrowok="t"/>
                <v:fill type="solid"/>
              </v:shape>
            </v:group>
            <v:group style="position:absolute;left:7041;top:1774;width:10;height:20" coordorigin="7041,1774" coordsize="10,20">
              <v:shape style="position:absolute;left:7041;top:1774;width:10;height:20" coordorigin="7041,1774" coordsize="10,20" path="m7041,1793l7050,1793,7050,1774,7041,1774,7041,1793xe" filled="true" fillcolor="#000000" stroked="false">
                <v:path arrowok="t"/>
                <v:fill type="solid"/>
              </v:shape>
            </v:group>
            <v:group style="position:absolute;left:7041;top:1793;width:10;height:20" coordorigin="7041,1793" coordsize="10,20">
              <v:shape style="position:absolute;left:7041;top:1793;width:10;height:20" coordorigin="7041,1793" coordsize="10,20" path="m7041,1812l7050,1812,7050,1793,7041,1793,7041,1812xe" filled="true" fillcolor="#000000" stroked="false">
                <v:path arrowok="t"/>
                <v:fill type="solid"/>
              </v:shape>
            </v:group>
            <v:group style="position:absolute;left:7041;top:1812;width:10;height:20" coordorigin="7041,1812" coordsize="10,20">
              <v:shape style="position:absolute;left:7041;top:1812;width:10;height:20" coordorigin="7041,1812" coordsize="10,20" path="m7041,1832l7050,1832,7050,1812,7041,1812,7041,1832xe" filled="true" fillcolor="#000000" stroked="false">
                <v:path arrowok="t"/>
                <v:fill type="solid"/>
              </v:shape>
            </v:group>
            <v:group style="position:absolute;left:7041;top:1832;width:10;height:20" coordorigin="7041,1832" coordsize="10,20">
              <v:shape style="position:absolute;left:7041;top:1832;width:10;height:20" coordorigin="7041,1832" coordsize="10,20" path="m7041,1851l7050,1851,7050,1832,7041,1832,7041,1851xe" filled="true" fillcolor="#000000" stroked="false">
                <v:path arrowok="t"/>
                <v:fill type="solid"/>
              </v:shape>
            </v:group>
            <v:group style="position:absolute;left:7041;top:1851;width:10;height:20" coordorigin="7041,1851" coordsize="10,20">
              <v:shape style="position:absolute;left:7041;top:1851;width:10;height:20" coordorigin="7041,1851" coordsize="10,20" path="m7041,1870l7050,1870,7050,1851,7041,1851,7041,1870xe" filled="true" fillcolor="#000000" stroked="false">
                <v:path arrowok="t"/>
                <v:fill type="solid"/>
              </v:shape>
            </v:group>
            <v:group style="position:absolute;left:7041;top:1870;width:10;height:20" coordorigin="7041,1870" coordsize="10,20">
              <v:shape style="position:absolute;left:7041;top:1870;width:10;height:20" coordorigin="7041,1870" coordsize="10,20" path="m7041,1889l7050,1889,7050,1870,7041,1870,7041,1889xe" filled="true" fillcolor="#000000" stroked="false">
                <v:path arrowok="t"/>
                <v:fill type="solid"/>
              </v:shape>
            </v:group>
            <v:group style="position:absolute;left:7041;top:1889;width:10;height:20" coordorigin="7041,1889" coordsize="10,20">
              <v:shape style="position:absolute;left:7041;top:1889;width:10;height:20" coordorigin="7041,1889" coordsize="10,20" path="m7041,1908l7050,1908,7050,1889,7041,1889,7041,1908xe" filled="true" fillcolor="#000000" stroked="false">
                <v:path arrowok="t"/>
                <v:fill type="solid"/>
              </v:shape>
            </v:group>
            <v:group style="position:absolute;left:7041;top:1908;width:10;height:20" coordorigin="7041,1908" coordsize="10,20">
              <v:shape style="position:absolute;left:7041;top:1908;width:10;height:20" coordorigin="7041,1908" coordsize="10,20" path="m7041,1928l7050,1928,7050,1908,7041,1908,7041,1928xe" filled="true" fillcolor="#000000" stroked="false">
                <v:path arrowok="t"/>
                <v:fill type="solid"/>
              </v:shape>
            </v:group>
            <v:group style="position:absolute;left:7041;top:1928;width:10;height:20" coordorigin="7041,1928" coordsize="10,20">
              <v:shape style="position:absolute;left:7041;top:1928;width:10;height:20" coordorigin="7041,1928" coordsize="10,20" path="m7041,1947l7050,1947,7050,1928,7041,1928,7041,1947xe" filled="true" fillcolor="#000000" stroked="false">
                <v:path arrowok="t"/>
                <v:fill type="solid"/>
              </v:shape>
            </v:group>
            <v:group style="position:absolute;left:7041;top:1947;width:10;height:20" coordorigin="7041,1947" coordsize="10,20">
              <v:shape style="position:absolute;left:7041;top:1947;width:10;height:20" coordorigin="7041,1947" coordsize="10,20" path="m7041,1966l7050,1966,7050,1947,7041,1947,7041,1966xe" filled="true" fillcolor="#000000" stroked="false">
                <v:path arrowok="t"/>
                <v:fill type="solid"/>
              </v:shape>
              <v:shape style="position:absolute;left:7038;top:2002;width:2;height:10" type="#_x0000_t75" stroked="false">
                <v:imagedata r:id="rId533" o:title=""/>
              </v:shape>
            </v:group>
            <v:group style="position:absolute;left:7041;top:2031;width:10;height:20" coordorigin="7041,2031" coordsize="10,20">
              <v:shape style="position:absolute;left:7041;top:2031;width:10;height:20" coordorigin="7041,2031" coordsize="10,20" path="m7041,2050l7050,2050,7050,2031,7041,2031,7041,2050xe" filled="true" fillcolor="#000000" stroked="false">
                <v:path arrowok="t"/>
                <v:fill type="solid"/>
              </v:shape>
            </v:group>
            <v:group style="position:absolute;left:7041;top:2050;width:10;height:20" coordorigin="7041,2050" coordsize="10,20">
              <v:shape style="position:absolute;left:7041;top:2050;width:10;height:20" coordorigin="7041,2050" coordsize="10,20" path="m7041,2069l7050,2069,7050,2050,7041,2050,7041,2069xe" filled="true" fillcolor="#000000" stroked="false">
                <v:path arrowok="t"/>
                <v:fill type="solid"/>
              </v:shape>
            </v:group>
            <v:group style="position:absolute;left:7041;top:2069;width:10;height:20" coordorigin="7041,2069" coordsize="10,20">
              <v:shape style="position:absolute;left:7041;top:2069;width:10;height:20" coordorigin="7041,2069" coordsize="10,20" path="m7041,2088l7050,2088,7050,2069,7041,2069,7041,2088xe" filled="true" fillcolor="#000000" stroked="false">
                <v:path arrowok="t"/>
                <v:fill type="solid"/>
              </v:shape>
            </v:group>
            <v:group style="position:absolute;left:7041;top:2088;width:10;height:20" coordorigin="7041,2088" coordsize="10,20">
              <v:shape style="position:absolute;left:7041;top:2088;width:10;height:20" coordorigin="7041,2088" coordsize="10,20" path="m7041,2108l7050,2108,7050,2088,7041,2088,7041,2108xe" filled="true" fillcolor="#000000" stroked="false">
                <v:path arrowok="t"/>
                <v:fill type="solid"/>
              </v:shape>
            </v:group>
            <v:group style="position:absolute;left:7041;top:2108;width:10;height:20" coordorigin="7041,2108" coordsize="10,20">
              <v:shape style="position:absolute;left:7041;top:2108;width:10;height:20" coordorigin="7041,2108" coordsize="10,20" path="m7041,2127l7050,2127,7050,2108,7041,2108,7041,2127xe" filled="true" fillcolor="#000000" stroked="false">
                <v:path arrowok="t"/>
                <v:fill type="solid"/>
              </v:shape>
            </v:group>
            <v:group style="position:absolute;left:7041;top:2127;width:10;height:20" coordorigin="7041,2127" coordsize="10,20">
              <v:shape style="position:absolute;left:7041;top:2127;width:10;height:20" coordorigin="7041,2127" coordsize="10,20" path="m7041,2146l7050,2146,7050,2127,7041,2127,7041,2146xe" filled="true" fillcolor="#000000" stroked="false">
                <v:path arrowok="t"/>
                <v:fill type="solid"/>
              </v:shape>
            </v:group>
            <v:group style="position:absolute;left:7041;top:2146;width:10;height:20" coordorigin="7041,2146" coordsize="10,20">
              <v:shape style="position:absolute;left:7041;top:2146;width:10;height:20" coordorigin="7041,2146" coordsize="10,20" path="m7041,2165l7050,2165,7050,2146,7041,2146,7041,2165xe" filled="true" fillcolor="#000000" stroked="false">
                <v:path arrowok="t"/>
                <v:fill type="solid"/>
              </v:shape>
            </v:group>
            <v:group style="position:absolute;left:7041;top:2165;width:10;height:20" coordorigin="7041,2165" coordsize="10,20">
              <v:shape style="position:absolute;left:7041;top:2165;width:10;height:20" coordorigin="7041,2165" coordsize="10,20" path="m7041,2184l7050,2184,7050,2165,7041,2165,7041,2184xe" filled="true" fillcolor="#000000" stroked="false">
                <v:path arrowok="t"/>
                <v:fill type="solid"/>
              </v:shape>
            </v:group>
            <v:group style="position:absolute;left:7041;top:2184;width:10;height:20" coordorigin="7041,2184" coordsize="10,20">
              <v:shape style="position:absolute;left:7041;top:2184;width:10;height:20" coordorigin="7041,2184" coordsize="10,20" path="m7041,2204l7050,2204,7050,2184,7041,2184,7041,2204xe" filled="true" fillcolor="#000000" stroked="false">
                <v:path arrowok="t"/>
                <v:fill type="solid"/>
              </v:shape>
            </v:group>
            <v:group style="position:absolute;left:7041;top:2204;width:10;height:20" coordorigin="7041,2204" coordsize="10,20">
              <v:shape style="position:absolute;left:7041;top:2204;width:10;height:20" coordorigin="7041,2204" coordsize="10,20" path="m7041,2223l7050,2223,7050,2204,7041,2204,7041,2223xe" filled="true" fillcolor="#000000" stroked="false">
                <v:path arrowok="t"/>
                <v:fill type="solid"/>
              </v:shape>
            </v:group>
            <v:group style="position:absolute;left:7041;top:2223;width:10;height:20" coordorigin="7041,2223" coordsize="10,20">
              <v:shape style="position:absolute;left:7041;top:2223;width:10;height:20" coordorigin="7041,2223" coordsize="10,20" path="m7041,2242l7050,2242,7050,2223,7041,2223,7041,2242xe" filled="true" fillcolor="#000000" stroked="false">
                <v:path arrowok="t"/>
                <v:fill type="solid"/>
              </v:shape>
            </v:group>
            <v:group style="position:absolute;left:7041;top:2242;width:10;height:20" coordorigin="7041,2242" coordsize="10,20">
              <v:shape style="position:absolute;left:7041;top:2242;width:10;height:20" coordorigin="7041,2242" coordsize="10,20" path="m7041,2261l7050,2261,7050,2242,7041,2242,7041,2261xe" filled="true" fillcolor="#000000" stroked="false">
                <v:path arrowok="t"/>
                <v:fill type="solid"/>
              </v:shape>
            </v:group>
            <v:group style="position:absolute;left:7041;top:2261;width:10;height:20" coordorigin="7041,2261" coordsize="10,20">
              <v:shape style="position:absolute;left:7041;top:2261;width:10;height:20" coordorigin="7041,2261" coordsize="10,20" path="m7041,2280l7050,2280,7050,2261,7041,2261,7041,2280xe" filled="true" fillcolor="#000000" stroked="false">
                <v:path arrowok="t"/>
                <v:fill type="solid"/>
              </v:shape>
            </v:group>
            <v:group style="position:absolute;left:7041;top:2280;width:10;height:20" coordorigin="7041,2280" coordsize="10,20">
              <v:shape style="position:absolute;left:7041;top:2280;width:10;height:20" coordorigin="7041,2280" coordsize="10,20" path="m7041,2300l7050,2300,7050,2280,7041,2280,7041,2300xe" filled="true" fillcolor="#000000" stroked="false">
                <v:path arrowok="t"/>
                <v:fill type="solid"/>
              </v:shape>
            </v:group>
            <v:group style="position:absolute;left:7041;top:2300;width:10;height:20" coordorigin="7041,2300" coordsize="10,20">
              <v:shape style="position:absolute;left:7041;top:2300;width:10;height:20" coordorigin="7041,2300" coordsize="10,20" path="m7041,2319l7050,2319,7050,2300,7041,2300,7041,2319xe" filled="true" fillcolor="#000000" stroked="false">
                <v:path arrowok="t"/>
                <v:fill type="solid"/>
              </v:shape>
            </v:group>
            <v:group style="position:absolute;left:7041;top:2319;width:10;height:20" coordorigin="7041,2319" coordsize="10,20">
              <v:shape style="position:absolute;left:7041;top:2319;width:10;height:20" coordorigin="7041,2319" coordsize="10,20" path="m7041,2338l7050,2338,7050,2319,7041,2319,7041,2338xe" filled="true" fillcolor="#000000" stroked="false">
                <v:path arrowok="t"/>
                <v:fill type="solid"/>
              </v:shape>
            </v:group>
            <v:group style="position:absolute;left:7041;top:2338;width:10;height:20" coordorigin="7041,2338" coordsize="10,20">
              <v:shape style="position:absolute;left:7041;top:2338;width:10;height:20" coordorigin="7041,2338" coordsize="10,20" path="m7041,2357l7050,2357,7050,2338,7041,2338,7041,2357xe" filled="true" fillcolor="#000000" stroked="false">
                <v:path arrowok="t"/>
                <v:fill type="solid"/>
              </v:shape>
            </v:group>
            <v:group style="position:absolute;left:7041;top:2357;width:10;height:20" coordorigin="7041,2357" coordsize="10,20">
              <v:shape style="position:absolute;left:7041;top:2357;width:10;height:20" coordorigin="7041,2357" coordsize="10,20" path="m7041,2376l7050,2376,7050,2357,7041,2357,7041,2376xe" filled="true" fillcolor="#000000" stroked="false">
                <v:path arrowok="t"/>
                <v:fill type="solid"/>
              </v:shape>
              <v:shape style="position:absolute;left:7038;top:2412;width:2;height:10" type="#_x0000_t75" stroked="false">
                <v:imagedata r:id="rId533" o:title=""/>
              </v:shape>
            </v:group>
            <v:group style="position:absolute;left:7041;top:2441;width:10;height:20" coordorigin="7041,2441" coordsize="10,20">
              <v:shape style="position:absolute;left:7041;top:2441;width:10;height:20" coordorigin="7041,2441" coordsize="10,20" path="m7041,2460l7050,2460,7050,2441,7041,2441,7041,2460xe" filled="true" fillcolor="#000000" stroked="false">
                <v:path arrowok="t"/>
                <v:fill type="solid"/>
              </v:shape>
            </v:group>
            <v:group style="position:absolute;left:7041;top:2460;width:10;height:20" coordorigin="7041,2460" coordsize="10,20">
              <v:shape style="position:absolute;left:7041;top:2460;width:10;height:20" coordorigin="7041,2460" coordsize="10,20" path="m7041,2480l7050,2480,7050,2460,7041,2460,7041,2480xe" filled="true" fillcolor="#000000" stroked="false">
                <v:path arrowok="t"/>
                <v:fill type="solid"/>
              </v:shape>
            </v:group>
            <v:group style="position:absolute;left:7041;top:2480;width:10;height:20" coordorigin="7041,2480" coordsize="10,20">
              <v:shape style="position:absolute;left:7041;top:2480;width:10;height:20" coordorigin="7041,2480" coordsize="10,20" path="m7041,2499l7050,2499,7050,2480,7041,2480,7041,2499xe" filled="true" fillcolor="#000000" stroked="false">
                <v:path arrowok="t"/>
                <v:fill type="solid"/>
              </v:shape>
            </v:group>
            <v:group style="position:absolute;left:7041;top:2499;width:10;height:20" coordorigin="7041,2499" coordsize="10,20">
              <v:shape style="position:absolute;left:7041;top:2499;width:10;height:20" coordorigin="7041,2499" coordsize="10,20" path="m7041,2518l7050,2518,7050,2499,7041,2499,7041,2518xe" filled="true" fillcolor="#000000" stroked="false">
                <v:path arrowok="t"/>
                <v:fill type="solid"/>
              </v:shape>
            </v:group>
            <v:group style="position:absolute;left:7041;top:2518;width:10;height:20" coordorigin="7041,2518" coordsize="10,20">
              <v:shape style="position:absolute;left:7041;top:2518;width:10;height:20" coordorigin="7041,2518" coordsize="10,20" path="m7041,2537l7050,2537,7050,2518,7041,2518,7041,2537xe" filled="true" fillcolor="#000000" stroked="false">
                <v:path arrowok="t"/>
                <v:fill type="solid"/>
              </v:shape>
            </v:group>
            <v:group style="position:absolute;left:7041;top:2537;width:10;height:20" coordorigin="7041,2537" coordsize="10,20">
              <v:shape style="position:absolute;left:7041;top:2537;width:10;height:20" coordorigin="7041,2537" coordsize="10,20" path="m7041,2556l7050,2556,7050,2537,7041,2537,7041,2556xe" filled="true" fillcolor="#000000" stroked="false">
                <v:path arrowok="t"/>
                <v:fill type="solid"/>
              </v:shape>
            </v:group>
            <v:group style="position:absolute;left:7041;top:2556;width:10;height:20" coordorigin="7041,2556" coordsize="10,20">
              <v:shape style="position:absolute;left:7041;top:2556;width:10;height:20" coordorigin="7041,2556" coordsize="10,20" path="m7041,2576l7050,2576,7050,2556,7041,2556,7041,2576xe" filled="true" fillcolor="#000000" stroked="false">
                <v:path arrowok="t"/>
                <v:fill type="solid"/>
              </v:shape>
            </v:group>
            <v:group style="position:absolute;left:7041;top:2576;width:10;height:20" coordorigin="7041,2576" coordsize="10,20">
              <v:shape style="position:absolute;left:7041;top:2576;width:10;height:20" coordorigin="7041,2576" coordsize="10,20" path="m7041,2595l7050,2595,7050,2576,7041,2576,7041,2595xe" filled="true" fillcolor="#000000" stroked="false">
                <v:path arrowok="t"/>
                <v:fill type="solid"/>
              </v:shape>
            </v:group>
            <v:group style="position:absolute;left:7041;top:2595;width:10;height:20" coordorigin="7041,2595" coordsize="10,20">
              <v:shape style="position:absolute;left:7041;top:2595;width:10;height:20" coordorigin="7041,2595" coordsize="10,20" path="m7041,2614l7050,2614,7050,2595,7041,2595,7041,2614xe" filled="true" fillcolor="#000000" stroked="false">
                <v:path arrowok="t"/>
                <v:fill type="solid"/>
              </v:shape>
            </v:group>
            <v:group style="position:absolute;left:7041;top:2614;width:10;height:20" coordorigin="7041,2614" coordsize="10,20">
              <v:shape style="position:absolute;left:7041;top:2614;width:10;height:20" coordorigin="7041,2614" coordsize="10,20" path="m7041,2633l7050,2633,7050,2614,7041,2614,7041,2633xe" filled="true" fillcolor="#000000" stroked="false">
                <v:path arrowok="t"/>
                <v:fill type="solid"/>
              </v:shape>
            </v:group>
            <v:group style="position:absolute;left:7041;top:2633;width:10;height:20" coordorigin="7041,2633" coordsize="10,20">
              <v:shape style="position:absolute;left:7041;top:2633;width:10;height:20" coordorigin="7041,2633" coordsize="10,20" path="m7041,2652l7050,2652,7050,2633,7041,2633,7041,2652xe" filled="true" fillcolor="#000000" stroked="false">
                <v:path arrowok="t"/>
                <v:fill type="solid"/>
              </v:shape>
            </v:group>
            <v:group style="position:absolute;left:7041;top:2652;width:10;height:20" coordorigin="7041,2652" coordsize="10,20">
              <v:shape style="position:absolute;left:7041;top:2652;width:10;height:20" coordorigin="7041,2652" coordsize="10,20" path="m7041,2672l7050,2672,7050,2652,7041,2652,7041,2672xe" filled="true" fillcolor="#000000" stroked="false">
                <v:path arrowok="t"/>
                <v:fill type="solid"/>
              </v:shape>
            </v:group>
            <v:group style="position:absolute;left:7041;top:2672;width:10;height:20" coordorigin="7041,2672" coordsize="10,20">
              <v:shape style="position:absolute;left:7041;top:2672;width:10;height:20" coordorigin="7041,2672" coordsize="10,20" path="m7041,2691l7050,2691,7050,2672,7041,2672,7041,2691xe" filled="true" fillcolor="#000000" stroked="false">
                <v:path arrowok="t"/>
                <v:fill type="solid"/>
              </v:shape>
            </v:group>
            <v:group style="position:absolute;left:7041;top:2691;width:10;height:20" coordorigin="7041,2691" coordsize="10,20">
              <v:shape style="position:absolute;left:7041;top:2691;width:10;height:20" coordorigin="7041,2691" coordsize="10,20" path="m7041,2710l7050,2710,7050,2691,7041,2691,7041,2710xe" filled="true" fillcolor="#000000" stroked="false">
                <v:path arrowok="t"/>
                <v:fill type="solid"/>
              </v:shape>
            </v:group>
            <v:group style="position:absolute;left:7041;top:2710;width:10;height:20" coordorigin="7041,2710" coordsize="10,20">
              <v:shape style="position:absolute;left:7041;top:2710;width:10;height:20" coordorigin="7041,2710" coordsize="10,20" path="m7041,2729l7050,2729,7050,2710,7041,2710,7041,2729xe" filled="true" fillcolor="#000000" stroked="false">
                <v:path arrowok="t"/>
                <v:fill type="solid"/>
              </v:shape>
            </v:group>
            <v:group style="position:absolute;left:7041;top:2729;width:10;height:20" coordorigin="7041,2729" coordsize="10,20">
              <v:shape style="position:absolute;left:7041;top:2729;width:10;height:20" coordorigin="7041,2729" coordsize="10,20" path="m7041,2748l7050,2748,7050,2729,7041,2729,7041,2748xe" filled="true" fillcolor="#000000" stroked="false">
                <v:path arrowok="t"/>
                <v:fill type="solid"/>
              </v:shape>
            </v:group>
            <v:group style="position:absolute;left:7041;top:2748;width:10;height:20" coordorigin="7041,2748" coordsize="10,20">
              <v:shape style="position:absolute;left:7041;top:2748;width:10;height:20" coordorigin="7041,2748" coordsize="10,20" path="m7041,2768l7050,2768,7050,2748,7041,2748,7041,2768xe" filled="true" fillcolor="#000000" stroked="false">
                <v:path arrowok="t"/>
                <v:fill type="solid"/>
              </v:shape>
            </v:group>
            <v:group style="position:absolute;left:7041;top:2768;width:10;height:20" coordorigin="7041,2768" coordsize="10,20">
              <v:shape style="position:absolute;left:7041;top:2768;width:10;height:20" coordorigin="7041,2768" coordsize="10,20" path="m7041,2787l7050,2787,7050,2768,7041,2768,7041,2787xe" filled="true" fillcolor="#000000" stroked="false">
                <v:path arrowok="t"/>
                <v:fill type="solid"/>
              </v:shape>
              <v:shape style="position:absolute;left:7038;top:2823;width:2;height:10" type="#_x0000_t75" stroked="false">
                <v:imagedata r:id="rId533" o:title=""/>
              </v:shape>
            </v:group>
            <v:group style="position:absolute;left:7041;top:2852;width:10;height:20" coordorigin="7041,2852" coordsize="10,20">
              <v:shape style="position:absolute;left:7041;top:2852;width:10;height:20" coordorigin="7041,2852" coordsize="10,20" path="m7041,2871l7050,2871,7050,2852,7041,2852,7041,2871xe" filled="true" fillcolor="#000000" stroked="false">
                <v:path arrowok="t"/>
                <v:fill type="solid"/>
              </v:shape>
            </v:group>
            <v:group style="position:absolute;left:7041;top:2871;width:10;height:20" coordorigin="7041,2871" coordsize="10,20">
              <v:shape style="position:absolute;left:7041;top:2871;width:10;height:20" coordorigin="7041,2871" coordsize="10,20" path="m7041,2890l7050,2890,7050,2871,7041,2871,7041,2890xe" filled="true" fillcolor="#000000" stroked="false">
                <v:path arrowok="t"/>
                <v:fill type="solid"/>
              </v:shape>
            </v:group>
            <v:group style="position:absolute;left:7041;top:2890;width:10;height:20" coordorigin="7041,2890" coordsize="10,20">
              <v:shape style="position:absolute;left:7041;top:2890;width:10;height:20" coordorigin="7041,2890" coordsize="10,20" path="m7041,2909l7050,2909,7050,2890,7041,2890,7041,2909xe" filled="true" fillcolor="#000000" stroked="false">
                <v:path arrowok="t"/>
                <v:fill type="solid"/>
              </v:shape>
            </v:group>
            <v:group style="position:absolute;left:7041;top:2909;width:10;height:20" coordorigin="7041,2909" coordsize="10,20">
              <v:shape style="position:absolute;left:7041;top:2909;width:10;height:20" coordorigin="7041,2909" coordsize="10,20" path="m7041,2928l7050,2928,7050,2909,7041,2909,7041,2928xe" filled="true" fillcolor="#000000" stroked="false">
                <v:path arrowok="t"/>
                <v:fill type="solid"/>
              </v:shape>
            </v:group>
            <v:group style="position:absolute;left:7041;top:2928;width:10;height:20" coordorigin="7041,2928" coordsize="10,20">
              <v:shape style="position:absolute;left:7041;top:2928;width:10;height:20" coordorigin="7041,2928" coordsize="10,20" path="m7041,2948l7050,2948,7050,2928,7041,2928,7041,2948xe" filled="true" fillcolor="#000000" stroked="false">
                <v:path arrowok="t"/>
                <v:fill type="solid"/>
              </v:shape>
            </v:group>
            <v:group style="position:absolute;left:7041;top:2948;width:10;height:20" coordorigin="7041,2948" coordsize="10,20">
              <v:shape style="position:absolute;left:7041;top:2948;width:10;height:20" coordorigin="7041,2948" coordsize="10,20" path="m7041,2967l7050,2967,7050,2948,7041,2948,7041,2967xe" filled="true" fillcolor="#000000" stroked="false">
                <v:path arrowok="t"/>
                <v:fill type="solid"/>
              </v:shape>
            </v:group>
            <v:group style="position:absolute;left:7041;top:2967;width:10;height:20" coordorigin="7041,2967" coordsize="10,20">
              <v:shape style="position:absolute;left:7041;top:2967;width:10;height:20" coordorigin="7041,2967" coordsize="10,20" path="m7041,2986l7050,2986,7050,2967,7041,2967,7041,2986xe" filled="true" fillcolor="#000000" stroked="false">
                <v:path arrowok="t"/>
                <v:fill type="solid"/>
              </v:shape>
            </v:group>
            <v:group style="position:absolute;left:7041;top:2986;width:10;height:20" coordorigin="7041,2986" coordsize="10,20">
              <v:shape style="position:absolute;left:7041;top:2986;width:10;height:20" coordorigin="7041,2986" coordsize="10,20" path="m7041,3005l7050,3005,7050,2986,7041,2986,7041,3005xe" filled="true" fillcolor="#000000" stroked="false">
                <v:path arrowok="t"/>
                <v:fill type="solid"/>
              </v:shape>
            </v:group>
            <v:group style="position:absolute;left:7041;top:3005;width:10;height:20" coordorigin="7041,3005" coordsize="10,20">
              <v:shape style="position:absolute;left:7041;top:3005;width:10;height:20" coordorigin="7041,3005" coordsize="10,20" path="m7041,3024l7050,3024,7050,3005,7041,3005,7041,3024xe" filled="true" fillcolor="#000000" stroked="false">
                <v:path arrowok="t"/>
                <v:fill type="solid"/>
              </v:shape>
            </v:group>
            <v:group style="position:absolute;left:7041;top:3025;width:10;height:20" coordorigin="7041,3025" coordsize="10,20">
              <v:shape style="position:absolute;left:7041;top:3025;width:10;height:20" coordorigin="7041,3025" coordsize="10,20" path="m7041,3044l7050,3044,7050,3025,7041,3025,7041,3044xe" filled="true" fillcolor="#000000" stroked="false">
                <v:path arrowok="t"/>
                <v:fill type="solid"/>
              </v:shape>
            </v:group>
            <v:group style="position:absolute;left:7041;top:3044;width:10;height:20" coordorigin="7041,3044" coordsize="10,20">
              <v:shape style="position:absolute;left:7041;top:3044;width:10;height:20" coordorigin="7041,3044" coordsize="10,20" path="m7041,3063l7050,3063,7050,3044,7041,3044,7041,3063xe" filled="true" fillcolor="#000000" stroked="false">
                <v:path arrowok="t"/>
                <v:fill type="solid"/>
              </v:shape>
            </v:group>
            <v:group style="position:absolute;left:7041;top:3063;width:10;height:20" coordorigin="7041,3063" coordsize="10,20">
              <v:shape style="position:absolute;left:7041;top:3063;width:10;height:20" coordorigin="7041,3063" coordsize="10,20" path="m7041,3083l7050,3083,7050,3063,7041,3063,7041,3083xe" filled="true" fillcolor="#000000" stroked="false">
                <v:path arrowok="t"/>
                <v:fill type="solid"/>
              </v:shape>
            </v:group>
            <v:group style="position:absolute;left:7041;top:3083;width:10;height:20" coordorigin="7041,3083" coordsize="10,20">
              <v:shape style="position:absolute;left:7041;top:3083;width:10;height:20" coordorigin="7041,3083" coordsize="10,20" path="m7041,3102l7050,3102,7050,3083,7041,3083,7041,3102xe" filled="true" fillcolor="#000000" stroked="false">
                <v:path arrowok="t"/>
                <v:fill type="solid"/>
              </v:shape>
            </v:group>
            <v:group style="position:absolute;left:7041;top:3102;width:10;height:20" coordorigin="7041,3102" coordsize="10,20">
              <v:shape style="position:absolute;left:7041;top:3102;width:10;height:20" coordorigin="7041,3102" coordsize="10,20" path="m7041,3121l7050,3121,7050,3102,7041,3102,7041,3121xe" filled="true" fillcolor="#000000" stroked="false">
                <v:path arrowok="t"/>
                <v:fill type="solid"/>
              </v:shape>
            </v:group>
            <v:group style="position:absolute;left:7041;top:3121;width:10;height:20" coordorigin="7041,3121" coordsize="10,20">
              <v:shape style="position:absolute;left:7041;top:3121;width:10;height:20" coordorigin="7041,3121" coordsize="10,20" path="m7041,3140l7050,3140,7050,3121,7041,3121,7041,3140xe" filled="true" fillcolor="#000000" stroked="false">
                <v:path arrowok="t"/>
                <v:fill type="solid"/>
              </v:shape>
            </v:group>
            <v:group style="position:absolute;left:7041;top:3140;width:10;height:20" coordorigin="7041,3140" coordsize="10,20">
              <v:shape style="position:absolute;left:7041;top:3140;width:10;height:20" coordorigin="7041,3140" coordsize="10,20" path="m7041,3159l7050,3159,7050,3140,7041,3140,7041,3159xe" filled="true" fillcolor="#000000" stroked="false">
                <v:path arrowok="t"/>
                <v:fill type="solid"/>
              </v:shape>
            </v:group>
            <v:group style="position:absolute;left:7041;top:3159;width:10;height:20" coordorigin="7041,3159" coordsize="10,20">
              <v:shape style="position:absolute;left:7041;top:3159;width:10;height:20" coordorigin="7041,3159" coordsize="10,20" path="m7041,3179l7050,3179,7050,3159,7041,3159,7041,3179xe" filled="true" fillcolor="#000000" stroked="false">
                <v:path arrowok="t"/>
                <v:fill type="solid"/>
              </v:shape>
            </v:group>
            <v:group style="position:absolute;left:7041;top:3179;width:10;height:20" coordorigin="7041,3179" coordsize="10,20">
              <v:shape style="position:absolute;left:7041;top:3179;width:10;height:20" coordorigin="7041,3179" coordsize="10,20" path="m7041,3198l7050,3198,7050,3179,7041,3179,7041,3198xe" filled="true" fillcolor="#000000" stroked="false">
                <v:path arrowok="t"/>
                <v:fill type="solid"/>
              </v:shape>
              <v:shape style="position:absolute;left:7038;top:3234;width:2;height:10" type="#_x0000_t75" stroked="false">
                <v:imagedata r:id="rId533" o:title=""/>
              </v:shape>
            </v:group>
            <v:group style="position:absolute;left:7041;top:3263;width:10;height:20" coordorigin="7041,3263" coordsize="10,20">
              <v:shape style="position:absolute;left:7041;top:3263;width:10;height:20" coordorigin="7041,3263" coordsize="10,20" path="m7041,3282l7050,3282,7050,3263,7041,3263,7041,3282xe" filled="true" fillcolor="#000000" stroked="false">
                <v:path arrowok="t"/>
                <v:fill type="solid"/>
              </v:shape>
            </v:group>
            <v:group style="position:absolute;left:7041;top:3282;width:10;height:20" coordorigin="7041,3282" coordsize="10,20">
              <v:shape style="position:absolute;left:7041;top:3282;width:10;height:20" coordorigin="7041,3282" coordsize="10,20" path="m7041,3301l7050,3301,7050,3282,7041,3282,7041,3301xe" filled="true" fillcolor="#000000" stroked="false">
                <v:path arrowok="t"/>
                <v:fill type="solid"/>
              </v:shape>
            </v:group>
            <v:group style="position:absolute;left:7041;top:3301;width:10;height:20" coordorigin="7041,3301" coordsize="10,20">
              <v:shape style="position:absolute;left:7041;top:3301;width:10;height:20" coordorigin="7041,3301" coordsize="10,20" path="m7041,3320l7050,3320,7050,3301,7041,3301,7041,3320xe" filled="true" fillcolor="#000000" stroked="false">
                <v:path arrowok="t"/>
                <v:fill type="solid"/>
              </v:shape>
            </v:group>
            <v:group style="position:absolute;left:7041;top:3320;width:10;height:20" coordorigin="7041,3320" coordsize="10,20">
              <v:shape style="position:absolute;left:7041;top:3320;width:10;height:20" coordorigin="7041,3320" coordsize="10,20" path="m7041,3339l7050,3339,7050,3320,7041,3320,7041,3339xe" filled="true" fillcolor="#000000" stroked="false">
                <v:path arrowok="t"/>
                <v:fill type="solid"/>
              </v:shape>
            </v:group>
            <v:group style="position:absolute;left:7041;top:3339;width:10;height:20" coordorigin="7041,3339" coordsize="10,20">
              <v:shape style="position:absolute;left:7041;top:3339;width:10;height:20" coordorigin="7041,3339" coordsize="10,20" path="m7041,3359l7050,3359,7050,3339,7041,3339,7041,3359xe" filled="true" fillcolor="#000000" stroked="false">
                <v:path arrowok="t"/>
                <v:fill type="solid"/>
              </v:shape>
            </v:group>
            <v:group style="position:absolute;left:7041;top:3359;width:10;height:20" coordorigin="7041,3359" coordsize="10,20">
              <v:shape style="position:absolute;left:7041;top:3359;width:10;height:20" coordorigin="7041,3359" coordsize="10,20" path="m7041,3378l7050,3378,7050,3359,7041,3359,7041,3378xe" filled="true" fillcolor="#000000" stroked="false">
                <v:path arrowok="t"/>
                <v:fill type="solid"/>
              </v:shape>
            </v:group>
            <v:group style="position:absolute;left:7041;top:3378;width:10;height:20" coordorigin="7041,3378" coordsize="10,20">
              <v:shape style="position:absolute;left:7041;top:3378;width:10;height:20" coordorigin="7041,3378" coordsize="10,20" path="m7041,3397l7050,3397,7050,3378,7041,3378,7041,3397xe" filled="true" fillcolor="#000000" stroked="false">
                <v:path arrowok="t"/>
                <v:fill type="solid"/>
              </v:shape>
            </v:group>
            <v:group style="position:absolute;left:7041;top:3397;width:10;height:20" coordorigin="7041,3397" coordsize="10,20">
              <v:shape style="position:absolute;left:7041;top:3397;width:10;height:20" coordorigin="7041,3397" coordsize="10,20" path="m7041,3416l7050,3416,7050,3397,7041,3397,7041,3416xe" filled="true" fillcolor="#000000" stroked="false">
                <v:path arrowok="t"/>
                <v:fill type="solid"/>
              </v:shape>
            </v:group>
            <v:group style="position:absolute;left:7041;top:3416;width:10;height:20" coordorigin="7041,3416" coordsize="10,20">
              <v:shape style="position:absolute;left:7041;top:3416;width:10;height:20" coordorigin="7041,3416" coordsize="10,20" path="m7041,3435l7050,3435,7050,3416,7041,3416,7041,3435xe" filled="true" fillcolor="#000000" stroked="false">
                <v:path arrowok="t"/>
                <v:fill type="solid"/>
              </v:shape>
            </v:group>
            <v:group style="position:absolute;left:7041;top:3435;width:10;height:20" coordorigin="7041,3435" coordsize="10,20">
              <v:shape style="position:absolute;left:7041;top:3435;width:10;height:20" coordorigin="7041,3435" coordsize="10,20" path="m7041,3455l7050,3455,7050,3435,7041,3435,7041,3455xe" filled="true" fillcolor="#000000" stroked="false">
                <v:path arrowok="t"/>
                <v:fill type="solid"/>
              </v:shape>
            </v:group>
            <v:group style="position:absolute;left:7041;top:3455;width:10;height:20" coordorigin="7041,3455" coordsize="10,20">
              <v:shape style="position:absolute;left:7041;top:3455;width:10;height:20" coordorigin="7041,3455" coordsize="10,20" path="m7041,3474l7050,3474,7050,3455,7041,3455,7041,3474xe" filled="true" fillcolor="#000000" stroked="false">
                <v:path arrowok="t"/>
                <v:fill type="solid"/>
              </v:shape>
            </v:group>
            <v:group style="position:absolute;left:7041;top:3474;width:10;height:20" coordorigin="7041,3474" coordsize="10,20">
              <v:shape style="position:absolute;left:7041;top:3474;width:10;height:20" coordorigin="7041,3474" coordsize="10,20" path="m7041,3493l7050,3493,7050,3474,7041,3474,7041,3493xe" filled="true" fillcolor="#000000" stroked="false">
                <v:path arrowok="t"/>
                <v:fill type="solid"/>
              </v:shape>
            </v:group>
            <v:group style="position:absolute;left:7041;top:3493;width:10;height:20" coordorigin="7041,3493" coordsize="10,20">
              <v:shape style="position:absolute;left:7041;top:3493;width:10;height:20" coordorigin="7041,3493" coordsize="10,20" path="m7041,3512l7050,3512,7050,3493,7041,3493,7041,3512xe" filled="true" fillcolor="#000000" stroked="false">
                <v:path arrowok="t"/>
                <v:fill type="solid"/>
              </v:shape>
            </v:group>
            <v:group style="position:absolute;left:7041;top:3512;width:10;height:20" coordorigin="7041,3512" coordsize="10,20">
              <v:shape style="position:absolute;left:7041;top:3512;width:10;height:20" coordorigin="7041,3512" coordsize="10,20" path="m7041,3531l7050,3531,7050,3512,7041,3512,7041,3531xe" filled="true" fillcolor="#000000" stroked="false">
                <v:path arrowok="t"/>
                <v:fill type="solid"/>
              </v:shape>
            </v:group>
            <v:group style="position:absolute;left:7041;top:3531;width:10;height:20" coordorigin="7041,3531" coordsize="10,20">
              <v:shape style="position:absolute;left:7041;top:3531;width:10;height:20" coordorigin="7041,3531" coordsize="10,20" path="m7041,3551l7050,3551,7050,3531,7041,3531,7041,3551xe" filled="true" fillcolor="#000000" stroked="false">
                <v:path arrowok="t"/>
                <v:fill type="solid"/>
              </v:shape>
            </v:group>
            <v:group style="position:absolute;left:7041;top:3551;width:10;height:20" coordorigin="7041,3551" coordsize="10,20">
              <v:shape style="position:absolute;left:7041;top:3551;width:10;height:20" coordorigin="7041,3551" coordsize="10,20" path="m7041,3570l7050,3570,7050,3551,7041,3551,7041,3570xe" filled="true" fillcolor="#000000" stroked="false">
                <v:path arrowok="t"/>
                <v:fill type="solid"/>
              </v:shape>
            </v:group>
            <v:group style="position:absolute;left:7041;top:3570;width:10;height:20" coordorigin="7041,3570" coordsize="10,20">
              <v:shape style="position:absolute;left:7041;top:3570;width:10;height:20" coordorigin="7041,3570" coordsize="10,20" path="m7041,3589l7050,3589,7050,3570,7041,3570,7041,3589xe" filled="true" fillcolor="#000000" stroked="false">
                <v:path arrowok="t"/>
                <v:fill type="solid"/>
              </v:shape>
            </v:group>
            <v:group style="position:absolute;left:7041;top:3589;width:10;height:20" coordorigin="7041,3589" coordsize="10,20">
              <v:shape style="position:absolute;left:7041;top:3589;width:10;height:20" coordorigin="7041,3589" coordsize="10,20" path="m7041,3608l7050,3608,7050,3589,7041,3589,7041,3608xe" filled="true" fillcolor="#000000" stroked="false">
                <v:path arrowok="t"/>
                <v:fill type="solid"/>
              </v:shape>
            </v:group>
            <v:group style="position:absolute;left:7041;top:3608;width:10;height:20" coordorigin="7041,3608" coordsize="10,20">
              <v:shape style="position:absolute;left:7041;top:3608;width:10;height:20" coordorigin="7041,3608" coordsize="10,20" path="m7041,3627l7050,3627,7050,3608,7041,3608,7041,3627xe" filled="true" fillcolor="#000000" stroked="false">
                <v:path arrowok="t"/>
                <v:fill type="solid"/>
              </v:shape>
            </v:group>
            <w10:wrap type="none"/>
          </v:group>
        </w:pic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r>
      <w:r>
        <w:rPr>
          <w:rFonts w:ascii="宋体" w:hAnsi="宋体" w:cs="宋体" w:eastAsia="宋体" w:hint="default"/>
          <w:b/>
          <w:bCs/>
          <w:spacing w:val="-1"/>
          <w:sz w:val="21"/>
          <w:szCs w:val="21"/>
        </w:rPr>
        <w:t>公司向前五名客户的主营业务收入情况</w:t>
      </w:r>
      <w:r>
        <w:rPr>
          <w:rFonts w:ascii="宋体" w:hAnsi="宋体" w:cs="宋体" w:eastAsia="宋体" w:hint="default"/>
          <w:spacing w:val="-1"/>
          <w:sz w:val="21"/>
          <w:szCs w:val="21"/>
        </w:rPr>
      </w:r>
    </w:p>
    <w:tbl>
      <w:tblPr>
        <w:tblW w:w="0" w:type="auto"/>
        <w:jc w:val="left"/>
        <w:tblInd w:w="750" w:type="dxa"/>
        <w:tblLayout w:type="fixed"/>
        <w:tblCellMar>
          <w:top w:w="0" w:type="dxa"/>
          <w:left w:w="0" w:type="dxa"/>
          <w:bottom w:w="0" w:type="dxa"/>
          <w:right w:w="0" w:type="dxa"/>
        </w:tblCellMar>
        <w:tblLook w:val="01E0"/>
      </w:tblPr>
      <w:tblGrid>
        <w:gridCol w:w="4588"/>
        <w:gridCol w:w="3451"/>
      </w:tblGrid>
      <w:tr>
        <w:trPr>
          <w:trHeight w:val="420" w:hRule="exact"/>
        </w:trPr>
        <w:tc>
          <w:tcPr>
            <w:tcW w:w="4588" w:type="dxa"/>
            <w:tcBorders>
              <w:top w:val="single" w:sz="12" w:space="0" w:color="000000"/>
              <w:left w:val="nil" w:sz="6" w:space="0" w:color="auto"/>
              <w:bottom w:val="single" w:sz="4" w:space="0" w:color="000000"/>
              <w:right w:val="nil" w:sz="6" w:space="0" w:color="auto"/>
            </w:tcBorders>
          </w:tcPr>
          <w:p>
            <w:pPr>
              <w:pStyle w:val="TableParagraph"/>
              <w:spacing w:line="240" w:lineRule="auto" w:before="93"/>
              <w:ind w:left="47" w:right="0"/>
              <w:jc w:val="center"/>
              <w:rPr>
                <w:rFonts w:ascii="宋体" w:hAnsi="宋体" w:cs="宋体" w:eastAsia="宋体" w:hint="default"/>
                <w:sz w:val="21"/>
                <w:szCs w:val="21"/>
              </w:rPr>
            </w:pPr>
            <w:r>
              <w:rPr>
                <w:rFonts w:ascii="宋体" w:hAnsi="宋体" w:cs="宋体" w:eastAsia="宋体" w:hint="default"/>
                <w:sz w:val="21"/>
                <w:szCs w:val="21"/>
              </w:rPr>
              <w:t>客户名称</w:t>
            </w:r>
          </w:p>
        </w:tc>
        <w:tc>
          <w:tcPr>
            <w:tcW w:w="3451" w:type="dxa"/>
            <w:tcBorders>
              <w:top w:val="single" w:sz="12" w:space="0" w:color="000000"/>
              <w:left w:val="nil" w:sz="6" w:space="0" w:color="auto"/>
              <w:bottom w:val="single" w:sz="8" w:space="0" w:color="000000"/>
              <w:right w:val="nil" w:sz="6" w:space="0" w:color="auto"/>
            </w:tcBorders>
          </w:tcPr>
          <w:p>
            <w:pPr>
              <w:pStyle w:val="TableParagraph"/>
              <w:spacing w:line="240" w:lineRule="auto" w:before="93"/>
              <w:ind w:left="44" w:right="0"/>
              <w:jc w:val="center"/>
              <w:rPr>
                <w:rFonts w:ascii="宋体" w:hAnsi="宋体" w:cs="宋体" w:eastAsia="宋体" w:hint="default"/>
                <w:sz w:val="21"/>
                <w:szCs w:val="21"/>
              </w:rPr>
            </w:pPr>
            <w:r>
              <w:rPr>
                <w:rFonts w:ascii="宋体" w:hAnsi="宋体" w:cs="宋体" w:eastAsia="宋体" w:hint="default"/>
                <w:sz w:val="21"/>
                <w:szCs w:val="21"/>
              </w:rPr>
              <w:t>本期金额</w:t>
            </w:r>
          </w:p>
        </w:tc>
      </w:tr>
      <w:tr>
        <w:trPr>
          <w:trHeight w:val="410" w:hRule="exact"/>
        </w:trPr>
        <w:tc>
          <w:tcPr>
            <w:tcW w:w="4588" w:type="dxa"/>
            <w:tcBorders>
              <w:top w:val="single" w:sz="4" w:space="0" w:color="000000"/>
              <w:left w:val="nil" w:sz="6" w:space="0" w:color="auto"/>
              <w:bottom w:val="single" w:sz="4" w:space="0" w:color="000000"/>
              <w:right w:val="nil" w:sz="6" w:space="0" w:color="auto"/>
            </w:tcBorders>
          </w:tcPr>
          <w:p>
            <w:pPr>
              <w:pStyle w:val="TableParagraph"/>
              <w:spacing w:line="240" w:lineRule="auto" w:before="93"/>
              <w:ind w:left="108" w:right="0"/>
              <w:jc w:val="left"/>
              <w:rPr>
                <w:rFonts w:ascii="宋体" w:hAnsi="宋体" w:cs="宋体" w:eastAsia="宋体" w:hint="default"/>
                <w:sz w:val="21"/>
                <w:szCs w:val="21"/>
              </w:rPr>
            </w:pPr>
            <w:r>
              <w:rPr>
                <w:rFonts w:ascii="宋体" w:hAnsi="宋体" w:cs="宋体" w:eastAsia="宋体" w:hint="default"/>
                <w:sz w:val="21"/>
                <w:szCs w:val="21"/>
              </w:rPr>
              <w:t>上海市卫生局</w:t>
            </w:r>
          </w:p>
        </w:tc>
        <w:tc>
          <w:tcPr>
            <w:tcW w:w="3451" w:type="dxa"/>
            <w:tcBorders>
              <w:top w:val="single" w:sz="8" w:space="0" w:color="000000"/>
              <w:left w:val="nil" w:sz="6" w:space="0" w:color="auto"/>
              <w:bottom w:val="single" w:sz="8" w:space="0" w:color="000000"/>
              <w:right w:val="nil" w:sz="6" w:space="0" w:color="auto"/>
            </w:tcBorders>
          </w:tcPr>
          <w:p>
            <w:pPr>
              <w:pStyle w:val="TableParagraph"/>
              <w:spacing w:line="240" w:lineRule="auto" w:before="136"/>
              <w:ind w:right="108"/>
              <w:jc w:val="right"/>
              <w:rPr>
                <w:rFonts w:ascii="Calibri" w:hAnsi="Calibri" w:cs="Calibri" w:eastAsia="Calibri" w:hint="default"/>
                <w:sz w:val="21"/>
                <w:szCs w:val="21"/>
              </w:rPr>
            </w:pPr>
            <w:r>
              <w:rPr>
                <w:rFonts w:ascii="Calibri"/>
                <w:spacing w:val="-2"/>
                <w:sz w:val="21"/>
              </w:rPr>
              <w:t>98,201,000.00</w:t>
            </w:r>
          </w:p>
        </w:tc>
      </w:tr>
      <w:tr>
        <w:trPr>
          <w:trHeight w:val="408" w:hRule="exact"/>
        </w:trPr>
        <w:tc>
          <w:tcPr>
            <w:tcW w:w="4588" w:type="dxa"/>
            <w:tcBorders>
              <w:top w:val="single" w:sz="4" w:space="0" w:color="000000"/>
              <w:left w:val="nil" w:sz="6" w:space="0" w:color="auto"/>
              <w:bottom w:val="single" w:sz="4" w:space="0" w:color="000000"/>
              <w:right w:val="nil" w:sz="6" w:space="0" w:color="auto"/>
            </w:tcBorders>
          </w:tcPr>
          <w:p>
            <w:pPr>
              <w:pStyle w:val="TableParagraph"/>
              <w:spacing w:line="240" w:lineRule="auto" w:before="93"/>
              <w:ind w:left="108" w:right="0"/>
              <w:jc w:val="left"/>
              <w:rPr>
                <w:rFonts w:ascii="宋体" w:hAnsi="宋体" w:cs="宋体" w:eastAsia="宋体" w:hint="default"/>
                <w:sz w:val="21"/>
                <w:szCs w:val="21"/>
              </w:rPr>
            </w:pPr>
            <w:r>
              <w:rPr>
                <w:rFonts w:ascii="宋体" w:hAnsi="宋体" w:cs="宋体" w:eastAsia="宋体" w:hint="default"/>
                <w:sz w:val="21"/>
                <w:szCs w:val="21"/>
              </w:rPr>
              <w:t>宁波市社会保障局</w:t>
            </w:r>
          </w:p>
        </w:tc>
        <w:tc>
          <w:tcPr>
            <w:tcW w:w="3451" w:type="dxa"/>
            <w:tcBorders>
              <w:top w:val="single" w:sz="8" w:space="0" w:color="000000"/>
              <w:left w:val="nil" w:sz="6" w:space="0" w:color="auto"/>
              <w:bottom w:val="single" w:sz="8" w:space="0" w:color="000000"/>
              <w:right w:val="nil" w:sz="6" w:space="0" w:color="auto"/>
            </w:tcBorders>
          </w:tcPr>
          <w:p>
            <w:pPr>
              <w:pStyle w:val="TableParagraph"/>
              <w:spacing w:line="240" w:lineRule="auto" w:before="136"/>
              <w:ind w:right="107"/>
              <w:jc w:val="right"/>
              <w:rPr>
                <w:rFonts w:ascii="Calibri" w:hAnsi="Calibri" w:cs="Calibri" w:eastAsia="Calibri" w:hint="default"/>
                <w:sz w:val="21"/>
                <w:szCs w:val="21"/>
              </w:rPr>
            </w:pPr>
            <w:r>
              <w:rPr>
                <w:rFonts w:ascii="Calibri"/>
                <w:spacing w:val="-2"/>
                <w:sz w:val="21"/>
              </w:rPr>
              <w:t>46,913,150.87</w:t>
            </w:r>
          </w:p>
        </w:tc>
      </w:tr>
      <w:tr>
        <w:trPr>
          <w:trHeight w:val="410" w:hRule="exact"/>
        </w:trPr>
        <w:tc>
          <w:tcPr>
            <w:tcW w:w="4588" w:type="dxa"/>
            <w:tcBorders>
              <w:top w:val="single" w:sz="4" w:space="0" w:color="000000"/>
              <w:left w:val="nil" w:sz="6" w:space="0" w:color="auto"/>
              <w:bottom w:val="single" w:sz="4" w:space="0" w:color="000000"/>
              <w:right w:val="nil" w:sz="6" w:space="0" w:color="auto"/>
            </w:tcBorders>
          </w:tcPr>
          <w:p>
            <w:pPr>
              <w:pStyle w:val="TableParagraph"/>
              <w:spacing w:line="240" w:lineRule="auto" w:before="95"/>
              <w:ind w:left="108" w:right="0"/>
              <w:jc w:val="left"/>
              <w:rPr>
                <w:rFonts w:ascii="宋体" w:hAnsi="宋体" w:cs="宋体" w:eastAsia="宋体" w:hint="default"/>
                <w:sz w:val="21"/>
                <w:szCs w:val="21"/>
              </w:rPr>
            </w:pPr>
            <w:r>
              <w:rPr>
                <w:rFonts w:ascii="宋体" w:hAnsi="宋体" w:cs="宋体" w:eastAsia="宋体" w:hint="default"/>
                <w:sz w:val="21"/>
                <w:szCs w:val="21"/>
              </w:rPr>
              <w:t>鄂尔多斯市智慧互联科技有限公司</w:t>
            </w:r>
          </w:p>
        </w:tc>
        <w:tc>
          <w:tcPr>
            <w:tcW w:w="3451" w:type="dxa"/>
            <w:tcBorders>
              <w:top w:val="single" w:sz="8" w:space="0" w:color="000000"/>
              <w:left w:val="nil" w:sz="6" w:space="0" w:color="auto"/>
              <w:bottom w:val="single" w:sz="8" w:space="0" w:color="000000"/>
              <w:right w:val="nil" w:sz="6" w:space="0" w:color="auto"/>
            </w:tcBorders>
          </w:tcPr>
          <w:p>
            <w:pPr>
              <w:pStyle w:val="TableParagraph"/>
              <w:spacing w:line="240" w:lineRule="auto" w:before="138"/>
              <w:ind w:right="107"/>
              <w:jc w:val="right"/>
              <w:rPr>
                <w:rFonts w:ascii="Calibri" w:hAnsi="Calibri" w:cs="Calibri" w:eastAsia="Calibri" w:hint="default"/>
                <w:sz w:val="21"/>
                <w:szCs w:val="21"/>
              </w:rPr>
            </w:pPr>
            <w:r>
              <w:rPr>
                <w:rFonts w:ascii="Calibri"/>
                <w:spacing w:val="-2"/>
                <w:sz w:val="21"/>
              </w:rPr>
              <w:t>42,666,666.70</w:t>
            </w:r>
          </w:p>
        </w:tc>
      </w:tr>
      <w:tr>
        <w:trPr>
          <w:trHeight w:val="410" w:hRule="exact"/>
        </w:trPr>
        <w:tc>
          <w:tcPr>
            <w:tcW w:w="4588" w:type="dxa"/>
            <w:tcBorders>
              <w:top w:val="single" w:sz="4" w:space="0" w:color="000000"/>
              <w:left w:val="nil" w:sz="6" w:space="0" w:color="auto"/>
              <w:bottom w:val="single" w:sz="4" w:space="0" w:color="000000"/>
              <w:right w:val="nil" w:sz="6" w:space="0" w:color="auto"/>
            </w:tcBorders>
          </w:tcPr>
          <w:p>
            <w:pPr>
              <w:pStyle w:val="TableParagraph"/>
              <w:spacing w:line="240" w:lineRule="auto" w:before="93"/>
              <w:ind w:left="108" w:right="0"/>
              <w:jc w:val="left"/>
              <w:rPr>
                <w:rFonts w:ascii="宋体" w:hAnsi="宋体" w:cs="宋体" w:eastAsia="宋体" w:hint="default"/>
                <w:sz w:val="21"/>
                <w:szCs w:val="21"/>
              </w:rPr>
            </w:pPr>
            <w:r>
              <w:rPr>
                <w:rFonts w:ascii="宋体" w:hAnsi="宋体" w:cs="宋体" w:eastAsia="宋体" w:hint="default"/>
                <w:sz w:val="21"/>
                <w:szCs w:val="21"/>
              </w:rPr>
              <w:t>上海市人力资源和社会保障局</w:t>
            </w:r>
          </w:p>
        </w:tc>
        <w:tc>
          <w:tcPr>
            <w:tcW w:w="3451" w:type="dxa"/>
            <w:tcBorders>
              <w:top w:val="single" w:sz="8" w:space="0" w:color="000000"/>
              <w:left w:val="nil" w:sz="6" w:space="0" w:color="auto"/>
              <w:bottom w:val="single" w:sz="8" w:space="0" w:color="000000"/>
              <w:right w:val="nil" w:sz="6" w:space="0" w:color="auto"/>
            </w:tcBorders>
          </w:tcPr>
          <w:p>
            <w:pPr>
              <w:pStyle w:val="TableParagraph"/>
              <w:spacing w:line="240" w:lineRule="auto" w:before="136"/>
              <w:ind w:right="107"/>
              <w:jc w:val="right"/>
              <w:rPr>
                <w:rFonts w:ascii="Calibri" w:hAnsi="Calibri" w:cs="Calibri" w:eastAsia="Calibri" w:hint="default"/>
                <w:sz w:val="21"/>
                <w:szCs w:val="21"/>
              </w:rPr>
            </w:pPr>
            <w:r>
              <w:rPr>
                <w:rFonts w:ascii="Calibri"/>
                <w:spacing w:val="-2"/>
                <w:sz w:val="21"/>
              </w:rPr>
              <w:t>37,410,254.34</w:t>
            </w:r>
          </w:p>
        </w:tc>
      </w:tr>
      <w:tr>
        <w:trPr>
          <w:trHeight w:val="410" w:hRule="exact"/>
        </w:trPr>
        <w:tc>
          <w:tcPr>
            <w:tcW w:w="4588" w:type="dxa"/>
            <w:tcBorders>
              <w:top w:val="single" w:sz="4" w:space="0" w:color="000000"/>
              <w:left w:val="nil" w:sz="6" w:space="0" w:color="auto"/>
              <w:bottom w:val="single" w:sz="4" w:space="0" w:color="000000"/>
              <w:right w:val="nil" w:sz="6" w:space="0" w:color="auto"/>
            </w:tcBorders>
          </w:tcPr>
          <w:p>
            <w:pPr>
              <w:pStyle w:val="TableParagraph"/>
              <w:spacing w:line="240" w:lineRule="auto" w:before="93"/>
              <w:ind w:left="108" w:right="0"/>
              <w:jc w:val="left"/>
              <w:rPr>
                <w:rFonts w:ascii="宋体" w:hAnsi="宋体" w:cs="宋体" w:eastAsia="宋体" w:hint="default"/>
                <w:sz w:val="21"/>
                <w:szCs w:val="21"/>
              </w:rPr>
            </w:pPr>
            <w:r>
              <w:rPr>
                <w:rFonts w:ascii="宋体" w:hAnsi="宋体" w:cs="宋体" w:eastAsia="宋体" w:hint="default"/>
                <w:sz w:val="21"/>
                <w:szCs w:val="21"/>
              </w:rPr>
              <w:t>上海市税务局（含区县局）</w:t>
            </w:r>
          </w:p>
        </w:tc>
        <w:tc>
          <w:tcPr>
            <w:tcW w:w="3451" w:type="dxa"/>
            <w:tcBorders>
              <w:top w:val="single" w:sz="8" w:space="0" w:color="000000"/>
              <w:left w:val="nil" w:sz="6" w:space="0" w:color="auto"/>
              <w:bottom w:val="single" w:sz="8" w:space="0" w:color="000000"/>
              <w:right w:val="nil" w:sz="6" w:space="0" w:color="auto"/>
            </w:tcBorders>
          </w:tcPr>
          <w:p>
            <w:pPr>
              <w:pStyle w:val="TableParagraph"/>
              <w:spacing w:line="240" w:lineRule="auto" w:before="136"/>
              <w:ind w:right="107"/>
              <w:jc w:val="right"/>
              <w:rPr>
                <w:rFonts w:ascii="Calibri" w:hAnsi="Calibri" w:cs="Calibri" w:eastAsia="Calibri" w:hint="default"/>
                <w:sz w:val="21"/>
                <w:szCs w:val="21"/>
              </w:rPr>
            </w:pPr>
            <w:r>
              <w:rPr>
                <w:rFonts w:ascii="Calibri"/>
                <w:spacing w:val="-2"/>
                <w:sz w:val="21"/>
              </w:rPr>
              <w:t>33,019,391.04</w:t>
            </w:r>
          </w:p>
        </w:tc>
      </w:tr>
      <w:tr>
        <w:trPr>
          <w:trHeight w:val="411" w:hRule="exact"/>
        </w:trPr>
        <w:tc>
          <w:tcPr>
            <w:tcW w:w="4588" w:type="dxa"/>
            <w:tcBorders>
              <w:top w:val="single" w:sz="4" w:space="0" w:color="000000"/>
              <w:left w:val="nil" w:sz="6" w:space="0" w:color="auto"/>
              <w:bottom w:val="single" w:sz="4" w:space="0" w:color="000000"/>
              <w:right w:val="nil" w:sz="6" w:space="0" w:color="auto"/>
            </w:tcBorders>
          </w:tcPr>
          <w:p>
            <w:pPr>
              <w:pStyle w:val="TableParagraph"/>
              <w:spacing w:line="240" w:lineRule="auto" w:before="93"/>
              <w:ind w:left="49" w:right="0"/>
              <w:jc w:val="center"/>
              <w:rPr>
                <w:rFonts w:ascii="宋体" w:hAnsi="宋体" w:cs="宋体" w:eastAsia="宋体" w:hint="default"/>
                <w:sz w:val="21"/>
                <w:szCs w:val="21"/>
              </w:rPr>
            </w:pPr>
            <w:r>
              <w:rPr>
                <w:rFonts w:ascii="宋体" w:hAnsi="宋体" w:cs="宋体" w:eastAsia="宋体" w:hint="default"/>
                <w:sz w:val="21"/>
                <w:szCs w:val="21"/>
              </w:rPr>
              <w:t>销售收入合计</w:t>
            </w:r>
          </w:p>
        </w:tc>
        <w:tc>
          <w:tcPr>
            <w:tcW w:w="3451" w:type="dxa"/>
            <w:tcBorders>
              <w:top w:val="single" w:sz="8" w:space="0" w:color="000000"/>
              <w:left w:val="nil" w:sz="6" w:space="0" w:color="auto"/>
              <w:bottom w:val="single" w:sz="8" w:space="0" w:color="000000"/>
              <w:right w:val="nil" w:sz="6" w:space="0" w:color="auto"/>
            </w:tcBorders>
          </w:tcPr>
          <w:p>
            <w:pPr>
              <w:pStyle w:val="TableParagraph"/>
              <w:spacing w:line="240" w:lineRule="auto" w:before="136"/>
              <w:ind w:right="108"/>
              <w:jc w:val="right"/>
              <w:rPr>
                <w:rFonts w:ascii="Calibri" w:hAnsi="Calibri" w:cs="Calibri" w:eastAsia="Calibri" w:hint="default"/>
                <w:sz w:val="21"/>
                <w:szCs w:val="21"/>
              </w:rPr>
            </w:pPr>
            <w:r>
              <w:rPr>
                <w:rFonts w:ascii="Calibri"/>
                <w:spacing w:val="-2"/>
                <w:sz w:val="21"/>
              </w:rPr>
              <w:t>258,210,462.95</w:t>
            </w:r>
          </w:p>
        </w:tc>
      </w:tr>
      <w:tr>
        <w:trPr>
          <w:trHeight w:val="420" w:hRule="exact"/>
        </w:trPr>
        <w:tc>
          <w:tcPr>
            <w:tcW w:w="4588" w:type="dxa"/>
            <w:tcBorders>
              <w:top w:val="single" w:sz="4" w:space="0" w:color="000000"/>
              <w:left w:val="nil" w:sz="6" w:space="0" w:color="auto"/>
              <w:bottom w:val="single" w:sz="12" w:space="0" w:color="000000"/>
              <w:right w:val="nil" w:sz="6" w:space="0" w:color="auto"/>
            </w:tcBorders>
          </w:tcPr>
          <w:p>
            <w:pPr>
              <w:pStyle w:val="TableParagraph"/>
              <w:spacing w:line="240" w:lineRule="auto" w:before="93"/>
              <w:ind w:left="49" w:right="0"/>
              <w:jc w:val="center"/>
              <w:rPr>
                <w:rFonts w:ascii="宋体" w:hAnsi="宋体" w:cs="宋体" w:eastAsia="宋体" w:hint="default"/>
                <w:sz w:val="21"/>
                <w:szCs w:val="21"/>
              </w:rPr>
            </w:pPr>
            <w:r>
              <w:rPr>
                <w:rFonts w:ascii="宋体" w:hAnsi="宋体" w:cs="宋体" w:eastAsia="宋体" w:hint="default"/>
                <w:sz w:val="21"/>
                <w:szCs w:val="21"/>
              </w:rPr>
              <w:t>占销售总额比例</w:t>
            </w:r>
          </w:p>
        </w:tc>
        <w:tc>
          <w:tcPr>
            <w:tcW w:w="3451" w:type="dxa"/>
            <w:tcBorders>
              <w:top w:val="single" w:sz="8" w:space="0" w:color="000000"/>
              <w:left w:val="nil" w:sz="6" w:space="0" w:color="auto"/>
              <w:bottom w:val="single" w:sz="12" w:space="0" w:color="000000"/>
              <w:right w:val="nil" w:sz="6" w:space="0" w:color="auto"/>
            </w:tcBorders>
          </w:tcPr>
          <w:p>
            <w:pPr>
              <w:pStyle w:val="TableParagraph"/>
              <w:spacing w:line="240" w:lineRule="auto" w:before="136"/>
              <w:ind w:right="106"/>
              <w:jc w:val="right"/>
              <w:rPr>
                <w:rFonts w:ascii="Calibri" w:hAnsi="Calibri" w:cs="Calibri" w:eastAsia="Calibri" w:hint="default"/>
                <w:sz w:val="21"/>
                <w:szCs w:val="21"/>
              </w:rPr>
            </w:pPr>
            <w:r>
              <w:rPr>
                <w:rFonts w:ascii="Calibri"/>
                <w:spacing w:val="-2"/>
                <w:sz w:val="21"/>
              </w:rPr>
              <w:t>37.16%</w:t>
            </w:r>
          </w:p>
        </w:tc>
      </w:tr>
    </w:tbl>
    <w:p>
      <w:pPr>
        <w:spacing w:after="0" w:line="240" w:lineRule="auto"/>
        <w:jc w:val="right"/>
        <w:rPr>
          <w:rFonts w:ascii="Calibri" w:hAnsi="Calibri" w:cs="Calibri" w:eastAsia="Calibri" w:hint="default"/>
          <w:sz w:val="21"/>
          <w:szCs w:val="21"/>
        </w:rPr>
        <w:sectPr>
          <w:pgSz w:w="11910" w:h="16840"/>
          <w:pgMar w:header="0" w:footer="975" w:top="1320" w:bottom="1160" w:left="1660" w:right="0"/>
        </w:sectPr>
      </w:pPr>
    </w:p>
    <w:tbl>
      <w:tblPr>
        <w:tblW w:w="0" w:type="auto"/>
        <w:jc w:val="left"/>
        <w:tblInd w:w="750" w:type="dxa"/>
        <w:tblLayout w:type="fixed"/>
        <w:tblCellMar>
          <w:top w:w="0" w:type="dxa"/>
          <w:left w:w="0" w:type="dxa"/>
          <w:bottom w:w="0" w:type="dxa"/>
          <w:right w:w="0" w:type="dxa"/>
        </w:tblCellMar>
        <w:tblLook w:val="01E0"/>
      </w:tblPr>
      <w:tblGrid>
        <w:gridCol w:w="4659"/>
        <w:gridCol w:w="3380"/>
      </w:tblGrid>
      <w:tr>
        <w:trPr>
          <w:trHeight w:val="555" w:hRule="exact"/>
        </w:trPr>
        <w:tc>
          <w:tcPr>
            <w:tcW w:w="4659" w:type="dxa"/>
            <w:tcBorders>
              <w:top w:val="single" w:sz="12" w:space="0" w:color="000000"/>
              <w:left w:val="nil" w:sz="6" w:space="0" w:color="auto"/>
              <w:bottom w:val="single" w:sz="4" w:space="0" w:color="000000"/>
              <w:right w:val="nil" w:sz="6" w:space="0" w:color="auto"/>
            </w:tcBorders>
          </w:tcPr>
          <w:p>
            <w:pPr>
              <w:pStyle w:val="TableParagraph"/>
              <w:spacing w:line="240" w:lineRule="auto" w:before="96"/>
              <w:ind w:left="259" w:right="0"/>
              <w:jc w:val="center"/>
              <w:rPr>
                <w:rFonts w:ascii="宋体" w:hAnsi="宋体" w:cs="宋体" w:eastAsia="宋体" w:hint="default"/>
                <w:sz w:val="21"/>
                <w:szCs w:val="21"/>
              </w:rPr>
            </w:pPr>
            <w:r>
              <w:rPr>
                <w:rFonts w:ascii="宋体" w:hAnsi="宋体" w:cs="宋体" w:eastAsia="宋体" w:hint="default"/>
                <w:sz w:val="21"/>
                <w:szCs w:val="21"/>
              </w:rPr>
              <w:t>客户名称</w:t>
            </w:r>
          </w:p>
        </w:tc>
        <w:tc>
          <w:tcPr>
            <w:tcW w:w="3380" w:type="dxa"/>
            <w:tcBorders>
              <w:top w:val="single" w:sz="12" w:space="0" w:color="000000"/>
              <w:left w:val="nil" w:sz="6" w:space="0" w:color="auto"/>
              <w:bottom w:val="single" w:sz="8" w:space="0" w:color="000000"/>
              <w:right w:val="nil" w:sz="6" w:space="0" w:color="auto"/>
            </w:tcBorders>
          </w:tcPr>
          <w:p>
            <w:pPr>
              <w:pStyle w:val="TableParagraph"/>
              <w:spacing w:line="240" w:lineRule="auto" w:before="96"/>
              <w:ind w:left="256" w:right="0"/>
              <w:jc w:val="center"/>
              <w:rPr>
                <w:rFonts w:ascii="宋体" w:hAnsi="宋体" w:cs="宋体" w:eastAsia="宋体" w:hint="default"/>
                <w:sz w:val="21"/>
                <w:szCs w:val="21"/>
              </w:rPr>
            </w:pPr>
            <w:r>
              <w:rPr>
                <w:rFonts w:ascii="宋体" w:hAnsi="宋体" w:cs="宋体" w:eastAsia="宋体" w:hint="default"/>
                <w:sz w:val="21"/>
                <w:szCs w:val="21"/>
              </w:rPr>
              <w:t>上期金额</w:t>
            </w:r>
          </w:p>
        </w:tc>
      </w:tr>
      <w:tr>
        <w:trPr>
          <w:trHeight w:val="410" w:hRule="exact"/>
        </w:trPr>
        <w:tc>
          <w:tcPr>
            <w:tcW w:w="4659" w:type="dxa"/>
            <w:tcBorders>
              <w:top w:val="single" w:sz="4" w:space="0" w:color="000000"/>
              <w:left w:val="nil" w:sz="6" w:space="0" w:color="auto"/>
              <w:bottom w:val="single" w:sz="4" w:space="0" w:color="000000"/>
              <w:right w:val="nil" w:sz="6" w:space="0" w:color="auto"/>
            </w:tcBorders>
          </w:tcPr>
          <w:p>
            <w:pPr>
              <w:pStyle w:val="TableParagraph"/>
              <w:spacing w:line="240" w:lineRule="auto" w:before="93"/>
              <w:ind w:left="108" w:right="0"/>
              <w:jc w:val="left"/>
              <w:rPr>
                <w:rFonts w:ascii="宋体" w:hAnsi="宋体" w:cs="宋体" w:eastAsia="宋体" w:hint="default"/>
                <w:sz w:val="21"/>
                <w:szCs w:val="21"/>
              </w:rPr>
            </w:pPr>
            <w:r>
              <w:rPr>
                <w:rFonts w:ascii="宋体" w:hAnsi="宋体" w:cs="宋体" w:eastAsia="宋体" w:hint="default"/>
                <w:sz w:val="21"/>
                <w:szCs w:val="21"/>
              </w:rPr>
              <w:t>上海市劳动和社会保障局信息中心</w:t>
            </w:r>
          </w:p>
        </w:tc>
        <w:tc>
          <w:tcPr>
            <w:tcW w:w="3380" w:type="dxa"/>
            <w:tcBorders>
              <w:top w:val="single" w:sz="8" w:space="0" w:color="000000"/>
              <w:left w:val="nil" w:sz="6" w:space="0" w:color="auto"/>
              <w:bottom w:val="single" w:sz="8" w:space="0" w:color="000000"/>
              <w:right w:val="nil" w:sz="6" w:space="0" w:color="auto"/>
            </w:tcBorders>
          </w:tcPr>
          <w:p>
            <w:pPr>
              <w:pStyle w:val="TableParagraph"/>
              <w:spacing w:line="20" w:lineRule="exact"/>
              <w:ind w:left="3375"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3047" cy="6096"/>
                  <wp:effectExtent l="0" t="0" r="0" b="0"/>
                  <wp:docPr id="13" name="image494.png" descr=""/>
                  <wp:cNvGraphicFramePr>
                    <a:graphicFrameLocks noChangeAspect="1"/>
                  </wp:cNvGraphicFramePr>
                  <a:graphic>
                    <a:graphicData uri="http://schemas.openxmlformats.org/drawingml/2006/picture">
                      <pic:pic>
                        <pic:nvPicPr>
                          <pic:cNvPr id="14" name="image494.png"/>
                          <pic:cNvPicPr/>
                        </pic:nvPicPr>
                        <pic:blipFill>
                          <a:blip r:embed="rId552" cstate="print"/>
                          <a:stretch>
                            <a:fillRect/>
                          </a:stretch>
                        </pic:blipFill>
                        <pic:spPr>
                          <a:xfrm>
                            <a:off x="0" y="0"/>
                            <a:ext cx="3047"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130"/>
              <w:ind w:right="107"/>
              <w:jc w:val="right"/>
              <w:rPr>
                <w:rFonts w:ascii="Calibri" w:hAnsi="Calibri" w:cs="Calibri" w:eastAsia="Calibri" w:hint="default"/>
                <w:sz w:val="21"/>
                <w:szCs w:val="21"/>
              </w:rPr>
            </w:pPr>
            <w:r>
              <w:rPr>
                <w:rFonts w:ascii="Calibri"/>
                <w:spacing w:val="-2"/>
                <w:sz w:val="21"/>
              </w:rPr>
              <w:t>34,635,397.42</w:t>
            </w:r>
          </w:p>
        </w:tc>
      </w:tr>
      <w:tr>
        <w:trPr>
          <w:trHeight w:val="410" w:hRule="exact"/>
        </w:trPr>
        <w:tc>
          <w:tcPr>
            <w:tcW w:w="4659" w:type="dxa"/>
            <w:tcBorders>
              <w:top w:val="single" w:sz="4" w:space="0" w:color="000000"/>
              <w:left w:val="nil" w:sz="6" w:space="0" w:color="auto"/>
              <w:bottom w:val="single" w:sz="4" w:space="0" w:color="000000"/>
              <w:right w:val="nil" w:sz="6" w:space="0" w:color="auto"/>
            </w:tcBorders>
          </w:tcPr>
          <w:p>
            <w:pPr>
              <w:pStyle w:val="TableParagraph"/>
              <w:spacing w:line="240" w:lineRule="auto" w:before="93"/>
              <w:ind w:left="108" w:right="0"/>
              <w:jc w:val="left"/>
              <w:rPr>
                <w:rFonts w:ascii="宋体" w:hAnsi="宋体" w:cs="宋体" w:eastAsia="宋体" w:hint="default"/>
                <w:sz w:val="21"/>
                <w:szCs w:val="21"/>
              </w:rPr>
            </w:pPr>
            <w:r>
              <w:rPr>
                <w:rFonts w:ascii="宋体" w:hAnsi="宋体" w:cs="宋体" w:eastAsia="宋体" w:hint="default"/>
                <w:sz w:val="21"/>
                <w:szCs w:val="21"/>
              </w:rPr>
              <w:t>上海市工商行政管理局</w:t>
            </w:r>
          </w:p>
        </w:tc>
        <w:tc>
          <w:tcPr>
            <w:tcW w:w="3380" w:type="dxa"/>
            <w:tcBorders>
              <w:top w:val="single" w:sz="8" w:space="0" w:color="000000"/>
              <w:left w:val="nil" w:sz="6" w:space="0" w:color="auto"/>
              <w:bottom w:val="single" w:sz="8" w:space="0" w:color="000000"/>
              <w:right w:val="nil" w:sz="6" w:space="0" w:color="auto"/>
            </w:tcBorders>
          </w:tcPr>
          <w:p>
            <w:pPr>
              <w:pStyle w:val="TableParagraph"/>
              <w:spacing w:line="240" w:lineRule="auto" w:before="136"/>
              <w:ind w:right="109"/>
              <w:jc w:val="right"/>
              <w:rPr>
                <w:rFonts w:ascii="Calibri" w:hAnsi="Calibri" w:cs="Calibri" w:eastAsia="Calibri" w:hint="default"/>
                <w:sz w:val="21"/>
                <w:szCs w:val="21"/>
              </w:rPr>
            </w:pPr>
            <w:r>
              <w:rPr>
                <w:rFonts w:ascii="Calibri"/>
                <w:spacing w:val="-2"/>
                <w:sz w:val="21"/>
              </w:rPr>
              <w:t>25,397,059.82</w:t>
            </w:r>
          </w:p>
        </w:tc>
      </w:tr>
      <w:tr>
        <w:trPr>
          <w:trHeight w:val="410" w:hRule="exact"/>
        </w:trPr>
        <w:tc>
          <w:tcPr>
            <w:tcW w:w="4659" w:type="dxa"/>
            <w:tcBorders>
              <w:top w:val="single" w:sz="4" w:space="0" w:color="000000"/>
              <w:left w:val="nil" w:sz="6" w:space="0" w:color="auto"/>
              <w:bottom w:val="single" w:sz="4" w:space="0" w:color="000000"/>
              <w:right w:val="nil" w:sz="6" w:space="0" w:color="auto"/>
            </w:tcBorders>
          </w:tcPr>
          <w:p>
            <w:pPr>
              <w:pStyle w:val="TableParagraph"/>
              <w:spacing w:line="240" w:lineRule="auto" w:before="93"/>
              <w:ind w:left="108" w:right="0"/>
              <w:jc w:val="left"/>
              <w:rPr>
                <w:rFonts w:ascii="宋体" w:hAnsi="宋体" w:cs="宋体" w:eastAsia="宋体" w:hint="default"/>
                <w:sz w:val="21"/>
                <w:szCs w:val="21"/>
              </w:rPr>
            </w:pPr>
            <w:r>
              <w:rPr>
                <w:rFonts w:ascii="宋体" w:hAnsi="宋体" w:cs="宋体" w:eastAsia="宋体" w:hint="default"/>
                <w:sz w:val="21"/>
                <w:szCs w:val="21"/>
              </w:rPr>
              <w:t>上海市人民检察院</w:t>
            </w:r>
          </w:p>
        </w:tc>
        <w:tc>
          <w:tcPr>
            <w:tcW w:w="3380" w:type="dxa"/>
            <w:tcBorders>
              <w:top w:val="single" w:sz="8" w:space="0" w:color="000000"/>
              <w:left w:val="nil" w:sz="6" w:space="0" w:color="auto"/>
              <w:bottom w:val="single" w:sz="8" w:space="0" w:color="000000"/>
              <w:right w:val="nil" w:sz="6" w:space="0" w:color="auto"/>
            </w:tcBorders>
          </w:tcPr>
          <w:p>
            <w:pPr>
              <w:pStyle w:val="TableParagraph"/>
              <w:spacing w:line="240" w:lineRule="auto" w:before="136"/>
              <w:ind w:right="108"/>
              <w:jc w:val="right"/>
              <w:rPr>
                <w:rFonts w:ascii="Calibri" w:hAnsi="Calibri" w:cs="Calibri" w:eastAsia="Calibri" w:hint="default"/>
                <w:sz w:val="21"/>
                <w:szCs w:val="21"/>
              </w:rPr>
            </w:pPr>
            <w:r>
              <w:rPr>
                <w:rFonts w:ascii="Calibri"/>
                <w:spacing w:val="-2"/>
                <w:sz w:val="21"/>
              </w:rPr>
              <w:t>24,141,917.48</w:t>
            </w:r>
          </w:p>
        </w:tc>
      </w:tr>
      <w:tr>
        <w:trPr>
          <w:trHeight w:val="410" w:hRule="exact"/>
        </w:trPr>
        <w:tc>
          <w:tcPr>
            <w:tcW w:w="4659" w:type="dxa"/>
            <w:tcBorders>
              <w:top w:val="single" w:sz="4" w:space="0" w:color="000000"/>
              <w:left w:val="nil" w:sz="6" w:space="0" w:color="auto"/>
              <w:bottom w:val="single" w:sz="4" w:space="0" w:color="000000"/>
              <w:right w:val="nil" w:sz="6" w:space="0" w:color="auto"/>
            </w:tcBorders>
          </w:tcPr>
          <w:p>
            <w:pPr>
              <w:pStyle w:val="TableParagraph"/>
              <w:spacing w:line="240" w:lineRule="auto" w:before="93"/>
              <w:ind w:left="108" w:right="0"/>
              <w:jc w:val="left"/>
              <w:rPr>
                <w:rFonts w:ascii="宋体" w:hAnsi="宋体" w:cs="宋体" w:eastAsia="宋体" w:hint="default"/>
                <w:sz w:val="21"/>
                <w:szCs w:val="21"/>
              </w:rPr>
            </w:pPr>
            <w:r>
              <w:rPr>
                <w:rFonts w:ascii="宋体" w:hAnsi="宋体" w:cs="宋体" w:eastAsia="宋体" w:hint="default"/>
                <w:sz w:val="21"/>
                <w:szCs w:val="21"/>
              </w:rPr>
              <w:t>上海市信息投资股份有限公司</w:t>
            </w:r>
          </w:p>
        </w:tc>
        <w:tc>
          <w:tcPr>
            <w:tcW w:w="3380" w:type="dxa"/>
            <w:tcBorders>
              <w:top w:val="single" w:sz="8" w:space="0" w:color="000000"/>
              <w:left w:val="nil" w:sz="6" w:space="0" w:color="auto"/>
              <w:bottom w:val="single" w:sz="8" w:space="0" w:color="000000"/>
              <w:right w:val="nil" w:sz="6" w:space="0" w:color="auto"/>
            </w:tcBorders>
          </w:tcPr>
          <w:p>
            <w:pPr>
              <w:pStyle w:val="TableParagraph"/>
              <w:spacing w:line="240" w:lineRule="auto" w:before="136"/>
              <w:ind w:right="110"/>
              <w:jc w:val="right"/>
              <w:rPr>
                <w:rFonts w:ascii="Calibri" w:hAnsi="Calibri" w:cs="Calibri" w:eastAsia="Calibri" w:hint="default"/>
                <w:sz w:val="21"/>
                <w:szCs w:val="21"/>
              </w:rPr>
            </w:pPr>
            <w:r>
              <w:rPr>
                <w:rFonts w:ascii="Calibri"/>
                <w:spacing w:val="-2"/>
                <w:sz w:val="21"/>
              </w:rPr>
              <w:t>23,434,648.66</w:t>
            </w:r>
          </w:p>
        </w:tc>
      </w:tr>
      <w:tr>
        <w:trPr>
          <w:trHeight w:val="408" w:hRule="exact"/>
        </w:trPr>
        <w:tc>
          <w:tcPr>
            <w:tcW w:w="4659" w:type="dxa"/>
            <w:tcBorders>
              <w:top w:val="single" w:sz="4" w:space="0" w:color="000000"/>
              <w:left w:val="nil" w:sz="6" w:space="0" w:color="auto"/>
              <w:bottom w:val="single" w:sz="4" w:space="0" w:color="000000"/>
              <w:right w:val="nil" w:sz="6" w:space="0" w:color="auto"/>
            </w:tcBorders>
          </w:tcPr>
          <w:p>
            <w:pPr>
              <w:pStyle w:val="TableParagraph"/>
              <w:spacing w:line="240" w:lineRule="auto" w:before="93"/>
              <w:ind w:left="108" w:right="0"/>
              <w:jc w:val="left"/>
              <w:rPr>
                <w:rFonts w:ascii="宋体" w:hAnsi="宋体" w:cs="宋体" w:eastAsia="宋体" w:hint="default"/>
                <w:sz w:val="21"/>
                <w:szCs w:val="21"/>
              </w:rPr>
            </w:pPr>
            <w:r>
              <w:rPr>
                <w:rFonts w:ascii="宋体" w:hAnsi="宋体" w:cs="宋体" w:eastAsia="宋体" w:hint="default"/>
                <w:sz w:val="21"/>
                <w:szCs w:val="21"/>
              </w:rPr>
              <w:t>上海市医疗保险信息中心</w:t>
            </w:r>
          </w:p>
        </w:tc>
        <w:tc>
          <w:tcPr>
            <w:tcW w:w="3380" w:type="dxa"/>
            <w:tcBorders>
              <w:top w:val="single" w:sz="8" w:space="0" w:color="000000"/>
              <w:left w:val="nil" w:sz="6" w:space="0" w:color="auto"/>
              <w:bottom w:val="single" w:sz="8" w:space="0" w:color="000000"/>
              <w:right w:val="nil" w:sz="6" w:space="0" w:color="auto"/>
            </w:tcBorders>
          </w:tcPr>
          <w:p>
            <w:pPr>
              <w:pStyle w:val="TableParagraph"/>
              <w:spacing w:line="20" w:lineRule="exact"/>
              <w:ind w:left="3375"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3047" cy="6096"/>
                  <wp:effectExtent l="0" t="0" r="0" b="0"/>
                  <wp:docPr id="15" name="image494.png" descr=""/>
                  <wp:cNvGraphicFramePr>
                    <a:graphicFrameLocks noChangeAspect="1"/>
                  </wp:cNvGraphicFramePr>
                  <a:graphic>
                    <a:graphicData uri="http://schemas.openxmlformats.org/drawingml/2006/picture">
                      <pic:pic>
                        <pic:nvPicPr>
                          <pic:cNvPr id="16" name="image494.png"/>
                          <pic:cNvPicPr/>
                        </pic:nvPicPr>
                        <pic:blipFill>
                          <a:blip r:embed="rId552" cstate="print"/>
                          <a:stretch>
                            <a:fillRect/>
                          </a:stretch>
                        </pic:blipFill>
                        <pic:spPr>
                          <a:xfrm>
                            <a:off x="0" y="0"/>
                            <a:ext cx="3047"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130"/>
              <w:ind w:right="108"/>
              <w:jc w:val="right"/>
              <w:rPr>
                <w:rFonts w:ascii="Calibri" w:hAnsi="Calibri" w:cs="Calibri" w:eastAsia="Calibri" w:hint="default"/>
                <w:sz w:val="21"/>
                <w:szCs w:val="21"/>
              </w:rPr>
            </w:pPr>
            <w:r>
              <w:rPr>
                <w:rFonts w:ascii="Calibri"/>
                <w:spacing w:val="-2"/>
                <w:sz w:val="21"/>
              </w:rPr>
              <w:t>23,317,350.44</w:t>
            </w:r>
          </w:p>
        </w:tc>
      </w:tr>
      <w:tr>
        <w:trPr>
          <w:trHeight w:val="410" w:hRule="exact"/>
        </w:trPr>
        <w:tc>
          <w:tcPr>
            <w:tcW w:w="4659" w:type="dxa"/>
            <w:tcBorders>
              <w:top w:val="single" w:sz="4" w:space="0" w:color="000000"/>
              <w:left w:val="nil" w:sz="6" w:space="0" w:color="auto"/>
              <w:bottom w:val="single" w:sz="4" w:space="0" w:color="000000"/>
              <w:right w:val="nil" w:sz="6" w:space="0" w:color="auto"/>
            </w:tcBorders>
          </w:tcPr>
          <w:p>
            <w:pPr>
              <w:pStyle w:val="TableParagraph"/>
              <w:spacing w:line="240" w:lineRule="auto" w:before="95"/>
              <w:ind w:right="1565"/>
              <w:jc w:val="right"/>
              <w:rPr>
                <w:rFonts w:ascii="宋体" w:hAnsi="宋体" w:cs="宋体" w:eastAsia="宋体" w:hint="default"/>
                <w:sz w:val="21"/>
                <w:szCs w:val="21"/>
              </w:rPr>
            </w:pPr>
            <w:r>
              <w:rPr>
                <w:rFonts w:ascii="宋体" w:hAnsi="宋体" w:cs="宋体" w:eastAsia="宋体" w:hint="default"/>
                <w:spacing w:val="-1"/>
                <w:sz w:val="21"/>
                <w:szCs w:val="21"/>
              </w:rPr>
              <w:t>销售收入合计</w:t>
            </w:r>
          </w:p>
        </w:tc>
        <w:tc>
          <w:tcPr>
            <w:tcW w:w="3380" w:type="dxa"/>
            <w:tcBorders>
              <w:top w:val="single" w:sz="8" w:space="0" w:color="000000"/>
              <w:left w:val="nil" w:sz="6" w:space="0" w:color="auto"/>
              <w:bottom w:val="single" w:sz="8" w:space="0" w:color="000000"/>
              <w:right w:val="nil" w:sz="6" w:space="0" w:color="auto"/>
            </w:tcBorders>
          </w:tcPr>
          <w:p>
            <w:pPr>
              <w:pStyle w:val="TableParagraph"/>
              <w:spacing w:line="240" w:lineRule="auto" w:before="138"/>
              <w:ind w:right="107"/>
              <w:jc w:val="right"/>
              <w:rPr>
                <w:rFonts w:ascii="Calibri" w:hAnsi="Calibri" w:cs="Calibri" w:eastAsia="Calibri" w:hint="default"/>
                <w:sz w:val="21"/>
                <w:szCs w:val="21"/>
              </w:rPr>
            </w:pPr>
            <w:r>
              <w:rPr>
                <w:rFonts w:ascii="Calibri"/>
                <w:spacing w:val="-2"/>
                <w:sz w:val="21"/>
              </w:rPr>
              <w:t>130,926,373.82</w:t>
            </w:r>
          </w:p>
        </w:tc>
      </w:tr>
      <w:tr>
        <w:trPr>
          <w:trHeight w:val="422" w:hRule="exact"/>
        </w:trPr>
        <w:tc>
          <w:tcPr>
            <w:tcW w:w="4659" w:type="dxa"/>
            <w:tcBorders>
              <w:top w:val="single" w:sz="4" w:space="0" w:color="000000"/>
              <w:left w:val="nil" w:sz="6" w:space="0" w:color="auto"/>
              <w:bottom w:val="single" w:sz="12" w:space="0" w:color="000000"/>
              <w:right w:val="nil" w:sz="6" w:space="0" w:color="auto"/>
            </w:tcBorders>
          </w:tcPr>
          <w:p>
            <w:pPr>
              <w:pStyle w:val="TableParagraph"/>
              <w:spacing w:line="240" w:lineRule="auto" w:before="93"/>
              <w:ind w:right="1459"/>
              <w:jc w:val="right"/>
              <w:rPr>
                <w:rFonts w:ascii="宋体" w:hAnsi="宋体" w:cs="宋体" w:eastAsia="宋体" w:hint="default"/>
                <w:sz w:val="21"/>
                <w:szCs w:val="21"/>
              </w:rPr>
            </w:pPr>
            <w:r>
              <w:rPr>
                <w:rFonts w:ascii="宋体" w:hAnsi="宋体" w:cs="宋体" w:eastAsia="宋体" w:hint="default"/>
                <w:spacing w:val="-1"/>
                <w:sz w:val="21"/>
                <w:szCs w:val="21"/>
              </w:rPr>
              <w:t>占销售总额比例</w:t>
            </w:r>
          </w:p>
        </w:tc>
        <w:tc>
          <w:tcPr>
            <w:tcW w:w="3380" w:type="dxa"/>
            <w:tcBorders>
              <w:top w:val="single" w:sz="8" w:space="0" w:color="000000"/>
              <w:left w:val="nil" w:sz="6" w:space="0" w:color="auto"/>
              <w:bottom w:val="single" w:sz="12" w:space="0" w:color="000000"/>
              <w:right w:val="nil" w:sz="6" w:space="0" w:color="auto"/>
            </w:tcBorders>
          </w:tcPr>
          <w:p>
            <w:pPr>
              <w:pStyle w:val="TableParagraph"/>
              <w:spacing w:line="20" w:lineRule="exact"/>
              <w:ind w:left="3375"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3047" cy="6096"/>
                  <wp:effectExtent l="0" t="0" r="0" b="0"/>
                  <wp:docPr id="17" name="image494.png" descr=""/>
                  <wp:cNvGraphicFramePr>
                    <a:graphicFrameLocks noChangeAspect="1"/>
                  </wp:cNvGraphicFramePr>
                  <a:graphic>
                    <a:graphicData uri="http://schemas.openxmlformats.org/drawingml/2006/picture">
                      <pic:pic>
                        <pic:nvPicPr>
                          <pic:cNvPr id="18" name="image494.png"/>
                          <pic:cNvPicPr/>
                        </pic:nvPicPr>
                        <pic:blipFill>
                          <a:blip r:embed="rId552" cstate="print"/>
                          <a:stretch>
                            <a:fillRect/>
                          </a:stretch>
                        </pic:blipFill>
                        <pic:spPr>
                          <a:xfrm>
                            <a:off x="0" y="0"/>
                            <a:ext cx="3047"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130"/>
              <w:ind w:right="106"/>
              <w:jc w:val="right"/>
              <w:rPr>
                <w:rFonts w:ascii="Calibri" w:hAnsi="Calibri" w:cs="Calibri" w:eastAsia="Calibri" w:hint="default"/>
                <w:sz w:val="21"/>
                <w:szCs w:val="21"/>
              </w:rPr>
            </w:pPr>
            <w:r>
              <w:rPr>
                <w:rFonts w:ascii="Calibri"/>
                <w:spacing w:val="-2"/>
                <w:sz w:val="21"/>
              </w:rPr>
              <w:t>26.55%</w:t>
            </w:r>
          </w:p>
        </w:tc>
      </w:tr>
    </w:tbl>
    <w:p>
      <w:pPr>
        <w:spacing w:line="240" w:lineRule="auto" w:before="0"/>
        <w:rPr>
          <w:rFonts w:ascii="宋体" w:hAnsi="宋体" w:cs="宋体" w:eastAsia="宋体" w:hint="default"/>
          <w:b/>
          <w:bCs/>
          <w:sz w:val="20"/>
          <w:szCs w:val="20"/>
        </w:rPr>
      </w:pPr>
      <w:r>
        <w:rPr/>
        <w:pict>
          <v:group style="position:absolute;margin-left:88.584pt;margin-top:65.999985pt;width:418.3pt;height:.1pt;mso-position-horizontal-relative:page;mso-position-vertical-relative:page;z-index:-1393312" coordorigin="1772,1320" coordsize="8366,2">
            <v:shape style="position:absolute;left:1772;top:1320;width:8366;height:2" coordorigin="1772,1320" coordsize="8366,0" path="m1772,1320l10137,1320e" filled="false" stroked="true" strokeweight=".72pt" strokecolor="#000000">
              <v:path arrowok="t"/>
            </v:shape>
            <w10:wrap type="none"/>
          </v:group>
        </w:pict>
      </w:r>
    </w:p>
    <w:p>
      <w:pPr>
        <w:spacing w:line="240" w:lineRule="auto" w:before="5"/>
        <w:rPr>
          <w:rFonts w:ascii="宋体" w:hAnsi="宋体" w:cs="宋体" w:eastAsia="宋体" w:hint="default"/>
          <w:b/>
          <w:bCs/>
          <w:sz w:val="16"/>
          <w:szCs w:val="16"/>
        </w:rPr>
      </w:pPr>
    </w:p>
    <w:p>
      <w:pPr>
        <w:spacing w:before="36"/>
        <w:ind w:left="126" w:right="0" w:firstLine="0"/>
        <w:jc w:val="left"/>
        <w:rPr>
          <w:rFonts w:ascii="宋体" w:hAnsi="宋体" w:cs="宋体" w:eastAsia="宋体" w:hint="default"/>
          <w:sz w:val="21"/>
          <w:szCs w:val="21"/>
        </w:rPr>
      </w:pPr>
      <w:r>
        <w:rPr/>
        <w:pict>
          <v:group style="position:absolute;margin-left:366.190002pt;margin-top:-187.94635pt;width:.5pt;height:162.75pt;mso-position-horizontal-relative:page;mso-position-vertical-relative:paragraph;z-index:-1393288" coordorigin="7324,-3759" coordsize="10,3255">
            <v:shape style="position:absolute;left:7324;top:-3759;width:10;height:2" type="#_x0000_t75" stroked="false">
              <v:imagedata r:id="rId552" o:title=""/>
            </v:shape>
            <v:group style="position:absolute;left:7324;top:-3737;width:10;height:20" coordorigin="7324,-3737" coordsize="10,20">
              <v:shape style="position:absolute;left:7324;top:-3737;width:10;height:20" coordorigin="7324,-3737" coordsize="10,20" path="m7324,-3718l7333,-3718,7333,-3737,7324,-3737,7324,-3718xe" filled="true" fillcolor="#000000" stroked="false">
                <v:path arrowok="t"/>
                <v:fill type="solid"/>
              </v:shape>
            </v:group>
            <v:group style="position:absolute;left:7324;top:-3718;width:10;height:20" coordorigin="7324,-3718" coordsize="10,20">
              <v:shape style="position:absolute;left:7324;top:-3718;width:10;height:20" coordorigin="7324,-3718" coordsize="10,20" path="m7324,-3699l7333,-3699,7333,-3718,7324,-3718,7324,-3699xe" filled="true" fillcolor="#000000" stroked="false">
                <v:path arrowok="t"/>
                <v:fill type="solid"/>
              </v:shape>
            </v:group>
            <v:group style="position:absolute;left:7324;top:-3699;width:10;height:20" coordorigin="7324,-3699" coordsize="10,20">
              <v:shape style="position:absolute;left:7324;top:-3699;width:10;height:20" coordorigin="7324,-3699" coordsize="10,20" path="m7324,-3680l7333,-3680,7333,-3699,7324,-3699,7324,-3680xe" filled="true" fillcolor="#000000" stroked="false">
                <v:path arrowok="t"/>
                <v:fill type="solid"/>
              </v:shape>
            </v:group>
            <v:group style="position:absolute;left:7324;top:-3680;width:10;height:20" coordorigin="7324,-3680" coordsize="10,20">
              <v:shape style="position:absolute;left:7324;top:-3680;width:10;height:20" coordorigin="7324,-3680" coordsize="10,20" path="m7324,-3661l7333,-3661,7333,-3680,7324,-3680,7324,-3661xe" filled="true" fillcolor="#000000" stroked="false">
                <v:path arrowok="t"/>
                <v:fill type="solid"/>
              </v:shape>
            </v:group>
            <v:group style="position:absolute;left:7324;top:-3661;width:10;height:20" coordorigin="7324,-3661" coordsize="10,20">
              <v:shape style="position:absolute;left:7324;top:-3661;width:10;height:20" coordorigin="7324,-3661" coordsize="10,20" path="m7324,-3641l7333,-3641,7333,-3661,7324,-3661,7324,-3641xe" filled="true" fillcolor="#000000" stroked="false">
                <v:path arrowok="t"/>
                <v:fill type="solid"/>
              </v:shape>
            </v:group>
            <v:group style="position:absolute;left:7324;top:-3641;width:10;height:20" coordorigin="7324,-3641" coordsize="10,20">
              <v:shape style="position:absolute;left:7324;top:-3641;width:10;height:20" coordorigin="7324,-3641" coordsize="10,20" path="m7324,-3622l7333,-3622,7333,-3641,7324,-3641,7324,-3622xe" filled="true" fillcolor="#000000" stroked="false">
                <v:path arrowok="t"/>
                <v:fill type="solid"/>
              </v:shape>
            </v:group>
            <v:group style="position:absolute;left:7324;top:-3622;width:10;height:20" coordorigin="7324,-3622" coordsize="10,20">
              <v:shape style="position:absolute;left:7324;top:-3622;width:10;height:20" coordorigin="7324,-3622" coordsize="10,20" path="m7324,-3603l7333,-3603,7333,-3622,7324,-3622,7324,-3603xe" filled="true" fillcolor="#000000" stroked="false">
                <v:path arrowok="t"/>
                <v:fill type="solid"/>
              </v:shape>
            </v:group>
            <v:group style="position:absolute;left:7324;top:-3603;width:10;height:20" coordorigin="7324,-3603" coordsize="10,20">
              <v:shape style="position:absolute;left:7324;top:-3603;width:10;height:20" coordorigin="7324,-3603" coordsize="10,20" path="m7324,-3584l7333,-3584,7333,-3603,7324,-3603,7324,-3584xe" filled="true" fillcolor="#000000" stroked="false">
                <v:path arrowok="t"/>
                <v:fill type="solid"/>
              </v:shape>
            </v:group>
            <v:group style="position:absolute;left:7324;top:-3584;width:10;height:20" coordorigin="7324,-3584" coordsize="10,20">
              <v:shape style="position:absolute;left:7324;top:-3584;width:10;height:20" coordorigin="7324,-3584" coordsize="10,20" path="m7324,-3565l7333,-3565,7333,-3584,7324,-3584,7324,-3565xe" filled="true" fillcolor="#000000" stroked="false">
                <v:path arrowok="t"/>
                <v:fill type="solid"/>
              </v:shape>
            </v:group>
            <v:group style="position:absolute;left:7324;top:-3565;width:10;height:20" coordorigin="7324,-3565" coordsize="10,20">
              <v:shape style="position:absolute;left:7324;top:-3565;width:10;height:20" coordorigin="7324,-3565" coordsize="10,20" path="m7324,-3545l7333,-3545,7333,-3565,7324,-3565,7324,-3545xe" filled="true" fillcolor="#000000" stroked="false">
                <v:path arrowok="t"/>
                <v:fill type="solid"/>
              </v:shape>
            </v:group>
            <v:group style="position:absolute;left:7324;top:-3545;width:10;height:20" coordorigin="7324,-3545" coordsize="10,20">
              <v:shape style="position:absolute;left:7324;top:-3545;width:10;height:20" coordorigin="7324,-3545" coordsize="10,20" path="m7324,-3526l7333,-3526,7333,-3545,7324,-3545,7324,-3526xe" filled="true" fillcolor="#000000" stroked="false">
                <v:path arrowok="t"/>
                <v:fill type="solid"/>
              </v:shape>
            </v:group>
            <v:group style="position:absolute;left:7324;top:-3526;width:10;height:20" coordorigin="7324,-3526" coordsize="10,20">
              <v:shape style="position:absolute;left:7324;top:-3526;width:10;height:20" coordorigin="7324,-3526" coordsize="10,20" path="m7324,-3507l7333,-3507,7333,-3526,7324,-3526,7324,-3507xe" filled="true" fillcolor="#000000" stroked="false">
                <v:path arrowok="t"/>
                <v:fill type="solid"/>
              </v:shape>
            </v:group>
            <v:group style="position:absolute;left:7324;top:-3507;width:10;height:20" coordorigin="7324,-3507" coordsize="10,20">
              <v:shape style="position:absolute;left:7324;top:-3507;width:10;height:20" coordorigin="7324,-3507" coordsize="10,20" path="m7324,-3488l7333,-3488,7333,-3507,7324,-3507,7324,-3488xe" filled="true" fillcolor="#000000" stroked="false">
                <v:path arrowok="t"/>
                <v:fill type="solid"/>
              </v:shape>
            </v:group>
            <v:group style="position:absolute;left:7324;top:-3488;width:10;height:20" coordorigin="7324,-3488" coordsize="10,20">
              <v:shape style="position:absolute;left:7324;top:-3488;width:10;height:20" coordorigin="7324,-3488" coordsize="10,20" path="m7324,-3469l7333,-3469,7333,-3488,7324,-3488,7324,-3469xe" filled="true" fillcolor="#000000" stroked="false">
                <v:path arrowok="t"/>
                <v:fill type="solid"/>
              </v:shape>
            </v:group>
            <v:group style="position:absolute;left:7324;top:-3469;width:10;height:20" coordorigin="7324,-3469" coordsize="10,20">
              <v:shape style="position:absolute;left:7324;top:-3469;width:10;height:20" coordorigin="7324,-3469" coordsize="10,20" path="m7324,-3449l7333,-3449,7333,-3469,7324,-3469,7324,-3449xe" filled="true" fillcolor="#000000" stroked="false">
                <v:path arrowok="t"/>
                <v:fill type="solid"/>
              </v:shape>
            </v:group>
            <v:group style="position:absolute;left:7324;top:-3449;width:10;height:20" coordorigin="7324,-3449" coordsize="10,20">
              <v:shape style="position:absolute;left:7324;top:-3449;width:10;height:20" coordorigin="7324,-3449" coordsize="10,20" path="m7324,-3430l7333,-3430,7333,-3449,7324,-3449,7324,-3430xe" filled="true" fillcolor="#000000" stroked="false">
                <v:path arrowok="t"/>
                <v:fill type="solid"/>
              </v:shape>
            </v:group>
            <v:group style="position:absolute;left:7324;top:-3430;width:10;height:20" coordorigin="7324,-3430" coordsize="10,20">
              <v:shape style="position:absolute;left:7324;top:-3430;width:10;height:20" coordorigin="7324,-3430" coordsize="10,20" path="m7324,-3411l7333,-3411,7333,-3430,7324,-3430,7324,-3411xe" filled="true" fillcolor="#000000" stroked="false">
                <v:path arrowok="t"/>
                <v:fill type="solid"/>
              </v:shape>
            </v:group>
            <v:group style="position:absolute;left:7324;top:-3411;width:10;height:20" coordorigin="7324,-3411" coordsize="10,20">
              <v:shape style="position:absolute;left:7324;top:-3411;width:10;height:20" coordorigin="7324,-3411" coordsize="10,20" path="m7324,-3391l7333,-3391,7333,-3411,7324,-3411,7324,-3391xe" filled="true" fillcolor="#000000" stroked="false">
                <v:path arrowok="t"/>
                <v:fill type="solid"/>
              </v:shape>
            </v:group>
            <v:group style="position:absolute;left:7324;top:-3329;width:10;height:20" coordorigin="7324,-3329" coordsize="10,20">
              <v:shape style="position:absolute;left:7324;top:-3329;width:10;height:20" coordorigin="7324,-3329" coordsize="10,20" path="m7324,-3310l7333,-3310,7333,-3329,7324,-3329,7324,-3310xe" filled="true" fillcolor="#000000" stroked="false">
                <v:path arrowok="t"/>
                <v:fill type="solid"/>
              </v:shape>
            </v:group>
            <v:group style="position:absolute;left:7324;top:-3310;width:10;height:20" coordorigin="7324,-3310" coordsize="10,20">
              <v:shape style="position:absolute;left:7324;top:-3310;width:10;height:20" coordorigin="7324,-3310" coordsize="10,20" path="m7324,-3291l7333,-3291,7333,-3310,7324,-3310,7324,-3291xe" filled="true" fillcolor="#000000" stroked="false">
                <v:path arrowok="t"/>
                <v:fill type="solid"/>
              </v:shape>
            </v:group>
            <v:group style="position:absolute;left:7324;top:-3291;width:10;height:20" coordorigin="7324,-3291" coordsize="10,20">
              <v:shape style="position:absolute;left:7324;top:-3291;width:10;height:20" coordorigin="7324,-3291" coordsize="10,20" path="m7324,-3271l7333,-3271,7333,-3291,7324,-3291,7324,-3271xe" filled="true" fillcolor="#000000" stroked="false">
                <v:path arrowok="t"/>
                <v:fill type="solid"/>
              </v:shape>
            </v:group>
            <v:group style="position:absolute;left:7324;top:-3271;width:10;height:20" coordorigin="7324,-3271" coordsize="10,20">
              <v:shape style="position:absolute;left:7324;top:-3271;width:10;height:20" coordorigin="7324,-3271" coordsize="10,20" path="m7324,-3252l7333,-3252,7333,-3271,7324,-3271,7324,-3252xe" filled="true" fillcolor="#000000" stroked="false">
                <v:path arrowok="t"/>
                <v:fill type="solid"/>
              </v:shape>
            </v:group>
            <v:group style="position:absolute;left:7324;top:-3252;width:10;height:20" coordorigin="7324,-3252" coordsize="10,20">
              <v:shape style="position:absolute;left:7324;top:-3252;width:10;height:20" coordorigin="7324,-3252" coordsize="10,20" path="m7324,-3233l7333,-3233,7333,-3252,7324,-3252,7324,-3233xe" filled="true" fillcolor="#000000" stroked="false">
                <v:path arrowok="t"/>
                <v:fill type="solid"/>
              </v:shape>
            </v:group>
            <v:group style="position:absolute;left:7324;top:-3233;width:10;height:20" coordorigin="7324,-3233" coordsize="10,20">
              <v:shape style="position:absolute;left:7324;top:-3233;width:10;height:20" coordorigin="7324,-3233" coordsize="10,20" path="m7324,-3214l7333,-3214,7333,-3233,7324,-3233,7324,-3214xe" filled="true" fillcolor="#000000" stroked="false">
                <v:path arrowok="t"/>
                <v:fill type="solid"/>
              </v:shape>
            </v:group>
            <v:group style="position:absolute;left:7324;top:-3214;width:10;height:20" coordorigin="7324,-3214" coordsize="10,20">
              <v:shape style="position:absolute;left:7324;top:-3214;width:10;height:20" coordorigin="7324,-3214" coordsize="10,20" path="m7324,-3195l7333,-3195,7333,-3214,7324,-3214,7324,-3195xe" filled="true" fillcolor="#000000" stroked="false">
                <v:path arrowok="t"/>
                <v:fill type="solid"/>
              </v:shape>
            </v:group>
            <v:group style="position:absolute;left:7324;top:-3195;width:10;height:20" coordorigin="7324,-3195" coordsize="10,20">
              <v:shape style="position:absolute;left:7324;top:-3195;width:10;height:20" coordorigin="7324,-3195" coordsize="10,20" path="m7324,-3175l7333,-3175,7333,-3195,7324,-3195,7324,-3175xe" filled="true" fillcolor="#000000" stroked="false">
                <v:path arrowok="t"/>
                <v:fill type="solid"/>
              </v:shape>
            </v:group>
            <v:group style="position:absolute;left:7324;top:-3175;width:10;height:20" coordorigin="7324,-3175" coordsize="10,20">
              <v:shape style="position:absolute;left:7324;top:-3175;width:10;height:20" coordorigin="7324,-3175" coordsize="10,20" path="m7324,-3156l7333,-3156,7333,-3175,7324,-3175,7324,-3156xe" filled="true" fillcolor="#000000" stroked="false">
                <v:path arrowok="t"/>
                <v:fill type="solid"/>
              </v:shape>
            </v:group>
            <v:group style="position:absolute;left:7324;top:-3156;width:10;height:20" coordorigin="7324,-3156" coordsize="10,20">
              <v:shape style="position:absolute;left:7324;top:-3156;width:10;height:20" coordorigin="7324,-3156" coordsize="10,20" path="m7324,-3137l7333,-3137,7333,-3156,7324,-3156,7324,-3137xe" filled="true" fillcolor="#000000" stroked="false">
                <v:path arrowok="t"/>
                <v:fill type="solid"/>
              </v:shape>
            </v:group>
            <v:group style="position:absolute;left:7324;top:-3137;width:10;height:20" coordorigin="7324,-3137" coordsize="10,20">
              <v:shape style="position:absolute;left:7324;top:-3137;width:10;height:20" coordorigin="7324,-3137" coordsize="10,20" path="m7324,-3118l7333,-3118,7333,-3137,7324,-3137,7324,-3118xe" filled="true" fillcolor="#000000" stroked="false">
                <v:path arrowok="t"/>
                <v:fill type="solid"/>
              </v:shape>
            </v:group>
            <v:group style="position:absolute;left:7324;top:-3118;width:10;height:20" coordorigin="7324,-3118" coordsize="10,20">
              <v:shape style="position:absolute;left:7324;top:-3118;width:10;height:20" coordorigin="7324,-3118" coordsize="10,20" path="m7324,-3099l7333,-3099,7333,-3118,7324,-3118,7324,-3099xe" filled="true" fillcolor="#000000" stroked="false">
                <v:path arrowok="t"/>
                <v:fill type="solid"/>
              </v:shape>
            </v:group>
            <v:group style="position:absolute;left:7324;top:-3099;width:10;height:20" coordorigin="7324,-3099" coordsize="10,20">
              <v:shape style="position:absolute;left:7324;top:-3099;width:10;height:20" coordorigin="7324,-3099" coordsize="10,20" path="m7324,-3079l7333,-3079,7333,-3099,7324,-3099,7324,-3079xe" filled="true" fillcolor="#000000" stroked="false">
                <v:path arrowok="t"/>
                <v:fill type="solid"/>
              </v:shape>
            </v:group>
            <v:group style="position:absolute;left:7324;top:-3079;width:10;height:20" coordorigin="7324,-3079" coordsize="10,20">
              <v:shape style="position:absolute;left:7324;top:-3079;width:10;height:20" coordorigin="7324,-3079" coordsize="10,20" path="m7324,-3060l7333,-3060,7333,-3079,7324,-3079,7324,-3060xe" filled="true" fillcolor="#000000" stroked="false">
                <v:path arrowok="t"/>
                <v:fill type="solid"/>
              </v:shape>
            </v:group>
            <v:group style="position:absolute;left:7324;top:-3060;width:10;height:20" coordorigin="7324,-3060" coordsize="10,20">
              <v:shape style="position:absolute;left:7324;top:-3060;width:10;height:20" coordorigin="7324,-3060" coordsize="10,20" path="m7324,-3041l7333,-3041,7333,-3060,7324,-3060,7324,-3041xe" filled="true" fillcolor="#000000" stroked="false">
                <v:path arrowok="t"/>
                <v:fill type="solid"/>
              </v:shape>
            </v:group>
            <v:group style="position:absolute;left:7324;top:-3041;width:10;height:20" coordorigin="7324,-3041" coordsize="10,20">
              <v:shape style="position:absolute;left:7324;top:-3041;width:10;height:20" coordorigin="7324,-3041" coordsize="10,20" path="m7324,-3022l7333,-3022,7333,-3041,7324,-3041,7324,-3022xe" filled="true" fillcolor="#000000" stroked="false">
                <v:path arrowok="t"/>
                <v:fill type="solid"/>
              </v:shape>
            </v:group>
            <v:group style="position:absolute;left:7324;top:-3022;width:10;height:20" coordorigin="7324,-3022" coordsize="10,20">
              <v:shape style="position:absolute;left:7324;top:-3022;width:10;height:20" coordorigin="7324,-3022" coordsize="10,20" path="m7324,-3003l7333,-3003,7333,-3022,7324,-3022,7324,-3003xe" filled="true" fillcolor="#000000" stroked="false">
                <v:path arrowok="t"/>
                <v:fill type="solid"/>
              </v:shape>
            </v:group>
            <v:group style="position:absolute;left:7324;top:-3003;width:10;height:20" coordorigin="7324,-3003" coordsize="10,20">
              <v:shape style="position:absolute;left:7324;top:-3003;width:10;height:20" coordorigin="7324,-3003" coordsize="10,20" path="m7324,-2983l7333,-2983,7333,-3003,7324,-3003,7324,-2983xe" filled="true" fillcolor="#000000" stroked="false">
                <v:path arrowok="t"/>
                <v:fill type="solid"/>
              </v:shape>
            </v:group>
            <v:group style="position:absolute;left:7324;top:-2919;width:10;height:20" coordorigin="7324,-2919" coordsize="10,20">
              <v:shape style="position:absolute;left:7324;top:-2919;width:10;height:20" coordorigin="7324,-2919" coordsize="10,20" path="m7324,-2899l7333,-2899,7333,-2919,7324,-2919,7324,-2899xe" filled="true" fillcolor="#000000" stroked="false">
                <v:path arrowok="t"/>
                <v:fill type="solid"/>
              </v:shape>
            </v:group>
            <v:group style="position:absolute;left:7324;top:-2899;width:10;height:20" coordorigin="7324,-2899" coordsize="10,20">
              <v:shape style="position:absolute;left:7324;top:-2899;width:10;height:20" coordorigin="7324,-2899" coordsize="10,20" path="m7324,-2880l7333,-2880,7333,-2899,7324,-2899,7324,-2880xe" filled="true" fillcolor="#000000" stroked="false">
                <v:path arrowok="t"/>
                <v:fill type="solid"/>
              </v:shape>
            </v:group>
            <v:group style="position:absolute;left:7324;top:-2880;width:10;height:20" coordorigin="7324,-2880" coordsize="10,20">
              <v:shape style="position:absolute;left:7324;top:-2880;width:10;height:20" coordorigin="7324,-2880" coordsize="10,20" path="m7324,-2861l7333,-2861,7333,-2880,7324,-2880,7324,-2861xe" filled="true" fillcolor="#000000" stroked="false">
                <v:path arrowok="t"/>
                <v:fill type="solid"/>
              </v:shape>
            </v:group>
            <v:group style="position:absolute;left:7324;top:-2861;width:10;height:20" coordorigin="7324,-2861" coordsize="10,20">
              <v:shape style="position:absolute;left:7324;top:-2861;width:10;height:20" coordorigin="7324,-2861" coordsize="10,20" path="m7324,-2842l7333,-2842,7333,-2861,7324,-2861,7324,-2842xe" filled="true" fillcolor="#000000" stroked="false">
                <v:path arrowok="t"/>
                <v:fill type="solid"/>
              </v:shape>
            </v:group>
            <v:group style="position:absolute;left:7324;top:-2842;width:10;height:20" coordorigin="7324,-2842" coordsize="10,20">
              <v:shape style="position:absolute;left:7324;top:-2842;width:10;height:20" coordorigin="7324,-2842" coordsize="10,20" path="m7324,-2823l7333,-2823,7333,-2842,7324,-2842,7324,-2823xe" filled="true" fillcolor="#000000" stroked="false">
                <v:path arrowok="t"/>
                <v:fill type="solid"/>
              </v:shape>
            </v:group>
            <v:group style="position:absolute;left:7324;top:-2823;width:10;height:20" coordorigin="7324,-2823" coordsize="10,20">
              <v:shape style="position:absolute;left:7324;top:-2823;width:10;height:20" coordorigin="7324,-2823" coordsize="10,20" path="m7324,-2803l7333,-2803,7333,-2823,7324,-2823,7324,-2803xe" filled="true" fillcolor="#000000" stroked="false">
                <v:path arrowok="t"/>
                <v:fill type="solid"/>
              </v:shape>
            </v:group>
            <v:group style="position:absolute;left:7324;top:-2803;width:10;height:20" coordorigin="7324,-2803" coordsize="10,20">
              <v:shape style="position:absolute;left:7324;top:-2803;width:10;height:20" coordorigin="7324,-2803" coordsize="10,20" path="m7324,-2784l7333,-2784,7333,-2803,7324,-2803,7324,-2784xe" filled="true" fillcolor="#000000" stroked="false">
                <v:path arrowok="t"/>
                <v:fill type="solid"/>
              </v:shape>
            </v:group>
            <v:group style="position:absolute;left:7324;top:-2784;width:10;height:20" coordorigin="7324,-2784" coordsize="10,20">
              <v:shape style="position:absolute;left:7324;top:-2784;width:10;height:20" coordorigin="7324,-2784" coordsize="10,20" path="m7324,-2765l7333,-2765,7333,-2784,7324,-2784,7324,-2765xe" filled="true" fillcolor="#000000" stroked="false">
                <v:path arrowok="t"/>
                <v:fill type="solid"/>
              </v:shape>
            </v:group>
            <v:group style="position:absolute;left:7324;top:-2765;width:10;height:20" coordorigin="7324,-2765" coordsize="10,20">
              <v:shape style="position:absolute;left:7324;top:-2765;width:10;height:20" coordorigin="7324,-2765" coordsize="10,20" path="m7324,-2746l7333,-2746,7333,-2765,7324,-2765,7324,-2746xe" filled="true" fillcolor="#000000" stroked="false">
                <v:path arrowok="t"/>
                <v:fill type="solid"/>
              </v:shape>
            </v:group>
            <v:group style="position:absolute;left:7324;top:-2746;width:10;height:20" coordorigin="7324,-2746" coordsize="10,20">
              <v:shape style="position:absolute;left:7324;top:-2746;width:10;height:20" coordorigin="7324,-2746" coordsize="10,20" path="m7324,-2727l7333,-2727,7333,-2746,7324,-2746,7324,-2727xe" filled="true" fillcolor="#000000" stroked="false">
                <v:path arrowok="t"/>
                <v:fill type="solid"/>
              </v:shape>
            </v:group>
            <v:group style="position:absolute;left:7324;top:-2727;width:10;height:20" coordorigin="7324,-2727" coordsize="10,20">
              <v:shape style="position:absolute;left:7324;top:-2727;width:10;height:20" coordorigin="7324,-2727" coordsize="10,20" path="m7324,-2707l7333,-2707,7333,-2727,7324,-2727,7324,-2707xe" filled="true" fillcolor="#000000" stroked="false">
                <v:path arrowok="t"/>
                <v:fill type="solid"/>
              </v:shape>
            </v:group>
            <v:group style="position:absolute;left:7324;top:-2707;width:10;height:20" coordorigin="7324,-2707" coordsize="10,20">
              <v:shape style="position:absolute;left:7324;top:-2707;width:10;height:20" coordorigin="7324,-2707" coordsize="10,20" path="m7324,-2688l7333,-2688,7333,-2707,7324,-2707,7324,-2688xe" filled="true" fillcolor="#000000" stroked="false">
                <v:path arrowok="t"/>
                <v:fill type="solid"/>
              </v:shape>
            </v:group>
            <v:group style="position:absolute;left:7324;top:-2688;width:10;height:20" coordorigin="7324,-2688" coordsize="10,20">
              <v:shape style="position:absolute;left:7324;top:-2688;width:10;height:20" coordorigin="7324,-2688" coordsize="10,20" path="m7324,-2669l7333,-2669,7333,-2688,7324,-2688,7324,-2669xe" filled="true" fillcolor="#000000" stroked="false">
                <v:path arrowok="t"/>
                <v:fill type="solid"/>
              </v:shape>
            </v:group>
            <v:group style="position:absolute;left:7324;top:-2669;width:10;height:20" coordorigin="7324,-2669" coordsize="10,20">
              <v:shape style="position:absolute;left:7324;top:-2669;width:10;height:20" coordorigin="7324,-2669" coordsize="10,20" path="m7324,-2650l7333,-2650,7333,-2669,7324,-2669,7324,-2650xe" filled="true" fillcolor="#000000" stroked="false">
                <v:path arrowok="t"/>
                <v:fill type="solid"/>
              </v:shape>
            </v:group>
            <v:group style="position:absolute;left:7324;top:-2650;width:10;height:20" coordorigin="7324,-2650" coordsize="10,20">
              <v:shape style="position:absolute;left:7324;top:-2650;width:10;height:20" coordorigin="7324,-2650" coordsize="10,20" path="m7324,-2631l7333,-2631,7333,-2650,7324,-2650,7324,-2631xe" filled="true" fillcolor="#000000" stroked="false">
                <v:path arrowok="t"/>
                <v:fill type="solid"/>
              </v:shape>
            </v:group>
            <v:group style="position:absolute;left:7324;top:-2631;width:10;height:20" coordorigin="7324,-2631" coordsize="10,20">
              <v:shape style="position:absolute;left:7324;top:-2631;width:10;height:20" coordorigin="7324,-2631" coordsize="10,20" path="m7324,-2611l7333,-2611,7333,-2631,7324,-2631,7324,-2611xe" filled="true" fillcolor="#000000" stroked="false">
                <v:path arrowok="t"/>
                <v:fill type="solid"/>
              </v:shape>
            </v:group>
            <v:group style="position:absolute;left:7324;top:-2611;width:10;height:20" coordorigin="7324,-2611" coordsize="10,20">
              <v:shape style="position:absolute;left:7324;top:-2611;width:10;height:20" coordorigin="7324,-2611" coordsize="10,20" path="m7324,-2592l7333,-2592,7333,-2611,7324,-2611,7324,-2592xe" filled="true" fillcolor="#000000" stroked="false">
                <v:path arrowok="t"/>
                <v:fill type="solid"/>
              </v:shape>
            </v:group>
            <v:group style="position:absolute;left:7324;top:-2592;width:10;height:20" coordorigin="7324,-2592" coordsize="10,20">
              <v:shape style="position:absolute;left:7324;top:-2592;width:10;height:20" coordorigin="7324,-2592" coordsize="10,20" path="m7324,-2573l7333,-2573,7333,-2592,7324,-2592,7324,-2573xe" filled="true" fillcolor="#000000" stroked="false">
                <v:path arrowok="t"/>
                <v:fill type="solid"/>
              </v:shape>
            </v:group>
            <v:group style="position:absolute;left:7324;top:-2508;width:10;height:20" coordorigin="7324,-2508" coordsize="10,20">
              <v:shape style="position:absolute;left:7324;top:-2508;width:10;height:20" coordorigin="7324,-2508" coordsize="10,20" path="m7324,-2489l7333,-2489,7333,-2508,7324,-2508,7324,-2489xe" filled="true" fillcolor="#000000" stroked="false">
                <v:path arrowok="t"/>
                <v:fill type="solid"/>
              </v:shape>
            </v:group>
            <v:group style="position:absolute;left:7324;top:-2489;width:10;height:20" coordorigin="7324,-2489" coordsize="10,20">
              <v:shape style="position:absolute;left:7324;top:-2489;width:10;height:20" coordorigin="7324,-2489" coordsize="10,20" path="m7324,-2470l7333,-2470,7333,-2489,7324,-2489,7324,-2470xe" filled="true" fillcolor="#000000" stroked="false">
                <v:path arrowok="t"/>
                <v:fill type="solid"/>
              </v:shape>
            </v:group>
            <v:group style="position:absolute;left:7324;top:-2470;width:10;height:20" coordorigin="7324,-2470" coordsize="10,20">
              <v:shape style="position:absolute;left:7324;top:-2470;width:10;height:20" coordorigin="7324,-2470" coordsize="10,20" path="m7324,-2451l7333,-2451,7333,-2470,7324,-2470,7324,-2451xe" filled="true" fillcolor="#000000" stroked="false">
                <v:path arrowok="t"/>
                <v:fill type="solid"/>
              </v:shape>
            </v:group>
            <v:group style="position:absolute;left:7324;top:-2451;width:10;height:20" coordorigin="7324,-2451" coordsize="10,20">
              <v:shape style="position:absolute;left:7324;top:-2451;width:10;height:20" coordorigin="7324,-2451" coordsize="10,20" path="m7324,-2431l7333,-2431,7333,-2451,7324,-2451,7324,-2431xe" filled="true" fillcolor="#000000" stroked="false">
                <v:path arrowok="t"/>
                <v:fill type="solid"/>
              </v:shape>
            </v:group>
            <v:group style="position:absolute;left:7324;top:-2431;width:10;height:20" coordorigin="7324,-2431" coordsize="10,20">
              <v:shape style="position:absolute;left:7324;top:-2431;width:10;height:20" coordorigin="7324,-2431" coordsize="10,20" path="m7324,-2412l7333,-2412,7333,-2431,7324,-2431,7324,-2412xe" filled="true" fillcolor="#000000" stroked="false">
                <v:path arrowok="t"/>
                <v:fill type="solid"/>
              </v:shape>
            </v:group>
            <v:group style="position:absolute;left:7324;top:-2412;width:10;height:20" coordorigin="7324,-2412" coordsize="10,20">
              <v:shape style="position:absolute;left:7324;top:-2412;width:10;height:20" coordorigin="7324,-2412" coordsize="10,20" path="m7324,-2393l7333,-2393,7333,-2412,7324,-2412,7324,-2393xe" filled="true" fillcolor="#000000" stroked="false">
                <v:path arrowok="t"/>
                <v:fill type="solid"/>
              </v:shape>
            </v:group>
            <v:group style="position:absolute;left:7324;top:-2393;width:10;height:20" coordorigin="7324,-2393" coordsize="10,20">
              <v:shape style="position:absolute;left:7324;top:-2393;width:10;height:20" coordorigin="7324,-2393" coordsize="10,20" path="m7324,-2374l7333,-2374,7333,-2393,7324,-2393,7324,-2374xe" filled="true" fillcolor="#000000" stroked="false">
                <v:path arrowok="t"/>
                <v:fill type="solid"/>
              </v:shape>
            </v:group>
            <v:group style="position:absolute;left:7324;top:-2374;width:10;height:20" coordorigin="7324,-2374" coordsize="10,20">
              <v:shape style="position:absolute;left:7324;top:-2374;width:10;height:20" coordorigin="7324,-2374" coordsize="10,20" path="m7324,-2355l7333,-2355,7333,-2374,7324,-2374,7324,-2355xe" filled="true" fillcolor="#000000" stroked="false">
                <v:path arrowok="t"/>
                <v:fill type="solid"/>
              </v:shape>
            </v:group>
            <v:group style="position:absolute;left:7324;top:-2355;width:10;height:20" coordorigin="7324,-2355" coordsize="10,20">
              <v:shape style="position:absolute;left:7324;top:-2355;width:10;height:20" coordorigin="7324,-2355" coordsize="10,20" path="m7324,-2335l7333,-2335,7333,-2355,7324,-2355,7324,-2335xe" filled="true" fillcolor="#000000" stroked="false">
                <v:path arrowok="t"/>
                <v:fill type="solid"/>
              </v:shape>
            </v:group>
            <v:group style="position:absolute;left:7324;top:-2335;width:10;height:20" coordorigin="7324,-2335" coordsize="10,20">
              <v:shape style="position:absolute;left:7324;top:-2335;width:10;height:20" coordorigin="7324,-2335" coordsize="10,20" path="m7324,-2316l7333,-2316,7333,-2335,7324,-2335,7324,-2316xe" filled="true" fillcolor="#000000" stroked="false">
                <v:path arrowok="t"/>
                <v:fill type="solid"/>
              </v:shape>
            </v:group>
            <v:group style="position:absolute;left:7324;top:-2316;width:10;height:20" coordorigin="7324,-2316" coordsize="10,20">
              <v:shape style="position:absolute;left:7324;top:-2316;width:10;height:20" coordorigin="7324,-2316" coordsize="10,20" path="m7324,-2297l7333,-2297,7333,-2316,7324,-2316,7324,-2297xe" filled="true" fillcolor="#000000" stroked="false">
                <v:path arrowok="t"/>
                <v:fill type="solid"/>
              </v:shape>
            </v:group>
            <v:group style="position:absolute;left:7324;top:-2297;width:10;height:20" coordorigin="7324,-2297" coordsize="10,20">
              <v:shape style="position:absolute;left:7324;top:-2297;width:10;height:20" coordorigin="7324,-2297" coordsize="10,20" path="m7324,-2278l7333,-2278,7333,-2297,7324,-2297,7324,-2278xe" filled="true" fillcolor="#000000" stroked="false">
                <v:path arrowok="t"/>
                <v:fill type="solid"/>
              </v:shape>
            </v:group>
            <v:group style="position:absolute;left:7324;top:-2278;width:10;height:20" coordorigin="7324,-2278" coordsize="10,20">
              <v:shape style="position:absolute;left:7324;top:-2278;width:10;height:20" coordorigin="7324,-2278" coordsize="10,20" path="m7324,-2259l7333,-2259,7333,-2278,7324,-2278,7324,-2259xe" filled="true" fillcolor="#000000" stroked="false">
                <v:path arrowok="t"/>
                <v:fill type="solid"/>
              </v:shape>
            </v:group>
            <v:group style="position:absolute;left:7324;top:-2259;width:10;height:20" coordorigin="7324,-2259" coordsize="10,20">
              <v:shape style="position:absolute;left:7324;top:-2259;width:10;height:20" coordorigin="7324,-2259" coordsize="10,20" path="m7324,-2239l7333,-2239,7333,-2259,7324,-2259,7324,-2239xe" filled="true" fillcolor="#000000" stroked="false">
                <v:path arrowok="t"/>
                <v:fill type="solid"/>
              </v:shape>
            </v:group>
            <v:group style="position:absolute;left:7324;top:-2239;width:10;height:20" coordorigin="7324,-2239" coordsize="10,20">
              <v:shape style="position:absolute;left:7324;top:-2239;width:10;height:20" coordorigin="7324,-2239" coordsize="10,20" path="m7324,-2220l7333,-2220,7333,-2239,7324,-2239,7324,-2220xe" filled="true" fillcolor="#000000" stroked="false">
                <v:path arrowok="t"/>
                <v:fill type="solid"/>
              </v:shape>
            </v:group>
            <v:group style="position:absolute;left:7324;top:-2220;width:10;height:20" coordorigin="7324,-2220" coordsize="10,20">
              <v:shape style="position:absolute;left:7324;top:-2220;width:10;height:20" coordorigin="7324,-2220" coordsize="10,20" path="m7324,-2201l7333,-2201,7333,-2220,7324,-2220,7324,-2201xe" filled="true" fillcolor="#000000" stroked="false">
                <v:path arrowok="t"/>
                <v:fill type="solid"/>
              </v:shape>
            </v:group>
            <v:group style="position:absolute;left:7324;top:-2201;width:10;height:20" coordorigin="7324,-2201" coordsize="10,20">
              <v:shape style="position:absolute;left:7324;top:-2201;width:10;height:20" coordorigin="7324,-2201" coordsize="10,20" path="m7324,-2182l7333,-2182,7333,-2201,7324,-2201,7324,-2182xe" filled="true" fillcolor="#000000" stroked="false">
                <v:path arrowok="t"/>
                <v:fill type="solid"/>
              </v:shape>
            </v:group>
            <v:group style="position:absolute;left:7324;top:-2182;width:10;height:20" coordorigin="7324,-2182" coordsize="10,20">
              <v:shape style="position:absolute;left:7324;top:-2182;width:10;height:20" coordorigin="7324,-2182" coordsize="10,20" path="m7324,-2163l7333,-2163,7333,-2182,7324,-2182,7324,-2163xe" filled="true" fillcolor="#000000" stroked="false">
                <v:path arrowok="t"/>
                <v:fill type="solid"/>
              </v:shape>
            </v:group>
            <v:group style="position:absolute;left:7324;top:-2098;width:10;height:20" coordorigin="7324,-2098" coordsize="10,20">
              <v:shape style="position:absolute;left:7324;top:-2098;width:10;height:20" coordorigin="7324,-2098" coordsize="10,20" path="m7324,-2079l7333,-2079,7333,-2098,7324,-2098,7324,-2079xe" filled="true" fillcolor="#000000" stroked="false">
                <v:path arrowok="t"/>
                <v:fill type="solid"/>
              </v:shape>
            </v:group>
            <v:group style="position:absolute;left:7324;top:-2079;width:10;height:20" coordorigin="7324,-2079" coordsize="10,20">
              <v:shape style="position:absolute;left:7324;top:-2079;width:10;height:20" coordorigin="7324,-2079" coordsize="10,20" path="m7324,-2059l7333,-2059,7333,-2079,7324,-2079,7324,-2059xe" filled="true" fillcolor="#000000" stroked="false">
                <v:path arrowok="t"/>
                <v:fill type="solid"/>
              </v:shape>
            </v:group>
            <v:group style="position:absolute;left:7324;top:-2059;width:10;height:20" coordorigin="7324,-2059" coordsize="10,20">
              <v:shape style="position:absolute;left:7324;top:-2059;width:10;height:20" coordorigin="7324,-2059" coordsize="10,20" path="m7324,-2040l7333,-2040,7333,-2059,7324,-2059,7324,-2040xe" filled="true" fillcolor="#000000" stroked="false">
                <v:path arrowok="t"/>
                <v:fill type="solid"/>
              </v:shape>
            </v:group>
            <v:group style="position:absolute;left:7324;top:-2040;width:10;height:20" coordorigin="7324,-2040" coordsize="10,20">
              <v:shape style="position:absolute;left:7324;top:-2040;width:10;height:20" coordorigin="7324,-2040" coordsize="10,20" path="m7324,-2021l7333,-2021,7333,-2040,7324,-2040,7324,-2021xe" filled="true" fillcolor="#000000" stroked="false">
                <v:path arrowok="t"/>
                <v:fill type="solid"/>
              </v:shape>
            </v:group>
            <v:group style="position:absolute;left:7324;top:-2021;width:10;height:20" coordorigin="7324,-2021" coordsize="10,20">
              <v:shape style="position:absolute;left:7324;top:-2021;width:10;height:20" coordorigin="7324,-2021" coordsize="10,20" path="m7324,-2002l7333,-2002,7333,-2021,7324,-2021,7324,-2002xe" filled="true" fillcolor="#000000" stroked="false">
                <v:path arrowok="t"/>
                <v:fill type="solid"/>
              </v:shape>
            </v:group>
            <v:group style="position:absolute;left:7324;top:-2002;width:10;height:20" coordorigin="7324,-2002" coordsize="10,20">
              <v:shape style="position:absolute;left:7324;top:-2002;width:10;height:20" coordorigin="7324,-2002" coordsize="10,20" path="m7324,-1983l7333,-1983,7333,-2002,7324,-2002,7324,-1983xe" filled="true" fillcolor="#000000" stroked="false">
                <v:path arrowok="t"/>
                <v:fill type="solid"/>
              </v:shape>
            </v:group>
            <v:group style="position:absolute;left:7324;top:-1983;width:10;height:20" coordorigin="7324,-1983" coordsize="10,20">
              <v:shape style="position:absolute;left:7324;top:-1983;width:10;height:20" coordorigin="7324,-1983" coordsize="10,20" path="m7324,-1963l7333,-1963,7333,-1983,7324,-1983,7324,-1963xe" filled="true" fillcolor="#000000" stroked="false">
                <v:path arrowok="t"/>
                <v:fill type="solid"/>
              </v:shape>
            </v:group>
            <v:group style="position:absolute;left:7324;top:-1963;width:10;height:20" coordorigin="7324,-1963" coordsize="10,20">
              <v:shape style="position:absolute;left:7324;top:-1963;width:10;height:20" coordorigin="7324,-1963" coordsize="10,20" path="m7324,-1944l7333,-1944,7333,-1963,7324,-1963,7324,-1944xe" filled="true" fillcolor="#000000" stroked="false">
                <v:path arrowok="t"/>
                <v:fill type="solid"/>
              </v:shape>
            </v:group>
            <v:group style="position:absolute;left:7324;top:-1944;width:10;height:20" coordorigin="7324,-1944" coordsize="10,20">
              <v:shape style="position:absolute;left:7324;top:-1944;width:10;height:20" coordorigin="7324,-1944" coordsize="10,20" path="m7324,-1925l7333,-1925,7333,-1944,7324,-1944,7324,-1925xe" filled="true" fillcolor="#000000" stroked="false">
                <v:path arrowok="t"/>
                <v:fill type="solid"/>
              </v:shape>
            </v:group>
            <v:group style="position:absolute;left:7324;top:-1925;width:10;height:20" coordorigin="7324,-1925" coordsize="10,20">
              <v:shape style="position:absolute;left:7324;top:-1925;width:10;height:20" coordorigin="7324,-1925" coordsize="10,20" path="m7324,-1906l7333,-1906,7333,-1925,7324,-1925,7324,-1906xe" filled="true" fillcolor="#000000" stroked="false">
                <v:path arrowok="t"/>
                <v:fill type="solid"/>
              </v:shape>
            </v:group>
            <v:group style="position:absolute;left:7324;top:-1906;width:10;height:20" coordorigin="7324,-1906" coordsize="10,20">
              <v:shape style="position:absolute;left:7324;top:-1906;width:10;height:20" coordorigin="7324,-1906" coordsize="10,20" path="m7324,-1887l7333,-1887,7333,-1906,7324,-1906,7324,-1887xe" filled="true" fillcolor="#000000" stroked="false">
                <v:path arrowok="t"/>
                <v:fill type="solid"/>
              </v:shape>
            </v:group>
            <v:group style="position:absolute;left:7324;top:-1887;width:10;height:20" coordorigin="7324,-1887" coordsize="10,20">
              <v:shape style="position:absolute;left:7324;top:-1887;width:10;height:20" coordorigin="7324,-1887" coordsize="10,20" path="m7324,-1867l7333,-1867,7333,-1887,7324,-1887,7324,-1867xe" filled="true" fillcolor="#000000" stroked="false">
                <v:path arrowok="t"/>
                <v:fill type="solid"/>
              </v:shape>
            </v:group>
            <v:group style="position:absolute;left:7324;top:-1867;width:10;height:20" coordorigin="7324,-1867" coordsize="10,20">
              <v:shape style="position:absolute;left:7324;top:-1867;width:10;height:20" coordorigin="7324,-1867" coordsize="10,20" path="m7324,-1848l7333,-1848,7333,-1867,7324,-1867,7324,-1848xe" filled="true" fillcolor="#000000" stroked="false">
                <v:path arrowok="t"/>
                <v:fill type="solid"/>
              </v:shape>
            </v:group>
            <v:group style="position:absolute;left:7324;top:-1848;width:10;height:20" coordorigin="7324,-1848" coordsize="10,20">
              <v:shape style="position:absolute;left:7324;top:-1848;width:10;height:20" coordorigin="7324,-1848" coordsize="10,20" path="m7324,-1829l7333,-1829,7333,-1848,7324,-1848,7324,-1829xe" filled="true" fillcolor="#000000" stroked="false">
                <v:path arrowok="t"/>
                <v:fill type="solid"/>
              </v:shape>
            </v:group>
            <v:group style="position:absolute;left:7324;top:-1829;width:10;height:20" coordorigin="7324,-1829" coordsize="10,20">
              <v:shape style="position:absolute;left:7324;top:-1829;width:10;height:20" coordorigin="7324,-1829" coordsize="10,20" path="m7324,-1810l7333,-1810,7333,-1829,7324,-1829,7324,-1810xe" filled="true" fillcolor="#000000" stroked="false">
                <v:path arrowok="t"/>
                <v:fill type="solid"/>
              </v:shape>
            </v:group>
            <v:group style="position:absolute;left:7324;top:-1810;width:10;height:20" coordorigin="7324,-1810" coordsize="10,20">
              <v:shape style="position:absolute;left:7324;top:-1810;width:10;height:20" coordorigin="7324,-1810" coordsize="10,20" path="m7324,-1791l7333,-1791,7333,-1810,7324,-1810,7324,-1791xe" filled="true" fillcolor="#000000" stroked="false">
                <v:path arrowok="t"/>
                <v:fill type="solid"/>
              </v:shape>
            </v:group>
            <v:group style="position:absolute;left:7324;top:-1791;width:10;height:20" coordorigin="7324,-1791" coordsize="10,20">
              <v:shape style="position:absolute;left:7324;top:-1791;width:10;height:20" coordorigin="7324,-1791" coordsize="10,20" path="m7324,-1771l7333,-1771,7333,-1791,7324,-1791,7324,-1771xe" filled="true" fillcolor="#000000" stroked="false">
                <v:path arrowok="t"/>
                <v:fill type="solid"/>
              </v:shape>
            </v:group>
            <v:group style="position:absolute;left:7324;top:-1771;width:10;height:20" coordorigin="7324,-1771" coordsize="10,20">
              <v:shape style="position:absolute;left:7324;top:-1771;width:10;height:20" coordorigin="7324,-1771" coordsize="10,20" path="m7324,-1752l7333,-1752,7333,-1771,7324,-1771,7324,-1752xe" filled="true" fillcolor="#000000" stroked="false">
                <v:path arrowok="t"/>
                <v:fill type="solid"/>
              </v:shape>
            </v:group>
            <v:group style="position:absolute;left:7324;top:-1687;width:10;height:20" coordorigin="7324,-1687" coordsize="10,20">
              <v:shape style="position:absolute;left:7324;top:-1687;width:10;height:20" coordorigin="7324,-1687" coordsize="10,20" path="m7324,-1668l7333,-1668,7333,-1687,7324,-1687,7324,-1668xe" filled="true" fillcolor="#000000" stroked="false">
                <v:path arrowok="t"/>
                <v:fill type="solid"/>
              </v:shape>
            </v:group>
            <v:group style="position:absolute;left:7324;top:-1668;width:10;height:20" coordorigin="7324,-1668" coordsize="10,20">
              <v:shape style="position:absolute;left:7324;top:-1668;width:10;height:20" coordorigin="7324,-1668" coordsize="10,20" path="m7324,-1649l7333,-1649,7333,-1668,7324,-1668,7324,-1649xe" filled="true" fillcolor="#000000" stroked="false">
                <v:path arrowok="t"/>
                <v:fill type="solid"/>
              </v:shape>
            </v:group>
            <v:group style="position:absolute;left:7324;top:-1649;width:10;height:20" coordorigin="7324,-1649" coordsize="10,20">
              <v:shape style="position:absolute;left:7324;top:-1649;width:10;height:20" coordorigin="7324,-1649" coordsize="10,20" path="m7324,-1630l7333,-1630,7333,-1649,7324,-1649,7324,-1630xe" filled="true" fillcolor="#000000" stroked="false">
                <v:path arrowok="t"/>
                <v:fill type="solid"/>
              </v:shape>
            </v:group>
            <v:group style="position:absolute;left:7324;top:-1630;width:10;height:20" coordorigin="7324,-1630" coordsize="10,20">
              <v:shape style="position:absolute;left:7324;top:-1630;width:10;height:20" coordorigin="7324,-1630" coordsize="10,20" path="m7324,-1611l7333,-1611,7333,-1630,7324,-1630,7324,-1611xe" filled="true" fillcolor="#000000" stroked="false">
                <v:path arrowok="t"/>
                <v:fill type="solid"/>
              </v:shape>
            </v:group>
            <v:group style="position:absolute;left:7324;top:-1611;width:10;height:20" coordorigin="7324,-1611" coordsize="10,20">
              <v:shape style="position:absolute;left:7324;top:-1611;width:10;height:20" coordorigin="7324,-1611" coordsize="10,20" path="m7324,-1591l7333,-1591,7333,-1611,7324,-1611,7324,-1591xe" filled="true" fillcolor="#000000" stroked="false">
                <v:path arrowok="t"/>
                <v:fill type="solid"/>
              </v:shape>
            </v:group>
            <v:group style="position:absolute;left:7324;top:-1591;width:10;height:20" coordorigin="7324,-1591" coordsize="10,20">
              <v:shape style="position:absolute;left:7324;top:-1591;width:10;height:20" coordorigin="7324,-1591" coordsize="10,20" path="m7324,-1572l7333,-1572,7333,-1591,7324,-1591,7324,-1572xe" filled="true" fillcolor="#000000" stroked="false">
                <v:path arrowok="t"/>
                <v:fill type="solid"/>
              </v:shape>
            </v:group>
            <v:group style="position:absolute;left:7324;top:-1572;width:10;height:20" coordorigin="7324,-1572" coordsize="10,20">
              <v:shape style="position:absolute;left:7324;top:-1572;width:10;height:20" coordorigin="7324,-1572" coordsize="10,20" path="m7324,-1553l7333,-1553,7333,-1572,7324,-1572,7324,-1553xe" filled="true" fillcolor="#000000" stroked="false">
                <v:path arrowok="t"/>
                <v:fill type="solid"/>
              </v:shape>
            </v:group>
            <v:group style="position:absolute;left:7324;top:-1553;width:10;height:20" coordorigin="7324,-1553" coordsize="10,20">
              <v:shape style="position:absolute;left:7324;top:-1553;width:10;height:20" coordorigin="7324,-1553" coordsize="10,20" path="m7324,-1534l7333,-1534,7333,-1553,7324,-1553,7324,-1534xe" filled="true" fillcolor="#000000" stroked="false">
                <v:path arrowok="t"/>
                <v:fill type="solid"/>
              </v:shape>
            </v:group>
            <v:group style="position:absolute;left:7324;top:-1534;width:10;height:20" coordorigin="7324,-1534" coordsize="10,20">
              <v:shape style="position:absolute;left:7324;top:-1534;width:10;height:20" coordorigin="7324,-1534" coordsize="10,20" path="m7324,-1515l7333,-1515,7333,-1534,7324,-1534,7324,-1515xe" filled="true" fillcolor="#000000" stroked="false">
                <v:path arrowok="t"/>
                <v:fill type="solid"/>
              </v:shape>
            </v:group>
            <v:group style="position:absolute;left:7324;top:-1515;width:10;height:20" coordorigin="7324,-1515" coordsize="10,20">
              <v:shape style="position:absolute;left:7324;top:-1515;width:10;height:20" coordorigin="7324,-1515" coordsize="10,20" path="m7324,-1495l7333,-1495,7333,-1515,7324,-1515,7324,-1495xe" filled="true" fillcolor="#000000" stroked="false">
                <v:path arrowok="t"/>
                <v:fill type="solid"/>
              </v:shape>
            </v:group>
            <v:group style="position:absolute;left:7324;top:-1495;width:10;height:20" coordorigin="7324,-1495" coordsize="10,20">
              <v:shape style="position:absolute;left:7324;top:-1495;width:10;height:20" coordorigin="7324,-1495" coordsize="10,20" path="m7324,-1476l7333,-1476,7333,-1495,7324,-1495,7324,-1476xe" filled="true" fillcolor="#000000" stroked="false">
                <v:path arrowok="t"/>
                <v:fill type="solid"/>
              </v:shape>
            </v:group>
            <v:group style="position:absolute;left:7324;top:-1476;width:10;height:20" coordorigin="7324,-1476" coordsize="10,20">
              <v:shape style="position:absolute;left:7324;top:-1476;width:10;height:20" coordorigin="7324,-1476" coordsize="10,20" path="m7324,-1457l7333,-1457,7333,-1476,7324,-1476,7324,-1457xe" filled="true" fillcolor="#000000" stroked="false">
                <v:path arrowok="t"/>
                <v:fill type="solid"/>
              </v:shape>
            </v:group>
            <v:group style="position:absolute;left:7324;top:-1457;width:10;height:20" coordorigin="7324,-1457" coordsize="10,20">
              <v:shape style="position:absolute;left:7324;top:-1457;width:10;height:20" coordorigin="7324,-1457" coordsize="10,20" path="m7324,-1438l7333,-1438,7333,-1457,7324,-1457,7324,-1438xe" filled="true" fillcolor="#000000" stroked="false">
                <v:path arrowok="t"/>
                <v:fill type="solid"/>
              </v:shape>
            </v:group>
            <v:group style="position:absolute;left:7324;top:-1438;width:10;height:20" coordorigin="7324,-1438" coordsize="10,20">
              <v:shape style="position:absolute;left:7324;top:-1438;width:10;height:20" coordorigin="7324,-1438" coordsize="10,20" path="m7324,-1419l7333,-1419,7333,-1438,7324,-1438,7324,-1419xe" filled="true" fillcolor="#000000" stroked="false">
                <v:path arrowok="t"/>
                <v:fill type="solid"/>
              </v:shape>
            </v:group>
            <v:group style="position:absolute;left:7324;top:-1419;width:10;height:20" coordorigin="7324,-1419" coordsize="10,20">
              <v:shape style="position:absolute;left:7324;top:-1419;width:10;height:20" coordorigin="7324,-1419" coordsize="10,20" path="m7324,-1399l7333,-1399,7333,-1419,7324,-1419,7324,-1399xe" filled="true" fillcolor="#000000" stroked="false">
                <v:path arrowok="t"/>
                <v:fill type="solid"/>
              </v:shape>
            </v:group>
            <v:group style="position:absolute;left:7324;top:-1399;width:10;height:20" coordorigin="7324,-1399" coordsize="10,20">
              <v:shape style="position:absolute;left:7324;top:-1399;width:10;height:20" coordorigin="7324,-1399" coordsize="10,20" path="m7324,-1380l7333,-1380,7333,-1399,7324,-1399,7324,-1380xe" filled="true" fillcolor="#000000" stroked="false">
                <v:path arrowok="t"/>
                <v:fill type="solid"/>
              </v:shape>
            </v:group>
            <v:group style="position:absolute;left:7324;top:-1380;width:10;height:20" coordorigin="7324,-1380" coordsize="10,20">
              <v:shape style="position:absolute;left:7324;top:-1380;width:10;height:20" coordorigin="7324,-1380" coordsize="10,20" path="m7324,-1361l7333,-1361,7333,-1380,7324,-1380,7324,-1361xe" filled="true" fillcolor="#000000" stroked="false">
                <v:path arrowok="t"/>
                <v:fill type="solid"/>
              </v:shape>
            </v:group>
            <v:group style="position:absolute;left:7324;top:-1361;width:10;height:20" coordorigin="7324,-1361" coordsize="10,20">
              <v:shape style="position:absolute;left:7324;top:-1361;width:10;height:20" coordorigin="7324,-1361" coordsize="10,20" path="m7324,-1342l7333,-1342,7333,-1361,7324,-1361,7324,-1342xe" filled="true" fillcolor="#000000" stroked="false">
                <v:path arrowok="t"/>
                <v:fill type="solid"/>
              </v:shape>
            </v:group>
            <v:group style="position:absolute;left:7324;top:-1279;width:10;height:20" coordorigin="7324,-1279" coordsize="10,20">
              <v:shape style="position:absolute;left:7324;top:-1279;width:10;height:20" coordorigin="7324,-1279" coordsize="10,20" path="m7324,-1260l7333,-1260,7333,-1279,7324,-1279,7324,-1260xe" filled="true" fillcolor="#000000" stroked="false">
                <v:path arrowok="t"/>
                <v:fill type="solid"/>
              </v:shape>
            </v:group>
            <v:group style="position:absolute;left:7324;top:-1260;width:10;height:20" coordorigin="7324,-1260" coordsize="10,20">
              <v:shape style="position:absolute;left:7324;top:-1260;width:10;height:20" coordorigin="7324,-1260" coordsize="10,20" path="m7324,-1241l7333,-1241,7333,-1260,7324,-1260,7324,-1241xe" filled="true" fillcolor="#000000" stroked="false">
                <v:path arrowok="t"/>
                <v:fill type="solid"/>
              </v:shape>
            </v:group>
            <v:group style="position:absolute;left:7324;top:-1241;width:10;height:20" coordorigin="7324,-1241" coordsize="10,20">
              <v:shape style="position:absolute;left:7324;top:-1241;width:10;height:20" coordorigin="7324,-1241" coordsize="10,20" path="m7324,-1222l7333,-1222,7333,-1241,7324,-1241,7324,-1222xe" filled="true" fillcolor="#000000" stroked="false">
                <v:path arrowok="t"/>
                <v:fill type="solid"/>
              </v:shape>
            </v:group>
            <v:group style="position:absolute;left:7324;top:-1222;width:10;height:20" coordorigin="7324,-1222" coordsize="10,20">
              <v:shape style="position:absolute;left:7324;top:-1222;width:10;height:20" coordorigin="7324,-1222" coordsize="10,20" path="m7324,-1203l7333,-1203,7333,-1222,7324,-1222,7324,-1203xe" filled="true" fillcolor="#000000" stroked="false">
                <v:path arrowok="t"/>
                <v:fill type="solid"/>
              </v:shape>
            </v:group>
            <v:group style="position:absolute;left:7324;top:-1203;width:10;height:20" coordorigin="7324,-1203" coordsize="10,20">
              <v:shape style="position:absolute;left:7324;top:-1203;width:10;height:20" coordorigin="7324,-1203" coordsize="10,20" path="m7324,-1183l7333,-1183,7333,-1203,7324,-1203,7324,-1183xe" filled="true" fillcolor="#000000" stroked="false">
                <v:path arrowok="t"/>
                <v:fill type="solid"/>
              </v:shape>
            </v:group>
            <v:group style="position:absolute;left:7324;top:-1183;width:10;height:20" coordorigin="7324,-1183" coordsize="10,20">
              <v:shape style="position:absolute;left:7324;top:-1183;width:10;height:20" coordorigin="7324,-1183" coordsize="10,20" path="m7324,-1164l7333,-1164,7333,-1183,7324,-1183,7324,-1164xe" filled="true" fillcolor="#000000" stroked="false">
                <v:path arrowok="t"/>
                <v:fill type="solid"/>
              </v:shape>
            </v:group>
            <v:group style="position:absolute;left:7324;top:-1164;width:10;height:20" coordorigin="7324,-1164" coordsize="10,20">
              <v:shape style="position:absolute;left:7324;top:-1164;width:10;height:20" coordorigin="7324,-1164" coordsize="10,20" path="m7324,-1145l7333,-1145,7333,-1164,7324,-1164,7324,-1145xe" filled="true" fillcolor="#000000" stroked="false">
                <v:path arrowok="t"/>
                <v:fill type="solid"/>
              </v:shape>
            </v:group>
            <v:group style="position:absolute;left:7324;top:-1145;width:10;height:20" coordorigin="7324,-1145" coordsize="10,20">
              <v:shape style="position:absolute;left:7324;top:-1145;width:10;height:20" coordorigin="7324,-1145" coordsize="10,20" path="m7324,-1126l7333,-1126,7333,-1145,7324,-1145,7324,-1126xe" filled="true" fillcolor="#000000" stroked="false">
                <v:path arrowok="t"/>
                <v:fill type="solid"/>
              </v:shape>
            </v:group>
            <v:group style="position:absolute;left:7324;top:-1126;width:10;height:20" coordorigin="7324,-1126" coordsize="10,20">
              <v:shape style="position:absolute;left:7324;top:-1126;width:10;height:20" coordorigin="7324,-1126" coordsize="10,20" path="m7324,-1107l7333,-1107,7333,-1126,7324,-1126,7324,-1107xe" filled="true" fillcolor="#000000" stroked="false">
                <v:path arrowok="t"/>
                <v:fill type="solid"/>
              </v:shape>
            </v:group>
            <v:group style="position:absolute;left:7324;top:-1107;width:10;height:20" coordorigin="7324,-1107" coordsize="10,20">
              <v:shape style="position:absolute;left:7324;top:-1107;width:10;height:20" coordorigin="7324,-1107" coordsize="10,20" path="m7324,-1087l7333,-1087,7333,-1107,7324,-1107,7324,-1087xe" filled="true" fillcolor="#000000" stroked="false">
                <v:path arrowok="t"/>
                <v:fill type="solid"/>
              </v:shape>
            </v:group>
            <v:group style="position:absolute;left:7324;top:-1087;width:10;height:20" coordorigin="7324,-1087" coordsize="10,20">
              <v:shape style="position:absolute;left:7324;top:-1087;width:10;height:20" coordorigin="7324,-1087" coordsize="10,20" path="m7324,-1068l7333,-1068,7333,-1087,7324,-1087,7324,-1068xe" filled="true" fillcolor="#000000" stroked="false">
                <v:path arrowok="t"/>
                <v:fill type="solid"/>
              </v:shape>
            </v:group>
            <v:group style="position:absolute;left:7324;top:-1068;width:10;height:20" coordorigin="7324,-1068" coordsize="10,20">
              <v:shape style="position:absolute;left:7324;top:-1068;width:10;height:20" coordorigin="7324,-1068" coordsize="10,20" path="m7324,-1049l7333,-1049,7333,-1068,7324,-1068,7324,-1049xe" filled="true" fillcolor="#000000" stroked="false">
                <v:path arrowok="t"/>
                <v:fill type="solid"/>
              </v:shape>
            </v:group>
            <v:group style="position:absolute;left:7324;top:-1049;width:10;height:20" coordorigin="7324,-1049" coordsize="10,20">
              <v:shape style="position:absolute;left:7324;top:-1049;width:10;height:20" coordorigin="7324,-1049" coordsize="10,20" path="m7324,-1030l7333,-1030,7333,-1049,7324,-1049,7324,-1030xe" filled="true" fillcolor="#000000" stroked="false">
                <v:path arrowok="t"/>
                <v:fill type="solid"/>
              </v:shape>
            </v:group>
            <v:group style="position:absolute;left:7324;top:-1030;width:10;height:20" coordorigin="7324,-1030" coordsize="10,20">
              <v:shape style="position:absolute;left:7324;top:-1030;width:10;height:20" coordorigin="7324,-1030" coordsize="10,20" path="m7324,-1011l7333,-1011,7333,-1030,7324,-1030,7324,-1011xe" filled="true" fillcolor="#000000" stroked="false">
                <v:path arrowok="t"/>
                <v:fill type="solid"/>
              </v:shape>
            </v:group>
            <v:group style="position:absolute;left:7324;top:-1011;width:10;height:20" coordorigin="7324,-1011" coordsize="10,20">
              <v:shape style="position:absolute;left:7324;top:-1011;width:10;height:20" coordorigin="7324,-1011" coordsize="10,20" path="m7324,-991l7333,-991,7333,-1011,7324,-1011,7324,-991xe" filled="true" fillcolor="#000000" stroked="false">
                <v:path arrowok="t"/>
                <v:fill type="solid"/>
              </v:shape>
            </v:group>
            <v:group style="position:absolute;left:7324;top:-991;width:10;height:20" coordorigin="7324,-991" coordsize="10,20">
              <v:shape style="position:absolute;left:7324;top:-991;width:10;height:20" coordorigin="7324,-991" coordsize="10,20" path="m7324,-972l7333,-972,7333,-991,7324,-991,7324,-972xe" filled="true" fillcolor="#000000" stroked="false">
                <v:path arrowok="t"/>
                <v:fill type="solid"/>
              </v:shape>
            </v:group>
            <v:group style="position:absolute;left:7324;top:-972;width:10;height:20" coordorigin="7324,-972" coordsize="10,20">
              <v:shape style="position:absolute;left:7324;top:-972;width:10;height:20" coordorigin="7324,-972" coordsize="10,20" path="m7324,-953l7333,-953,7333,-972,7324,-972,7324,-953xe" filled="true" fillcolor="#000000" stroked="false">
                <v:path arrowok="t"/>
                <v:fill type="solid"/>
              </v:shape>
            </v:group>
            <v:group style="position:absolute;left:7324;top:-953;width:10;height:20" coordorigin="7324,-953" coordsize="10,20">
              <v:shape style="position:absolute;left:7324;top:-953;width:10;height:20" coordorigin="7324,-953" coordsize="10,20" path="m7324,-934l7333,-934,7333,-953,7324,-953,7324,-934xe" filled="true" fillcolor="#000000" stroked="false">
                <v:path arrowok="t"/>
                <v:fill type="solid"/>
              </v:shape>
            </v:group>
            <v:group style="position:absolute;left:7324;top:-869;width:10;height:20" coordorigin="7324,-869" coordsize="10,20">
              <v:shape style="position:absolute;left:7324;top:-869;width:10;height:20" coordorigin="7324,-869" coordsize="10,20" path="m7324,-850l7333,-850,7333,-869,7324,-869,7324,-850xe" filled="true" fillcolor="#000000" stroked="false">
                <v:path arrowok="t"/>
                <v:fill type="solid"/>
              </v:shape>
            </v:group>
            <v:group style="position:absolute;left:7324;top:-850;width:10;height:20" coordorigin="7324,-850" coordsize="10,20">
              <v:shape style="position:absolute;left:7324;top:-850;width:10;height:20" coordorigin="7324,-850" coordsize="10,20" path="m7324,-831l7333,-831,7333,-850,7324,-850,7324,-831xe" filled="true" fillcolor="#000000" stroked="false">
                <v:path arrowok="t"/>
                <v:fill type="solid"/>
              </v:shape>
            </v:group>
            <v:group style="position:absolute;left:7324;top:-831;width:10;height:20" coordorigin="7324,-831" coordsize="10,20">
              <v:shape style="position:absolute;left:7324;top:-831;width:10;height:20" coordorigin="7324,-831" coordsize="10,20" path="m7324,-811l7333,-811,7333,-831,7324,-831,7324,-811xe" filled="true" fillcolor="#000000" stroked="false">
                <v:path arrowok="t"/>
                <v:fill type="solid"/>
              </v:shape>
            </v:group>
            <v:group style="position:absolute;left:7324;top:-811;width:10;height:20" coordorigin="7324,-811" coordsize="10,20">
              <v:shape style="position:absolute;left:7324;top:-811;width:10;height:20" coordorigin="7324,-811" coordsize="10,20" path="m7324,-792l7333,-792,7333,-811,7324,-811,7324,-792xe" filled="true" fillcolor="#000000" stroked="false">
                <v:path arrowok="t"/>
                <v:fill type="solid"/>
              </v:shape>
            </v:group>
            <v:group style="position:absolute;left:7324;top:-792;width:10;height:20" coordorigin="7324,-792" coordsize="10,20">
              <v:shape style="position:absolute;left:7324;top:-792;width:10;height:20" coordorigin="7324,-792" coordsize="10,20" path="m7324,-773l7333,-773,7333,-792,7324,-792,7324,-773xe" filled="true" fillcolor="#000000" stroked="false">
                <v:path arrowok="t"/>
                <v:fill type="solid"/>
              </v:shape>
            </v:group>
            <v:group style="position:absolute;left:7324;top:-773;width:10;height:20" coordorigin="7324,-773" coordsize="10,20">
              <v:shape style="position:absolute;left:7324;top:-773;width:10;height:20" coordorigin="7324,-773" coordsize="10,20" path="m7324,-754l7333,-754,7333,-773,7324,-773,7324,-754xe" filled="true" fillcolor="#000000" stroked="false">
                <v:path arrowok="t"/>
                <v:fill type="solid"/>
              </v:shape>
            </v:group>
            <v:group style="position:absolute;left:7324;top:-754;width:10;height:20" coordorigin="7324,-754" coordsize="10,20">
              <v:shape style="position:absolute;left:7324;top:-754;width:10;height:20" coordorigin="7324,-754" coordsize="10,20" path="m7324,-735l7333,-735,7333,-754,7324,-754,7324,-735xe" filled="true" fillcolor="#000000" stroked="false">
                <v:path arrowok="t"/>
                <v:fill type="solid"/>
              </v:shape>
            </v:group>
            <v:group style="position:absolute;left:7324;top:-735;width:10;height:20" coordorigin="7324,-735" coordsize="10,20">
              <v:shape style="position:absolute;left:7324;top:-735;width:10;height:20" coordorigin="7324,-735" coordsize="10,20" path="m7324,-715l7333,-715,7333,-735,7324,-735,7324,-715xe" filled="true" fillcolor="#000000" stroked="false">
                <v:path arrowok="t"/>
                <v:fill type="solid"/>
              </v:shape>
            </v:group>
            <v:group style="position:absolute;left:7324;top:-715;width:10;height:20" coordorigin="7324,-715" coordsize="10,20">
              <v:shape style="position:absolute;left:7324;top:-715;width:10;height:20" coordorigin="7324,-715" coordsize="10,20" path="m7324,-696l7333,-696,7333,-715,7324,-715,7324,-696xe" filled="true" fillcolor="#000000" stroked="false">
                <v:path arrowok="t"/>
                <v:fill type="solid"/>
              </v:shape>
            </v:group>
            <v:group style="position:absolute;left:7324;top:-696;width:10;height:20" coordorigin="7324,-696" coordsize="10,20">
              <v:shape style="position:absolute;left:7324;top:-696;width:10;height:20" coordorigin="7324,-696" coordsize="10,20" path="m7324,-677l7333,-677,7333,-696,7324,-696,7324,-677xe" filled="true" fillcolor="#000000" stroked="false">
                <v:path arrowok="t"/>
                <v:fill type="solid"/>
              </v:shape>
            </v:group>
            <v:group style="position:absolute;left:7324;top:-677;width:10;height:20" coordorigin="7324,-677" coordsize="10,20">
              <v:shape style="position:absolute;left:7324;top:-677;width:10;height:20" coordorigin="7324,-677" coordsize="10,20" path="m7324,-658l7333,-658,7333,-677,7324,-677,7324,-658xe" filled="true" fillcolor="#000000" stroked="false">
                <v:path arrowok="t"/>
                <v:fill type="solid"/>
              </v:shape>
            </v:group>
            <v:group style="position:absolute;left:7324;top:-658;width:10;height:20" coordorigin="7324,-658" coordsize="10,20">
              <v:shape style="position:absolute;left:7324;top:-658;width:10;height:20" coordorigin="7324,-658" coordsize="10,20" path="m7324,-639l7333,-639,7333,-658,7324,-658,7324,-639xe" filled="true" fillcolor="#000000" stroked="false">
                <v:path arrowok="t"/>
                <v:fill type="solid"/>
              </v:shape>
            </v:group>
            <v:group style="position:absolute;left:7324;top:-639;width:10;height:20" coordorigin="7324,-639" coordsize="10,20">
              <v:shape style="position:absolute;left:7324;top:-639;width:10;height:20" coordorigin="7324,-639" coordsize="10,20" path="m7324,-619l7333,-619,7333,-639,7324,-639,7324,-619xe" filled="true" fillcolor="#000000" stroked="false">
                <v:path arrowok="t"/>
                <v:fill type="solid"/>
              </v:shape>
            </v:group>
            <v:group style="position:absolute;left:7324;top:-619;width:10;height:20" coordorigin="7324,-619" coordsize="10,20">
              <v:shape style="position:absolute;left:7324;top:-619;width:10;height:20" coordorigin="7324,-619" coordsize="10,20" path="m7324,-600l7333,-600,7333,-619,7324,-619,7324,-600xe" filled="true" fillcolor="#000000" stroked="false">
                <v:path arrowok="t"/>
                <v:fill type="solid"/>
              </v:shape>
            </v:group>
            <v:group style="position:absolute;left:7324;top:-600;width:10;height:20" coordorigin="7324,-600" coordsize="10,20">
              <v:shape style="position:absolute;left:7324;top:-600;width:10;height:20" coordorigin="7324,-600" coordsize="10,20" path="m7324,-581l7333,-581,7333,-600,7324,-600,7324,-581xe" filled="true" fillcolor="#000000" stroked="false">
                <v:path arrowok="t"/>
                <v:fill type="solid"/>
              </v:shape>
            </v:group>
            <v:group style="position:absolute;left:7324;top:-581;width:10;height:20" coordorigin="7324,-581" coordsize="10,20">
              <v:shape style="position:absolute;left:7324;top:-581;width:10;height:20" coordorigin="7324,-581" coordsize="10,20" path="m7324,-562l7333,-562,7333,-581,7324,-581,7324,-562xe" filled="true" fillcolor="#000000" stroked="false">
                <v:path arrowok="t"/>
                <v:fill type="solid"/>
              </v:shape>
            </v:group>
            <v:group style="position:absolute;left:7324;top:-562;width:10;height:20" coordorigin="7324,-562" coordsize="10,20">
              <v:shape style="position:absolute;left:7324;top:-562;width:10;height:20" coordorigin="7324,-562" coordsize="10,20" path="m7324,-543l7333,-543,7333,-562,7324,-562,7324,-543xe" filled="true" fillcolor="#000000" stroked="false">
                <v:path arrowok="t"/>
                <v:fill type="solid"/>
              </v:shape>
            </v:group>
            <v:group style="position:absolute;left:7324;top:-543;width:10;height:20" coordorigin="7324,-543" coordsize="10,20">
              <v:shape style="position:absolute;left:7324;top:-543;width:10;height:20" coordorigin="7324,-543" coordsize="10,20" path="m7324,-523l7333,-523,7333,-543,7324,-543,7324,-523xe" filled="true" fillcolor="#000000" stroked="false">
                <v:path arrowok="t"/>
                <v:fill type="solid"/>
              </v:shape>
            </v:group>
            <v:group style="position:absolute;left:7324;top:-523;width:10;height:20" coordorigin="7324,-523" coordsize="10,20">
              <v:shape style="position:absolute;left:7324;top:-523;width:10;height:20" coordorigin="7324,-523" coordsize="10,20" path="m7324,-504l7333,-504,7333,-523,7324,-523,7324,-504xe" filled="true" fillcolor="#000000" stroked="false">
                <v:path arrowok="t"/>
                <v:fill type="solid"/>
              </v:shape>
            </v:group>
            <w10:wrap type="none"/>
          </v:group>
        </w:pict>
      </w:r>
      <w:r>
        <w:rPr/>
        <w:pict>
          <v:shape style="position:absolute;margin-left:274.25pt;margin-top:38.663643pt;width:.48001pt;height:.12pt;mso-position-horizontal-relative:page;mso-position-vertical-relative:paragraph;z-index:-1393264" type="#_x0000_t75" stroked="false">
            <v:imagedata r:id="rId552" o:title=""/>
          </v:shape>
        </w:pict>
      </w:r>
      <w:r>
        <w:rPr/>
        <w:pict>
          <v:shape style="position:absolute;margin-left:330.910004pt;margin-top:38.663643pt;width:.48001pt;height:.12pt;mso-position-horizontal-relative:page;mso-position-vertical-relative:paragraph;z-index:-1393240" type="#_x0000_t75" stroked="false">
            <v:imagedata r:id="rId552" o:title=""/>
          </v:shape>
        </w:pict>
      </w:r>
      <w:r>
        <w:rPr/>
        <w:pict>
          <v:shape style="position:absolute;margin-left:423.070007pt;margin-top:38.663643pt;width:.48001pt;height:.12pt;mso-position-horizontal-relative:page;mso-position-vertical-relative:paragraph;z-index:-1393216" type="#_x0000_t75" stroked="false">
            <v:imagedata r:id="rId552" o:title=""/>
          </v:shape>
        </w:pict>
      </w:r>
      <w:r>
        <w:rPr/>
        <w:pict>
          <v:group style="position:absolute;margin-left:120.5pt;margin-top:54.143684pt;width:402pt;height:5.05pt;mso-position-horizontal-relative:page;mso-position-vertical-relative:paragraph;z-index:-1393192" coordorigin="2410,1083" coordsize="8040,101">
            <v:shape style="position:absolute;left:2410;top:1083;width:3094;height:101" type="#_x0000_t75" stroked="false">
              <v:imagedata r:id="rId553" o:title=""/>
            </v:shape>
            <v:shape style="position:absolute;left:5480;top:1174;width:4969;height:10" type="#_x0000_t75" stroked="false">
              <v:imagedata r:id="rId554" o:title=""/>
            </v:shape>
            <w10:wrap type="none"/>
          </v:group>
        </w:pict>
      </w:r>
      <w:r>
        <w:rPr/>
        <w:pict>
          <v:group style="position:absolute;margin-left:120.5pt;margin-top:74.543655pt;width:402pt;height:5.2pt;mso-position-horizontal-relative:page;mso-position-vertical-relative:paragraph;z-index:-1393168" coordorigin="2410,1491" coordsize="8040,104">
            <v:shape style="position:absolute;left:2410;top:1491;width:3094;height:103" type="#_x0000_t75" stroked="false">
              <v:imagedata r:id="rId555" o:title=""/>
            </v:shape>
            <v:shape style="position:absolute;left:5480;top:1584;width:4969;height:10" type="#_x0000_t75" stroked="false">
              <v:imagedata r:id="rId556"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三十</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8"/>
          <w:sz w:val="21"/>
          <w:szCs w:val="21"/>
        </w:rPr>
        <w:t> </w:t>
      </w:r>
      <w:r>
        <w:rPr>
          <w:rFonts w:ascii="宋体" w:hAnsi="宋体" w:cs="宋体" w:eastAsia="宋体" w:hint="default"/>
          <w:b/>
          <w:bCs/>
          <w:sz w:val="21"/>
          <w:szCs w:val="21"/>
        </w:rPr>
        <w:t>营业税金及附加</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1"/>
          <w:szCs w:val="11"/>
        </w:rPr>
      </w:pPr>
    </w:p>
    <w:tbl>
      <w:tblPr>
        <w:tblW w:w="0" w:type="auto"/>
        <w:jc w:val="left"/>
        <w:tblInd w:w="735" w:type="dxa"/>
        <w:tblLayout w:type="fixed"/>
        <w:tblCellMar>
          <w:top w:w="0" w:type="dxa"/>
          <w:left w:w="0" w:type="dxa"/>
          <w:bottom w:w="0" w:type="dxa"/>
          <w:right w:w="0" w:type="dxa"/>
        </w:tblCellMar>
        <w:tblLook w:val="01E0"/>
      </w:tblPr>
      <w:tblGrid>
        <w:gridCol w:w="3094"/>
        <w:gridCol w:w="1133"/>
        <w:gridCol w:w="1843"/>
        <w:gridCol w:w="1983"/>
      </w:tblGrid>
      <w:tr>
        <w:trPr>
          <w:trHeight w:val="324" w:hRule="exact"/>
        </w:trPr>
        <w:tc>
          <w:tcPr>
            <w:tcW w:w="3094" w:type="dxa"/>
            <w:tcBorders>
              <w:top w:val="single" w:sz="12" w:space="0" w:color="000000"/>
              <w:left w:val="nil" w:sz="6" w:space="0" w:color="auto"/>
              <w:bottom w:val="nil" w:sz="6" w:space="0" w:color="auto"/>
              <w:right w:val="single" w:sz="4" w:space="0" w:color="000000"/>
            </w:tcBorders>
          </w:tcPr>
          <w:p>
            <w:pPr>
              <w:pStyle w:val="TableParagraph"/>
              <w:tabs>
                <w:tab w:pos="444" w:val="left" w:leader="none"/>
              </w:tabs>
              <w:spacing w:line="256" w:lineRule="exact" w:before="93"/>
              <w:ind w:left="21"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1133" w:type="dxa"/>
            <w:tcBorders>
              <w:top w:val="single" w:sz="12" w:space="0" w:color="000000"/>
              <w:left w:val="single" w:sz="4" w:space="0" w:color="000000"/>
              <w:bottom w:val="nil" w:sz="6" w:space="0" w:color="auto"/>
              <w:right w:val="single" w:sz="4" w:space="0" w:color="000000"/>
            </w:tcBorders>
          </w:tcPr>
          <w:p>
            <w:pPr>
              <w:pStyle w:val="TableParagraph"/>
              <w:spacing w:line="256" w:lineRule="exact" w:before="93"/>
              <w:ind w:right="141"/>
              <w:jc w:val="right"/>
              <w:rPr>
                <w:rFonts w:ascii="宋体" w:hAnsi="宋体" w:cs="宋体" w:eastAsia="宋体" w:hint="default"/>
                <w:sz w:val="21"/>
                <w:szCs w:val="21"/>
              </w:rPr>
            </w:pPr>
            <w:r>
              <w:rPr>
                <w:rFonts w:ascii="宋体" w:hAnsi="宋体" w:cs="宋体" w:eastAsia="宋体" w:hint="default"/>
                <w:spacing w:val="-2"/>
                <w:sz w:val="21"/>
                <w:szCs w:val="21"/>
              </w:rPr>
              <w:t>计缴标准</w:t>
            </w:r>
            <w:r>
              <w:rPr>
                <w:rFonts w:ascii="宋体" w:hAnsi="宋体" w:cs="宋体" w:eastAsia="宋体" w:hint="default"/>
                <w:sz w:val="21"/>
                <w:szCs w:val="21"/>
              </w:rPr>
            </w:r>
          </w:p>
        </w:tc>
        <w:tc>
          <w:tcPr>
            <w:tcW w:w="1843" w:type="dxa"/>
            <w:vMerge w:val="restart"/>
            <w:tcBorders>
              <w:top w:val="single" w:sz="12" w:space="0" w:color="000000"/>
              <w:left w:val="single" w:sz="4" w:space="0" w:color="000000"/>
              <w:right w:val="single" w:sz="4" w:space="0" w:color="000000"/>
            </w:tcBorders>
          </w:tcPr>
          <w:p>
            <w:pPr>
              <w:pStyle w:val="TableParagraph"/>
              <w:spacing w:line="240" w:lineRule="auto" w:before="93"/>
              <w:ind w:left="496" w:right="0"/>
              <w:jc w:val="left"/>
              <w:rPr>
                <w:rFonts w:ascii="宋体" w:hAnsi="宋体" w:cs="宋体" w:eastAsia="宋体" w:hint="default"/>
                <w:sz w:val="21"/>
                <w:szCs w:val="21"/>
              </w:rPr>
            </w:pPr>
            <w:r>
              <w:rPr>
                <w:rFonts w:ascii="宋体" w:hAnsi="宋体" w:cs="宋体" w:eastAsia="宋体" w:hint="default"/>
                <w:sz w:val="21"/>
                <w:szCs w:val="21"/>
              </w:rPr>
              <w:t>本期金额</w:t>
            </w:r>
          </w:p>
        </w:tc>
        <w:tc>
          <w:tcPr>
            <w:tcW w:w="1983" w:type="dxa"/>
            <w:vMerge w:val="restart"/>
            <w:tcBorders>
              <w:top w:val="single" w:sz="12" w:space="0" w:color="000000"/>
              <w:left w:val="single" w:sz="4" w:space="0" w:color="000000"/>
              <w:right w:val="nil" w:sz="6" w:space="0" w:color="auto"/>
            </w:tcBorders>
          </w:tcPr>
          <w:p>
            <w:pPr>
              <w:pStyle w:val="TableParagraph"/>
              <w:spacing w:line="240" w:lineRule="auto" w:before="93"/>
              <w:ind w:left="566" w:right="0"/>
              <w:jc w:val="left"/>
              <w:rPr>
                <w:rFonts w:ascii="宋体" w:hAnsi="宋体" w:cs="宋体" w:eastAsia="宋体" w:hint="default"/>
                <w:sz w:val="21"/>
                <w:szCs w:val="21"/>
              </w:rPr>
            </w:pPr>
            <w:r>
              <w:rPr>
                <w:rFonts w:ascii="宋体" w:hAnsi="宋体" w:cs="宋体" w:eastAsia="宋体" w:hint="default"/>
                <w:sz w:val="21"/>
                <w:szCs w:val="21"/>
              </w:rPr>
              <w:t>上期金额</w:t>
            </w:r>
          </w:p>
        </w:tc>
      </w:tr>
      <w:tr>
        <w:trPr>
          <w:trHeight w:val="58" w:hRule="exact"/>
        </w:trPr>
        <w:tc>
          <w:tcPr>
            <w:tcW w:w="3094"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single" w:sz="4" w:space="0" w:color="000000"/>
            </w:tcBorders>
          </w:tcPr>
          <w:p>
            <w:pPr/>
          </w:p>
        </w:tc>
        <w:tc>
          <w:tcPr>
            <w:tcW w:w="1843" w:type="dxa"/>
            <w:vMerge/>
            <w:tcBorders>
              <w:left w:val="single" w:sz="4" w:space="0" w:color="000000"/>
              <w:right w:val="single" w:sz="4" w:space="0" w:color="000000"/>
            </w:tcBorders>
          </w:tcPr>
          <w:p>
            <w:pPr/>
          </w:p>
        </w:tc>
        <w:tc>
          <w:tcPr>
            <w:tcW w:w="1983" w:type="dxa"/>
            <w:vMerge/>
            <w:tcBorders>
              <w:left w:val="single" w:sz="4" w:space="0" w:color="000000"/>
              <w:right w:val="nil" w:sz="6" w:space="0" w:color="auto"/>
            </w:tcBorders>
          </w:tcPr>
          <w:p>
            <w:pPr/>
          </w:p>
        </w:tc>
      </w:tr>
      <w:tr>
        <w:trPr>
          <w:trHeight w:val="42" w:hRule="exact"/>
        </w:trPr>
        <w:tc>
          <w:tcPr>
            <w:tcW w:w="3094"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single" w:sz="4" w:space="0" w:color="000000"/>
            </w:tcBorders>
          </w:tcPr>
          <w:p>
            <w:pPr/>
          </w:p>
        </w:tc>
        <w:tc>
          <w:tcPr>
            <w:tcW w:w="1843" w:type="dxa"/>
            <w:vMerge/>
            <w:tcBorders>
              <w:left w:val="single" w:sz="4" w:space="0" w:color="000000"/>
              <w:bottom w:val="nil" w:sz="6" w:space="0" w:color="auto"/>
              <w:right w:val="single" w:sz="4" w:space="0" w:color="000000"/>
            </w:tcBorders>
          </w:tcPr>
          <w:p>
            <w:pPr/>
          </w:p>
        </w:tc>
        <w:tc>
          <w:tcPr>
            <w:tcW w:w="1983" w:type="dxa"/>
            <w:vMerge/>
            <w:tcBorders>
              <w:left w:val="single" w:sz="4" w:space="0" w:color="000000"/>
              <w:bottom w:val="nil" w:sz="6" w:space="0" w:color="auto"/>
              <w:right w:val="nil" w:sz="6" w:space="0" w:color="auto"/>
            </w:tcBorders>
          </w:tcPr>
          <w:p>
            <w:pPr/>
          </w:p>
        </w:tc>
      </w:tr>
      <w:tr>
        <w:trPr>
          <w:trHeight w:val="394" w:hRule="exact"/>
        </w:trPr>
        <w:tc>
          <w:tcPr>
            <w:tcW w:w="3094" w:type="dxa"/>
            <w:tcBorders>
              <w:top w:val="nil" w:sz="6" w:space="0" w:color="auto"/>
              <w:left w:val="nil" w:sz="6" w:space="0" w:color="auto"/>
              <w:bottom w:val="nil" w:sz="6" w:space="0" w:color="auto"/>
              <w:right w:val="single" w:sz="4" w:space="0" w:color="000000"/>
            </w:tcBorders>
          </w:tcPr>
          <w:p>
            <w:pPr>
              <w:pStyle w:val="TableParagraph"/>
              <w:spacing w:line="240" w:lineRule="auto" w:before="93"/>
              <w:ind w:left="122" w:right="0"/>
              <w:jc w:val="left"/>
              <w:rPr>
                <w:rFonts w:ascii="宋体" w:hAnsi="宋体" w:cs="宋体" w:eastAsia="宋体" w:hint="default"/>
                <w:sz w:val="21"/>
                <w:szCs w:val="21"/>
              </w:rPr>
            </w:pPr>
            <w:r>
              <w:rPr>
                <w:rFonts w:ascii="宋体" w:hAnsi="宋体" w:cs="宋体" w:eastAsia="宋体" w:hint="default"/>
                <w:sz w:val="21"/>
                <w:szCs w:val="21"/>
              </w:rPr>
              <w:t>营业税</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98"/>
              <w:jc w:val="right"/>
              <w:rPr>
                <w:rFonts w:ascii="Calibri" w:hAnsi="Calibri" w:cs="Calibri" w:eastAsia="Calibri" w:hint="default"/>
                <w:sz w:val="21"/>
                <w:szCs w:val="21"/>
              </w:rPr>
            </w:pPr>
            <w:r>
              <w:rPr>
                <w:rFonts w:ascii="Calibri"/>
                <w:spacing w:val="-1"/>
                <w:sz w:val="21"/>
              </w:rPr>
              <w:t>3-5%</w:t>
            </w:r>
          </w:p>
        </w:tc>
        <w:tc>
          <w:tcPr>
            <w:tcW w:w="1843"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101"/>
              <w:jc w:val="right"/>
              <w:rPr>
                <w:rFonts w:ascii="Calibri" w:hAnsi="Calibri" w:cs="Calibri" w:eastAsia="Calibri" w:hint="default"/>
                <w:sz w:val="21"/>
                <w:szCs w:val="21"/>
              </w:rPr>
            </w:pPr>
            <w:r>
              <w:rPr>
                <w:rFonts w:ascii="Calibri"/>
                <w:spacing w:val="-2"/>
                <w:sz w:val="21"/>
              </w:rPr>
              <w:t>18,108,621.01</w:t>
            </w:r>
          </w:p>
        </w:tc>
        <w:tc>
          <w:tcPr>
            <w:tcW w:w="1983" w:type="dxa"/>
            <w:tcBorders>
              <w:top w:val="nil" w:sz="6" w:space="0" w:color="auto"/>
              <w:left w:val="single" w:sz="4" w:space="0" w:color="000000"/>
              <w:bottom w:val="nil" w:sz="6" w:space="0" w:color="auto"/>
              <w:right w:val="nil" w:sz="6" w:space="0" w:color="auto"/>
            </w:tcBorders>
          </w:tcPr>
          <w:p>
            <w:pPr>
              <w:pStyle w:val="TableParagraph"/>
              <w:spacing w:line="240" w:lineRule="auto" w:before="141"/>
              <w:ind w:right="105"/>
              <w:jc w:val="right"/>
              <w:rPr>
                <w:rFonts w:ascii="Calibri" w:hAnsi="Calibri" w:cs="Calibri" w:eastAsia="Calibri" w:hint="default"/>
                <w:sz w:val="21"/>
                <w:szCs w:val="21"/>
              </w:rPr>
            </w:pPr>
            <w:r>
              <w:rPr>
                <w:rFonts w:ascii="Calibri"/>
                <w:spacing w:val="-2"/>
                <w:sz w:val="21"/>
              </w:rPr>
              <w:t>13,929,681.66</w:t>
            </w:r>
          </w:p>
        </w:tc>
      </w:tr>
      <w:tr>
        <w:trPr>
          <w:trHeight w:val="17" w:hRule="exact"/>
        </w:trPr>
        <w:tc>
          <w:tcPr>
            <w:tcW w:w="3094"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
        </w:tc>
        <w:tc>
          <w:tcPr>
            <w:tcW w:w="1843" w:type="dxa"/>
            <w:tcBorders>
              <w:top w:val="nil" w:sz="6" w:space="0" w:color="auto"/>
              <w:left w:val="nil" w:sz="6" w:space="0" w:color="auto"/>
              <w:bottom w:val="nil" w:sz="6" w:space="0" w:color="auto"/>
              <w:right w:val="nil" w:sz="6" w:space="0" w:color="auto"/>
            </w:tcBorders>
          </w:tcPr>
          <w:p>
            <w:pPr/>
          </w:p>
        </w:tc>
        <w:tc>
          <w:tcPr>
            <w:tcW w:w="1983" w:type="dxa"/>
            <w:tcBorders>
              <w:top w:val="nil" w:sz="6" w:space="0" w:color="auto"/>
              <w:left w:val="nil" w:sz="6" w:space="0" w:color="auto"/>
              <w:bottom w:val="nil" w:sz="6" w:space="0" w:color="auto"/>
              <w:right w:val="nil" w:sz="6" w:space="0" w:color="auto"/>
            </w:tcBorders>
          </w:tcPr>
          <w:p>
            <w:pPr/>
          </w:p>
        </w:tc>
      </w:tr>
      <w:tr>
        <w:trPr>
          <w:trHeight w:val="530" w:hRule="exact"/>
        </w:trPr>
        <w:tc>
          <w:tcPr>
            <w:tcW w:w="3094" w:type="dxa"/>
            <w:tcBorders>
              <w:top w:val="nil" w:sz="6" w:space="0" w:color="auto"/>
              <w:left w:val="nil" w:sz="6" w:space="0" w:color="auto"/>
              <w:bottom w:val="nil" w:sz="6" w:space="0" w:color="auto"/>
              <w:right w:val="single" w:sz="4" w:space="0" w:color="000000"/>
            </w:tcBorders>
          </w:tcPr>
          <w:p>
            <w:pPr>
              <w:pStyle w:val="TableParagraph"/>
              <w:spacing w:line="240" w:lineRule="auto" w:before="117"/>
              <w:ind w:left="122" w:right="0"/>
              <w:jc w:val="left"/>
              <w:rPr>
                <w:rFonts w:ascii="宋体" w:hAnsi="宋体" w:cs="宋体" w:eastAsia="宋体" w:hint="default"/>
                <w:sz w:val="21"/>
                <w:szCs w:val="21"/>
              </w:rPr>
            </w:pPr>
            <w:r>
              <w:rPr>
                <w:rFonts w:ascii="宋体" w:hAnsi="宋体" w:cs="宋体" w:eastAsia="宋体" w:hint="default"/>
                <w:sz w:val="21"/>
                <w:szCs w:val="21"/>
              </w:rPr>
              <w:t>城市维护建设税</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117"/>
              <w:ind w:right="100"/>
              <w:jc w:val="right"/>
              <w:rPr>
                <w:rFonts w:ascii="Calibri" w:hAnsi="Calibri" w:cs="Calibri" w:eastAsia="Calibri" w:hint="default"/>
                <w:sz w:val="21"/>
                <w:szCs w:val="21"/>
              </w:rPr>
            </w:pPr>
            <w:r>
              <w:rPr>
                <w:rFonts w:ascii="Calibri" w:hAnsi="Calibri" w:cs="Calibri" w:eastAsia="Calibri" w:hint="default"/>
                <w:spacing w:val="-2"/>
                <w:sz w:val="21"/>
                <w:szCs w:val="21"/>
              </w:rPr>
              <w:t>5%</w:t>
            </w:r>
            <w:r>
              <w:rPr>
                <w:rFonts w:ascii="宋体" w:hAnsi="宋体" w:cs="宋体" w:eastAsia="宋体" w:hint="default"/>
                <w:spacing w:val="-2"/>
                <w:sz w:val="21"/>
                <w:szCs w:val="21"/>
              </w:rPr>
              <w:t>、</w:t>
            </w:r>
            <w:r>
              <w:rPr>
                <w:rFonts w:ascii="Calibri" w:hAnsi="Calibri" w:cs="Calibri" w:eastAsia="Calibri" w:hint="default"/>
                <w:spacing w:val="-2"/>
                <w:sz w:val="21"/>
                <w:szCs w:val="21"/>
              </w:rPr>
              <w:t>7%</w:t>
            </w:r>
            <w:r>
              <w:rPr>
                <w:rFonts w:ascii="Calibri" w:hAnsi="Calibri" w:cs="Calibri" w:eastAsia="Calibri" w:hint="default"/>
                <w:sz w:val="21"/>
                <w:szCs w:val="21"/>
              </w:rPr>
            </w:r>
          </w:p>
        </w:tc>
        <w:tc>
          <w:tcPr>
            <w:tcW w:w="1843"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14"/>
                <w:szCs w:val="14"/>
              </w:rPr>
            </w:pPr>
          </w:p>
          <w:p>
            <w:pPr>
              <w:pStyle w:val="TableParagraph"/>
              <w:spacing w:line="240" w:lineRule="auto"/>
              <w:ind w:right="101"/>
              <w:jc w:val="right"/>
              <w:rPr>
                <w:rFonts w:ascii="Calibri" w:hAnsi="Calibri" w:cs="Calibri" w:eastAsia="Calibri" w:hint="default"/>
                <w:sz w:val="21"/>
                <w:szCs w:val="21"/>
              </w:rPr>
            </w:pPr>
            <w:r>
              <w:rPr>
                <w:rFonts w:ascii="Calibri"/>
                <w:spacing w:val="-2"/>
                <w:sz w:val="21"/>
              </w:rPr>
              <w:t>1,504,134.16</w:t>
            </w:r>
          </w:p>
        </w:tc>
        <w:tc>
          <w:tcPr>
            <w:tcW w:w="1983"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14"/>
                <w:szCs w:val="14"/>
              </w:rPr>
            </w:pPr>
          </w:p>
          <w:p>
            <w:pPr>
              <w:pStyle w:val="TableParagraph"/>
              <w:spacing w:line="240" w:lineRule="auto"/>
              <w:ind w:right="105"/>
              <w:jc w:val="right"/>
              <w:rPr>
                <w:rFonts w:ascii="Calibri" w:hAnsi="Calibri" w:cs="Calibri" w:eastAsia="Calibri" w:hint="default"/>
                <w:sz w:val="21"/>
                <w:szCs w:val="21"/>
              </w:rPr>
            </w:pPr>
            <w:r>
              <w:rPr>
                <w:rFonts w:ascii="Calibri"/>
                <w:spacing w:val="-2"/>
                <w:sz w:val="21"/>
              </w:rPr>
              <w:t>1,252,142.46</w:t>
            </w:r>
          </w:p>
        </w:tc>
      </w:tr>
      <w:tr>
        <w:trPr>
          <w:trHeight w:val="339" w:hRule="exact"/>
        </w:trPr>
        <w:tc>
          <w:tcPr>
            <w:tcW w:w="3094"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122" w:right="0"/>
              <w:jc w:val="left"/>
              <w:rPr>
                <w:rFonts w:ascii="宋体" w:hAnsi="宋体" w:cs="宋体" w:eastAsia="宋体" w:hint="default"/>
                <w:sz w:val="21"/>
                <w:szCs w:val="21"/>
              </w:rPr>
            </w:pPr>
            <w:r>
              <w:rPr>
                <w:rFonts w:ascii="宋体" w:hAnsi="宋体" w:cs="宋体" w:eastAsia="宋体" w:hint="default"/>
                <w:sz w:val="21"/>
                <w:szCs w:val="21"/>
              </w:rPr>
              <w:t>教育费附加</w:t>
            </w:r>
            <w:r>
              <w:rPr>
                <w:rFonts w:ascii="Calibri" w:hAnsi="Calibri" w:cs="Calibri" w:eastAsia="Calibri" w:hint="default"/>
                <w:sz w:val="21"/>
                <w:szCs w:val="21"/>
              </w:rPr>
              <w:t>\</w:t>
            </w:r>
            <w:r>
              <w:rPr>
                <w:rFonts w:ascii="宋体" w:hAnsi="宋体" w:cs="宋体" w:eastAsia="宋体" w:hint="default"/>
                <w:sz w:val="21"/>
                <w:szCs w:val="21"/>
              </w:rPr>
              <w:t>地方教育费附加</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22"/>
              <w:ind w:right="100"/>
              <w:jc w:val="right"/>
              <w:rPr>
                <w:rFonts w:ascii="Calibri" w:hAnsi="Calibri" w:cs="Calibri" w:eastAsia="Calibri" w:hint="default"/>
                <w:sz w:val="21"/>
                <w:szCs w:val="21"/>
              </w:rPr>
            </w:pPr>
            <w:r>
              <w:rPr>
                <w:rFonts w:ascii="Calibri" w:hAnsi="Calibri" w:cs="Calibri" w:eastAsia="Calibri" w:hint="default"/>
                <w:spacing w:val="-2"/>
                <w:sz w:val="21"/>
                <w:szCs w:val="21"/>
              </w:rPr>
              <w:t>3%</w:t>
            </w:r>
            <w:r>
              <w:rPr>
                <w:rFonts w:ascii="宋体" w:hAnsi="宋体" w:cs="宋体" w:eastAsia="宋体" w:hint="default"/>
                <w:spacing w:val="-2"/>
                <w:sz w:val="21"/>
                <w:szCs w:val="21"/>
              </w:rPr>
              <w:t>、</w:t>
            </w:r>
            <w:r>
              <w:rPr>
                <w:rFonts w:ascii="Calibri" w:hAnsi="Calibri" w:cs="Calibri" w:eastAsia="Calibri" w:hint="default"/>
                <w:spacing w:val="-2"/>
                <w:sz w:val="21"/>
                <w:szCs w:val="21"/>
              </w:rPr>
              <w:t>2%</w:t>
            </w:r>
            <w:r>
              <w:rPr>
                <w:rFonts w:ascii="Calibri" w:hAnsi="Calibri" w:cs="Calibri" w:eastAsia="Calibri" w:hint="default"/>
                <w:sz w:val="21"/>
                <w:szCs w:val="21"/>
              </w:rPr>
            </w:r>
          </w:p>
        </w:tc>
        <w:tc>
          <w:tcPr>
            <w:tcW w:w="1843"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100"/>
              <w:jc w:val="right"/>
              <w:rPr>
                <w:rFonts w:ascii="Calibri" w:hAnsi="Calibri" w:cs="Calibri" w:eastAsia="Calibri" w:hint="default"/>
                <w:sz w:val="21"/>
                <w:szCs w:val="21"/>
              </w:rPr>
            </w:pPr>
            <w:r>
              <w:rPr>
                <w:rFonts w:ascii="Calibri"/>
                <w:spacing w:val="-1"/>
                <w:sz w:val="21"/>
              </w:rPr>
              <w:t>1,113,089.34</w:t>
            </w:r>
          </w:p>
        </w:tc>
        <w:tc>
          <w:tcPr>
            <w:tcW w:w="1983"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105"/>
              <w:jc w:val="right"/>
              <w:rPr>
                <w:rFonts w:ascii="Calibri" w:hAnsi="Calibri" w:cs="Calibri" w:eastAsia="Calibri" w:hint="default"/>
                <w:sz w:val="21"/>
                <w:szCs w:val="21"/>
              </w:rPr>
            </w:pPr>
            <w:r>
              <w:rPr>
                <w:rFonts w:ascii="Calibri"/>
                <w:spacing w:val="-2"/>
                <w:sz w:val="21"/>
              </w:rPr>
              <w:t>554,611.65</w:t>
            </w:r>
          </w:p>
        </w:tc>
      </w:tr>
      <w:tr>
        <w:trPr>
          <w:trHeight w:val="415" w:hRule="exact"/>
        </w:trPr>
        <w:tc>
          <w:tcPr>
            <w:tcW w:w="3094" w:type="dxa"/>
            <w:tcBorders>
              <w:top w:val="nil" w:sz="6" w:space="0" w:color="auto"/>
              <w:left w:val="nil" w:sz="6" w:space="0" w:color="auto"/>
              <w:bottom w:val="single" w:sz="12" w:space="0" w:color="000000"/>
              <w:right w:val="single" w:sz="4" w:space="0" w:color="000000"/>
            </w:tcBorders>
          </w:tcPr>
          <w:p>
            <w:pPr>
              <w:pStyle w:val="TableParagraph"/>
              <w:tabs>
                <w:tab w:pos="444" w:val="left" w:leader="none"/>
              </w:tabs>
              <w:spacing w:line="240" w:lineRule="auto" w:before="93"/>
              <w:ind w:left="21"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133" w:type="dxa"/>
            <w:tcBorders>
              <w:top w:val="nil" w:sz="6" w:space="0" w:color="auto"/>
              <w:left w:val="single" w:sz="4" w:space="0" w:color="000000"/>
              <w:bottom w:val="single" w:sz="12" w:space="0" w:color="000000"/>
              <w:right w:val="single" w:sz="4" w:space="0" w:color="000000"/>
            </w:tcBorders>
          </w:tcPr>
          <w:p>
            <w:pPr/>
          </w:p>
        </w:tc>
        <w:tc>
          <w:tcPr>
            <w:tcW w:w="184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41"/>
              <w:ind w:right="100"/>
              <w:jc w:val="right"/>
              <w:rPr>
                <w:rFonts w:ascii="Calibri" w:hAnsi="Calibri" w:cs="Calibri" w:eastAsia="Calibri" w:hint="default"/>
                <w:sz w:val="21"/>
                <w:szCs w:val="21"/>
              </w:rPr>
            </w:pPr>
            <w:r>
              <w:rPr>
                <w:rFonts w:ascii="Calibri"/>
                <w:spacing w:val="-2"/>
                <w:sz w:val="21"/>
              </w:rPr>
              <w:t>20,725,844.51</w:t>
            </w:r>
          </w:p>
        </w:tc>
        <w:tc>
          <w:tcPr>
            <w:tcW w:w="1983" w:type="dxa"/>
            <w:tcBorders>
              <w:top w:val="nil" w:sz="6" w:space="0" w:color="auto"/>
              <w:left w:val="single" w:sz="4" w:space="0" w:color="000000"/>
              <w:bottom w:val="single" w:sz="12" w:space="0" w:color="000000"/>
              <w:right w:val="nil" w:sz="6" w:space="0" w:color="auto"/>
            </w:tcBorders>
          </w:tcPr>
          <w:p>
            <w:pPr>
              <w:pStyle w:val="TableParagraph"/>
              <w:spacing w:line="240" w:lineRule="auto" w:before="141"/>
              <w:ind w:right="105"/>
              <w:jc w:val="right"/>
              <w:rPr>
                <w:rFonts w:ascii="Calibri" w:hAnsi="Calibri" w:cs="Calibri" w:eastAsia="Calibri" w:hint="default"/>
                <w:sz w:val="21"/>
                <w:szCs w:val="21"/>
              </w:rPr>
            </w:pPr>
            <w:r>
              <w:rPr>
                <w:rFonts w:ascii="Calibri"/>
                <w:spacing w:val="-1"/>
                <w:sz w:val="21"/>
              </w:rPr>
              <w:t>15,736,435.77</w:t>
            </w:r>
          </w:p>
        </w:tc>
      </w:tr>
    </w:tbl>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4"/>
          <w:szCs w:val="14"/>
        </w:rPr>
      </w:pPr>
    </w:p>
    <w:p>
      <w:pPr>
        <w:spacing w:before="36"/>
        <w:ind w:left="126" w:right="0" w:firstLine="0"/>
        <w:jc w:val="left"/>
        <w:rPr>
          <w:rFonts w:ascii="宋体" w:hAnsi="宋体" w:cs="宋体" w:eastAsia="宋体" w:hint="default"/>
          <w:sz w:val="21"/>
          <w:szCs w:val="21"/>
        </w:rPr>
      </w:pPr>
      <w:r>
        <w:rPr/>
        <w:pict>
          <v:group style="position:absolute;margin-left:120.5pt;margin-top:-65.376297pt;width:402pt;height:.5pt;mso-position-horizontal-relative:page;mso-position-vertical-relative:paragraph;z-index:-1393144" coordorigin="2410,-1308" coordsize="8040,10">
            <v:shape style="position:absolute;left:2410;top:-1308;width:3075;height:10" type="#_x0000_t75" stroked="false">
              <v:imagedata r:id="rId557" o:title=""/>
            </v:shape>
            <v:shape style="position:absolute;left:5480;top:-1308;width:4969;height:10" type="#_x0000_t75" stroked="false">
              <v:imagedata r:id="rId554" o:title=""/>
            </v:shape>
            <w10:wrap type="none"/>
          </v:group>
        </w:pict>
      </w:r>
      <w:r>
        <w:rPr/>
        <w:pict>
          <v:group style="position:absolute;margin-left:120.5pt;margin-top:-49.536304pt;width:402pt;height:5.2pt;mso-position-horizontal-relative:page;mso-position-vertical-relative:paragraph;z-index:-1393120" coordorigin="2410,-991" coordsize="8040,104">
            <v:shape style="position:absolute;left:2410;top:-991;width:3094;height:103" type="#_x0000_t75" stroked="false">
              <v:imagedata r:id="rId555" o:title=""/>
            </v:shape>
            <v:shape style="position:absolute;left:5480;top:-897;width:4969;height:10" type="#_x0000_t75" stroked="false">
              <v:imagedata r:id="rId556" o:title=""/>
            </v:shape>
            <w10:wrap type="none"/>
          </v:group>
        </w:pict>
      </w:r>
      <w:r>
        <w:rPr/>
        <w:pict>
          <v:shape style="position:absolute;margin-left:259.850006pt;margin-top:38.563656pt;width:.47989pt;height:.12pt;mso-position-horizontal-relative:page;mso-position-vertical-relative:paragraph;z-index:-1393096" type="#_x0000_t75" stroked="false">
            <v:imagedata r:id="rId558" o:title=""/>
          </v:shape>
        </w:pict>
      </w:r>
      <w:r>
        <w:rPr/>
        <w:pict>
          <v:shape style="position:absolute;margin-left:401.709991pt;margin-top:38.563656pt;width:.47986pt;height:.12pt;mso-position-horizontal-relative:page;mso-position-vertical-relative:paragraph;z-index:-1393072" type="#_x0000_t75" stroked="false">
            <v:imagedata r:id="rId558" o:title=""/>
          </v:shape>
        </w:pict>
      </w:r>
      <w:r>
        <w:rPr/>
        <w:pict>
          <v:group style="position:absolute;margin-left:120.5pt;margin-top:54.043694pt;width:387.8pt;height:5.2pt;mso-position-horizontal-relative:page;mso-position-vertical-relative:paragraph;z-index:-1393048" coordorigin="2410,1081" coordsize="7756,104">
            <v:shape style="position:absolute;left:2410;top:1081;width:2806;height:103" type="#_x0000_t75" stroked="false">
              <v:imagedata r:id="rId559" o:title=""/>
            </v:shape>
            <v:shape style="position:absolute;left:5192;top:1174;width:2842;height:10" type="#_x0000_t75" stroked="false">
              <v:imagedata r:id="rId560" o:title=""/>
            </v:shape>
            <v:shape style="position:absolute;left:8029;top:1174;width:2137;height:10" type="#_x0000_t75" stroked="false">
              <v:imagedata r:id="rId561" o:title=""/>
            </v:shape>
            <w10:wrap type="none"/>
          </v:group>
        </w:pict>
      </w:r>
      <w:r>
        <w:rPr/>
        <w:pict>
          <v:group style="position:absolute;margin-left:120.5pt;margin-top:74.563667pt;width:387.8pt;height:5.05pt;mso-position-horizontal-relative:page;mso-position-vertical-relative:paragraph;z-index:-1393024" coordorigin="2410,1491" coordsize="7756,101">
            <v:shape style="position:absolute;left:2410;top:1491;width:2806;height:101" type="#_x0000_t75" stroked="false">
              <v:imagedata r:id="rId562" o:title=""/>
            </v:shape>
            <v:shape style="position:absolute;left:5192;top:1582;width:2842;height:10" type="#_x0000_t75" stroked="false">
              <v:imagedata r:id="rId563" o:title=""/>
            </v:shape>
            <v:shape style="position:absolute;left:8029;top:1582;width:2137;height:10" type="#_x0000_t75" stroked="false">
              <v:imagedata r:id="rId564" o:title=""/>
            </v:shape>
            <w10:wrap type="none"/>
          </v:group>
        </w:pict>
      </w:r>
      <w:r>
        <w:rPr/>
        <w:pict>
          <v:group style="position:absolute;margin-left:120.5pt;margin-top:102.163704pt;width:387.8pt;height:.5pt;mso-position-horizontal-relative:page;mso-position-vertical-relative:paragraph;z-index:-1393000" coordorigin="2410,2043" coordsize="7756,10">
            <v:shape style="position:absolute;left:2410;top:2043;width:2787;height:10" type="#_x0000_t75" stroked="false">
              <v:imagedata r:id="rId565" o:title=""/>
            </v:shape>
            <v:shape style="position:absolute;left:5192;top:2043;width:2842;height:10" type="#_x0000_t75" stroked="false">
              <v:imagedata r:id="rId563" o:title=""/>
            </v:shape>
            <v:shape style="position:absolute;left:8029;top:2043;width:2137;height:10" type="#_x0000_t75" stroked="false">
              <v:imagedata r:id="rId564"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三十一</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28"/>
          <w:sz w:val="21"/>
          <w:szCs w:val="21"/>
        </w:rPr>
        <w:t> </w:t>
      </w:r>
      <w:r>
        <w:rPr>
          <w:rFonts w:ascii="宋体" w:hAnsi="宋体" w:cs="宋体" w:eastAsia="宋体" w:hint="default"/>
          <w:b/>
          <w:bCs/>
          <w:sz w:val="21"/>
          <w:szCs w:val="21"/>
        </w:rPr>
        <w:t>财务费用</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1"/>
          <w:szCs w:val="11"/>
        </w:rPr>
      </w:pPr>
    </w:p>
    <w:tbl>
      <w:tblPr>
        <w:tblW w:w="0" w:type="auto"/>
        <w:jc w:val="left"/>
        <w:tblInd w:w="735" w:type="dxa"/>
        <w:tblLayout w:type="fixed"/>
        <w:tblCellMar>
          <w:top w:w="0" w:type="dxa"/>
          <w:left w:w="0" w:type="dxa"/>
          <w:bottom w:w="0" w:type="dxa"/>
          <w:right w:w="0" w:type="dxa"/>
        </w:tblCellMar>
        <w:tblLook w:val="01E0"/>
      </w:tblPr>
      <w:tblGrid>
        <w:gridCol w:w="2806"/>
        <w:gridCol w:w="2837"/>
        <w:gridCol w:w="2127"/>
      </w:tblGrid>
      <w:tr>
        <w:trPr>
          <w:trHeight w:val="324" w:hRule="exact"/>
        </w:trPr>
        <w:tc>
          <w:tcPr>
            <w:tcW w:w="2806" w:type="dxa"/>
            <w:tcBorders>
              <w:top w:val="single" w:sz="12" w:space="0" w:color="000000"/>
              <w:left w:val="nil" w:sz="6" w:space="0" w:color="auto"/>
              <w:bottom w:val="nil" w:sz="6" w:space="0" w:color="auto"/>
              <w:right w:val="single" w:sz="4" w:space="0" w:color="000000"/>
            </w:tcBorders>
          </w:tcPr>
          <w:p>
            <w:pPr>
              <w:pStyle w:val="TableParagraph"/>
              <w:tabs>
                <w:tab w:pos="422" w:val="left" w:leader="none"/>
              </w:tabs>
              <w:spacing w:line="254" w:lineRule="exact" w:before="95"/>
              <w:ind w:right="1070"/>
              <w:jc w:val="right"/>
              <w:rPr>
                <w:rFonts w:ascii="宋体" w:hAnsi="宋体" w:cs="宋体" w:eastAsia="宋体" w:hint="default"/>
                <w:sz w:val="21"/>
                <w:szCs w:val="21"/>
              </w:rPr>
            </w:pPr>
            <w:r>
              <w:rPr>
                <w:rFonts w:ascii="宋体" w:hAnsi="宋体" w:cs="宋体" w:eastAsia="宋体" w:hint="default"/>
                <w:sz w:val="21"/>
                <w:szCs w:val="21"/>
              </w:rPr>
              <w:t>类</w:t>
              <w:tab/>
              <w:t>别</w:t>
            </w:r>
          </w:p>
        </w:tc>
        <w:tc>
          <w:tcPr>
            <w:tcW w:w="2837" w:type="dxa"/>
            <w:tcBorders>
              <w:top w:val="single" w:sz="12" w:space="0" w:color="000000"/>
              <w:left w:val="single" w:sz="4" w:space="0" w:color="000000"/>
              <w:bottom w:val="nil" w:sz="6" w:space="0" w:color="auto"/>
              <w:right w:val="single" w:sz="4" w:space="0" w:color="000000"/>
            </w:tcBorders>
          </w:tcPr>
          <w:p>
            <w:pPr>
              <w:pStyle w:val="TableParagraph"/>
              <w:spacing w:line="254" w:lineRule="exact" w:before="95"/>
              <w:ind w:left="2" w:right="0"/>
              <w:jc w:val="center"/>
              <w:rPr>
                <w:rFonts w:ascii="宋体" w:hAnsi="宋体" w:cs="宋体" w:eastAsia="宋体" w:hint="default"/>
                <w:sz w:val="21"/>
                <w:szCs w:val="21"/>
              </w:rPr>
            </w:pPr>
            <w:r>
              <w:rPr>
                <w:rFonts w:ascii="宋体" w:hAnsi="宋体" w:cs="宋体" w:eastAsia="宋体" w:hint="default"/>
                <w:sz w:val="21"/>
                <w:szCs w:val="21"/>
              </w:rPr>
              <w:t>本期金额</w:t>
            </w:r>
          </w:p>
        </w:tc>
        <w:tc>
          <w:tcPr>
            <w:tcW w:w="2127" w:type="dxa"/>
            <w:vMerge w:val="restart"/>
            <w:tcBorders>
              <w:top w:val="single" w:sz="12" w:space="0" w:color="000000"/>
              <w:left w:val="single" w:sz="4" w:space="0" w:color="000000"/>
              <w:right w:val="nil" w:sz="6" w:space="0" w:color="auto"/>
            </w:tcBorders>
          </w:tcPr>
          <w:p>
            <w:pPr>
              <w:pStyle w:val="TableParagraph"/>
              <w:spacing w:line="240" w:lineRule="auto" w:before="95"/>
              <w:ind w:left="638" w:right="0"/>
              <w:jc w:val="left"/>
              <w:rPr>
                <w:rFonts w:ascii="宋体" w:hAnsi="宋体" w:cs="宋体" w:eastAsia="宋体" w:hint="default"/>
                <w:sz w:val="21"/>
                <w:szCs w:val="21"/>
              </w:rPr>
            </w:pPr>
            <w:r>
              <w:rPr>
                <w:rFonts w:ascii="宋体" w:hAnsi="宋体" w:cs="宋体" w:eastAsia="宋体" w:hint="default"/>
                <w:sz w:val="21"/>
                <w:szCs w:val="21"/>
              </w:rPr>
              <w:t>上期金额</w:t>
            </w:r>
          </w:p>
        </w:tc>
      </w:tr>
      <w:tr>
        <w:trPr>
          <w:trHeight w:val="61" w:hRule="exact"/>
        </w:trPr>
        <w:tc>
          <w:tcPr>
            <w:tcW w:w="2806" w:type="dxa"/>
            <w:tcBorders>
              <w:top w:val="nil" w:sz="6" w:space="0" w:color="auto"/>
              <w:left w:val="nil" w:sz="6" w:space="0" w:color="auto"/>
              <w:bottom w:val="nil" w:sz="6" w:space="0" w:color="auto"/>
              <w:right w:val="nil" w:sz="6" w:space="0" w:color="auto"/>
            </w:tcBorders>
          </w:tcPr>
          <w:p>
            <w:pPr/>
          </w:p>
        </w:tc>
        <w:tc>
          <w:tcPr>
            <w:tcW w:w="2837" w:type="dxa"/>
            <w:tcBorders>
              <w:top w:val="nil" w:sz="6" w:space="0" w:color="auto"/>
              <w:left w:val="nil" w:sz="6" w:space="0" w:color="auto"/>
              <w:bottom w:val="nil" w:sz="6" w:space="0" w:color="auto"/>
              <w:right w:val="single" w:sz="4" w:space="0" w:color="000000"/>
            </w:tcBorders>
          </w:tcPr>
          <w:p>
            <w:pPr/>
          </w:p>
        </w:tc>
        <w:tc>
          <w:tcPr>
            <w:tcW w:w="2127" w:type="dxa"/>
            <w:vMerge/>
            <w:tcBorders>
              <w:left w:val="single" w:sz="4" w:space="0" w:color="000000"/>
              <w:right w:val="nil" w:sz="6" w:space="0" w:color="auto"/>
            </w:tcBorders>
          </w:tcPr>
          <w:p>
            <w:pPr/>
          </w:p>
        </w:tc>
      </w:tr>
      <w:tr>
        <w:trPr>
          <w:trHeight w:val="42" w:hRule="exact"/>
        </w:trPr>
        <w:tc>
          <w:tcPr>
            <w:tcW w:w="2806" w:type="dxa"/>
            <w:tcBorders>
              <w:top w:val="nil" w:sz="6" w:space="0" w:color="auto"/>
              <w:left w:val="nil" w:sz="6" w:space="0" w:color="auto"/>
              <w:bottom w:val="nil" w:sz="6" w:space="0" w:color="auto"/>
              <w:right w:val="nil" w:sz="6" w:space="0" w:color="auto"/>
            </w:tcBorders>
          </w:tcPr>
          <w:p>
            <w:pPr/>
          </w:p>
        </w:tc>
        <w:tc>
          <w:tcPr>
            <w:tcW w:w="2837" w:type="dxa"/>
            <w:tcBorders>
              <w:top w:val="nil" w:sz="6" w:space="0" w:color="auto"/>
              <w:left w:val="nil" w:sz="6" w:space="0" w:color="auto"/>
              <w:bottom w:val="nil" w:sz="6" w:space="0" w:color="auto"/>
              <w:right w:val="single" w:sz="4" w:space="0" w:color="000000"/>
            </w:tcBorders>
          </w:tcPr>
          <w:p>
            <w:pPr/>
          </w:p>
        </w:tc>
        <w:tc>
          <w:tcPr>
            <w:tcW w:w="2127" w:type="dxa"/>
            <w:vMerge/>
            <w:tcBorders>
              <w:left w:val="single" w:sz="4" w:space="0" w:color="000000"/>
              <w:bottom w:val="nil" w:sz="6" w:space="0" w:color="auto"/>
              <w:right w:val="nil" w:sz="6" w:space="0" w:color="auto"/>
            </w:tcBorders>
          </w:tcPr>
          <w:p>
            <w:pPr/>
          </w:p>
        </w:tc>
      </w:tr>
      <w:tr>
        <w:trPr>
          <w:trHeight w:val="394" w:hRule="exact"/>
        </w:trPr>
        <w:tc>
          <w:tcPr>
            <w:tcW w:w="2806" w:type="dxa"/>
            <w:tcBorders>
              <w:top w:val="nil" w:sz="6" w:space="0" w:color="auto"/>
              <w:left w:val="nil" w:sz="6" w:space="0" w:color="auto"/>
              <w:bottom w:val="nil" w:sz="6" w:space="0" w:color="auto"/>
              <w:right w:val="single" w:sz="4" w:space="0" w:color="000000"/>
            </w:tcBorders>
          </w:tcPr>
          <w:p>
            <w:pPr>
              <w:pStyle w:val="TableParagraph"/>
              <w:spacing w:line="240" w:lineRule="auto" w:before="93"/>
              <w:ind w:left="122" w:right="0"/>
              <w:jc w:val="left"/>
              <w:rPr>
                <w:rFonts w:ascii="宋体" w:hAnsi="宋体" w:cs="宋体" w:eastAsia="宋体" w:hint="default"/>
                <w:sz w:val="21"/>
                <w:szCs w:val="21"/>
              </w:rPr>
            </w:pPr>
            <w:r>
              <w:rPr>
                <w:rFonts w:ascii="宋体" w:hAnsi="宋体" w:cs="宋体" w:eastAsia="宋体" w:hint="default"/>
                <w:sz w:val="21"/>
                <w:szCs w:val="21"/>
              </w:rPr>
              <w:t>利息支出</w:t>
            </w:r>
          </w:p>
        </w:tc>
        <w:tc>
          <w:tcPr>
            <w:tcW w:w="2837"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100"/>
              <w:jc w:val="right"/>
              <w:rPr>
                <w:rFonts w:ascii="Calibri" w:hAnsi="Calibri" w:cs="Calibri" w:eastAsia="Calibri" w:hint="default"/>
                <w:sz w:val="21"/>
                <w:szCs w:val="21"/>
              </w:rPr>
            </w:pPr>
            <w:r>
              <w:rPr>
                <w:rFonts w:ascii="Calibri"/>
                <w:spacing w:val="-2"/>
                <w:sz w:val="21"/>
              </w:rPr>
              <w:t>6,657,004.61</w:t>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141"/>
              <w:ind w:right="104"/>
              <w:jc w:val="right"/>
              <w:rPr>
                <w:rFonts w:ascii="Calibri" w:hAnsi="Calibri" w:cs="Calibri" w:eastAsia="Calibri" w:hint="default"/>
                <w:sz w:val="21"/>
                <w:szCs w:val="21"/>
              </w:rPr>
            </w:pPr>
            <w:r>
              <w:rPr>
                <w:rFonts w:ascii="Calibri"/>
                <w:spacing w:val="-2"/>
                <w:sz w:val="21"/>
              </w:rPr>
              <w:t>6,070,646.63</w:t>
            </w:r>
          </w:p>
        </w:tc>
      </w:tr>
      <w:tr>
        <w:trPr>
          <w:trHeight w:val="14" w:hRule="exact"/>
        </w:trPr>
        <w:tc>
          <w:tcPr>
            <w:tcW w:w="2806" w:type="dxa"/>
            <w:tcBorders>
              <w:top w:val="nil" w:sz="6" w:space="0" w:color="auto"/>
              <w:left w:val="nil" w:sz="6" w:space="0" w:color="auto"/>
              <w:bottom w:val="nil" w:sz="6" w:space="0" w:color="auto"/>
              <w:right w:val="nil" w:sz="6" w:space="0" w:color="auto"/>
            </w:tcBorders>
          </w:tcPr>
          <w:p>
            <w:pPr/>
          </w:p>
        </w:tc>
        <w:tc>
          <w:tcPr>
            <w:tcW w:w="2837" w:type="dxa"/>
            <w:tcBorders>
              <w:top w:val="nil" w:sz="6" w:space="0" w:color="auto"/>
              <w:left w:val="nil" w:sz="6" w:space="0" w:color="auto"/>
              <w:bottom w:val="nil" w:sz="6" w:space="0" w:color="auto"/>
              <w:right w:val="nil" w:sz="6" w:space="0" w:color="auto"/>
            </w:tcBorders>
          </w:tcPr>
          <w:p>
            <w:pPr/>
          </w:p>
        </w:tc>
        <w:tc>
          <w:tcPr>
            <w:tcW w:w="2127" w:type="dxa"/>
            <w:tcBorders>
              <w:top w:val="nil" w:sz="6" w:space="0" w:color="auto"/>
              <w:left w:val="nil" w:sz="6" w:space="0" w:color="auto"/>
              <w:bottom w:val="nil" w:sz="6" w:space="0" w:color="auto"/>
              <w:right w:val="nil" w:sz="6" w:space="0" w:color="auto"/>
            </w:tcBorders>
          </w:tcPr>
          <w:p>
            <w:pPr/>
          </w:p>
        </w:tc>
      </w:tr>
      <w:tr>
        <w:trPr>
          <w:trHeight w:val="531" w:hRule="exact"/>
        </w:trPr>
        <w:tc>
          <w:tcPr>
            <w:tcW w:w="2806" w:type="dxa"/>
            <w:tcBorders>
              <w:top w:val="nil" w:sz="6" w:space="0" w:color="auto"/>
              <w:left w:val="nil" w:sz="6" w:space="0" w:color="auto"/>
              <w:bottom w:val="nil" w:sz="6" w:space="0" w:color="auto"/>
              <w:right w:val="single" w:sz="4" w:space="0" w:color="000000"/>
            </w:tcBorders>
          </w:tcPr>
          <w:p>
            <w:pPr>
              <w:pStyle w:val="TableParagraph"/>
              <w:spacing w:line="240" w:lineRule="auto" w:before="119"/>
              <w:ind w:left="333" w:right="0"/>
              <w:jc w:val="left"/>
              <w:rPr>
                <w:rFonts w:ascii="宋体" w:hAnsi="宋体" w:cs="宋体" w:eastAsia="宋体" w:hint="default"/>
                <w:sz w:val="21"/>
                <w:szCs w:val="21"/>
              </w:rPr>
            </w:pPr>
            <w:r>
              <w:rPr>
                <w:rFonts w:ascii="宋体" w:hAnsi="宋体" w:cs="宋体" w:eastAsia="宋体" w:hint="default"/>
                <w:sz w:val="21"/>
                <w:szCs w:val="21"/>
              </w:rPr>
              <w:t>减：利息收入</w:t>
            </w:r>
          </w:p>
        </w:tc>
        <w:tc>
          <w:tcPr>
            <w:tcW w:w="2837"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14"/>
                <w:szCs w:val="14"/>
              </w:rPr>
            </w:pPr>
          </w:p>
          <w:p>
            <w:pPr>
              <w:pStyle w:val="TableParagraph"/>
              <w:spacing w:line="240" w:lineRule="auto"/>
              <w:ind w:right="101"/>
              <w:jc w:val="right"/>
              <w:rPr>
                <w:rFonts w:ascii="Calibri" w:hAnsi="Calibri" w:cs="Calibri" w:eastAsia="Calibri" w:hint="default"/>
                <w:sz w:val="21"/>
                <w:szCs w:val="21"/>
              </w:rPr>
            </w:pPr>
            <w:r>
              <w:rPr>
                <w:rFonts w:ascii="Calibri"/>
                <w:spacing w:val="-2"/>
                <w:sz w:val="21"/>
              </w:rPr>
              <w:t>13,623,340.36</w:t>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14"/>
                <w:szCs w:val="14"/>
              </w:rPr>
            </w:pPr>
          </w:p>
          <w:p>
            <w:pPr>
              <w:pStyle w:val="TableParagraph"/>
              <w:spacing w:line="240" w:lineRule="auto"/>
              <w:ind w:right="105"/>
              <w:jc w:val="right"/>
              <w:rPr>
                <w:rFonts w:ascii="Calibri" w:hAnsi="Calibri" w:cs="Calibri" w:eastAsia="Calibri" w:hint="default"/>
                <w:sz w:val="21"/>
                <w:szCs w:val="21"/>
              </w:rPr>
            </w:pPr>
            <w:r>
              <w:rPr>
                <w:rFonts w:ascii="Calibri"/>
                <w:spacing w:val="-1"/>
                <w:sz w:val="21"/>
              </w:rPr>
              <w:t>1,071,775.25</w:t>
            </w:r>
          </w:p>
        </w:tc>
      </w:tr>
      <w:tr>
        <w:trPr>
          <w:trHeight w:val="324" w:hRule="exact"/>
        </w:trPr>
        <w:tc>
          <w:tcPr>
            <w:tcW w:w="2806"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21"/>
                <w:szCs w:val="21"/>
              </w:rPr>
            </w:pPr>
            <w:r>
              <w:rPr>
                <w:rFonts w:ascii="宋体" w:hAnsi="宋体" w:cs="宋体" w:eastAsia="宋体" w:hint="default"/>
                <w:sz w:val="21"/>
                <w:szCs w:val="21"/>
              </w:rPr>
              <w:t>汇兑损益</w:t>
            </w:r>
          </w:p>
        </w:tc>
        <w:tc>
          <w:tcPr>
            <w:tcW w:w="2837"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right="100"/>
              <w:jc w:val="right"/>
              <w:rPr>
                <w:rFonts w:ascii="Calibri" w:hAnsi="Calibri" w:cs="Calibri" w:eastAsia="Calibri" w:hint="default"/>
                <w:sz w:val="21"/>
                <w:szCs w:val="21"/>
              </w:rPr>
            </w:pPr>
            <w:r>
              <w:rPr>
                <w:rFonts w:ascii="Calibri"/>
                <w:spacing w:val="-2"/>
                <w:sz w:val="21"/>
              </w:rPr>
              <w:t>34,446.74</w:t>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70"/>
              <w:ind w:right="104"/>
              <w:jc w:val="right"/>
              <w:rPr>
                <w:rFonts w:ascii="Calibri" w:hAnsi="Calibri" w:cs="Calibri" w:eastAsia="Calibri" w:hint="default"/>
                <w:sz w:val="21"/>
                <w:szCs w:val="21"/>
              </w:rPr>
            </w:pPr>
            <w:r>
              <w:rPr>
                <w:rFonts w:ascii="Calibri"/>
                <w:spacing w:val="-2"/>
                <w:sz w:val="21"/>
              </w:rPr>
              <w:t>27,887.39</w:t>
            </w:r>
          </w:p>
        </w:tc>
      </w:tr>
      <w:tr>
        <w:trPr>
          <w:trHeight w:val="17" w:hRule="exact"/>
        </w:trPr>
        <w:tc>
          <w:tcPr>
            <w:tcW w:w="2806" w:type="dxa"/>
            <w:tcBorders>
              <w:top w:val="nil" w:sz="6" w:space="0" w:color="auto"/>
              <w:left w:val="nil" w:sz="6" w:space="0" w:color="auto"/>
              <w:bottom w:val="nil" w:sz="6" w:space="0" w:color="auto"/>
              <w:right w:val="nil" w:sz="6" w:space="0" w:color="auto"/>
            </w:tcBorders>
          </w:tcPr>
          <w:p>
            <w:pPr/>
          </w:p>
        </w:tc>
        <w:tc>
          <w:tcPr>
            <w:tcW w:w="2837" w:type="dxa"/>
            <w:tcBorders>
              <w:top w:val="nil" w:sz="6" w:space="0" w:color="auto"/>
              <w:left w:val="nil" w:sz="6" w:space="0" w:color="auto"/>
              <w:bottom w:val="nil" w:sz="6" w:space="0" w:color="auto"/>
              <w:right w:val="nil" w:sz="6" w:space="0" w:color="auto"/>
            </w:tcBorders>
          </w:tcPr>
          <w:p>
            <w:pPr/>
          </w:p>
        </w:tc>
        <w:tc>
          <w:tcPr>
            <w:tcW w:w="2127" w:type="dxa"/>
            <w:tcBorders>
              <w:top w:val="nil" w:sz="6" w:space="0" w:color="auto"/>
              <w:left w:val="nil" w:sz="6" w:space="0" w:color="auto"/>
              <w:bottom w:val="nil" w:sz="6" w:space="0" w:color="auto"/>
              <w:right w:val="nil" w:sz="6" w:space="0" w:color="auto"/>
            </w:tcBorders>
          </w:tcPr>
          <w:p>
            <w:pPr/>
          </w:p>
        </w:tc>
      </w:tr>
      <w:tr>
        <w:trPr>
          <w:trHeight w:val="410" w:hRule="exact"/>
        </w:trPr>
        <w:tc>
          <w:tcPr>
            <w:tcW w:w="2806" w:type="dxa"/>
            <w:tcBorders>
              <w:top w:val="nil" w:sz="6" w:space="0" w:color="auto"/>
              <w:left w:val="nil" w:sz="6" w:space="0" w:color="auto"/>
              <w:bottom w:val="nil" w:sz="6" w:space="0" w:color="auto"/>
              <w:right w:val="single" w:sz="4" w:space="0" w:color="000000"/>
            </w:tcBorders>
          </w:tcPr>
          <w:p>
            <w:pPr>
              <w:pStyle w:val="TableParagraph"/>
              <w:spacing w:line="240" w:lineRule="auto" w:before="93"/>
              <w:ind w:left="122"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837"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100"/>
              <w:jc w:val="right"/>
              <w:rPr>
                <w:rFonts w:ascii="Calibri" w:hAnsi="Calibri" w:cs="Calibri" w:eastAsia="Calibri" w:hint="default"/>
                <w:sz w:val="21"/>
                <w:szCs w:val="21"/>
              </w:rPr>
            </w:pPr>
            <w:r>
              <w:rPr>
                <w:rFonts w:ascii="Calibri"/>
                <w:spacing w:val="-2"/>
                <w:sz w:val="21"/>
              </w:rPr>
              <w:t>702,078.66</w:t>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141"/>
              <w:ind w:right="105"/>
              <w:jc w:val="right"/>
              <w:rPr>
                <w:rFonts w:ascii="Calibri" w:hAnsi="Calibri" w:cs="Calibri" w:eastAsia="Calibri" w:hint="default"/>
                <w:sz w:val="21"/>
                <w:szCs w:val="21"/>
              </w:rPr>
            </w:pPr>
            <w:r>
              <w:rPr>
                <w:rFonts w:ascii="Calibri"/>
                <w:spacing w:val="-2"/>
                <w:sz w:val="21"/>
              </w:rPr>
              <w:t>641,007.48</w:t>
            </w:r>
          </w:p>
        </w:tc>
      </w:tr>
      <w:tr>
        <w:trPr>
          <w:trHeight w:val="415" w:hRule="exact"/>
        </w:trPr>
        <w:tc>
          <w:tcPr>
            <w:tcW w:w="2806" w:type="dxa"/>
            <w:tcBorders>
              <w:top w:val="nil" w:sz="6" w:space="0" w:color="auto"/>
              <w:left w:val="nil" w:sz="6" w:space="0" w:color="auto"/>
              <w:bottom w:val="single" w:sz="12" w:space="0" w:color="000000"/>
              <w:right w:val="single" w:sz="4" w:space="0" w:color="000000"/>
            </w:tcBorders>
          </w:tcPr>
          <w:p>
            <w:pPr>
              <w:pStyle w:val="TableParagraph"/>
              <w:tabs>
                <w:tab w:pos="422" w:val="left" w:leader="none"/>
              </w:tabs>
              <w:spacing w:line="240" w:lineRule="auto" w:before="93"/>
              <w:ind w:right="1070"/>
              <w:jc w:val="right"/>
              <w:rPr>
                <w:rFonts w:ascii="宋体" w:hAnsi="宋体" w:cs="宋体" w:eastAsia="宋体" w:hint="default"/>
                <w:sz w:val="21"/>
                <w:szCs w:val="21"/>
              </w:rPr>
            </w:pPr>
            <w:r>
              <w:rPr>
                <w:rFonts w:ascii="宋体" w:hAnsi="宋体" w:cs="宋体" w:eastAsia="宋体" w:hint="default"/>
                <w:sz w:val="21"/>
                <w:szCs w:val="21"/>
              </w:rPr>
              <w:t>合</w:t>
              <w:tab/>
              <w:t>计</w:t>
            </w:r>
          </w:p>
        </w:tc>
        <w:tc>
          <w:tcPr>
            <w:tcW w:w="283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41"/>
              <w:ind w:right="101"/>
              <w:jc w:val="right"/>
              <w:rPr>
                <w:rFonts w:ascii="Calibri" w:hAnsi="Calibri" w:cs="Calibri" w:eastAsia="Calibri" w:hint="default"/>
                <w:sz w:val="21"/>
                <w:szCs w:val="21"/>
              </w:rPr>
            </w:pPr>
            <w:r>
              <w:rPr>
                <w:rFonts w:ascii="Calibri"/>
                <w:spacing w:val="-1"/>
                <w:sz w:val="21"/>
              </w:rPr>
              <w:t>-6,229,810.35</w:t>
            </w:r>
          </w:p>
        </w:tc>
        <w:tc>
          <w:tcPr>
            <w:tcW w:w="2127" w:type="dxa"/>
            <w:tcBorders>
              <w:top w:val="nil" w:sz="6" w:space="0" w:color="auto"/>
              <w:left w:val="single" w:sz="4" w:space="0" w:color="000000"/>
              <w:bottom w:val="single" w:sz="12" w:space="0" w:color="000000"/>
              <w:right w:val="nil" w:sz="6" w:space="0" w:color="auto"/>
            </w:tcBorders>
          </w:tcPr>
          <w:p>
            <w:pPr>
              <w:pStyle w:val="TableParagraph"/>
              <w:spacing w:line="240" w:lineRule="auto" w:before="141"/>
              <w:ind w:right="105"/>
              <w:jc w:val="right"/>
              <w:rPr>
                <w:rFonts w:ascii="Calibri" w:hAnsi="Calibri" w:cs="Calibri" w:eastAsia="Calibri" w:hint="default"/>
                <w:sz w:val="21"/>
                <w:szCs w:val="21"/>
              </w:rPr>
            </w:pPr>
            <w:r>
              <w:rPr>
                <w:rFonts w:ascii="Calibri"/>
                <w:spacing w:val="-2"/>
                <w:sz w:val="21"/>
              </w:rPr>
              <w:t>5,667,766.25</w:t>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15"/>
          <w:szCs w:val="15"/>
        </w:rPr>
      </w:pPr>
    </w:p>
    <w:p>
      <w:pPr>
        <w:spacing w:before="36"/>
        <w:ind w:left="126" w:right="0" w:firstLine="0"/>
        <w:jc w:val="left"/>
        <w:rPr>
          <w:rFonts w:ascii="宋体" w:hAnsi="宋体" w:cs="宋体" w:eastAsia="宋体" w:hint="default"/>
          <w:sz w:val="21"/>
          <w:szCs w:val="21"/>
        </w:rPr>
      </w:pPr>
      <w:r>
        <w:rPr/>
        <w:pict>
          <v:group style="position:absolute;margin-left:120.5pt;margin-top:-70.086349pt;width:387.8pt;height:5.2pt;mso-position-horizontal-relative:page;mso-position-vertical-relative:paragraph;z-index:-1392976" coordorigin="2410,-1402" coordsize="7756,104">
            <v:shape style="position:absolute;left:2410;top:-1402;width:2806;height:103" type="#_x0000_t75" stroked="false">
              <v:imagedata r:id="rId559" o:title=""/>
            </v:shape>
            <v:shape style="position:absolute;left:5192;top:-1308;width:2842;height:10" type="#_x0000_t75" stroked="false">
              <v:imagedata r:id="rId563" o:title=""/>
            </v:shape>
            <v:shape style="position:absolute;left:8029;top:-1308;width:2137;height:10" type="#_x0000_t75" stroked="false">
              <v:imagedata r:id="rId564" o:title=""/>
            </v:shape>
            <w10:wrap type="none"/>
          </v:group>
        </w:pict>
      </w:r>
      <w:r>
        <w:rPr/>
        <w:pict>
          <v:group style="position:absolute;margin-left:120.5pt;margin-top:-49.566349pt;width:387.8pt;height:5.2pt;mso-position-horizontal-relative:page;mso-position-vertical-relative:paragraph;z-index:-1392952" coordorigin="2410,-991" coordsize="7756,104">
            <v:shape style="position:absolute;left:2410;top:-991;width:2806;height:103" type="#_x0000_t75" stroked="false">
              <v:imagedata r:id="rId559" o:title=""/>
            </v:shape>
            <v:shape style="position:absolute;left:5192;top:-898;width:2842;height:10" type="#_x0000_t75" stroked="false">
              <v:imagedata r:id="rId563" o:title=""/>
            </v:shape>
            <v:shape style="position:absolute;left:8029;top:-898;width:2137;height:10" type="#_x0000_t75" stroked="false">
              <v:imagedata r:id="rId564" o:title=""/>
            </v:shape>
            <w10:wrap type="none"/>
          </v:group>
        </w:pict>
      </w:r>
      <w:r>
        <w:rPr/>
        <w:pict>
          <v:shape style="position:absolute;margin-left:259.850006pt;margin-top:38.543671pt;width:.48001pt;height:.12pt;mso-position-horizontal-relative:page;mso-position-vertical-relative:paragraph;z-index:-1392928" type="#_x0000_t75" stroked="false">
            <v:imagedata r:id="rId558" o:title=""/>
          </v:shape>
        </w:pict>
      </w:r>
      <w:r>
        <w:rPr/>
        <w:pict>
          <v:shape style="position:absolute;margin-left:401.709991pt;margin-top:38.543671pt;width:.47998pt;height:.12pt;mso-position-horizontal-relative:page;mso-position-vertical-relative:paragraph;z-index:-1392904" type="#_x0000_t75" stroked="false">
            <v:imagedata r:id="rId558" o:title=""/>
          </v:shape>
        </w:pict>
      </w:r>
      <w:r>
        <w:rPr/>
        <w:pict>
          <v:group style="position:absolute;margin-left:120.5pt;margin-top:54.023651pt;width:387.8pt;height:5.05pt;mso-position-horizontal-relative:page;mso-position-vertical-relative:paragraph;z-index:-1392880" coordorigin="2410,1080" coordsize="7756,101">
            <v:shape style="position:absolute;left:2410;top:1080;width:2806;height:101" type="#_x0000_t75" stroked="false">
              <v:imagedata r:id="rId562" o:title=""/>
            </v:shape>
            <v:shape style="position:absolute;left:5192;top:1172;width:2842;height:10" type="#_x0000_t75" stroked="false">
              <v:imagedata r:id="rId560" o:title=""/>
            </v:shape>
            <v:shape style="position:absolute;left:8029;top:1172;width:2137;height:10" type="#_x0000_t75" stroked="false">
              <v:imagedata r:id="rId561"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三十二</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29"/>
          <w:sz w:val="21"/>
          <w:szCs w:val="21"/>
        </w:rPr>
        <w:t> </w:t>
      </w:r>
      <w:r>
        <w:rPr>
          <w:rFonts w:ascii="宋体" w:hAnsi="宋体" w:cs="宋体" w:eastAsia="宋体" w:hint="default"/>
          <w:b/>
          <w:bCs/>
          <w:sz w:val="21"/>
          <w:szCs w:val="21"/>
        </w:rPr>
        <w:t>资产减值损失</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1"/>
          <w:szCs w:val="11"/>
        </w:rPr>
      </w:pPr>
    </w:p>
    <w:tbl>
      <w:tblPr>
        <w:tblW w:w="0" w:type="auto"/>
        <w:jc w:val="left"/>
        <w:tblInd w:w="735" w:type="dxa"/>
        <w:tblLayout w:type="fixed"/>
        <w:tblCellMar>
          <w:top w:w="0" w:type="dxa"/>
          <w:left w:w="0" w:type="dxa"/>
          <w:bottom w:w="0" w:type="dxa"/>
          <w:right w:w="0" w:type="dxa"/>
        </w:tblCellMar>
        <w:tblLook w:val="01E0"/>
      </w:tblPr>
      <w:tblGrid>
        <w:gridCol w:w="2806"/>
        <w:gridCol w:w="2837"/>
        <w:gridCol w:w="2127"/>
      </w:tblGrid>
      <w:tr>
        <w:trPr>
          <w:trHeight w:val="324" w:hRule="exact"/>
        </w:trPr>
        <w:tc>
          <w:tcPr>
            <w:tcW w:w="2806" w:type="dxa"/>
            <w:tcBorders>
              <w:top w:val="single" w:sz="12" w:space="0" w:color="000000"/>
              <w:left w:val="nil" w:sz="6" w:space="0" w:color="auto"/>
              <w:bottom w:val="nil" w:sz="6" w:space="0" w:color="auto"/>
              <w:right w:val="single" w:sz="4" w:space="0" w:color="000000"/>
            </w:tcBorders>
          </w:tcPr>
          <w:p>
            <w:pPr>
              <w:pStyle w:val="TableParagraph"/>
              <w:tabs>
                <w:tab w:pos="444" w:val="left" w:leader="none"/>
              </w:tabs>
              <w:spacing w:line="254" w:lineRule="exact" w:before="95"/>
              <w:ind w:left="21"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2837" w:type="dxa"/>
            <w:tcBorders>
              <w:top w:val="single" w:sz="12" w:space="0" w:color="000000"/>
              <w:left w:val="single" w:sz="4" w:space="0" w:color="000000"/>
              <w:bottom w:val="nil" w:sz="6" w:space="0" w:color="auto"/>
              <w:right w:val="single" w:sz="4" w:space="0" w:color="000000"/>
            </w:tcBorders>
          </w:tcPr>
          <w:p>
            <w:pPr>
              <w:pStyle w:val="TableParagraph"/>
              <w:spacing w:line="254" w:lineRule="exact" w:before="95"/>
              <w:ind w:left="2" w:right="0"/>
              <w:jc w:val="center"/>
              <w:rPr>
                <w:rFonts w:ascii="宋体" w:hAnsi="宋体" w:cs="宋体" w:eastAsia="宋体" w:hint="default"/>
                <w:sz w:val="21"/>
                <w:szCs w:val="21"/>
              </w:rPr>
            </w:pPr>
            <w:r>
              <w:rPr>
                <w:rFonts w:ascii="宋体" w:hAnsi="宋体" w:cs="宋体" w:eastAsia="宋体" w:hint="default"/>
                <w:sz w:val="21"/>
                <w:szCs w:val="21"/>
              </w:rPr>
              <w:t>本期金额</w:t>
            </w:r>
          </w:p>
        </w:tc>
        <w:tc>
          <w:tcPr>
            <w:tcW w:w="2127" w:type="dxa"/>
            <w:vMerge w:val="restart"/>
            <w:tcBorders>
              <w:top w:val="single" w:sz="12" w:space="0" w:color="000000"/>
              <w:left w:val="single" w:sz="4" w:space="0" w:color="000000"/>
              <w:right w:val="nil" w:sz="6" w:space="0" w:color="auto"/>
            </w:tcBorders>
          </w:tcPr>
          <w:p>
            <w:pPr>
              <w:pStyle w:val="TableParagraph"/>
              <w:spacing w:line="240" w:lineRule="auto" w:before="95"/>
              <w:ind w:left="638" w:right="0"/>
              <w:jc w:val="left"/>
              <w:rPr>
                <w:rFonts w:ascii="宋体" w:hAnsi="宋体" w:cs="宋体" w:eastAsia="宋体" w:hint="default"/>
                <w:sz w:val="21"/>
                <w:szCs w:val="21"/>
              </w:rPr>
            </w:pPr>
            <w:r>
              <w:rPr>
                <w:rFonts w:ascii="宋体" w:hAnsi="宋体" w:cs="宋体" w:eastAsia="宋体" w:hint="default"/>
                <w:sz w:val="21"/>
                <w:szCs w:val="21"/>
              </w:rPr>
              <w:t>上期金额</w:t>
            </w:r>
          </w:p>
        </w:tc>
      </w:tr>
      <w:tr>
        <w:trPr>
          <w:trHeight w:val="159" w:hRule="exact"/>
        </w:trPr>
        <w:tc>
          <w:tcPr>
            <w:tcW w:w="2806" w:type="dxa"/>
            <w:tcBorders>
              <w:top w:val="nil" w:sz="6" w:space="0" w:color="auto"/>
              <w:left w:val="nil" w:sz="6" w:space="0" w:color="auto"/>
              <w:bottom w:val="nil" w:sz="6" w:space="0" w:color="auto"/>
              <w:right w:val="single" w:sz="4" w:space="0" w:color="000000"/>
            </w:tcBorders>
          </w:tcPr>
          <w:p>
            <w:pPr/>
          </w:p>
        </w:tc>
        <w:tc>
          <w:tcPr>
            <w:tcW w:w="2837" w:type="dxa"/>
            <w:tcBorders>
              <w:top w:val="nil" w:sz="6" w:space="0" w:color="auto"/>
              <w:left w:val="single" w:sz="4" w:space="0" w:color="000000"/>
              <w:bottom w:val="nil" w:sz="6" w:space="0" w:color="auto"/>
              <w:right w:val="single" w:sz="4" w:space="0" w:color="000000"/>
            </w:tcBorders>
          </w:tcPr>
          <w:p>
            <w:pPr/>
          </w:p>
        </w:tc>
        <w:tc>
          <w:tcPr>
            <w:tcW w:w="2127" w:type="dxa"/>
            <w:vMerge/>
            <w:tcBorders>
              <w:left w:val="single" w:sz="4" w:space="0" w:color="000000"/>
              <w:bottom w:val="nil" w:sz="6" w:space="0" w:color="auto"/>
              <w:right w:val="nil" w:sz="6" w:space="0" w:color="auto"/>
            </w:tcBorders>
          </w:tcPr>
          <w:p>
            <w:pPr/>
          </w:p>
        </w:tc>
      </w:tr>
      <w:tr>
        <w:trPr>
          <w:trHeight w:val="359" w:hRule="exact"/>
        </w:trPr>
        <w:tc>
          <w:tcPr>
            <w:tcW w:w="2806" w:type="dxa"/>
            <w:tcBorders>
              <w:top w:val="nil" w:sz="6" w:space="0" w:color="auto"/>
              <w:left w:val="nil" w:sz="6" w:space="0" w:color="auto"/>
              <w:bottom w:val="single" w:sz="12" w:space="0" w:color="000000"/>
              <w:right w:val="single" w:sz="4" w:space="0" w:color="000000"/>
            </w:tcBorders>
          </w:tcPr>
          <w:p>
            <w:pPr>
              <w:pStyle w:val="TableParagraph"/>
              <w:spacing w:line="240" w:lineRule="auto" w:before="34"/>
              <w:ind w:left="122" w:right="0"/>
              <w:jc w:val="left"/>
              <w:rPr>
                <w:rFonts w:ascii="宋体" w:hAnsi="宋体" w:cs="宋体" w:eastAsia="宋体" w:hint="default"/>
                <w:sz w:val="21"/>
                <w:szCs w:val="21"/>
              </w:rPr>
            </w:pPr>
            <w:r>
              <w:rPr>
                <w:rFonts w:ascii="宋体" w:hAnsi="宋体" w:cs="宋体" w:eastAsia="宋体" w:hint="default"/>
                <w:sz w:val="21"/>
                <w:szCs w:val="21"/>
              </w:rPr>
              <w:t>坏账损失</w:t>
            </w:r>
          </w:p>
        </w:tc>
        <w:tc>
          <w:tcPr>
            <w:tcW w:w="283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2"/>
              <w:ind w:left="1608" w:right="0"/>
              <w:jc w:val="left"/>
              <w:rPr>
                <w:rFonts w:ascii="Calibri" w:hAnsi="Calibri" w:cs="Calibri" w:eastAsia="Calibri" w:hint="default"/>
                <w:sz w:val="21"/>
                <w:szCs w:val="21"/>
              </w:rPr>
            </w:pPr>
            <w:r>
              <w:rPr>
                <w:rFonts w:ascii="Calibri"/>
                <w:sz w:val="21"/>
              </w:rPr>
              <w:t>2,985,615.91</w:t>
            </w:r>
          </w:p>
        </w:tc>
        <w:tc>
          <w:tcPr>
            <w:tcW w:w="2127" w:type="dxa"/>
            <w:tcBorders>
              <w:top w:val="nil" w:sz="6" w:space="0" w:color="auto"/>
              <w:left w:val="single" w:sz="4" w:space="0" w:color="000000"/>
              <w:bottom w:val="single" w:sz="12" w:space="0" w:color="000000"/>
              <w:right w:val="nil" w:sz="6" w:space="0" w:color="auto"/>
            </w:tcBorders>
          </w:tcPr>
          <w:p>
            <w:pPr>
              <w:pStyle w:val="TableParagraph"/>
              <w:spacing w:line="240" w:lineRule="auto" w:before="82"/>
              <w:ind w:left="907" w:right="0"/>
              <w:jc w:val="left"/>
              <w:rPr>
                <w:rFonts w:ascii="Calibri" w:hAnsi="Calibri" w:cs="Calibri" w:eastAsia="Calibri" w:hint="default"/>
                <w:sz w:val="21"/>
                <w:szCs w:val="21"/>
              </w:rPr>
            </w:pPr>
            <w:r>
              <w:rPr>
                <w:rFonts w:ascii="Calibri"/>
                <w:sz w:val="21"/>
              </w:rPr>
              <w:t>1,476,133.30</w:t>
            </w:r>
          </w:p>
        </w:tc>
      </w:tr>
    </w:tbl>
    <w:p>
      <w:pPr>
        <w:spacing w:after="0" w:line="240" w:lineRule="auto"/>
        <w:jc w:val="left"/>
        <w:rPr>
          <w:rFonts w:ascii="Calibri" w:hAnsi="Calibri" w:cs="Calibri" w:eastAsia="Calibri" w:hint="default"/>
          <w:sz w:val="21"/>
          <w:szCs w:val="21"/>
        </w:rPr>
        <w:sectPr>
          <w:pgSz w:w="11910" w:h="16840"/>
          <w:pgMar w:header="0" w:footer="975" w:top="1280" w:bottom="1160" w:left="1660" w:right="0"/>
        </w:sectPr>
      </w:pPr>
    </w:p>
    <w:p>
      <w:pPr>
        <w:spacing w:line="240" w:lineRule="auto" w:before="1"/>
        <w:rPr>
          <w:rFonts w:ascii="宋体" w:hAnsi="宋体" w:cs="宋体" w:eastAsia="宋体" w:hint="default"/>
          <w:b/>
          <w:bCs/>
          <w:sz w:val="2"/>
          <w:szCs w:val="2"/>
        </w:rPr>
      </w:pPr>
    </w:p>
    <w:p>
      <w:pPr>
        <w:spacing w:line="20" w:lineRule="exact"/>
        <w:ind w:left="104" w:right="0" w:firstLine="0"/>
        <w:rPr>
          <w:rFonts w:ascii="宋体" w:hAnsi="宋体" w:cs="宋体" w:eastAsia="宋体" w:hint="default"/>
          <w:sz w:val="2"/>
          <w:szCs w:val="2"/>
        </w:rPr>
      </w:pPr>
      <w:r>
        <w:rPr>
          <w:rFonts w:ascii="宋体" w:hAnsi="宋体" w:cs="宋体" w:eastAsia="宋体" w:hint="default"/>
          <w:sz w:val="2"/>
          <w:szCs w:val="2"/>
        </w:rPr>
        <w:pict>
          <v:group style="width:419pt;height:.75pt;mso-position-horizontal-relative:char;mso-position-vertical-relative:line" coordorigin="0,0" coordsize="8380,15">
            <v:group style="position:absolute;left:7;top:7;width:8366;height:2" coordorigin="7,7" coordsize="8366,2">
              <v:shape style="position:absolute;left:7;top:7;width:8366;height:2" coordorigin="7,7" coordsize="8366,0" path="m7,7l8373,7e" filled="false" stroked="true" strokeweight=".72pt" strokecolor="#000000">
                <v:path arrowok="t"/>
              </v:shape>
            </v:group>
          </v:group>
        </w:pict>
      </w:r>
      <w:r>
        <w:rPr>
          <w:rFonts w:ascii="宋体" w:hAnsi="宋体" w:cs="宋体" w:eastAsia="宋体" w:hint="default"/>
          <w:sz w:val="2"/>
          <w:szCs w:val="2"/>
        </w:rPr>
      </w:r>
    </w:p>
    <w:p>
      <w:pPr>
        <w:spacing w:line="240" w:lineRule="auto" w:before="7"/>
        <w:rPr>
          <w:rFonts w:ascii="宋体" w:hAnsi="宋体" w:cs="宋体" w:eastAsia="宋体" w:hint="default"/>
          <w:b/>
          <w:bCs/>
          <w:sz w:val="12"/>
          <w:szCs w:val="12"/>
        </w:rPr>
      </w:pPr>
    </w:p>
    <w:p>
      <w:pPr>
        <w:spacing w:before="36"/>
        <w:ind w:left="126" w:right="0" w:firstLine="0"/>
        <w:jc w:val="left"/>
        <w:rPr>
          <w:rFonts w:ascii="宋体" w:hAnsi="宋体" w:cs="宋体" w:eastAsia="宋体" w:hint="default"/>
          <w:sz w:val="21"/>
          <w:szCs w:val="21"/>
        </w:rPr>
      </w:pPr>
      <w:r>
        <w:rPr/>
        <w:pict>
          <v:group style="position:absolute;margin-left:132.5pt;margin-top:49.603653pt;width:374.15pt;height:5.05pt;mso-position-horizontal-relative:page;mso-position-vertical-relative:paragraph;z-index:-1392688" coordorigin="2650,992" coordsize="7483,101">
            <v:shape style="position:absolute;left:2650;top:992;width:4659;height:101" type="#_x0000_t75" stroked="false">
              <v:imagedata r:id="rId566" o:title=""/>
            </v:shape>
            <v:shape style="position:absolute;left:7285;top:1083;width:1423;height:10" type="#_x0000_t75" stroked="false">
              <v:imagedata r:id="rId567" o:title=""/>
            </v:shape>
            <v:shape style="position:absolute;left:8704;top:1083;width:1429;height:10" type="#_x0000_t75" stroked="false">
              <v:imagedata r:id="rId568" o:title=""/>
            </v:shape>
            <w10:wrap type="none"/>
          </v:group>
        </w:pict>
      </w:r>
      <w:r>
        <w:rPr/>
        <w:pict>
          <v:group style="position:absolute;margin-left:132.5pt;margin-top:70.003654pt;width:374.15pt;height:5.2pt;mso-position-horizontal-relative:page;mso-position-vertical-relative:paragraph;z-index:-1392664" coordorigin="2650,1400" coordsize="7483,104">
            <v:shape style="position:absolute;left:2650;top:1400;width:4659;height:103" type="#_x0000_t75" stroked="false">
              <v:imagedata r:id="rId569" o:title=""/>
            </v:shape>
            <v:shape style="position:absolute;left:7285;top:1494;width:1423;height:10" type="#_x0000_t75" stroked="false">
              <v:imagedata r:id="rId567" o:title=""/>
            </v:shape>
            <v:shape style="position:absolute;left:8704;top:1494;width:1429;height:10" type="#_x0000_t75" stroked="false">
              <v:imagedata r:id="rId568"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三十三</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28"/>
          <w:sz w:val="21"/>
          <w:szCs w:val="21"/>
        </w:rPr>
        <w:t> </w:t>
      </w:r>
      <w:r>
        <w:rPr>
          <w:rFonts w:ascii="宋体" w:hAnsi="宋体" w:cs="宋体" w:eastAsia="宋体" w:hint="default"/>
          <w:b/>
          <w:bCs/>
          <w:sz w:val="21"/>
          <w:szCs w:val="21"/>
        </w:rPr>
        <w:t>投资收益</w:t>
      </w:r>
      <w:r>
        <w:rPr>
          <w:rFonts w:ascii="宋体" w:hAnsi="宋体" w:cs="宋体" w:eastAsia="宋体" w:hint="default"/>
          <w:sz w:val="21"/>
          <w:szCs w:val="21"/>
        </w:rPr>
      </w:r>
    </w:p>
    <w:p>
      <w:pPr>
        <w:spacing w:line="240" w:lineRule="auto" w:before="13"/>
        <w:rPr>
          <w:rFonts w:ascii="宋体" w:hAnsi="宋体" w:cs="宋体" w:eastAsia="宋体" w:hint="default"/>
          <w:b/>
          <w:bCs/>
          <w:sz w:val="24"/>
          <w:szCs w:val="24"/>
        </w:rPr>
      </w:pPr>
    </w:p>
    <w:tbl>
      <w:tblPr>
        <w:tblW w:w="0" w:type="auto"/>
        <w:jc w:val="left"/>
        <w:tblInd w:w="975" w:type="dxa"/>
        <w:tblLayout w:type="fixed"/>
        <w:tblCellMar>
          <w:top w:w="0" w:type="dxa"/>
          <w:left w:w="0" w:type="dxa"/>
          <w:bottom w:w="0" w:type="dxa"/>
          <w:right w:w="0" w:type="dxa"/>
        </w:tblCellMar>
        <w:tblLook w:val="01E0"/>
      </w:tblPr>
      <w:tblGrid>
        <w:gridCol w:w="4659"/>
        <w:gridCol w:w="1418"/>
        <w:gridCol w:w="1419"/>
      </w:tblGrid>
      <w:tr>
        <w:trPr>
          <w:trHeight w:val="324" w:hRule="exact"/>
        </w:trPr>
        <w:tc>
          <w:tcPr>
            <w:tcW w:w="4659" w:type="dxa"/>
            <w:tcBorders>
              <w:top w:val="single" w:sz="12" w:space="0" w:color="000000"/>
              <w:left w:val="nil" w:sz="6" w:space="0" w:color="auto"/>
              <w:bottom w:val="nil" w:sz="6" w:space="0" w:color="auto"/>
              <w:right w:val="single" w:sz="4" w:space="0" w:color="000000"/>
            </w:tcBorders>
          </w:tcPr>
          <w:p>
            <w:pPr>
              <w:pStyle w:val="TableParagraph"/>
              <w:tabs>
                <w:tab w:pos="444" w:val="left" w:leader="none"/>
              </w:tabs>
              <w:spacing w:line="256" w:lineRule="exact" w:before="93"/>
              <w:ind w:left="21"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1418" w:type="dxa"/>
            <w:tcBorders>
              <w:top w:val="single" w:sz="12" w:space="0" w:color="000000"/>
              <w:left w:val="single" w:sz="4" w:space="0" w:color="000000"/>
              <w:bottom w:val="nil" w:sz="6" w:space="0" w:color="auto"/>
              <w:right w:val="single" w:sz="4" w:space="0" w:color="000000"/>
            </w:tcBorders>
          </w:tcPr>
          <w:p>
            <w:pPr>
              <w:pStyle w:val="TableParagraph"/>
              <w:spacing w:line="256" w:lineRule="exact" w:before="93"/>
              <w:ind w:left="283" w:right="0"/>
              <w:jc w:val="left"/>
              <w:rPr>
                <w:rFonts w:ascii="宋体" w:hAnsi="宋体" w:cs="宋体" w:eastAsia="宋体" w:hint="default"/>
                <w:sz w:val="21"/>
                <w:szCs w:val="21"/>
              </w:rPr>
            </w:pPr>
            <w:r>
              <w:rPr>
                <w:rFonts w:ascii="宋体" w:hAnsi="宋体" w:cs="宋体" w:eastAsia="宋体" w:hint="default"/>
                <w:sz w:val="21"/>
                <w:szCs w:val="21"/>
              </w:rPr>
              <w:t>本期金额</w:t>
            </w:r>
          </w:p>
        </w:tc>
        <w:tc>
          <w:tcPr>
            <w:tcW w:w="1419" w:type="dxa"/>
            <w:vMerge w:val="restart"/>
            <w:tcBorders>
              <w:top w:val="single" w:sz="12" w:space="0" w:color="000000"/>
              <w:left w:val="single" w:sz="4" w:space="0" w:color="000000"/>
              <w:right w:val="nil" w:sz="6" w:space="0" w:color="auto"/>
            </w:tcBorders>
          </w:tcPr>
          <w:p>
            <w:pPr>
              <w:pStyle w:val="TableParagraph"/>
              <w:spacing w:line="240" w:lineRule="auto" w:before="93"/>
              <w:ind w:left="283" w:right="0"/>
              <w:jc w:val="left"/>
              <w:rPr>
                <w:rFonts w:ascii="宋体" w:hAnsi="宋体" w:cs="宋体" w:eastAsia="宋体" w:hint="default"/>
                <w:sz w:val="21"/>
                <w:szCs w:val="21"/>
              </w:rPr>
            </w:pPr>
            <w:r>
              <w:rPr>
                <w:rFonts w:ascii="宋体" w:hAnsi="宋体" w:cs="宋体" w:eastAsia="宋体" w:hint="default"/>
                <w:sz w:val="21"/>
                <w:szCs w:val="21"/>
              </w:rPr>
              <w:t>上期金额</w:t>
            </w:r>
          </w:p>
        </w:tc>
      </w:tr>
      <w:tr>
        <w:trPr>
          <w:trHeight w:val="469" w:hRule="exact"/>
        </w:trPr>
        <w:tc>
          <w:tcPr>
            <w:tcW w:w="4659"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left="263" w:right="0"/>
              <w:jc w:val="left"/>
              <w:rPr>
                <w:rFonts w:ascii="宋体" w:hAnsi="宋体" w:cs="宋体" w:eastAsia="宋体" w:hint="default"/>
                <w:sz w:val="21"/>
                <w:szCs w:val="21"/>
              </w:rPr>
            </w:pPr>
            <w:r>
              <w:rPr>
                <w:rFonts w:ascii="宋体" w:hAnsi="宋体" w:cs="宋体" w:eastAsia="宋体" w:hint="default"/>
                <w:sz w:val="21"/>
                <w:szCs w:val="21"/>
              </w:rPr>
              <w:t>长期股权投资收益</w:t>
            </w:r>
          </w:p>
        </w:tc>
        <w:tc>
          <w:tcPr>
            <w:tcW w:w="1418" w:type="dxa"/>
            <w:tcBorders>
              <w:top w:val="nil" w:sz="6" w:space="0" w:color="auto"/>
              <w:left w:val="single" w:sz="4" w:space="0" w:color="000000"/>
              <w:bottom w:val="nil" w:sz="6" w:space="0" w:color="auto"/>
              <w:right w:val="single" w:sz="4" w:space="0" w:color="000000"/>
            </w:tcBorders>
          </w:tcPr>
          <w:p>
            <w:pPr/>
          </w:p>
        </w:tc>
        <w:tc>
          <w:tcPr>
            <w:tcW w:w="1419" w:type="dxa"/>
            <w:vMerge/>
            <w:tcBorders>
              <w:left w:val="single" w:sz="4" w:space="0" w:color="000000"/>
              <w:right w:val="nil" w:sz="6" w:space="0" w:color="auto"/>
            </w:tcBorders>
          </w:tcPr>
          <w:p>
            <w:pPr/>
          </w:p>
        </w:tc>
      </w:tr>
      <w:tr>
        <w:trPr>
          <w:trHeight w:val="42" w:hRule="exact"/>
        </w:trPr>
        <w:tc>
          <w:tcPr>
            <w:tcW w:w="4659" w:type="dxa"/>
            <w:tcBorders>
              <w:top w:val="nil" w:sz="6" w:space="0" w:color="auto"/>
              <w:left w:val="nil" w:sz="6" w:space="0" w:color="auto"/>
              <w:bottom w:val="nil" w:sz="6" w:space="0" w:color="auto"/>
              <w:right w:val="nil" w:sz="6" w:space="0" w:color="auto"/>
            </w:tcBorders>
          </w:tcPr>
          <w:p>
            <w:pPr/>
          </w:p>
        </w:tc>
        <w:tc>
          <w:tcPr>
            <w:tcW w:w="1418" w:type="dxa"/>
            <w:tcBorders>
              <w:top w:val="nil" w:sz="6" w:space="0" w:color="auto"/>
              <w:left w:val="nil" w:sz="6" w:space="0" w:color="auto"/>
              <w:bottom w:val="nil" w:sz="6" w:space="0" w:color="auto"/>
              <w:right w:val="single" w:sz="4" w:space="0" w:color="000000"/>
            </w:tcBorders>
          </w:tcPr>
          <w:p>
            <w:pPr/>
          </w:p>
        </w:tc>
        <w:tc>
          <w:tcPr>
            <w:tcW w:w="1419" w:type="dxa"/>
            <w:vMerge/>
            <w:tcBorders>
              <w:left w:val="single" w:sz="4" w:space="0" w:color="000000"/>
              <w:bottom w:val="nil" w:sz="6" w:space="0" w:color="auto"/>
              <w:right w:val="nil" w:sz="6" w:space="0" w:color="auto"/>
            </w:tcBorders>
          </w:tcPr>
          <w:p>
            <w:pPr/>
          </w:p>
        </w:tc>
      </w:tr>
      <w:tr>
        <w:trPr>
          <w:trHeight w:val="394" w:hRule="exact"/>
        </w:trPr>
        <w:tc>
          <w:tcPr>
            <w:tcW w:w="4659" w:type="dxa"/>
            <w:tcBorders>
              <w:top w:val="nil" w:sz="6" w:space="0" w:color="auto"/>
              <w:left w:val="nil" w:sz="6" w:space="0" w:color="auto"/>
              <w:bottom w:val="nil" w:sz="6" w:space="0" w:color="auto"/>
              <w:right w:val="single" w:sz="4" w:space="0" w:color="000000"/>
            </w:tcBorders>
          </w:tcPr>
          <w:p>
            <w:pPr>
              <w:pStyle w:val="TableParagraph"/>
              <w:spacing w:line="240" w:lineRule="auto" w:before="93"/>
              <w:ind w:left="263" w:right="0"/>
              <w:jc w:val="left"/>
              <w:rPr>
                <w:rFonts w:ascii="宋体" w:hAnsi="宋体" w:cs="宋体" w:eastAsia="宋体" w:hint="default"/>
                <w:sz w:val="21"/>
                <w:szCs w:val="21"/>
              </w:rPr>
            </w:pPr>
            <w:r>
              <w:rPr>
                <w:rFonts w:ascii="宋体" w:hAnsi="宋体" w:cs="宋体" w:eastAsia="宋体" w:hint="default"/>
                <w:sz w:val="21"/>
                <w:szCs w:val="21"/>
              </w:rPr>
              <w:t>（</w:t>
            </w:r>
            <w:r>
              <w:rPr>
                <w:rFonts w:ascii="Calibri" w:hAnsi="Calibri" w:cs="Calibri" w:eastAsia="Calibri" w:hint="default"/>
                <w:sz w:val="21"/>
                <w:szCs w:val="21"/>
              </w:rPr>
              <w:t>1</w:t>
            </w:r>
            <w:r>
              <w:rPr>
                <w:rFonts w:ascii="宋体" w:hAnsi="宋体" w:cs="宋体" w:eastAsia="宋体" w:hint="default"/>
                <w:sz w:val="21"/>
                <w:szCs w:val="21"/>
              </w:rPr>
              <w:t>）按成本法核算确认的长期股权投资收益</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101"/>
              <w:jc w:val="right"/>
              <w:rPr>
                <w:rFonts w:ascii="Calibri" w:hAnsi="Calibri" w:cs="Calibri" w:eastAsia="Calibri" w:hint="default"/>
                <w:sz w:val="21"/>
                <w:szCs w:val="21"/>
              </w:rPr>
            </w:pPr>
            <w:r>
              <w:rPr>
                <w:rFonts w:ascii="Calibri"/>
                <w:spacing w:val="-1"/>
                <w:sz w:val="21"/>
              </w:rPr>
              <w:t>300,000.00</w:t>
            </w:r>
          </w:p>
        </w:tc>
        <w:tc>
          <w:tcPr>
            <w:tcW w:w="1419" w:type="dxa"/>
            <w:tcBorders>
              <w:top w:val="nil" w:sz="6" w:space="0" w:color="auto"/>
              <w:left w:val="single" w:sz="4" w:space="0" w:color="000000"/>
              <w:bottom w:val="nil" w:sz="6" w:space="0" w:color="auto"/>
              <w:right w:val="nil" w:sz="6" w:space="0" w:color="auto"/>
            </w:tcBorders>
          </w:tcPr>
          <w:p>
            <w:pPr>
              <w:pStyle w:val="TableParagraph"/>
              <w:spacing w:line="240" w:lineRule="auto" w:before="141"/>
              <w:ind w:right="105"/>
              <w:jc w:val="right"/>
              <w:rPr>
                <w:rFonts w:ascii="Calibri" w:hAnsi="Calibri" w:cs="Calibri" w:eastAsia="Calibri" w:hint="default"/>
                <w:sz w:val="21"/>
                <w:szCs w:val="21"/>
              </w:rPr>
            </w:pPr>
            <w:r>
              <w:rPr>
                <w:rFonts w:ascii="Calibri"/>
                <w:spacing w:val="-1"/>
                <w:sz w:val="21"/>
              </w:rPr>
              <w:t>300,000.00</w:t>
            </w:r>
          </w:p>
        </w:tc>
      </w:tr>
      <w:tr>
        <w:trPr>
          <w:trHeight w:val="17" w:hRule="exact"/>
        </w:trPr>
        <w:tc>
          <w:tcPr>
            <w:tcW w:w="4659" w:type="dxa"/>
            <w:tcBorders>
              <w:top w:val="nil" w:sz="6" w:space="0" w:color="auto"/>
              <w:left w:val="nil" w:sz="6" w:space="0" w:color="auto"/>
              <w:bottom w:val="nil" w:sz="6" w:space="0" w:color="auto"/>
              <w:right w:val="nil" w:sz="6" w:space="0" w:color="auto"/>
            </w:tcBorders>
          </w:tcPr>
          <w:p>
            <w:pPr/>
          </w:p>
        </w:tc>
        <w:tc>
          <w:tcPr>
            <w:tcW w:w="1418" w:type="dxa"/>
            <w:tcBorders>
              <w:top w:val="nil" w:sz="6" w:space="0" w:color="auto"/>
              <w:left w:val="nil" w:sz="6" w:space="0" w:color="auto"/>
              <w:bottom w:val="nil" w:sz="6" w:space="0" w:color="auto"/>
              <w:right w:val="nil" w:sz="6" w:space="0" w:color="auto"/>
            </w:tcBorders>
          </w:tcPr>
          <w:p>
            <w:pPr/>
          </w:p>
        </w:tc>
        <w:tc>
          <w:tcPr>
            <w:tcW w:w="1419" w:type="dxa"/>
            <w:tcBorders>
              <w:top w:val="nil" w:sz="6" w:space="0" w:color="auto"/>
              <w:left w:val="nil" w:sz="6" w:space="0" w:color="auto"/>
              <w:bottom w:val="nil" w:sz="6" w:space="0" w:color="auto"/>
              <w:right w:val="nil" w:sz="6" w:space="0" w:color="auto"/>
            </w:tcBorders>
          </w:tcPr>
          <w:p>
            <w:pPr/>
          </w:p>
        </w:tc>
      </w:tr>
      <w:tr>
        <w:trPr>
          <w:trHeight w:val="410" w:hRule="exact"/>
        </w:trPr>
        <w:tc>
          <w:tcPr>
            <w:tcW w:w="4659" w:type="dxa"/>
            <w:tcBorders>
              <w:top w:val="nil" w:sz="6" w:space="0" w:color="auto"/>
              <w:left w:val="nil" w:sz="6" w:space="0" w:color="auto"/>
              <w:bottom w:val="nil" w:sz="6" w:space="0" w:color="auto"/>
              <w:right w:val="single" w:sz="4" w:space="0" w:color="000000"/>
            </w:tcBorders>
          </w:tcPr>
          <w:p>
            <w:pPr>
              <w:pStyle w:val="TableParagraph"/>
              <w:spacing w:line="240" w:lineRule="auto" w:before="93"/>
              <w:ind w:left="263" w:right="0"/>
              <w:jc w:val="left"/>
              <w:rPr>
                <w:rFonts w:ascii="宋体" w:hAnsi="宋体" w:cs="宋体" w:eastAsia="宋体" w:hint="default"/>
                <w:sz w:val="21"/>
                <w:szCs w:val="21"/>
              </w:rPr>
            </w:pPr>
            <w:r>
              <w:rPr>
                <w:rFonts w:ascii="宋体" w:hAnsi="宋体" w:cs="宋体" w:eastAsia="宋体" w:hint="default"/>
                <w:sz w:val="21"/>
                <w:szCs w:val="21"/>
              </w:rPr>
              <w:t>（</w:t>
            </w:r>
            <w:r>
              <w:rPr>
                <w:rFonts w:ascii="Calibri" w:hAnsi="Calibri" w:cs="Calibri" w:eastAsia="Calibri" w:hint="default"/>
                <w:sz w:val="21"/>
                <w:szCs w:val="21"/>
              </w:rPr>
              <w:t>2</w:t>
            </w:r>
            <w:r>
              <w:rPr>
                <w:rFonts w:ascii="宋体" w:hAnsi="宋体" w:cs="宋体" w:eastAsia="宋体" w:hint="default"/>
                <w:sz w:val="21"/>
                <w:szCs w:val="21"/>
              </w:rPr>
              <w:t>）按权益法核算确认的长期股权投资收益</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100"/>
              <w:jc w:val="right"/>
              <w:rPr>
                <w:rFonts w:ascii="Calibri" w:hAnsi="Calibri" w:cs="Calibri" w:eastAsia="Calibri" w:hint="default"/>
                <w:sz w:val="21"/>
                <w:szCs w:val="21"/>
              </w:rPr>
            </w:pPr>
            <w:r>
              <w:rPr>
                <w:rFonts w:ascii="Calibri"/>
                <w:spacing w:val="-2"/>
                <w:sz w:val="21"/>
              </w:rPr>
              <w:t>258,225.38</w:t>
            </w:r>
          </w:p>
        </w:tc>
        <w:tc>
          <w:tcPr>
            <w:tcW w:w="1419" w:type="dxa"/>
            <w:tcBorders>
              <w:top w:val="nil" w:sz="6" w:space="0" w:color="auto"/>
              <w:left w:val="single" w:sz="4" w:space="0" w:color="000000"/>
              <w:bottom w:val="nil" w:sz="6" w:space="0" w:color="auto"/>
              <w:right w:val="nil" w:sz="6" w:space="0" w:color="auto"/>
            </w:tcBorders>
          </w:tcPr>
          <w:p>
            <w:pPr>
              <w:pStyle w:val="TableParagraph"/>
              <w:spacing w:line="240" w:lineRule="auto" w:before="141"/>
              <w:ind w:right="105"/>
              <w:jc w:val="right"/>
              <w:rPr>
                <w:rFonts w:ascii="Calibri" w:hAnsi="Calibri" w:cs="Calibri" w:eastAsia="Calibri" w:hint="default"/>
                <w:sz w:val="21"/>
                <w:szCs w:val="21"/>
              </w:rPr>
            </w:pPr>
            <w:r>
              <w:rPr>
                <w:rFonts w:ascii="Calibri"/>
                <w:spacing w:val="-1"/>
                <w:sz w:val="21"/>
              </w:rPr>
              <w:t>168,450.80</w:t>
            </w:r>
          </w:p>
        </w:tc>
      </w:tr>
      <w:tr>
        <w:trPr>
          <w:trHeight w:val="415" w:hRule="exact"/>
        </w:trPr>
        <w:tc>
          <w:tcPr>
            <w:tcW w:w="4659" w:type="dxa"/>
            <w:tcBorders>
              <w:top w:val="nil" w:sz="6" w:space="0" w:color="auto"/>
              <w:left w:val="nil" w:sz="6" w:space="0" w:color="auto"/>
              <w:bottom w:val="single" w:sz="12" w:space="0" w:color="000000"/>
              <w:right w:val="single" w:sz="4" w:space="0" w:color="000000"/>
            </w:tcBorders>
          </w:tcPr>
          <w:p>
            <w:pPr>
              <w:pStyle w:val="TableParagraph"/>
              <w:tabs>
                <w:tab w:pos="444" w:val="left" w:leader="none"/>
              </w:tabs>
              <w:spacing w:line="240" w:lineRule="auto" w:before="93"/>
              <w:ind w:left="21"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41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41"/>
              <w:ind w:right="100"/>
              <w:jc w:val="right"/>
              <w:rPr>
                <w:rFonts w:ascii="Calibri" w:hAnsi="Calibri" w:cs="Calibri" w:eastAsia="Calibri" w:hint="default"/>
                <w:sz w:val="21"/>
                <w:szCs w:val="21"/>
              </w:rPr>
            </w:pPr>
            <w:r>
              <w:rPr>
                <w:rFonts w:ascii="Calibri"/>
                <w:spacing w:val="-2"/>
                <w:sz w:val="21"/>
              </w:rPr>
              <w:t>558,225.38</w:t>
            </w:r>
          </w:p>
        </w:tc>
        <w:tc>
          <w:tcPr>
            <w:tcW w:w="1419" w:type="dxa"/>
            <w:tcBorders>
              <w:top w:val="nil" w:sz="6" w:space="0" w:color="auto"/>
              <w:left w:val="single" w:sz="4" w:space="0" w:color="000000"/>
              <w:bottom w:val="single" w:sz="12" w:space="0" w:color="000000"/>
              <w:right w:val="nil" w:sz="6" w:space="0" w:color="auto"/>
            </w:tcBorders>
          </w:tcPr>
          <w:p>
            <w:pPr>
              <w:pStyle w:val="TableParagraph"/>
              <w:spacing w:line="240" w:lineRule="auto" w:before="141"/>
              <w:ind w:right="105"/>
              <w:jc w:val="right"/>
              <w:rPr>
                <w:rFonts w:ascii="Calibri" w:hAnsi="Calibri" w:cs="Calibri" w:eastAsia="Calibri" w:hint="default"/>
                <w:sz w:val="21"/>
                <w:szCs w:val="21"/>
              </w:rPr>
            </w:pPr>
            <w:r>
              <w:rPr>
                <w:rFonts w:ascii="Calibri"/>
                <w:spacing w:val="-1"/>
                <w:sz w:val="21"/>
              </w:rPr>
              <w:t>468,450.80</w:t>
            </w:r>
          </w:p>
        </w:tc>
      </w:tr>
    </w:tbl>
    <w:p>
      <w:pPr>
        <w:spacing w:line="240" w:lineRule="auto" w:before="0"/>
        <w:rPr>
          <w:rFonts w:ascii="宋体" w:hAnsi="宋体" w:cs="宋体" w:eastAsia="宋体" w:hint="default"/>
          <w:b/>
          <w:bCs/>
          <w:sz w:val="22"/>
          <w:szCs w:val="22"/>
        </w:rPr>
      </w:pPr>
    </w:p>
    <w:p>
      <w:pPr>
        <w:spacing w:before="194"/>
        <w:ind w:left="858" w:right="0" w:firstLine="0"/>
        <w:jc w:val="left"/>
        <w:rPr>
          <w:rFonts w:ascii="宋体" w:hAnsi="宋体" w:cs="宋体" w:eastAsia="宋体" w:hint="default"/>
          <w:sz w:val="21"/>
          <w:szCs w:val="21"/>
        </w:rPr>
      </w:pPr>
      <w:r>
        <w:rPr/>
        <w:pict>
          <v:group style="position:absolute;margin-left:132.5pt;margin-top:-61.556328pt;width:374.15pt;height:5.2pt;mso-position-horizontal-relative:page;mso-position-vertical-relative:paragraph;z-index:-1392640" coordorigin="2650,-1231" coordsize="7483,104">
            <v:shape style="position:absolute;left:2650;top:-1231;width:4659;height:103" type="#_x0000_t75" stroked="false">
              <v:imagedata r:id="rId569" o:title=""/>
            </v:shape>
            <v:shape style="position:absolute;left:7285;top:-1138;width:1423;height:10" type="#_x0000_t75" stroked="false">
              <v:imagedata r:id="rId570" o:title=""/>
            </v:shape>
            <v:shape style="position:absolute;left:8704;top:-1138;width:1429;height:10" type="#_x0000_t75" stroked="false">
              <v:imagedata r:id="rId571" o:title=""/>
            </v:shape>
            <w10:wrap type="none"/>
          </v:group>
        </w:pict>
      </w:r>
      <w:r>
        <w:rPr/>
        <w:pict>
          <v:group style="position:absolute;margin-left:132.5pt;margin-top:-41.036327pt;width:374.15pt;height:5.2pt;mso-position-horizontal-relative:page;mso-position-vertical-relative:paragraph;z-index:-1392616" coordorigin="2650,-821" coordsize="7483,104">
            <v:shape style="position:absolute;left:2650;top:-821;width:4659;height:103" type="#_x0000_t75" stroked="false">
              <v:imagedata r:id="rId572" o:title=""/>
            </v:shape>
            <v:shape style="position:absolute;left:7285;top:-727;width:1423;height:10" type="#_x0000_t75" stroked="false">
              <v:imagedata r:id="rId567" o:title=""/>
            </v:shape>
            <v:shape style="position:absolute;left:8704;top:-727;width:1429;height:10" type="#_x0000_t75" stroked="false">
              <v:imagedata r:id="rId568" o:title=""/>
            </v:shape>
            <w10:wrap type="none"/>
          </v:group>
        </w:pict>
      </w:r>
      <w:r>
        <w:rPr/>
        <w:pict>
          <v:shape style="position:absolute;margin-left:131.419998pt;margin-top:58.353733pt;width:376.229156pt;height:5.07pt;mso-position-horizontal-relative:page;mso-position-vertical-relative:paragraph;z-index:-1392592" type="#_x0000_t75" stroked="false">
            <v:imagedata r:id="rId573" o:title=""/>
          </v:shape>
        </w:pict>
      </w:r>
      <w:r>
        <w:rPr>
          <w:rFonts w:ascii="宋体" w:hAnsi="宋体" w:cs="宋体" w:eastAsia="宋体" w:hint="default"/>
          <w:sz w:val="21"/>
          <w:szCs w:val="21"/>
        </w:rPr>
        <w:t>其中：按成本法核算确认的长期股权投资收益主要包括：</w:t>
      </w:r>
    </w:p>
    <w:p>
      <w:pPr>
        <w:spacing w:line="240" w:lineRule="auto" w:before="7"/>
        <w:rPr>
          <w:rFonts w:ascii="宋体" w:hAnsi="宋体" w:cs="宋体" w:eastAsia="宋体" w:hint="default"/>
          <w:sz w:val="27"/>
          <w:szCs w:val="27"/>
        </w:rPr>
      </w:pPr>
    </w:p>
    <w:tbl>
      <w:tblPr>
        <w:tblW w:w="0" w:type="auto"/>
        <w:jc w:val="left"/>
        <w:tblInd w:w="954" w:type="dxa"/>
        <w:tblLayout w:type="fixed"/>
        <w:tblCellMar>
          <w:top w:w="0" w:type="dxa"/>
          <w:left w:w="0" w:type="dxa"/>
          <w:bottom w:w="0" w:type="dxa"/>
          <w:right w:w="0" w:type="dxa"/>
        </w:tblCellMar>
        <w:tblLook w:val="01E0"/>
      </w:tblPr>
      <w:tblGrid>
        <w:gridCol w:w="4083"/>
        <w:gridCol w:w="1841"/>
        <w:gridCol w:w="1570"/>
      </w:tblGrid>
      <w:tr>
        <w:trPr>
          <w:trHeight w:val="324" w:hRule="exact"/>
        </w:trPr>
        <w:tc>
          <w:tcPr>
            <w:tcW w:w="4083" w:type="dxa"/>
            <w:vMerge w:val="restart"/>
            <w:tcBorders>
              <w:top w:val="single" w:sz="12" w:space="0" w:color="000000"/>
              <w:left w:val="nil" w:sz="6" w:space="0" w:color="auto"/>
              <w:right w:val="single" w:sz="4" w:space="0" w:color="000000"/>
            </w:tcBorders>
          </w:tcPr>
          <w:p>
            <w:pPr>
              <w:pStyle w:val="TableParagraph"/>
              <w:spacing w:line="240" w:lineRule="auto" w:before="93"/>
              <w:ind w:left="19" w:right="0"/>
              <w:jc w:val="center"/>
              <w:rPr>
                <w:rFonts w:ascii="宋体" w:hAnsi="宋体" w:cs="宋体" w:eastAsia="宋体" w:hint="default"/>
                <w:sz w:val="21"/>
                <w:szCs w:val="21"/>
              </w:rPr>
            </w:pPr>
            <w:r>
              <w:rPr>
                <w:rFonts w:ascii="宋体" w:hAnsi="宋体" w:cs="宋体" w:eastAsia="宋体" w:hint="default"/>
                <w:sz w:val="21"/>
                <w:szCs w:val="21"/>
              </w:rPr>
              <w:t>被投资单位</w:t>
            </w:r>
          </w:p>
        </w:tc>
        <w:tc>
          <w:tcPr>
            <w:tcW w:w="1841" w:type="dxa"/>
            <w:tcBorders>
              <w:top w:val="single" w:sz="12" w:space="0" w:color="000000"/>
              <w:left w:val="single" w:sz="4" w:space="0" w:color="000000"/>
              <w:bottom w:val="nil" w:sz="6" w:space="0" w:color="auto"/>
              <w:right w:val="single" w:sz="4" w:space="0" w:color="000000"/>
            </w:tcBorders>
          </w:tcPr>
          <w:p>
            <w:pPr>
              <w:pStyle w:val="TableParagraph"/>
              <w:spacing w:line="256" w:lineRule="exact" w:before="93"/>
              <w:ind w:left="491" w:right="0"/>
              <w:jc w:val="left"/>
              <w:rPr>
                <w:rFonts w:ascii="宋体" w:hAnsi="宋体" w:cs="宋体" w:eastAsia="宋体" w:hint="default"/>
                <w:sz w:val="21"/>
                <w:szCs w:val="21"/>
              </w:rPr>
            </w:pPr>
            <w:r>
              <w:rPr>
                <w:rFonts w:ascii="宋体" w:hAnsi="宋体" w:cs="宋体" w:eastAsia="宋体" w:hint="default"/>
                <w:sz w:val="21"/>
                <w:szCs w:val="21"/>
              </w:rPr>
              <w:t>本期金额</w:t>
            </w:r>
          </w:p>
        </w:tc>
        <w:tc>
          <w:tcPr>
            <w:tcW w:w="1570" w:type="dxa"/>
            <w:tcBorders>
              <w:top w:val="single" w:sz="12" w:space="0" w:color="000000"/>
              <w:left w:val="single" w:sz="4" w:space="0" w:color="000000"/>
              <w:bottom w:val="nil" w:sz="6" w:space="0" w:color="auto"/>
              <w:right w:val="nil" w:sz="6" w:space="0" w:color="auto"/>
            </w:tcBorders>
          </w:tcPr>
          <w:p>
            <w:pPr>
              <w:pStyle w:val="TableParagraph"/>
              <w:spacing w:line="256" w:lineRule="exact" w:before="93"/>
              <w:ind w:left="358" w:right="0"/>
              <w:jc w:val="left"/>
              <w:rPr>
                <w:rFonts w:ascii="宋体" w:hAnsi="宋体" w:cs="宋体" w:eastAsia="宋体" w:hint="default"/>
                <w:sz w:val="21"/>
                <w:szCs w:val="21"/>
              </w:rPr>
            </w:pPr>
            <w:r>
              <w:rPr>
                <w:rFonts w:ascii="宋体" w:hAnsi="宋体" w:cs="宋体" w:eastAsia="宋体" w:hint="default"/>
                <w:sz w:val="21"/>
                <w:szCs w:val="21"/>
              </w:rPr>
              <w:t>上期金额</w:t>
            </w:r>
          </w:p>
        </w:tc>
      </w:tr>
      <w:tr>
        <w:trPr>
          <w:trHeight w:val="158" w:hRule="exact"/>
        </w:trPr>
        <w:tc>
          <w:tcPr>
            <w:tcW w:w="4083" w:type="dxa"/>
            <w:vMerge/>
            <w:tcBorders>
              <w:left w:val="nil" w:sz="6" w:space="0" w:color="auto"/>
              <w:bottom w:val="nil" w:sz="6" w:space="0" w:color="auto"/>
              <w:right w:val="single" w:sz="4" w:space="0" w:color="000000"/>
            </w:tcBorders>
          </w:tcPr>
          <w:p>
            <w:pPr/>
          </w:p>
        </w:tc>
        <w:tc>
          <w:tcPr>
            <w:tcW w:w="1841" w:type="dxa"/>
            <w:vMerge w:val="restart"/>
            <w:tcBorders>
              <w:top w:val="nil" w:sz="6" w:space="0" w:color="auto"/>
              <w:left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left="767" w:right="0"/>
              <w:jc w:val="left"/>
              <w:rPr>
                <w:rFonts w:ascii="Calibri" w:hAnsi="Calibri" w:cs="Calibri" w:eastAsia="Calibri" w:hint="default"/>
                <w:sz w:val="21"/>
                <w:szCs w:val="21"/>
              </w:rPr>
            </w:pPr>
            <w:r>
              <w:rPr>
                <w:rFonts w:ascii="Calibri"/>
                <w:sz w:val="21"/>
              </w:rPr>
              <w:t>300,000.00</w:t>
            </w:r>
          </w:p>
        </w:tc>
        <w:tc>
          <w:tcPr>
            <w:tcW w:w="1570" w:type="dxa"/>
            <w:vMerge w:val="restart"/>
            <w:tcBorders>
              <w:top w:val="nil" w:sz="6" w:space="0" w:color="auto"/>
              <w:left w:val="single" w:sz="4" w:space="0" w:color="000000"/>
              <w:right w:val="nil" w:sz="6" w:space="0" w:color="auto"/>
            </w:tcBorders>
          </w:tcPr>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left="499" w:right="0"/>
              <w:jc w:val="left"/>
              <w:rPr>
                <w:rFonts w:ascii="Calibri" w:hAnsi="Calibri" w:cs="Calibri" w:eastAsia="Calibri" w:hint="default"/>
                <w:sz w:val="21"/>
                <w:szCs w:val="21"/>
              </w:rPr>
            </w:pPr>
            <w:r>
              <w:rPr>
                <w:rFonts w:ascii="Calibri"/>
                <w:sz w:val="21"/>
              </w:rPr>
              <w:t>300,000.00</w:t>
            </w:r>
          </w:p>
        </w:tc>
      </w:tr>
      <w:tr>
        <w:trPr>
          <w:trHeight w:val="358" w:hRule="exact"/>
        </w:trPr>
        <w:tc>
          <w:tcPr>
            <w:tcW w:w="4083" w:type="dxa"/>
            <w:tcBorders>
              <w:top w:val="nil" w:sz="6" w:space="0" w:color="auto"/>
              <w:left w:val="nil" w:sz="6" w:space="0" w:color="auto"/>
              <w:bottom w:val="single" w:sz="12" w:space="0" w:color="000000"/>
              <w:right w:val="single" w:sz="4" w:space="0" w:color="000000"/>
            </w:tcBorders>
          </w:tcPr>
          <w:p>
            <w:pPr>
              <w:pStyle w:val="TableParagraph"/>
              <w:spacing w:line="240" w:lineRule="auto" w:before="36"/>
              <w:ind w:left="122" w:right="0"/>
              <w:jc w:val="left"/>
              <w:rPr>
                <w:rFonts w:ascii="宋体" w:hAnsi="宋体" w:cs="宋体" w:eastAsia="宋体" w:hint="default"/>
                <w:sz w:val="21"/>
                <w:szCs w:val="21"/>
              </w:rPr>
            </w:pPr>
            <w:r>
              <w:rPr>
                <w:rFonts w:ascii="宋体" w:hAnsi="宋体" w:cs="宋体" w:eastAsia="宋体" w:hint="default"/>
                <w:sz w:val="21"/>
                <w:szCs w:val="21"/>
              </w:rPr>
              <w:t>上海申银万国证券研究所有限公司</w:t>
            </w:r>
          </w:p>
        </w:tc>
        <w:tc>
          <w:tcPr>
            <w:tcW w:w="1841" w:type="dxa"/>
            <w:vMerge/>
            <w:tcBorders>
              <w:left w:val="single" w:sz="4" w:space="0" w:color="000000"/>
              <w:bottom w:val="single" w:sz="12" w:space="0" w:color="000000"/>
              <w:right w:val="single" w:sz="4" w:space="0" w:color="000000"/>
            </w:tcBorders>
          </w:tcPr>
          <w:p>
            <w:pPr/>
          </w:p>
        </w:tc>
        <w:tc>
          <w:tcPr>
            <w:tcW w:w="1570" w:type="dxa"/>
            <w:vMerge/>
            <w:tcBorders>
              <w:left w:val="single" w:sz="4" w:space="0" w:color="000000"/>
              <w:bottom w:val="single" w:sz="12" w:space="0" w:color="000000"/>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8"/>
          <w:szCs w:val="18"/>
        </w:rPr>
      </w:pPr>
    </w:p>
    <w:p>
      <w:pPr>
        <w:spacing w:before="0"/>
        <w:ind w:left="858" w:right="0" w:firstLine="0"/>
        <w:jc w:val="left"/>
        <w:rPr>
          <w:rFonts w:ascii="宋体" w:hAnsi="宋体" w:cs="宋体" w:eastAsia="宋体" w:hint="default"/>
          <w:sz w:val="21"/>
          <w:szCs w:val="21"/>
        </w:rPr>
      </w:pPr>
      <w:r>
        <w:rPr/>
        <w:pict>
          <v:shape style="position:absolute;margin-left:335.829987pt;margin-top:16.703676pt;width:.48001pt;height:.12pt;mso-position-horizontal-relative:page;mso-position-vertical-relative:paragraph;z-index:-1392832" type="#_x0000_t75" stroked="false">
            <v:imagedata r:id="rId574" o:title=""/>
          </v:shape>
        </w:pict>
      </w:r>
      <w:r>
        <w:rPr/>
        <w:pict>
          <v:shape style="position:absolute;margin-left:427.869995pt;margin-top:16.703676pt;width:.47998pt;height:.12pt;mso-position-horizontal-relative:page;mso-position-vertical-relative:paragraph;z-index:-1392808" type="#_x0000_t75" stroked="false">
            <v:imagedata r:id="rId574" o:title=""/>
          </v:shape>
        </w:pict>
      </w:r>
      <w:r>
        <w:rPr/>
        <w:pict>
          <v:group style="position:absolute;margin-left:132.619995pt;margin-top:32.183685pt;width:375.7pt;height:5.2pt;mso-position-horizontal-relative:page;mso-position-vertical-relative:paragraph;z-index:-1392784" coordorigin="2652,644" coordsize="7514,104">
            <v:shape style="position:absolute;left:2652;top:644;width:4083;height:103" type="#_x0000_t75" stroked="false">
              <v:imagedata r:id="rId575" o:title=""/>
            </v:shape>
            <v:shape style="position:absolute;left:6712;top:737;width:1846;height:10" type="#_x0000_t75" stroked="false">
              <v:imagedata r:id="rId510" o:title=""/>
            </v:shape>
            <v:shape style="position:absolute;left:8553;top:737;width:1613;height:10" type="#_x0000_t75" stroked="false">
              <v:imagedata r:id="rId576" o:title=""/>
            </v:shape>
            <w10:wrap type="none"/>
          </v:group>
        </w:pict>
      </w:r>
      <w:r>
        <w:rPr>
          <w:rFonts w:ascii="宋体" w:hAnsi="宋体" w:cs="宋体" w:eastAsia="宋体" w:hint="default"/>
          <w:sz w:val="21"/>
          <w:szCs w:val="21"/>
        </w:rPr>
        <w:t>其中：按权益法核算确认的长期股权投资收益主要包括：</w:t>
      </w:r>
    </w:p>
    <w:p>
      <w:pPr>
        <w:spacing w:line="240" w:lineRule="auto" w:before="4"/>
        <w:rPr>
          <w:rFonts w:ascii="宋体" w:hAnsi="宋体" w:cs="宋体" w:eastAsia="宋体" w:hint="default"/>
          <w:sz w:val="2"/>
          <w:szCs w:val="2"/>
        </w:rPr>
      </w:pPr>
    </w:p>
    <w:tbl>
      <w:tblPr>
        <w:tblW w:w="0" w:type="auto"/>
        <w:jc w:val="left"/>
        <w:tblInd w:w="978" w:type="dxa"/>
        <w:tblLayout w:type="fixed"/>
        <w:tblCellMar>
          <w:top w:w="0" w:type="dxa"/>
          <w:left w:w="0" w:type="dxa"/>
          <w:bottom w:w="0" w:type="dxa"/>
          <w:right w:w="0" w:type="dxa"/>
        </w:tblCellMar>
        <w:tblLook w:val="01E0"/>
      </w:tblPr>
      <w:tblGrid>
        <w:gridCol w:w="4083"/>
        <w:gridCol w:w="1841"/>
        <w:gridCol w:w="1604"/>
      </w:tblGrid>
      <w:tr>
        <w:trPr>
          <w:trHeight w:val="324" w:hRule="exact"/>
        </w:trPr>
        <w:tc>
          <w:tcPr>
            <w:tcW w:w="4083" w:type="dxa"/>
            <w:tcBorders>
              <w:top w:val="single" w:sz="12" w:space="0" w:color="000000"/>
              <w:left w:val="nil" w:sz="6" w:space="0" w:color="auto"/>
              <w:bottom w:val="nil" w:sz="6" w:space="0" w:color="auto"/>
              <w:right w:val="single" w:sz="4" w:space="0" w:color="000000"/>
            </w:tcBorders>
          </w:tcPr>
          <w:p>
            <w:pPr>
              <w:pStyle w:val="TableParagraph"/>
              <w:spacing w:line="254" w:lineRule="exact" w:before="95"/>
              <w:ind w:left="19" w:right="0"/>
              <w:jc w:val="center"/>
              <w:rPr>
                <w:rFonts w:ascii="宋体" w:hAnsi="宋体" w:cs="宋体" w:eastAsia="宋体" w:hint="default"/>
                <w:sz w:val="21"/>
                <w:szCs w:val="21"/>
              </w:rPr>
            </w:pPr>
            <w:r>
              <w:rPr>
                <w:rFonts w:ascii="宋体" w:hAnsi="宋体" w:cs="宋体" w:eastAsia="宋体" w:hint="default"/>
                <w:sz w:val="21"/>
                <w:szCs w:val="21"/>
              </w:rPr>
              <w:t>被投资单位</w:t>
            </w:r>
          </w:p>
        </w:tc>
        <w:tc>
          <w:tcPr>
            <w:tcW w:w="1841" w:type="dxa"/>
            <w:tcBorders>
              <w:top w:val="single" w:sz="12" w:space="0" w:color="000000"/>
              <w:left w:val="single" w:sz="4" w:space="0" w:color="000000"/>
              <w:bottom w:val="nil" w:sz="6" w:space="0" w:color="auto"/>
              <w:right w:val="single" w:sz="4" w:space="0" w:color="000000"/>
            </w:tcBorders>
          </w:tcPr>
          <w:p>
            <w:pPr>
              <w:pStyle w:val="TableParagraph"/>
              <w:spacing w:line="254" w:lineRule="exact" w:before="95"/>
              <w:ind w:left="496" w:right="0"/>
              <w:jc w:val="left"/>
              <w:rPr>
                <w:rFonts w:ascii="宋体" w:hAnsi="宋体" w:cs="宋体" w:eastAsia="宋体" w:hint="default"/>
                <w:sz w:val="21"/>
                <w:szCs w:val="21"/>
              </w:rPr>
            </w:pPr>
            <w:r>
              <w:rPr>
                <w:rFonts w:ascii="宋体" w:hAnsi="宋体" w:cs="宋体" w:eastAsia="宋体" w:hint="default"/>
                <w:sz w:val="21"/>
                <w:szCs w:val="21"/>
              </w:rPr>
              <w:t>本期金额</w:t>
            </w:r>
          </w:p>
        </w:tc>
        <w:tc>
          <w:tcPr>
            <w:tcW w:w="1604" w:type="dxa"/>
            <w:vMerge w:val="restart"/>
            <w:tcBorders>
              <w:top w:val="single" w:sz="12" w:space="0" w:color="000000"/>
              <w:left w:val="single" w:sz="4" w:space="0" w:color="000000"/>
              <w:right w:val="nil" w:sz="6" w:space="0" w:color="auto"/>
            </w:tcBorders>
          </w:tcPr>
          <w:p>
            <w:pPr>
              <w:pStyle w:val="TableParagraph"/>
              <w:spacing w:line="240" w:lineRule="auto" w:before="95"/>
              <w:ind w:left="377" w:right="0"/>
              <w:jc w:val="left"/>
              <w:rPr>
                <w:rFonts w:ascii="宋体" w:hAnsi="宋体" w:cs="宋体" w:eastAsia="宋体" w:hint="default"/>
                <w:sz w:val="21"/>
                <w:szCs w:val="21"/>
              </w:rPr>
            </w:pPr>
            <w:r>
              <w:rPr>
                <w:rFonts w:ascii="宋体" w:hAnsi="宋体" w:cs="宋体" w:eastAsia="宋体" w:hint="default"/>
                <w:sz w:val="21"/>
                <w:szCs w:val="21"/>
              </w:rPr>
              <w:t>上期金额</w:t>
            </w:r>
          </w:p>
        </w:tc>
      </w:tr>
      <w:tr>
        <w:trPr>
          <w:trHeight w:val="160" w:hRule="exact"/>
        </w:trPr>
        <w:tc>
          <w:tcPr>
            <w:tcW w:w="4083" w:type="dxa"/>
            <w:tcBorders>
              <w:top w:val="nil" w:sz="6" w:space="0" w:color="auto"/>
              <w:left w:val="nil" w:sz="6" w:space="0" w:color="auto"/>
              <w:bottom w:val="nil" w:sz="6" w:space="0" w:color="auto"/>
              <w:right w:val="single" w:sz="4" w:space="0" w:color="000000"/>
            </w:tcBorders>
          </w:tcPr>
          <w:p>
            <w:pPr/>
          </w:p>
        </w:tc>
        <w:tc>
          <w:tcPr>
            <w:tcW w:w="1841" w:type="dxa"/>
            <w:tcBorders>
              <w:top w:val="nil" w:sz="6" w:space="0" w:color="auto"/>
              <w:left w:val="single" w:sz="4" w:space="0" w:color="000000"/>
              <w:bottom w:val="nil" w:sz="6" w:space="0" w:color="auto"/>
              <w:right w:val="single" w:sz="4" w:space="0" w:color="000000"/>
            </w:tcBorders>
          </w:tcPr>
          <w:p>
            <w:pPr/>
          </w:p>
        </w:tc>
        <w:tc>
          <w:tcPr>
            <w:tcW w:w="1604" w:type="dxa"/>
            <w:vMerge/>
            <w:tcBorders>
              <w:left w:val="single" w:sz="4" w:space="0" w:color="000000"/>
              <w:bottom w:val="nil" w:sz="6" w:space="0" w:color="auto"/>
              <w:right w:val="nil" w:sz="6" w:space="0" w:color="auto"/>
            </w:tcBorders>
          </w:tcPr>
          <w:p>
            <w:pPr/>
          </w:p>
        </w:tc>
      </w:tr>
      <w:tr>
        <w:trPr>
          <w:trHeight w:val="358" w:hRule="exact"/>
        </w:trPr>
        <w:tc>
          <w:tcPr>
            <w:tcW w:w="4083" w:type="dxa"/>
            <w:tcBorders>
              <w:top w:val="nil" w:sz="6" w:space="0" w:color="auto"/>
              <w:left w:val="nil" w:sz="6" w:space="0" w:color="auto"/>
              <w:bottom w:val="single" w:sz="12" w:space="0" w:color="000000"/>
              <w:right w:val="single" w:sz="4" w:space="0" w:color="000000"/>
            </w:tcBorders>
          </w:tcPr>
          <w:p>
            <w:pPr>
              <w:pStyle w:val="TableParagraph"/>
              <w:spacing w:line="240" w:lineRule="auto" w:before="36"/>
              <w:ind w:left="122" w:right="0"/>
              <w:jc w:val="left"/>
              <w:rPr>
                <w:rFonts w:ascii="宋体" w:hAnsi="宋体" w:cs="宋体" w:eastAsia="宋体" w:hint="default"/>
                <w:sz w:val="21"/>
                <w:szCs w:val="21"/>
              </w:rPr>
            </w:pPr>
            <w:r>
              <w:rPr>
                <w:rFonts w:ascii="宋体" w:hAnsi="宋体" w:cs="宋体" w:eastAsia="宋体" w:hint="default"/>
                <w:sz w:val="21"/>
                <w:szCs w:val="21"/>
              </w:rPr>
              <w:t>上海浦江科技投资有限公司</w:t>
            </w:r>
          </w:p>
        </w:tc>
        <w:tc>
          <w:tcPr>
            <w:tcW w:w="184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left="775" w:right="0"/>
              <w:jc w:val="left"/>
              <w:rPr>
                <w:rFonts w:ascii="Calibri" w:hAnsi="Calibri" w:cs="Calibri" w:eastAsia="Calibri" w:hint="default"/>
                <w:sz w:val="21"/>
                <w:szCs w:val="21"/>
              </w:rPr>
            </w:pPr>
            <w:r>
              <w:rPr>
                <w:rFonts w:ascii="Calibri"/>
                <w:sz w:val="21"/>
              </w:rPr>
              <w:t>258,225.38</w:t>
            </w:r>
          </w:p>
        </w:tc>
        <w:tc>
          <w:tcPr>
            <w:tcW w:w="1604" w:type="dxa"/>
            <w:tcBorders>
              <w:top w:val="nil" w:sz="6" w:space="0" w:color="auto"/>
              <w:left w:val="single" w:sz="4" w:space="0" w:color="000000"/>
              <w:bottom w:val="single" w:sz="12" w:space="0" w:color="000000"/>
              <w:right w:val="nil" w:sz="6" w:space="0" w:color="auto"/>
            </w:tcBorders>
          </w:tcPr>
          <w:p>
            <w:pPr>
              <w:pStyle w:val="TableParagraph"/>
              <w:spacing w:line="240" w:lineRule="auto" w:before="83"/>
              <w:ind w:left="533" w:right="0"/>
              <w:jc w:val="left"/>
              <w:rPr>
                <w:rFonts w:ascii="Calibri" w:hAnsi="Calibri" w:cs="Calibri" w:eastAsia="Calibri" w:hint="default"/>
                <w:sz w:val="21"/>
                <w:szCs w:val="21"/>
              </w:rPr>
            </w:pPr>
            <w:r>
              <w:rPr>
                <w:rFonts w:ascii="Calibri"/>
                <w:sz w:val="21"/>
              </w:rPr>
              <w:t>168,450.80</w:t>
            </w:r>
          </w:p>
        </w:tc>
      </w:tr>
    </w:tbl>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7"/>
          <w:szCs w:val="17"/>
        </w:rPr>
      </w:pPr>
    </w:p>
    <w:p>
      <w:pPr>
        <w:spacing w:before="0"/>
        <w:ind w:left="858" w:right="0" w:firstLine="0"/>
        <w:jc w:val="left"/>
        <w:rPr>
          <w:rFonts w:ascii="宋体" w:hAnsi="宋体" w:cs="宋体" w:eastAsia="宋体" w:hint="default"/>
          <w:sz w:val="21"/>
          <w:szCs w:val="21"/>
        </w:rPr>
      </w:pPr>
      <w:r>
        <w:rPr>
          <w:rFonts w:ascii="宋体" w:hAnsi="宋体" w:cs="宋体" w:eastAsia="宋体" w:hint="default"/>
          <w:b/>
          <w:bCs/>
          <w:sz w:val="21"/>
          <w:szCs w:val="21"/>
        </w:rPr>
        <w:t>本公司投资收益汇回无重大限制。</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0"/>
          <w:szCs w:val="20"/>
        </w:rPr>
      </w:pPr>
    </w:p>
    <w:p>
      <w:pPr>
        <w:spacing w:before="0"/>
        <w:ind w:left="126" w:right="0" w:firstLine="0"/>
        <w:jc w:val="left"/>
        <w:rPr>
          <w:rFonts w:ascii="宋体" w:hAnsi="宋体" w:cs="宋体" w:eastAsia="宋体" w:hint="default"/>
          <w:sz w:val="21"/>
          <w:szCs w:val="21"/>
        </w:rPr>
      </w:pPr>
      <w:r>
        <w:rPr/>
        <w:pict>
          <v:group style="position:absolute;margin-left:120.5pt;margin-top:56.783676pt;width:411.7pt;height:141.75pt;mso-position-horizontal-relative:page;mso-position-vertical-relative:paragraph;z-index:-1392760" coordorigin="2410,1136" coordsize="8234,2835">
            <v:shape style="position:absolute;left:5113;top:1136;width:10;height:2" type="#_x0000_t75" stroked="false">
              <v:imagedata r:id="rId574" o:title=""/>
            </v:shape>
            <v:group style="position:absolute;left:5113;top:1157;width:10;height:20" coordorigin="5113,1157" coordsize="10,20">
              <v:shape style="position:absolute;left:5113;top:1157;width:10;height:20" coordorigin="5113,1157" coordsize="10,20" path="m5113,1176l5123,1176,5123,1157,5113,1157,5113,1176xe" filled="true" fillcolor="#000000" stroked="false">
                <v:path arrowok="t"/>
                <v:fill type="solid"/>
              </v:shape>
            </v:group>
            <v:group style="position:absolute;left:5113;top:1176;width:10;height:20" coordorigin="5113,1176" coordsize="10,20">
              <v:shape style="position:absolute;left:5113;top:1176;width:10;height:20" coordorigin="5113,1176" coordsize="10,20" path="m5113,1196l5123,1196,5123,1176,5113,1176,5113,1196xe" filled="true" fillcolor="#000000" stroked="false">
                <v:path arrowok="t"/>
                <v:fill type="solid"/>
              </v:shape>
            </v:group>
            <v:group style="position:absolute;left:5113;top:1196;width:10;height:20" coordorigin="5113,1196" coordsize="10,20">
              <v:shape style="position:absolute;left:5113;top:1196;width:10;height:20" coordorigin="5113,1196" coordsize="10,20" path="m5113,1215l5123,1215,5123,1196,5113,1196,5113,1215xe" filled="true" fillcolor="#000000" stroked="false">
                <v:path arrowok="t"/>
                <v:fill type="solid"/>
              </v:shape>
            </v:group>
            <v:group style="position:absolute;left:5113;top:1215;width:10;height:20" coordorigin="5113,1215" coordsize="10,20">
              <v:shape style="position:absolute;left:5113;top:1215;width:10;height:20" coordorigin="5113,1215" coordsize="10,20" path="m5113,1234l5123,1234,5123,1215,5113,1215,5113,1234xe" filled="true" fillcolor="#000000" stroked="false">
                <v:path arrowok="t"/>
                <v:fill type="solid"/>
              </v:shape>
            </v:group>
            <v:group style="position:absolute;left:5113;top:1234;width:10;height:20" coordorigin="5113,1234" coordsize="10,20">
              <v:shape style="position:absolute;left:5113;top:1234;width:10;height:20" coordorigin="5113,1234" coordsize="10,20" path="m5113,1253l5123,1253,5123,1234,5113,1234,5113,1253xe" filled="true" fillcolor="#000000" stroked="false">
                <v:path arrowok="t"/>
                <v:fill type="solid"/>
              </v:shape>
            </v:group>
            <v:group style="position:absolute;left:5113;top:1253;width:10;height:20" coordorigin="5113,1253" coordsize="10,20">
              <v:shape style="position:absolute;left:5113;top:1253;width:10;height:20" coordorigin="5113,1253" coordsize="10,20" path="m5113,1272l5123,1272,5123,1253,5113,1253,5113,1272xe" filled="true" fillcolor="#000000" stroked="false">
                <v:path arrowok="t"/>
                <v:fill type="solid"/>
              </v:shape>
            </v:group>
            <v:group style="position:absolute;left:5113;top:1272;width:10;height:20" coordorigin="5113,1272" coordsize="10,20">
              <v:shape style="position:absolute;left:5113;top:1272;width:10;height:20" coordorigin="5113,1272" coordsize="10,20" path="m5113,1292l5123,1292,5123,1272,5113,1272,5113,1292xe" filled="true" fillcolor="#000000" stroked="false">
                <v:path arrowok="t"/>
                <v:fill type="solid"/>
              </v:shape>
            </v:group>
            <v:group style="position:absolute;left:5113;top:1292;width:10;height:20" coordorigin="5113,1292" coordsize="10,20">
              <v:shape style="position:absolute;left:5113;top:1292;width:10;height:20" coordorigin="5113,1292" coordsize="10,20" path="m5113,1311l5123,1311,5123,1292,5113,1292,5113,1311xe" filled="true" fillcolor="#000000" stroked="false">
                <v:path arrowok="t"/>
                <v:fill type="solid"/>
              </v:shape>
            </v:group>
            <v:group style="position:absolute;left:5113;top:1311;width:10;height:20" coordorigin="5113,1311" coordsize="10,20">
              <v:shape style="position:absolute;left:5113;top:1311;width:10;height:20" coordorigin="5113,1311" coordsize="10,20" path="m5113,1330l5123,1330,5123,1311,5113,1311,5113,1330xe" filled="true" fillcolor="#000000" stroked="false">
                <v:path arrowok="t"/>
                <v:fill type="solid"/>
              </v:shape>
            </v:group>
            <v:group style="position:absolute;left:5113;top:1330;width:10;height:20" coordorigin="5113,1330" coordsize="10,20">
              <v:shape style="position:absolute;left:5113;top:1330;width:10;height:20" coordorigin="5113,1330" coordsize="10,20" path="m5113,1349l5123,1349,5123,1330,5113,1330,5113,1349xe" filled="true" fillcolor="#000000" stroked="false">
                <v:path arrowok="t"/>
                <v:fill type="solid"/>
              </v:shape>
            </v:group>
            <v:group style="position:absolute;left:5113;top:1349;width:10;height:20" coordorigin="5113,1349" coordsize="10,20">
              <v:shape style="position:absolute;left:5113;top:1349;width:10;height:20" coordorigin="5113,1349" coordsize="10,20" path="m5113,1368l5123,1368,5123,1349,5113,1349,5113,1368xe" filled="true" fillcolor="#000000" stroked="false">
                <v:path arrowok="t"/>
                <v:fill type="solid"/>
              </v:shape>
            </v:group>
            <v:group style="position:absolute;left:5113;top:1368;width:10;height:20" coordorigin="5113,1368" coordsize="10,20">
              <v:shape style="position:absolute;left:5113;top:1368;width:10;height:20" coordorigin="5113,1368" coordsize="10,20" path="m5113,1388l5123,1388,5123,1368,5113,1368,5113,1388xe" filled="true" fillcolor="#000000" stroked="false">
                <v:path arrowok="t"/>
                <v:fill type="solid"/>
              </v:shape>
            </v:group>
            <v:group style="position:absolute;left:5113;top:1388;width:10;height:20" coordorigin="5113,1388" coordsize="10,20">
              <v:shape style="position:absolute;left:5113;top:1388;width:10;height:20" coordorigin="5113,1388" coordsize="10,20" path="m5113,1407l5123,1407,5123,1388,5113,1388,5113,1407xe" filled="true" fillcolor="#000000" stroked="false">
                <v:path arrowok="t"/>
                <v:fill type="solid"/>
              </v:shape>
            </v:group>
            <v:group style="position:absolute;left:5113;top:1407;width:10;height:20" coordorigin="5113,1407" coordsize="10,20">
              <v:shape style="position:absolute;left:5113;top:1407;width:10;height:20" coordorigin="5113,1407" coordsize="10,20" path="m5113,1426l5123,1426,5123,1407,5113,1407,5113,1426xe" filled="true" fillcolor="#000000" stroked="false">
                <v:path arrowok="t"/>
                <v:fill type="solid"/>
              </v:shape>
            </v:group>
            <v:group style="position:absolute;left:5113;top:1426;width:10;height:20" coordorigin="5113,1426" coordsize="10,20">
              <v:shape style="position:absolute;left:5113;top:1426;width:10;height:20" coordorigin="5113,1426" coordsize="10,20" path="m5113,1445l5123,1445,5123,1426,5113,1426,5113,1445xe" filled="true" fillcolor="#000000" stroked="false">
                <v:path arrowok="t"/>
                <v:fill type="solid"/>
              </v:shape>
            </v:group>
            <v:group style="position:absolute;left:5113;top:1445;width:10;height:20" coordorigin="5113,1445" coordsize="10,20">
              <v:shape style="position:absolute;left:5113;top:1445;width:10;height:20" coordorigin="5113,1445" coordsize="10,20" path="m5113,1464l5123,1464,5123,1445,5113,1445,5113,1464xe" filled="true" fillcolor="#000000" stroked="false">
                <v:path arrowok="t"/>
                <v:fill type="solid"/>
              </v:shape>
            </v:group>
            <v:group style="position:absolute;left:5113;top:1464;width:10;height:20" coordorigin="5113,1464" coordsize="10,20">
              <v:shape style="position:absolute;left:5113;top:1464;width:10;height:20" coordorigin="5113,1464" coordsize="10,20" path="m5113,1484l5123,1484,5123,1464,5113,1464,5113,1484xe" filled="true" fillcolor="#000000" stroked="false">
                <v:path arrowok="t"/>
                <v:fill type="solid"/>
              </v:shape>
            </v:group>
            <v:group style="position:absolute;left:5113;top:1484;width:10;height:20" coordorigin="5113,1484" coordsize="10,20">
              <v:shape style="position:absolute;left:5113;top:1484;width:10;height:20" coordorigin="5113,1484" coordsize="10,20" path="m5113,1503l5123,1503,5123,1484,5113,1484,5113,1503xe" filled="true" fillcolor="#000000" stroked="false">
                <v:path arrowok="t"/>
                <v:fill type="solid"/>
              </v:shape>
            </v:group>
            <v:group style="position:absolute;left:5113;top:1503;width:10;height:20" coordorigin="5113,1503" coordsize="10,20">
              <v:shape style="position:absolute;left:5113;top:1503;width:10;height:20" coordorigin="5113,1503" coordsize="10,20" path="m5113,1522l5123,1522,5123,1503,5113,1503,5113,1522xe" filled="true" fillcolor="#000000" stroked="false">
                <v:path arrowok="t"/>
                <v:fill type="solid"/>
              </v:shape>
            </v:group>
            <v:group style="position:absolute;left:5113;top:1522;width:10;height:20" coordorigin="5113,1522" coordsize="10,20">
              <v:shape style="position:absolute;left:5113;top:1522;width:10;height:20" coordorigin="5113,1522" coordsize="10,20" path="m5113,1541l5123,1541,5123,1522,5113,1522,5113,1541xe" filled="true" fillcolor="#000000" stroked="false">
                <v:path arrowok="t"/>
                <v:fill type="solid"/>
              </v:shape>
            </v:group>
            <v:group style="position:absolute;left:5113;top:1541;width:10;height:20" coordorigin="5113,1541" coordsize="10,20">
              <v:shape style="position:absolute;left:5113;top:1541;width:10;height:20" coordorigin="5113,1541" coordsize="10,20" path="m5113,1560l5123,1560,5123,1541,5113,1541,5113,1560xe" filled="true" fillcolor="#000000" stroked="false">
                <v:path arrowok="t"/>
                <v:fill type="solid"/>
              </v:shape>
            </v:group>
            <v:group style="position:absolute;left:5113;top:1560;width:10;height:20" coordorigin="5113,1560" coordsize="10,20">
              <v:shape style="position:absolute;left:5113;top:1560;width:10;height:20" coordorigin="5113,1560" coordsize="10,20" path="m5113,1580l5123,1580,5123,1560,5113,1560,5113,1580xe" filled="true" fillcolor="#000000" stroked="false">
                <v:path arrowok="t"/>
                <v:fill type="solid"/>
              </v:shape>
            </v:group>
            <v:group style="position:absolute;left:5113;top:1580;width:10;height:20" coordorigin="5113,1580" coordsize="10,20">
              <v:shape style="position:absolute;left:5113;top:1580;width:10;height:20" coordorigin="5113,1580" coordsize="10,20" path="m5113,1599l5123,1599,5123,1580,5113,1580,5113,1599xe" filled="true" fillcolor="#000000" stroked="false">
                <v:path arrowok="t"/>
                <v:fill type="solid"/>
              </v:shape>
            </v:group>
            <v:group style="position:absolute;left:5113;top:1599;width:10;height:20" coordorigin="5113,1599" coordsize="10,20">
              <v:shape style="position:absolute;left:5113;top:1599;width:10;height:20" coordorigin="5113,1599" coordsize="10,20" path="m5113,1618l5123,1618,5123,1599,5113,1599,5113,1618xe" filled="true" fillcolor="#000000" stroked="false">
                <v:path arrowok="t"/>
                <v:fill type="solid"/>
              </v:shape>
            </v:group>
            <v:group style="position:absolute;left:5113;top:1618;width:10;height:20" coordorigin="5113,1618" coordsize="10,20">
              <v:shape style="position:absolute;left:5113;top:1618;width:10;height:20" coordorigin="5113,1618" coordsize="10,20" path="m5113,1637l5123,1637,5123,1618,5113,1618,5113,1637xe" filled="true" fillcolor="#000000" stroked="false">
                <v:path arrowok="t"/>
                <v:fill type="solid"/>
              </v:shape>
            </v:group>
            <v:group style="position:absolute;left:5113;top:1637;width:10;height:20" coordorigin="5113,1637" coordsize="10,20">
              <v:shape style="position:absolute;left:5113;top:1637;width:10;height:20" coordorigin="5113,1637" coordsize="10,20" path="m5113,1656l5123,1656,5123,1637,5113,1637,5113,1656xe" filled="true" fillcolor="#000000" stroked="false">
                <v:path arrowok="t"/>
                <v:fill type="solid"/>
              </v:shape>
            </v:group>
            <v:group style="position:absolute;left:5113;top:1656;width:10;height:20" coordorigin="5113,1656" coordsize="10,20">
              <v:shape style="position:absolute;left:5113;top:1656;width:10;height:20" coordorigin="5113,1656" coordsize="10,20" path="m5113,1676l5123,1676,5123,1656,5113,1656,5113,1676xe" filled="true" fillcolor="#000000" stroked="false">
                <v:path arrowok="t"/>
                <v:fill type="solid"/>
              </v:shape>
            </v:group>
            <v:group style="position:absolute;left:5113;top:1676;width:10;height:20" coordorigin="5113,1676" coordsize="10,20">
              <v:shape style="position:absolute;left:5113;top:1676;width:10;height:20" coordorigin="5113,1676" coordsize="10,20" path="m5113,1695l5123,1695,5123,1676,5113,1676,5113,1695xe" filled="true" fillcolor="#000000" stroked="false">
                <v:path arrowok="t"/>
                <v:fill type="solid"/>
              </v:shape>
            </v:group>
            <v:group style="position:absolute;left:5113;top:1695;width:10;height:20" coordorigin="5113,1695" coordsize="10,20">
              <v:shape style="position:absolute;left:5113;top:1695;width:10;height:20" coordorigin="5113,1695" coordsize="10,20" path="m5113,1714l5123,1714,5123,1695,5113,1695,5113,1714xe" filled="true" fillcolor="#000000" stroked="false">
                <v:path arrowok="t"/>
                <v:fill type="solid"/>
              </v:shape>
            </v:group>
            <v:group style="position:absolute;left:5113;top:1714;width:10;height:20" coordorigin="5113,1714" coordsize="10,20">
              <v:shape style="position:absolute;left:5113;top:1714;width:10;height:20" coordorigin="5113,1714" coordsize="10,20" path="m5113,1733l5123,1733,5123,1714,5113,1714,5113,1733xe" filled="true" fillcolor="#000000" stroked="false">
                <v:path arrowok="t"/>
                <v:fill type="solid"/>
              </v:shape>
            </v:group>
            <v:group style="position:absolute;left:5113;top:1733;width:10;height:20" coordorigin="5113,1733" coordsize="10,20">
              <v:shape style="position:absolute;left:5113;top:1733;width:10;height:20" coordorigin="5113,1733" coordsize="10,20" path="m5113,1752l5123,1752,5123,1733,5113,1733,5113,1752xe" filled="true" fillcolor="#000000" stroked="false">
                <v:path arrowok="t"/>
                <v:fill type="solid"/>
              </v:shape>
            </v:group>
            <v:group style="position:absolute;left:5113;top:1752;width:10;height:20" coordorigin="5113,1752" coordsize="10,20">
              <v:shape style="position:absolute;left:5113;top:1752;width:10;height:20" coordorigin="5113,1752" coordsize="10,20" path="m5113,1772l5123,1772,5123,1752,5113,1752,5113,1772xe" filled="true" fillcolor="#000000" stroked="false">
                <v:path arrowok="t"/>
                <v:fill type="solid"/>
              </v:shape>
            </v:group>
            <v:group style="position:absolute;left:5113;top:1772;width:10;height:20" coordorigin="5113,1772" coordsize="10,20">
              <v:shape style="position:absolute;left:5113;top:1772;width:10;height:20" coordorigin="5113,1772" coordsize="10,20" path="m5113,1791l5123,1791,5123,1772,5113,1772,5113,1791xe" filled="true" fillcolor="#000000" stroked="false">
                <v:path arrowok="t"/>
                <v:fill type="solid"/>
              </v:shape>
            </v:group>
            <v:group style="position:absolute;left:5113;top:1791;width:10;height:20" coordorigin="5113,1791" coordsize="10,20">
              <v:shape style="position:absolute;left:5113;top:1791;width:10;height:20" coordorigin="5113,1791" coordsize="10,20" path="m5113,1810l5123,1810,5123,1791,5113,1791,5113,1810xe" filled="true" fillcolor="#000000" stroked="false">
                <v:path arrowok="t"/>
                <v:fill type="solid"/>
              </v:shape>
            </v:group>
            <v:group style="position:absolute;left:5113;top:1810;width:10;height:20" coordorigin="5113,1810" coordsize="10,20">
              <v:shape style="position:absolute;left:5113;top:1810;width:10;height:20" coordorigin="5113,1810" coordsize="10,20" path="m5113,1829l5123,1829,5123,1810,5113,1810,5113,1829xe" filled="true" fillcolor="#000000" stroked="false">
                <v:path arrowok="t"/>
                <v:fill type="solid"/>
              </v:shape>
            </v:group>
            <v:group style="position:absolute;left:5113;top:1829;width:10;height:20" coordorigin="5113,1829" coordsize="10,20">
              <v:shape style="position:absolute;left:5113;top:1829;width:10;height:20" coordorigin="5113,1829" coordsize="10,20" path="m5113,1848l5123,1848,5123,1829,5113,1829,5113,1848xe" filled="true" fillcolor="#000000" stroked="false">
                <v:path arrowok="t"/>
                <v:fill type="solid"/>
              </v:shape>
            </v:group>
            <v:group style="position:absolute;left:5113;top:1848;width:10;height:20" coordorigin="5113,1848" coordsize="10,20">
              <v:shape style="position:absolute;left:5113;top:1848;width:10;height:20" coordorigin="5113,1848" coordsize="10,20" path="m5113,1868l5123,1868,5123,1848,5113,1848,5113,1868xe" filled="true" fillcolor="#000000" stroked="false">
                <v:path arrowok="t"/>
                <v:fill type="solid"/>
              </v:shape>
            </v:group>
            <v:group style="position:absolute;left:5113;top:1868;width:10;height:20" coordorigin="5113,1868" coordsize="10,20">
              <v:shape style="position:absolute;left:5113;top:1868;width:10;height:20" coordorigin="5113,1868" coordsize="10,20" path="m5113,1887l5123,1887,5123,1868,5113,1868,5113,1887xe" filled="true" fillcolor="#000000" stroked="false">
                <v:path arrowok="t"/>
                <v:fill type="solid"/>
              </v:shape>
            </v:group>
            <v:group style="position:absolute;left:5113;top:1887;width:10;height:20" coordorigin="5113,1887" coordsize="10,20">
              <v:shape style="position:absolute;left:5113;top:1887;width:10;height:20" coordorigin="5113,1887" coordsize="10,20" path="m5113,1906l5123,1906,5123,1887,5113,1887,5113,1906xe" filled="true" fillcolor="#000000" stroked="false">
                <v:path arrowok="t"/>
                <v:fill type="solid"/>
              </v:shape>
            </v:group>
            <v:group style="position:absolute;left:5113;top:1906;width:10;height:20" coordorigin="5113,1906" coordsize="10,20">
              <v:shape style="position:absolute;left:5113;top:1906;width:10;height:20" coordorigin="5113,1906" coordsize="10,20" path="m5113,1925l5123,1925,5123,1906,5113,1906,5113,1925xe" filled="true" fillcolor="#000000" stroked="false">
                <v:path arrowok="t"/>
                <v:fill type="solid"/>
              </v:shape>
            </v:group>
            <v:group style="position:absolute;left:5113;top:1931;width:10;height:2" coordorigin="5113,1931" coordsize="10,2">
              <v:shape style="position:absolute;left:5113;top:1931;width:10;height:2" coordorigin="5113,1931" coordsize="10,0" path="m5113,1931l5123,1931e" filled="false" stroked="true" strokeweight=".599980pt" strokecolor="#000000">
                <v:path arrowok="t"/>
              </v:shape>
              <v:shape style="position:absolute;left:2410;top:1937;width:2703;height:10" type="#_x0000_t75" stroked="false">
                <v:imagedata r:id="rId577" o:title=""/>
              </v:shape>
              <v:shape style="position:absolute;left:5108;top:1937;width:1848;height:10" type="#_x0000_t75" stroked="false">
                <v:imagedata r:id="rId578" o:title=""/>
              </v:shape>
              <v:shape style="position:absolute;left:6952;top:1937;width:1846;height:10" type="#_x0000_t75" stroked="false">
                <v:imagedata r:id="rId510" o:title=""/>
              </v:shape>
              <v:shape style="position:absolute;left:8793;top:1937;width:1851;height:10" type="#_x0000_t75" stroked="false">
                <v:imagedata r:id="rId579" o:title=""/>
              </v:shape>
            </v:group>
            <v:group style="position:absolute;left:5113;top:1947;width:10;height:20" coordorigin="5113,1947" coordsize="10,20">
              <v:shape style="position:absolute;left:5113;top:1947;width:10;height:20" coordorigin="5113,1947" coordsize="10,20" path="m5113,1966l5123,1966,5123,1947,5113,1947,5113,1966xe" filled="true" fillcolor="#000000" stroked="false">
                <v:path arrowok="t"/>
                <v:fill type="solid"/>
              </v:shape>
            </v:group>
            <v:group style="position:absolute;left:5113;top:1966;width:10;height:20" coordorigin="5113,1966" coordsize="10,20">
              <v:shape style="position:absolute;left:5113;top:1966;width:10;height:20" coordorigin="5113,1966" coordsize="10,20" path="m5113,1985l5123,1985,5123,1966,5113,1966,5113,1985xe" filled="true" fillcolor="#000000" stroked="false">
                <v:path arrowok="t"/>
                <v:fill type="solid"/>
              </v:shape>
            </v:group>
            <v:group style="position:absolute;left:5113;top:1985;width:10;height:20" coordorigin="5113,1985" coordsize="10,20">
              <v:shape style="position:absolute;left:5113;top:1985;width:10;height:20" coordorigin="5113,1985" coordsize="10,20" path="m5113,2004l5123,2004,5123,1985,5113,1985,5113,2004xe" filled="true" fillcolor="#000000" stroked="false">
                <v:path arrowok="t"/>
                <v:fill type="solid"/>
              </v:shape>
            </v:group>
            <v:group style="position:absolute;left:5113;top:2004;width:10;height:20" coordorigin="5113,2004" coordsize="10,20">
              <v:shape style="position:absolute;left:5113;top:2004;width:10;height:20" coordorigin="5113,2004" coordsize="10,20" path="m5113,2024l5123,2024,5123,2004,5113,2004,5113,2024xe" filled="true" fillcolor="#000000" stroked="false">
                <v:path arrowok="t"/>
                <v:fill type="solid"/>
              </v:shape>
            </v:group>
            <v:group style="position:absolute;left:5113;top:2024;width:10;height:20" coordorigin="5113,2024" coordsize="10,20">
              <v:shape style="position:absolute;left:5113;top:2024;width:10;height:20" coordorigin="5113,2024" coordsize="10,20" path="m5113,2043l5123,2043,5123,2024,5113,2024,5113,2043xe" filled="true" fillcolor="#000000" stroked="false">
                <v:path arrowok="t"/>
                <v:fill type="solid"/>
              </v:shape>
            </v:group>
            <v:group style="position:absolute;left:5113;top:2043;width:10;height:20" coordorigin="5113,2043" coordsize="10,20">
              <v:shape style="position:absolute;left:5113;top:2043;width:10;height:20" coordorigin="5113,2043" coordsize="10,20" path="m5113,2062l5123,2062,5123,2043,5113,2043,5113,2062xe" filled="true" fillcolor="#000000" stroked="false">
                <v:path arrowok="t"/>
                <v:fill type="solid"/>
              </v:shape>
            </v:group>
            <v:group style="position:absolute;left:5113;top:2062;width:10;height:20" coordorigin="5113,2062" coordsize="10,20">
              <v:shape style="position:absolute;left:5113;top:2062;width:10;height:20" coordorigin="5113,2062" coordsize="10,20" path="m5113,2081l5123,2081,5123,2062,5113,2062,5113,2081xe" filled="true" fillcolor="#000000" stroked="false">
                <v:path arrowok="t"/>
                <v:fill type="solid"/>
              </v:shape>
            </v:group>
            <v:group style="position:absolute;left:5113;top:2081;width:10;height:20" coordorigin="5113,2081" coordsize="10,20">
              <v:shape style="position:absolute;left:5113;top:2081;width:10;height:20" coordorigin="5113,2081" coordsize="10,20" path="m5113,2100l5123,2100,5123,2081,5113,2081,5113,2100xe" filled="true" fillcolor="#000000" stroked="false">
                <v:path arrowok="t"/>
                <v:fill type="solid"/>
              </v:shape>
            </v:group>
            <v:group style="position:absolute;left:5113;top:2100;width:10;height:20" coordorigin="5113,2100" coordsize="10,20">
              <v:shape style="position:absolute;left:5113;top:2100;width:10;height:20" coordorigin="5113,2100" coordsize="10,20" path="m5113,2120l5123,2120,5123,2100,5113,2100,5113,2120xe" filled="true" fillcolor="#000000" stroked="false">
                <v:path arrowok="t"/>
                <v:fill type="solid"/>
              </v:shape>
            </v:group>
            <v:group style="position:absolute;left:5113;top:2120;width:10;height:20" coordorigin="5113,2120" coordsize="10,20">
              <v:shape style="position:absolute;left:5113;top:2120;width:10;height:20" coordorigin="5113,2120" coordsize="10,20" path="m5113,2139l5123,2139,5123,2120,5113,2120,5113,2139xe" filled="true" fillcolor="#000000" stroked="false">
                <v:path arrowok="t"/>
                <v:fill type="solid"/>
              </v:shape>
            </v:group>
            <v:group style="position:absolute;left:5113;top:2139;width:10;height:20" coordorigin="5113,2139" coordsize="10,20">
              <v:shape style="position:absolute;left:5113;top:2139;width:10;height:20" coordorigin="5113,2139" coordsize="10,20" path="m5113,2158l5123,2158,5123,2139,5113,2139,5113,2158xe" filled="true" fillcolor="#000000" stroked="false">
                <v:path arrowok="t"/>
                <v:fill type="solid"/>
              </v:shape>
            </v:group>
            <v:group style="position:absolute;left:5113;top:2158;width:10;height:20" coordorigin="5113,2158" coordsize="10,20">
              <v:shape style="position:absolute;left:5113;top:2158;width:10;height:20" coordorigin="5113,2158" coordsize="10,20" path="m5113,2177l5123,2177,5123,2158,5113,2158,5113,2177xe" filled="true" fillcolor="#000000" stroked="false">
                <v:path arrowok="t"/>
                <v:fill type="solid"/>
              </v:shape>
            </v:group>
            <v:group style="position:absolute;left:5113;top:2177;width:10;height:20" coordorigin="5113,2177" coordsize="10,20">
              <v:shape style="position:absolute;left:5113;top:2177;width:10;height:20" coordorigin="5113,2177" coordsize="10,20" path="m5113,2196l5123,2196,5123,2177,5113,2177,5113,2196xe" filled="true" fillcolor="#000000" stroked="false">
                <v:path arrowok="t"/>
                <v:fill type="solid"/>
              </v:shape>
            </v:group>
            <v:group style="position:absolute;left:5113;top:2196;width:10;height:20" coordorigin="5113,2196" coordsize="10,20">
              <v:shape style="position:absolute;left:5113;top:2196;width:10;height:20" coordorigin="5113,2196" coordsize="10,20" path="m5113,2216l5123,2216,5123,2196,5113,2196,5113,2216xe" filled="true" fillcolor="#000000" stroked="false">
                <v:path arrowok="t"/>
                <v:fill type="solid"/>
              </v:shape>
            </v:group>
            <v:group style="position:absolute;left:5113;top:2216;width:10;height:20" coordorigin="5113,2216" coordsize="10,20">
              <v:shape style="position:absolute;left:5113;top:2216;width:10;height:20" coordorigin="5113,2216" coordsize="10,20" path="m5113,2235l5123,2235,5123,2216,5113,2216,5113,2235xe" filled="true" fillcolor="#000000" stroked="false">
                <v:path arrowok="t"/>
                <v:fill type="solid"/>
              </v:shape>
            </v:group>
            <v:group style="position:absolute;left:5113;top:2235;width:10;height:20" coordorigin="5113,2235" coordsize="10,20">
              <v:shape style="position:absolute;left:5113;top:2235;width:10;height:20" coordorigin="5113,2235" coordsize="10,20" path="m5113,2254l5123,2254,5123,2235,5113,2235,5113,2254xe" filled="true" fillcolor="#000000" stroked="false">
                <v:path arrowok="t"/>
                <v:fill type="solid"/>
              </v:shape>
              <v:shape style="position:absolute;left:2410;top:2254;width:2722;height:103" type="#_x0000_t75" stroked="false">
                <v:imagedata r:id="rId580" o:title=""/>
              </v:shape>
              <v:shape style="position:absolute;left:5108;top:2348;width:1848;height:10" type="#_x0000_t75" stroked="false">
                <v:imagedata r:id="rId581" o:title=""/>
              </v:shape>
              <v:shape style="position:absolute;left:6952;top:2348;width:1846;height:10" type="#_x0000_t75" stroked="false">
                <v:imagedata r:id="rId513" o:title=""/>
              </v:shape>
              <v:shape style="position:absolute;left:8793;top:2348;width:1851;height:10" type="#_x0000_t75" stroked="false">
                <v:imagedata r:id="rId582" o:title=""/>
              </v:shape>
            </v:group>
            <v:group style="position:absolute;left:5113;top:2357;width:10;height:20" coordorigin="5113,2357" coordsize="10,20">
              <v:shape style="position:absolute;left:5113;top:2357;width:10;height:20" coordorigin="5113,2357" coordsize="10,20" path="m5113,2376l5123,2376,5123,2357,5113,2357,5113,2376xe" filled="true" fillcolor="#000000" stroked="false">
                <v:path arrowok="t"/>
                <v:fill type="solid"/>
              </v:shape>
            </v:group>
            <v:group style="position:absolute;left:5113;top:2376;width:10;height:20" coordorigin="5113,2376" coordsize="10,20">
              <v:shape style="position:absolute;left:5113;top:2376;width:10;height:20" coordorigin="5113,2376" coordsize="10,20" path="m5113,2396l5123,2396,5123,2376,5113,2376,5113,2396xe" filled="true" fillcolor="#000000" stroked="false">
                <v:path arrowok="t"/>
                <v:fill type="solid"/>
              </v:shape>
            </v:group>
            <v:group style="position:absolute;left:5113;top:2396;width:10;height:20" coordorigin="5113,2396" coordsize="10,20">
              <v:shape style="position:absolute;left:5113;top:2396;width:10;height:20" coordorigin="5113,2396" coordsize="10,20" path="m5113,2415l5123,2415,5123,2396,5113,2396,5113,2415xe" filled="true" fillcolor="#000000" stroked="false">
                <v:path arrowok="t"/>
                <v:fill type="solid"/>
              </v:shape>
            </v:group>
            <v:group style="position:absolute;left:5113;top:2415;width:10;height:20" coordorigin="5113,2415" coordsize="10,20">
              <v:shape style="position:absolute;left:5113;top:2415;width:10;height:20" coordorigin="5113,2415" coordsize="10,20" path="m5113,2434l5123,2434,5123,2415,5113,2415,5113,2434xe" filled="true" fillcolor="#000000" stroked="false">
                <v:path arrowok="t"/>
                <v:fill type="solid"/>
              </v:shape>
            </v:group>
            <v:group style="position:absolute;left:5113;top:2434;width:10;height:20" coordorigin="5113,2434" coordsize="10,20">
              <v:shape style="position:absolute;left:5113;top:2434;width:10;height:20" coordorigin="5113,2434" coordsize="10,20" path="m5113,2453l5123,2453,5123,2434,5113,2434,5113,2453xe" filled="true" fillcolor="#000000" stroked="false">
                <v:path arrowok="t"/>
                <v:fill type="solid"/>
              </v:shape>
            </v:group>
            <v:group style="position:absolute;left:5113;top:2453;width:10;height:20" coordorigin="5113,2453" coordsize="10,20">
              <v:shape style="position:absolute;left:5113;top:2453;width:10;height:20" coordorigin="5113,2453" coordsize="10,20" path="m5113,2472l5123,2472,5123,2453,5113,2453,5113,2472xe" filled="true" fillcolor="#000000" stroked="false">
                <v:path arrowok="t"/>
                <v:fill type="solid"/>
              </v:shape>
            </v:group>
            <v:group style="position:absolute;left:5113;top:2472;width:10;height:20" coordorigin="5113,2472" coordsize="10,20">
              <v:shape style="position:absolute;left:5113;top:2472;width:10;height:20" coordorigin="5113,2472" coordsize="10,20" path="m5113,2492l5123,2492,5123,2472,5113,2472,5113,2492xe" filled="true" fillcolor="#000000" stroked="false">
                <v:path arrowok="t"/>
                <v:fill type="solid"/>
              </v:shape>
            </v:group>
            <v:group style="position:absolute;left:5113;top:2492;width:10;height:20" coordorigin="5113,2492" coordsize="10,20">
              <v:shape style="position:absolute;left:5113;top:2492;width:10;height:20" coordorigin="5113,2492" coordsize="10,20" path="m5113,2511l5123,2511,5123,2492,5113,2492,5113,2511xe" filled="true" fillcolor="#000000" stroked="false">
                <v:path arrowok="t"/>
                <v:fill type="solid"/>
              </v:shape>
            </v:group>
            <v:group style="position:absolute;left:5113;top:2511;width:10;height:20" coordorigin="5113,2511" coordsize="10,20">
              <v:shape style="position:absolute;left:5113;top:2511;width:10;height:20" coordorigin="5113,2511" coordsize="10,20" path="m5113,2530l5123,2530,5123,2511,5113,2511,5113,2530xe" filled="true" fillcolor="#000000" stroked="false">
                <v:path arrowok="t"/>
                <v:fill type="solid"/>
              </v:shape>
            </v:group>
            <v:group style="position:absolute;left:5113;top:2530;width:10;height:20" coordorigin="5113,2530" coordsize="10,20">
              <v:shape style="position:absolute;left:5113;top:2530;width:10;height:20" coordorigin="5113,2530" coordsize="10,20" path="m5113,2549l5123,2549,5123,2530,5113,2530,5113,2549xe" filled="true" fillcolor="#000000" stroked="false">
                <v:path arrowok="t"/>
                <v:fill type="solid"/>
              </v:shape>
            </v:group>
            <v:group style="position:absolute;left:5113;top:2549;width:10;height:20" coordorigin="5113,2549" coordsize="10,20">
              <v:shape style="position:absolute;left:5113;top:2549;width:10;height:20" coordorigin="5113,2549" coordsize="10,20" path="m5113,2568l5123,2568,5123,2549,5113,2549,5113,2568xe" filled="true" fillcolor="#000000" stroked="false">
                <v:path arrowok="t"/>
                <v:fill type="solid"/>
              </v:shape>
            </v:group>
            <v:group style="position:absolute;left:5113;top:2568;width:10;height:20" coordorigin="5113,2568" coordsize="10,20">
              <v:shape style="position:absolute;left:5113;top:2568;width:10;height:20" coordorigin="5113,2568" coordsize="10,20" path="m5113,2588l5123,2588,5123,2568,5113,2568,5113,2588xe" filled="true" fillcolor="#000000" stroked="false">
                <v:path arrowok="t"/>
                <v:fill type="solid"/>
              </v:shape>
            </v:group>
            <v:group style="position:absolute;left:5113;top:2588;width:10;height:20" coordorigin="5113,2588" coordsize="10,20">
              <v:shape style="position:absolute;left:5113;top:2588;width:10;height:20" coordorigin="5113,2588" coordsize="10,20" path="m5113,2607l5123,2607,5123,2588,5113,2588,5113,2607xe" filled="true" fillcolor="#000000" stroked="false">
                <v:path arrowok="t"/>
                <v:fill type="solid"/>
              </v:shape>
            </v:group>
            <v:group style="position:absolute;left:5113;top:2607;width:10;height:20" coordorigin="5113,2607" coordsize="10,20">
              <v:shape style="position:absolute;left:5113;top:2607;width:10;height:20" coordorigin="5113,2607" coordsize="10,20" path="m5113,2626l5123,2626,5123,2607,5113,2607,5113,2626xe" filled="true" fillcolor="#000000" stroked="false">
                <v:path arrowok="t"/>
                <v:fill type="solid"/>
              </v:shape>
            </v:group>
            <v:group style="position:absolute;left:5113;top:2626;width:10;height:20" coordorigin="5113,2626" coordsize="10,20">
              <v:shape style="position:absolute;left:5113;top:2626;width:10;height:20" coordorigin="5113,2626" coordsize="10,20" path="m5113,2645l5123,2645,5123,2626,5113,2626,5113,2645xe" filled="true" fillcolor="#000000" stroked="false">
                <v:path arrowok="t"/>
                <v:fill type="solid"/>
              </v:shape>
            </v:group>
            <v:group style="position:absolute;left:5113;top:2645;width:10;height:20" coordorigin="5113,2645" coordsize="10,20">
              <v:shape style="position:absolute;left:5113;top:2645;width:10;height:20" coordorigin="5113,2645" coordsize="10,20" path="m5113,2664l5123,2664,5123,2645,5113,2645,5113,2664xe" filled="true" fillcolor="#000000" stroked="false">
                <v:path arrowok="t"/>
                <v:fill type="solid"/>
              </v:shape>
              <v:shape style="position:absolute;left:2410;top:2664;width:2722;height:101" type="#_x0000_t75" stroked="false">
                <v:imagedata r:id="rId583" o:title=""/>
              </v:shape>
              <v:shape style="position:absolute;left:5108;top:2756;width:1848;height:10" type="#_x0000_t75" stroked="false">
                <v:imagedata r:id="rId578" o:title=""/>
              </v:shape>
              <v:shape style="position:absolute;left:6952;top:2756;width:1846;height:10" type="#_x0000_t75" stroked="false">
                <v:imagedata r:id="rId510" o:title=""/>
              </v:shape>
              <v:shape style="position:absolute;left:8793;top:2756;width:1851;height:10" type="#_x0000_t75" stroked="false">
                <v:imagedata r:id="rId579" o:title=""/>
              </v:shape>
            </v:group>
            <v:group style="position:absolute;left:5113;top:2765;width:10;height:20" coordorigin="5113,2765" coordsize="10,20">
              <v:shape style="position:absolute;left:5113;top:2765;width:10;height:20" coordorigin="5113,2765" coordsize="10,20" path="m5113,2784l5123,2784,5123,2765,5113,2765,5113,2784xe" filled="true" fillcolor="#000000" stroked="false">
                <v:path arrowok="t"/>
                <v:fill type="solid"/>
              </v:shape>
            </v:group>
            <v:group style="position:absolute;left:5113;top:2784;width:10;height:20" coordorigin="5113,2784" coordsize="10,20">
              <v:shape style="position:absolute;left:5113;top:2784;width:10;height:20" coordorigin="5113,2784" coordsize="10,20" path="m5113,2804l5123,2804,5123,2784,5113,2784,5113,2804xe" filled="true" fillcolor="#000000" stroked="false">
                <v:path arrowok="t"/>
                <v:fill type="solid"/>
              </v:shape>
            </v:group>
            <v:group style="position:absolute;left:5113;top:2804;width:10;height:20" coordorigin="5113,2804" coordsize="10,20">
              <v:shape style="position:absolute;left:5113;top:2804;width:10;height:20" coordorigin="5113,2804" coordsize="10,20" path="m5113,2823l5123,2823,5123,2804,5113,2804,5113,2823xe" filled="true" fillcolor="#000000" stroked="false">
                <v:path arrowok="t"/>
                <v:fill type="solid"/>
              </v:shape>
            </v:group>
            <v:group style="position:absolute;left:5113;top:2823;width:10;height:20" coordorigin="5113,2823" coordsize="10,20">
              <v:shape style="position:absolute;left:5113;top:2823;width:10;height:20" coordorigin="5113,2823" coordsize="10,20" path="m5113,2842l5123,2842,5123,2823,5113,2823,5113,2842xe" filled="true" fillcolor="#000000" stroked="false">
                <v:path arrowok="t"/>
                <v:fill type="solid"/>
              </v:shape>
            </v:group>
            <v:group style="position:absolute;left:5113;top:2842;width:10;height:20" coordorigin="5113,2842" coordsize="10,20">
              <v:shape style="position:absolute;left:5113;top:2842;width:10;height:20" coordorigin="5113,2842" coordsize="10,20" path="m5113,2861l5123,2861,5123,2842,5113,2842,5113,2861xe" filled="true" fillcolor="#000000" stroked="false">
                <v:path arrowok="t"/>
                <v:fill type="solid"/>
              </v:shape>
            </v:group>
            <v:group style="position:absolute;left:5113;top:2861;width:10;height:20" coordorigin="5113,2861" coordsize="10,20">
              <v:shape style="position:absolute;left:5113;top:2861;width:10;height:20" coordorigin="5113,2861" coordsize="10,20" path="m5113,2880l5123,2880,5123,2861,5113,2861,5113,2880xe" filled="true" fillcolor="#000000" stroked="false">
                <v:path arrowok="t"/>
                <v:fill type="solid"/>
              </v:shape>
            </v:group>
            <v:group style="position:absolute;left:5113;top:2880;width:10;height:20" coordorigin="5113,2880" coordsize="10,20">
              <v:shape style="position:absolute;left:5113;top:2880;width:10;height:20" coordorigin="5113,2880" coordsize="10,20" path="m5113,2900l5123,2900,5123,2880,5113,2880,5113,2900xe" filled="true" fillcolor="#000000" stroked="false">
                <v:path arrowok="t"/>
                <v:fill type="solid"/>
              </v:shape>
            </v:group>
            <v:group style="position:absolute;left:5113;top:2900;width:10;height:20" coordorigin="5113,2900" coordsize="10,20">
              <v:shape style="position:absolute;left:5113;top:2900;width:10;height:20" coordorigin="5113,2900" coordsize="10,20" path="m5113,2919l5123,2919,5123,2900,5113,2900,5113,2919xe" filled="true" fillcolor="#000000" stroked="false">
                <v:path arrowok="t"/>
                <v:fill type="solid"/>
              </v:shape>
            </v:group>
            <v:group style="position:absolute;left:5113;top:2919;width:10;height:20" coordorigin="5113,2919" coordsize="10,20">
              <v:shape style="position:absolute;left:5113;top:2919;width:10;height:20" coordorigin="5113,2919" coordsize="10,20" path="m5113,2938l5123,2938,5123,2919,5113,2919,5113,2938xe" filled="true" fillcolor="#000000" stroked="false">
                <v:path arrowok="t"/>
                <v:fill type="solid"/>
              </v:shape>
            </v:group>
            <v:group style="position:absolute;left:5113;top:2938;width:10;height:20" coordorigin="5113,2938" coordsize="10,20">
              <v:shape style="position:absolute;left:5113;top:2938;width:10;height:20" coordorigin="5113,2938" coordsize="10,20" path="m5113,2957l5123,2957,5123,2938,5113,2938,5113,2957xe" filled="true" fillcolor="#000000" stroked="false">
                <v:path arrowok="t"/>
                <v:fill type="solid"/>
              </v:shape>
            </v:group>
            <v:group style="position:absolute;left:5113;top:2957;width:10;height:20" coordorigin="5113,2957" coordsize="10,20">
              <v:shape style="position:absolute;left:5113;top:2957;width:10;height:20" coordorigin="5113,2957" coordsize="10,20" path="m5113,2976l5123,2976,5123,2957,5113,2957,5113,2976xe" filled="true" fillcolor="#000000" stroked="false">
                <v:path arrowok="t"/>
                <v:fill type="solid"/>
              </v:shape>
            </v:group>
            <v:group style="position:absolute;left:5113;top:2976;width:10;height:20" coordorigin="5113,2976" coordsize="10,20">
              <v:shape style="position:absolute;left:5113;top:2976;width:10;height:20" coordorigin="5113,2976" coordsize="10,20" path="m5113,2996l5123,2996,5123,2976,5113,2976,5113,2996xe" filled="true" fillcolor="#000000" stroked="false">
                <v:path arrowok="t"/>
                <v:fill type="solid"/>
              </v:shape>
            </v:group>
            <v:group style="position:absolute;left:5113;top:2996;width:10;height:20" coordorigin="5113,2996" coordsize="10,20">
              <v:shape style="position:absolute;left:5113;top:2996;width:10;height:20" coordorigin="5113,2996" coordsize="10,20" path="m5113,3015l5123,3015,5123,2996,5113,2996,5113,3015xe" filled="true" fillcolor="#000000" stroked="false">
                <v:path arrowok="t"/>
                <v:fill type="solid"/>
              </v:shape>
            </v:group>
            <v:group style="position:absolute;left:5113;top:3015;width:10;height:20" coordorigin="5113,3015" coordsize="10,20">
              <v:shape style="position:absolute;left:5113;top:3015;width:10;height:20" coordorigin="5113,3015" coordsize="10,20" path="m5113,3034l5123,3034,5123,3015,5113,3015,5113,3034xe" filled="true" fillcolor="#000000" stroked="false">
                <v:path arrowok="t"/>
                <v:fill type="solid"/>
              </v:shape>
            </v:group>
            <v:group style="position:absolute;left:5113;top:3034;width:10;height:20" coordorigin="5113,3034" coordsize="10,20">
              <v:shape style="position:absolute;left:5113;top:3034;width:10;height:20" coordorigin="5113,3034" coordsize="10,20" path="m5113,3053l5123,3053,5123,3034,5113,3034,5113,3053xe" filled="true" fillcolor="#000000" stroked="false">
                <v:path arrowok="t"/>
                <v:fill type="solid"/>
              </v:shape>
            </v:group>
            <v:group style="position:absolute;left:5113;top:3053;width:10;height:20" coordorigin="5113,3053" coordsize="10,20">
              <v:shape style="position:absolute;left:5113;top:3053;width:10;height:20" coordorigin="5113,3053" coordsize="10,20" path="m5113,3072l5123,3072,5123,3053,5113,3053,5113,3072xe" filled="true" fillcolor="#000000" stroked="false">
                <v:path arrowok="t"/>
                <v:fill type="solid"/>
              </v:shape>
              <v:shape style="position:absolute;left:2410;top:3072;width:2722;height:103" type="#_x0000_t75" stroked="false">
                <v:imagedata r:id="rId580" o:title=""/>
              </v:shape>
              <v:shape style="position:absolute;left:5108;top:3166;width:1848;height:10" type="#_x0000_t75" stroked="false">
                <v:imagedata r:id="rId581" o:title=""/>
              </v:shape>
              <v:shape style="position:absolute;left:6952;top:3166;width:1846;height:10" type="#_x0000_t75" stroked="false">
                <v:imagedata r:id="rId513" o:title=""/>
              </v:shape>
              <v:shape style="position:absolute;left:8793;top:3166;width:1851;height:10" type="#_x0000_t75" stroked="false">
                <v:imagedata r:id="rId582" o:title=""/>
              </v:shape>
            </v:group>
            <v:group style="position:absolute;left:5113;top:3176;width:10;height:20" coordorigin="5113,3176" coordsize="10,20">
              <v:shape style="position:absolute;left:5113;top:3176;width:10;height:20" coordorigin="5113,3176" coordsize="10,20" path="m5113,3195l5123,3195,5123,3176,5113,3176,5113,3195xe" filled="true" fillcolor="#000000" stroked="false">
                <v:path arrowok="t"/>
                <v:fill type="solid"/>
              </v:shape>
            </v:group>
            <v:group style="position:absolute;left:5113;top:3195;width:10;height:20" coordorigin="5113,3195" coordsize="10,20">
              <v:shape style="position:absolute;left:5113;top:3195;width:10;height:20" coordorigin="5113,3195" coordsize="10,20" path="m5113,3214l5123,3214,5123,3195,5113,3195,5113,3214xe" filled="true" fillcolor="#000000" stroked="false">
                <v:path arrowok="t"/>
                <v:fill type="solid"/>
              </v:shape>
            </v:group>
            <v:group style="position:absolute;left:5113;top:3214;width:10;height:20" coordorigin="5113,3214" coordsize="10,20">
              <v:shape style="position:absolute;left:5113;top:3214;width:10;height:20" coordorigin="5113,3214" coordsize="10,20" path="m5113,3233l5123,3233,5123,3214,5113,3214,5113,3233xe" filled="true" fillcolor="#000000" stroked="false">
                <v:path arrowok="t"/>
                <v:fill type="solid"/>
              </v:shape>
            </v:group>
            <v:group style="position:absolute;left:5113;top:3233;width:10;height:20" coordorigin="5113,3233" coordsize="10,20">
              <v:shape style="position:absolute;left:5113;top:3233;width:10;height:20" coordorigin="5113,3233" coordsize="10,20" path="m5113,3252l5123,3252,5123,3233,5113,3233,5113,3252xe" filled="true" fillcolor="#000000" stroked="false">
                <v:path arrowok="t"/>
                <v:fill type="solid"/>
              </v:shape>
            </v:group>
            <v:group style="position:absolute;left:5113;top:3252;width:10;height:20" coordorigin="5113,3252" coordsize="10,20">
              <v:shape style="position:absolute;left:5113;top:3252;width:10;height:20" coordorigin="5113,3252" coordsize="10,20" path="m5113,3272l5123,3272,5123,3252,5113,3252,5113,3272xe" filled="true" fillcolor="#000000" stroked="false">
                <v:path arrowok="t"/>
                <v:fill type="solid"/>
              </v:shape>
            </v:group>
            <v:group style="position:absolute;left:5113;top:3272;width:10;height:20" coordorigin="5113,3272" coordsize="10,20">
              <v:shape style="position:absolute;left:5113;top:3272;width:10;height:20" coordorigin="5113,3272" coordsize="10,20" path="m5113,3291l5123,3291,5123,3272,5113,3272,5113,3291xe" filled="true" fillcolor="#000000" stroked="false">
                <v:path arrowok="t"/>
                <v:fill type="solid"/>
              </v:shape>
            </v:group>
            <v:group style="position:absolute;left:5113;top:3291;width:10;height:20" coordorigin="5113,3291" coordsize="10,20">
              <v:shape style="position:absolute;left:5113;top:3291;width:10;height:20" coordorigin="5113,3291" coordsize="10,20" path="m5113,3311l5123,3311,5123,3291,5113,3291,5113,3311xe" filled="true" fillcolor="#000000" stroked="false">
                <v:path arrowok="t"/>
                <v:fill type="solid"/>
              </v:shape>
            </v:group>
            <v:group style="position:absolute;left:5113;top:3311;width:10;height:20" coordorigin="5113,3311" coordsize="10,20">
              <v:shape style="position:absolute;left:5113;top:3311;width:10;height:20" coordorigin="5113,3311" coordsize="10,20" path="m5113,3330l5123,3330,5123,3311,5113,3311,5113,3330xe" filled="true" fillcolor="#000000" stroked="false">
                <v:path arrowok="t"/>
                <v:fill type="solid"/>
              </v:shape>
            </v:group>
            <v:group style="position:absolute;left:5113;top:3330;width:10;height:20" coordorigin="5113,3330" coordsize="10,20">
              <v:shape style="position:absolute;left:5113;top:3330;width:10;height:20" coordorigin="5113,3330" coordsize="10,20" path="m5113,3349l5123,3349,5123,3330,5113,3330,5113,3349xe" filled="true" fillcolor="#000000" stroked="false">
                <v:path arrowok="t"/>
                <v:fill type="solid"/>
              </v:shape>
            </v:group>
            <v:group style="position:absolute;left:5113;top:3349;width:10;height:20" coordorigin="5113,3349" coordsize="10,20">
              <v:shape style="position:absolute;left:5113;top:3349;width:10;height:20" coordorigin="5113,3349" coordsize="10,20" path="m5113,3368l5123,3368,5123,3349,5113,3349,5113,3368xe" filled="true" fillcolor="#000000" stroked="false">
                <v:path arrowok="t"/>
                <v:fill type="solid"/>
              </v:shape>
            </v:group>
            <v:group style="position:absolute;left:5113;top:3368;width:10;height:20" coordorigin="5113,3368" coordsize="10,20">
              <v:shape style="position:absolute;left:5113;top:3368;width:10;height:20" coordorigin="5113,3368" coordsize="10,20" path="m5113,3387l5123,3387,5123,3368,5113,3368,5113,3387xe" filled="true" fillcolor="#000000" stroked="false">
                <v:path arrowok="t"/>
                <v:fill type="solid"/>
              </v:shape>
            </v:group>
            <v:group style="position:absolute;left:5113;top:3387;width:10;height:20" coordorigin="5113,3387" coordsize="10,20">
              <v:shape style="position:absolute;left:5113;top:3387;width:10;height:20" coordorigin="5113,3387" coordsize="10,20" path="m5113,3407l5123,3407,5123,3387,5113,3387,5113,3407xe" filled="true" fillcolor="#000000" stroked="false">
                <v:path arrowok="t"/>
                <v:fill type="solid"/>
              </v:shape>
            </v:group>
            <v:group style="position:absolute;left:5113;top:3407;width:10;height:20" coordorigin="5113,3407" coordsize="10,20">
              <v:shape style="position:absolute;left:5113;top:3407;width:10;height:20" coordorigin="5113,3407" coordsize="10,20" path="m5113,3426l5123,3426,5123,3407,5113,3407,5113,3426xe" filled="true" fillcolor="#000000" stroked="false">
                <v:path arrowok="t"/>
                <v:fill type="solid"/>
              </v:shape>
            </v:group>
            <v:group style="position:absolute;left:5113;top:3426;width:10;height:20" coordorigin="5113,3426" coordsize="10,20">
              <v:shape style="position:absolute;left:5113;top:3426;width:10;height:20" coordorigin="5113,3426" coordsize="10,20" path="m5113,3445l5123,3445,5123,3426,5113,3426,5113,3445xe" filled="true" fillcolor="#000000" stroked="false">
                <v:path arrowok="t"/>
                <v:fill type="solid"/>
              </v:shape>
            </v:group>
            <v:group style="position:absolute;left:5113;top:3445;width:10;height:20" coordorigin="5113,3445" coordsize="10,20">
              <v:shape style="position:absolute;left:5113;top:3445;width:10;height:20" coordorigin="5113,3445" coordsize="10,20" path="m5113,3464l5123,3464,5123,3445,5113,3445,5113,3464xe" filled="true" fillcolor="#000000" stroked="false">
                <v:path arrowok="t"/>
                <v:fill type="solid"/>
              </v:shape>
            </v:group>
            <v:group style="position:absolute;left:5113;top:3464;width:10;height:20" coordorigin="5113,3464" coordsize="10,20">
              <v:shape style="position:absolute;left:5113;top:3464;width:10;height:20" coordorigin="5113,3464" coordsize="10,20" path="m5113,3483l5123,3483,5123,3464,5113,3464,5113,3483xe" filled="true" fillcolor="#000000" stroked="false">
                <v:path arrowok="t"/>
                <v:fill type="solid"/>
              </v:shape>
              <v:shape style="position:absolute;left:2410;top:3483;width:2722;height:103" type="#_x0000_t75" stroked="false">
                <v:imagedata r:id="rId584" o:title=""/>
              </v:shape>
              <v:shape style="position:absolute;left:5108;top:3577;width:1848;height:10" type="#_x0000_t75" stroked="false">
                <v:imagedata r:id="rId578" o:title=""/>
              </v:shape>
              <v:shape style="position:absolute;left:6952;top:3577;width:1846;height:10" type="#_x0000_t75" stroked="false">
                <v:imagedata r:id="rId510" o:title=""/>
              </v:shape>
              <v:shape style="position:absolute;left:8793;top:3577;width:1851;height:10" type="#_x0000_t75" stroked="false">
                <v:imagedata r:id="rId579" o:title=""/>
              </v:shape>
            </v:group>
            <v:group style="position:absolute;left:5113;top:3587;width:10;height:20" coordorigin="5113,3587" coordsize="10,20">
              <v:shape style="position:absolute;left:5113;top:3587;width:10;height:20" coordorigin="5113,3587" coordsize="10,20" path="m5113,3606l5123,3606,5123,3587,5113,3587,5113,3606xe" filled="true" fillcolor="#000000" stroked="false">
                <v:path arrowok="t"/>
                <v:fill type="solid"/>
              </v:shape>
            </v:group>
            <v:group style="position:absolute;left:5113;top:3606;width:10;height:20" coordorigin="5113,3606" coordsize="10,20">
              <v:shape style="position:absolute;left:5113;top:3606;width:10;height:20" coordorigin="5113,3606" coordsize="10,20" path="m5113,3625l5123,3625,5123,3606,5113,3606,5113,3625xe" filled="true" fillcolor="#000000" stroked="false">
                <v:path arrowok="t"/>
                <v:fill type="solid"/>
              </v:shape>
            </v:group>
            <v:group style="position:absolute;left:5113;top:3625;width:10;height:20" coordorigin="5113,3625" coordsize="10,20">
              <v:shape style="position:absolute;left:5113;top:3625;width:10;height:20" coordorigin="5113,3625" coordsize="10,20" path="m5113,3644l5123,3644,5123,3625,5113,3625,5113,3644xe" filled="true" fillcolor="#000000" stroked="false">
                <v:path arrowok="t"/>
                <v:fill type="solid"/>
              </v:shape>
            </v:group>
            <v:group style="position:absolute;left:5113;top:3644;width:10;height:20" coordorigin="5113,3644" coordsize="10,20">
              <v:shape style="position:absolute;left:5113;top:3644;width:10;height:20" coordorigin="5113,3644" coordsize="10,20" path="m5113,3663l5123,3663,5123,3644,5113,3644,5113,3663xe" filled="true" fillcolor="#000000" stroked="false">
                <v:path arrowok="t"/>
                <v:fill type="solid"/>
              </v:shape>
            </v:group>
            <v:group style="position:absolute;left:5113;top:3663;width:10;height:20" coordorigin="5113,3663" coordsize="10,20">
              <v:shape style="position:absolute;left:5113;top:3663;width:10;height:20" coordorigin="5113,3663" coordsize="10,20" path="m5113,3683l5123,3683,5123,3663,5113,3663,5113,3683xe" filled="true" fillcolor="#000000" stroked="false">
                <v:path arrowok="t"/>
                <v:fill type="solid"/>
              </v:shape>
            </v:group>
            <v:group style="position:absolute;left:5113;top:3683;width:10;height:20" coordorigin="5113,3683" coordsize="10,20">
              <v:shape style="position:absolute;left:5113;top:3683;width:10;height:20" coordorigin="5113,3683" coordsize="10,20" path="m5113,3702l5123,3702,5123,3683,5113,3683,5113,3702xe" filled="true" fillcolor="#000000" stroked="false">
                <v:path arrowok="t"/>
                <v:fill type="solid"/>
              </v:shape>
            </v:group>
            <v:group style="position:absolute;left:5113;top:3702;width:10;height:20" coordorigin="5113,3702" coordsize="10,20">
              <v:shape style="position:absolute;left:5113;top:3702;width:10;height:20" coordorigin="5113,3702" coordsize="10,20" path="m5113,3721l5123,3721,5123,3702,5113,3702,5113,3721xe" filled="true" fillcolor="#000000" stroked="false">
                <v:path arrowok="t"/>
                <v:fill type="solid"/>
              </v:shape>
            </v:group>
            <v:group style="position:absolute;left:5113;top:3721;width:10;height:20" coordorigin="5113,3721" coordsize="10,20">
              <v:shape style="position:absolute;left:5113;top:3721;width:10;height:20" coordorigin="5113,3721" coordsize="10,20" path="m5113,3740l5123,3740,5123,3721,5113,3721,5113,3740xe" filled="true" fillcolor="#000000" stroked="false">
                <v:path arrowok="t"/>
                <v:fill type="solid"/>
              </v:shape>
            </v:group>
            <v:group style="position:absolute;left:5113;top:3740;width:10;height:20" coordorigin="5113,3740" coordsize="10,20">
              <v:shape style="position:absolute;left:5113;top:3740;width:10;height:20" coordorigin="5113,3740" coordsize="10,20" path="m5113,3759l5123,3759,5123,3740,5113,3740,5113,3759xe" filled="true" fillcolor="#000000" stroked="false">
                <v:path arrowok="t"/>
                <v:fill type="solid"/>
              </v:shape>
            </v:group>
            <v:group style="position:absolute;left:5113;top:3759;width:10;height:20" coordorigin="5113,3759" coordsize="10,20">
              <v:shape style="position:absolute;left:5113;top:3759;width:10;height:20" coordorigin="5113,3759" coordsize="10,20" path="m5113,3779l5123,3779,5123,3759,5113,3759,5113,3779xe" filled="true" fillcolor="#000000" stroked="false">
                <v:path arrowok="t"/>
                <v:fill type="solid"/>
              </v:shape>
            </v:group>
            <v:group style="position:absolute;left:5113;top:3779;width:10;height:20" coordorigin="5113,3779" coordsize="10,20">
              <v:shape style="position:absolute;left:5113;top:3779;width:10;height:20" coordorigin="5113,3779" coordsize="10,20" path="m5113,3798l5123,3798,5123,3779,5113,3779,5113,3798xe" filled="true" fillcolor="#000000" stroked="false">
                <v:path arrowok="t"/>
                <v:fill type="solid"/>
              </v:shape>
            </v:group>
            <v:group style="position:absolute;left:5113;top:3798;width:10;height:20" coordorigin="5113,3798" coordsize="10,20">
              <v:shape style="position:absolute;left:5113;top:3798;width:10;height:20" coordorigin="5113,3798" coordsize="10,20" path="m5113,3817l5123,3817,5123,3798,5113,3798,5113,3817xe" filled="true" fillcolor="#000000" stroked="false">
                <v:path arrowok="t"/>
                <v:fill type="solid"/>
              </v:shape>
            </v:group>
            <v:group style="position:absolute;left:5113;top:3817;width:10;height:20" coordorigin="5113,3817" coordsize="10,20">
              <v:shape style="position:absolute;left:5113;top:3817;width:10;height:20" coordorigin="5113,3817" coordsize="10,20" path="m5113,3836l5123,3836,5123,3817,5113,3817,5113,3836xe" filled="true" fillcolor="#000000" stroked="false">
                <v:path arrowok="t"/>
                <v:fill type="solid"/>
              </v:shape>
            </v:group>
            <v:group style="position:absolute;left:5113;top:3836;width:10;height:20" coordorigin="5113,3836" coordsize="10,20">
              <v:shape style="position:absolute;left:5113;top:3836;width:10;height:20" coordorigin="5113,3836" coordsize="10,20" path="m5113,3855l5123,3855,5123,3836,5113,3836,5113,3855xe" filled="true" fillcolor="#000000" stroked="false">
                <v:path arrowok="t"/>
                <v:fill type="solid"/>
              </v:shape>
            </v:group>
            <v:group style="position:absolute;left:5113;top:3855;width:10;height:20" coordorigin="5113,3855" coordsize="10,20">
              <v:shape style="position:absolute;left:5113;top:3855;width:10;height:20" coordorigin="5113,3855" coordsize="10,20" path="m5113,3875l5123,3875,5123,3855,5113,3855,5113,3875xe" filled="true" fillcolor="#000000" stroked="false">
                <v:path arrowok="t"/>
                <v:fill type="solid"/>
              </v:shape>
            </v:group>
            <v:group style="position:absolute;left:5113;top:3875;width:10;height:20" coordorigin="5113,3875" coordsize="10,20">
              <v:shape style="position:absolute;left:5113;top:3875;width:10;height:20" coordorigin="5113,3875" coordsize="10,20" path="m5113,3894l5123,3894,5123,3875,5113,3875,5113,3894xe" filled="true" fillcolor="#000000" stroked="false">
                <v:path arrowok="t"/>
                <v:fill type="solid"/>
              </v:shape>
            </v:group>
            <v:group style="position:absolute;left:5113;top:3894;width:10;height:20" coordorigin="5113,3894" coordsize="10,20">
              <v:shape style="position:absolute;left:5113;top:3894;width:10;height:20" coordorigin="5113,3894" coordsize="10,20" path="m5113,3913l5123,3913,5123,3894,5113,3894,5113,3913xe" filled="true" fillcolor="#000000" stroked="false">
                <v:path arrowok="t"/>
                <v:fill type="solid"/>
              </v:shape>
            </v:group>
            <v:group style="position:absolute;left:5113;top:3913;width:10;height:20" coordorigin="5113,3913" coordsize="10,20">
              <v:shape style="position:absolute;left:5113;top:3913;width:10;height:20" coordorigin="5113,3913" coordsize="10,20" path="m5113,3932l5123,3932,5123,3913,5113,3913,5113,3932xe" filled="true" fillcolor="#000000" stroked="false">
                <v:path arrowok="t"/>
                <v:fill type="solid"/>
              </v:shape>
            </v:group>
            <v:group style="position:absolute;left:5113;top:3932;width:10;height:20" coordorigin="5113,3932" coordsize="10,20">
              <v:shape style="position:absolute;left:5113;top:3932;width:10;height:20" coordorigin="5113,3932" coordsize="10,20" path="m5113,3951l5123,3951,5123,3932,5113,3932,5113,3951xe" filled="true" fillcolor="#000000" stroked="false">
                <v:path arrowok="t"/>
                <v:fill type="solid"/>
              </v:shape>
            </v:group>
            <v:group style="position:absolute;left:5113;top:3951;width:10;height:20" coordorigin="5113,3951" coordsize="10,20">
              <v:shape style="position:absolute;left:5113;top:3951;width:10;height:20" coordorigin="5113,3951" coordsize="10,20" path="m5113,3971l5123,3971,5123,3951,5113,3951,5113,3971xe" filled="true" fillcolor="#000000" stroked="false">
                <v:path arrowok="t"/>
                <v:fill type="solid"/>
              </v:shape>
            </v:group>
            <w10:wrap type="none"/>
          </v:group>
        </w:pict>
      </w:r>
      <w:r>
        <w:rPr/>
        <w:pict>
          <v:shape style="position:absolute;margin-left:347.829987pt;margin-top:56.783676pt;width:.48001pt;height:.12pt;mso-position-horizontal-relative:page;mso-position-vertical-relative:paragraph;z-index:-1392736" type="#_x0000_t75" stroked="false">
            <v:imagedata r:id="rId574" o:title=""/>
          </v:shape>
        </w:pict>
      </w:r>
      <w:r>
        <w:rPr/>
        <w:pict>
          <v:shape style="position:absolute;margin-left:439.869995pt;margin-top:56.783676pt;width:.47998pt;height:.12pt;mso-position-horizontal-relative:page;mso-position-vertical-relative:paragraph;z-index:-1392712" type="#_x0000_t75" stroked="false">
            <v:imagedata r:id="rId574" o:title=""/>
          </v:shape>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三十四</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28"/>
          <w:sz w:val="21"/>
          <w:szCs w:val="21"/>
        </w:rPr>
        <w:t> </w:t>
      </w:r>
      <w:r>
        <w:rPr>
          <w:rFonts w:ascii="宋体" w:hAnsi="宋体" w:cs="宋体" w:eastAsia="宋体" w:hint="default"/>
          <w:b/>
          <w:bCs/>
          <w:sz w:val="21"/>
          <w:szCs w:val="21"/>
        </w:rPr>
        <w:t>营业外收入</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6"/>
          <w:szCs w:val="16"/>
        </w:rPr>
      </w:pPr>
    </w:p>
    <w:tbl>
      <w:tblPr>
        <w:tblW w:w="0" w:type="auto"/>
        <w:jc w:val="left"/>
        <w:tblInd w:w="735" w:type="dxa"/>
        <w:tblLayout w:type="fixed"/>
        <w:tblCellMar>
          <w:top w:w="0" w:type="dxa"/>
          <w:left w:w="0" w:type="dxa"/>
          <w:bottom w:w="0" w:type="dxa"/>
          <w:right w:w="0" w:type="dxa"/>
        </w:tblCellMar>
        <w:tblLook w:val="01E0"/>
      </w:tblPr>
      <w:tblGrid>
        <w:gridCol w:w="2997"/>
        <w:gridCol w:w="1569"/>
        <w:gridCol w:w="1841"/>
        <w:gridCol w:w="1841"/>
      </w:tblGrid>
      <w:tr>
        <w:trPr>
          <w:trHeight w:val="358" w:hRule="exact"/>
        </w:trPr>
        <w:tc>
          <w:tcPr>
            <w:tcW w:w="2997" w:type="dxa"/>
            <w:tcBorders>
              <w:top w:val="nil" w:sz="6" w:space="0" w:color="auto"/>
              <w:left w:val="nil" w:sz="6" w:space="0" w:color="auto"/>
              <w:bottom w:val="single" w:sz="12" w:space="0" w:color="000000"/>
              <w:right w:val="nil" w:sz="6" w:space="0" w:color="auto"/>
            </w:tcBorders>
          </w:tcPr>
          <w:p>
            <w:pPr>
              <w:pStyle w:val="TableParagraph"/>
              <w:tabs>
                <w:tab w:pos="659" w:val="left" w:leader="none"/>
              </w:tabs>
              <w:spacing w:line="240" w:lineRule="auto" w:before="36"/>
              <w:ind w:left="122" w:right="0"/>
              <w:jc w:val="left"/>
              <w:rPr>
                <w:rFonts w:ascii="宋体" w:hAnsi="宋体" w:cs="宋体" w:eastAsia="宋体" w:hint="default"/>
                <w:sz w:val="21"/>
                <w:szCs w:val="21"/>
              </w:rPr>
            </w:pPr>
            <w:r>
              <w:rPr>
                <w:rFonts w:ascii="宋体" w:hAnsi="宋体" w:cs="宋体" w:eastAsia="宋体" w:hint="default"/>
                <w:b/>
                <w:bCs/>
                <w:sz w:val="21"/>
                <w:szCs w:val="21"/>
              </w:rPr>
              <w:t>1</w:t>
            </w:r>
            <w:r>
              <w:rPr>
                <w:rFonts w:ascii="宋体" w:hAnsi="宋体" w:cs="宋体" w:eastAsia="宋体" w:hint="default"/>
                <w:b/>
                <w:bCs/>
                <w:sz w:val="21"/>
                <w:szCs w:val="21"/>
              </w:rPr>
              <w:t>、</w:t>
              <w:tab/>
              <w:t>营业外收入分项目情况</w:t>
            </w:r>
            <w:r>
              <w:rPr>
                <w:rFonts w:ascii="宋体" w:hAnsi="宋体" w:cs="宋体" w:eastAsia="宋体" w:hint="default"/>
                <w:sz w:val="21"/>
                <w:szCs w:val="21"/>
              </w:rPr>
            </w:r>
          </w:p>
        </w:tc>
        <w:tc>
          <w:tcPr>
            <w:tcW w:w="5251" w:type="dxa"/>
            <w:gridSpan w:val="3"/>
            <w:tcBorders>
              <w:top w:val="nil" w:sz="6" w:space="0" w:color="auto"/>
              <w:left w:val="nil" w:sz="6" w:space="0" w:color="auto"/>
              <w:bottom w:val="single" w:sz="12" w:space="0" w:color="000000"/>
              <w:right w:val="nil" w:sz="6" w:space="0" w:color="auto"/>
            </w:tcBorders>
          </w:tcPr>
          <w:p>
            <w:pPr/>
          </w:p>
        </w:tc>
      </w:tr>
      <w:tr>
        <w:trPr>
          <w:trHeight w:val="378" w:hRule="exact"/>
        </w:trPr>
        <w:tc>
          <w:tcPr>
            <w:tcW w:w="2997" w:type="dxa"/>
            <w:tcBorders>
              <w:top w:val="single" w:sz="12" w:space="0" w:color="000000"/>
              <w:left w:val="nil" w:sz="6" w:space="0" w:color="auto"/>
              <w:bottom w:val="nil" w:sz="6" w:space="0" w:color="auto"/>
              <w:right w:val="nil" w:sz="6" w:space="0" w:color="auto"/>
            </w:tcBorders>
          </w:tcPr>
          <w:p>
            <w:pPr/>
          </w:p>
        </w:tc>
        <w:tc>
          <w:tcPr>
            <w:tcW w:w="1569" w:type="dxa"/>
            <w:tcBorders>
              <w:top w:val="single" w:sz="12" w:space="0" w:color="000000"/>
              <w:left w:val="nil" w:sz="6" w:space="0" w:color="auto"/>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27"/>
                <w:szCs w:val="27"/>
              </w:rPr>
            </w:pPr>
          </w:p>
        </w:tc>
        <w:tc>
          <w:tcPr>
            <w:tcW w:w="184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27"/>
                <w:szCs w:val="27"/>
              </w:rPr>
            </w:pPr>
          </w:p>
        </w:tc>
        <w:tc>
          <w:tcPr>
            <w:tcW w:w="1841" w:type="dxa"/>
            <w:tcBorders>
              <w:top w:val="single" w:sz="12" w:space="0" w:color="000000"/>
              <w:left w:val="single" w:sz="4" w:space="0" w:color="000000"/>
              <w:bottom w:val="nil" w:sz="6" w:space="0" w:color="auto"/>
              <w:right w:val="nil" w:sz="6" w:space="0" w:color="auto"/>
            </w:tcBorders>
          </w:tcPr>
          <w:p>
            <w:pPr>
              <w:pStyle w:val="TableParagraph"/>
              <w:spacing w:line="240" w:lineRule="auto" w:before="93"/>
              <w:ind w:left="180" w:right="0"/>
              <w:jc w:val="left"/>
              <w:rPr>
                <w:rFonts w:ascii="宋体" w:hAnsi="宋体" w:cs="宋体" w:eastAsia="宋体" w:hint="default"/>
                <w:sz w:val="21"/>
                <w:szCs w:val="21"/>
              </w:rPr>
            </w:pPr>
            <w:r>
              <w:rPr>
                <w:rFonts w:ascii="宋体" w:hAnsi="宋体" w:cs="宋体" w:eastAsia="宋体" w:hint="default"/>
                <w:sz w:val="21"/>
                <w:szCs w:val="21"/>
              </w:rPr>
              <w:t>计入本期非经常</w:t>
            </w:r>
          </w:p>
        </w:tc>
      </w:tr>
      <w:tr>
        <w:trPr>
          <w:trHeight w:val="200" w:hRule="exact"/>
        </w:trPr>
        <w:tc>
          <w:tcPr>
            <w:tcW w:w="2997" w:type="dxa"/>
            <w:tcBorders>
              <w:top w:val="nil" w:sz="6" w:space="0" w:color="auto"/>
              <w:left w:val="nil" w:sz="6" w:space="0" w:color="auto"/>
              <w:bottom w:val="nil" w:sz="6" w:space="0" w:color="auto"/>
              <w:right w:val="nil" w:sz="6" w:space="0" w:color="auto"/>
            </w:tcBorders>
          </w:tcPr>
          <w:p>
            <w:pPr>
              <w:pStyle w:val="TableParagraph"/>
              <w:tabs>
                <w:tab w:pos="422" w:val="left" w:leader="none"/>
              </w:tabs>
              <w:spacing w:line="206" w:lineRule="exact"/>
              <w:ind w:right="258"/>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1569" w:type="dxa"/>
            <w:tcBorders>
              <w:top w:val="nil" w:sz="6" w:space="0" w:color="auto"/>
              <w:left w:val="nil" w:sz="6" w:space="0" w:color="auto"/>
              <w:bottom w:val="nil" w:sz="6" w:space="0" w:color="auto"/>
              <w:right w:val="single" w:sz="4" w:space="0" w:color="000000"/>
            </w:tcBorders>
          </w:tcPr>
          <w:p>
            <w:pPr>
              <w:pStyle w:val="TableParagraph"/>
              <w:spacing w:line="206" w:lineRule="exact"/>
              <w:ind w:left="227" w:right="0"/>
              <w:jc w:val="left"/>
              <w:rPr>
                <w:rFonts w:ascii="宋体" w:hAnsi="宋体" w:cs="宋体" w:eastAsia="宋体" w:hint="default"/>
                <w:sz w:val="21"/>
                <w:szCs w:val="21"/>
              </w:rPr>
            </w:pPr>
            <w:r>
              <w:rPr>
                <w:rFonts w:ascii="宋体" w:hAnsi="宋体" w:cs="宋体" w:eastAsia="宋体" w:hint="default"/>
                <w:sz w:val="21"/>
                <w:szCs w:val="21"/>
              </w:rPr>
              <w:t>本期金额</w:t>
            </w:r>
          </w:p>
        </w:tc>
        <w:tc>
          <w:tcPr>
            <w:tcW w:w="1841"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496" w:right="0"/>
              <w:jc w:val="left"/>
              <w:rPr>
                <w:rFonts w:ascii="宋体" w:hAnsi="宋体" w:cs="宋体" w:eastAsia="宋体" w:hint="default"/>
                <w:sz w:val="21"/>
                <w:szCs w:val="21"/>
              </w:rPr>
            </w:pPr>
            <w:r>
              <w:rPr>
                <w:rFonts w:ascii="宋体" w:hAnsi="宋体" w:cs="宋体" w:eastAsia="宋体" w:hint="default"/>
                <w:sz w:val="21"/>
                <w:szCs w:val="21"/>
              </w:rPr>
              <w:t>上期金额</w:t>
            </w:r>
          </w:p>
        </w:tc>
        <w:tc>
          <w:tcPr>
            <w:tcW w:w="1841" w:type="dxa"/>
            <w:tcBorders>
              <w:top w:val="nil" w:sz="6" w:space="0" w:color="auto"/>
              <w:left w:val="single" w:sz="4" w:space="0" w:color="000000"/>
              <w:bottom w:val="nil" w:sz="6" w:space="0" w:color="auto"/>
              <w:right w:val="nil" w:sz="6" w:space="0" w:color="auto"/>
            </w:tcBorders>
          </w:tcPr>
          <w:p>
            <w:pPr/>
          </w:p>
        </w:tc>
      </w:tr>
      <w:tr>
        <w:trPr>
          <w:trHeight w:val="305" w:hRule="exact"/>
        </w:trPr>
        <w:tc>
          <w:tcPr>
            <w:tcW w:w="2997" w:type="dxa"/>
            <w:tcBorders>
              <w:top w:val="nil" w:sz="6" w:space="0" w:color="auto"/>
              <w:left w:val="nil" w:sz="6" w:space="0" w:color="auto"/>
              <w:bottom w:val="nil" w:sz="6" w:space="0" w:color="auto"/>
              <w:right w:val="nil" w:sz="6" w:space="0" w:color="auto"/>
            </w:tcBorders>
          </w:tcPr>
          <w:p>
            <w:pPr/>
          </w:p>
        </w:tc>
        <w:tc>
          <w:tcPr>
            <w:tcW w:w="1569" w:type="dxa"/>
            <w:tcBorders>
              <w:top w:val="nil" w:sz="6" w:space="0" w:color="auto"/>
              <w:left w:val="nil" w:sz="6" w:space="0" w:color="auto"/>
              <w:bottom w:val="nil" w:sz="6" w:space="0" w:color="auto"/>
              <w:right w:val="single" w:sz="4" w:space="0" w:color="000000"/>
            </w:tcBorders>
          </w:tcPr>
          <w:p>
            <w:pPr/>
          </w:p>
        </w:tc>
        <w:tc>
          <w:tcPr>
            <w:tcW w:w="1841" w:type="dxa"/>
            <w:tcBorders>
              <w:top w:val="nil" w:sz="6" w:space="0" w:color="auto"/>
              <w:left w:val="single" w:sz="4" w:space="0" w:color="000000"/>
              <w:bottom w:val="nil" w:sz="6" w:space="0" w:color="auto"/>
              <w:right w:val="single" w:sz="4" w:space="0" w:color="000000"/>
            </w:tcBorders>
          </w:tcPr>
          <w:p>
            <w:pPr/>
          </w:p>
        </w:tc>
        <w:tc>
          <w:tcPr>
            <w:tcW w:w="1841" w:type="dxa"/>
            <w:tcBorders>
              <w:top w:val="nil" w:sz="6" w:space="0" w:color="auto"/>
              <w:left w:val="single" w:sz="4" w:space="0" w:color="000000"/>
              <w:bottom w:val="nil" w:sz="6" w:space="0" w:color="auto"/>
              <w:right w:val="nil" w:sz="6" w:space="0" w:color="auto"/>
            </w:tcBorders>
          </w:tcPr>
          <w:p>
            <w:pPr>
              <w:pStyle w:val="TableParagraph"/>
              <w:spacing w:line="205" w:lineRule="exact"/>
              <w:ind w:left="286" w:right="0"/>
              <w:jc w:val="left"/>
              <w:rPr>
                <w:rFonts w:ascii="宋体" w:hAnsi="宋体" w:cs="宋体" w:eastAsia="宋体" w:hint="default"/>
                <w:sz w:val="21"/>
                <w:szCs w:val="21"/>
              </w:rPr>
            </w:pPr>
            <w:r>
              <w:rPr>
                <w:rFonts w:ascii="宋体" w:hAnsi="宋体" w:cs="宋体" w:eastAsia="宋体" w:hint="default"/>
                <w:sz w:val="21"/>
                <w:szCs w:val="21"/>
              </w:rPr>
              <w:t>性损益的金额</w:t>
            </w:r>
          </w:p>
        </w:tc>
      </w:tr>
      <w:tr>
        <w:trPr>
          <w:trHeight w:val="423" w:hRule="exact"/>
        </w:trPr>
        <w:tc>
          <w:tcPr>
            <w:tcW w:w="2997" w:type="dxa"/>
            <w:tcBorders>
              <w:top w:val="nil" w:sz="6" w:space="0" w:color="auto"/>
              <w:left w:val="nil" w:sz="6" w:space="0" w:color="auto"/>
              <w:bottom w:val="nil" w:sz="6" w:space="0" w:color="auto"/>
              <w:right w:val="nil" w:sz="6" w:space="0" w:color="auto"/>
            </w:tcBorders>
          </w:tcPr>
          <w:p>
            <w:pPr>
              <w:pStyle w:val="TableParagraph"/>
              <w:spacing w:line="240" w:lineRule="auto" w:before="36"/>
              <w:ind w:left="122" w:right="0"/>
              <w:jc w:val="left"/>
              <w:rPr>
                <w:rFonts w:ascii="宋体" w:hAnsi="宋体" w:cs="宋体" w:eastAsia="宋体" w:hint="default"/>
                <w:sz w:val="21"/>
                <w:szCs w:val="21"/>
              </w:rPr>
            </w:pPr>
            <w:r>
              <w:rPr>
                <w:rFonts w:ascii="宋体" w:hAnsi="宋体" w:cs="宋体" w:eastAsia="宋体" w:hint="default"/>
                <w:sz w:val="21"/>
                <w:szCs w:val="21"/>
              </w:rPr>
              <w:t>处置非流动资产利得</w:t>
            </w:r>
          </w:p>
        </w:tc>
        <w:tc>
          <w:tcPr>
            <w:tcW w:w="1569" w:type="dxa"/>
            <w:tcBorders>
              <w:top w:val="nil" w:sz="6" w:space="0" w:color="auto"/>
              <w:left w:val="nil" w:sz="6" w:space="0" w:color="auto"/>
              <w:bottom w:val="nil" w:sz="6" w:space="0" w:color="auto"/>
              <w:right w:val="single" w:sz="4" w:space="0" w:color="000000"/>
            </w:tcBorders>
          </w:tcPr>
          <w:p>
            <w:pPr>
              <w:pStyle w:val="TableParagraph"/>
              <w:spacing w:line="240" w:lineRule="auto" w:before="83"/>
              <w:ind w:right="100"/>
              <w:jc w:val="right"/>
              <w:rPr>
                <w:rFonts w:ascii="Calibri" w:hAnsi="Calibri" w:cs="Calibri" w:eastAsia="Calibri" w:hint="default"/>
                <w:sz w:val="21"/>
                <w:szCs w:val="21"/>
              </w:rPr>
            </w:pPr>
            <w:r>
              <w:rPr>
                <w:rFonts w:ascii="Calibri"/>
                <w:spacing w:val="-1"/>
                <w:sz w:val="21"/>
              </w:rPr>
              <w:t>1,442.40</w:t>
            </w:r>
          </w:p>
        </w:tc>
        <w:tc>
          <w:tcPr>
            <w:tcW w:w="1841"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98"/>
              <w:jc w:val="right"/>
              <w:rPr>
                <w:rFonts w:ascii="Calibri" w:hAnsi="Calibri" w:cs="Calibri" w:eastAsia="Calibri" w:hint="default"/>
                <w:sz w:val="21"/>
                <w:szCs w:val="21"/>
              </w:rPr>
            </w:pPr>
            <w:r>
              <w:rPr>
                <w:rFonts w:ascii="Calibri"/>
                <w:spacing w:val="-1"/>
                <w:sz w:val="21"/>
              </w:rPr>
              <w:t>322,041.01</w:t>
            </w:r>
          </w:p>
        </w:tc>
        <w:tc>
          <w:tcPr>
            <w:tcW w:w="1841"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05"/>
              <w:jc w:val="right"/>
              <w:rPr>
                <w:rFonts w:ascii="Calibri" w:hAnsi="Calibri" w:cs="Calibri" w:eastAsia="Calibri" w:hint="default"/>
                <w:sz w:val="21"/>
                <w:szCs w:val="21"/>
              </w:rPr>
            </w:pPr>
            <w:r>
              <w:rPr>
                <w:rFonts w:ascii="Calibri"/>
                <w:spacing w:val="-1"/>
                <w:sz w:val="21"/>
              </w:rPr>
              <w:t>1,442.40</w:t>
            </w:r>
          </w:p>
        </w:tc>
      </w:tr>
      <w:tr>
        <w:trPr>
          <w:trHeight w:val="410" w:hRule="exact"/>
        </w:trPr>
        <w:tc>
          <w:tcPr>
            <w:tcW w:w="299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1"/>
                <w:szCs w:val="21"/>
              </w:rPr>
            </w:pPr>
            <w:r>
              <w:rPr>
                <w:rFonts w:ascii="宋体" w:hAnsi="宋体" w:cs="宋体" w:eastAsia="宋体" w:hint="default"/>
                <w:sz w:val="21"/>
                <w:szCs w:val="21"/>
              </w:rPr>
              <w:t>其中：处置固定资产利得</w:t>
            </w:r>
          </w:p>
        </w:tc>
        <w:tc>
          <w:tcPr>
            <w:tcW w:w="1569" w:type="dxa"/>
            <w:tcBorders>
              <w:top w:val="nil" w:sz="6" w:space="0" w:color="auto"/>
              <w:left w:val="nil" w:sz="6" w:space="0" w:color="auto"/>
              <w:bottom w:val="nil" w:sz="6" w:space="0" w:color="auto"/>
              <w:right w:val="single" w:sz="4" w:space="0" w:color="000000"/>
            </w:tcBorders>
          </w:tcPr>
          <w:p>
            <w:pPr>
              <w:pStyle w:val="TableParagraph"/>
              <w:spacing w:line="240" w:lineRule="auto" w:before="70"/>
              <w:ind w:right="100"/>
              <w:jc w:val="right"/>
              <w:rPr>
                <w:rFonts w:ascii="Calibri" w:hAnsi="Calibri" w:cs="Calibri" w:eastAsia="Calibri" w:hint="default"/>
                <w:sz w:val="21"/>
                <w:szCs w:val="21"/>
              </w:rPr>
            </w:pPr>
            <w:r>
              <w:rPr>
                <w:rFonts w:ascii="Calibri"/>
                <w:spacing w:val="-1"/>
                <w:sz w:val="21"/>
              </w:rPr>
              <w:t>1,442.40</w:t>
            </w:r>
          </w:p>
        </w:tc>
        <w:tc>
          <w:tcPr>
            <w:tcW w:w="1841"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right="98"/>
              <w:jc w:val="right"/>
              <w:rPr>
                <w:rFonts w:ascii="Calibri" w:hAnsi="Calibri" w:cs="Calibri" w:eastAsia="Calibri" w:hint="default"/>
                <w:sz w:val="21"/>
                <w:szCs w:val="21"/>
              </w:rPr>
            </w:pPr>
            <w:r>
              <w:rPr>
                <w:rFonts w:ascii="Calibri"/>
                <w:spacing w:val="-1"/>
                <w:sz w:val="21"/>
              </w:rPr>
              <w:t>322,041.01</w:t>
            </w:r>
          </w:p>
        </w:tc>
        <w:tc>
          <w:tcPr>
            <w:tcW w:w="1841" w:type="dxa"/>
            <w:tcBorders>
              <w:top w:val="nil" w:sz="6" w:space="0" w:color="auto"/>
              <w:left w:val="single" w:sz="4" w:space="0" w:color="000000"/>
              <w:bottom w:val="nil" w:sz="6" w:space="0" w:color="auto"/>
              <w:right w:val="nil" w:sz="6" w:space="0" w:color="auto"/>
            </w:tcBorders>
          </w:tcPr>
          <w:p>
            <w:pPr>
              <w:pStyle w:val="TableParagraph"/>
              <w:spacing w:line="240" w:lineRule="auto" w:before="70"/>
              <w:ind w:right="105"/>
              <w:jc w:val="right"/>
              <w:rPr>
                <w:rFonts w:ascii="Calibri" w:hAnsi="Calibri" w:cs="Calibri" w:eastAsia="Calibri" w:hint="default"/>
                <w:sz w:val="21"/>
                <w:szCs w:val="21"/>
              </w:rPr>
            </w:pPr>
            <w:r>
              <w:rPr>
                <w:rFonts w:ascii="Calibri"/>
                <w:spacing w:val="-1"/>
                <w:sz w:val="21"/>
              </w:rPr>
              <w:t>1,442.40</w:t>
            </w:r>
          </w:p>
        </w:tc>
      </w:tr>
      <w:tr>
        <w:trPr>
          <w:trHeight w:val="410" w:hRule="exact"/>
        </w:trPr>
        <w:tc>
          <w:tcPr>
            <w:tcW w:w="299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2" w:right="0"/>
              <w:jc w:val="left"/>
              <w:rPr>
                <w:rFonts w:ascii="宋体" w:hAnsi="宋体" w:cs="宋体" w:eastAsia="宋体" w:hint="default"/>
                <w:sz w:val="21"/>
                <w:szCs w:val="21"/>
              </w:rPr>
            </w:pPr>
            <w:r>
              <w:rPr>
                <w:rFonts w:ascii="宋体" w:hAnsi="宋体" w:cs="宋体" w:eastAsia="宋体" w:hint="default"/>
                <w:sz w:val="21"/>
                <w:szCs w:val="21"/>
              </w:rPr>
              <w:t>政府补助</w:t>
            </w:r>
          </w:p>
        </w:tc>
        <w:tc>
          <w:tcPr>
            <w:tcW w:w="1569" w:type="dxa"/>
            <w:tcBorders>
              <w:top w:val="nil" w:sz="6" w:space="0" w:color="auto"/>
              <w:left w:val="nil" w:sz="6" w:space="0" w:color="auto"/>
              <w:bottom w:val="nil" w:sz="6" w:space="0" w:color="auto"/>
              <w:right w:val="single" w:sz="4" w:space="0" w:color="000000"/>
            </w:tcBorders>
          </w:tcPr>
          <w:p>
            <w:pPr>
              <w:pStyle w:val="TableParagraph"/>
              <w:spacing w:line="240" w:lineRule="auto" w:before="70"/>
              <w:ind w:right="101"/>
              <w:jc w:val="right"/>
              <w:rPr>
                <w:rFonts w:ascii="Calibri" w:hAnsi="Calibri" w:cs="Calibri" w:eastAsia="Calibri" w:hint="default"/>
                <w:sz w:val="21"/>
                <w:szCs w:val="21"/>
              </w:rPr>
            </w:pPr>
            <w:r>
              <w:rPr>
                <w:rFonts w:ascii="Calibri"/>
                <w:spacing w:val="-2"/>
                <w:sz w:val="21"/>
              </w:rPr>
              <w:t>5,791,200.00</w:t>
            </w:r>
          </w:p>
        </w:tc>
        <w:tc>
          <w:tcPr>
            <w:tcW w:w="1841"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right="98"/>
              <w:jc w:val="right"/>
              <w:rPr>
                <w:rFonts w:ascii="Calibri" w:hAnsi="Calibri" w:cs="Calibri" w:eastAsia="Calibri" w:hint="default"/>
                <w:sz w:val="21"/>
                <w:szCs w:val="21"/>
              </w:rPr>
            </w:pPr>
            <w:r>
              <w:rPr>
                <w:rFonts w:ascii="Calibri"/>
                <w:spacing w:val="-2"/>
                <w:sz w:val="21"/>
              </w:rPr>
              <w:t>2,737,859.80</w:t>
            </w:r>
          </w:p>
        </w:tc>
        <w:tc>
          <w:tcPr>
            <w:tcW w:w="1841" w:type="dxa"/>
            <w:tcBorders>
              <w:top w:val="nil" w:sz="6" w:space="0" w:color="auto"/>
              <w:left w:val="single" w:sz="4" w:space="0" w:color="000000"/>
              <w:bottom w:val="nil" w:sz="6" w:space="0" w:color="auto"/>
              <w:right w:val="nil" w:sz="6" w:space="0" w:color="auto"/>
            </w:tcBorders>
          </w:tcPr>
          <w:p>
            <w:pPr>
              <w:pStyle w:val="TableParagraph"/>
              <w:spacing w:line="240" w:lineRule="auto" w:before="70"/>
              <w:ind w:right="105"/>
              <w:jc w:val="right"/>
              <w:rPr>
                <w:rFonts w:ascii="Calibri" w:hAnsi="Calibri" w:cs="Calibri" w:eastAsia="Calibri" w:hint="default"/>
                <w:sz w:val="21"/>
                <w:szCs w:val="21"/>
              </w:rPr>
            </w:pPr>
            <w:r>
              <w:rPr>
                <w:rFonts w:ascii="Calibri"/>
                <w:spacing w:val="-2"/>
                <w:sz w:val="21"/>
              </w:rPr>
              <w:t>5,791,200.00</w:t>
            </w:r>
          </w:p>
        </w:tc>
      </w:tr>
      <w:tr>
        <w:trPr>
          <w:trHeight w:val="410" w:hRule="exact"/>
        </w:trPr>
        <w:tc>
          <w:tcPr>
            <w:tcW w:w="2997"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22"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569" w:type="dxa"/>
            <w:tcBorders>
              <w:top w:val="nil" w:sz="6" w:space="0" w:color="auto"/>
              <w:left w:val="nil" w:sz="6" w:space="0" w:color="auto"/>
              <w:bottom w:val="nil" w:sz="6" w:space="0" w:color="auto"/>
              <w:right w:val="single" w:sz="4" w:space="0" w:color="000000"/>
            </w:tcBorders>
          </w:tcPr>
          <w:p>
            <w:pPr>
              <w:pStyle w:val="TableParagraph"/>
              <w:spacing w:line="240" w:lineRule="auto" w:before="70"/>
              <w:ind w:right="100"/>
              <w:jc w:val="right"/>
              <w:rPr>
                <w:rFonts w:ascii="Calibri" w:hAnsi="Calibri" w:cs="Calibri" w:eastAsia="Calibri" w:hint="default"/>
                <w:sz w:val="21"/>
                <w:szCs w:val="21"/>
              </w:rPr>
            </w:pPr>
            <w:r>
              <w:rPr>
                <w:rFonts w:ascii="Calibri"/>
                <w:spacing w:val="-1"/>
                <w:sz w:val="21"/>
              </w:rPr>
              <w:t>2,000.00</w:t>
            </w:r>
          </w:p>
        </w:tc>
        <w:tc>
          <w:tcPr>
            <w:tcW w:w="1841"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right="100"/>
              <w:jc w:val="right"/>
              <w:rPr>
                <w:rFonts w:ascii="Calibri" w:hAnsi="Calibri" w:cs="Calibri" w:eastAsia="Calibri" w:hint="default"/>
                <w:sz w:val="21"/>
                <w:szCs w:val="21"/>
              </w:rPr>
            </w:pPr>
            <w:r>
              <w:rPr>
                <w:rFonts w:ascii="Calibri"/>
                <w:spacing w:val="-1"/>
                <w:sz w:val="21"/>
              </w:rPr>
              <w:t>7,000.00</w:t>
            </w:r>
          </w:p>
        </w:tc>
        <w:tc>
          <w:tcPr>
            <w:tcW w:w="1841" w:type="dxa"/>
            <w:tcBorders>
              <w:top w:val="nil" w:sz="6" w:space="0" w:color="auto"/>
              <w:left w:val="single" w:sz="4" w:space="0" w:color="000000"/>
              <w:bottom w:val="nil" w:sz="6" w:space="0" w:color="auto"/>
              <w:right w:val="nil" w:sz="6" w:space="0" w:color="auto"/>
            </w:tcBorders>
          </w:tcPr>
          <w:p>
            <w:pPr>
              <w:pStyle w:val="TableParagraph"/>
              <w:spacing w:line="240" w:lineRule="auto" w:before="70"/>
              <w:ind w:right="105"/>
              <w:jc w:val="right"/>
              <w:rPr>
                <w:rFonts w:ascii="Calibri" w:hAnsi="Calibri" w:cs="Calibri" w:eastAsia="Calibri" w:hint="default"/>
                <w:sz w:val="21"/>
                <w:szCs w:val="21"/>
              </w:rPr>
            </w:pPr>
            <w:r>
              <w:rPr>
                <w:rFonts w:ascii="Calibri"/>
                <w:spacing w:val="-1"/>
                <w:sz w:val="21"/>
              </w:rPr>
              <w:t>2,000.00</w:t>
            </w:r>
          </w:p>
        </w:tc>
      </w:tr>
      <w:tr>
        <w:trPr>
          <w:trHeight w:val="345" w:hRule="exact"/>
        </w:trPr>
        <w:tc>
          <w:tcPr>
            <w:tcW w:w="2997" w:type="dxa"/>
            <w:tcBorders>
              <w:top w:val="nil" w:sz="6" w:space="0" w:color="auto"/>
              <w:left w:val="nil" w:sz="6" w:space="0" w:color="auto"/>
              <w:bottom w:val="single" w:sz="12" w:space="0" w:color="000000"/>
              <w:right w:val="nil" w:sz="6" w:space="0" w:color="auto"/>
            </w:tcBorders>
          </w:tcPr>
          <w:p>
            <w:pPr>
              <w:pStyle w:val="TableParagraph"/>
              <w:tabs>
                <w:tab w:pos="422" w:val="left" w:leader="none"/>
              </w:tabs>
              <w:spacing w:line="240" w:lineRule="auto" w:before="23"/>
              <w:ind w:right="258"/>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569" w:type="dxa"/>
            <w:tcBorders>
              <w:top w:val="nil" w:sz="6" w:space="0" w:color="auto"/>
              <w:left w:val="nil" w:sz="6" w:space="0" w:color="auto"/>
              <w:bottom w:val="single" w:sz="12" w:space="0" w:color="000000"/>
              <w:right w:val="single" w:sz="4" w:space="0" w:color="000000"/>
            </w:tcBorders>
          </w:tcPr>
          <w:p>
            <w:pPr>
              <w:pStyle w:val="TableParagraph"/>
              <w:spacing w:line="240" w:lineRule="auto" w:before="70"/>
              <w:ind w:right="101"/>
              <w:jc w:val="right"/>
              <w:rPr>
                <w:rFonts w:ascii="Calibri" w:hAnsi="Calibri" w:cs="Calibri" w:eastAsia="Calibri" w:hint="default"/>
                <w:sz w:val="21"/>
                <w:szCs w:val="21"/>
              </w:rPr>
            </w:pPr>
            <w:r>
              <w:rPr>
                <w:rFonts w:ascii="Calibri"/>
                <w:spacing w:val="-2"/>
                <w:sz w:val="21"/>
              </w:rPr>
              <w:t>5,794,642.40</w:t>
            </w:r>
          </w:p>
        </w:tc>
        <w:tc>
          <w:tcPr>
            <w:tcW w:w="184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0"/>
              <w:ind w:right="98"/>
              <w:jc w:val="right"/>
              <w:rPr>
                <w:rFonts w:ascii="Calibri" w:hAnsi="Calibri" w:cs="Calibri" w:eastAsia="Calibri" w:hint="default"/>
                <w:sz w:val="21"/>
                <w:szCs w:val="21"/>
              </w:rPr>
            </w:pPr>
            <w:r>
              <w:rPr>
                <w:rFonts w:ascii="Calibri"/>
                <w:spacing w:val="-1"/>
                <w:sz w:val="21"/>
              </w:rPr>
              <w:t>3,066,900.81</w:t>
            </w:r>
          </w:p>
        </w:tc>
        <w:tc>
          <w:tcPr>
            <w:tcW w:w="1841" w:type="dxa"/>
            <w:tcBorders>
              <w:top w:val="nil" w:sz="6" w:space="0" w:color="auto"/>
              <w:left w:val="single" w:sz="4" w:space="0" w:color="000000"/>
              <w:bottom w:val="single" w:sz="12" w:space="0" w:color="000000"/>
              <w:right w:val="nil" w:sz="6" w:space="0" w:color="auto"/>
            </w:tcBorders>
          </w:tcPr>
          <w:p>
            <w:pPr>
              <w:pStyle w:val="TableParagraph"/>
              <w:spacing w:line="240" w:lineRule="auto" w:before="70"/>
              <w:ind w:right="106"/>
              <w:jc w:val="right"/>
              <w:rPr>
                <w:rFonts w:ascii="Calibri" w:hAnsi="Calibri" w:cs="Calibri" w:eastAsia="Calibri" w:hint="default"/>
                <w:sz w:val="21"/>
                <w:szCs w:val="21"/>
              </w:rPr>
            </w:pPr>
            <w:r>
              <w:rPr>
                <w:rFonts w:ascii="Calibri"/>
                <w:spacing w:val="-2"/>
                <w:sz w:val="21"/>
              </w:rPr>
              <w:t>5,794,642.40</w:t>
            </w:r>
          </w:p>
        </w:tc>
      </w:tr>
    </w:tbl>
    <w:p>
      <w:pPr>
        <w:spacing w:after="0" w:line="240" w:lineRule="auto"/>
        <w:jc w:val="right"/>
        <w:rPr>
          <w:rFonts w:ascii="Calibri" w:hAnsi="Calibri" w:cs="Calibri" w:eastAsia="Calibri" w:hint="default"/>
          <w:sz w:val="21"/>
          <w:szCs w:val="21"/>
        </w:rPr>
        <w:sectPr>
          <w:pgSz w:w="11910" w:h="16840"/>
          <w:pgMar w:header="0" w:footer="975" w:top="1280" w:bottom="1160" w:left="1660" w:right="0"/>
        </w:sectPr>
      </w:pPr>
    </w:p>
    <w:p>
      <w:pPr>
        <w:spacing w:line="240" w:lineRule="auto" w:before="2"/>
        <w:rPr>
          <w:rFonts w:ascii="宋体" w:hAnsi="宋体" w:cs="宋体" w:eastAsia="宋体" w:hint="default"/>
          <w:b/>
          <w:bCs/>
          <w:sz w:val="16"/>
          <w:szCs w:val="16"/>
        </w:rPr>
      </w:pPr>
    </w:p>
    <w:p>
      <w:pPr>
        <w:tabs>
          <w:tab w:pos="1395" w:val="left" w:leader="none"/>
        </w:tabs>
        <w:spacing w:before="36"/>
        <w:ind w:left="858"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r>
      <w:r>
        <w:rPr>
          <w:rFonts w:ascii="Times New Roman" w:hAnsi="Times New Roman" w:cs="Times New Roman" w:eastAsia="Times New Roman" w:hint="default"/>
          <w:b/>
          <w:bCs/>
          <w:sz w:val="21"/>
          <w:szCs w:val="21"/>
        </w:rPr>
        <w:t>2010</w:t>
      </w:r>
      <w:r>
        <w:rPr>
          <w:rFonts w:ascii="Times New Roman" w:hAnsi="Times New Roman" w:cs="Times New Roman" w:eastAsia="Times New Roman" w:hint="default"/>
          <w:b/>
          <w:bCs/>
          <w:spacing w:val="15"/>
          <w:sz w:val="21"/>
          <w:szCs w:val="21"/>
        </w:rPr>
        <w:t> </w:t>
      </w:r>
      <w:r>
        <w:rPr>
          <w:rFonts w:ascii="宋体" w:hAnsi="宋体" w:cs="宋体" w:eastAsia="宋体" w:hint="default"/>
          <w:b/>
          <w:bCs/>
          <w:spacing w:val="-1"/>
          <w:sz w:val="21"/>
          <w:szCs w:val="21"/>
        </w:rPr>
        <w:t>年度，政府补助具体情况如下：</w:t>
      </w:r>
      <w:r>
        <w:rPr>
          <w:rFonts w:ascii="宋体" w:hAnsi="宋体" w:cs="宋体" w:eastAsia="宋体" w:hint="default"/>
          <w:spacing w:val="-1"/>
          <w:sz w:val="21"/>
          <w:szCs w:val="21"/>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1"/>
          <w:szCs w:val="11"/>
        </w:rPr>
      </w:pPr>
    </w:p>
    <w:p>
      <w:pPr>
        <w:spacing w:line="5309" w:lineRule="exact"/>
        <w:ind w:left="1263" w:right="0" w:firstLine="0"/>
        <w:rPr>
          <w:rFonts w:ascii="宋体" w:hAnsi="宋体" w:cs="宋体" w:eastAsia="宋体" w:hint="default"/>
          <w:sz w:val="20"/>
          <w:szCs w:val="20"/>
        </w:rPr>
      </w:pPr>
      <w:r>
        <w:rPr>
          <w:rFonts w:ascii="宋体" w:hAnsi="宋体" w:cs="宋体" w:eastAsia="宋体" w:hint="default"/>
          <w:position w:val="-105"/>
          <w:sz w:val="20"/>
          <w:szCs w:val="20"/>
        </w:rPr>
        <w:pict>
          <v:group style="width:389.85pt;height:265.5pt;mso-position-horizontal-relative:char;mso-position-vertical-relative:line" coordorigin="0,0" coordsize="7797,5310">
            <v:group style="position:absolute;left:29;top:14;width:2130;height:2" coordorigin="29,14" coordsize="2130,2">
              <v:shape style="position:absolute;left:29;top:14;width:2130;height:2" coordorigin="29,14" coordsize="2130,0" path="m29,14l2158,14e" filled="false" stroked="true" strokeweight="1.44pt" strokecolor="#000000">
                <v:path arrowok="t"/>
              </v:shape>
              <v:shape style="position:absolute;left:2158;top:29;width:10;height:2" type="#_x0000_t75" stroked="false">
                <v:imagedata r:id="rId574" o:title=""/>
              </v:shape>
            </v:group>
            <v:group style="position:absolute;left:2158;top:14;width:29;height:2" coordorigin="2158,14" coordsize="29,2">
              <v:shape style="position:absolute;left:2158;top:14;width:29;height:2" coordorigin="2158,14" coordsize="29,0" path="m2158,14l2187,14e" filled="false" stroked="true" strokeweight="1.44pt" strokecolor="#000000">
                <v:path arrowok="t"/>
              </v:shape>
            </v:group>
            <v:group style="position:absolute;left:2187;top:14;width:1145;height:2" coordorigin="2187,14" coordsize="1145,2">
              <v:shape style="position:absolute;left:2187;top:14;width:1145;height:2" coordorigin="2187,14" coordsize="1145,0" path="m2187,14l3332,14e" filled="false" stroked="true" strokeweight="1.44pt" strokecolor="#000000">
                <v:path arrowok="t"/>
              </v:shape>
              <v:shape style="position:absolute;left:3332;top:29;width:10;height:2" type="#_x0000_t75" stroked="false">
                <v:imagedata r:id="rId574" o:title=""/>
              </v:shape>
            </v:group>
            <v:group style="position:absolute;left:3332;top:14;width:29;height:2" coordorigin="3332,14" coordsize="29,2">
              <v:shape style="position:absolute;left:3332;top:14;width:29;height:2" coordorigin="3332,14" coordsize="29,0" path="m3332,14l3361,14e" filled="false" stroked="true" strokeweight="1.44pt" strokecolor="#000000">
                <v:path arrowok="t"/>
              </v:shape>
            </v:group>
            <v:group style="position:absolute;left:3361;top:14;width:2454;height:2" coordorigin="3361,14" coordsize="2454,2">
              <v:shape style="position:absolute;left:3361;top:14;width:2454;height:2" coordorigin="3361,14" coordsize="2454,0" path="m3361,14l5814,14e" filled="false" stroked="true" strokeweight="1.44pt" strokecolor="#000000">
                <v:path arrowok="t"/>
              </v:shape>
              <v:shape style="position:absolute;left:5814;top:29;width:10;height:2" type="#_x0000_t75" stroked="false">
                <v:imagedata r:id="rId574" o:title=""/>
              </v:shape>
            </v:group>
            <v:group style="position:absolute;left:5814;top:14;width:29;height:2" coordorigin="5814,14" coordsize="29,2">
              <v:shape style="position:absolute;left:5814;top:14;width:29;height:2" coordorigin="5814,14" coordsize="29,0" path="m5814,14l5843,14e" filled="false" stroked="true" strokeweight="1.44pt" strokecolor="#000000">
                <v:path arrowok="t"/>
              </v:shape>
            </v:group>
            <v:group style="position:absolute;left:5843;top:14;width:1940;height:2" coordorigin="5843,14" coordsize="1940,2">
              <v:shape style="position:absolute;left:5843;top:14;width:1940;height:2" coordorigin="5843,14" coordsize="1940,0" path="m5843,14l7782,14e" filled="false" stroked="true" strokeweight="1.44pt" strokecolor="#000000">
                <v:path arrowok="t"/>
              </v:shape>
            </v:group>
            <v:group style="position:absolute;left:2158;top:31;width:10;height:20" coordorigin="2158,31" coordsize="10,20">
              <v:shape style="position:absolute;left:2158;top:31;width:10;height:20" coordorigin="2158,31" coordsize="10,20" path="m2158,50l2168,50,2168,31,2158,31,2158,50xe" filled="true" fillcolor="#000000" stroked="false">
                <v:path arrowok="t"/>
                <v:fill type="solid"/>
              </v:shape>
            </v:group>
            <v:group style="position:absolute;left:2158;top:50;width:10;height:20" coordorigin="2158,50" coordsize="10,20">
              <v:shape style="position:absolute;left:2158;top:50;width:10;height:20" coordorigin="2158,50" coordsize="10,20" path="m2158,70l2168,70,2168,50,2158,50,2158,70xe" filled="true" fillcolor="#000000" stroked="false">
                <v:path arrowok="t"/>
                <v:fill type="solid"/>
              </v:shape>
            </v:group>
            <v:group style="position:absolute;left:2158;top:70;width:10;height:20" coordorigin="2158,70" coordsize="10,20">
              <v:shape style="position:absolute;left:2158;top:70;width:10;height:20" coordorigin="2158,70" coordsize="10,20" path="m2158,89l2168,89,2168,70,2158,70,2158,89xe" filled="true" fillcolor="#000000" stroked="false">
                <v:path arrowok="t"/>
                <v:fill type="solid"/>
              </v:shape>
            </v:group>
            <v:group style="position:absolute;left:2158;top:89;width:10;height:20" coordorigin="2158,89" coordsize="10,20">
              <v:shape style="position:absolute;left:2158;top:89;width:10;height:20" coordorigin="2158,89" coordsize="10,20" path="m2158,108l2168,108,2168,89,2158,89,2158,108xe" filled="true" fillcolor="#000000" stroked="false">
                <v:path arrowok="t"/>
                <v:fill type="solid"/>
              </v:shape>
            </v:group>
            <v:group style="position:absolute;left:2158;top:108;width:10;height:20" coordorigin="2158,108" coordsize="10,20">
              <v:shape style="position:absolute;left:2158;top:108;width:10;height:20" coordorigin="2158,108" coordsize="10,20" path="m2158,127l2168,127,2168,108,2158,108,2158,127xe" filled="true" fillcolor="#000000" stroked="false">
                <v:path arrowok="t"/>
                <v:fill type="solid"/>
              </v:shape>
            </v:group>
            <v:group style="position:absolute;left:2158;top:127;width:10;height:20" coordorigin="2158,127" coordsize="10,20">
              <v:shape style="position:absolute;left:2158;top:127;width:10;height:20" coordorigin="2158,127" coordsize="10,20" path="m2158,146l2168,146,2168,127,2158,127,2158,146xe" filled="true" fillcolor="#000000" stroked="false">
                <v:path arrowok="t"/>
                <v:fill type="solid"/>
              </v:shape>
            </v:group>
            <v:group style="position:absolute;left:2158;top:146;width:10;height:20" coordorigin="2158,146" coordsize="10,20">
              <v:shape style="position:absolute;left:2158;top:146;width:10;height:20" coordorigin="2158,146" coordsize="10,20" path="m2158,166l2168,166,2168,146,2158,146,2158,166xe" filled="true" fillcolor="#000000" stroked="false">
                <v:path arrowok="t"/>
                <v:fill type="solid"/>
              </v:shape>
            </v:group>
            <v:group style="position:absolute;left:2158;top:166;width:10;height:20" coordorigin="2158,166" coordsize="10,20">
              <v:shape style="position:absolute;left:2158;top:166;width:10;height:20" coordorigin="2158,166" coordsize="10,20" path="m2158,185l2168,185,2168,166,2158,166,2158,185xe" filled="true" fillcolor="#000000" stroked="false">
                <v:path arrowok="t"/>
                <v:fill type="solid"/>
              </v:shape>
            </v:group>
            <v:group style="position:absolute;left:2158;top:185;width:10;height:20" coordorigin="2158,185" coordsize="10,20">
              <v:shape style="position:absolute;left:2158;top:185;width:10;height:20" coordorigin="2158,185" coordsize="10,20" path="m2158,204l2168,204,2168,185,2158,185,2158,204xe" filled="true" fillcolor="#000000" stroked="false">
                <v:path arrowok="t"/>
                <v:fill type="solid"/>
              </v:shape>
            </v:group>
            <v:group style="position:absolute;left:2158;top:204;width:10;height:20" coordorigin="2158,204" coordsize="10,20">
              <v:shape style="position:absolute;left:2158;top:204;width:10;height:20" coordorigin="2158,204" coordsize="10,20" path="m2158,223l2168,223,2168,204,2158,204,2158,223xe" filled="true" fillcolor="#000000" stroked="false">
                <v:path arrowok="t"/>
                <v:fill type="solid"/>
              </v:shape>
            </v:group>
            <v:group style="position:absolute;left:2158;top:223;width:10;height:20" coordorigin="2158,223" coordsize="10,20">
              <v:shape style="position:absolute;left:2158;top:223;width:10;height:20" coordorigin="2158,223" coordsize="10,20" path="m2158,242l2168,242,2168,223,2158,223,2158,242xe" filled="true" fillcolor="#000000" stroked="false">
                <v:path arrowok="t"/>
                <v:fill type="solid"/>
              </v:shape>
            </v:group>
            <v:group style="position:absolute;left:2158;top:242;width:10;height:20" coordorigin="2158,242" coordsize="10,20">
              <v:shape style="position:absolute;left:2158;top:242;width:10;height:20" coordorigin="2158,242" coordsize="10,20" path="m2158,262l2168,262,2168,242,2158,242,2158,262xe" filled="true" fillcolor="#000000" stroked="false">
                <v:path arrowok="t"/>
                <v:fill type="solid"/>
              </v:shape>
            </v:group>
            <v:group style="position:absolute;left:2158;top:262;width:10;height:20" coordorigin="2158,262" coordsize="10,20">
              <v:shape style="position:absolute;left:2158;top:262;width:10;height:20" coordorigin="2158,262" coordsize="10,20" path="m2158,281l2168,281,2168,262,2158,262,2158,281xe" filled="true" fillcolor="#000000" stroked="false">
                <v:path arrowok="t"/>
                <v:fill type="solid"/>
              </v:shape>
            </v:group>
            <v:group style="position:absolute;left:2158;top:281;width:10;height:20" coordorigin="2158,281" coordsize="10,20">
              <v:shape style="position:absolute;left:2158;top:281;width:10;height:20" coordorigin="2158,281" coordsize="10,20" path="m2158,300l2168,300,2168,281,2158,281,2158,300xe" filled="true" fillcolor="#000000" stroked="false">
                <v:path arrowok="t"/>
                <v:fill type="solid"/>
              </v:shape>
            </v:group>
            <v:group style="position:absolute;left:2158;top:300;width:10;height:20" coordorigin="2158,300" coordsize="10,20">
              <v:shape style="position:absolute;left:2158;top:300;width:10;height:20" coordorigin="2158,300" coordsize="10,20" path="m2158,319l2168,319,2168,300,2158,300,2158,319xe" filled="true" fillcolor="#000000" stroked="false">
                <v:path arrowok="t"/>
                <v:fill type="solid"/>
              </v:shape>
            </v:group>
            <v:group style="position:absolute;left:2158;top:319;width:10;height:20" coordorigin="2158,319" coordsize="10,20">
              <v:shape style="position:absolute;left:2158;top:319;width:10;height:20" coordorigin="2158,319" coordsize="10,20" path="m2158,338l2168,338,2168,319,2158,319,2158,338xe" filled="true" fillcolor="#000000" stroked="false">
                <v:path arrowok="t"/>
                <v:fill type="solid"/>
              </v:shape>
            </v:group>
            <v:group style="position:absolute;left:2158;top:338;width:10;height:20" coordorigin="2158,338" coordsize="10,20">
              <v:shape style="position:absolute;left:2158;top:338;width:10;height:20" coordorigin="2158,338" coordsize="10,20" path="m2158,358l2168,358,2168,338,2158,338,2158,358xe" filled="true" fillcolor="#000000" stroked="false">
                <v:path arrowok="t"/>
                <v:fill type="solid"/>
              </v:shape>
            </v:group>
            <v:group style="position:absolute;left:2158;top:358;width:10;height:20" coordorigin="2158,358" coordsize="10,20">
              <v:shape style="position:absolute;left:2158;top:358;width:10;height:20" coordorigin="2158,358" coordsize="10,20" path="m2158,377l2168,377,2168,358,2158,358,2158,377xe" filled="true" fillcolor="#000000" stroked="false">
                <v:path arrowok="t"/>
                <v:fill type="solid"/>
              </v:shape>
            </v:group>
            <v:group style="position:absolute;left:2158;top:377;width:10;height:20" coordorigin="2158,377" coordsize="10,20">
              <v:shape style="position:absolute;left:2158;top:377;width:10;height:20" coordorigin="2158,377" coordsize="10,20" path="m2158,396l2168,396,2168,377,2158,377,2158,396xe" filled="true" fillcolor="#000000" stroked="false">
                <v:path arrowok="t"/>
                <v:fill type="solid"/>
              </v:shape>
            </v:group>
            <v:group style="position:absolute;left:2158;top:396;width:10;height:20" coordorigin="2158,396" coordsize="10,20">
              <v:shape style="position:absolute;left:2158;top:396;width:10;height:20" coordorigin="2158,396" coordsize="10,20" path="m2158,415l2168,415,2168,396,2158,396,2158,415xe" filled="true" fillcolor="#000000" stroked="false">
                <v:path arrowok="t"/>
                <v:fill type="solid"/>
              </v:shape>
            </v:group>
            <v:group style="position:absolute;left:2158;top:415;width:10;height:20" coordorigin="2158,415" coordsize="10,20">
              <v:shape style="position:absolute;left:2158;top:415;width:10;height:20" coordorigin="2158,415" coordsize="10,20" path="m2158,434l2168,434,2168,415,2158,415,2158,434xe" filled="true" fillcolor="#000000" stroked="false">
                <v:path arrowok="t"/>
                <v:fill type="solid"/>
              </v:shape>
            </v:group>
            <v:group style="position:absolute;left:2158;top:434;width:10;height:20" coordorigin="2158,434" coordsize="10,20">
              <v:shape style="position:absolute;left:2158;top:434;width:10;height:20" coordorigin="2158,434" coordsize="10,20" path="m2158,454l2168,454,2168,434,2158,434,2158,454xe" filled="true" fillcolor="#000000" stroked="false">
                <v:path arrowok="t"/>
                <v:fill type="solid"/>
              </v:shape>
            </v:group>
            <v:group style="position:absolute;left:2158;top:454;width:10;height:20" coordorigin="2158,454" coordsize="10,20">
              <v:shape style="position:absolute;left:2158;top:454;width:10;height:20" coordorigin="2158,454" coordsize="10,20" path="m2158,473l2168,473,2168,454,2158,454,2158,473xe" filled="true" fillcolor="#000000" stroked="false">
                <v:path arrowok="t"/>
                <v:fill type="solid"/>
              </v:shape>
            </v:group>
            <v:group style="position:absolute;left:2158;top:473;width:10;height:20" coordorigin="2158,473" coordsize="10,20">
              <v:shape style="position:absolute;left:2158;top:473;width:10;height:20" coordorigin="2158,473" coordsize="10,20" path="m2158,492l2168,492,2168,473,2158,473,2158,492xe" filled="true" fillcolor="#000000" stroked="false">
                <v:path arrowok="t"/>
                <v:fill type="solid"/>
              </v:shape>
            </v:group>
            <v:group style="position:absolute;left:2158;top:492;width:10;height:20" coordorigin="2158,492" coordsize="10,20">
              <v:shape style="position:absolute;left:2158;top:492;width:10;height:20" coordorigin="2158,492" coordsize="10,20" path="m2158,511l2168,511,2168,492,2158,492,2158,511xe" filled="true" fillcolor="#000000" stroked="false">
                <v:path arrowok="t"/>
                <v:fill type="solid"/>
              </v:shape>
            </v:group>
            <v:group style="position:absolute;left:2158;top:511;width:10;height:20" coordorigin="2158,511" coordsize="10,20">
              <v:shape style="position:absolute;left:2158;top:511;width:10;height:20" coordorigin="2158,511" coordsize="10,20" path="m2158,530l2168,530,2168,511,2158,511,2158,530xe" filled="true" fillcolor="#000000" stroked="false">
                <v:path arrowok="t"/>
                <v:fill type="solid"/>
              </v:shape>
            </v:group>
            <v:group style="position:absolute;left:2158;top:530;width:10;height:20" coordorigin="2158,530" coordsize="10,20">
              <v:shape style="position:absolute;left:2158;top:530;width:10;height:20" coordorigin="2158,530" coordsize="10,20" path="m2158,550l2168,550,2168,530,2158,530,2158,550xe" filled="true" fillcolor="#000000" stroked="false">
                <v:path arrowok="t"/>
                <v:fill type="solid"/>
              </v:shape>
            </v:group>
            <v:group style="position:absolute;left:2158;top:550;width:10;height:20" coordorigin="2158,550" coordsize="10,20">
              <v:shape style="position:absolute;left:2158;top:550;width:10;height:20" coordorigin="2158,550" coordsize="10,20" path="m2158,569l2168,569,2168,550,2158,550,2158,569xe" filled="true" fillcolor="#000000" stroked="false">
                <v:path arrowok="t"/>
                <v:fill type="solid"/>
              </v:shape>
            </v:group>
            <v:group style="position:absolute;left:2158;top:569;width:10;height:20" coordorigin="2158,569" coordsize="10,20">
              <v:shape style="position:absolute;left:2158;top:569;width:10;height:20" coordorigin="2158,569" coordsize="10,20" path="m2158,588l2168,588,2168,569,2158,569,2158,588xe" filled="true" fillcolor="#000000" stroked="false">
                <v:path arrowok="t"/>
                <v:fill type="solid"/>
              </v:shape>
            </v:group>
            <v:group style="position:absolute;left:2158;top:588;width:10;height:20" coordorigin="2158,588" coordsize="10,20">
              <v:shape style="position:absolute;left:2158;top:588;width:10;height:20" coordorigin="2158,588" coordsize="10,20" path="m2158,607l2168,607,2168,588,2158,588,2158,607xe" filled="true" fillcolor="#000000" stroked="false">
                <v:path arrowok="t"/>
                <v:fill type="solid"/>
              </v:shape>
            </v:group>
            <v:group style="position:absolute;left:2158;top:607;width:10;height:20" coordorigin="2158,607" coordsize="10,20">
              <v:shape style="position:absolute;left:2158;top:607;width:10;height:20" coordorigin="2158,607" coordsize="10,20" path="m2158,626l2168,626,2168,607,2158,607,2158,626xe" filled="true" fillcolor="#000000" stroked="false">
                <v:path arrowok="t"/>
                <v:fill type="solid"/>
              </v:shape>
            </v:group>
            <v:group style="position:absolute;left:2158;top:626;width:10;height:20" coordorigin="2158,626" coordsize="10,20">
              <v:shape style="position:absolute;left:2158;top:626;width:10;height:20" coordorigin="2158,626" coordsize="10,20" path="m2158,646l2168,646,2168,626,2158,626,2158,646xe" filled="true" fillcolor="#000000" stroked="false">
                <v:path arrowok="t"/>
                <v:fill type="solid"/>
              </v:shape>
            </v:group>
            <v:group style="position:absolute;left:2158;top:646;width:10;height:20" coordorigin="2158,646" coordsize="10,20">
              <v:shape style="position:absolute;left:2158;top:646;width:10;height:20" coordorigin="2158,646" coordsize="10,20" path="m2158,665l2168,665,2168,646,2158,646,2158,665xe" filled="true" fillcolor="#000000" stroked="false">
                <v:path arrowok="t"/>
                <v:fill type="solid"/>
              </v:shape>
            </v:group>
            <v:group style="position:absolute;left:2158;top:665;width:10;height:20" coordorigin="2158,665" coordsize="10,20">
              <v:shape style="position:absolute;left:2158;top:665;width:10;height:20" coordorigin="2158,665" coordsize="10,20" path="m2158,684l2168,684,2168,665,2158,665,2158,684xe" filled="true" fillcolor="#000000" stroked="false">
                <v:path arrowok="t"/>
                <v:fill type="solid"/>
              </v:shape>
            </v:group>
            <v:group style="position:absolute;left:2158;top:684;width:10;height:20" coordorigin="2158,684" coordsize="10,20">
              <v:shape style="position:absolute;left:2158;top:684;width:10;height:20" coordorigin="2158,684" coordsize="10,20" path="m2158,703l2168,703,2168,684,2158,684,2158,703xe" filled="true" fillcolor="#000000" stroked="false">
                <v:path arrowok="t"/>
                <v:fill type="solid"/>
              </v:shape>
            </v:group>
            <v:group style="position:absolute;left:2158;top:703;width:10;height:20" coordorigin="2158,703" coordsize="10,20">
              <v:shape style="position:absolute;left:2158;top:703;width:10;height:20" coordorigin="2158,703" coordsize="10,20" path="m2158,722l2168,722,2168,703,2158,703,2158,722xe" filled="true" fillcolor="#000000" stroked="false">
                <v:path arrowok="t"/>
                <v:fill type="solid"/>
              </v:shape>
            </v:group>
            <v:group style="position:absolute;left:2158;top:722;width:10;height:20" coordorigin="2158,722" coordsize="10,20">
              <v:shape style="position:absolute;left:2158;top:722;width:10;height:20" coordorigin="2158,722" coordsize="10,20" path="m2158,742l2168,742,2168,722,2158,722,2158,742xe" filled="true" fillcolor="#000000" stroked="false">
                <v:path arrowok="t"/>
                <v:fill type="solid"/>
              </v:shape>
            </v:group>
            <v:group style="position:absolute;left:2158;top:742;width:10;height:20" coordorigin="2158,742" coordsize="10,20">
              <v:shape style="position:absolute;left:2158;top:742;width:10;height:20" coordorigin="2158,742" coordsize="10,20" path="m2158,761l2168,761,2168,742,2158,742,2158,761xe" filled="true" fillcolor="#000000" stroked="false">
                <v:path arrowok="t"/>
                <v:fill type="solid"/>
              </v:shape>
            </v:group>
            <v:group style="position:absolute;left:2158;top:761;width:10;height:20" coordorigin="2158,761" coordsize="10,20">
              <v:shape style="position:absolute;left:2158;top:761;width:10;height:20" coordorigin="2158,761" coordsize="10,20" path="m2158,780l2168,780,2168,761,2158,761,2158,780xe" filled="true" fillcolor="#000000" stroked="false">
                <v:path arrowok="t"/>
                <v:fill type="solid"/>
              </v:shape>
            </v:group>
            <v:group style="position:absolute;left:2158;top:785;width:10;height:2" coordorigin="2158,785" coordsize="10,2">
              <v:shape style="position:absolute;left:2158;top:785;width:10;height:2" coordorigin="2158,785" coordsize="10,0" path="m2158,785l2168,785e" filled="false" stroked="true" strokeweight=".47998pt" strokecolor="#000000">
                <v:path arrowok="t"/>
              </v:shape>
            </v:group>
            <v:group style="position:absolute;left:3332;top:31;width:10;height:20" coordorigin="3332,31" coordsize="10,20">
              <v:shape style="position:absolute;left:3332;top:31;width:10;height:20" coordorigin="3332,31" coordsize="10,20" path="m3332,50l3341,50,3341,31,3332,31,3332,50xe" filled="true" fillcolor="#000000" stroked="false">
                <v:path arrowok="t"/>
                <v:fill type="solid"/>
              </v:shape>
            </v:group>
            <v:group style="position:absolute;left:3332;top:50;width:10;height:20" coordorigin="3332,50" coordsize="10,20">
              <v:shape style="position:absolute;left:3332;top:50;width:10;height:20" coordorigin="3332,50" coordsize="10,20" path="m3332,70l3341,70,3341,50,3332,50,3332,70xe" filled="true" fillcolor="#000000" stroked="false">
                <v:path arrowok="t"/>
                <v:fill type="solid"/>
              </v:shape>
            </v:group>
            <v:group style="position:absolute;left:3332;top:70;width:10;height:20" coordorigin="3332,70" coordsize="10,20">
              <v:shape style="position:absolute;left:3332;top:70;width:10;height:20" coordorigin="3332,70" coordsize="10,20" path="m3332,89l3341,89,3341,70,3332,70,3332,89xe" filled="true" fillcolor="#000000" stroked="false">
                <v:path arrowok="t"/>
                <v:fill type="solid"/>
              </v:shape>
            </v:group>
            <v:group style="position:absolute;left:3332;top:89;width:10;height:20" coordorigin="3332,89" coordsize="10,20">
              <v:shape style="position:absolute;left:3332;top:89;width:10;height:20" coordorigin="3332,89" coordsize="10,20" path="m3332,108l3341,108,3341,89,3332,89,3332,108xe" filled="true" fillcolor="#000000" stroked="false">
                <v:path arrowok="t"/>
                <v:fill type="solid"/>
              </v:shape>
            </v:group>
            <v:group style="position:absolute;left:3332;top:108;width:10;height:20" coordorigin="3332,108" coordsize="10,20">
              <v:shape style="position:absolute;left:3332;top:108;width:10;height:20" coordorigin="3332,108" coordsize="10,20" path="m3332,127l3341,127,3341,108,3332,108,3332,127xe" filled="true" fillcolor="#000000" stroked="false">
                <v:path arrowok="t"/>
                <v:fill type="solid"/>
              </v:shape>
            </v:group>
            <v:group style="position:absolute;left:3332;top:127;width:10;height:20" coordorigin="3332,127" coordsize="10,20">
              <v:shape style="position:absolute;left:3332;top:127;width:10;height:20" coordorigin="3332,127" coordsize="10,20" path="m3332,146l3341,146,3341,127,3332,127,3332,146xe" filled="true" fillcolor="#000000" stroked="false">
                <v:path arrowok="t"/>
                <v:fill type="solid"/>
              </v:shape>
            </v:group>
            <v:group style="position:absolute;left:3332;top:146;width:10;height:20" coordorigin="3332,146" coordsize="10,20">
              <v:shape style="position:absolute;left:3332;top:146;width:10;height:20" coordorigin="3332,146" coordsize="10,20" path="m3332,166l3341,166,3341,146,3332,146,3332,166xe" filled="true" fillcolor="#000000" stroked="false">
                <v:path arrowok="t"/>
                <v:fill type="solid"/>
              </v:shape>
            </v:group>
            <v:group style="position:absolute;left:3332;top:166;width:10;height:20" coordorigin="3332,166" coordsize="10,20">
              <v:shape style="position:absolute;left:3332;top:166;width:10;height:20" coordorigin="3332,166" coordsize="10,20" path="m3332,185l3341,185,3341,166,3332,166,3332,185xe" filled="true" fillcolor="#000000" stroked="false">
                <v:path arrowok="t"/>
                <v:fill type="solid"/>
              </v:shape>
            </v:group>
            <v:group style="position:absolute;left:3332;top:185;width:10;height:20" coordorigin="3332,185" coordsize="10,20">
              <v:shape style="position:absolute;left:3332;top:185;width:10;height:20" coordorigin="3332,185" coordsize="10,20" path="m3332,204l3341,204,3341,185,3332,185,3332,204xe" filled="true" fillcolor="#000000" stroked="false">
                <v:path arrowok="t"/>
                <v:fill type="solid"/>
              </v:shape>
            </v:group>
            <v:group style="position:absolute;left:3332;top:204;width:10;height:20" coordorigin="3332,204" coordsize="10,20">
              <v:shape style="position:absolute;left:3332;top:204;width:10;height:20" coordorigin="3332,204" coordsize="10,20" path="m3332,223l3341,223,3341,204,3332,204,3332,223xe" filled="true" fillcolor="#000000" stroked="false">
                <v:path arrowok="t"/>
                <v:fill type="solid"/>
              </v:shape>
            </v:group>
            <v:group style="position:absolute;left:3332;top:223;width:10;height:20" coordorigin="3332,223" coordsize="10,20">
              <v:shape style="position:absolute;left:3332;top:223;width:10;height:20" coordorigin="3332,223" coordsize="10,20" path="m3332,242l3341,242,3341,223,3332,223,3332,242xe" filled="true" fillcolor="#000000" stroked="false">
                <v:path arrowok="t"/>
                <v:fill type="solid"/>
              </v:shape>
            </v:group>
            <v:group style="position:absolute;left:3332;top:242;width:10;height:20" coordorigin="3332,242" coordsize="10,20">
              <v:shape style="position:absolute;left:3332;top:242;width:10;height:20" coordorigin="3332,242" coordsize="10,20" path="m3332,262l3341,262,3341,242,3332,242,3332,262xe" filled="true" fillcolor="#000000" stroked="false">
                <v:path arrowok="t"/>
                <v:fill type="solid"/>
              </v:shape>
            </v:group>
            <v:group style="position:absolute;left:3332;top:262;width:10;height:20" coordorigin="3332,262" coordsize="10,20">
              <v:shape style="position:absolute;left:3332;top:262;width:10;height:20" coordorigin="3332,262" coordsize="10,20" path="m3332,281l3341,281,3341,262,3332,262,3332,281xe" filled="true" fillcolor="#000000" stroked="false">
                <v:path arrowok="t"/>
                <v:fill type="solid"/>
              </v:shape>
            </v:group>
            <v:group style="position:absolute;left:3332;top:281;width:10;height:20" coordorigin="3332,281" coordsize="10,20">
              <v:shape style="position:absolute;left:3332;top:281;width:10;height:20" coordorigin="3332,281" coordsize="10,20" path="m3332,300l3341,300,3341,281,3332,281,3332,300xe" filled="true" fillcolor="#000000" stroked="false">
                <v:path arrowok="t"/>
                <v:fill type="solid"/>
              </v:shape>
            </v:group>
            <v:group style="position:absolute;left:3332;top:300;width:10;height:20" coordorigin="3332,300" coordsize="10,20">
              <v:shape style="position:absolute;left:3332;top:300;width:10;height:20" coordorigin="3332,300" coordsize="10,20" path="m3332,319l3341,319,3341,300,3332,300,3332,319xe" filled="true" fillcolor="#000000" stroked="false">
                <v:path arrowok="t"/>
                <v:fill type="solid"/>
              </v:shape>
            </v:group>
            <v:group style="position:absolute;left:3332;top:319;width:10;height:20" coordorigin="3332,319" coordsize="10,20">
              <v:shape style="position:absolute;left:3332;top:319;width:10;height:20" coordorigin="3332,319" coordsize="10,20" path="m3332,338l3341,338,3341,319,3332,319,3332,338xe" filled="true" fillcolor="#000000" stroked="false">
                <v:path arrowok="t"/>
                <v:fill type="solid"/>
              </v:shape>
            </v:group>
            <v:group style="position:absolute;left:3332;top:338;width:10;height:20" coordorigin="3332,338" coordsize="10,20">
              <v:shape style="position:absolute;left:3332;top:338;width:10;height:20" coordorigin="3332,338" coordsize="10,20" path="m3332,358l3341,358,3341,338,3332,338,3332,358xe" filled="true" fillcolor="#000000" stroked="false">
                <v:path arrowok="t"/>
                <v:fill type="solid"/>
              </v:shape>
            </v:group>
            <v:group style="position:absolute;left:3332;top:358;width:10;height:20" coordorigin="3332,358" coordsize="10,20">
              <v:shape style="position:absolute;left:3332;top:358;width:10;height:20" coordorigin="3332,358" coordsize="10,20" path="m3332,377l3341,377,3341,358,3332,358,3332,377xe" filled="true" fillcolor="#000000" stroked="false">
                <v:path arrowok="t"/>
                <v:fill type="solid"/>
              </v:shape>
            </v:group>
            <v:group style="position:absolute;left:3332;top:377;width:10;height:20" coordorigin="3332,377" coordsize="10,20">
              <v:shape style="position:absolute;left:3332;top:377;width:10;height:20" coordorigin="3332,377" coordsize="10,20" path="m3332,396l3341,396,3341,377,3332,377,3332,396xe" filled="true" fillcolor="#000000" stroked="false">
                <v:path arrowok="t"/>
                <v:fill type="solid"/>
              </v:shape>
            </v:group>
            <v:group style="position:absolute;left:3332;top:396;width:10;height:20" coordorigin="3332,396" coordsize="10,20">
              <v:shape style="position:absolute;left:3332;top:396;width:10;height:20" coordorigin="3332,396" coordsize="10,20" path="m3332,415l3341,415,3341,396,3332,396,3332,415xe" filled="true" fillcolor="#000000" stroked="false">
                <v:path arrowok="t"/>
                <v:fill type="solid"/>
              </v:shape>
            </v:group>
            <v:group style="position:absolute;left:3332;top:415;width:10;height:20" coordorigin="3332,415" coordsize="10,20">
              <v:shape style="position:absolute;left:3332;top:415;width:10;height:20" coordorigin="3332,415" coordsize="10,20" path="m3332,434l3341,434,3341,415,3332,415,3332,434xe" filled="true" fillcolor="#000000" stroked="false">
                <v:path arrowok="t"/>
                <v:fill type="solid"/>
              </v:shape>
            </v:group>
            <v:group style="position:absolute;left:3332;top:434;width:10;height:20" coordorigin="3332,434" coordsize="10,20">
              <v:shape style="position:absolute;left:3332;top:434;width:10;height:20" coordorigin="3332,434" coordsize="10,20" path="m3332,454l3341,454,3341,434,3332,434,3332,454xe" filled="true" fillcolor="#000000" stroked="false">
                <v:path arrowok="t"/>
                <v:fill type="solid"/>
              </v:shape>
            </v:group>
            <v:group style="position:absolute;left:3332;top:454;width:10;height:20" coordorigin="3332,454" coordsize="10,20">
              <v:shape style="position:absolute;left:3332;top:454;width:10;height:20" coordorigin="3332,454" coordsize="10,20" path="m3332,473l3341,473,3341,454,3332,454,3332,473xe" filled="true" fillcolor="#000000" stroked="false">
                <v:path arrowok="t"/>
                <v:fill type="solid"/>
              </v:shape>
            </v:group>
            <v:group style="position:absolute;left:3332;top:473;width:10;height:20" coordorigin="3332,473" coordsize="10,20">
              <v:shape style="position:absolute;left:3332;top:473;width:10;height:20" coordorigin="3332,473" coordsize="10,20" path="m3332,492l3341,492,3341,473,3332,473,3332,492xe" filled="true" fillcolor="#000000" stroked="false">
                <v:path arrowok="t"/>
                <v:fill type="solid"/>
              </v:shape>
            </v:group>
            <v:group style="position:absolute;left:3332;top:492;width:10;height:20" coordorigin="3332,492" coordsize="10,20">
              <v:shape style="position:absolute;left:3332;top:492;width:10;height:20" coordorigin="3332,492" coordsize="10,20" path="m3332,511l3341,511,3341,492,3332,492,3332,511xe" filled="true" fillcolor="#000000" stroked="false">
                <v:path arrowok="t"/>
                <v:fill type="solid"/>
              </v:shape>
            </v:group>
            <v:group style="position:absolute;left:3332;top:511;width:10;height:20" coordorigin="3332,511" coordsize="10,20">
              <v:shape style="position:absolute;left:3332;top:511;width:10;height:20" coordorigin="3332,511" coordsize="10,20" path="m3332,530l3341,530,3341,511,3332,511,3332,530xe" filled="true" fillcolor="#000000" stroked="false">
                <v:path arrowok="t"/>
                <v:fill type="solid"/>
              </v:shape>
            </v:group>
            <v:group style="position:absolute;left:3332;top:530;width:10;height:20" coordorigin="3332,530" coordsize="10,20">
              <v:shape style="position:absolute;left:3332;top:530;width:10;height:20" coordorigin="3332,530" coordsize="10,20" path="m3332,550l3341,550,3341,530,3332,530,3332,550xe" filled="true" fillcolor="#000000" stroked="false">
                <v:path arrowok="t"/>
                <v:fill type="solid"/>
              </v:shape>
            </v:group>
            <v:group style="position:absolute;left:3332;top:550;width:10;height:20" coordorigin="3332,550" coordsize="10,20">
              <v:shape style="position:absolute;left:3332;top:550;width:10;height:20" coordorigin="3332,550" coordsize="10,20" path="m3332,569l3341,569,3341,550,3332,550,3332,569xe" filled="true" fillcolor="#000000" stroked="false">
                <v:path arrowok="t"/>
                <v:fill type="solid"/>
              </v:shape>
            </v:group>
            <v:group style="position:absolute;left:3332;top:569;width:10;height:20" coordorigin="3332,569" coordsize="10,20">
              <v:shape style="position:absolute;left:3332;top:569;width:10;height:20" coordorigin="3332,569" coordsize="10,20" path="m3332,588l3341,588,3341,569,3332,569,3332,588xe" filled="true" fillcolor="#000000" stroked="false">
                <v:path arrowok="t"/>
                <v:fill type="solid"/>
              </v:shape>
            </v:group>
            <v:group style="position:absolute;left:3332;top:588;width:10;height:20" coordorigin="3332,588" coordsize="10,20">
              <v:shape style="position:absolute;left:3332;top:588;width:10;height:20" coordorigin="3332,588" coordsize="10,20" path="m3332,607l3341,607,3341,588,3332,588,3332,607xe" filled="true" fillcolor="#000000" stroked="false">
                <v:path arrowok="t"/>
                <v:fill type="solid"/>
              </v:shape>
            </v:group>
            <v:group style="position:absolute;left:3332;top:607;width:10;height:20" coordorigin="3332,607" coordsize="10,20">
              <v:shape style="position:absolute;left:3332;top:607;width:10;height:20" coordorigin="3332,607" coordsize="10,20" path="m3332,626l3341,626,3341,607,3332,607,3332,626xe" filled="true" fillcolor="#000000" stroked="false">
                <v:path arrowok="t"/>
                <v:fill type="solid"/>
              </v:shape>
            </v:group>
            <v:group style="position:absolute;left:3332;top:626;width:10;height:20" coordorigin="3332,626" coordsize="10,20">
              <v:shape style="position:absolute;left:3332;top:626;width:10;height:20" coordorigin="3332,626" coordsize="10,20" path="m3332,646l3341,646,3341,626,3332,626,3332,646xe" filled="true" fillcolor="#000000" stroked="false">
                <v:path arrowok="t"/>
                <v:fill type="solid"/>
              </v:shape>
            </v:group>
            <v:group style="position:absolute;left:3332;top:646;width:10;height:20" coordorigin="3332,646" coordsize="10,20">
              <v:shape style="position:absolute;left:3332;top:646;width:10;height:20" coordorigin="3332,646" coordsize="10,20" path="m3332,665l3341,665,3341,646,3332,646,3332,665xe" filled="true" fillcolor="#000000" stroked="false">
                <v:path arrowok="t"/>
                <v:fill type="solid"/>
              </v:shape>
            </v:group>
            <v:group style="position:absolute;left:3332;top:665;width:10;height:20" coordorigin="3332,665" coordsize="10,20">
              <v:shape style="position:absolute;left:3332;top:665;width:10;height:20" coordorigin="3332,665" coordsize="10,20" path="m3332,684l3341,684,3341,665,3332,665,3332,684xe" filled="true" fillcolor="#000000" stroked="false">
                <v:path arrowok="t"/>
                <v:fill type="solid"/>
              </v:shape>
            </v:group>
            <v:group style="position:absolute;left:3332;top:684;width:10;height:20" coordorigin="3332,684" coordsize="10,20">
              <v:shape style="position:absolute;left:3332;top:684;width:10;height:20" coordorigin="3332,684" coordsize="10,20" path="m3332,703l3341,703,3341,684,3332,684,3332,703xe" filled="true" fillcolor="#000000" stroked="false">
                <v:path arrowok="t"/>
                <v:fill type="solid"/>
              </v:shape>
            </v:group>
            <v:group style="position:absolute;left:3332;top:703;width:10;height:20" coordorigin="3332,703" coordsize="10,20">
              <v:shape style="position:absolute;left:3332;top:703;width:10;height:20" coordorigin="3332,703" coordsize="10,20" path="m3332,722l3341,722,3341,703,3332,703,3332,722xe" filled="true" fillcolor="#000000" stroked="false">
                <v:path arrowok="t"/>
                <v:fill type="solid"/>
              </v:shape>
            </v:group>
            <v:group style="position:absolute;left:3332;top:722;width:10;height:20" coordorigin="3332,722" coordsize="10,20">
              <v:shape style="position:absolute;left:3332;top:722;width:10;height:20" coordorigin="3332,722" coordsize="10,20" path="m3332,742l3341,742,3341,722,3332,722,3332,742xe" filled="true" fillcolor="#000000" stroked="false">
                <v:path arrowok="t"/>
                <v:fill type="solid"/>
              </v:shape>
            </v:group>
            <v:group style="position:absolute;left:3332;top:742;width:10;height:20" coordorigin="3332,742" coordsize="10,20">
              <v:shape style="position:absolute;left:3332;top:742;width:10;height:20" coordorigin="3332,742" coordsize="10,20" path="m3332,761l3341,761,3341,742,3332,742,3332,761xe" filled="true" fillcolor="#000000" stroked="false">
                <v:path arrowok="t"/>
                <v:fill type="solid"/>
              </v:shape>
            </v:group>
            <v:group style="position:absolute;left:3332;top:761;width:10;height:20" coordorigin="3332,761" coordsize="10,20">
              <v:shape style="position:absolute;left:3332;top:761;width:10;height:20" coordorigin="3332,761" coordsize="10,20" path="m3332,780l3341,780,3341,761,3332,761,3332,780xe" filled="true" fillcolor="#000000" stroked="false">
                <v:path arrowok="t"/>
                <v:fill type="solid"/>
              </v:shape>
            </v:group>
            <v:group style="position:absolute;left:3332;top:785;width:10;height:2" coordorigin="3332,785" coordsize="10,2">
              <v:shape style="position:absolute;left:3332;top:785;width:10;height:2" coordorigin="3332,785" coordsize="10,0" path="m3332,785l3341,785e" filled="false" stroked="true" strokeweight=".47998pt" strokecolor="#000000">
                <v:path arrowok="t"/>
              </v:shape>
            </v:group>
            <v:group style="position:absolute;left:5814;top:31;width:10;height:20" coordorigin="5814,31" coordsize="10,20">
              <v:shape style="position:absolute;left:5814;top:31;width:10;height:20" coordorigin="5814,31" coordsize="10,20" path="m5814,50l5823,50,5823,31,5814,31,5814,50xe" filled="true" fillcolor="#000000" stroked="false">
                <v:path arrowok="t"/>
                <v:fill type="solid"/>
              </v:shape>
            </v:group>
            <v:group style="position:absolute;left:5814;top:50;width:10;height:20" coordorigin="5814,50" coordsize="10,20">
              <v:shape style="position:absolute;left:5814;top:50;width:10;height:20" coordorigin="5814,50" coordsize="10,20" path="m5814,70l5823,70,5823,50,5814,50,5814,70xe" filled="true" fillcolor="#000000" stroked="false">
                <v:path arrowok="t"/>
                <v:fill type="solid"/>
              </v:shape>
            </v:group>
            <v:group style="position:absolute;left:5814;top:70;width:10;height:20" coordorigin="5814,70" coordsize="10,20">
              <v:shape style="position:absolute;left:5814;top:70;width:10;height:20" coordorigin="5814,70" coordsize="10,20" path="m5814,89l5823,89,5823,70,5814,70,5814,89xe" filled="true" fillcolor="#000000" stroked="false">
                <v:path arrowok="t"/>
                <v:fill type="solid"/>
              </v:shape>
            </v:group>
            <v:group style="position:absolute;left:5814;top:89;width:10;height:20" coordorigin="5814,89" coordsize="10,20">
              <v:shape style="position:absolute;left:5814;top:89;width:10;height:20" coordorigin="5814,89" coordsize="10,20" path="m5814,108l5823,108,5823,89,5814,89,5814,108xe" filled="true" fillcolor="#000000" stroked="false">
                <v:path arrowok="t"/>
                <v:fill type="solid"/>
              </v:shape>
            </v:group>
            <v:group style="position:absolute;left:5814;top:108;width:10;height:20" coordorigin="5814,108" coordsize="10,20">
              <v:shape style="position:absolute;left:5814;top:108;width:10;height:20" coordorigin="5814,108" coordsize="10,20" path="m5814,127l5823,127,5823,108,5814,108,5814,127xe" filled="true" fillcolor="#000000" stroked="false">
                <v:path arrowok="t"/>
                <v:fill type="solid"/>
              </v:shape>
            </v:group>
            <v:group style="position:absolute;left:5814;top:127;width:10;height:20" coordorigin="5814,127" coordsize="10,20">
              <v:shape style="position:absolute;left:5814;top:127;width:10;height:20" coordorigin="5814,127" coordsize="10,20" path="m5814,146l5823,146,5823,127,5814,127,5814,146xe" filled="true" fillcolor="#000000" stroked="false">
                <v:path arrowok="t"/>
                <v:fill type="solid"/>
              </v:shape>
            </v:group>
            <v:group style="position:absolute;left:5814;top:146;width:10;height:20" coordorigin="5814,146" coordsize="10,20">
              <v:shape style="position:absolute;left:5814;top:146;width:10;height:20" coordorigin="5814,146" coordsize="10,20" path="m5814,166l5823,166,5823,146,5814,146,5814,166xe" filled="true" fillcolor="#000000" stroked="false">
                <v:path arrowok="t"/>
                <v:fill type="solid"/>
              </v:shape>
            </v:group>
            <v:group style="position:absolute;left:5814;top:166;width:10;height:20" coordorigin="5814,166" coordsize="10,20">
              <v:shape style="position:absolute;left:5814;top:166;width:10;height:20" coordorigin="5814,166" coordsize="10,20" path="m5814,185l5823,185,5823,166,5814,166,5814,185xe" filled="true" fillcolor="#000000" stroked="false">
                <v:path arrowok="t"/>
                <v:fill type="solid"/>
              </v:shape>
            </v:group>
            <v:group style="position:absolute;left:5814;top:185;width:10;height:20" coordorigin="5814,185" coordsize="10,20">
              <v:shape style="position:absolute;left:5814;top:185;width:10;height:20" coordorigin="5814,185" coordsize="10,20" path="m5814,204l5823,204,5823,185,5814,185,5814,204xe" filled="true" fillcolor="#000000" stroked="false">
                <v:path arrowok="t"/>
                <v:fill type="solid"/>
              </v:shape>
            </v:group>
            <v:group style="position:absolute;left:5814;top:204;width:10;height:20" coordorigin="5814,204" coordsize="10,20">
              <v:shape style="position:absolute;left:5814;top:204;width:10;height:20" coordorigin="5814,204" coordsize="10,20" path="m5814,223l5823,223,5823,204,5814,204,5814,223xe" filled="true" fillcolor="#000000" stroked="false">
                <v:path arrowok="t"/>
                <v:fill type="solid"/>
              </v:shape>
            </v:group>
            <v:group style="position:absolute;left:5814;top:223;width:10;height:20" coordorigin="5814,223" coordsize="10,20">
              <v:shape style="position:absolute;left:5814;top:223;width:10;height:20" coordorigin="5814,223" coordsize="10,20" path="m5814,242l5823,242,5823,223,5814,223,5814,242xe" filled="true" fillcolor="#000000" stroked="false">
                <v:path arrowok="t"/>
                <v:fill type="solid"/>
              </v:shape>
            </v:group>
            <v:group style="position:absolute;left:5814;top:242;width:10;height:20" coordorigin="5814,242" coordsize="10,20">
              <v:shape style="position:absolute;left:5814;top:242;width:10;height:20" coordorigin="5814,242" coordsize="10,20" path="m5814,262l5823,262,5823,242,5814,242,5814,262xe" filled="true" fillcolor="#000000" stroked="false">
                <v:path arrowok="t"/>
                <v:fill type="solid"/>
              </v:shape>
            </v:group>
            <v:group style="position:absolute;left:5814;top:262;width:10;height:20" coordorigin="5814,262" coordsize="10,20">
              <v:shape style="position:absolute;left:5814;top:262;width:10;height:20" coordorigin="5814,262" coordsize="10,20" path="m5814,281l5823,281,5823,262,5814,262,5814,281xe" filled="true" fillcolor="#000000" stroked="false">
                <v:path arrowok="t"/>
                <v:fill type="solid"/>
              </v:shape>
            </v:group>
            <v:group style="position:absolute;left:5814;top:281;width:10;height:20" coordorigin="5814,281" coordsize="10,20">
              <v:shape style="position:absolute;left:5814;top:281;width:10;height:20" coordorigin="5814,281" coordsize="10,20" path="m5814,300l5823,300,5823,281,5814,281,5814,300xe" filled="true" fillcolor="#000000" stroked="false">
                <v:path arrowok="t"/>
                <v:fill type="solid"/>
              </v:shape>
            </v:group>
            <v:group style="position:absolute;left:5814;top:300;width:10;height:20" coordorigin="5814,300" coordsize="10,20">
              <v:shape style="position:absolute;left:5814;top:300;width:10;height:20" coordorigin="5814,300" coordsize="10,20" path="m5814,319l5823,319,5823,300,5814,300,5814,319xe" filled="true" fillcolor="#000000" stroked="false">
                <v:path arrowok="t"/>
                <v:fill type="solid"/>
              </v:shape>
            </v:group>
            <v:group style="position:absolute;left:5814;top:319;width:10;height:20" coordorigin="5814,319" coordsize="10,20">
              <v:shape style="position:absolute;left:5814;top:319;width:10;height:20" coordorigin="5814,319" coordsize="10,20" path="m5814,338l5823,338,5823,319,5814,319,5814,338xe" filled="true" fillcolor="#000000" stroked="false">
                <v:path arrowok="t"/>
                <v:fill type="solid"/>
              </v:shape>
            </v:group>
            <v:group style="position:absolute;left:5814;top:338;width:10;height:20" coordorigin="5814,338" coordsize="10,20">
              <v:shape style="position:absolute;left:5814;top:338;width:10;height:20" coordorigin="5814,338" coordsize="10,20" path="m5814,358l5823,358,5823,338,5814,338,5814,358xe" filled="true" fillcolor="#000000" stroked="false">
                <v:path arrowok="t"/>
                <v:fill type="solid"/>
              </v:shape>
            </v:group>
            <v:group style="position:absolute;left:5814;top:358;width:10;height:20" coordorigin="5814,358" coordsize="10,20">
              <v:shape style="position:absolute;left:5814;top:358;width:10;height:20" coordorigin="5814,358" coordsize="10,20" path="m5814,377l5823,377,5823,358,5814,358,5814,377xe" filled="true" fillcolor="#000000" stroked="false">
                <v:path arrowok="t"/>
                <v:fill type="solid"/>
              </v:shape>
            </v:group>
            <v:group style="position:absolute;left:5814;top:377;width:10;height:20" coordorigin="5814,377" coordsize="10,20">
              <v:shape style="position:absolute;left:5814;top:377;width:10;height:20" coordorigin="5814,377" coordsize="10,20" path="m5814,396l5823,396,5823,377,5814,377,5814,396xe" filled="true" fillcolor="#000000" stroked="false">
                <v:path arrowok="t"/>
                <v:fill type="solid"/>
              </v:shape>
            </v:group>
            <v:group style="position:absolute;left:5814;top:396;width:10;height:20" coordorigin="5814,396" coordsize="10,20">
              <v:shape style="position:absolute;left:5814;top:396;width:10;height:20" coordorigin="5814,396" coordsize="10,20" path="m5814,415l5823,415,5823,396,5814,396,5814,415xe" filled="true" fillcolor="#000000" stroked="false">
                <v:path arrowok="t"/>
                <v:fill type="solid"/>
              </v:shape>
            </v:group>
            <v:group style="position:absolute;left:5814;top:415;width:10;height:20" coordorigin="5814,415" coordsize="10,20">
              <v:shape style="position:absolute;left:5814;top:415;width:10;height:20" coordorigin="5814,415" coordsize="10,20" path="m5814,434l5823,434,5823,415,5814,415,5814,434xe" filled="true" fillcolor="#000000" stroked="false">
                <v:path arrowok="t"/>
                <v:fill type="solid"/>
              </v:shape>
            </v:group>
            <v:group style="position:absolute;left:5814;top:434;width:10;height:20" coordorigin="5814,434" coordsize="10,20">
              <v:shape style="position:absolute;left:5814;top:434;width:10;height:20" coordorigin="5814,434" coordsize="10,20" path="m5814,454l5823,454,5823,434,5814,434,5814,454xe" filled="true" fillcolor="#000000" stroked="false">
                <v:path arrowok="t"/>
                <v:fill type="solid"/>
              </v:shape>
            </v:group>
            <v:group style="position:absolute;left:5814;top:454;width:10;height:20" coordorigin="5814,454" coordsize="10,20">
              <v:shape style="position:absolute;left:5814;top:454;width:10;height:20" coordorigin="5814,454" coordsize="10,20" path="m5814,473l5823,473,5823,454,5814,454,5814,473xe" filled="true" fillcolor="#000000" stroked="false">
                <v:path arrowok="t"/>
                <v:fill type="solid"/>
              </v:shape>
            </v:group>
            <v:group style="position:absolute;left:5814;top:473;width:10;height:20" coordorigin="5814,473" coordsize="10,20">
              <v:shape style="position:absolute;left:5814;top:473;width:10;height:20" coordorigin="5814,473" coordsize="10,20" path="m5814,492l5823,492,5823,473,5814,473,5814,492xe" filled="true" fillcolor="#000000" stroked="false">
                <v:path arrowok="t"/>
                <v:fill type="solid"/>
              </v:shape>
            </v:group>
            <v:group style="position:absolute;left:5814;top:492;width:10;height:20" coordorigin="5814,492" coordsize="10,20">
              <v:shape style="position:absolute;left:5814;top:492;width:10;height:20" coordorigin="5814,492" coordsize="10,20" path="m5814,511l5823,511,5823,492,5814,492,5814,511xe" filled="true" fillcolor="#000000" stroked="false">
                <v:path arrowok="t"/>
                <v:fill type="solid"/>
              </v:shape>
            </v:group>
            <v:group style="position:absolute;left:5814;top:511;width:10;height:20" coordorigin="5814,511" coordsize="10,20">
              <v:shape style="position:absolute;left:5814;top:511;width:10;height:20" coordorigin="5814,511" coordsize="10,20" path="m5814,530l5823,530,5823,511,5814,511,5814,530xe" filled="true" fillcolor="#000000" stroked="false">
                <v:path arrowok="t"/>
                <v:fill type="solid"/>
              </v:shape>
            </v:group>
            <v:group style="position:absolute;left:5814;top:530;width:10;height:20" coordorigin="5814,530" coordsize="10,20">
              <v:shape style="position:absolute;left:5814;top:530;width:10;height:20" coordorigin="5814,530" coordsize="10,20" path="m5814,550l5823,550,5823,530,5814,530,5814,550xe" filled="true" fillcolor="#000000" stroked="false">
                <v:path arrowok="t"/>
                <v:fill type="solid"/>
              </v:shape>
            </v:group>
            <v:group style="position:absolute;left:5814;top:550;width:10;height:20" coordorigin="5814,550" coordsize="10,20">
              <v:shape style="position:absolute;left:5814;top:550;width:10;height:20" coordorigin="5814,550" coordsize="10,20" path="m5814,569l5823,569,5823,550,5814,550,5814,569xe" filled="true" fillcolor="#000000" stroked="false">
                <v:path arrowok="t"/>
                <v:fill type="solid"/>
              </v:shape>
            </v:group>
            <v:group style="position:absolute;left:5814;top:569;width:10;height:20" coordorigin="5814,569" coordsize="10,20">
              <v:shape style="position:absolute;left:5814;top:569;width:10;height:20" coordorigin="5814,569" coordsize="10,20" path="m5814,588l5823,588,5823,569,5814,569,5814,588xe" filled="true" fillcolor="#000000" stroked="false">
                <v:path arrowok="t"/>
                <v:fill type="solid"/>
              </v:shape>
            </v:group>
            <v:group style="position:absolute;left:5814;top:588;width:10;height:20" coordorigin="5814,588" coordsize="10,20">
              <v:shape style="position:absolute;left:5814;top:588;width:10;height:20" coordorigin="5814,588" coordsize="10,20" path="m5814,607l5823,607,5823,588,5814,588,5814,607xe" filled="true" fillcolor="#000000" stroked="false">
                <v:path arrowok="t"/>
                <v:fill type="solid"/>
              </v:shape>
            </v:group>
            <v:group style="position:absolute;left:5814;top:607;width:10;height:20" coordorigin="5814,607" coordsize="10,20">
              <v:shape style="position:absolute;left:5814;top:607;width:10;height:20" coordorigin="5814,607" coordsize="10,20" path="m5814,626l5823,626,5823,607,5814,607,5814,626xe" filled="true" fillcolor="#000000" stroked="false">
                <v:path arrowok="t"/>
                <v:fill type="solid"/>
              </v:shape>
            </v:group>
            <v:group style="position:absolute;left:5814;top:626;width:10;height:20" coordorigin="5814,626" coordsize="10,20">
              <v:shape style="position:absolute;left:5814;top:626;width:10;height:20" coordorigin="5814,626" coordsize="10,20" path="m5814,646l5823,646,5823,626,5814,626,5814,646xe" filled="true" fillcolor="#000000" stroked="false">
                <v:path arrowok="t"/>
                <v:fill type="solid"/>
              </v:shape>
            </v:group>
            <v:group style="position:absolute;left:5814;top:646;width:10;height:20" coordorigin="5814,646" coordsize="10,20">
              <v:shape style="position:absolute;left:5814;top:646;width:10;height:20" coordorigin="5814,646" coordsize="10,20" path="m5814,665l5823,665,5823,646,5814,646,5814,665xe" filled="true" fillcolor="#000000" stroked="false">
                <v:path arrowok="t"/>
                <v:fill type="solid"/>
              </v:shape>
            </v:group>
            <v:group style="position:absolute;left:5814;top:665;width:10;height:20" coordorigin="5814,665" coordsize="10,20">
              <v:shape style="position:absolute;left:5814;top:665;width:10;height:20" coordorigin="5814,665" coordsize="10,20" path="m5814,684l5823,684,5823,665,5814,665,5814,684xe" filled="true" fillcolor="#000000" stroked="false">
                <v:path arrowok="t"/>
                <v:fill type="solid"/>
              </v:shape>
            </v:group>
            <v:group style="position:absolute;left:5814;top:684;width:10;height:20" coordorigin="5814,684" coordsize="10,20">
              <v:shape style="position:absolute;left:5814;top:684;width:10;height:20" coordorigin="5814,684" coordsize="10,20" path="m5814,703l5823,703,5823,684,5814,684,5814,703xe" filled="true" fillcolor="#000000" stroked="false">
                <v:path arrowok="t"/>
                <v:fill type="solid"/>
              </v:shape>
            </v:group>
            <v:group style="position:absolute;left:5814;top:703;width:10;height:20" coordorigin="5814,703" coordsize="10,20">
              <v:shape style="position:absolute;left:5814;top:703;width:10;height:20" coordorigin="5814,703" coordsize="10,20" path="m5814,722l5823,722,5823,703,5814,703,5814,722xe" filled="true" fillcolor="#000000" stroked="false">
                <v:path arrowok="t"/>
                <v:fill type="solid"/>
              </v:shape>
            </v:group>
            <v:group style="position:absolute;left:5814;top:722;width:10;height:20" coordorigin="5814,722" coordsize="10,20">
              <v:shape style="position:absolute;left:5814;top:722;width:10;height:20" coordorigin="5814,722" coordsize="10,20" path="m5814,742l5823,742,5823,722,5814,722,5814,742xe" filled="true" fillcolor="#000000" stroked="false">
                <v:path arrowok="t"/>
                <v:fill type="solid"/>
              </v:shape>
            </v:group>
            <v:group style="position:absolute;left:5814;top:742;width:10;height:20" coordorigin="5814,742" coordsize="10,20">
              <v:shape style="position:absolute;left:5814;top:742;width:10;height:20" coordorigin="5814,742" coordsize="10,20" path="m5814,761l5823,761,5823,742,5814,742,5814,761xe" filled="true" fillcolor="#000000" stroked="false">
                <v:path arrowok="t"/>
                <v:fill type="solid"/>
              </v:shape>
            </v:group>
            <v:group style="position:absolute;left:5814;top:761;width:10;height:20" coordorigin="5814,761" coordsize="10,20">
              <v:shape style="position:absolute;left:5814;top:761;width:10;height:20" coordorigin="5814,761" coordsize="10,20" path="m5814,780l5823,780,5823,761,5814,761,5814,780xe" filled="true" fillcolor="#000000" stroked="false">
                <v:path arrowok="t"/>
                <v:fill type="solid"/>
              </v:shape>
            </v:group>
            <v:group style="position:absolute;left:5814;top:785;width:10;height:2" coordorigin="5814,785" coordsize="10,2">
              <v:shape style="position:absolute;left:5814;top:785;width:10;height:2" coordorigin="5814,785" coordsize="10,0" path="m5814,785l5823,785e" filled="false" stroked="true" strokeweight=".47998pt" strokecolor="#000000">
                <v:path arrowok="t"/>
              </v:shape>
              <v:shape style="position:absolute;left:29;top:790;width:2129;height:10" type="#_x0000_t75" stroked="false">
                <v:imagedata r:id="rId585" o:title=""/>
              </v:shape>
              <v:shape style="position:absolute;left:2153;top:790;width:1178;height:10" type="#_x0000_t75" stroked="false">
                <v:imagedata r:id="rId434" o:title=""/>
              </v:shape>
              <v:shape style="position:absolute;left:3327;top:790;width:2487;height:10" type="#_x0000_t75" stroked="false">
                <v:imagedata r:id="rId586" o:title=""/>
              </v:shape>
              <v:shape style="position:absolute;left:5809;top:790;width:1973;height:10" type="#_x0000_t75" stroked="false">
                <v:imagedata r:id="rId587" o:title=""/>
              </v:shape>
            </v:group>
            <v:group style="position:absolute;left:2158;top:799;width:10;height:20" coordorigin="2158,799" coordsize="10,20">
              <v:shape style="position:absolute;left:2158;top:799;width:10;height:20" coordorigin="2158,799" coordsize="10,20" path="m2158,818l2168,818,2168,799,2158,799,2158,818xe" filled="true" fillcolor="#000000" stroked="false">
                <v:path arrowok="t"/>
                <v:fill type="solid"/>
              </v:shape>
            </v:group>
            <v:group style="position:absolute;left:2158;top:818;width:10;height:20" coordorigin="2158,818" coordsize="10,20">
              <v:shape style="position:absolute;left:2158;top:818;width:10;height:20" coordorigin="2158,818" coordsize="10,20" path="m2158,838l2168,838,2168,818,2158,818,2158,838xe" filled="true" fillcolor="#000000" stroked="false">
                <v:path arrowok="t"/>
                <v:fill type="solid"/>
              </v:shape>
            </v:group>
            <v:group style="position:absolute;left:2158;top:838;width:10;height:20" coordorigin="2158,838" coordsize="10,20">
              <v:shape style="position:absolute;left:2158;top:838;width:10;height:20" coordorigin="2158,838" coordsize="10,20" path="m2158,857l2168,857,2168,838,2158,838,2158,857xe" filled="true" fillcolor="#000000" stroked="false">
                <v:path arrowok="t"/>
                <v:fill type="solid"/>
              </v:shape>
            </v:group>
            <v:group style="position:absolute;left:2158;top:857;width:10;height:20" coordorigin="2158,857" coordsize="10,20">
              <v:shape style="position:absolute;left:2158;top:857;width:10;height:20" coordorigin="2158,857" coordsize="10,20" path="m2158,876l2168,876,2168,857,2158,857,2158,876xe" filled="true" fillcolor="#000000" stroked="false">
                <v:path arrowok="t"/>
                <v:fill type="solid"/>
              </v:shape>
            </v:group>
            <v:group style="position:absolute;left:2158;top:876;width:10;height:20" coordorigin="2158,876" coordsize="10,20">
              <v:shape style="position:absolute;left:2158;top:876;width:10;height:20" coordorigin="2158,876" coordsize="10,20" path="m2158,895l2168,895,2168,876,2158,876,2158,895xe" filled="true" fillcolor="#000000" stroked="false">
                <v:path arrowok="t"/>
                <v:fill type="solid"/>
              </v:shape>
            </v:group>
            <v:group style="position:absolute;left:2158;top:895;width:10;height:20" coordorigin="2158,895" coordsize="10,20">
              <v:shape style="position:absolute;left:2158;top:895;width:10;height:20" coordorigin="2158,895" coordsize="10,20" path="m2158,914l2168,914,2168,895,2158,895,2158,914xe" filled="true" fillcolor="#000000" stroked="false">
                <v:path arrowok="t"/>
                <v:fill type="solid"/>
              </v:shape>
            </v:group>
            <v:group style="position:absolute;left:2158;top:914;width:10;height:20" coordorigin="2158,914" coordsize="10,20">
              <v:shape style="position:absolute;left:2158;top:914;width:10;height:20" coordorigin="2158,914" coordsize="10,20" path="m2158,934l2168,934,2168,914,2158,914,2158,934xe" filled="true" fillcolor="#000000" stroked="false">
                <v:path arrowok="t"/>
                <v:fill type="solid"/>
              </v:shape>
            </v:group>
            <v:group style="position:absolute;left:2158;top:934;width:10;height:20" coordorigin="2158,934" coordsize="10,20">
              <v:shape style="position:absolute;left:2158;top:934;width:10;height:20" coordorigin="2158,934" coordsize="10,20" path="m2158,953l2168,953,2168,934,2158,934,2158,953xe" filled="true" fillcolor="#000000" stroked="false">
                <v:path arrowok="t"/>
                <v:fill type="solid"/>
              </v:shape>
            </v:group>
            <v:group style="position:absolute;left:2158;top:953;width:10;height:20" coordorigin="2158,953" coordsize="10,20">
              <v:shape style="position:absolute;left:2158;top:953;width:10;height:20" coordorigin="2158,953" coordsize="10,20" path="m2158,972l2168,972,2168,953,2158,953,2158,972xe" filled="true" fillcolor="#000000" stroked="false">
                <v:path arrowok="t"/>
                <v:fill type="solid"/>
              </v:shape>
            </v:group>
            <v:group style="position:absolute;left:2158;top:972;width:10;height:20" coordorigin="2158,972" coordsize="10,20">
              <v:shape style="position:absolute;left:2158;top:972;width:10;height:20" coordorigin="2158,972" coordsize="10,20" path="m2158,991l2168,991,2168,972,2158,972,2158,991xe" filled="true" fillcolor="#000000" stroked="false">
                <v:path arrowok="t"/>
                <v:fill type="solid"/>
              </v:shape>
            </v:group>
            <v:group style="position:absolute;left:2158;top:991;width:10;height:20" coordorigin="2158,991" coordsize="10,20">
              <v:shape style="position:absolute;left:2158;top:991;width:10;height:20" coordorigin="2158,991" coordsize="10,20" path="m2158,1010l2168,1010,2168,991,2158,991,2158,1010xe" filled="true" fillcolor="#000000" stroked="false">
                <v:path arrowok="t"/>
                <v:fill type="solid"/>
              </v:shape>
            </v:group>
            <v:group style="position:absolute;left:2158;top:1010;width:10;height:20" coordorigin="2158,1010" coordsize="10,20">
              <v:shape style="position:absolute;left:2158;top:1010;width:10;height:20" coordorigin="2158,1010" coordsize="10,20" path="m2158,1030l2168,1030,2168,1010,2158,1010,2158,1030xe" filled="true" fillcolor="#000000" stroked="false">
                <v:path arrowok="t"/>
                <v:fill type="solid"/>
              </v:shape>
            </v:group>
            <v:group style="position:absolute;left:2158;top:1030;width:10;height:20" coordorigin="2158,1030" coordsize="10,20">
              <v:shape style="position:absolute;left:2158;top:1030;width:10;height:20" coordorigin="2158,1030" coordsize="10,20" path="m2158,1049l2168,1049,2168,1030,2158,1030,2158,1049xe" filled="true" fillcolor="#000000" stroked="false">
                <v:path arrowok="t"/>
                <v:fill type="solid"/>
              </v:shape>
            </v:group>
            <v:group style="position:absolute;left:2158;top:1049;width:10;height:20" coordorigin="2158,1049" coordsize="10,20">
              <v:shape style="position:absolute;left:2158;top:1049;width:10;height:20" coordorigin="2158,1049" coordsize="10,20" path="m2158,1068l2168,1068,2168,1049,2158,1049,2158,1068xe" filled="true" fillcolor="#000000" stroked="false">
                <v:path arrowok="t"/>
                <v:fill type="solid"/>
              </v:shape>
            </v:group>
            <v:group style="position:absolute;left:2158;top:1068;width:10;height:20" coordorigin="2158,1068" coordsize="10,20">
              <v:shape style="position:absolute;left:2158;top:1068;width:10;height:20" coordorigin="2158,1068" coordsize="10,20" path="m2158,1087l2168,1087,2168,1068,2158,1068,2158,1087xe" filled="true" fillcolor="#000000" stroked="false">
                <v:path arrowok="t"/>
                <v:fill type="solid"/>
              </v:shape>
            </v:group>
            <v:group style="position:absolute;left:2158;top:1087;width:10;height:20" coordorigin="2158,1087" coordsize="10,20">
              <v:shape style="position:absolute;left:2158;top:1087;width:10;height:20" coordorigin="2158,1087" coordsize="10,20" path="m2158,1106l2168,1106,2168,1087,2158,1087,2158,1106xe" filled="true" fillcolor="#000000" stroked="false">
                <v:path arrowok="t"/>
                <v:fill type="solid"/>
              </v:shape>
            </v:group>
            <v:group style="position:absolute;left:3332;top:799;width:10;height:20" coordorigin="3332,799" coordsize="10,20">
              <v:shape style="position:absolute;left:3332;top:799;width:10;height:20" coordorigin="3332,799" coordsize="10,20" path="m3332,818l3341,818,3341,799,3332,799,3332,818xe" filled="true" fillcolor="#000000" stroked="false">
                <v:path arrowok="t"/>
                <v:fill type="solid"/>
              </v:shape>
            </v:group>
            <v:group style="position:absolute;left:3332;top:818;width:10;height:20" coordorigin="3332,818" coordsize="10,20">
              <v:shape style="position:absolute;left:3332;top:818;width:10;height:20" coordorigin="3332,818" coordsize="10,20" path="m3332,838l3341,838,3341,818,3332,818,3332,838xe" filled="true" fillcolor="#000000" stroked="false">
                <v:path arrowok="t"/>
                <v:fill type="solid"/>
              </v:shape>
            </v:group>
            <v:group style="position:absolute;left:3332;top:838;width:10;height:20" coordorigin="3332,838" coordsize="10,20">
              <v:shape style="position:absolute;left:3332;top:838;width:10;height:20" coordorigin="3332,838" coordsize="10,20" path="m3332,857l3341,857,3341,838,3332,838,3332,857xe" filled="true" fillcolor="#000000" stroked="false">
                <v:path arrowok="t"/>
                <v:fill type="solid"/>
              </v:shape>
            </v:group>
            <v:group style="position:absolute;left:3332;top:857;width:10;height:20" coordorigin="3332,857" coordsize="10,20">
              <v:shape style="position:absolute;left:3332;top:857;width:10;height:20" coordorigin="3332,857" coordsize="10,20" path="m3332,876l3341,876,3341,857,3332,857,3332,876xe" filled="true" fillcolor="#000000" stroked="false">
                <v:path arrowok="t"/>
                <v:fill type="solid"/>
              </v:shape>
            </v:group>
            <v:group style="position:absolute;left:3332;top:876;width:10;height:20" coordorigin="3332,876" coordsize="10,20">
              <v:shape style="position:absolute;left:3332;top:876;width:10;height:20" coordorigin="3332,876" coordsize="10,20" path="m3332,895l3341,895,3341,876,3332,876,3332,895xe" filled="true" fillcolor="#000000" stroked="false">
                <v:path arrowok="t"/>
                <v:fill type="solid"/>
              </v:shape>
            </v:group>
            <v:group style="position:absolute;left:3332;top:895;width:10;height:20" coordorigin="3332,895" coordsize="10,20">
              <v:shape style="position:absolute;left:3332;top:895;width:10;height:20" coordorigin="3332,895" coordsize="10,20" path="m3332,914l3341,914,3341,895,3332,895,3332,914xe" filled="true" fillcolor="#000000" stroked="false">
                <v:path arrowok="t"/>
                <v:fill type="solid"/>
              </v:shape>
            </v:group>
            <v:group style="position:absolute;left:3332;top:914;width:10;height:20" coordorigin="3332,914" coordsize="10,20">
              <v:shape style="position:absolute;left:3332;top:914;width:10;height:20" coordorigin="3332,914" coordsize="10,20" path="m3332,934l3341,934,3341,914,3332,914,3332,934xe" filled="true" fillcolor="#000000" stroked="false">
                <v:path arrowok="t"/>
                <v:fill type="solid"/>
              </v:shape>
            </v:group>
            <v:group style="position:absolute;left:3332;top:934;width:10;height:20" coordorigin="3332,934" coordsize="10,20">
              <v:shape style="position:absolute;left:3332;top:934;width:10;height:20" coordorigin="3332,934" coordsize="10,20" path="m3332,953l3341,953,3341,934,3332,934,3332,953xe" filled="true" fillcolor="#000000" stroked="false">
                <v:path arrowok="t"/>
                <v:fill type="solid"/>
              </v:shape>
            </v:group>
            <v:group style="position:absolute;left:3332;top:953;width:10;height:20" coordorigin="3332,953" coordsize="10,20">
              <v:shape style="position:absolute;left:3332;top:953;width:10;height:20" coordorigin="3332,953" coordsize="10,20" path="m3332,972l3341,972,3341,953,3332,953,3332,972xe" filled="true" fillcolor="#000000" stroked="false">
                <v:path arrowok="t"/>
                <v:fill type="solid"/>
              </v:shape>
            </v:group>
            <v:group style="position:absolute;left:3332;top:972;width:10;height:20" coordorigin="3332,972" coordsize="10,20">
              <v:shape style="position:absolute;left:3332;top:972;width:10;height:20" coordorigin="3332,972" coordsize="10,20" path="m3332,991l3341,991,3341,972,3332,972,3332,991xe" filled="true" fillcolor="#000000" stroked="false">
                <v:path arrowok="t"/>
                <v:fill type="solid"/>
              </v:shape>
            </v:group>
            <v:group style="position:absolute;left:3332;top:991;width:10;height:20" coordorigin="3332,991" coordsize="10,20">
              <v:shape style="position:absolute;left:3332;top:991;width:10;height:20" coordorigin="3332,991" coordsize="10,20" path="m3332,1010l3341,1010,3341,991,3332,991,3332,1010xe" filled="true" fillcolor="#000000" stroked="false">
                <v:path arrowok="t"/>
                <v:fill type="solid"/>
              </v:shape>
            </v:group>
            <v:group style="position:absolute;left:3332;top:1010;width:10;height:20" coordorigin="3332,1010" coordsize="10,20">
              <v:shape style="position:absolute;left:3332;top:1010;width:10;height:20" coordorigin="3332,1010" coordsize="10,20" path="m3332,1030l3341,1030,3341,1010,3332,1010,3332,1030xe" filled="true" fillcolor="#000000" stroked="false">
                <v:path arrowok="t"/>
                <v:fill type="solid"/>
              </v:shape>
            </v:group>
            <v:group style="position:absolute;left:3332;top:1030;width:10;height:20" coordorigin="3332,1030" coordsize="10,20">
              <v:shape style="position:absolute;left:3332;top:1030;width:10;height:20" coordorigin="3332,1030" coordsize="10,20" path="m3332,1049l3341,1049,3341,1030,3332,1030,3332,1049xe" filled="true" fillcolor="#000000" stroked="false">
                <v:path arrowok="t"/>
                <v:fill type="solid"/>
              </v:shape>
            </v:group>
            <v:group style="position:absolute;left:3332;top:1049;width:10;height:20" coordorigin="3332,1049" coordsize="10,20">
              <v:shape style="position:absolute;left:3332;top:1049;width:10;height:20" coordorigin="3332,1049" coordsize="10,20" path="m3332,1068l3341,1068,3341,1049,3332,1049,3332,1068xe" filled="true" fillcolor="#000000" stroked="false">
                <v:path arrowok="t"/>
                <v:fill type="solid"/>
              </v:shape>
            </v:group>
            <v:group style="position:absolute;left:3332;top:1068;width:10;height:20" coordorigin="3332,1068" coordsize="10,20">
              <v:shape style="position:absolute;left:3332;top:1068;width:10;height:20" coordorigin="3332,1068" coordsize="10,20" path="m3332,1087l3341,1087,3341,1068,3332,1068,3332,1087xe" filled="true" fillcolor="#000000" stroked="false">
                <v:path arrowok="t"/>
                <v:fill type="solid"/>
              </v:shape>
            </v:group>
            <v:group style="position:absolute;left:3332;top:1087;width:10;height:20" coordorigin="3332,1087" coordsize="10,20">
              <v:shape style="position:absolute;left:3332;top:1087;width:10;height:20" coordorigin="3332,1087" coordsize="10,20" path="m3332,1106l3341,1106,3341,1087,3332,1087,3332,1106xe" filled="true" fillcolor="#000000" stroked="false">
                <v:path arrowok="t"/>
                <v:fill type="solid"/>
              </v:shape>
            </v:group>
            <v:group style="position:absolute;left:3332;top:1106;width:10;height:20" coordorigin="3332,1106" coordsize="10,20">
              <v:shape style="position:absolute;left:3332;top:1106;width:10;height:20" coordorigin="3332,1106" coordsize="10,20" path="m3332,1126l3341,1126,3341,1106,3332,1106,3332,1126xe" filled="true" fillcolor="#000000" stroked="false">
                <v:path arrowok="t"/>
                <v:fill type="solid"/>
              </v:shape>
            </v:group>
            <v:group style="position:absolute;left:3332;top:1126;width:10;height:20" coordorigin="3332,1126" coordsize="10,20">
              <v:shape style="position:absolute;left:3332;top:1126;width:10;height:20" coordorigin="3332,1126" coordsize="10,20" path="m3332,1145l3341,1145,3341,1126,3332,1126,3332,1145xe" filled="true" fillcolor="#000000" stroked="false">
                <v:path arrowok="t"/>
                <v:fill type="solid"/>
              </v:shape>
            </v:group>
            <v:group style="position:absolute;left:3332;top:1145;width:10;height:20" coordorigin="3332,1145" coordsize="10,20">
              <v:shape style="position:absolute;left:3332;top:1145;width:10;height:20" coordorigin="3332,1145" coordsize="10,20" path="m3332,1164l3341,1164,3341,1145,3332,1145,3332,1164xe" filled="true" fillcolor="#000000" stroked="false">
                <v:path arrowok="t"/>
                <v:fill type="solid"/>
              </v:shape>
            </v:group>
            <v:group style="position:absolute;left:3332;top:1164;width:10;height:20" coordorigin="3332,1164" coordsize="10,20">
              <v:shape style="position:absolute;left:3332;top:1164;width:10;height:20" coordorigin="3332,1164" coordsize="10,20" path="m3332,1183l3341,1183,3341,1164,3332,1164,3332,1183xe" filled="true" fillcolor="#000000" stroked="false">
                <v:path arrowok="t"/>
                <v:fill type="solid"/>
              </v:shape>
            </v:group>
            <v:group style="position:absolute;left:3332;top:1190;width:10;height:2" coordorigin="3332,1190" coordsize="10,2">
              <v:shape style="position:absolute;left:3332;top:1190;width:10;height:2" coordorigin="3332,1190" coordsize="10,0" path="m3332,1190l3341,1190e" filled="false" stroked="true" strokeweight=".72003pt" strokecolor="#000000">
                <v:path arrowok="t"/>
              </v:shape>
            </v:group>
            <v:group style="position:absolute;left:5814;top:799;width:10;height:20" coordorigin="5814,799" coordsize="10,20">
              <v:shape style="position:absolute;left:5814;top:799;width:10;height:20" coordorigin="5814,799" coordsize="10,20" path="m5814,818l5823,818,5823,799,5814,799,5814,818xe" filled="true" fillcolor="#000000" stroked="false">
                <v:path arrowok="t"/>
                <v:fill type="solid"/>
              </v:shape>
            </v:group>
            <v:group style="position:absolute;left:5814;top:818;width:10;height:20" coordorigin="5814,818" coordsize="10,20">
              <v:shape style="position:absolute;left:5814;top:818;width:10;height:20" coordorigin="5814,818" coordsize="10,20" path="m5814,838l5823,838,5823,818,5814,818,5814,838xe" filled="true" fillcolor="#000000" stroked="false">
                <v:path arrowok="t"/>
                <v:fill type="solid"/>
              </v:shape>
            </v:group>
            <v:group style="position:absolute;left:5814;top:838;width:10;height:20" coordorigin="5814,838" coordsize="10,20">
              <v:shape style="position:absolute;left:5814;top:838;width:10;height:20" coordorigin="5814,838" coordsize="10,20" path="m5814,857l5823,857,5823,838,5814,838,5814,857xe" filled="true" fillcolor="#000000" stroked="false">
                <v:path arrowok="t"/>
                <v:fill type="solid"/>
              </v:shape>
            </v:group>
            <v:group style="position:absolute;left:5814;top:857;width:10;height:20" coordorigin="5814,857" coordsize="10,20">
              <v:shape style="position:absolute;left:5814;top:857;width:10;height:20" coordorigin="5814,857" coordsize="10,20" path="m5814,876l5823,876,5823,857,5814,857,5814,876xe" filled="true" fillcolor="#000000" stroked="false">
                <v:path arrowok="t"/>
                <v:fill type="solid"/>
              </v:shape>
            </v:group>
            <v:group style="position:absolute;left:5814;top:876;width:10;height:20" coordorigin="5814,876" coordsize="10,20">
              <v:shape style="position:absolute;left:5814;top:876;width:10;height:20" coordorigin="5814,876" coordsize="10,20" path="m5814,895l5823,895,5823,876,5814,876,5814,895xe" filled="true" fillcolor="#000000" stroked="false">
                <v:path arrowok="t"/>
                <v:fill type="solid"/>
              </v:shape>
            </v:group>
            <v:group style="position:absolute;left:5814;top:895;width:10;height:20" coordorigin="5814,895" coordsize="10,20">
              <v:shape style="position:absolute;left:5814;top:895;width:10;height:20" coordorigin="5814,895" coordsize="10,20" path="m5814,914l5823,914,5823,895,5814,895,5814,914xe" filled="true" fillcolor="#000000" stroked="false">
                <v:path arrowok="t"/>
                <v:fill type="solid"/>
              </v:shape>
            </v:group>
            <v:group style="position:absolute;left:5814;top:914;width:10;height:20" coordorigin="5814,914" coordsize="10,20">
              <v:shape style="position:absolute;left:5814;top:914;width:10;height:20" coordorigin="5814,914" coordsize="10,20" path="m5814,934l5823,934,5823,914,5814,914,5814,934xe" filled="true" fillcolor="#000000" stroked="false">
                <v:path arrowok="t"/>
                <v:fill type="solid"/>
              </v:shape>
            </v:group>
            <v:group style="position:absolute;left:5814;top:934;width:10;height:20" coordorigin="5814,934" coordsize="10,20">
              <v:shape style="position:absolute;left:5814;top:934;width:10;height:20" coordorigin="5814,934" coordsize="10,20" path="m5814,953l5823,953,5823,934,5814,934,5814,953xe" filled="true" fillcolor="#000000" stroked="false">
                <v:path arrowok="t"/>
                <v:fill type="solid"/>
              </v:shape>
            </v:group>
            <v:group style="position:absolute;left:5814;top:953;width:10;height:20" coordorigin="5814,953" coordsize="10,20">
              <v:shape style="position:absolute;left:5814;top:953;width:10;height:20" coordorigin="5814,953" coordsize="10,20" path="m5814,972l5823,972,5823,953,5814,953,5814,972xe" filled="true" fillcolor="#000000" stroked="false">
                <v:path arrowok="t"/>
                <v:fill type="solid"/>
              </v:shape>
            </v:group>
            <v:group style="position:absolute;left:5814;top:972;width:10;height:20" coordorigin="5814,972" coordsize="10,20">
              <v:shape style="position:absolute;left:5814;top:972;width:10;height:20" coordorigin="5814,972" coordsize="10,20" path="m5814,991l5823,991,5823,972,5814,972,5814,991xe" filled="true" fillcolor="#000000" stroked="false">
                <v:path arrowok="t"/>
                <v:fill type="solid"/>
              </v:shape>
            </v:group>
            <v:group style="position:absolute;left:5814;top:991;width:10;height:20" coordorigin="5814,991" coordsize="10,20">
              <v:shape style="position:absolute;left:5814;top:991;width:10;height:20" coordorigin="5814,991" coordsize="10,20" path="m5814,1010l5823,1010,5823,991,5814,991,5814,1010xe" filled="true" fillcolor="#000000" stroked="false">
                <v:path arrowok="t"/>
                <v:fill type="solid"/>
              </v:shape>
            </v:group>
            <v:group style="position:absolute;left:5814;top:1010;width:10;height:20" coordorigin="5814,1010" coordsize="10,20">
              <v:shape style="position:absolute;left:5814;top:1010;width:10;height:20" coordorigin="5814,1010" coordsize="10,20" path="m5814,1030l5823,1030,5823,1010,5814,1010,5814,1030xe" filled="true" fillcolor="#000000" stroked="false">
                <v:path arrowok="t"/>
                <v:fill type="solid"/>
              </v:shape>
            </v:group>
            <v:group style="position:absolute;left:5814;top:1030;width:10;height:20" coordorigin="5814,1030" coordsize="10,20">
              <v:shape style="position:absolute;left:5814;top:1030;width:10;height:20" coordorigin="5814,1030" coordsize="10,20" path="m5814,1049l5823,1049,5823,1030,5814,1030,5814,1049xe" filled="true" fillcolor="#000000" stroked="false">
                <v:path arrowok="t"/>
                <v:fill type="solid"/>
              </v:shape>
            </v:group>
            <v:group style="position:absolute;left:5814;top:1049;width:10;height:20" coordorigin="5814,1049" coordsize="10,20">
              <v:shape style="position:absolute;left:5814;top:1049;width:10;height:20" coordorigin="5814,1049" coordsize="10,20" path="m5814,1068l5823,1068,5823,1049,5814,1049,5814,1068xe" filled="true" fillcolor="#000000" stroked="false">
                <v:path arrowok="t"/>
                <v:fill type="solid"/>
              </v:shape>
            </v:group>
            <v:group style="position:absolute;left:5814;top:1068;width:10;height:20" coordorigin="5814,1068" coordsize="10,20">
              <v:shape style="position:absolute;left:5814;top:1068;width:10;height:20" coordorigin="5814,1068" coordsize="10,20" path="m5814,1087l5823,1087,5823,1068,5814,1068,5814,1087xe" filled="true" fillcolor="#000000" stroked="false">
                <v:path arrowok="t"/>
                <v:fill type="solid"/>
              </v:shape>
            </v:group>
            <v:group style="position:absolute;left:5814;top:1087;width:10;height:20" coordorigin="5814,1087" coordsize="10,20">
              <v:shape style="position:absolute;left:5814;top:1087;width:10;height:20" coordorigin="5814,1087" coordsize="10,20" path="m5814,1106l5823,1106,5823,1087,5814,1087,5814,1106xe" filled="true" fillcolor="#000000" stroked="false">
                <v:path arrowok="t"/>
                <v:fill type="solid"/>
              </v:shape>
            </v:group>
            <v:group style="position:absolute;left:5814;top:1106;width:10;height:20" coordorigin="5814,1106" coordsize="10,20">
              <v:shape style="position:absolute;left:5814;top:1106;width:10;height:20" coordorigin="5814,1106" coordsize="10,20" path="m5814,1126l5823,1126,5823,1106,5814,1106,5814,1126xe" filled="true" fillcolor="#000000" stroked="false">
                <v:path arrowok="t"/>
                <v:fill type="solid"/>
              </v:shape>
            </v:group>
            <v:group style="position:absolute;left:5814;top:1126;width:10;height:20" coordorigin="5814,1126" coordsize="10,20">
              <v:shape style="position:absolute;left:5814;top:1126;width:10;height:20" coordorigin="5814,1126" coordsize="10,20" path="m5814,1145l5823,1145,5823,1126,5814,1126,5814,1145xe" filled="true" fillcolor="#000000" stroked="false">
                <v:path arrowok="t"/>
                <v:fill type="solid"/>
              </v:shape>
            </v:group>
            <v:group style="position:absolute;left:5814;top:1145;width:10;height:20" coordorigin="5814,1145" coordsize="10,20">
              <v:shape style="position:absolute;left:5814;top:1145;width:10;height:20" coordorigin="5814,1145" coordsize="10,20" path="m5814,1164l5823,1164,5823,1145,5814,1145,5814,1164xe" filled="true" fillcolor="#000000" stroked="false">
                <v:path arrowok="t"/>
                <v:fill type="solid"/>
              </v:shape>
            </v:group>
            <v:group style="position:absolute;left:5814;top:1164;width:10;height:20" coordorigin="5814,1164" coordsize="10,20">
              <v:shape style="position:absolute;left:5814;top:1164;width:10;height:20" coordorigin="5814,1164" coordsize="10,20" path="m5814,1183l5823,1183,5823,1164,5814,1164,5814,1183xe" filled="true" fillcolor="#000000" stroked="false">
                <v:path arrowok="t"/>
                <v:fill type="solid"/>
              </v:shape>
            </v:group>
            <v:group style="position:absolute;left:5814;top:1190;width:10;height:2" coordorigin="5814,1190" coordsize="10,2">
              <v:shape style="position:absolute;left:5814;top:1190;width:10;height:2" coordorigin="5814,1190" coordsize="10,0" path="m5814,1190l5823,1190e" filled="false" stroked="true" strokeweight=".72003pt" strokecolor="#000000">
                <v:path arrowok="t"/>
              </v:shape>
              <v:shape style="position:absolute;left:29;top:1106;width:2149;height:101" type="#_x0000_t75" stroked="false">
                <v:imagedata r:id="rId588" o:title=""/>
              </v:shape>
              <v:shape style="position:absolute;left:2153;top:1198;width:1178;height:10" type="#_x0000_t75" stroked="false">
                <v:imagedata r:id="rId434" o:title=""/>
              </v:shape>
              <v:shape style="position:absolute;left:3327;top:1198;width:2487;height:10" type="#_x0000_t75" stroked="false">
                <v:imagedata r:id="rId586" o:title=""/>
              </v:shape>
              <v:shape style="position:absolute;left:5809;top:1198;width:1973;height:10" type="#_x0000_t75" stroked="false">
                <v:imagedata r:id="rId587" o:title=""/>
              </v:shape>
            </v:group>
            <v:group style="position:absolute;left:2158;top:1207;width:10;height:20" coordorigin="2158,1207" coordsize="10,20">
              <v:shape style="position:absolute;left:2158;top:1207;width:10;height:20" coordorigin="2158,1207" coordsize="10,20" path="m2158,1226l2168,1226,2168,1207,2158,1207,2158,1226xe" filled="true" fillcolor="#000000" stroked="false">
                <v:path arrowok="t"/>
                <v:fill type="solid"/>
              </v:shape>
            </v:group>
            <v:group style="position:absolute;left:2158;top:1226;width:10;height:20" coordorigin="2158,1226" coordsize="10,20">
              <v:shape style="position:absolute;left:2158;top:1226;width:10;height:20" coordorigin="2158,1226" coordsize="10,20" path="m2158,1246l2168,1246,2168,1226,2158,1226,2158,1246xe" filled="true" fillcolor="#000000" stroked="false">
                <v:path arrowok="t"/>
                <v:fill type="solid"/>
              </v:shape>
            </v:group>
            <v:group style="position:absolute;left:2158;top:1246;width:10;height:20" coordorigin="2158,1246" coordsize="10,20">
              <v:shape style="position:absolute;left:2158;top:1246;width:10;height:20" coordorigin="2158,1246" coordsize="10,20" path="m2158,1265l2168,1265,2168,1246,2158,1246,2158,1265xe" filled="true" fillcolor="#000000" stroked="false">
                <v:path arrowok="t"/>
                <v:fill type="solid"/>
              </v:shape>
            </v:group>
            <v:group style="position:absolute;left:2158;top:1265;width:10;height:20" coordorigin="2158,1265" coordsize="10,20">
              <v:shape style="position:absolute;left:2158;top:1265;width:10;height:20" coordorigin="2158,1265" coordsize="10,20" path="m2158,1284l2168,1284,2168,1265,2158,1265,2158,1284xe" filled="true" fillcolor="#000000" stroked="false">
                <v:path arrowok="t"/>
                <v:fill type="solid"/>
              </v:shape>
            </v:group>
            <v:group style="position:absolute;left:2158;top:1284;width:10;height:20" coordorigin="2158,1284" coordsize="10,20">
              <v:shape style="position:absolute;left:2158;top:1284;width:10;height:20" coordorigin="2158,1284" coordsize="10,20" path="m2158,1303l2168,1303,2168,1284,2158,1284,2158,1303xe" filled="true" fillcolor="#000000" stroked="false">
                <v:path arrowok="t"/>
                <v:fill type="solid"/>
              </v:shape>
            </v:group>
            <v:group style="position:absolute;left:2158;top:1303;width:10;height:20" coordorigin="2158,1303" coordsize="10,20">
              <v:shape style="position:absolute;left:2158;top:1303;width:10;height:20" coordorigin="2158,1303" coordsize="10,20" path="m2158,1322l2168,1322,2168,1303,2158,1303,2158,1322xe" filled="true" fillcolor="#000000" stroked="false">
                <v:path arrowok="t"/>
                <v:fill type="solid"/>
              </v:shape>
            </v:group>
            <v:group style="position:absolute;left:2158;top:1322;width:10;height:20" coordorigin="2158,1322" coordsize="10,20">
              <v:shape style="position:absolute;left:2158;top:1322;width:10;height:20" coordorigin="2158,1322" coordsize="10,20" path="m2158,1342l2168,1342,2168,1322,2158,1322,2158,1342xe" filled="true" fillcolor="#000000" stroked="false">
                <v:path arrowok="t"/>
                <v:fill type="solid"/>
              </v:shape>
            </v:group>
            <v:group style="position:absolute;left:2158;top:1342;width:10;height:20" coordorigin="2158,1342" coordsize="10,20">
              <v:shape style="position:absolute;left:2158;top:1342;width:10;height:20" coordorigin="2158,1342" coordsize="10,20" path="m2158,1361l2168,1361,2168,1342,2158,1342,2158,1361xe" filled="true" fillcolor="#000000" stroked="false">
                <v:path arrowok="t"/>
                <v:fill type="solid"/>
              </v:shape>
            </v:group>
            <v:group style="position:absolute;left:2158;top:1361;width:10;height:20" coordorigin="2158,1361" coordsize="10,20">
              <v:shape style="position:absolute;left:2158;top:1361;width:10;height:20" coordorigin="2158,1361" coordsize="10,20" path="m2158,1380l2168,1380,2168,1361,2158,1361,2158,1380xe" filled="true" fillcolor="#000000" stroked="false">
                <v:path arrowok="t"/>
                <v:fill type="solid"/>
              </v:shape>
            </v:group>
            <v:group style="position:absolute;left:2158;top:1380;width:10;height:20" coordorigin="2158,1380" coordsize="10,20">
              <v:shape style="position:absolute;left:2158;top:1380;width:10;height:20" coordorigin="2158,1380" coordsize="10,20" path="m2158,1399l2168,1399,2168,1380,2158,1380,2158,1399xe" filled="true" fillcolor="#000000" stroked="false">
                <v:path arrowok="t"/>
                <v:fill type="solid"/>
              </v:shape>
            </v:group>
            <v:group style="position:absolute;left:2158;top:1399;width:10;height:20" coordorigin="2158,1399" coordsize="10,20">
              <v:shape style="position:absolute;left:2158;top:1399;width:10;height:20" coordorigin="2158,1399" coordsize="10,20" path="m2158,1418l2168,1418,2168,1399,2158,1399,2158,1418xe" filled="true" fillcolor="#000000" stroked="false">
                <v:path arrowok="t"/>
                <v:fill type="solid"/>
              </v:shape>
            </v:group>
            <v:group style="position:absolute;left:2158;top:1418;width:10;height:20" coordorigin="2158,1418" coordsize="10,20">
              <v:shape style="position:absolute;left:2158;top:1418;width:10;height:20" coordorigin="2158,1418" coordsize="10,20" path="m2158,1438l2168,1438,2168,1418,2158,1418,2158,1438xe" filled="true" fillcolor="#000000" stroked="false">
                <v:path arrowok="t"/>
                <v:fill type="solid"/>
              </v:shape>
            </v:group>
            <v:group style="position:absolute;left:2158;top:1438;width:10;height:20" coordorigin="2158,1438" coordsize="10,20">
              <v:shape style="position:absolute;left:2158;top:1438;width:10;height:20" coordorigin="2158,1438" coordsize="10,20" path="m2158,1457l2168,1457,2168,1438,2158,1438,2158,1457xe" filled="true" fillcolor="#000000" stroked="false">
                <v:path arrowok="t"/>
                <v:fill type="solid"/>
              </v:shape>
            </v:group>
            <v:group style="position:absolute;left:2158;top:1457;width:10;height:20" coordorigin="2158,1457" coordsize="10,20">
              <v:shape style="position:absolute;left:2158;top:1457;width:10;height:20" coordorigin="2158,1457" coordsize="10,20" path="m2158,1476l2168,1476,2168,1457,2158,1457,2158,1476xe" filled="true" fillcolor="#000000" stroked="false">
                <v:path arrowok="t"/>
                <v:fill type="solid"/>
              </v:shape>
            </v:group>
            <v:group style="position:absolute;left:2158;top:1476;width:10;height:20" coordorigin="2158,1476" coordsize="10,20">
              <v:shape style="position:absolute;left:2158;top:1476;width:10;height:20" coordorigin="2158,1476" coordsize="10,20" path="m2158,1495l2168,1495,2168,1476,2158,1476,2158,1495xe" filled="true" fillcolor="#000000" stroked="false">
                <v:path arrowok="t"/>
                <v:fill type="solid"/>
              </v:shape>
            </v:group>
            <v:group style="position:absolute;left:2158;top:1495;width:10;height:20" coordorigin="2158,1495" coordsize="10,20">
              <v:shape style="position:absolute;left:2158;top:1495;width:10;height:20" coordorigin="2158,1495" coordsize="10,20" path="m2158,1514l2168,1514,2168,1495,2158,1495,2158,1514xe" filled="true" fillcolor="#000000" stroked="false">
                <v:path arrowok="t"/>
                <v:fill type="solid"/>
              </v:shape>
            </v:group>
            <v:group style="position:absolute;left:2158;top:1514;width:10;height:20" coordorigin="2158,1514" coordsize="10,20">
              <v:shape style="position:absolute;left:2158;top:1514;width:10;height:20" coordorigin="2158,1514" coordsize="10,20" path="m2158,1534l2168,1534,2168,1514,2158,1514,2158,1534xe" filled="true" fillcolor="#000000" stroked="false">
                <v:path arrowok="t"/>
                <v:fill type="solid"/>
              </v:shape>
            </v:group>
            <v:group style="position:absolute;left:2158;top:1534;width:10;height:20" coordorigin="2158,1534" coordsize="10,20">
              <v:shape style="position:absolute;left:2158;top:1534;width:10;height:20" coordorigin="2158,1534" coordsize="10,20" path="m2158,1553l2168,1553,2168,1534,2158,1534,2158,1553xe" filled="true" fillcolor="#000000" stroked="false">
                <v:path arrowok="t"/>
                <v:fill type="solid"/>
              </v:shape>
            </v:group>
            <v:group style="position:absolute;left:2158;top:1553;width:10;height:20" coordorigin="2158,1553" coordsize="10,20">
              <v:shape style="position:absolute;left:2158;top:1553;width:10;height:20" coordorigin="2158,1553" coordsize="10,20" path="m2158,1572l2168,1572,2168,1553,2158,1553,2158,1572xe" filled="true" fillcolor="#000000" stroked="false">
                <v:path arrowok="t"/>
                <v:fill type="solid"/>
              </v:shape>
            </v:group>
            <v:group style="position:absolute;left:2158;top:1572;width:10;height:20" coordorigin="2158,1572" coordsize="10,20">
              <v:shape style="position:absolute;left:2158;top:1572;width:10;height:20" coordorigin="2158,1572" coordsize="10,20" path="m2158,1591l2168,1591,2168,1572,2158,1572,2158,1591xe" filled="true" fillcolor="#000000" stroked="false">
                <v:path arrowok="t"/>
                <v:fill type="solid"/>
              </v:shape>
            </v:group>
            <v:group style="position:absolute;left:2158;top:1591;width:10;height:20" coordorigin="2158,1591" coordsize="10,20">
              <v:shape style="position:absolute;left:2158;top:1591;width:10;height:20" coordorigin="2158,1591" coordsize="10,20" path="m2158,1610l2168,1610,2168,1591,2158,1591,2158,1610xe" filled="true" fillcolor="#000000" stroked="false">
                <v:path arrowok="t"/>
                <v:fill type="solid"/>
              </v:shape>
            </v:group>
            <v:group style="position:absolute;left:2158;top:1610;width:10;height:20" coordorigin="2158,1610" coordsize="10,20">
              <v:shape style="position:absolute;left:2158;top:1610;width:10;height:20" coordorigin="2158,1610" coordsize="10,20" path="m2158,1630l2168,1630,2168,1610,2158,1610,2158,1630xe" filled="true" fillcolor="#000000" stroked="false">
                <v:path arrowok="t"/>
                <v:fill type="solid"/>
              </v:shape>
            </v:group>
            <v:group style="position:absolute;left:2158;top:1630;width:10;height:20" coordorigin="2158,1630" coordsize="10,20">
              <v:shape style="position:absolute;left:2158;top:1630;width:10;height:20" coordorigin="2158,1630" coordsize="10,20" path="m2158,1649l2168,1649,2168,1630,2158,1630,2158,1649xe" filled="true" fillcolor="#000000" stroked="false">
                <v:path arrowok="t"/>
                <v:fill type="solid"/>
              </v:shape>
            </v:group>
            <v:group style="position:absolute;left:2158;top:1649;width:10;height:20" coordorigin="2158,1649" coordsize="10,20">
              <v:shape style="position:absolute;left:2158;top:1649;width:10;height:20" coordorigin="2158,1649" coordsize="10,20" path="m2158,1668l2168,1668,2168,1649,2158,1649,2158,1668xe" filled="true" fillcolor="#000000" stroked="false">
                <v:path arrowok="t"/>
                <v:fill type="solid"/>
              </v:shape>
            </v:group>
            <v:group style="position:absolute;left:2158;top:1668;width:10;height:20" coordorigin="2158,1668" coordsize="10,20">
              <v:shape style="position:absolute;left:2158;top:1668;width:10;height:20" coordorigin="2158,1668" coordsize="10,20" path="m2158,1687l2168,1687,2168,1668,2158,1668,2158,1687xe" filled="true" fillcolor="#000000" stroked="false">
                <v:path arrowok="t"/>
                <v:fill type="solid"/>
              </v:shape>
            </v:group>
            <v:group style="position:absolute;left:2158;top:1687;width:10;height:20" coordorigin="2158,1687" coordsize="10,20">
              <v:shape style="position:absolute;left:2158;top:1687;width:10;height:20" coordorigin="2158,1687" coordsize="10,20" path="m2158,1706l2168,1706,2168,1687,2158,1687,2158,1706xe" filled="true" fillcolor="#000000" stroked="false">
                <v:path arrowok="t"/>
                <v:fill type="solid"/>
              </v:shape>
            </v:group>
            <v:group style="position:absolute;left:2158;top:1706;width:10;height:20" coordorigin="2158,1706" coordsize="10,20">
              <v:shape style="position:absolute;left:2158;top:1706;width:10;height:20" coordorigin="2158,1706" coordsize="10,20" path="m2158,1726l2168,1726,2168,1706,2158,1706,2158,1726xe" filled="true" fillcolor="#000000" stroked="false">
                <v:path arrowok="t"/>
                <v:fill type="solid"/>
              </v:shape>
            </v:group>
            <v:group style="position:absolute;left:2158;top:1726;width:10;height:20" coordorigin="2158,1726" coordsize="10,20">
              <v:shape style="position:absolute;left:2158;top:1726;width:10;height:20" coordorigin="2158,1726" coordsize="10,20" path="m2158,1745l2168,1745,2168,1726,2158,1726,2158,1745xe" filled="true" fillcolor="#000000" stroked="false">
                <v:path arrowok="t"/>
                <v:fill type="solid"/>
              </v:shape>
            </v:group>
            <v:group style="position:absolute;left:2158;top:1745;width:10;height:20" coordorigin="2158,1745" coordsize="10,20">
              <v:shape style="position:absolute;left:2158;top:1745;width:10;height:20" coordorigin="2158,1745" coordsize="10,20" path="m2158,1764l2168,1764,2168,1745,2158,1745,2158,1764xe" filled="true" fillcolor="#000000" stroked="false">
                <v:path arrowok="t"/>
                <v:fill type="solid"/>
              </v:shape>
            </v:group>
            <v:group style="position:absolute;left:2158;top:1764;width:10;height:20" coordorigin="2158,1764" coordsize="10,20">
              <v:shape style="position:absolute;left:2158;top:1764;width:10;height:20" coordorigin="2158,1764" coordsize="10,20" path="m2158,1783l2168,1783,2168,1764,2158,1764,2158,1783xe" filled="true" fillcolor="#000000" stroked="false">
                <v:path arrowok="t"/>
                <v:fill type="solid"/>
              </v:shape>
            </v:group>
            <v:group style="position:absolute;left:2158;top:1783;width:10;height:20" coordorigin="2158,1783" coordsize="10,20">
              <v:shape style="position:absolute;left:2158;top:1783;width:10;height:20" coordorigin="2158,1783" coordsize="10,20" path="m2158,1802l2168,1802,2168,1783,2158,1783,2158,1802xe" filled="true" fillcolor="#000000" stroked="false">
                <v:path arrowok="t"/>
                <v:fill type="solid"/>
              </v:shape>
            </v:group>
            <v:group style="position:absolute;left:2158;top:1802;width:10;height:20" coordorigin="2158,1802" coordsize="10,20">
              <v:shape style="position:absolute;left:2158;top:1802;width:10;height:20" coordorigin="2158,1802" coordsize="10,20" path="m2158,1822l2168,1822,2168,1802,2158,1802,2158,1822xe" filled="true" fillcolor="#000000" stroked="false">
                <v:path arrowok="t"/>
                <v:fill type="solid"/>
              </v:shape>
            </v:group>
            <v:group style="position:absolute;left:2158;top:1822;width:10;height:20" coordorigin="2158,1822" coordsize="10,20">
              <v:shape style="position:absolute;left:2158;top:1822;width:10;height:20" coordorigin="2158,1822" coordsize="10,20" path="m2158,1841l2168,1841,2168,1822,2158,1822,2158,1841xe" filled="true" fillcolor="#000000" stroked="false">
                <v:path arrowok="t"/>
                <v:fill type="solid"/>
              </v:shape>
            </v:group>
            <v:group style="position:absolute;left:2158;top:1841;width:10;height:20" coordorigin="2158,1841" coordsize="10,20">
              <v:shape style="position:absolute;left:2158;top:1841;width:10;height:20" coordorigin="2158,1841" coordsize="10,20" path="m2158,1860l2168,1860,2168,1841,2158,1841,2158,1860xe" filled="true" fillcolor="#000000" stroked="false">
                <v:path arrowok="t"/>
                <v:fill type="solid"/>
              </v:shape>
            </v:group>
            <v:group style="position:absolute;left:2158;top:1860;width:10;height:20" coordorigin="2158,1860" coordsize="10,20">
              <v:shape style="position:absolute;left:2158;top:1860;width:10;height:20" coordorigin="2158,1860" coordsize="10,20" path="m2158,1879l2168,1879,2168,1860,2158,1860,2158,1879xe" filled="true" fillcolor="#000000" stroked="false">
                <v:path arrowok="t"/>
                <v:fill type="solid"/>
              </v:shape>
            </v:group>
            <v:group style="position:absolute;left:2158;top:1879;width:10;height:20" coordorigin="2158,1879" coordsize="10,20">
              <v:shape style="position:absolute;left:2158;top:1879;width:10;height:20" coordorigin="2158,1879" coordsize="10,20" path="m2158,1898l2168,1898,2168,1879,2158,1879,2158,1898xe" filled="true" fillcolor="#000000" stroked="false">
                <v:path arrowok="t"/>
                <v:fill type="solid"/>
              </v:shape>
            </v:group>
            <v:group style="position:absolute;left:2158;top:1898;width:10;height:20" coordorigin="2158,1898" coordsize="10,20">
              <v:shape style="position:absolute;left:2158;top:1898;width:10;height:20" coordorigin="2158,1898" coordsize="10,20" path="m2158,1918l2168,1918,2168,1898,2158,1898,2158,1918xe" filled="true" fillcolor="#000000" stroked="false">
                <v:path arrowok="t"/>
                <v:fill type="solid"/>
              </v:shape>
            </v:group>
            <v:group style="position:absolute;left:3332;top:1207;width:10;height:20" coordorigin="3332,1207" coordsize="10,20">
              <v:shape style="position:absolute;left:3332;top:1207;width:10;height:20" coordorigin="3332,1207" coordsize="10,20" path="m3332,1226l3341,1226,3341,1207,3332,1207,3332,1226xe" filled="true" fillcolor="#000000" stroked="false">
                <v:path arrowok="t"/>
                <v:fill type="solid"/>
              </v:shape>
            </v:group>
            <v:group style="position:absolute;left:3332;top:1226;width:10;height:20" coordorigin="3332,1226" coordsize="10,20">
              <v:shape style="position:absolute;left:3332;top:1226;width:10;height:20" coordorigin="3332,1226" coordsize="10,20" path="m3332,1246l3341,1246,3341,1226,3332,1226,3332,1246xe" filled="true" fillcolor="#000000" stroked="false">
                <v:path arrowok="t"/>
                <v:fill type="solid"/>
              </v:shape>
            </v:group>
            <v:group style="position:absolute;left:3332;top:1246;width:10;height:20" coordorigin="3332,1246" coordsize="10,20">
              <v:shape style="position:absolute;left:3332;top:1246;width:10;height:20" coordorigin="3332,1246" coordsize="10,20" path="m3332,1265l3341,1265,3341,1246,3332,1246,3332,1265xe" filled="true" fillcolor="#000000" stroked="false">
                <v:path arrowok="t"/>
                <v:fill type="solid"/>
              </v:shape>
            </v:group>
            <v:group style="position:absolute;left:3332;top:1265;width:10;height:20" coordorigin="3332,1265" coordsize="10,20">
              <v:shape style="position:absolute;left:3332;top:1265;width:10;height:20" coordorigin="3332,1265" coordsize="10,20" path="m3332,1284l3341,1284,3341,1265,3332,1265,3332,1284xe" filled="true" fillcolor="#000000" stroked="false">
                <v:path arrowok="t"/>
                <v:fill type="solid"/>
              </v:shape>
            </v:group>
            <v:group style="position:absolute;left:3332;top:1284;width:10;height:20" coordorigin="3332,1284" coordsize="10,20">
              <v:shape style="position:absolute;left:3332;top:1284;width:10;height:20" coordorigin="3332,1284" coordsize="10,20" path="m3332,1303l3341,1303,3341,1284,3332,1284,3332,1303xe" filled="true" fillcolor="#000000" stroked="false">
                <v:path arrowok="t"/>
                <v:fill type="solid"/>
              </v:shape>
            </v:group>
            <v:group style="position:absolute;left:3332;top:1303;width:10;height:20" coordorigin="3332,1303" coordsize="10,20">
              <v:shape style="position:absolute;left:3332;top:1303;width:10;height:20" coordorigin="3332,1303" coordsize="10,20" path="m3332,1322l3341,1322,3341,1303,3332,1303,3332,1322xe" filled="true" fillcolor="#000000" stroked="false">
                <v:path arrowok="t"/>
                <v:fill type="solid"/>
              </v:shape>
            </v:group>
            <v:group style="position:absolute;left:3332;top:1322;width:10;height:20" coordorigin="3332,1322" coordsize="10,20">
              <v:shape style="position:absolute;left:3332;top:1322;width:10;height:20" coordorigin="3332,1322" coordsize="10,20" path="m3332,1342l3341,1342,3341,1322,3332,1322,3332,1342xe" filled="true" fillcolor="#000000" stroked="false">
                <v:path arrowok="t"/>
                <v:fill type="solid"/>
              </v:shape>
            </v:group>
            <v:group style="position:absolute;left:3332;top:1342;width:10;height:20" coordorigin="3332,1342" coordsize="10,20">
              <v:shape style="position:absolute;left:3332;top:1342;width:10;height:20" coordorigin="3332,1342" coordsize="10,20" path="m3332,1361l3341,1361,3341,1342,3332,1342,3332,1361xe" filled="true" fillcolor="#000000" stroked="false">
                <v:path arrowok="t"/>
                <v:fill type="solid"/>
              </v:shape>
            </v:group>
            <v:group style="position:absolute;left:3332;top:1361;width:10;height:20" coordorigin="3332,1361" coordsize="10,20">
              <v:shape style="position:absolute;left:3332;top:1361;width:10;height:20" coordorigin="3332,1361" coordsize="10,20" path="m3332,1380l3341,1380,3341,1361,3332,1361,3332,1380xe" filled="true" fillcolor="#000000" stroked="false">
                <v:path arrowok="t"/>
                <v:fill type="solid"/>
              </v:shape>
            </v:group>
            <v:group style="position:absolute;left:3332;top:1380;width:10;height:20" coordorigin="3332,1380" coordsize="10,20">
              <v:shape style="position:absolute;left:3332;top:1380;width:10;height:20" coordorigin="3332,1380" coordsize="10,20" path="m3332,1399l3341,1399,3341,1380,3332,1380,3332,1399xe" filled="true" fillcolor="#000000" stroked="false">
                <v:path arrowok="t"/>
                <v:fill type="solid"/>
              </v:shape>
            </v:group>
            <v:group style="position:absolute;left:3332;top:1399;width:10;height:20" coordorigin="3332,1399" coordsize="10,20">
              <v:shape style="position:absolute;left:3332;top:1399;width:10;height:20" coordorigin="3332,1399" coordsize="10,20" path="m3332,1418l3341,1418,3341,1399,3332,1399,3332,1418xe" filled="true" fillcolor="#000000" stroked="false">
                <v:path arrowok="t"/>
                <v:fill type="solid"/>
              </v:shape>
            </v:group>
            <v:group style="position:absolute;left:3332;top:1418;width:10;height:20" coordorigin="3332,1418" coordsize="10,20">
              <v:shape style="position:absolute;left:3332;top:1418;width:10;height:20" coordorigin="3332,1418" coordsize="10,20" path="m3332,1438l3341,1438,3341,1418,3332,1418,3332,1438xe" filled="true" fillcolor="#000000" stroked="false">
                <v:path arrowok="t"/>
                <v:fill type="solid"/>
              </v:shape>
            </v:group>
            <v:group style="position:absolute;left:3332;top:1438;width:10;height:20" coordorigin="3332,1438" coordsize="10,20">
              <v:shape style="position:absolute;left:3332;top:1438;width:10;height:20" coordorigin="3332,1438" coordsize="10,20" path="m3332,1457l3341,1457,3341,1438,3332,1438,3332,1457xe" filled="true" fillcolor="#000000" stroked="false">
                <v:path arrowok="t"/>
                <v:fill type="solid"/>
              </v:shape>
            </v:group>
            <v:group style="position:absolute;left:3332;top:1457;width:10;height:20" coordorigin="3332,1457" coordsize="10,20">
              <v:shape style="position:absolute;left:3332;top:1457;width:10;height:20" coordorigin="3332,1457" coordsize="10,20" path="m3332,1476l3341,1476,3341,1457,3332,1457,3332,1476xe" filled="true" fillcolor="#000000" stroked="false">
                <v:path arrowok="t"/>
                <v:fill type="solid"/>
              </v:shape>
            </v:group>
            <v:group style="position:absolute;left:3332;top:1476;width:10;height:20" coordorigin="3332,1476" coordsize="10,20">
              <v:shape style="position:absolute;left:3332;top:1476;width:10;height:20" coordorigin="3332,1476" coordsize="10,20" path="m3332,1495l3341,1495,3341,1476,3332,1476,3332,1495xe" filled="true" fillcolor="#000000" stroked="false">
                <v:path arrowok="t"/>
                <v:fill type="solid"/>
              </v:shape>
            </v:group>
            <v:group style="position:absolute;left:3332;top:1495;width:10;height:20" coordorigin="3332,1495" coordsize="10,20">
              <v:shape style="position:absolute;left:3332;top:1495;width:10;height:20" coordorigin="3332,1495" coordsize="10,20" path="m3332,1514l3341,1514,3341,1495,3332,1495,3332,1514xe" filled="true" fillcolor="#000000" stroked="false">
                <v:path arrowok="t"/>
                <v:fill type="solid"/>
              </v:shape>
            </v:group>
            <v:group style="position:absolute;left:3332;top:1514;width:10;height:20" coordorigin="3332,1514" coordsize="10,20">
              <v:shape style="position:absolute;left:3332;top:1514;width:10;height:20" coordorigin="3332,1514" coordsize="10,20" path="m3332,1534l3341,1534,3341,1514,3332,1514,3332,1534xe" filled="true" fillcolor="#000000" stroked="false">
                <v:path arrowok="t"/>
                <v:fill type="solid"/>
              </v:shape>
            </v:group>
            <v:group style="position:absolute;left:3332;top:1534;width:10;height:20" coordorigin="3332,1534" coordsize="10,20">
              <v:shape style="position:absolute;left:3332;top:1534;width:10;height:20" coordorigin="3332,1534" coordsize="10,20" path="m3332,1553l3341,1553,3341,1534,3332,1534,3332,1553xe" filled="true" fillcolor="#000000" stroked="false">
                <v:path arrowok="t"/>
                <v:fill type="solid"/>
              </v:shape>
            </v:group>
            <v:group style="position:absolute;left:3332;top:1553;width:10;height:20" coordorigin="3332,1553" coordsize="10,20">
              <v:shape style="position:absolute;left:3332;top:1553;width:10;height:20" coordorigin="3332,1553" coordsize="10,20" path="m3332,1572l3341,1572,3341,1553,3332,1553,3332,1572xe" filled="true" fillcolor="#000000" stroked="false">
                <v:path arrowok="t"/>
                <v:fill type="solid"/>
              </v:shape>
            </v:group>
            <v:group style="position:absolute;left:3332;top:1572;width:10;height:20" coordorigin="3332,1572" coordsize="10,20">
              <v:shape style="position:absolute;left:3332;top:1572;width:10;height:20" coordorigin="3332,1572" coordsize="10,20" path="m3332,1591l3341,1591,3341,1572,3332,1572,3332,1591xe" filled="true" fillcolor="#000000" stroked="false">
                <v:path arrowok="t"/>
                <v:fill type="solid"/>
              </v:shape>
            </v:group>
            <v:group style="position:absolute;left:3332;top:1591;width:10;height:20" coordorigin="3332,1591" coordsize="10,20">
              <v:shape style="position:absolute;left:3332;top:1591;width:10;height:20" coordorigin="3332,1591" coordsize="10,20" path="m3332,1610l3341,1610,3341,1591,3332,1591,3332,1610xe" filled="true" fillcolor="#000000" stroked="false">
                <v:path arrowok="t"/>
                <v:fill type="solid"/>
              </v:shape>
            </v:group>
            <v:group style="position:absolute;left:3332;top:1610;width:10;height:20" coordorigin="3332,1610" coordsize="10,20">
              <v:shape style="position:absolute;left:3332;top:1610;width:10;height:20" coordorigin="3332,1610" coordsize="10,20" path="m3332,1630l3341,1630,3341,1610,3332,1610,3332,1630xe" filled="true" fillcolor="#000000" stroked="false">
                <v:path arrowok="t"/>
                <v:fill type="solid"/>
              </v:shape>
            </v:group>
            <v:group style="position:absolute;left:3332;top:1630;width:10;height:20" coordorigin="3332,1630" coordsize="10,20">
              <v:shape style="position:absolute;left:3332;top:1630;width:10;height:20" coordorigin="3332,1630" coordsize="10,20" path="m3332,1649l3341,1649,3341,1630,3332,1630,3332,1649xe" filled="true" fillcolor="#000000" stroked="false">
                <v:path arrowok="t"/>
                <v:fill type="solid"/>
              </v:shape>
            </v:group>
            <v:group style="position:absolute;left:3332;top:1649;width:10;height:20" coordorigin="3332,1649" coordsize="10,20">
              <v:shape style="position:absolute;left:3332;top:1649;width:10;height:20" coordorigin="3332,1649" coordsize="10,20" path="m3332,1668l3341,1668,3341,1649,3332,1649,3332,1668xe" filled="true" fillcolor="#000000" stroked="false">
                <v:path arrowok="t"/>
                <v:fill type="solid"/>
              </v:shape>
            </v:group>
            <v:group style="position:absolute;left:3332;top:1668;width:10;height:20" coordorigin="3332,1668" coordsize="10,20">
              <v:shape style="position:absolute;left:3332;top:1668;width:10;height:20" coordorigin="3332,1668" coordsize="10,20" path="m3332,1687l3341,1687,3341,1668,3332,1668,3332,1687xe" filled="true" fillcolor="#000000" stroked="false">
                <v:path arrowok="t"/>
                <v:fill type="solid"/>
              </v:shape>
            </v:group>
            <v:group style="position:absolute;left:3332;top:1687;width:10;height:20" coordorigin="3332,1687" coordsize="10,20">
              <v:shape style="position:absolute;left:3332;top:1687;width:10;height:20" coordorigin="3332,1687" coordsize="10,20" path="m3332,1706l3341,1706,3341,1687,3332,1687,3332,1706xe" filled="true" fillcolor="#000000" stroked="false">
                <v:path arrowok="t"/>
                <v:fill type="solid"/>
              </v:shape>
            </v:group>
            <v:group style="position:absolute;left:3332;top:1706;width:10;height:20" coordorigin="3332,1706" coordsize="10,20">
              <v:shape style="position:absolute;left:3332;top:1706;width:10;height:20" coordorigin="3332,1706" coordsize="10,20" path="m3332,1726l3341,1726,3341,1706,3332,1706,3332,1726xe" filled="true" fillcolor="#000000" stroked="false">
                <v:path arrowok="t"/>
                <v:fill type="solid"/>
              </v:shape>
            </v:group>
            <v:group style="position:absolute;left:3332;top:1726;width:10;height:20" coordorigin="3332,1726" coordsize="10,20">
              <v:shape style="position:absolute;left:3332;top:1726;width:10;height:20" coordorigin="3332,1726" coordsize="10,20" path="m3332,1745l3341,1745,3341,1726,3332,1726,3332,1745xe" filled="true" fillcolor="#000000" stroked="false">
                <v:path arrowok="t"/>
                <v:fill type="solid"/>
              </v:shape>
            </v:group>
            <v:group style="position:absolute;left:3332;top:1745;width:10;height:20" coordorigin="3332,1745" coordsize="10,20">
              <v:shape style="position:absolute;left:3332;top:1745;width:10;height:20" coordorigin="3332,1745" coordsize="10,20" path="m3332,1764l3341,1764,3341,1745,3332,1745,3332,1764xe" filled="true" fillcolor="#000000" stroked="false">
                <v:path arrowok="t"/>
                <v:fill type="solid"/>
              </v:shape>
            </v:group>
            <v:group style="position:absolute;left:3332;top:1764;width:10;height:20" coordorigin="3332,1764" coordsize="10,20">
              <v:shape style="position:absolute;left:3332;top:1764;width:10;height:20" coordorigin="3332,1764" coordsize="10,20" path="m3332,1783l3341,1783,3341,1764,3332,1764,3332,1783xe" filled="true" fillcolor="#000000" stroked="false">
                <v:path arrowok="t"/>
                <v:fill type="solid"/>
              </v:shape>
            </v:group>
            <v:group style="position:absolute;left:3332;top:1783;width:10;height:20" coordorigin="3332,1783" coordsize="10,20">
              <v:shape style="position:absolute;left:3332;top:1783;width:10;height:20" coordorigin="3332,1783" coordsize="10,20" path="m3332,1802l3341,1802,3341,1783,3332,1783,3332,1802xe" filled="true" fillcolor="#000000" stroked="false">
                <v:path arrowok="t"/>
                <v:fill type="solid"/>
              </v:shape>
            </v:group>
            <v:group style="position:absolute;left:3332;top:1802;width:10;height:20" coordorigin="3332,1802" coordsize="10,20">
              <v:shape style="position:absolute;left:3332;top:1802;width:10;height:20" coordorigin="3332,1802" coordsize="10,20" path="m3332,1822l3341,1822,3341,1802,3332,1802,3332,1822xe" filled="true" fillcolor="#000000" stroked="false">
                <v:path arrowok="t"/>
                <v:fill type="solid"/>
              </v:shape>
            </v:group>
            <v:group style="position:absolute;left:3332;top:1822;width:10;height:20" coordorigin="3332,1822" coordsize="10,20">
              <v:shape style="position:absolute;left:3332;top:1822;width:10;height:20" coordorigin="3332,1822" coordsize="10,20" path="m3332,1841l3341,1841,3341,1822,3332,1822,3332,1841xe" filled="true" fillcolor="#000000" stroked="false">
                <v:path arrowok="t"/>
                <v:fill type="solid"/>
              </v:shape>
            </v:group>
            <v:group style="position:absolute;left:3332;top:1841;width:10;height:20" coordorigin="3332,1841" coordsize="10,20">
              <v:shape style="position:absolute;left:3332;top:1841;width:10;height:20" coordorigin="3332,1841" coordsize="10,20" path="m3332,1860l3341,1860,3341,1841,3332,1841,3332,1860xe" filled="true" fillcolor="#000000" stroked="false">
                <v:path arrowok="t"/>
                <v:fill type="solid"/>
              </v:shape>
            </v:group>
            <v:group style="position:absolute;left:3332;top:1860;width:10;height:20" coordorigin="3332,1860" coordsize="10,20">
              <v:shape style="position:absolute;left:3332;top:1860;width:10;height:20" coordorigin="3332,1860" coordsize="10,20" path="m3332,1879l3341,1879,3341,1860,3332,1860,3332,1879xe" filled="true" fillcolor="#000000" stroked="false">
                <v:path arrowok="t"/>
                <v:fill type="solid"/>
              </v:shape>
            </v:group>
            <v:group style="position:absolute;left:3332;top:1879;width:10;height:20" coordorigin="3332,1879" coordsize="10,20">
              <v:shape style="position:absolute;left:3332;top:1879;width:10;height:20" coordorigin="3332,1879" coordsize="10,20" path="m3332,1898l3341,1898,3341,1879,3332,1879,3332,1898xe" filled="true" fillcolor="#000000" stroked="false">
                <v:path arrowok="t"/>
                <v:fill type="solid"/>
              </v:shape>
            </v:group>
            <v:group style="position:absolute;left:3332;top:1898;width:10;height:20" coordorigin="3332,1898" coordsize="10,20">
              <v:shape style="position:absolute;left:3332;top:1898;width:10;height:20" coordorigin="3332,1898" coordsize="10,20" path="m3332,1918l3341,1918,3341,1898,3332,1898,3332,1918xe" filled="true" fillcolor="#000000" stroked="false">
                <v:path arrowok="t"/>
                <v:fill type="solid"/>
              </v:shape>
            </v:group>
            <v:group style="position:absolute;left:3332;top:1918;width:10;height:20" coordorigin="3332,1918" coordsize="10,20">
              <v:shape style="position:absolute;left:3332;top:1918;width:10;height:20" coordorigin="3332,1918" coordsize="10,20" path="m3332,1937l3341,1937,3341,1918,3332,1918,3332,1937xe" filled="true" fillcolor="#000000" stroked="false">
                <v:path arrowok="t"/>
                <v:fill type="solid"/>
              </v:shape>
            </v:group>
            <v:group style="position:absolute;left:3332;top:1937;width:10;height:20" coordorigin="3332,1937" coordsize="10,20">
              <v:shape style="position:absolute;left:3332;top:1937;width:10;height:20" coordorigin="3332,1937" coordsize="10,20" path="m3332,1956l3341,1956,3341,1937,3332,1937,3332,1956xe" filled="true" fillcolor="#000000" stroked="false">
                <v:path arrowok="t"/>
                <v:fill type="solid"/>
              </v:shape>
            </v:group>
            <v:group style="position:absolute;left:3332;top:1956;width:10;height:20" coordorigin="3332,1956" coordsize="10,20">
              <v:shape style="position:absolute;left:3332;top:1956;width:10;height:20" coordorigin="3332,1956" coordsize="10,20" path="m3332,1975l3341,1975,3341,1956,3332,1956,3332,1975xe" filled="true" fillcolor="#000000" stroked="false">
                <v:path arrowok="t"/>
                <v:fill type="solid"/>
              </v:shape>
            </v:group>
            <v:group style="position:absolute;left:3332;top:1975;width:10;height:20" coordorigin="3332,1975" coordsize="10,20">
              <v:shape style="position:absolute;left:3332;top:1975;width:10;height:20" coordorigin="3332,1975" coordsize="10,20" path="m3332,1994l3341,1994,3341,1975,3332,1975,3332,1994xe" filled="true" fillcolor="#000000" stroked="false">
                <v:path arrowok="t"/>
                <v:fill type="solid"/>
              </v:shape>
            </v:group>
            <v:group style="position:absolute;left:3332;top:2002;width:10;height:2" coordorigin="3332,2002" coordsize="10,2">
              <v:shape style="position:absolute;left:3332;top:2002;width:10;height:2" coordorigin="3332,2002" coordsize="10,0" path="m3332,2002l3341,2002e" filled="false" stroked="true" strokeweight=".72003pt" strokecolor="#000000">
                <v:path arrowok="t"/>
              </v:shape>
            </v:group>
            <v:group style="position:absolute;left:5814;top:1207;width:10;height:20" coordorigin="5814,1207" coordsize="10,20">
              <v:shape style="position:absolute;left:5814;top:1207;width:10;height:20" coordorigin="5814,1207" coordsize="10,20" path="m5814,1226l5823,1226,5823,1207,5814,1207,5814,1226xe" filled="true" fillcolor="#000000" stroked="false">
                <v:path arrowok="t"/>
                <v:fill type="solid"/>
              </v:shape>
            </v:group>
            <v:group style="position:absolute;left:5814;top:1226;width:10;height:20" coordorigin="5814,1226" coordsize="10,20">
              <v:shape style="position:absolute;left:5814;top:1226;width:10;height:20" coordorigin="5814,1226" coordsize="10,20" path="m5814,1246l5823,1246,5823,1226,5814,1226,5814,1246xe" filled="true" fillcolor="#000000" stroked="false">
                <v:path arrowok="t"/>
                <v:fill type="solid"/>
              </v:shape>
            </v:group>
            <v:group style="position:absolute;left:5814;top:1246;width:10;height:20" coordorigin="5814,1246" coordsize="10,20">
              <v:shape style="position:absolute;left:5814;top:1246;width:10;height:20" coordorigin="5814,1246" coordsize="10,20" path="m5814,1265l5823,1265,5823,1246,5814,1246,5814,1265xe" filled="true" fillcolor="#000000" stroked="false">
                <v:path arrowok="t"/>
                <v:fill type="solid"/>
              </v:shape>
            </v:group>
            <v:group style="position:absolute;left:5814;top:1265;width:10;height:20" coordorigin="5814,1265" coordsize="10,20">
              <v:shape style="position:absolute;left:5814;top:1265;width:10;height:20" coordorigin="5814,1265" coordsize="10,20" path="m5814,1284l5823,1284,5823,1265,5814,1265,5814,1284xe" filled="true" fillcolor="#000000" stroked="false">
                <v:path arrowok="t"/>
                <v:fill type="solid"/>
              </v:shape>
            </v:group>
            <v:group style="position:absolute;left:5814;top:1284;width:10;height:20" coordorigin="5814,1284" coordsize="10,20">
              <v:shape style="position:absolute;left:5814;top:1284;width:10;height:20" coordorigin="5814,1284" coordsize="10,20" path="m5814,1303l5823,1303,5823,1284,5814,1284,5814,1303xe" filled="true" fillcolor="#000000" stroked="false">
                <v:path arrowok="t"/>
                <v:fill type="solid"/>
              </v:shape>
            </v:group>
            <v:group style="position:absolute;left:5814;top:1303;width:10;height:20" coordorigin="5814,1303" coordsize="10,20">
              <v:shape style="position:absolute;left:5814;top:1303;width:10;height:20" coordorigin="5814,1303" coordsize="10,20" path="m5814,1322l5823,1322,5823,1303,5814,1303,5814,1322xe" filled="true" fillcolor="#000000" stroked="false">
                <v:path arrowok="t"/>
                <v:fill type="solid"/>
              </v:shape>
            </v:group>
            <v:group style="position:absolute;left:5814;top:1322;width:10;height:20" coordorigin="5814,1322" coordsize="10,20">
              <v:shape style="position:absolute;left:5814;top:1322;width:10;height:20" coordorigin="5814,1322" coordsize="10,20" path="m5814,1342l5823,1342,5823,1322,5814,1322,5814,1342xe" filled="true" fillcolor="#000000" stroked="false">
                <v:path arrowok="t"/>
                <v:fill type="solid"/>
              </v:shape>
            </v:group>
            <v:group style="position:absolute;left:5814;top:1342;width:10;height:20" coordorigin="5814,1342" coordsize="10,20">
              <v:shape style="position:absolute;left:5814;top:1342;width:10;height:20" coordorigin="5814,1342" coordsize="10,20" path="m5814,1361l5823,1361,5823,1342,5814,1342,5814,1361xe" filled="true" fillcolor="#000000" stroked="false">
                <v:path arrowok="t"/>
                <v:fill type="solid"/>
              </v:shape>
            </v:group>
            <v:group style="position:absolute;left:5814;top:1361;width:10;height:20" coordorigin="5814,1361" coordsize="10,20">
              <v:shape style="position:absolute;left:5814;top:1361;width:10;height:20" coordorigin="5814,1361" coordsize="10,20" path="m5814,1380l5823,1380,5823,1361,5814,1361,5814,1380xe" filled="true" fillcolor="#000000" stroked="false">
                <v:path arrowok="t"/>
                <v:fill type="solid"/>
              </v:shape>
            </v:group>
            <v:group style="position:absolute;left:5814;top:1380;width:10;height:20" coordorigin="5814,1380" coordsize="10,20">
              <v:shape style="position:absolute;left:5814;top:1380;width:10;height:20" coordorigin="5814,1380" coordsize="10,20" path="m5814,1399l5823,1399,5823,1380,5814,1380,5814,1399xe" filled="true" fillcolor="#000000" stroked="false">
                <v:path arrowok="t"/>
                <v:fill type="solid"/>
              </v:shape>
            </v:group>
            <v:group style="position:absolute;left:5814;top:1399;width:10;height:20" coordorigin="5814,1399" coordsize="10,20">
              <v:shape style="position:absolute;left:5814;top:1399;width:10;height:20" coordorigin="5814,1399" coordsize="10,20" path="m5814,1418l5823,1418,5823,1399,5814,1399,5814,1418xe" filled="true" fillcolor="#000000" stroked="false">
                <v:path arrowok="t"/>
                <v:fill type="solid"/>
              </v:shape>
            </v:group>
            <v:group style="position:absolute;left:5814;top:1418;width:10;height:20" coordorigin="5814,1418" coordsize="10,20">
              <v:shape style="position:absolute;left:5814;top:1418;width:10;height:20" coordorigin="5814,1418" coordsize="10,20" path="m5814,1438l5823,1438,5823,1418,5814,1418,5814,1438xe" filled="true" fillcolor="#000000" stroked="false">
                <v:path arrowok="t"/>
                <v:fill type="solid"/>
              </v:shape>
            </v:group>
            <v:group style="position:absolute;left:5814;top:1438;width:10;height:20" coordorigin="5814,1438" coordsize="10,20">
              <v:shape style="position:absolute;left:5814;top:1438;width:10;height:20" coordorigin="5814,1438" coordsize="10,20" path="m5814,1457l5823,1457,5823,1438,5814,1438,5814,1457xe" filled="true" fillcolor="#000000" stroked="false">
                <v:path arrowok="t"/>
                <v:fill type="solid"/>
              </v:shape>
            </v:group>
            <v:group style="position:absolute;left:5814;top:1457;width:10;height:20" coordorigin="5814,1457" coordsize="10,20">
              <v:shape style="position:absolute;left:5814;top:1457;width:10;height:20" coordorigin="5814,1457" coordsize="10,20" path="m5814,1476l5823,1476,5823,1457,5814,1457,5814,1476xe" filled="true" fillcolor="#000000" stroked="false">
                <v:path arrowok="t"/>
                <v:fill type="solid"/>
              </v:shape>
            </v:group>
            <v:group style="position:absolute;left:5814;top:1476;width:10;height:20" coordorigin="5814,1476" coordsize="10,20">
              <v:shape style="position:absolute;left:5814;top:1476;width:10;height:20" coordorigin="5814,1476" coordsize="10,20" path="m5814,1495l5823,1495,5823,1476,5814,1476,5814,1495xe" filled="true" fillcolor="#000000" stroked="false">
                <v:path arrowok="t"/>
                <v:fill type="solid"/>
              </v:shape>
            </v:group>
            <v:group style="position:absolute;left:5814;top:1495;width:10;height:20" coordorigin="5814,1495" coordsize="10,20">
              <v:shape style="position:absolute;left:5814;top:1495;width:10;height:20" coordorigin="5814,1495" coordsize="10,20" path="m5814,1514l5823,1514,5823,1495,5814,1495,5814,1514xe" filled="true" fillcolor="#000000" stroked="false">
                <v:path arrowok="t"/>
                <v:fill type="solid"/>
              </v:shape>
            </v:group>
            <v:group style="position:absolute;left:5814;top:1514;width:10;height:20" coordorigin="5814,1514" coordsize="10,20">
              <v:shape style="position:absolute;left:5814;top:1514;width:10;height:20" coordorigin="5814,1514" coordsize="10,20" path="m5814,1534l5823,1534,5823,1514,5814,1514,5814,1534xe" filled="true" fillcolor="#000000" stroked="false">
                <v:path arrowok="t"/>
                <v:fill type="solid"/>
              </v:shape>
            </v:group>
            <v:group style="position:absolute;left:5814;top:1534;width:10;height:20" coordorigin="5814,1534" coordsize="10,20">
              <v:shape style="position:absolute;left:5814;top:1534;width:10;height:20" coordorigin="5814,1534" coordsize="10,20" path="m5814,1553l5823,1553,5823,1534,5814,1534,5814,1553xe" filled="true" fillcolor="#000000" stroked="false">
                <v:path arrowok="t"/>
                <v:fill type="solid"/>
              </v:shape>
            </v:group>
            <v:group style="position:absolute;left:5814;top:1553;width:10;height:20" coordorigin="5814,1553" coordsize="10,20">
              <v:shape style="position:absolute;left:5814;top:1553;width:10;height:20" coordorigin="5814,1553" coordsize="10,20" path="m5814,1572l5823,1572,5823,1553,5814,1553,5814,1572xe" filled="true" fillcolor="#000000" stroked="false">
                <v:path arrowok="t"/>
                <v:fill type="solid"/>
              </v:shape>
            </v:group>
            <v:group style="position:absolute;left:5814;top:1572;width:10;height:20" coordorigin="5814,1572" coordsize="10,20">
              <v:shape style="position:absolute;left:5814;top:1572;width:10;height:20" coordorigin="5814,1572" coordsize="10,20" path="m5814,1591l5823,1591,5823,1572,5814,1572,5814,1591xe" filled="true" fillcolor="#000000" stroked="false">
                <v:path arrowok="t"/>
                <v:fill type="solid"/>
              </v:shape>
            </v:group>
            <v:group style="position:absolute;left:5814;top:1591;width:10;height:20" coordorigin="5814,1591" coordsize="10,20">
              <v:shape style="position:absolute;left:5814;top:1591;width:10;height:20" coordorigin="5814,1591" coordsize="10,20" path="m5814,1610l5823,1610,5823,1591,5814,1591,5814,1610xe" filled="true" fillcolor="#000000" stroked="false">
                <v:path arrowok="t"/>
                <v:fill type="solid"/>
              </v:shape>
            </v:group>
            <v:group style="position:absolute;left:5814;top:1610;width:10;height:20" coordorigin="5814,1610" coordsize="10,20">
              <v:shape style="position:absolute;left:5814;top:1610;width:10;height:20" coordorigin="5814,1610" coordsize="10,20" path="m5814,1630l5823,1630,5823,1610,5814,1610,5814,1630xe" filled="true" fillcolor="#000000" stroked="false">
                <v:path arrowok="t"/>
                <v:fill type="solid"/>
              </v:shape>
            </v:group>
            <v:group style="position:absolute;left:5814;top:1630;width:10;height:20" coordorigin="5814,1630" coordsize="10,20">
              <v:shape style="position:absolute;left:5814;top:1630;width:10;height:20" coordorigin="5814,1630" coordsize="10,20" path="m5814,1649l5823,1649,5823,1630,5814,1630,5814,1649xe" filled="true" fillcolor="#000000" stroked="false">
                <v:path arrowok="t"/>
                <v:fill type="solid"/>
              </v:shape>
            </v:group>
            <v:group style="position:absolute;left:5814;top:1649;width:10;height:20" coordorigin="5814,1649" coordsize="10,20">
              <v:shape style="position:absolute;left:5814;top:1649;width:10;height:20" coordorigin="5814,1649" coordsize="10,20" path="m5814,1668l5823,1668,5823,1649,5814,1649,5814,1668xe" filled="true" fillcolor="#000000" stroked="false">
                <v:path arrowok="t"/>
                <v:fill type="solid"/>
              </v:shape>
            </v:group>
            <v:group style="position:absolute;left:5814;top:1668;width:10;height:20" coordorigin="5814,1668" coordsize="10,20">
              <v:shape style="position:absolute;left:5814;top:1668;width:10;height:20" coordorigin="5814,1668" coordsize="10,20" path="m5814,1687l5823,1687,5823,1668,5814,1668,5814,1687xe" filled="true" fillcolor="#000000" stroked="false">
                <v:path arrowok="t"/>
                <v:fill type="solid"/>
              </v:shape>
            </v:group>
            <v:group style="position:absolute;left:5814;top:1687;width:10;height:20" coordorigin="5814,1687" coordsize="10,20">
              <v:shape style="position:absolute;left:5814;top:1687;width:10;height:20" coordorigin="5814,1687" coordsize="10,20" path="m5814,1706l5823,1706,5823,1687,5814,1687,5814,1706xe" filled="true" fillcolor="#000000" stroked="false">
                <v:path arrowok="t"/>
                <v:fill type="solid"/>
              </v:shape>
            </v:group>
            <v:group style="position:absolute;left:5814;top:1706;width:10;height:20" coordorigin="5814,1706" coordsize="10,20">
              <v:shape style="position:absolute;left:5814;top:1706;width:10;height:20" coordorigin="5814,1706" coordsize="10,20" path="m5814,1726l5823,1726,5823,1706,5814,1706,5814,1726xe" filled="true" fillcolor="#000000" stroked="false">
                <v:path arrowok="t"/>
                <v:fill type="solid"/>
              </v:shape>
            </v:group>
            <v:group style="position:absolute;left:5814;top:1726;width:10;height:20" coordorigin="5814,1726" coordsize="10,20">
              <v:shape style="position:absolute;left:5814;top:1726;width:10;height:20" coordorigin="5814,1726" coordsize="10,20" path="m5814,1745l5823,1745,5823,1726,5814,1726,5814,1745xe" filled="true" fillcolor="#000000" stroked="false">
                <v:path arrowok="t"/>
                <v:fill type="solid"/>
              </v:shape>
            </v:group>
            <v:group style="position:absolute;left:5814;top:1745;width:10;height:20" coordorigin="5814,1745" coordsize="10,20">
              <v:shape style="position:absolute;left:5814;top:1745;width:10;height:20" coordorigin="5814,1745" coordsize="10,20" path="m5814,1764l5823,1764,5823,1745,5814,1745,5814,1764xe" filled="true" fillcolor="#000000" stroked="false">
                <v:path arrowok="t"/>
                <v:fill type="solid"/>
              </v:shape>
            </v:group>
            <v:group style="position:absolute;left:5814;top:1764;width:10;height:20" coordorigin="5814,1764" coordsize="10,20">
              <v:shape style="position:absolute;left:5814;top:1764;width:10;height:20" coordorigin="5814,1764" coordsize="10,20" path="m5814,1783l5823,1783,5823,1764,5814,1764,5814,1783xe" filled="true" fillcolor="#000000" stroked="false">
                <v:path arrowok="t"/>
                <v:fill type="solid"/>
              </v:shape>
            </v:group>
            <v:group style="position:absolute;left:5814;top:1783;width:10;height:20" coordorigin="5814,1783" coordsize="10,20">
              <v:shape style="position:absolute;left:5814;top:1783;width:10;height:20" coordorigin="5814,1783" coordsize="10,20" path="m5814,1802l5823,1802,5823,1783,5814,1783,5814,1802xe" filled="true" fillcolor="#000000" stroked="false">
                <v:path arrowok="t"/>
                <v:fill type="solid"/>
              </v:shape>
            </v:group>
            <v:group style="position:absolute;left:5814;top:1802;width:10;height:20" coordorigin="5814,1802" coordsize="10,20">
              <v:shape style="position:absolute;left:5814;top:1802;width:10;height:20" coordorigin="5814,1802" coordsize="10,20" path="m5814,1822l5823,1822,5823,1802,5814,1802,5814,1822xe" filled="true" fillcolor="#000000" stroked="false">
                <v:path arrowok="t"/>
                <v:fill type="solid"/>
              </v:shape>
            </v:group>
            <v:group style="position:absolute;left:5814;top:1822;width:10;height:20" coordorigin="5814,1822" coordsize="10,20">
              <v:shape style="position:absolute;left:5814;top:1822;width:10;height:20" coordorigin="5814,1822" coordsize="10,20" path="m5814,1841l5823,1841,5823,1822,5814,1822,5814,1841xe" filled="true" fillcolor="#000000" stroked="false">
                <v:path arrowok="t"/>
                <v:fill type="solid"/>
              </v:shape>
            </v:group>
            <v:group style="position:absolute;left:5814;top:1841;width:10;height:20" coordorigin="5814,1841" coordsize="10,20">
              <v:shape style="position:absolute;left:5814;top:1841;width:10;height:20" coordorigin="5814,1841" coordsize="10,20" path="m5814,1860l5823,1860,5823,1841,5814,1841,5814,1860xe" filled="true" fillcolor="#000000" stroked="false">
                <v:path arrowok="t"/>
                <v:fill type="solid"/>
              </v:shape>
            </v:group>
            <v:group style="position:absolute;left:5814;top:1860;width:10;height:20" coordorigin="5814,1860" coordsize="10,20">
              <v:shape style="position:absolute;left:5814;top:1860;width:10;height:20" coordorigin="5814,1860" coordsize="10,20" path="m5814,1879l5823,1879,5823,1860,5814,1860,5814,1879xe" filled="true" fillcolor="#000000" stroked="false">
                <v:path arrowok="t"/>
                <v:fill type="solid"/>
              </v:shape>
            </v:group>
            <v:group style="position:absolute;left:5814;top:1879;width:10;height:20" coordorigin="5814,1879" coordsize="10,20">
              <v:shape style="position:absolute;left:5814;top:1879;width:10;height:20" coordorigin="5814,1879" coordsize="10,20" path="m5814,1898l5823,1898,5823,1879,5814,1879,5814,1898xe" filled="true" fillcolor="#000000" stroked="false">
                <v:path arrowok="t"/>
                <v:fill type="solid"/>
              </v:shape>
            </v:group>
            <v:group style="position:absolute;left:5814;top:1898;width:10;height:20" coordorigin="5814,1898" coordsize="10,20">
              <v:shape style="position:absolute;left:5814;top:1898;width:10;height:20" coordorigin="5814,1898" coordsize="10,20" path="m5814,1918l5823,1918,5823,1898,5814,1898,5814,1918xe" filled="true" fillcolor="#000000" stroked="false">
                <v:path arrowok="t"/>
                <v:fill type="solid"/>
              </v:shape>
            </v:group>
            <v:group style="position:absolute;left:5814;top:1918;width:10;height:20" coordorigin="5814,1918" coordsize="10,20">
              <v:shape style="position:absolute;left:5814;top:1918;width:10;height:20" coordorigin="5814,1918" coordsize="10,20" path="m5814,1937l5823,1937,5823,1918,5814,1918,5814,1937xe" filled="true" fillcolor="#000000" stroked="false">
                <v:path arrowok="t"/>
                <v:fill type="solid"/>
              </v:shape>
            </v:group>
            <v:group style="position:absolute;left:5814;top:1937;width:10;height:20" coordorigin="5814,1937" coordsize="10,20">
              <v:shape style="position:absolute;left:5814;top:1937;width:10;height:20" coordorigin="5814,1937" coordsize="10,20" path="m5814,1956l5823,1956,5823,1937,5814,1937,5814,1956xe" filled="true" fillcolor="#000000" stroked="false">
                <v:path arrowok="t"/>
                <v:fill type="solid"/>
              </v:shape>
            </v:group>
            <v:group style="position:absolute;left:5814;top:1956;width:10;height:20" coordorigin="5814,1956" coordsize="10,20">
              <v:shape style="position:absolute;left:5814;top:1956;width:10;height:20" coordorigin="5814,1956" coordsize="10,20" path="m5814,1975l5823,1975,5823,1956,5814,1956,5814,1975xe" filled="true" fillcolor="#000000" stroked="false">
                <v:path arrowok="t"/>
                <v:fill type="solid"/>
              </v:shape>
            </v:group>
            <v:group style="position:absolute;left:5814;top:1975;width:10;height:20" coordorigin="5814,1975" coordsize="10,20">
              <v:shape style="position:absolute;left:5814;top:1975;width:10;height:20" coordorigin="5814,1975" coordsize="10,20" path="m5814,1994l5823,1994,5823,1975,5814,1975,5814,1994xe" filled="true" fillcolor="#000000" stroked="false">
                <v:path arrowok="t"/>
                <v:fill type="solid"/>
              </v:shape>
            </v:group>
            <v:group style="position:absolute;left:5814;top:2002;width:10;height:2" coordorigin="5814,2002" coordsize="10,2">
              <v:shape style="position:absolute;left:5814;top:2002;width:10;height:2" coordorigin="5814,2002" coordsize="10,0" path="m5814,2002l5823,2002e" filled="false" stroked="true" strokeweight=".72003pt" strokecolor="#000000">
                <v:path arrowok="t"/>
              </v:shape>
              <v:shape style="position:absolute;left:29;top:1918;width:2149;height:101" type="#_x0000_t75" stroked="false">
                <v:imagedata r:id="rId589" o:title=""/>
              </v:shape>
              <v:shape style="position:absolute;left:2153;top:2009;width:1178;height:10" type="#_x0000_t75" stroked="false">
                <v:imagedata r:id="rId590" o:title=""/>
              </v:shape>
              <v:shape style="position:absolute;left:3327;top:2009;width:2487;height:10" type="#_x0000_t75" stroked="false">
                <v:imagedata r:id="rId591" o:title=""/>
              </v:shape>
              <v:shape style="position:absolute;left:5809;top:2009;width:1973;height:10" type="#_x0000_t75" stroked="false">
                <v:imagedata r:id="rId592" o:title=""/>
              </v:shape>
            </v:group>
            <v:group style="position:absolute;left:2158;top:2018;width:10;height:20" coordorigin="2158,2018" coordsize="10,20">
              <v:shape style="position:absolute;left:2158;top:2018;width:10;height:20" coordorigin="2158,2018" coordsize="10,20" path="m2158,2038l2168,2038,2168,2018,2158,2018,2158,2038xe" filled="true" fillcolor="#000000" stroked="false">
                <v:path arrowok="t"/>
                <v:fill type="solid"/>
              </v:shape>
            </v:group>
            <v:group style="position:absolute;left:2158;top:2038;width:10;height:20" coordorigin="2158,2038" coordsize="10,20">
              <v:shape style="position:absolute;left:2158;top:2038;width:10;height:20" coordorigin="2158,2038" coordsize="10,20" path="m2158,2057l2168,2057,2168,2038,2158,2038,2158,2057xe" filled="true" fillcolor="#000000" stroked="false">
                <v:path arrowok="t"/>
                <v:fill type="solid"/>
              </v:shape>
            </v:group>
            <v:group style="position:absolute;left:2158;top:2057;width:10;height:20" coordorigin="2158,2057" coordsize="10,20">
              <v:shape style="position:absolute;left:2158;top:2057;width:10;height:20" coordorigin="2158,2057" coordsize="10,20" path="m2158,2076l2168,2076,2168,2057,2158,2057,2158,2076xe" filled="true" fillcolor="#000000" stroked="false">
                <v:path arrowok="t"/>
                <v:fill type="solid"/>
              </v:shape>
            </v:group>
            <v:group style="position:absolute;left:2158;top:2076;width:10;height:20" coordorigin="2158,2076" coordsize="10,20">
              <v:shape style="position:absolute;left:2158;top:2076;width:10;height:20" coordorigin="2158,2076" coordsize="10,20" path="m2158,2095l2168,2095,2168,2076,2158,2076,2158,2095xe" filled="true" fillcolor="#000000" stroked="false">
                <v:path arrowok="t"/>
                <v:fill type="solid"/>
              </v:shape>
            </v:group>
            <v:group style="position:absolute;left:2158;top:2095;width:10;height:20" coordorigin="2158,2095" coordsize="10,20">
              <v:shape style="position:absolute;left:2158;top:2095;width:10;height:20" coordorigin="2158,2095" coordsize="10,20" path="m2158,2114l2168,2114,2168,2095,2158,2095,2158,2114xe" filled="true" fillcolor="#000000" stroked="false">
                <v:path arrowok="t"/>
                <v:fill type="solid"/>
              </v:shape>
            </v:group>
            <v:group style="position:absolute;left:2158;top:2114;width:10;height:20" coordorigin="2158,2114" coordsize="10,20">
              <v:shape style="position:absolute;left:2158;top:2114;width:10;height:20" coordorigin="2158,2114" coordsize="10,20" path="m2158,2134l2168,2134,2168,2114,2158,2114,2158,2134xe" filled="true" fillcolor="#000000" stroked="false">
                <v:path arrowok="t"/>
                <v:fill type="solid"/>
              </v:shape>
            </v:group>
            <v:group style="position:absolute;left:2158;top:2134;width:10;height:20" coordorigin="2158,2134" coordsize="10,20">
              <v:shape style="position:absolute;left:2158;top:2134;width:10;height:20" coordorigin="2158,2134" coordsize="10,20" path="m2158,2153l2168,2153,2168,2134,2158,2134,2158,2153xe" filled="true" fillcolor="#000000" stroked="false">
                <v:path arrowok="t"/>
                <v:fill type="solid"/>
              </v:shape>
            </v:group>
            <v:group style="position:absolute;left:2158;top:2153;width:10;height:20" coordorigin="2158,2153" coordsize="10,20">
              <v:shape style="position:absolute;left:2158;top:2153;width:10;height:20" coordorigin="2158,2153" coordsize="10,20" path="m2158,2172l2168,2172,2168,2153,2158,2153,2158,2172xe" filled="true" fillcolor="#000000" stroked="false">
                <v:path arrowok="t"/>
                <v:fill type="solid"/>
              </v:shape>
            </v:group>
            <v:group style="position:absolute;left:2158;top:2172;width:10;height:20" coordorigin="2158,2172" coordsize="10,20">
              <v:shape style="position:absolute;left:2158;top:2172;width:10;height:20" coordorigin="2158,2172" coordsize="10,20" path="m2158,2191l2168,2191,2168,2172,2158,2172,2158,2191xe" filled="true" fillcolor="#000000" stroked="false">
                <v:path arrowok="t"/>
                <v:fill type="solid"/>
              </v:shape>
            </v:group>
            <v:group style="position:absolute;left:2158;top:2191;width:10;height:20" coordorigin="2158,2191" coordsize="10,20">
              <v:shape style="position:absolute;left:2158;top:2191;width:10;height:20" coordorigin="2158,2191" coordsize="10,20" path="m2158,2210l2168,2210,2168,2191,2158,2191,2158,2210xe" filled="true" fillcolor="#000000" stroked="false">
                <v:path arrowok="t"/>
                <v:fill type="solid"/>
              </v:shape>
            </v:group>
            <v:group style="position:absolute;left:2158;top:2210;width:10;height:20" coordorigin="2158,2210" coordsize="10,20">
              <v:shape style="position:absolute;left:2158;top:2210;width:10;height:20" coordorigin="2158,2210" coordsize="10,20" path="m2158,2230l2168,2230,2168,2210,2158,2210,2158,2230xe" filled="true" fillcolor="#000000" stroked="false">
                <v:path arrowok="t"/>
                <v:fill type="solid"/>
              </v:shape>
            </v:group>
            <v:group style="position:absolute;left:2158;top:2230;width:10;height:20" coordorigin="2158,2230" coordsize="10,20">
              <v:shape style="position:absolute;left:2158;top:2230;width:10;height:20" coordorigin="2158,2230" coordsize="10,20" path="m2158,2249l2168,2249,2168,2230,2158,2230,2158,2249xe" filled="true" fillcolor="#000000" stroked="false">
                <v:path arrowok="t"/>
                <v:fill type="solid"/>
              </v:shape>
            </v:group>
            <v:group style="position:absolute;left:2158;top:2249;width:10;height:20" coordorigin="2158,2249" coordsize="10,20">
              <v:shape style="position:absolute;left:2158;top:2249;width:10;height:20" coordorigin="2158,2249" coordsize="10,20" path="m2158,2268l2168,2268,2168,2249,2158,2249,2158,2268xe" filled="true" fillcolor="#000000" stroked="false">
                <v:path arrowok="t"/>
                <v:fill type="solid"/>
              </v:shape>
            </v:group>
            <v:group style="position:absolute;left:2158;top:2268;width:10;height:20" coordorigin="2158,2268" coordsize="10,20">
              <v:shape style="position:absolute;left:2158;top:2268;width:10;height:20" coordorigin="2158,2268" coordsize="10,20" path="m2158,2287l2168,2287,2168,2268,2158,2268,2158,2287xe" filled="true" fillcolor="#000000" stroked="false">
                <v:path arrowok="t"/>
                <v:fill type="solid"/>
              </v:shape>
            </v:group>
            <v:group style="position:absolute;left:2158;top:2287;width:10;height:20" coordorigin="2158,2287" coordsize="10,20">
              <v:shape style="position:absolute;left:2158;top:2287;width:10;height:20" coordorigin="2158,2287" coordsize="10,20" path="m2158,2306l2168,2306,2168,2287,2158,2287,2158,2306xe" filled="true" fillcolor="#000000" stroked="false">
                <v:path arrowok="t"/>
                <v:fill type="solid"/>
              </v:shape>
            </v:group>
            <v:group style="position:absolute;left:2158;top:2306;width:10;height:20" coordorigin="2158,2306" coordsize="10,20">
              <v:shape style="position:absolute;left:2158;top:2306;width:10;height:20" coordorigin="2158,2306" coordsize="10,20" path="m2158,2326l2168,2326,2168,2306,2158,2306,2158,2326xe" filled="true" fillcolor="#000000" stroked="false">
                <v:path arrowok="t"/>
                <v:fill type="solid"/>
              </v:shape>
            </v:group>
            <v:group style="position:absolute;left:3332;top:2018;width:10;height:20" coordorigin="3332,2018" coordsize="10,20">
              <v:shape style="position:absolute;left:3332;top:2018;width:10;height:20" coordorigin="3332,2018" coordsize="10,20" path="m3332,2038l3341,2038,3341,2018,3332,2018,3332,2038xe" filled="true" fillcolor="#000000" stroked="false">
                <v:path arrowok="t"/>
                <v:fill type="solid"/>
              </v:shape>
            </v:group>
            <v:group style="position:absolute;left:3332;top:2038;width:10;height:20" coordorigin="3332,2038" coordsize="10,20">
              <v:shape style="position:absolute;left:3332;top:2038;width:10;height:20" coordorigin="3332,2038" coordsize="10,20" path="m3332,2057l3341,2057,3341,2038,3332,2038,3332,2057xe" filled="true" fillcolor="#000000" stroked="false">
                <v:path arrowok="t"/>
                <v:fill type="solid"/>
              </v:shape>
            </v:group>
            <v:group style="position:absolute;left:3332;top:2057;width:10;height:20" coordorigin="3332,2057" coordsize="10,20">
              <v:shape style="position:absolute;left:3332;top:2057;width:10;height:20" coordorigin="3332,2057" coordsize="10,20" path="m3332,2076l3341,2076,3341,2057,3332,2057,3332,2076xe" filled="true" fillcolor="#000000" stroked="false">
                <v:path arrowok="t"/>
                <v:fill type="solid"/>
              </v:shape>
            </v:group>
            <v:group style="position:absolute;left:3332;top:2076;width:10;height:20" coordorigin="3332,2076" coordsize="10,20">
              <v:shape style="position:absolute;left:3332;top:2076;width:10;height:20" coordorigin="3332,2076" coordsize="10,20" path="m3332,2095l3341,2095,3341,2076,3332,2076,3332,2095xe" filled="true" fillcolor="#000000" stroked="false">
                <v:path arrowok="t"/>
                <v:fill type="solid"/>
              </v:shape>
            </v:group>
            <v:group style="position:absolute;left:3332;top:2095;width:10;height:20" coordorigin="3332,2095" coordsize="10,20">
              <v:shape style="position:absolute;left:3332;top:2095;width:10;height:20" coordorigin="3332,2095" coordsize="10,20" path="m3332,2114l3341,2114,3341,2095,3332,2095,3332,2114xe" filled="true" fillcolor="#000000" stroked="false">
                <v:path arrowok="t"/>
                <v:fill type="solid"/>
              </v:shape>
            </v:group>
            <v:group style="position:absolute;left:3332;top:2114;width:10;height:20" coordorigin="3332,2114" coordsize="10,20">
              <v:shape style="position:absolute;left:3332;top:2114;width:10;height:20" coordorigin="3332,2114" coordsize="10,20" path="m3332,2134l3341,2134,3341,2114,3332,2114,3332,2134xe" filled="true" fillcolor="#000000" stroked="false">
                <v:path arrowok="t"/>
                <v:fill type="solid"/>
              </v:shape>
            </v:group>
            <v:group style="position:absolute;left:3332;top:2134;width:10;height:20" coordorigin="3332,2134" coordsize="10,20">
              <v:shape style="position:absolute;left:3332;top:2134;width:10;height:20" coordorigin="3332,2134" coordsize="10,20" path="m3332,2153l3341,2153,3341,2134,3332,2134,3332,2153xe" filled="true" fillcolor="#000000" stroked="false">
                <v:path arrowok="t"/>
                <v:fill type="solid"/>
              </v:shape>
            </v:group>
            <v:group style="position:absolute;left:3332;top:2153;width:10;height:20" coordorigin="3332,2153" coordsize="10,20">
              <v:shape style="position:absolute;left:3332;top:2153;width:10;height:20" coordorigin="3332,2153" coordsize="10,20" path="m3332,2172l3341,2172,3341,2153,3332,2153,3332,2172xe" filled="true" fillcolor="#000000" stroked="false">
                <v:path arrowok="t"/>
                <v:fill type="solid"/>
              </v:shape>
            </v:group>
            <v:group style="position:absolute;left:3332;top:2172;width:10;height:20" coordorigin="3332,2172" coordsize="10,20">
              <v:shape style="position:absolute;left:3332;top:2172;width:10;height:20" coordorigin="3332,2172" coordsize="10,20" path="m3332,2191l3341,2191,3341,2172,3332,2172,3332,2191xe" filled="true" fillcolor="#000000" stroked="false">
                <v:path arrowok="t"/>
                <v:fill type="solid"/>
              </v:shape>
            </v:group>
            <v:group style="position:absolute;left:3332;top:2191;width:10;height:20" coordorigin="3332,2191" coordsize="10,20">
              <v:shape style="position:absolute;left:3332;top:2191;width:10;height:20" coordorigin="3332,2191" coordsize="10,20" path="m3332,2210l3341,2210,3341,2191,3332,2191,3332,2210xe" filled="true" fillcolor="#000000" stroked="false">
                <v:path arrowok="t"/>
                <v:fill type="solid"/>
              </v:shape>
            </v:group>
            <v:group style="position:absolute;left:3332;top:2210;width:10;height:20" coordorigin="3332,2210" coordsize="10,20">
              <v:shape style="position:absolute;left:3332;top:2210;width:10;height:20" coordorigin="3332,2210" coordsize="10,20" path="m3332,2230l3341,2230,3341,2210,3332,2210,3332,2230xe" filled="true" fillcolor="#000000" stroked="false">
                <v:path arrowok="t"/>
                <v:fill type="solid"/>
              </v:shape>
            </v:group>
            <v:group style="position:absolute;left:3332;top:2230;width:10;height:20" coordorigin="3332,2230" coordsize="10,20">
              <v:shape style="position:absolute;left:3332;top:2230;width:10;height:20" coordorigin="3332,2230" coordsize="10,20" path="m3332,2249l3341,2249,3341,2230,3332,2230,3332,2249xe" filled="true" fillcolor="#000000" stroked="false">
                <v:path arrowok="t"/>
                <v:fill type="solid"/>
              </v:shape>
            </v:group>
            <v:group style="position:absolute;left:3332;top:2249;width:10;height:20" coordorigin="3332,2249" coordsize="10,20">
              <v:shape style="position:absolute;left:3332;top:2249;width:10;height:20" coordorigin="3332,2249" coordsize="10,20" path="m3332,2268l3341,2268,3341,2249,3332,2249,3332,2268xe" filled="true" fillcolor="#000000" stroked="false">
                <v:path arrowok="t"/>
                <v:fill type="solid"/>
              </v:shape>
            </v:group>
            <v:group style="position:absolute;left:3332;top:2268;width:10;height:20" coordorigin="3332,2268" coordsize="10,20">
              <v:shape style="position:absolute;left:3332;top:2268;width:10;height:20" coordorigin="3332,2268" coordsize="10,20" path="m3332,2287l3341,2287,3341,2268,3332,2268,3332,2287xe" filled="true" fillcolor="#000000" stroked="false">
                <v:path arrowok="t"/>
                <v:fill type="solid"/>
              </v:shape>
            </v:group>
            <v:group style="position:absolute;left:3332;top:2287;width:10;height:20" coordorigin="3332,2287" coordsize="10,20">
              <v:shape style="position:absolute;left:3332;top:2287;width:10;height:20" coordorigin="3332,2287" coordsize="10,20" path="m3332,2306l3341,2306,3341,2287,3332,2287,3332,2306xe" filled="true" fillcolor="#000000" stroked="false">
                <v:path arrowok="t"/>
                <v:fill type="solid"/>
              </v:shape>
            </v:group>
            <v:group style="position:absolute;left:3332;top:2306;width:10;height:20" coordorigin="3332,2306" coordsize="10,20">
              <v:shape style="position:absolute;left:3332;top:2306;width:10;height:20" coordorigin="3332,2306" coordsize="10,20" path="m3332,2326l3341,2326,3341,2306,3332,2306,3332,2326xe" filled="true" fillcolor="#000000" stroked="false">
                <v:path arrowok="t"/>
                <v:fill type="solid"/>
              </v:shape>
            </v:group>
            <v:group style="position:absolute;left:3332;top:2326;width:10;height:20" coordorigin="3332,2326" coordsize="10,20">
              <v:shape style="position:absolute;left:3332;top:2326;width:10;height:20" coordorigin="3332,2326" coordsize="10,20" path="m3332,2345l3341,2345,3341,2326,3332,2326,3332,2345xe" filled="true" fillcolor="#000000" stroked="false">
                <v:path arrowok="t"/>
                <v:fill type="solid"/>
              </v:shape>
            </v:group>
            <v:group style="position:absolute;left:3332;top:2345;width:10;height:20" coordorigin="3332,2345" coordsize="10,20">
              <v:shape style="position:absolute;left:3332;top:2345;width:10;height:20" coordorigin="3332,2345" coordsize="10,20" path="m3332,2364l3341,2364,3341,2345,3332,2345,3332,2364xe" filled="true" fillcolor="#000000" stroked="false">
                <v:path arrowok="t"/>
                <v:fill type="solid"/>
              </v:shape>
            </v:group>
            <v:group style="position:absolute;left:3332;top:2364;width:10;height:20" coordorigin="3332,2364" coordsize="10,20">
              <v:shape style="position:absolute;left:3332;top:2364;width:10;height:20" coordorigin="3332,2364" coordsize="10,20" path="m3332,2383l3341,2383,3341,2364,3332,2364,3332,2383xe" filled="true" fillcolor="#000000" stroked="false">
                <v:path arrowok="t"/>
                <v:fill type="solid"/>
              </v:shape>
            </v:group>
            <v:group style="position:absolute;left:3332;top:2383;width:10;height:20" coordorigin="3332,2383" coordsize="10,20">
              <v:shape style="position:absolute;left:3332;top:2383;width:10;height:20" coordorigin="3332,2383" coordsize="10,20" path="m3332,2402l3341,2402,3341,2383,3332,2383,3332,2402xe" filled="true" fillcolor="#000000" stroked="false">
                <v:path arrowok="t"/>
                <v:fill type="solid"/>
              </v:shape>
            </v:group>
            <v:group style="position:absolute;left:3332;top:2411;width:10;height:2" coordorigin="3332,2411" coordsize="10,2">
              <v:shape style="position:absolute;left:3332;top:2411;width:10;height:2" coordorigin="3332,2411" coordsize="10,0" path="m3332,2411l3341,2411e" filled="false" stroked="true" strokeweight=".84003pt" strokecolor="#000000">
                <v:path arrowok="t"/>
              </v:shape>
            </v:group>
            <v:group style="position:absolute;left:5814;top:2018;width:10;height:20" coordorigin="5814,2018" coordsize="10,20">
              <v:shape style="position:absolute;left:5814;top:2018;width:10;height:20" coordorigin="5814,2018" coordsize="10,20" path="m5814,2038l5823,2038,5823,2018,5814,2018,5814,2038xe" filled="true" fillcolor="#000000" stroked="false">
                <v:path arrowok="t"/>
                <v:fill type="solid"/>
              </v:shape>
            </v:group>
            <v:group style="position:absolute;left:5814;top:2038;width:10;height:20" coordorigin="5814,2038" coordsize="10,20">
              <v:shape style="position:absolute;left:5814;top:2038;width:10;height:20" coordorigin="5814,2038" coordsize="10,20" path="m5814,2057l5823,2057,5823,2038,5814,2038,5814,2057xe" filled="true" fillcolor="#000000" stroked="false">
                <v:path arrowok="t"/>
                <v:fill type="solid"/>
              </v:shape>
            </v:group>
            <v:group style="position:absolute;left:5814;top:2057;width:10;height:20" coordorigin="5814,2057" coordsize="10,20">
              <v:shape style="position:absolute;left:5814;top:2057;width:10;height:20" coordorigin="5814,2057" coordsize="10,20" path="m5814,2076l5823,2076,5823,2057,5814,2057,5814,2076xe" filled="true" fillcolor="#000000" stroked="false">
                <v:path arrowok="t"/>
                <v:fill type="solid"/>
              </v:shape>
            </v:group>
            <v:group style="position:absolute;left:5814;top:2076;width:10;height:20" coordorigin="5814,2076" coordsize="10,20">
              <v:shape style="position:absolute;left:5814;top:2076;width:10;height:20" coordorigin="5814,2076" coordsize="10,20" path="m5814,2095l5823,2095,5823,2076,5814,2076,5814,2095xe" filled="true" fillcolor="#000000" stroked="false">
                <v:path arrowok="t"/>
                <v:fill type="solid"/>
              </v:shape>
            </v:group>
            <v:group style="position:absolute;left:5814;top:2095;width:10;height:20" coordorigin="5814,2095" coordsize="10,20">
              <v:shape style="position:absolute;left:5814;top:2095;width:10;height:20" coordorigin="5814,2095" coordsize="10,20" path="m5814,2114l5823,2114,5823,2095,5814,2095,5814,2114xe" filled="true" fillcolor="#000000" stroked="false">
                <v:path arrowok="t"/>
                <v:fill type="solid"/>
              </v:shape>
            </v:group>
            <v:group style="position:absolute;left:5814;top:2114;width:10;height:20" coordorigin="5814,2114" coordsize="10,20">
              <v:shape style="position:absolute;left:5814;top:2114;width:10;height:20" coordorigin="5814,2114" coordsize="10,20" path="m5814,2134l5823,2134,5823,2114,5814,2114,5814,2134xe" filled="true" fillcolor="#000000" stroked="false">
                <v:path arrowok="t"/>
                <v:fill type="solid"/>
              </v:shape>
            </v:group>
            <v:group style="position:absolute;left:5814;top:2134;width:10;height:20" coordorigin="5814,2134" coordsize="10,20">
              <v:shape style="position:absolute;left:5814;top:2134;width:10;height:20" coordorigin="5814,2134" coordsize="10,20" path="m5814,2153l5823,2153,5823,2134,5814,2134,5814,2153xe" filled="true" fillcolor="#000000" stroked="false">
                <v:path arrowok="t"/>
                <v:fill type="solid"/>
              </v:shape>
            </v:group>
            <v:group style="position:absolute;left:5814;top:2153;width:10;height:20" coordorigin="5814,2153" coordsize="10,20">
              <v:shape style="position:absolute;left:5814;top:2153;width:10;height:20" coordorigin="5814,2153" coordsize="10,20" path="m5814,2172l5823,2172,5823,2153,5814,2153,5814,2172xe" filled="true" fillcolor="#000000" stroked="false">
                <v:path arrowok="t"/>
                <v:fill type="solid"/>
              </v:shape>
            </v:group>
            <v:group style="position:absolute;left:5814;top:2172;width:10;height:20" coordorigin="5814,2172" coordsize="10,20">
              <v:shape style="position:absolute;left:5814;top:2172;width:10;height:20" coordorigin="5814,2172" coordsize="10,20" path="m5814,2191l5823,2191,5823,2172,5814,2172,5814,2191xe" filled="true" fillcolor="#000000" stroked="false">
                <v:path arrowok="t"/>
                <v:fill type="solid"/>
              </v:shape>
            </v:group>
            <v:group style="position:absolute;left:5814;top:2191;width:10;height:20" coordorigin="5814,2191" coordsize="10,20">
              <v:shape style="position:absolute;left:5814;top:2191;width:10;height:20" coordorigin="5814,2191" coordsize="10,20" path="m5814,2210l5823,2210,5823,2191,5814,2191,5814,2210xe" filled="true" fillcolor="#000000" stroked="false">
                <v:path arrowok="t"/>
                <v:fill type="solid"/>
              </v:shape>
            </v:group>
            <v:group style="position:absolute;left:5814;top:2210;width:10;height:20" coordorigin="5814,2210" coordsize="10,20">
              <v:shape style="position:absolute;left:5814;top:2210;width:10;height:20" coordorigin="5814,2210" coordsize="10,20" path="m5814,2230l5823,2230,5823,2210,5814,2210,5814,2230xe" filled="true" fillcolor="#000000" stroked="false">
                <v:path arrowok="t"/>
                <v:fill type="solid"/>
              </v:shape>
            </v:group>
            <v:group style="position:absolute;left:5814;top:2230;width:10;height:20" coordorigin="5814,2230" coordsize="10,20">
              <v:shape style="position:absolute;left:5814;top:2230;width:10;height:20" coordorigin="5814,2230" coordsize="10,20" path="m5814,2249l5823,2249,5823,2230,5814,2230,5814,2249xe" filled="true" fillcolor="#000000" stroked="false">
                <v:path arrowok="t"/>
                <v:fill type="solid"/>
              </v:shape>
            </v:group>
            <v:group style="position:absolute;left:5814;top:2249;width:10;height:20" coordorigin="5814,2249" coordsize="10,20">
              <v:shape style="position:absolute;left:5814;top:2249;width:10;height:20" coordorigin="5814,2249" coordsize="10,20" path="m5814,2268l5823,2268,5823,2249,5814,2249,5814,2268xe" filled="true" fillcolor="#000000" stroked="false">
                <v:path arrowok="t"/>
                <v:fill type="solid"/>
              </v:shape>
            </v:group>
            <v:group style="position:absolute;left:5814;top:2268;width:10;height:20" coordorigin="5814,2268" coordsize="10,20">
              <v:shape style="position:absolute;left:5814;top:2268;width:10;height:20" coordorigin="5814,2268" coordsize="10,20" path="m5814,2287l5823,2287,5823,2268,5814,2268,5814,2287xe" filled="true" fillcolor="#000000" stroked="false">
                <v:path arrowok="t"/>
                <v:fill type="solid"/>
              </v:shape>
            </v:group>
            <v:group style="position:absolute;left:5814;top:2287;width:10;height:20" coordorigin="5814,2287" coordsize="10,20">
              <v:shape style="position:absolute;left:5814;top:2287;width:10;height:20" coordorigin="5814,2287" coordsize="10,20" path="m5814,2306l5823,2306,5823,2287,5814,2287,5814,2306xe" filled="true" fillcolor="#000000" stroked="false">
                <v:path arrowok="t"/>
                <v:fill type="solid"/>
              </v:shape>
            </v:group>
            <v:group style="position:absolute;left:5814;top:2306;width:10;height:20" coordorigin="5814,2306" coordsize="10,20">
              <v:shape style="position:absolute;left:5814;top:2306;width:10;height:20" coordorigin="5814,2306" coordsize="10,20" path="m5814,2326l5823,2326,5823,2306,5814,2306,5814,2326xe" filled="true" fillcolor="#000000" stroked="false">
                <v:path arrowok="t"/>
                <v:fill type="solid"/>
              </v:shape>
            </v:group>
            <v:group style="position:absolute;left:5814;top:2326;width:10;height:20" coordorigin="5814,2326" coordsize="10,20">
              <v:shape style="position:absolute;left:5814;top:2326;width:10;height:20" coordorigin="5814,2326" coordsize="10,20" path="m5814,2345l5823,2345,5823,2326,5814,2326,5814,2345xe" filled="true" fillcolor="#000000" stroked="false">
                <v:path arrowok="t"/>
                <v:fill type="solid"/>
              </v:shape>
            </v:group>
            <v:group style="position:absolute;left:5814;top:2345;width:10;height:20" coordorigin="5814,2345" coordsize="10,20">
              <v:shape style="position:absolute;left:5814;top:2345;width:10;height:20" coordorigin="5814,2345" coordsize="10,20" path="m5814,2364l5823,2364,5823,2345,5814,2345,5814,2364xe" filled="true" fillcolor="#000000" stroked="false">
                <v:path arrowok="t"/>
                <v:fill type="solid"/>
              </v:shape>
            </v:group>
            <v:group style="position:absolute;left:5814;top:2364;width:10;height:20" coordorigin="5814,2364" coordsize="10,20">
              <v:shape style="position:absolute;left:5814;top:2364;width:10;height:20" coordorigin="5814,2364" coordsize="10,20" path="m5814,2383l5823,2383,5823,2364,5814,2364,5814,2383xe" filled="true" fillcolor="#000000" stroked="false">
                <v:path arrowok="t"/>
                <v:fill type="solid"/>
              </v:shape>
            </v:group>
            <v:group style="position:absolute;left:5814;top:2383;width:10;height:20" coordorigin="5814,2383" coordsize="10,20">
              <v:shape style="position:absolute;left:5814;top:2383;width:10;height:20" coordorigin="5814,2383" coordsize="10,20" path="m5814,2402l5823,2402,5823,2383,5814,2383,5814,2402xe" filled="true" fillcolor="#000000" stroked="false">
                <v:path arrowok="t"/>
                <v:fill type="solid"/>
              </v:shape>
            </v:group>
            <v:group style="position:absolute;left:5814;top:2411;width:10;height:2" coordorigin="5814,2411" coordsize="10,2">
              <v:shape style="position:absolute;left:5814;top:2411;width:10;height:2" coordorigin="5814,2411" coordsize="10,0" path="m5814,2411l5823,2411e" filled="false" stroked="true" strokeweight=".84003pt" strokecolor="#000000">
                <v:path arrowok="t"/>
              </v:shape>
              <v:shape style="position:absolute;left:29;top:2326;width:2149;height:103" type="#_x0000_t75" stroked="false">
                <v:imagedata r:id="rId593" o:title=""/>
              </v:shape>
              <v:shape style="position:absolute;left:2153;top:2419;width:1178;height:10" type="#_x0000_t75" stroked="false">
                <v:imagedata r:id="rId434" o:title=""/>
              </v:shape>
              <v:shape style="position:absolute;left:3327;top:2419;width:2487;height:10" type="#_x0000_t75" stroked="false">
                <v:imagedata r:id="rId586" o:title=""/>
              </v:shape>
              <v:shape style="position:absolute;left:5809;top:2419;width:1973;height:10" type="#_x0000_t75" stroked="false">
                <v:imagedata r:id="rId587" o:title=""/>
              </v:shape>
            </v:group>
            <v:group style="position:absolute;left:2158;top:2429;width:10;height:20" coordorigin="2158,2429" coordsize="10,20">
              <v:shape style="position:absolute;left:2158;top:2429;width:10;height:20" coordorigin="2158,2429" coordsize="10,20" path="m2158,2448l2168,2448,2168,2429,2158,2429,2158,2448xe" filled="true" fillcolor="#000000" stroked="false">
                <v:path arrowok="t"/>
                <v:fill type="solid"/>
              </v:shape>
            </v:group>
            <v:group style="position:absolute;left:2158;top:2448;width:10;height:20" coordorigin="2158,2448" coordsize="10,20">
              <v:shape style="position:absolute;left:2158;top:2448;width:10;height:20" coordorigin="2158,2448" coordsize="10,20" path="m2158,2467l2168,2467,2168,2448,2158,2448,2158,2467xe" filled="true" fillcolor="#000000" stroked="false">
                <v:path arrowok="t"/>
                <v:fill type="solid"/>
              </v:shape>
            </v:group>
            <v:group style="position:absolute;left:2158;top:2467;width:10;height:20" coordorigin="2158,2467" coordsize="10,20">
              <v:shape style="position:absolute;left:2158;top:2467;width:10;height:20" coordorigin="2158,2467" coordsize="10,20" path="m2158,2486l2168,2486,2168,2467,2158,2467,2158,2486xe" filled="true" fillcolor="#000000" stroked="false">
                <v:path arrowok="t"/>
                <v:fill type="solid"/>
              </v:shape>
            </v:group>
            <v:group style="position:absolute;left:2158;top:2486;width:10;height:20" coordorigin="2158,2486" coordsize="10,20">
              <v:shape style="position:absolute;left:2158;top:2486;width:10;height:20" coordorigin="2158,2486" coordsize="10,20" path="m2158,2506l2168,2506,2168,2486,2158,2486,2158,2506xe" filled="true" fillcolor="#000000" stroked="false">
                <v:path arrowok="t"/>
                <v:fill type="solid"/>
              </v:shape>
            </v:group>
            <v:group style="position:absolute;left:2158;top:2506;width:10;height:20" coordorigin="2158,2506" coordsize="10,20">
              <v:shape style="position:absolute;left:2158;top:2506;width:10;height:20" coordorigin="2158,2506" coordsize="10,20" path="m2158,2525l2168,2525,2168,2506,2158,2506,2158,2525xe" filled="true" fillcolor="#000000" stroked="false">
                <v:path arrowok="t"/>
                <v:fill type="solid"/>
              </v:shape>
            </v:group>
            <v:group style="position:absolute;left:2158;top:2525;width:10;height:20" coordorigin="2158,2525" coordsize="10,20">
              <v:shape style="position:absolute;left:2158;top:2525;width:10;height:20" coordorigin="2158,2525" coordsize="10,20" path="m2158,2544l2168,2544,2168,2525,2158,2525,2158,2544xe" filled="true" fillcolor="#000000" stroked="false">
                <v:path arrowok="t"/>
                <v:fill type="solid"/>
              </v:shape>
            </v:group>
            <v:group style="position:absolute;left:2158;top:2544;width:10;height:20" coordorigin="2158,2544" coordsize="10,20">
              <v:shape style="position:absolute;left:2158;top:2544;width:10;height:20" coordorigin="2158,2544" coordsize="10,20" path="m2158,2563l2168,2563,2168,2544,2158,2544,2158,2563xe" filled="true" fillcolor="#000000" stroked="false">
                <v:path arrowok="t"/>
                <v:fill type="solid"/>
              </v:shape>
            </v:group>
            <v:group style="position:absolute;left:2158;top:2563;width:10;height:20" coordorigin="2158,2563" coordsize="10,20">
              <v:shape style="position:absolute;left:2158;top:2563;width:10;height:20" coordorigin="2158,2563" coordsize="10,20" path="m2158,2582l2168,2582,2168,2563,2158,2563,2158,2582xe" filled="true" fillcolor="#000000" stroked="false">
                <v:path arrowok="t"/>
                <v:fill type="solid"/>
              </v:shape>
            </v:group>
            <v:group style="position:absolute;left:2158;top:2582;width:10;height:20" coordorigin="2158,2582" coordsize="10,20">
              <v:shape style="position:absolute;left:2158;top:2582;width:10;height:20" coordorigin="2158,2582" coordsize="10,20" path="m2158,2602l2168,2602,2168,2582,2158,2582,2158,2602xe" filled="true" fillcolor="#000000" stroked="false">
                <v:path arrowok="t"/>
                <v:fill type="solid"/>
              </v:shape>
            </v:group>
            <v:group style="position:absolute;left:2158;top:2602;width:10;height:20" coordorigin="2158,2602" coordsize="10,20">
              <v:shape style="position:absolute;left:2158;top:2602;width:10;height:20" coordorigin="2158,2602" coordsize="10,20" path="m2158,2621l2168,2621,2168,2602,2158,2602,2158,2621xe" filled="true" fillcolor="#000000" stroked="false">
                <v:path arrowok="t"/>
                <v:fill type="solid"/>
              </v:shape>
            </v:group>
            <v:group style="position:absolute;left:2158;top:2621;width:10;height:20" coordorigin="2158,2621" coordsize="10,20">
              <v:shape style="position:absolute;left:2158;top:2621;width:10;height:20" coordorigin="2158,2621" coordsize="10,20" path="m2158,2640l2168,2640,2168,2621,2158,2621,2158,2640xe" filled="true" fillcolor="#000000" stroked="false">
                <v:path arrowok="t"/>
                <v:fill type="solid"/>
              </v:shape>
            </v:group>
            <v:group style="position:absolute;left:2158;top:2640;width:10;height:20" coordorigin="2158,2640" coordsize="10,20">
              <v:shape style="position:absolute;left:2158;top:2640;width:10;height:20" coordorigin="2158,2640" coordsize="10,20" path="m2158,2659l2168,2659,2168,2640,2158,2640,2158,2659xe" filled="true" fillcolor="#000000" stroked="false">
                <v:path arrowok="t"/>
                <v:fill type="solid"/>
              </v:shape>
            </v:group>
            <v:group style="position:absolute;left:2158;top:2659;width:10;height:20" coordorigin="2158,2659" coordsize="10,20">
              <v:shape style="position:absolute;left:2158;top:2659;width:10;height:20" coordorigin="2158,2659" coordsize="10,20" path="m2158,2678l2168,2678,2168,2659,2158,2659,2158,2678xe" filled="true" fillcolor="#000000" stroked="false">
                <v:path arrowok="t"/>
                <v:fill type="solid"/>
              </v:shape>
            </v:group>
            <v:group style="position:absolute;left:2158;top:2678;width:10;height:20" coordorigin="2158,2678" coordsize="10,20">
              <v:shape style="position:absolute;left:2158;top:2678;width:10;height:20" coordorigin="2158,2678" coordsize="10,20" path="m2158,2698l2168,2698,2168,2678,2158,2678,2158,2698xe" filled="true" fillcolor="#000000" stroked="false">
                <v:path arrowok="t"/>
                <v:fill type="solid"/>
              </v:shape>
            </v:group>
            <v:group style="position:absolute;left:2158;top:2698;width:10;height:20" coordorigin="2158,2698" coordsize="10,20">
              <v:shape style="position:absolute;left:2158;top:2698;width:10;height:20" coordorigin="2158,2698" coordsize="10,20" path="m2158,2717l2168,2717,2168,2698,2158,2698,2158,2717xe" filled="true" fillcolor="#000000" stroked="false">
                <v:path arrowok="t"/>
                <v:fill type="solid"/>
              </v:shape>
            </v:group>
            <v:group style="position:absolute;left:2158;top:2717;width:10;height:20" coordorigin="2158,2717" coordsize="10,20">
              <v:shape style="position:absolute;left:2158;top:2717;width:10;height:20" coordorigin="2158,2717" coordsize="10,20" path="m2158,2736l2168,2736,2168,2717,2158,2717,2158,2736xe" filled="true" fillcolor="#000000" stroked="false">
                <v:path arrowok="t"/>
                <v:fill type="solid"/>
              </v:shape>
            </v:group>
            <v:group style="position:absolute;left:3332;top:2429;width:10;height:20" coordorigin="3332,2429" coordsize="10,20">
              <v:shape style="position:absolute;left:3332;top:2429;width:10;height:20" coordorigin="3332,2429" coordsize="10,20" path="m3332,2448l3341,2448,3341,2429,3332,2429,3332,2448xe" filled="true" fillcolor="#000000" stroked="false">
                <v:path arrowok="t"/>
                <v:fill type="solid"/>
              </v:shape>
            </v:group>
            <v:group style="position:absolute;left:3332;top:2448;width:10;height:20" coordorigin="3332,2448" coordsize="10,20">
              <v:shape style="position:absolute;left:3332;top:2448;width:10;height:20" coordorigin="3332,2448" coordsize="10,20" path="m3332,2467l3341,2467,3341,2448,3332,2448,3332,2467xe" filled="true" fillcolor="#000000" stroked="false">
                <v:path arrowok="t"/>
                <v:fill type="solid"/>
              </v:shape>
            </v:group>
            <v:group style="position:absolute;left:3332;top:2467;width:10;height:20" coordorigin="3332,2467" coordsize="10,20">
              <v:shape style="position:absolute;left:3332;top:2467;width:10;height:20" coordorigin="3332,2467" coordsize="10,20" path="m3332,2486l3341,2486,3341,2467,3332,2467,3332,2486xe" filled="true" fillcolor="#000000" stroked="false">
                <v:path arrowok="t"/>
                <v:fill type="solid"/>
              </v:shape>
            </v:group>
            <v:group style="position:absolute;left:3332;top:2486;width:10;height:20" coordorigin="3332,2486" coordsize="10,20">
              <v:shape style="position:absolute;left:3332;top:2486;width:10;height:20" coordorigin="3332,2486" coordsize="10,20" path="m3332,2506l3341,2506,3341,2486,3332,2486,3332,2506xe" filled="true" fillcolor="#000000" stroked="false">
                <v:path arrowok="t"/>
                <v:fill type="solid"/>
              </v:shape>
            </v:group>
            <v:group style="position:absolute;left:3332;top:2506;width:10;height:20" coordorigin="3332,2506" coordsize="10,20">
              <v:shape style="position:absolute;left:3332;top:2506;width:10;height:20" coordorigin="3332,2506" coordsize="10,20" path="m3332,2525l3341,2525,3341,2506,3332,2506,3332,2525xe" filled="true" fillcolor="#000000" stroked="false">
                <v:path arrowok="t"/>
                <v:fill type="solid"/>
              </v:shape>
            </v:group>
            <v:group style="position:absolute;left:3332;top:2525;width:10;height:20" coordorigin="3332,2525" coordsize="10,20">
              <v:shape style="position:absolute;left:3332;top:2525;width:10;height:20" coordorigin="3332,2525" coordsize="10,20" path="m3332,2544l3341,2544,3341,2525,3332,2525,3332,2544xe" filled="true" fillcolor="#000000" stroked="false">
                <v:path arrowok="t"/>
                <v:fill type="solid"/>
              </v:shape>
            </v:group>
            <v:group style="position:absolute;left:3332;top:2544;width:10;height:20" coordorigin="3332,2544" coordsize="10,20">
              <v:shape style="position:absolute;left:3332;top:2544;width:10;height:20" coordorigin="3332,2544" coordsize="10,20" path="m3332,2563l3341,2563,3341,2544,3332,2544,3332,2563xe" filled="true" fillcolor="#000000" stroked="false">
                <v:path arrowok="t"/>
                <v:fill type="solid"/>
              </v:shape>
            </v:group>
            <v:group style="position:absolute;left:3332;top:2563;width:10;height:20" coordorigin="3332,2563" coordsize="10,20">
              <v:shape style="position:absolute;left:3332;top:2563;width:10;height:20" coordorigin="3332,2563" coordsize="10,20" path="m3332,2582l3341,2582,3341,2563,3332,2563,3332,2582xe" filled="true" fillcolor="#000000" stroked="false">
                <v:path arrowok="t"/>
                <v:fill type="solid"/>
              </v:shape>
            </v:group>
            <v:group style="position:absolute;left:3332;top:2582;width:10;height:20" coordorigin="3332,2582" coordsize="10,20">
              <v:shape style="position:absolute;left:3332;top:2582;width:10;height:20" coordorigin="3332,2582" coordsize="10,20" path="m3332,2602l3341,2602,3341,2582,3332,2582,3332,2602xe" filled="true" fillcolor="#000000" stroked="false">
                <v:path arrowok="t"/>
                <v:fill type="solid"/>
              </v:shape>
            </v:group>
            <v:group style="position:absolute;left:3332;top:2602;width:10;height:20" coordorigin="3332,2602" coordsize="10,20">
              <v:shape style="position:absolute;left:3332;top:2602;width:10;height:20" coordorigin="3332,2602" coordsize="10,20" path="m3332,2621l3341,2621,3341,2602,3332,2602,3332,2621xe" filled="true" fillcolor="#000000" stroked="false">
                <v:path arrowok="t"/>
                <v:fill type="solid"/>
              </v:shape>
            </v:group>
            <v:group style="position:absolute;left:3332;top:2621;width:10;height:20" coordorigin="3332,2621" coordsize="10,20">
              <v:shape style="position:absolute;left:3332;top:2621;width:10;height:20" coordorigin="3332,2621" coordsize="10,20" path="m3332,2640l3341,2640,3341,2621,3332,2621,3332,2640xe" filled="true" fillcolor="#000000" stroked="false">
                <v:path arrowok="t"/>
                <v:fill type="solid"/>
              </v:shape>
            </v:group>
            <v:group style="position:absolute;left:3332;top:2640;width:10;height:20" coordorigin="3332,2640" coordsize="10,20">
              <v:shape style="position:absolute;left:3332;top:2640;width:10;height:20" coordorigin="3332,2640" coordsize="10,20" path="m3332,2659l3341,2659,3341,2640,3332,2640,3332,2659xe" filled="true" fillcolor="#000000" stroked="false">
                <v:path arrowok="t"/>
                <v:fill type="solid"/>
              </v:shape>
            </v:group>
            <v:group style="position:absolute;left:3332;top:2659;width:10;height:20" coordorigin="3332,2659" coordsize="10,20">
              <v:shape style="position:absolute;left:3332;top:2659;width:10;height:20" coordorigin="3332,2659" coordsize="10,20" path="m3332,2678l3341,2678,3341,2659,3332,2659,3332,2678xe" filled="true" fillcolor="#000000" stroked="false">
                <v:path arrowok="t"/>
                <v:fill type="solid"/>
              </v:shape>
            </v:group>
            <v:group style="position:absolute;left:3332;top:2678;width:10;height:20" coordorigin="3332,2678" coordsize="10,20">
              <v:shape style="position:absolute;left:3332;top:2678;width:10;height:20" coordorigin="3332,2678" coordsize="10,20" path="m3332,2698l3341,2698,3341,2678,3332,2678,3332,2698xe" filled="true" fillcolor="#000000" stroked="false">
                <v:path arrowok="t"/>
                <v:fill type="solid"/>
              </v:shape>
            </v:group>
            <v:group style="position:absolute;left:3332;top:2698;width:10;height:20" coordorigin="3332,2698" coordsize="10,20">
              <v:shape style="position:absolute;left:3332;top:2698;width:10;height:20" coordorigin="3332,2698" coordsize="10,20" path="m3332,2717l3341,2717,3341,2698,3332,2698,3332,2717xe" filled="true" fillcolor="#000000" stroked="false">
                <v:path arrowok="t"/>
                <v:fill type="solid"/>
              </v:shape>
            </v:group>
            <v:group style="position:absolute;left:3332;top:2717;width:10;height:20" coordorigin="3332,2717" coordsize="10,20">
              <v:shape style="position:absolute;left:3332;top:2717;width:10;height:20" coordorigin="3332,2717" coordsize="10,20" path="m3332,2736l3341,2736,3341,2717,3332,2717,3332,2736xe" filled="true" fillcolor="#000000" stroked="false">
                <v:path arrowok="t"/>
                <v:fill type="solid"/>
              </v:shape>
            </v:group>
            <v:group style="position:absolute;left:3332;top:2736;width:10;height:20" coordorigin="3332,2736" coordsize="10,20">
              <v:shape style="position:absolute;left:3332;top:2736;width:10;height:20" coordorigin="3332,2736" coordsize="10,20" path="m3332,2755l3341,2755,3341,2736,3332,2736,3332,2755xe" filled="true" fillcolor="#000000" stroked="false">
                <v:path arrowok="t"/>
                <v:fill type="solid"/>
              </v:shape>
            </v:group>
            <v:group style="position:absolute;left:3332;top:2755;width:10;height:20" coordorigin="3332,2755" coordsize="10,20">
              <v:shape style="position:absolute;left:3332;top:2755;width:10;height:20" coordorigin="3332,2755" coordsize="10,20" path="m3332,2774l3341,2774,3341,2755,3332,2755,3332,2774xe" filled="true" fillcolor="#000000" stroked="false">
                <v:path arrowok="t"/>
                <v:fill type="solid"/>
              </v:shape>
            </v:group>
            <v:group style="position:absolute;left:3332;top:2774;width:10;height:20" coordorigin="3332,2774" coordsize="10,20">
              <v:shape style="position:absolute;left:3332;top:2774;width:10;height:20" coordorigin="3332,2774" coordsize="10,20" path="m3332,2794l3341,2794,3341,2774,3332,2774,3332,2794xe" filled="true" fillcolor="#000000" stroked="false">
                <v:path arrowok="t"/>
                <v:fill type="solid"/>
              </v:shape>
            </v:group>
            <v:group style="position:absolute;left:3332;top:2794;width:10;height:20" coordorigin="3332,2794" coordsize="10,20">
              <v:shape style="position:absolute;left:3332;top:2794;width:10;height:20" coordorigin="3332,2794" coordsize="10,20" path="m3332,2813l3341,2813,3341,2794,3332,2794,3332,2813xe" filled="true" fillcolor="#000000" stroked="false">
                <v:path arrowok="t"/>
                <v:fill type="solid"/>
              </v:shape>
            </v:group>
            <v:group style="position:absolute;left:3332;top:2821;width:10;height:2" coordorigin="3332,2821" coordsize="10,2">
              <v:shape style="position:absolute;left:3332;top:2821;width:10;height:2" coordorigin="3332,2821" coordsize="10,0" path="m3332,2821l3341,2821e" filled="false" stroked="true" strokeweight=".84003pt" strokecolor="#000000">
                <v:path arrowok="t"/>
              </v:shape>
            </v:group>
            <v:group style="position:absolute;left:5814;top:2429;width:10;height:20" coordorigin="5814,2429" coordsize="10,20">
              <v:shape style="position:absolute;left:5814;top:2429;width:10;height:20" coordorigin="5814,2429" coordsize="10,20" path="m5814,2448l5823,2448,5823,2429,5814,2429,5814,2448xe" filled="true" fillcolor="#000000" stroked="false">
                <v:path arrowok="t"/>
                <v:fill type="solid"/>
              </v:shape>
            </v:group>
            <v:group style="position:absolute;left:5814;top:2448;width:10;height:20" coordorigin="5814,2448" coordsize="10,20">
              <v:shape style="position:absolute;left:5814;top:2448;width:10;height:20" coordorigin="5814,2448" coordsize="10,20" path="m5814,2467l5823,2467,5823,2448,5814,2448,5814,2467xe" filled="true" fillcolor="#000000" stroked="false">
                <v:path arrowok="t"/>
                <v:fill type="solid"/>
              </v:shape>
            </v:group>
            <v:group style="position:absolute;left:5814;top:2467;width:10;height:20" coordorigin="5814,2467" coordsize="10,20">
              <v:shape style="position:absolute;left:5814;top:2467;width:10;height:20" coordorigin="5814,2467" coordsize="10,20" path="m5814,2486l5823,2486,5823,2467,5814,2467,5814,2486xe" filled="true" fillcolor="#000000" stroked="false">
                <v:path arrowok="t"/>
                <v:fill type="solid"/>
              </v:shape>
            </v:group>
            <v:group style="position:absolute;left:5814;top:2486;width:10;height:20" coordorigin="5814,2486" coordsize="10,20">
              <v:shape style="position:absolute;left:5814;top:2486;width:10;height:20" coordorigin="5814,2486" coordsize="10,20" path="m5814,2506l5823,2506,5823,2486,5814,2486,5814,2506xe" filled="true" fillcolor="#000000" stroked="false">
                <v:path arrowok="t"/>
                <v:fill type="solid"/>
              </v:shape>
            </v:group>
            <v:group style="position:absolute;left:5814;top:2506;width:10;height:20" coordorigin="5814,2506" coordsize="10,20">
              <v:shape style="position:absolute;left:5814;top:2506;width:10;height:20" coordorigin="5814,2506" coordsize="10,20" path="m5814,2525l5823,2525,5823,2506,5814,2506,5814,2525xe" filled="true" fillcolor="#000000" stroked="false">
                <v:path arrowok="t"/>
                <v:fill type="solid"/>
              </v:shape>
            </v:group>
            <v:group style="position:absolute;left:5814;top:2525;width:10;height:20" coordorigin="5814,2525" coordsize="10,20">
              <v:shape style="position:absolute;left:5814;top:2525;width:10;height:20" coordorigin="5814,2525" coordsize="10,20" path="m5814,2544l5823,2544,5823,2525,5814,2525,5814,2544xe" filled="true" fillcolor="#000000" stroked="false">
                <v:path arrowok="t"/>
                <v:fill type="solid"/>
              </v:shape>
            </v:group>
            <v:group style="position:absolute;left:5814;top:2544;width:10;height:20" coordorigin="5814,2544" coordsize="10,20">
              <v:shape style="position:absolute;left:5814;top:2544;width:10;height:20" coordorigin="5814,2544" coordsize="10,20" path="m5814,2563l5823,2563,5823,2544,5814,2544,5814,2563xe" filled="true" fillcolor="#000000" stroked="false">
                <v:path arrowok="t"/>
                <v:fill type="solid"/>
              </v:shape>
            </v:group>
            <v:group style="position:absolute;left:5814;top:2563;width:10;height:20" coordorigin="5814,2563" coordsize="10,20">
              <v:shape style="position:absolute;left:5814;top:2563;width:10;height:20" coordorigin="5814,2563" coordsize="10,20" path="m5814,2582l5823,2582,5823,2563,5814,2563,5814,2582xe" filled="true" fillcolor="#000000" stroked="false">
                <v:path arrowok="t"/>
                <v:fill type="solid"/>
              </v:shape>
            </v:group>
            <v:group style="position:absolute;left:5814;top:2582;width:10;height:20" coordorigin="5814,2582" coordsize="10,20">
              <v:shape style="position:absolute;left:5814;top:2582;width:10;height:20" coordorigin="5814,2582" coordsize="10,20" path="m5814,2602l5823,2602,5823,2582,5814,2582,5814,2602xe" filled="true" fillcolor="#000000" stroked="false">
                <v:path arrowok="t"/>
                <v:fill type="solid"/>
              </v:shape>
            </v:group>
            <v:group style="position:absolute;left:5814;top:2602;width:10;height:20" coordorigin="5814,2602" coordsize="10,20">
              <v:shape style="position:absolute;left:5814;top:2602;width:10;height:20" coordorigin="5814,2602" coordsize="10,20" path="m5814,2621l5823,2621,5823,2602,5814,2602,5814,2621xe" filled="true" fillcolor="#000000" stroked="false">
                <v:path arrowok="t"/>
                <v:fill type="solid"/>
              </v:shape>
            </v:group>
            <v:group style="position:absolute;left:5814;top:2621;width:10;height:20" coordorigin="5814,2621" coordsize="10,20">
              <v:shape style="position:absolute;left:5814;top:2621;width:10;height:20" coordorigin="5814,2621" coordsize="10,20" path="m5814,2640l5823,2640,5823,2621,5814,2621,5814,2640xe" filled="true" fillcolor="#000000" stroked="false">
                <v:path arrowok="t"/>
                <v:fill type="solid"/>
              </v:shape>
            </v:group>
            <v:group style="position:absolute;left:5814;top:2640;width:10;height:20" coordorigin="5814,2640" coordsize="10,20">
              <v:shape style="position:absolute;left:5814;top:2640;width:10;height:20" coordorigin="5814,2640" coordsize="10,20" path="m5814,2659l5823,2659,5823,2640,5814,2640,5814,2659xe" filled="true" fillcolor="#000000" stroked="false">
                <v:path arrowok="t"/>
                <v:fill type="solid"/>
              </v:shape>
            </v:group>
            <v:group style="position:absolute;left:5814;top:2659;width:10;height:20" coordorigin="5814,2659" coordsize="10,20">
              <v:shape style="position:absolute;left:5814;top:2659;width:10;height:20" coordorigin="5814,2659" coordsize="10,20" path="m5814,2678l5823,2678,5823,2659,5814,2659,5814,2678xe" filled="true" fillcolor="#000000" stroked="false">
                <v:path arrowok="t"/>
                <v:fill type="solid"/>
              </v:shape>
            </v:group>
            <v:group style="position:absolute;left:5814;top:2678;width:10;height:20" coordorigin="5814,2678" coordsize="10,20">
              <v:shape style="position:absolute;left:5814;top:2678;width:10;height:20" coordorigin="5814,2678" coordsize="10,20" path="m5814,2698l5823,2698,5823,2678,5814,2678,5814,2698xe" filled="true" fillcolor="#000000" stroked="false">
                <v:path arrowok="t"/>
                <v:fill type="solid"/>
              </v:shape>
            </v:group>
            <v:group style="position:absolute;left:5814;top:2698;width:10;height:20" coordorigin="5814,2698" coordsize="10,20">
              <v:shape style="position:absolute;left:5814;top:2698;width:10;height:20" coordorigin="5814,2698" coordsize="10,20" path="m5814,2717l5823,2717,5823,2698,5814,2698,5814,2717xe" filled="true" fillcolor="#000000" stroked="false">
                <v:path arrowok="t"/>
                <v:fill type="solid"/>
              </v:shape>
            </v:group>
            <v:group style="position:absolute;left:5814;top:2717;width:10;height:20" coordorigin="5814,2717" coordsize="10,20">
              <v:shape style="position:absolute;left:5814;top:2717;width:10;height:20" coordorigin="5814,2717" coordsize="10,20" path="m5814,2736l5823,2736,5823,2717,5814,2717,5814,2736xe" filled="true" fillcolor="#000000" stroked="false">
                <v:path arrowok="t"/>
                <v:fill type="solid"/>
              </v:shape>
            </v:group>
            <v:group style="position:absolute;left:5814;top:2736;width:10;height:20" coordorigin="5814,2736" coordsize="10,20">
              <v:shape style="position:absolute;left:5814;top:2736;width:10;height:20" coordorigin="5814,2736" coordsize="10,20" path="m5814,2755l5823,2755,5823,2736,5814,2736,5814,2755xe" filled="true" fillcolor="#000000" stroked="false">
                <v:path arrowok="t"/>
                <v:fill type="solid"/>
              </v:shape>
            </v:group>
            <v:group style="position:absolute;left:5814;top:2755;width:10;height:20" coordorigin="5814,2755" coordsize="10,20">
              <v:shape style="position:absolute;left:5814;top:2755;width:10;height:20" coordorigin="5814,2755" coordsize="10,20" path="m5814,2774l5823,2774,5823,2755,5814,2755,5814,2774xe" filled="true" fillcolor="#000000" stroked="false">
                <v:path arrowok="t"/>
                <v:fill type="solid"/>
              </v:shape>
            </v:group>
            <v:group style="position:absolute;left:5814;top:2774;width:10;height:20" coordorigin="5814,2774" coordsize="10,20">
              <v:shape style="position:absolute;left:5814;top:2774;width:10;height:20" coordorigin="5814,2774" coordsize="10,20" path="m5814,2794l5823,2794,5823,2774,5814,2774,5814,2794xe" filled="true" fillcolor="#000000" stroked="false">
                <v:path arrowok="t"/>
                <v:fill type="solid"/>
              </v:shape>
            </v:group>
            <v:group style="position:absolute;left:5814;top:2794;width:10;height:20" coordorigin="5814,2794" coordsize="10,20">
              <v:shape style="position:absolute;left:5814;top:2794;width:10;height:20" coordorigin="5814,2794" coordsize="10,20" path="m5814,2813l5823,2813,5823,2794,5814,2794,5814,2813xe" filled="true" fillcolor="#000000" stroked="false">
                <v:path arrowok="t"/>
                <v:fill type="solid"/>
              </v:shape>
            </v:group>
            <v:group style="position:absolute;left:5814;top:2821;width:10;height:2" coordorigin="5814,2821" coordsize="10,2">
              <v:shape style="position:absolute;left:5814;top:2821;width:10;height:2" coordorigin="5814,2821" coordsize="10,0" path="m5814,2821l5823,2821e" filled="false" stroked="true" strokeweight=".84003pt" strokecolor="#000000">
                <v:path arrowok="t"/>
              </v:shape>
              <v:shape style="position:absolute;left:29;top:2736;width:2149;height:103" type="#_x0000_t75" stroked="false">
                <v:imagedata r:id="rId594" o:title=""/>
              </v:shape>
              <v:shape style="position:absolute;left:2153;top:2830;width:1178;height:10" type="#_x0000_t75" stroked="false">
                <v:imagedata r:id="rId434" o:title=""/>
              </v:shape>
              <v:shape style="position:absolute;left:3327;top:2830;width:2487;height:10" type="#_x0000_t75" stroked="false">
                <v:imagedata r:id="rId586" o:title=""/>
              </v:shape>
              <v:shape style="position:absolute;left:5809;top:2830;width:1973;height:10" type="#_x0000_t75" stroked="false">
                <v:imagedata r:id="rId587" o:title=""/>
              </v:shape>
            </v:group>
            <v:group style="position:absolute;left:2158;top:2839;width:10;height:20" coordorigin="2158,2839" coordsize="10,20">
              <v:shape style="position:absolute;left:2158;top:2839;width:10;height:20" coordorigin="2158,2839" coordsize="10,20" path="m2158,2858l2168,2858,2168,2839,2158,2839,2158,2858xe" filled="true" fillcolor="#000000" stroked="false">
                <v:path arrowok="t"/>
                <v:fill type="solid"/>
              </v:shape>
            </v:group>
            <v:group style="position:absolute;left:2158;top:2858;width:10;height:20" coordorigin="2158,2858" coordsize="10,20">
              <v:shape style="position:absolute;left:2158;top:2858;width:10;height:20" coordorigin="2158,2858" coordsize="10,20" path="m2158,2878l2168,2878,2168,2858,2158,2858,2158,2878xe" filled="true" fillcolor="#000000" stroked="false">
                <v:path arrowok="t"/>
                <v:fill type="solid"/>
              </v:shape>
            </v:group>
            <v:group style="position:absolute;left:2158;top:2878;width:10;height:20" coordorigin="2158,2878" coordsize="10,20">
              <v:shape style="position:absolute;left:2158;top:2878;width:10;height:20" coordorigin="2158,2878" coordsize="10,20" path="m2158,2897l2168,2897,2168,2878,2158,2878,2158,2897xe" filled="true" fillcolor="#000000" stroked="false">
                <v:path arrowok="t"/>
                <v:fill type="solid"/>
              </v:shape>
            </v:group>
            <v:group style="position:absolute;left:2158;top:2897;width:10;height:20" coordorigin="2158,2897" coordsize="10,20">
              <v:shape style="position:absolute;left:2158;top:2897;width:10;height:20" coordorigin="2158,2897" coordsize="10,20" path="m2158,2916l2168,2916,2168,2897,2158,2897,2158,2916xe" filled="true" fillcolor="#000000" stroked="false">
                <v:path arrowok="t"/>
                <v:fill type="solid"/>
              </v:shape>
            </v:group>
            <v:group style="position:absolute;left:2158;top:2916;width:10;height:20" coordorigin="2158,2916" coordsize="10,20">
              <v:shape style="position:absolute;left:2158;top:2916;width:10;height:20" coordorigin="2158,2916" coordsize="10,20" path="m2158,2935l2168,2935,2168,2916,2158,2916,2158,2935xe" filled="true" fillcolor="#000000" stroked="false">
                <v:path arrowok="t"/>
                <v:fill type="solid"/>
              </v:shape>
            </v:group>
            <v:group style="position:absolute;left:2158;top:2935;width:10;height:20" coordorigin="2158,2935" coordsize="10,20">
              <v:shape style="position:absolute;left:2158;top:2935;width:10;height:20" coordorigin="2158,2935" coordsize="10,20" path="m2158,2954l2168,2954,2168,2935,2158,2935,2158,2954xe" filled="true" fillcolor="#000000" stroked="false">
                <v:path arrowok="t"/>
                <v:fill type="solid"/>
              </v:shape>
            </v:group>
            <v:group style="position:absolute;left:2158;top:2954;width:10;height:20" coordorigin="2158,2954" coordsize="10,20">
              <v:shape style="position:absolute;left:2158;top:2954;width:10;height:20" coordorigin="2158,2954" coordsize="10,20" path="m2158,2974l2168,2974,2168,2954,2158,2954,2158,2974xe" filled="true" fillcolor="#000000" stroked="false">
                <v:path arrowok="t"/>
                <v:fill type="solid"/>
              </v:shape>
            </v:group>
            <v:group style="position:absolute;left:2158;top:2974;width:10;height:20" coordorigin="2158,2974" coordsize="10,20">
              <v:shape style="position:absolute;left:2158;top:2974;width:10;height:20" coordorigin="2158,2974" coordsize="10,20" path="m2158,2993l2168,2993,2168,2974,2158,2974,2158,2993xe" filled="true" fillcolor="#000000" stroked="false">
                <v:path arrowok="t"/>
                <v:fill type="solid"/>
              </v:shape>
            </v:group>
            <v:group style="position:absolute;left:2158;top:2993;width:10;height:20" coordorigin="2158,2993" coordsize="10,20">
              <v:shape style="position:absolute;left:2158;top:2993;width:10;height:20" coordorigin="2158,2993" coordsize="10,20" path="m2158,3012l2168,3012,2168,2993,2158,2993,2158,3012xe" filled="true" fillcolor="#000000" stroked="false">
                <v:path arrowok="t"/>
                <v:fill type="solid"/>
              </v:shape>
            </v:group>
            <v:group style="position:absolute;left:2158;top:3012;width:10;height:20" coordorigin="2158,3012" coordsize="10,20">
              <v:shape style="position:absolute;left:2158;top:3012;width:10;height:20" coordorigin="2158,3012" coordsize="10,20" path="m2158,3031l2168,3031,2168,3012,2158,3012,2158,3031xe" filled="true" fillcolor="#000000" stroked="false">
                <v:path arrowok="t"/>
                <v:fill type="solid"/>
              </v:shape>
            </v:group>
            <v:group style="position:absolute;left:2158;top:3031;width:10;height:20" coordorigin="2158,3031" coordsize="10,20">
              <v:shape style="position:absolute;left:2158;top:3031;width:10;height:20" coordorigin="2158,3031" coordsize="10,20" path="m2158,3050l2168,3050,2168,3031,2158,3031,2158,3050xe" filled="true" fillcolor="#000000" stroked="false">
                <v:path arrowok="t"/>
                <v:fill type="solid"/>
              </v:shape>
            </v:group>
            <v:group style="position:absolute;left:2158;top:3050;width:10;height:20" coordorigin="2158,3050" coordsize="10,20">
              <v:shape style="position:absolute;left:2158;top:3050;width:10;height:20" coordorigin="2158,3050" coordsize="10,20" path="m2158,3070l2168,3070,2168,3050,2158,3050,2158,3070xe" filled="true" fillcolor="#000000" stroked="false">
                <v:path arrowok="t"/>
                <v:fill type="solid"/>
              </v:shape>
            </v:group>
            <v:group style="position:absolute;left:2158;top:3070;width:10;height:20" coordorigin="2158,3070" coordsize="10,20">
              <v:shape style="position:absolute;left:2158;top:3070;width:10;height:20" coordorigin="2158,3070" coordsize="10,20" path="m2158,3089l2168,3089,2168,3070,2158,3070,2158,3089xe" filled="true" fillcolor="#000000" stroked="false">
                <v:path arrowok="t"/>
                <v:fill type="solid"/>
              </v:shape>
            </v:group>
            <v:group style="position:absolute;left:2158;top:3089;width:10;height:20" coordorigin="2158,3089" coordsize="10,20">
              <v:shape style="position:absolute;left:2158;top:3089;width:10;height:20" coordorigin="2158,3089" coordsize="10,20" path="m2158,3109l2168,3109,2168,3089,2158,3089,2158,3109xe" filled="true" fillcolor="#000000" stroked="false">
                <v:path arrowok="t"/>
                <v:fill type="solid"/>
              </v:shape>
            </v:group>
            <v:group style="position:absolute;left:2158;top:3109;width:10;height:20" coordorigin="2158,3109" coordsize="10,20">
              <v:shape style="position:absolute;left:2158;top:3109;width:10;height:20" coordorigin="2158,3109" coordsize="10,20" path="m2158,3128l2168,3128,2168,3109,2158,3109,2158,3128xe" filled="true" fillcolor="#000000" stroked="false">
                <v:path arrowok="t"/>
                <v:fill type="solid"/>
              </v:shape>
            </v:group>
            <v:group style="position:absolute;left:2158;top:3128;width:10;height:20" coordorigin="2158,3128" coordsize="10,20">
              <v:shape style="position:absolute;left:2158;top:3128;width:10;height:20" coordorigin="2158,3128" coordsize="10,20" path="m2158,3147l2168,3147,2168,3128,2158,3128,2158,3147xe" filled="true" fillcolor="#000000" stroked="false">
                <v:path arrowok="t"/>
                <v:fill type="solid"/>
              </v:shape>
            </v:group>
            <v:group style="position:absolute;left:3332;top:2839;width:10;height:20" coordorigin="3332,2839" coordsize="10,20">
              <v:shape style="position:absolute;left:3332;top:2839;width:10;height:20" coordorigin="3332,2839" coordsize="10,20" path="m3332,2858l3341,2858,3341,2839,3332,2839,3332,2858xe" filled="true" fillcolor="#000000" stroked="false">
                <v:path arrowok="t"/>
                <v:fill type="solid"/>
              </v:shape>
            </v:group>
            <v:group style="position:absolute;left:3332;top:2858;width:10;height:20" coordorigin="3332,2858" coordsize="10,20">
              <v:shape style="position:absolute;left:3332;top:2858;width:10;height:20" coordorigin="3332,2858" coordsize="10,20" path="m3332,2878l3341,2878,3341,2858,3332,2858,3332,2878xe" filled="true" fillcolor="#000000" stroked="false">
                <v:path arrowok="t"/>
                <v:fill type="solid"/>
              </v:shape>
            </v:group>
            <v:group style="position:absolute;left:3332;top:2878;width:10;height:20" coordorigin="3332,2878" coordsize="10,20">
              <v:shape style="position:absolute;left:3332;top:2878;width:10;height:20" coordorigin="3332,2878" coordsize="10,20" path="m3332,2897l3341,2897,3341,2878,3332,2878,3332,2897xe" filled="true" fillcolor="#000000" stroked="false">
                <v:path arrowok="t"/>
                <v:fill type="solid"/>
              </v:shape>
            </v:group>
            <v:group style="position:absolute;left:3332;top:2897;width:10;height:20" coordorigin="3332,2897" coordsize="10,20">
              <v:shape style="position:absolute;left:3332;top:2897;width:10;height:20" coordorigin="3332,2897" coordsize="10,20" path="m3332,2916l3341,2916,3341,2897,3332,2897,3332,2916xe" filled="true" fillcolor="#000000" stroked="false">
                <v:path arrowok="t"/>
                <v:fill type="solid"/>
              </v:shape>
            </v:group>
            <v:group style="position:absolute;left:3332;top:2916;width:10;height:20" coordorigin="3332,2916" coordsize="10,20">
              <v:shape style="position:absolute;left:3332;top:2916;width:10;height:20" coordorigin="3332,2916" coordsize="10,20" path="m3332,2935l3341,2935,3341,2916,3332,2916,3332,2935xe" filled="true" fillcolor="#000000" stroked="false">
                <v:path arrowok="t"/>
                <v:fill type="solid"/>
              </v:shape>
            </v:group>
            <v:group style="position:absolute;left:3332;top:2935;width:10;height:20" coordorigin="3332,2935" coordsize="10,20">
              <v:shape style="position:absolute;left:3332;top:2935;width:10;height:20" coordorigin="3332,2935" coordsize="10,20" path="m3332,2954l3341,2954,3341,2935,3332,2935,3332,2954xe" filled="true" fillcolor="#000000" stroked="false">
                <v:path arrowok="t"/>
                <v:fill type="solid"/>
              </v:shape>
            </v:group>
            <v:group style="position:absolute;left:3332;top:2954;width:10;height:20" coordorigin="3332,2954" coordsize="10,20">
              <v:shape style="position:absolute;left:3332;top:2954;width:10;height:20" coordorigin="3332,2954" coordsize="10,20" path="m3332,2974l3341,2974,3341,2954,3332,2954,3332,2974xe" filled="true" fillcolor="#000000" stroked="false">
                <v:path arrowok="t"/>
                <v:fill type="solid"/>
              </v:shape>
            </v:group>
            <v:group style="position:absolute;left:3332;top:2974;width:10;height:20" coordorigin="3332,2974" coordsize="10,20">
              <v:shape style="position:absolute;left:3332;top:2974;width:10;height:20" coordorigin="3332,2974" coordsize="10,20" path="m3332,2993l3341,2993,3341,2974,3332,2974,3332,2993xe" filled="true" fillcolor="#000000" stroked="false">
                <v:path arrowok="t"/>
                <v:fill type="solid"/>
              </v:shape>
            </v:group>
            <v:group style="position:absolute;left:3332;top:2993;width:10;height:20" coordorigin="3332,2993" coordsize="10,20">
              <v:shape style="position:absolute;left:3332;top:2993;width:10;height:20" coordorigin="3332,2993" coordsize="10,20" path="m3332,3012l3341,3012,3341,2993,3332,2993,3332,3012xe" filled="true" fillcolor="#000000" stroked="false">
                <v:path arrowok="t"/>
                <v:fill type="solid"/>
              </v:shape>
            </v:group>
            <v:group style="position:absolute;left:3332;top:3012;width:10;height:20" coordorigin="3332,3012" coordsize="10,20">
              <v:shape style="position:absolute;left:3332;top:3012;width:10;height:20" coordorigin="3332,3012" coordsize="10,20" path="m3332,3031l3341,3031,3341,3012,3332,3012,3332,3031xe" filled="true" fillcolor="#000000" stroked="false">
                <v:path arrowok="t"/>
                <v:fill type="solid"/>
              </v:shape>
            </v:group>
            <v:group style="position:absolute;left:3332;top:3031;width:10;height:20" coordorigin="3332,3031" coordsize="10,20">
              <v:shape style="position:absolute;left:3332;top:3031;width:10;height:20" coordorigin="3332,3031" coordsize="10,20" path="m3332,3050l3341,3050,3341,3031,3332,3031,3332,3050xe" filled="true" fillcolor="#000000" stroked="false">
                <v:path arrowok="t"/>
                <v:fill type="solid"/>
              </v:shape>
            </v:group>
            <v:group style="position:absolute;left:3332;top:3050;width:10;height:20" coordorigin="3332,3050" coordsize="10,20">
              <v:shape style="position:absolute;left:3332;top:3050;width:10;height:20" coordorigin="3332,3050" coordsize="10,20" path="m3332,3070l3341,3070,3341,3050,3332,3050,3332,3070xe" filled="true" fillcolor="#000000" stroked="false">
                <v:path arrowok="t"/>
                <v:fill type="solid"/>
              </v:shape>
            </v:group>
            <v:group style="position:absolute;left:3332;top:3070;width:10;height:20" coordorigin="3332,3070" coordsize="10,20">
              <v:shape style="position:absolute;left:3332;top:3070;width:10;height:20" coordorigin="3332,3070" coordsize="10,20" path="m3332,3089l3341,3089,3341,3070,3332,3070,3332,3089xe" filled="true" fillcolor="#000000" stroked="false">
                <v:path arrowok="t"/>
                <v:fill type="solid"/>
              </v:shape>
            </v:group>
            <v:group style="position:absolute;left:3332;top:3089;width:10;height:20" coordorigin="3332,3089" coordsize="10,20">
              <v:shape style="position:absolute;left:3332;top:3089;width:10;height:20" coordorigin="3332,3089" coordsize="10,20" path="m3332,3109l3341,3109,3341,3089,3332,3089,3332,3109xe" filled="true" fillcolor="#000000" stroked="false">
                <v:path arrowok="t"/>
                <v:fill type="solid"/>
              </v:shape>
            </v:group>
            <v:group style="position:absolute;left:3332;top:3109;width:10;height:20" coordorigin="3332,3109" coordsize="10,20">
              <v:shape style="position:absolute;left:3332;top:3109;width:10;height:20" coordorigin="3332,3109" coordsize="10,20" path="m3332,3128l3341,3128,3341,3109,3332,3109,3332,3128xe" filled="true" fillcolor="#000000" stroked="false">
                <v:path arrowok="t"/>
                <v:fill type="solid"/>
              </v:shape>
            </v:group>
            <v:group style="position:absolute;left:3332;top:3128;width:10;height:20" coordorigin="3332,3128" coordsize="10,20">
              <v:shape style="position:absolute;left:3332;top:3128;width:10;height:20" coordorigin="3332,3128" coordsize="10,20" path="m3332,3147l3341,3147,3341,3128,3332,3128,3332,3147xe" filled="true" fillcolor="#000000" stroked="false">
                <v:path arrowok="t"/>
                <v:fill type="solid"/>
              </v:shape>
            </v:group>
            <v:group style="position:absolute;left:3332;top:3147;width:10;height:20" coordorigin="3332,3147" coordsize="10,20">
              <v:shape style="position:absolute;left:3332;top:3147;width:10;height:20" coordorigin="3332,3147" coordsize="10,20" path="m3332,3166l3341,3166,3341,3147,3332,3147,3332,3166xe" filled="true" fillcolor="#000000" stroked="false">
                <v:path arrowok="t"/>
                <v:fill type="solid"/>
              </v:shape>
            </v:group>
            <v:group style="position:absolute;left:3332;top:3166;width:10;height:20" coordorigin="3332,3166" coordsize="10,20">
              <v:shape style="position:absolute;left:3332;top:3166;width:10;height:20" coordorigin="3332,3166" coordsize="10,20" path="m3332,3185l3341,3185,3341,3166,3332,3166,3332,3185xe" filled="true" fillcolor="#000000" stroked="false">
                <v:path arrowok="t"/>
                <v:fill type="solid"/>
              </v:shape>
            </v:group>
            <v:group style="position:absolute;left:3332;top:3185;width:10;height:20" coordorigin="3332,3185" coordsize="10,20">
              <v:shape style="position:absolute;left:3332;top:3185;width:10;height:20" coordorigin="3332,3185" coordsize="10,20" path="m3332,3205l3341,3205,3341,3185,3332,3185,3332,3205xe" filled="true" fillcolor="#000000" stroked="false">
                <v:path arrowok="t"/>
                <v:fill type="solid"/>
              </v:shape>
            </v:group>
            <v:group style="position:absolute;left:3332;top:3205;width:10;height:20" coordorigin="3332,3205" coordsize="10,20">
              <v:shape style="position:absolute;left:3332;top:3205;width:10;height:20" coordorigin="3332,3205" coordsize="10,20" path="m3332,3224l3341,3224,3341,3205,3332,3205,3332,3224xe" filled="true" fillcolor="#000000" stroked="false">
                <v:path arrowok="t"/>
                <v:fill type="solid"/>
              </v:shape>
            </v:group>
            <v:group style="position:absolute;left:3332;top:3231;width:10;height:2" coordorigin="3332,3231" coordsize="10,2">
              <v:shape style="position:absolute;left:3332;top:3231;width:10;height:2" coordorigin="3332,3231" coordsize="10,0" path="m3332,3231l3341,3231e" filled="false" stroked="true" strokeweight=".71997pt" strokecolor="#000000">
                <v:path arrowok="t"/>
              </v:shape>
            </v:group>
            <v:group style="position:absolute;left:5814;top:2839;width:10;height:20" coordorigin="5814,2839" coordsize="10,20">
              <v:shape style="position:absolute;left:5814;top:2839;width:10;height:20" coordorigin="5814,2839" coordsize="10,20" path="m5814,2858l5823,2858,5823,2839,5814,2839,5814,2858xe" filled="true" fillcolor="#000000" stroked="false">
                <v:path arrowok="t"/>
                <v:fill type="solid"/>
              </v:shape>
            </v:group>
            <v:group style="position:absolute;left:5814;top:2858;width:10;height:20" coordorigin="5814,2858" coordsize="10,20">
              <v:shape style="position:absolute;left:5814;top:2858;width:10;height:20" coordorigin="5814,2858" coordsize="10,20" path="m5814,2878l5823,2878,5823,2858,5814,2858,5814,2878xe" filled="true" fillcolor="#000000" stroked="false">
                <v:path arrowok="t"/>
                <v:fill type="solid"/>
              </v:shape>
            </v:group>
            <v:group style="position:absolute;left:5814;top:2878;width:10;height:20" coordorigin="5814,2878" coordsize="10,20">
              <v:shape style="position:absolute;left:5814;top:2878;width:10;height:20" coordorigin="5814,2878" coordsize="10,20" path="m5814,2897l5823,2897,5823,2878,5814,2878,5814,2897xe" filled="true" fillcolor="#000000" stroked="false">
                <v:path arrowok="t"/>
                <v:fill type="solid"/>
              </v:shape>
            </v:group>
            <v:group style="position:absolute;left:5814;top:2897;width:10;height:20" coordorigin="5814,2897" coordsize="10,20">
              <v:shape style="position:absolute;left:5814;top:2897;width:10;height:20" coordorigin="5814,2897" coordsize="10,20" path="m5814,2916l5823,2916,5823,2897,5814,2897,5814,2916xe" filled="true" fillcolor="#000000" stroked="false">
                <v:path arrowok="t"/>
                <v:fill type="solid"/>
              </v:shape>
            </v:group>
            <v:group style="position:absolute;left:5814;top:2916;width:10;height:20" coordorigin="5814,2916" coordsize="10,20">
              <v:shape style="position:absolute;left:5814;top:2916;width:10;height:20" coordorigin="5814,2916" coordsize="10,20" path="m5814,2935l5823,2935,5823,2916,5814,2916,5814,2935xe" filled="true" fillcolor="#000000" stroked="false">
                <v:path arrowok="t"/>
                <v:fill type="solid"/>
              </v:shape>
            </v:group>
            <v:group style="position:absolute;left:5814;top:2935;width:10;height:20" coordorigin="5814,2935" coordsize="10,20">
              <v:shape style="position:absolute;left:5814;top:2935;width:10;height:20" coordorigin="5814,2935" coordsize="10,20" path="m5814,2954l5823,2954,5823,2935,5814,2935,5814,2954xe" filled="true" fillcolor="#000000" stroked="false">
                <v:path arrowok="t"/>
                <v:fill type="solid"/>
              </v:shape>
            </v:group>
            <v:group style="position:absolute;left:5814;top:2954;width:10;height:20" coordorigin="5814,2954" coordsize="10,20">
              <v:shape style="position:absolute;left:5814;top:2954;width:10;height:20" coordorigin="5814,2954" coordsize="10,20" path="m5814,2974l5823,2974,5823,2954,5814,2954,5814,2974xe" filled="true" fillcolor="#000000" stroked="false">
                <v:path arrowok="t"/>
                <v:fill type="solid"/>
              </v:shape>
            </v:group>
            <v:group style="position:absolute;left:5814;top:2974;width:10;height:20" coordorigin="5814,2974" coordsize="10,20">
              <v:shape style="position:absolute;left:5814;top:2974;width:10;height:20" coordorigin="5814,2974" coordsize="10,20" path="m5814,2993l5823,2993,5823,2974,5814,2974,5814,2993xe" filled="true" fillcolor="#000000" stroked="false">
                <v:path arrowok="t"/>
                <v:fill type="solid"/>
              </v:shape>
            </v:group>
            <v:group style="position:absolute;left:5814;top:2993;width:10;height:20" coordorigin="5814,2993" coordsize="10,20">
              <v:shape style="position:absolute;left:5814;top:2993;width:10;height:20" coordorigin="5814,2993" coordsize="10,20" path="m5814,3012l5823,3012,5823,2993,5814,2993,5814,3012xe" filled="true" fillcolor="#000000" stroked="false">
                <v:path arrowok="t"/>
                <v:fill type="solid"/>
              </v:shape>
            </v:group>
            <v:group style="position:absolute;left:5814;top:3012;width:10;height:20" coordorigin="5814,3012" coordsize="10,20">
              <v:shape style="position:absolute;left:5814;top:3012;width:10;height:20" coordorigin="5814,3012" coordsize="10,20" path="m5814,3031l5823,3031,5823,3012,5814,3012,5814,3031xe" filled="true" fillcolor="#000000" stroked="false">
                <v:path arrowok="t"/>
                <v:fill type="solid"/>
              </v:shape>
            </v:group>
            <v:group style="position:absolute;left:5814;top:3031;width:10;height:20" coordorigin="5814,3031" coordsize="10,20">
              <v:shape style="position:absolute;left:5814;top:3031;width:10;height:20" coordorigin="5814,3031" coordsize="10,20" path="m5814,3050l5823,3050,5823,3031,5814,3031,5814,3050xe" filled="true" fillcolor="#000000" stroked="false">
                <v:path arrowok="t"/>
                <v:fill type="solid"/>
              </v:shape>
            </v:group>
            <v:group style="position:absolute;left:5814;top:3050;width:10;height:20" coordorigin="5814,3050" coordsize="10,20">
              <v:shape style="position:absolute;left:5814;top:3050;width:10;height:20" coordorigin="5814,3050" coordsize="10,20" path="m5814,3070l5823,3070,5823,3050,5814,3050,5814,3070xe" filled="true" fillcolor="#000000" stroked="false">
                <v:path arrowok="t"/>
                <v:fill type="solid"/>
              </v:shape>
            </v:group>
            <v:group style="position:absolute;left:5814;top:3070;width:10;height:20" coordorigin="5814,3070" coordsize="10,20">
              <v:shape style="position:absolute;left:5814;top:3070;width:10;height:20" coordorigin="5814,3070" coordsize="10,20" path="m5814,3089l5823,3089,5823,3070,5814,3070,5814,3089xe" filled="true" fillcolor="#000000" stroked="false">
                <v:path arrowok="t"/>
                <v:fill type="solid"/>
              </v:shape>
            </v:group>
            <v:group style="position:absolute;left:5814;top:3089;width:10;height:20" coordorigin="5814,3089" coordsize="10,20">
              <v:shape style="position:absolute;left:5814;top:3089;width:10;height:20" coordorigin="5814,3089" coordsize="10,20" path="m5814,3109l5823,3109,5823,3089,5814,3089,5814,3109xe" filled="true" fillcolor="#000000" stroked="false">
                <v:path arrowok="t"/>
                <v:fill type="solid"/>
              </v:shape>
            </v:group>
            <v:group style="position:absolute;left:5814;top:3109;width:10;height:20" coordorigin="5814,3109" coordsize="10,20">
              <v:shape style="position:absolute;left:5814;top:3109;width:10;height:20" coordorigin="5814,3109" coordsize="10,20" path="m5814,3128l5823,3128,5823,3109,5814,3109,5814,3128xe" filled="true" fillcolor="#000000" stroked="false">
                <v:path arrowok="t"/>
                <v:fill type="solid"/>
              </v:shape>
            </v:group>
            <v:group style="position:absolute;left:5814;top:3128;width:10;height:20" coordorigin="5814,3128" coordsize="10,20">
              <v:shape style="position:absolute;left:5814;top:3128;width:10;height:20" coordorigin="5814,3128" coordsize="10,20" path="m5814,3147l5823,3147,5823,3128,5814,3128,5814,3147xe" filled="true" fillcolor="#000000" stroked="false">
                <v:path arrowok="t"/>
                <v:fill type="solid"/>
              </v:shape>
            </v:group>
            <v:group style="position:absolute;left:5814;top:3147;width:10;height:20" coordorigin="5814,3147" coordsize="10,20">
              <v:shape style="position:absolute;left:5814;top:3147;width:10;height:20" coordorigin="5814,3147" coordsize="10,20" path="m5814,3166l5823,3166,5823,3147,5814,3147,5814,3166xe" filled="true" fillcolor="#000000" stroked="false">
                <v:path arrowok="t"/>
                <v:fill type="solid"/>
              </v:shape>
            </v:group>
            <v:group style="position:absolute;left:5814;top:3166;width:10;height:20" coordorigin="5814,3166" coordsize="10,20">
              <v:shape style="position:absolute;left:5814;top:3166;width:10;height:20" coordorigin="5814,3166" coordsize="10,20" path="m5814,3185l5823,3185,5823,3166,5814,3166,5814,3185xe" filled="true" fillcolor="#000000" stroked="false">
                <v:path arrowok="t"/>
                <v:fill type="solid"/>
              </v:shape>
            </v:group>
            <v:group style="position:absolute;left:5814;top:3185;width:10;height:20" coordorigin="5814,3185" coordsize="10,20">
              <v:shape style="position:absolute;left:5814;top:3185;width:10;height:20" coordorigin="5814,3185" coordsize="10,20" path="m5814,3205l5823,3205,5823,3185,5814,3185,5814,3205xe" filled="true" fillcolor="#000000" stroked="false">
                <v:path arrowok="t"/>
                <v:fill type="solid"/>
              </v:shape>
            </v:group>
            <v:group style="position:absolute;left:5814;top:3205;width:10;height:20" coordorigin="5814,3205" coordsize="10,20">
              <v:shape style="position:absolute;left:5814;top:3205;width:10;height:20" coordorigin="5814,3205" coordsize="10,20" path="m5814,3224l5823,3224,5823,3205,5814,3205,5814,3224xe" filled="true" fillcolor="#000000" stroked="false">
                <v:path arrowok="t"/>
                <v:fill type="solid"/>
              </v:shape>
            </v:group>
            <v:group style="position:absolute;left:5814;top:3231;width:10;height:2" coordorigin="5814,3231" coordsize="10,2">
              <v:shape style="position:absolute;left:5814;top:3231;width:10;height:2" coordorigin="5814,3231" coordsize="10,0" path="m5814,3231l5823,3231e" filled="false" stroked="true" strokeweight=".71997pt" strokecolor="#000000">
                <v:path arrowok="t"/>
              </v:shape>
              <v:shape style="position:absolute;left:29;top:3147;width:2149;height:101" type="#_x0000_t75" stroked="false">
                <v:imagedata r:id="rId589" o:title=""/>
              </v:shape>
              <v:shape style="position:absolute;left:2153;top:3238;width:1178;height:10" type="#_x0000_t75" stroked="false">
                <v:imagedata r:id="rId590" o:title=""/>
              </v:shape>
              <v:shape style="position:absolute;left:3327;top:3238;width:2487;height:10" type="#_x0000_t75" stroked="false">
                <v:imagedata r:id="rId591" o:title=""/>
              </v:shape>
              <v:shape style="position:absolute;left:5809;top:3238;width:1973;height:10" type="#_x0000_t75" stroked="false">
                <v:imagedata r:id="rId592" o:title=""/>
              </v:shape>
            </v:group>
            <v:group style="position:absolute;left:2158;top:3248;width:10;height:20" coordorigin="2158,3248" coordsize="10,20">
              <v:shape style="position:absolute;left:2158;top:3248;width:10;height:20" coordorigin="2158,3248" coordsize="10,20" path="m2158,3267l2168,3267,2168,3248,2158,3248,2158,3267xe" filled="true" fillcolor="#000000" stroked="false">
                <v:path arrowok="t"/>
                <v:fill type="solid"/>
              </v:shape>
            </v:group>
            <v:group style="position:absolute;left:2158;top:3267;width:10;height:20" coordorigin="2158,3267" coordsize="10,20">
              <v:shape style="position:absolute;left:2158;top:3267;width:10;height:20" coordorigin="2158,3267" coordsize="10,20" path="m2158,3286l2168,3286,2168,3267,2158,3267,2158,3286xe" filled="true" fillcolor="#000000" stroked="false">
                <v:path arrowok="t"/>
                <v:fill type="solid"/>
              </v:shape>
            </v:group>
            <v:group style="position:absolute;left:2158;top:3286;width:10;height:20" coordorigin="2158,3286" coordsize="10,20">
              <v:shape style="position:absolute;left:2158;top:3286;width:10;height:20" coordorigin="2158,3286" coordsize="10,20" path="m2158,3305l2168,3305,2168,3286,2158,3286,2158,3305xe" filled="true" fillcolor="#000000" stroked="false">
                <v:path arrowok="t"/>
                <v:fill type="solid"/>
              </v:shape>
            </v:group>
            <v:group style="position:absolute;left:2158;top:3305;width:10;height:20" coordorigin="2158,3305" coordsize="10,20">
              <v:shape style="position:absolute;left:2158;top:3305;width:10;height:20" coordorigin="2158,3305" coordsize="10,20" path="m2158,3325l2168,3325,2168,3305,2158,3305,2158,3325xe" filled="true" fillcolor="#000000" stroked="false">
                <v:path arrowok="t"/>
                <v:fill type="solid"/>
              </v:shape>
            </v:group>
            <v:group style="position:absolute;left:2158;top:3325;width:10;height:20" coordorigin="2158,3325" coordsize="10,20">
              <v:shape style="position:absolute;left:2158;top:3325;width:10;height:20" coordorigin="2158,3325" coordsize="10,20" path="m2158,3344l2168,3344,2168,3325,2158,3325,2158,3344xe" filled="true" fillcolor="#000000" stroked="false">
                <v:path arrowok="t"/>
                <v:fill type="solid"/>
              </v:shape>
            </v:group>
            <v:group style="position:absolute;left:2158;top:3344;width:10;height:20" coordorigin="2158,3344" coordsize="10,20">
              <v:shape style="position:absolute;left:2158;top:3344;width:10;height:20" coordorigin="2158,3344" coordsize="10,20" path="m2158,3363l2168,3363,2168,3344,2158,3344,2158,3363xe" filled="true" fillcolor="#000000" stroked="false">
                <v:path arrowok="t"/>
                <v:fill type="solid"/>
              </v:shape>
            </v:group>
            <v:group style="position:absolute;left:2158;top:3363;width:10;height:20" coordorigin="2158,3363" coordsize="10,20">
              <v:shape style="position:absolute;left:2158;top:3363;width:10;height:20" coordorigin="2158,3363" coordsize="10,20" path="m2158,3382l2168,3382,2168,3363,2158,3363,2158,3382xe" filled="true" fillcolor="#000000" stroked="false">
                <v:path arrowok="t"/>
                <v:fill type="solid"/>
              </v:shape>
            </v:group>
            <v:group style="position:absolute;left:2158;top:3382;width:10;height:20" coordorigin="2158,3382" coordsize="10,20">
              <v:shape style="position:absolute;left:2158;top:3382;width:10;height:20" coordorigin="2158,3382" coordsize="10,20" path="m2158,3401l2168,3401,2168,3382,2158,3382,2158,3401xe" filled="true" fillcolor="#000000" stroked="false">
                <v:path arrowok="t"/>
                <v:fill type="solid"/>
              </v:shape>
            </v:group>
            <v:group style="position:absolute;left:2158;top:3401;width:10;height:20" coordorigin="2158,3401" coordsize="10,20">
              <v:shape style="position:absolute;left:2158;top:3401;width:10;height:20" coordorigin="2158,3401" coordsize="10,20" path="m2158,3421l2168,3421,2168,3401,2158,3401,2158,3421xe" filled="true" fillcolor="#000000" stroked="false">
                <v:path arrowok="t"/>
                <v:fill type="solid"/>
              </v:shape>
            </v:group>
            <v:group style="position:absolute;left:2158;top:3421;width:10;height:20" coordorigin="2158,3421" coordsize="10,20">
              <v:shape style="position:absolute;left:2158;top:3421;width:10;height:20" coordorigin="2158,3421" coordsize="10,20" path="m2158,3440l2168,3440,2168,3421,2158,3421,2158,3440xe" filled="true" fillcolor="#000000" stroked="false">
                <v:path arrowok="t"/>
                <v:fill type="solid"/>
              </v:shape>
            </v:group>
            <v:group style="position:absolute;left:2158;top:3440;width:10;height:20" coordorigin="2158,3440" coordsize="10,20">
              <v:shape style="position:absolute;left:2158;top:3440;width:10;height:20" coordorigin="2158,3440" coordsize="10,20" path="m2158,3459l2168,3459,2168,3440,2158,3440,2158,3459xe" filled="true" fillcolor="#000000" stroked="false">
                <v:path arrowok="t"/>
                <v:fill type="solid"/>
              </v:shape>
            </v:group>
            <v:group style="position:absolute;left:2158;top:3459;width:10;height:20" coordorigin="2158,3459" coordsize="10,20">
              <v:shape style="position:absolute;left:2158;top:3459;width:10;height:20" coordorigin="2158,3459" coordsize="10,20" path="m2158,3478l2168,3478,2168,3459,2158,3459,2158,3478xe" filled="true" fillcolor="#000000" stroked="false">
                <v:path arrowok="t"/>
                <v:fill type="solid"/>
              </v:shape>
            </v:group>
            <v:group style="position:absolute;left:2158;top:3478;width:10;height:20" coordorigin="2158,3478" coordsize="10,20">
              <v:shape style="position:absolute;left:2158;top:3478;width:10;height:20" coordorigin="2158,3478" coordsize="10,20" path="m2158,3497l2168,3497,2168,3478,2158,3478,2158,3497xe" filled="true" fillcolor="#000000" stroked="false">
                <v:path arrowok="t"/>
                <v:fill type="solid"/>
              </v:shape>
            </v:group>
            <v:group style="position:absolute;left:2158;top:3497;width:10;height:20" coordorigin="2158,3497" coordsize="10,20">
              <v:shape style="position:absolute;left:2158;top:3497;width:10;height:20" coordorigin="2158,3497" coordsize="10,20" path="m2158,3517l2168,3517,2168,3497,2158,3497,2158,3517xe" filled="true" fillcolor="#000000" stroked="false">
                <v:path arrowok="t"/>
                <v:fill type="solid"/>
              </v:shape>
            </v:group>
            <v:group style="position:absolute;left:2158;top:3517;width:10;height:20" coordorigin="2158,3517" coordsize="10,20">
              <v:shape style="position:absolute;left:2158;top:3517;width:10;height:20" coordorigin="2158,3517" coordsize="10,20" path="m2158,3536l2168,3536,2168,3517,2158,3517,2158,3536xe" filled="true" fillcolor="#000000" stroked="false">
                <v:path arrowok="t"/>
                <v:fill type="solid"/>
              </v:shape>
            </v:group>
            <v:group style="position:absolute;left:2158;top:3536;width:10;height:20" coordorigin="2158,3536" coordsize="10,20">
              <v:shape style="position:absolute;left:2158;top:3536;width:10;height:20" coordorigin="2158,3536" coordsize="10,20" path="m2158,3555l2168,3555,2168,3536,2158,3536,2158,3555xe" filled="true" fillcolor="#000000" stroked="false">
                <v:path arrowok="t"/>
                <v:fill type="solid"/>
              </v:shape>
            </v:group>
            <v:group style="position:absolute;left:3332;top:3248;width:10;height:20" coordorigin="3332,3248" coordsize="10,20">
              <v:shape style="position:absolute;left:3332;top:3248;width:10;height:20" coordorigin="3332,3248" coordsize="10,20" path="m3332,3267l3341,3267,3341,3248,3332,3248,3332,3267xe" filled="true" fillcolor="#000000" stroked="false">
                <v:path arrowok="t"/>
                <v:fill type="solid"/>
              </v:shape>
            </v:group>
            <v:group style="position:absolute;left:3332;top:3267;width:10;height:20" coordorigin="3332,3267" coordsize="10,20">
              <v:shape style="position:absolute;left:3332;top:3267;width:10;height:20" coordorigin="3332,3267" coordsize="10,20" path="m3332,3286l3341,3286,3341,3267,3332,3267,3332,3286xe" filled="true" fillcolor="#000000" stroked="false">
                <v:path arrowok="t"/>
                <v:fill type="solid"/>
              </v:shape>
            </v:group>
            <v:group style="position:absolute;left:3332;top:3286;width:10;height:20" coordorigin="3332,3286" coordsize="10,20">
              <v:shape style="position:absolute;left:3332;top:3286;width:10;height:20" coordorigin="3332,3286" coordsize="10,20" path="m3332,3305l3341,3305,3341,3286,3332,3286,3332,3305xe" filled="true" fillcolor="#000000" stroked="false">
                <v:path arrowok="t"/>
                <v:fill type="solid"/>
              </v:shape>
            </v:group>
            <v:group style="position:absolute;left:3332;top:3305;width:10;height:20" coordorigin="3332,3305" coordsize="10,20">
              <v:shape style="position:absolute;left:3332;top:3305;width:10;height:20" coordorigin="3332,3305" coordsize="10,20" path="m3332,3325l3341,3325,3341,3305,3332,3305,3332,3325xe" filled="true" fillcolor="#000000" stroked="false">
                <v:path arrowok="t"/>
                <v:fill type="solid"/>
              </v:shape>
            </v:group>
            <v:group style="position:absolute;left:3332;top:3325;width:10;height:20" coordorigin="3332,3325" coordsize="10,20">
              <v:shape style="position:absolute;left:3332;top:3325;width:10;height:20" coordorigin="3332,3325" coordsize="10,20" path="m3332,3344l3341,3344,3341,3325,3332,3325,3332,3344xe" filled="true" fillcolor="#000000" stroked="false">
                <v:path arrowok="t"/>
                <v:fill type="solid"/>
              </v:shape>
            </v:group>
            <v:group style="position:absolute;left:3332;top:3344;width:10;height:20" coordorigin="3332,3344" coordsize="10,20">
              <v:shape style="position:absolute;left:3332;top:3344;width:10;height:20" coordorigin="3332,3344" coordsize="10,20" path="m3332,3363l3341,3363,3341,3344,3332,3344,3332,3363xe" filled="true" fillcolor="#000000" stroked="false">
                <v:path arrowok="t"/>
                <v:fill type="solid"/>
              </v:shape>
            </v:group>
            <v:group style="position:absolute;left:3332;top:3363;width:10;height:20" coordorigin="3332,3363" coordsize="10,20">
              <v:shape style="position:absolute;left:3332;top:3363;width:10;height:20" coordorigin="3332,3363" coordsize="10,20" path="m3332,3382l3341,3382,3341,3363,3332,3363,3332,3382xe" filled="true" fillcolor="#000000" stroked="false">
                <v:path arrowok="t"/>
                <v:fill type="solid"/>
              </v:shape>
            </v:group>
            <v:group style="position:absolute;left:3332;top:3382;width:10;height:20" coordorigin="3332,3382" coordsize="10,20">
              <v:shape style="position:absolute;left:3332;top:3382;width:10;height:20" coordorigin="3332,3382" coordsize="10,20" path="m3332,3401l3341,3401,3341,3382,3332,3382,3332,3401xe" filled="true" fillcolor="#000000" stroked="false">
                <v:path arrowok="t"/>
                <v:fill type="solid"/>
              </v:shape>
            </v:group>
            <v:group style="position:absolute;left:3332;top:3401;width:10;height:20" coordorigin="3332,3401" coordsize="10,20">
              <v:shape style="position:absolute;left:3332;top:3401;width:10;height:20" coordorigin="3332,3401" coordsize="10,20" path="m3332,3421l3341,3421,3341,3401,3332,3401,3332,3421xe" filled="true" fillcolor="#000000" stroked="false">
                <v:path arrowok="t"/>
                <v:fill type="solid"/>
              </v:shape>
            </v:group>
            <v:group style="position:absolute;left:3332;top:3421;width:10;height:20" coordorigin="3332,3421" coordsize="10,20">
              <v:shape style="position:absolute;left:3332;top:3421;width:10;height:20" coordorigin="3332,3421" coordsize="10,20" path="m3332,3440l3341,3440,3341,3421,3332,3421,3332,3440xe" filled="true" fillcolor="#000000" stroked="false">
                <v:path arrowok="t"/>
                <v:fill type="solid"/>
              </v:shape>
            </v:group>
            <v:group style="position:absolute;left:3332;top:3440;width:10;height:20" coordorigin="3332,3440" coordsize="10,20">
              <v:shape style="position:absolute;left:3332;top:3440;width:10;height:20" coordorigin="3332,3440" coordsize="10,20" path="m3332,3459l3341,3459,3341,3440,3332,3440,3332,3459xe" filled="true" fillcolor="#000000" stroked="false">
                <v:path arrowok="t"/>
                <v:fill type="solid"/>
              </v:shape>
            </v:group>
            <v:group style="position:absolute;left:3332;top:3459;width:10;height:20" coordorigin="3332,3459" coordsize="10,20">
              <v:shape style="position:absolute;left:3332;top:3459;width:10;height:20" coordorigin="3332,3459" coordsize="10,20" path="m3332,3478l3341,3478,3341,3459,3332,3459,3332,3478xe" filled="true" fillcolor="#000000" stroked="false">
                <v:path arrowok="t"/>
                <v:fill type="solid"/>
              </v:shape>
            </v:group>
            <v:group style="position:absolute;left:3332;top:3478;width:10;height:20" coordorigin="3332,3478" coordsize="10,20">
              <v:shape style="position:absolute;left:3332;top:3478;width:10;height:20" coordorigin="3332,3478" coordsize="10,20" path="m3332,3497l3341,3497,3341,3478,3332,3478,3332,3497xe" filled="true" fillcolor="#000000" stroked="false">
                <v:path arrowok="t"/>
                <v:fill type="solid"/>
              </v:shape>
            </v:group>
            <v:group style="position:absolute;left:3332;top:3497;width:10;height:20" coordorigin="3332,3497" coordsize="10,20">
              <v:shape style="position:absolute;left:3332;top:3497;width:10;height:20" coordorigin="3332,3497" coordsize="10,20" path="m3332,3517l3341,3517,3341,3497,3332,3497,3332,3517xe" filled="true" fillcolor="#000000" stroked="false">
                <v:path arrowok="t"/>
                <v:fill type="solid"/>
              </v:shape>
            </v:group>
            <v:group style="position:absolute;left:3332;top:3517;width:10;height:20" coordorigin="3332,3517" coordsize="10,20">
              <v:shape style="position:absolute;left:3332;top:3517;width:10;height:20" coordorigin="3332,3517" coordsize="10,20" path="m3332,3536l3341,3536,3341,3517,3332,3517,3332,3536xe" filled="true" fillcolor="#000000" stroked="false">
                <v:path arrowok="t"/>
                <v:fill type="solid"/>
              </v:shape>
            </v:group>
            <v:group style="position:absolute;left:3332;top:3536;width:10;height:20" coordorigin="3332,3536" coordsize="10,20">
              <v:shape style="position:absolute;left:3332;top:3536;width:10;height:20" coordorigin="3332,3536" coordsize="10,20" path="m3332,3555l3341,3555,3341,3536,3332,3536,3332,3555xe" filled="true" fillcolor="#000000" stroked="false">
                <v:path arrowok="t"/>
                <v:fill type="solid"/>
              </v:shape>
            </v:group>
            <v:group style="position:absolute;left:3332;top:3555;width:10;height:20" coordorigin="3332,3555" coordsize="10,20">
              <v:shape style="position:absolute;left:3332;top:3555;width:10;height:20" coordorigin="3332,3555" coordsize="10,20" path="m3332,3574l3341,3574,3341,3555,3332,3555,3332,3574xe" filled="true" fillcolor="#000000" stroked="false">
                <v:path arrowok="t"/>
                <v:fill type="solid"/>
              </v:shape>
            </v:group>
            <v:group style="position:absolute;left:3332;top:3574;width:10;height:20" coordorigin="3332,3574" coordsize="10,20">
              <v:shape style="position:absolute;left:3332;top:3574;width:10;height:20" coordorigin="3332,3574" coordsize="10,20" path="m3332,3593l3341,3593,3341,3574,3332,3574,3332,3593xe" filled="true" fillcolor="#000000" stroked="false">
                <v:path arrowok="t"/>
                <v:fill type="solid"/>
              </v:shape>
            </v:group>
            <v:group style="position:absolute;left:3332;top:3593;width:10;height:20" coordorigin="3332,3593" coordsize="10,20">
              <v:shape style="position:absolute;left:3332;top:3593;width:10;height:20" coordorigin="3332,3593" coordsize="10,20" path="m3332,3613l3341,3613,3341,3593,3332,3593,3332,3613xe" filled="true" fillcolor="#000000" stroked="false">
                <v:path arrowok="t"/>
                <v:fill type="solid"/>
              </v:shape>
            </v:group>
            <v:group style="position:absolute;left:3332;top:3613;width:10;height:20" coordorigin="3332,3613" coordsize="10,20">
              <v:shape style="position:absolute;left:3332;top:3613;width:10;height:20" coordorigin="3332,3613" coordsize="10,20" path="m3332,3632l3341,3632,3341,3613,3332,3613,3332,3632xe" filled="true" fillcolor="#000000" stroked="false">
                <v:path arrowok="t"/>
                <v:fill type="solid"/>
              </v:shape>
            </v:group>
            <v:group style="position:absolute;left:3332;top:3640;width:10;height:2" coordorigin="3332,3640" coordsize="10,2">
              <v:shape style="position:absolute;left:3332;top:3640;width:10;height:2" coordorigin="3332,3640" coordsize="10,0" path="m3332,3640l3341,3640e" filled="false" stroked="true" strokeweight=".84003pt" strokecolor="#000000">
                <v:path arrowok="t"/>
              </v:shape>
            </v:group>
            <v:group style="position:absolute;left:5814;top:3248;width:10;height:20" coordorigin="5814,3248" coordsize="10,20">
              <v:shape style="position:absolute;left:5814;top:3248;width:10;height:20" coordorigin="5814,3248" coordsize="10,20" path="m5814,3267l5823,3267,5823,3248,5814,3248,5814,3267xe" filled="true" fillcolor="#000000" stroked="false">
                <v:path arrowok="t"/>
                <v:fill type="solid"/>
              </v:shape>
            </v:group>
            <v:group style="position:absolute;left:5814;top:3267;width:10;height:20" coordorigin="5814,3267" coordsize="10,20">
              <v:shape style="position:absolute;left:5814;top:3267;width:10;height:20" coordorigin="5814,3267" coordsize="10,20" path="m5814,3286l5823,3286,5823,3267,5814,3267,5814,3286xe" filled="true" fillcolor="#000000" stroked="false">
                <v:path arrowok="t"/>
                <v:fill type="solid"/>
              </v:shape>
            </v:group>
            <v:group style="position:absolute;left:5814;top:3286;width:10;height:20" coordorigin="5814,3286" coordsize="10,20">
              <v:shape style="position:absolute;left:5814;top:3286;width:10;height:20" coordorigin="5814,3286" coordsize="10,20" path="m5814,3305l5823,3305,5823,3286,5814,3286,5814,3305xe" filled="true" fillcolor="#000000" stroked="false">
                <v:path arrowok="t"/>
                <v:fill type="solid"/>
              </v:shape>
            </v:group>
            <v:group style="position:absolute;left:5814;top:3305;width:10;height:20" coordorigin="5814,3305" coordsize="10,20">
              <v:shape style="position:absolute;left:5814;top:3305;width:10;height:20" coordorigin="5814,3305" coordsize="10,20" path="m5814,3325l5823,3325,5823,3305,5814,3305,5814,3325xe" filled="true" fillcolor="#000000" stroked="false">
                <v:path arrowok="t"/>
                <v:fill type="solid"/>
              </v:shape>
            </v:group>
            <v:group style="position:absolute;left:5814;top:3325;width:10;height:20" coordorigin="5814,3325" coordsize="10,20">
              <v:shape style="position:absolute;left:5814;top:3325;width:10;height:20" coordorigin="5814,3325" coordsize="10,20" path="m5814,3344l5823,3344,5823,3325,5814,3325,5814,3344xe" filled="true" fillcolor="#000000" stroked="false">
                <v:path arrowok="t"/>
                <v:fill type="solid"/>
              </v:shape>
            </v:group>
            <v:group style="position:absolute;left:5814;top:3344;width:10;height:20" coordorigin="5814,3344" coordsize="10,20">
              <v:shape style="position:absolute;left:5814;top:3344;width:10;height:20" coordorigin="5814,3344" coordsize="10,20" path="m5814,3363l5823,3363,5823,3344,5814,3344,5814,3363xe" filled="true" fillcolor="#000000" stroked="false">
                <v:path arrowok="t"/>
                <v:fill type="solid"/>
              </v:shape>
            </v:group>
            <v:group style="position:absolute;left:5814;top:3363;width:10;height:20" coordorigin="5814,3363" coordsize="10,20">
              <v:shape style="position:absolute;left:5814;top:3363;width:10;height:20" coordorigin="5814,3363" coordsize="10,20" path="m5814,3382l5823,3382,5823,3363,5814,3363,5814,3382xe" filled="true" fillcolor="#000000" stroked="false">
                <v:path arrowok="t"/>
                <v:fill type="solid"/>
              </v:shape>
            </v:group>
            <v:group style="position:absolute;left:5814;top:3382;width:10;height:20" coordorigin="5814,3382" coordsize="10,20">
              <v:shape style="position:absolute;left:5814;top:3382;width:10;height:20" coordorigin="5814,3382" coordsize="10,20" path="m5814,3401l5823,3401,5823,3382,5814,3382,5814,3401xe" filled="true" fillcolor="#000000" stroked="false">
                <v:path arrowok="t"/>
                <v:fill type="solid"/>
              </v:shape>
            </v:group>
            <v:group style="position:absolute;left:5814;top:3401;width:10;height:20" coordorigin="5814,3401" coordsize="10,20">
              <v:shape style="position:absolute;left:5814;top:3401;width:10;height:20" coordorigin="5814,3401" coordsize="10,20" path="m5814,3421l5823,3421,5823,3401,5814,3401,5814,3421xe" filled="true" fillcolor="#000000" stroked="false">
                <v:path arrowok="t"/>
                <v:fill type="solid"/>
              </v:shape>
            </v:group>
            <v:group style="position:absolute;left:5814;top:3421;width:10;height:20" coordorigin="5814,3421" coordsize="10,20">
              <v:shape style="position:absolute;left:5814;top:3421;width:10;height:20" coordorigin="5814,3421" coordsize="10,20" path="m5814,3440l5823,3440,5823,3421,5814,3421,5814,3440xe" filled="true" fillcolor="#000000" stroked="false">
                <v:path arrowok="t"/>
                <v:fill type="solid"/>
              </v:shape>
            </v:group>
            <v:group style="position:absolute;left:5814;top:3440;width:10;height:20" coordorigin="5814,3440" coordsize="10,20">
              <v:shape style="position:absolute;left:5814;top:3440;width:10;height:20" coordorigin="5814,3440" coordsize="10,20" path="m5814,3459l5823,3459,5823,3440,5814,3440,5814,3459xe" filled="true" fillcolor="#000000" stroked="false">
                <v:path arrowok="t"/>
                <v:fill type="solid"/>
              </v:shape>
            </v:group>
            <v:group style="position:absolute;left:5814;top:3459;width:10;height:20" coordorigin="5814,3459" coordsize="10,20">
              <v:shape style="position:absolute;left:5814;top:3459;width:10;height:20" coordorigin="5814,3459" coordsize="10,20" path="m5814,3478l5823,3478,5823,3459,5814,3459,5814,3478xe" filled="true" fillcolor="#000000" stroked="false">
                <v:path arrowok="t"/>
                <v:fill type="solid"/>
              </v:shape>
            </v:group>
            <v:group style="position:absolute;left:5814;top:3478;width:10;height:20" coordorigin="5814,3478" coordsize="10,20">
              <v:shape style="position:absolute;left:5814;top:3478;width:10;height:20" coordorigin="5814,3478" coordsize="10,20" path="m5814,3497l5823,3497,5823,3478,5814,3478,5814,3497xe" filled="true" fillcolor="#000000" stroked="false">
                <v:path arrowok="t"/>
                <v:fill type="solid"/>
              </v:shape>
            </v:group>
            <v:group style="position:absolute;left:5814;top:3497;width:10;height:20" coordorigin="5814,3497" coordsize="10,20">
              <v:shape style="position:absolute;left:5814;top:3497;width:10;height:20" coordorigin="5814,3497" coordsize="10,20" path="m5814,3517l5823,3517,5823,3497,5814,3497,5814,3517xe" filled="true" fillcolor="#000000" stroked="false">
                <v:path arrowok="t"/>
                <v:fill type="solid"/>
              </v:shape>
            </v:group>
            <v:group style="position:absolute;left:5814;top:3517;width:10;height:20" coordorigin="5814,3517" coordsize="10,20">
              <v:shape style="position:absolute;left:5814;top:3517;width:10;height:20" coordorigin="5814,3517" coordsize="10,20" path="m5814,3536l5823,3536,5823,3517,5814,3517,5814,3536xe" filled="true" fillcolor="#000000" stroked="false">
                <v:path arrowok="t"/>
                <v:fill type="solid"/>
              </v:shape>
            </v:group>
            <v:group style="position:absolute;left:5814;top:3536;width:10;height:20" coordorigin="5814,3536" coordsize="10,20">
              <v:shape style="position:absolute;left:5814;top:3536;width:10;height:20" coordorigin="5814,3536" coordsize="10,20" path="m5814,3555l5823,3555,5823,3536,5814,3536,5814,3555xe" filled="true" fillcolor="#000000" stroked="false">
                <v:path arrowok="t"/>
                <v:fill type="solid"/>
              </v:shape>
            </v:group>
            <v:group style="position:absolute;left:5814;top:3555;width:10;height:20" coordorigin="5814,3555" coordsize="10,20">
              <v:shape style="position:absolute;left:5814;top:3555;width:10;height:20" coordorigin="5814,3555" coordsize="10,20" path="m5814,3574l5823,3574,5823,3555,5814,3555,5814,3574xe" filled="true" fillcolor="#000000" stroked="false">
                <v:path arrowok="t"/>
                <v:fill type="solid"/>
              </v:shape>
            </v:group>
            <v:group style="position:absolute;left:5814;top:3574;width:10;height:20" coordorigin="5814,3574" coordsize="10,20">
              <v:shape style="position:absolute;left:5814;top:3574;width:10;height:20" coordorigin="5814,3574" coordsize="10,20" path="m5814,3593l5823,3593,5823,3574,5814,3574,5814,3593xe" filled="true" fillcolor="#000000" stroked="false">
                <v:path arrowok="t"/>
                <v:fill type="solid"/>
              </v:shape>
            </v:group>
            <v:group style="position:absolute;left:5814;top:3593;width:10;height:20" coordorigin="5814,3593" coordsize="10,20">
              <v:shape style="position:absolute;left:5814;top:3593;width:10;height:20" coordorigin="5814,3593" coordsize="10,20" path="m5814,3613l5823,3613,5823,3593,5814,3593,5814,3613xe" filled="true" fillcolor="#000000" stroked="false">
                <v:path arrowok="t"/>
                <v:fill type="solid"/>
              </v:shape>
            </v:group>
            <v:group style="position:absolute;left:5814;top:3613;width:10;height:20" coordorigin="5814,3613" coordsize="10,20">
              <v:shape style="position:absolute;left:5814;top:3613;width:10;height:20" coordorigin="5814,3613" coordsize="10,20" path="m5814,3632l5823,3632,5823,3613,5814,3613,5814,3632xe" filled="true" fillcolor="#000000" stroked="false">
                <v:path arrowok="t"/>
                <v:fill type="solid"/>
              </v:shape>
            </v:group>
            <v:group style="position:absolute;left:5814;top:3640;width:10;height:2" coordorigin="5814,3640" coordsize="10,2">
              <v:shape style="position:absolute;left:5814;top:3640;width:10;height:2" coordorigin="5814,3640" coordsize="10,0" path="m5814,3640l5823,3640e" filled="false" stroked="true" strokeweight=".84003pt" strokecolor="#000000">
                <v:path arrowok="t"/>
              </v:shape>
              <v:shape style="position:absolute;left:29;top:3555;width:2149;height:103" type="#_x0000_t75" stroked="false">
                <v:imagedata r:id="rId594" o:title=""/>
              </v:shape>
              <v:shape style="position:absolute;left:2153;top:3649;width:1178;height:10" type="#_x0000_t75" stroked="false">
                <v:imagedata r:id="rId434" o:title=""/>
              </v:shape>
              <v:shape style="position:absolute;left:3327;top:3649;width:2487;height:10" type="#_x0000_t75" stroked="false">
                <v:imagedata r:id="rId586" o:title=""/>
              </v:shape>
              <v:shape style="position:absolute;left:5809;top:3649;width:1973;height:10" type="#_x0000_t75" stroked="false">
                <v:imagedata r:id="rId587" o:title=""/>
              </v:shape>
            </v:group>
            <v:group style="position:absolute;left:2158;top:3658;width:10;height:20" coordorigin="2158,3658" coordsize="10,20">
              <v:shape style="position:absolute;left:2158;top:3658;width:10;height:20" coordorigin="2158,3658" coordsize="10,20" path="m2158,3677l2168,3677,2168,3658,2158,3658,2158,3677xe" filled="true" fillcolor="#000000" stroked="false">
                <v:path arrowok="t"/>
                <v:fill type="solid"/>
              </v:shape>
            </v:group>
            <v:group style="position:absolute;left:2158;top:3677;width:10;height:20" coordorigin="2158,3677" coordsize="10,20">
              <v:shape style="position:absolute;left:2158;top:3677;width:10;height:20" coordorigin="2158,3677" coordsize="10,20" path="m2158,3697l2168,3697,2168,3677,2158,3677,2158,3697xe" filled="true" fillcolor="#000000" stroked="false">
                <v:path arrowok="t"/>
                <v:fill type="solid"/>
              </v:shape>
            </v:group>
            <v:group style="position:absolute;left:2158;top:3697;width:10;height:20" coordorigin="2158,3697" coordsize="10,20">
              <v:shape style="position:absolute;left:2158;top:3697;width:10;height:20" coordorigin="2158,3697" coordsize="10,20" path="m2158,3716l2168,3716,2168,3697,2158,3697,2158,3716xe" filled="true" fillcolor="#000000" stroked="false">
                <v:path arrowok="t"/>
                <v:fill type="solid"/>
              </v:shape>
            </v:group>
            <v:group style="position:absolute;left:2158;top:3716;width:10;height:20" coordorigin="2158,3716" coordsize="10,20">
              <v:shape style="position:absolute;left:2158;top:3716;width:10;height:20" coordorigin="2158,3716" coordsize="10,20" path="m2158,3735l2168,3735,2168,3716,2158,3716,2158,3735xe" filled="true" fillcolor="#000000" stroked="false">
                <v:path arrowok="t"/>
                <v:fill type="solid"/>
              </v:shape>
            </v:group>
            <v:group style="position:absolute;left:2158;top:3735;width:10;height:20" coordorigin="2158,3735" coordsize="10,20">
              <v:shape style="position:absolute;left:2158;top:3735;width:10;height:20" coordorigin="2158,3735" coordsize="10,20" path="m2158,3754l2168,3754,2168,3735,2158,3735,2158,3754xe" filled="true" fillcolor="#000000" stroked="false">
                <v:path arrowok="t"/>
                <v:fill type="solid"/>
              </v:shape>
            </v:group>
            <v:group style="position:absolute;left:2158;top:3754;width:10;height:20" coordorigin="2158,3754" coordsize="10,20">
              <v:shape style="position:absolute;left:2158;top:3754;width:10;height:20" coordorigin="2158,3754" coordsize="10,20" path="m2158,3773l2168,3773,2168,3754,2158,3754,2158,3773xe" filled="true" fillcolor="#000000" stroked="false">
                <v:path arrowok="t"/>
                <v:fill type="solid"/>
              </v:shape>
            </v:group>
            <v:group style="position:absolute;left:2158;top:3773;width:10;height:20" coordorigin="2158,3773" coordsize="10,20">
              <v:shape style="position:absolute;left:2158;top:3773;width:10;height:20" coordorigin="2158,3773" coordsize="10,20" path="m2158,3793l2168,3793,2168,3773,2158,3773,2158,3793xe" filled="true" fillcolor="#000000" stroked="false">
                <v:path arrowok="t"/>
                <v:fill type="solid"/>
              </v:shape>
            </v:group>
            <v:group style="position:absolute;left:2158;top:3793;width:10;height:20" coordorigin="2158,3793" coordsize="10,20">
              <v:shape style="position:absolute;left:2158;top:3793;width:10;height:20" coordorigin="2158,3793" coordsize="10,20" path="m2158,3812l2168,3812,2168,3793,2158,3793,2158,3812xe" filled="true" fillcolor="#000000" stroked="false">
                <v:path arrowok="t"/>
                <v:fill type="solid"/>
              </v:shape>
            </v:group>
            <v:group style="position:absolute;left:2158;top:3812;width:10;height:20" coordorigin="2158,3812" coordsize="10,20">
              <v:shape style="position:absolute;left:2158;top:3812;width:10;height:20" coordorigin="2158,3812" coordsize="10,20" path="m2158,3831l2168,3831,2168,3812,2158,3812,2158,3831xe" filled="true" fillcolor="#000000" stroked="false">
                <v:path arrowok="t"/>
                <v:fill type="solid"/>
              </v:shape>
            </v:group>
            <v:group style="position:absolute;left:2158;top:3831;width:10;height:20" coordorigin="2158,3831" coordsize="10,20">
              <v:shape style="position:absolute;left:2158;top:3831;width:10;height:20" coordorigin="2158,3831" coordsize="10,20" path="m2158,3850l2168,3850,2168,3831,2158,3831,2158,3850xe" filled="true" fillcolor="#000000" stroked="false">
                <v:path arrowok="t"/>
                <v:fill type="solid"/>
              </v:shape>
            </v:group>
            <v:group style="position:absolute;left:2158;top:3850;width:10;height:20" coordorigin="2158,3850" coordsize="10,20">
              <v:shape style="position:absolute;left:2158;top:3850;width:10;height:20" coordorigin="2158,3850" coordsize="10,20" path="m2158,3869l2168,3869,2168,3850,2158,3850,2158,3869xe" filled="true" fillcolor="#000000" stroked="false">
                <v:path arrowok="t"/>
                <v:fill type="solid"/>
              </v:shape>
            </v:group>
            <v:group style="position:absolute;left:2158;top:3869;width:10;height:20" coordorigin="2158,3869" coordsize="10,20">
              <v:shape style="position:absolute;left:2158;top:3869;width:10;height:20" coordorigin="2158,3869" coordsize="10,20" path="m2158,3889l2168,3889,2168,3869,2158,3869,2158,3889xe" filled="true" fillcolor="#000000" stroked="false">
                <v:path arrowok="t"/>
                <v:fill type="solid"/>
              </v:shape>
            </v:group>
            <v:group style="position:absolute;left:2158;top:3889;width:10;height:20" coordorigin="2158,3889" coordsize="10,20">
              <v:shape style="position:absolute;left:2158;top:3889;width:10;height:20" coordorigin="2158,3889" coordsize="10,20" path="m2158,3908l2168,3908,2168,3889,2158,3889,2158,3908xe" filled="true" fillcolor="#000000" stroked="false">
                <v:path arrowok="t"/>
                <v:fill type="solid"/>
              </v:shape>
            </v:group>
            <v:group style="position:absolute;left:2158;top:3908;width:10;height:20" coordorigin="2158,3908" coordsize="10,20">
              <v:shape style="position:absolute;left:2158;top:3908;width:10;height:20" coordorigin="2158,3908" coordsize="10,20" path="m2158,3927l2168,3927,2168,3908,2158,3908,2158,3927xe" filled="true" fillcolor="#000000" stroked="false">
                <v:path arrowok="t"/>
                <v:fill type="solid"/>
              </v:shape>
            </v:group>
            <v:group style="position:absolute;left:2158;top:3927;width:10;height:20" coordorigin="2158,3927" coordsize="10,20">
              <v:shape style="position:absolute;left:2158;top:3927;width:10;height:20" coordorigin="2158,3927" coordsize="10,20" path="m2158,3946l2168,3946,2168,3927,2158,3927,2158,3946xe" filled="true" fillcolor="#000000" stroked="false">
                <v:path arrowok="t"/>
                <v:fill type="solid"/>
              </v:shape>
            </v:group>
            <v:group style="position:absolute;left:2158;top:3946;width:10;height:20" coordorigin="2158,3946" coordsize="10,20">
              <v:shape style="position:absolute;left:2158;top:3946;width:10;height:20" coordorigin="2158,3946" coordsize="10,20" path="m2158,3965l2168,3965,2168,3946,2158,3946,2158,3965xe" filled="true" fillcolor="#000000" stroked="false">
                <v:path arrowok="t"/>
                <v:fill type="solid"/>
              </v:shape>
            </v:group>
            <v:group style="position:absolute;left:3332;top:3658;width:10;height:20" coordorigin="3332,3658" coordsize="10,20">
              <v:shape style="position:absolute;left:3332;top:3658;width:10;height:20" coordorigin="3332,3658" coordsize="10,20" path="m3332,3677l3341,3677,3341,3658,3332,3658,3332,3677xe" filled="true" fillcolor="#000000" stroked="false">
                <v:path arrowok="t"/>
                <v:fill type="solid"/>
              </v:shape>
            </v:group>
            <v:group style="position:absolute;left:3332;top:3677;width:10;height:20" coordorigin="3332,3677" coordsize="10,20">
              <v:shape style="position:absolute;left:3332;top:3677;width:10;height:20" coordorigin="3332,3677" coordsize="10,20" path="m3332,3697l3341,3697,3341,3677,3332,3677,3332,3697xe" filled="true" fillcolor="#000000" stroked="false">
                <v:path arrowok="t"/>
                <v:fill type="solid"/>
              </v:shape>
            </v:group>
            <v:group style="position:absolute;left:3332;top:3697;width:10;height:20" coordorigin="3332,3697" coordsize="10,20">
              <v:shape style="position:absolute;left:3332;top:3697;width:10;height:20" coordorigin="3332,3697" coordsize="10,20" path="m3332,3716l3341,3716,3341,3697,3332,3697,3332,3716xe" filled="true" fillcolor="#000000" stroked="false">
                <v:path arrowok="t"/>
                <v:fill type="solid"/>
              </v:shape>
            </v:group>
            <v:group style="position:absolute;left:3332;top:3716;width:10;height:20" coordorigin="3332,3716" coordsize="10,20">
              <v:shape style="position:absolute;left:3332;top:3716;width:10;height:20" coordorigin="3332,3716" coordsize="10,20" path="m3332,3735l3341,3735,3341,3716,3332,3716,3332,3735xe" filled="true" fillcolor="#000000" stroked="false">
                <v:path arrowok="t"/>
                <v:fill type="solid"/>
              </v:shape>
            </v:group>
            <v:group style="position:absolute;left:3332;top:3735;width:10;height:20" coordorigin="3332,3735" coordsize="10,20">
              <v:shape style="position:absolute;left:3332;top:3735;width:10;height:20" coordorigin="3332,3735" coordsize="10,20" path="m3332,3754l3341,3754,3341,3735,3332,3735,3332,3754xe" filled="true" fillcolor="#000000" stroked="false">
                <v:path arrowok="t"/>
                <v:fill type="solid"/>
              </v:shape>
            </v:group>
            <v:group style="position:absolute;left:3332;top:3754;width:10;height:20" coordorigin="3332,3754" coordsize="10,20">
              <v:shape style="position:absolute;left:3332;top:3754;width:10;height:20" coordorigin="3332,3754" coordsize="10,20" path="m3332,3773l3341,3773,3341,3754,3332,3754,3332,3773xe" filled="true" fillcolor="#000000" stroked="false">
                <v:path arrowok="t"/>
                <v:fill type="solid"/>
              </v:shape>
            </v:group>
            <v:group style="position:absolute;left:3332;top:3773;width:10;height:20" coordorigin="3332,3773" coordsize="10,20">
              <v:shape style="position:absolute;left:3332;top:3773;width:10;height:20" coordorigin="3332,3773" coordsize="10,20" path="m3332,3793l3341,3793,3341,3773,3332,3773,3332,3793xe" filled="true" fillcolor="#000000" stroked="false">
                <v:path arrowok="t"/>
                <v:fill type="solid"/>
              </v:shape>
            </v:group>
            <v:group style="position:absolute;left:3332;top:3793;width:10;height:20" coordorigin="3332,3793" coordsize="10,20">
              <v:shape style="position:absolute;left:3332;top:3793;width:10;height:20" coordorigin="3332,3793" coordsize="10,20" path="m3332,3812l3341,3812,3341,3793,3332,3793,3332,3812xe" filled="true" fillcolor="#000000" stroked="false">
                <v:path arrowok="t"/>
                <v:fill type="solid"/>
              </v:shape>
            </v:group>
            <v:group style="position:absolute;left:3332;top:3812;width:10;height:20" coordorigin="3332,3812" coordsize="10,20">
              <v:shape style="position:absolute;left:3332;top:3812;width:10;height:20" coordorigin="3332,3812" coordsize="10,20" path="m3332,3831l3341,3831,3341,3812,3332,3812,3332,3831xe" filled="true" fillcolor="#000000" stroked="false">
                <v:path arrowok="t"/>
                <v:fill type="solid"/>
              </v:shape>
            </v:group>
            <v:group style="position:absolute;left:3332;top:3831;width:10;height:20" coordorigin="3332,3831" coordsize="10,20">
              <v:shape style="position:absolute;left:3332;top:3831;width:10;height:20" coordorigin="3332,3831" coordsize="10,20" path="m3332,3850l3341,3850,3341,3831,3332,3831,3332,3850xe" filled="true" fillcolor="#000000" stroked="false">
                <v:path arrowok="t"/>
                <v:fill type="solid"/>
              </v:shape>
            </v:group>
            <v:group style="position:absolute;left:3332;top:3850;width:10;height:20" coordorigin="3332,3850" coordsize="10,20">
              <v:shape style="position:absolute;left:3332;top:3850;width:10;height:20" coordorigin="3332,3850" coordsize="10,20" path="m3332,3869l3341,3869,3341,3850,3332,3850,3332,3869xe" filled="true" fillcolor="#000000" stroked="false">
                <v:path arrowok="t"/>
                <v:fill type="solid"/>
              </v:shape>
            </v:group>
            <v:group style="position:absolute;left:3332;top:3869;width:10;height:20" coordorigin="3332,3869" coordsize="10,20">
              <v:shape style="position:absolute;left:3332;top:3869;width:10;height:20" coordorigin="3332,3869" coordsize="10,20" path="m3332,3889l3341,3889,3341,3869,3332,3869,3332,3889xe" filled="true" fillcolor="#000000" stroked="false">
                <v:path arrowok="t"/>
                <v:fill type="solid"/>
              </v:shape>
            </v:group>
            <v:group style="position:absolute;left:3332;top:3889;width:10;height:20" coordorigin="3332,3889" coordsize="10,20">
              <v:shape style="position:absolute;left:3332;top:3889;width:10;height:20" coordorigin="3332,3889" coordsize="10,20" path="m3332,3908l3341,3908,3341,3889,3332,3889,3332,3908xe" filled="true" fillcolor="#000000" stroked="false">
                <v:path arrowok="t"/>
                <v:fill type="solid"/>
              </v:shape>
            </v:group>
            <v:group style="position:absolute;left:3332;top:3908;width:10;height:20" coordorigin="3332,3908" coordsize="10,20">
              <v:shape style="position:absolute;left:3332;top:3908;width:10;height:20" coordorigin="3332,3908" coordsize="10,20" path="m3332,3927l3341,3927,3341,3908,3332,3908,3332,3927xe" filled="true" fillcolor="#000000" stroked="false">
                <v:path arrowok="t"/>
                <v:fill type="solid"/>
              </v:shape>
            </v:group>
            <v:group style="position:absolute;left:3332;top:3927;width:10;height:20" coordorigin="3332,3927" coordsize="10,20">
              <v:shape style="position:absolute;left:3332;top:3927;width:10;height:20" coordorigin="3332,3927" coordsize="10,20" path="m3332,3946l3341,3946,3341,3927,3332,3927,3332,3946xe" filled="true" fillcolor="#000000" stroked="false">
                <v:path arrowok="t"/>
                <v:fill type="solid"/>
              </v:shape>
            </v:group>
            <v:group style="position:absolute;left:3332;top:3946;width:10;height:20" coordorigin="3332,3946" coordsize="10,20">
              <v:shape style="position:absolute;left:3332;top:3946;width:10;height:20" coordorigin="3332,3946" coordsize="10,20" path="m3332,3965l3341,3965,3341,3946,3332,3946,3332,3965xe" filled="true" fillcolor="#000000" stroked="false">
                <v:path arrowok="t"/>
                <v:fill type="solid"/>
              </v:shape>
            </v:group>
            <v:group style="position:absolute;left:3332;top:3965;width:10;height:20" coordorigin="3332,3965" coordsize="10,20">
              <v:shape style="position:absolute;left:3332;top:3965;width:10;height:20" coordorigin="3332,3965" coordsize="10,20" path="m3332,3985l3341,3985,3341,3965,3332,3965,3332,3985xe" filled="true" fillcolor="#000000" stroked="false">
                <v:path arrowok="t"/>
                <v:fill type="solid"/>
              </v:shape>
            </v:group>
            <v:group style="position:absolute;left:3332;top:3985;width:10;height:20" coordorigin="3332,3985" coordsize="10,20">
              <v:shape style="position:absolute;left:3332;top:3985;width:10;height:20" coordorigin="3332,3985" coordsize="10,20" path="m3332,4004l3341,4004,3341,3985,3332,3985,3332,4004xe" filled="true" fillcolor="#000000" stroked="false">
                <v:path arrowok="t"/>
                <v:fill type="solid"/>
              </v:shape>
            </v:group>
            <v:group style="position:absolute;left:3332;top:4004;width:10;height:20" coordorigin="3332,4004" coordsize="10,20">
              <v:shape style="position:absolute;left:3332;top:4004;width:10;height:20" coordorigin="3332,4004" coordsize="10,20" path="m3332,4023l3341,4023,3341,4004,3332,4004,3332,4023xe" filled="true" fillcolor="#000000" stroked="false">
                <v:path arrowok="t"/>
                <v:fill type="solid"/>
              </v:shape>
            </v:group>
            <v:group style="position:absolute;left:3332;top:4023;width:10;height:20" coordorigin="3332,4023" coordsize="10,20">
              <v:shape style="position:absolute;left:3332;top:4023;width:10;height:20" coordorigin="3332,4023" coordsize="10,20" path="m3332,4042l3341,4042,3341,4023,3332,4023,3332,4042xe" filled="true" fillcolor="#000000" stroked="false">
                <v:path arrowok="t"/>
                <v:fill type="solid"/>
              </v:shape>
            </v:group>
            <v:group style="position:absolute;left:3332;top:4051;width:10;height:2" coordorigin="3332,4051" coordsize="10,2">
              <v:shape style="position:absolute;left:3332;top:4051;width:10;height:2" coordorigin="3332,4051" coordsize="10,0" path="m3332,4051l3341,4051e" filled="false" stroked="true" strokeweight=".84003pt" strokecolor="#000000">
                <v:path arrowok="t"/>
              </v:shape>
            </v:group>
            <v:group style="position:absolute;left:5814;top:3658;width:10;height:20" coordorigin="5814,3658" coordsize="10,20">
              <v:shape style="position:absolute;left:5814;top:3658;width:10;height:20" coordorigin="5814,3658" coordsize="10,20" path="m5814,3677l5823,3677,5823,3658,5814,3658,5814,3677xe" filled="true" fillcolor="#000000" stroked="false">
                <v:path arrowok="t"/>
                <v:fill type="solid"/>
              </v:shape>
            </v:group>
            <v:group style="position:absolute;left:5814;top:3677;width:10;height:20" coordorigin="5814,3677" coordsize="10,20">
              <v:shape style="position:absolute;left:5814;top:3677;width:10;height:20" coordorigin="5814,3677" coordsize="10,20" path="m5814,3697l5823,3697,5823,3677,5814,3677,5814,3697xe" filled="true" fillcolor="#000000" stroked="false">
                <v:path arrowok="t"/>
                <v:fill type="solid"/>
              </v:shape>
            </v:group>
            <v:group style="position:absolute;left:5814;top:3697;width:10;height:20" coordorigin="5814,3697" coordsize="10,20">
              <v:shape style="position:absolute;left:5814;top:3697;width:10;height:20" coordorigin="5814,3697" coordsize="10,20" path="m5814,3716l5823,3716,5823,3697,5814,3697,5814,3716xe" filled="true" fillcolor="#000000" stroked="false">
                <v:path arrowok="t"/>
                <v:fill type="solid"/>
              </v:shape>
            </v:group>
            <v:group style="position:absolute;left:5814;top:3716;width:10;height:20" coordorigin="5814,3716" coordsize="10,20">
              <v:shape style="position:absolute;left:5814;top:3716;width:10;height:20" coordorigin="5814,3716" coordsize="10,20" path="m5814,3735l5823,3735,5823,3716,5814,3716,5814,3735xe" filled="true" fillcolor="#000000" stroked="false">
                <v:path arrowok="t"/>
                <v:fill type="solid"/>
              </v:shape>
            </v:group>
            <v:group style="position:absolute;left:5814;top:3735;width:10;height:20" coordorigin="5814,3735" coordsize="10,20">
              <v:shape style="position:absolute;left:5814;top:3735;width:10;height:20" coordorigin="5814,3735" coordsize="10,20" path="m5814,3754l5823,3754,5823,3735,5814,3735,5814,3754xe" filled="true" fillcolor="#000000" stroked="false">
                <v:path arrowok="t"/>
                <v:fill type="solid"/>
              </v:shape>
            </v:group>
            <v:group style="position:absolute;left:5814;top:3754;width:10;height:20" coordorigin="5814,3754" coordsize="10,20">
              <v:shape style="position:absolute;left:5814;top:3754;width:10;height:20" coordorigin="5814,3754" coordsize="10,20" path="m5814,3773l5823,3773,5823,3754,5814,3754,5814,3773xe" filled="true" fillcolor="#000000" stroked="false">
                <v:path arrowok="t"/>
                <v:fill type="solid"/>
              </v:shape>
            </v:group>
            <v:group style="position:absolute;left:5814;top:3773;width:10;height:20" coordorigin="5814,3773" coordsize="10,20">
              <v:shape style="position:absolute;left:5814;top:3773;width:10;height:20" coordorigin="5814,3773" coordsize="10,20" path="m5814,3793l5823,3793,5823,3773,5814,3773,5814,3793xe" filled="true" fillcolor="#000000" stroked="false">
                <v:path arrowok="t"/>
                <v:fill type="solid"/>
              </v:shape>
            </v:group>
            <v:group style="position:absolute;left:5814;top:3793;width:10;height:20" coordorigin="5814,3793" coordsize="10,20">
              <v:shape style="position:absolute;left:5814;top:3793;width:10;height:20" coordorigin="5814,3793" coordsize="10,20" path="m5814,3812l5823,3812,5823,3793,5814,3793,5814,3812xe" filled="true" fillcolor="#000000" stroked="false">
                <v:path arrowok="t"/>
                <v:fill type="solid"/>
              </v:shape>
            </v:group>
            <v:group style="position:absolute;left:5814;top:3812;width:10;height:20" coordorigin="5814,3812" coordsize="10,20">
              <v:shape style="position:absolute;left:5814;top:3812;width:10;height:20" coordorigin="5814,3812" coordsize="10,20" path="m5814,3831l5823,3831,5823,3812,5814,3812,5814,3831xe" filled="true" fillcolor="#000000" stroked="false">
                <v:path arrowok="t"/>
                <v:fill type="solid"/>
              </v:shape>
            </v:group>
            <v:group style="position:absolute;left:5814;top:3831;width:10;height:20" coordorigin="5814,3831" coordsize="10,20">
              <v:shape style="position:absolute;left:5814;top:3831;width:10;height:20" coordorigin="5814,3831" coordsize="10,20" path="m5814,3850l5823,3850,5823,3831,5814,3831,5814,3850xe" filled="true" fillcolor="#000000" stroked="false">
                <v:path arrowok="t"/>
                <v:fill type="solid"/>
              </v:shape>
            </v:group>
            <v:group style="position:absolute;left:5814;top:3850;width:10;height:20" coordorigin="5814,3850" coordsize="10,20">
              <v:shape style="position:absolute;left:5814;top:3850;width:10;height:20" coordorigin="5814,3850" coordsize="10,20" path="m5814,3869l5823,3869,5823,3850,5814,3850,5814,3869xe" filled="true" fillcolor="#000000" stroked="false">
                <v:path arrowok="t"/>
                <v:fill type="solid"/>
              </v:shape>
            </v:group>
            <v:group style="position:absolute;left:5814;top:3869;width:10;height:20" coordorigin="5814,3869" coordsize="10,20">
              <v:shape style="position:absolute;left:5814;top:3869;width:10;height:20" coordorigin="5814,3869" coordsize="10,20" path="m5814,3889l5823,3889,5823,3869,5814,3869,5814,3889xe" filled="true" fillcolor="#000000" stroked="false">
                <v:path arrowok="t"/>
                <v:fill type="solid"/>
              </v:shape>
            </v:group>
            <v:group style="position:absolute;left:5814;top:3889;width:10;height:20" coordorigin="5814,3889" coordsize="10,20">
              <v:shape style="position:absolute;left:5814;top:3889;width:10;height:20" coordorigin="5814,3889" coordsize="10,20" path="m5814,3908l5823,3908,5823,3889,5814,3889,5814,3908xe" filled="true" fillcolor="#000000" stroked="false">
                <v:path arrowok="t"/>
                <v:fill type="solid"/>
              </v:shape>
            </v:group>
            <v:group style="position:absolute;left:5814;top:3908;width:10;height:20" coordorigin="5814,3908" coordsize="10,20">
              <v:shape style="position:absolute;left:5814;top:3908;width:10;height:20" coordorigin="5814,3908" coordsize="10,20" path="m5814,3927l5823,3927,5823,3908,5814,3908,5814,3927xe" filled="true" fillcolor="#000000" stroked="false">
                <v:path arrowok="t"/>
                <v:fill type="solid"/>
              </v:shape>
            </v:group>
            <v:group style="position:absolute;left:5814;top:3927;width:10;height:20" coordorigin="5814,3927" coordsize="10,20">
              <v:shape style="position:absolute;left:5814;top:3927;width:10;height:20" coordorigin="5814,3927" coordsize="10,20" path="m5814,3946l5823,3946,5823,3927,5814,3927,5814,3946xe" filled="true" fillcolor="#000000" stroked="false">
                <v:path arrowok="t"/>
                <v:fill type="solid"/>
              </v:shape>
            </v:group>
            <v:group style="position:absolute;left:5814;top:3946;width:10;height:20" coordorigin="5814,3946" coordsize="10,20">
              <v:shape style="position:absolute;left:5814;top:3946;width:10;height:20" coordorigin="5814,3946" coordsize="10,20" path="m5814,3965l5823,3965,5823,3946,5814,3946,5814,3965xe" filled="true" fillcolor="#000000" stroked="false">
                <v:path arrowok="t"/>
                <v:fill type="solid"/>
              </v:shape>
            </v:group>
            <v:group style="position:absolute;left:5814;top:3965;width:10;height:20" coordorigin="5814,3965" coordsize="10,20">
              <v:shape style="position:absolute;left:5814;top:3965;width:10;height:20" coordorigin="5814,3965" coordsize="10,20" path="m5814,3985l5823,3985,5823,3965,5814,3965,5814,3985xe" filled="true" fillcolor="#000000" stroked="false">
                <v:path arrowok="t"/>
                <v:fill type="solid"/>
              </v:shape>
            </v:group>
            <v:group style="position:absolute;left:5814;top:3985;width:10;height:20" coordorigin="5814,3985" coordsize="10,20">
              <v:shape style="position:absolute;left:5814;top:3985;width:10;height:20" coordorigin="5814,3985" coordsize="10,20" path="m5814,4004l5823,4004,5823,3985,5814,3985,5814,4004xe" filled="true" fillcolor="#000000" stroked="false">
                <v:path arrowok="t"/>
                <v:fill type="solid"/>
              </v:shape>
            </v:group>
            <v:group style="position:absolute;left:5814;top:4004;width:10;height:20" coordorigin="5814,4004" coordsize="10,20">
              <v:shape style="position:absolute;left:5814;top:4004;width:10;height:20" coordorigin="5814,4004" coordsize="10,20" path="m5814,4023l5823,4023,5823,4004,5814,4004,5814,4023xe" filled="true" fillcolor="#000000" stroked="false">
                <v:path arrowok="t"/>
                <v:fill type="solid"/>
              </v:shape>
            </v:group>
            <v:group style="position:absolute;left:5814;top:4023;width:10;height:20" coordorigin="5814,4023" coordsize="10,20">
              <v:shape style="position:absolute;left:5814;top:4023;width:10;height:20" coordorigin="5814,4023" coordsize="10,20" path="m5814,4042l5823,4042,5823,4023,5814,4023,5814,4042xe" filled="true" fillcolor="#000000" stroked="false">
                <v:path arrowok="t"/>
                <v:fill type="solid"/>
              </v:shape>
            </v:group>
            <v:group style="position:absolute;left:5814;top:4051;width:10;height:2" coordorigin="5814,4051" coordsize="10,2">
              <v:shape style="position:absolute;left:5814;top:4051;width:10;height:2" coordorigin="5814,4051" coordsize="10,0" path="m5814,4051l5823,4051e" filled="false" stroked="true" strokeweight=".84003pt" strokecolor="#000000">
                <v:path arrowok="t"/>
              </v:shape>
              <v:shape style="position:absolute;left:29;top:3965;width:2149;height:103" type="#_x0000_t75" stroked="false">
                <v:imagedata r:id="rId594" o:title=""/>
              </v:shape>
              <v:shape style="position:absolute;left:2153;top:4059;width:1178;height:10" type="#_x0000_t75" stroked="false">
                <v:imagedata r:id="rId434" o:title=""/>
              </v:shape>
              <v:shape style="position:absolute;left:3327;top:4059;width:2487;height:10" type="#_x0000_t75" stroked="false">
                <v:imagedata r:id="rId586" o:title=""/>
              </v:shape>
              <v:shape style="position:absolute;left:5809;top:4059;width:1973;height:10" type="#_x0000_t75" stroked="false">
                <v:imagedata r:id="rId587" o:title=""/>
              </v:shape>
            </v:group>
            <v:group style="position:absolute;left:2158;top:4069;width:10;height:20" coordorigin="2158,4069" coordsize="10,20">
              <v:shape style="position:absolute;left:2158;top:4069;width:10;height:20" coordorigin="2158,4069" coordsize="10,20" path="m2158,4088l2168,4088,2168,4069,2158,4069,2158,4088xe" filled="true" fillcolor="#000000" stroked="false">
                <v:path arrowok="t"/>
                <v:fill type="solid"/>
              </v:shape>
            </v:group>
            <v:group style="position:absolute;left:2158;top:4088;width:10;height:20" coordorigin="2158,4088" coordsize="10,20">
              <v:shape style="position:absolute;left:2158;top:4088;width:10;height:20" coordorigin="2158,4088" coordsize="10,20" path="m2158,4107l2168,4107,2168,4088,2158,4088,2158,4107xe" filled="true" fillcolor="#000000" stroked="false">
                <v:path arrowok="t"/>
                <v:fill type="solid"/>
              </v:shape>
            </v:group>
            <v:group style="position:absolute;left:2158;top:4107;width:10;height:20" coordorigin="2158,4107" coordsize="10,20">
              <v:shape style="position:absolute;left:2158;top:4107;width:10;height:20" coordorigin="2158,4107" coordsize="10,20" path="m2158,4126l2168,4126,2168,4107,2158,4107,2158,4126xe" filled="true" fillcolor="#000000" stroked="false">
                <v:path arrowok="t"/>
                <v:fill type="solid"/>
              </v:shape>
            </v:group>
            <v:group style="position:absolute;left:2158;top:4126;width:10;height:20" coordorigin="2158,4126" coordsize="10,20">
              <v:shape style="position:absolute;left:2158;top:4126;width:10;height:20" coordorigin="2158,4126" coordsize="10,20" path="m2158,4145l2168,4145,2168,4126,2158,4126,2158,4145xe" filled="true" fillcolor="#000000" stroked="false">
                <v:path arrowok="t"/>
                <v:fill type="solid"/>
              </v:shape>
            </v:group>
            <v:group style="position:absolute;left:2158;top:4145;width:10;height:20" coordorigin="2158,4145" coordsize="10,20">
              <v:shape style="position:absolute;left:2158;top:4145;width:10;height:20" coordorigin="2158,4145" coordsize="10,20" path="m2158,4165l2168,4165,2168,4145,2158,4145,2158,4165xe" filled="true" fillcolor="#000000" stroked="false">
                <v:path arrowok="t"/>
                <v:fill type="solid"/>
              </v:shape>
            </v:group>
            <v:group style="position:absolute;left:2158;top:4165;width:10;height:20" coordorigin="2158,4165" coordsize="10,20">
              <v:shape style="position:absolute;left:2158;top:4165;width:10;height:20" coordorigin="2158,4165" coordsize="10,20" path="m2158,4184l2168,4184,2168,4165,2158,4165,2158,4184xe" filled="true" fillcolor="#000000" stroked="false">
                <v:path arrowok="t"/>
                <v:fill type="solid"/>
              </v:shape>
            </v:group>
            <v:group style="position:absolute;left:2158;top:4184;width:10;height:20" coordorigin="2158,4184" coordsize="10,20">
              <v:shape style="position:absolute;left:2158;top:4184;width:10;height:20" coordorigin="2158,4184" coordsize="10,20" path="m2158,4203l2168,4203,2168,4184,2158,4184,2158,4203xe" filled="true" fillcolor="#000000" stroked="false">
                <v:path arrowok="t"/>
                <v:fill type="solid"/>
              </v:shape>
            </v:group>
            <v:group style="position:absolute;left:2158;top:4203;width:10;height:20" coordorigin="2158,4203" coordsize="10,20">
              <v:shape style="position:absolute;left:2158;top:4203;width:10;height:20" coordorigin="2158,4203" coordsize="10,20" path="m2158,4222l2168,4222,2168,4203,2158,4203,2158,4222xe" filled="true" fillcolor="#000000" stroked="false">
                <v:path arrowok="t"/>
                <v:fill type="solid"/>
              </v:shape>
            </v:group>
            <v:group style="position:absolute;left:2158;top:4222;width:10;height:20" coordorigin="2158,4222" coordsize="10,20">
              <v:shape style="position:absolute;left:2158;top:4222;width:10;height:20" coordorigin="2158,4222" coordsize="10,20" path="m2158,4241l2168,4241,2168,4222,2158,4222,2158,4241xe" filled="true" fillcolor="#000000" stroked="false">
                <v:path arrowok="t"/>
                <v:fill type="solid"/>
              </v:shape>
            </v:group>
            <v:group style="position:absolute;left:2158;top:4241;width:10;height:20" coordorigin="2158,4241" coordsize="10,20">
              <v:shape style="position:absolute;left:2158;top:4241;width:10;height:20" coordorigin="2158,4241" coordsize="10,20" path="m2158,4261l2168,4261,2168,4241,2158,4241,2158,4261xe" filled="true" fillcolor="#000000" stroked="false">
                <v:path arrowok="t"/>
                <v:fill type="solid"/>
              </v:shape>
            </v:group>
            <v:group style="position:absolute;left:2158;top:4261;width:10;height:20" coordorigin="2158,4261" coordsize="10,20">
              <v:shape style="position:absolute;left:2158;top:4261;width:10;height:20" coordorigin="2158,4261" coordsize="10,20" path="m2158,4280l2168,4280,2168,4261,2158,4261,2158,4280xe" filled="true" fillcolor="#000000" stroked="false">
                <v:path arrowok="t"/>
                <v:fill type="solid"/>
              </v:shape>
            </v:group>
            <v:group style="position:absolute;left:2158;top:4280;width:10;height:20" coordorigin="2158,4280" coordsize="10,20">
              <v:shape style="position:absolute;left:2158;top:4280;width:10;height:20" coordorigin="2158,4280" coordsize="10,20" path="m2158,4299l2168,4299,2168,4280,2158,4280,2158,4299xe" filled="true" fillcolor="#000000" stroked="false">
                <v:path arrowok="t"/>
                <v:fill type="solid"/>
              </v:shape>
            </v:group>
            <v:group style="position:absolute;left:2158;top:4299;width:10;height:20" coordorigin="2158,4299" coordsize="10,20">
              <v:shape style="position:absolute;left:2158;top:4299;width:10;height:20" coordorigin="2158,4299" coordsize="10,20" path="m2158,4318l2168,4318,2168,4299,2158,4299,2158,4318xe" filled="true" fillcolor="#000000" stroked="false">
                <v:path arrowok="t"/>
                <v:fill type="solid"/>
              </v:shape>
            </v:group>
            <v:group style="position:absolute;left:2158;top:4318;width:10;height:20" coordorigin="2158,4318" coordsize="10,20">
              <v:shape style="position:absolute;left:2158;top:4318;width:10;height:20" coordorigin="2158,4318" coordsize="10,20" path="m2158,4337l2168,4337,2168,4318,2158,4318,2158,4337xe" filled="true" fillcolor="#000000" stroked="false">
                <v:path arrowok="t"/>
                <v:fill type="solid"/>
              </v:shape>
            </v:group>
            <v:group style="position:absolute;left:2158;top:4337;width:10;height:20" coordorigin="2158,4337" coordsize="10,20">
              <v:shape style="position:absolute;left:2158;top:4337;width:10;height:20" coordorigin="2158,4337" coordsize="10,20" path="m2158,4357l2168,4357,2168,4337,2158,4337,2158,4357xe" filled="true" fillcolor="#000000" stroked="false">
                <v:path arrowok="t"/>
                <v:fill type="solid"/>
              </v:shape>
            </v:group>
            <v:group style="position:absolute;left:2158;top:4357;width:10;height:20" coordorigin="2158,4357" coordsize="10,20">
              <v:shape style="position:absolute;left:2158;top:4357;width:10;height:20" coordorigin="2158,4357" coordsize="10,20" path="m2158,4376l2168,4376,2168,4357,2158,4357,2158,4376xe" filled="true" fillcolor="#000000" stroked="false">
                <v:path arrowok="t"/>
                <v:fill type="solid"/>
              </v:shape>
            </v:group>
            <v:group style="position:absolute;left:2158;top:4376;width:10;height:20" coordorigin="2158,4376" coordsize="10,20">
              <v:shape style="position:absolute;left:2158;top:4376;width:10;height:20" coordorigin="2158,4376" coordsize="10,20" path="m2158,4395l2168,4395,2168,4376,2158,4376,2158,4395xe" filled="true" fillcolor="#000000" stroked="false">
                <v:path arrowok="t"/>
                <v:fill type="solid"/>
              </v:shape>
            </v:group>
            <v:group style="position:absolute;left:2158;top:4395;width:10;height:20" coordorigin="2158,4395" coordsize="10,20">
              <v:shape style="position:absolute;left:2158;top:4395;width:10;height:20" coordorigin="2158,4395" coordsize="10,20" path="m2158,4414l2168,4414,2168,4395,2158,4395,2158,4414xe" filled="true" fillcolor="#000000" stroked="false">
                <v:path arrowok="t"/>
                <v:fill type="solid"/>
              </v:shape>
            </v:group>
            <v:group style="position:absolute;left:2158;top:4414;width:10;height:20" coordorigin="2158,4414" coordsize="10,20">
              <v:shape style="position:absolute;left:2158;top:4414;width:10;height:20" coordorigin="2158,4414" coordsize="10,20" path="m2158,4433l2168,4433,2168,4414,2158,4414,2158,4433xe" filled="true" fillcolor="#000000" stroked="false">
                <v:path arrowok="t"/>
                <v:fill type="solid"/>
              </v:shape>
            </v:group>
            <v:group style="position:absolute;left:2158;top:4433;width:10;height:20" coordorigin="2158,4433" coordsize="10,20">
              <v:shape style="position:absolute;left:2158;top:4433;width:10;height:20" coordorigin="2158,4433" coordsize="10,20" path="m2158,4453l2168,4453,2168,4433,2158,4433,2158,4453xe" filled="true" fillcolor="#000000" stroked="false">
                <v:path arrowok="t"/>
                <v:fill type="solid"/>
              </v:shape>
            </v:group>
            <v:group style="position:absolute;left:2158;top:4453;width:10;height:20" coordorigin="2158,4453" coordsize="10,20">
              <v:shape style="position:absolute;left:2158;top:4453;width:10;height:20" coordorigin="2158,4453" coordsize="10,20" path="m2158,4472l2168,4472,2168,4453,2158,4453,2158,4472xe" filled="true" fillcolor="#000000" stroked="false">
                <v:path arrowok="t"/>
                <v:fill type="solid"/>
              </v:shape>
            </v:group>
            <v:group style="position:absolute;left:2158;top:4472;width:10;height:20" coordorigin="2158,4472" coordsize="10,20">
              <v:shape style="position:absolute;left:2158;top:4472;width:10;height:20" coordorigin="2158,4472" coordsize="10,20" path="m2158,4491l2168,4491,2168,4472,2158,4472,2158,4491xe" filled="true" fillcolor="#000000" stroked="false">
                <v:path arrowok="t"/>
                <v:fill type="solid"/>
              </v:shape>
            </v:group>
            <v:group style="position:absolute;left:2158;top:4491;width:10;height:20" coordorigin="2158,4491" coordsize="10,20">
              <v:shape style="position:absolute;left:2158;top:4491;width:10;height:20" coordorigin="2158,4491" coordsize="10,20" path="m2158,4510l2168,4510,2168,4491,2158,4491,2158,4510xe" filled="true" fillcolor="#000000" stroked="false">
                <v:path arrowok="t"/>
                <v:fill type="solid"/>
              </v:shape>
            </v:group>
            <v:group style="position:absolute;left:2158;top:4510;width:10;height:20" coordorigin="2158,4510" coordsize="10,20">
              <v:shape style="position:absolute;left:2158;top:4510;width:10;height:20" coordorigin="2158,4510" coordsize="10,20" path="m2158,4529l2168,4529,2168,4510,2158,4510,2158,4529xe" filled="true" fillcolor="#000000" stroked="false">
                <v:path arrowok="t"/>
                <v:fill type="solid"/>
              </v:shape>
            </v:group>
            <v:group style="position:absolute;left:2158;top:4529;width:10;height:20" coordorigin="2158,4529" coordsize="10,20">
              <v:shape style="position:absolute;left:2158;top:4529;width:10;height:20" coordorigin="2158,4529" coordsize="10,20" path="m2158,4549l2168,4549,2168,4529,2158,4529,2158,4549xe" filled="true" fillcolor="#000000" stroked="false">
                <v:path arrowok="t"/>
                <v:fill type="solid"/>
              </v:shape>
            </v:group>
            <v:group style="position:absolute;left:2158;top:4549;width:10;height:20" coordorigin="2158,4549" coordsize="10,20">
              <v:shape style="position:absolute;left:2158;top:4549;width:10;height:20" coordorigin="2158,4549" coordsize="10,20" path="m2158,4568l2168,4568,2168,4549,2158,4549,2158,4568xe" filled="true" fillcolor="#000000" stroked="false">
                <v:path arrowok="t"/>
                <v:fill type="solid"/>
              </v:shape>
            </v:group>
            <v:group style="position:absolute;left:2158;top:4568;width:10;height:20" coordorigin="2158,4568" coordsize="10,20">
              <v:shape style="position:absolute;left:2158;top:4568;width:10;height:20" coordorigin="2158,4568" coordsize="10,20" path="m2158,4587l2168,4587,2168,4568,2158,4568,2158,4587xe" filled="true" fillcolor="#000000" stroked="false">
                <v:path arrowok="t"/>
                <v:fill type="solid"/>
              </v:shape>
            </v:group>
            <v:group style="position:absolute;left:2158;top:4587;width:10;height:20" coordorigin="2158,4587" coordsize="10,20">
              <v:shape style="position:absolute;left:2158;top:4587;width:10;height:20" coordorigin="2158,4587" coordsize="10,20" path="m2158,4606l2168,4606,2168,4587,2158,4587,2158,4606xe" filled="true" fillcolor="#000000" stroked="false">
                <v:path arrowok="t"/>
                <v:fill type="solid"/>
              </v:shape>
            </v:group>
            <v:group style="position:absolute;left:2158;top:4606;width:10;height:20" coordorigin="2158,4606" coordsize="10,20">
              <v:shape style="position:absolute;left:2158;top:4606;width:10;height:20" coordorigin="2158,4606" coordsize="10,20" path="m2158,4625l2168,4625,2168,4606,2158,4606,2158,4625xe" filled="true" fillcolor="#000000" stroked="false">
                <v:path arrowok="t"/>
                <v:fill type="solid"/>
              </v:shape>
            </v:group>
            <v:group style="position:absolute;left:2158;top:4625;width:10;height:20" coordorigin="2158,4625" coordsize="10,20">
              <v:shape style="position:absolute;left:2158;top:4625;width:10;height:20" coordorigin="2158,4625" coordsize="10,20" path="m2158,4645l2168,4645,2168,4625,2158,4625,2158,4645xe" filled="true" fillcolor="#000000" stroked="false">
                <v:path arrowok="t"/>
                <v:fill type="solid"/>
              </v:shape>
            </v:group>
            <v:group style="position:absolute;left:2158;top:4645;width:10;height:20" coordorigin="2158,4645" coordsize="10,20">
              <v:shape style="position:absolute;left:2158;top:4645;width:10;height:20" coordorigin="2158,4645" coordsize="10,20" path="m2158,4664l2168,4664,2168,4645,2158,4645,2158,4664xe" filled="true" fillcolor="#000000" stroked="false">
                <v:path arrowok="t"/>
                <v:fill type="solid"/>
              </v:shape>
            </v:group>
            <v:group style="position:absolute;left:2158;top:4664;width:10;height:20" coordorigin="2158,4664" coordsize="10,20">
              <v:shape style="position:absolute;left:2158;top:4664;width:10;height:20" coordorigin="2158,4664" coordsize="10,20" path="m2158,4683l2168,4683,2168,4664,2158,4664,2158,4683xe" filled="true" fillcolor="#000000" stroked="false">
                <v:path arrowok="t"/>
                <v:fill type="solid"/>
              </v:shape>
            </v:group>
            <v:group style="position:absolute;left:2158;top:4683;width:10;height:20" coordorigin="2158,4683" coordsize="10,20">
              <v:shape style="position:absolute;left:2158;top:4683;width:10;height:20" coordorigin="2158,4683" coordsize="10,20" path="m2158,4702l2168,4702,2168,4683,2158,4683,2158,4702xe" filled="true" fillcolor="#000000" stroked="false">
                <v:path arrowok="t"/>
                <v:fill type="solid"/>
              </v:shape>
            </v:group>
            <v:group style="position:absolute;left:2158;top:4702;width:10;height:20" coordorigin="2158,4702" coordsize="10,20">
              <v:shape style="position:absolute;left:2158;top:4702;width:10;height:20" coordorigin="2158,4702" coordsize="10,20" path="m2158,4721l2168,4721,2168,4702,2158,4702,2158,4721xe" filled="true" fillcolor="#000000" stroked="false">
                <v:path arrowok="t"/>
                <v:fill type="solid"/>
              </v:shape>
            </v:group>
            <v:group style="position:absolute;left:2158;top:4721;width:10;height:20" coordorigin="2158,4721" coordsize="10,20">
              <v:shape style="position:absolute;left:2158;top:4721;width:10;height:20" coordorigin="2158,4721" coordsize="10,20" path="m2158,4741l2168,4741,2168,4721,2158,4721,2158,4741xe" filled="true" fillcolor="#000000" stroked="false">
                <v:path arrowok="t"/>
                <v:fill type="solid"/>
              </v:shape>
            </v:group>
            <v:group style="position:absolute;left:2158;top:4741;width:10;height:20" coordorigin="2158,4741" coordsize="10,20">
              <v:shape style="position:absolute;left:2158;top:4741;width:10;height:20" coordorigin="2158,4741" coordsize="10,20" path="m2158,4760l2168,4760,2168,4741,2158,4741,2158,4760xe" filled="true" fillcolor="#000000" stroked="false">
                <v:path arrowok="t"/>
                <v:fill type="solid"/>
              </v:shape>
            </v:group>
            <v:group style="position:absolute;left:2158;top:4760;width:10;height:20" coordorigin="2158,4760" coordsize="10,20">
              <v:shape style="position:absolute;left:2158;top:4760;width:10;height:20" coordorigin="2158,4760" coordsize="10,20" path="m2158,4779l2168,4779,2168,4760,2158,4760,2158,4779xe" filled="true" fillcolor="#000000" stroked="false">
                <v:path arrowok="t"/>
                <v:fill type="solid"/>
              </v:shape>
            </v:group>
            <v:group style="position:absolute;left:3332;top:4069;width:10;height:20" coordorigin="3332,4069" coordsize="10,20">
              <v:shape style="position:absolute;left:3332;top:4069;width:10;height:20" coordorigin="3332,4069" coordsize="10,20" path="m3332,4088l3341,4088,3341,4069,3332,4069,3332,4088xe" filled="true" fillcolor="#000000" stroked="false">
                <v:path arrowok="t"/>
                <v:fill type="solid"/>
              </v:shape>
            </v:group>
            <v:group style="position:absolute;left:3332;top:4088;width:10;height:20" coordorigin="3332,4088" coordsize="10,20">
              <v:shape style="position:absolute;left:3332;top:4088;width:10;height:20" coordorigin="3332,4088" coordsize="10,20" path="m3332,4107l3341,4107,3341,4088,3332,4088,3332,4107xe" filled="true" fillcolor="#000000" stroked="false">
                <v:path arrowok="t"/>
                <v:fill type="solid"/>
              </v:shape>
            </v:group>
            <v:group style="position:absolute;left:3332;top:4107;width:10;height:20" coordorigin="3332,4107" coordsize="10,20">
              <v:shape style="position:absolute;left:3332;top:4107;width:10;height:20" coordorigin="3332,4107" coordsize="10,20" path="m3332,4126l3341,4126,3341,4107,3332,4107,3332,4126xe" filled="true" fillcolor="#000000" stroked="false">
                <v:path arrowok="t"/>
                <v:fill type="solid"/>
              </v:shape>
            </v:group>
            <v:group style="position:absolute;left:3332;top:4126;width:10;height:20" coordorigin="3332,4126" coordsize="10,20">
              <v:shape style="position:absolute;left:3332;top:4126;width:10;height:20" coordorigin="3332,4126" coordsize="10,20" path="m3332,4145l3341,4145,3341,4126,3332,4126,3332,4145xe" filled="true" fillcolor="#000000" stroked="false">
                <v:path arrowok="t"/>
                <v:fill type="solid"/>
              </v:shape>
            </v:group>
            <v:group style="position:absolute;left:3332;top:4145;width:10;height:20" coordorigin="3332,4145" coordsize="10,20">
              <v:shape style="position:absolute;left:3332;top:4145;width:10;height:20" coordorigin="3332,4145" coordsize="10,20" path="m3332,4165l3341,4165,3341,4145,3332,4145,3332,4165xe" filled="true" fillcolor="#000000" stroked="false">
                <v:path arrowok="t"/>
                <v:fill type="solid"/>
              </v:shape>
            </v:group>
            <v:group style="position:absolute;left:3332;top:4165;width:10;height:20" coordorigin="3332,4165" coordsize="10,20">
              <v:shape style="position:absolute;left:3332;top:4165;width:10;height:20" coordorigin="3332,4165" coordsize="10,20" path="m3332,4184l3341,4184,3341,4165,3332,4165,3332,4184xe" filled="true" fillcolor="#000000" stroked="false">
                <v:path arrowok="t"/>
                <v:fill type="solid"/>
              </v:shape>
            </v:group>
            <v:group style="position:absolute;left:3332;top:4184;width:10;height:20" coordorigin="3332,4184" coordsize="10,20">
              <v:shape style="position:absolute;left:3332;top:4184;width:10;height:20" coordorigin="3332,4184" coordsize="10,20" path="m3332,4203l3341,4203,3341,4184,3332,4184,3332,4203xe" filled="true" fillcolor="#000000" stroked="false">
                <v:path arrowok="t"/>
                <v:fill type="solid"/>
              </v:shape>
            </v:group>
            <v:group style="position:absolute;left:3332;top:4203;width:10;height:20" coordorigin="3332,4203" coordsize="10,20">
              <v:shape style="position:absolute;left:3332;top:4203;width:10;height:20" coordorigin="3332,4203" coordsize="10,20" path="m3332,4222l3341,4222,3341,4203,3332,4203,3332,4222xe" filled="true" fillcolor="#000000" stroked="false">
                <v:path arrowok="t"/>
                <v:fill type="solid"/>
              </v:shape>
            </v:group>
            <v:group style="position:absolute;left:3332;top:4222;width:10;height:20" coordorigin="3332,4222" coordsize="10,20">
              <v:shape style="position:absolute;left:3332;top:4222;width:10;height:20" coordorigin="3332,4222" coordsize="10,20" path="m3332,4241l3341,4241,3341,4222,3332,4222,3332,4241xe" filled="true" fillcolor="#000000" stroked="false">
                <v:path arrowok="t"/>
                <v:fill type="solid"/>
              </v:shape>
            </v:group>
            <v:group style="position:absolute;left:3332;top:4241;width:10;height:20" coordorigin="3332,4241" coordsize="10,20">
              <v:shape style="position:absolute;left:3332;top:4241;width:10;height:20" coordorigin="3332,4241" coordsize="10,20" path="m3332,4261l3341,4261,3341,4241,3332,4241,3332,4261xe" filled="true" fillcolor="#000000" stroked="false">
                <v:path arrowok="t"/>
                <v:fill type="solid"/>
              </v:shape>
            </v:group>
            <v:group style="position:absolute;left:3332;top:4261;width:10;height:20" coordorigin="3332,4261" coordsize="10,20">
              <v:shape style="position:absolute;left:3332;top:4261;width:10;height:20" coordorigin="3332,4261" coordsize="10,20" path="m3332,4280l3341,4280,3341,4261,3332,4261,3332,4280xe" filled="true" fillcolor="#000000" stroked="false">
                <v:path arrowok="t"/>
                <v:fill type="solid"/>
              </v:shape>
            </v:group>
            <v:group style="position:absolute;left:3332;top:4280;width:10;height:20" coordorigin="3332,4280" coordsize="10,20">
              <v:shape style="position:absolute;left:3332;top:4280;width:10;height:20" coordorigin="3332,4280" coordsize="10,20" path="m3332,4299l3341,4299,3341,4280,3332,4280,3332,4299xe" filled="true" fillcolor="#000000" stroked="false">
                <v:path arrowok="t"/>
                <v:fill type="solid"/>
              </v:shape>
            </v:group>
            <v:group style="position:absolute;left:3332;top:4299;width:10;height:20" coordorigin="3332,4299" coordsize="10,20">
              <v:shape style="position:absolute;left:3332;top:4299;width:10;height:20" coordorigin="3332,4299" coordsize="10,20" path="m3332,4318l3341,4318,3341,4299,3332,4299,3332,4318xe" filled="true" fillcolor="#000000" stroked="false">
                <v:path arrowok="t"/>
                <v:fill type="solid"/>
              </v:shape>
            </v:group>
            <v:group style="position:absolute;left:3332;top:4318;width:10;height:20" coordorigin="3332,4318" coordsize="10,20">
              <v:shape style="position:absolute;left:3332;top:4318;width:10;height:20" coordorigin="3332,4318" coordsize="10,20" path="m3332,4337l3341,4337,3341,4318,3332,4318,3332,4337xe" filled="true" fillcolor="#000000" stroked="false">
                <v:path arrowok="t"/>
                <v:fill type="solid"/>
              </v:shape>
            </v:group>
            <v:group style="position:absolute;left:3332;top:4337;width:10;height:20" coordorigin="3332,4337" coordsize="10,20">
              <v:shape style="position:absolute;left:3332;top:4337;width:10;height:20" coordorigin="3332,4337" coordsize="10,20" path="m3332,4357l3341,4357,3341,4337,3332,4337,3332,4357xe" filled="true" fillcolor="#000000" stroked="false">
                <v:path arrowok="t"/>
                <v:fill type="solid"/>
              </v:shape>
            </v:group>
            <v:group style="position:absolute;left:3332;top:4357;width:10;height:20" coordorigin="3332,4357" coordsize="10,20">
              <v:shape style="position:absolute;left:3332;top:4357;width:10;height:20" coordorigin="3332,4357" coordsize="10,20" path="m3332,4376l3341,4376,3341,4357,3332,4357,3332,4376xe" filled="true" fillcolor="#000000" stroked="false">
                <v:path arrowok="t"/>
                <v:fill type="solid"/>
              </v:shape>
            </v:group>
            <v:group style="position:absolute;left:3332;top:4376;width:10;height:20" coordorigin="3332,4376" coordsize="10,20">
              <v:shape style="position:absolute;left:3332;top:4376;width:10;height:20" coordorigin="3332,4376" coordsize="10,20" path="m3332,4395l3341,4395,3341,4376,3332,4376,3332,4395xe" filled="true" fillcolor="#000000" stroked="false">
                <v:path arrowok="t"/>
                <v:fill type="solid"/>
              </v:shape>
            </v:group>
            <v:group style="position:absolute;left:3332;top:4395;width:10;height:20" coordorigin="3332,4395" coordsize="10,20">
              <v:shape style="position:absolute;left:3332;top:4395;width:10;height:20" coordorigin="3332,4395" coordsize="10,20" path="m3332,4414l3341,4414,3341,4395,3332,4395,3332,4414xe" filled="true" fillcolor="#000000" stroked="false">
                <v:path arrowok="t"/>
                <v:fill type="solid"/>
              </v:shape>
            </v:group>
            <v:group style="position:absolute;left:3332;top:4414;width:10;height:20" coordorigin="3332,4414" coordsize="10,20">
              <v:shape style="position:absolute;left:3332;top:4414;width:10;height:20" coordorigin="3332,4414" coordsize="10,20" path="m3332,4433l3341,4433,3341,4414,3332,4414,3332,4433xe" filled="true" fillcolor="#000000" stroked="false">
                <v:path arrowok="t"/>
                <v:fill type="solid"/>
              </v:shape>
            </v:group>
            <v:group style="position:absolute;left:3332;top:4433;width:10;height:20" coordorigin="3332,4433" coordsize="10,20">
              <v:shape style="position:absolute;left:3332;top:4433;width:10;height:20" coordorigin="3332,4433" coordsize="10,20" path="m3332,4453l3341,4453,3341,4433,3332,4433,3332,4453xe" filled="true" fillcolor="#000000" stroked="false">
                <v:path arrowok="t"/>
                <v:fill type="solid"/>
              </v:shape>
            </v:group>
            <v:group style="position:absolute;left:3332;top:4453;width:10;height:20" coordorigin="3332,4453" coordsize="10,20">
              <v:shape style="position:absolute;left:3332;top:4453;width:10;height:20" coordorigin="3332,4453" coordsize="10,20" path="m3332,4472l3341,4472,3341,4453,3332,4453,3332,4472xe" filled="true" fillcolor="#000000" stroked="false">
                <v:path arrowok="t"/>
                <v:fill type="solid"/>
              </v:shape>
            </v:group>
            <v:group style="position:absolute;left:3332;top:4472;width:10;height:20" coordorigin="3332,4472" coordsize="10,20">
              <v:shape style="position:absolute;left:3332;top:4472;width:10;height:20" coordorigin="3332,4472" coordsize="10,20" path="m3332,4491l3341,4491,3341,4472,3332,4472,3332,4491xe" filled="true" fillcolor="#000000" stroked="false">
                <v:path arrowok="t"/>
                <v:fill type="solid"/>
              </v:shape>
            </v:group>
            <v:group style="position:absolute;left:3332;top:4491;width:10;height:20" coordorigin="3332,4491" coordsize="10,20">
              <v:shape style="position:absolute;left:3332;top:4491;width:10;height:20" coordorigin="3332,4491" coordsize="10,20" path="m3332,4510l3341,4510,3341,4491,3332,4491,3332,4510xe" filled="true" fillcolor="#000000" stroked="false">
                <v:path arrowok="t"/>
                <v:fill type="solid"/>
              </v:shape>
            </v:group>
            <v:group style="position:absolute;left:3332;top:4510;width:10;height:20" coordorigin="3332,4510" coordsize="10,20">
              <v:shape style="position:absolute;left:3332;top:4510;width:10;height:20" coordorigin="3332,4510" coordsize="10,20" path="m3332,4529l3341,4529,3341,4510,3332,4510,3332,4529xe" filled="true" fillcolor="#000000" stroked="false">
                <v:path arrowok="t"/>
                <v:fill type="solid"/>
              </v:shape>
            </v:group>
            <v:group style="position:absolute;left:3332;top:4529;width:10;height:20" coordorigin="3332,4529" coordsize="10,20">
              <v:shape style="position:absolute;left:3332;top:4529;width:10;height:20" coordorigin="3332,4529" coordsize="10,20" path="m3332,4549l3341,4549,3341,4529,3332,4529,3332,4549xe" filled="true" fillcolor="#000000" stroked="false">
                <v:path arrowok="t"/>
                <v:fill type="solid"/>
              </v:shape>
            </v:group>
            <v:group style="position:absolute;left:3332;top:4549;width:10;height:20" coordorigin="3332,4549" coordsize="10,20">
              <v:shape style="position:absolute;left:3332;top:4549;width:10;height:20" coordorigin="3332,4549" coordsize="10,20" path="m3332,4568l3341,4568,3341,4549,3332,4549,3332,4568xe" filled="true" fillcolor="#000000" stroked="false">
                <v:path arrowok="t"/>
                <v:fill type="solid"/>
              </v:shape>
            </v:group>
            <v:group style="position:absolute;left:3332;top:4568;width:10;height:20" coordorigin="3332,4568" coordsize="10,20">
              <v:shape style="position:absolute;left:3332;top:4568;width:10;height:20" coordorigin="3332,4568" coordsize="10,20" path="m3332,4587l3341,4587,3341,4568,3332,4568,3332,4587xe" filled="true" fillcolor="#000000" stroked="false">
                <v:path arrowok="t"/>
                <v:fill type="solid"/>
              </v:shape>
            </v:group>
            <v:group style="position:absolute;left:3332;top:4587;width:10;height:20" coordorigin="3332,4587" coordsize="10,20">
              <v:shape style="position:absolute;left:3332;top:4587;width:10;height:20" coordorigin="3332,4587" coordsize="10,20" path="m3332,4606l3341,4606,3341,4587,3332,4587,3332,4606xe" filled="true" fillcolor="#000000" stroked="false">
                <v:path arrowok="t"/>
                <v:fill type="solid"/>
              </v:shape>
            </v:group>
            <v:group style="position:absolute;left:3332;top:4606;width:10;height:20" coordorigin="3332,4606" coordsize="10,20">
              <v:shape style="position:absolute;left:3332;top:4606;width:10;height:20" coordorigin="3332,4606" coordsize="10,20" path="m3332,4625l3341,4625,3341,4606,3332,4606,3332,4625xe" filled="true" fillcolor="#000000" stroked="false">
                <v:path arrowok="t"/>
                <v:fill type="solid"/>
              </v:shape>
            </v:group>
            <v:group style="position:absolute;left:3332;top:4625;width:10;height:20" coordorigin="3332,4625" coordsize="10,20">
              <v:shape style="position:absolute;left:3332;top:4625;width:10;height:20" coordorigin="3332,4625" coordsize="10,20" path="m3332,4645l3341,4645,3341,4625,3332,4625,3332,4645xe" filled="true" fillcolor="#000000" stroked="false">
                <v:path arrowok="t"/>
                <v:fill type="solid"/>
              </v:shape>
            </v:group>
            <v:group style="position:absolute;left:3332;top:4645;width:10;height:20" coordorigin="3332,4645" coordsize="10,20">
              <v:shape style="position:absolute;left:3332;top:4645;width:10;height:20" coordorigin="3332,4645" coordsize="10,20" path="m3332,4664l3341,4664,3341,4645,3332,4645,3332,4664xe" filled="true" fillcolor="#000000" stroked="false">
                <v:path arrowok="t"/>
                <v:fill type="solid"/>
              </v:shape>
            </v:group>
            <v:group style="position:absolute;left:3332;top:4664;width:10;height:20" coordorigin="3332,4664" coordsize="10,20">
              <v:shape style="position:absolute;left:3332;top:4664;width:10;height:20" coordorigin="3332,4664" coordsize="10,20" path="m3332,4683l3341,4683,3341,4664,3332,4664,3332,4683xe" filled="true" fillcolor="#000000" stroked="false">
                <v:path arrowok="t"/>
                <v:fill type="solid"/>
              </v:shape>
            </v:group>
            <v:group style="position:absolute;left:3332;top:4683;width:10;height:20" coordorigin="3332,4683" coordsize="10,20">
              <v:shape style="position:absolute;left:3332;top:4683;width:10;height:20" coordorigin="3332,4683" coordsize="10,20" path="m3332,4702l3341,4702,3341,4683,3332,4683,3332,4702xe" filled="true" fillcolor="#000000" stroked="false">
                <v:path arrowok="t"/>
                <v:fill type="solid"/>
              </v:shape>
            </v:group>
            <v:group style="position:absolute;left:3332;top:4702;width:10;height:20" coordorigin="3332,4702" coordsize="10,20">
              <v:shape style="position:absolute;left:3332;top:4702;width:10;height:20" coordorigin="3332,4702" coordsize="10,20" path="m3332,4721l3341,4721,3341,4702,3332,4702,3332,4721xe" filled="true" fillcolor="#000000" stroked="false">
                <v:path arrowok="t"/>
                <v:fill type="solid"/>
              </v:shape>
            </v:group>
            <v:group style="position:absolute;left:3332;top:4721;width:10;height:20" coordorigin="3332,4721" coordsize="10,20">
              <v:shape style="position:absolute;left:3332;top:4721;width:10;height:20" coordorigin="3332,4721" coordsize="10,20" path="m3332,4741l3341,4741,3341,4721,3332,4721,3332,4741xe" filled="true" fillcolor="#000000" stroked="false">
                <v:path arrowok="t"/>
                <v:fill type="solid"/>
              </v:shape>
            </v:group>
            <v:group style="position:absolute;left:3332;top:4741;width:10;height:20" coordorigin="3332,4741" coordsize="10,20">
              <v:shape style="position:absolute;left:3332;top:4741;width:10;height:20" coordorigin="3332,4741" coordsize="10,20" path="m3332,4760l3341,4760,3341,4741,3332,4741,3332,4760xe" filled="true" fillcolor="#000000" stroked="false">
                <v:path arrowok="t"/>
                <v:fill type="solid"/>
              </v:shape>
            </v:group>
            <v:group style="position:absolute;left:3332;top:4760;width:10;height:20" coordorigin="3332,4760" coordsize="10,20">
              <v:shape style="position:absolute;left:3332;top:4760;width:10;height:20" coordorigin="3332,4760" coordsize="10,20" path="m3332,4779l3341,4779,3341,4760,3332,4760,3332,4779xe" filled="true" fillcolor="#000000" stroked="false">
                <v:path arrowok="t"/>
                <v:fill type="solid"/>
              </v:shape>
            </v:group>
            <v:group style="position:absolute;left:3332;top:4779;width:10;height:20" coordorigin="3332,4779" coordsize="10,20">
              <v:shape style="position:absolute;left:3332;top:4779;width:10;height:20" coordorigin="3332,4779" coordsize="10,20" path="m3332,4798l3341,4798,3341,4779,3332,4779,3332,4798xe" filled="true" fillcolor="#000000" stroked="false">
                <v:path arrowok="t"/>
                <v:fill type="solid"/>
              </v:shape>
            </v:group>
            <v:group style="position:absolute;left:3332;top:4798;width:10;height:20" coordorigin="3332,4798" coordsize="10,20">
              <v:shape style="position:absolute;left:3332;top:4798;width:10;height:20" coordorigin="3332,4798" coordsize="10,20" path="m3332,4817l3341,4817,3341,4798,3332,4798,3332,4817xe" filled="true" fillcolor="#000000" stroked="false">
                <v:path arrowok="t"/>
                <v:fill type="solid"/>
              </v:shape>
            </v:group>
            <v:group style="position:absolute;left:3332;top:4817;width:10;height:20" coordorigin="3332,4817" coordsize="10,20">
              <v:shape style="position:absolute;left:3332;top:4817;width:10;height:20" coordorigin="3332,4817" coordsize="10,20" path="m3332,4837l3341,4837,3341,4817,3332,4817,3332,4837xe" filled="true" fillcolor="#000000" stroked="false">
                <v:path arrowok="t"/>
                <v:fill type="solid"/>
              </v:shape>
            </v:group>
            <v:group style="position:absolute;left:3332;top:4837;width:10;height:20" coordorigin="3332,4837" coordsize="10,20">
              <v:shape style="position:absolute;left:3332;top:4837;width:10;height:20" coordorigin="3332,4837" coordsize="10,20" path="m3332,4856l3341,4856,3341,4837,3332,4837,3332,4856xe" filled="true" fillcolor="#000000" stroked="false">
                <v:path arrowok="t"/>
                <v:fill type="solid"/>
              </v:shape>
            </v:group>
            <v:group style="position:absolute;left:3332;top:4863;width:10;height:2" coordorigin="3332,4863" coordsize="10,2">
              <v:shape style="position:absolute;left:3332;top:4863;width:10;height:2" coordorigin="3332,4863" coordsize="10,0" path="m3332,4863l3341,4863e" filled="false" stroked="true" strokeweight=".72pt" strokecolor="#000000">
                <v:path arrowok="t"/>
              </v:shape>
            </v:group>
            <v:group style="position:absolute;left:5814;top:4069;width:10;height:20" coordorigin="5814,4069" coordsize="10,20">
              <v:shape style="position:absolute;left:5814;top:4069;width:10;height:20" coordorigin="5814,4069" coordsize="10,20" path="m5814,4088l5823,4088,5823,4069,5814,4069,5814,4088xe" filled="true" fillcolor="#000000" stroked="false">
                <v:path arrowok="t"/>
                <v:fill type="solid"/>
              </v:shape>
            </v:group>
            <v:group style="position:absolute;left:5814;top:4088;width:10;height:20" coordorigin="5814,4088" coordsize="10,20">
              <v:shape style="position:absolute;left:5814;top:4088;width:10;height:20" coordorigin="5814,4088" coordsize="10,20" path="m5814,4107l5823,4107,5823,4088,5814,4088,5814,4107xe" filled="true" fillcolor="#000000" stroked="false">
                <v:path arrowok="t"/>
                <v:fill type="solid"/>
              </v:shape>
            </v:group>
            <v:group style="position:absolute;left:5814;top:4107;width:10;height:20" coordorigin="5814,4107" coordsize="10,20">
              <v:shape style="position:absolute;left:5814;top:4107;width:10;height:20" coordorigin="5814,4107" coordsize="10,20" path="m5814,4126l5823,4126,5823,4107,5814,4107,5814,4126xe" filled="true" fillcolor="#000000" stroked="false">
                <v:path arrowok="t"/>
                <v:fill type="solid"/>
              </v:shape>
            </v:group>
            <v:group style="position:absolute;left:5814;top:4126;width:10;height:20" coordorigin="5814,4126" coordsize="10,20">
              <v:shape style="position:absolute;left:5814;top:4126;width:10;height:20" coordorigin="5814,4126" coordsize="10,20" path="m5814,4145l5823,4145,5823,4126,5814,4126,5814,4145xe" filled="true" fillcolor="#000000" stroked="false">
                <v:path arrowok="t"/>
                <v:fill type="solid"/>
              </v:shape>
            </v:group>
            <v:group style="position:absolute;left:5814;top:4145;width:10;height:20" coordorigin="5814,4145" coordsize="10,20">
              <v:shape style="position:absolute;left:5814;top:4145;width:10;height:20" coordorigin="5814,4145" coordsize="10,20" path="m5814,4165l5823,4165,5823,4145,5814,4145,5814,4165xe" filled="true" fillcolor="#000000" stroked="false">
                <v:path arrowok="t"/>
                <v:fill type="solid"/>
              </v:shape>
            </v:group>
            <v:group style="position:absolute;left:5814;top:4165;width:10;height:20" coordorigin="5814,4165" coordsize="10,20">
              <v:shape style="position:absolute;left:5814;top:4165;width:10;height:20" coordorigin="5814,4165" coordsize="10,20" path="m5814,4184l5823,4184,5823,4165,5814,4165,5814,4184xe" filled="true" fillcolor="#000000" stroked="false">
                <v:path arrowok="t"/>
                <v:fill type="solid"/>
              </v:shape>
            </v:group>
            <v:group style="position:absolute;left:5814;top:4184;width:10;height:20" coordorigin="5814,4184" coordsize="10,20">
              <v:shape style="position:absolute;left:5814;top:4184;width:10;height:20" coordorigin="5814,4184" coordsize="10,20" path="m5814,4203l5823,4203,5823,4184,5814,4184,5814,4203xe" filled="true" fillcolor="#000000" stroked="false">
                <v:path arrowok="t"/>
                <v:fill type="solid"/>
              </v:shape>
            </v:group>
            <v:group style="position:absolute;left:5814;top:4203;width:10;height:20" coordorigin="5814,4203" coordsize="10,20">
              <v:shape style="position:absolute;left:5814;top:4203;width:10;height:20" coordorigin="5814,4203" coordsize="10,20" path="m5814,4222l5823,4222,5823,4203,5814,4203,5814,4222xe" filled="true" fillcolor="#000000" stroked="false">
                <v:path arrowok="t"/>
                <v:fill type="solid"/>
              </v:shape>
            </v:group>
            <v:group style="position:absolute;left:5814;top:4222;width:10;height:20" coordorigin="5814,4222" coordsize="10,20">
              <v:shape style="position:absolute;left:5814;top:4222;width:10;height:20" coordorigin="5814,4222" coordsize="10,20" path="m5814,4241l5823,4241,5823,4222,5814,4222,5814,4241xe" filled="true" fillcolor="#000000" stroked="false">
                <v:path arrowok="t"/>
                <v:fill type="solid"/>
              </v:shape>
            </v:group>
            <v:group style="position:absolute;left:5814;top:4241;width:10;height:20" coordorigin="5814,4241" coordsize="10,20">
              <v:shape style="position:absolute;left:5814;top:4241;width:10;height:20" coordorigin="5814,4241" coordsize="10,20" path="m5814,4261l5823,4261,5823,4241,5814,4241,5814,4261xe" filled="true" fillcolor="#000000" stroked="false">
                <v:path arrowok="t"/>
                <v:fill type="solid"/>
              </v:shape>
            </v:group>
            <v:group style="position:absolute;left:5814;top:4261;width:10;height:20" coordorigin="5814,4261" coordsize="10,20">
              <v:shape style="position:absolute;left:5814;top:4261;width:10;height:20" coordorigin="5814,4261" coordsize="10,20" path="m5814,4280l5823,4280,5823,4261,5814,4261,5814,4280xe" filled="true" fillcolor="#000000" stroked="false">
                <v:path arrowok="t"/>
                <v:fill type="solid"/>
              </v:shape>
            </v:group>
            <v:group style="position:absolute;left:5814;top:4280;width:10;height:20" coordorigin="5814,4280" coordsize="10,20">
              <v:shape style="position:absolute;left:5814;top:4280;width:10;height:20" coordorigin="5814,4280" coordsize="10,20" path="m5814,4299l5823,4299,5823,4280,5814,4280,5814,4299xe" filled="true" fillcolor="#000000" stroked="false">
                <v:path arrowok="t"/>
                <v:fill type="solid"/>
              </v:shape>
            </v:group>
            <v:group style="position:absolute;left:5814;top:4299;width:10;height:20" coordorigin="5814,4299" coordsize="10,20">
              <v:shape style="position:absolute;left:5814;top:4299;width:10;height:20" coordorigin="5814,4299" coordsize="10,20" path="m5814,4318l5823,4318,5823,4299,5814,4299,5814,4318xe" filled="true" fillcolor="#000000" stroked="false">
                <v:path arrowok="t"/>
                <v:fill type="solid"/>
              </v:shape>
            </v:group>
            <v:group style="position:absolute;left:5814;top:4318;width:10;height:20" coordorigin="5814,4318" coordsize="10,20">
              <v:shape style="position:absolute;left:5814;top:4318;width:10;height:20" coordorigin="5814,4318" coordsize="10,20" path="m5814,4337l5823,4337,5823,4318,5814,4318,5814,4337xe" filled="true" fillcolor="#000000" stroked="false">
                <v:path arrowok="t"/>
                <v:fill type="solid"/>
              </v:shape>
            </v:group>
            <v:group style="position:absolute;left:5814;top:4337;width:10;height:20" coordorigin="5814,4337" coordsize="10,20">
              <v:shape style="position:absolute;left:5814;top:4337;width:10;height:20" coordorigin="5814,4337" coordsize="10,20" path="m5814,4357l5823,4357,5823,4337,5814,4337,5814,4357xe" filled="true" fillcolor="#000000" stroked="false">
                <v:path arrowok="t"/>
                <v:fill type="solid"/>
              </v:shape>
            </v:group>
            <v:group style="position:absolute;left:5814;top:4357;width:10;height:20" coordorigin="5814,4357" coordsize="10,20">
              <v:shape style="position:absolute;left:5814;top:4357;width:10;height:20" coordorigin="5814,4357" coordsize="10,20" path="m5814,4376l5823,4376,5823,4357,5814,4357,5814,4376xe" filled="true" fillcolor="#000000" stroked="false">
                <v:path arrowok="t"/>
                <v:fill type="solid"/>
              </v:shape>
            </v:group>
            <v:group style="position:absolute;left:5814;top:4376;width:10;height:20" coordorigin="5814,4376" coordsize="10,20">
              <v:shape style="position:absolute;left:5814;top:4376;width:10;height:20" coordorigin="5814,4376" coordsize="10,20" path="m5814,4395l5823,4395,5823,4376,5814,4376,5814,4395xe" filled="true" fillcolor="#000000" stroked="false">
                <v:path arrowok="t"/>
                <v:fill type="solid"/>
              </v:shape>
            </v:group>
            <v:group style="position:absolute;left:5814;top:4395;width:10;height:20" coordorigin="5814,4395" coordsize="10,20">
              <v:shape style="position:absolute;left:5814;top:4395;width:10;height:20" coordorigin="5814,4395" coordsize="10,20" path="m5814,4414l5823,4414,5823,4395,5814,4395,5814,4414xe" filled="true" fillcolor="#000000" stroked="false">
                <v:path arrowok="t"/>
                <v:fill type="solid"/>
              </v:shape>
            </v:group>
            <v:group style="position:absolute;left:5814;top:4414;width:10;height:20" coordorigin="5814,4414" coordsize="10,20">
              <v:shape style="position:absolute;left:5814;top:4414;width:10;height:20" coordorigin="5814,4414" coordsize="10,20" path="m5814,4433l5823,4433,5823,4414,5814,4414,5814,4433xe" filled="true" fillcolor="#000000" stroked="false">
                <v:path arrowok="t"/>
                <v:fill type="solid"/>
              </v:shape>
            </v:group>
            <v:group style="position:absolute;left:5814;top:4433;width:10;height:20" coordorigin="5814,4433" coordsize="10,20">
              <v:shape style="position:absolute;left:5814;top:4433;width:10;height:20" coordorigin="5814,4433" coordsize="10,20" path="m5814,4453l5823,4453,5823,4433,5814,4433,5814,4453xe" filled="true" fillcolor="#000000" stroked="false">
                <v:path arrowok="t"/>
                <v:fill type="solid"/>
              </v:shape>
            </v:group>
            <v:group style="position:absolute;left:5814;top:4453;width:10;height:20" coordorigin="5814,4453" coordsize="10,20">
              <v:shape style="position:absolute;left:5814;top:4453;width:10;height:20" coordorigin="5814,4453" coordsize="10,20" path="m5814,4472l5823,4472,5823,4453,5814,4453,5814,4472xe" filled="true" fillcolor="#000000" stroked="false">
                <v:path arrowok="t"/>
                <v:fill type="solid"/>
              </v:shape>
            </v:group>
            <v:group style="position:absolute;left:5814;top:4472;width:10;height:20" coordorigin="5814,4472" coordsize="10,20">
              <v:shape style="position:absolute;left:5814;top:4472;width:10;height:20" coordorigin="5814,4472" coordsize="10,20" path="m5814,4491l5823,4491,5823,4472,5814,4472,5814,4491xe" filled="true" fillcolor="#000000" stroked="false">
                <v:path arrowok="t"/>
                <v:fill type="solid"/>
              </v:shape>
            </v:group>
            <v:group style="position:absolute;left:5814;top:4491;width:10;height:20" coordorigin="5814,4491" coordsize="10,20">
              <v:shape style="position:absolute;left:5814;top:4491;width:10;height:20" coordorigin="5814,4491" coordsize="10,20" path="m5814,4510l5823,4510,5823,4491,5814,4491,5814,4510xe" filled="true" fillcolor="#000000" stroked="false">
                <v:path arrowok="t"/>
                <v:fill type="solid"/>
              </v:shape>
            </v:group>
            <v:group style="position:absolute;left:5814;top:4510;width:10;height:20" coordorigin="5814,4510" coordsize="10,20">
              <v:shape style="position:absolute;left:5814;top:4510;width:10;height:20" coordorigin="5814,4510" coordsize="10,20" path="m5814,4529l5823,4529,5823,4510,5814,4510,5814,4529xe" filled="true" fillcolor="#000000" stroked="false">
                <v:path arrowok="t"/>
                <v:fill type="solid"/>
              </v:shape>
            </v:group>
            <v:group style="position:absolute;left:5814;top:4529;width:10;height:20" coordorigin="5814,4529" coordsize="10,20">
              <v:shape style="position:absolute;left:5814;top:4529;width:10;height:20" coordorigin="5814,4529" coordsize="10,20" path="m5814,4549l5823,4549,5823,4529,5814,4529,5814,4549xe" filled="true" fillcolor="#000000" stroked="false">
                <v:path arrowok="t"/>
                <v:fill type="solid"/>
              </v:shape>
            </v:group>
            <v:group style="position:absolute;left:5814;top:4549;width:10;height:20" coordorigin="5814,4549" coordsize="10,20">
              <v:shape style="position:absolute;left:5814;top:4549;width:10;height:20" coordorigin="5814,4549" coordsize="10,20" path="m5814,4568l5823,4568,5823,4549,5814,4549,5814,4568xe" filled="true" fillcolor="#000000" stroked="false">
                <v:path arrowok="t"/>
                <v:fill type="solid"/>
              </v:shape>
            </v:group>
            <v:group style="position:absolute;left:5814;top:4568;width:10;height:20" coordorigin="5814,4568" coordsize="10,20">
              <v:shape style="position:absolute;left:5814;top:4568;width:10;height:20" coordorigin="5814,4568" coordsize="10,20" path="m5814,4587l5823,4587,5823,4568,5814,4568,5814,4587xe" filled="true" fillcolor="#000000" stroked="false">
                <v:path arrowok="t"/>
                <v:fill type="solid"/>
              </v:shape>
            </v:group>
            <v:group style="position:absolute;left:5814;top:4587;width:10;height:20" coordorigin="5814,4587" coordsize="10,20">
              <v:shape style="position:absolute;left:5814;top:4587;width:10;height:20" coordorigin="5814,4587" coordsize="10,20" path="m5814,4606l5823,4606,5823,4587,5814,4587,5814,4606xe" filled="true" fillcolor="#000000" stroked="false">
                <v:path arrowok="t"/>
                <v:fill type="solid"/>
              </v:shape>
            </v:group>
            <v:group style="position:absolute;left:5814;top:4606;width:10;height:20" coordorigin="5814,4606" coordsize="10,20">
              <v:shape style="position:absolute;left:5814;top:4606;width:10;height:20" coordorigin="5814,4606" coordsize="10,20" path="m5814,4625l5823,4625,5823,4606,5814,4606,5814,4625xe" filled="true" fillcolor="#000000" stroked="false">
                <v:path arrowok="t"/>
                <v:fill type="solid"/>
              </v:shape>
            </v:group>
            <v:group style="position:absolute;left:5814;top:4625;width:10;height:20" coordorigin="5814,4625" coordsize="10,20">
              <v:shape style="position:absolute;left:5814;top:4625;width:10;height:20" coordorigin="5814,4625" coordsize="10,20" path="m5814,4645l5823,4645,5823,4625,5814,4625,5814,4645xe" filled="true" fillcolor="#000000" stroked="false">
                <v:path arrowok="t"/>
                <v:fill type="solid"/>
              </v:shape>
            </v:group>
            <v:group style="position:absolute;left:5814;top:4645;width:10;height:20" coordorigin="5814,4645" coordsize="10,20">
              <v:shape style="position:absolute;left:5814;top:4645;width:10;height:20" coordorigin="5814,4645" coordsize="10,20" path="m5814,4664l5823,4664,5823,4645,5814,4645,5814,4664xe" filled="true" fillcolor="#000000" stroked="false">
                <v:path arrowok="t"/>
                <v:fill type="solid"/>
              </v:shape>
            </v:group>
            <v:group style="position:absolute;left:5814;top:4664;width:10;height:20" coordorigin="5814,4664" coordsize="10,20">
              <v:shape style="position:absolute;left:5814;top:4664;width:10;height:20" coordorigin="5814,4664" coordsize="10,20" path="m5814,4683l5823,4683,5823,4664,5814,4664,5814,4683xe" filled="true" fillcolor="#000000" stroked="false">
                <v:path arrowok="t"/>
                <v:fill type="solid"/>
              </v:shape>
            </v:group>
            <v:group style="position:absolute;left:5814;top:4683;width:10;height:20" coordorigin="5814,4683" coordsize="10,20">
              <v:shape style="position:absolute;left:5814;top:4683;width:10;height:20" coordorigin="5814,4683" coordsize="10,20" path="m5814,4702l5823,4702,5823,4683,5814,4683,5814,4702xe" filled="true" fillcolor="#000000" stroked="false">
                <v:path arrowok="t"/>
                <v:fill type="solid"/>
              </v:shape>
            </v:group>
            <v:group style="position:absolute;left:5814;top:4702;width:10;height:20" coordorigin="5814,4702" coordsize="10,20">
              <v:shape style="position:absolute;left:5814;top:4702;width:10;height:20" coordorigin="5814,4702" coordsize="10,20" path="m5814,4721l5823,4721,5823,4702,5814,4702,5814,4721xe" filled="true" fillcolor="#000000" stroked="false">
                <v:path arrowok="t"/>
                <v:fill type="solid"/>
              </v:shape>
            </v:group>
            <v:group style="position:absolute;left:5814;top:4721;width:10;height:20" coordorigin="5814,4721" coordsize="10,20">
              <v:shape style="position:absolute;left:5814;top:4721;width:10;height:20" coordorigin="5814,4721" coordsize="10,20" path="m5814,4741l5823,4741,5823,4721,5814,4721,5814,4741xe" filled="true" fillcolor="#000000" stroked="false">
                <v:path arrowok="t"/>
                <v:fill type="solid"/>
              </v:shape>
            </v:group>
            <v:group style="position:absolute;left:5814;top:4741;width:10;height:20" coordorigin="5814,4741" coordsize="10,20">
              <v:shape style="position:absolute;left:5814;top:4741;width:10;height:20" coordorigin="5814,4741" coordsize="10,20" path="m5814,4760l5823,4760,5823,4741,5814,4741,5814,4760xe" filled="true" fillcolor="#000000" stroked="false">
                <v:path arrowok="t"/>
                <v:fill type="solid"/>
              </v:shape>
            </v:group>
            <v:group style="position:absolute;left:5814;top:4760;width:10;height:20" coordorigin="5814,4760" coordsize="10,20">
              <v:shape style="position:absolute;left:5814;top:4760;width:10;height:20" coordorigin="5814,4760" coordsize="10,20" path="m5814,4779l5823,4779,5823,4760,5814,4760,5814,4779xe" filled="true" fillcolor="#000000" stroked="false">
                <v:path arrowok="t"/>
                <v:fill type="solid"/>
              </v:shape>
            </v:group>
            <v:group style="position:absolute;left:5814;top:4779;width:10;height:20" coordorigin="5814,4779" coordsize="10,20">
              <v:shape style="position:absolute;left:5814;top:4779;width:10;height:20" coordorigin="5814,4779" coordsize="10,20" path="m5814,4798l5823,4798,5823,4779,5814,4779,5814,4798xe" filled="true" fillcolor="#000000" stroked="false">
                <v:path arrowok="t"/>
                <v:fill type="solid"/>
              </v:shape>
            </v:group>
            <v:group style="position:absolute;left:5814;top:4798;width:10;height:20" coordorigin="5814,4798" coordsize="10,20">
              <v:shape style="position:absolute;left:5814;top:4798;width:10;height:20" coordorigin="5814,4798" coordsize="10,20" path="m5814,4817l5823,4817,5823,4798,5814,4798,5814,4817xe" filled="true" fillcolor="#000000" stroked="false">
                <v:path arrowok="t"/>
                <v:fill type="solid"/>
              </v:shape>
            </v:group>
            <v:group style="position:absolute;left:5814;top:4817;width:10;height:20" coordorigin="5814,4817" coordsize="10,20">
              <v:shape style="position:absolute;left:5814;top:4817;width:10;height:20" coordorigin="5814,4817" coordsize="10,20" path="m5814,4837l5823,4837,5823,4817,5814,4817,5814,4837xe" filled="true" fillcolor="#000000" stroked="false">
                <v:path arrowok="t"/>
                <v:fill type="solid"/>
              </v:shape>
            </v:group>
            <v:group style="position:absolute;left:5814;top:4837;width:10;height:20" coordorigin="5814,4837" coordsize="10,20">
              <v:shape style="position:absolute;left:5814;top:4837;width:10;height:20" coordorigin="5814,4837" coordsize="10,20" path="m5814,4856l5823,4856,5823,4837,5814,4837,5814,4856xe" filled="true" fillcolor="#000000" stroked="false">
                <v:path arrowok="t"/>
                <v:fill type="solid"/>
              </v:shape>
            </v:group>
            <v:group style="position:absolute;left:5814;top:4863;width:10;height:2" coordorigin="5814,4863" coordsize="10,2">
              <v:shape style="position:absolute;left:5814;top:4863;width:10;height:2" coordorigin="5814,4863" coordsize="10,0" path="m5814,4863l5823,4863e" filled="false" stroked="true" strokeweight=".72pt" strokecolor="#000000">
                <v:path arrowok="t"/>
              </v:shape>
              <v:shape style="position:absolute;left:29;top:4779;width:2149;height:101" type="#_x0000_t75" stroked="false">
                <v:imagedata r:id="rId595" o:title=""/>
              </v:shape>
              <v:shape style="position:absolute;left:2153;top:4870;width:1178;height:10" type="#_x0000_t75" stroked="false">
                <v:imagedata r:id="rId434" o:title=""/>
              </v:shape>
              <v:shape style="position:absolute;left:3327;top:4870;width:2487;height:10" type="#_x0000_t75" stroked="false">
                <v:imagedata r:id="rId586" o:title=""/>
              </v:shape>
              <v:shape style="position:absolute;left:5809;top:4870;width:1973;height:10" type="#_x0000_t75" stroked="false">
                <v:imagedata r:id="rId587" o:title=""/>
              </v:shape>
            </v:group>
            <v:group style="position:absolute;left:2158;top:4880;width:10;height:20" coordorigin="2158,4880" coordsize="10,20">
              <v:shape style="position:absolute;left:2158;top:4880;width:10;height:20" coordorigin="2158,4880" coordsize="10,20" path="m2158,4899l2168,4899,2168,4880,2158,4880,2158,4899xe" filled="true" fillcolor="#000000" stroked="false">
                <v:path arrowok="t"/>
                <v:fill type="solid"/>
              </v:shape>
            </v:group>
            <v:group style="position:absolute;left:2158;top:4899;width:10;height:20" coordorigin="2158,4899" coordsize="10,20">
              <v:shape style="position:absolute;left:2158;top:4899;width:10;height:20" coordorigin="2158,4899" coordsize="10,20" path="m2158,4918l2168,4918,2168,4899,2158,4899,2158,4918xe" filled="true" fillcolor="#000000" stroked="false">
                <v:path arrowok="t"/>
                <v:fill type="solid"/>
              </v:shape>
            </v:group>
            <v:group style="position:absolute;left:2158;top:4918;width:10;height:20" coordorigin="2158,4918" coordsize="10,20">
              <v:shape style="position:absolute;left:2158;top:4918;width:10;height:20" coordorigin="2158,4918" coordsize="10,20" path="m2158,4937l2168,4937,2168,4918,2158,4918,2158,4937xe" filled="true" fillcolor="#000000" stroked="false">
                <v:path arrowok="t"/>
                <v:fill type="solid"/>
              </v:shape>
            </v:group>
            <v:group style="position:absolute;left:2158;top:4937;width:10;height:20" coordorigin="2158,4937" coordsize="10,20">
              <v:shape style="position:absolute;left:2158;top:4937;width:10;height:20" coordorigin="2158,4937" coordsize="10,20" path="m2158,4957l2168,4957,2168,4937,2158,4937,2158,4957xe" filled="true" fillcolor="#000000" stroked="false">
                <v:path arrowok="t"/>
                <v:fill type="solid"/>
              </v:shape>
            </v:group>
            <v:group style="position:absolute;left:2158;top:4957;width:10;height:20" coordorigin="2158,4957" coordsize="10,20">
              <v:shape style="position:absolute;left:2158;top:4957;width:10;height:20" coordorigin="2158,4957" coordsize="10,20" path="m2158,4976l2168,4976,2168,4957,2158,4957,2158,4976xe" filled="true" fillcolor="#000000" stroked="false">
                <v:path arrowok="t"/>
                <v:fill type="solid"/>
              </v:shape>
            </v:group>
            <v:group style="position:absolute;left:2158;top:4976;width:10;height:20" coordorigin="2158,4976" coordsize="10,20">
              <v:shape style="position:absolute;left:2158;top:4976;width:10;height:20" coordorigin="2158,4976" coordsize="10,20" path="m2158,4995l2168,4995,2168,4976,2158,4976,2158,4995xe" filled="true" fillcolor="#000000" stroked="false">
                <v:path arrowok="t"/>
                <v:fill type="solid"/>
              </v:shape>
            </v:group>
            <v:group style="position:absolute;left:2158;top:4995;width:10;height:20" coordorigin="2158,4995" coordsize="10,20">
              <v:shape style="position:absolute;left:2158;top:4995;width:10;height:20" coordorigin="2158,4995" coordsize="10,20" path="m2158,5014l2168,5014,2168,4995,2158,4995,2158,5014xe" filled="true" fillcolor="#000000" stroked="false">
                <v:path arrowok="t"/>
                <v:fill type="solid"/>
              </v:shape>
            </v:group>
            <v:group style="position:absolute;left:2158;top:5014;width:10;height:20" coordorigin="2158,5014" coordsize="10,20">
              <v:shape style="position:absolute;left:2158;top:5014;width:10;height:20" coordorigin="2158,5014" coordsize="10,20" path="m2158,5033l2168,5033,2168,5014,2158,5014,2158,5033xe" filled="true" fillcolor="#000000" stroked="false">
                <v:path arrowok="t"/>
                <v:fill type="solid"/>
              </v:shape>
            </v:group>
            <v:group style="position:absolute;left:2158;top:5033;width:10;height:20" coordorigin="2158,5033" coordsize="10,20">
              <v:shape style="position:absolute;left:2158;top:5033;width:10;height:20" coordorigin="2158,5033" coordsize="10,20" path="m2158,5053l2168,5053,2168,5033,2158,5033,2158,5053xe" filled="true" fillcolor="#000000" stroked="false">
                <v:path arrowok="t"/>
                <v:fill type="solid"/>
              </v:shape>
            </v:group>
            <v:group style="position:absolute;left:2158;top:5053;width:10;height:20" coordorigin="2158,5053" coordsize="10,20">
              <v:shape style="position:absolute;left:2158;top:5053;width:10;height:20" coordorigin="2158,5053" coordsize="10,20" path="m2158,5072l2168,5072,2168,5053,2158,5053,2158,5072xe" filled="true" fillcolor="#000000" stroked="false">
                <v:path arrowok="t"/>
                <v:fill type="solid"/>
              </v:shape>
            </v:group>
            <v:group style="position:absolute;left:2158;top:5072;width:10;height:20" coordorigin="2158,5072" coordsize="10,20">
              <v:shape style="position:absolute;left:2158;top:5072;width:10;height:20" coordorigin="2158,5072" coordsize="10,20" path="m2158,5091l2168,5091,2168,5072,2158,5072,2158,5091xe" filled="true" fillcolor="#000000" stroked="false">
                <v:path arrowok="t"/>
                <v:fill type="solid"/>
              </v:shape>
            </v:group>
            <v:group style="position:absolute;left:2158;top:5091;width:10;height:20" coordorigin="2158,5091" coordsize="10,20">
              <v:shape style="position:absolute;left:2158;top:5091;width:10;height:20" coordorigin="2158,5091" coordsize="10,20" path="m2158,5110l2168,5110,2168,5091,2158,5091,2158,5110xe" filled="true" fillcolor="#000000" stroked="false">
                <v:path arrowok="t"/>
                <v:fill type="solid"/>
              </v:shape>
            </v:group>
            <v:group style="position:absolute;left:2158;top:5110;width:10;height:20" coordorigin="2158,5110" coordsize="10,20">
              <v:shape style="position:absolute;left:2158;top:5110;width:10;height:20" coordorigin="2158,5110" coordsize="10,20" path="m2158,5129l2168,5129,2168,5110,2158,5110,2158,5129xe" filled="true" fillcolor="#000000" stroked="false">
                <v:path arrowok="t"/>
                <v:fill type="solid"/>
              </v:shape>
            </v:group>
            <v:group style="position:absolute;left:2158;top:5129;width:10;height:20" coordorigin="2158,5129" coordsize="10,20">
              <v:shape style="position:absolute;left:2158;top:5129;width:10;height:20" coordorigin="2158,5129" coordsize="10,20" path="m2158,5149l2168,5149,2168,5129,2158,5129,2158,5149xe" filled="true" fillcolor="#000000" stroked="false">
                <v:path arrowok="t"/>
                <v:fill type="solid"/>
              </v:shape>
            </v:group>
            <v:group style="position:absolute;left:2158;top:5149;width:10;height:20" coordorigin="2158,5149" coordsize="10,20">
              <v:shape style="position:absolute;left:2158;top:5149;width:10;height:20" coordorigin="2158,5149" coordsize="10,20" path="m2158,5168l2168,5168,2168,5149,2158,5149,2158,5168xe" filled="true" fillcolor="#000000" stroked="false">
                <v:path arrowok="t"/>
                <v:fill type="solid"/>
              </v:shape>
            </v:group>
            <v:group style="position:absolute;left:2158;top:5168;width:10;height:20" coordorigin="2158,5168" coordsize="10,20">
              <v:shape style="position:absolute;left:2158;top:5168;width:10;height:20" coordorigin="2158,5168" coordsize="10,20" path="m2158,5187l2168,5187,2168,5168,2158,5168,2158,5187xe" filled="true" fillcolor="#000000" stroked="false">
                <v:path arrowok="t"/>
                <v:fill type="solid"/>
              </v:shape>
            </v:group>
            <v:group style="position:absolute;left:2158;top:5187;width:10;height:20" coordorigin="2158,5187" coordsize="10,20">
              <v:shape style="position:absolute;left:2158;top:5187;width:10;height:20" coordorigin="2158,5187" coordsize="10,20" path="m2158,5206l2168,5206,2168,5187,2158,5187,2158,5206xe" filled="true" fillcolor="#000000" stroked="false">
                <v:path arrowok="t"/>
                <v:fill type="solid"/>
              </v:shape>
            </v:group>
            <v:group style="position:absolute;left:14;top:5295;width:2144;height:2" coordorigin="14,5295" coordsize="2144,2">
              <v:shape style="position:absolute;left:14;top:5295;width:2144;height:2" coordorigin="14,5295" coordsize="2144,0" path="m14,5295l2158,5295e" filled="false" stroked="true" strokeweight="1.44pt" strokecolor="#000000">
                <v:path arrowok="t"/>
              </v:shape>
            </v:group>
            <v:group style="position:absolute;left:2158;top:5206;width:10;height:20" coordorigin="2158,5206" coordsize="10,20">
              <v:shape style="position:absolute;left:2158;top:5206;width:10;height:20" coordorigin="2158,5206" coordsize="10,20" path="m2158,5225l2168,5225,2168,5206,2158,5206,2158,5225xe" filled="true" fillcolor="#000000" stroked="false">
                <v:path arrowok="t"/>
                <v:fill type="solid"/>
              </v:shape>
            </v:group>
            <v:group style="position:absolute;left:2158;top:5225;width:10;height:20" coordorigin="2158,5225" coordsize="10,20">
              <v:shape style="position:absolute;left:2158;top:5225;width:10;height:20" coordorigin="2158,5225" coordsize="10,20" path="m2158,5245l2168,5245,2168,5225,2158,5225,2158,5245xe" filled="true" fillcolor="#000000" stroked="false">
                <v:path arrowok="t"/>
                <v:fill type="solid"/>
              </v:shape>
            </v:group>
            <v:group style="position:absolute;left:2158;top:5245;width:10;height:20" coordorigin="2158,5245" coordsize="10,20">
              <v:shape style="position:absolute;left:2158;top:5245;width:10;height:20" coordorigin="2158,5245" coordsize="10,20" path="m2158,5264l2168,5264,2168,5245,2158,5245,2158,5264xe" filled="true" fillcolor="#000000" stroked="false">
                <v:path arrowok="t"/>
                <v:fill type="solid"/>
              </v:shape>
            </v:group>
            <v:group style="position:absolute;left:2158;top:5272;width:10;height:2" coordorigin="2158,5272" coordsize="10,2">
              <v:shape style="position:absolute;left:2158;top:5272;width:10;height:2" coordorigin="2158,5272" coordsize="10,0" path="m2158,5272l2168,5272e" filled="false" stroked="true" strokeweight=".84pt" strokecolor="#000000">
                <v:path arrowok="t"/>
              </v:shape>
            </v:group>
            <v:group style="position:absolute;left:2158;top:5295;width:29;height:2" coordorigin="2158,5295" coordsize="29,2">
              <v:shape style="position:absolute;left:2158;top:5295;width:29;height:2" coordorigin="2158,5295" coordsize="29,0" path="m2158,5295l2187,5295e" filled="false" stroked="true" strokeweight="1.44pt" strokecolor="#000000">
                <v:path arrowok="t"/>
              </v:shape>
            </v:group>
            <v:group style="position:absolute;left:2187;top:5295;width:1145;height:2" coordorigin="2187,5295" coordsize="1145,2">
              <v:shape style="position:absolute;left:2187;top:5295;width:1145;height:2" coordorigin="2187,5295" coordsize="1145,0" path="m2187,5295l3332,5295e" filled="false" stroked="true" strokeweight="1.44pt" strokecolor="#000000">
                <v:path arrowok="t"/>
              </v:shape>
            </v:group>
            <v:group style="position:absolute;left:3332;top:4880;width:10;height:20" coordorigin="3332,4880" coordsize="10,20">
              <v:shape style="position:absolute;left:3332;top:4880;width:10;height:20" coordorigin="3332,4880" coordsize="10,20" path="m3332,4899l3341,4899,3341,4880,3332,4880,3332,4899xe" filled="true" fillcolor="#000000" stroked="false">
                <v:path arrowok="t"/>
                <v:fill type="solid"/>
              </v:shape>
            </v:group>
            <v:group style="position:absolute;left:3332;top:4899;width:10;height:20" coordorigin="3332,4899" coordsize="10,20">
              <v:shape style="position:absolute;left:3332;top:4899;width:10;height:20" coordorigin="3332,4899" coordsize="10,20" path="m3332,4918l3341,4918,3341,4899,3332,4899,3332,4918xe" filled="true" fillcolor="#000000" stroked="false">
                <v:path arrowok="t"/>
                <v:fill type="solid"/>
              </v:shape>
            </v:group>
            <v:group style="position:absolute;left:3332;top:4918;width:10;height:20" coordorigin="3332,4918" coordsize="10,20">
              <v:shape style="position:absolute;left:3332;top:4918;width:10;height:20" coordorigin="3332,4918" coordsize="10,20" path="m3332,4937l3341,4937,3341,4918,3332,4918,3332,4937xe" filled="true" fillcolor="#000000" stroked="false">
                <v:path arrowok="t"/>
                <v:fill type="solid"/>
              </v:shape>
            </v:group>
            <v:group style="position:absolute;left:3332;top:4937;width:10;height:20" coordorigin="3332,4937" coordsize="10,20">
              <v:shape style="position:absolute;left:3332;top:4937;width:10;height:20" coordorigin="3332,4937" coordsize="10,20" path="m3332,4957l3341,4957,3341,4937,3332,4937,3332,4957xe" filled="true" fillcolor="#000000" stroked="false">
                <v:path arrowok="t"/>
                <v:fill type="solid"/>
              </v:shape>
            </v:group>
            <v:group style="position:absolute;left:3332;top:4957;width:10;height:20" coordorigin="3332,4957" coordsize="10,20">
              <v:shape style="position:absolute;left:3332;top:4957;width:10;height:20" coordorigin="3332,4957" coordsize="10,20" path="m3332,4976l3341,4976,3341,4957,3332,4957,3332,4976xe" filled="true" fillcolor="#000000" stroked="false">
                <v:path arrowok="t"/>
                <v:fill type="solid"/>
              </v:shape>
            </v:group>
            <v:group style="position:absolute;left:3332;top:4976;width:10;height:20" coordorigin="3332,4976" coordsize="10,20">
              <v:shape style="position:absolute;left:3332;top:4976;width:10;height:20" coordorigin="3332,4976" coordsize="10,20" path="m3332,4995l3341,4995,3341,4976,3332,4976,3332,4995xe" filled="true" fillcolor="#000000" stroked="false">
                <v:path arrowok="t"/>
                <v:fill type="solid"/>
              </v:shape>
            </v:group>
            <v:group style="position:absolute;left:3332;top:4995;width:10;height:20" coordorigin="3332,4995" coordsize="10,20">
              <v:shape style="position:absolute;left:3332;top:4995;width:10;height:20" coordorigin="3332,4995" coordsize="10,20" path="m3332,5014l3341,5014,3341,4995,3332,4995,3332,5014xe" filled="true" fillcolor="#000000" stroked="false">
                <v:path arrowok="t"/>
                <v:fill type="solid"/>
              </v:shape>
            </v:group>
            <v:group style="position:absolute;left:3332;top:5014;width:10;height:20" coordorigin="3332,5014" coordsize="10,20">
              <v:shape style="position:absolute;left:3332;top:5014;width:10;height:20" coordorigin="3332,5014" coordsize="10,20" path="m3332,5033l3341,5033,3341,5014,3332,5014,3332,5033xe" filled="true" fillcolor="#000000" stroked="false">
                <v:path arrowok="t"/>
                <v:fill type="solid"/>
              </v:shape>
            </v:group>
            <v:group style="position:absolute;left:3332;top:5033;width:10;height:20" coordorigin="3332,5033" coordsize="10,20">
              <v:shape style="position:absolute;left:3332;top:5033;width:10;height:20" coordorigin="3332,5033" coordsize="10,20" path="m3332,5053l3341,5053,3341,5033,3332,5033,3332,5053xe" filled="true" fillcolor="#000000" stroked="false">
                <v:path arrowok="t"/>
                <v:fill type="solid"/>
              </v:shape>
            </v:group>
            <v:group style="position:absolute;left:3332;top:5053;width:10;height:20" coordorigin="3332,5053" coordsize="10,20">
              <v:shape style="position:absolute;left:3332;top:5053;width:10;height:20" coordorigin="3332,5053" coordsize="10,20" path="m3332,5072l3341,5072,3341,5053,3332,5053,3332,5072xe" filled="true" fillcolor="#000000" stroked="false">
                <v:path arrowok="t"/>
                <v:fill type="solid"/>
              </v:shape>
            </v:group>
            <v:group style="position:absolute;left:3332;top:5072;width:10;height:20" coordorigin="3332,5072" coordsize="10,20">
              <v:shape style="position:absolute;left:3332;top:5072;width:10;height:20" coordorigin="3332,5072" coordsize="10,20" path="m3332,5091l3341,5091,3341,5072,3332,5072,3332,5091xe" filled="true" fillcolor="#000000" stroked="false">
                <v:path arrowok="t"/>
                <v:fill type="solid"/>
              </v:shape>
            </v:group>
            <v:group style="position:absolute;left:3332;top:5091;width:10;height:20" coordorigin="3332,5091" coordsize="10,20">
              <v:shape style="position:absolute;left:3332;top:5091;width:10;height:20" coordorigin="3332,5091" coordsize="10,20" path="m3332,5110l3341,5110,3341,5091,3332,5091,3332,5110xe" filled="true" fillcolor="#000000" stroked="false">
                <v:path arrowok="t"/>
                <v:fill type="solid"/>
              </v:shape>
            </v:group>
            <v:group style="position:absolute;left:3332;top:5110;width:10;height:20" coordorigin="3332,5110" coordsize="10,20">
              <v:shape style="position:absolute;left:3332;top:5110;width:10;height:20" coordorigin="3332,5110" coordsize="10,20" path="m3332,5129l3341,5129,3341,5110,3332,5110,3332,5129xe" filled="true" fillcolor="#000000" stroked="false">
                <v:path arrowok="t"/>
                <v:fill type="solid"/>
              </v:shape>
            </v:group>
            <v:group style="position:absolute;left:3332;top:5129;width:10;height:20" coordorigin="3332,5129" coordsize="10,20">
              <v:shape style="position:absolute;left:3332;top:5129;width:10;height:20" coordorigin="3332,5129" coordsize="10,20" path="m3332,5149l3341,5149,3341,5129,3332,5129,3332,5149xe" filled="true" fillcolor="#000000" stroked="false">
                <v:path arrowok="t"/>
                <v:fill type="solid"/>
              </v:shape>
            </v:group>
            <v:group style="position:absolute;left:3332;top:5149;width:10;height:20" coordorigin="3332,5149" coordsize="10,20">
              <v:shape style="position:absolute;left:3332;top:5149;width:10;height:20" coordorigin="3332,5149" coordsize="10,20" path="m3332,5168l3341,5168,3341,5149,3332,5149,3332,5168xe" filled="true" fillcolor="#000000" stroked="false">
                <v:path arrowok="t"/>
                <v:fill type="solid"/>
              </v:shape>
            </v:group>
            <v:group style="position:absolute;left:3332;top:5168;width:10;height:20" coordorigin="3332,5168" coordsize="10,20">
              <v:shape style="position:absolute;left:3332;top:5168;width:10;height:20" coordorigin="3332,5168" coordsize="10,20" path="m3332,5187l3341,5187,3341,5168,3332,5168,3332,5187xe" filled="true" fillcolor="#000000" stroked="false">
                <v:path arrowok="t"/>
                <v:fill type="solid"/>
              </v:shape>
            </v:group>
            <v:group style="position:absolute;left:3332;top:5187;width:10;height:20" coordorigin="3332,5187" coordsize="10,20">
              <v:shape style="position:absolute;left:3332;top:5187;width:10;height:20" coordorigin="3332,5187" coordsize="10,20" path="m3332,5206l3341,5206,3341,5187,3332,5187,3332,5206xe" filled="true" fillcolor="#000000" stroked="false">
                <v:path arrowok="t"/>
                <v:fill type="solid"/>
              </v:shape>
            </v:group>
            <v:group style="position:absolute;left:3332;top:5206;width:10;height:20" coordorigin="3332,5206" coordsize="10,20">
              <v:shape style="position:absolute;left:3332;top:5206;width:10;height:20" coordorigin="3332,5206" coordsize="10,20" path="m3332,5225l3341,5225,3341,5206,3332,5206,3332,5225xe" filled="true" fillcolor="#000000" stroked="false">
                <v:path arrowok="t"/>
                <v:fill type="solid"/>
              </v:shape>
            </v:group>
            <v:group style="position:absolute;left:3332;top:5225;width:10;height:20" coordorigin="3332,5225" coordsize="10,20">
              <v:shape style="position:absolute;left:3332;top:5225;width:10;height:20" coordorigin="3332,5225" coordsize="10,20" path="m3332,5245l3341,5245,3341,5225,3332,5225,3332,5245xe" filled="true" fillcolor="#000000" stroked="false">
                <v:path arrowok="t"/>
                <v:fill type="solid"/>
              </v:shape>
            </v:group>
            <v:group style="position:absolute;left:3332;top:5245;width:10;height:20" coordorigin="3332,5245" coordsize="10,20">
              <v:shape style="position:absolute;left:3332;top:5245;width:10;height:20" coordorigin="3332,5245" coordsize="10,20" path="m3332,5264l3341,5264,3341,5245,3332,5245,3332,5264xe" filled="true" fillcolor="#000000" stroked="false">
                <v:path arrowok="t"/>
                <v:fill type="solid"/>
              </v:shape>
            </v:group>
            <v:group style="position:absolute;left:3332;top:5272;width:10;height:2" coordorigin="3332,5272" coordsize="10,2">
              <v:shape style="position:absolute;left:3332;top:5272;width:10;height:2" coordorigin="3332,5272" coordsize="10,0" path="m3332,5272l3341,5272e" filled="false" stroked="true" strokeweight=".84pt" strokecolor="#000000">
                <v:path arrowok="t"/>
              </v:shape>
            </v:group>
            <v:group style="position:absolute;left:3332;top:5295;width:29;height:2" coordorigin="3332,5295" coordsize="29,2">
              <v:shape style="position:absolute;left:3332;top:5295;width:29;height:2" coordorigin="3332,5295" coordsize="29,0" path="m3332,5295l3361,5295e" filled="false" stroked="true" strokeweight="1.44pt" strokecolor="#000000">
                <v:path arrowok="t"/>
              </v:shape>
            </v:group>
            <v:group style="position:absolute;left:3361;top:5295;width:2454;height:2" coordorigin="3361,5295" coordsize="2454,2">
              <v:shape style="position:absolute;left:3361;top:5295;width:2454;height:2" coordorigin="3361,5295" coordsize="2454,0" path="m3361,5295l5814,5295e" filled="false" stroked="true" strokeweight="1.44pt" strokecolor="#000000">
                <v:path arrowok="t"/>
              </v:shape>
            </v:group>
            <v:group style="position:absolute;left:5814;top:4880;width:10;height:20" coordorigin="5814,4880" coordsize="10,20">
              <v:shape style="position:absolute;left:5814;top:4880;width:10;height:20" coordorigin="5814,4880" coordsize="10,20" path="m5814,4899l5823,4899,5823,4880,5814,4880,5814,4899xe" filled="true" fillcolor="#000000" stroked="false">
                <v:path arrowok="t"/>
                <v:fill type="solid"/>
              </v:shape>
            </v:group>
            <v:group style="position:absolute;left:5814;top:4899;width:10;height:20" coordorigin="5814,4899" coordsize="10,20">
              <v:shape style="position:absolute;left:5814;top:4899;width:10;height:20" coordorigin="5814,4899" coordsize="10,20" path="m5814,4918l5823,4918,5823,4899,5814,4899,5814,4918xe" filled="true" fillcolor="#000000" stroked="false">
                <v:path arrowok="t"/>
                <v:fill type="solid"/>
              </v:shape>
            </v:group>
            <v:group style="position:absolute;left:5814;top:4918;width:10;height:20" coordorigin="5814,4918" coordsize="10,20">
              <v:shape style="position:absolute;left:5814;top:4918;width:10;height:20" coordorigin="5814,4918" coordsize="10,20" path="m5814,4937l5823,4937,5823,4918,5814,4918,5814,4937xe" filled="true" fillcolor="#000000" stroked="false">
                <v:path arrowok="t"/>
                <v:fill type="solid"/>
              </v:shape>
            </v:group>
            <v:group style="position:absolute;left:5814;top:4937;width:10;height:20" coordorigin="5814,4937" coordsize="10,20">
              <v:shape style="position:absolute;left:5814;top:4937;width:10;height:20" coordorigin="5814,4937" coordsize="10,20" path="m5814,4957l5823,4957,5823,4937,5814,4937,5814,4957xe" filled="true" fillcolor="#000000" stroked="false">
                <v:path arrowok="t"/>
                <v:fill type="solid"/>
              </v:shape>
            </v:group>
            <v:group style="position:absolute;left:5814;top:4957;width:10;height:20" coordorigin="5814,4957" coordsize="10,20">
              <v:shape style="position:absolute;left:5814;top:4957;width:10;height:20" coordorigin="5814,4957" coordsize="10,20" path="m5814,4976l5823,4976,5823,4957,5814,4957,5814,4976xe" filled="true" fillcolor="#000000" stroked="false">
                <v:path arrowok="t"/>
                <v:fill type="solid"/>
              </v:shape>
            </v:group>
            <v:group style="position:absolute;left:5814;top:4976;width:10;height:20" coordorigin="5814,4976" coordsize="10,20">
              <v:shape style="position:absolute;left:5814;top:4976;width:10;height:20" coordorigin="5814,4976" coordsize="10,20" path="m5814,4995l5823,4995,5823,4976,5814,4976,5814,4995xe" filled="true" fillcolor="#000000" stroked="false">
                <v:path arrowok="t"/>
                <v:fill type="solid"/>
              </v:shape>
            </v:group>
            <v:group style="position:absolute;left:5814;top:4995;width:10;height:20" coordorigin="5814,4995" coordsize="10,20">
              <v:shape style="position:absolute;left:5814;top:4995;width:10;height:20" coordorigin="5814,4995" coordsize="10,20" path="m5814,5014l5823,5014,5823,4995,5814,4995,5814,5014xe" filled="true" fillcolor="#000000" stroked="false">
                <v:path arrowok="t"/>
                <v:fill type="solid"/>
              </v:shape>
            </v:group>
            <v:group style="position:absolute;left:5814;top:5014;width:10;height:20" coordorigin="5814,5014" coordsize="10,20">
              <v:shape style="position:absolute;left:5814;top:5014;width:10;height:20" coordorigin="5814,5014" coordsize="10,20" path="m5814,5033l5823,5033,5823,5014,5814,5014,5814,5033xe" filled="true" fillcolor="#000000" stroked="false">
                <v:path arrowok="t"/>
                <v:fill type="solid"/>
              </v:shape>
            </v:group>
            <v:group style="position:absolute;left:5814;top:5033;width:10;height:20" coordorigin="5814,5033" coordsize="10,20">
              <v:shape style="position:absolute;left:5814;top:5033;width:10;height:20" coordorigin="5814,5033" coordsize="10,20" path="m5814,5053l5823,5053,5823,5033,5814,5033,5814,5053xe" filled="true" fillcolor="#000000" stroked="false">
                <v:path arrowok="t"/>
                <v:fill type="solid"/>
              </v:shape>
            </v:group>
            <v:group style="position:absolute;left:5814;top:5053;width:10;height:20" coordorigin="5814,5053" coordsize="10,20">
              <v:shape style="position:absolute;left:5814;top:5053;width:10;height:20" coordorigin="5814,5053" coordsize="10,20" path="m5814,5072l5823,5072,5823,5053,5814,5053,5814,5072xe" filled="true" fillcolor="#000000" stroked="false">
                <v:path arrowok="t"/>
                <v:fill type="solid"/>
              </v:shape>
            </v:group>
            <v:group style="position:absolute;left:5814;top:5072;width:10;height:20" coordorigin="5814,5072" coordsize="10,20">
              <v:shape style="position:absolute;left:5814;top:5072;width:10;height:20" coordorigin="5814,5072" coordsize="10,20" path="m5814,5091l5823,5091,5823,5072,5814,5072,5814,5091xe" filled="true" fillcolor="#000000" stroked="false">
                <v:path arrowok="t"/>
                <v:fill type="solid"/>
              </v:shape>
            </v:group>
            <v:group style="position:absolute;left:5814;top:5091;width:10;height:20" coordorigin="5814,5091" coordsize="10,20">
              <v:shape style="position:absolute;left:5814;top:5091;width:10;height:20" coordorigin="5814,5091" coordsize="10,20" path="m5814,5110l5823,5110,5823,5091,5814,5091,5814,5110xe" filled="true" fillcolor="#000000" stroked="false">
                <v:path arrowok="t"/>
                <v:fill type="solid"/>
              </v:shape>
            </v:group>
            <v:group style="position:absolute;left:5814;top:5110;width:10;height:20" coordorigin="5814,5110" coordsize="10,20">
              <v:shape style="position:absolute;left:5814;top:5110;width:10;height:20" coordorigin="5814,5110" coordsize="10,20" path="m5814,5129l5823,5129,5823,5110,5814,5110,5814,5129xe" filled="true" fillcolor="#000000" stroked="false">
                <v:path arrowok="t"/>
                <v:fill type="solid"/>
              </v:shape>
            </v:group>
            <v:group style="position:absolute;left:5814;top:5129;width:10;height:20" coordorigin="5814,5129" coordsize="10,20">
              <v:shape style="position:absolute;left:5814;top:5129;width:10;height:20" coordorigin="5814,5129" coordsize="10,20" path="m5814,5149l5823,5149,5823,5129,5814,5129,5814,5149xe" filled="true" fillcolor="#000000" stroked="false">
                <v:path arrowok="t"/>
                <v:fill type="solid"/>
              </v:shape>
            </v:group>
            <v:group style="position:absolute;left:5814;top:5149;width:10;height:20" coordorigin="5814,5149" coordsize="10,20">
              <v:shape style="position:absolute;left:5814;top:5149;width:10;height:20" coordorigin="5814,5149" coordsize="10,20" path="m5814,5168l5823,5168,5823,5149,5814,5149,5814,5168xe" filled="true" fillcolor="#000000" stroked="false">
                <v:path arrowok="t"/>
                <v:fill type="solid"/>
              </v:shape>
            </v:group>
            <v:group style="position:absolute;left:5814;top:5168;width:10;height:20" coordorigin="5814,5168" coordsize="10,20">
              <v:shape style="position:absolute;left:5814;top:5168;width:10;height:20" coordorigin="5814,5168" coordsize="10,20" path="m5814,5187l5823,5187,5823,5168,5814,5168,5814,5187xe" filled="true" fillcolor="#000000" stroked="false">
                <v:path arrowok="t"/>
                <v:fill type="solid"/>
              </v:shape>
            </v:group>
            <v:group style="position:absolute;left:5814;top:5187;width:10;height:20" coordorigin="5814,5187" coordsize="10,20">
              <v:shape style="position:absolute;left:5814;top:5187;width:10;height:20" coordorigin="5814,5187" coordsize="10,20" path="m5814,5206l5823,5206,5823,5187,5814,5187,5814,5206xe" filled="true" fillcolor="#000000" stroked="false">
                <v:path arrowok="t"/>
                <v:fill type="solid"/>
              </v:shape>
            </v:group>
            <v:group style="position:absolute;left:5814;top:5206;width:10;height:20" coordorigin="5814,5206" coordsize="10,20">
              <v:shape style="position:absolute;left:5814;top:5206;width:10;height:20" coordorigin="5814,5206" coordsize="10,20" path="m5814,5225l5823,5225,5823,5206,5814,5206,5814,5225xe" filled="true" fillcolor="#000000" stroked="false">
                <v:path arrowok="t"/>
                <v:fill type="solid"/>
              </v:shape>
            </v:group>
            <v:group style="position:absolute;left:5814;top:5225;width:10;height:20" coordorigin="5814,5225" coordsize="10,20">
              <v:shape style="position:absolute;left:5814;top:5225;width:10;height:20" coordorigin="5814,5225" coordsize="10,20" path="m5814,5245l5823,5245,5823,5225,5814,5225,5814,5245xe" filled="true" fillcolor="#000000" stroked="false">
                <v:path arrowok="t"/>
                <v:fill type="solid"/>
              </v:shape>
            </v:group>
            <v:group style="position:absolute;left:5814;top:5245;width:10;height:20" coordorigin="5814,5245" coordsize="10,20">
              <v:shape style="position:absolute;left:5814;top:5245;width:10;height:20" coordorigin="5814,5245" coordsize="10,20" path="m5814,5264l5823,5264,5823,5245,5814,5245,5814,5264xe" filled="true" fillcolor="#000000" stroked="false">
                <v:path arrowok="t"/>
                <v:fill type="solid"/>
              </v:shape>
            </v:group>
            <v:group style="position:absolute;left:5814;top:5272;width:10;height:2" coordorigin="5814,5272" coordsize="10,2">
              <v:shape style="position:absolute;left:5814;top:5272;width:10;height:2" coordorigin="5814,5272" coordsize="10,0" path="m5814,5272l5823,5272e" filled="false" stroked="true" strokeweight=".84pt" strokecolor="#000000">
                <v:path arrowok="t"/>
              </v:shape>
            </v:group>
            <v:group style="position:absolute;left:5814;top:5295;width:29;height:2" coordorigin="5814,5295" coordsize="29,2">
              <v:shape style="position:absolute;left:5814;top:5295;width:29;height:2" coordorigin="5814,5295" coordsize="29,0" path="m5814,5295l5843,5295e" filled="false" stroked="true" strokeweight="1.44pt" strokecolor="#000000">
                <v:path arrowok="t"/>
              </v:shape>
            </v:group>
            <v:group style="position:absolute;left:5843;top:5295;width:1940;height:2" coordorigin="5843,5295" coordsize="1940,2">
              <v:shape style="position:absolute;left:5843;top:5295;width:1940;height:2" coordorigin="5843,5295" coordsize="1940,0" path="m5843,5295l7782,5295e" filled="false" stroked="true" strokeweight="1.44pt" strokecolor="#000000">
                <v:path arrowok="t"/>
              </v:shape>
              <v:shape style="position:absolute;left:554;top:400;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政府补助内容</w:t>
                      </w:r>
                    </w:p>
                  </w:txbxContent>
                </v:textbox>
                <w10:wrap type="none"/>
              </v:shape>
              <v:shape style="position:absolute;left:2480;top:400;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  额</w:t>
                      </w:r>
                    </w:p>
                  </w:txbxContent>
                </v:textbox>
                <w10:wrap type="none"/>
              </v:shape>
              <v:shape style="position:absolute;left:4307;top:400;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文  号</w:t>
                      </w:r>
                    </w:p>
                  </w:txbxContent>
                </v:textbox>
                <w10:wrap type="none"/>
              </v:shape>
              <v:shape style="position:absolute;left:6530;top:400;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付款人</w:t>
                      </w:r>
                    </w:p>
                  </w:txbxContent>
                </v:textbox>
                <w10:wrap type="none"/>
              </v:shape>
              <v:shape style="position:absolute;left:137;top:990;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科技扶持金</w:t>
                      </w:r>
                    </w:p>
                  </w:txbxContent>
                </v:textbox>
                <w10:wrap type="none"/>
              </v:shape>
              <v:shape style="position:absolute;left:2408;top:990;width:3080;height:205" type="#_x0000_t202" filled="false" stroked="false">
                <v:textbox inset="0,0,0,0">
                  <w:txbxContent>
                    <w:p>
                      <w:pPr>
                        <w:tabs>
                          <w:tab w:pos="1034" w:val="left" w:leader="none"/>
                        </w:tabs>
                        <w:spacing w:line="204" w:lineRule="exact" w:before="0"/>
                        <w:ind w:left="0" w:right="0" w:firstLine="0"/>
                        <w:jc w:val="left"/>
                        <w:rPr>
                          <w:rFonts w:ascii="宋体" w:hAnsi="宋体" w:cs="宋体" w:eastAsia="宋体" w:hint="default"/>
                          <w:sz w:val="18"/>
                          <w:szCs w:val="18"/>
                        </w:rPr>
                      </w:pPr>
                      <w:r>
                        <w:rPr>
                          <w:rFonts w:ascii="Calibri" w:hAnsi="Calibri" w:cs="Calibri" w:eastAsia="Calibri" w:hint="default"/>
                          <w:sz w:val="18"/>
                          <w:szCs w:val="18"/>
                        </w:rPr>
                        <w:t>140,000.00</w:t>
                        <w:tab/>
                      </w:r>
                      <w:r>
                        <w:rPr>
                          <w:rFonts w:ascii="宋体" w:hAnsi="宋体" w:cs="宋体" w:eastAsia="宋体" w:hint="default"/>
                          <w:sz w:val="18"/>
                          <w:szCs w:val="18"/>
                        </w:rPr>
                        <w:t>徐财政（</w:t>
                      </w:r>
                      <w:r>
                        <w:rPr>
                          <w:rFonts w:ascii="Calibri" w:hAnsi="Calibri" w:cs="Calibri" w:eastAsia="Calibri" w:hint="default"/>
                          <w:sz w:val="18"/>
                          <w:szCs w:val="18"/>
                        </w:rPr>
                        <w:t>2005</w:t>
                      </w:r>
                      <w:r>
                        <w:rPr>
                          <w:rFonts w:ascii="宋体" w:hAnsi="宋体" w:cs="宋体" w:eastAsia="宋体" w:hint="default"/>
                          <w:sz w:val="18"/>
                          <w:szCs w:val="18"/>
                        </w:rPr>
                        <w:t>）字</w:t>
                      </w:r>
                      <w:r>
                        <w:rPr>
                          <w:rFonts w:ascii="宋体" w:hAnsi="宋体" w:cs="宋体" w:eastAsia="宋体" w:hint="default"/>
                          <w:spacing w:val="-48"/>
                          <w:sz w:val="18"/>
                          <w:szCs w:val="18"/>
                        </w:rPr>
                        <w:t> </w:t>
                      </w:r>
                      <w:r>
                        <w:rPr>
                          <w:rFonts w:ascii="Calibri" w:hAnsi="Calibri" w:cs="Calibri" w:eastAsia="Calibri" w:hint="default"/>
                          <w:sz w:val="18"/>
                          <w:szCs w:val="18"/>
                        </w:rPr>
                        <w:t>1-13</w:t>
                      </w:r>
                      <w:r>
                        <w:rPr>
                          <w:rFonts w:ascii="Calibri" w:hAnsi="Calibri" w:cs="Calibri" w:eastAsia="Calibri" w:hint="default"/>
                          <w:spacing w:val="1"/>
                          <w:sz w:val="18"/>
                          <w:szCs w:val="18"/>
                        </w:rPr>
                        <w:t> </w:t>
                      </w:r>
                      <w:r>
                        <w:rPr>
                          <w:rFonts w:ascii="宋体" w:hAnsi="宋体" w:cs="宋体" w:eastAsia="宋体" w:hint="default"/>
                          <w:sz w:val="18"/>
                          <w:szCs w:val="18"/>
                        </w:rPr>
                        <w:t>号</w:t>
                      </w:r>
                    </w:p>
                  </w:txbxContent>
                </v:textbox>
                <w10:wrap type="none"/>
              </v:shape>
              <v:shape style="position:absolute;left:5927;top:990;width:1800;height:591"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徐汇区财政局</w:t>
                      </w:r>
                    </w:p>
                    <w:p>
                      <w:pPr>
                        <w:spacing w:line="240" w:lineRule="auto" w:before="5"/>
                        <w:rPr>
                          <w:rFonts w:ascii="宋体" w:hAnsi="宋体" w:cs="宋体" w:eastAsia="宋体" w:hint="default"/>
                          <w:b/>
                          <w:bCs/>
                          <w:sz w:val="13"/>
                          <w:szCs w:val="13"/>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徐汇区社会保障基金专</w:t>
                      </w:r>
                    </w:p>
                  </w:txbxContent>
                </v:textbox>
                <w10:wrap type="none"/>
              </v:shape>
              <v:shape style="position:absolute;left:137;top:1600;width:4818;height:205" type="#_x0000_t202" filled="false" stroked="false">
                <v:textbox inset="0,0,0,0">
                  <w:txbxContent>
                    <w:p>
                      <w:pPr>
                        <w:tabs>
                          <w:tab w:pos="2362" w:val="left" w:leader="none"/>
                          <w:tab w:pos="3305" w:val="left" w:leader="none"/>
                        </w:tabs>
                        <w:spacing w:line="204"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见习就业补贴</w:t>
                        <w:tab/>
                      </w:r>
                      <w:r>
                        <w:rPr>
                          <w:rFonts w:ascii="Calibri" w:hAnsi="Calibri" w:cs="Calibri" w:eastAsia="Calibri" w:hint="default"/>
                          <w:sz w:val="18"/>
                          <w:szCs w:val="18"/>
                        </w:rPr>
                        <w:t>30,000.00</w:t>
                        <w:tab/>
                      </w:r>
                      <w:r>
                        <w:rPr>
                          <w:rFonts w:ascii="宋体" w:hAnsi="宋体" w:cs="宋体" w:eastAsia="宋体" w:hint="default"/>
                          <w:sz w:val="18"/>
                          <w:szCs w:val="18"/>
                        </w:rPr>
                        <w:t>徐促就办</w:t>
                      </w:r>
                      <w:r>
                        <w:rPr>
                          <w:rFonts w:ascii="Calibri" w:hAnsi="Calibri" w:cs="Calibri" w:eastAsia="Calibri" w:hint="default"/>
                          <w:sz w:val="18"/>
                          <w:szCs w:val="18"/>
                        </w:rPr>
                        <w:t>(2010)4</w:t>
                      </w:r>
                      <w:r>
                        <w:rPr>
                          <w:rFonts w:ascii="Calibri" w:hAnsi="Calibri" w:cs="Calibri" w:eastAsia="Calibri" w:hint="default"/>
                          <w:spacing w:val="5"/>
                          <w:sz w:val="18"/>
                          <w:szCs w:val="18"/>
                        </w:rPr>
                        <w:t> </w:t>
                      </w:r>
                      <w:r>
                        <w:rPr>
                          <w:rFonts w:ascii="宋体" w:hAnsi="宋体" w:cs="宋体" w:eastAsia="宋体" w:hint="default"/>
                          <w:sz w:val="18"/>
                          <w:szCs w:val="18"/>
                        </w:rPr>
                        <w:t>号</w:t>
                      </w:r>
                    </w:p>
                  </w:txbxContent>
                </v:textbox>
                <w10:wrap type="none"/>
              </v:shape>
              <v:shape style="position:absolute;left:5927;top:1799;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户</w:t>
                      </w:r>
                    </w:p>
                  </w:txbxContent>
                </v:textbox>
                <w10:wrap type="none"/>
              </v:shape>
              <v:shape style="position:absolute;left:137;top:2209;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以旧换新补贴</w:t>
                      </w:r>
                    </w:p>
                  </w:txbxContent>
                </v:textbox>
                <w10:wrap type="none"/>
              </v:shape>
              <v:shape style="position:absolute;left:2590;top:2234;width:639;height:180" type="#_x0000_t202" filled="false" stroked="false">
                <v:textbox inset="0,0,0,0">
                  <w:txbxContent>
                    <w:p>
                      <w:pPr>
                        <w:spacing w:line="180" w:lineRule="exact" w:before="0"/>
                        <w:ind w:left="0" w:right="0" w:firstLine="0"/>
                        <w:jc w:val="left"/>
                        <w:rPr>
                          <w:rFonts w:ascii="Calibri" w:hAnsi="Calibri" w:cs="Calibri" w:eastAsia="Calibri" w:hint="default"/>
                          <w:sz w:val="18"/>
                          <w:szCs w:val="18"/>
                        </w:rPr>
                      </w:pPr>
                      <w:r>
                        <w:rPr>
                          <w:rFonts w:ascii="Calibri"/>
                          <w:sz w:val="18"/>
                        </w:rPr>
                        <w:t>1,609.80</w:t>
                      </w:r>
                    </w:p>
                  </w:txbxContent>
                </v:textbox>
                <w10:wrap type="none"/>
              </v:shape>
              <v:shape style="position:absolute;left:5927;top:2209;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北京市财政局</w:t>
                      </w:r>
                    </w:p>
                  </w:txbxContent>
                </v:textbox>
                <w10:wrap type="none"/>
              </v:shape>
              <v:shape style="position:absolute;left:137;top:2620;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科技扶持金</w:t>
                      </w:r>
                    </w:p>
                  </w:txbxContent>
                </v:textbox>
                <w10:wrap type="none"/>
              </v:shape>
              <v:shape style="position:absolute;left:2590;top:2620;width:2662;height:205" type="#_x0000_t202" filled="false" stroked="false">
                <v:textbox inset="0,0,0,0">
                  <w:txbxContent>
                    <w:p>
                      <w:pPr>
                        <w:tabs>
                          <w:tab w:pos="852" w:val="left" w:leader="none"/>
                        </w:tabs>
                        <w:spacing w:line="204" w:lineRule="exact" w:before="0"/>
                        <w:ind w:left="0" w:right="0" w:firstLine="0"/>
                        <w:jc w:val="left"/>
                        <w:rPr>
                          <w:rFonts w:ascii="宋体" w:hAnsi="宋体" w:cs="宋体" w:eastAsia="宋体" w:hint="default"/>
                          <w:sz w:val="18"/>
                          <w:szCs w:val="18"/>
                        </w:rPr>
                      </w:pPr>
                      <w:r>
                        <w:rPr>
                          <w:rFonts w:ascii="Calibri" w:hAnsi="Calibri" w:cs="Calibri" w:eastAsia="Calibri" w:hint="default"/>
                          <w:sz w:val="18"/>
                          <w:szCs w:val="18"/>
                        </w:rPr>
                        <w:t>9,500.00</w:t>
                        <w:tab/>
                      </w:r>
                      <w:r>
                        <w:rPr>
                          <w:rFonts w:ascii="宋体" w:hAnsi="宋体" w:cs="宋体" w:eastAsia="宋体" w:hint="default"/>
                          <w:sz w:val="18"/>
                          <w:szCs w:val="18"/>
                        </w:rPr>
                        <w:t>沪科（</w:t>
                      </w:r>
                      <w:r>
                        <w:rPr>
                          <w:rFonts w:ascii="Calibri" w:hAnsi="Calibri" w:cs="Calibri" w:eastAsia="Calibri" w:hint="default"/>
                          <w:sz w:val="18"/>
                          <w:szCs w:val="18"/>
                        </w:rPr>
                        <w:t>2010</w:t>
                      </w:r>
                      <w:r>
                        <w:rPr>
                          <w:rFonts w:ascii="宋体" w:hAnsi="宋体" w:cs="宋体" w:eastAsia="宋体" w:hint="default"/>
                          <w:sz w:val="18"/>
                          <w:szCs w:val="18"/>
                        </w:rPr>
                        <w:t>）第</w:t>
                      </w:r>
                      <w:r>
                        <w:rPr>
                          <w:rFonts w:ascii="宋体" w:hAnsi="宋体" w:cs="宋体" w:eastAsia="宋体" w:hint="default"/>
                          <w:spacing w:val="-48"/>
                          <w:sz w:val="18"/>
                          <w:szCs w:val="18"/>
                        </w:rPr>
                        <w:t> </w:t>
                      </w:r>
                      <w:r>
                        <w:rPr>
                          <w:rFonts w:ascii="Calibri" w:hAnsi="Calibri" w:cs="Calibri" w:eastAsia="Calibri" w:hint="default"/>
                          <w:sz w:val="18"/>
                          <w:szCs w:val="18"/>
                        </w:rPr>
                        <w:t>168</w:t>
                      </w:r>
                      <w:r>
                        <w:rPr>
                          <w:rFonts w:ascii="Calibri" w:hAnsi="Calibri" w:cs="Calibri" w:eastAsia="Calibri" w:hint="default"/>
                          <w:spacing w:val="1"/>
                          <w:sz w:val="18"/>
                          <w:szCs w:val="18"/>
                        </w:rPr>
                        <w:t> </w:t>
                      </w:r>
                      <w:r>
                        <w:rPr>
                          <w:rFonts w:ascii="宋体" w:hAnsi="宋体" w:cs="宋体" w:eastAsia="宋体" w:hint="default"/>
                          <w:sz w:val="18"/>
                          <w:szCs w:val="18"/>
                        </w:rPr>
                        <w:t>号</w:t>
                      </w:r>
                    </w:p>
                  </w:txbxContent>
                </v:textbox>
                <w10:wrap type="none"/>
              </v:shape>
              <v:shape style="position:absolute;left:5927;top:2620;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上海市科委</w:t>
                      </w:r>
                    </w:p>
                  </w:txbxContent>
                </v:textbox>
                <w10:wrap type="none"/>
              </v:shape>
              <v:shape style="position:absolute;left:137;top:3031;width:18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企业技术中心能力补贴</w:t>
                      </w:r>
                    </w:p>
                  </w:txbxContent>
                </v:textbox>
                <w10:wrap type="none"/>
              </v:shape>
              <v:shape style="position:absolute;left:2408;top:3031;width:2730;height:205" type="#_x0000_t202" filled="false" stroked="false">
                <v:textbox inset="0,0,0,0">
                  <w:txbxContent>
                    <w:p>
                      <w:pPr>
                        <w:tabs>
                          <w:tab w:pos="1034" w:val="left" w:leader="none"/>
                        </w:tabs>
                        <w:spacing w:line="204" w:lineRule="exact" w:before="0"/>
                        <w:ind w:left="0" w:right="0" w:firstLine="0"/>
                        <w:jc w:val="left"/>
                        <w:rPr>
                          <w:rFonts w:ascii="宋体" w:hAnsi="宋体" w:cs="宋体" w:eastAsia="宋体" w:hint="default"/>
                          <w:sz w:val="18"/>
                          <w:szCs w:val="18"/>
                        </w:rPr>
                      </w:pPr>
                      <w:r>
                        <w:rPr>
                          <w:rFonts w:ascii="Calibri" w:hAnsi="Calibri" w:cs="Calibri" w:eastAsia="Calibri" w:hint="default"/>
                          <w:sz w:val="18"/>
                          <w:szCs w:val="18"/>
                        </w:rPr>
                        <w:t>600,000.00</w:t>
                        <w:tab/>
                      </w:r>
                      <w:r>
                        <w:rPr>
                          <w:rFonts w:ascii="宋体" w:hAnsi="宋体" w:cs="宋体" w:eastAsia="宋体" w:hint="default"/>
                          <w:sz w:val="18"/>
                          <w:szCs w:val="18"/>
                        </w:rPr>
                        <w:t>沪经信技</w:t>
                      </w:r>
                      <w:r>
                        <w:rPr>
                          <w:rFonts w:ascii="Calibri" w:hAnsi="Calibri" w:cs="Calibri" w:eastAsia="Calibri" w:hint="default"/>
                          <w:sz w:val="18"/>
                          <w:szCs w:val="18"/>
                        </w:rPr>
                        <w:t>(2010)556</w:t>
                      </w:r>
                      <w:r>
                        <w:rPr>
                          <w:rFonts w:ascii="Calibri" w:hAnsi="Calibri" w:cs="Calibri" w:eastAsia="Calibri" w:hint="default"/>
                          <w:spacing w:val="5"/>
                          <w:sz w:val="18"/>
                          <w:szCs w:val="18"/>
                        </w:rPr>
                        <w:t> </w:t>
                      </w:r>
                      <w:r>
                        <w:rPr>
                          <w:rFonts w:ascii="宋体" w:hAnsi="宋体" w:cs="宋体" w:eastAsia="宋体" w:hint="default"/>
                          <w:sz w:val="18"/>
                          <w:szCs w:val="18"/>
                        </w:rPr>
                        <w:t>号</w:t>
                      </w:r>
                    </w:p>
                  </w:txbxContent>
                </v:textbox>
                <w10:wrap type="none"/>
              </v:shape>
              <v:shape style="position:absolute;left:5927;top:3031;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上海市财政局</w:t>
                      </w:r>
                    </w:p>
                  </w:txbxContent>
                </v:textbox>
                <w10:wrap type="none"/>
              </v:shape>
              <v:shape style="position:absolute;left:137;top:3441;width:18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上海市重点新产品补贴</w:t>
                      </w:r>
                    </w:p>
                  </w:txbxContent>
                </v:textbox>
                <w10:wrap type="none"/>
              </v:shape>
              <v:shape style="position:absolute;left:2499;top:3466;width:730;height:180" type="#_x0000_t202" filled="false" stroked="false">
                <v:textbox inset="0,0,0,0">
                  <w:txbxContent>
                    <w:p>
                      <w:pPr>
                        <w:spacing w:line="180" w:lineRule="exact" w:before="0"/>
                        <w:ind w:left="0" w:right="0" w:firstLine="0"/>
                        <w:jc w:val="left"/>
                        <w:rPr>
                          <w:rFonts w:ascii="Calibri" w:hAnsi="Calibri" w:cs="Calibri" w:eastAsia="Calibri" w:hint="default"/>
                          <w:sz w:val="18"/>
                          <w:szCs w:val="18"/>
                        </w:rPr>
                      </w:pPr>
                      <w:r>
                        <w:rPr>
                          <w:rFonts w:ascii="Calibri"/>
                          <w:sz w:val="18"/>
                        </w:rPr>
                        <w:t>50,000.00</w:t>
                      </w:r>
                    </w:p>
                  </w:txbxContent>
                </v:textbox>
                <w10:wrap type="none"/>
              </v:shape>
              <v:shape style="position:absolute;left:5927;top:3441;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徐汇区财政局</w:t>
                      </w:r>
                    </w:p>
                  </w:txbxContent>
                </v:textbox>
                <w10:wrap type="none"/>
              </v:shape>
              <v:shape style="position:absolute;left:137;top:3849;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现代服务业补助</w:t>
                      </w:r>
                    </w:p>
                  </w:txbxContent>
                </v:textbox>
                <w10:wrap type="none"/>
              </v:shape>
              <v:shape style="position:absolute;left:2271;top:3849;width:2593;height:205" type="#_x0000_t202" filled="false" stroked="false">
                <v:textbox inset="0,0,0,0">
                  <w:txbxContent>
                    <w:p>
                      <w:pPr>
                        <w:tabs>
                          <w:tab w:pos="1171" w:val="left" w:leader="none"/>
                        </w:tabs>
                        <w:spacing w:line="204" w:lineRule="exact" w:before="0"/>
                        <w:ind w:left="0" w:right="0" w:firstLine="0"/>
                        <w:jc w:val="left"/>
                        <w:rPr>
                          <w:rFonts w:ascii="宋体" w:hAnsi="宋体" w:cs="宋体" w:eastAsia="宋体" w:hint="default"/>
                          <w:sz w:val="18"/>
                          <w:szCs w:val="18"/>
                        </w:rPr>
                      </w:pPr>
                      <w:r>
                        <w:rPr>
                          <w:rFonts w:ascii="Calibri" w:hAnsi="Calibri" w:cs="Calibri" w:eastAsia="Calibri" w:hint="default"/>
                          <w:sz w:val="18"/>
                          <w:szCs w:val="18"/>
                        </w:rPr>
                        <w:t>1,360,000.00</w:t>
                        <w:tab/>
                      </w:r>
                      <w:r>
                        <w:rPr>
                          <w:rFonts w:ascii="宋体" w:hAnsi="宋体" w:cs="宋体" w:eastAsia="宋体" w:hint="default"/>
                          <w:sz w:val="18"/>
                          <w:szCs w:val="18"/>
                        </w:rPr>
                        <w:t>徐府发</w:t>
                      </w:r>
                      <w:r>
                        <w:rPr>
                          <w:rFonts w:ascii="Calibri" w:hAnsi="Calibri" w:cs="Calibri" w:eastAsia="Calibri" w:hint="default"/>
                          <w:sz w:val="18"/>
                          <w:szCs w:val="18"/>
                        </w:rPr>
                        <w:t>(2007)14</w:t>
                      </w:r>
                      <w:r>
                        <w:rPr>
                          <w:rFonts w:ascii="Calibri" w:hAnsi="Calibri" w:cs="Calibri" w:eastAsia="Calibri" w:hint="default"/>
                          <w:spacing w:val="2"/>
                          <w:sz w:val="18"/>
                          <w:szCs w:val="18"/>
                        </w:rPr>
                        <w:t> </w:t>
                      </w:r>
                      <w:r>
                        <w:rPr>
                          <w:rFonts w:ascii="宋体" w:hAnsi="宋体" w:cs="宋体" w:eastAsia="宋体" w:hint="default"/>
                          <w:sz w:val="18"/>
                          <w:szCs w:val="18"/>
                        </w:rPr>
                        <w:t>号</w:t>
                      </w:r>
                    </w:p>
                  </w:txbxContent>
                </v:textbox>
                <w10:wrap type="none"/>
              </v:shape>
              <v:shape style="position:absolute;left:5927;top:3849;width:1620;height:591"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徐汇区商务委员会</w:t>
                      </w:r>
                    </w:p>
                    <w:p>
                      <w:pPr>
                        <w:spacing w:line="240" w:lineRule="auto" w:before="5"/>
                        <w:rPr>
                          <w:rFonts w:ascii="宋体" w:hAnsi="宋体" w:cs="宋体" w:eastAsia="宋体" w:hint="default"/>
                          <w:b/>
                          <w:bCs/>
                          <w:sz w:val="13"/>
                          <w:szCs w:val="13"/>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上海市经济和信息化</w:t>
                      </w:r>
                    </w:p>
                  </w:txbxContent>
                </v:textbox>
                <w10:wrap type="none"/>
              </v:shape>
              <v:shape style="position:absolute;left:137;top:4461;width:5250;height:205" type="#_x0000_t202" filled="false" stroked="false">
                <v:textbox inset="0,0,0,0">
                  <w:txbxContent>
                    <w:p>
                      <w:pPr>
                        <w:tabs>
                          <w:tab w:pos="2270" w:val="left" w:leader="none"/>
                          <w:tab w:pos="3305" w:val="left" w:leader="none"/>
                        </w:tabs>
                        <w:spacing w:line="204"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财政拨款、贴息</w:t>
                      </w:r>
                      <w:r>
                        <w:rPr>
                          <w:rFonts w:ascii="Calibri" w:hAnsi="Calibri" w:cs="Calibri" w:eastAsia="Calibri" w:hint="default"/>
                          <w:sz w:val="18"/>
                          <w:szCs w:val="18"/>
                        </w:rPr>
                        <w:t>(</w:t>
                      </w:r>
                      <w:r>
                        <w:rPr>
                          <w:rFonts w:ascii="宋体" w:hAnsi="宋体" w:cs="宋体" w:eastAsia="宋体" w:hint="default"/>
                          <w:sz w:val="18"/>
                          <w:szCs w:val="18"/>
                        </w:rPr>
                        <w:t>注</w:t>
                      </w:r>
                      <w:r>
                        <w:rPr>
                          <w:rFonts w:ascii="Calibri" w:hAnsi="Calibri" w:cs="Calibri" w:eastAsia="Calibri" w:hint="default"/>
                          <w:sz w:val="18"/>
                          <w:szCs w:val="18"/>
                        </w:rPr>
                        <w:t>)</w:t>
                        <w:tab/>
                        <w:t>546,750.00</w:t>
                        <w:tab/>
                      </w:r>
                      <w:r>
                        <w:rPr>
                          <w:rFonts w:ascii="宋体" w:hAnsi="宋体" w:cs="宋体" w:eastAsia="宋体" w:hint="default"/>
                          <w:sz w:val="18"/>
                          <w:szCs w:val="18"/>
                        </w:rPr>
                        <w:t>沪经信技（</w:t>
                      </w:r>
                      <w:r>
                        <w:rPr>
                          <w:rFonts w:ascii="Calibri" w:hAnsi="Calibri" w:cs="Calibri" w:eastAsia="Calibri" w:hint="default"/>
                          <w:sz w:val="18"/>
                          <w:szCs w:val="18"/>
                        </w:rPr>
                        <w:t>2009</w:t>
                      </w:r>
                      <w:r>
                        <w:rPr>
                          <w:rFonts w:ascii="宋体" w:hAnsi="宋体" w:cs="宋体" w:eastAsia="宋体" w:hint="default"/>
                          <w:sz w:val="18"/>
                          <w:szCs w:val="18"/>
                        </w:rPr>
                        <w:t>）</w:t>
                      </w:r>
                      <w:r>
                        <w:rPr>
                          <w:rFonts w:ascii="Calibri" w:hAnsi="Calibri" w:cs="Calibri" w:eastAsia="Calibri" w:hint="default"/>
                          <w:sz w:val="18"/>
                          <w:szCs w:val="18"/>
                        </w:rPr>
                        <w:t>694</w:t>
                      </w:r>
                      <w:r>
                        <w:rPr>
                          <w:rFonts w:ascii="Calibri" w:hAnsi="Calibri" w:cs="Calibri" w:eastAsia="Calibri" w:hint="default"/>
                          <w:spacing w:val="-2"/>
                          <w:sz w:val="18"/>
                          <w:szCs w:val="18"/>
                        </w:rPr>
                        <w:t> </w:t>
                      </w:r>
                      <w:r>
                        <w:rPr>
                          <w:rFonts w:ascii="宋体" w:hAnsi="宋体" w:cs="宋体" w:eastAsia="宋体" w:hint="default"/>
                          <w:sz w:val="18"/>
                          <w:szCs w:val="18"/>
                        </w:rPr>
                        <w:t>号</w:t>
                      </w:r>
                    </w:p>
                  </w:txbxContent>
                </v:textbox>
                <w10:wrap type="none"/>
              </v:shape>
              <v:shape style="position:absolute;left:5927;top:4660;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委员会</w:t>
                      </w:r>
                    </w:p>
                  </w:txbxContent>
                </v:textbox>
                <w10:wrap type="none"/>
              </v:shape>
              <v:shape style="position:absolute;left:826;top:5071;width:54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  计</w:t>
                      </w:r>
                    </w:p>
                  </w:txbxContent>
                </v:textbox>
                <w10:wrap type="none"/>
              </v:shape>
              <v:shape style="position:absolute;left:2278;top:5095;width:953;height:180" type="#_x0000_t202" filled="false" stroked="false">
                <v:textbox inset="0,0,0,0">
                  <w:txbxContent>
                    <w:p>
                      <w:pPr>
                        <w:spacing w:line="180" w:lineRule="exact" w:before="0"/>
                        <w:ind w:left="0" w:right="0" w:firstLine="0"/>
                        <w:jc w:val="left"/>
                        <w:rPr>
                          <w:rFonts w:ascii="Calibri" w:hAnsi="Calibri" w:cs="Calibri" w:eastAsia="Calibri" w:hint="default"/>
                          <w:sz w:val="18"/>
                          <w:szCs w:val="18"/>
                        </w:rPr>
                      </w:pPr>
                      <w:r>
                        <w:rPr>
                          <w:rFonts w:ascii="Calibri"/>
                          <w:spacing w:val="-1"/>
                          <w:sz w:val="18"/>
                        </w:rPr>
                        <w:t>2,737,859.80</w:t>
                      </w:r>
                    </w:p>
                  </w:txbxContent>
                </v:textbox>
                <w10:wrap type="none"/>
              </v:shape>
            </v:group>
          </v:group>
        </w:pict>
      </w:r>
      <w:r>
        <w:rPr>
          <w:rFonts w:ascii="宋体" w:hAnsi="宋体" w:cs="宋体" w:eastAsia="宋体" w:hint="default"/>
          <w:position w:val="-105"/>
          <w:sz w:val="20"/>
          <w:szCs w:val="2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15"/>
          <w:szCs w:val="15"/>
        </w:rPr>
      </w:pPr>
    </w:p>
    <w:p>
      <w:pPr>
        <w:spacing w:before="36"/>
        <w:ind w:left="1400" w:right="0" w:firstLine="0"/>
        <w:jc w:val="left"/>
        <w:rPr>
          <w:rFonts w:ascii="宋体" w:hAnsi="宋体" w:cs="宋体" w:eastAsia="宋体" w:hint="default"/>
          <w:sz w:val="21"/>
          <w:szCs w:val="21"/>
        </w:rPr>
      </w:pPr>
      <w:r>
        <w:rPr>
          <w:rFonts w:ascii="宋体" w:hAnsi="宋体" w:cs="宋体" w:eastAsia="宋体" w:hint="default"/>
          <w:sz w:val="21"/>
          <w:szCs w:val="21"/>
        </w:rPr>
        <w:t>注：拨款总额</w:t>
      </w:r>
      <w:r>
        <w:rPr>
          <w:rFonts w:ascii="宋体" w:hAnsi="宋体" w:cs="宋体" w:eastAsia="宋体" w:hint="default"/>
          <w:spacing w:val="-38"/>
          <w:sz w:val="21"/>
          <w:szCs w:val="21"/>
        </w:rPr>
        <w:t> </w:t>
      </w:r>
      <w:r>
        <w:rPr>
          <w:rFonts w:ascii="宋体" w:hAnsi="宋体" w:cs="宋体" w:eastAsia="宋体" w:hint="default"/>
          <w:sz w:val="21"/>
          <w:szCs w:val="21"/>
        </w:rPr>
        <w:t>500</w:t>
      </w:r>
      <w:r>
        <w:rPr>
          <w:rFonts w:ascii="宋体" w:hAnsi="宋体" w:cs="宋体" w:eastAsia="宋体" w:hint="default"/>
          <w:spacing w:val="-38"/>
          <w:sz w:val="21"/>
          <w:szCs w:val="21"/>
        </w:rPr>
        <w:t> </w:t>
      </w:r>
      <w:r>
        <w:rPr>
          <w:rFonts w:ascii="宋体" w:hAnsi="宋体" w:cs="宋体" w:eastAsia="宋体" w:hint="default"/>
          <w:sz w:val="21"/>
          <w:szCs w:val="21"/>
        </w:rPr>
        <w:t>万元，</w:t>
      </w:r>
      <w:r>
        <w:rPr>
          <w:rFonts w:ascii="宋体" w:hAnsi="宋体" w:cs="宋体" w:eastAsia="宋体" w:hint="default"/>
          <w:sz w:val="21"/>
          <w:szCs w:val="21"/>
        </w:rPr>
        <w:t>2009</w:t>
      </w:r>
      <w:r>
        <w:rPr>
          <w:rFonts w:ascii="宋体" w:hAnsi="宋体" w:cs="宋体" w:eastAsia="宋体" w:hint="default"/>
          <w:spacing w:val="-38"/>
          <w:sz w:val="21"/>
          <w:szCs w:val="21"/>
        </w:rPr>
        <w:t> </w:t>
      </w:r>
      <w:r>
        <w:rPr>
          <w:rFonts w:ascii="宋体" w:hAnsi="宋体" w:cs="宋体" w:eastAsia="宋体" w:hint="default"/>
          <w:sz w:val="21"/>
          <w:szCs w:val="21"/>
        </w:rPr>
        <w:t>年收到</w:t>
      </w:r>
      <w:r>
        <w:rPr>
          <w:rFonts w:ascii="宋体" w:hAnsi="宋体" w:cs="宋体" w:eastAsia="宋体" w:hint="default"/>
          <w:spacing w:val="-40"/>
          <w:sz w:val="21"/>
          <w:szCs w:val="21"/>
        </w:rPr>
        <w:t> </w:t>
      </w:r>
      <w:r>
        <w:rPr>
          <w:rFonts w:ascii="宋体" w:hAnsi="宋体" w:cs="宋体" w:eastAsia="宋体" w:hint="default"/>
          <w:sz w:val="21"/>
          <w:szCs w:val="21"/>
        </w:rPr>
        <w:t>100</w:t>
      </w:r>
      <w:r>
        <w:rPr>
          <w:rFonts w:ascii="宋体" w:hAnsi="宋体" w:cs="宋体" w:eastAsia="宋体" w:hint="default"/>
          <w:spacing w:val="-41"/>
          <w:sz w:val="21"/>
          <w:szCs w:val="21"/>
        </w:rPr>
        <w:t> </w:t>
      </w:r>
      <w:r>
        <w:rPr>
          <w:rFonts w:ascii="宋体" w:hAnsi="宋体" w:cs="宋体" w:eastAsia="宋体" w:hint="default"/>
          <w:sz w:val="21"/>
          <w:szCs w:val="21"/>
        </w:rPr>
        <w:t>万元，</w:t>
      </w:r>
      <w:r>
        <w:rPr>
          <w:rFonts w:ascii="宋体" w:hAnsi="宋体" w:cs="宋体" w:eastAsia="宋体" w:hint="default"/>
          <w:sz w:val="21"/>
          <w:szCs w:val="21"/>
        </w:rPr>
        <w:t>2010</w:t>
      </w:r>
      <w:r>
        <w:rPr>
          <w:rFonts w:ascii="宋体" w:hAnsi="宋体" w:cs="宋体" w:eastAsia="宋体" w:hint="default"/>
          <w:spacing w:val="-38"/>
          <w:sz w:val="21"/>
          <w:szCs w:val="21"/>
        </w:rPr>
        <w:t> </w:t>
      </w:r>
      <w:r>
        <w:rPr>
          <w:rFonts w:ascii="宋体" w:hAnsi="宋体" w:cs="宋体" w:eastAsia="宋体" w:hint="default"/>
          <w:sz w:val="21"/>
          <w:szCs w:val="21"/>
        </w:rPr>
        <w:t>年收到</w:t>
      </w:r>
      <w:r>
        <w:rPr>
          <w:rFonts w:ascii="宋体" w:hAnsi="宋体" w:cs="宋体" w:eastAsia="宋体" w:hint="default"/>
          <w:spacing w:val="-38"/>
          <w:sz w:val="21"/>
          <w:szCs w:val="21"/>
        </w:rPr>
        <w:t> </w:t>
      </w:r>
      <w:r>
        <w:rPr>
          <w:rFonts w:ascii="宋体" w:hAnsi="宋体" w:cs="宋体" w:eastAsia="宋体" w:hint="default"/>
          <w:sz w:val="21"/>
          <w:szCs w:val="21"/>
        </w:rPr>
        <w:t>65</w:t>
      </w:r>
      <w:r>
        <w:rPr>
          <w:rFonts w:ascii="宋体" w:hAnsi="宋体" w:cs="宋体" w:eastAsia="宋体" w:hint="default"/>
          <w:spacing w:val="-40"/>
          <w:sz w:val="21"/>
          <w:szCs w:val="21"/>
        </w:rPr>
        <w:t> </w:t>
      </w:r>
      <w:r>
        <w:rPr>
          <w:rFonts w:ascii="宋体" w:hAnsi="宋体" w:cs="宋体" w:eastAsia="宋体" w:hint="default"/>
          <w:sz w:val="21"/>
          <w:szCs w:val="21"/>
        </w:rPr>
        <w:t>万元，补偿</w:t>
      </w:r>
    </w:p>
    <w:p>
      <w:pPr>
        <w:spacing w:before="123"/>
        <w:ind w:left="1400" w:right="0" w:firstLine="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46"/>
          <w:sz w:val="21"/>
          <w:szCs w:val="21"/>
        </w:rPr>
        <w:t> </w:t>
      </w:r>
      <w:r>
        <w:rPr>
          <w:rFonts w:ascii="宋体" w:hAnsi="宋体" w:cs="宋体" w:eastAsia="宋体" w:hint="default"/>
          <w:sz w:val="21"/>
          <w:szCs w:val="21"/>
        </w:rPr>
        <w:t>年费用</w:t>
      </w:r>
      <w:r>
        <w:rPr>
          <w:rFonts w:ascii="宋体" w:hAnsi="宋体" w:cs="宋体" w:eastAsia="宋体" w:hint="default"/>
          <w:spacing w:val="-44"/>
          <w:sz w:val="21"/>
          <w:szCs w:val="21"/>
        </w:rPr>
        <w:t> </w:t>
      </w:r>
      <w:r>
        <w:rPr>
          <w:rFonts w:ascii="宋体" w:hAnsi="宋体" w:cs="宋体" w:eastAsia="宋体" w:hint="default"/>
          <w:sz w:val="21"/>
          <w:szCs w:val="21"/>
        </w:rPr>
        <w:t>15,000.00</w:t>
      </w:r>
      <w:r>
        <w:rPr>
          <w:rFonts w:ascii="宋体" w:hAnsi="宋体" w:cs="宋体" w:eastAsia="宋体" w:hint="default"/>
          <w:spacing w:val="-44"/>
          <w:sz w:val="21"/>
          <w:szCs w:val="21"/>
        </w:rPr>
        <w:t> </w:t>
      </w:r>
      <w:r>
        <w:rPr>
          <w:rFonts w:ascii="宋体" w:hAnsi="宋体" w:cs="宋体" w:eastAsia="宋体" w:hint="default"/>
          <w:sz w:val="21"/>
          <w:szCs w:val="21"/>
        </w:rPr>
        <w:t>元，补偿</w:t>
      </w:r>
      <w:r>
        <w:rPr>
          <w:rFonts w:ascii="宋体" w:hAnsi="宋体" w:cs="宋体" w:eastAsia="宋体" w:hint="default"/>
          <w:spacing w:val="-44"/>
          <w:sz w:val="21"/>
          <w:szCs w:val="21"/>
        </w:rPr>
        <w:t> </w:t>
      </w:r>
      <w:r>
        <w:rPr>
          <w:rFonts w:ascii="宋体" w:hAnsi="宋体" w:cs="宋体" w:eastAsia="宋体" w:hint="default"/>
          <w:sz w:val="21"/>
          <w:szCs w:val="21"/>
        </w:rPr>
        <w:t>2010</w:t>
      </w:r>
      <w:r>
        <w:rPr>
          <w:rFonts w:ascii="宋体" w:hAnsi="宋体" w:cs="宋体" w:eastAsia="宋体" w:hint="default"/>
          <w:spacing w:val="-46"/>
          <w:sz w:val="21"/>
          <w:szCs w:val="21"/>
        </w:rPr>
        <w:t> </w:t>
      </w:r>
      <w:r>
        <w:rPr>
          <w:rFonts w:ascii="宋体" w:hAnsi="宋体" w:cs="宋体" w:eastAsia="宋体" w:hint="default"/>
          <w:sz w:val="21"/>
          <w:szCs w:val="21"/>
        </w:rPr>
        <w:t>年费用</w:t>
      </w:r>
      <w:r>
        <w:rPr>
          <w:rFonts w:ascii="宋体" w:hAnsi="宋体" w:cs="宋体" w:eastAsia="宋体" w:hint="default"/>
          <w:spacing w:val="-44"/>
          <w:sz w:val="21"/>
          <w:szCs w:val="21"/>
        </w:rPr>
        <w:t> </w:t>
      </w:r>
      <w:r>
        <w:rPr>
          <w:rFonts w:ascii="宋体" w:hAnsi="宋体" w:cs="宋体" w:eastAsia="宋体" w:hint="default"/>
          <w:sz w:val="21"/>
          <w:szCs w:val="21"/>
        </w:rPr>
        <w:t>546,750.00</w:t>
      </w:r>
      <w:r>
        <w:rPr>
          <w:rFonts w:ascii="宋体" w:hAnsi="宋体" w:cs="宋体" w:eastAsia="宋体" w:hint="default"/>
          <w:spacing w:val="-44"/>
          <w:sz w:val="21"/>
          <w:szCs w:val="21"/>
        </w:rPr>
        <w:t> </w:t>
      </w:r>
      <w:r>
        <w:rPr>
          <w:rFonts w:ascii="宋体" w:hAnsi="宋体" w:cs="宋体" w:eastAsia="宋体" w:hint="default"/>
          <w:sz w:val="21"/>
          <w:szCs w:val="21"/>
        </w:rPr>
        <w:t>元，计入递延收益</w:t>
      </w:r>
    </w:p>
    <w:p>
      <w:pPr>
        <w:spacing w:before="126"/>
        <w:ind w:left="1400" w:right="0" w:firstLine="0"/>
        <w:jc w:val="left"/>
        <w:rPr>
          <w:rFonts w:ascii="宋体" w:hAnsi="宋体" w:cs="宋体" w:eastAsia="宋体" w:hint="default"/>
          <w:sz w:val="21"/>
          <w:szCs w:val="21"/>
        </w:rPr>
      </w:pPr>
      <w:r>
        <w:rPr>
          <w:rFonts w:ascii="宋体" w:hAnsi="宋体" w:cs="宋体" w:eastAsia="宋体" w:hint="default"/>
          <w:sz w:val="21"/>
          <w:szCs w:val="21"/>
        </w:rPr>
        <w:t>1,088,250.00</w:t>
      </w:r>
      <w:r>
        <w:rPr>
          <w:rFonts w:ascii="宋体" w:hAnsi="宋体" w:cs="宋体" w:eastAsia="宋体" w:hint="default"/>
          <w:spacing w:val="-52"/>
          <w:sz w:val="21"/>
          <w:szCs w:val="21"/>
        </w:rPr>
        <w:t> </w:t>
      </w:r>
      <w:r>
        <w:rPr>
          <w:rFonts w:ascii="宋体" w:hAnsi="宋体" w:cs="宋体" w:eastAsia="宋体" w:hint="default"/>
          <w:sz w:val="21"/>
          <w:szCs w:val="21"/>
        </w:rPr>
        <w:t>元。</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tabs>
          <w:tab w:pos="1395" w:val="left" w:leader="none"/>
        </w:tabs>
        <w:spacing w:before="0"/>
        <w:ind w:left="858" w:right="0" w:firstLine="0"/>
        <w:jc w:val="left"/>
        <w:rPr>
          <w:rFonts w:ascii="宋体" w:hAnsi="宋体" w:cs="宋体" w:eastAsia="宋体" w:hint="default"/>
          <w:sz w:val="21"/>
          <w:szCs w:val="21"/>
        </w:rPr>
      </w:pPr>
      <w:r>
        <w:rPr/>
        <w:pict>
          <v:shape style="position:absolute;margin-left:244.369995pt;margin-top:36.863678pt;width:.48001pt;height:.12pt;mso-position-horizontal-relative:page;mso-position-vertical-relative:paragraph;z-index:-1391872" type="#_x0000_t75" stroked="false">
            <v:imagedata r:id="rId574" o:title=""/>
          </v:shape>
        </w:pict>
      </w:r>
      <w:r>
        <w:rPr/>
        <w:pict>
          <v:shape style="position:absolute;margin-left:303.049988pt;margin-top:36.863678pt;width:.48001pt;height:.12pt;mso-position-horizontal-relative:page;mso-position-vertical-relative:paragraph;z-index:-1391848" type="#_x0000_t75" stroked="false">
            <v:imagedata r:id="rId574" o:title=""/>
          </v:shape>
        </w:pict>
      </w:r>
      <w:r>
        <w:rPr/>
        <w:pict>
          <v:shape style="position:absolute;margin-left:423.190002pt;margin-top:36.863678pt;width:.48001pt;height:.12pt;mso-position-horizontal-relative:page;mso-position-vertical-relative:paragraph;z-index:-1391824" type="#_x0000_t75" stroked="false">
            <v:imagedata r:id="rId574" o:title=""/>
          </v:shape>
        </w:pict>
      </w:r>
      <w:r>
        <w:rPr/>
        <w:pict>
          <v:group style="position:absolute;margin-left:147.619995pt;margin-top:52.343658pt;width:389pt;height:5.05pt;mso-position-horizontal-relative:page;mso-position-vertical-relative:paragraph;z-index:-1391800" coordorigin="2952,1047" coordsize="7780,101">
            <v:shape style="position:absolute;left:2952;top:1047;width:1954;height:101" type="#_x0000_t75" stroked="false">
              <v:imagedata r:id="rId596" o:title=""/>
            </v:shape>
            <v:shape style="position:absolute;left:4883;top:1138;width:1178;height:10" type="#_x0000_t75" stroked="false">
              <v:imagedata r:id="rId434" o:title=""/>
            </v:shape>
            <v:shape style="position:absolute;left:6056;top:1138;width:4676;height:10" type="#_x0000_t75" stroked="false">
              <v:imagedata r:id="rId597" o:title=""/>
            </v:shape>
            <w10:wrap type="none"/>
          </v:group>
        </w:pict>
      </w:r>
      <w:r>
        <w:rPr/>
        <w:pict>
          <v:group style="position:absolute;margin-left:147.619995pt;margin-top:72.743660pt;width:389pt;height:5.2pt;mso-position-horizontal-relative:page;mso-position-vertical-relative:paragraph;z-index:-1391776" coordorigin="2952,1455" coordsize="7780,104">
            <v:shape style="position:absolute;left:2952;top:1455;width:1954;height:103" type="#_x0000_t75" stroked="false">
              <v:imagedata r:id="rId598" o:title=""/>
            </v:shape>
            <v:shape style="position:absolute;left:4883;top:1548;width:1178;height:10" type="#_x0000_t75" stroked="false">
              <v:imagedata r:id="rId434" o:title=""/>
            </v:shape>
            <v:shape style="position:absolute;left:6056;top:1548;width:4676;height:10" type="#_x0000_t75" stroked="false">
              <v:imagedata r:id="rId597" o:title=""/>
            </v:shape>
            <w10:wrap type="none"/>
          </v:group>
        </w:pic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w:t>
        <w:tab/>
      </w:r>
      <w:r>
        <w:rPr>
          <w:rFonts w:ascii="Times New Roman" w:hAnsi="Times New Roman" w:cs="Times New Roman" w:eastAsia="Times New Roman" w:hint="default"/>
          <w:b/>
          <w:bCs/>
          <w:spacing w:val="-4"/>
          <w:sz w:val="21"/>
          <w:szCs w:val="21"/>
        </w:rPr>
        <w:t>2011</w:t>
      </w:r>
      <w:r>
        <w:rPr>
          <w:rFonts w:ascii="Times New Roman" w:hAnsi="Times New Roman" w:cs="Times New Roman" w:eastAsia="Times New Roman" w:hint="default"/>
          <w:b/>
          <w:bCs/>
          <w:spacing w:val="18"/>
          <w:sz w:val="21"/>
          <w:szCs w:val="21"/>
        </w:rPr>
        <w:t> </w:t>
      </w:r>
      <w:r>
        <w:rPr>
          <w:rFonts w:ascii="宋体" w:hAnsi="宋体" w:cs="宋体" w:eastAsia="宋体" w:hint="default"/>
          <w:b/>
          <w:bCs/>
          <w:spacing w:val="-1"/>
          <w:sz w:val="21"/>
          <w:szCs w:val="21"/>
        </w:rPr>
        <w:t>年度，政府补助具体情况如下：</w:t>
      </w:r>
      <w:r>
        <w:rPr>
          <w:rFonts w:ascii="宋体" w:hAnsi="宋体" w:cs="宋体" w:eastAsia="宋体" w:hint="default"/>
          <w:spacing w:val="-1"/>
          <w:sz w:val="21"/>
          <w:szCs w:val="21"/>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1"/>
          <w:szCs w:val="11"/>
        </w:rPr>
      </w:pPr>
    </w:p>
    <w:tbl>
      <w:tblPr>
        <w:tblW w:w="0" w:type="auto"/>
        <w:jc w:val="left"/>
        <w:tblInd w:w="1278" w:type="dxa"/>
        <w:tblLayout w:type="fixed"/>
        <w:tblCellMar>
          <w:top w:w="0" w:type="dxa"/>
          <w:left w:w="0" w:type="dxa"/>
          <w:bottom w:w="0" w:type="dxa"/>
          <w:right w:w="0" w:type="dxa"/>
        </w:tblCellMar>
        <w:tblLook w:val="01E0"/>
      </w:tblPr>
      <w:tblGrid>
        <w:gridCol w:w="1954"/>
        <w:gridCol w:w="1174"/>
        <w:gridCol w:w="2403"/>
        <w:gridCol w:w="2264"/>
      </w:tblGrid>
      <w:tr>
        <w:trPr>
          <w:trHeight w:val="385" w:hRule="exact"/>
        </w:trPr>
        <w:tc>
          <w:tcPr>
            <w:tcW w:w="1954" w:type="dxa"/>
            <w:tcBorders>
              <w:top w:val="single" w:sz="12" w:space="0" w:color="000000"/>
              <w:left w:val="nil" w:sz="6" w:space="0" w:color="auto"/>
              <w:bottom w:val="nil" w:sz="6" w:space="0" w:color="auto"/>
              <w:right w:val="single" w:sz="4" w:space="0" w:color="000000"/>
            </w:tcBorders>
          </w:tcPr>
          <w:p>
            <w:pPr>
              <w:pStyle w:val="TableParagraph"/>
              <w:spacing w:line="240" w:lineRule="auto" w:before="135"/>
              <w:ind w:left="443" w:right="0"/>
              <w:jc w:val="left"/>
              <w:rPr>
                <w:rFonts w:ascii="宋体" w:hAnsi="宋体" w:cs="宋体" w:eastAsia="宋体" w:hint="default"/>
                <w:sz w:val="18"/>
                <w:szCs w:val="18"/>
              </w:rPr>
            </w:pPr>
            <w:r>
              <w:rPr>
                <w:rFonts w:ascii="宋体" w:hAnsi="宋体" w:cs="宋体" w:eastAsia="宋体" w:hint="default"/>
                <w:sz w:val="18"/>
                <w:szCs w:val="18"/>
              </w:rPr>
              <w:t>政府补助内容</w:t>
            </w:r>
          </w:p>
        </w:tc>
        <w:tc>
          <w:tcPr>
            <w:tcW w:w="117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35"/>
              <w:ind w:left="311" w:right="0"/>
              <w:jc w:val="left"/>
              <w:rPr>
                <w:rFonts w:ascii="宋体" w:hAnsi="宋体" w:cs="宋体" w:eastAsia="宋体" w:hint="default"/>
                <w:sz w:val="18"/>
                <w:szCs w:val="18"/>
              </w:rPr>
            </w:pPr>
            <w:r>
              <w:rPr>
                <w:rFonts w:ascii="宋体" w:hAnsi="宋体" w:cs="宋体" w:eastAsia="宋体" w:hint="default"/>
                <w:sz w:val="18"/>
                <w:szCs w:val="18"/>
              </w:rPr>
              <w:t>金  额</w:t>
            </w:r>
          </w:p>
        </w:tc>
        <w:tc>
          <w:tcPr>
            <w:tcW w:w="240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35"/>
              <w:ind w:right="0"/>
              <w:jc w:val="center"/>
              <w:rPr>
                <w:rFonts w:ascii="宋体" w:hAnsi="宋体" w:cs="宋体" w:eastAsia="宋体" w:hint="default"/>
                <w:sz w:val="18"/>
                <w:szCs w:val="18"/>
              </w:rPr>
            </w:pPr>
            <w:r>
              <w:rPr>
                <w:rFonts w:ascii="宋体" w:hAnsi="宋体" w:cs="宋体" w:eastAsia="宋体" w:hint="default"/>
                <w:sz w:val="18"/>
                <w:szCs w:val="18"/>
              </w:rPr>
              <w:t>文  号</w:t>
            </w:r>
          </w:p>
        </w:tc>
        <w:tc>
          <w:tcPr>
            <w:tcW w:w="2264" w:type="dxa"/>
            <w:tcBorders>
              <w:top w:val="single" w:sz="12" w:space="0" w:color="000000"/>
              <w:left w:val="single" w:sz="4" w:space="0" w:color="000000"/>
              <w:bottom w:val="nil" w:sz="6" w:space="0" w:color="auto"/>
              <w:right w:val="nil" w:sz="6" w:space="0" w:color="auto"/>
            </w:tcBorders>
          </w:tcPr>
          <w:p>
            <w:pPr>
              <w:pStyle w:val="TableParagraph"/>
              <w:spacing w:line="240" w:lineRule="auto" w:before="135"/>
              <w:ind w:right="2"/>
              <w:jc w:val="center"/>
              <w:rPr>
                <w:rFonts w:ascii="宋体" w:hAnsi="宋体" w:cs="宋体" w:eastAsia="宋体" w:hint="default"/>
                <w:sz w:val="18"/>
                <w:szCs w:val="18"/>
              </w:rPr>
            </w:pPr>
            <w:r>
              <w:rPr>
                <w:rFonts w:ascii="宋体" w:hAnsi="宋体" w:cs="宋体" w:eastAsia="宋体" w:hint="default"/>
                <w:sz w:val="18"/>
                <w:szCs w:val="18"/>
              </w:rPr>
              <w:t>付款人</w:t>
            </w:r>
          </w:p>
        </w:tc>
      </w:tr>
      <w:tr>
        <w:trPr>
          <w:trHeight w:val="39" w:hRule="exact"/>
        </w:trPr>
        <w:tc>
          <w:tcPr>
            <w:tcW w:w="1954" w:type="dxa"/>
            <w:tcBorders>
              <w:top w:val="nil" w:sz="6" w:space="0" w:color="auto"/>
              <w:left w:val="nil" w:sz="6" w:space="0" w:color="auto"/>
              <w:bottom w:val="nil" w:sz="6" w:space="0" w:color="auto"/>
              <w:right w:val="nil" w:sz="6" w:space="0" w:color="auto"/>
            </w:tcBorders>
          </w:tcPr>
          <w:p>
            <w:pPr/>
          </w:p>
        </w:tc>
        <w:tc>
          <w:tcPr>
            <w:tcW w:w="1174" w:type="dxa"/>
            <w:tcBorders>
              <w:top w:val="nil" w:sz="6" w:space="0" w:color="auto"/>
              <w:left w:val="nil" w:sz="6" w:space="0" w:color="auto"/>
              <w:bottom w:val="nil" w:sz="6" w:space="0" w:color="auto"/>
              <w:right w:val="single" w:sz="4" w:space="0" w:color="000000"/>
            </w:tcBorders>
          </w:tcPr>
          <w:p>
            <w:pPr/>
          </w:p>
        </w:tc>
        <w:tc>
          <w:tcPr>
            <w:tcW w:w="2403" w:type="dxa"/>
            <w:tcBorders>
              <w:top w:val="nil" w:sz="6" w:space="0" w:color="auto"/>
              <w:left w:val="single" w:sz="4" w:space="0" w:color="000000"/>
              <w:bottom w:val="nil" w:sz="6" w:space="0" w:color="auto"/>
              <w:right w:val="single" w:sz="4" w:space="0" w:color="000000"/>
            </w:tcBorders>
          </w:tcPr>
          <w:p>
            <w:pPr/>
          </w:p>
        </w:tc>
        <w:tc>
          <w:tcPr>
            <w:tcW w:w="2264" w:type="dxa"/>
            <w:tcBorders>
              <w:top w:val="nil" w:sz="6" w:space="0" w:color="auto"/>
              <w:left w:val="single" w:sz="4" w:space="0" w:color="000000"/>
              <w:bottom w:val="nil" w:sz="6" w:space="0" w:color="auto"/>
              <w:right w:val="nil" w:sz="6" w:space="0" w:color="auto"/>
            </w:tcBorders>
          </w:tcPr>
          <w:p>
            <w:pPr/>
          </w:p>
        </w:tc>
      </w:tr>
      <w:tr>
        <w:trPr>
          <w:trHeight w:val="395" w:hRule="exact"/>
        </w:trPr>
        <w:tc>
          <w:tcPr>
            <w:tcW w:w="1954" w:type="dxa"/>
            <w:tcBorders>
              <w:top w:val="nil" w:sz="6" w:space="0" w:color="auto"/>
              <w:left w:val="nil" w:sz="6" w:space="0" w:color="auto"/>
              <w:bottom w:val="nil" w:sz="6" w:space="0" w:color="auto"/>
              <w:right w:val="single" w:sz="4" w:space="0" w:color="000000"/>
            </w:tcBorders>
          </w:tcPr>
          <w:p>
            <w:pPr>
              <w:pStyle w:val="TableParagraph"/>
              <w:spacing w:line="240" w:lineRule="auto" w:before="135"/>
              <w:ind w:left="122" w:right="0"/>
              <w:jc w:val="left"/>
              <w:rPr>
                <w:rFonts w:ascii="宋体" w:hAnsi="宋体" w:cs="宋体" w:eastAsia="宋体" w:hint="default"/>
                <w:sz w:val="18"/>
                <w:szCs w:val="18"/>
              </w:rPr>
            </w:pPr>
            <w:r>
              <w:rPr>
                <w:rFonts w:ascii="宋体" w:hAnsi="宋体" w:cs="宋体" w:eastAsia="宋体" w:hint="default"/>
                <w:sz w:val="18"/>
                <w:szCs w:val="18"/>
              </w:rPr>
              <w:t>财政拨款</w:t>
            </w:r>
          </w:p>
        </w:tc>
        <w:tc>
          <w:tcPr>
            <w:tcW w:w="1174"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1"/>
              <w:jc w:val="right"/>
              <w:rPr>
                <w:rFonts w:ascii="Calibri" w:hAnsi="Calibri" w:cs="Calibri" w:eastAsia="Calibri" w:hint="default"/>
                <w:sz w:val="18"/>
                <w:szCs w:val="18"/>
              </w:rPr>
            </w:pPr>
            <w:r>
              <w:rPr>
                <w:rFonts w:ascii="Calibri"/>
                <w:sz w:val="18"/>
              </w:rPr>
              <w:t>3,900,000.00</w:t>
            </w:r>
          </w:p>
        </w:tc>
        <w:tc>
          <w:tcPr>
            <w:tcW w:w="2403" w:type="dxa"/>
            <w:tcBorders>
              <w:top w:val="nil" w:sz="6" w:space="0" w:color="auto"/>
              <w:left w:val="single" w:sz="4" w:space="0" w:color="000000"/>
              <w:bottom w:val="nil" w:sz="6" w:space="0" w:color="auto"/>
              <w:right w:val="single" w:sz="4" w:space="0" w:color="000000"/>
            </w:tcBorders>
          </w:tcPr>
          <w:p>
            <w:pPr>
              <w:pStyle w:val="TableParagraph"/>
              <w:spacing w:line="240" w:lineRule="auto" w:before="135"/>
              <w:ind w:left="103" w:right="0"/>
              <w:jc w:val="left"/>
              <w:rPr>
                <w:rFonts w:ascii="宋体" w:hAnsi="宋体" w:cs="宋体" w:eastAsia="宋体" w:hint="default"/>
                <w:sz w:val="18"/>
                <w:szCs w:val="18"/>
              </w:rPr>
            </w:pPr>
            <w:r>
              <w:rPr>
                <w:rFonts w:ascii="宋体" w:hAnsi="宋体" w:cs="宋体" w:eastAsia="宋体" w:hint="default"/>
                <w:sz w:val="18"/>
                <w:szCs w:val="18"/>
              </w:rPr>
              <w:t>沪发改高技（</w:t>
            </w:r>
            <w:r>
              <w:rPr>
                <w:rFonts w:ascii="Calibri" w:hAnsi="Calibri" w:cs="Calibri" w:eastAsia="Calibri" w:hint="default"/>
                <w:sz w:val="18"/>
                <w:szCs w:val="18"/>
              </w:rPr>
              <w:t>2009</w:t>
            </w:r>
            <w:r>
              <w:rPr>
                <w:rFonts w:ascii="宋体" w:hAnsi="宋体" w:cs="宋体" w:eastAsia="宋体" w:hint="default"/>
                <w:sz w:val="18"/>
                <w:szCs w:val="18"/>
              </w:rPr>
              <w:t>）</w:t>
            </w:r>
            <w:r>
              <w:rPr>
                <w:rFonts w:ascii="Calibri" w:hAnsi="Calibri" w:cs="Calibri" w:eastAsia="Calibri" w:hint="default"/>
                <w:sz w:val="18"/>
                <w:szCs w:val="18"/>
              </w:rPr>
              <w:t>018</w:t>
            </w:r>
            <w:r>
              <w:rPr>
                <w:rFonts w:ascii="Calibri" w:hAnsi="Calibri" w:cs="Calibri" w:eastAsia="Calibri" w:hint="default"/>
                <w:spacing w:val="-2"/>
                <w:sz w:val="18"/>
                <w:szCs w:val="18"/>
              </w:rPr>
              <w:t> </w:t>
            </w:r>
            <w:r>
              <w:rPr>
                <w:rFonts w:ascii="宋体" w:hAnsi="宋体" w:cs="宋体" w:eastAsia="宋体" w:hint="default"/>
                <w:sz w:val="18"/>
                <w:szCs w:val="18"/>
              </w:rPr>
              <w:t>号</w:t>
            </w:r>
          </w:p>
        </w:tc>
        <w:tc>
          <w:tcPr>
            <w:tcW w:w="2264" w:type="dxa"/>
            <w:tcBorders>
              <w:top w:val="nil" w:sz="6" w:space="0" w:color="auto"/>
              <w:left w:val="single" w:sz="4" w:space="0" w:color="000000"/>
              <w:bottom w:val="nil" w:sz="6" w:space="0" w:color="auto"/>
              <w:right w:val="nil" w:sz="6" w:space="0" w:color="auto"/>
            </w:tcBorders>
          </w:tcPr>
          <w:p>
            <w:pPr>
              <w:pStyle w:val="TableParagraph"/>
              <w:spacing w:line="240" w:lineRule="auto" w:before="135"/>
              <w:ind w:left="103" w:right="0"/>
              <w:jc w:val="left"/>
              <w:rPr>
                <w:rFonts w:ascii="宋体" w:hAnsi="宋体" w:cs="宋体" w:eastAsia="宋体" w:hint="default"/>
                <w:sz w:val="18"/>
                <w:szCs w:val="18"/>
              </w:rPr>
            </w:pPr>
            <w:r>
              <w:rPr>
                <w:rFonts w:ascii="宋体" w:hAnsi="宋体" w:cs="宋体" w:eastAsia="宋体" w:hint="default"/>
                <w:sz w:val="18"/>
                <w:szCs w:val="18"/>
              </w:rPr>
              <w:t>上海市发展和改革委员会</w:t>
            </w:r>
          </w:p>
        </w:tc>
      </w:tr>
      <w:tr>
        <w:trPr>
          <w:trHeight w:val="15" w:hRule="exact"/>
        </w:trPr>
        <w:tc>
          <w:tcPr>
            <w:tcW w:w="1954" w:type="dxa"/>
            <w:tcBorders>
              <w:top w:val="nil" w:sz="6" w:space="0" w:color="auto"/>
              <w:left w:val="nil" w:sz="6" w:space="0" w:color="auto"/>
              <w:bottom w:val="nil" w:sz="6" w:space="0" w:color="auto"/>
              <w:right w:val="nil" w:sz="6" w:space="0" w:color="auto"/>
            </w:tcBorders>
          </w:tcPr>
          <w:p>
            <w:pPr/>
          </w:p>
        </w:tc>
        <w:tc>
          <w:tcPr>
            <w:tcW w:w="1174" w:type="dxa"/>
            <w:tcBorders>
              <w:top w:val="nil" w:sz="6" w:space="0" w:color="auto"/>
              <w:left w:val="nil" w:sz="6" w:space="0" w:color="auto"/>
              <w:bottom w:val="nil" w:sz="6" w:space="0" w:color="auto"/>
              <w:right w:val="nil" w:sz="6" w:space="0" w:color="auto"/>
            </w:tcBorders>
          </w:tcPr>
          <w:p>
            <w:pPr/>
          </w:p>
        </w:tc>
        <w:tc>
          <w:tcPr>
            <w:tcW w:w="2403" w:type="dxa"/>
            <w:tcBorders>
              <w:top w:val="nil" w:sz="6" w:space="0" w:color="auto"/>
              <w:left w:val="nil" w:sz="6" w:space="0" w:color="auto"/>
              <w:bottom w:val="nil" w:sz="6" w:space="0" w:color="auto"/>
              <w:right w:val="nil" w:sz="6" w:space="0" w:color="auto"/>
            </w:tcBorders>
          </w:tcPr>
          <w:p>
            <w:pPr/>
          </w:p>
        </w:tc>
        <w:tc>
          <w:tcPr>
            <w:tcW w:w="2264" w:type="dxa"/>
            <w:tcBorders>
              <w:top w:val="nil" w:sz="6" w:space="0" w:color="auto"/>
              <w:left w:val="nil" w:sz="6" w:space="0" w:color="auto"/>
              <w:bottom w:val="nil" w:sz="6" w:space="0" w:color="auto"/>
              <w:right w:val="nil" w:sz="6" w:space="0" w:color="auto"/>
            </w:tcBorders>
          </w:tcPr>
          <w:p>
            <w:pPr/>
          </w:p>
        </w:tc>
      </w:tr>
      <w:tr>
        <w:trPr>
          <w:trHeight w:val="395" w:hRule="exact"/>
        </w:trPr>
        <w:tc>
          <w:tcPr>
            <w:tcW w:w="1954" w:type="dxa"/>
            <w:tcBorders>
              <w:top w:val="nil" w:sz="6" w:space="0" w:color="auto"/>
              <w:left w:val="nil" w:sz="6" w:space="0" w:color="auto"/>
              <w:bottom w:val="nil" w:sz="6" w:space="0" w:color="auto"/>
              <w:right w:val="single" w:sz="4" w:space="0" w:color="000000"/>
            </w:tcBorders>
          </w:tcPr>
          <w:p>
            <w:pPr>
              <w:pStyle w:val="TableParagraph"/>
              <w:spacing w:line="240" w:lineRule="auto" w:before="135"/>
              <w:ind w:left="122" w:right="0"/>
              <w:jc w:val="left"/>
              <w:rPr>
                <w:rFonts w:ascii="宋体" w:hAnsi="宋体" w:cs="宋体" w:eastAsia="宋体" w:hint="default"/>
                <w:sz w:val="18"/>
                <w:szCs w:val="18"/>
              </w:rPr>
            </w:pPr>
            <w:r>
              <w:rPr>
                <w:rFonts w:ascii="宋体" w:hAnsi="宋体" w:cs="宋体" w:eastAsia="宋体" w:hint="default"/>
                <w:sz w:val="18"/>
                <w:szCs w:val="18"/>
              </w:rPr>
              <w:t>现代服务业补助</w:t>
            </w:r>
          </w:p>
        </w:tc>
        <w:tc>
          <w:tcPr>
            <w:tcW w:w="1174"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1"/>
              <w:jc w:val="right"/>
              <w:rPr>
                <w:rFonts w:ascii="Calibri" w:hAnsi="Calibri" w:cs="Calibri" w:eastAsia="Calibri" w:hint="default"/>
                <w:sz w:val="18"/>
                <w:szCs w:val="18"/>
              </w:rPr>
            </w:pPr>
            <w:r>
              <w:rPr>
                <w:rFonts w:ascii="Calibri"/>
                <w:sz w:val="18"/>
              </w:rPr>
              <w:t>1,890,000.00</w:t>
            </w:r>
          </w:p>
        </w:tc>
        <w:tc>
          <w:tcPr>
            <w:tcW w:w="2403" w:type="dxa"/>
            <w:tcBorders>
              <w:top w:val="nil" w:sz="6" w:space="0" w:color="auto"/>
              <w:left w:val="single" w:sz="4" w:space="0" w:color="000000"/>
              <w:bottom w:val="nil" w:sz="6" w:space="0" w:color="auto"/>
              <w:right w:val="single" w:sz="4" w:space="0" w:color="000000"/>
            </w:tcBorders>
          </w:tcPr>
          <w:p>
            <w:pPr>
              <w:pStyle w:val="TableParagraph"/>
              <w:spacing w:line="240" w:lineRule="auto" w:before="135"/>
              <w:ind w:left="103" w:right="0"/>
              <w:jc w:val="left"/>
              <w:rPr>
                <w:rFonts w:ascii="宋体" w:hAnsi="宋体" w:cs="宋体" w:eastAsia="宋体" w:hint="default"/>
                <w:sz w:val="18"/>
                <w:szCs w:val="18"/>
              </w:rPr>
            </w:pPr>
            <w:r>
              <w:rPr>
                <w:rFonts w:ascii="宋体" w:hAnsi="宋体" w:cs="宋体" w:eastAsia="宋体" w:hint="default"/>
                <w:sz w:val="18"/>
                <w:szCs w:val="18"/>
              </w:rPr>
              <w:t>徐商务发（</w:t>
            </w:r>
            <w:r>
              <w:rPr>
                <w:rFonts w:ascii="Calibri" w:hAnsi="Calibri" w:cs="Calibri" w:eastAsia="Calibri" w:hint="default"/>
                <w:sz w:val="18"/>
                <w:szCs w:val="18"/>
              </w:rPr>
              <w:t>2011</w:t>
            </w:r>
            <w:r>
              <w:rPr>
                <w:rFonts w:ascii="宋体" w:hAnsi="宋体" w:cs="宋体" w:eastAsia="宋体" w:hint="default"/>
                <w:sz w:val="18"/>
                <w:szCs w:val="18"/>
              </w:rPr>
              <w:t>）</w:t>
            </w:r>
            <w:r>
              <w:rPr>
                <w:rFonts w:ascii="Calibri" w:hAnsi="Calibri" w:cs="Calibri" w:eastAsia="Calibri" w:hint="default"/>
                <w:sz w:val="18"/>
                <w:szCs w:val="18"/>
              </w:rPr>
              <w:t>38</w:t>
            </w:r>
            <w:r>
              <w:rPr>
                <w:rFonts w:ascii="Calibri" w:hAnsi="Calibri" w:cs="Calibri" w:eastAsia="Calibri" w:hint="default"/>
                <w:spacing w:val="-1"/>
                <w:sz w:val="18"/>
                <w:szCs w:val="18"/>
              </w:rPr>
              <w:t> </w:t>
            </w:r>
            <w:r>
              <w:rPr>
                <w:rFonts w:ascii="宋体" w:hAnsi="宋体" w:cs="宋体" w:eastAsia="宋体" w:hint="default"/>
                <w:sz w:val="18"/>
                <w:szCs w:val="18"/>
              </w:rPr>
              <w:t>号</w:t>
            </w:r>
          </w:p>
        </w:tc>
        <w:tc>
          <w:tcPr>
            <w:tcW w:w="2264" w:type="dxa"/>
            <w:tcBorders>
              <w:top w:val="nil" w:sz="6" w:space="0" w:color="auto"/>
              <w:left w:val="single" w:sz="4" w:space="0" w:color="000000"/>
              <w:bottom w:val="nil" w:sz="6" w:space="0" w:color="auto"/>
              <w:right w:val="nil" w:sz="6" w:space="0" w:color="auto"/>
            </w:tcBorders>
          </w:tcPr>
          <w:p>
            <w:pPr>
              <w:pStyle w:val="TableParagraph"/>
              <w:spacing w:line="240" w:lineRule="auto" w:before="135"/>
              <w:ind w:left="103" w:right="0"/>
              <w:jc w:val="left"/>
              <w:rPr>
                <w:rFonts w:ascii="宋体" w:hAnsi="宋体" w:cs="宋体" w:eastAsia="宋体" w:hint="default"/>
                <w:sz w:val="18"/>
                <w:szCs w:val="18"/>
              </w:rPr>
            </w:pPr>
            <w:r>
              <w:rPr>
                <w:rFonts w:ascii="宋体" w:hAnsi="宋体" w:cs="宋体" w:eastAsia="宋体" w:hint="default"/>
                <w:sz w:val="18"/>
                <w:szCs w:val="18"/>
              </w:rPr>
              <w:t>徐汇区商务委员会</w:t>
            </w:r>
          </w:p>
        </w:tc>
      </w:tr>
      <w:tr>
        <w:trPr>
          <w:trHeight w:val="13" w:hRule="exact"/>
        </w:trPr>
        <w:tc>
          <w:tcPr>
            <w:tcW w:w="1954" w:type="dxa"/>
            <w:tcBorders>
              <w:top w:val="nil" w:sz="6" w:space="0" w:color="auto"/>
              <w:left w:val="nil" w:sz="6" w:space="0" w:color="auto"/>
              <w:bottom w:val="nil" w:sz="6" w:space="0" w:color="auto"/>
              <w:right w:val="nil" w:sz="6" w:space="0" w:color="auto"/>
            </w:tcBorders>
          </w:tcPr>
          <w:p>
            <w:pPr/>
          </w:p>
        </w:tc>
        <w:tc>
          <w:tcPr>
            <w:tcW w:w="1174" w:type="dxa"/>
            <w:tcBorders>
              <w:top w:val="nil" w:sz="6" w:space="0" w:color="auto"/>
              <w:left w:val="nil" w:sz="6" w:space="0" w:color="auto"/>
              <w:bottom w:val="nil" w:sz="6" w:space="0" w:color="auto"/>
              <w:right w:val="nil" w:sz="6" w:space="0" w:color="auto"/>
            </w:tcBorders>
          </w:tcPr>
          <w:p>
            <w:pPr/>
          </w:p>
        </w:tc>
        <w:tc>
          <w:tcPr>
            <w:tcW w:w="2403" w:type="dxa"/>
            <w:tcBorders>
              <w:top w:val="nil" w:sz="6" w:space="0" w:color="auto"/>
              <w:left w:val="nil" w:sz="6" w:space="0" w:color="auto"/>
              <w:bottom w:val="nil" w:sz="6" w:space="0" w:color="auto"/>
              <w:right w:val="nil" w:sz="6" w:space="0" w:color="auto"/>
            </w:tcBorders>
          </w:tcPr>
          <w:p>
            <w:pPr/>
          </w:p>
        </w:tc>
        <w:tc>
          <w:tcPr>
            <w:tcW w:w="2264" w:type="dxa"/>
            <w:tcBorders>
              <w:top w:val="nil" w:sz="6" w:space="0" w:color="auto"/>
              <w:left w:val="nil" w:sz="6" w:space="0" w:color="auto"/>
              <w:bottom w:val="nil" w:sz="6" w:space="0" w:color="auto"/>
              <w:right w:val="nil" w:sz="6" w:space="0" w:color="auto"/>
            </w:tcBorders>
          </w:tcPr>
          <w:p>
            <w:pPr/>
          </w:p>
        </w:tc>
      </w:tr>
      <w:tr>
        <w:trPr>
          <w:trHeight w:val="398" w:hRule="exact"/>
        </w:trPr>
        <w:tc>
          <w:tcPr>
            <w:tcW w:w="1954" w:type="dxa"/>
            <w:tcBorders>
              <w:top w:val="nil" w:sz="6" w:space="0" w:color="auto"/>
              <w:left w:val="nil" w:sz="6" w:space="0" w:color="auto"/>
              <w:bottom w:val="nil" w:sz="6" w:space="0" w:color="auto"/>
              <w:right w:val="single" w:sz="4" w:space="0" w:color="000000"/>
            </w:tcBorders>
          </w:tcPr>
          <w:p>
            <w:pPr>
              <w:pStyle w:val="TableParagraph"/>
              <w:spacing w:line="240" w:lineRule="auto" w:before="137"/>
              <w:ind w:left="122" w:right="0"/>
              <w:jc w:val="left"/>
              <w:rPr>
                <w:rFonts w:ascii="宋体" w:hAnsi="宋体" w:cs="宋体" w:eastAsia="宋体" w:hint="default"/>
                <w:sz w:val="18"/>
                <w:szCs w:val="18"/>
              </w:rPr>
            </w:pPr>
            <w:r>
              <w:rPr>
                <w:rFonts w:ascii="宋体" w:hAnsi="宋体" w:cs="宋体" w:eastAsia="宋体" w:hint="default"/>
                <w:sz w:val="18"/>
                <w:szCs w:val="18"/>
              </w:rPr>
              <w:t>软件著作权补助款</w:t>
            </w:r>
          </w:p>
        </w:tc>
        <w:tc>
          <w:tcPr>
            <w:tcW w:w="1174"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98"/>
              <w:jc w:val="right"/>
              <w:rPr>
                <w:rFonts w:ascii="Calibri" w:hAnsi="Calibri" w:cs="Calibri" w:eastAsia="Calibri" w:hint="default"/>
                <w:sz w:val="18"/>
                <w:szCs w:val="18"/>
              </w:rPr>
            </w:pPr>
            <w:r>
              <w:rPr>
                <w:rFonts w:ascii="Calibri"/>
                <w:sz w:val="18"/>
              </w:rPr>
              <w:t>1,200.00</w:t>
            </w:r>
          </w:p>
        </w:tc>
        <w:tc>
          <w:tcPr>
            <w:tcW w:w="2403"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left="103" w:right="0"/>
              <w:jc w:val="left"/>
              <w:rPr>
                <w:rFonts w:ascii="Calibri" w:hAnsi="Calibri" w:cs="Calibri" w:eastAsia="Calibri" w:hint="default"/>
                <w:sz w:val="18"/>
                <w:szCs w:val="18"/>
              </w:rPr>
            </w:pPr>
            <w:r>
              <w:rPr>
                <w:rFonts w:ascii="Calibri"/>
                <w:sz w:val="18"/>
              </w:rPr>
              <w:t>-</w:t>
            </w:r>
          </w:p>
        </w:tc>
        <w:tc>
          <w:tcPr>
            <w:tcW w:w="2264"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left="103" w:right="0"/>
              <w:jc w:val="left"/>
              <w:rPr>
                <w:rFonts w:ascii="Calibri" w:hAnsi="Calibri" w:cs="Calibri" w:eastAsia="Calibri" w:hint="default"/>
                <w:sz w:val="18"/>
                <w:szCs w:val="18"/>
              </w:rPr>
            </w:pPr>
            <w:r>
              <w:rPr>
                <w:rFonts w:ascii="Calibri"/>
                <w:sz w:val="18"/>
              </w:rPr>
              <w:t>-</w:t>
            </w:r>
          </w:p>
        </w:tc>
      </w:tr>
      <w:tr>
        <w:trPr>
          <w:trHeight w:val="13" w:hRule="exact"/>
        </w:trPr>
        <w:tc>
          <w:tcPr>
            <w:tcW w:w="1954" w:type="dxa"/>
            <w:tcBorders>
              <w:top w:val="nil" w:sz="6" w:space="0" w:color="auto"/>
              <w:left w:val="nil" w:sz="6" w:space="0" w:color="auto"/>
              <w:bottom w:val="nil" w:sz="6" w:space="0" w:color="auto"/>
              <w:right w:val="nil" w:sz="6" w:space="0" w:color="auto"/>
            </w:tcBorders>
          </w:tcPr>
          <w:p>
            <w:pPr/>
          </w:p>
        </w:tc>
        <w:tc>
          <w:tcPr>
            <w:tcW w:w="1174" w:type="dxa"/>
            <w:tcBorders>
              <w:top w:val="nil" w:sz="6" w:space="0" w:color="auto"/>
              <w:left w:val="nil" w:sz="6" w:space="0" w:color="auto"/>
              <w:bottom w:val="nil" w:sz="6" w:space="0" w:color="auto"/>
              <w:right w:val="nil" w:sz="6" w:space="0" w:color="auto"/>
            </w:tcBorders>
          </w:tcPr>
          <w:p>
            <w:pPr/>
          </w:p>
        </w:tc>
        <w:tc>
          <w:tcPr>
            <w:tcW w:w="2403" w:type="dxa"/>
            <w:tcBorders>
              <w:top w:val="nil" w:sz="6" w:space="0" w:color="auto"/>
              <w:left w:val="nil" w:sz="6" w:space="0" w:color="auto"/>
              <w:bottom w:val="nil" w:sz="6" w:space="0" w:color="auto"/>
              <w:right w:val="nil" w:sz="6" w:space="0" w:color="auto"/>
            </w:tcBorders>
          </w:tcPr>
          <w:p>
            <w:pPr/>
          </w:p>
        </w:tc>
        <w:tc>
          <w:tcPr>
            <w:tcW w:w="2264" w:type="dxa"/>
            <w:tcBorders>
              <w:top w:val="nil" w:sz="6" w:space="0" w:color="auto"/>
              <w:left w:val="nil" w:sz="6" w:space="0" w:color="auto"/>
              <w:bottom w:val="nil" w:sz="6" w:space="0" w:color="auto"/>
              <w:right w:val="nil" w:sz="6" w:space="0" w:color="auto"/>
            </w:tcBorders>
          </w:tcPr>
          <w:p>
            <w:pPr/>
          </w:p>
        </w:tc>
      </w:tr>
      <w:tr>
        <w:trPr>
          <w:trHeight w:val="418" w:hRule="exact"/>
        </w:trPr>
        <w:tc>
          <w:tcPr>
            <w:tcW w:w="1954" w:type="dxa"/>
            <w:tcBorders>
              <w:top w:val="nil" w:sz="6" w:space="0" w:color="auto"/>
              <w:left w:val="nil" w:sz="6" w:space="0" w:color="auto"/>
              <w:bottom w:val="single" w:sz="12" w:space="0" w:color="000000"/>
              <w:right w:val="single" w:sz="4" w:space="0" w:color="000000"/>
            </w:tcBorders>
          </w:tcPr>
          <w:p>
            <w:pPr>
              <w:pStyle w:val="TableParagraph"/>
              <w:spacing w:line="240" w:lineRule="auto" w:before="135"/>
              <w:ind w:left="16" w:right="0"/>
              <w:jc w:val="center"/>
              <w:rPr>
                <w:rFonts w:ascii="宋体" w:hAnsi="宋体" w:cs="宋体" w:eastAsia="宋体" w:hint="default"/>
                <w:sz w:val="18"/>
                <w:szCs w:val="18"/>
              </w:rPr>
            </w:pPr>
            <w:r>
              <w:rPr>
                <w:rFonts w:ascii="宋体" w:hAnsi="宋体" w:cs="宋体" w:eastAsia="宋体" w:hint="default"/>
                <w:sz w:val="18"/>
                <w:szCs w:val="18"/>
              </w:rPr>
              <w:t>合  计</w:t>
            </w:r>
          </w:p>
        </w:tc>
        <w:tc>
          <w:tcPr>
            <w:tcW w:w="117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99"/>
              <w:jc w:val="right"/>
              <w:rPr>
                <w:rFonts w:ascii="Calibri" w:hAnsi="Calibri" w:cs="Calibri" w:eastAsia="Calibri" w:hint="default"/>
                <w:sz w:val="18"/>
                <w:szCs w:val="18"/>
              </w:rPr>
            </w:pPr>
            <w:r>
              <w:rPr>
                <w:rFonts w:ascii="Calibri"/>
                <w:spacing w:val="-1"/>
                <w:sz w:val="18"/>
              </w:rPr>
              <w:t>5,791,200.00</w:t>
            </w:r>
            <w:r>
              <w:rPr>
                <w:rFonts w:ascii="Calibri"/>
                <w:sz w:val="18"/>
              </w:rPr>
            </w:r>
          </w:p>
        </w:tc>
        <w:tc>
          <w:tcPr>
            <w:tcW w:w="2403" w:type="dxa"/>
            <w:tcBorders>
              <w:top w:val="nil" w:sz="6" w:space="0" w:color="auto"/>
              <w:left w:val="single" w:sz="4" w:space="0" w:color="000000"/>
              <w:bottom w:val="single" w:sz="12" w:space="0" w:color="000000"/>
              <w:right w:val="single" w:sz="4" w:space="0" w:color="000000"/>
            </w:tcBorders>
          </w:tcPr>
          <w:p>
            <w:pPr/>
          </w:p>
        </w:tc>
        <w:tc>
          <w:tcPr>
            <w:tcW w:w="2264" w:type="dxa"/>
            <w:tcBorders>
              <w:top w:val="nil" w:sz="6" w:space="0" w:color="auto"/>
              <w:left w:val="single" w:sz="4" w:space="0" w:color="000000"/>
              <w:bottom w:val="single" w:sz="12" w:space="0" w:color="000000"/>
              <w:right w:val="nil" w:sz="6" w:space="0" w:color="auto"/>
            </w:tcBorders>
          </w:tcPr>
          <w:p>
            <w:pPr/>
          </w:p>
        </w:tc>
      </w:tr>
    </w:tbl>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4"/>
          <w:szCs w:val="14"/>
        </w:rPr>
      </w:pPr>
    </w:p>
    <w:p>
      <w:pPr>
        <w:spacing w:before="36"/>
        <w:ind w:left="1400" w:right="0" w:firstLine="0"/>
        <w:jc w:val="left"/>
        <w:rPr>
          <w:rFonts w:ascii="宋体" w:hAnsi="宋体" w:cs="宋体" w:eastAsia="宋体" w:hint="default"/>
          <w:sz w:val="21"/>
          <w:szCs w:val="21"/>
        </w:rPr>
      </w:pPr>
      <w:r>
        <w:rPr/>
        <w:pict>
          <v:group style="position:absolute;margin-left:147.619995pt;margin-top:-69.966354pt;width:389pt;height:5.05pt;mso-position-horizontal-relative:page;mso-position-vertical-relative:paragraph;z-index:-1391752" coordorigin="2952,-1399" coordsize="7780,101">
            <v:shape style="position:absolute;left:2952;top:-1399;width:1954;height:101" type="#_x0000_t75" stroked="false">
              <v:imagedata r:id="rId599" o:title=""/>
            </v:shape>
            <v:shape style="position:absolute;left:4883;top:-1308;width:1178;height:10" type="#_x0000_t75" stroked="false">
              <v:imagedata r:id="rId590" o:title=""/>
            </v:shape>
            <v:shape style="position:absolute;left:6056;top:-1308;width:4676;height:10" type="#_x0000_t75" stroked="false">
              <v:imagedata r:id="rId600" o:title=""/>
            </v:shape>
            <w10:wrap type="none"/>
          </v:group>
        </w:pict>
      </w:r>
      <w:r>
        <w:rPr/>
        <w:pict>
          <v:group style="position:absolute;margin-left:147.619995pt;margin-top:-49.566296pt;width:389pt;height:5.2pt;mso-position-horizontal-relative:page;mso-position-vertical-relative:paragraph;z-index:-1391728" coordorigin="2952,-991" coordsize="7780,104">
            <v:shape style="position:absolute;left:2952;top:-991;width:1954;height:103" type="#_x0000_t75" stroked="false">
              <v:imagedata r:id="rId601" o:title=""/>
            </v:shape>
            <v:shape style="position:absolute;left:4883;top:-898;width:1178;height:10" type="#_x0000_t75" stroked="false">
              <v:imagedata r:id="rId434" o:title=""/>
            </v:shape>
            <v:shape style="position:absolute;left:6056;top:-898;width:4676;height:10" type="#_x0000_t75" stroked="false">
              <v:imagedata r:id="rId597" o:title=""/>
            </v:shape>
            <w10:wrap type="none"/>
          </v:group>
        </w:pict>
      </w:r>
      <w:r>
        <w:rPr>
          <w:rFonts w:ascii="宋体" w:hAnsi="宋体" w:cs="宋体" w:eastAsia="宋体" w:hint="default"/>
          <w:sz w:val="21"/>
          <w:szCs w:val="21"/>
        </w:rPr>
        <w:t>注：拨款总额</w:t>
      </w:r>
      <w:r>
        <w:rPr>
          <w:rFonts w:ascii="宋体" w:hAnsi="宋体" w:cs="宋体" w:eastAsia="宋体" w:hint="default"/>
          <w:spacing w:val="-53"/>
          <w:sz w:val="21"/>
          <w:szCs w:val="21"/>
        </w:rPr>
        <w:t> </w:t>
      </w:r>
      <w:r>
        <w:rPr>
          <w:rFonts w:ascii="宋体" w:hAnsi="宋体" w:cs="宋体" w:eastAsia="宋体" w:hint="default"/>
          <w:sz w:val="21"/>
          <w:szCs w:val="21"/>
        </w:rPr>
        <w:t>520</w:t>
      </w:r>
      <w:r>
        <w:rPr>
          <w:rFonts w:ascii="宋体" w:hAnsi="宋体" w:cs="宋体" w:eastAsia="宋体" w:hint="default"/>
          <w:spacing w:val="-54"/>
          <w:sz w:val="21"/>
          <w:szCs w:val="21"/>
        </w:rPr>
        <w:t> </w:t>
      </w:r>
      <w:r>
        <w:rPr>
          <w:rFonts w:ascii="宋体" w:hAnsi="宋体" w:cs="宋体" w:eastAsia="宋体" w:hint="default"/>
          <w:sz w:val="21"/>
          <w:szCs w:val="21"/>
        </w:rPr>
        <w:t>万元，补偿</w:t>
      </w:r>
      <w:r>
        <w:rPr>
          <w:rFonts w:ascii="宋体" w:hAnsi="宋体" w:cs="宋体" w:eastAsia="宋体" w:hint="default"/>
          <w:spacing w:val="-54"/>
          <w:sz w:val="21"/>
          <w:szCs w:val="21"/>
        </w:rPr>
        <w:t> </w:t>
      </w:r>
      <w:r>
        <w:rPr>
          <w:rFonts w:ascii="宋体" w:hAnsi="宋体" w:cs="宋体" w:eastAsia="宋体" w:hint="default"/>
          <w:sz w:val="21"/>
          <w:szCs w:val="21"/>
        </w:rPr>
        <w:t>2011</w:t>
      </w:r>
      <w:r>
        <w:rPr>
          <w:rFonts w:ascii="宋体" w:hAnsi="宋体" w:cs="宋体" w:eastAsia="宋体" w:hint="default"/>
          <w:spacing w:val="-56"/>
          <w:sz w:val="21"/>
          <w:szCs w:val="21"/>
        </w:rPr>
        <w:t> </w:t>
      </w:r>
      <w:r>
        <w:rPr>
          <w:rFonts w:ascii="宋体" w:hAnsi="宋体" w:cs="宋体" w:eastAsia="宋体" w:hint="default"/>
          <w:sz w:val="21"/>
          <w:szCs w:val="21"/>
        </w:rPr>
        <w:t>年费用</w:t>
      </w:r>
      <w:r>
        <w:rPr>
          <w:rFonts w:ascii="宋体" w:hAnsi="宋体" w:cs="宋体" w:eastAsia="宋体" w:hint="default"/>
          <w:spacing w:val="-54"/>
          <w:sz w:val="21"/>
          <w:szCs w:val="21"/>
        </w:rPr>
        <w:t> </w:t>
      </w:r>
      <w:r>
        <w:rPr>
          <w:rFonts w:ascii="宋体" w:hAnsi="宋体" w:cs="宋体" w:eastAsia="宋体" w:hint="default"/>
          <w:sz w:val="21"/>
          <w:szCs w:val="21"/>
        </w:rPr>
        <w:t>3,900,000.00</w:t>
      </w:r>
      <w:r>
        <w:rPr>
          <w:rFonts w:ascii="宋体" w:hAnsi="宋体" w:cs="宋体" w:eastAsia="宋体" w:hint="default"/>
          <w:spacing w:val="-56"/>
          <w:sz w:val="21"/>
          <w:szCs w:val="21"/>
        </w:rPr>
        <w:t> </w:t>
      </w:r>
      <w:r>
        <w:rPr>
          <w:rFonts w:ascii="宋体" w:hAnsi="宋体" w:cs="宋体" w:eastAsia="宋体" w:hint="default"/>
          <w:sz w:val="21"/>
          <w:szCs w:val="21"/>
        </w:rPr>
        <w:t>元，已使用完毕。</w:t>
      </w:r>
    </w:p>
    <w:p>
      <w:pPr>
        <w:spacing w:after="0"/>
        <w:jc w:val="left"/>
        <w:rPr>
          <w:rFonts w:ascii="宋体" w:hAnsi="宋体" w:cs="宋体" w:eastAsia="宋体" w:hint="default"/>
          <w:sz w:val="21"/>
          <w:szCs w:val="21"/>
        </w:rPr>
        <w:sectPr>
          <w:pgSz w:w="11910" w:h="16840"/>
          <w:pgMar w:header="0" w:footer="975" w:top="1280" w:bottom="1160" w:left="1660" w:right="0"/>
        </w:sectPr>
      </w:pPr>
    </w:p>
    <w:p>
      <w:pPr>
        <w:spacing w:line="240" w:lineRule="auto" w:before="2"/>
        <w:rPr>
          <w:rFonts w:ascii="宋体" w:hAnsi="宋体" w:cs="宋体" w:eastAsia="宋体" w:hint="default"/>
          <w:sz w:val="16"/>
          <w:szCs w:val="16"/>
        </w:rPr>
      </w:pPr>
    </w:p>
    <w:p>
      <w:pPr>
        <w:spacing w:before="36"/>
        <w:ind w:left="126" w:right="0" w:firstLine="0"/>
        <w:jc w:val="left"/>
        <w:rPr>
          <w:rFonts w:ascii="宋体" w:hAnsi="宋体" w:cs="宋体" w:eastAsia="宋体" w:hint="default"/>
          <w:sz w:val="21"/>
          <w:szCs w:val="21"/>
        </w:rPr>
      </w:pPr>
      <w:r>
        <w:rPr/>
        <w:pict>
          <v:shape style="position:absolute;margin-left:245.809998pt;margin-top:38.563671pt;width:.48pt;height:.12pt;mso-position-horizontal-relative:page;mso-position-vertical-relative:paragraph;z-index:-1391704" type="#_x0000_t75" stroked="false">
            <v:imagedata r:id="rId574" o:title=""/>
          </v:shape>
        </w:pict>
      </w:r>
      <w:r>
        <w:rPr/>
        <w:pict>
          <v:shape style="position:absolute;margin-left:323.709991pt;margin-top:38.563671pt;width:.47998pt;height:.12pt;mso-position-horizontal-relative:page;mso-position-vertical-relative:paragraph;z-index:-1391680" type="#_x0000_t75" stroked="false">
            <v:imagedata r:id="rId574" o:title=""/>
          </v:shape>
        </w:pict>
      </w:r>
      <w:r>
        <w:rPr/>
        <w:pict>
          <v:shape style="position:absolute;margin-left:408.790009pt;margin-top:38.563671pt;width:.48001pt;height:.12pt;mso-position-horizontal-relative:page;mso-position-vertical-relative:paragraph;z-index:-1391656" type="#_x0000_t75" stroked="false">
            <v:imagedata r:id="rId574" o:title=""/>
          </v:shape>
        </w:pict>
      </w:r>
      <w:r>
        <w:rPr/>
        <w:pict>
          <v:group style="position:absolute;margin-left:120.5pt;margin-top:78.643631pt;width:387.7pt;height:.5pt;mso-position-horizontal-relative:page;mso-position-vertical-relative:paragraph;z-index:-1391632" coordorigin="2410,1573" coordsize="7754,10">
            <v:shape style="position:absolute;left:2410;top:1573;width:2506;height:10" type="#_x0000_t75" stroked="false">
              <v:imagedata r:id="rId602" o:title=""/>
            </v:shape>
            <v:shape style="position:absolute;left:4911;top:1573;width:1563;height:10" type="#_x0000_t75" stroked="false">
              <v:imagedata r:id="rId333" o:title=""/>
            </v:shape>
            <v:shape style="position:absolute;left:6469;top:1573;width:1706;height:10" type="#_x0000_t75" stroked="false">
              <v:imagedata r:id="rId603" o:title=""/>
            </v:shape>
            <v:shape style="position:absolute;left:8171;top:1573;width:1993;height:10" type="#_x0000_t75" stroked="false">
              <v:imagedata r:id="rId604" o:title=""/>
            </v:shape>
            <w10:wrap type="none"/>
          </v:group>
        </w:pict>
      </w:r>
      <w:r>
        <w:rPr/>
        <w:pict>
          <v:group style="position:absolute;margin-left:120.5pt;margin-top:94.48365pt;width:387.7pt;height:5.2pt;mso-position-horizontal-relative:page;mso-position-vertical-relative:paragraph;z-index:-1391608" coordorigin="2410,1890" coordsize="7754,104">
            <v:shape style="position:absolute;left:2410;top:1890;width:2525;height:103" type="#_x0000_t75" stroked="false">
              <v:imagedata r:id="rId448" o:title=""/>
            </v:shape>
            <v:shape style="position:absolute;left:4911;top:1983;width:1563;height:10" type="#_x0000_t75" stroked="false">
              <v:imagedata r:id="rId333" o:title=""/>
            </v:shape>
            <v:shape style="position:absolute;left:6469;top:1983;width:1706;height:10" type="#_x0000_t75" stroked="false">
              <v:imagedata r:id="rId603" o:title=""/>
            </v:shape>
            <v:shape style="position:absolute;left:8171;top:1983;width:1993;height:10" type="#_x0000_t75" stroked="false">
              <v:imagedata r:id="rId604" o:title=""/>
            </v:shape>
            <w10:wrap type="none"/>
          </v:group>
        </w:pict>
      </w:r>
      <w:r>
        <w:rPr/>
        <w:pict>
          <v:group style="position:absolute;margin-left:120.5pt;margin-top:115.003654pt;width:387.7pt;height:5.2pt;mso-position-horizontal-relative:page;mso-position-vertical-relative:paragraph;z-index:-1391584" coordorigin="2410,2300" coordsize="7754,104">
            <v:shape style="position:absolute;left:2410;top:2300;width:2525;height:103" type="#_x0000_t75" stroked="false">
              <v:imagedata r:id="rId448" o:title=""/>
            </v:shape>
            <v:shape style="position:absolute;left:4911;top:2394;width:1563;height:10" type="#_x0000_t75" stroked="false">
              <v:imagedata r:id="rId333" o:title=""/>
            </v:shape>
            <v:shape style="position:absolute;left:6469;top:2394;width:1706;height:10" type="#_x0000_t75" stroked="false">
              <v:imagedata r:id="rId603" o:title=""/>
            </v:shape>
            <v:shape style="position:absolute;left:8171;top:2394;width:1993;height:10" type="#_x0000_t75" stroked="false">
              <v:imagedata r:id="rId604"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三十五</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28"/>
          <w:sz w:val="21"/>
          <w:szCs w:val="21"/>
        </w:rPr>
        <w:t> </w:t>
      </w:r>
      <w:r>
        <w:rPr>
          <w:rFonts w:ascii="宋体" w:hAnsi="宋体" w:cs="宋体" w:eastAsia="宋体" w:hint="default"/>
          <w:b/>
          <w:bCs/>
          <w:sz w:val="21"/>
          <w:szCs w:val="21"/>
        </w:rPr>
        <w:t>营业外支出</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2"/>
          <w:szCs w:val="12"/>
        </w:rPr>
      </w:pPr>
    </w:p>
    <w:tbl>
      <w:tblPr>
        <w:tblW w:w="0" w:type="auto"/>
        <w:jc w:val="left"/>
        <w:tblInd w:w="735" w:type="dxa"/>
        <w:tblLayout w:type="fixed"/>
        <w:tblCellMar>
          <w:top w:w="0" w:type="dxa"/>
          <w:left w:w="0" w:type="dxa"/>
          <w:bottom w:w="0" w:type="dxa"/>
          <w:right w:w="0" w:type="dxa"/>
        </w:tblCellMar>
        <w:tblLook w:val="01E0"/>
      </w:tblPr>
      <w:tblGrid>
        <w:gridCol w:w="2525"/>
        <w:gridCol w:w="1558"/>
        <w:gridCol w:w="1702"/>
        <w:gridCol w:w="1983"/>
      </w:tblGrid>
      <w:tr>
        <w:trPr>
          <w:trHeight w:val="884" w:hRule="exact"/>
        </w:trPr>
        <w:tc>
          <w:tcPr>
            <w:tcW w:w="2525" w:type="dxa"/>
            <w:tcBorders>
              <w:top w:val="single" w:sz="12" w:space="0" w:color="000000"/>
              <w:left w:val="nil" w:sz="6" w:space="0" w:color="auto"/>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22"/>
                <w:szCs w:val="22"/>
              </w:rPr>
            </w:pPr>
          </w:p>
          <w:p>
            <w:pPr>
              <w:pStyle w:val="TableParagraph"/>
              <w:tabs>
                <w:tab w:pos="440" w:val="left" w:leader="none"/>
              </w:tabs>
              <w:spacing w:line="240" w:lineRule="auto"/>
              <w:ind w:left="18"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155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22"/>
                <w:szCs w:val="22"/>
              </w:rPr>
            </w:pPr>
          </w:p>
          <w:p>
            <w:pPr>
              <w:pStyle w:val="TableParagraph"/>
              <w:spacing w:line="240" w:lineRule="auto"/>
              <w:ind w:left="352" w:right="0"/>
              <w:jc w:val="left"/>
              <w:rPr>
                <w:rFonts w:ascii="宋体" w:hAnsi="宋体" w:cs="宋体" w:eastAsia="宋体" w:hint="default"/>
                <w:sz w:val="21"/>
                <w:szCs w:val="21"/>
              </w:rPr>
            </w:pPr>
            <w:r>
              <w:rPr>
                <w:rFonts w:ascii="宋体" w:hAnsi="宋体" w:cs="宋体" w:eastAsia="宋体" w:hint="default"/>
                <w:sz w:val="21"/>
                <w:szCs w:val="21"/>
              </w:rPr>
              <w:t>本期金额</w:t>
            </w:r>
          </w:p>
        </w:tc>
        <w:tc>
          <w:tcPr>
            <w:tcW w:w="170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22"/>
                <w:szCs w:val="22"/>
              </w:rPr>
            </w:pPr>
          </w:p>
          <w:p>
            <w:pPr>
              <w:pStyle w:val="TableParagraph"/>
              <w:spacing w:line="240" w:lineRule="auto"/>
              <w:ind w:left="424" w:right="0"/>
              <w:jc w:val="left"/>
              <w:rPr>
                <w:rFonts w:ascii="宋体" w:hAnsi="宋体" w:cs="宋体" w:eastAsia="宋体" w:hint="default"/>
                <w:sz w:val="21"/>
                <w:szCs w:val="21"/>
              </w:rPr>
            </w:pPr>
            <w:r>
              <w:rPr>
                <w:rFonts w:ascii="宋体" w:hAnsi="宋体" w:cs="宋体" w:eastAsia="宋体" w:hint="default"/>
                <w:sz w:val="21"/>
                <w:szCs w:val="21"/>
              </w:rPr>
              <w:t>上期金额</w:t>
            </w:r>
          </w:p>
        </w:tc>
        <w:tc>
          <w:tcPr>
            <w:tcW w:w="1983" w:type="dxa"/>
            <w:tcBorders>
              <w:top w:val="single" w:sz="12" w:space="0" w:color="000000"/>
              <w:left w:val="single" w:sz="4" w:space="0" w:color="000000"/>
              <w:bottom w:val="nil" w:sz="6" w:space="0" w:color="auto"/>
              <w:right w:val="nil" w:sz="6" w:space="0" w:color="auto"/>
            </w:tcBorders>
          </w:tcPr>
          <w:p>
            <w:pPr>
              <w:pStyle w:val="TableParagraph"/>
              <w:spacing w:line="350" w:lineRule="auto" w:before="95"/>
              <w:ind w:left="460" w:right="147" w:hanging="315"/>
              <w:jc w:val="left"/>
              <w:rPr>
                <w:rFonts w:ascii="宋体" w:hAnsi="宋体" w:cs="宋体" w:eastAsia="宋体" w:hint="default"/>
                <w:sz w:val="21"/>
                <w:szCs w:val="21"/>
              </w:rPr>
            </w:pPr>
            <w:r>
              <w:rPr>
                <w:rFonts w:ascii="宋体" w:hAnsi="宋体" w:cs="宋体" w:eastAsia="宋体" w:hint="default"/>
                <w:spacing w:val="-2"/>
                <w:sz w:val="21"/>
                <w:szCs w:val="21"/>
              </w:rPr>
              <w:t>计入本期非经常性</w:t>
            </w:r>
            <w:r>
              <w:rPr>
                <w:rFonts w:ascii="宋体" w:hAnsi="宋体" w:cs="宋体" w:eastAsia="宋体" w:hint="default"/>
                <w:spacing w:val="-89"/>
                <w:sz w:val="21"/>
                <w:szCs w:val="21"/>
              </w:rPr>
              <w:t> </w:t>
            </w:r>
            <w:r>
              <w:rPr>
                <w:rFonts w:ascii="宋体" w:hAnsi="宋体" w:cs="宋体" w:eastAsia="宋体" w:hint="default"/>
                <w:spacing w:val="-89"/>
                <w:sz w:val="21"/>
                <w:szCs w:val="21"/>
              </w:rPr>
            </w:r>
            <w:r>
              <w:rPr>
                <w:rFonts w:ascii="宋体" w:hAnsi="宋体" w:cs="宋体" w:eastAsia="宋体" w:hint="default"/>
                <w:sz w:val="21"/>
                <w:szCs w:val="21"/>
              </w:rPr>
              <w:t>损益的金额</w:t>
            </w:r>
          </w:p>
        </w:tc>
      </w:tr>
      <w:tr>
        <w:trPr>
          <w:trHeight w:val="352" w:hRule="exact"/>
        </w:trPr>
        <w:tc>
          <w:tcPr>
            <w:tcW w:w="2525" w:type="dxa"/>
            <w:tcBorders>
              <w:top w:val="nil" w:sz="6" w:space="0" w:color="auto"/>
              <w:left w:val="nil" w:sz="6" w:space="0" w:color="auto"/>
              <w:bottom w:val="nil" w:sz="6" w:space="0" w:color="auto"/>
              <w:right w:val="single" w:sz="4" w:space="0" w:color="000000"/>
            </w:tcBorders>
          </w:tcPr>
          <w:p>
            <w:pPr>
              <w:pStyle w:val="TableParagraph"/>
              <w:spacing w:line="240" w:lineRule="auto" w:before="34"/>
              <w:ind w:left="122" w:right="0"/>
              <w:jc w:val="left"/>
              <w:rPr>
                <w:rFonts w:ascii="宋体" w:hAnsi="宋体" w:cs="宋体" w:eastAsia="宋体" w:hint="default"/>
                <w:sz w:val="21"/>
                <w:szCs w:val="21"/>
              </w:rPr>
            </w:pPr>
            <w:r>
              <w:rPr>
                <w:rFonts w:ascii="宋体" w:hAnsi="宋体" w:cs="宋体" w:eastAsia="宋体" w:hint="default"/>
                <w:sz w:val="21"/>
                <w:szCs w:val="21"/>
              </w:rPr>
              <w:t>非流动资产处置损失</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82"/>
              <w:ind w:right="100"/>
              <w:jc w:val="right"/>
              <w:rPr>
                <w:rFonts w:ascii="Calibri" w:hAnsi="Calibri" w:cs="Calibri" w:eastAsia="Calibri" w:hint="default"/>
                <w:sz w:val="21"/>
                <w:szCs w:val="21"/>
              </w:rPr>
            </w:pPr>
            <w:r>
              <w:rPr>
                <w:rFonts w:ascii="Calibri"/>
                <w:spacing w:val="-1"/>
                <w:sz w:val="21"/>
              </w:rPr>
              <w:t>55.66</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82"/>
              <w:ind w:right="100"/>
              <w:jc w:val="right"/>
              <w:rPr>
                <w:rFonts w:ascii="Calibri" w:hAnsi="Calibri" w:cs="Calibri" w:eastAsia="Calibri" w:hint="default"/>
                <w:sz w:val="21"/>
                <w:szCs w:val="21"/>
              </w:rPr>
            </w:pPr>
            <w:r>
              <w:rPr>
                <w:rFonts w:ascii="Calibri"/>
                <w:spacing w:val="-2"/>
                <w:sz w:val="21"/>
              </w:rPr>
              <w:t>10,538.28</w:t>
            </w:r>
          </w:p>
        </w:tc>
        <w:tc>
          <w:tcPr>
            <w:tcW w:w="1983" w:type="dxa"/>
            <w:tcBorders>
              <w:top w:val="nil" w:sz="6" w:space="0" w:color="auto"/>
              <w:left w:val="single" w:sz="4" w:space="0" w:color="000000"/>
              <w:bottom w:val="nil" w:sz="6" w:space="0" w:color="auto"/>
              <w:right w:val="nil" w:sz="6" w:space="0" w:color="auto"/>
            </w:tcBorders>
          </w:tcPr>
          <w:p>
            <w:pPr>
              <w:pStyle w:val="TableParagraph"/>
              <w:spacing w:line="240" w:lineRule="auto" w:before="82"/>
              <w:ind w:right="104"/>
              <w:jc w:val="right"/>
              <w:rPr>
                <w:rFonts w:ascii="Calibri" w:hAnsi="Calibri" w:cs="Calibri" w:eastAsia="Calibri" w:hint="default"/>
                <w:sz w:val="21"/>
                <w:szCs w:val="21"/>
              </w:rPr>
            </w:pPr>
            <w:r>
              <w:rPr>
                <w:rFonts w:ascii="Calibri"/>
                <w:spacing w:val="-1"/>
                <w:sz w:val="21"/>
              </w:rPr>
              <w:t>55.66</w:t>
            </w:r>
          </w:p>
        </w:tc>
      </w:tr>
      <w:tr>
        <w:trPr>
          <w:trHeight w:val="410" w:hRule="exact"/>
        </w:trPr>
        <w:tc>
          <w:tcPr>
            <w:tcW w:w="2525" w:type="dxa"/>
            <w:tcBorders>
              <w:top w:val="nil" w:sz="6" w:space="0" w:color="auto"/>
              <w:left w:val="nil" w:sz="6" w:space="0" w:color="auto"/>
              <w:bottom w:val="nil" w:sz="6" w:space="0" w:color="auto"/>
              <w:right w:val="single" w:sz="4" w:space="0" w:color="000000"/>
            </w:tcBorders>
          </w:tcPr>
          <w:p>
            <w:pPr>
              <w:pStyle w:val="TableParagraph"/>
              <w:spacing w:line="240" w:lineRule="auto" w:before="93"/>
              <w:ind w:left="122" w:right="0"/>
              <w:jc w:val="left"/>
              <w:rPr>
                <w:rFonts w:ascii="宋体" w:hAnsi="宋体" w:cs="宋体" w:eastAsia="宋体" w:hint="default"/>
                <w:sz w:val="21"/>
                <w:szCs w:val="21"/>
              </w:rPr>
            </w:pPr>
            <w:r>
              <w:rPr>
                <w:rFonts w:ascii="宋体" w:hAnsi="宋体" w:cs="宋体" w:eastAsia="宋体" w:hint="default"/>
                <w:spacing w:val="-3"/>
                <w:sz w:val="21"/>
                <w:szCs w:val="21"/>
              </w:rPr>
              <w:t>其中：固定资产处置损失</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100"/>
              <w:jc w:val="right"/>
              <w:rPr>
                <w:rFonts w:ascii="Calibri" w:hAnsi="Calibri" w:cs="Calibri" w:eastAsia="Calibri" w:hint="default"/>
                <w:sz w:val="21"/>
                <w:szCs w:val="21"/>
              </w:rPr>
            </w:pPr>
            <w:r>
              <w:rPr>
                <w:rFonts w:ascii="Calibri"/>
                <w:spacing w:val="-1"/>
                <w:sz w:val="21"/>
              </w:rPr>
              <w:t>55.66</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100"/>
              <w:jc w:val="right"/>
              <w:rPr>
                <w:rFonts w:ascii="Calibri" w:hAnsi="Calibri" w:cs="Calibri" w:eastAsia="Calibri" w:hint="default"/>
                <w:sz w:val="21"/>
                <w:szCs w:val="21"/>
              </w:rPr>
            </w:pPr>
            <w:r>
              <w:rPr>
                <w:rFonts w:ascii="Calibri"/>
                <w:spacing w:val="-2"/>
                <w:sz w:val="21"/>
              </w:rPr>
              <w:t>10,538.28</w:t>
            </w:r>
          </w:p>
        </w:tc>
        <w:tc>
          <w:tcPr>
            <w:tcW w:w="1983" w:type="dxa"/>
            <w:tcBorders>
              <w:top w:val="nil" w:sz="6" w:space="0" w:color="auto"/>
              <w:left w:val="single" w:sz="4" w:space="0" w:color="000000"/>
              <w:bottom w:val="nil" w:sz="6" w:space="0" w:color="auto"/>
              <w:right w:val="nil" w:sz="6" w:space="0" w:color="auto"/>
            </w:tcBorders>
          </w:tcPr>
          <w:p>
            <w:pPr>
              <w:pStyle w:val="TableParagraph"/>
              <w:spacing w:line="240" w:lineRule="auto" w:before="141"/>
              <w:ind w:right="104"/>
              <w:jc w:val="right"/>
              <w:rPr>
                <w:rFonts w:ascii="Calibri" w:hAnsi="Calibri" w:cs="Calibri" w:eastAsia="Calibri" w:hint="default"/>
                <w:sz w:val="21"/>
                <w:szCs w:val="21"/>
              </w:rPr>
            </w:pPr>
            <w:r>
              <w:rPr>
                <w:rFonts w:ascii="Calibri"/>
                <w:spacing w:val="-1"/>
                <w:sz w:val="21"/>
              </w:rPr>
              <w:t>55.66</w:t>
            </w:r>
          </w:p>
        </w:tc>
      </w:tr>
      <w:tr>
        <w:trPr>
          <w:trHeight w:val="410" w:hRule="exact"/>
        </w:trPr>
        <w:tc>
          <w:tcPr>
            <w:tcW w:w="2525" w:type="dxa"/>
            <w:tcBorders>
              <w:top w:val="nil" w:sz="6" w:space="0" w:color="auto"/>
              <w:left w:val="nil" w:sz="6" w:space="0" w:color="auto"/>
              <w:bottom w:val="nil" w:sz="6" w:space="0" w:color="auto"/>
              <w:right w:val="single" w:sz="4" w:space="0" w:color="000000"/>
            </w:tcBorders>
          </w:tcPr>
          <w:p>
            <w:pPr>
              <w:pStyle w:val="TableParagraph"/>
              <w:spacing w:line="240" w:lineRule="auto" w:before="93"/>
              <w:ind w:left="122" w:right="0"/>
              <w:jc w:val="left"/>
              <w:rPr>
                <w:rFonts w:ascii="宋体" w:hAnsi="宋体" w:cs="宋体" w:eastAsia="宋体" w:hint="default"/>
                <w:sz w:val="21"/>
                <w:szCs w:val="21"/>
              </w:rPr>
            </w:pPr>
            <w:r>
              <w:rPr>
                <w:rFonts w:ascii="宋体" w:hAnsi="宋体" w:cs="宋体" w:eastAsia="宋体" w:hint="default"/>
                <w:sz w:val="21"/>
                <w:szCs w:val="21"/>
              </w:rPr>
              <w:t>对外捐赠支出</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101"/>
              <w:jc w:val="right"/>
              <w:rPr>
                <w:rFonts w:ascii="Calibri" w:hAnsi="Calibri" w:cs="Calibri" w:eastAsia="Calibri" w:hint="default"/>
                <w:sz w:val="21"/>
                <w:szCs w:val="21"/>
              </w:rPr>
            </w:pPr>
            <w:r>
              <w:rPr>
                <w:rFonts w:ascii="Calibri"/>
                <w:spacing w:val="-2"/>
                <w:sz w:val="21"/>
              </w:rPr>
              <w:t>30,000.00</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100"/>
              <w:jc w:val="right"/>
              <w:rPr>
                <w:rFonts w:ascii="Calibri" w:hAnsi="Calibri" w:cs="Calibri" w:eastAsia="Calibri" w:hint="default"/>
                <w:sz w:val="21"/>
                <w:szCs w:val="21"/>
              </w:rPr>
            </w:pPr>
            <w:r>
              <w:rPr>
                <w:rFonts w:ascii="Calibri"/>
                <w:spacing w:val="-2"/>
                <w:sz w:val="21"/>
              </w:rPr>
              <w:t>30,000.00</w:t>
            </w:r>
          </w:p>
        </w:tc>
        <w:tc>
          <w:tcPr>
            <w:tcW w:w="1983" w:type="dxa"/>
            <w:tcBorders>
              <w:top w:val="nil" w:sz="6" w:space="0" w:color="auto"/>
              <w:left w:val="single" w:sz="4" w:space="0" w:color="000000"/>
              <w:bottom w:val="nil" w:sz="6" w:space="0" w:color="auto"/>
              <w:right w:val="nil" w:sz="6" w:space="0" w:color="auto"/>
            </w:tcBorders>
          </w:tcPr>
          <w:p>
            <w:pPr>
              <w:pStyle w:val="TableParagraph"/>
              <w:spacing w:line="240" w:lineRule="auto" w:before="141"/>
              <w:ind w:right="105"/>
              <w:jc w:val="right"/>
              <w:rPr>
                <w:rFonts w:ascii="Calibri" w:hAnsi="Calibri" w:cs="Calibri" w:eastAsia="Calibri" w:hint="default"/>
                <w:sz w:val="21"/>
                <w:szCs w:val="21"/>
              </w:rPr>
            </w:pPr>
            <w:r>
              <w:rPr>
                <w:rFonts w:ascii="Calibri"/>
                <w:spacing w:val="-2"/>
                <w:sz w:val="21"/>
              </w:rPr>
              <w:t>30,000.00</w:t>
            </w:r>
          </w:p>
        </w:tc>
      </w:tr>
      <w:tr>
        <w:trPr>
          <w:trHeight w:val="410" w:hRule="exact"/>
        </w:trPr>
        <w:tc>
          <w:tcPr>
            <w:tcW w:w="2525" w:type="dxa"/>
            <w:tcBorders>
              <w:top w:val="nil" w:sz="6" w:space="0" w:color="auto"/>
              <w:left w:val="nil" w:sz="6" w:space="0" w:color="auto"/>
              <w:bottom w:val="nil" w:sz="6" w:space="0" w:color="auto"/>
              <w:right w:val="single" w:sz="4" w:space="0" w:color="000000"/>
            </w:tcBorders>
          </w:tcPr>
          <w:p>
            <w:pPr>
              <w:pStyle w:val="TableParagraph"/>
              <w:spacing w:line="240" w:lineRule="auto" w:before="93"/>
              <w:ind w:left="122" w:right="0"/>
              <w:jc w:val="left"/>
              <w:rPr>
                <w:rFonts w:ascii="宋体" w:hAnsi="宋体" w:cs="宋体" w:eastAsia="宋体" w:hint="default"/>
                <w:sz w:val="21"/>
                <w:szCs w:val="21"/>
              </w:rPr>
            </w:pPr>
            <w:r>
              <w:rPr>
                <w:rFonts w:ascii="宋体" w:hAnsi="宋体" w:cs="宋体" w:eastAsia="宋体" w:hint="default"/>
                <w:sz w:val="21"/>
                <w:szCs w:val="21"/>
              </w:rPr>
              <w:t>其中：公益性捐赠支出</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101"/>
              <w:jc w:val="right"/>
              <w:rPr>
                <w:rFonts w:ascii="Calibri" w:hAnsi="Calibri" w:cs="Calibri" w:eastAsia="Calibri" w:hint="default"/>
                <w:sz w:val="21"/>
                <w:szCs w:val="21"/>
              </w:rPr>
            </w:pPr>
            <w:r>
              <w:rPr>
                <w:rFonts w:ascii="Calibri"/>
                <w:spacing w:val="-2"/>
                <w:sz w:val="21"/>
              </w:rPr>
              <w:t>30,000.00</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100"/>
              <w:jc w:val="right"/>
              <w:rPr>
                <w:rFonts w:ascii="Calibri" w:hAnsi="Calibri" w:cs="Calibri" w:eastAsia="Calibri" w:hint="default"/>
                <w:sz w:val="21"/>
                <w:szCs w:val="21"/>
              </w:rPr>
            </w:pPr>
            <w:r>
              <w:rPr>
                <w:rFonts w:ascii="Calibri"/>
                <w:spacing w:val="-2"/>
                <w:sz w:val="21"/>
              </w:rPr>
              <w:t>30,000.00</w:t>
            </w:r>
          </w:p>
        </w:tc>
        <w:tc>
          <w:tcPr>
            <w:tcW w:w="1983" w:type="dxa"/>
            <w:tcBorders>
              <w:top w:val="nil" w:sz="6" w:space="0" w:color="auto"/>
              <w:left w:val="single" w:sz="4" w:space="0" w:color="000000"/>
              <w:bottom w:val="nil" w:sz="6" w:space="0" w:color="auto"/>
              <w:right w:val="nil" w:sz="6" w:space="0" w:color="auto"/>
            </w:tcBorders>
          </w:tcPr>
          <w:p>
            <w:pPr>
              <w:pStyle w:val="TableParagraph"/>
              <w:spacing w:line="240" w:lineRule="auto" w:before="141"/>
              <w:ind w:right="105"/>
              <w:jc w:val="right"/>
              <w:rPr>
                <w:rFonts w:ascii="Calibri" w:hAnsi="Calibri" w:cs="Calibri" w:eastAsia="Calibri" w:hint="default"/>
                <w:sz w:val="21"/>
                <w:szCs w:val="21"/>
              </w:rPr>
            </w:pPr>
            <w:r>
              <w:rPr>
                <w:rFonts w:ascii="Calibri"/>
                <w:spacing w:val="-2"/>
                <w:sz w:val="21"/>
              </w:rPr>
              <w:t>30,000.00</w:t>
            </w:r>
          </w:p>
        </w:tc>
      </w:tr>
      <w:tr>
        <w:trPr>
          <w:trHeight w:val="408" w:hRule="exact"/>
        </w:trPr>
        <w:tc>
          <w:tcPr>
            <w:tcW w:w="2525" w:type="dxa"/>
            <w:tcBorders>
              <w:top w:val="nil" w:sz="6" w:space="0" w:color="auto"/>
              <w:left w:val="nil" w:sz="6" w:space="0" w:color="auto"/>
              <w:bottom w:val="nil" w:sz="6" w:space="0" w:color="auto"/>
              <w:right w:val="single" w:sz="4" w:space="0" w:color="000000"/>
            </w:tcBorders>
          </w:tcPr>
          <w:p>
            <w:pPr>
              <w:pStyle w:val="TableParagraph"/>
              <w:spacing w:line="240" w:lineRule="auto" w:before="93"/>
              <w:ind w:left="122"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100"/>
              <w:jc w:val="right"/>
              <w:rPr>
                <w:rFonts w:ascii="Calibri" w:hAnsi="Calibri" w:cs="Calibri" w:eastAsia="Calibri" w:hint="default"/>
                <w:sz w:val="21"/>
                <w:szCs w:val="21"/>
              </w:rPr>
            </w:pPr>
            <w:r>
              <w:rPr>
                <w:rFonts w:ascii="Calibri"/>
                <w:spacing w:val="-1"/>
                <w:sz w:val="21"/>
              </w:rPr>
              <w:t>100.00</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100"/>
              <w:jc w:val="right"/>
              <w:rPr>
                <w:rFonts w:ascii="Calibri" w:hAnsi="Calibri" w:cs="Calibri" w:eastAsia="Calibri" w:hint="default"/>
                <w:sz w:val="21"/>
                <w:szCs w:val="21"/>
              </w:rPr>
            </w:pPr>
            <w:r>
              <w:rPr>
                <w:rFonts w:ascii="Calibri"/>
                <w:spacing w:val="-2"/>
                <w:sz w:val="21"/>
              </w:rPr>
              <w:t>200.00</w:t>
            </w:r>
          </w:p>
        </w:tc>
        <w:tc>
          <w:tcPr>
            <w:tcW w:w="1983" w:type="dxa"/>
            <w:tcBorders>
              <w:top w:val="nil" w:sz="6" w:space="0" w:color="auto"/>
              <w:left w:val="single" w:sz="4" w:space="0" w:color="000000"/>
              <w:bottom w:val="nil" w:sz="6" w:space="0" w:color="auto"/>
              <w:right w:val="nil" w:sz="6" w:space="0" w:color="auto"/>
            </w:tcBorders>
          </w:tcPr>
          <w:p>
            <w:pPr>
              <w:pStyle w:val="TableParagraph"/>
              <w:spacing w:line="240" w:lineRule="auto" w:before="141"/>
              <w:ind w:right="105"/>
              <w:jc w:val="right"/>
              <w:rPr>
                <w:rFonts w:ascii="Calibri" w:hAnsi="Calibri" w:cs="Calibri" w:eastAsia="Calibri" w:hint="default"/>
                <w:sz w:val="21"/>
                <w:szCs w:val="21"/>
              </w:rPr>
            </w:pPr>
            <w:r>
              <w:rPr>
                <w:rFonts w:ascii="Calibri"/>
                <w:spacing w:val="-1"/>
                <w:sz w:val="21"/>
              </w:rPr>
              <w:t>100.00</w:t>
            </w:r>
          </w:p>
        </w:tc>
      </w:tr>
      <w:tr>
        <w:trPr>
          <w:trHeight w:val="418" w:hRule="exact"/>
        </w:trPr>
        <w:tc>
          <w:tcPr>
            <w:tcW w:w="2525" w:type="dxa"/>
            <w:tcBorders>
              <w:top w:val="nil" w:sz="6" w:space="0" w:color="auto"/>
              <w:left w:val="nil" w:sz="6" w:space="0" w:color="auto"/>
              <w:bottom w:val="single" w:sz="12" w:space="0" w:color="000000"/>
              <w:right w:val="single" w:sz="4" w:space="0" w:color="000000"/>
            </w:tcBorders>
          </w:tcPr>
          <w:p>
            <w:pPr>
              <w:pStyle w:val="TableParagraph"/>
              <w:tabs>
                <w:tab w:pos="440" w:val="left" w:leader="none"/>
              </w:tabs>
              <w:spacing w:line="240" w:lineRule="auto" w:before="96"/>
              <w:ind w:left="18"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55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44"/>
              <w:ind w:right="100"/>
              <w:jc w:val="right"/>
              <w:rPr>
                <w:rFonts w:ascii="Calibri" w:hAnsi="Calibri" w:cs="Calibri" w:eastAsia="Calibri" w:hint="default"/>
                <w:sz w:val="21"/>
                <w:szCs w:val="21"/>
              </w:rPr>
            </w:pPr>
            <w:r>
              <w:rPr>
                <w:rFonts w:ascii="Calibri"/>
                <w:spacing w:val="-2"/>
                <w:sz w:val="21"/>
              </w:rPr>
              <w:t>30,155.66</w:t>
            </w:r>
          </w:p>
        </w:tc>
        <w:tc>
          <w:tcPr>
            <w:tcW w:w="170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44"/>
              <w:ind w:right="100"/>
              <w:jc w:val="right"/>
              <w:rPr>
                <w:rFonts w:ascii="Calibri" w:hAnsi="Calibri" w:cs="Calibri" w:eastAsia="Calibri" w:hint="default"/>
                <w:sz w:val="21"/>
                <w:szCs w:val="21"/>
              </w:rPr>
            </w:pPr>
            <w:r>
              <w:rPr>
                <w:rFonts w:ascii="Calibri"/>
                <w:spacing w:val="-2"/>
                <w:sz w:val="21"/>
              </w:rPr>
              <w:t>40,738.28</w:t>
            </w:r>
          </w:p>
        </w:tc>
        <w:tc>
          <w:tcPr>
            <w:tcW w:w="1983" w:type="dxa"/>
            <w:tcBorders>
              <w:top w:val="nil" w:sz="6" w:space="0" w:color="auto"/>
              <w:left w:val="single" w:sz="4" w:space="0" w:color="000000"/>
              <w:bottom w:val="single" w:sz="12" w:space="0" w:color="000000"/>
              <w:right w:val="nil" w:sz="6" w:space="0" w:color="auto"/>
            </w:tcBorders>
          </w:tcPr>
          <w:p>
            <w:pPr>
              <w:pStyle w:val="TableParagraph"/>
              <w:spacing w:line="240" w:lineRule="auto" w:before="144"/>
              <w:ind w:right="105"/>
              <w:jc w:val="right"/>
              <w:rPr>
                <w:rFonts w:ascii="Calibri" w:hAnsi="Calibri" w:cs="Calibri" w:eastAsia="Calibri" w:hint="default"/>
                <w:sz w:val="21"/>
                <w:szCs w:val="21"/>
              </w:rPr>
            </w:pPr>
            <w:r>
              <w:rPr>
                <w:rFonts w:ascii="Calibri"/>
                <w:spacing w:val="-2"/>
                <w:sz w:val="21"/>
              </w:rPr>
              <w:t>30,155.66</w:t>
            </w:r>
          </w:p>
        </w:tc>
      </w:tr>
    </w:tbl>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16"/>
          <w:szCs w:val="16"/>
        </w:rPr>
      </w:pPr>
    </w:p>
    <w:p>
      <w:pPr>
        <w:spacing w:before="0"/>
        <w:ind w:left="126" w:right="0" w:firstLine="0"/>
        <w:jc w:val="left"/>
        <w:rPr>
          <w:rFonts w:ascii="宋体" w:hAnsi="宋体" w:cs="宋体" w:eastAsia="宋体" w:hint="default"/>
          <w:sz w:val="21"/>
          <w:szCs w:val="21"/>
        </w:rPr>
      </w:pPr>
      <w:r>
        <w:rPr/>
        <w:pict>
          <v:group style="position:absolute;margin-left:120.5pt;margin-top:-92.286362pt;width:387.7pt;height:5.2pt;mso-position-horizontal-relative:page;mso-position-vertical-relative:paragraph;z-index:-1391560" coordorigin="2410,-1846" coordsize="7754,104">
            <v:shape style="position:absolute;left:2410;top:-1846;width:2525;height:103" type="#_x0000_t75" stroked="false">
              <v:imagedata r:id="rId605" o:title=""/>
            </v:shape>
            <v:shape style="position:absolute;left:4911;top:-1752;width:1563;height:10" type="#_x0000_t75" stroked="false">
              <v:imagedata r:id="rId339" o:title=""/>
            </v:shape>
            <v:shape style="position:absolute;left:6469;top:-1752;width:1706;height:10" type="#_x0000_t75" stroked="false">
              <v:imagedata r:id="rId606" o:title=""/>
            </v:shape>
            <v:shape style="position:absolute;left:8171;top:-1752;width:1993;height:10" type="#_x0000_t75" stroked="false">
              <v:imagedata r:id="rId607" o:title=""/>
            </v:shape>
            <w10:wrap type="none"/>
          </v:group>
        </w:pict>
      </w:r>
      <w:r>
        <w:rPr/>
        <w:pict>
          <v:group style="position:absolute;margin-left:120.5pt;margin-top:-71.766357pt;width:387.7pt;height:5.2pt;mso-position-horizontal-relative:page;mso-position-vertical-relative:paragraph;z-index:-1391536" coordorigin="2410,-1435" coordsize="7754,104">
            <v:shape style="position:absolute;left:2410;top:-1435;width:2525;height:103" type="#_x0000_t75" stroked="false">
              <v:imagedata r:id="rId608" o:title=""/>
            </v:shape>
            <v:shape style="position:absolute;left:4911;top:-1342;width:1563;height:10" type="#_x0000_t75" stroked="false">
              <v:imagedata r:id="rId333" o:title=""/>
            </v:shape>
            <v:shape style="position:absolute;left:6469;top:-1342;width:1706;height:10" type="#_x0000_t75" stroked="false">
              <v:imagedata r:id="rId603" o:title=""/>
            </v:shape>
            <v:shape style="position:absolute;left:8171;top:-1342;width:1993;height:10" type="#_x0000_t75" stroked="false">
              <v:imagedata r:id="rId604" o:title=""/>
            </v:shape>
            <w10:wrap type="none"/>
          </v:group>
        </w:pict>
      </w:r>
      <w:r>
        <w:rPr/>
        <w:pict>
          <v:group style="position:absolute;margin-left:120.5pt;margin-top:-51.2463pt;width:387.7pt;height:5.05pt;mso-position-horizontal-relative:page;mso-position-vertical-relative:paragraph;z-index:-1391512" coordorigin="2410,-1025" coordsize="7754,101">
            <v:shape style="position:absolute;left:2410;top:-1025;width:2525;height:101" type="#_x0000_t75" stroked="false">
              <v:imagedata r:id="rId609" o:title=""/>
            </v:shape>
            <v:shape style="position:absolute;left:4911;top:-934;width:1563;height:10" type="#_x0000_t75" stroked="false">
              <v:imagedata r:id="rId339" o:title=""/>
            </v:shape>
            <v:shape style="position:absolute;left:6469;top:-934;width:1706;height:10" type="#_x0000_t75" stroked="false">
              <v:imagedata r:id="rId606" o:title=""/>
            </v:shape>
            <v:shape style="position:absolute;left:8171;top:-934;width:1993;height:10" type="#_x0000_t75" stroked="false">
              <v:imagedata r:id="rId607" o:title=""/>
            </v:shape>
            <w10:wrap type="none"/>
          </v:group>
        </w:pict>
      </w:r>
      <w:r>
        <w:rPr/>
        <w:pict>
          <v:shape style="position:absolute;margin-left:309.529999pt;margin-top:36.863663pt;width:.47998pt;height:.12pt;mso-position-horizontal-relative:page;mso-position-vertical-relative:paragraph;z-index:-1391488" type="#_x0000_t75" stroked="false">
            <v:imagedata r:id="rId610" o:title=""/>
          </v:shape>
        </w:pict>
      </w:r>
      <w:r>
        <w:rPr/>
        <w:pict>
          <v:shape style="position:absolute;margin-left:408.790009pt;margin-top:36.863663pt;width:.48001pt;height:.12pt;mso-position-horizontal-relative:page;mso-position-vertical-relative:paragraph;z-index:-1391464" type="#_x0000_t75" stroked="false">
            <v:imagedata r:id="rId610" o:title=""/>
          </v:shape>
        </w:pict>
      </w:r>
      <w:r>
        <w:rPr/>
        <w:pict>
          <v:group style="position:absolute;margin-left:120.5pt;margin-top:52.343674pt;width:387.8pt;height:5.05pt;mso-position-horizontal-relative:page;mso-position-vertical-relative:paragraph;z-index:-1391440" coordorigin="2410,1047" coordsize="7756,101">
            <v:shape style="position:absolute;left:2410;top:1047;width:3800;height:101" type="#_x0000_t75" stroked="false">
              <v:imagedata r:id="rId611" o:title=""/>
            </v:shape>
            <v:shape style="position:absolute;left:6186;top:1138;width:3980;height:10" type="#_x0000_t75" stroked="false">
              <v:imagedata r:id="rId612" o:title=""/>
            </v:shape>
            <w10:wrap type="none"/>
          </v:group>
        </w:pict>
      </w:r>
      <w:r>
        <w:rPr/>
        <w:pict>
          <v:group style="position:absolute;margin-left:120.5pt;margin-top:72.743645pt;width:387.8pt;height:5.2pt;mso-position-horizontal-relative:page;mso-position-vertical-relative:paragraph;z-index:-1391416" coordorigin="2410,1455" coordsize="7756,104">
            <v:shape style="position:absolute;left:2410;top:1455;width:3800;height:103" type="#_x0000_t75" stroked="false">
              <v:imagedata r:id="rId613" o:title=""/>
            </v:shape>
            <v:shape style="position:absolute;left:6186;top:1548;width:3980;height:10" type="#_x0000_t75" stroked="false">
              <v:imagedata r:id="rId614"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三十六</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28"/>
          <w:sz w:val="21"/>
          <w:szCs w:val="21"/>
        </w:rPr>
        <w:t> </w:t>
      </w:r>
      <w:r>
        <w:rPr>
          <w:rFonts w:ascii="宋体" w:hAnsi="宋体" w:cs="宋体" w:eastAsia="宋体" w:hint="default"/>
          <w:b/>
          <w:bCs/>
          <w:sz w:val="21"/>
          <w:szCs w:val="21"/>
        </w:rPr>
        <w:t>所得税费用</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1"/>
          <w:szCs w:val="11"/>
        </w:rPr>
      </w:pPr>
    </w:p>
    <w:tbl>
      <w:tblPr>
        <w:tblW w:w="0" w:type="auto"/>
        <w:jc w:val="left"/>
        <w:tblInd w:w="735" w:type="dxa"/>
        <w:tblLayout w:type="fixed"/>
        <w:tblCellMar>
          <w:top w:w="0" w:type="dxa"/>
          <w:left w:w="0" w:type="dxa"/>
          <w:bottom w:w="0" w:type="dxa"/>
          <w:right w:w="0" w:type="dxa"/>
        </w:tblCellMar>
        <w:tblLook w:val="01E0"/>
      </w:tblPr>
      <w:tblGrid>
        <w:gridCol w:w="3800"/>
        <w:gridCol w:w="1985"/>
        <w:gridCol w:w="1985"/>
      </w:tblGrid>
      <w:tr>
        <w:trPr>
          <w:trHeight w:val="324" w:hRule="exact"/>
        </w:trPr>
        <w:tc>
          <w:tcPr>
            <w:tcW w:w="3800" w:type="dxa"/>
            <w:tcBorders>
              <w:top w:val="single" w:sz="12" w:space="0" w:color="000000"/>
              <w:left w:val="nil" w:sz="6" w:space="0" w:color="auto"/>
              <w:bottom w:val="nil" w:sz="6" w:space="0" w:color="auto"/>
              <w:right w:val="single" w:sz="4" w:space="0" w:color="000000"/>
            </w:tcBorders>
          </w:tcPr>
          <w:p>
            <w:pPr>
              <w:pStyle w:val="TableParagraph"/>
              <w:tabs>
                <w:tab w:pos="444" w:val="left" w:leader="none"/>
              </w:tabs>
              <w:spacing w:line="256" w:lineRule="exact" w:before="93"/>
              <w:ind w:left="22"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1985" w:type="dxa"/>
            <w:tcBorders>
              <w:top w:val="single" w:sz="12" w:space="0" w:color="000000"/>
              <w:left w:val="single" w:sz="4" w:space="0" w:color="000000"/>
              <w:bottom w:val="nil" w:sz="6" w:space="0" w:color="auto"/>
              <w:right w:val="single" w:sz="4" w:space="0" w:color="000000"/>
            </w:tcBorders>
          </w:tcPr>
          <w:p>
            <w:pPr>
              <w:pStyle w:val="TableParagraph"/>
              <w:spacing w:line="256" w:lineRule="exact" w:before="93"/>
              <w:ind w:left="569" w:right="0"/>
              <w:jc w:val="left"/>
              <w:rPr>
                <w:rFonts w:ascii="宋体" w:hAnsi="宋体" w:cs="宋体" w:eastAsia="宋体" w:hint="default"/>
                <w:sz w:val="21"/>
                <w:szCs w:val="21"/>
              </w:rPr>
            </w:pPr>
            <w:r>
              <w:rPr>
                <w:rFonts w:ascii="宋体" w:hAnsi="宋体" w:cs="宋体" w:eastAsia="宋体" w:hint="default"/>
                <w:sz w:val="21"/>
                <w:szCs w:val="21"/>
              </w:rPr>
              <w:t>本期金额</w:t>
            </w:r>
          </w:p>
        </w:tc>
        <w:tc>
          <w:tcPr>
            <w:tcW w:w="1985" w:type="dxa"/>
            <w:vMerge w:val="restart"/>
            <w:tcBorders>
              <w:top w:val="single" w:sz="12" w:space="0" w:color="000000"/>
              <w:left w:val="single" w:sz="4" w:space="0" w:color="000000"/>
              <w:right w:val="nil" w:sz="6" w:space="0" w:color="auto"/>
            </w:tcBorders>
          </w:tcPr>
          <w:p>
            <w:pPr>
              <w:pStyle w:val="TableParagraph"/>
              <w:spacing w:line="240" w:lineRule="auto" w:before="93"/>
              <w:ind w:left="566" w:right="0"/>
              <w:jc w:val="left"/>
              <w:rPr>
                <w:rFonts w:ascii="宋体" w:hAnsi="宋体" w:cs="宋体" w:eastAsia="宋体" w:hint="default"/>
                <w:sz w:val="21"/>
                <w:szCs w:val="21"/>
              </w:rPr>
            </w:pPr>
            <w:r>
              <w:rPr>
                <w:rFonts w:ascii="宋体" w:hAnsi="宋体" w:cs="宋体" w:eastAsia="宋体" w:hint="default"/>
                <w:sz w:val="21"/>
                <w:szCs w:val="21"/>
              </w:rPr>
              <w:t>上期金额</w:t>
            </w:r>
          </w:p>
        </w:tc>
      </w:tr>
      <w:tr>
        <w:trPr>
          <w:trHeight w:val="58" w:hRule="exact"/>
        </w:trPr>
        <w:tc>
          <w:tcPr>
            <w:tcW w:w="3800" w:type="dxa"/>
            <w:tcBorders>
              <w:top w:val="nil" w:sz="6" w:space="0" w:color="auto"/>
              <w:left w:val="nil" w:sz="6" w:space="0" w:color="auto"/>
              <w:bottom w:val="nil" w:sz="6" w:space="0" w:color="auto"/>
              <w:right w:val="nil" w:sz="6" w:space="0" w:color="auto"/>
            </w:tcBorders>
          </w:tcPr>
          <w:p>
            <w:pPr/>
          </w:p>
        </w:tc>
        <w:tc>
          <w:tcPr>
            <w:tcW w:w="1985" w:type="dxa"/>
            <w:tcBorders>
              <w:top w:val="nil" w:sz="6" w:space="0" w:color="auto"/>
              <w:left w:val="nil" w:sz="6" w:space="0" w:color="auto"/>
              <w:bottom w:val="nil" w:sz="6" w:space="0" w:color="auto"/>
              <w:right w:val="single" w:sz="4" w:space="0" w:color="000000"/>
            </w:tcBorders>
          </w:tcPr>
          <w:p>
            <w:pPr/>
          </w:p>
        </w:tc>
        <w:tc>
          <w:tcPr>
            <w:tcW w:w="1985" w:type="dxa"/>
            <w:vMerge/>
            <w:tcBorders>
              <w:left w:val="single" w:sz="4" w:space="0" w:color="000000"/>
              <w:right w:val="nil" w:sz="6" w:space="0" w:color="auto"/>
            </w:tcBorders>
          </w:tcPr>
          <w:p>
            <w:pPr/>
          </w:p>
        </w:tc>
      </w:tr>
      <w:tr>
        <w:trPr>
          <w:trHeight w:val="42" w:hRule="exact"/>
        </w:trPr>
        <w:tc>
          <w:tcPr>
            <w:tcW w:w="3800" w:type="dxa"/>
            <w:tcBorders>
              <w:top w:val="nil" w:sz="6" w:space="0" w:color="auto"/>
              <w:left w:val="nil" w:sz="6" w:space="0" w:color="auto"/>
              <w:bottom w:val="nil" w:sz="6" w:space="0" w:color="auto"/>
              <w:right w:val="nil" w:sz="6" w:space="0" w:color="auto"/>
            </w:tcBorders>
          </w:tcPr>
          <w:p>
            <w:pPr/>
          </w:p>
        </w:tc>
        <w:tc>
          <w:tcPr>
            <w:tcW w:w="1985" w:type="dxa"/>
            <w:tcBorders>
              <w:top w:val="nil" w:sz="6" w:space="0" w:color="auto"/>
              <w:left w:val="nil" w:sz="6" w:space="0" w:color="auto"/>
              <w:bottom w:val="nil" w:sz="6" w:space="0" w:color="auto"/>
              <w:right w:val="single" w:sz="4" w:space="0" w:color="000000"/>
            </w:tcBorders>
          </w:tcPr>
          <w:p>
            <w:pPr/>
          </w:p>
        </w:tc>
        <w:tc>
          <w:tcPr>
            <w:tcW w:w="1985" w:type="dxa"/>
            <w:vMerge/>
            <w:tcBorders>
              <w:left w:val="single" w:sz="4" w:space="0" w:color="000000"/>
              <w:bottom w:val="nil" w:sz="6" w:space="0" w:color="auto"/>
              <w:right w:val="nil" w:sz="6" w:space="0" w:color="auto"/>
            </w:tcBorders>
          </w:tcPr>
          <w:p>
            <w:pPr/>
          </w:p>
        </w:tc>
      </w:tr>
      <w:tr>
        <w:trPr>
          <w:trHeight w:val="394" w:hRule="exact"/>
        </w:trPr>
        <w:tc>
          <w:tcPr>
            <w:tcW w:w="3800" w:type="dxa"/>
            <w:tcBorders>
              <w:top w:val="nil" w:sz="6" w:space="0" w:color="auto"/>
              <w:left w:val="nil" w:sz="6" w:space="0" w:color="auto"/>
              <w:bottom w:val="nil" w:sz="6" w:space="0" w:color="auto"/>
              <w:right w:val="single" w:sz="4" w:space="0" w:color="000000"/>
            </w:tcBorders>
          </w:tcPr>
          <w:p>
            <w:pPr>
              <w:pStyle w:val="TableParagraph"/>
              <w:spacing w:line="240" w:lineRule="auto" w:before="45"/>
              <w:ind w:left="122" w:right="0"/>
              <w:jc w:val="left"/>
              <w:rPr>
                <w:rFonts w:ascii="宋体" w:hAnsi="宋体" w:cs="宋体" w:eastAsia="宋体" w:hint="default"/>
                <w:sz w:val="21"/>
                <w:szCs w:val="21"/>
              </w:rPr>
            </w:pPr>
            <w:r>
              <w:rPr>
                <w:rFonts w:ascii="宋体" w:hAnsi="宋体" w:cs="宋体" w:eastAsia="宋体" w:hint="default"/>
                <w:sz w:val="21"/>
                <w:szCs w:val="21"/>
              </w:rPr>
              <w:t>按税法及相关规定计算的当期所得税</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98"/>
              <w:jc w:val="right"/>
              <w:rPr>
                <w:rFonts w:ascii="Calibri" w:hAnsi="Calibri" w:cs="Calibri" w:eastAsia="Calibri" w:hint="default"/>
                <w:sz w:val="21"/>
                <w:szCs w:val="21"/>
              </w:rPr>
            </w:pPr>
            <w:r>
              <w:rPr>
                <w:rFonts w:ascii="Calibri"/>
                <w:spacing w:val="-2"/>
                <w:sz w:val="21"/>
              </w:rPr>
              <w:t>12,912,553.13</w:t>
            </w:r>
          </w:p>
        </w:tc>
        <w:tc>
          <w:tcPr>
            <w:tcW w:w="1985" w:type="dxa"/>
            <w:tcBorders>
              <w:top w:val="nil" w:sz="6" w:space="0" w:color="auto"/>
              <w:left w:val="single" w:sz="4" w:space="0" w:color="000000"/>
              <w:bottom w:val="nil" w:sz="6" w:space="0" w:color="auto"/>
              <w:right w:val="nil" w:sz="6" w:space="0" w:color="auto"/>
            </w:tcBorders>
          </w:tcPr>
          <w:p>
            <w:pPr>
              <w:pStyle w:val="TableParagraph"/>
              <w:spacing w:line="240" w:lineRule="auto" w:before="141"/>
              <w:ind w:right="107"/>
              <w:jc w:val="right"/>
              <w:rPr>
                <w:rFonts w:ascii="Calibri" w:hAnsi="Calibri" w:cs="Calibri" w:eastAsia="Calibri" w:hint="default"/>
                <w:sz w:val="21"/>
                <w:szCs w:val="21"/>
              </w:rPr>
            </w:pPr>
            <w:r>
              <w:rPr>
                <w:rFonts w:ascii="Calibri"/>
                <w:spacing w:val="-2"/>
                <w:sz w:val="21"/>
              </w:rPr>
              <w:t>5,062,693.64</w:t>
            </w:r>
          </w:p>
        </w:tc>
      </w:tr>
      <w:tr>
        <w:trPr>
          <w:trHeight w:val="17" w:hRule="exact"/>
        </w:trPr>
        <w:tc>
          <w:tcPr>
            <w:tcW w:w="3800" w:type="dxa"/>
            <w:tcBorders>
              <w:top w:val="nil" w:sz="6" w:space="0" w:color="auto"/>
              <w:left w:val="nil" w:sz="6" w:space="0" w:color="auto"/>
              <w:bottom w:val="nil" w:sz="6" w:space="0" w:color="auto"/>
              <w:right w:val="nil" w:sz="6" w:space="0" w:color="auto"/>
            </w:tcBorders>
          </w:tcPr>
          <w:p>
            <w:pPr/>
          </w:p>
        </w:tc>
        <w:tc>
          <w:tcPr>
            <w:tcW w:w="1985" w:type="dxa"/>
            <w:tcBorders>
              <w:top w:val="nil" w:sz="6" w:space="0" w:color="auto"/>
              <w:left w:val="nil" w:sz="6" w:space="0" w:color="auto"/>
              <w:bottom w:val="nil" w:sz="6" w:space="0" w:color="auto"/>
              <w:right w:val="nil" w:sz="6" w:space="0" w:color="auto"/>
            </w:tcBorders>
          </w:tcPr>
          <w:p>
            <w:pPr/>
          </w:p>
        </w:tc>
        <w:tc>
          <w:tcPr>
            <w:tcW w:w="1985" w:type="dxa"/>
            <w:tcBorders>
              <w:top w:val="nil" w:sz="6" w:space="0" w:color="auto"/>
              <w:left w:val="nil" w:sz="6" w:space="0" w:color="auto"/>
              <w:bottom w:val="nil" w:sz="6" w:space="0" w:color="auto"/>
              <w:right w:val="nil" w:sz="6" w:space="0" w:color="auto"/>
            </w:tcBorders>
          </w:tcPr>
          <w:p>
            <w:pPr/>
          </w:p>
        </w:tc>
      </w:tr>
      <w:tr>
        <w:trPr>
          <w:trHeight w:val="410" w:hRule="exact"/>
        </w:trPr>
        <w:tc>
          <w:tcPr>
            <w:tcW w:w="3800" w:type="dxa"/>
            <w:tcBorders>
              <w:top w:val="nil" w:sz="6" w:space="0" w:color="auto"/>
              <w:left w:val="nil" w:sz="6" w:space="0" w:color="auto"/>
              <w:bottom w:val="nil" w:sz="6" w:space="0" w:color="auto"/>
              <w:right w:val="single" w:sz="4" w:space="0" w:color="000000"/>
            </w:tcBorders>
          </w:tcPr>
          <w:p>
            <w:pPr>
              <w:pStyle w:val="TableParagraph"/>
              <w:spacing w:line="240" w:lineRule="auto" w:before="45"/>
              <w:ind w:left="122" w:right="0"/>
              <w:jc w:val="left"/>
              <w:rPr>
                <w:rFonts w:ascii="宋体" w:hAnsi="宋体" w:cs="宋体" w:eastAsia="宋体" w:hint="default"/>
                <w:sz w:val="21"/>
                <w:szCs w:val="21"/>
              </w:rPr>
            </w:pPr>
            <w:r>
              <w:rPr>
                <w:rFonts w:ascii="宋体" w:hAnsi="宋体" w:cs="宋体" w:eastAsia="宋体" w:hint="default"/>
                <w:sz w:val="21"/>
                <w:szCs w:val="21"/>
              </w:rPr>
              <w:t>递延所得税调整</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98"/>
              <w:jc w:val="right"/>
              <w:rPr>
                <w:rFonts w:ascii="Calibri" w:hAnsi="Calibri" w:cs="Calibri" w:eastAsia="Calibri" w:hint="default"/>
                <w:sz w:val="21"/>
                <w:szCs w:val="21"/>
              </w:rPr>
            </w:pPr>
            <w:r>
              <w:rPr>
                <w:rFonts w:ascii="Calibri"/>
                <w:spacing w:val="-2"/>
                <w:sz w:val="21"/>
              </w:rPr>
              <w:t>183,269.61</w:t>
            </w:r>
          </w:p>
        </w:tc>
        <w:tc>
          <w:tcPr>
            <w:tcW w:w="1985" w:type="dxa"/>
            <w:tcBorders>
              <w:top w:val="nil" w:sz="6" w:space="0" w:color="auto"/>
              <w:left w:val="single" w:sz="4" w:space="0" w:color="000000"/>
              <w:bottom w:val="nil" w:sz="6" w:space="0" w:color="auto"/>
              <w:right w:val="nil" w:sz="6" w:space="0" w:color="auto"/>
            </w:tcBorders>
          </w:tcPr>
          <w:p>
            <w:pPr>
              <w:pStyle w:val="TableParagraph"/>
              <w:spacing w:line="240" w:lineRule="auto" w:before="141"/>
              <w:ind w:right="107"/>
              <w:jc w:val="right"/>
              <w:rPr>
                <w:rFonts w:ascii="Calibri" w:hAnsi="Calibri" w:cs="Calibri" w:eastAsia="Calibri" w:hint="default"/>
                <w:sz w:val="21"/>
                <w:szCs w:val="21"/>
              </w:rPr>
            </w:pPr>
            <w:r>
              <w:rPr>
                <w:rFonts w:ascii="Calibri"/>
                <w:spacing w:val="-1"/>
                <w:sz w:val="21"/>
              </w:rPr>
              <w:t>932,445.19</w:t>
            </w:r>
          </w:p>
        </w:tc>
      </w:tr>
      <w:tr>
        <w:trPr>
          <w:trHeight w:val="415" w:hRule="exact"/>
        </w:trPr>
        <w:tc>
          <w:tcPr>
            <w:tcW w:w="3800" w:type="dxa"/>
            <w:tcBorders>
              <w:top w:val="nil" w:sz="6" w:space="0" w:color="auto"/>
              <w:left w:val="nil" w:sz="6" w:space="0" w:color="auto"/>
              <w:bottom w:val="single" w:sz="12" w:space="0" w:color="000000"/>
              <w:right w:val="single" w:sz="4" w:space="0" w:color="000000"/>
            </w:tcBorders>
          </w:tcPr>
          <w:p>
            <w:pPr>
              <w:pStyle w:val="TableParagraph"/>
              <w:tabs>
                <w:tab w:pos="444" w:val="left" w:leader="none"/>
              </w:tabs>
              <w:spacing w:line="240" w:lineRule="auto" w:before="93"/>
              <w:ind w:left="22"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98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41"/>
              <w:ind w:right="98"/>
              <w:jc w:val="right"/>
              <w:rPr>
                <w:rFonts w:ascii="Calibri" w:hAnsi="Calibri" w:cs="Calibri" w:eastAsia="Calibri" w:hint="default"/>
                <w:sz w:val="21"/>
                <w:szCs w:val="21"/>
              </w:rPr>
            </w:pPr>
            <w:r>
              <w:rPr>
                <w:rFonts w:ascii="Calibri"/>
                <w:spacing w:val="-2"/>
                <w:sz w:val="21"/>
              </w:rPr>
              <w:t>13,095,822.74</w:t>
            </w:r>
          </w:p>
        </w:tc>
        <w:tc>
          <w:tcPr>
            <w:tcW w:w="1985" w:type="dxa"/>
            <w:tcBorders>
              <w:top w:val="nil" w:sz="6" w:space="0" w:color="auto"/>
              <w:left w:val="single" w:sz="4" w:space="0" w:color="000000"/>
              <w:bottom w:val="single" w:sz="12" w:space="0" w:color="000000"/>
              <w:right w:val="nil" w:sz="6" w:space="0" w:color="auto"/>
            </w:tcBorders>
          </w:tcPr>
          <w:p>
            <w:pPr>
              <w:pStyle w:val="TableParagraph"/>
              <w:spacing w:line="240" w:lineRule="auto" w:before="141"/>
              <w:ind w:right="107"/>
              <w:jc w:val="right"/>
              <w:rPr>
                <w:rFonts w:ascii="Calibri" w:hAnsi="Calibri" w:cs="Calibri" w:eastAsia="Calibri" w:hint="default"/>
                <w:sz w:val="21"/>
                <w:szCs w:val="21"/>
              </w:rPr>
            </w:pPr>
            <w:r>
              <w:rPr>
                <w:rFonts w:ascii="Calibri"/>
                <w:spacing w:val="-1"/>
                <w:sz w:val="21"/>
              </w:rPr>
              <w:t>5,995,138.83</w:t>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15"/>
          <w:szCs w:val="15"/>
        </w:rPr>
      </w:pPr>
    </w:p>
    <w:p>
      <w:pPr>
        <w:spacing w:before="36"/>
        <w:ind w:left="982" w:right="0" w:firstLine="0"/>
        <w:jc w:val="left"/>
        <w:rPr>
          <w:rFonts w:ascii="宋体" w:hAnsi="宋体" w:cs="宋体" w:eastAsia="宋体" w:hint="default"/>
          <w:sz w:val="21"/>
          <w:szCs w:val="21"/>
        </w:rPr>
      </w:pPr>
      <w:r>
        <w:rPr/>
        <w:pict>
          <v:group style="position:absolute;margin-left:120.5pt;margin-top:-49.556324pt;width:387.8pt;height:5.2pt;mso-position-horizontal-relative:page;mso-position-vertical-relative:paragraph;z-index:-1391392" coordorigin="2410,-991" coordsize="7756,104">
            <v:shape style="position:absolute;left:2410;top:-991;width:3800;height:103" type="#_x0000_t75" stroked="false">
              <v:imagedata r:id="rId615" o:title=""/>
            </v:shape>
            <v:shape style="position:absolute;left:6186;top:-898;width:3980;height:10" type="#_x0000_t75" stroked="false">
              <v:imagedata r:id="rId612" o:title=""/>
            </v:shape>
            <w10:wrap type="none"/>
          </v:group>
        </w:pict>
      </w:r>
      <w:r>
        <w:rPr>
          <w:rFonts w:ascii="宋体" w:hAnsi="宋体" w:cs="宋体" w:eastAsia="宋体" w:hint="default"/>
          <w:b/>
          <w:bCs/>
          <w:sz w:val="21"/>
          <w:szCs w:val="21"/>
        </w:rPr>
        <w:t>注：公司享受的企业所得税优惠政策，详见本附注三－</w:t>
      </w:r>
      <w:r>
        <w:rPr>
          <w:rFonts w:ascii="Calibri" w:hAnsi="Calibri" w:cs="Calibri" w:eastAsia="Calibri" w:hint="default"/>
          <w:b/>
          <w:bCs/>
          <w:sz w:val="21"/>
          <w:szCs w:val="21"/>
        </w:rPr>
        <w:t>2</w:t>
      </w:r>
      <w:r>
        <w:rPr>
          <w:rFonts w:ascii="宋体" w:hAnsi="宋体" w:cs="宋体" w:eastAsia="宋体" w:hint="default"/>
          <w:b/>
          <w:bCs/>
          <w:sz w:val="21"/>
          <w:szCs w:val="21"/>
        </w:rPr>
        <w:t>。</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spacing w:line="240" w:lineRule="auto" w:before="0"/>
        <w:rPr>
          <w:rFonts w:ascii="宋体" w:hAnsi="宋体" w:cs="宋体" w:eastAsia="宋体" w:hint="default"/>
          <w:b/>
          <w:bCs/>
          <w:sz w:val="16"/>
          <w:szCs w:val="16"/>
        </w:rPr>
      </w:pPr>
    </w:p>
    <w:p>
      <w:pPr>
        <w:spacing w:before="0"/>
        <w:ind w:left="126"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三十七</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27"/>
          <w:sz w:val="21"/>
          <w:szCs w:val="21"/>
        </w:rPr>
        <w:t> </w:t>
      </w:r>
      <w:r>
        <w:rPr>
          <w:rFonts w:ascii="宋体" w:hAnsi="宋体" w:cs="宋体" w:eastAsia="宋体" w:hint="default"/>
          <w:b/>
          <w:bCs/>
          <w:sz w:val="21"/>
          <w:szCs w:val="21"/>
        </w:rPr>
        <w:t>基本每股收益和稀释每股收益的计算过程</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6"/>
          <w:szCs w:val="16"/>
        </w:rPr>
      </w:pPr>
    </w:p>
    <w:p>
      <w:pPr>
        <w:spacing w:line="340" w:lineRule="auto" w:before="36"/>
        <w:ind w:left="858" w:right="7547"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计算公式参考：</w:t>
      </w:r>
      <w:r>
        <w:rPr>
          <w:rFonts w:ascii="宋体" w:hAnsi="宋体" w:cs="宋体" w:eastAsia="宋体" w:hint="default"/>
          <w:w w:val="100"/>
          <w:sz w:val="21"/>
          <w:szCs w:val="21"/>
        </w:rPr>
        <w:t> </w:t>
      </w:r>
      <w:r>
        <w:rPr>
          <w:rFonts w:ascii="Times New Roman" w:hAnsi="Times New Roman" w:cs="Times New Roman" w:eastAsia="Times New Roman" w:hint="default"/>
          <w:sz w:val="21"/>
          <w:szCs w:val="21"/>
        </w:rPr>
        <w:t>1</w:t>
      </w:r>
      <w:r>
        <w:rPr>
          <w:rFonts w:ascii="宋体" w:hAnsi="宋体" w:cs="宋体" w:eastAsia="宋体" w:hint="default"/>
          <w:sz w:val="21"/>
          <w:szCs w:val="21"/>
        </w:rPr>
        <w:t>、基本每股收益</w:t>
      </w:r>
      <w:r>
        <w:rPr>
          <w:rFonts w:ascii="宋体" w:hAnsi="宋体" w:cs="宋体" w:eastAsia="宋体" w:hint="default"/>
          <w:w w:val="100"/>
          <w:sz w:val="21"/>
          <w:szCs w:val="21"/>
        </w:rPr>
        <w:t> </w:t>
      </w:r>
      <w:r>
        <w:rPr>
          <w:rFonts w:ascii="宋体" w:hAnsi="宋体" w:cs="宋体" w:eastAsia="宋体" w:hint="default"/>
          <w:spacing w:val="-1"/>
          <w:sz w:val="21"/>
          <w:szCs w:val="21"/>
        </w:rPr>
        <w:t>基本每股收益</w:t>
      </w:r>
      <w:r>
        <w:rPr>
          <w:rFonts w:ascii="Times New Roman" w:hAnsi="Times New Roman" w:cs="Times New Roman" w:eastAsia="Times New Roman" w:hint="default"/>
          <w:spacing w:val="-1"/>
          <w:sz w:val="21"/>
          <w:szCs w:val="21"/>
        </w:rPr>
        <w:t>=P0÷S</w:t>
      </w:r>
    </w:p>
    <w:p>
      <w:pPr>
        <w:spacing w:before="10"/>
        <w:ind w:left="858" w:right="0" w:firstLine="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S=</w:t>
      </w:r>
      <w:r>
        <w:rPr>
          <w:rFonts w:ascii="Times New Roman" w:hAnsi="Times New Roman" w:cs="Times New Roman" w:eastAsia="Times New Roman" w:hint="default"/>
          <w:spacing w:val="-6"/>
          <w:sz w:val="21"/>
          <w:szCs w:val="21"/>
        </w:rPr>
        <w:t> </w:t>
      </w:r>
      <w:r>
        <w:rPr>
          <w:rFonts w:ascii="Times New Roman" w:hAnsi="Times New Roman" w:cs="Times New Roman" w:eastAsia="Times New Roman" w:hint="default"/>
          <w:sz w:val="21"/>
          <w:szCs w:val="21"/>
        </w:rPr>
        <w:t>S0</w:t>
      </w:r>
      <w:r>
        <w:rPr>
          <w:rFonts w:ascii="宋体" w:hAnsi="宋体" w:cs="宋体" w:eastAsia="宋体" w:hint="default"/>
          <w:sz w:val="21"/>
          <w:szCs w:val="21"/>
        </w:rPr>
        <w:t>＋</w:t>
      </w:r>
      <w:r>
        <w:rPr>
          <w:rFonts w:ascii="Times New Roman" w:hAnsi="Times New Roman" w:cs="Times New Roman" w:eastAsia="Times New Roman" w:hint="default"/>
          <w:sz w:val="21"/>
          <w:szCs w:val="21"/>
        </w:rPr>
        <w:t>S1</w:t>
      </w:r>
      <w:r>
        <w:rPr>
          <w:rFonts w:ascii="宋体" w:hAnsi="宋体" w:cs="宋体" w:eastAsia="宋体" w:hint="default"/>
          <w:sz w:val="21"/>
          <w:szCs w:val="21"/>
        </w:rPr>
        <w:t>＋</w:t>
      </w:r>
      <w:r>
        <w:rPr>
          <w:rFonts w:ascii="Times New Roman" w:hAnsi="Times New Roman" w:cs="Times New Roman" w:eastAsia="Times New Roman" w:hint="default"/>
          <w:sz w:val="21"/>
          <w:szCs w:val="21"/>
        </w:rPr>
        <w:t>Si×Mi÷M0</w:t>
      </w:r>
      <w:r>
        <w:rPr>
          <w:rFonts w:ascii="Times New Roman" w:hAnsi="Times New Roman" w:cs="Times New Roman" w:eastAsia="Times New Roman" w:hint="default"/>
          <w:sz w:val="21"/>
          <w:szCs w:val="21"/>
        </w:rPr>
        <w:t>–</w:t>
      </w:r>
      <w:r>
        <w:rPr>
          <w:rFonts w:ascii="Times New Roman" w:hAnsi="Times New Roman" w:cs="Times New Roman" w:eastAsia="Times New Roman" w:hint="default"/>
          <w:sz w:val="21"/>
          <w:szCs w:val="21"/>
        </w:rPr>
        <w:t>Sj×Mj÷M0</w:t>
      </w:r>
      <w:r>
        <w:rPr>
          <w:rFonts w:ascii="Times New Roman" w:hAnsi="Times New Roman" w:cs="Times New Roman" w:eastAsia="Times New Roman" w:hint="default"/>
          <w:sz w:val="21"/>
          <w:szCs w:val="21"/>
        </w:rPr>
        <w:t>–</w:t>
      </w:r>
      <w:r>
        <w:rPr>
          <w:rFonts w:ascii="Times New Roman" w:hAnsi="Times New Roman" w:cs="Times New Roman" w:eastAsia="Times New Roman" w:hint="default"/>
          <w:sz w:val="21"/>
          <w:szCs w:val="21"/>
        </w:rPr>
        <w:t>Sk</w:t>
      </w:r>
    </w:p>
    <w:p>
      <w:pPr>
        <w:spacing w:line="331" w:lineRule="auto" w:before="110"/>
        <w:ind w:left="858" w:right="1791" w:firstLine="0"/>
        <w:jc w:val="both"/>
        <w:rPr>
          <w:rFonts w:ascii="宋体" w:hAnsi="宋体" w:cs="宋体" w:eastAsia="宋体" w:hint="default"/>
          <w:sz w:val="21"/>
          <w:szCs w:val="21"/>
        </w:rPr>
      </w:pPr>
      <w:r>
        <w:rPr>
          <w:rFonts w:ascii="宋体" w:hAnsi="宋体" w:cs="宋体" w:eastAsia="宋体" w:hint="default"/>
          <w:spacing w:val="-8"/>
          <w:sz w:val="21"/>
          <w:szCs w:val="21"/>
        </w:rPr>
        <w:t>其中：</w:t>
      </w:r>
      <w:r>
        <w:rPr>
          <w:rFonts w:ascii="Times New Roman" w:hAnsi="Times New Roman" w:cs="Times New Roman" w:eastAsia="Times New Roman" w:hint="default"/>
          <w:spacing w:val="-8"/>
          <w:sz w:val="21"/>
          <w:szCs w:val="21"/>
        </w:rPr>
        <w:t>P0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为归属于公司普通股股东的净利润或扣除非经常性损益后归属于普通股股</w:t>
      </w:r>
      <w:r>
        <w:rPr>
          <w:rFonts w:ascii="宋体" w:hAnsi="宋体" w:cs="宋体" w:eastAsia="宋体" w:hint="default"/>
          <w:w w:val="100"/>
          <w:sz w:val="21"/>
          <w:szCs w:val="21"/>
        </w:rPr>
        <w:t> </w:t>
      </w:r>
      <w:r>
        <w:rPr>
          <w:rFonts w:ascii="宋体" w:hAnsi="宋体" w:cs="宋体" w:eastAsia="宋体" w:hint="default"/>
          <w:spacing w:val="-4"/>
          <w:sz w:val="21"/>
          <w:szCs w:val="21"/>
        </w:rPr>
        <w:t>东的净利润；</w:t>
      </w:r>
      <w:r>
        <w:rPr>
          <w:rFonts w:ascii="Times New Roman" w:hAnsi="Times New Roman" w:cs="Times New Roman" w:eastAsia="Times New Roman" w:hint="default"/>
          <w:spacing w:val="-4"/>
          <w:sz w:val="21"/>
          <w:szCs w:val="21"/>
        </w:rPr>
        <w:t>S</w:t>
      </w:r>
      <w:r>
        <w:rPr>
          <w:rFonts w:ascii="Times New Roman" w:hAnsi="Times New Roman" w:cs="Times New Roman" w:eastAsia="Times New Roman" w:hint="default"/>
          <w:spacing w:val="17"/>
          <w:sz w:val="21"/>
          <w:szCs w:val="21"/>
        </w:rPr>
        <w:t> </w:t>
      </w:r>
      <w:r>
        <w:rPr>
          <w:rFonts w:ascii="宋体" w:hAnsi="宋体" w:cs="宋体" w:eastAsia="宋体" w:hint="default"/>
          <w:spacing w:val="-3"/>
          <w:sz w:val="21"/>
          <w:szCs w:val="21"/>
        </w:rPr>
        <w:t>为发行在外的普通股加权平均数；</w:t>
      </w:r>
      <w:r>
        <w:rPr>
          <w:rFonts w:ascii="Times New Roman" w:hAnsi="Times New Roman" w:cs="Times New Roman" w:eastAsia="Times New Roman" w:hint="default"/>
          <w:spacing w:val="-3"/>
          <w:sz w:val="21"/>
          <w:szCs w:val="21"/>
        </w:rPr>
        <w:t>S0</w:t>
      </w:r>
      <w:r>
        <w:rPr>
          <w:rFonts w:ascii="Times New Roman" w:hAnsi="Times New Roman" w:cs="Times New Roman" w:eastAsia="Times New Roman" w:hint="default"/>
          <w:spacing w:val="15"/>
          <w:sz w:val="21"/>
          <w:szCs w:val="21"/>
        </w:rPr>
        <w:t> </w:t>
      </w:r>
      <w:r>
        <w:rPr>
          <w:rFonts w:ascii="宋体" w:hAnsi="宋体" w:cs="宋体" w:eastAsia="宋体" w:hint="default"/>
          <w:spacing w:val="-4"/>
          <w:sz w:val="21"/>
          <w:szCs w:val="21"/>
        </w:rPr>
        <w:t>为期初股份总数；</w:t>
      </w:r>
      <w:r>
        <w:rPr>
          <w:rFonts w:ascii="Times New Roman" w:hAnsi="Times New Roman" w:cs="Times New Roman" w:eastAsia="Times New Roman" w:hint="default"/>
          <w:spacing w:val="-4"/>
          <w:sz w:val="21"/>
          <w:szCs w:val="21"/>
        </w:rPr>
        <w:t>S1</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为报告期</w:t>
      </w:r>
      <w:r>
        <w:rPr>
          <w:rFonts w:ascii="宋体" w:hAnsi="宋体" w:cs="宋体" w:eastAsia="宋体" w:hint="default"/>
          <w:spacing w:val="-99"/>
          <w:sz w:val="21"/>
          <w:szCs w:val="21"/>
        </w:rPr>
        <w:t> </w:t>
      </w:r>
      <w:r>
        <w:rPr>
          <w:rFonts w:ascii="宋体" w:hAnsi="宋体" w:cs="宋体" w:eastAsia="宋体" w:hint="default"/>
          <w:spacing w:val="-99"/>
          <w:sz w:val="21"/>
          <w:szCs w:val="21"/>
        </w:rPr>
      </w:r>
      <w:r>
        <w:rPr>
          <w:rFonts w:ascii="宋体" w:hAnsi="宋体" w:cs="宋体" w:eastAsia="宋体" w:hint="default"/>
          <w:sz w:val="21"/>
          <w:szCs w:val="21"/>
        </w:rPr>
        <w:t>因公积金转增股本或股票股利分配等增加股份数；</w:t>
      </w:r>
      <w:r>
        <w:rPr>
          <w:rFonts w:ascii="Times New Roman" w:hAnsi="Times New Roman" w:cs="Times New Roman" w:eastAsia="Times New Roman" w:hint="default"/>
          <w:sz w:val="21"/>
          <w:szCs w:val="21"/>
        </w:rPr>
        <w:t>Si</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为报告期因发行新股或债转股</w:t>
      </w:r>
      <w:r>
        <w:rPr>
          <w:rFonts w:ascii="宋体" w:hAnsi="宋体" w:cs="宋体" w:eastAsia="宋体" w:hint="default"/>
          <w:w w:val="100"/>
          <w:sz w:val="21"/>
          <w:szCs w:val="21"/>
        </w:rPr>
        <w:t> </w:t>
      </w:r>
      <w:r>
        <w:rPr>
          <w:rFonts w:ascii="宋体" w:hAnsi="宋体" w:cs="宋体" w:eastAsia="宋体" w:hint="default"/>
          <w:sz w:val="21"/>
          <w:szCs w:val="21"/>
        </w:rPr>
        <w:t>等增加股份数；</w:t>
      </w:r>
      <w:r>
        <w:rPr>
          <w:rFonts w:ascii="Times New Roman" w:hAnsi="Times New Roman" w:cs="Times New Roman" w:eastAsia="Times New Roman" w:hint="default"/>
          <w:sz w:val="21"/>
          <w:szCs w:val="21"/>
        </w:rPr>
        <w:t>Sj </w:t>
      </w:r>
      <w:r>
        <w:rPr>
          <w:rFonts w:ascii="宋体" w:hAnsi="宋体" w:cs="宋体" w:eastAsia="宋体" w:hint="default"/>
          <w:sz w:val="21"/>
          <w:szCs w:val="21"/>
        </w:rPr>
        <w:t>为报告期因回购等减少股份数；</w:t>
      </w:r>
      <w:r>
        <w:rPr>
          <w:rFonts w:ascii="Times New Roman" w:hAnsi="Times New Roman" w:cs="Times New Roman" w:eastAsia="Times New Roman" w:hint="default"/>
          <w:sz w:val="21"/>
          <w:szCs w:val="21"/>
        </w:rPr>
        <w:t>Sk </w:t>
      </w:r>
      <w:r>
        <w:rPr>
          <w:rFonts w:ascii="宋体" w:hAnsi="宋体" w:cs="宋体" w:eastAsia="宋体" w:hint="default"/>
          <w:sz w:val="21"/>
          <w:szCs w:val="21"/>
        </w:rPr>
        <w:t>为报告期缩股数；</w:t>
      </w:r>
      <w:r>
        <w:rPr>
          <w:rFonts w:ascii="Times New Roman" w:hAnsi="Times New Roman" w:cs="Times New Roman" w:eastAsia="Times New Roman" w:hint="default"/>
          <w:sz w:val="21"/>
          <w:szCs w:val="21"/>
        </w:rPr>
        <w:t>M0</w:t>
      </w:r>
      <w:r>
        <w:rPr>
          <w:rFonts w:ascii="Times New Roman" w:hAnsi="Times New Roman" w:cs="Times New Roman" w:eastAsia="Times New Roman" w:hint="default"/>
          <w:spacing w:val="15"/>
          <w:sz w:val="21"/>
          <w:szCs w:val="21"/>
        </w:rPr>
        <w:t> </w:t>
      </w:r>
      <w:r>
        <w:rPr>
          <w:rFonts w:ascii="宋体" w:hAnsi="宋体" w:cs="宋体" w:eastAsia="宋体" w:hint="default"/>
          <w:sz w:val="21"/>
          <w:szCs w:val="21"/>
        </w:rPr>
        <w:t>报告期</w:t>
      </w:r>
      <w:r>
        <w:rPr>
          <w:rFonts w:ascii="宋体" w:hAnsi="宋体" w:cs="宋体" w:eastAsia="宋体" w:hint="default"/>
          <w:w w:val="100"/>
          <w:sz w:val="21"/>
          <w:szCs w:val="21"/>
        </w:rPr>
        <w:t> </w:t>
      </w:r>
      <w:r>
        <w:rPr>
          <w:rFonts w:ascii="宋体" w:hAnsi="宋体" w:cs="宋体" w:eastAsia="宋体" w:hint="default"/>
          <w:sz w:val="21"/>
          <w:szCs w:val="21"/>
        </w:rPr>
        <w:t>月份数；</w:t>
      </w:r>
      <w:r>
        <w:rPr>
          <w:rFonts w:ascii="Times New Roman" w:hAnsi="Times New Roman" w:cs="Times New Roman" w:eastAsia="Times New Roman" w:hint="default"/>
          <w:sz w:val="21"/>
          <w:szCs w:val="21"/>
        </w:rPr>
        <w:t>Mi </w:t>
      </w:r>
      <w:r>
        <w:rPr>
          <w:rFonts w:ascii="宋体" w:hAnsi="宋体" w:cs="宋体" w:eastAsia="宋体" w:hint="default"/>
          <w:sz w:val="21"/>
          <w:szCs w:val="21"/>
        </w:rPr>
        <w:t>为增加股份次月起至报告期期末的累计月数；</w:t>
      </w:r>
      <w:r>
        <w:rPr>
          <w:rFonts w:ascii="Times New Roman" w:hAnsi="Times New Roman" w:cs="Times New Roman" w:eastAsia="Times New Roman" w:hint="default"/>
          <w:sz w:val="21"/>
          <w:szCs w:val="21"/>
        </w:rPr>
        <w:t>Mj</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为减少股份次月起至</w:t>
      </w:r>
      <w:r>
        <w:rPr>
          <w:rFonts w:ascii="宋体" w:hAnsi="宋体" w:cs="宋体" w:eastAsia="宋体" w:hint="default"/>
          <w:w w:val="100"/>
          <w:sz w:val="21"/>
          <w:szCs w:val="21"/>
        </w:rPr>
        <w:t> </w:t>
      </w:r>
      <w:r>
        <w:rPr>
          <w:rFonts w:ascii="宋体" w:hAnsi="宋体" w:cs="宋体" w:eastAsia="宋体" w:hint="default"/>
          <w:sz w:val="21"/>
          <w:szCs w:val="21"/>
        </w:rPr>
        <w:t>报告期期末的累计月数。</w:t>
      </w:r>
    </w:p>
    <w:p>
      <w:pPr>
        <w:spacing w:after="0" w:line="331" w:lineRule="auto"/>
        <w:jc w:val="both"/>
        <w:rPr>
          <w:rFonts w:ascii="宋体" w:hAnsi="宋体" w:cs="宋体" w:eastAsia="宋体" w:hint="default"/>
          <w:sz w:val="21"/>
          <w:szCs w:val="21"/>
        </w:rPr>
        <w:sectPr>
          <w:pgSz w:w="11910" w:h="16840"/>
          <w:pgMar w:header="0" w:footer="975" w:top="1280" w:bottom="1160" w:left="1660" w:right="0"/>
        </w:sectPr>
      </w:pPr>
    </w:p>
    <w:p>
      <w:pPr>
        <w:spacing w:line="240" w:lineRule="auto" w:before="2"/>
        <w:rPr>
          <w:rFonts w:ascii="宋体" w:hAnsi="宋体" w:cs="宋体" w:eastAsia="宋体" w:hint="default"/>
          <w:sz w:val="16"/>
          <w:szCs w:val="16"/>
        </w:rPr>
      </w:pPr>
    </w:p>
    <w:p>
      <w:pPr>
        <w:spacing w:line="331" w:lineRule="auto" w:before="36"/>
        <w:ind w:left="858" w:right="966" w:firstLine="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、稀释每股收益</w:t>
      </w:r>
      <w:r>
        <w:rPr>
          <w:rFonts w:ascii="宋体" w:hAnsi="宋体" w:cs="宋体" w:eastAsia="宋体" w:hint="default"/>
          <w:w w:val="100"/>
          <w:sz w:val="21"/>
          <w:szCs w:val="21"/>
        </w:rPr>
        <w:t> </w:t>
      </w:r>
      <w:r>
        <w:rPr>
          <w:rFonts w:ascii="宋体" w:hAnsi="宋体" w:cs="宋体" w:eastAsia="宋体" w:hint="default"/>
          <w:spacing w:val="-1"/>
          <w:sz w:val="21"/>
          <w:szCs w:val="21"/>
        </w:rPr>
        <w:t>稀释每股收益</w:t>
      </w:r>
      <w:r>
        <w:rPr>
          <w:rFonts w:ascii="Times New Roman" w:hAnsi="Times New Roman" w:cs="Times New Roman" w:eastAsia="Times New Roman" w:hint="default"/>
          <w:spacing w:val="-1"/>
          <w:sz w:val="21"/>
          <w:szCs w:val="21"/>
        </w:rPr>
        <w:t>=P1/(S0</w:t>
      </w:r>
      <w:r>
        <w:rPr>
          <w:rFonts w:ascii="宋体" w:hAnsi="宋体" w:cs="宋体" w:eastAsia="宋体" w:hint="default"/>
          <w:spacing w:val="-1"/>
          <w:sz w:val="21"/>
          <w:szCs w:val="21"/>
        </w:rPr>
        <w:t>＋</w:t>
      </w:r>
      <w:r>
        <w:rPr>
          <w:rFonts w:ascii="Times New Roman" w:hAnsi="Times New Roman" w:cs="Times New Roman" w:eastAsia="Times New Roman" w:hint="default"/>
          <w:spacing w:val="-1"/>
          <w:sz w:val="21"/>
          <w:szCs w:val="21"/>
        </w:rPr>
        <w:t>S1</w:t>
      </w:r>
      <w:r>
        <w:rPr>
          <w:rFonts w:ascii="宋体" w:hAnsi="宋体" w:cs="宋体" w:eastAsia="宋体" w:hint="default"/>
          <w:spacing w:val="-1"/>
          <w:sz w:val="21"/>
          <w:szCs w:val="21"/>
        </w:rPr>
        <w:t>＋</w:t>
      </w:r>
      <w:r>
        <w:rPr>
          <w:rFonts w:ascii="Times New Roman" w:hAnsi="Times New Roman" w:cs="Times New Roman" w:eastAsia="Times New Roman" w:hint="default"/>
          <w:spacing w:val="-1"/>
          <w:sz w:val="21"/>
          <w:szCs w:val="21"/>
        </w:rPr>
        <w:t>Si×Mi÷M0</w:t>
      </w:r>
      <w:r>
        <w:rPr>
          <w:rFonts w:ascii="Times New Roman" w:hAnsi="Times New Roman" w:cs="Times New Roman" w:eastAsia="Times New Roman" w:hint="default"/>
          <w:spacing w:val="-1"/>
          <w:sz w:val="21"/>
          <w:szCs w:val="21"/>
        </w:rPr>
        <w:t>–</w:t>
      </w:r>
      <w:r>
        <w:rPr>
          <w:rFonts w:ascii="Times New Roman" w:hAnsi="Times New Roman" w:cs="Times New Roman" w:eastAsia="Times New Roman" w:hint="default"/>
          <w:spacing w:val="-1"/>
          <w:sz w:val="21"/>
          <w:szCs w:val="21"/>
        </w:rPr>
        <w:t>Sj×Mj÷M0</w:t>
      </w:r>
      <w:r>
        <w:rPr>
          <w:rFonts w:ascii="Times New Roman" w:hAnsi="Times New Roman" w:cs="Times New Roman" w:eastAsia="Times New Roman" w:hint="default"/>
          <w:spacing w:val="-1"/>
          <w:sz w:val="21"/>
          <w:szCs w:val="21"/>
        </w:rPr>
        <w:t>–</w:t>
      </w:r>
      <w:r>
        <w:rPr>
          <w:rFonts w:ascii="Times New Roman" w:hAnsi="Times New Roman" w:cs="Times New Roman" w:eastAsia="Times New Roman" w:hint="default"/>
          <w:spacing w:val="-1"/>
          <w:sz w:val="21"/>
          <w:szCs w:val="21"/>
        </w:rPr>
        <w:t>Sk+</w:t>
      </w:r>
      <w:r>
        <w:rPr>
          <w:rFonts w:ascii="宋体" w:hAnsi="宋体" w:cs="宋体" w:eastAsia="宋体" w:hint="default"/>
          <w:spacing w:val="-1"/>
          <w:sz w:val="21"/>
          <w:szCs w:val="21"/>
        </w:rPr>
        <w:t>认股权证、股份期权、可转</w:t>
      </w:r>
      <w:r>
        <w:rPr>
          <w:rFonts w:ascii="宋体" w:hAnsi="宋体" w:cs="宋体" w:eastAsia="宋体" w:hint="default"/>
          <w:spacing w:val="-34"/>
          <w:sz w:val="21"/>
          <w:szCs w:val="21"/>
        </w:rPr>
        <w:t> </w:t>
      </w:r>
      <w:r>
        <w:rPr>
          <w:rFonts w:ascii="宋体" w:hAnsi="宋体" w:cs="宋体" w:eastAsia="宋体" w:hint="default"/>
          <w:spacing w:val="-34"/>
          <w:sz w:val="21"/>
          <w:szCs w:val="21"/>
        </w:rPr>
      </w:r>
      <w:r>
        <w:rPr>
          <w:rFonts w:ascii="宋体" w:hAnsi="宋体" w:cs="宋体" w:eastAsia="宋体" w:hint="default"/>
          <w:sz w:val="21"/>
          <w:szCs w:val="21"/>
        </w:rPr>
        <w:t>换债券等增加的普通股加权平均数</w:t>
      </w:r>
      <w:r>
        <w:rPr>
          <w:rFonts w:ascii="Times New Roman" w:hAnsi="Times New Roman" w:cs="Times New Roman" w:eastAsia="Times New Roman" w:hint="default"/>
          <w:sz w:val="21"/>
          <w:szCs w:val="21"/>
        </w:rPr>
        <w:t>)</w:t>
      </w:r>
    </w:p>
    <w:p>
      <w:pPr>
        <w:spacing w:line="345" w:lineRule="auto" w:before="21"/>
        <w:ind w:left="858" w:right="1791" w:firstLine="0"/>
        <w:jc w:val="both"/>
        <w:rPr>
          <w:rFonts w:ascii="宋体" w:hAnsi="宋体" w:cs="宋体" w:eastAsia="宋体" w:hint="default"/>
          <w:sz w:val="21"/>
          <w:szCs w:val="21"/>
        </w:rPr>
      </w:pPr>
      <w:r>
        <w:rPr>
          <w:rFonts w:ascii="宋体" w:hAnsi="宋体" w:cs="宋体" w:eastAsia="宋体" w:hint="default"/>
          <w:spacing w:val="-8"/>
          <w:sz w:val="21"/>
          <w:szCs w:val="21"/>
        </w:rPr>
        <w:t>其中，</w:t>
      </w:r>
      <w:r>
        <w:rPr>
          <w:rFonts w:ascii="Times New Roman" w:hAnsi="Times New Roman" w:cs="Times New Roman" w:eastAsia="Times New Roman" w:hint="default"/>
          <w:spacing w:val="-8"/>
          <w:sz w:val="21"/>
          <w:szCs w:val="21"/>
        </w:rPr>
        <w:t>P1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为归属于公司普通股股东的净利润或扣除非经常性损益后归属于公司普通</w:t>
      </w:r>
      <w:r>
        <w:rPr>
          <w:rFonts w:ascii="宋体" w:hAnsi="宋体" w:cs="宋体" w:eastAsia="宋体" w:hint="default"/>
          <w:w w:val="100"/>
          <w:sz w:val="21"/>
          <w:szCs w:val="21"/>
        </w:rPr>
        <w:t> </w:t>
      </w:r>
      <w:r>
        <w:rPr>
          <w:rFonts w:ascii="宋体" w:hAnsi="宋体" w:cs="宋体" w:eastAsia="宋体" w:hint="default"/>
          <w:spacing w:val="-1"/>
          <w:sz w:val="21"/>
          <w:szCs w:val="21"/>
        </w:rPr>
        <w:t>股股东的净利润，并考虑稀释性潜在普通股对其影响，按《企业会计准则》及有关</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pacing w:val="-1"/>
          <w:sz w:val="21"/>
          <w:szCs w:val="21"/>
        </w:rPr>
        <w:t>规定进行调整。公司在计算稀释每股收益时，应考虑所有稀释性潜在普通股对归属</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pacing w:val="-1"/>
          <w:sz w:val="21"/>
          <w:szCs w:val="21"/>
        </w:rPr>
        <w:t>于公司普通股股东的净利润或扣除非经常性损益后归属于公司普通股股东的净利润</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pacing w:val="-1"/>
          <w:sz w:val="21"/>
          <w:szCs w:val="21"/>
        </w:rPr>
        <w:t>和加权平均股数的影响，按照其稀释程度从大到小的顺序计入稀释每股收益，直至</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z w:val="21"/>
          <w:szCs w:val="21"/>
        </w:rPr>
        <w:t>稀释每股收益达到最小值。</w:t>
      </w:r>
    </w:p>
    <w:p>
      <w:pPr>
        <w:spacing w:line="240" w:lineRule="auto" w:before="0"/>
        <w:rPr>
          <w:rFonts w:ascii="宋体" w:hAnsi="宋体" w:cs="宋体" w:eastAsia="宋体" w:hint="default"/>
          <w:sz w:val="20"/>
          <w:szCs w:val="20"/>
        </w:rPr>
      </w:pPr>
    </w:p>
    <w:p>
      <w:pPr>
        <w:spacing w:before="173"/>
        <w:ind w:left="858" w:right="0" w:firstLine="0"/>
        <w:jc w:val="left"/>
        <w:rPr>
          <w:rFonts w:ascii="宋体" w:hAnsi="宋体" w:cs="宋体" w:eastAsia="宋体" w:hint="default"/>
          <w:sz w:val="21"/>
          <w:szCs w:val="21"/>
        </w:rPr>
      </w:pPr>
      <w:r>
        <w:rPr>
          <w:rFonts w:ascii="宋体" w:hAnsi="宋体" w:cs="宋体" w:eastAsia="宋体" w:hint="default"/>
          <w:sz w:val="21"/>
          <w:szCs w:val="21"/>
        </w:rPr>
        <w:t>计算过程参考：</w:t>
      </w:r>
    </w:p>
    <w:p>
      <w:pPr>
        <w:spacing w:line="340" w:lineRule="auto" w:before="123"/>
        <w:ind w:left="858" w:right="966" w:firstLine="0"/>
        <w:jc w:val="left"/>
        <w:rPr>
          <w:rFonts w:ascii="宋体" w:hAnsi="宋体" w:cs="宋体" w:eastAsia="宋体" w:hint="default"/>
          <w:sz w:val="21"/>
          <w:szCs w:val="21"/>
        </w:rPr>
      </w:pPr>
      <w:r>
        <w:rPr/>
        <w:pict>
          <v:shape style="position:absolute;margin-left:317.109985pt;margin-top:62.933662pt;width:.48001pt;height:.12pt;mso-position-horizontal-relative:page;mso-position-vertical-relative:paragraph;z-index:-1391368" type="#_x0000_t75" stroked="false">
            <v:imagedata r:id="rId616" o:title=""/>
          </v:shape>
        </w:pict>
      </w:r>
      <w:r>
        <w:rPr/>
        <w:pict>
          <v:shape style="position:absolute;margin-left:408.790009pt;margin-top:62.933662pt;width:.48001pt;height:.12pt;mso-position-horizontal-relative:page;mso-position-vertical-relative:paragraph;z-index:-1391344" type="#_x0000_t75" stroked="false">
            <v:imagedata r:id="rId616" o:title=""/>
          </v:shape>
        </w:pict>
      </w:r>
      <w:r>
        <w:rPr/>
        <w:pict>
          <v:shape style="position:absolute;margin-left:118.339996pt;margin-top:61.493664pt;width:390pt;height:84.6pt;mso-position-horizontal-relative:page;mso-position-vertical-relative:paragraph;z-index:1360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980"/>
                    <w:gridCol w:w="1834"/>
                    <w:gridCol w:w="1985"/>
                  </w:tblGrid>
                  <w:tr>
                    <w:trPr>
                      <w:trHeight w:val="324" w:hRule="exact"/>
                    </w:trPr>
                    <w:tc>
                      <w:tcPr>
                        <w:tcW w:w="3980" w:type="dxa"/>
                        <w:vMerge w:val="restart"/>
                        <w:tcBorders>
                          <w:top w:val="single" w:sz="12" w:space="0" w:color="000000"/>
                          <w:left w:val="nil" w:sz="6" w:space="0" w:color="auto"/>
                          <w:right w:val="single" w:sz="4" w:space="0" w:color="000000"/>
                        </w:tcBorders>
                      </w:tcPr>
                      <w:p>
                        <w:pPr>
                          <w:pStyle w:val="TableParagraph"/>
                          <w:spacing w:line="240" w:lineRule="auto" w:before="95"/>
                          <w:ind w:left="24"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834" w:type="dxa"/>
                        <w:tcBorders>
                          <w:top w:val="single" w:sz="12" w:space="0" w:color="000000"/>
                          <w:left w:val="single" w:sz="4" w:space="0" w:color="000000"/>
                          <w:bottom w:val="nil" w:sz="6" w:space="0" w:color="auto"/>
                          <w:right w:val="single" w:sz="4" w:space="0" w:color="000000"/>
                        </w:tcBorders>
                      </w:tcPr>
                      <w:p>
                        <w:pPr>
                          <w:pStyle w:val="TableParagraph"/>
                          <w:spacing w:line="254" w:lineRule="exact" w:before="95"/>
                          <w:ind w:left="491" w:right="0"/>
                          <w:jc w:val="left"/>
                          <w:rPr>
                            <w:rFonts w:ascii="宋体" w:hAnsi="宋体" w:cs="宋体" w:eastAsia="宋体" w:hint="default"/>
                            <w:sz w:val="21"/>
                            <w:szCs w:val="21"/>
                          </w:rPr>
                        </w:pPr>
                        <w:r>
                          <w:rPr>
                            <w:rFonts w:ascii="宋体" w:hAnsi="宋体" w:cs="宋体" w:eastAsia="宋体" w:hint="default"/>
                            <w:sz w:val="21"/>
                            <w:szCs w:val="21"/>
                          </w:rPr>
                          <w:t>本期金额</w:t>
                        </w:r>
                      </w:p>
                    </w:tc>
                    <w:tc>
                      <w:tcPr>
                        <w:tcW w:w="1985" w:type="dxa"/>
                        <w:tcBorders>
                          <w:top w:val="single" w:sz="12" w:space="0" w:color="000000"/>
                          <w:left w:val="single" w:sz="4" w:space="0" w:color="000000"/>
                          <w:bottom w:val="nil" w:sz="6" w:space="0" w:color="auto"/>
                          <w:right w:val="nil" w:sz="6" w:space="0" w:color="auto"/>
                        </w:tcBorders>
                      </w:tcPr>
                      <w:p>
                        <w:pPr>
                          <w:pStyle w:val="TableParagraph"/>
                          <w:spacing w:line="254" w:lineRule="exact" w:before="95"/>
                          <w:ind w:left="566" w:right="0"/>
                          <w:jc w:val="left"/>
                          <w:rPr>
                            <w:rFonts w:ascii="宋体" w:hAnsi="宋体" w:cs="宋体" w:eastAsia="宋体" w:hint="default"/>
                            <w:sz w:val="21"/>
                            <w:szCs w:val="21"/>
                          </w:rPr>
                        </w:pPr>
                        <w:r>
                          <w:rPr>
                            <w:rFonts w:ascii="宋体" w:hAnsi="宋体" w:cs="宋体" w:eastAsia="宋体" w:hint="default"/>
                            <w:sz w:val="21"/>
                            <w:szCs w:val="21"/>
                          </w:rPr>
                          <w:t>上期金额</w:t>
                        </w:r>
                      </w:p>
                    </w:tc>
                  </w:tr>
                  <w:tr>
                    <w:trPr>
                      <w:trHeight w:val="61" w:hRule="exact"/>
                    </w:trPr>
                    <w:tc>
                      <w:tcPr>
                        <w:tcW w:w="3980" w:type="dxa"/>
                        <w:vMerge/>
                        <w:tcBorders>
                          <w:left w:val="nil" w:sz="6" w:space="0" w:color="auto"/>
                          <w:right w:val="single" w:sz="4" w:space="0" w:color="000000"/>
                        </w:tcBorders>
                      </w:tcPr>
                      <w:p>
                        <w:pPr/>
                      </w:p>
                    </w:tc>
                    <w:tc>
                      <w:tcPr>
                        <w:tcW w:w="1834" w:type="dxa"/>
                        <w:tcBorders>
                          <w:top w:val="nil" w:sz="6" w:space="0" w:color="auto"/>
                          <w:left w:val="single" w:sz="4" w:space="0" w:color="000000"/>
                          <w:bottom w:val="nil" w:sz="6" w:space="0" w:color="auto"/>
                          <w:right w:val="nil" w:sz="6" w:space="0" w:color="auto"/>
                        </w:tcBorders>
                      </w:tcPr>
                      <w:p>
                        <w:pPr/>
                      </w:p>
                    </w:tc>
                    <w:tc>
                      <w:tcPr>
                        <w:tcW w:w="1985" w:type="dxa"/>
                        <w:tcBorders>
                          <w:top w:val="nil" w:sz="6" w:space="0" w:color="auto"/>
                          <w:left w:val="nil" w:sz="6" w:space="0" w:color="auto"/>
                          <w:bottom w:val="nil" w:sz="6" w:space="0" w:color="auto"/>
                          <w:right w:val="nil" w:sz="6" w:space="0" w:color="auto"/>
                        </w:tcBorders>
                      </w:tcPr>
                      <w:p>
                        <w:pPr/>
                      </w:p>
                    </w:tc>
                  </w:tr>
                  <w:tr>
                    <w:trPr>
                      <w:trHeight w:val="42" w:hRule="exact"/>
                    </w:trPr>
                    <w:tc>
                      <w:tcPr>
                        <w:tcW w:w="3980" w:type="dxa"/>
                        <w:vMerge/>
                        <w:tcBorders>
                          <w:left w:val="nil" w:sz="6" w:space="0" w:color="auto"/>
                          <w:bottom w:val="nil" w:sz="6" w:space="0" w:color="auto"/>
                          <w:right w:val="single" w:sz="4" w:space="0" w:color="000000"/>
                        </w:tcBorders>
                      </w:tcPr>
                      <w:p>
                        <w:pPr/>
                      </w:p>
                    </w:tc>
                    <w:tc>
                      <w:tcPr>
                        <w:tcW w:w="1834" w:type="dxa"/>
                        <w:tcBorders>
                          <w:top w:val="nil" w:sz="6" w:space="0" w:color="auto"/>
                          <w:left w:val="single" w:sz="4" w:space="0" w:color="000000"/>
                          <w:bottom w:val="nil" w:sz="6" w:space="0" w:color="auto"/>
                          <w:right w:val="nil" w:sz="6" w:space="0" w:color="auto"/>
                        </w:tcBorders>
                      </w:tcPr>
                      <w:p>
                        <w:pPr/>
                      </w:p>
                    </w:tc>
                    <w:tc>
                      <w:tcPr>
                        <w:tcW w:w="1985" w:type="dxa"/>
                        <w:tcBorders>
                          <w:top w:val="nil" w:sz="6" w:space="0" w:color="auto"/>
                          <w:left w:val="nil" w:sz="6" w:space="0" w:color="auto"/>
                          <w:bottom w:val="nil" w:sz="6" w:space="0" w:color="auto"/>
                          <w:right w:val="nil" w:sz="6" w:space="0" w:color="auto"/>
                        </w:tcBorders>
                      </w:tcPr>
                      <w:p>
                        <w:pPr/>
                      </w:p>
                    </w:tc>
                  </w:tr>
                  <w:tr>
                    <w:trPr>
                      <w:trHeight w:val="394" w:hRule="exact"/>
                    </w:trPr>
                    <w:tc>
                      <w:tcPr>
                        <w:tcW w:w="3980" w:type="dxa"/>
                        <w:tcBorders>
                          <w:top w:val="nil" w:sz="6" w:space="0" w:color="auto"/>
                          <w:left w:val="nil" w:sz="6" w:space="0" w:color="auto"/>
                          <w:bottom w:val="nil" w:sz="6" w:space="0" w:color="auto"/>
                          <w:right w:val="single" w:sz="4" w:space="0" w:color="000000"/>
                        </w:tcBorders>
                      </w:tcPr>
                      <w:p>
                        <w:pPr>
                          <w:pStyle w:val="TableParagraph"/>
                          <w:spacing w:line="240" w:lineRule="auto" w:before="93"/>
                          <w:ind w:left="122" w:right="0"/>
                          <w:jc w:val="left"/>
                          <w:rPr>
                            <w:rFonts w:ascii="宋体" w:hAnsi="宋体" w:cs="宋体" w:eastAsia="宋体" w:hint="default"/>
                            <w:sz w:val="21"/>
                            <w:szCs w:val="21"/>
                          </w:rPr>
                        </w:pPr>
                        <w:r>
                          <w:rPr>
                            <w:rFonts w:ascii="宋体" w:hAnsi="宋体" w:cs="宋体" w:eastAsia="宋体" w:hint="default"/>
                            <w:sz w:val="21"/>
                            <w:szCs w:val="21"/>
                          </w:rPr>
                          <w:t>归属于本公司普通股股东的合并净利润</w:t>
                        </w:r>
                      </w:p>
                    </w:tc>
                    <w:tc>
                      <w:tcPr>
                        <w:tcW w:w="1834"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100"/>
                          <w:jc w:val="right"/>
                          <w:rPr>
                            <w:rFonts w:ascii="Calibri" w:hAnsi="Calibri" w:cs="Calibri" w:eastAsia="Calibri" w:hint="default"/>
                            <w:sz w:val="21"/>
                            <w:szCs w:val="21"/>
                          </w:rPr>
                        </w:pPr>
                        <w:r>
                          <w:rPr>
                            <w:rFonts w:ascii="Calibri"/>
                            <w:spacing w:val="-2"/>
                            <w:sz w:val="21"/>
                          </w:rPr>
                          <w:t>81,815,033.64</w:t>
                        </w:r>
                      </w:p>
                    </w:tc>
                    <w:tc>
                      <w:tcPr>
                        <w:tcW w:w="1985" w:type="dxa"/>
                        <w:tcBorders>
                          <w:top w:val="nil" w:sz="6" w:space="0" w:color="auto"/>
                          <w:left w:val="single" w:sz="4" w:space="0" w:color="000000"/>
                          <w:bottom w:val="nil" w:sz="6" w:space="0" w:color="auto"/>
                          <w:right w:val="nil" w:sz="6" w:space="0" w:color="auto"/>
                        </w:tcBorders>
                      </w:tcPr>
                      <w:p>
                        <w:pPr>
                          <w:pStyle w:val="TableParagraph"/>
                          <w:spacing w:line="240" w:lineRule="auto" w:before="141"/>
                          <w:ind w:right="105"/>
                          <w:jc w:val="right"/>
                          <w:rPr>
                            <w:rFonts w:ascii="Calibri" w:hAnsi="Calibri" w:cs="Calibri" w:eastAsia="Calibri" w:hint="default"/>
                            <w:sz w:val="21"/>
                            <w:szCs w:val="21"/>
                          </w:rPr>
                        </w:pPr>
                        <w:r>
                          <w:rPr>
                            <w:rFonts w:ascii="Calibri"/>
                            <w:spacing w:val="-2"/>
                            <w:sz w:val="21"/>
                          </w:rPr>
                          <w:t>53,167,734.77</w:t>
                        </w:r>
                      </w:p>
                    </w:tc>
                  </w:tr>
                  <w:tr>
                    <w:trPr>
                      <w:trHeight w:val="14" w:hRule="exact"/>
                    </w:trPr>
                    <w:tc>
                      <w:tcPr>
                        <w:tcW w:w="3980" w:type="dxa"/>
                        <w:tcBorders>
                          <w:top w:val="nil" w:sz="6" w:space="0" w:color="auto"/>
                          <w:left w:val="nil" w:sz="6" w:space="0" w:color="auto"/>
                          <w:bottom w:val="nil" w:sz="6" w:space="0" w:color="auto"/>
                          <w:right w:val="nil" w:sz="6" w:space="0" w:color="auto"/>
                        </w:tcBorders>
                      </w:tcPr>
                      <w:p>
                        <w:pPr/>
                      </w:p>
                    </w:tc>
                    <w:tc>
                      <w:tcPr>
                        <w:tcW w:w="1834" w:type="dxa"/>
                        <w:tcBorders>
                          <w:top w:val="nil" w:sz="6" w:space="0" w:color="auto"/>
                          <w:left w:val="nil" w:sz="6" w:space="0" w:color="auto"/>
                          <w:bottom w:val="nil" w:sz="6" w:space="0" w:color="auto"/>
                          <w:right w:val="nil" w:sz="6" w:space="0" w:color="auto"/>
                        </w:tcBorders>
                      </w:tcPr>
                      <w:p>
                        <w:pPr/>
                      </w:p>
                    </w:tc>
                    <w:tc>
                      <w:tcPr>
                        <w:tcW w:w="1985" w:type="dxa"/>
                        <w:tcBorders>
                          <w:top w:val="nil" w:sz="6" w:space="0" w:color="auto"/>
                          <w:left w:val="nil" w:sz="6" w:space="0" w:color="auto"/>
                          <w:bottom w:val="nil" w:sz="6" w:space="0" w:color="auto"/>
                          <w:right w:val="nil" w:sz="6" w:space="0" w:color="auto"/>
                        </w:tcBorders>
                      </w:tcPr>
                      <w:p>
                        <w:pPr/>
                      </w:p>
                    </w:tc>
                  </w:tr>
                  <w:tr>
                    <w:trPr>
                      <w:trHeight w:val="410" w:hRule="exact"/>
                    </w:trPr>
                    <w:tc>
                      <w:tcPr>
                        <w:tcW w:w="3980" w:type="dxa"/>
                        <w:tcBorders>
                          <w:top w:val="nil" w:sz="6" w:space="0" w:color="auto"/>
                          <w:left w:val="nil" w:sz="6" w:space="0" w:color="auto"/>
                          <w:bottom w:val="nil" w:sz="6" w:space="0" w:color="auto"/>
                          <w:right w:val="single" w:sz="4" w:space="0" w:color="000000"/>
                        </w:tcBorders>
                      </w:tcPr>
                      <w:p>
                        <w:pPr>
                          <w:pStyle w:val="TableParagraph"/>
                          <w:spacing w:line="240" w:lineRule="auto" w:before="95"/>
                          <w:ind w:left="122" w:right="0"/>
                          <w:jc w:val="left"/>
                          <w:rPr>
                            <w:rFonts w:ascii="宋体" w:hAnsi="宋体" w:cs="宋体" w:eastAsia="宋体" w:hint="default"/>
                            <w:sz w:val="21"/>
                            <w:szCs w:val="21"/>
                          </w:rPr>
                        </w:pPr>
                        <w:r>
                          <w:rPr>
                            <w:rFonts w:ascii="宋体" w:hAnsi="宋体" w:cs="宋体" w:eastAsia="宋体" w:hint="default"/>
                            <w:sz w:val="21"/>
                            <w:szCs w:val="21"/>
                          </w:rPr>
                          <w:t>本公司发行在外普通股的加权平均数</w:t>
                        </w:r>
                      </w:p>
                    </w:tc>
                    <w:tc>
                      <w:tcPr>
                        <w:tcW w:w="1834" w:type="dxa"/>
                        <w:tcBorders>
                          <w:top w:val="nil" w:sz="6" w:space="0" w:color="auto"/>
                          <w:left w:val="single" w:sz="4" w:space="0" w:color="000000"/>
                          <w:bottom w:val="nil" w:sz="6" w:space="0" w:color="auto"/>
                          <w:right w:val="single" w:sz="4" w:space="0" w:color="000000"/>
                        </w:tcBorders>
                      </w:tcPr>
                      <w:p>
                        <w:pPr>
                          <w:pStyle w:val="TableParagraph"/>
                          <w:spacing w:line="240" w:lineRule="auto" w:before="143"/>
                          <w:ind w:right="100"/>
                          <w:jc w:val="right"/>
                          <w:rPr>
                            <w:rFonts w:ascii="Calibri" w:hAnsi="Calibri" w:cs="Calibri" w:eastAsia="Calibri" w:hint="default"/>
                            <w:sz w:val="21"/>
                            <w:szCs w:val="21"/>
                          </w:rPr>
                        </w:pPr>
                        <w:r>
                          <w:rPr>
                            <w:rFonts w:ascii="Calibri"/>
                            <w:spacing w:val="-2"/>
                            <w:sz w:val="21"/>
                          </w:rPr>
                          <w:t>117,500,000</w:t>
                        </w:r>
                      </w:p>
                    </w:tc>
                    <w:tc>
                      <w:tcPr>
                        <w:tcW w:w="1985" w:type="dxa"/>
                        <w:tcBorders>
                          <w:top w:val="nil" w:sz="6" w:space="0" w:color="auto"/>
                          <w:left w:val="single" w:sz="4" w:space="0" w:color="000000"/>
                          <w:bottom w:val="nil" w:sz="6" w:space="0" w:color="auto"/>
                          <w:right w:val="nil" w:sz="6" w:space="0" w:color="auto"/>
                        </w:tcBorders>
                      </w:tcPr>
                      <w:p>
                        <w:pPr>
                          <w:pStyle w:val="TableParagraph"/>
                          <w:spacing w:line="240" w:lineRule="auto" w:before="143"/>
                          <w:ind w:right="105"/>
                          <w:jc w:val="right"/>
                          <w:rPr>
                            <w:rFonts w:ascii="Calibri" w:hAnsi="Calibri" w:cs="Calibri" w:eastAsia="Calibri" w:hint="default"/>
                            <w:sz w:val="21"/>
                            <w:szCs w:val="21"/>
                          </w:rPr>
                        </w:pPr>
                        <w:r>
                          <w:rPr>
                            <w:rFonts w:ascii="Calibri"/>
                            <w:spacing w:val="-2"/>
                            <w:sz w:val="21"/>
                          </w:rPr>
                          <w:t>90,000,000</w:t>
                        </w:r>
                      </w:p>
                    </w:tc>
                  </w:tr>
                  <w:tr>
                    <w:trPr>
                      <w:trHeight w:val="418" w:hRule="exact"/>
                    </w:trPr>
                    <w:tc>
                      <w:tcPr>
                        <w:tcW w:w="3980" w:type="dxa"/>
                        <w:tcBorders>
                          <w:top w:val="nil" w:sz="6" w:space="0" w:color="auto"/>
                          <w:left w:val="nil" w:sz="6" w:space="0" w:color="auto"/>
                          <w:bottom w:val="single" w:sz="12" w:space="0" w:color="000000"/>
                          <w:right w:val="single" w:sz="4" w:space="0" w:color="000000"/>
                        </w:tcBorders>
                      </w:tcPr>
                      <w:p>
                        <w:pPr>
                          <w:pStyle w:val="TableParagraph"/>
                          <w:spacing w:line="240" w:lineRule="auto" w:before="93"/>
                          <w:ind w:left="122" w:right="0"/>
                          <w:jc w:val="left"/>
                          <w:rPr>
                            <w:rFonts w:ascii="宋体" w:hAnsi="宋体" w:cs="宋体" w:eastAsia="宋体" w:hint="default"/>
                            <w:sz w:val="21"/>
                            <w:szCs w:val="21"/>
                          </w:rPr>
                        </w:pPr>
                        <w:r>
                          <w:rPr>
                            <w:rFonts w:ascii="宋体" w:hAnsi="宋体" w:cs="宋体" w:eastAsia="宋体" w:hint="default"/>
                            <w:sz w:val="21"/>
                            <w:szCs w:val="21"/>
                          </w:rPr>
                          <w:t>基本每股收益（元</w:t>
                        </w:r>
                        <w:r>
                          <w:rPr>
                            <w:rFonts w:ascii="Calibri" w:hAnsi="Calibri" w:cs="Calibri" w:eastAsia="Calibri" w:hint="default"/>
                            <w:sz w:val="21"/>
                            <w:szCs w:val="21"/>
                          </w:rPr>
                          <w:t>/</w:t>
                        </w:r>
                        <w:r>
                          <w:rPr>
                            <w:rFonts w:ascii="宋体" w:hAnsi="宋体" w:cs="宋体" w:eastAsia="宋体" w:hint="default"/>
                            <w:sz w:val="21"/>
                            <w:szCs w:val="21"/>
                          </w:rPr>
                          <w:t>股）</w:t>
                        </w:r>
                      </w:p>
                    </w:tc>
                    <w:tc>
                      <w:tcPr>
                        <w:tcW w:w="183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41"/>
                          <w:ind w:right="100"/>
                          <w:jc w:val="right"/>
                          <w:rPr>
                            <w:rFonts w:ascii="Calibri" w:hAnsi="Calibri" w:cs="Calibri" w:eastAsia="Calibri" w:hint="default"/>
                            <w:sz w:val="21"/>
                            <w:szCs w:val="21"/>
                          </w:rPr>
                        </w:pPr>
                        <w:r>
                          <w:rPr>
                            <w:rFonts w:ascii="Calibri"/>
                            <w:spacing w:val="-1"/>
                            <w:sz w:val="21"/>
                          </w:rPr>
                          <w:t>0.6963</w:t>
                        </w:r>
                      </w:p>
                    </w:tc>
                    <w:tc>
                      <w:tcPr>
                        <w:tcW w:w="1985" w:type="dxa"/>
                        <w:tcBorders>
                          <w:top w:val="nil" w:sz="6" w:space="0" w:color="auto"/>
                          <w:left w:val="single" w:sz="4" w:space="0" w:color="000000"/>
                          <w:bottom w:val="single" w:sz="12" w:space="0" w:color="000000"/>
                          <w:right w:val="nil" w:sz="6" w:space="0" w:color="auto"/>
                        </w:tcBorders>
                      </w:tcPr>
                      <w:p>
                        <w:pPr>
                          <w:pStyle w:val="TableParagraph"/>
                          <w:spacing w:line="240" w:lineRule="auto" w:before="141"/>
                          <w:ind w:right="105"/>
                          <w:jc w:val="right"/>
                          <w:rPr>
                            <w:rFonts w:ascii="Calibri" w:hAnsi="Calibri" w:cs="Calibri" w:eastAsia="Calibri" w:hint="default"/>
                            <w:sz w:val="21"/>
                            <w:szCs w:val="21"/>
                          </w:rPr>
                        </w:pPr>
                        <w:r>
                          <w:rPr>
                            <w:rFonts w:ascii="Calibri"/>
                            <w:spacing w:val="-1"/>
                            <w:sz w:val="21"/>
                          </w:rPr>
                          <w:t>0.5908</w:t>
                        </w:r>
                      </w:p>
                    </w:tc>
                  </w:tr>
                </w:tbl>
                <w:p>
                  <w:pPr/>
                </w:p>
              </w:txbxContent>
            </v:textbox>
            <w10:wrap type="none"/>
          </v:shape>
        </w:pict>
      </w: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）基本每股收益</w:t>
      </w:r>
      <w:r>
        <w:rPr>
          <w:rFonts w:ascii="宋体" w:hAnsi="宋体" w:cs="宋体" w:eastAsia="宋体" w:hint="default"/>
          <w:w w:val="100"/>
          <w:sz w:val="21"/>
          <w:szCs w:val="21"/>
        </w:rPr>
        <w:t> </w:t>
      </w:r>
      <w:r>
        <w:rPr>
          <w:rFonts w:ascii="宋体" w:hAnsi="宋体" w:cs="宋体" w:eastAsia="宋体" w:hint="default"/>
          <w:spacing w:val="-1"/>
          <w:sz w:val="21"/>
          <w:szCs w:val="21"/>
        </w:rPr>
        <w:t>基本每股收益以归属于本公司普通股股东的合并净利润除以本公司发行在外普通股</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z w:val="21"/>
          <w:szCs w:val="21"/>
        </w:rPr>
        <w:t>的加权平均数计算：</w:t>
      </w:r>
    </w:p>
    <w:p>
      <w:pPr>
        <w:spacing w:line="240" w:lineRule="auto" w:before="6"/>
        <w:rPr>
          <w:rFonts w:ascii="宋体" w:hAnsi="宋体" w:cs="宋体" w:eastAsia="宋体" w:hint="default"/>
          <w:sz w:val="21"/>
          <w:szCs w:val="21"/>
        </w:rPr>
      </w:pPr>
    </w:p>
    <w:p>
      <w:pPr>
        <w:spacing w:line="103" w:lineRule="exact"/>
        <w:ind w:left="721" w:right="0" w:firstLine="0"/>
        <w:rPr>
          <w:rFonts w:ascii="宋体" w:hAnsi="宋体" w:cs="宋体" w:eastAsia="宋体" w:hint="default"/>
          <w:sz w:val="10"/>
          <w:szCs w:val="10"/>
        </w:rPr>
      </w:pPr>
      <w:r>
        <w:rPr>
          <w:rFonts w:ascii="宋体" w:hAnsi="宋体" w:cs="宋体" w:eastAsia="宋体" w:hint="default"/>
          <w:position w:val="-1"/>
          <w:sz w:val="10"/>
          <w:szCs w:val="10"/>
        </w:rPr>
        <w:drawing>
          <wp:inline distT="0" distB="0" distL="0" distR="0">
            <wp:extent cx="4950542" cy="65627"/>
            <wp:effectExtent l="0" t="0" r="0" b="0"/>
            <wp:docPr id="19" name="image559.png" descr=""/>
            <wp:cNvGraphicFramePr>
              <a:graphicFrameLocks noChangeAspect="1"/>
            </wp:cNvGraphicFramePr>
            <a:graphic>
              <a:graphicData uri="http://schemas.openxmlformats.org/drawingml/2006/picture">
                <pic:pic>
                  <pic:nvPicPr>
                    <pic:cNvPr id="20" name="image559.png"/>
                    <pic:cNvPicPr/>
                  </pic:nvPicPr>
                  <pic:blipFill>
                    <a:blip r:embed="rId617" cstate="print"/>
                    <a:stretch>
                      <a:fillRect/>
                    </a:stretch>
                  </pic:blipFill>
                  <pic:spPr>
                    <a:xfrm>
                      <a:off x="0" y="0"/>
                      <a:ext cx="4950542" cy="65627"/>
                    </a:xfrm>
                    <a:prstGeom prst="rect">
                      <a:avLst/>
                    </a:prstGeom>
                  </pic:spPr>
                </pic:pic>
              </a:graphicData>
            </a:graphic>
          </wp:inline>
        </w:drawing>
      </w:r>
      <w:r>
        <w:rPr>
          <w:rFonts w:ascii="宋体" w:hAnsi="宋体" w:cs="宋体" w:eastAsia="宋体" w:hint="default"/>
          <w:position w:val="-1"/>
          <w:sz w:val="10"/>
          <w:szCs w:val="10"/>
        </w:rPr>
      </w:r>
    </w:p>
    <w:p>
      <w:pPr>
        <w:spacing w:line="240" w:lineRule="auto" w:before="6"/>
        <w:rPr>
          <w:rFonts w:ascii="宋体" w:hAnsi="宋体" w:cs="宋体" w:eastAsia="宋体" w:hint="default"/>
          <w:sz w:val="23"/>
          <w:szCs w:val="23"/>
        </w:rPr>
      </w:pPr>
    </w:p>
    <w:p>
      <w:pPr>
        <w:spacing w:line="100" w:lineRule="exact"/>
        <w:ind w:left="721" w:right="0" w:firstLine="0"/>
        <w:rPr>
          <w:rFonts w:ascii="宋体" w:hAnsi="宋体" w:cs="宋体" w:eastAsia="宋体" w:hint="default"/>
          <w:sz w:val="10"/>
          <w:szCs w:val="10"/>
        </w:rPr>
      </w:pPr>
      <w:r>
        <w:rPr>
          <w:rFonts w:ascii="宋体" w:hAnsi="宋体" w:cs="宋体" w:eastAsia="宋体" w:hint="default"/>
          <w:position w:val="-1"/>
          <w:sz w:val="10"/>
          <w:szCs w:val="10"/>
        </w:rPr>
        <w:drawing>
          <wp:inline distT="0" distB="0" distL="0" distR="0">
            <wp:extent cx="4943357" cy="64008"/>
            <wp:effectExtent l="0" t="0" r="0" b="0"/>
            <wp:docPr id="21" name="image560.png" descr=""/>
            <wp:cNvGraphicFramePr>
              <a:graphicFrameLocks noChangeAspect="1"/>
            </wp:cNvGraphicFramePr>
            <a:graphic>
              <a:graphicData uri="http://schemas.openxmlformats.org/drawingml/2006/picture">
                <pic:pic>
                  <pic:nvPicPr>
                    <pic:cNvPr id="22" name="image560.png"/>
                    <pic:cNvPicPr/>
                  </pic:nvPicPr>
                  <pic:blipFill>
                    <a:blip r:embed="rId618" cstate="print"/>
                    <a:stretch>
                      <a:fillRect/>
                    </a:stretch>
                  </pic:blipFill>
                  <pic:spPr>
                    <a:xfrm>
                      <a:off x="0" y="0"/>
                      <a:ext cx="4943357" cy="64008"/>
                    </a:xfrm>
                    <a:prstGeom prst="rect">
                      <a:avLst/>
                    </a:prstGeom>
                  </pic:spPr>
                </pic:pic>
              </a:graphicData>
            </a:graphic>
          </wp:inline>
        </w:drawing>
      </w:r>
      <w:r>
        <w:rPr>
          <w:rFonts w:ascii="宋体" w:hAnsi="宋体" w:cs="宋体" w:eastAsia="宋体" w:hint="default"/>
          <w:position w:val="-1"/>
          <w:sz w:val="10"/>
          <w:szCs w:val="10"/>
        </w:rPr>
      </w:r>
    </w:p>
    <w:p>
      <w:pPr>
        <w:spacing w:line="240" w:lineRule="auto" w:before="7"/>
        <w:rPr>
          <w:rFonts w:ascii="宋体" w:hAnsi="宋体" w:cs="宋体" w:eastAsia="宋体" w:hint="default"/>
          <w:sz w:val="23"/>
          <w:szCs w:val="23"/>
        </w:rPr>
      </w:pPr>
    </w:p>
    <w:p>
      <w:pPr>
        <w:spacing w:line="102" w:lineRule="exact"/>
        <w:ind w:left="721" w:right="0" w:firstLine="0"/>
        <w:rPr>
          <w:rFonts w:ascii="宋体" w:hAnsi="宋体" w:cs="宋体" w:eastAsia="宋体" w:hint="default"/>
          <w:sz w:val="10"/>
          <w:szCs w:val="10"/>
        </w:rPr>
      </w:pPr>
      <w:r>
        <w:rPr>
          <w:rFonts w:ascii="宋体" w:hAnsi="宋体" w:cs="宋体" w:eastAsia="宋体" w:hint="default"/>
          <w:position w:val="-1"/>
          <w:sz w:val="10"/>
          <w:szCs w:val="10"/>
        </w:rPr>
        <w:drawing>
          <wp:inline distT="0" distB="0" distL="0" distR="0">
            <wp:extent cx="4928958" cy="65341"/>
            <wp:effectExtent l="0" t="0" r="0" b="0"/>
            <wp:docPr id="23" name="image561.png" descr=""/>
            <wp:cNvGraphicFramePr>
              <a:graphicFrameLocks noChangeAspect="1"/>
            </wp:cNvGraphicFramePr>
            <a:graphic>
              <a:graphicData uri="http://schemas.openxmlformats.org/drawingml/2006/picture">
                <pic:pic>
                  <pic:nvPicPr>
                    <pic:cNvPr id="24" name="image561.png"/>
                    <pic:cNvPicPr/>
                  </pic:nvPicPr>
                  <pic:blipFill>
                    <a:blip r:embed="rId619" cstate="print"/>
                    <a:stretch>
                      <a:fillRect/>
                    </a:stretch>
                  </pic:blipFill>
                  <pic:spPr>
                    <a:xfrm>
                      <a:off x="0" y="0"/>
                      <a:ext cx="4928958" cy="65341"/>
                    </a:xfrm>
                    <a:prstGeom prst="rect">
                      <a:avLst/>
                    </a:prstGeom>
                  </pic:spPr>
                </pic:pic>
              </a:graphicData>
            </a:graphic>
          </wp:inline>
        </w:drawing>
      </w:r>
      <w:r>
        <w:rPr>
          <w:rFonts w:ascii="宋体" w:hAnsi="宋体" w:cs="宋体" w:eastAsia="宋体" w:hint="default"/>
          <w:position w:val="-1"/>
          <w:sz w:val="10"/>
          <w:szCs w:val="1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40"/>
        <w:ind w:left="874" w:right="0" w:firstLine="0"/>
        <w:jc w:val="left"/>
        <w:rPr>
          <w:rFonts w:ascii="宋体" w:hAnsi="宋体" w:cs="宋体" w:eastAsia="宋体" w:hint="default"/>
          <w:sz w:val="21"/>
          <w:szCs w:val="21"/>
        </w:rPr>
      </w:pPr>
      <w:r>
        <w:rPr/>
        <w:pict>
          <v:shape style="position:absolute;margin-left:274.970001pt;margin-top:23.823685pt;width:.48001pt;height:.12pt;mso-position-horizontal-relative:page;mso-position-vertical-relative:paragraph;z-index:-1391320" type="#_x0000_t75" stroked="false">
            <v:imagedata r:id="rId620" o:title=""/>
          </v:shape>
        </w:pict>
      </w:r>
      <w:r>
        <w:rPr/>
        <w:pict>
          <v:shape style="position:absolute;margin-left:387.549988pt;margin-top:23.823685pt;width:.48001pt;height:.12pt;mso-position-horizontal-relative:page;mso-position-vertical-relative:paragraph;z-index:-1391296" type="#_x0000_t75" stroked="false">
            <v:imagedata r:id="rId620" o:title=""/>
          </v:shape>
        </w:pict>
      </w:r>
      <w:r>
        <w:rPr/>
        <w:pict>
          <v:group style="position:absolute;margin-left:118.82pt;margin-top:39.303696pt;width:389.5pt;height:5.05pt;mso-position-horizontal-relative:page;mso-position-vertical-relative:paragraph;z-index:-1391272" coordorigin="2376,786" coordsize="7790,101">
            <v:shape style="position:absolute;left:2376;top:786;width:5394;height:101" type="#_x0000_t75" stroked="false">
              <v:imagedata r:id="rId621" o:title=""/>
            </v:shape>
            <v:shape style="position:absolute;left:7746;top:877;width:2420;height:10" type="#_x0000_t75" stroked="false">
              <v:imagedata r:id="rId622" o:title=""/>
            </v:shape>
            <w10:wrap type="none"/>
          </v:group>
        </w:pict>
      </w:r>
      <w:r>
        <w:rPr/>
        <w:pict>
          <v:group style="position:absolute;margin-left:118.82pt;margin-top:59.703663pt;width:389.5pt;height:5.2pt;mso-position-horizontal-relative:page;mso-position-vertical-relative:paragraph;z-index:-1391248" coordorigin="2376,1194" coordsize="7790,104">
            <v:shape style="position:absolute;left:2376;top:1194;width:5394;height:103" type="#_x0000_t75" stroked="false">
              <v:imagedata r:id="rId623" o:title=""/>
            </v:shape>
            <v:shape style="position:absolute;left:7746;top:1288;width:2420;height:10" type="#_x0000_t75" stroked="false">
              <v:imagedata r:id="rId622" o:title=""/>
            </v:shape>
            <w10:wrap type="none"/>
          </v:group>
        </w:pict>
      </w:r>
      <w:r>
        <w:rPr/>
        <w:pict>
          <v:group style="position:absolute;margin-left:118.82pt;margin-top:80.223663pt;width:389.5pt;height:5.2pt;mso-position-horizontal-relative:page;mso-position-vertical-relative:paragraph;z-index:-1391224" coordorigin="2376,1604" coordsize="7790,104">
            <v:shape style="position:absolute;left:2376;top:1604;width:5394;height:103" type="#_x0000_t75" stroked="false">
              <v:imagedata r:id="rId623" o:title=""/>
            </v:shape>
            <v:shape style="position:absolute;left:7746;top:1698;width:2420;height:10" type="#_x0000_t75" stroked="false">
              <v:imagedata r:id="rId622" o:title=""/>
            </v:shape>
            <w10:wrap type="none"/>
          </v:group>
        </w:pict>
      </w:r>
      <w:r>
        <w:rPr>
          <w:rFonts w:ascii="宋体" w:hAnsi="宋体" w:cs="宋体" w:eastAsia="宋体" w:hint="default"/>
          <w:sz w:val="21"/>
          <w:szCs w:val="21"/>
        </w:rPr>
        <w:t>普通股的加权平均数计算过程如下：</w:t>
      </w:r>
    </w:p>
    <w:p>
      <w:pPr>
        <w:spacing w:line="240" w:lineRule="auto" w:before="7"/>
        <w:rPr>
          <w:rFonts w:ascii="宋体" w:hAnsi="宋体" w:cs="宋体" w:eastAsia="宋体" w:hint="default"/>
          <w:sz w:val="2"/>
          <w:szCs w:val="2"/>
        </w:rPr>
      </w:pPr>
    </w:p>
    <w:tbl>
      <w:tblPr>
        <w:tblW w:w="0" w:type="auto"/>
        <w:jc w:val="left"/>
        <w:tblInd w:w="701" w:type="dxa"/>
        <w:tblLayout w:type="fixed"/>
        <w:tblCellMar>
          <w:top w:w="0" w:type="dxa"/>
          <w:left w:w="0" w:type="dxa"/>
          <w:bottom w:w="0" w:type="dxa"/>
          <w:right w:w="0" w:type="dxa"/>
        </w:tblCellMar>
        <w:tblLook w:val="01E0"/>
      </w:tblPr>
      <w:tblGrid>
        <w:gridCol w:w="3142"/>
        <w:gridCol w:w="2252"/>
        <w:gridCol w:w="2410"/>
      </w:tblGrid>
      <w:tr>
        <w:trPr>
          <w:trHeight w:val="324" w:hRule="exact"/>
        </w:trPr>
        <w:tc>
          <w:tcPr>
            <w:tcW w:w="3142" w:type="dxa"/>
            <w:vMerge w:val="restart"/>
            <w:tcBorders>
              <w:top w:val="single" w:sz="12" w:space="0" w:color="000000"/>
              <w:left w:val="nil" w:sz="6" w:space="0" w:color="auto"/>
              <w:right w:val="single" w:sz="4" w:space="0" w:color="000000"/>
            </w:tcBorders>
          </w:tcPr>
          <w:p>
            <w:pPr>
              <w:pStyle w:val="TableParagraph"/>
              <w:spacing w:line="240" w:lineRule="auto" w:before="93"/>
              <w:ind w:left="21"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252" w:type="dxa"/>
            <w:tcBorders>
              <w:top w:val="single" w:sz="12" w:space="0" w:color="000000"/>
              <w:left w:val="single" w:sz="4" w:space="0" w:color="000000"/>
              <w:bottom w:val="nil" w:sz="6" w:space="0" w:color="auto"/>
              <w:right w:val="single" w:sz="4" w:space="0" w:color="000000"/>
            </w:tcBorders>
          </w:tcPr>
          <w:p>
            <w:pPr>
              <w:pStyle w:val="TableParagraph"/>
              <w:spacing w:line="256" w:lineRule="exact" w:before="93"/>
              <w:ind w:left="700" w:right="0"/>
              <w:jc w:val="left"/>
              <w:rPr>
                <w:rFonts w:ascii="宋体" w:hAnsi="宋体" w:cs="宋体" w:eastAsia="宋体" w:hint="default"/>
                <w:sz w:val="21"/>
                <w:szCs w:val="21"/>
              </w:rPr>
            </w:pPr>
            <w:r>
              <w:rPr>
                <w:rFonts w:ascii="宋体" w:hAnsi="宋体" w:cs="宋体" w:eastAsia="宋体" w:hint="default"/>
                <w:sz w:val="21"/>
                <w:szCs w:val="21"/>
              </w:rPr>
              <w:t>本期金额</w:t>
            </w:r>
          </w:p>
        </w:tc>
        <w:tc>
          <w:tcPr>
            <w:tcW w:w="2410" w:type="dxa"/>
            <w:tcBorders>
              <w:top w:val="single" w:sz="12" w:space="0" w:color="000000"/>
              <w:left w:val="single" w:sz="4" w:space="0" w:color="000000"/>
              <w:bottom w:val="nil" w:sz="6" w:space="0" w:color="auto"/>
              <w:right w:val="nil" w:sz="6" w:space="0" w:color="auto"/>
            </w:tcBorders>
          </w:tcPr>
          <w:p>
            <w:pPr>
              <w:pStyle w:val="TableParagraph"/>
              <w:spacing w:line="256" w:lineRule="exact" w:before="93"/>
              <w:ind w:left="779" w:right="0"/>
              <w:jc w:val="left"/>
              <w:rPr>
                <w:rFonts w:ascii="宋体" w:hAnsi="宋体" w:cs="宋体" w:eastAsia="宋体" w:hint="default"/>
                <w:sz w:val="21"/>
                <w:szCs w:val="21"/>
              </w:rPr>
            </w:pPr>
            <w:r>
              <w:rPr>
                <w:rFonts w:ascii="宋体" w:hAnsi="宋体" w:cs="宋体" w:eastAsia="宋体" w:hint="default"/>
                <w:sz w:val="21"/>
                <w:szCs w:val="21"/>
              </w:rPr>
              <w:t>上期金额</w:t>
            </w:r>
          </w:p>
        </w:tc>
      </w:tr>
      <w:tr>
        <w:trPr>
          <w:trHeight w:val="58" w:hRule="exact"/>
        </w:trPr>
        <w:tc>
          <w:tcPr>
            <w:tcW w:w="3142" w:type="dxa"/>
            <w:vMerge/>
            <w:tcBorders>
              <w:left w:val="nil" w:sz="6" w:space="0" w:color="auto"/>
              <w:right w:val="single" w:sz="4" w:space="0" w:color="000000"/>
            </w:tcBorders>
          </w:tcPr>
          <w:p>
            <w:pPr/>
          </w:p>
        </w:tc>
        <w:tc>
          <w:tcPr>
            <w:tcW w:w="2252" w:type="dxa"/>
            <w:tcBorders>
              <w:top w:val="nil" w:sz="6" w:space="0" w:color="auto"/>
              <w:left w:val="single" w:sz="4" w:space="0" w:color="000000"/>
              <w:bottom w:val="nil" w:sz="6" w:space="0" w:color="auto"/>
              <w:right w:val="nil" w:sz="6" w:space="0" w:color="auto"/>
            </w:tcBorders>
          </w:tcPr>
          <w:p>
            <w:pPr/>
          </w:p>
        </w:tc>
        <w:tc>
          <w:tcPr>
            <w:tcW w:w="2410" w:type="dxa"/>
            <w:tcBorders>
              <w:top w:val="nil" w:sz="6" w:space="0" w:color="auto"/>
              <w:left w:val="nil" w:sz="6" w:space="0" w:color="auto"/>
              <w:bottom w:val="nil" w:sz="6" w:space="0" w:color="auto"/>
              <w:right w:val="nil" w:sz="6" w:space="0" w:color="auto"/>
            </w:tcBorders>
          </w:tcPr>
          <w:p>
            <w:pPr/>
          </w:p>
        </w:tc>
      </w:tr>
      <w:tr>
        <w:trPr>
          <w:trHeight w:val="42" w:hRule="exact"/>
        </w:trPr>
        <w:tc>
          <w:tcPr>
            <w:tcW w:w="3142" w:type="dxa"/>
            <w:vMerge/>
            <w:tcBorders>
              <w:left w:val="nil" w:sz="6" w:space="0" w:color="auto"/>
              <w:bottom w:val="nil" w:sz="6" w:space="0" w:color="auto"/>
              <w:right w:val="single" w:sz="4" w:space="0" w:color="000000"/>
            </w:tcBorders>
          </w:tcPr>
          <w:p>
            <w:pPr/>
          </w:p>
        </w:tc>
        <w:tc>
          <w:tcPr>
            <w:tcW w:w="2252" w:type="dxa"/>
            <w:tcBorders>
              <w:top w:val="nil" w:sz="6" w:space="0" w:color="auto"/>
              <w:left w:val="single" w:sz="4" w:space="0" w:color="000000"/>
              <w:bottom w:val="nil" w:sz="6" w:space="0" w:color="auto"/>
              <w:right w:val="nil" w:sz="6" w:space="0" w:color="auto"/>
            </w:tcBorders>
          </w:tcPr>
          <w:p>
            <w:pPr/>
          </w:p>
        </w:tc>
        <w:tc>
          <w:tcPr>
            <w:tcW w:w="2410" w:type="dxa"/>
            <w:tcBorders>
              <w:top w:val="nil" w:sz="6" w:space="0" w:color="auto"/>
              <w:left w:val="nil" w:sz="6" w:space="0" w:color="auto"/>
              <w:bottom w:val="nil" w:sz="6" w:space="0" w:color="auto"/>
              <w:right w:val="nil" w:sz="6" w:space="0" w:color="auto"/>
            </w:tcBorders>
          </w:tcPr>
          <w:p>
            <w:pPr/>
          </w:p>
        </w:tc>
      </w:tr>
      <w:tr>
        <w:trPr>
          <w:trHeight w:val="394" w:hRule="exact"/>
        </w:trPr>
        <w:tc>
          <w:tcPr>
            <w:tcW w:w="3142" w:type="dxa"/>
            <w:tcBorders>
              <w:top w:val="nil" w:sz="6" w:space="0" w:color="auto"/>
              <w:left w:val="nil" w:sz="6" w:space="0" w:color="auto"/>
              <w:bottom w:val="nil" w:sz="6" w:space="0" w:color="auto"/>
              <w:right w:val="single" w:sz="4" w:space="0" w:color="000000"/>
            </w:tcBorders>
          </w:tcPr>
          <w:p>
            <w:pPr>
              <w:pStyle w:val="TableParagraph"/>
              <w:spacing w:line="240" w:lineRule="auto" w:before="93"/>
              <w:ind w:left="122" w:right="0"/>
              <w:jc w:val="left"/>
              <w:rPr>
                <w:rFonts w:ascii="宋体" w:hAnsi="宋体" w:cs="宋体" w:eastAsia="宋体" w:hint="default"/>
                <w:sz w:val="21"/>
                <w:szCs w:val="21"/>
              </w:rPr>
            </w:pPr>
            <w:r>
              <w:rPr>
                <w:rFonts w:ascii="宋体" w:hAnsi="宋体" w:cs="宋体" w:eastAsia="宋体" w:hint="default"/>
                <w:sz w:val="21"/>
                <w:szCs w:val="21"/>
              </w:rPr>
              <w:t>年初已发行普通股股数</w:t>
            </w:r>
          </w:p>
        </w:tc>
        <w:tc>
          <w:tcPr>
            <w:tcW w:w="2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100"/>
              <w:jc w:val="right"/>
              <w:rPr>
                <w:rFonts w:ascii="Calibri" w:hAnsi="Calibri" w:cs="Calibri" w:eastAsia="Calibri" w:hint="default"/>
                <w:sz w:val="21"/>
                <w:szCs w:val="21"/>
              </w:rPr>
            </w:pPr>
            <w:r>
              <w:rPr>
                <w:rFonts w:ascii="Calibri"/>
                <w:spacing w:val="-2"/>
                <w:sz w:val="21"/>
              </w:rPr>
              <w:t>90,000,000</w:t>
            </w:r>
          </w:p>
        </w:tc>
        <w:tc>
          <w:tcPr>
            <w:tcW w:w="2410" w:type="dxa"/>
            <w:tcBorders>
              <w:top w:val="nil" w:sz="6" w:space="0" w:color="auto"/>
              <w:left w:val="single" w:sz="4" w:space="0" w:color="000000"/>
              <w:bottom w:val="nil" w:sz="6" w:space="0" w:color="auto"/>
              <w:right w:val="nil" w:sz="6" w:space="0" w:color="auto"/>
            </w:tcBorders>
          </w:tcPr>
          <w:p>
            <w:pPr>
              <w:pStyle w:val="TableParagraph"/>
              <w:spacing w:line="240" w:lineRule="auto" w:before="141"/>
              <w:ind w:right="105"/>
              <w:jc w:val="right"/>
              <w:rPr>
                <w:rFonts w:ascii="Calibri" w:hAnsi="Calibri" w:cs="Calibri" w:eastAsia="Calibri" w:hint="default"/>
                <w:sz w:val="21"/>
                <w:szCs w:val="21"/>
              </w:rPr>
            </w:pPr>
            <w:r>
              <w:rPr>
                <w:rFonts w:ascii="Calibri"/>
                <w:spacing w:val="-2"/>
                <w:sz w:val="21"/>
              </w:rPr>
              <w:t>90,000,000</w:t>
            </w:r>
          </w:p>
        </w:tc>
      </w:tr>
      <w:tr>
        <w:trPr>
          <w:trHeight w:val="17" w:hRule="exact"/>
        </w:trPr>
        <w:tc>
          <w:tcPr>
            <w:tcW w:w="3142" w:type="dxa"/>
            <w:tcBorders>
              <w:top w:val="nil" w:sz="6" w:space="0" w:color="auto"/>
              <w:left w:val="nil" w:sz="6" w:space="0" w:color="auto"/>
              <w:bottom w:val="nil" w:sz="6" w:space="0" w:color="auto"/>
              <w:right w:val="nil" w:sz="6" w:space="0" w:color="auto"/>
            </w:tcBorders>
          </w:tcPr>
          <w:p>
            <w:pPr/>
          </w:p>
        </w:tc>
        <w:tc>
          <w:tcPr>
            <w:tcW w:w="2252" w:type="dxa"/>
            <w:tcBorders>
              <w:top w:val="nil" w:sz="6" w:space="0" w:color="auto"/>
              <w:left w:val="nil" w:sz="6" w:space="0" w:color="auto"/>
              <w:bottom w:val="nil" w:sz="6" w:space="0" w:color="auto"/>
              <w:right w:val="nil" w:sz="6" w:space="0" w:color="auto"/>
            </w:tcBorders>
          </w:tcPr>
          <w:p>
            <w:pPr/>
          </w:p>
        </w:tc>
        <w:tc>
          <w:tcPr>
            <w:tcW w:w="2410" w:type="dxa"/>
            <w:tcBorders>
              <w:top w:val="nil" w:sz="6" w:space="0" w:color="auto"/>
              <w:left w:val="nil" w:sz="6" w:space="0" w:color="auto"/>
              <w:bottom w:val="nil" w:sz="6" w:space="0" w:color="auto"/>
              <w:right w:val="nil" w:sz="6" w:space="0" w:color="auto"/>
            </w:tcBorders>
          </w:tcPr>
          <w:p>
            <w:pPr/>
          </w:p>
        </w:tc>
      </w:tr>
      <w:tr>
        <w:trPr>
          <w:trHeight w:val="368" w:hRule="exact"/>
        </w:trPr>
        <w:tc>
          <w:tcPr>
            <w:tcW w:w="3142" w:type="dxa"/>
            <w:tcBorders>
              <w:top w:val="nil" w:sz="6" w:space="0" w:color="auto"/>
              <w:left w:val="nil" w:sz="6" w:space="0" w:color="auto"/>
              <w:bottom w:val="nil" w:sz="6" w:space="0" w:color="auto"/>
              <w:right w:val="single" w:sz="4" w:space="0" w:color="000000"/>
            </w:tcBorders>
          </w:tcPr>
          <w:p>
            <w:pPr>
              <w:pStyle w:val="TableParagraph"/>
              <w:spacing w:line="240" w:lineRule="auto" w:before="93"/>
              <w:ind w:left="122" w:right="0"/>
              <w:jc w:val="left"/>
              <w:rPr>
                <w:rFonts w:ascii="宋体" w:hAnsi="宋体" w:cs="宋体" w:eastAsia="宋体" w:hint="default"/>
                <w:sz w:val="21"/>
                <w:szCs w:val="21"/>
              </w:rPr>
            </w:pPr>
            <w:r>
              <w:rPr>
                <w:rFonts w:ascii="宋体" w:hAnsi="宋体" w:cs="宋体" w:eastAsia="宋体" w:hint="default"/>
                <w:sz w:val="21"/>
                <w:szCs w:val="21"/>
              </w:rPr>
              <w:t>加：本期发行的普通股加权数</w:t>
            </w:r>
          </w:p>
        </w:tc>
        <w:tc>
          <w:tcPr>
            <w:tcW w:w="2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100"/>
              <w:jc w:val="right"/>
              <w:rPr>
                <w:rFonts w:ascii="Calibri" w:hAnsi="Calibri" w:cs="Calibri" w:eastAsia="Calibri" w:hint="default"/>
                <w:sz w:val="21"/>
                <w:szCs w:val="21"/>
              </w:rPr>
            </w:pPr>
            <w:r>
              <w:rPr>
                <w:rFonts w:ascii="Calibri"/>
                <w:spacing w:val="-2"/>
                <w:sz w:val="21"/>
              </w:rPr>
              <w:t>27,500,000</w:t>
            </w:r>
          </w:p>
        </w:tc>
        <w:tc>
          <w:tcPr>
            <w:tcW w:w="2410" w:type="dxa"/>
            <w:tcBorders>
              <w:top w:val="nil" w:sz="6" w:space="0" w:color="auto"/>
              <w:left w:val="single" w:sz="4" w:space="0" w:color="000000"/>
              <w:bottom w:val="nil" w:sz="6" w:space="0" w:color="auto"/>
              <w:right w:val="nil" w:sz="6" w:space="0" w:color="auto"/>
            </w:tcBorders>
          </w:tcPr>
          <w:p>
            <w:pPr/>
          </w:p>
        </w:tc>
      </w:tr>
      <w:tr>
        <w:trPr>
          <w:trHeight w:val="42" w:hRule="exact"/>
        </w:trPr>
        <w:tc>
          <w:tcPr>
            <w:tcW w:w="3142" w:type="dxa"/>
            <w:tcBorders>
              <w:top w:val="nil" w:sz="6" w:space="0" w:color="auto"/>
              <w:left w:val="nil" w:sz="6" w:space="0" w:color="auto"/>
              <w:bottom w:val="nil" w:sz="6" w:space="0" w:color="auto"/>
              <w:right w:val="single" w:sz="4" w:space="0" w:color="000000"/>
            </w:tcBorders>
          </w:tcPr>
          <w:p>
            <w:pPr/>
          </w:p>
        </w:tc>
        <w:tc>
          <w:tcPr>
            <w:tcW w:w="2252" w:type="dxa"/>
            <w:tcBorders>
              <w:top w:val="nil" w:sz="6" w:space="0" w:color="auto"/>
              <w:left w:val="single" w:sz="4" w:space="0" w:color="000000"/>
              <w:bottom w:val="nil" w:sz="6" w:space="0" w:color="auto"/>
              <w:right w:val="nil" w:sz="6" w:space="0" w:color="auto"/>
            </w:tcBorders>
          </w:tcPr>
          <w:p>
            <w:pPr/>
          </w:p>
        </w:tc>
        <w:tc>
          <w:tcPr>
            <w:tcW w:w="2410" w:type="dxa"/>
            <w:tcBorders>
              <w:top w:val="nil" w:sz="6" w:space="0" w:color="auto"/>
              <w:left w:val="nil" w:sz="6" w:space="0" w:color="auto"/>
              <w:bottom w:val="nil" w:sz="6" w:space="0" w:color="auto"/>
              <w:right w:val="nil" w:sz="6" w:space="0" w:color="auto"/>
            </w:tcBorders>
          </w:tcPr>
          <w:p>
            <w:pPr/>
          </w:p>
        </w:tc>
      </w:tr>
      <w:tr>
        <w:trPr>
          <w:trHeight w:val="410" w:hRule="exact"/>
        </w:trPr>
        <w:tc>
          <w:tcPr>
            <w:tcW w:w="3142" w:type="dxa"/>
            <w:tcBorders>
              <w:top w:val="nil" w:sz="6" w:space="0" w:color="auto"/>
              <w:left w:val="nil" w:sz="6" w:space="0" w:color="auto"/>
              <w:bottom w:val="nil" w:sz="6" w:space="0" w:color="auto"/>
              <w:right w:val="single" w:sz="4" w:space="0" w:color="000000"/>
            </w:tcBorders>
          </w:tcPr>
          <w:p>
            <w:pPr>
              <w:pStyle w:val="TableParagraph"/>
              <w:spacing w:line="240" w:lineRule="auto" w:before="93"/>
              <w:ind w:left="122" w:right="0"/>
              <w:jc w:val="left"/>
              <w:rPr>
                <w:rFonts w:ascii="宋体" w:hAnsi="宋体" w:cs="宋体" w:eastAsia="宋体" w:hint="default"/>
                <w:sz w:val="21"/>
                <w:szCs w:val="21"/>
              </w:rPr>
            </w:pPr>
            <w:r>
              <w:rPr>
                <w:rFonts w:ascii="宋体" w:hAnsi="宋体" w:cs="宋体" w:eastAsia="宋体" w:hint="default"/>
                <w:sz w:val="21"/>
                <w:szCs w:val="21"/>
              </w:rPr>
              <w:t>减：本期回购的普通股加权数</w:t>
            </w:r>
          </w:p>
        </w:tc>
        <w:tc>
          <w:tcPr>
            <w:tcW w:w="2252" w:type="dxa"/>
            <w:tcBorders>
              <w:top w:val="nil" w:sz="6" w:space="0" w:color="auto"/>
              <w:left w:val="single" w:sz="4" w:space="0" w:color="000000"/>
              <w:bottom w:val="nil" w:sz="6" w:space="0" w:color="auto"/>
              <w:right w:val="single" w:sz="4" w:space="0" w:color="000000"/>
            </w:tcBorders>
          </w:tcPr>
          <w:p>
            <w:pPr/>
          </w:p>
        </w:tc>
        <w:tc>
          <w:tcPr>
            <w:tcW w:w="2410" w:type="dxa"/>
            <w:tcBorders>
              <w:top w:val="nil" w:sz="6" w:space="0" w:color="auto"/>
              <w:left w:val="single" w:sz="4" w:space="0" w:color="000000"/>
              <w:bottom w:val="nil" w:sz="6" w:space="0" w:color="auto"/>
              <w:right w:val="nil" w:sz="6" w:space="0" w:color="auto"/>
            </w:tcBorders>
          </w:tcPr>
          <w:p>
            <w:pPr/>
          </w:p>
        </w:tc>
      </w:tr>
      <w:tr>
        <w:trPr>
          <w:trHeight w:val="415" w:hRule="exact"/>
        </w:trPr>
        <w:tc>
          <w:tcPr>
            <w:tcW w:w="3142" w:type="dxa"/>
            <w:tcBorders>
              <w:top w:val="nil" w:sz="6" w:space="0" w:color="auto"/>
              <w:left w:val="nil" w:sz="6" w:space="0" w:color="auto"/>
              <w:bottom w:val="single" w:sz="12" w:space="0" w:color="000000"/>
              <w:right w:val="single" w:sz="4" w:space="0" w:color="000000"/>
            </w:tcBorders>
          </w:tcPr>
          <w:p>
            <w:pPr>
              <w:pStyle w:val="TableParagraph"/>
              <w:spacing w:line="240" w:lineRule="auto" w:before="93"/>
              <w:ind w:left="122" w:right="0"/>
              <w:jc w:val="left"/>
              <w:rPr>
                <w:rFonts w:ascii="宋体" w:hAnsi="宋体" w:cs="宋体" w:eastAsia="宋体" w:hint="default"/>
                <w:sz w:val="21"/>
                <w:szCs w:val="21"/>
              </w:rPr>
            </w:pPr>
            <w:r>
              <w:rPr>
                <w:rFonts w:ascii="宋体" w:hAnsi="宋体" w:cs="宋体" w:eastAsia="宋体" w:hint="default"/>
                <w:sz w:val="21"/>
                <w:szCs w:val="21"/>
              </w:rPr>
              <w:t>年末发行在外的普通股加权数</w:t>
            </w:r>
          </w:p>
        </w:tc>
        <w:tc>
          <w:tcPr>
            <w:tcW w:w="225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41"/>
              <w:ind w:right="100"/>
              <w:jc w:val="right"/>
              <w:rPr>
                <w:rFonts w:ascii="Calibri" w:hAnsi="Calibri" w:cs="Calibri" w:eastAsia="Calibri" w:hint="default"/>
                <w:sz w:val="21"/>
                <w:szCs w:val="21"/>
              </w:rPr>
            </w:pPr>
            <w:r>
              <w:rPr>
                <w:rFonts w:ascii="Calibri"/>
                <w:spacing w:val="-2"/>
                <w:sz w:val="21"/>
              </w:rPr>
              <w:t>117,500,000</w:t>
            </w:r>
          </w:p>
        </w:tc>
        <w:tc>
          <w:tcPr>
            <w:tcW w:w="2410" w:type="dxa"/>
            <w:tcBorders>
              <w:top w:val="nil" w:sz="6" w:space="0" w:color="auto"/>
              <w:left w:val="single" w:sz="4" w:space="0" w:color="000000"/>
              <w:bottom w:val="single" w:sz="12" w:space="0" w:color="000000"/>
              <w:right w:val="nil" w:sz="6" w:space="0" w:color="auto"/>
            </w:tcBorders>
          </w:tcPr>
          <w:p>
            <w:pPr>
              <w:pStyle w:val="TableParagraph"/>
              <w:spacing w:line="240" w:lineRule="auto" w:before="141"/>
              <w:ind w:right="105"/>
              <w:jc w:val="right"/>
              <w:rPr>
                <w:rFonts w:ascii="Calibri" w:hAnsi="Calibri" w:cs="Calibri" w:eastAsia="Calibri" w:hint="default"/>
                <w:sz w:val="21"/>
                <w:szCs w:val="21"/>
              </w:rPr>
            </w:pPr>
            <w:r>
              <w:rPr>
                <w:rFonts w:ascii="Calibri"/>
                <w:spacing w:val="-2"/>
                <w:sz w:val="21"/>
              </w:rPr>
              <w:t>90,000,000</w:t>
            </w:r>
          </w:p>
        </w:tc>
      </w:tr>
    </w:tbl>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2"/>
          <w:szCs w:val="22"/>
        </w:rPr>
      </w:pPr>
    </w:p>
    <w:p>
      <w:pPr>
        <w:spacing w:line="348" w:lineRule="auto" w:before="0"/>
        <w:ind w:left="858" w:right="966" w:firstLine="16"/>
        <w:jc w:val="left"/>
        <w:rPr>
          <w:rFonts w:ascii="宋体" w:hAnsi="宋体" w:cs="宋体" w:eastAsia="宋体" w:hint="default"/>
          <w:sz w:val="21"/>
          <w:szCs w:val="21"/>
        </w:rPr>
      </w:pPr>
      <w:r>
        <w:rPr/>
        <w:pict>
          <v:group style="position:absolute;margin-left:118.82pt;margin-top:-54.456287pt;width:389.5pt;height:5.2pt;mso-position-horizontal-relative:page;mso-position-vertical-relative:paragraph;z-index:-1391200" coordorigin="2376,-1089" coordsize="7790,104">
            <v:shape style="position:absolute;left:2376;top:-1089;width:5394;height:103" type="#_x0000_t75" stroked="false">
              <v:imagedata r:id="rId623" o:title=""/>
            </v:shape>
            <v:shape style="position:absolute;left:7746;top:-996;width:2420;height:10" type="#_x0000_t75" stroked="false">
              <v:imagedata r:id="rId624" o:title=""/>
            </v:shape>
            <w10:wrap type="none"/>
          </v:group>
        </w:pict>
      </w:r>
      <w:r>
        <w:rPr/>
        <w:pict>
          <v:shape style="position:absolute;margin-left:317.109985pt;margin-top:78.653671pt;width:.48001pt;height:.12pt;mso-position-horizontal-relative:page;mso-position-vertical-relative:paragraph;z-index:-1391176" type="#_x0000_t75" stroked="false">
            <v:imagedata r:id="rId620" o:title=""/>
          </v:shape>
        </w:pict>
      </w:r>
      <w:r>
        <w:rPr/>
        <w:pict>
          <v:shape style="position:absolute;margin-left:408.790009pt;margin-top:78.653671pt;width:.48001pt;height:.12pt;mso-position-horizontal-relative:page;mso-position-vertical-relative:paragraph;z-index:-1391152" type="#_x0000_t75" stroked="false">
            <v:imagedata r:id="rId620" o:title=""/>
          </v:shape>
        </w:pict>
      </w:r>
      <w:r>
        <w:rPr/>
        <w:pict>
          <v:shape style="position:absolute;margin-left:119.059998pt;margin-top:94.133713pt;width:391.560012pt;height:5.07pt;mso-position-horizontal-relative:page;mso-position-vertical-relative:paragraph;z-index:-1391128" type="#_x0000_t75" stroked="false">
            <v:imagedata r:id="rId625" o:title=""/>
          </v:shape>
        </w:pict>
      </w:r>
      <w:r>
        <w:rPr>
          <w:rFonts w:ascii="宋体" w:hAnsi="宋体" w:cs="宋体" w:eastAsia="宋体" w:hint="default"/>
          <w:sz w:val="21"/>
          <w:szCs w:val="21"/>
        </w:rPr>
        <w:t>（</w:t>
      </w:r>
      <w:r>
        <w:rPr>
          <w:rFonts w:ascii="Calibri" w:hAnsi="Calibri" w:cs="Calibri" w:eastAsia="Calibri" w:hint="default"/>
          <w:sz w:val="21"/>
          <w:szCs w:val="21"/>
        </w:rPr>
        <w:t>2</w:t>
      </w:r>
      <w:r>
        <w:rPr>
          <w:rFonts w:ascii="宋体" w:hAnsi="宋体" w:cs="宋体" w:eastAsia="宋体" w:hint="default"/>
          <w:sz w:val="21"/>
          <w:szCs w:val="21"/>
        </w:rPr>
        <w:t>）稀释每股收益</w:t>
      </w:r>
      <w:r>
        <w:rPr>
          <w:rFonts w:ascii="宋体" w:hAnsi="宋体" w:cs="宋体" w:eastAsia="宋体" w:hint="default"/>
          <w:w w:val="100"/>
          <w:sz w:val="21"/>
          <w:szCs w:val="21"/>
        </w:rPr>
        <w:t> </w:t>
      </w:r>
      <w:r>
        <w:rPr>
          <w:rFonts w:ascii="宋体" w:hAnsi="宋体" w:cs="宋体" w:eastAsia="宋体" w:hint="default"/>
          <w:spacing w:val="-1"/>
          <w:sz w:val="21"/>
          <w:szCs w:val="21"/>
        </w:rPr>
        <w:t>稀释每股收益以调整后的归属于本公司普通股股东的合并净利润除以调整后的本公</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z w:val="21"/>
          <w:szCs w:val="21"/>
        </w:rPr>
        <w:t>司发行在外普通股的加权平均数计算：</w:t>
      </w:r>
    </w:p>
    <w:p>
      <w:pPr>
        <w:spacing w:line="240" w:lineRule="auto" w:before="10"/>
        <w:rPr>
          <w:rFonts w:ascii="宋体" w:hAnsi="宋体" w:cs="宋体" w:eastAsia="宋体" w:hint="default"/>
          <w:sz w:val="25"/>
          <w:szCs w:val="25"/>
        </w:rPr>
      </w:pPr>
    </w:p>
    <w:tbl>
      <w:tblPr>
        <w:tblW w:w="0" w:type="auto"/>
        <w:jc w:val="left"/>
        <w:tblInd w:w="706" w:type="dxa"/>
        <w:tblLayout w:type="fixed"/>
        <w:tblCellMar>
          <w:top w:w="0" w:type="dxa"/>
          <w:left w:w="0" w:type="dxa"/>
          <w:bottom w:w="0" w:type="dxa"/>
          <w:right w:w="0" w:type="dxa"/>
        </w:tblCellMar>
        <w:tblLook w:val="01E0"/>
      </w:tblPr>
      <w:tblGrid>
        <w:gridCol w:w="3980"/>
        <w:gridCol w:w="1834"/>
        <w:gridCol w:w="1985"/>
      </w:tblGrid>
      <w:tr>
        <w:trPr>
          <w:trHeight w:val="324" w:hRule="exact"/>
        </w:trPr>
        <w:tc>
          <w:tcPr>
            <w:tcW w:w="3980" w:type="dxa"/>
            <w:vMerge w:val="restart"/>
            <w:tcBorders>
              <w:top w:val="single" w:sz="12" w:space="0" w:color="000000"/>
              <w:left w:val="nil" w:sz="6" w:space="0" w:color="auto"/>
              <w:right w:val="single" w:sz="4" w:space="0" w:color="000000"/>
            </w:tcBorders>
          </w:tcPr>
          <w:p>
            <w:pPr>
              <w:pStyle w:val="TableParagraph"/>
              <w:spacing w:line="240" w:lineRule="auto" w:before="93"/>
              <w:ind w:left="24"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834" w:type="dxa"/>
            <w:tcBorders>
              <w:top w:val="single" w:sz="12" w:space="0" w:color="000000"/>
              <w:left w:val="single" w:sz="4" w:space="0" w:color="000000"/>
              <w:bottom w:val="nil" w:sz="6" w:space="0" w:color="auto"/>
              <w:right w:val="single" w:sz="4" w:space="0" w:color="000000"/>
            </w:tcBorders>
          </w:tcPr>
          <w:p>
            <w:pPr>
              <w:pStyle w:val="TableParagraph"/>
              <w:spacing w:line="256" w:lineRule="exact" w:before="93"/>
              <w:ind w:left="491" w:right="0"/>
              <w:jc w:val="left"/>
              <w:rPr>
                <w:rFonts w:ascii="宋体" w:hAnsi="宋体" w:cs="宋体" w:eastAsia="宋体" w:hint="default"/>
                <w:sz w:val="21"/>
                <w:szCs w:val="21"/>
              </w:rPr>
            </w:pPr>
            <w:r>
              <w:rPr>
                <w:rFonts w:ascii="宋体" w:hAnsi="宋体" w:cs="宋体" w:eastAsia="宋体" w:hint="default"/>
                <w:sz w:val="21"/>
                <w:szCs w:val="21"/>
              </w:rPr>
              <w:t>本期金额</w:t>
            </w:r>
          </w:p>
        </w:tc>
        <w:tc>
          <w:tcPr>
            <w:tcW w:w="1985" w:type="dxa"/>
            <w:tcBorders>
              <w:top w:val="single" w:sz="12" w:space="0" w:color="000000"/>
              <w:left w:val="single" w:sz="4" w:space="0" w:color="000000"/>
              <w:bottom w:val="nil" w:sz="6" w:space="0" w:color="auto"/>
              <w:right w:val="nil" w:sz="6" w:space="0" w:color="auto"/>
            </w:tcBorders>
          </w:tcPr>
          <w:p>
            <w:pPr>
              <w:pStyle w:val="TableParagraph"/>
              <w:spacing w:line="256" w:lineRule="exact" w:before="93"/>
              <w:ind w:left="566" w:right="0"/>
              <w:jc w:val="left"/>
              <w:rPr>
                <w:rFonts w:ascii="宋体" w:hAnsi="宋体" w:cs="宋体" w:eastAsia="宋体" w:hint="default"/>
                <w:sz w:val="21"/>
                <w:szCs w:val="21"/>
              </w:rPr>
            </w:pPr>
            <w:r>
              <w:rPr>
                <w:rFonts w:ascii="宋体" w:hAnsi="宋体" w:cs="宋体" w:eastAsia="宋体" w:hint="default"/>
                <w:sz w:val="21"/>
                <w:szCs w:val="21"/>
              </w:rPr>
              <w:t>上期金额</w:t>
            </w:r>
          </w:p>
        </w:tc>
      </w:tr>
      <w:tr>
        <w:trPr>
          <w:trHeight w:val="158" w:hRule="exact"/>
        </w:trPr>
        <w:tc>
          <w:tcPr>
            <w:tcW w:w="3980" w:type="dxa"/>
            <w:vMerge/>
            <w:tcBorders>
              <w:left w:val="nil" w:sz="6" w:space="0" w:color="auto"/>
              <w:bottom w:val="nil" w:sz="6" w:space="0" w:color="auto"/>
              <w:right w:val="single" w:sz="4" w:space="0" w:color="000000"/>
            </w:tcBorders>
          </w:tcPr>
          <w:p>
            <w:pPr/>
          </w:p>
        </w:tc>
        <w:tc>
          <w:tcPr>
            <w:tcW w:w="1834" w:type="dxa"/>
            <w:vMerge w:val="restart"/>
            <w:tcBorders>
              <w:top w:val="nil" w:sz="6" w:space="0" w:color="auto"/>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left="499" w:right="0"/>
              <w:jc w:val="left"/>
              <w:rPr>
                <w:rFonts w:ascii="Calibri" w:hAnsi="Calibri" w:cs="Calibri" w:eastAsia="Calibri" w:hint="default"/>
                <w:sz w:val="21"/>
                <w:szCs w:val="21"/>
              </w:rPr>
            </w:pPr>
            <w:r>
              <w:rPr>
                <w:rFonts w:ascii="Calibri"/>
                <w:sz w:val="21"/>
              </w:rPr>
              <w:t>81,815,033.64</w:t>
            </w:r>
          </w:p>
        </w:tc>
        <w:tc>
          <w:tcPr>
            <w:tcW w:w="1985" w:type="dxa"/>
            <w:vMerge w:val="restart"/>
            <w:tcBorders>
              <w:top w:val="nil" w:sz="6" w:space="0" w:color="auto"/>
              <w:left w:val="single" w:sz="4"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left="653" w:right="0"/>
              <w:jc w:val="left"/>
              <w:rPr>
                <w:rFonts w:ascii="Calibri" w:hAnsi="Calibri" w:cs="Calibri" w:eastAsia="Calibri" w:hint="default"/>
                <w:sz w:val="21"/>
                <w:szCs w:val="21"/>
              </w:rPr>
            </w:pPr>
            <w:r>
              <w:rPr>
                <w:rFonts w:ascii="Calibri"/>
                <w:sz w:val="21"/>
              </w:rPr>
              <w:t>53,167,734.77</w:t>
            </w:r>
          </w:p>
        </w:tc>
      </w:tr>
      <w:tr>
        <w:trPr>
          <w:trHeight w:val="759" w:hRule="exact"/>
        </w:trPr>
        <w:tc>
          <w:tcPr>
            <w:tcW w:w="3980" w:type="dxa"/>
            <w:tcBorders>
              <w:top w:val="nil" w:sz="6" w:space="0" w:color="auto"/>
              <w:left w:val="nil" w:sz="6" w:space="0" w:color="auto"/>
              <w:bottom w:val="single" w:sz="12" w:space="0" w:color="000000"/>
              <w:right w:val="single" w:sz="4" w:space="0" w:color="000000"/>
            </w:tcBorders>
          </w:tcPr>
          <w:p>
            <w:pPr>
              <w:pStyle w:val="TableParagraph"/>
              <w:spacing w:line="240" w:lineRule="auto" w:before="36"/>
              <w:ind w:left="122" w:right="0"/>
              <w:jc w:val="left"/>
              <w:rPr>
                <w:rFonts w:ascii="宋体" w:hAnsi="宋体" w:cs="宋体" w:eastAsia="宋体" w:hint="default"/>
                <w:sz w:val="21"/>
                <w:szCs w:val="21"/>
              </w:rPr>
            </w:pPr>
            <w:r>
              <w:rPr>
                <w:rFonts w:ascii="宋体" w:hAnsi="宋体" w:cs="宋体" w:eastAsia="宋体" w:hint="default"/>
                <w:spacing w:val="7"/>
                <w:sz w:val="21"/>
                <w:szCs w:val="21"/>
              </w:rPr>
              <w:t>归属于本公司普通股股东的合并净利润</w:t>
            </w:r>
          </w:p>
          <w:p>
            <w:pPr>
              <w:pStyle w:val="TableParagraph"/>
              <w:spacing w:line="240" w:lineRule="auto" w:before="126"/>
              <w:ind w:left="122" w:right="0"/>
              <w:jc w:val="left"/>
              <w:rPr>
                <w:rFonts w:ascii="宋体" w:hAnsi="宋体" w:cs="宋体" w:eastAsia="宋体" w:hint="default"/>
                <w:sz w:val="21"/>
                <w:szCs w:val="21"/>
              </w:rPr>
            </w:pPr>
            <w:r>
              <w:rPr>
                <w:rFonts w:ascii="宋体" w:hAnsi="宋体" w:cs="宋体" w:eastAsia="宋体" w:hint="default"/>
                <w:sz w:val="21"/>
                <w:szCs w:val="21"/>
              </w:rPr>
              <w:t>（稀释）</w:t>
            </w:r>
          </w:p>
        </w:tc>
        <w:tc>
          <w:tcPr>
            <w:tcW w:w="1834" w:type="dxa"/>
            <w:vMerge/>
            <w:tcBorders>
              <w:left w:val="single" w:sz="4" w:space="0" w:color="000000"/>
              <w:bottom w:val="single" w:sz="12" w:space="0" w:color="000000"/>
              <w:right w:val="single" w:sz="4" w:space="0" w:color="000000"/>
            </w:tcBorders>
          </w:tcPr>
          <w:p>
            <w:pPr/>
          </w:p>
        </w:tc>
        <w:tc>
          <w:tcPr>
            <w:tcW w:w="1985" w:type="dxa"/>
            <w:vMerge/>
            <w:tcBorders>
              <w:left w:val="single" w:sz="4" w:space="0" w:color="000000"/>
              <w:bottom w:val="single" w:sz="12" w:space="0" w:color="000000"/>
              <w:right w:val="nil" w:sz="6" w:space="0" w:color="auto"/>
            </w:tcBorders>
          </w:tcPr>
          <w:p>
            <w:pPr/>
          </w:p>
        </w:tc>
      </w:tr>
    </w:tbl>
    <w:p>
      <w:pPr>
        <w:spacing w:after="0"/>
        <w:sectPr>
          <w:pgSz w:w="11910" w:h="16840"/>
          <w:pgMar w:header="0" w:footer="975" w:top="1280" w:bottom="1160" w:left="1660" w:right="0"/>
        </w:sectPr>
      </w:pPr>
    </w:p>
    <w:p>
      <w:pPr>
        <w:spacing w:line="240" w:lineRule="auto" w:before="10"/>
        <w:rPr>
          <w:rFonts w:ascii="宋体" w:hAnsi="宋体" w:cs="宋体" w:eastAsia="宋体" w:hint="default"/>
          <w:sz w:val="11"/>
          <w:szCs w:val="11"/>
        </w:rPr>
      </w:pPr>
    </w:p>
    <w:tbl>
      <w:tblPr>
        <w:tblW w:w="0" w:type="auto"/>
        <w:jc w:val="left"/>
        <w:tblInd w:w="706" w:type="dxa"/>
        <w:tblLayout w:type="fixed"/>
        <w:tblCellMar>
          <w:top w:w="0" w:type="dxa"/>
          <w:left w:w="0" w:type="dxa"/>
          <w:bottom w:w="0" w:type="dxa"/>
          <w:right w:w="0" w:type="dxa"/>
        </w:tblCellMar>
        <w:tblLook w:val="01E0"/>
      </w:tblPr>
      <w:tblGrid>
        <w:gridCol w:w="3980"/>
        <w:gridCol w:w="1834"/>
        <w:gridCol w:w="1985"/>
      </w:tblGrid>
      <w:tr>
        <w:trPr>
          <w:trHeight w:val="883" w:hRule="exact"/>
        </w:trPr>
        <w:tc>
          <w:tcPr>
            <w:tcW w:w="3980" w:type="dxa"/>
            <w:tcBorders>
              <w:top w:val="single" w:sz="12" w:space="0" w:color="000000"/>
              <w:left w:val="nil" w:sz="6" w:space="0" w:color="auto"/>
              <w:bottom w:val="nil" w:sz="6" w:space="0" w:color="auto"/>
              <w:right w:val="single" w:sz="4" w:space="0" w:color="000000"/>
            </w:tcBorders>
          </w:tcPr>
          <w:p>
            <w:pPr>
              <w:pStyle w:val="TableParagraph"/>
              <w:spacing w:line="348" w:lineRule="auto" w:before="96"/>
              <w:ind w:left="122" w:right="99"/>
              <w:jc w:val="left"/>
              <w:rPr>
                <w:rFonts w:ascii="宋体" w:hAnsi="宋体" w:cs="宋体" w:eastAsia="宋体" w:hint="default"/>
                <w:sz w:val="21"/>
                <w:szCs w:val="21"/>
              </w:rPr>
            </w:pPr>
            <w:r>
              <w:rPr>
                <w:rFonts w:ascii="宋体" w:hAnsi="宋体" w:cs="宋体" w:eastAsia="宋体" w:hint="default"/>
                <w:spacing w:val="-4"/>
                <w:sz w:val="21"/>
                <w:szCs w:val="21"/>
              </w:rPr>
              <w:t>本公司发行在外普通股的加权平均数（稀</w:t>
            </w:r>
            <w:r>
              <w:rPr>
                <w:rFonts w:ascii="宋体" w:hAnsi="宋体" w:cs="宋体" w:eastAsia="宋体" w:hint="default"/>
                <w:spacing w:val="-68"/>
                <w:sz w:val="21"/>
                <w:szCs w:val="21"/>
              </w:rPr>
              <w:t> </w:t>
            </w:r>
            <w:r>
              <w:rPr>
                <w:rFonts w:ascii="宋体" w:hAnsi="宋体" w:cs="宋体" w:eastAsia="宋体" w:hint="default"/>
                <w:spacing w:val="-68"/>
                <w:sz w:val="21"/>
                <w:szCs w:val="21"/>
              </w:rPr>
            </w:r>
            <w:r>
              <w:rPr>
                <w:rFonts w:ascii="宋体" w:hAnsi="宋体" w:cs="宋体" w:eastAsia="宋体" w:hint="default"/>
                <w:sz w:val="21"/>
                <w:szCs w:val="21"/>
              </w:rPr>
              <w:t>释）</w:t>
            </w:r>
          </w:p>
        </w:tc>
        <w:tc>
          <w:tcPr>
            <w:tcW w:w="183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26"/>
                <w:szCs w:val="26"/>
              </w:rPr>
            </w:pPr>
          </w:p>
          <w:p>
            <w:pPr>
              <w:pStyle w:val="TableParagraph"/>
              <w:spacing w:line="240" w:lineRule="auto"/>
              <w:ind w:right="100"/>
              <w:jc w:val="right"/>
              <w:rPr>
                <w:rFonts w:ascii="Calibri" w:hAnsi="Calibri" w:cs="Calibri" w:eastAsia="Calibri" w:hint="default"/>
                <w:sz w:val="21"/>
                <w:szCs w:val="21"/>
              </w:rPr>
            </w:pPr>
            <w:r>
              <w:rPr>
                <w:rFonts w:ascii="Calibri"/>
                <w:spacing w:val="-2"/>
                <w:sz w:val="21"/>
              </w:rPr>
              <w:t>117,500,000</w:t>
            </w:r>
          </w:p>
        </w:tc>
        <w:tc>
          <w:tcPr>
            <w:tcW w:w="1985" w:type="dxa"/>
            <w:tcBorders>
              <w:top w:val="single" w:sz="12" w:space="0" w:color="000000"/>
              <w:left w:val="single" w:sz="4" w:space="0" w:color="000000"/>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6"/>
                <w:szCs w:val="26"/>
              </w:rPr>
            </w:pPr>
          </w:p>
          <w:p>
            <w:pPr>
              <w:pStyle w:val="TableParagraph"/>
              <w:spacing w:line="240" w:lineRule="auto"/>
              <w:ind w:right="105"/>
              <w:jc w:val="right"/>
              <w:rPr>
                <w:rFonts w:ascii="Calibri" w:hAnsi="Calibri" w:cs="Calibri" w:eastAsia="Calibri" w:hint="default"/>
                <w:sz w:val="21"/>
                <w:szCs w:val="21"/>
              </w:rPr>
            </w:pPr>
            <w:r>
              <w:rPr>
                <w:rFonts w:ascii="Calibri"/>
                <w:spacing w:val="-2"/>
                <w:sz w:val="21"/>
              </w:rPr>
              <w:t>90,000,000</w:t>
            </w:r>
          </w:p>
        </w:tc>
      </w:tr>
      <w:tr>
        <w:trPr>
          <w:trHeight w:val="358" w:hRule="exact"/>
        </w:trPr>
        <w:tc>
          <w:tcPr>
            <w:tcW w:w="3980" w:type="dxa"/>
            <w:tcBorders>
              <w:top w:val="nil" w:sz="6" w:space="0" w:color="auto"/>
              <w:left w:val="nil" w:sz="6" w:space="0" w:color="auto"/>
              <w:bottom w:val="single" w:sz="12" w:space="0" w:color="000000"/>
              <w:right w:val="single" w:sz="4" w:space="0" w:color="000000"/>
            </w:tcBorders>
          </w:tcPr>
          <w:p>
            <w:pPr>
              <w:pStyle w:val="TableParagraph"/>
              <w:spacing w:line="240" w:lineRule="auto" w:before="36"/>
              <w:ind w:left="122" w:right="0"/>
              <w:jc w:val="left"/>
              <w:rPr>
                <w:rFonts w:ascii="宋体" w:hAnsi="宋体" w:cs="宋体" w:eastAsia="宋体" w:hint="default"/>
                <w:sz w:val="21"/>
                <w:szCs w:val="21"/>
              </w:rPr>
            </w:pPr>
            <w:r>
              <w:rPr>
                <w:rFonts w:ascii="宋体" w:hAnsi="宋体" w:cs="宋体" w:eastAsia="宋体" w:hint="default"/>
                <w:sz w:val="21"/>
                <w:szCs w:val="21"/>
              </w:rPr>
              <w:t>稀释收益（元</w:t>
            </w:r>
            <w:r>
              <w:rPr>
                <w:rFonts w:ascii="Calibri" w:hAnsi="Calibri" w:cs="Calibri" w:eastAsia="Calibri" w:hint="default"/>
                <w:sz w:val="21"/>
                <w:szCs w:val="21"/>
              </w:rPr>
              <w:t>/</w:t>
            </w:r>
            <w:r>
              <w:rPr>
                <w:rFonts w:ascii="宋体" w:hAnsi="宋体" w:cs="宋体" w:eastAsia="宋体" w:hint="default"/>
                <w:sz w:val="21"/>
                <w:szCs w:val="21"/>
              </w:rPr>
              <w:t>股）</w:t>
            </w:r>
          </w:p>
        </w:tc>
        <w:tc>
          <w:tcPr>
            <w:tcW w:w="183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right="100"/>
              <w:jc w:val="right"/>
              <w:rPr>
                <w:rFonts w:ascii="Calibri" w:hAnsi="Calibri" w:cs="Calibri" w:eastAsia="Calibri" w:hint="default"/>
                <w:sz w:val="21"/>
                <w:szCs w:val="21"/>
              </w:rPr>
            </w:pPr>
            <w:r>
              <w:rPr>
                <w:rFonts w:ascii="Calibri"/>
                <w:spacing w:val="-1"/>
                <w:sz w:val="21"/>
              </w:rPr>
              <w:t>0.6963</w:t>
            </w:r>
          </w:p>
        </w:tc>
        <w:tc>
          <w:tcPr>
            <w:tcW w:w="1985" w:type="dxa"/>
            <w:tcBorders>
              <w:top w:val="nil" w:sz="6" w:space="0" w:color="auto"/>
              <w:left w:val="single" w:sz="4" w:space="0" w:color="000000"/>
              <w:bottom w:val="single" w:sz="12" w:space="0" w:color="000000"/>
              <w:right w:val="nil" w:sz="6" w:space="0" w:color="auto"/>
            </w:tcBorders>
          </w:tcPr>
          <w:p>
            <w:pPr>
              <w:pStyle w:val="TableParagraph"/>
              <w:spacing w:line="240" w:lineRule="auto" w:before="83"/>
              <w:ind w:right="105"/>
              <w:jc w:val="right"/>
              <w:rPr>
                <w:rFonts w:ascii="Calibri" w:hAnsi="Calibri" w:cs="Calibri" w:eastAsia="Calibri" w:hint="default"/>
                <w:sz w:val="21"/>
                <w:szCs w:val="21"/>
              </w:rPr>
            </w:pPr>
            <w:r>
              <w:rPr>
                <w:rFonts w:ascii="Calibri"/>
                <w:spacing w:val="-1"/>
                <w:sz w:val="21"/>
              </w:rPr>
              <w:t>0.5908</w:t>
            </w:r>
          </w:p>
        </w:tc>
      </w:tr>
    </w:tbl>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4"/>
          <w:szCs w:val="14"/>
        </w:rPr>
      </w:pPr>
    </w:p>
    <w:p>
      <w:pPr>
        <w:spacing w:before="36"/>
        <w:ind w:left="874" w:right="0" w:firstLine="0"/>
        <w:jc w:val="left"/>
        <w:rPr>
          <w:rFonts w:ascii="宋体" w:hAnsi="宋体" w:cs="宋体" w:eastAsia="宋体" w:hint="default"/>
          <w:sz w:val="21"/>
          <w:szCs w:val="21"/>
        </w:rPr>
      </w:pPr>
      <w:r>
        <w:rPr/>
        <w:pict>
          <v:shape style="position:absolute;margin-left:317.109985pt;margin-top:-84.956306pt;width:.48001pt;height:.12pt;mso-position-horizontal-relative:page;mso-position-vertical-relative:paragraph;z-index:-1391080" type="#_x0000_t75" stroked="false">
            <v:imagedata r:id="rId626" o:title=""/>
          </v:shape>
        </w:pict>
      </w:r>
      <w:r>
        <w:rPr/>
        <w:pict>
          <v:shape style="position:absolute;margin-left:408.790009pt;margin-top:-84.956306pt;width:.48001pt;height:.12pt;mso-position-horizontal-relative:page;mso-position-vertical-relative:paragraph;z-index:-1391056" type="#_x0000_t75" stroked="false">
            <v:imagedata r:id="rId626" o:title=""/>
          </v:shape>
        </w:pict>
      </w:r>
      <w:r>
        <w:rPr/>
        <w:pict>
          <v:shape style="position:absolute;margin-left:119.059998pt;margin-top:-44.856285pt;width:389.256219pt;height:.48pt;mso-position-horizontal-relative:page;mso-position-vertical-relative:paragraph;z-index:-1391032" type="#_x0000_t75" stroked="false">
            <v:imagedata r:id="rId627" o:title=""/>
          </v:shape>
        </w:pict>
      </w:r>
      <w:r>
        <w:rPr/>
        <w:pict>
          <v:shape style="position:absolute;margin-left:274.970001pt;margin-top:18.623693pt;width:.48001pt;height:.12pt;mso-position-horizontal-relative:page;mso-position-vertical-relative:paragraph;z-index:-1391008" type="#_x0000_t75" stroked="false">
            <v:imagedata r:id="rId626" o:title=""/>
          </v:shape>
        </w:pict>
      </w:r>
      <w:r>
        <w:rPr/>
        <w:pict>
          <v:shape style="position:absolute;margin-left:387.549988pt;margin-top:18.623693pt;width:.48001pt;height:.12pt;mso-position-horizontal-relative:page;mso-position-vertical-relative:paragraph;z-index:-1390984" type="#_x0000_t75" stroked="false">
            <v:imagedata r:id="rId626" o:title=""/>
          </v:shape>
        </w:pict>
      </w:r>
      <w:r>
        <w:rPr/>
        <w:pict>
          <v:group style="position:absolute;margin-left:118.82pt;margin-top:34.103672pt;width:389.5pt;height:5.05pt;mso-position-horizontal-relative:page;mso-position-vertical-relative:paragraph;z-index:-1390960" coordorigin="2376,682" coordsize="7790,101">
            <v:shape style="position:absolute;left:2376;top:682;width:5394;height:101" type="#_x0000_t75" stroked="false">
              <v:imagedata r:id="rId628" o:title=""/>
            </v:shape>
            <v:shape style="position:absolute;left:7746;top:773;width:2420;height:10" type="#_x0000_t75" stroked="false">
              <v:imagedata r:id="rId624" o:title=""/>
            </v:shape>
            <w10:wrap type="none"/>
          </v:group>
        </w:pict>
      </w:r>
      <w:r>
        <w:rPr/>
        <w:pict>
          <v:group style="position:absolute;margin-left:118.82pt;margin-top:54.503674pt;width:389.5pt;height:5.2pt;mso-position-horizontal-relative:page;mso-position-vertical-relative:paragraph;z-index:-1390936" coordorigin="2376,1090" coordsize="7790,104">
            <v:shape style="position:absolute;left:2376;top:1090;width:5394;height:103" type="#_x0000_t75" stroked="false">
              <v:imagedata r:id="rId629" o:title=""/>
            </v:shape>
            <v:shape style="position:absolute;left:7746;top:1184;width:2420;height:10" type="#_x0000_t75" stroked="false">
              <v:imagedata r:id="rId622" o:title=""/>
            </v:shape>
            <w10:wrap type="none"/>
          </v:group>
        </w:pict>
      </w:r>
      <w:r>
        <w:rPr/>
        <w:pict>
          <v:group style="position:absolute;margin-left:118.82pt;margin-top:75.023735pt;width:389.5pt;height:5.05pt;mso-position-horizontal-relative:page;mso-position-vertical-relative:paragraph;z-index:-1390912" coordorigin="2376,1500" coordsize="7790,101">
            <v:shape style="position:absolute;left:2376;top:1500;width:5394;height:101" type="#_x0000_t75" stroked="false">
              <v:imagedata r:id="rId628" o:title=""/>
            </v:shape>
            <v:shape style="position:absolute;left:7746;top:1592;width:2420;height:10" type="#_x0000_t75" stroked="false">
              <v:imagedata r:id="rId624" o:title=""/>
            </v:shape>
            <w10:wrap type="none"/>
          </v:group>
        </w:pict>
      </w:r>
      <w:r>
        <w:rPr>
          <w:rFonts w:ascii="宋体" w:hAnsi="宋体" w:cs="宋体" w:eastAsia="宋体" w:hint="default"/>
          <w:sz w:val="21"/>
          <w:szCs w:val="21"/>
        </w:rPr>
        <w:t>普通股的加权平均数（稀释）计算过程如下：</w:t>
      </w:r>
    </w:p>
    <w:p>
      <w:pPr>
        <w:spacing w:line="240" w:lineRule="auto" w:before="7"/>
        <w:rPr>
          <w:rFonts w:ascii="宋体" w:hAnsi="宋体" w:cs="宋体" w:eastAsia="宋体" w:hint="default"/>
          <w:sz w:val="2"/>
          <w:szCs w:val="2"/>
        </w:rPr>
      </w:pPr>
    </w:p>
    <w:tbl>
      <w:tblPr>
        <w:tblW w:w="0" w:type="auto"/>
        <w:jc w:val="left"/>
        <w:tblInd w:w="701" w:type="dxa"/>
        <w:tblLayout w:type="fixed"/>
        <w:tblCellMar>
          <w:top w:w="0" w:type="dxa"/>
          <w:left w:w="0" w:type="dxa"/>
          <w:bottom w:w="0" w:type="dxa"/>
          <w:right w:w="0" w:type="dxa"/>
        </w:tblCellMar>
        <w:tblLook w:val="01E0"/>
      </w:tblPr>
      <w:tblGrid>
        <w:gridCol w:w="3142"/>
        <w:gridCol w:w="2252"/>
        <w:gridCol w:w="2410"/>
      </w:tblGrid>
      <w:tr>
        <w:trPr>
          <w:trHeight w:val="324" w:hRule="exact"/>
        </w:trPr>
        <w:tc>
          <w:tcPr>
            <w:tcW w:w="3142" w:type="dxa"/>
            <w:vMerge w:val="restart"/>
            <w:tcBorders>
              <w:top w:val="single" w:sz="12" w:space="0" w:color="000000"/>
              <w:left w:val="nil" w:sz="6" w:space="0" w:color="auto"/>
              <w:right w:val="single" w:sz="4" w:space="0" w:color="000000"/>
            </w:tcBorders>
          </w:tcPr>
          <w:p>
            <w:pPr>
              <w:pStyle w:val="TableParagraph"/>
              <w:spacing w:line="240" w:lineRule="auto" w:before="93"/>
              <w:ind w:left="21"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252" w:type="dxa"/>
            <w:tcBorders>
              <w:top w:val="single" w:sz="12" w:space="0" w:color="000000"/>
              <w:left w:val="single" w:sz="4" w:space="0" w:color="000000"/>
              <w:bottom w:val="nil" w:sz="6" w:space="0" w:color="auto"/>
              <w:right w:val="single" w:sz="4" w:space="0" w:color="000000"/>
            </w:tcBorders>
          </w:tcPr>
          <w:p>
            <w:pPr>
              <w:pStyle w:val="TableParagraph"/>
              <w:spacing w:line="256" w:lineRule="exact" w:before="93"/>
              <w:ind w:left="700" w:right="0"/>
              <w:jc w:val="left"/>
              <w:rPr>
                <w:rFonts w:ascii="宋体" w:hAnsi="宋体" w:cs="宋体" w:eastAsia="宋体" w:hint="default"/>
                <w:sz w:val="21"/>
                <w:szCs w:val="21"/>
              </w:rPr>
            </w:pPr>
            <w:r>
              <w:rPr>
                <w:rFonts w:ascii="宋体" w:hAnsi="宋体" w:cs="宋体" w:eastAsia="宋体" w:hint="default"/>
                <w:sz w:val="21"/>
                <w:szCs w:val="21"/>
              </w:rPr>
              <w:t>本期金额</w:t>
            </w:r>
          </w:p>
        </w:tc>
        <w:tc>
          <w:tcPr>
            <w:tcW w:w="2410" w:type="dxa"/>
            <w:tcBorders>
              <w:top w:val="single" w:sz="12" w:space="0" w:color="000000"/>
              <w:left w:val="single" w:sz="4" w:space="0" w:color="000000"/>
              <w:bottom w:val="nil" w:sz="6" w:space="0" w:color="auto"/>
              <w:right w:val="nil" w:sz="6" w:space="0" w:color="auto"/>
            </w:tcBorders>
          </w:tcPr>
          <w:p>
            <w:pPr>
              <w:pStyle w:val="TableParagraph"/>
              <w:spacing w:line="256" w:lineRule="exact" w:before="93"/>
              <w:ind w:left="779" w:right="0"/>
              <w:jc w:val="left"/>
              <w:rPr>
                <w:rFonts w:ascii="宋体" w:hAnsi="宋体" w:cs="宋体" w:eastAsia="宋体" w:hint="default"/>
                <w:sz w:val="21"/>
                <w:szCs w:val="21"/>
              </w:rPr>
            </w:pPr>
            <w:r>
              <w:rPr>
                <w:rFonts w:ascii="宋体" w:hAnsi="宋体" w:cs="宋体" w:eastAsia="宋体" w:hint="default"/>
                <w:sz w:val="21"/>
                <w:szCs w:val="21"/>
              </w:rPr>
              <w:t>上期金额</w:t>
            </w:r>
          </w:p>
        </w:tc>
      </w:tr>
      <w:tr>
        <w:trPr>
          <w:trHeight w:val="58" w:hRule="exact"/>
        </w:trPr>
        <w:tc>
          <w:tcPr>
            <w:tcW w:w="3142" w:type="dxa"/>
            <w:vMerge/>
            <w:tcBorders>
              <w:left w:val="nil" w:sz="6" w:space="0" w:color="auto"/>
              <w:right w:val="single" w:sz="4" w:space="0" w:color="000000"/>
            </w:tcBorders>
          </w:tcPr>
          <w:p>
            <w:pPr/>
          </w:p>
        </w:tc>
        <w:tc>
          <w:tcPr>
            <w:tcW w:w="2252" w:type="dxa"/>
            <w:tcBorders>
              <w:top w:val="nil" w:sz="6" w:space="0" w:color="auto"/>
              <w:left w:val="single" w:sz="4" w:space="0" w:color="000000"/>
              <w:bottom w:val="nil" w:sz="6" w:space="0" w:color="auto"/>
              <w:right w:val="nil" w:sz="6" w:space="0" w:color="auto"/>
            </w:tcBorders>
          </w:tcPr>
          <w:p>
            <w:pPr/>
          </w:p>
        </w:tc>
        <w:tc>
          <w:tcPr>
            <w:tcW w:w="2410" w:type="dxa"/>
            <w:tcBorders>
              <w:top w:val="nil" w:sz="6" w:space="0" w:color="auto"/>
              <w:left w:val="nil" w:sz="6" w:space="0" w:color="auto"/>
              <w:bottom w:val="nil" w:sz="6" w:space="0" w:color="auto"/>
              <w:right w:val="nil" w:sz="6" w:space="0" w:color="auto"/>
            </w:tcBorders>
          </w:tcPr>
          <w:p>
            <w:pPr/>
          </w:p>
        </w:tc>
      </w:tr>
      <w:tr>
        <w:trPr>
          <w:trHeight w:val="42" w:hRule="exact"/>
        </w:trPr>
        <w:tc>
          <w:tcPr>
            <w:tcW w:w="3142" w:type="dxa"/>
            <w:vMerge/>
            <w:tcBorders>
              <w:left w:val="nil" w:sz="6" w:space="0" w:color="auto"/>
              <w:bottom w:val="nil" w:sz="6" w:space="0" w:color="auto"/>
              <w:right w:val="single" w:sz="4" w:space="0" w:color="000000"/>
            </w:tcBorders>
          </w:tcPr>
          <w:p>
            <w:pPr/>
          </w:p>
        </w:tc>
        <w:tc>
          <w:tcPr>
            <w:tcW w:w="2252" w:type="dxa"/>
            <w:tcBorders>
              <w:top w:val="nil" w:sz="6" w:space="0" w:color="auto"/>
              <w:left w:val="single" w:sz="4" w:space="0" w:color="000000"/>
              <w:bottom w:val="nil" w:sz="6" w:space="0" w:color="auto"/>
              <w:right w:val="nil" w:sz="6" w:space="0" w:color="auto"/>
            </w:tcBorders>
          </w:tcPr>
          <w:p>
            <w:pPr/>
          </w:p>
        </w:tc>
        <w:tc>
          <w:tcPr>
            <w:tcW w:w="2410" w:type="dxa"/>
            <w:tcBorders>
              <w:top w:val="nil" w:sz="6" w:space="0" w:color="auto"/>
              <w:left w:val="nil" w:sz="6" w:space="0" w:color="auto"/>
              <w:bottom w:val="nil" w:sz="6" w:space="0" w:color="auto"/>
              <w:right w:val="nil" w:sz="6" w:space="0" w:color="auto"/>
            </w:tcBorders>
          </w:tcPr>
          <w:p>
            <w:pPr/>
          </w:p>
        </w:tc>
      </w:tr>
      <w:tr>
        <w:trPr>
          <w:trHeight w:val="394" w:hRule="exact"/>
        </w:trPr>
        <w:tc>
          <w:tcPr>
            <w:tcW w:w="3142" w:type="dxa"/>
            <w:tcBorders>
              <w:top w:val="nil" w:sz="6" w:space="0" w:color="auto"/>
              <w:left w:val="nil" w:sz="6" w:space="0" w:color="auto"/>
              <w:bottom w:val="nil" w:sz="6" w:space="0" w:color="auto"/>
              <w:right w:val="single" w:sz="4" w:space="0" w:color="000000"/>
            </w:tcBorders>
          </w:tcPr>
          <w:p>
            <w:pPr>
              <w:pStyle w:val="TableParagraph"/>
              <w:spacing w:line="240" w:lineRule="auto" w:before="93"/>
              <w:ind w:left="122" w:right="0"/>
              <w:jc w:val="left"/>
              <w:rPr>
                <w:rFonts w:ascii="宋体" w:hAnsi="宋体" w:cs="宋体" w:eastAsia="宋体" w:hint="default"/>
                <w:sz w:val="21"/>
                <w:szCs w:val="21"/>
              </w:rPr>
            </w:pPr>
            <w:r>
              <w:rPr>
                <w:rFonts w:ascii="宋体" w:hAnsi="宋体" w:cs="宋体" w:eastAsia="宋体" w:hint="default"/>
                <w:sz w:val="21"/>
                <w:szCs w:val="21"/>
              </w:rPr>
              <w:t>年初已发行普通股股数</w:t>
            </w:r>
          </w:p>
        </w:tc>
        <w:tc>
          <w:tcPr>
            <w:tcW w:w="2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100"/>
              <w:jc w:val="right"/>
              <w:rPr>
                <w:rFonts w:ascii="Calibri" w:hAnsi="Calibri" w:cs="Calibri" w:eastAsia="Calibri" w:hint="default"/>
                <w:sz w:val="21"/>
                <w:szCs w:val="21"/>
              </w:rPr>
            </w:pPr>
            <w:r>
              <w:rPr>
                <w:rFonts w:ascii="Calibri"/>
                <w:spacing w:val="-2"/>
                <w:sz w:val="21"/>
              </w:rPr>
              <w:t>90,000,000</w:t>
            </w:r>
          </w:p>
        </w:tc>
        <w:tc>
          <w:tcPr>
            <w:tcW w:w="2410" w:type="dxa"/>
            <w:tcBorders>
              <w:top w:val="nil" w:sz="6" w:space="0" w:color="auto"/>
              <w:left w:val="single" w:sz="4" w:space="0" w:color="000000"/>
              <w:bottom w:val="nil" w:sz="6" w:space="0" w:color="auto"/>
              <w:right w:val="nil" w:sz="6" w:space="0" w:color="auto"/>
            </w:tcBorders>
          </w:tcPr>
          <w:p>
            <w:pPr>
              <w:pStyle w:val="TableParagraph"/>
              <w:spacing w:line="240" w:lineRule="auto" w:before="141"/>
              <w:ind w:right="105"/>
              <w:jc w:val="right"/>
              <w:rPr>
                <w:rFonts w:ascii="Calibri" w:hAnsi="Calibri" w:cs="Calibri" w:eastAsia="Calibri" w:hint="default"/>
                <w:sz w:val="21"/>
                <w:szCs w:val="21"/>
              </w:rPr>
            </w:pPr>
            <w:r>
              <w:rPr>
                <w:rFonts w:ascii="Calibri"/>
                <w:spacing w:val="-2"/>
                <w:sz w:val="21"/>
              </w:rPr>
              <w:t>90,000,000</w:t>
            </w:r>
          </w:p>
        </w:tc>
      </w:tr>
      <w:tr>
        <w:trPr>
          <w:trHeight w:val="17" w:hRule="exact"/>
        </w:trPr>
        <w:tc>
          <w:tcPr>
            <w:tcW w:w="3142" w:type="dxa"/>
            <w:tcBorders>
              <w:top w:val="nil" w:sz="6" w:space="0" w:color="auto"/>
              <w:left w:val="nil" w:sz="6" w:space="0" w:color="auto"/>
              <w:bottom w:val="nil" w:sz="6" w:space="0" w:color="auto"/>
              <w:right w:val="nil" w:sz="6" w:space="0" w:color="auto"/>
            </w:tcBorders>
          </w:tcPr>
          <w:p>
            <w:pPr/>
          </w:p>
        </w:tc>
        <w:tc>
          <w:tcPr>
            <w:tcW w:w="2252" w:type="dxa"/>
            <w:tcBorders>
              <w:top w:val="nil" w:sz="6" w:space="0" w:color="auto"/>
              <w:left w:val="nil" w:sz="6" w:space="0" w:color="auto"/>
              <w:bottom w:val="nil" w:sz="6" w:space="0" w:color="auto"/>
              <w:right w:val="nil" w:sz="6" w:space="0" w:color="auto"/>
            </w:tcBorders>
          </w:tcPr>
          <w:p>
            <w:pPr/>
          </w:p>
        </w:tc>
        <w:tc>
          <w:tcPr>
            <w:tcW w:w="2410" w:type="dxa"/>
            <w:tcBorders>
              <w:top w:val="nil" w:sz="6" w:space="0" w:color="auto"/>
              <w:left w:val="nil" w:sz="6" w:space="0" w:color="auto"/>
              <w:bottom w:val="nil" w:sz="6" w:space="0" w:color="auto"/>
              <w:right w:val="nil" w:sz="6" w:space="0" w:color="auto"/>
            </w:tcBorders>
          </w:tcPr>
          <w:p>
            <w:pPr/>
          </w:p>
        </w:tc>
      </w:tr>
      <w:tr>
        <w:trPr>
          <w:trHeight w:val="368" w:hRule="exact"/>
        </w:trPr>
        <w:tc>
          <w:tcPr>
            <w:tcW w:w="3142" w:type="dxa"/>
            <w:tcBorders>
              <w:top w:val="nil" w:sz="6" w:space="0" w:color="auto"/>
              <w:left w:val="nil" w:sz="6" w:space="0" w:color="auto"/>
              <w:bottom w:val="nil" w:sz="6" w:space="0" w:color="auto"/>
              <w:right w:val="single" w:sz="4" w:space="0" w:color="000000"/>
            </w:tcBorders>
          </w:tcPr>
          <w:p>
            <w:pPr>
              <w:pStyle w:val="TableParagraph"/>
              <w:spacing w:line="240" w:lineRule="auto" w:before="93"/>
              <w:ind w:left="122" w:right="0"/>
              <w:jc w:val="left"/>
              <w:rPr>
                <w:rFonts w:ascii="宋体" w:hAnsi="宋体" w:cs="宋体" w:eastAsia="宋体" w:hint="default"/>
                <w:sz w:val="21"/>
                <w:szCs w:val="21"/>
              </w:rPr>
            </w:pPr>
            <w:r>
              <w:rPr>
                <w:rFonts w:ascii="宋体" w:hAnsi="宋体" w:cs="宋体" w:eastAsia="宋体" w:hint="default"/>
                <w:sz w:val="21"/>
                <w:szCs w:val="21"/>
              </w:rPr>
              <w:t>加：本期发行的普通股加权数</w:t>
            </w:r>
          </w:p>
        </w:tc>
        <w:tc>
          <w:tcPr>
            <w:tcW w:w="2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100"/>
              <w:jc w:val="right"/>
              <w:rPr>
                <w:rFonts w:ascii="Calibri" w:hAnsi="Calibri" w:cs="Calibri" w:eastAsia="Calibri" w:hint="default"/>
                <w:sz w:val="21"/>
                <w:szCs w:val="21"/>
              </w:rPr>
            </w:pPr>
            <w:r>
              <w:rPr>
                <w:rFonts w:ascii="Calibri"/>
                <w:spacing w:val="-2"/>
                <w:sz w:val="21"/>
              </w:rPr>
              <w:t>27,500,000</w:t>
            </w:r>
          </w:p>
        </w:tc>
        <w:tc>
          <w:tcPr>
            <w:tcW w:w="2410" w:type="dxa"/>
            <w:tcBorders>
              <w:top w:val="nil" w:sz="6" w:space="0" w:color="auto"/>
              <w:left w:val="single" w:sz="4" w:space="0" w:color="000000"/>
              <w:bottom w:val="nil" w:sz="6" w:space="0" w:color="auto"/>
              <w:right w:val="nil" w:sz="6" w:space="0" w:color="auto"/>
            </w:tcBorders>
          </w:tcPr>
          <w:p>
            <w:pPr/>
          </w:p>
        </w:tc>
      </w:tr>
      <w:tr>
        <w:trPr>
          <w:trHeight w:val="40" w:hRule="exact"/>
        </w:trPr>
        <w:tc>
          <w:tcPr>
            <w:tcW w:w="3142" w:type="dxa"/>
            <w:tcBorders>
              <w:top w:val="nil" w:sz="6" w:space="0" w:color="auto"/>
              <w:left w:val="nil" w:sz="6" w:space="0" w:color="auto"/>
              <w:bottom w:val="nil" w:sz="6" w:space="0" w:color="auto"/>
              <w:right w:val="single" w:sz="4" w:space="0" w:color="000000"/>
            </w:tcBorders>
          </w:tcPr>
          <w:p>
            <w:pPr/>
          </w:p>
        </w:tc>
        <w:tc>
          <w:tcPr>
            <w:tcW w:w="2252" w:type="dxa"/>
            <w:tcBorders>
              <w:top w:val="nil" w:sz="6" w:space="0" w:color="auto"/>
              <w:left w:val="single" w:sz="4" w:space="0" w:color="000000"/>
              <w:bottom w:val="nil" w:sz="6" w:space="0" w:color="auto"/>
              <w:right w:val="nil" w:sz="6" w:space="0" w:color="auto"/>
            </w:tcBorders>
          </w:tcPr>
          <w:p>
            <w:pPr/>
          </w:p>
        </w:tc>
        <w:tc>
          <w:tcPr>
            <w:tcW w:w="2410" w:type="dxa"/>
            <w:tcBorders>
              <w:top w:val="nil" w:sz="6" w:space="0" w:color="auto"/>
              <w:left w:val="nil" w:sz="6" w:space="0" w:color="auto"/>
              <w:bottom w:val="nil" w:sz="6" w:space="0" w:color="auto"/>
              <w:right w:val="nil" w:sz="6" w:space="0" w:color="auto"/>
            </w:tcBorders>
          </w:tcPr>
          <w:p>
            <w:pPr/>
          </w:p>
        </w:tc>
      </w:tr>
      <w:tr>
        <w:trPr>
          <w:trHeight w:val="410" w:hRule="exact"/>
        </w:trPr>
        <w:tc>
          <w:tcPr>
            <w:tcW w:w="3142" w:type="dxa"/>
            <w:tcBorders>
              <w:top w:val="nil" w:sz="6" w:space="0" w:color="auto"/>
              <w:left w:val="nil" w:sz="6" w:space="0" w:color="auto"/>
              <w:bottom w:val="nil" w:sz="6" w:space="0" w:color="auto"/>
              <w:right w:val="single" w:sz="4" w:space="0" w:color="000000"/>
            </w:tcBorders>
          </w:tcPr>
          <w:p>
            <w:pPr>
              <w:pStyle w:val="TableParagraph"/>
              <w:spacing w:line="240" w:lineRule="auto" w:before="95"/>
              <w:ind w:left="122" w:right="0"/>
              <w:jc w:val="left"/>
              <w:rPr>
                <w:rFonts w:ascii="宋体" w:hAnsi="宋体" w:cs="宋体" w:eastAsia="宋体" w:hint="default"/>
                <w:sz w:val="21"/>
                <w:szCs w:val="21"/>
              </w:rPr>
            </w:pPr>
            <w:r>
              <w:rPr>
                <w:rFonts w:ascii="宋体" w:hAnsi="宋体" w:cs="宋体" w:eastAsia="宋体" w:hint="default"/>
                <w:sz w:val="21"/>
                <w:szCs w:val="21"/>
              </w:rPr>
              <w:t>减：本期回购的普通股加权数</w:t>
            </w:r>
          </w:p>
        </w:tc>
        <w:tc>
          <w:tcPr>
            <w:tcW w:w="2252" w:type="dxa"/>
            <w:tcBorders>
              <w:top w:val="nil" w:sz="6" w:space="0" w:color="auto"/>
              <w:left w:val="single" w:sz="4" w:space="0" w:color="000000"/>
              <w:bottom w:val="nil" w:sz="6" w:space="0" w:color="auto"/>
              <w:right w:val="single" w:sz="4" w:space="0" w:color="000000"/>
            </w:tcBorders>
          </w:tcPr>
          <w:p>
            <w:pPr/>
          </w:p>
        </w:tc>
        <w:tc>
          <w:tcPr>
            <w:tcW w:w="2410" w:type="dxa"/>
            <w:tcBorders>
              <w:top w:val="nil" w:sz="6" w:space="0" w:color="auto"/>
              <w:left w:val="single" w:sz="4" w:space="0" w:color="000000"/>
              <w:bottom w:val="nil" w:sz="6" w:space="0" w:color="auto"/>
              <w:right w:val="nil" w:sz="6" w:space="0" w:color="auto"/>
            </w:tcBorders>
          </w:tcPr>
          <w:p>
            <w:pPr/>
          </w:p>
        </w:tc>
      </w:tr>
      <w:tr>
        <w:trPr>
          <w:trHeight w:val="817" w:hRule="exact"/>
        </w:trPr>
        <w:tc>
          <w:tcPr>
            <w:tcW w:w="3142" w:type="dxa"/>
            <w:tcBorders>
              <w:top w:val="nil" w:sz="6" w:space="0" w:color="auto"/>
              <w:left w:val="nil" w:sz="6" w:space="0" w:color="auto"/>
              <w:bottom w:val="single" w:sz="12" w:space="0" w:color="000000"/>
              <w:right w:val="single" w:sz="4" w:space="0" w:color="000000"/>
            </w:tcBorders>
          </w:tcPr>
          <w:p>
            <w:pPr>
              <w:pStyle w:val="TableParagraph"/>
              <w:spacing w:line="240" w:lineRule="auto" w:before="93"/>
              <w:ind w:left="122" w:right="0"/>
              <w:jc w:val="left"/>
              <w:rPr>
                <w:rFonts w:ascii="宋体" w:hAnsi="宋体" w:cs="宋体" w:eastAsia="宋体" w:hint="default"/>
                <w:sz w:val="21"/>
                <w:szCs w:val="21"/>
              </w:rPr>
            </w:pPr>
            <w:r>
              <w:rPr>
                <w:rFonts w:ascii="宋体" w:hAnsi="宋体" w:cs="宋体" w:eastAsia="宋体" w:hint="default"/>
                <w:spacing w:val="11"/>
                <w:sz w:val="21"/>
                <w:szCs w:val="21"/>
              </w:rPr>
              <w:t>年末发行在外的普通股加权数</w:t>
            </w:r>
          </w:p>
          <w:p>
            <w:pPr>
              <w:pStyle w:val="TableParagraph"/>
              <w:spacing w:line="240" w:lineRule="auto" w:before="126"/>
              <w:ind w:left="122" w:right="0"/>
              <w:jc w:val="left"/>
              <w:rPr>
                <w:rFonts w:ascii="宋体" w:hAnsi="宋体" w:cs="宋体" w:eastAsia="宋体" w:hint="default"/>
                <w:sz w:val="21"/>
                <w:szCs w:val="21"/>
              </w:rPr>
            </w:pPr>
            <w:r>
              <w:rPr>
                <w:rFonts w:ascii="宋体" w:hAnsi="宋体" w:cs="宋体" w:eastAsia="宋体" w:hint="default"/>
                <w:sz w:val="21"/>
                <w:szCs w:val="21"/>
              </w:rPr>
              <w:t>（稀释）</w:t>
            </w:r>
          </w:p>
        </w:tc>
        <w:tc>
          <w:tcPr>
            <w:tcW w:w="225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
              <w:ind w:right="0"/>
              <w:jc w:val="left"/>
              <w:rPr>
                <w:rFonts w:ascii="宋体" w:hAnsi="宋体" w:cs="宋体" w:eastAsia="宋体" w:hint="default"/>
                <w:sz w:val="26"/>
                <w:szCs w:val="26"/>
              </w:rPr>
            </w:pPr>
          </w:p>
          <w:p>
            <w:pPr>
              <w:pStyle w:val="TableParagraph"/>
              <w:spacing w:line="240" w:lineRule="auto"/>
              <w:ind w:right="100"/>
              <w:jc w:val="right"/>
              <w:rPr>
                <w:rFonts w:ascii="Calibri" w:hAnsi="Calibri" w:cs="Calibri" w:eastAsia="Calibri" w:hint="default"/>
                <w:sz w:val="21"/>
                <w:szCs w:val="21"/>
              </w:rPr>
            </w:pPr>
            <w:r>
              <w:rPr>
                <w:rFonts w:ascii="Calibri"/>
                <w:spacing w:val="-2"/>
                <w:sz w:val="21"/>
              </w:rPr>
              <w:t>117,500,000</w:t>
            </w:r>
          </w:p>
        </w:tc>
        <w:tc>
          <w:tcPr>
            <w:tcW w:w="2410" w:type="dxa"/>
            <w:tcBorders>
              <w:top w:val="nil" w:sz="6" w:space="0" w:color="auto"/>
              <w:left w:val="single" w:sz="4" w:space="0" w:color="000000"/>
              <w:bottom w:val="single" w:sz="12" w:space="0" w:color="000000"/>
              <w:right w:val="nil" w:sz="6" w:space="0" w:color="auto"/>
            </w:tcBorders>
          </w:tcPr>
          <w:p>
            <w:pPr>
              <w:pStyle w:val="TableParagraph"/>
              <w:spacing w:line="240" w:lineRule="auto" w:before="3"/>
              <w:ind w:right="0"/>
              <w:jc w:val="left"/>
              <w:rPr>
                <w:rFonts w:ascii="宋体" w:hAnsi="宋体" w:cs="宋体" w:eastAsia="宋体" w:hint="default"/>
                <w:sz w:val="26"/>
                <w:szCs w:val="26"/>
              </w:rPr>
            </w:pPr>
          </w:p>
          <w:p>
            <w:pPr>
              <w:pStyle w:val="TableParagraph"/>
              <w:spacing w:line="240" w:lineRule="auto"/>
              <w:ind w:right="105"/>
              <w:jc w:val="right"/>
              <w:rPr>
                <w:rFonts w:ascii="Calibri" w:hAnsi="Calibri" w:cs="Calibri" w:eastAsia="Calibri" w:hint="default"/>
                <w:sz w:val="21"/>
                <w:szCs w:val="21"/>
              </w:rPr>
            </w:pPr>
            <w:r>
              <w:rPr>
                <w:rFonts w:ascii="Calibri"/>
                <w:spacing w:val="-2"/>
                <w:sz w:val="21"/>
              </w:rPr>
              <w:t>90,000,000</w:t>
            </w:r>
          </w:p>
        </w:tc>
      </w:tr>
    </w:tbl>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7"/>
          <w:szCs w:val="17"/>
        </w:rPr>
      </w:pPr>
    </w:p>
    <w:p>
      <w:pPr>
        <w:spacing w:before="0"/>
        <w:ind w:left="126" w:right="0" w:firstLine="0"/>
        <w:jc w:val="left"/>
        <w:rPr>
          <w:rFonts w:ascii="宋体" w:hAnsi="宋体" w:cs="宋体" w:eastAsia="宋体" w:hint="default"/>
          <w:sz w:val="21"/>
          <w:szCs w:val="21"/>
        </w:rPr>
      </w:pPr>
      <w:r>
        <w:rPr/>
        <w:pict>
          <v:group style="position:absolute;margin-left:118.82pt;margin-top:-71.406296pt;width:389.5pt;height:5.2pt;mso-position-horizontal-relative:page;mso-position-vertical-relative:paragraph;z-index:-1390888" coordorigin="2376,-1428" coordsize="7790,104">
            <v:shape style="position:absolute;left:2376;top:-1428;width:5394;height:103" type="#_x0000_t75" stroked="false">
              <v:imagedata r:id="rId629" o:title=""/>
            </v:shape>
            <v:shape style="position:absolute;left:7746;top:-1335;width:2420;height:10" type="#_x0000_t75" stroked="false">
              <v:imagedata r:id="rId622" o:title=""/>
            </v:shape>
            <w10:wrap type="none"/>
          </v:group>
        </w:pict>
      </w:r>
      <w:r>
        <w:rPr/>
        <w:pict>
          <v:shape style="position:absolute;margin-left:356.589996pt;margin-top:16.823664pt;width:.47998pt;height:.12pt;mso-position-horizontal-relative:page;mso-position-vertical-relative:paragraph;z-index:-1390864" type="#_x0000_t75" stroked="false">
            <v:imagedata r:id="rId626" o:title=""/>
          </v:shape>
        </w:pict>
      </w:r>
      <w:r>
        <w:rPr/>
        <w:pict>
          <v:shape style="position:absolute;margin-left:432.670013pt;margin-top:16.823664pt;width:.48001pt;height:.12pt;mso-position-horizontal-relative:page;mso-position-vertical-relative:paragraph;z-index:-1390840" type="#_x0000_t75" stroked="false">
            <v:imagedata r:id="rId626" o:title=""/>
          </v:shape>
        </w:pict>
      </w:r>
      <w:r>
        <w:rPr/>
        <w:pict>
          <v:group style="position:absolute;margin-left:118.580002pt;margin-top:35.543686pt;width:390.6pt;height:.5pt;mso-position-horizontal-relative:page;mso-position-vertical-relative:paragraph;z-index:-1390816" coordorigin="2372,711" coordsize="7812,10">
            <v:shape style="position:absolute;left:2372;top:711;width:4760;height:10" type="#_x0000_t75" stroked="false">
              <v:imagedata r:id="rId630" o:title=""/>
            </v:shape>
            <v:shape style="position:absolute;left:7127;top:711;width:1526;height:10" type="#_x0000_t75" stroked="false">
              <v:imagedata r:id="rId631" o:title=""/>
            </v:shape>
            <v:shape style="position:absolute;left:8649;top:711;width:1534;height:10" type="#_x0000_t75" stroked="false">
              <v:imagedata r:id="rId632"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三十八</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29"/>
          <w:sz w:val="21"/>
          <w:szCs w:val="21"/>
        </w:rPr>
        <w:t> </w:t>
      </w:r>
      <w:r>
        <w:rPr>
          <w:rFonts w:ascii="宋体" w:hAnsi="宋体" w:cs="宋体" w:eastAsia="宋体" w:hint="default"/>
          <w:b/>
          <w:bCs/>
          <w:sz w:val="21"/>
          <w:szCs w:val="21"/>
        </w:rPr>
        <w:t>其他综合收益</w:t>
      </w:r>
      <w:r>
        <w:rPr>
          <w:rFonts w:ascii="宋体" w:hAnsi="宋体" w:cs="宋体" w:eastAsia="宋体" w:hint="default"/>
          <w:sz w:val="21"/>
          <w:szCs w:val="21"/>
        </w:rPr>
      </w:r>
    </w:p>
    <w:tbl>
      <w:tblPr>
        <w:tblW w:w="0" w:type="auto"/>
        <w:jc w:val="left"/>
        <w:tblInd w:w="697" w:type="dxa"/>
        <w:tblLayout w:type="fixed"/>
        <w:tblCellMar>
          <w:top w:w="0" w:type="dxa"/>
          <w:left w:w="0" w:type="dxa"/>
          <w:bottom w:w="0" w:type="dxa"/>
          <w:right w:w="0" w:type="dxa"/>
        </w:tblCellMar>
        <w:tblLook w:val="01E0"/>
      </w:tblPr>
      <w:tblGrid>
        <w:gridCol w:w="4779"/>
        <w:gridCol w:w="1522"/>
        <w:gridCol w:w="1524"/>
      </w:tblGrid>
      <w:tr>
        <w:trPr>
          <w:trHeight w:val="395" w:hRule="exact"/>
        </w:trPr>
        <w:tc>
          <w:tcPr>
            <w:tcW w:w="4779" w:type="dxa"/>
            <w:tcBorders>
              <w:top w:val="single" w:sz="12" w:space="0" w:color="000000"/>
              <w:left w:val="nil" w:sz="6" w:space="0" w:color="auto"/>
              <w:bottom w:val="nil" w:sz="6" w:space="0" w:color="auto"/>
              <w:right w:val="single" w:sz="4" w:space="0" w:color="000000"/>
            </w:tcBorders>
          </w:tcPr>
          <w:p>
            <w:pPr>
              <w:pStyle w:val="TableParagraph"/>
              <w:spacing w:line="240" w:lineRule="auto" w:before="18"/>
              <w:ind w:right="2165"/>
              <w:jc w:val="right"/>
              <w:rPr>
                <w:rFonts w:ascii="宋体" w:hAnsi="宋体" w:cs="宋体" w:eastAsia="宋体" w:hint="default"/>
                <w:sz w:val="21"/>
                <w:szCs w:val="21"/>
              </w:rPr>
            </w:pPr>
            <w:r>
              <w:rPr>
                <w:rFonts w:ascii="宋体" w:hAnsi="宋体" w:cs="宋体" w:eastAsia="宋体" w:hint="default"/>
                <w:sz w:val="21"/>
                <w:szCs w:val="21"/>
              </w:rPr>
              <w:t>项目</w:t>
            </w:r>
          </w:p>
        </w:tc>
        <w:tc>
          <w:tcPr>
            <w:tcW w:w="1522" w:type="dxa"/>
            <w:vMerge w:val="restart"/>
            <w:tcBorders>
              <w:top w:val="single" w:sz="12" w:space="0" w:color="000000"/>
              <w:left w:val="single" w:sz="4" w:space="0" w:color="000000"/>
              <w:right w:val="single" w:sz="4" w:space="0" w:color="000000"/>
            </w:tcBorders>
          </w:tcPr>
          <w:p>
            <w:pPr>
              <w:pStyle w:val="TableParagraph"/>
              <w:spacing w:line="240" w:lineRule="auto" w:before="18"/>
              <w:ind w:left="386" w:right="0"/>
              <w:jc w:val="left"/>
              <w:rPr>
                <w:rFonts w:ascii="宋体" w:hAnsi="宋体" w:cs="宋体" w:eastAsia="宋体" w:hint="default"/>
                <w:sz w:val="21"/>
                <w:szCs w:val="21"/>
              </w:rPr>
            </w:pPr>
            <w:r>
              <w:rPr>
                <w:rFonts w:ascii="宋体" w:hAnsi="宋体" w:cs="宋体" w:eastAsia="宋体" w:hint="default"/>
                <w:sz w:val="21"/>
                <w:szCs w:val="21"/>
              </w:rPr>
              <w:t>本期金额</w:t>
            </w:r>
          </w:p>
        </w:tc>
        <w:tc>
          <w:tcPr>
            <w:tcW w:w="1524" w:type="dxa"/>
            <w:tcBorders>
              <w:top w:val="single" w:sz="12" w:space="0" w:color="000000"/>
              <w:left w:val="single" w:sz="4" w:space="0" w:color="000000"/>
              <w:bottom w:val="nil" w:sz="6" w:space="0" w:color="auto"/>
              <w:right w:val="nil" w:sz="6" w:space="0" w:color="auto"/>
            </w:tcBorders>
          </w:tcPr>
          <w:p>
            <w:pPr>
              <w:pStyle w:val="TableParagraph"/>
              <w:spacing w:line="240" w:lineRule="auto" w:before="18"/>
              <w:ind w:left="389" w:right="0"/>
              <w:jc w:val="left"/>
              <w:rPr>
                <w:rFonts w:ascii="宋体" w:hAnsi="宋体" w:cs="宋体" w:eastAsia="宋体" w:hint="default"/>
                <w:sz w:val="21"/>
                <w:szCs w:val="21"/>
              </w:rPr>
            </w:pPr>
            <w:r>
              <w:rPr>
                <w:rFonts w:ascii="宋体" w:hAnsi="宋体" w:cs="宋体" w:eastAsia="宋体" w:hint="default"/>
                <w:sz w:val="21"/>
                <w:szCs w:val="21"/>
              </w:rPr>
              <w:t>上期金额</w:t>
            </w:r>
          </w:p>
        </w:tc>
      </w:tr>
      <w:tr>
        <w:trPr>
          <w:trHeight w:val="757" w:hRule="exact"/>
        </w:trPr>
        <w:tc>
          <w:tcPr>
            <w:tcW w:w="4779" w:type="dxa"/>
            <w:tcBorders>
              <w:top w:val="nil" w:sz="6" w:space="0" w:color="auto"/>
              <w:left w:val="nil" w:sz="6" w:space="0" w:color="auto"/>
              <w:bottom w:val="single" w:sz="4" w:space="0" w:color="000000"/>
              <w:right w:val="single" w:sz="4" w:space="0" w:color="000000"/>
            </w:tcBorders>
          </w:tcPr>
          <w:p>
            <w:pPr>
              <w:pStyle w:val="TableParagraph"/>
              <w:spacing w:line="297" w:lineRule="auto" w:before="22"/>
              <w:ind w:left="120" w:right="104"/>
              <w:jc w:val="left"/>
              <w:rPr>
                <w:rFonts w:ascii="宋体" w:hAnsi="宋体" w:cs="宋体" w:eastAsia="宋体" w:hint="default"/>
                <w:sz w:val="21"/>
                <w:szCs w:val="21"/>
              </w:rPr>
            </w:pPr>
            <w:r>
              <w:rPr>
                <w:rFonts w:ascii="Calibri" w:hAnsi="Calibri" w:cs="Calibri" w:eastAsia="Calibri" w:hint="default"/>
                <w:spacing w:val="5"/>
                <w:sz w:val="21"/>
                <w:szCs w:val="21"/>
              </w:rPr>
              <w:t>1.</w:t>
            </w:r>
            <w:r>
              <w:rPr>
                <w:rFonts w:ascii="宋体" w:hAnsi="宋体" w:cs="宋体" w:eastAsia="宋体" w:hint="default"/>
                <w:spacing w:val="5"/>
                <w:sz w:val="21"/>
                <w:szCs w:val="21"/>
              </w:rPr>
              <w:t>按照权益法核算的在被投资单位其他综合收益</w:t>
            </w:r>
            <w:r>
              <w:rPr>
                <w:rFonts w:ascii="宋体" w:hAnsi="宋体" w:cs="宋体" w:eastAsia="宋体" w:hint="default"/>
                <w:spacing w:val="-41"/>
                <w:sz w:val="21"/>
                <w:szCs w:val="21"/>
              </w:rPr>
              <w:t> </w:t>
            </w:r>
            <w:r>
              <w:rPr>
                <w:rFonts w:ascii="宋体" w:hAnsi="宋体" w:cs="宋体" w:eastAsia="宋体" w:hint="default"/>
                <w:spacing w:val="-41"/>
                <w:sz w:val="21"/>
                <w:szCs w:val="21"/>
              </w:rPr>
            </w:r>
            <w:r>
              <w:rPr>
                <w:rFonts w:ascii="宋体" w:hAnsi="宋体" w:cs="宋体" w:eastAsia="宋体" w:hint="default"/>
                <w:sz w:val="21"/>
                <w:szCs w:val="21"/>
              </w:rPr>
              <w:t>中所享有的份额</w:t>
            </w:r>
          </w:p>
        </w:tc>
        <w:tc>
          <w:tcPr>
            <w:tcW w:w="1522" w:type="dxa"/>
            <w:vMerge/>
            <w:tcBorders>
              <w:left w:val="single" w:sz="4" w:space="0" w:color="000000"/>
              <w:bottom w:val="single" w:sz="4" w:space="0" w:color="000000"/>
              <w:right w:val="single" w:sz="4" w:space="0" w:color="000000"/>
            </w:tcBorders>
          </w:tcPr>
          <w:p>
            <w:pPr/>
          </w:p>
        </w:tc>
        <w:tc>
          <w:tcPr>
            <w:tcW w:w="1524" w:type="dxa"/>
            <w:tcBorders>
              <w:top w:val="nil" w:sz="6" w:space="0" w:color="auto"/>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35"/>
              <w:ind w:left="456" w:right="0"/>
              <w:jc w:val="left"/>
              <w:rPr>
                <w:rFonts w:ascii="Calibri" w:hAnsi="Calibri" w:cs="Calibri" w:eastAsia="Calibri" w:hint="default"/>
                <w:sz w:val="21"/>
                <w:szCs w:val="21"/>
              </w:rPr>
            </w:pPr>
            <w:r>
              <w:rPr>
                <w:rFonts w:ascii="Calibri"/>
                <w:sz w:val="21"/>
              </w:rPr>
              <w:t>830,582.42</w:t>
            </w:r>
          </w:p>
        </w:tc>
      </w:tr>
      <w:tr>
        <w:trPr>
          <w:trHeight w:val="650" w:hRule="exact"/>
        </w:trPr>
        <w:tc>
          <w:tcPr>
            <w:tcW w:w="4779" w:type="dxa"/>
            <w:tcBorders>
              <w:top w:val="single" w:sz="4" w:space="0" w:color="000000"/>
              <w:left w:val="nil" w:sz="6" w:space="0" w:color="auto"/>
              <w:bottom w:val="nil" w:sz="6" w:space="0" w:color="auto"/>
              <w:right w:val="single" w:sz="4" w:space="0" w:color="000000"/>
            </w:tcBorders>
          </w:tcPr>
          <w:p>
            <w:pPr>
              <w:pStyle w:val="TableParagraph"/>
              <w:spacing w:line="244" w:lineRule="exact" w:before="110"/>
              <w:ind w:left="120" w:right="0"/>
              <w:jc w:val="left"/>
              <w:rPr>
                <w:rFonts w:ascii="宋体" w:hAnsi="宋体" w:cs="宋体" w:eastAsia="宋体" w:hint="default"/>
                <w:sz w:val="21"/>
                <w:szCs w:val="21"/>
              </w:rPr>
            </w:pPr>
            <w:r>
              <w:rPr>
                <w:rFonts w:ascii="Calibri" w:hAnsi="Calibri" w:cs="Calibri" w:eastAsia="Calibri" w:hint="default"/>
                <w:sz w:val="21"/>
                <w:szCs w:val="21"/>
              </w:rPr>
              <w:t>2.</w:t>
            </w:r>
            <w:r>
              <w:rPr>
                <w:rFonts w:ascii="宋体" w:hAnsi="宋体" w:cs="宋体" w:eastAsia="宋体" w:hint="default"/>
                <w:sz w:val="21"/>
                <w:szCs w:val="21"/>
              </w:rPr>
              <w:t>外币财务报表折算差额</w:t>
            </w:r>
          </w:p>
          <w:p>
            <w:pPr>
              <w:pStyle w:val="TableParagraph"/>
              <w:tabs>
                <w:tab w:pos="4774" w:val="left" w:leader="none"/>
              </w:tabs>
              <w:spacing w:line="199" w:lineRule="exact"/>
              <w:ind w:left="14" w:right="-1"/>
              <w:jc w:val="left"/>
              <w:rPr>
                <w:rFonts w:ascii="Calibri" w:hAnsi="Calibri" w:cs="Calibri" w:eastAsia="Calibri" w:hint="default"/>
                <w:sz w:val="21"/>
                <w:szCs w:val="21"/>
              </w:rPr>
            </w:pPr>
            <w:r>
              <w:rPr>
                <w:rFonts w:ascii="Calibri"/>
                <w:w w:val="100"/>
                <w:sz w:val="21"/>
              </w:rPr>
            </w:r>
            <w:r>
              <w:rPr>
                <w:rFonts w:ascii="Calibri"/>
                <w:w w:val="100"/>
                <w:sz w:val="21"/>
                <w:u w:val="single" w:color="000000"/>
              </w:rPr>
              <w:t> </w:t>
            </w:r>
            <w:r>
              <w:rPr>
                <w:rFonts w:ascii="Calibri"/>
                <w:sz w:val="21"/>
                <w:u w:val="single" w:color="000000"/>
              </w:rPr>
              <w:tab/>
            </w:r>
            <w:r>
              <w:rPr>
                <w:rFonts w:ascii="Calibri"/>
                <w:sz w:val="21"/>
              </w:rPr>
            </w:r>
          </w:p>
        </w:tc>
        <w:tc>
          <w:tcPr>
            <w:tcW w:w="152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22"/>
                <w:szCs w:val="22"/>
              </w:rPr>
            </w:pPr>
          </w:p>
          <w:p>
            <w:pPr>
              <w:pStyle w:val="TableParagraph"/>
              <w:tabs>
                <w:tab w:pos="388" w:val="left" w:leader="none"/>
                <w:tab w:pos="1913" w:val="left" w:leader="none"/>
              </w:tabs>
              <w:spacing w:line="240" w:lineRule="auto"/>
              <w:ind w:left="-10" w:right="-402"/>
              <w:jc w:val="center"/>
              <w:rPr>
                <w:rFonts w:ascii="Calibri" w:hAnsi="Calibri" w:cs="Calibri" w:eastAsia="Calibri" w:hint="default"/>
                <w:sz w:val="21"/>
                <w:szCs w:val="21"/>
              </w:rPr>
            </w:pPr>
            <w:r>
              <w:rPr>
                <w:rFonts w:ascii="Calibri"/>
                <w:w w:val="100"/>
                <w:sz w:val="21"/>
              </w:rPr>
            </w:r>
            <w:r>
              <w:rPr>
                <w:rFonts w:ascii="Calibri"/>
                <w:w w:val="100"/>
                <w:sz w:val="21"/>
                <w:u w:val="single" w:color="000000"/>
              </w:rPr>
              <w:t> </w:t>
            </w:r>
            <w:r>
              <w:rPr>
                <w:rFonts w:ascii="Calibri"/>
                <w:sz w:val="21"/>
                <w:u w:val="single" w:color="000000"/>
              </w:rPr>
              <w:tab/>
              <w:t>-649,366.32</w:t>
              <w:tab/>
            </w:r>
            <w:r>
              <w:rPr>
                <w:rFonts w:ascii="Calibri"/>
                <w:sz w:val="21"/>
              </w:rPr>
            </w:r>
          </w:p>
        </w:tc>
        <w:tc>
          <w:tcPr>
            <w:tcW w:w="1524" w:type="dxa"/>
            <w:tcBorders>
              <w:top w:val="single" w:sz="4" w:space="0" w:color="000000"/>
              <w:left w:val="single" w:sz="4" w:space="0" w:color="000000"/>
              <w:bottom w:val="nil" w:sz="6" w:space="0" w:color="auto"/>
              <w:right w:val="nil" w:sz="6" w:space="0" w:color="auto"/>
            </w:tcBorders>
          </w:tcPr>
          <w:p>
            <w:pPr>
              <w:pStyle w:val="TableParagraph"/>
              <w:spacing w:line="20" w:lineRule="exact"/>
              <w:ind w:left="1517"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23" cy="6096"/>
                  <wp:effectExtent l="0" t="0" r="0" b="0"/>
                  <wp:docPr id="25" name="image568.png" descr=""/>
                  <wp:cNvGraphicFramePr>
                    <a:graphicFrameLocks noChangeAspect="1"/>
                  </wp:cNvGraphicFramePr>
                  <a:graphic>
                    <a:graphicData uri="http://schemas.openxmlformats.org/drawingml/2006/picture">
                      <pic:pic>
                        <pic:nvPicPr>
                          <pic:cNvPr id="26" name="image568.png"/>
                          <pic:cNvPicPr/>
                        </pic:nvPicPr>
                        <pic:blipFill>
                          <a:blip r:embed="rId626" cstate="print"/>
                          <a:stretch>
                            <a:fillRect/>
                          </a:stretch>
                        </pic:blipFill>
                        <pic:spPr>
                          <a:xfrm>
                            <a:off x="0" y="0"/>
                            <a:ext cx="1523"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12"/>
              <w:ind w:right="0"/>
              <w:jc w:val="left"/>
              <w:rPr>
                <w:rFonts w:ascii="宋体" w:hAnsi="宋体" w:cs="宋体" w:eastAsia="宋体" w:hint="default"/>
                <w:b/>
                <w:bCs/>
                <w:sz w:val="21"/>
                <w:szCs w:val="21"/>
              </w:rPr>
            </w:pPr>
          </w:p>
          <w:p>
            <w:pPr>
              <w:pStyle w:val="TableParagraph"/>
              <w:tabs>
                <w:tab w:pos="1517" w:val="left" w:leader="none"/>
              </w:tabs>
              <w:spacing w:line="240" w:lineRule="auto"/>
              <w:ind w:left="391" w:right="0"/>
              <w:jc w:val="left"/>
              <w:rPr>
                <w:rFonts w:ascii="Calibri" w:hAnsi="Calibri" w:cs="Calibri" w:eastAsia="Calibri" w:hint="default"/>
                <w:sz w:val="21"/>
                <w:szCs w:val="21"/>
              </w:rPr>
            </w:pPr>
            <w:r>
              <w:rPr>
                <w:rFonts w:ascii="Calibri"/>
                <w:w w:val="100"/>
                <w:sz w:val="21"/>
              </w:rPr>
            </w:r>
            <w:r>
              <w:rPr>
                <w:rFonts w:ascii="Calibri"/>
                <w:sz w:val="21"/>
                <w:u w:val="single" w:color="000000"/>
              </w:rPr>
              <w:t>-505,939.13</w:t>
              <w:tab/>
            </w:r>
            <w:r>
              <w:rPr>
                <w:rFonts w:ascii="Calibri"/>
                <w:sz w:val="21"/>
              </w:rPr>
            </w:r>
          </w:p>
        </w:tc>
      </w:tr>
      <w:tr>
        <w:trPr>
          <w:trHeight w:val="493" w:hRule="exact"/>
        </w:trPr>
        <w:tc>
          <w:tcPr>
            <w:tcW w:w="4779" w:type="dxa"/>
            <w:tcBorders>
              <w:top w:val="nil" w:sz="6" w:space="0" w:color="auto"/>
              <w:left w:val="nil" w:sz="6" w:space="0" w:color="auto"/>
              <w:bottom w:val="single" w:sz="12" w:space="0" w:color="000000"/>
              <w:right w:val="single" w:sz="4" w:space="0" w:color="000000"/>
            </w:tcBorders>
          </w:tcPr>
          <w:p>
            <w:pPr>
              <w:pStyle w:val="TableParagraph"/>
              <w:spacing w:line="240" w:lineRule="auto" w:before="31"/>
              <w:ind w:right="2165"/>
              <w:jc w:val="right"/>
              <w:rPr>
                <w:rFonts w:ascii="宋体" w:hAnsi="宋体" w:cs="宋体" w:eastAsia="宋体" w:hint="default"/>
                <w:sz w:val="21"/>
                <w:szCs w:val="21"/>
              </w:rPr>
            </w:pPr>
            <w:r>
              <w:rPr>
                <w:rFonts w:ascii="宋体" w:hAnsi="宋体" w:cs="宋体" w:eastAsia="宋体" w:hint="default"/>
                <w:sz w:val="21"/>
                <w:szCs w:val="21"/>
              </w:rPr>
              <w:t>合计</w:t>
            </w:r>
          </w:p>
        </w:tc>
        <w:tc>
          <w:tcPr>
            <w:tcW w:w="152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6"/>
                <w:szCs w:val="16"/>
              </w:rPr>
            </w:pPr>
          </w:p>
          <w:p>
            <w:pPr>
              <w:pStyle w:val="TableParagraph"/>
              <w:spacing w:line="240" w:lineRule="auto"/>
              <w:ind w:left="286" w:right="0"/>
              <w:jc w:val="center"/>
              <w:rPr>
                <w:rFonts w:ascii="Calibri" w:hAnsi="Calibri" w:cs="Calibri" w:eastAsia="Calibri" w:hint="default"/>
                <w:sz w:val="21"/>
                <w:szCs w:val="21"/>
              </w:rPr>
            </w:pPr>
            <w:r>
              <w:rPr>
                <w:rFonts w:ascii="Calibri"/>
                <w:sz w:val="21"/>
              </w:rPr>
              <w:t>-649,366.32</w:t>
            </w:r>
          </w:p>
        </w:tc>
        <w:tc>
          <w:tcPr>
            <w:tcW w:w="1524" w:type="dxa"/>
            <w:tcBorders>
              <w:top w:val="nil" w:sz="6" w:space="0" w:color="auto"/>
              <w:left w:val="single" w:sz="4" w:space="0" w:color="000000"/>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b/>
                <w:bCs/>
                <w:sz w:val="16"/>
                <w:szCs w:val="16"/>
              </w:rPr>
            </w:pPr>
          </w:p>
          <w:p>
            <w:pPr>
              <w:pStyle w:val="TableParagraph"/>
              <w:spacing w:line="240" w:lineRule="auto"/>
              <w:ind w:left="454" w:right="0"/>
              <w:jc w:val="left"/>
              <w:rPr>
                <w:rFonts w:ascii="Calibri" w:hAnsi="Calibri" w:cs="Calibri" w:eastAsia="Calibri" w:hint="default"/>
                <w:sz w:val="21"/>
                <w:szCs w:val="21"/>
              </w:rPr>
            </w:pPr>
            <w:r>
              <w:rPr>
                <w:rFonts w:ascii="Calibri"/>
                <w:sz w:val="21"/>
              </w:rPr>
              <w:t>324,643.29</w:t>
            </w:r>
          </w:p>
        </w:tc>
      </w:tr>
    </w:tbl>
    <w:p>
      <w:pPr>
        <w:spacing w:line="240" w:lineRule="auto" w:before="0"/>
        <w:rPr>
          <w:rFonts w:ascii="宋体" w:hAnsi="宋体" w:cs="宋体" w:eastAsia="宋体" w:hint="default"/>
          <w:b/>
          <w:bCs/>
          <w:sz w:val="22"/>
          <w:szCs w:val="22"/>
        </w:rPr>
      </w:pPr>
    </w:p>
    <w:p>
      <w:pPr>
        <w:spacing w:line="240" w:lineRule="auto" w:before="1"/>
        <w:rPr>
          <w:rFonts w:ascii="宋体" w:hAnsi="宋体" w:cs="宋体" w:eastAsia="宋体" w:hint="default"/>
          <w:b/>
          <w:bCs/>
          <w:sz w:val="17"/>
          <w:szCs w:val="17"/>
        </w:rPr>
      </w:pPr>
    </w:p>
    <w:p>
      <w:pPr>
        <w:spacing w:before="0"/>
        <w:ind w:left="126" w:right="0" w:firstLine="0"/>
        <w:jc w:val="left"/>
        <w:rPr>
          <w:rFonts w:ascii="宋体" w:hAnsi="宋体" w:cs="宋体" w:eastAsia="宋体" w:hint="default"/>
          <w:sz w:val="21"/>
          <w:szCs w:val="21"/>
        </w:rPr>
      </w:pPr>
      <w:r>
        <w:rPr/>
        <w:pict>
          <v:shape style="position:absolute;margin-left:509.019989pt;margin-top:-54.476326pt;width:.119998pt;height:.48pt;mso-position-horizontal-relative:page;mso-position-vertical-relative:paragraph;z-index:-1390792" type="#_x0000_t75" stroked="false">
            <v:imagedata r:id="rId626" o:title=""/>
          </v:shape>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三十九</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29"/>
          <w:sz w:val="21"/>
          <w:szCs w:val="21"/>
        </w:rPr>
        <w:t> </w:t>
      </w:r>
      <w:r>
        <w:rPr>
          <w:rFonts w:ascii="宋体" w:hAnsi="宋体" w:cs="宋体" w:eastAsia="宋体" w:hint="default"/>
          <w:b/>
          <w:bCs/>
          <w:sz w:val="21"/>
          <w:szCs w:val="21"/>
        </w:rPr>
        <w:t>现金流量表附注</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spacing w:line="240" w:lineRule="auto" w:before="11"/>
        <w:rPr>
          <w:rFonts w:ascii="宋体" w:hAnsi="宋体" w:cs="宋体" w:eastAsia="宋体" w:hint="default"/>
          <w:b/>
          <w:bCs/>
          <w:sz w:val="16"/>
          <w:szCs w:val="16"/>
        </w:rPr>
      </w:pPr>
    </w:p>
    <w:p>
      <w:pPr>
        <w:tabs>
          <w:tab w:pos="1395" w:val="left" w:leader="none"/>
        </w:tabs>
        <w:spacing w:before="0"/>
        <w:ind w:left="858" w:right="0" w:firstLine="0"/>
        <w:jc w:val="left"/>
        <w:rPr>
          <w:rFonts w:ascii="宋体" w:hAnsi="宋体" w:cs="宋体" w:eastAsia="宋体" w:hint="default"/>
          <w:sz w:val="21"/>
          <w:szCs w:val="21"/>
        </w:rPr>
      </w:pPr>
      <w:r>
        <w:rPr/>
        <w:pict>
          <v:group style="position:absolute;margin-left:373.390015pt;margin-top:16.823603pt;width:.5pt;height:121.75pt;mso-position-horizontal-relative:page;mso-position-vertical-relative:paragraph;z-index:-1390768" coordorigin="7468,336" coordsize="10,2435">
            <v:shape style="position:absolute;left:7468;top:336;width:10;height:2" type="#_x0000_t75" stroked="false">
              <v:imagedata r:id="rId633" o:title=""/>
            </v:shape>
            <v:group style="position:absolute;left:7468;top:358;width:10;height:20" coordorigin="7468,358" coordsize="10,20">
              <v:shape style="position:absolute;left:7468;top:358;width:10;height:20" coordorigin="7468,358" coordsize="10,20" path="m7468,377l7477,377,7477,358,7468,358,7468,377xe" filled="true" fillcolor="#000000" stroked="false">
                <v:path arrowok="t"/>
                <v:fill type="solid"/>
              </v:shape>
            </v:group>
            <v:group style="position:absolute;left:7468;top:377;width:10;height:20" coordorigin="7468,377" coordsize="10,20">
              <v:shape style="position:absolute;left:7468;top:377;width:10;height:20" coordorigin="7468,377" coordsize="10,20" path="m7468,396l7477,396,7477,377,7468,377,7468,396xe" filled="true" fillcolor="#000000" stroked="false">
                <v:path arrowok="t"/>
                <v:fill type="solid"/>
              </v:shape>
            </v:group>
            <v:group style="position:absolute;left:7468;top:396;width:10;height:20" coordorigin="7468,396" coordsize="10,20">
              <v:shape style="position:absolute;left:7468;top:396;width:10;height:20" coordorigin="7468,396" coordsize="10,20" path="m7468,416l7477,416,7477,396,7468,396,7468,416xe" filled="true" fillcolor="#000000" stroked="false">
                <v:path arrowok="t"/>
                <v:fill type="solid"/>
              </v:shape>
            </v:group>
            <v:group style="position:absolute;left:7468;top:416;width:10;height:20" coordorigin="7468,416" coordsize="10,20">
              <v:shape style="position:absolute;left:7468;top:416;width:10;height:20" coordorigin="7468,416" coordsize="10,20" path="m7468,435l7477,435,7477,416,7468,416,7468,435xe" filled="true" fillcolor="#000000" stroked="false">
                <v:path arrowok="t"/>
                <v:fill type="solid"/>
              </v:shape>
            </v:group>
            <v:group style="position:absolute;left:7468;top:435;width:10;height:20" coordorigin="7468,435" coordsize="10,20">
              <v:shape style="position:absolute;left:7468;top:435;width:10;height:20" coordorigin="7468,435" coordsize="10,20" path="m7468,454l7477,454,7477,435,7468,435,7468,454xe" filled="true" fillcolor="#000000" stroked="false">
                <v:path arrowok="t"/>
                <v:fill type="solid"/>
              </v:shape>
            </v:group>
            <v:group style="position:absolute;left:7468;top:454;width:10;height:20" coordorigin="7468,454" coordsize="10,20">
              <v:shape style="position:absolute;left:7468;top:454;width:10;height:20" coordorigin="7468,454" coordsize="10,20" path="m7468,473l7477,473,7477,454,7468,454,7468,473xe" filled="true" fillcolor="#000000" stroked="false">
                <v:path arrowok="t"/>
                <v:fill type="solid"/>
              </v:shape>
            </v:group>
            <v:group style="position:absolute;left:7468;top:473;width:10;height:20" coordorigin="7468,473" coordsize="10,20">
              <v:shape style="position:absolute;left:7468;top:473;width:10;height:20" coordorigin="7468,473" coordsize="10,20" path="m7468,492l7477,492,7477,473,7468,473,7468,492xe" filled="true" fillcolor="#000000" stroked="false">
                <v:path arrowok="t"/>
                <v:fill type="solid"/>
              </v:shape>
            </v:group>
            <v:group style="position:absolute;left:7468;top:492;width:10;height:20" coordorigin="7468,492" coordsize="10,20">
              <v:shape style="position:absolute;left:7468;top:492;width:10;height:20" coordorigin="7468,492" coordsize="10,20" path="m7468,512l7477,512,7477,492,7468,492,7468,512xe" filled="true" fillcolor="#000000" stroked="false">
                <v:path arrowok="t"/>
                <v:fill type="solid"/>
              </v:shape>
            </v:group>
            <v:group style="position:absolute;left:7468;top:512;width:10;height:20" coordorigin="7468,512" coordsize="10,20">
              <v:shape style="position:absolute;left:7468;top:512;width:10;height:20" coordorigin="7468,512" coordsize="10,20" path="m7468,531l7477,531,7477,512,7468,512,7468,531xe" filled="true" fillcolor="#000000" stroked="false">
                <v:path arrowok="t"/>
                <v:fill type="solid"/>
              </v:shape>
            </v:group>
            <v:group style="position:absolute;left:7468;top:531;width:10;height:20" coordorigin="7468,531" coordsize="10,20">
              <v:shape style="position:absolute;left:7468;top:531;width:10;height:20" coordorigin="7468,531" coordsize="10,20" path="m7468,550l7477,550,7477,531,7468,531,7468,550xe" filled="true" fillcolor="#000000" stroked="false">
                <v:path arrowok="t"/>
                <v:fill type="solid"/>
              </v:shape>
            </v:group>
            <v:group style="position:absolute;left:7468;top:550;width:10;height:20" coordorigin="7468,550" coordsize="10,20">
              <v:shape style="position:absolute;left:7468;top:550;width:10;height:20" coordorigin="7468,550" coordsize="10,20" path="m7468,569l7477,569,7477,550,7468,550,7468,569xe" filled="true" fillcolor="#000000" stroked="false">
                <v:path arrowok="t"/>
                <v:fill type="solid"/>
              </v:shape>
            </v:group>
            <v:group style="position:absolute;left:7468;top:569;width:10;height:20" coordorigin="7468,569" coordsize="10,20">
              <v:shape style="position:absolute;left:7468;top:569;width:10;height:20" coordorigin="7468,569" coordsize="10,20" path="m7468,588l7477,588,7477,569,7468,569,7468,588xe" filled="true" fillcolor="#000000" stroked="false">
                <v:path arrowok="t"/>
                <v:fill type="solid"/>
              </v:shape>
            </v:group>
            <v:group style="position:absolute;left:7468;top:588;width:10;height:20" coordorigin="7468,588" coordsize="10,20">
              <v:shape style="position:absolute;left:7468;top:588;width:10;height:20" coordorigin="7468,588" coordsize="10,20" path="m7468,608l7477,608,7477,588,7468,588,7468,608xe" filled="true" fillcolor="#000000" stroked="false">
                <v:path arrowok="t"/>
                <v:fill type="solid"/>
              </v:shape>
            </v:group>
            <v:group style="position:absolute;left:7468;top:608;width:10;height:20" coordorigin="7468,608" coordsize="10,20">
              <v:shape style="position:absolute;left:7468;top:608;width:10;height:20" coordorigin="7468,608" coordsize="10,20" path="m7468,627l7477,627,7477,608,7468,608,7468,627xe" filled="true" fillcolor="#000000" stroked="false">
                <v:path arrowok="t"/>
                <v:fill type="solid"/>
              </v:shape>
            </v:group>
            <v:group style="position:absolute;left:7468;top:627;width:10;height:20" coordorigin="7468,627" coordsize="10,20">
              <v:shape style="position:absolute;left:7468;top:627;width:10;height:20" coordorigin="7468,627" coordsize="10,20" path="m7468,646l7477,646,7477,627,7468,627,7468,646xe" filled="true" fillcolor="#000000" stroked="false">
                <v:path arrowok="t"/>
                <v:fill type="solid"/>
              </v:shape>
            </v:group>
            <v:group style="position:absolute;left:7468;top:646;width:10;height:20" coordorigin="7468,646" coordsize="10,20">
              <v:shape style="position:absolute;left:7468;top:646;width:10;height:20" coordorigin="7468,646" coordsize="10,20" path="m7468,665l7477,665,7477,646,7468,646,7468,665xe" filled="true" fillcolor="#000000" stroked="false">
                <v:path arrowok="t"/>
                <v:fill type="solid"/>
              </v:shape>
            </v:group>
            <v:group style="position:absolute;left:7468;top:665;width:10;height:20" coordorigin="7468,665" coordsize="10,20">
              <v:shape style="position:absolute;left:7468;top:665;width:10;height:20" coordorigin="7468,665" coordsize="10,20" path="m7468,684l7477,684,7477,665,7468,665,7468,684xe" filled="true" fillcolor="#000000" stroked="false">
                <v:path arrowok="t"/>
                <v:fill type="solid"/>
              </v:shape>
            </v:group>
            <v:group style="position:absolute;left:7468;top:684;width:10;height:20" coordorigin="7468,684" coordsize="10,20">
              <v:shape style="position:absolute;left:7468;top:684;width:10;height:20" coordorigin="7468,684" coordsize="10,20" path="m7468,704l7477,704,7477,684,7468,684,7468,704xe" filled="true" fillcolor="#000000" stroked="false">
                <v:path arrowok="t"/>
                <v:fill type="solid"/>
              </v:shape>
            </v:group>
            <v:group style="position:absolute;left:7468;top:766;width:10;height:20" coordorigin="7468,766" coordsize="10,20">
              <v:shape style="position:absolute;left:7468;top:766;width:10;height:20" coordorigin="7468,766" coordsize="10,20" path="m7468,785l7477,785,7477,766,7468,766,7468,785xe" filled="true" fillcolor="#000000" stroked="false">
                <v:path arrowok="t"/>
                <v:fill type="solid"/>
              </v:shape>
            </v:group>
            <v:group style="position:absolute;left:7468;top:785;width:10;height:20" coordorigin="7468,785" coordsize="10,20">
              <v:shape style="position:absolute;left:7468;top:785;width:10;height:20" coordorigin="7468,785" coordsize="10,20" path="m7468,804l7477,804,7477,785,7468,785,7468,804xe" filled="true" fillcolor="#000000" stroked="false">
                <v:path arrowok="t"/>
                <v:fill type="solid"/>
              </v:shape>
            </v:group>
            <v:group style="position:absolute;left:7468;top:804;width:10;height:20" coordorigin="7468,804" coordsize="10,20">
              <v:shape style="position:absolute;left:7468;top:804;width:10;height:20" coordorigin="7468,804" coordsize="10,20" path="m7468,824l7477,824,7477,804,7468,804,7468,824xe" filled="true" fillcolor="#000000" stroked="false">
                <v:path arrowok="t"/>
                <v:fill type="solid"/>
              </v:shape>
            </v:group>
            <v:group style="position:absolute;left:7468;top:824;width:10;height:20" coordorigin="7468,824" coordsize="10,20">
              <v:shape style="position:absolute;left:7468;top:824;width:10;height:20" coordorigin="7468,824" coordsize="10,20" path="m7468,843l7477,843,7477,824,7468,824,7468,843xe" filled="true" fillcolor="#000000" stroked="false">
                <v:path arrowok="t"/>
                <v:fill type="solid"/>
              </v:shape>
            </v:group>
            <v:group style="position:absolute;left:7468;top:843;width:10;height:20" coordorigin="7468,843" coordsize="10,20">
              <v:shape style="position:absolute;left:7468;top:843;width:10;height:20" coordorigin="7468,843" coordsize="10,20" path="m7468,862l7477,862,7477,843,7468,843,7468,862xe" filled="true" fillcolor="#000000" stroked="false">
                <v:path arrowok="t"/>
                <v:fill type="solid"/>
              </v:shape>
            </v:group>
            <v:group style="position:absolute;left:7468;top:862;width:10;height:20" coordorigin="7468,862" coordsize="10,20">
              <v:shape style="position:absolute;left:7468;top:862;width:10;height:20" coordorigin="7468,862" coordsize="10,20" path="m7468,881l7477,881,7477,862,7468,862,7468,881xe" filled="true" fillcolor="#000000" stroked="false">
                <v:path arrowok="t"/>
                <v:fill type="solid"/>
              </v:shape>
            </v:group>
            <v:group style="position:absolute;left:7468;top:881;width:10;height:20" coordorigin="7468,881" coordsize="10,20">
              <v:shape style="position:absolute;left:7468;top:881;width:10;height:20" coordorigin="7468,881" coordsize="10,20" path="m7468,900l7477,900,7477,881,7468,881,7468,900xe" filled="true" fillcolor="#000000" stroked="false">
                <v:path arrowok="t"/>
                <v:fill type="solid"/>
              </v:shape>
            </v:group>
            <v:group style="position:absolute;left:7468;top:900;width:10;height:20" coordorigin="7468,900" coordsize="10,20">
              <v:shape style="position:absolute;left:7468;top:900;width:10;height:20" coordorigin="7468,900" coordsize="10,20" path="m7468,920l7477,920,7477,900,7468,900,7468,920xe" filled="true" fillcolor="#000000" stroked="false">
                <v:path arrowok="t"/>
                <v:fill type="solid"/>
              </v:shape>
            </v:group>
            <v:group style="position:absolute;left:7468;top:920;width:10;height:20" coordorigin="7468,920" coordsize="10,20">
              <v:shape style="position:absolute;left:7468;top:920;width:10;height:20" coordorigin="7468,920" coordsize="10,20" path="m7468,939l7477,939,7477,920,7468,920,7468,939xe" filled="true" fillcolor="#000000" stroked="false">
                <v:path arrowok="t"/>
                <v:fill type="solid"/>
              </v:shape>
            </v:group>
            <v:group style="position:absolute;left:7468;top:939;width:10;height:20" coordorigin="7468,939" coordsize="10,20">
              <v:shape style="position:absolute;left:7468;top:939;width:10;height:20" coordorigin="7468,939" coordsize="10,20" path="m7468,958l7477,958,7477,939,7468,939,7468,958xe" filled="true" fillcolor="#000000" stroked="false">
                <v:path arrowok="t"/>
                <v:fill type="solid"/>
              </v:shape>
            </v:group>
            <v:group style="position:absolute;left:7468;top:958;width:10;height:20" coordorigin="7468,958" coordsize="10,20">
              <v:shape style="position:absolute;left:7468;top:958;width:10;height:20" coordorigin="7468,958" coordsize="10,20" path="m7468,977l7477,977,7477,958,7468,958,7468,977xe" filled="true" fillcolor="#000000" stroked="false">
                <v:path arrowok="t"/>
                <v:fill type="solid"/>
              </v:shape>
            </v:group>
            <v:group style="position:absolute;left:7468;top:977;width:10;height:20" coordorigin="7468,977" coordsize="10,20">
              <v:shape style="position:absolute;left:7468;top:977;width:10;height:20" coordorigin="7468,977" coordsize="10,20" path="m7468,996l7477,996,7477,977,7468,977,7468,996xe" filled="true" fillcolor="#000000" stroked="false">
                <v:path arrowok="t"/>
                <v:fill type="solid"/>
              </v:shape>
            </v:group>
            <v:group style="position:absolute;left:7468;top:996;width:10;height:20" coordorigin="7468,996" coordsize="10,20">
              <v:shape style="position:absolute;left:7468;top:996;width:10;height:20" coordorigin="7468,996" coordsize="10,20" path="m7468,1016l7477,1016,7477,996,7468,996,7468,1016xe" filled="true" fillcolor="#000000" stroked="false">
                <v:path arrowok="t"/>
                <v:fill type="solid"/>
              </v:shape>
            </v:group>
            <v:group style="position:absolute;left:7468;top:1016;width:10;height:20" coordorigin="7468,1016" coordsize="10,20">
              <v:shape style="position:absolute;left:7468;top:1016;width:10;height:20" coordorigin="7468,1016" coordsize="10,20" path="m7468,1035l7477,1035,7477,1016,7468,1016,7468,1035xe" filled="true" fillcolor="#000000" stroked="false">
                <v:path arrowok="t"/>
                <v:fill type="solid"/>
              </v:shape>
            </v:group>
            <v:group style="position:absolute;left:7468;top:1035;width:10;height:20" coordorigin="7468,1035" coordsize="10,20">
              <v:shape style="position:absolute;left:7468;top:1035;width:10;height:20" coordorigin="7468,1035" coordsize="10,20" path="m7468,1054l7477,1054,7477,1035,7468,1035,7468,1054xe" filled="true" fillcolor="#000000" stroked="false">
                <v:path arrowok="t"/>
                <v:fill type="solid"/>
              </v:shape>
            </v:group>
            <v:group style="position:absolute;left:7468;top:1054;width:10;height:20" coordorigin="7468,1054" coordsize="10,20">
              <v:shape style="position:absolute;left:7468;top:1054;width:10;height:20" coordorigin="7468,1054" coordsize="10,20" path="m7468,1073l7477,1073,7477,1054,7468,1054,7468,1073xe" filled="true" fillcolor="#000000" stroked="false">
                <v:path arrowok="t"/>
                <v:fill type="solid"/>
              </v:shape>
            </v:group>
            <v:group style="position:absolute;left:7468;top:1073;width:10;height:20" coordorigin="7468,1073" coordsize="10,20">
              <v:shape style="position:absolute;left:7468;top:1073;width:10;height:20" coordorigin="7468,1073" coordsize="10,20" path="m7468,1092l7477,1092,7477,1073,7468,1073,7468,1092xe" filled="true" fillcolor="#000000" stroked="false">
                <v:path arrowok="t"/>
                <v:fill type="solid"/>
              </v:shape>
            </v:group>
            <v:group style="position:absolute;left:7468;top:1092;width:10;height:20" coordorigin="7468,1092" coordsize="10,20">
              <v:shape style="position:absolute;left:7468;top:1092;width:10;height:20" coordorigin="7468,1092" coordsize="10,20" path="m7468,1112l7477,1112,7477,1092,7468,1092,7468,1112xe" filled="true" fillcolor="#000000" stroked="false">
                <v:path arrowok="t"/>
                <v:fill type="solid"/>
              </v:shape>
            </v:group>
            <v:group style="position:absolute;left:7468;top:1176;width:10;height:20" coordorigin="7468,1176" coordsize="10,20">
              <v:shape style="position:absolute;left:7468;top:1176;width:10;height:20" coordorigin="7468,1176" coordsize="10,20" path="m7468,1196l7477,1196,7477,1176,7468,1176,7468,1196xe" filled="true" fillcolor="#000000" stroked="false">
                <v:path arrowok="t"/>
                <v:fill type="solid"/>
              </v:shape>
            </v:group>
            <v:group style="position:absolute;left:7468;top:1196;width:10;height:20" coordorigin="7468,1196" coordsize="10,20">
              <v:shape style="position:absolute;left:7468;top:1196;width:10;height:20" coordorigin="7468,1196" coordsize="10,20" path="m7468,1215l7477,1215,7477,1196,7468,1196,7468,1215xe" filled="true" fillcolor="#000000" stroked="false">
                <v:path arrowok="t"/>
                <v:fill type="solid"/>
              </v:shape>
            </v:group>
            <v:group style="position:absolute;left:7468;top:1215;width:10;height:20" coordorigin="7468,1215" coordsize="10,20">
              <v:shape style="position:absolute;left:7468;top:1215;width:10;height:20" coordorigin="7468,1215" coordsize="10,20" path="m7468,1234l7477,1234,7477,1215,7468,1215,7468,1234xe" filled="true" fillcolor="#000000" stroked="false">
                <v:path arrowok="t"/>
                <v:fill type="solid"/>
              </v:shape>
            </v:group>
            <v:group style="position:absolute;left:7468;top:1234;width:10;height:20" coordorigin="7468,1234" coordsize="10,20">
              <v:shape style="position:absolute;left:7468;top:1234;width:10;height:20" coordorigin="7468,1234" coordsize="10,20" path="m7468,1253l7477,1253,7477,1234,7468,1234,7468,1253xe" filled="true" fillcolor="#000000" stroked="false">
                <v:path arrowok="t"/>
                <v:fill type="solid"/>
              </v:shape>
            </v:group>
            <v:group style="position:absolute;left:7468;top:1253;width:10;height:20" coordorigin="7468,1253" coordsize="10,20">
              <v:shape style="position:absolute;left:7468;top:1253;width:10;height:20" coordorigin="7468,1253" coordsize="10,20" path="m7468,1272l7477,1272,7477,1253,7468,1253,7468,1272xe" filled="true" fillcolor="#000000" stroked="false">
                <v:path arrowok="t"/>
                <v:fill type="solid"/>
              </v:shape>
            </v:group>
            <v:group style="position:absolute;left:7468;top:1272;width:10;height:20" coordorigin="7468,1272" coordsize="10,20">
              <v:shape style="position:absolute;left:7468;top:1272;width:10;height:20" coordorigin="7468,1272" coordsize="10,20" path="m7468,1292l7477,1292,7477,1272,7468,1272,7468,1292xe" filled="true" fillcolor="#000000" stroked="false">
                <v:path arrowok="t"/>
                <v:fill type="solid"/>
              </v:shape>
            </v:group>
            <v:group style="position:absolute;left:7468;top:1292;width:10;height:20" coordorigin="7468,1292" coordsize="10,20">
              <v:shape style="position:absolute;left:7468;top:1292;width:10;height:20" coordorigin="7468,1292" coordsize="10,20" path="m7468,1311l7477,1311,7477,1292,7468,1292,7468,1311xe" filled="true" fillcolor="#000000" stroked="false">
                <v:path arrowok="t"/>
                <v:fill type="solid"/>
              </v:shape>
            </v:group>
            <v:group style="position:absolute;left:7468;top:1311;width:10;height:20" coordorigin="7468,1311" coordsize="10,20">
              <v:shape style="position:absolute;left:7468;top:1311;width:10;height:20" coordorigin="7468,1311" coordsize="10,20" path="m7468,1330l7477,1330,7477,1311,7468,1311,7468,1330xe" filled="true" fillcolor="#000000" stroked="false">
                <v:path arrowok="t"/>
                <v:fill type="solid"/>
              </v:shape>
            </v:group>
            <v:group style="position:absolute;left:7468;top:1330;width:10;height:20" coordorigin="7468,1330" coordsize="10,20">
              <v:shape style="position:absolute;left:7468;top:1330;width:10;height:20" coordorigin="7468,1330" coordsize="10,20" path="m7468,1349l7477,1349,7477,1330,7468,1330,7468,1349xe" filled="true" fillcolor="#000000" stroked="false">
                <v:path arrowok="t"/>
                <v:fill type="solid"/>
              </v:shape>
            </v:group>
            <v:group style="position:absolute;left:7468;top:1349;width:10;height:20" coordorigin="7468,1349" coordsize="10,20">
              <v:shape style="position:absolute;left:7468;top:1349;width:10;height:20" coordorigin="7468,1349" coordsize="10,20" path="m7468,1368l7477,1368,7477,1349,7468,1349,7468,1368xe" filled="true" fillcolor="#000000" stroked="false">
                <v:path arrowok="t"/>
                <v:fill type="solid"/>
              </v:shape>
            </v:group>
            <v:group style="position:absolute;left:7468;top:1368;width:10;height:20" coordorigin="7468,1368" coordsize="10,20">
              <v:shape style="position:absolute;left:7468;top:1368;width:10;height:20" coordorigin="7468,1368" coordsize="10,20" path="m7468,1388l7477,1388,7477,1368,7468,1368,7468,1388xe" filled="true" fillcolor="#000000" stroked="false">
                <v:path arrowok="t"/>
                <v:fill type="solid"/>
              </v:shape>
            </v:group>
            <v:group style="position:absolute;left:7468;top:1388;width:10;height:20" coordorigin="7468,1388" coordsize="10,20">
              <v:shape style="position:absolute;left:7468;top:1388;width:10;height:20" coordorigin="7468,1388" coordsize="10,20" path="m7468,1407l7477,1407,7477,1388,7468,1388,7468,1407xe" filled="true" fillcolor="#000000" stroked="false">
                <v:path arrowok="t"/>
                <v:fill type="solid"/>
              </v:shape>
            </v:group>
            <v:group style="position:absolute;left:7468;top:1407;width:10;height:20" coordorigin="7468,1407" coordsize="10,20">
              <v:shape style="position:absolute;left:7468;top:1407;width:10;height:20" coordorigin="7468,1407" coordsize="10,20" path="m7468,1426l7477,1426,7477,1407,7468,1407,7468,1426xe" filled="true" fillcolor="#000000" stroked="false">
                <v:path arrowok="t"/>
                <v:fill type="solid"/>
              </v:shape>
            </v:group>
            <v:group style="position:absolute;left:7468;top:1426;width:10;height:20" coordorigin="7468,1426" coordsize="10,20">
              <v:shape style="position:absolute;left:7468;top:1426;width:10;height:20" coordorigin="7468,1426" coordsize="10,20" path="m7468,1445l7477,1445,7477,1426,7468,1426,7468,1445xe" filled="true" fillcolor="#000000" stroked="false">
                <v:path arrowok="t"/>
                <v:fill type="solid"/>
              </v:shape>
            </v:group>
            <v:group style="position:absolute;left:7468;top:1445;width:10;height:20" coordorigin="7468,1445" coordsize="10,20">
              <v:shape style="position:absolute;left:7468;top:1445;width:10;height:20" coordorigin="7468,1445" coordsize="10,20" path="m7468,1464l7477,1464,7477,1445,7468,1445,7468,1464xe" filled="true" fillcolor="#000000" stroked="false">
                <v:path arrowok="t"/>
                <v:fill type="solid"/>
              </v:shape>
            </v:group>
            <v:group style="position:absolute;left:7468;top:1464;width:10;height:20" coordorigin="7468,1464" coordsize="10,20">
              <v:shape style="position:absolute;left:7468;top:1464;width:10;height:20" coordorigin="7468,1464" coordsize="10,20" path="m7468,1484l7477,1484,7477,1464,7468,1464,7468,1484xe" filled="true" fillcolor="#000000" stroked="false">
                <v:path arrowok="t"/>
                <v:fill type="solid"/>
              </v:shape>
            </v:group>
            <v:group style="position:absolute;left:7468;top:1484;width:10;height:20" coordorigin="7468,1484" coordsize="10,20">
              <v:shape style="position:absolute;left:7468;top:1484;width:10;height:20" coordorigin="7468,1484" coordsize="10,20" path="m7468,1503l7477,1503,7477,1484,7468,1484,7468,1503xe" filled="true" fillcolor="#000000" stroked="false">
                <v:path arrowok="t"/>
                <v:fill type="solid"/>
              </v:shape>
            </v:group>
            <v:group style="position:absolute;left:7468;top:1503;width:10;height:20" coordorigin="7468,1503" coordsize="10,20">
              <v:shape style="position:absolute;left:7468;top:1503;width:10;height:20" coordorigin="7468,1503" coordsize="10,20" path="m7468,1522l7477,1522,7477,1503,7468,1503,7468,1522xe" filled="true" fillcolor="#000000" stroked="false">
                <v:path arrowok="t"/>
                <v:fill type="solid"/>
              </v:shape>
            </v:group>
            <v:group style="position:absolute;left:7468;top:1587;width:10;height:20" coordorigin="7468,1587" coordsize="10,20">
              <v:shape style="position:absolute;left:7468;top:1587;width:10;height:20" coordorigin="7468,1587" coordsize="10,20" path="m7468,1606l7477,1606,7477,1587,7468,1587,7468,1606xe" filled="true" fillcolor="#000000" stroked="false">
                <v:path arrowok="t"/>
                <v:fill type="solid"/>
              </v:shape>
            </v:group>
            <v:group style="position:absolute;left:7468;top:1606;width:10;height:20" coordorigin="7468,1606" coordsize="10,20">
              <v:shape style="position:absolute;left:7468;top:1606;width:10;height:20" coordorigin="7468,1606" coordsize="10,20" path="m7468,1625l7477,1625,7477,1606,7468,1606,7468,1625xe" filled="true" fillcolor="#000000" stroked="false">
                <v:path arrowok="t"/>
                <v:fill type="solid"/>
              </v:shape>
            </v:group>
            <v:group style="position:absolute;left:7468;top:1625;width:10;height:20" coordorigin="7468,1625" coordsize="10,20">
              <v:shape style="position:absolute;left:7468;top:1625;width:10;height:20" coordorigin="7468,1625" coordsize="10,20" path="m7468,1644l7477,1644,7477,1625,7468,1625,7468,1644xe" filled="true" fillcolor="#000000" stroked="false">
                <v:path arrowok="t"/>
                <v:fill type="solid"/>
              </v:shape>
            </v:group>
            <v:group style="position:absolute;left:7468;top:1644;width:10;height:20" coordorigin="7468,1644" coordsize="10,20">
              <v:shape style="position:absolute;left:7468;top:1644;width:10;height:20" coordorigin="7468,1644" coordsize="10,20" path="m7468,1664l7477,1664,7477,1644,7468,1644,7468,1664xe" filled="true" fillcolor="#000000" stroked="false">
                <v:path arrowok="t"/>
                <v:fill type="solid"/>
              </v:shape>
            </v:group>
            <v:group style="position:absolute;left:7468;top:1664;width:10;height:20" coordorigin="7468,1664" coordsize="10,20">
              <v:shape style="position:absolute;left:7468;top:1664;width:10;height:20" coordorigin="7468,1664" coordsize="10,20" path="m7468,1683l7477,1683,7477,1664,7468,1664,7468,1683xe" filled="true" fillcolor="#000000" stroked="false">
                <v:path arrowok="t"/>
                <v:fill type="solid"/>
              </v:shape>
            </v:group>
            <v:group style="position:absolute;left:7468;top:1683;width:10;height:20" coordorigin="7468,1683" coordsize="10,20">
              <v:shape style="position:absolute;left:7468;top:1683;width:10;height:20" coordorigin="7468,1683" coordsize="10,20" path="m7468,1702l7477,1702,7477,1683,7468,1683,7468,1702xe" filled="true" fillcolor="#000000" stroked="false">
                <v:path arrowok="t"/>
                <v:fill type="solid"/>
              </v:shape>
            </v:group>
            <v:group style="position:absolute;left:7468;top:1702;width:10;height:20" coordorigin="7468,1702" coordsize="10,20">
              <v:shape style="position:absolute;left:7468;top:1702;width:10;height:20" coordorigin="7468,1702" coordsize="10,20" path="m7468,1721l7477,1721,7477,1702,7468,1702,7468,1721xe" filled="true" fillcolor="#000000" stroked="false">
                <v:path arrowok="t"/>
                <v:fill type="solid"/>
              </v:shape>
            </v:group>
            <v:group style="position:absolute;left:7468;top:1721;width:10;height:20" coordorigin="7468,1721" coordsize="10,20">
              <v:shape style="position:absolute;left:7468;top:1721;width:10;height:20" coordorigin="7468,1721" coordsize="10,20" path="m7468,1740l7477,1740,7477,1721,7468,1721,7468,1740xe" filled="true" fillcolor="#000000" stroked="false">
                <v:path arrowok="t"/>
                <v:fill type="solid"/>
              </v:shape>
            </v:group>
            <v:group style="position:absolute;left:7468;top:1740;width:10;height:20" coordorigin="7468,1740" coordsize="10,20">
              <v:shape style="position:absolute;left:7468;top:1740;width:10;height:20" coordorigin="7468,1740" coordsize="10,20" path="m7468,1760l7477,1760,7477,1740,7468,1740,7468,1760xe" filled="true" fillcolor="#000000" stroked="false">
                <v:path arrowok="t"/>
                <v:fill type="solid"/>
              </v:shape>
            </v:group>
            <v:group style="position:absolute;left:7468;top:1760;width:10;height:20" coordorigin="7468,1760" coordsize="10,20">
              <v:shape style="position:absolute;left:7468;top:1760;width:10;height:20" coordorigin="7468,1760" coordsize="10,20" path="m7468,1779l7477,1779,7477,1760,7468,1760,7468,1779xe" filled="true" fillcolor="#000000" stroked="false">
                <v:path arrowok="t"/>
                <v:fill type="solid"/>
              </v:shape>
            </v:group>
            <v:group style="position:absolute;left:7468;top:1779;width:10;height:20" coordorigin="7468,1779" coordsize="10,20">
              <v:shape style="position:absolute;left:7468;top:1779;width:10;height:20" coordorigin="7468,1779" coordsize="10,20" path="m7468,1798l7477,1798,7477,1779,7468,1779,7468,1798xe" filled="true" fillcolor="#000000" stroked="false">
                <v:path arrowok="t"/>
                <v:fill type="solid"/>
              </v:shape>
            </v:group>
            <v:group style="position:absolute;left:7468;top:1798;width:10;height:20" coordorigin="7468,1798" coordsize="10,20">
              <v:shape style="position:absolute;left:7468;top:1798;width:10;height:20" coordorigin="7468,1798" coordsize="10,20" path="m7468,1817l7477,1817,7477,1798,7468,1798,7468,1817xe" filled="true" fillcolor="#000000" stroked="false">
                <v:path arrowok="t"/>
                <v:fill type="solid"/>
              </v:shape>
            </v:group>
            <v:group style="position:absolute;left:7468;top:1817;width:10;height:20" coordorigin="7468,1817" coordsize="10,20">
              <v:shape style="position:absolute;left:7468;top:1817;width:10;height:20" coordorigin="7468,1817" coordsize="10,20" path="m7468,1836l7477,1836,7477,1817,7468,1817,7468,1836xe" filled="true" fillcolor="#000000" stroked="false">
                <v:path arrowok="t"/>
                <v:fill type="solid"/>
              </v:shape>
            </v:group>
            <v:group style="position:absolute;left:7468;top:1836;width:10;height:20" coordorigin="7468,1836" coordsize="10,20">
              <v:shape style="position:absolute;left:7468;top:1836;width:10;height:20" coordorigin="7468,1836" coordsize="10,20" path="m7468,1856l7477,1856,7477,1836,7468,1836,7468,1856xe" filled="true" fillcolor="#000000" stroked="false">
                <v:path arrowok="t"/>
                <v:fill type="solid"/>
              </v:shape>
            </v:group>
            <v:group style="position:absolute;left:7468;top:1856;width:10;height:20" coordorigin="7468,1856" coordsize="10,20">
              <v:shape style="position:absolute;left:7468;top:1856;width:10;height:20" coordorigin="7468,1856" coordsize="10,20" path="m7468,1875l7477,1875,7477,1856,7468,1856,7468,1875xe" filled="true" fillcolor="#000000" stroked="false">
                <v:path arrowok="t"/>
                <v:fill type="solid"/>
              </v:shape>
            </v:group>
            <v:group style="position:absolute;left:7468;top:1875;width:10;height:20" coordorigin="7468,1875" coordsize="10,20">
              <v:shape style="position:absolute;left:7468;top:1875;width:10;height:20" coordorigin="7468,1875" coordsize="10,20" path="m7468,1894l7477,1894,7477,1875,7468,1875,7468,1894xe" filled="true" fillcolor="#000000" stroked="false">
                <v:path arrowok="t"/>
                <v:fill type="solid"/>
              </v:shape>
            </v:group>
            <v:group style="position:absolute;left:7468;top:1894;width:10;height:20" coordorigin="7468,1894" coordsize="10,20">
              <v:shape style="position:absolute;left:7468;top:1894;width:10;height:20" coordorigin="7468,1894" coordsize="10,20" path="m7468,1913l7477,1913,7477,1894,7468,1894,7468,1913xe" filled="true" fillcolor="#000000" stroked="false">
                <v:path arrowok="t"/>
                <v:fill type="solid"/>
              </v:shape>
            </v:group>
            <v:group style="position:absolute;left:7468;top:1913;width:10;height:20" coordorigin="7468,1913" coordsize="10,20">
              <v:shape style="position:absolute;left:7468;top:1913;width:10;height:20" coordorigin="7468,1913" coordsize="10,20" path="m7468,1932l7477,1932,7477,1913,7468,1913,7468,1932xe" filled="true" fillcolor="#000000" stroked="false">
                <v:path arrowok="t"/>
                <v:fill type="solid"/>
              </v:shape>
            </v:group>
            <v:group style="position:absolute;left:7468;top:1997;width:10;height:20" coordorigin="7468,1997" coordsize="10,20">
              <v:shape style="position:absolute;left:7468;top:1997;width:10;height:20" coordorigin="7468,1997" coordsize="10,20" path="m7468,2016l7477,2016,7477,1997,7468,1997,7468,2016xe" filled="true" fillcolor="#000000" stroked="false">
                <v:path arrowok="t"/>
                <v:fill type="solid"/>
              </v:shape>
            </v:group>
            <v:group style="position:absolute;left:7468;top:2016;width:10;height:20" coordorigin="7468,2016" coordsize="10,20">
              <v:shape style="position:absolute;left:7468;top:2016;width:10;height:20" coordorigin="7468,2016" coordsize="10,20" path="m7468,2036l7477,2036,7477,2016,7468,2016,7468,2036xe" filled="true" fillcolor="#000000" stroked="false">
                <v:path arrowok="t"/>
                <v:fill type="solid"/>
              </v:shape>
            </v:group>
            <v:group style="position:absolute;left:7468;top:2036;width:10;height:20" coordorigin="7468,2036" coordsize="10,20">
              <v:shape style="position:absolute;left:7468;top:2036;width:10;height:20" coordorigin="7468,2036" coordsize="10,20" path="m7468,2055l7477,2055,7477,2036,7468,2036,7468,2055xe" filled="true" fillcolor="#000000" stroked="false">
                <v:path arrowok="t"/>
                <v:fill type="solid"/>
              </v:shape>
            </v:group>
            <v:group style="position:absolute;left:7468;top:2055;width:10;height:20" coordorigin="7468,2055" coordsize="10,20">
              <v:shape style="position:absolute;left:7468;top:2055;width:10;height:20" coordorigin="7468,2055" coordsize="10,20" path="m7468,2075l7477,2075,7477,2055,7468,2055,7468,2075xe" filled="true" fillcolor="#000000" stroked="false">
                <v:path arrowok="t"/>
                <v:fill type="solid"/>
              </v:shape>
            </v:group>
            <v:group style="position:absolute;left:7468;top:2075;width:10;height:20" coordorigin="7468,2075" coordsize="10,20">
              <v:shape style="position:absolute;left:7468;top:2075;width:10;height:20" coordorigin="7468,2075" coordsize="10,20" path="m7468,2094l7477,2094,7477,2075,7468,2075,7468,2094xe" filled="true" fillcolor="#000000" stroked="false">
                <v:path arrowok="t"/>
                <v:fill type="solid"/>
              </v:shape>
            </v:group>
            <v:group style="position:absolute;left:7468;top:2094;width:10;height:20" coordorigin="7468,2094" coordsize="10,20">
              <v:shape style="position:absolute;left:7468;top:2094;width:10;height:20" coordorigin="7468,2094" coordsize="10,20" path="m7468,2113l7477,2113,7477,2094,7468,2094,7468,2113xe" filled="true" fillcolor="#000000" stroked="false">
                <v:path arrowok="t"/>
                <v:fill type="solid"/>
              </v:shape>
            </v:group>
            <v:group style="position:absolute;left:7468;top:2113;width:10;height:20" coordorigin="7468,2113" coordsize="10,20">
              <v:shape style="position:absolute;left:7468;top:2113;width:10;height:20" coordorigin="7468,2113" coordsize="10,20" path="m7468,2132l7477,2132,7477,2113,7468,2113,7468,2132xe" filled="true" fillcolor="#000000" stroked="false">
                <v:path arrowok="t"/>
                <v:fill type="solid"/>
              </v:shape>
            </v:group>
            <v:group style="position:absolute;left:7468;top:2132;width:10;height:20" coordorigin="7468,2132" coordsize="10,20">
              <v:shape style="position:absolute;left:7468;top:2132;width:10;height:20" coordorigin="7468,2132" coordsize="10,20" path="m7468,2151l7477,2151,7477,2132,7468,2132,7468,2151xe" filled="true" fillcolor="#000000" stroked="false">
                <v:path arrowok="t"/>
                <v:fill type="solid"/>
              </v:shape>
            </v:group>
            <v:group style="position:absolute;left:7468;top:2151;width:10;height:20" coordorigin="7468,2151" coordsize="10,20">
              <v:shape style="position:absolute;left:7468;top:2151;width:10;height:20" coordorigin="7468,2151" coordsize="10,20" path="m7468,2171l7477,2171,7477,2151,7468,2151,7468,2171xe" filled="true" fillcolor="#000000" stroked="false">
                <v:path arrowok="t"/>
                <v:fill type="solid"/>
              </v:shape>
            </v:group>
            <v:group style="position:absolute;left:7468;top:2171;width:10;height:20" coordorigin="7468,2171" coordsize="10,20">
              <v:shape style="position:absolute;left:7468;top:2171;width:10;height:20" coordorigin="7468,2171" coordsize="10,20" path="m7468,2190l7477,2190,7477,2171,7468,2171,7468,2190xe" filled="true" fillcolor="#000000" stroked="false">
                <v:path arrowok="t"/>
                <v:fill type="solid"/>
              </v:shape>
            </v:group>
            <v:group style="position:absolute;left:7468;top:2190;width:10;height:20" coordorigin="7468,2190" coordsize="10,20">
              <v:shape style="position:absolute;left:7468;top:2190;width:10;height:20" coordorigin="7468,2190" coordsize="10,20" path="m7468,2209l7477,2209,7477,2190,7468,2190,7468,2209xe" filled="true" fillcolor="#000000" stroked="false">
                <v:path arrowok="t"/>
                <v:fill type="solid"/>
              </v:shape>
            </v:group>
            <v:group style="position:absolute;left:7468;top:2209;width:10;height:20" coordorigin="7468,2209" coordsize="10,20">
              <v:shape style="position:absolute;left:7468;top:2209;width:10;height:20" coordorigin="7468,2209" coordsize="10,20" path="m7468,2228l7477,2228,7477,2209,7468,2209,7468,2228xe" filled="true" fillcolor="#000000" stroked="false">
                <v:path arrowok="t"/>
                <v:fill type="solid"/>
              </v:shape>
            </v:group>
            <v:group style="position:absolute;left:7468;top:2228;width:10;height:20" coordorigin="7468,2228" coordsize="10,20">
              <v:shape style="position:absolute;left:7468;top:2228;width:10;height:20" coordorigin="7468,2228" coordsize="10,20" path="m7468,2247l7477,2247,7477,2228,7468,2228,7468,2247xe" filled="true" fillcolor="#000000" stroked="false">
                <v:path arrowok="t"/>
                <v:fill type="solid"/>
              </v:shape>
            </v:group>
            <v:group style="position:absolute;left:7468;top:2247;width:10;height:20" coordorigin="7468,2247" coordsize="10,20">
              <v:shape style="position:absolute;left:7468;top:2247;width:10;height:20" coordorigin="7468,2247" coordsize="10,20" path="m7468,2267l7477,2267,7477,2247,7468,2247,7468,2267xe" filled="true" fillcolor="#000000" stroked="false">
                <v:path arrowok="t"/>
                <v:fill type="solid"/>
              </v:shape>
            </v:group>
            <v:group style="position:absolute;left:7468;top:2267;width:10;height:20" coordorigin="7468,2267" coordsize="10,20">
              <v:shape style="position:absolute;left:7468;top:2267;width:10;height:20" coordorigin="7468,2267" coordsize="10,20" path="m7468,2286l7477,2286,7477,2267,7468,2267,7468,2286xe" filled="true" fillcolor="#000000" stroked="false">
                <v:path arrowok="t"/>
                <v:fill type="solid"/>
              </v:shape>
            </v:group>
            <v:group style="position:absolute;left:7468;top:2286;width:10;height:20" coordorigin="7468,2286" coordsize="10,20">
              <v:shape style="position:absolute;left:7468;top:2286;width:10;height:20" coordorigin="7468,2286" coordsize="10,20" path="m7468,2305l7477,2305,7477,2286,7468,2286,7468,2305xe" filled="true" fillcolor="#000000" stroked="false">
                <v:path arrowok="t"/>
                <v:fill type="solid"/>
              </v:shape>
            </v:group>
            <v:group style="position:absolute;left:7468;top:2305;width:10;height:20" coordorigin="7468,2305" coordsize="10,20">
              <v:shape style="position:absolute;left:7468;top:2305;width:10;height:20" coordorigin="7468,2305" coordsize="10,20" path="m7468,2324l7477,2324,7477,2305,7468,2305,7468,2324xe" filled="true" fillcolor="#000000" stroked="false">
                <v:path arrowok="t"/>
                <v:fill type="solid"/>
              </v:shape>
            </v:group>
            <v:group style="position:absolute;left:7468;top:2324;width:10;height:20" coordorigin="7468,2324" coordsize="10,20">
              <v:shape style="position:absolute;left:7468;top:2324;width:10;height:20" coordorigin="7468,2324" coordsize="10,20" path="m7468,2343l7477,2343,7477,2324,7468,2324,7468,2343xe" filled="true" fillcolor="#000000" stroked="false">
                <v:path arrowok="t"/>
                <v:fill type="solid"/>
              </v:shape>
            </v:group>
            <v:group style="position:absolute;left:7468;top:2406;width:10;height:20" coordorigin="7468,2406" coordsize="10,20">
              <v:shape style="position:absolute;left:7468;top:2406;width:10;height:20" coordorigin="7468,2406" coordsize="10,20" path="m7468,2425l7477,2425,7477,2406,7468,2406,7468,2425xe" filled="true" fillcolor="#000000" stroked="false">
                <v:path arrowok="t"/>
                <v:fill type="solid"/>
              </v:shape>
            </v:group>
            <v:group style="position:absolute;left:7468;top:2425;width:10;height:20" coordorigin="7468,2425" coordsize="10,20">
              <v:shape style="position:absolute;left:7468;top:2425;width:10;height:20" coordorigin="7468,2425" coordsize="10,20" path="m7468,2444l7477,2444,7477,2425,7468,2425,7468,2444xe" filled="true" fillcolor="#000000" stroked="false">
                <v:path arrowok="t"/>
                <v:fill type="solid"/>
              </v:shape>
            </v:group>
            <v:group style="position:absolute;left:7468;top:2444;width:10;height:20" coordorigin="7468,2444" coordsize="10,20">
              <v:shape style="position:absolute;left:7468;top:2444;width:10;height:20" coordorigin="7468,2444" coordsize="10,20" path="m7468,2463l7477,2463,7477,2444,7468,2444,7468,2463xe" filled="true" fillcolor="#000000" stroked="false">
                <v:path arrowok="t"/>
                <v:fill type="solid"/>
              </v:shape>
            </v:group>
            <v:group style="position:absolute;left:7468;top:2463;width:10;height:20" coordorigin="7468,2463" coordsize="10,20">
              <v:shape style="position:absolute;left:7468;top:2463;width:10;height:20" coordorigin="7468,2463" coordsize="10,20" path="m7468,2483l7477,2483,7477,2463,7468,2463,7468,2483xe" filled="true" fillcolor="#000000" stroked="false">
                <v:path arrowok="t"/>
                <v:fill type="solid"/>
              </v:shape>
            </v:group>
            <v:group style="position:absolute;left:7468;top:2483;width:10;height:20" coordorigin="7468,2483" coordsize="10,20">
              <v:shape style="position:absolute;left:7468;top:2483;width:10;height:20" coordorigin="7468,2483" coordsize="10,20" path="m7468,2502l7477,2502,7477,2483,7468,2483,7468,2502xe" filled="true" fillcolor="#000000" stroked="false">
                <v:path arrowok="t"/>
                <v:fill type="solid"/>
              </v:shape>
            </v:group>
            <v:group style="position:absolute;left:7468;top:2502;width:10;height:20" coordorigin="7468,2502" coordsize="10,20">
              <v:shape style="position:absolute;left:7468;top:2502;width:10;height:20" coordorigin="7468,2502" coordsize="10,20" path="m7468,2521l7477,2521,7477,2502,7468,2502,7468,2521xe" filled="true" fillcolor="#000000" stroked="false">
                <v:path arrowok="t"/>
                <v:fill type="solid"/>
              </v:shape>
            </v:group>
            <v:group style="position:absolute;left:7468;top:2521;width:10;height:20" coordorigin="7468,2521" coordsize="10,20">
              <v:shape style="position:absolute;left:7468;top:2521;width:10;height:20" coordorigin="7468,2521" coordsize="10,20" path="m7468,2540l7477,2540,7477,2521,7468,2521,7468,2540xe" filled="true" fillcolor="#000000" stroked="false">
                <v:path arrowok="t"/>
                <v:fill type="solid"/>
              </v:shape>
            </v:group>
            <v:group style="position:absolute;left:7468;top:2540;width:10;height:20" coordorigin="7468,2540" coordsize="10,20">
              <v:shape style="position:absolute;left:7468;top:2540;width:10;height:20" coordorigin="7468,2540" coordsize="10,20" path="m7468,2559l7477,2559,7477,2540,7468,2540,7468,2559xe" filled="true" fillcolor="#000000" stroked="false">
                <v:path arrowok="t"/>
                <v:fill type="solid"/>
              </v:shape>
            </v:group>
            <v:group style="position:absolute;left:7468;top:2559;width:10;height:20" coordorigin="7468,2559" coordsize="10,20">
              <v:shape style="position:absolute;left:7468;top:2559;width:10;height:20" coordorigin="7468,2559" coordsize="10,20" path="m7468,2579l7477,2579,7477,2559,7468,2559,7468,2579xe" filled="true" fillcolor="#000000" stroked="false">
                <v:path arrowok="t"/>
                <v:fill type="solid"/>
              </v:shape>
            </v:group>
            <v:group style="position:absolute;left:7468;top:2579;width:10;height:20" coordorigin="7468,2579" coordsize="10,20">
              <v:shape style="position:absolute;left:7468;top:2579;width:10;height:20" coordorigin="7468,2579" coordsize="10,20" path="m7468,2598l7477,2598,7477,2579,7468,2579,7468,2598xe" filled="true" fillcolor="#000000" stroked="false">
                <v:path arrowok="t"/>
                <v:fill type="solid"/>
              </v:shape>
            </v:group>
            <v:group style="position:absolute;left:7468;top:2598;width:10;height:20" coordorigin="7468,2598" coordsize="10,20">
              <v:shape style="position:absolute;left:7468;top:2598;width:10;height:20" coordorigin="7468,2598" coordsize="10,20" path="m7468,2617l7477,2617,7477,2598,7468,2598,7468,2617xe" filled="true" fillcolor="#000000" stroked="false">
                <v:path arrowok="t"/>
                <v:fill type="solid"/>
              </v:shape>
            </v:group>
            <v:group style="position:absolute;left:7468;top:2617;width:10;height:20" coordorigin="7468,2617" coordsize="10,20">
              <v:shape style="position:absolute;left:7468;top:2617;width:10;height:20" coordorigin="7468,2617" coordsize="10,20" path="m7468,2636l7477,2636,7477,2617,7468,2617,7468,2636xe" filled="true" fillcolor="#000000" stroked="false">
                <v:path arrowok="t"/>
                <v:fill type="solid"/>
              </v:shape>
            </v:group>
            <v:group style="position:absolute;left:7468;top:2636;width:10;height:20" coordorigin="7468,2636" coordsize="10,20">
              <v:shape style="position:absolute;left:7468;top:2636;width:10;height:20" coordorigin="7468,2636" coordsize="10,20" path="m7468,2655l7477,2655,7477,2636,7468,2636,7468,2655xe" filled="true" fillcolor="#000000" stroked="false">
                <v:path arrowok="t"/>
                <v:fill type="solid"/>
              </v:shape>
            </v:group>
            <v:group style="position:absolute;left:7468;top:2655;width:10;height:20" coordorigin="7468,2655" coordsize="10,20">
              <v:shape style="position:absolute;left:7468;top:2655;width:10;height:20" coordorigin="7468,2655" coordsize="10,20" path="m7468,2675l7477,2675,7477,2655,7468,2655,7468,2675xe" filled="true" fillcolor="#000000" stroked="false">
                <v:path arrowok="t"/>
                <v:fill type="solid"/>
              </v:shape>
            </v:group>
            <v:group style="position:absolute;left:7468;top:2675;width:10;height:20" coordorigin="7468,2675" coordsize="10,20">
              <v:shape style="position:absolute;left:7468;top:2675;width:10;height:20" coordorigin="7468,2675" coordsize="10,20" path="m7468,2694l7477,2694,7477,2675,7468,2675,7468,2694xe" filled="true" fillcolor="#000000" stroked="false">
                <v:path arrowok="t"/>
                <v:fill type="solid"/>
              </v:shape>
            </v:group>
            <v:group style="position:absolute;left:7468;top:2694;width:10;height:20" coordorigin="7468,2694" coordsize="10,20">
              <v:shape style="position:absolute;left:7468;top:2694;width:10;height:20" coordorigin="7468,2694" coordsize="10,20" path="m7468,2713l7477,2713,7477,2694,7468,2694,7468,2713xe" filled="true" fillcolor="#000000" stroked="false">
                <v:path arrowok="t"/>
                <v:fill type="solid"/>
              </v:shape>
            </v:group>
            <v:group style="position:absolute;left:7468;top:2713;width:10;height:20" coordorigin="7468,2713" coordsize="10,20">
              <v:shape style="position:absolute;left:7468;top:2713;width:10;height:20" coordorigin="7468,2713" coordsize="10,20" path="m7468,2732l7477,2732,7477,2713,7468,2713,7468,2732xe" filled="true" fillcolor="#000000" stroked="false">
                <v:path arrowok="t"/>
                <v:fill type="solid"/>
              </v:shape>
            </v:group>
            <v:group style="position:absolute;left:7468;top:2732;width:10;height:20" coordorigin="7468,2732" coordsize="10,20">
              <v:shape style="position:absolute;left:7468;top:2732;width:10;height:20" coordorigin="7468,2732" coordsize="10,20" path="m7468,2751l7477,2751,7477,2732,7468,2732,7468,2751xe" filled="true" fillcolor="#000000" stroked="false">
                <v:path arrowok="t"/>
                <v:fill type="solid"/>
              </v:shape>
            </v:group>
            <v:group style="position:absolute;left:7468;top:2751;width:10;height:20" coordorigin="7468,2751" coordsize="10,20">
              <v:shape style="position:absolute;left:7468;top:2751;width:10;height:20" coordorigin="7468,2751" coordsize="10,20" path="m7468,2771l7477,2771,7477,2751,7468,2751,7468,2771xe" filled="true" fillcolor="#000000" stroked="false">
                <v:path arrowok="t"/>
                <v:fill type="solid"/>
              </v:shape>
            </v:group>
            <w10:wrap type="none"/>
          </v:group>
        </w:pic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r>
      <w:r>
        <w:rPr>
          <w:rFonts w:ascii="宋体" w:hAnsi="宋体" w:cs="宋体" w:eastAsia="宋体" w:hint="default"/>
          <w:b/>
          <w:bCs/>
          <w:spacing w:val="-1"/>
          <w:sz w:val="21"/>
          <w:szCs w:val="21"/>
        </w:rPr>
        <w:t>收到的其他与经营活动有关的现金</w:t>
      </w:r>
      <w:r>
        <w:rPr>
          <w:rFonts w:ascii="宋体" w:hAnsi="宋体" w:cs="宋体" w:eastAsia="宋体" w:hint="default"/>
          <w:spacing w:val="-1"/>
          <w:sz w:val="21"/>
          <w:szCs w:val="21"/>
        </w:rPr>
      </w:r>
    </w:p>
    <w:tbl>
      <w:tblPr>
        <w:tblW w:w="0" w:type="auto"/>
        <w:jc w:val="left"/>
        <w:tblInd w:w="706" w:type="dxa"/>
        <w:tblLayout w:type="fixed"/>
        <w:tblCellMar>
          <w:top w:w="0" w:type="dxa"/>
          <w:left w:w="0" w:type="dxa"/>
          <w:bottom w:w="0" w:type="dxa"/>
          <w:right w:w="0" w:type="dxa"/>
        </w:tblCellMar>
        <w:tblLook w:val="01E0"/>
      </w:tblPr>
      <w:tblGrid>
        <w:gridCol w:w="4454"/>
        <w:gridCol w:w="3345"/>
      </w:tblGrid>
      <w:tr>
        <w:trPr>
          <w:trHeight w:val="420" w:hRule="exact"/>
        </w:trPr>
        <w:tc>
          <w:tcPr>
            <w:tcW w:w="4454" w:type="dxa"/>
            <w:tcBorders>
              <w:top w:val="single" w:sz="12" w:space="0" w:color="000000"/>
              <w:left w:val="nil" w:sz="6" w:space="0" w:color="auto"/>
              <w:bottom w:val="single" w:sz="4" w:space="0" w:color="000000"/>
              <w:right w:val="nil" w:sz="6" w:space="0" w:color="auto"/>
            </w:tcBorders>
          </w:tcPr>
          <w:p>
            <w:pPr>
              <w:pStyle w:val="TableParagraph"/>
              <w:tabs>
                <w:tab w:pos="1086" w:val="left" w:leader="none"/>
              </w:tabs>
              <w:spacing w:line="240" w:lineRule="auto" w:before="93"/>
              <w:ind w:left="664"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3345" w:type="dxa"/>
            <w:tcBorders>
              <w:top w:val="single" w:sz="12" w:space="0" w:color="000000"/>
              <w:left w:val="nil" w:sz="6" w:space="0" w:color="auto"/>
              <w:bottom w:val="single" w:sz="8" w:space="0" w:color="000000"/>
              <w:right w:val="nil" w:sz="6" w:space="0" w:color="auto"/>
            </w:tcBorders>
          </w:tcPr>
          <w:p>
            <w:pPr>
              <w:pStyle w:val="TableParagraph"/>
              <w:spacing w:line="240" w:lineRule="auto" w:before="93"/>
              <w:ind w:left="1578" w:right="0"/>
              <w:jc w:val="left"/>
              <w:rPr>
                <w:rFonts w:ascii="宋体" w:hAnsi="宋体" w:cs="宋体" w:eastAsia="宋体" w:hint="default"/>
                <w:sz w:val="21"/>
                <w:szCs w:val="21"/>
              </w:rPr>
            </w:pPr>
            <w:r>
              <w:rPr>
                <w:rFonts w:ascii="宋体" w:hAnsi="宋体" w:cs="宋体" w:eastAsia="宋体" w:hint="default"/>
                <w:sz w:val="21"/>
                <w:szCs w:val="21"/>
              </w:rPr>
              <w:t>本期金额</w:t>
            </w:r>
          </w:p>
        </w:tc>
      </w:tr>
      <w:tr>
        <w:trPr>
          <w:trHeight w:val="410" w:hRule="exact"/>
        </w:trPr>
        <w:tc>
          <w:tcPr>
            <w:tcW w:w="4454" w:type="dxa"/>
            <w:tcBorders>
              <w:top w:val="single" w:sz="4" w:space="0" w:color="000000"/>
              <w:left w:val="nil" w:sz="6" w:space="0" w:color="auto"/>
              <w:bottom w:val="single" w:sz="4" w:space="0" w:color="000000"/>
              <w:right w:val="nil" w:sz="6" w:space="0" w:color="auto"/>
            </w:tcBorders>
          </w:tcPr>
          <w:p>
            <w:pPr>
              <w:pStyle w:val="TableParagraph"/>
              <w:spacing w:line="240" w:lineRule="auto" w:before="93"/>
              <w:ind w:left="120" w:right="0"/>
              <w:jc w:val="left"/>
              <w:rPr>
                <w:rFonts w:ascii="宋体" w:hAnsi="宋体" w:cs="宋体" w:eastAsia="宋体" w:hint="default"/>
                <w:sz w:val="21"/>
                <w:szCs w:val="21"/>
              </w:rPr>
            </w:pPr>
            <w:r>
              <w:rPr>
                <w:rFonts w:ascii="宋体" w:hAnsi="宋体" w:cs="宋体" w:eastAsia="宋体" w:hint="default"/>
                <w:sz w:val="21"/>
                <w:szCs w:val="21"/>
              </w:rPr>
              <w:t>往来款项</w:t>
            </w:r>
          </w:p>
        </w:tc>
        <w:tc>
          <w:tcPr>
            <w:tcW w:w="3345" w:type="dxa"/>
            <w:tcBorders>
              <w:top w:val="single" w:sz="8" w:space="0" w:color="000000"/>
              <w:left w:val="nil" w:sz="6" w:space="0" w:color="auto"/>
              <w:bottom w:val="single" w:sz="8" w:space="0" w:color="000000"/>
              <w:right w:val="nil" w:sz="6" w:space="0" w:color="auto"/>
            </w:tcBorders>
          </w:tcPr>
          <w:p>
            <w:pPr>
              <w:pStyle w:val="TableParagraph"/>
              <w:spacing w:line="240" w:lineRule="auto" w:before="136"/>
              <w:ind w:right="105"/>
              <w:jc w:val="right"/>
              <w:rPr>
                <w:rFonts w:ascii="Calibri" w:hAnsi="Calibri" w:cs="Calibri" w:eastAsia="Calibri" w:hint="default"/>
                <w:sz w:val="21"/>
                <w:szCs w:val="21"/>
              </w:rPr>
            </w:pPr>
            <w:r>
              <w:rPr>
                <w:rFonts w:ascii="Calibri"/>
                <w:spacing w:val="-2"/>
                <w:sz w:val="21"/>
              </w:rPr>
              <w:t>33,054,682.23</w:t>
            </w:r>
          </w:p>
        </w:tc>
      </w:tr>
      <w:tr>
        <w:trPr>
          <w:trHeight w:val="410" w:hRule="exact"/>
        </w:trPr>
        <w:tc>
          <w:tcPr>
            <w:tcW w:w="4454" w:type="dxa"/>
            <w:tcBorders>
              <w:top w:val="single" w:sz="4" w:space="0" w:color="000000"/>
              <w:left w:val="nil" w:sz="6" w:space="0" w:color="auto"/>
              <w:bottom w:val="single" w:sz="4" w:space="0" w:color="000000"/>
              <w:right w:val="nil" w:sz="6" w:space="0" w:color="auto"/>
            </w:tcBorders>
          </w:tcPr>
          <w:p>
            <w:pPr>
              <w:pStyle w:val="TableParagraph"/>
              <w:spacing w:line="240" w:lineRule="auto" w:before="93"/>
              <w:ind w:left="120" w:right="0"/>
              <w:jc w:val="left"/>
              <w:rPr>
                <w:rFonts w:ascii="宋体" w:hAnsi="宋体" w:cs="宋体" w:eastAsia="宋体" w:hint="default"/>
                <w:sz w:val="21"/>
                <w:szCs w:val="21"/>
              </w:rPr>
            </w:pPr>
            <w:r>
              <w:rPr>
                <w:rFonts w:ascii="宋体" w:hAnsi="宋体" w:cs="宋体" w:eastAsia="宋体" w:hint="default"/>
                <w:sz w:val="21"/>
                <w:szCs w:val="21"/>
              </w:rPr>
              <w:t>利息收入</w:t>
            </w:r>
          </w:p>
        </w:tc>
        <w:tc>
          <w:tcPr>
            <w:tcW w:w="3345" w:type="dxa"/>
            <w:tcBorders>
              <w:top w:val="single" w:sz="8" w:space="0" w:color="000000"/>
              <w:left w:val="nil" w:sz="6" w:space="0" w:color="auto"/>
              <w:bottom w:val="single" w:sz="8" w:space="0" w:color="000000"/>
              <w:right w:val="nil" w:sz="6" w:space="0" w:color="auto"/>
            </w:tcBorders>
          </w:tcPr>
          <w:p>
            <w:pPr>
              <w:pStyle w:val="TableParagraph"/>
              <w:spacing w:line="240" w:lineRule="auto" w:before="136"/>
              <w:ind w:right="105"/>
              <w:jc w:val="right"/>
              <w:rPr>
                <w:rFonts w:ascii="Calibri" w:hAnsi="Calibri" w:cs="Calibri" w:eastAsia="Calibri" w:hint="default"/>
                <w:sz w:val="21"/>
                <w:szCs w:val="21"/>
              </w:rPr>
            </w:pPr>
            <w:r>
              <w:rPr>
                <w:rFonts w:ascii="Calibri"/>
                <w:spacing w:val="-2"/>
                <w:sz w:val="21"/>
              </w:rPr>
              <w:t>3,096,071.02</w:t>
            </w:r>
          </w:p>
        </w:tc>
      </w:tr>
      <w:tr>
        <w:trPr>
          <w:trHeight w:val="410" w:hRule="exact"/>
        </w:trPr>
        <w:tc>
          <w:tcPr>
            <w:tcW w:w="4454" w:type="dxa"/>
            <w:tcBorders>
              <w:top w:val="single" w:sz="4" w:space="0" w:color="000000"/>
              <w:left w:val="nil" w:sz="6" w:space="0" w:color="auto"/>
              <w:bottom w:val="single" w:sz="4" w:space="0" w:color="000000"/>
              <w:right w:val="nil" w:sz="6" w:space="0" w:color="auto"/>
            </w:tcBorders>
          </w:tcPr>
          <w:p>
            <w:pPr>
              <w:pStyle w:val="TableParagraph"/>
              <w:spacing w:line="240" w:lineRule="auto" w:before="93"/>
              <w:ind w:left="120" w:right="0"/>
              <w:jc w:val="left"/>
              <w:rPr>
                <w:rFonts w:ascii="宋体" w:hAnsi="宋体" w:cs="宋体" w:eastAsia="宋体" w:hint="default"/>
                <w:sz w:val="21"/>
                <w:szCs w:val="21"/>
              </w:rPr>
            </w:pPr>
            <w:r>
              <w:rPr>
                <w:rFonts w:ascii="宋体" w:hAnsi="宋体" w:cs="宋体" w:eastAsia="宋体" w:hint="default"/>
                <w:sz w:val="21"/>
                <w:szCs w:val="21"/>
              </w:rPr>
              <w:t>财政补贴</w:t>
            </w:r>
          </w:p>
        </w:tc>
        <w:tc>
          <w:tcPr>
            <w:tcW w:w="3345" w:type="dxa"/>
            <w:tcBorders>
              <w:top w:val="single" w:sz="8" w:space="0" w:color="000000"/>
              <w:left w:val="nil" w:sz="6" w:space="0" w:color="auto"/>
              <w:bottom w:val="single" w:sz="8" w:space="0" w:color="000000"/>
              <w:right w:val="nil" w:sz="6" w:space="0" w:color="auto"/>
            </w:tcBorders>
          </w:tcPr>
          <w:p>
            <w:pPr>
              <w:pStyle w:val="TableParagraph"/>
              <w:spacing w:line="240" w:lineRule="auto" w:before="136"/>
              <w:ind w:right="105"/>
              <w:jc w:val="right"/>
              <w:rPr>
                <w:rFonts w:ascii="Calibri" w:hAnsi="Calibri" w:cs="Calibri" w:eastAsia="Calibri" w:hint="default"/>
                <w:sz w:val="21"/>
                <w:szCs w:val="21"/>
              </w:rPr>
            </w:pPr>
            <w:r>
              <w:rPr>
                <w:rFonts w:ascii="Calibri"/>
                <w:spacing w:val="-2"/>
                <w:sz w:val="21"/>
              </w:rPr>
              <w:t>6,941,200.00</w:t>
            </w:r>
          </w:p>
        </w:tc>
      </w:tr>
      <w:tr>
        <w:trPr>
          <w:trHeight w:val="409" w:hRule="exact"/>
        </w:trPr>
        <w:tc>
          <w:tcPr>
            <w:tcW w:w="4454" w:type="dxa"/>
            <w:tcBorders>
              <w:top w:val="single" w:sz="4" w:space="0" w:color="000000"/>
              <w:left w:val="nil" w:sz="6" w:space="0" w:color="auto"/>
              <w:bottom w:val="single" w:sz="4" w:space="0" w:color="000000"/>
              <w:right w:val="nil" w:sz="6" w:space="0" w:color="auto"/>
            </w:tcBorders>
          </w:tcPr>
          <w:p>
            <w:pPr>
              <w:pStyle w:val="TableParagraph"/>
              <w:spacing w:line="240" w:lineRule="auto" w:before="93"/>
              <w:ind w:left="120" w:right="0"/>
              <w:jc w:val="left"/>
              <w:rPr>
                <w:rFonts w:ascii="宋体" w:hAnsi="宋体" w:cs="宋体" w:eastAsia="宋体" w:hint="default"/>
                <w:sz w:val="21"/>
                <w:szCs w:val="21"/>
              </w:rPr>
            </w:pPr>
            <w:r>
              <w:rPr>
                <w:rFonts w:ascii="宋体" w:hAnsi="宋体" w:cs="宋体" w:eastAsia="宋体" w:hint="default"/>
                <w:sz w:val="21"/>
                <w:szCs w:val="21"/>
              </w:rPr>
              <w:t>其他营业外收入</w:t>
            </w:r>
          </w:p>
        </w:tc>
        <w:tc>
          <w:tcPr>
            <w:tcW w:w="3345" w:type="dxa"/>
            <w:tcBorders>
              <w:top w:val="single" w:sz="8" w:space="0" w:color="000000"/>
              <w:left w:val="nil" w:sz="6" w:space="0" w:color="auto"/>
              <w:bottom w:val="single" w:sz="8" w:space="0" w:color="000000"/>
              <w:right w:val="nil" w:sz="6" w:space="0" w:color="auto"/>
            </w:tcBorders>
          </w:tcPr>
          <w:p>
            <w:pPr>
              <w:pStyle w:val="TableParagraph"/>
              <w:spacing w:line="240" w:lineRule="auto" w:before="136"/>
              <w:ind w:right="104"/>
              <w:jc w:val="right"/>
              <w:rPr>
                <w:rFonts w:ascii="Calibri" w:hAnsi="Calibri" w:cs="Calibri" w:eastAsia="Calibri" w:hint="default"/>
                <w:sz w:val="21"/>
                <w:szCs w:val="21"/>
              </w:rPr>
            </w:pPr>
            <w:r>
              <w:rPr>
                <w:rFonts w:ascii="Calibri"/>
                <w:spacing w:val="-1"/>
                <w:sz w:val="21"/>
              </w:rPr>
              <w:t>2,000.00</w:t>
            </w:r>
          </w:p>
        </w:tc>
      </w:tr>
      <w:tr>
        <w:trPr>
          <w:trHeight w:val="422" w:hRule="exact"/>
        </w:trPr>
        <w:tc>
          <w:tcPr>
            <w:tcW w:w="4454" w:type="dxa"/>
            <w:tcBorders>
              <w:top w:val="single" w:sz="4" w:space="0" w:color="000000"/>
              <w:left w:val="nil" w:sz="6" w:space="0" w:color="auto"/>
              <w:bottom w:val="single" w:sz="12" w:space="0" w:color="000000"/>
              <w:right w:val="nil" w:sz="6" w:space="0" w:color="auto"/>
            </w:tcBorders>
          </w:tcPr>
          <w:p>
            <w:pPr>
              <w:pStyle w:val="TableParagraph"/>
              <w:spacing w:line="240" w:lineRule="auto" w:before="95"/>
              <w:ind w:left="664"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3345" w:type="dxa"/>
            <w:tcBorders>
              <w:top w:val="single" w:sz="8" w:space="0" w:color="000000"/>
              <w:left w:val="nil" w:sz="6" w:space="0" w:color="auto"/>
              <w:bottom w:val="single" w:sz="12" w:space="0" w:color="000000"/>
              <w:right w:val="nil" w:sz="6" w:space="0" w:color="auto"/>
            </w:tcBorders>
          </w:tcPr>
          <w:p>
            <w:pPr>
              <w:pStyle w:val="TableParagraph"/>
              <w:spacing w:line="240" w:lineRule="auto" w:before="138"/>
              <w:ind w:right="105"/>
              <w:jc w:val="right"/>
              <w:rPr>
                <w:rFonts w:ascii="Calibri" w:hAnsi="Calibri" w:cs="Calibri" w:eastAsia="Calibri" w:hint="default"/>
                <w:sz w:val="21"/>
                <w:szCs w:val="21"/>
              </w:rPr>
            </w:pPr>
            <w:r>
              <w:rPr>
                <w:rFonts w:ascii="Calibri"/>
                <w:spacing w:val="-2"/>
                <w:sz w:val="21"/>
              </w:rPr>
              <w:t>43,093,953.25</w:t>
            </w:r>
          </w:p>
        </w:tc>
      </w:tr>
    </w:tbl>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6"/>
          <w:szCs w:val="16"/>
        </w:rPr>
      </w:pPr>
    </w:p>
    <w:p>
      <w:pPr>
        <w:tabs>
          <w:tab w:pos="1395" w:val="left" w:leader="none"/>
        </w:tabs>
        <w:spacing w:before="36"/>
        <w:ind w:left="858" w:right="0" w:firstLine="0"/>
        <w:jc w:val="left"/>
        <w:rPr>
          <w:rFonts w:ascii="宋体" w:hAnsi="宋体" w:cs="宋体" w:eastAsia="宋体" w:hint="default"/>
          <w:sz w:val="21"/>
          <w:szCs w:val="21"/>
        </w:rPr>
      </w:pPr>
      <w:r>
        <w:rPr/>
        <w:pict>
          <v:group style="position:absolute;margin-left:380.470001pt;margin-top:38.663670pt;width:.5pt;height:39.75pt;mso-position-horizontal-relative:page;mso-position-vertical-relative:paragraph;z-index:-1390744" coordorigin="7609,773" coordsize="10,795">
            <v:shape style="position:absolute;left:7609;top:773;width:10;height:2" type="#_x0000_t75" stroked="false">
              <v:imagedata r:id="rId633" o:title=""/>
            </v:shape>
            <v:group style="position:absolute;left:7609;top:795;width:10;height:20" coordorigin="7609,795" coordsize="10,20">
              <v:shape style="position:absolute;left:7609;top:795;width:10;height:20" coordorigin="7609,795" coordsize="10,20" path="m7609,814l7619,814,7619,795,7609,795,7609,814xe" filled="true" fillcolor="#000000" stroked="false">
                <v:path arrowok="t"/>
                <v:fill type="solid"/>
              </v:shape>
            </v:group>
            <v:group style="position:absolute;left:7609;top:814;width:10;height:20" coordorigin="7609,814" coordsize="10,20">
              <v:shape style="position:absolute;left:7609;top:814;width:10;height:20" coordorigin="7609,814" coordsize="10,20" path="m7609,833l7619,833,7619,814,7609,814,7609,833xe" filled="true" fillcolor="#000000" stroked="false">
                <v:path arrowok="t"/>
                <v:fill type="solid"/>
              </v:shape>
            </v:group>
            <v:group style="position:absolute;left:7609;top:833;width:10;height:20" coordorigin="7609,833" coordsize="10,20">
              <v:shape style="position:absolute;left:7609;top:833;width:10;height:20" coordorigin="7609,833" coordsize="10,20" path="m7609,852l7619,852,7619,833,7609,833,7609,852xe" filled="true" fillcolor="#000000" stroked="false">
                <v:path arrowok="t"/>
                <v:fill type="solid"/>
              </v:shape>
            </v:group>
            <v:group style="position:absolute;left:7609;top:852;width:10;height:20" coordorigin="7609,852" coordsize="10,20">
              <v:shape style="position:absolute;left:7609;top:852;width:10;height:20" coordorigin="7609,852" coordsize="10,20" path="m7609,872l7619,872,7619,852,7609,852,7609,872xe" filled="true" fillcolor="#000000" stroked="false">
                <v:path arrowok="t"/>
                <v:fill type="solid"/>
              </v:shape>
            </v:group>
            <v:group style="position:absolute;left:7609;top:872;width:10;height:20" coordorigin="7609,872" coordsize="10,20">
              <v:shape style="position:absolute;left:7609;top:872;width:10;height:20" coordorigin="7609,872" coordsize="10,20" path="m7609,891l7619,891,7619,872,7609,872,7609,891xe" filled="true" fillcolor="#000000" stroked="false">
                <v:path arrowok="t"/>
                <v:fill type="solid"/>
              </v:shape>
            </v:group>
            <v:group style="position:absolute;left:7609;top:891;width:10;height:20" coordorigin="7609,891" coordsize="10,20">
              <v:shape style="position:absolute;left:7609;top:891;width:10;height:20" coordorigin="7609,891" coordsize="10,20" path="m7609,910l7619,910,7619,891,7609,891,7609,910xe" filled="true" fillcolor="#000000" stroked="false">
                <v:path arrowok="t"/>
                <v:fill type="solid"/>
              </v:shape>
            </v:group>
            <v:group style="position:absolute;left:7609;top:910;width:10;height:20" coordorigin="7609,910" coordsize="10,20">
              <v:shape style="position:absolute;left:7609;top:910;width:10;height:20" coordorigin="7609,910" coordsize="10,20" path="m7609,929l7619,929,7619,910,7609,910,7609,929xe" filled="true" fillcolor="#000000" stroked="false">
                <v:path arrowok="t"/>
                <v:fill type="solid"/>
              </v:shape>
            </v:group>
            <v:group style="position:absolute;left:7609;top:929;width:10;height:20" coordorigin="7609,929" coordsize="10,20">
              <v:shape style="position:absolute;left:7609;top:929;width:10;height:20" coordorigin="7609,929" coordsize="10,20" path="m7609,948l7619,948,7619,929,7609,929,7609,948xe" filled="true" fillcolor="#000000" stroked="false">
                <v:path arrowok="t"/>
                <v:fill type="solid"/>
              </v:shape>
            </v:group>
            <v:group style="position:absolute;left:7609;top:948;width:10;height:20" coordorigin="7609,948" coordsize="10,20">
              <v:shape style="position:absolute;left:7609;top:948;width:10;height:20" coordorigin="7609,948" coordsize="10,20" path="m7609,968l7619,968,7619,948,7609,948,7609,968xe" filled="true" fillcolor="#000000" stroked="false">
                <v:path arrowok="t"/>
                <v:fill type="solid"/>
              </v:shape>
            </v:group>
            <v:group style="position:absolute;left:7609;top:968;width:10;height:20" coordorigin="7609,968" coordsize="10,20">
              <v:shape style="position:absolute;left:7609;top:968;width:10;height:20" coordorigin="7609,968" coordsize="10,20" path="m7609,987l7619,987,7619,968,7609,968,7609,987xe" filled="true" fillcolor="#000000" stroked="false">
                <v:path arrowok="t"/>
                <v:fill type="solid"/>
              </v:shape>
            </v:group>
            <v:group style="position:absolute;left:7609;top:987;width:10;height:20" coordorigin="7609,987" coordsize="10,20">
              <v:shape style="position:absolute;left:7609;top:987;width:10;height:20" coordorigin="7609,987" coordsize="10,20" path="m7609,1006l7619,1006,7619,987,7609,987,7609,1006xe" filled="true" fillcolor="#000000" stroked="false">
                <v:path arrowok="t"/>
                <v:fill type="solid"/>
              </v:shape>
            </v:group>
            <v:group style="position:absolute;left:7609;top:1006;width:10;height:20" coordorigin="7609,1006" coordsize="10,20">
              <v:shape style="position:absolute;left:7609;top:1006;width:10;height:20" coordorigin="7609,1006" coordsize="10,20" path="m7609,1025l7619,1025,7619,1006,7609,1006,7609,1025xe" filled="true" fillcolor="#000000" stroked="false">
                <v:path arrowok="t"/>
                <v:fill type="solid"/>
              </v:shape>
            </v:group>
            <v:group style="position:absolute;left:7609;top:1025;width:10;height:20" coordorigin="7609,1025" coordsize="10,20">
              <v:shape style="position:absolute;left:7609;top:1025;width:10;height:20" coordorigin="7609,1025" coordsize="10,20" path="m7609,1044l7619,1044,7619,1025,7609,1025,7609,1044xe" filled="true" fillcolor="#000000" stroked="false">
                <v:path arrowok="t"/>
                <v:fill type="solid"/>
              </v:shape>
            </v:group>
            <v:group style="position:absolute;left:7609;top:1044;width:10;height:20" coordorigin="7609,1044" coordsize="10,20">
              <v:shape style="position:absolute;left:7609;top:1044;width:10;height:20" coordorigin="7609,1044" coordsize="10,20" path="m7609,1064l7619,1064,7619,1044,7609,1044,7609,1064xe" filled="true" fillcolor="#000000" stroked="false">
                <v:path arrowok="t"/>
                <v:fill type="solid"/>
              </v:shape>
            </v:group>
            <v:group style="position:absolute;left:7609;top:1064;width:10;height:20" coordorigin="7609,1064" coordsize="10,20">
              <v:shape style="position:absolute;left:7609;top:1064;width:10;height:20" coordorigin="7609,1064" coordsize="10,20" path="m7609,1083l7619,1083,7619,1064,7609,1064,7609,1083xe" filled="true" fillcolor="#000000" stroked="false">
                <v:path arrowok="t"/>
                <v:fill type="solid"/>
              </v:shape>
            </v:group>
            <v:group style="position:absolute;left:7609;top:1083;width:10;height:20" coordorigin="7609,1083" coordsize="10,20">
              <v:shape style="position:absolute;left:7609;top:1083;width:10;height:20" coordorigin="7609,1083" coordsize="10,20" path="m7609,1102l7619,1102,7619,1083,7609,1083,7609,1102xe" filled="true" fillcolor="#000000" stroked="false">
                <v:path arrowok="t"/>
                <v:fill type="solid"/>
              </v:shape>
            </v:group>
            <v:group style="position:absolute;left:7609;top:1102;width:10;height:20" coordorigin="7609,1102" coordsize="10,20">
              <v:shape style="position:absolute;left:7609;top:1102;width:10;height:20" coordorigin="7609,1102" coordsize="10,20" path="m7609,1121l7619,1121,7619,1102,7609,1102,7609,1121xe" filled="true" fillcolor="#000000" stroked="false">
                <v:path arrowok="t"/>
                <v:fill type="solid"/>
              </v:shape>
            </v:group>
            <v:group style="position:absolute;left:7609;top:1121;width:10;height:20" coordorigin="7609,1121" coordsize="10,20">
              <v:shape style="position:absolute;left:7609;top:1121;width:10;height:20" coordorigin="7609,1121" coordsize="10,20" path="m7609,1140l7619,1140,7619,1121,7609,1121,7609,1140xe" filled="true" fillcolor="#000000" stroked="false">
                <v:path arrowok="t"/>
                <v:fill type="solid"/>
              </v:shape>
            </v:group>
            <v:group style="position:absolute;left:7609;top:1203;width:10;height:20" coordorigin="7609,1203" coordsize="10,20">
              <v:shape style="position:absolute;left:7609;top:1203;width:10;height:20" coordorigin="7609,1203" coordsize="10,20" path="m7609,1222l7619,1222,7619,1203,7609,1203,7609,1222xe" filled="true" fillcolor="#000000" stroked="false">
                <v:path arrowok="t"/>
                <v:fill type="solid"/>
              </v:shape>
            </v:group>
            <v:group style="position:absolute;left:7609;top:1222;width:10;height:20" coordorigin="7609,1222" coordsize="10,20">
              <v:shape style="position:absolute;left:7609;top:1222;width:10;height:20" coordorigin="7609,1222" coordsize="10,20" path="m7609,1241l7619,1241,7619,1222,7609,1222,7609,1241xe" filled="true" fillcolor="#000000" stroked="false">
                <v:path arrowok="t"/>
                <v:fill type="solid"/>
              </v:shape>
            </v:group>
            <v:group style="position:absolute;left:7609;top:1241;width:10;height:20" coordorigin="7609,1241" coordsize="10,20">
              <v:shape style="position:absolute;left:7609;top:1241;width:10;height:20" coordorigin="7609,1241" coordsize="10,20" path="m7609,1260l7619,1260,7619,1241,7609,1241,7609,1260xe" filled="true" fillcolor="#000000" stroked="false">
                <v:path arrowok="t"/>
                <v:fill type="solid"/>
              </v:shape>
            </v:group>
            <v:group style="position:absolute;left:7609;top:1260;width:10;height:20" coordorigin="7609,1260" coordsize="10,20">
              <v:shape style="position:absolute;left:7609;top:1260;width:10;height:20" coordorigin="7609,1260" coordsize="10,20" path="m7609,1280l7619,1280,7619,1260,7609,1260,7609,1280xe" filled="true" fillcolor="#000000" stroked="false">
                <v:path arrowok="t"/>
                <v:fill type="solid"/>
              </v:shape>
            </v:group>
            <v:group style="position:absolute;left:7609;top:1280;width:10;height:20" coordorigin="7609,1280" coordsize="10,20">
              <v:shape style="position:absolute;left:7609;top:1280;width:10;height:20" coordorigin="7609,1280" coordsize="10,20" path="m7609,1299l7619,1299,7619,1280,7609,1280,7609,1299xe" filled="true" fillcolor="#000000" stroked="false">
                <v:path arrowok="t"/>
                <v:fill type="solid"/>
              </v:shape>
            </v:group>
            <v:group style="position:absolute;left:7609;top:1299;width:10;height:20" coordorigin="7609,1299" coordsize="10,20">
              <v:shape style="position:absolute;left:7609;top:1299;width:10;height:20" coordorigin="7609,1299" coordsize="10,20" path="m7609,1318l7619,1318,7619,1299,7609,1299,7609,1318xe" filled="true" fillcolor="#000000" stroked="false">
                <v:path arrowok="t"/>
                <v:fill type="solid"/>
              </v:shape>
            </v:group>
            <v:group style="position:absolute;left:7609;top:1318;width:10;height:20" coordorigin="7609,1318" coordsize="10,20">
              <v:shape style="position:absolute;left:7609;top:1318;width:10;height:20" coordorigin="7609,1318" coordsize="10,20" path="m7609,1337l7619,1337,7619,1318,7609,1318,7609,1337xe" filled="true" fillcolor="#000000" stroked="false">
                <v:path arrowok="t"/>
                <v:fill type="solid"/>
              </v:shape>
            </v:group>
            <v:group style="position:absolute;left:7609;top:1337;width:10;height:20" coordorigin="7609,1337" coordsize="10,20">
              <v:shape style="position:absolute;left:7609;top:1337;width:10;height:20" coordorigin="7609,1337" coordsize="10,20" path="m7609,1356l7619,1356,7619,1337,7609,1337,7609,1356xe" filled="true" fillcolor="#000000" stroked="false">
                <v:path arrowok="t"/>
                <v:fill type="solid"/>
              </v:shape>
            </v:group>
            <v:group style="position:absolute;left:7609;top:1356;width:10;height:20" coordorigin="7609,1356" coordsize="10,20">
              <v:shape style="position:absolute;left:7609;top:1356;width:10;height:20" coordorigin="7609,1356" coordsize="10,20" path="m7609,1376l7619,1376,7619,1356,7609,1356,7609,1376xe" filled="true" fillcolor="#000000" stroked="false">
                <v:path arrowok="t"/>
                <v:fill type="solid"/>
              </v:shape>
            </v:group>
            <v:group style="position:absolute;left:7609;top:1376;width:10;height:20" coordorigin="7609,1376" coordsize="10,20">
              <v:shape style="position:absolute;left:7609;top:1376;width:10;height:20" coordorigin="7609,1376" coordsize="10,20" path="m7609,1395l7619,1395,7619,1376,7609,1376,7609,1395xe" filled="true" fillcolor="#000000" stroked="false">
                <v:path arrowok="t"/>
                <v:fill type="solid"/>
              </v:shape>
            </v:group>
            <v:group style="position:absolute;left:7609;top:1395;width:10;height:20" coordorigin="7609,1395" coordsize="10,20">
              <v:shape style="position:absolute;left:7609;top:1395;width:10;height:20" coordorigin="7609,1395" coordsize="10,20" path="m7609,1414l7619,1414,7619,1395,7609,1395,7609,1414xe" filled="true" fillcolor="#000000" stroked="false">
                <v:path arrowok="t"/>
                <v:fill type="solid"/>
              </v:shape>
            </v:group>
            <v:group style="position:absolute;left:7609;top:1414;width:10;height:20" coordorigin="7609,1414" coordsize="10,20">
              <v:shape style="position:absolute;left:7609;top:1414;width:10;height:20" coordorigin="7609,1414" coordsize="10,20" path="m7609,1433l7619,1433,7619,1414,7609,1414,7609,1433xe" filled="true" fillcolor="#000000" stroked="false">
                <v:path arrowok="t"/>
                <v:fill type="solid"/>
              </v:shape>
            </v:group>
            <v:group style="position:absolute;left:7609;top:1433;width:10;height:20" coordorigin="7609,1433" coordsize="10,20">
              <v:shape style="position:absolute;left:7609;top:1433;width:10;height:20" coordorigin="7609,1433" coordsize="10,20" path="m7609,1452l7619,1452,7619,1433,7609,1433,7609,1452xe" filled="true" fillcolor="#000000" stroked="false">
                <v:path arrowok="t"/>
                <v:fill type="solid"/>
              </v:shape>
            </v:group>
            <v:group style="position:absolute;left:7609;top:1452;width:10;height:20" coordorigin="7609,1452" coordsize="10,20">
              <v:shape style="position:absolute;left:7609;top:1452;width:10;height:20" coordorigin="7609,1452" coordsize="10,20" path="m7609,1472l7619,1472,7619,1452,7609,1452,7609,1472xe" filled="true" fillcolor="#000000" stroked="false">
                <v:path arrowok="t"/>
                <v:fill type="solid"/>
              </v:shape>
            </v:group>
            <v:group style="position:absolute;left:7609;top:1472;width:10;height:20" coordorigin="7609,1472" coordsize="10,20">
              <v:shape style="position:absolute;left:7609;top:1472;width:10;height:20" coordorigin="7609,1472" coordsize="10,20" path="m7609,1491l7619,1491,7619,1472,7609,1472,7609,1491xe" filled="true" fillcolor="#000000" stroked="false">
                <v:path arrowok="t"/>
                <v:fill type="solid"/>
              </v:shape>
            </v:group>
            <v:group style="position:absolute;left:7609;top:1491;width:10;height:20" coordorigin="7609,1491" coordsize="10,20">
              <v:shape style="position:absolute;left:7609;top:1491;width:10;height:20" coordorigin="7609,1491" coordsize="10,20" path="m7609,1510l7619,1510,7619,1491,7609,1491,7609,1510xe" filled="true" fillcolor="#000000" stroked="false">
                <v:path arrowok="t"/>
                <v:fill type="solid"/>
              </v:shape>
            </v:group>
            <v:group style="position:absolute;left:7609;top:1510;width:10;height:20" coordorigin="7609,1510" coordsize="10,20">
              <v:shape style="position:absolute;left:7609;top:1510;width:10;height:20" coordorigin="7609,1510" coordsize="10,20" path="m7609,1529l7619,1529,7619,1510,7609,1510,7609,1529xe" filled="true" fillcolor="#000000" stroked="false">
                <v:path arrowok="t"/>
                <v:fill type="solid"/>
              </v:shape>
            </v:group>
            <v:group style="position:absolute;left:7609;top:1529;width:10;height:20" coordorigin="7609,1529" coordsize="10,20">
              <v:shape style="position:absolute;left:7609;top:1529;width:10;height:20" coordorigin="7609,1529" coordsize="10,20" path="m7609,1548l7619,1548,7619,1529,7609,1529,7609,1548xe" filled="true" fillcolor="#000000" stroked="false">
                <v:path arrowok="t"/>
                <v:fill type="solid"/>
              </v:shape>
            </v:group>
            <v:group style="position:absolute;left:7609;top:1548;width:10;height:20" coordorigin="7609,1548" coordsize="10,20">
              <v:shape style="position:absolute;left:7609;top:1548;width:10;height:20" coordorigin="7609,1548" coordsize="10,20" path="m7609,1568l7619,1568,7619,1548,7609,1548,7609,1568xe" filled="true" fillcolor="#000000" stroked="false">
                <v:path arrowok="t"/>
                <v:fill type="solid"/>
              </v:shape>
            </v:group>
            <w10:wrap type="none"/>
          </v:group>
        </w:pic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r>
      <w:r>
        <w:rPr>
          <w:rFonts w:ascii="宋体" w:hAnsi="宋体" w:cs="宋体" w:eastAsia="宋体" w:hint="default"/>
          <w:b/>
          <w:bCs/>
          <w:spacing w:val="-1"/>
          <w:sz w:val="21"/>
          <w:szCs w:val="21"/>
        </w:rPr>
        <w:t>支付的其他与经营活动有关的现金</w:t>
      </w:r>
      <w:r>
        <w:rPr>
          <w:rFonts w:ascii="宋体" w:hAnsi="宋体" w:cs="宋体" w:eastAsia="宋体" w:hint="default"/>
          <w:spacing w:val="-1"/>
          <w:sz w:val="21"/>
          <w:szCs w:val="21"/>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1"/>
          <w:szCs w:val="11"/>
        </w:rPr>
      </w:pPr>
    </w:p>
    <w:tbl>
      <w:tblPr>
        <w:tblW w:w="0" w:type="auto"/>
        <w:jc w:val="left"/>
        <w:tblInd w:w="1292" w:type="dxa"/>
        <w:tblLayout w:type="fixed"/>
        <w:tblCellMar>
          <w:top w:w="0" w:type="dxa"/>
          <w:left w:w="0" w:type="dxa"/>
          <w:bottom w:w="0" w:type="dxa"/>
          <w:right w:w="0" w:type="dxa"/>
        </w:tblCellMar>
        <w:tblLook w:val="01E0"/>
      </w:tblPr>
      <w:tblGrid>
        <w:gridCol w:w="4086"/>
        <w:gridCol w:w="3128"/>
      </w:tblGrid>
      <w:tr>
        <w:trPr>
          <w:trHeight w:val="420" w:hRule="exact"/>
        </w:trPr>
        <w:tc>
          <w:tcPr>
            <w:tcW w:w="4086" w:type="dxa"/>
            <w:tcBorders>
              <w:top w:val="single" w:sz="12" w:space="0" w:color="000000"/>
              <w:left w:val="nil" w:sz="6" w:space="0" w:color="auto"/>
              <w:bottom w:val="single" w:sz="4" w:space="0" w:color="000000"/>
              <w:right w:val="nil" w:sz="6" w:space="0" w:color="auto"/>
            </w:tcBorders>
          </w:tcPr>
          <w:p>
            <w:pPr>
              <w:pStyle w:val="TableParagraph"/>
              <w:tabs>
                <w:tab w:pos="1013" w:val="left" w:leader="none"/>
              </w:tabs>
              <w:spacing w:line="240" w:lineRule="auto" w:before="93"/>
              <w:ind w:left="590"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3128" w:type="dxa"/>
            <w:tcBorders>
              <w:top w:val="single" w:sz="12" w:space="0" w:color="000000"/>
              <w:left w:val="nil" w:sz="6" w:space="0" w:color="auto"/>
              <w:bottom w:val="single" w:sz="8" w:space="0" w:color="000000"/>
              <w:right w:val="nil" w:sz="6" w:space="0" w:color="auto"/>
            </w:tcBorders>
          </w:tcPr>
          <w:p>
            <w:pPr>
              <w:pStyle w:val="TableParagraph"/>
              <w:spacing w:line="240" w:lineRule="auto" w:before="93"/>
              <w:ind w:left="1430" w:right="0"/>
              <w:jc w:val="left"/>
              <w:rPr>
                <w:rFonts w:ascii="宋体" w:hAnsi="宋体" w:cs="宋体" w:eastAsia="宋体" w:hint="default"/>
                <w:sz w:val="21"/>
                <w:szCs w:val="21"/>
              </w:rPr>
            </w:pPr>
            <w:r>
              <w:rPr>
                <w:rFonts w:ascii="宋体" w:hAnsi="宋体" w:cs="宋体" w:eastAsia="宋体" w:hint="default"/>
                <w:sz w:val="21"/>
                <w:szCs w:val="21"/>
              </w:rPr>
              <w:t>本期金额</w:t>
            </w:r>
          </w:p>
        </w:tc>
      </w:tr>
      <w:tr>
        <w:trPr>
          <w:trHeight w:val="420" w:hRule="exact"/>
        </w:trPr>
        <w:tc>
          <w:tcPr>
            <w:tcW w:w="4086" w:type="dxa"/>
            <w:tcBorders>
              <w:top w:val="single" w:sz="4" w:space="0" w:color="000000"/>
              <w:left w:val="nil" w:sz="6" w:space="0" w:color="auto"/>
              <w:bottom w:val="single" w:sz="12" w:space="0" w:color="000000"/>
              <w:right w:val="nil" w:sz="6" w:space="0" w:color="auto"/>
            </w:tcBorders>
          </w:tcPr>
          <w:p>
            <w:pPr>
              <w:pStyle w:val="TableParagraph"/>
              <w:spacing w:line="240" w:lineRule="auto" w:before="93"/>
              <w:ind w:left="108" w:right="0"/>
              <w:jc w:val="left"/>
              <w:rPr>
                <w:rFonts w:ascii="宋体" w:hAnsi="宋体" w:cs="宋体" w:eastAsia="宋体" w:hint="default"/>
                <w:sz w:val="21"/>
                <w:szCs w:val="21"/>
              </w:rPr>
            </w:pPr>
            <w:r>
              <w:rPr>
                <w:rFonts w:ascii="宋体" w:hAnsi="宋体" w:cs="宋体" w:eastAsia="宋体" w:hint="default"/>
                <w:sz w:val="21"/>
                <w:szCs w:val="21"/>
              </w:rPr>
              <w:t>期间费用</w:t>
            </w:r>
          </w:p>
        </w:tc>
        <w:tc>
          <w:tcPr>
            <w:tcW w:w="3128" w:type="dxa"/>
            <w:tcBorders>
              <w:top w:val="single" w:sz="8" w:space="0" w:color="000000"/>
              <w:left w:val="nil" w:sz="6" w:space="0" w:color="auto"/>
              <w:bottom w:val="single" w:sz="12" w:space="0" w:color="000000"/>
              <w:right w:val="nil" w:sz="6" w:space="0" w:color="auto"/>
            </w:tcBorders>
          </w:tcPr>
          <w:p>
            <w:pPr>
              <w:pStyle w:val="TableParagraph"/>
              <w:spacing w:line="240" w:lineRule="auto" w:before="136"/>
              <w:ind w:left="1803" w:right="0"/>
              <w:jc w:val="left"/>
              <w:rPr>
                <w:rFonts w:ascii="Calibri" w:hAnsi="Calibri" w:cs="Calibri" w:eastAsia="Calibri" w:hint="default"/>
                <w:sz w:val="21"/>
                <w:szCs w:val="21"/>
              </w:rPr>
            </w:pPr>
            <w:r>
              <w:rPr>
                <w:rFonts w:ascii="Calibri"/>
                <w:sz w:val="21"/>
              </w:rPr>
              <w:t>31,552,817.50</w:t>
            </w:r>
          </w:p>
        </w:tc>
      </w:tr>
    </w:tbl>
    <w:p>
      <w:pPr>
        <w:spacing w:after="0" w:line="240" w:lineRule="auto"/>
        <w:jc w:val="left"/>
        <w:rPr>
          <w:rFonts w:ascii="Calibri" w:hAnsi="Calibri" w:cs="Calibri" w:eastAsia="Calibri" w:hint="default"/>
          <w:sz w:val="21"/>
          <w:szCs w:val="21"/>
        </w:rPr>
        <w:sectPr>
          <w:pgSz w:w="11910" w:h="16840"/>
          <w:pgMar w:header="0" w:footer="975" w:top="1280" w:bottom="1160" w:left="1660" w:right="0"/>
        </w:sectPr>
      </w:pPr>
    </w:p>
    <w:tbl>
      <w:tblPr>
        <w:tblW w:w="0" w:type="auto"/>
        <w:jc w:val="left"/>
        <w:tblInd w:w="1292" w:type="dxa"/>
        <w:tblLayout w:type="fixed"/>
        <w:tblCellMar>
          <w:top w:w="0" w:type="dxa"/>
          <w:left w:w="0" w:type="dxa"/>
          <w:bottom w:w="0" w:type="dxa"/>
          <w:right w:w="0" w:type="dxa"/>
        </w:tblCellMar>
        <w:tblLook w:val="01E0"/>
      </w:tblPr>
      <w:tblGrid>
        <w:gridCol w:w="4213"/>
        <w:gridCol w:w="3000"/>
      </w:tblGrid>
      <w:tr>
        <w:trPr>
          <w:trHeight w:val="555" w:hRule="exact"/>
        </w:trPr>
        <w:tc>
          <w:tcPr>
            <w:tcW w:w="4213" w:type="dxa"/>
            <w:tcBorders>
              <w:top w:val="single" w:sz="12" w:space="0" w:color="000000"/>
              <w:left w:val="nil" w:sz="6" w:space="0" w:color="auto"/>
              <w:bottom w:val="single" w:sz="4" w:space="0" w:color="000000"/>
              <w:right w:val="nil" w:sz="6" w:space="0" w:color="auto"/>
            </w:tcBorders>
          </w:tcPr>
          <w:p>
            <w:pPr>
              <w:pStyle w:val="TableParagraph"/>
              <w:spacing w:line="240" w:lineRule="auto" w:before="96"/>
              <w:ind w:left="108" w:right="0"/>
              <w:jc w:val="left"/>
              <w:rPr>
                <w:rFonts w:ascii="宋体" w:hAnsi="宋体" w:cs="宋体" w:eastAsia="宋体" w:hint="default"/>
                <w:sz w:val="21"/>
                <w:szCs w:val="21"/>
              </w:rPr>
            </w:pPr>
            <w:r>
              <w:rPr>
                <w:rFonts w:ascii="宋体" w:hAnsi="宋体" w:cs="宋体" w:eastAsia="宋体" w:hint="default"/>
                <w:sz w:val="21"/>
                <w:szCs w:val="21"/>
              </w:rPr>
              <w:t>往来款项</w:t>
            </w:r>
          </w:p>
        </w:tc>
        <w:tc>
          <w:tcPr>
            <w:tcW w:w="3000" w:type="dxa"/>
            <w:tcBorders>
              <w:top w:val="single" w:sz="12" w:space="0" w:color="000000"/>
              <w:left w:val="nil" w:sz="6" w:space="0" w:color="auto"/>
              <w:bottom w:val="single" w:sz="8" w:space="0" w:color="000000"/>
              <w:right w:val="nil" w:sz="6" w:space="0" w:color="auto"/>
            </w:tcBorders>
          </w:tcPr>
          <w:p>
            <w:pPr>
              <w:pStyle w:val="TableParagraph"/>
              <w:spacing w:line="240" w:lineRule="auto" w:before="143"/>
              <w:ind w:right="105"/>
              <w:jc w:val="right"/>
              <w:rPr>
                <w:rFonts w:ascii="Calibri" w:hAnsi="Calibri" w:cs="Calibri" w:eastAsia="Calibri" w:hint="default"/>
                <w:sz w:val="21"/>
                <w:szCs w:val="21"/>
              </w:rPr>
            </w:pPr>
            <w:r>
              <w:rPr>
                <w:rFonts w:ascii="Calibri"/>
                <w:spacing w:val="-2"/>
                <w:sz w:val="21"/>
              </w:rPr>
              <w:t>21,065,454.31</w:t>
            </w:r>
            <w:r>
              <w:rPr>
                <w:rFonts w:ascii="Calibri"/>
                <w:sz w:val="21"/>
              </w:rPr>
            </w:r>
          </w:p>
        </w:tc>
      </w:tr>
      <w:tr>
        <w:trPr>
          <w:trHeight w:val="410" w:hRule="exact"/>
        </w:trPr>
        <w:tc>
          <w:tcPr>
            <w:tcW w:w="4213" w:type="dxa"/>
            <w:tcBorders>
              <w:top w:val="single" w:sz="4" w:space="0" w:color="000000"/>
              <w:left w:val="nil" w:sz="6" w:space="0" w:color="auto"/>
              <w:bottom w:val="single" w:sz="4" w:space="0" w:color="000000"/>
              <w:right w:val="nil" w:sz="6" w:space="0" w:color="auto"/>
            </w:tcBorders>
          </w:tcPr>
          <w:p>
            <w:pPr>
              <w:pStyle w:val="TableParagraph"/>
              <w:spacing w:line="240" w:lineRule="auto" w:before="93"/>
              <w:ind w:left="108" w:right="0"/>
              <w:jc w:val="left"/>
              <w:rPr>
                <w:rFonts w:ascii="宋体" w:hAnsi="宋体" w:cs="宋体" w:eastAsia="宋体" w:hint="default"/>
                <w:sz w:val="21"/>
                <w:szCs w:val="21"/>
              </w:rPr>
            </w:pPr>
            <w:r>
              <w:rPr>
                <w:rFonts w:ascii="宋体" w:hAnsi="宋体" w:cs="宋体" w:eastAsia="宋体" w:hint="default"/>
                <w:sz w:val="21"/>
                <w:szCs w:val="21"/>
              </w:rPr>
              <w:t>其他营业外支出</w:t>
            </w:r>
          </w:p>
        </w:tc>
        <w:tc>
          <w:tcPr>
            <w:tcW w:w="3000" w:type="dxa"/>
            <w:tcBorders>
              <w:top w:val="single" w:sz="8" w:space="0" w:color="000000"/>
              <w:left w:val="nil" w:sz="6" w:space="0" w:color="auto"/>
              <w:bottom w:val="single" w:sz="8" w:space="0" w:color="000000"/>
              <w:right w:val="nil" w:sz="6" w:space="0" w:color="auto"/>
            </w:tcBorders>
          </w:tcPr>
          <w:p>
            <w:pPr>
              <w:pStyle w:val="TableParagraph"/>
              <w:spacing w:line="240" w:lineRule="auto" w:before="136"/>
              <w:ind w:right="105"/>
              <w:jc w:val="right"/>
              <w:rPr>
                <w:rFonts w:ascii="Calibri" w:hAnsi="Calibri" w:cs="Calibri" w:eastAsia="Calibri" w:hint="default"/>
                <w:sz w:val="21"/>
                <w:szCs w:val="21"/>
              </w:rPr>
            </w:pPr>
            <w:r>
              <w:rPr>
                <w:rFonts w:ascii="Calibri"/>
                <w:spacing w:val="-2"/>
                <w:sz w:val="21"/>
              </w:rPr>
              <w:t>31,570.00</w:t>
            </w:r>
          </w:p>
        </w:tc>
      </w:tr>
      <w:tr>
        <w:trPr>
          <w:trHeight w:val="420" w:hRule="exact"/>
        </w:trPr>
        <w:tc>
          <w:tcPr>
            <w:tcW w:w="4213" w:type="dxa"/>
            <w:tcBorders>
              <w:top w:val="single" w:sz="4" w:space="0" w:color="000000"/>
              <w:left w:val="nil" w:sz="6" w:space="0" w:color="auto"/>
              <w:bottom w:val="single" w:sz="12" w:space="0" w:color="000000"/>
              <w:right w:val="nil" w:sz="6" w:space="0" w:color="auto"/>
            </w:tcBorders>
          </w:tcPr>
          <w:p>
            <w:pPr>
              <w:pStyle w:val="TableParagraph"/>
              <w:spacing w:line="240" w:lineRule="auto" w:before="93"/>
              <w:ind w:left="448"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3000" w:type="dxa"/>
            <w:tcBorders>
              <w:top w:val="single" w:sz="8" w:space="0" w:color="000000"/>
              <w:left w:val="nil" w:sz="6" w:space="0" w:color="auto"/>
              <w:bottom w:val="single" w:sz="12" w:space="0" w:color="000000"/>
              <w:right w:val="nil" w:sz="6" w:space="0" w:color="auto"/>
            </w:tcBorders>
          </w:tcPr>
          <w:p>
            <w:pPr>
              <w:pStyle w:val="TableParagraph"/>
              <w:spacing w:line="240" w:lineRule="auto" w:before="136"/>
              <w:ind w:right="105"/>
              <w:jc w:val="right"/>
              <w:rPr>
                <w:rFonts w:ascii="Calibri" w:hAnsi="Calibri" w:cs="Calibri" w:eastAsia="Calibri" w:hint="default"/>
                <w:sz w:val="21"/>
                <w:szCs w:val="21"/>
              </w:rPr>
            </w:pPr>
            <w:r>
              <w:rPr>
                <w:rFonts w:ascii="Calibri"/>
                <w:spacing w:val="-2"/>
                <w:sz w:val="21"/>
              </w:rPr>
              <w:t>52,649,841.81</w:t>
            </w:r>
          </w:p>
        </w:tc>
      </w:tr>
    </w:tbl>
    <w:p>
      <w:pPr>
        <w:spacing w:line="240" w:lineRule="auto" w:before="0"/>
        <w:rPr>
          <w:rFonts w:ascii="宋体" w:hAnsi="宋体" w:cs="宋体" w:eastAsia="宋体" w:hint="default"/>
          <w:b/>
          <w:bCs/>
          <w:sz w:val="20"/>
          <w:szCs w:val="20"/>
        </w:rPr>
      </w:pPr>
      <w:r>
        <w:rPr/>
        <w:pict>
          <v:group style="position:absolute;margin-left:147.619995pt;margin-top:278.329956pt;width:360.7pt;height:5.2pt;mso-position-horizontal-relative:page;mso-position-vertical-relative:page;z-index:-1390552" coordorigin="2952,5567" coordsize="7214,104">
            <v:shape style="position:absolute;left:2952;top:5567;width:3870;height:103" type="#_x0000_t75" stroked="false">
              <v:imagedata r:id="rId635" o:title=""/>
            </v:shape>
            <v:shape style="position:absolute;left:6798;top:5660;width:1661;height:10" type="#_x0000_t75" stroked="false">
              <v:imagedata r:id="rId636" o:title=""/>
            </v:shape>
            <v:shape style="position:absolute;left:8454;top:5660;width:1712;height:10" type="#_x0000_t75" stroked="false">
              <v:imagedata r:id="rId637" o:title=""/>
            </v:shape>
            <w10:wrap type="none"/>
          </v:group>
        </w:pict>
      </w:r>
      <w:r>
        <w:rPr/>
        <w:pict>
          <v:group style="position:absolute;margin-left:147.619995pt;margin-top:320.930023pt;width:360.7pt;height:5.2pt;mso-position-horizontal-relative:page;mso-position-vertical-relative:page;z-index:-1390528" coordorigin="2952,6419" coordsize="7214,104">
            <v:shape style="position:absolute;left:2952;top:6419;width:3870;height:103" type="#_x0000_t75" stroked="false">
              <v:imagedata r:id="rId638" o:title=""/>
            </v:shape>
            <v:shape style="position:absolute;left:6798;top:6512;width:1661;height:10" type="#_x0000_t75" stroked="false">
              <v:imagedata r:id="rId636" o:title=""/>
            </v:shape>
            <v:shape style="position:absolute;left:8454;top:6512;width:1712;height:10" type="#_x0000_t75" stroked="false">
              <v:imagedata r:id="rId637" o:title=""/>
            </v:shape>
            <w10:wrap type="none"/>
          </v:group>
        </w:pict>
      </w:r>
      <w:r>
        <w:rPr/>
        <w:pict>
          <v:group style="position:absolute;margin-left:147.619995pt;margin-top:342.409973pt;width:360.7pt;height:5.2pt;mso-position-horizontal-relative:page;mso-position-vertical-relative:page;z-index:-1390504" coordorigin="2952,6848" coordsize="7214,104">
            <v:shape style="position:absolute;left:2952;top:6848;width:3870;height:103" type="#_x0000_t75" stroked="false">
              <v:imagedata r:id="rId635" o:title=""/>
            </v:shape>
            <v:shape style="position:absolute;left:6798;top:6942;width:1661;height:10" type="#_x0000_t75" stroked="false">
              <v:imagedata r:id="rId639" o:title=""/>
            </v:shape>
            <v:shape style="position:absolute;left:8454;top:6942;width:1712;height:10" type="#_x0000_t75" stroked="false">
              <v:imagedata r:id="rId640" o:title=""/>
            </v:shape>
            <w10:wrap type="none"/>
          </v:group>
        </w:pict>
      </w:r>
      <w:r>
        <w:rPr/>
        <w:pict>
          <v:group style="position:absolute;margin-left:147.619995pt;margin-top:363.889984pt;width:360.7pt;height:5.2pt;mso-position-horizontal-relative:page;mso-position-vertical-relative:page;z-index:-1390480" coordorigin="2952,7278" coordsize="7214,104">
            <v:shape style="position:absolute;left:2952;top:7278;width:3870;height:103" type="#_x0000_t75" stroked="false">
              <v:imagedata r:id="rId635" o:title=""/>
            </v:shape>
            <v:shape style="position:absolute;left:6798;top:7371;width:1661;height:10" type="#_x0000_t75" stroked="false">
              <v:imagedata r:id="rId636" o:title=""/>
            </v:shape>
            <v:shape style="position:absolute;left:8454;top:7371;width:1712;height:10" type="#_x0000_t75" stroked="false">
              <v:imagedata r:id="rId637" o:title=""/>
            </v:shape>
            <w10:wrap type="none"/>
          </v:group>
        </w:pict>
      </w:r>
      <w:r>
        <w:rPr/>
        <w:pict>
          <v:group style="position:absolute;margin-left:147.619995pt;margin-top:406.48999pt;width:360.7pt;height:5.05pt;mso-position-horizontal-relative:page;mso-position-vertical-relative:page;z-index:-1390456" coordorigin="2952,8130" coordsize="7214,101">
            <v:shape style="position:absolute;left:2952;top:8130;width:3870;height:101" type="#_x0000_t75" stroked="false">
              <v:imagedata r:id="rId641" o:title=""/>
            </v:shape>
            <v:shape style="position:absolute;left:6798;top:8221;width:1661;height:10" type="#_x0000_t75" stroked="false">
              <v:imagedata r:id="rId636" o:title=""/>
            </v:shape>
            <v:shape style="position:absolute;left:8454;top:8221;width:1712;height:10" type="#_x0000_t75" stroked="false">
              <v:imagedata r:id="rId637" o:title=""/>
            </v:shape>
            <w10:wrap type="none"/>
          </v:group>
        </w:pict>
      </w:r>
      <w:r>
        <w:rPr/>
        <w:pict>
          <v:group style="position:absolute;margin-left:147.619995pt;margin-top:427.849976pt;width:360.7pt;height:5.2pt;mso-position-horizontal-relative:page;mso-position-vertical-relative:page;z-index:-1390432" coordorigin="2952,8557" coordsize="7214,104">
            <v:shape style="position:absolute;left:2952;top:8557;width:3870;height:103" type="#_x0000_t75" stroked="false">
              <v:imagedata r:id="rId635" o:title=""/>
            </v:shape>
            <v:shape style="position:absolute;left:6798;top:8651;width:1661;height:10" type="#_x0000_t75" stroked="false">
              <v:imagedata r:id="rId639" o:title=""/>
            </v:shape>
            <v:shape style="position:absolute;left:8454;top:8651;width:1712;height:10" type="#_x0000_t75" stroked="false">
              <v:imagedata r:id="rId640" o:title=""/>
            </v:shape>
            <w10:wrap type="none"/>
          </v:group>
        </w:pict>
      </w:r>
      <w:r>
        <w:rPr/>
        <w:pict>
          <v:group style="position:absolute;margin-left:147.619995pt;margin-top:449.349976pt;width:360.7pt;height:5.2pt;mso-position-horizontal-relative:page;mso-position-vertical-relative:page;z-index:-1390408" coordorigin="2952,8987" coordsize="7214,104">
            <v:shape style="position:absolute;left:2952;top:8987;width:3870;height:103" type="#_x0000_t75" stroked="false">
              <v:imagedata r:id="rId635" o:title=""/>
            </v:shape>
            <v:shape style="position:absolute;left:6798;top:9081;width:1661;height:10" type="#_x0000_t75" stroked="false">
              <v:imagedata r:id="rId636" o:title=""/>
            </v:shape>
            <v:shape style="position:absolute;left:8454;top:9081;width:1712;height:10" type="#_x0000_t75" stroked="false">
              <v:imagedata r:id="rId637" o:title=""/>
            </v:shape>
            <w10:wrap type="none"/>
          </v:group>
        </w:pict>
      </w:r>
      <w:r>
        <w:rPr/>
        <w:pict>
          <v:group style="position:absolute;margin-left:147.619995pt;margin-top:492.429993pt;width:360.7pt;height:5.2pt;mso-position-horizontal-relative:page;mso-position-vertical-relative:page;z-index:-1390384" coordorigin="2952,9849" coordsize="7214,104">
            <v:shape style="position:absolute;left:2952;top:9849;width:3870;height:103" type="#_x0000_t75" stroked="false">
              <v:imagedata r:id="rId635" o:title=""/>
            </v:shape>
            <v:shape style="position:absolute;left:6798;top:9942;width:1661;height:10" type="#_x0000_t75" stroked="false">
              <v:imagedata r:id="rId636" o:title=""/>
            </v:shape>
            <v:shape style="position:absolute;left:8454;top:9942;width:1712;height:10" type="#_x0000_t75" stroked="false">
              <v:imagedata r:id="rId637" o:title=""/>
            </v:shape>
            <w10:wrap type="none"/>
          </v:group>
        </w:pict>
      </w:r>
      <w:r>
        <w:rPr/>
        <w:pict>
          <v:group style="position:absolute;margin-left:147.619995pt;margin-top:513.909973pt;width:360.7pt;height:5.2pt;mso-position-horizontal-relative:page;mso-position-vertical-relative:page;z-index:-1390360" coordorigin="2952,10278" coordsize="7214,104">
            <v:shape style="position:absolute;left:2952;top:10278;width:3870;height:103" type="#_x0000_t75" stroked="false">
              <v:imagedata r:id="rId635" o:title=""/>
            </v:shape>
            <v:shape style="position:absolute;left:6798;top:10372;width:1661;height:10" type="#_x0000_t75" stroked="false">
              <v:imagedata r:id="rId636" o:title=""/>
            </v:shape>
            <v:shape style="position:absolute;left:8454;top:10372;width:1712;height:10" type="#_x0000_t75" stroked="false">
              <v:imagedata r:id="rId637" o:title=""/>
            </v:shape>
            <w10:wrap type="none"/>
          </v:group>
        </w:pict>
      </w:r>
      <w:r>
        <w:rPr/>
        <w:pict>
          <v:group style="position:absolute;margin-left:147.619995pt;margin-top:535.390015pt;width:360.7pt;height:5.2pt;mso-position-horizontal-relative:page;mso-position-vertical-relative:page;z-index:-1390336" coordorigin="2952,10708" coordsize="7214,104">
            <v:shape style="position:absolute;left:2952;top:10708;width:3870;height:103" type="#_x0000_t75" stroked="false">
              <v:imagedata r:id="rId642" o:title=""/>
            </v:shape>
            <v:shape style="position:absolute;left:6798;top:10801;width:1661;height:10" type="#_x0000_t75" stroked="false">
              <v:imagedata r:id="rId636" o:title=""/>
            </v:shape>
            <v:shape style="position:absolute;left:8454;top:10801;width:1712;height:10" type="#_x0000_t75" stroked="false">
              <v:imagedata r:id="rId637" o:title=""/>
            </v:shape>
            <w10:wrap type="none"/>
          </v:group>
        </w:pict>
      </w:r>
      <w:r>
        <w:rPr/>
        <w:pict>
          <v:group style="position:absolute;margin-left:147.619995pt;margin-top:556.869995pt;width:360.7pt;height:5.2pt;mso-position-horizontal-relative:page;mso-position-vertical-relative:page;z-index:-1390312" coordorigin="2952,11137" coordsize="7214,104">
            <v:shape style="position:absolute;left:2952;top:11137;width:3870;height:103" type="#_x0000_t75" stroked="false">
              <v:imagedata r:id="rId635" o:title=""/>
            </v:shape>
            <v:shape style="position:absolute;left:6798;top:11231;width:1661;height:10" type="#_x0000_t75" stroked="false">
              <v:imagedata r:id="rId639" o:title=""/>
            </v:shape>
            <v:shape style="position:absolute;left:8454;top:11231;width:1712;height:10" type="#_x0000_t75" stroked="false">
              <v:imagedata r:id="rId640" o:title=""/>
            </v:shape>
            <w10:wrap type="none"/>
          </v:group>
        </w:pict>
      </w:r>
      <w:r>
        <w:rPr/>
        <w:pict>
          <v:group style="position:absolute;margin-left:147.619995pt;margin-top:578.349976pt;width:360.7pt;height:5.2pt;mso-position-horizontal-relative:page;mso-position-vertical-relative:page;z-index:-1390288" coordorigin="2952,11567" coordsize="7214,104">
            <v:shape style="position:absolute;left:2952;top:11567;width:3870;height:103" type="#_x0000_t75" stroked="false">
              <v:imagedata r:id="rId635" o:title=""/>
            </v:shape>
            <v:shape style="position:absolute;left:6798;top:11661;width:1661;height:10" type="#_x0000_t75" stroked="false">
              <v:imagedata r:id="rId636" o:title=""/>
            </v:shape>
            <v:shape style="position:absolute;left:8454;top:11661;width:1712;height:10" type="#_x0000_t75" stroked="false">
              <v:imagedata r:id="rId637" o:title=""/>
            </v:shape>
            <w10:wrap type="none"/>
          </v:group>
        </w:pict>
      </w:r>
      <w:r>
        <w:rPr/>
        <w:pict>
          <v:group style="position:absolute;margin-left:147.619995pt;margin-top:621.429993pt;width:360.7pt;height:5.2pt;mso-position-horizontal-relative:page;mso-position-vertical-relative:page;z-index:-1390264" coordorigin="2952,12429" coordsize="7214,104">
            <v:shape style="position:absolute;left:2952;top:12429;width:3870;height:104" type="#_x0000_t75" stroked="false">
              <v:imagedata r:id="rId643" o:title=""/>
            </v:shape>
            <v:shape style="position:absolute;left:6798;top:12523;width:1661;height:10" type="#_x0000_t75" stroked="false">
              <v:imagedata r:id="rId636" o:title=""/>
            </v:shape>
            <v:shape style="position:absolute;left:8454;top:12523;width:1712;height:10" type="#_x0000_t75" stroked="false">
              <v:imagedata r:id="rId637" o:title=""/>
            </v:shape>
            <w10:wrap type="none"/>
          </v:group>
        </w:pict>
      </w:r>
      <w:r>
        <w:rPr/>
        <w:pict>
          <v:group style="position:absolute;margin-left:147.619995pt;margin-top:642.939941pt;width:360.7pt;height:5.2pt;mso-position-horizontal-relative:page;mso-position-vertical-relative:page;z-index:-1390240" coordorigin="2952,12859" coordsize="7214,104">
            <v:shape style="position:absolute;left:2952;top:12859;width:3870;height:103" type="#_x0000_t75" stroked="false">
              <v:imagedata r:id="rId635" o:title=""/>
            </v:shape>
            <v:shape style="position:absolute;left:6798;top:12952;width:1661;height:10" type="#_x0000_t75" stroked="false">
              <v:imagedata r:id="rId636" o:title=""/>
            </v:shape>
            <v:shape style="position:absolute;left:8454;top:12952;width:1712;height:10" type="#_x0000_t75" stroked="false">
              <v:imagedata r:id="rId637" o:title=""/>
            </v:shape>
            <w10:wrap type="none"/>
          </v:group>
        </w:pict>
      </w:r>
      <w:r>
        <w:rPr/>
        <w:pict>
          <v:group style="position:absolute;margin-left:147.619995pt;margin-top:663.459961pt;width:360.7pt;height:5.2pt;mso-position-horizontal-relative:page;mso-position-vertical-relative:page;z-index:-1390216" coordorigin="2952,13269" coordsize="7214,104">
            <v:shape style="position:absolute;left:2952;top:13269;width:3870;height:103" type="#_x0000_t75" stroked="false">
              <v:imagedata r:id="rId635" o:title=""/>
            </v:shape>
            <v:shape style="position:absolute;left:6798;top:13363;width:1661;height:10" type="#_x0000_t75" stroked="false">
              <v:imagedata r:id="rId636" o:title=""/>
            </v:shape>
            <v:shape style="position:absolute;left:8454;top:13363;width:1712;height:10" type="#_x0000_t75" stroked="false">
              <v:imagedata r:id="rId637" o:title=""/>
            </v:shape>
            <w10:wrap type="none"/>
          </v:group>
        </w:pict>
      </w:r>
      <w:r>
        <w:rPr/>
        <w:pict>
          <v:group style="position:absolute;margin-left:147.619995pt;margin-top:683.980042pt;width:360.7pt;height:5.2pt;mso-position-horizontal-relative:page;mso-position-vertical-relative:page;z-index:-1390192" coordorigin="2952,13680" coordsize="7214,104">
            <v:shape style="position:absolute;left:2952;top:13680;width:3870;height:103" type="#_x0000_t75" stroked="false">
              <v:imagedata r:id="rId635" o:title=""/>
            </v:shape>
            <v:shape style="position:absolute;left:6798;top:13773;width:1661;height:10" type="#_x0000_t75" stroked="false">
              <v:imagedata r:id="rId639" o:title=""/>
            </v:shape>
            <v:shape style="position:absolute;left:8454;top:13773;width:1712;height:10" type="#_x0000_t75" stroked="false">
              <v:imagedata r:id="rId640" o:title=""/>
            </v:shape>
            <w10:wrap type="none"/>
          </v:group>
        </w:pict>
      </w:r>
      <w:r>
        <w:rPr/>
        <w:pict>
          <v:group style="position:absolute;margin-left:147.619995pt;margin-top:704.499939pt;width:360.7pt;height:5.05pt;mso-position-horizontal-relative:page;mso-position-vertical-relative:page;z-index:-1390168" coordorigin="2952,14090" coordsize="7214,101">
            <v:shape style="position:absolute;left:2952;top:14090;width:3870;height:101" type="#_x0000_t75" stroked="false">
              <v:imagedata r:id="rId644" o:title=""/>
            </v:shape>
            <v:shape style="position:absolute;left:6798;top:14181;width:1661;height:10" type="#_x0000_t75" stroked="false">
              <v:imagedata r:id="rId636" o:title=""/>
            </v:shape>
            <v:shape style="position:absolute;left:8454;top:14181;width:1712;height:10" type="#_x0000_t75" stroked="false">
              <v:imagedata r:id="rId637" o:title=""/>
            </v:shape>
            <w10:wrap type="none"/>
          </v:group>
        </w:pict>
      </w:r>
      <w:r>
        <w:rPr/>
        <w:pict>
          <v:group style="position:absolute;margin-left:147.619995pt;margin-top:724.899963pt;width:360.7pt;height:5.2pt;mso-position-horizontal-relative:page;mso-position-vertical-relative:page;z-index:-1390144" coordorigin="2952,14498" coordsize="7214,104">
            <v:shape style="position:absolute;left:2952;top:14498;width:3870;height:103" type="#_x0000_t75" stroked="false">
              <v:imagedata r:id="rId635" o:title=""/>
            </v:shape>
            <v:shape style="position:absolute;left:6798;top:14592;width:1661;height:10" type="#_x0000_t75" stroked="false">
              <v:imagedata r:id="rId639" o:title=""/>
            </v:shape>
            <v:shape style="position:absolute;left:8454;top:14592;width:1712;height:10" type="#_x0000_t75" stroked="false">
              <v:imagedata r:id="rId640" o:title=""/>
            </v:shape>
            <w10:wrap type="none"/>
          </v:group>
        </w:pict>
      </w:r>
    </w:p>
    <w:p>
      <w:pPr>
        <w:spacing w:line="240" w:lineRule="auto" w:before="6"/>
        <w:rPr>
          <w:rFonts w:ascii="宋体" w:hAnsi="宋体" w:cs="宋体" w:eastAsia="宋体" w:hint="default"/>
          <w:b/>
          <w:bCs/>
          <w:sz w:val="16"/>
          <w:szCs w:val="16"/>
        </w:rPr>
      </w:pPr>
    </w:p>
    <w:p>
      <w:pPr>
        <w:tabs>
          <w:tab w:pos="1395" w:val="left" w:leader="none"/>
        </w:tabs>
        <w:spacing w:before="36"/>
        <w:ind w:left="858" w:right="0" w:firstLine="0"/>
        <w:jc w:val="left"/>
        <w:rPr>
          <w:rFonts w:ascii="宋体" w:hAnsi="宋体" w:cs="宋体" w:eastAsia="宋体" w:hint="default"/>
          <w:sz w:val="21"/>
          <w:szCs w:val="21"/>
        </w:rPr>
      </w:pPr>
      <w:r>
        <w:rPr/>
        <w:pict>
          <v:group style="position:absolute;margin-left:88.584pt;margin-top:-92.87635pt;width:418.3pt;height:.1pt;mso-position-horizontal-relative:page;mso-position-vertical-relative:paragraph;z-index:-1390720" coordorigin="1772,-1858" coordsize="8366,2">
            <v:shape style="position:absolute;left:1772;top:-1858;width:8366;height:2" coordorigin="1772,-1858" coordsize="8366,0" path="m1772,-1858l10137,-1858e" filled="false" stroked="true" strokeweight=".72pt" strokecolor="#000000">
              <v:path arrowok="t"/>
            </v:shape>
            <w10:wrap type="none"/>
          </v:group>
        </w:pict>
      </w:r>
      <w:r>
        <w:rPr/>
        <w:pict>
          <v:group style="position:absolute;margin-left:380.470001pt;margin-top:-85.436348pt;width:.5pt;height:60.3pt;mso-position-horizontal-relative:page;mso-position-vertical-relative:paragraph;z-index:-1390696" coordorigin="7609,-1709" coordsize="10,1206">
            <v:shape style="position:absolute;left:7609;top:-1709;width:10;height:2" type="#_x0000_t75" stroked="false">
              <v:imagedata r:id="rId645" o:title=""/>
            </v:shape>
            <v:group style="position:absolute;left:7609;top:-1687;width:10;height:20" coordorigin="7609,-1687" coordsize="10,20">
              <v:shape style="position:absolute;left:7609;top:-1687;width:10;height:20" coordorigin="7609,-1687" coordsize="10,20" path="m7609,-1668l7619,-1668,7619,-1687,7609,-1687,7609,-1668xe" filled="true" fillcolor="#000000" stroked="false">
                <v:path arrowok="t"/>
                <v:fill type="solid"/>
              </v:shape>
            </v:group>
            <v:group style="position:absolute;left:7609;top:-1668;width:10;height:20" coordorigin="7609,-1668" coordsize="10,20">
              <v:shape style="position:absolute;left:7609;top:-1668;width:10;height:20" coordorigin="7609,-1668" coordsize="10,20" path="m7609,-1649l7619,-1649,7619,-1668,7609,-1668,7609,-1649xe" filled="true" fillcolor="#000000" stroked="false">
                <v:path arrowok="t"/>
                <v:fill type="solid"/>
              </v:shape>
            </v:group>
            <v:group style="position:absolute;left:7609;top:-1649;width:10;height:20" coordorigin="7609,-1649" coordsize="10,20">
              <v:shape style="position:absolute;left:7609;top:-1649;width:10;height:20" coordorigin="7609,-1649" coordsize="10,20" path="m7609,-1630l7619,-1630,7619,-1649,7609,-1649,7609,-1630xe" filled="true" fillcolor="#000000" stroked="false">
                <v:path arrowok="t"/>
                <v:fill type="solid"/>
              </v:shape>
            </v:group>
            <v:group style="position:absolute;left:7609;top:-1630;width:10;height:20" coordorigin="7609,-1630" coordsize="10,20">
              <v:shape style="position:absolute;left:7609;top:-1630;width:10;height:20" coordorigin="7609,-1630" coordsize="10,20" path="m7609,-1610l7619,-1610,7619,-1630,7609,-1630,7609,-1610xe" filled="true" fillcolor="#000000" stroked="false">
                <v:path arrowok="t"/>
                <v:fill type="solid"/>
              </v:shape>
            </v:group>
            <v:group style="position:absolute;left:7609;top:-1610;width:10;height:20" coordorigin="7609,-1610" coordsize="10,20">
              <v:shape style="position:absolute;left:7609;top:-1610;width:10;height:20" coordorigin="7609,-1610" coordsize="10,20" path="m7609,-1591l7619,-1591,7619,-1610,7609,-1610,7609,-1591xe" filled="true" fillcolor="#000000" stroked="false">
                <v:path arrowok="t"/>
                <v:fill type="solid"/>
              </v:shape>
            </v:group>
            <v:group style="position:absolute;left:7609;top:-1591;width:10;height:20" coordorigin="7609,-1591" coordsize="10,20">
              <v:shape style="position:absolute;left:7609;top:-1591;width:10;height:20" coordorigin="7609,-1591" coordsize="10,20" path="m7609,-1572l7619,-1572,7619,-1591,7609,-1591,7609,-1572xe" filled="true" fillcolor="#000000" stroked="false">
                <v:path arrowok="t"/>
                <v:fill type="solid"/>
              </v:shape>
            </v:group>
            <v:group style="position:absolute;left:7609;top:-1572;width:10;height:20" coordorigin="7609,-1572" coordsize="10,20">
              <v:shape style="position:absolute;left:7609;top:-1572;width:10;height:20" coordorigin="7609,-1572" coordsize="10,20" path="m7609,-1553l7619,-1553,7619,-1572,7609,-1572,7609,-1553xe" filled="true" fillcolor="#000000" stroked="false">
                <v:path arrowok="t"/>
                <v:fill type="solid"/>
              </v:shape>
            </v:group>
            <v:group style="position:absolute;left:7609;top:-1553;width:10;height:20" coordorigin="7609,-1553" coordsize="10,20">
              <v:shape style="position:absolute;left:7609;top:-1553;width:10;height:20" coordorigin="7609,-1553" coordsize="10,20" path="m7609,-1534l7619,-1534,7619,-1553,7609,-1553,7609,-1534xe" filled="true" fillcolor="#000000" stroked="false">
                <v:path arrowok="t"/>
                <v:fill type="solid"/>
              </v:shape>
            </v:group>
            <v:group style="position:absolute;left:7609;top:-1534;width:10;height:20" coordorigin="7609,-1534" coordsize="10,20">
              <v:shape style="position:absolute;left:7609;top:-1534;width:10;height:20" coordorigin="7609,-1534" coordsize="10,20" path="m7609,-1514l7619,-1514,7619,-1534,7609,-1534,7609,-1514xe" filled="true" fillcolor="#000000" stroked="false">
                <v:path arrowok="t"/>
                <v:fill type="solid"/>
              </v:shape>
            </v:group>
            <v:group style="position:absolute;left:7609;top:-1514;width:10;height:20" coordorigin="7609,-1514" coordsize="10,20">
              <v:shape style="position:absolute;left:7609;top:-1514;width:10;height:20" coordorigin="7609,-1514" coordsize="10,20" path="m7609,-1495l7619,-1495,7619,-1514,7609,-1514,7609,-1495xe" filled="true" fillcolor="#000000" stroked="false">
                <v:path arrowok="t"/>
                <v:fill type="solid"/>
              </v:shape>
            </v:group>
            <v:group style="position:absolute;left:7609;top:-1495;width:10;height:20" coordorigin="7609,-1495" coordsize="10,20">
              <v:shape style="position:absolute;left:7609;top:-1495;width:10;height:20" coordorigin="7609,-1495" coordsize="10,20" path="m7609,-1476l7619,-1476,7619,-1495,7609,-1495,7609,-1476xe" filled="true" fillcolor="#000000" stroked="false">
                <v:path arrowok="t"/>
                <v:fill type="solid"/>
              </v:shape>
            </v:group>
            <v:group style="position:absolute;left:7609;top:-1476;width:10;height:20" coordorigin="7609,-1476" coordsize="10,20">
              <v:shape style="position:absolute;left:7609;top:-1476;width:10;height:20" coordorigin="7609,-1476" coordsize="10,20" path="m7609,-1457l7619,-1457,7619,-1476,7609,-1476,7609,-1457xe" filled="true" fillcolor="#000000" stroked="false">
                <v:path arrowok="t"/>
                <v:fill type="solid"/>
              </v:shape>
            </v:group>
            <v:group style="position:absolute;left:7609;top:-1457;width:10;height:20" coordorigin="7609,-1457" coordsize="10,20">
              <v:shape style="position:absolute;left:7609;top:-1457;width:10;height:20" coordorigin="7609,-1457" coordsize="10,20" path="m7609,-1438l7619,-1438,7619,-1457,7609,-1457,7609,-1438xe" filled="true" fillcolor="#000000" stroked="false">
                <v:path arrowok="t"/>
                <v:fill type="solid"/>
              </v:shape>
            </v:group>
            <v:group style="position:absolute;left:7609;top:-1438;width:10;height:20" coordorigin="7609,-1438" coordsize="10,20">
              <v:shape style="position:absolute;left:7609;top:-1438;width:10;height:20" coordorigin="7609,-1438" coordsize="10,20" path="m7609,-1418l7619,-1418,7619,-1438,7609,-1438,7609,-1418xe" filled="true" fillcolor="#000000" stroked="false">
                <v:path arrowok="t"/>
                <v:fill type="solid"/>
              </v:shape>
            </v:group>
            <v:group style="position:absolute;left:7609;top:-1418;width:10;height:20" coordorigin="7609,-1418" coordsize="10,20">
              <v:shape style="position:absolute;left:7609;top:-1418;width:10;height:20" coordorigin="7609,-1418" coordsize="10,20" path="m7609,-1399l7619,-1399,7619,-1418,7609,-1418,7609,-1399xe" filled="true" fillcolor="#000000" stroked="false">
                <v:path arrowok="t"/>
                <v:fill type="solid"/>
              </v:shape>
            </v:group>
            <v:group style="position:absolute;left:7609;top:-1399;width:10;height:20" coordorigin="7609,-1399" coordsize="10,20">
              <v:shape style="position:absolute;left:7609;top:-1399;width:10;height:20" coordorigin="7609,-1399" coordsize="10,20" path="m7609,-1380l7619,-1380,7619,-1399,7609,-1399,7609,-1380xe" filled="true" fillcolor="#000000" stroked="false">
                <v:path arrowok="t"/>
                <v:fill type="solid"/>
              </v:shape>
            </v:group>
            <v:group style="position:absolute;left:7609;top:-1380;width:10;height:20" coordorigin="7609,-1380" coordsize="10,20">
              <v:shape style="position:absolute;left:7609;top:-1380;width:10;height:20" coordorigin="7609,-1380" coordsize="10,20" path="m7609,-1360l7619,-1360,7619,-1380,7609,-1380,7609,-1360xe" filled="true" fillcolor="#000000" stroked="false">
                <v:path arrowok="t"/>
                <v:fill type="solid"/>
              </v:shape>
            </v:group>
            <v:group style="position:absolute;left:7609;top:-1360;width:10;height:20" coordorigin="7609,-1360" coordsize="10,20">
              <v:shape style="position:absolute;left:7609;top:-1360;width:10;height:20" coordorigin="7609,-1360" coordsize="10,20" path="m7609,-1341l7619,-1341,7619,-1360,7609,-1360,7609,-1341xe" filled="true" fillcolor="#000000" stroked="false">
                <v:path arrowok="t"/>
                <v:fill type="solid"/>
              </v:shape>
            </v:group>
            <v:group style="position:absolute;left:7609;top:-1279;width:10;height:20" coordorigin="7609,-1279" coordsize="10,20">
              <v:shape style="position:absolute;left:7609;top:-1279;width:10;height:20" coordorigin="7609,-1279" coordsize="10,20" path="m7609,-1260l7619,-1260,7619,-1279,7609,-1279,7609,-1260xe" filled="true" fillcolor="#000000" stroked="false">
                <v:path arrowok="t"/>
                <v:fill type="solid"/>
              </v:shape>
            </v:group>
            <v:group style="position:absolute;left:7609;top:-1260;width:10;height:20" coordorigin="7609,-1260" coordsize="10,20">
              <v:shape style="position:absolute;left:7609;top:-1260;width:10;height:20" coordorigin="7609,-1260" coordsize="10,20" path="m7609,-1240l7619,-1240,7619,-1260,7609,-1260,7609,-1240xe" filled="true" fillcolor="#000000" stroked="false">
                <v:path arrowok="t"/>
                <v:fill type="solid"/>
              </v:shape>
            </v:group>
            <v:group style="position:absolute;left:7609;top:-1240;width:10;height:20" coordorigin="7609,-1240" coordsize="10,20">
              <v:shape style="position:absolute;left:7609;top:-1240;width:10;height:20" coordorigin="7609,-1240" coordsize="10,20" path="m7609,-1221l7619,-1221,7619,-1240,7609,-1240,7609,-1221xe" filled="true" fillcolor="#000000" stroked="false">
                <v:path arrowok="t"/>
                <v:fill type="solid"/>
              </v:shape>
            </v:group>
            <v:group style="position:absolute;left:7609;top:-1221;width:10;height:20" coordorigin="7609,-1221" coordsize="10,20">
              <v:shape style="position:absolute;left:7609;top:-1221;width:10;height:20" coordorigin="7609,-1221" coordsize="10,20" path="m7609,-1202l7619,-1202,7619,-1221,7609,-1221,7609,-1202xe" filled="true" fillcolor="#000000" stroked="false">
                <v:path arrowok="t"/>
                <v:fill type="solid"/>
              </v:shape>
            </v:group>
            <v:group style="position:absolute;left:7609;top:-1202;width:10;height:20" coordorigin="7609,-1202" coordsize="10,20">
              <v:shape style="position:absolute;left:7609;top:-1202;width:10;height:20" coordorigin="7609,-1202" coordsize="10,20" path="m7609,-1183l7619,-1183,7619,-1202,7609,-1202,7609,-1183xe" filled="true" fillcolor="#000000" stroked="false">
                <v:path arrowok="t"/>
                <v:fill type="solid"/>
              </v:shape>
            </v:group>
            <v:group style="position:absolute;left:7609;top:-1183;width:10;height:20" coordorigin="7609,-1183" coordsize="10,20">
              <v:shape style="position:absolute;left:7609;top:-1183;width:10;height:20" coordorigin="7609,-1183" coordsize="10,20" path="m7609,-1164l7619,-1164,7619,-1183,7609,-1183,7609,-1164xe" filled="true" fillcolor="#000000" stroked="false">
                <v:path arrowok="t"/>
                <v:fill type="solid"/>
              </v:shape>
            </v:group>
            <v:group style="position:absolute;left:7609;top:-1164;width:10;height:20" coordorigin="7609,-1164" coordsize="10,20">
              <v:shape style="position:absolute;left:7609;top:-1164;width:10;height:20" coordorigin="7609,-1164" coordsize="10,20" path="m7609,-1144l7619,-1144,7619,-1164,7609,-1164,7609,-1144xe" filled="true" fillcolor="#000000" stroked="false">
                <v:path arrowok="t"/>
                <v:fill type="solid"/>
              </v:shape>
            </v:group>
            <v:group style="position:absolute;left:7609;top:-1144;width:10;height:20" coordorigin="7609,-1144" coordsize="10,20">
              <v:shape style="position:absolute;left:7609;top:-1144;width:10;height:20" coordorigin="7609,-1144" coordsize="10,20" path="m7609,-1125l7619,-1125,7619,-1144,7609,-1144,7609,-1125xe" filled="true" fillcolor="#000000" stroked="false">
                <v:path arrowok="t"/>
                <v:fill type="solid"/>
              </v:shape>
            </v:group>
            <v:group style="position:absolute;left:7609;top:-1125;width:10;height:20" coordorigin="7609,-1125" coordsize="10,20">
              <v:shape style="position:absolute;left:7609;top:-1125;width:10;height:20" coordorigin="7609,-1125" coordsize="10,20" path="m7609,-1106l7619,-1106,7619,-1125,7609,-1125,7609,-1106xe" filled="true" fillcolor="#000000" stroked="false">
                <v:path arrowok="t"/>
                <v:fill type="solid"/>
              </v:shape>
            </v:group>
            <v:group style="position:absolute;left:7609;top:-1106;width:10;height:20" coordorigin="7609,-1106" coordsize="10,20">
              <v:shape style="position:absolute;left:7609;top:-1106;width:10;height:20" coordorigin="7609,-1106" coordsize="10,20" path="m7609,-1087l7619,-1087,7619,-1106,7609,-1106,7609,-1087xe" filled="true" fillcolor="#000000" stroked="false">
                <v:path arrowok="t"/>
                <v:fill type="solid"/>
              </v:shape>
            </v:group>
            <v:group style="position:absolute;left:7609;top:-1087;width:10;height:20" coordorigin="7609,-1087" coordsize="10,20">
              <v:shape style="position:absolute;left:7609;top:-1087;width:10;height:20" coordorigin="7609,-1087" coordsize="10,20" path="m7609,-1068l7619,-1068,7619,-1087,7609,-1087,7609,-1068xe" filled="true" fillcolor="#000000" stroked="false">
                <v:path arrowok="t"/>
                <v:fill type="solid"/>
              </v:shape>
            </v:group>
            <v:group style="position:absolute;left:7609;top:-1068;width:10;height:20" coordorigin="7609,-1068" coordsize="10,20">
              <v:shape style="position:absolute;left:7609;top:-1068;width:10;height:20" coordorigin="7609,-1068" coordsize="10,20" path="m7609,-1048l7619,-1048,7619,-1068,7609,-1068,7609,-1048xe" filled="true" fillcolor="#000000" stroked="false">
                <v:path arrowok="t"/>
                <v:fill type="solid"/>
              </v:shape>
            </v:group>
            <v:group style="position:absolute;left:7609;top:-1048;width:10;height:20" coordorigin="7609,-1048" coordsize="10,20">
              <v:shape style="position:absolute;left:7609;top:-1048;width:10;height:20" coordorigin="7609,-1048" coordsize="10,20" path="m7609,-1029l7619,-1029,7619,-1048,7609,-1048,7609,-1029xe" filled="true" fillcolor="#000000" stroked="false">
                <v:path arrowok="t"/>
                <v:fill type="solid"/>
              </v:shape>
            </v:group>
            <v:group style="position:absolute;left:7609;top:-1029;width:10;height:20" coordorigin="7609,-1029" coordsize="10,20">
              <v:shape style="position:absolute;left:7609;top:-1029;width:10;height:20" coordorigin="7609,-1029" coordsize="10,20" path="m7609,-1010l7619,-1010,7619,-1029,7609,-1029,7609,-1010xe" filled="true" fillcolor="#000000" stroked="false">
                <v:path arrowok="t"/>
                <v:fill type="solid"/>
              </v:shape>
            </v:group>
            <v:group style="position:absolute;left:7609;top:-1010;width:10;height:20" coordorigin="7609,-1010" coordsize="10,20">
              <v:shape style="position:absolute;left:7609;top:-1010;width:10;height:20" coordorigin="7609,-1010" coordsize="10,20" path="m7609,-991l7619,-991,7619,-1010,7609,-1010,7609,-991xe" filled="true" fillcolor="#000000" stroked="false">
                <v:path arrowok="t"/>
                <v:fill type="solid"/>
              </v:shape>
            </v:group>
            <v:group style="position:absolute;left:7609;top:-991;width:10;height:20" coordorigin="7609,-991" coordsize="10,20">
              <v:shape style="position:absolute;left:7609;top:-991;width:10;height:20" coordorigin="7609,-991" coordsize="10,20" path="m7609,-972l7619,-972,7619,-991,7609,-991,7609,-972xe" filled="true" fillcolor="#000000" stroked="false">
                <v:path arrowok="t"/>
                <v:fill type="solid"/>
              </v:shape>
            </v:group>
            <v:group style="position:absolute;left:7609;top:-972;width:10;height:20" coordorigin="7609,-972" coordsize="10,20">
              <v:shape style="position:absolute;left:7609;top:-972;width:10;height:20" coordorigin="7609,-972" coordsize="10,20" path="m7609,-952l7619,-952,7619,-972,7609,-972,7609,-952xe" filled="true" fillcolor="#000000" stroked="false">
                <v:path arrowok="t"/>
                <v:fill type="solid"/>
              </v:shape>
            </v:group>
            <v:group style="position:absolute;left:7609;top:-952;width:10;height:20" coordorigin="7609,-952" coordsize="10,20">
              <v:shape style="position:absolute;left:7609;top:-952;width:10;height:20" coordorigin="7609,-952" coordsize="10,20" path="m7609,-933l7619,-933,7619,-952,7609,-952,7609,-933xe" filled="true" fillcolor="#000000" stroked="false">
                <v:path arrowok="t"/>
                <v:fill type="solid"/>
              </v:shape>
            </v:group>
            <v:group style="position:absolute;left:7609;top:-868;width:10;height:20" coordorigin="7609,-868" coordsize="10,20">
              <v:shape style="position:absolute;left:7609;top:-868;width:10;height:20" coordorigin="7609,-868" coordsize="10,20" path="m7609,-849l7619,-849,7619,-868,7609,-868,7609,-849xe" filled="true" fillcolor="#000000" stroked="false">
                <v:path arrowok="t"/>
                <v:fill type="solid"/>
              </v:shape>
            </v:group>
            <v:group style="position:absolute;left:7609;top:-849;width:10;height:20" coordorigin="7609,-849" coordsize="10,20">
              <v:shape style="position:absolute;left:7609;top:-849;width:10;height:20" coordorigin="7609,-849" coordsize="10,20" path="m7609,-830l7619,-830,7619,-849,7609,-849,7609,-830xe" filled="true" fillcolor="#000000" stroked="false">
                <v:path arrowok="t"/>
                <v:fill type="solid"/>
              </v:shape>
            </v:group>
            <v:group style="position:absolute;left:7609;top:-830;width:10;height:20" coordorigin="7609,-830" coordsize="10,20">
              <v:shape style="position:absolute;left:7609;top:-830;width:10;height:20" coordorigin="7609,-830" coordsize="10,20" path="m7609,-811l7619,-811,7619,-830,7609,-830,7609,-811xe" filled="true" fillcolor="#000000" stroked="false">
                <v:path arrowok="t"/>
                <v:fill type="solid"/>
              </v:shape>
            </v:group>
            <v:group style="position:absolute;left:7609;top:-811;width:10;height:20" coordorigin="7609,-811" coordsize="10,20">
              <v:shape style="position:absolute;left:7609;top:-811;width:10;height:20" coordorigin="7609,-811" coordsize="10,20" path="m7609,-792l7619,-792,7619,-811,7609,-811,7609,-792xe" filled="true" fillcolor="#000000" stroked="false">
                <v:path arrowok="t"/>
                <v:fill type="solid"/>
              </v:shape>
            </v:group>
            <v:group style="position:absolute;left:7609;top:-792;width:10;height:20" coordorigin="7609,-792" coordsize="10,20">
              <v:shape style="position:absolute;left:7609;top:-792;width:10;height:20" coordorigin="7609,-792" coordsize="10,20" path="m7609,-772l7619,-772,7619,-792,7609,-792,7609,-772xe" filled="true" fillcolor="#000000" stroked="false">
                <v:path arrowok="t"/>
                <v:fill type="solid"/>
              </v:shape>
            </v:group>
            <v:group style="position:absolute;left:7609;top:-772;width:10;height:20" coordorigin="7609,-772" coordsize="10,20">
              <v:shape style="position:absolute;left:7609;top:-772;width:10;height:20" coordorigin="7609,-772" coordsize="10,20" path="m7609,-753l7619,-753,7619,-772,7609,-772,7609,-753xe" filled="true" fillcolor="#000000" stroked="false">
                <v:path arrowok="t"/>
                <v:fill type="solid"/>
              </v:shape>
            </v:group>
            <v:group style="position:absolute;left:7609;top:-753;width:10;height:20" coordorigin="7609,-753" coordsize="10,20">
              <v:shape style="position:absolute;left:7609;top:-753;width:10;height:20" coordorigin="7609,-753" coordsize="10,20" path="m7609,-734l7619,-734,7619,-753,7609,-753,7609,-734xe" filled="true" fillcolor="#000000" stroked="false">
                <v:path arrowok="t"/>
                <v:fill type="solid"/>
              </v:shape>
            </v:group>
            <v:group style="position:absolute;left:7609;top:-734;width:10;height:20" coordorigin="7609,-734" coordsize="10,20">
              <v:shape style="position:absolute;left:7609;top:-734;width:10;height:20" coordorigin="7609,-734" coordsize="10,20" path="m7609,-715l7619,-715,7619,-734,7609,-734,7609,-715xe" filled="true" fillcolor="#000000" stroked="false">
                <v:path arrowok="t"/>
                <v:fill type="solid"/>
              </v:shape>
            </v:group>
            <v:group style="position:absolute;left:7609;top:-715;width:10;height:20" coordorigin="7609,-715" coordsize="10,20">
              <v:shape style="position:absolute;left:7609;top:-715;width:10;height:20" coordorigin="7609,-715" coordsize="10,20" path="m7609,-696l7619,-696,7619,-715,7609,-715,7609,-696xe" filled="true" fillcolor="#000000" stroked="false">
                <v:path arrowok="t"/>
                <v:fill type="solid"/>
              </v:shape>
            </v:group>
            <v:group style="position:absolute;left:7609;top:-696;width:10;height:20" coordorigin="7609,-696" coordsize="10,20">
              <v:shape style="position:absolute;left:7609;top:-696;width:10;height:20" coordorigin="7609,-696" coordsize="10,20" path="m7609,-676l7619,-676,7619,-696,7609,-696,7609,-676xe" filled="true" fillcolor="#000000" stroked="false">
                <v:path arrowok="t"/>
                <v:fill type="solid"/>
              </v:shape>
            </v:group>
            <v:group style="position:absolute;left:7609;top:-676;width:10;height:20" coordorigin="7609,-676" coordsize="10,20">
              <v:shape style="position:absolute;left:7609;top:-676;width:10;height:20" coordorigin="7609,-676" coordsize="10,20" path="m7609,-657l7619,-657,7619,-676,7609,-676,7609,-657xe" filled="true" fillcolor="#000000" stroked="false">
                <v:path arrowok="t"/>
                <v:fill type="solid"/>
              </v:shape>
            </v:group>
            <v:group style="position:absolute;left:7609;top:-657;width:10;height:20" coordorigin="7609,-657" coordsize="10,20">
              <v:shape style="position:absolute;left:7609;top:-657;width:10;height:20" coordorigin="7609,-657" coordsize="10,20" path="m7609,-638l7619,-638,7619,-657,7609,-657,7609,-638xe" filled="true" fillcolor="#000000" stroked="false">
                <v:path arrowok="t"/>
                <v:fill type="solid"/>
              </v:shape>
            </v:group>
            <v:group style="position:absolute;left:7609;top:-638;width:10;height:20" coordorigin="7609,-638" coordsize="10,20">
              <v:shape style="position:absolute;left:7609;top:-638;width:10;height:20" coordorigin="7609,-638" coordsize="10,20" path="m7609,-619l7619,-619,7619,-638,7609,-638,7609,-619xe" filled="true" fillcolor="#000000" stroked="false">
                <v:path arrowok="t"/>
                <v:fill type="solid"/>
              </v:shape>
            </v:group>
            <v:group style="position:absolute;left:7609;top:-619;width:10;height:20" coordorigin="7609,-619" coordsize="10,20">
              <v:shape style="position:absolute;left:7609;top:-619;width:10;height:20" coordorigin="7609,-619" coordsize="10,20" path="m7609,-600l7619,-600,7619,-619,7609,-619,7609,-600xe" filled="true" fillcolor="#000000" stroked="false">
                <v:path arrowok="t"/>
                <v:fill type="solid"/>
              </v:shape>
            </v:group>
            <v:group style="position:absolute;left:7609;top:-600;width:10;height:20" coordorigin="7609,-600" coordsize="10,20">
              <v:shape style="position:absolute;left:7609;top:-600;width:10;height:20" coordorigin="7609,-600" coordsize="10,20" path="m7609,-580l7619,-580,7619,-600,7609,-600,7609,-580xe" filled="true" fillcolor="#000000" stroked="false">
                <v:path arrowok="t"/>
                <v:fill type="solid"/>
              </v:shape>
            </v:group>
            <v:group style="position:absolute;left:7609;top:-580;width:10;height:20" coordorigin="7609,-580" coordsize="10,20">
              <v:shape style="position:absolute;left:7609;top:-580;width:10;height:20" coordorigin="7609,-580" coordsize="10,20" path="m7609,-561l7619,-561,7619,-580,7609,-580,7609,-561xe" filled="true" fillcolor="#000000" stroked="false">
                <v:path arrowok="t"/>
                <v:fill type="solid"/>
              </v:shape>
            </v:group>
            <v:group style="position:absolute;left:7609;top:-561;width:10;height:20" coordorigin="7609,-561" coordsize="10,20">
              <v:shape style="position:absolute;left:7609;top:-561;width:10;height:20" coordorigin="7609,-561" coordsize="10,20" path="m7609,-542l7619,-542,7619,-561,7609,-561,7609,-542xe" filled="true" fillcolor="#000000" stroked="false">
                <v:path arrowok="t"/>
                <v:fill type="solid"/>
              </v:shape>
            </v:group>
            <v:group style="position:absolute;left:7609;top:-542;width:10;height:20" coordorigin="7609,-542" coordsize="10,20">
              <v:shape style="position:absolute;left:7609;top:-542;width:10;height:20" coordorigin="7609,-542" coordsize="10,20" path="m7609,-523l7619,-523,7619,-542,7609,-542,7609,-523xe" filled="true" fillcolor="#000000" stroked="false">
                <v:path arrowok="t"/>
                <v:fill type="solid"/>
              </v:shape>
            </v:group>
            <v:group style="position:absolute;left:7609;top:-523;width:10;height:20" coordorigin="7609,-523" coordsize="10,20">
              <v:shape style="position:absolute;left:7609;top:-523;width:10;height:20" coordorigin="7609,-523" coordsize="10,20" path="m7609,-504l7619,-504,7619,-523,7609,-523,7609,-504xe" filled="true" fillcolor="#000000" stroked="false">
                <v:path arrowok="t"/>
                <v:fill type="solid"/>
              </v:shape>
            </v:group>
            <w10:wrap type="none"/>
          </v:group>
        </w:pict>
      </w:r>
      <w:r>
        <w:rPr/>
        <w:pict>
          <v:shape style="position:absolute;margin-left:340.149994pt;margin-top:38.543652pt;width:.47998pt;height:.12pt;mso-position-horizontal-relative:page;mso-position-vertical-relative:paragraph;z-index:-1390672" type="#_x0000_t75" stroked="false">
            <v:imagedata r:id="rId646" o:title=""/>
          </v:shape>
        </w:pict>
      </w:r>
      <w:r>
        <w:rPr/>
        <w:pict>
          <v:shape style="position:absolute;margin-left:422.950012pt;margin-top:38.543652pt;width:.48001pt;height:.12pt;mso-position-horizontal-relative:page;mso-position-vertical-relative:paragraph;z-index:-1390648" type="#_x0000_t75" stroked="false">
            <v:imagedata r:id="rId646" o:title=""/>
          </v:shape>
        </w:pict>
      </w:r>
      <w:r>
        <w:rPr/>
        <w:pict>
          <v:group style="position:absolute;margin-left:147.619995pt;margin-top:54.983631pt;width:360.7pt;height:5.2pt;mso-position-horizontal-relative:page;mso-position-vertical-relative:paragraph;z-index:-1390624" coordorigin="2952,1100" coordsize="7214,104">
            <v:shape style="position:absolute;left:2952;top:1100;width:3870;height:103" type="#_x0000_t75" stroked="false">
              <v:imagedata r:id="rId635" o:title=""/>
            </v:shape>
            <v:shape style="position:absolute;left:6798;top:1193;width:1661;height:10" type="#_x0000_t75" stroked="false">
              <v:imagedata r:id="rId636" o:title=""/>
            </v:shape>
            <v:shape style="position:absolute;left:8454;top:1193;width:1712;height:10" type="#_x0000_t75" stroked="false">
              <v:imagedata r:id="rId637" o:title=""/>
            </v:shape>
            <w10:wrap type="none"/>
          </v:group>
        </w:pict>
      </w:r>
      <w:r>
        <w:rPr/>
        <w:pict>
          <v:group style="position:absolute;margin-left:147.619995pt;margin-top:76.463631pt;width:360.7pt;height:5.2pt;mso-position-horizontal-relative:page;mso-position-vertical-relative:paragraph;z-index:-1390600" coordorigin="2952,1529" coordsize="7214,104">
            <v:shape style="position:absolute;left:2952;top:1529;width:3870;height:103" type="#_x0000_t75" stroked="false">
              <v:imagedata r:id="rId635" o:title=""/>
            </v:shape>
            <v:shape style="position:absolute;left:6798;top:1623;width:1661;height:10" type="#_x0000_t75" stroked="false">
              <v:imagedata r:id="rId636" o:title=""/>
            </v:shape>
            <v:shape style="position:absolute;left:8454;top:1623;width:1712;height:10" type="#_x0000_t75" stroked="false">
              <v:imagedata r:id="rId637" o:title=""/>
            </v:shape>
            <w10:wrap type="none"/>
          </v:group>
        </w:pict>
      </w:r>
      <w:r>
        <w:rPr/>
        <w:pict>
          <v:group style="position:absolute;margin-left:147.619995pt;margin-top:97.943695pt;width:360.7pt;height:5.2pt;mso-position-horizontal-relative:page;mso-position-vertical-relative:paragraph;z-index:-1390576" coordorigin="2952,1959" coordsize="7214,104">
            <v:shape style="position:absolute;left:2952;top:1959;width:3870;height:103" type="#_x0000_t75" stroked="false">
              <v:imagedata r:id="rId647" o:title=""/>
            </v:shape>
            <v:shape style="position:absolute;left:6798;top:2052;width:1661;height:10" type="#_x0000_t75" stroked="false">
              <v:imagedata r:id="rId636" o:title=""/>
            </v:shape>
            <v:shape style="position:absolute;left:8454;top:2052;width:1712;height:10" type="#_x0000_t75" stroked="false">
              <v:imagedata r:id="rId637" o:title=""/>
            </v:shape>
            <w10:wrap type="none"/>
          </v:group>
        </w:pic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w:t>
        <w:tab/>
        <w:t>现金流量表补充资料</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1"/>
          <w:szCs w:val="11"/>
        </w:rPr>
      </w:pPr>
    </w:p>
    <w:tbl>
      <w:tblPr>
        <w:tblW w:w="0" w:type="auto"/>
        <w:jc w:val="left"/>
        <w:tblInd w:w="1278" w:type="dxa"/>
        <w:tblLayout w:type="fixed"/>
        <w:tblCellMar>
          <w:top w:w="0" w:type="dxa"/>
          <w:left w:w="0" w:type="dxa"/>
          <w:bottom w:w="0" w:type="dxa"/>
          <w:right w:w="0" w:type="dxa"/>
        </w:tblCellMar>
        <w:tblLook w:val="01E0"/>
      </w:tblPr>
      <w:tblGrid>
        <w:gridCol w:w="3870"/>
        <w:gridCol w:w="1656"/>
        <w:gridCol w:w="1702"/>
      </w:tblGrid>
      <w:tr>
        <w:trPr>
          <w:trHeight w:val="409" w:hRule="exact"/>
        </w:trPr>
        <w:tc>
          <w:tcPr>
            <w:tcW w:w="3870" w:type="dxa"/>
            <w:tcBorders>
              <w:top w:val="single" w:sz="12" w:space="0" w:color="000000"/>
              <w:left w:val="nil" w:sz="6" w:space="0" w:color="auto"/>
              <w:bottom w:val="nil" w:sz="6" w:space="0" w:color="auto"/>
              <w:right w:val="single" w:sz="4" w:space="0" w:color="000000"/>
            </w:tcBorders>
          </w:tcPr>
          <w:p>
            <w:pPr>
              <w:pStyle w:val="TableParagraph"/>
              <w:tabs>
                <w:tab w:pos="559" w:val="left" w:leader="none"/>
              </w:tabs>
              <w:spacing w:line="240" w:lineRule="auto" w:before="159"/>
              <w:ind w:left="19" w:right="0"/>
              <w:jc w:val="center"/>
              <w:rPr>
                <w:rFonts w:ascii="宋体" w:hAnsi="宋体" w:cs="宋体" w:eastAsia="宋体" w:hint="default"/>
                <w:sz w:val="18"/>
                <w:szCs w:val="18"/>
              </w:rPr>
            </w:pPr>
            <w:r>
              <w:rPr>
                <w:rFonts w:ascii="宋体" w:hAnsi="宋体" w:cs="宋体" w:eastAsia="宋体" w:hint="default"/>
                <w:sz w:val="18"/>
                <w:szCs w:val="18"/>
              </w:rPr>
              <w:t>项</w:t>
              <w:tab/>
              <w:t>目</w:t>
            </w:r>
          </w:p>
        </w:tc>
        <w:tc>
          <w:tcPr>
            <w:tcW w:w="165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59"/>
              <w:ind w:left="463" w:right="0"/>
              <w:jc w:val="left"/>
              <w:rPr>
                <w:rFonts w:ascii="宋体" w:hAnsi="宋体" w:cs="宋体" w:eastAsia="宋体" w:hint="default"/>
                <w:sz w:val="18"/>
                <w:szCs w:val="18"/>
              </w:rPr>
            </w:pPr>
            <w:r>
              <w:rPr>
                <w:rFonts w:ascii="宋体" w:hAnsi="宋体" w:cs="宋体" w:eastAsia="宋体" w:hint="default"/>
                <w:sz w:val="18"/>
                <w:szCs w:val="18"/>
              </w:rPr>
              <w:t>本期金额</w:t>
            </w:r>
          </w:p>
        </w:tc>
        <w:tc>
          <w:tcPr>
            <w:tcW w:w="1702" w:type="dxa"/>
            <w:tcBorders>
              <w:top w:val="single" w:sz="12" w:space="0" w:color="000000"/>
              <w:left w:val="single" w:sz="4" w:space="0" w:color="000000"/>
              <w:bottom w:val="nil" w:sz="6" w:space="0" w:color="auto"/>
              <w:right w:val="nil" w:sz="6" w:space="0" w:color="auto"/>
            </w:tcBorders>
          </w:tcPr>
          <w:p>
            <w:pPr>
              <w:pStyle w:val="TableParagraph"/>
              <w:spacing w:line="240" w:lineRule="auto" w:before="159"/>
              <w:ind w:left="485" w:right="0"/>
              <w:jc w:val="left"/>
              <w:rPr>
                <w:rFonts w:ascii="宋体" w:hAnsi="宋体" w:cs="宋体" w:eastAsia="宋体" w:hint="default"/>
                <w:sz w:val="18"/>
                <w:szCs w:val="18"/>
              </w:rPr>
            </w:pPr>
            <w:r>
              <w:rPr>
                <w:rFonts w:ascii="宋体" w:hAnsi="宋体" w:cs="宋体" w:eastAsia="宋体" w:hint="default"/>
                <w:sz w:val="18"/>
                <w:szCs w:val="18"/>
              </w:rPr>
              <w:t>上期金额</w:t>
            </w:r>
          </w:p>
        </w:tc>
      </w:tr>
      <w:tr>
        <w:trPr>
          <w:trHeight w:val="37" w:hRule="exact"/>
        </w:trPr>
        <w:tc>
          <w:tcPr>
            <w:tcW w:w="3870" w:type="dxa"/>
            <w:tcBorders>
              <w:top w:val="nil" w:sz="6" w:space="0" w:color="auto"/>
              <w:left w:val="nil" w:sz="6" w:space="0" w:color="auto"/>
              <w:bottom w:val="nil" w:sz="6" w:space="0" w:color="auto"/>
              <w:right w:val="nil" w:sz="6" w:space="0" w:color="auto"/>
            </w:tcBorders>
          </w:tcPr>
          <w:p>
            <w:pPr/>
          </w:p>
        </w:tc>
        <w:tc>
          <w:tcPr>
            <w:tcW w:w="1656"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r>
      <w:tr>
        <w:trPr>
          <w:trHeight w:val="393" w:hRule="exact"/>
        </w:trPr>
        <w:tc>
          <w:tcPr>
            <w:tcW w:w="3870" w:type="dxa"/>
            <w:tcBorders>
              <w:top w:val="nil" w:sz="6" w:space="0" w:color="auto"/>
              <w:left w:val="nil" w:sz="6" w:space="0" w:color="auto"/>
              <w:bottom w:val="nil" w:sz="6" w:space="0" w:color="auto"/>
              <w:right w:val="single" w:sz="4" w:space="0" w:color="000000"/>
            </w:tcBorders>
          </w:tcPr>
          <w:p>
            <w:pPr>
              <w:pStyle w:val="TableParagraph"/>
              <w:spacing w:line="240" w:lineRule="auto" w:before="157"/>
              <w:ind w:left="122" w:right="0"/>
              <w:jc w:val="left"/>
              <w:rPr>
                <w:rFonts w:ascii="宋体" w:hAnsi="宋体" w:cs="宋体" w:eastAsia="宋体" w:hint="default"/>
                <w:sz w:val="18"/>
                <w:szCs w:val="18"/>
              </w:rPr>
            </w:pPr>
            <w:r>
              <w:rPr>
                <w:rFonts w:ascii="宋体" w:hAnsi="宋体" w:cs="宋体" w:eastAsia="宋体" w:hint="default"/>
                <w:sz w:val="18"/>
                <w:szCs w:val="18"/>
              </w:rPr>
              <w:t>一、将净利润调节为经营活动现金流量</w:t>
            </w:r>
          </w:p>
        </w:tc>
        <w:tc>
          <w:tcPr>
            <w:tcW w:w="1656" w:type="dxa"/>
            <w:tcBorders>
              <w:top w:val="nil" w:sz="6" w:space="0" w:color="auto"/>
              <w:left w:val="single" w:sz="4" w:space="0" w:color="000000"/>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r>
      <w:tr>
        <w:trPr>
          <w:trHeight w:val="37" w:hRule="exact"/>
        </w:trPr>
        <w:tc>
          <w:tcPr>
            <w:tcW w:w="3870" w:type="dxa"/>
            <w:tcBorders>
              <w:top w:val="nil" w:sz="6" w:space="0" w:color="auto"/>
              <w:left w:val="nil" w:sz="6" w:space="0" w:color="auto"/>
              <w:bottom w:val="nil" w:sz="6" w:space="0" w:color="auto"/>
              <w:right w:val="nil" w:sz="6" w:space="0" w:color="auto"/>
            </w:tcBorders>
          </w:tcPr>
          <w:p>
            <w:pPr/>
          </w:p>
        </w:tc>
        <w:tc>
          <w:tcPr>
            <w:tcW w:w="1656"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r>
      <w:tr>
        <w:trPr>
          <w:trHeight w:val="417" w:hRule="exact"/>
        </w:trPr>
        <w:tc>
          <w:tcPr>
            <w:tcW w:w="3870" w:type="dxa"/>
            <w:tcBorders>
              <w:top w:val="nil" w:sz="6" w:space="0" w:color="auto"/>
              <w:left w:val="nil" w:sz="6" w:space="0" w:color="auto"/>
              <w:bottom w:val="nil" w:sz="6" w:space="0" w:color="auto"/>
              <w:right w:val="single" w:sz="4" w:space="0" w:color="000000"/>
            </w:tcBorders>
          </w:tcPr>
          <w:p>
            <w:pPr>
              <w:pStyle w:val="TableParagraph"/>
              <w:spacing w:line="240" w:lineRule="auto" w:before="157"/>
              <w:ind w:left="122"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165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5"/>
                <w:szCs w:val="15"/>
              </w:rPr>
            </w:pPr>
          </w:p>
          <w:p>
            <w:pPr>
              <w:pStyle w:val="TableParagraph"/>
              <w:spacing w:line="240" w:lineRule="auto"/>
              <w:ind w:left="499" w:right="0"/>
              <w:jc w:val="left"/>
              <w:rPr>
                <w:rFonts w:ascii="Calibri" w:hAnsi="Calibri" w:cs="Calibri" w:eastAsia="Calibri" w:hint="default"/>
                <w:sz w:val="18"/>
                <w:szCs w:val="18"/>
              </w:rPr>
            </w:pPr>
            <w:r>
              <w:rPr>
                <w:rFonts w:ascii="Calibri"/>
                <w:sz w:val="18"/>
              </w:rPr>
              <w:t>81,033,373.40</w:t>
            </w:r>
          </w:p>
        </w:tc>
        <w:tc>
          <w:tcPr>
            <w:tcW w:w="1702" w:type="dxa"/>
            <w:tcBorders>
              <w:top w:val="nil" w:sz="6" w:space="0" w:color="auto"/>
              <w:left w:val="single" w:sz="4" w:space="0" w:color="000000"/>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5"/>
                <w:szCs w:val="15"/>
              </w:rPr>
            </w:pPr>
          </w:p>
          <w:p>
            <w:pPr>
              <w:pStyle w:val="TableParagraph"/>
              <w:spacing w:line="240" w:lineRule="auto"/>
              <w:ind w:right="108"/>
              <w:jc w:val="right"/>
              <w:rPr>
                <w:rFonts w:ascii="Calibri" w:hAnsi="Calibri" w:cs="Calibri" w:eastAsia="Calibri" w:hint="default"/>
                <w:sz w:val="18"/>
                <w:szCs w:val="18"/>
              </w:rPr>
            </w:pPr>
            <w:r>
              <w:rPr>
                <w:rFonts w:ascii="Calibri"/>
                <w:spacing w:val="-1"/>
                <w:sz w:val="18"/>
              </w:rPr>
              <w:t>52,735,813.70</w:t>
            </w:r>
          </w:p>
        </w:tc>
      </w:tr>
      <w:tr>
        <w:trPr>
          <w:trHeight w:val="13" w:hRule="exact"/>
        </w:trPr>
        <w:tc>
          <w:tcPr>
            <w:tcW w:w="3870" w:type="dxa"/>
            <w:tcBorders>
              <w:top w:val="nil" w:sz="6" w:space="0" w:color="auto"/>
              <w:left w:val="nil" w:sz="6" w:space="0" w:color="auto"/>
              <w:bottom w:val="nil" w:sz="6" w:space="0" w:color="auto"/>
              <w:right w:val="nil" w:sz="6" w:space="0" w:color="auto"/>
            </w:tcBorders>
          </w:tcPr>
          <w:p>
            <w:pPr/>
          </w:p>
        </w:tc>
        <w:tc>
          <w:tcPr>
            <w:tcW w:w="1656"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nil" w:sz="6" w:space="0" w:color="auto"/>
            </w:tcBorders>
          </w:tcPr>
          <w:p>
            <w:pPr/>
          </w:p>
        </w:tc>
      </w:tr>
      <w:tr>
        <w:trPr>
          <w:trHeight w:val="418" w:hRule="exact"/>
        </w:trPr>
        <w:tc>
          <w:tcPr>
            <w:tcW w:w="3870" w:type="dxa"/>
            <w:tcBorders>
              <w:top w:val="nil" w:sz="6" w:space="0" w:color="auto"/>
              <w:left w:val="nil" w:sz="6" w:space="0" w:color="auto"/>
              <w:bottom w:val="nil" w:sz="6" w:space="0" w:color="auto"/>
              <w:right w:val="single" w:sz="4" w:space="0" w:color="000000"/>
            </w:tcBorders>
          </w:tcPr>
          <w:p>
            <w:pPr>
              <w:pStyle w:val="TableParagraph"/>
              <w:spacing w:line="240" w:lineRule="auto" w:before="157"/>
              <w:ind w:left="122" w:right="0"/>
              <w:jc w:val="left"/>
              <w:rPr>
                <w:rFonts w:ascii="宋体" w:hAnsi="宋体" w:cs="宋体" w:eastAsia="宋体" w:hint="default"/>
                <w:sz w:val="18"/>
                <w:szCs w:val="18"/>
              </w:rPr>
            </w:pPr>
            <w:r>
              <w:rPr>
                <w:rFonts w:ascii="宋体" w:hAnsi="宋体" w:cs="宋体" w:eastAsia="宋体" w:hint="default"/>
                <w:sz w:val="18"/>
                <w:szCs w:val="18"/>
              </w:rPr>
              <w:t>加：资产减值准备</w:t>
            </w:r>
          </w:p>
        </w:tc>
        <w:tc>
          <w:tcPr>
            <w:tcW w:w="165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5"/>
                <w:szCs w:val="15"/>
              </w:rPr>
            </w:pPr>
          </w:p>
          <w:p>
            <w:pPr>
              <w:pStyle w:val="TableParagraph"/>
              <w:spacing w:line="240" w:lineRule="auto"/>
              <w:ind w:left="585" w:right="0"/>
              <w:jc w:val="left"/>
              <w:rPr>
                <w:rFonts w:ascii="Calibri" w:hAnsi="Calibri" w:cs="Calibri" w:eastAsia="Calibri" w:hint="default"/>
                <w:sz w:val="18"/>
                <w:szCs w:val="18"/>
              </w:rPr>
            </w:pPr>
            <w:r>
              <w:rPr>
                <w:rFonts w:ascii="Calibri"/>
                <w:sz w:val="18"/>
              </w:rPr>
              <w:t>2,985,615.91</w:t>
            </w:r>
          </w:p>
        </w:tc>
        <w:tc>
          <w:tcPr>
            <w:tcW w:w="1702"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5"/>
                <w:szCs w:val="15"/>
              </w:rPr>
            </w:pPr>
          </w:p>
          <w:p>
            <w:pPr>
              <w:pStyle w:val="TableParagraph"/>
              <w:spacing w:line="240" w:lineRule="auto"/>
              <w:ind w:right="108"/>
              <w:jc w:val="right"/>
              <w:rPr>
                <w:rFonts w:ascii="Calibri" w:hAnsi="Calibri" w:cs="Calibri" w:eastAsia="Calibri" w:hint="default"/>
                <w:sz w:val="18"/>
                <w:szCs w:val="18"/>
              </w:rPr>
            </w:pPr>
            <w:r>
              <w:rPr>
                <w:rFonts w:ascii="Calibri"/>
                <w:spacing w:val="-1"/>
                <w:sz w:val="18"/>
              </w:rPr>
              <w:t>1,476,133.30</w:t>
            </w:r>
          </w:p>
        </w:tc>
      </w:tr>
      <w:tr>
        <w:trPr>
          <w:trHeight w:val="13" w:hRule="exact"/>
        </w:trPr>
        <w:tc>
          <w:tcPr>
            <w:tcW w:w="3870" w:type="dxa"/>
            <w:tcBorders>
              <w:top w:val="nil" w:sz="6" w:space="0" w:color="auto"/>
              <w:left w:val="nil" w:sz="6" w:space="0" w:color="auto"/>
              <w:bottom w:val="nil" w:sz="6" w:space="0" w:color="auto"/>
              <w:right w:val="nil" w:sz="6" w:space="0" w:color="auto"/>
            </w:tcBorders>
          </w:tcPr>
          <w:p>
            <w:pPr/>
          </w:p>
        </w:tc>
        <w:tc>
          <w:tcPr>
            <w:tcW w:w="1656"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nil" w:sz="6" w:space="0" w:color="auto"/>
            </w:tcBorders>
          </w:tcPr>
          <w:p>
            <w:pPr/>
          </w:p>
        </w:tc>
      </w:tr>
      <w:tr>
        <w:trPr>
          <w:trHeight w:val="815" w:hRule="exact"/>
        </w:trPr>
        <w:tc>
          <w:tcPr>
            <w:tcW w:w="3870" w:type="dxa"/>
            <w:tcBorders>
              <w:top w:val="nil" w:sz="6" w:space="0" w:color="auto"/>
              <w:left w:val="nil" w:sz="6" w:space="0" w:color="auto"/>
              <w:bottom w:val="nil" w:sz="6" w:space="0" w:color="auto"/>
              <w:right w:val="single" w:sz="4" w:space="0" w:color="000000"/>
            </w:tcBorders>
          </w:tcPr>
          <w:p>
            <w:pPr>
              <w:pStyle w:val="TableParagraph"/>
              <w:spacing w:line="420" w:lineRule="exact" w:before="33"/>
              <w:ind w:left="122" w:right="97"/>
              <w:jc w:val="left"/>
              <w:rPr>
                <w:rFonts w:ascii="宋体" w:hAnsi="宋体" w:cs="宋体" w:eastAsia="宋体" w:hint="default"/>
                <w:sz w:val="18"/>
                <w:szCs w:val="18"/>
              </w:rPr>
            </w:pPr>
            <w:r>
              <w:rPr>
                <w:rFonts w:ascii="宋体" w:hAnsi="宋体" w:cs="宋体" w:eastAsia="宋体" w:hint="default"/>
                <w:sz w:val="18"/>
                <w:szCs w:val="18"/>
              </w:rPr>
              <w:t>固定资产折旧、油气资产折耗、生产性生物资</w:t>
            </w:r>
            <w:r>
              <w:rPr>
                <w:rFonts w:ascii="宋体" w:hAnsi="宋体" w:cs="宋体" w:eastAsia="宋体" w:hint="default"/>
                <w:spacing w:val="-55"/>
                <w:sz w:val="18"/>
                <w:szCs w:val="18"/>
              </w:rPr>
              <w:t> </w:t>
            </w:r>
            <w:r>
              <w:rPr>
                <w:rFonts w:ascii="宋体" w:hAnsi="宋体" w:cs="宋体" w:eastAsia="宋体" w:hint="default"/>
                <w:spacing w:val="-55"/>
                <w:sz w:val="18"/>
                <w:szCs w:val="18"/>
              </w:rPr>
            </w:r>
            <w:r>
              <w:rPr>
                <w:rFonts w:ascii="宋体" w:hAnsi="宋体" w:cs="宋体" w:eastAsia="宋体" w:hint="default"/>
                <w:sz w:val="18"/>
                <w:szCs w:val="18"/>
              </w:rPr>
              <w:t>产折旧</w:t>
            </w:r>
          </w:p>
        </w:tc>
        <w:tc>
          <w:tcPr>
            <w:tcW w:w="165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6"/>
              <w:ind w:right="0"/>
              <w:jc w:val="left"/>
              <w:rPr>
                <w:rFonts w:ascii="宋体" w:hAnsi="宋体" w:cs="宋体" w:eastAsia="宋体" w:hint="default"/>
                <w:b/>
                <w:bCs/>
                <w:sz w:val="13"/>
                <w:szCs w:val="13"/>
              </w:rPr>
            </w:pPr>
          </w:p>
          <w:p>
            <w:pPr>
              <w:pStyle w:val="TableParagraph"/>
              <w:spacing w:line="240" w:lineRule="auto"/>
              <w:ind w:left="499" w:right="0"/>
              <w:jc w:val="left"/>
              <w:rPr>
                <w:rFonts w:ascii="Calibri" w:hAnsi="Calibri" w:cs="Calibri" w:eastAsia="Calibri" w:hint="default"/>
                <w:sz w:val="18"/>
                <w:szCs w:val="18"/>
              </w:rPr>
            </w:pPr>
            <w:r>
              <w:rPr>
                <w:rFonts w:ascii="Calibri"/>
                <w:sz w:val="18"/>
              </w:rPr>
              <w:t>12,597,023.06</w:t>
            </w:r>
          </w:p>
        </w:tc>
        <w:tc>
          <w:tcPr>
            <w:tcW w:w="1702"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6"/>
              <w:ind w:right="0"/>
              <w:jc w:val="left"/>
              <w:rPr>
                <w:rFonts w:ascii="宋体" w:hAnsi="宋体" w:cs="宋体" w:eastAsia="宋体" w:hint="default"/>
                <w:b/>
                <w:bCs/>
                <w:sz w:val="13"/>
                <w:szCs w:val="13"/>
              </w:rPr>
            </w:pPr>
          </w:p>
          <w:p>
            <w:pPr>
              <w:pStyle w:val="TableParagraph"/>
              <w:spacing w:line="240" w:lineRule="auto"/>
              <w:ind w:right="105"/>
              <w:jc w:val="right"/>
              <w:rPr>
                <w:rFonts w:ascii="Calibri" w:hAnsi="Calibri" w:cs="Calibri" w:eastAsia="Calibri" w:hint="default"/>
                <w:sz w:val="18"/>
                <w:szCs w:val="18"/>
              </w:rPr>
            </w:pPr>
            <w:r>
              <w:rPr>
                <w:rFonts w:ascii="Calibri"/>
                <w:spacing w:val="-1"/>
                <w:sz w:val="18"/>
              </w:rPr>
              <w:t>11,899,551.92</w:t>
            </w:r>
          </w:p>
        </w:tc>
      </w:tr>
      <w:tr>
        <w:trPr>
          <w:trHeight w:val="37" w:hRule="exact"/>
        </w:trPr>
        <w:tc>
          <w:tcPr>
            <w:tcW w:w="3870" w:type="dxa"/>
            <w:tcBorders>
              <w:top w:val="nil" w:sz="6" w:space="0" w:color="auto"/>
              <w:left w:val="nil" w:sz="6" w:space="0" w:color="auto"/>
              <w:bottom w:val="nil" w:sz="6" w:space="0" w:color="auto"/>
              <w:right w:val="nil" w:sz="6" w:space="0" w:color="auto"/>
            </w:tcBorders>
          </w:tcPr>
          <w:p>
            <w:pPr/>
          </w:p>
        </w:tc>
        <w:tc>
          <w:tcPr>
            <w:tcW w:w="1656"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r>
      <w:tr>
        <w:trPr>
          <w:trHeight w:val="417" w:hRule="exact"/>
        </w:trPr>
        <w:tc>
          <w:tcPr>
            <w:tcW w:w="3870" w:type="dxa"/>
            <w:tcBorders>
              <w:top w:val="nil" w:sz="6" w:space="0" w:color="auto"/>
              <w:left w:val="nil" w:sz="6" w:space="0" w:color="auto"/>
              <w:bottom w:val="nil" w:sz="6" w:space="0" w:color="auto"/>
              <w:right w:val="single" w:sz="4" w:space="0" w:color="000000"/>
            </w:tcBorders>
          </w:tcPr>
          <w:p>
            <w:pPr>
              <w:pStyle w:val="TableParagraph"/>
              <w:spacing w:line="240" w:lineRule="auto" w:before="157"/>
              <w:ind w:left="122"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165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5"/>
                <w:szCs w:val="15"/>
              </w:rPr>
            </w:pPr>
          </w:p>
          <w:p>
            <w:pPr>
              <w:pStyle w:val="TableParagraph"/>
              <w:spacing w:line="240" w:lineRule="auto"/>
              <w:ind w:left="722" w:right="0"/>
              <w:jc w:val="left"/>
              <w:rPr>
                <w:rFonts w:ascii="Calibri" w:hAnsi="Calibri" w:cs="Calibri" w:eastAsia="Calibri" w:hint="default"/>
                <w:sz w:val="18"/>
                <w:szCs w:val="18"/>
              </w:rPr>
            </w:pPr>
            <w:r>
              <w:rPr>
                <w:rFonts w:ascii="Calibri"/>
                <w:sz w:val="18"/>
              </w:rPr>
              <w:t>321,045.08</w:t>
            </w:r>
          </w:p>
        </w:tc>
        <w:tc>
          <w:tcPr>
            <w:tcW w:w="1702" w:type="dxa"/>
            <w:tcBorders>
              <w:top w:val="nil" w:sz="6" w:space="0" w:color="auto"/>
              <w:left w:val="single" w:sz="4" w:space="0" w:color="000000"/>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5"/>
                <w:szCs w:val="15"/>
              </w:rPr>
            </w:pPr>
          </w:p>
          <w:p>
            <w:pPr>
              <w:pStyle w:val="TableParagraph"/>
              <w:spacing w:line="240" w:lineRule="auto"/>
              <w:ind w:right="108"/>
              <w:jc w:val="right"/>
              <w:rPr>
                <w:rFonts w:ascii="Calibri" w:hAnsi="Calibri" w:cs="Calibri" w:eastAsia="Calibri" w:hint="default"/>
                <w:sz w:val="18"/>
                <w:szCs w:val="18"/>
              </w:rPr>
            </w:pPr>
            <w:r>
              <w:rPr>
                <w:rFonts w:ascii="Calibri"/>
                <w:spacing w:val="-1"/>
                <w:sz w:val="18"/>
              </w:rPr>
              <w:t>179,395.10</w:t>
            </w:r>
          </w:p>
        </w:tc>
      </w:tr>
      <w:tr>
        <w:trPr>
          <w:trHeight w:val="13" w:hRule="exact"/>
        </w:trPr>
        <w:tc>
          <w:tcPr>
            <w:tcW w:w="3870" w:type="dxa"/>
            <w:tcBorders>
              <w:top w:val="nil" w:sz="6" w:space="0" w:color="auto"/>
              <w:left w:val="nil" w:sz="6" w:space="0" w:color="auto"/>
              <w:bottom w:val="nil" w:sz="6" w:space="0" w:color="auto"/>
              <w:right w:val="nil" w:sz="6" w:space="0" w:color="auto"/>
            </w:tcBorders>
          </w:tcPr>
          <w:p>
            <w:pPr/>
          </w:p>
        </w:tc>
        <w:tc>
          <w:tcPr>
            <w:tcW w:w="1656"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nil" w:sz="6" w:space="0" w:color="auto"/>
            </w:tcBorders>
          </w:tcPr>
          <w:p>
            <w:pPr/>
          </w:p>
        </w:tc>
      </w:tr>
      <w:tr>
        <w:trPr>
          <w:trHeight w:val="417" w:hRule="exact"/>
        </w:trPr>
        <w:tc>
          <w:tcPr>
            <w:tcW w:w="3870" w:type="dxa"/>
            <w:tcBorders>
              <w:top w:val="nil" w:sz="6" w:space="0" w:color="auto"/>
              <w:left w:val="nil" w:sz="6" w:space="0" w:color="auto"/>
              <w:bottom w:val="nil" w:sz="6" w:space="0" w:color="auto"/>
              <w:right w:val="single" w:sz="4" w:space="0" w:color="000000"/>
            </w:tcBorders>
          </w:tcPr>
          <w:p>
            <w:pPr>
              <w:pStyle w:val="TableParagraph"/>
              <w:spacing w:line="240" w:lineRule="auto" w:before="157"/>
              <w:ind w:left="122" w:right="0"/>
              <w:jc w:val="left"/>
              <w:rPr>
                <w:rFonts w:ascii="宋体" w:hAnsi="宋体" w:cs="宋体" w:eastAsia="宋体" w:hint="default"/>
                <w:sz w:val="18"/>
                <w:szCs w:val="18"/>
              </w:rPr>
            </w:pPr>
            <w:r>
              <w:rPr>
                <w:rFonts w:ascii="宋体" w:hAnsi="宋体" w:cs="宋体" w:eastAsia="宋体" w:hint="default"/>
                <w:sz w:val="18"/>
                <w:szCs w:val="18"/>
              </w:rPr>
              <w:t>长期待摊费用摊销</w:t>
            </w:r>
          </w:p>
        </w:tc>
        <w:tc>
          <w:tcPr>
            <w:tcW w:w="165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5"/>
                <w:szCs w:val="15"/>
              </w:rPr>
            </w:pPr>
          </w:p>
          <w:p>
            <w:pPr>
              <w:pStyle w:val="TableParagraph"/>
              <w:spacing w:line="240" w:lineRule="auto"/>
              <w:ind w:left="736" w:right="0"/>
              <w:jc w:val="left"/>
              <w:rPr>
                <w:rFonts w:ascii="Calibri" w:hAnsi="Calibri" w:cs="Calibri" w:eastAsia="Calibri" w:hint="default"/>
                <w:sz w:val="18"/>
                <w:szCs w:val="18"/>
              </w:rPr>
            </w:pPr>
            <w:r>
              <w:rPr>
                <w:rFonts w:ascii="Calibri"/>
                <w:sz w:val="18"/>
              </w:rPr>
              <w:t>270,972.26</w:t>
            </w:r>
          </w:p>
        </w:tc>
        <w:tc>
          <w:tcPr>
            <w:tcW w:w="1702" w:type="dxa"/>
            <w:tcBorders>
              <w:top w:val="nil" w:sz="6" w:space="0" w:color="auto"/>
              <w:left w:val="single" w:sz="4" w:space="0" w:color="000000"/>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5"/>
                <w:szCs w:val="15"/>
              </w:rPr>
            </w:pPr>
          </w:p>
          <w:p>
            <w:pPr>
              <w:pStyle w:val="TableParagraph"/>
              <w:spacing w:line="240" w:lineRule="auto"/>
              <w:ind w:right="108"/>
              <w:jc w:val="right"/>
              <w:rPr>
                <w:rFonts w:ascii="Calibri" w:hAnsi="Calibri" w:cs="Calibri" w:eastAsia="Calibri" w:hint="default"/>
                <w:sz w:val="18"/>
                <w:szCs w:val="18"/>
              </w:rPr>
            </w:pPr>
            <w:r>
              <w:rPr>
                <w:rFonts w:ascii="Calibri"/>
                <w:sz w:val="18"/>
              </w:rPr>
              <w:t>200,689.68</w:t>
            </w:r>
          </w:p>
        </w:tc>
      </w:tr>
      <w:tr>
        <w:trPr>
          <w:trHeight w:val="13" w:hRule="exact"/>
        </w:trPr>
        <w:tc>
          <w:tcPr>
            <w:tcW w:w="3870" w:type="dxa"/>
            <w:tcBorders>
              <w:top w:val="nil" w:sz="6" w:space="0" w:color="auto"/>
              <w:left w:val="nil" w:sz="6" w:space="0" w:color="auto"/>
              <w:bottom w:val="nil" w:sz="6" w:space="0" w:color="auto"/>
              <w:right w:val="nil" w:sz="6" w:space="0" w:color="auto"/>
            </w:tcBorders>
          </w:tcPr>
          <w:p>
            <w:pPr/>
          </w:p>
        </w:tc>
        <w:tc>
          <w:tcPr>
            <w:tcW w:w="1656"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nil" w:sz="6" w:space="0" w:color="auto"/>
            </w:tcBorders>
          </w:tcPr>
          <w:p>
            <w:pPr/>
          </w:p>
        </w:tc>
      </w:tr>
      <w:tr>
        <w:trPr>
          <w:trHeight w:val="832" w:hRule="exact"/>
        </w:trPr>
        <w:tc>
          <w:tcPr>
            <w:tcW w:w="3870" w:type="dxa"/>
            <w:tcBorders>
              <w:top w:val="nil" w:sz="6" w:space="0" w:color="auto"/>
              <w:left w:val="nil" w:sz="6" w:space="0" w:color="auto"/>
              <w:bottom w:val="nil" w:sz="6" w:space="0" w:color="auto"/>
              <w:right w:val="single" w:sz="4" w:space="0" w:color="000000"/>
            </w:tcBorders>
          </w:tcPr>
          <w:p>
            <w:pPr>
              <w:pStyle w:val="TableParagraph"/>
              <w:spacing w:line="420" w:lineRule="exact" w:before="31"/>
              <w:ind w:left="122" w:right="97"/>
              <w:jc w:val="left"/>
              <w:rPr>
                <w:rFonts w:ascii="宋体" w:hAnsi="宋体" w:cs="宋体" w:eastAsia="宋体" w:hint="default"/>
                <w:sz w:val="18"/>
                <w:szCs w:val="18"/>
              </w:rPr>
            </w:pPr>
            <w:r>
              <w:rPr>
                <w:rFonts w:ascii="宋体" w:hAnsi="宋体" w:cs="宋体" w:eastAsia="宋体" w:hint="default"/>
                <w:sz w:val="18"/>
                <w:szCs w:val="18"/>
              </w:rPr>
              <w:t>处置固定资产、无形资产和其他长期资产的损</w:t>
            </w:r>
            <w:r>
              <w:rPr>
                <w:rFonts w:ascii="宋体" w:hAnsi="宋体" w:cs="宋体" w:eastAsia="宋体" w:hint="default"/>
                <w:spacing w:val="-55"/>
                <w:sz w:val="18"/>
                <w:szCs w:val="18"/>
              </w:rPr>
              <w:t> </w:t>
            </w:r>
            <w:r>
              <w:rPr>
                <w:rFonts w:ascii="宋体" w:hAnsi="宋体" w:cs="宋体" w:eastAsia="宋体" w:hint="default"/>
                <w:spacing w:val="-55"/>
                <w:sz w:val="18"/>
                <w:szCs w:val="18"/>
              </w:rPr>
            </w:r>
            <w:r>
              <w:rPr>
                <w:rFonts w:ascii="宋体" w:hAnsi="宋体" w:cs="宋体" w:eastAsia="宋体" w:hint="default"/>
                <w:sz w:val="18"/>
                <w:szCs w:val="18"/>
              </w:rPr>
              <w:t>失（收益以</w:t>
            </w:r>
            <w:r>
              <w:rPr>
                <w:rFonts w:ascii="Calibri" w:hAnsi="Calibri" w:cs="Calibri" w:eastAsia="Calibri" w:hint="default"/>
                <w:sz w:val="18"/>
                <w:szCs w:val="18"/>
              </w:rPr>
              <w:t>“</w:t>
            </w:r>
            <w:r>
              <w:rPr>
                <w:rFonts w:ascii="宋体" w:hAnsi="宋体" w:cs="宋体" w:eastAsia="宋体" w:hint="default"/>
                <w:sz w:val="18"/>
                <w:szCs w:val="18"/>
              </w:rPr>
              <w:t>－</w:t>
            </w:r>
            <w:r>
              <w:rPr>
                <w:rFonts w:ascii="Calibri" w:hAnsi="Calibri" w:cs="Calibri" w:eastAsia="Calibri" w:hint="default"/>
                <w:sz w:val="18"/>
                <w:szCs w:val="18"/>
              </w:rPr>
              <w:t>”</w:t>
            </w:r>
            <w:r>
              <w:rPr>
                <w:rFonts w:ascii="宋体" w:hAnsi="宋体" w:cs="宋体" w:eastAsia="宋体" w:hint="default"/>
                <w:sz w:val="18"/>
                <w:szCs w:val="18"/>
              </w:rPr>
              <w:t>号填列）</w:t>
            </w:r>
          </w:p>
        </w:tc>
        <w:tc>
          <w:tcPr>
            <w:tcW w:w="165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6"/>
              <w:ind w:right="0"/>
              <w:jc w:val="left"/>
              <w:rPr>
                <w:rFonts w:ascii="宋体" w:hAnsi="宋体" w:cs="宋体" w:eastAsia="宋体" w:hint="default"/>
                <w:b/>
                <w:bCs/>
                <w:sz w:val="13"/>
                <w:szCs w:val="13"/>
              </w:rPr>
            </w:pPr>
          </w:p>
          <w:p>
            <w:pPr>
              <w:pStyle w:val="TableParagraph"/>
              <w:spacing w:line="240" w:lineRule="auto"/>
              <w:ind w:left="854" w:right="0"/>
              <w:jc w:val="left"/>
              <w:rPr>
                <w:rFonts w:ascii="Calibri" w:hAnsi="Calibri" w:cs="Calibri" w:eastAsia="Calibri" w:hint="default"/>
                <w:sz w:val="18"/>
                <w:szCs w:val="18"/>
              </w:rPr>
            </w:pPr>
            <w:r>
              <w:rPr>
                <w:rFonts w:ascii="Calibri"/>
                <w:sz w:val="18"/>
              </w:rPr>
              <w:t>-1,386.74</w:t>
            </w:r>
          </w:p>
        </w:tc>
        <w:tc>
          <w:tcPr>
            <w:tcW w:w="1702"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6"/>
              <w:ind w:right="0"/>
              <w:jc w:val="left"/>
              <w:rPr>
                <w:rFonts w:ascii="宋体" w:hAnsi="宋体" w:cs="宋体" w:eastAsia="宋体" w:hint="default"/>
                <w:b/>
                <w:bCs/>
                <w:sz w:val="13"/>
                <w:szCs w:val="13"/>
              </w:rPr>
            </w:pPr>
          </w:p>
          <w:p>
            <w:pPr>
              <w:pStyle w:val="TableParagraph"/>
              <w:spacing w:line="240" w:lineRule="auto"/>
              <w:ind w:right="108"/>
              <w:jc w:val="right"/>
              <w:rPr>
                <w:rFonts w:ascii="Calibri" w:hAnsi="Calibri" w:cs="Calibri" w:eastAsia="Calibri" w:hint="default"/>
                <w:sz w:val="18"/>
                <w:szCs w:val="18"/>
              </w:rPr>
            </w:pPr>
            <w:r>
              <w:rPr>
                <w:rFonts w:ascii="Calibri"/>
                <w:spacing w:val="-1"/>
                <w:sz w:val="18"/>
              </w:rPr>
              <w:t>-311,502.73</w:t>
            </w:r>
          </w:p>
        </w:tc>
      </w:tr>
      <w:tr>
        <w:trPr>
          <w:trHeight w:val="17" w:hRule="exact"/>
        </w:trPr>
        <w:tc>
          <w:tcPr>
            <w:tcW w:w="3870" w:type="dxa"/>
            <w:tcBorders>
              <w:top w:val="nil" w:sz="6" w:space="0" w:color="auto"/>
              <w:left w:val="nil" w:sz="6" w:space="0" w:color="auto"/>
              <w:bottom w:val="nil" w:sz="6" w:space="0" w:color="auto"/>
              <w:right w:val="nil" w:sz="6" w:space="0" w:color="auto"/>
            </w:tcBorders>
          </w:tcPr>
          <w:p>
            <w:pPr/>
          </w:p>
        </w:tc>
        <w:tc>
          <w:tcPr>
            <w:tcW w:w="1656"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nil" w:sz="6" w:space="0" w:color="auto"/>
            </w:tcBorders>
          </w:tcPr>
          <w:p>
            <w:pPr/>
          </w:p>
        </w:tc>
      </w:tr>
      <w:tr>
        <w:trPr>
          <w:trHeight w:val="412" w:hRule="exact"/>
        </w:trPr>
        <w:tc>
          <w:tcPr>
            <w:tcW w:w="3870" w:type="dxa"/>
            <w:tcBorders>
              <w:top w:val="nil" w:sz="6" w:space="0" w:color="auto"/>
              <w:left w:val="nil" w:sz="6" w:space="0" w:color="auto"/>
              <w:bottom w:val="nil" w:sz="6" w:space="0" w:color="auto"/>
              <w:right w:val="single" w:sz="4" w:space="0" w:color="000000"/>
            </w:tcBorders>
          </w:tcPr>
          <w:p>
            <w:pPr>
              <w:pStyle w:val="TableParagraph"/>
              <w:spacing w:line="240" w:lineRule="auto" w:before="157"/>
              <w:ind w:left="122" w:right="0"/>
              <w:jc w:val="left"/>
              <w:rPr>
                <w:rFonts w:ascii="宋体" w:hAnsi="宋体" w:cs="宋体" w:eastAsia="宋体" w:hint="default"/>
                <w:sz w:val="18"/>
                <w:szCs w:val="18"/>
              </w:rPr>
            </w:pPr>
            <w:r>
              <w:rPr>
                <w:rFonts w:ascii="宋体" w:hAnsi="宋体" w:cs="宋体" w:eastAsia="宋体" w:hint="default"/>
                <w:sz w:val="18"/>
                <w:szCs w:val="18"/>
              </w:rPr>
              <w:t>固定资产报废损失（收益以</w:t>
            </w:r>
            <w:r>
              <w:rPr>
                <w:rFonts w:ascii="Calibri" w:hAnsi="Calibri" w:cs="Calibri" w:eastAsia="Calibri" w:hint="default"/>
                <w:sz w:val="18"/>
                <w:szCs w:val="18"/>
              </w:rPr>
              <w:t>“</w:t>
            </w:r>
            <w:r>
              <w:rPr>
                <w:rFonts w:ascii="宋体" w:hAnsi="宋体" w:cs="宋体" w:eastAsia="宋体" w:hint="default"/>
                <w:sz w:val="18"/>
                <w:szCs w:val="18"/>
              </w:rPr>
              <w:t>－</w:t>
            </w:r>
            <w:r>
              <w:rPr>
                <w:rFonts w:ascii="Calibri" w:hAnsi="Calibri" w:cs="Calibri" w:eastAsia="Calibri" w:hint="default"/>
                <w:sz w:val="18"/>
                <w:szCs w:val="18"/>
              </w:rPr>
              <w:t>”</w:t>
            </w:r>
            <w:r>
              <w:rPr>
                <w:rFonts w:ascii="宋体" w:hAnsi="宋体" w:cs="宋体" w:eastAsia="宋体" w:hint="default"/>
                <w:sz w:val="18"/>
                <w:szCs w:val="18"/>
              </w:rPr>
              <w:t>号填列）</w:t>
            </w:r>
          </w:p>
        </w:tc>
        <w:tc>
          <w:tcPr>
            <w:tcW w:w="1656" w:type="dxa"/>
            <w:tcBorders>
              <w:top w:val="nil" w:sz="6" w:space="0" w:color="auto"/>
              <w:left w:val="single" w:sz="4" w:space="0" w:color="000000"/>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r>
      <w:tr>
        <w:trPr>
          <w:trHeight w:val="17" w:hRule="exact"/>
        </w:trPr>
        <w:tc>
          <w:tcPr>
            <w:tcW w:w="3870" w:type="dxa"/>
            <w:tcBorders>
              <w:top w:val="nil" w:sz="6" w:space="0" w:color="auto"/>
              <w:left w:val="nil" w:sz="6" w:space="0" w:color="auto"/>
              <w:bottom w:val="nil" w:sz="6" w:space="0" w:color="auto"/>
              <w:right w:val="nil" w:sz="6" w:space="0" w:color="auto"/>
            </w:tcBorders>
          </w:tcPr>
          <w:p>
            <w:pPr/>
          </w:p>
        </w:tc>
        <w:tc>
          <w:tcPr>
            <w:tcW w:w="1656"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nil" w:sz="6" w:space="0" w:color="auto"/>
            </w:tcBorders>
          </w:tcPr>
          <w:p>
            <w:pPr/>
          </w:p>
        </w:tc>
      </w:tr>
      <w:tr>
        <w:trPr>
          <w:trHeight w:val="417" w:hRule="exact"/>
        </w:trPr>
        <w:tc>
          <w:tcPr>
            <w:tcW w:w="3870" w:type="dxa"/>
            <w:tcBorders>
              <w:top w:val="nil" w:sz="6" w:space="0" w:color="auto"/>
              <w:left w:val="nil" w:sz="6" w:space="0" w:color="auto"/>
              <w:bottom w:val="nil" w:sz="6" w:space="0" w:color="auto"/>
              <w:right w:val="single" w:sz="4" w:space="0" w:color="000000"/>
            </w:tcBorders>
          </w:tcPr>
          <w:p>
            <w:pPr>
              <w:pStyle w:val="TableParagraph"/>
              <w:spacing w:line="240" w:lineRule="auto" w:before="157"/>
              <w:ind w:left="122" w:right="0"/>
              <w:jc w:val="left"/>
              <w:rPr>
                <w:rFonts w:ascii="宋体" w:hAnsi="宋体" w:cs="宋体" w:eastAsia="宋体" w:hint="default"/>
                <w:sz w:val="18"/>
                <w:szCs w:val="18"/>
              </w:rPr>
            </w:pPr>
            <w:r>
              <w:rPr>
                <w:rFonts w:ascii="宋体" w:hAnsi="宋体" w:cs="宋体" w:eastAsia="宋体" w:hint="default"/>
                <w:sz w:val="18"/>
                <w:szCs w:val="18"/>
              </w:rPr>
              <w:t>公允价值变动损失（收益以</w:t>
            </w:r>
            <w:r>
              <w:rPr>
                <w:rFonts w:ascii="Calibri" w:hAnsi="Calibri" w:cs="Calibri" w:eastAsia="Calibri" w:hint="default"/>
                <w:sz w:val="18"/>
                <w:szCs w:val="18"/>
              </w:rPr>
              <w:t>“</w:t>
            </w:r>
            <w:r>
              <w:rPr>
                <w:rFonts w:ascii="宋体" w:hAnsi="宋体" w:cs="宋体" w:eastAsia="宋体" w:hint="default"/>
                <w:sz w:val="18"/>
                <w:szCs w:val="18"/>
              </w:rPr>
              <w:t>－</w:t>
            </w:r>
            <w:r>
              <w:rPr>
                <w:rFonts w:ascii="Calibri" w:hAnsi="Calibri" w:cs="Calibri" w:eastAsia="Calibri" w:hint="default"/>
                <w:sz w:val="18"/>
                <w:szCs w:val="18"/>
              </w:rPr>
              <w:t>”</w:t>
            </w:r>
            <w:r>
              <w:rPr>
                <w:rFonts w:ascii="宋体" w:hAnsi="宋体" w:cs="宋体" w:eastAsia="宋体" w:hint="default"/>
                <w:sz w:val="18"/>
                <w:szCs w:val="18"/>
              </w:rPr>
              <w:t>号填列）</w:t>
            </w:r>
          </w:p>
        </w:tc>
        <w:tc>
          <w:tcPr>
            <w:tcW w:w="165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5"/>
                <w:szCs w:val="15"/>
              </w:rPr>
            </w:pPr>
          </w:p>
          <w:p>
            <w:pPr>
              <w:pStyle w:val="TableParagraph"/>
              <w:spacing w:line="240" w:lineRule="auto"/>
              <w:ind w:left="859" w:right="0"/>
              <w:jc w:val="left"/>
              <w:rPr>
                <w:rFonts w:ascii="Calibri" w:hAnsi="Calibri" w:cs="Calibri" w:eastAsia="Calibri" w:hint="default"/>
                <w:sz w:val="18"/>
                <w:szCs w:val="18"/>
              </w:rPr>
            </w:pPr>
            <w:r>
              <w:rPr>
                <w:rFonts w:ascii="Calibri"/>
                <w:sz w:val="18"/>
              </w:rPr>
              <w:t>-5,576.53</w:t>
            </w:r>
          </w:p>
        </w:tc>
        <w:tc>
          <w:tcPr>
            <w:tcW w:w="1702"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5"/>
                <w:szCs w:val="15"/>
              </w:rPr>
            </w:pPr>
          </w:p>
          <w:p>
            <w:pPr>
              <w:pStyle w:val="TableParagraph"/>
              <w:spacing w:line="240" w:lineRule="auto"/>
              <w:ind w:right="108"/>
              <w:jc w:val="right"/>
              <w:rPr>
                <w:rFonts w:ascii="Calibri" w:hAnsi="Calibri" w:cs="Calibri" w:eastAsia="Calibri" w:hint="default"/>
                <w:sz w:val="18"/>
                <w:szCs w:val="18"/>
              </w:rPr>
            </w:pPr>
            <w:r>
              <w:rPr>
                <w:rFonts w:ascii="Calibri"/>
                <w:spacing w:val="-1"/>
                <w:sz w:val="18"/>
              </w:rPr>
              <w:t>17,708.19</w:t>
            </w:r>
          </w:p>
        </w:tc>
      </w:tr>
      <w:tr>
        <w:trPr>
          <w:trHeight w:val="13" w:hRule="exact"/>
        </w:trPr>
        <w:tc>
          <w:tcPr>
            <w:tcW w:w="3870" w:type="dxa"/>
            <w:tcBorders>
              <w:top w:val="nil" w:sz="6" w:space="0" w:color="auto"/>
              <w:left w:val="nil" w:sz="6" w:space="0" w:color="auto"/>
              <w:bottom w:val="nil" w:sz="6" w:space="0" w:color="auto"/>
              <w:right w:val="nil" w:sz="6" w:space="0" w:color="auto"/>
            </w:tcBorders>
          </w:tcPr>
          <w:p>
            <w:pPr/>
          </w:p>
        </w:tc>
        <w:tc>
          <w:tcPr>
            <w:tcW w:w="1656"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nil" w:sz="6" w:space="0" w:color="auto"/>
            </w:tcBorders>
          </w:tcPr>
          <w:p>
            <w:pPr/>
          </w:p>
        </w:tc>
      </w:tr>
      <w:tr>
        <w:trPr>
          <w:trHeight w:val="532" w:hRule="exact"/>
        </w:trPr>
        <w:tc>
          <w:tcPr>
            <w:tcW w:w="3870" w:type="dxa"/>
            <w:tcBorders>
              <w:top w:val="nil" w:sz="6" w:space="0" w:color="auto"/>
              <w:left w:val="nil" w:sz="6" w:space="0" w:color="auto"/>
              <w:bottom w:val="nil" w:sz="6" w:space="0" w:color="auto"/>
              <w:right w:val="single" w:sz="4" w:space="0" w:color="000000"/>
            </w:tcBorders>
          </w:tcPr>
          <w:p>
            <w:pPr>
              <w:pStyle w:val="TableParagraph"/>
              <w:tabs>
                <w:tab w:pos="3874" w:val="left" w:leader="none"/>
              </w:tabs>
              <w:spacing w:line="240" w:lineRule="auto" w:before="159"/>
              <w:ind w:left="14" w:right="-1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u w:val="single" w:color="000000"/>
              </w:rPr>
              <w:t> </w:t>
            </w:r>
            <w:r>
              <w:rPr>
                <w:rFonts w:ascii="Times New Roman" w:hAnsi="Times New Roman" w:cs="Times New Roman" w:eastAsia="Times New Roman" w:hint="default"/>
                <w:spacing w:val="18"/>
                <w:sz w:val="18"/>
                <w:szCs w:val="18"/>
                <w:u w:val="single" w:color="000000"/>
              </w:rPr>
              <w:t> </w:t>
            </w:r>
            <w:r>
              <w:rPr>
                <w:rFonts w:ascii="宋体" w:hAnsi="宋体" w:cs="宋体" w:eastAsia="宋体" w:hint="default"/>
                <w:sz w:val="18"/>
                <w:szCs w:val="18"/>
                <w:u w:val="single" w:color="000000"/>
              </w:rPr>
              <w:t>财务费用（收益以</w:t>
            </w:r>
            <w:r>
              <w:rPr>
                <w:rFonts w:ascii="Calibri" w:hAnsi="Calibri" w:cs="Calibri" w:eastAsia="Calibri" w:hint="default"/>
                <w:sz w:val="18"/>
                <w:szCs w:val="18"/>
                <w:u w:val="single" w:color="000000"/>
              </w:rPr>
              <w:t>“</w:t>
            </w:r>
            <w:r>
              <w:rPr>
                <w:rFonts w:ascii="宋体" w:hAnsi="宋体" w:cs="宋体" w:eastAsia="宋体" w:hint="default"/>
                <w:sz w:val="18"/>
                <w:szCs w:val="18"/>
                <w:u w:val="single" w:color="000000"/>
              </w:rPr>
              <w:t>－</w:t>
            </w:r>
            <w:r>
              <w:rPr>
                <w:rFonts w:ascii="Calibri" w:hAnsi="Calibri" w:cs="Calibri" w:eastAsia="Calibri" w:hint="default"/>
                <w:sz w:val="18"/>
                <w:szCs w:val="18"/>
                <w:u w:val="single" w:color="000000"/>
              </w:rPr>
              <w:t>”</w:t>
            </w:r>
            <w:r>
              <w:rPr>
                <w:rFonts w:ascii="宋体" w:hAnsi="宋体" w:cs="宋体" w:eastAsia="宋体" w:hint="default"/>
                <w:sz w:val="18"/>
                <w:szCs w:val="18"/>
                <w:u w:val="single" w:color="000000"/>
              </w:rPr>
              <w:t>号填列）</w:t>
              <w:tab/>
            </w:r>
            <w:r>
              <w:rPr>
                <w:rFonts w:ascii="宋体" w:hAnsi="宋体" w:cs="宋体" w:eastAsia="宋体" w:hint="default"/>
                <w:sz w:val="18"/>
                <w:szCs w:val="18"/>
              </w:rPr>
            </w:r>
          </w:p>
        </w:tc>
        <w:tc>
          <w:tcPr>
            <w:tcW w:w="1656"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tabs>
                <w:tab w:pos="587" w:val="left" w:leader="none"/>
                <w:tab w:pos="2287" w:val="left" w:leader="none"/>
              </w:tabs>
              <w:spacing w:line="240" w:lineRule="auto"/>
              <w:ind w:left="-10" w:right="-642"/>
              <w:jc w:val="right"/>
              <w:rPr>
                <w:rFonts w:ascii="Calibri" w:hAnsi="Calibri" w:cs="Calibri" w:eastAsia="Calibri" w:hint="default"/>
                <w:sz w:val="18"/>
                <w:szCs w:val="18"/>
              </w:rPr>
            </w:pPr>
            <w:r>
              <w:rPr>
                <w:rFonts w:ascii="Calibri"/>
                <w:sz w:val="18"/>
              </w:rPr>
            </w:r>
            <w:r>
              <w:rPr>
                <w:rFonts w:ascii="Calibri"/>
                <w:sz w:val="18"/>
                <w:u w:val="single" w:color="000000"/>
              </w:rPr>
              <w:t> </w:t>
              <w:tab/>
              <w:t>6,691,451.35</w:t>
              <w:tab/>
            </w:r>
            <w:r>
              <w:rPr>
                <w:rFonts w:ascii="Calibri"/>
                <w:sz w:val="18"/>
              </w:rPr>
            </w:r>
          </w:p>
        </w:tc>
        <w:tc>
          <w:tcPr>
            <w:tcW w:w="1702" w:type="dxa"/>
            <w:tcBorders>
              <w:top w:val="nil" w:sz="6" w:space="0" w:color="auto"/>
              <w:left w:val="single" w:sz="4" w:space="0" w:color="000000"/>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15"/>
                <w:szCs w:val="15"/>
              </w:rPr>
            </w:pPr>
          </w:p>
          <w:p>
            <w:pPr>
              <w:pStyle w:val="TableParagraph"/>
              <w:tabs>
                <w:tab w:pos="1065" w:val="left" w:leader="none"/>
              </w:tabs>
              <w:spacing w:line="240" w:lineRule="auto"/>
              <w:ind w:right="-1"/>
              <w:jc w:val="right"/>
              <w:rPr>
                <w:rFonts w:ascii="Calibri" w:hAnsi="Calibri" w:cs="Calibri" w:eastAsia="Calibri" w:hint="default"/>
                <w:sz w:val="18"/>
                <w:szCs w:val="18"/>
              </w:rPr>
            </w:pPr>
            <w:r>
              <w:rPr>
                <w:rFonts w:ascii="Calibri"/>
                <w:sz w:val="18"/>
              </w:rPr>
            </w:r>
            <w:r>
              <w:rPr>
                <w:rFonts w:ascii="Calibri"/>
                <w:spacing w:val="-1"/>
                <w:sz w:val="18"/>
                <w:u w:val="single" w:color="000000"/>
              </w:rPr>
              <w:t>6,098,534.02</w:t>
              <w:tab/>
            </w:r>
            <w:r>
              <w:rPr>
                <w:rFonts w:ascii="Calibri"/>
                <w:spacing w:val="-1"/>
                <w:sz w:val="18"/>
              </w:rPr>
            </w:r>
          </w:p>
        </w:tc>
      </w:tr>
      <w:tr>
        <w:trPr>
          <w:trHeight w:val="317" w:hRule="exact"/>
        </w:trPr>
        <w:tc>
          <w:tcPr>
            <w:tcW w:w="3870" w:type="dxa"/>
            <w:tcBorders>
              <w:top w:val="nil" w:sz="6" w:space="0" w:color="auto"/>
              <w:left w:val="nil" w:sz="6" w:space="0" w:color="auto"/>
              <w:bottom w:val="nil" w:sz="6" w:space="0" w:color="auto"/>
              <w:right w:val="single" w:sz="4" w:space="0" w:color="000000"/>
            </w:tcBorders>
          </w:tcPr>
          <w:p>
            <w:pPr>
              <w:pStyle w:val="TableParagraph"/>
              <w:spacing w:line="240" w:lineRule="auto" w:before="57"/>
              <w:ind w:left="122" w:right="0"/>
              <w:jc w:val="left"/>
              <w:rPr>
                <w:rFonts w:ascii="宋体" w:hAnsi="宋体" w:cs="宋体" w:eastAsia="宋体" w:hint="default"/>
                <w:sz w:val="18"/>
                <w:szCs w:val="18"/>
              </w:rPr>
            </w:pPr>
            <w:r>
              <w:rPr>
                <w:rFonts w:ascii="宋体" w:hAnsi="宋体" w:cs="宋体" w:eastAsia="宋体" w:hint="default"/>
                <w:sz w:val="18"/>
                <w:szCs w:val="18"/>
              </w:rPr>
              <w:t>投资损失（收益以</w:t>
            </w:r>
            <w:r>
              <w:rPr>
                <w:rFonts w:ascii="Calibri" w:hAnsi="Calibri" w:cs="Calibri" w:eastAsia="Calibri" w:hint="default"/>
                <w:sz w:val="18"/>
                <w:szCs w:val="18"/>
              </w:rPr>
              <w:t>“</w:t>
            </w:r>
            <w:r>
              <w:rPr>
                <w:rFonts w:ascii="宋体" w:hAnsi="宋体" w:cs="宋体" w:eastAsia="宋体" w:hint="default"/>
                <w:sz w:val="18"/>
                <w:szCs w:val="18"/>
              </w:rPr>
              <w:t>－</w:t>
            </w:r>
            <w:r>
              <w:rPr>
                <w:rFonts w:ascii="Calibri" w:hAnsi="Calibri" w:cs="Calibri" w:eastAsia="Calibri" w:hint="default"/>
                <w:sz w:val="18"/>
                <w:szCs w:val="18"/>
              </w:rPr>
              <w:t>”</w:t>
            </w:r>
            <w:r>
              <w:rPr>
                <w:rFonts w:ascii="宋体" w:hAnsi="宋体" w:cs="宋体" w:eastAsia="宋体" w:hint="default"/>
                <w:sz w:val="18"/>
                <w:szCs w:val="18"/>
              </w:rPr>
              <w:t>号填列）</w:t>
            </w:r>
          </w:p>
        </w:tc>
        <w:tc>
          <w:tcPr>
            <w:tcW w:w="1656" w:type="dxa"/>
            <w:tcBorders>
              <w:top w:val="nil" w:sz="6" w:space="0" w:color="auto"/>
              <w:left w:val="single" w:sz="4" w:space="0" w:color="000000"/>
              <w:bottom w:val="nil" w:sz="6" w:space="0" w:color="auto"/>
              <w:right w:val="single" w:sz="4" w:space="0" w:color="000000"/>
            </w:tcBorders>
          </w:tcPr>
          <w:p>
            <w:pPr>
              <w:pStyle w:val="TableParagraph"/>
              <w:spacing w:line="240" w:lineRule="auto" w:before="100"/>
              <w:ind w:left="669" w:right="0"/>
              <w:jc w:val="left"/>
              <w:rPr>
                <w:rFonts w:ascii="Calibri" w:hAnsi="Calibri" w:cs="Calibri" w:eastAsia="Calibri" w:hint="default"/>
                <w:sz w:val="18"/>
                <w:szCs w:val="18"/>
              </w:rPr>
            </w:pPr>
            <w:r>
              <w:rPr>
                <w:rFonts w:ascii="Calibri"/>
                <w:sz w:val="18"/>
              </w:rPr>
              <w:t>-558,225.38</w:t>
            </w:r>
          </w:p>
        </w:tc>
        <w:tc>
          <w:tcPr>
            <w:tcW w:w="1702" w:type="dxa"/>
            <w:tcBorders>
              <w:top w:val="nil" w:sz="6" w:space="0" w:color="auto"/>
              <w:left w:val="single" w:sz="4" w:space="0" w:color="000000"/>
              <w:bottom w:val="nil" w:sz="6" w:space="0" w:color="auto"/>
              <w:right w:val="nil" w:sz="6" w:space="0" w:color="auto"/>
            </w:tcBorders>
          </w:tcPr>
          <w:p>
            <w:pPr>
              <w:pStyle w:val="TableParagraph"/>
              <w:spacing w:line="240" w:lineRule="auto" w:before="100"/>
              <w:ind w:right="108"/>
              <w:jc w:val="right"/>
              <w:rPr>
                <w:rFonts w:ascii="Calibri" w:hAnsi="Calibri" w:cs="Calibri" w:eastAsia="Calibri" w:hint="default"/>
                <w:sz w:val="18"/>
                <w:szCs w:val="18"/>
              </w:rPr>
            </w:pPr>
            <w:r>
              <w:rPr>
                <w:rFonts w:ascii="Calibri"/>
                <w:sz w:val="18"/>
              </w:rPr>
              <w:t>-468,450.80</w:t>
            </w:r>
          </w:p>
        </w:tc>
      </w:tr>
      <w:tr>
        <w:trPr>
          <w:trHeight w:val="13" w:hRule="exact"/>
        </w:trPr>
        <w:tc>
          <w:tcPr>
            <w:tcW w:w="3870" w:type="dxa"/>
            <w:tcBorders>
              <w:top w:val="nil" w:sz="6" w:space="0" w:color="auto"/>
              <w:left w:val="nil" w:sz="6" w:space="0" w:color="auto"/>
              <w:bottom w:val="nil" w:sz="6" w:space="0" w:color="auto"/>
              <w:right w:val="nil" w:sz="6" w:space="0" w:color="auto"/>
            </w:tcBorders>
          </w:tcPr>
          <w:p>
            <w:pPr/>
          </w:p>
        </w:tc>
        <w:tc>
          <w:tcPr>
            <w:tcW w:w="1656"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nil" w:sz="6" w:space="0" w:color="auto"/>
            </w:tcBorders>
          </w:tcPr>
          <w:p>
            <w:pPr/>
          </w:p>
        </w:tc>
      </w:tr>
      <w:tr>
        <w:trPr>
          <w:trHeight w:val="417" w:hRule="exact"/>
        </w:trPr>
        <w:tc>
          <w:tcPr>
            <w:tcW w:w="3870" w:type="dxa"/>
            <w:tcBorders>
              <w:top w:val="nil" w:sz="6" w:space="0" w:color="auto"/>
              <w:left w:val="nil" w:sz="6" w:space="0" w:color="auto"/>
              <w:bottom w:val="nil" w:sz="6" w:space="0" w:color="auto"/>
              <w:right w:val="single" w:sz="4" w:space="0" w:color="000000"/>
            </w:tcBorders>
          </w:tcPr>
          <w:p>
            <w:pPr>
              <w:pStyle w:val="TableParagraph"/>
              <w:spacing w:line="240" w:lineRule="auto" w:before="157"/>
              <w:ind w:left="122" w:right="0"/>
              <w:jc w:val="left"/>
              <w:rPr>
                <w:rFonts w:ascii="宋体" w:hAnsi="宋体" w:cs="宋体" w:eastAsia="宋体" w:hint="default"/>
                <w:sz w:val="18"/>
                <w:szCs w:val="18"/>
              </w:rPr>
            </w:pPr>
            <w:r>
              <w:rPr>
                <w:rFonts w:ascii="宋体" w:hAnsi="宋体" w:cs="宋体" w:eastAsia="宋体" w:hint="default"/>
                <w:sz w:val="18"/>
                <w:szCs w:val="18"/>
              </w:rPr>
              <w:t>递延所得税资产减少（增加以</w:t>
            </w:r>
            <w:r>
              <w:rPr>
                <w:rFonts w:ascii="Calibri" w:hAnsi="Calibri" w:cs="Calibri" w:eastAsia="Calibri" w:hint="default"/>
                <w:sz w:val="18"/>
                <w:szCs w:val="18"/>
              </w:rPr>
              <w:t>“</w:t>
            </w:r>
            <w:r>
              <w:rPr>
                <w:rFonts w:ascii="宋体" w:hAnsi="宋体" w:cs="宋体" w:eastAsia="宋体" w:hint="default"/>
                <w:sz w:val="18"/>
                <w:szCs w:val="18"/>
              </w:rPr>
              <w:t>－</w:t>
            </w:r>
            <w:r>
              <w:rPr>
                <w:rFonts w:ascii="Calibri" w:hAnsi="Calibri" w:cs="Calibri" w:eastAsia="Calibri" w:hint="default"/>
                <w:sz w:val="18"/>
                <w:szCs w:val="18"/>
              </w:rPr>
              <w:t>”</w:t>
            </w:r>
            <w:r>
              <w:rPr>
                <w:rFonts w:ascii="宋体" w:hAnsi="宋体" w:cs="宋体" w:eastAsia="宋体" w:hint="default"/>
                <w:sz w:val="18"/>
                <w:szCs w:val="18"/>
              </w:rPr>
              <w:t>号填列）</w:t>
            </w:r>
          </w:p>
        </w:tc>
        <w:tc>
          <w:tcPr>
            <w:tcW w:w="165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5"/>
                <w:szCs w:val="15"/>
              </w:rPr>
            </w:pPr>
          </w:p>
          <w:p>
            <w:pPr>
              <w:pStyle w:val="TableParagraph"/>
              <w:spacing w:line="240" w:lineRule="auto"/>
              <w:ind w:left="724" w:right="0"/>
              <w:jc w:val="left"/>
              <w:rPr>
                <w:rFonts w:ascii="Calibri" w:hAnsi="Calibri" w:cs="Calibri" w:eastAsia="Calibri" w:hint="default"/>
                <w:sz w:val="18"/>
                <w:szCs w:val="18"/>
              </w:rPr>
            </w:pPr>
            <w:r>
              <w:rPr>
                <w:rFonts w:ascii="Calibri"/>
                <w:sz w:val="18"/>
              </w:rPr>
              <w:t>183,269.61</w:t>
            </w:r>
          </w:p>
        </w:tc>
        <w:tc>
          <w:tcPr>
            <w:tcW w:w="1702" w:type="dxa"/>
            <w:tcBorders>
              <w:top w:val="nil" w:sz="6" w:space="0" w:color="auto"/>
              <w:left w:val="single" w:sz="4" w:space="0" w:color="000000"/>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5"/>
                <w:szCs w:val="15"/>
              </w:rPr>
            </w:pPr>
          </w:p>
          <w:p>
            <w:pPr>
              <w:pStyle w:val="TableParagraph"/>
              <w:spacing w:line="240" w:lineRule="auto"/>
              <w:ind w:right="108"/>
              <w:jc w:val="right"/>
              <w:rPr>
                <w:rFonts w:ascii="Calibri" w:hAnsi="Calibri" w:cs="Calibri" w:eastAsia="Calibri" w:hint="default"/>
                <w:sz w:val="18"/>
                <w:szCs w:val="18"/>
              </w:rPr>
            </w:pPr>
            <w:r>
              <w:rPr>
                <w:rFonts w:ascii="Calibri"/>
                <w:sz w:val="18"/>
              </w:rPr>
              <w:t>932,445.19</w:t>
            </w:r>
          </w:p>
        </w:tc>
      </w:tr>
      <w:tr>
        <w:trPr>
          <w:trHeight w:val="13" w:hRule="exact"/>
        </w:trPr>
        <w:tc>
          <w:tcPr>
            <w:tcW w:w="3870" w:type="dxa"/>
            <w:tcBorders>
              <w:top w:val="nil" w:sz="6" w:space="0" w:color="auto"/>
              <w:left w:val="nil" w:sz="6" w:space="0" w:color="auto"/>
              <w:bottom w:val="nil" w:sz="6" w:space="0" w:color="auto"/>
              <w:right w:val="nil" w:sz="6" w:space="0" w:color="auto"/>
            </w:tcBorders>
          </w:tcPr>
          <w:p>
            <w:pPr/>
          </w:p>
        </w:tc>
        <w:tc>
          <w:tcPr>
            <w:tcW w:w="1656"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nil" w:sz="6" w:space="0" w:color="auto"/>
            </w:tcBorders>
          </w:tcPr>
          <w:p>
            <w:pPr/>
          </w:p>
        </w:tc>
      </w:tr>
      <w:tr>
        <w:trPr>
          <w:trHeight w:val="412" w:hRule="exact"/>
        </w:trPr>
        <w:tc>
          <w:tcPr>
            <w:tcW w:w="3870" w:type="dxa"/>
            <w:tcBorders>
              <w:top w:val="nil" w:sz="6" w:space="0" w:color="auto"/>
              <w:left w:val="nil" w:sz="6" w:space="0" w:color="auto"/>
              <w:bottom w:val="nil" w:sz="6" w:space="0" w:color="auto"/>
              <w:right w:val="single" w:sz="4" w:space="0" w:color="000000"/>
            </w:tcBorders>
          </w:tcPr>
          <w:p>
            <w:pPr>
              <w:pStyle w:val="TableParagraph"/>
              <w:spacing w:line="240" w:lineRule="auto" w:before="157"/>
              <w:ind w:left="122" w:right="0"/>
              <w:jc w:val="left"/>
              <w:rPr>
                <w:rFonts w:ascii="宋体" w:hAnsi="宋体" w:cs="宋体" w:eastAsia="宋体" w:hint="default"/>
                <w:sz w:val="18"/>
                <w:szCs w:val="18"/>
              </w:rPr>
            </w:pPr>
            <w:r>
              <w:rPr>
                <w:rFonts w:ascii="宋体" w:hAnsi="宋体" w:cs="宋体" w:eastAsia="宋体" w:hint="default"/>
                <w:sz w:val="18"/>
                <w:szCs w:val="18"/>
              </w:rPr>
              <w:t>递延所得税负债增加（减少以</w:t>
            </w:r>
            <w:r>
              <w:rPr>
                <w:rFonts w:ascii="Calibri" w:hAnsi="Calibri" w:cs="Calibri" w:eastAsia="Calibri" w:hint="default"/>
                <w:sz w:val="18"/>
                <w:szCs w:val="18"/>
              </w:rPr>
              <w:t>“</w:t>
            </w:r>
            <w:r>
              <w:rPr>
                <w:rFonts w:ascii="宋体" w:hAnsi="宋体" w:cs="宋体" w:eastAsia="宋体" w:hint="default"/>
                <w:sz w:val="18"/>
                <w:szCs w:val="18"/>
              </w:rPr>
              <w:t>－</w:t>
            </w:r>
            <w:r>
              <w:rPr>
                <w:rFonts w:ascii="Calibri" w:hAnsi="Calibri" w:cs="Calibri" w:eastAsia="Calibri" w:hint="default"/>
                <w:sz w:val="18"/>
                <w:szCs w:val="18"/>
              </w:rPr>
              <w:t>”</w:t>
            </w:r>
            <w:r>
              <w:rPr>
                <w:rFonts w:ascii="宋体" w:hAnsi="宋体" w:cs="宋体" w:eastAsia="宋体" w:hint="default"/>
                <w:sz w:val="18"/>
                <w:szCs w:val="18"/>
              </w:rPr>
              <w:t>号填列）</w:t>
            </w:r>
          </w:p>
        </w:tc>
        <w:tc>
          <w:tcPr>
            <w:tcW w:w="1656" w:type="dxa"/>
            <w:tcBorders>
              <w:top w:val="nil" w:sz="6" w:space="0" w:color="auto"/>
              <w:left w:val="single" w:sz="4" w:space="0" w:color="000000"/>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r>
      <w:tr>
        <w:trPr>
          <w:trHeight w:val="17" w:hRule="exact"/>
        </w:trPr>
        <w:tc>
          <w:tcPr>
            <w:tcW w:w="3870" w:type="dxa"/>
            <w:tcBorders>
              <w:top w:val="nil" w:sz="6" w:space="0" w:color="auto"/>
              <w:left w:val="nil" w:sz="6" w:space="0" w:color="auto"/>
              <w:bottom w:val="nil" w:sz="6" w:space="0" w:color="auto"/>
              <w:right w:val="nil" w:sz="6" w:space="0" w:color="auto"/>
            </w:tcBorders>
          </w:tcPr>
          <w:p>
            <w:pPr/>
          </w:p>
        </w:tc>
        <w:tc>
          <w:tcPr>
            <w:tcW w:w="1656"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nil" w:sz="6" w:space="0" w:color="auto"/>
            </w:tcBorders>
          </w:tcPr>
          <w:p>
            <w:pPr/>
          </w:p>
        </w:tc>
      </w:tr>
      <w:tr>
        <w:trPr>
          <w:trHeight w:val="417" w:hRule="exact"/>
        </w:trPr>
        <w:tc>
          <w:tcPr>
            <w:tcW w:w="3870" w:type="dxa"/>
            <w:tcBorders>
              <w:top w:val="nil" w:sz="6" w:space="0" w:color="auto"/>
              <w:left w:val="nil" w:sz="6" w:space="0" w:color="auto"/>
              <w:bottom w:val="nil" w:sz="6" w:space="0" w:color="auto"/>
              <w:right w:val="single" w:sz="4" w:space="0" w:color="000000"/>
            </w:tcBorders>
          </w:tcPr>
          <w:p>
            <w:pPr>
              <w:pStyle w:val="TableParagraph"/>
              <w:spacing w:line="240" w:lineRule="auto" w:before="157"/>
              <w:ind w:left="122" w:right="0"/>
              <w:jc w:val="left"/>
              <w:rPr>
                <w:rFonts w:ascii="宋体" w:hAnsi="宋体" w:cs="宋体" w:eastAsia="宋体" w:hint="default"/>
                <w:sz w:val="18"/>
                <w:szCs w:val="18"/>
              </w:rPr>
            </w:pPr>
            <w:r>
              <w:rPr>
                <w:rFonts w:ascii="宋体" w:hAnsi="宋体" w:cs="宋体" w:eastAsia="宋体" w:hint="default"/>
                <w:sz w:val="18"/>
                <w:szCs w:val="18"/>
              </w:rPr>
              <w:t>存货的减少（增加以</w:t>
            </w:r>
            <w:r>
              <w:rPr>
                <w:rFonts w:ascii="Calibri" w:hAnsi="Calibri" w:cs="Calibri" w:eastAsia="Calibri" w:hint="default"/>
                <w:sz w:val="18"/>
                <w:szCs w:val="18"/>
              </w:rPr>
              <w:t>“</w:t>
            </w:r>
            <w:r>
              <w:rPr>
                <w:rFonts w:ascii="宋体" w:hAnsi="宋体" w:cs="宋体" w:eastAsia="宋体" w:hint="default"/>
                <w:sz w:val="18"/>
                <w:szCs w:val="18"/>
              </w:rPr>
              <w:t>－</w:t>
            </w:r>
            <w:r>
              <w:rPr>
                <w:rFonts w:ascii="Calibri" w:hAnsi="Calibri" w:cs="Calibri" w:eastAsia="Calibri" w:hint="default"/>
                <w:sz w:val="18"/>
                <w:szCs w:val="18"/>
              </w:rPr>
              <w:t>”</w:t>
            </w:r>
            <w:r>
              <w:rPr>
                <w:rFonts w:ascii="宋体" w:hAnsi="宋体" w:cs="宋体" w:eastAsia="宋体" w:hint="default"/>
                <w:sz w:val="18"/>
                <w:szCs w:val="18"/>
              </w:rPr>
              <w:t>号填列）</w:t>
            </w:r>
          </w:p>
        </w:tc>
        <w:tc>
          <w:tcPr>
            <w:tcW w:w="165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5"/>
                <w:szCs w:val="15"/>
              </w:rPr>
            </w:pPr>
          </w:p>
          <w:p>
            <w:pPr>
              <w:pStyle w:val="TableParagraph"/>
              <w:spacing w:line="240" w:lineRule="auto"/>
              <w:ind w:left="535" w:right="0"/>
              <w:jc w:val="left"/>
              <w:rPr>
                <w:rFonts w:ascii="Calibri" w:hAnsi="Calibri" w:cs="Calibri" w:eastAsia="Calibri" w:hint="default"/>
                <w:sz w:val="18"/>
                <w:szCs w:val="18"/>
              </w:rPr>
            </w:pPr>
            <w:r>
              <w:rPr>
                <w:rFonts w:ascii="Calibri"/>
                <w:sz w:val="18"/>
              </w:rPr>
              <w:t>-5,699,075.18</w:t>
            </w:r>
          </w:p>
        </w:tc>
        <w:tc>
          <w:tcPr>
            <w:tcW w:w="1702" w:type="dxa"/>
            <w:tcBorders>
              <w:top w:val="nil" w:sz="6" w:space="0" w:color="auto"/>
              <w:left w:val="single" w:sz="4" w:space="0" w:color="000000"/>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5"/>
                <w:szCs w:val="15"/>
              </w:rPr>
            </w:pPr>
          </w:p>
          <w:p>
            <w:pPr>
              <w:pStyle w:val="TableParagraph"/>
              <w:spacing w:line="240" w:lineRule="auto"/>
              <w:ind w:right="108"/>
              <w:jc w:val="right"/>
              <w:rPr>
                <w:rFonts w:ascii="Calibri" w:hAnsi="Calibri" w:cs="Calibri" w:eastAsia="Calibri" w:hint="default"/>
                <w:sz w:val="18"/>
                <w:szCs w:val="18"/>
              </w:rPr>
            </w:pPr>
            <w:r>
              <w:rPr>
                <w:rFonts w:ascii="Calibri"/>
                <w:spacing w:val="-1"/>
                <w:sz w:val="18"/>
              </w:rPr>
              <w:t>-4,892,494.54</w:t>
            </w:r>
          </w:p>
        </w:tc>
      </w:tr>
      <w:tr>
        <w:trPr>
          <w:trHeight w:val="13" w:hRule="exact"/>
        </w:trPr>
        <w:tc>
          <w:tcPr>
            <w:tcW w:w="3870" w:type="dxa"/>
            <w:tcBorders>
              <w:top w:val="nil" w:sz="6" w:space="0" w:color="auto"/>
              <w:left w:val="nil" w:sz="6" w:space="0" w:color="auto"/>
              <w:bottom w:val="nil" w:sz="6" w:space="0" w:color="auto"/>
              <w:right w:val="nil" w:sz="6" w:space="0" w:color="auto"/>
            </w:tcBorders>
          </w:tcPr>
          <w:p>
            <w:pPr/>
          </w:p>
        </w:tc>
        <w:tc>
          <w:tcPr>
            <w:tcW w:w="1656"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nil" w:sz="6" w:space="0" w:color="auto"/>
            </w:tcBorders>
          </w:tcPr>
          <w:p>
            <w:pPr/>
          </w:p>
        </w:tc>
      </w:tr>
      <w:tr>
        <w:trPr>
          <w:trHeight w:val="417" w:hRule="exact"/>
        </w:trPr>
        <w:tc>
          <w:tcPr>
            <w:tcW w:w="3870" w:type="dxa"/>
            <w:tcBorders>
              <w:top w:val="nil" w:sz="6" w:space="0" w:color="auto"/>
              <w:left w:val="nil" w:sz="6" w:space="0" w:color="auto"/>
              <w:bottom w:val="nil" w:sz="6" w:space="0" w:color="auto"/>
              <w:right w:val="single" w:sz="4" w:space="0" w:color="000000"/>
            </w:tcBorders>
          </w:tcPr>
          <w:p>
            <w:pPr>
              <w:pStyle w:val="TableParagraph"/>
              <w:spacing w:line="240" w:lineRule="auto" w:before="157"/>
              <w:ind w:left="122" w:right="0"/>
              <w:jc w:val="left"/>
              <w:rPr>
                <w:rFonts w:ascii="宋体" w:hAnsi="宋体" w:cs="宋体" w:eastAsia="宋体" w:hint="default"/>
                <w:sz w:val="18"/>
                <w:szCs w:val="18"/>
              </w:rPr>
            </w:pPr>
            <w:r>
              <w:rPr>
                <w:rFonts w:ascii="宋体" w:hAnsi="宋体" w:cs="宋体" w:eastAsia="宋体" w:hint="default"/>
                <w:sz w:val="18"/>
                <w:szCs w:val="18"/>
              </w:rPr>
              <w:t>经营性应收项目的减少（增加以</w:t>
            </w:r>
            <w:r>
              <w:rPr>
                <w:rFonts w:ascii="Calibri" w:hAnsi="Calibri" w:cs="Calibri" w:eastAsia="Calibri" w:hint="default"/>
                <w:sz w:val="18"/>
                <w:szCs w:val="18"/>
              </w:rPr>
              <w:t>“</w:t>
            </w:r>
            <w:r>
              <w:rPr>
                <w:rFonts w:ascii="宋体" w:hAnsi="宋体" w:cs="宋体" w:eastAsia="宋体" w:hint="default"/>
                <w:sz w:val="18"/>
                <w:szCs w:val="18"/>
              </w:rPr>
              <w:t>－</w:t>
            </w:r>
            <w:r>
              <w:rPr>
                <w:rFonts w:ascii="Calibri" w:hAnsi="Calibri" w:cs="Calibri" w:eastAsia="Calibri" w:hint="default"/>
                <w:sz w:val="18"/>
                <w:szCs w:val="18"/>
              </w:rPr>
              <w:t>”</w:t>
            </w:r>
            <w:r>
              <w:rPr>
                <w:rFonts w:ascii="宋体" w:hAnsi="宋体" w:cs="宋体" w:eastAsia="宋体" w:hint="default"/>
                <w:sz w:val="18"/>
                <w:szCs w:val="18"/>
              </w:rPr>
              <w:t>号填列）</w:t>
            </w:r>
          </w:p>
        </w:tc>
        <w:tc>
          <w:tcPr>
            <w:tcW w:w="165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5"/>
                <w:szCs w:val="15"/>
              </w:rPr>
            </w:pPr>
          </w:p>
          <w:p>
            <w:pPr>
              <w:pStyle w:val="TableParagraph"/>
              <w:spacing w:line="240" w:lineRule="auto"/>
              <w:ind w:left="348" w:right="0"/>
              <w:jc w:val="left"/>
              <w:rPr>
                <w:rFonts w:ascii="Calibri" w:hAnsi="Calibri" w:cs="Calibri" w:eastAsia="Calibri" w:hint="default"/>
                <w:sz w:val="18"/>
                <w:szCs w:val="18"/>
              </w:rPr>
            </w:pPr>
            <w:r>
              <w:rPr>
                <w:rFonts w:ascii="Calibri"/>
                <w:sz w:val="18"/>
              </w:rPr>
              <w:t>-106,395,398.94</w:t>
            </w:r>
          </w:p>
        </w:tc>
        <w:tc>
          <w:tcPr>
            <w:tcW w:w="1702" w:type="dxa"/>
            <w:tcBorders>
              <w:top w:val="nil" w:sz="6" w:space="0" w:color="auto"/>
              <w:left w:val="single" w:sz="4" w:space="0" w:color="000000"/>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5"/>
                <w:szCs w:val="15"/>
              </w:rPr>
            </w:pPr>
          </w:p>
          <w:p>
            <w:pPr>
              <w:pStyle w:val="TableParagraph"/>
              <w:spacing w:line="240" w:lineRule="auto"/>
              <w:ind w:right="108"/>
              <w:jc w:val="right"/>
              <w:rPr>
                <w:rFonts w:ascii="Calibri" w:hAnsi="Calibri" w:cs="Calibri" w:eastAsia="Calibri" w:hint="default"/>
                <w:sz w:val="18"/>
                <w:szCs w:val="18"/>
              </w:rPr>
            </w:pPr>
            <w:r>
              <w:rPr>
                <w:rFonts w:ascii="Calibri"/>
                <w:spacing w:val="-1"/>
                <w:sz w:val="18"/>
              </w:rPr>
              <w:t>-60,179,824.88</w:t>
            </w:r>
          </w:p>
        </w:tc>
      </w:tr>
      <w:tr>
        <w:trPr>
          <w:trHeight w:val="13" w:hRule="exact"/>
        </w:trPr>
        <w:tc>
          <w:tcPr>
            <w:tcW w:w="3870" w:type="dxa"/>
            <w:tcBorders>
              <w:top w:val="nil" w:sz="6" w:space="0" w:color="auto"/>
              <w:left w:val="nil" w:sz="6" w:space="0" w:color="auto"/>
              <w:bottom w:val="nil" w:sz="6" w:space="0" w:color="auto"/>
              <w:right w:val="nil" w:sz="6" w:space="0" w:color="auto"/>
            </w:tcBorders>
          </w:tcPr>
          <w:p>
            <w:pPr/>
          </w:p>
        </w:tc>
        <w:tc>
          <w:tcPr>
            <w:tcW w:w="1656"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nil" w:sz="6" w:space="0" w:color="auto"/>
            </w:tcBorders>
          </w:tcPr>
          <w:p>
            <w:pPr/>
          </w:p>
        </w:tc>
      </w:tr>
      <w:tr>
        <w:trPr>
          <w:trHeight w:val="532" w:hRule="exact"/>
        </w:trPr>
        <w:tc>
          <w:tcPr>
            <w:tcW w:w="3870" w:type="dxa"/>
            <w:tcBorders>
              <w:top w:val="nil" w:sz="6" w:space="0" w:color="auto"/>
              <w:left w:val="nil" w:sz="6" w:space="0" w:color="auto"/>
              <w:bottom w:val="nil" w:sz="6" w:space="0" w:color="auto"/>
              <w:right w:val="single" w:sz="4" w:space="0" w:color="000000"/>
            </w:tcBorders>
          </w:tcPr>
          <w:p>
            <w:pPr>
              <w:pStyle w:val="TableParagraph"/>
              <w:tabs>
                <w:tab w:pos="3874" w:val="left" w:leader="none"/>
              </w:tabs>
              <w:spacing w:line="240" w:lineRule="auto" w:before="159"/>
              <w:ind w:left="14" w:right="-1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u w:val="single" w:color="000000"/>
              </w:rPr>
              <w:t> </w:t>
            </w:r>
            <w:r>
              <w:rPr>
                <w:rFonts w:ascii="Times New Roman" w:hAnsi="Times New Roman" w:cs="Times New Roman" w:eastAsia="Times New Roman" w:hint="default"/>
                <w:spacing w:val="18"/>
                <w:sz w:val="18"/>
                <w:szCs w:val="18"/>
                <w:u w:val="single" w:color="000000"/>
              </w:rPr>
              <w:t> </w:t>
            </w:r>
            <w:r>
              <w:rPr>
                <w:rFonts w:ascii="宋体" w:hAnsi="宋体" w:cs="宋体" w:eastAsia="宋体" w:hint="default"/>
                <w:sz w:val="18"/>
                <w:szCs w:val="18"/>
                <w:u w:val="single" w:color="000000"/>
              </w:rPr>
              <w:t>经营性应付项目的增加（减少以</w:t>
            </w:r>
            <w:r>
              <w:rPr>
                <w:rFonts w:ascii="Calibri" w:hAnsi="Calibri" w:cs="Calibri" w:eastAsia="Calibri" w:hint="default"/>
                <w:sz w:val="18"/>
                <w:szCs w:val="18"/>
                <w:u w:val="single" w:color="000000"/>
              </w:rPr>
              <w:t>“</w:t>
            </w:r>
            <w:r>
              <w:rPr>
                <w:rFonts w:ascii="宋体" w:hAnsi="宋体" w:cs="宋体" w:eastAsia="宋体" w:hint="default"/>
                <w:sz w:val="18"/>
                <w:szCs w:val="18"/>
                <w:u w:val="single" w:color="000000"/>
              </w:rPr>
              <w:t>－</w:t>
            </w:r>
            <w:r>
              <w:rPr>
                <w:rFonts w:ascii="Calibri" w:hAnsi="Calibri" w:cs="Calibri" w:eastAsia="Calibri" w:hint="default"/>
                <w:sz w:val="18"/>
                <w:szCs w:val="18"/>
                <w:u w:val="single" w:color="000000"/>
              </w:rPr>
              <w:t>”</w:t>
            </w:r>
            <w:r>
              <w:rPr>
                <w:rFonts w:ascii="宋体" w:hAnsi="宋体" w:cs="宋体" w:eastAsia="宋体" w:hint="default"/>
                <w:sz w:val="18"/>
                <w:szCs w:val="18"/>
                <w:u w:val="single" w:color="000000"/>
              </w:rPr>
              <w:t>号填列）</w:t>
              <w:tab/>
            </w:r>
            <w:r>
              <w:rPr>
                <w:rFonts w:ascii="宋体" w:hAnsi="宋体" w:cs="宋体" w:eastAsia="宋体" w:hint="default"/>
                <w:sz w:val="18"/>
                <w:szCs w:val="18"/>
              </w:rPr>
            </w:r>
          </w:p>
        </w:tc>
        <w:tc>
          <w:tcPr>
            <w:tcW w:w="1656"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tabs>
                <w:tab w:pos="494" w:val="left" w:leader="none"/>
                <w:tab w:pos="2194" w:val="left" w:leader="none"/>
              </w:tabs>
              <w:spacing w:line="240" w:lineRule="auto"/>
              <w:ind w:left="-10" w:right="-548"/>
              <w:jc w:val="right"/>
              <w:rPr>
                <w:rFonts w:ascii="Calibri" w:hAnsi="Calibri" w:cs="Calibri" w:eastAsia="Calibri" w:hint="default"/>
                <w:sz w:val="18"/>
                <w:szCs w:val="18"/>
              </w:rPr>
            </w:pPr>
            <w:r>
              <w:rPr>
                <w:rFonts w:ascii="Calibri"/>
                <w:sz w:val="18"/>
              </w:rPr>
            </w:r>
            <w:r>
              <w:rPr>
                <w:rFonts w:ascii="Calibri"/>
                <w:sz w:val="18"/>
                <w:u w:val="single" w:color="000000"/>
              </w:rPr>
              <w:t> </w:t>
              <w:tab/>
              <w:t>23,904,086.95</w:t>
              <w:tab/>
            </w:r>
            <w:r>
              <w:rPr>
                <w:rFonts w:ascii="Calibri"/>
                <w:sz w:val="18"/>
              </w:rPr>
            </w:r>
          </w:p>
        </w:tc>
        <w:tc>
          <w:tcPr>
            <w:tcW w:w="1702" w:type="dxa"/>
            <w:tcBorders>
              <w:top w:val="nil" w:sz="6" w:space="0" w:color="auto"/>
              <w:left w:val="single" w:sz="4" w:space="0" w:color="000000"/>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15"/>
                <w:szCs w:val="15"/>
              </w:rPr>
            </w:pPr>
          </w:p>
          <w:p>
            <w:pPr>
              <w:pStyle w:val="TableParagraph"/>
              <w:tabs>
                <w:tab w:pos="1159" w:val="left" w:leader="none"/>
              </w:tabs>
              <w:spacing w:line="240" w:lineRule="auto"/>
              <w:ind w:right="-1"/>
              <w:jc w:val="right"/>
              <w:rPr>
                <w:rFonts w:ascii="Calibri" w:hAnsi="Calibri" w:cs="Calibri" w:eastAsia="Calibri" w:hint="default"/>
                <w:sz w:val="18"/>
                <w:szCs w:val="18"/>
              </w:rPr>
            </w:pPr>
            <w:r>
              <w:rPr>
                <w:rFonts w:ascii="Calibri"/>
                <w:sz w:val="18"/>
              </w:rPr>
            </w:r>
            <w:r>
              <w:rPr>
                <w:rFonts w:ascii="Calibri"/>
                <w:sz w:val="18"/>
                <w:u w:val="single" w:color="000000"/>
              </w:rPr>
              <w:t>10,033,085.14</w:t>
              <w:tab/>
            </w:r>
            <w:r>
              <w:rPr>
                <w:rFonts w:ascii="Calibri"/>
                <w:sz w:val="18"/>
              </w:rPr>
            </w:r>
          </w:p>
        </w:tc>
      </w:tr>
      <w:tr>
        <w:trPr>
          <w:trHeight w:val="293" w:hRule="exact"/>
        </w:trPr>
        <w:tc>
          <w:tcPr>
            <w:tcW w:w="3870" w:type="dxa"/>
            <w:tcBorders>
              <w:top w:val="nil" w:sz="6" w:space="0" w:color="auto"/>
              <w:left w:val="nil" w:sz="6" w:space="0" w:color="auto"/>
              <w:bottom w:val="nil" w:sz="6" w:space="0" w:color="auto"/>
              <w:right w:val="single" w:sz="4" w:space="0" w:color="000000"/>
            </w:tcBorders>
          </w:tcPr>
          <w:p>
            <w:pPr>
              <w:pStyle w:val="TableParagraph"/>
              <w:tabs>
                <w:tab w:pos="664" w:val="left" w:leader="none"/>
              </w:tabs>
              <w:spacing w:line="240" w:lineRule="auto" w:before="57"/>
              <w:ind w:left="122" w:right="0"/>
              <w:jc w:val="left"/>
              <w:rPr>
                <w:rFonts w:ascii="宋体" w:hAnsi="宋体" w:cs="宋体" w:eastAsia="宋体" w:hint="default"/>
                <w:sz w:val="18"/>
                <w:szCs w:val="18"/>
              </w:rPr>
            </w:pPr>
            <w:r>
              <w:rPr>
                <w:rFonts w:ascii="宋体" w:hAnsi="宋体" w:cs="宋体" w:eastAsia="宋体" w:hint="default"/>
                <w:sz w:val="18"/>
                <w:szCs w:val="18"/>
              </w:rPr>
              <w:t>其</w:t>
              <w:tab/>
              <w:t>他</w:t>
            </w:r>
          </w:p>
        </w:tc>
        <w:tc>
          <w:tcPr>
            <w:tcW w:w="1656" w:type="dxa"/>
            <w:tcBorders>
              <w:top w:val="nil" w:sz="6" w:space="0" w:color="auto"/>
              <w:left w:val="single" w:sz="4" w:space="0" w:color="000000"/>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r>
      <w:tr>
        <w:trPr>
          <w:trHeight w:val="38" w:hRule="exact"/>
        </w:trPr>
        <w:tc>
          <w:tcPr>
            <w:tcW w:w="3870" w:type="dxa"/>
            <w:tcBorders>
              <w:top w:val="nil" w:sz="6" w:space="0" w:color="auto"/>
              <w:left w:val="nil" w:sz="6" w:space="0" w:color="auto"/>
              <w:bottom w:val="nil" w:sz="6" w:space="0" w:color="auto"/>
              <w:right w:val="nil" w:sz="6" w:space="0" w:color="auto"/>
            </w:tcBorders>
          </w:tcPr>
          <w:p>
            <w:pPr/>
          </w:p>
        </w:tc>
        <w:tc>
          <w:tcPr>
            <w:tcW w:w="1656"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r>
      <w:tr>
        <w:trPr>
          <w:trHeight w:val="417" w:hRule="exact"/>
        </w:trPr>
        <w:tc>
          <w:tcPr>
            <w:tcW w:w="3870" w:type="dxa"/>
            <w:tcBorders>
              <w:top w:val="nil" w:sz="6" w:space="0" w:color="auto"/>
              <w:left w:val="nil" w:sz="6" w:space="0" w:color="auto"/>
              <w:bottom w:val="nil" w:sz="6" w:space="0" w:color="auto"/>
              <w:right w:val="single" w:sz="4" w:space="0" w:color="000000"/>
            </w:tcBorders>
          </w:tcPr>
          <w:p>
            <w:pPr>
              <w:pStyle w:val="TableParagraph"/>
              <w:spacing w:line="240" w:lineRule="auto" w:before="157"/>
              <w:ind w:left="122"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165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5"/>
                <w:szCs w:val="15"/>
              </w:rPr>
            </w:pPr>
          </w:p>
          <w:p>
            <w:pPr>
              <w:pStyle w:val="TableParagraph"/>
              <w:spacing w:line="240" w:lineRule="auto"/>
              <w:ind w:left="506" w:right="0"/>
              <w:jc w:val="left"/>
              <w:rPr>
                <w:rFonts w:ascii="Calibri" w:hAnsi="Calibri" w:cs="Calibri" w:eastAsia="Calibri" w:hint="default"/>
                <w:sz w:val="18"/>
                <w:szCs w:val="18"/>
              </w:rPr>
            </w:pPr>
            <w:r>
              <w:rPr>
                <w:rFonts w:ascii="Calibri"/>
                <w:sz w:val="18"/>
              </w:rPr>
              <w:t>15,327,174.85</w:t>
            </w:r>
          </w:p>
        </w:tc>
        <w:tc>
          <w:tcPr>
            <w:tcW w:w="1702" w:type="dxa"/>
            <w:tcBorders>
              <w:top w:val="nil" w:sz="6" w:space="0" w:color="auto"/>
              <w:left w:val="single" w:sz="4" w:space="0" w:color="000000"/>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5"/>
                <w:szCs w:val="15"/>
              </w:rPr>
            </w:pPr>
          </w:p>
          <w:p>
            <w:pPr>
              <w:pStyle w:val="TableParagraph"/>
              <w:spacing w:line="240" w:lineRule="auto"/>
              <w:ind w:right="108"/>
              <w:jc w:val="right"/>
              <w:rPr>
                <w:rFonts w:ascii="Calibri" w:hAnsi="Calibri" w:cs="Calibri" w:eastAsia="Calibri" w:hint="default"/>
                <w:sz w:val="18"/>
                <w:szCs w:val="18"/>
              </w:rPr>
            </w:pPr>
            <w:r>
              <w:rPr>
                <w:rFonts w:ascii="Calibri"/>
                <w:spacing w:val="-1"/>
                <w:sz w:val="18"/>
              </w:rPr>
              <w:t>17,721,083.29</w:t>
            </w:r>
          </w:p>
        </w:tc>
      </w:tr>
      <w:tr>
        <w:trPr>
          <w:trHeight w:val="13" w:hRule="exact"/>
        </w:trPr>
        <w:tc>
          <w:tcPr>
            <w:tcW w:w="3870" w:type="dxa"/>
            <w:tcBorders>
              <w:top w:val="nil" w:sz="6" w:space="0" w:color="auto"/>
              <w:left w:val="nil" w:sz="6" w:space="0" w:color="auto"/>
              <w:bottom w:val="nil" w:sz="6" w:space="0" w:color="auto"/>
              <w:right w:val="nil" w:sz="6" w:space="0" w:color="auto"/>
            </w:tcBorders>
          </w:tcPr>
          <w:p>
            <w:pPr/>
          </w:p>
        </w:tc>
        <w:tc>
          <w:tcPr>
            <w:tcW w:w="1656"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nil" w:sz="6" w:space="0" w:color="auto"/>
            </w:tcBorders>
          </w:tcPr>
          <w:p>
            <w:pPr/>
          </w:p>
        </w:tc>
      </w:tr>
      <w:tr>
        <w:trPr>
          <w:trHeight w:val="371" w:hRule="exact"/>
        </w:trPr>
        <w:tc>
          <w:tcPr>
            <w:tcW w:w="3870" w:type="dxa"/>
            <w:tcBorders>
              <w:top w:val="nil" w:sz="6" w:space="0" w:color="auto"/>
              <w:left w:val="nil" w:sz="6" w:space="0" w:color="auto"/>
              <w:bottom w:val="nil" w:sz="6" w:space="0" w:color="auto"/>
              <w:right w:val="single" w:sz="4" w:space="0" w:color="000000"/>
            </w:tcBorders>
          </w:tcPr>
          <w:p>
            <w:pPr>
              <w:pStyle w:val="TableParagraph"/>
              <w:spacing w:line="240" w:lineRule="auto" w:before="135"/>
              <w:ind w:left="122" w:right="0"/>
              <w:jc w:val="left"/>
              <w:rPr>
                <w:rFonts w:ascii="宋体" w:hAnsi="宋体" w:cs="宋体" w:eastAsia="宋体" w:hint="default"/>
                <w:sz w:val="18"/>
                <w:szCs w:val="18"/>
              </w:rPr>
            </w:pPr>
            <w:r>
              <w:rPr>
                <w:rFonts w:ascii="宋体" w:hAnsi="宋体" w:cs="宋体" w:eastAsia="宋体" w:hint="default"/>
                <w:sz w:val="18"/>
                <w:szCs w:val="18"/>
              </w:rPr>
              <w:t>二、不涉及现金收支的重大投资和筹资活动</w:t>
            </w:r>
          </w:p>
        </w:tc>
        <w:tc>
          <w:tcPr>
            <w:tcW w:w="1656" w:type="dxa"/>
            <w:tcBorders>
              <w:top w:val="nil" w:sz="6" w:space="0" w:color="auto"/>
              <w:left w:val="single" w:sz="4" w:space="0" w:color="000000"/>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r>
      <w:tr>
        <w:trPr>
          <w:trHeight w:val="39" w:hRule="exact"/>
        </w:trPr>
        <w:tc>
          <w:tcPr>
            <w:tcW w:w="3870" w:type="dxa"/>
            <w:tcBorders>
              <w:top w:val="nil" w:sz="6" w:space="0" w:color="auto"/>
              <w:left w:val="nil" w:sz="6" w:space="0" w:color="auto"/>
              <w:bottom w:val="nil" w:sz="6" w:space="0" w:color="auto"/>
              <w:right w:val="nil" w:sz="6" w:space="0" w:color="auto"/>
            </w:tcBorders>
          </w:tcPr>
          <w:p>
            <w:pPr/>
          </w:p>
        </w:tc>
        <w:tc>
          <w:tcPr>
            <w:tcW w:w="1656"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r>
      <w:tr>
        <w:trPr>
          <w:trHeight w:val="371" w:hRule="exact"/>
        </w:trPr>
        <w:tc>
          <w:tcPr>
            <w:tcW w:w="3870" w:type="dxa"/>
            <w:tcBorders>
              <w:top w:val="nil" w:sz="6" w:space="0" w:color="auto"/>
              <w:left w:val="nil" w:sz="6" w:space="0" w:color="auto"/>
              <w:bottom w:val="nil" w:sz="6" w:space="0" w:color="auto"/>
              <w:right w:val="single" w:sz="4" w:space="0" w:color="000000"/>
            </w:tcBorders>
          </w:tcPr>
          <w:p>
            <w:pPr>
              <w:pStyle w:val="TableParagraph"/>
              <w:spacing w:line="240" w:lineRule="auto" w:before="135"/>
              <w:ind w:left="122" w:right="0"/>
              <w:jc w:val="left"/>
              <w:rPr>
                <w:rFonts w:ascii="宋体" w:hAnsi="宋体" w:cs="宋体" w:eastAsia="宋体" w:hint="default"/>
                <w:sz w:val="18"/>
                <w:szCs w:val="18"/>
              </w:rPr>
            </w:pPr>
            <w:r>
              <w:rPr>
                <w:rFonts w:ascii="宋体" w:hAnsi="宋体" w:cs="宋体" w:eastAsia="宋体" w:hint="default"/>
                <w:sz w:val="18"/>
                <w:szCs w:val="18"/>
              </w:rPr>
              <w:t>债务转为资本</w:t>
            </w:r>
          </w:p>
        </w:tc>
        <w:tc>
          <w:tcPr>
            <w:tcW w:w="1656" w:type="dxa"/>
            <w:tcBorders>
              <w:top w:val="nil" w:sz="6" w:space="0" w:color="auto"/>
              <w:left w:val="single" w:sz="4" w:space="0" w:color="000000"/>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r>
      <w:tr>
        <w:trPr>
          <w:trHeight w:val="39" w:hRule="exact"/>
        </w:trPr>
        <w:tc>
          <w:tcPr>
            <w:tcW w:w="3870" w:type="dxa"/>
            <w:tcBorders>
              <w:top w:val="nil" w:sz="6" w:space="0" w:color="auto"/>
              <w:left w:val="nil" w:sz="6" w:space="0" w:color="auto"/>
              <w:bottom w:val="nil" w:sz="6" w:space="0" w:color="auto"/>
              <w:right w:val="nil" w:sz="6" w:space="0" w:color="auto"/>
            </w:tcBorders>
          </w:tcPr>
          <w:p>
            <w:pPr/>
          </w:p>
        </w:tc>
        <w:tc>
          <w:tcPr>
            <w:tcW w:w="1656"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r>
      <w:tr>
        <w:trPr>
          <w:trHeight w:val="371" w:hRule="exact"/>
        </w:trPr>
        <w:tc>
          <w:tcPr>
            <w:tcW w:w="3870" w:type="dxa"/>
            <w:tcBorders>
              <w:top w:val="nil" w:sz="6" w:space="0" w:color="auto"/>
              <w:left w:val="nil" w:sz="6" w:space="0" w:color="auto"/>
              <w:bottom w:val="nil" w:sz="6" w:space="0" w:color="auto"/>
              <w:right w:val="single" w:sz="4" w:space="0" w:color="000000"/>
            </w:tcBorders>
          </w:tcPr>
          <w:p>
            <w:pPr>
              <w:pStyle w:val="TableParagraph"/>
              <w:spacing w:line="240" w:lineRule="auto" w:before="135"/>
              <w:ind w:left="122" w:right="0"/>
              <w:jc w:val="left"/>
              <w:rPr>
                <w:rFonts w:ascii="宋体" w:hAnsi="宋体" w:cs="宋体" w:eastAsia="宋体" w:hint="default"/>
                <w:sz w:val="18"/>
                <w:szCs w:val="18"/>
              </w:rPr>
            </w:pPr>
            <w:r>
              <w:rPr>
                <w:rFonts w:ascii="宋体" w:hAnsi="宋体" w:cs="宋体" w:eastAsia="宋体" w:hint="default"/>
                <w:sz w:val="18"/>
                <w:szCs w:val="18"/>
              </w:rPr>
              <w:t>一年内到期的可转换公司债券</w:t>
            </w:r>
          </w:p>
        </w:tc>
        <w:tc>
          <w:tcPr>
            <w:tcW w:w="1656" w:type="dxa"/>
            <w:tcBorders>
              <w:top w:val="nil" w:sz="6" w:space="0" w:color="auto"/>
              <w:left w:val="single" w:sz="4" w:space="0" w:color="000000"/>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r>
      <w:tr>
        <w:trPr>
          <w:trHeight w:val="37" w:hRule="exact"/>
        </w:trPr>
        <w:tc>
          <w:tcPr>
            <w:tcW w:w="3870" w:type="dxa"/>
            <w:tcBorders>
              <w:top w:val="nil" w:sz="6" w:space="0" w:color="auto"/>
              <w:left w:val="nil" w:sz="6" w:space="0" w:color="auto"/>
              <w:bottom w:val="nil" w:sz="6" w:space="0" w:color="auto"/>
              <w:right w:val="nil" w:sz="6" w:space="0" w:color="auto"/>
            </w:tcBorders>
          </w:tcPr>
          <w:p>
            <w:pPr/>
          </w:p>
        </w:tc>
        <w:tc>
          <w:tcPr>
            <w:tcW w:w="1656"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r>
      <w:tr>
        <w:trPr>
          <w:trHeight w:val="373" w:hRule="exact"/>
        </w:trPr>
        <w:tc>
          <w:tcPr>
            <w:tcW w:w="3870" w:type="dxa"/>
            <w:tcBorders>
              <w:top w:val="nil" w:sz="6" w:space="0" w:color="auto"/>
              <w:left w:val="nil" w:sz="6" w:space="0" w:color="auto"/>
              <w:bottom w:val="nil" w:sz="6" w:space="0" w:color="auto"/>
              <w:right w:val="single" w:sz="4" w:space="0" w:color="000000"/>
            </w:tcBorders>
          </w:tcPr>
          <w:p>
            <w:pPr>
              <w:pStyle w:val="TableParagraph"/>
              <w:spacing w:line="240" w:lineRule="auto" w:before="137"/>
              <w:ind w:left="122" w:right="0"/>
              <w:jc w:val="left"/>
              <w:rPr>
                <w:rFonts w:ascii="宋体" w:hAnsi="宋体" w:cs="宋体" w:eastAsia="宋体" w:hint="default"/>
                <w:sz w:val="18"/>
                <w:szCs w:val="18"/>
              </w:rPr>
            </w:pPr>
            <w:r>
              <w:rPr>
                <w:rFonts w:ascii="宋体" w:hAnsi="宋体" w:cs="宋体" w:eastAsia="宋体" w:hint="default"/>
                <w:sz w:val="18"/>
                <w:szCs w:val="18"/>
              </w:rPr>
              <w:t>融资租入固定资产</w:t>
            </w:r>
          </w:p>
        </w:tc>
        <w:tc>
          <w:tcPr>
            <w:tcW w:w="1656" w:type="dxa"/>
            <w:tcBorders>
              <w:top w:val="nil" w:sz="6" w:space="0" w:color="auto"/>
              <w:left w:val="single" w:sz="4" w:space="0" w:color="000000"/>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r>
      <w:tr>
        <w:trPr>
          <w:trHeight w:val="37" w:hRule="exact"/>
        </w:trPr>
        <w:tc>
          <w:tcPr>
            <w:tcW w:w="3870" w:type="dxa"/>
            <w:tcBorders>
              <w:top w:val="nil" w:sz="6" w:space="0" w:color="auto"/>
              <w:left w:val="nil" w:sz="6" w:space="0" w:color="auto"/>
              <w:bottom w:val="nil" w:sz="6" w:space="0" w:color="auto"/>
              <w:right w:val="nil" w:sz="6" w:space="0" w:color="auto"/>
            </w:tcBorders>
          </w:tcPr>
          <w:p>
            <w:pPr/>
          </w:p>
        </w:tc>
        <w:tc>
          <w:tcPr>
            <w:tcW w:w="1656"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r>
      <w:tr>
        <w:trPr>
          <w:trHeight w:val="418" w:hRule="exact"/>
        </w:trPr>
        <w:tc>
          <w:tcPr>
            <w:tcW w:w="3870" w:type="dxa"/>
            <w:tcBorders>
              <w:top w:val="nil" w:sz="6" w:space="0" w:color="auto"/>
              <w:left w:val="nil" w:sz="6" w:space="0" w:color="auto"/>
              <w:bottom w:val="single" w:sz="12" w:space="0" w:color="000000"/>
              <w:right w:val="single" w:sz="4" w:space="0" w:color="000000"/>
            </w:tcBorders>
          </w:tcPr>
          <w:p>
            <w:pPr>
              <w:pStyle w:val="TableParagraph"/>
              <w:spacing w:line="240" w:lineRule="auto" w:before="135"/>
              <w:ind w:left="122" w:right="0"/>
              <w:jc w:val="left"/>
              <w:rPr>
                <w:rFonts w:ascii="宋体" w:hAnsi="宋体" w:cs="宋体" w:eastAsia="宋体" w:hint="default"/>
                <w:sz w:val="18"/>
                <w:szCs w:val="18"/>
              </w:rPr>
            </w:pPr>
            <w:r>
              <w:rPr>
                <w:rFonts w:ascii="宋体" w:hAnsi="宋体" w:cs="宋体" w:eastAsia="宋体" w:hint="default"/>
                <w:sz w:val="18"/>
                <w:szCs w:val="18"/>
              </w:rPr>
              <w:t>三、现金及现金等价物净变动情况</w:t>
            </w:r>
          </w:p>
        </w:tc>
        <w:tc>
          <w:tcPr>
            <w:tcW w:w="1656" w:type="dxa"/>
            <w:tcBorders>
              <w:top w:val="nil" w:sz="6" w:space="0" w:color="auto"/>
              <w:left w:val="single" w:sz="4" w:space="0" w:color="000000"/>
              <w:bottom w:val="single" w:sz="12" w:space="0" w:color="000000"/>
              <w:right w:val="single" w:sz="4" w:space="0" w:color="000000"/>
            </w:tcBorders>
          </w:tcPr>
          <w:p>
            <w:pPr/>
          </w:p>
        </w:tc>
        <w:tc>
          <w:tcPr>
            <w:tcW w:w="1702" w:type="dxa"/>
            <w:tcBorders>
              <w:top w:val="nil" w:sz="6" w:space="0" w:color="auto"/>
              <w:left w:val="single" w:sz="4" w:space="0" w:color="000000"/>
              <w:bottom w:val="single" w:sz="12" w:space="0" w:color="000000"/>
              <w:right w:val="nil" w:sz="6" w:space="0" w:color="auto"/>
            </w:tcBorders>
          </w:tcPr>
          <w:p>
            <w:pPr/>
          </w:p>
        </w:tc>
      </w:tr>
    </w:tbl>
    <w:p>
      <w:pPr>
        <w:spacing w:after="0"/>
        <w:sectPr>
          <w:footerReference w:type="default" r:id="rId634"/>
          <w:pgSz w:w="11910" w:h="16840"/>
          <w:pgMar w:footer="975" w:header="0" w:top="1280" w:bottom="1160" w:left="1660" w:right="0"/>
        </w:sectPr>
      </w:pPr>
    </w:p>
    <w:p>
      <w:pPr>
        <w:spacing w:line="240" w:lineRule="auto" w:before="1"/>
        <w:rPr>
          <w:rFonts w:ascii="宋体" w:hAnsi="宋体" w:cs="宋体" w:eastAsia="宋体" w:hint="default"/>
          <w:b/>
          <w:bCs/>
          <w:sz w:val="2"/>
          <w:szCs w:val="2"/>
        </w:rPr>
      </w:pPr>
      <w:r>
        <w:rPr/>
        <w:pict>
          <v:shape style="position:absolute;margin-left:340.149994pt;margin-top:73.439980pt;width:.47998pt;height:.12pt;mso-position-horizontal-relative:page;mso-position-vertical-relative:page;z-index:-1390096" type="#_x0000_t75" stroked="false">
            <v:imagedata r:id="rId649" o:title=""/>
          </v:shape>
        </w:pict>
      </w:r>
      <w:r>
        <w:rPr/>
        <w:pict>
          <v:shape style="position:absolute;margin-left:422.950012pt;margin-top:73.439980pt;width:.48001pt;height:.12pt;mso-position-horizontal-relative:page;mso-position-vertical-relative:page;z-index:-1390072" type="#_x0000_t75" stroked="false">
            <v:imagedata r:id="rId649" o:title=""/>
          </v:shape>
        </w:pict>
      </w:r>
      <w:r>
        <w:rPr/>
        <w:pict>
          <v:group style="position:absolute;margin-left:147.619995pt;margin-top:89.899963pt;width:360.7pt;height:5.2pt;mso-position-horizontal-relative:page;mso-position-vertical-relative:page;z-index:-1390048" coordorigin="2952,1798" coordsize="7214,104">
            <v:shape style="position:absolute;left:2952;top:1798;width:3870;height:103" type="#_x0000_t75" stroked="false">
              <v:imagedata r:id="rId650" o:title=""/>
            </v:shape>
            <v:shape style="position:absolute;left:6798;top:1892;width:1661;height:10" type="#_x0000_t75" stroked="false">
              <v:imagedata r:id="rId636" o:title=""/>
            </v:shape>
            <v:shape style="position:absolute;left:8454;top:1892;width:1712;height:10" type="#_x0000_t75" stroked="false">
              <v:imagedata r:id="rId637" o:title=""/>
            </v:shape>
            <w10:wrap type="none"/>
          </v:group>
        </w:pict>
      </w:r>
      <w:r>
        <w:rPr/>
        <w:pict>
          <v:group style="position:absolute;margin-left:147.619995pt;margin-top:110.420021pt;width:360.7pt;height:5.05pt;mso-position-horizontal-relative:page;mso-position-vertical-relative:page;z-index:-1390024" coordorigin="2952,2208" coordsize="7214,101">
            <v:shape style="position:absolute;left:2952;top:2208;width:3870;height:101" type="#_x0000_t75" stroked="false">
              <v:imagedata r:id="rId651" o:title=""/>
            </v:shape>
            <v:shape style="position:absolute;left:6798;top:2300;width:1661;height:10" type="#_x0000_t75" stroked="false">
              <v:imagedata r:id="rId639" o:title=""/>
            </v:shape>
            <v:shape style="position:absolute;left:8454;top:2300;width:1712;height:10" type="#_x0000_t75" stroked="false">
              <v:imagedata r:id="rId640" o:title=""/>
            </v:shape>
            <w10:wrap type="none"/>
          </v:group>
        </w:pict>
      </w:r>
      <w:r>
        <w:rPr/>
        <w:pict>
          <v:group style="position:absolute;margin-left:147.619995pt;margin-top:339.649994pt;width:357.7pt;height:5.3pt;mso-position-horizontal-relative:page;mso-position-vertical-relative:page;z-index:-1389832" coordorigin="2952,6793" coordsize="7154,106">
            <v:shape style="position:absolute;left:2952;top:6793;width:3683;height:106" type="#_x0000_t75" stroked="false">
              <v:imagedata r:id="rId652" o:title=""/>
            </v:shape>
            <v:shape style="position:absolute;left:6611;top:6889;width:3495;height:10" type="#_x0000_t75" stroked="false">
              <v:imagedata r:id="rId653" o:title=""/>
            </v:shape>
            <w10:wrap type="none"/>
          </v:group>
        </w:pict>
      </w:r>
      <w:r>
        <w:rPr/>
        <w:pict>
          <v:group style="position:absolute;margin-left:147.619995pt;margin-top:367.969971pt;width:357.7pt;height:5.3pt;mso-position-horizontal-relative:page;mso-position-vertical-relative:page;z-index:-1389808" coordorigin="2952,7359" coordsize="7154,106">
            <v:shape style="position:absolute;left:2952;top:7359;width:3683;height:106" type="#_x0000_t75" stroked="false">
              <v:imagedata r:id="rId652" o:title=""/>
            </v:shape>
            <v:shape style="position:absolute;left:6611;top:7455;width:3495;height:10" type="#_x0000_t75" stroked="false">
              <v:imagedata r:id="rId654" o:title=""/>
            </v:shape>
            <w10:wrap type="none"/>
          </v:group>
        </w:pict>
      </w:r>
      <w:r>
        <w:rPr/>
        <w:pict>
          <v:group style="position:absolute;margin-left:147.619995pt;margin-top:396.289978pt;width:357.7pt;height:5.3pt;mso-position-horizontal-relative:page;mso-position-vertical-relative:page;z-index:-1389784" coordorigin="2952,7926" coordsize="7154,106">
            <v:shape style="position:absolute;left:2952;top:7926;width:3683;height:106" type="#_x0000_t75" stroked="false">
              <v:imagedata r:id="rId652" o:title=""/>
            </v:shape>
            <v:shape style="position:absolute;left:6611;top:8022;width:3495;height:10" type="#_x0000_t75" stroked="false">
              <v:imagedata r:id="rId653" o:title=""/>
            </v:shape>
            <w10:wrap type="none"/>
          </v:group>
        </w:pict>
      </w:r>
      <w:r>
        <w:rPr/>
        <w:pict>
          <v:group style="position:absolute;margin-left:147.619995pt;margin-top:424.609985pt;width:357.7pt;height:5.3pt;mso-position-horizontal-relative:page;mso-position-vertical-relative:page;z-index:-1389760" coordorigin="2952,8492" coordsize="7154,106">
            <v:shape style="position:absolute;left:2952;top:8492;width:3683;height:106" type="#_x0000_t75" stroked="false">
              <v:imagedata r:id="rId652" o:title=""/>
            </v:shape>
            <v:shape style="position:absolute;left:6611;top:8588;width:3495;height:10" type="#_x0000_t75" stroked="false">
              <v:imagedata r:id="rId654" o:title=""/>
            </v:shape>
            <w10:wrap type="none"/>
          </v:group>
        </w:pict>
      </w:r>
    </w:p>
    <w:p>
      <w:pPr>
        <w:spacing w:line="20" w:lineRule="exact"/>
        <w:ind w:left="104" w:right="0" w:firstLine="0"/>
        <w:rPr>
          <w:rFonts w:ascii="宋体" w:hAnsi="宋体" w:cs="宋体" w:eastAsia="宋体" w:hint="default"/>
          <w:sz w:val="2"/>
          <w:szCs w:val="2"/>
        </w:rPr>
      </w:pPr>
      <w:r>
        <w:rPr>
          <w:rFonts w:ascii="宋体" w:hAnsi="宋体" w:cs="宋体" w:eastAsia="宋体" w:hint="default"/>
          <w:sz w:val="2"/>
          <w:szCs w:val="2"/>
        </w:rPr>
        <w:pict>
          <v:group style="width:419pt;height:.75pt;mso-position-horizontal-relative:char;mso-position-vertical-relative:line" coordorigin="0,0" coordsize="8380,15">
            <v:group style="position:absolute;left:7;top:7;width:8366;height:2" coordorigin="7,7" coordsize="8366,2">
              <v:shape style="position:absolute;left:7;top:7;width:8366;height:2" coordorigin="7,7" coordsize="8366,0" path="m7,7l8373,7e" filled="false" stroked="true" strokeweight=".72pt" strokecolor="#000000">
                <v:path arrowok="t"/>
              </v:shape>
            </v:group>
          </v:group>
        </w:pict>
      </w:r>
      <w:r>
        <w:rPr>
          <w:rFonts w:ascii="宋体" w:hAnsi="宋体" w:cs="宋体" w:eastAsia="宋体" w:hint="default"/>
          <w:sz w:val="2"/>
          <w:szCs w:val="2"/>
        </w:rPr>
      </w:r>
    </w:p>
    <w:p>
      <w:pPr>
        <w:spacing w:line="240" w:lineRule="auto" w:before="3"/>
        <w:rPr>
          <w:rFonts w:ascii="宋体" w:hAnsi="宋体" w:cs="宋体" w:eastAsia="宋体" w:hint="default"/>
          <w:b/>
          <w:bCs/>
          <w:sz w:val="8"/>
          <w:szCs w:val="8"/>
        </w:rPr>
      </w:pPr>
    </w:p>
    <w:tbl>
      <w:tblPr>
        <w:tblW w:w="0" w:type="auto"/>
        <w:jc w:val="left"/>
        <w:tblInd w:w="1278" w:type="dxa"/>
        <w:tblLayout w:type="fixed"/>
        <w:tblCellMar>
          <w:top w:w="0" w:type="dxa"/>
          <w:left w:w="0" w:type="dxa"/>
          <w:bottom w:w="0" w:type="dxa"/>
          <w:right w:w="0" w:type="dxa"/>
        </w:tblCellMar>
        <w:tblLook w:val="01E0"/>
      </w:tblPr>
      <w:tblGrid>
        <w:gridCol w:w="3870"/>
        <w:gridCol w:w="1656"/>
        <w:gridCol w:w="1702"/>
      </w:tblGrid>
      <w:tr>
        <w:trPr>
          <w:trHeight w:val="344" w:hRule="exact"/>
        </w:trPr>
        <w:tc>
          <w:tcPr>
            <w:tcW w:w="3870" w:type="dxa"/>
            <w:tcBorders>
              <w:top w:val="single" w:sz="12" w:space="0" w:color="000000"/>
              <w:left w:val="nil" w:sz="6" w:space="0" w:color="auto"/>
              <w:bottom w:val="nil" w:sz="6" w:space="0" w:color="auto"/>
              <w:right w:val="single" w:sz="4" w:space="0" w:color="000000"/>
            </w:tcBorders>
          </w:tcPr>
          <w:p>
            <w:pPr>
              <w:pStyle w:val="TableParagraph"/>
              <w:tabs>
                <w:tab w:pos="559" w:val="left" w:leader="none"/>
              </w:tabs>
              <w:spacing w:line="209" w:lineRule="exact" w:before="159"/>
              <w:ind w:left="19" w:right="0"/>
              <w:jc w:val="center"/>
              <w:rPr>
                <w:rFonts w:ascii="宋体" w:hAnsi="宋体" w:cs="宋体" w:eastAsia="宋体" w:hint="default"/>
                <w:sz w:val="18"/>
                <w:szCs w:val="18"/>
              </w:rPr>
            </w:pPr>
            <w:r>
              <w:rPr>
                <w:rFonts w:ascii="宋体" w:hAnsi="宋体" w:cs="宋体" w:eastAsia="宋体" w:hint="default"/>
                <w:sz w:val="18"/>
                <w:szCs w:val="18"/>
              </w:rPr>
              <w:t>项</w:t>
              <w:tab/>
              <w:t>目</w:t>
            </w:r>
          </w:p>
        </w:tc>
        <w:tc>
          <w:tcPr>
            <w:tcW w:w="1656" w:type="dxa"/>
            <w:tcBorders>
              <w:top w:val="single" w:sz="12" w:space="0" w:color="000000"/>
              <w:left w:val="single" w:sz="4" w:space="0" w:color="000000"/>
              <w:bottom w:val="nil" w:sz="6" w:space="0" w:color="auto"/>
              <w:right w:val="single" w:sz="4" w:space="0" w:color="000000"/>
            </w:tcBorders>
          </w:tcPr>
          <w:p>
            <w:pPr>
              <w:pStyle w:val="TableParagraph"/>
              <w:spacing w:line="209" w:lineRule="exact" w:before="159"/>
              <w:ind w:left="463" w:right="0"/>
              <w:jc w:val="left"/>
              <w:rPr>
                <w:rFonts w:ascii="宋体" w:hAnsi="宋体" w:cs="宋体" w:eastAsia="宋体" w:hint="default"/>
                <w:sz w:val="18"/>
                <w:szCs w:val="18"/>
              </w:rPr>
            </w:pPr>
            <w:r>
              <w:rPr>
                <w:rFonts w:ascii="宋体" w:hAnsi="宋体" w:cs="宋体" w:eastAsia="宋体" w:hint="default"/>
                <w:sz w:val="18"/>
                <w:szCs w:val="18"/>
              </w:rPr>
              <w:t>本期金额</w:t>
            </w:r>
          </w:p>
        </w:tc>
        <w:tc>
          <w:tcPr>
            <w:tcW w:w="1702" w:type="dxa"/>
            <w:vMerge w:val="restart"/>
            <w:tcBorders>
              <w:top w:val="single" w:sz="12" w:space="0" w:color="000000"/>
              <w:left w:val="single" w:sz="4" w:space="0" w:color="000000"/>
              <w:right w:val="nil" w:sz="6" w:space="0" w:color="auto"/>
            </w:tcBorders>
          </w:tcPr>
          <w:p>
            <w:pPr>
              <w:pStyle w:val="TableParagraph"/>
              <w:spacing w:line="240" w:lineRule="auto" w:before="159"/>
              <w:ind w:left="485" w:right="0"/>
              <w:jc w:val="left"/>
              <w:rPr>
                <w:rFonts w:ascii="宋体" w:hAnsi="宋体" w:cs="宋体" w:eastAsia="宋体" w:hint="default"/>
                <w:sz w:val="18"/>
                <w:szCs w:val="18"/>
              </w:rPr>
            </w:pPr>
            <w:r>
              <w:rPr>
                <w:rFonts w:ascii="宋体" w:hAnsi="宋体" w:cs="宋体" w:eastAsia="宋体" w:hint="default"/>
                <w:sz w:val="18"/>
                <w:szCs w:val="18"/>
              </w:rPr>
              <w:t>上期金额</w:t>
            </w:r>
          </w:p>
        </w:tc>
      </w:tr>
      <w:tr>
        <w:trPr>
          <w:trHeight w:val="66" w:hRule="exact"/>
        </w:trPr>
        <w:tc>
          <w:tcPr>
            <w:tcW w:w="3870" w:type="dxa"/>
            <w:tcBorders>
              <w:top w:val="nil" w:sz="6" w:space="0" w:color="auto"/>
              <w:left w:val="nil" w:sz="6" w:space="0" w:color="auto"/>
              <w:bottom w:val="nil" w:sz="6" w:space="0" w:color="auto"/>
              <w:right w:val="nil" w:sz="6" w:space="0" w:color="auto"/>
            </w:tcBorders>
          </w:tcPr>
          <w:p>
            <w:pPr/>
          </w:p>
        </w:tc>
        <w:tc>
          <w:tcPr>
            <w:tcW w:w="1656" w:type="dxa"/>
            <w:tcBorders>
              <w:top w:val="nil" w:sz="6" w:space="0" w:color="auto"/>
              <w:left w:val="nil" w:sz="6" w:space="0" w:color="auto"/>
              <w:bottom w:val="nil" w:sz="6" w:space="0" w:color="auto"/>
              <w:right w:val="single" w:sz="4" w:space="0" w:color="000000"/>
            </w:tcBorders>
          </w:tcPr>
          <w:p>
            <w:pPr/>
          </w:p>
        </w:tc>
        <w:tc>
          <w:tcPr>
            <w:tcW w:w="1702" w:type="dxa"/>
            <w:vMerge/>
            <w:tcBorders>
              <w:left w:val="single" w:sz="4" w:space="0" w:color="000000"/>
              <w:right w:val="nil" w:sz="6" w:space="0" w:color="auto"/>
            </w:tcBorders>
          </w:tcPr>
          <w:p>
            <w:pPr/>
          </w:p>
        </w:tc>
      </w:tr>
      <w:tr>
        <w:trPr>
          <w:trHeight w:val="37" w:hRule="exact"/>
        </w:trPr>
        <w:tc>
          <w:tcPr>
            <w:tcW w:w="3870" w:type="dxa"/>
            <w:tcBorders>
              <w:top w:val="nil" w:sz="6" w:space="0" w:color="auto"/>
              <w:left w:val="nil" w:sz="6" w:space="0" w:color="auto"/>
              <w:bottom w:val="nil" w:sz="6" w:space="0" w:color="auto"/>
              <w:right w:val="nil" w:sz="6" w:space="0" w:color="auto"/>
            </w:tcBorders>
          </w:tcPr>
          <w:p>
            <w:pPr/>
          </w:p>
        </w:tc>
        <w:tc>
          <w:tcPr>
            <w:tcW w:w="1656" w:type="dxa"/>
            <w:tcBorders>
              <w:top w:val="nil" w:sz="6" w:space="0" w:color="auto"/>
              <w:left w:val="nil" w:sz="6" w:space="0" w:color="auto"/>
              <w:bottom w:val="nil" w:sz="6" w:space="0" w:color="auto"/>
              <w:right w:val="single" w:sz="4" w:space="0" w:color="000000"/>
            </w:tcBorders>
          </w:tcPr>
          <w:p>
            <w:pPr/>
          </w:p>
        </w:tc>
        <w:tc>
          <w:tcPr>
            <w:tcW w:w="1702" w:type="dxa"/>
            <w:vMerge/>
            <w:tcBorders>
              <w:left w:val="single" w:sz="4" w:space="0" w:color="000000"/>
              <w:bottom w:val="nil" w:sz="6" w:space="0" w:color="auto"/>
              <w:right w:val="nil" w:sz="6" w:space="0" w:color="auto"/>
            </w:tcBorders>
          </w:tcPr>
          <w:p>
            <w:pPr/>
          </w:p>
        </w:tc>
      </w:tr>
      <w:tr>
        <w:trPr>
          <w:trHeight w:val="395" w:hRule="exact"/>
        </w:trPr>
        <w:tc>
          <w:tcPr>
            <w:tcW w:w="3870" w:type="dxa"/>
            <w:tcBorders>
              <w:top w:val="nil" w:sz="6" w:space="0" w:color="auto"/>
              <w:left w:val="nil" w:sz="6" w:space="0" w:color="auto"/>
              <w:bottom w:val="nil" w:sz="6" w:space="0" w:color="auto"/>
              <w:right w:val="single" w:sz="4" w:space="0" w:color="000000"/>
            </w:tcBorders>
          </w:tcPr>
          <w:p>
            <w:pPr>
              <w:pStyle w:val="TableParagraph"/>
              <w:spacing w:line="240" w:lineRule="auto" w:before="135"/>
              <w:ind w:left="122" w:right="0"/>
              <w:jc w:val="left"/>
              <w:rPr>
                <w:rFonts w:ascii="宋体" w:hAnsi="宋体" w:cs="宋体" w:eastAsia="宋体" w:hint="default"/>
                <w:sz w:val="18"/>
                <w:szCs w:val="18"/>
              </w:rPr>
            </w:pPr>
            <w:r>
              <w:rPr>
                <w:rFonts w:ascii="宋体" w:hAnsi="宋体" w:cs="宋体" w:eastAsia="宋体" w:hint="default"/>
                <w:sz w:val="18"/>
                <w:szCs w:val="18"/>
              </w:rPr>
              <w:t>现金的期末余额</w:t>
            </w:r>
          </w:p>
        </w:tc>
        <w:tc>
          <w:tcPr>
            <w:tcW w:w="1656"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left="405" w:right="0"/>
              <w:jc w:val="left"/>
              <w:rPr>
                <w:rFonts w:ascii="Calibri" w:hAnsi="Calibri" w:cs="Calibri" w:eastAsia="Calibri" w:hint="default"/>
                <w:sz w:val="18"/>
                <w:szCs w:val="18"/>
              </w:rPr>
            </w:pPr>
            <w:r>
              <w:rPr>
                <w:rFonts w:ascii="Calibri"/>
                <w:sz w:val="18"/>
              </w:rPr>
              <w:t>865,821,868.42</w:t>
            </w:r>
          </w:p>
        </w:tc>
        <w:tc>
          <w:tcPr>
            <w:tcW w:w="1702"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8"/>
              <w:jc w:val="right"/>
              <w:rPr>
                <w:rFonts w:ascii="Calibri" w:hAnsi="Calibri" w:cs="Calibri" w:eastAsia="Calibri" w:hint="default"/>
                <w:sz w:val="18"/>
                <w:szCs w:val="18"/>
              </w:rPr>
            </w:pPr>
            <w:r>
              <w:rPr>
                <w:rFonts w:ascii="Calibri"/>
                <w:spacing w:val="-1"/>
                <w:sz w:val="18"/>
              </w:rPr>
              <w:t>171,312,769.26</w:t>
            </w:r>
          </w:p>
        </w:tc>
      </w:tr>
      <w:tr>
        <w:trPr>
          <w:trHeight w:val="13" w:hRule="exact"/>
        </w:trPr>
        <w:tc>
          <w:tcPr>
            <w:tcW w:w="3870" w:type="dxa"/>
            <w:tcBorders>
              <w:top w:val="nil" w:sz="6" w:space="0" w:color="auto"/>
              <w:left w:val="nil" w:sz="6" w:space="0" w:color="auto"/>
              <w:bottom w:val="nil" w:sz="6" w:space="0" w:color="auto"/>
              <w:right w:val="nil" w:sz="6" w:space="0" w:color="auto"/>
            </w:tcBorders>
          </w:tcPr>
          <w:p>
            <w:pPr/>
          </w:p>
        </w:tc>
        <w:tc>
          <w:tcPr>
            <w:tcW w:w="1656"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nil" w:sz="6" w:space="0" w:color="auto"/>
            </w:tcBorders>
          </w:tcPr>
          <w:p>
            <w:pPr/>
          </w:p>
        </w:tc>
      </w:tr>
      <w:tr>
        <w:trPr>
          <w:trHeight w:val="398" w:hRule="exact"/>
        </w:trPr>
        <w:tc>
          <w:tcPr>
            <w:tcW w:w="3870" w:type="dxa"/>
            <w:tcBorders>
              <w:top w:val="nil" w:sz="6" w:space="0" w:color="auto"/>
              <w:left w:val="nil" w:sz="6" w:space="0" w:color="auto"/>
              <w:bottom w:val="nil" w:sz="6" w:space="0" w:color="auto"/>
              <w:right w:val="single" w:sz="4" w:space="0" w:color="000000"/>
            </w:tcBorders>
          </w:tcPr>
          <w:p>
            <w:pPr>
              <w:pStyle w:val="TableParagraph"/>
              <w:spacing w:line="240" w:lineRule="auto" w:before="137"/>
              <w:ind w:left="122" w:right="0"/>
              <w:jc w:val="left"/>
              <w:rPr>
                <w:rFonts w:ascii="宋体" w:hAnsi="宋体" w:cs="宋体" w:eastAsia="宋体" w:hint="default"/>
                <w:sz w:val="18"/>
                <w:szCs w:val="18"/>
              </w:rPr>
            </w:pPr>
            <w:r>
              <w:rPr>
                <w:rFonts w:ascii="宋体" w:hAnsi="宋体" w:cs="宋体" w:eastAsia="宋体" w:hint="default"/>
                <w:sz w:val="18"/>
                <w:szCs w:val="18"/>
              </w:rPr>
              <w:t>减：现金的年初余额</w:t>
            </w:r>
          </w:p>
        </w:tc>
        <w:tc>
          <w:tcPr>
            <w:tcW w:w="1656"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left="408" w:right="0"/>
              <w:jc w:val="left"/>
              <w:rPr>
                <w:rFonts w:ascii="Calibri" w:hAnsi="Calibri" w:cs="Calibri" w:eastAsia="Calibri" w:hint="default"/>
                <w:sz w:val="18"/>
                <w:szCs w:val="18"/>
              </w:rPr>
            </w:pPr>
            <w:r>
              <w:rPr>
                <w:rFonts w:ascii="Calibri"/>
                <w:sz w:val="18"/>
              </w:rPr>
              <w:t>171,312,769.26</w:t>
            </w:r>
          </w:p>
        </w:tc>
        <w:tc>
          <w:tcPr>
            <w:tcW w:w="1702"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108"/>
              <w:jc w:val="right"/>
              <w:rPr>
                <w:rFonts w:ascii="Calibri" w:hAnsi="Calibri" w:cs="Calibri" w:eastAsia="Calibri" w:hint="default"/>
                <w:sz w:val="18"/>
                <w:szCs w:val="18"/>
              </w:rPr>
            </w:pPr>
            <w:r>
              <w:rPr>
                <w:rFonts w:ascii="Calibri"/>
                <w:sz w:val="18"/>
              </w:rPr>
              <w:t>146,532,490.44</w:t>
            </w:r>
          </w:p>
        </w:tc>
      </w:tr>
      <w:tr>
        <w:trPr>
          <w:trHeight w:val="13" w:hRule="exact"/>
        </w:trPr>
        <w:tc>
          <w:tcPr>
            <w:tcW w:w="3870" w:type="dxa"/>
            <w:tcBorders>
              <w:top w:val="nil" w:sz="6" w:space="0" w:color="auto"/>
              <w:left w:val="nil" w:sz="6" w:space="0" w:color="auto"/>
              <w:bottom w:val="nil" w:sz="6" w:space="0" w:color="auto"/>
              <w:right w:val="nil" w:sz="6" w:space="0" w:color="auto"/>
            </w:tcBorders>
          </w:tcPr>
          <w:p>
            <w:pPr/>
          </w:p>
        </w:tc>
        <w:tc>
          <w:tcPr>
            <w:tcW w:w="1656"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nil" w:sz="6" w:space="0" w:color="auto"/>
            </w:tcBorders>
          </w:tcPr>
          <w:p>
            <w:pPr/>
          </w:p>
        </w:tc>
      </w:tr>
      <w:tr>
        <w:trPr>
          <w:trHeight w:val="371" w:hRule="exact"/>
        </w:trPr>
        <w:tc>
          <w:tcPr>
            <w:tcW w:w="3870" w:type="dxa"/>
            <w:tcBorders>
              <w:top w:val="nil" w:sz="6" w:space="0" w:color="auto"/>
              <w:left w:val="nil" w:sz="6" w:space="0" w:color="auto"/>
              <w:bottom w:val="nil" w:sz="6" w:space="0" w:color="auto"/>
              <w:right w:val="single" w:sz="4" w:space="0" w:color="000000"/>
            </w:tcBorders>
          </w:tcPr>
          <w:p>
            <w:pPr>
              <w:pStyle w:val="TableParagraph"/>
              <w:spacing w:line="240" w:lineRule="auto" w:before="135"/>
              <w:ind w:left="122" w:right="0"/>
              <w:jc w:val="left"/>
              <w:rPr>
                <w:rFonts w:ascii="宋体" w:hAnsi="宋体" w:cs="宋体" w:eastAsia="宋体" w:hint="default"/>
                <w:sz w:val="18"/>
                <w:szCs w:val="18"/>
              </w:rPr>
            </w:pPr>
            <w:r>
              <w:rPr>
                <w:rFonts w:ascii="宋体" w:hAnsi="宋体" w:cs="宋体" w:eastAsia="宋体" w:hint="default"/>
                <w:sz w:val="18"/>
                <w:szCs w:val="18"/>
              </w:rPr>
              <w:t>加：现金等价物的期末余额</w:t>
            </w:r>
          </w:p>
        </w:tc>
        <w:tc>
          <w:tcPr>
            <w:tcW w:w="1656" w:type="dxa"/>
            <w:tcBorders>
              <w:top w:val="nil" w:sz="6" w:space="0" w:color="auto"/>
              <w:left w:val="single" w:sz="4" w:space="0" w:color="000000"/>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r>
      <w:tr>
        <w:trPr>
          <w:trHeight w:val="39" w:hRule="exact"/>
        </w:trPr>
        <w:tc>
          <w:tcPr>
            <w:tcW w:w="3870" w:type="dxa"/>
            <w:tcBorders>
              <w:top w:val="nil" w:sz="6" w:space="0" w:color="auto"/>
              <w:left w:val="nil" w:sz="6" w:space="0" w:color="auto"/>
              <w:bottom w:val="nil" w:sz="6" w:space="0" w:color="auto"/>
              <w:right w:val="nil" w:sz="6" w:space="0" w:color="auto"/>
            </w:tcBorders>
          </w:tcPr>
          <w:p>
            <w:pPr/>
          </w:p>
        </w:tc>
        <w:tc>
          <w:tcPr>
            <w:tcW w:w="1656"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r>
      <w:tr>
        <w:trPr>
          <w:trHeight w:val="410" w:hRule="exact"/>
        </w:trPr>
        <w:tc>
          <w:tcPr>
            <w:tcW w:w="3870" w:type="dxa"/>
            <w:tcBorders>
              <w:top w:val="nil" w:sz="6" w:space="0" w:color="auto"/>
              <w:left w:val="nil" w:sz="6" w:space="0" w:color="auto"/>
              <w:bottom w:val="nil" w:sz="6" w:space="0" w:color="auto"/>
              <w:right w:val="single" w:sz="4" w:space="0" w:color="000000"/>
            </w:tcBorders>
          </w:tcPr>
          <w:p>
            <w:pPr>
              <w:pStyle w:val="TableParagraph"/>
              <w:spacing w:line="240" w:lineRule="auto" w:before="135"/>
              <w:ind w:left="122" w:right="0"/>
              <w:jc w:val="left"/>
              <w:rPr>
                <w:rFonts w:ascii="宋体" w:hAnsi="宋体" w:cs="宋体" w:eastAsia="宋体" w:hint="default"/>
                <w:sz w:val="18"/>
                <w:szCs w:val="18"/>
              </w:rPr>
            </w:pPr>
            <w:r>
              <w:rPr>
                <w:rFonts w:ascii="宋体" w:hAnsi="宋体" w:cs="宋体" w:eastAsia="宋体" w:hint="default"/>
                <w:sz w:val="18"/>
                <w:szCs w:val="18"/>
              </w:rPr>
              <w:t>减：现金等价物的年初余额</w:t>
            </w:r>
          </w:p>
        </w:tc>
        <w:tc>
          <w:tcPr>
            <w:tcW w:w="1656" w:type="dxa"/>
            <w:tcBorders>
              <w:top w:val="nil" w:sz="6" w:space="0" w:color="auto"/>
              <w:left w:val="single" w:sz="4" w:space="0" w:color="000000"/>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r>
      <w:tr>
        <w:trPr>
          <w:trHeight w:val="415" w:hRule="exact"/>
        </w:trPr>
        <w:tc>
          <w:tcPr>
            <w:tcW w:w="3870" w:type="dxa"/>
            <w:tcBorders>
              <w:top w:val="nil" w:sz="6" w:space="0" w:color="auto"/>
              <w:left w:val="nil" w:sz="6" w:space="0" w:color="auto"/>
              <w:bottom w:val="single" w:sz="12" w:space="0" w:color="000000"/>
              <w:right w:val="single" w:sz="4" w:space="0" w:color="000000"/>
            </w:tcBorders>
          </w:tcPr>
          <w:p>
            <w:pPr>
              <w:pStyle w:val="TableParagraph"/>
              <w:spacing w:line="240" w:lineRule="auto" w:before="135"/>
              <w:ind w:left="122" w:right="0"/>
              <w:jc w:val="left"/>
              <w:rPr>
                <w:rFonts w:ascii="宋体" w:hAnsi="宋体" w:cs="宋体" w:eastAsia="宋体" w:hint="default"/>
                <w:sz w:val="18"/>
                <w:szCs w:val="18"/>
              </w:rPr>
            </w:pPr>
            <w:r>
              <w:rPr>
                <w:rFonts w:ascii="宋体" w:hAnsi="宋体" w:cs="宋体" w:eastAsia="宋体" w:hint="default"/>
                <w:sz w:val="18"/>
                <w:szCs w:val="18"/>
              </w:rPr>
              <w:t>现金及现金等价物净增加额</w:t>
            </w:r>
          </w:p>
        </w:tc>
        <w:tc>
          <w:tcPr>
            <w:tcW w:w="165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left="405" w:right="0"/>
              <w:jc w:val="left"/>
              <w:rPr>
                <w:rFonts w:ascii="Calibri" w:hAnsi="Calibri" w:cs="Calibri" w:eastAsia="Calibri" w:hint="default"/>
                <w:sz w:val="18"/>
                <w:szCs w:val="18"/>
              </w:rPr>
            </w:pPr>
            <w:r>
              <w:rPr>
                <w:rFonts w:ascii="Calibri"/>
                <w:sz w:val="18"/>
              </w:rPr>
              <w:t>694,509,099.16</w:t>
            </w:r>
          </w:p>
        </w:tc>
        <w:tc>
          <w:tcPr>
            <w:tcW w:w="1702" w:type="dxa"/>
            <w:tcBorders>
              <w:top w:val="nil" w:sz="6" w:space="0" w:color="auto"/>
              <w:left w:val="single" w:sz="4" w:space="0" w:color="000000"/>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8"/>
              <w:jc w:val="right"/>
              <w:rPr>
                <w:rFonts w:ascii="Calibri" w:hAnsi="Calibri" w:cs="Calibri" w:eastAsia="Calibri" w:hint="default"/>
                <w:sz w:val="18"/>
                <w:szCs w:val="18"/>
              </w:rPr>
            </w:pPr>
            <w:r>
              <w:rPr>
                <w:rFonts w:ascii="Calibri"/>
                <w:spacing w:val="-1"/>
                <w:sz w:val="18"/>
              </w:rPr>
              <w:t>24,780,278.82</w:t>
            </w:r>
          </w:p>
        </w:tc>
      </w:tr>
    </w:tbl>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4"/>
          <w:szCs w:val="14"/>
        </w:rPr>
      </w:pPr>
    </w:p>
    <w:p>
      <w:pPr>
        <w:tabs>
          <w:tab w:pos="1395" w:val="left" w:leader="none"/>
        </w:tabs>
        <w:spacing w:before="36"/>
        <w:ind w:left="858" w:right="0" w:firstLine="0"/>
        <w:jc w:val="left"/>
        <w:rPr>
          <w:rFonts w:ascii="宋体" w:hAnsi="宋体" w:cs="宋体" w:eastAsia="宋体" w:hint="default"/>
          <w:sz w:val="21"/>
          <w:szCs w:val="21"/>
        </w:rPr>
      </w:pPr>
      <w:r>
        <w:rPr/>
        <w:pict>
          <v:group style="position:absolute;margin-left:147.619995pt;margin-top:-90.576263pt;width:360.7pt;height:5.2pt;mso-position-horizontal-relative:page;mso-position-vertical-relative:paragraph;z-index:-1390000" coordorigin="2952,-1812" coordsize="7214,104">
            <v:shape style="position:absolute;left:2952;top:-1812;width:3870;height:103" type="#_x0000_t75" stroked="false">
              <v:imagedata r:id="rId655" o:title=""/>
            </v:shape>
            <v:shape style="position:absolute;left:6798;top:-1718;width:1661;height:10" type="#_x0000_t75" stroked="false">
              <v:imagedata r:id="rId636" o:title=""/>
            </v:shape>
            <v:shape style="position:absolute;left:8454;top:-1718;width:1712;height:10" type="#_x0000_t75" stroked="false">
              <v:imagedata r:id="rId637" o:title=""/>
            </v:shape>
            <w10:wrap type="none"/>
          </v:group>
        </w:pict>
      </w:r>
      <w:r>
        <w:rPr/>
        <w:pict>
          <v:group style="position:absolute;margin-left:147.619995pt;margin-top:-70.056328pt;width:360.7pt;height:5.2pt;mso-position-horizontal-relative:page;mso-position-vertical-relative:paragraph;z-index:-1389976" coordorigin="2952,-1401" coordsize="7214,104">
            <v:shape style="position:absolute;left:2952;top:-1401;width:3870;height:103" type="#_x0000_t75" stroked="false">
              <v:imagedata r:id="rId635" o:title=""/>
            </v:shape>
            <v:shape style="position:absolute;left:6798;top:-1308;width:1661;height:10" type="#_x0000_t75" stroked="false">
              <v:imagedata r:id="rId636" o:title=""/>
            </v:shape>
            <v:shape style="position:absolute;left:8454;top:-1308;width:1712;height:10" type="#_x0000_t75" stroked="false">
              <v:imagedata r:id="rId637" o:title=""/>
            </v:shape>
            <w10:wrap type="none"/>
          </v:group>
        </w:pict>
      </w:r>
      <w:r>
        <w:rPr/>
        <w:pict>
          <v:group style="position:absolute;margin-left:147.619995pt;margin-top:-49.536327pt;width:360.7pt;height:5.2pt;mso-position-horizontal-relative:page;mso-position-vertical-relative:paragraph;z-index:-1389952" coordorigin="2952,-991" coordsize="7214,104">
            <v:shape style="position:absolute;left:2952;top:-991;width:3870;height:103" type="#_x0000_t75" stroked="false">
              <v:imagedata r:id="rId635" o:title=""/>
            </v:shape>
            <v:shape style="position:absolute;left:6798;top:-897;width:1661;height:10" type="#_x0000_t75" stroked="false">
              <v:imagedata r:id="rId636" o:title=""/>
            </v:shape>
            <v:shape style="position:absolute;left:8454;top:-897;width:1712;height:10" type="#_x0000_t75" stroked="false">
              <v:imagedata r:id="rId637" o:title=""/>
            </v:shape>
            <w10:wrap type="none"/>
          </v:group>
        </w:pict>
      </w:r>
      <w:r>
        <w:rPr/>
        <w:pict>
          <v:shape style="position:absolute;margin-left:330.790009pt;margin-top:38.543694pt;width:.48001pt;height:.12pt;mso-position-horizontal-relative:page;mso-position-vertical-relative:paragraph;z-index:-1389928" type="#_x0000_t75" stroked="false">
            <v:imagedata r:id="rId656" o:title=""/>
          </v:shape>
        </w:pict>
      </w:r>
      <w:r>
        <w:rPr/>
        <w:pict>
          <v:shape style="position:absolute;margin-left:410.950012pt;margin-top:38.543694pt;width:.48001pt;height:.12pt;mso-position-horizontal-relative:page;mso-position-vertical-relative:paragraph;z-index:-1389904" type="#_x0000_t75" stroked="false">
            <v:imagedata r:id="rId656" o:title=""/>
          </v:shape>
        </w:pict>
      </w:r>
      <w:r>
        <w:rPr/>
        <w:pict>
          <v:group style="position:absolute;margin-left:147.619995pt;margin-top:61.733673pt;width:357.7pt;height:5.2pt;mso-position-horizontal-relative:page;mso-position-vertical-relative:paragraph;z-index:-1389880" coordorigin="2952,1235" coordsize="7154,104">
            <v:shape style="position:absolute;left:2952;top:1235;width:3683;height:103" type="#_x0000_t75" stroked="false">
              <v:imagedata r:id="rId657" o:title=""/>
            </v:shape>
            <v:shape style="position:absolute;left:6611;top:1328;width:3495;height:10" type="#_x0000_t75" stroked="false">
              <v:imagedata r:id="rId653" o:title=""/>
            </v:shape>
            <w10:wrap type="none"/>
          </v:group>
        </w:pict>
      </w:r>
      <w:r>
        <w:rPr/>
        <w:pict>
          <v:group style="position:absolute;margin-left:147.619995pt;margin-top:89.93367pt;width:357.7pt;height:5.3pt;mso-position-horizontal-relative:page;mso-position-vertical-relative:paragraph;z-index:-1389856" coordorigin="2952,1799" coordsize="7154,106">
            <v:shape style="position:absolute;left:2952;top:1799;width:3683;height:106" type="#_x0000_t75" stroked="false">
              <v:imagedata r:id="rId652" o:title=""/>
            </v:shape>
            <v:shape style="position:absolute;left:6611;top:1895;width:3495;height:10" type="#_x0000_t75" stroked="false">
              <v:imagedata r:id="rId654" o:title=""/>
            </v:shape>
            <w10:wrap type="none"/>
          </v:group>
        </w:pict>
      </w: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w:t>
        <w:tab/>
      </w:r>
      <w:r>
        <w:rPr>
          <w:rFonts w:ascii="宋体" w:hAnsi="宋体" w:cs="宋体" w:eastAsia="宋体" w:hint="default"/>
          <w:b/>
          <w:bCs/>
          <w:spacing w:val="-1"/>
          <w:sz w:val="21"/>
          <w:szCs w:val="21"/>
        </w:rPr>
        <w:t>现金和现金等价物的构成：</w:t>
      </w:r>
      <w:r>
        <w:rPr>
          <w:rFonts w:ascii="宋体" w:hAnsi="宋体" w:cs="宋体" w:eastAsia="宋体" w:hint="default"/>
          <w:spacing w:val="-1"/>
          <w:sz w:val="21"/>
          <w:szCs w:val="21"/>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1"/>
          <w:szCs w:val="11"/>
        </w:rPr>
      </w:pPr>
    </w:p>
    <w:tbl>
      <w:tblPr>
        <w:tblW w:w="0" w:type="auto"/>
        <w:jc w:val="left"/>
        <w:tblInd w:w="1278" w:type="dxa"/>
        <w:tblLayout w:type="fixed"/>
        <w:tblCellMar>
          <w:top w:w="0" w:type="dxa"/>
          <w:left w:w="0" w:type="dxa"/>
          <w:bottom w:w="0" w:type="dxa"/>
          <w:right w:w="0" w:type="dxa"/>
        </w:tblCellMar>
        <w:tblLook w:val="01E0"/>
      </w:tblPr>
      <w:tblGrid>
        <w:gridCol w:w="3683"/>
        <w:gridCol w:w="1603"/>
        <w:gridCol w:w="1882"/>
      </w:tblGrid>
      <w:tr>
        <w:trPr>
          <w:trHeight w:val="478" w:hRule="exact"/>
        </w:trPr>
        <w:tc>
          <w:tcPr>
            <w:tcW w:w="3683" w:type="dxa"/>
            <w:tcBorders>
              <w:top w:val="single" w:sz="12" w:space="0" w:color="000000"/>
              <w:left w:val="nil" w:sz="6" w:space="0" w:color="auto"/>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22"/>
                <w:szCs w:val="22"/>
              </w:rPr>
            </w:pPr>
          </w:p>
          <w:p>
            <w:pPr>
              <w:pStyle w:val="TableParagraph"/>
              <w:tabs>
                <w:tab w:pos="559" w:val="left" w:leader="none"/>
              </w:tabs>
              <w:spacing w:line="209" w:lineRule="exact"/>
              <w:ind w:left="19" w:right="0"/>
              <w:jc w:val="center"/>
              <w:rPr>
                <w:rFonts w:ascii="宋体" w:hAnsi="宋体" w:cs="宋体" w:eastAsia="宋体" w:hint="default"/>
                <w:sz w:val="18"/>
                <w:szCs w:val="18"/>
              </w:rPr>
            </w:pPr>
            <w:r>
              <w:rPr>
                <w:rFonts w:ascii="宋体" w:hAnsi="宋体" w:cs="宋体" w:eastAsia="宋体" w:hint="default"/>
                <w:sz w:val="18"/>
                <w:szCs w:val="18"/>
              </w:rPr>
              <w:t>项</w:t>
              <w:tab/>
              <w:t>目</w:t>
            </w:r>
          </w:p>
        </w:tc>
        <w:tc>
          <w:tcPr>
            <w:tcW w:w="160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22"/>
                <w:szCs w:val="22"/>
              </w:rPr>
            </w:pPr>
          </w:p>
          <w:p>
            <w:pPr>
              <w:pStyle w:val="TableParagraph"/>
              <w:spacing w:line="209" w:lineRule="exact"/>
              <w:ind w:left="436"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882" w:type="dxa"/>
            <w:vMerge w:val="restart"/>
            <w:tcBorders>
              <w:top w:val="single" w:sz="12" w:space="0" w:color="000000"/>
              <w:left w:val="single" w:sz="4" w:space="0" w:color="000000"/>
              <w:right w:val="nil" w:sz="6" w:space="0" w:color="auto"/>
            </w:tcBorders>
          </w:tcPr>
          <w:p>
            <w:pPr>
              <w:pStyle w:val="TableParagraph"/>
              <w:spacing w:line="240" w:lineRule="auto" w:before="6"/>
              <w:ind w:right="0"/>
              <w:jc w:val="left"/>
              <w:rPr>
                <w:rFonts w:ascii="宋体" w:hAnsi="宋体" w:cs="宋体" w:eastAsia="宋体" w:hint="default"/>
                <w:b/>
                <w:bCs/>
                <w:sz w:val="22"/>
                <w:szCs w:val="22"/>
              </w:rPr>
            </w:pPr>
          </w:p>
          <w:p>
            <w:pPr>
              <w:pStyle w:val="TableParagraph"/>
              <w:spacing w:line="240" w:lineRule="auto"/>
              <w:ind w:left="575" w:right="0"/>
              <w:jc w:val="left"/>
              <w:rPr>
                <w:rFonts w:ascii="宋体" w:hAnsi="宋体" w:cs="宋体" w:eastAsia="宋体" w:hint="default"/>
                <w:sz w:val="18"/>
                <w:szCs w:val="18"/>
              </w:rPr>
            </w:pPr>
            <w:r>
              <w:rPr>
                <w:rFonts w:ascii="宋体" w:hAnsi="宋体" w:cs="宋体" w:eastAsia="宋体" w:hint="default"/>
                <w:sz w:val="18"/>
                <w:szCs w:val="18"/>
              </w:rPr>
              <w:t>年初余额</w:t>
            </w:r>
          </w:p>
        </w:tc>
      </w:tr>
      <w:tr>
        <w:trPr>
          <w:trHeight w:val="66" w:hRule="exact"/>
        </w:trPr>
        <w:tc>
          <w:tcPr>
            <w:tcW w:w="3683" w:type="dxa"/>
            <w:tcBorders>
              <w:top w:val="nil" w:sz="6" w:space="0" w:color="auto"/>
              <w:left w:val="nil" w:sz="6" w:space="0" w:color="auto"/>
              <w:bottom w:val="nil" w:sz="6" w:space="0" w:color="auto"/>
              <w:right w:val="nil" w:sz="6" w:space="0" w:color="auto"/>
            </w:tcBorders>
          </w:tcPr>
          <w:p>
            <w:pPr/>
          </w:p>
        </w:tc>
        <w:tc>
          <w:tcPr>
            <w:tcW w:w="1603" w:type="dxa"/>
            <w:tcBorders>
              <w:top w:val="nil" w:sz="6" w:space="0" w:color="auto"/>
              <w:left w:val="nil" w:sz="6" w:space="0" w:color="auto"/>
              <w:bottom w:val="nil" w:sz="6" w:space="0" w:color="auto"/>
              <w:right w:val="single" w:sz="4" w:space="0" w:color="000000"/>
            </w:tcBorders>
          </w:tcPr>
          <w:p>
            <w:pPr/>
          </w:p>
        </w:tc>
        <w:tc>
          <w:tcPr>
            <w:tcW w:w="1882" w:type="dxa"/>
            <w:vMerge/>
            <w:tcBorders>
              <w:left w:val="single" w:sz="4" w:space="0" w:color="000000"/>
              <w:right w:val="nil" w:sz="6" w:space="0" w:color="auto"/>
            </w:tcBorders>
          </w:tcPr>
          <w:p>
            <w:pPr/>
          </w:p>
        </w:tc>
      </w:tr>
      <w:tr>
        <w:trPr>
          <w:trHeight w:val="37" w:hRule="exact"/>
        </w:trPr>
        <w:tc>
          <w:tcPr>
            <w:tcW w:w="3683" w:type="dxa"/>
            <w:tcBorders>
              <w:top w:val="nil" w:sz="6" w:space="0" w:color="auto"/>
              <w:left w:val="nil" w:sz="6" w:space="0" w:color="auto"/>
              <w:bottom w:val="nil" w:sz="6" w:space="0" w:color="auto"/>
              <w:right w:val="nil" w:sz="6" w:space="0" w:color="auto"/>
            </w:tcBorders>
          </w:tcPr>
          <w:p>
            <w:pPr/>
          </w:p>
        </w:tc>
        <w:tc>
          <w:tcPr>
            <w:tcW w:w="1603" w:type="dxa"/>
            <w:tcBorders>
              <w:top w:val="nil" w:sz="6" w:space="0" w:color="auto"/>
              <w:left w:val="nil" w:sz="6" w:space="0" w:color="auto"/>
              <w:bottom w:val="nil" w:sz="6" w:space="0" w:color="auto"/>
              <w:right w:val="single" w:sz="4" w:space="0" w:color="000000"/>
            </w:tcBorders>
          </w:tcPr>
          <w:p>
            <w:pPr/>
          </w:p>
        </w:tc>
        <w:tc>
          <w:tcPr>
            <w:tcW w:w="1882" w:type="dxa"/>
            <w:vMerge/>
            <w:tcBorders>
              <w:left w:val="single" w:sz="4" w:space="0" w:color="000000"/>
              <w:bottom w:val="nil" w:sz="6" w:space="0" w:color="auto"/>
              <w:right w:val="nil" w:sz="6" w:space="0" w:color="auto"/>
            </w:tcBorders>
          </w:tcPr>
          <w:p>
            <w:pPr/>
          </w:p>
        </w:tc>
      </w:tr>
      <w:tr>
        <w:trPr>
          <w:trHeight w:val="529" w:hRule="exact"/>
        </w:trPr>
        <w:tc>
          <w:tcPr>
            <w:tcW w:w="3683" w:type="dxa"/>
            <w:tcBorders>
              <w:top w:val="nil" w:sz="6" w:space="0" w:color="auto"/>
              <w:left w:val="nil" w:sz="6" w:space="0" w:color="auto"/>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22"/>
                <w:szCs w:val="22"/>
              </w:rPr>
            </w:pPr>
          </w:p>
          <w:p>
            <w:pPr>
              <w:pStyle w:val="TableParagraph"/>
              <w:tabs>
                <w:tab w:pos="1022" w:val="left" w:leader="none"/>
              </w:tabs>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一、现</w:t>
              <w:tab/>
              <w:t>金</w:t>
            </w:r>
          </w:p>
        </w:tc>
        <w:tc>
          <w:tcPr>
            <w:tcW w:w="1603"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9"/>
                <w:szCs w:val="19"/>
              </w:rPr>
            </w:pPr>
          </w:p>
          <w:p>
            <w:pPr>
              <w:pStyle w:val="TableParagraph"/>
              <w:spacing w:line="240" w:lineRule="auto"/>
              <w:ind w:right="98"/>
              <w:jc w:val="right"/>
              <w:rPr>
                <w:rFonts w:ascii="Calibri" w:hAnsi="Calibri" w:cs="Calibri" w:eastAsia="Calibri" w:hint="default"/>
                <w:sz w:val="18"/>
                <w:szCs w:val="18"/>
              </w:rPr>
            </w:pPr>
            <w:r>
              <w:rPr>
                <w:rFonts w:ascii="Calibri"/>
                <w:sz w:val="18"/>
              </w:rPr>
              <w:t>865,821,868.42</w:t>
            </w:r>
          </w:p>
        </w:tc>
        <w:tc>
          <w:tcPr>
            <w:tcW w:w="1882"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9"/>
                <w:szCs w:val="19"/>
              </w:rPr>
            </w:pPr>
          </w:p>
          <w:p>
            <w:pPr>
              <w:pStyle w:val="TableParagraph"/>
              <w:spacing w:line="240" w:lineRule="auto"/>
              <w:ind w:right="103"/>
              <w:jc w:val="right"/>
              <w:rPr>
                <w:rFonts w:ascii="Calibri" w:hAnsi="Calibri" w:cs="Calibri" w:eastAsia="Calibri" w:hint="default"/>
                <w:sz w:val="18"/>
                <w:szCs w:val="18"/>
              </w:rPr>
            </w:pPr>
            <w:r>
              <w:rPr>
                <w:rFonts w:ascii="Calibri"/>
                <w:spacing w:val="-1"/>
                <w:sz w:val="18"/>
              </w:rPr>
              <w:t>171,312,769.26</w:t>
            </w:r>
          </w:p>
        </w:tc>
      </w:tr>
      <w:tr>
        <w:trPr>
          <w:trHeight w:val="37" w:hRule="exact"/>
        </w:trPr>
        <w:tc>
          <w:tcPr>
            <w:tcW w:w="3683" w:type="dxa"/>
            <w:tcBorders>
              <w:top w:val="nil" w:sz="6" w:space="0" w:color="auto"/>
              <w:left w:val="nil" w:sz="6" w:space="0" w:color="auto"/>
              <w:bottom w:val="nil" w:sz="6" w:space="0" w:color="auto"/>
              <w:right w:val="nil" w:sz="6" w:space="0" w:color="auto"/>
            </w:tcBorders>
          </w:tcPr>
          <w:p>
            <w:pPr/>
          </w:p>
        </w:tc>
        <w:tc>
          <w:tcPr>
            <w:tcW w:w="1603" w:type="dxa"/>
            <w:tcBorders>
              <w:top w:val="nil" w:sz="6" w:space="0" w:color="auto"/>
              <w:left w:val="nil" w:sz="6" w:space="0" w:color="auto"/>
              <w:bottom w:val="nil" w:sz="6" w:space="0" w:color="auto"/>
              <w:right w:val="single" w:sz="4" w:space="0" w:color="000000"/>
            </w:tcBorders>
          </w:tcPr>
          <w:p>
            <w:pPr/>
          </w:p>
        </w:tc>
        <w:tc>
          <w:tcPr>
            <w:tcW w:w="1882" w:type="dxa"/>
            <w:tcBorders>
              <w:top w:val="nil" w:sz="6" w:space="0" w:color="auto"/>
              <w:left w:val="single" w:sz="4" w:space="0" w:color="000000"/>
              <w:bottom w:val="nil" w:sz="6" w:space="0" w:color="auto"/>
              <w:right w:val="nil" w:sz="6" w:space="0" w:color="auto"/>
            </w:tcBorders>
          </w:tcPr>
          <w:p>
            <w:pPr/>
          </w:p>
        </w:tc>
      </w:tr>
      <w:tr>
        <w:trPr>
          <w:trHeight w:val="551" w:hRule="exact"/>
        </w:trPr>
        <w:tc>
          <w:tcPr>
            <w:tcW w:w="3683" w:type="dxa"/>
            <w:tcBorders>
              <w:top w:val="nil" w:sz="6" w:space="0" w:color="auto"/>
              <w:left w:val="nil" w:sz="6" w:space="0" w:color="auto"/>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22"/>
                <w:szCs w:val="22"/>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其中：库存现金</w:t>
            </w:r>
          </w:p>
        </w:tc>
        <w:tc>
          <w:tcPr>
            <w:tcW w:w="1603"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25"/>
                <w:szCs w:val="25"/>
              </w:rPr>
            </w:pPr>
          </w:p>
          <w:p>
            <w:pPr>
              <w:pStyle w:val="TableParagraph"/>
              <w:spacing w:line="240" w:lineRule="auto"/>
              <w:ind w:right="99"/>
              <w:jc w:val="right"/>
              <w:rPr>
                <w:rFonts w:ascii="Calibri" w:hAnsi="Calibri" w:cs="Calibri" w:eastAsia="Calibri" w:hint="default"/>
                <w:sz w:val="18"/>
                <w:szCs w:val="18"/>
              </w:rPr>
            </w:pPr>
            <w:r>
              <w:rPr>
                <w:rFonts w:ascii="Calibri"/>
                <w:sz w:val="18"/>
              </w:rPr>
              <w:t>55,533.34</w:t>
            </w:r>
          </w:p>
        </w:tc>
        <w:tc>
          <w:tcPr>
            <w:tcW w:w="1882"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25"/>
                <w:szCs w:val="25"/>
              </w:rPr>
            </w:pPr>
          </w:p>
          <w:p>
            <w:pPr>
              <w:pStyle w:val="TableParagraph"/>
              <w:spacing w:line="240" w:lineRule="auto"/>
              <w:ind w:right="106"/>
              <w:jc w:val="right"/>
              <w:rPr>
                <w:rFonts w:ascii="Calibri" w:hAnsi="Calibri" w:cs="Calibri" w:eastAsia="Calibri" w:hint="default"/>
                <w:sz w:val="18"/>
                <w:szCs w:val="18"/>
              </w:rPr>
            </w:pPr>
            <w:r>
              <w:rPr>
                <w:rFonts w:ascii="Calibri"/>
                <w:sz w:val="18"/>
              </w:rPr>
              <w:t>75,832.12</w:t>
            </w:r>
          </w:p>
        </w:tc>
      </w:tr>
      <w:tr>
        <w:trPr>
          <w:trHeight w:val="15" w:hRule="exact"/>
        </w:trPr>
        <w:tc>
          <w:tcPr>
            <w:tcW w:w="3683" w:type="dxa"/>
            <w:tcBorders>
              <w:top w:val="nil" w:sz="6" w:space="0" w:color="auto"/>
              <w:left w:val="nil" w:sz="6" w:space="0" w:color="auto"/>
              <w:bottom w:val="nil" w:sz="6" w:space="0" w:color="auto"/>
              <w:right w:val="nil" w:sz="6" w:space="0" w:color="auto"/>
            </w:tcBorders>
          </w:tcPr>
          <w:p>
            <w:pPr/>
          </w:p>
        </w:tc>
        <w:tc>
          <w:tcPr>
            <w:tcW w:w="1603" w:type="dxa"/>
            <w:tcBorders>
              <w:top w:val="nil" w:sz="6" w:space="0" w:color="auto"/>
              <w:left w:val="nil" w:sz="6" w:space="0" w:color="auto"/>
              <w:bottom w:val="nil" w:sz="6" w:space="0" w:color="auto"/>
              <w:right w:val="single" w:sz="4" w:space="0" w:color="000000"/>
            </w:tcBorders>
          </w:tcPr>
          <w:p>
            <w:pPr/>
          </w:p>
        </w:tc>
        <w:tc>
          <w:tcPr>
            <w:tcW w:w="1882" w:type="dxa"/>
            <w:tcBorders>
              <w:top w:val="nil" w:sz="6" w:space="0" w:color="auto"/>
              <w:left w:val="single" w:sz="4" w:space="0" w:color="000000"/>
              <w:bottom w:val="nil" w:sz="6" w:space="0" w:color="auto"/>
              <w:right w:val="nil" w:sz="6" w:space="0" w:color="auto"/>
            </w:tcBorders>
          </w:tcPr>
          <w:p>
            <w:pPr/>
          </w:p>
        </w:tc>
      </w:tr>
      <w:tr>
        <w:trPr>
          <w:trHeight w:val="551" w:hRule="exact"/>
        </w:trPr>
        <w:tc>
          <w:tcPr>
            <w:tcW w:w="3683" w:type="dxa"/>
            <w:tcBorders>
              <w:top w:val="nil" w:sz="6" w:space="0" w:color="auto"/>
              <w:left w:val="nil" w:sz="6" w:space="0" w:color="auto"/>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22"/>
                <w:szCs w:val="22"/>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sz w:val="18"/>
                <w:szCs w:val="18"/>
              </w:rPr>
              <w:t>可随时用于支付的银行存款</w:t>
            </w:r>
          </w:p>
        </w:tc>
        <w:tc>
          <w:tcPr>
            <w:tcW w:w="1603"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25"/>
                <w:szCs w:val="25"/>
              </w:rPr>
            </w:pPr>
          </w:p>
          <w:p>
            <w:pPr>
              <w:pStyle w:val="TableParagraph"/>
              <w:spacing w:line="240" w:lineRule="auto"/>
              <w:ind w:right="99"/>
              <w:jc w:val="right"/>
              <w:rPr>
                <w:rFonts w:ascii="Calibri" w:hAnsi="Calibri" w:cs="Calibri" w:eastAsia="Calibri" w:hint="default"/>
                <w:sz w:val="18"/>
                <w:szCs w:val="18"/>
              </w:rPr>
            </w:pPr>
            <w:r>
              <w:rPr>
                <w:rFonts w:ascii="Calibri"/>
                <w:spacing w:val="-1"/>
                <w:sz w:val="18"/>
              </w:rPr>
              <w:t>865,766,335.08</w:t>
            </w:r>
          </w:p>
        </w:tc>
        <w:tc>
          <w:tcPr>
            <w:tcW w:w="1882"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25"/>
                <w:szCs w:val="25"/>
              </w:rPr>
            </w:pPr>
          </w:p>
          <w:p>
            <w:pPr>
              <w:pStyle w:val="TableParagraph"/>
              <w:spacing w:line="240" w:lineRule="auto"/>
              <w:ind w:right="103"/>
              <w:jc w:val="right"/>
              <w:rPr>
                <w:rFonts w:ascii="Calibri" w:hAnsi="Calibri" w:cs="Calibri" w:eastAsia="Calibri" w:hint="default"/>
                <w:sz w:val="18"/>
                <w:szCs w:val="18"/>
              </w:rPr>
            </w:pPr>
            <w:r>
              <w:rPr>
                <w:rFonts w:ascii="Calibri"/>
                <w:spacing w:val="-2"/>
                <w:sz w:val="18"/>
              </w:rPr>
              <w:t>163,276,576.58</w:t>
            </w:r>
          </w:p>
        </w:tc>
      </w:tr>
      <w:tr>
        <w:trPr>
          <w:trHeight w:val="15" w:hRule="exact"/>
        </w:trPr>
        <w:tc>
          <w:tcPr>
            <w:tcW w:w="3683" w:type="dxa"/>
            <w:tcBorders>
              <w:top w:val="nil" w:sz="6" w:space="0" w:color="auto"/>
              <w:left w:val="nil" w:sz="6" w:space="0" w:color="auto"/>
              <w:bottom w:val="nil" w:sz="6" w:space="0" w:color="auto"/>
              <w:right w:val="nil" w:sz="6" w:space="0" w:color="auto"/>
            </w:tcBorders>
          </w:tcPr>
          <w:p>
            <w:pPr/>
          </w:p>
        </w:tc>
        <w:tc>
          <w:tcPr>
            <w:tcW w:w="1603" w:type="dxa"/>
            <w:tcBorders>
              <w:top w:val="nil" w:sz="6" w:space="0" w:color="auto"/>
              <w:left w:val="nil" w:sz="6" w:space="0" w:color="auto"/>
              <w:bottom w:val="nil" w:sz="6" w:space="0" w:color="auto"/>
              <w:right w:val="single" w:sz="4" w:space="0" w:color="000000"/>
            </w:tcBorders>
          </w:tcPr>
          <w:p>
            <w:pPr/>
          </w:p>
        </w:tc>
        <w:tc>
          <w:tcPr>
            <w:tcW w:w="1882" w:type="dxa"/>
            <w:tcBorders>
              <w:top w:val="nil" w:sz="6" w:space="0" w:color="auto"/>
              <w:left w:val="single" w:sz="4" w:space="0" w:color="000000"/>
              <w:bottom w:val="nil" w:sz="6" w:space="0" w:color="auto"/>
              <w:right w:val="nil" w:sz="6" w:space="0" w:color="auto"/>
            </w:tcBorders>
          </w:tcPr>
          <w:p>
            <w:pPr/>
          </w:p>
        </w:tc>
      </w:tr>
      <w:tr>
        <w:trPr>
          <w:trHeight w:val="551" w:hRule="exact"/>
        </w:trPr>
        <w:tc>
          <w:tcPr>
            <w:tcW w:w="3683" w:type="dxa"/>
            <w:tcBorders>
              <w:top w:val="nil" w:sz="6" w:space="0" w:color="auto"/>
              <w:left w:val="nil" w:sz="6" w:space="0" w:color="auto"/>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22"/>
                <w:szCs w:val="22"/>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sz w:val="18"/>
                <w:szCs w:val="18"/>
              </w:rPr>
              <w:t>可随时用于支付的其他货币资金</w:t>
            </w:r>
          </w:p>
        </w:tc>
        <w:tc>
          <w:tcPr>
            <w:tcW w:w="1603" w:type="dxa"/>
            <w:tcBorders>
              <w:top w:val="nil" w:sz="6" w:space="0" w:color="auto"/>
              <w:left w:val="single" w:sz="4" w:space="0" w:color="000000"/>
              <w:bottom w:val="nil" w:sz="6" w:space="0" w:color="auto"/>
              <w:right w:val="single" w:sz="4" w:space="0" w:color="000000"/>
            </w:tcBorders>
          </w:tcPr>
          <w:p>
            <w:pPr/>
          </w:p>
        </w:tc>
        <w:tc>
          <w:tcPr>
            <w:tcW w:w="1882"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25"/>
                <w:szCs w:val="25"/>
              </w:rPr>
            </w:pPr>
          </w:p>
          <w:p>
            <w:pPr>
              <w:pStyle w:val="TableParagraph"/>
              <w:spacing w:line="240" w:lineRule="auto"/>
              <w:ind w:right="103"/>
              <w:jc w:val="right"/>
              <w:rPr>
                <w:rFonts w:ascii="Calibri" w:hAnsi="Calibri" w:cs="Calibri" w:eastAsia="Calibri" w:hint="default"/>
                <w:sz w:val="18"/>
                <w:szCs w:val="18"/>
              </w:rPr>
            </w:pPr>
            <w:r>
              <w:rPr>
                <w:rFonts w:ascii="Calibri"/>
                <w:sz w:val="18"/>
              </w:rPr>
              <w:t>7,960,360.56</w:t>
            </w:r>
          </w:p>
        </w:tc>
      </w:tr>
      <w:tr>
        <w:trPr>
          <w:trHeight w:val="15" w:hRule="exact"/>
        </w:trPr>
        <w:tc>
          <w:tcPr>
            <w:tcW w:w="3683" w:type="dxa"/>
            <w:tcBorders>
              <w:top w:val="nil" w:sz="6" w:space="0" w:color="auto"/>
              <w:left w:val="nil" w:sz="6" w:space="0" w:color="auto"/>
              <w:bottom w:val="nil" w:sz="6" w:space="0" w:color="auto"/>
              <w:right w:val="nil" w:sz="6" w:space="0" w:color="auto"/>
            </w:tcBorders>
          </w:tcPr>
          <w:p>
            <w:pPr/>
          </w:p>
        </w:tc>
        <w:tc>
          <w:tcPr>
            <w:tcW w:w="1603" w:type="dxa"/>
            <w:tcBorders>
              <w:top w:val="nil" w:sz="6" w:space="0" w:color="auto"/>
              <w:left w:val="nil" w:sz="6" w:space="0" w:color="auto"/>
              <w:bottom w:val="nil" w:sz="6" w:space="0" w:color="auto"/>
              <w:right w:val="single" w:sz="4" w:space="0" w:color="000000"/>
            </w:tcBorders>
          </w:tcPr>
          <w:p>
            <w:pPr/>
          </w:p>
        </w:tc>
        <w:tc>
          <w:tcPr>
            <w:tcW w:w="1882" w:type="dxa"/>
            <w:tcBorders>
              <w:top w:val="nil" w:sz="6" w:space="0" w:color="auto"/>
              <w:left w:val="single" w:sz="4" w:space="0" w:color="000000"/>
              <w:bottom w:val="nil" w:sz="6" w:space="0" w:color="auto"/>
              <w:right w:val="nil" w:sz="6" w:space="0" w:color="auto"/>
            </w:tcBorders>
          </w:tcPr>
          <w:p>
            <w:pPr/>
          </w:p>
        </w:tc>
      </w:tr>
      <w:tr>
        <w:trPr>
          <w:trHeight w:val="527" w:hRule="exact"/>
        </w:trPr>
        <w:tc>
          <w:tcPr>
            <w:tcW w:w="3683" w:type="dxa"/>
            <w:tcBorders>
              <w:top w:val="nil" w:sz="6" w:space="0" w:color="auto"/>
              <w:left w:val="nil" w:sz="6" w:space="0" w:color="auto"/>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22"/>
                <w:szCs w:val="22"/>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二、现金等价物</w:t>
            </w:r>
          </w:p>
        </w:tc>
        <w:tc>
          <w:tcPr>
            <w:tcW w:w="1603" w:type="dxa"/>
            <w:tcBorders>
              <w:top w:val="nil" w:sz="6" w:space="0" w:color="auto"/>
              <w:left w:val="single" w:sz="4" w:space="0" w:color="000000"/>
              <w:bottom w:val="nil" w:sz="6" w:space="0" w:color="auto"/>
              <w:right w:val="single" w:sz="4" w:space="0" w:color="000000"/>
            </w:tcBorders>
          </w:tcPr>
          <w:p>
            <w:pPr/>
          </w:p>
        </w:tc>
        <w:tc>
          <w:tcPr>
            <w:tcW w:w="1882" w:type="dxa"/>
            <w:tcBorders>
              <w:top w:val="nil" w:sz="6" w:space="0" w:color="auto"/>
              <w:left w:val="single" w:sz="4" w:space="0" w:color="000000"/>
              <w:bottom w:val="nil" w:sz="6" w:space="0" w:color="auto"/>
              <w:right w:val="nil" w:sz="6" w:space="0" w:color="auto"/>
            </w:tcBorders>
          </w:tcPr>
          <w:p>
            <w:pPr/>
          </w:p>
        </w:tc>
      </w:tr>
      <w:tr>
        <w:trPr>
          <w:trHeight w:val="39" w:hRule="exact"/>
        </w:trPr>
        <w:tc>
          <w:tcPr>
            <w:tcW w:w="3683" w:type="dxa"/>
            <w:tcBorders>
              <w:top w:val="nil" w:sz="6" w:space="0" w:color="auto"/>
              <w:left w:val="nil" w:sz="6" w:space="0" w:color="auto"/>
              <w:bottom w:val="nil" w:sz="6" w:space="0" w:color="auto"/>
              <w:right w:val="nil" w:sz="6" w:space="0" w:color="auto"/>
            </w:tcBorders>
          </w:tcPr>
          <w:p>
            <w:pPr/>
          </w:p>
        </w:tc>
        <w:tc>
          <w:tcPr>
            <w:tcW w:w="1603" w:type="dxa"/>
            <w:tcBorders>
              <w:top w:val="nil" w:sz="6" w:space="0" w:color="auto"/>
              <w:left w:val="nil" w:sz="6" w:space="0" w:color="auto"/>
              <w:bottom w:val="nil" w:sz="6" w:space="0" w:color="auto"/>
              <w:right w:val="single" w:sz="4" w:space="0" w:color="000000"/>
            </w:tcBorders>
          </w:tcPr>
          <w:p>
            <w:pPr/>
          </w:p>
        </w:tc>
        <w:tc>
          <w:tcPr>
            <w:tcW w:w="1882" w:type="dxa"/>
            <w:tcBorders>
              <w:top w:val="nil" w:sz="6" w:space="0" w:color="auto"/>
              <w:left w:val="single" w:sz="4" w:space="0" w:color="000000"/>
              <w:bottom w:val="nil" w:sz="6" w:space="0" w:color="auto"/>
              <w:right w:val="nil" w:sz="6" w:space="0" w:color="auto"/>
            </w:tcBorders>
          </w:tcPr>
          <w:p>
            <w:pPr/>
          </w:p>
        </w:tc>
      </w:tr>
      <w:tr>
        <w:trPr>
          <w:trHeight w:val="527" w:hRule="exact"/>
        </w:trPr>
        <w:tc>
          <w:tcPr>
            <w:tcW w:w="3683" w:type="dxa"/>
            <w:tcBorders>
              <w:top w:val="nil" w:sz="6" w:space="0" w:color="auto"/>
              <w:left w:val="nil" w:sz="6" w:space="0" w:color="auto"/>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22"/>
                <w:szCs w:val="22"/>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其中：三个月内到期的债券投资</w:t>
            </w:r>
          </w:p>
        </w:tc>
        <w:tc>
          <w:tcPr>
            <w:tcW w:w="1603" w:type="dxa"/>
            <w:tcBorders>
              <w:top w:val="nil" w:sz="6" w:space="0" w:color="auto"/>
              <w:left w:val="single" w:sz="4" w:space="0" w:color="000000"/>
              <w:bottom w:val="nil" w:sz="6" w:space="0" w:color="auto"/>
              <w:right w:val="single" w:sz="4" w:space="0" w:color="000000"/>
            </w:tcBorders>
          </w:tcPr>
          <w:p>
            <w:pPr/>
          </w:p>
        </w:tc>
        <w:tc>
          <w:tcPr>
            <w:tcW w:w="1882" w:type="dxa"/>
            <w:tcBorders>
              <w:top w:val="nil" w:sz="6" w:space="0" w:color="auto"/>
              <w:left w:val="single" w:sz="4" w:space="0" w:color="000000"/>
              <w:bottom w:val="nil" w:sz="6" w:space="0" w:color="auto"/>
              <w:right w:val="nil" w:sz="6" w:space="0" w:color="auto"/>
            </w:tcBorders>
          </w:tcPr>
          <w:p>
            <w:pPr/>
          </w:p>
        </w:tc>
      </w:tr>
      <w:tr>
        <w:trPr>
          <w:trHeight w:val="37" w:hRule="exact"/>
        </w:trPr>
        <w:tc>
          <w:tcPr>
            <w:tcW w:w="3683" w:type="dxa"/>
            <w:tcBorders>
              <w:top w:val="nil" w:sz="6" w:space="0" w:color="auto"/>
              <w:left w:val="nil" w:sz="6" w:space="0" w:color="auto"/>
              <w:bottom w:val="nil" w:sz="6" w:space="0" w:color="auto"/>
              <w:right w:val="nil" w:sz="6" w:space="0" w:color="auto"/>
            </w:tcBorders>
          </w:tcPr>
          <w:p>
            <w:pPr/>
          </w:p>
        </w:tc>
        <w:tc>
          <w:tcPr>
            <w:tcW w:w="1603" w:type="dxa"/>
            <w:tcBorders>
              <w:top w:val="nil" w:sz="6" w:space="0" w:color="auto"/>
              <w:left w:val="nil" w:sz="6" w:space="0" w:color="auto"/>
              <w:bottom w:val="nil" w:sz="6" w:space="0" w:color="auto"/>
              <w:right w:val="single" w:sz="4" w:space="0" w:color="000000"/>
            </w:tcBorders>
          </w:tcPr>
          <w:p>
            <w:pPr/>
          </w:p>
        </w:tc>
        <w:tc>
          <w:tcPr>
            <w:tcW w:w="1882" w:type="dxa"/>
            <w:tcBorders>
              <w:top w:val="nil" w:sz="6" w:space="0" w:color="auto"/>
              <w:left w:val="single" w:sz="4" w:space="0" w:color="000000"/>
              <w:bottom w:val="nil" w:sz="6" w:space="0" w:color="auto"/>
              <w:right w:val="nil" w:sz="6" w:space="0" w:color="auto"/>
            </w:tcBorders>
          </w:tcPr>
          <w:p>
            <w:pPr/>
          </w:p>
        </w:tc>
      </w:tr>
      <w:tr>
        <w:trPr>
          <w:trHeight w:val="566" w:hRule="exact"/>
        </w:trPr>
        <w:tc>
          <w:tcPr>
            <w:tcW w:w="3683" w:type="dxa"/>
            <w:tcBorders>
              <w:top w:val="nil" w:sz="6" w:space="0" w:color="auto"/>
              <w:left w:val="nil" w:sz="6" w:space="0" w:color="auto"/>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22"/>
                <w:szCs w:val="22"/>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三、期末现金及现金等价物余额</w:t>
            </w:r>
          </w:p>
        </w:tc>
        <w:tc>
          <w:tcPr>
            <w:tcW w:w="1603"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9"/>
                <w:szCs w:val="19"/>
              </w:rPr>
            </w:pPr>
          </w:p>
          <w:p>
            <w:pPr>
              <w:pStyle w:val="TableParagraph"/>
              <w:spacing w:line="240" w:lineRule="auto"/>
              <w:ind w:right="98"/>
              <w:jc w:val="right"/>
              <w:rPr>
                <w:rFonts w:ascii="Calibri" w:hAnsi="Calibri" w:cs="Calibri" w:eastAsia="Calibri" w:hint="default"/>
                <w:sz w:val="18"/>
                <w:szCs w:val="18"/>
              </w:rPr>
            </w:pPr>
            <w:r>
              <w:rPr>
                <w:rFonts w:ascii="Calibri"/>
                <w:sz w:val="18"/>
              </w:rPr>
              <w:t>865,821,868.42</w:t>
            </w:r>
          </w:p>
        </w:tc>
        <w:tc>
          <w:tcPr>
            <w:tcW w:w="1882"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9"/>
                <w:szCs w:val="19"/>
              </w:rPr>
            </w:pPr>
          </w:p>
          <w:p>
            <w:pPr>
              <w:pStyle w:val="TableParagraph"/>
              <w:spacing w:line="240" w:lineRule="auto"/>
              <w:ind w:right="103"/>
              <w:jc w:val="right"/>
              <w:rPr>
                <w:rFonts w:ascii="Calibri" w:hAnsi="Calibri" w:cs="Calibri" w:eastAsia="Calibri" w:hint="default"/>
                <w:sz w:val="18"/>
                <w:szCs w:val="18"/>
              </w:rPr>
            </w:pPr>
            <w:r>
              <w:rPr>
                <w:rFonts w:ascii="Calibri"/>
                <w:spacing w:val="-1"/>
                <w:sz w:val="18"/>
              </w:rPr>
              <w:t>171,312,769.26</w:t>
            </w:r>
          </w:p>
        </w:tc>
      </w:tr>
      <w:tr>
        <w:trPr>
          <w:trHeight w:val="972" w:hRule="exact"/>
        </w:trPr>
        <w:tc>
          <w:tcPr>
            <w:tcW w:w="3683" w:type="dxa"/>
            <w:tcBorders>
              <w:top w:val="nil" w:sz="6" w:space="0" w:color="auto"/>
              <w:left w:val="nil" w:sz="6" w:space="0" w:color="auto"/>
              <w:bottom w:val="single" w:sz="12" w:space="0" w:color="000000"/>
              <w:right w:val="single" w:sz="4" w:space="0" w:color="000000"/>
            </w:tcBorders>
          </w:tcPr>
          <w:p>
            <w:pPr>
              <w:pStyle w:val="TableParagraph"/>
              <w:spacing w:line="400" w:lineRule="atLeast" w:before="127"/>
              <w:ind w:left="122" w:right="102"/>
              <w:jc w:val="left"/>
              <w:rPr>
                <w:rFonts w:ascii="宋体" w:hAnsi="宋体" w:cs="宋体" w:eastAsia="宋体" w:hint="default"/>
                <w:sz w:val="18"/>
                <w:szCs w:val="18"/>
              </w:rPr>
            </w:pPr>
            <w:r>
              <w:rPr>
                <w:rFonts w:ascii="宋体" w:hAnsi="宋体" w:cs="宋体" w:eastAsia="宋体" w:hint="default"/>
                <w:sz w:val="18"/>
                <w:szCs w:val="18"/>
              </w:rPr>
              <w:t>其中：母公司或集团内子公司使用受限制的</w:t>
            </w:r>
            <w:r>
              <w:rPr>
                <w:rFonts w:ascii="宋体" w:hAnsi="宋体" w:cs="宋体" w:eastAsia="宋体" w:hint="default"/>
                <w:spacing w:val="-61"/>
                <w:sz w:val="18"/>
                <w:szCs w:val="18"/>
              </w:rPr>
              <w:t> </w:t>
            </w:r>
            <w:r>
              <w:rPr>
                <w:rFonts w:ascii="宋体" w:hAnsi="宋体" w:cs="宋体" w:eastAsia="宋体" w:hint="default"/>
                <w:spacing w:val="-61"/>
                <w:sz w:val="18"/>
                <w:szCs w:val="18"/>
              </w:rPr>
            </w:r>
            <w:r>
              <w:rPr>
                <w:rFonts w:ascii="宋体" w:hAnsi="宋体" w:cs="宋体" w:eastAsia="宋体" w:hint="default"/>
                <w:sz w:val="18"/>
                <w:szCs w:val="18"/>
              </w:rPr>
              <w:t>现金和现金等价物</w:t>
            </w:r>
          </w:p>
        </w:tc>
        <w:tc>
          <w:tcPr>
            <w:tcW w:w="1603" w:type="dxa"/>
            <w:tcBorders>
              <w:top w:val="nil" w:sz="6" w:space="0" w:color="auto"/>
              <w:left w:val="single" w:sz="4" w:space="0" w:color="000000"/>
              <w:bottom w:val="single" w:sz="12" w:space="0" w:color="000000"/>
              <w:right w:val="single" w:sz="4" w:space="0" w:color="000000"/>
            </w:tcBorders>
          </w:tcPr>
          <w:p>
            <w:pPr/>
          </w:p>
        </w:tc>
        <w:tc>
          <w:tcPr>
            <w:tcW w:w="1882" w:type="dxa"/>
            <w:tcBorders>
              <w:top w:val="nil" w:sz="6" w:space="0" w:color="auto"/>
              <w:left w:val="single" w:sz="4" w:space="0" w:color="000000"/>
              <w:bottom w:val="single" w:sz="12" w:space="0" w:color="000000"/>
              <w:right w:val="nil" w:sz="6" w:space="0" w:color="auto"/>
            </w:tcBorders>
          </w:tcPr>
          <w:p>
            <w:pPr/>
          </w:p>
        </w:tc>
      </w:tr>
    </w:tbl>
    <w:p>
      <w:pPr>
        <w:spacing w:before="93"/>
        <w:ind w:left="858" w:right="0" w:firstLine="0"/>
        <w:jc w:val="left"/>
        <w:rPr>
          <w:rFonts w:ascii="黑体" w:hAnsi="黑体" w:cs="黑体" w:eastAsia="黑体" w:hint="default"/>
          <w:sz w:val="21"/>
          <w:szCs w:val="21"/>
        </w:rPr>
      </w:pPr>
      <w:r>
        <w:rPr/>
        <w:pict>
          <v:group style="position:absolute;margin-left:147.619995pt;margin-top:-82.80632pt;width:357.7pt;height:5.2pt;mso-position-horizontal-relative:page;mso-position-vertical-relative:paragraph;z-index:-1389736" coordorigin="2952,-1656" coordsize="7154,104">
            <v:shape style="position:absolute;left:2952;top:-1656;width:3683;height:103" type="#_x0000_t75" stroked="false">
              <v:imagedata r:id="rId657" o:title=""/>
            </v:shape>
            <v:shape style="position:absolute;left:6611;top:-1563;width:3495;height:10" type="#_x0000_t75" stroked="false">
              <v:imagedata r:id="rId653" o:title=""/>
            </v:shape>
            <w10:wrap type="none"/>
          </v:group>
        </w:pict>
      </w:r>
      <w:r>
        <w:rPr/>
        <w:pict>
          <v:group style="position:absolute;margin-left:147.619995pt;margin-top:-54.606319pt;width:357.7pt;height:5.3pt;mso-position-horizontal-relative:page;mso-position-vertical-relative:paragraph;z-index:-1389712" coordorigin="2952,-1092" coordsize="7154,106">
            <v:shape style="position:absolute;left:2952;top:-1092;width:3683;height:106" type="#_x0000_t75" stroked="false">
              <v:imagedata r:id="rId652" o:title=""/>
            </v:shape>
            <v:shape style="position:absolute;left:6611;top:-996;width:3495;height:10" type="#_x0000_t75" stroked="false">
              <v:imagedata r:id="rId654" o:title=""/>
            </v:shape>
            <w10:wrap type="none"/>
          </v:group>
        </w:pict>
      </w:r>
      <w:r>
        <w:rPr>
          <w:rFonts w:ascii="黑体" w:hAnsi="黑体" w:cs="黑体" w:eastAsia="黑体" w:hint="default"/>
          <w:sz w:val="21"/>
          <w:szCs w:val="21"/>
        </w:rPr>
        <w:t>六、</w:t>
      </w:r>
      <w:r>
        <w:rPr>
          <w:rFonts w:ascii="黑体" w:hAnsi="黑体" w:cs="黑体" w:eastAsia="黑体" w:hint="default"/>
          <w:spacing w:val="13"/>
          <w:sz w:val="21"/>
          <w:szCs w:val="21"/>
        </w:rPr>
        <w:t> </w:t>
      </w:r>
      <w:r>
        <w:rPr>
          <w:rFonts w:ascii="黑体" w:hAnsi="黑体" w:cs="黑体" w:eastAsia="黑体" w:hint="default"/>
          <w:sz w:val="21"/>
          <w:szCs w:val="21"/>
        </w:rPr>
        <w:t>关联方及关联交易</w:t>
      </w:r>
    </w:p>
    <w:p>
      <w:pPr>
        <w:tabs>
          <w:tab w:pos="853" w:val="left" w:leader="none"/>
        </w:tabs>
        <w:spacing w:before="126"/>
        <w:ind w:left="126"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一</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关联方情况</w:t>
      </w:r>
      <w:r>
        <w:rPr>
          <w:rFonts w:ascii="宋体" w:hAnsi="宋体" w:cs="宋体" w:eastAsia="宋体" w:hint="default"/>
          <w:sz w:val="21"/>
          <w:szCs w:val="21"/>
        </w:rPr>
      </w:r>
    </w:p>
    <w:p>
      <w:pPr>
        <w:tabs>
          <w:tab w:pos="6023" w:val="left" w:leader="none"/>
        </w:tabs>
        <w:spacing w:before="110"/>
        <w:ind w:left="858" w:right="0" w:firstLine="0"/>
        <w:jc w:val="left"/>
        <w:rPr>
          <w:rFonts w:ascii="宋体" w:hAnsi="宋体" w:cs="宋体" w:eastAsia="宋体" w:hint="default"/>
          <w:sz w:val="18"/>
          <w:szCs w:val="18"/>
        </w:rPr>
      </w:pPr>
      <w:r>
        <w:rPr/>
        <w:pict>
          <v:shape style="position:absolute;margin-left:168.139999pt;margin-top:42.243671pt;width:.48pt;height:.12pt;mso-position-horizontal-relative:page;mso-position-vertical-relative:paragraph;z-index:-1389688" type="#_x0000_t75" stroked="false">
            <v:imagedata r:id="rId656" o:title=""/>
          </v:shape>
        </w:pict>
      </w:r>
      <w:r>
        <w:rPr/>
        <w:pict>
          <v:shape style="position:absolute;margin-left:198.529999pt;margin-top:42.243671pt;width:.48pt;height:.12pt;mso-position-horizontal-relative:page;mso-position-vertical-relative:paragraph;z-index:-1389664" type="#_x0000_t75" stroked="false">
            <v:imagedata r:id="rId656" o:title=""/>
          </v:shape>
        </w:pict>
      </w:r>
      <w:r>
        <w:rPr/>
        <w:pict>
          <v:shape style="position:absolute;margin-left:228.770004pt;margin-top:42.243671pt;width:.48pt;height:.12pt;mso-position-horizontal-relative:page;mso-position-vertical-relative:paragraph;z-index:-1389640" type="#_x0000_t75" stroked="false">
            <v:imagedata r:id="rId656" o:title=""/>
          </v:shape>
        </w:pict>
      </w:r>
      <w:r>
        <w:rPr/>
        <w:pict>
          <v:shape style="position:absolute;margin-left:274.489990pt;margin-top:42.243671pt;width:.47998pt;height:.12pt;mso-position-horizontal-relative:page;mso-position-vertical-relative:paragraph;z-index:-1389616" type="#_x0000_t75" stroked="false">
            <v:imagedata r:id="rId656" o:title=""/>
          </v:shape>
        </w:pict>
      </w:r>
      <w:r>
        <w:rPr/>
        <w:pict>
          <v:shape style="position:absolute;margin-left:302.570007pt;margin-top:42.243671pt;width:.48001pt;height:.12pt;mso-position-horizontal-relative:page;mso-position-vertical-relative:paragraph;z-index:-1389592" type="#_x0000_t75" stroked="false">
            <v:imagedata r:id="rId656" o:title=""/>
          </v:shape>
        </w:pict>
      </w:r>
      <w:r>
        <w:rPr/>
        <w:pict>
          <v:shape style="position:absolute;margin-left:321.070007pt;margin-top:42.243671pt;width:.48001pt;height:.12pt;mso-position-horizontal-relative:page;mso-position-vertical-relative:paragraph;z-index:-1389568" type="#_x0000_t75" stroked="false">
            <v:imagedata r:id="rId656" o:title=""/>
          </v:shape>
        </w:pict>
      </w:r>
      <w:r>
        <w:rPr/>
        <w:pict>
          <v:shape style="position:absolute;margin-left:351.429993pt;margin-top:42.243671pt;width:.47998pt;height:.12pt;mso-position-horizontal-relative:page;mso-position-vertical-relative:paragraph;z-index:-1389544" type="#_x0000_t75" stroked="false">
            <v:imagedata r:id="rId656" o:title=""/>
          </v:shape>
        </w:pict>
      </w:r>
      <w:r>
        <w:rPr/>
        <w:pict>
          <v:shape style="position:absolute;margin-left:387.429993pt;margin-top:42.243671pt;width:.47998pt;height:.12pt;mso-position-horizontal-relative:page;mso-position-vertical-relative:paragraph;z-index:-1389520" type="#_x0000_t75" stroked="false">
            <v:imagedata r:id="rId656" o:title=""/>
          </v:shape>
        </w:pict>
      </w:r>
      <w:r>
        <w:rPr/>
        <w:pict>
          <v:shape style="position:absolute;margin-left:429.670013pt;margin-top:42.243671pt;width:.48001pt;height:.12pt;mso-position-horizontal-relative:page;mso-position-vertical-relative:paragraph;z-index:-1389496" type="#_x0000_t75" stroked="false">
            <v:imagedata r:id="rId656" o:title=""/>
          </v:shape>
        </w:pict>
      </w:r>
      <w:r>
        <w:rPr/>
        <w:pict>
          <v:shape style="position:absolute;margin-left:464.980011pt;margin-top:42.243671pt;width:.47998pt;height:.12pt;mso-position-horizontal-relative:page;mso-position-vertical-relative:paragraph;z-index:-1389472" type="#_x0000_t75" stroked="false">
            <v:imagedata r:id="rId656" o:title=""/>
          </v:shape>
        </w:pict>
      </w:r>
      <w:r>
        <w:rPr/>
        <w:pict>
          <v:group style="position:absolute;margin-left:120.5pt;margin-top:117.873688pt;width:389.85pt;height:.5pt;mso-position-horizontal-relative:page;mso-position-vertical-relative:paragraph;z-index:-1389448" coordorigin="2410,2357" coordsize="7797,10">
            <v:shape style="position:absolute;left:2410;top:2357;width:1561;height:10" type="#_x0000_t75" stroked="false">
              <v:imagedata r:id="rId658" o:title=""/>
            </v:shape>
            <v:shape style="position:absolute;left:3966;top:2357;width:610;height:10" type="#_x0000_t75" stroked="false">
              <v:imagedata r:id="rId659" o:title=""/>
            </v:shape>
            <v:shape style="position:absolute;left:4571;top:2357;width:919;height:10" type="#_x0000_t75" stroked="false">
              <v:imagedata r:id="rId660" o:title=""/>
            </v:shape>
            <v:shape style="position:absolute;left:5485;top:2357;width:566;height:10" type="#_x0000_t75" stroked="false">
              <v:imagedata r:id="rId661" o:title=""/>
            </v:shape>
            <v:shape style="position:absolute;left:6047;top:2357;width:375;height:10" type="#_x0000_t75" stroked="false">
              <v:imagedata r:id="rId662" o:title=""/>
            </v:shape>
            <v:shape style="position:absolute;left:6417;top:2357;width:612;height:10" type="#_x0000_t75" stroked="false">
              <v:imagedata r:id="rId663" o:title=""/>
            </v:shape>
            <v:shape style="position:absolute;left:7024;top:2357;width:725;height:10" type="#_x0000_t75" stroked="false">
              <v:imagedata r:id="rId664" o:title=""/>
            </v:shape>
            <v:shape style="position:absolute;left:7744;top:2357;width:850;height:10" type="#_x0000_t75" stroked="false">
              <v:imagedata r:id="rId665" o:title=""/>
            </v:shape>
            <v:shape style="position:absolute;left:8589;top:2357;width:711;height:10" type="#_x0000_t75" stroked="false">
              <v:imagedata r:id="rId666" o:title=""/>
            </v:shape>
            <v:shape style="position:absolute;left:9295;top:2357;width:912;height:10" type="#_x0000_t75" stroked="false">
              <v:imagedata r:id="rId667" o:title=""/>
            </v:shape>
            <w10:wrap type="none"/>
          </v:group>
        </w:pict>
      </w:r>
      <w:r>
        <w:rPr>
          <w:rFonts w:ascii="宋体" w:hAnsi="宋体" w:cs="宋体" w:eastAsia="宋体" w:hint="default"/>
          <w:b/>
          <w:bCs/>
          <w:sz w:val="21"/>
          <w:szCs w:val="21"/>
        </w:rPr>
        <w:t>本公司的母公司情况</w:t>
        <w:tab/>
      </w:r>
      <w:r>
        <w:rPr>
          <w:rFonts w:ascii="宋体" w:hAnsi="宋体" w:cs="宋体" w:eastAsia="宋体" w:hint="default"/>
          <w:b/>
          <w:bCs/>
          <w:sz w:val="18"/>
          <w:szCs w:val="18"/>
        </w:rPr>
        <w:t>（金额单位：万元）</w:t>
      </w:r>
      <w:r>
        <w:rPr>
          <w:rFonts w:ascii="宋体" w:hAnsi="宋体" w:cs="宋体" w:eastAsia="宋体" w:hint="default"/>
          <w:sz w:val="18"/>
          <w:szCs w:val="18"/>
        </w:rPr>
      </w: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2"/>
          <w:szCs w:val="12"/>
        </w:rPr>
      </w:pPr>
    </w:p>
    <w:tbl>
      <w:tblPr>
        <w:tblW w:w="0" w:type="auto"/>
        <w:jc w:val="left"/>
        <w:tblInd w:w="735" w:type="dxa"/>
        <w:tblLayout w:type="fixed"/>
        <w:tblCellMar>
          <w:top w:w="0" w:type="dxa"/>
          <w:left w:w="0" w:type="dxa"/>
          <w:bottom w:w="0" w:type="dxa"/>
          <w:right w:w="0" w:type="dxa"/>
        </w:tblCellMar>
        <w:tblLook w:val="01E0"/>
      </w:tblPr>
      <w:tblGrid>
        <w:gridCol w:w="972"/>
        <w:gridCol w:w="608"/>
        <w:gridCol w:w="605"/>
        <w:gridCol w:w="914"/>
        <w:gridCol w:w="562"/>
        <w:gridCol w:w="370"/>
        <w:gridCol w:w="607"/>
        <w:gridCol w:w="720"/>
        <w:gridCol w:w="845"/>
        <w:gridCol w:w="706"/>
        <w:gridCol w:w="902"/>
      </w:tblGrid>
      <w:tr>
        <w:trPr>
          <w:trHeight w:val="1635" w:hRule="exact"/>
        </w:trPr>
        <w:tc>
          <w:tcPr>
            <w:tcW w:w="972" w:type="dxa"/>
            <w:tcBorders>
              <w:top w:val="single" w:sz="12" w:space="0" w:color="000000"/>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2"/>
              <w:ind w:right="0"/>
              <w:jc w:val="left"/>
              <w:rPr>
                <w:rFonts w:ascii="宋体" w:hAnsi="宋体" w:cs="宋体" w:eastAsia="宋体" w:hint="default"/>
                <w:b/>
                <w:bCs/>
                <w:sz w:val="13"/>
                <w:szCs w:val="13"/>
              </w:rPr>
            </w:pPr>
          </w:p>
          <w:p>
            <w:pPr>
              <w:pStyle w:val="TableParagraph"/>
              <w:spacing w:line="676" w:lineRule="auto"/>
              <w:ind w:left="343" w:right="245" w:hanging="77"/>
              <w:jc w:val="left"/>
              <w:rPr>
                <w:rFonts w:ascii="宋体" w:hAnsi="宋体" w:cs="宋体" w:eastAsia="宋体" w:hint="default"/>
                <w:sz w:val="15"/>
                <w:szCs w:val="15"/>
              </w:rPr>
            </w:pPr>
            <w:r>
              <w:rPr>
                <w:rFonts w:ascii="宋体" w:hAnsi="宋体" w:cs="宋体" w:eastAsia="宋体" w:hint="default"/>
                <w:sz w:val="15"/>
                <w:szCs w:val="15"/>
              </w:rPr>
              <w:t>母公司</w:t>
            </w:r>
            <w:r>
              <w:rPr>
                <w:rFonts w:ascii="宋体" w:hAnsi="宋体" w:cs="宋体" w:eastAsia="宋体" w:hint="default"/>
                <w:spacing w:val="-72"/>
                <w:sz w:val="15"/>
                <w:szCs w:val="15"/>
              </w:rPr>
              <w:t> </w:t>
            </w:r>
            <w:r>
              <w:rPr>
                <w:rFonts w:ascii="宋体" w:hAnsi="宋体" w:cs="宋体" w:eastAsia="宋体" w:hint="default"/>
                <w:sz w:val="15"/>
                <w:szCs w:val="15"/>
              </w:rPr>
              <w:t>名称</w:t>
            </w:r>
          </w:p>
        </w:tc>
        <w:tc>
          <w:tcPr>
            <w:tcW w:w="608"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2"/>
              <w:ind w:right="0"/>
              <w:jc w:val="left"/>
              <w:rPr>
                <w:rFonts w:ascii="宋体" w:hAnsi="宋体" w:cs="宋体" w:eastAsia="宋体" w:hint="default"/>
                <w:b/>
                <w:bCs/>
                <w:sz w:val="13"/>
                <w:szCs w:val="13"/>
              </w:rPr>
            </w:pPr>
          </w:p>
          <w:p>
            <w:pPr>
              <w:pStyle w:val="TableParagraph"/>
              <w:spacing w:line="676" w:lineRule="auto"/>
              <w:ind w:left="-3" w:right="296"/>
              <w:jc w:val="left"/>
              <w:rPr>
                <w:rFonts w:ascii="宋体" w:hAnsi="宋体" w:cs="宋体" w:eastAsia="宋体" w:hint="default"/>
                <w:sz w:val="15"/>
                <w:szCs w:val="15"/>
              </w:rPr>
            </w:pPr>
            <w:r>
              <w:rPr>
                <w:rFonts w:ascii="宋体" w:hAnsi="宋体" w:cs="宋体" w:eastAsia="宋体" w:hint="default"/>
                <w:sz w:val="15"/>
                <w:szCs w:val="15"/>
              </w:rPr>
              <w:t>关联</w:t>
            </w:r>
            <w:r>
              <w:rPr>
                <w:rFonts w:ascii="宋体" w:hAnsi="宋体" w:cs="宋体" w:eastAsia="宋体" w:hint="default"/>
                <w:spacing w:val="-73"/>
                <w:sz w:val="15"/>
                <w:szCs w:val="15"/>
              </w:rPr>
              <w:t> </w:t>
            </w:r>
            <w:r>
              <w:rPr>
                <w:rFonts w:ascii="宋体" w:hAnsi="宋体" w:cs="宋体" w:eastAsia="宋体" w:hint="default"/>
                <w:sz w:val="15"/>
                <w:szCs w:val="15"/>
              </w:rPr>
              <w:t>关系</w:t>
            </w:r>
          </w:p>
        </w:tc>
        <w:tc>
          <w:tcPr>
            <w:tcW w:w="605"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5"/>
              <w:ind w:right="0"/>
              <w:jc w:val="left"/>
              <w:rPr>
                <w:rFonts w:ascii="宋体" w:hAnsi="宋体" w:cs="宋体" w:eastAsia="宋体" w:hint="default"/>
                <w:b/>
                <w:bCs/>
                <w:sz w:val="20"/>
                <w:szCs w:val="20"/>
              </w:rPr>
            </w:pPr>
          </w:p>
          <w:p>
            <w:pPr>
              <w:pStyle w:val="TableParagraph"/>
              <w:spacing w:line="240" w:lineRule="auto"/>
              <w:ind w:left="-3" w:right="-5"/>
              <w:jc w:val="center"/>
              <w:rPr>
                <w:rFonts w:ascii="宋体" w:hAnsi="宋体" w:cs="宋体" w:eastAsia="宋体" w:hint="default"/>
                <w:sz w:val="15"/>
                <w:szCs w:val="15"/>
              </w:rPr>
            </w:pPr>
            <w:r>
              <w:rPr>
                <w:rFonts w:ascii="宋体" w:hAnsi="宋体" w:cs="宋体" w:eastAsia="宋体" w:hint="default"/>
                <w:sz w:val="15"/>
                <w:szCs w:val="15"/>
              </w:rPr>
              <w:t>企业类型</w:t>
            </w:r>
          </w:p>
        </w:tc>
        <w:tc>
          <w:tcPr>
            <w:tcW w:w="914"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5"/>
              <w:ind w:right="0"/>
              <w:jc w:val="left"/>
              <w:rPr>
                <w:rFonts w:ascii="宋体" w:hAnsi="宋体" w:cs="宋体" w:eastAsia="宋体" w:hint="default"/>
                <w:b/>
                <w:bCs/>
                <w:sz w:val="20"/>
                <w:szCs w:val="20"/>
              </w:rPr>
            </w:pPr>
          </w:p>
          <w:p>
            <w:pPr>
              <w:pStyle w:val="TableParagraph"/>
              <w:spacing w:line="240" w:lineRule="auto"/>
              <w:ind w:left="225" w:right="0"/>
              <w:jc w:val="left"/>
              <w:rPr>
                <w:rFonts w:ascii="宋体" w:hAnsi="宋体" w:cs="宋体" w:eastAsia="宋体" w:hint="default"/>
                <w:sz w:val="15"/>
                <w:szCs w:val="15"/>
              </w:rPr>
            </w:pPr>
            <w:r>
              <w:rPr>
                <w:rFonts w:ascii="宋体" w:hAnsi="宋体" w:cs="宋体" w:eastAsia="宋体" w:hint="default"/>
                <w:sz w:val="15"/>
                <w:szCs w:val="15"/>
              </w:rPr>
              <w:t>注册地</w:t>
            </w:r>
          </w:p>
        </w:tc>
        <w:tc>
          <w:tcPr>
            <w:tcW w:w="56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3"/>
              <w:ind w:right="0"/>
              <w:jc w:val="left"/>
              <w:rPr>
                <w:rFonts w:ascii="宋体" w:hAnsi="宋体" w:cs="宋体" w:eastAsia="宋体" w:hint="default"/>
                <w:b/>
                <w:bCs/>
                <w:sz w:val="14"/>
                <w:szCs w:val="14"/>
              </w:rPr>
            </w:pPr>
          </w:p>
          <w:p>
            <w:pPr>
              <w:pStyle w:val="TableParagraph"/>
              <w:spacing w:line="487" w:lineRule="auto"/>
              <w:ind w:left="50" w:right="47" w:firstLine="74"/>
              <w:jc w:val="left"/>
              <w:rPr>
                <w:rFonts w:ascii="宋体" w:hAnsi="宋体" w:cs="宋体" w:eastAsia="宋体" w:hint="default"/>
                <w:sz w:val="15"/>
                <w:szCs w:val="15"/>
              </w:rPr>
            </w:pPr>
            <w:r>
              <w:rPr>
                <w:rFonts w:ascii="宋体" w:hAnsi="宋体" w:cs="宋体" w:eastAsia="宋体" w:hint="default"/>
                <w:sz w:val="15"/>
                <w:szCs w:val="15"/>
              </w:rPr>
              <w:t>法定</w:t>
            </w:r>
            <w:r>
              <w:rPr>
                <w:rFonts w:ascii="宋体" w:hAnsi="宋体" w:cs="宋体" w:eastAsia="宋体" w:hint="default"/>
                <w:w w:val="100"/>
                <w:sz w:val="15"/>
                <w:szCs w:val="15"/>
              </w:rPr>
              <w:t> </w:t>
            </w:r>
            <w:r>
              <w:rPr>
                <w:rFonts w:ascii="宋体" w:hAnsi="宋体" w:cs="宋体" w:eastAsia="宋体" w:hint="default"/>
                <w:sz w:val="15"/>
                <w:szCs w:val="15"/>
              </w:rPr>
              <w:t>代表人</w:t>
            </w:r>
          </w:p>
        </w:tc>
        <w:tc>
          <w:tcPr>
            <w:tcW w:w="370"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2"/>
              <w:ind w:right="0"/>
              <w:jc w:val="left"/>
              <w:rPr>
                <w:rFonts w:ascii="宋体" w:hAnsi="宋体" w:cs="宋体" w:eastAsia="宋体" w:hint="default"/>
                <w:b/>
                <w:bCs/>
                <w:sz w:val="13"/>
                <w:szCs w:val="13"/>
              </w:rPr>
            </w:pPr>
          </w:p>
          <w:p>
            <w:pPr>
              <w:pStyle w:val="TableParagraph"/>
              <w:spacing w:line="676" w:lineRule="auto"/>
              <w:ind w:left="26" w:right="29"/>
              <w:jc w:val="left"/>
              <w:rPr>
                <w:rFonts w:ascii="宋体" w:hAnsi="宋体" w:cs="宋体" w:eastAsia="宋体" w:hint="default"/>
                <w:sz w:val="15"/>
                <w:szCs w:val="15"/>
              </w:rPr>
            </w:pPr>
            <w:r>
              <w:rPr>
                <w:rFonts w:ascii="宋体" w:hAnsi="宋体" w:cs="宋体" w:eastAsia="宋体" w:hint="default"/>
                <w:sz w:val="15"/>
                <w:szCs w:val="15"/>
              </w:rPr>
              <w:t>业务</w:t>
            </w:r>
            <w:r>
              <w:rPr>
                <w:rFonts w:ascii="宋体" w:hAnsi="宋体" w:cs="宋体" w:eastAsia="宋体" w:hint="default"/>
                <w:spacing w:val="-73"/>
                <w:sz w:val="15"/>
                <w:szCs w:val="15"/>
              </w:rPr>
              <w:t> </w:t>
            </w:r>
            <w:r>
              <w:rPr>
                <w:rFonts w:ascii="宋体" w:hAnsi="宋体" w:cs="宋体" w:eastAsia="宋体" w:hint="default"/>
                <w:sz w:val="15"/>
                <w:szCs w:val="15"/>
              </w:rPr>
              <w:t>性质</w:t>
            </w:r>
          </w:p>
        </w:tc>
        <w:tc>
          <w:tcPr>
            <w:tcW w:w="607"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2"/>
              <w:ind w:right="0"/>
              <w:jc w:val="left"/>
              <w:rPr>
                <w:rFonts w:ascii="宋体" w:hAnsi="宋体" w:cs="宋体" w:eastAsia="宋体" w:hint="default"/>
                <w:b/>
                <w:bCs/>
                <w:sz w:val="13"/>
                <w:szCs w:val="13"/>
              </w:rPr>
            </w:pPr>
          </w:p>
          <w:p>
            <w:pPr>
              <w:pStyle w:val="TableParagraph"/>
              <w:spacing w:line="676" w:lineRule="auto"/>
              <w:ind w:left="146" w:right="146"/>
              <w:jc w:val="left"/>
              <w:rPr>
                <w:rFonts w:ascii="宋体" w:hAnsi="宋体" w:cs="宋体" w:eastAsia="宋体" w:hint="default"/>
                <w:sz w:val="15"/>
                <w:szCs w:val="15"/>
              </w:rPr>
            </w:pPr>
            <w:r>
              <w:rPr>
                <w:rFonts w:ascii="宋体" w:hAnsi="宋体" w:cs="宋体" w:eastAsia="宋体" w:hint="default"/>
                <w:sz w:val="15"/>
                <w:szCs w:val="15"/>
              </w:rPr>
              <w:t>注册</w:t>
            </w:r>
            <w:r>
              <w:rPr>
                <w:rFonts w:ascii="宋体" w:hAnsi="宋体" w:cs="宋体" w:eastAsia="宋体" w:hint="default"/>
                <w:spacing w:val="-73"/>
                <w:sz w:val="15"/>
                <w:szCs w:val="15"/>
              </w:rPr>
              <w:t> </w:t>
            </w:r>
            <w:r>
              <w:rPr>
                <w:rFonts w:ascii="宋体" w:hAnsi="宋体" w:cs="宋体" w:eastAsia="宋体" w:hint="default"/>
                <w:sz w:val="15"/>
                <w:szCs w:val="15"/>
              </w:rPr>
              <w:t>资本</w:t>
            </w:r>
          </w:p>
        </w:tc>
        <w:tc>
          <w:tcPr>
            <w:tcW w:w="720"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
              <w:ind w:right="0"/>
              <w:jc w:val="left"/>
              <w:rPr>
                <w:rFonts w:ascii="宋体" w:hAnsi="宋体" w:cs="宋体" w:eastAsia="宋体" w:hint="default"/>
                <w:b/>
                <w:bCs/>
                <w:sz w:val="17"/>
                <w:szCs w:val="17"/>
              </w:rPr>
            </w:pPr>
          </w:p>
          <w:p>
            <w:pPr>
              <w:pStyle w:val="TableParagraph"/>
              <w:spacing w:line="489" w:lineRule="auto"/>
              <w:ind w:left="55" w:right="50"/>
              <w:jc w:val="both"/>
              <w:rPr>
                <w:rFonts w:ascii="宋体" w:hAnsi="宋体" w:cs="宋体" w:eastAsia="宋体" w:hint="default"/>
                <w:sz w:val="15"/>
                <w:szCs w:val="15"/>
              </w:rPr>
            </w:pPr>
            <w:r>
              <w:rPr>
                <w:rFonts w:ascii="宋体" w:hAnsi="宋体" w:cs="宋体" w:eastAsia="宋体" w:hint="default"/>
                <w:sz w:val="15"/>
                <w:szCs w:val="15"/>
              </w:rPr>
              <w:t>母公司对</w:t>
            </w:r>
            <w:r>
              <w:rPr>
                <w:rFonts w:ascii="宋体" w:hAnsi="宋体" w:cs="宋体" w:eastAsia="宋体" w:hint="default"/>
                <w:w w:val="100"/>
                <w:sz w:val="15"/>
                <w:szCs w:val="15"/>
              </w:rPr>
              <w:t> </w:t>
            </w:r>
            <w:r>
              <w:rPr>
                <w:rFonts w:ascii="宋体" w:hAnsi="宋体" w:cs="宋体" w:eastAsia="宋体" w:hint="default"/>
                <w:sz w:val="15"/>
                <w:szCs w:val="15"/>
              </w:rPr>
              <w:t>本公司的</w:t>
            </w:r>
            <w:r>
              <w:rPr>
                <w:rFonts w:ascii="宋体" w:hAnsi="宋体" w:cs="宋体" w:eastAsia="宋体" w:hint="default"/>
                <w:w w:val="100"/>
                <w:sz w:val="15"/>
                <w:szCs w:val="15"/>
              </w:rPr>
              <w:t> </w:t>
            </w:r>
            <w:r>
              <w:rPr>
                <w:rFonts w:ascii="宋体" w:hAnsi="宋体" w:cs="宋体" w:eastAsia="宋体" w:hint="default"/>
                <w:sz w:val="15"/>
                <w:szCs w:val="15"/>
              </w:rPr>
              <w:t>持股比例</w:t>
            </w:r>
          </w:p>
        </w:tc>
        <w:tc>
          <w:tcPr>
            <w:tcW w:w="845"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9"/>
              <w:ind w:right="0"/>
              <w:jc w:val="left"/>
              <w:rPr>
                <w:rFonts w:ascii="宋体" w:hAnsi="宋体" w:cs="宋体" w:eastAsia="宋体" w:hint="default"/>
                <w:b/>
                <w:bCs/>
                <w:sz w:val="11"/>
                <w:szCs w:val="11"/>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母公司对本</w:t>
            </w:r>
          </w:p>
          <w:p>
            <w:pPr>
              <w:pStyle w:val="TableParagraph"/>
              <w:spacing w:line="240" w:lineRule="auto" w:before="13"/>
              <w:ind w:right="0"/>
              <w:jc w:val="left"/>
              <w:rPr>
                <w:rFonts w:ascii="宋体" w:hAnsi="宋体" w:cs="宋体" w:eastAsia="宋体" w:hint="default"/>
                <w:b/>
                <w:bCs/>
                <w:sz w:val="11"/>
                <w:szCs w:val="11"/>
              </w:rPr>
            </w:pPr>
          </w:p>
          <w:p>
            <w:pPr>
              <w:pStyle w:val="TableParagraph"/>
              <w:spacing w:line="400" w:lineRule="atLeast"/>
              <w:ind w:left="40" w:right="38"/>
              <w:jc w:val="center"/>
              <w:rPr>
                <w:rFonts w:ascii="宋体" w:hAnsi="宋体" w:cs="宋体" w:eastAsia="宋体" w:hint="default"/>
                <w:sz w:val="15"/>
                <w:szCs w:val="15"/>
              </w:rPr>
            </w:pPr>
            <w:r>
              <w:rPr>
                <w:rFonts w:ascii="宋体" w:hAnsi="宋体" w:cs="宋体" w:eastAsia="宋体" w:hint="default"/>
                <w:sz w:val="15"/>
                <w:szCs w:val="15"/>
              </w:rPr>
              <w:t>公司的表决</w:t>
            </w:r>
            <w:r>
              <w:rPr>
                <w:rFonts w:ascii="宋体" w:hAnsi="宋体" w:cs="宋体" w:eastAsia="宋体" w:hint="default"/>
                <w:w w:val="100"/>
                <w:sz w:val="15"/>
                <w:szCs w:val="15"/>
              </w:rPr>
              <w:t> </w:t>
            </w:r>
            <w:r>
              <w:rPr>
                <w:rFonts w:ascii="宋体" w:hAnsi="宋体" w:cs="宋体" w:eastAsia="宋体" w:hint="default"/>
                <w:sz w:val="15"/>
                <w:szCs w:val="15"/>
              </w:rPr>
              <w:t>权比例</w:t>
            </w:r>
          </w:p>
        </w:tc>
        <w:tc>
          <w:tcPr>
            <w:tcW w:w="706"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
              <w:ind w:right="0"/>
              <w:jc w:val="left"/>
              <w:rPr>
                <w:rFonts w:ascii="宋体" w:hAnsi="宋体" w:cs="宋体" w:eastAsia="宋体" w:hint="default"/>
                <w:b/>
                <w:bCs/>
                <w:sz w:val="17"/>
                <w:szCs w:val="17"/>
              </w:rPr>
            </w:pPr>
          </w:p>
          <w:p>
            <w:pPr>
              <w:pStyle w:val="TableParagraph"/>
              <w:spacing w:line="489" w:lineRule="auto"/>
              <w:ind w:left="122" w:right="118"/>
              <w:jc w:val="both"/>
              <w:rPr>
                <w:rFonts w:ascii="宋体" w:hAnsi="宋体" w:cs="宋体" w:eastAsia="宋体" w:hint="default"/>
                <w:sz w:val="15"/>
                <w:szCs w:val="15"/>
              </w:rPr>
            </w:pPr>
            <w:r>
              <w:rPr>
                <w:rFonts w:ascii="宋体" w:hAnsi="宋体" w:cs="宋体" w:eastAsia="宋体" w:hint="default"/>
                <w:sz w:val="15"/>
                <w:szCs w:val="15"/>
              </w:rPr>
              <w:t>本公司</w:t>
            </w:r>
            <w:r>
              <w:rPr>
                <w:rFonts w:ascii="宋体" w:hAnsi="宋体" w:cs="宋体" w:eastAsia="宋体" w:hint="default"/>
                <w:spacing w:val="-72"/>
                <w:sz w:val="15"/>
                <w:szCs w:val="15"/>
              </w:rPr>
              <w:t> </w:t>
            </w:r>
            <w:r>
              <w:rPr>
                <w:rFonts w:ascii="宋体" w:hAnsi="宋体" w:cs="宋体" w:eastAsia="宋体" w:hint="default"/>
                <w:sz w:val="15"/>
                <w:szCs w:val="15"/>
              </w:rPr>
              <w:t>最终控</w:t>
            </w:r>
            <w:r>
              <w:rPr>
                <w:rFonts w:ascii="宋体" w:hAnsi="宋体" w:cs="宋体" w:eastAsia="宋体" w:hint="default"/>
                <w:spacing w:val="-72"/>
                <w:sz w:val="15"/>
                <w:szCs w:val="15"/>
              </w:rPr>
              <w:t> </w:t>
            </w:r>
            <w:r>
              <w:rPr>
                <w:rFonts w:ascii="宋体" w:hAnsi="宋体" w:cs="宋体" w:eastAsia="宋体" w:hint="default"/>
                <w:sz w:val="15"/>
                <w:szCs w:val="15"/>
              </w:rPr>
              <w:t>制方</w:t>
            </w:r>
          </w:p>
        </w:tc>
        <w:tc>
          <w:tcPr>
            <w:tcW w:w="902" w:type="dxa"/>
            <w:tcBorders>
              <w:top w:val="single" w:sz="12" w:space="0" w:color="000000"/>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2"/>
              <w:ind w:right="0"/>
              <w:jc w:val="left"/>
              <w:rPr>
                <w:rFonts w:ascii="宋体" w:hAnsi="宋体" w:cs="宋体" w:eastAsia="宋体" w:hint="default"/>
                <w:b/>
                <w:bCs/>
                <w:sz w:val="13"/>
                <w:szCs w:val="13"/>
              </w:rPr>
            </w:pPr>
          </w:p>
          <w:p>
            <w:pPr>
              <w:pStyle w:val="TableParagraph"/>
              <w:spacing w:line="676" w:lineRule="auto"/>
              <w:ind w:left="144" w:right="149" w:firstLine="151"/>
              <w:jc w:val="left"/>
              <w:rPr>
                <w:rFonts w:ascii="宋体" w:hAnsi="宋体" w:cs="宋体" w:eastAsia="宋体" w:hint="default"/>
                <w:sz w:val="15"/>
                <w:szCs w:val="15"/>
              </w:rPr>
            </w:pPr>
            <w:r>
              <w:rPr>
                <w:rFonts w:ascii="宋体" w:hAnsi="宋体" w:cs="宋体" w:eastAsia="宋体" w:hint="default"/>
                <w:sz w:val="15"/>
                <w:szCs w:val="15"/>
              </w:rPr>
              <w:t>组织</w:t>
            </w:r>
            <w:r>
              <w:rPr>
                <w:rFonts w:ascii="宋体" w:hAnsi="宋体" w:cs="宋体" w:eastAsia="宋体" w:hint="default"/>
                <w:w w:val="100"/>
                <w:sz w:val="15"/>
                <w:szCs w:val="15"/>
              </w:rPr>
              <w:t> </w:t>
            </w:r>
            <w:r>
              <w:rPr>
                <w:rFonts w:ascii="宋体" w:hAnsi="宋体" w:cs="宋体" w:eastAsia="宋体" w:hint="default"/>
                <w:sz w:val="15"/>
                <w:szCs w:val="15"/>
              </w:rPr>
              <w:t>机构代码</w:t>
            </w:r>
          </w:p>
        </w:tc>
      </w:tr>
      <w:tr>
        <w:trPr>
          <w:trHeight w:val="1119" w:hRule="exact"/>
        </w:trPr>
        <w:tc>
          <w:tcPr>
            <w:tcW w:w="972" w:type="dxa"/>
            <w:tcBorders>
              <w:top w:val="nil" w:sz="6" w:space="0" w:color="auto"/>
              <w:left w:val="nil" w:sz="6" w:space="0" w:color="auto"/>
              <w:bottom w:val="single" w:sz="12" w:space="0" w:color="000000"/>
              <w:right w:val="single" w:sz="4" w:space="0" w:color="000000"/>
            </w:tcBorders>
          </w:tcPr>
          <w:p>
            <w:pPr>
              <w:pStyle w:val="TableParagraph"/>
              <w:spacing w:line="487" w:lineRule="auto" w:before="84"/>
              <w:ind w:left="122" w:right="240"/>
              <w:jc w:val="left"/>
              <w:rPr>
                <w:rFonts w:ascii="宋体" w:hAnsi="宋体" w:cs="宋体" w:eastAsia="宋体" w:hint="default"/>
                <w:sz w:val="15"/>
                <w:szCs w:val="15"/>
              </w:rPr>
            </w:pPr>
            <w:r>
              <w:rPr>
                <w:rFonts w:ascii="宋体" w:hAnsi="宋体" w:cs="宋体" w:eastAsia="宋体" w:hint="default"/>
                <w:sz w:val="15"/>
                <w:szCs w:val="15"/>
              </w:rPr>
              <w:t>上海万豪</w:t>
            </w:r>
            <w:r>
              <w:rPr>
                <w:rFonts w:ascii="宋体" w:hAnsi="宋体" w:cs="宋体" w:eastAsia="宋体" w:hint="default"/>
                <w:w w:val="100"/>
                <w:sz w:val="15"/>
                <w:szCs w:val="15"/>
              </w:rPr>
              <w:t> </w:t>
            </w:r>
            <w:r>
              <w:rPr>
                <w:rFonts w:ascii="宋体" w:hAnsi="宋体" w:cs="宋体" w:eastAsia="宋体" w:hint="default"/>
                <w:sz w:val="15"/>
                <w:szCs w:val="15"/>
              </w:rPr>
              <w:t>投资有限</w:t>
            </w:r>
          </w:p>
          <w:p>
            <w:pPr>
              <w:pStyle w:val="TableParagraph"/>
              <w:spacing w:line="240" w:lineRule="auto" w:before="50"/>
              <w:ind w:left="122" w:right="0"/>
              <w:jc w:val="left"/>
              <w:rPr>
                <w:rFonts w:ascii="宋体" w:hAnsi="宋体" w:cs="宋体" w:eastAsia="宋体" w:hint="default"/>
                <w:sz w:val="15"/>
                <w:szCs w:val="15"/>
              </w:rPr>
            </w:pPr>
            <w:r>
              <w:rPr>
                <w:rFonts w:ascii="宋体" w:hAnsi="宋体" w:cs="宋体" w:eastAsia="宋体" w:hint="default"/>
                <w:sz w:val="15"/>
                <w:szCs w:val="15"/>
              </w:rPr>
              <w:t>公司</w:t>
            </w:r>
          </w:p>
        </w:tc>
        <w:tc>
          <w:tcPr>
            <w:tcW w:w="608"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2"/>
              <w:ind w:right="0"/>
              <w:jc w:val="left"/>
              <w:rPr>
                <w:rFonts w:ascii="宋体" w:hAnsi="宋体" w:cs="宋体" w:eastAsia="宋体" w:hint="default"/>
                <w:b/>
                <w:bCs/>
                <w:sz w:val="14"/>
                <w:szCs w:val="14"/>
              </w:rPr>
            </w:pPr>
          </w:p>
          <w:p>
            <w:pPr>
              <w:pStyle w:val="TableParagraph"/>
              <w:spacing w:line="240" w:lineRule="auto"/>
              <w:ind w:left="-3" w:right="0"/>
              <w:jc w:val="left"/>
              <w:rPr>
                <w:rFonts w:ascii="宋体" w:hAnsi="宋体" w:cs="宋体" w:eastAsia="宋体" w:hint="default"/>
                <w:sz w:val="15"/>
                <w:szCs w:val="15"/>
              </w:rPr>
            </w:pPr>
            <w:r>
              <w:rPr>
                <w:rFonts w:ascii="宋体" w:hAnsi="宋体" w:cs="宋体" w:eastAsia="宋体" w:hint="default"/>
                <w:sz w:val="15"/>
                <w:szCs w:val="15"/>
              </w:rPr>
              <w:t>母公司</w:t>
            </w:r>
          </w:p>
        </w:tc>
        <w:tc>
          <w:tcPr>
            <w:tcW w:w="605"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2"/>
              <w:ind w:right="0"/>
              <w:jc w:val="left"/>
              <w:rPr>
                <w:rFonts w:ascii="宋体" w:hAnsi="宋体" w:cs="宋体" w:eastAsia="宋体" w:hint="default"/>
                <w:b/>
                <w:bCs/>
                <w:sz w:val="14"/>
                <w:szCs w:val="14"/>
              </w:rPr>
            </w:pPr>
          </w:p>
          <w:p>
            <w:pPr>
              <w:pStyle w:val="TableParagraph"/>
              <w:spacing w:line="240" w:lineRule="auto"/>
              <w:ind w:left="-3" w:right="-5"/>
              <w:jc w:val="center"/>
              <w:rPr>
                <w:rFonts w:ascii="宋体" w:hAnsi="宋体" w:cs="宋体" w:eastAsia="宋体" w:hint="default"/>
                <w:sz w:val="15"/>
                <w:szCs w:val="15"/>
              </w:rPr>
            </w:pPr>
            <w:r>
              <w:rPr>
                <w:rFonts w:ascii="宋体" w:hAnsi="宋体" w:cs="宋体" w:eastAsia="宋体" w:hint="default"/>
                <w:sz w:val="15"/>
                <w:szCs w:val="15"/>
              </w:rPr>
              <w:t>有限公司</w:t>
            </w:r>
          </w:p>
        </w:tc>
        <w:tc>
          <w:tcPr>
            <w:tcW w:w="914"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before="7"/>
              <w:ind w:right="0"/>
              <w:jc w:val="left"/>
              <w:rPr>
                <w:rFonts w:ascii="宋体" w:hAnsi="宋体" w:cs="宋体" w:eastAsia="宋体" w:hint="default"/>
                <w:b/>
                <w:bCs/>
                <w:sz w:val="11"/>
                <w:szCs w:val="11"/>
              </w:rPr>
            </w:pPr>
          </w:p>
          <w:p>
            <w:pPr>
              <w:pStyle w:val="TableParagraph"/>
              <w:spacing w:line="240" w:lineRule="auto"/>
              <w:ind w:left="-3" w:right="0"/>
              <w:jc w:val="left"/>
              <w:rPr>
                <w:rFonts w:ascii="宋体" w:hAnsi="宋体" w:cs="宋体" w:eastAsia="宋体" w:hint="default"/>
                <w:sz w:val="15"/>
                <w:szCs w:val="15"/>
              </w:rPr>
            </w:pPr>
            <w:r>
              <w:rPr>
                <w:rFonts w:ascii="宋体" w:hAnsi="宋体" w:cs="宋体" w:eastAsia="宋体" w:hint="default"/>
                <w:sz w:val="15"/>
                <w:szCs w:val="15"/>
              </w:rPr>
              <w:t>宜山路</w:t>
            </w:r>
            <w:r>
              <w:rPr>
                <w:rFonts w:ascii="宋体" w:hAnsi="宋体" w:cs="宋体" w:eastAsia="宋体" w:hint="default"/>
                <w:spacing w:val="-39"/>
                <w:sz w:val="15"/>
                <w:szCs w:val="15"/>
              </w:rPr>
              <w:t> </w:t>
            </w:r>
            <w:r>
              <w:rPr>
                <w:rFonts w:ascii="Calibri" w:hAnsi="Calibri" w:cs="Calibri" w:eastAsia="Calibri" w:hint="default"/>
                <w:sz w:val="15"/>
                <w:szCs w:val="15"/>
              </w:rPr>
              <w:t>705 </w:t>
            </w:r>
            <w:r>
              <w:rPr>
                <w:rFonts w:ascii="宋体" w:hAnsi="宋体" w:cs="宋体" w:eastAsia="宋体" w:hint="default"/>
                <w:sz w:val="15"/>
                <w:szCs w:val="15"/>
              </w:rPr>
              <w:t>号</w:t>
            </w:r>
          </w:p>
          <w:p>
            <w:pPr>
              <w:pStyle w:val="TableParagraph"/>
              <w:spacing w:line="240" w:lineRule="auto" w:before="2"/>
              <w:ind w:right="0"/>
              <w:jc w:val="left"/>
              <w:rPr>
                <w:rFonts w:ascii="宋体" w:hAnsi="宋体" w:cs="宋体" w:eastAsia="宋体" w:hint="default"/>
                <w:b/>
                <w:bCs/>
                <w:sz w:val="14"/>
                <w:szCs w:val="14"/>
              </w:rPr>
            </w:pPr>
          </w:p>
          <w:p>
            <w:pPr>
              <w:pStyle w:val="TableParagraph"/>
              <w:spacing w:line="240" w:lineRule="auto"/>
              <w:ind w:left="-3" w:right="0"/>
              <w:jc w:val="left"/>
              <w:rPr>
                <w:rFonts w:ascii="Calibri" w:hAnsi="Calibri" w:cs="Calibri" w:eastAsia="Calibri" w:hint="default"/>
                <w:sz w:val="15"/>
                <w:szCs w:val="15"/>
              </w:rPr>
            </w:pPr>
            <w:r>
              <w:rPr>
                <w:rFonts w:ascii="Calibri" w:hAnsi="Calibri" w:cs="Calibri" w:eastAsia="Calibri" w:hint="default"/>
                <w:sz w:val="15"/>
                <w:szCs w:val="15"/>
              </w:rPr>
              <w:t>C </w:t>
            </w:r>
            <w:r>
              <w:rPr>
                <w:rFonts w:ascii="宋体" w:hAnsi="宋体" w:cs="宋体" w:eastAsia="宋体" w:hint="default"/>
                <w:sz w:val="15"/>
                <w:szCs w:val="15"/>
              </w:rPr>
              <w:t>座</w:t>
            </w:r>
            <w:r>
              <w:rPr>
                <w:rFonts w:ascii="宋体" w:hAnsi="宋体" w:cs="宋体" w:eastAsia="宋体" w:hint="default"/>
                <w:spacing w:val="-35"/>
                <w:sz w:val="15"/>
                <w:szCs w:val="15"/>
              </w:rPr>
              <w:t> </w:t>
            </w:r>
            <w:r>
              <w:rPr>
                <w:rFonts w:ascii="Calibri" w:hAnsi="Calibri" w:cs="Calibri" w:eastAsia="Calibri" w:hint="default"/>
                <w:sz w:val="15"/>
                <w:szCs w:val="15"/>
              </w:rPr>
              <w:t>1102M</w:t>
            </w:r>
          </w:p>
        </w:tc>
        <w:tc>
          <w:tcPr>
            <w:tcW w:w="562"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2"/>
              <w:ind w:right="0"/>
              <w:jc w:val="left"/>
              <w:rPr>
                <w:rFonts w:ascii="宋体" w:hAnsi="宋体" w:cs="宋体" w:eastAsia="宋体" w:hint="default"/>
                <w:b/>
                <w:bCs/>
                <w:sz w:val="14"/>
                <w:szCs w:val="14"/>
              </w:rPr>
            </w:pPr>
          </w:p>
          <w:p>
            <w:pPr>
              <w:pStyle w:val="TableParagraph"/>
              <w:spacing w:line="240" w:lineRule="auto"/>
              <w:ind w:left="-3" w:right="0"/>
              <w:jc w:val="left"/>
              <w:rPr>
                <w:rFonts w:ascii="宋体" w:hAnsi="宋体" w:cs="宋体" w:eastAsia="宋体" w:hint="default"/>
                <w:sz w:val="15"/>
                <w:szCs w:val="15"/>
              </w:rPr>
            </w:pPr>
            <w:r>
              <w:rPr>
                <w:rFonts w:ascii="宋体" w:hAnsi="宋体" w:cs="宋体" w:eastAsia="宋体" w:hint="default"/>
                <w:sz w:val="15"/>
                <w:szCs w:val="15"/>
              </w:rPr>
              <w:t>李光亚</w:t>
            </w:r>
          </w:p>
        </w:tc>
        <w:tc>
          <w:tcPr>
            <w:tcW w:w="370" w:type="dxa"/>
            <w:tcBorders>
              <w:top w:val="nil" w:sz="6" w:space="0" w:color="auto"/>
              <w:left w:val="single" w:sz="4" w:space="0" w:color="000000"/>
              <w:bottom w:val="single" w:sz="12" w:space="0" w:color="000000"/>
              <w:right w:val="single" w:sz="4" w:space="0" w:color="000000"/>
            </w:tcBorders>
          </w:tcPr>
          <w:p>
            <w:pPr>
              <w:pStyle w:val="TableParagraph"/>
              <w:spacing w:line="556" w:lineRule="exact" w:before="14"/>
              <w:ind w:left="-5" w:right="60"/>
              <w:jc w:val="left"/>
              <w:rPr>
                <w:rFonts w:ascii="宋体" w:hAnsi="宋体" w:cs="宋体" w:eastAsia="宋体" w:hint="default"/>
                <w:sz w:val="15"/>
                <w:szCs w:val="15"/>
              </w:rPr>
            </w:pPr>
            <w:r>
              <w:rPr>
                <w:rFonts w:ascii="宋体" w:hAnsi="宋体" w:cs="宋体" w:eastAsia="宋体" w:hint="default"/>
                <w:sz w:val="15"/>
                <w:szCs w:val="15"/>
              </w:rPr>
              <w:t>投资</w:t>
            </w:r>
            <w:r>
              <w:rPr>
                <w:rFonts w:ascii="宋体" w:hAnsi="宋体" w:cs="宋体" w:eastAsia="宋体" w:hint="default"/>
                <w:spacing w:val="-73"/>
                <w:sz w:val="15"/>
                <w:szCs w:val="15"/>
              </w:rPr>
              <w:t> </w:t>
            </w:r>
            <w:r>
              <w:rPr>
                <w:rFonts w:ascii="宋体" w:hAnsi="宋体" w:cs="宋体" w:eastAsia="宋体" w:hint="default"/>
                <w:sz w:val="15"/>
                <w:szCs w:val="15"/>
              </w:rPr>
              <w:t>公司</w:t>
            </w:r>
          </w:p>
        </w:tc>
        <w:tc>
          <w:tcPr>
            <w:tcW w:w="607"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8"/>
              <w:ind w:right="0"/>
              <w:jc w:val="left"/>
              <w:rPr>
                <w:rFonts w:ascii="宋体" w:hAnsi="宋体" w:cs="宋体" w:eastAsia="宋体" w:hint="default"/>
                <w:b/>
                <w:bCs/>
                <w:sz w:val="17"/>
                <w:szCs w:val="17"/>
              </w:rPr>
            </w:pPr>
          </w:p>
          <w:p>
            <w:pPr>
              <w:pStyle w:val="TableParagraph"/>
              <w:spacing w:line="240" w:lineRule="auto"/>
              <w:ind w:left="67" w:right="-3"/>
              <w:jc w:val="left"/>
              <w:rPr>
                <w:rFonts w:ascii="Calibri" w:hAnsi="Calibri" w:cs="Calibri" w:eastAsia="Calibri" w:hint="default"/>
                <w:sz w:val="15"/>
                <w:szCs w:val="15"/>
              </w:rPr>
            </w:pPr>
            <w:r>
              <w:rPr>
                <w:rFonts w:ascii="Calibri"/>
                <w:sz w:val="15"/>
              </w:rPr>
              <w:t>4,000.00</w:t>
            </w:r>
          </w:p>
        </w:tc>
        <w:tc>
          <w:tcPr>
            <w:tcW w:w="720"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8"/>
              <w:ind w:right="0"/>
              <w:jc w:val="left"/>
              <w:rPr>
                <w:rFonts w:ascii="宋体" w:hAnsi="宋体" w:cs="宋体" w:eastAsia="宋体" w:hint="default"/>
                <w:b/>
                <w:bCs/>
                <w:sz w:val="17"/>
                <w:szCs w:val="17"/>
              </w:rPr>
            </w:pPr>
          </w:p>
          <w:p>
            <w:pPr>
              <w:pStyle w:val="TableParagraph"/>
              <w:spacing w:line="240" w:lineRule="auto"/>
              <w:ind w:left="189" w:right="-5"/>
              <w:jc w:val="left"/>
              <w:rPr>
                <w:rFonts w:ascii="Calibri" w:hAnsi="Calibri" w:cs="Calibri" w:eastAsia="Calibri" w:hint="default"/>
                <w:sz w:val="15"/>
                <w:szCs w:val="15"/>
              </w:rPr>
            </w:pPr>
            <w:r>
              <w:rPr>
                <w:rFonts w:ascii="Calibri"/>
                <w:sz w:val="15"/>
              </w:rPr>
              <w:t>26.624%</w:t>
            </w:r>
          </w:p>
        </w:tc>
        <w:tc>
          <w:tcPr>
            <w:tcW w:w="845"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8"/>
              <w:ind w:right="0"/>
              <w:jc w:val="left"/>
              <w:rPr>
                <w:rFonts w:ascii="宋体" w:hAnsi="宋体" w:cs="宋体" w:eastAsia="宋体" w:hint="default"/>
                <w:b/>
                <w:bCs/>
                <w:sz w:val="17"/>
                <w:szCs w:val="17"/>
              </w:rPr>
            </w:pPr>
          </w:p>
          <w:p>
            <w:pPr>
              <w:pStyle w:val="TableParagraph"/>
              <w:spacing w:line="240" w:lineRule="auto"/>
              <w:ind w:left="314" w:right="-5"/>
              <w:jc w:val="left"/>
              <w:rPr>
                <w:rFonts w:ascii="Calibri" w:hAnsi="Calibri" w:cs="Calibri" w:eastAsia="Calibri" w:hint="default"/>
                <w:sz w:val="15"/>
                <w:szCs w:val="15"/>
              </w:rPr>
            </w:pPr>
            <w:r>
              <w:rPr>
                <w:rFonts w:ascii="Calibri"/>
                <w:sz w:val="15"/>
              </w:rPr>
              <w:t>26.624%</w:t>
            </w:r>
          </w:p>
        </w:tc>
        <w:tc>
          <w:tcPr>
            <w:tcW w:w="706"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2"/>
              <w:ind w:right="0"/>
              <w:jc w:val="left"/>
              <w:rPr>
                <w:rFonts w:ascii="宋体" w:hAnsi="宋体" w:cs="宋体" w:eastAsia="宋体" w:hint="default"/>
                <w:b/>
                <w:bCs/>
                <w:sz w:val="14"/>
                <w:szCs w:val="14"/>
              </w:rPr>
            </w:pPr>
          </w:p>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史一兵</w:t>
            </w:r>
          </w:p>
        </w:tc>
        <w:tc>
          <w:tcPr>
            <w:tcW w:w="902" w:type="dxa"/>
            <w:tcBorders>
              <w:top w:val="nil" w:sz="6" w:space="0" w:color="auto"/>
              <w:left w:val="single" w:sz="4" w:space="0" w:color="000000"/>
              <w:bottom w:val="single" w:sz="12" w:space="0" w:color="000000"/>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8"/>
              <w:ind w:right="0"/>
              <w:jc w:val="left"/>
              <w:rPr>
                <w:rFonts w:ascii="宋体" w:hAnsi="宋体" w:cs="宋体" w:eastAsia="宋体" w:hint="default"/>
                <w:b/>
                <w:bCs/>
                <w:sz w:val="17"/>
                <w:szCs w:val="17"/>
              </w:rPr>
            </w:pPr>
          </w:p>
          <w:p>
            <w:pPr>
              <w:pStyle w:val="TableParagraph"/>
              <w:spacing w:line="240" w:lineRule="auto"/>
              <w:ind w:left="-3" w:right="0"/>
              <w:jc w:val="left"/>
              <w:rPr>
                <w:rFonts w:ascii="Calibri" w:hAnsi="Calibri" w:cs="Calibri" w:eastAsia="Calibri" w:hint="default"/>
                <w:sz w:val="15"/>
                <w:szCs w:val="15"/>
              </w:rPr>
            </w:pPr>
            <w:r>
              <w:rPr>
                <w:rFonts w:ascii="Calibri"/>
                <w:sz w:val="15"/>
              </w:rPr>
              <w:t>76879447-7</w:t>
            </w:r>
          </w:p>
        </w:tc>
      </w:tr>
    </w:tbl>
    <w:p>
      <w:pPr>
        <w:spacing w:after="0" w:line="240" w:lineRule="auto"/>
        <w:jc w:val="left"/>
        <w:rPr>
          <w:rFonts w:ascii="Calibri" w:hAnsi="Calibri" w:cs="Calibri" w:eastAsia="Calibri" w:hint="default"/>
          <w:sz w:val="15"/>
          <w:szCs w:val="15"/>
        </w:rPr>
        <w:sectPr>
          <w:footerReference w:type="default" r:id="rId648"/>
          <w:pgSz w:w="11910" w:h="16840"/>
          <w:pgMar w:footer="975" w:header="0" w:top="1280" w:bottom="1160" w:left="1660" w:right="0"/>
          <w:pgNumType w:start="141"/>
        </w:sectPr>
      </w:pP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26"/>
          <w:szCs w:val="26"/>
        </w:rPr>
      </w:pPr>
    </w:p>
    <w:p>
      <w:pPr>
        <w:spacing w:before="36"/>
        <w:ind w:left="1400" w:right="0" w:firstLine="0"/>
        <w:jc w:val="both"/>
        <w:rPr>
          <w:rFonts w:ascii="宋体" w:hAnsi="宋体" w:cs="宋体" w:eastAsia="宋体" w:hint="default"/>
          <w:sz w:val="21"/>
          <w:szCs w:val="21"/>
        </w:rPr>
      </w:pPr>
      <w:r>
        <w:rPr>
          <w:rFonts w:ascii="宋体" w:hAnsi="宋体" w:cs="宋体" w:eastAsia="宋体" w:hint="default"/>
          <w:sz w:val="21"/>
          <w:szCs w:val="21"/>
        </w:rPr>
        <w:t>实际控制人情况：</w:t>
      </w:r>
    </w:p>
    <w:p>
      <w:pPr>
        <w:spacing w:line="333" w:lineRule="auto" w:before="123"/>
        <w:ind w:left="1400" w:right="1791" w:firstLine="0"/>
        <w:jc w:val="both"/>
        <w:rPr>
          <w:rFonts w:ascii="宋体" w:hAnsi="宋体" w:cs="宋体" w:eastAsia="宋体" w:hint="default"/>
          <w:sz w:val="21"/>
          <w:szCs w:val="21"/>
        </w:rPr>
      </w:pPr>
      <w:r>
        <w:rPr>
          <w:rFonts w:ascii="宋体" w:hAnsi="宋体" w:cs="宋体" w:eastAsia="宋体" w:hint="default"/>
          <w:spacing w:val="7"/>
          <w:sz w:val="21"/>
          <w:szCs w:val="21"/>
        </w:rPr>
        <w:t>本公司的实际控制人为史一兵先生。史一兵先生，中国国籍，身份证号码</w:t>
      </w:r>
      <w:r>
        <w:rPr>
          <w:rFonts w:ascii="宋体" w:hAnsi="宋体" w:cs="宋体" w:eastAsia="宋体" w:hint="default"/>
          <w:spacing w:val="-19"/>
          <w:sz w:val="21"/>
          <w:szCs w:val="21"/>
        </w:rPr>
        <w:t> </w:t>
      </w:r>
      <w:r>
        <w:rPr>
          <w:rFonts w:ascii="宋体" w:hAnsi="宋体" w:cs="宋体" w:eastAsia="宋体" w:hint="default"/>
          <w:spacing w:val="-19"/>
          <w:sz w:val="21"/>
          <w:szCs w:val="21"/>
        </w:rPr>
      </w:r>
      <w:r>
        <w:rPr>
          <w:rFonts w:ascii="Times New Roman" w:hAnsi="Times New Roman" w:cs="Times New Roman" w:eastAsia="Times New Roman" w:hint="default"/>
          <w:sz w:val="21"/>
          <w:szCs w:val="21"/>
        </w:rPr>
        <w:t>31010419620505483X</w:t>
      </w:r>
      <w:r>
        <w:rPr>
          <w:rFonts w:ascii="宋体" w:hAnsi="宋体" w:cs="宋体" w:eastAsia="宋体" w:hint="default"/>
          <w:sz w:val="21"/>
          <w:szCs w:val="21"/>
        </w:rPr>
        <w:t>，住所为上海市闵行区沪闵路</w:t>
      </w:r>
      <w:r>
        <w:rPr>
          <w:rFonts w:ascii="宋体" w:hAnsi="宋体" w:cs="宋体" w:eastAsia="宋体" w:hint="default"/>
          <w:spacing w:val="-44"/>
          <w:sz w:val="21"/>
          <w:szCs w:val="21"/>
        </w:rPr>
        <w:t> </w:t>
      </w:r>
      <w:r>
        <w:rPr>
          <w:rFonts w:ascii="Times New Roman" w:hAnsi="Times New Roman" w:cs="Times New Roman" w:eastAsia="Times New Roman" w:hint="default"/>
          <w:sz w:val="21"/>
          <w:szCs w:val="21"/>
        </w:rPr>
        <w:t>6988</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弄</w:t>
      </w:r>
      <w:r>
        <w:rPr>
          <w:rFonts w:ascii="宋体" w:hAnsi="宋体" w:cs="宋体" w:eastAsia="宋体" w:hint="default"/>
          <w:spacing w:val="-42"/>
          <w:sz w:val="21"/>
          <w:szCs w:val="21"/>
        </w:rPr>
        <w:t> </w:t>
      </w:r>
      <w:r>
        <w:rPr>
          <w:rFonts w:ascii="Times New Roman" w:hAnsi="Times New Roman" w:cs="Times New Roman" w:eastAsia="Times New Roman" w:hint="default"/>
          <w:sz w:val="21"/>
          <w:szCs w:val="21"/>
        </w:rPr>
        <w:t>17</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号</w:t>
      </w:r>
      <w:r>
        <w:rPr>
          <w:rFonts w:ascii="宋体" w:hAnsi="宋体" w:cs="宋体" w:eastAsia="宋体" w:hint="default"/>
          <w:spacing w:val="-42"/>
          <w:sz w:val="21"/>
          <w:szCs w:val="21"/>
        </w:rPr>
        <w:t> </w:t>
      </w:r>
      <w:r>
        <w:rPr>
          <w:rFonts w:ascii="Times New Roman" w:hAnsi="Times New Roman" w:cs="Times New Roman" w:eastAsia="Times New Roman" w:hint="default"/>
          <w:sz w:val="21"/>
          <w:szCs w:val="21"/>
        </w:rPr>
        <w:t>601</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室。史</w:t>
      </w:r>
      <w:r>
        <w:rPr>
          <w:rFonts w:ascii="宋体" w:hAnsi="宋体" w:cs="宋体" w:eastAsia="宋体" w:hint="default"/>
          <w:w w:val="100"/>
          <w:sz w:val="21"/>
          <w:szCs w:val="21"/>
        </w:rPr>
        <w:t> </w:t>
      </w:r>
      <w:r>
        <w:rPr>
          <w:rFonts w:ascii="宋体" w:hAnsi="宋体" w:cs="宋体" w:eastAsia="宋体" w:hint="default"/>
          <w:sz w:val="21"/>
          <w:szCs w:val="21"/>
        </w:rPr>
        <w:t>一兵先生直接持有本公司股份 </w:t>
      </w:r>
      <w:r>
        <w:rPr>
          <w:rFonts w:ascii="Times New Roman" w:hAnsi="Times New Roman" w:cs="Times New Roman" w:eastAsia="Times New Roman" w:hint="default"/>
          <w:sz w:val="21"/>
          <w:szCs w:val="21"/>
        </w:rPr>
        <w:t>918,100 </w:t>
      </w:r>
      <w:r>
        <w:rPr>
          <w:rFonts w:ascii="宋体" w:hAnsi="宋体" w:cs="宋体" w:eastAsia="宋体" w:hint="default"/>
          <w:sz w:val="21"/>
          <w:szCs w:val="21"/>
        </w:rPr>
        <w:t>股，占公司总股本的</w:t>
      </w:r>
      <w:r>
        <w:rPr>
          <w:rFonts w:ascii="宋体" w:hAnsi="宋体" w:cs="宋体" w:eastAsia="宋体" w:hint="default"/>
          <w:spacing w:val="-65"/>
          <w:sz w:val="21"/>
          <w:szCs w:val="21"/>
        </w:rPr>
        <w:t> </w:t>
      </w:r>
      <w:r>
        <w:rPr>
          <w:rFonts w:ascii="Times New Roman" w:hAnsi="Times New Roman" w:cs="Times New Roman" w:eastAsia="Times New Roman" w:hint="default"/>
          <w:sz w:val="21"/>
          <w:szCs w:val="21"/>
        </w:rPr>
        <w:t>0.765%</w:t>
      </w:r>
      <w:r>
        <w:rPr>
          <w:rFonts w:ascii="宋体" w:hAnsi="宋体" w:cs="宋体" w:eastAsia="宋体" w:hint="default"/>
          <w:sz w:val="21"/>
          <w:szCs w:val="21"/>
        </w:rPr>
        <w:t>；同时持</w:t>
      </w:r>
      <w:r>
        <w:rPr>
          <w:rFonts w:ascii="宋体" w:hAnsi="宋体" w:cs="宋体" w:eastAsia="宋体" w:hint="default"/>
          <w:w w:val="100"/>
          <w:sz w:val="21"/>
          <w:szCs w:val="21"/>
        </w:rPr>
        <w:t> </w:t>
      </w:r>
      <w:r>
        <w:rPr>
          <w:rFonts w:ascii="宋体" w:hAnsi="宋体" w:cs="宋体" w:eastAsia="宋体" w:hint="default"/>
          <w:sz w:val="21"/>
          <w:szCs w:val="21"/>
        </w:rPr>
        <w:t>有本公司控股股东上海万豪投资有限公司股份</w:t>
      </w:r>
      <w:r>
        <w:rPr>
          <w:rFonts w:ascii="宋体" w:hAnsi="宋体" w:cs="宋体" w:eastAsia="宋体" w:hint="default"/>
          <w:spacing w:val="-10"/>
          <w:sz w:val="21"/>
          <w:szCs w:val="21"/>
        </w:rPr>
        <w:t> </w:t>
      </w:r>
      <w:r>
        <w:rPr>
          <w:rFonts w:ascii="Times New Roman" w:hAnsi="Times New Roman" w:cs="Times New Roman" w:eastAsia="Times New Roman" w:hint="default"/>
          <w:sz w:val="21"/>
          <w:szCs w:val="21"/>
        </w:rPr>
        <w:t>61.85%</w:t>
      </w:r>
      <w:r>
        <w:rPr>
          <w:rFonts w:ascii="宋体" w:hAnsi="宋体" w:cs="宋体" w:eastAsia="宋体" w:hint="default"/>
          <w:sz w:val="21"/>
          <w:szCs w:val="21"/>
        </w:rPr>
        <w:t>，并通过上海万豪投资</w:t>
      </w:r>
      <w:r>
        <w:rPr>
          <w:rFonts w:ascii="宋体" w:hAnsi="宋体" w:cs="宋体" w:eastAsia="宋体" w:hint="default"/>
          <w:w w:val="100"/>
          <w:sz w:val="21"/>
          <w:szCs w:val="21"/>
        </w:rPr>
        <w:t> </w:t>
      </w:r>
      <w:r>
        <w:rPr>
          <w:rFonts w:ascii="宋体" w:hAnsi="宋体" w:cs="宋体" w:eastAsia="宋体" w:hint="default"/>
          <w:spacing w:val="11"/>
          <w:sz w:val="21"/>
          <w:szCs w:val="21"/>
        </w:rPr>
        <w:t>有限公司间接持有本公司股份</w:t>
      </w:r>
      <w:r>
        <w:rPr>
          <w:rFonts w:ascii="宋体" w:hAnsi="宋体" w:cs="宋体" w:eastAsia="宋体" w:hint="default"/>
          <w:spacing w:val="79"/>
          <w:sz w:val="21"/>
          <w:szCs w:val="21"/>
        </w:rPr>
        <w:t> </w:t>
      </w:r>
      <w:r>
        <w:rPr>
          <w:rFonts w:ascii="Times New Roman" w:hAnsi="Times New Roman" w:cs="Times New Roman" w:eastAsia="Times New Roman" w:hint="default"/>
          <w:spacing w:val="8"/>
          <w:sz w:val="21"/>
          <w:szCs w:val="21"/>
        </w:rPr>
        <w:t>16.47%</w:t>
      </w:r>
      <w:r>
        <w:rPr>
          <w:rFonts w:ascii="宋体" w:hAnsi="宋体" w:cs="宋体" w:eastAsia="宋体" w:hint="default"/>
          <w:spacing w:val="8"/>
          <w:sz w:val="21"/>
          <w:szCs w:val="21"/>
        </w:rPr>
        <w:t>，直接及间接持有本公司股权共计</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Times New Roman" w:hAnsi="Times New Roman" w:cs="Times New Roman" w:eastAsia="Times New Roman" w:hint="default"/>
          <w:spacing w:val="-3"/>
          <w:w w:val="100"/>
          <w:sz w:val="21"/>
          <w:szCs w:val="21"/>
        </w:rPr>
        <w:t>17.24%</w:t>
      </w:r>
      <w:r>
        <w:rPr>
          <w:rFonts w:ascii="宋体" w:hAnsi="宋体" w:cs="宋体" w:eastAsia="宋体" w:hint="default"/>
          <w:spacing w:val="-3"/>
          <w:w w:val="100"/>
          <w:sz w:val="21"/>
          <w:szCs w:val="21"/>
        </w:rPr>
        <w:t>（持有本公司具表决权股份</w:t>
      </w:r>
      <w:r>
        <w:rPr>
          <w:rFonts w:ascii="宋体" w:hAnsi="宋体" w:cs="宋体" w:eastAsia="宋体" w:hint="default"/>
          <w:spacing w:val="-41"/>
          <w:w w:val="100"/>
          <w:sz w:val="21"/>
          <w:szCs w:val="21"/>
        </w:rPr>
        <w:t> </w:t>
      </w:r>
      <w:r>
        <w:rPr>
          <w:rFonts w:ascii="Times New Roman" w:hAnsi="Times New Roman" w:cs="Times New Roman" w:eastAsia="Times New Roman" w:hint="default"/>
          <w:spacing w:val="-9"/>
          <w:w w:val="100"/>
          <w:sz w:val="21"/>
          <w:szCs w:val="21"/>
        </w:rPr>
        <w:t>27.39%</w:t>
      </w:r>
      <w:r>
        <w:rPr>
          <w:rFonts w:ascii="宋体" w:hAnsi="宋体" w:cs="宋体" w:eastAsia="宋体" w:hint="default"/>
          <w:spacing w:val="-9"/>
          <w:w w:val="100"/>
          <w:sz w:val="21"/>
          <w:szCs w:val="21"/>
        </w:rPr>
        <w:t>），对本公司拥有实际控制权。史一</w:t>
      </w:r>
      <w:r>
        <w:rPr>
          <w:rFonts w:ascii="宋体" w:hAnsi="宋体" w:cs="宋体" w:eastAsia="宋体" w:hint="default"/>
          <w:spacing w:val="-100"/>
          <w:w w:val="100"/>
          <w:sz w:val="21"/>
          <w:szCs w:val="21"/>
        </w:rPr>
        <w:t> </w:t>
      </w:r>
      <w:r>
        <w:rPr>
          <w:rFonts w:ascii="宋体" w:hAnsi="宋体" w:cs="宋体" w:eastAsia="宋体" w:hint="default"/>
          <w:spacing w:val="-100"/>
          <w:w w:val="100"/>
          <w:sz w:val="21"/>
          <w:szCs w:val="21"/>
        </w:rPr>
      </w:r>
      <w:r>
        <w:rPr>
          <w:rFonts w:ascii="宋体" w:hAnsi="宋体" w:cs="宋体" w:eastAsia="宋体" w:hint="default"/>
          <w:sz w:val="21"/>
          <w:szCs w:val="21"/>
        </w:rPr>
        <w:t>兵先生担任本公司的董事长、总裁，是本公司的法定代表人。</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4"/>
          <w:szCs w:val="14"/>
        </w:rPr>
      </w:pPr>
    </w:p>
    <w:p>
      <w:pPr>
        <w:spacing w:line="338" w:lineRule="auto" w:before="0"/>
        <w:ind w:left="1400" w:right="1791" w:firstLine="0"/>
        <w:jc w:val="both"/>
        <w:rPr>
          <w:rFonts w:ascii="宋体" w:hAnsi="宋体" w:cs="宋体" w:eastAsia="宋体" w:hint="default"/>
          <w:sz w:val="21"/>
          <w:szCs w:val="21"/>
        </w:rPr>
      </w:pPr>
      <w:r>
        <w:rPr>
          <w:rFonts w:ascii="宋体" w:hAnsi="宋体" w:cs="宋体" w:eastAsia="宋体" w:hint="default"/>
          <w:spacing w:val="-5"/>
          <w:w w:val="100"/>
          <w:sz w:val="21"/>
          <w:szCs w:val="21"/>
        </w:rPr>
        <w:t>本公司的控股股东上海万豪投资有限公司除控股本公司外，还控制上海中标信</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2"/>
          <w:sz w:val="21"/>
          <w:szCs w:val="21"/>
        </w:rPr>
        <w:t>息工程监理有限公司（持有其</w:t>
      </w:r>
      <w:r>
        <w:rPr>
          <w:rFonts w:ascii="宋体" w:hAnsi="宋体" w:cs="宋体" w:eastAsia="宋体" w:hint="default"/>
          <w:sz w:val="21"/>
          <w:szCs w:val="21"/>
        </w:rPr>
        <w:t> </w:t>
      </w:r>
      <w:r>
        <w:rPr>
          <w:rFonts w:ascii="Times New Roman" w:hAnsi="Times New Roman" w:cs="Times New Roman" w:eastAsia="Times New Roman" w:hint="default"/>
          <w:spacing w:val="-2"/>
          <w:sz w:val="21"/>
          <w:szCs w:val="21"/>
        </w:rPr>
        <w:t>100%</w:t>
      </w:r>
      <w:r>
        <w:rPr>
          <w:rFonts w:ascii="宋体" w:hAnsi="宋体" w:cs="宋体" w:eastAsia="宋体" w:hint="default"/>
          <w:spacing w:val="-2"/>
          <w:sz w:val="21"/>
          <w:szCs w:val="21"/>
        </w:rPr>
        <w:t>的股份）和北京中保天和信息科技有限公</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7"/>
          <w:w w:val="100"/>
          <w:sz w:val="21"/>
          <w:szCs w:val="21"/>
        </w:rPr>
        <w:t>司（持有其</w:t>
      </w:r>
      <w:r>
        <w:rPr>
          <w:rFonts w:ascii="宋体" w:hAnsi="宋体" w:cs="宋体" w:eastAsia="宋体" w:hint="default"/>
          <w:spacing w:val="-42"/>
          <w:w w:val="100"/>
          <w:sz w:val="21"/>
          <w:szCs w:val="21"/>
        </w:rPr>
        <w:t> </w:t>
      </w:r>
      <w:r>
        <w:rPr>
          <w:rFonts w:ascii="Times New Roman" w:hAnsi="Times New Roman" w:cs="Times New Roman" w:eastAsia="Times New Roman" w:hint="default"/>
          <w:spacing w:val="-6"/>
          <w:w w:val="100"/>
          <w:sz w:val="21"/>
          <w:szCs w:val="21"/>
        </w:rPr>
        <w:t>64.74%</w:t>
      </w:r>
      <w:r>
        <w:rPr>
          <w:rFonts w:ascii="宋体" w:hAnsi="宋体" w:cs="宋体" w:eastAsia="宋体" w:hint="default"/>
          <w:spacing w:val="-6"/>
          <w:w w:val="100"/>
          <w:sz w:val="21"/>
          <w:szCs w:val="21"/>
        </w:rPr>
        <w:t>的股份）。本公司的实际控制人史一兵先生除直接持有本公</w:t>
      </w:r>
      <w:r>
        <w:rPr>
          <w:rFonts w:ascii="宋体" w:hAnsi="宋体" w:cs="宋体" w:eastAsia="宋体" w:hint="default"/>
          <w:spacing w:val="-102"/>
          <w:w w:val="100"/>
          <w:sz w:val="21"/>
          <w:szCs w:val="21"/>
        </w:rPr>
        <w:t> </w:t>
      </w:r>
      <w:r>
        <w:rPr>
          <w:rFonts w:ascii="宋体" w:hAnsi="宋体" w:cs="宋体" w:eastAsia="宋体" w:hint="default"/>
          <w:spacing w:val="-102"/>
          <w:w w:val="100"/>
          <w:sz w:val="21"/>
          <w:szCs w:val="21"/>
        </w:rPr>
      </w:r>
      <w:r>
        <w:rPr>
          <w:rFonts w:ascii="宋体" w:hAnsi="宋体" w:cs="宋体" w:eastAsia="宋体" w:hint="default"/>
          <w:sz w:val="21"/>
          <w:szCs w:val="21"/>
        </w:rPr>
        <w:t>司股份 </w:t>
      </w:r>
      <w:r>
        <w:rPr>
          <w:rFonts w:ascii="Times New Roman" w:hAnsi="Times New Roman" w:cs="Times New Roman" w:eastAsia="Times New Roman" w:hint="default"/>
          <w:sz w:val="21"/>
          <w:szCs w:val="21"/>
        </w:rPr>
        <w:t>918,100 </w:t>
      </w:r>
      <w:r>
        <w:rPr>
          <w:rFonts w:ascii="宋体" w:hAnsi="宋体" w:cs="宋体" w:eastAsia="宋体" w:hint="default"/>
          <w:sz w:val="21"/>
          <w:szCs w:val="21"/>
        </w:rPr>
        <w:t>股外，还直接控制万豪投资，持有其</w:t>
      </w:r>
      <w:r>
        <w:rPr>
          <w:rFonts w:ascii="宋体" w:hAnsi="宋体" w:cs="宋体" w:eastAsia="宋体" w:hint="default"/>
          <w:spacing w:val="-67"/>
          <w:sz w:val="21"/>
          <w:szCs w:val="21"/>
        </w:rPr>
        <w:t> </w:t>
      </w:r>
      <w:r>
        <w:rPr>
          <w:rFonts w:ascii="Times New Roman" w:hAnsi="Times New Roman" w:cs="Times New Roman" w:eastAsia="Times New Roman" w:hint="default"/>
          <w:sz w:val="21"/>
          <w:szCs w:val="21"/>
        </w:rPr>
        <w:t>61.85%</w:t>
      </w:r>
      <w:r>
        <w:rPr>
          <w:rFonts w:ascii="宋体" w:hAnsi="宋体" w:cs="宋体" w:eastAsia="宋体" w:hint="default"/>
          <w:sz w:val="21"/>
          <w:szCs w:val="21"/>
        </w:rPr>
        <w:t>的股权；通过万</w:t>
      </w:r>
      <w:r>
        <w:rPr>
          <w:rFonts w:ascii="宋体" w:hAnsi="宋体" w:cs="宋体" w:eastAsia="宋体" w:hint="default"/>
          <w:w w:val="100"/>
          <w:sz w:val="21"/>
          <w:szCs w:val="21"/>
        </w:rPr>
        <w:t> </w:t>
      </w:r>
      <w:r>
        <w:rPr>
          <w:rFonts w:ascii="宋体" w:hAnsi="宋体" w:cs="宋体" w:eastAsia="宋体" w:hint="default"/>
          <w:sz w:val="21"/>
          <w:szCs w:val="21"/>
        </w:rPr>
        <w:t>豪投资间接控制上海中标信息工程监理有限公司和北京中保天和信息科技有 </w:t>
      </w:r>
      <w:r>
        <w:rPr>
          <w:rFonts w:ascii="宋体" w:hAnsi="宋体" w:cs="宋体" w:eastAsia="宋体" w:hint="default"/>
          <w:sz w:val="21"/>
          <w:szCs w:val="21"/>
        </w:rPr>
        <w:t>限公司。</w:t>
      </w:r>
    </w:p>
    <w:p>
      <w:pPr>
        <w:spacing w:line="240" w:lineRule="auto" w:before="0"/>
        <w:rPr>
          <w:rFonts w:ascii="宋体" w:hAnsi="宋体" w:cs="宋体" w:eastAsia="宋体" w:hint="default"/>
          <w:sz w:val="20"/>
          <w:szCs w:val="20"/>
        </w:rPr>
      </w:pPr>
    </w:p>
    <w:p>
      <w:pPr>
        <w:spacing w:before="176"/>
        <w:ind w:left="1383" w:right="0" w:firstLine="0"/>
        <w:jc w:val="both"/>
        <w:rPr>
          <w:rFonts w:ascii="宋体" w:hAnsi="宋体" w:cs="宋体" w:eastAsia="宋体" w:hint="default"/>
          <w:sz w:val="21"/>
          <w:szCs w:val="21"/>
        </w:rPr>
      </w:pPr>
      <w:r>
        <w:rPr>
          <w:rFonts w:ascii="宋体" w:hAnsi="宋体" w:cs="宋体" w:eastAsia="宋体" w:hint="default"/>
          <w:sz w:val="21"/>
          <w:szCs w:val="21"/>
        </w:rPr>
        <w:t>本公司的母公司注册资本变化情况：</w:t>
      </w:r>
    </w:p>
    <w:p>
      <w:pPr>
        <w:spacing w:before="168"/>
        <w:ind w:left="6338" w:right="0" w:firstLine="0"/>
        <w:jc w:val="left"/>
        <w:rPr>
          <w:rFonts w:ascii="宋体" w:hAnsi="宋体" w:cs="宋体" w:eastAsia="宋体" w:hint="default"/>
          <w:sz w:val="18"/>
          <w:szCs w:val="18"/>
        </w:rPr>
      </w:pPr>
      <w:r>
        <w:rPr/>
        <w:pict>
          <v:shape style="position:absolute;margin-left:244.970001pt;margin-top:23.111727pt;width:.48pt;height:.12pt;mso-position-horizontal-relative:page;mso-position-vertical-relative:paragraph;z-index:15280" type="#_x0000_t75" stroked="false">
            <v:imagedata r:id="rId668" o:title=""/>
          </v:shape>
        </w:pict>
      </w:r>
      <w:r>
        <w:rPr/>
        <w:pict>
          <v:shape style="position:absolute;margin-left:301.609985pt;margin-top:23.111727pt;width:.48001pt;height:.12pt;mso-position-horizontal-relative:page;mso-position-vertical-relative:paragraph;z-index:15304" type="#_x0000_t75" stroked="false">
            <v:imagedata r:id="rId668" o:title=""/>
          </v:shape>
        </w:pict>
      </w:r>
      <w:r>
        <w:rPr/>
        <w:pict>
          <v:shape style="position:absolute;margin-left:365.470001pt;margin-top:23.111727pt;width:.48001pt;height:.12pt;mso-position-horizontal-relative:page;mso-position-vertical-relative:paragraph;z-index:15328" type="#_x0000_t75" stroked="false">
            <v:imagedata r:id="rId668" o:title=""/>
          </v:shape>
        </w:pict>
      </w:r>
      <w:r>
        <w:rPr/>
        <w:pict>
          <v:shape style="position:absolute;margin-left:429.190002pt;margin-top:23.111727pt;width:.48001pt;height:.12pt;mso-position-horizontal-relative:page;mso-position-vertical-relative:paragraph;z-index:15352" type="#_x0000_t75" stroked="false">
            <v:imagedata r:id="rId668" o:title=""/>
          </v:shape>
        </w:pict>
      </w:r>
      <w:r>
        <w:rPr/>
        <w:pict>
          <v:group style="position:absolute;margin-left:125.419998pt;margin-top:38.591736pt;width:382.9pt;height:5.05pt;mso-position-horizontal-relative:page;mso-position-vertical-relative:paragraph;z-index:-1389328" coordorigin="2508,772" coordsize="7658,101">
            <v:shape style="position:absolute;left:2508;top:772;width:2410;height:101" type="#_x0000_t75" stroked="false">
              <v:imagedata r:id="rId669" o:title=""/>
            </v:shape>
            <v:shape style="position:absolute;left:4895;top:863;width:1138;height:10" type="#_x0000_t75" stroked="false">
              <v:imagedata r:id="rId146" o:title=""/>
            </v:shape>
            <v:shape style="position:absolute;left:6027;top:863;width:2556;height:10" type="#_x0000_t75" stroked="false">
              <v:imagedata r:id="rId670" o:title=""/>
            </v:shape>
            <v:shape style="position:absolute;left:8579;top:863;width:1587;height:10" type="#_x0000_t75" stroked="false">
              <v:imagedata r:id="rId306" o:title=""/>
            </v:shape>
            <w10:wrap type="none"/>
          </v:group>
        </w:pict>
      </w:r>
      <w:r>
        <w:rPr>
          <w:rFonts w:ascii="宋体" w:hAnsi="宋体" w:cs="宋体" w:eastAsia="宋体" w:hint="default"/>
          <w:sz w:val="18"/>
          <w:szCs w:val="18"/>
        </w:rPr>
        <w:t>（金额单位：万元）</w:t>
      </w:r>
    </w:p>
    <w:p>
      <w:pPr>
        <w:spacing w:line="240" w:lineRule="auto" w:before="4"/>
        <w:rPr>
          <w:rFonts w:ascii="宋体" w:hAnsi="宋体" w:cs="宋体" w:eastAsia="宋体" w:hint="default"/>
          <w:sz w:val="2"/>
          <w:szCs w:val="2"/>
        </w:rPr>
      </w:pPr>
    </w:p>
    <w:tbl>
      <w:tblPr>
        <w:tblW w:w="0" w:type="auto"/>
        <w:jc w:val="left"/>
        <w:tblInd w:w="834" w:type="dxa"/>
        <w:tblLayout w:type="fixed"/>
        <w:tblCellMar>
          <w:top w:w="0" w:type="dxa"/>
          <w:left w:w="0" w:type="dxa"/>
          <w:bottom w:w="0" w:type="dxa"/>
          <w:right w:w="0" w:type="dxa"/>
        </w:tblCellMar>
        <w:tblLook w:val="01E0"/>
      </w:tblPr>
      <w:tblGrid>
        <w:gridCol w:w="2410"/>
        <w:gridCol w:w="1133"/>
        <w:gridCol w:w="1277"/>
        <w:gridCol w:w="1274"/>
        <w:gridCol w:w="1577"/>
      </w:tblGrid>
      <w:tr>
        <w:trPr>
          <w:trHeight w:val="324" w:hRule="exact"/>
        </w:trPr>
        <w:tc>
          <w:tcPr>
            <w:tcW w:w="2410" w:type="dxa"/>
            <w:tcBorders>
              <w:top w:val="single" w:sz="12" w:space="0" w:color="000000"/>
              <w:left w:val="nil" w:sz="6" w:space="0" w:color="auto"/>
              <w:bottom w:val="nil" w:sz="6" w:space="0" w:color="auto"/>
              <w:right w:val="single" w:sz="4" w:space="0" w:color="000000"/>
            </w:tcBorders>
          </w:tcPr>
          <w:p>
            <w:pPr>
              <w:pStyle w:val="TableParagraph"/>
              <w:spacing w:line="214" w:lineRule="exact" w:before="135"/>
              <w:ind w:left="760" w:right="0"/>
              <w:jc w:val="left"/>
              <w:rPr>
                <w:rFonts w:ascii="宋体" w:hAnsi="宋体" w:cs="宋体" w:eastAsia="宋体" w:hint="default"/>
                <w:sz w:val="18"/>
                <w:szCs w:val="18"/>
              </w:rPr>
            </w:pPr>
            <w:r>
              <w:rPr>
                <w:rFonts w:ascii="宋体" w:hAnsi="宋体" w:cs="宋体" w:eastAsia="宋体" w:hint="default"/>
                <w:sz w:val="18"/>
                <w:szCs w:val="18"/>
              </w:rPr>
              <w:t>母公司名称</w:t>
            </w:r>
          </w:p>
        </w:tc>
        <w:tc>
          <w:tcPr>
            <w:tcW w:w="1133" w:type="dxa"/>
            <w:tcBorders>
              <w:top w:val="single" w:sz="12" w:space="0" w:color="000000"/>
              <w:left w:val="single" w:sz="4" w:space="0" w:color="000000"/>
              <w:bottom w:val="nil" w:sz="6" w:space="0" w:color="auto"/>
              <w:right w:val="single" w:sz="4" w:space="0" w:color="000000"/>
            </w:tcBorders>
          </w:tcPr>
          <w:p>
            <w:pPr>
              <w:pStyle w:val="TableParagraph"/>
              <w:spacing w:line="214" w:lineRule="exact" w:before="135"/>
              <w:ind w:left="156"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277" w:type="dxa"/>
            <w:vMerge w:val="restart"/>
            <w:tcBorders>
              <w:top w:val="single" w:sz="12" w:space="0" w:color="000000"/>
              <w:left w:val="single" w:sz="4" w:space="0" w:color="000000"/>
              <w:right w:val="single" w:sz="4" w:space="0" w:color="000000"/>
            </w:tcBorders>
          </w:tcPr>
          <w:p>
            <w:pPr>
              <w:pStyle w:val="TableParagraph"/>
              <w:spacing w:line="240" w:lineRule="auto" w:before="135"/>
              <w:ind w:left="273" w:right="0"/>
              <w:jc w:val="left"/>
              <w:rPr>
                <w:rFonts w:ascii="宋体" w:hAnsi="宋体" w:cs="宋体" w:eastAsia="宋体" w:hint="default"/>
                <w:sz w:val="18"/>
                <w:szCs w:val="18"/>
              </w:rPr>
            </w:pPr>
            <w:r>
              <w:rPr>
                <w:rFonts w:ascii="宋体" w:hAnsi="宋体" w:cs="宋体" w:eastAsia="宋体" w:hint="default"/>
                <w:sz w:val="18"/>
                <w:szCs w:val="18"/>
              </w:rPr>
              <w:t>本年增加</w:t>
            </w:r>
          </w:p>
        </w:tc>
        <w:tc>
          <w:tcPr>
            <w:tcW w:w="1274" w:type="dxa"/>
            <w:vMerge w:val="restart"/>
            <w:tcBorders>
              <w:top w:val="nil" w:sz="6" w:space="0" w:color="auto"/>
              <w:left w:val="single" w:sz="4" w:space="0" w:color="000000"/>
              <w:right w:val="single" w:sz="4" w:space="0" w:color="000000"/>
            </w:tcBorders>
          </w:tcPr>
          <w:p>
            <w:pPr>
              <w:pStyle w:val="TableParagraph"/>
              <w:spacing w:line="240" w:lineRule="auto" w:before="149"/>
              <w:ind w:left="271" w:right="0"/>
              <w:jc w:val="left"/>
              <w:rPr>
                <w:rFonts w:ascii="宋体" w:hAnsi="宋体" w:cs="宋体" w:eastAsia="宋体" w:hint="default"/>
                <w:sz w:val="18"/>
                <w:szCs w:val="18"/>
              </w:rPr>
            </w:pPr>
            <w:r>
              <w:rPr>
                <w:rFonts w:ascii="宋体" w:hAnsi="宋体" w:cs="宋体" w:eastAsia="宋体" w:hint="default"/>
                <w:sz w:val="18"/>
                <w:szCs w:val="18"/>
              </w:rPr>
              <w:t>本年减少</w:t>
            </w:r>
          </w:p>
        </w:tc>
        <w:tc>
          <w:tcPr>
            <w:tcW w:w="1577" w:type="dxa"/>
            <w:vMerge w:val="restart"/>
            <w:tcBorders>
              <w:top w:val="single" w:sz="12" w:space="0" w:color="000000"/>
              <w:left w:val="single" w:sz="4" w:space="0" w:color="000000"/>
              <w:right w:val="nil" w:sz="6" w:space="0" w:color="auto"/>
            </w:tcBorders>
          </w:tcPr>
          <w:p>
            <w:pPr>
              <w:pStyle w:val="TableParagraph"/>
              <w:spacing w:line="240" w:lineRule="auto" w:before="135"/>
              <w:ind w:left="422" w:right="0"/>
              <w:jc w:val="left"/>
              <w:rPr>
                <w:rFonts w:ascii="宋体" w:hAnsi="宋体" w:cs="宋体" w:eastAsia="宋体" w:hint="default"/>
                <w:sz w:val="18"/>
                <w:szCs w:val="18"/>
              </w:rPr>
            </w:pPr>
            <w:r>
              <w:rPr>
                <w:rFonts w:ascii="宋体" w:hAnsi="宋体" w:cs="宋体" w:eastAsia="宋体" w:hint="default"/>
                <w:sz w:val="18"/>
                <w:szCs w:val="18"/>
              </w:rPr>
              <w:t>年末余额</w:t>
            </w:r>
          </w:p>
        </w:tc>
      </w:tr>
      <w:tr>
        <w:trPr>
          <w:trHeight w:val="177" w:hRule="exact"/>
        </w:trPr>
        <w:tc>
          <w:tcPr>
            <w:tcW w:w="2410" w:type="dxa"/>
            <w:tcBorders>
              <w:top w:val="nil" w:sz="6" w:space="0" w:color="auto"/>
              <w:left w:val="nil" w:sz="6" w:space="0" w:color="auto"/>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single" w:sz="4" w:space="0" w:color="000000"/>
            </w:tcBorders>
          </w:tcPr>
          <w:p>
            <w:pPr/>
          </w:p>
        </w:tc>
        <w:tc>
          <w:tcPr>
            <w:tcW w:w="1277" w:type="dxa"/>
            <w:vMerge/>
            <w:tcBorders>
              <w:left w:val="single" w:sz="4" w:space="0" w:color="000000"/>
              <w:right w:val="single" w:sz="4" w:space="0" w:color="000000"/>
            </w:tcBorders>
          </w:tcPr>
          <w:p>
            <w:pPr/>
          </w:p>
        </w:tc>
        <w:tc>
          <w:tcPr>
            <w:tcW w:w="1274" w:type="dxa"/>
            <w:vMerge/>
            <w:tcBorders>
              <w:left w:val="single" w:sz="4" w:space="0" w:color="000000"/>
              <w:right w:val="single" w:sz="4" w:space="0" w:color="000000"/>
            </w:tcBorders>
          </w:tcPr>
          <w:p>
            <w:pPr/>
          </w:p>
        </w:tc>
        <w:tc>
          <w:tcPr>
            <w:tcW w:w="1577" w:type="dxa"/>
            <w:vMerge/>
            <w:tcBorders>
              <w:left w:val="single" w:sz="4" w:space="0" w:color="000000"/>
              <w:bottom w:val="nil" w:sz="6" w:space="0" w:color="auto"/>
              <w:right w:val="nil" w:sz="6" w:space="0" w:color="auto"/>
            </w:tcBorders>
          </w:tcPr>
          <w:p>
            <w:pPr/>
          </w:p>
        </w:tc>
      </w:tr>
      <w:tr>
        <w:trPr>
          <w:trHeight w:val="339" w:hRule="exact"/>
        </w:trPr>
        <w:tc>
          <w:tcPr>
            <w:tcW w:w="2410" w:type="dxa"/>
            <w:tcBorders>
              <w:top w:val="nil" w:sz="6" w:space="0" w:color="auto"/>
              <w:left w:val="nil" w:sz="6" w:space="0" w:color="auto"/>
              <w:bottom w:val="single" w:sz="12" w:space="0" w:color="000000"/>
              <w:right w:val="single" w:sz="4" w:space="0" w:color="000000"/>
            </w:tcBorders>
          </w:tcPr>
          <w:p>
            <w:pPr>
              <w:pStyle w:val="TableParagraph"/>
              <w:spacing w:line="240" w:lineRule="auto" w:before="59"/>
              <w:ind w:left="122" w:right="0"/>
              <w:jc w:val="left"/>
              <w:rPr>
                <w:rFonts w:ascii="宋体" w:hAnsi="宋体" w:cs="宋体" w:eastAsia="宋体" w:hint="default"/>
                <w:sz w:val="18"/>
                <w:szCs w:val="18"/>
              </w:rPr>
            </w:pPr>
            <w:r>
              <w:rPr>
                <w:rFonts w:ascii="宋体" w:hAnsi="宋体" w:cs="宋体" w:eastAsia="宋体" w:hint="default"/>
                <w:sz w:val="18"/>
                <w:szCs w:val="18"/>
              </w:rPr>
              <w:t>上海万豪投资有限公司</w:t>
            </w:r>
          </w:p>
        </w:tc>
        <w:tc>
          <w:tcPr>
            <w:tcW w:w="113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3"/>
              <w:ind w:left="381" w:right="0"/>
              <w:jc w:val="left"/>
              <w:rPr>
                <w:rFonts w:ascii="Calibri" w:hAnsi="Calibri" w:cs="Calibri" w:eastAsia="Calibri" w:hint="default"/>
                <w:sz w:val="18"/>
                <w:szCs w:val="18"/>
              </w:rPr>
            </w:pPr>
            <w:r>
              <w:rPr>
                <w:rFonts w:ascii="Calibri"/>
                <w:sz w:val="18"/>
              </w:rPr>
              <w:t>4,000.00</w:t>
            </w:r>
          </w:p>
        </w:tc>
        <w:tc>
          <w:tcPr>
            <w:tcW w:w="1277" w:type="dxa"/>
            <w:vMerge/>
            <w:tcBorders>
              <w:left w:val="single" w:sz="4" w:space="0" w:color="000000"/>
              <w:bottom w:val="single" w:sz="12" w:space="0" w:color="000000"/>
              <w:right w:val="single" w:sz="4" w:space="0" w:color="000000"/>
            </w:tcBorders>
          </w:tcPr>
          <w:p>
            <w:pPr/>
          </w:p>
        </w:tc>
        <w:tc>
          <w:tcPr>
            <w:tcW w:w="1274" w:type="dxa"/>
            <w:vMerge/>
            <w:tcBorders>
              <w:left w:val="single" w:sz="4" w:space="0" w:color="000000"/>
              <w:bottom w:val="single" w:sz="12" w:space="0" w:color="000000"/>
              <w:right w:val="single" w:sz="4" w:space="0" w:color="000000"/>
            </w:tcBorders>
          </w:tcPr>
          <w:p>
            <w:pPr/>
          </w:p>
        </w:tc>
        <w:tc>
          <w:tcPr>
            <w:tcW w:w="1577" w:type="dxa"/>
            <w:tcBorders>
              <w:top w:val="nil" w:sz="6" w:space="0" w:color="auto"/>
              <w:left w:val="single" w:sz="4" w:space="0" w:color="000000"/>
              <w:bottom w:val="single" w:sz="12" w:space="0" w:color="000000"/>
              <w:right w:val="nil" w:sz="6" w:space="0" w:color="auto"/>
            </w:tcBorders>
          </w:tcPr>
          <w:p>
            <w:pPr>
              <w:pStyle w:val="TableParagraph"/>
              <w:spacing w:line="240" w:lineRule="auto" w:before="103"/>
              <w:ind w:left="823" w:right="0"/>
              <w:jc w:val="left"/>
              <w:rPr>
                <w:rFonts w:ascii="Calibri" w:hAnsi="Calibri" w:cs="Calibri" w:eastAsia="Calibri" w:hint="default"/>
                <w:sz w:val="18"/>
                <w:szCs w:val="18"/>
              </w:rPr>
            </w:pPr>
            <w:r>
              <w:rPr>
                <w:rFonts w:ascii="Calibri"/>
                <w:sz w:val="18"/>
              </w:rPr>
              <w:t>4,000.00</w:t>
            </w:r>
          </w:p>
        </w:tc>
      </w:tr>
    </w:tbl>
    <w:p>
      <w:pPr>
        <w:spacing w:after="0" w:line="240" w:lineRule="auto"/>
        <w:jc w:val="left"/>
        <w:rPr>
          <w:rFonts w:ascii="Calibri" w:hAnsi="Calibri" w:cs="Calibri" w:eastAsia="Calibri" w:hint="default"/>
          <w:sz w:val="18"/>
          <w:szCs w:val="18"/>
        </w:rPr>
        <w:sectPr>
          <w:pgSz w:w="11910" w:h="16840"/>
          <w:pgMar w:header="0" w:footer="975" w:top="1280" w:bottom="1160" w:left="1660" w:right="0"/>
        </w:sectPr>
      </w:pPr>
    </w:p>
    <w:p>
      <w:pPr>
        <w:spacing w:line="240" w:lineRule="auto" w:before="0"/>
        <w:rPr>
          <w:rFonts w:ascii="宋体" w:hAnsi="宋体" w:cs="宋体" w:eastAsia="宋体" w:hint="default"/>
          <w:sz w:val="20"/>
          <w:szCs w:val="20"/>
        </w:rPr>
      </w:pPr>
      <w:r>
        <w:rPr/>
        <w:pict>
          <v:group style="position:absolute;margin-left:102.5pt;margin-top:268.25pt;width:620.6pt;height:5.3pt;mso-position-horizontal-relative:page;mso-position-vertical-relative:page;z-index:-1389064" coordorigin="2050,5365" coordsize="12412,106">
            <v:shape style="position:absolute;left:2050;top:5365;width:3641;height:106" type="#_x0000_t75" stroked="false">
              <v:imagedata r:id="rId673" o:title=""/>
            </v:shape>
            <v:shape style="position:absolute;left:5667;top:5461;width:1082;height:10" type="#_x0000_t75" stroked="false">
              <v:imagedata r:id="rId674" o:title=""/>
            </v:shape>
            <v:shape style="position:absolute;left:6745;top:5461;width:950;height:10" type="#_x0000_t75" stroked="false">
              <v:imagedata r:id="rId675" o:title=""/>
            </v:shape>
            <v:shape style="position:absolute;left:7691;top:5461;width:1858;height:10" type="#_x0000_t75" stroked="false">
              <v:imagedata r:id="rId676" o:title=""/>
            </v:shape>
            <v:shape style="position:absolute;left:9544;top:5461;width:2338;height:10" type="#_x0000_t75" stroked="false">
              <v:imagedata r:id="rId677" o:title=""/>
            </v:shape>
            <v:shape style="position:absolute;left:11877;top:5461;width:1090;height:10" type="#_x0000_t75" stroked="false">
              <v:imagedata r:id="rId678" o:title=""/>
            </v:shape>
            <v:shape style="position:absolute;left:12962;top:5461;width:775;height:10" type="#_x0000_t75" stroked="false">
              <v:imagedata r:id="rId679" o:title=""/>
            </v:shape>
            <v:shape style="position:absolute;left:13732;top:5461;width:730;height:10" type="#_x0000_t75" stroked="false">
              <v:imagedata r:id="rId680" o:title=""/>
            </v:shape>
            <w10:wrap type="none"/>
          </v:group>
        </w:pict>
      </w:r>
      <w:r>
        <w:rPr/>
        <w:pict>
          <v:group style="position:absolute;margin-left:102.5pt;margin-top:292.730011pt;width:620.6pt;height:5.3pt;mso-position-horizontal-relative:page;mso-position-vertical-relative:page;z-index:-1389040" coordorigin="2050,5855" coordsize="12412,106">
            <v:shape style="position:absolute;left:2050;top:5855;width:3641;height:106" type="#_x0000_t75" stroked="false">
              <v:imagedata r:id="rId673" o:title=""/>
            </v:shape>
            <v:shape style="position:absolute;left:5667;top:5951;width:1082;height:10" type="#_x0000_t75" stroked="false">
              <v:imagedata r:id="rId674" o:title=""/>
            </v:shape>
            <v:shape style="position:absolute;left:6745;top:5951;width:950;height:10" type="#_x0000_t75" stroked="false">
              <v:imagedata r:id="rId675" o:title=""/>
            </v:shape>
            <v:shape style="position:absolute;left:7691;top:5951;width:1858;height:10" type="#_x0000_t75" stroked="false">
              <v:imagedata r:id="rId676" o:title=""/>
            </v:shape>
            <v:shape style="position:absolute;left:9544;top:5951;width:2338;height:10" type="#_x0000_t75" stroked="false">
              <v:imagedata r:id="rId677" o:title=""/>
            </v:shape>
            <v:shape style="position:absolute;left:11877;top:5951;width:1090;height:10" type="#_x0000_t75" stroked="false">
              <v:imagedata r:id="rId678" o:title=""/>
            </v:shape>
            <v:shape style="position:absolute;left:12962;top:5951;width:775;height:10" type="#_x0000_t75" stroked="false">
              <v:imagedata r:id="rId679" o:title=""/>
            </v:shape>
            <v:shape style="position:absolute;left:13732;top:5951;width:730;height:10" type="#_x0000_t75" stroked="false">
              <v:imagedata r:id="rId680" o:title=""/>
            </v:shape>
            <w10:wrap type="none"/>
          </v:group>
        </w:pict>
      </w:r>
      <w:r>
        <w:rPr/>
        <w:pict>
          <v:group style="position:absolute;margin-left:102.5pt;margin-top:358.030029pt;width:620.6pt;height:.5pt;mso-position-horizontal-relative:page;mso-position-vertical-relative:page;z-index:-1389016" coordorigin="2050,7161" coordsize="12412,10">
            <v:shape style="position:absolute;left:2050;top:7161;width:3622;height:10" type="#_x0000_t75" stroked="false">
              <v:imagedata r:id="rId681" o:title=""/>
            </v:shape>
            <v:shape style="position:absolute;left:5667;top:7161;width:1082;height:10" type="#_x0000_t75" stroked="false">
              <v:imagedata r:id="rId682" o:title=""/>
            </v:shape>
            <v:shape style="position:absolute;left:6745;top:7161;width:950;height:10" type="#_x0000_t75" stroked="false">
              <v:imagedata r:id="rId683" o:title=""/>
            </v:shape>
            <v:shape style="position:absolute;left:7691;top:7161;width:1858;height:10" type="#_x0000_t75" stroked="false">
              <v:imagedata r:id="rId684" o:title=""/>
            </v:shape>
            <v:shape style="position:absolute;left:9544;top:7161;width:2338;height:10" type="#_x0000_t75" stroked="false">
              <v:imagedata r:id="rId685" o:title=""/>
            </v:shape>
            <v:shape style="position:absolute;left:11877;top:7161;width:1090;height:10" type="#_x0000_t75" stroked="false">
              <v:imagedata r:id="rId686" o:title=""/>
            </v:shape>
            <v:shape style="position:absolute;left:12962;top:7161;width:775;height:10" type="#_x0000_t75" stroked="false">
              <v:imagedata r:id="rId687" o:title=""/>
            </v:shape>
            <v:shape style="position:absolute;left:13732;top:7161;width:730;height:10" type="#_x0000_t75" stroked="false">
              <v:imagedata r:id="rId688" o:title=""/>
            </v:shape>
            <w10:wrap type="none"/>
          </v:group>
        </w:pict>
      </w:r>
      <w:r>
        <w:rPr/>
        <w:pict>
          <v:group style="position:absolute;margin-left:102.5pt;margin-top:394.630005pt;width:620.6pt;height:.5pt;mso-position-horizontal-relative:page;mso-position-vertical-relative:page;z-index:-1388992" coordorigin="2050,7893" coordsize="12412,10">
            <v:shape style="position:absolute;left:2050;top:7893;width:3622;height:10" type="#_x0000_t75" stroked="false">
              <v:imagedata r:id="rId681" o:title=""/>
            </v:shape>
            <v:shape style="position:absolute;left:5667;top:7893;width:1082;height:10" type="#_x0000_t75" stroked="false">
              <v:imagedata r:id="rId674" o:title=""/>
            </v:shape>
            <v:shape style="position:absolute;left:6745;top:7893;width:950;height:10" type="#_x0000_t75" stroked="false">
              <v:imagedata r:id="rId675" o:title=""/>
            </v:shape>
            <v:shape style="position:absolute;left:7691;top:7893;width:1858;height:10" type="#_x0000_t75" stroked="false">
              <v:imagedata r:id="rId676" o:title=""/>
            </v:shape>
            <v:shape style="position:absolute;left:9544;top:7893;width:2338;height:10" type="#_x0000_t75" stroked="false">
              <v:imagedata r:id="rId677" o:title=""/>
            </v:shape>
            <v:shape style="position:absolute;left:11877;top:7893;width:1090;height:10" type="#_x0000_t75" stroked="false">
              <v:imagedata r:id="rId678" o:title=""/>
            </v:shape>
            <v:shape style="position:absolute;left:12962;top:7893;width:775;height:10" type="#_x0000_t75" stroked="false">
              <v:imagedata r:id="rId679" o:title=""/>
            </v:shape>
            <v:shape style="position:absolute;left:13732;top:7893;width:730;height:10" type="#_x0000_t75" stroked="false">
              <v:imagedata r:id="rId680" o:title=""/>
            </v:shape>
            <w10:wrap type="none"/>
          </v:group>
        </w:pict>
      </w:r>
      <w:r>
        <w:rPr/>
        <w:pict>
          <v:group style="position:absolute;margin-left:102.5pt;margin-top:438.310028pt;width:620.6pt;height:5.35pt;mso-position-horizontal-relative:page;mso-position-vertical-relative:page;z-index:-1388968" coordorigin="2050,8766" coordsize="12412,107">
            <v:shape style="position:absolute;left:2050;top:8766;width:3642;height:106" type="#_x0000_t75" stroked="false">
              <v:imagedata r:id="rId689" o:title=""/>
            </v:shape>
            <v:shape style="position:absolute;left:5667;top:8863;width:1082;height:10" type="#_x0000_t75" stroked="false">
              <v:imagedata r:id="rId674" o:title=""/>
            </v:shape>
            <v:shape style="position:absolute;left:6745;top:8863;width:950;height:10" type="#_x0000_t75" stroked="false">
              <v:imagedata r:id="rId675" o:title=""/>
            </v:shape>
            <v:shape style="position:absolute;left:7691;top:8863;width:1858;height:10" type="#_x0000_t75" stroked="false">
              <v:imagedata r:id="rId676" o:title=""/>
            </v:shape>
            <v:shape style="position:absolute;left:9544;top:8863;width:2338;height:10" type="#_x0000_t75" stroked="false">
              <v:imagedata r:id="rId677" o:title=""/>
            </v:shape>
            <v:shape style="position:absolute;left:11877;top:8863;width:1090;height:10" type="#_x0000_t75" stroked="false">
              <v:imagedata r:id="rId678" o:title=""/>
            </v:shape>
            <v:shape style="position:absolute;left:12962;top:8863;width:775;height:10" type="#_x0000_t75" stroked="false">
              <v:imagedata r:id="rId679" o:title=""/>
            </v:shape>
            <v:shape style="position:absolute;left:13732;top:8863;width:730;height:10" type="#_x0000_t75" stroked="false">
              <v:imagedata r:id="rId680" o:title=""/>
            </v:shape>
            <w10:wrap type="none"/>
          </v:group>
        </w:pic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3"/>
          <w:szCs w:val="13"/>
        </w:rPr>
      </w:pPr>
    </w:p>
    <w:p>
      <w:pPr>
        <w:tabs>
          <w:tab w:pos="853" w:val="left" w:leader="none"/>
        </w:tabs>
        <w:spacing w:before="0"/>
        <w:ind w:left="125" w:right="0" w:firstLine="0"/>
        <w:jc w:val="left"/>
        <w:rPr>
          <w:rFonts w:ascii="宋体" w:hAnsi="宋体" w:cs="宋体" w:eastAsia="宋体" w:hint="default"/>
          <w:sz w:val="21"/>
          <w:szCs w:val="21"/>
        </w:rPr>
      </w:pPr>
      <w:r>
        <w:rPr>
          <w:rFonts w:ascii="宋体" w:hAnsi="宋体" w:cs="宋体" w:eastAsia="宋体" w:hint="default"/>
          <w:b/>
          <w:bCs/>
          <w:w w:val="95"/>
          <w:sz w:val="21"/>
          <w:szCs w:val="21"/>
        </w:rPr>
        <w:t>(</w:t>
      </w:r>
      <w:r>
        <w:rPr>
          <w:rFonts w:ascii="宋体" w:hAnsi="宋体" w:cs="宋体" w:eastAsia="宋体" w:hint="default"/>
          <w:b/>
          <w:bCs/>
          <w:w w:val="95"/>
          <w:sz w:val="21"/>
          <w:szCs w:val="21"/>
        </w:rPr>
        <w:t>二</w:t>
      </w:r>
      <w:r>
        <w:rPr>
          <w:rFonts w:ascii="宋体" w:hAnsi="宋体" w:cs="宋体" w:eastAsia="宋体" w:hint="default"/>
          <w:b/>
          <w:bCs/>
          <w:w w:val="95"/>
          <w:sz w:val="21"/>
          <w:szCs w:val="21"/>
        </w:rPr>
        <w:t>)</w:t>
        <w:tab/>
      </w:r>
      <w:r>
        <w:rPr>
          <w:rFonts w:ascii="宋体" w:hAnsi="宋体" w:cs="宋体" w:eastAsia="宋体" w:hint="default"/>
          <w:b/>
          <w:bCs/>
          <w:sz w:val="21"/>
          <w:szCs w:val="21"/>
        </w:rPr>
        <w:t>本公司的子公司情况：</w:t>
      </w:r>
      <w:r>
        <w:rPr>
          <w:rFonts w:ascii="宋体" w:hAnsi="宋体" w:cs="宋体" w:eastAsia="宋体" w:hint="default"/>
          <w:sz w:val="21"/>
          <w:szCs w:val="21"/>
        </w:rPr>
      </w:r>
    </w:p>
    <w:p>
      <w:pPr>
        <w:spacing w:before="123"/>
        <w:ind w:left="0" w:right="3078" w:firstLine="0"/>
        <w:jc w:val="right"/>
        <w:rPr>
          <w:rFonts w:ascii="宋体" w:hAnsi="宋体" w:cs="宋体" w:eastAsia="宋体" w:hint="default"/>
          <w:sz w:val="21"/>
          <w:szCs w:val="21"/>
        </w:rPr>
      </w:pPr>
      <w:r>
        <w:rPr/>
        <w:pict>
          <v:shape style="position:absolute;margin-left:283.609985pt;margin-top:22.973686pt;width:.48001pt;height:.12pt;mso-position-horizontal-relative:page;mso-position-vertical-relative:paragraph;z-index:-1389304" type="#_x0000_t75" stroked="false">
            <v:imagedata r:id="rId690" o:title=""/>
          </v:shape>
        </w:pict>
      </w:r>
      <w:r>
        <w:rPr/>
        <w:pict>
          <v:shape style="position:absolute;margin-left:337.48999pt;margin-top:22.973686pt;width:.47998pt;height:.12pt;mso-position-horizontal-relative:page;mso-position-vertical-relative:paragraph;z-index:-1389280" type="#_x0000_t75" stroked="false">
            <v:imagedata r:id="rId690" o:title=""/>
          </v:shape>
        </w:pict>
      </w:r>
      <w:r>
        <w:rPr/>
        <w:pict>
          <v:shape style="position:absolute;margin-left:384.769989pt;margin-top:22.973686pt;width:.47998pt;height:.12pt;mso-position-horizontal-relative:page;mso-position-vertical-relative:paragraph;z-index:-1389256" type="#_x0000_t75" stroked="false">
            <v:imagedata r:id="rId690" o:title=""/>
          </v:shape>
        </w:pict>
      </w:r>
      <w:r>
        <w:rPr/>
        <w:pict>
          <v:shape style="position:absolute;margin-left:421.609985pt;margin-top:22.973686pt;width:.48001pt;height:.12pt;mso-position-horizontal-relative:page;mso-position-vertical-relative:paragraph;z-index:-1389232" type="#_x0000_t75" stroked="false">
            <v:imagedata r:id="rId690" o:title=""/>
          </v:shape>
        </w:pict>
      </w:r>
      <w:r>
        <w:rPr/>
        <w:pict>
          <v:shape style="position:absolute;margin-left:477.429993pt;margin-top:22.973686pt;width:.47998pt;height:.12pt;mso-position-horizontal-relative:page;mso-position-vertical-relative:paragraph;z-index:-1389208" type="#_x0000_t75" stroked="false">
            <v:imagedata r:id="rId690" o:title=""/>
          </v:shape>
        </w:pict>
      </w:r>
      <w:r>
        <w:rPr/>
        <w:pict>
          <v:shape style="position:absolute;margin-left:594.070007pt;margin-top:22.973686pt;width:.47998pt;height:.12pt;mso-position-horizontal-relative:page;mso-position-vertical-relative:paragraph;z-index:-1389184" type="#_x0000_t75" stroked="false">
            <v:imagedata r:id="rId690" o:title=""/>
          </v:shape>
        </w:pict>
      </w:r>
      <w:r>
        <w:rPr/>
        <w:pict>
          <v:shape style="position:absolute;margin-left:686.859985pt;margin-top:22.973686pt;width:.47998pt;height:.12pt;mso-position-horizontal-relative:page;mso-position-vertical-relative:paragraph;z-index:-1389160" type="#_x0000_t75" stroked="false">
            <v:imagedata r:id="rId690" o:title=""/>
          </v:shape>
        </w:pict>
      </w:r>
      <w:r>
        <w:rPr/>
        <w:pict>
          <v:group style="position:absolute;margin-left:102.5pt;margin-top:42.293667pt;width:620.6pt;height:5.3pt;mso-position-horizontal-relative:page;mso-position-vertical-relative:paragraph;z-index:-1389136" coordorigin="2050,846" coordsize="12412,106">
            <v:shape style="position:absolute;left:2050;top:846;width:3641;height:106" type="#_x0000_t75" stroked="false">
              <v:imagedata r:id="rId691" o:title=""/>
            </v:shape>
            <v:shape style="position:absolute;left:5667;top:942;width:1082;height:10" type="#_x0000_t75" stroked="false">
              <v:imagedata r:id="rId674" o:title=""/>
            </v:shape>
            <v:shape style="position:absolute;left:6745;top:942;width:950;height:10" type="#_x0000_t75" stroked="false">
              <v:imagedata r:id="rId675" o:title=""/>
            </v:shape>
            <v:shape style="position:absolute;left:7691;top:942;width:1858;height:10" type="#_x0000_t75" stroked="false">
              <v:imagedata r:id="rId676" o:title=""/>
            </v:shape>
            <v:shape style="position:absolute;left:9544;top:942;width:2338;height:10" type="#_x0000_t75" stroked="false">
              <v:imagedata r:id="rId677" o:title=""/>
            </v:shape>
            <v:shape style="position:absolute;left:11877;top:942;width:1090;height:10" type="#_x0000_t75" stroked="false">
              <v:imagedata r:id="rId678" o:title=""/>
            </v:shape>
            <v:shape style="position:absolute;left:12962;top:942;width:775;height:10" type="#_x0000_t75" stroked="false">
              <v:imagedata r:id="rId679" o:title=""/>
            </v:shape>
            <v:shape style="position:absolute;left:13732;top:942;width:730;height:10" type="#_x0000_t75" stroked="false">
              <v:imagedata r:id="rId680" o:title=""/>
            </v:shape>
            <w10:wrap type="none"/>
          </v:group>
        </w:pict>
      </w:r>
      <w:r>
        <w:rPr/>
        <w:pict>
          <v:group style="position:absolute;margin-left:102.5pt;margin-top:66.803696pt;width:620.6pt;height:5.3pt;mso-position-horizontal-relative:page;mso-position-vertical-relative:paragraph;z-index:-1389112" coordorigin="2050,1336" coordsize="12412,106">
            <v:shape style="position:absolute;left:2050;top:1336;width:3641;height:106" type="#_x0000_t75" stroked="false">
              <v:imagedata r:id="rId691" o:title=""/>
            </v:shape>
            <v:shape style="position:absolute;left:5667;top:1432;width:1082;height:10" type="#_x0000_t75" stroked="false">
              <v:imagedata r:id="rId674" o:title=""/>
            </v:shape>
            <v:shape style="position:absolute;left:6745;top:1432;width:950;height:10" type="#_x0000_t75" stroked="false">
              <v:imagedata r:id="rId675" o:title=""/>
            </v:shape>
            <v:shape style="position:absolute;left:7691;top:1432;width:1858;height:10" type="#_x0000_t75" stroked="false">
              <v:imagedata r:id="rId676" o:title=""/>
            </v:shape>
            <v:shape style="position:absolute;left:9544;top:1432;width:2338;height:10" type="#_x0000_t75" stroked="false">
              <v:imagedata r:id="rId677" o:title=""/>
            </v:shape>
            <v:shape style="position:absolute;left:11877;top:1432;width:1090;height:10" type="#_x0000_t75" stroked="false">
              <v:imagedata r:id="rId678" o:title=""/>
            </v:shape>
            <v:shape style="position:absolute;left:12962;top:1432;width:775;height:10" type="#_x0000_t75" stroked="false">
              <v:imagedata r:id="rId679" o:title=""/>
            </v:shape>
            <v:shape style="position:absolute;left:13732;top:1432;width:730;height:10" type="#_x0000_t75" stroked="false">
              <v:imagedata r:id="rId680" o:title=""/>
            </v:shape>
            <w10:wrap type="none"/>
          </v:group>
        </w:pict>
      </w:r>
      <w:r>
        <w:rPr/>
        <w:pict>
          <v:group style="position:absolute;margin-left:102.5pt;margin-top:91.283699pt;width:620.6pt;height:5.3pt;mso-position-horizontal-relative:page;mso-position-vertical-relative:paragraph;z-index:-1389088" coordorigin="2050,1826" coordsize="12412,106">
            <v:shape style="position:absolute;left:2050;top:1826;width:3641;height:106" type="#_x0000_t75" stroked="false">
              <v:imagedata r:id="rId691" o:title=""/>
            </v:shape>
            <v:shape style="position:absolute;left:5667;top:1922;width:1082;height:10" type="#_x0000_t75" stroked="false">
              <v:imagedata r:id="rId682" o:title=""/>
            </v:shape>
            <v:shape style="position:absolute;left:6745;top:1922;width:950;height:10" type="#_x0000_t75" stroked="false">
              <v:imagedata r:id="rId683" o:title=""/>
            </v:shape>
            <v:shape style="position:absolute;left:7691;top:1922;width:1858;height:10" type="#_x0000_t75" stroked="false">
              <v:imagedata r:id="rId684" o:title=""/>
            </v:shape>
            <v:shape style="position:absolute;left:9544;top:1922;width:2338;height:10" type="#_x0000_t75" stroked="false">
              <v:imagedata r:id="rId685" o:title=""/>
            </v:shape>
            <v:shape style="position:absolute;left:11877;top:1922;width:1090;height:10" type="#_x0000_t75" stroked="false">
              <v:imagedata r:id="rId686" o:title=""/>
            </v:shape>
            <v:shape style="position:absolute;left:12962;top:1922;width:775;height:10" type="#_x0000_t75" stroked="false">
              <v:imagedata r:id="rId687" o:title=""/>
            </v:shape>
            <v:shape style="position:absolute;left:13732;top:1922;width:730;height:10" type="#_x0000_t75" stroked="false">
              <v:imagedata r:id="rId688" o:title=""/>
            </v:shape>
            <w10:wrap type="none"/>
          </v:group>
        </w:pict>
      </w:r>
      <w:r>
        <w:rPr>
          <w:rFonts w:ascii="宋体" w:hAnsi="宋体" w:cs="宋体" w:eastAsia="宋体" w:hint="default"/>
          <w:b/>
          <w:bCs/>
          <w:spacing w:val="-1"/>
          <w:sz w:val="21"/>
          <w:szCs w:val="21"/>
        </w:rPr>
        <w:t>（金额单位：万元）</w:t>
      </w:r>
      <w:r>
        <w:rPr>
          <w:rFonts w:ascii="宋体" w:hAnsi="宋体" w:cs="宋体" w:eastAsia="宋体" w:hint="default"/>
          <w:spacing w:val="-1"/>
          <w:sz w:val="21"/>
          <w:szCs w:val="21"/>
        </w:rPr>
      </w:r>
    </w:p>
    <w:p>
      <w:pPr>
        <w:spacing w:line="240" w:lineRule="auto" w:before="7"/>
        <w:rPr>
          <w:rFonts w:ascii="宋体" w:hAnsi="宋体" w:cs="宋体" w:eastAsia="宋体" w:hint="default"/>
          <w:b/>
          <w:bCs/>
          <w:sz w:val="2"/>
          <w:szCs w:val="2"/>
        </w:rPr>
      </w:pPr>
    </w:p>
    <w:tbl>
      <w:tblPr>
        <w:tblW w:w="0" w:type="auto"/>
        <w:jc w:val="left"/>
        <w:tblInd w:w="735" w:type="dxa"/>
        <w:tblLayout w:type="fixed"/>
        <w:tblCellMar>
          <w:top w:w="0" w:type="dxa"/>
          <w:left w:w="0" w:type="dxa"/>
          <w:bottom w:w="0" w:type="dxa"/>
          <w:right w:w="0" w:type="dxa"/>
        </w:tblCellMar>
        <w:tblLook w:val="01E0"/>
      </w:tblPr>
      <w:tblGrid>
        <w:gridCol w:w="3641"/>
        <w:gridCol w:w="1078"/>
        <w:gridCol w:w="946"/>
        <w:gridCol w:w="737"/>
        <w:gridCol w:w="1116"/>
        <w:gridCol w:w="2314"/>
        <w:gridCol w:w="1105"/>
        <w:gridCol w:w="770"/>
        <w:gridCol w:w="720"/>
      </w:tblGrid>
      <w:tr>
        <w:trPr>
          <w:trHeight w:val="474" w:hRule="exact"/>
        </w:trPr>
        <w:tc>
          <w:tcPr>
            <w:tcW w:w="3641" w:type="dxa"/>
            <w:tcBorders>
              <w:top w:val="single" w:sz="12" w:space="0" w:color="000000"/>
              <w:left w:val="nil" w:sz="6" w:space="0" w:color="auto"/>
              <w:bottom w:val="nil" w:sz="6" w:space="0" w:color="auto"/>
              <w:right w:val="single" w:sz="4" w:space="0" w:color="000000"/>
            </w:tcBorders>
          </w:tcPr>
          <w:p>
            <w:pPr>
              <w:pStyle w:val="TableParagraph"/>
              <w:spacing w:line="240" w:lineRule="auto" w:before="104"/>
              <w:ind w:left="18" w:right="0"/>
              <w:jc w:val="center"/>
              <w:rPr>
                <w:rFonts w:ascii="宋体" w:hAnsi="宋体" w:cs="宋体" w:eastAsia="宋体" w:hint="default"/>
                <w:sz w:val="18"/>
                <w:szCs w:val="18"/>
              </w:rPr>
            </w:pPr>
            <w:r>
              <w:rPr>
                <w:rFonts w:ascii="宋体" w:hAnsi="宋体" w:cs="宋体" w:eastAsia="宋体" w:hint="default"/>
                <w:sz w:val="18"/>
                <w:szCs w:val="18"/>
              </w:rPr>
              <w:t>子公司全称</w:t>
            </w:r>
          </w:p>
        </w:tc>
        <w:tc>
          <w:tcPr>
            <w:tcW w:w="107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4"/>
              <w:ind w:left="81" w:right="0"/>
              <w:jc w:val="left"/>
              <w:rPr>
                <w:rFonts w:ascii="宋体" w:hAnsi="宋体" w:cs="宋体" w:eastAsia="宋体" w:hint="default"/>
                <w:sz w:val="18"/>
                <w:szCs w:val="18"/>
              </w:rPr>
            </w:pPr>
            <w:r>
              <w:rPr>
                <w:rFonts w:ascii="宋体" w:hAnsi="宋体" w:cs="宋体" w:eastAsia="宋体" w:hint="default"/>
                <w:sz w:val="18"/>
                <w:szCs w:val="18"/>
              </w:rPr>
              <w:t>子公司类型</w:t>
            </w:r>
          </w:p>
        </w:tc>
        <w:tc>
          <w:tcPr>
            <w:tcW w:w="94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4"/>
              <w:ind w:left="199" w:right="0"/>
              <w:jc w:val="left"/>
              <w:rPr>
                <w:rFonts w:ascii="宋体" w:hAnsi="宋体" w:cs="宋体" w:eastAsia="宋体" w:hint="default"/>
                <w:sz w:val="18"/>
                <w:szCs w:val="18"/>
              </w:rPr>
            </w:pPr>
            <w:r>
              <w:rPr>
                <w:rFonts w:ascii="宋体" w:hAnsi="宋体" w:cs="宋体" w:eastAsia="宋体" w:hint="default"/>
                <w:sz w:val="18"/>
                <w:szCs w:val="18"/>
              </w:rPr>
              <w:t>注册地</w:t>
            </w:r>
          </w:p>
        </w:tc>
        <w:tc>
          <w:tcPr>
            <w:tcW w:w="737" w:type="dxa"/>
            <w:tcBorders>
              <w:top w:val="single" w:sz="12" w:space="0" w:color="000000"/>
              <w:left w:val="single" w:sz="4" w:space="0" w:color="000000"/>
              <w:bottom w:val="nil" w:sz="6" w:space="0" w:color="auto"/>
              <w:right w:val="single" w:sz="4" w:space="0" w:color="000000"/>
            </w:tcBorders>
          </w:tcPr>
          <w:p>
            <w:pPr>
              <w:pStyle w:val="TableParagraph"/>
              <w:spacing w:line="240" w:lineRule="exact" w:before="2"/>
              <w:ind w:left="182" w:right="182"/>
              <w:jc w:val="left"/>
              <w:rPr>
                <w:rFonts w:ascii="宋体" w:hAnsi="宋体" w:cs="宋体" w:eastAsia="宋体" w:hint="default"/>
                <w:sz w:val="18"/>
                <w:szCs w:val="18"/>
              </w:rPr>
            </w:pPr>
            <w:r>
              <w:rPr>
                <w:rFonts w:ascii="宋体" w:hAnsi="宋体" w:cs="宋体" w:eastAsia="宋体" w:hint="default"/>
                <w:sz w:val="18"/>
                <w:szCs w:val="18"/>
              </w:rPr>
              <w:t>业务 性质</w:t>
            </w:r>
          </w:p>
        </w:tc>
        <w:tc>
          <w:tcPr>
            <w:tcW w:w="1116" w:type="dxa"/>
            <w:tcBorders>
              <w:top w:val="single" w:sz="12" w:space="0" w:color="000000"/>
              <w:left w:val="single" w:sz="4" w:space="0" w:color="000000"/>
              <w:bottom w:val="nil" w:sz="6" w:space="0" w:color="auto"/>
              <w:right w:val="single" w:sz="4" w:space="0" w:color="000000"/>
            </w:tcBorders>
          </w:tcPr>
          <w:p>
            <w:pPr>
              <w:pStyle w:val="TableParagraph"/>
              <w:spacing w:line="240" w:lineRule="exact" w:before="2"/>
              <w:ind w:left="371" w:right="372"/>
              <w:jc w:val="center"/>
              <w:rPr>
                <w:rFonts w:ascii="宋体" w:hAnsi="宋体" w:cs="宋体" w:eastAsia="宋体" w:hint="default"/>
                <w:sz w:val="18"/>
                <w:szCs w:val="18"/>
              </w:rPr>
            </w:pPr>
            <w:r>
              <w:rPr>
                <w:rFonts w:ascii="宋体" w:hAnsi="宋体" w:cs="宋体" w:eastAsia="宋体" w:hint="default"/>
                <w:sz w:val="18"/>
                <w:szCs w:val="18"/>
              </w:rPr>
              <w:t>注册 资本</w:t>
            </w:r>
          </w:p>
        </w:tc>
        <w:tc>
          <w:tcPr>
            <w:tcW w:w="231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4"/>
              <w:ind w:left="19" w:right="0"/>
              <w:jc w:val="center"/>
              <w:rPr>
                <w:rFonts w:ascii="宋体" w:hAnsi="宋体" w:cs="宋体" w:eastAsia="宋体" w:hint="default"/>
                <w:sz w:val="18"/>
                <w:szCs w:val="18"/>
              </w:rPr>
            </w:pPr>
            <w:r>
              <w:rPr>
                <w:rFonts w:ascii="宋体" w:hAnsi="宋体" w:cs="宋体" w:eastAsia="宋体" w:hint="default"/>
                <w:sz w:val="18"/>
                <w:szCs w:val="18"/>
              </w:rPr>
              <w:t>经营范围</w:t>
            </w:r>
          </w:p>
        </w:tc>
        <w:tc>
          <w:tcPr>
            <w:tcW w:w="1105" w:type="dxa"/>
            <w:tcBorders>
              <w:top w:val="single" w:sz="12" w:space="0" w:color="000000"/>
              <w:left w:val="single" w:sz="4" w:space="0" w:color="000000"/>
              <w:bottom w:val="nil" w:sz="6" w:space="0" w:color="auto"/>
              <w:right w:val="single" w:sz="4" w:space="0" w:color="000000"/>
            </w:tcBorders>
          </w:tcPr>
          <w:p>
            <w:pPr>
              <w:pStyle w:val="TableParagraph"/>
              <w:spacing w:line="20" w:lineRule="exact"/>
              <w:ind w:left="1075" w:right="-3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6095" cy="1524"/>
                  <wp:effectExtent l="0" t="0" r="0" b="0"/>
                  <wp:docPr id="27" name="image628.png" descr=""/>
                  <wp:cNvGraphicFramePr>
                    <a:graphicFrameLocks noChangeAspect="1"/>
                  </wp:cNvGraphicFramePr>
                  <a:graphic>
                    <a:graphicData uri="http://schemas.openxmlformats.org/drawingml/2006/picture">
                      <pic:pic>
                        <pic:nvPicPr>
                          <pic:cNvPr id="28" name="image628.png"/>
                          <pic:cNvPicPr/>
                        </pic:nvPicPr>
                        <pic:blipFill>
                          <a:blip r:embed="rId690" cstate="print"/>
                          <a:stretch>
                            <a:fillRect/>
                          </a:stretch>
                        </pic:blipFill>
                        <pic:spPr>
                          <a:xfrm>
                            <a:off x="0" y="0"/>
                            <a:ext cx="6095" cy="1524"/>
                          </a:xfrm>
                          <a:prstGeom prst="rect">
                            <a:avLst/>
                          </a:prstGeom>
                        </pic:spPr>
                      </pic:pic>
                    </a:graphicData>
                  </a:graphic>
                </wp:inline>
              </w:drawing>
            </w:r>
            <w:r>
              <w:rPr>
                <w:rFonts w:ascii="宋体" w:hAnsi="宋体" w:cs="宋体" w:eastAsia="宋体" w:hint="default"/>
                <w:sz w:val="2"/>
                <w:szCs w:val="2"/>
              </w:rPr>
            </w:r>
          </w:p>
          <w:p>
            <w:pPr>
              <w:pStyle w:val="TableParagraph"/>
              <w:spacing w:line="240" w:lineRule="exact"/>
              <w:ind w:left="86" w:right="106"/>
              <w:jc w:val="left"/>
              <w:rPr>
                <w:rFonts w:ascii="宋体" w:hAnsi="宋体" w:cs="宋体" w:eastAsia="宋体" w:hint="default"/>
                <w:sz w:val="18"/>
                <w:szCs w:val="18"/>
              </w:rPr>
            </w:pPr>
            <w:r>
              <w:rPr>
                <w:rFonts w:ascii="宋体" w:hAnsi="宋体" w:cs="宋体" w:eastAsia="宋体" w:hint="default"/>
                <w:sz w:val="18"/>
                <w:szCs w:val="18"/>
              </w:rPr>
              <w:t>本公司期末 实际投资额</w:t>
            </w:r>
          </w:p>
        </w:tc>
        <w:tc>
          <w:tcPr>
            <w:tcW w:w="770" w:type="dxa"/>
            <w:tcBorders>
              <w:top w:val="nil" w:sz="6" w:space="0" w:color="auto"/>
              <w:left w:val="single" w:sz="4" w:space="0" w:color="000000"/>
              <w:bottom w:val="nil" w:sz="6" w:space="0" w:color="auto"/>
              <w:right w:val="single" w:sz="4" w:space="0" w:color="000000"/>
            </w:tcBorders>
          </w:tcPr>
          <w:p>
            <w:pPr>
              <w:pStyle w:val="TableParagraph"/>
              <w:spacing w:line="244" w:lineRule="auto"/>
              <w:ind w:left="288" w:right="110" w:hanging="180"/>
              <w:jc w:val="left"/>
              <w:rPr>
                <w:rFonts w:ascii="宋体" w:hAnsi="宋体" w:cs="宋体" w:eastAsia="宋体" w:hint="default"/>
                <w:sz w:val="18"/>
                <w:szCs w:val="18"/>
              </w:rPr>
            </w:pPr>
            <w:r>
              <w:rPr>
                <w:rFonts w:ascii="宋体" w:hAnsi="宋体" w:cs="宋体" w:eastAsia="宋体" w:hint="default"/>
                <w:sz w:val="18"/>
                <w:szCs w:val="18"/>
              </w:rPr>
              <w:t>持股比 例</w:t>
            </w:r>
          </w:p>
        </w:tc>
        <w:tc>
          <w:tcPr>
            <w:tcW w:w="720" w:type="dxa"/>
            <w:tcBorders>
              <w:top w:val="single" w:sz="12" w:space="0" w:color="000000"/>
              <w:left w:val="single" w:sz="4" w:space="0" w:color="000000"/>
              <w:bottom w:val="nil" w:sz="6" w:space="0" w:color="auto"/>
              <w:right w:val="nil" w:sz="6" w:space="0" w:color="auto"/>
            </w:tcBorders>
          </w:tcPr>
          <w:p>
            <w:pPr>
              <w:pStyle w:val="TableParagraph"/>
              <w:spacing w:line="240" w:lineRule="exact" w:before="2"/>
              <w:ind w:left="175" w:right="86" w:hanging="89"/>
              <w:jc w:val="left"/>
              <w:rPr>
                <w:rFonts w:ascii="宋体" w:hAnsi="宋体" w:cs="宋体" w:eastAsia="宋体" w:hint="default"/>
                <w:sz w:val="18"/>
                <w:szCs w:val="18"/>
              </w:rPr>
            </w:pPr>
            <w:r>
              <w:rPr>
                <w:rFonts w:ascii="宋体" w:hAnsi="宋体" w:cs="宋体" w:eastAsia="宋体" w:hint="default"/>
                <w:sz w:val="18"/>
                <w:szCs w:val="18"/>
              </w:rPr>
              <w:t>表决权 比例</w:t>
            </w:r>
          </w:p>
        </w:tc>
      </w:tr>
      <w:tr>
        <w:trPr>
          <w:trHeight w:val="32" w:hRule="exact"/>
        </w:trPr>
        <w:tc>
          <w:tcPr>
            <w:tcW w:w="3641" w:type="dxa"/>
            <w:tcBorders>
              <w:top w:val="nil" w:sz="6" w:space="0" w:color="auto"/>
              <w:left w:val="nil" w:sz="6" w:space="0" w:color="auto"/>
              <w:bottom w:val="nil" w:sz="6" w:space="0" w:color="auto"/>
              <w:right w:val="nil" w:sz="6" w:space="0" w:color="auto"/>
            </w:tcBorders>
          </w:tcPr>
          <w:p>
            <w:pPr/>
          </w:p>
        </w:tc>
        <w:tc>
          <w:tcPr>
            <w:tcW w:w="1078" w:type="dxa"/>
            <w:tcBorders>
              <w:top w:val="nil" w:sz="6" w:space="0" w:color="auto"/>
              <w:left w:val="nil" w:sz="6" w:space="0" w:color="auto"/>
              <w:bottom w:val="nil" w:sz="6" w:space="0" w:color="auto"/>
              <w:right w:val="single" w:sz="4" w:space="0" w:color="000000"/>
            </w:tcBorders>
          </w:tcPr>
          <w:p>
            <w:pPr/>
          </w:p>
        </w:tc>
        <w:tc>
          <w:tcPr>
            <w:tcW w:w="946" w:type="dxa"/>
            <w:tcBorders>
              <w:top w:val="nil" w:sz="6" w:space="0" w:color="auto"/>
              <w:left w:val="single" w:sz="4" w:space="0" w:color="000000"/>
              <w:bottom w:val="nil" w:sz="6" w:space="0" w:color="auto"/>
              <w:right w:val="single" w:sz="4" w:space="0" w:color="000000"/>
            </w:tcBorders>
          </w:tcPr>
          <w:p>
            <w:pPr/>
          </w:p>
        </w:tc>
        <w:tc>
          <w:tcPr>
            <w:tcW w:w="737" w:type="dxa"/>
            <w:tcBorders>
              <w:top w:val="nil" w:sz="6" w:space="0" w:color="auto"/>
              <w:left w:val="single" w:sz="4" w:space="0" w:color="000000"/>
              <w:bottom w:val="nil" w:sz="6" w:space="0" w:color="auto"/>
              <w:right w:val="single" w:sz="4" w:space="0" w:color="000000"/>
            </w:tcBorders>
          </w:tcPr>
          <w:p>
            <w:pPr/>
          </w:p>
        </w:tc>
        <w:tc>
          <w:tcPr>
            <w:tcW w:w="1116" w:type="dxa"/>
            <w:tcBorders>
              <w:top w:val="nil" w:sz="6" w:space="0" w:color="auto"/>
              <w:left w:val="single" w:sz="4" w:space="0" w:color="000000"/>
              <w:bottom w:val="nil" w:sz="6" w:space="0" w:color="auto"/>
              <w:right w:val="single" w:sz="4" w:space="0" w:color="000000"/>
            </w:tcBorders>
          </w:tcPr>
          <w:p>
            <w:pPr/>
          </w:p>
        </w:tc>
        <w:tc>
          <w:tcPr>
            <w:tcW w:w="2314" w:type="dxa"/>
            <w:tcBorders>
              <w:top w:val="nil" w:sz="6" w:space="0" w:color="auto"/>
              <w:left w:val="single" w:sz="4" w:space="0" w:color="000000"/>
              <w:bottom w:val="nil" w:sz="6" w:space="0" w:color="auto"/>
              <w:right w:val="single" w:sz="4" w:space="0" w:color="000000"/>
            </w:tcBorders>
          </w:tcPr>
          <w:p>
            <w:pPr/>
          </w:p>
        </w:tc>
        <w:tc>
          <w:tcPr>
            <w:tcW w:w="1105" w:type="dxa"/>
            <w:tcBorders>
              <w:top w:val="nil" w:sz="6" w:space="0" w:color="auto"/>
              <w:left w:val="single" w:sz="4" w:space="0" w:color="000000"/>
              <w:bottom w:val="nil" w:sz="6" w:space="0" w:color="auto"/>
              <w:right w:val="single" w:sz="4" w:space="0" w:color="000000"/>
            </w:tcBorders>
          </w:tcPr>
          <w:p>
            <w:pPr/>
          </w:p>
        </w:tc>
        <w:tc>
          <w:tcPr>
            <w:tcW w:w="770" w:type="dxa"/>
            <w:tcBorders>
              <w:top w:val="nil" w:sz="6" w:space="0" w:color="auto"/>
              <w:left w:val="single" w:sz="4" w:space="0" w:color="000000"/>
              <w:bottom w:val="nil" w:sz="6" w:space="0" w:color="auto"/>
              <w:right w:val="single" w:sz="4" w:space="0" w:color="000000"/>
            </w:tcBorders>
          </w:tcPr>
          <w:p>
            <w:pPr/>
          </w:p>
        </w:tc>
        <w:tc>
          <w:tcPr>
            <w:tcW w:w="720" w:type="dxa"/>
            <w:tcBorders>
              <w:top w:val="nil" w:sz="6" w:space="0" w:color="auto"/>
              <w:left w:val="single" w:sz="4" w:space="0" w:color="000000"/>
              <w:bottom w:val="nil" w:sz="6" w:space="0" w:color="auto"/>
              <w:right w:val="nil" w:sz="6" w:space="0" w:color="auto"/>
            </w:tcBorders>
          </w:tcPr>
          <w:p>
            <w:pPr/>
          </w:p>
        </w:tc>
      </w:tr>
      <w:tr>
        <w:trPr>
          <w:trHeight w:val="458" w:hRule="exact"/>
        </w:trPr>
        <w:tc>
          <w:tcPr>
            <w:tcW w:w="3641" w:type="dxa"/>
            <w:tcBorders>
              <w:top w:val="nil" w:sz="6" w:space="0" w:color="auto"/>
              <w:left w:val="nil" w:sz="6" w:space="0" w:color="auto"/>
              <w:bottom w:val="nil" w:sz="6" w:space="0" w:color="auto"/>
              <w:right w:val="single" w:sz="4" w:space="0" w:color="000000"/>
            </w:tcBorders>
          </w:tcPr>
          <w:p>
            <w:pPr>
              <w:pStyle w:val="TableParagraph"/>
              <w:spacing w:line="240" w:lineRule="auto" w:before="102"/>
              <w:ind w:left="122" w:right="0"/>
              <w:jc w:val="left"/>
              <w:rPr>
                <w:rFonts w:ascii="宋体" w:hAnsi="宋体" w:cs="宋体" w:eastAsia="宋体" w:hint="default"/>
                <w:sz w:val="18"/>
                <w:szCs w:val="18"/>
              </w:rPr>
            </w:pPr>
            <w:r>
              <w:rPr>
                <w:rFonts w:ascii="宋体" w:hAnsi="宋体" w:cs="宋体" w:eastAsia="宋体" w:hint="default"/>
                <w:sz w:val="18"/>
                <w:szCs w:val="18"/>
              </w:rPr>
              <w:t>杭州万达信息系统有限公司</w:t>
            </w:r>
          </w:p>
        </w:tc>
        <w:tc>
          <w:tcPr>
            <w:tcW w:w="1078"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left="103" w:right="0"/>
              <w:jc w:val="left"/>
              <w:rPr>
                <w:rFonts w:ascii="宋体" w:hAnsi="宋体" w:cs="宋体" w:eastAsia="宋体" w:hint="default"/>
                <w:sz w:val="18"/>
                <w:szCs w:val="18"/>
              </w:rPr>
            </w:pPr>
            <w:r>
              <w:rPr>
                <w:rFonts w:ascii="宋体" w:hAnsi="宋体" w:cs="宋体" w:eastAsia="宋体" w:hint="default"/>
                <w:sz w:val="18"/>
                <w:szCs w:val="18"/>
              </w:rPr>
              <w:t>控股子公司</w:t>
            </w:r>
          </w:p>
        </w:tc>
        <w:tc>
          <w:tcPr>
            <w:tcW w:w="9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left="163" w:right="0"/>
              <w:jc w:val="left"/>
              <w:rPr>
                <w:rFonts w:ascii="宋体" w:hAnsi="宋体" w:cs="宋体" w:eastAsia="宋体" w:hint="default"/>
                <w:sz w:val="18"/>
                <w:szCs w:val="18"/>
              </w:rPr>
            </w:pPr>
            <w:r>
              <w:rPr>
                <w:rFonts w:ascii="宋体" w:hAnsi="宋体" w:cs="宋体" w:eastAsia="宋体" w:hint="default"/>
                <w:sz w:val="18"/>
                <w:szCs w:val="18"/>
              </w:rPr>
              <w:t>浙江杭州</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left="103" w:right="0"/>
              <w:jc w:val="left"/>
              <w:rPr>
                <w:rFonts w:ascii="宋体" w:hAnsi="宋体" w:cs="宋体" w:eastAsia="宋体" w:hint="default"/>
                <w:sz w:val="18"/>
                <w:szCs w:val="18"/>
              </w:rPr>
            </w:pPr>
            <w:r>
              <w:rPr>
                <w:rFonts w:ascii="宋体" w:hAnsi="宋体" w:cs="宋体" w:eastAsia="宋体" w:hint="default"/>
                <w:sz w:val="18"/>
                <w:szCs w:val="18"/>
              </w:rPr>
              <w:t>商业</w:t>
            </w:r>
          </w:p>
        </w:tc>
        <w:tc>
          <w:tcPr>
            <w:tcW w:w="1116"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100"/>
              <w:jc w:val="right"/>
              <w:rPr>
                <w:rFonts w:ascii="Calibri" w:hAnsi="Calibri" w:cs="Calibri" w:eastAsia="Calibri" w:hint="default"/>
                <w:sz w:val="18"/>
                <w:szCs w:val="18"/>
              </w:rPr>
            </w:pPr>
            <w:r>
              <w:rPr>
                <w:rFonts w:ascii="Calibri"/>
                <w:sz w:val="18"/>
              </w:rPr>
              <w:t>200.00</w:t>
            </w:r>
          </w:p>
        </w:tc>
        <w:tc>
          <w:tcPr>
            <w:tcW w:w="2314" w:type="dxa"/>
            <w:tcBorders>
              <w:top w:val="nil" w:sz="6" w:space="0" w:color="auto"/>
              <w:left w:val="single" w:sz="4" w:space="0" w:color="000000"/>
              <w:bottom w:val="nil" w:sz="6" w:space="0" w:color="auto"/>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spacing w:val="-4"/>
                <w:sz w:val="18"/>
                <w:szCs w:val="18"/>
              </w:rPr>
              <w:t>技术开发、技术服务、技术</w:t>
            </w:r>
          </w:p>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咨询</w:t>
            </w:r>
          </w:p>
        </w:tc>
        <w:tc>
          <w:tcPr>
            <w:tcW w:w="1105"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120"/>
              <w:jc w:val="right"/>
              <w:rPr>
                <w:rFonts w:ascii="Calibri" w:hAnsi="Calibri" w:cs="Calibri" w:eastAsia="Calibri" w:hint="default"/>
                <w:sz w:val="18"/>
                <w:szCs w:val="18"/>
              </w:rPr>
            </w:pPr>
            <w:r>
              <w:rPr>
                <w:rFonts w:ascii="Calibri"/>
                <w:sz w:val="18"/>
              </w:rPr>
              <w:t>188.00</w:t>
            </w:r>
          </w:p>
        </w:tc>
        <w:tc>
          <w:tcPr>
            <w:tcW w:w="770"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104"/>
              <w:jc w:val="right"/>
              <w:rPr>
                <w:rFonts w:ascii="Calibri" w:hAnsi="Calibri" w:cs="Calibri" w:eastAsia="Calibri" w:hint="default"/>
                <w:sz w:val="18"/>
                <w:szCs w:val="18"/>
              </w:rPr>
            </w:pPr>
            <w:r>
              <w:rPr>
                <w:rFonts w:ascii="Calibri"/>
                <w:spacing w:val="-1"/>
                <w:w w:val="95"/>
                <w:sz w:val="18"/>
              </w:rPr>
              <w:t>94%</w:t>
            </w:r>
            <w:r>
              <w:rPr>
                <w:rFonts w:ascii="Calibri"/>
                <w:w w:val="95"/>
                <w:sz w:val="18"/>
              </w:rPr>
            </w:r>
          </w:p>
        </w:tc>
        <w:tc>
          <w:tcPr>
            <w:tcW w:w="720" w:type="dxa"/>
            <w:tcBorders>
              <w:top w:val="nil" w:sz="6" w:space="0" w:color="auto"/>
              <w:left w:val="single" w:sz="4" w:space="0" w:color="000000"/>
              <w:bottom w:val="nil" w:sz="6" w:space="0" w:color="auto"/>
              <w:right w:val="nil" w:sz="6" w:space="0" w:color="auto"/>
            </w:tcBorders>
          </w:tcPr>
          <w:p>
            <w:pPr>
              <w:pStyle w:val="TableParagraph"/>
              <w:spacing w:line="240" w:lineRule="auto" w:before="141"/>
              <w:ind w:left="191" w:right="0"/>
              <w:jc w:val="center"/>
              <w:rPr>
                <w:rFonts w:ascii="Calibri" w:hAnsi="Calibri" w:cs="Calibri" w:eastAsia="Calibri" w:hint="default"/>
                <w:sz w:val="18"/>
                <w:szCs w:val="18"/>
              </w:rPr>
            </w:pPr>
            <w:r>
              <w:rPr>
                <w:rFonts w:ascii="Calibri"/>
                <w:sz w:val="18"/>
              </w:rPr>
              <w:t>94%</w:t>
            </w:r>
          </w:p>
        </w:tc>
      </w:tr>
      <w:tr>
        <w:trPr>
          <w:trHeight w:val="32" w:hRule="exact"/>
        </w:trPr>
        <w:tc>
          <w:tcPr>
            <w:tcW w:w="3641" w:type="dxa"/>
            <w:tcBorders>
              <w:top w:val="nil" w:sz="6" w:space="0" w:color="auto"/>
              <w:left w:val="nil" w:sz="6" w:space="0" w:color="auto"/>
              <w:bottom w:val="nil" w:sz="6" w:space="0" w:color="auto"/>
              <w:right w:val="nil" w:sz="6" w:space="0" w:color="auto"/>
            </w:tcBorders>
          </w:tcPr>
          <w:p>
            <w:pPr/>
          </w:p>
        </w:tc>
        <w:tc>
          <w:tcPr>
            <w:tcW w:w="1078" w:type="dxa"/>
            <w:tcBorders>
              <w:top w:val="nil" w:sz="6" w:space="0" w:color="auto"/>
              <w:left w:val="nil" w:sz="6" w:space="0" w:color="auto"/>
              <w:bottom w:val="nil" w:sz="6" w:space="0" w:color="auto"/>
              <w:right w:val="single" w:sz="4" w:space="0" w:color="000000"/>
            </w:tcBorders>
          </w:tcPr>
          <w:p>
            <w:pPr/>
          </w:p>
        </w:tc>
        <w:tc>
          <w:tcPr>
            <w:tcW w:w="946" w:type="dxa"/>
            <w:tcBorders>
              <w:top w:val="nil" w:sz="6" w:space="0" w:color="auto"/>
              <w:left w:val="single" w:sz="4" w:space="0" w:color="000000"/>
              <w:bottom w:val="nil" w:sz="6" w:space="0" w:color="auto"/>
              <w:right w:val="single" w:sz="4" w:space="0" w:color="000000"/>
            </w:tcBorders>
          </w:tcPr>
          <w:p>
            <w:pPr/>
          </w:p>
        </w:tc>
        <w:tc>
          <w:tcPr>
            <w:tcW w:w="737" w:type="dxa"/>
            <w:tcBorders>
              <w:top w:val="nil" w:sz="6" w:space="0" w:color="auto"/>
              <w:left w:val="single" w:sz="4" w:space="0" w:color="000000"/>
              <w:bottom w:val="nil" w:sz="6" w:space="0" w:color="auto"/>
              <w:right w:val="single" w:sz="4" w:space="0" w:color="000000"/>
            </w:tcBorders>
          </w:tcPr>
          <w:p>
            <w:pPr/>
          </w:p>
        </w:tc>
        <w:tc>
          <w:tcPr>
            <w:tcW w:w="1116" w:type="dxa"/>
            <w:tcBorders>
              <w:top w:val="nil" w:sz="6" w:space="0" w:color="auto"/>
              <w:left w:val="single" w:sz="4" w:space="0" w:color="000000"/>
              <w:bottom w:val="nil" w:sz="6" w:space="0" w:color="auto"/>
              <w:right w:val="single" w:sz="4" w:space="0" w:color="000000"/>
            </w:tcBorders>
          </w:tcPr>
          <w:p>
            <w:pPr/>
          </w:p>
        </w:tc>
        <w:tc>
          <w:tcPr>
            <w:tcW w:w="2314" w:type="dxa"/>
            <w:tcBorders>
              <w:top w:val="nil" w:sz="6" w:space="0" w:color="auto"/>
              <w:left w:val="single" w:sz="4" w:space="0" w:color="000000"/>
              <w:bottom w:val="nil" w:sz="6" w:space="0" w:color="auto"/>
              <w:right w:val="single" w:sz="4" w:space="0" w:color="000000"/>
            </w:tcBorders>
          </w:tcPr>
          <w:p>
            <w:pPr/>
          </w:p>
        </w:tc>
        <w:tc>
          <w:tcPr>
            <w:tcW w:w="1105" w:type="dxa"/>
            <w:tcBorders>
              <w:top w:val="nil" w:sz="6" w:space="0" w:color="auto"/>
              <w:left w:val="single" w:sz="4" w:space="0" w:color="000000"/>
              <w:bottom w:val="nil" w:sz="6" w:space="0" w:color="auto"/>
              <w:right w:val="single" w:sz="4" w:space="0" w:color="000000"/>
            </w:tcBorders>
          </w:tcPr>
          <w:p>
            <w:pPr/>
          </w:p>
        </w:tc>
        <w:tc>
          <w:tcPr>
            <w:tcW w:w="770" w:type="dxa"/>
            <w:tcBorders>
              <w:top w:val="nil" w:sz="6" w:space="0" w:color="auto"/>
              <w:left w:val="single" w:sz="4" w:space="0" w:color="000000"/>
              <w:bottom w:val="nil" w:sz="6" w:space="0" w:color="auto"/>
              <w:right w:val="single" w:sz="4" w:space="0" w:color="000000"/>
            </w:tcBorders>
          </w:tcPr>
          <w:p>
            <w:pPr/>
          </w:p>
        </w:tc>
        <w:tc>
          <w:tcPr>
            <w:tcW w:w="720" w:type="dxa"/>
            <w:tcBorders>
              <w:top w:val="nil" w:sz="6" w:space="0" w:color="auto"/>
              <w:left w:val="single" w:sz="4" w:space="0" w:color="000000"/>
              <w:bottom w:val="nil" w:sz="6" w:space="0" w:color="auto"/>
              <w:right w:val="nil" w:sz="6" w:space="0" w:color="auto"/>
            </w:tcBorders>
          </w:tcPr>
          <w:p>
            <w:pPr/>
          </w:p>
        </w:tc>
      </w:tr>
      <w:tr>
        <w:trPr>
          <w:trHeight w:val="457" w:hRule="exact"/>
        </w:trPr>
        <w:tc>
          <w:tcPr>
            <w:tcW w:w="3641" w:type="dxa"/>
            <w:tcBorders>
              <w:top w:val="nil" w:sz="6" w:space="0" w:color="auto"/>
              <w:left w:val="nil" w:sz="6" w:space="0" w:color="auto"/>
              <w:bottom w:val="nil" w:sz="6" w:space="0" w:color="auto"/>
              <w:right w:val="single" w:sz="4" w:space="0" w:color="000000"/>
            </w:tcBorders>
          </w:tcPr>
          <w:p>
            <w:pPr>
              <w:pStyle w:val="TableParagraph"/>
              <w:spacing w:line="240" w:lineRule="auto" w:before="101"/>
              <w:ind w:left="122" w:right="0"/>
              <w:jc w:val="left"/>
              <w:rPr>
                <w:rFonts w:ascii="宋体" w:hAnsi="宋体" w:cs="宋体" w:eastAsia="宋体" w:hint="default"/>
                <w:sz w:val="18"/>
                <w:szCs w:val="18"/>
              </w:rPr>
            </w:pPr>
            <w:r>
              <w:rPr>
                <w:rFonts w:ascii="宋体" w:hAnsi="宋体" w:cs="宋体" w:eastAsia="宋体" w:hint="default"/>
                <w:sz w:val="18"/>
                <w:szCs w:val="18"/>
              </w:rPr>
              <w:t>宁波万达信息系统有限公司</w:t>
            </w:r>
          </w:p>
        </w:tc>
        <w:tc>
          <w:tcPr>
            <w:tcW w:w="1078" w:type="dxa"/>
            <w:tcBorders>
              <w:top w:val="nil" w:sz="6" w:space="0" w:color="auto"/>
              <w:left w:val="single" w:sz="4" w:space="0" w:color="000000"/>
              <w:bottom w:val="nil" w:sz="6" w:space="0" w:color="auto"/>
              <w:right w:val="single" w:sz="4" w:space="0" w:color="000000"/>
            </w:tcBorders>
          </w:tcPr>
          <w:p>
            <w:pPr>
              <w:pStyle w:val="TableParagraph"/>
              <w:spacing w:line="240" w:lineRule="auto" w:before="101"/>
              <w:ind w:left="103" w:right="0"/>
              <w:jc w:val="left"/>
              <w:rPr>
                <w:rFonts w:ascii="宋体" w:hAnsi="宋体" w:cs="宋体" w:eastAsia="宋体" w:hint="default"/>
                <w:sz w:val="18"/>
                <w:szCs w:val="18"/>
              </w:rPr>
            </w:pPr>
            <w:r>
              <w:rPr>
                <w:rFonts w:ascii="宋体" w:hAnsi="宋体" w:cs="宋体" w:eastAsia="宋体" w:hint="default"/>
                <w:sz w:val="18"/>
                <w:szCs w:val="18"/>
              </w:rPr>
              <w:t>控股子公司</w:t>
            </w:r>
          </w:p>
        </w:tc>
        <w:tc>
          <w:tcPr>
            <w:tcW w:w="9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1"/>
              <w:ind w:left="163" w:right="0"/>
              <w:jc w:val="left"/>
              <w:rPr>
                <w:rFonts w:ascii="宋体" w:hAnsi="宋体" w:cs="宋体" w:eastAsia="宋体" w:hint="default"/>
                <w:sz w:val="18"/>
                <w:szCs w:val="18"/>
              </w:rPr>
            </w:pPr>
            <w:r>
              <w:rPr>
                <w:rFonts w:ascii="宋体" w:hAnsi="宋体" w:cs="宋体" w:eastAsia="宋体" w:hint="default"/>
                <w:sz w:val="18"/>
                <w:szCs w:val="18"/>
              </w:rPr>
              <w:t>浙江宁波</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101"/>
              <w:ind w:left="103" w:right="0"/>
              <w:jc w:val="left"/>
              <w:rPr>
                <w:rFonts w:ascii="宋体" w:hAnsi="宋体" w:cs="宋体" w:eastAsia="宋体" w:hint="default"/>
                <w:sz w:val="18"/>
                <w:szCs w:val="18"/>
              </w:rPr>
            </w:pPr>
            <w:r>
              <w:rPr>
                <w:rFonts w:ascii="宋体" w:hAnsi="宋体" w:cs="宋体" w:eastAsia="宋体" w:hint="default"/>
                <w:sz w:val="18"/>
                <w:szCs w:val="18"/>
              </w:rPr>
              <w:t>商业</w:t>
            </w:r>
          </w:p>
        </w:tc>
        <w:tc>
          <w:tcPr>
            <w:tcW w:w="1116" w:type="dxa"/>
            <w:tcBorders>
              <w:top w:val="nil" w:sz="6" w:space="0" w:color="auto"/>
              <w:left w:val="single" w:sz="4" w:space="0" w:color="000000"/>
              <w:bottom w:val="nil" w:sz="6" w:space="0" w:color="auto"/>
              <w:right w:val="single" w:sz="4" w:space="0" w:color="000000"/>
            </w:tcBorders>
          </w:tcPr>
          <w:p>
            <w:pPr>
              <w:pStyle w:val="TableParagraph"/>
              <w:spacing w:line="240" w:lineRule="auto" w:before="140"/>
              <w:ind w:right="100"/>
              <w:jc w:val="right"/>
              <w:rPr>
                <w:rFonts w:ascii="Calibri" w:hAnsi="Calibri" w:cs="Calibri" w:eastAsia="Calibri" w:hint="default"/>
                <w:sz w:val="18"/>
                <w:szCs w:val="18"/>
              </w:rPr>
            </w:pPr>
            <w:r>
              <w:rPr>
                <w:rFonts w:ascii="Calibri"/>
                <w:sz w:val="18"/>
              </w:rPr>
              <w:t>200.00</w:t>
            </w:r>
          </w:p>
        </w:tc>
        <w:tc>
          <w:tcPr>
            <w:tcW w:w="2314" w:type="dxa"/>
            <w:tcBorders>
              <w:top w:val="nil" w:sz="6" w:space="0" w:color="auto"/>
              <w:left w:val="single" w:sz="4" w:space="0" w:color="000000"/>
              <w:bottom w:val="nil" w:sz="6" w:space="0" w:color="auto"/>
              <w:right w:val="single" w:sz="4" w:space="0" w:color="000000"/>
            </w:tcBorders>
          </w:tcPr>
          <w:p>
            <w:pPr>
              <w:pStyle w:val="TableParagraph"/>
              <w:spacing w:line="240" w:lineRule="exact"/>
              <w:ind w:left="103" w:right="82"/>
              <w:jc w:val="left"/>
              <w:rPr>
                <w:rFonts w:ascii="宋体" w:hAnsi="宋体" w:cs="宋体" w:eastAsia="宋体" w:hint="default"/>
                <w:sz w:val="18"/>
                <w:szCs w:val="18"/>
              </w:rPr>
            </w:pPr>
            <w:r>
              <w:rPr>
                <w:rFonts w:ascii="宋体" w:hAnsi="宋体" w:cs="宋体" w:eastAsia="宋体" w:hint="default"/>
                <w:spacing w:val="-4"/>
                <w:sz w:val="18"/>
                <w:szCs w:val="18"/>
              </w:rPr>
              <w:t>技术开发、技术服务、技术</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咨询</w:t>
            </w:r>
          </w:p>
        </w:tc>
        <w:tc>
          <w:tcPr>
            <w:tcW w:w="1105" w:type="dxa"/>
            <w:tcBorders>
              <w:top w:val="nil" w:sz="6" w:space="0" w:color="auto"/>
              <w:left w:val="single" w:sz="4" w:space="0" w:color="000000"/>
              <w:bottom w:val="nil" w:sz="6" w:space="0" w:color="auto"/>
              <w:right w:val="single" w:sz="4" w:space="0" w:color="000000"/>
            </w:tcBorders>
          </w:tcPr>
          <w:p>
            <w:pPr>
              <w:pStyle w:val="TableParagraph"/>
              <w:spacing w:line="240" w:lineRule="auto" w:before="140"/>
              <w:ind w:right="120"/>
              <w:jc w:val="right"/>
              <w:rPr>
                <w:rFonts w:ascii="Calibri" w:hAnsi="Calibri" w:cs="Calibri" w:eastAsia="Calibri" w:hint="default"/>
                <w:sz w:val="18"/>
                <w:szCs w:val="18"/>
              </w:rPr>
            </w:pPr>
            <w:r>
              <w:rPr>
                <w:rFonts w:ascii="Calibri"/>
                <w:sz w:val="18"/>
              </w:rPr>
              <w:t>200.00</w:t>
            </w:r>
          </w:p>
        </w:tc>
        <w:tc>
          <w:tcPr>
            <w:tcW w:w="770" w:type="dxa"/>
            <w:tcBorders>
              <w:top w:val="nil" w:sz="6" w:space="0" w:color="auto"/>
              <w:left w:val="single" w:sz="4" w:space="0" w:color="000000"/>
              <w:bottom w:val="nil" w:sz="6" w:space="0" w:color="auto"/>
              <w:right w:val="single" w:sz="4" w:space="0" w:color="000000"/>
            </w:tcBorders>
          </w:tcPr>
          <w:p>
            <w:pPr>
              <w:pStyle w:val="TableParagraph"/>
              <w:spacing w:line="240" w:lineRule="auto" w:before="140"/>
              <w:ind w:right="104"/>
              <w:jc w:val="right"/>
              <w:rPr>
                <w:rFonts w:ascii="Calibri" w:hAnsi="Calibri" w:cs="Calibri" w:eastAsia="Calibri" w:hint="default"/>
                <w:sz w:val="18"/>
                <w:szCs w:val="18"/>
              </w:rPr>
            </w:pPr>
            <w:r>
              <w:rPr>
                <w:rFonts w:ascii="Calibri"/>
                <w:spacing w:val="-1"/>
                <w:w w:val="95"/>
                <w:sz w:val="18"/>
              </w:rPr>
              <w:t>100%</w:t>
            </w:r>
            <w:r>
              <w:rPr>
                <w:rFonts w:ascii="Calibri"/>
                <w:w w:val="95"/>
                <w:sz w:val="18"/>
              </w:rPr>
            </w:r>
          </w:p>
        </w:tc>
        <w:tc>
          <w:tcPr>
            <w:tcW w:w="720" w:type="dxa"/>
            <w:tcBorders>
              <w:top w:val="nil" w:sz="6" w:space="0" w:color="auto"/>
              <w:left w:val="single" w:sz="4" w:space="0" w:color="000000"/>
              <w:bottom w:val="nil" w:sz="6" w:space="0" w:color="auto"/>
              <w:right w:val="nil" w:sz="6" w:space="0" w:color="auto"/>
            </w:tcBorders>
          </w:tcPr>
          <w:p>
            <w:pPr>
              <w:pStyle w:val="TableParagraph"/>
              <w:spacing w:line="240" w:lineRule="auto" w:before="140"/>
              <w:ind w:left="99" w:right="0"/>
              <w:jc w:val="center"/>
              <w:rPr>
                <w:rFonts w:ascii="Calibri" w:hAnsi="Calibri" w:cs="Calibri" w:eastAsia="Calibri" w:hint="default"/>
                <w:sz w:val="18"/>
                <w:szCs w:val="18"/>
              </w:rPr>
            </w:pPr>
            <w:r>
              <w:rPr>
                <w:rFonts w:ascii="Calibri"/>
                <w:sz w:val="18"/>
              </w:rPr>
              <w:t>100%</w:t>
            </w:r>
          </w:p>
        </w:tc>
      </w:tr>
      <w:tr>
        <w:trPr>
          <w:trHeight w:val="32" w:hRule="exact"/>
        </w:trPr>
        <w:tc>
          <w:tcPr>
            <w:tcW w:w="3641" w:type="dxa"/>
            <w:tcBorders>
              <w:top w:val="nil" w:sz="6" w:space="0" w:color="auto"/>
              <w:left w:val="nil" w:sz="6" w:space="0" w:color="auto"/>
              <w:bottom w:val="nil" w:sz="6" w:space="0" w:color="auto"/>
              <w:right w:val="nil" w:sz="6" w:space="0" w:color="auto"/>
            </w:tcBorders>
          </w:tcPr>
          <w:p>
            <w:pPr/>
          </w:p>
        </w:tc>
        <w:tc>
          <w:tcPr>
            <w:tcW w:w="1078" w:type="dxa"/>
            <w:tcBorders>
              <w:top w:val="nil" w:sz="6" w:space="0" w:color="auto"/>
              <w:left w:val="nil" w:sz="6" w:space="0" w:color="auto"/>
              <w:bottom w:val="nil" w:sz="6" w:space="0" w:color="auto"/>
              <w:right w:val="single" w:sz="4" w:space="0" w:color="000000"/>
            </w:tcBorders>
          </w:tcPr>
          <w:p>
            <w:pPr/>
          </w:p>
        </w:tc>
        <w:tc>
          <w:tcPr>
            <w:tcW w:w="946" w:type="dxa"/>
            <w:tcBorders>
              <w:top w:val="nil" w:sz="6" w:space="0" w:color="auto"/>
              <w:left w:val="single" w:sz="4" w:space="0" w:color="000000"/>
              <w:bottom w:val="nil" w:sz="6" w:space="0" w:color="auto"/>
              <w:right w:val="single" w:sz="4" w:space="0" w:color="000000"/>
            </w:tcBorders>
          </w:tcPr>
          <w:p>
            <w:pPr/>
          </w:p>
        </w:tc>
        <w:tc>
          <w:tcPr>
            <w:tcW w:w="737" w:type="dxa"/>
            <w:tcBorders>
              <w:top w:val="nil" w:sz="6" w:space="0" w:color="auto"/>
              <w:left w:val="single" w:sz="4" w:space="0" w:color="000000"/>
              <w:bottom w:val="nil" w:sz="6" w:space="0" w:color="auto"/>
              <w:right w:val="single" w:sz="4" w:space="0" w:color="000000"/>
            </w:tcBorders>
          </w:tcPr>
          <w:p>
            <w:pPr/>
          </w:p>
        </w:tc>
        <w:tc>
          <w:tcPr>
            <w:tcW w:w="1116" w:type="dxa"/>
            <w:tcBorders>
              <w:top w:val="nil" w:sz="6" w:space="0" w:color="auto"/>
              <w:left w:val="single" w:sz="4" w:space="0" w:color="000000"/>
              <w:bottom w:val="nil" w:sz="6" w:space="0" w:color="auto"/>
              <w:right w:val="single" w:sz="4" w:space="0" w:color="000000"/>
            </w:tcBorders>
          </w:tcPr>
          <w:p>
            <w:pPr/>
          </w:p>
        </w:tc>
        <w:tc>
          <w:tcPr>
            <w:tcW w:w="2314" w:type="dxa"/>
            <w:tcBorders>
              <w:top w:val="nil" w:sz="6" w:space="0" w:color="auto"/>
              <w:left w:val="single" w:sz="4" w:space="0" w:color="000000"/>
              <w:bottom w:val="nil" w:sz="6" w:space="0" w:color="auto"/>
              <w:right w:val="single" w:sz="4" w:space="0" w:color="000000"/>
            </w:tcBorders>
          </w:tcPr>
          <w:p>
            <w:pPr/>
          </w:p>
        </w:tc>
        <w:tc>
          <w:tcPr>
            <w:tcW w:w="1105" w:type="dxa"/>
            <w:tcBorders>
              <w:top w:val="nil" w:sz="6" w:space="0" w:color="auto"/>
              <w:left w:val="single" w:sz="4" w:space="0" w:color="000000"/>
              <w:bottom w:val="nil" w:sz="6" w:space="0" w:color="auto"/>
              <w:right w:val="single" w:sz="4" w:space="0" w:color="000000"/>
            </w:tcBorders>
          </w:tcPr>
          <w:p>
            <w:pPr/>
          </w:p>
        </w:tc>
        <w:tc>
          <w:tcPr>
            <w:tcW w:w="770" w:type="dxa"/>
            <w:tcBorders>
              <w:top w:val="nil" w:sz="6" w:space="0" w:color="auto"/>
              <w:left w:val="single" w:sz="4" w:space="0" w:color="000000"/>
              <w:bottom w:val="nil" w:sz="6" w:space="0" w:color="auto"/>
              <w:right w:val="single" w:sz="4" w:space="0" w:color="000000"/>
            </w:tcBorders>
          </w:tcPr>
          <w:p>
            <w:pPr/>
          </w:p>
        </w:tc>
        <w:tc>
          <w:tcPr>
            <w:tcW w:w="720" w:type="dxa"/>
            <w:tcBorders>
              <w:top w:val="nil" w:sz="6" w:space="0" w:color="auto"/>
              <w:left w:val="single" w:sz="4" w:space="0" w:color="000000"/>
              <w:bottom w:val="nil" w:sz="6" w:space="0" w:color="auto"/>
              <w:right w:val="nil" w:sz="6" w:space="0" w:color="auto"/>
            </w:tcBorders>
          </w:tcPr>
          <w:p>
            <w:pPr/>
          </w:p>
        </w:tc>
      </w:tr>
      <w:tr>
        <w:trPr>
          <w:trHeight w:val="937" w:hRule="exact"/>
        </w:trPr>
        <w:tc>
          <w:tcPr>
            <w:tcW w:w="3641" w:type="dxa"/>
            <w:tcBorders>
              <w:top w:val="nil" w:sz="6" w:space="0" w:color="auto"/>
              <w:left w:val="nil" w:sz="6" w:space="0" w:color="auto"/>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26"/>
                <w:szCs w:val="26"/>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深圳市万达计算机软件有限公司</w:t>
            </w:r>
          </w:p>
        </w:tc>
        <w:tc>
          <w:tcPr>
            <w:tcW w:w="1078"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26"/>
                <w:szCs w:val="26"/>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控股子公司</w:t>
            </w:r>
          </w:p>
        </w:tc>
        <w:tc>
          <w:tcPr>
            <w:tcW w:w="946"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26"/>
                <w:szCs w:val="26"/>
              </w:rPr>
            </w:pPr>
          </w:p>
          <w:p>
            <w:pPr>
              <w:pStyle w:val="TableParagraph"/>
              <w:spacing w:line="240" w:lineRule="auto"/>
              <w:ind w:left="163" w:right="0"/>
              <w:jc w:val="left"/>
              <w:rPr>
                <w:rFonts w:ascii="宋体" w:hAnsi="宋体" w:cs="宋体" w:eastAsia="宋体" w:hint="default"/>
                <w:sz w:val="18"/>
                <w:szCs w:val="18"/>
              </w:rPr>
            </w:pPr>
            <w:r>
              <w:rPr>
                <w:rFonts w:ascii="宋体" w:hAnsi="宋体" w:cs="宋体" w:eastAsia="宋体" w:hint="default"/>
                <w:sz w:val="18"/>
                <w:szCs w:val="18"/>
              </w:rPr>
              <w:t>广东深圳</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26"/>
                <w:szCs w:val="26"/>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商业</w:t>
            </w:r>
          </w:p>
        </w:tc>
        <w:tc>
          <w:tcPr>
            <w:tcW w:w="111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45"/>
              <w:ind w:right="101"/>
              <w:jc w:val="right"/>
              <w:rPr>
                <w:rFonts w:ascii="Calibri" w:hAnsi="Calibri" w:cs="Calibri" w:eastAsia="Calibri" w:hint="default"/>
                <w:sz w:val="18"/>
                <w:szCs w:val="18"/>
              </w:rPr>
            </w:pPr>
            <w:r>
              <w:rPr>
                <w:rFonts w:ascii="Calibri"/>
                <w:sz w:val="18"/>
              </w:rPr>
              <w:t>1,000.00</w:t>
            </w:r>
          </w:p>
        </w:tc>
        <w:tc>
          <w:tcPr>
            <w:tcW w:w="2314" w:type="dxa"/>
            <w:tcBorders>
              <w:top w:val="nil" w:sz="6" w:space="0" w:color="auto"/>
              <w:left w:val="single" w:sz="4" w:space="0" w:color="000000"/>
              <w:bottom w:val="nil" w:sz="6" w:space="0" w:color="auto"/>
              <w:right w:val="single" w:sz="4" w:space="0" w:color="000000"/>
            </w:tcBorders>
          </w:tcPr>
          <w:p>
            <w:pPr>
              <w:pStyle w:val="TableParagraph"/>
              <w:spacing w:line="240" w:lineRule="exact"/>
              <w:ind w:left="103" w:right="82"/>
              <w:jc w:val="left"/>
              <w:rPr>
                <w:rFonts w:ascii="宋体" w:hAnsi="宋体" w:cs="宋体" w:eastAsia="宋体" w:hint="default"/>
                <w:sz w:val="18"/>
                <w:szCs w:val="18"/>
              </w:rPr>
            </w:pPr>
            <w:r>
              <w:rPr>
                <w:rFonts w:ascii="宋体" w:hAnsi="宋体" w:cs="宋体" w:eastAsia="宋体" w:hint="default"/>
                <w:sz w:val="18"/>
                <w:szCs w:val="18"/>
              </w:rPr>
              <w:t>计算机信息系统与工程的 </w:t>
            </w:r>
            <w:r>
              <w:rPr>
                <w:rFonts w:ascii="宋体" w:hAnsi="宋体" w:cs="宋体" w:eastAsia="宋体" w:hint="default"/>
                <w:spacing w:val="-4"/>
                <w:sz w:val="18"/>
                <w:szCs w:val="18"/>
              </w:rPr>
              <w:t>设计、安装、集成及相关技</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4"/>
                <w:sz w:val="18"/>
                <w:szCs w:val="18"/>
              </w:rPr>
              <w:t>术咨询范围；建筑智能化信</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息系统集成</w:t>
            </w:r>
          </w:p>
        </w:tc>
        <w:tc>
          <w:tcPr>
            <w:tcW w:w="1105"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45"/>
              <w:ind w:right="121"/>
              <w:jc w:val="right"/>
              <w:rPr>
                <w:rFonts w:ascii="Calibri" w:hAnsi="Calibri" w:cs="Calibri" w:eastAsia="Calibri" w:hint="default"/>
                <w:sz w:val="18"/>
                <w:szCs w:val="18"/>
              </w:rPr>
            </w:pPr>
            <w:r>
              <w:rPr>
                <w:rFonts w:ascii="Calibri"/>
                <w:sz w:val="18"/>
              </w:rPr>
              <w:t>1,000.00</w:t>
            </w:r>
          </w:p>
        </w:tc>
        <w:tc>
          <w:tcPr>
            <w:tcW w:w="77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45"/>
              <w:ind w:right="104"/>
              <w:jc w:val="right"/>
              <w:rPr>
                <w:rFonts w:ascii="Calibri" w:hAnsi="Calibri" w:cs="Calibri" w:eastAsia="Calibri" w:hint="default"/>
                <w:sz w:val="18"/>
                <w:szCs w:val="18"/>
              </w:rPr>
            </w:pPr>
            <w:r>
              <w:rPr>
                <w:rFonts w:ascii="Calibri"/>
                <w:spacing w:val="-1"/>
                <w:w w:val="95"/>
                <w:sz w:val="18"/>
              </w:rPr>
              <w:t>100%</w:t>
            </w:r>
            <w:r>
              <w:rPr>
                <w:rFonts w:ascii="Calibri"/>
                <w:w w:val="95"/>
                <w:sz w:val="18"/>
              </w:rPr>
            </w:r>
          </w:p>
        </w:tc>
        <w:tc>
          <w:tcPr>
            <w:tcW w:w="720"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45"/>
              <w:ind w:left="99" w:right="0"/>
              <w:jc w:val="center"/>
              <w:rPr>
                <w:rFonts w:ascii="Calibri" w:hAnsi="Calibri" w:cs="Calibri" w:eastAsia="Calibri" w:hint="default"/>
                <w:sz w:val="18"/>
                <w:szCs w:val="18"/>
              </w:rPr>
            </w:pPr>
            <w:r>
              <w:rPr>
                <w:rFonts w:ascii="Calibri"/>
                <w:sz w:val="18"/>
              </w:rPr>
              <w:t>100%</w:t>
            </w:r>
          </w:p>
        </w:tc>
      </w:tr>
      <w:tr>
        <w:trPr>
          <w:trHeight w:val="32" w:hRule="exact"/>
        </w:trPr>
        <w:tc>
          <w:tcPr>
            <w:tcW w:w="3641" w:type="dxa"/>
            <w:tcBorders>
              <w:top w:val="nil" w:sz="6" w:space="0" w:color="auto"/>
              <w:left w:val="nil" w:sz="6" w:space="0" w:color="auto"/>
              <w:bottom w:val="nil" w:sz="6" w:space="0" w:color="auto"/>
              <w:right w:val="nil" w:sz="6" w:space="0" w:color="auto"/>
            </w:tcBorders>
          </w:tcPr>
          <w:p>
            <w:pPr/>
          </w:p>
        </w:tc>
        <w:tc>
          <w:tcPr>
            <w:tcW w:w="1078" w:type="dxa"/>
            <w:tcBorders>
              <w:top w:val="nil" w:sz="6" w:space="0" w:color="auto"/>
              <w:left w:val="nil" w:sz="6" w:space="0" w:color="auto"/>
              <w:bottom w:val="nil" w:sz="6" w:space="0" w:color="auto"/>
              <w:right w:val="single" w:sz="4" w:space="0" w:color="000000"/>
            </w:tcBorders>
          </w:tcPr>
          <w:p>
            <w:pPr/>
          </w:p>
        </w:tc>
        <w:tc>
          <w:tcPr>
            <w:tcW w:w="946" w:type="dxa"/>
            <w:tcBorders>
              <w:top w:val="nil" w:sz="6" w:space="0" w:color="auto"/>
              <w:left w:val="single" w:sz="4" w:space="0" w:color="000000"/>
              <w:bottom w:val="nil" w:sz="6" w:space="0" w:color="auto"/>
              <w:right w:val="single" w:sz="4" w:space="0" w:color="000000"/>
            </w:tcBorders>
          </w:tcPr>
          <w:p>
            <w:pPr/>
          </w:p>
        </w:tc>
        <w:tc>
          <w:tcPr>
            <w:tcW w:w="737" w:type="dxa"/>
            <w:tcBorders>
              <w:top w:val="nil" w:sz="6" w:space="0" w:color="auto"/>
              <w:left w:val="single" w:sz="4" w:space="0" w:color="000000"/>
              <w:bottom w:val="nil" w:sz="6" w:space="0" w:color="auto"/>
              <w:right w:val="single" w:sz="4" w:space="0" w:color="000000"/>
            </w:tcBorders>
          </w:tcPr>
          <w:p>
            <w:pPr/>
          </w:p>
        </w:tc>
        <w:tc>
          <w:tcPr>
            <w:tcW w:w="1116" w:type="dxa"/>
            <w:tcBorders>
              <w:top w:val="nil" w:sz="6" w:space="0" w:color="auto"/>
              <w:left w:val="single" w:sz="4" w:space="0" w:color="000000"/>
              <w:bottom w:val="nil" w:sz="6" w:space="0" w:color="auto"/>
              <w:right w:val="single" w:sz="4" w:space="0" w:color="000000"/>
            </w:tcBorders>
          </w:tcPr>
          <w:p>
            <w:pPr/>
          </w:p>
        </w:tc>
        <w:tc>
          <w:tcPr>
            <w:tcW w:w="2314" w:type="dxa"/>
            <w:tcBorders>
              <w:top w:val="nil" w:sz="6" w:space="0" w:color="auto"/>
              <w:left w:val="single" w:sz="4" w:space="0" w:color="000000"/>
              <w:bottom w:val="nil" w:sz="6" w:space="0" w:color="auto"/>
              <w:right w:val="single" w:sz="4" w:space="0" w:color="000000"/>
            </w:tcBorders>
          </w:tcPr>
          <w:p>
            <w:pPr/>
          </w:p>
        </w:tc>
        <w:tc>
          <w:tcPr>
            <w:tcW w:w="1105" w:type="dxa"/>
            <w:tcBorders>
              <w:top w:val="nil" w:sz="6" w:space="0" w:color="auto"/>
              <w:left w:val="single" w:sz="4" w:space="0" w:color="000000"/>
              <w:bottom w:val="nil" w:sz="6" w:space="0" w:color="auto"/>
              <w:right w:val="single" w:sz="4" w:space="0" w:color="000000"/>
            </w:tcBorders>
          </w:tcPr>
          <w:p>
            <w:pPr/>
          </w:p>
        </w:tc>
        <w:tc>
          <w:tcPr>
            <w:tcW w:w="770" w:type="dxa"/>
            <w:tcBorders>
              <w:top w:val="nil" w:sz="6" w:space="0" w:color="auto"/>
              <w:left w:val="single" w:sz="4" w:space="0" w:color="000000"/>
              <w:bottom w:val="nil" w:sz="6" w:space="0" w:color="auto"/>
              <w:right w:val="single" w:sz="4" w:space="0" w:color="000000"/>
            </w:tcBorders>
          </w:tcPr>
          <w:p>
            <w:pPr/>
          </w:p>
        </w:tc>
        <w:tc>
          <w:tcPr>
            <w:tcW w:w="720" w:type="dxa"/>
            <w:tcBorders>
              <w:top w:val="nil" w:sz="6" w:space="0" w:color="auto"/>
              <w:left w:val="single" w:sz="4" w:space="0" w:color="000000"/>
              <w:bottom w:val="nil" w:sz="6" w:space="0" w:color="auto"/>
              <w:right w:val="nil" w:sz="6" w:space="0" w:color="auto"/>
            </w:tcBorders>
          </w:tcPr>
          <w:p>
            <w:pPr/>
          </w:p>
        </w:tc>
      </w:tr>
      <w:tr>
        <w:trPr>
          <w:trHeight w:val="457" w:hRule="exact"/>
        </w:trPr>
        <w:tc>
          <w:tcPr>
            <w:tcW w:w="3641" w:type="dxa"/>
            <w:tcBorders>
              <w:top w:val="nil" w:sz="6" w:space="0" w:color="auto"/>
              <w:left w:val="nil" w:sz="6" w:space="0" w:color="auto"/>
              <w:bottom w:val="nil" w:sz="6" w:space="0" w:color="auto"/>
              <w:right w:val="single" w:sz="4" w:space="0" w:color="000000"/>
            </w:tcBorders>
          </w:tcPr>
          <w:p>
            <w:pPr>
              <w:pStyle w:val="TableParagraph"/>
              <w:spacing w:line="240" w:lineRule="auto" w:before="101"/>
              <w:ind w:left="122" w:right="0"/>
              <w:jc w:val="left"/>
              <w:rPr>
                <w:rFonts w:ascii="宋体" w:hAnsi="宋体" w:cs="宋体" w:eastAsia="宋体" w:hint="default"/>
                <w:sz w:val="18"/>
                <w:szCs w:val="18"/>
              </w:rPr>
            </w:pPr>
            <w:r>
              <w:rPr>
                <w:rFonts w:ascii="Calibri" w:hAnsi="Calibri" w:cs="Calibri" w:eastAsia="Calibri" w:hint="default"/>
                <w:sz w:val="18"/>
                <w:szCs w:val="18"/>
              </w:rPr>
              <w:t>Wonders Info</w:t>
            </w:r>
            <w:r>
              <w:rPr>
                <w:rFonts w:ascii="Calibri" w:hAnsi="Calibri" w:cs="Calibri" w:eastAsia="Calibri" w:hint="default"/>
                <w:spacing w:val="-22"/>
                <w:sz w:val="18"/>
                <w:szCs w:val="18"/>
              </w:rPr>
              <w:t> </w:t>
            </w:r>
            <w:r>
              <w:rPr>
                <w:rFonts w:ascii="Calibri" w:hAnsi="Calibri" w:cs="Calibri" w:eastAsia="Calibri" w:hint="default"/>
                <w:sz w:val="18"/>
                <w:szCs w:val="18"/>
              </w:rPr>
              <w:t>Corp.</w:t>
            </w:r>
            <w:r>
              <w:rPr>
                <w:rFonts w:ascii="宋体" w:hAnsi="宋体" w:cs="宋体" w:eastAsia="宋体" w:hint="default"/>
                <w:sz w:val="18"/>
                <w:szCs w:val="18"/>
              </w:rPr>
              <w:t>美国万达信息有限公司</w:t>
            </w:r>
          </w:p>
        </w:tc>
        <w:tc>
          <w:tcPr>
            <w:tcW w:w="1078" w:type="dxa"/>
            <w:tcBorders>
              <w:top w:val="nil" w:sz="6" w:space="0" w:color="auto"/>
              <w:left w:val="single" w:sz="4" w:space="0" w:color="000000"/>
              <w:bottom w:val="nil" w:sz="6" w:space="0" w:color="auto"/>
              <w:right w:val="single" w:sz="4" w:space="0" w:color="000000"/>
            </w:tcBorders>
          </w:tcPr>
          <w:p>
            <w:pPr>
              <w:pStyle w:val="TableParagraph"/>
              <w:spacing w:line="240" w:lineRule="auto" w:before="101"/>
              <w:ind w:left="103" w:right="0"/>
              <w:jc w:val="left"/>
              <w:rPr>
                <w:rFonts w:ascii="宋体" w:hAnsi="宋体" w:cs="宋体" w:eastAsia="宋体" w:hint="default"/>
                <w:sz w:val="18"/>
                <w:szCs w:val="18"/>
              </w:rPr>
            </w:pPr>
            <w:r>
              <w:rPr>
                <w:rFonts w:ascii="宋体" w:hAnsi="宋体" w:cs="宋体" w:eastAsia="宋体" w:hint="default"/>
                <w:sz w:val="18"/>
                <w:szCs w:val="18"/>
              </w:rPr>
              <w:t>控股子公司</w:t>
            </w:r>
          </w:p>
        </w:tc>
        <w:tc>
          <w:tcPr>
            <w:tcW w:w="946" w:type="dxa"/>
            <w:tcBorders>
              <w:top w:val="nil" w:sz="6" w:space="0" w:color="auto"/>
              <w:left w:val="single" w:sz="4" w:space="0" w:color="000000"/>
              <w:bottom w:val="nil" w:sz="6" w:space="0" w:color="auto"/>
              <w:right w:val="single" w:sz="4" w:space="0" w:color="000000"/>
            </w:tcBorders>
          </w:tcPr>
          <w:p>
            <w:pPr>
              <w:pStyle w:val="TableParagraph"/>
              <w:spacing w:line="240" w:lineRule="auto" w:before="101"/>
              <w:ind w:left="343" w:right="0"/>
              <w:jc w:val="left"/>
              <w:rPr>
                <w:rFonts w:ascii="宋体" w:hAnsi="宋体" w:cs="宋体" w:eastAsia="宋体" w:hint="default"/>
                <w:sz w:val="18"/>
                <w:szCs w:val="18"/>
              </w:rPr>
            </w:pPr>
            <w:r>
              <w:rPr>
                <w:rFonts w:ascii="宋体" w:hAnsi="宋体" w:cs="宋体" w:eastAsia="宋体" w:hint="default"/>
                <w:sz w:val="18"/>
                <w:szCs w:val="18"/>
              </w:rPr>
              <w:t>美国</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101"/>
              <w:ind w:left="103" w:right="0"/>
              <w:jc w:val="left"/>
              <w:rPr>
                <w:rFonts w:ascii="宋体" w:hAnsi="宋体" w:cs="宋体" w:eastAsia="宋体" w:hint="default"/>
                <w:sz w:val="18"/>
                <w:szCs w:val="18"/>
              </w:rPr>
            </w:pPr>
            <w:r>
              <w:rPr>
                <w:rFonts w:ascii="宋体" w:hAnsi="宋体" w:cs="宋体" w:eastAsia="宋体" w:hint="default"/>
                <w:sz w:val="18"/>
                <w:szCs w:val="18"/>
              </w:rPr>
              <w:t>商业</w:t>
            </w:r>
          </w:p>
        </w:tc>
        <w:tc>
          <w:tcPr>
            <w:tcW w:w="1116" w:type="dxa"/>
            <w:tcBorders>
              <w:top w:val="nil" w:sz="6" w:space="0" w:color="auto"/>
              <w:left w:val="single" w:sz="4" w:space="0" w:color="000000"/>
              <w:bottom w:val="nil" w:sz="6" w:space="0" w:color="auto"/>
              <w:right w:val="single" w:sz="4" w:space="0" w:color="000000"/>
            </w:tcBorders>
          </w:tcPr>
          <w:p>
            <w:pPr>
              <w:pStyle w:val="TableParagraph"/>
              <w:spacing w:line="240" w:lineRule="auto" w:before="101"/>
              <w:ind w:right="101"/>
              <w:jc w:val="right"/>
              <w:rPr>
                <w:rFonts w:ascii="宋体" w:hAnsi="宋体" w:cs="宋体" w:eastAsia="宋体" w:hint="default"/>
                <w:sz w:val="18"/>
                <w:szCs w:val="18"/>
              </w:rPr>
            </w:pPr>
            <w:r>
              <w:rPr>
                <w:rFonts w:ascii="Calibri" w:hAnsi="Calibri" w:cs="Calibri" w:eastAsia="Calibri" w:hint="default"/>
                <w:sz w:val="18"/>
                <w:szCs w:val="18"/>
              </w:rPr>
              <w:t>48.00</w:t>
            </w:r>
            <w:r>
              <w:rPr>
                <w:rFonts w:ascii="Calibri" w:hAnsi="Calibri" w:cs="Calibri" w:eastAsia="Calibri" w:hint="default"/>
                <w:spacing w:val="4"/>
                <w:sz w:val="18"/>
                <w:szCs w:val="18"/>
              </w:rPr>
              <w:t> </w:t>
            </w:r>
            <w:r>
              <w:rPr>
                <w:rFonts w:ascii="宋体" w:hAnsi="宋体" w:cs="宋体" w:eastAsia="宋体" w:hint="default"/>
                <w:sz w:val="18"/>
                <w:szCs w:val="18"/>
              </w:rPr>
              <w:t>万美元</w:t>
            </w:r>
          </w:p>
        </w:tc>
        <w:tc>
          <w:tcPr>
            <w:tcW w:w="2314" w:type="dxa"/>
            <w:tcBorders>
              <w:top w:val="nil" w:sz="6" w:space="0" w:color="auto"/>
              <w:left w:val="single" w:sz="4" w:space="0" w:color="000000"/>
              <w:bottom w:val="nil" w:sz="6" w:space="0" w:color="auto"/>
              <w:right w:val="single" w:sz="4" w:space="0" w:color="000000"/>
            </w:tcBorders>
          </w:tcPr>
          <w:p>
            <w:pPr>
              <w:pStyle w:val="TableParagraph"/>
              <w:spacing w:line="240" w:lineRule="exact"/>
              <w:ind w:left="103" w:right="82"/>
              <w:jc w:val="left"/>
              <w:rPr>
                <w:rFonts w:ascii="宋体" w:hAnsi="宋体" w:cs="宋体" w:eastAsia="宋体" w:hint="default"/>
                <w:sz w:val="18"/>
                <w:szCs w:val="18"/>
              </w:rPr>
            </w:pPr>
            <w:r>
              <w:rPr>
                <w:rFonts w:ascii="宋体" w:hAnsi="宋体" w:cs="宋体" w:eastAsia="宋体" w:hint="default"/>
                <w:spacing w:val="-4"/>
                <w:sz w:val="18"/>
                <w:szCs w:val="18"/>
              </w:rPr>
              <w:t>技术开发、技术服务、技术</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咨询</w:t>
            </w:r>
          </w:p>
        </w:tc>
        <w:tc>
          <w:tcPr>
            <w:tcW w:w="1105" w:type="dxa"/>
            <w:tcBorders>
              <w:top w:val="nil" w:sz="6" w:space="0" w:color="auto"/>
              <w:left w:val="single" w:sz="4" w:space="0" w:color="000000"/>
              <w:bottom w:val="nil" w:sz="6" w:space="0" w:color="auto"/>
              <w:right w:val="single" w:sz="4" w:space="0" w:color="000000"/>
            </w:tcBorders>
          </w:tcPr>
          <w:p>
            <w:pPr>
              <w:pStyle w:val="TableParagraph"/>
              <w:spacing w:line="240" w:lineRule="auto" w:before="101"/>
              <w:ind w:left="-24" w:right="122"/>
              <w:jc w:val="right"/>
              <w:rPr>
                <w:rFonts w:ascii="宋体" w:hAnsi="宋体" w:cs="宋体" w:eastAsia="宋体" w:hint="default"/>
                <w:sz w:val="18"/>
                <w:szCs w:val="18"/>
              </w:rPr>
            </w:pPr>
            <w:r>
              <w:rPr>
                <w:rFonts w:ascii="Calibri" w:hAnsi="Calibri" w:cs="Calibri" w:eastAsia="Calibri" w:hint="default"/>
                <w:sz w:val="18"/>
                <w:szCs w:val="18"/>
              </w:rPr>
              <w:t>48.00</w:t>
            </w:r>
            <w:r>
              <w:rPr>
                <w:rFonts w:ascii="Calibri" w:hAnsi="Calibri" w:cs="Calibri" w:eastAsia="Calibri" w:hint="default"/>
                <w:spacing w:val="4"/>
                <w:sz w:val="18"/>
                <w:szCs w:val="18"/>
              </w:rPr>
              <w:t> </w:t>
            </w:r>
            <w:r>
              <w:rPr>
                <w:rFonts w:ascii="宋体" w:hAnsi="宋体" w:cs="宋体" w:eastAsia="宋体" w:hint="default"/>
                <w:sz w:val="18"/>
                <w:szCs w:val="18"/>
              </w:rPr>
              <w:t>万美元</w:t>
            </w:r>
          </w:p>
        </w:tc>
        <w:tc>
          <w:tcPr>
            <w:tcW w:w="770" w:type="dxa"/>
            <w:tcBorders>
              <w:top w:val="nil" w:sz="6" w:space="0" w:color="auto"/>
              <w:left w:val="single" w:sz="4" w:space="0" w:color="000000"/>
              <w:bottom w:val="nil" w:sz="6" w:space="0" w:color="auto"/>
              <w:right w:val="single" w:sz="4" w:space="0" w:color="000000"/>
            </w:tcBorders>
          </w:tcPr>
          <w:p>
            <w:pPr>
              <w:pStyle w:val="TableParagraph"/>
              <w:spacing w:line="240" w:lineRule="auto" w:before="140"/>
              <w:ind w:right="104"/>
              <w:jc w:val="right"/>
              <w:rPr>
                <w:rFonts w:ascii="Calibri" w:hAnsi="Calibri" w:cs="Calibri" w:eastAsia="Calibri" w:hint="default"/>
                <w:sz w:val="18"/>
                <w:szCs w:val="18"/>
              </w:rPr>
            </w:pPr>
            <w:r>
              <w:rPr>
                <w:rFonts w:ascii="Calibri"/>
                <w:spacing w:val="-1"/>
                <w:w w:val="95"/>
                <w:sz w:val="18"/>
              </w:rPr>
              <w:t>100%</w:t>
            </w:r>
            <w:r>
              <w:rPr>
                <w:rFonts w:ascii="Calibri"/>
                <w:w w:val="95"/>
                <w:sz w:val="18"/>
              </w:rPr>
            </w:r>
          </w:p>
        </w:tc>
        <w:tc>
          <w:tcPr>
            <w:tcW w:w="720" w:type="dxa"/>
            <w:tcBorders>
              <w:top w:val="nil" w:sz="6" w:space="0" w:color="auto"/>
              <w:left w:val="single" w:sz="4" w:space="0" w:color="000000"/>
              <w:bottom w:val="nil" w:sz="6" w:space="0" w:color="auto"/>
              <w:right w:val="nil" w:sz="6" w:space="0" w:color="auto"/>
            </w:tcBorders>
          </w:tcPr>
          <w:p>
            <w:pPr>
              <w:pStyle w:val="TableParagraph"/>
              <w:spacing w:line="240" w:lineRule="auto" w:before="140"/>
              <w:ind w:left="99" w:right="0"/>
              <w:jc w:val="center"/>
              <w:rPr>
                <w:rFonts w:ascii="Calibri" w:hAnsi="Calibri" w:cs="Calibri" w:eastAsia="Calibri" w:hint="default"/>
                <w:sz w:val="18"/>
                <w:szCs w:val="18"/>
              </w:rPr>
            </w:pPr>
            <w:r>
              <w:rPr>
                <w:rFonts w:ascii="Calibri"/>
                <w:sz w:val="18"/>
              </w:rPr>
              <w:t>100%</w:t>
            </w:r>
          </w:p>
        </w:tc>
      </w:tr>
      <w:tr>
        <w:trPr>
          <w:trHeight w:val="32" w:hRule="exact"/>
        </w:trPr>
        <w:tc>
          <w:tcPr>
            <w:tcW w:w="3641" w:type="dxa"/>
            <w:tcBorders>
              <w:top w:val="nil" w:sz="6" w:space="0" w:color="auto"/>
              <w:left w:val="nil" w:sz="6" w:space="0" w:color="auto"/>
              <w:bottom w:val="nil" w:sz="6" w:space="0" w:color="auto"/>
              <w:right w:val="nil" w:sz="6" w:space="0" w:color="auto"/>
            </w:tcBorders>
          </w:tcPr>
          <w:p>
            <w:pPr/>
          </w:p>
        </w:tc>
        <w:tc>
          <w:tcPr>
            <w:tcW w:w="1078" w:type="dxa"/>
            <w:tcBorders>
              <w:top w:val="nil" w:sz="6" w:space="0" w:color="auto"/>
              <w:left w:val="nil" w:sz="6" w:space="0" w:color="auto"/>
              <w:bottom w:val="nil" w:sz="6" w:space="0" w:color="auto"/>
              <w:right w:val="single" w:sz="4" w:space="0" w:color="000000"/>
            </w:tcBorders>
          </w:tcPr>
          <w:p>
            <w:pPr/>
          </w:p>
        </w:tc>
        <w:tc>
          <w:tcPr>
            <w:tcW w:w="946" w:type="dxa"/>
            <w:tcBorders>
              <w:top w:val="nil" w:sz="6" w:space="0" w:color="auto"/>
              <w:left w:val="single" w:sz="4" w:space="0" w:color="000000"/>
              <w:bottom w:val="nil" w:sz="6" w:space="0" w:color="auto"/>
              <w:right w:val="single" w:sz="4" w:space="0" w:color="000000"/>
            </w:tcBorders>
          </w:tcPr>
          <w:p>
            <w:pPr/>
          </w:p>
        </w:tc>
        <w:tc>
          <w:tcPr>
            <w:tcW w:w="737" w:type="dxa"/>
            <w:tcBorders>
              <w:top w:val="nil" w:sz="6" w:space="0" w:color="auto"/>
              <w:left w:val="single" w:sz="4" w:space="0" w:color="000000"/>
              <w:bottom w:val="nil" w:sz="6" w:space="0" w:color="auto"/>
              <w:right w:val="single" w:sz="4" w:space="0" w:color="000000"/>
            </w:tcBorders>
          </w:tcPr>
          <w:p>
            <w:pPr/>
          </w:p>
        </w:tc>
        <w:tc>
          <w:tcPr>
            <w:tcW w:w="1116" w:type="dxa"/>
            <w:tcBorders>
              <w:top w:val="nil" w:sz="6" w:space="0" w:color="auto"/>
              <w:left w:val="single" w:sz="4" w:space="0" w:color="000000"/>
              <w:bottom w:val="nil" w:sz="6" w:space="0" w:color="auto"/>
              <w:right w:val="single" w:sz="4" w:space="0" w:color="000000"/>
            </w:tcBorders>
          </w:tcPr>
          <w:p>
            <w:pPr/>
          </w:p>
        </w:tc>
        <w:tc>
          <w:tcPr>
            <w:tcW w:w="2314" w:type="dxa"/>
            <w:tcBorders>
              <w:top w:val="nil" w:sz="6" w:space="0" w:color="auto"/>
              <w:left w:val="single" w:sz="4" w:space="0" w:color="000000"/>
              <w:bottom w:val="nil" w:sz="6" w:space="0" w:color="auto"/>
              <w:right w:val="single" w:sz="4" w:space="0" w:color="000000"/>
            </w:tcBorders>
          </w:tcPr>
          <w:p>
            <w:pPr/>
          </w:p>
        </w:tc>
        <w:tc>
          <w:tcPr>
            <w:tcW w:w="1105" w:type="dxa"/>
            <w:tcBorders>
              <w:top w:val="nil" w:sz="6" w:space="0" w:color="auto"/>
              <w:left w:val="single" w:sz="4" w:space="0" w:color="000000"/>
              <w:bottom w:val="nil" w:sz="6" w:space="0" w:color="auto"/>
              <w:right w:val="single" w:sz="4" w:space="0" w:color="000000"/>
            </w:tcBorders>
          </w:tcPr>
          <w:p>
            <w:pPr/>
          </w:p>
        </w:tc>
        <w:tc>
          <w:tcPr>
            <w:tcW w:w="770" w:type="dxa"/>
            <w:tcBorders>
              <w:top w:val="nil" w:sz="6" w:space="0" w:color="auto"/>
              <w:left w:val="single" w:sz="4" w:space="0" w:color="000000"/>
              <w:bottom w:val="nil" w:sz="6" w:space="0" w:color="auto"/>
              <w:right w:val="single" w:sz="4" w:space="0" w:color="000000"/>
            </w:tcBorders>
          </w:tcPr>
          <w:p>
            <w:pPr/>
          </w:p>
        </w:tc>
        <w:tc>
          <w:tcPr>
            <w:tcW w:w="720" w:type="dxa"/>
            <w:tcBorders>
              <w:top w:val="nil" w:sz="6" w:space="0" w:color="auto"/>
              <w:left w:val="single" w:sz="4" w:space="0" w:color="000000"/>
              <w:bottom w:val="nil" w:sz="6" w:space="0" w:color="auto"/>
              <w:right w:val="nil" w:sz="6" w:space="0" w:color="auto"/>
            </w:tcBorders>
          </w:tcPr>
          <w:p>
            <w:pPr/>
          </w:p>
        </w:tc>
      </w:tr>
      <w:tr>
        <w:trPr>
          <w:trHeight w:val="1214" w:hRule="exact"/>
        </w:trPr>
        <w:tc>
          <w:tcPr>
            <w:tcW w:w="3641"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17"/>
                <w:szCs w:val="17"/>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上海万达信息系统有限公司</w:t>
            </w:r>
          </w:p>
        </w:tc>
        <w:tc>
          <w:tcPr>
            <w:tcW w:w="107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17"/>
                <w:szCs w:val="17"/>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控股子公司</w:t>
            </w:r>
          </w:p>
        </w:tc>
        <w:tc>
          <w:tcPr>
            <w:tcW w:w="94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17"/>
                <w:szCs w:val="17"/>
              </w:rPr>
            </w:pPr>
          </w:p>
          <w:p>
            <w:pPr>
              <w:pStyle w:val="TableParagraph"/>
              <w:spacing w:line="240" w:lineRule="auto"/>
              <w:ind w:left="343"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17"/>
                <w:szCs w:val="17"/>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商业</w:t>
            </w:r>
          </w:p>
        </w:tc>
        <w:tc>
          <w:tcPr>
            <w:tcW w:w="111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20"/>
                <w:szCs w:val="20"/>
              </w:rPr>
            </w:pPr>
          </w:p>
          <w:p>
            <w:pPr>
              <w:pStyle w:val="TableParagraph"/>
              <w:spacing w:line="240" w:lineRule="auto"/>
              <w:ind w:right="101"/>
              <w:jc w:val="right"/>
              <w:rPr>
                <w:rFonts w:ascii="Calibri" w:hAnsi="Calibri" w:cs="Calibri" w:eastAsia="Calibri" w:hint="default"/>
                <w:sz w:val="18"/>
                <w:szCs w:val="18"/>
              </w:rPr>
            </w:pPr>
            <w:r>
              <w:rPr>
                <w:rFonts w:ascii="Calibri"/>
                <w:sz w:val="18"/>
              </w:rPr>
              <w:t>3,000.00</w:t>
            </w:r>
          </w:p>
        </w:tc>
        <w:tc>
          <w:tcPr>
            <w:tcW w:w="2314" w:type="dxa"/>
            <w:tcBorders>
              <w:top w:val="nil" w:sz="6" w:space="0" w:color="auto"/>
              <w:left w:val="single" w:sz="4" w:space="0" w:color="000000"/>
              <w:bottom w:val="nil" w:sz="6" w:space="0" w:color="auto"/>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spacing w:val="-4"/>
                <w:sz w:val="18"/>
                <w:szCs w:val="18"/>
              </w:rPr>
              <w:t>计算机信息系统集成、建筑</w:t>
            </w:r>
          </w:p>
          <w:p>
            <w:pPr>
              <w:pStyle w:val="TableParagraph"/>
              <w:spacing w:line="244" w:lineRule="auto" w:before="5"/>
              <w:ind w:left="103" w:right="82"/>
              <w:jc w:val="left"/>
              <w:rPr>
                <w:rFonts w:ascii="宋体" w:hAnsi="宋体" w:cs="宋体" w:eastAsia="宋体" w:hint="default"/>
                <w:sz w:val="18"/>
                <w:szCs w:val="18"/>
              </w:rPr>
            </w:pPr>
            <w:r>
              <w:rPr>
                <w:rFonts w:ascii="宋体" w:hAnsi="宋体" w:cs="宋体" w:eastAsia="宋体" w:hint="default"/>
                <w:spacing w:val="-4"/>
                <w:sz w:val="18"/>
                <w:szCs w:val="18"/>
              </w:rPr>
              <w:t>智能化信息系统集成、计算</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机专业领域内的技术咨询 </w:t>
            </w:r>
            <w:r>
              <w:rPr>
                <w:rFonts w:ascii="宋体" w:hAnsi="宋体" w:cs="宋体" w:eastAsia="宋体" w:hint="default"/>
                <w:spacing w:val="-4"/>
                <w:sz w:val="18"/>
                <w:szCs w:val="18"/>
              </w:rPr>
              <w:t>等服务及新产品的研制、销</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售等。</w:t>
            </w:r>
          </w:p>
        </w:tc>
        <w:tc>
          <w:tcPr>
            <w:tcW w:w="1105"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20"/>
                <w:szCs w:val="20"/>
              </w:rPr>
            </w:pPr>
          </w:p>
          <w:p>
            <w:pPr>
              <w:pStyle w:val="TableParagraph"/>
              <w:spacing w:line="240" w:lineRule="auto"/>
              <w:ind w:right="121"/>
              <w:jc w:val="right"/>
              <w:rPr>
                <w:rFonts w:ascii="Calibri" w:hAnsi="Calibri" w:cs="Calibri" w:eastAsia="Calibri" w:hint="default"/>
                <w:sz w:val="18"/>
                <w:szCs w:val="18"/>
              </w:rPr>
            </w:pPr>
            <w:r>
              <w:rPr>
                <w:rFonts w:ascii="Calibri"/>
                <w:sz w:val="18"/>
              </w:rPr>
              <w:t>3,000.00</w:t>
            </w:r>
          </w:p>
        </w:tc>
        <w:tc>
          <w:tcPr>
            <w:tcW w:w="77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20"/>
                <w:szCs w:val="20"/>
              </w:rPr>
            </w:pPr>
          </w:p>
          <w:p>
            <w:pPr>
              <w:pStyle w:val="TableParagraph"/>
              <w:spacing w:line="240" w:lineRule="auto"/>
              <w:ind w:right="104"/>
              <w:jc w:val="right"/>
              <w:rPr>
                <w:rFonts w:ascii="Calibri" w:hAnsi="Calibri" w:cs="Calibri" w:eastAsia="Calibri" w:hint="default"/>
                <w:sz w:val="18"/>
                <w:szCs w:val="18"/>
              </w:rPr>
            </w:pPr>
            <w:r>
              <w:rPr>
                <w:rFonts w:ascii="Calibri"/>
                <w:spacing w:val="-1"/>
                <w:w w:val="95"/>
                <w:sz w:val="18"/>
              </w:rPr>
              <w:t>100%</w:t>
            </w:r>
            <w:r>
              <w:rPr>
                <w:rFonts w:ascii="Calibri"/>
                <w:w w:val="95"/>
                <w:sz w:val="18"/>
              </w:rPr>
            </w:r>
          </w:p>
        </w:tc>
        <w:tc>
          <w:tcPr>
            <w:tcW w:w="720"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20"/>
                <w:szCs w:val="20"/>
              </w:rPr>
            </w:pPr>
          </w:p>
          <w:p>
            <w:pPr>
              <w:pStyle w:val="TableParagraph"/>
              <w:spacing w:line="240" w:lineRule="auto"/>
              <w:ind w:left="99" w:right="0"/>
              <w:jc w:val="center"/>
              <w:rPr>
                <w:rFonts w:ascii="Calibri" w:hAnsi="Calibri" w:cs="Calibri" w:eastAsia="Calibri" w:hint="default"/>
                <w:sz w:val="18"/>
                <w:szCs w:val="18"/>
              </w:rPr>
            </w:pPr>
            <w:r>
              <w:rPr>
                <w:rFonts w:ascii="Calibri"/>
                <w:sz w:val="18"/>
              </w:rPr>
              <w:t>100%</w:t>
            </w:r>
          </w:p>
        </w:tc>
      </w:tr>
      <w:tr>
        <w:trPr>
          <w:trHeight w:val="731" w:hRule="exact"/>
        </w:trPr>
        <w:tc>
          <w:tcPr>
            <w:tcW w:w="3641"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6"/>
                <w:szCs w:val="16"/>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上海爱递吉供应链管理服务有限公司</w:t>
            </w:r>
          </w:p>
        </w:tc>
        <w:tc>
          <w:tcPr>
            <w:tcW w:w="1078"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6"/>
                <w:szCs w:val="16"/>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控股子公司</w:t>
            </w:r>
          </w:p>
        </w:tc>
        <w:tc>
          <w:tcPr>
            <w:tcW w:w="946"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6"/>
                <w:szCs w:val="16"/>
              </w:rPr>
            </w:pPr>
          </w:p>
          <w:p>
            <w:pPr>
              <w:pStyle w:val="TableParagraph"/>
              <w:spacing w:line="240" w:lineRule="auto"/>
              <w:ind w:left="288"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6"/>
                <w:szCs w:val="16"/>
              </w:rPr>
            </w:pPr>
          </w:p>
          <w:p>
            <w:pPr>
              <w:pStyle w:val="TableParagraph"/>
              <w:spacing w:line="240" w:lineRule="auto"/>
              <w:ind w:right="182"/>
              <w:jc w:val="right"/>
              <w:rPr>
                <w:rFonts w:ascii="宋体" w:hAnsi="宋体" w:cs="宋体" w:eastAsia="宋体" w:hint="default"/>
                <w:sz w:val="18"/>
                <w:szCs w:val="18"/>
              </w:rPr>
            </w:pPr>
            <w:r>
              <w:rPr>
                <w:rFonts w:ascii="宋体" w:hAnsi="宋体" w:cs="宋体" w:eastAsia="宋体" w:hint="default"/>
                <w:sz w:val="18"/>
                <w:szCs w:val="18"/>
              </w:rPr>
              <w:t>商业</w:t>
            </w:r>
          </w:p>
        </w:tc>
        <w:tc>
          <w:tcPr>
            <w:tcW w:w="1116"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9"/>
                <w:szCs w:val="19"/>
              </w:rPr>
            </w:pPr>
          </w:p>
          <w:p>
            <w:pPr>
              <w:pStyle w:val="TableParagraph"/>
              <w:spacing w:line="240" w:lineRule="auto"/>
              <w:ind w:right="101"/>
              <w:jc w:val="right"/>
              <w:rPr>
                <w:rFonts w:ascii="Calibri" w:hAnsi="Calibri" w:cs="Calibri" w:eastAsia="Calibri" w:hint="default"/>
                <w:sz w:val="18"/>
                <w:szCs w:val="18"/>
              </w:rPr>
            </w:pPr>
            <w:r>
              <w:rPr>
                <w:rFonts w:ascii="Calibri"/>
                <w:sz w:val="18"/>
              </w:rPr>
              <w:t>500.00</w:t>
            </w:r>
          </w:p>
        </w:tc>
        <w:tc>
          <w:tcPr>
            <w:tcW w:w="2314" w:type="dxa"/>
            <w:tcBorders>
              <w:top w:val="nil" w:sz="6" w:space="0" w:color="auto"/>
              <w:left w:val="single" w:sz="4" w:space="0" w:color="000000"/>
              <w:bottom w:val="nil" w:sz="6" w:space="0" w:color="auto"/>
              <w:right w:val="single" w:sz="4" w:space="0" w:color="000000"/>
            </w:tcBorders>
          </w:tcPr>
          <w:p>
            <w:pPr>
              <w:pStyle w:val="TableParagraph"/>
              <w:spacing w:line="216" w:lineRule="exact"/>
              <w:ind w:left="103" w:right="0"/>
              <w:jc w:val="left"/>
              <w:rPr>
                <w:rFonts w:ascii="宋体" w:hAnsi="宋体" w:cs="宋体" w:eastAsia="宋体" w:hint="default"/>
                <w:sz w:val="18"/>
                <w:szCs w:val="18"/>
              </w:rPr>
            </w:pPr>
            <w:r>
              <w:rPr>
                <w:rFonts w:ascii="宋体" w:hAnsi="宋体" w:cs="宋体" w:eastAsia="宋体" w:hint="default"/>
                <w:spacing w:val="-4"/>
                <w:sz w:val="18"/>
                <w:szCs w:val="18"/>
              </w:rPr>
              <w:t>供应链管理、物流服务，物</w:t>
            </w:r>
          </w:p>
          <w:p>
            <w:pPr>
              <w:pStyle w:val="TableParagraph"/>
              <w:spacing w:line="244" w:lineRule="auto" w:before="4"/>
              <w:ind w:left="103" w:right="82"/>
              <w:jc w:val="left"/>
              <w:rPr>
                <w:rFonts w:ascii="宋体" w:hAnsi="宋体" w:cs="宋体" w:eastAsia="宋体" w:hint="default"/>
                <w:sz w:val="18"/>
                <w:szCs w:val="18"/>
              </w:rPr>
            </w:pPr>
            <w:r>
              <w:rPr>
                <w:rFonts w:ascii="宋体" w:hAnsi="宋体" w:cs="宋体" w:eastAsia="宋体" w:hint="default"/>
                <w:spacing w:val="-4"/>
                <w:sz w:val="18"/>
                <w:szCs w:val="18"/>
              </w:rPr>
              <w:t>流系统软件研发，销售自产</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产品</w:t>
            </w:r>
          </w:p>
        </w:tc>
        <w:tc>
          <w:tcPr>
            <w:tcW w:w="1105"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9"/>
                <w:szCs w:val="19"/>
              </w:rPr>
            </w:pPr>
          </w:p>
          <w:p>
            <w:pPr>
              <w:pStyle w:val="TableParagraph"/>
              <w:spacing w:line="240" w:lineRule="auto"/>
              <w:ind w:right="120"/>
              <w:jc w:val="right"/>
              <w:rPr>
                <w:rFonts w:ascii="Calibri" w:hAnsi="Calibri" w:cs="Calibri" w:eastAsia="Calibri" w:hint="default"/>
                <w:sz w:val="18"/>
                <w:szCs w:val="18"/>
              </w:rPr>
            </w:pPr>
            <w:r>
              <w:rPr>
                <w:rFonts w:ascii="Calibri"/>
                <w:spacing w:val="-1"/>
                <w:sz w:val="18"/>
              </w:rPr>
              <w:t>275.00</w:t>
            </w:r>
          </w:p>
        </w:tc>
        <w:tc>
          <w:tcPr>
            <w:tcW w:w="770"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9"/>
                <w:szCs w:val="19"/>
              </w:rPr>
            </w:pPr>
          </w:p>
          <w:p>
            <w:pPr>
              <w:pStyle w:val="TableParagraph"/>
              <w:spacing w:line="240" w:lineRule="auto"/>
              <w:ind w:right="102"/>
              <w:jc w:val="right"/>
              <w:rPr>
                <w:rFonts w:ascii="Calibri" w:hAnsi="Calibri" w:cs="Calibri" w:eastAsia="Calibri" w:hint="default"/>
                <w:sz w:val="18"/>
                <w:szCs w:val="18"/>
              </w:rPr>
            </w:pPr>
            <w:r>
              <w:rPr>
                <w:rFonts w:ascii="Calibri"/>
                <w:spacing w:val="-1"/>
                <w:w w:val="95"/>
                <w:sz w:val="18"/>
              </w:rPr>
              <w:t>55%</w:t>
            </w:r>
            <w:r>
              <w:rPr>
                <w:rFonts w:ascii="Calibri"/>
                <w:w w:val="95"/>
                <w:sz w:val="18"/>
              </w:rPr>
            </w:r>
          </w:p>
        </w:tc>
        <w:tc>
          <w:tcPr>
            <w:tcW w:w="720"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9"/>
                <w:szCs w:val="19"/>
              </w:rPr>
            </w:pPr>
          </w:p>
          <w:p>
            <w:pPr>
              <w:pStyle w:val="TableParagraph"/>
              <w:spacing w:line="240" w:lineRule="auto"/>
              <w:ind w:left="195" w:right="0"/>
              <w:jc w:val="center"/>
              <w:rPr>
                <w:rFonts w:ascii="Calibri" w:hAnsi="Calibri" w:cs="Calibri" w:eastAsia="Calibri" w:hint="default"/>
                <w:sz w:val="18"/>
                <w:szCs w:val="18"/>
              </w:rPr>
            </w:pPr>
            <w:r>
              <w:rPr>
                <w:rFonts w:ascii="Calibri"/>
                <w:sz w:val="18"/>
              </w:rPr>
              <w:t>55%</w:t>
            </w:r>
          </w:p>
        </w:tc>
      </w:tr>
      <w:tr>
        <w:trPr>
          <w:trHeight w:val="935" w:hRule="exact"/>
        </w:trPr>
        <w:tc>
          <w:tcPr>
            <w:tcW w:w="3641" w:type="dxa"/>
            <w:tcBorders>
              <w:top w:val="nil" w:sz="6" w:space="0" w:color="auto"/>
              <w:left w:val="nil" w:sz="6" w:space="0" w:color="auto"/>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25"/>
                <w:szCs w:val="25"/>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上海万达信息服务有限公司</w:t>
            </w:r>
          </w:p>
        </w:tc>
        <w:tc>
          <w:tcPr>
            <w:tcW w:w="1078"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25"/>
                <w:szCs w:val="2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控股子公司</w:t>
            </w:r>
          </w:p>
        </w:tc>
        <w:tc>
          <w:tcPr>
            <w:tcW w:w="946"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25"/>
                <w:szCs w:val="25"/>
              </w:rPr>
            </w:pPr>
          </w:p>
          <w:p>
            <w:pPr>
              <w:pStyle w:val="TableParagraph"/>
              <w:spacing w:line="240" w:lineRule="auto"/>
              <w:ind w:left="288"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25"/>
                <w:szCs w:val="25"/>
              </w:rPr>
            </w:pPr>
          </w:p>
          <w:p>
            <w:pPr>
              <w:pStyle w:val="TableParagraph"/>
              <w:spacing w:line="240" w:lineRule="auto"/>
              <w:ind w:right="182"/>
              <w:jc w:val="right"/>
              <w:rPr>
                <w:rFonts w:ascii="宋体" w:hAnsi="宋体" w:cs="宋体" w:eastAsia="宋体" w:hint="default"/>
                <w:sz w:val="18"/>
                <w:szCs w:val="18"/>
              </w:rPr>
            </w:pPr>
            <w:r>
              <w:rPr>
                <w:rFonts w:ascii="宋体" w:hAnsi="宋体" w:cs="宋体" w:eastAsia="宋体" w:hint="default"/>
                <w:sz w:val="18"/>
                <w:szCs w:val="18"/>
              </w:rPr>
              <w:t>商业</w:t>
            </w:r>
          </w:p>
        </w:tc>
        <w:tc>
          <w:tcPr>
            <w:tcW w:w="111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42"/>
              <w:ind w:right="101"/>
              <w:jc w:val="right"/>
              <w:rPr>
                <w:rFonts w:ascii="Calibri" w:hAnsi="Calibri" w:cs="Calibri" w:eastAsia="Calibri" w:hint="default"/>
                <w:sz w:val="18"/>
                <w:szCs w:val="18"/>
              </w:rPr>
            </w:pPr>
            <w:r>
              <w:rPr>
                <w:rFonts w:ascii="Calibri"/>
                <w:sz w:val="18"/>
              </w:rPr>
              <w:t>1,000.00</w:t>
            </w:r>
          </w:p>
        </w:tc>
        <w:tc>
          <w:tcPr>
            <w:tcW w:w="2314" w:type="dxa"/>
            <w:tcBorders>
              <w:top w:val="nil" w:sz="6" w:space="0" w:color="auto"/>
              <w:left w:val="single" w:sz="4" w:space="0" w:color="000000"/>
              <w:bottom w:val="nil" w:sz="6" w:space="0" w:color="auto"/>
              <w:right w:val="single" w:sz="4" w:space="0" w:color="000000"/>
            </w:tcBorders>
          </w:tcPr>
          <w:p>
            <w:pPr>
              <w:pStyle w:val="TableParagraph"/>
              <w:spacing w:line="215" w:lineRule="exact"/>
              <w:ind w:left="103" w:right="0"/>
              <w:jc w:val="both"/>
              <w:rPr>
                <w:rFonts w:ascii="宋体" w:hAnsi="宋体" w:cs="宋体" w:eastAsia="宋体" w:hint="default"/>
                <w:sz w:val="18"/>
                <w:szCs w:val="18"/>
              </w:rPr>
            </w:pPr>
            <w:r>
              <w:rPr>
                <w:rFonts w:ascii="宋体" w:hAnsi="宋体" w:cs="宋体" w:eastAsia="宋体" w:hint="default"/>
                <w:spacing w:val="-4"/>
                <w:sz w:val="18"/>
                <w:szCs w:val="18"/>
              </w:rPr>
              <w:t>技术开发、技术咨询、技术</w:t>
            </w:r>
          </w:p>
          <w:p>
            <w:pPr>
              <w:pStyle w:val="TableParagraph"/>
              <w:spacing w:line="244" w:lineRule="auto" w:before="4"/>
              <w:ind w:left="103" w:right="38"/>
              <w:jc w:val="both"/>
              <w:rPr>
                <w:rFonts w:ascii="宋体" w:hAnsi="宋体" w:cs="宋体" w:eastAsia="宋体" w:hint="default"/>
                <w:sz w:val="18"/>
                <w:szCs w:val="18"/>
              </w:rPr>
            </w:pPr>
            <w:r>
              <w:rPr>
                <w:rFonts w:ascii="宋体" w:hAnsi="宋体" w:cs="宋体" w:eastAsia="宋体" w:hint="default"/>
                <w:spacing w:val="-4"/>
                <w:sz w:val="18"/>
                <w:szCs w:val="18"/>
              </w:rPr>
              <w:t>转让、技术服务，计算机软</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件开发，计算机系统集成， 销售计算机软件软件产品</w:t>
            </w:r>
          </w:p>
        </w:tc>
        <w:tc>
          <w:tcPr>
            <w:tcW w:w="1105"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42"/>
              <w:ind w:right="121"/>
              <w:jc w:val="right"/>
              <w:rPr>
                <w:rFonts w:ascii="Calibri" w:hAnsi="Calibri" w:cs="Calibri" w:eastAsia="Calibri" w:hint="default"/>
                <w:sz w:val="18"/>
                <w:szCs w:val="18"/>
              </w:rPr>
            </w:pPr>
            <w:r>
              <w:rPr>
                <w:rFonts w:ascii="Calibri"/>
                <w:sz w:val="18"/>
              </w:rPr>
              <w:t>1,000.00</w:t>
            </w:r>
          </w:p>
        </w:tc>
        <w:tc>
          <w:tcPr>
            <w:tcW w:w="77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42"/>
              <w:ind w:right="104"/>
              <w:jc w:val="right"/>
              <w:rPr>
                <w:rFonts w:ascii="Calibri" w:hAnsi="Calibri" w:cs="Calibri" w:eastAsia="Calibri" w:hint="default"/>
                <w:sz w:val="18"/>
                <w:szCs w:val="18"/>
              </w:rPr>
            </w:pPr>
            <w:r>
              <w:rPr>
                <w:rFonts w:ascii="Calibri"/>
                <w:spacing w:val="-1"/>
                <w:w w:val="95"/>
                <w:sz w:val="18"/>
              </w:rPr>
              <w:t>100%</w:t>
            </w:r>
            <w:r>
              <w:rPr>
                <w:rFonts w:ascii="Calibri"/>
                <w:w w:val="95"/>
                <w:sz w:val="18"/>
              </w:rPr>
            </w:r>
          </w:p>
        </w:tc>
        <w:tc>
          <w:tcPr>
            <w:tcW w:w="720"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42"/>
              <w:ind w:left="99" w:right="0"/>
              <w:jc w:val="center"/>
              <w:rPr>
                <w:rFonts w:ascii="Calibri" w:hAnsi="Calibri" w:cs="Calibri" w:eastAsia="Calibri" w:hint="default"/>
                <w:sz w:val="18"/>
                <w:szCs w:val="18"/>
              </w:rPr>
            </w:pPr>
            <w:r>
              <w:rPr>
                <w:rFonts w:ascii="Calibri"/>
                <w:sz w:val="18"/>
              </w:rPr>
              <w:t>100%</w:t>
            </w:r>
          </w:p>
        </w:tc>
      </w:tr>
      <w:tr>
        <w:trPr>
          <w:trHeight w:val="33" w:hRule="exact"/>
        </w:trPr>
        <w:tc>
          <w:tcPr>
            <w:tcW w:w="3641" w:type="dxa"/>
            <w:tcBorders>
              <w:top w:val="nil" w:sz="6" w:space="0" w:color="auto"/>
              <w:left w:val="nil" w:sz="6" w:space="0" w:color="auto"/>
              <w:bottom w:val="nil" w:sz="6" w:space="0" w:color="auto"/>
              <w:right w:val="nil" w:sz="6" w:space="0" w:color="auto"/>
            </w:tcBorders>
          </w:tcPr>
          <w:p>
            <w:pPr/>
          </w:p>
        </w:tc>
        <w:tc>
          <w:tcPr>
            <w:tcW w:w="1078" w:type="dxa"/>
            <w:tcBorders>
              <w:top w:val="nil" w:sz="6" w:space="0" w:color="auto"/>
              <w:left w:val="nil" w:sz="6" w:space="0" w:color="auto"/>
              <w:bottom w:val="nil" w:sz="6" w:space="0" w:color="auto"/>
              <w:right w:val="single" w:sz="4" w:space="0" w:color="000000"/>
            </w:tcBorders>
          </w:tcPr>
          <w:p>
            <w:pPr/>
          </w:p>
        </w:tc>
        <w:tc>
          <w:tcPr>
            <w:tcW w:w="946" w:type="dxa"/>
            <w:tcBorders>
              <w:top w:val="nil" w:sz="6" w:space="0" w:color="auto"/>
              <w:left w:val="single" w:sz="4" w:space="0" w:color="000000"/>
              <w:bottom w:val="nil" w:sz="6" w:space="0" w:color="auto"/>
              <w:right w:val="single" w:sz="4" w:space="0" w:color="000000"/>
            </w:tcBorders>
          </w:tcPr>
          <w:p>
            <w:pPr/>
          </w:p>
        </w:tc>
        <w:tc>
          <w:tcPr>
            <w:tcW w:w="737" w:type="dxa"/>
            <w:tcBorders>
              <w:top w:val="nil" w:sz="6" w:space="0" w:color="auto"/>
              <w:left w:val="single" w:sz="4" w:space="0" w:color="000000"/>
              <w:bottom w:val="nil" w:sz="6" w:space="0" w:color="auto"/>
              <w:right w:val="single" w:sz="4" w:space="0" w:color="000000"/>
            </w:tcBorders>
          </w:tcPr>
          <w:p>
            <w:pPr/>
          </w:p>
        </w:tc>
        <w:tc>
          <w:tcPr>
            <w:tcW w:w="1116" w:type="dxa"/>
            <w:tcBorders>
              <w:top w:val="nil" w:sz="6" w:space="0" w:color="auto"/>
              <w:left w:val="single" w:sz="4" w:space="0" w:color="000000"/>
              <w:bottom w:val="nil" w:sz="6" w:space="0" w:color="auto"/>
              <w:right w:val="single" w:sz="4" w:space="0" w:color="000000"/>
            </w:tcBorders>
          </w:tcPr>
          <w:p>
            <w:pPr/>
          </w:p>
        </w:tc>
        <w:tc>
          <w:tcPr>
            <w:tcW w:w="2314" w:type="dxa"/>
            <w:tcBorders>
              <w:top w:val="nil" w:sz="6" w:space="0" w:color="auto"/>
              <w:left w:val="single" w:sz="4" w:space="0" w:color="000000"/>
              <w:bottom w:val="nil" w:sz="6" w:space="0" w:color="auto"/>
              <w:right w:val="single" w:sz="4" w:space="0" w:color="000000"/>
            </w:tcBorders>
          </w:tcPr>
          <w:p>
            <w:pPr/>
          </w:p>
        </w:tc>
        <w:tc>
          <w:tcPr>
            <w:tcW w:w="1105" w:type="dxa"/>
            <w:tcBorders>
              <w:top w:val="nil" w:sz="6" w:space="0" w:color="auto"/>
              <w:left w:val="single" w:sz="4" w:space="0" w:color="000000"/>
              <w:bottom w:val="nil" w:sz="6" w:space="0" w:color="auto"/>
              <w:right w:val="single" w:sz="4" w:space="0" w:color="000000"/>
            </w:tcBorders>
          </w:tcPr>
          <w:p>
            <w:pPr/>
          </w:p>
        </w:tc>
        <w:tc>
          <w:tcPr>
            <w:tcW w:w="770" w:type="dxa"/>
            <w:tcBorders>
              <w:top w:val="nil" w:sz="6" w:space="0" w:color="auto"/>
              <w:left w:val="single" w:sz="4" w:space="0" w:color="000000"/>
              <w:bottom w:val="nil" w:sz="6" w:space="0" w:color="auto"/>
              <w:right w:val="single" w:sz="4" w:space="0" w:color="000000"/>
            </w:tcBorders>
          </w:tcPr>
          <w:p>
            <w:pPr/>
          </w:p>
        </w:tc>
        <w:tc>
          <w:tcPr>
            <w:tcW w:w="720" w:type="dxa"/>
            <w:tcBorders>
              <w:top w:val="nil" w:sz="6" w:space="0" w:color="auto"/>
              <w:left w:val="single" w:sz="4" w:space="0" w:color="000000"/>
              <w:bottom w:val="nil" w:sz="6" w:space="0" w:color="auto"/>
              <w:right w:val="nil" w:sz="6" w:space="0" w:color="auto"/>
            </w:tcBorders>
          </w:tcPr>
          <w:p>
            <w:pPr/>
          </w:p>
        </w:tc>
      </w:tr>
      <w:tr>
        <w:trPr>
          <w:trHeight w:val="494" w:hRule="exact"/>
        </w:trPr>
        <w:tc>
          <w:tcPr>
            <w:tcW w:w="3641" w:type="dxa"/>
            <w:tcBorders>
              <w:top w:val="nil" w:sz="6" w:space="0" w:color="auto"/>
              <w:left w:val="nil" w:sz="6" w:space="0" w:color="auto"/>
              <w:bottom w:val="single" w:sz="12" w:space="0" w:color="000000"/>
              <w:right w:val="single" w:sz="4" w:space="0" w:color="000000"/>
            </w:tcBorders>
          </w:tcPr>
          <w:p>
            <w:pPr>
              <w:pStyle w:val="TableParagraph"/>
              <w:spacing w:line="240" w:lineRule="auto" w:before="101"/>
              <w:ind w:left="122" w:right="0"/>
              <w:jc w:val="left"/>
              <w:rPr>
                <w:rFonts w:ascii="宋体" w:hAnsi="宋体" w:cs="宋体" w:eastAsia="宋体" w:hint="default"/>
                <w:sz w:val="18"/>
                <w:szCs w:val="18"/>
              </w:rPr>
            </w:pPr>
            <w:r>
              <w:rPr>
                <w:rFonts w:ascii="宋体" w:hAnsi="宋体" w:cs="宋体" w:eastAsia="宋体" w:hint="default"/>
                <w:sz w:val="18"/>
                <w:szCs w:val="18"/>
              </w:rPr>
              <w:t>南京爱递吉供应链管理服务有限公司</w:t>
            </w:r>
          </w:p>
        </w:tc>
        <w:tc>
          <w:tcPr>
            <w:tcW w:w="107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1"/>
              <w:ind w:left="103" w:right="0"/>
              <w:jc w:val="left"/>
              <w:rPr>
                <w:rFonts w:ascii="宋体" w:hAnsi="宋体" w:cs="宋体" w:eastAsia="宋体" w:hint="default"/>
                <w:sz w:val="18"/>
                <w:szCs w:val="18"/>
              </w:rPr>
            </w:pPr>
            <w:r>
              <w:rPr>
                <w:rFonts w:ascii="宋体" w:hAnsi="宋体" w:cs="宋体" w:eastAsia="宋体" w:hint="default"/>
                <w:sz w:val="18"/>
                <w:szCs w:val="18"/>
              </w:rPr>
              <w:t>孙公司</w:t>
            </w:r>
          </w:p>
        </w:tc>
        <w:tc>
          <w:tcPr>
            <w:tcW w:w="94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1"/>
              <w:ind w:left="288" w:right="0"/>
              <w:jc w:val="left"/>
              <w:rPr>
                <w:rFonts w:ascii="宋体" w:hAnsi="宋体" w:cs="宋体" w:eastAsia="宋体" w:hint="default"/>
                <w:sz w:val="18"/>
                <w:szCs w:val="18"/>
              </w:rPr>
            </w:pPr>
            <w:r>
              <w:rPr>
                <w:rFonts w:ascii="宋体" w:hAnsi="宋体" w:cs="宋体" w:eastAsia="宋体" w:hint="default"/>
                <w:sz w:val="18"/>
                <w:szCs w:val="18"/>
              </w:rPr>
              <w:t>南京</w:t>
            </w:r>
          </w:p>
        </w:tc>
        <w:tc>
          <w:tcPr>
            <w:tcW w:w="73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1"/>
              <w:ind w:right="182"/>
              <w:jc w:val="right"/>
              <w:rPr>
                <w:rFonts w:ascii="宋体" w:hAnsi="宋体" w:cs="宋体" w:eastAsia="宋体" w:hint="default"/>
                <w:sz w:val="18"/>
                <w:szCs w:val="18"/>
              </w:rPr>
            </w:pPr>
            <w:r>
              <w:rPr>
                <w:rFonts w:ascii="宋体" w:hAnsi="宋体" w:cs="宋体" w:eastAsia="宋体" w:hint="default"/>
                <w:sz w:val="18"/>
                <w:szCs w:val="18"/>
              </w:rPr>
              <w:t>商业</w:t>
            </w:r>
          </w:p>
        </w:tc>
        <w:tc>
          <w:tcPr>
            <w:tcW w:w="111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40"/>
              <w:ind w:right="101"/>
              <w:jc w:val="right"/>
              <w:rPr>
                <w:rFonts w:ascii="Calibri" w:hAnsi="Calibri" w:cs="Calibri" w:eastAsia="Calibri" w:hint="default"/>
                <w:sz w:val="18"/>
                <w:szCs w:val="18"/>
              </w:rPr>
            </w:pPr>
            <w:r>
              <w:rPr>
                <w:rFonts w:ascii="Calibri"/>
                <w:sz w:val="18"/>
              </w:rPr>
              <w:t>115.00</w:t>
            </w:r>
          </w:p>
        </w:tc>
        <w:tc>
          <w:tcPr>
            <w:tcW w:w="2314" w:type="dxa"/>
            <w:tcBorders>
              <w:top w:val="nil" w:sz="6" w:space="0" w:color="auto"/>
              <w:left w:val="single" w:sz="4" w:space="0" w:color="000000"/>
              <w:bottom w:val="single" w:sz="12" w:space="0" w:color="000000"/>
              <w:right w:val="single" w:sz="4" w:space="0" w:color="000000"/>
            </w:tcBorders>
          </w:tcPr>
          <w:p>
            <w:pPr>
              <w:pStyle w:val="TableParagraph"/>
              <w:spacing w:line="240" w:lineRule="exact"/>
              <w:ind w:left="103" w:right="82"/>
              <w:jc w:val="left"/>
              <w:rPr>
                <w:rFonts w:ascii="宋体" w:hAnsi="宋体" w:cs="宋体" w:eastAsia="宋体" w:hint="default"/>
                <w:sz w:val="18"/>
                <w:szCs w:val="18"/>
              </w:rPr>
            </w:pPr>
            <w:r>
              <w:rPr>
                <w:rFonts w:ascii="宋体" w:hAnsi="宋体" w:cs="宋体" w:eastAsia="宋体" w:hint="default"/>
                <w:spacing w:val="-4"/>
                <w:sz w:val="18"/>
                <w:szCs w:val="18"/>
              </w:rPr>
              <w:t>供应链管理，物流系统软件</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研发，销售自产产品</w:t>
            </w:r>
          </w:p>
        </w:tc>
        <w:tc>
          <w:tcPr>
            <w:tcW w:w="110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40"/>
              <w:ind w:right="120"/>
              <w:jc w:val="right"/>
              <w:rPr>
                <w:rFonts w:ascii="Calibri" w:hAnsi="Calibri" w:cs="Calibri" w:eastAsia="Calibri" w:hint="default"/>
                <w:sz w:val="18"/>
                <w:szCs w:val="18"/>
              </w:rPr>
            </w:pPr>
            <w:r>
              <w:rPr>
                <w:rFonts w:ascii="Calibri"/>
                <w:sz w:val="18"/>
              </w:rPr>
              <w:t>63.25</w:t>
            </w:r>
          </w:p>
        </w:tc>
        <w:tc>
          <w:tcPr>
            <w:tcW w:w="77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40"/>
              <w:ind w:right="102"/>
              <w:jc w:val="right"/>
              <w:rPr>
                <w:rFonts w:ascii="Calibri" w:hAnsi="Calibri" w:cs="Calibri" w:eastAsia="Calibri" w:hint="default"/>
                <w:sz w:val="18"/>
                <w:szCs w:val="18"/>
              </w:rPr>
            </w:pPr>
            <w:r>
              <w:rPr>
                <w:rFonts w:ascii="Calibri"/>
                <w:spacing w:val="-1"/>
                <w:w w:val="95"/>
                <w:sz w:val="18"/>
              </w:rPr>
              <w:t>55%</w:t>
            </w:r>
            <w:r>
              <w:rPr>
                <w:rFonts w:ascii="Calibri"/>
                <w:w w:val="95"/>
                <w:sz w:val="18"/>
              </w:rPr>
            </w:r>
          </w:p>
        </w:tc>
        <w:tc>
          <w:tcPr>
            <w:tcW w:w="720" w:type="dxa"/>
            <w:tcBorders>
              <w:top w:val="nil" w:sz="6" w:space="0" w:color="auto"/>
              <w:left w:val="single" w:sz="4" w:space="0" w:color="000000"/>
              <w:bottom w:val="single" w:sz="12" w:space="0" w:color="000000"/>
              <w:right w:val="nil" w:sz="6" w:space="0" w:color="auto"/>
            </w:tcBorders>
          </w:tcPr>
          <w:p>
            <w:pPr>
              <w:pStyle w:val="TableParagraph"/>
              <w:spacing w:line="240" w:lineRule="auto" w:before="140"/>
              <w:ind w:left="195" w:right="0"/>
              <w:jc w:val="center"/>
              <w:rPr>
                <w:rFonts w:ascii="Calibri" w:hAnsi="Calibri" w:cs="Calibri" w:eastAsia="Calibri" w:hint="default"/>
                <w:sz w:val="18"/>
                <w:szCs w:val="18"/>
              </w:rPr>
            </w:pPr>
            <w:r>
              <w:rPr>
                <w:rFonts w:ascii="Calibri"/>
                <w:sz w:val="18"/>
              </w:rPr>
              <w:t>55%</w:t>
            </w:r>
          </w:p>
        </w:tc>
      </w:tr>
    </w:tbl>
    <w:p>
      <w:pPr>
        <w:spacing w:after="0" w:line="240" w:lineRule="auto"/>
        <w:jc w:val="center"/>
        <w:rPr>
          <w:rFonts w:ascii="Calibri" w:hAnsi="Calibri" w:cs="Calibri" w:eastAsia="Calibri" w:hint="default"/>
          <w:sz w:val="18"/>
          <w:szCs w:val="18"/>
        </w:rPr>
        <w:sectPr>
          <w:headerReference w:type="default" r:id="rId671"/>
          <w:footerReference w:type="default" r:id="rId672"/>
          <w:pgSz w:w="16840" w:h="11910" w:orient="landscape"/>
          <w:pgMar w:header="853" w:footer="975" w:top="1320" w:bottom="1160" w:left="1300" w:right="0"/>
          <w:pgNumType w:start="143"/>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21"/>
          <w:szCs w:val="21"/>
        </w:rPr>
      </w:pPr>
    </w:p>
    <w:p>
      <w:pPr>
        <w:tabs>
          <w:tab w:pos="896" w:val="left" w:leader="none"/>
        </w:tabs>
        <w:spacing w:before="36"/>
        <w:ind w:left="125" w:right="0" w:firstLine="0"/>
        <w:jc w:val="left"/>
        <w:rPr>
          <w:rFonts w:ascii="宋体" w:hAnsi="宋体" w:cs="宋体" w:eastAsia="宋体" w:hint="default"/>
          <w:sz w:val="21"/>
          <w:szCs w:val="21"/>
        </w:rPr>
      </w:pPr>
      <w:r>
        <w:rPr>
          <w:rFonts w:ascii="宋体" w:hAnsi="宋体" w:cs="宋体" w:eastAsia="宋体" w:hint="default"/>
          <w:b/>
          <w:bCs/>
          <w:w w:val="95"/>
          <w:sz w:val="21"/>
          <w:szCs w:val="21"/>
        </w:rPr>
        <w:t>(</w:t>
      </w:r>
      <w:r>
        <w:rPr>
          <w:rFonts w:ascii="宋体" w:hAnsi="宋体" w:cs="宋体" w:eastAsia="宋体" w:hint="default"/>
          <w:b/>
          <w:bCs/>
          <w:w w:val="95"/>
          <w:sz w:val="21"/>
          <w:szCs w:val="21"/>
        </w:rPr>
        <w:t>三</w:t>
      </w:r>
      <w:r>
        <w:rPr>
          <w:rFonts w:ascii="宋体" w:hAnsi="宋体" w:cs="宋体" w:eastAsia="宋体" w:hint="default"/>
          <w:b/>
          <w:bCs/>
          <w:w w:val="95"/>
          <w:sz w:val="21"/>
          <w:szCs w:val="21"/>
        </w:rPr>
        <w:t>)</w:t>
        <w:tab/>
      </w:r>
      <w:r>
        <w:rPr>
          <w:rFonts w:ascii="宋体" w:hAnsi="宋体" w:cs="宋体" w:eastAsia="宋体" w:hint="default"/>
          <w:b/>
          <w:bCs/>
          <w:sz w:val="21"/>
          <w:szCs w:val="21"/>
        </w:rPr>
        <w:t>本公司的合营和联营企业情况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17"/>
          <w:szCs w:val="17"/>
        </w:rPr>
      </w:pPr>
    </w:p>
    <w:p>
      <w:pPr>
        <w:spacing w:before="36"/>
        <w:ind w:left="0" w:right="2429" w:firstLine="0"/>
        <w:jc w:val="right"/>
        <w:rPr>
          <w:rFonts w:ascii="宋体" w:hAnsi="宋体" w:cs="宋体" w:eastAsia="宋体" w:hint="default"/>
          <w:sz w:val="21"/>
          <w:szCs w:val="21"/>
        </w:rPr>
      </w:pPr>
      <w:r>
        <w:rPr/>
        <w:pict>
          <v:shape style="position:absolute;margin-left:249.020004pt;margin-top:18.533669pt;width:.48pt;height:.12pt;mso-position-horizontal-relative:page;mso-position-vertical-relative:paragraph;z-index:-1388944" type="#_x0000_t75" stroked="false">
            <v:imagedata r:id="rId692" o:title=""/>
          </v:shape>
        </w:pict>
      </w:r>
      <w:r>
        <w:rPr/>
        <w:pict>
          <v:shape style="position:absolute;margin-left:305.809998pt;margin-top:18.533669pt;width:.47998pt;height:.12pt;mso-position-horizontal-relative:page;mso-position-vertical-relative:paragraph;z-index:-1388920" type="#_x0000_t75" stroked="false">
            <v:imagedata r:id="rId692" o:title=""/>
          </v:shape>
        </w:pict>
      </w:r>
      <w:r>
        <w:rPr/>
        <w:pict>
          <v:shape style="position:absolute;margin-left:355.369995pt;margin-top:18.533669pt;width:.47998pt;height:.12pt;mso-position-horizontal-relative:page;mso-position-vertical-relative:paragraph;z-index:-1388896" type="#_x0000_t75" stroked="false">
            <v:imagedata r:id="rId692" o:title=""/>
          </v:shape>
        </w:pict>
      </w:r>
      <w:r>
        <w:rPr/>
        <w:pict>
          <v:shape style="position:absolute;margin-left:416.809998pt;margin-top:18.533669pt;width:.47998pt;height:.12pt;mso-position-horizontal-relative:page;mso-position-vertical-relative:paragraph;z-index:-1388872" type="#_x0000_t75" stroked="false">
            <v:imagedata r:id="rId692" o:title=""/>
          </v:shape>
        </w:pict>
      </w:r>
      <w:r>
        <w:rPr/>
        <w:pict>
          <v:shape style="position:absolute;margin-left:473.589996pt;margin-top:18.533669pt;width:.47998pt;height:.12pt;mso-position-horizontal-relative:page;mso-position-vertical-relative:paragraph;z-index:-1388848" type="#_x0000_t75" stroked="false">
            <v:imagedata r:id="rId692" o:title=""/>
          </v:shape>
        </w:pict>
      </w:r>
      <w:r>
        <w:rPr/>
        <w:pict>
          <v:shape style="position:absolute;margin-left:537.190002pt;margin-top:18.533669pt;width:.47998pt;height:.12pt;mso-position-horizontal-relative:page;mso-position-vertical-relative:paragraph;z-index:-1388824" type="#_x0000_t75" stroked="false">
            <v:imagedata r:id="rId692" o:title=""/>
          </v:shape>
        </w:pict>
      </w:r>
      <w:r>
        <w:rPr/>
        <w:pict>
          <v:shape style="position:absolute;margin-left:601.030029pt;margin-top:18.533669pt;width:.48004pt;height:.12pt;mso-position-horizontal-relative:page;mso-position-vertical-relative:paragraph;z-index:-1388800" type="#_x0000_t75" stroked="false">
            <v:imagedata r:id="rId692" o:title=""/>
          </v:shape>
        </w:pict>
      </w:r>
      <w:r>
        <w:rPr/>
        <w:pict>
          <v:shape style="position:absolute;margin-left:675.460022pt;margin-top:18.533669pt;width:.47998pt;height:.12pt;mso-position-horizontal-relative:page;mso-position-vertical-relative:paragraph;z-index:-1388776" type="#_x0000_t75" stroked="false">
            <v:imagedata r:id="rId692" o:title=""/>
          </v:shape>
        </w:pict>
      </w:r>
      <w:r>
        <w:rPr/>
        <w:pict>
          <v:group style="position:absolute;margin-left:100.339996pt;margin-top:74.81366pt;width:640.2pt;height:.5pt;mso-position-horizontal-relative:page;mso-position-vertical-relative:paragraph;z-index:-1388752" coordorigin="2007,1496" coordsize="12804,10">
            <v:shape style="position:absolute;left:2007;top:1496;width:2974;height:10" type="#_x0000_t75" stroked="false">
              <v:imagedata r:id="rId693" o:title=""/>
            </v:shape>
            <v:shape style="position:absolute;left:4976;top:1496;width:1141;height:10" type="#_x0000_t75" stroked="false">
              <v:imagedata r:id="rId128" o:title=""/>
            </v:shape>
            <v:shape style="position:absolute;left:6111;top:1496;width:996;height:10" type="#_x0000_t75" stroked="false">
              <v:imagedata r:id="rId131" o:title=""/>
            </v:shape>
            <v:shape style="position:absolute;left:7103;top:1496;width:1234;height:10" type="#_x0000_t75" stroked="false">
              <v:imagedata r:id="rId694" o:title=""/>
            </v:shape>
            <v:shape style="position:absolute;left:8331;top:1496;width:1140;height:10" type="#_x0000_t75" stroked="false">
              <v:imagedata r:id="rId128" o:title=""/>
            </v:shape>
            <v:shape style="position:absolute;left:9467;top:1496;width:1277;height:10" type="#_x0000_t75" stroked="false">
              <v:imagedata r:id="rId695" o:title=""/>
            </v:shape>
            <v:shape style="position:absolute;left:10739;top:1496;width:2770;height:10" type="#_x0000_t75" stroked="false">
              <v:imagedata r:id="rId696" o:title=""/>
            </v:shape>
            <v:shape style="position:absolute;left:13504;top:1496;width:1306;height:10" type="#_x0000_t75" stroked="false">
              <v:imagedata r:id="rId697" o:title=""/>
            </v:shape>
            <w10:wrap type="none"/>
          </v:group>
        </w:pict>
      </w:r>
      <w:r>
        <w:rPr/>
        <w:pict>
          <v:group style="position:absolute;margin-left:100.339996pt;margin-top:94.013687pt;width:640.2pt;height:.5pt;mso-position-horizontal-relative:page;mso-position-vertical-relative:paragraph;z-index:-1388728" coordorigin="2007,1880" coordsize="12804,10">
            <v:shape style="position:absolute;left:2007;top:1880;width:2974;height:10" type="#_x0000_t75" stroked="false">
              <v:imagedata r:id="rId693" o:title=""/>
            </v:shape>
            <v:shape style="position:absolute;left:4976;top:1880;width:1141;height:10" type="#_x0000_t75" stroked="false">
              <v:imagedata r:id="rId698" o:title=""/>
            </v:shape>
            <v:shape style="position:absolute;left:6111;top:1880;width:996;height:10" type="#_x0000_t75" stroked="false">
              <v:imagedata r:id="rId255" o:title=""/>
            </v:shape>
            <v:shape style="position:absolute;left:7103;top:1880;width:1234;height:10" type="#_x0000_t75" stroked="false">
              <v:imagedata r:id="rId699" o:title=""/>
            </v:shape>
            <v:shape style="position:absolute;left:8331;top:1880;width:1140;height:10" type="#_x0000_t75" stroked="false">
              <v:imagedata r:id="rId698" o:title=""/>
            </v:shape>
            <v:shape style="position:absolute;left:9467;top:1880;width:1277;height:10" type="#_x0000_t75" stroked="false">
              <v:imagedata r:id="rId700" o:title=""/>
            </v:shape>
            <v:shape style="position:absolute;left:10739;top:1880;width:2770;height:10" type="#_x0000_t75" stroked="false">
              <v:imagedata r:id="rId701" o:title=""/>
            </v:shape>
            <v:shape style="position:absolute;left:13504;top:1880;width:1306;height:10" type="#_x0000_t75" stroked="false">
              <v:imagedata r:id="rId702" o:title=""/>
            </v:shape>
            <w10:wrap type="none"/>
          </v:group>
        </w:pict>
      </w:r>
      <w:r>
        <w:rPr>
          <w:rFonts w:ascii="宋体" w:hAnsi="宋体" w:cs="宋体" w:eastAsia="宋体" w:hint="default"/>
          <w:b/>
          <w:bCs/>
          <w:spacing w:val="-1"/>
          <w:sz w:val="21"/>
          <w:szCs w:val="21"/>
        </w:rPr>
        <w:t>（金额单位：万元）</w:t>
      </w:r>
      <w:r>
        <w:rPr>
          <w:rFonts w:ascii="宋体" w:hAnsi="宋体" w:cs="宋体" w:eastAsia="宋体" w:hint="default"/>
          <w:spacing w:val="-1"/>
          <w:sz w:val="21"/>
          <w:szCs w:val="21"/>
        </w:rPr>
      </w:r>
    </w:p>
    <w:p>
      <w:pPr>
        <w:spacing w:line="240" w:lineRule="auto" w:before="5"/>
        <w:rPr>
          <w:rFonts w:ascii="宋体" w:hAnsi="宋体" w:cs="宋体" w:eastAsia="宋体" w:hint="default"/>
          <w:b/>
          <w:bCs/>
          <w:sz w:val="2"/>
          <w:szCs w:val="2"/>
        </w:rPr>
      </w:pPr>
    </w:p>
    <w:tbl>
      <w:tblPr>
        <w:tblW w:w="0" w:type="auto"/>
        <w:jc w:val="left"/>
        <w:tblInd w:w="692" w:type="dxa"/>
        <w:tblLayout w:type="fixed"/>
        <w:tblCellMar>
          <w:top w:w="0" w:type="dxa"/>
          <w:left w:w="0" w:type="dxa"/>
          <w:bottom w:w="0" w:type="dxa"/>
          <w:right w:w="0" w:type="dxa"/>
        </w:tblCellMar>
        <w:tblLook w:val="01E0"/>
      </w:tblPr>
      <w:tblGrid>
        <w:gridCol w:w="2993"/>
        <w:gridCol w:w="1136"/>
        <w:gridCol w:w="991"/>
        <w:gridCol w:w="1229"/>
        <w:gridCol w:w="1136"/>
        <w:gridCol w:w="1272"/>
        <w:gridCol w:w="1277"/>
        <w:gridCol w:w="1489"/>
        <w:gridCol w:w="1296"/>
      </w:tblGrid>
      <w:tr>
        <w:trPr>
          <w:trHeight w:val="1151" w:hRule="exact"/>
        </w:trPr>
        <w:tc>
          <w:tcPr>
            <w:tcW w:w="2993" w:type="dxa"/>
            <w:tcBorders>
              <w:top w:val="single" w:sz="12" w:space="0" w:color="000000"/>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left="871" w:right="0"/>
              <w:jc w:val="left"/>
              <w:rPr>
                <w:rFonts w:ascii="宋体" w:hAnsi="宋体" w:cs="宋体" w:eastAsia="宋体" w:hint="default"/>
                <w:sz w:val="18"/>
                <w:szCs w:val="18"/>
              </w:rPr>
            </w:pPr>
            <w:r>
              <w:rPr>
                <w:rFonts w:ascii="宋体" w:hAnsi="宋体" w:cs="宋体" w:eastAsia="宋体" w:hint="default"/>
                <w:sz w:val="18"/>
                <w:szCs w:val="18"/>
              </w:rPr>
              <w:t>被投资单位名称</w:t>
            </w:r>
          </w:p>
        </w:tc>
        <w:tc>
          <w:tcPr>
            <w:tcW w:w="1136"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left="201" w:right="0"/>
              <w:jc w:val="left"/>
              <w:rPr>
                <w:rFonts w:ascii="宋体" w:hAnsi="宋体" w:cs="宋体" w:eastAsia="宋体" w:hint="default"/>
                <w:sz w:val="18"/>
                <w:szCs w:val="18"/>
              </w:rPr>
            </w:pPr>
            <w:r>
              <w:rPr>
                <w:rFonts w:ascii="宋体" w:hAnsi="宋体" w:cs="宋体" w:eastAsia="宋体" w:hint="default"/>
                <w:sz w:val="18"/>
                <w:szCs w:val="18"/>
              </w:rPr>
              <w:t>企业类型</w:t>
            </w:r>
          </w:p>
        </w:tc>
        <w:tc>
          <w:tcPr>
            <w:tcW w:w="991"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注册地</w:t>
            </w:r>
          </w:p>
        </w:tc>
        <w:tc>
          <w:tcPr>
            <w:tcW w:w="1229"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left="158" w:right="0"/>
              <w:jc w:val="left"/>
              <w:rPr>
                <w:rFonts w:ascii="宋体" w:hAnsi="宋体" w:cs="宋体" w:eastAsia="宋体" w:hint="default"/>
                <w:sz w:val="18"/>
                <w:szCs w:val="18"/>
              </w:rPr>
            </w:pPr>
            <w:r>
              <w:rPr>
                <w:rFonts w:ascii="宋体" w:hAnsi="宋体" w:cs="宋体" w:eastAsia="宋体" w:hint="default"/>
                <w:sz w:val="18"/>
                <w:szCs w:val="18"/>
              </w:rPr>
              <w:t>法定代表人</w:t>
            </w:r>
          </w:p>
        </w:tc>
        <w:tc>
          <w:tcPr>
            <w:tcW w:w="1136"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left="201" w:right="0"/>
              <w:jc w:val="left"/>
              <w:rPr>
                <w:rFonts w:ascii="宋体" w:hAnsi="宋体" w:cs="宋体" w:eastAsia="宋体" w:hint="default"/>
                <w:sz w:val="18"/>
                <w:szCs w:val="18"/>
              </w:rPr>
            </w:pPr>
            <w:r>
              <w:rPr>
                <w:rFonts w:ascii="宋体" w:hAnsi="宋体" w:cs="宋体" w:eastAsia="宋体" w:hint="default"/>
                <w:sz w:val="18"/>
                <w:szCs w:val="18"/>
              </w:rPr>
              <w:t>业务性质</w:t>
            </w:r>
          </w:p>
        </w:tc>
        <w:tc>
          <w:tcPr>
            <w:tcW w:w="1272"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left="268" w:right="0"/>
              <w:jc w:val="left"/>
              <w:rPr>
                <w:rFonts w:ascii="宋体" w:hAnsi="宋体" w:cs="宋体" w:eastAsia="宋体" w:hint="default"/>
                <w:sz w:val="18"/>
                <w:szCs w:val="18"/>
              </w:rPr>
            </w:pPr>
            <w:r>
              <w:rPr>
                <w:rFonts w:ascii="宋体" w:hAnsi="宋体" w:cs="宋体" w:eastAsia="宋体" w:hint="default"/>
                <w:sz w:val="18"/>
                <w:szCs w:val="18"/>
              </w:rPr>
              <w:t>注册资本</w:t>
            </w:r>
          </w:p>
        </w:tc>
        <w:tc>
          <w:tcPr>
            <w:tcW w:w="127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7"/>
                <w:szCs w:val="17"/>
              </w:rPr>
            </w:pPr>
          </w:p>
          <w:p>
            <w:pPr>
              <w:pStyle w:val="TableParagraph"/>
              <w:spacing w:line="381" w:lineRule="auto"/>
              <w:ind w:left="333" w:right="182" w:hanging="152"/>
              <w:jc w:val="left"/>
              <w:rPr>
                <w:rFonts w:ascii="Calibri" w:hAnsi="Calibri" w:cs="Calibri" w:eastAsia="Calibri" w:hint="default"/>
                <w:sz w:val="18"/>
                <w:szCs w:val="18"/>
              </w:rPr>
            </w:pPr>
            <w:r>
              <w:rPr>
                <w:rFonts w:ascii="宋体" w:hAnsi="宋体" w:cs="宋体" w:eastAsia="宋体" w:hint="default"/>
                <w:sz w:val="18"/>
                <w:szCs w:val="18"/>
              </w:rPr>
              <w:t>本企业持股 比例</w:t>
            </w:r>
            <w:r>
              <w:rPr>
                <w:rFonts w:ascii="Calibri" w:hAnsi="Calibri" w:cs="Calibri" w:eastAsia="Calibri" w:hint="default"/>
                <w:sz w:val="18"/>
                <w:szCs w:val="18"/>
              </w:rPr>
              <w:t>(%)</w:t>
            </w:r>
          </w:p>
        </w:tc>
        <w:tc>
          <w:tcPr>
            <w:tcW w:w="1489" w:type="dxa"/>
            <w:tcBorders>
              <w:top w:val="single" w:sz="12" w:space="0" w:color="000000"/>
              <w:left w:val="single" w:sz="4" w:space="0" w:color="000000"/>
              <w:bottom w:val="nil" w:sz="6" w:space="0" w:color="auto"/>
              <w:right w:val="single" w:sz="4" w:space="0" w:color="000000"/>
            </w:tcBorders>
          </w:tcPr>
          <w:p>
            <w:pPr>
              <w:pStyle w:val="TableParagraph"/>
              <w:spacing w:line="400" w:lineRule="auto" w:before="41"/>
              <w:ind w:left="107" w:right="110"/>
              <w:jc w:val="center"/>
              <w:rPr>
                <w:rFonts w:ascii="Calibri" w:hAnsi="Calibri" w:cs="Calibri" w:eastAsia="Calibri" w:hint="default"/>
                <w:sz w:val="18"/>
                <w:szCs w:val="18"/>
              </w:rPr>
            </w:pPr>
            <w:r>
              <w:rPr>
                <w:rFonts w:ascii="宋体" w:hAnsi="宋体" w:cs="宋体" w:eastAsia="宋体" w:hint="default"/>
                <w:sz w:val="18"/>
                <w:szCs w:val="18"/>
              </w:rPr>
              <w:t>本企业在被投资 单位表决权比例 </w:t>
            </w:r>
            <w:r>
              <w:rPr>
                <w:rFonts w:ascii="Calibri" w:hAnsi="Calibri" w:cs="Calibri" w:eastAsia="Calibri" w:hint="default"/>
                <w:sz w:val="18"/>
                <w:szCs w:val="18"/>
              </w:rPr>
              <w:t>(%)</w:t>
            </w:r>
          </w:p>
        </w:tc>
        <w:tc>
          <w:tcPr>
            <w:tcW w:w="1296" w:type="dxa"/>
            <w:tcBorders>
              <w:top w:val="single" w:sz="12" w:space="0" w:color="000000"/>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287"/>
              <w:jc w:val="right"/>
              <w:rPr>
                <w:rFonts w:ascii="宋体" w:hAnsi="宋体" w:cs="宋体" w:eastAsia="宋体" w:hint="default"/>
                <w:sz w:val="18"/>
                <w:szCs w:val="18"/>
              </w:rPr>
            </w:pPr>
            <w:r>
              <w:rPr>
                <w:rFonts w:ascii="宋体" w:hAnsi="宋体" w:cs="宋体" w:eastAsia="宋体" w:hint="default"/>
                <w:sz w:val="18"/>
                <w:szCs w:val="18"/>
              </w:rPr>
              <w:t>关联关系</w:t>
            </w:r>
          </w:p>
        </w:tc>
      </w:tr>
      <w:tr>
        <w:trPr>
          <w:trHeight w:val="375" w:hRule="exact"/>
        </w:trPr>
        <w:tc>
          <w:tcPr>
            <w:tcW w:w="2993"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2" w:right="0"/>
              <w:jc w:val="left"/>
              <w:rPr>
                <w:rFonts w:ascii="宋体" w:hAnsi="宋体" w:cs="宋体" w:eastAsia="宋体" w:hint="default"/>
                <w:sz w:val="18"/>
                <w:szCs w:val="18"/>
              </w:rPr>
            </w:pPr>
            <w:r>
              <w:rPr>
                <w:rFonts w:ascii="宋体" w:hAnsi="宋体" w:cs="宋体" w:eastAsia="宋体" w:hint="default"/>
                <w:sz w:val="18"/>
                <w:szCs w:val="18"/>
              </w:rPr>
              <w:t>联营企业</w:t>
            </w:r>
          </w:p>
        </w:tc>
        <w:tc>
          <w:tcPr>
            <w:tcW w:w="1136" w:type="dxa"/>
            <w:tcBorders>
              <w:top w:val="nil" w:sz="6" w:space="0" w:color="auto"/>
              <w:left w:val="single" w:sz="4" w:space="0" w:color="000000"/>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single" w:sz="4" w:space="0" w:color="000000"/>
            </w:tcBorders>
          </w:tcPr>
          <w:p>
            <w:pPr/>
          </w:p>
        </w:tc>
        <w:tc>
          <w:tcPr>
            <w:tcW w:w="1229" w:type="dxa"/>
            <w:tcBorders>
              <w:top w:val="nil" w:sz="6" w:space="0" w:color="auto"/>
              <w:left w:val="single" w:sz="4" w:space="0" w:color="000000"/>
              <w:bottom w:val="nil" w:sz="6" w:space="0" w:color="auto"/>
              <w:right w:val="single" w:sz="4" w:space="0" w:color="000000"/>
            </w:tcBorders>
          </w:tcPr>
          <w:p>
            <w:pPr/>
          </w:p>
        </w:tc>
        <w:tc>
          <w:tcPr>
            <w:tcW w:w="1136" w:type="dxa"/>
            <w:tcBorders>
              <w:top w:val="nil" w:sz="6" w:space="0" w:color="auto"/>
              <w:left w:val="single" w:sz="4" w:space="0" w:color="000000"/>
              <w:bottom w:val="nil" w:sz="6" w:space="0" w:color="auto"/>
              <w:right w:val="single" w:sz="4" w:space="0" w:color="000000"/>
            </w:tcBorders>
          </w:tcPr>
          <w:p>
            <w:pPr/>
          </w:p>
        </w:tc>
        <w:tc>
          <w:tcPr>
            <w:tcW w:w="1272" w:type="dxa"/>
            <w:tcBorders>
              <w:top w:val="nil" w:sz="6" w:space="0" w:color="auto"/>
              <w:left w:val="single" w:sz="4" w:space="0" w:color="000000"/>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1489" w:type="dxa"/>
            <w:tcBorders>
              <w:top w:val="nil" w:sz="6" w:space="0" w:color="auto"/>
              <w:left w:val="single" w:sz="4" w:space="0" w:color="000000"/>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nil" w:sz="6" w:space="0" w:color="auto"/>
            </w:tcBorders>
          </w:tcPr>
          <w:p>
            <w:pPr/>
          </w:p>
        </w:tc>
      </w:tr>
      <w:tr>
        <w:trPr>
          <w:trHeight w:val="398" w:hRule="exact"/>
        </w:trPr>
        <w:tc>
          <w:tcPr>
            <w:tcW w:w="2993" w:type="dxa"/>
            <w:tcBorders>
              <w:top w:val="nil" w:sz="6" w:space="0" w:color="auto"/>
              <w:left w:val="nil" w:sz="6" w:space="0" w:color="auto"/>
              <w:bottom w:val="single" w:sz="12" w:space="0" w:color="000000"/>
              <w:right w:val="single" w:sz="4" w:space="0" w:color="000000"/>
            </w:tcBorders>
          </w:tcPr>
          <w:p>
            <w:pPr>
              <w:pStyle w:val="TableParagraph"/>
              <w:spacing w:line="240" w:lineRule="auto" w:before="46"/>
              <w:ind w:left="122" w:right="0"/>
              <w:jc w:val="left"/>
              <w:rPr>
                <w:rFonts w:ascii="宋体" w:hAnsi="宋体" w:cs="宋体" w:eastAsia="宋体" w:hint="default"/>
                <w:sz w:val="18"/>
                <w:szCs w:val="18"/>
              </w:rPr>
            </w:pPr>
            <w:r>
              <w:rPr>
                <w:rFonts w:ascii="宋体" w:hAnsi="宋体" w:cs="宋体" w:eastAsia="宋体" w:hint="default"/>
                <w:sz w:val="18"/>
                <w:szCs w:val="18"/>
              </w:rPr>
              <w:t>上海浦江科技投资有限公司</w:t>
            </w:r>
          </w:p>
        </w:tc>
        <w:tc>
          <w:tcPr>
            <w:tcW w:w="113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6"/>
              <w:ind w:left="283" w:right="0"/>
              <w:jc w:val="left"/>
              <w:rPr>
                <w:rFonts w:ascii="宋体" w:hAnsi="宋体" w:cs="宋体" w:eastAsia="宋体" w:hint="default"/>
                <w:sz w:val="18"/>
                <w:szCs w:val="18"/>
              </w:rPr>
            </w:pPr>
            <w:r>
              <w:rPr>
                <w:rFonts w:ascii="宋体" w:hAnsi="宋体" w:cs="宋体" w:eastAsia="宋体" w:hint="default"/>
                <w:sz w:val="18"/>
                <w:szCs w:val="18"/>
              </w:rPr>
              <w:t>有限公司</w:t>
            </w:r>
          </w:p>
        </w:tc>
        <w:tc>
          <w:tcPr>
            <w:tcW w:w="99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6"/>
              <w:ind w:right="53"/>
              <w:jc w:val="center"/>
              <w:rPr>
                <w:rFonts w:ascii="宋体" w:hAnsi="宋体" w:cs="宋体" w:eastAsia="宋体" w:hint="default"/>
                <w:sz w:val="18"/>
                <w:szCs w:val="18"/>
              </w:rPr>
            </w:pPr>
            <w:r>
              <w:rPr>
                <w:rFonts w:ascii="宋体" w:hAnsi="宋体" w:cs="宋体" w:eastAsia="宋体" w:hint="default"/>
                <w:sz w:val="18"/>
                <w:szCs w:val="18"/>
              </w:rPr>
              <w:t>上海</w:t>
            </w:r>
          </w:p>
        </w:tc>
        <w:tc>
          <w:tcPr>
            <w:tcW w:w="122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6"/>
              <w:ind w:left="283" w:right="0"/>
              <w:jc w:val="left"/>
              <w:rPr>
                <w:rFonts w:ascii="宋体" w:hAnsi="宋体" w:cs="宋体" w:eastAsia="宋体" w:hint="default"/>
                <w:sz w:val="18"/>
                <w:szCs w:val="18"/>
              </w:rPr>
            </w:pPr>
            <w:r>
              <w:rPr>
                <w:rFonts w:ascii="宋体" w:hAnsi="宋体" w:cs="宋体" w:eastAsia="宋体" w:hint="default"/>
                <w:sz w:val="18"/>
                <w:szCs w:val="18"/>
              </w:rPr>
              <w:t>石首山</w:t>
            </w:r>
          </w:p>
        </w:tc>
        <w:tc>
          <w:tcPr>
            <w:tcW w:w="113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6"/>
              <w:ind w:left="283" w:right="0"/>
              <w:jc w:val="left"/>
              <w:rPr>
                <w:rFonts w:ascii="宋体" w:hAnsi="宋体" w:cs="宋体" w:eastAsia="宋体" w:hint="default"/>
                <w:sz w:val="18"/>
                <w:szCs w:val="18"/>
              </w:rPr>
            </w:pPr>
            <w:r>
              <w:rPr>
                <w:rFonts w:ascii="宋体" w:hAnsi="宋体" w:cs="宋体" w:eastAsia="宋体" w:hint="default"/>
                <w:sz w:val="18"/>
                <w:szCs w:val="18"/>
              </w:rPr>
              <w:t>投资公司</w:t>
            </w:r>
          </w:p>
        </w:tc>
        <w:tc>
          <w:tcPr>
            <w:tcW w:w="127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6"/>
              <w:ind w:left="280" w:right="0"/>
              <w:jc w:val="left"/>
              <w:rPr>
                <w:rFonts w:ascii="宋体" w:hAnsi="宋体" w:cs="宋体" w:eastAsia="宋体" w:hint="default"/>
                <w:sz w:val="18"/>
                <w:szCs w:val="18"/>
              </w:rPr>
            </w:pPr>
            <w:r>
              <w:rPr>
                <w:rFonts w:ascii="Calibri" w:hAnsi="Calibri" w:cs="Calibri" w:eastAsia="Calibri" w:hint="default"/>
                <w:sz w:val="18"/>
                <w:szCs w:val="18"/>
              </w:rPr>
              <w:t>2,700</w:t>
            </w:r>
            <w:r>
              <w:rPr>
                <w:rFonts w:ascii="Calibri" w:hAnsi="Calibri" w:cs="Calibri" w:eastAsia="Calibri" w:hint="default"/>
                <w:spacing w:val="2"/>
                <w:sz w:val="18"/>
                <w:szCs w:val="18"/>
              </w:rPr>
              <w:t> </w:t>
            </w:r>
            <w:r>
              <w:rPr>
                <w:rFonts w:ascii="宋体" w:hAnsi="宋体" w:cs="宋体" w:eastAsia="宋体" w:hint="default"/>
                <w:sz w:val="18"/>
                <w:szCs w:val="18"/>
              </w:rPr>
              <w:t>万元</w:t>
            </w:r>
          </w:p>
        </w:tc>
        <w:tc>
          <w:tcPr>
            <w:tcW w:w="127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left="753" w:right="0"/>
              <w:jc w:val="left"/>
              <w:rPr>
                <w:rFonts w:ascii="Calibri" w:hAnsi="Calibri" w:cs="Calibri" w:eastAsia="Calibri" w:hint="default"/>
                <w:sz w:val="18"/>
                <w:szCs w:val="18"/>
              </w:rPr>
            </w:pPr>
            <w:r>
              <w:rPr>
                <w:rFonts w:ascii="Calibri"/>
                <w:sz w:val="18"/>
              </w:rPr>
              <w:t>25.93</w:t>
            </w:r>
          </w:p>
        </w:tc>
        <w:tc>
          <w:tcPr>
            <w:tcW w:w="148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left="965" w:right="0"/>
              <w:jc w:val="left"/>
              <w:rPr>
                <w:rFonts w:ascii="Calibri" w:hAnsi="Calibri" w:cs="Calibri" w:eastAsia="Calibri" w:hint="default"/>
                <w:sz w:val="18"/>
                <w:szCs w:val="18"/>
              </w:rPr>
            </w:pPr>
            <w:r>
              <w:rPr>
                <w:rFonts w:ascii="Calibri"/>
                <w:sz w:val="18"/>
              </w:rPr>
              <w:t>25.93</w:t>
            </w:r>
          </w:p>
        </w:tc>
        <w:tc>
          <w:tcPr>
            <w:tcW w:w="1296" w:type="dxa"/>
            <w:tcBorders>
              <w:top w:val="nil" w:sz="6" w:space="0" w:color="auto"/>
              <w:left w:val="single" w:sz="4" w:space="0" w:color="000000"/>
              <w:bottom w:val="single" w:sz="12" w:space="0" w:color="000000"/>
              <w:right w:val="nil" w:sz="6" w:space="0" w:color="auto"/>
            </w:tcBorders>
          </w:tcPr>
          <w:p>
            <w:pPr>
              <w:pStyle w:val="TableParagraph"/>
              <w:spacing w:line="240" w:lineRule="auto" w:before="46"/>
              <w:ind w:right="287"/>
              <w:jc w:val="right"/>
              <w:rPr>
                <w:rFonts w:ascii="宋体" w:hAnsi="宋体" w:cs="宋体" w:eastAsia="宋体" w:hint="default"/>
                <w:sz w:val="18"/>
                <w:szCs w:val="18"/>
              </w:rPr>
            </w:pPr>
            <w:r>
              <w:rPr>
                <w:rFonts w:ascii="宋体" w:hAnsi="宋体" w:cs="宋体" w:eastAsia="宋体" w:hint="default"/>
                <w:sz w:val="18"/>
                <w:szCs w:val="18"/>
              </w:rPr>
              <w:t>联营企业</w:t>
            </w:r>
          </w:p>
        </w:tc>
      </w:tr>
    </w:tbl>
    <w:p>
      <w:pPr>
        <w:spacing w:after="0" w:line="240" w:lineRule="auto"/>
        <w:jc w:val="right"/>
        <w:rPr>
          <w:rFonts w:ascii="宋体" w:hAnsi="宋体" w:cs="宋体" w:eastAsia="宋体" w:hint="default"/>
          <w:sz w:val="18"/>
          <w:szCs w:val="18"/>
        </w:rPr>
        <w:sectPr>
          <w:pgSz w:w="16840" w:h="11910" w:orient="landscape"/>
          <w:pgMar w:header="853" w:footer="975" w:top="1320" w:bottom="1160" w:left="1300" w:right="0"/>
        </w:sectPr>
      </w:pP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23"/>
          <w:szCs w:val="23"/>
        </w:rPr>
      </w:pPr>
    </w:p>
    <w:p>
      <w:pPr>
        <w:tabs>
          <w:tab w:pos="913" w:val="left" w:leader="none"/>
        </w:tabs>
        <w:spacing w:before="36"/>
        <w:ind w:left="140" w:right="0" w:firstLine="0"/>
        <w:jc w:val="left"/>
        <w:rPr>
          <w:rFonts w:ascii="宋体" w:hAnsi="宋体" w:cs="宋体" w:eastAsia="宋体" w:hint="default"/>
          <w:sz w:val="21"/>
          <w:szCs w:val="21"/>
        </w:rPr>
      </w:pPr>
      <w:r>
        <w:rPr/>
        <w:pict>
          <v:shape style="position:absolute;margin-left:295.369995pt;margin-top:38.543674pt;width:.47998pt;height:.12pt;mso-position-horizontal-relative:page;mso-position-vertical-relative:paragraph;z-index:-1388704" type="#_x0000_t75" stroked="false">
            <v:imagedata r:id="rId692" o:title=""/>
          </v:shape>
        </w:pict>
      </w:r>
      <w:r>
        <w:rPr/>
        <w:pict>
          <v:shape style="position:absolute;margin-left:432.309998pt;margin-top:38.543674pt;width:.47998pt;height:.12pt;mso-position-horizontal-relative:page;mso-position-vertical-relative:paragraph;z-index:-1388680" type="#_x0000_t75" stroked="false">
            <v:imagedata r:id="rId692" o:title=""/>
          </v:shape>
        </w:pict>
      </w:r>
      <w:r>
        <w:rPr/>
        <w:pict>
          <v:group style="position:absolute;margin-left:118.339996pt;margin-top:61.103695pt;width:390pt;height:.5pt;mso-position-horizontal-relative:page;mso-position-vertical-relative:paragraph;z-index:-1388656" coordorigin="2367,1222" coordsize="7800,10">
            <v:shape style="position:absolute;left:2367;top:1222;width:3541;height:10" type="#_x0000_t75" stroked="false">
              <v:imagedata r:id="rId705" o:title=""/>
            </v:shape>
            <v:shape style="position:absolute;left:5903;top:1222;width:2744;height:10" type="#_x0000_t75" stroked="false">
              <v:imagedata r:id="rId706" o:title=""/>
            </v:shape>
            <v:shape style="position:absolute;left:8641;top:1222;width:1525;height:10" type="#_x0000_t75" stroked="false">
              <v:imagedata r:id="rId172"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四</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本公司的其他关联方情况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1"/>
          <w:szCs w:val="11"/>
        </w:rPr>
      </w:pPr>
    </w:p>
    <w:tbl>
      <w:tblPr>
        <w:tblW w:w="0" w:type="auto"/>
        <w:jc w:val="left"/>
        <w:tblInd w:w="692" w:type="dxa"/>
        <w:tblLayout w:type="fixed"/>
        <w:tblCellMar>
          <w:top w:w="0" w:type="dxa"/>
          <w:left w:w="0" w:type="dxa"/>
          <w:bottom w:w="0" w:type="dxa"/>
          <w:right w:w="0" w:type="dxa"/>
        </w:tblCellMar>
        <w:tblLook w:val="01E0"/>
      </w:tblPr>
      <w:tblGrid>
        <w:gridCol w:w="3560"/>
        <w:gridCol w:w="2739"/>
        <w:gridCol w:w="1515"/>
      </w:tblGrid>
      <w:tr>
        <w:trPr>
          <w:trHeight w:val="539" w:hRule="exact"/>
        </w:trPr>
        <w:tc>
          <w:tcPr>
            <w:tcW w:w="3560" w:type="dxa"/>
            <w:tcBorders>
              <w:top w:val="single" w:sz="12" w:space="0" w:color="000000"/>
              <w:left w:val="nil" w:sz="6" w:space="0" w:color="auto"/>
              <w:bottom w:val="nil" w:sz="6" w:space="0" w:color="auto"/>
              <w:right w:val="single" w:sz="4" w:space="0" w:color="000000"/>
            </w:tcBorders>
          </w:tcPr>
          <w:p>
            <w:pPr>
              <w:pStyle w:val="TableParagraph"/>
              <w:spacing w:line="240" w:lineRule="auto" w:before="161"/>
              <w:ind w:left="1156" w:right="0"/>
              <w:jc w:val="left"/>
              <w:rPr>
                <w:rFonts w:ascii="宋体" w:hAnsi="宋体" w:cs="宋体" w:eastAsia="宋体" w:hint="default"/>
                <w:sz w:val="18"/>
                <w:szCs w:val="18"/>
              </w:rPr>
            </w:pPr>
            <w:r>
              <w:rPr>
                <w:rFonts w:ascii="宋体" w:hAnsi="宋体" w:cs="宋体" w:eastAsia="宋体" w:hint="default"/>
                <w:sz w:val="18"/>
                <w:szCs w:val="18"/>
              </w:rPr>
              <w:t>其他关联方名称</w:t>
            </w:r>
          </w:p>
        </w:tc>
        <w:tc>
          <w:tcPr>
            <w:tcW w:w="273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61"/>
              <w:ind w:left="283" w:right="0"/>
              <w:jc w:val="left"/>
              <w:rPr>
                <w:rFonts w:ascii="宋体" w:hAnsi="宋体" w:cs="宋体" w:eastAsia="宋体" w:hint="default"/>
                <w:sz w:val="18"/>
                <w:szCs w:val="18"/>
              </w:rPr>
            </w:pPr>
            <w:r>
              <w:rPr>
                <w:rFonts w:ascii="宋体" w:hAnsi="宋体" w:cs="宋体" w:eastAsia="宋体" w:hint="default"/>
                <w:sz w:val="18"/>
                <w:szCs w:val="18"/>
              </w:rPr>
              <w:t>其他关联方与本公司的关系</w:t>
            </w:r>
          </w:p>
        </w:tc>
        <w:tc>
          <w:tcPr>
            <w:tcW w:w="1515" w:type="dxa"/>
            <w:tcBorders>
              <w:top w:val="single" w:sz="12" w:space="0" w:color="000000"/>
              <w:left w:val="single" w:sz="4" w:space="0" w:color="000000"/>
              <w:bottom w:val="nil" w:sz="6" w:space="0" w:color="auto"/>
              <w:right w:val="nil" w:sz="6" w:space="0" w:color="auto"/>
            </w:tcBorders>
          </w:tcPr>
          <w:p>
            <w:pPr>
              <w:pStyle w:val="TableParagraph"/>
              <w:spacing w:line="240" w:lineRule="auto" w:before="161"/>
              <w:ind w:left="214" w:right="0"/>
              <w:jc w:val="left"/>
              <w:rPr>
                <w:rFonts w:ascii="宋体" w:hAnsi="宋体" w:cs="宋体" w:eastAsia="宋体" w:hint="default"/>
                <w:sz w:val="18"/>
                <w:szCs w:val="18"/>
              </w:rPr>
            </w:pPr>
            <w:r>
              <w:rPr>
                <w:rFonts w:ascii="宋体" w:hAnsi="宋体" w:cs="宋体" w:eastAsia="宋体" w:hint="default"/>
                <w:sz w:val="18"/>
                <w:szCs w:val="18"/>
              </w:rPr>
              <w:t>组织机构代码</w:t>
            </w:r>
          </w:p>
        </w:tc>
      </w:tr>
      <w:tr>
        <w:trPr>
          <w:trHeight w:val="351" w:hRule="exact"/>
        </w:trPr>
        <w:tc>
          <w:tcPr>
            <w:tcW w:w="3560" w:type="dxa"/>
            <w:tcBorders>
              <w:top w:val="nil" w:sz="6" w:space="0" w:color="auto"/>
              <w:left w:val="nil" w:sz="6" w:space="0" w:color="auto"/>
              <w:bottom w:val="single" w:sz="12" w:space="0" w:color="000000"/>
              <w:right w:val="single" w:sz="4" w:space="0" w:color="000000"/>
            </w:tcBorders>
          </w:tcPr>
          <w:p>
            <w:pPr>
              <w:pStyle w:val="TableParagraph"/>
              <w:spacing w:line="240" w:lineRule="auto" w:before="71"/>
              <w:ind w:left="31" w:right="0"/>
              <w:jc w:val="left"/>
              <w:rPr>
                <w:rFonts w:ascii="宋体" w:hAnsi="宋体" w:cs="宋体" w:eastAsia="宋体" w:hint="default"/>
                <w:sz w:val="18"/>
                <w:szCs w:val="18"/>
              </w:rPr>
            </w:pPr>
            <w:r>
              <w:rPr>
                <w:rFonts w:ascii="宋体" w:hAnsi="宋体" w:cs="宋体" w:eastAsia="宋体" w:hint="default"/>
                <w:sz w:val="18"/>
                <w:szCs w:val="18"/>
              </w:rPr>
              <w:t>上海长安信息技术咨询开发中心</w:t>
            </w:r>
          </w:p>
        </w:tc>
        <w:tc>
          <w:tcPr>
            <w:tcW w:w="273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1"/>
              <w:ind w:right="91"/>
              <w:jc w:val="center"/>
              <w:rPr>
                <w:rFonts w:ascii="宋体" w:hAnsi="宋体" w:cs="宋体" w:eastAsia="宋体" w:hint="default"/>
                <w:sz w:val="18"/>
                <w:szCs w:val="18"/>
              </w:rPr>
            </w:pPr>
            <w:r>
              <w:rPr>
                <w:rFonts w:ascii="宋体" w:hAnsi="宋体" w:cs="宋体" w:eastAsia="宋体" w:hint="default"/>
                <w:sz w:val="18"/>
                <w:szCs w:val="18"/>
              </w:rPr>
              <w:t>参股股东</w:t>
            </w:r>
          </w:p>
        </w:tc>
        <w:tc>
          <w:tcPr>
            <w:tcW w:w="1515" w:type="dxa"/>
            <w:tcBorders>
              <w:top w:val="nil" w:sz="6" w:space="0" w:color="auto"/>
              <w:left w:val="single" w:sz="4" w:space="0" w:color="000000"/>
              <w:bottom w:val="single" w:sz="12" w:space="0" w:color="000000"/>
              <w:right w:val="nil" w:sz="6" w:space="0" w:color="auto"/>
            </w:tcBorders>
          </w:tcPr>
          <w:p>
            <w:pPr>
              <w:pStyle w:val="TableParagraph"/>
              <w:spacing w:line="240" w:lineRule="auto" w:before="115"/>
              <w:ind w:left="531" w:right="0"/>
              <w:jc w:val="left"/>
              <w:rPr>
                <w:rFonts w:ascii="Calibri" w:hAnsi="Calibri" w:cs="Calibri" w:eastAsia="Calibri" w:hint="default"/>
                <w:sz w:val="18"/>
                <w:szCs w:val="18"/>
              </w:rPr>
            </w:pPr>
            <w:r>
              <w:rPr>
                <w:rFonts w:ascii="Calibri"/>
                <w:sz w:val="18"/>
              </w:rPr>
              <w:t>42513513-8</w:t>
            </w:r>
          </w:p>
        </w:tc>
      </w:tr>
    </w:tbl>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4"/>
          <w:szCs w:val="14"/>
        </w:rPr>
      </w:pPr>
    </w:p>
    <w:p>
      <w:pPr>
        <w:tabs>
          <w:tab w:pos="853" w:val="left" w:leader="none"/>
        </w:tabs>
        <w:spacing w:before="36"/>
        <w:ind w:left="126"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五</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关联方交易</w:t>
      </w:r>
      <w:r>
        <w:rPr>
          <w:rFonts w:ascii="宋体" w:hAnsi="宋体" w:cs="宋体" w:eastAsia="宋体" w:hint="default"/>
          <w:sz w:val="21"/>
          <w:szCs w:val="21"/>
        </w:rPr>
      </w:r>
    </w:p>
    <w:p>
      <w:pPr>
        <w:tabs>
          <w:tab w:pos="1395" w:val="left" w:leader="none"/>
        </w:tabs>
        <w:spacing w:line="328" w:lineRule="auto" w:before="110"/>
        <w:ind w:left="1395" w:right="1793" w:hanging="538"/>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r>
      <w:r>
        <w:rPr>
          <w:rFonts w:ascii="宋体" w:hAnsi="宋体" w:cs="宋体" w:eastAsia="宋体" w:hint="default"/>
          <w:b/>
          <w:bCs/>
          <w:spacing w:val="2"/>
          <w:sz w:val="21"/>
          <w:szCs w:val="21"/>
        </w:rPr>
        <w:t>存在控制关系且已纳入本公司合并会计报表范围的子公司，其相互间交易及</w:t>
      </w:r>
      <w:r>
        <w:rPr>
          <w:rFonts w:ascii="宋体" w:hAnsi="宋体" w:cs="宋体" w:eastAsia="宋体" w:hint="default"/>
          <w:b/>
          <w:bCs/>
          <w:spacing w:val="-88"/>
          <w:sz w:val="21"/>
          <w:szCs w:val="21"/>
        </w:rPr>
        <w:t> </w:t>
      </w:r>
      <w:r>
        <w:rPr>
          <w:rFonts w:ascii="宋体" w:hAnsi="宋体" w:cs="宋体" w:eastAsia="宋体" w:hint="default"/>
          <w:b/>
          <w:bCs/>
          <w:spacing w:val="-88"/>
          <w:sz w:val="21"/>
          <w:szCs w:val="21"/>
        </w:rPr>
      </w:r>
      <w:r>
        <w:rPr>
          <w:rFonts w:ascii="宋体" w:hAnsi="宋体" w:cs="宋体" w:eastAsia="宋体" w:hint="default"/>
          <w:b/>
          <w:bCs/>
          <w:sz w:val="21"/>
          <w:szCs w:val="21"/>
        </w:rPr>
        <w:t>母子公司间交易已作抵销。</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14"/>
          <w:szCs w:val="14"/>
        </w:rPr>
      </w:pPr>
    </w:p>
    <w:p>
      <w:pPr>
        <w:tabs>
          <w:tab w:pos="1395" w:val="left" w:leader="none"/>
        </w:tabs>
        <w:spacing w:before="0"/>
        <w:ind w:left="858" w:right="0" w:firstLine="0"/>
        <w:jc w:val="left"/>
        <w:rPr>
          <w:rFonts w:ascii="宋体" w:hAnsi="宋体" w:cs="宋体" w:eastAsia="宋体" w:hint="default"/>
          <w:sz w:val="21"/>
          <w:szCs w:val="21"/>
        </w:rPr>
      </w:pPr>
      <w:r>
        <w:rPr/>
        <w:pict>
          <v:shape style="position:absolute;margin-left:430.869995pt;margin-top:16.703646pt;width:.47998pt;height:.12pt;mso-position-horizontal-relative:page;mso-position-vertical-relative:paragraph;z-index:-1388632" type="#_x0000_t75" stroked="false">
            <v:imagedata r:id="rId707" o:title=""/>
          </v:shape>
        </w:pict>
      </w:r>
      <w:r>
        <w:rPr/>
        <w:pict>
          <v:group style="position:absolute;margin-left:323.229950pt;margin-top:32.183685pt;width:181.5pt;height:5.2pt;mso-position-horizontal-relative:page;mso-position-vertical-relative:paragraph;z-index:-1388608" coordorigin="6465,644" coordsize="3630,104">
            <v:shape style="position:absolute;left:6465;top:644;width:917;height:103" type="#_x0000_t75" stroked="false">
              <v:imagedata r:id="rId708" o:title=""/>
            </v:shape>
            <v:shape style="position:absolute;left:7377;top:737;width:1784;height:10" type="#_x0000_t75" stroked="false">
              <v:imagedata r:id="rId709" o:title=""/>
            </v:shape>
            <v:shape style="position:absolute;left:9156;top:737;width:938;height:10" type="#_x0000_t75" stroked="false">
              <v:imagedata r:id="rId710" o:title=""/>
            </v:shape>
            <w10:wrap type="none"/>
          </v:group>
        </w:pict>
      </w:r>
      <w:r>
        <w:rPr/>
        <w:pict>
          <v:group style="position:absolute;margin-left:120.5pt;margin-top:77.303635pt;width:384.2pt;height:.5pt;mso-position-horizontal-relative:page;mso-position-vertical-relative:paragraph;z-index:-1388584" coordorigin="2410,1546" coordsize="7684,10">
            <v:shape style="position:absolute;left:2410;top:1546;width:1346;height:10" type="#_x0000_t75" stroked="false">
              <v:imagedata r:id="rId711" o:title=""/>
            </v:shape>
            <v:shape style="position:absolute;left:3752;top:1546;width:1573;height:10" type="#_x0000_t75" stroked="false">
              <v:imagedata r:id="rId712" o:title=""/>
            </v:shape>
            <v:shape style="position:absolute;left:5319;top:1546;width:1155;height:10" type="#_x0000_t75" stroked="false">
              <v:imagedata r:id="rId713" o:title=""/>
            </v:shape>
            <v:shape style="position:absolute;left:6469;top:1546;width:912;height:10" type="#_x0000_t75" stroked="false">
              <v:imagedata r:id="rId714" o:title=""/>
            </v:shape>
            <v:shape style="position:absolute;left:7377;top:1546;width:1784;height:10" type="#_x0000_t75" stroked="false">
              <v:imagedata r:id="rId709" o:title=""/>
            </v:shape>
            <v:shape style="position:absolute;left:9156;top:1546;width:938;height:10" type="#_x0000_t75" stroked="false">
              <v:imagedata r:id="rId710" o:title=""/>
            </v:shape>
            <w10:wrap type="none"/>
          </v:group>
        </w:pic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r>
      <w:r>
        <w:rPr>
          <w:rFonts w:ascii="宋体" w:hAnsi="宋体" w:cs="宋体" w:eastAsia="宋体" w:hint="default"/>
          <w:b/>
          <w:bCs/>
          <w:spacing w:val="-1"/>
          <w:sz w:val="21"/>
          <w:szCs w:val="21"/>
        </w:rPr>
        <w:t>销售商品、提供劳务的关联交易</w:t>
      </w:r>
      <w:r>
        <w:rPr>
          <w:rFonts w:ascii="宋体" w:hAnsi="宋体" w:cs="宋体" w:eastAsia="宋体" w:hint="default"/>
          <w:spacing w:val="-1"/>
          <w:sz w:val="21"/>
          <w:szCs w:val="21"/>
        </w:rPr>
      </w:r>
    </w:p>
    <w:tbl>
      <w:tblPr>
        <w:tblW w:w="0" w:type="auto"/>
        <w:jc w:val="left"/>
        <w:tblInd w:w="735" w:type="dxa"/>
        <w:tblLayout w:type="fixed"/>
        <w:tblCellMar>
          <w:top w:w="0" w:type="dxa"/>
          <w:left w:w="0" w:type="dxa"/>
          <w:bottom w:w="0" w:type="dxa"/>
          <w:right w:w="0" w:type="dxa"/>
        </w:tblCellMar>
        <w:tblLook w:val="01E0"/>
      </w:tblPr>
      <w:tblGrid>
        <w:gridCol w:w="1366"/>
        <w:gridCol w:w="1568"/>
        <w:gridCol w:w="1150"/>
        <w:gridCol w:w="907"/>
        <w:gridCol w:w="1236"/>
        <w:gridCol w:w="543"/>
        <w:gridCol w:w="929"/>
      </w:tblGrid>
      <w:tr>
        <w:trPr>
          <w:trHeight w:val="410" w:hRule="exact"/>
        </w:trPr>
        <w:tc>
          <w:tcPr>
            <w:tcW w:w="6227" w:type="dxa"/>
            <w:gridSpan w:val="5"/>
            <w:tcBorders>
              <w:top w:val="single" w:sz="12" w:space="0" w:color="000000"/>
              <w:left w:val="nil" w:sz="6" w:space="0" w:color="auto"/>
              <w:bottom w:val="nil" w:sz="6" w:space="0" w:color="auto"/>
              <w:right w:val="single" w:sz="4" w:space="0" w:color="000000"/>
            </w:tcBorders>
          </w:tcPr>
          <w:p>
            <w:pPr>
              <w:pStyle w:val="TableParagraph"/>
              <w:tabs>
                <w:tab w:pos="2928" w:val="left" w:leader="none"/>
                <w:tab w:pos="4078" w:val="left" w:leader="none"/>
              </w:tabs>
              <w:spacing w:line="20" w:lineRule="exact"/>
              <w:ind w:left="1360" w:right="0"/>
              <w:jc w:val="left"/>
              <w:rPr>
                <w:rFonts w:ascii="宋体" w:hAnsi="宋体" w:cs="宋体" w:eastAsia="宋体" w:hint="default"/>
                <w:sz w:val="2"/>
                <w:szCs w:val="2"/>
              </w:rPr>
            </w:pPr>
            <w:r>
              <w:rPr>
                <w:rFonts w:ascii="宋体"/>
                <w:sz w:val="2"/>
              </w:rPr>
              <w:drawing>
                <wp:inline distT="0" distB="0" distL="0" distR="0">
                  <wp:extent cx="6095" cy="1524"/>
                  <wp:effectExtent l="0" t="0" r="0" b="0"/>
                  <wp:docPr id="29" name="image643.png" descr=""/>
                  <wp:cNvGraphicFramePr>
                    <a:graphicFrameLocks noChangeAspect="1"/>
                  </wp:cNvGraphicFramePr>
                  <a:graphic>
                    <a:graphicData uri="http://schemas.openxmlformats.org/drawingml/2006/picture">
                      <pic:pic>
                        <pic:nvPicPr>
                          <pic:cNvPr id="30" name="image643.png"/>
                          <pic:cNvPicPr/>
                        </pic:nvPicPr>
                        <pic:blipFill>
                          <a:blip r:embed="rId707" cstate="print"/>
                          <a:stretch>
                            <a:fillRect/>
                          </a:stretch>
                        </pic:blipFill>
                        <pic:spPr>
                          <a:xfrm>
                            <a:off x="0" y="0"/>
                            <a:ext cx="6095"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5" cy="1524"/>
                  <wp:effectExtent l="0" t="0" r="0" b="0"/>
                  <wp:docPr id="31" name="image643.png" descr=""/>
                  <wp:cNvGraphicFramePr>
                    <a:graphicFrameLocks noChangeAspect="1"/>
                  </wp:cNvGraphicFramePr>
                  <a:graphic>
                    <a:graphicData uri="http://schemas.openxmlformats.org/drawingml/2006/picture">
                      <pic:pic>
                        <pic:nvPicPr>
                          <pic:cNvPr id="32" name="image643.png"/>
                          <pic:cNvPicPr/>
                        </pic:nvPicPr>
                        <pic:blipFill>
                          <a:blip r:embed="rId707" cstate="print"/>
                          <a:stretch>
                            <a:fillRect/>
                          </a:stretch>
                        </pic:blipFill>
                        <pic:spPr>
                          <a:xfrm>
                            <a:off x="0" y="0"/>
                            <a:ext cx="6095"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5" cy="1524"/>
                  <wp:effectExtent l="0" t="0" r="0" b="0"/>
                  <wp:docPr id="33" name="image643.png" descr=""/>
                  <wp:cNvGraphicFramePr>
                    <a:graphicFrameLocks noChangeAspect="1"/>
                  </wp:cNvGraphicFramePr>
                  <a:graphic>
                    <a:graphicData uri="http://schemas.openxmlformats.org/drawingml/2006/picture">
                      <pic:pic>
                        <pic:nvPicPr>
                          <pic:cNvPr id="34" name="image643.png"/>
                          <pic:cNvPicPr/>
                        </pic:nvPicPr>
                        <pic:blipFill>
                          <a:blip r:embed="rId707" cstate="print"/>
                          <a:stretch>
                            <a:fillRect/>
                          </a:stretch>
                        </pic:blipFill>
                        <pic:spPr>
                          <a:xfrm>
                            <a:off x="0" y="0"/>
                            <a:ext cx="6095" cy="1524"/>
                          </a:xfrm>
                          <a:prstGeom prst="rect">
                            <a:avLst/>
                          </a:prstGeom>
                        </pic:spPr>
                      </pic:pic>
                    </a:graphicData>
                  </a:graphic>
                </wp:inline>
              </w:drawing>
            </w:r>
            <w:r>
              <w:rPr>
                <w:rFonts w:ascii="宋体"/>
                <w:sz w:val="2"/>
              </w:rPr>
            </w:r>
          </w:p>
          <w:p>
            <w:pPr>
              <w:pStyle w:val="TableParagraph"/>
              <w:spacing w:line="240" w:lineRule="auto" w:before="5"/>
              <w:ind w:right="0"/>
              <w:jc w:val="left"/>
              <w:rPr>
                <w:rFonts w:ascii="宋体" w:hAnsi="宋体" w:cs="宋体" w:eastAsia="宋体" w:hint="default"/>
                <w:b/>
                <w:bCs/>
                <w:sz w:val="12"/>
                <w:szCs w:val="12"/>
              </w:rPr>
            </w:pPr>
          </w:p>
          <w:p>
            <w:pPr>
              <w:pStyle w:val="TableParagraph"/>
              <w:spacing w:line="240" w:lineRule="auto"/>
              <w:ind w:right="744"/>
              <w:jc w:val="right"/>
              <w:rPr>
                <w:rFonts w:ascii="宋体" w:hAnsi="宋体" w:cs="宋体" w:eastAsia="宋体" w:hint="default"/>
                <w:sz w:val="15"/>
                <w:szCs w:val="15"/>
              </w:rPr>
            </w:pPr>
            <w:r>
              <w:rPr>
                <w:rFonts w:ascii="Calibri" w:hAnsi="Calibri" w:cs="Calibri" w:eastAsia="Calibri" w:hint="default"/>
                <w:sz w:val="15"/>
                <w:szCs w:val="15"/>
              </w:rPr>
              <w:t>2011</w:t>
            </w:r>
            <w:r>
              <w:rPr>
                <w:rFonts w:ascii="Calibri" w:hAnsi="Calibri" w:cs="Calibri" w:eastAsia="Calibri" w:hint="default"/>
                <w:spacing w:val="6"/>
                <w:sz w:val="15"/>
                <w:szCs w:val="15"/>
              </w:rPr>
              <w:t> </w:t>
            </w:r>
            <w:r>
              <w:rPr>
                <w:rFonts w:ascii="宋体" w:hAnsi="宋体" w:cs="宋体" w:eastAsia="宋体" w:hint="default"/>
                <w:spacing w:val="-3"/>
                <w:sz w:val="15"/>
                <w:szCs w:val="15"/>
              </w:rPr>
              <w:t>年度</w:t>
            </w:r>
            <w:r>
              <w:rPr>
                <w:rFonts w:ascii="宋体" w:hAnsi="宋体" w:cs="宋体" w:eastAsia="宋体" w:hint="default"/>
                <w:sz w:val="15"/>
                <w:szCs w:val="15"/>
              </w:rPr>
            </w:r>
          </w:p>
        </w:tc>
        <w:tc>
          <w:tcPr>
            <w:tcW w:w="1472" w:type="dxa"/>
            <w:gridSpan w:val="2"/>
            <w:tcBorders>
              <w:top w:val="single" w:sz="12" w:space="0" w:color="000000"/>
              <w:left w:val="single" w:sz="4" w:space="0" w:color="000000"/>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13"/>
                <w:szCs w:val="13"/>
              </w:rPr>
            </w:pPr>
          </w:p>
          <w:p>
            <w:pPr>
              <w:pStyle w:val="TableParagraph"/>
              <w:spacing w:line="240" w:lineRule="auto"/>
              <w:ind w:left="411" w:right="0"/>
              <w:jc w:val="left"/>
              <w:rPr>
                <w:rFonts w:ascii="宋体" w:hAnsi="宋体" w:cs="宋体" w:eastAsia="宋体" w:hint="default"/>
                <w:sz w:val="15"/>
                <w:szCs w:val="15"/>
              </w:rPr>
            </w:pPr>
            <w:r>
              <w:rPr>
                <w:rFonts w:ascii="Calibri" w:hAnsi="Calibri" w:cs="Calibri" w:eastAsia="Calibri" w:hint="default"/>
                <w:sz w:val="15"/>
                <w:szCs w:val="15"/>
              </w:rPr>
              <w:t>2010</w:t>
            </w:r>
            <w:r>
              <w:rPr>
                <w:rFonts w:ascii="Calibri" w:hAnsi="Calibri" w:cs="Calibri" w:eastAsia="Calibri" w:hint="default"/>
                <w:spacing w:val="6"/>
                <w:sz w:val="15"/>
                <w:szCs w:val="15"/>
              </w:rPr>
              <w:t> </w:t>
            </w:r>
            <w:r>
              <w:rPr>
                <w:rFonts w:ascii="宋体" w:hAnsi="宋体" w:cs="宋体" w:eastAsia="宋体" w:hint="default"/>
                <w:spacing w:val="-3"/>
                <w:sz w:val="15"/>
                <w:szCs w:val="15"/>
              </w:rPr>
              <w:t>年度</w:t>
            </w:r>
            <w:r>
              <w:rPr>
                <w:rFonts w:ascii="宋体" w:hAnsi="宋体" w:cs="宋体" w:eastAsia="宋体" w:hint="default"/>
                <w:sz w:val="15"/>
                <w:szCs w:val="15"/>
              </w:rPr>
            </w:r>
          </w:p>
        </w:tc>
      </w:tr>
      <w:tr>
        <w:trPr>
          <w:trHeight w:val="17" w:hRule="exact"/>
        </w:trPr>
        <w:tc>
          <w:tcPr>
            <w:tcW w:w="6227" w:type="dxa"/>
            <w:gridSpan w:val="5"/>
            <w:tcBorders>
              <w:top w:val="nil" w:sz="6" w:space="0" w:color="auto"/>
              <w:left w:val="nil" w:sz="6" w:space="0" w:color="auto"/>
              <w:bottom w:val="nil" w:sz="6" w:space="0" w:color="auto"/>
              <w:right w:val="nil" w:sz="6" w:space="0" w:color="auto"/>
            </w:tcBorders>
          </w:tcPr>
          <w:p>
            <w:pPr/>
          </w:p>
        </w:tc>
        <w:tc>
          <w:tcPr>
            <w:tcW w:w="1472" w:type="dxa"/>
            <w:gridSpan w:val="2"/>
            <w:tcBorders>
              <w:top w:val="nil" w:sz="6" w:space="0" w:color="auto"/>
              <w:left w:val="nil" w:sz="6" w:space="0" w:color="auto"/>
              <w:bottom w:val="nil" w:sz="6" w:space="0" w:color="auto"/>
              <w:right w:val="nil" w:sz="6" w:space="0" w:color="auto"/>
            </w:tcBorders>
          </w:tcPr>
          <w:p>
            <w:pPr/>
          </w:p>
        </w:tc>
      </w:tr>
      <w:tr>
        <w:trPr>
          <w:trHeight w:val="398" w:hRule="exact"/>
        </w:trPr>
        <w:tc>
          <w:tcPr>
            <w:tcW w:w="1366" w:type="dxa"/>
            <w:tcBorders>
              <w:top w:val="nil" w:sz="6" w:space="0" w:color="auto"/>
              <w:left w:val="nil" w:sz="6" w:space="0" w:color="auto"/>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3"/>
                <w:szCs w:val="13"/>
              </w:rPr>
            </w:pPr>
          </w:p>
          <w:p>
            <w:pPr>
              <w:pStyle w:val="TableParagraph"/>
              <w:spacing w:line="240" w:lineRule="auto"/>
              <w:ind w:left="314" w:right="0"/>
              <w:jc w:val="left"/>
              <w:rPr>
                <w:rFonts w:ascii="宋体" w:hAnsi="宋体" w:cs="宋体" w:eastAsia="宋体" w:hint="default"/>
                <w:sz w:val="15"/>
                <w:szCs w:val="15"/>
              </w:rPr>
            </w:pPr>
            <w:r>
              <w:rPr>
                <w:rFonts w:ascii="宋体" w:hAnsi="宋体" w:cs="宋体" w:eastAsia="宋体" w:hint="default"/>
                <w:sz w:val="15"/>
                <w:szCs w:val="15"/>
              </w:rPr>
              <w:t>关联方名称</w:t>
            </w:r>
          </w:p>
        </w:tc>
        <w:tc>
          <w:tcPr>
            <w:tcW w:w="1568"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3"/>
                <w:szCs w:val="13"/>
              </w:rPr>
            </w:pPr>
          </w:p>
          <w:p>
            <w:pPr>
              <w:pStyle w:val="TableParagraph"/>
              <w:spacing w:line="240" w:lineRule="auto"/>
              <w:ind w:left="2" w:right="0"/>
              <w:jc w:val="center"/>
              <w:rPr>
                <w:rFonts w:ascii="宋体" w:hAnsi="宋体" w:cs="宋体" w:eastAsia="宋体" w:hint="default"/>
                <w:sz w:val="15"/>
                <w:szCs w:val="15"/>
              </w:rPr>
            </w:pPr>
            <w:r>
              <w:rPr>
                <w:rFonts w:ascii="宋体" w:hAnsi="宋体" w:cs="宋体" w:eastAsia="宋体" w:hint="default"/>
                <w:sz w:val="15"/>
                <w:szCs w:val="15"/>
              </w:rPr>
              <w:t>关联交易类型</w:t>
            </w:r>
          </w:p>
        </w:tc>
        <w:tc>
          <w:tcPr>
            <w:tcW w:w="1150" w:type="dxa"/>
            <w:vMerge w:val="restart"/>
            <w:tcBorders>
              <w:top w:val="nil" w:sz="6" w:space="0" w:color="auto"/>
              <w:left w:val="single" w:sz="4" w:space="0" w:color="000000"/>
              <w:right w:val="single" w:sz="4" w:space="0" w:color="000000"/>
            </w:tcBorders>
          </w:tcPr>
          <w:p>
            <w:pPr>
              <w:pStyle w:val="TableParagraph"/>
              <w:spacing w:line="170" w:lineRule="exact"/>
              <w:ind w:left="271" w:right="0"/>
              <w:jc w:val="left"/>
              <w:rPr>
                <w:rFonts w:ascii="宋体" w:hAnsi="宋体" w:cs="宋体" w:eastAsia="宋体" w:hint="default"/>
                <w:sz w:val="15"/>
                <w:szCs w:val="15"/>
              </w:rPr>
            </w:pPr>
            <w:r>
              <w:rPr>
                <w:rFonts w:ascii="宋体" w:hAnsi="宋体" w:cs="宋体" w:eastAsia="宋体" w:hint="default"/>
                <w:sz w:val="15"/>
                <w:szCs w:val="15"/>
              </w:rPr>
              <w:t>关联交易</w:t>
            </w:r>
          </w:p>
          <w:p>
            <w:pPr>
              <w:pStyle w:val="TableParagraph"/>
              <w:spacing w:line="240" w:lineRule="auto" w:before="8"/>
              <w:ind w:right="0"/>
              <w:jc w:val="left"/>
              <w:rPr>
                <w:rFonts w:ascii="宋体" w:hAnsi="宋体" w:cs="宋体" w:eastAsia="宋体" w:hint="default"/>
                <w:b/>
                <w:bCs/>
                <w:sz w:val="15"/>
                <w:szCs w:val="15"/>
              </w:rPr>
            </w:pPr>
          </w:p>
          <w:p>
            <w:pPr>
              <w:pStyle w:val="TableParagraph"/>
              <w:spacing w:line="240" w:lineRule="auto"/>
              <w:ind w:left="271" w:right="0"/>
              <w:jc w:val="left"/>
              <w:rPr>
                <w:rFonts w:ascii="宋体" w:hAnsi="宋体" w:cs="宋体" w:eastAsia="宋体" w:hint="default"/>
                <w:sz w:val="15"/>
                <w:szCs w:val="15"/>
              </w:rPr>
            </w:pPr>
            <w:r>
              <w:rPr>
                <w:rFonts w:ascii="宋体" w:hAnsi="宋体" w:cs="宋体" w:eastAsia="宋体" w:hint="default"/>
                <w:sz w:val="15"/>
                <w:szCs w:val="15"/>
              </w:rPr>
              <w:t>定价原则</w:t>
            </w:r>
          </w:p>
        </w:tc>
        <w:tc>
          <w:tcPr>
            <w:tcW w:w="907" w:type="dxa"/>
            <w:tcBorders>
              <w:top w:val="nil" w:sz="6" w:space="0" w:color="auto"/>
              <w:left w:val="single" w:sz="4" w:space="0" w:color="000000"/>
              <w:bottom w:val="nil" w:sz="6" w:space="0" w:color="auto"/>
              <w:right w:val="single" w:sz="4" w:space="0" w:color="000000"/>
            </w:tcBorders>
          </w:tcPr>
          <w:p>
            <w:pPr/>
          </w:p>
        </w:tc>
        <w:tc>
          <w:tcPr>
            <w:tcW w:w="1236" w:type="dxa"/>
            <w:vMerge w:val="restart"/>
            <w:tcBorders>
              <w:top w:val="nil" w:sz="6" w:space="0" w:color="auto"/>
              <w:left w:val="single" w:sz="4" w:space="0" w:color="000000"/>
              <w:right w:val="single" w:sz="4" w:space="0" w:color="000000"/>
            </w:tcBorders>
          </w:tcPr>
          <w:p>
            <w:pPr>
              <w:pStyle w:val="TableParagraph"/>
              <w:spacing w:line="398" w:lineRule="exact" w:before="37"/>
              <w:ind w:left="86" w:right="84" w:firstLine="151"/>
              <w:jc w:val="left"/>
              <w:rPr>
                <w:rFonts w:ascii="宋体" w:hAnsi="宋体" w:cs="宋体" w:eastAsia="宋体" w:hint="default"/>
                <w:sz w:val="15"/>
                <w:szCs w:val="15"/>
              </w:rPr>
            </w:pPr>
            <w:r>
              <w:rPr>
                <w:rFonts w:ascii="宋体" w:hAnsi="宋体" w:cs="宋体" w:eastAsia="宋体" w:hint="default"/>
                <w:sz w:val="15"/>
                <w:szCs w:val="15"/>
              </w:rPr>
              <w:t>占同期同类</w:t>
            </w:r>
            <w:r>
              <w:rPr>
                <w:rFonts w:ascii="宋体" w:hAnsi="宋体" w:cs="宋体" w:eastAsia="宋体" w:hint="default"/>
                <w:w w:val="100"/>
                <w:sz w:val="15"/>
                <w:szCs w:val="15"/>
              </w:rPr>
              <w:t> </w:t>
            </w:r>
            <w:r>
              <w:rPr>
                <w:rFonts w:ascii="宋体" w:hAnsi="宋体" w:cs="宋体" w:eastAsia="宋体" w:hint="default"/>
                <w:sz w:val="15"/>
                <w:szCs w:val="15"/>
              </w:rPr>
              <w:t>交易比例（％）</w:t>
            </w:r>
          </w:p>
        </w:tc>
        <w:tc>
          <w:tcPr>
            <w:tcW w:w="543" w:type="dxa"/>
            <w:vMerge w:val="restart"/>
            <w:tcBorders>
              <w:top w:val="nil" w:sz="6" w:space="0" w:color="auto"/>
              <w:left w:val="single" w:sz="4" w:space="0" w:color="000000"/>
              <w:right w:val="single" w:sz="4" w:space="0" w:color="000000"/>
            </w:tcBorders>
          </w:tcPr>
          <w:p>
            <w:pPr>
              <w:pStyle w:val="TableParagraph"/>
              <w:spacing w:line="398" w:lineRule="exact" w:before="37"/>
              <w:ind w:left="115" w:right="-2" w:hanging="118"/>
              <w:jc w:val="left"/>
              <w:rPr>
                <w:rFonts w:ascii="宋体" w:hAnsi="宋体" w:cs="宋体" w:eastAsia="宋体" w:hint="default"/>
                <w:sz w:val="15"/>
                <w:szCs w:val="15"/>
              </w:rPr>
            </w:pPr>
            <w:r>
              <w:rPr>
                <w:rFonts w:ascii="宋体" w:hAnsi="宋体" w:cs="宋体" w:eastAsia="宋体" w:hint="default"/>
                <w:spacing w:val="-17"/>
                <w:w w:val="100"/>
                <w:sz w:val="15"/>
                <w:szCs w:val="15"/>
              </w:rPr>
              <w:t>金额（万</w:t>
            </w:r>
            <w:r>
              <w:rPr>
                <w:rFonts w:ascii="宋体" w:hAnsi="宋体" w:cs="宋体" w:eastAsia="宋体" w:hint="default"/>
                <w:w w:val="100"/>
                <w:sz w:val="15"/>
                <w:szCs w:val="15"/>
              </w:rPr>
              <w:t> </w:t>
            </w:r>
            <w:r>
              <w:rPr>
                <w:rFonts w:ascii="宋体" w:hAnsi="宋体" w:cs="宋体" w:eastAsia="宋体" w:hint="default"/>
                <w:sz w:val="15"/>
                <w:szCs w:val="15"/>
              </w:rPr>
              <w:t>元）</w:t>
            </w:r>
          </w:p>
        </w:tc>
        <w:tc>
          <w:tcPr>
            <w:tcW w:w="929" w:type="dxa"/>
            <w:vMerge w:val="restart"/>
            <w:tcBorders>
              <w:top w:val="nil" w:sz="6" w:space="0" w:color="auto"/>
              <w:left w:val="single" w:sz="4" w:space="0" w:color="000000"/>
              <w:right w:val="nil" w:sz="6" w:space="0" w:color="auto"/>
            </w:tcBorders>
          </w:tcPr>
          <w:p>
            <w:pPr>
              <w:pStyle w:val="TableParagraph"/>
              <w:spacing w:line="398" w:lineRule="exact" w:before="37"/>
              <w:ind w:left="9" w:right="10"/>
              <w:jc w:val="left"/>
              <w:rPr>
                <w:rFonts w:ascii="宋体" w:hAnsi="宋体" w:cs="宋体" w:eastAsia="宋体" w:hint="default"/>
                <w:sz w:val="15"/>
                <w:szCs w:val="15"/>
              </w:rPr>
            </w:pPr>
            <w:r>
              <w:rPr>
                <w:rFonts w:ascii="宋体" w:hAnsi="宋体" w:cs="宋体" w:eastAsia="宋体" w:hint="default"/>
                <w:spacing w:val="-1"/>
                <w:sz w:val="15"/>
                <w:szCs w:val="15"/>
              </w:rPr>
              <w:t>占同期同类交</w:t>
            </w:r>
            <w:r>
              <w:rPr>
                <w:rFonts w:ascii="宋体" w:hAnsi="宋体" w:cs="宋体" w:eastAsia="宋体" w:hint="default"/>
                <w:spacing w:val="-68"/>
                <w:sz w:val="15"/>
                <w:szCs w:val="15"/>
              </w:rPr>
              <w:t> </w:t>
            </w:r>
            <w:r>
              <w:rPr>
                <w:rFonts w:ascii="宋体" w:hAnsi="宋体" w:cs="宋体" w:eastAsia="宋体" w:hint="default"/>
                <w:spacing w:val="-68"/>
                <w:sz w:val="15"/>
                <w:szCs w:val="15"/>
              </w:rPr>
            </w:r>
            <w:r>
              <w:rPr>
                <w:rFonts w:ascii="宋体" w:hAnsi="宋体" w:cs="宋体" w:eastAsia="宋体" w:hint="default"/>
                <w:spacing w:val="-1"/>
                <w:sz w:val="15"/>
                <w:szCs w:val="15"/>
              </w:rPr>
              <w:t>易比例（％）</w:t>
            </w:r>
          </w:p>
        </w:tc>
      </w:tr>
      <w:tr>
        <w:trPr>
          <w:trHeight w:val="506" w:hRule="exact"/>
        </w:trPr>
        <w:tc>
          <w:tcPr>
            <w:tcW w:w="1366" w:type="dxa"/>
            <w:tcBorders>
              <w:top w:val="nil" w:sz="6" w:space="0" w:color="auto"/>
              <w:left w:val="nil" w:sz="6" w:space="0" w:color="auto"/>
              <w:bottom w:val="nil" w:sz="6" w:space="0" w:color="auto"/>
              <w:right w:val="single" w:sz="4" w:space="0" w:color="000000"/>
            </w:tcBorders>
          </w:tcPr>
          <w:p>
            <w:pPr/>
          </w:p>
        </w:tc>
        <w:tc>
          <w:tcPr>
            <w:tcW w:w="1568" w:type="dxa"/>
            <w:tcBorders>
              <w:top w:val="nil" w:sz="6" w:space="0" w:color="auto"/>
              <w:left w:val="single" w:sz="4" w:space="0" w:color="000000"/>
              <w:bottom w:val="nil" w:sz="6" w:space="0" w:color="auto"/>
              <w:right w:val="single" w:sz="4" w:space="0" w:color="000000"/>
            </w:tcBorders>
          </w:tcPr>
          <w:p>
            <w:pPr/>
          </w:p>
        </w:tc>
        <w:tc>
          <w:tcPr>
            <w:tcW w:w="1150" w:type="dxa"/>
            <w:vMerge/>
            <w:tcBorders>
              <w:left w:val="single" w:sz="4" w:space="0" w:color="000000"/>
              <w:bottom w:val="nil" w:sz="6" w:space="0" w:color="auto"/>
              <w:right w:val="single" w:sz="4" w:space="0" w:color="000000"/>
            </w:tcBorders>
          </w:tcPr>
          <w:p>
            <w:pPr/>
          </w:p>
        </w:tc>
        <w:tc>
          <w:tcPr>
            <w:tcW w:w="907" w:type="dxa"/>
            <w:tcBorders>
              <w:top w:val="nil" w:sz="6" w:space="0" w:color="auto"/>
              <w:left w:val="single" w:sz="4" w:space="0" w:color="000000"/>
              <w:bottom w:val="nil" w:sz="6" w:space="0" w:color="auto"/>
              <w:right w:val="single" w:sz="4" w:space="0" w:color="000000"/>
            </w:tcBorders>
          </w:tcPr>
          <w:p>
            <w:pPr>
              <w:pStyle w:val="TableParagraph"/>
              <w:spacing w:line="177" w:lineRule="exact"/>
              <w:ind w:left="-3" w:right="-3"/>
              <w:jc w:val="left"/>
              <w:rPr>
                <w:rFonts w:ascii="宋体" w:hAnsi="宋体" w:cs="宋体" w:eastAsia="宋体" w:hint="default"/>
                <w:sz w:val="15"/>
                <w:szCs w:val="15"/>
              </w:rPr>
            </w:pPr>
            <w:r>
              <w:rPr>
                <w:rFonts w:ascii="宋体" w:hAnsi="宋体" w:cs="宋体" w:eastAsia="宋体" w:hint="default"/>
                <w:sz w:val="15"/>
                <w:szCs w:val="15"/>
              </w:rPr>
              <w:t>金额（万元）</w:t>
            </w:r>
          </w:p>
        </w:tc>
        <w:tc>
          <w:tcPr>
            <w:tcW w:w="1236" w:type="dxa"/>
            <w:vMerge/>
            <w:tcBorders>
              <w:left w:val="single" w:sz="4" w:space="0" w:color="000000"/>
              <w:bottom w:val="nil" w:sz="6" w:space="0" w:color="auto"/>
              <w:right w:val="single" w:sz="4" w:space="0" w:color="000000"/>
            </w:tcBorders>
          </w:tcPr>
          <w:p>
            <w:pPr/>
          </w:p>
        </w:tc>
        <w:tc>
          <w:tcPr>
            <w:tcW w:w="543" w:type="dxa"/>
            <w:vMerge/>
            <w:tcBorders>
              <w:left w:val="single" w:sz="4" w:space="0" w:color="000000"/>
              <w:bottom w:val="nil" w:sz="6" w:space="0" w:color="auto"/>
              <w:right w:val="single" w:sz="4" w:space="0" w:color="000000"/>
            </w:tcBorders>
          </w:tcPr>
          <w:p>
            <w:pPr/>
          </w:p>
        </w:tc>
        <w:tc>
          <w:tcPr>
            <w:tcW w:w="929" w:type="dxa"/>
            <w:vMerge/>
            <w:tcBorders>
              <w:left w:val="single" w:sz="4" w:space="0" w:color="000000"/>
              <w:bottom w:val="nil" w:sz="6" w:space="0" w:color="auto"/>
              <w:right w:val="nil" w:sz="6" w:space="0" w:color="auto"/>
            </w:tcBorders>
          </w:tcPr>
          <w:p>
            <w:pPr/>
          </w:p>
        </w:tc>
      </w:tr>
      <w:tr>
        <w:trPr>
          <w:trHeight w:val="720" w:hRule="exact"/>
        </w:trPr>
        <w:tc>
          <w:tcPr>
            <w:tcW w:w="1366" w:type="dxa"/>
            <w:tcBorders>
              <w:top w:val="nil" w:sz="6" w:space="0" w:color="auto"/>
              <w:left w:val="nil" w:sz="6" w:space="0" w:color="auto"/>
              <w:bottom w:val="single" w:sz="12" w:space="0" w:color="000000"/>
              <w:right w:val="single" w:sz="4" w:space="0" w:color="000000"/>
            </w:tcBorders>
          </w:tcPr>
          <w:p>
            <w:pPr>
              <w:pStyle w:val="TableParagraph"/>
              <w:spacing w:line="240" w:lineRule="auto" w:before="84"/>
              <w:ind w:left="163" w:right="0"/>
              <w:jc w:val="left"/>
              <w:rPr>
                <w:rFonts w:ascii="宋体" w:hAnsi="宋体" w:cs="宋体" w:eastAsia="宋体" w:hint="default"/>
                <w:sz w:val="15"/>
                <w:szCs w:val="15"/>
              </w:rPr>
            </w:pPr>
            <w:r>
              <w:rPr>
                <w:rFonts w:ascii="宋体" w:hAnsi="宋体" w:cs="宋体" w:eastAsia="宋体" w:hint="default"/>
                <w:sz w:val="15"/>
                <w:szCs w:val="15"/>
              </w:rPr>
              <w:t>上海长安信息技</w:t>
            </w:r>
          </w:p>
          <w:p>
            <w:pPr>
              <w:pStyle w:val="TableParagraph"/>
              <w:spacing w:line="240" w:lineRule="auto" w:before="8"/>
              <w:ind w:right="0"/>
              <w:jc w:val="left"/>
              <w:rPr>
                <w:rFonts w:ascii="宋体" w:hAnsi="宋体" w:cs="宋体" w:eastAsia="宋体" w:hint="default"/>
                <w:b/>
                <w:bCs/>
                <w:sz w:val="15"/>
                <w:szCs w:val="15"/>
              </w:rPr>
            </w:pPr>
          </w:p>
          <w:p>
            <w:pPr>
              <w:pStyle w:val="TableParagraph"/>
              <w:spacing w:line="240" w:lineRule="auto"/>
              <w:ind w:left="163" w:right="0"/>
              <w:jc w:val="left"/>
              <w:rPr>
                <w:rFonts w:ascii="宋体" w:hAnsi="宋体" w:cs="宋体" w:eastAsia="宋体" w:hint="default"/>
                <w:sz w:val="15"/>
                <w:szCs w:val="15"/>
              </w:rPr>
            </w:pPr>
            <w:r>
              <w:rPr>
                <w:rFonts w:ascii="宋体" w:hAnsi="宋体" w:cs="宋体" w:eastAsia="宋体" w:hint="default"/>
                <w:sz w:val="15"/>
                <w:szCs w:val="15"/>
              </w:rPr>
              <w:t>术咨询开发中心</w:t>
            </w:r>
          </w:p>
        </w:tc>
        <w:tc>
          <w:tcPr>
            <w:tcW w:w="1568"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2"/>
              <w:ind w:left="2" w:right="0"/>
              <w:jc w:val="center"/>
              <w:rPr>
                <w:rFonts w:ascii="宋体" w:hAnsi="宋体" w:cs="宋体" w:eastAsia="宋体" w:hint="default"/>
                <w:sz w:val="15"/>
                <w:szCs w:val="15"/>
              </w:rPr>
            </w:pPr>
            <w:r>
              <w:rPr>
                <w:rFonts w:ascii="宋体" w:hAnsi="宋体" w:cs="宋体" w:eastAsia="宋体" w:hint="default"/>
                <w:sz w:val="15"/>
                <w:szCs w:val="15"/>
              </w:rPr>
              <w:t>销售商品、提供劳务</w:t>
            </w:r>
          </w:p>
        </w:tc>
        <w:tc>
          <w:tcPr>
            <w:tcW w:w="1150"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2"/>
              <w:ind w:left="345" w:right="0"/>
              <w:jc w:val="left"/>
              <w:rPr>
                <w:rFonts w:ascii="宋体" w:hAnsi="宋体" w:cs="宋体" w:eastAsia="宋体" w:hint="default"/>
                <w:sz w:val="15"/>
                <w:szCs w:val="15"/>
              </w:rPr>
            </w:pPr>
            <w:r>
              <w:rPr>
                <w:rFonts w:ascii="宋体" w:hAnsi="宋体" w:cs="宋体" w:eastAsia="宋体" w:hint="default"/>
                <w:sz w:val="15"/>
                <w:szCs w:val="15"/>
              </w:rPr>
              <w:t>市场价</w:t>
            </w:r>
          </w:p>
        </w:tc>
        <w:tc>
          <w:tcPr>
            <w:tcW w:w="907" w:type="dxa"/>
            <w:tcBorders>
              <w:top w:val="nil" w:sz="6" w:space="0" w:color="auto"/>
              <w:left w:val="single" w:sz="4" w:space="0" w:color="000000"/>
              <w:bottom w:val="single" w:sz="12" w:space="0" w:color="000000"/>
              <w:right w:val="single" w:sz="4" w:space="0" w:color="000000"/>
            </w:tcBorders>
          </w:tcPr>
          <w:p>
            <w:pPr/>
          </w:p>
        </w:tc>
        <w:tc>
          <w:tcPr>
            <w:tcW w:w="1236" w:type="dxa"/>
            <w:tcBorders>
              <w:top w:val="nil" w:sz="6" w:space="0" w:color="auto"/>
              <w:left w:val="single" w:sz="4" w:space="0" w:color="000000"/>
              <w:bottom w:val="single" w:sz="12" w:space="0" w:color="000000"/>
              <w:right w:val="single" w:sz="4" w:space="0" w:color="000000"/>
            </w:tcBorders>
          </w:tcPr>
          <w:p>
            <w:pPr/>
          </w:p>
        </w:tc>
        <w:tc>
          <w:tcPr>
            <w:tcW w:w="543"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7"/>
              <w:ind w:right="0"/>
              <w:jc w:val="left"/>
              <w:rPr>
                <w:rFonts w:ascii="宋体" w:hAnsi="宋体" w:cs="宋体" w:eastAsia="宋体" w:hint="default"/>
                <w:b/>
                <w:bCs/>
                <w:sz w:val="10"/>
                <w:szCs w:val="10"/>
              </w:rPr>
            </w:pPr>
          </w:p>
          <w:p>
            <w:pPr>
              <w:pStyle w:val="TableParagraph"/>
              <w:spacing w:line="240" w:lineRule="auto"/>
              <w:ind w:left="267" w:right="-3"/>
              <w:jc w:val="left"/>
              <w:rPr>
                <w:rFonts w:ascii="Calibri" w:hAnsi="Calibri" w:cs="Calibri" w:eastAsia="Calibri" w:hint="default"/>
                <w:sz w:val="15"/>
                <w:szCs w:val="15"/>
              </w:rPr>
            </w:pPr>
            <w:r>
              <w:rPr>
                <w:rFonts w:ascii="Calibri"/>
                <w:sz w:val="15"/>
              </w:rPr>
              <w:t>49.9</w:t>
            </w:r>
          </w:p>
        </w:tc>
        <w:tc>
          <w:tcPr>
            <w:tcW w:w="929" w:type="dxa"/>
            <w:tcBorders>
              <w:top w:val="nil" w:sz="6" w:space="0" w:color="auto"/>
              <w:left w:val="single" w:sz="4" w:space="0" w:color="000000"/>
              <w:bottom w:val="single" w:sz="12" w:space="0" w:color="000000"/>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7"/>
              <w:ind w:right="0"/>
              <w:jc w:val="left"/>
              <w:rPr>
                <w:rFonts w:ascii="宋体" w:hAnsi="宋体" w:cs="宋体" w:eastAsia="宋体" w:hint="default"/>
                <w:b/>
                <w:bCs/>
                <w:sz w:val="10"/>
                <w:szCs w:val="10"/>
              </w:rPr>
            </w:pPr>
          </w:p>
          <w:p>
            <w:pPr>
              <w:pStyle w:val="TableParagraph"/>
              <w:spacing w:line="240" w:lineRule="auto"/>
              <w:ind w:right="0"/>
              <w:jc w:val="right"/>
              <w:rPr>
                <w:rFonts w:ascii="Calibri" w:hAnsi="Calibri" w:cs="Calibri" w:eastAsia="Calibri" w:hint="default"/>
                <w:sz w:val="15"/>
                <w:szCs w:val="15"/>
              </w:rPr>
            </w:pPr>
            <w:r>
              <w:rPr>
                <w:rFonts w:ascii="Calibri"/>
                <w:sz w:val="15"/>
              </w:rPr>
              <w:t>0.1</w:t>
            </w:r>
          </w:p>
        </w:tc>
      </w:tr>
    </w:tbl>
    <w:p>
      <w:pPr>
        <w:spacing w:line="240" w:lineRule="auto" w:before="0"/>
        <w:rPr>
          <w:rFonts w:ascii="宋体" w:hAnsi="宋体" w:cs="宋体" w:eastAsia="宋体" w:hint="default"/>
          <w:b/>
          <w:bCs/>
          <w:sz w:val="22"/>
          <w:szCs w:val="22"/>
        </w:rPr>
      </w:pPr>
    </w:p>
    <w:p>
      <w:pPr>
        <w:spacing w:line="240" w:lineRule="auto" w:before="11"/>
        <w:rPr>
          <w:rFonts w:ascii="宋体" w:hAnsi="宋体" w:cs="宋体" w:eastAsia="宋体" w:hint="default"/>
          <w:b/>
          <w:bCs/>
          <w:sz w:val="16"/>
          <w:szCs w:val="16"/>
        </w:rPr>
      </w:pPr>
    </w:p>
    <w:p>
      <w:pPr>
        <w:tabs>
          <w:tab w:pos="853" w:val="left" w:leader="none"/>
        </w:tabs>
        <w:spacing w:before="0"/>
        <w:ind w:left="126" w:right="0" w:firstLine="0"/>
        <w:jc w:val="left"/>
        <w:rPr>
          <w:rFonts w:ascii="黑体" w:hAnsi="黑体" w:cs="黑体" w:eastAsia="黑体" w:hint="default"/>
          <w:sz w:val="21"/>
          <w:szCs w:val="21"/>
        </w:rPr>
      </w:pPr>
      <w:r>
        <w:rPr>
          <w:rFonts w:ascii="黑体" w:hAnsi="黑体" w:cs="黑体" w:eastAsia="黑体" w:hint="default"/>
          <w:sz w:val="21"/>
          <w:szCs w:val="21"/>
        </w:rPr>
        <w:t>七、</w:t>
        <w:tab/>
        <w:t>股份支付</w:t>
      </w:r>
    </w:p>
    <w:p>
      <w:pPr>
        <w:spacing w:line="240" w:lineRule="auto" w:before="0"/>
        <w:rPr>
          <w:rFonts w:ascii="黑体" w:hAnsi="黑体" w:cs="黑体" w:eastAsia="黑体" w:hint="default"/>
          <w:sz w:val="20"/>
          <w:szCs w:val="20"/>
        </w:rPr>
      </w:pPr>
    </w:p>
    <w:p>
      <w:pPr>
        <w:spacing w:line="240" w:lineRule="auto" w:before="1"/>
        <w:rPr>
          <w:rFonts w:ascii="黑体" w:hAnsi="黑体" w:cs="黑体" w:eastAsia="黑体" w:hint="default"/>
          <w:sz w:val="20"/>
          <w:szCs w:val="20"/>
        </w:rPr>
      </w:pPr>
    </w:p>
    <w:p>
      <w:pPr>
        <w:spacing w:before="0"/>
        <w:ind w:left="858" w:right="0" w:firstLine="0"/>
        <w:jc w:val="left"/>
        <w:rPr>
          <w:rFonts w:ascii="宋体" w:hAnsi="宋体" w:cs="宋体" w:eastAsia="宋体" w:hint="default"/>
          <w:sz w:val="21"/>
          <w:szCs w:val="21"/>
        </w:rPr>
      </w:pPr>
      <w:r>
        <w:rPr>
          <w:rFonts w:ascii="宋体" w:hAnsi="宋体" w:cs="宋体" w:eastAsia="宋体" w:hint="default"/>
          <w:w w:val="100"/>
          <w:sz w:val="21"/>
          <w:szCs w:val="21"/>
        </w:rPr>
        <w:t>根</w:t>
      </w:r>
      <w:r>
        <w:rPr>
          <w:rFonts w:ascii="宋体" w:hAnsi="宋体" w:cs="宋体" w:eastAsia="宋体" w:hint="default"/>
          <w:spacing w:val="-17"/>
          <w:w w:val="100"/>
          <w:sz w:val="21"/>
          <w:szCs w:val="21"/>
        </w:rPr>
        <w:t>据</w:t>
      </w:r>
      <w:r>
        <w:rPr>
          <w:rFonts w:ascii="宋体" w:hAnsi="宋体" w:cs="宋体" w:eastAsia="宋体" w:hint="default"/>
          <w:spacing w:val="-3"/>
          <w:w w:val="100"/>
          <w:sz w:val="21"/>
          <w:szCs w:val="21"/>
        </w:rPr>
        <w:t>《</w:t>
      </w:r>
      <w:r>
        <w:rPr>
          <w:rFonts w:ascii="宋体" w:hAnsi="宋体" w:cs="宋体" w:eastAsia="宋体" w:hint="default"/>
          <w:w w:val="100"/>
          <w:sz w:val="21"/>
          <w:szCs w:val="21"/>
        </w:rPr>
        <w:t>万</w:t>
      </w:r>
      <w:r>
        <w:rPr>
          <w:rFonts w:ascii="宋体" w:hAnsi="宋体" w:cs="宋体" w:eastAsia="宋体" w:hint="default"/>
          <w:spacing w:val="-3"/>
          <w:w w:val="100"/>
          <w:sz w:val="21"/>
          <w:szCs w:val="21"/>
        </w:rPr>
        <w:t>达</w:t>
      </w:r>
      <w:r>
        <w:rPr>
          <w:rFonts w:ascii="宋体" w:hAnsi="宋体" w:cs="宋体" w:eastAsia="宋体" w:hint="default"/>
          <w:w w:val="100"/>
          <w:sz w:val="21"/>
          <w:szCs w:val="21"/>
        </w:rPr>
        <w:t>信</w:t>
      </w:r>
      <w:r>
        <w:rPr>
          <w:rFonts w:ascii="宋体" w:hAnsi="宋体" w:cs="宋体" w:eastAsia="宋体" w:hint="default"/>
          <w:spacing w:val="-3"/>
          <w:w w:val="100"/>
          <w:sz w:val="21"/>
          <w:szCs w:val="21"/>
        </w:rPr>
        <w:t>息</w:t>
      </w:r>
      <w:r>
        <w:rPr>
          <w:rFonts w:ascii="宋体" w:hAnsi="宋体" w:cs="宋体" w:eastAsia="宋体" w:hint="default"/>
          <w:w w:val="100"/>
          <w:sz w:val="21"/>
          <w:szCs w:val="21"/>
        </w:rPr>
        <w:t>股</w:t>
      </w:r>
      <w:r>
        <w:rPr>
          <w:rFonts w:ascii="宋体" w:hAnsi="宋体" w:cs="宋体" w:eastAsia="宋体" w:hint="default"/>
          <w:spacing w:val="-3"/>
          <w:w w:val="100"/>
          <w:sz w:val="21"/>
          <w:szCs w:val="21"/>
        </w:rPr>
        <w:t>份</w:t>
      </w:r>
      <w:r>
        <w:rPr>
          <w:rFonts w:ascii="宋体" w:hAnsi="宋体" w:cs="宋体" w:eastAsia="宋体" w:hint="default"/>
          <w:w w:val="100"/>
          <w:sz w:val="21"/>
          <w:szCs w:val="21"/>
        </w:rPr>
        <w:t>有</w:t>
      </w:r>
      <w:r>
        <w:rPr>
          <w:rFonts w:ascii="宋体" w:hAnsi="宋体" w:cs="宋体" w:eastAsia="宋体" w:hint="default"/>
          <w:spacing w:val="-3"/>
          <w:w w:val="100"/>
          <w:sz w:val="21"/>
          <w:szCs w:val="21"/>
        </w:rPr>
        <w:t>限</w:t>
      </w:r>
      <w:r>
        <w:rPr>
          <w:rFonts w:ascii="宋体" w:hAnsi="宋体" w:cs="宋体" w:eastAsia="宋体" w:hint="default"/>
          <w:w w:val="100"/>
          <w:sz w:val="21"/>
          <w:szCs w:val="21"/>
        </w:rPr>
        <w:t>公司</w:t>
      </w:r>
      <w:r>
        <w:rPr>
          <w:rFonts w:ascii="宋体" w:hAnsi="宋体" w:cs="宋体" w:eastAsia="宋体" w:hint="default"/>
          <w:spacing w:val="-55"/>
          <w:sz w:val="21"/>
          <w:szCs w:val="21"/>
        </w:rPr>
        <w:t> </w:t>
      </w:r>
      <w:r>
        <w:rPr>
          <w:rFonts w:ascii="Times New Roman" w:hAnsi="Times New Roman" w:cs="Times New Roman" w:eastAsia="Times New Roman" w:hint="default"/>
          <w:w w:val="100"/>
          <w:sz w:val="21"/>
          <w:szCs w:val="21"/>
        </w:rPr>
        <w:t>A</w:t>
      </w:r>
      <w:r>
        <w:rPr>
          <w:rFonts w:ascii="Times New Roman" w:hAnsi="Times New Roman" w:cs="Times New Roman" w:eastAsia="Times New Roman" w:hint="default"/>
          <w:spacing w:val="-1"/>
          <w:sz w:val="21"/>
          <w:szCs w:val="21"/>
        </w:rPr>
        <w:t> </w:t>
      </w:r>
      <w:r>
        <w:rPr>
          <w:rFonts w:ascii="宋体" w:hAnsi="宋体" w:cs="宋体" w:eastAsia="宋体" w:hint="default"/>
          <w:w w:val="100"/>
          <w:sz w:val="21"/>
          <w:szCs w:val="21"/>
        </w:rPr>
        <w:t>股</w:t>
      </w:r>
      <w:r>
        <w:rPr>
          <w:rFonts w:ascii="宋体" w:hAnsi="宋体" w:cs="宋体" w:eastAsia="宋体" w:hint="default"/>
          <w:spacing w:val="-3"/>
          <w:w w:val="100"/>
          <w:sz w:val="21"/>
          <w:szCs w:val="21"/>
        </w:rPr>
        <w:t>股</w:t>
      </w:r>
      <w:r>
        <w:rPr>
          <w:rFonts w:ascii="宋体" w:hAnsi="宋体" w:cs="宋体" w:eastAsia="宋体" w:hint="default"/>
          <w:w w:val="100"/>
          <w:sz w:val="21"/>
          <w:szCs w:val="21"/>
        </w:rPr>
        <w:t>票</w:t>
      </w:r>
      <w:r>
        <w:rPr>
          <w:rFonts w:ascii="宋体" w:hAnsi="宋体" w:cs="宋体" w:eastAsia="宋体" w:hint="default"/>
          <w:spacing w:val="-3"/>
          <w:w w:val="100"/>
          <w:sz w:val="21"/>
          <w:szCs w:val="21"/>
        </w:rPr>
        <w:t>期</w:t>
      </w:r>
      <w:r>
        <w:rPr>
          <w:rFonts w:ascii="宋体" w:hAnsi="宋体" w:cs="宋体" w:eastAsia="宋体" w:hint="default"/>
          <w:w w:val="100"/>
          <w:sz w:val="21"/>
          <w:szCs w:val="21"/>
        </w:rPr>
        <w:t>权激</w:t>
      </w:r>
      <w:r>
        <w:rPr>
          <w:rFonts w:ascii="宋体" w:hAnsi="宋体" w:cs="宋体" w:eastAsia="宋体" w:hint="default"/>
          <w:spacing w:val="-3"/>
          <w:w w:val="100"/>
          <w:sz w:val="21"/>
          <w:szCs w:val="21"/>
        </w:rPr>
        <w:t>励计</w:t>
      </w:r>
      <w:r>
        <w:rPr>
          <w:rFonts w:ascii="宋体" w:hAnsi="宋体" w:cs="宋体" w:eastAsia="宋体" w:hint="default"/>
          <w:spacing w:val="-17"/>
          <w:w w:val="100"/>
          <w:sz w:val="21"/>
          <w:szCs w:val="21"/>
        </w:rPr>
        <w:t>划</w:t>
      </w:r>
      <w:r>
        <w:rPr>
          <w:rFonts w:ascii="宋体" w:hAnsi="宋体" w:cs="宋体" w:eastAsia="宋体" w:hint="default"/>
          <w:w w:val="100"/>
          <w:sz w:val="21"/>
          <w:szCs w:val="21"/>
        </w:rPr>
        <w:t>（</w:t>
      </w:r>
      <w:r>
        <w:rPr>
          <w:rFonts w:ascii="Times New Roman" w:hAnsi="Times New Roman" w:cs="Times New Roman" w:eastAsia="Times New Roman" w:hint="default"/>
          <w:w w:val="100"/>
          <w:sz w:val="21"/>
          <w:szCs w:val="21"/>
        </w:rPr>
        <w:t>2</w:t>
      </w:r>
      <w:r>
        <w:rPr>
          <w:rFonts w:ascii="Times New Roman" w:hAnsi="Times New Roman" w:cs="Times New Roman" w:eastAsia="Times New Roman" w:hint="default"/>
          <w:spacing w:val="-3"/>
          <w:w w:val="100"/>
          <w:sz w:val="21"/>
          <w:szCs w:val="21"/>
        </w:rPr>
        <w:t>0</w:t>
      </w:r>
      <w:r>
        <w:rPr>
          <w:rFonts w:ascii="Times New Roman" w:hAnsi="Times New Roman" w:cs="Times New Roman" w:eastAsia="Times New Roman" w:hint="default"/>
          <w:spacing w:val="-8"/>
          <w:w w:val="100"/>
          <w:sz w:val="21"/>
          <w:szCs w:val="21"/>
        </w:rPr>
        <w:t>1</w:t>
      </w:r>
      <w:r>
        <w:rPr>
          <w:rFonts w:ascii="Times New Roman" w:hAnsi="Times New Roman" w:cs="Times New Roman" w:eastAsia="Times New Roman" w:hint="default"/>
          <w:w w:val="100"/>
          <w:sz w:val="21"/>
          <w:szCs w:val="21"/>
        </w:rPr>
        <w:t>1</w:t>
      </w:r>
      <w:r>
        <w:rPr>
          <w:rFonts w:ascii="Times New Roman" w:hAnsi="Times New Roman" w:cs="Times New Roman" w:eastAsia="Times New Roman" w:hint="default"/>
          <w:sz w:val="21"/>
          <w:szCs w:val="21"/>
        </w:rPr>
        <w:t> </w:t>
      </w:r>
      <w:r>
        <w:rPr>
          <w:rFonts w:ascii="宋体" w:hAnsi="宋体" w:cs="宋体" w:eastAsia="宋体" w:hint="default"/>
          <w:spacing w:val="-3"/>
          <w:w w:val="100"/>
          <w:sz w:val="21"/>
          <w:szCs w:val="21"/>
        </w:rPr>
        <w:t>年</w:t>
      </w:r>
      <w:r>
        <w:rPr>
          <w:rFonts w:ascii="宋体" w:hAnsi="宋体" w:cs="宋体" w:eastAsia="宋体" w:hint="default"/>
          <w:w w:val="100"/>
          <w:sz w:val="21"/>
          <w:szCs w:val="21"/>
        </w:rPr>
        <w:t>度</w:t>
      </w:r>
      <w:r>
        <w:rPr>
          <w:rFonts w:ascii="宋体" w:hAnsi="宋体" w:cs="宋体" w:eastAsia="宋体" w:hint="default"/>
          <w:spacing w:val="-123"/>
          <w:w w:val="100"/>
          <w:sz w:val="21"/>
          <w:szCs w:val="21"/>
        </w:rPr>
        <w:t>）</w:t>
      </w:r>
      <w:r>
        <w:rPr>
          <w:rFonts w:ascii="宋体" w:hAnsi="宋体" w:cs="宋体" w:eastAsia="宋体" w:hint="default"/>
          <w:spacing w:val="-3"/>
          <w:w w:val="100"/>
          <w:sz w:val="21"/>
          <w:szCs w:val="21"/>
        </w:rPr>
        <w:t>（</w:t>
      </w:r>
      <w:r>
        <w:rPr>
          <w:rFonts w:ascii="宋体" w:hAnsi="宋体" w:cs="宋体" w:eastAsia="宋体" w:hint="default"/>
          <w:w w:val="100"/>
          <w:sz w:val="21"/>
          <w:szCs w:val="21"/>
        </w:rPr>
        <w:t>草案</w:t>
      </w:r>
      <w:r>
        <w:rPr>
          <w:rFonts w:ascii="宋体" w:hAnsi="宋体" w:cs="宋体" w:eastAsia="宋体" w:hint="default"/>
          <w:spacing w:val="-20"/>
          <w:w w:val="100"/>
          <w:sz w:val="21"/>
          <w:szCs w:val="21"/>
        </w:rPr>
        <w:t>）</w:t>
      </w:r>
      <w:r>
        <w:rPr>
          <w:rFonts w:ascii="宋体" w:hAnsi="宋体" w:cs="宋体" w:eastAsia="宋体" w:hint="default"/>
          <w:spacing w:val="-3"/>
          <w:w w:val="100"/>
          <w:sz w:val="21"/>
          <w:szCs w:val="21"/>
        </w:rPr>
        <w:t>修</w:t>
      </w:r>
      <w:r>
        <w:rPr>
          <w:rFonts w:ascii="宋体" w:hAnsi="宋体" w:cs="宋体" w:eastAsia="宋体" w:hint="default"/>
          <w:w w:val="100"/>
          <w:sz w:val="21"/>
          <w:szCs w:val="21"/>
        </w:rPr>
        <w:t>订稿》</w:t>
      </w:r>
    </w:p>
    <w:p>
      <w:pPr>
        <w:spacing w:before="110"/>
        <w:ind w:left="858" w:right="0" w:firstLine="0"/>
        <w:jc w:val="left"/>
        <w:rPr>
          <w:rFonts w:ascii="宋体" w:hAnsi="宋体" w:cs="宋体" w:eastAsia="宋体" w:hint="default"/>
          <w:sz w:val="21"/>
          <w:szCs w:val="21"/>
        </w:rPr>
      </w:pPr>
      <w:r>
        <w:rPr>
          <w:rFonts w:ascii="宋体" w:hAnsi="宋体" w:cs="宋体" w:eastAsia="宋体" w:hint="default"/>
          <w:w w:val="100"/>
          <w:sz w:val="21"/>
          <w:szCs w:val="21"/>
        </w:rPr>
        <w:t>（以</w:t>
      </w:r>
      <w:r>
        <w:rPr>
          <w:rFonts w:ascii="宋体" w:hAnsi="宋体" w:cs="宋体" w:eastAsia="宋体" w:hint="default"/>
          <w:spacing w:val="-3"/>
          <w:w w:val="100"/>
          <w:sz w:val="21"/>
          <w:szCs w:val="21"/>
        </w:rPr>
        <w:t>下</w:t>
      </w:r>
      <w:r>
        <w:rPr>
          <w:rFonts w:ascii="宋体" w:hAnsi="宋体" w:cs="宋体" w:eastAsia="宋体" w:hint="default"/>
          <w:w w:val="100"/>
          <w:sz w:val="21"/>
          <w:szCs w:val="21"/>
        </w:rPr>
        <w:t>简</w:t>
      </w:r>
      <w:r>
        <w:rPr>
          <w:rFonts w:ascii="宋体" w:hAnsi="宋体" w:cs="宋体" w:eastAsia="宋体" w:hint="default"/>
          <w:spacing w:val="-3"/>
          <w:w w:val="100"/>
          <w:sz w:val="21"/>
          <w:szCs w:val="21"/>
        </w:rPr>
        <w:t>称</w:t>
      </w:r>
      <w:r>
        <w:rPr>
          <w:rFonts w:ascii="Times New Roman" w:hAnsi="Times New Roman" w:cs="Times New Roman" w:eastAsia="Times New Roman" w:hint="default"/>
          <w:spacing w:val="-1"/>
          <w:w w:val="44"/>
          <w:sz w:val="21"/>
          <w:szCs w:val="21"/>
        </w:rPr>
        <w:t>―</w:t>
      </w:r>
      <w:r>
        <w:rPr>
          <w:rFonts w:ascii="宋体" w:hAnsi="宋体" w:cs="宋体" w:eastAsia="宋体" w:hint="default"/>
          <w:spacing w:val="-3"/>
          <w:w w:val="100"/>
          <w:sz w:val="21"/>
          <w:szCs w:val="21"/>
        </w:rPr>
        <w:t>《</w:t>
      </w:r>
      <w:r>
        <w:rPr>
          <w:rFonts w:ascii="宋体" w:hAnsi="宋体" w:cs="宋体" w:eastAsia="宋体" w:hint="default"/>
          <w:w w:val="100"/>
          <w:sz w:val="21"/>
          <w:szCs w:val="21"/>
        </w:rPr>
        <w:t>股</w:t>
      </w:r>
      <w:r>
        <w:rPr>
          <w:rFonts w:ascii="宋体" w:hAnsi="宋体" w:cs="宋体" w:eastAsia="宋体" w:hint="default"/>
          <w:spacing w:val="-3"/>
          <w:w w:val="100"/>
          <w:sz w:val="21"/>
          <w:szCs w:val="21"/>
        </w:rPr>
        <w:t>票</w:t>
      </w:r>
      <w:r>
        <w:rPr>
          <w:rFonts w:ascii="宋体" w:hAnsi="宋体" w:cs="宋体" w:eastAsia="宋体" w:hint="default"/>
          <w:w w:val="100"/>
          <w:sz w:val="21"/>
          <w:szCs w:val="21"/>
        </w:rPr>
        <w:t>期</w:t>
      </w:r>
      <w:r>
        <w:rPr>
          <w:rFonts w:ascii="宋体" w:hAnsi="宋体" w:cs="宋体" w:eastAsia="宋体" w:hint="default"/>
          <w:spacing w:val="-3"/>
          <w:w w:val="100"/>
          <w:sz w:val="21"/>
          <w:szCs w:val="21"/>
        </w:rPr>
        <w:t>权激</w:t>
      </w:r>
      <w:r>
        <w:rPr>
          <w:rFonts w:ascii="宋体" w:hAnsi="宋体" w:cs="宋体" w:eastAsia="宋体" w:hint="default"/>
          <w:w w:val="100"/>
          <w:sz w:val="21"/>
          <w:szCs w:val="21"/>
        </w:rPr>
        <w:t>励计</w:t>
      </w:r>
      <w:r>
        <w:rPr>
          <w:rFonts w:ascii="宋体" w:hAnsi="宋体" w:cs="宋体" w:eastAsia="宋体" w:hint="default"/>
          <w:spacing w:val="-3"/>
          <w:w w:val="100"/>
          <w:sz w:val="21"/>
          <w:szCs w:val="21"/>
        </w:rPr>
        <w:t>划</w:t>
      </w:r>
      <w:r>
        <w:rPr>
          <w:rFonts w:ascii="宋体" w:hAnsi="宋体" w:cs="宋体" w:eastAsia="宋体" w:hint="default"/>
          <w:spacing w:val="-1"/>
          <w:w w:val="100"/>
          <w:sz w:val="21"/>
          <w:szCs w:val="21"/>
        </w:rPr>
        <w:t>》</w:t>
      </w:r>
      <w:r>
        <w:rPr>
          <w:rFonts w:ascii="Times New Roman" w:hAnsi="Times New Roman" w:cs="Times New Roman" w:eastAsia="Times New Roman" w:hint="default"/>
          <w:spacing w:val="-1"/>
          <w:w w:val="159"/>
          <w:sz w:val="21"/>
          <w:szCs w:val="21"/>
        </w:rPr>
        <w:t>‖</w:t>
      </w:r>
      <w:r>
        <w:rPr>
          <w:rFonts w:ascii="宋体" w:hAnsi="宋体" w:cs="宋体" w:eastAsia="宋体" w:hint="default"/>
          <w:spacing w:val="-108"/>
          <w:w w:val="100"/>
          <w:sz w:val="21"/>
          <w:szCs w:val="21"/>
        </w:rPr>
        <w:t>）</w:t>
      </w:r>
      <w:r>
        <w:rPr>
          <w:rFonts w:ascii="宋体" w:hAnsi="宋体" w:cs="宋体" w:eastAsia="宋体" w:hint="default"/>
          <w:w w:val="100"/>
          <w:sz w:val="21"/>
          <w:szCs w:val="21"/>
        </w:rPr>
        <w:t>，</w:t>
      </w:r>
      <w:r>
        <w:rPr>
          <w:rFonts w:ascii="宋体" w:hAnsi="宋体" w:cs="宋体" w:eastAsia="宋体" w:hint="default"/>
          <w:spacing w:val="-3"/>
          <w:w w:val="100"/>
          <w:sz w:val="21"/>
          <w:szCs w:val="21"/>
        </w:rPr>
        <w:t>公</w:t>
      </w:r>
      <w:r>
        <w:rPr>
          <w:rFonts w:ascii="宋体" w:hAnsi="宋体" w:cs="宋体" w:eastAsia="宋体" w:hint="default"/>
          <w:w w:val="100"/>
          <w:sz w:val="21"/>
          <w:szCs w:val="21"/>
        </w:rPr>
        <w:t>司</w:t>
      </w:r>
      <w:r>
        <w:rPr>
          <w:rFonts w:ascii="宋体" w:hAnsi="宋体" w:cs="宋体" w:eastAsia="宋体" w:hint="default"/>
          <w:spacing w:val="-3"/>
          <w:w w:val="100"/>
          <w:sz w:val="21"/>
          <w:szCs w:val="21"/>
        </w:rPr>
        <w:t>股</w:t>
      </w:r>
      <w:r>
        <w:rPr>
          <w:rFonts w:ascii="宋体" w:hAnsi="宋体" w:cs="宋体" w:eastAsia="宋体" w:hint="default"/>
          <w:w w:val="100"/>
          <w:sz w:val="21"/>
          <w:szCs w:val="21"/>
        </w:rPr>
        <w:t>票</w:t>
      </w:r>
      <w:r>
        <w:rPr>
          <w:rFonts w:ascii="宋体" w:hAnsi="宋体" w:cs="宋体" w:eastAsia="宋体" w:hint="default"/>
          <w:spacing w:val="-3"/>
          <w:w w:val="100"/>
          <w:sz w:val="21"/>
          <w:szCs w:val="21"/>
        </w:rPr>
        <w:t>期</w:t>
      </w:r>
      <w:r>
        <w:rPr>
          <w:rFonts w:ascii="宋体" w:hAnsi="宋体" w:cs="宋体" w:eastAsia="宋体" w:hint="default"/>
          <w:w w:val="100"/>
          <w:sz w:val="21"/>
          <w:szCs w:val="21"/>
        </w:rPr>
        <w:t>权激</w:t>
      </w:r>
      <w:r>
        <w:rPr>
          <w:rFonts w:ascii="宋体" w:hAnsi="宋体" w:cs="宋体" w:eastAsia="宋体" w:hint="default"/>
          <w:spacing w:val="-3"/>
          <w:w w:val="100"/>
          <w:sz w:val="21"/>
          <w:szCs w:val="21"/>
        </w:rPr>
        <w:t>励</w:t>
      </w:r>
      <w:r>
        <w:rPr>
          <w:rFonts w:ascii="宋体" w:hAnsi="宋体" w:cs="宋体" w:eastAsia="宋体" w:hint="default"/>
          <w:w w:val="100"/>
          <w:sz w:val="21"/>
          <w:szCs w:val="21"/>
        </w:rPr>
        <w:t>计</w:t>
      </w:r>
      <w:r>
        <w:rPr>
          <w:rFonts w:ascii="宋体" w:hAnsi="宋体" w:cs="宋体" w:eastAsia="宋体" w:hint="default"/>
          <w:spacing w:val="-3"/>
          <w:w w:val="100"/>
          <w:sz w:val="21"/>
          <w:szCs w:val="21"/>
        </w:rPr>
        <w:t>划</w:t>
      </w:r>
      <w:r>
        <w:rPr>
          <w:rFonts w:ascii="宋体" w:hAnsi="宋体" w:cs="宋体" w:eastAsia="宋体" w:hint="default"/>
          <w:w w:val="100"/>
          <w:sz w:val="21"/>
          <w:szCs w:val="21"/>
        </w:rPr>
        <w:t>的</w:t>
      </w:r>
      <w:r>
        <w:rPr>
          <w:rFonts w:ascii="宋体" w:hAnsi="宋体" w:cs="宋体" w:eastAsia="宋体" w:hint="default"/>
          <w:spacing w:val="-3"/>
          <w:w w:val="100"/>
          <w:sz w:val="21"/>
          <w:szCs w:val="21"/>
        </w:rPr>
        <w:t>主</w:t>
      </w:r>
      <w:r>
        <w:rPr>
          <w:rFonts w:ascii="宋体" w:hAnsi="宋体" w:cs="宋体" w:eastAsia="宋体" w:hint="default"/>
          <w:w w:val="100"/>
          <w:sz w:val="21"/>
          <w:szCs w:val="21"/>
        </w:rPr>
        <w:t>要</w:t>
      </w:r>
      <w:r>
        <w:rPr>
          <w:rFonts w:ascii="宋体" w:hAnsi="宋体" w:cs="宋体" w:eastAsia="宋体" w:hint="default"/>
          <w:spacing w:val="-3"/>
          <w:w w:val="100"/>
          <w:sz w:val="21"/>
          <w:szCs w:val="21"/>
        </w:rPr>
        <w:t>内</w:t>
      </w:r>
      <w:r>
        <w:rPr>
          <w:rFonts w:ascii="宋体" w:hAnsi="宋体" w:cs="宋体" w:eastAsia="宋体" w:hint="default"/>
          <w:w w:val="100"/>
          <w:sz w:val="21"/>
          <w:szCs w:val="21"/>
        </w:rPr>
        <w:t>容</w:t>
      </w:r>
      <w:r>
        <w:rPr>
          <w:rFonts w:ascii="宋体" w:hAnsi="宋体" w:cs="宋体" w:eastAsia="宋体" w:hint="default"/>
          <w:spacing w:val="-3"/>
          <w:w w:val="100"/>
          <w:sz w:val="21"/>
          <w:szCs w:val="21"/>
        </w:rPr>
        <w:t>如</w:t>
      </w:r>
      <w:r>
        <w:rPr>
          <w:rFonts w:ascii="宋体" w:hAnsi="宋体" w:cs="宋体" w:eastAsia="宋体" w:hint="default"/>
          <w:w w:val="100"/>
          <w:sz w:val="21"/>
          <w:szCs w:val="21"/>
        </w:rPr>
        <w:t>下：</w:t>
      </w:r>
    </w:p>
    <w:p>
      <w:pPr>
        <w:spacing w:line="240" w:lineRule="auto" w:before="0"/>
        <w:rPr>
          <w:rFonts w:ascii="宋体" w:hAnsi="宋体" w:cs="宋体" w:eastAsia="宋体" w:hint="default"/>
          <w:sz w:val="22"/>
          <w:szCs w:val="22"/>
        </w:rPr>
      </w:pPr>
    </w:p>
    <w:p>
      <w:pPr>
        <w:spacing w:line="240" w:lineRule="auto" w:before="11"/>
        <w:rPr>
          <w:rFonts w:ascii="宋体" w:hAnsi="宋体" w:cs="宋体" w:eastAsia="宋体" w:hint="default"/>
          <w:sz w:val="16"/>
          <w:szCs w:val="16"/>
        </w:rPr>
      </w:pPr>
    </w:p>
    <w:p>
      <w:pPr>
        <w:spacing w:before="0"/>
        <w:ind w:left="858"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、标的股票种类：激励计划拟授予激励对象的标的股票为股票期权。</w:t>
      </w:r>
    </w:p>
    <w:p>
      <w:pPr>
        <w:spacing w:before="110"/>
        <w:ind w:left="858"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、标的股票来源：公司向激励对象定向发行的普通股股票。</w:t>
      </w:r>
    </w:p>
    <w:p>
      <w:pPr>
        <w:spacing w:before="107"/>
        <w:ind w:left="858" w:right="0" w:firstLine="0"/>
        <w:jc w:val="left"/>
        <w:rPr>
          <w:rFonts w:ascii="宋体" w:hAnsi="宋体" w:cs="宋体" w:eastAsia="宋体" w:hint="default"/>
          <w:sz w:val="21"/>
          <w:szCs w:val="21"/>
        </w:rPr>
      </w:pPr>
      <w:r>
        <w:rPr>
          <w:rFonts w:ascii="Times New Roman" w:hAnsi="Times New Roman" w:cs="Times New Roman" w:eastAsia="Times New Roman" w:hint="default"/>
          <w:spacing w:val="-3"/>
          <w:sz w:val="21"/>
          <w:szCs w:val="21"/>
        </w:rPr>
        <w:t>3</w:t>
      </w:r>
      <w:r>
        <w:rPr>
          <w:rFonts w:ascii="宋体" w:hAnsi="宋体" w:cs="宋体" w:eastAsia="宋体" w:hint="default"/>
          <w:spacing w:val="-3"/>
          <w:sz w:val="21"/>
          <w:szCs w:val="21"/>
        </w:rPr>
        <w:t>、激励计划拟向激励对象授予</w:t>
      </w:r>
      <w:r>
        <w:rPr>
          <w:rFonts w:ascii="宋体" w:hAnsi="宋体" w:cs="宋体" w:eastAsia="宋体" w:hint="default"/>
          <w:spacing w:val="-47"/>
          <w:sz w:val="21"/>
          <w:szCs w:val="21"/>
        </w:rPr>
        <w:t> </w:t>
      </w:r>
      <w:r>
        <w:rPr>
          <w:rFonts w:ascii="Times New Roman" w:hAnsi="Times New Roman" w:cs="Times New Roman" w:eastAsia="Times New Roman" w:hint="default"/>
          <w:sz w:val="21"/>
          <w:szCs w:val="21"/>
        </w:rPr>
        <w:t>493.6</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万份股票期权，涉及的标的股票种类为人民币</w:t>
      </w:r>
    </w:p>
    <w:p>
      <w:pPr>
        <w:spacing w:line="331" w:lineRule="auto" w:before="110"/>
        <w:ind w:left="1131" w:right="1794" w:firstLine="0"/>
        <w:jc w:val="both"/>
        <w:rPr>
          <w:rFonts w:ascii="宋体" w:hAnsi="宋体" w:cs="宋体" w:eastAsia="宋体" w:hint="default"/>
          <w:sz w:val="21"/>
          <w:szCs w:val="21"/>
        </w:rPr>
      </w:pPr>
      <w:r>
        <w:rPr>
          <w:rFonts w:ascii="Times New Roman" w:hAnsi="Times New Roman" w:cs="Times New Roman" w:eastAsia="Times New Roman" w:hint="default"/>
          <w:w w:val="100"/>
          <w:sz w:val="21"/>
          <w:szCs w:val="21"/>
        </w:rPr>
        <w:t>A</w:t>
      </w:r>
      <w:r>
        <w:rPr>
          <w:rFonts w:ascii="Times New Roman" w:hAnsi="Times New Roman" w:cs="Times New Roman" w:eastAsia="Times New Roman" w:hint="default"/>
          <w:spacing w:val="5"/>
          <w:w w:val="100"/>
          <w:sz w:val="21"/>
          <w:szCs w:val="21"/>
        </w:rPr>
        <w:t> </w:t>
      </w:r>
      <w:r>
        <w:rPr>
          <w:rFonts w:ascii="宋体" w:hAnsi="宋体" w:cs="宋体" w:eastAsia="宋体" w:hint="default"/>
          <w:spacing w:val="-9"/>
          <w:w w:val="100"/>
          <w:sz w:val="21"/>
          <w:szCs w:val="21"/>
        </w:rPr>
        <w:t>股普通股，占公司目前总股本的</w:t>
      </w:r>
      <w:r>
        <w:rPr>
          <w:rFonts w:ascii="宋体" w:hAnsi="宋体" w:cs="宋体" w:eastAsia="宋体" w:hint="default"/>
          <w:spacing w:val="-50"/>
          <w:w w:val="100"/>
          <w:sz w:val="21"/>
          <w:szCs w:val="21"/>
        </w:rPr>
        <w:t> </w:t>
      </w:r>
      <w:r>
        <w:rPr>
          <w:rFonts w:ascii="Times New Roman" w:hAnsi="Times New Roman" w:cs="Times New Roman" w:eastAsia="Times New Roman" w:hint="default"/>
          <w:spacing w:val="-1"/>
          <w:w w:val="100"/>
          <w:sz w:val="21"/>
          <w:szCs w:val="21"/>
        </w:rPr>
        <w:t>120,000,000</w:t>
      </w:r>
      <w:r>
        <w:rPr>
          <w:rFonts w:ascii="Times New Roman" w:hAnsi="Times New Roman" w:cs="Times New Roman" w:eastAsia="Times New Roman" w:hint="default"/>
          <w:spacing w:val="2"/>
          <w:w w:val="100"/>
          <w:sz w:val="21"/>
          <w:szCs w:val="21"/>
        </w:rPr>
        <w:t> </w:t>
      </w:r>
      <w:r>
        <w:rPr>
          <w:rFonts w:ascii="宋体" w:hAnsi="宋体" w:cs="宋体" w:eastAsia="宋体" w:hint="default"/>
          <w:w w:val="100"/>
          <w:sz w:val="21"/>
          <w:szCs w:val="21"/>
        </w:rPr>
        <w:t>股的</w:t>
      </w:r>
      <w:r>
        <w:rPr>
          <w:rFonts w:ascii="宋体" w:hAnsi="宋体" w:cs="宋体" w:eastAsia="宋体" w:hint="default"/>
          <w:spacing w:val="-52"/>
          <w:w w:val="100"/>
          <w:sz w:val="21"/>
          <w:szCs w:val="21"/>
        </w:rPr>
        <w:t> </w:t>
      </w:r>
      <w:r>
        <w:rPr>
          <w:rFonts w:ascii="Times New Roman" w:hAnsi="Times New Roman" w:cs="Times New Roman" w:eastAsia="Times New Roman" w:hint="default"/>
          <w:spacing w:val="-10"/>
          <w:w w:val="100"/>
          <w:sz w:val="21"/>
          <w:szCs w:val="21"/>
        </w:rPr>
        <w:t>4.11%</w:t>
      </w:r>
      <w:r>
        <w:rPr>
          <w:rFonts w:ascii="宋体" w:hAnsi="宋体" w:cs="宋体" w:eastAsia="宋体" w:hint="default"/>
          <w:spacing w:val="-10"/>
          <w:w w:val="100"/>
          <w:sz w:val="21"/>
          <w:szCs w:val="21"/>
        </w:rPr>
        <w:t>。其中首次授予的</w:t>
      </w:r>
      <w:r>
        <w:rPr>
          <w:rFonts w:ascii="宋体" w:hAnsi="宋体" w:cs="宋体" w:eastAsia="宋体" w:hint="default"/>
          <w:spacing w:val="-48"/>
          <w:w w:val="100"/>
          <w:sz w:val="21"/>
          <w:szCs w:val="21"/>
        </w:rPr>
        <w:t> </w:t>
      </w:r>
      <w:r>
        <w:rPr>
          <w:rFonts w:ascii="Times New Roman" w:hAnsi="Times New Roman" w:cs="Times New Roman" w:eastAsia="Times New Roman" w:hint="default"/>
          <w:spacing w:val="-2"/>
          <w:w w:val="100"/>
          <w:sz w:val="21"/>
          <w:szCs w:val="21"/>
        </w:rPr>
        <w:t>459.6</w:t>
      </w:r>
      <w:r>
        <w:rPr>
          <w:rFonts w:ascii="Times New Roman" w:hAnsi="Times New Roman" w:cs="Times New Roman" w:eastAsia="Times New Roman" w:hint="default"/>
          <w:w w:val="100"/>
          <w:sz w:val="21"/>
          <w:szCs w:val="21"/>
        </w:rPr>
        <w:t> </w:t>
      </w:r>
      <w:r>
        <w:rPr>
          <w:rFonts w:ascii="宋体" w:hAnsi="宋体" w:cs="宋体" w:eastAsia="宋体" w:hint="default"/>
          <w:spacing w:val="-4"/>
          <w:sz w:val="21"/>
          <w:szCs w:val="21"/>
        </w:rPr>
        <w:t>万份，占本计划开始时公司总股本的</w:t>
      </w:r>
      <w:r>
        <w:rPr>
          <w:rFonts w:ascii="宋体" w:hAnsi="宋体" w:cs="宋体" w:eastAsia="宋体" w:hint="default"/>
          <w:spacing w:val="-35"/>
          <w:sz w:val="21"/>
          <w:szCs w:val="21"/>
        </w:rPr>
        <w:t> </w:t>
      </w:r>
      <w:r>
        <w:rPr>
          <w:rFonts w:ascii="Times New Roman" w:hAnsi="Times New Roman" w:cs="Times New Roman" w:eastAsia="Times New Roman" w:hint="default"/>
          <w:spacing w:val="-5"/>
          <w:sz w:val="21"/>
          <w:szCs w:val="21"/>
        </w:rPr>
        <w:t>3.83%</w:t>
      </w:r>
      <w:r>
        <w:rPr>
          <w:rFonts w:ascii="宋体" w:hAnsi="宋体" w:cs="宋体" w:eastAsia="宋体" w:hint="default"/>
          <w:spacing w:val="-5"/>
          <w:sz w:val="21"/>
          <w:szCs w:val="21"/>
        </w:rPr>
        <w:t>；预留股票期权</w:t>
      </w:r>
      <w:r>
        <w:rPr>
          <w:rFonts w:ascii="宋体" w:hAnsi="宋体" w:cs="宋体" w:eastAsia="宋体" w:hint="default"/>
          <w:spacing w:val="-35"/>
          <w:sz w:val="21"/>
          <w:szCs w:val="21"/>
        </w:rPr>
        <w:t> </w:t>
      </w:r>
      <w:r>
        <w:rPr>
          <w:rFonts w:ascii="Times New Roman" w:hAnsi="Times New Roman" w:cs="Times New Roman" w:eastAsia="Times New Roman" w:hint="default"/>
          <w:sz w:val="21"/>
          <w:szCs w:val="21"/>
        </w:rPr>
        <w:t>34</w:t>
      </w:r>
      <w:r>
        <w:rPr>
          <w:rFonts w:ascii="Times New Roman" w:hAnsi="Times New Roman" w:cs="Times New Roman" w:eastAsia="Times New Roman" w:hint="default"/>
          <w:spacing w:val="15"/>
          <w:sz w:val="21"/>
          <w:szCs w:val="21"/>
        </w:rPr>
        <w:t> </w:t>
      </w:r>
      <w:r>
        <w:rPr>
          <w:rFonts w:ascii="宋体" w:hAnsi="宋体" w:cs="宋体" w:eastAsia="宋体" w:hint="default"/>
          <w:spacing w:val="-6"/>
          <w:sz w:val="21"/>
          <w:szCs w:val="21"/>
        </w:rPr>
        <w:t>万份，占本计划开</w:t>
      </w:r>
      <w:r>
        <w:rPr>
          <w:rFonts w:ascii="宋体" w:hAnsi="宋体" w:cs="宋体" w:eastAsia="宋体" w:hint="default"/>
          <w:spacing w:val="-99"/>
          <w:sz w:val="21"/>
          <w:szCs w:val="21"/>
        </w:rPr>
        <w:t> </w:t>
      </w:r>
      <w:r>
        <w:rPr>
          <w:rFonts w:ascii="宋体" w:hAnsi="宋体" w:cs="宋体" w:eastAsia="宋体" w:hint="default"/>
          <w:spacing w:val="-99"/>
          <w:sz w:val="21"/>
          <w:szCs w:val="21"/>
        </w:rPr>
      </w:r>
      <w:r>
        <w:rPr>
          <w:rFonts w:ascii="宋体" w:hAnsi="宋体" w:cs="宋体" w:eastAsia="宋体" w:hint="default"/>
          <w:sz w:val="21"/>
          <w:szCs w:val="21"/>
        </w:rPr>
        <w:t>始时公司总股本的</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0.28%</w:t>
      </w:r>
      <w:r>
        <w:rPr>
          <w:rFonts w:ascii="宋体" w:hAnsi="宋体" w:cs="宋体" w:eastAsia="宋体" w:hint="default"/>
          <w:sz w:val="21"/>
          <w:szCs w:val="21"/>
        </w:rPr>
        <w:t>。</w:t>
      </w:r>
    </w:p>
    <w:p>
      <w:pPr>
        <w:spacing w:line="336" w:lineRule="auto" w:before="21"/>
        <w:ind w:left="1131" w:right="1791" w:hanging="274"/>
        <w:jc w:val="both"/>
        <w:rPr>
          <w:rFonts w:ascii="宋体" w:hAnsi="宋体" w:cs="宋体" w:eastAsia="宋体" w:hint="default"/>
          <w:sz w:val="21"/>
          <w:szCs w:val="21"/>
        </w:rPr>
      </w:pPr>
      <w:r>
        <w:rPr>
          <w:rFonts w:ascii="Times New Roman" w:hAnsi="Times New Roman" w:cs="Times New Roman" w:eastAsia="Times New Roman" w:hint="default"/>
          <w:spacing w:val="-4"/>
          <w:sz w:val="21"/>
          <w:szCs w:val="21"/>
        </w:rPr>
        <w:t>4</w:t>
      </w:r>
      <w:r>
        <w:rPr>
          <w:rFonts w:ascii="宋体" w:hAnsi="宋体" w:cs="宋体" w:eastAsia="宋体" w:hint="default"/>
          <w:spacing w:val="-4"/>
          <w:sz w:val="21"/>
          <w:szCs w:val="21"/>
        </w:rPr>
        <w:t>、激励计划授予的股票期权的有效期为首次授权日起四年。首次授予的股票期权自</w:t>
      </w:r>
      <w:r>
        <w:rPr>
          <w:rFonts w:ascii="宋体" w:hAnsi="宋体" w:cs="宋体" w:eastAsia="宋体" w:hint="default"/>
          <w:spacing w:val="-38"/>
          <w:sz w:val="21"/>
          <w:szCs w:val="21"/>
        </w:rPr>
        <w:t> </w:t>
      </w:r>
      <w:r>
        <w:rPr>
          <w:rFonts w:ascii="宋体" w:hAnsi="宋体" w:cs="宋体" w:eastAsia="宋体" w:hint="default"/>
          <w:spacing w:val="-38"/>
          <w:sz w:val="21"/>
          <w:szCs w:val="21"/>
        </w:rPr>
      </w:r>
      <w:r>
        <w:rPr>
          <w:rFonts w:ascii="宋体" w:hAnsi="宋体" w:cs="宋体" w:eastAsia="宋体" w:hint="default"/>
          <w:sz w:val="21"/>
          <w:szCs w:val="21"/>
        </w:rPr>
        <w:t>本计划首次授权日起满一年后，激励对象可在可行权期内按每年</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40%:30%:30%</w:t>
      </w:r>
      <w:r>
        <w:rPr>
          <w:rFonts w:ascii="Times New Roman" w:hAnsi="Times New Roman" w:cs="Times New Roman" w:eastAsia="Times New Roman" w:hint="default"/>
          <w:w w:val="100"/>
          <w:sz w:val="21"/>
          <w:szCs w:val="21"/>
        </w:rPr>
        <w:t> </w:t>
      </w:r>
      <w:r>
        <w:rPr>
          <w:rFonts w:ascii="宋体" w:hAnsi="宋体" w:cs="宋体" w:eastAsia="宋体" w:hint="default"/>
          <w:spacing w:val="2"/>
          <w:sz w:val="21"/>
          <w:szCs w:val="21"/>
        </w:rPr>
        <w:t>的行权比例分批逐年行权。预留部分的股票期权自本计划首次授权日起满二年</w:t>
      </w:r>
      <w:r>
        <w:rPr>
          <w:rFonts w:ascii="宋体" w:hAnsi="宋体" w:cs="宋体" w:eastAsia="宋体" w:hint="default"/>
          <w:w w:val="100"/>
          <w:sz w:val="21"/>
          <w:szCs w:val="21"/>
        </w:rPr>
        <w:t> </w:t>
      </w:r>
      <w:r>
        <w:rPr>
          <w:rFonts w:ascii="宋体" w:hAnsi="宋体" w:cs="宋体" w:eastAsia="宋体" w:hint="default"/>
          <w:spacing w:val="-2"/>
          <w:sz w:val="21"/>
          <w:szCs w:val="21"/>
        </w:rPr>
        <w:t>后，激励对象可在行权期内按每年</w:t>
      </w:r>
      <w:r>
        <w:rPr>
          <w:rFonts w:ascii="宋体" w:hAnsi="宋体" w:cs="宋体" w:eastAsia="宋体" w:hint="default"/>
          <w:spacing w:val="12"/>
          <w:sz w:val="21"/>
          <w:szCs w:val="21"/>
        </w:rPr>
        <w:t> </w:t>
      </w:r>
      <w:r>
        <w:rPr>
          <w:rFonts w:ascii="Times New Roman" w:hAnsi="Times New Roman" w:cs="Times New Roman" w:eastAsia="Times New Roman" w:hint="default"/>
          <w:spacing w:val="-2"/>
          <w:sz w:val="21"/>
          <w:szCs w:val="21"/>
        </w:rPr>
        <w:t>50%:50%</w:t>
      </w:r>
      <w:r>
        <w:rPr>
          <w:rFonts w:ascii="宋体" w:hAnsi="宋体" w:cs="宋体" w:eastAsia="宋体" w:hint="default"/>
          <w:spacing w:val="-2"/>
          <w:sz w:val="21"/>
          <w:szCs w:val="21"/>
        </w:rPr>
        <w:t>的行权比例分批逐年行权。</w:t>
      </w:r>
    </w:p>
    <w:p>
      <w:pPr>
        <w:spacing w:line="240" w:lineRule="auto" w:before="10"/>
        <w:rPr>
          <w:rFonts w:ascii="宋体" w:hAnsi="宋体" w:cs="宋体" w:eastAsia="宋体" w:hint="default"/>
          <w:sz w:val="31"/>
          <w:szCs w:val="31"/>
        </w:rPr>
      </w:pPr>
    </w:p>
    <w:p>
      <w:pPr>
        <w:spacing w:before="0"/>
        <w:ind w:left="858"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2011 </w:t>
      </w:r>
      <w:r>
        <w:rPr>
          <w:rFonts w:ascii="宋体" w:hAnsi="宋体" w:cs="宋体" w:eastAsia="宋体" w:hint="default"/>
          <w:sz w:val="21"/>
          <w:szCs w:val="21"/>
        </w:rPr>
        <w:t>年 </w:t>
      </w:r>
      <w:r>
        <w:rPr>
          <w:rFonts w:ascii="Times New Roman" w:hAnsi="Times New Roman" w:cs="Times New Roman" w:eastAsia="Times New Roman" w:hint="default"/>
          <w:sz w:val="21"/>
          <w:szCs w:val="21"/>
        </w:rPr>
        <w:t>3 </w:t>
      </w:r>
      <w:r>
        <w:rPr>
          <w:rFonts w:ascii="宋体" w:hAnsi="宋体" w:cs="宋体" w:eastAsia="宋体" w:hint="default"/>
          <w:sz w:val="21"/>
          <w:szCs w:val="21"/>
        </w:rPr>
        <w:t>月 </w:t>
      </w:r>
      <w:r>
        <w:rPr>
          <w:rFonts w:ascii="Times New Roman" w:hAnsi="Times New Roman" w:cs="Times New Roman" w:eastAsia="Times New Roman" w:hint="default"/>
          <w:sz w:val="21"/>
          <w:szCs w:val="21"/>
        </w:rPr>
        <w:t>23</w:t>
      </w:r>
      <w:r>
        <w:rPr>
          <w:rFonts w:ascii="Times New Roman" w:hAnsi="Times New Roman" w:cs="Times New Roman" w:eastAsia="Times New Roman" w:hint="default"/>
          <w:spacing w:val="-30"/>
          <w:sz w:val="21"/>
          <w:szCs w:val="21"/>
        </w:rPr>
        <w:t> </w:t>
      </w:r>
      <w:r>
        <w:rPr>
          <w:rFonts w:ascii="宋体" w:hAnsi="宋体" w:cs="宋体" w:eastAsia="宋体" w:hint="default"/>
          <w:sz w:val="21"/>
          <w:szCs w:val="21"/>
        </w:rPr>
        <w:t>日，公司第四届董事会第三次会议和第四届监事会第三次会议分别</w:t>
      </w:r>
    </w:p>
    <w:p>
      <w:pPr>
        <w:spacing w:after="0"/>
        <w:jc w:val="left"/>
        <w:rPr>
          <w:rFonts w:ascii="宋体" w:hAnsi="宋体" w:cs="宋体" w:eastAsia="宋体" w:hint="default"/>
          <w:sz w:val="21"/>
          <w:szCs w:val="21"/>
        </w:rPr>
        <w:sectPr>
          <w:headerReference w:type="default" r:id="rId703"/>
          <w:footerReference w:type="default" r:id="rId704"/>
          <w:pgSz w:w="11910" w:h="16840"/>
          <w:pgMar w:header="853" w:footer="975" w:top="1320" w:bottom="1160" w:left="1660" w:right="0"/>
          <w:pgNumType w:start="145"/>
        </w:sectPr>
      </w:pPr>
    </w:p>
    <w:p>
      <w:pPr>
        <w:spacing w:line="240" w:lineRule="auto" w:before="13"/>
        <w:rPr>
          <w:rFonts w:ascii="宋体" w:hAnsi="宋体" w:cs="宋体" w:eastAsia="宋体" w:hint="default"/>
          <w:sz w:val="12"/>
          <w:szCs w:val="12"/>
        </w:rPr>
      </w:pPr>
    </w:p>
    <w:p>
      <w:pPr>
        <w:spacing w:line="336" w:lineRule="auto" w:before="36"/>
        <w:ind w:left="858" w:right="1687" w:firstLine="0"/>
        <w:jc w:val="left"/>
        <w:rPr>
          <w:rFonts w:ascii="宋体" w:hAnsi="宋体" w:cs="宋体" w:eastAsia="宋体" w:hint="default"/>
          <w:sz w:val="21"/>
          <w:szCs w:val="21"/>
        </w:rPr>
      </w:pPr>
      <w:r>
        <w:rPr>
          <w:rFonts w:ascii="宋体" w:hAnsi="宋体" w:cs="宋体" w:eastAsia="宋体" w:hint="default"/>
          <w:spacing w:val="-3"/>
          <w:w w:val="100"/>
          <w:sz w:val="21"/>
          <w:szCs w:val="21"/>
        </w:rPr>
        <w:t>审议通过了《万达信息股份有限公司</w:t>
      </w:r>
      <w:r>
        <w:rPr>
          <w:rFonts w:ascii="宋体" w:hAnsi="宋体" w:cs="宋体" w:eastAsia="宋体" w:hint="default"/>
          <w:spacing w:val="-51"/>
          <w:w w:val="100"/>
          <w:sz w:val="21"/>
          <w:szCs w:val="21"/>
        </w:rPr>
        <w:t> </w:t>
      </w:r>
      <w:r>
        <w:rPr>
          <w:rFonts w:ascii="Times New Roman" w:hAnsi="Times New Roman" w:cs="Times New Roman" w:eastAsia="Times New Roman" w:hint="default"/>
          <w:w w:val="100"/>
          <w:sz w:val="21"/>
          <w:szCs w:val="21"/>
        </w:rPr>
        <w:t>A</w:t>
      </w:r>
      <w:r>
        <w:rPr>
          <w:rFonts w:ascii="Times New Roman" w:hAnsi="Times New Roman" w:cs="Times New Roman" w:eastAsia="Times New Roman" w:hint="default"/>
          <w:spacing w:val="5"/>
          <w:w w:val="100"/>
          <w:sz w:val="21"/>
          <w:szCs w:val="21"/>
        </w:rPr>
        <w:t> </w:t>
      </w:r>
      <w:r>
        <w:rPr>
          <w:rFonts w:ascii="宋体" w:hAnsi="宋体" w:cs="宋体" w:eastAsia="宋体" w:hint="default"/>
          <w:spacing w:val="-4"/>
          <w:w w:val="100"/>
          <w:sz w:val="21"/>
          <w:szCs w:val="21"/>
        </w:rPr>
        <w:t>股股票期权激励计划（</w:t>
      </w:r>
      <w:r>
        <w:rPr>
          <w:rFonts w:ascii="Times New Roman" w:hAnsi="Times New Roman" w:cs="Times New Roman" w:eastAsia="Times New Roman" w:hint="default"/>
          <w:spacing w:val="-4"/>
          <w:w w:val="100"/>
          <w:sz w:val="21"/>
          <w:szCs w:val="21"/>
        </w:rPr>
        <w:t>2011</w:t>
      </w:r>
      <w:r>
        <w:rPr>
          <w:rFonts w:ascii="Times New Roman" w:hAnsi="Times New Roman" w:cs="Times New Roman" w:eastAsia="Times New Roman" w:hint="default"/>
          <w:spacing w:val="4"/>
          <w:w w:val="100"/>
          <w:sz w:val="21"/>
          <w:szCs w:val="21"/>
        </w:rPr>
        <w:t> </w:t>
      </w:r>
      <w:r>
        <w:rPr>
          <w:rFonts w:ascii="宋体" w:hAnsi="宋体" w:cs="宋体" w:eastAsia="宋体" w:hint="default"/>
          <w:spacing w:val="-39"/>
          <w:w w:val="100"/>
          <w:sz w:val="21"/>
          <w:szCs w:val="21"/>
        </w:rPr>
        <w:t>年度）（草案）》，</w:t>
      </w:r>
      <w:r>
        <w:rPr>
          <w:rFonts w:ascii="宋体" w:hAnsi="宋体" w:cs="宋体" w:eastAsia="宋体" w:hint="default"/>
          <w:w w:val="100"/>
          <w:sz w:val="21"/>
          <w:szCs w:val="21"/>
        </w:rPr>
        <w:t> </w:t>
      </w:r>
      <w:r>
        <w:rPr>
          <w:rFonts w:ascii="宋体" w:hAnsi="宋体" w:cs="宋体" w:eastAsia="宋体" w:hint="default"/>
          <w:spacing w:val="-2"/>
          <w:w w:val="100"/>
          <w:sz w:val="21"/>
          <w:szCs w:val="21"/>
        </w:rPr>
        <w:t>公司独立董事对《万达信息股份有限公司</w:t>
      </w:r>
      <w:r>
        <w:rPr>
          <w:rFonts w:ascii="宋体" w:hAnsi="宋体" w:cs="宋体" w:eastAsia="宋体" w:hint="default"/>
          <w:spacing w:val="-38"/>
          <w:w w:val="100"/>
          <w:sz w:val="21"/>
          <w:szCs w:val="21"/>
        </w:rPr>
        <w:t> </w:t>
      </w:r>
      <w:r>
        <w:rPr>
          <w:rFonts w:ascii="Times New Roman" w:hAnsi="Times New Roman" w:cs="Times New Roman" w:eastAsia="Times New Roman" w:hint="default"/>
          <w:w w:val="100"/>
          <w:sz w:val="21"/>
          <w:szCs w:val="21"/>
        </w:rPr>
        <w:t>A</w:t>
      </w:r>
      <w:r>
        <w:rPr>
          <w:rFonts w:ascii="Times New Roman" w:hAnsi="Times New Roman" w:cs="Times New Roman" w:eastAsia="Times New Roman" w:hint="default"/>
          <w:spacing w:val="18"/>
          <w:w w:val="100"/>
          <w:sz w:val="21"/>
          <w:szCs w:val="21"/>
        </w:rPr>
        <w:t> </w:t>
      </w:r>
      <w:r>
        <w:rPr>
          <w:rFonts w:ascii="宋体" w:hAnsi="宋体" w:cs="宋体" w:eastAsia="宋体" w:hint="default"/>
          <w:spacing w:val="-2"/>
          <w:w w:val="100"/>
          <w:sz w:val="21"/>
          <w:szCs w:val="21"/>
        </w:rPr>
        <w:t>股股票期权激励计划（</w:t>
      </w:r>
      <w:r>
        <w:rPr>
          <w:rFonts w:ascii="Times New Roman" w:hAnsi="Times New Roman" w:cs="Times New Roman" w:eastAsia="Times New Roman" w:hint="default"/>
          <w:spacing w:val="-2"/>
          <w:w w:val="100"/>
          <w:sz w:val="21"/>
          <w:szCs w:val="21"/>
        </w:rPr>
        <w:t>2011</w:t>
      </w:r>
      <w:r>
        <w:rPr>
          <w:rFonts w:ascii="Times New Roman" w:hAnsi="Times New Roman" w:cs="Times New Roman" w:eastAsia="Times New Roman" w:hint="default"/>
          <w:spacing w:val="14"/>
          <w:w w:val="100"/>
          <w:sz w:val="21"/>
          <w:szCs w:val="21"/>
        </w:rPr>
        <w:t> </w:t>
      </w:r>
      <w:r>
        <w:rPr>
          <w:rFonts w:ascii="宋体" w:hAnsi="宋体" w:cs="宋体" w:eastAsia="宋体" w:hint="default"/>
          <w:spacing w:val="-22"/>
          <w:w w:val="100"/>
          <w:sz w:val="21"/>
          <w:szCs w:val="21"/>
        </w:rPr>
        <w:t>年度）（草</w:t>
      </w:r>
      <w:r>
        <w:rPr>
          <w:rFonts w:ascii="宋体" w:hAnsi="宋体" w:cs="宋体" w:eastAsia="宋体" w:hint="default"/>
          <w:spacing w:val="-100"/>
          <w:w w:val="100"/>
          <w:sz w:val="21"/>
          <w:szCs w:val="21"/>
        </w:rPr>
        <w:t> </w:t>
      </w:r>
      <w:r>
        <w:rPr>
          <w:rFonts w:ascii="宋体" w:hAnsi="宋体" w:cs="宋体" w:eastAsia="宋体" w:hint="default"/>
          <w:spacing w:val="-100"/>
          <w:w w:val="100"/>
          <w:sz w:val="21"/>
          <w:szCs w:val="21"/>
        </w:rPr>
      </w:r>
      <w:r>
        <w:rPr>
          <w:rFonts w:ascii="宋体" w:hAnsi="宋体" w:cs="宋体" w:eastAsia="宋体" w:hint="default"/>
          <w:spacing w:val="-7"/>
          <w:w w:val="100"/>
          <w:sz w:val="21"/>
          <w:szCs w:val="21"/>
        </w:rPr>
        <w:t>案）》发表了同意的独立意见，公司监事会对激励对象名单发表了同意意见，律师事</w:t>
      </w:r>
      <w:r>
        <w:rPr>
          <w:rFonts w:ascii="宋体" w:hAnsi="宋体" w:cs="宋体" w:eastAsia="宋体" w:hint="default"/>
          <w:spacing w:val="-77"/>
          <w:w w:val="100"/>
          <w:sz w:val="21"/>
          <w:szCs w:val="21"/>
        </w:rPr>
        <w:t> </w:t>
      </w:r>
      <w:r>
        <w:rPr>
          <w:rFonts w:ascii="宋体" w:hAnsi="宋体" w:cs="宋体" w:eastAsia="宋体" w:hint="default"/>
          <w:spacing w:val="-77"/>
          <w:w w:val="100"/>
          <w:sz w:val="21"/>
          <w:szCs w:val="21"/>
        </w:rPr>
      </w:r>
      <w:r>
        <w:rPr>
          <w:rFonts w:ascii="宋体" w:hAnsi="宋体" w:cs="宋体" w:eastAsia="宋体" w:hint="default"/>
          <w:sz w:val="21"/>
          <w:szCs w:val="21"/>
        </w:rPr>
        <w:t>务所出具了同意的法律意见。上述股权激励计划（草案）报中国证监会备案。</w:t>
      </w:r>
    </w:p>
    <w:p>
      <w:pPr>
        <w:spacing w:line="240" w:lineRule="auto" w:before="0"/>
        <w:rPr>
          <w:rFonts w:ascii="宋体" w:hAnsi="宋体" w:cs="宋体" w:eastAsia="宋体" w:hint="default"/>
          <w:sz w:val="20"/>
          <w:szCs w:val="20"/>
        </w:rPr>
      </w:pPr>
    </w:p>
    <w:p>
      <w:pPr>
        <w:spacing w:before="178"/>
        <w:ind w:left="858" w:right="0" w:firstLine="0"/>
        <w:jc w:val="both"/>
        <w:rPr>
          <w:rFonts w:ascii="宋体" w:hAnsi="宋体" w:cs="宋体" w:eastAsia="宋体" w:hint="default"/>
          <w:sz w:val="21"/>
          <w:szCs w:val="21"/>
        </w:rPr>
      </w:pPr>
      <w:r>
        <w:rPr>
          <w:rFonts w:ascii="宋体" w:hAnsi="宋体" w:cs="宋体" w:eastAsia="宋体" w:hint="default"/>
          <w:sz w:val="21"/>
          <w:szCs w:val="21"/>
        </w:rPr>
        <w:t>根据中国证监会的反馈意见，</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9</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19</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日，公司第四届董事会</w:t>
      </w:r>
      <w:r>
        <w:rPr>
          <w:rFonts w:ascii="宋体" w:hAnsi="宋体" w:cs="宋体" w:eastAsia="宋体" w:hint="default"/>
          <w:spacing w:val="-56"/>
          <w:sz w:val="21"/>
          <w:szCs w:val="21"/>
        </w:rPr>
        <w:t> </w:t>
      </w:r>
      <w:r>
        <w:rPr>
          <w:rFonts w:ascii="Times New Roman" w:hAnsi="Times New Roman" w:cs="Times New Roman" w:eastAsia="Times New Roman" w:hint="default"/>
          <w:spacing w:val="-3"/>
          <w:sz w:val="21"/>
          <w:szCs w:val="21"/>
        </w:rPr>
        <w:t>2011 </w:t>
      </w:r>
      <w:r>
        <w:rPr>
          <w:rFonts w:ascii="宋体" w:hAnsi="宋体" w:cs="宋体" w:eastAsia="宋体" w:hint="default"/>
          <w:sz w:val="21"/>
          <w:szCs w:val="21"/>
        </w:rPr>
        <w:t>年第九次</w:t>
      </w:r>
    </w:p>
    <w:p>
      <w:pPr>
        <w:spacing w:line="336" w:lineRule="auto" w:before="110"/>
        <w:ind w:left="858" w:right="1793" w:firstLine="0"/>
        <w:jc w:val="both"/>
        <w:rPr>
          <w:rFonts w:ascii="宋体" w:hAnsi="宋体" w:cs="宋体" w:eastAsia="宋体" w:hint="default"/>
          <w:sz w:val="21"/>
          <w:szCs w:val="21"/>
        </w:rPr>
      </w:pPr>
      <w:r>
        <w:rPr>
          <w:rFonts w:ascii="宋体" w:hAnsi="宋体" w:cs="宋体" w:eastAsia="宋体" w:hint="default"/>
          <w:sz w:val="21"/>
          <w:szCs w:val="21"/>
        </w:rPr>
        <w:t>临时会议和第四届监事会</w:t>
      </w:r>
      <w:r>
        <w:rPr>
          <w:rFonts w:ascii="宋体" w:hAnsi="宋体" w:cs="宋体" w:eastAsia="宋体" w:hint="default"/>
          <w:spacing w:val="-42"/>
          <w:sz w:val="21"/>
          <w:szCs w:val="21"/>
        </w:rPr>
        <w:t> </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10"/>
          <w:sz w:val="21"/>
          <w:szCs w:val="21"/>
        </w:rPr>
        <w:t> </w:t>
      </w:r>
      <w:r>
        <w:rPr>
          <w:rFonts w:ascii="宋体" w:hAnsi="宋体" w:cs="宋体" w:eastAsia="宋体" w:hint="default"/>
          <w:spacing w:val="-5"/>
          <w:sz w:val="21"/>
          <w:szCs w:val="21"/>
        </w:rPr>
        <w:t>年第三次临时会议分别审议通过了《万达信息股份有</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1"/>
          <w:w w:val="100"/>
          <w:sz w:val="21"/>
          <w:szCs w:val="21"/>
        </w:rPr>
        <w:t>限公司</w:t>
      </w:r>
      <w:r>
        <w:rPr>
          <w:rFonts w:ascii="宋体" w:hAnsi="宋体" w:cs="宋体" w:eastAsia="宋体" w:hint="default"/>
          <w:spacing w:val="-53"/>
          <w:w w:val="100"/>
          <w:sz w:val="21"/>
          <w:szCs w:val="21"/>
        </w:rPr>
        <w:t> </w:t>
      </w:r>
      <w:r>
        <w:rPr>
          <w:rFonts w:ascii="Times New Roman" w:hAnsi="Times New Roman" w:cs="Times New Roman" w:eastAsia="Times New Roman" w:hint="default"/>
          <w:w w:val="100"/>
          <w:sz w:val="21"/>
          <w:szCs w:val="21"/>
        </w:rPr>
        <w:t>A</w:t>
      </w:r>
      <w:r>
        <w:rPr>
          <w:rFonts w:ascii="Times New Roman" w:hAnsi="Times New Roman" w:cs="Times New Roman" w:eastAsia="Times New Roman" w:hint="default"/>
          <w:spacing w:val="3"/>
          <w:w w:val="100"/>
          <w:sz w:val="21"/>
          <w:szCs w:val="21"/>
        </w:rPr>
        <w:t> </w:t>
      </w:r>
      <w:r>
        <w:rPr>
          <w:rFonts w:ascii="宋体" w:hAnsi="宋体" w:cs="宋体" w:eastAsia="宋体" w:hint="default"/>
          <w:spacing w:val="-3"/>
          <w:w w:val="100"/>
          <w:sz w:val="21"/>
          <w:szCs w:val="21"/>
        </w:rPr>
        <w:t>股股票期权激励计划（</w:t>
      </w:r>
      <w:r>
        <w:rPr>
          <w:rFonts w:ascii="Times New Roman" w:hAnsi="Times New Roman" w:cs="Times New Roman" w:eastAsia="Times New Roman" w:hint="default"/>
          <w:spacing w:val="-3"/>
          <w:w w:val="100"/>
          <w:sz w:val="21"/>
          <w:szCs w:val="21"/>
        </w:rPr>
        <w:t>2011</w:t>
      </w:r>
      <w:r>
        <w:rPr>
          <w:rFonts w:ascii="Times New Roman" w:hAnsi="Times New Roman" w:cs="Times New Roman" w:eastAsia="Times New Roman" w:hint="default"/>
          <w:spacing w:val="-1"/>
          <w:w w:val="100"/>
          <w:sz w:val="21"/>
          <w:szCs w:val="21"/>
        </w:rPr>
        <w:t> </w:t>
      </w:r>
      <w:r>
        <w:rPr>
          <w:rFonts w:ascii="宋体" w:hAnsi="宋体" w:cs="宋体" w:eastAsia="宋体" w:hint="default"/>
          <w:spacing w:val="-14"/>
          <w:w w:val="100"/>
          <w:sz w:val="21"/>
          <w:szCs w:val="21"/>
        </w:rPr>
        <w:t>年度）（草案）修订稿》，公司独立董事对《万</w:t>
      </w:r>
      <w:r>
        <w:rPr>
          <w:rFonts w:ascii="宋体" w:hAnsi="宋体" w:cs="宋体" w:eastAsia="宋体" w:hint="default"/>
          <w:w w:val="100"/>
          <w:sz w:val="21"/>
          <w:szCs w:val="21"/>
        </w:rPr>
        <w:t> </w:t>
      </w:r>
      <w:r>
        <w:rPr>
          <w:rFonts w:ascii="宋体" w:hAnsi="宋体" w:cs="宋体" w:eastAsia="宋体" w:hint="default"/>
          <w:spacing w:val="-2"/>
          <w:w w:val="100"/>
          <w:sz w:val="21"/>
          <w:szCs w:val="21"/>
        </w:rPr>
        <w:t>达信息股份有限公司</w:t>
      </w:r>
      <w:r>
        <w:rPr>
          <w:rFonts w:ascii="宋体" w:hAnsi="宋体" w:cs="宋体" w:eastAsia="宋体" w:hint="default"/>
          <w:w w:val="100"/>
          <w:sz w:val="21"/>
          <w:szCs w:val="21"/>
        </w:rPr>
        <w:t> </w:t>
      </w:r>
      <w:r>
        <w:rPr>
          <w:rFonts w:ascii="Times New Roman" w:hAnsi="Times New Roman" w:cs="Times New Roman" w:eastAsia="Times New Roman" w:hint="default"/>
          <w:w w:val="100"/>
          <w:sz w:val="21"/>
          <w:szCs w:val="21"/>
        </w:rPr>
        <w:t>A </w:t>
      </w:r>
      <w:r>
        <w:rPr>
          <w:rFonts w:ascii="宋体" w:hAnsi="宋体" w:cs="宋体" w:eastAsia="宋体" w:hint="default"/>
          <w:spacing w:val="-2"/>
          <w:w w:val="100"/>
          <w:sz w:val="21"/>
          <w:szCs w:val="21"/>
        </w:rPr>
        <w:t>股股票期权激励计划（</w:t>
      </w:r>
      <w:r>
        <w:rPr>
          <w:rFonts w:ascii="Times New Roman" w:hAnsi="Times New Roman" w:cs="Times New Roman" w:eastAsia="Times New Roman" w:hint="default"/>
          <w:spacing w:val="-2"/>
          <w:w w:val="100"/>
          <w:sz w:val="21"/>
          <w:szCs w:val="21"/>
        </w:rPr>
        <w:t>2011</w:t>
      </w:r>
      <w:r>
        <w:rPr>
          <w:rFonts w:ascii="Times New Roman" w:hAnsi="Times New Roman" w:cs="Times New Roman" w:eastAsia="Times New Roman" w:hint="default"/>
          <w:spacing w:val="-3"/>
          <w:w w:val="100"/>
          <w:sz w:val="21"/>
          <w:szCs w:val="21"/>
        </w:rPr>
        <w:t> </w:t>
      </w:r>
      <w:r>
        <w:rPr>
          <w:rFonts w:ascii="宋体" w:hAnsi="宋体" w:cs="宋体" w:eastAsia="宋体" w:hint="default"/>
          <w:spacing w:val="-9"/>
          <w:w w:val="100"/>
          <w:sz w:val="21"/>
          <w:szCs w:val="21"/>
        </w:rPr>
        <w:t>年度）（草案）修订稿》发表了</w:t>
      </w:r>
      <w:r>
        <w:rPr>
          <w:rFonts w:ascii="宋体" w:hAnsi="宋体" w:cs="宋体" w:eastAsia="宋体" w:hint="default"/>
          <w:w w:val="100"/>
          <w:sz w:val="21"/>
          <w:szCs w:val="21"/>
        </w:rPr>
        <w:t> </w:t>
      </w:r>
      <w:r>
        <w:rPr>
          <w:rFonts w:ascii="宋体" w:hAnsi="宋体" w:cs="宋体" w:eastAsia="宋体" w:hint="default"/>
          <w:spacing w:val="-1"/>
          <w:sz w:val="21"/>
          <w:szCs w:val="21"/>
        </w:rPr>
        <w:t>同意的补充独立意见，公司监事会对激励对象名单（修订）发表了同意意见，律师</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z w:val="21"/>
          <w:szCs w:val="21"/>
        </w:rPr>
        <w:t>事务所出具了同意的法律意见。</w:t>
      </w:r>
    </w:p>
    <w:p>
      <w:pPr>
        <w:spacing w:line="240" w:lineRule="auto" w:before="0"/>
        <w:rPr>
          <w:rFonts w:ascii="宋体" w:hAnsi="宋体" w:cs="宋体" w:eastAsia="宋体" w:hint="default"/>
          <w:sz w:val="20"/>
          <w:szCs w:val="20"/>
        </w:rPr>
      </w:pPr>
    </w:p>
    <w:p>
      <w:pPr>
        <w:spacing w:line="338" w:lineRule="auto" w:before="178"/>
        <w:ind w:left="858" w:right="1791" w:firstLine="0"/>
        <w:jc w:val="both"/>
        <w:rPr>
          <w:rFonts w:ascii="宋体" w:hAnsi="宋体" w:cs="宋体" w:eastAsia="宋体" w:hint="default"/>
          <w:sz w:val="21"/>
          <w:szCs w:val="21"/>
        </w:rPr>
      </w:pPr>
      <w:r>
        <w:rPr>
          <w:rFonts w:ascii="宋体" w:hAnsi="宋体" w:cs="宋体" w:eastAsia="宋体" w:hint="default"/>
          <w:spacing w:val="-4"/>
          <w:sz w:val="21"/>
          <w:szCs w:val="21"/>
        </w:rPr>
        <w:t>《股票期权激励计划》经中国证监会备案无异议后，</w:t>
      </w:r>
      <w:r>
        <w:rPr>
          <w:rFonts w:ascii="Times New Roman" w:hAnsi="Times New Roman" w:cs="Times New Roman" w:eastAsia="Times New Roman" w:hint="default"/>
          <w:spacing w:val="-4"/>
          <w:sz w:val="21"/>
          <w:szCs w:val="21"/>
        </w:rPr>
        <w:t>2011</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年</w:t>
      </w:r>
      <w:r>
        <w:rPr>
          <w:rFonts w:ascii="宋体" w:hAnsi="宋体" w:cs="宋体" w:eastAsia="宋体" w:hint="default"/>
          <w:spacing w:val="-44"/>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月</w:t>
      </w:r>
      <w:r>
        <w:rPr>
          <w:rFonts w:ascii="宋体" w:hAnsi="宋体" w:cs="宋体" w:eastAsia="宋体" w:hint="default"/>
          <w:spacing w:val="-44"/>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9"/>
          <w:sz w:val="21"/>
          <w:szCs w:val="21"/>
        </w:rPr>
        <w:t> </w:t>
      </w:r>
      <w:r>
        <w:rPr>
          <w:rFonts w:ascii="宋体" w:hAnsi="宋体" w:cs="宋体" w:eastAsia="宋体" w:hint="default"/>
          <w:spacing w:val="-7"/>
          <w:sz w:val="21"/>
          <w:szCs w:val="21"/>
        </w:rPr>
        <w:t>日，公司</w:t>
      </w:r>
      <w:r>
        <w:rPr>
          <w:rFonts w:ascii="宋体" w:hAnsi="宋体" w:cs="宋体" w:eastAsia="宋体" w:hint="default"/>
          <w:spacing w:val="-44"/>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48"/>
          <w:sz w:val="21"/>
          <w:szCs w:val="21"/>
        </w:rPr>
        <w:t> </w:t>
      </w:r>
      <w:r>
        <w:rPr>
          <w:rFonts w:ascii="Times New Roman" w:hAnsi="Times New Roman" w:cs="Times New Roman" w:eastAsia="Times New Roman" w:hint="default"/>
          <w:spacing w:val="-48"/>
          <w:sz w:val="21"/>
          <w:szCs w:val="21"/>
        </w:rPr>
      </w:r>
      <w:r>
        <w:rPr>
          <w:rFonts w:ascii="宋体" w:hAnsi="宋体" w:cs="宋体" w:eastAsia="宋体" w:hint="default"/>
          <w:spacing w:val="-7"/>
          <w:w w:val="100"/>
          <w:sz w:val="21"/>
          <w:szCs w:val="21"/>
        </w:rPr>
        <w:t>年第二次临时股东大会审议通过了《股票期权激励计划》、《关于提请股东大会授权</w:t>
      </w:r>
      <w:r>
        <w:rPr>
          <w:rFonts w:ascii="宋体" w:hAnsi="宋体" w:cs="宋体" w:eastAsia="宋体" w:hint="default"/>
          <w:spacing w:val="-78"/>
          <w:w w:val="100"/>
          <w:sz w:val="21"/>
          <w:szCs w:val="21"/>
        </w:rPr>
        <w:t> </w:t>
      </w:r>
      <w:r>
        <w:rPr>
          <w:rFonts w:ascii="宋体" w:hAnsi="宋体" w:cs="宋体" w:eastAsia="宋体" w:hint="default"/>
          <w:spacing w:val="-78"/>
          <w:w w:val="100"/>
          <w:sz w:val="21"/>
          <w:szCs w:val="21"/>
        </w:rPr>
      </w:r>
      <w:r>
        <w:rPr>
          <w:rFonts w:ascii="宋体" w:hAnsi="宋体" w:cs="宋体" w:eastAsia="宋体" w:hint="default"/>
          <w:spacing w:val="-2"/>
          <w:sz w:val="21"/>
          <w:szCs w:val="21"/>
        </w:rPr>
        <w:t>董事会办理公司股票期权激励计划（</w:t>
      </w:r>
      <w:r>
        <w:rPr>
          <w:rFonts w:ascii="Times New Roman" w:hAnsi="Times New Roman" w:cs="Times New Roman" w:eastAsia="Times New Roman" w:hint="default"/>
          <w:spacing w:val="-2"/>
          <w:sz w:val="21"/>
          <w:szCs w:val="21"/>
        </w:rPr>
        <w:t>2011</w:t>
      </w:r>
      <w:r>
        <w:rPr>
          <w:rFonts w:ascii="Times New Roman" w:hAnsi="Times New Roman" w:cs="Times New Roman" w:eastAsia="Times New Roman" w:hint="default"/>
          <w:spacing w:val="35"/>
          <w:sz w:val="21"/>
          <w:szCs w:val="21"/>
        </w:rPr>
        <w:t> </w:t>
      </w:r>
      <w:r>
        <w:rPr>
          <w:rFonts w:ascii="宋体" w:hAnsi="宋体" w:cs="宋体" w:eastAsia="宋体" w:hint="default"/>
          <w:spacing w:val="-2"/>
          <w:sz w:val="21"/>
          <w:szCs w:val="21"/>
        </w:rPr>
        <w:t>年度）相关事宜的议案》及《万达信息股</w:t>
      </w:r>
      <w:r>
        <w:rPr>
          <w:rFonts w:ascii="宋体" w:hAnsi="宋体" w:cs="宋体" w:eastAsia="宋体" w:hint="default"/>
          <w:spacing w:val="-94"/>
          <w:sz w:val="21"/>
          <w:szCs w:val="21"/>
        </w:rPr>
        <w:t> </w:t>
      </w:r>
      <w:r>
        <w:rPr>
          <w:rFonts w:ascii="宋体" w:hAnsi="宋体" w:cs="宋体" w:eastAsia="宋体" w:hint="default"/>
          <w:spacing w:val="-94"/>
          <w:sz w:val="21"/>
          <w:szCs w:val="21"/>
        </w:rPr>
      </w:r>
      <w:r>
        <w:rPr>
          <w:rFonts w:ascii="宋体" w:hAnsi="宋体" w:cs="宋体" w:eastAsia="宋体" w:hint="default"/>
          <w:spacing w:val="-2"/>
          <w:w w:val="100"/>
          <w:sz w:val="21"/>
          <w:szCs w:val="21"/>
        </w:rPr>
        <w:t>份有限公司</w:t>
      </w:r>
      <w:r>
        <w:rPr>
          <w:rFonts w:ascii="宋体" w:hAnsi="宋体" w:cs="宋体" w:eastAsia="宋体" w:hint="default"/>
          <w:w w:val="100"/>
          <w:sz w:val="21"/>
          <w:szCs w:val="21"/>
        </w:rPr>
        <w:t> </w:t>
      </w:r>
      <w:r>
        <w:rPr>
          <w:rFonts w:ascii="Times New Roman" w:hAnsi="Times New Roman" w:cs="Times New Roman" w:eastAsia="Times New Roman" w:hint="default"/>
          <w:w w:val="100"/>
          <w:sz w:val="21"/>
          <w:szCs w:val="21"/>
        </w:rPr>
        <w:t>A </w:t>
      </w:r>
      <w:r>
        <w:rPr>
          <w:rFonts w:ascii="宋体" w:hAnsi="宋体" w:cs="宋体" w:eastAsia="宋体" w:hint="default"/>
          <w:spacing w:val="-2"/>
          <w:w w:val="100"/>
          <w:sz w:val="21"/>
          <w:szCs w:val="21"/>
        </w:rPr>
        <w:t>股股票期权激励计划（</w:t>
      </w:r>
      <w:r>
        <w:rPr>
          <w:rFonts w:ascii="Times New Roman" w:hAnsi="Times New Roman" w:cs="Times New Roman" w:eastAsia="Times New Roman" w:hint="default"/>
          <w:spacing w:val="-2"/>
          <w:w w:val="100"/>
          <w:sz w:val="21"/>
          <w:szCs w:val="21"/>
        </w:rPr>
        <w:t>2011</w:t>
      </w:r>
      <w:r>
        <w:rPr>
          <w:rFonts w:ascii="Times New Roman" w:hAnsi="Times New Roman" w:cs="Times New Roman" w:eastAsia="Times New Roman" w:hint="default"/>
          <w:spacing w:val="5"/>
          <w:w w:val="100"/>
          <w:sz w:val="21"/>
          <w:szCs w:val="21"/>
        </w:rPr>
        <w:t> </w:t>
      </w:r>
      <w:r>
        <w:rPr>
          <w:rFonts w:ascii="宋体" w:hAnsi="宋体" w:cs="宋体" w:eastAsia="宋体" w:hint="default"/>
          <w:spacing w:val="-8"/>
          <w:w w:val="100"/>
          <w:sz w:val="21"/>
          <w:szCs w:val="21"/>
        </w:rPr>
        <w:t>年度）实施考核办法》。董事会被授权确</w:t>
      </w:r>
      <w:r>
        <w:rPr>
          <w:rFonts w:ascii="宋体" w:hAnsi="宋体" w:cs="宋体" w:eastAsia="宋体" w:hint="default"/>
          <w:w w:val="100"/>
          <w:sz w:val="21"/>
          <w:szCs w:val="21"/>
        </w:rPr>
        <w:t> </w:t>
      </w:r>
      <w:r>
        <w:rPr>
          <w:rFonts w:ascii="宋体" w:hAnsi="宋体" w:cs="宋体" w:eastAsia="宋体" w:hint="default"/>
          <w:spacing w:val="-1"/>
          <w:sz w:val="21"/>
          <w:szCs w:val="21"/>
        </w:rPr>
        <w:t>定期权授权日、在激励对象符合条件时向激励对象授予股票期权并办理授予股票期</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z w:val="21"/>
          <w:szCs w:val="21"/>
        </w:rPr>
        <w:t>权所必须的全部事宜。</w:t>
      </w:r>
    </w:p>
    <w:p>
      <w:pPr>
        <w:spacing w:line="240" w:lineRule="auto" w:before="0"/>
        <w:rPr>
          <w:rFonts w:ascii="宋体" w:hAnsi="宋体" w:cs="宋体" w:eastAsia="宋体" w:hint="default"/>
          <w:sz w:val="20"/>
          <w:szCs w:val="20"/>
        </w:rPr>
      </w:pPr>
    </w:p>
    <w:p>
      <w:pPr>
        <w:spacing w:before="179"/>
        <w:ind w:left="858" w:right="0" w:firstLine="0"/>
        <w:jc w:val="both"/>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年</w:t>
      </w:r>
      <w:r>
        <w:rPr>
          <w:rFonts w:ascii="宋体" w:hAnsi="宋体" w:cs="宋体" w:eastAsia="宋体" w:hint="default"/>
          <w:spacing w:val="-37"/>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月</w:t>
      </w:r>
      <w:r>
        <w:rPr>
          <w:rFonts w:ascii="宋体" w:hAnsi="宋体" w:cs="宋体" w:eastAsia="宋体" w:hint="default"/>
          <w:spacing w:val="-39"/>
          <w:sz w:val="21"/>
          <w:szCs w:val="21"/>
        </w:rPr>
        <w:t> </w:t>
      </w:r>
      <w:r>
        <w:rPr>
          <w:rFonts w:ascii="Times New Roman" w:hAnsi="Times New Roman" w:cs="Times New Roman" w:eastAsia="Times New Roman" w:hint="default"/>
          <w:sz w:val="21"/>
          <w:szCs w:val="21"/>
        </w:rPr>
        <w:t>19</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日，公司第四届董事会</w:t>
      </w:r>
      <w:r>
        <w:rPr>
          <w:rFonts w:ascii="宋体" w:hAnsi="宋体" w:cs="宋体" w:eastAsia="宋体" w:hint="default"/>
          <w:spacing w:val="-40"/>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16"/>
          <w:sz w:val="21"/>
          <w:szCs w:val="21"/>
        </w:rPr>
        <w:t> </w:t>
      </w:r>
      <w:r>
        <w:rPr>
          <w:rFonts w:ascii="宋体" w:hAnsi="宋体" w:cs="宋体" w:eastAsia="宋体" w:hint="default"/>
          <w:sz w:val="21"/>
          <w:szCs w:val="21"/>
        </w:rPr>
        <w:t>年第十一次临时会议和第四届监事会</w:t>
      </w:r>
    </w:p>
    <w:p>
      <w:pPr>
        <w:spacing w:line="338" w:lineRule="auto" w:before="107"/>
        <w:ind w:left="858" w:right="1791" w:firstLine="0"/>
        <w:jc w:val="both"/>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2"/>
          <w:sz w:val="21"/>
          <w:szCs w:val="21"/>
        </w:rPr>
        <w:t> </w:t>
      </w:r>
      <w:r>
        <w:rPr>
          <w:rFonts w:ascii="宋体" w:hAnsi="宋体" w:cs="宋体" w:eastAsia="宋体" w:hint="default"/>
          <w:spacing w:val="-5"/>
          <w:sz w:val="21"/>
          <w:szCs w:val="21"/>
        </w:rPr>
        <w:t>年第五次临时会议审议通过了《关于公司</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A</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股股票期权激励计划激励对象调整</w:t>
      </w:r>
      <w:r>
        <w:rPr>
          <w:rFonts w:ascii="宋体" w:hAnsi="宋体" w:cs="宋体" w:eastAsia="宋体" w:hint="default"/>
          <w:w w:val="100"/>
          <w:sz w:val="21"/>
          <w:szCs w:val="21"/>
        </w:rPr>
        <w:t> </w:t>
      </w:r>
      <w:r>
        <w:rPr>
          <w:rFonts w:ascii="宋体" w:hAnsi="宋体" w:cs="宋体" w:eastAsia="宋体" w:hint="default"/>
          <w:spacing w:val="-23"/>
          <w:w w:val="100"/>
          <w:sz w:val="21"/>
          <w:szCs w:val="21"/>
        </w:rPr>
        <w:t>的议案》、《关于公司</w:t>
      </w:r>
      <w:r>
        <w:rPr>
          <w:rFonts w:ascii="宋体" w:hAnsi="宋体" w:cs="宋体" w:eastAsia="宋体" w:hint="default"/>
          <w:spacing w:val="-54"/>
          <w:w w:val="100"/>
          <w:sz w:val="21"/>
          <w:szCs w:val="21"/>
        </w:rPr>
        <w:t> </w:t>
      </w:r>
      <w:r>
        <w:rPr>
          <w:rFonts w:ascii="Times New Roman" w:hAnsi="Times New Roman" w:cs="Times New Roman" w:eastAsia="Times New Roman" w:hint="default"/>
          <w:w w:val="100"/>
          <w:sz w:val="21"/>
          <w:szCs w:val="21"/>
        </w:rPr>
        <w:t>A</w:t>
      </w:r>
      <w:r>
        <w:rPr>
          <w:rFonts w:ascii="Times New Roman" w:hAnsi="Times New Roman" w:cs="Times New Roman" w:eastAsia="Times New Roman" w:hint="default"/>
          <w:spacing w:val="1"/>
          <w:w w:val="100"/>
          <w:sz w:val="21"/>
          <w:szCs w:val="21"/>
        </w:rPr>
        <w:t> </w:t>
      </w:r>
      <w:r>
        <w:rPr>
          <w:rFonts w:ascii="宋体" w:hAnsi="宋体" w:cs="宋体" w:eastAsia="宋体" w:hint="default"/>
          <w:spacing w:val="-2"/>
          <w:w w:val="100"/>
          <w:sz w:val="21"/>
          <w:szCs w:val="21"/>
        </w:rPr>
        <w:t>股股票期权激励计划行权价格调整的议案》及《关于向激励</w:t>
      </w:r>
      <w:r>
        <w:rPr>
          <w:rFonts w:ascii="宋体" w:hAnsi="宋体" w:cs="宋体" w:eastAsia="宋体" w:hint="default"/>
          <w:w w:val="100"/>
          <w:sz w:val="21"/>
          <w:szCs w:val="21"/>
        </w:rPr>
        <w:t> </w:t>
      </w:r>
      <w:r>
        <w:rPr>
          <w:rFonts w:ascii="宋体" w:hAnsi="宋体" w:cs="宋体" w:eastAsia="宋体" w:hint="default"/>
          <w:spacing w:val="-9"/>
          <w:w w:val="100"/>
          <w:sz w:val="21"/>
          <w:szCs w:val="21"/>
        </w:rPr>
        <w:t>对象首次授予股票期权的议案》，确认本次</w:t>
      </w:r>
      <w:r>
        <w:rPr>
          <w:rFonts w:ascii="宋体" w:hAnsi="宋体" w:cs="宋体" w:eastAsia="宋体" w:hint="default"/>
          <w:spacing w:val="-51"/>
          <w:w w:val="100"/>
          <w:sz w:val="21"/>
          <w:szCs w:val="21"/>
        </w:rPr>
        <w:t> </w:t>
      </w:r>
      <w:r>
        <w:rPr>
          <w:rFonts w:ascii="Times New Roman" w:hAnsi="Times New Roman" w:cs="Times New Roman" w:eastAsia="Times New Roman" w:hint="default"/>
          <w:spacing w:val="-1"/>
          <w:w w:val="100"/>
          <w:sz w:val="21"/>
          <w:szCs w:val="21"/>
        </w:rPr>
        <w:t>196</w:t>
      </w:r>
      <w:r>
        <w:rPr>
          <w:rFonts w:ascii="Times New Roman" w:hAnsi="Times New Roman" w:cs="Times New Roman" w:eastAsia="Times New Roman" w:hint="default"/>
          <w:spacing w:val="1"/>
          <w:w w:val="100"/>
          <w:sz w:val="21"/>
          <w:szCs w:val="21"/>
        </w:rPr>
        <w:t> </w:t>
      </w:r>
      <w:r>
        <w:rPr>
          <w:rFonts w:ascii="宋体" w:hAnsi="宋体" w:cs="宋体" w:eastAsia="宋体" w:hint="default"/>
          <w:spacing w:val="-4"/>
          <w:w w:val="100"/>
          <w:sz w:val="21"/>
          <w:szCs w:val="21"/>
        </w:rPr>
        <w:t>名股权激励对象的主体资格合法、有</w:t>
      </w:r>
      <w:r>
        <w:rPr>
          <w:rFonts w:ascii="宋体" w:hAnsi="宋体" w:cs="宋体" w:eastAsia="宋体" w:hint="default"/>
          <w:w w:val="100"/>
          <w:sz w:val="21"/>
          <w:szCs w:val="21"/>
        </w:rPr>
        <w:t> </w:t>
      </w:r>
      <w:r>
        <w:rPr>
          <w:rFonts w:ascii="宋体" w:hAnsi="宋体" w:cs="宋体" w:eastAsia="宋体" w:hint="default"/>
          <w:spacing w:val="-1"/>
          <w:sz w:val="21"/>
          <w:szCs w:val="21"/>
        </w:rPr>
        <w:t>效，且满足《股票期权激励计划》规定的获授条件，同意激励对象按照《股票期权</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pacing w:val="-1"/>
          <w:sz w:val="21"/>
          <w:szCs w:val="21"/>
        </w:rPr>
        <w:t>激励计划》有关规定获授股票期权。公司独立董事发表了独立意见，认为激励对象</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z w:val="21"/>
          <w:szCs w:val="21"/>
        </w:rPr>
        <w:t>主体资格确认办法合法有效，确定的授权日符合相关规定，同意 </w:t>
      </w:r>
      <w:r>
        <w:rPr>
          <w:rFonts w:ascii="Times New Roman" w:hAnsi="Times New Roman" w:cs="Times New Roman" w:eastAsia="Times New Roman" w:hint="default"/>
          <w:sz w:val="21"/>
          <w:szCs w:val="21"/>
        </w:rPr>
        <w:t>196</w:t>
      </w:r>
      <w:r>
        <w:rPr>
          <w:rFonts w:ascii="Times New Roman" w:hAnsi="Times New Roman" w:cs="Times New Roman" w:eastAsia="Times New Roman" w:hint="default"/>
          <w:spacing w:val="-29"/>
          <w:sz w:val="21"/>
          <w:szCs w:val="21"/>
        </w:rPr>
        <w:t> </w:t>
      </w:r>
      <w:r>
        <w:rPr>
          <w:rFonts w:ascii="宋体" w:hAnsi="宋体" w:cs="宋体" w:eastAsia="宋体" w:hint="default"/>
          <w:sz w:val="21"/>
          <w:szCs w:val="21"/>
        </w:rPr>
        <w:t>名激励对象获</w:t>
      </w:r>
    </w:p>
    <w:p>
      <w:pPr>
        <w:spacing w:before="12"/>
        <w:ind w:left="858" w:right="0" w:firstLine="0"/>
        <w:jc w:val="both"/>
        <w:rPr>
          <w:rFonts w:ascii="Times New Roman" w:hAnsi="Times New Roman" w:cs="Times New Roman" w:eastAsia="Times New Roman" w:hint="default"/>
          <w:sz w:val="21"/>
          <w:szCs w:val="21"/>
        </w:rPr>
      </w:pPr>
      <w:r>
        <w:rPr>
          <w:rFonts w:ascii="宋体" w:hAnsi="宋体" w:cs="宋体" w:eastAsia="宋体" w:hint="default"/>
          <w:sz w:val="21"/>
          <w:szCs w:val="21"/>
        </w:rPr>
        <w:t>授</w:t>
      </w:r>
      <w:r>
        <w:rPr>
          <w:rFonts w:ascii="宋体" w:hAnsi="宋体" w:cs="宋体" w:eastAsia="宋体" w:hint="default"/>
          <w:spacing w:val="-47"/>
          <w:sz w:val="21"/>
          <w:szCs w:val="21"/>
        </w:rPr>
        <w:t> </w:t>
      </w:r>
      <w:r>
        <w:rPr>
          <w:rFonts w:ascii="Times New Roman" w:hAnsi="Times New Roman" w:cs="Times New Roman" w:eastAsia="Times New Roman" w:hint="default"/>
          <w:sz w:val="21"/>
          <w:szCs w:val="21"/>
        </w:rPr>
        <w:t>459.6</w:t>
      </w:r>
      <w:r>
        <w:rPr>
          <w:rFonts w:ascii="Times New Roman" w:hAnsi="Times New Roman" w:cs="Times New Roman" w:eastAsia="Times New Roman" w:hint="default"/>
          <w:spacing w:val="6"/>
          <w:sz w:val="21"/>
          <w:szCs w:val="21"/>
        </w:rPr>
        <w:t> </w:t>
      </w:r>
      <w:r>
        <w:rPr>
          <w:rFonts w:ascii="宋体" w:hAnsi="宋体" w:cs="宋体" w:eastAsia="宋体" w:hint="default"/>
          <w:spacing w:val="-6"/>
          <w:sz w:val="21"/>
          <w:szCs w:val="21"/>
        </w:rPr>
        <w:t>万份股票期权，股票期权的授权日为</w:t>
      </w:r>
      <w:r>
        <w:rPr>
          <w:rFonts w:ascii="宋体" w:hAnsi="宋体" w:cs="宋体" w:eastAsia="宋体" w:hint="default"/>
          <w:spacing w:val="-46"/>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47"/>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47"/>
          <w:sz w:val="21"/>
          <w:szCs w:val="21"/>
        </w:rPr>
        <w:t> </w:t>
      </w:r>
      <w:r>
        <w:rPr>
          <w:rFonts w:ascii="Times New Roman" w:hAnsi="Times New Roman" w:cs="Times New Roman" w:eastAsia="Times New Roman" w:hint="default"/>
          <w:sz w:val="21"/>
          <w:szCs w:val="21"/>
        </w:rPr>
        <w:t>20</w:t>
      </w:r>
      <w:r>
        <w:rPr>
          <w:rFonts w:ascii="Times New Roman" w:hAnsi="Times New Roman" w:cs="Times New Roman" w:eastAsia="Times New Roman" w:hint="default"/>
          <w:spacing w:val="2"/>
          <w:sz w:val="21"/>
          <w:szCs w:val="21"/>
        </w:rPr>
        <w:t> </w:t>
      </w:r>
      <w:r>
        <w:rPr>
          <w:rFonts w:ascii="宋体" w:hAnsi="宋体" w:cs="宋体" w:eastAsia="宋体" w:hint="default"/>
          <w:spacing w:val="-11"/>
          <w:sz w:val="21"/>
          <w:szCs w:val="21"/>
        </w:rPr>
        <w:t>日，行权价格为</w:t>
      </w:r>
      <w:r>
        <w:rPr>
          <w:rFonts w:ascii="宋体" w:hAnsi="宋体" w:cs="宋体" w:eastAsia="宋体" w:hint="default"/>
          <w:spacing w:val="-46"/>
          <w:sz w:val="21"/>
          <w:szCs w:val="21"/>
        </w:rPr>
        <w:t> </w:t>
      </w:r>
      <w:r>
        <w:rPr>
          <w:rFonts w:ascii="Times New Roman" w:hAnsi="Times New Roman" w:cs="Times New Roman" w:eastAsia="Times New Roman" w:hint="default"/>
          <w:sz w:val="21"/>
          <w:szCs w:val="21"/>
        </w:rPr>
        <w:t>27.81</w:t>
      </w:r>
    </w:p>
    <w:p>
      <w:pPr>
        <w:spacing w:before="110"/>
        <w:ind w:left="858" w:right="0" w:firstLine="0"/>
        <w:jc w:val="both"/>
        <w:rPr>
          <w:rFonts w:ascii="宋体" w:hAnsi="宋体" w:cs="宋体" w:eastAsia="宋体" w:hint="default"/>
          <w:sz w:val="21"/>
          <w:szCs w:val="21"/>
        </w:rPr>
      </w:pPr>
      <w:r>
        <w:rPr>
          <w:rFonts w:ascii="宋体" w:hAnsi="宋体" w:cs="宋体" w:eastAsia="宋体" w:hint="default"/>
          <w:sz w:val="21"/>
          <w:szCs w:val="21"/>
        </w:rPr>
        <w:t>元。</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spacing w:line="340" w:lineRule="auto" w:before="0"/>
        <w:ind w:left="858" w:right="966" w:firstLine="0"/>
        <w:jc w:val="left"/>
        <w:rPr>
          <w:rFonts w:ascii="宋体" w:hAnsi="宋体" w:cs="宋体" w:eastAsia="宋体" w:hint="default"/>
          <w:sz w:val="21"/>
          <w:szCs w:val="21"/>
        </w:rPr>
      </w:pPr>
      <w:r>
        <w:rPr>
          <w:rFonts w:ascii="宋体" w:hAnsi="宋体" w:cs="宋体" w:eastAsia="宋体" w:hint="default"/>
          <w:sz w:val="21"/>
          <w:szCs w:val="21"/>
        </w:rPr>
        <w:t>根据</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B-S</w:t>
      </w:r>
      <w:r>
        <w:rPr>
          <w:rFonts w:ascii="Times New Roman" w:hAnsi="Times New Roman" w:cs="Times New Roman" w:eastAsia="Times New Roman" w:hint="default"/>
          <w:spacing w:val="51"/>
          <w:sz w:val="21"/>
          <w:szCs w:val="21"/>
        </w:rPr>
        <w:t> </w:t>
      </w:r>
      <w:r>
        <w:rPr>
          <w:rFonts w:ascii="宋体" w:hAnsi="宋体" w:cs="宋体" w:eastAsia="宋体" w:hint="default"/>
          <w:sz w:val="21"/>
          <w:szCs w:val="21"/>
        </w:rPr>
        <w:t>模型估计的首次授予的</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459.6</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万份股票期权总成本为</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1,652.08</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万元。</w:t>
      </w:r>
      <w:r>
        <w:rPr>
          <w:rFonts w:ascii="宋体" w:hAnsi="宋体" w:cs="宋体" w:eastAsia="宋体" w:hint="default"/>
          <w:w w:val="100"/>
          <w:sz w:val="21"/>
          <w:szCs w:val="21"/>
        </w:rPr>
        <w:t> </w:t>
      </w:r>
      <w:r>
        <w:rPr>
          <w:rFonts w:ascii="宋体" w:hAnsi="宋体" w:cs="宋体" w:eastAsia="宋体" w:hint="default"/>
          <w:spacing w:val="-4"/>
          <w:sz w:val="21"/>
          <w:szCs w:val="21"/>
        </w:rPr>
        <w:t>根据《企业会计准则第 </w:t>
      </w:r>
      <w:r>
        <w:rPr>
          <w:rFonts w:ascii="Times New Roman" w:hAnsi="Times New Roman" w:cs="Times New Roman" w:eastAsia="Times New Roman" w:hint="default"/>
          <w:spacing w:val="-5"/>
          <w:sz w:val="21"/>
          <w:szCs w:val="21"/>
        </w:rPr>
        <w:t>11 </w:t>
      </w:r>
      <w:r>
        <w:rPr>
          <w:rFonts w:ascii="宋体" w:hAnsi="宋体" w:cs="宋体" w:eastAsia="宋体" w:hint="default"/>
          <w:spacing w:val="-4"/>
          <w:sz w:val="21"/>
          <w:szCs w:val="21"/>
        </w:rPr>
        <w:t>号</w:t>
      </w:r>
      <w:r>
        <w:rPr>
          <w:rFonts w:ascii="Times New Roman" w:hAnsi="Times New Roman" w:cs="Times New Roman" w:eastAsia="Times New Roman" w:hint="default"/>
          <w:spacing w:val="-4"/>
          <w:sz w:val="21"/>
          <w:szCs w:val="21"/>
        </w:rPr>
        <w:t>——</w:t>
      </w:r>
      <w:r>
        <w:rPr>
          <w:rFonts w:ascii="宋体" w:hAnsi="宋体" w:cs="宋体" w:eastAsia="宋体" w:hint="default"/>
          <w:spacing w:val="-4"/>
          <w:sz w:val="21"/>
          <w:szCs w:val="21"/>
        </w:rPr>
        <w:t>股份支付》的有关规定，公司将在等待期的每个资</w:t>
      </w:r>
      <w:r>
        <w:rPr>
          <w:rFonts w:ascii="宋体" w:hAnsi="宋体" w:cs="宋体" w:eastAsia="宋体" w:hint="default"/>
          <w:spacing w:val="-84"/>
          <w:sz w:val="21"/>
          <w:szCs w:val="21"/>
        </w:rPr>
        <w:t> </w:t>
      </w:r>
      <w:r>
        <w:rPr>
          <w:rFonts w:ascii="宋体" w:hAnsi="宋体" w:cs="宋体" w:eastAsia="宋体" w:hint="default"/>
          <w:spacing w:val="-84"/>
          <w:sz w:val="21"/>
          <w:szCs w:val="21"/>
        </w:rPr>
      </w:r>
      <w:r>
        <w:rPr>
          <w:rFonts w:ascii="宋体" w:hAnsi="宋体" w:cs="宋体" w:eastAsia="宋体" w:hint="default"/>
          <w:spacing w:val="-1"/>
          <w:sz w:val="21"/>
          <w:szCs w:val="21"/>
        </w:rPr>
        <w:t>产负债表日，根据最新取得的可行权人数变动、业绩指标完成情况等后续信息，修</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pacing w:val="-1"/>
          <w:sz w:val="21"/>
          <w:szCs w:val="21"/>
        </w:rPr>
        <w:t>正预计可行权的股票期权数量，并按照股票期权授权日的公允价值，将当期取得的</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z w:val="21"/>
          <w:szCs w:val="21"/>
        </w:rPr>
        <w:t>服务计入相关成本或费用和资本公积。</w:t>
      </w:r>
    </w:p>
    <w:p>
      <w:pPr>
        <w:spacing w:after="0" w:line="340" w:lineRule="auto"/>
        <w:jc w:val="left"/>
        <w:rPr>
          <w:rFonts w:ascii="宋体" w:hAnsi="宋体" w:cs="宋体" w:eastAsia="宋体" w:hint="default"/>
          <w:sz w:val="21"/>
          <w:szCs w:val="21"/>
        </w:rPr>
        <w:sectPr>
          <w:pgSz w:w="11910" w:h="16840"/>
          <w:pgMar w:header="853" w:footer="975" w:top="1320" w:bottom="1160" w:left="1660" w:right="0"/>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3"/>
          <w:szCs w:val="23"/>
        </w:rPr>
      </w:pPr>
    </w:p>
    <w:p>
      <w:pPr>
        <w:spacing w:before="36"/>
        <w:ind w:left="858" w:right="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根据本次授予的期权数量，假设各期可行权的股票期权数量不发生变化， 从</w:t>
      </w:r>
      <w:r>
        <w:rPr>
          <w:rFonts w:ascii="宋体" w:hAnsi="宋体" w:cs="宋体" w:eastAsia="宋体" w:hint="default"/>
          <w:spacing w:val="40"/>
          <w:sz w:val="21"/>
          <w:szCs w:val="21"/>
        </w:rPr>
        <w:t> </w:t>
      </w:r>
      <w:r>
        <w:rPr>
          <w:rFonts w:ascii="Times New Roman" w:hAnsi="Times New Roman" w:cs="Times New Roman" w:eastAsia="Times New Roman" w:hint="default"/>
          <w:spacing w:val="-3"/>
          <w:sz w:val="21"/>
          <w:szCs w:val="21"/>
        </w:rPr>
        <w:t>2011</w:t>
      </w:r>
    </w:p>
    <w:p>
      <w:pPr>
        <w:spacing w:line="331" w:lineRule="auto" w:before="107"/>
        <w:ind w:left="858" w:right="1785" w:firstLine="0"/>
        <w:jc w:val="left"/>
        <w:rPr>
          <w:rFonts w:ascii="宋体" w:hAnsi="宋体" w:cs="宋体" w:eastAsia="宋体" w:hint="default"/>
          <w:sz w:val="21"/>
          <w:szCs w:val="21"/>
        </w:rPr>
      </w:pPr>
      <w:r>
        <w:rPr/>
        <w:pict>
          <v:shape style="position:absolute;margin-left:119.779999pt;margin-top:40.773693pt;width:415.8pt;height:98.55pt;mso-position-horizontal-relative:page;mso-position-vertical-relative:paragraph;z-index:1638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525"/>
                    <w:gridCol w:w="1190"/>
                    <w:gridCol w:w="1493"/>
                    <w:gridCol w:w="1549"/>
                    <w:gridCol w:w="1558"/>
                  </w:tblGrid>
                  <w:tr>
                    <w:trPr>
                      <w:trHeight w:val="410" w:hRule="exact"/>
                    </w:trPr>
                    <w:tc>
                      <w:tcPr>
                        <w:tcW w:w="2525" w:type="dxa"/>
                        <w:tcBorders>
                          <w:top w:val="single" w:sz="12" w:space="0" w:color="000000"/>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tc>
                    <w:tc>
                      <w:tcPr>
                        <w:tcW w:w="119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49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9"/>
                          <w:ind w:left="199" w:right="0"/>
                          <w:jc w:val="left"/>
                          <w:rPr>
                            <w:rFonts w:ascii="宋体" w:hAnsi="宋体" w:cs="宋体" w:eastAsia="宋体" w:hint="default"/>
                            <w:sz w:val="18"/>
                            <w:szCs w:val="18"/>
                          </w:rPr>
                        </w:pPr>
                        <w:r>
                          <w:rPr>
                            <w:rFonts w:ascii="宋体" w:hAnsi="宋体" w:cs="宋体" w:eastAsia="宋体" w:hint="default"/>
                            <w:sz w:val="18"/>
                            <w:szCs w:val="18"/>
                          </w:rPr>
                          <w:t>前</w:t>
                        </w:r>
                        <w:r>
                          <w:rPr>
                            <w:rFonts w:ascii="Calibri" w:hAnsi="Calibri" w:cs="Calibri" w:eastAsia="Calibri" w:hint="default"/>
                            <w:sz w:val="18"/>
                            <w:szCs w:val="18"/>
                          </w:rPr>
                          <w:t>12</w:t>
                        </w:r>
                        <w:r>
                          <w:rPr>
                            <w:rFonts w:ascii="宋体" w:hAnsi="宋体" w:cs="宋体" w:eastAsia="宋体" w:hint="default"/>
                            <w:sz w:val="18"/>
                            <w:szCs w:val="18"/>
                          </w:rPr>
                          <w:t>个月分摊</w:t>
                        </w:r>
                      </w:p>
                    </w:tc>
                    <w:tc>
                      <w:tcPr>
                        <w:tcW w:w="154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9"/>
                          <w:ind w:right="106"/>
                          <w:jc w:val="right"/>
                          <w:rPr>
                            <w:rFonts w:ascii="宋体" w:hAnsi="宋体" w:cs="宋体" w:eastAsia="宋体" w:hint="default"/>
                            <w:sz w:val="18"/>
                            <w:szCs w:val="18"/>
                          </w:rPr>
                        </w:pPr>
                        <w:r>
                          <w:rPr>
                            <w:rFonts w:ascii="宋体" w:hAnsi="宋体" w:cs="宋体" w:eastAsia="宋体" w:hint="default"/>
                            <w:spacing w:val="-1"/>
                            <w:sz w:val="18"/>
                            <w:szCs w:val="18"/>
                          </w:rPr>
                          <w:t>第</w:t>
                        </w:r>
                        <w:r>
                          <w:rPr>
                            <w:rFonts w:ascii="Calibri" w:hAnsi="Calibri" w:cs="Calibri" w:eastAsia="Calibri" w:hint="default"/>
                            <w:spacing w:val="-1"/>
                            <w:sz w:val="18"/>
                            <w:szCs w:val="18"/>
                          </w:rPr>
                          <w:t>12-24</w:t>
                        </w:r>
                        <w:r>
                          <w:rPr>
                            <w:rFonts w:ascii="宋体" w:hAnsi="宋体" w:cs="宋体" w:eastAsia="宋体" w:hint="default"/>
                            <w:spacing w:val="-1"/>
                            <w:sz w:val="18"/>
                            <w:szCs w:val="18"/>
                          </w:rPr>
                          <w:t>个月分摊</w:t>
                        </w:r>
                      </w:p>
                    </w:tc>
                    <w:tc>
                      <w:tcPr>
                        <w:tcW w:w="1558" w:type="dxa"/>
                        <w:tcBorders>
                          <w:top w:val="single" w:sz="12" w:space="0" w:color="000000"/>
                          <w:left w:val="single" w:sz="4" w:space="0" w:color="000000"/>
                          <w:bottom w:val="nil" w:sz="6" w:space="0" w:color="auto"/>
                          <w:right w:val="nil" w:sz="6" w:space="0" w:color="auto"/>
                        </w:tcBorders>
                      </w:tcPr>
                      <w:p>
                        <w:pPr>
                          <w:pStyle w:val="TableParagraph"/>
                          <w:spacing w:line="240" w:lineRule="auto" w:before="39"/>
                          <w:ind w:right="119"/>
                          <w:jc w:val="right"/>
                          <w:rPr>
                            <w:rFonts w:ascii="宋体" w:hAnsi="宋体" w:cs="宋体" w:eastAsia="宋体" w:hint="default"/>
                            <w:sz w:val="18"/>
                            <w:szCs w:val="18"/>
                          </w:rPr>
                        </w:pPr>
                        <w:r>
                          <w:rPr>
                            <w:rFonts w:ascii="宋体" w:hAnsi="宋体" w:cs="宋体" w:eastAsia="宋体" w:hint="default"/>
                            <w:spacing w:val="-1"/>
                            <w:sz w:val="18"/>
                            <w:szCs w:val="18"/>
                          </w:rPr>
                          <w:t>第</w:t>
                        </w:r>
                        <w:r>
                          <w:rPr>
                            <w:rFonts w:ascii="Calibri" w:hAnsi="Calibri" w:cs="Calibri" w:eastAsia="Calibri" w:hint="default"/>
                            <w:spacing w:val="-1"/>
                            <w:sz w:val="18"/>
                            <w:szCs w:val="18"/>
                          </w:rPr>
                          <w:t>24-36</w:t>
                        </w:r>
                        <w:r>
                          <w:rPr>
                            <w:rFonts w:ascii="宋体" w:hAnsi="宋体" w:cs="宋体" w:eastAsia="宋体" w:hint="default"/>
                            <w:spacing w:val="-1"/>
                            <w:sz w:val="18"/>
                            <w:szCs w:val="18"/>
                          </w:rPr>
                          <w:t>个月分摊</w:t>
                        </w:r>
                      </w:p>
                    </w:tc>
                  </w:tr>
                  <w:tr>
                    <w:trPr>
                      <w:trHeight w:val="374" w:hRule="exact"/>
                    </w:trPr>
                    <w:tc>
                      <w:tcPr>
                        <w:tcW w:w="2525" w:type="dxa"/>
                        <w:tcBorders>
                          <w:top w:val="nil" w:sz="6" w:space="0" w:color="auto"/>
                          <w:left w:val="nil" w:sz="6" w:space="0" w:color="auto"/>
                          <w:bottom w:val="nil" w:sz="6" w:space="0" w:color="auto"/>
                          <w:right w:val="single" w:sz="4" w:space="0" w:color="000000"/>
                        </w:tcBorders>
                      </w:tcPr>
                      <w:p>
                        <w:pPr>
                          <w:pStyle w:val="TableParagraph"/>
                          <w:spacing w:line="240" w:lineRule="auto" w:before="28"/>
                          <w:ind w:left="122" w:right="0"/>
                          <w:jc w:val="left"/>
                          <w:rPr>
                            <w:rFonts w:ascii="宋体" w:hAnsi="宋体" w:cs="宋体" w:eastAsia="宋体" w:hint="default"/>
                            <w:sz w:val="18"/>
                            <w:szCs w:val="18"/>
                          </w:rPr>
                        </w:pPr>
                        <w:r>
                          <w:rPr>
                            <w:rFonts w:ascii="宋体" w:hAnsi="宋体" w:cs="宋体" w:eastAsia="宋体" w:hint="default"/>
                            <w:sz w:val="18"/>
                            <w:szCs w:val="18"/>
                          </w:rPr>
                          <w:t>第一批期权成本（万元）</w:t>
                        </w:r>
                      </w:p>
                    </w:tc>
                    <w:tc>
                      <w:tcPr>
                        <w:tcW w:w="1190" w:type="dxa"/>
                        <w:tcBorders>
                          <w:top w:val="nil" w:sz="6" w:space="0" w:color="auto"/>
                          <w:left w:val="single" w:sz="4" w:space="0" w:color="000000"/>
                          <w:bottom w:val="nil" w:sz="6" w:space="0" w:color="auto"/>
                          <w:right w:val="single" w:sz="4" w:space="0" w:color="000000"/>
                        </w:tcBorders>
                      </w:tcPr>
                      <w:p>
                        <w:pPr>
                          <w:pStyle w:val="TableParagraph"/>
                          <w:spacing w:line="240" w:lineRule="auto" w:before="64"/>
                          <w:ind w:right="98"/>
                          <w:jc w:val="right"/>
                          <w:rPr>
                            <w:rFonts w:ascii="Calibri" w:hAnsi="Calibri" w:cs="Calibri" w:eastAsia="Calibri" w:hint="default"/>
                            <w:sz w:val="18"/>
                            <w:szCs w:val="18"/>
                          </w:rPr>
                        </w:pPr>
                        <w:r>
                          <w:rPr>
                            <w:rFonts w:ascii="Calibri"/>
                            <w:sz w:val="18"/>
                          </w:rPr>
                          <w:t>480.68</w:t>
                        </w:r>
                      </w:p>
                    </w:tc>
                    <w:tc>
                      <w:tcPr>
                        <w:tcW w:w="1493" w:type="dxa"/>
                        <w:tcBorders>
                          <w:top w:val="nil" w:sz="6" w:space="0" w:color="auto"/>
                          <w:left w:val="single" w:sz="4" w:space="0" w:color="000000"/>
                          <w:bottom w:val="nil" w:sz="6" w:space="0" w:color="auto"/>
                          <w:right w:val="single" w:sz="4" w:space="0" w:color="000000"/>
                        </w:tcBorders>
                      </w:tcPr>
                      <w:p>
                        <w:pPr>
                          <w:pStyle w:val="TableParagraph"/>
                          <w:spacing w:line="240" w:lineRule="auto" w:before="64"/>
                          <w:ind w:right="103"/>
                          <w:jc w:val="right"/>
                          <w:rPr>
                            <w:rFonts w:ascii="Calibri" w:hAnsi="Calibri" w:cs="Calibri" w:eastAsia="Calibri" w:hint="default"/>
                            <w:sz w:val="18"/>
                            <w:szCs w:val="18"/>
                          </w:rPr>
                        </w:pPr>
                        <w:r>
                          <w:rPr>
                            <w:rFonts w:ascii="Calibri"/>
                            <w:sz w:val="18"/>
                          </w:rPr>
                          <w:t>480.68</w:t>
                        </w:r>
                      </w:p>
                    </w:tc>
                    <w:tc>
                      <w:tcPr>
                        <w:tcW w:w="1549"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nil" w:sz="6" w:space="0" w:color="auto"/>
                        </w:tcBorders>
                      </w:tcPr>
                      <w:p>
                        <w:pPr/>
                      </w:p>
                    </w:tc>
                  </w:tr>
                  <w:tr>
                    <w:trPr>
                      <w:trHeight w:val="385" w:hRule="exact"/>
                    </w:trPr>
                    <w:tc>
                      <w:tcPr>
                        <w:tcW w:w="2525"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2" w:right="0"/>
                          <w:jc w:val="left"/>
                          <w:rPr>
                            <w:rFonts w:ascii="宋体" w:hAnsi="宋体" w:cs="宋体" w:eastAsia="宋体" w:hint="default"/>
                            <w:sz w:val="18"/>
                            <w:szCs w:val="18"/>
                          </w:rPr>
                        </w:pPr>
                        <w:r>
                          <w:rPr>
                            <w:rFonts w:ascii="宋体" w:hAnsi="宋体" w:cs="宋体" w:eastAsia="宋体" w:hint="default"/>
                            <w:sz w:val="18"/>
                            <w:szCs w:val="18"/>
                          </w:rPr>
                          <w:t>第二批期权成本（万元）</w:t>
                        </w:r>
                      </w:p>
                    </w:tc>
                    <w:tc>
                      <w:tcPr>
                        <w:tcW w:w="1190"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98"/>
                          <w:jc w:val="right"/>
                          <w:rPr>
                            <w:rFonts w:ascii="Calibri" w:hAnsi="Calibri" w:cs="Calibri" w:eastAsia="Calibri" w:hint="default"/>
                            <w:sz w:val="18"/>
                            <w:szCs w:val="18"/>
                          </w:rPr>
                        </w:pPr>
                        <w:r>
                          <w:rPr>
                            <w:rFonts w:ascii="Calibri"/>
                            <w:sz w:val="18"/>
                          </w:rPr>
                          <w:t>516.47</w:t>
                        </w:r>
                      </w:p>
                    </w:tc>
                    <w:tc>
                      <w:tcPr>
                        <w:tcW w:w="1493"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3"/>
                          <w:jc w:val="right"/>
                          <w:rPr>
                            <w:rFonts w:ascii="Calibri" w:hAnsi="Calibri" w:cs="Calibri" w:eastAsia="Calibri" w:hint="default"/>
                            <w:sz w:val="18"/>
                            <w:szCs w:val="18"/>
                          </w:rPr>
                        </w:pPr>
                        <w:r>
                          <w:rPr>
                            <w:rFonts w:ascii="Calibri"/>
                            <w:sz w:val="18"/>
                          </w:rPr>
                          <w:t>258.235</w:t>
                        </w:r>
                      </w:p>
                    </w:tc>
                    <w:tc>
                      <w:tcPr>
                        <w:tcW w:w="1549"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98"/>
                          <w:jc w:val="right"/>
                          <w:rPr>
                            <w:rFonts w:ascii="Calibri" w:hAnsi="Calibri" w:cs="Calibri" w:eastAsia="Calibri" w:hint="default"/>
                            <w:sz w:val="18"/>
                            <w:szCs w:val="18"/>
                          </w:rPr>
                        </w:pPr>
                        <w:r>
                          <w:rPr>
                            <w:rFonts w:ascii="Calibri"/>
                            <w:sz w:val="18"/>
                          </w:rPr>
                          <w:t>258.235</w:t>
                        </w:r>
                      </w:p>
                    </w:tc>
                    <w:tc>
                      <w:tcPr>
                        <w:tcW w:w="1558" w:type="dxa"/>
                        <w:tcBorders>
                          <w:top w:val="nil" w:sz="6" w:space="0" w:color="auto"/>
                          <w:left w:val="single" w:sz="4" w:space="0" w:color="000000"/>
                          <w:bottom w:val="nil" w:sz="6" w:space="0" w:color="auto"/>
                          <w:right w:val="nil" w:sz="6" w:space="0" w:color="auto"/>
                        </w:tcBorders>
                      </w:tcPr>
                      <w:p>
                        <w:pPr/>
                      </w:p>
                    </w:tc>
                  </w:tr>
                  <w:tr>
                    <w:trPr>
                      <w:trHeight w:val="385" w:hRule="exact"/>
                    </w:trPr>
                    <w:tc>
                      <w:tcPr>
                        <w:tcW w:w="2525" w:type="dxa"/>
                        <w:tcBorders>
                          <w:top w:val="nil" w:sz="6" w:space="0" w:color="auto"/>
                          <w:left w:val="nil" w:sz="6" w:space="0" w:color="auto"/>
                          <w:bottom w:val="nil" w:sz="6" w:space="0" w:color="auto"/>
                          <w:right w:val="single" w:sz="4" w:space="0" w:color="000000"/>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第三批期权成本（万元）</w:t>
                        </w:r>
                      </w:p>
                    </w:tc>
                    <w:tc>
                      <w:tcPr>
                        <w:tcW w:w="1190" w:type="dxa"/>
                        <w:tcBorders>
                          <w:top w:val="nil" w:sz="6" w:space="0" w:color="auto"/>
                          <w:left w:val="single" w:sz="4" w:space="0" w:color="000000"/>
                          <w:bottom w:val="nil" w:sz="6" w:space="0" w:color="auto"/>
                          <w:right w:val="single" w:sz="4" w:space="0" w:color="000000"/>
                        </w:tcBorders>
                      </w:tcPr>
                      <w:p>
                        <w:pPr>
                          <w:pStyle w:val="TableParagraph"/>
                          <w:spacing w:line="240" w:lineRule="auto" w:before="75"/>
                          <w:ind w:right="98"/>
                          <w:jc w:val="right"/>
                          <w:rPr>
                            <w:rFonts w:ascii="Calibri" w:hAnsi="Calibri" w:cs="Calibri" w:eastAsia="Calibri" w:hint="default"/>
                            <w:sz w:val="18"/>
                            <w:szCs w:val="18"/>
                          </w:rPr>
                        </w:pPr>
                        <w:r>
                          <w:rPr>
                            <w:rFonts w:ascii="Calibri"/>
                            <w:sz w:val="18"/>
                          </w:rPr>
                          <w:t>654.93</w:t>
                        </w:r>
                      </w:p>
                    </w:tc>
                    <w:tc>
                      <w:tcPr>
                        <w:tcW w:w="1493" w:type="dxa"/>
                        <w:tcBorders>
                          <w:top w:val="nil" w:sz="6" w:space="0" w:color="auto"/>
                          <w:left w:val="single" w:sz="4" w:space="0" w:color="000000"/>
                          <w:bottom w:val="nil" w:sz="6" w:space="0" w:color="auto"/>
                          <w:right w:val="single" w:sz="4" w:space="0" w:color="000000"/>
                        </w:tcBorders>
                      </w:tcPr>
                      <w:p>
                        <w:pPr>
                          <w:pStyle w:val="TableParagraph"/>
                          <w:spacing w:line="240" w:lineRule="auto" w:before="75"/>
                          <w:ind w:right="103"/>
                          <w:jc w:val="right"/>
                          <w:rPr>
                            <w:rFonts w:ascii="Calibri" w:hAnsi="Calibri" w:cs="Calibri" w:eastAsia="Calibri" w:hint="default"/>
                            <w:sz w:val="18"/>
                            <w:szCs w:val="18"/>
                          </w:rPr>
                        </w:pPr>
                        <w:r>
                          <w:rPr>
                            <w:rFonts w:ascii="Calibri"/>
                            <w:sz w:val="18"/>
                          </w:rPr>
                          <w:t>218.31</w:t>
                        </w:r>
                      </w:p>
                    </w:tc>
                    <w:tc>
                      <w:tcPr>
                        <w:tcW w:w="1549" w:type="dxa"/>
                        <w:tcBorders>
                          <w:top w:val="nil" w:sz="6" w:space="0" w:color="auto"/>
                          <w:left w:val="single" w:sz="4" w:space="0" w:color="000000"/>
                          <w:bottom w:val="nil" w:sz="6" w:space="0" w:color="auto"/>
                          <w:right w:val="single" w:sz="4" w:space="0" w:color="000000"/>
                        </w:tcBorders>
                      </w:tcPr>
                      <w:p>
                        <w:pPr>
                          <w:pStyle w:val="TableParagraph"/>
                          <w:spacing w:line="240" w:lineRule="auto" w:before="75"/>
                          <w:ind w:right="99"/>
                          <w:jc w:val="right"/>
                          <w:rPr>
                            <w:rFonts w:ascii="Calibri" w:hAnsi="Calibri" w:cs="Calibri" w:eastAsia="Calibri" w:hint="default"/>
                            <w:sz w:val="18"/>
                            <w:szCs w:val="18"/>
                          </w:rPr>
                        </w:pPr>
                        <w:r>
                          <w:rPr>
                            <w:rFonts w:ascii="Calibri"/>
                            <w:sz w:val="18"/>
                          </w:rPr>
                          <w:t>218.31</w:t>
                        </w:r>
                      </w:p>
                    </w:tc>
                    <w:tc>
                      <w:tcPr>
                        <w:tcW w:w="1558" w:type="dxa"/>
                        <w:tcBorders>
                          <w:top w:val="nil" w:sz="6" w:space="0" w:color="auto"/>
                          <w:left w:val="single" w:sz="4" w:space="0" w:color="000000"/>
                          <w:bottom w:val="nil" w:sz="6" w:space="0" w:color="auto"/>
                          <w:right w:val="nil" w:sz="6" w:space="0" w:color="auto"/>
                        </w:tcBorders>
                      </w:tcPr>
                      <w:p>
                        <w:pPr>
                          <w:pStyle w:val="TableParagraph"/>
                          <w:spacing w:line="240" w:lineRule="auto" w:before="75"/>
                          <w:ind w:right="105"/>
                          <w:jc w:val="right"/>
                          <w:rPr>
                            <w:rFonts w:ascii="Calibri" w:hAnsi="Calibri" w:cs="Calibri" w:eastAsia="Calibri" w:hint="default"/>
                            <w:sz w:val="18"/>
                            <w:szCs w:val="18"/>
                          </w:rPr>
                        </w:pPr>
                        <w:r>
                          <w:rPr>
                            <w:rFonts w:ascii="Calibri"/>
                            <w:sz w:val="18"/>
                          </w:rPr>
                          <w:t>218.31</w:t>
                        </w:r>
                      </w:p>
                    </w:tc>
                  </w:tr>
                  <w:tr>
                    <w:trPr>
                      <w:trHeight w:val="387" w:hRule="exact"/>
                    </w:trPr>
                    <w:tc>
                      <w:tcPr>
                        <w:tcW w:w="2525" w:type="dxa"/>
                        <w:tcBorders>
                          <w:top w:val="nil" w:sz="6" w:space="0" w:color="auto"/>
                          <w:left w:val="nil" w:sz="6" w:space="0" w:color="auto"/>
                          <w:bottom w:val="single" w:sz="12" w:space="0" w:color="000000"/>
                          <w:right w:val="single" w:sz="4" w:space="0" w:color="000000"/>
                        </w:tcBorders>
                      </w:tcPr>
                      <w:p>
                        <w:pPr>
                          <w:pStyle w:val="TableParagraph"/>
                          <w:spacing w:line="240" w:lineRule="auto" w:before="38"/>
                          <w:ind w:left="727" w:right="0"/>
                          <w:jc w:val="left"/>
                          <w:rPr>
                            <w:rFonts w:ascii="宋体" w:hAnsi="宋体" w:cs="宋体" w:eastAsia="宋体" w:hint="default"/>
                            <w:sz w:val="18"/>
                            <w:szCs w:val="18"/>
                          </w:rPr>
                        </w:pPr>
                        <w:r>
                          <w:rPr>
                            <w:rFonts w:ascii="宋体" w:hAnsi="宋体" w:cs="宋体" w:eastAsia="宋体" w:hint="default"/>
                            <w:sz w:val="18"/>
                            <w:szCs w:val="18"/>
                          </w:rPr>
                          <w:t>合计（万元）</w:t>
                        </w:r>
                      </w:p>
                    </w:tc>
                    <w:tc>
                      <w:tcPr>
                        <w:tcW w:w="119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4"/>
                          <w:ind w:right="98"/>
                          <w:jc w:val="right"/>
                          <w:rPr>
                            <w:rFonts w:ascii="Calibri" w:hAnsi="Calibri" w:cs="Calibri" w:eastAsia="Calibri" w:hint="default"/>
                            <w:sz w:val="18"/>
                            <w:szCs w:val="18"/>
                          </w:rPr>
                        </w:pPr>
                        <w:r>
                          <w:rPr>
                            <w:rFonts w:ascii="Calibri"/>
                            <w:spacing w:val="-1"/>
                            <w:sz w:val="18"/>
                          </w:rPr>
                          <w:t>1,652.08</w:t>
                        </w:r>
                      </w:p>
                    </w:tc>
                    <w:tc>
                      <w:tcPr>
                        <w:tcW w:w="149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4"/>
                          <w:ind w:right="103"/>
                          <w:jc w:val="right"/>
                          <w:rPr>
                            <w:rFonts w:ascii="Calibri" w:hAnsi="Calibri" w:cs="Calibri" w:eastAsia="Calibri" w:hint="default"/>
                            <w:sz w:val="18"/>
                            <w:szCs w:val="18"/>
                          </w:rPr>
                        </w:pPr>
                        <w:r>
                          <w:rPr>
                            <w:rFonts w:ascii="Calibri"/>
                            <w:sz w:val="18"/>
                          </w:rPr>
                          <w:t>957.225</w:t>
                        </w:r>
                      </w:p>
                    </w:tc>
                    <w:tc>
                      <w:tcPr>
                        <w:tcW w:w="154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4"/>
                          <w:ind w:right="98"/>
                          <w:jc w:val="right"/>
                          <w:rPr>
                            <w:rFonts w:ascii="Calibri" w:hAnsi="Calibri" w:cs="Calibri" w:eastAsia="Calibri" w:hint="default"/>
                            <w:sz w:val="18"/>
                            <w:szCs w:val="18"/>
                          </w:rPr>
                        </w:pPr>
                        <w:r>
                          <w:rPr>
                            <w:rFonts w:ascii="Calibri"/>
                            <w:sz w:val="18"/>
                          </w:rPr>
                          <w:t>476.545</w:t>
                        </w:r>
                      </w:p>
                    </w:tc>
                    <w:tc>
                      <w:tcPr>
                        <w:tcW w:w="1558" w:type="dxa"/>
                        <w:tcBorders>
                          <w:top w:val="nil" w:sz="6" w:space="0" w:color="auto"/>
                          <w:left w:val="single" w:sz="4" w:space="0" w:color="000000"/>
                          <w:bottom w:val="single" w:sz="12" w:space="0" w:color="000000"/>
                          <w:right w:val="nil" w:sz="6" w:space="0" w:color="auto"/>
                        </w:tcBorders>
                      </w:tcPr>
                      <w:p>
                        <w:pPr>
                          <w:pStyle w:val="TableParagraph"/>
                          <w:spacing w:line="240" w:lineRule="auto" w:before="74"/>
                          <w:ind w:right="105"/>
                          <w:jc w:val="right"/>
                          <w:rPr>
                            <w:rFonts w:ascii="Calibri" w:hAnsi="Calibri" w:cs="Calibri" w:eastAsia="Calibri" w:hint="default"/>
                            <w:sz w:val="18"/>
                            <w:szCs w:val="18"/>
                          </w:rPr>
                        </w:pPr>
                        <w:r>
                          <w:rPr>
                            <w:rFonts w:ascii="Calibri"/>
                            <w:sz w:val="18"/>
                          </w:rPr>
                          <w:t>218.31</w:t>
                        </w:r>
                      </w:p>
                    </w:tc>
                  </w:tr>
                </w:tbl>
                <w:p>
                  <w:pPr/>
                </w:p>
              </w:txbxContent>
            </v:textbox>
            <w10:wrap type="none"/>
          </v:shape>
        </w:pict>
      </w:r>
      <w:r>
        <w:rPr>
          <w:rFonts w:ascii="宋体" w:hAnsi="宋体" w:cs="宋体" w:eastAsia="宋体" w:hint="default"/>
          <w:sz w:val="21"/>
          <w:szCs w:val="21"/>
        </w:rPr>
        <w:t>年</w:t>
      </w:r>
      <w:r>
        <w:rPr>
          <w:rFonts w:ascii="宋体" w:hAnsi="宋体" w:cs="宋体" w:eastAsia="宋体" w:hint="default"/>
          <w:spacing w:val="-46"/>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月</w:t>
      </w:r>
      <w:r>
        <w:rPr>
          <w:rFonts w:ascii="宋体" w:hAnsi="宋体" w:cs="宋体" w:eastAsia="宋体" w:hint="default"/>
          <w:spacing w:val="-46"/>
          <w:sz w:val="21"/>
          <w:szCs w:val="21"/>
        </w:rPr>
        <w:t> </w:t>
      </w:r>
      <w:r>
        <w:rPr>
          <w:rFonts w:ascii="Times New Roman" w:hAnsi="Times New Roman" w:cs="Times New Roman" w:eastAsia="Times New Roman" w:hint="default"/>
          <w:sz w:val="21"/>
          <w:szCs w:val="21"/>
        </w:rPr>
        <w:t>21</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日开始摊销，按照激励费用在等待期内平均分摊的原则，则各期分摊的</w:t>
      </w:r>
      <w:r>
        <w:rPr>
          <w:rFonts w:ascii="宋体" w:hAnsi="宋体" w:cs="宋体" w:eastAsia="宋体" w:hint="default"/>
          <w:w w:val="100"/>
          <w:sz w:val="21"/>
          <w:szCs w:val="21"/>
        </w:rPr>
        <w:t> </w:t>
      </w:r>
      <w:r>
        <w:rPr>
          <w:rFonts w:ascii="宋体" w:hAnsi="宋体" w:cs="宋体" w:eastAsia="宋体" w:hint="default"/>
          <w:sz w:val="21"/>
          <w:szCs w:val="21"/>
        </w:rPr>
        <w:t>激励成本情况如下：</w:t>
      </w:r>
    </w:p>
    <w:p>
      <w:pPr>
        <w:tabs>
          <w:tab w:pos="4446" w:val="left" w:leader="none"/>
          <w:tab w:pos="5939" w:val="left" w:leader="none"/>
          <w:tab w:pos="7488" w:val="left" w:leader="none"/>
        </w:tabs>
        <w:spacing w:line="20" w:lineRule="exact"/>
        <w:ind w:left="3256" w:right="0" w:firstLine="0"/>
        <w:rPr>
          <w:rFonts w:ascii="宋体" w:hAnsi="宋体" w:cs="宋体" w:eastAsia="宋体" w:hint="default"/>
          <w:sz w:val="2"/>
          <w:szCs w:val="2"/>
        </w:rPr>
      </w:pPr>
      <w:r>
        <w:rPr>
          <w:rFonts w:ascii="宋体"/>
          <w:sz w:val="2"/>
        </w:rPr>
        <w:drawing>
          <wp:inline distT="0" distB="0" distL="0" distR="0">
            <wp:extent cx="6095" cy="1524"/>
            <wp:effectExtent l="0" t="0" r="0" b="0"/>
            <wp:docPr id="35" name="image643.png" descr=""/>
            <wp:cNvGraphicFramePr>
              <a:graphicFrameLocks noChangeAspect="1"/>
            </wp:cNvGraphicFramePr>
            <a:graphic>
              <a:graphicData uri="http://schemas.openxmlformats.org/drawingml/2006/picture">
                <pic:pic>
                  <pic:nvPicPr>
                    <pic:cNvPr id="36" name="image643.png"/>
                    <pic:cNvPicPr/>
                  </pic:nvPicPr>
                  <pic:blipFill>
                    <a:blip r:embed="rId707" cstate="print"/>
                    <a:stretch>
                      <a:fillRect/>
                    </a:stretch>
                  </pic:blipFill>
                  <pic:spPr>
                    <a:xfrm>
                      <a:off x="0" y="0"/>
                      <a:ext cx="6095"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1524"/>
            <wp:effectExtent l="0" t="0" r="0" b="0"/>
            <wp:docPr id="37" name="image643.png" descr=""/>
            <wp:cNvGraphicFramePr>
              <a:graphicFrameLocks noChangeAspect="1"/>
            </wp:cNvGraphicFramePr>
            <a:graphic>
              <a:graphicData uri="http://schemas.openxmlformats.org/drawingml/2006/picture">
                <pic:pic>
                  <pic:nvPicPr>
                    <pic:cNvPr id="38" name="image643.png"/>
                    <pic:cNvPicPr/>
                  </pic:nvPicPr>
                  <pic:blipFill>
                    <a:blip r:embed="rId707" cstate="print"/>
                    <a:stretch>
                      <a:fillRect/>
                    </a:stretch>
                  </pic:blipFill>
                  <pic:spPr>
                    <a:xfrm>
                      <a:off x="0" y="0"/>
                      <a:ext cx="6096"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5" cy="1524"/>
            <wp:effectExtent l="0" t="0" r="0" b="0"/>
            <wp:docPr id="39" name="image643.png" descr=""/>
            <wp:cNvGraphicFramePr>
              <a:graphicFrameLocks noChangeAspect="1"/>
            </wp:cNvGraphicFramePr>
            <a:graphic>
              <a:graphicData uri="http://schemas.openxmlformats.org/drawingml/2006/picture">
                <pic:pic>
                  <pic:nvPicPr>
                    <pic:cNvPr id="40" name="image643.png"/>
                    <pic:cNvPicPr/>
                  </pic:nvPicPr>
                  <pic:blipFill>
                    <a:blip r:embed="rId707" cstate="print"/>
                    <a:stretch>
                      <a:fillRect/>
                    </a:stretch>
                  </pic:blipFill>
                  <pic:spPr>
                    <a:xfrm>
                      <a:off x="0" y="0"/>
                      <a:ext cx="6095"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1524"/>
            <wp:effectExtent l="0" t="0" r="0" b="0"/>
            <wp:docPr id="41" name="image643.png" descr=""/>
            <wp:cNvGraphicFramePr>
              <a:graphicFrameLocks noChangeAspect="1"/>
            </wp:cNvGraphicFramePr>
            <a:graphic>
              <a:graphicData uri="http://schemas.openxmlformats.org/drawingml/2006/picture">
                <pic:pic>
                  <pic:nvPicPr>
                    <pic:cNvPr id="42" name="image643.png"/>
                    <pic:cNvPicPr/>
                  </pic:nvPicPr>
                  <pic:blipFill>
                    <a:blip r:embed="rId707" cstate="print"/>
                    <a:stretch>
                      <a:fillRect/>
                    </a:stretch>
                  </pic:blipFill>
                  <pic:spPr>
                    <a:xfrm>
                      <a:off x="0" y="0"/>
                      <a:ext cx="6096" cy="1524"/>
                    </a:xfrm>
                    <a:prstGeom prst="rect">
                      <a:avLst/>
                    </a:prstGeom>
                  </pic:spPr>
                </pic:pic>
              </a:graphicData>
            </a:graphic>
          </wp:inline>
        </w:drawing>
      </w:r>
      <w:r>
        <w:rPr>
          <w:rFonts w:ascii="宋体"/>
          <w:sz w:val="2"/>
        </w:rPr>
      </w:r>
    </w:p>
    <w:p>
      <w:pPr>
        <w:spacing w:line="240" w:lineRule="auto" w:before="1"/>
        <w:rPr>
          <w:rFonts w:ascii="宋体" w:hAnsi="宋体" w:cs="宋体" w:eastAsia="宋体" w:hint="default"/>
          <w:sz w:val="27"/>
          <w:szCs w:val="27"/>
        </w:rPr>
      </w:pPr>
    </w:p>
    <w:p>
      <w:pPr>
        <w:spacing w:line="20" w:lineRule="exact"/>
        <w:ind w:left="750" w:right="0" w:firstLine="0"/>
        <w:rPr>
          <w:rFonts w:ascii="宋体" w:hAnsi="宋体" w:cs="宋体" w:eastAsia="宋体" w:hint="default"/>
          <w:sz w:val="2"/>
          <w:szCs w:val="2"/>
        </w:rPr>
      </w:pPr>
      <w:r>
        <w:rPr>
          <w:rFonts w:ascii="宋体" w:hAnsi="宋体" w:cs="宋体" w:eastAsia="宋体" w:hint="default"/>
          <w:sz w:val="2"/>
          <w:szCs w:val="2"/>
        </w:rPr>
        <w:pict>
          <v:group style="width:415.05pt;height:.5pt;mso-position-horizontal-relative:char;mso-position-vertical-relative:line" coordorigin="0,0" coordsize="8301,10">
            <v:shape style="position:absolute;left:0;top:0;width:2506;height:10" type="#_x0000_t75" stroked="false">
              <v:imagedata r:id="rId602" o:title=""/>
            </v:shape>
            <v:shape style="position:absolute;left:2501;top:0;width:1195;height:10" type="#_x0000_t75" stroked="false">
              <v:imagedata r:id="rId715" o:title=""/>
            </v:shape>
            <v:shape style="position:absolute;left:3692;top:0;width:3047;height:10" type="#_x0000_t75" stroked="false">
              <v:imagedata r:id="rId716" o:title=""/>
            </v:shape>
            <v:shape style="position:absolute;left:6734;top:0;width:1567;height:10" type="#_x0000_t75" stroked="false">
              <v:imagedata r:id="rId205" o:title=""/>
            </v:shape>
          </v:group>
        </w:pict>
      </w:r>
      <w:r>
        <w:rPr>
          <w:rFonts w:ascii="宋体" w:hAnsi="宋体" w:cs="宋体" w:eastAsia="宋体" w:hint="default"/>
          <w:sz w:val="2"/>
          <w:szCs w:val="2"/>
        </w:rPr>
      </w:r>
    </w:p>
    <w:p>
      <w:pPr>
        <w:spacing w:line="240" w:lineRule="auto" w:before="11"/>
        <w:rPr>
          <w:rFonts w:ascii="宋体" w:hAnsi="宋体" w:cs="宋体" w:eastAsia="宋体" w:hint="default"/>
          <w:sz w:val="27"/>
          <w:szCs w:val="27"/>
        </w:rPr>
      </w:pPr>
    </w:p>
    <w:p>
      <w:pPr>
        <w:spacing w:line="20" w:lineRule="exact"/>
        <w:ind w:left="750" w:right="0" w:firstLine="0"/>
        <w:rPr>
          <w:rFonts w:ascii="宋体" w:hAnsi="宋体" w:cs="宋体" w:eastAsia="宋体" w:hint="default"/>
          <w:sz w:val="2"/>
          <w:szCs w:val="2"/>
        </w:rPr>
      </w:pPr>
      <w:r>
        <w:rPr>
          <w:rFonts w:ascii="宋体" w:hAnsi="宋体" w:cs="宋体" w:eastAsia="宋体" w:hint="default"/>
          <w:sz w:val="2"/>
          <w:szCs w:val="2"/>
        </w:rPr>
        <w:pict>
          <v:group style="width:415.05pt;height:.5pt;mso-position-horizontal-relative:char;mso-position-vertical-relative:line" coordorigin="0,0" coordsize="8301,10">
            <v:shape style="position:absolute;left:0;top:0;width:2506;height:10" type="#_x0000_t75" stroked="false">
              <v:imagedata r:id="rId602" o:title=""/>
            </v:shape>
            <v:shape style="position:absolute;left:2501;top:0;width:1195;height:10" type="#_x0000_t75" stroked="false">
              <v:imagedata r:id="rId717" o:title=""/>
            </v:shape>
            <v:shape style="position:absolute;left:3692;top:0;width:3047;height:10" type="#_x0000_t75" stroked="false">
              <v:imagedata r:id="rId718" o:title=""/>
            </v:shape>
            <v:shape style="position:absolute;left:6734;top:0;width:1567;height:10" type="#_x0000_t75" stroked="false">
              <v:imagedata r:id="rId719" o:title=""/>
            </v:shape>
          </v:group>
        </w:pict>
      </w:r>
      <w:r>
        <w:rPr>
          <w:rFonts w:ascii="宋体" w:hAnsi="宋体" w:cs="宋体" w:eastAsia="宋体" w:hint="default"/>
          <w:sz w:val="2"/>
          <w:szCs w:val="2"/>
        </w:rPr>
      </w:r>
    </w:p>
    <w:p>
      <w:pPr>
        <w:spacing w:line="240" w:lineRule="auto" w:before="11"/>
        <w:rPr>
          <w:rFonts w:ascii="宋体" w:hAnsi="宋体" w:cs="宋体" w:eastAsia="宋体" w:hint="default"/>
          <w:sz w:val="27"/>
          <w:szCs w:val="27"/>
        </w:rPr>
      </w:pPr>
    </w:p>
    <w:p>
      <w:pPr>
        <w:spacing w:line="20" w:lineRule="exact"/>
        <w:ind w:left="750" w:right="0" w:firstLine="0"/>
        <w:rPr>
          <w:rFonts w:ascii="宋体" w:hAnsi="宋体" w:cs="宋体" w:eastAsia="宋体" w:hint="default"/>
          <w:sz w:val="2"/>
          <w:szCs w:val="2"/>
        </w:rPr>
      </w:pPr>
      <w:r>
        <w:rPr>
          <w:rFonts w:ascii="宋体" w:hAnsi="宋体" w:cs="宋体" w:eastAsia="宋体" w:hint="default"/>
          <w:sz w:val="2"/>
          <w:szCs w:val="2"/>
        </w:rPr>
        <w:pict>
          <v:group style="width:415.05pt;height:.5pt;mso-position-horizontal-relative:char;mso-position-vertical-relative:line" coordorigin="0,0" coordsize="8301,10">
            <v:shape style="position:absolute;left:0;top:0;width:2506;height:10" type="#_x0000_t75" stroked="false">
              <v:imagedata r:id="rId602" o:title=""/>
            </v:shape>
            <v:shape style="position:absolute;left:2501;top:0;width:1195;height:10" type="#_x0000_t75" stroked="false">
              <v:imagedata r:id="rId715" o:title=""/>
            </v:shape>
            <v:shape style="position:absolute;left:3692;top:0;width:3047;height:10" type="#_x0000_t75" stroked="false">
              <v:imagedata r:id="rId716" o:title=""/>
            </v:shape>
            <v:shape style="position:absolute;left:6734;top:0;width:1567;height:10" type="#_x0000_t75" stroked="false">
              <v:imagedata r:id="rId205" o:title=""/>
            </v:shape>
          </v:group>
        </w:pict>
      </w:r>
      <w:r>
        <w:rPr>
          <w:rFonts w:ascii="宋体" w:hAnsi="宋体" w:cs="宋体" w:eastAsia="宋体" w:hint="default"/>
          <w:sz w:val="2"/>
          <w:szCs w:val="2"/>
        </w:rPr>
      </w:r>
    </w:p>
    <w:p>
      <w:pPr>
        <w:spacing w:line="240" w:lineRule="auto" w:before="13"/>
        <w:rPr>
          <w:rFonts w:ascii="宋体" w:hAnsi="宋体" w:cs="宋体" w:eastAsia="宋体" w:hint="default"/>
          <w:sz w:val="27"/>
          <w:szCs w:val="27"/>
        </w:rPr>
      </w:pPr>
    </w:p>
    <w:p>
      <w:pPr>
        <w:spacing w:line="20" w:lineRule="exact"/>
        <w:ind w:left="750" w:right="0" w:firstLine="0"/>
        <w:rPr>
          <w:rFonts w:ascii="宋体" w:hAnsi="宋体" w:cs="宋体" w:eastAsia="宋体" w:hint="default"/>
          <w:sz w:val="2"/>
          <w:szCs w:val="2"/>
        </w:rPr>
      </w:pPr>
      <w:r>
        <w:rPr>
          <w:rFonts w:ascii="宋体" w:hAnsi="宋体" w:cs="宋体" w:eastAsia="宋体" w:hint="default"/>
          <w:sz w:val="2"/>
          <w:szCs w:val="2"/>
        </w:rPr>
        <w:pict>
          <v:group style="width:415.05pt;height:.5pt;mso-position-horizontal-relative:char;mso-position-vertical-relative:line" coordorigin="0,0" coordsize="8301,10">
            <v:shape style="position:absolute;left:0;top:0;width:2506;height:10" type="#_x0000_t75" stroked="false">
              <v:imagedata r:id="rId602" o:title=""/>
            </v:shape>
            <v:shape style="position:absolute;left:2501;top:0;width:1195;height:10" type="#_x0000_t75" stroked="false">
              <v:imagedata r:id="rId715" o:title=""/>
            </v:shape>
            <v:shape style="position:absolute;left:3692;top:0;width:3047;height:10" type="#_x0000_t75" stroked="false">
              <v:imagedata r:id="rId716" o:title=""/>
            </v:shape>
            <v:shape style="position:absolute;left:6734;top:0;width:1567;height:10" type="#_x0000_t75" stroked="false">
              <v:imagedata r:id="rId205" o:title=""/>
            </v:shape>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5"/>
          <w:szCs w:val="25"/>
        </w:rPr>
      </w:pPr>
    </w:p>
    <w:p>
      <w:pPr>
        <w:spacing w:before="0"/>
        <w:ind w:left="858" w:right="0" w:firstLine="0"/>
        <w:jc w:val="left"/>
        <w:rPr>
          <w:rFonts w:ascii="宋体" w:hAnsi="宋体" w:cs="宋体" w:eastAsia="宋体" w:hint="default"/>
          <w:sz w:val="23"/>
          <w:szCs w:val="23"/>
        </w:rPr>
      </w:pPr>
      <w:r>
        <w:rPr/>
        <w:pict>
          <v:shape style="position:absolute;margin-left:224.570007pt;margin-top:18.471657pt;width:.48001pt;height:.12pt;mso-position-horizontal-relative:page;mso-position-vertical-relative:paragraph;z-index:-1388464" type="#_x0000_t75" stroked="false">
            <v:imagedata r:id="rId720" o:title=""/>
          </v:shape>
        </w:pict>
      </w:r>
      <w:r>
        <w:rPr/>
        <w:pict>
          <v:shape style="position:absolute;margin-left:302.450012pt;margin-top:18.471657pt;width:.48001pt;height:.12pt;mso-position-horizontal-relative:page;mso-position-vertical-relative:paragraph;z-index:-1388440" type="#_x0000_t75" stroked="false">
            <v:imagedata r:id="rId720" o:title=""/>
          </v:shape>
        </w:pict>
      </w:r>
      <w:r>
        <w:rPr/>
        <w:pict>
          <v:shape style="position:absolute;margin-left:384.429993pt;margin-top:18.471657pt;width:.47998pt;height:.12pt;mso-position-horizontal-relative:page;mso-position-vertical-relative:paragraph;z-index:-1388416" type="#_x0000_t75" stroked="false">
            <v:imagedata r:id="rId720" o:title=""/>
          </v:shape>
        </w:pict>
      </w:r>
      <w:r>
        <w:rPr/>
        <w:pict>
          <v:shape style="position:absolute;margin-left:460.779999pt;margin-top:18.471657pt;width:.48001pt;height:.12pt;mso-position-horizontal-relative:page;mso-position-vertical-relative:paragraph;z-index:-1388392" type="#_x0000_t75" stroked="false">
            <v:imagedata r:id="rId720" o:title=""/>
          </v:shape>
        </w:pict>
      </w:r>
      <w:r>
        <w:rPr/>
        <w:pict>
          <v:group style="position:absolute;margin-left:120.5pt;margin-top:37.191616pt;width:413.5pt;height:.5pt;mso-position-horizontal-relative:page;mso-position-vertical-relative:paragraph;z-index:-1388368" coordorigin="2410,744" coordsize="8270,10">
            <v:shape style="position:absolute;left:2410;top:744;width:2081;height:10" type="#_x0000_t75" stroked="false">
              <v:imagedata r:id="rId721" o:title=""/>
            </v:shape>
            <v:shape style="position:absolute;left:4487;top:744;width:1562;height:10" type="#_x0000_t75" stroked="false">
              <v:imagedata r:id="rId454" o:title=""/>
            </v:shape>
            <v:shape style="position:absolute;left:6044;top:744;width:4635;height:10" type="#_x0000_t75" stroked="false">
              <v:imagedata r:id="rId722" o:title=""/>
            </v:shape>
            <w10:wrap type="none"/>
          </v:group>
        </w:pict>
      </w:r>
      <w:r>
        <w:rPr/>
        <w:pict>
          <v:group style="position:absolute;margin-left:120.5pt;margin-top:56.391647pt;width:413.5pt;height:.5pt;mso-position-horizontal-relative:page;mso-position-vertical-relative:paragraph;z-index:-1388344" coordorigin="2410,1128" coordsize="8270,10">
            <v:shape style="position:absolute;left:2410;top:1128;width:2081;height:10" type="#_x0000_t75" stroked="false">
              <v:imagedata r:id="rId721" o:title=""/>
            </v:shape>
            <v:shape style="position:absolute;left:4487;top:1128;width:1562;height:10" type="#_x0000_t75" stroked="false">
              <v:imagedata r:id="rId454" o:title=""/>
            </v:shape>
            <v:shape style="position:absolute;left:6044;top:1128;width:4635;height:10" type="#_x0000_t75" stroked="false">
              <v:imagedata r:id="rId722" o:title=""/>
            </v:shape>
            <w10:wrap type="none"/>
          </v:group>
        </w:pict>
      </w:r>
      <w:r>
        <w:rPr>
          <w:rFonts w:ascii="宋体" w:hAnsi="宋体" w:cs="宋体" w:eastAsia="宋体" w:hint="default"/>
          <w:sz w:val="23"/>
          <w:szCs w:val="23"/>
        </w:rPr>
        <w:t>由于分摊的跨期效应，对各期会计成本的影响如下表：</w:t>
      </w:r>
    </w:p>
    <w:p>
      <w:pPr>
        <w:spacing w:line="240" w:lineRule="auto" w:before="0"/>
        <w:rPr>
          <w:rFonts w:ascii="宋体" w:hAnsi="宋体" w:cs="宋体" w:eastAsia="宋体" w:hint="default"/>
          <w:sz w:val="3"/>
          <w:szCs w:val="3"/>
        </w:rPr>
      </w:pPr>
    </w:p>
    <w:tbl>
      <w:tblPr>
        <w:tblW w:w="0" w:type="auto"/>
        <w:jc w:val="left"/>
        <w:tblInd w:w="735" w:type="dxa"/>
        <w:tblLayout w:type="fixed"/>
        <w:tblCellMar>
          <w:top w:w="0" w:type="dxa"/>
          <w:left w:w="0" w:type="dxa"/>
          <w:bottom w:w="0" w:type="dxa"/>
          <w:right w:w="0" w:type="dxa"/>
        </w:tblCellMar>
        <w:tblLook w:val="01E0"/>
      </w:tblPr>
      <w:tblGrid>
        <w:gridCol w:w="2101"/>
        <w:gridCol w:w="1558"/>
        <w:gridCol w:w="1640"/>
        <w:gridCol w:w="1527"/>
        <w:gridCol w:w="1459"/>
      </w:tblGrid>
      <w:tr>
        <w:trPr>
          <w:trHeight w:val="391" w:hRule="exact"/>
        </w:trPr>
        <w:tc>
          <w:tcPr>
            <w:tcW w:w="2101" w:type="dxa"/>
            <w:vMerge w:val="restart"/>
            <w:tcBorders>
              <w:top w:val="single" w:sz="12"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5"/>
                <w:szCs w:val="25"/>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成本分摊（万元）</w:t>
            </w:r>
          </w:p>
        </w:tc>
        <w:tc>
          <w:tcPr>
            <w:tcW w:w="155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9"/>
              <w:ind w:left="501" w:right="0"/>
              <w:jc w:val="left"/>
              <w:rPr>
                <w:rFonts w:ascii="宋体" w:hAnsi="宋体" w:cs="宋体" w:eastAsia="宋体" w:hint="default"/>
                <w:sz w:val="18"/>
                <w:szCs w:val="18"/>
              </w:rPr>
            </w:pPr>
            <w:r>
              <w:rPr>
                <w:rFonts w:ascii="宋体" w:hAnsi="宋体" w:cs="宋体" w:eastAsia="宋体" w:hint="default"/>
                <w:sz w:val="18"/>
                <w:szCs w:val="18"/>
              </w:rPr>
              <w:t>第一年</w:t>
            </w:r>
          </w:p>
        </w:tc>
        <w:tc>
          <w:tcPr>
            <w:tcW w:w="164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hAnsi="宋体" w:cs="宋体" w:eastAsia="宋体" w:hint="default"/>
                <w:sz w:val="18"/>
                <w:szCs w:val="18"/>
              </w:rPr>
              <w:t>第二年</w:t>
            </w:r>
          </w:p>
        </w:tc>
        <w:tc>
          <w:tcPr>
            <w:tcW w:w="152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9"/>
              <w:ind w:left="487" w:right="0"/>
              <w:jc w:val="left"/>
              <w:rPr>
                <w:rFonts w:ascii="宋体" w:hAnsi="宋体" w:cs="宋体" w:eastAsia="宋体" w:hint="default"/>
                <w:sz w:val="18"/>
                <w:szCs w:val="18"/>
              </w:rPr>
            </w:pPr>
            <w:r>
              <w:rPr>
                <w:rFonts w:ascii="宋体" w:hAnsi="宋体" w:cs="宋体" w:eastAsia="宋体" w:hint="default"/>
                <w:sz w:val="18"/>
                <w:szCs w:val="18"/>
              </w:rPr>
              <w:t>第三年</w:t>
            </w:r>
          </w:p>
        </w:tc>
        <w:tc>
          <w:tcPr>
            <w:tcW w:w="1459" w:type="dxa"/>
            <w:tcBorders>
              <w:top w:val="single" w:sz="12" w:space="0" w:color="000000"/>
              <w:left w:val="single" w:sz="4" w:space="0" w:color="000000"/>
              <w:bottom w:val="nil" w:sz="6" w:space="0" w:color="auto"/>
              <w:right w:val="nil" w:sz="6" w:space="0" w:color="auto"/>
            </w:tcBorders>
          </w:tcPr>
          <w:p>
            <w:pPr>
              <w:pStyle w:val="TableParagraph"/>
              <w:spacing w:line="240" w:lineRule="auto" w:before="39"/>
              <w:ind w:left="453" w:right="0"/>
              <w:jc w:val="left"/>
              <w:rPr>
                <w:rFonts w:ascii="宋体" w:hAnsi="宋体" w:cs="宋体" w:eastAsia="宋体" w:hint="default"/>
                <w:sz w:val="18"/>
                <w:szCs w:val="18"/>
              </w:rPr>
            </w:pPr>
            <w:r>
              <w:rPr>
                <w:rFonts w:ascii="宋体" w:hAnsi="宋体" w:cs="宋体" w:eastAsia="宋体" w:hint="default"/>
                <w:sz w:val="18"/>
                <w:szCs w:val="18"/>
              </w:rPr>
              <w:t>第四年</w:t>
            </w:r>
          </w:p>
        </w:tc>
      </w:tr>
      <w:tr>
        <w:trPr>
          <w:trHeight w:val="402" w:hRule="exact"/>
        </w:trPr>
        <w:tc>
          <w:tcPr>
            <w:tcW w:w="2101" w:type="dxa"/>
            <w:vMerge/>
            <w:tcBorders>
              <w:left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46"/>
              <w:ind w:left="297" w:right="0"/>
              <w:jc w:val="left"/>
              <w:rPr>
                <w:rFonts w:ascii="宋体" w:hAnsi="宋体" w:cs="宋体" w:eastAsia="宋体" w:hint="default"/>
                <w:sz w:val="18"/>
                <w:szCs w:val="18"/>
              </w:rPr>
            </w:pPr>
            <w:r>
              <w:rPr>
                <w:rFonts w:ascii="宋体" w:hAnsi="宋体" w:cs="宋体" w:eastAsia="宋体" w:hint="default"/>
                <w:sz w:val="18"/>
                <w:szCs w:val="18"/>
              </w:rPr>
              <w:t>（</w:t>
            </w:r>
            <w:r>
              <w:rPr>
                <w:rFonts w:ascii="Calibri" w:hAnsi="Calibri" w:cs="Calibri" w:eastAsia="Calibri" w:hint="default"/>
                <w:sz w:val="18"/>
                <w:szCs w:val="18"/>
              </w:rPr>
              <w:t>2011</w:t>
            </w:r>
            <w:r>
              <w:rPr>
                <w:rFonts w:ascii="Calibri" w:hAnsi="Calibri" w:cs="Calibri" w:eastAsia="Calibri" w:hint="default"/>
                <w:spacing w:val="1"/>
                <w:sz w:val="18"/>
                <w:szCs w:val="18"/>
              </w:rPr>
              <w:t> </w:t>
            </w:r>
            <w:r>
              <w:rPr>
                <w:rFonts w:ascii="宋体" w:hAnsi="宋体" w:cs="宋体" w:eastAsia="宋体" w:hint="default"/>
                <w:sz w:val="18"/>
                <w:szCs w:val="18"/>
              </w:rPr>
              <w:t>年）</w:t>
            </w:r>
          </w:p>
        </w:tc>
        <w:tc>
          <w:tcPr>
            <w:tcW w:w="1640" w:type="dxa"/>
            <w:tcBorders>
              <w:top w:val="nil" w:sz="6" w:space="0" w:color="auto"/>
              <w:left w:val="single" w:sz="4" w:space="0" w:color="000000"/>
              <w:bottom w:val="nil" w:sz="6" w:space="0" w:color="auto"/>
              <w:right w:val="single" w:sz="4" w:space="0" w:color="000000"/>
            </w:tcBorders>
          </w:tcPr>
          <w:p>
            <w:pPr>
              <w:pStyle w:val="TableParagraph"/>
              <w:spacing w:line="240" w:lineRule="auto" w:before="46"/>
              <w:ind w:left="338" w:right="0"/>
              <w:jc w:val="left"/>
              <w:rPr>
                <w:rFonts w:ascii="宋体" w:hAnsi="宋体" w:cs="宋体" w:eastAsia="宋体" w:hint="default"/>
                <w:sz w:val="18"/>
                <w:szCs w:val="18"/>
              </w:rPr>
            </w:pPr>
            <w:r>
              <w:rPr>
                <w:rFonts w:ascii="宋体" w:hAnsi="宋体" w:cs="宋体" w:eastAsia="宋体" w:hint="default"/>
                <w:sz w:val="18"/>
                <w:szCs w:val="18"/>
              </w:rPr>
              <w:t>（</w:t>
            </w:r>
            <w:r>
              <w:rPr>
                <w:rFonts w:ascii="Calibri" w:hAnsi="Calibri" w:cs="Calibri" w:eastAsia="Calibri" w:hint="default"/>
                <w:sz w:val="18"/>
                <w:szCs w:val="18"/>
              </w:rPr>
              <w:t>2012</w:t>
            </w:r>
            <w:r>
              <w:rPr>
                <w:rFonts w:ascii="Calibri" w:hAnsi="Calibri" w:cs="Calibri" w:eastAsia="Calibri" w:hint="default"/>
                <w:spacing w:val="1"/>
                <w:sz w:val="18"/>
                <w:szCs w:val="18"/>
              </w:rPr>
              <w:t> </w:t>
            </w:r>
            <w:r>
              <w:rPr>
                <w:rFonts w:ascii="宋体" w:hAnsi="宋体" w:cs="宋体" w:eastAsia="宋体" w:hint="default"/>
                <w:sz w:val="18"/>
                <w:szCs w:val="18"/>
              </w:rPr>
              <w:t>年）</w:t>
            </w:r>
          </w:p>
        </w:tc>
        <w:tc>
          <w:tcPr>
            <w:tcW w:w="1527" w:type="dxa"/>
            <w:tcBorders>
              <w:top w:val="nil" w:sz="6" w:space="0" w:color="auto"/>
              <w:left w:val="single" w:sz="4" w:space="0" w:color="000000"/>
              <w:bottom w:val="nil" w:sz="6" w:space="0" w:color="auto"/>
              <w:right w:val="single" w:sz="4" w:space="0" w:color="000000"/>
            </w:tcBorders>
          </w:tcPr>
          <w:p>
            <w:pPr>
              <w:pStyle w:val="TableParagraph"/>
              <w:spacing w:line="240" w:lineRule="auto" w:before="46"/>
              <w:ind w:left="280" w:right="0"/>
              <w:jc w:val="left"/>
              <w:rPr>
                <w:rFonts w:ascii="宋体" w:hAnsi="宋体" w:cs="宋体" w:eastAsia="宋体" w:hint="default"/>
                <w:sz w:val="18"/>
                <w:szCs w:val="18"/>
              </w:rPr>
            </w:pPr>
            <w:r>
              <w:rPr>
                <w:rFonts w:ascii="宋体" w:hAnsi="宋体" w:cs="宋体" w:eastAsia="宋体" w:hint="default"/>
                <w:sz w:val="18"/>
                <w:szCs w:val="18"/>
              </w:rPr>
              <w:t>（</w:t>
            </w:r>
            <w:r>
              <w:rPr>
                <w:rFonts w:ascii="Calibri" w:hAnsi="Calibri" w:cs="Calibri" w:eastAsia="Calibri" w:hint="default"/>
                <w:sz w:val="18"/>
                <w:szCs w:val="18"/>
              </w:rPr>
              <w:t>2013</w:t>
            </w:r>
            <w:r>
              <w:rPr>
                <w:rFonts w:ascii="Calibri" w:hAnsi="Calibri" w:cs="Calibri" w:eastAsia="Calibri" w:hint="default"/>
                <w:spacing w:val="1"/>
                <w:sz w:val="18"/>
                <w:szCs w:val="18"/>
              </w:rPr>
              <w:t> </w:t>
            </w:r>
            <w:r>
              <w:rPr>
                <w:rFonts w:ascii="宋体" w:hAnsi="宋体" w:cs="宋体" w:eastAsia="宋体" w:hint="default"/>
                <w:sz w:val="18"/>
                <w:szCs w:val="18"/>
              </w:rPr>
              <w:t>年）</w:t>
            </w:r>
          </w:p>
        </w:tc>
        <w:tc>
          <w:tcPr>
            <w:tcW w:w="1459" w:type="dxa"/>
            <w:tcBorders>
              <w:top w:val="nil" w:sz="6" w:space="0" w:color="auto"/>
              <w:left w:val="single" w:sz="4" w:space="0" w:color="000000"/>
              <w:bottom w:val="nil" w:sz="6" w:space="0" w:color="auto"/>
              <w:right w:val="nil" w:sz="6" w:space="0" w:color="auto"/>
            </w:tcBorders>
          </w:tcPr>
          <w:p>
            <w:pPr>
              <w:pStyle w:val="TableParagraph"/>
              <w:spacing w:line="240" w:lineRule="auto" w:before="46"/>
              <w:ind w:left="249" w:right="0"/>
              <w:jc w:val="left"/>
              <w:rPr>
                <w:rFonts w:ascii="宋体" w:hAnsi="宋体" w:cs="宋体" w:eastAsia="宋体" w:hint="default"/>
                <w:sz w:val="18"/>
                <w:szCs w:val="18"/>
              </w:rPr>
            </w:pPr>
            <w:r>
              <w:rPr>
                <w:rFonts w:ascii="宋体" w:hAnsi="宋体" w:cs="宋体" w:eastAsia="宋体" w:hint="default"/>
                <w:sz w:val="18"/>
                <w:szCs w:val="18"/>
              </w:rPr>
              <w:t>（</w:t>
            </w:r>
            <w:r>
              <w:rPr>
                <w:rFonts w:ascii="Calibri" w:hAnsi="Calibri" w:cs="Calibri" w:eastAsia="Calibri" w:hint="default"/>
                <w:sz w:val="18"/>
                <w:szCs w:val="18"/>
              </w:rPr>
              <w:t>2014</w:t>
            </w:r>
            <w:r>
              <w:rPr>
                <w:rFonts w:ascii="Calibri" w:hAnsi="Calibri" w:cs="Calibri" w:eastAsia="Calibri" w:hint="default"/>
                <w:spacing w:val="1"/>
                <w:sz w:val="18"/>
                <w:szCs w:val="18"/>
              </w:rPr>
              <w:t> </w:t>
            </w:r>
            <w:r>
              <w:rPr>
                <w:rFonts w:ascii="宋体" w:hAnsi="宋体" w:cs="宋体" w:eastAsia="宋体" w:hint="default"/>
                <w:sz w:val="18"/>
                <w:szCs w:val="18"/>
              </w:rPr>
              <w:t>年）</w:t>
            </w:r>
          </w:p>
        </w:tc>
      </w:tr>
      <w:tr>
        <w:trPr>
          <w:trHeight w:val="380" w:hRule="exact"/>
        </w:trPr>
        <w:tc>
          <w:tcPr>
            <w:tcW w:w="2101" w:type="dxa"/>
            <w:vMerge/>
            <w:tcBorders>
              <w:left w:val="nil" w:sz="6" w:space="0" w:color="auto"/>
              <w:bottom w:val="single" w:sz="12" w:space="0" w:color="000000"/>
              <w:right w:val="single" w:sz="4" w:space="0" w:color="000000"/>
            </w:tcBorders>
          </w:tcPr>
          <w:p>
            <w:pPr/>
          </w:p>
        </w:tc>
        <w:tc>
          <w:tcPr>
            <w:tcW w:w="155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4"/>
              <w:ind w:left="943" w:right="0"/>
              <w:jc w:val="left"/>
              <w:rPr>
                <w:rFonts w:ascii="Calibri" w:hAnsi="Calibri" w:cs="Calibri" w:eastAsia="Calibri" w:hint="default"/>
                <w:sz w:val="18"/>
                <w:szCs w:val="18"/>
              </w:rPr>
            </w:pPr>
            <w:r>
              <w:rPr>
                <w:rFonts w:ascii="Calibri"/>
                <w:sz w:val="18"/>
              </w:rPr>
              <w:t>188.82</w:t>
            </w:r>
          </w:p>
        </w:tc>
        <w:tc>
          <w:tcPr>
            <w:tcW w:w="164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4"/>
              <w:ind w:left="1025" w:right="0"/>
              <w:jc w:val="left"/>
              <w:rPr>
                <w:rFonts w:ascii="Calibri" w:hAnsi="Calibri" w:cs="Calibri" w:eastAsia="Calibri" w:hint="default"/>
                <w:sz w:val="18"/>
                <w:szCs w:val="18"/>
              </w:rPr>
            </w:pPr>
            <w:r>
              <w:rPr>
                <w:rFonts w:ascii="Calibri"/>
                <w:sz w:val="18"/>
              </w:rPr>
              <w:t>862.15</w:t>
            </w:r>
          </w:p>
        </w:tc>
        <w:tc>
          <w:tcPr>
            <w:tcW w:w="152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4"/>
              <w:ind w:left="909" w:right="0"/>
              <w:jc w:val="left"/>
              <w:rPr>
                <w:rFonts w:ascii="Calibri" w:hAnsi="Calibri" w:cs="Calibri" w:eastAsia="Calibri" w:hint="default"/>
                <w:sz w:val="18"/>
                <w:szCs w:val="18"/>
              </w:rPr>
            </w:pPr>
            <w:r>
              <w:rPr>
                <w:rFonts w:ascii="Calibri"/>
                <w:sz w:val="18"/>
              </w:rPr>
              <w:t>425.86</w:t>
            </w:r>
          </w:p>
        </w:tc>
        <w:tc>
          <w:tcPr>
            <w:tcW w:w="1459" w:type="dxa"/>
            <w:tcBorders>
              <w:top w:val="nil" w:sz="6" w:space="0" w:color="auto"/>
              <w:left w:val="single" w:sz="4" w:space="0" w:color="000000"/>
              <w:bottom w:val="single" w:sz="12" w:space="0" w:color="000000"/>
              <w:right w:val="nil" w:sz="6" w:space="0" w:color="auto"/>
            </w:tcBorders>
          </w:tcPr>
          <w:p>
            <w:pPr>
              <w:pStyle w:val="TableParagraph"/>
              <w:spacing w:line="240" w:lineRule="auto" w:before="64"/>
              <w:ind w:left="844" w:right="0"/>
              <w:jc w:val="left"/>
              <w:rPr>
                <w:rFonts w:ascii="Calibri" w:hAnsi="Calibri" w:cs="Calibri" w:eastAsia="Calibri" w:hint="default"/>
                <w:sz w:val="18"/>
                <w:szCs w:val="18"/>
              </w:rPr>
            </w:pPr>
            <w:r>
              <w:rPr>
                <w:rFonts w:ascii="Calibri"/>
                <w:sz w:val="18"/>
              </w:rPr>
              <w:t>175.25</w:t>
            </w:r>
          </w:p>
        </w:tc>
      </w:tr>
    </w:tbl>
    <w:p>
      <w:pPr>
        <w:spacing w:line="240" w:lineRule="auto" w:before="0"/>
        <w:rPr>
          <w:rFonts w:ascii="宋体" w:hAnsi="宋体" w:cs="宋体" w:eastAsia="宋体" w:hint="default"/>
          <w:sz w:val="22"/>
          <w:szCs w:val="22"/>
        </w:rPr>
      </w:pPr>
    </w:p>
    <w:p>
      <w:pPr>
        <w:spacing w:line="240" w:lineRule="auto" w:before="10"/>
        <w:rPr>
          <w:rFonts w:ascii="宋体" w:hAnsi="宋体" w:cs="宋体" w:eastAsia="宋体" w:hint="default"/>
          <w:sz w:val="15"/>
          <w:szCs w:val="15"/>
        </w:rPr>
      </w:pPr>
    </w:p>
    <w:p>
      <w:pPr>
        <w:tabs>
          <w:tab w:pos="853" w:val="left" w:leader="none"/>
        </w:tabs>
        <w:spacing w:before="0"/>
        <w:ind w:left="126" w:right="0" w:firstLine="0"/>
        <w:jc w:val="left"/>
        <w:rPr>
          <w:rFonts w:ascii="黑体" w:hAnsi="黑体" w:cs="黑体" w:eastAsia="黑体" w:hint="default"/>
          <w:sz w:val="21"/>
          <w:szCs w:val="21"/>
        </w:rPr>
      </w:pPr>
      <w:r>
        <w:rPr>
          <w:rFonts w:ascii="黑体" w:hAnsi="黑体" w:cs="黑体" w:eastAsia="黑体" w:hint="default"/>
          <w:sz w:val="21"/>
          <w:szCs w:val="21"/>
        </w:rPr>
        <w:t>八、</w:t>
        <w:tab/>
        <w:t>或有事项</w:t>
      </w:r>
    </w:p>
    <w:p>
      <w:pPr>
        <w:spacing w:before="123"/>
        <w:ind w:left="858" w:right="0" w:firstLine="0"/>
        <w:jc w:val="left"/>
        <w:rPr>
          <w:rFonts w:ascii="宋体" w:hAnsi="宋体" w:cs="宋体" w:eastAsia="宋体" w:hint="default"/>
          <w:sz w:val="21"/>
          <w:szCs w:val="21"/>
        </w:rPr>
      </w:pPr>
      <w:r>
        <w:rPr>
          <w:rFonts w:ascii="宋体" w:hAnsi="宋体" w:cs="宋体" w:eastAsia="宋体" w:hint="default"/>
          <w:sz w:val="21"/>
          <w:szCs w:val="21"/>
        </w:rPr>
        <w:t>报告期本公司无需要披露的或有事项。</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0"/>
          <w:szCs w:val="20"/>
        </w:rPr>
      </w:pPr>
    </w:p>
    <w:p>
      <w:pPr>
        <w:tabs>
          <w:tab w:pos="853" w:val="left" w:leader="none"/>
        </w:tabs>
        <w:spacing w:before="0"/>
        <w:ind w:left="126" w:right="0" w:firstLine="0"/>
        <w:jc w:val="left"/>
        <w:rPr>
          <w:rFonts w:ascii="黑体" w:hAnsi="黑体" w:cs="黑体" w:eastAsia="黑体" w:hint="default"/>
          <w:sz w:val="21"/>
          <w:szCs w:val="21"/>
        </w:rPr>
      </w:pPr>
      <w:r>
        <w:rPr>
          <w:rFonts w:ascii="黑体" w:hAnsi="黑体" w:cs="黑体" w:eastAsia="黑体" w:hint="default"/>
          <w:sz w:val="21"/>
          <w:szCs w:val="21"/>
        </w:rPr>
        <w:t>九、</w:t>
        <w:tab/>
        <w:t>承诺事项</w:t>
      </w:r>
    </w:p>
    <w:p>
      <w:pPr>
        <w:spacing w:before="123"/>
        <w:ind w:left="140" w:right="0" w:firstLine="0"/>
        <w:jc w:val="left"/>
        <w:rPr>
          <w:rFonts w:ascii="宋体" w:hAnsi="宋体" w:cs="宋体" w:eastAsia="宋体" w:hint="default"/>
          <w:sz w:val="21"/>
          <w:szCs w:val="21"/>
        </w:rPr>
      </w:pPr>
      <w:r>
        <w:rPr>
          <w:rFonts w:ascii="宋体" w:hAnsi="宋体" w:cs="宋体" w:eastAsia="宋体" w:hint="default"/>
          <w:b/>
          <w:bCs/>
          <w:sz w:val="21"/>
          <w:szCs w:val="21"/>
        </w:rPr>
        <w:t>（一）截止</w:t>
      </w:r>
      <w:r>
        <w:rPr>
          <w:rFonts w:ascii="宋体" w:hAnsi="宋体" w:cs="宋体" w:eastAsia="宋体" w:hint="default"/>
          <w:b/>
          <w:bCs/>
          <w:spacing w:val="-52"/>
          <w:sz w:val="21"/>
          <w:szCs w:val="21"/>
        </w:rPr>
        <w:t> </w:t>
      </w:r>
      <w:r>
        <w:rPr>
          <w:rFonts w:ascii="Times New Roman" w:hAnsi="Times New Roman" w:cs="Times New Roman" w:eastAsia="Times New Roman" w:hint="default"/>
          <w:b/>
          <w:bCs/>
          <w:spacing w:val="-4"/>
          <w:sz w:val="21"/>
          <w:szCs w:val="21"/>
        </w:rPr>
        <w:t>2011</w:t>
      </w:r>
      <w:r>
        <w:rPr>
          <w:rFonts w:ascii="Times New Roman" w:hAnsi="Times New Roman" w:cs="Times New Roman" w:eastAsia="Times New Roman" w:hint="default"/>
          <w:b/>
          <w:bCs/>
          <w:spacing w:val="-2"/>
          <w:sz w:val="21"/>
          <w:szCs w:val="21"/>
        </w:rPr>
        <w:t> </w:t>
      </w:r>
      <w:r>
        <w:rPr>
          <w:rFonts w:ascii="宋体" w:hAnsi="宋体" w:cs="宋体" w:eastAsia="宋体" w:hint="default"/>
          <w:b/>
          <w:bCs/>
          <w:sz w:val="21"/>
          <w:szCs w:val="21"/>
        </w:rPr>
        <w:t>年</w:t>
      </w:r>
      <w:r>
        <w:rPr>
          <w:rFonts w:ascii="宋体" w:hAnsi="宋体" w:cs="宋体" w:eastAsia="宋体" w:hint="default"/>
          <w:b/>
          <w:bCs/>
          <w:spacing w:val="-49"/>
          <w:sz w:val="21"/>
          <w:szCs w:val="21"/>
        </w:rPr>
        <w:t> </w:t>
      </w:r>
      <w:r>
        <w:rPr>
          <w:rFonts w:ascii="Times New Roman" w:hAnsi="Times New Roman" w:cs="Times New Roman" w:eastAsia="Times New Roman" w:hint="default"/>
          <w:b/>
          <w:bCs/>
          <w:sz w:val="21"/>
          <w:szCs w:val="21"/>
        </w:rPr>
        <w:t>12</w:t>
      </w:r>
      <w:r>
        <w:rPr>
          <w:rFonts w:ascii="Times New Roman" w:hAnsi="Times New Roman" w:cs="Times New Roman" w:eastAsia="Times New Roman" w:hint="default"/>
          <w:b/>
          <w:bCs/>
          <w:spacing w:val="-1"/>
          <w:sz w:val="21"/>
          <w:szCs w:val="21"/>
        </w:rPr>
        <w:t> </w:t>
      </w:r>
      <w:r>
        <w:rPr>
          <w:rFonts w:ascii="宋体" w:hAnsi="宋体" w:cs="宋体" w:eastAsia="宋体" w:hint="default"/>
          <w:b/>
          <w:bCs/>
          <w:sz w:val="21"/>
          <w:szCs w:val="21"/>
        </w:rPr>
        <w:t>月</w:t>
      </w:r>
      <w:r>
        <w:rPr>
          <w:rFonts w:ascii="宋体" w:hAnsi="宋体" w:cs="宋体" w:eastAsia="宋体" w:hint="default"/>
          <w:b/>
          <w:bCs/>
          <w:spacing w:val="-55"/>
          <w:sz w:val="21"/>
          <w:szCs w:val="21"/>
        </w:rPr>
        <w:t> </w:t>
      </w:r>
      <w:r>
        <w:rPr>
          <w:rFonts w:ascii="Times New Roman" w:hAnsi="Times New Roman" w:cs="Times New Roman" w:eastAsia="Times New Roman" w:hint="default"/>
          <w:b/>
          <w:bCs/>
          <w:sz w:val="21"/>
          <w:szCs w:val="21"/>
        </w:rPr>
        <w:t>31</w:t>
      </w:r>
      <w:r>
        <w:rPr>
          <w:rFonts w:ascii="Times New Roman" w:hAnsi="Times New Roman" w:cs="Times New Roman" w:eastAsia="Times New Roman" w:hint="default"/>
          <w:b/>
          <w:bCs/>
          <w:spacing w:val="-2"/>
          <w:sz w:val="21"/>
          <w:szCs w:val="21"/>
        </w:rPr>
        <w:t> </w:t>
      </w:r>
      <w:r>
        <w:rPr>
          <w:rFonts w:ascii="宋体" w:hAnsi="宋体" w:cs="宋体" w:eastAsia="宋体" w:hint="default"/>
          <w:b/>
          <w:bCs/>
          <w:sz w:val="21"/>
          <w:szCs w:val="21"/>
        </w:rPr>
        <w:t>日公司无需披露的对外经济担保事项。</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spacing w:line="240" w:lineRule="auto" w:before="1"/>
        <w:rPr>
          <w:rFonts w:ascii="宋体" w:hAnsi="宋体" w:cs="宋体" w:eastAsia="宋体" w:hint="default"/>
          <w:b/>
          <w:bCs/>
          <w:sz w:val="17"/>
          <w:szCs w:val="17"/>
        </w:rPr>
      </w:pPr>
    </w:p>
    <w:p>
      <w:pPr>
        <w:spacing w:before="0"/>
        <w:ind w:left="140" w:right="0" w:firstLine="0"/>
        <w:jc w:val="left"/>
        <w:rPr>
          <w:rFonts w:ascii="宋体" w:hAnsi="宋体" w:cs="宋体" w:eastAsia="宋体" w:hint="default"/>
          <w:sz w:val="21"/>
          <w:szCs w:val="21"/>
        </w:rPr>
      </w:pPr>
      <w:r>
        <w:rPr>
          <w:rFonts w:ascii="宋体" w:hAnsi="宋体" w:cs="宋体" w:eastAsia="宋体" w:hint="default"/>
          <w:b/>
          <w:bCs/>
          <w:sz w:val="21"/>
          <w:szCs w:val="21"/>
        </w:rPr>
        <w:t>（二）截止</w:t>
      </w:r>
      <w:r>
        <w:rPr>
          <w:rFonts w:ascii="宋体" w:hAnsi="宋体" w:cs="宋体" w:eastAsia="宋体" w:hint="default"/>
          <w:b/>
          <w:bCs/>
          <w:spacing w:val="-52"/>
          <w:sz w:val="21"/>
          <w:szCs w:val="21"/>
        </w:rPr>
        <w:t> </w:t>
      </w:r>
      <w:r>
        <w:rPr>
          <w:rFonts w:ascii="Times New Roman" w:hAnsi="Times New Roman" w:cs="Times New Roman" w:eastAsia="Times New Roman" w:hint="default"/>
          <w:b/>
          <w:bCs/>
          <w:spacing w:val="-4"/>
          <w:sz w:val="21"/>
          <w:szCs w:val="21"/>
        </w:rPr>
        <w:t>2011</w:t>
      </w:r>
      <w:r>
        <w:rPr>
          <w:rFonts w:ascii="Times New Roman" w:hAnsi="Times New Roman" w:cs="Times New Roman" w:eastAsia="Times New Roman" w:hint="default"/>
          <w:b/>
          <w:bCs/>
          <w:spacing w:val="-2"/>
          <w:sz w:val="21"/>
          <w:szCs w:val="21"/>
        </w:rPr>
        <w:t> </w:t>
      </w:r>
      <w:r>
        <w:rPr>
          <w:rFonts w:ascii="宋体" w:hAnsi="宋体" w:cs="宋体" w:eastAsia="宋体" w:hint="default"/>
          <w:b/>
          <w:bCs/>
          <w:sz w:val="21"/>
          <w:szCs w:val="21"/>
        </w:rPr>
        <w:t>年</w:t>
      </w:r>
      <w:r>
        <w:rPr>
          <w:rFonts w:ascii="宋体" w:hAnsi="宋体" w:cs="宋体" w:eastAsia="宋体" w:hint="default"/>
          <w:b/>
          <w:bCs/>
          <w:spacing w:val="-49"/>
          <w:sz w:val="21"/>
          <w:szCs w:val="21"/>
        </w:rPr>
        <w:t> </w:t>
      </w:r>
      <w:r>
        <w:rPr>
          <w:rFonts w:ascii="Times New Roman" w:hAnsi="Times New Roman" w:cs="Times New Roman" w:eastAsia="Times New Roman" w:hint="default"/>
          <w:b/>
          <w:bCs/>
          <w:sz w:val="21"/>
          <w:szCs w:val="21"/>
        </w:rPr>
        <w:t>12</w:t>
      </w:r>
      <w:r>
        <w:rPr>
          <w:rFonts w:ascii="Times New Roman" w:hAnsi="Times New Roman" w:cs="Times New Roman" w:eastAsia="Times New Roman" w:hint="default"/>
          <w:b/>
          <w:bCs/>
          <w:spacing w:val="-1"/>
          <w:sz w:val="21"/>
          <w:szCs w:val="21"/>
        </w:rPr>
        <w:t> </w:t>
      </w:r>
      <w:r>
        <w:rPr>
          <w:rFonts w:ascii="宋体" w:hAnsi="宋体" w:cs="宋体" w:eastAsia="宋体" w:hint="default"/>
          <w:b/>
          <w:bCs/>
          <w:sz w:val="21"/>
          <w:szCs w:val="21"/>
        </w:rPr>
        <w:t>月</w:t>
      </w:r>
      <w:r>
        <w:rPr>
          <w:rFonts w:ascii="宋体" w:hAnsi="宋体" w:cs="宋体" w:eastAsia="宋体" w:hint="default"/>
          <w:b/>
          <w:bCs/>
          <w:spacing w:val="-55"/>
          <w:sz w:val="21"/>
          <w:szCs w:val="21"/>
        </w:rPr>
        <w:t> </w:t>
      </w:r>
      <w:r>
        <w:rPr>
          <w:rFonts w:ascii="Times New Roman" w:hAnsi="Times New Roman" w:cs="Times New Roman" w:eastAsia="Times New Roman" w:hint="default"/>
          <w:b/>
          <w:bCs/>
          <w:sz w:val="21"/>
          <w:szCs w:val="21"/>
        </w:rPr>
        <w:t>31</w:t>
      </w:r>
      <w:r>
        <w:rPr>
          <w:rFonts w:ascii="Times New Roman" w:hAnsi="Times New Roman" w:cs="Times New Roman" w:eastAsia="Times New Roman" w:hint="default"/>
          <w:b/>
          <w:bCs/>
          <w:spacing w:val="-2"/>
          <w:sz w:val="21"/>
          <w:szCs w:val="21"/>
        </w:rPr>
        <w:t> </w:t>
      </w:r>
      <w:r>
        <w:rPr>
          <w:rFonts w:ascii="宋体" w:hAnsi="宋体" w:cs="宋体" w:eastAsia="宋体" w:hint="default"/>
          <w:b/>
          <w:bCs/>
          <w:sz w:val="21"/>
          <w:szCs w:val="21"/>
        </w:rPr>
        <w:t>日公司无需披露其他重大财务承诺事项</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spacing w:line="240" w:lineRule="auto" w:before="11"/>
        <w:rPr>
          <w:rFonts w:ascii="宋体" w:hAnsi="宋体" w:cs="宋体" w:eastAsia="宋体" w:hint="default"/>
          <w:b/>
          <w:bCs/>
          <w:sz w:val="16"/>
          <w:szCs w:val="16"/>
        </w:rPr>
      </w:pPr>
    </w:p>
    <w:p>
      <w:pPr>
        <w:tabs>
          <w:tab w:pos="853" w:val="left" w:leader="none"/>
        </w:tabs>
        <w:spacing w:before="0"/>
        <w:ind w:left="126" w:right="0" w:firstLine="0"/>
        <w:jc w:val="left"/>
        <w:rPr>
          <w:rFonts w:ascii="黑体" w:hAnsi="黑体" w:cs="黑体" w:eastAsia="黑体" w:hint="default"/>
          <w:sz w:val="21"/>
          <w:szCs w:val="21"/>
        </w:rPr>
      </w:pPr>
      <w:r>
        <w:rPr>
          <w:rFonts w:ascii="黑体" w:hAnsi="黑体" w:cs="黑体" w:eastAsia="黑体" w:hint="default"/>
          <w:sz w:val="21"/>
          <w:szCs w:val="21"/>
        </w:rPr>
        <w:t>十、</w:t>
        <w:tab/>
        <w:t>资产负债表日后事项</w:t>
      </w:r>
    </w:p>
    <w:p>
      <w:pPr>
        <w:spacing w:line="240" w:lineRule="auto" w:before="0"/>
        <w:rPr>
          <w:rFonts w:ascii="黑体" w:hAnsi="黑体" w:cs="黑体" w:eastAsia="黑体" w:hint="default"/>
          <w:sz w:val="20"/>
          <w:szCs w:val="20"/>
        </w:rPr>
      </w:pPr>
    </w:p>
    <w:p>
      <w:pPr>
        <w:spacing w:line="240" w:lineRule="auto" w:before="1"/>
        <w:rPr>
          <w:rFonts w:ascii="黑体" w:hAnsi="黑体" w:cs="黑体" w:eastAsia="黑体" w:hint="default"/>
          <w:sz w:val="20"/>
          <w:szCs w:val="20"/>
        </w:rPr>
      </w:pPr>
    </w:p>
    <w:p>
      <w:pPr>
        <w:tabs>
          <w:tab w:pos="853" w:val="left" w:leader="none"/>
        </w:tabs>
        <w:spacing w:line="331" w:lineRule="auto" w:before="0"/>
        <w:ind w:left="858" w:right="6439" w:hanging="61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一</w:t>
      </w:r>
      <w:r>
        <w:rPr>
          <w:rFonts w:ascii="Times New Roman" w:hAnsi="Times New Roman" w:cs="Times New Roman" w:eastAsia="Times New Roman" w:hint="default"/>
          <w:b/>
          <w:bCs/>
          <w:sz w:val="21"/>
          <w:szCs w:val="21"/>
        </w:rPr>
        <w:t>)</w:t>
        <w:tab/>
      </w:r>
      <w:r>
        <w:rPr>
          <w:rFonts w:ascii="宋体" w:hAnsi="宋体" w:cs="宋体" w:eastAsia="宋体" w:hint="default"/>
          <w:b/>
          <w:bCs/>
          <w:spacing w:val="-1"/>
          <w:sz w:val="21"/>
          <w:szCs w:val="21"/>
        </w:rPr>
        <w:t>重要的资产负债表日后事项说明</w:t>
      </w:r>
      <w:r>
        <w:rPr>
          <w:rFonts w:ascii="宋体" w:hAnsi="宋体" w:cs="宋体" w:eastAsia="宋体" w:hint="default"/>
          <w:b/>
          <w:bCs/>
          <w:spacing w:val="-93"/>
          <w:sz w:val="21"/>
          <w:szCs w:val="21"/>
        </w:rPr>
        <w:t> </w:t>
      </w:r>
      <w:r>
        <w:rPr>
          <w:rFonts w:ascii="宋体" w:hAnsi="宋体" w:cs="宋体" w:eastAsia="宋体" w:hint="default"/>
          <w:b/>
          <w:bCs/>
          <w:spacing w:val="-93"/>
          <w:sz w:val="21"/>
          <w:szCs w:val="21"/>
        </w:rPr>
      </w:r>
      <w:r>
        <w:rPr>
          <w:rFonts w:ascii="宋体" w:hAnsi="宋体" w:cs="宋体" w:eastAsia="宋体" w:hint="default"/>
          <w:b/>
          <w:bCs/>
          <w:sz w:val="21"/>
          <w:szCs w:val="21"/>
        </w:rPr>
        <w:t>无</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14"/>
          <w:szCs w:val="14"/>
        </w:rPr>
      </w:pPr>
    </w:p>
    <w:p>
      <w:pPr>
        <w:spacing w:before="0"/>
        <w:ind w:left="126" w:right="0" w:firstLine="0"/>
        <w:jc w:val="left"/>
        <w:rPr>
          <w:rFonts w:ascii="宋体" w:hAnsi="宋体" w:cs="宋体" w:eastAsia="宋体" w:hint="default"/>
          <w:sz w:val="21"/>
          <w:szCs w:val="21"/>
        </w:rPr>
      </w:pPr>
      <w:r>
        <w:rPr>
          <w:rFonts w:ascii="宋体" w:hAnsi="宋体" w:cs="宋体" w:eastAsia="宋体" w:hint="default"/>
          <w:b/>
          <w:bCs/>
          <w:sz w:val="21"/>
          <w:szCs w:val="21"/>
        </w:rPr>
        <w:t>（二）资产负债表日后利润分配情况说明</w:t>
      </w:r>
      <w:r>
        <w:rPr>
          <w:rFonts w:ascii="宋体" w:hAnsi="宋体" w:cs="宋体" w:eastAsia="宋体" w:hint="default"/>
          <w:sz w:val="21"/>
          <w:szCs w:val="21"/>
        </w:rPr>
      </w:r>
    </w:p>
    <w:p>
      <w:pPr>
        <w:spacing w:before="126"/>
        <w:ind w:left="858" w:right="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经公司</w:t>
      </w:r>
      <w:r>
        <w:rPr>
          <w:rFonts w:ascii="宋体" w:hAnsi="宋体" w:cs="宋体" w:eastAsia="宋体" w:hint="default"/>
          <w:spacing w:val="-39"/>
          <w:sz w:val="21"/>
          <w:szCs w:val="21"/>
        </w:rPr>
        <w:t> </w:t>
      </w: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6"/>
          <w:sz w:val="21"/>
          <w:szCs w:val="21"/>
        </w:rPr>
        <w:t> </w:t>
      </w:r>
      <w:r>
        <w:rPr>
          <w:rFonts w:ascii="宋体" w:hAnsi="宋体" w:cs="宋体" w:eastAsia="宋体" w:hint="default"/>
          <w:sz w:val="21"/>
          <w:szCs w:val="21"/>
        </w:rPr>
        <w:t>年</w:t>
      </w:r>
      <w:r>
        <w:rPr>
          <w:rFonts w:ascii="宋体" w:hAnsi="宋体" w:cs="宋体" w:eastAsia="宋体" w:hint="default"/>
          <w:spacing w:val="-36"/>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月</w:t>
      </w:r>
      <w:r>
        <w:rPr>
          <w:rFonts w:ascii="宋体" w:hAnsi="宋体" w:cs="宋体" w:eastAsia="宋体" w:hint="default"/>
          <w:spacing w:val="-37"/>
          <w:sz w:val="21"/>
          <w:szCs w:val="21"/>
        </w:rPr>
        <w:t> </w:t>
      </w:r>
      <w:r>
        <w:rPr>
          <w:rFonts w:ascii="Times New Roman" w:hAnsi="Times New Roman" w:cs="Times New Roman" w:eastAsia="Times New Roman" w:hint="default"/>
          <w:sz w:val="21"/>
          <w:szCs w:val="21"/>
        </w:rPr>
        <w:t>15</w:t>
      </w:r>
      <w:r>
        <w:rPr>
          <w:rFonts w:ascii="Times New Roman" w:hAnsi="Times New Roman" w:cs="Times New Roman" w:eastAsia="Times New Roman" w:hint="default"/>
          <w:spacing w:val="16"/>
          <w:sz w:val="21"/>
          <w:szCs w:val="21"/>
        </w:rPr>
        <w:t> </w:t>
      </w:r>
      <w:r>
        <w:rPr>
          <w:rFonts w:ascii="宋体" w:hAnsi="宋体" w:cs="宋体" w:eastAsia="宋体" w:hint="default"/>
          <w:sz w:val="21"/>
          <w:szCs w:val="21"/>
        </w:rPr>
        <w:t>日召开的第四届董事会</w:t>
      </w:r>
      <w:r>
        <w:rPr>
          <w:rFonts w:ascii="宋体" w:hAnsi="宋体" w:cs="宋体" w:eastAsia="宋体" w:hint="default"/>
          <w:spacing w:val="-37"/>
          <w:sz w:val="21"/>
          <w:szCs w:val="21"/>
        </w:rPr>
        <w:t> </w:t>
      </w: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年第一次临时会议决议，</w:t>
      </w:r>
      <w:r>
        <w:rPr>
          <w:rFonts w:ascii="Times New Roman" w:hAnsi="Times New Roman" w:cs="Times New Roman" w:eastAsia="Times New Roman" w:hint="default"/>
          <w:sz w:val="21"/>
          <w:szCs w:val="21"/>
        </w:rPr>
        <w:t>2011</w:t>
      </w:r>
    </w:p>
    <w:p>
      <w:pPr>
        <w:spacing w:before="110"/>
        <w:ind w:left="858" w:right="0" w:firstLine="0"/>
        <w:jc w:val="left"/>
        <w:rPr>
          <w:rFonts w:ascii="宋体" w:hAnsi="宋体" w:cs="宋体" w:eastAsia="宋体" w:hint="default"/>
          <w:sz w:val="21"/>
          <w:szCs w:val="21"/>
        </w:rPr>
      </w:pPr>
      <w:r>
        <w:rPr>
          <w:rFonts w:ascii="宋体" w:hAnsi="宋体" w:cs="宋体" w:eastAsia="宋体" w:hint="default"/>
          <w:sz w:val="21"/>
          <w:szCs w:val="21"/>
        </w:rPr>
        <w:t>年度公司的利润分配方案为：以向社会公开发行后的</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12,000</w:t>
      </w:r>
      <w:r>
        <w:rPr>
          <w:rFonts w:ascii="Times New Roman" w:hAnsi="Times New Roman" w:cs="Times New Roman" w:eastAsia="Times New Roman" w:hint="default"/>
          <w:spacing w:val="-4"/>
          <w:sz w:val="21"/>
          <w:szCs w:val="21"/>
        </w:rPr>
        <w:t> </w:t>
      </w:r>
      <w:r>
        <w:rPr>
          <w:rFonts w:ascii="宋体" w:hAnsi="宋体" w:cs="宋体" w:eastAsia="宋体" w:hint="default"/>
          <w:spacing w:val="-3"/>
          <w:sz w:val="21"/>
          <w:szCs w:val="21"/>
        </w:rPr>
        <w:t>万股普通股为基数，拟</w:t>
      </w:r>
    </w:p>
    <w:p>
      <w:pPr>
        <w:spacing w:before="107"/>
        <w:ind w:left="858" w:right="0" w:firstLine="0"/>
        <w:jc w:val="left"/>
        <w:rPr>
          <w:rFonts w:ascii="宋体" w:hAnsi="宋体" w:cs="宋体" w:eastAsia="宋体" w:hint="default"/>
          <w:sz w:val="21"/>
          <w:szCs w:val="21"/>
        </w:rPr>
      </w:pPr>
      <w:r>
        <w:rPr>
          <w:rFonts w:ascii="宋体" w:hAnsi="宋体" w:cs="宋体" w:eastAsia="宋体" w:hint="default"/>
          <w:w w:val="100"/>
          <w:sz w:val="21"/>
          <w:szCs w:val="21"/>
        </w:rPr>
        <w:t>按每</w:t>
      </w:r>
      <w:r>
        <w:rPr>
          <w:rFonts w:ascii="宋体" w:hAnsi="宋体" w:cs="宋体" w:eastAsia="宋体" w:hint="default"/>
          <w:spacing w:val="-41"/>
          <w:sz w:val="21"/>
          <w:szCs w:val="21"/>
        </w:rPr>
        <w:t> </w:t>
      </w:r>
      <w:r>
        <w:rPr>
          <w:rFonts w:ascii="Times New Roman" w:hAnsi="Times New Roman" w:cs="Times New Roman" w:eastAsia="Times New Roman" w:hint="default"/>
          <w:w w:val="100"/>
          <w:sz w:val="21"/>
          <w:szCs w:val="21"/>
        </w:rPr>
        <w:t>10</w:t>
      </w:r>
      <w:r>
        <w:rPr>
          <w:rFonts w:ascii="Times New Roman" w:hAnsi="Times New Roman" w:cs="Times New Roman" w:eastAsia="Times New Roman" w:hint="default"/>
          <w:spacing w:val="12"/>
          <w:sz w:val="21"/>
          <w:szCs w:val="21"/>
        </w:rPr>
        <w:t> </w:t>
      </w:r>
      <w:r>
        <w:rPr>
          <w:rFonts w:ascii="宋体" w:hAnsi="宋体" w:cs="宋体" w:eastAsia="宋体" w:hint="default"/>
          <w:spacing w:val="-3"/>
          <w:w w:val="100"/>
          <w:sz w:val="21"/>
          <w:szCs w:val="21"/>
        </w:rPr>
        <w:t>股</w:t>
      </w:r>
      <w:r>
        <w:rPr>
          <w:rFonts w:ascii="宋体" w:hAnsi="宋体" w:cs="宋体" w:eastAsia="宋体" w:hint="default"/>
          <w:w w:val="100"/>
          <w:sz w:val="21"/>
          <w:szCs w:val="21"/>
        </w:rPr>
        <w:t>派</w:t>
      </w:r>
      <w:r>
        <w:rPr>
          <w:rFonts w:ascii="宋体" w:hAnsi="宋体" w:cs="宋体" w:eastAsia="宋体" w:hint="default"/>
          <w:spacing w:val="-3"/>
          <w:w w:val="100"/>
          <w:sz w:val="21"/>
          <w:szCs w:val="21"/>
        </w:rPr>
        <w:t>发</w:t>
      </w:r>
      <w:r>
        <w:rPr>
          <w:rFonts w:ascii="宋体" w:hAnsi="宋体" w:cs="宋体" w:eastAsia="宋体" w:hint="default"/>
          <w:w w:val="100"/>
          <w:sz w:val="21"/>
          <w:szCs w:val="21"/>
        </w:rPr>
        <w:t>现</w:t>
      </w:r>
      <w:r>
        <w:rPr>
          <w:rFonts w:ascii="宋体" w:hAnsi="宋体" w:cs="宋体" w:eastAsia="宋体" w:hint="default"/>
          <w:spacing w:val="-3"/>
          <w:w w:val="100"/>
          <w:sz w:val="21"/>
          <w:szCs w:val="21"/>
        </w:rPr>
        <w:t>金</w:t>
      </w:r>
      <w:r>
        <w:rPr>
          <w:rFonts w:ascii="宋体" w:hAnsi="宋体" w:cs="宋体" w:eastAsia="宋体" w:hint="default"/>
          <w:w w:val="100"/>
          <w:sz w:val="21"/>
          <w:szCs w:val="21"/>
        </w:rPr>
        <w:t>股利</w:t>
      </w:r>
      <w:r>
        <w:rPr>
          <w:rFonts w:ascii="宋体" w:hAnsi="宋体" w:cs="宋体" w:eastAsia="宋体" w:hint="default"/>
          <w:spacing w:val="-3"/>
          <w:w w:val="100"/>
          <w:sz w:val="21"/>
          <w:szCs w:val="21"/>
        </w:rPr>
        <w:t>人</w:t>
      </w:r>
      <w:r>
        <w:rPr>
          <w:rFonts w:ascii="宋体" w:hAnsi="宋体" w:cs="宋体" w:eastAsia="宋体" w:hint="default"/>
          <w:w w:val="100"/>
          <w:sz w:val="21"/>
          <w:szCs w:val="21"/>
        </w:rPr>
        <w:t>民币</w:t>
      </w:r>
      <w:r>
        <w:rPr>
          <w:rFonts w:ascii="宋体" w:hAnsi="宋体" w:cs="宋体" w:eastAsia="宋体" w:hint="default"/>
          <w:spacing w:val="-40"/>
          <w:sz w:val="21"/>
          <w:szCs w:val="21"/>
        </w:rPr>
        <w:t> </w:t>
      </w:r>
      <w:r>
        <w:rPr>
          <w:rFonts w:ascii="Times New Roman" w:hAnsi="Times New Roman" w:cs="Times New Roman" w:eastAsia="Times New Roman" w:hint="default"/>
          <w:w w:val="100"/>
          <w:sz w:val="21"/>
          <w:szCs w:val="21"/>
        </w:rPr>
        <w:t>1</w:t>
      </w:r>
      <w:r>
        <w:rPr>
          <w:rFonts w:ascii="Times New Roman" w:hAnsi="Times New Roman" w:cs="Times New Roman" w:eastAsia="Times New Roman" w:hint="default"/>
          <w:spacing w:val="12"/>
          <w:sz w:val="21"/>
          <w:szCs w:val="21"/>
        </w:rPr>
        <w:t> </w:t>
      </w:r>
      <w:r>
        <w:rPr>
          <w:rFonts w:ascii="宋体" w:hAnsi="宋体" w:cs="宋体" w:eastAsia="宋体" w:hint="default"/>
          <w:w w:val="100"/>
          <w:sz w:val="21"/>
          <w:szCs w:val="21"/>
        </w:rPr>
        <w:t>元</w:t>
      </w:r>
      <w:r>
        <w:rPr>
          <w:rFonts w:ascii="宋体" w:hAnsi="宋体" w:cs="宋体" w:eastAsia="宋体" w:hint="default"/>
          <w:spacing w:val="-3"/>
          <w:w w:val="100"/>
          <w:sz w:val="21"/>
          <w:szCs w:val="21"/>
        </w:rPr>
        <w:t>（</w:t>
      </w:r>
      <w:r>
        <w:rPr>
          <w:rFonts w:ascii="宋体" w:hAnsi="宋体" w:cs="宋体" w:eastAsia="宋体" w:hint="default"/>
          <w:w w:val="100"/>
          <w:sz w:val="21"/>
          <w:szCs w:val="21"/>
        </w:rPr>
        <w:t>含</w:t>
      </w:r>
      <w:r>
        <w:rPr>
          <w:rFonts w:ascii="宋体" w:hAnsi="宋体" w:cs="宋体" w:eastAsia="宋体" w:hint="default"/>
          <w:spacing w:val="-3"/>
          <w:w w:val="100"/>
          <w:sz w:val="21"/>
          <w:szCs w:val="21"/>
        </w:rPr>
        <w:t>税</w:t>
      </w:r>
      <w:r>
        <w:rPr>
          <w:rFonts w:ascii="宋体" w:hAnsi="宋体" w:cs="宋体" w:eastAsia="宋体" w:hint="default"/>
          <w:spacing w:val="-106"/>
          <w:w w:val="100"/>
          <w:sz w:val="21"/>
          <w:szCs w:val="21"/>
        </w:rPr>
        <w:t>）</w:t>
      </w:r>
      <w:r>
        <w:rPr>
          <w:rFonts w:ascii="宋体" w:hAnsi="宋体" w:cs="宋体" w:eastAsia="宋体" w:hint="default"/>
          <w:spacing w:val="-3"/>
          <w:w w:val="100"/>
          <w:sz w:val="21"/>
          <w:szCs w:val="21"/>
        </w:rPr>
        <w:t>，</w:t>
      </w:r>
      <w:r>
        <w:rPr>
          <w:rFonts w:ascii="宋体" w:hAnsi="宋体" w:cs="宋体" w:eastAsia="宋体" w:hint="default"/>
          <w:w w:val="100"/>
          <w:sz w:val="21"/>
          <w:szCs w:val="21"/>
        </w:rPr>
        <w:t>共计</w:t>
      </w:r>
      <w:r>
        <w:rPr>
          <w:rFonts w:ascii="宋体" w:hAnsi="宋体" w:cs="宋体" w:eastAsia="宋体" w:hint="default"/>
          <w:spacing w:val="-41"/>
          <w:sz w:val="21"/>
          <w:szCs w:val="21"/>
        </w:rPr>
        <w:t> </w:t>
      </w:r>
      <w:r>
        <w:rPr>
          <w:rFonts w:ascii="Times New Roman" w:hAnsi="Times New Roman" w:cs="Times New Roman" w:eastAsia="Times New Roman" w:hint="default"/>
          <w:w w:val="100"/>
          <w:sz w:val="21"/>
          <w:szCs w:val="21"/>
        </w:rPr>
        <w:t>1</w:t>
      </w:r>
      <w:r>
        <w:rPr>
          <w:rFonts w:ascii="Times New Roman" w:hAnsi="Times New Roman" w:cs="Times New Roman" w:eastAsia="Times New Roman" w:hint="default"/>
          <w:spacing w:val="-3"/>
          <w:w w:val="100"/>
          <w:sz w:val="21"/>
          <w:szCs w:val="21"/>
        </w:rPr>
        <w:t>,</w:t>
      </w:r>
      <w:r>
        <w:rPr>
          <w:rFonts w:ascii="Times New Roman" w:hAnsi="Times New Roman" w:cs="Times New Roman" w:eastAsia="Times New Roman" w:hint="default"/>
          <w:w w:val="100"/>
          <w:sz w:val="21"/>
          <w:szCs w:val="21"/>
        </w:rPr>
        <w:t>200</w:t>
      </w:r>
      <w:r>
        <w:rPr>
          <w:rFonts w:ascii="Times New Roman" w:hAnsi="Times New Roman" w:cs="Times New Roman" w:eastAsia="Times New Roman" w:hint="default"/>
          <w:spacing w:val="12"/>
          <w:sz w:val="21"/>
          <w:szCs w:val="21"/>
        </w:rPr>
        <w:t> </w:t>
      </w:r>
      <w:r>
        <w:rPr>
          <w:rFonts w:ascii="宋体" w:hAnsi="宋体" w:cs="宋体" w:eastAsia="宋体" w:hint="default"/>
          <w:w w:val="100"/>
          <w:sz w:val="21"/>
          <w:szCs w:val="21"/>
        </w:rPr>
        <w:t>万</w:t>
      </w:r>
      <w:r>
        <w:rPr>
          <w:rFonts w:ascii="宋体" w:hAnsi="宋体" w:cs="宋体" w:eastAsia="宋体" w:hint="default"/>
          <w:spacing w:val="-3"/>
          <w:w w:val="100"/>
          <w:sz w:val="21"/>
          <w:szCs w:val="21"/>
        </w:rPr>
        <w:t>元</w:t>
      </w:r>
      <w:r>
        <w:rPr>
          <w:rFonts w:ascii="宋体" w:hAnsi="宋体" w:cs="宋体" w:eastAsia="宋体" w:hint="default"/>
          <w:w w:val="100"/>
          <w:sz w:val="21"/>
          <w:szCs w:val="21"/>
        </w:rPr>
        <w:t>。</w:t>
      </w:r>
      <w:r>
        <w:rPr>
          <w:rFonts w:ascii="宋体" w:hAnsi="宋体" w:cs="宋体" w:eastAsia="宋体" w:hint="default"/>
          <w:spacing w:val="-3"/>
          <w:w w:val="100"/>
          <w:sz w:val="21"/>
          <w:szCs w:val="21"/>
        </w:rPr>
        <w:t>该</w:t>
      </w:r>
      <w:r>
        <w:rPr>
          <w:rFonts w:ascii="宋体" w:hAnsi="宋体" w:cs="宋体" w:eastAsia="宋体" w:hint="default"/>
          <w:w w:val="100"/>
          <w:sz w:val="21"/>
          <w:szCs w:val="21"/>
        </w:rPr>
        <w:t>利</w:t>
      </w:r>
      <w:r>
        <w:rPr>
          <w:rFonts w:ascii="宋体" w:hAnsi="宋体" w:cs="宋体" w:eastAsia="宋体" w:hint="default"/>
          <w:spacing w:val="-3"/>
          <w:w w:val="100"/>
          <w:sz w:val="21"/>
          <w:szCs w:val="21"/>
        </w:rPr>
        <w:t>润</w:t>
      </w:r>
      <w:r>
        <w:rPr>
          <w:rFonts w:ascii="宋体" w:hAnsi="宋体" w:cs="宋体" w:eastAsia="宋体" w:hint="default"/>
          <w:w w:val="100"/>
          <w:sz w:val="21"/>
          <w:szCs w:val="21"/>
        </w:rPr>
        <w:t>分</w:t>
      </w:r>
      <w:r>
        <w:rPr>
          <w:rFonts w:ascii="宋体" w:hAnsi="宋体" w:cs="宋体" w:eastAsia="宋体" w:hint="default"/>
          <w:spacing w:val="-3"/>
          <w:w w:val="100"/>
          <w:sz w:val="21"/>
          <w:szCs w:val="21"/>
        </w:rPr>
        <w:t>配预</w:t>
      </w:r>
      <w:r>
        <w:rPr>
          <w:rFonts w:ascii="宋体" w:hAnsi="宋体" w:cs="宋体" w:eastAsia="宋体" w:hint="default"/>
          <w:w w:val="100"/>
          <w:sz w:val="21"/>
          <w:szCs w:val="21"/>
        </w:rPr>
        <w:t>案尚</w:t>
      </w:r>
    </w:p>
    <w:p>
      <w:pPr>
        <w:spacing w:before="110"/>
        <w:ind w:left="858" w:right="0" w:firstLine="0"/>
        <w:jc w:val="left"/>
        <w:rPr>
          <w:rFonts w:ascii="宋体" w:hAnsi="宋体" w:cs="宋体" w:eastAsia="宋体" w:hint="default"/>
          <w:sz w:val="21"/>
          <w:szCs w:val="21"/>
        </w:rPr>
      </w:pPr>
      <w:r>
        <w:rPr>
          <w:rFonts w:ascii="宋体" w:hAnsi="宋体" w:cs="宋体" w:eastAsia="宋体" w:hint="default"/>
          <w:sz w:val="21"/>
          <w:szCs w:val="21"/>
        </w:rPr>
        <w:t>需提交公司</w:t>
      </w:r>
      <w:r>
        <w:rPr>
          <w:rFonts w:ascii="宋体" w:hAnsi="宋体" w:cs="宋体" w:eastAsia="宋体" w:hint="default"/>
          <w:spacing w:val="-52"/>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年度股东大会审议。</w:t>
      </w:r>
    </w:p>
    <w:p>
      <w:pPr>
        <w:spacing w:after="0"/>
        <w:jc w:val="left"/>
        <w:rPr>
          <w:rFonts w:ascii="宋体" w:hAnsi="宋体" w:cs="宋体" w:eastAsia="宋体" w:hint="default"/>
          <w:sz w:val="21"/>
          <w:szCs w:val="21"/>
        </w:rPr>
        <w:sectPr>
          <w:pgSz w:w="11910" w:h="16840"/>
          <w:pgMar w:header="853" w:footer="975" w:top="1320" w:bottom="1160" w:left="1660" w:right="0"/>
        </w:sectPr>
      </w:pPr>
    </w:p>
    <w:p>
      <w:pPr>
        <w:spacing w:line="240" w:lineRule="auto" w:before="13"/>
        <w:rPr>
          <w:rFonts w:ascii="宋体" w:hAnsi="宋体" w:cs="宋体" w:eastAsia="宋体" w:hint="default"/>
          <w:sz w:val="12"/>
          <w:szCs w:val="12"/>
        </w:rPr>
      </w:pPr>
    </w:p>
    <w:p>
      <w:pPr>
        <w:spacing w:line="350" w:lineRule="auto" w:before="36"/>
        <w:ind w:left="140" w:right="7695" w:hanging="15"/>
        <w:jc w:val="left"/>
        <w:rPr>
          <w:rFonts w:ascii="黑体" w:hAnsi="黑体" w:cs="黑体" w:eastAsia="黑体" w:hint="default"/>
          <w:sz w:val="21"/>
          <w:szCs w:val="21"/>
        </w:rPr>
      </w:pPr>
      <w:r>
        <w:rPr>
          <w:rFonts w:ascii="黑体" w:hAnsi="黑体" w:cs="黑体" w:eastAsia="黑体" w:hint="default"/>
          <w:sz w:val="21"/>
          <w:szCs w:val="21"/>
        </w:rPr>
        <w:t>十一、</w:t>
      </w:r>
      <w:r>
        <w:rPr>
          <w:rFonts w:ascii="黑体" w:hAnsi="黑体" w:cs="黑体" w:eastAsia="黑体" w:hint="default"/>
          <w:spacing w:val="-9"/>
          <w:sz w:val="21"/>
          <w:szCs w:val="21"/>
        </w:rPr>
        <w:t> </w:t>
      </w:r>
      <w:r>
        <w:rPr>
          <w:rFonts w:ascii="黑体" w:hAnsi="黑体" w:cs="黑体" w:eastAsia="黑体" w:hint="default"/>
          <w:sz w:val="21"/>
          <w:szCs w:val="21"/>
        </w:rPr>
        <w:t>其他重要事项说明</w:t>
      </w:r>
      <w:r>
        <w:rPr>
          <w:rFonts w:ascii="黑体" w:hAnsi="黑体" w:cs="黑体" w:eastAsia="黑体" w:hint="default"/>
          <w:w w:val="100"/>
          <w:sz w:val="21"/>
          <w:szCs w:val="21"/>
        </w:rPr>
        <w:t> </w:t>
      </w:r>
      <w:r>
        <w:rPr>
          <w:rFonts w:ascii="黑体" w:hAnsi="黑体" w:cs="黑体" w:eastAsia="黑体" w:hint="default"/>
          <w:sz w:val="21"/>
          <w:szCs w:val="21"/>
        </w:rPr>
        <w:t>无</w:t>
      </w:r>
    </w:p>
    <w:p>
      <w:pPr>
        <w:spacing w:line="240" w:lineRule="auto" w:before="0"/>
        <w:rPr>
          <w:rFonts w:ascii="黑体" w:hAnsi="黑体" w:cs="黑体" w:eastAsia="黑体" w:hint="default"/>
          <w:sz w:val="20"/>
          <w:szCs w:val="20"/>
        </w:rPr>
      </w:pPr>
    </w:p>
    <w:p>
      <w:pPr>
        <w:spacing w:before="166"/>
        <w:ind w:left="140" w:right="0" w:firstLine="0"/>
        <w:jc w:val="left"/>
        <w:rPr>
          <w:rFonts w:ascii="黑体" w:hAnsi="黑体" w:cs="黑体" w:eastAsia="黑体" w:hint="default"/>
          <w:sz w:val="21"/>
          <w:szCs w:val="21"/>
        </w:rPr>
      </w:pPr>
      <w:r>
        <w:rPr>
          <w:rFonts w:ascii="黑体" w:hAnsi="黑体" w:cs="黑体" w:eastAsia="黑体" w:hint="default"/>
          <w:sz w:val="21"/>
          <w:szCs w:val="21"/>
        </w:rPr>
        <w:t>十二、</w:t>
      </w:r>
      <w:r>
        <w:rPr>
          <w:rFonts w:ascii="黑体" w:hAnsi="黑体" w:cs="黑体" w:eastAsia="黑体" w:hint="default"/>
          <w:spacing w:val="-23"/>
          <w:sz w:val="21"/>
          <w:szCs w:val="21"/>
        </w:rPr>
        <w:t> </w:t>
      </w:r>
      <w:r>
        <w:rPr>
          <w:rFonts w:ascii="黑体" w:hAnsi="黑体" w:cs="黑体" w:eastAsia="黑体" w:hint="default"/>
          <w:sz w:val="21"/>
          <w:szCs w:val="21"/>
        </w:rPr>
        <w:t>母公司财务报表主要项目注释</w:t>
      </w:r>
    </w:p>
    <w:p>
      <w:pPr>
        <w:spacing w:before="126"/>
        <w:ind w:left="771" w:right="0" w:firstLine="0"/>
        <w:jc w:val="left"/>
        <w:rPr>
          <w:rFonts w:ascii="宋体" w:hAnsi="宋体" w:cs="宋体" w:eastAsia="宋体" w:hint="default"/>
          <w:sz w:val="21"/>
          <w:szCs w:val="21"/>
        </w:rPr>
      </w:pPr>
      <w:r>
        <w:rPr>
          <w:rFonts w:ascii="宋体" w:hAnsi="宋体" w:cs="宋体" w:eastAsia="宋体" w:hint="default"/>
          <w:sz w:val="21"/>
          <w:szCs w:val="21"/>
        </w:rPr>
        <w:t>（以下金额单位若未特别注明者均为人民币元）</w:t>
      </w:r>
    </w:p>
    <w:p>
      <w:pPr>
        <w:spacing w:before="123"/>
        <w:ind w:left="423"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一</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26"/>
          <w:sz w:val="21"/>
          <w:szCs w:val="21"/>
        </w:rPr>
        <w:t> </w:t>
      </w:r>
      <w:r>
        <w:rPr>
          <w:rFonts w:ascii="宋体" w:hAnsi="宋体" w:cs="宋体" w:eastAsia="宋体" w:hint="default"/>
          <w:b/>
          <w:bCs/>
          <w:sz w:val="21"/>
          <w:szCs w:val="21"/>
        </w:rPr>
        <w:t>应收账款</w:t>
      </w:r>
      <w:r>
        <w:rPr>
          <w:rFonts w:ascii="宋体" w:hAnsi="宋体" w:cs="宋体" w:eastAsia="宋体" w:hint="default"/>
          <w:sz w:val="21"/>
          <w:szCs w:val="21"/>
        </w:rPr>
      </w:r>
    </w:p>
    <w:p>
      <w:pPr>
        <w:tabs>
          <w:tab w:pos="1395" w:val="left" w:leader="none"/>
        </w:tabs>
        <w:spacing w:before="110"/>
        <w:ind w:left="858" w:right="0" w:firstLine="0"/>
        <w:jc w:val="left"/>
        <w:rPr>
          <w:rFonts w:ascii="宋体" w:hAnsi="宋体" w:cs="宋体" w:eastAsia="宋体" w:hint="default"/>
          <w:sz w:val="21"/>
          <w:szCs w:val="21"/>
        </w:rPr>
      </w:pPr>
      <w:r>
        <w:rPr/>
        <w:pict>
          <v:group style="position:absolute;margin-left:117.379997pt;margin-top:37.803631pt;width:420pt;height:231.05pt;mso-position-horizontal-relative:page;mso-position-vertical-relative:paragraph;z-index:-1388296" coordorigin="2348,756" coordsize="8400,4621">
            <v:shape style="position:absolute;left:3351;top:756;width:7382;height:101" type="#_x0000_t75" stroked="false">
              <v:imagedata r:id="rId723" o:title=""/>
            </v:shape>
            <v:group style="position:absolute;left:5341;top:857;width:10;height:20" coordorigin="5341,857" coordsize="10,20">
              <v:shape style="position:absolute;left:5341;top:857;width:10;height:20" coordorigin="5341,857" coordsize="10,20" path="m5341,876l5351,876,5351,857,5341,857,5341,876xe" filled="true" fillcolor="#000000" stroked="false">
                <v:path arrowok="t"/>
                <v:fill type="solid"/>
              </v:shape>
            </v:group>
            <v:group style="position:absolute;left:5341;top:876;width:10;height:20" coordorigin="5341,876" coordsize="10,20">
              <v:shape style="position:absolute;left:5341;top:876;width:10;height:20" coordorigin="5341,876" coordsize="10,20" path="m5341,895l5351,895,5351,876,5341,876,5341,895xe" filled="true" fillcolor="#000000" stroked="false">
                <v:path arrowok="t"/>
                <v:fill type="solid"/>
              </v:shape>
            </v:group>
            <v:group style="position:absolute;left:5341;top:895;width:10;height:20" coordorigin="5341,895" coordsize="10,20">
              <v:shape style="position:absolute;left:5341;top:895;width:10;height:20" coordorigin="5341,895" coordsize="10,20" path="m5341,914l5351,914,5351,895,5341,895,5341,914xe" filled="true" fillcolor="#000000" stroked="false">
                <v:path arrowok="t"/>
                <v:fill type="solid"/>
              </v:shape>
            </v:group>
            <v:group style="position:absolute;left:5341;top:914;width:10;height:20" coordorigin="5341,914" coordsize="10,20">
              <v:shape style="position:absolute;left:5341;top:914;width:10;height:20" coordorigin="5341,914" coordsize="10,20" path="m5341,934l5351,934,5351,914,5341,914,5341,934xe" filled="true" fillcolor="#000000" stroked="false">
                <v:path arrowok="t"/>
                <v:fill type="solid"/>
              </v:shape>
            </v:group>
            <v:group style="position:absolute;left:5341;top:934;width:10;height:20" coordorigin="5341,934" coordsize="10,20">
              <v:shape style="position:absolute;left:5341;top:934;width:10;height:20" coordorigin="5341,934" coordsize="10,20" path="m5341,953l5351,953,5351,934,5341,934,5341,953xe" filled="true" fillcolor="#000000" stroked="false">
                <v:path arrowok="t"/>
                <v:fill type="solid"/>
              </v:shape>
            </v:group>
            <v:group style="position:absolute;left:5341;top:953;width:10;height:20" coordorigin="5341,953" coordsize="10,20">
              <v:shape style="position:absolute;left:5341;top:953;width:10;height:20" coordorigin="5341,953" coordsize="10,20" path="m5341,972l5351,972,5351,953,5341,953,5341,972xe" filled="true" fillcolor="#000000" stroked="false">
                <v:path arrowok="t"/>
                <v:fill type="solid"/>
              </v:shape>
            </v:group>
            <v:group style="position:absolute;left:5341;top:972;width:10;height:20" coordorigin="5341,972" coordsize="10,20">
              <v:shape style="position:absolute;left:5341;top:972;width:10;height:20" coordorigin="5341,972" coordsize="10,20" path="m5341,991l5351,991,5351,972,5341,972,5341,991xe" filled="true" fillcolor="#000000" stroked="false">
                <v:path arrowok="t"/>
                <v:fill type="solid"/>
              </v:shape>
            </v:group>
            <v:group style="position:absolute;left:5341;top:991;width:10;height:20" coordorigin="5341,991" coordsize="10,20">
              <v:shape style="position:absolute;left:5341;top:991;width:10;height:20" coordorigin="5341,991" coordsize="10,20" path="m5341,1010l5351,1010,5351,991,5341,991,5341,1010xe" filled="true" fillcolor="#000000" stroked="false">
                <v:path arrowok="t"/>
                <v:fill type="solid"/>
              </v:shape>
            </v:group>
            <v:group style="position:absolute;left:5341;top:1010;width:10;height:20" coordorigin="5341,1010" coordsize="10,20">
              <v:shape style="position:absolute;left:5341;top:1010;width:10;height:20" coordorigin="5341,1010" coordsize="10,20" path="m5341,1030l5351,1030,5351,1010,5341,1010,5341,1030xe" filled="true" fillcolor="#000000" stroked="false">
                <v:path arrowok="t"/>
                <v:fill type="solid"/>
              </v:shape>
            </v:group>
            <v:group style="position:absolute;left:5341;top:1030;width:10;height:20" coordorigin="5341,1030" coordsize="10,20">
              <v:shape style="position:absolute;left:5341;top:1030;width:10;height:20" coordorigin="5341,1030" coordsize="10,20" path="m5341,1049l5351,1049,5351,1030,5341,1030,5341,1049xe" filled="true" fillcolor="#000000" stroked="false">
                <v:path arrowok="t"/>
                <v:fill type="solid"/>
              </v:shape>
            </v:group>
            <v:group style="position:absolute;left:5341;top:1049;width:10;height:20" coordorigin="5341,1049" coordsize="10,20">
              <v:shape style="position:absolute;left:5341;top:1049;width:10;height:20" coordorigin="5341,1049" coordsize="10,20" path="m5341,1068l5351,1068,5351,1049,5341,1049,5341,1068xe" filled="true" fillcolor="#000000" stroked="false">
                <v:path arrowok="t"/>
                <v:fill type="solid"/>
              </v:shape>
            </v:group>
            <v:group style="position:absolute;left:5341;top:1068;width:10;height:20" coordorigin="5341,1068" coordsize="10,20">
              <v:shape style="position:absolute;left:5341;top:1068;width:10;height:20" coordorigin="5341,1068" coordsize="10,20" path="m5341,1087l5351,1087,5351,1068,5341,1068,5341,1087xe" filled="true" fillcolor="#000000" stroked="false">
                <v:path arrowok="t"/>
                <v:fill type="solid"/>
              </v:shape>
            </v:group>
            <v:group style="position:absolute;left:5341;top:1087;width:10;height:20" coordorigin="5341,1087" coordsize="10,20">
              <v:shape style="position:absolute;left:5341;top:1087;width:10;height:20" coordorigin="5341,1087" coordsize="10,20" path="m5341,1106l5351,1106,5351,1087,5341,1087,5341,1106xe" filled="true" fillcolor="#000000" stroked="false">
                <v:path arrowok="t"/>
                <v:fill type="solid"/>
              </v:shape>
            </v:group>
            <v:group style="position:absolute;left:5341;top:1106;width:10;height:20" coordorigin="5341,1106" coordsize="10,20">
              <v:shape style="position:absolute;left:5341;top:1106;width:10;height:20" coordorigin="5341,1106" coordsize="10,20" path="m5341,1126l5351,1126,5351,1106,5341,1106,5341,1126xe" filled="true" fillcolor="#000000" stroked="false">
                <v:path arrowok="t"/>
                <v:fill type="solid"/>
              </v:shape>
            </v:group>
            <v:group style="position:absolute;left:5341;top:1126;width:10;height:20" coordorigin="5341,1126" coordsize="10,20">
              <v:shape style="position:absolute;left:5341;top:1126;width:10;height:20" coordorigin="5341,1126" coordsize="10,20" path="m5341,1145l5351,1145,5351,1126,5341,1126,5341,1145xe" filled="true" fillcolor="#000000" stroked="false">
                <v:path arrowok="t"/>
                <v:fill type="solid"/>
              </v:shape>
            </v:group>
            <v:group style="position:absolute;left:5341;top:1145;width:10;height:20" coordorigin="5341,1145" coordsize="10,20">
              <v:shape style="position:absolute;left:5341;top:1145;width:10;height:20" coordorigin="5341,1145" coordsize="10,20" path="m5341,1164l5351,1164,5351,1145,5341,1145,5341,1164xe" filled="true" fillcolor="#000000" stroked="false">
                <v:path arrowok="t"/>
                <v:fill type="solid"/>
              </v:shape>
            </v:group>
            <v:group style="position:absolute;left:5341;top:1164;width:10;height:20" coordorigin="5341,1164" coordsize="10,20">
              <v:shape style="position:absolute;left:5341;top:1164;width:10;height:20" coordorigin="5341,1164" coordsize="10,20" path="m5341,1183l5351,1183,5351,1164,5341,1164,5341,1183xe" filled="true" fillcolor="#000000" stroked="false">
                <v:path arrowok="t"/>
                <v:fill type="solid"/>
              </v:shape>
            </v:group>
            <v:group style="position:absolute;left:5341;top:1183;width:10;height:20" coordorigin="5341,1183" coordsize="10,20">
              <v:shape style="position:absolute;left:5341;top:1183;width:10;height:20" coordorigin="5341,1183" coordsize="10,20" path="m5341,1202l5351,1202,5351,1183,5341,1183,5341,1202xe" filled="true" fillcolor="#000000" stroked="false">
                <v:path arrowok="t"/>
                <v:fill type="solid"/>
              </v:shape>
            </v:group>
            <v:group style="position:absolute;left:5341;top:1202;width:10;height:20" coordorigin="5341,1202" coordsize="10,20">
              <v:shape style="position:absolute;left:5341;top:1202;width:10;height:20" coordorigin="5341,1202" coordsize="10,20" path="m5341,1222l5351,1222,5351,1202,5341,1202,5341,1222xe" filled="true" fillcolor="#000000" stroked="false">
                <v:path arrowok="t"/>
                <v:fill type="solid"/>
              </v:shape>
            </v:group>
            <v:group style="position:absolute;left:5341;top:1222;width:10;height:20" coordorigin="5341,1222" coordsize="10,20">
              <v:shape style="position:absolute;left:5341;top:1222;width:10;height:20" coordorigin="5341,1222" coordsize="10,20" path="m5341,1241l5351,1241,5351,1222,5341,1222,5341,1241xe" filled="true" fillcolor="#000000" stroked="false">
                <v:path arrowok="t"/>
                <v:fill type="solid"/>
              </v:shape>
            </v:group>
            <v:group style="position:absolute;left:5341;top:1249;width:10;height:2" coordorigin="5341,1249" coordsize="10,2">
              <v:shape style="position:absolute;left:5341;top:1249;width:10;height:2" coordorigin="5341,1249" coordsize="10,0" path="m5341,1249l5351,1249e" filled="false" stroked="true" strokeweight=".84003pt" strokecolor="#000000">
                <v:path arrowok="t"/>
              </v:shape>
            </v:group>
            <v:group style="position:absolute;left:7185;top:857;width:10;height:20" coordorigin="7185,857" coordsize="10,20">
              <v:shape style="position:absolute;left:7185;top:857;width:10;height:20" coordorigin="7185,857" coordsize="10,20" path="m7185,876l7194,876,7194,857,7185,857,7185,876xe" filled="true" fillcolor="#000000" stroked="false">
                <v:path arrowok="t"/>
                <v:fill type="solid"/>
              </v:shape>
            </v:group>
            <v:group style="position:absolute;left:7185;top:876;width:10;height:20" coordorigin="7185,876" coordsize="10,20">
              <v:shape style="position:absolute;left:7185;top:876;width:10;height:20" coordorigin="7185,876" coordsize="10,20" path="m7185,895l7194,895,7194,876,7185,876,7185,895xe" filled="true" fillcolor="#000000" stroked="false">
                <v:path arrowok="t"/>
                <v:fill type="solid"/>
              </v:shape>
            </v:group>
            <v:group style="position:absolute;left:7185;top:895;width:10;height:20" coordorigin="7185,895" coordsize="10,20">
              <v:shape style="position:absolute;left:7185;top:895;width:10;height:20" coordorigin="7185,895" coordsize="10,20" path="m7185,914l7194,914,7194,895,7185,895,7185,914xe" filled="true" fillcolor="#000000" stroked="false">
                <v:path arrowok="t"/>
                <v:fill type="solid"/>
              </v:shape>
            </v:group>
            <v:group style="position:absolute;left:7185;top:914;width:10;height:20" coordorigin="7185,914" coordsize="10,20">
              <v:shape style="position:absolute;left:7185;top:914;width:10;height:20" coordorigin="7185,914" coordsize="10,20" path="m7185,934l7194,934,7194,914,7185,914,7185,934xe" filled="true" fillcolor="#000000" stroked="false">
                <v:path arrowok="t"/>
                <v:fill type="solid"/>
              </v:shape>
            </v:group>
            <v:group style="position:absolute;left:7185;top:934;width:10;height:20" coordorigin="7185,934" coordsize="10,20">
              <v:shape style="position:absolute;left:7185;top:934;width:10;height:20" coordorigin="7185,934" coordsize="10,20" path="m7185,953l7194,953,7194,934,7185,934,7185,953xe" filled="true" fillcolor="#000000" stroked="false">
                <v:path arrowok="t"/>
                <v:fill type="solid"/>
              </v:shape>
            </v:group>
            <v:group style="position:absolute;left:7185;top:953;width:10;height:20" coordorigin="7185,953" coordsize="10,20">
              <v:shape style="position:absolute;left:7185;top:953;width:10;height:20" coordorigin="7185,953" coordsize="10,20" path="m7185,972l7194,972,7194,953,7185,953,7185,972xe" filled="true" fillcolor="#000000" stroked="false">
                <v:path arrowok="t"/>
                <v:fill type="solid"/>
              </v:shape>
            </v:group>
            <v:group style="position:absolute;left:7185;top:972;width:10;height:20" coordorigin="7185,972" coordsize="10,20">
              <v:shape style="position:absolute;left:7185;top:972;width:10;height:20" coordorigin="7185,972" coordsize="10,20" path="m7185,991l7194,991,7194,972,7185,972,7185,991xe" filled="true" fillcolor="#000000" stroked="false">
                <v:path arrowok="t"/>
                <v:fill type="solid"/>
              </v:shape>
            </v:group>
            <v:group style="position:absolute;left:7185;top:991;width:10;height:20" coordorigin="7185,991" coordsize="10,20">
              <v:shape style="position:absolute;left:7185;top:991;width:10;height:20" coordorigin="7185,991" coordsize="10,20" path="m7185,1010l7194,1010,7194,991,7185,991,7185,1010xe" filled="true" fillcolor="#000000" stroked="false">
                <v:path arrowok="t"/>
                <v:fill type="solid"/>
              </v:shape>
            </v:group>
            <v:group style="position:absolute;left:7185;top:1010;width:10;height:20" coordorigin="7185,1010" coordsize="10,20">
              <v:shape style="position:absolute;left:7185;top:1010;width:10;height:20" coordorigin="7185,1010" coordsize="10,20" path="m7185,1030l7194,1030,7194,1010,7185,1010,7185,1030xe" filled="true" fillcolor="#000000" stroked="false">
                <v:path arrowok="t"/>
                <v:fill type="solid"/>
              </v:shape>
            </v:group>
            <v:group style="position:absolute;left:7185;top:1030;width:10;height:20" coordorigin="7185,1030" coordsize="10,20">
              <v:shape style="position:absolute;left:7185;top:1030;width:10;height:20" coordorigin="7185,1030" coordsize="10,20" path="m7185,1049l7194,1049,7194,1030,7185,1030,7185,1049xe" filled="true" fillcolor="#000000" stroked="false">
                <v:path arrowok="t"/>
                <v:fill type="solid"/>
              </v:shape>
            </v:group>
            <v:group style="position:absolute;left:7185;top:1049;width:10;height:20" coordorigin="7185,1049" coordsize="10,20">
              <v:shape style="position:absolute;left:7185;top:1049;width:10;height:20" coordorigin="7185,1049" coordsize="10,20" path="m7185,1068l7194,1068,7194,1049,7185,1049,7185,1068xe" filled="true" fillcolor="#000000" stroked="false">
                <v:path arrowok="t"/>
                <v:fill type="solid"/>
              </v:shape>
            </v:group>
            <v:group style="position:absolute;left:7185;top:1068;width:10;height:20" coordorigin="7185,1068" coordsize="10,20">
              <v:shape style="position:absolute;left:7185;top:1068;width:10;height:20" coordorigin="7185,1068" coordsize="10,20" path="m7185,1087l7194,1087,7194,1068,7185,1068,7185,1087xe" filled="true" fillcolor="#000000" stroked="false">
                <v:path arrowok="t"/>
                <v:fill type="solid"/>
              </v:shape>
            </v:group>
            <v:group style="position:absolute;left:7185;top:1087;width:10;height:20" coordorigin="7185,1087" coordsize="10,20">
              <v:shape style="position:absolute;left:7185;top:1087;width:10;height:20" coordorigin="7185,1087" coordsize="10,20" path="m7185,1106l7194,1106,7194,1087,7185,1087,7185,1106xe" filled="true" fillcolor="#000000" stroked="false">
                <v:path arrowok="t"/>
                <v:fill type="solid"/>
              </v:shape>
            </v:group>
            <v:group style="position:absolute;left:7185;top:1106;width:10;height:20" coordorigin="7185,1106" coordsize="10,20">
              <v:shape style="position:absolute;left:7185;top:1106;width:10;height:20" coordorigin="7185,1106" coordsize="10,20" path="m7185,1126l7194,1126,7194,1106,7185,1106,7185,1126xe" filled="true" fillcolor="#000000" stroked="false">
                <v:path arrowok="t"/>
                <v:fill type="solid"/>
              </v:shape>
            </v:group>
            <v:group style="position:absolute;left:7185;top:1126;width:10;height:20" coordorigin="7185,1126" coordsize="10,20">
              <v:shape style="position:absolute;left:7185;top:1126;width:10;height:20" coordorigin="7185,1126" coordsize="10,20" path="m7185,1145l7194,1145,7194,1126,7185,1126,7185,1145xe" filled="true" fillcolor="#000000" stroked="false">
                <v:path arrowok="t"/>
                <v:fill type="solid"/>
              </v:shape>
            </v:group>
            <v:group style="position:absolute;left:7185;top:1145;width:10;height:20" coordorigin="7185,1145" coordsize="10,20">
              <v:shape style="position:absolute;left:7185;top:1145;width:10;height:20" coordorigin="7185,1145" coordsize="10,20" path="m7185,1164l7194,1164,7194,1145,7185,1145,7185,1164xe" filled="true" fillcolor="#000000" stroked="false">
                <v:path arrowok="t"/>
                <v:fill type="solid"/>
              </v:shape>
            </v:group>
            <v:group style="position:absolute;left:7185;top:1164;width:10;height:20" coordorigin="7185,1164" coordsize="10,20">
              <v:shape style="position:absolute;left:7185;top:1164;width:10;height:20" coordorigin="7185,1164" coordsize="10,20" path="m7185,1183l7194,1183,7194,1164,7185,1164,7185,1183xe" filled="true" fillcolor="#000000" stroked="false">
                <v:path arrowok="t"/>
                <v:fill type="solid"/>
              </v:shape>
            </v:group>
            <v:group style="position:absolute;left:7185;top:1183;width:10;height:20" coordorigin="7185,1183" coordsize="10,20">
              <v:shape style="position:absolute;left:7185;top:1183;width:10;height:20" coordorigin="7185,1183" coordsize="10,20" path="m7185,1202l7194,1202,7194,1183,7185,1183,7185,1202xe" filled="true" fillcolor="#000000" stroked="false">
                <v:path arrowok="t"/>
                <v:fill type="solid"/>
              </v:shape>
            </v:group>
            <v:group style="position:absolute;left:7185;top:1202;width:10;height:20" coordorigin="7185,1202" coordsize="10,20">
              <v:shape style="position:absolute;left:7185;top:1202;width:10;height:20" coordorigin="7185,1202" coordsize="10,20" path="m7185,1222l7194,1222,7194,1202,7185,1202,7185,1222xe" filled="true" fillcolor="#000000" stroked="false">
                <v:path arrowok="t"/>
                <v:fill type="solid"/>
              </v:shape>
            </v:group>
            <v:group style="position:absolute;left:7185;top:1222;width:10;height:20" coordorigin="7185,1222" coordsize="10,20">
              <v:shape style="position:absolute;left:7185;top:1222;width:10;height:20" coordorigin="7185,1222" coordsize="10,20" path="m7185,1241l7194,1241,7194,1222,7185,1222,7185,1241xe" filled="true" fillcolor="#000000" stroked="false">
                <v:path arrowok="t"/>
                <v:fill type="solid"/>
              </v:shape>
            </v:group>
            <v:group style="position:absolute;left:7185;top:1249;width:10;height:2" coordorigin="7185,1249" coordsize="10,2">
              <v:shape style="position:absolute;left:7185;top:1249;width:10;height:2" coordorigin="7185,1249" coordsize="10,0" path="m7185,1249l7194,1249e" filled="false" stroked="true" strokeweight=".84003pt" strokecolor="#000000">
                <v:path arrowok="t"/>
              </v:shape>
            </v:group>
            <v:group style="position:absolute;left:9028;top:857;width:10;height:20" coordorigin="9028,857" coordsize="10,20">
              <v:shape style="position:absolute;left:9028;top:857;width:10;height:20" coordorigin="9028,857" coordsize="10,20" path="m9028,876l9038,876,9038,857,9028,857,9028,876xe" filled="true" fillcolor="#000000" stroked="false">
                <v:path arrowok="t"/>
                <v:fill type="solid"/>
              </v:shape>
            </v:group>
            <v:group style="position:absolute;left:9028;top:876;width:10;height:20" coordorigin="9028,876" coordsize="10,20">
              <v:shape style="position:absolute;left:9028;top:876;width:10;height:20" coordorigin="9028,876" coordsize="10,20" path="m9028,895l9038,895,9038,876,9028,876,9028,895xe" filled="true" fillcolor="#000000" stroked="false">
                <v:path arrowok="t"/>
                <v:fill type="solid"/>
              </v:shape>
            </v:group>
            <v:group style="position:absolute;left:9028;top:895;width:10;height:20" coordorigin="9028,895" coordsize="10,20">
              <v:shape style="position:absolute;left:9028;top:895;width:10;height:20" coordorigin="9028,895" coordsize="10,20" path="m9028,914l9038,914,9038,895,9028,895,9028,914xe" filled="true" fillcolor="#000000" stroked="false">
                <v:path arrowok="t"/>
                <v:fill type="solid"/>
              </v:shape>
            </v:group>
            <v:group style="position:absolute;left:9028;top:914;width:10;height:20" coordorigin="9028,914" coordsize="10,20">
              <v:shape style="position:absolute;left:9028;top:914;width:10;height:20" coordorigin="9028,914" coordsize="10,20" path="m9028,934l9038,934,9038,914,9028,914,9028,934xe" filled="true" fillcolor="#000000" stroked="false">
                <v:path arrowok="t"/>
                <v:fill type="solid"/>
              </v:shape>
            </v:group>
            <v:group style="position:absolute;left:9028;top:934;width:10;height:20" coordorigin="9028,934" coordsize="10,20">
              <v:shape style="position:absolute;left:9028;top:934;width:10;height:20" coordorigin="9028,934" coordsize="10,20" path="m9028,953l9038,953,9038,934,9028,934,9028,953xe" filled="true" fillcolor="#000000" stroked="false">
                <v:path arrowok="t"/>
                <v:fill type="solid"/>
              </v:shape>
            </v:group>
            <v:group style="position:absolute;left:9028;top:953;width:10;height:20" coordorigin="9028,953" coordsize="10,20">
              <v:shape style="position:absolute;left:9028;top:953;width:10;height:20" coordorigin="9028,953" coordsize="10,20" path="m9028,972l9038,972,9038,953,9028,953,9028,972xe" filled="true" fillcolor="#000000" stroked="false">
                <v:path arrowok="t"/>
                <v:fill type="solid"/>
              </v:shape>
            </v:group>
            <v:group style="position:absolute;left:9028;top:972;width:10;height:20" coordorigin="9028,972" coordsize="10,20">
              <v:shape style="position:absolute;left:9028;top:972;width:10;height:20" coordorigin="9028,972" coordsize="10,20" path="m9028,991l9038,991,9038,972,9028,972,9028,991xe" filled="true" fillcolor="#000000" stroked="false">
                <v:path arrowok="t"/>
                <v:fill type="solid"/>
              </v:shape>
            </v:group>
            <v:group style="position:absolute;left:9028;top:991;width:10;height:20" coordorigin="9028,991" coordsize="10,20">
              <v:shape style="position:absolute;left:9028;top:991;width:10;height:20" coordorigin="9028,991" coordsize="10,20" path="m9028,1010l9038,1010,9038,991,9028,991,9028,1010xe" filled="true" fillcolor="#000000" stroked="false">
                <v:path arrowok="t"/>
                <v:fill type="solid"/>
              </v:shape>
            </v:group>
            <v:group style="position:absolute;left:9028;top:1010;width:10;height:20" coordorigin="9028,1010" coordsize="10,20">
              <v:shape style="position:absolute;left:9028;top:1010;width:10;height:20" coordorigin="9028,1010" coordsize="10,20" path="m9028,1030l9038,1030,9038,1010,9028,1010,9028,1030xe" filled="true" fillcolor="#000000" stroked="false">
                <v:path arrowok="t"/>
                <v:fill type="solid"/>
              </v:shape>
            </v:group>
            <v:group style="position:absolute;left:9028;top:1030;width:10;height:20" coordorigin="9028,1030" coordsize="10,20">
              <v:shape style="position:absolute;left:9028;top:1030;width:10;height:20" coordorigin="9028,1030" coordsize="10,20" path="m9028,1049l9038,1049,9038,1030,9028,1030,9028,1049xe" filled="true" fillcolor="#000000" stroked="false">
                <v:path arrowok="t"/>
                <v:fill type="solid"/>
              </v:shape>
            </v:group>
            <v:group style="position:absolute;left:9028;top:1049;width:10;height:20" coordorigin="9028,1049" coordsize="10,20">
              <v:shape style="position:absolute;left:9028;top:1049;width:10;height:20" coordorigin="9028,1049" coordsize="10,20" path="m9028,1068l9038,1068,9038,1049,9028,1049,9028,1068xe" filled="true" fillcolor="#000000" stroked="false">
                <v:path arrowok="t"/>
                <v:fill type="solid"/>
              </v:shape>
            </v:group>
            <v:group style="position:absolute;left:9028;top:1068;width:10;height:20" coordorigin="9028,1068" coordsize="10,20">
              <v:shape style="position:absolute;left:9028;top:1068;width:10;height:20" coordorigin="9028,1068" coordsize="10,20" path="m9028,1087l9038,1087,9038,1068,9028,1068,9028,1087xe" filled="true" fillcolor="#000000" stroked="false">
                <v:path arrowok="t"/>
                <v:fill type="solid"/>
              </v:shape>
            </v:group>
            <v:group style="position:absolute;left:9028;top:1087;width:10;height:20" coordorigin="9028,1087" coordsize="10,20">
              <v:shape style="position:absolute;left:9028;top:1087;width:10;height:20" coordorigin="9028,1087" coordsize="10,20" path="m9028,1106l9038,1106,9038,1087,9028,1087,9028,1106xe" filled="true" fillcolor="#000000" stroked="false">
                <v:path arrowok="t"/>
                <v:fill type="solid"/>
              </v:shape>
            </v:group>
            <v:group style="position:absolute;left:9028;top:1106;width:10;height:20" coordorigin="9028,1106" coordsize="10,20">
              <v:shape style="position:absolute;left:9028;top:1106;width:10;height:20" coordorigin="9028,1106" coordsize="10,20" path="m9028,1126l9038,1126,9038,1106,9028,1106,9028,1126xe" filled="true" fillcolor="#000000" stroked="false">
                <v:path arrowok="t"/>
                <v:fill type="solid"/>
              </v:shape>
            </v:group>
            <v:group style="position:absolute;left:9028;top:1126;width:10;height:20" coordorigin="9028,1126" coordsize="10,20">
              <v:shape style="position:absolute;left:9028;top:1126;width:10;height:20" coordorigin="9028,1126" coordsize="10,20" path="m9028,1145l9038,1145,9038,1126,9028,1126,9028,1145xe" filled="true" fillcolor="#000000" stroked="false">
                <v:path arrowok="t"/>
                <v:fill type="solid"/>
              </v:shape>
            </v:group>
            <v:group style="position:absolute;left:9028;top:1145;width:10;height:20" coordorigin="9028,1145" coordsize="10,20">
              <v:shape style="position:absolute;left:9028;top:1145;width:10;height:20" coordorigin="9028,1145" coordsize="10,20" path="m9028,1164l9038,1164,9038,1145,9028,1145,9028,1164xe" filled="true" fillcolor="#000000" stroked="false">
                <v:path arrowok="t"/>
                <v:fill type="solid"/>
              </v:shape>
            </v:group>
            <v:group style="position:absolute;left:9028;top:1164;width:10;height:20" coordorigin="9028,1164" coordsize="10,20">
              <v:shape style="position:absolute;left:9028;top:1164;width:10;height:20" coordorigin="9028,1164" coordsize="10,20" path="m9028,1183l9038,1183,9038,1164,9028,1164,9028,1183xe" filled="true" fillcolor="#000000" stroked="false">
                <v:path arrowok="t"/>
                <v:fill type="solid"/>
              </v:shape>
            </v:group>
            <v:group style="position:absolute;left:9028;top:1183;width:10;height:20" coordorigin="9028,1183" coordsize="10,20">
              <v:shape style="position:absolute;left:9028;top:1183;width:10;height:20" coordorigin="9028,1183" coordsize="10,20" path="m9028,1202l9038,1202,9038,1183,9028,1183,9028,1202xe" filled="true" fillcolor="#000000" stroked="false">
                <v:path arrowok="t"/>
                <v:fill type="solid"/>
              </v:shape>
            </v:group>
            <v:group style="position:absolute;left:9028;top:1202;width:10;height:20" coordorigin="9028,1202" coordsize="10,20">
              <v:shape style="position:absolute;left:9028;top:1202;width:10;height:20" coordorigin="9028,1202" coordsize="10,20" path="m9028,1222l9038,1222,9038,1202,9028,1202,9028,1222xe" filled="true" fillcolor="#000000" stroked="false">
                <v:path arrowok="t"/>
                <v:fill type="solid"/>
              </v:shape>
            </v:group>
            <v:group style="position:absolute;left:9028;top:1222;width:10;height:20" coordorigin="9028,1222" coordsize="10,20">
              <v:shape style="position:absolute;left:9028;top:1222;width:10;height:20" coordorigin="9028,1222" coordsize="10,20" path="m9028,1241l9038,1241,9038,1222,9028,1222,9028,1241xe" filled="true" fillcolor="#000000" stroked="false">
                <v:path arrowok="t"/>
                <v:fill type="solid"/>
              </v:shape>
            </v:group>
            <v:group style="position:absolute;left:9028;top:1249;width:10;height:2" coordorigin="9028,1249" coordsize="10,2">
              <v:shape style="position:absolute;left:9028;top:1249;width:10;height:2" coordorigin="9028,1249" coordsize="10,0" path="m9028,1249l9038,1249e" filled="false" stroked="true" strokeweight=".84003pt" strokecolor="#000000">
                <v:path arrowok="t"/>
              </v:shape>
              <v:shape style="position:absolute;left:3346;top:1164;width:1268;height:103" type="#_x0000_t75" stroked="false">
                <v:imagedata r:id="rId724" o:title=""/>
              </v:shape>
              <v:shape style="position:absolute;left:4609;top:1258;width:732;height:10" type="#_x0000_t75" stroked="false">
                <v:imagedata r:id="rId725" o:title=""/>
              </v:shape>
              <v:shape style="position:absolute;left:5336;top:1258;width:1160;height:10" type="#_x0000_t75" stroked="false">
                <v:imagedata r:id="rId188" o:title=""/>
              </v:shape>
              <v:shape style="position:absolute;left:6491;top:1258;width:1826;height:10" type="#_x0000_t75" stroked="false">
                <v:imagedata r:id="rId726" o:title=""/>
              </v:shape>
              <v:shape style="position:absolute;left:8313;top:1258;width:1753;height:10" type="#_x0000_t75" stroked="false">
                <v:imagedata r:id="rId727" o:title=""/>
              </v:shape>
              <v:shape style="position:absolute;left:10060;top:1258;width:672;height:10" type="#_x0000_t75" stroked="false">
                <v:imagedata r:id="rId191" o:title=""/>
              </v:shape>
            </v:group>
            <v:group style="position:absolute;left:3356;top:1267;width:10;height:20" coordorigin="3356,1267" coordsize="10,20">
              <v:shape style="position:absolute;left:3356;top:1267;width:10;height:20" coordorigin="3356,1267" coordsize="10,20" path="m3356,1286l3365,1286,3365,1267,3356,1267,3356,1286xe" filled="true" fillcolor="#000000" stroked="false">
                <v:path arrowok="t"/>
                <v:fill type="solid"/>
              </v:shape>
            </v:group>
            <v:group style="position:absolute;left:3356;top:1286;width:10;height:20" coordorigin="3356,1286" coordsize="10,20">
              <v:shape style="position:absolute;left:3356;top:1286;width:10;height:20" coordorigin="3356,1286" coordsize="10,20" path="m3356,1306l3365,1306,3365,1286,3356,1286,3356,1306xe" filled="true" fillcolor="#000000" stroked="false">
                <v:path arrowok="t"/>
                <v:fill type="solid"/>
              </v:shape>
            </v:group>
            <v:group style="position:absolute;left:3356;top:1306;width:10;height:20" coordorigin="3356,1306" coordsize="10,20">
              <v:shape style="position:absolute;left:3356;top:1306;width:10;height:20" coordorigin="3356,1306" coordsize="10,20" path="m3356,1325l3365,1325,3365,1306,3356,1306,3356,1325xe" filled="true" fillcolor="#000000" stroked="false">
                <v:path arrowok="t"/>
                <v:fill type="solid"/>
              </v:shape>
            </v:group>
            <v:group style="position:absolute;left:3356;top:1325;width:10;height:20" coordorigin="3356,1325" coordsize="10,20">
              <v:shape style="position:absolute;left:3356;top:1325;width:10;height:20" coordorigin="3356,1325" coordsize="10,20" path="m3356,1344l3365,1344,3365,1325,3356,1325,3356,1344xe" filled="true" fillcolor="#000000" stroked="false">
                <v:path arrowok="t"/>
                <v:fill type="solid"/>
              </v:shape>
            </v:group>
            <v:group style="position:absolute;left:3356;top:1344;width:10;height:20" coordorigin="3356,1344" coordsize="10,20">
              <v:shape style="position:absolute;left:3356;top:1344;width:10;height:20" coordorigin="3356,1344" coordsize="10,20" path="m3356,1363l3365,1363,3365,1344,3356,1344,3356,1363xe" filled="true" fillcolor="#000000" stroked="false">
                <v:path arrowok="t"/>
                <v:fill type="solid"/>
              </v:shape>
            </v:group>
            <v:group style="position:absolute;left:3356;top:1363;width:10;height:20" coordorigin="3356,1363" coordsize="10,20">
              <v:shape style="position:absolute;left:3356;top:1363;width:10;height:20" coordorigin="3356,1363" coordsize="10,20" path="m3356,1382l3365,1382,3365,1363,3356,1363,3356,1382xe" filled="true" fillcolor="#000000" stroked="false">
                <v:path arrowok="t"/>
                <v:fill type="solid"/>
              </v:shape>
            </v:group>
            <v:group style="position:absolute;left:3356;top:1382;width:10;height:20" coordorigin="3356,1382" coordsize="10,20">
              <v:shape style="position:absolute;left:3356;top:1382;width:10;height:20" coordorigin="3356,1382" coordsize="10,20" path="m3356,1402l3365,1402,3365,1382,3356,1382,3356,1402xe" filled="true" fillcolor="#000000" stroked="false">
                <v:path arrowok="t"/>
                <v:fill type="solid"/>
              </v:shape>
            </v:group>
            <v:group style="position:absolute;left:3356;top:1402;width:10;height:20" coordorigin="3356,1402" coordsize="10,20">
              <v:shape style="position:absolute;left:3356;top:1402;width:10;height:20" coordorigin="3356,1402" coordsize="10,20" path="m3356,1421l3365,1421,3365,1402,3356,1402,3356,1421xe" filled="true" fillcolor="#000000" stroked="false">
                <v:path arrowok="t"/>
                <v:fill type="solid"/>
              </v:shape>
            </v:group>
            <v:group style="position:absolute;left:3356;top:1421;width:10;height:20" coordorigin="3356,1421" coordsize="10,20">
              <v:shape style="position:absolute;left:3356;top:1421;width:10;height:20" coordorigin="3356,1421" coordsize="10,20" path="m3356,1440l3365,1440,3365,1421,3356,1421,3356,1440xe" filled="true" fillcolor="#000000" stroked="false">
                <v:path arrowok="t"/>
                <v:fill type="solid"/>
              </v:shape>
            </v:group>
            <v:group style="position:absolute;left:3356;top:1440;width:10;height:20" coordorigin="3356,1440" coordsize="10,20">
              <v:shape style="position:absolute;left:3356;top:1440;width:10;height:20" coordorigin="3356,1440" coordsize="10,20" path="m3356,1459l3365,1459,3365,1440,3356,1440,3356,1459xe" filled="true" fillcolor="#000000" stroked="false">
                <v:path arrowok="t"/>
                <v:fill type="solid"/>
              </v:shape>
            </v:group>
            <v:group style="position:absolute;left:3356;top:1459;width:10;height:20" coordorigin="3356,1459" coordsize="10,20">
              <v:shape style="position:absolute;left:3356;top:1459;width:10;height:20" coordorigin="3356,1459" coordsize="10,20" path="m3356,1478l3365,1478,3365,1459,3356,1459,3356,1478xe" filled="true" fillcolor="#000000" stroked="false">
                <v:path arrowok="t"/>
                <v:fill type="solid"/>
              </v:shape>
            </v:group>
            <v:group style="position:absolute;left:3356;top:1478;width:10;height:20" coordorigin="3356,1478" coordsize="10,20">
              <v:shape style="position:absolute;left:3356;top:1478;width:10;height:20" coordorigin="3356,1478" coordsize="10,20" path="m3356,1498l3365,1498,3365,1478,3356,1478,3356,1498xe" filled="true" fillcolor="#000000" stroked="false">
                <v:path arrowok="t"/>
                <v:fill type="solid"/>
              </v:shape>
            </v:group>
            <v:group style="position:absolute;left:3356;top:1498;width:10;height:20" coordorigin="3356,1498" coordsize="10,20">
              <v:shape style="position:absolute;left:3356;top:1498;width:10;height:20" coordorigin="3356,1498" coordsize="10,20" path="m3356,1517l3365,1517,3365,1498,3356,1498,3356,1517xe" filled="true" fillcolor="#000000" stroked="false">
                <v:path arrowok="t"/>
                <v:fill type="solid"/>
              </v:shape>
            </v:group>
            <v:group style="position:absolute;left:3356;top:1517;width:10;height:20" coordorigin="3356,1517" coordsize="10,20">
              <v:shape style="position:absolute;left:3356;top:1517;width:10;height:20" coordorigin="3356,1517" coordsize="10,20" path="m3356,1537l3365,1537,3365,1517,3356,1517,3356,1537xe" filled="true" fillcolor="#000000" stroked="false">
                <v:path arrowok="t"/>
                <v:fill type="solid"/>
              </v:shape>
            </v:group>
            <v:group style="position:absolute;left:3356;top:1537;width:10;height:20" coordorigin="3356,1537" coordsize="10,20">
              <v:shape style="position:absolute;left:3356;top:1537;width:10;height:20" coordorigin="3356,1537" coordsize="10,20" path="m3356,1556l3365,1556,3365,1537,3356,1537,3356,1556xe" filled="true" fillcolor="#000000" stroked="false">
                <v:path arrowok="t"/>
                <v:fill type="solid"/>
              </v:shape>
            </v:group>
            <v:group style="position:absolute;left:3356;top:1556;width:10;height:20" coordorigin="3356,1556" coordsize="10,20">
              <v:shape style="position:absolute;left:3356;top:1556;width:10;height:20" coordorigin="3356,1556" coordsize="10,20" path="m3356,1575l3365,1575,3365,1556,3356,1556,3356,1575xe" filled="true" fillcolor="#000000" stroked="false">
                <v:path arrowok="t"/>
                <v:fill type="solid"/>
              </v:shape>
            </v:group>
            <v:group style="position:absolute;left:3356;top:1575;width:10;height:20" coordorigin="3356,1575" coordsize="10,20">
              <v:shape style="position:absolute;left:3356;top:1575;width:10;height:20" coordorigin="3356,1575" coordsize="10,20" path="m3356,1594l3365,1594,3365,1575,3356,1575,3356,1594xe" filled="true" fillcolor="#000000" stroked="false">
                <v:path arrowok="t"/>
                <v:fill type="solid"/>
              </v:shape>
            </v:group>
            <v:group style="position:absolute;left:3356;top:1594;width:10;height:20" coordorigin="3356,1594" coordsize="10,20">
              <v:shape style="position:absolute;left:3356;top:1594;width:10;height:20" coordorigin="3356,1594" coordsize="10,20" path="m3356,1613l3365,1613,3365,1594,3356,1594,3356,1613xe" filled="true" fillcolor="#000000" stroked="false">
                <v:path arrowok="t"/>
                <v:fill type="solid"/>
              </v:shape>
            </v:group>
            <v:group style="position:absolute;left:3356;top:1613;width:10;height:20" coordorigin="3356,1613" coordsize="10,20">
              <v:shape style="position:absolute;left:3356;top:1613;width:10;height:20" coordorigin="3356,1613" coordsize="10,20" path="m3356,1633l3365,1633,3365,1613,3356,1613,3356,1633xe" filled="true" fillcolor="#000000" stroked="false">
                <v:path arrowok="t"/>
                <v:fill type="solid"/>
              </v:shape>
            </v:group>
            <v:group style="position:absolute;left:3356;top:1633;width:10;height:20" coordorigin="3356,1633" coordsize="10,20">
              <v:shape style="position:absolute;left:3356;top:1633;width:10;height:20" coordorigin="3356,1633" coordsize="10,20" path="m3356,1652l3365,1652,3365,1633,3356,1633,3356,1652xe" filled="true" fillcolor="#000000" stroked="false">
                <v:path arrowok="t"/>
                <v:fill type="solid"/>
              </v:shape>
            </v:group>
            <v:group style="position:absolute;left:3356;top:1652;width:10;height:20" coordorigin="3356,1652" coordsize="10,20">
              <v:shape style="position:absolute;left:3356;top:1652;width:10;height:20" coordorigin="3356,1652" coordsize="10,20" path="m3356,1671l3365,1671,3365,1652,3356,1652,3356,1671xe" filled="true" fillcolor="#000000" stroked="false">
                <v:path arrowok="t"/>
                <v:fill type="solid"/>
              </v:shape>
            </v:group>
            <v:group style="position:absolute;left:3356;top:1671;width:10;height:20" coordorigin="3356,1671" coordsize="10,20">
              <v:shape style="position:absolute;left:3356;top:1671;width:10;height:20" coordorigin="3356,1671" coordsize="10,20" path="m3356,1690l3365,1690,3365,1671,3356,1671,3356,1690xe" filled="true" fillcolor="#000000" stroked="false">
                <v:path arrowok="t"/>
                <v:fill type="solid"/>
              </v:shape>
            </v:group>
            <v:group style="position:absolute;left:3356;top:1690;width:10;height:20" coordorigin="3356,1690" coordsize="10,20">
              <v:shape style="position:absolute;left:3356;top:1690;width:10;height:20" coordorigin="3356,1690" coordsize="10,20" path="m3356,1709l3365,1709,3365,1690,3356,1690,3356,1709xe" filled="true" fillcolor="#000000" stroked="false">
                <v:path arrowok="t"/>
                <v:fill type="solid"/>
              </v:shape>
            </v:group>
            <v:group style="position:absolute;left:3356;top:1709;width:10;height:20" coordorigin="3356,1709" coordsize="10,20">
              <v:shape style="position:absolute;left:3356;top:1709;width:10;height:20" coordorigin="3356,1709" coordsize="10,20" path="m3356,1729l3365,1729,3365,1709,3356,1709,3356,1729xe" filled="true" fillcolor="#000000" stroked="false">
                <v:path arrowok="t"/>
                <v:fill type="solid"/>
              </v:shape>
            </v:group>
            <v:group style="position:absolute;left:3356;top:1729;width:10;height:20" coordorigin="3356,1729" coordsize="10,20">
              <v:shape style="position:absolute;left:3356;top:1729;width:10;height:20" coordorigin="3356,1729" coordsize="10,20" path="m3356,1748l3365,1748,3365,1729,3356,1729,3356,1748xe" filled="true" fillcolor="#000000" stroked="false">
                <v:path arrowok="t"/>
                <v:fill type="solid"/>
              </v:shape>
            </v:group>
            <v:group style="position:absolute;left:3356;top:1748;width:10;height:20" coordorigin="3356,1748" coordsize="10,20">
              <v:shape style="position:absolute;left:3356;top:1748;width:10;height:20" coordorigin="3356,1748" coordsize="10,20" path="m3356,1767l3365,1767,3365,1748,3356,1748,3356,1767xe" filled="true" fillcolor="#000000" stroked="false">
                <v:path arrowok="t"/>
                <v:fill type="solid"/>
              </v:shape>
            </v:group>
            <v:group style="position:absolute;left:3356;top:1767;width:10;height:20" coordorigin="3356,1767" coordsize="10,20">
              <v:shape style="position:absolute;left:3356;top:1767;width:10;height:20" coordorigin="3356,1767" coordsize="10,20" path="m3356,1786l3365,1786,3365,1767,3356,1767,3356,1786xe" filled="true" fillcolor="#000000" stroked="false">
                <v:path arrowok="t"/>
                <v:fill type="solid"/>
              </v:shape>
            </v:group>
            <v:group style="position:absolute;left:3356;top:1786;width:10;height:20" coordorigin="3356,1786" coordsize="10,20">
              <v:shape style="position:absolute;left:3356;top:1786;width:10;height:20" coordorigin="3356,1786" coordsize="10,20" path="m3356,1805l3365,1805,3365,1786,3356,1786,3356,1805xe" filled="true" fillcolor="#000000" stroked="false">
                <v:path arrowok="t"/>
                <v:fill type="solid"/>
              </v:shape>
            </v:group>
            <v:group style="position:absolute;left:3356;top:1805;width:10;height:20" coordorigin="3356,1805" coordsize="10,20">
              <v:shape style="position:absolute;left:3356;top:1805;width:10;height:20" coordorigin="3356,1805" coordsize="10,20" path="m3356,1825l3365,1825,3365,1805,3356,1805,3356,1825xe" filled="true" fillcolor="#000000" stroked="false">
                <v:path arrowok="t"/>
                <v:fill type="solid"/>
              </v:shape>
            </v:group>
            <v:group style="position:absolute;left:3356;top:1825;width:10;height:20" coordorigin="3356,1825" coordsize="10,20">
              <v:shape style="position:absolute;left:3356;top:1825;width:10;height:20" coordorigin="3356,1825" coordsize="10,20" path="m3356,1844l3365,1844,3365,1825,3356,1825,3356,1844xe" filled="true" fillcolor="#000000" stroked="false">
                <v:path arrowok="t"/>
                <v:fill type="solid"/>
              </v:shape>
            </v:group>
            <v:group style="position:absolute;left:3356;top:1844;width:10;height:20" coordorigin="3356,1844" coordsize="10,20">
              <v:shape style="position:absolute;left:3356;top:1844;width:10;height:20" coordorigin="3356,1844" coordsize="10,20" path="m3356,1863l3365,1863,3365,1844,3356,1844,3356,1863xe" filled="true" fillcolor="#000000" stroked="false">
                <v:path arrowok="t"/>
                <v:fill type="solid"/>
              </v:shape>
            </v:group>
            <v:group style="position:absolute;left:3356;top:1863;width:10;height:20" coordorigin="3356,1863" coordsize="10,20">
              <v:shape style="position:absolute;left:3356;top:1863;width:10;height:20" coordorigin="3356,1863" coordsize="10,20" path="m3356,1882l3365,1882,3365,1863,3356,1863,3356,1882xe" filled="true" fillcolor="#000000" stroked="false">
                <v:path arrowok="t"/>
                <v:fill type="solid"/>
              </v:shape>
            </v:group>
            <v:group style="position:absolute;left:3356;top:1882;width:10;height:20" coordorigin="3356,1882" coordsize="10,20">
              <v:shape style="position:absolute;left:3356;top:1882;width:10;height:20" coordorigin="3356,1882" coordsize="10,20" path="m3356,1901l3365,1901,3365,1882,3356,1882,3356,1901xe" filled="true" fillcolor="#000000" stroked="false">
                <v:path arrowok="t"/>
                <v:fill type="solid"/>
              </v:shape>
            </v:group>
            <v:group style="position:absolute;left:3356;top:1901;width:10;height:20" coordorigin="3356,1901" coordsize="10,20">
              <v:shape style="position:absolute;left:3356;top:1901;width:10;height:20" coordorigin="3356,1901" coordsize="10,20" path="m3356,1921l3365,1921,3365,1901,3356,1901,3356,1921xe" filled="true" fillcolor="#000000" stroked="false">
                <v:path arrowok="t"/>
                <v:fill type="solid"/>
              </v:shape>
            </v:group>
            <v:group style="position:absolute;left:3356;top:1921;width:10;height:20" coordorigin="3356,1921" coordsize="10,20">
              <v:shape style="position:absolute;left:3356;top:1921;width:10;height:20" coordorigin="3356,1921" coordsize="10,20" path="m3356,1940l3365,1940,3365,1921,3356,1921,3356,1940xe" filled="true" fillcolor="#000000" stroked="false">
                <v:path arrowok="t"/>
                <v:fill type="solid"/>
              </v:shape>
            </v:group>
            <v:group style="position:absolute;left:3356;top:1940;width:10;height:20" coordorigin="3356,1940" coordsize="10,20">
              <v:shape style="position:absolute;left:3356;top:1940;width:10;height:20" coordorigin="3356,1940" coordsize="10,20" path="m3356,1959l3365,1959,3365,1940,3356,1940,3356,1959xe" filled="true" fillcolor="#000000" stroked="false">
                <v:path arrowok="t"/>
                <v:fill type="solid"/>
              </v:shape>
            </v:group>
            <v:group style="position:absolute;left:3356;top:1959;width:10;height:20" coordorigin="3356,1959" coordsize="10,20">
              <v:shape style="position:absolute;left:3356;top:1959;width:10;height:20" coordorigin="3356,1959" coordsize="10,20" path="m3356,1978l3365,1978,3365,1959,3356,1959,3356,1978xe" filled="true" fillcolor="#000000" stroked="false">
                <v:path arrowok="t"/>
                <v:fill type="solid"/>
              </v:shape>
            </v:group>
            <v:group style="position:absolute;left:3356;top:1978;width:10;height:20" coordorigin="3356,1978" coordsize="10,20">
              <v:shape style="position:absolute;left:3356;top:1978;width:10;height:20" coordorigin="3356,1978" coordsize="10,20" path="m3356,1997l3365,1997,3365,1978,3356,1978,3356,1997xe" filled="true" fillcolor="#000000" stroked="false">
                <v:path arrowok="t"/>
                <v:fill type="solid"/>
              </v:shape>
            </v:group>
            <v:group style="position:absolute;left:3356;top:1997;width:10;height:20" coordorigin="3356,1997" coordsize="10,20">
              <v:shape style="position:absolute;left:3356;top:1997;width:10;height:20" coordorigin="3356,1997" coordsize="10,20" path="m3356,2017l3365,2017,3365,1997,3356,1997,3356,2017xe" filled="true" fillcolor="#000000" stroked="false">
                <v:path arrowok="t"/>
                <v:fill type="solid"/>
              </v:shape>
            </v:group>
            <v:group style="position:absolute;left:3356;top:2017;width:10;height:20" coordorigin="3356,2017" coordsize="10,20">
              <v:shape style="position:absolute;left:3356;top:2017;width:10;height:20" coordorigin="3356,2017" coordsize="10,20" path="m3356,2036l3365,2036,3365,2017,3356,2017,3356,2036xe" filled="true" fillcolor="#000000" stroked="false">
                <v:path arrowok="t"/>
                <v:fill type="solid"/>
              </v:shape>
            </v:group>
            <v:group style="position:absolute;left:3356;top:2036;width:10;height:20" coordorigin="3356,2036" coordsize="10,20">
              <v:shape style="position:absolute;left:3356;top:2036;width:10;height:20" coordorigin="3356,2036" coordsize="10,20" path="m3356,2055l3365,2055,3365,2036,3356,2036,3356,2055xe" filled="true" fillcolor="#000000" stroked="false">
                <v:path arrowok="t"/>
                <v:fill type="solid"/>
              </v:shape>
            </v:group>
            <v:group style="position:absolute;left:3356;top:2061;width:10;height:2" coordorigin="3356,2061" coordsize="10,2">
              <v:shape style="position:absolute;left:3356;top:2061;width:10;height:2" coordorigin="3356,2061" coordsize="10,0" path="m3356,2061l3365,2061e" filled="false" stroked="true" strokeweight=".599980pt" strokecolor="#000000">
                <v:path arrowok="t"/>
              </v:shape>
            </v:group>
            <v:group style="position:absolute;left:5341;top:1267;width:10;height:20" coordorigin="5341,1267" coordsize="10,20">
              <v:shape style="position:absolute;left:5341;top:1267;width:10;height:20" coordorigin="5341,1267" coordsize="10,20" path="m5341,1286l5351,1286,5351,1267,5341,1267,5341,1286xe" filled="true" fillcolor="#000000" stroked="false">
                <v:path arrowok="t"/>
                <v:fill type="solid"/>
              </v:shape>
            </v:group>
            <v:group style="position:absolute;left:5341;top:1286;width:10;height:20" coordorigin="5341,1286" coordsize="10,20">
              <v:shape style="position:absolute;left:5341;top:1286;width:10;height:20" coordorigin="5341,1286" coordsize="10,20" path="m5341,1306l5351,1306,5351,1286,5341,1286,5341,1306xe" filled="true" fillcolor="#000000" stroked="false">
                <v:path arrowok="t"/>
                <v:fill type="solid"/>
              </v:shape>
            </v:group>
            <v:group style="position:absolute;left:5341;top:1306;width:10;height:20" coordorigin="5341,1306" coordsize="10,20">
              <v:shape style="position:absolute;left:5341;top:1306;width:10;height:20" coordorigin="5341,1306" coordsize="10,20" path="m5341,1325l5351,1325,5351,1306,5341,1306,5341,1325xe" filled="true" fillcolor="#000000" stroked="false">
                <v:path arrowok="t"/>
                <v:fill type="solid"/>
              </v:shape>
            </v:group>
            <v:group style="position:absolute;left:5341;top:1325;width:10;height:20" coordorigin="5341,1325" coordsize="10,20">
              <v:shape style="position:absolute;left:5341;top:1325;width:10;height:20" coordorigin="5341,1325" coordsize="10,20" path="m5341,1344l5351,1344,5351,1325,5341,1325,5341,1344xe" filled="true" fillcolor="#000000" stroked="false">
                <v:path arrowok="t"/>
                <v:fill type="solid"/>
              </v:shape>
            </v:group>
            <v:group style="position:absolute;left:5341;top:1344;width:10;height:20" coordorigin="5341,1344" coordsize="10,20">
              <v:shape style="position:absolute;left:5341;top:1344;width:10;height:20" coordorigin="5341,1344" coordsize="10,20" path="m5341,1363l5351,1363,5351,1344,5341,1344,5341,1363xe" filled="true" fillcolor="#000000" stroked="false">
                <v:path arrowok="t"/>
                <v:fill type="solid"/>
              </v:shape>
            </v:group>
            <v:group style="position:absolute;left:5341;top:1363;width:10;height:20" coordorigin="5341,1363" coordsize="10,20">
              <v:shape style="position:absolute;left:5341;top:1363;width:10;height:20" coordorigin="5341,1363" coordsize="10,20" path="m5341,1382l5351,1382,5351,1363,5341,1363,5341,1382xe" filled="true" fillcolor="#000000" stroked="false">
                <v:path arrowok="t"/>
                <v:fill type="solid"/>
              </v:shape>
            </v:group>
            <v:group style="position:absolute;left:5341;top:1382;width:10;height:20" coordorigin="5341,1382" coordsize="10,20">
              <v:shape style="position:absolute;left:5341;top:1382;width:10;height:20" coordorigin="5341,1382" coordsize="10,20" path="m5341,1402l5351,1402,5351,1382,5341,1382,5341,1402xe" filled="true" fillcolor="#000000" stroked="false">
                <v:path arrowok="t"/>
                <v:fill type="solid"/>
              </v:shape>
            </v:group>
            <v:group style="position:absolute;left:5341;top:1402;width:10;height:20" coordorigin="5341,1402" coordsize="10,20">
              <v:shape style="position:absolute;left:5341;top:1402;width:10;height:20" coordorigin="5341,1402" coordsize="10,20" path="m5341,1421l5351,1421,5351,1402,5341,1402,5341,1421xe" filled="true" fillcolor="#000000" stroked="false">
                <v:path arrowok="t"/>
                <v:fill type="solid"/>
              </v:shape>
            </v:group>
            <v:group style="position:absolute;left:5341;top:1421;width:10;height:20" coordorigin="5341,1421" coordsize="10,20">
              <v:shape style="position:absolute;left:5341;top:1421;width:10;height:20" coordorigin="5341,1421" coordsize="10,20" path="m5341,1440l5351,1440,5351,1421,5341,1421,5341,1440xe" filled="true" fillcolor="#000000" stroked="false">
                <v:path arrowok="t"/>
                <v:fill type="solid"/>
              </v:shape>
            </v:group>
            <v:group style="position:absolute;left:5341;top:1440;width:10;height:20" coordorigin="5341,1440" coordsize="10,20">
              <v:shape style="position:absolute;left:5341;top:1440;width:10;height:20" coordorigin="5341,1440" coordsize="10,20" path="m5341,1459l5351,1459,5351,1440,5341,1440,5341,1459xe" filled="true" fillcolor="#000000" stroked="false">
                <v:path arrowok="t"/>
                <v:fill type="solid"/>
              </v:shape>
            </v:group>
            <v:group style="position:absolute;left:5341;top:1459;width:10;height:20" coordorigin="5341,1459" coordsize="10,20">
              <v:shape style="position:absolute;left:5341;top:1459;width:10;height:20" coordorigin="5341,1459" coordsize="10,20" path="m5341,1478l5351,1478,5351,1459,5341,1459,5341,1478xe" filled="true" fillcolor="#000000" stroked="false">
                <v:path arrowok="t"/>
                <v:fill type="solid"/>
              </v:shape>
            </v:group>
            <v:group style="position:absolute;left:5341;top:1478;width:10;height:20" coordorigin="5341,1478" coordsize="10,20">
              <v:shape style="position:absolute;left:5341;top:1478;width:10;height:20" coordorigin="5341,1478" coordsize="10,20" path="m5341,1498l5351,1498,5351,1478,5341,1478,5341,1498xe" filled="true" fillcolor="#000000" stroked="false">
                <v:path arrowok="t"/>
                <v:fill type="solid"/>
              </v:shape>
            </v:group>
            <v:group style="position:absolute;left:5341;top:1498;width:10;height:20" coordorigin="5341,1498" coordsize="10,20">
              <v:shape style="position:absolute;left:5341;top:1498;width:10;height:20" coordorigin="5341,1498" coordsize="10,20" path="m5341,1517l5351,1517,5351,1498,5341,1498,5341,1517xe" filled="true" fillcolor="#000000" stroked="false">
                <v:path arrowok="t"/>
                <v:fill type="solid"/>
              </v:shape>
            </v:group>
            <v:group style="position:absolute;left:5341;top:1517;width:10;height:20" coordorigin="5341,1517" coordsize="10,20">
              <v:shape style="position:absolute;left:5341;top:1517;width:10;height:20" coordorigin="5341,1517" coordsize="10,20" path="m5341,1537l5351,1537,5351,1517,5341,1517,5341,1537xe" filled="true" fillcolor="#000000" stroked="false">
                <v:path arrowok="t"/>
                <v:fill type="solid"/>
              </v:shape>
            </v:group>
            <v:group style="position:absolute;left:5341;top:1537;width:10;height:20" coordorigin="5341,1537" coordsize="10,20">
              <v:shape style="position:absolute;left:5341;top:1537;width:10;height:20" coordorigin="5341,1537" coordsize="10,20" path="m5341,1556l5351,1556,5351,1537,5341,1537,5341,1556xe" filled="true" fillcolor="#000000" stroked="false">
                <v:path arrowok="t"/>
                <v:fill type="solid"/>
              </v:shape>
            </v:group>
            <v:group style="position:absolute;left:5341;top:1556;width:10;height:20" coordorigin="5341,1556" coordsize="10,20">
              <v:shape style="position:absolute;left:5341;top:1556;width:10;height:20" coordorigin="5341,1556" coordsize="10,20" path="m5341,1575l5351,1575,5351,1556,5341,1556,5341,1575xe" filled="true" fillcolor="#000000" stroked="false">
                <v:path arrowok="t"/>
                <v:fill type="solid"/>
              </v:shape>
            </v:group>
            <v:group style="position:absolute;left:5341;top:1575;width:10;height:20" coordorigin="5341,1575" coordsize="10,20">
              <v:shape style="position:absolute;left:5341;top:1575;width:10;height:20" coordorigin="5341,1575" coordsize="10,20" path="m5341,1594l5351,1594,5351,1575,5341,1575,5341,1594xe" filled="true" fillcolor="#000000" stroked="false">
                <v:path arrowok="t"/>
                <v:fill type="solid"/>
              </v:shape>
            </v:group>
            <v:group style="position:absolute;left:5341;top:1594;width:10;height:20" coordorigin="5341,1594" coordsize="10,20">
              <v:shape style="position:absolute;left:5341;top:1594;width:10;height:20" coordorigin="5341,1594" coordsize="10,20" path="m5341,1613l5351,1613,5351,1594,5341,1594,5341,1613xe" filled="true" fillcolor="#000000" stroked="false">
                <v:path arrowok="t"/>
                <v:fill type="solid"/>
              </v:shape>
            </v:group>
            <v:group style="position:absolute;left:5341;top:1613;width:10;height:20" coordorigin="5341,1613" coordsize="10,20">
              <v:shape style="position:absolute;left:5341;top:1613;width:10;height:20" coordorigin="5341,1613" coordsize="10,20" path="m5341,1633l5351,1633,5351,1613,5341,1613,5341,1633xe" filled="true" fillcolor="#000000" stroked="false">
                <v:path arrowok="t"/>
                <v:fill type="solid"/>
              </v:shape>
            </v:group>
            <v:group style="position:absolute;left:5341;top:1633;width:10;height:20" coordorigin="5341,1633" coordsize="10,20">
              <v:shape style="position:absolute;left:5341;top:1633;width:10;height:20" coordorigin="5341,1633" coordsize="10,20" path="m5341,1652l5351,1652,5351,1633,5341,1633,5341,1652xe" filled="true" fillcolor="#000000" stroked="false">
                <v:path arrowok="t"/>
                <v:fill type="solid"/>
              </v:shape>
            </v:group>
            <v:group style="position:absolute;left:5341;top:1652;width:10;height:20" coordorigin="5341,1652" coordsize="10,20">
              <v:shape style="position:absolute;left:5341;top:1652;width:10;height:20" coordorigin="5341,1652" coordsize="10,20" path="m5341,1671l5351,1671,5351,1652,5341,1652,5341,1671xe" filled="true" fillcolor="#000000" stroked="false">
                <v:path arrowok="t"/>
                <v:fill type="solid"/>
              </v:shape>
            </v:group>
            <v:group style="position:absolute;left:5341;top:1671;width:10;height:20" coordorigin="5341,1671" coordsize="10,20">
              <v:shape style="position:absolute;left:5341;top:1671;width:10;height:20" coordorigin="5341,1671" coordsize="10,20" path="m5341,1690l5351,1690,5351,1671,5341,1671,5341,1690xe" filled="true" fillcolor="#000000" stroked="false">
                <v:path arrowok="t"/>
                <v:fill type="solid"/>
              </v:shape>
            </v:group>
            <v:group style="position:absolute;left:5341;top:1690;width:10;height:20" coordorigin="5341,1690" coordsize="10,20">
              <v:shape style="position:absolute;left:5341;top:1690;width:10;height:20" coordorigin="5341,1690" coordsize="10,20" path="m5341,1709l5351,1709,5351,1690,5341,1690,5341,1709xe" filled="true" fillcolor="#000000" stroked="false">
                <v:path arrowok="t"/>
                <v:fill type="solid"/>
              </v:shape>
            </v:group>
            <v:group style="position:absolute;left:5341;top:1709;width:10;height:20" coordorigin="5341,1709" coordsize="10,20">
              <v:shape style="position:absolute;left:5341;top:1709;width:10;height:20" coordorigin="5341,1709" coordsize="10,20" path="m5341,1729l5351,1729,5351,1709,5341,1709,5341,1729xe" filled="true" fillcolor="#000000" stroked="false">
                <v:path arrowok="t"/>
                <v:fill type="solid"/>
              </v:shape>
            </v:group>
            <v:group style="position:absolute;left:5341;top:1729;width:10;height:20" coordorigin="5341,1729" coordsize="10,20">
              <v:shape style="position:absolute;left:5341;top:1729;width:10;height:20" coordorigin="5341,1729" coordsize="10,20" path="m5341,1748l5351,1748,5351,1729,5341,1729,5341,1748xe" filled="true" fillcolor="#000000" stroked="false">
                <v:path arrowok="t"/>
                <v:fill type="solid"/>
              </v:shape>
            </v:group>
            <v:group style="position:absolute;left:5341;top:1748;width:10;height:20" coordorigin="5341,1748" coordsize="10,20">
              <v:shape style="position:absolute;left:5341;top:1748;width:10;height:20" coordorigin="5341,1748" coordsize="10,20" path="m5341,1767l5351,1767,5351,1748,5341,1748,5341,1767xe" filled="true" fillcolor="#000000" stroked="false">
                <v:path arrowok="t"/>
                <v:fill type="solid"/>
              </v:shape>
            </v:group>
            <v:group style="position:absolute;left:5341;top:1767;width:10;height:20" coordorigin="5341,1767" coordsize="10,20">
              <v:shape style="position:absolute;left:5341;top:1767;width:10;height:20" coordorigin="5341,1767" coordsize="10,20" path="m5341,1786l5351,1786,5351,1767,5341,1767,5341,1786xe" filled="true" fillcolor="#000000" stroked="false">
                <v:path arrowok="t"/>
                <v:fill type="solid"/>
              </v:shape>
            </v:group>
            <v:group style="position:absolute;left:5341;top:1786;width:10;height:20" coordorigin="5341,1786" coordsize="10,20">
              <v:shape style="position:absolute;left:5341;top:1786;width:10;height:20" coordorigin="5341,1786" coordsize="10,20" path="m5341,1805l5351,1805,5351,1786,5341,1786,5341,1805xe" filled="true" fillcolor="#000000" stroked="false">
                <v:path arrowok="t"/>
                <v:fill type="solid"/>
              </v:shape>
            </v:group>
            <v:group style="position:absolute;left:5341;top:1805;width:10;height:20" coordorigin="5341,1805" coordsize="10,20">
              <v:shape style="position:absolute;left:5341;top:1805;width:10;height:20" coordorigin="5341,1805" coordsize="10,20" path="m5341,1825l5351,1825,5351,1805,5341,1805,5341,1825xe" filled="true" fillcolor="#000000" stroked="false">
                <v:path arrowok="t"/>
                <v:fill type="solid"/>
              </v:shape>
            </v:group>
            <v:group style="position:absolute;left:5341;top:1825;width:10;height:20" coordorigin="5341,1825" coordsize="10,20">
              <v:shape style="position:absolute;left:5341;top:1825;width:10;height:20" coordorigin="5341,1825" coordsize="10,20" path="m5341,1844l5351,1844,5351,1825,5341,1825,5341,1844xe" filled="true" fillcolor="#000000" stroked="false">
                <v:path arrowok="t"/>
                <v:fill type="solid"/>
              </v:shape>
            </v:group>
            <v:group style="position:absolute;left:5341;top:1844;width:10;height:20" coordorigin="5341,1844" coordsize="10,20">
              <v:shape style="position:absolute;left:5341;top:1844;width:10;height:20" coordorigin="5341,1844" coordsize="10,20" path="m5341,1863l5351,1863,5351,1844,5341,1844,5341,1863xe" filled="true" fillcolor="#000000" stroked="false">
                <v:path arrowok="t"/>
                <v:fill type="solid"/>
              </v:shape>
            </v:group>
            <v:group style="position:absolute;left:5341;top:1863;width:10;height:20" coordorigin="5341,1863" coordsize="10,20">
              <v:shape style="position:absolute;left:5341;top:1863;width:10;height:20" coordorigin="5341,1863" coordsize="10,20" path="m5341,1882l5351,1882,5351,1863,5341,1863,5341,1882xe" filled="true" fillcolor="#000000" stroked="false">
                <v:path arrowok="t"/>
                <v:fill type="solid"/>
              </v:shape>
            </v:group>
            <v:group style="position:absolute;left:5341;top:1882;width:10;height:20" coordorigin="5341,1882" coordsize="10,20">
              <v:shape style="position:absolute;left:5341;top:1882;width:10;height:20" coordorigin="5341,1882" coordsize="10,20" path="m5341,1901l5351,1901,5351,1882,5341,1882,5341,1901xe" filled="true" fillcolor="#000000" stroked="false">
                <v:path arrowok="t"/>
                <v:fill type="solid"/>
              </v:shape>
            </v:group>
            <v:group style="position:absolute;left:5341;top:1901;width:10;height:20" coordorigin="5341,1901" coordsize="10,20">
              <v:shape style="position:absolute;left:5341;top:1901;width:10;height:20" coordorigin="5341,1901" coordsize="10,20" path="m5341,1921l5351,1921,5351,1901,5341,1901,5341,1921xe" filled="true" fillcolor="#000000" stroked="false">
                <v:path arrowok="t"/>
                <v:fill type="solid"/>
              </v:shape>
            </v:group>
            <v:group style="position:absolute;left:5341;top:1921;width:10;height:20" coordorigin="5341,1921" coordsize="10,20">
              <v:shape style="position:absolute;left:5341;top:1921;width:10;height:20" coordorigin="5341,1921" coordsize="10,20" path="m5341,1940l5351,1940,5351,1921,5341,1921,5341,1940xe" filled="true" fillcolor="#000000" stroked="false">
                <v:path arrowok="t"/>
                <v:fill type="solid"/>
              </v:shape>
            </v:group>
            <v:group style="position:absolute;left:5341;top:1940;width:10;height:20" coordorigin="5341,1940" coordsize="10,20">
              <v:shape style="position:absolute;left:5341;top:1940;width:10;height:20" coordorigin="5341,1940" coordsize="10,20" path="m5341,1959l5351,1959,5351,1940,5341,1940,5341,1959xe" filled="true" fillcolor="#000000" stroked="false">
                <v:path arrowok="t"/>
                <v:fill type="solid"/>
              </v:shape>
            </v:group>
            <v:group style="position:absolute;left:5341;top:1959;width:10;height:20" coordorigin="5341,1959" coordsize="10,20">
              <v:shape style="position:absolute;left:5341;top:1959;width:10;height:20" coordorigin="5341,1959" coordsize="10,20" path="m5341,1978l5351,1978,5351,1959,5341,1959,5341,1978xe" filled="true" fillcolor="#000000" stroked="false">
                <v:path arrowok="t"/>
                <v:fill type="solid"/>
              </v:shape>
            </v:group>
            <v:group style="position:absolute;left:5341;top:1978;width:10;height:20" coordorigin="5341,1978" coordsize="10,20">
              <v:shape style="position:absolute;left:5341;top:1978;width:10;height:20" coordorigin="5341,1978" coordsize="10,20" path="m5341,1997l5351,1997,5351,1978,5341,1978,5341,1997xe" filled="true" fillcolor="#000000" stroked="false">
                <v:path arrowok="t"/>
                <v:fill type="solid"/>
              </v:shape>
            </v:group>
            <v:group style="position:absolute;left:5341;top:1997;width:10;height:20" coordorigin="5341,1997" coordsize="10,20">
              <v:shape style="position:absolute;left:5341;top:1997;width:10;height:20" coordorigin="5341,1997" coordsize="10,20" path="m5341,2017l5351,2017,5351,1997,5341,1997,5341,2017xe" filled="true" fillcolor="#000000" stroked="false">
                <v:path arrowok="t"/>
                <v:fill type="solid"/>
              </v:shape>
            </v:group>
            <v:group style="position:absolute;left:5341;top:2017;width:10;height:20" coordorigin="5341,2017" coordsize="10,20">
              <v:shape style="position:absolute;left:5341;top:2017;width:10;height:20" coordorigin="5341,2017" coordsize="10,20" path="m5341,2036l5351,2036,5351,2017,5341,2017,5341,2036xe" filled="true" fillcolor="#000000" stroked="false">
                <v:path arrowok="t"/>
                <v:fill type="solid"/>
              </v:shape>
            </v:group>
            <v:group style="position:absolute;left:5341;top:2036;width:10;height:20" coordorigin="5341,2036" coordsize="10,20">
              <v:shape style="position:absolute;left:5341;top:2036;width:10;height:20" coordorigin="5341,2036" coordsize="10,20" path="m5341,2055l5351,2055,5351,2036,5341,2036,5341,2055xe" filled="true" fillcolor="#000000" stroked="false">
                <v:path arrowok="t"/>
                <v:fill type="solid"/>
              </v:shape>
            </v:group>
            <v:group style="position:absolute;left:5341;top:2061;width:10;height:2" coordorigin="5341,2061" coordsize="10,2">
              <v:shape style="position:absolute;left:5341;top:2061;width:10;height:2" coordorigin="5341,2061" coordsize="10,0" path="m5341,2061l5351,2061e" filled="false" stroked="true" strokeweight=".599980pt" strokecolor="#000000">
                <v:path arrowok="t"/>
              </v:shape>
            </v:group>
            <v:group style="position:absolute;left:6496;top:1267;width:10;height:20" coordorigin="6496,1267" coordsize="10,20">
              <v:shape style="position:absolute;left:6496;top:1267;width:10;height:20" coordorigin="6496,1267" coordsize="10,20" path="m6496,1286l6505,1286,6505,1267,6496,1267,6496,1286xe" filled="true" fillcolor="#000000" stroked="false">
                <v:path arrowok="t"/>
                <v:fill type="solid"/>
              </v:shape>
            </v:group>
            <v:group style="position:absolute;left:6496;top:1286;width:10;height:20" coordorigin="6496,1286" coordsize="10,20">
              <v:shape style="position:absolute;left:6496;top:1286;width:10;height:20" coordorigin="6496,1286" coordsize="10,20" path="m6496,1306l6505,1306,6505,1286,6496,1286,6496,1306xe" filled="true" fillcolor="#000000" stroked="false">
                <v:path arrowok="t"/>
                <v:fill type="solid"/>
              </v:shape>
            </v:group>
            <v:group style="position:absolute;left:6496;top:1306;width:10;height:20" coordorigin="6496,1306" coordsize="10,20">
              <v:shape style="position:absolute;left:6496;top:1306;width:10;height:20" coordorigin="6496,1306" coordsize="10,20" path="m6496,1325l6505,1325,6505,1306,6496,1306,6496,1325xe" filled="true" fillcolor="#000000" stroked="false">
                <v:path arrowok="t"/>
                <v:fill type="solid"/>
              </v:shape>
            </v:group>
            <v:group style="position:absolute;left:6496;top:1325;width:10;height:20" coordorigin="6496,1325" coordsize="10,20">
              <v:shape style="position:absolute;left:6496;top:1325;width:10;height:20" coordorigin="6496,1325" coordsize="10,20" path="m6496,1344l6505,1344,6505,1325,6496,1325,6496,1344xe" filled="true" fillcolor="#000000" stroked="false">
                <v:path arrowok="t"/>
                <v:fill type="solid"/>
              </v:shape>
            </v:group>
            <v:group style="position:absolute;left:6496;top:1344;width:10;height:20" coordorigin="6496,1344" coordsize="10,20">
              <v:shape style="position:absolute;left:6496;top:1344;width:10;height:20" coordorigin="6496,1344" coordsize="10,20" path="m6496,1363l6505,1363,6505,1344,6496,1344,6496,1363xe" filled="true" fillcolor="#000000" stroked="false">
                <v:path arrowok="t"/>
                <v:fill type="solid"/>
              </v:shape>
            </v:group>
            <v:group style="position:absolute;left:6496;top:1363;width:10;height:20" coordorigin="6496,1363" coordsize="10,20">
              <v:shape style="position:absolute;left:6496;top:1363;width:10;height:20" coordorigin="6496,1363" coordsize="10,20" path="m6496,1382l6505,1382,6505,1363,6496,1363,6496,1382xe" filled="true" fillcolor="#000000" stroked="false">
                <v:path arrowok="t"/>
                <v:fill type="solid"/>
              </v:shape>
            </v:group>
            <v:group style="position:absolute;left:6496;top:1382;width:10;height:20" coordorigin="6496,1382" coordsize="10,20">
              <v:shape style="position:absolute;left:6496;top:1382;width:10;height:20" coordorigin="6496,1382" coordsize="10,20" path="m6496,1402l6505,1402,6505,1382,6496,1382,6496,1402xe" filled="true" fillcolor="#000000" stroked="false">
                <v:path arrowok="t"/>
                <v:fill type="solid"/>
              </v:shape>
            </v:group>
            <v:group style="position:absolute;left:6496;top:1402;width:10;height:20" coordorigin="6496,1402" coordsize="10,20">
              <v:shape style="position:absolute;left:6496;top:1402;width:10;height:20" coordorigin="6496,1402" coordsize="10,20" path="m6496,1421l6505,1421,6505,1402,6496,1402,6496,1421xe" filled="true" fillcolor="#000000" stroked="false">
                <v:path arrowok="t"/>
                <v:fill type="solid"/>
              </v:shape>
            </v:group>
            <v:group style="position:absolute;left:6496;top:1421;width:10;height:20" coordorigin="6496,1421" coordsize="10,20">
              <v:shape style="position:absolute;left:6496;top:1421;width:10;height:20" coordorigin="6496,1421" coordsize="10,20" path="m6496,1440l6505,1440,6505,1421,6496,1421,6496,1440xe" filled="true" fillcolor="#000000" stroked="false">
                <v:path arrowok="t"/>
                <v:fill type="solid"/>
              </v:shape>
            </v:group>
            <v:group style="position:absolute;left:6496;top:1440;width:10;height:20" coordorigin="6496,1440" coordsize="10,20">
              <v:shape style="position:absolute;left:6496;top:1440;width:10;height:20" coordorigin="6496,1440" coordsize="10,20" path="m6496,1459l6505,1459,6505,1440,6496,1440,6496,1459xe" filled="true" fillcolor="#000000" stroked="false">
                <v:path arrowok="t"/>
                <v:fill type="solid"/>
              </v:shape>
            </v:group>
            <v:group style="position:absolute;left:6496;top:1459;width:10;height:20" coordorigin="6496,1459" coordsize="10,20">
              <v:shape style="position:absolute;left:6496;top:1459;width:10;height:20" coordorigin="6496,1459" coordsize="10,20" path="m6496,1478l6505,1478,6505,1459,6496,1459,6496,1478xe" filled="true" fillcolor="#000000" stroked="false">
                <v:path arrowok="t"/>
                <v:fill type="solid"/>
              </v:shape>
            </v:group>
            <v:group style="position:absolute;left:6496;top:1478;width:10;height:20" coordorigin="6496,1478" coordsize="10,20">
              <v:shape style="position:absolute;left:6496;top:1478;width:10;height:20" coordorigin="6496,1478" coordsize="10,20" path="m6496,1498l6505,1498,6505,1478,6496,1478,6496,1498xe" filled="true" fillcolor="#000000" stroked="false">
                <v:path arrowok="t"/>
                <v:fill type="solid"/>
              </v:shape>
            </v:group>
            <v:group style="position:absolute;left:6496;top:1498;width:10;height:20" coordorigin="6496,1498" coordsize="10,20">
              <v:shape style="position:absolute;left:6496;top:1498;width:10;height:20" coordorigin="6496,1498" coordsize="10,20" path="m6496,1517l6505,1517,6505,1498,6496,1498,6496,1517xe" filled="true" fillcolor="#000000" stroked="false">
                <v:path arrowok="t"/>
                <v:fill type="solid"/>
              </v:shape>
            </v:group>
            <v:group style="position:absolute;left:6496;top:1517;width:10;height:20" coordorigin="6496,1517" coordsize="10,20">
              <v:shape style="position:absolute;left:6496;top:1517;width:10;height:20" coordorigin="6496,1517" coordsize="10,20" path="m6496,1537l6505,1537,6505,1517,6496,1517,6496,1537xe" filled="true" fillcolor="#000000" stroked="false">
                <v:path arrowok="t"/>
                <v:fill type="solid"/>
              </v:shape>
            </v:group>
            <v:group style="position:absolute;left:6496;top:1537;width:10;height:20" coordorigin="6496,1537" coordsize="10,20">
              <v:shape style="position:absolute;left:6496;top:1537;width:10;height:20" coordorigin="6496,1537" coordsize="10,20" path="m6496,1556l6505,1556,6505,1537,6496,1537,6496,1556xe" filled="true" fillcolor="#000000" stroked="false">
                <v:path arrowok="t"/>
                <v:fill type="solid"/>
              </v:shape>
            </v:group>
            <v:group style="position:absolute;left:6496;top:1556;width:10;height:20" coordorigin="6496,1556" coordsize="10,20">
              <v:shape style="position:absolute;left:6496;top:1556;width:10;height:20" coordorigin="6496,1556" coordsize="10,20" path="m6496,1575l6505,1575,6505,1556,6496,1556,6496,1575xe" filled="true" fillcolor="#000000" stroked="false">
                <v:path arrowok="t"/>
                <v:fill type="solid"/>
              </v:shape>
            </v:group>
            <v:group style="position:absolute;left:6496;top:1575;width:10;height:20" coordorigin="6496,1575" coordsize="10,20">
              <v:shape style="position:absolute;left:6496;top:1575;width:10;height:20" coordorigin="6496,1575" coordsize="10,20" path="m6496,1594l6505,1594,6505,1575,6496,1575,6496,1594xe" filled="true" fillcolor="#000000" stroked="false">
                <v:path arrowok="t"/>
                <v:fill type="solid"/>
              </v:shape>
            </v:group>
            <v:group style="position:absolute;left:6496;top:1594;width:10;height:20" coordorigin="6496,1594" coordsize="10,20">
              <v:shape style="position:absolute;left:6496;top:1594;width:10;height:20" coordorigin="6496,1594" coordsize="10,20" path="m6496,1613l6505,1613,6505,1594,6496,1594,6496,1613xe" filled="true" fillcolor="#000000" stroked="false">
                <v:path arrowok="t"/>
                <v:fill type="solid"/>
              </v:shape>
            </v:group>
            <v:group style="position:absolute;left:6496;top:1613;width:10;height:20" coordorigin="6496,1613" coordsize="10,20">
              <v:shape style="position:absolute;left:6496;top:1613;width:10;height:20" coordorigin="6496,1613" coordsize="10,20" path="m6496,1633l6505,1633,6505,1613,6496,1613,6496,1633xe" filled="true" fillcolor="#000000" stroked="false">
                <v:path arrowok="t"/>
                <v:fill type="solid"/>
              </v:shape>
            </v:group>
            <v:group style="position:absolute;left:6496;top:1633;width:10;height:20" coordorigin="6496,1633" coordsize="10,20">
              <v:shape style="position:absolute;left:6496;top:1633;width:10;height:20" coordorigin="6496,1633" coordsize="10,20" path="m6496,1652l6505,1652,6505,1633,6496,1633,6496,1652xe" filled="true" fillcolor="#000000" stroked="false">
                <v:path arrowok="t"/>
                <v:fill type="solid"/>
              </v:shape>
            </v:group>
            <v:group style="position:absolute;left:6496;top:1652;width:10;height:20" coordorigin="6496,1652" coordsize="10,20">
              <v:shape style="position:absolute;left:6496;top:1652;width:10;height:20" coordorigin="6496,1652" coordsize="10,20" path="m6496,1671l6505,1671,6505,1652,6496,1652,6496,1671xe" filled="true" fillcolor="#000000" stroked="false">
                <v:path arrowok="t"/>
                <v:fill type="solid"/>
              </v:shape>
            </v:group>
            <v:group style="position:absolute;left:6496;top:1671;width:10;height:20" coordorigin="6496,1671" coordsize="10,20">
              <v:shape style="position:absolute;left:6496;top:1671;width:10;height:20" coordorigin="6496,1671" coordsize="10,20" path="m6496,1690l6505,1690,6505,1671,6496,1671,6496,1690xe" filled="true" fillcolor="#000000" stroked="false">
                <v:path arrowok="t"/>
                <v:fill type="solid"/>
              </v:shape>
            </v:group>
            <v:group style="position:absolute;left:6496;top:1690;width:10;height:20" coordorigin="6496,1690" coordsize="10,20">
              <v:shape style="position:absolute;left:6496;top:1690;width:10;height:20" coordorigin="6496,1690" coordsize="10,20" path="m6496,1709l6505,1709,6505,1690,6496,1690,6496,1709xe" filled="true" fillcolor="#000000" stroked="false">
                <v:path arrowok="t"/>
                <v:fill type="solid"/>
              </v:shape>
            </v:group>
            <v:group style="position:absolute;left:6496;top:1709;width:10;height:20" coordorigin="6496,1709" coordsize="10,20">
              <v:shape style="position:absolute;left:6496;top:1709;width:10;height:20" coordorigin="6496,1709" coordsize="10,20" path="m6496,1729l6505,1729,6505,1709,6496,1709,6496,1729xe" filled="true" fillcolor="#000000" stroked="false">
                <v:path arrowok="t"/>
                <v:fill type="solid"/>
              </v:shape>
            </v:group>
            <v:group style="position:absolute;left:6496;top:1729;width:10;height:20" coordorigin="6496,1729" coordsize="10,20">
              <v:shape style="position:absolute;left:6496;top:1729;width:10;height:20" coordorigin="6496,1729" coordsize="10,20" path="m6496,1748l6505,1748,6505,1729,6496,1729,6496,1748xe" filled="true" fillcolor="#000000" stroked="false">
                <v:path arrowok="t"/>
                <v:fill type="solid"/>
              </v:shape>
            </v:group>
            <v:group style="position:absolute;left:6496;top:1748;width:10;height:20" coordorigin="6496,1748" coordsize="10,20">
              <v:shape style="position:absolute;left:6496;top:1748;width:10;height:20" coordorigin="6496,1748" coordsize="10,20" path="m6496,1767l6505,1767,6505,1748,6496,1748,6496,1767xe" filled="true" fillcolor="#000000" stroked="false">
                <v:path arrowok="t"/>
                <v:fill type="solid"/>
              </v:shape>
            </v:group>
            <v:group style="position:absolute;left:6496;top:1767;width:10;height:20" coordorigin="6496,1767" coordsize="10,20">
              <v:shape style="position:absolute;left:6496;top:1767;width:10;height:20" coordorigin="6496,1767" coordsize="10,20" path="m6496,1786l6505,1786,6505,1767,6496,1767,6496,1786xe" filled="true" fillcolor="#000000" stroked="false">
                <v:path arrowok="t"/>
                <v:fill type="solid"/>
              </v:shape>
            </v:group>
            <v:group style="position:absolute;left:6496;top:1786;width:10;height:20" coordorigin="6496,1786" coordsize="10,20">
              <v:shape style="position:absolute;left:6496;top:1786;width:10;height:20" coordorigin="6496,1786" coordsize="10,20" path="m6496,1805l6505,1805,6505,1786,6496,1786,6496,1805xe" filled="true" fillcolor="#000000" stroked="false">
                <v:path arrowok="t"/>
                <v:fill type="solid"/>
              </v:shape>
            </v:group>
            <v:group style="position:absolute;left:6496;top:1805;width:10;height:20" coordorigin="6496,1805" coordsize="10,20">
              <v:shape style="position:absolute;left:6496;top:1805;width:10;height:20" coordorigin="6496,1805" coordsize="10,20" path="m6496,1825l6505,1825,6505,1805,6496,1805,6496,1825xe" filled="true" fillcolor="#000000" stroked="false">
                <v:path arrowok="t"/>
                <v:fill type="solid"/>
              </v:shape>
            </v:group>
            <v:group style="position:absolute;left:6496;top:1825;width:10;height:20" coordorigin="6496,1825" coordsize="10,20">
              <v:shape style="position:absolute;left:6496;top:1825;width:10;height:20" coordorigin="6496,1825" coordsize="10,20" path="m6496,1844l6505,1844,6505,1825,6496,1825,6496,1844xe" filled="true" fillcolor="#000000" stroked="false">
                <v:path arrowok="t"/>
                <v:fill type="solid"/>
              </v:shape>
            </v:group>
            <v:group style="position:absolute;left:6496;top:1844;width:10;height:20" coordorigin="6496,1844" coordsize="10,20">
              <v:shape style="position:absolute;left:6496;top:1844;width:10;height:20" coordorigin="6496,1844" coordsize="10,20" path="m6496,1863l6505,1863,6505,1844,6496,1844,6496,1863xe" filled="true" fillcolor="#000000" stroked="false">
                <v:path arrowok="t"/>
                <v:fill type="solid"/>
              </v:shape>
            </v:group>
            <v:group style="position:absolute;left:6496;top:1863;width:10;height:20" coordorigin="6496,1863" coordsize="10,20">
              <v:shape style="position:absolute;left:6496;top:1863;width:10;height:20" coordorigin="6496,1863" coordsize="10,20" path="m6496,1882l6505,1882,6505,1863,6496,1863,6496,1882xe" filled="true" fillcolor="#000000" stroked="false">
                <v:path arrowok="t"/>
                <v:fill type="solid"/>
              </v:shape>
            </v:group>
            <v:group style="position:absolute;left:6496;top:1882;width:10;height:20" coordorigin="6496,1882" coordsize="10,20">
              <v:shape style="position:absolute;left:6496;top:1882;width:10;height:20" coordorigin="6496,1882" coordsize="10,20" path="m6496,1901l6505,1901,6505,1882,6496,1882,6496,1901xe" filled="true" fillcolor="#000000" stroked="false">
                <v:path arrowok="t"/>
                <v:fill type="solid"/>
              </v:shape>
            </v:group>
            <v:group style="position:absolute;left:6496;top:1901;width:10;height:20" coordorigin="6496,1901" coordsize="10,20">
              <v:shape style="position:absolute;left:6496;top:1901;width:10;height:20" coordorigin="6496,1901" coordsize="10,20" path="m6496,1921l6505,1921,6505,1901,6496,1901,6496,1921xe" filled="true" fillcolor="#000000" stroked="false">
                <v:path arrowok="t"/>
                <v:fill type="solid"/>
              </v:shape>
            </v:group>
            <v:group style="position:absolute;left:6496;top:1921;width:10;height:20" coordorigin="6496,1921" coordsize="10,20">
              <v:shape style="position:absolute;left:6496;top:1921;width:10;height:20" coordorigin="6496,1921" coordsize="10,20" path="m6496,1940l6505,1940,6505,1921,6496,1921,6496,1940xe" filled="true" fillcolor="#000000" stroked="false">
                <v:path arrowok="t"/>
                <v:fill type="solid"/>
              </v:shape>
            </v:group>
            <v:group style="position:absolute;left:6496;top:1940;width:10;height:20" coordorigin="6496,1940" coordsize="10,20">
              <v:shape style="position:absolute;left:6496;top:1940;width:10;height:20" coordorigin="6496,1940" coordsize="10,20" path="m6496,1959l6505,1959,6505,1940,6496,1940,6496,1959xe" filled="true" fillcolor="#000000" stroked="false">
                <v:path arrowok="t"/>
                <v:fill type="solid"/>
              </v:shape>
            </v:group>
            <v:group style="position:absolute;left:6496;top:1959;width:10;height:20" coordorigin="6496,1959" coordsize="10,20">
              <v:shape style="position:absolute;left:6496;top:1959;width:10;height:20" coordorigin="6496,1959" coordsize="10,20" path="m6496,1978l6505,1978,6505,1959,6496,1959,6496,1978xe" filled="true" fillcolor="#000000" stroked="false">
                <v:path arrowok="t"/>
                <v:fill type="solid"/>
              </v:shape>
            </v:group>
            <v:group style="position:absolute;left:6496;top:1978;width:10;height:20" coordorigin="6496,1978" coordsize="10,20">
              <v:shape style="position:absolute;left:6496;top:1978;width:10;height:20" coordorigin="6496,1978" coordsize="10,20" path="m6496,1997l6505,1997,6505,1978,6496,1978,6496,1997xe" filled="true" fillcolor="#000000" stroked="false">
                <v:path arrowok="t"/>
                <v:fill type="solid"/>
              </v:shape>
            </v:group>
            <v:group style="position:absolute;left:6496;top:1997;width:10;height:20" coordorigin="6496,1997" coordsize="10,20">
              <v:shape style="position:absolute;left:6496;top:1997;width:10;height:20" coordorigin="6496,1997" coordsize="10,20" path="m6496,2017l6505,2017,6505,1997,6496,1997,6496,2017xe" filled="true" fillcolor="#000000" stroked="false">
                <v:path arrowok="t"/>
                <v:fill type="solid"/>
              </v:shape>
            </v:group>
            <v:group style="position:absolute;left:6496;top:2017;width:10;height:20" coordorigin="6496,2017" coordsize="10,20">
              <v:shape style="position:absolute;left:6496;top:2017;width:10;height:20" coordorigin="6496,2017" coordsize="10,20" path="m6496,2036l6505,2036,6505,2017,6496,2017,6496,2036xe" filled="true" fillcolor="#000000" stroked="false">
                <v:path arrowok="t"/>
                <v:fill type="solid"/>
              </v:shape>
            </v:group>
            <v:group style="position:absolute;left:6496;top:2036;width:10;height:20" coordorigin="6496,2036" coordsize="10,20">
              <v:shape style="position:absolute;left:6496;top:2036;width:10;height:20" coordorigin="6496,2036" coordsize="10,20" path="m6496,2055l6505,2055,6505,2036,6496,2036,6496,2055xe" filled="true" fillcolor="#000000" stroked="false">
                <v:path arrowok="t"/>
                <v:fill type="solid"/>
              </v:shape>
            </v:group>
            <v:group style="position:absolute;left:6496;top:2061;width:10;height:2" coordorigin="6496,2061" coordsize="10,2">
              <v:shape style="position:absolute;left:6496;top:2061;width:10;height:2" coordorigin="6496,2061" coordsize="10,0" path="m6496,2061l6505,2061e" filled="false" stroked="true" strokeweight=".599980pt" strokecolor="#000000">
                <v:path arrowok="t"/>
              </v:shape>
            </v:group>
            <v:group style="position:absolute;left:7185;top:1267;width:10;height:20" coordorigin="7185,1267" coordsize="10,20">
              <v:shape style="position:absolute;left:7185;top:1267;width:10;height:20" coordorigin="7185,1267" coordsize="10,20" path="m7185,1286l7194,1286,7194,1267,7185,1267,7185,1286xe" filled="true" fillcolor="#000000" stroked="false">
                <v:path arrowok="t"/>
                <v:fill type="solid"/>
              </v:shape>
            </v:group>
            <v:group style="position:absolute;left:7185;top:1286;width:10;height:20" coordorigin="7185,1286" coordsize="10,20">
              <v:shape style="position:absolute;left:7185;top:1286;width:10;height:20" coordorigin="7185,1286" coordsize="10,20" path="m7185,1306l7194,1306,7194,1286,7185,1286,7185,1306xe" filled="true" fillcolor="#000000" stroked="false">
                <v:path arrowok="t"/>
                <v:fill type="solid"/>
              </v:shape>
            </v:group>
            <v:group style="position:absolute;left:7185;top:1306;width:10;height:20" coordorigin="7185,1306" coordsize="10,20">
              <v:shape style="position:absolute;left:7185;top:1306;width:10;height:20" coordorigin="7185,1306" coordsize="10,20" path="m7185,1325l7194,1325,7194,1306,7185,1306,7185,1325xe" filled="true" fillcolor="#000000" stroked="false">
                <v:path arrowok="t"/>
                <v:fill type="solid"/>
              </v:shape>
            </v:group>
            <v:group style="position:absolute;left:7185;top:1325;width:10;height:20" coordorigin="7185,1325" coordsize="10,20">
              <v:shape style="position:absolute;left:7185;top:1325;width:10;height:20" coordorigin="7185,1325" coordsize="10,20" path="m7185,1344l7194,1344,7194,1325,7185,1325,7185,1344xe" filled="true" fillcolor="#000000" stroked="false">
                <v:path arrowok="t"/>
                <v:fill type="solid"/>
              </v:shape>
            </v:group>
            <v:group style="position:absolute;left:7185;top:1344;width:10;height:20" coordorigin="7185,1344" coordsize="10,20">
              <v:shape style="position:absolute;left:7185;top:1344;width:10;height:20" coordorigin="7185,1344" coordsize="10,20" path="m7185,1363l7194,1363,7194,1344,7185,1344,7185,1363xe" filled="true" fillcolor="#000000" stroked="false">
                <v:path arrowok="t"/>
                <v:fill type="solid"/>
              </v:shape>
            </v:group>
            <v:group style="position:absolute;left:7185;top:1363;width:10;height:20" coordorigin="7185,1363" coordsize="10,20">
              <v:shape style="position:absolute;left:7185;top:1363;width:10;height:20" coordorigin="7185,1363" coordsize="10,20" path="m7185,1382l7194,1382,7194,1363,7185,1363,7185,1382xe" filled="true" fillcolor="#000000" stroked="false">
                <v:path arrowok="t"/>
                <v:fill type="solid"/>
              </v:shape>
            </v:group>
            <v:group style="position:absolute;left:7185;top:1382;width:10;height:20" coordorigin="7185,1382" coordsize="10,20">
              <v:shape style="position:absolute;left:7185;top:1382;width:10;height:20" coordorigin="7185,1382" coordsize="10,20" path="m7185,1402l7194,1402,7194,1382,7185,1382,7185,1402xe" filled="true" fillcolor="#000000" stroked="false">
                <v:path arrowok="t"/>
                <v:fill type="solid"/>
              </v:shape>
            </v:group>
            <v:group style="position:absolute;left:7185;top:1402;width:10;height:20" coordorigin="7185,1402" coordsize="10,20">
              <v:shape style="position:absolute;left:7185;top:1402;width:10;height:20" coordorigin="7185,1402" coordsize="10,20" path="m7185,1421l7194,1421,7194,1402,7185,1402,7185,1421xe" filled="true" fillcolor="#000000" stroked="false">
                <v:path arrowok="t"/>
                <v:fill type="solid"/>
              </v:shape>
            </v:group>
            <v:group style="position:absolute;left:7185;top:1421;width:10;height:20" coordorigin="7185,1421" coordsize="10,20">
              <v:shape style="position:absolute;left:7185;top:1421;width:10;height:20" coordorigin="7185,1421" coordsize="10,20" path="m7185,1440l7194,1440,7194,1421,7185,1421,7185,1440xe" filled="true" fillcolor="#000000" stroked="false">
                <v:path arrowok="t"/>
                <v:fill type="solid"/>
              </v:shape>
            </v:group>
            <v:group style="position:absolute;left:7185;top:1440;width:10;height:20" coordorigin="7185,1440" coordsize="10,20">
              <v:shape style="position:absolute;left:7185;top:1440;width:10;height:20" coordorigin="7185,1440" coordsize="10,20" path="m7185,1459l7194,1459,7194,1440,7185,1440,7185,1459xe" filled="true" fillcolor="#000000" stroked="false">
                <v:path arrowok="t"/>
                <v:fill type="solid"/>
              </v:shape>
            </v:group>
            <v:group style="position:absolute;left:7185;top:1459;width:10;height:20" coordorigin="7185,1459" coordsize="10,20">
              <v:shape style="position:absolute;left:7185;top:1459;width:10;height:20" coordorigin="7185,1459" coordsize="10,20" path="m7185,1478l7194,1478,7194,1459,7185,1459,7185,1478xe" filled="true" fillcolor="#000000" stroked="false">
                <v:path arrowok="t"/>
                <v:fill type="solid"/>
              </v:shape>
            </v:group>
            <v:group style="position:absolute;left:7185;top:1478;width:10;height:20" coordorigin="7185,1478" coordsize="10,20">
              <v:shape style="position:absolute;left:7185;top:1478;width:10;height:20" coordorigin="7185,1478" coordsize="10,20" path="m7185,1498l7194,1498,7194,1478,7185,1478,7185,1498xe" filled="true" fillcolor="#000000" stroked="false">
                <v:path arrowok="t"/>
                <v:fill type="solid"/>
              </v:shape>
            </v:group>
            <v:group style="position:absolute;left:7185;top:1498;width:10;height:20" coordorigin="7185,1498" coordsize="10,20">
              <v:shape style="position:absolute;left:7185;top:1498;width:10;height:20" coordorigin="7185,1498" coordsize="10,20" path="m7185,1517l7194,1517,7194,1498,7185,1498,7185,1517xe" filled="true" fillcolor="#000000" stroked="false">
                <v:path arrowok="t"/>
                <v:fill type="solid"/>
              </v:shape>
            </v:group>
            <v:group style="position:absolute;left:7185;top:1517;width:10;height:20" coordorigin="7185,1517" coordsize="10,20">
              <v:shape style="position:absolute;left:7185;top:1517;width:10;height:20" coordorigin="7185,1517" coordsize="10,20" path="m7185,1537l7194,1537,7194,1517,7185,1517,7185,1537xe" filled="true" fillcolor="#000000" stroked="false">
                <v:path arrowok="t"/>
                <v:fill type="solid"/>
              </v:shape>
            </v:group>
            <v:group style="position:absolute;left:7185;top:1537;width:10;height:20" coordorigin="7185,1537" coordsize="10,20">
              <v:shape style="position:absolute;left:7185;top:1537;width:10;height:20" coordorigin="7185,1537" coordsize="10,20" path="m7185,1556l7194,1556,7194,1537,7185,1537,7185,1556xe" filled="true" fillcolor="#000000" stroked="false">
                <v:path arrowok="t"/>
                <v:fill type="solid"/>
              </v:shape>
            </v:group>
            <v:group style="position:absolute;left:7185;top:1556;width:10;height:20" coordorigin="7185,1556" coordsize="10,20">
              <v:shape style="position:absolute;left:7185;top:1556;width:10;height:20" coordorigin="7185,1556" coordsize="10,20" path="m7185,1575l7194,1575,7194,1556,7185,1556,7185,1575xe" filled="true" fillcolor="#000000" stroked="false">
                <v:path arrowok="t"/>
                <v:fill type="solid"/>
              </v:shape>
            </v:group>
            <v:group style="position:absolute;left:7185;top:1575;width:10;height:20" coordorigin="7185,1575" coordsize="10,20">
              <v:shape style="position:absolute;left:7185;top:1575;width:10;height:20" coordorigin="7185,1575" coordsize="10,20" path="m7185,1594l7194,1594,7194,1575,7185,1575,7185,1594xe" filled="true" fillcolor="#000000" stroked="false">
                <v:path arrowok="t"/>
                <v:fill type="solid"/>
              </v:shape>
            </v:group>
            <v:group style="position:absolute;left:7185;top:1594;width:10;height:20" coordorigin="7185,1594" coordsize="10,20">
              <v:shape style="position:absolute;left:7185;top:1594;width:10;height:20" coordorigin="7185,1594" coordsize="10,20" path="m7185,1613l7194,1613,7194,1594,7185,1594,7185,1613xe" filled="true" fillcolor="#000000" stroked="false">
                <v:path arrowok="t"/>
                <v:fill type="solid"/>
              </v:shape>
            </v:group>
            <v:group style="position:absolute;left:7185;top:1613;width:10;height:20" coordorigin="7185,1613" coordsize="10,20">
              <v:shape style="position:absolute;left:7185;top:1613;width:10;height:20" coordorigin="7185,1613" coordsize="10,20" path="m7185,1633l7194,1633,7194,1613,7185,1613,7185,1633xe" filled="true" fillcolor="#000000" stroked="false">
                <v:path arrowok="t"/>
                <v:fill type="solid"/>
              </v:shape>
            </v:group>
            <v:group style="position:absolute;left:7185;top:1633;width:10;height:20" coordorigin="7185,1633" coordsize="10,20">
              <v:shape style="position:absolute;left:7185;top:1633;width:10;height:20" coordorigin="7185,1633" coordsize="10,20" path="m7185,1652l7194,1652,7194,1633,7185,1633,7185,1652xe" filled="true" fillcolor="#000000" stroked="false">
                <v:path arrowok="t"/>
                <v:fill type="solid"/>
              </v:shape>
            </v:group>
            <v:group style="position:absolute;left:7185;top:1652;width:10;height:20" coordorigin="7185,1652" coordsize="10,20">
              <v:shape style="position:absolute;left:7185;top:1652;width:10;height:20" coordorigin="7185,1652" coordsize="10,20" path="m7185,1671l7194,1671,7194,1652,7185,1652,7185,1671xe" filled="true" fillcolor="#000000" stroked="false">
                <v:path arrowok="t"/>
                <v:fill type="solid"/>
              </v:shape>
            </v:group>
            <v:group style="position:absolute;left:7185;top:1671;width:10;height:20" coordorigin="7185,1671" coordsize="10,20">
              <v:shape style="position:absolute;left:7185;top:1671;width:10;height:20" coordorigin="7185,1671" coordsize="10,20" path="m7185,1690l7194,1690,7194,1671,7185,1671,7185,1690xe" filled="true" fillcolor="#000000" stroked="false">
                <v:path arrowok="t"/>
                <v:fill type="solid"/>
              </v:shape>
            </v:group>
            <v:group style="position:absolute;left:7185;top:1690;width:10;height:20" coordorigin="7185,1690" coordsize="10,20">
              <v:shape style="position:absolute;left:7185;top:1690;width:10;height:20" coordorigin="7185,1690" coordsize="10,20" path="m7185,1709l7194,1709,7194,1690,7185,1690,7185,1709xe" filled="true" fillcolor="#000000" stroked="false">
                <v:path arrowok="t"/>
                <v:fill type="solid"/>
              </v:shape>
            </v:group>
            <v:group style="position:absolute;left:7185;top:1709;width:10;height:20" coordorigin="7185,1709" coordsize="10,20">
              <v:shape style="position:absolute;left:7185;top:1709;width:10;height:20" coordorigin="7185,1709" coordsize="10,20" path="m7185,1729l7194,1729,7194,1709,7185,1709,7185,1729xe" filled="true" fillcolor="#000000" stroked="false">
                <v:path arrowok="t"/>
                <v:fill type="solid"/>
              </v:shape>
            </v:group>
            <v:group style="position:absolute;left:7185;top:1729;width:10;height:20" coordorigin="7185,1729" coordsize="10,20">
              <v:shape style="position:absolute;left:7185;top:1729;width:10;height:20" coordorigin="7185,1729" coordsize="10,20" path="m7185,1748l7194,1748,7194,1729,7185,1729,7185,1748xe" filled="true" fillcolor="#000000" stroked="false">
                <v:path arrowok="t"/>
                <v:fill type="solid"/>
              </v:shape>
            </v:group>
            <v:group style="position:absolute;left:7185;top:1748;width:10;height:20" coordorigin="7185,1748" coordsize="10,20">
              <v:shape style="position:absolute;left:7185;top:1748;width:10;height:20" coordorigin="7185,1748" coordsize="10,20" path="m7185,1767l7194,1767,7194,1748,7185,1748,7185,1767xe" filled="true" fillcolor="#000000" stroked="false">
                <v:path arrowok="t"/>
                <v:fill type="solid"/>
              </v:shape>
            </v:group>
            <v:group style="position:absolute;left:7185;top:1767;width:10;height:20" coordorigin="7185,1767" coordsize="10,20">
              <v:shape style="position:absolute;left:7185;top:1767;width:10;height:20" coordorigin="7185,1767" coordsize="10,20" path="m7185,1786l7194,1786,7194,1767,7185,1767,7185,1786xe" filled="true" fillcolor="#000000" stroked="false">
                <v:path arrowok="t"/>
                <v:fill type="solid"/>
              </v:shape>
            </v:group>
            <v:group style="position:absolute;left:7185;top:1786;width:10;height:20" coordorigin="7185,1786" coordsize="10,20">
              <v:shape style="position:absolute;left:7185;top:1786;width:10;height:20" coordorigin="7185,1786" coordsize="10,20" path="m7185,1805l7194,1805,7194,1786,7185,1786,7185,1805xe" filled="true" fillcolor="#000000" stroked="false">
                <v:path arrowok="t"/>
                <v:fill type="solid"/>
              </v:shape>
            </v:group>
            <v:group style="position:absolute;left:7185;top:1805;width:10;height:20" coordorigin="7185,1805" coordsize="10,20">
              <v:shape style="position:absolute;left:7185;top:1805;width:10;height:20" coordorigin="7185,1805" coordsize="10,20" path="m7185,1825l7194,1825,7194,1805,7185,1805,7185,1825xe" filled="true" fillcolor="#000000" stroked="false">
                <v:path arrowok="t"/>
                <v:fill type="solid"/>
              </v:shape>
            </v:group>
            <v:group style="position:absolute;left:7185;top:1825;width:10;height:20" coordorigin="7185,1825" coordsize="10,20">
              <v:shape style="position:absolute;left:7185;top:1825;width:10;height:20" coordorigin="7185,1825" coordsize="10,20" path="m7185,1844l7194,1844,7194,1825,7185,1825,7185,1844xe" filled="true" fillcolor="#000000" stroked="false">
                <v:path arrowok="t"/>
                <v:fill type="solid"/>
              </v:shape>
            </v:group>
            <v:group style="position:absolute;left:7185;top:1844;width:10;height:20" coordorigin="7185,1844" coordsize="10,20">
              <v:shape style="position:absolute;left:7185;top:1844;width:10;height:20" coordorigin="7185,1844" coordsize="10,20" path="m7185,1863l7194,1863,7194,1844,7185,1844,7185,1863xe" filled="true" fillcolor="#000000" stroked="false">
                <v:path arrowok="t"/>
                <v:fill type="solid"/>
              </v:shape>
            </v:group>
            <v:group style="position:absolute;left:7185;top:1863;width:10;height:20" coordorigin="7185,1863" coordsize="10,20">
              <v:shape style="position:absolute;left:7185;top:1863;width:10;height:20" coordorigin="7185,1863" coordsize="10,20" path="m7185,1882l7194,1882,7194,1863,7185,1863,7185,1882xe" filled="true" fillcolor="#000000" stroked="false">
                <v:path arrowok="t"/>
                <v:fill type="solid"/>
              </v:shape>
            </v:group>
            <v:group style="position:absolute;left:7185;top:1882;width:10;height:20" coordorigin="7185,1882" coordsize="10,20">
              <v:shape style="position:absolute;left:7185;top:1882;width:10;height:20" coordorigin="7185,1882" coordsize="10,20" path="m7185,1901l7194,1901,7194,1882,7185,1882,7185,1901xe" filled="true" fillcolor="#000000" stroked="false">
                <v:path arrowok="t"/>
                <v:fill type="solid"/>
              </v:shape>
            </v:group>
            <v:group style="position:absolute;left:7185;top:1901;width:10;height:20" coordorigin="7185,1901" coordsize="10,20">
              <v:shape style="position:absolute;left:7185;top:1901;width:10;height:20" coordorigin="7185,1901" coordsize="10,20" path="m7185,1921l7194,1921,7194,1901,7185,1901,7185,1921xe" filled="true" fillcolor="#000000" stroked="false">
                <v:path arrowok="t"/>
                <v:fill type="solid"/>
              </v:shape>
            </v:group>
            <v:group style="position:absolute;left:7185;top:1921;width:10;height:20" coordorigin="7185,1921" coordsize="10,20">
              <v:shape style="position:absolute;left:7185;top:1921;width:10;height:20" coordorigin="7185,1921" coordsize="10,20" path="m7185,1940l7194,1940,7194,1921,7185,1921,7185,1940xe" filled="true" fillcolor="#000000" stroked="false">
                <v:path arrowok="t"/>
                <v:fill type="solid"/>
              </v:shape>
            </v:group>
            <v:group style="position:absolute;left:7185;top:1940;width:10;height:20" coordorigin="7185,1940" coordsize="10,20">
              <v:shape style="position:absolute;left:7185;top:1940;width:10;height:20" coordorigin="7185,1940" coordsize="10,20" path="m7185,1959l7194,1959,7194,1940,7185,1940,7185,1959xe" filled="true" fillcolor="#000000" stroked="false">
                <v:path arrowok="t"/>
                <v:fill type="solid"/>
              </v:shape>
            </v:group>
            <v:group style="position:absolute;left:7185;top:1959;width:10;height:20" coordorigin="7185,1959" coordsize="10,20">
              <v:shape style="position:absolute;left:7185;top:1959;width:10;height:20" coordorigin="7185,1959" coordsize="10,20" path="m7185,1978l7194,1978,7194,1959,7185,1959,7185,1978xe" filled="true" fillcolor="#000000" stroked="false">
                <v:path arrowok="t"/>
                <v:fill type="solid"/>
              </v:shape>
            </v:group>
            <v:group style="position:absolute;left:7185;top:1978;width:10;height:20" coordorigin="7185,1978" coordsize="10,20">
              <v:shape style="position:absolute;left:7185;top:1978;width:10;height:20" coordorigin="7185,1978" coordsize="10,20" path="m7185,1997l7194,1997,7194,1978,7185,1978,7185,1997xe" filled="true" fillcolor="#000000" stroked="false">
                <v:path arrowok="t"/>
                <v:fill type="solid"/>
              </v:shape>
            </v:group>
            <v:group style="position:absolute;left:7185;top:1997;width:10;height:20" coordorigin="7185,1997" coordsize="10,20">
              <v:shape style="position:absolute;left:7185;top:1997;width:10;height:20" coordorigin="7185,1997" coordsize="10,20" path="m7185,2017l7194,2017,7194,1997,7185,1997,7185,2017xe" filled="true" fillcolor="#000000" stroked="false">
                <v:path arrowok="t"/>
                <v:fill type="solid"/>
              </v:shape>
            </v:group>
            <v:group style="position:absolute;left:7185;top:2017;width:10;height:20" coordorigin="7185,2017" coordsize="10,20">
              <v:shape style="position:absolute;left:7185;top:2017;width:10;height:20" coordorigin="7185,2017" coordsize="10,20" path="m7185,2036l7194,2036,7194,2017,7185,2017,7185,2036xe" filled="true" fillcolor="#000000" stroked="false">
                <v:path arrowok="t"/>
                <v:fill type="solid"/>
              </v:shape>
            </v:group>
            <v:group style="position:absolute;left:7185;top:2036;width:10;height:20" coordorigin="7185,2036" coordsize="10,20">
              <v:shape style="position:absolute;left:7185;top:2036;width:10;height:20" coordorigin="7185,2036" coordsize="10,20" path="m7185,2055l7194,2055,7194,2036,7185,2036,7185,2055xe" filled="true" fillcolor="#000000" stroked="false">
                <v:path arrowok="t"/>
                <v:fill type="solid"/>
              </v:shape>
            </v:group>
            <v:group style="position:absolute;left:7185;top:2061;width:10;height:2" coordorigin="7185,2061" coordsize="10,2">
              <v:shape style="position:absolute;left:7185;top:2061;width:10;height:2" coordorigin="7185,2061" coordsize="10,0" path="m7185,2061l7194,2061e" filled="false" stroked="true" strokeweight=".599980pt" strokecolor="#000000">
                <v:path arrowok="t"/>
              </v:shape>
            </v:group>
            <v:group style="position:absolute;left:8317;top:1267;width:10;height:20" coordorigin="8317,1267" coordsize="10,20">
              <v:shape style="position:absolute;left:8317;top:1267;width:10;height:20" coordorigin="8317,1267" coordsize="10,20" path="m8317,1286l8327,1286,8327,1267,8317,1267,8317,1286xe" filled="true" fillcolor="#000000" stroked="false">
                <v:path arrowok="t"/>
                <v:fill type="solid"/>
              </v:shape>
            </v:group>
            <v:group style="position:absolute;left:8317;top:1286;width:10;height:20" coordorigin="8317,1286" coordsize="10,20">
              <v:shape style="position:absolute;left:8317;top:1286;width:10;height:20" coordorigin="8317,1286" coordsize="10,20" path="m8317,1306l8327,1306,8327,1286,8317,1286,8317,1306xe" filled="true" fillcolor="#000000" stroked="false">
                <v:path arrowok="t"/>
                <v:fill type="solid"/>
              </v:shape>
            </v:group>
            <v:group style="position:absolute;left:8317;top:1306;width:10;height:20" coordorigin="8317,1306" coordsize="10,20">
              <v:shape style="position:absolute;left:8317;top:1306;width:10;height:20" coordorigin="8317,1306" coordsize="10,20" path="m8317,1325l8327,1325,8327,1306,8317,1306,8317,1325xe" filled="true" fillcolor="#000000" stroked="false">
                <v:path arrowok="t"/>
                <v:fill type="solid"/>
              </v:shape>
            </v:group>
            <v:group style="position:absolute;left:8317;top:1325;width:10;height:20" coordorigin="8317,1325" coordsize="10,20">
              <v:shape style="position:absolute;left:8317;top:1325;width:10;height:20" coordorigin="8317,1325" coordsize="10,20" path="m8317,1344l8327,1344,8327,1325,8317,1325,8317,1344xe" filled="true" fillcolor="#000000" stroked="false">
                <v:path arrowok="t"/>
                <v:fill type="solid"/>
              </v:shape>
            </v:group>
            <v:group style="position:absolute;left:8317;top:1344;width:10;height:20" coordorigin="8317,1344" coordsize="10,20">
              <v:shape style="position:absolute;left:8317;top:1344;width:10;height:20" coordorigin="8317,1344" coordsize="10,20" path="m8317,1363l8327,1363,8327,1344,8317,1344,8317,1363xe" filled="true" fillcolor="#000000" stroked="false">
                <v:path arrowok="t"/>
                <v:fill type="solid"/>
              </v:shape>
            </v:group>
            <v:group style="position:absolute;left:8317;top:1363;width:10;height:20" coordorigin="8317,1363" coordsize="10,20">
              <v:shape style="position:absolute;left:8317;top:1363;width:10;height:20" coordorigin="8317,1363" coordsize="10,20" path="m8317,1382l8327,1382,8327,1363,8317,1363,8317,1382xe" filled="true" fillcolor="#000000" stroked="false">
                <v:path arrowok="t"/>
                <v:fill type="solid"/>
              </v:shape>
            </v:group>
            <v:group style="position:absolute;left:8317;top:1382;width:10;height:20" coordorigin="8317,1382" coordsize="10,20">
              <v:shape style="position:absolute;left:8317;top:1382;width:10;height:20" coordorigin="8317,1382" coordsize="10,20" path="m8317,1402l8327,1402,8327,1382,8317,1382,8317,1402xe" filled="true" fillcolor="#000000" stroked="false">
                <v:path arrowok="t"/>
                <v:fill type="solid"/>
              </v:shape>
            </v:group>
            <v:group style="position:absolute;left:8317;top:1402;width:10;height:20" coordorigin="8317,1402" coordsize="10,20">
              <v:shape style="position:absolute;left:8317;top:1402;width:10;height:20" coordorigin="8317,1402" coordsize="10,20" path="m8317,1421l8327,1421,8327,1402,8317,1402,8317,1421xe" filled="true" fillcolor="#000000" stroked="false">
                <v:path arrowok="t"/>
                <v:fill type="solid"/>
              </v:shape>
            </v:group>
            <v:group style="position:absolute;left:8317;top:1421;width:10;height:20" coordorigin="8317,1421" coordsize="10,20">
              <v:shape style="position:absolute;left:8317;top:1421;width:10;height:20" coordorigin="8317,1421" coordsize="10,20" path="m8317,1440l8327,1440,8327,1421,8317,1421,8317,1440xe" filled="true" fillcolor="#000000" stroked="false">
                <v:path arrowok="t"/>
                <v:fill type="solid"/>
              </v:shape>
            </v:group>
            <v:group style="position:absolute;left:8317;top:1440;width:10;height:20" coordorigin="8317,1440" coordsize="10,20">
              <v:shape style="position:absolute;left:8317;top:1440;width:10;height:20" coordorigin="8317,1440" coordsize="10,20" path="m8317,1459l8327,1459,8327,1440,8317,1440,8317,1459xe" filled="true" fillcolor="#000000" stroked="false">
                <v:path arrowok="t"/>
                <v:fill type="solid"/>
              </v:shape>
            </v:group>
            <v:group style="position:absolute;left:8317;top:1459;width:10;height:20" coordorigin="8317,1459" coordsize="10,20">
              <v:shape style="position:absolute;left:8317;top:1459;width:10;height:20" coordorigin="8317,1459" coordsize="10,20" path="m8317,1478l8327,1478,8327,1459,8317,1459,8317,1478xe" filled="true" fillcolor="#000000" stroked="false">
                <v:path arrowok="t"/>
                <v:fill type="solid"/>
              </v:shape>
            </v:group>
            <v:group style="position:absolute;left:8317;top:1478;width:10;height:20" coordorigin="8317,1478" coordsize="10,20">
              <v:shape style="position:absolute;left:8317;top:1478;width:10;height:20" coordorigin="8317,1478" coordsize="10,20" path="m8317,1498l8327,1498,8327,1478,8317,1478,8317,1498xe" filled="true" fillcolor="#000000" stroked="false">
                <v:path arrowok="t"/>
                <v:fill type="solid"/>
              </v:shape>
            </v:group>
            <v:group style="position:absolute;left:8317;top:1498;width:10;height:20" coordorigin="8317,1498" coordsize="10,20">
              <v:shape style="position:absolute;left:8317;top:1498;width:10;height:20" coordorigin="8317,1498" coordsize="10,20" path="m8317,1517l8327,1517,8327,1498,8317,1498,8317,1517xe" filled="true" fillcolor="#000000" stroked="false">
                <v:path arrowok="t"/>
                <v:fill type="solid"/>
              </v:shape>
            </v:group>
            <v:group style="position:absolute;left:8317;top:1517;width:10;height:20" coordorigin="8317,1517" coordsize="10,20">
              <v:shape style="position:absolute;left:8317;top:1517;width:10;height:20" coordorigin="8317,1517" coordsize="10,20" path="m8317,1537l8327,1537,8327,1517,8317,1517,8317,1537xe" filled="true" fillcolor="#000000" stroked="false">
                <v:path arrowok="t"/>
                <v:fill type="solid"/>
              </v:shape>
            </v:group>
            <v:group style="position:absolute;left:8317;top:1537;width:10;height:20" coordorigin="8317,1537" coordsize="10,20">
              <v:shape style="position:absolute;left:8317;top:1537;width:10;height:20" coordorigin="8317,1537" coordsize="10,20" path="m8317,1556l8327,1556,8327,1537,8317,1537,8317,1556xe" filled="true" fillcolor="#000000" stroked="false">
                <v:path arrowok="t"/>
                <v:fill type="solid"/>
              </v:shape>
            </v:group>
            <v:group style="position:absolute;left:8317;top:1556;width:10;height:20" coordorigin="8317,1556" coordsize="10,20">
              <v:shape style="position:absolute;left:8317;top:1556;width:10;height:20" coordorigin="8317,1556" coordsize="10,20" path="m8317,1575l8327,1575,8327,1556,8317,1556,8317,1575xe" filled="true" fillcolor="#000000" stroked="false">
                <v:path arrowok="t"/>
                <v:fill type="solid"/>
              </v:shape>
            </v:group>
            <v:group style="position:absolute;left:8317;top:1575;width:10;height:20" coordorigin="8317,1575" coordsize="10,20">
              <v:shape style="position:absolute;left:8317;top:1575;width:10;height:20" coordorigin="8317,1575" coordsize="10,20" path="m8317,1594l8327,1594,8327,1575,8317,1575,8317,1594xe" filled="true" fillcolor="#000000" stroked="false">
                <v:path arrowok="t"/>
                <v:fill type="solid"/>
              </v:shape>
            </v:group>
            <v:group style="position:absolute;left:8317;top:1594;width:10;height:20" coordorigin="8317,1594" coordsize="10,20">
              <v:shape style="position:absolute;left:8317;top:1594;width:10;height:20" coordorigin="8317,1594" coordsize="10,20" path="m8317,1613l8327,1613,8327,1594,8317,1594,8317,1613xe" filled="true" fillcolor="#000000" stroked="false">
                <v:path arrowok="t"/>
                <v:fill type="solid"/>
              </v:shape>
            </v:group>
            <v:group style="position:absolute;left:8317;top:1613;width:10;height:20" coordorigin="8317,1613" coordsize="10,20">
              <v:shape style="position:absolute;left:8317;top:1613;width:10;height:20" coordorigin="8317,1613" coordsize="10,20" path="m8317,1633l8327,1633,8327,1613,8317,1613,8317,1633xe" filled="true" fillcolor="#000000" stroked="false">
                <v:path arrowok="t"/>
                <v:fill type="solid"/>
              </v:shape>
            </v:group>
            <v:group style="position:absolute;left:8317;top:1633;width:10;height:20" coordorigin="8317,1633" coordsize="10,20">
              <v:shape style="position:absolute;left:8317;top:1633;width:10;height:20" coordorigin="8317,1633" coordsize="10,20" path="m8317,1652l8327,1652,8327,1633,8317,1633,8317,1652xe" filled="true" fillcolor="#000000" stroked="false">
                <v:path arrowok="t"/>
                <v:fill type="solid"/>
              </v:shape>
            </v:group>
            <v:group style="position:absolute;left:8317;top:1652;width:10;height:20" coordorigin="8317,1652" coordsize="10,20">
              <v:shape style="position:absolute;left:8317;top:1652;width:10;height:20" coordorigin="8317,1652" coordsize="10,20" path="m8317,1671l8327,1671,8327,1652,8317,1652,8317,1671xe" filled="true" fillcolor="#000000" stroked="false">
                <v:path arrowok="t"/>
                <v:fill type="solid"/>
              </v:shape>
            </v:group>
            <v:group style="position:absolute;left:8317;top:1671;width:10;height:20" coordorigin="8317,1671" coordsize="10,20">
              <v:shape style="position:absolute;left:8317;top:1671;width:10;height:20" coordorigin="8317,1671" coordsize="10,20" path="m8317,1690l8327,1690,8327,1671,8317,1671,8317,1690xe" filled="true" fillcolor="#000000" stroked="false">
                <v:path arrowok="t"/>
                <v:fill type="solid"/>
              </v:shape>
            </v:group>
            <v:group style="position:absolute;left:8317;top:1690;width:10;height:20" coordorigin="8317,1690" coordsize="10,20">
              <v:shape style="position:absolute;left:8317;top:1690;width:10;height:20" coordorigin="8317,1690" coordsize="10,20" path="m8317,1709l8327,1709,8327,1690,8317,1690,8317,1709xe" filled="true" fillcolor="#000000" stroked="false">
                <v:path arrowok="t"/>
                <v:fill type="solid"/>
              </v:shape>
            </v:group>
            <v:group style="position:absolute;left:8317;top:1709;width:10;height:20" coordorigin="8317,1709" coordsize="10,20">
              <v:shape style="position:absolute;left:8317;top:1709;width:10;height:20" coordorigin="8317,1709" coordsize="10,20" path="m8317,1729l8327,1729,8327,1709,8317,1709,8317,1729xe" filled="true" fillcolor="#000000" stroked="false">
                <v:path arrowok="t"/>
                <v:fill type="solid"/>
              </v:shape>
            </v:group>
            <v:group style="position:absolute;left:8317;top:1729;width:10;height:20" coordorigin="8317,1729" coordsize="10,20">
              <v:shape style="position:absolute;left:8317;top:1729;width:10;height:20" coordorigin="8317,1729" coordsize="10,20" path="m8317,1748l8327,1748,8327,1729,8317,1729,8317,1748xe" filled="true" fillcolor="#000000" stroked="false">
                <v:path arrowok="t"/>
                <v:fill type="solid"/>
              </v:shape>
            </v:group>
            <v:group style="position:absolute;left:8317;top:1748;width:10;height:20" coordorigin="8317,1748" coordsize="10,20">
              <v:shape style="position:absolute;left:8317;top:1748;width:10;height:20" coordorigin="8317,1748" coordsize="10,20" path="m8317,1767l8327,1767,8327,1748,8317,1748,8317,1767xe" filled="true" fillcolor="#000000" stroked="false">
                <v:path arrowok="t"/>
                <v:fill type="solid"/>
              </v:shape>
            </v:group>
            <v:group style="position:absolute;left:8317;top:1767;width:10;height:20" coordorigin="8317,1767" coordsize="10,20">
              <v:shape style="position:absolute;left:8317;top:1767;width:10;height:20" coordorigin="8317,1767" coordsize="10,20" path="m8317,1786l8327,1786,8327,1767,8317,1767,8317,1786xe" filled="true" fillcolor="#000000" stroked="false">
                <v:path arrowok="t"/>
                <v:fill type="solid"/>
              </v:shape>
            </v:group>
            <v:group style="position:absolute;left:8317;top:1786;width:10;height:20" coordorigin="8317,1786" coordsize="10,20">
              <v:shape style="position:absolute;left:8317;top:1786;width:10;height:20" coordorigin="8317,1786" coordsize="10,20" path="m8317,1805l8327,1805,8327,1786,8317,1786,8317,1805xe" filled="true" fillcolor="#000000" stroked="false">
                <v:path arrowok="t"/>
                <v:fill type="solid"/>
              </v:shape>
            </v:group>
            <v:group style="position:absolute;left:8317;top:1805;width:10;height:20" coordorigin="8317,1805" coordsize="10,20">
              <v:shape style="position:absolute;left:8317;top:1805;width:10;height:20" coordorigin="8317,1805" coordsize="10,20" path="m8317,1825l8327,1825,8327,1805,8317,1805,8317,1825xe" filled="true" fillcolor="#000000" stroked="false">
                <v:path arrowok="t"/>
                <v:fill type="solid"/>
              </v:shape>
            </v:group>
            <v:group style="position:absolute;left:8317;top:1825;width:10;height:20" coordorigin="8317,1825" coordsize="10,20">
              <v:shape style="position:absolute;left:8317;top:1825;width:10;height:20" coordorigin="8317,1825" coordsize="10,20" path="m8317,1844l8327,1844,8327,1825,8317,1825,8317,1844xe" filled="true" fillcolor="#000000" stroked="false">
                <v:path arrowok="t"/>
                <v:fill type="solid"/>
              </v:shape>
            </v:group>
            <v:group style="position:absolute;left:8317;top:1844;width:10;height:20" coordorigin="8317,1844" coordsize="10,20">
              <v:shape style="position:absolute;left:8317;top:1844;width:10;height:20" coordorigin="8317,1844" coordsize="10,20" path="m8317,1863l8327,1863,8327,1844,8317,1844,8317,1863xe" filled="true" fillcolor="#000000" stroked="false">
                <v:path arrowok="t"/>
                <v:fill type="solid"/>
              </v:shape>
            </v:group>
            <v:group style="position:absolute;left:8317;top:1863;width:10;height:20" coordorigin="8317,1863" coordsize="10,20">
              <v:shape style="position:absolute;left:8317;top:1863;width:10;height:20" coordorigin="8317,1863" coordsize="10,20" path="m8317,1882l8327,1882,8327,1863,8317,1863,8317,1882xe" filled="true" fillcolor="#000000" stroked="false">
                <v:path arrowok="t"/>
                <v:fill type="solid"/>
              </v:shape>
            </v:group>
            <v:group style="position:absolute;left:8317;top:1882;width:10;height:20" coordorigin="8317,1882" coordsize="10,20">
              <v:shape style="position:absolute;left:8317;top:1882;width:10;height:20" coordorigin="8317,1882" coordsize="10,20" path="m8317,1901l8327,1901,8327,1882,8317,1882,8317,1901xe" filled="true" fillcolor="#000000" stroked="false">
                <v:path arrowok="t"/>
                <v:fill type="solid"/>
              </v:shape>
            </v:group>
            <v:group style="position:absolute;left:8317;top:1901;width:10;height:20" coordorigin="8317,1901" coordsize="10,20">
              <v:shape style="position:absolute;left:8317;top:1901;width:10;height:20" coordorigin="8317,1901" coordsize="10,20" path="m8317,1921l8327,1921,8327,1901,8317,1901,8317,1921xe" filled="true" fillcolor="#000000" stroked="false">
                <v:path arrowok="t"/>
                <v:fill type="solid"/>
              </v:shape>
            </v:group>
            <v:group style="position:absolute;left:8317;top:1921;width:10;height:20" coordorigin="8317,1921" coordsize="10,20">
              <v:shape style="position:absolute;left:8317;top:1921;width:10;height:20" coordorigin="8317,1921" coordsize="10,20" path="m8317,1940l8327,1940,8327,1921,8317,1921,8317,1940xe" filled="true" fillcolor="#000000" stroked="false">
                <v:path arrowok="t"/>
                <v:fill type="solid"/>
              </v:shape>
            </v:group>
            <v:group style="position:absolute;left:8317;top:1940;width:10;height:20" coordorigin="8317,1940" coordsize="10,20">
              <v:shape style="position:absolute;left:8317;top:1940;width:10;height:20" coordorigin="8317,1940" coordsize="10,20" path="m8317,1959l8327,1959,8327,1940,8317,1940,8317,1959xe" filled="true" fillcolor="#000000" stroked="false">
                <v:path arrowok="t"/>
                <v:fill type="solid"/>
              </v:shape>
            </v:group>
            <v:group style="position:absolute;left:8317;top:1959;width:10;height:20" coordorigin="8317,1959" coordsize="10,20">
              <v:shape style="position:absolute;left:8317;top:1959;width:10;height:20" coordorigin="8317,1959" coordsize="10,20" path="m8317,1978l8327,1978,8327,1959,8317,1959,8317,1978xe" filled="true" fillcolor="#000000" stroked="false">
                <v:path arrowok="t"/>
                <v:fill type="solid"/>
              </v:shape>
            </v:group>
            <v:group style="position:absolute;left:8317;top:1978;width:10;height:20" coordorigin="8317,1978" coordsize="10,20">
              <v:shape style="position:absolute;left:8317;top:1978;width:10;height:20" coordorigin="8317,1978" coordsize="10,20" path="m8317,1997l8327,1997,8327,1978,8317,1978,8317,1997xe" filled="true" fillcolor="#000000" stroked="false">
                <v:path arrowok="t"/>
                <v:fill type="solid"/>
              </v:shape>
            </v:group>
            <v:group style="position:absolute;left:8317;top:1997;width:10;height:20" coordorigin="8317,1997" coordsize="10,20">
              <v:shape style="position:absolute;left:8317;top:1997;width:10;height:20" coordorigin="8317,1997" coordsize="10,20" path="m8317,2017l8327,2017,8327,1997,8317,1997,8317,2017xe" filled="true" fillcolor="#000000" stroked="false">
                <v:path arrowok="t"/>
                <v:fill type="solid"/>
              </v:shape>
            </v:group>
            <v:group style="position:absolute;left:8317;top:2017;width:10;height:20" coordorigin="8317,2017" coordsize="10,20">
              <v:shape style="position:absolute;left:8317;top:2017;width:10;height:20" coordorigin="8317,2017" coordsize="10,20" path="m8317,2036l8327,2036,8327,2017,8317,2017,8317,2036xe" filled="true" fillcolor="#000000" stroked="false">
                <v:path arrowok="t"/>
                <v:fill type="solid"/>
              </v:shape>
            </v:group>
            <v:group style="position:absolute;left:8317;top:2036;width:10;height:20" coordorigin="8317,2036" coordsize="10,20">
              <v:shape style="position:absolute;left:8317;top:2036;width:10;height:20" coordorigin="8317,2036" coordsize="10,20" path="m8317,2055l8327,2055,8327,2036,8317,2036,8317,2055xe" filled="true" fillcolor="#000000" stroked="false">
                <v:path arrowok="t"/>
                <v:fill type="solid"/>
              </v:shape>
            </v:group>
            <v:group style="position:absolute;left:8317;top:2061;width:10;height:2" coordorigin="8317,2061" coordsize="10,2">
              <v:shape style="position:absolute;left:8317;top:2061;width:10;height:2" coordorigin="8317,2061" coordsize="10,0" path="m8317,2061l8327,2061e" filled="false" stroked="true" strokeweight=".599980pt" strokecolor="#000000">
                <v:path arrowok="t"/>
              </v:shape>
            </v:group>
            <v:group style="position:absolute;left:9028;top:1267;width:10;height:20" coordorigin="9028,1267" coordsize="10,20">
              <v:shape style="position:absolute;left:9028;top:1267;width:10;height:20" coordorigin="9028,1267" coordsize="10,20" path="m9028,1286l9038,1286,9038,1267,9028,1267,9028,1286xe" filled="true" fillcolor="#000000" stroked="false">
                <v:path arrowok="t"/>
                <v:fill type="solid"/>
              </v:shape>
            </v:group>
            <v:group style="position:absolute;left:9028;top:1286;width:10;height:20" coordorigin="9028,1286" coordsize="10,20">
              <v:shape style="position:absolute;left:9028;top:1286;width:10;height:20" coordorigin="9028,1286" coordsize="10,20" path="m9028,1306l9038,1306,9038,1286,9028,1286,9028,1306xe" filled="true" fillcolor="#000000" stroked="false">
                <v:path arrowok="t"/>
                <v:fill type="solid"/>
              </v:shape>
            </v:group>
            <v:group style="position:absolute;left:9028;top:1306;width:10;height:20" coordorigin="9028,1306" coordsize="10,20">
              <v:shape style="position:absolute;left:9028;top:1306;width:10;height:20" coordorigin="9028,1306" coordsize="10,20" path="m9028,1325l9038,1325,9038,1306,9028,1306,9028,1325xe" filled="true" fillcolor="#000000" stroked="false">
                <v:path arrowok="t"/>
                <v:fill type="solid"/>
              </v:shape>
            </v:group>
            <v:group style="position:absolute;left:9028;top:1325;width:10;height:20" coordorigin="9028,1325" coordsize="10,20">
              <v:shape style="position:absolute;left:9028;top:1325;width:10;height:20" coordorigin="9028,1325" coordsize="10,20" path="m9028,1344l9038,1344,9038,1325,9028,1325,9028,1344xe" filled="true" fillcolor="#000000" stroked="false">
                <v:path arrowok="t"/>
                <v:fill type="solid"/>
              </v:shape>
            </v:group>
            <v:group style="position:absolute;left:9028;top:1344;width:10;height:20" coordorigin="9028,1344" coordsize="10,20">
              <v:shape style="position:absolute;left:9028;top:1344;width:10;height:20" coordorigin="9028,1344" coordsize="10,20" path="m9028,1363l9038,1363,9038,1344,9028,1344,9028,1363xe" filled="true" fillcolor="#000000" stroked="false">
                <v:path arrowok="t"/>
                <v:fill type="solid"/>
              </v:shape>
            </v:group>
            <v:group style="position:absolute;left:9028;top:1363;width:10;height:20" coordorigin="9028,1363" coordsize="10,20">
              <v:shape style="position:absolute;left:9028;top:1363;width:10;height:20" coordorigin="9028,1363" coordsize="10,20" path="m9028,1382l9038,1382,9038,1363,9028,1363,9028,1382xe" filled="true" fillcolor="#000000" stroked="false">
                <v:path arrowok="t"/>
                <v:fill type="solid"/>
              </v:shape>
            </v:group>
            <v:group style="position:absolute;left:9028;top:1382;width:10;height:20" coordorigin="9028,1382" coordsize="10,20">
              <v:shape style="position:absolute;left:9028;top:1382;width:10;height:20" coordorigin="9028,1382" coordsize="10,20" path="m9028,1402l9038,1402,9038,1382,9028,1382,9028,1402xe" filled="true" fillcolor="#000000" stroked="false">
                <v:path arrowok="t"/>
                <v:fill type="solid"/>
              </v:shape>
            </v:group>
            <v:group style="position:absolute;left:9028;top:1402;width:10;height:20" coordorigin="9028,1402" coordsize="10,20">
              <v:shape style="position:absolute;left:9028;top:1402;width:10;height:20" coordorigin="9028,1402" coordsize="10,20" path="m9028,1421l9038,1421,9038,1402,9028,1402,9028,1421xe" filled="true" fillcolor="#000000" stroked="false">
                <v:path arrowok="t"/>
                <v:fill type="solid"/>
              </v:shape>
            </v:group>
            <v:group style="position:absolute;left:9028;top:1421;width:10;height:20" coordorigin="9028,1421" coordsize="10,20">
              <v:shape style="position:absolute;left:9028;top:1421;width:10;height:20" coordorigin="9028,1421" coordsize="10,20" path="m9028,1440l9038,1440,9038,1421,9028,1421,9028,1440xe" filled="true" fillcolor="#000000" stroked="false">
                <v:path arrowok="t"/>
                <v:fill type="solid"/>
              </v:shape>
            </v:group>
            <v:group style="position:absolute;left:9028;top:1440;width:10;height:20" coordorigin="9028,1440" coordsize="10,20">
              <v:shape style="position:absolute;left:9028;top:1440;width:10;height:20" coordorigin="9028,1440" coordsize="10,20" path="m9028,1459l9038,1459,9038,1440,9028,1440,9028,1459xe" filled="true" fillcolor="#000000" stroked="false">
                <v:path arrowok="t"/>
                <v:fill type="solid"/>
              </v:shape>
            </v:group>
            <v:group style="position:absolute;left:9028;top:1459;width:10;height:20" coordorigin="9028,1459" coordsize="10,20">
              <v:shape style="position:absolute;left:9028;top:1459;width:10;height:20" coordorigin="9028,1459" coordsize="10,20" path="m9028,1478l9038,1478,9038,1459,9028,1459,9028,1478xe" filled="true" fillcolor="#000000" stroked="false">
                <v:path arrowok="t"/>
                <v:fill type="solid"/>
              </v:shape>
            </v:group>
            <v:group style="position:absolute;left:9028;top:1478;width:10;height:20" coordorigin="9028,1478" coordsize="10,20">
              <v:shape style="position:absolute;left:9028;top:1478;width:10;height:20" coordorigin="9028,1478" coordsize="10,20" path="m9028,1498l9038,1498,9038,1478,9028,1478,9028,1498xe" filled="true" fillcolor="#000000" stroked="false">
                <v:path arrowok="t"/>
                <v:fill type="solid"/>
              </v:shape>
            </v:group>
            <v:group style="position:absolute;left:9028;top:1498;width:10;height:20" coordorigin="9028,1498" coordsize="10,20">
              <v:shape style="position:absolute;left:9028;top:1498;width:10;height:20" coordorigin="9028,1498" coordsize="10,20" path="m9028,1517l9038,1517,9038,1498,9028,1498,9028,1517xe" filled="true" fillcolor="#000000" stroked="false">
                <v:path arrowok="t"/>
                <v:fill type="solid"/>
              </v:shape>
            </v:group>
            <v:group style="position:absolute;left:9028;top:1517;width:10;height:20" coordorigin="9028,1517" coordsize="10,20">
              <v:shape style="position:absolute;left:9028;top:1517;width:10;height:20" coordorigin="9028,1517" coordsize="10,20" path="m9028,1537l9038,1537,9038,1517,9028,1517,9028,1537xe" filled="true" fillcolor="#000000" stroked="false">
                <v:path arrowok="t"/>
                <v:fill type="solid"/>
              </v:shape>
            </v:group>
            <v:group style="position:absolute;left:9028;top:1537;width:10;height:20" coordorigin="9028,1537" coordsize="10,20">
              <v:shape style="position:absolute;left:9028;top:1537;width:10;height:20" coordorigin="9028,1537" coordsize="10,20" path="m9028,1556l9038,1556,9038,1537,9028,1537,9028,1556xe" filled="true" fillcolor="#000000" stroked="false">
                <v:path arrowok="t"/>
                <v:fill type="solid"/>
              </v:shape>
            </v:group>
            <v:group style="position:absolute;left:9028;top:1556;width:10;height:20" coordorigin="9028,1556" coordsize="10,20">
              <v:shape style="position:absolute;left:9028;top:1556;width:10;height:20" coordorigin="9028,1556" coordsize="10,20" path="m9028,1575l9038,1575,9038,1556,9028,1556,9028,1575xe" filled="true" fillcolor="#000000" stroked="false">
                <v:path arrowok="t"/>
                <v:fill type="solid"/>
              </v:shape>
            </v:group>
            <v:group style="position:absolute;left:9028;top:1575;width:10;height:20" coordorigin="9028,1575" coordsize="10,20">
              <v:shape style="position:absolute;left:9028;top:1575;width:10;height:20" coordorigin="9028,1575" coordsize="10,20" path="m9028,1594l9038,1594,9038,1575,9028,1575,9028,1594xe" filled="true" fillcolor="#000000" stroked="false">
                <v:path arrowok="t"/>
                <v:fill type="solid"/>
              </v:shape>
            </v:group>
            <v:group style="position:absolute;left:9028;top:1594;width:10;height:20" coordorigin="9028,1594" coordsize="10,20">
              <v:shape style="position:absolute;left:9028;top:1594;width:10;height:20" coordorigin="9028,1594" coordsize="10,20" path="m9028,1613l9038,1613,9038,1594,9028,1594,9028,1613xe" filled="true" fillcolor="#000000" stroked="false">
                <v:path arrowok="t"/>
                <v:fill type="solid"/>
              </v:shape>
            </v:group>
            <v:group style="position:absolute;left:9028;top:1613;width:10;height:20" coordorigin="9028,1613" coordsize="10,20">
              <v:shape style="position:absolute;left:9028;top:1613;width:10;height:20" coordorigin="9028,1613" coordsize="10,20" path="m9028,1633l9038,1633,9038,1613,9028,1613,9028,1633xe" filled="true" fillcolor="#000000" stroked="false">
                <v:path arrowok="t"/>
                <v:fill type="solid"/>
              </v:shape>
            </v:group>
            <v:group style="position:absolute;left:9028;top:1633;width:10;height:20" coordorigin="9028,1633" coordsize="10,20">
              <v:shape style="position:absolute;left:9028;top:1633;width:10;height:20" coordorigin="9028,1633" coordsize="10,20" path="m9028,1652l9038,1652,9038,1633,9028,1633,9028,1652xe" filled="true" fillcolor="#000000" stroked="false">
                <v:path arrowok="t"/>
                <v:fill type="solid"/>
              </v:shape>
            </v:group>
            <v:group style="position:absolute;left:9028;top:1652;width:10;height:20" coordorigin="9028,1652" coordsize="10,20">
              <v:shape style="position:absolute;left:9028;top:1652;width:10;height:20" coordorigin="9028,1652" coordsize="10,20" path="m9028,1671l9038,1671,9038,1652,9028,1652,9028,1671xe" filled="true" fillcolor="#000000" stroked="false">
                <v:path arrowok="t"/>
                <v:fill type="solid"/>
              </v:shape>
            </v:group>
            <v:group style="position:absolute;left:9028;top:1671;width:10;height:20" coordorigin="9028,1671" coordsize="10,20">
              <v:shape style="position:absolute;left:9028;top:1671;width:10;height:20" coordorigin="9028,1671" coordsize="10,20" path="m9028,1690l9038,1690,9038,1671,9028,1671,9028,1690xe" filled="true" fillcolor="#000000" stroked="false">
                <v:path arrowok="t"/>
                <v:fill type="solid"/>
              </v:shape>
            </v:group>
            <v:group style="position:absolute;left:9028;top:1690;width:10;height:20" coordorigin="9028,1690" coordsize="10,20">
              <v:shape style="position:absolute;left:9028;top:1690;width:10;height:20" coordorigin="9028,1690" coordsize="10,20" path="m9028,1709l9038,1709,9038,1690,9028,1690,9028,1709xe" filled="true" fillcolor="#000000" stroked="false">
                <v:path arrowok="t"/>
                <v:fill type="solid"/>
              </v:shape>
            </v:group>
            <v:group style="position:absolute;left:9028;top:1709;width:10;height:20" coordorigin="9028,1709" coordsize="10,20">
              <v:shape style="position:absolute;left:9028;top:1709;width:10;height:20" coordorigin="9028,1709" coordsize="10,20" path="m9028,1729l9038,1729,9038,1709,9028,1709,9028,1729xe" filled="true" fillcolor="#000000" stroked="false">
                <v:path arrowok="t"/>
                <v:fill type="solid"/>
              </v:shape>
            </v:group>
            <v:group style="position:absolute;left:9028;top:1729;width:10;height:20" coordorigin="9028,1729" coordsize="10,20">
              <v:shape style="position:absolute;left:9028;top:1729;width:10;height:20" coordorigin="9028,1729" coordsize="10,20" path="m9028,1748l9038,1748,9038,1729,9028,1729,9028,1748xe" filled="true" fillcolor="#000000" stroked="false">
                <v:path arrowok="t"/>
                <v:fill type="solid"/>
              </v:shape>
            </v:group>
            <v:group style="position:absolute;left:9028;top:1748;width:10;height:20" coordorigin="9028,1748" coordsize="10,20">
              <v:shape style="position:absolute;left:9028;top:1748;width:10;height:20" coordorigin="9028,1748" coordsize="10,20" path="m9028,1767l9038,1767,9038,1748,9028,1748,9028,1767xe" filled="true" fillcolor="#000000" stroked="false">
                <v:path arrowok="t"/>
                <v:fill type="solid"/>
              </v:shape>
            </v:group>
            <v:group style="position:absolute;left:9028;top:1767;width:10;height:20" coordorigin="9028,1767" coordsize="10,20">
              <v:shape style="position:absolute;left:9028;top:1767;width:10;height:20" coordorigin="9028,1767" coordsize="10,20" path="m9028,1786l9038,1786,9038,1767,9028,1767,9028,1786xe" filled="true" fillcolor="#000000" stroked="false">
                <v:path arrowok="t"/>
                <v:fill type="solid"/>
              </v:shape>
            </v:group>
            <v:group style="position:absolute;left:9028;top:1786;width:10;height:20" coordorigin="9028,1786" coordsize="10,20">
              <v:shape style="position:absolute;left:9028;top:1786;width:10;height:20" coordorigin="9028,1786" coordsize="10,20" path="m9028,1805l9038,1805,9038,1786,9028,1786,9028,1805xe" filled="true" fillcolor="#000000" stroked="false">
                <v:path arrowok="t"/>
                <v:fill type="solid"/>
              </v:shape>
            </v:group>
            <v:group style="position:absolute;left:9028;top:1805;width:10;height:20" coordorigin="9028,1805" coordsize="10,20">
              <v:shape style="position:absolute;left:9028;top:1805;width:10;height:20" coordorigin="9028,1805" coordsize="10,20" path="m9028,1825l9038,1825,9038,1805,9028,1805,9028,1825xe" filled="true" fillcolor="#000000" stroked="false">
                <v:path arrowok="t"/>
                <v:fill type="solid"/>
              </v:shape>
            </v:group>
            <v:group style="position:absolute;left:9028;top:1825;width:10;height:20" coordorigin="9028,1825" coordsize="10,20">
              <v:shape style="position:absolute;left:9028;top:1825;width:10;height:20" coordorigin="9028,1825" coordsize="10,20" path="m9028,1844l9038,1844,9038,1825,9028,1825,9028,1844xe" filled="true" fillcolor="#000000" stroked="false">
                <v:path arrowok="t"/>
                <v:fill type="solid"/>
              </v:shape>
            </v:group>
            <v:group style="position:absolute;left:9028;top:1844;width:10;height:20" coordorigin="9028,1844" coordsize="10,20">
              <v:shape style="position:absolute;left:9028;top:1844;width:10;height:20" coordorigin="9028,1844" coordsize="10,20" path="m9028,1863l9038,1863,9038,1844,9028,1844,9028,1863xe" filled="true" fillcolor="#000000" stroked="false">
                <v:path arrowok="t"/>
                <v:fill type="solid"/>
              </v:shape>
            </v:group>
            <v:group style="position:absolute;left:9028;top:1863;width:10;height:20" coordorigin="9028,1863" coordsize="10,20">
              <v:shape style="position:absolute;left:9028;top:1863;width:10;height:20" coordorigin="9028,1863" coordsize="10,20" path="m9028,1882l9038,1882,9038,1863,9028,1863,9028,1882xe" filled="true" fillcolor="#000000" stroked="false">
                <v:path arrowok="t"/>
                <v:fill type="solid"/>
              </v:shape>
            </v:group>
            <v:group style="position:absolute;left:9028;top:1882;width:10;height:20" coordorigin="9028,1882" coordsize="10,20">
              <v:shape style="position:absolute;left:9028;top:1882;width:10;height:20" coordorigin="9028,1882" coordsize="10,20" path="m9028,1901l9038,1901,9038,1882,9028,1882,9028,1901xe" filled="true" fillcolor="#000000" stroked="false">
                <v:path arrowok="t"/>
                <v:fill type="solid"/>
              </v:shape>
            </v:group>
            <v:group style="position:absolute;left:9028;top:1901;width:10;height:20" coordorigin="9028,1901" coordsize="10,20">
              <v:shape style="position:absolute;left:9028;top:1901;width:10;height:20" coordorigin="9028,1901" coordsize="10,20" path="m9028,1921l9038,1921,9038,1901,9028,1901,9028,1921xe" filled="true" fillcolor="#000000" stroked="false">
                <v:path arrowok="t"/>
                <v:fill type="solid"/>
              </v:shape>
            </v:group>
            <v:group style="position:absolute;left:9028;top:1921;width:10;height:20" coordorigin="9028,1921" coordsize="10,20">
              <v:shape style="position:absolute;left:9028;top:1921;width:10;height:20" coordorigin="9028,1921" coordsize="10,20" path="m9028,1940l9038,1940,9038,1921,9028,1921,9028,1940xe" filled="true" fillcolor="#000000" stroked="false">
                <v:path arrowok="t"/>
                <v:fill type="solid"/>
              </v:shape>
            </v:group>
            <v:group style="position:absolute;left:9028;top:1940;width:10;height:20" coordorigin="9028,1940" coordsize="10,20">
              <v:shape style="position:absolute;left:9028;top:1940;width:10;height:20" coordorigin="9028,1940" coordsize="10,20" path="m9028,1959l9038,1959,9038,1940,9028,1940,9028,1959xe" filled="true" fillcolor="#000000" stroked="false">
                <v:path arrowok="t"/>
                <v:fill type="solid"/>
              </v:shape>
            </v:group>
            <v:group style="position:absolute;left:9028;top:1959;width:10;height:20" coordorigin="9028,1959" coordsize="10,20">
              <v:shape style="position:absolute;left:9028;top:1959;width:10;height:20" coordorigin="9028,1959" coordsize="10,20" path="m9028,1978l9038,1978,9038,1959,9028,1959,9028,1978xe" filled="true" fillcolor="#000000" stroked="false">
                <v:path arrowok="t"/>
                <v:fill type="solid"/>
              </v:shape>
            </v:group>
            <v:group style="position:absolute;left:9028;top:1978;width:10;height:20" coordorigin="9028,1978" coordsize="10,20">
              <v:shape style="position:absolute;left:9028;top:1978;width:10;height:20" coordorigin="9028,1978" coordsize="10,20" path="m9028,1997l9038,1997,9038,1978,9028,1978,9028,1997xe" filled="true" fillcolor="#000000" stroked="false">
                <v:path arrowok="t"/>
                <v:fill type="solid"/>
              </v:shape>
            </v:group>
            <v:group style="position:absolute;left:9028;top:1997;width:10;height:20" coordorigin="9028,1997" coordsize="10,20">
              <v:shape style="position:absolute;left:9028;top:1997;width:10;height:20" coordorigin="9028,1997" coordsize="10,20" path="m9028,2017l9038,2017,9038,1997,9028,1997,9028,2017xe" filled="true" fillcolor="#000000" stroked="false">
                <v:path arrowok="t"/>
                <v:fill type="solid"/>
              </v:shape>
            </v:group>
            <v:group style="position:absolute;left:9028;top:2017;width:10;height:20" coordorigin="9028,2017" coordsize="10,20">
              <v:shape style="position:absolute;left:9028;top:2017;width:10;height:20" coordorigin="9028,2017" coordsize="10,20" path="m9028,2036l9038,2036,9038,2017,9028,2017,9028,2036xe" filled="true" fillcolor="#000000" stroked="false">
                <v:path arrowok="t"/>
                <v:fill type="solid"/>
              </v:shape>
            </v:group>
            <v:group style="position:absolute;left:9028;top:2036;width:10;height:20" coordorigin="9028,2036" coordsize="10,20">
              <v:shape style="position:absolute;left:9028;top:2036;width:10;height:20" coordorigin="9028,2036" coordsize="10,20" path="m9028,2055l9038,2055,9038,2036,9028,2036,9028,2055xe" filled="true" fillcolor="#000000" stroked="false">
                <v:path arrowok="t"/>
                <v:fill type="solid"/>
              </v:shape>
            </v:group>
            <v:group style="position:absolute;left:9028;top:2061;width:10;height:2" coordorigin="9028,2061" coordsize="10,2">
              <v:shape style="position:absolute;left:9028;top:2061;width:10;height:2" coordorigin="9028,2061" coordsize="10,0" path="m9028,2061l9038,2061e" filled="false" stroked="true" strokeweight=".599980pt" strokecolor="#000000">
                <v:path arrowok="t"/>
              </v:shape>
            </v:group>
            <v:group style="position:absolute;left:10065;top:1267;width:10;height:20" coordorigin="10065,1267" coordsize="10,20">
              <v:shape style="position:absolute;left:10065;top:1267;width:10;height:20" coordorigin="10065,1267" coordsize="10,20" path="m10065,1286l10075,1286,10075,1267,10065,1267,10065,1286xe" filled="true" fillcolor="#000000" stroked="false">
                <v:path arrowok="t"/>
                <v:fill type="solid"/>
              </v:shape>
            </v:group>
            <v:group style="position:absolute;left:10065;top:1286;width:10;height:20" coordorigin="10065,1286" coordsize="10,20">
              <v:shape style="position:absolute;left:10065;top:1286;width:10;height:20" coordorigin="10065,1286" coordsize="10,20" path="m10065,1306l10075,1306,10075,1286,10065,1286,10065,1306xe" filled="true" fillcolor="#000000" stroked="false">
                <v:path arrowok="t"/>
                <v:fill type="solid"/>
              </v:shape>
            </v:group>
            <v:group style="position:absolute;left:10065;top:1306;width:10;height:20" coordorigin="10065,1306" coordsize="10,20">
              <v:shape style="position:absolute;left:10065;top:1306;width:10;height:20" coordorigin="10065,1306" coordsize="10,20" path="m10065,1325l10075,1325,10075,1306,10065,1306,10065,1325xe" filled="true" fillcolor="#000000" stroked="false">
                <v:path arrowok="t"/>
                <v:fill type="solid"/>
              </v:shape>
            </v:group>
            <v:group style="position:absolute;left:10065;top:1325;width:10;height:20" coordorigin="10065,1325" coordsize="10,20">
              <v:shape style="position:absolute;left:10065;top:1325;width:10;height:20" coordorigin="10065,1325" coordsize="10,20" path="m10065,1344l10075,1344,10075,1325,10065,1325,10065,1344xe" filled="true" fillcolor="#000000" stroked="false">
                <v:path arrowok="t"/>
                <v:fill type="solid"/>
              </v:shape>
            </v:group>
            <v:group style="position:absolute;left:10065;top:1344;width:10;height:20" coordorigin="10065,1344" coordsize="10,20">
              <v:shape style="position:absolute;left:10065;top:1344;width:10;height:20" coordorigin="10065,1344" coordsize="10,20" path="m10065,1363l10075,1363,10075,1344,10065,1344,10065,1363xe" filled="true" fillcolor="#000000" stroked="false">
                <v:path arrowok="t"/>
                <v:fill type="solid"/>
              </v:shape>
            </v:group>
            <v:group style="position:absolute;left:10065;top:1363;width:10;height:20" coordorigin="10065,1363" coordsize="10,20">
              <v:shape style="position:absolute;left:10065;top:1363;width:10;height:20" coordorigin="10065,1363" coordsize="10,20" path="m10065,1382l10075,1382,10075,1363,10065,1363,10065,1382xe" filled="true" fillcolor="#000000" stroked="false">
                <v:path arrowok="t"/>
                <v:fill type="solid"/>
              </v:shape>
            </v:group>
            <v:group style="position:absolute;left:10065;top:1382;width:10;height:20" coordorigin="10065,1382" coordsize="10,20">
              <v:shape style="position:absolute;left:10065;top:1382;width:10;height:20" coordorigin="10065,1382" coordsize="10,20" path="m10065,1402l10075,1402,10075,1382,10065,1382,10065,1402xe" filled="true" fillcolor="#000000" stroked="false">
                <v:path arrowok="t"/>
                <v:fill type="solid"/>
              </v:shape>
            </v:group>
            <v:group style="position:absolute;left:10065;top:1402;width:10;height:20" coordorigin="10065,1402" coordsize="10,20">
              <v:shape style="position:absolute;left:10065;top:1402;width:10;height:20" coordorigin="10065,1402" coordsize="10,20" path="m10065,1421l10075,1421,10075,1402,10065,1402,10065,1421xe" filled="true" fillcolor="#000000" stroked="false">
                <v:path arrowok="t"/>
                <v:fill type="solid"/>
              </v:shape>
            </v:group>
            <v:group style="position:absolute;left:10065;top:1421;width:10;height:20" coordorigin="10065,1421" coordsize="10,20">
              <v:shape style="position:absolute;left:10065;top:1421;width:10;height:20" coordorigin="10065,1421" coordsize="10,20" path="m10065,1440l10075,1440,10075,1421,10065,1421,10065,1440xe" filled="true" fillcolor="#000000" stroked="false">
                <v:path arrowok="t"/>
                <v:fill type="solid"/>
              </v:shape>
            </v:group>
            <v:group style="position:absolute;left:10065;top:1440;width:10;height:20" coordorigin="10065,1440" coordsize="10,20">
              <v:shape style="position:absolute;left:10065;top:1440;width:10;height:20" coordorigin="10065,1440" coordsize="10,20" path="m10065,1459l10075,1459,10075,1440,10065,1440,10065,1459xe" filled="true" fillcolor="#000000" stroked="false">
                <v:path arrowok="t"/>
                <v:fill type="solid"/>
              </v:shape>
            </v:group>
            <v:group style="position:absolute;left:10065;top:1459;width:10;height:20" coordorigin="10065,1459" coordsize="10,20">
              <v:shape style="position:absolute;left:10065;top:1459;width:10;height:20" coordorigin="10065,1459" coordsize="10,20" path="m10065,1478l10075,1478,10075,1459,10065,1459,10065,1478xe" filled="true" fillcolor="#000000" stroked="false">
                <v:path arrowok="t"/>
                <v:fill type="solid"/>
              </v:shape>
            </v:group>
            <v:group style="position:absolute;left:10065;top:1478;width:10;height:20" coordorigin="10065,1478" coordsize="10,20">
              <v:shape style="position:absolute;left:10065;top:1478;width:10;height:20" coordorigin="10065,1478" coordsize="10,20" path="m10065,1498l10075,1498,10075,1478,10065,1478,10065,1498xe" filled="true" fillcolor="#000000" stroked="false">
                <v:path arrowok="t"/>
                <v:fill type="solid"/>
              </v:shape>
            </v:group>
            <v:group style="position:absolute;left:10065;top:1498;width:10;height:20" coordorigin="10065,1498" coordsize="10,20">
              <v:shape style="position:absolute;left:10065;top:1498;width:10;height:20" coordorigin="10065,1498" coordsize="10,20" path="m10065,1517l10075,1517,10075,1498,10065,1498,10065,1517xe" filled="true" fillcolor="#000000" stroked="false">
                <v:path arrowok="t"/>
                <v:fill type="solid"/>
              </v:shape>
            </v:group>
            <v:group style="position:absolute;left:10065;top:1517;width:10;height:20" coordorigin="10065,1517" coordsize="10,20">
              <v:shape style="position:absolute;left:10065;top:1517;width:10;height:20" coordorigin="10065,1517" coordsize="10,20" path="m10065,1537l10075,1537,10075,1517,10065,1517,10065,1537xe" filled="true" fillcolor="#000000" stroked="false">
                <v:path arrowok="t"/>
                <v:fill type="solid"/>
              </v:shape>
            </v:group>
            <v:group style="position:absolute;left:10065;top:1537;width:10;height:20" coordorigin="10065,1537" coordsize="10,20">
              <v:shape style="position:absolute;left:10065;top:1537;width:10;height:20" coordorigin="10065,1537" coordsize="10,20" path="m10065,1556l10075,1556,10075,1537,10065,1537,10065,1556xe" filled="true" fillcolor="#000000" stroked="false">
                <v:path arrowok="t"/>
                <v:fill type="solid"/>
              </v:shape>
            </v:group>
            <v:group style="position:absolute;left:10065;top:1556;width:10;height:20" coordorigin="10065,1556" coordsize="10,20">
              <v:shape style="position:absolute;left:10065;top:1556;width:10;height:20" coordorigin="10065,1556" coordsize="10,20" path="m10065,1575l10075,1575,10075,1556,10065,1556,10065,1575xe" filled="true" fillcolor="#000000" stroked="false">
                <v:path arrowok="t"/>
                <v:fill type="solid"/>
              </v:shape>
            </v:group>
            <v:group style="position:absolute;left:10065;top:1575;width:10;height:20" coordorigin="10065,1575" coordsize="10,20">
              <v:shape style="position:absolute;left:10065;top:1575;width:10;height:20" coordorigin="10065,1575" coordsize="10,20" path="m10065,1594l10075,1594,10075,1575,10065,1575,10065,1594xe" filled="true" fillcolor="#000000" stroked="false">
                <v:path arrowok="t"/>
                <v:fill type="solid"/>
              </v:shape>
            </v:group>
            <v:group style="position:absolute;left:10065;top:1594;width:10;height:20" coordorigin="10065,1594" coordsize="10,20">
              <v:shape style="position:absolute;left:10065;top:1594;width:10;height:20" coordorigin="10065,1594" coordsize="10,20" path="m10065,1613l10075,1613,10075,1594,10065,1594,10065,1613xe" filled="true" fillcolor="#000000" stroked="false">
                <v:path arrowok="t"/>
                <v:fill type="solid"/>
              </v:shape>
            </v:group>
            <v:group style="position:absolute;left:10065;top:1613;width:10;height:20" coordorigin="10065,1613" coordsize="10,20">
              <v:shape style="position:absolute;left:10065;top:1613;width:10;height:20" coordorigin="10065,1613" coordsize="10,20" path="m10065,1633l10075,1633,10075,1613,10065,1613,10065,1633xe" filled="true" fillcolor="#000000" stroked="false">
                <v:path arrowok="t"/>
                <v:fill type="solid"/>
              </v:shape>
            </v:group>
            <v:group style="position:absolute;left:10065;top:1633;width:10;height:20" coordorigin="10065,1633" coordsize="10,20">
              <v:shape style="position:absolute;left:10065;top:1633;width:10;height:20" coordorigin="10065,1633" coordsize="10,20" path="m10065,1652l10075,1652,10075,1633,10065,1633,10065,1652xe" filled="true" fillcolor="#000000" stroked="false">
                <v:path arrowok="t"/>
                <v:fill type="solid"/>
              </v:shape>
            </v:group>
            <v:group style="position:absolute;left:10065;top:1652;width:10;height:20" coordorigin="10065,1652" coordsize="10,20">
              <v:shape style="position:absolute;left:10065;top:1652;width:10;height:20" coordorigin="10065,1652" coordsize="10,20" path="m10065,1671l10075,1671,10075,1652,10065,1652,10065,1671xe" filled="true" fillcolor="#000000" stroked="false">
                <v:path arrowok="t"/>
                <v:fill type="solid"/>
              </v:shape>
            </v:group>
            <v:group style="position:absolute;left:10065;top:1671;width:10;height:20" coordorigin="10065,1671" coordsize="10,20">
              <v:shape style="position:absolute;left:10065;top:1671;width:10;height:20" coordorigin="10065,1671" coordsize="10,20" path="m10065,1690l10075,1690,10075,1671,10065,1671,10065,1690xe" filled="true" fillcolor="#000000" stroked="false">
                <v:path arrowok="t"/>
                <v:fill type="solid"/>
              </v:shape>
            </v:group>
            <v:group style="position:absolute;left:10065;top:1690;width:10;height:20" coordorigin="10065,1690" coordsize="10,20">
              <v:shape style="position:absolute;left:10065;top:1690;width:10;height:20" coordorigin="10065,1690" coordsize="10,20" path="m10065,1709l10075,1709,10075,1690,10065,1690,10065,1709xe" filled="true" fillcolor="#000000" stroked="false">
                <v:path arrowok="t"/>
                <v:fill type="solid"/>
              </v:shape>
            </v:group>
            <v:group style="position:absolute;left:10065;top:1709;width:10;height:20" coordorigin="10065,1709" coordsize="10,20">
              <v:shape style="position:absolute;left:10065;top:1709;width:10;height:20" coordorigin="10065,1709" coordsize="10,20" path="m10065,1729l10075,1729,10075,1709,10065,1709,10065,1729xe" filled="true" fillcolor="#000000" stroked="false">
                <v:path arrowok="t"/>
                <v:fill type="solid"/>
              </v:shape>
            </v:group>
            <v:group style="position:absolute;left:10065;top:1729;width:10;height:20" coordorigin="10065,1729" coordsize="10,20">
              <v:shape style="position:absolute;left:10065;top:1729;width:10;height:20" coordorigin="10065,1729" coordsize="10,20" path="m10065,1748l10075,1748,10075,1729,10065,1729,10065,1748xe" filled="true" fillcolor="#000000" stroked="false">
                <v:path arrowok="t"/>
                <v:fill type="solid"/>
              </v:shape>
            </v:group>
            <v:group style="position:absolute;left:10065;top:1748;width:10;height:20" coordorigin="10065,1748" coordsize="10,20">
              <v:shape style="position:absolute;left:10065;top:1748;width:10;height:20" coordorigin="10065,1748" coordsize="10,20" path="m10065,1767l10075,1767,10075,1748,10065,1748,10065,1767xe" filled="true" fillcolor="#000000" stroked="false">
                <v:path arrowok="t"/>
                <v:fill type="solid"/>
              </v:shape>
            </v:group>
            <v:group style="position:absolute;left:10065;top:1767;width:10;height:20" coordorigin="10065,1767" coordsize="10,20">
              <v:shape style="position:absolute;left:10065;top:1767;width:10;height:20" coordorigin="10065,1767" coordsize="10,20" path="m10065,1786l10075,1786,10075,1767,10065,1767,10065,1786xe" filled="true" fillcolor="#000000" stroked="false">
                <v:path arrowok="t"/>
                <v:fill type="solid"/>
              </v:shape>
            </v:group>
            <v:group style="position:absolute;left:10065;top:1786;width:10;height:20" coordorigin="10065,1786" coordsize="10,20">
              <v:shape style="position:absolute;left:10065;top:1786;width:10;height:20" coordorigin="10065,1786" coordsize="10,20" path="m10065,1805l10075,1805,10075,1786,10065,1786,10065,1805xe" filled="true" fillcolor="#000000" stroked="false">
                <v:path arrowok="t"/>
                <v:fill type="solid"/>
              </v:shape>
            </v:group>
            <v:group style="position:absolute;left:10065;top:1805;width:10;height:20" coordorigin="10065,1805" coordsize="10,20">
              <v:shape style="position:absolute;left:10065;top:1805;width:10;height:20" coordorigin="10065,1805" coordsize="10,20" path="m10065,1825l10075,1825,10075,1805,10065,1805,10065,1825xe" filled="true" fillcolor="#000000" stroked="false">
                <v:path arrowok="t"/>
                <v:fill type="solid"/>
              </v:shape>
            </v:group>
            <v:group style="position:absolute;left:10065;top:1825;width:10;height:20" coordorigin="10065,1825" coordsize="10,20">
              <v:shape style="position:absolute;left:10065;top:1825;width:10;height:20" coordorigin="10065,1825" coordsize="10,20" path="m10065,1844l10075,1844,10075,1825,10065,1825,10065,1844xe" filled="true" fillcolor="#000000" stroked="false">
                <v:path arrowok="t"/>
                <v:fill type="solid"/>
              </v:shape>
            </v:group>
            <v:group style="position:absolute;left:10065;top:1844;width:10;height:20" coordorigin="10065,1844" coordsize="10,20">
              <v:shape style="position:absolute;left:10065;top:1844;width:10;height:20" coordorigin="10065,1844" coordsize="10,20" path="m10065,1863l10075,1863,10075,1844,10065,1844,10065,1863xe" filled="true" fillcolor="#000000" stroked="false">
                <v:path arrowok="t"/>
                <v:fill type="solid"/>
              </v:shape>
            </v:group>
            <v:group style="position:absolute;left:10065;top:1863;width:10;height:20" coordorigin="10065,1863" coordsize="10,20">
              <v:shape style="position:absolute;left:10065;top:1863;width:10;height:20" coordorigin="10065,1863" coordsize="10,20" path="m10065,1882l10075,1882,10075,1863,10065,1863,10065,1882xe" filled="true" fillcolor="#000000" stroked="false">
                <v:path arrowok="t"/>
                <v:fill type="solid"/>
              </v:shape>
            </v:group>
            <v:group style="position:absolute;left:10065;top:1882;width:10;height:20" coordorigin="10065,1882" coordsize="10,20">
              <v:shape style="position:absolute;left:10065;top:1882;width:10;height:20" coordorigin="10065,1882" coordsize="10,20" path="m10065,1901l10075,1901,10075,1882,10065,1882,10065,1901xe" filled="true" fillcolor="#000000" stroked="false">
                <v:path arrowok="t"/>
                <v:fill type="solid"/>
              </v:shape>
            </v:group>
            <v:group style="position:absolute;left:10065;top:1901;width:10;height:20" coordorigin="10065,1901" coordsize="10,20">
              <v:shape style="position:absolute;left:10065;top:1901;width:10;height:20" coordorigin="10065,1901" coordsize="10,20" path="m10065,1921l10075,1921,10075,1901,10065,1901,10065,1921xe" filled="true" fillcolor="#000000" stroked="false">
                <v:path arrowok="t"/>
                <v:fill type="solid"/>
              </v:shape>
            </v:group>
            <v:group style="position:absolute;left:10065;top:1921;width:10;height:20" coordorigin="10065,1921" coordsize="10,20">
              <v:shape style="position:absolute;left:10065;top:1921;width:10;height:20" coordorigin="10065,1921" coordsize="10,20" path="m10065,1940l10075,1940,10075,1921,10065,1921,10065,1940xe" filled="true" fillcolor="#000000" stroked="false">
                <v:path arrowok="t"/>
                <v:fill type="solid"/>
              </v:shape>
            </v:group>
            <v:group style="position:absolute;left:10065;top:1940;width:10;height:20" coordorigin="10065,1940" coordsize="10,20">
              <v:shape style="position:absolute;left:10065;top:1940;width:10;height:20" coordorigin="10065,1940" coordsize="10,20" path="m10065,1959l10075,1959,10075,1940,10065,1940,10065,1959xe" filled="true" fillcolor="#000000" stroked="false">
                <v:path arrowok="t"/>
                <v:fill type="solid"/>
              </v:shape>
            </v:group>
            <v:group style="position:absolute;left:10065;top:1959;width:10;height:20" coordorigin="10065,1959" coordsize="10,20">
              <v:shape style="position:absolute;left:10065;top:1959;width:10;height:20" coordorigin="10065,1959" coordsize="10,20" path="m10065,1978l10075,1978,10075,1959,10065,1959,10065,1978xe" filled="true" fillcolor="#000000" stroked="false">
                <v:path arrowok="t"/>
                <v:fill type="solid"/>
              </v:shape>
            </v:group>
            <v:group style="position:absolute;left:10065;top:1978;width:10;height:20" coordorigin="10065,1978" coordsize="10,20">
              <v:shape style="position:absolute;left:10065;top:1978;width:10;height:20" coordorigin="10065,1978" coordsize="10,20" path="m10065,1997l10075,1997,10075,1978,10065,1978,10065,1997xe" filled="true" fillcolor="#000000" stroked="false">
                <v:path arrowok="t"/>
                <v:fill type="solid"/>
              </v:shape>
            </v:group>
            <v:group style="position:absolute;left:10065;top:1997;width:10;height:20" coordorigin="10065,1997" coordsize="10,20">
              <v:shape style="position:absolute;left:10065;top:1997;width:10;height:20" coordorigin="10065,1997" coordsize="10,20" path="m10065,2017l10075,2017,10075,1997,10065,1997,10065,2017xe" filled="true" fillcolor="#000000" stroked="false">
                <v:path arrowok="t"/>
                <v:fill type="solid"/>
              </v:shape>
            </v:group>
            <v:group style="position:absolute;left:10065;top:2017;width:10;height:20" coordorigin="10065,2017" coordsize="10,20">
              <v:shape style="position:absolute;left:10065;top:2017;width:10;height:20" coordorigin="10065,2017" coordsize="10,20" path="m10065,2036l10075,2036,10075,2017,10065,2017,10065,2036xe" filled="true" fillcolor="#000000" stroked="false">
                <v:path arrowok="t"/>
                <v:fill type="solid"/>
              </v:shape>
            </v:group>
            <v:group style="position:absolute;left:10065;top:2036;width:10;height:20" coordorigin="10065,2036" coordsize="10,20">
              <v:shape style="position:absolute;left:10065;top:2036;width:10;height:20" coordorigin="10065,2036" coordsize="10,20" path="m10065,2055l10075,2055,10075,2036,10065,2036,10065,2055xe" filled="true" fillcolor="#000000" stroked="false">
                <v:path arrowok="t"/>
                <v:fill type="solid"/>
              </v:shape>
            </v:group>
            <v:group style="position:absolute;left:10065;top:2061;width:10;height:2" coordorigin="10065,2061" coordsize="10,2">
              <v:shape style="position:absolute;left:10065;top:2061;width:10;height:2" coordorigin="10065,2061" coordsize="10,0" path="m10065,2061l10075,2061e" filled="false" stroked="true" strokeweight=".599980pt" strokecolor="#000000">
                <v:path arrowok="t"/>
              </v:shape>
            </v:group>
            <v:group style="position:absolute;left:3356;top:2072;width:10;height:2" coordorigin="3356,2072" coordsize="10,2">
              <v:shape style="position:absolute;left:3356;top:2072;width:10;height:2" coordorigin="3356,2072" coordsize="10,0" path="m3356,2072l3365,2072e" filled="false" stroked="true" strokeweight=".47998pt" strokecolor="#000000">
                <v:path arrowok="t"/>
              </v:shape>
              <v:shape style="position:absolute;left:2376;top:2067;width:2237;height:10" type="#_x0000_t75" stroked="false">
                <v:imagedata r:id="rId728" o:title=""/>
              </v:shape>
              <v:shape style="position:absolute;left:4609;top:2067;width:732;height:10" type="#_x0000_t75" stroked="false">
                <v:imagedata r:id="rId725" o:title=""/>
              </v:shape>
              <v:shape style="position:absolute;left:5336;top:2067;width:1160;height:10" type="#_x0000_t75" stroked="false">
                <v:imagedata r:id="rId188" o:title=""/>
              </v:shape>
              <v:shape style="position:absolute;left:6491;top:2067;width:1826;height:10" type="#_x0000_t75" stroked="false">
                <v:imagedata r:id="rId726" o:title=""/>
              </v:shape>
              <v:shape style="position:absolute;left:8313;top:2067;width:1753;height:10" type="#_x0000_t75" stroked="false">
                <v:imagedata r:id="rId727" o:title=""/>
              </v:shape>
              <v:shape style="position:absolute;left:10060;top:2067;width:672;height:10" type="#_x0000_t75" stroked="false">
                <v:imagedata r:id="rId191" o:title=""/>
              </v:shape>
            </v:group>
            <v:group style="position:absolute;left:3356;top:2077;width:10;height:20" coordorigin="3356,2077" coordsize="10,20">
              <v:shape style="position:absolute;left:3356;top:2077;width:10;height:20" coordorigin="3356,2077" coordsize="10,20" path="m3356,2096l3365,2096,3365,2077,3356,2077,3356,2096xe" filled="true" fillcolor="#000000" stroked="false">
                <v:path arrowok="t"/>
                <v:fill type="solid"/>
              </v:shape>
            </v:group>
            <v:group style="position:absolute;left:3356;top:2096;width:10;height:20" coordorigin="3356,2096" coordsize="10,20">
              <v:shape style="position:absolute;left:3356;top:2096;width:10;height:20" coordorigin="3356,2096" coordsize="10,20" path="m3356,2115l3365,2115,3365,2096,3356,2096,3356,2115xe" filled="true" fillcolor="#000000" stroked="false">
                <v:path arrowok="t"/>
                <v:fill type="solid"/>
              </v:shape>
            </v:group>
            <v:group style="position:absolute;left:3356;top:2115;width:10;height:20" coordorigin="3356,2115" coordsize="10,20">
              <v:shape style="position:absolute;left:3356;top:2115;width:10;height:20" coordorigin="3356,2115" coordsize="10,20" path="m3356,2134l3365,2134,3365,2115,3356,2115,3356,2134xe" filled="true" fillcolor="#000000" stroked="false">
                <v:path arrowok="t"/>
                <v:fill type="solid"/>
              </v:shape>
            </v:group>
            <v:group style="position:absolute;left:3356;top:2134;width:10;height:20" coordorigin="3356,2134" coordsize="10,20">
              <v:shape style="position:absolute;left:3356;top:2134;width:10;height:20" coordorigin="3356,2134" coordsize="10,20" path="m3356,2153l3365,2153,3365,2134,3356,2134,3356,2153xe" filled="true" fillcolor="#000000" stroked="false">
                <v:path arrowok="t"/>
                <v:fill type="solid"/>
              </v:shape>
            </v:group>
            <v:group style="position:absolute;left:3356;top:2153;width:10;height:20" coordorigin="3356,2153" coordsize="10,20">
              <v:shape style="position:absolute;left:3356;top:2153;width:10;height:20" coordorigin="3356,2153" coordsize="10,20" path="m3356,2173l3365,2173,3365,2153,3356,2153,3356,2173xe" filled="true" fillcolor="#000000" stroked="false">
                <v:path arrowok="t"/>
                <v:fill type="solid"/>
              </v:shape>
            </v:group>
            <v:group style="position:absolute;left:3356;top:2173;width:10;height:20" coordorigin="3356,2173" coordsize="10,20">
              <v:shape style="position:absolute;left:3356;top:2173;width:10;height:20" coordorigin="3356,2173" coordsize="10,20" path="m3356,2192l3365,2192,3365,2173,3356,2173,3356,2192xe" filled="true" fillcolor="#000000" stroked="false">
                <v:path arrowok="t"/>
                <v:fill type="solid"/>
              </v:shape>
            </v:group>
            <v:group style="position:absolute;left:3356;top:2192;width:10;height:20" coordorigin="3356,2192" coordsize="10,20">
              <v:shape style="position:absolute;left:3356;top:2192;width:10;height:20" coordorigin="3356,2192" coordsize="10,20" path="m3356,2211l3365,2211,3365,2192,3356,2192,3356,2211xe" filled="true" fillcolor="#000000" stroked="false">
                <v:path arrowok="t"/>
                <v:fill type="solid"/>
              </v:shape>
            </v:group>
            <v:group style="position:absolute;left:3356;top:2211;width:10;height:20" coordorigin="3356,2211" coordsize="10,20">
              <v:shape style="position:absolute;left:3356;top:2211;width:10;height:20" coordorigin="3356,2211" coordsize="10,20" path="m3356,2230l3365,2230,3365,2211,3356,2211,3356,2230xe" filled="true" fillcolor="#000000" stroked="false">
                <v:path arrowok="t"/>
                <v:fill type="solid"/>
              </v:shape>
            </v:group>
            <v:group style="position:absolute;left:3356;top:2230;width:10;height:20" coordorigin="3356,2230" coordsize="10,20">
              <v:shape style="position:absolute;left:3356;top:2230;width:10;height:20" coordorigin="3356,2230" coordsize="10,20" path="m3356,2249l3365,2249,3365,2230,3356,2230,3356,2249xe" filled="true" fillcolor="#000000" stroked="false">
                <v:path arrowok="t"/>
                <v:fill type="solid"/>
              </v:shape>
            </v:group>
            <v:group style="position:absolute;left:3356;top:2249;width:10;height:20" coordorigin="3356,2249" coordsize="10,20">
              <v:shape style="position:absolute;left:3356;top:2249;width:10;height:20" coordorigin="3356,2249" coordsize="10,20" path="m3356,2269l3365,2269,3365,2249,3356,2249,3356,2269xe" filled="true" fillcolor="#000000" stroked="false">
                <v:path arrowok="t"/>
                <v:fill type="solid"/>
              </v:shape>
            </v:group>
            <v:group style="position:absolute;left:3356;top:2269;width:10;height:20" coordorigin="3356,2269" coordsize="10,20">
              <v:shape style="position:absolute;left:3356;top:2269;width:10;height:20" coordorigin="3356,2269" coordsize="10,20" path="m3356,2288l3365,2288,3365,2269,3356,2269,3356,2288xe" filled="true" fillcolor="#000000" stroked="false">
                <v:path arrowok="t"/>
                <v:fill type="solid"/>
              </v:shape>
            </v:group>
            <v:group style="position:absolute;left:3356;top:2288;width:10;height:20" coordorigin="3356,2288" coordsize="10,20">
              <v:shape style="position:absolute;left:3356;top:2288;width:10;height:20" coordorigin="3356,2288" coordsize="10,20" path="m3356,2307l3365,2307,3365,2288,3356,2288,3356,2307xe" filled="true" fillcolor="#000000" stroked="false">
                <v:path arrowok="t"/>
                <v:fill type="solid"/>
              </v:shape>
            </v:group>
            <v:group style="position:absolute;left:3356;top:2307;width:10;height:20" coordorigin="3356,2307" coordsize="10,20">
              <v:shape style="position:absolute;left:3356;top:2307;width:10;height:20" coordorigin="3356,2307" coordsize="10,20" path="m3356,2326l3365,2326,3365,2307,3356,2307,3356,2326xe" filled="true" fillcolor="#000000" stroked="false">
                <v:path arrowok="t"/>
                <v:fill type="solid"/>
              </v:shape>
            </v:group>
            <v:group style="position:absolute;left:3356;top:2326;width:10;height:20" coordorigin="3356,2326" coordsize="10,20">
              <v:shape style="position:absolute;left:3356;top:2326;width:10;height:20" coordorigin="3356,2326" coordsize="10,20" path="m3356,2345l3365,2345,3365,2326,3356,2326,3356,2345xe" filled="true" fillcolor="#000000" stroked="false">
                <v:path arrowok="t"/>
                <v:fill type="solid"/>
              </v:shape>
            </v:group>
            <v:group style="position:absolute;left:3356;top:2345;width:10;height:20" coordorigin="3356,2345" coordsize="10,20">
              <v:shape style="position:absolute;left:3356;top:2345;width:10;height:20" coordorigin="3356,2345" coordsize="10,20" path="m3356,2365l3365,2365,3365,2345,3356,2345,3356,2365xe" filled="true" fillcolor="#000000" stroked="false">
                <v:path arrowok="t"/>
                <v:fill type="solid"/>
              </v:shape>
            </v:group>
            <v:group style="position:absolute;left:3356;top:2365;width:10;height:20" coordorigin="3356,2365" coordsize="10,20">
              <v:shape style="position:absolute;left:3356;top:2365;width:10;height:20" coordorigin="3356,2365" coordsize="10,20" path="m3356,2384l3365,2384,3365,2365,3356,2365,3356,2384xe" filled="true" fillcolor="#000000" stroked="false">
                <v:path arrowok="t"/>
                <v:fill type="solid"/>
              </v:shape>
            </v:group>
            <v:group style="position:absolute;left:3356;top:2384;width:10;height:20" coordorigin="3356,2384" coordsize="10,20">
              <v:shape style="position:absolute;left:3356;top:2384;width:10;height:20" coordorigin="3356,2384" coordsize="10,20" path="m3356,2403l3365,2403,3365,2384,3356,2384,3356,2403xe" filled="true" fillcolor="#000000" stroked="false">
                <v:path arrowok="t"/>
                <v:fill type="solid"/>
              </v:shape>
            </v:group>
            <v:group style="position:absolute;left:3356;top:2403;width:10;height:20" coordorigin="3356,2403" coordsize="10,20">
              <v:shape style="position:absolute;left:3356;top:2403;width:10;height:20" coordorigin="3356,2403" coordsize="10,20" path="m3356,2422l3365,2422,3365,2403,3356,2403,3356,2422xe" filled="true" fillcolor="#000000" stroked="false">
                <v:path arrowok="t"/>
                <v:fill type="solid"/>
              </v:shape>
            </v:group>
            <v:group style="position:absolute;left:3356;top:2422;width:10;height:20" coordorigin="3356,2422" coordsize="10,20">
              <v:shape style="position:absolute;left:3356;top:2422;width:10;height:20" coordorigin="3356,2422" coordsize="10,20" path="m3356,2441l3365,2441,3365,2422,3356,2422,3356,2441xe" filled="true" fillcolor="#000000" stroked="false">
                <v:path arrowok="t"/>
                <v:fill type="solid"/>
              </v:shape>
            </v:group>
            <v:group style="position:absolute;left:3356;top:2441;width:10;height:20" coordorigin="3356,2441" coordsize="10,20">
              <v:shape style="position:absolute;left:3356;top:2441;width:10;height:20" coordorigin="3356,2441" coordsize="10,20" path="m3356,2461l3365,2461,3365,2441,3356,2441,3356,2461xe" filled="true" fillcolor="#000000" stroked="false">
                <v:path arrowok="t"/>
                <v:fill type="solid"/>
              </v:shape>
            </v:group>
            <v:group style="position:absolute;left:3356;top:2469;width:10;height:2" coordorigin="3356,2469" coordsize="10,2">
              <v:shape style="position:absolute;left:3356;top:2469;width:10;height:2" coordorigin="3356,2469" coordsize="10,0" path="m3356,2469l3365,2469e" filled="false" stroked="true" strokeweight=".84003pt" strokecolor="#000000">
                <v:path arrowok="t"/>
              </v:shape>
            </v:group>
            <v:group style="position:absolute;left:5341;top:2077;width:10;height:20" coordorigin="5341,2077" coordsize="10,20">
              <v:shape style="position:absolute;left:5341;top:2077;width:10;height:20" coordorigin="5341,2077" coordsize="10,20" path="m5341,2096l5351,2096,5351,2077,5341,2077,5341,2096xe" filled="true" fillcolor="#000000" stroked="false">
                <v:path arrowok="t"/>
                <v:fill type="solid"/>
              </v:shape>
            </v:group>
            <v:group style="position:absolute;left:5341;top:2096;width:10;height:20" coordorigin="5341,2096" coordsize="10,20">
              <v:shape style="position:absolute;left:5341;top:2096;width:10;height:20" coordorigin="5341,2096" coordsize="10,20" path="m5341,2115l5351,2115,5351,2096,5341,2096,5341,2115xe" filled="true" fillcolor="#000000" stroked="false">
                <v:path arrowok="t"/>
                <v:fill type="solid"/>
              </v:shape>
            </v:group>
            <v:group style="position:absolute;left:5341;top:2115;width:10;height:20" coordorigin="5341,2115" coordsize="10,20">
              <v:shape style="position:absolute;left:5341;top:2115;width:10;height:20" coordorigin="5341,2115" coordsize="10,20" path="m5341,2134l5351,2134,5351,2115,5341,2115,5341,2134xe" filled="true" fillcolor="#000000" stroked="false">
                <v:path arrowok="t"/>
                <v:fill type="solid"/>
              </v:shape>
            </v:group>
            <v:group style="position:absolute;left:5341;top:2134;width:10;height:20" coordorigin="5341,2134" coordsize="10,20">
              <v:shape style="position:absolute;left:5341;top:2134;width:10;height:20" coordorigin="5341,2134" coordsize="10,20" path="m5341,2153l5351,2153,5351,2134,5341,2134,5341,2153xe" filled="true" fillcolor="#000000" stroked="false">
                <v:path arrowok="t"/>
                <v:fill type="solid"/>
              </v:shape>
            </v:group>
            <v:group style="position:absolute;left:5341;top:2153;width:10;height:20" coordorigin="5341,2153" coordsize="10,20">
              <v:shape style="position:absolute;left:5341;top:2153;width:10;height:20" coordorigin="5341,2153" coordsize="10,20" path="m5341,2173l5351,2173,5351,2153,5341,2153,5341,2173xe" filled="true" fillcolor="#000000" stroked="false">
                <v:path arrowok="t"/>
                <v:fill type="solid"/>
              </v:shape>
            </v:group>
            <v:group style="position:absolute;left:5341;top:2173;width:10;height:20" coordorigin="5341,2173" coordsize="10,20">
              <v:shape style="position:absolute;left:5341;top:2173;width:10;height:20" coordorigin="5341,2173" coordsize="10,20" path="m5341,2192l5351,2192,5351,2173,5341,2173,5341,2192xe" filled="true" fillcolor="#000000" stroked="false">
                <v:path arrowok="t"/>
                <v:fill type="solid"/>
              </v:shape>
            </v:group>
            <v:group style="position:absolute;left:5341;top:2192;width:10;height:20" coordorigin="5341,2192" coordsize="10,20">
              <v:shape style="position:absolute;left:5341;top:2192;width:10;height:20" coordorigin="5341,2192" coordsize="10,20" path="m5341,2211l5351,2211,5351,2192,5341,2192,5341,2211xe" filled="true" fillcolor="#000000" stroked="false">
                <v:path arrowok="t"/>
                <v:fill type="solid"/>
              </v:shape>
            </v:group>
            <v:group style="position:absolute;left:5341;top:2211;width:10;height:20" coordorigin="5341,2211" coordsize="10,20">
              <v:shape style="position:absolute;left:5341;top:2211;width:10;height:20" coordorigin="5341,2211" coordsize="10,20" path="m5341,2230l5351,2230,5351,2211,5341,2211,5341,2230xe" filled="true" fillcolor="#000000" stroked="false">
                <v:path arrowok="t"/>
                <v:fill type="solid"/>
              </v:shape>
            </v:group>
            <v:group style="position:absolute;left:5341;top:2230;width:10;height:20" coordorigin="5341,2230" coordsize="10,20">
              <v:shape style="position:absolute;left:5341;top:2230;width:10;height:20" coordorigin="5341,2230" coordsize="10,20" path="m5341,2249l5351,2249,5351,2230,5341,2230,5341,2249xe" filled="true" fillcolor="#000000" stroked="false">
                <v:path arrowok="t"/>
                <v:fill type="solid"/>
              </v:shape>
            </v:group>
            <v:group style="position:absolute;left:5341;top:2249;width:10;height:20" coordorigin="5341,2249" coordsize="10,20">
              <v:shape style="position:absolute;left:5341;top:2249;width:10;height:20" coordorigin="5341,2249" coordsize="10,20" path="m5341,2269l5351,2269,5351,2249,5341,2249,5341,2269xe" filled="true" fillcolor="#000000" stroked="false">
                <v:path arrowok="t"/>
                <v:fill type="solid"/>
              </v:shape>
            </v:group>
            <v:group style="position:absolute;left:5341;top:2269;width:10;height:20" coordorigin="5341,2269" coordsize="10,20">
              <v:shape style="position:absolute;left:5341;top:2269;width:10;height:20" coordorigin="5341,2269" coordsize="10,20" path="m5341,2288l5351,2288,5351,2269,5341,2269,5341,2288xe" filled="true" fillcolor="#000000" stroked="false">
                <v:path arrowok="t"/>
                <v:fill type="solid"/>
              </v:shape>
            </v:group>
            <v:group style="position:absolute;left:5341;top:2288;width:10;height:20" coordorigin="5341,2288" coordsize="10,20">
              <v:shape style="position:absolute;left:5341;top:2288;width:10;height:20" coordorigin="5341,2288" coordsize="10,20" path="m5341,2307l5351,2307,5351,2288,5341,2288,5341,2307xe" filled="true" fillcolor="#000000" stroked="false">
                <v:path arrowok="t"/>
                <v:fill type="solid"/>
              </v:shape>
            </v:group>
            <v:group style="position:absolute;left:5341;top:2307;width:10;height:20" coordorigin="5341,2307" coordsize="10,20">
              <v:shape style="position:absolute;left:5341;top:2307;width:10;height:20" coordorigin="5341,2307" coordsize="10,20" path="m5341,2326l5351,2326,5351,2307,5341,2307,5341,2326xe" filled="true" fillcolor="#000000" stroked="false">
                <v:path arrowok="t"/>
                <v:fill type="solid"/>
              </v:shape>
            </v:group>
            <v:group style="position:absolute;left:5341;top:2326;width:10;height:20" coordorigin="5341,2326" coordsize="10,20">
              <v:shape style="position:absolute;left:5341;top:2326;width:10;height:20" coordorigin="5341,2326" coordsize="10,20" path="m5341,2345l5351,2345,5351,2326,5341,2326,5341,2345xe" filled="true" fillcolor="#000000" stroked="false">
                <v:path arrowok="t"/>
                <v:fill type="solid"/>
              </v:shape>
            </v:group>
            <v:group style="position:absolute;left:5341;top:2345;width:10;height:20" coordorigin="5341,2345" coordsize="10,20">
              <v:shape style="position:absolute;left:5341;top:2345;width:10;height:20" coordorigin="5341,2345" coordsize="10,20" path="m5341,2365l5351,2365,5351,2345,5341,2345,5341,2365xe" filled="true" fillcolor="#000000" stroked="false">
                <v:path arrowok="t"/>
                <v:fill type="solid"/>
              </v:shape>
            </v:group>
            <v:group style="position:absolute;left:5341;top:2365;width:10;height:20" coordorigin="5341,2365" coordsize="10,20">
              <v:shape style="position:absolute;left:5341;top:2365;width:10;height:20" coordorigin="5341,2365" coordsize="10,20" path="m5341,2384l5351,2384,5351,2365,5341,2365,5341,2384xe" filled="true" fillcolor="#000000" stroked="false">
                <v:path arrowok="t"/>
                <v:fill type="solid"/>
              </v:shape>
            </v:group>
            <v:group style="position:absolute;left:5341;top:2384;width:10;height:20" coordorigin="5341,2384" coordsize="10,20">
              <v:shape style="position:absolute;left:5341;top:2384;width:10;height:20" coordorigin="5341,2384" coordsize="10,20" path="m5341,2403l5351,2403,5351,2384,5341,2384,5341,2403xe" filled="true" fillcolor="#000000" stroked="false">
                <v:path arrowok="t"/>
                <v:fill type="solid"/>
              </v:shape>
            </v:group>
            <v:group style="position:absolute;left:5341;top:2403;width:10;height:20" coordorigin="5341,2403" coordsize="10,20">
              <v:shape style="position:absolute;left:5341;top:2403;width:10;height:20" coordorigin="5341,2403" coordsize="10,20" path="m5341,2422l5351,2422,5351,2403,5341,2403,5341,2422xe" filled="true" fillcolor="#000000" stroked="false">
                <v:path arrowok="t"/>
                <v:fill type="solid"/>
              </v:shape>
            </v:group>
            <v:group style="position:absolute;left:5341;top:2422;width:10;height:20" coordorigin="5341,2422" coordsize="10,20">
              <v:shape style="position:absolute;left:5341;top:2422;width:10;height:20" coordorigin="5341,2422" coordsize="10,20" path="m5341,2441l5351,2441,5351,2422,5341,2422,5341,2441xe" filled="true" fillcolor="#000000" stroked="false">
                <v:path arrowok="t"/>
                <v:fill type="solid"/>
              </v:shape>
            </v:group>
            <v:group style="position:absolute;left:5341;top:2441;width:10;height:20" coordorigin="5341,2441" coordsize="10,20">
              <v:shape style="position:absolute;left:5341;top:2441;width:10;height:20" coordorigin="5341,2441" coordsize="10,20" path="m5341,2461l5351,2461,5351,2441,5341,2441,5341,2461xe" filled="true" fillcolor="#000000" stroked="false">
                <v:path arrowok="t"/>
                <v:fill type="solid"/>
              </v:shape>
            </v:group>
            <v:group style="position:absolute;left:5341;top:2469;width:10;height:2" coordorigin="5341,2469" coordsize="10,2">
              <v:shape style="position:absolute;left:5341;top:2469;width:10;height:2" coordorigin="5341,2469" coordsize="10,0" path="m5341,2469l5351,2469e" filled="false" stroked="true" strokeweight=".84003pt" strokecolor="#000000">
                <v:path arrowok="t"/>
              </v:shape>
            </v:group>
            <v:group style="position:absolute;left:6496;top:2077;width:10;height:20" coordorigin="6496,2077" coordsize="10,20">
              <v:shape style="position:absolute;left:6496;top:2077;width:10;height:20" coordorigin="6496,2077" coordsize="10,20" path="m6496,2096l6505,2096,6505,2077,6496,2077,6496,2096xe" filled="true" fillcolor="#000000" stroked="false">
                <v:path arrowok="t"/>
                <v:fill type="solid"/>
              </v:shape>
            </v:group>
            <v:group style="position:absolute;left:6496;top:2096;width:10;height:20" coordorigin="6496,2096" coordsize="10,20">
              <v:shape style="position:absolute;left:6496;top:2096;width:10;height:20" coordorigin="6496,2096" coordsize="10,20" path="m6496,2115l6505,2115,6505,2096,6496,2096,6496,2115xe" filled="true" fillcolor="#000000" stroked="false">
                <v:path arrowok="t"/>
                <v:fill type="solid"/>
              </v:shape>
            </v:group>
            <v:group style="position:absolute;left:6496;top:2115;width:10;height:20" coordorigin="6496,2115" coordsize="10,20">
              <v:shape style="position:absolute;left:6496;top:2115;width:10;height:20" coordorigin="6496,2115" coordsize="10,20" path="m6496,2134l6505,2134,6505,2115,6496,2115,6496,2134xe" filled="true" fillcolor="#000000" stroked="false">
                <v:path arrowok="t"/>
                <v:fill type="solid"/>
              </v:shape>
            </v:group>
            <v:group style="position:absolute;left:6496;top:2134;width:10;height:20" coordorigin="6496,2134" coordsize="10,20">
              <v:shape style="position:absolute;left:6496;top:2134;width:10;height:20" coordorigin="6496,2134" coordsize="10,20" path="m6496,2153l6505,2153,6505,2134,6496,2134,6496,2153xe" filled="true" fillcolor="#000000" stroked="false">
                <v:path arrowok="t"/>
                <v:fill type="solid"/>
              </v:shape>
            </v:group>
            <v:group style="position:absolute;left:6496;top:2153;width:10;height:20" coordorigin="6496,2153" coordsize="10,20">
              <v:shape style="position:absolute;left:6496;top:2153;width:10;height:20" coordorigin="6496,2153" coordsize="10,20" path="m6496,2173l6505,2173,6505,2153,6496,2153,6496,2173xe" filled="true" fillcolor="#000000" stroked="false">
                <v:path arrowok="t"/>
                <v:fill type="solid"/>
              </v:shape>
            </v:group>
            <v:group style="position:absolute;left:6496;top:2173;width:10;height:20" coordorigin="6496,2173" coordsize="10,20">
              <v:shape style="position:absolute;left:6496;top:2173;width:10;height:20" coordorigin="6496,2173" coordsize="10,20" path="m6496,2192l6505,2192,6505,2173,6496,2173,6496,2192xe" filled="true" fillcolor="#000000" stroked="false">
                <v:path arrowok="t"/>
                <v:fill type="solid"/>
              </v:shape>
            </v:group>
            <v:group style="position:absolute;left:6496;top:2192;width:10;height:20" coordorigin="6496,2192" coordsize="10,20">
              <v:shape style="position:absolute;left:6496;top:2192;width:10;height:20" coordorigin="6496,2192" coordsize="10,20" path="m6496,2211l6505,2211,6505,2192,6496,2192,6496,2211xe" filled="true" fillcolor="#000000" stroked="false">
                <v:path arrowok="t"/>
                <v:fill type="solid"/>
              </v:shape>
            </v:group>
            <v:group style="position:absolute;left:6496;top:2211;width:10;height:20" coordorigin="6496,2211" coordsize="10,20">
              <v:shape style="position:absolute;left:6496;top:2211;width:10;height:20" coordorigin="6496,2211" coordsize="10,20" path="m6496,2230l6505,2230,6505,2211,6496,2211,6496,2230xe" filled="true" fillcolor="#000000" stroked="false">
                <v:path arrowok="t"/>
                <v:fill type="solid"/>
              </v:shape>
            </v:group>
            <v:group style="position:absolute;left:6496;top:2230;width:10;height:20" coordorigin="6496,2230" coordsize="10,20">
              <v:shape style="position:absolute;left:6496;top:2230;width:10;height:20" coordorigin="6496,2230" coordsize="10,20" path="m6496,2249l6505,2249,6505,2230,6496,2230,6496,2249xe" filled="true" fillcolor="#000000" stroked="false">
                <v:path arrowok="t"/>
                <v:fill type="solid"/>
              </v:shape>
            </v:group>
            <v:group style="position:absolute;left:6496;top:2249;width:10;height:20" coordorigin="6496,2249" coordsize="10,20">
              <v:shape style="position:absolute;left:6496;top:2249;width:10;height:20" coordorigin="6496,2249" coordsize="10,20" path="m6496,2269l6505,2269,6505,2249,6496,2249,6496,2269xe" filled="true" fillcolor="#000000" stroked="false">
                <v:path arrowok="t"/>
                <v:fill type="solid"/>
              </v:shape>
            </v:group>
            <v:group style="position:absolute;left:6496;top:2269;width:10;height:20" coordorigin="6496,2269" coordsize="10,20">
              <v:shape style="position:absolute;left:6496;top:2269;width:10;height:20" coordorigin="6496,2269" coordsize="10,20" path="m6496,2288l6505,2288,6505,2269,6496,2269,6496,2288xe" filled="true" fillcolor="#000000" stroked="false">
                <v:path arrowok="t"/>
                <v:fill type="solid"/>
              </v:shape>
            </v:group>
            <v:group style="position:absolute;left:6496;top:2288;width:10;height:20" coordorigin="6496,2288" coordsize="10,20">
              <v:shape style="position:absolute;left:6496;top:2288;width:10;height:20" coordorigin="6496,2288" coordsize="10,20" path="m6496,2307l6505,2307,6505,2288,6496,2288,6496,2307xe" filled="true" fillcolor="#000000" stroked="false">
                <v:path arrowok="t"/>
                <v:fill type="solid"/>
              </v:shape>
            </v:group>
            <v:group style="position:absolute;left:6496;top:2307;width:10;height:20" coordorigin="6496,2307" coordsize="10,20">
              <v:shape style="position:absolute;left:6496;top:2307;width:10;height:20" coordorigin="6496,2307" coordsize="10,20" path="m6496,2326l6505,2326,6505,2307,6496,2307,6496,2326xe" filled="true" fillcolor="#000000" stroked="false">
                <v:path arrowok="t"/>
                <v:fill type="solid"/>
              </v:shape>
            </v:group>
            <v:group style="position:absolute;left:6496;top:2326;width:10;height:20" coordorigin="6496,2326" coordsize="10,20">
              <v:shape style="position:absolute;left:6496;top:2326;width:10;height:20" coordorigin="6496,2326" coordsize="10,20" path="m6496,2345l6505,2345,6505,2326,6496,2326,6496,2345xe" filled="true" fillcolor="#000000" stroked="false">
                <v:path arrowok="t"/>
                <v:fill type="solid"/>
              </v:shape>
            </v:group>
            <v:group style="position:absolute;left:6496;top:2345;width:10;height:20" coordorigin="6496,2345" coordsize="10,20">
              <v:shape style="position:absolute;left:6496;top:2345;width:10;height:20" coordorigin="6496,2345" coordsize="10,20" path="m6496,2365l6505,2365,6505,2345,6496,2345,6496,2365xe" filled="true" fillcolor="#000000" stroked="false">
                <v:path arrowok="t"/>
                <v:fill type="solid"/>
              </v:shape>
            </v:group>
            <v:group style="position:absolute;left:6496;top:2365;width:10;height:20" coordorigin="6496,2365" coordsize="10,20">
              <v:shape style="position:absolute;left:6496;top:2365;width:10;height:20" coordorigin="6496,2365" coordsize="10,20" path="m6496,2384l6505,2384,6505,2365,6496,2365,6496,2384xe" filled="true" fillcolor="#000000" stroked="false">
                <v:path arrowok="t"/>
                <v:fill type="solid"/>
              </v:shape>
            </v:group>
            <v:group style="position:absolute;left:6496;top:2384;width:10;height:20" coordorigin="6496,2384" coordsize="10,20">
              <v:shape style="position:absolute;left:6496;top:2384;width:10;height:20" coordorigin="6496,2384" coordsize="10,20" path="m6496,2403l6505,2403,6505,2384,6496,2384,6496,2403xe" filled="true" fillcolor="#000000" stroked="false">
                <v:path arrowok="t"/>
                <v:fill type="solid"/>
              </v:shape>
            </v:group>
            <v:group style="position:absolute;left:6496;top:2403;width:10;height:20" coordorigin="6496,2403" coordsize="10,20">
              <v:shape style="position:absolute;left:6496;top:2403;width:10;height:20" coordorigin="6496,2403" coordsize="10,20" path="m6496,2422l6505,2422,6505,2403,6496,2403,6496,2422xe" filled="true" fillcolor="#000000" stroked="false">
                <v:path arrowok="t"/>
                <v:fill type="solid"/>
              </v:shape>
            </v:group>
            <v:group style="position:absolute;left:6496;top:2422;width:10;height:20" coordorigin="6496,2422" coordsize="10,20">
              <v:shape style="position:absolute;left:6496;top:2422;width:10;height:20" coordorigin="6496,2422" coordsize="10,20" path="m6496,2441l6505,2441,6505,2422,6496,2422,6496,2441xe" filled="true" fillcolor="#000000" stroked="false">
                <v:path arrowok="t"/>
                <v:fill type="solid"/>
              </v:shape>
            </v:group>
            <v:group style="position:absolute;left:6496;top:2441;width:10;height:20" coordorigin="6496,2441" coordsize="10,20">
              <v:shape style="position:absolute;left:6496;top:2441;width:10;height:20" coordorigin="6496,2441" coordsize="10,20" path="m6496,2461l6505,2461,6505,2441,6496,2441,6496,2461xe" filled="true" fillcolor="#000000" stroked="false">
                <v:path arrowok="t"/>
                <v:fill type="solid"/>
              </v:shape>
            </v:group>
            <v:group style="position:absolute;left:6496;top:2469;width:10;height:2" coordorigin="6496,2469" coordsize="10,2">
              <v:shape style="position:absolute;left:6496;top:2469;width:10;height:2" coordorigin="6496,2469" coordsize="10,0" path="m6496,2469l6505,2469e" filled="false" stroked="true" strokeweight=".84003pt" strokecolor="#000000">
                <v:path arrowok="t"/>
              </v:shape>
            </v:group>
            <v:group style="position:absolute;left:7185;top:2077;width:10;height:20" coordorigin="7185,2077" coordsize="10,20">
              <v:shape style="position:absolute;left:7185;top:2077;width:10;height:20" coordorigin="7185,2077" coordsize="10,20" path="m7185,2096l7194,2096,7194,2077,7185,2077,7185,2096xe" filled="true" fillcolor="#000000" stroked="false">
                <v:path arrowok="t"/>
                <v:fill type="solid"/>
              </v:shape>
            </v:group>
            <v:group style="position:absolute;left:7185;top:2096;width:10;height:20" coordorigin="7185,2096" coordsize="10,20">
              <v:shape style="position:absolute;left:7185;top:2096;width:10;height:20" coordorigin="7185,2096" coordsize="10,20" path="m7185,2115l7194,2115,7194,2096,7185,2096,7185,2115xe" filled="true" fillcolor="#000000" stroked="false">
                <v:path arrowok="t"/>
                <v:fill type="solid"/>
              </v:shape>
            </v:group>
            <v:group style="position:absolute;left:7185;top:2115;width:10;height:20" coordorigin="7185,2115" coordsize="10,20">
              <v:shape style="position:absolute;left:7185;top:2115;width:10;height:20" coordorigin="7185,2115" coordsize="10,20" path="m7185,2134l7194,2134,7194,2115,7185,2115,7185,2134xe" filled="true" fillcolor="#000000" stroked="false">
                <v:path arrowok="t"/>
                <v:fill type="solid"/>
              </v:shape>
            </v:group>
            <v:group style="position:absolute;left:7185;top:2134;width:10;height:20" coordorigin="7185,2134" coordsize="10,20">
              <v:shape style="position:absolute;left:7185;top:2134;width:10;height:20" coordorigin="7185,2134" coordsize="10,20" path="m7185,2153l7194,2153,7194,2134,7185,2134,7185,2153xe" filled="true" fillcolor="#000000" stroked="false">
                <v:path arrowok="t"/>
                <v:fill type="solid"/>
              </v:shape>
            </v:group>
            <v:group style="position:absolute;left:7185;top:2153;width:10;height:20" coordorigin="7185,2153" coordsize="10,20">
              <v:shape style="position:absolute;left:7185;top:2153;width:10;height:20" coordorigin="7185,2153" coordsize="10,20" path="m7185,2173l7194,2173,7194,2153,7185,2153,7185,2173xe" filled="true" fillcolor="#000000" stroked="false">
                <v:path arrowok="t"/>
                <v:fill type="solid"/>
              </v:shape>
            </v:group>
            <v:group style="position:absolute;left:7185;top:2173;width:10;height:20" coordorigin="7185,2173" coordsize="10,20">
              <v:shape style="position:absolute;left:7185;top:2173;width:10;height:20" coordorigin="7185,2173" coordsize="10,20" path="m7185,2192l7194,2192,7194,2173,7185,2173,7185,2192xe" filled="true" fillcolor="#000000" stroked="false">
                <v:path arrowok="t"/>
                <v:fill type="solid"/>
              </v:shape>
            </v:group>
            <v:group style="position:absolute;left:7185;top:2192;width:10;height:20" coordorigin="7185,2192" coordsize="10,20">
              <v:shape style="position:absolute;left:7185;top:2192;width:10;height:20" coordorigin="7185,2192" coordsize="10,20" path="m7185,2211l7194,2211,7194,2192,7185,2192,7185,2211xe" filled="true" fillcolor="#000000" stroked="false">
                <v:path arrowok="t"/>
                <v:fill type="solid"/>
              </v:shape>
            </v:group>
            <v:group style="position:absolute;left:7185;top:2211;width:10;height:20" coordorigin="7185,2211" coordsize="10,20">
              <v:shape style="position:absolute;left:7185;top:2211;width:10;height:20" coordorigin="7185,2211" coordsize="10,20" path="m7185,2230l7194,2230,7194,2211,7185,2211,7185,2230xe" filled="true" fillcolor="#000000" stroked="false">
                <v:path arrowok="t"/>
                <v:fill type="solid"/>
              </v:shape>
            </v:group>
            <v:group style="position:absolute;left:7185;top:2230;width:10;height:20" coordorigin="7185,2230" coordsize="10,20">
              <v:shape style="position:absolute;left:7185;top:2230;width:10;height:20" coordorigin="7185,2230" coordsize="10,20" path="m7185,2249l7194,2249,7194,2230,7185,2230,7185,2249xe" filled="true" fillcolor="#000000" stroked="false">
                <v:path arrowok="t"/>
                <v:fill type="solid"/>
              </v:shape>
            </v:group>
            <v:group style="position:absolute;left:7185;top:2249;width:10;height:20" coordorigin="7185,2249" coordsize="10,20">
              <v:shape style="position:absolute;left:7185;top:2249;width:10;height:20" coordorigin="7185,2249" coordsize="10,20" path="m7185,2269l7194,2269,7194,2249,7185,2249,7185,2269xe" filled="true" fillcolor="#000000" stroked="false">
                <v:path arrowok="t"/>
                <v:fill type="solid"/>
              </v:shape>
            </v:group>
            <v:group style="position:absolute;left:7185;top:2269;width:10;height:20" coordorigin="7185,2269" coordsize="10,20">
              <v:shape style="position:absolute;left:7185;top:2269;width:10;height:20" coordorigin="7185,2269" coordsize="10,20" path="m7185,2288l7194,2288,7194,2269,7185,2269,7185,2288xe" filled="true" fillcolor="#000000" stroked="false">
                <v:path arrowok="t"/>
                <v:fill type="solid"/>
              </v:shape>
            </v:group>
            <v:group style="position:absolute;left:7185;top:2288;width:10;height:20" coordorigin="7185,2288" coordsize="10,20">
              <v:shape style="position:absolute;left:7185;top:2288;width:10;height:20" coordorigin="7185,2288" coordsize="10,20" path="m7185,2307l7194,2307,7194,2288,7185,2288,7185,2307xe" filled="true" fillcolor="#000000" stroked="false">
                <v:path arrowok="t"/>
                <v:fill type="solid"/>
              </v:shape>
            </v:group>
            <v:group style="position:absolute;left:7185;top:2307;width:10;height:20" coordorigin="7185,2307" coordsize="10,20">
              <v:shape style="position:absolute;left:7185;top:2307;width:10;height:20" coordorigin="7185,2307" coordsize="10,20" path="m7185,2326l7194,2326,7194,2307,7185,2307,7185,2326xe" filled="true" fillcolor="#000000" stroked="false">
                <v:path arrowok="t"/>
                <v:fill type="solid"/>
              </v:shape>
            </v:group>
            <v:group style="position:absolute;left:7185;top:2326;width:10;height:20" coordorigin="7185,2326" coordsize="10,20">
              <v:shape style="position:absolute;left:7185;top:2326;width:10;height:20" coordorigin="7185,2326" coordsize="10,20" path="m7185,2345l7194,2345,7194,2326,7185,2326,7185,2345xe" filled="true" fillcolor="#000000" stroked="false">
                <v:path arrowok="t"/>
                <v:fill type="solid"/>
              </v:shape>
            </v:group>
            <v:group style="position:absolute;left:7185;top:2345;width:10;height:20" coordorigin="7185,2345" coordsize="10,20">
              <v:shape style="position:absolute;left:7185;top:2345;width:10;height:20" coordorigin="7185,2345" coordsize="10,20" path="m7185,2365l7194,2365,7194,2345,7185,2345,7185,2365xe" filled="true" fillcolor="#000000" stroked="false">
                <v:path arrowok="t"/>
                <v:fill type="solid"/>
              </v:shape>
            </v:group>
            <v:group style="position:absolute;left:7185;top:2365;width:10;height:20" coordorigin="7185,2365" coordsize="10,20">
              <v:shape style="position:absolute;left:7185;top:2365;width:10;height:20" coordorigin="7185,2365" coordsize="10,20" path="m7185,2384l7194,2384,7194,2365,7185,2365,7185,2384xe" filled="true" fillcolor="#000000" stroked="false">
                <v:path arrowok="t"/>
                <v:fill type="solid"/>
              </v:shape>
            </v:group>
            <v:group style="position:absolute;left:7185;top:2384;width:10;height:20" coordorigin="7185,2384" coordsize="10,20">
              <v:shape style="position:absolute;left:7185;top:2384;width:10;height:20" coordorigin="7185,2384" coordsize="10,20" path="m7185,2403l7194,2403,7194,2384,7185,2384,7185,2403xe" filled="true" fillcolor="#000000" stroked="false">
                <v:path arrowok="t"/>
                <v:fill type="solid"/>
              </v:shape>
            </v:group>
            <v:group style="position:absolute;left:7185;top:2403;width:10;height:20" coordorigin="7185,2403" coordsize="10,20">
              <v:shape style="position:absolute;left:7185;top:2403;width:10;height:20" coordorigin="7185,2403" coordsize="10,20" path="m7185,2422l7194,2422,7194,2403,7185,2403,7185,2422xe" filled="true" fillcolor="#000000" stroked="false">
                <v:path arrowok="t"/>
                <v:fill type="solid"/>
              </v:shape>
            </v:group>
            <v:group style="position:absolute;left:7185;top:2422;width:10;height:20" coordorigin="7185,2422" coordsize="10,20">
              <v:shape style="position:absolute;left:7185;top:2422;width:10;height:20" coordorigin="7185,2422" coordsize="10,20" path="m7185,2441l7194,2441,7194,2422,7185,2422,7185,2441xe" filled="true" fillcolor="#000000" stroked="false">
                <v:path arrowok="t"/>
                <v:fill type="solid"/>
              </v:shape>
            </v:group>
            <v:group style="position:absolute;left:7185;top:2441;width:10;height:20" coordorigin="7185,2441" coordsize="10,20">
              <v:shape style="position:absolute;left:7185;top:2441;width:10;height:20" coordorigin="7185,2441" coordsize="10,20" path="m7185,2461l7194,2461,7194,2441,7185,2441,7185,2461xe" filled="true" fillcolor="#000000" stroked="false">
                <v:path arrowok="t"/>
                <v:fill type="solid"/>
              </v:shape>
            </v:group>
            <v:group style="position:absolute;left:7185;top:2469;width:10;height:2" coordorigin="7185,2469" coordsize="10,2">
              <v:shape style="position:absolute;left:7185;top:2469;width:10;height:2" coordorigin="7185,2469" coordsize="10,0" path="m7185,2469l7194,2469e" filled="false" stroked="true" strokeweight=".84003pt" strokecolor="#000000">
                <v:path arrowok="t"/>
              </v:shape>
            </v:group>
            <v:group style="position:absolute;left:8317;top:2077;width:10;height:20" coordorigin="8317,2077" coordsize="10,20">
              <v:shape style="position:absolute;left:8317;top:2077;width:10;height:20" coordorigin="8317,2077" coordsize="10,20" path="m8317,2096l8327,2096,8327,2077,8317,2077,8317,2096xe" filled="true" fillcolor="#000000" stroked="false">
                <v:path arrowok="t"/>
                <v:fill type="solid"/>
              </v:shape>
            </v:group>
            <v:group style="position:absolute;left:8317;top:2096;width:10;height:20" coordorigin="8317,2096" coordsize="10,20">
              <v:shape style="position:absolute;left:8317;top:2096;width:10;height:20" coordorigin="8317,2096" coordsize="10,20" path="m8317,2115l8327,2115,8327,2096,8317,2096,8317,2115xe" filled="true" fillcolor="#000000" stroked="false">
                <v:path arrowok="t"/>
                <v:fill type="solid"/>
              </v:shape>
            </v:group>
            <v:group style="position:absolute;left:8317;top:2115;width:10;height:20" coordorigin="8317,2115" coordsize="10,20">
              <v:shape style="position:absolute;left:8317;top:2115;width:10;height:20" coordorigin="8317,2115" coordsize="10,20" path="m8317,2134l8327,2134,8327,2115,8317,2115,8317,2134xe" filled="true" fillcolor="#000000" stroked="false">
                <v:path arrowok="t"/>
                <v:fill type="solid"/>
              </v:shape>
            </v:group>
            <v:group style="position:absolute;left:8317;top:2134;width:10;height:20" coordorigin="8317,2134" coordsize="10,20">
              <v:shape style="position:absolute;left:8317;top:2134;width:10;height:20" coordorigin="8317,2134" coordsize="10,20" path="m8317,2153l8327,2153,8327,2134,8317,2134,8317,2153xe" filled="true" fillcolor="#000000" stroked="false">
                <v:path arrowok="t"/>
                <v:fill type="solid"/>
              </v:shape>
            </v:group>
            <v:group style="position:absolute;left:8317;top:2153;width:10;height:20" coordorigin="8317,2153" coordsize="10,20">
              <v:shape style="position:absolute;left:8317;top:2153;width:10;height:20" coordorigin="8317,2153" coordsize="10,20" path="m8317,2173l8327,2173,8327,2153,8317,2153,8317,2173xe" filled="true" fillcolor="#000000" stroked="false">
                <v:path arrowok="t"/>
                <v:fill type="solid"/>
              </v:shape>
            </v:group>
            <v:group style="position:absolute;left:8317;top:2173;width:10;height:20" coordorigin="8317,2173" coordsize="10,20">
              <v:shape style="position:absolute;left:8317;top:2173;width:10;height:20" coordorigin="8317,2173" coordsize="10,20" path="m8317,2192l8327,2192,8327,2173,8317,2173,8317,2192xe" filled="true" fillcolor="#000000" stroked="false">
                <v:path arrowok="t"/>
                <v:fill type="solid"/>
              </v:shape>
            </v:group>
            <v:group style="position:absolute;left:8317;top:2192;width:10;height:20" coordorigin="8317,2192" coordsize="10,20">
              <v:shape style="position:absolute;left:8317;top:2192;width:10;height:20" coordorigin="8317,2192" coordsize="10,20" path="m8317,2211l8327,2211,8327,2192,8317,2192,8317,2211xe" filled="true" fillcolor="#000000" stroked="false">
                <v:path arrowok="t"/>
                <v:fill type="solid"/>
              </v:shape>
            </v:group>
            <v:group style="position:absolute;left:8317;top:2211;width:10;height:20" coordorigin="8317,2211" coordsize="10,20">
              <v:shape style="position:absolute;left:8317;top:2211;width:10;height:20" coordorigin="8317,2211" coordsize="10,20" path="m8317,2230l8327,2230,8327,2211,8317,2211,8317,2230xe" filled="true" fillcolor="#000000" stroked="false">
                <v:path arrowok="t"/>
                <v:fill type="solid"/>
              </v:shape>
            </v:group>
            <v:group style="position:absolute;left:8317;top:2230;width:10;height:20" coordorigin="8317,2230" coordsize="10,20">
              <v:shape style="position:absolute;left:8317;top:2230;width:10;height:20" coordorigin="8317,2230" coordsize="10,20" path="m8317,2249l8327,2249,8327,2230,8317,2230,8317,2249xe" filled="true" fillcolor="#000000" stroked="false">
                <v:path arrowok="t"/>
                <v:fill type="solid"/>
              </v:shape>
            </v:group>
            <v:group style="position:absolute;left:8317;top:2249;width:10;height:20" coordorigin="8317,2249" coordsize="10,20">
              <v:shape style="position:absolute;left:8317;top:2249;width:10;height:20" coordorigin="8317,2249" coordsize="10,20" path="m8317,2269l8327,2269,8327,2249,8317,2249,8317,2269xe" filled="true" fillcolor="#000000" stroked="false">
                <v:path arrowok="t"/>
                <v:fill type="solid"/>
              </v:shape>
            </v:group>
            <v:group style="position:absolute;left:8317;top:2269;width:10;height:20" coordorigin="8317,2269" coordsize="10,20">
              <v:shape style="position:absolute;left:8317;top:2269;width:10;height:20" coordorigin="8317,2269" coordsize="10,20" path="m8317,2288l8327,2288,8327,2269,8317,2269,8317,2288xe" filled="true" fillcolor="#000000" stroked="false">
                <v:path arrowok="t"/>
                <v:fill type="solid"/>
              </v:shape>
            </v:group>
            <v:group style="position:absolute;left:8317;top:2288;width:10;height:20" coordorigin="8317,2288" coordsize="10,20">
              <v:shape style="position:absolute;left:8317;top:2288;width:10;height:20" coordorigin="8317,2288" coordsize="10,20" path="m8317,2307l8327,2307,8327,2288,8317,2288,8317,2307xe" filled="true" fillcolor="#000000" stroked="false">
                <v:path arrowok="t"/>
                <v:fill type="solid"/>
              </v:shape>
            </v:group>
            <v:group style="position:absolute;left:8317;top:2307;width:10;height:20" coordorigin="8317,2307" coordsize="10,20">
              <v:shape style="position:absolute;left:8317;top:2307;width:10;height:20" coordorigin="8317,2307" coordsize="10,20" path="m8317,2326l8327,2326,8327,2307,8317,2307,8317,2326xe" filled="true" fillcolor="#000000" stroked="false">
                <v:path arrowok="t"/>
                <v:fill type="solid"/>
              </v:shape>
            </v:group>
            <v:group style="position:absolute;left:8317;top:2326;width:10;height:20" coordorigin="8317,2326" coordsize="10,20">
              <v:shape style="position:absolute;left:8317;top:2326;width:10;height:20" coordorigin="8317,2326" coordsize="10,20" path="m8317,2345l8327,2345,8327,2326,8317,2326,8317,2345xe" filled="true" fillcolor="#000000" stroked="false">
                <v:path arrowok="t"/>
                <v:fill type="solid"/>
              </v:shape>
            </v:group>
            <v:group style="position:absolute;left:8317;top:2345;width:10;height:20" coordorigin="8317,2345" coordsize="10,20">
              <v:shape style="position:absolute;left:8317;top:2345;width:10;height:20" coordorigin="8317,2345" coordsize="10,20" path="m8317,2365l8327,2365,8327,2345,8317,2345,8317,2365xe" filled="true" fillcolor="#000000" stroked="false">
                <v:path arrowok="t"/>
                <v:fill type="solid"/>
              </v:shape>
            </v:group>
            <v:group style="position:absolute;left:8317;top:2365;width:10;height:20" coordorigin="8317,2365" coordsize="10,20">
              <v:shape style="position:absolute;left:8317;top:2365;width:10;height:20" coordorigin="8317,2365" coordsize="10,20" path="m8317,2384l8327,2384,8327,2365,8317,2365,8317,2384xe" filled="true" fillcolor="#000000" stroked="false">
                <v:path arrowok="t"/>
                <v:fill type="solid"/>
              </v:shape>
            </v:group>
            <v:group style="position:absolute;left:8317;top:2384;width:10;height:20" coordorigin="8317,2384" coordsize="10,20">
              <v:shape style="position:absolute;left:8317;top:2384;width:10;height:20" coordorigin="8317,2384" coordsize="10,20" path="m8317,2403l8327,2403,8327,2384,8317,2384,8317,2403xe" filled="true" fillcolor="#000000" stroked="false">
                <v:path arrowok="t"/>
                <v:fill type="solid"/>
              </v:shape>
            </v:group>
            <v:group style="position:absolute;left:8317;top:2403;width:10;height:20" coordorigin="8317,2403" coordsize="10,20">
              <v:shape style="position:absolute;left:8317;top:2403;width:10;height:20" coordorigin="8317,2403" coordsize="10,20" path="m8317,2422l8327,2422,8327,2403,8317,2403,8317,2422xe" filled="true" fillcolor="#000000" stroked="false">
                <v:path arrowok="t"/>
                <v:fill type="solid"/>
              </v:shape>
            </v:group>
            <v:group style="position:absolute;left:8317;top:2422;width:10;height:20" coordorigin="8317,2422" coordsize="10,20">
              <v:shape style="position:absolute;left:8317;top:2422;width:10;height:20" coordorigin="8317,2422" coordsize="10,20" path="m8317,2441l8327,2441,8327,2422,8317,2422,8317,2441xe" filled="true" fillcolor="#000000" stroked="false">
                <v:path arrowok="t"/>
                <v:fill type="solid"/>
              </v:shape>
            </v:group>
            <v:group style="position:absolute;left:8317;top:2441;width:10;height:20" coordorigin="8317,2441" coordsize="10,20">
              <v:shape style="position:absolute;left:8317;top:2441;width:10;height:20" coordorigin="8317,2441" coordsize="10,20" path="m8317,2461l8327,2461,8327,2441,8317,2441,8317,2461xe" filled="true" fillcolor="#000000" stroked="false">
                <v:path arrowok="t"/>
                <v:fill type="solid"/>
              </v:shape>
            </v:group>
            <v:group style="position:absolute;left:8317;top:2469;width:10;height:2" coordorigin="8317,2469" coordsize="10,2">
              <v:shape style="position:absolute;left:8317;top:2469;width:10;height:2" coordorigin="8317,2469" coordsize="10,0" path="m8317,2469l8327,2469e" filled="false" stroked="true" strokeweight=".84003pt" strokecolor="#000000">
                <v:path arrowok="t"/>
              </v:shape>
            </v:group>
            <v:group style="position:absolute;left:9028;top:2077;width:10;height:20" coordorigin="9028,2077" coordsize="10,20">
              <v:shape style="position:absolute;left:9028;top:2077;width:10;height:20" coordorigin="9028,2077" coordsize="10,20" path="m9028,2096l9038,2096,9038,2077,9028,2077,9028,2096xe" filled="true" fillcolor="#000000" stroked="false">
                <v:path arrowok="t"/>
                <v:fill type="solid"/>
              </v:shape>
            </v:group>
            <v:group style="position:absolute;left:9028;top:2096;width:10;height:20" coordorigin="9028,2096" coordsize="10,20">
              <v:shape style="position:absolute;left:9028;top:2096;width:10;height:20" coordorigin="9028,2096" coordsize="10,20" path="m9028,2115l9038,2115,9038,2096,9028,2096,9028,2115xe" filled="true" fillcolor="#000000" stroked="false">
                <v:path arrowok="t"/>
                <v:fill type="solid"/>
              </v:shape>
            </v:group>
            <v:group style="position:absolute;left:9028;top:2115;width:10;height:20" coordorigin="9028,2115" coordsize="10,20">
              <v:shape style="position:absolute;left:9028;top:2115;width:10;height:20" coordorigin="9028,2115" coordsize="10,20" path="m9028,2134l9038,2134,9038,2115,9028,2115,9028,2134xe" filled="true" fillcolor="#000000" stroked="false">
                <v:path arrowok="t"/>
                <v:fill type="solid"/>
              </v:shape>
            </v:group>
            <v:group style="position:absolute;left:9028;top:2134;width:10;height:20" coordorigin="9028,2134" coordsize="10,20">
              <v:shape style="position:absolute;left:9028;top:2134;width:10;height:20" coordorigin="9028,2134" coordsize="10,20" path="m9028,2153l9038,2153,9038,2134,9028,2134,9028,2153xe" filled="true" fillcolor="#000000" stroked="false">
                <v:path arrowok="t"/>
                <v:fill type="solid"/>
              </v:shape>
            </v:group>
            <v:group style="position:absolute;left:9028;top:2153;width:10;height:20" coordorigin="9028,2153" coordsize="10,20">
              <v:shape style="position:absolute;left:9028;top:2153;width:10;height:20" coordorigin="9028,2153" coordsize="10,20" path="m9028,2173l9038,2173,9038,2153,9028,2153,9028,2173xe" filled="true" fillcolor="#000000" stroked="false">
                <v:path arrowok="t"/>
                <v:fill type="solid"/>
              </v:shape>
            </v:group>
            <v:group style="position:absolute;left:9028;top:2173;width:10;height:20" coordorigin="9028,2173" coordsize="10,20">
              <v:shape style="position:absolute;left:9028;top:2173;width:10;height:20" coordorigin="9028,2173" coordsize="10,20" path="m9028,2192l9038,2192,9038,2173,9028,2173,9028,2192xe" filled="true" fillcolor="#000000" stroked="false">
                <v:path arrowok="t"/>
                <v:fill type="solid"/>
              </v:shape>
            </v:group>
            <v:group style="position:absolute;left:9028;top:2192;width:10;height:20" coordorigin="9028,2192" coordsize="10,20">
              <v:shape style="position:absolute;left:9028;top:2192;width:10;height:20" coordorigin="9028,2192" coordsize="10,20" path="m9028,2211l9038,2211,9038,2192,9028,2192,9028,2211xe" filled="true" fillcolor="#000000" stroked="false">
                <v:path arrowok="t"/>
                <v:fill type="solid"/>
              </v:shape>
            </v:group>
            <v:group style="position:absolute;left:9028;top:2211;width:10;height:20" coordorigin="9028,2211" coordsize="10,20">
              <v:shape style="position:absolute;left:9028;top:2211;width:10;height:20" coordorigin="9028,2211" coordsize="10,20" path="m9028,2230l9038,2230,9038,2211,9028,2211,9028,2230xe" filled="true" fillcolor="#000000" stroked="false">
                <v:path arrowok="t"/>
                <v:fill type="solid"/>
              </v:shape>
            </v:group>
            <v:group style="position:absolute;left:9028;top:2230;width:10;height:20" coordorigin="9028,2230" coordsize="10,20">
              <v:shape style="position:absolute;left:9028;top:2230;width:10;height:20" coordorigin="9028,2230" coordsize="10,20" path="m9028,2249l9038,2249,9038,2230,9028,2230,9028,2249xe" filled="true" fillcolor="#000000" stroked="false">
                <v:path arrowok="t"/>
                <v:fill type="solid"/>
              </v:shape>
            </v:group>
            <v:group style="position:absolute;left:9028;top:2249;width:10;height:20" coordorigin="9028,2249" coordsize="10,20">
              <v:shape style="position:absolute;left:9028;top:2249;width:10;height:20" coordorigin="9028,2249" coordsize="10,20" path="m9028,2269l9038,2269,9038,2249,9028,2249,9028,2269xe" filled="true" fillcolor="#000000" stroked="false">
                <v:path arrowok="t"/>
                <v:fill type="solid"/>
              </v:shape>
            </v:group>
            <v:group style="position:absolute;left:9028;top:2269;width:10;height:20" coordorigin="9028,2269" coordsize="10,20">
              <v:shape style="position:absolute;left:9028;top:2269;width:10;height:20" coordorigin="9028,2269" coordsize="10,20" path="m9028,2288l9038,2288,9038,2269,9028,2269,9028,2288xe" filled="true" fillcolor="#000000" stroked="false">
                <v:path arrowok="t"/>
                <v:fill type="solid"/>
              </v:shape>
            </v:group>
            <v:group style="position:absolute;left:9028;top:2288;width:10;height:20" coordorigin="9028,2288" coordsize="10,20">
              <v:shape style="position:absolute;left:9028;top:2288;width:10;height:20" coordorigin="9028,2288" coordsize="10,20" path="m9028,2307l9038,2307,9038,2288,9028,2288,9028,2307xe" filled="true" fillcolor="#000000" stroked="false">
                <v:path arrowok="t"/>
                <v:fill type="solid"/>
              </v:shape>
            </v:group>
            <v:group style="position:absolute;left:9028;top:2307;width:10;height:20" coordorigin="9028,2307" coordsize="10,20">
              <v:shape style="position:absolute;left:9028;top:2307;width:10;height:20" coordorigin="9028,2307" coordsize="10,20" path="m9028,2326l9038,2326,9038,2307,9028,2307,9028,2326xe" filled="true" fillcolor="#000000" stroked="false">
                <v:path arrowok="t"/>
                <v:fill type="solid"/>
              </v:shape>
            </v:group>
            <v:group style="position:absolute;left:9028;top:2326;width:10;height:20" coordorigin="9028,2326" coordsize="10,20">
              <v:shape style="position:absolute;left:9028;top:2326;width:10;height:20" coordorigin="9028,2326" coordsize="10,20" path="m9028,2345l9038,2345,9038,2326,9028,2326,9028,2345xe" filled="true" fillcolor="#000000" stroked="false">
                <v:path arrowok="t"/>
                <v:fill type="solid"/>
              </v:shape>
            </v:group>
            <v:group style="position:absolute;left:9028;top:2345;width:10;height:20" coordorigin="9028,2345" coordsize="10,20">
              <v:shape style="position:absolute;left:9028;top:2345;width:10;height:20" coordorigin="9028,2345" coordsize="10,20" path="m9028,2365l9038,2365,9038,2345,9028,2345,9028,2365xe" filled="true" fillcolor="#000000" stroked="false">
                <v:path arrowok="t"/>
                <v:fill type="solid"/>
              </v:shape>
            </v:group>
            <v:group style="position:absolute;left:9028;top:2365;width:10;height:20" coordorigin="9028,2365" coordsize="10,20">
              <v:shape style="position:absolute;left:9028;top:2365;width:10;height:20" coordorigin="9028,2365" coordsize="10,20" path="m9028,2384l9038,2384,9038,2365,9028,2365,9028,2384xe" filled="true" fillcolor="#000000" stroked="false">
                <v:path arrowok="t"/>
                <v:fill type="solid"/>
              </v:shape>
            </v:group>
            <v:group style="position:absolute;left:9028;top:2384;width:10;height:20" coordorigin="9028,2384" coordsize="10,20">
              <v:shape style="position:absolute;left:9028;top:2384;width:10;height:20" coordorigin="9028,2384" coordsize="10,20" path="m9028,2403l9038,2403,9038,2384,9028,2384,9028,2403xe" filled="true" fillcolor="#000000" stroked="false">
                <v:path arrowok="t"/>
                <v:fill type="solid"/>
              </v:shape>
            </v:group>
            <v:group style="position:absolute;left:9028;top:2403;width:10;height:20" coordorigin="9028,2403" coordsize="10,20">
              <v:shape style="position:absolute;left:9028;top:2403;width:10;height:20" coordorigin="9028,2403" coordsize="10,20" path="m9028,2422l9038,2422,9038,2403,9028,2403,9028,2422xe" filled="true" fillcolor="#000000" stroked="false">
                <v:path arrowok="t"/>
                <v:fill type="solid"/>
              </v:shape>
            </v:group>
            <v:group style="position:absolute;left:9028;top:2422;width:10;height:20" coordorigin="9028,2422" coordsize="10,20">
              <v:shape style="position:absolute;left:9028;top:2422;width:10;height:20" coordorigin="9028,2422" coordsize="10,20" path="m9028,2441l9038,2441,9038,2422,9028,2422,9028,2441xe" filled="true" fillcolor="#000000" stroked="false">
                <v:path arrowok="t"/>
                <v:fill type="solid"/>
              </v:shape>
            </v:group>
            <v:group style="position:absolute;left:9028;top:2441;width:10;height:20" coordorigin="9028,2441" coordsize="10,20">
              <v:shape style="position:absolute;left:9028;top:2441;width:10;height:20" coordorigin="9028,2441" coordsize="10,20" path="m9028,2461l9038,2461,9038,2441,9028,2441,9028,2461xe" filled="true" fillcolor="#000000" stroked="false">
                <v:path arrowok="t"/>
                <v:fill type="solid"/>
              </v:shape>
            </v:group>
            <v:group style="position:absolute;left:9028;top:2469;width:10;height:2" coordorigin="9028,2469" coordsize="10,2">
              <v:shape style="position:absolute;left:9028;top:2469;width:10;height:2" coordorigin="9028,2469" coordsize="10,0" path="m9028,2469l9038,2469e" filled="false" stroked="true" strokeweight=".84003pt" strokecolor="#000000">
                <v:path arrowok="t"/>
              </v:shape>
            </v:group>
            <v:group style="position:absolute;left:10065;top:2077;width:10;height:20" coordorigin="10065,2077" coordsize="10,20">
              <v:shape style="position:absolute;left:10065;top:2077;width:10;height:20" coordorigin="10065,2077" coordsize="10,20" path="m10065,2096l10075,2096,10075,2077,10065,2077,10065,2096xe" filled="true" fillcolor="#000000" stroked="false">
                <v:path arrowok="t"/>
                <v:fill type="solid"/>
              </v:shape>
            </v:group>
            <v:group style="position:absolute;left:10065;top:2096;width:10;height:20" coordorigin="10065,2096" coordsize="10,20">
              <v:shape style="position:absolute;left:10065;top:2096;width:10;height:20" coordorigin="10065,2096" coordsize="10,20" path="m10065,2115l10075,2115,10075,2096,10065,2096,10065,2115xe" filled="true" fillcolor="#000000" stroked="false">
                <v:path arrowok="t"/>
                <v:fill type="solid"/>
              </v:shape>
            </v:group>
            <v:group style="position:absolute;left:10065;top:2115;width:10;height:20" coordorigin="10065,2115" coordsize="10,20">
              <v:shape style="position:absolute;left:10065;top:2115;width:10;height:20" coordorigin="10065,2115" coordsize="10,20" path="m10065,2134l10075,2134,10075,2115,10065,2115,10065,2134xe" filled="true" fillcolor="#000000" stroked="false">
                <v:path arrowok="t"/>
                <v:fill type="solid"/>
              </v:shape>
            </v:group>
            <v:group style="position:absolute;left:10065;top:2134;width:10;height:20" coordorigin="10065,2134" coordsize="10,20">
              <v:shape style="position:absolute;left:10065;top:2134;width:10;height:20" coordorigin="10065,2134" coordsize="10,20" path="m10065,2153l10075,2153,10075,2134,10065,2134,10065,2153xe" filled="true" fillcolor="#000000" stroked="false">
                <v:path arrowok="t"/>
                <v:fill type="solid"/>
              </v:shape>
            </v:group>
            <v:group style="position:absolute;left:10065;top:2153;width:10;height:20" coordorigin="10065,2153" coordsize="10,20">
              <v:shape style="position:absolute;left:10065;top:2153;width:10;height:20" coordorigin="10065,2153" coordsize="10,20" path="m10065,2173l10075,2173,10075,2153,10065,2153,10065,2173xe" filled="true" fillcolor="#000000" stroked="false">
                <v:path arrowok="t"/>
                <v:fill type="solid"/>
              </v:shape>
            </v:group>
            <v:group style="position:absolute;left:10065;top:2173;width:10;height:20" coordorigin="10065,2173" coordsize="10,20">
              <v:shape style="position:absolute;left:10065;top:2173;width:10;height:20" coordorigin="10065,2173" coordsize="10,20" path="m10065,2192l10075,2192,10075,2173,10065,2173,10065,2192xe" filled="true" fillcolor="#000000" stroked="false">
                <v:path arrowok="t"/>
                <v:fill type="solid"/>
              </v:shape>
            </v:group>
            <v:group style="position:absolute;left:10065;top:2192;width:10;height:20" coordorigin="10065,2192" coordsize="10,20">
              <v:shape style="position:absolute;left:10065;top:2192;width:10;height:20" coordorigin="10065,2192" coordsize="10,20" path="m10065,2211l10075,2211,10075,2192,10065,2192,10065,2211xe" filled="true" fillcolor="#000000" stroked="false">
                <v:path arrowok="t"/>
                <v:fill type="solid"/>
              </v:shape>
            </v:group>
            <v:group style="position:absolute;left:10065;top:2211;width:10;height:20" coordorigin="10065,2211" coordsize="10,20">
              <v:shape style="position:absolute;left:10065;top:2211;width:10;height:20" coordorigin="10065,2211" coordsize="10,20" path="m10065,2230l10075,2230,10075,2211,10065,2211,10065,2230xe" filled="true" fillcolor="#000000" stroked="false">
                <v:path arrowok="t"/>
                <v:fill type="solid"/>
              </v:shape>
            </v:group>
            <v:group style="position:absolute;left:10065;top:2230;width:10;height:20" coordorigin="10065,2230" coordsize="10,20">
              <v:shape style="position:absolute;left:10065;top:2230;width:10;height:20" coordorigin="10065,2230" coordsize="10,20" path="m10065,2249l10075,2249,10075,2230,10065,2230,10065,2249xe" filled="true" fillcolor="#000000" stroked="false">
                <v:path arrowok="t"/>
                <v:fill type="solid"/>
              </v:shape>
            </v:group>
            <v:group style="position:absolute;left:10065;top:2249;width:10;height:20" coordorigin="10065,2249" coordsize="10,20">
              <v:shape style="position:absolute;left:10065;top:2249;width:10;height:20" coordorigin="10065,2249" coordsize="10,20" path="m10065,2269l10075,2269,10075,2249,10065,2249,10065,2269xe" filled="true" fillcolor="#000000" stroked="false">
                <v:path arrowok="t"/>
                <v:fill type="solid"/>
              </v:shape>
            </v:group>
            <v:group style="position:absolute;left:10065;top:2269;width:10;height:20" coordorigin="10065,2269" coordsize="10,20">
              <v:shape style="position:absolute;left:10065;top:2269;width:10;height:20" coordorigin="10065,2269" coordsize="10,20" path="m10065,2288l10075,2288,10075,2269,10065,2269,10065,2288xe" filled="true" fillcolor="#000000" stroked="false">
                <v:path arrowok="t"/>
                <v:fill type="solid"/>
              </v:shape>
            </v:group>
            <v:group style="position:absolute;left:10065;top:2288;width:10;height:20" coordorigin="10065,2288" coordsize="10,20">
              <v:shape style="position:absolute;left:10065;top:2288;width:10;height:20" coordorigin="10065,2288" coordsize="10,20" path="m10065,2307l10075,2307,10075,2288,10065,2288,10065,2307xe" filled="true" fillcolor="#000000" stroked="false">
                <v:path arrowok="t"/>
                <v:fill type="solid"/>
              </v:shape>
            </v:group>
            <v:group style="position:absolute;left:10065;top:2307;width:10;height:20" coordorigin="10065,2307" coordsize="10,20">
              <v:shape style="position:absolute;left:10065;top:2307;width:10;height:20" coordorigin="10065,2307" coordsize="10,20" path="m10065,2326l10075,2326,10075,2307,10065,2307,10065,2326xe" filled="true" fillcolor="#000000" stroked="false">
                <v:path arrowok="t"/>
                <v:fill type="solid"/>
              </v:shape>
            </v:group>
            <v:group style="position:absolute;left:10065;top:2326;width:10;height:20" coordorigin="10065,2326" coordsize="10,20">
              <v:shape style="position:absolute;left:10065;top:2326;width:10;height:20" coordorigin="10065,2326" coordsize="10,20" path="m10065,2345l10075,2345,10075,2326,10065,2326,10065,2345xe" filled="true" fillcolor="#000000" stroked="false">
                <v:path arrowok="t"/>
                <v:fill type="solid"/>
              </v:shape>
            </v:group>
            <v:group style="position:absolute;left:10065;top:2345;width:10;height:20" coordorigin="10065,2345" coordsize="10,20">
              <v:shape style="position:absolute;left:10065;top:2345;width:10;height:20" coordorigin="10065,2345" coordsize="10,20" path="m10065,2365l10075,2365,10075,2345,10065,2345,10065,2365xe" filled="true" fillcolor="#000000" stroked="false">
                <v:path arrowok="t"/>
                <v:fill type="solid"/>
              </v:shape>
            </v:group>
            <v:group style="position:absolute;left:10065;top:2365;width:10;height:20" coordorigin="10065,2365" coordsize="10,20">
              <v:shape style="position:absolute;left:10065;top:2365;width:10;height:20" coordorigin="10065,2365" coordsize="10,20" path="m10065,2384l10075,2384,10075,2365,10065,2365,10065,2384xe" filled="true" fillcolor="#000000" stroked="false">
                <v:path arrowok="t"/>
                <v:fill type="solid"/>
              </v:shape>
            </v:group>
            <v:group style="position:absolute;left:10065;top:2384;width:10;height:20" coordorigin="10065,2384" coordsize="10,20">
              <v:shape style="position:absolute;left:10065;top:2384;width:10;height:20" coordorigin="10065,2384" coordsize="10,20" path="m10065,2403l10075,2403,10075,2384,10065,2384,10065,2403xe" filled="true" fillcolor="#000000" stroked="false">
                <v:path arrowok="t"/>
                <v:fill type="solid"/>
              </v:shape>
            </v:group>
            <v:group style="position:absolute;left:10065;top:2403;width:10;height:20" coordorigin="10065,2403" coordsize="10,20">
              <v:shape style="position:absolute;left:10065;top:2403;width:10;height:20" coordorigin="10065,2403" coordsize="10,20" path="m10065,2422l10075,2422,10075,2403,10065,2403,10065,2422xe" filled="true" fillcolor="#000000" stroked="false">
                <v:path arrowok="t"/>
                <v:fill type="solid"/>
              </v:shape>
            </v:group>
            <v:group style="position:absolute;left:10065;top:2422;width:10;height:20" coordorigin="10065,2422" coordsize="10,20">
              <v:shape style="position:absolute;left:10065;top:2422;width:10;height:20" coordorigin="10065,2422" coordsize="10,20" path="m10065,2441l10075,2441,10075,2422,10065,2422,10065,2441xe" filled="true" fillcolor="#000000" stroked="false">
                <v:path arrowok="t"/>
                <v:fill type="solid"/>
              </v:shape>
            </v:group>
            <v:group style="position:absolute;left:10065;top:2441;width:10;height:20" coordorigin="10065,2441" coordsize="10,20">
              <v:shape style="position:absolute;left:10065;top:2441;width:10;height:20" coordorigin="10065,2441" coordsize="10,20" path="m10065,2461l10075,2461,10075,2441,10065,2441,10065,2461xe" filled="true" fillcolor="#000000" stroked="false">
                <v:path arrowok="t"/>
                <v:fill type="solid"/>
              </v:shape>
            </v:group>
            <v:group style="position:absolute;left:10065;top:2469;width:10;height:2" coordorigin="10065,2469" coordsize="10,2">
              <v:shape style="position:absolute;left:10065;top:2469;width:10;height:2" coordorigin="10065,2469" coordsize="10,0" path="m10065,2469l10075,2469e" filled="false" stroked="true" strokeweight=".84003pt" strokecolor="#000000">
                <v:path arrowok="t"/>
              </v:shape>
              <v:shape style="position:absolute;left:2376;top:2384;width:2257;height:103" type="#_x0000_t75" stroked="false">
                <v:imagedata r:id="rId729" o:title=""/>
              </v:shape>
              <v:shape style="position:absolute;left:4609;top:2477;width:732;height:10" type="#_x0000_t75" stroked="false">
                <v:imagedata r:id="rId730" o:title=""/>
              </v:shape>
              <v:shape style="position:absolute;left:5336;top:2477;width:1160;height:10" type="#_x0000_t75" stroked="false">
                <v:imagedata r:id="rId176" o:title=""/>
              </v:shape>
              <v:shape style="position:absolute;left:6491;top:2477;width:1826;height:10" type="#_x0000_t75" stroked="false">
                <v:imagedata r:id="rId731" o:title=""/>
              </v:shape>
              <v:shape style="position:absolute;left:8313;top:2477;width:1753;height:10" type="#_x0000_t75" stroked="false">
                <v:imagedata r:id="rId732" o:title=""/>
              </v:shape>
              <v:shape style="position:absolute;left:10060;top:2477;width:672;height:10" type="#_x0000_t75" stroked="false">
                <v:imagedata r:id="rId179" o:title=""/>
              </v:shape>
            </v:group>
            <v:group style="position:absolute;left:3356;top:2487;width:10;height:20" coordorigin="3356,2487" coordsize="10,20">
              <v:shape style="position:absolute;left:3356;top:2487;width:10;height:20" coordorigin="3356,2487" coordsize="10,20" path="m3356,2506l3365,2506,3365,2487,3356,2487,3356,2506xe" filled="true" fillcolor="#000000" stroked="false">
                <v:path arrowok="t"/>
                <v:fill type="solid"/>
              </v:shape>
            </v:group>
            <v:group style="position:absolute;left:3356;top:2506;width:10;height:20" coordorigin="3356,2506" coordsize="10,20">
              <v:shape style="position:absolute;left:3356;top:2506;width:10;height:20" coordorigin="3356,2506" coordsize="10,20" path="m3356,2525l3365,2525,3365,2506,3356,2506,3356,2525xe" filled="true" fillcolor="#000000" stroked="false">
                <v:path arrowok="t"/>
                <v:fill type="solid"/>
              </v:shape>
            </v:group>
            <v:group style="position:absolute;left:3356;top:2525;width:10;height:20" coordorigin="3356,2525" coordsize="10,20">
              <v:shape style="position:absolute;left:3356;top:2525;width:10;height:20" coordorigin="3356,2525" coordsize="10,20" path="m3356,2545l3365,2545,3365,2525,3356,2525,3356,2545xe" filled="true" fillcolor="#000000" stroked="false">
                <v:path arrowok="t"/>
                <v:fill type="solid"/>
              </v:shape>
            </v:group>
            <v:group style="position:absolute;left:3356;top:2545;width:10;height:20" coordorigin="3356,2545" coordsize="10,20">
              <v:shape style="position:absolute;left:3356;top:2545;width:10;height:20" coordorigin="3356,2545" coordsize="10,20" path="m3356,2564l3365,2564,3365,2545,3356,2545,3356,2564xe" filled="true" fillcolor="#000000" stroked="false">
                <v:path arrowok="t"/>
                <v:fill type="solid"/>
              </v:shape>
            </v:group>
            <v:group style="position:absolute;left:3356;top:2564;width:10;height:20" coordorigin="3356,2564" coordsize="10,20">
              <v:shape style="position:absolute;left:3356;top:2564;width:10;height:20" coordorigin="3356,2564" coordsize="10,20" path="m3356,2583l3365,2583,3365,2564,3356,2564,3356,2583xe" filled="true" fillcolor="#000000" stroked="false">
                <v:path arrowok="t"/>
                <v:fill type="solid"/>
              </v:shape>
            </v:group>
            <v:group style="position:absolute;left:3356;top:2583;width:10;height:20" coordorigin="3356,2583" coordsize="10,20">
              <v:shape style="position:absolute;left:3356;top:2583;width:10;height:20" coordorigin="3356,2583" coordsize="10,20" path="m3356,2602l3365,2602,3365,2583,3356,2583,3356,2602xe" filled="true" fillcolor="#000000" stroked="false">
                <v:path arrowok="t"/>
                <v:fill type="solid"/>
              </v:shape>
            </v:group>
            <v:group style="position:absolute;left:3356;top:2602;width:10;height:20" coordorigin="3356,2602" coordsize="10,20">
              <v:shape style="position:absolute;left:3356;top:2602;width:10;height:20" coordorigin="3356,2602" coordsize="10,20" path="m3356,2621l3365,2621,3365,2602,3356,2602,3356,2621xe" filled="true" fillcolor="#000000" stroked="false">
                <v:path arrowok="t"/>
                <v:fill type="solid"/>
              </v:shape>
            </v:group>
            <v:group style="position:absolute;left:3356;top:2621;width:10;height:20" coordorigin="3356,2621" coordsize="10,20">
              <v:shape style="position:absolute;left:3356;top:2621;width:10;height:20" coordorigin="3356,2621" coordsize="10,20" path="m3356,2641l3365,2641,3365,2621,3356,2621,3356,2641xe" filled="true" fillcolor="#000000" stroked="false">
                <v:path arrowok="t"/>
                <v:fill type="solid"/>
              </v:shape>
            </v:group>
            <v:group style="position:absolute;left:3356;top:2641;width:10;height:20" coordorigin="3356,2641" coordsize="10,20">
              <v:shape style="position:absolute;left:3356;top:2641;width:10;height:20" coordorigin="3356,2641" coordsize="10,20" path="m3356,2660l3365,2660,3365,2641,3356,2641,3356,2660xe" filled="true" fillcolor="#000000" stroked="false">
                <v:path arrowok="t"/>
                <v:fill type="solid"/>
              </v:shape>
            </v:group>
            <v:group style="position:absolute;left:3356;top:2660;width:10;height:20" coordorigin="3356,2660" coordsize="10,20">
              <v:shape style="position:absolute;left:3356;top:2660;width:10;height:20" coordorigin="3356,2660" coordsize="10,20" path="m3356,2679l3365,2679,3365,2660,3356,2660,3356,2679xe" filled="true" fillcolor="#000000" stroked="false">
                <v:path arrowok="t"/>
                <v:fill type="solid"/>
              </v:shape>
            </v:group>
            <v:group style="position:absolute;left:3356;top:2679;width:10;height:20" coordorigin="3356,2679" coordsize="10,20">
              <v:shape style="position:absolute;left:3356;top:2679;width:10;height:20" coordorigin="3356,2679" coordsize="10,20" path="m3356,2698l3365,2698,3365,2679,3356,2679,3356,2698xe" filled="true" fillcolor="#000000" stroked="false">
                <v:path arrowok="t"/>
                <v:fill type="solid"/>
              </v:shape>
            </v:group>
            <v:group style="position:absolute;left:3356;top:2698;width:10;height:20" coordorigin="3356,2698" coordsize="10,20">
              <v:shape style="position:absolute;left:3356;top:2698;width:10;height:20" coordorigin="3356,2698" coordsize="10,20" path="m3356,2717l3365,2717,3365,2698,3356,2698,3356,2717xe" filled="true" fillcolor="#000000" stroked="false">
                <v:path arrowok="t"/>
                <v:fill type="solid"/>
              </v:shape>
            </v:group>
            <v:group style="position:absolute;left:3356;top:2717;width:10;height:20" coordorigin="3356,2717" coordsize="10,20">
              <v:shape style="position:absolute;left:3356;top:2717;width:10;height:20" coordorigin="3356,2717" coordsize="10,20" path="m3356,2737l3365,2737,3365,2717,3356,2717,3356,2737xe" filled="true" fillcolor="#000000" stroked="false">
                <v:path arrowok="t"/>
                <v:fill type="solid"/>
              </v:shape>
            </v:group>
            <v:group style="position:absolute;left:3356;top:2737;width:10;height:20" coordorigin="3356,2737" coordsize="10,20">
              <v:shape style="position:absolute;left:3356;top:2737;width:10;height:20" coordorigin="3356,2737" coordsize="10,20" path="m3356,2756l3365,2756,3365,2737,3356,2737,3356,2756xe" filled="true" fillcolor="#000000" stroked="false">
                <v:path arrowok="t"/>
                <v:fill type="solid"/>
              </v:shape>
            </v:group>
            <v:group style="position:absolute;left:3356;top:2756;width:10;height:20" coordorigin="3356,2756" coordsize="10,20">
              <v:shape style="position:absolute;left:3356;top:2756;width:10;height:20" coordorigin="3356,2756" coordsize="10,20" path="m3356,2775l3365,2775,3365,2756,3356,2756,3356,2775xe" filled="true" fillcolor="#000000" stroked="false">
                <v:path arrowok="t"/>
                <v:fill type="solid"/>
              </v:shape>
            </v:group>
            <v:group style="position:absolute;left:3356;top:2775;width:10;height:20" coordorigin="3356,2775" coordsize="10,20">
              <v:shape style="position:absolute;left:3356;top:2775;width:10;height:20" coordorigin="3356,2775" coordsize="10,20" path="m3356,2794l3365,2794,3365,2775,3356,2775,3356,2794xe" filled="true" fillcolor="#000000" stroked="false">
                <v:path arrowok="t"/>
                <v:fill type="solid"/>
              </v:shape>
            </v:group>
            <v:group style="position:absolute;left:3356;top:2794;width:10;height:20" coordorigin="3356,2794" coordsize="10,20">
              <v:shape style="position:absolute;left:3356;top:2794;width:10;height:20" coordorigin="3356,2794" coordsize="10,20" path="m3356,2813l3365,2813,3365,2794,3356,2794,3356,2813xe" filled="true" fillcolor="#000000" stroked="false">
                <v:path arrowok="t"/>
                <v:fill type="solid"/>
              </v:shape>
            </v:group>
            <v:group style="position:absolute;left:3356;top:2813;width:10;height:20" coordorigin="3356,2813" coordsize="10,20">
              <v:shape style="position:absolute;left:3356;top:2813;width:10;height:20" coordorigin="3356,2813" coordsize="10,20" path="m3356,2833l3365,2833,3365,2813,3356,2813,3356,2833xe" filled="true" fillcolor="#000000" stroked="false">
                <v:path arrowok="t"/>
                <v:fill type="solid"/>
              </v:shape>
            </v:group>
            <v:group style="position:absolute;left:3356;top:2833;width:10;height:20" coordorigin="3356,2833" coordsize="10,20">
              <v:shape style="position:absolute;left:3356;top:2833;width:10;height:20" coordorigin="3356,2833" coordsize="10,20" path="m3356,2852l3365,2852,3365,2833,3356,2833,3356,2852xe" filled="true" fillcolor="#000000" stroked="false">
                <v:path arrowok="t"/>
                <v:fill type="solid"/>
              </v:shape>
            </v:group>
            <v:group style="position:absolute;left:3356;top:2852;width:10;height:20" coordorigin="3356,2852" coordsize="10,20">
              <v:shape style="position:absolute;left:3356;top:2852;width:10;height:20" coordorigin="3356,2852" coordsize="10,20" path="m3356,2871l3365,2871,3365,2852,3356,2852,3356,2871xe" filled="true" fillcolor="#000000" stroked="false">
                <v:path arrowok="t"/>
                <v:fill type="solid"/>
              </v:shape>
            </v:group>
            <v:group style="position:absolute;left:3356;top:2879;width:10;height:2" coordorigin="3356,2879" coordsize="10,2">
              <v:shape style="position:absolute;left:3356;top:2879;width:10;height:2" coordorigin="3356,2879" coordsize="10,0" path="m3356,2879l3365,2879e" filled="false" stroked="true" strokeweight=".84pt" strokecolor="#000000">
                <v:path arrowok="t"/>
              </v:shape>
            </v:group>
            <v:group style="position:absolute;left:5341;top:2487;width:10;height:20" coordorigin="5341,2487" coordsize="10,20">
              <v:shape style="position:absolute;left:5341;top:2487;width:10;height:20" coordorigin="5341,2487" coordsize="10,20" path="m5341,2506l5351,2506,5351,2487,5341,2487,5341,2506xe" filled="true" fillcolor="#000000" stroked="false">
                <v:path arrowok="t"/>
                <v:fill type="solid"/>
              </v:shape>
            </v:group>
            <v:group style="position:absolute;left:5341;top:2506;width:10;height:20" coordorigin="5341,2506" coordsize="10,20">
              <v:shape style="position:absolute;left:5341;top:2506;width:10;height:20" coordorigin="5341,2506" coordsize="10,20" path="m5341,2525l5351,2525,5351,2506,5341,2506,5341,2525xe" filled="true" fillcolor="#000000" stroked="false">
                <v:path arrowok="t"/>
                <v:fill type="solid"/>
              </v:shape>
            </v:group>
            <v:group style="position:absolute;left:5341;top:2525;width:10;height:20" coordorigin="5341,2525" coordsize="10,20">
              <v:shape style="position:absolute;left:5341;top:2525;width:10;height:20" coordorigin="5341,2525" coordsize="10,20" path="m5341,2545l5351,2545,5351,2525,5341,2525,5341,2545xe" filled="true" fillcolor="#000000" stroked="false">
                <v:path arrowok="t"/>
                <v:fill type="solid"/>
              </v:shape>
            </v:group>
            <v:group style="position:absolute;left:5341;top:2545;width:10;height:20" coordorigin="5341,2545" coordsize="10,20">
              <v:shape style="position:absolute;left:5341;top:2545;width:10;height:20" coordorigin="5341,2545" coordsize="10,20" path="m5341,2564l5351,2564,5351,2545,5341,2545,5341,2564xe" filled="true" fillcolor="#000000" stroked="false">
                <v:path arrowok="t"/>
                <v:fill type="solid"/>
              </v:shape>
            </v:group>
            <v:group style="position:absolute;left:5341;top:2564;width:10;height:20" coordorigin="5341,2564" coordsize="10,20">
              <v:shape style="position:absolute;left:5341;top:2564;width:10;height:20" coordorigin="5341,2564" coordsize="10,20" path="m5341,2583l5351,2583,5351,2564,5341,2564,5341,2583xe" filled="true" fillcolor="#000000" stroked="false">
                <v:path arrowok="t"/>
                <v:fill type="solid"/>
              </v:shape>
            </v:group>
            <v:group style="position:absolute;left:5341;top:2583;width:10;height:20" coordorigin="5341,2583" coordsize="10,20">
              <v:shape style="position:absolute;left:5341;top:2583;width:10;height:20" coordorigin="5341,2583" coordsize="10,20" path="m5341,2602l5351,2602,5351,2583,5341,2583,5341,2602xe" filled="true" fillcolor="#000000" stroked="false">
                <v:path arrowok="t"/>
                <v:fill type="solid"/>
              </v:shape>
            </v:group>
            <v:group style="position:absolute;left:5341;top:2602;width:10;height:20" coordorigin="5341,2602" coordsize="10,20">
              <v:shape style="position:absolute;left:5341;top:2602;width:10;height:20" coordorigin="5341,2602" coordsize="10,20" path="m5341,2621l5351,2621,5351,2602,5341,2602,5341,2621xe" filled="true" fillcolor="#000000" stroked="false">
                <v:path arrowok="t"/>
                <v:fill type="solid"/>
              </v:shape>
            </v:group>
            <v:group style="position:absolute;left:5341;top:2621;width:10;height:20" coordorigin="5341,2621" coordsize="10,20">
              <v:shape style="position:absolute;left:5341;top:2621;width:10;height:20" coordorigin="5341,2621" coordsize="10,20" path="m5341,2641l5351,2641,5351,2621,5341,2621,5341,2641xe" filled="true" fillcolor="#000000" stroked="false">
                <v:path arrowok="t"/>
                <v:fill type="solid"/>
              </v:shape>
            </v:group>
            <v:group style="position:absolute;left:5341;top:2641;width:10;height:20" coordorigin="5341,2641" coordsize="10,20">
              <v:shape style="position:absolute;left:5341;top:2641;width:10;height:20" coordorigin="5341,2641" coordsize="10,20" path="m5341,2660l5351,2660,5351,2641,5341,2641,5341,2660xe" filled="true" fillcolor="#000000" stroked="false">
                <v:path arrowok="t"/>
                <v:fill type="solid"/>
              </v:shape>
            </v:group>
            <v:group style="position:absolute;left:5341;top:2660;width:10;height:20" coordorigin="5341,2660" coordsize="10,20">
              <v:shape style="position:absolute;left:5341;top:2660;width:10;height:20" coordorigin="5341,2660" coordsize="10,20" path="m5341,2679l5351,2679,5351,2660,5341,2660,5341,2679xe" filled="true" fillcolor="#000000" stroked="false">
                <v:path arrowok="t"/>
                <v:fill type="solid"/>
              </v:shape>
            </v:group>
            <v:group style="position:absolute;left:5341;top:2679;width:10;height:20" coordorigin="5341,2679" coordsize="10,20">
              <v:shape style="position:absolute;left:5341;top:2679;width:10;height:20" coordorigin="5341,2679" coordsize="10,20" path="m5341,2698l5351,2698,5351,2679,5341,2679,5341,2698xe" filled="true" fillcolor="#000000" stroked="false">
                <v:path arrowok="t"/>
                <v:fill type="solid"/>
              </v:shape>
            </v:group>
            <v:group style="position:absolute;left:5341;top:2698;width:10;height:20" coordorigin="5341,2698" coordsize="10,20">
              <v:shape style="position:absolute;left:5341;top:2698;width:10;height:20" coordorigin="5341,2698" coordsize="10,20" path="m5341,2717l5351,2717,5351,2698,5341,2698,5341,2717xe" filled="true" fillcolor="#000000" stroked="false">
                <v:path arrowok="t"/>
                <v:fill type="solid"/>
              </v:shape>
            </v:group>
            <v:group style="position:absolute;left:5341;top:2717;width:10;height:20" coordorigin="5341,2717" coordsize="10,20">
              <v:shape style="position:absolute;left:5341;top:2717;width:10;height:20" coordorigin="5341,2717" coordsize="10,20" path="m5341,2737l5351,2737,5351,2717,5341,2717,5341,2737xe" filled="true" fillcolor="#000000" stroked="false">
                <v:path arrowok="t"/>
                <v:fill type="solid"/>
              </v:shape>
            </v:group>
            <v:group style="position:absolute;left:5341;top:2737;width:10;height:20" coordorigin="5341,2737" coordsize="10,20">
              <v:shape style="position:absolute;left:5341;top:2737;width:10;height:20" coordorigin="5341,2737" coordsize="10,20" path="m5341,2756l5351,2756,5351,2737,5341,2737,5341,2756xe" filled="true" fillcolor="#000000" stroked="false">
                <v:path arrowok="t"/>
                <v:fill type="solid"/>
              </v:shape>
            </v:group>
            <v:group style="position:absolute;left:5341;top:2756;width:10;height:20" coordorigin="5341,2756" coordsize="10,20">
              <v:shape style="position:absolute;left:5341;top:2756;width:10;height:20" coordorigin="5341,2756" coordsize="10,20" path="m5341,2775l5351,2775,5351,2756,5341,2756,5341,2775xe" filled="true" fillcolor="#000000" stroked="false">
                <v:path arrowok="t"/>
                <v:fill type="solid"/>
              </v:shape>
            </v:group>
            <v:group style="position:absolute;left:5341;top:2775;width:10;height:20" coordorigin="5341,2775" coordsize="10,20">
              <v:shape style="position:absolute;left:5341;top:2775;width:10;height:20" coordorigin="5341,2775" coordsize="10,20" path="m5341,2794l5351,2794,5351,2775,5341,2775,5341,2794xe" filled="true" fillcolor="#000000" stroked="false">
                <v:path arrowok="t"/>
                <v:fill type="solid"/>
              </v:shape>
            </v:group>
            <v:group style="position:absolute;left:5341;top:2794;width:10;height:20" coordorigin="5341,2794" coordsize="10,20">
              <v:shape style="position:absolute;left:5341;top:2794;width:10;height:20" coordorigin="5341,2794" coordsize="10,20" path="m5341,2813l5351,2813,5351,2794,5341,2794,5341,2813xe" filled="true" fillcolor="#000000" stroked="false">
                <v:path arrowok="t"/>
                <v:fill type="solid"/>
              </v:shape>
            </v:group>
            <v:group style="position:absolute;left:5341;top:2813;width:10;height:20" coordorigin="5341,2813" coordsize="10,20">
              <v:shape style="position:absolute;left:5341;top:2813;width:10;height:20" coordorigin="5341,2813" coordsize="10,20" path="m5341,2833l5351,2833,5351,2813,5341,2813,5341,2833xe" filled="true" fillcolor="#000000" stroked="false">
                <v:path arrowok="t"/>
                <v:fill type="solid"/>
              </v:shape>
            </v:group>
            <v:group style="position:absolute;left:5341;top:2833;width:10;height:20" coordorigin="5341,2833" coordsize="10,20">
              <v:shape style="position:absolute;left:5341;top:2833;width:10;height:20" coordorigin="5341,2833" coordsize="10,20" path="m5341,2852l5351,2852,5351,2833,5341,2833,5341,2852xe" filled="true" fillcolor="#000000" stroked="false">
                <v:path arrowok="t"/>
                <v:fill type="solid"/>
              </v:shape>
            </v:group>
            <v:group style="position:absolute;left:5341;top:2852;width:10;height:20" coordorigin="5341,2852" coordsize="10,20">
              <v:shape style="position:absolute;left:5341;top:2852;width:10;height:20" coordorigin="5341,2852" coordsize="10,20" path="m5341,2871l5351,2871,5351,2852,5341,2852,5341,2871xe" filled="true" fillcolor="#000000" stroked="false">
                <v:path arrowok="t"/>
                <v:fill type="solid"/>
              </v:shape>
            </v:group>
            <v:group style="position:absolute;left:5341;top:2879;width:10;height:2" coordorigin="5341,2879" coordsize="10,2">
              <v:shape style="position:absolute;left:5341;top:2879;width:10;height:2" coordorigin="5341,2879" coordsize="10,0" path="m5341,2879l5351,2879e" filled="false" stroked="true" strokeweight=".84pt" strokecolor="#000000">
                <v:path arrowok="t"/>
              </v:shape>
            </v:group>
            <v:group style="position:absolute;left:6496;top:2487;width:10;height:20" coordorigin="6496,2487" coordsize="10,20">
              <v:shape style="position:absolute;left:6496;top:2487;width:10;height:20" coordorigin="6496,2487" coordsize="10,20" path="m6496,2506l6505,2506,6505,2487,6496,2487,6496,2506xe" filled="true" fillcolor="#000000" stroked="false">
                <v:path arrowok="t"/>
                <v:fill type="solid"/>
              </v:shape>
            </v:group>
            <v:group style="position:absolute;left:6496;top:2506;width:10;height:20" coordorigin="6496,2506" coordsize="10,20">
              <v:shape style="position:absolute;left:6496;top:2506;width:10;height:20" coordorigin="6496,2506" coordsize="10,20" path="m6496,2525l6505,2525,6505,2506,6496,2506,6496,2525xe" filled="true" fillcolor="#000000" stroked="false">
                <v:path arrowok="t"/>
                <v:fill type="solid"/>
              </v:shape>
            </v:group>
            <v:group style="position:absolute;left:6496;top:2525;width:10;height:20" coordorigin="6496,2525" coordsize="10,20">
              <v:shape style="position:absolute;left:6496;top:2525;width:10;height:20" coordorigin="6496,2525" coordsize="10,20" path="m6496,2545l6505,2545,6505,2525,6496,2525,6496,2545xe" filled="true" fillcolor="#000000" stroked="false">
                <v:path arrowok="t"/>
                <v:fill type="solid"/>
              </v:shape>
            </v:group>
            <v:group style="position:absolute;left:6496;top:2545;width:10;height:20" coordorigin="6496,2545" coordsize="10,20">
              <v:shape style="position:absolute;left:6496;top:2545;width:10;height:20" coordorigin="6496,2545" coordsize="10,20" path="m6496,2564l6505,2564,6505,2545,6496,2545,6496,2564xe" filled="true" fillcolor="#000000" stroked="false">
                <v:path arrowok="t"/>
                <v:fill type="solid"/>
              </v:shape>
            </v:group>
            <v:group style="position:absolute;left:6496;top:2564;width:10;height:20" coordorigin="6496,2564" coordsize="10,20">
              <v:shape style="position:absolute;left:6496;top:2564;width:10;height:20" coordorigin="6496,2564" coordsize="10,20" path="m6496,2583l6505,2583,6505,2564,6496,2564,6496,2583xe" filled="true" fillcolor="#000000" stroked="false">
                <v:path arrowok="t"/>
                <v:fill type="solid"/>
              </v:shape>
            </v:group>
            <v:group style="position:absolute;left:6496;top:2583;width:10;height:20" coordorigin="6496,2583" coordsize="10,20">
              <v:shape style="position:absolute;left:6496;top:2583;width:10;height:20" coordorigin="6496,2583" coordsize="10,20" path="m6496,2602l6505,2602,6505,2583,6496,2583,6496,2602xe" filled="true" fillcolor="#000000" stroked="false">
                <v:path arrowok="t"/>
                <v:fill type="solid"/>
              </v:shape>
            </v:group>
            <v:group style="position:absolute;left:6496;top:2602;width:10;height:20" coordorigin="6496,2602" coordsize="10,20">
              <v:shape style="position:absolute;left:6496;top:2602;width:10;height:20" coordorigin="6496,2602" coordsize="10,20" path="m6496,2621l6505,2621,6505,2602,6496,2602,6496,2621xe" filled="true" fillcolor="#000000" stroked="false">
                <v:path arrowok="t"/>
                <v:fill type="solid"/>
              </v:shape>
            </v:group>
            <v:group style="position:absolute;left:6496;top:2621;width:10;height:20" coordorigin="6496,2621" coordsize="10,20">
              <v:shape style="position:absolute;left:6496;top:2621;width:10;height:20" coordorigin="6496,2621" coordsize="10,20" path="m6496,2641l6505,2641,6505,2621,6496,2621,6496,2641xe" filled="true" fillcolor="#000000" stroked="false">
                <v:path arrowok="t"/>
                <v:fill type="solid"/>
              </v:shape>
            </v:group>
            <v:group style="position:absolute;left:6496;top:2641;width:10;height:20" coordorigin="6496,2641" coordsize="10,20">
              <v:shape style="position:absolute;left:6496;top:2641;width:10;height:20" coordorigin="6496,2641" coordsize="10,20" path="m6496,2660l6505,2660,6505,2641,6496,2641,6496,2660xe" filled="true" fillcolor="#000000" stroked="false">
                <v:path arrowok="t"/>
                <v:fill type="solid"/>
              </v:shape>
            </v:group>
            <v:group style="position:absolute;left:6496;top:2660;width:10;height:20" coordorigin="6496,2660" coordsize="10,20">
              <v:shape style="position:absolute;left:6496;top:2660;width:10;height:20" coordorigin="6496,2660" coordsize="10,20" path="m6496,2679l6505,2679,6505,2660,6496,2660,6496,2679xe" filled="true" fillcolor="#000000" stroked="false">
                <v:path arrowok="t"/>
                <v:fill type="solid"/>
              </v:shape>
            </v:group>
            <v:group style="position:absolute;left:6496;top:2679;width:10;height:20" coordorigin="6496,2679" coordsize="10,20">
              <v:shape style="position:absolute;left:6496;top:2679;width:10;height:20" coordorigin="6496,2679" coordsize="10,20" path="m6496,2698l6505,2698,6505,2679,6496,2679,6496,2698xe" filled="true" fillcolor="#000000" stroked="false">
                <v:path arrowok="t"/>
                <v:fill type="solid"/>
              </v:shape>
            </v:group>
            <v:group style="position:absolute;left:6496;top:2698;width:10;height:20" coordorigin="6496,2698" coordsize="10,20">
              <v:shape style="position:absolute;left:6496;top:2698;width:10;height:20" coordorigin="6496,2698" coordsize="10,20" path="m6496,2717l6505,2717,6505,2698,6496,2698,6496,2717xe" filled="true" fillcolor="#000000" stroked="false">
                <v:path arrowok="t"/>
                <v:fill type="solid"/>
              </v:shape>
            </v:group>
            <v:group style="position:absolute;left:6496;top:2717;width:10;height:20" coordorigin="6496,2717" coordsize="10,20">
              <v:shape style="position:absolute;left:6496;top:2717;width:10;height:20" coordorigin="6496,2717" coordsize="10,20" path="m6496,2737l6505,2737,6505,2717,6496,2717,6496,2737xe" filled="true" fillcolor="#000000" stroked="false">
                <v:path arrowok="t"/>
                <v:fill type="solid"/>
              </v:shape>
            </v:group>
            <v:group style="position:absolute;left:6496;top:2737;width:10;height:20" coordorigin="6496,2737" coordsize="10,20">
              <v:shape style="position:absolute;left:6496;top:2737;width:10;height:20" coordorigin="6496,2737" coordsize="10,20" path="m6496,2756l6505,2756,6505,2737,6496,2737,6496,2756xe" filled="true" fillcolor="#000000" stroked="false">
                <v:path arrowok="t"/>
                <v:fill type="solid"/>
              </v:shape>
            </v:group>
            <v:group style="position:absolute;left:6496;top:2756;width:10;height:20" coordorigin="6496,2756" coordsize="10,20">
              <v:shape style="position:absolute;left:6496;top:2756;width:10;height:20" coordorigin="6496,2756" coordsize="10,20" path="m6496,2775l6505,2775,6505,2756,6496,2756,6496,2775xe" filled="true" fillcolor="#000000" stroked="false">
                <v:path arrowok="t"/>
                <v:fill type="solid"/>
              </v:shape>
            </v:group>
            <v:group style="position:absolute;left:6496;top:2775;width:10;height:20" coordorigin="6496,2775" coordsize="10,20">
              <v:shape style="position:absolute;left:6496;top:2775;width:10;height:20" coordorigin="6496,2775" coordsize="10,20" path="m6496,2794l6505,2794,6505,2775,6496,2775,6496,2794xe" filled="true" fillcolor="#000000" stroked="false">
                <v:path arrowok="t"/>
                <v:fill type="solid"/>
              </v:shape>
            </v:group>
            <v:group style="position:absolute;left:6496;top:2794;width:10;height:20" coordorigin="6496,2794" coordsize="10,20">
              <v:shape style="position:absolute;left:6496;top:2794;width:10;height:20" coordorigin="6496,2794" coordsize="10,20" path="m6496,2813l6505,2813,6505,2794,6496,2794,6496,2813xe" filled="true" fillcolor="#000000" stroked="false">
                <v:path arrowok="t"/>
                <v:fill type="solid"/>
              </v:shape>
            </v:group>
            <v:group style="position:absolute;left:6496;top:2813;width:10;height:20" coordorigin="6496,2813" coordsize="10,20">
              <v:shape style="position:absolute;left:6496;top:2813;width:10;height:20" coordorigin="6496,2813" coordsize="10,20" path="m6496,2833l6505,2833,6505,2813,6496,2813,6496,2833xe" filled="true" fillcolor="#000000" stroked="false">
                <v:path arrowok="t"/>
                <v:fill type="solid"/>
              </v:shape>
            </v:group>
            <v:group style="position:absolute;left:6496;top:2833;width:10;height:20" coordorigin="6496,2833" coordsize="10,20">
              <v:shape style="position:absolute;left:6496;top:2833;width:10;height:20" coordorigin="6496,2833" coordsize="10,20" path="m6496,2852l6505,2852,6505,2833,6496,2833,6496,2852xe" filled="true" fillcolor="#000000" stroked="false">
                <v:path arrowok="t"/>
                <v:fill type="solid"/>
              </v:shape>
            </v:group>
            <v:group style="position:absolute;left:6496;top:2852;width:10;height:20" coordorigin="6496,2852" coordsize="10,20">
              <v:shape style="position:absolute;left:6496;top:2852;width:10;height:20" coordorigin="6496,2852" coordsize="10,20" path="m6496,2871l6505,2871,6505,2852,6496,2852,6496,2871xe" filled="true" fillcolor="#000000" stroked="false">
                <v:path arrowok="t"/>
                <v:fill type="solid"/>
              </v:shape>
            </v:group>
            <v:group style="position:absolute;left:6496;top:2879;width:10;height:2" coordorigin="6496,2879" coordsize="10,2">
              <v:shape style="position:absolute;left:6496;top:2879;width:10;height:2" coordorigin="6496,2879" coordsize="10,0" path="m6496,2879l6505,2879e" filled="false" stroked="true" strokeweight=".84pt" strokecolor="#000000">
                <v:path arrowok="t"/>
              </v:shape>
            </v:group>
            <v:group style="position:absolute;left:7185;top:2487;width:10;height:20" coordorigin="7185,2487" coordsize="10,20">
              <v:shape style="position:absolute;left:7185;top:2487;width:10;height:20" coordorigin="7185,2487" coordsize="10,20" path="m7185,2506l7194,2506,7194,2487,7185,2487,7185,2506xe" filled="true" fillcolor="#000000" stroked="false">
                <v:path arrowok="t"/>
                <v:fill type="solid"/>
              </v:shape>
            </v:group>
            <v:group style="position:absolute;left:7185;top:2506;width:10;height:20" coordorigin="7185,2506" coordsize="10,20">
              <v:shape style="position:absolute;left:7185;top:2506;width:10;height:20" coordorigin="7185,2506" coordsize="10,20" path="m7185,2525l7194,2525,7194,2506,7185,2506,7185,2525xe" filled="true" fillcolor="#000000" stroked="false">
                <v:path arrowok="t"/>
                <v:fill type="solid"/>
              </v:shape>
            </v:group>
            <v:group style="position:absolute;left:7185;top:2525;width:10;height:20" coordorigin="7185,2525" coordsize="10,20">
              <v:shape style="position:absolute;left:7185;top:2525;width:10;height:20" coordorigin="7185,2525" coordsize="10,20" path="m7185,2545l7194,2545,7194,2525,7185,2525,7185,2545xe" filled="true" fillcolor="#000000" stroked="false">
                <v:path arrowok="t"/>
                <v:fill type="solid"/>
              </v:shape>
            </v:group>
            <v:group style="position:absolute;left:7185;top:2545;width:10;height:20" coordorigin="7185,2545" coordsize="10,20">
              <v:shape style="position:absolute;left:7185;top:2545;width:10;height:20" coordorigin="7185,2545" coordsize="10,20" path="m7185,2564l7194,2564,7194,2545,7185,2545,7185,2564xe" filled="true" fillcolor="#000000" stroked="false">
                <v:path arrowok="t"/>
                <v:fill type="solid"/>
              </v:shape>
            </v:group>
            <v:group style="position:absolute;left:7185;top:2564;width:10;height:20" coordorigin="7185,2564" coordsize="10,20">
              <v:shape style="position:absolute;left:7185;top:2564;width:10;height:20" coordorigin="7185,2564" coordsize="10,20" path="m7185,2583l7194,2583,7194,2564,7185,2564,7185,2583xe" filled="true" fillcolor="#000000" stroked="false">
                <v:path arrowok="t"/>
                <v:fill type="solid"/>
              </v:shape>
            </v:group>
            <v:group style="position:absolute;left:7185;top:2583;width:10;height:20" coordorigin="7185,2583" coordsize="10,20">
              <v:shape style="position:absolute;left:7185;top:2583;width:10;height:20" coordorigin="7185,2583" coordsize="10,20" path="m7185,2602l7194,2602,7194,2583,7185,2583,7185,2602xe" filled="true" fillcolor="#000000" stroked="false">
                <v:path arrowok="t"/>
                <v:fill type="solid"/>
              </v:shape>
            </v:group>
            <v:group style="position:absolute;left:7185;top:2602;width:10;height:20" coordorigin="7185,2602" coordsize="10,20">
              <v:shape style="position:absolute;left:7185;top:2602;width:10;height:20" coordorigin="7185,2602" coordsize="10,20" path="m7185,2621l7194,2621,7194,2602,7185,2602,7185,2621xe" filled="true" fillcolor="#000000" stroked="false">
                <v:path arrowok="t"/>
                <v:fill type="solid"/>
              </v:shape>
            </v:group>
            <v:group style="position:absolute;left:7185;top:2621;width:10;height:20" coordorigin="7185,2621" coordsize="10,20">
              <v:shape style="position:absolute;left:7185;top:2621;width:10;height:20" coordorigin="7185,2621" coordsize="10,20" path="m7185,2641l7194,2641,7194,2621,7185,2621,7185,2641xe" filled="true" fillcolor="#000000" stroked="false">
                <v:path arrowok="t"/>
                <v:fill type="solid"/>
              </v:shape>
            </v:group>
            <v:group style="position:absolute;left:7185;top:2641;width:10;height:20" coordorigin="7185,2641" coordsize="10,20">
              <v:shape style="position:absolute;left:7185;top:2641;width:10;height:20" coordorigin="7185,2641" coordsize="10,20" path="m7185,2660l7194,2660,7194,2641,7185,2641,7185,2660xe" filled="true" fillcolor="#000000" stroked="false">
                <v:path arrowok="t"/>
                <v:fill type="solid"/>
              </v:shape>
            </v:group>
            <v:group style="position:absolute;left:7185;top:2660;width:10;height:20" coordorigin="7185,2660" coordsize="10,20">
              <v:shape style="position:absolute;left:7185;top:2660;width:10;height:20" coordorigin="7185,2660" coordsize="10,20" path="m7185,2679l7194,2679,7194,2660,7185,2660,7185,2679xe" filled="true" fillcolor="#000000" stroked="false">
                <v:path arrowok="t"/>
                <v:fill type="solid"/>
              </v:shape>
            </v:group>
            <v:group style="position:absolute;left:7185;top:2679;width:10;height:20" coordorigin="7185,2679" coordsize="10,20">
              <v:shape style="position:absolute;left:7185;top:2679;width:10;height:20" coordorigin="7185,2679" coordsize="10,20" path="m7185,2698l7194,2698,7194,2679,7185,2679,7185,2698xe" filled="true" fillcolor="#000000" stroked="false">
                <v:path arrowok="t"/>
                <v:fill type="solid"/>
              </v:shape>
            </v:group>
            <v:group style="position:absolute;left:7185;top:2698;width:10;height:20" coordorigin="7185,2698" coordsize="10,20">
              <v:shape style="position:absolute;left:7185;top:2698;width:10;height:20" coordorigin="7185,2698" coordsize="10,20" path="m7185,2717l7194,2717,7194,2698,7185,2698,7185,2717xe" filled="true" fillcolor="#000000" stroked="false">
                <v:path arrowok="t"/>
                <v:fill type="solid"/>
              </v:shape>
            </v:group>
            <v:group style="position:absolute;left:7185;top:2717;width:10;height:20" coordorigin="7185,2717" coordsize="10,20">
              <v:shape style="position:absolute;left:7185;top:2717;width:10;height:20" coordorigin="7185,2717" coordsize="10,20" path="m7185,2737l7194,2737,7194,2717,7185,2717,7185,2737xe" filled="true" fillcolor="#000000" stroked="false">
                <v:path arrowok="t"/>
                <v:fill type="solid"/>
              </v:shape>
            </v:group>
            <v:group style="position:absolute;left:7185;top:2737;width:10;height:20" coordorigin="7185,2737" coordsize="10,20">
              <v:shape style="position:absolute;left:7185;top:2737;width:10;height:20" coordorigin="7185,2737" coordsize="10,20" path="m7185,2756l7194,2756,7194,2737,7185,2737,7185,2756xe" filled="true" fillcolor="#000000" stroked="false">
                <v:path arrowok="t"/>
                <v:fill type="solid"/>
              </v:shape>
            </v:group>
            <v:group style="position:absolute;left:7185;top:2756;width:10;height:20" coordorigin="7185,2756" coordsize="10,20">
              <v:shape style="position:absolute;left:7185;top:2756;width:10;height:20" coordorigin="7185,2756" coordsize="10,20" path="m7185,2775l7194,2775,7194,2756,7185,2756,7185,2775xe" filled="true" fillcolor="#000000" stroked="false">
                <v:path arrowok="t"/>
                <v:fill type="solid"/>
              </v:shape>
            </v:group>
            <v:group style="position:absolute;left:7185;top:2775;width:10;height:20" coordorigin="7185,2775" coordsize="10,20">
              <v:shape style="position:absolute;left:7185;top:2775;width:10;height:20" coordorigin="7185,2775" coordsize="10,20" path="m7185,2794l7194,2794,7194,2775,7185,2775,7185,2794xe" filled="true" fillcolor="#000000" stroked="false">
                <v:path arrowok="t"/>
                <v:fill type="solid"/>
              </v:shape>
            </v:group>
            <v:group style="position:absolute;left:7185;top:2794;width:10;height:20" coordorigin="7185,2794" coordsize="10,20">
              <v:shape style="position:absolute;left:7185;top:2794;width:10;height:20" coordorigin="7185,2794" coordsize="10,20" path="m7185,2813l7194,2813,7194,2794,7185,2794,7185,2813xe" filled="true" fillcolor="#000000" stroked="false">
                <v:path arrowok="t"/>
                <v:fill type="solid"/>
              </v:shape>
            </v:group>
            <v:group style="position:absolute;left:7185;top:2813;width:10;height:20" coordorigin="7185,2813" coordsize="10,20">
              <v:shape style="position:absolute;left:7185;top:2813;width:10;height:20" coordorigin="7185,2813" coordsize="10,20" path="m7185,2833l7194,2833,7194,2813,7185,2813,7185,2833xe" filled="true" fillcolor="#000000" stroked="false">
                <v:path arrowok="t"/>
                <v:fill type="solid"/>
              </v:shape>
            </v:group>
            <v:group style="position:absolute;left:7185;top:2833;width:10;height:20" coordorigin="7185,2833" coordsize="10,20">
              <v:shape style="position:absolute;left:7185;top:2833;width:10;height:20" coordorigin="7185,2833" coordsize="10,20" path="m7185,2852l7194,2852,7194,2833,7185,2833,7185,2852xe" filled="true" fillcolor="#000000" stroked="false">
                <v:path arrowok="t"/>
                <v:fill type="solid"/>
              </v:shape>
            </v:group>
            <v:group style="position:absolute;left:7185;top:2852;width:10;height:20" coordorigin="7185,2852" coordsize="10,20">
              <v:shape style="position:absolute;left:7185;top:2852;width:10;height:20" coordorigin="7185,2852" coordsize="10,20" path="m7185,2871l7194,2871,7194,2852,7185,2852,7185,2871xe" filled="true" fillcolor="#000000" stroked="false">
                <v:path arrowok="t"/>
                <v:fill type="solid"/>
              </v:shape>
            </v:group>
            <v:group style="position:absolute;left:7185;top:2879;width:10;height:2" coordorigin="7185,2879" coordsize="10,2">
              <v:shape style="position:absolute;left:7185;top:2879;width:10;height:2" coordorigin="7185,2879" coordsize="10,0" path="m7185,2879l7194,2879e" filled="false" stroked="true" strokeweight=".84pt" strokecolor="#000000">
                <v:path arrowok="t"/>
              </v:shape>
            </v:group>
            <v:group style="position:absolute;left:8317;top:2487;width:10;height:20" coordorigin="8317,2487" coordsize="10,20">
              <v:shape style="position:absolute;left:8317;top:2487;width:10;height:20" coordorigin="8317,2487" coordsize="10,20" path="m8317,2506l8327,2506,8327,2487,8317,2487,8317,2506xe" filled="true" fillcolor="#000000" stroked="false">
                <v:path arrowok="t"/>
                <v:fill type="solid"/>
              </v:shape>
            </v:group>
            <v:group style="position:absolute;left:8317;top:2506;width:10;height:20" coordorigin="8317,2506" coordsize="10,20">
              <v:shape style="position:absolute;left:8317;top:2506;width:10;height:20" coordorigin="8317,2506" coordsize="10,20" path="m8317,2525l8327,2525,8327,2506,8317,2506,8317,2525xe" filled="true" fillcolor="#000000" stroked="false">
                <v:path arrowok="t"/>
                <v:fill type="solid"/>
              </v:shape>
            </v:group>
            <v:group style="position:absolute;left:8317;top:2525;width:10;height:20" coordorigin="8317,2525" coordsize="10,20">
              <v:shape style="position:absolute;left:8317;top:2525;width:10;height:20" coordorigin="8317,2525" coordsize="10,20" path="m8317,2545l8327,2545,8327,2525,8317,2525,8317,2545xe" filled="true" fillcolor="#000000" stroked="false">
                <v:path arrowok="t"/>
                <v:fill type="solid"/>
              </v:shape>
            </v:group>
            <v:group style="position:absolute;left:8317;top:2545;width:10;height:20" coordorigin="8317,2545" coordsize="10,20">
              <v:shape style="position:absolute;left:8317;top:2545;width:10;height:20" coordorigin="8317,2545" coordsize="10,20" path="m8317,2564l8327,2564,8327,2545,8317,2545,8317,2564xe" filled="true" fillcolor="#000000" stroked="false">
                <v:path arrowok="t"/>
                <v:fill type="solid"/>
              </v:shape>
            </v:group>
            <v:group style="position:absolute;left:8317;top:2564;width:10;height:20" coordorigin="8317,2564" coordsize="10,20">
              <v:shape style="position:absolute;left:8317;top:2564;width:10;height:20" coordorigin="8317,2564" coordsize="10,20" path="m8317,2583l8327,2583,8327,2564,8317,2564,8317,2583xe" filled="true" fillcolor="#000000" stroked="false">
                <v:path arrowok="t"/>
                <v:fill type="solid"/>
              </v:shape>
            </v:group>
            <v:group style="position:absolute;left:8317;top:2583;width:10;height:20" coordorigin="8317,2583" coordsize="10,20">
              <v:shape style="position:absolute;left:8317;top:2583;width:10;height:20" coordorigin="8317,2583" coordsize="10,20" path="m8317,2602l8327,2602,8327,2583,8317,2583,8317,2602xe" filled="true" fillcolor="#000000" stroked="false">
                <v:path arrowok="t"/>
                <v:fill type="solid"/>
              </v:shape>
            </v:group>
            <v:group style="position:absolute;left:8317;top:2602;width:10;height:20" coordorigin="8317,2602" coordsize="10,20">
              <v:shape style="position:absolute;left:8317;top:2602;width:10;height:20" coordorigin="8317,2602" coordsize="10,20" path="m8317,2621l8327,2621,8327,2602,8317,2602,8317,2621xe" filled="true" fillcolor="#000000" stroked="false">
                <v:path arrowok="t"/>
                <v:fill type="solid"/>
              </v:shape>
            </v:group>
            <v:group style="position:absolute;left:8317;top:2621;width:10;height:20" coordorigin="8317,2621" coordsize="10,20">
              <v:shape style="position:absolute;left:8317;top:2621;width:10;height:20" coordorigin="8317,2621" coordsize="10,20" path="m8317,2641l8327,2641,8327,2621,8317,2621,8317,2641xe" filled="true" fillcolor="#000000" stroked="false">
                <v:path arrowok="t"/>
                <v:fill type="solid"/>
              </v:shape>
            </v:group>
            <v:group style="position:absolute;left:8317;top:2641;width:10;height:20" coordorigin="8317,2641" coordsize="10,20">
              <v:shape style="position:absolute;left:8317;top:2641;width:10;height:20" coordorigin="8317,2641" coordsize="10,20" path="m8317,2660l8327,2660,8327,2641,8317,2641,8317,2660xe" filled="true" fillcolor="#000000" stroked="false">
                <v:path arrowok="t"/>
                <v:fill type="solid"/>
              </v:shape>
            </v:group>
            <v:group style="position:absolute;left:8317;top:2660;width:10;height:20" coordorigin="8317,2660" coordsize="10,20">
              <v:shape style="position:absolute;left:8317;top:2660;width:10;height:20" coordorigin="8317,2660" coordsize="10,20" path="m8317,2679l8327,2679,8327,2660,8317,2660,8317,2679xe" filled="true" fillcolor="#000000" stroked="false">
                <v:path arrowok="t"/>
                <v:fill type="solid"/>
              </v:shape>
            </v:group>
            <v:group style="position:absolute;left:8317;top:2679;width:10;height:20" coordorigin="8317,2679" coordsize="10,20">
              <v:shape style="position:absolute;left:8317;top:2679;width:10;height:20" coordorigin="8317,2679" coordsize="10,20" path="m8317,2698l8327,2698,8327,2679,8317,2679,8317,2698xe" filled="true" fillcolor="#000000" stroked="false">
                <v:path arrowok="t"/>
                <v:fill type="solid"/>
              </v:shape>
            </v:group>
            <v:group style="position:absolute;left:8317;top:2698;width:10;height:20" coordorigin="8317,2698" coordsize="10,20">
              <v:shape style="position:absolute;left:8317;top:2698;width:10;height:20" coordorigin="8317,2698" coordsize="10,20" path="m8317,2717l8327,2717,8327,2698,8317,2698,8317,2717xe" filled="true" fillcolor="#000000" stroked="false">
                <v:path arrowok="t"/>
                <v:fill type="solid"/>
              </v:shape>
            </v:group>
            <v:group style="position:absolute;left:8317;top:2717;width:10;height:20" coordorigin="8317,2717" coordsize="10,20">
              <v:shape style="position:absolute;left:8317;top:2717;width:10;height:20" coordorigin="8317,2717" coordsize="10,20" path="m8317,2737l8327,2737,8327,2717,8317,2717,8317,2737xe" filled="true" fillcolor="#000000" stroked="false">
                <v:path arrowok="t"/>
                <v:fill type="solid"/>
              </v:shape>
            </v:group>
            <v:group style="position:absolute;left:8317;top:2737;width:10;height:20" coordorigin="8317,2737" coordsize="10,20">
              <v:shape style="position:absolute;left:8317;top:2737;width:10;height:20" coordorigin="8317,2737" coordsize="10,20" path="m8317,2756l8327,2756,8327,2737,8317,2737,8317,2756xe" filled="true" fillcolor="#000000" stroked="false">
                <v:path arrowok="t"/>
                <v:fill type="solid"/>
              </v:shape>
            </v:group>
            <v:group style="position:absolute;left:8317;top:2756;width:10;height:20" coordorigin="8317,2756" coordsize="10,20">
              <v:shape style="position:absolute;left:8317;top:2756;width:10;height:20" coordorigin="8317,2756" coordsize="10,20" path="m8317,2775l8327,2775,8327,2756,8317,2756,8317,2775xe" filled="true" fillcolor="#000000" stroked="false">
                <v:path arrowok="t"/>
                <v:fill type="solid"/>
              </v:shape>
            </v:group>
            <v:group style="position:absolute;left:8317;top:2775;width:10;height:20" coordorigin="8317,2775" coordsize="10,20">
              <v:shape style="position:absolute;left:8317;top:2775;width:10;height:20" coordorigin="8317,2775" coordsize="10,20" path="m8317,2794l8327,2794,8327,2775,8317,2775,8317,2794xe" filled="true" fillcolor="#000000" stroked="false">
                <v:path arrowok="t"/>
                <v:fill type="solid"/>
              </v:shape>
            </v:group>
            <v:group style="position:absolute;left:8317;top:2794;width:10;height:20" coordorigin="8317,2794" coordsize="10,20">
              <v:shape style="position:absolute;left:8317;top:2794;width:10;height:20" coordorigin="8317,2794" coordsize="10,20" path="m8317,2813l8327,2813,8327,2794,8317,2794,8317,2813xe" filled="true" fillcolor="#000000" stroked="false">
                <v:path arrowok="t"/>
                <v:fill type="solid"/>
              </v:shape>
            </v:group>
            <v:group style="position:absolute;left:8317;top:2813;width:10;height:20" coordorigin="8317,2813" coordsize="10,20">
              <v:shape style="position:absolute;left:8317;top:2813;width:10;height:20" coordorigin="8317,2813" coordsize="10,20" path="m8317,2833l8327,2833,8327,2813,8317,2813,8317,2833xe" filled="true" fillcolor="#000000" stroked="false">
                <v:path arrowok="t"/>
                <v:fill type="solid"/>
              </v:shape>
            </v:group>
            <v:group style="position:absolute;left:8317;top:2833;width:10;height:20" coordorigin="8317,2833" coordsize="10,20">
              <v:shape style="position:absolute;left:8317;top:2833;width:10;height:20" coordorigin="8317,2833" coordsize="10,20" path="m8317,2852l8327,2852,8327,2833,8317,2833,8317,2852xe" filled="true" fillcolor="#000000" stroked="false">
                <v:path arrowok="t"/>
                <v:fill type="solid"/>
              </v:shape>
            </v:group>
            <v:group style="position:absolute;left:8317;top:2852;width:10;height:20" coordorigin="8317,2852" coordsize="10,20">
              <v:shape style="position:absolute;left:8317;top:2852;width:10;height:20" coordorigin="8317,2852" coordsize="10,20" path="m8317,2871l8327,2871,8327,2852,8317,2852,8317,2871xe" filled="true" fillcolor="#000000" stroked="false">
                <v:path arrowok="t"/>
                <v:fill type="solid"/>
              </v:shape>
            </v:group>
            <v:group style="position:absolute;left:8317;top:2879;width:10;height:2" coordorigin="8317,2879" coordsize="10,2">
              <v:shape style="position:absolute;left:8317;top:2879;width:10;height:2" coordorigin="8317,2879" coordsize="10,0" path="m8317,2879l8327,2879e" filled="false" stroked="true" strokeweight=".84pt" strokecolor="#000000">
                <v:path arrowok="t"/>
              </v:shape>
            </v:group>
            <v:group style="position:absolute;left:9028;top:2487;width:10;height:20" coordorigin="9028,2487" coordsize="10,20">
              <v:shape style="position:absolute;left:9028;top:2487;width:10;height:20" coordorigin="9028,2487" coordsize="10,20" path="m9028,2506l9038,2506,9038,2487,9028,2487,9028,2506xe" filled="true" fillcolor="#000000" stroked="false">
                <v:path arrowok="t"/>
                <v:fill type="solid"/>
              </v:shape>
            </v:group>
            <v:group style="position:absolute;left:9028;top:2506;width:10;height:20" coordorigin="9028,2506" coordsize="10,20">
              <v:shape style="position:absolute;left:9028;top:2506;width:10;height:20" coordorigin="9028,2506" coordsize="10,20" path="m9028,2525l9038,2525,9038,2506,9028,2506,9028,2525xe" filled="true" fillcolor="#000000" stroked="false">
                <v:path arrowok="t"/>
                <v:fill type="solid"/>
              </v:shape>
            </v:group>
            <v:group style="position:absolute;left:9028;top:2525;width:10;height:20" coordorigin="9028,2525" coordsize="10,20">
              <v:shape style="position:absolute;left:9028;top:2525;width:10;height:20" coordorigin="9028,2525" coordsize="10,20" path="m9028,2545l9038,2545,9038,2525,9028,2525,9028,2545xe" filled="true" fillcolor="#000000" stroked="false">
                <v:path arrowok="t"/>
                <v:fill type="solid"/>
              </v:shape>
            </v:group>
            <v:group style="position:absolute;left:9028;top:2545;width:10;height:20" coordorigin="9028,2545" coordsize="10,20">
              <v:shape style="position:absolute;left:9028;top:2545;width:10;height:20" coordorigin="9028,2545" coordsize="10,20" path="m9028,2564l9038,2564,9038,2545,9028,2545,9028,2564xe" filled="true" fillcolor="#000000" stroked="false">
                <v:path arrowok="t"/>
                <v:fill type="solid"/>
              </v:shape>
            </v:group>
            <v:group style="position:absolute;left:9028;top:2564;width:10;height:20" coordorigin="9028,2564" coordsize="10,20">
              <v:shape style="position:absolute;left:9028;top:2564;width:10;height:20" coordorigin="9028,2564" coordsize="10,20" path="m9028,2583l9038,2583,9038,2564,9028,2564,9028,2583xe" filled="true" fillcolor="#000000" stroked="false">
                <v:path arrowok="t"/>
                <v:fill type="solid"/>
              </v:shape>
            </v:group>
            <v:group style="position:absolute;left:9028;top:2583;width:10;height:20" coordorigin="9028,2583" coordsize="10,20">
              <v:shape style="position:absolute;left:9028;top:2583;width:10;height:20" coordorigin="9028,2583" coordsize="10,20" path="m9028,2602l9038,2602,9038,2583,9028,2583,9028,2602xe" filled="true" fillcolor="#000000" stroked="false">
                <v:path arrowok="t"/>
                <v:fill type="solid"/>
              </v:shape>
            </v:group>
            <v:group style="position:absolute;left:9028;top:2602;width:10;height:20" coordorigin="9028,2602" coordsize="10,20">
              <v:shape style="position:absolute;left:9028;top:2602;width:10;height:20" coordorigin="9028,2602" coordsize="10,20" path="m9028,2621l9038,2621,9038,2602,9028,2602,9028,2621xe" filled="true" fillcolor="#000000" stroked="false">
                <v:path arrowok="t"/>
                <v:fill type="solid"/>
              </v:shape>
            </v:group>
            <v:group style="position:absolute;left:9028;top:2621;width:10;height:20" coordorigin="9028,2621" coordsize="10,20">
              <v:shape style="position:absolute;left:9028;top:2621;width:10;height:20" coordorigin="9028,2621" coordsize="10,20" path="m9028,2641l9038,2641,9038,2621,9028,2621,9028,2641xe" filled="true" fillcolor="#000000" stroked="false">
                <v:path arrowok="t"/>
                <v:fill type="solid"/>
              </v:shape>
            </v:group>
            <v:group style="position:absolute;left:9028;top:2641;width:10;height:20" coordorigin="9028,2641" coordsize="10,20">
              <v:shape style="position:absolute;left:9028;top:2641;width:10;height:20" coordorigin="9028,2641" coordsize="10,20" path="m9028,2660l9038,2660,9038,2641,9028,2641,9028,2660xe" filled="true" fillcolor="#000000" stroked="false">
                <v:path arrowok="t"/>
                <v:fill type="solid"/>
              </v:shape>
            </v:group>
            <v:group style="position:absolute;left:9028;top:2660;width:10;height:20" coordorigin="9028,2660" coordsize="10,20">
              <v:shape style="position:absolute;left:9028;top:2660;width:10;height:20" coordorigin="9028,2660" coordsize="10,20" path="m9028,2679l9038,2679,9038,2660,9028,2660,9028,2679xe" filled="true" fillcolor="#000000" stroked="false">
                <v:path arrowok="t"/>
                <v:fill type="solid"/>
              </v:shape>
            </v:group>
            <v:group style="position:absolute;left:9028;top:2679;width:10;height:20" coordorigin="9028,2679" coordsize="10,20">
              <v:shape style="position:absolute;left:9028;top:2679;width:10;height:20" coordorigin="9028,2679" coordsize="10,20" path="m9028,2698l9038,2698,9038,2679,9028,2679,9028,2698xe" filled="true" fillcolor="#000000" stroked="false">
                <v:path arrowok="t"/>
                <v:fill type="solid"/>
              </v:shape>
            </v:group>
            <v:group style="position:absolute;left:9028;top:2698;width:10;height:20" coordorigin="9028,2698" coordsize="10,20">
              <v:shape style="position:absolute;left:9028;top:2698;width:10;height:20" coordorigin="9028,2698" coordsize="10,20" path="m9028,2717l9038,2717,9038,2698,9028,2698,9028,2717xe" filled="true" fillcolor="#000000" stroked="false">
                <v:path arrowok="t"/>
                <v:fill type="solid"/>
              </v:shape>
            </v:group>
            <v:group style="position:absolute;left:9028;top:2717;width:10;height:20" coordorigin="9028,2717" coordsize="10,20">
              <v:shape style="position:absolute;left:9028;top:2717;width:10;height:20" coordorigin="9028,2717" coordsize="10,20" path="m9028,2737l9038,2737,9038,2717,9028,2717,9028,2737xe" filled="true" fillcolor="#000000" stroked="false">
                <v:path arrowok="t"/>
                <v:fill type="solid"/>
              </v:shape>
            </v:group>
            <v:group style="position:absolute;left:9028;top:2737;width:10;height:20" coordorigin="9028,2737" coordsize="10,20">
              <v:shape style="position:absolute;left:9028;top:2737;width:10;height:20" coordorigin="9028,2737" coordsize="10,20" path="m9028,2756l9038,2756,9038,2737,9028,2737,9028,2756xe" filled="true" fillcolor="#000000" stroked="false">
                <v:path arrowok="t"/>
                <v:fill type="solid"/>
              </v:shape>
            </v:group>
            <v:group style="position:absolute;left:9028;top:2756;width:10;height:20" coordorigin="9028,2756" coordsize="10,20">
              <v:shape style="position:absolute;left:9028;top:2756;width:10;height:20" coordorigin="9028,2756" coordsize="10,20" path="m9028,2775l9038,2775,9038,2756,9028,2756,9028,2775xe" filled="true" fillcolor="#000000" stroked="false">
                <v:path arrowok="t"/>
                <v:fill type="solid"/>
              </v:shape>
            </v:group>
            <v:group style="position:absolute;left:9028;top:2775;width:10;height:20" coordorigin="9028,2775" coordsize="10,20">
              <v:shape style="position:absolute;left:9028;top:2775;width:10;height:20" coordorigin="9028,2775" coordsize="10,20" path="m9028,2794l9038,2794,9038,2775,9028,2775,9028,2794xe" filled="true" fillcolor="#000000" stroked="false">
                <v:path arrowok="t"/>
                <v:fill type="solid"/>
              </v:shape>
            </v:group>
            <v:group style="position:absolute;left:9028;top:2794;width:10;height:20" coordorigin="9028,2794" coordsize="10,20">
              <v:shape style="position:absolute;left:9028;top:2794;width:10;height:20" coordorigin="9028,2794" coordsize="10,20" path="m9028,2813l9038,2813,9038,2794,9028,2794,9028,2813xe" filled="true" fillcolor="#000000" stroked="false">
                <v:path arrowok="t"/>
                <v:fill type="solid"/>
              </v:shape>
            </v:group>
            <v:group style="position:absolute;left:9028;top:2813;width:10;height:20" coordorigin="9028,2813" coordsize="10,20">
              <v:shape style="position:absolute;left:9028;top:2813;width:10;height:20" coordorigin="9028,2813" coordsize="10,20" path="m9028,2833l9038,2833,9038,2813,9028,2813,9028,2833xe" filled="true" fillcolor="#000000" stroked="false">
                <v:path arrowok="t"/>
                <v:fill type="solid"/>
              </v:shape>
            </v:group>
            <v:group style="position:absolute;left:9028;top:2833;width:10;height:20" coordorigin="9028,2833" coordsize="10,20">
              <v:shape style="position:absolute;left:9028;top:2833;width:10;height:20" coordorigin="9028,2833" coordsize="10,20" path="m9028,2852l9038,2852,9038,2833,9028,2833,9028,2852xe" filled="true" fillcolor="#000000" stroked="false">
                <v:path arrowok="t"/>
                <v:fill type="solid"/>
              </v:shape>
            </v:group>
            <v:group style="position:absolute;left:9028;top:2852;width:10;height:20" coordorigin="9028,2852" coordsize="10,20">
              <v:shape style="position:absolute;left:9028;top:2852;width:10;height:20" coordorigin="9028,2852" coordsize="10,20" path="m9028,2871l9038,2871,9038,2852,9028,2852,9028,2871xe" filled="true" fillcolor="#000000" stroked="false">
                <v:path arrowok="t"/>
                <v:fill type="solid"/>
              </v:shape>
            </v:group>
            <v:group style="position:absolute;left:9028;top:2879;width:10;height:2" coordorigin="9028,2879" coordsize="10,2">
              <v:shape style="position:absolute;left:9028;top:2879;width:10;height:2" coordorigin="9028,2879" coordsize="10,0" path="m9028,2879l9038,2879e" filled="false" stroked="true" strokeweight=".84pt" strokecolor="#000000">
                <v:path arrowok="t"/>
              </v:shape>
            </v:group>
            <v:group style="position:absolute;left:10065;top:2487;width:10;height:20" coordorigin="10065,2487" coordsize="10,20">
              <v:shape style="position:absolute;left:10065;top:2487;width:10;height:20" coordorigin="10065,2487" coordsize="10,20" path="m10065,2506l10075,2506,10075,2487,10065,2487,10065,2506xe" filled="true" fillcolor="#000000" stroked="false">
                <v:path arrowok="t"/>
                <v:fill type="solid"/>
              </v:shape>
            </v:group>
            <v:group style="position:absolute;left:10065;top:2506;width:10;height:20" coordorigin="10065,2506" coordsize="10,20">
              <v:shape style="position:absolute;left:10065;top:2506;width:10;height:20" coordorigin="10065,2506" coordsize="10,20" path="m10065,2525l10075,2525,10075,2506,10065,2506,10065,2525xe" filled="true" fillcolor="#000000" stroked="false">
                <v:path arrowok="t"/>
                <v:fill type="solid"/>
              </v:shape>
            </v:group>
            <v:group style="position:absolute;left:10065;top:2525;width:10;height:20" coordorigin="10065,2525" coordsize="10,20">
              <v:shape style="position:absolute;left:10065;top:2525;width:10;height:20" coordorigin="10065,2525" coordsize="10,20" path="m10065,2545l10075,2545,10075,2525,10065,2525,10065,2545xe" filled="true" fillcolor="#000000" stroked="false">
                <v:path arrowok="t"/>
                <v:fill type="solid"/>
              </v:shape>
            </v:group>
            <v:group style="position:absolute;left:10065;top:2545;width:10;height:20" coordorigin="10065,2545" coordsize="10,20">
              <v:shape style="position:absolute;left:10065;top:2545;width:10;height:20" coordorigin="10065,2545" coordsize="10,20" path="m10065,2564l10075,2564,10075,2545,10065,2545,10065,2564xe" filled="true" fillcolor="#000000" stroked="false">
                <v:path arrowok="t"/>
                <v:fill type="solid"/>
              </v:shape>
            </v:group>
            <v:group style="position:absolute;left:10065;top:2564;width:10;height:20" coordorigin="10065,2564" coordsize="10,20">
              <v:shape style="position:absolute;left:10065;top:2564;width:10;height:20" coordorigin="10065,2564" coordsize="10,20" path="m10065,2583l10075,2583,10075,2564,10065,2564,10065,2583xe" filled="true" fillcolor="#000000" stroked="false">
                <v:path arrowok="t"/>
                <v:fill type="solid"/>
              </v:shape>
            </v:group>
            <v:group style="position:absolute;left:10065;top:2583;width:10;height:20" coordorigin="10065,2583" coordsize="10,20">
              <v:shape style="position:absolute;left:10065;top:2583;width:10;height:20" coordorigin="10065,2583" coordsize="10,20" path="m10065,2602l10075,2602,10075,2583,10065,2583,10065,2602xe" filled="true" fillcolor="#000000" stroked="false">
                <v:path arrowok="t"/>
                <v:fill type="solid"/>
              </v:shape>
            </v:group>
            <v:group style="position:absolute;left:10065;top:2602;width:10;height:20" coordorigin="10065,2602" coordsize="10,20">
              <v:shape style="position:absolute;left:10065;top:2602;width:10;height:20" coordorigin="10065,2602" coordsize="10,20" path="m10065,2621l10075,2621,10075,2602,10065,2602,10065,2621xe" filled="true" fillcolor="#000000" stroked="false">
                <v:path arrowok="t"/>
                <v:fill type="solid"/>
              </v:shape>
            </v:group>
            <v:group style="position:absolute;left:10065;top:2621;width:10;height:20" coordorigin="10065,2621" coordsize="10,20">
              <v:shape style="position:absolute;left:10065;top:2621;width:10;height:20" coordorigin="10065,2621" coordsize="10,20" path="m10065,2641l10075,2641,10075,2621,10065,2621,10065,2641xe" filled="true" fillcolor="#000000" stroked="false">
                <v:path arrowok="t"/>
                <v:fill type="solid"/>
              </v:shape>
            </v:group>
            <v:group style="position:absolute;left:10065;top:2641;width:10;height:20" coordorigin="10065,2641" coordsize="10,20">
              <v:shape style="position:absolute;left:10065;top:2641;width:10;height:20" coordorigin="10065,2641" coordsize="10,20" path="m10065,2660l10075,2660,10075,2641,10065,2641,10065,2660xe" filled="true" fillcolor="#000000" stroked="false">
                <v:path arrowok="t"/>
                <v:fill type="solid"/>
              </v:shape>
            </v:group>
            <v:group style="position:absolute;left:10065;top:2660;width:10;height:20" coordorigin="10065,2660" coordsize="10,20">
              <v:shape style="position:absolute;left:10065;top:2660;width:10;height:20" coordorigin="10065,2660" coordsize="10,20" path="m10065,2679l10075,2679,10075,2660,10065,2660,10065,2679xe" filled="true" fillcolor="#000000" stroked="false">
                <v:path arrowok="t"/>
                <v:fill type="solid"/>
              </v:shape>
            </v:group>
            <v:group style="position:absolute;left:10065;top:2679;width:10;height:20" coordorigin="10065,2679" coordsize="10,20">
              <v:shape style="position:absolute;left:10065;top:2679;width:10;height:20" coordorigin="10065,2679" coordsize="10,20" path="m10065,2698l10075,2698,10075,2679,10065,2679,10065,2698xe" filled="true" fillcolor="#000000" stroked="false">
                <v:path arrowok="t"/>
                <v:fill type="solid"/>
              </v:shape>
            </v:group>
            <v:group style="position:absolute;left:10065;top:2698;width:10;height:20" coordorigin="10065,2698" coordsize="10,20">
              <v:shape style="position:absolute;left:10065;top:2698;width:10;height:20" coordorigin="10065,2698" coordsize="10,20" path="m10065,2717l10075,2717,10075,2698,10065,2698,10065,2717xe" filled="true" fillcolor="#000000" stroked="false">
                <v:path arrowok="t"/>
                <v:fill type="solid"/>
              </v:shape>
            </v:group>
            <v:group style="position:absolute;left:10065;top:2717;width:10;height:20" coordorigin="10065,2717" coordsize="10,20">
              <v:shape style="position:absolute;left:10065;top:2717;width:10;height:20" coordorigin="10065,2717" coordsize="10,20" path="m10065,2737l10075,2737,10075,2717,10065,2717,10065,2737xe" filled="true" fillcolor="#000000" stroked="false">
                <v:path arrowok="t"/>
                <v:fill type="solid"/>
              </v:shape>
            </v:group>
            <v:group style="position:absolute;left:10065;top:2737;width:10;height:20" coordorigin="10065,2737" coordsize="10,20">
              <v:shape style="position:absolute;left:10065;top:2737;width:10;height:20" coordorigin="10065,2737" coordsize="10,20" path="m10065,2756l10075,2756,10075,2737,10065,2737,10065,2756xe" filled="true" fillcolor="#000000" stroked="false">
                <v:path arrowok="t"/>
                <v:fill type="solid"/>
              </v:shape>
            </v:group>
            <v:group style="position:absolute;left:10065;top:2756;width:10;height:20" coordorigin="10065,2756" coordsize="10,20">
              <v:shape style="position:absolute;left:10065;top:2756;width:10;height:20" coordorigin="10065,2756" coordsize="10,20" path="m10065,2775l10075,2775,10075,2756,10065,2756,10065,2775xe" filled="true" fillcolor="#000000" stroked="false">
                <v:path arrowok="t"/>
                <v:fill type="solid"/>
              </v:shape>
            </v:group>
            <v:group style="position:absolute;left:10065;top:2775;width:10;height:20" coordorigin="10065,2775" coordsize="10,20">
              <v:shape style="position:absolute;left:10065;top:2775;width:10;height:20" coordorigin="10065,2775" coordsize="10,20" path="m10065,2794l10075,2794,10075,2775,10065,2775,10065,2794xe" filled="true" fillcolor="#000000" stroked="false">
                <v:path arrowok="t"/>
                <v:fill type="solid"/>
              </v:shape>
            </v:group>
            <v:group style="position:absolute;left:10065;top:2794;width:10;height:20" coordorigin="10065,2794" coordsize="10,20">
              <v:shape style="position:absolute;left:10065;top:2794;width:10;height:20" coordorigin="10065,2794" coordsize="10,20" path="m10065,2813l10075,2813,10075,2794,10065,2794,10065,2813xe" filled="true" fillcolor="#000000" stroked="false">
                <v:path arrowok="t"/>
                <v:fill type="solid"/>
              </v:shape>
            </v:group>
            <v:group style="position:absolute;left:10065;top:2813;width:10;height:20" coordorigin="10065,2813" coordsize="10,20">
              <v:shape style="position:absolute;left:10065;top:2813;width:10;height:20" coordorigin="10065,2813" coordsize="10,20" path="m10065,2833l10075,2833,10075,2813,10065,2813,10065,2833xe" filled="true" fillcolor="#000000" stroked="false">
                <v:path arrowok="t"/>
                <v:fill type="solid"/>
              </v:shape>
            </v:group>
            <v:group style="position:absolute;left:10065;top:2833;width:10;height:20" coordorigin="10065,2833" coordsize="10,20">
              <v:shape style="position:absolute;left:10065;top:2833;width:10;height:20" coordorigin="10065,2833" coordsize="10,20" path="m10065,2852l10075,2852,10075,2833,10065,2833,10065,2852xe" filled="true" fillcolor="#000000" stroked="false">
                <v:path arrowok="t"/>
                <v:fill type="solid"/>
              </v:shape>
            </v:group>
            <v:group style="position:absolute;left:10065;top:2852;width:10;height:20" coordorigin="10065,2852" coordsize="10,20">
              <v:shape style="position:absolute;left:10065;top:2852;width:10;height:20" coordorigin="10065,2852" coordsize="10,20" path="m10065,2871l10075,2871,10075,2852,10065,2852,10065,2871xe" filled="true" fillcolor="#000000" stroked="false">
                <v:path arrowok="t"/>
                <v:fill type="solid"/>
              </v:shape>
            </v:group>
            <v:group style="position:absolute;left:10065;top:2879;width:10;height:2" coordorigin="10065,2879" coordsize="10,2">
              <v:shape style="position:absolute;left:10065;top:2879;width:10;height:2" coordorigin="10065,2879" coordsize="10,0" path="m10065,2879l10075,2879e" filled="false" stroked="true" strokeweight=".84pt" strokecolor="#000000">
                <v:path arrowok="t"/>
              </v:shape>
              <v:shape style="position:absolute;left:2376;top:2794;width:2257;height:103" type="#_x0000_t75" stroked="false">
                <v:imagedata r:id="rId733" o:title=""/>
              </v:shape>
              <v:shape style="position:absolute;left:4609;top:2888;width:732;height:10" type="#_x0000_t75" stroked="false">
                <v:imagedata r:id="rId734" o:title=""/>
              </v:shape>
              <v:shape style="position:absolute;left:5336;top:2888;width:1160;height:10" type="#_x0000_t75" stroked="false">
                <v:imagedata r:id="rId176" o:title=""/>
              </v:shape>
              <v:shape style="position:absolute;left:6491;top:2888;width:1826;height:10" type="#_x0000_t75" stroked="false">
                <v:imagedata r:id="rId731" o:title=""/>
              </v:shape>
              <v:shape style="position:absolute;left:8313;top:2888;width:1753;height:10" type="#_x0000_t75" stroked="false">
                <v:imagedata r:id="rId732" o:title=""/>
              </v:shape>
              <v:shape style="position:absolute;left:10060;top:2888;width:672;height:10" type="#_x0000_t75" stroked="false">
                <v:imagedata r:id="rId179" o:title=""/>
              </v:shape>
            </v:group>
            <v:group style="position:absolute;left:3356;top:2897;width:10;height:20" coordorigin="3356,2897" coordsize="10,20">
              <v:shape style="position:absolute;left:3356;top:2897;width:10;height:20" coordorigin="3356,2897" coordsize="10,20" path="m3356,2917l3365,2917,3365,2897,3356,2897,3356,2917xe" filled="true" fillcolor="#000000" stroked="false">
                <v:path arrowok="t"/>
                <v:fill type="solid"/>
              </v:shape>
            </v:group>
            <v:group style="position:absolute;left:3356;top:2917;width:10;height:20" coordorigin="3356,2917" coordsize="10,20">
              <v:shape style="position:absolute;left:3356;top:2917;width:10;height:20" coordorigin="3356,2917" coordsize="10,20" path="m3356,2936l3365,2936,3365,2917,3356,2917,3356,2936xe" filled="true" fillcolor="#000000" stroked="false">
                <v:path arrowok="t"/>
                <v:fill type="solid"/>
              </v:shape>
            </v:group>
            <v:group style="position:absolute;left:3356;top:2936;width:10;height:20" coordorigin="3356,2936" coordsize="10,20">
              <v:shape style="position:absolute;left:3356;top:2936;width:10;height:20" coordorigin="3356,2936" coordsize="10,20" path="m3356,2955l3365,2955,3365,2936,3356,2936,3356,2955xe" filled="true" fillcolor="#000000" stroked="false">
                <v:path arrowok="t"/>
                <v:fill type="solid"/>
              </v:shape>
            </v:group>
            <v:group style="position:absolute;left:3356;top:2955;width:10;height:20" coordorigin="3356,2955" coordsize="10,20">
              <v:shape style="position:absolute;left:3356;top:2955;width:10;height:20" coordorigin="3356,2955" coordsize="10,20" path="m3356,2974l3365,2974,3365,2955,3356,2955,3356,2974xe" filled="true" fillcolor="#000000" stroked="false">
                <v:path arrowok="t"/>
                <v:fill type="solid"/>
              </v:shape>
            </v:group>
            <v:group style="position:absolute;left:3356;top:2974;width:10;height:20" coordorigin="3356,2974" coordsize="10,20">
              <v:shape style="position:absolute;left:3356;top:2974;width:10;height:20" coordorigin="3356,2974" coordsize="10,20" path="m3356,2993l3365,2993,3365,2974,3356,2974,3356,2993xe" filled="true" fillcolor="#000000" stroked="false">
                <v:path arrowok="t"/>
                <v:fill type="solid"/>
              </v:shape>
            </v:group>
            <v:group style="position:absolute;left:3356;top:2993;width:10;height:20" coordorigin="3356,2993" coordsize="10,20">
              <v:shape style="position:absolute;left:3356;top:2993;width:10;height:20" coordorigin="3356,2993" coordsize="10,20" path="m3356,3013l3365,3013,3365,2993,3356,2993,3356,3013xe" filled="true" fillcolor="#000000" stroked="false">
                <v:path arrowok="t"/>
                <v:fill type="solid"/>
              </v:shape>
            </v:group>
            <v:group style="position:absolute;left:3356;top:3013;width:10;height:20" coordorigin="3356,3013" coordsize="10,20">
              <v:shape style="position:absolute;left:3356;top:3013;width:10;height:20" coordorigin="3356,3013" coordsize="10,20" path="m3356,3032l3365,3032,3365,3013,3356,3013,3356,3032xe" filled="true" fillcolor="#000000" stroked="false">
                <v:path arrowok="t"/>
                <v:fill type="solid"/>
              </v:shape>
            </v:group>
            <v:group style="position:absolute;left:3356;top:3032;width:10;height:20" coordorigin="3356,3032" coordsize="10,20">
              <v:shape style="position:absolute;left:3356;top:3032;width:10;height:20" coordorigin="3356,3032" coordsize="10,20" path="m3356,3051l3365,3051,3365,3032,3356,3032,3356,3051xe" filled="true" fillcolor="#000000" stroked="false">
                <v:path arrowok="t"/>
                <v:fill type="solid"/>
              </v:shape>
            </v:group>
            <v:group style="position:absolute;left:3356;top:3051;width:10;height:20" coordorigin="3356,3051" coordsize="10,20">
              <v:shape style="position:absolute;left:3356;top:3051;width:10;height:20" coordorigin="3356,3051" coordsize="10,20" path="m3356,3070l3365,3070,3365,3051,3356,3051,3356,3070xe" filled="true" fillcolor="#000000" stroked="false">
                <v:path arrowok="t"/>
                <v:fill type="solid"/>
              </v:shape>
            </v:group>
            <v:group style="position:absolute;left:3356;top:3070;width:10;height:20" coordorigin="3356,3070" coordsize="10,20">
              <v:shape style="position:absolute;left:3356;top:3070;width:10;height:20" coordorigin="3356,3070" coordsize="10,20" path="m3356,3089l3365,3089,3365,3070,3356,3070,3356,3089xe" filled="true" fillcolor="#000000" stroked="false">
                <v:path arrowok="t"/>
                <v:fill type="solid"/>
              </v:shape>
            </v:group>
            <v:group style="position:absolute;left:3356;top:3089;width:10;height:20" coordorigin="3356,3089" coordsize="10,20">
              <v:shape style="position:absolute;left:3356;top:3089;width:10;height:20" coordorigin="3356,3089" coordsize="10,20" path="m3356,3109l3365,3109,3365,3089,3356,3089,3356,3109xe" filled="true" fillcolor="#000000" stroked="false">
                <v:path arrowok="t"/>
                <v:fill type="solid"/>
              </v:shape>
            </v:group>
            <v:group style="position:absolute;left:3356;top:3109;width:10;height:20" coordorigin="3356,3109" coordsize="10,20">
              <v:shape style="position:absolute;left:3356;top:3109;width:10;height:20" coordorigin="3356,3109" coordsize="10,20" path="m3356,3128l3365,3128,3365,3109,3356,3109,3356,3128xe" filled="true" fillcolor="#000000" stroked="false">
                <v:path arrowok="t"/>
                <v:fill type="solid"/>
              </v:shape>
            </v:group>
            <v:group style="position:absolute;left:3356;top:3128;width:10;height:20" coordorigin="3356,3128" coordsize="10,20">
              <v:shape style="position:absolute;left:3356;top:3128;width:10;height:20" coordorigin="3356,3128" coordsize="10,20" path="m3356,3147l3365,3147,3365,3128,3356,3128,3356,3147xe" filled="true" fillcolor="#000000" stroked="false">
                <v:path arrowok="t"/>
                <v:fill type="solid"/>
              </v:shape>
            </v:group>
            <v:group style="position:absolute;left:3356;top:3147;width:10;height:20" coordorigin="3356,3147" coordsize="10,20">
              <v:shape style="position:absolute;left:3356;top:3147;width:10;height:20" coordorigin="3356,3147" coordsize="10,20" path="m3356,3166l3365,3166,3365,3147,3356,3147,3356,3166xe" filled="true" fillcolor="#000000" stroked="false">
                <v:path arrowok="t"/>
                <v:fill type="solid"/>
              </v:shape>
            </v:group>
            <v:group style="position:absolute;left:3356;top:3166;width:10;height:20" coordorigin="3356,3166" coordsize="10,20">
              <v:shape style="position:absolute;left:3356;top:3166;width:10;height:20" coordorigin="3356,3166" coordsize="10,20" path="m3356,3185l3365,3185,3365,3166,3356,3166,3356,3185xe" filled="true" fillcolor="#000000" stroked="false">
                <v:path arrowok="t"/>
                <v:fill type="solid"/>
              </v:shape>
            </v:group>
            <v:group style="position:absolute;left:3356;top:3185;width:10;height:20" coordorigin="3356,3185" coordsize="10,20">
              <v:shape style="position:absolute;left:3356;top:3185;width:10;height:20" coordorigin="3356,3185" coordsize="10,20" path="m3356,3205l3365,3205,3365,3185,3356,3185,3356,3205xe" filled="true" fillcolor="#000000" stroked="false">
                <v:path arrowok="t"/>
                <v:fill type="solid"/>
              </v:shape>
            </v:group>
            <v:group style="position:absolute;left:3356;top:3205;width:10;height:20" coordorigin="3356,3205" coordsize="10,20">
              <v:shape style="position:absolute;left:3356;top:3205;width:10;height:20" coordorigin="3356,3205" coordsize="10,20" path="m3356,3224l3365,3224,3365,3205,3356,3205,3356,3224xe" filled="true" fillcolor="#000000" stroked="false">
                <v:path arrowok="t"/>
                <v:fill type="solid"/>
              </v:shape>
            </v:group>
            <v:group style="position:absolute;left:3356;top:3224;width:10;height:20" coordorigin="3356,3224" coordsize="10,20">
              <v:shape style="position:absolute;left:3356;top:3224;width:10;height:20" coordorigin="3356,3224" coordsize="10,20" path="m3356,3243l3365,3243,3365,3224,3356,3224,3356,3243xe" filled="true" fillcolor="#000000" stroked="false">
                <v:path arrowok="t"/>
                <v:fill type="solid"/>
              </v:shape>
            </v:group>
            <v:group style="position:absolute;left:3356;top:3243;width:10;height:20" coordorigin="3356,3243" coordsize="10,20">
              <v:shape style="position:absolute;left:3356;top:3243;width:10;height:20" coordorigin="3356,3243" coordsize="10,20" path="m3356,3262l3365,3262,3365,3243,3356,3243,3356,3262xe" filled="true" fillcolor="#000000" stroked="false">
                <v:path arrowok="t"/>
                <v:fill type="solid"/>
              </v:shape>
            </v:group>
            <v:group style="position:absolute;left:3356;top:3262;width:10;height:20" coordorigin="3356,3262" coordsize="10,20">
              <v:shape style="position:absolute;left:3356;top:3262;width:10;height:20" coordorigin="3356,3262" coordsize="10,20" path="m3356,3281l3365,3281,3365,3262,3356,3262,3356,3281xe" filled="true" fillcolor="#000000" stroked="false">
                <v:path arrowok="t"/>
                <v:fill type="solid"/>
              </v:shape>
            </v:group>
            <v:group style="position:absolute;left:3356;top:3290;width:10;height:2" coordorigin="3356,3290" coordsize="10,2">
              <v:shape style="position:absolute;left:3356;top:3290;width:10;height:2" coordorigin="3356,3290" coordsize="10,0" path="m3356,3290l3365,3290e" filled="false" stroked="true" strokeweight=".84003pt" strokecolor="#000000">
                <v:path arrowok="t"/>
              </v:shape>
            </v:group>
            <v:group style="position:absolute;left:5341;top:2897;width:10;height:20" coordorigin="5341,2897" coordsize="10,20">
              <v:shape style="position:absolute;left:5341;top:2897;width:10;height:20" coordorigin="5341,2897" coordsize="10,20" path="m5341,2917l5351,2917,5351,2897,5341,2897,5341,2917xe" filled="true" fillcolor="#000000" stroked="false">
                <v:path arrowok="t"/>
                <v:fill type="solid"/>
              </v:shape>
            </v:group>
            <v:group style="position:absolute;left:5341;top:2917;width:10;height:20" coordorigin="5341,2917" coordsize="10,20">
              <v:shape style="position:absolute;left:5341;top:2917;width:10;height:20" coordorigin="5341,2917" coordsize="10,20" path="m5341,2936l5351,2936,5351,2917,5341,2917,5341,2936xe" filled="true" fillcolor="#000000" stroked="false">
                <v:path arrowok="t"/>
                <v:fill type="solid"/>
              </v:shape>
            </v:group>
            <v:group style="position:absolute;left:5341;top:2936;width:10;height:20" coordorigin="5341,2936" coordsize="10,20">
              <v:shape style="position:absolute;left:5341;top:2936;width:10;height:20" coordorigin="5341,2936" coordsize="10,20" path="m5341,2955l5351,2955,5351,2936,5341,2936,5341,2955xe" filled="true" fillcolor="#000000" stroked="false">
                <v:path arrowok="t"/>
                <v:fill type="solid"/>
              </v:shape>
            </v:group>
            <v:group style="position:absolute;left:5341;top:2955;width:10;height:20" coordorigin="5341,2955" coordsize="10,20">
              <v:shape style="position:absolute;left:5341;top:2955;width:10;height:20" coordorigin="5341,2955" coordsize="10,20" path="m5341,2974l5351,2974,5351,2955,5341,2955,5341,2974xe" filled="true" fillcolor="#000000" stroked="false">
                <v:path arrowok="t"/>
                <v:fill type="solid"/>
              </v:shape>
            </v:group>
            <v:group style="position:absolute;left:5341;top:2974;width:10;height:20" coordorigin="5341,2974" coordsize="10,20">
              <v:shape style="position:absolute;left:5341;top:2974;width:10;height:20" coordorigin="5341,2974" coordsize="10,20" path="m5341,2993l5351,2993,5351,2974,5341,2974,5341,2993xe" filled="true" fillcolor="#000000" stroked="false">
                <v:path arrowok="t"/>
                <v:fill type="solid"/>
              </v:shape>
            </v:group>
            <v:group style="position:absolute;left:5341;top:2993;width:10;height:20" coordorigin="5341,2993" coordsize="10,20">
              <v:shape style="position:absolute;left:5341;top:2993;width:10;height:20" coordorigin="5341,2993" coordsize="10,20" path="m5341,3013l5351,3013,5351,2993,5341,2993,5341,3013xe" filled="true" fillcolor="#000000" stroked="false">
                <v:path arrowok="t"/>
                <v:fill type="solid"/>
              </v:shape>
            </v:group>
            <v:group style="position:absolute;left:5341;top:3013;width:10;height:20" coordorigin="5341,3013" coordsize="10,20">
              <v:shape style="position:absolute;left:5341;top:3013;width:10;height:20" coordorigin="5341,3013" coordsize="10,20" path="m5341,3032l5351,3032,5351,3013,5341,3013,5341,3032xe" filled="true" fillcolor="#000000" stroked="false">
                <v:path arrowok="t"/>
                <v:fill type="solid"/>
              </v:shape>
            </v:group>
            <v:group style="position:absolute;left:5341;top:3032;width:10;height:20" coordorigin="5341,3032" coordsize="10,20">
              <v:shape style="position:absolute;left:5341;top:3032;width:10;height:20" coordorigin="5341,3032" coordsize="10,20" path="m5341,3051l5351,3051,5351,3032,5341,3032,5341,3051xe" filled="true" fillcolor="#000000" stroked="false">
                <v:path arrowok="t"/>
                <v:fill type="solid"/>
              </v:shape>
            </v:group>
            <v:group style="position:absolute;left:5341;top:3051;width:10;height:20" coordorigin="5341,3051" coordsize="10,20">
              <v:shape style="position:absolute;left:5341;top:3051;width:10;height:20" coordorigin="5341,3051" coordsize="10,20" path="m5341,3070l5351,3070,5351,3051,5341,3051,5341,3070xe" filled="true" fillcolor="#000000" stroked="false">
                <v:path arrowok="t"/>
                <v:fill type="solid"/>
              </v:shape>
            </v:group>
            <v:group style="position:absolute;left:5341;top:3070;width:10;height:20" coordorigin="5341,3070" coordsize="10,20">
              <v:shape style="position:absolute;left:5341;top:3070;width:10;height:20" coordorigin="5341,3070" coordsize="10,20" path="m5341,3089l5351,3089,5351,3070,5341,3070,5341,3089xe" filled="true" fillcolor="#000000" stroked="false">
                <v:path arrowok="t"/>
                <v:fill type="solid"/>
              </v:shape>
            </v:group>
            <v:group style="position:absolute;left:5341;top:3089;width:10;height:20" coordorigin="5341,3089" coordsize="10,20">
              <v:shape style="position:absolute;left:5341;top:3089;width:10;height:20" coordorigin="5341,3089" coordsize="10,20" path="m5341,3109l5351,3109,5351,3089,5341,3089,5341,3109xe" filled="true" fillcolor="#000000" stroked="false">
                <v:path arrowok="t"/>
                <v:fill type="solid"/>
              </v:shape>
            </v:group>
            <v:group style="position:absolute;left:5341;top:3109;width:10;height:20" coordorigin="5341,3109" coordsize="10,20">
              <v:shape style="position:absolute;left:5341;top:3109;width:10;height:20" coordorigin="5341,3109" coordsize="10,20" path="m5341,3128l5351,3128,5351,3109,5341,3109,5341,3128xe" filled="true" fillcolor="#000000" stroked="false">
                <v:path arrowok="t"/>
                <v:fill type="solid"/>
              </v:shape>
            </v:group>
            <v:group style="position:absolute;left:5341;top:3128;width:10;height:20" coordorigin="5341,3128" coordsize="10,20">
              <v:shape style="position:absolute;left:5341;top:3128;width:10;height:20" coordorigin="5341,3128" coordsize="10,20" path="m5341,3147l5351,3147,5351,3128,5341,3128,5341,3147xe" filled="true" fillcolor="#000000" stroked="false">
                <v:path arrowok="t"/>
                <v:fill type="solid"/>
              </v:shape>
            </v:group>
            <v:group style="position:absolute;left:5341;top:3147;width:10;height:20" coordorigin="5341,3147" coordsize="10,20">
              <v:shape style="position:absolute;left:5341;top:3147;width:10;height:20" coordorigin="5341,3147" coordsize="10,20" path="m5341,3166l5351,3166,5351,3147,5341,3147,5341,3166xe" filled="true" fillcolor="#000000" stroked="false">
                <v:path arrowok="t"/>
                <v:fill type="solid"/>
              </v:shape>
            </v:group>
            <v:group style="position:absolute;left:5341;top:3166;width:10;height:20" coordorigin="5341,3166" coordsize="10,20">
              <v:shape style="position:absolute;left:5341;top:3166;width:10;height:20" coordorigin="5341,3166" coordsize="10,20" path="m5341,3185l5351,3185,5351,3166,5341,3166,5341,3185xe" filled="true" fillcolor="#000000" stroked="false">
                <v:path arrowok="t"/>
                <v:fill type="solid"/>
              </v:shape>
            </v:group>
            <v:group style="position:absolute;left:5341;top:3185;width:10;height:20" coordorigin="5341,3185" coordsize="10,20">
              <v:shape style="position:absolute;left:5341;top:3185;width:10;height:20" coordorigin="5341,3185" coordsize="10,20" path="m5341,3205l5351,3205,5351,3185,5341,3185,5341,3205xe" filled="true" fillcolor="#000000" stroked="false">
                <v:path arrowok="t"/>
                <v:fill type="solid"/>
              </v:shape>
            </v:group>
            <v:group style="position:absolute;left:5341;top:3205;width:10;height:20" coordorigin="5341,3205" coordsize="10,20">
              <v:shape style="position:absolute;left:5341;top:3205;width:10;height:20" coordorigin="5341,3205" coordsize="10,20" path="m5341,3224l5351,3224,5351,3205,5341,3205,5341,3224xe" filled="true" fillcolor="#000000" stroked="false">
                <v:path arrowok="t"/>
                <v:fill type="solid"/>
              </v:shape>
            </v:group>
            <v:group style="position:absolute;left:5341;top:3224;width:10;height:20" coordorigin="5341,3224" coordsize="10,20">
              <v:shape style="position:absolute;left:5341;top:3224;width:10;height:20" coordorigin="5341,3224" coordsize="10,20" path="m5341,3243l5351,3243,5351,3224,5341,3224,5341,3243xe" filled="true" fillcolor="#000000" stroked="false">
                <v:path arrowok="t"/>
                <v:fill type="solid"/>
              </v:shape>
            </v:group>
            <v:group style="position:absolute;left:5341;top:3243;width:10;height:20" coordorigin="5341,3243" coordsize="10,20">
              <v:shape style="position:absolute;left:5341;top:3243;width:10;height:20" coordorigin="5341,3243" coordsize="10,20" path="m5341,3262l5351,3262,5351,3243,5341,3243,5341,3262xe" filled="true" fillcolor="#000000" stroked="false">
                <v:path arrowok="t"/>
                <v:fill type="solid"/>
              </v:shape>
            </v:group>
            <v:group style="position:absolute;left:5341;top:3262;width:10;height:20" coordorigin="5341,3262" coordsize="10,20">
              <v:shape style="position:absolute;left:5341;top:3262;width:10;height:20" coordorigin="5341,3262" coordsize="10,20" path="m5341,3281l5351,3281,5351,3262,5341,3262,5341,3281xe" filled="true" fillcolor="#000000" stroked="false">
                <v:path arrowok="t"/>
                <v:fill type="solid"/>
              </v:shape>
            </v:group>
            <v:group style="position:absolute;left:5341;top:3290;width:10;height:2" coordorigin="5341,3290" coordsize="10,2">
              <v:shape style="position:absolute;left:5341;top:3290;width:10;height:2" coordorigin="5341,3290" coordsize="10,0" path="m5341,3290l5351,3290e" filled="false" stroked="true" strokeweight=".84003pt" strokecolor="#000000">
                <v:path arrowok="t"/>
              </v:shape>
            </v:group>
            <v:group style="position:absolute;left:6496;top:2897;width:10;height:20" coordorigin="6496,2897" coordsize="10,20">
              <v:shape style="position:absolute;left:6496;top:2897;width:10;height:20" coordorigin="6496,2897" coordsize="10,20" path="m6496,2917l6505,2917,6505,2897,6496,2897,6496,2917xe" filled="true" fillcolor="#000000" stroked="false">
                <v:path arrowok="t"/>
                <v:fill type="solid"/>
              </v:shape>
            </v:group>
            <v:group style="position:absolute;left:6496;top:2917;width:10;height:20" coordorigin="6496,2917" coordsize="10,20">
              <v:shape style="position:absolute;left:6496;top:2917;width:10;height:20" coordorigin="6496,2917" coordsize="10,20" path="m6496,2936l6505,2936,6505,2917,6496,2917,6496,2936xe" filled="true" fillcolor="#000000" stroked="false">
                <v:path arrowok="t"/>
                <v:fill type="solid"/>
              </v:shape>
            </v:group>
            <v:group style="position:absolute;left:6496;top:2936;width:10;height:20" coordorigin="6496,2936" coordsize="10,20">
              <v:shape style="position:absolute;left:6496;top:2936;width:10;height:20" coordorigin="6496,2936" coordsize="10,20" path="m6496,2955l6505,2955,6505,2936,6496,2936,6496,2955xe" filled="true" fillcolor="#000000" stroked="false">
                <v:path arrowok="t"/>
                <v:fill type="solid"/>
              </v:shape>
            </v:group>
            <v:group style="position:absolute;left:6496;top:2955;width:10;height:20" coordorigin="6496,2955" coordsize="10,20">
              <v:shape style="position:absolute;left:6496;top:2955;width:10;height:20" coordorigin="6496,2955" coordsize="10,20" path="m6496,2974l6505,2974,6505,2955,6496,2955,6496,2974xe" filled="true" fillcolor="#000000" stroked="false">
                <v:path arrowok="t"/>
                <v:fill type="solid"/>
              </v:shape>
            </v:group>
            <v:group style="position:absolute;left:6496;top:2974;width:10;height:20" coordorigin="6496,2974" coordsize="10,20">
              <v:shape style="position:absolute;left:6496;top:2974;width:10;height:20" coordorigin="6496,2974" coordsize="10,20" path="m6496,2993l6505,2993,6505,2974,6496,2974,6496,2993xe" filled="true" fillcolor="#000000" stroked="false">
                <v:path arrowok="t"/>
                <v:fill type="solid"/>
              </v:shape>
            </v:group>
            <v:group style="position:absolute;left:6496;top:2993;width:10;height:20" coordorigin="6496,2993" coordsize="10,20">
              <v:shape style="position:absolute;left:6496;top:2993;width:10;height:20" coordorigin="6496,2993" coordsize="10,20" path="m6496,3013l6505,3013,6505,2993,6496,2993,6496,3013xe" filled="true" fillcolor="#000000" stroked="false">
                <v:path arrowok="t"/>
                <v:fill type="solid"/>
              </v:shape>
            </v:group>
            <v:group style="position:absolute;left:6496;top:3013;width:10;height:20" coordorigin="6496,3013" coordsize="10,20">
              <v:shape style="position:absolute;left:6496;top:3013;width:10;height:20" coordorigin="6496,3013" coordsize="10,20" path="m6496,3032l6505,3032,6505,3013,6496,3013,6496,3032xe" filled="true" fillcolor="#000000" stroked="false">
                <v:path arrowok="t"/>
                <v:fill type="solid"/>
              </v:shape>
            </v:group>
            <v:group style="position:absolute;left:6496;top:3032;width:10;height:20" coordorigin="6496,3032" coordsize="10,20">
              <v:shape style="position:absolute;left:6496;top:3032;width:10;height:20" coordorigin="6496,3032" coordsize="10,20" path="m6496,3051l6505,3051,6505,3032,6496,3032,6496,3051xe" filled="true" fillcolor="#000000" stroked="false">
                <v:path arrowok="t"/>
                <v:fill type="solid"/>
              </v:shape>
            </v:group>
            <v:group style="position:absolute;left:6496;top:3051;width:10;height:20" coordorigin="6496,3051" coordsize="10,20">
              <v:shape style="position:absolute;left:6496;top:3051;width:10;height:20" coordorigin="6496,3051" coordsize="10,20" path="m6496,3070l6505,3070,6505,3051,6496,3051,6496,3070xe" filled="true" fillcolor="#000000" stroked="false">
                <v:path arrowok="t"/>
                <v:fill type="solid"/>
              </v:shape>
            </v:group>
            <v:group style="position:absolute;left:6496;top:3070;width:10;height:20" coordorigin="6496,3070" coordsize="10,20">
              <v:shape style="position:absolute;left:6496;top:3070;width:10;height:20" coordorigin="6496,3070" coordsize="10,20" path="m6496,3089l6505,3089,6505,3070,6496,3070,6496,3089xe" filled="true" fillcolor="#000000" stroked="false">
                <v:path arrowok="t"/>
                <v:fill type="solid"/>
              </v:shape>
            </v:group>
            <v:group style="position:absolute;left:6496;top:3089;width:10;height:20" coordorigin="6496,3089" coordsize="10,20">
              <v:shape style="position:absolute;left:6496;top:3089;width:10;height:20" coordorigin="6496,3089" coordsize="10,20" path="m6496,3109l6505,3109,6505,3089,6496,3089,6496,3109xe" filled="true" fillcolor="#000000" stroked="false">
                <v:path arrowok="t"/>
                <v:fill type="solid"/>
              </v:shape>
            </v:group>
            <v:group style="position:absolute;left:6496;top:3109;width:10;height:20" coordorigin="6496,3109" coordsize="10,20">
              <v:shape style="position:absolute;left:6496;top:3109;width:10;height:20" coordorigin="6496,3109" coordsize="10,20" path="m6496,3128l6505,3128,6505,3109,6496,3109,6496,3128xe" filled="true" fillcolor="#000000" stroked="false">
                <v:path arrowok="t"/>
                <v:fill type="solid"/>
              </v:shape>
            </v:group>
            <v:group style="position:absolute;left:6496;top:3128;width:10;height:20" coordorigin="6496,3128" coordsize="10,20">
              <v:shape style="position:absolute;left:6496;top:3128;width:10;height:20" coordorigin="6496,3128" coordsize="10,20" path="m6496,3147l6505,3147,6505,3128,6496,3128,6496,3147xe" filled="true" fillcolor="#000000" stroked="false">
                <v:path arrowok="t"/>
                <v:fill type="solid"/>
              </v:shape>
            </v:group>
            <v:group style="position:absolute;left:6496;top:3147;width:10;height:20" coordorigin="6496,3147" coordsize="10,20">
              <v:shape style="position:absolute;left:6496;top:3147;width:10;height:20" coordorigin="6496,3147" coordsize="10,20" path="m6496,3166l6505,3166,6505,3147,6496,3147,6496,3166xe" filled="true" fillcolor="#000000" stroked="false">
                <v:path arrowok="t"/>
                <v:fill type="solid"/>
              </v:shape>
            </v:group>
            <v:group style="position:absolute;left:6496;top:3166;width:10;height:20" coordorigin="6496,3166" coordsize="10,20">
              <v:shape style="position:absolute;left:6496;top:3166;width:10;height:20" coordorigin="6496,3166" coordsize="10,20" path="m6496,3185l6505,3185,6505,3166,6496,3166,6496,3185xe" filled="true" fillcolor="#000000" stroked="false">
                <v:path arrowok="t"/>
                <v:fill type="solid"/>
              </v:shape>
            </v:group>
            <v:group style="position:absolute;left:6496;top:3185;width:10;height:20" coordorigin="6496,3185" coordsize="10,20">
              <v:shape style="position:absolute;left:6496;top:3185;width:10;height:20" coordorigin="6496,3185" coordsize="10,20" path="m6496,3205l6505,3205,6505,3185,6496,3185,6496,3205xe" filled="true" fillcolor="#000000" stroked="false">
                <v:path arrowok="t"/>
                <v:fill type="solid"/>
              </v:shape>
            </v:group>
            <v:group style="position:absolute;left:6496;top:3205;width:10;height:20" coordorigin="6496,3205" coordsize="10,20">
              <v:shape style="position:absolute;left:6496;top:3205;width:10;height:20" coordorigin="6496,3205" coordsize="10,20" path="m6496,3224l6505,3224,6505,3205,6496,3205,6496,3224xe" filled="true" fillcolor="#000000" stroked="false">
                <v:path arrowok="t"/>
                <v:fill type="solid"/>
              </v:shape>
            </v:group>
            <v:group style="position:absolute;left:6496;top:3224;width:10;height:20" coordorigin="6496,3224" coordsize="10,20">
              <v:shape style="position:absolute;left:6496;top:3224;width:10;height:20" coordorigin="6496,3224" coordsize="10,20" path="m6496,3243l6505,3243,6505,3224,6496,3224,6496,3243xe" filled="true" fillcolor="#000000" stroked="false">
                <v:path arrowok="t"/>
                <v:fill type="solid"/>
              </v:shape>
            </v:group>
            <v:group style="position:absolute;left:6496;top:3243;width:10;height:20" coordorigin="6496,3243" coordsize="10,20">
              <v:shape style="position:absolute;left:6496;top:3243;width:10;height:20" coordorigin="6496,3243" coordsize="10,20" path="m6496,3262l6505,3262,6505,3243,6496,3243,6496,3262xe" filled="true" fillcolor="#000000" stroked="false">
                <v:path arrowok="t"/>
                <v:fill type="solid"/>
              </v:shape>
            </v:group>
            <v:group style="position:absolute;left:6496;top:3262;width:10;height:20" coordorigin="6496,3262" coordsize="10,20">
              <v:shape style="position:absolute;left:6496;top:3262;width:10;height:20" coordorigin="6496,3262" coordsize="10,20" path="m6496,3281l6505,3281,6505,3262,6496,3262,6496,3281xe" filled="true" fillcolor="#000000" stroked="false">
                <v:path arrowok="t"/>
                <v:fill type="solid"/>
              </v:shape>
            </v:group>
            <v:group style="position:absolute;left:6496;top:3290;width:10;height:2" coordorigin="6496,3290" coordsize="10,2">
              <v:shape style="position:absolute;left:6496;top:3290;width:10;height:2" coordorigin="6496,3290" coordsize="10,0" path="m6496,3290l6505,3290e" filled="false" stroked="true" strokeweight=".84003pt" strokecolor="#000000">
                <v:path arrowok="t"/>
              </v:shape>
            </v:group>
            <v:group style="position:absolute;left:7185;top:2897;width:10;height:20" coordorigin="7185,2897" coordsize="10,20">
              <v:shape style="position:absolute;left:7185;top:2897;width:10;height:20" coordorigin="7185,2897" coordsize="10,20" path="m7185,2917l7194,2917,7194,2897,7185,2897,7185,2917xe" filled="true" fillcolor="#000000" stroked="false">
                <v:path arrowok="t"/>
                <v:fill type="solid"/>
              </v:shape>
            </v:group>
            <v:group style="position:absolute;left:7185;top:2917;width:10;height:20" coordorigin="7185,2917" coordsize="10,20">
              <v:shape style="position:absolute;left:7185;top:2917;width:10;height:20" coordorigin="7185,2917" coordsize="10,20" path="m7185,2936l7194,2936,7194,2917,7185,2917,7185,2936xe" filled="true" fillcolor="#000000" stroked="false">
                <v:path arrowok="t"/>
                <v:fill type="solid"/>
              </v:shape>
            </v:group>
            <v:group style="position:absolute;left:7185;top:2936;width:10;height:20" coordorigin="7185,2936" coordsize="10,20">
              <v:shape style="position:absolute;left:7185;top:2936;width:10;height:20" coordorigin="7185,2936" coordsize="10,20" path="m7185,2955l7194,2955,7194,2936,7185,2936,7185,2955xe" filled="true" fillcolor="#000000" stroked="false">
                <v:path arrowok="t"/>
                <v:fill type="solid"/>
              </v:shape>
            </v:group>
            <v:group style="position:absolute;left:7185;top:2955;width:10;height:20" coordorigin="7185,2955" coordsize="10,20">
              <v:shape style="position:absolute;left:7185;top:2955;width:10;height:20" coordorigin="7185,2955" coordsize="10,20" path="m7185,2974l7194,2974,7194,2955,7185,2955,7185,2974xe" filled="true" fillcolor="#000000" stroked="false">
                <v:path arrowok="t"/>
                <v:fill type="solid"/>
              </v:shape>
            </v:group>
            <v:group style="position:absolute;left:7185;top:2974;width:10;height:20" coordorigin="7185,2974" coordsize="10,20">
              <v:shape style="position:absolute;left:7185;top:2974;width:10;height:20" coordorigin="7185,2974" coordsize="10,20" path="m7185,2993l7194,2993,7194,2974,7185,2974,7185,2993xe" filled="true" fillcolor="#000000" stroked="false">
                <v:path arrowok="t"/>
                <v:fill type="solid"/>
              </v:shape>
            </v:group>
            <v:group style="position:absolute;left:7185;top:2993;width:10;height:20" coordorigin="7185,2993" coordsize="10,20">
              <v:shape style="position:absolute;left:7185;top:2993;width:10;height:20" coordorigin="7185,2993" coordsize="10,20" path="m7185,3013l7194,3013,7194,2993,7185,2993,7185,3013xe" filled="true" fillcolor="#000000" stroked="false">
                <v:path arrowok="t"/>
                <v:fill type="solid"/>
              </v:shape>
            </v:group>
            <v:group style="position:absolute;left:7185;top:3013;width:10;height:20" coordorigin="7185,3013" coordsize="10,20">
              <v:shape style="position:absolute;left:7185;top:3013;width:10;height:20" coordorigin="7185,3013" coordsize="10,20" path="m7185,3032l7194,3032,7194,3013,7185,3013,7185,3032xe" filled="true" fillcolor="#000000" stroked="false">
                <v:path arrowok="t"/>
                <v:fill type="solid"/>
              </v:shape>
            </v:group>
            <v:group style="position:absolute;left:7185;top:3032;width:10;height:20" coordorigin="7185,3032" coordsize="10,20">
              <v:shape style="position:absolute;left:7185;top:3032;width:10;height:20" coordorigin="7185,3032" coordsize="10,20" path="m7185,3051l7194,3051,7194,3032,7185,3032,7185,3051xe" filled="true" fillcolor="#000000" stroked="false">
                <v:path arrowok="t"/>
                <v:fill type="solid"/>
              </v:shape>
            </v:group>
            <v:group style="position:absolute;left:7185;top:3051;width:10;height:20" coordorigin="7185,3051" coordsize="10,20">
              <v:shape style="position:absolute;left:7185;top:3051;width:10;height:20" coordorigin="7185,3051" coordsize="10,20" path="m7185,3070l7194,3070,7194,3051,7185,3051,7185,3070xe" filled="true" fillcolor="#000000" stroked="false">
                <v:path arrowok="t"/>
                <v:fill type="solid"/>
              </v:shape>
            </v:group>
            <v:group style="position:absolute;left:7185;top:3070;width:10;height:20" coordorigin="7185,3070" coordsize="10,20">
              <v:shape style="position:absolute;left:7185;top:3070;width:10;height:20" coordorigin="7185,3070" coordsize="10,20" path="m7185,3089l7194,3089,7194,3070,7185,3070,7185,3089xe" filled="true" fillcolor="#000000" stroked="false">
                <v:path arrowok="t"/>
                <v:fill type="solid"/>
              </v:shape>
            </v:group>
            <v:group style="position:absolute;left:7185;top:3089;width:10;height:20" coordorigin="7185,3089" coordsize="10,20">
              <v:shape style="position:absolute;left:7185;top:3089;width:10;height:20" coordorigin="7185,3089" coordsize="10,20" path="m7185,3109l7194,3109,7194,3089,7185,3089,7185,3109xe" filled="true" fillcolor="#000000" stroked="false">
                <v:path arrowok="t"/>
                <v:fill type="solid"/>
              </v:shape>
            </v:group>
            <v:group style="position:absolute;left:7185;top:3109;width:10;height:20" coordorigin="7185,3109" coordsize="10,20">
              <v:shape style="position:absolute;left:7185;top:3109;width:10;height:20" coordorigin="7185,3109" coordsize="10,20" path="m7185,3128l7194,3128,7194,3109,7185,3109,7185,3128xe" filled="true" fillcolor="#000000" stroked="false">
                <v:path arrowok="t"/>
                <v:fill type="solid"/>
              </v:shape>
            </v:group>
            <v:group style="position:absolute;left:7185;top:3128;width:10;height:20" coordorigin="7185,3128" coordsize="10,20">
              <v:shape style="position:absolute;left:7185;top:3128;width:10;height:20" coordorigin="7185,3128" coordsize="10,20" path="m7185,3147l7194,3147,7194,3128,7185,3128,7185,3147xe" filled="true" fillcolor="#000000" stroked="false">
                <v:path arrowok="t"/>
                <v:fill type="solid"/>
              </v:shape>
            </v:group>
            <v:group style="position:absolute;left:7185;top:3147;width:10;height:20" coordorigin="7185,3147" coordsize="10,20">
              <v:shape style="position:absolute;left:7185;top:3147;width:10;height:20" coordorigin="7185,3147" coordsize="10,20" path="m7185,3166l7194,3166,7194,3147,7185,3147,7185,3166xe" filled="true" fillcolor="#000000" stroked="false">
                <v:path arrowok="t"/>
                <v:fill type="solid"/>
              </v:shape>
            </v:group>
            <v:group style="position:absolute;left:7185;top:3166;width:10;height:20" coordorigin="7185,3166" coordsize="10,20">
              <v:shape style="position:absolute;left:7185;top:3166;width:10;height:20" coordorigin="7185,3166" coordsize="10,20" path="m7185,3185l7194,3185,7194,3166,7185,3166,7185,3185xe" filled="true" fillcolor="#000000" stroked="false">
                <v:path arrowok="t"/>
                <v:fill type="solid"/>
              </v:shape>
            </v:group>
            <v:group style="position:absolute;left:7185;top:3185;width:10;height:20" coordorigin="7185,3185" coordsize="10,20">
              <v:shape style="position:absolute;left:7185;top:3185;width:10;height:20" coordorigin="7185,3185" coordsize="10,20" path="m7185,3205l7194,3205,7194,3185,7185,3185,7185,3205xe" filled="true" fillcolor="#000000" stroked="false">
                <v:path arrowok="t"/>
                <v:fill type="solid"/>
              </v:shape>
            </v:group>
            <v:group style="position:absolute;left:7185;top:3205;width:10;height:20" coordorigin="7185,3205" coordsize="10,20">
              <v:shape style="position:absolute;left:7185;top:3205;width:10;height:20" coordorigin="7185,3205" coordsize="10,20" path="m7185,3224l7194,3224,7194,3205,7185,3205,7185,3224xe" filled="true" fillcolor="#000000" stroked="false">
                <v:path arrowok="t"/>
                <v:fill type="solid"/>
              </v:shape>
            </v:group>
            <v:group style="position:absolute;left:7185;top:3224;width:10;height:20" coordorigin="7185,3224" coordsize="10,20">
              <v:shape style="position:absolute;left:7185;top:3224;width:10;height:20" coordorigin="7185,3224" coordsize="10,20" path="m7185,3243l7194,3243,7194,3224,7185,3224,7185,3243xe" filled="true" fillcolor="#000000" stroked="false">
                <v:path arrowok="t"/>
                <v:fill type="solid"/>
              </v:shape>
            </v:group>
            <v:group style="position:absolute;left:7185;top:3243;width:10;height:20" coordorigin="7185,3243" coordsize="10,20">
              <v:shape style="position:absolute;left:7185;top:3243;width:10;height:20" coordorigin="7185,3243" coordsize="10,20" path="m7185,3262l7194,3262,7194,3243,7185,3243,7185,3262xe" filled="true" fillcolor="#000000" stroked="false">
                <v:path arrowok="t"/>
                <v:fill type="solid"/>
              </v:shape>
            </v:group>
            <v:group style="position:absolute;left:7185;top:3262;width:10;height:20" coordorigin="7185,3262" coordsize="10,20">
              <v:shape style="position:absolute;left:7185;top:3262;width:10;height:20" coordorigin="7185,3262" coordsize="10,20" path="m7185,3281l7194,3281,7194,3262,7185,3262,7185,3281xe" filled="true" fillcolor="#000000" stroked="false">
                <v:path arrowok="t"/>
                <v:fill type="solid"/>
              </v:shape>
            </v:group>
            <v:group style="position:absolute;left:7185;top:3290;width:10;height:2" coordorigin="7185,3290" coordsize="10,2">
              <v:shape style="position:absolute;left:7185;top:3290;width:10;height:2" coordorigin="7185,3290" coordsize="10,0" path="m7185,3290l7194,3290e" filled="false" stroked="true" strokeweight=".84003pt" strokecolor="#000000">
                <v:path arrowok="t"/>
              </v:shape>
            </v:group>
            <v:group style="position:absolute;left:8317;top:2897;width:10;height:20" coordorigin="8317,2897" coordsize="10,20">
              <v:shape style="position:absolute;left:8317;top:2897;width:10;height:20" coordorigin="8317,2897" coordsize="10,20" path="m8317,2917l8327,2917,8327,2897,8317,2897,8317,2917xe" filled="true" fillcolor="#000000" stroked="false">
                <v:path arrowok="t"/>
                <v:fill type="solid"/>
              </v:shape>
            </v:group>
            <v:group style="position:absolute;left:8317;top:2917;width:10;height:20" coordorigin="8317,2917" coordsize="10,20">
              <v:shape style="position:absolute;left:8317;top:2917;width:10;height:20" coordorigin="8317,2917" coordsize="10,20" path="m8317,2936l8327,2936,8327,2917,8317,2917,8317,2936xe" filled="true" fillcolor="#000000" stroked="false">
                <v:path arrowok="t"/>
                <v:fill type="solid"/>
              </v:shape>
            </v:group>
            <v:group style="position:absolute;left:8317;top:2936;width:10;height:20" coordorigin="8317,2936" coordsize="10,20">
              <v:shape style="position:absolute;left:8317;top:2936;width:10;height:20" coordorigin="8317,2936" coordsize="10,20" path="m8317,2955l8327,2955,8327,2936,8317,2936,8317,2955xe" filled="true" fillcolor="#000000" stroked="false">
                <v:path arrowok="t"/>
                <v:fill type="solid"/>
              </v:shape>
            </v:group>
            <v:group style="position:absolute;left:8317;top:2955;width:10;height:20" coordorigin="8317,2955" coordsize="10,20">
              <v:shape style="position:absolute;left:8317;top:2955;width:10;height:20" coordorigin="8317,2955" coordsize="10,20" path="m8317,2974l8327,2974,8327,2955,8317,2955,8317,2974xe" filled="true" fillcolor="#000000" stroked="false">
                <v:path arrowok="t"/>
                <v:fill type="solid"/>
              </v:shape>
            </v:group>
            <v:group style="position:absolute;left:8317;top:2974;width:10;height:20" coordorigin="8317,2974" coordsize="10,20">
              <v:shape style="position:absolute;left:8317;top:2974;width:10;height:20" coordorigin="8317,2974" coordsize="10,20" path="m8317,2993l8327,2993,8327,2974,8317,2974,8317,2993xe" filled="true" fillcolor="#000000" stroked="false">
                <v:path arrowok="t"/>
                <v:fill type="solid"/>
              </v:shape>
            </v:group>
            <v:group style="position:absolute;left:8317;top:2993;width:10;height:20" coordorigin="8317,2993" coordsize="10,20">
              <v:shape style="position:absolute;left:8317;top:2993;width:10;height:20" coordorigin="8317,2993" coordsize="10,20" path="m8317,3013l8327,3013,8327,2993,8317,2993,8317,3013xe" filled="true" fillcolor="#000000" stroked="false">
                <v:path arrowok="t"/>
                <v:fill type="solid"/>
              </v:shape>
            </v:group>
            <v:group style="position:absolute;left:8317;top:3013;width:10;height:20" coordorigin="8317,3013" coordsize="10,20">
              <v:shape style="position:absolute;left:8317;top:3013;width:10;height:20" coordorigin="8317,3013" coordsize="10,20" path="m8317,3032l8327,3032,8327,3013,8317,3013,8317,3032xe" filled="true" fillcolor="#000000" stroked="false">
                <v:path arrowok="t"/>
                <v:fill type="solid"/>
              </v:shape>
            </v:group>
            <v:group style="position:absolute;left:8317;top:3032;width:10;height:20" coordorigin="8317,3032" coordsize="10,20">
              <v:shape style="position:absolute;left:8317;top:3032;width:10;height:20" coordorigin="8317,3032" coordsize="10,20" path="m8317,3051l8327,3051,8327,3032,8317,3032,8317,3051xe" filled="true" fillcolor="#000000" stroked="false">
                <v:path arrowok="t"/>
                <v:fill type="solid"/>
              </v:shape>
            </v:group>
            <v:group style="position:absolute;left:8317;top:3051;width:10;height:20" coordorigin="8317,3051" coordsize="10,20">
              <v:shape style="position:absolute;left:8317;top:3051;width:10;height:20" coordorigin="8317,3051" coordsize="10,20" path="m8317,3070l8327,3070,8327,3051,8317,3051,8317,3070xe" filled="true" fillcolor="#000000" stroked="false">
                <v:path arrowok="t"/>
                <v:fill type="solid"/>
              </v:shape>
            </v:group>
            <v:group style="position:absolute;left:8317;top:3070;width:10;height:20" coordorigin="8317,3070" coordsize="10,20">
              <v:shape style="position:absolute;left:8317;top:3070;width:10;height:20" coordorigin="8317,3070" coordsize="10,20" path="m8317,3089l8327,3089,8327,3070,8317,3070,8317,3089xe" filled="true" fillcolor="#000000" stroked="false">
                <v:path arrowok="t"/>
                <v:fill type="solid"/>
              </v:shape>
            </v:group>
            <v:group style="position:absolute;left:8317;top:3089;width:10;height:20" coordorigin="8317,3089" coordsize="10,20">
              <v:shape style="position:absolute;left:8317;top:3089;width:10;height:20" coordorigin="8317,3089" coordsize="10,20" path="m8317,3109l8327,3109,8327,3089,8317,3089,8317,3109xe" filled="true" fillcolor="#000000" stroked="false">
                <v:path arrowok="t"/>
                <v:fill type="solid"/>
              </v:shape>
            </v:group>
            <v:group style="position:absolute;left:8317;top:3109;width:10;height:20" coordorigin="8317,3109" coordsize="10,20">
              <v:shape style="position:absolute;left:8317;top:3109;width:10;height:20" coordorigin="8317,3109" coordsize="10,20" path="m8317,3128l8327,3128,8327,3109,8317,3109,8317,3128xe" filled="true" fillcolor="#000000" stroked="false">
                <v:path arrowok="t"/>
                <v:fill type="solid"/>
              </v:shape>
            </v:group>
            <v:group style="position:absolute;left:8317;top:3128;width:10;height:20" coordorigin="8317,3128" coordsize="10,20">
              <v:shape style="position:absolute;left:8317;top:3128;width:10;height:20" coordorigin="8317,3128" coordsize="10,20" path="m8317,3147l8327,3147,8327,3128,8317,3128,8317,3147xe" filled="true" fillcolor="#000000" stroked="false">
                <v:path arrowok="t"/>
                <v:fill type="solid"/>
              </v:shape>
            </v:group>
            <v:group style="position:absolute;left:8317;top:3147;width:10;height:20" coordorigin="8317,3147" coordsize="10,20">
              <v:shape style="position:absolute;left:8317;top:3147;width:10;height:20" coordorigin="8317,3147" coordsize="10,20" path="m8317,3166l8327,3166,8327,3147,8317,3147,8317,3166xe" filled="true" fillcolor="#000000" stroked="false">
                <v:path arrowok="t"/>
                <v:fill type="solid"/>
              </v:shape>
            </v:group>
            <v:group style="position:absolute;left:8317;top:3166;width:10;height:20" coordorigin="8317,3166" coordsize="10,20">
              <v:shape style="position:absolute;left:8317;top:3166;width:10;height:20" coordorigin="8317,3166" coordsize="10,20" path="m8317,3185l8327,3185,8327,3166,8317,3166,8317,3185xe" filled="true" fillcolor="#000000" stroked="false">
                <v:path arrowok="t"/>
                <v:fill type="solid"/>
              </v:shape>
            </v:group>
            <v:group style="position:absolute;left:8317;top:3185;width:10;height:20" coordorigin="8317,3185" coordsize="10,20">
              <v:shape style="position:absolute;left:8317;top:3185;width:10;height:20" coordorigin="8317,3185" coordsize="10,20" path="m8317,3205l8327,3205,8327,3185,8317,3185,8317,3205xe" filled="true" fillcolor="#000000" stroked="false">
                <v:path arrowok="t"/>
                <v:fill type="solid"/>
              </v:shape>
            </v:group>
            <v:group style="position:absolute;left:8317;top:3205;width:10;height:20" coordorigin="8317,3205" coordsize="10,20">
              <v:shape style="position:absolute;left:8317;top:3205;width:10;height:20" coordorigin="8317,3205" coordsize="10,20" path="m8317,3224l8327,3224,8327,3205,8317,3205,8317,3224xe" filled="true" fillcolor="#000000" stroked="false">
                <v:path arrowok="t"/>
                <v:fill type="solid"/>
              </v:shape>
            </v:group>
            <v:group style="position:absolute;left:8317;top:3224;width:10;height:20" coordorigin="8317,3224" coordsize="10,20">
              <v:shape style="position:absolute;left:8317;top:3224;width:10;height:20" coordorigin="8317,3224" coordsize="10,20" path="m8317,3243l8327,3243,8327,3224,8317,3224,8317,3243xe" filled="true" fillcolor="#000000" stroked="false">
                <v:path arrowok="t"/>
                <v:fill type="solid"/>
              </v:shape>
            </v:group>
            <v:group style="position:absolute;left:8317;top:3243;width:10;height:20" coordorigin="8317,3243" coordsize="10,20">
              <v:shape style="position:absolute;left:8317;top:3243;width:10;height:20" coordorigin="8317,3243" coordsize="10,20" path="m8317,3262l8327,3262,8327,3243,8317,3243,8317,3262xe" filled="true" fillcolor="#000000" stroked="false">
                <v:path arrowok="t"/>
                <v:fill type="solid"/>
              </v:shape>
            </v:group>
            <v:group style="position:absolute;left:8317;top:3262;width:10;height:20" coordorigin="8317,3262" coordsize="10,20">
              <v:shape style="position:absolute;left:8317;top:3262;width:10;height:20" coordorigin="8317,3262" coordsize="10,20" path="m8317,3281l8327,3281,8327,3262,8317,3262,8317,3281xe" filled="true" fillcolor="#000000" stroked="false">
                <v:path arrowok="t"/>
                <v:fill type="solid"/>
              </v:shape>
            </v:group>
            <v:group style="position:absolute;left:8317;top:3290;width:10;height:2" coordorigin="8317,3290" coordsize="10,2">
              <v:shape style="position:absolute;left:8317;top:3290;width:10;height:2" coordorigin="8317,3290" coordsize="10,0" path="m8317,3290l8327,3290e" filled="false" stroked="true" strokeweight=".84003pt" strokecolor="#000000">
                <v:path arrowok="t"/>
              </v:shape>
            </v:group>
            <v:group style="position:absolute;left:9028;top:2897;width:10;height:20" coordorigin="9028,2897" coordsize="10,20">
              <v:shape style="position:absolute;left:9028;top:2897;width:10;height:20" coordorigin="9028,2897" coordsize="10,20" path="m9028,2917l9038,2917,9038,2897,9028,2897,9028,2917xe" filled="true" fillcolor="#000000" stroked="false">
                <v:path arrowok="t"/>
                <v:fill type="solid"/>
              </v:shape>
            </v:group>
            <v:group style="position:absolute;left:9028;top:2917;width:10;height:20" coordorigin="9028,2917" coordsize="10,20">
              <v:shape style="position:absolute;left:9028;top:2917;width:10;height:20" coordorigin="9028,2917" coordsize="10,20" path="m9028,2936l9038,2936,9038,2917,9028,2917,9028,2936xe" filled="true" fillcolor="#000000" stroked="false">
                <v:path arrowok="t"/>
                <v:fill type="solid"/>
              </v:shape>
            </v:group>
            <v:group style="position:absolute;left:9028;top:2936;width:10;height:20" coordorigin="9028,2936" coordsize="10,20">
              <v:shape style="position:absolute;left:9028;top:2936;width:10;height:20" coordorigin="9028,2936" coordsize="10,20" path="m9028,2955l9038,2955,9038,2936,9028,2936,9028,2955xe" filled="true" fillcolor="#000000" stroked="false">
                <v:path arrowok="t"/>
                <v:fill type="solid"/>
              </v:shape>
            </v:group>
            <v:group style="position:absolute;left:9028;top:2955;width:10;height:20" coordorigin="9028,2955" coordsize="10,20">
              <v:shape style="position:absolute;left:9028;top:2955;width:10;height:20" coordorigin="9028,2955" coordsize="10,20" path="m9028,2974l9038,2974,9038,2955,9028,2955,9028,2974xe" filled="true" fillcolor="#000000" stroked="false">
                <v:path arrowok="t"/>
                <v:fill type="solid"/>
              </v:shape>
            </v:group>
            <v:group style="position:absolute;left:9028;top:2974;width:10;height:20" coordorigin="9028,2974" coordsize="10,20">
              <v:shape style="position:absolute;left:9028;top:2974;width:10;height:20" coordorigin="9028,2974" coordsize="10,20" path="m9028,2993l9038,2993,9038,2974,9028,2974,9028,2993xe" filled="true" fillcolor="#000000" stroked="false">
                <v:path arrowok="t"/>
                <v:fill type="solid"/>
              </v:shape>
            </v:group>
            <v:group style="position:absolute;left:9028;top:2993;width:10;height:20" coordorigin="9028,2993" coordsize="10,20">
              <v:shape style="position:absolute;left:9028;top:2993;width:10;height:20" coordorigin="9028,2993" coordsize="10,20" path="m9028,3013l9038,3013,9038,2993,9028,2993,9028,3013xe" filled="true" fillcolor="#000000" stroked="false">
                <v:path arrowok="t"/>
                <v:fill type="solid"/>
              </v:shape>
            </v:group>
            <v:group style="position:absolute;left:9028;top:3013;width:10;height:20" coordorigin="9028,3013" coordsize="10,20">
              <v:shape style="position:absolute;left:9028;top:3013;width:10;height:20" coordorigin="9028,3013" coordsize="10,20" path="m9028,3032l9038,3032,9038,3013,9028,3013,9028,3032xe" filled="true" fillcolor="#000000" stroked="false">
                <v:path arrowok="t"/>
                <v:fill type="solid"/>
              </v:shape>
            </v:group>
            <v:group style="position:absolute;left:9028;top:3032;width:10;height:20" coordorigin="9028,3032" coordsize="10,20">
              <v:shape style="position:absolute;left:9028;top:3032;width:10;height:20" coordorigin="9028,3032" coordsize="10,20" path="m9028,3051l9038,3051,9038,3032,9028,3032,9028,3051xe" filled="true" fillcolor="#000000" stroked="false">
                <v:path arrowok="t"/>
                <v:fill type="solid"/>
              </v:shape>
            </v:group>
            <v:group style="position:absolute;left:9028;top:3051;width:10;height:20" coordorigin="9028,3051" coordsize="10,20">
              <v:shape style="position:absolute;left:9028;top:3051;width:10;height:20" coordorigin="9028,3051" coordsize="10,20" path="m9028,3070l9038,3070,9038,3051,9028,3051,9028,3070xe" filled="true" fillcolor="#000000" stroked="false">
                <v:path arrowok="t"/>
                <v:fill type="solid"/>
              </v:shape>
            </v:group>
            <v:group style="position:absolute;left:9028;top:3070;width:10;height:20" coordorigin="9028,3070" coordsize="10,20">
              <v:shape style="position:absolute;left:9028;top:3070;width:10;height:20" coordorigin="9028,3070" coordsize="10,20" path="m9028,3089l9038,3089,9038,3070,9028,3070,9028,3089xe" filled="true" fillcolor="#000000" stroked="false">
                <v:path arrowok="t"/>
                <v:fill type="solid"/>
              </v:shape>
            </v:group>
            <v:group style="position:absolute;left:9028;top:3089;width:10;height:20" coordorigin="9028,3089" coordsize="10,20">
              <v:shape style="position:absolute;left:9028;top:3089;width:10;height:20" coordorigin="9028,3089" coordsize="10,20" path="m9028,3109l9038,3109,9038,3089,9028,3089,9028,3109xe" filled="true" fillcolor="#000000" stroked="false">
                <v:path arrowok="t"/>
                <v:fill type="solid"/>
              </v:shape>
            </v:group>
            <v:group style="position:absolute;left:9028;top:3109;width:10;height:20" coordorigin="9028,3109" coordsize="10,20">
              <v:shape style="position:absolute;left:9028;top:3109;width:10;height:20" coordorigin="9028,3109" coordsize="10,20" path="m9028,3128l9038,3128,9038,3109,9028,3109,9028,3128xe" filled="true" fillcolor="#000000" stroked="false">
                <v:path arrowok="t"/>
                <v:fill type="solid"/>
              </v:shape>
            </v:group>
            <v:group style="position:absolute;left:9028;top:3128;width:10;height:20" coordorigin="9028,3128" coordsize="10,20">
              <v:shape style="position:absolute;left:9028;top:3128;width:10;height:20" coordorigin="9028,3128" coordsize="10,20" path="m9028,3147l9038,3147,9038,3128,9028,3128,9028,3147xe" filled="true" fillcolor="#000000" stroked="false">
                <v:path arrowok="t"/>
                <v:fill type="solid"/>
              </v:shape>
            </v:group>
            <v:group style="position:absolute;left:9028;top:3147;width:10;height:20" coordorigin="9028,3147" coordsize="10,20">
              <v:shape style="position:absolute;left:9028;top:3147;width:10;height:20" coordorigin="9028,3147" coordsize="10,20" path="m9028,3166l9038,3166,9038,3147,9028,3147,9028,3166xe" filled="true" fillcolor="#000000" stroked="false">
                <v:path arrowok="t"/>
                <v:fill type="solid"/>
              </v:shape>
            </v:group>
            <v:group style="position:absolute;left:9028;top:3166;width:10;height:20" coordorigin="9028,3166" coordsize="10,20">
              <v:shape style="position:absolute;left:9028;top:3166;width:10;height:20" coordorigin="9028,3166" coordsize="10,20" path="m9028,3185l9038,3185,9038,3166,9028,3166,9028,3185xe" filled="true" fillcolor="#000000" stroked="false">
                <v:path arrowok="t"/>
                <v:fill type="solid"/>
              </v:shape>
            </v:group>
            <v:group style="position:absolute;left:9028;top:3185;width:10;height:20" coordorigin="9028,3185" coordsize="10,20">
              <v:shape style="position:absolute;left:9028;top:3185;width:10;height:20" coordorigin="9028,3185" coordsize="10,20" path="m9028,3205l9038,3205,9038,3185,9028,3185,9028,3205xe" filled="true" fillcolor="#000000" stroked="false">
                <v:path arrowok="t"/>
                <v:fill type="solid"/>
              </v:shape>
            </v:group>
            <v:group style="position:absolute;left:9028;top:3205;width:10;height:20" coordorigin="9028,3205" coordsize="10,20">
              <v:shape style="position:absolute;left:9028;top:3205;width:10;height:20" coordorigin="9028,3205" coordsize="10,20" path="m9028,3224l9038,3224,9038,3205,9028,3205,9028,3224xe" filled="true" fillcolor="#000000" stroked="false">
                <v:path arrowok="t"/>
                <v:fill type="solid"/>
              </v:shape>
            </v:group>
            <v:group style="position:absolute;left:9028;top:3224;width:10;height:20" coordorigin="9028,3224" coordsize="10,20">
              <v:shape style="position:absolute;left:9028;top:3224;width:10;height:20" coordorigin="9028,3224" coordsize="10,20" path="m9028,3243l9038,3243,9038,3224,9028,3224,9028,3243xe" filled="true" fillcolor="#000000" stroked="false">
                <v:path arrowok="t"/>
                <v:fill type="solid"/>
              </v:shape>
            </v:group>
            <v:group style="position:absolute;left:9028;top:3243;width:10;height:20" coordorigin="9028,3243" coordsize="10,20">
              <v:shape style="position:absolute;left:9028;top:3243;width:10;height:20" coordorigin="9028,3243" coordsize="10,20" path="m9028,3262l9038,3262,9038,3243,9028,3243,9028,3262xe" filled="true" fillcolor="#000000" stroked="false">
                <v:path arrowok="t"/>
                <v:fill type="solid"/>
              </v:shape>
            </v:group>
            <v:group style="position:absolute;left:9028;top:3262;width:10;height:20" coordorigin="9028,3262" coordsize="10,20">
              <v:shape style="position:absolute;left:9028;top:3262;width:10;height:20" coordorigin="9028,3262" coordsize="10,20" path="m9028,3281l9038,3281,9038,3262,9028,3262,9028,3281xe" filled="true" fillcolor="#000000" stroked="false">
                <v:path arrowok="t"/>
                <v:fill type="solid"/>
              </v:shape>
            </v:group>
            <v:group style="position:absolute;left:9028;top:3290;width:10;height:2" coordorigin="9028,3290" coordsize="10,2">
              <v:shape style="position:absolute;left:9028;top:3290;width:10;height:2" coordorigin="9028,3290" coordsize="10,0" path="m9028,3290l9038,3290e" filled="false" stroked="true" strokeweight=".84003pt" strokecolor="#000000">
                <v:path arrowok="t"/>
              </v:shape>
            </v:group>
            <v:group style="position:absolute;left:10065;top:2897;width:10;height:20" coordorigin="10065,2897" coordsize="10,20">
              <v:shape style="position:absolute;left:10065;top:2897;width:10;height:20" coordorigin="10065,2897" coordsize="10,20" path="m10065,2917l10075,2917,10075,2897,10065,2897,10065,2917xe" filled="true" fillcolor="#000000" stroked="false">
                <v:path arrowok="t"/>
                <v:fill type="solid"/>
              </v:shape>
            </v:group>
            <v:group style="position:absolute;left:10065;top:2917;width:10;height:20" coordorigin="10065,2917" coordsize="10,20">
              <v:shape style="position:absolute;left:10065;top:2917;width:10;height:20" coordorigin="10065,2917" coordsize="10,20" path="m10065,2936l10075,2936,10075,2917,10065,2917,10065,2936xe" filled="true" fillcolor="#000000" stroked="false">
                <v:path arrowok="t"/>
                <v:fill type="solid"/>
              </v:shape>
            </v:group>
            <v:group style="position:absolute;left:10065;top:2936;width:10;height:20" coordorigin="10065,2936" coordsize="10,20">
              <v:shape style="position:absolute;left:10065;top:2936;width:10;height:20" coordorigin="10065,2936" coordsize="10,20" path="m10065,2955l10075,2955,10075,2936,10065,2936,10065,2955xe" filled="true" fillcolor="#000000" stroked="false">
                <v:path arrowok="t"/>
                <v:fill type="solid"/>
              </v:shape>
            </v:group>
            <v:group style="position:absolute;left:10065;top:2955;width:10;height:20" coordorigin="10065,2955" coordsize="10,20">
              <v:shape style="position:absolute;left:10065;top:2955;width:10;height:20" coordorigin="10065,2955" coordsize="10,20" path="m10065,2974l10075,2974,10075,2955,10065,2955,10065,2974xe" filled="true" fillcolor="#000000" stroked="false">
                <v:path arrowok="t"/>
                <v:fill type="solid"/>
              </v:shape>
            </v:group>
            <v:group style="position:absolute;left:10065;top:2974;width:10;height:20" coordorigin="10065,2974" coordsize="10,20">
              <v:shape style="position:absolute;left:10065;top:2974;width:10;height:20" coordorigin="10065,2974" coordsize="10,20" path="m10065,2993l10075,2993,10075,2974,10065,2974,10065,2993xe" filled="true" fillcolor="#000000" stroked="false">
                <v:path arrowok="t"/>
                <v:fill type="solid"/>
              </v:shape>
            </v:group>
            <v:group style="position:absolute;left:10065;top:2993;width:10;height:20" coordorigin="10065,2993" coordsize="10,20">
              <v:shape style="position:absolute;left:10065;top:2993;width:10;height:20" coordorigin="10065,2993" coordsize="10,20" path="m10065,3013l10075,3013,10075,2993,10065,2993,10065,3013xe" filled="true" fillcolor="#000000" stroked="false">
                <v:path arrowok="t"/>
                <v:fill type="solid"/>
              </v:shape>
            </v:group>
            <v:group style="position:absolute;left:10065;top:3013;width:10;height:20" coordorigin="10065,3013" coordsize="10,20">
              <v:shape style="position:absolute;left:10065;top:3013;width:10;height:20" coordorigin="10065,3013" coordsize="10,20" path="m10065,3032l10075,3032,10075,3013,10065,3013,10065,3032xe" filled="true" fillcolor="#000000" stroked="false">
                <v:path arrowok="t"/>
                <v:fill type="solid"/>
              </v:shape>
            </v:group>
            <v:group style="position:absolute;left:10065;top:3032;width:10;height:20" coordorigin="10065,3032" coordsize="10,20">
              <v:shape style="position:absolute;left:10065;top:3032;width:10;height:20" coordorigin="10065,3032" coordsize="10,20" path="m10065,3051l10075,3051,10075,3032,10065,3032,10065,3051xe" filled="true" fillcolor="#000000" stroked="false">
                <v:path arrowok="t"/>
                <v:fill type="solid"/>
              </v:shape>
            </v:group>
            <v:group style="position:absolute;left:10065;top:3051;width:10;height:20" coordorigin="10065,3051" coordsize="10,20">
              <v:shape style="position:absolute;left:10065;top:3051;width:10;height:20" coordorigin="10065,3051" coordsize="10,20" path="m10065,3070l10075,3070,10075,3051,10065,3051,10065,3070xe" filled="true" fillcolor="#000000" stroked="false">
                <v:path arrowok="t"/>
                <v:fill type="solid"/>
              </v:shape>
            </v:group>
            <v:group style="position:absolute;left:10065;top:3070;width:10;height:20" coordorigin="10065,3070" coordsize="10,20">
              <v:shape style="position:absolute;left:10065;top:3070;width:10;height:20" coordorigin="10065,3070" coordsize="10,20" path="m10065,3089l10075,3089,10075,3070,10065,3070,10065,3089xe" filled="true" fillcolor="#000000" stroked="false">
                <v:path arrowok="t"/>
                <v:fill type="solid"/>
              </v:shape>
            </v:group>
            <v:group style="position:absolute;left:10065;top:3089;width:10;height:20" coordorigin="10065,3089" coordsize="10,20">
              <v:shape style="position:absolute;left:10065;top:3089;width:10;height:20" coordorigin="10065,3089" coordsize="10,20" path="m10065,3109l10075,3109,10075,3089,10065,3089,10065,3109xe" filled="true" fillcolor="#000000" stroked="false">
                <v:path arrowok="t"/>
                <v:fill type="solid"/>
              </v:shape>
            </v:group>
            <v:group style="position:absolute;left:10065;top:3109;width:10;height:20" coordorigin="10065,3109" coordsize="10,20">
              <v:shape style="position:absolute;left:10065;top:3109;width:10;height:20" coordorigin="10065,3109" coordsize="10,20" path="m10065,3128l10075,3128,10075,3109,10065,3109,10065,3128xe" filled="true" fillcolor="#000000" stroked="false">
                <v:path arrowok="t"/>
                <v:fill type="solid"/>
              </v:shape>
            </v:group>
            <v:group style="position:absolute;left:10065;top:3128;width:10;height:20" coordorigin="10065,3128" coordsize="10,20">
              <v:shape style="position:absolute;left:10065;top:3128;width:10;height:20" coordorigin="10065,3128" coordsize="10,20" path="m10065,3147l10075,3147,10075,3128,10065,3128,10065,3147xe" filled="true" fillcolor="#000000" stroked="false">
                <v:path arrowok="t"/>
                <v:fill type="solid"/>
              </v:shape>
            </v:group>
            <v:group style="position:absolute;left:10065;top:3147;width:10;height:20" coordorigin="10065,3147" coordsize="10,20">
              <v:shape style="position:absolute;left:10065;top:3147;width:10;height:20" coordorigin="10065,3147" coordsize="10,20" path="m10065,3166l10075,3166,10075,3147,10065,3147,10065,3166xe" filled="true" fillcolor="#000000" stroked="false">
                <v:path arrowok="t"/>
                <v:fill type="solid"/>
              </v:shape>
            </v:group>
            <v:group style="position:absolute;left:10065;top:3166;width:10;height:20" coordorigin="10065,3166" coordsize="10,20">
              <v:shape style="position:absolute;left:10065;top:3166;width:10;height:20" coordorigin="10065,3166" coordsize="10,20" path="m10065,3185l10075,3185,10075,3166,10065,3166,10065,3185xe" filled="true" fillcolor="#000000" stroked="false">
                <v:path arrowok="t"/>
                <v:fill type="solid"/>
              </v:shape>
            </v:group>
            <v:group style="position:absolute;left:10065;top:3185;width:10;height:20" coordorigin="10065,3185" coordsize="10,20">
              <v:shape style="position:absolute;left:10065;top:3185;width:10;height:20" coordorigin="10065,3185" coordsize="10,20" path="m10065,3205l10075,3205,10075,3185,10065,3185,10065,3205xe" filled="true" fillcolor="#000000" stroked="false">
                <v:path arrowok="t"/>
                <v:fill type="solid"/>
              </v:shape>
            </v:group>
            <v:group style="position:absolute;left:10065;top:3205;width:10;height:20" coordorigin="10065,3205" coordsize="10,20">
              <v:shape style="position:absolute;left:10065;top:3205;width:10;height:20" coordorigin="10065,3205" coordsize="10,20" path="m10065,3224l10075,3224,10075,3205,10065,3205,10065,3224xe" filled="true" fillcolor="#000000" stroked="false">
                <v:path arrowok="t"/>
                <v:fill type="solid"/>
              </v:shape>
            </v:group>
            <v:group style="position:absolute;left:10065;top:3224;width:10;height:20" coordorigin="10065,3224" coordsize="10,20">
              <v:shape style="position:absolute;left:10065;top:3224;width:10;height:20" coordorigin="10065,3224" coordsize="10,20" path="m10065,3243l10075,3243,10075,3224,10065,3224,10065,3243xe" filled="true" fillcolor="#000000" stroked="false">
                <v:path arrowok="t"/>
                <v:fill type="solid"/>
              </v:shape>
            </v:group>
            <v:group style="position:absolute;left:10065;top:3243;width:10;height:20" coordorigin="10065,3243" coordsize="10,20">
              <v:shape style="position:absolute;left:10065;top:3243;width:10;height:20" coordorigin="10065,3243" coordsize="10,20" path="m10065,3262l10075,3262,10075,3243,10065,3243,10065,3262xe" filled="true" fillcolor="#000000" stroked="false">
                <v:path arrowok="t"/>
                <v:fill type="solid"/>
              </v:shape>
            </v:group>
            <v:group style="position:absolute;left:10065;top:3262;width:10;height:20" coordorigin="10065,3262" coordsize="10,20">
              <v:shape style="position:absolute;left:10065;top:3262;width:10;height:20" coordorigin="10065,3262" coordsize="10,20" path="m10065,3281l10075,3281,10075,3262,10065,3262,10065,3281xe" filled="true" fillcolor="#000000" stroked="false">
                <v:path arrowok="t"/>
                <v:fill type="solid"/>
              </v:shape>
            </v:group>
            <v:group style="position:absolute;left:10065;top:3290;width:10;height:2" coordorigin="10065,3290" coordsize="10,2">
              <v:shape style="position:absolute;left:10065;top:3290;width:10;height:2" coordorigin="10065,3290" coordsize="10,0" path="m10065,3290l10075,3290e" filled="false" stroked="true" strokeweight=".84003pt" strokecolor="#000000">
                <v:path arrowok="t"/>
              </v:shape>
              <v:shape style="position:absolute;left:2376;top:3205;width:2257;height:103" type="#_x0000_t75" stroked="false">
                <v:imagedata r:id="rId733" o:title=""/>
              </v:shape>
              <v:shape style="position:absolute;left:4609;top:3298;width:732;height:10" type="#_x0000_t75" stroked="false">
                <v:imagedata r:id="rId725" o:title=""/>
              </v:shape>
              <v:shape style="position:absolute;left:5336;top:3298;width:1160;height:10" type="#_x0000_t75" stroked="false">
                <v:imagedata r:id="rId188" o:title=""/>
              </v:shape>
              <v:shape style="position:absolute;left:6491;top:3298;width:1826;height:10" type="#_x0000_t75" stroked="false">
                <v:imagedata r:id="rId726" o:title=""/>
              </v:shape>
              <v:shape style="position:absolute;left:8313;top:3298;width:1753;height:10" type="#_x0000_t75" stroked="false">
                <v:imagedata r:id="rId727" o:title=""/>
              </v:shape>
              <v:shape style="position:absolute;left:10060;top:3298;width:672;height:10" type="#_x0000_t75" stroked="false">
                <v:imagedata r:id="rId191" o:title=""/>
              </v:shape>
            </v:group>
            <v:group style="position:absolute;left:3356;top:3308;width:10;height:20" coordorigin="3356,3308" coordsize="10,20">
              <v:shape style="position:absolute;left:3356;top:3308;width:10;height:20" coordorigin="3356,3308" coordsize="10,20" path="m3356,3327l3365,3327,3365,3308,3356,3308,3356,3327xe" filled="true" fillcolor="#000000" stroked="false">
                <v:path arrowok="t"/>
                <v:fill type="solid"/>
              </v:shape>
            </v:group>
            <v:group style="position:absolute;left:3356;top:3327;width:10;height:20" coordorigin="3356,3327" coordsize="10,20">
              <v:shape style="position:absolute;left:3356;top:3327;width:10;height:20" coordorigin="3356,3327" coordsize="10,20" path="m3356,3346l3365,3346,3365,3327,3356,3327,3356,3346xe" filled="true" fillcolor="#000000" stroked="false">
                <v:path arrowok="t"/>
                <v:fill type="solid"/>
              </v:shape>
            </v:group>
            <v:group style="position:absolute;left:3356;top:3346;width:10;height:20" coordorigin="3356,3346" coordsize="10,20">
              <v:shape style="position:absolute;left:3356;top:3346;width:10;height:20" coordorigin="3356,3346" coordsize="10,20" path="m3356,3365l3365,3365,3365,3346,3356,3346,3356,3365xe" filled="true" fillcolor="#000000" stroked="false">
                <v:path arrowok="t"/>
                <v:fill type="solid"/>
              </v:shape>
            </v:group>
            <v:group style="position:absolute;left:3356;top:3365;width:10;height:20" coordorigin="3356,3365" coordsize="10,20">
              <v:shape style="position:absolute;left:3356;top:3365;width:10;height:20" coordorigin="3356,3365" coordsize="10,20" path="m3356,3385l3365,3385,3365,3365,3356,3365,3356,3385xe" filled="true" fillcolor="#000000" stroked="false">
                <v:path arrowok="t"/>
                <v:fill type="solid"/>
              </v:shape>
            </v:group>
            <v:group style="position:absolute;left:3356;top:3385;width:10;height:20" coordorigin="3356,3385" coordsize="10,20">
              <v:shape style="position:absolute;left:3356;top:3385;width:10;height:20" coordorigin="3356,3385" coordsize="10,20" path="m3356,3404l3365,3404,3365,3385,3356,3385,3356,3404xe" filled="true" fillcolor="#000000" stroked="false">
                <v:path arrowok="t"/>
                <v:fill type="solid"/>
              </v:shape>
            </v:group>
            <v:group style="position:absolute;left:3356;top:3404;width:10;height:20" coordorigin="3356,3404" coordsize="10,20">
              <v:shape style="position:absolute;left:3356;top:3404;width:10;height:20" coordorigin="3356,3404" coordsize="10,20" path="m3356,3423l3365,3423,3365,3404,3356,3404,3356,3423xe" filled="true" fillcolor="#000000" stroked="false">
                <v:path arrowok="t"/>
                <v:fill type="solid"/>
              </v:shape>
            </v:group>
            <v:group style="position:absolute;left:3356;top:3423;width:10;height:20" coordorigin="3356,3423" coordsize="10,20">
              <v:shape style="position:absolute;left:3356;top:3423;width:10;height:20" coordorigin="3356,3423" coordsize="10,20" path="m3356,3442l3365,3442,3365,3423,3356,3423,3356,3442xe" filled="true" fillcolor="#000000" stroked="false">
                <v:path arrowok="t"/>
                <v:fill type="solid"/>
              </v:shape>
            </v:group>
            <v:group style="position:absolute;left:3356;top:3442;width:10;height:20" coordorigin="3356,3442" coordsize="10,20">
              <v:shape style="position:absolute;left:3356;top:3442;width:10;height:20" coordorigin="3356,3442" coordsize="10,20" path="m3356,3461l3365,3461,3365,3442,3356,3442,3356,3461xe" filled="true" fillcolor="#000000" stroked="false">
                <v:path arrowok="t"/>
                <v:fill type="solid"/>
              </v:shape>
            </v:group>
            <v:group style="position:absolute;left:3356;top:3461;width:10;height:20" coordorigin="3356,3461" coordsize="10,20">
              <v:shape style="position:absolute;left:3356;top:3461;width:10;height:20" coordorigin="3356,3461" coordsize="10,20" path="m3356,3481l3365,3481,3365,3461,3356,3461,3356,3481xe" filled="true" fillcolor="#000000" stroked="false">
                <v:path arrowok="t"/>
                <v:fill type="solid"/>
              </v:shape>
            </v:group>
            <v:group style="position:absolute;left:3356;top:3481;width:10;height:20" coordorigin="3356,3481" coordsize="10,20">
              <v:shape style="position:absolute;left:3356;top:3481;width:10;height:20" coordorigin="3356,3481" coordsize="10,20" path="m3356,3500l3365,3500,3365,3481,3356,3481,3356,3500xe" filled="true" fillcolor="#000000" stroked="false">
                <v:path arrowok="t"/>
                <v:fill type="solid"/>
              </v:shape>
            </v:group>
            <v:group style="position:absolute;left:3356;top:3500;width:10;height:20" coordorigin="3356,3500" coordsize="10,20">
              <v:shape style="position:absolute;left:3356;top:3500;width:10;height:20" coordorigin="3356,3500" coordsize="10,20" path="m3356,3519l3365,3519,3365,3500,3356,3500,3356,3519xe" filled="true" fillcolor="#000000" stroked="false">
                <v:path arrowok="t"/>
                <v:fill type="solid"/>
              </v:shape>
            </v:group>
            <v:group style="position:absolute;left:3356;top:3519;width:10;height:20" coordorigin="3356,3519" coordsize="10,20">
              <v:shape style="position:absolute;left:3356;top:3519;width:10;height:20" coordorigin="3356,3519" coordsize="10,20" path="m3356,3538l3365,3538,3365,3519,3356,3519,3356,3538xe" filled="true" fillcolor="#000000" stroked="false">
                <v:path arrowok="t"/>
                <v:fill type="solid"/>
              </v:shape>
            </v:group>
            <v:group style="position:absolute;left:3356;top:3538;width:10;height:20" coordorigin="3356,3538" coordsize="10,20">
              <v:shape style="position:absolute;left:3356;top:3538;width:10;height:20" coordorigin="3356,3538" coordsize="10,20" path="m3356,3557l3365,3557,3365,3538,3356,3538,3356,3557xe" filled="true" fillcolor="#000000" stroked="false">
                <v:path arrowok="t"/>
                <v:fill type="solid"/>
              </v:shape>
            </v:group>
            <v:group style="position:absolute;left:3356;top:3557;width:10;height:20" coordorigin="3356,3557" coordsize="10,20">
              <v:shape style="position:absolute;left:3356;top:3557;width:10;height:20" coordorigin="3356,3557" coordsize="10,20" path="m3356,3577l3365,3577,3365,3557,3356,3557,3356,3577xe" filled="true" fillcolor="#000000" stroked="false">
                <v:path arrowok="t"/>
                <v:fill type="solid"/>
              </v:shape>
            </v:group>
            <v:group style="position:absolute;left:3356;top:3577;width:10;height:20" coordorigin="3356,3577" coordsize="10,20">
              <v:shape style="position:absolute;left:3356;top:3577;width:10;height:20" coordorigin="3356,3577" coordsize="10,20" path="m3356,3596l3365,3596,3365,3577,3356,3577,3356,3596xe" filled="true" fillcolor="#000000" stroked="false">
                <v:path arrowok="t"/>
                <v:fill type="solid"/>
              </v:shape>
            </v:group>
            <v:group style="position:absolute;left:3356;top:3596;width:10;height:20" coordorigin="3356,3596" coordsize="10,20">
              <v:shape style="position:absolute;left:3356;top:3596;width:10;height:20" coordorigin="3356,3596" coordsize="10,20" path="m3356,3615l3365,3615,3365,3596,3356,3596,3356,3615xe" filled="true" fillcolor="#000000" stroked="false">
                <v:path arrowok="t"/>
                <v:fill type="solid"/>
              </v:shape>
            </v:group>
            <v:group style="position:absolute;left:3356;top:3615;width:10;height:20" coordorigin="3356,3615" coordsize="10,20">
              <v:shape style="position:absolute;left:3356;top:3615;width:10;height:20" coordorigin="3356,3615" coordsize="10,20" path="m3356,3634l3365,3634,3365,3615,3356,3615,3356,3634xe" filled="true" fillcolor="#000000" stroked="false">
                <v:path arrowok="t"/>
                <v:fill type="solid"/>
              </v:shape>
            </v:group>
            <v:group style="position:absolute;left:3356;top:3634;width:10;height:20" coordorigin="3356,3634" coordsize="10,20">
              <v:shape style="position:absolute;left:3356;top:3634;width:10;height:20" coordorigin="3356,3634" coordsize="10,20" path="m3356,3653l3365,3653,3365,3634,3356,3634,3356,3653xe" filled="true" fillcolor="#000000" stroked="false">
                <v:path arrowok="t"/>
                <v:fill type="solid"/>
              </v:shape>
            </v:group>
            <v:group style="position:absolute;left:3356;top:3653;width:10;height:20" coordorigin="3356,3653" coordsize="10,20">
              <v:shape style="position:absolute;left:3356;top:3653;width:10;height:20" coordorigin="3356,3653" coordsize="10,20" path="m3356,3673l3365,3673,3365,3653,3356,3653,3356,3673xe" filled="true" fillcolor="#000000" stroked="false">
                <v:path arrowok="t"/>
                <v:fill type="solid"/>
              </v:shape>
            </v:group>
            <v:group style="position:absolute;left:3356;top:3673;width:10;height:20" coordorigin="3356,3673" coordsize="10,20">
              <v:shape style="position:absolute;left:3356;top:3673;width:10;height:20" coordorigin="3356,3673" coordsize="10,20" path="m3356,3692l3365,3692,3365,3673,3356,3673,3356,3692xe" filled="true" fillcolor="#000000" stroked="false">
                <v:path arrowok="t"/>
                <v:fill type="solid"/>
              </v:shape>
            </v:group>
            <v:group style="position:absolute;left:3356;top:3700;width:10;height:2" coordorigin="3356,3700" coordsize="10,2">
              <v:shape style="position:absolute;left:3356;top:3700;width:10;height:2" coordorigin="3356,3700" coordsize="10,0" path="m3356,3700l3365,3700e" filled="false" stroked="true" strokeweight=".84pt" strokecolor="#000000">
                <v:path arrowok="t"/>
              </v:shape>
            </v:group>
            <v:group style="position:absolute;left:5341;top:3308;width:10;height:20" coordorigin="5341,3308" coordsize="10,20">
              <v:shape style="position:absolute;left:5341;top:3308;width:10;height:20" coordorigin="5341,3308" coordsize="10,20" path="m5341,3327l5351,3327,5351,3308,5341,3308,5341,3327xe" filled="true" fillcolor="#000000" stroked="false">
                <v:path arrowok="t"/>
                <v:fill type="solid"/>
              </v:shape>
            </v:group>
            <v:group style="position:absolute;left:5341;top:3327;width:10;height:20" coordorigin="5341,3327" coordsize="10,20">
              <v:shape style="position:absolute;left:5341;top:3327;width:10;height:20" coordorigin="5341,3327" coordsize="10,20" path="m5341,3346l5351,3346,5351,3327,5341,3327,5341,3346xe" filled="true" fillcolor="#000000" stroked="false">
                <v:path arrowok="t"/>
                <v:fill type="solid"/>
              </v:shape>
            </v:group>
            <v:group style="position:absolute;left:5341;top:3346;width:10;height:20" coordorigin="5341,3346" coordsize="10,20">
              <v:shape style="position:absolute;left:5341;top:3346;width:10;height:20" coordorigin="5341,3346" coordsize="10,20" path="m5341,3365l5351,3365,5351,3346,5341,3346,5341,3365xe" filled="true" fillcolor="#000000" stroked="false">
                <v:path arrowok="t"/>
                <v:fill type="solid"/>
              </v:shape>
            </v:group>
            <v:group style="position:absolute;left:5341;top:3365;width:10;height:20" coordorigin="5341,3365" coordsize="10,20">
              <v:shape style="position:absolute;left:5341;top:3365;width:10;height:20" coordorigin="5341,3365" coordsize="10,20" path="m5341,3385l5351,3385,5351,3365,5341,3365,5341,3385xe" filled="true" fillcolor="#000000" stroked="false">
                <v:path arrowok="t"/>
                <v:fill type="solid"/>
              </v:shape>
            </v:group>
            <v:group style="position:absolute;left:5341;top:3385;width:10;height:20" coordorigin="5341,3385" coordsize="10,20">
              <v:shape style="position:absolute;left:5341;top:3385;width:10;height:20" coordorigin="5341,3385" coordsize="10,20" path="m5341,3404l5351,3404,5351,3385,5341,3385,5341,3404xe" filled="true" fillcolor="#000000" stroked="false">
                <v:path arrowok="t"/>
                <v:fill type="solid"/>
              </v:shape>
            </v:group>
            <v:group style="position:absolute;left:5341;top:3404;width:10;height:20" coordorigin="5341,3404" coordsize="10,20">
              <v:shape style="position:absolute;left:5341;top:3404;width:10;height:20" coordorigin="5341,3404" coordsize="10,20" path="m5341,3423l5351,3423,5351,3404,5341,3404,5341,3423xe" filled="true" fillcolor="#000000" stroked="false">
                <v:path arrowok="t"/>
                <v:fill type="solid"/>
              </v:shape>
            </v:group>
            <v:group style="position:absolute;left:5341;top:3423;width:10;height:20" coordorigin="5341,3423" coordsize="10,20">
              <v:shape style="position:absolute;left:5341;top:3423;width:10;height:20" coordorigin="5341,3423" coordsize="10,20" path="m5341,3442l5351,3442,5351,3423,5341,3423,5341,3442xe" filled="true" fillcolor="#000000" stroked="false">
                <v:path arrowok="t"/>
                <v:fill type="solid"/>
              </v:shape>
            </v:group>
            <v:group style="position:absolute;left:5341;top:3442;width:10;height:20" coordorigin="5341,3442" coordsize="10,20">
              <v:shape style="position:absolute;left:5341;top:3442;width:10;height:20" coordorigin="5341,3442" coordsize="10,20" path="m5341,3461l5351,3461,5351,3442,5341,3442,5341,3461xe" filled="true" fillcolor="#000000" stroked="false">
                <v:path arrowok="t"/>
                <v:fill type="solid"/>
              </v:shape>
            </v:group>
            <v:group style="position:absolute;left:5341;top:3461;width:10;height:20" coordorigin="5341,3461" coordsize="10,20">
              <v:shape style="position:absolute;left:5341;top:3461;width:10;height:20" coordorigin="5341,3461" coordsize="10,20" path="m5341,3481l5351,3481,5351,3461,5341,3461,5341,3481xe" filled="true" fillcolor="#000000" stroked="false">
                <v:path arrowok="t"/>
                <v:fill type="solid"/>
              </v:shape>
            </v:group>
            <v:group style="position:absolute;left:5341;top:3481;width:10;height:20" coordorigin="5341,3481" coordsize="10,20">
              <v:shape style="position:absolute;left:5341;top:3481;width:10;height:20" coordorigin="5341,3481" coordsize="10,20" path="m5341,3500l5351,3500,5351,3481,5341,3481,5341,3500xe" filled="true" fillcolor="#000000" stroked="false">
                <v:path arrowok="t"/>
                <v:fill type="solid"/>
              </v:shape>
            </v:group>
            <v:group style="position:absolute;left:5341;top:3500;width:10;height:20" coordorigin="5341,3500" coordsize="10,20">
              <v:shape style="position:absolute;left:5341;top:3500;width:10;height:20" coordorigin="5341,3500" coordsize="10,20" path="m5341,3519l5351,3519,5351,3500,5341,3500,5341,3519xe" filled="true" fillcolor="#000000" stroked="false">
                <v:path arrowok="t"/>
                <v:fill type="solid"/>
              </v:shape>
            </v:group>
            <v:group style="position:absolute;left:5341;top:3519;width:10;height:20" coordorigin="5341,3519" coordsize="10,20">
              <v:shape style="position:absolute;left:5341;top:3519;width:10;height:20" coordorigin="5341,3519" coordsize="10,20" path="m5341,3538l5351,3538,5351,3519,5341,3519,5341,3538xe" filled="true" fillcolor="#000000" stroked="false">
                <v:path arrowok="t"/>
                <v:fill type="solid"/>
              </v:shape>
            </v:group>
            <v:group style="position:absolute;left:5341;top:3538;width:10;height:20" coordorigin="5341,3538" coordsize="10,20">
              <v:shape style="position:absolute;left:5341;top:3538;width:10;height:20" coordorigin="5341,3538" coordsize="10,20" path="m5341,3557l5351,3557,5351,3538,5341,3538,5341,3557xe" filled="true" fillcolor="#000000" stroked="false">
                <v:path arrowok="t"/>
                <v:fill type="solid"/>
              </v:shape>
            </v:group>
            <v:group style="position:absolute;left:5341;top:3557;width:10;height:20" coordorigin="5341,3557" coordsize="10,20">
              <v:shape style="position:absolute;left:5341;top:3557;width:10;height:20" coordorigin="5341,3557" coordsize="10,20" path="m5341,3577l5351,3577,5351,3557,5341,3557,5341,3577xe" filled="true" fillcolor="#000000" stroked="false">
                <v:path arrowok="t"/>
                <v:fill type="solid"/>
              </v:shape>
            </v:group>
            <v:group style="position:absolute;left:5341;top:3577;width:10;height:20" coordorigin="5341,3577" coordsize="10,20">
              <v:shape style="position:absolute;left:5341;top:3577;width:10;height:20" coordorigin="5341,3577" coordsize="10,20" path="m5341,3596l5351,3596,5351,3577,5341,3577,5341,3596xe" filled="true" fillcolor="#000000" stroked="false">
                <v:path arrowok="t"/>
                <v:fill type="solid"/>
              </v:shape>
            </v:group>
            <v:group style="position:absolute;left:5341;top:3596;width:10;height:20" coordorigin="5341,3596" coordsize="10,20">
              <v:shape style="position:absolute;left:5341;top:3596;width:10;height:20" coordorigin="5341,3596" coordsize="10,20" path="m5341,3615l5351,3615,5351,3596,5341,3596,5341,3615xe" filled="true" fillcolor="#000000" stroked="false">
                <v:path arrowok="t"/>
                <v:fill type="solid"/>
              </v:shape>
            </v:group>
            <v:group style="position:absolute;left:5341;top:3615;width:10;height:20" coordorigin="5341,3615" coordsize="10,20">
              <v:shape style="position:absolute;left:5341;top:3615;width:10;height:20" coordorigin="5341,3615" coordsize="10,20" path="m5341,3634l5351,3634,5351,3615,5341,3615,5341,3634xe" filled="true" fillcolor="#000000" stroked="false">
                <v:path arrowok="t"/>
                <v:fill type="solid"/>
              </v:shape>
            </v:group>
            <v:group style="position:absolute;left:5341;top:3634;width:10;height:20" coordorigin="5341,3634" coordsize="10,20">
              <v:shape style="position:absolute;left:5341;top:3634;width:10;height:20" coordorigin="5341,3634" coordsize="10,20" path="m5341,3653l5351,3653,5351,3634,5341,3634,5341,3653xe" filled="true" fillcolor="#000000" stroked="false">
                <v:path arrowok="t"/>
                <v:fill type="solid"/>
              </v:shape>
            </v:group>
            <v:group style="position:absolute;left:5341;top:3653;width:10;height:20" coordorigin="5341,3653" coordsize="10,20">
              <v:shape style="position:absolute;left:5341;top:3653;width:10;height:20" coordorigin="5341,3653" coordsize="10,20" path="m5341,3673l5351,3673,5351,3653,5341,3653,5341,3673xe" filled="true" fillcolor="#000000" stroked="false">
                <v:path arrowok="t"/>
                <v:fill type="solid"/>
              </v:shape>
            </v:group>
            <v:group style="position:absolute;left:5341;top:3673;width:10;height:20" coordorigin="5341,3673" coordsize="10,20">
              <v:shape style="position:absolute;left:5341;top:3673;width:10;height:20" coordorigin="5341,3673" coordsize="10,20" path="m5341,3692l5351,3692,5351,3673,5341,3673,5341,3692xe" filled="true" fillcolor="#000000" stroked="false">
                <v:path arrowok="t"/>
                <v:fill type="solid"/>
              </v:shape>
            </v:group>
            <v:group style="position:absolute;left:5341;top:3700;width:10;height:2" coordorigin="5341,3700" coordsize="10,2">
              <v:shape style="position:absolute;left:5341;top:3700;width:10;height:2" coordorigin="5341,3700" coordsize="10,0" path="m5341,3700l5351,3700e" filled="false" stroked="true" strokeweight=".84pt" strokecolor="#000000">
                <v:path arrowok="t"/>
              </v:shape>
            </v:group>
            <v:group style="position:absolute;left:6496;top:3308;width:10;height:20" coordorigin="6496,3308" coordsize="10,20">
              <v:shape style="position:absolute;left:6496;top:3308;width:10;height:20" coordorigin="6496,3308" coordsize="10,20" path="m6496,3327l6505,3327,6505,3308,6496,3308,6496,3327xe" filled="true" fillcolor="#000000" stroked="false">
                <v:path arrowok="t"/>
                <v:fill type="solid"/>
              </v:shape>
            </v:group>
            <v:group style="position:absolute;left:6496;top:3327;width:10;height:20" coordorigin="6496,3327" coordsize="10,20">
              <v:shape style="position:absolute;left:6496;top:3327;width:10;height:20" coordorigin="6496,3327" coordsize="10,20" path="m6496,3346l6505,3346,6505,3327,6496,3327,6496,3346xe" filled="true" fillcolor="#000000" stroked="false">
                <v:path arrowok="t"/>
                <v:fill type="solid"/>
              </v:shape>
            </v:group>
            <v:group style="position:absolute;left:6496;top:3346;width:10;height:20" coordorigin="6496,3346" coordsize="10,20">
              <v:shape style="position:absolute;left:6496;top:3346;width:10;height:20" coordorigin="6496,3346" coordsize="10,20" path="m6496,3365l6505,3365,6505,3346,6496,3346,6496,3365xe" filled="true" fillcolor="#000000" stroked="false">
                <v:path arrowok="t"/>
                <v:fill type="solid"/>
              </v:shape>
            </v:group>
            <v:group style="position:absolute;left:6496;top:3365;width:10;height:20" coordorigin="6496,3365" coordsize="10,20">
              <v:shape style="position:absolute;left:6496;top:3365;width:10;height:20" coordorigin="6496,3365" coordsize="10,20" path="m6496,3385l6505,3385,6505,3365,6496,3365,6496,3385xe" filled="true" fillcolor="#000000" stroked="false">
                <v:path arrowok="t"/>
                <v:fill type="solid"/>
              </v:shape>
            </v:group>
            <v:group style="position:absolute;left:6496;top:3385;width:10;height:20" coordorigin="6496,3385" coordsize="10,20">
              <v:shape style="position:absolute;left:6496;top:3385;width:10;height:20" coordorigin="6496,3385" coordsize="10,20" path="m6496,3404l6505,3404,6505,3385,6496,3385,6496,3404xe" filled="true" fillcolor="#000000" stroked="false">
                <v:path arrowok="t"/>
                <v:fill type="solid"/>
              </v:shape>
            </v:group>
            <v:group style="position:absolute;left:6496;top:3404;width:10;height:20" coordorigin="6496,3404" coordsize="10,20">
              <v:shape style="position:absolute;left:6496;top:3404;width:10;height:20" coordorigin="6496,3404" coordsize="10,20" path="m6496,3423l6505,3423,6505,3404,6496,3404,6496,3423xe" filled="true" fillcolor="#000000" stroked="false">
                <v:path arrowok="t"/>
                <v:fill type="solid"/>
              </v:shape>
            </v:group>
            <v:group style="position:absolute;left:6496;top:3423;width:10;height:20" coordorigin="6496,3423" coordsize="10,20">
              <v:shape style="position:absolute;left:6496;top:3423;width:10;height:20" coordorigin="6496,3423" coordsize="10,20" path="m6496,3442l6505,3442,6505,3423,6496,3423,6496,3442xe" filled="true" fillcolor="#000000" stroked="false">
                <v:path arrowok="t"/>
                <v:fill type="solid"/>
              </v:shape>
            </v:group>
            <v:group style="position:absolute;left:6496;top:3442;width:10;height:20" coordorigin="6496,3442" coordsize="10,20">
              <v:shape style="position:absolute;left:6496;top:3442;width:10;height:20" coordorigin="6496,3442" coordsize="10,20" path="m6496,3461l6505,3461,6505,3442,6496,3442,6496,3461xe" filled="true" fillcolor="#000000" stroked="false">
                <v:path arrowok="t"/>
                <v:fill type="solid"/>
              </v:shape>
            </v:group>
            <v:group style="position:absolute;left:6496;top:3461;width:10;height:20" coordorigin="6496,3461" coordsize="10,20">
              <v:shape style="position:absolute;left:6496;top:3461;width:10;height:20" coordorigin="6496,3461" coordsize="10,20" path="m6496,3481l6505,3481,6505,3461,6496,3461,6496,3481xe" filled="true" fillcolor="#000000" stroked="false">
                <v:path arrowok="t"/>
                <v:fill type="solid"/>
              </v:shape>
            </v:group>
            <v:group style="position:absolute;left:6496;top:3481;width:10;height:20" coordorigin="6496,3481" coordsize="10,20">
              <v:shape style="position:absolute;left:6496;top:3481;width:10;height:20" coordorigin="6496,3481" coordsize="10,20" path="m6496,3500l6505,3500,6505,3481,6496,3481,6496,3500xe" filled="true" fillcolor="#000000" stroked="false">
                <v:path arrowok="t"/>
                <v:fill type="solid"/>
              </v:shape>
            </v:group>
            <v:group style="position:absolute;left:6496;top:3500;width:10;height:20" coordorigin="6496,3500" coordsize="10,20">
              <v:shape style="position:absolute;left:6496;top:3500;width:10;height:20" coordorigin="6496,3500" coordsize="10,20" path="m6496,3519l6505,3519,6505,3500,6496,3500,6496,3519xe" filled="true" fillcolor="#000000" stroked="false">
                <v:path arrowok="t"/>
                <v:fill type="solid"/>
              </v:shape>
            </v:group>
            <v:group style="position:absolute;left:6496;top:3519;width:10;height:20" coordorigin="6496,3519" coordsize="10,20">
              <v:shape style="position:absolute;left:6496;top:3519;width:10;height:20" coordorigin="6496,3519" coordsize="10,20" path="m6496,3538l6505,3538,6505,3519,6496,3519,6496,3538xe" filled="true" fillcolor="#000000" stroked="false">
                <v:path arrowok="t"/>
                <v:fill type="solid"/>
              </v:shape>
            </v:group>
            <v:group style="position:absolute;left:6496;top:3538;width:10;height:20" coordorigin="6496,3538" coordsize="10,20">
              <v:shape style="position:absolute;left:6496;top:3538;width:10;height:20" coordorigin="6496,3538" coordsize="10,20" path="m6496,3557l6505,3557,6505,3538,6496,3538,6496,3557xe" filled="true" fillcolor="#000000" stroked="false">
                <v:path arrowok="t"/>
                <v:fill type="solid"/>
              </v:shape>
            </v:group>
            <v:group style="position:absolute;left:6496;top:3557;width:10;height:20" coordorigin="6496,3557" coordsize="10,20">
              <v:shape style="position:absolute;left:6496;top:3557;width:10;height:20" coordorigin="6496,3557" coordsize="10,20" path="m6496,3577l6505,3577,6505,3557,6496,3557,6496,3577xe" filled="true" fillcolor="#000000" stroked="false">
                <v:path arrowok="t"/>
                <v:fill type="solid"/>
              </v:shape>
            </v:group>
            <v:group style="position:absolute;left:6496;top:3577;width:10;height:20" coordorigin="6496,3577" coordsize="10,20">
              <v:shape style="position:absolute;left:6496;top:3577;width:10;height:20" coordorigin="6496,3577" coordsize="10,20" path="m6496,3596l6505,3596,6505,3577,6496,3577,6496,3596xe" filled="true" fillcolor="#000000" stroked="false">
                <v:path arrowok="t"/>
                <v:fill type="solid"/>
              </v:shape>
            </v:group>
            <v:group style="position:absolute;left:6496;top:3596;width:10;height:20" coordorigin="6496,3596" coordsize="10,20">
              <v:shape style="position:absolute;left:6496;top:3596;width:10;height:20" coordorigin="6496,3596" coordsize="10,20" path="m6496,3615l6505,3615,6505,3596,6496,3596,6496,3615xe" filled="true" fillcolor="#000000" stroked="false">
                <v:path arrowok="t"/>
                <v:fill type="solid"/>
              </v:shape>
            </v:group>
            <v:group style="position:absolute;left:6496;top:3615;width:10;height:20" coordorigin="6496,3615" coordsize="10,20">
              <v:shape style="position:absolute;left:6496;top:3615;width:10;height:20" coordorigin="6496,3615" coordsize="10,20" path="m6496,3634l6505,3634,6505,3615,6496,3615,6496,3634xe" filled="true" fillcolor="#000000" stroked="false">
                <v:path arrowok="t"/>
                <v:fill type="solid"/>
              </v:shape>
            </v:group>
            <v:group style="position:absolute;left:6496;top:3634;width:10;height:20" coordorigin="6496,3634" coordsize="10,20">
              <v:shape style="position:absolute;left:6496;top:3634;width:10;height:20" coordorigin="6496,3634" coordsize="10,20" path="m6496,3653l6505,3653,6505,3634,6496,3634,6496,3653xe" filled="true" fillcolor="#000000" stroked="false">
                <v:path arrowok="t"/>
                <v:fill type="solid"/>
              </v:shape>
            </v:group>
            <v:group style="position:absolute;left:6496;top:3653;width:10;height:20" coordorigin="6496,3653" coordsize="10,20">
              <v:shape style="position:absolute;left:6496;top:3653;width:10;height:20" coordorigin="6496,3653" coordsize="10,20" path="m6496,3673l6505,3673,6505,3653,6496,3653,6496,3673xe" filled="true" fillcolor="#000000" stroked="false">
                <v:path arrowok="t"/>
                <v:fill type="solid"/>
              </v:shape>
            </v:group>
            <v:group style="position:absolute;left:6496;top:3673;width:10;height:20" coordorigin="6496,3673" coordsize="10,20">
              <v:shape style="position:absolute;left:6496;top:3673;width:10;height:20" coordorigin="6496,3673" coordsize="10,20" path="m6496,3692l6505,3692,6505,3673,6496,3673,6496,3692xe" filled="true" fillcolor="#000000" stroked="false">
                <v:path arrowok="t"/>
                <v:fill type="solid"/>
              </v:shape>
            </v:group>
            <v:group style="position:absolute;left:6496;top:3700;width:10;height:2" coordorigin="6496,3700" coordsize="10,2">
              <v:shape style="position:absolute;left:6496;top:3700;width:10;height:2" coordorigin="6496,3700" coordsize="10,0" path="m6496,3700l6505,3700e" filled="false" stroked="true" strokeweight=".84pt" strokecolor="#000000">
                <v:path arrowok="t"/>
              </v:shape>
            </v:group>
            <v:group style="position:absolute;left:7185;top:3308;width:10;height:20" coordorigin="7185,3308" coordsize="10,20">
              <v:shape style="position:absolute;left:7185;top:3308;width:10;height:20" coordorigin="7185,3308" coordsize="10,20" path="m7185,3327l7194,3327,7194,3308,7185,3308,7185,3327xe" filled="true" fillcolor="#000000" stroked="false">
                <v:path arrowok="t"/>
                <v:fill type="solid"/>
              </v:shape>
            </v:group>
            <v:group style="position:absolute;left:7185;top:3327;width:10;height:20" coordorigin="7185,3327" coordsize="10,20">
              <v:shape style="position:absolute;left:7185;top:3327;width:10;height:20" coordorigin="7185,3327" coordsize="10,20" path="m7185,3346l7194,3346,7194,3327,7185,3327,7185,3346xe" filled="true" fillcolor="#000000" stroked="false">
                <v:path arrowok="t"/>
                <v:fill type="solid"/>
              </v:shape>
            </v:group>
            <v:group style="position:absolute;left:7185;top:3346;width:10;height:20" coordorigin="7185,3346" coordsize="10,20">
              <v:shape style="position:absolute;left:7185;top:3346;width:10;height:20" coordorigin="7185,3346" coordsize="10,20" path="m7185,3365l7194,3365,7194,3346,7185,3346,7185,3365xe" filled="true" fillcolor="#000000" stroked="false">
                <v:path arrowok="t"/>
                <v:fill type="solid"/>
              </v:shape>
            </v:group>
            <v:group style="position:absolute;left:7185;top:3365;width:10;height:20" coordorigin="7185,3365" coordsize="10,20">
              <v:shape style="position:absolute;left:7185;top:3365;width:10;height:20" coordorigin="7185,3365" coordsize="10,20" path="m7185,3385l7194,3385,7194,3365,7185,3365,7185,3385xe" filled="true" fillcolor="#000000" stroked="false">
                <v:path arrowok="t"/>
                <v:fill type="solid"/>
              </v:shape>
            </v:group>
            <v:group style="position:absolute;left:7185;top:3385;width:10;height:20" coordorigin="7185,3385" coordsize="10,20">
              <v:shape style="position:absolute;left:7185;top:3385;width:10;height:20" coordorigin="7185,3385" coordsize="10,20" path="m7185,3404l7194,3404,7194,3385,7185,3385,7185,3404xe" filled="true" fillcolor="#000000" stroked="false">
                <v:path arrowok="t"/>
                <v:fill type="solid"/>
              </v:shape>
            </v:group>
            <v:group style="position:absolute;left:7185;top:3404;width:10;height:20" coordorigin="7185,3404" coordsize="10,20">
              <v:shape style="position:absolute;left:7185;top:3404;width:10;height:20" coordorigin="7185,3404" coordsize="10,20" path="m7185,3423l7194,3423,7194,3404,7185,3404,7185,3423xe" filled="true" fillcolor="#000000" stroked="false">
                <v:path arrowok="t"/>
                <v:fill type="solid"/>
              </v:shape>
            </v:group>
            <v:group style="position:absolute;left:7185;top:3423;width:10;height:20" coordorigin="7185,3423" coordsize="10,20">
              <v:shape style="position:absolute;left:7185;top:3423;width:10;height:20" coordorigin="7185,3423" coordsize="10,20" path="m7185,3442l7194,3442,7194,3423,7185,3423,7185,3442xe" filled="true" fillcolor="#000000" stroked="false">
                <v:path arrowok="t"/>
                <v:fill type="solid"/>
              </v:shape>
            </v:group>
            <v:group style="position:absolute;left:7185;top:3442;width:10;height:20" coordorigin="7185,3442" coordsize="10,20">
              <v:shape style="position:absolute;left:7185;top:3442;width:10;height:20" coordorigin="7185,3442" coordsize="10,20" path="m7185,3461l7194,3461,7194,3442,7185,3442,7185,3461xe" filled="true" fillcolor="#000000" stroked="false">
                <v:path arrowok="t"/>
                <v:fill type="solid"/>
              </v:shape>
            </v:group>
            <v:group style="position:absolute;left:7185;top:3461;width:10;height:20" coordorigin="7185,3461" coordsize="10,20">
              <v:shape style="position:absolute;left:7185;top:3461;width:10;height:20" coordorigin="7185,3461" coordsize="10,20" path="m7185,3481l7194,3481,7194,3461,7185,3461,7185,3481xe" filled="true" fillcolor="#000000" stroked="false">
                <v:path arrowok="t"/>
                <v:fill type="solid"/>
              </v:shape>
            </v:group>
            <v:group style="position:absolute;left:7185;top:3481;width:10;height:20" coordorigin="7185,3481" coordsize="10,20">
              <v:shape style="position:absolute;left:7185;top:3481;width:10;height:20" coordorigin="7185,3481" coordsize="10,20" path="m7185,3500l7194,3500,7194,3481,7185,3481,7185,3500xe" filled="true" fillcolor="#000000" stroked="false">
                <v:path arrowok="t"/>
                <v:fill type="solid"/>
              </v:shape>
            </v:group>
            <v:group style="position:absolute;left:7185;top:3500;width:10;height:20" coordorigin="7185,3500" coordsize="10,20">
              <v:shape style="position:absolute;left:7185;top:3500;width:10;height:20" coordorigin="7185,3500" coordsize="10,20" path="m7185,3519l7194,3519,7194,3500,7185,3500,7185,3519xe" filled="true" fillcolor="#000000" stroked="false">
                <v:path arrowok="t"/>
                <v:fill type="solid"/>
              </v:shape>
            </v:group>
            <v:group style="position:absolute;left:7185;top:3519;width:10;height:20" coordorigin="7185,3519" coordsize="10,20">
              <v:shape style="position:absolute;left:7185;top:3519;width:10;height:20" coordorigin="7185,3519" coordsize="10,20" path="m7185,3538l7194,3538,7194,3519,7185,3519,7185,3538xe" filled="true" fillcolor="#000000" stroked="false">
                <v:path arrowok="t"/>
                <v:fill type="solid"/>
              </v:shape>
            </v:group>
            <v:group style="position:absolute;left:7185;top:3538;width:10;height:20" coordorigin="7185,3538" coordsize="10,20">
              <v:shape style="position:absolute;left:7185;top:3538;width:10;height:20" coordorigin="7185,3538" coordsize="10,20" path="m7185,3557l7194,3557,7194,3538,7185,3538,7185,3557xe" filled="true" fillcolor="#000000" stroked="false">
                <v:path arrowok="t"/>
                <v:fill type="solid"/>
              </v:shape>
            </v:group>
            <v:group style="position:absolute;left:7185;top:3557;width:10;height:20" coordorigin="7185,3557" coordsize="10,20">
              <v:shape style="position:absolute;left:7185;top:3557;width:10;height:20" coordorigin="7185,3557" coordsize="10,20" path="m7185,3577l7194,3577,7194,3557,7185,3557,7185,3577xe" filled="true" fillcolor="#000000" stroked="false">
                <v:path arrowok="t"/>
                <v:fill type="solid"/>
              </v:shape>
            </v:group>
            <v:group style="position:absolute;left:7185;top:3577;width:10;height:20" coordorigin="7185,3577" coordsize="10,20">
              <v:shape style="position:absolute;left:7185;top:3577;width:10;height:20" coordorigin="7185,3577" coordsize="10,20" path="m7185,3596l7194,3596,7194,3577,7185,3577,7185,3596xe" filled="true" fillcolor="#000000" stroked="false">
                <v:path arrowok="t"/>
                <v:fill type="solid"/>
              </v:shape>
            </v:group>
            <v:group style="position:absolute;left:7185;top:3596;width:10;height:20" coordorigin="7185,3596" coordsize="10,20">
              <v:shape style="position:absolute;left:7185;top:3596;width:10;height:20" coordorigin="7185,3596" coordsize="10,20" path="m7185,3615l7194,3615,7194,3596,7185,3596,7185,3615xe" filled="true" fillcolor="#000000" stroked="false">
                <v:path arrowok="t"/>
                <v:fill type="solid"/>
              </v:shape>
            </v:group>
            <v:group style="position:absolute;left:7185;top:3615;width:10;height:20" coordorigin="7185,3615" coordsize="10,20">
              <v:shape style="position:absolute;left:7185;top:3615;width:10;height:20" coordorigin="7185,3615" coordsize="10,20" path="m7185,3634l7194,3634,7194,3615,7185,3615,7185,3634xe" filled="true" fillcolor="#000000" stroked="false">
                <v:path arrowok="t"/>
                <v:fill type="solid"/>
              </v:shape>
            </v:group>
            <v:group style="position:absolute;left:7185;top:3634;width:10;height:20" coordorigin="7185,3634" coordsize="10,20">
              <v:shape style="position:absolute;left:7185;top:3634;width:10;height:20" coordorigin="7185,3634" coordsize="10,20" path="m7185,3653l7194,3653,7194,3634,7185,3634,7185,3653xe" filled="true" fillcolor="#000000" stroked="false">
                <v:path arrowok="t"/>
                <v:fill type="solid"/>
              </v:shape>
            </v:group>
            <v:group style="position:absolute;left:7185;top:3653;width:10;height:20" coordorigin="7185,3653" coordsize="10,20">
              <v:shape style="position:absolute;left:7185;top:3653;width:10;height:20" coordorigin="7185,3653" coordsize="10,20" path="m7185,3673l7194,3673,7194,3653,7185,3653,7185,3673xe" filled="true" fillcolor="#000000" stroked="false">
                <v:path arrowok="t"/>
                <v:fill type="solid"/>
              </v:shape>
            </v:group>
            <v:group style="position:absolute;left:7185;top:3673;width:10;height:20" coordorigin="7185,3673" coordsize="10,20">
              <v:shape style="position:absolute;left:7185;top:3673;width:10;height:20" coordorigin="7185,3673" coordsize="10,20" path="m7185,3692l7194,3692,7194,3673,7185,3673,7185,3692xe" filled="true" fillcolor="#000000" stroked="false">
                <v:path arrowok="t"/>
                <v:fill type="solid"/>
              </v:shape>
            </v:group>
            <v:group style="position:absolute;left:7185;top:3700;width:10;height:2" coordorigin="7185,3700" coordsize="10,2">
              <v:shape style="position:absolute;left:7185;top:3700;width:10;height:2" coordorigin="7185,3700" coordsize="10,0" path="m7185,3700l7194,3700e" filled="false" stroked="true" strokeweight=".84pt" strokecolor="#000000">
                <v:path arrowok="t"/>
              </v:shape>
            </v:group>
            <v:group style="position:absolute;left:8317;top:3308;width:10;height:20" coordorigin="8317,3308" coordsize="10,20">
              <v:shape style="position:absolute;left:8317;top:3308;width:10;height:20" coordorigin="8317,3308" coordsize="10,20" path="m8317,3327l8327,3327,8327,3308,8317,3308,8317,3327xe" filled="true" fillcolor="#000000" stroked="false">
                <v:path arrowok="t"/>
                <v:fill type="solid"/>
              </v:shape>
            </v:group>
            <v:group style="position:absolute;left:8317;top:3327;width:10;height:20" coordorigin="8317,3327" coordsize="10,20">
              <v:shape style="position:absolute;left:8317;top:3327;width:10;height:20" coordorigin="8317,3327" coordsize="10,20" path="m8317,3346l8327,3346,8327,3327,8317,3327,8317,3346xe" filled="true" fillcolor="#000000" stroked="false">
                <v:path arrowok="t"/>
                <v:fill type="solid"/>
              </v:shape>
            </v:group>
            <v:group style="position:absolute;left:8317;top:3346;width:10;height:20" coordorigin="8317,3346" coordsize="10,20">
              <v:shape style="position:absolute;left:8317;top:3346;width:10;height:20" coordorigin="8317,3346" coordsize="10,20" path="m8317,3365l8327,3365,8327,3346,8317,3346,8317,3365xe" filled="true" fillcolor="#000000" stroked="false">
                <v:path arrowok="t"/>
                <v:fill type="solid"/>
              </v:shape>
            </v:group>
            <v:group style="position:absolute;left:8317;top:3365;width:10;height:20" coordorigin="8317,3365" coordsize="10,20">
              <v:shape style="position:absolute;left:8317;top:3365;width:10;height:20" coordorigin="8317,3365" coordsize="10,20" path="m8317,3385l8327,3385,8327,3365,8317,3365,8317,3385xe" filled="true" fillcolor="#000000" stroked="false">
                <v:path arrowok="t"/>
                <v:fill type="solid"/>
              </v:shape>
            </v:group>
            <v:group style="position:absolute;left:8317;top:3385;width:10;height:20" coordorigin="8317,3385" coordsize="10,20">
              <v:shape style="position:absolute;left:8317;top:3385;width:10;height:20" coordorigin="8317,3385" coordsize="10,20" path="m8317,3404l8327,3404,8327,3385,8317,3385,8317,3404xe" filled="true" fillcolor="#000000" stroked="false">
                <v:path arrowok="t"/>
                <v:fill type="solid"/>
              </v:shape>
            </v:group>
            <v:group style="position:absolute;left:8317;top:3404;width:10;height:20" coordorigin="8317,3404" coordsize="10,20">
              <v:shape style="position:absolute;left:8317;top:3404;width:10;height:20" coordorigin="8317,3404" coordsize="10,20" path="m8317,3423l8327,3423,8327,3404,8317,3404,8317,3423xe" filled="true" fillcolor="#000000" stroked="false">
                <v:path arrowok="t"/>
                <v:fill type="solid"/>
              </v:shape>
            </v:group>
            <v:group style="position:absolute;left:8317;top:3423;width:10;height:20" coordorigin="8317,3423" coordsize="10,20">
              <v:shape style="position:absolute;left:8317;top:3423;width:10;height:20" coordorigin="8317,3423" coordsize="10,20" path="m8317,3442l8327,3442,8327,3423,8317,3423,8317,3442xe" filled="true" fillcolor="#000000" stroked="false">
                <v:path arrowok="t"/>
                <v:fill type="solid"/>
              </v:shape>
            </v:group>
            <v:group style="position:absolute;left:8317;top:3442;width:10;height:20" coordorigin="8317,3442" coordsize="10,20">
              <v:shape style="position:absolute;left:8317;top:3442;width:10;height:20" coordorigin="8317,3442" coordsize="10,20" path="m8317,3461l8327,3461,8327,3442,8317,3442,8317,3461xe" filled="true" fillcolor="#000000" stroked="false">
                <v:path arrowok="t"/>
                <v:fill type="solid"/>
              </v:shape>
            </v:group>
            <v:group style="position:absolute;left:8317;top:3461;width:10;height:20" coordorigin="8317,3461" coordsize="10,20">
              <v:shape style="position:absolute;left:8317;top:3461;width:10;height:20" coordorigin="8317,3461" coordsize="10,20" path="m8317,3481l8327,3481,8327,3461,8317,3461,8317,3481xe" filled="true" fillcolor="#000000" stroked="false">
                <v:path arrowok="t"/>
                <v:fill type="solid"/>
              </v:shape>
            </v:group>
            <v:group style="position:absolute;left:8317;top:3481;width:10;height:20" coordorigin="8317,3481" coordsize="10,20">
              <v:shape style="position:absolute;left:8317;top:3481;width:10;height:20" coordorigin="8317,3481" coordsize="10,20" path="m8317,3500l8327,3500,8327,3481,8317,3481,8317,3500xe" filled="true" fillcolor="#000000" stroked="false">
                <v:path arrowok="t"/>
                <v:fill type="solid"/>
              </v:shape>
            </v:group>
            <v:group style="position:absolute;left:8317;top:3500;width:10;height:20" coordorigin="8317,3500" coordsize="10,20">
              <v:shape style="position:absolute;left:8317;top:3500;width:10;height:20" coordorigin="8317,3500" coordsize="10,20" path="m8317,3519l8327,3519,8327,3500,8317,3500,8317,3519xe" filled="true" fillcolor="#000000" stroked="false">
                <v:path arrowok="t"/>
                <v:fill type="solid"/>
              </v:shape>
            </v:group>
            <v:group style="position:absolute;left:8317;top:3519;width:10;height:20" coordorigin="8317,3519" coordsize="10,20">
              <v:shape style="position:absolute;left:8317;top:3519;width:10;height:20" coordorigin="8317,3519" coordsize="10,20" path="m8317,3538l8327,3538,8327,3519,8317,3519,8317,3538xe" filled="true" fillcolor="#000000" stroked="false">
                <v:path arrowok="t"/>
                <v:fill type="solid"/>
              </v:shape>
            </v:group>
            <v:group style="position:absolute;left:8317;top:3538;width:10;height:20" coordorigin="8317,3538" coordsize="10,20">
              <v:shape style="position:absolute;left:8317;top:3538;width:10;height:20" coordorigin="8317,3538" coordsize="10,20" path="m8317,3557l8327,3557,8327,3538,8317,3538,8317,3557xe" filled="true" fillcolor="#000000" stroked="false">
                <v:path arrowok="t"/>
                <v:fill type="solid"/>
              </v:shape>
            </v:group>
            <v:group style="position:absolute;left:8317;top:3557;width:10;height:20" coordorigin="8317,3557" coordsize="10,20">
              <v:shape style="position:absolute;left:8317;top:3557;width:10;height:20" coordorigin="8317,3557" coordsize="10,20" path="m8317,3577l8327,3577,8327,3557,8317,3557,8317,3577xe" filled="true" fillcolor="#000000" stroked="false">
                <v:path arrowok="t"/>
                <v:fill type="solid"/>
              </v:shape>
            </v:group>
            <v:group style="position:absolute;left:8317;top:3577;width:10;height:20" coordorigin="8317,3577" coordsize="10,20">
              <v:shape style="position:absolute;left:8317;top:3577;width:10;height:20" coordorigin="8317,3577" coordsize="10,20" path="m8317,3596l8327,3596,8327,3577,8317,3577,8317,3596xe" filled="true" fillcolor="#000000" stroked="false">
                <v:path arrowok="t"/>
                <v:fill type="solid"/>
              </v:shape>
            </v:group>
            <v:group style="position:absolute;left:8317;top:3596;width:10;height:20" coordorigin="8317,3596" coordsize="10,20">
              <v:shape style="position:absolute;left:8317;top:3596;width:10;height:20" coordorigin="8317,3596" coordsize="10,20" path="m8317,3615l8327,3615,8327,3596,8317,3596,8317,3615xe" filled="true" fillcolor="#000000" stroked="false">
                <v:path arrowok="t"/>
                <v:fill type="solid"/>
              </v:shape>
            </v:group>
            <v:group style="position:absolute;left:8317;top:3615;width:10;height:20" coordorigin="8317,3615" coordsize="10,20">
              <v:shape style="position:absolute;left:8317;top:3615;width:10;height:20" coordorigin="8317,3615" coordsize="10,20" path="m8317,3634l8327,3634,8327,3615,8317,3615,8317,3634xe" filled="true" fillcolor="#000000" stroked="false">
                <v:path arrowok="t"/>
                <v:fill type="solid"/>
              </v:shape>
            </v:group>
            <v:group style="position:absolute;left:8317;top:3634;width:10;height:20" coordorigin="8317,3634" coordsize="10,20">
              <v:shape style="position:absolute;left:8317;top:3634;width:10;height:20" coordorigin="8317,3634" coordsize="10,20" path="m8317,3653l8327,3653,8327,3634,8317,3634,8317,3653xe" filled="true" fillcolor="#000000" stroked="false">
                <v:path arrowok="t"/>
                <v:fill type="solid"/>
              </v:shape>
            </v:group>
            <v:group style="position:absolute;left:8317;top:3653;width:10;height:20" coordorigin="8317,3653" coordsize="10,20">
              <v:shape style="position:absolute;left:8317;top:3653;width:10;height:20" coordorigin="8317,3653" coordsize="10,20" path="m8317,3673l8327,3673,8327,3653,8317,3653,8317,3673xe" filled="true" fillcolor="#000000" stroked="false">
                <v:path arrowok="t"/>
                <v:fill type="solid"/>
              </v:shape>
            </v:group>
            <v:group style="position:absolute;left:8317;top:3673;width:10;height:20" coordorigin="8317,3673" coordsize="10,20">
              <v:shape style="position:absolute;left:8317;top:3673;width:10;height:20" coordorigin="8317,3673" coordsize="10,20" path="m8317,3692l8327,3692,8327,3673,8317,3673,8317,3692xe" filled="true" fillcolor="#000000" stroked="false">
                <v:path arrowok="t"/>
                <v:fill type="solid"/>
              </v:shape>
            </v:group>
            <v:group style="position:absolute;left:8317;top:3700;width:10;height:2" coordorigin="8317,3700" coordsize="10,2">
              <v:shape style="position:absolute;left:8317;top:3700;width:10;height:2" coordorigin="8317,3700" coordsize="10,0" path="m8317,3700l8327,3700e" filled="false" stroked="true" strokeweight=".84pt" strokecolor="#000000">
                <v:path arrowok="t"/>
              </v:shape>
            </v:group>
            <v:group style="position:absolute;left:9028;top:3308;width:10;height:20" coordorigin="9028,3308" coordsize="10,20">
              <v:shape style="position:absolute;left:9028;top:3308;width:10;height:20" coordorigin="9028,3308" coordsize="10,20" path="m9028,3327l9038,3327,9038,3308,9028,3308,9028,3327xe" filled="true" fillcolor="#000000" stroked="false">
                <v:path arrowok="t"/>
                <v:fill type="solid"/>
              </v:shape>
            </v:group>
            <v:group style="position:absolute;left:9028;top:3327;width:10;height:20" coordorigin="9028,3327" coordsize="10,20">
              <v:shape style="position:absolute;left:9028;top:3327;width:10;height:20" coordorigin="9028,3327" coordsize="10,20" path="m9028,3346l9038,3346,9038,3327,9028,3327,9028,3346xe" filled="true" fillcolor="#000000" stroked="false">
                <v:path arrowok="t"/>
                <v:fill type="solid"/>
              </v:shape>
            </v:group>
            <v:group style="position:absolute;left:9028;top:3346;width:10;height:20" coordorigin="9028,3346" coordsize="10,20">
              <v:shape style="position:absolute;left:9028;top:3346;width:10;height:20" coordorigin="9028,3346" coordsize="10,20" path="m9028,3365l9038,3365,9038,3346,9028,3346,9028,3365xe" filled="true" fillcolor="#000000" stroked="false">
                <v:path arrowok="t"/>
                <v:fill type="solid"/>
              </v:shape>
            </v:group>
            <v:group style="position:absolute;left:9028;top:3365;width:10;height:20" coordorigin="9028,3365" coordsize="10,20">
              <v:shape style="position:absolute;left:9028;top:3365;width:10;height:20" coordorigin="9028,3365" coordsize="10,20" path="m9028,3385l9038,3385,9038,3365,9028,3365,9028,3385xe" filled="true" fillcolor="#000000" stroked="false">
                <v:path arrowok="t"/>
                <v:fill type="solid"/>
              </v:shape>
            </v:group>
            <v:group style="position:absolute;left:9028;top:3385;width:10;height:20" coordorigin="9028,3385" coordsize="10,20">
              <v:shape style="position:absolute;left:9028;top:3385;width:10;height:20" coordorigin="9028,3385" coordsize="10,20" path="m9028,3404l9038,3404,9038,3385,9028,3385,9028,3404xe" filled="true" fillcolor="#000000" stroked="false">
                <v:path arrowok="t"/>
                <v:fill type="solid"/>
              </v:shape>
            </v:group>
            <v:group style="position:absolute;left:9028;top:3404;width:10;height:20" coordorigin="9028,3404" coordsize="10,20">
              <v:shape style="position:absolute;left:9028;top:3404;width:10;height:20" coordorigin="9028,3404" coordsize="10,20" path="m9028,3423l9038,3423,9038,3404,9028,3404,9028,3423xe" filled="true" fillcolor="#000000" stroked="false">
                <v:path arrowok="t"/>
                <v:fill type="solid"/>
              </v:shape>
            </v:group>
            <v:group style="position:absolute;left:9028;top:3423;width:10;height:20" coordorigin="9028,3423" coordsize="10,20">
              <v:shape style="position:absolute;left:9028;top:3423;width:10;height:20" coordorigin="9028,3423" coordsize="10,20" path="m9028,3442l9038,3442,9038,3423,9028,3423,9028,3442xe" filled="true" fillcolor="#000000" stroked="false">
                <v:path arrowok="t"/>
                <v:fill type="solid"/>
              </v:shape>
            </v:group>
            <v:group style="position:absolute;left:9028;top:3442;width:10;height:20" coordorigin="9028,3442" coordsize="10,20">
              <v:shape style="position:absolute;left:9028;top:3442;width:10;height:20" coordorigin="9028,3442" coordsize="10,20" path="m9028,3461l9038,3461,9038,3442,9028,3442,9028,3461xe" filled="true" fillcolor="#000000" stroked="false">
                <v:path arrowok="t"/>
                <v:fill type="solid"/>
              </v:shape>
            </v:group>
            <v:group style="position:absolute;left:9028;top:3461;width:10;height:20" coordorigin="9028,3461" coordsize="10,20">
              <v:shape style="position:absolute;left:9028;top:3461;width:10;height:20" coordorigin="9028,3461" coordsize="10,20" path="m9028,3481l9038,3481,9038,3461,9028,3461,9028,3481xe" filled="true" fillcolor="#000000" stroked="false">
                <v:path arrowok="t"/>
                <v:fill type="solid"/>
              </v:shape>
            </v:group>
            <v:group style="position:absolute;left:9028;top:3481;width:10;height:20" coordorigin="9028,3481" coordsize="10,20">
              <v:shape style="position:absolute;left:9028;top:3481;width:10;height:20" coordorigin="9028,3481" coordsize="10,20" path="m9028,3500l9038,3500,9038,3481,9028,3481,9028,3500xe" filled="true" fillcolor="#000000" stroked="false">
                <v:path arrowok="t"/>
                <v:fill type="solid"/>
              </v:shape>
            </v:group>
            <v:group style="position:absolute;left:9028;top:3500;width:10;height:20" coordorigin="9028,3500" coordsize="10,20">
              <v:shape style="position:absolute;left:9028;top:3500;width:10;height:20" coordorigin="9028,3500" coordsize="10,20" path="m9028,3519l9038,3519,9038,3500,9028,3500,9028,3519xe" filled="true" fillcolor="#000000" stroked="false">
                <v:path arrowok="t"/>
                <v:fill type="solid"/>
              </v:shape>
            </v:group>
            <v:group style="position:absolute;left:9028;top:3519;width:10;height:20" coordorigin="9028,3519" coordsize="10,20">
              <v:shape style="position:absolute;left:9028;top:3519;width:10;height:20" coordorigin="9028,3519" coordsize="10,20" path="m9028,3538l9038,3538,9038,3519,9028,3519,9028,3538xe" filled="true" fillcolor="#000000" stroked="false">
                <v:path arrowok="t"/>
                <v:fill type="solid"/>
              </v:shape>
            </v:group>
            <v:group style="position:absolute;left:9028;top:3538;width:10;height:20" coordorigin="9028,3538" coordsize="10,20">
              <v:shape style="position:absolute;left:9028;top:3538;width:10;height:20" coordorigin="9028,3538" coordsize="10,20" path="m9028,3557l9038,3557,9038,3538,9028,3538,9028,3557xe" filled="true" fillcolor="#000000" stroked="false">
                <v:path arrowok="t"/>
                <v:fill type="solid"/>
              </v:shape>
            </v:group>
            <v:group style="position:absolute;left:9028;top:3557;width:10;height:20" coordorigin="9028,3557" coordsize="10,20">
              <v:shape style="position:absolute;left:9028;top:3557;width:10;height:20" coordorigin="9028,3557" coordsize="10,20" path="m9028,3577l9038,3577,9038,3557,9028,3557,9028,3577xe" filled="true" fillcolor="#000000" stroked="false">
                <v:path arrowok="t"/>
                <v:fill type="solid"/>
              </v:shape>
            </v:group>
            <v:group style="position:absolute;left:9028;top:3577;width:10;height:20" coordorigin="9028,3577" coordsize="10,20">
              <v:shape style="position:absolute;left:9028;top:3577;width:10;height:20" coordorigin="9028,3577" coordsize="10,20" path="m9028,3596l9038,3596,9038,3577,9028,3577,9028,3596xe" filled="true" fillcolor="#000000" stroked="false">
                <v:path arrowok="t"/>
                <v:fill type="solid"/>
              </v:shape>
            </v:group>
            <v:group style="position:absolute;left:9028;top:3596;width:10;height:20" coordorigin="9028,3596" coordsize="10,20">
              <v:shape style="position:absolute;left:9028;top:3596;width:10;height:20" coordorigin="9028,3596" coordsize="10,20" path="m9028,3615l9038,3615,9038,3596,9028,3596,9028,3615xe" filled="true" fillcolor="#000000" stroked="false">
                <v:path arrowok="t"/>
                <v:fill type="solid"/>
              </v:shape>
            </v:group>
            <v:group style="position:absolute;left:9028;top:3615;width:10;height:20" coordorigin="9028,3615" coordsize="10,20">
              <v:shape style="position:absolute;left:9028;top:3615;width:10;height:20" coordorigin="9028,3615" coordsize="10,20" path="m9028,3634l9038,3634,9038,3615,9028,3615,9028,3634xe" filled="true" fillcolor="#000000" stroked="false">
                <v:path arrowok="t"/>
                <v:fill type="solid"/>
              </v:shape>
            </v:group>
            <v:group style="position:absolute;left:9028;top:3634;width:10;height:20" coordorigin="9028,3634" coordsize="10,20">
              <v:shape style="position:absolute;left:9028;top:3634;width:10;height:20" coordorigin="9028,3634" coordsize="10,20" path="m9028,3653l9038,3653,9038,3634,9028,3634,9028,3653xe" filled="true" fillcolor="#000000" stroked="false">
                <v:path arrowok="t"/>
                <v:fill type="solid"/>
              </v:shape>
            </v:group>
            <v:group style="position:absolute;left:9028;top:3653;width:10;height:20" coordorigin="9028,3653" coordsize="10,20">
              <v:shape style="position:absolute;left:9028;top:3653;width:10;height:20" coordorigin="9028,3653" coordsize="10,20" path="m9028,3673l9038,3673,9038,3653,9028,3653,9028,3673xe" filled="true" fillcolor="#000000" stroked="false">
                <v:path arrowok="t"/>
                <v:fill type="solid"/>
              </v:shape>
            </v:group>
            <v:group style="position:absolute;left:9028;top:3673;width:10;height:20" coordorigin="9028,3673" coordsize="10,20">
              <v:shape style="position:absolute;left:9028;top:3673;width:10;height:20" coordorigin="9028,3673" coordsize="10,20" path="m9028,3692l9038,3692,9038,3673,9028,3673,9028,3692xe" filled="true" fillcolor="#000000" stroked="false">
                <v:path arrowok="t"/>
                <v:fill type="solid"/>
              </v:shape>
            </v:group>
            <v:group style="position:absolute;left:9028;top:3700;width:10;height:2" coordorigin="9028,3700" coordsize="10,2">
              <v:shape style="position:absolute;left:9028;top:3700;width:10;height:2" coordorigin="9028,3700" coordsize="10,0" path="m9028,3700l9038,3700e" filled="false" stroked="true" strokeweight=".84pt" strokecolor="#000000">
                <v:path arrowok="t"/>
              </v:shape>
            </v:group>
            <v:group style="position:absolute;left:10065;top:3308;width:10;height:20" coordorigin="10065,3308" coordsize="10,20">
              <v:shape style="position:absolute;left:10065;top:3308;width:10;height:20" coordorigin="10065,3308" coordsize="10,20" path="m10065,3327l10075,3327,10075,3308,10065,3308,10065,3327xe" filled="true" fillcolor="#000000" stroked="false">
                <v:path arrowok="t"/>
                <v:fill type="solid"/>
              </v:shape>
            </v:group>
            <v:group style="position:absolute;left:10065;top:3327;width:10;height:20" coordorigin="10065,3327" coordsize="10,20">
              <v:shape style="position:absolute;left:10065;top:3327;width:10;height:20" coordorigin="10065,3327" coordsize="10,20" path="m10065,3346l10075,3346,10075,3327,10065,3327,10065,3346xe" filled="true" fillcolor="#000000" stroked="false">
                <v:path arrowok="t"/>
                <v:fill type="solid"/>
              </v:shape>
            </v:group>
            <v:group style="position:absolute;left:10065;top:3346;width:10;height:20" coordorigin="10065,3346" coordsize="10,20">
              <v:shape style="position:absolute;left:10065;top:3346;width:10;height:20" coordorigin="10065,3346" coordsize="10,20" path="m10065,3365l10075,3365,10075,3346,10065,3346,10065,3365xe" filled="true" fillcolor="#000000" stroked="false">
                <v:path arrowok="t"/>
                <v:fill type="solid"/>
              </v:shape>
            </v:group>
            <v:group style="position:absolute;left:10065;top:3365;width:10;height:20" coordorigin="10065,3365" coordsize="10,20">
              <v:shape style="position:absolute;left:10065;top:3365;width:10;height:20" coordorigin="10065,3365" coordsize="10,20" path="m10065,3385l10075,3385,10075,3365,10065,3365,10065,3385xe" filled="true" fillcolor="#000000" stroked="false">
                <v:path arrowok="t"/>
                <v:fill type="solid"/>
              </v:shape>
            </v:group>
            <v:group style="position:absolute;left:10065;top:3385;width:10;height:20" coordorigin="10065,3385" coordsize="10,20">
              <v:shape style="position:absolute;left:10065;top:3385;width:10;height:20" coordorigin="10065,3385" coordsize="10,20" path="m10065,3404l10075,3404,10075,3385,10065,3385,10065,3404xe" filled="true" fillcolor="#000000" stroked="false">
                <v:path arrowok="t"/>
                <v:fill type="solid"/>
              </v:shape>
            </v:group>
            <v:group style="position:absolute;left:10065;top:3404;width:10;height:20" coordorigin="10065,3404" coordsize="10,20">
              <v:shape style="position:absolute;left:10065;top:3404;width:10;height:20" coordorigin="10065,3404" coordsize="10,20" path="m10065,3423l10075,3423,10075,3404,10065,3404,10065,3423xe" filled="true" fillcolor="#000000" stroked="false">
                <v:path arrowok="t"/>
                <v:fill type="solid"/>
              </v:shape>
            </v:group>
            <v:group style="position:absolute;left:10065;top:3423;width:10;height:20" coordorigin="10065,3423" coordsize="10,20">
              <v:shape style="position:absolute;left:10065;top:3423;width:10;height:20" coordorigin="10065,3423" coordsize="10,20" path="m10065,3442l10075,3442,10075,3423,10065,3423,10065,3442xe" filled="true" fillcolor="#000000" stroked="false">
                <v:path arrowok="t"/>
                <v:fill type="solid"/>
              </v:shape>
            </v:group>
            <v:group style="position:absolute;left:10065;top:3442;width:10;height:20" coordorigin="10065,3442" coordsize="10,20">
              <v:shape style="position:absolute;left:10065;top:3442;width:10;height:20" coordorigin="10065,3442" coordsize="10,20" path="m10065,3461l10075,3461,10075,3442,10065,3442,10065,3461xe" filled="true" fillcolor="#000000" stroked="false">
                <v:path arrowok="t"/>
                <v:fill type="solid"/>
              </v:shape>
            </v:group>
            <v:group style="position:absolute;left:10065;top:3461;width:10;height:20" coordorigin="10065,3461" coordsize="10,20">
              <v:shape style="position:absolute;left:10065;top:3461;width:10;height:20" coordorigin="10065,3461" coordsize="10,20" path="m10065,3481l10075,3481,10075,3461,10065,3461,10065,3481xe" filled="true" fillcolor="#000000" stroked="false">
                <v:path arrowok="t"/>
                <v:fill type="solid"/>
              </v:shape>
            </v:group>
            <v:group style="position:absolute;left:10065;top:3481;width:10;height:20" coordorigin="10065,3481" coordsize="10,20">
              <v:shape style="position:absolute;left:10065;top:3481;width:10;height:20" coordorigin="10065,3481" coordsize="10,20" path="m10065,3500l10075,3500,10075,3481,10065,3481,10065,3500xe" filled="true" fillcolor="#000000" stroked="false">
                <v:path arrowok="t"/>
                <v:fill type="solid"/>
              </v:shape>
            </v:group>
            <v:group style="position:absolute;left:10065;top:3500;width:10;height:20" coordorigin="10065,3500" coordsize="10,20">
              <v:shape style="position:absolute;left:10065;top:3500;width:10;height:20" coordorigin="10065,3500" coordsize="10,20" path="m10065,3519l10075,3519,10075,3500,10065,3500,10065,3519xe" filled="true" fillcolor="#000000" stroked="false">
                <v:path arrowok="t"/>
                <v:fill type="solid"/>
              </v:shape>
            </v:group>
            <v:group style="position:absolute;left:10065;top:3519;width:10;height:20" coordorigin="10065,3519" coordsize="10,20">
              <v:shape style="position:absolute;left:10065;top:3519;width:10;height:20" coordorigin="10065,3519" coordsize="10,20" path="m10065,3538l10075,3538,10075,3519,10065,3519,10065,3538xe" filled="true" fillcolor="#000000" stroked="false">
                <v:path arrowok="t"/>
                <v:fill type="solid"/>
              </v:shape>
            </v:group>
            <v:group style="position:absolute;left:10065;top:3538;width:10;height:20" coordorigin="10065,3538" coordsize="10,20">
              <v:shape style="position:absolute;left:10065;top:3538;width:10;height:20" coordorigin="10065,3538" coordsize="10,20" path="m10065,3557l10075,3557,10075,3538,10065,3538,10065,3557xe" filled="true" fillcolor="#000000" stroked="false">
                <v:path arrowok="t"/>
                <v:fill type="solid"/>
              </v:shape>
            </v:group>
            <v:group style="position:absolute;left:10065;top:3557;width:10;height:20" coordorigin="10065,3557" coordsize="10,20">
              <v:shape style="position:absolute;left:10065;top:3557;width:10;height:20" coordorigin="10065,3557" coordsize="10,20" path="m10065,3577l10075,3577,10075,3557,10065,3557,10065,3577xe" filled="true" fillcolor="#000000" stroked="false">
                <v:path arrowok="t"/>
                <v:fill type="solid"/>
              </v:shape>
            </v:group>
            <v:group style="position:absolute;left:10065;top:3577;width:10;height:20" coordorigin="10065,3577" coordsize="10,20">
              <v:shape style="position:absolute;left:10065;top:3577;width:10;height:20" coordorigin="10065,3577" coordsize="10,20" path="m10065,3596l10075,3596,10075,3577,10065,3577,10065,3596xe" filled="true" fillcolor="#000000" stroked="false">
                <v:path arrowok="t"/>
                <v:fill type="solid"/>
              </v:shape>
            </v:group>
            <v:group style="position:absolute;left:10065;top:3596;width:10;height:20" coordorigin="10065,3596" coordsize="10,20">
              <v:shape style="position:absolute;left:10065;top:3596;width:10;height:20" coordorigin="10065,3596" coordsize="10,20" path="m10065,3615l10075,3615,10075,3596,10065,3596,10065,3615xe" filled="true" fillcolor="#000000" stroked="false">
                <v:path arrowok="t"/>
                <v:fill type="solid"/>
              </v:shape>
            </v:group>
            <v:group style="position:absolute;left:10065;top:3615;width:10;height:20" coordorigin="10065,3615" coordsize="10,20">
              <v:shape style="position:absolute;left:10065;top:3615;width:10;height:20" coordorigin="10065,3615" coordsize="10,20" path="m10065,3634l10075,3634,10075,3615,10065,3615,10065,3634xe" filled="true" fillcolor="#000000" stroked="false">
                <v:path arrowok="t"/>
                <v:fill type="solid"/>
              </v:shape>
            </v:group>
            <v:group style="position:absolute;left:10065;top:3634;width:10;height:20" coordorigin="10065,3634" coordsize="10,20">
              <v:shape style="position:absolute;left:10065;top:3634;width:10;height:20" coordorigin="10065,3634" coordsize="10,20" path="m10065,3653l10075,3653,10075,3634,10065,3634,10065,3653xe" filled="true" fillcolor="#000000" stroked="false">
                <v:path arrowok="t"/>
                <v:fill type="solid"/>
              </v:shape>
            </v:group>
            <v:group style="position:absolute;left:10065;top:3653;width:10;height:20" coordorigin="10065,3653" coordsize="10,20">
              <v:shape style="position:absolute;left:10065;top:3653;width:10;height:20" coordorigin="10065,3653" coordsize="10,20" path="m10065,3673l10075,3673,10075,3653,10065,3653,10065,3673xe" filled="true" fillcolor="#000000" stroked="false">
                <v:path arrowok="t"/>
                <v:fill type="solid"/>
              </v:shape>
            </v:group>
            <v:group style="position:absolute;left:10065;top:3673;width:10;height:20" coordorigin="10065,3673" coordsize="10,20">
              <v:shape style="position:absolute;left:10065;top:3673;width:10;height:20" coordorigin="10065,3673" coordsize="10,20" path="m10065,3692l10075,3692,10075,3673,10065,3673,10065,3692xe" filled="true" fillcolor="#000000" stroked="false">
                <v:path arrowok="t"/>
                <v:fill type="solid"/>
              </v:shape>
            </v:group>
            <v:group style="position:absolute;left:10065;top:3700;width:10;height:2" coordorigin="10065,3700" coordsize="10,2">
              <v:shape style="position:absolute;left:10065;top:3700;width:10;height:2" coordorigin="10065,3700" coordsize="10,0" path="m10065,3700l10075,3700e" filled="false" stroked="true" strokeweight=".84pt" strokecolor="#000000">
                <v:path arrowok="t"/>
              </v:shape>
              <v:shape style="position:absolute;left:2376;top:3615;width:2257;height:103" type="#_x0000_t75" stroked="false">
                <v:imagedata r:id="rId729" o:title=""/>
              </v:shape>
              <v:shape style="position:absolute;left:4609;top:3709;width:732;height:10" type="#_x0000_t75" stroked="false">
                <v:imagedata r:id="rId734" o:title=""/>
              </v:shape>
              <v:shape style="position:absolute;left:5336;top:3709;width:1160;height:10" type="#_x0000_t75" stroked="false">
                <v:imagedata r:id="rId176" o:title=""/>
              </v:shape>
              <v:shape style="position:absolute;left:6491;top:3709;width:1826;height:10" type="#_x0000_t75" stroked="false">
                <v:imagedata r:id="rId731" o:title=""/>
              </v:shape>
              <v:shape style="position:absolute;left:8313;top:3709;width:1753;height:10" type="#_x0000_t75" stroked="false">
                <v:imagedata r:id="rId732" o:title=""/>
              </v:shape>
              <v:shape style="position:absolute;left:10060;top:3709;width:672;height:10" type="#_x0000_t75" stroked="false">
                <v:imagedata r:id="rId179" o:title=""/>
              </v:shape>
            </v:group>
            <v:group style="position:absolute;left:3356;top:3718;width:10;height:20" coordorigin="3356,3718" coordsize="10,20">
              <v:shape style="position:absolute;left:3356;top:3718;width:10;height:20" coordorigin="3356,3718" coordsize="10,20" path="m3356,3737l3365,3737,3365,3718,3356,3718,3356,3737xe" filled="true" fillcolor="#000000" stroked="false">
                <v:path arrowok="t"/>
                <v:fill type="solid"/>
              </v:shape>
            </v:group>
            <v:group style="position:absolute;left:3356;top:3737;width:10;height:20" coordorigin="3356,3737" coordsize="10,20">
              <v:shape style="position:absolute;left:3356;top:3737;width:10;height:20" coordorigin="3356,3737" coordsize="10,20" path="m3356,3757l3365,3757,3365,3737,3356,3737,3356,3757xe" filled="true" fillcolor="#000000" stroked="false">
                <v:path arrowok="t"/>
                <v:fill type="solid"/>
              </v:shape>
            </v:group>
            <v:group style="position:absolute;left:3356;top:3757;width:10;height:20" coordorigin="3356,3757" coordsize="10,20">
              <v:shape style="position:absolute;left:3356;top:3757;width:10;height:20" coordorigin="3356,3757" coordsize="10,20" path="m3356,3776l3365,3776,3365,3757,3356,3757,3356,3776xe" filled="true" fillcolor="#000000" stroked="false">
                <v:path arrowok="t"/>
                <v:fill type="solid"/>
              </v:shape>
            </v:group>
            <v:group style="position:absolute;left:3356;top:3776;width:10;height:20" coordorigin="3356,3776" coordsize="10,20">
              <v:shape style="position:absolute;left:3356;top:3776;width:10;height:20" coordorigin="3356,3776" coordsize="10,20" path="m3356,3795l3365,3795,3365,3776,3356,3776,3356,3795xe" filled="true" fillcolor="#000000" stroked="false">
                <v:path arrowok="t"/>
                <v:fill type="solid"/>
              </v:shape>
            </v:group>
            <v:group style="position:absolute;left:3356;top:3795;width:10;height:20" coordorigin="3356,3795" coordsize="10,20">
              <v:shape style="position:absolute;left:3356;top:3795;width:10;height:20" coordorigin="3356,3795" coordsize="10,20" path="m3356,3814l3365,3814,3365,3795,3356,3795,3356,3814xe" filled="true" fillcolor="#000000" stroked="false">
                <v:path arrowok="t"/>
                <v:fill type="solid"/>
              </v:shape>
            </v:group>
            <v:group style="position:absolute;left:3356;top:3814;width:10;height:20" coordorigin="3356,3814" coordsize="10,20">
              <v:shape style="position:absolute;left:3356;top:3814;width:10;height:20" coordorigin="3356,3814" coordsize="10,20" path="m3356,3833l3365,3833,3365,3814,3356,3814,3356,3833xe" filled="true" fillcolor="#000000" stroked="false">
                <v:path arrowok="t"/>
                <v:fill type="solid"/>
              </v:shape>
            </v:group>
            <v:group style="position:absolute;left:3356;top:3833;width:10;height:20" coordorigin="3356,3833" coordsize="10,20">
              <v:shape style="position:absolute;left:3356;top:3833;width:10;height:20" coordorigin="3356,3833" coordsize="10,20" path="m3356,3853l3365,3853,3365,3833,3356,3833,3356,3853xe" filled="true" fillcolor="#000000" stroked="false">
                <v:path arrowok="t"/>
                <v:fill type="solid"/>
              </v:shape>
            </v:group>
            <v:group style="position:absolute;left:3356;top:3853;width:10;height:20" coordorigin="3356,3853" coordsize="10,20">
              <v:shape style="position:absolute;left:3356;top:3853;width:10;height:20" coordorigin="3356,3853" coordsize="10,20" path="m3356,3872l3365,3872,3365,3853,3356,3853,3356,3872xe" filled="true" fillcolor="#000000" stroked="false">
                <v:path arrowok="t"/>
                <v:fill type="solid"/>
              </v:shape>
            </v:group>
            <v:group style="position:absolute;left:3356;top:3872;width:10;height:20" coordorigin="3356,3872" coordsize="10,20">
              <v:shape style="position:absolute;left:3356;top:3872;width:10;height:20" coordorigin="3356,3872" coordsize="10,20" path="m3356,3891l3365,3891,3365,3872,3356,3872,3356,3891xe" filled="true" fillcolor="#000000" stroked="false">
                <v:path arrowok="t"/>
                <v:fill type="solid"/>
              </v:shape>
            </v:group>
            <v:group style="position:absolute;left:3356;top:3891;width:10;height:20" coordorigin="3356,3891" coordsize="10,20">
              <v:shape style="position:absolute;left:3356;top:3891;width:10;height:20" coordorigin="3356,3891" coordsize="10,20" path="m3356,3910l3365,3910,3365,3891,3356,3891,3356,3910xe" filled="true" fillcolor="#000000" stroked="false">
                <v:path arrowok="t"/>
                <v:fill type="solid"/>
              </v:shape>
            </v:group>
            <v:group style="position:absolute;left:3356;top:3910;width:10;height:20" coordorigin="3356,3910" coordsize="10,20">
              <v:shape style="position:absolute;left:3356;top:3910;width:10;height:20" coordorigin="3356,3910" coordsize="10,20" path="m3356,3929l3365,3929,3365,3910,3356,3910,3356,3929xe" filled="true" fillcolor="#000000" stroked="false">
                <v:path arrowok="t"/>
                <v:fill type="solid"/>
              </v:shape>
            </v:group>
            <v:group style="position:absolute;left:3356;top:3929;width:10;height:20" coordorigin="3356,3929" coordsize="10,20">
              <v:shape style="position:absolute;left:3356;top:3929;width:10;height:20" coordorigin="3356,3929" coordsize="10,20" path="m3356,3949l3365,3949,3365,3929,3356,3929,3356,3949xe" filled="true" fillcolor="#000000" stroked="false">
                <v:path arrowok="t"/>
                <v:fill type="solid"/>
              </v:shape>
            </v:group>
            <v:group style="position:absolute;left:3356;top:3949;width:10;height:20" coordorigin="3356,3949" coordsize="10,20">
              <v:shape style="position:absolute;left:3356;top:3949;width:10;height:20" coordorigin="3356,3949" coordsize="10,20" path="m3356,3968l3365,3968,3365,3949,3356,3949,3356,3968xe" filled="true" fillcolor="#000000" stroked="false">
                <v:path arrowok="t"/>
                <v:fill type="solid"/>
              </v:shape>
            </v:group>
            <v:group style="position:absolute;left:3356;top:3968;width:10;height:20" coordorigin="3356,3968" coordsize="10,20">
              <v:shape style="position:absolute;left:3356;top:3968;width:10;height:20" coordorigin="3356,3968" coordsize="10,20" path="m3356,3987l3365,3987,3365,3968,3356,3968,3356,3987xe" filled="true" fillcolor="#000000" stroked="false">
                <v:path arrowok="t"/>
                <v:fill type="solid"/>
              </v:shape>
            </v:group>
            <v:group style="position:absolute;left:3356;top:3987;width:10;height:20" coordorigin="3356,3987" coordsize="10,20">
              <v:shape style="position:absolute;left:3356;top:3987;width:10;height:20" coordorigin="3356,3987" coordsize="10,20" path="m3356,4006l3365,4006,3365,3987,3356,3987,3356,4006xe" filled="true" fillcolor="#000000" stroked="false">
                <v:path arrowok="t"/>
                <v:fill type="solid"/>
              </v:shape>
            </v:group>
            <v:group style="position:absolute;left:3356;top:4006;width:10;height:20" coordorigin="3356,4006" coordsize="10,20">
              <v:shape style="position:absolute;left:3356;top:4006;width:10;height:20" coordorigin="3356,4006" coordsize="10,20" path="m3356,4025l3365,4025,3365,4006,3356,4006,3356,4025xe" filled="true" fillcolor="#000000" stroked="false">
                <v:path arrowok="t"/>
                <v:fill type="solid"/>
              </v:shape>
            </v:group>
            <v:group style="position:absolute;left:3356;top:4025;width:10;height:20" coordorigin="3356,4025" coordsize="10,20">
              <v:shape style="position:absolute;left:3356;top:4025;width:10;height:20" coordorigin="3356,4025" coordsize="10,20" path="m3356,4045l3365,4045,3365,4025,3356,4025,3356,4045xe" filled="true" fillcolor="#000000" stroked="false">
                <v:path arrowok="t"/>
                <v:fill type="solid"/>
              </v:shape>
            </v:group>
            <v:group style="position:absolute;left:3356;top:4045;width:10;height:20" coordorigin="3356,4045" coordsize="10,20">
              <v:shape style="position:absolute;left:3356;top:4045;width:10;height:20" coordorigin="3356,4045" coordsize="10,20" path="m3356,4064l3365,4064,3365,4045,3356,4045,3356,4064xe" filled="true" fillcolor="#000000" stroked="false">
                <v:path arrowok="t"/>
                <v:fill type="solid"/>
              </v:shape>
            </v:group>
            <v:group style="position:absolute;left:3356;top:4064;width:10;height:20" coordorigin="3356,4064" coordsize="10,20">
              <v:shape style="position:absolute;left:3356;top:4064;width:10;height:20" coordorigin="3356,4064" coordsize="10,20" path="m3356,4083l3365,4083,3365,4064,3356,4064,3356,4083xe" filled="true" fillcolor="#000000" stroked="false">
                <v:path arrowok="t"/>
                <v:fill type="solid"/>
              </v:shape>
            </v:group>
            <v:group style="position:absolute;left:3356;top:4083;width:10;height:20" coordorigin="3356,4083" coordsize="10,20">
              <v:shape style="position:absolute;left:3356;top:4083;width:10;height:20" coordorigin="3356,4083" coordsize="10,20" path="m3356,4102l3365,4102,3365,4083,3356,4083,3356,4102xe" filled="true" fillcolor="#000000" stroked="false">
                <v:path arrowok="t"/>
                <v:fill type="solid"/>
              </v:shape>
            </v:group>
            <v:group style="position:absolute;left:3356;top:4109;width:10;height:2" coordorigin="3356,4109" coordsize="10,2">
              <v:shape style="position:absolute;left:3356;top:4109;width:10;height:2" coordorigin="3356,4109" coordsize="10,0" path="m3356,4109l3365,4109e" filled="false" stroked="true" strokeweight=".72pt" strokecolor="#000000">
                <v:path arrowok="t"/>
              </v:shape>
            </v:group>
            <v:group style="position:absolute;left:5341;top:3718;width:10;height:20" coordorigin="5341,3718" coordsize="10,20">
              <v:shape style="position:absolute;left:5341;top:3718;width:10;height:20" coordorigin="5341,3718" coordsize="10,20" path="m5341,3737l5351,3737,5351,3718,5341,3718,5341,3737xe" filled="true" fillcolor="#000000" stroked="false">
                <v:path arrowok="t"/>
                <v:fill type="solid"/>
              </v:shape>
            </v:group>
            <v:group style="position:absolute;left:5341;top:3737;width:10;height:20" coordorigin="5341,3737" coordsize="10,20">
              <v:shape style="position:absolute;left:5341;top:3737;width:10;height:20" coordorigin="5341,3737" coordsize="10,20" path="m5341,3757l5351,3757,5351,3737,5341,3737,5341,3757xe" filled="true" fillcolor="#000000" stroked="false">
                <v:path arrowok="t"/>
                <v:fill type="solid"/>
              </v:shape>
            </v:group>
            <v:group style="position:absolute;left:5341;top:3757;width:10;height:20" coordorigin="5341,3757" coordsize="10,20">
              <v:shape style="position:absolute;left:5341;top:3757;width:10;height:20" coordorigin="5341,3757" coordsize="10,20" path="m5341,3776l5351,3776,5351,3757,5341,3757,5341,3776xe" filled="true" fillcolor="#000000" stroked="false">
                <v:path arrowok="t"/>
                <v:fill type="solid"/>
              </v:shape>
            </v:group>
            <v:group style="position:absolute;left:5341;top:3776;width:10;height:20" coordorigin="5341,3776" coordsize="10,20">
              <v:shape style="position:absolute;left:5341;top:3776;width:10;height:20" coordorigin="5341,3776" coordsize="10,20" path="m5341,3795l5351,3795,5351,3776,5341,3776,5341,3795xe" filled="true" fillcolor="#000000" stroked="false">
                <v:path arrowok="t"/>
                <v:fill type="solid"/>
              </v:shape>
            </v:group>
            <v:group style="position:absolute;left:5341;top:3795;width:10;height:20" coordorigin="5341,3795" coordsize="10,20">
              <v:shape style="position:absolute;left:5341;top:3795;width:10;height:20" coordorigin="5341,3795" coordsize="10,20" path="m5341,3814l5351,3814,5351,3795,5341,3795,5341,3814xe" filled="true" fillcolor="#000000" stroked="false">
                <v:path arrowok="t"/>
                <v:fill type="solid"/>
              </v:shape>
            </v:group>
            <v:group style="position:absolute;left:5341;top:3814;width:10;height:20" coordorigin="5341,3814" coordsize="10,20">
              <v:shape style="position:absolute;left:5341;top:3814;width:10;height:20" coordorigin="5341,3814" coordsize="10,20" path="m5341,3833l5351,3833,5351,3814,5341,3814,5341,3833xe" filled="true" fillcolor="#000000" stroked="false">
                <v:path arrowok="t"/>
                <v:fill type="solid"/>
              </v:shape>
            </v:group>
            <v:group style="position:absolute;left:5341;top:3833;width:10;height:20" coordorigin="5341,3833" coordsize="10,20">
              <v:shape style="position:absolute;left:5341;top:3833;width:10;height:20" coordorigin="5341,3833" coordsize="10,20" path="m5341,3853l5351,3853,5351,3833,5341,3833,5341,3853xe" filled="true" fillcolor="#000000" stroked="false">
                <v:path arrowok="t"/>
                <v:fill type="solid"/>
              </v:shape>
            </v:group>
            <v:group style="position:absolute;left:5341;top:3853;width:10;height:20" coordorigin="5341,3853" coordsize="10,20">
              <v:shape style="position:absolute;left:5341;top:3853;width:10;height:20" coordorigin="5341,3853" coordsize="10,20" path="m5341,3872l5351,3872,5351,3853,5341,3853,5341,3872xe" filled="true" fillcolor="#000000" stroked="false">
                <v:path arrowok="t"/>
                <v:fill type="solid"/>
              </v:shape>
            </v:group>
            <v:group style="position:absolute;left:5341;top:3872;width:10;height:20" coordorigin="5341,3872" coordsize="10,20">
              <v:shape style="position:absolute;left:5341;top:3872;width:10;height:20" coordorigin="5341,3872" coordsize="10,20" path="m5341,3891l5351,3891,5351,3872,5341,3872,5341,3891xe" filled="true" fillcolor="#000000" stroked="false">
                <v:path arrowok="t"/>
                <v:fill type="solid"/>
              </v:shape>
            </v:group>
            <v:group style="position:absolute;left:5341;top:3891;width:10;height:20" coordorigin="5341,3891" coordsize="10,20">
              <v:shape style="position:absolute;left:5341;top:3891;width:10;height:20" coordorigin="5341,3891" coordsize="10,20" path="m5341,3910l5351,3910,5351,3891,5341,3891,5341,3910xe" filled="true" fillcolor="#000000" stroked="false">
                <v:path arrowok="t"/>
                <v:fill type="solid"/>
              </v:shape>
            </v:group>
            <v:group style="position:absolute;left:5341;top:3910;width:10;height:20" coordorigin="5341,3910" coordsize="10,20">
              <v:shape style="position:absolute;left:5341;top:3910;width:10;height:20" coordorigin="5341,3910" coordsize="10,20" path="m5341,3929l5351,3929,5351,3910,5341,3910,5341,3929xe" filled="true" fillcolor="#000000" stroked="false">
                <v:path arrowok="t"/>
                <v:fill type="solid"/>
              </v:shape>
            </v:group>
            <v:group style="position:absolute;left:5341;top:3929;width:10;height:20" coordorigin="5341,3929" coordsize="10,20">
              <v:shape style="position:absolute;left:5341;top:3929;width:10;height:20" coordorigin="5341,3929" coordsize="10,20" path="m5341,3949l5351,3949,5351,3929,5341,3929,5341,3949xe" filled="true" fillcolor="#000000" stroked="false">
                <v:path arrowok="t"/>
                <v:fill type="solid"/>
              </v:shape>
            </v:group>
            <v:group style="position:absolute;left:5341;top:3949;width:10;height:20" coordorigin="5341,3949" coordsize="10,20">
              <v:shape style="position:absolute;left:5341;top:3949;width:10;height:20" coordorigin="5341,3949" coordsize="10,20" path="m5341,3968l5351,3968,5351,3949,5341,3949,5341,3968xe" filled="true" fillcolor="#000000" stroked="false">
                <v:path arrowok="t"/>
                <v:fill type="solid"/>
              </v:shape>
            </v:group>
            <v:group style="position:absolute;left:5341;top:3968;width:10;height:20" coordorigin="5341,3968" coordsize="10,20">
              <v:shape style="position:absolute;left:5341;top:3968;width:10;height:20" coordorigin="5341,3968" coordsize="10,20" path="m5341,3987l5351,3987,5351,3968,5341,3968,5341,3987xe" filled="true" fillcolor="#000000" stroked="false">
                <v:path arrowok="t"/>
                <v:fill type="solid"/>
              </v:shape>
            </v:group>
            <v:group style="position:absolute;left:5341;top:3987;width:10;height:20" coordorigin="5341,3987" coordsize="10,20">
              <v:shape style="position:absolute;left:5341;top:3987;width:10;height:20" coordorigin="5341,3987" coordsize="10,20" path="m5341,4006l5351,4006,5351,3987,5341,3987,5341,4006xe" filled="true" fillcolor="#000000" stroked="false">
                <v:path arrowok="t"/>
                <v:fill type="solid"/>
              </v:shape>
            </v:group>
            <v:group style="position:absolute;left:5341;top:4006;width:10;height:20" coordorigin="5341,4006" coordsize="10,20">
              <v:shape style="position:absolute;left:5341;top:4006;width:10;height:20" coordorigin="5341,4006" coordsize="10,20" path="m5341,4025l5351,4025,5351,4006,5341,4006,5341,4025xe" filled="true" fillcolor="#000000" stroked="false">
                <v:path arrowok="t"/>
                <v:fill type="solid"/>
              </v:shape>
            </v:group>
            <v:group style="position:absolute;left:5341;top:4025;width:10;height:20" coordorigin="5341,4025" coordsize="10,20">
              <v:shape style="position:absolute;left:5341;top:4025;width:10;height:20" coordorigin="5341,4025" coordsize="10,20" path="m5341,4045l5351,4045,5351,4025,5341,4025,5341,4045xe" filled="true" fillcolor="#000000" stroked="false">
                <v:path arrowok="t"/>
                <v:fill type="solid"/>
              </v:shape>
            </v:group>
            <v:group style="position:absolute;left:5341;top:4045;width:10;height:20" coordorigin="5341,4045" coordsize="10,20">
              <v:shape style="position:absolute;left:5341;top:4045;width:10;height:20" coordorigin="5341,4045" coordsize="10,20" path="m5341,4064l5351,4064,5351,4045,5341,4045,5341,4064xe" filled="true" fillcolor="#000000" stroked="false">
                <v:path arrowok="t"/>
                <v:fill type="solid"/>
              </v:shape>
            </v:group>
            <v:group style="position:absolute;left:5341;top:4064;width:10;height:20" coordorigin="5341,4064" coordsize="10,20">
              <v:shape style="position:absolute;left:5341;top:4064;width:10;height:20" coordorigin="5341,4064" coordsize="10,20" path="m5341,4083l5351,4083,5351,4064,5341,4064,5341,4083xe" filled="true" fillcolor="#000000" stroked="false">
                <v:path arrowok="t"/>
                <v:fill type="solid"/>
              </v:shape>
            </v:group>
            <v:group style="position:absolute;left:5341;top:4083;width:10;height:20" coordorigin="5341,4083" coordsize="10,20">
              <v:shape style="position:absolute;left:5341;top:4083;width:10;height:20" coordorigin="5341,4083" coordsize="10,20" path="m5341,4102l5351,4102,5351,4083,5341,4083,5341,4102xe" filled="true" fillcolor="#000000" stroked="false">
                <v:path arrowok="t"/>
                <v:fill type="solid"/>
              </v:shape>
            </v:group>
            <v:group style="position:absolute;left:5341;top:4109;width:10;height:2" coordorigin="5341,4109" coordsize="10,2">
              <v:shape style="position:absolute;left:5341;top:4109;width:10;height:2" coordorigin="5341,4109" coordsize="10,0" path="m5341,4109l5351,4109e" filled="false" stroked="true" strokeweight=".72pt" strokecolor="#000000">
                <v:path arrowok="t"/>
              </v:shape>
            </v:group>
            <v:group style="position:absolute;left:6496;top:3718;width:10;height:20" coordorigin="6496,3718" coordsize="10,20">
              <v:shape style="position:absolute;left:6496;top:3718;width:10;height:20" coordorigin="6496,3718" coordsize="10,20" path="m6496,3737l6505,3737,6505,3718,6496,3718,6496,3737xe" filled="true" fillcolor="#000000" stroked="false">
                <v:path arrowok="t"/>
                <v:fill type="solid"/>
              </v:shape>
            </v:group>
            <v:group style="position:absolute;left:6496;top:3737;width:10;height:20" coordorigin="6496,3737" coordsize="10,20">
              <v:shape style="position:absolute;left:6496;top:3737;width:10;height:20" coordorigin="6496,3737" coordsize="10,20" path="m6496,3757l6505,3757,6505,3737,6496,3737,6496,3757xe" filled="true" fillcolor="#000000" stroked="false">
                <v:path arrowok="t"/>
                <v:fill type="solid"/>
              </v:shape>
            </v:group>
            <v:group style="position:absolute;left:6496;top:3757;width:10;height:20" coordorigin="6496,3757" coordsize="10,20">
              <v:shape style="position:absolute;left:6496;top:3757;width:10;height:20" coordorigin="6496,3757" coordsize="10,20" path="m6496,3776l6505,3776,6505,3757,6496,3757,6496,3776xe" filled="true" fillcolor="#000000" stroked="false">
                <v:path arrowok="t"/>
                <v:fill type="solid"/>
              </v:shape>
            </v:group>
            <v:group style="position:absolute;left:6496;top:3776;width:10;height:20" coordorigin="6496,3776" coordsize="10,20">
              <v:shape style="position:absolute;left:6496;top:3776;width:10;height:20" coordorigin="6496,3776" coordsize="10,20" path="m6496,3795l6505,3795,6505,3776,6496,3776,6496,3795xe" filled="true" fillcolor="#000000" stroked="false">
                <v:path arrowok="t"/>
                <v:fill type="solid"/>
              </v:shape>
            </v:group>
            <v:group style="position:absolute;left:6496;top:3795;width:10;height:20" coordorigin="6496,3795" coordsize="10,20">
              <v:shape style="position:absolute;left:6496;top:3795;width:10;height:20" coordorigin="6496,3795" coordsize="10,20" path="m6496,3814l6505,3814,6505,3795,6496,3795,6496,3814xe" filled="true" fillcolor="#000000" stroked="false">
                <v:path arrowok="t"/>
                <v:fill type="solid"/>
              </v:shape>
            </v:group>
            <v:group style="position:absolute;left:6496;top:3814;width:10;height:20" coordorigin="6496,3814" coordsize="10,20">
              <v:shape style="position:absolute;left:6496;top:3814;width:10;height:20" coordorigin="6496,3814" coordsize="10,20" path="m6496,3833l6505,3833,6505,3814,6496,3814,6496,3833xe" filled="true" fillcolor="#000000" stroked="false">
                <v:path arrowok="t"/>
                <v:fill type="solid"/>
              </v:shape>
            </v:group>
            <v:group style="position:absolute;left:6496;top:3833;width:10;height:20" coordorigin="6496,3833" coordsize="10,20">
              <v:shape style="position:absolute;left:6496;top:3833;width:10;height:20" coordorigin="6496,3833" coordsize="10,20" path="m6496,3853l6505,3853,6505,3833,6496,3833,6496,3853xe" filled="true" fillcolor="#000000" stroked="false">
                <v:path arrowok="t"/>
                <v:fill type="solid"/>
              </v:shape>
            </v:group>
            <v:group style="position:absolute;left:6496;top:3853;width:10;height:20" coordorigin="6496,3853" coordsize="10,20">
              <v:shape style="position:absolute;left:6496;top:3853;width:10;height:20" coordorigin="6496,3853" coordsize="10,20" path="m6496,3872l6505,3872,6505,3853,6496,3853,6496,3872xe" filled="true" fillcolor="#000000" stroked="false">
                <v:path arrowok="t"/>
                <v:fill type="solid"/>
              </v:shape>
            </v:group>
            <v:group style="position:absolute;left:6496;top:3872;width:10;height:20" coordorigin="6496,3872" coordsize="10,20">
              <v:shape style="position:absolute;left:6496;top:3872;width:10;height:20" coordorigin="6496,3872" coordsize="10,20" path="m6496,3891l6505,3891,6505,3872,6496,3872,6496,3891xe" filled="true" fillcolor="#000000" stroked="false">
                <v:path arrowok="t"/>
                <v:fill type="solid"/>
              </v:shape>
            </v:group>
            <v:group style="position:absolute;left:6496;top:3891;width:10;height:20" coordorigin="6496,3891" coordsize="10,20">
              <v:shape style="position:absolute;left:6496;top:3891;width:10;height:20" coordorigin="6496,3891" coordsize="10,20" path="m6496,3910l6505,3910,6505,3891,6496,3891,6496,3910xe" filled="true" fillcolor="#000000" stroked="false">
                <v:path arrowok="t"/>
                <v:fill type="solid"/>
              </v:shape>
            </v:group>
            <v:group style="position:absolute;left:6496;top:3910;width:10;height:20" coordorigin="6496,3910" coordsize="10,20">
              <v:shape style="position:absolute;left:6496;top:3910;width:10;height:20" coordorigin="6496,3910" coordsize="10,20" path="m6496,3929l6505,3929,6505,3910,6496,3910,6496,3929xe" filled="true" fillcolor="#000000" stroked="false">
                <v:path arrowok="t"/>
                <v:fill type="solid"/>
              </v:shape>
            </v:group>
            <v:group style="position:absolute;left:6496;top:3929;width:10;height:20" coordorigin="6496,3929" coordsize="10,20">
              <v:shape style="position:absolute;left:6496;top:3929;width:10;height:20" coordorigin="6496,3929" coordsize="10,20" path="m6496,3949l6505,3949,6505,3929,6496,3929,6496,3949xe" filled="true" fillcolor="#000000" stroked="false">
                <v:path arrowok="t"/>
                <v:fill type="solid"/>
              </v:shape>
            </v:group>
            <v:group style="position:absolute;left:6496;top:3949;width:10;height:20" coordorigin="6496,3949" coordsize="10,20">
              <v:shape style="position:absolute;left:6496;top:3949;width:10;height:20" coordorigin="6496,3949" coordsize="10,20" path="m6496,3968l6505,3968,6505,3949,6496,3949,6496,3968xe" filled="true" fillcolor="#000000" stroked="false">
                <v:path arrowok="t"/>
                <v:fill type="solid"/>
              </v:shape>
            </v:group>
            <v:group style="position:absolute;left:6496;top:3968;width:10;height:20" coordorigin="6496,3968" coordsize="10,20">
              <v:shape style="position:absolute;left:6496;top:3968;width:10;height:20" coordorigin="6496,3968" coordsize="10,20" path="m6496,3987l6505,3987,6505,3968,6496,3968,6496,3987xe" filled="true" fillcolor="#000000" stroked="false">
                <v:path arrowok="t"/>
                <v:fill type="solid"/>
              </v:shape>
            </v:group>
            <v:group style="position:absolute;left:6496;top:3987;width:10;height:20" coordorigin="6496,3987" coordsize="10,20">
              <v:shape style="position:absolute;left:6496;top:3987;width:10;height:20" coordorigin="6496,3987" coordsize="10,20" path="m6496,4006l6505,4006,6505,3987,6496,3987,6496,4006xe" filled="true" fillcolor="#000000" stroked="false">
                <v:path arrowok="t"/>
                <v:fill type="solid"/>
              </v:shape>
            </v:group>
            <v:group style="position:absolute;left:6496;top:4006;width:10;height:20" coordorigin="6496,4006" coordsize="10,20">
              <v:shape style="position:absolute;left:6496;top:4006;width:10;height:20" coordorigin="6496,4006" coordsize="10,20" path="m6496,4025l6505,4025,6505,4006,6496,4006,6496,4025xe" filled="true" fillcolor="#000000" stroked="false">
                <v:path arrowok="t"/>
                <v:fill type="solid"/>
              </v:shape>
            </v:group>
            <v:group style="position:absolute;left:6496;top:4025;width:10;height:20" coordorigin="6496,4025" coordsize="10,20">
              <v:shape style="position:absolute;left:6496;top:4025;width:10;height:20" coordorigin="6496,4025" coordsize="10,20" path="m6496,4045l6505,4045,6505,4025,6496,4025,6496,4045xe" filled="true" fillcolor="#000000" stroked="false">
                <v:path arrowok="t"/>
                <v:fill type="solid"/>
              </v:shape>
            </v:group>
            <v:group style="position:absolute;left:6496;top:4045;width:10;height:20" coordorigin="6496,4045" coordsize="10,20">
              <v:shape style="position:absolute;left:6496;top:4045;width:10;height:20" coordorigin="6496,4045" coordsize="10,20" path="m6496,4064l6505,4064,6505,4045,6496,4045,6496,4064xe" filled="true" fillcolor="#000000" stroked="false">
                <v:path arrowok="t"/>
                <v:fill type="solid"/>
              </v:shape>
            </v:group>
            <v:group style="position:absolute;left:6496;top:4064;width:10;height:20" coordorigin="6496,4064" coordsize="10,20">
              <v:shape style="position:absolute;left:6496;top:4064;width:10;height:20" coordorigin="6496,4064" coordsize="10,20" path="m6496,4083l6505,4083,6505,4064,6496,4064,6496,4083xe" filled="true" fillcolor="#000000" stroked="false">
                <v:path arrowok="t"/>
                <v:fill type="solid"/>
              </v:shape>
            </v:group>
            <v:group style="position:absolute;left:6496;top:4083;width:10;height:20" coordorigin="6496,4083" coordsize="10,20">
              <v:shape style="position:absolute;left:6496;top:4083;width:10;height:20" coordorigin="6496,4083" coordsize="10,20" path="m6496,4102l6505,4102,6505,4083,6496,4083,6496,4102xe" filled="true" fillcolor="#000000" stroked="false">
                <v:path arrowok="t"/>
                <v:fill type="solid"/>
              </v:shape>
            </v:group>
            <v:group style="position:absolute;left:6496;top:4109;width:10;height:2" coordorigin="6496,4109" coordsize="10,2">
              <v:shape style="position:absolute;left:6496;top:4109;width:10;height:2" coordorigin="6496,4109" coordsize="10,0" path="m6496,4109l6505,4109e" filled="false" stroked="true" strokeweight=".72pt" strokecolor="#000000">
                <v:path arrowok="t"/>
              </v:shape>
            </v:group>
            <v:group style="position:absolute;left:7185;top:3718;width:10;height:20" coordorigin="7185,3718" coordsize="10,20">
              <v:shape style="position:absolute;left:7185;top:3718;width:10;height:20" coordorigin="7185,3718" coordsize="10,20" path="m7185,3737l7194,3737,7194,3718,7185,3718,7185,3737xe" filled="true" fillcolor="#000000" stroked="false">
                <v:path arrowok="t"/>
                <v:fill type="solid"/>
              </v:shape>
            </v:group>
            <v:group style="position:absolute;left:7185;top:3737;width:10;height:20" coordorigin="7185,3737" coordsize="10,20">
              <v:shape style="position:absolute;left:7185;top:3737;width:10;height:20" coordorigin="7185,3737" coordsize="10,20" path="m7185,3757l7194,3757,7194,3737,7185,3737,7185,3757xe" filled="true" fillcolor="#000000" stroked="false">
                <v:path arrowok="t"/>
                <v:fill type="solid"/>
              </v:shape>
            </v:group>
            <v:group style="position:absolute;left:7185;top:3757;width:10;height:20" coordorigin="7185,3757" coordsize="10,20">
              <v:shape style="position:absolute;left:7185;top:3757;width:10;height:20" coordorigin="7185,3757" coordsize="10,20" path="m7185,3776l7194,3776,7194,3757,7185,3757,7185,3776xe" filled="true" fillcolor="#000000" stroked="false">
                <v:path arrowok="t"/>
                <v:fill type="solid"/>
              </v:shape>
            </v:group>
            <v:group style="position:absolute;left:7185;top:3776;width:10;height:20" coordorigin="7185,3776" coordsize="10,20">
              <v:shape style="position:absolute;left:7185;top:3776;width:10;height:20" coordorigin="7185,3776" coordsize="10,20" path="m7185,3795l7194,3795,7194,3776,7185,3776,7185,3795xe" filled="true" fillcolor="#000000" stroked="false">
                <v:path arrowok="t"/>
                <v:fill type="solid"/>
              </v:shape>
            </v:group>
            <v:group style="position:absolute;left:7185;top:3795;width:10;height:20" coordorigin="7185,3795" coordsize="10,20">
              <v:shape style="position:absolute;left:7185;top:3795;width:10;height:20" coordorigin="7185,3795" coordsize="10,20" path="m7185,3814l7194,3814,7194,3795,7185,3795,7185,3814xe" filled="true" fillcolor="#000000" stroked="false">
                <v:path arrowok="t"/>
                <v:fill type="solid"/>
              </v:shape>
            </v:group>
            <v:group style="position:absolute;left:7185;top:3814;width:10;height:20" coordorigin="7185,3814" coordsize="10,20">
              <v:shape style="position:absolute;left:7185;top:3814;width:10;height:20" coordorigin="7185,3814" coordsize="10,20" path="m7185,3833l7194,3833,7194,3814,7185,3814,7185,3833xe" filled="true" fillcolor="#000000" stroked="false">
                <v:path arrowok="t"/>
                <v:fill type="solid"/>
              </v:shape>
            </v:group>
            <v:group style="position:absolute;left:7185;top:3833;width:10;height:20" coordorigin="7185,3833" coordsize="10,20">
              <v:shape style="position:absolute;left:7185;top:3833;width:10;height:20" coordorigin="7185,3833" coordsize="10,20" path="m7185,3853l7194,3853,7194,3833,7185,3833,7185,3853xe" filled="true" fillcolor="#000000" stroked="false">
                <v:path arrowok="t"/>
                <v:fill type="solid"/>
              </v:shape>
            </v:group>
            <v:group style="position:absolute;left:7185;top:3853;width:10;height:20" coordorigin="7185,3853" coordsize="10,20">
              <v:shape style="position:absolute;left:7185;top:3853;width:10;height:20" coordorigin="7185,3853" coordsize="10,20" path="m7185,3872l7194,3872,7194,3853,7185,3853,7185,3872xe" filled="true" fillcolor="#000000" stroked="false">
                <v:path arrowok="t"/>
                <v:fill type="solid"/>
              </v:shape>
            </v:group>
            <v:group style="position:absolute;left:7185;top:3872;width:10;height:20" coordorigin="7185,3872" coordsize="10,20">
              <v:shape style="position:absolute;left:7185;top:3872;width:10;height:20" coordorigin="7185,3872" coordsize="10,20" path="m7185,3891l7194,3891,7194,3872,7185,3872,7185,3891xe" filled="true" fillcolor="#000000" stroked="false">
                <v:path arrowok="t"/>
                <v:fill type="solid"/>
              </v:shape>
            </v:group>
            <v:group style="position:absolute;left:7185;top:3891;width:10;height:20" coordorigin="7185,3891" coordsize="10,20">
              <v:shape style="position:absolute;left:7185;top:3891;width:10;height:20" coordorigin="7185,3891" coordsize="10,20" path="m7185,3910l7194,3910,7194,3891,7185,3891,7185,3910xe" filled="true" fillcolor="#000000" stroked="false">
                <v:path arrowok="t"/>
                <v:fill type="solid"/>
              </v:shape>
            </v:group>
            <v:group style="position:absolute;left:7185;top:3910;width:10;height:20" coordorigin="7185,3910" coordsize="10,20">
              <v:shape style="position:absolute;left:7185;top:3910;width:10;height:20" coordorigin="7185,3910" coordsize="10,20" path="m7185,3929l7194,3929,7194,3910,7185,3910,7185,3929xe" filled="true" fillcolor="#000000" stroked="false">
                <v:path arrowok="t"/>
                <v:fill type="solid"/>
              </v:shape>
            </v:group>
            <v:group style="position:absolute;left:7185;top:3929;width:10;height:20" coordorigin="7185,3929" coordsize="10,20">
              <v:shape style="position:absolute;left:7185;top:3929;width:10;height:20" coordorigin="7185,3929" coordsize="10,20" path="m7185,3949l7194,3949,7194,3929,7185,3929,7185,3949xe" filled="true" fillcolor="#000000" stroked="false">
                <v:path arrowok="t"/>
                <v:fill type="solid"/>
              </v:shape>
            </v:group>
            <v:group style="position:absolute;left:7185;top:3949;width:10;height:20" coordorigin="7185,3949" coordsize="10,20">
              <v:shape style="position:absolute;left:7185;top:3949;width:10;height:20" coordorigin="7185,3949" coordsize="10,20" path="m7185,3968l7194,3968,7194,3949,7185,3949,7185,3968xe" filled="true" fillcolor="#000000" stroked="false">
                <v:path arrowok="t"/>
                <v:fill type="solid"/>
              </v:shape>
            </v:group>
            <v:group style="position:absolute;left:7185;top:3968;width:10;height:20" coordorigin="7185,3968" coordsize="10,20">
              <v:shape style="position:absolute;left:7185;top:3968;width:10;height:20" coordorigin="7185,3968" coordsize="10,20" path="m7185,3987l7194,3987,7194,3968,7185,3968,7185,3987xe" filled="true" fillcolor="#000000" stroked="false">
                <v:path arrowok="t"/>
                <v:fill type="solid"/>
              </v:shape>
            </v:group>
            <v:group style="position:absolute;left:7185;top:3987;width:10;height:20" coordorigin="7185,3987" coordsize="10,20">
              <v:shape style="position:absolute;left:7185;top:3987;width:10;height:20" coordorigin="7185,3987" coordsize="10,20" path="m7185,4006l7194,4006,7194,3987,7185,3987,7185,4006xe" filled="true" fillcolor="#000000" stroked="false">
                <v:path arrowok="t"/>
                <v:fill type="solid"/>
              </v:shape>
            </v:group>
            <v:group style="position:absolute;left:7185;top:4006;width:10;height:20" coordorigin="7185,4006" coordsize="10,20">
              <v:shape style="position:absolute;left:7185;top:4006;width:10;height:20" coordorigin="7185,4006" coordsize="10,20" path="m7185,4025l7194,4025,7194,4006,7185,4006,7185,4025xe" filled="true" fillcolor="#000000" stroked="false">
                <v:path arrowok="t"/>
                <v:fill type="solid"/>
              </v:shape>
            </v:group>
            <v:group style="position:absolute;left:7185;top:4025;width:10;height:20" coordorigin="7185,4025" coordsize="10,20">
              <v:shape style="position:absolute;left:7185;top:4025;width:10;height:20" coordorigin="7185,4025" coordsize="10,20" path="m7185,4045l7194,4045,7194,4025,7185,4025,7185,4045xe" filled="true" fillcolor="#000000" stroked="false">
                <v:path arrowok="t"/>
                <v:fill type="solid"/>
              </v:shape>
            </v:group>
            <v:group style="position:absolute;left:7185;top:4045;width:10;height:20" coordorigin="7185,4045" coordsize="10,20">
              <v:shape style="position:absolute;left:7185;top:4045;width:10;height:20" coordorigin="7185,4045" coordsize="10,20" path="m7185,4064l7194,4064,7194,4045,7185,4045,7185,4064xe" filled="true" fillcolor="#000000" stroked="false">
                <v:path arrowok="t"/>
                <v:fill type="solid"/>
              </v:shape>
            </v:group>
            <v:group style="position:absolute;left:7185;top:4064;width:10;height:20" coordorigin="7185,4064" coordsize="10,20">
              <v:shape style="position:absolute;left:7185;top:4064;width:10;height:20" coordorigin="7185,4064" coordsize="10,20" path="m7185,4083l7194,4083,7194,4064,7185,4064,7185,4083xe" filled="true" fillcolor="#000000" stroked="false">
                <v:path arrowok="t"/>
                <v:fill type="solid"/>
              </v:shape>
            </v:group>
            <v:group style="position:absolute;left:7185;top:4083;width:10;height:20" coordorigin="7185,4083" coordsize="10,20">
              <v:shape style="position:absolute;left:7185;top:4083;width:10;height:20" coordorigin="7185,4083" coordsize="10,20" path="m7185,4102l7194,4102,7194,4083,7185,4083,7185,4102xe" filled="true" fillcolor="#000000" stroked="false">
                <v:path arrowok="t"/>
                <v:fill type="solid"/>
              </v:shape>
            </v:group>
            <v:group style="position:absolute;left:7185;top:4109;width:10;height:2" coordorigin="7185,4109" coordsize="10,2">
              <v:shape style="position:absolute;left:7185;top:4109;width:10;height:2" coordorigin="7185,4109" coordsize="10,0" path="m7185,4109l7194,4109e" filled="false" stroked="true" strokeweight=".72pt" strokecolor="#000000">
                <v:path arrowok="t"/>
              </v:shape>
            </v:group>
            <v:group style="position:absolute;left:8317;top:3718;width:10;height:20" coordorigin="8317,3718" coordsize="10,20">
              <v:shape style="position:absolute;left:8317;top:3718;width:10;height:20" coordorigin="8317,3718" coordsize="10,20" path="m8317,3737l8327,3737,8327,3718,8317,3718,8317,3737xe" filled="true" fillcolor="#000000" stroked="false">
                <v:path arrowok="t"/>
                <v:fill type="solid"/>
              </v:shape>
            </v:group>
            <v:group style="position:absolute;left:8317;top:3737;width:10;height:20" coordorigin="8317,3737" coordsize="10,20">
              <v:shape style="position:absolute;left:8317;top:3737;width:10;height:20" coordorigin="8317,3737" coordsize="10,20" path="m8317,3757l8327,3757,8327,3737,8317,3737,8317,3757xe" filled="true" fillcolor="#000000" stroked="false">
                <v:path arrowok="t"/>
                <v:fill type="solid"/>
              </v:shape>
            </v:group>
            <v:group style="position:absolute;left:8317;top:3757;width:10;height:20" coordorigin="8317,3757" coordsize="10,20">
              <v:shape style="position:absolute;left:8317;top:3757;width:10;height:20" coordorigin="8317,3757" coordsize="10,20" path="m8317,3776l8327,3776,8327,3757,8317,3757,8317,3776xe" filled="true" fillcolor="#000000" stroked="false">
                <v:path arrowok="t"/>
                <v:fill type="solid"/>
              </v:shape>
            </v:group>
            <v:group style="position:absolute;left:8317;top:3776;width:10;height:20" coordorigin="8317,3776" coordsize="10,20">
              <v:shape style="position:absolute;left:8317;top:3776;width:10;height:20" coordorigin="8317,3776" coordsize="10,20" path="m8317,3795l8327,3795,8327,3776,8317,3776,8317,3795xe" filled="true" fillcolor="#000000" stroked="false">
                <v:path arrowok="t"/>
                <v:fill type="solid"/>
              </v:shape>
            </v:group>
            <v:group style="position:absolute;left:8317;top:3795;width:10;height:20" coordorigin="8317,3795" coordsize="10,20">
              <v:shape style="position:absolute;left:8317;top:3795;width:10;height:20" coordorigin="8317,3795" coordsize="10,20" path="m8317,3814l8327,3814,8327,3795,8317,3795,8317,3814xe" filled="true" fillcolor="#000000" stroked="false">
                <v:path arrowok="t"/>
                <v:fill type="solid"/>
              </v:shape>
            </v:group>
            <v:group style="position:absolute;left:8317;top:3814;width:10;height:20" coordorigin="8317,3814" coordsize="10,20">
              <v:shape style="position:absolute;left:8317;top:3814;width:10;height:20" coordorigin="8317,3814" coordsize="10,20" path="m8317,3833l8327,3833,8327,3814,8317,3814,8317,3833xe" filled="true" fillcolor="#000000" stroked="false">
                <v:path arrowok="t"/>
                <v:fill type="solid"/>
              </v:shape>
            </v:group>
            <v:group style="position:absolute;left:8317;top:3833;width:10;height:20" coordorigin="8317,3833" coordsize="10,20">
              <v:shape style="position:absolute;left:8317;top:3833;width:10;height:20" coordorigin="8317,3833" coordsize="10,20" path="m8317,3853l8327,3853,8327,3833,8317,3833,8317,3853xe" filled="true" fillcolor="#000000" stroked="false">
                <v:path arrowok="t"/>
                <v:fill type="solid"/>
              </v:shape>
            </v:group>
            <v:group style="position:absolute;left:8317;top:3853;width:10;height:20" coordorigin="8317,3853" coordsize="10,20">
              <v:shape style="position:absolute;left:8317;top:3853;width:10;height:20" coordorigin="8317,3853" coordsize="10,20" path="m8317,3872l8327,3872,8327,3853,8317,3853,8317,3872xe" filled="true" fillcolor="#000000" stroked="false">
                <v:path arrowok="t"/>
                <v:fill type="solid"/>
              </v:shape>
            </v:group>
            <v:group style="position:absolute;left:8317;top:3872;width:10;height:20" coordorigin="8317,3872" coordsize="10,20">
              <v:shape style="position:absolute;left:8317;top:3872;width:10;height:20" coordorigin="8317,3872" coordsize="10,20" path="m8317,3891l8327,3891,8327,3872,8317,3872,8317,3891xe" filled="true" fillcolor="#000000" stroked="false">
                <v:path arrowok="t"/>
                <v:fill type="solid"/>
              </v:shape>
            </v:group>
            <v:group style="position:absolute;left:8317;top:3891;width:10;height:20" coordorigin="8317,3891" coordsize="10,20">
              <v:shape style="position:absolute;left:8317;top:3891;width:10;height:20" coordorigin="8317,3891" coordsize="10,20" path="m8317,3910l8327,3910,8327,3891,8317,3891,8317,3910xe" filled="true" fillcolor="#000000" stroked="false">
                <v:path arrowok="t"/>
                <v:fill type="solid"/>
              </v:shape>
            </v:group>
            <v:group style="position:absolute;left:8317;top:3910;width:10;height:20" coordorigin="8317,3910" coordsize="10,20">
              <v:shape style="position:absolute;left:8317;top:3910;width:10;height:20" coordorigin="8317,3910" coordsize="10,20" path="m8317,3929l8327,3929,8327,3910,8317,3910,8317,3929xe" filled="true" fillcolor="#000000" stroked="false">
                <v:path arrowok="t"/>
                <v:fill type="solid"/>
              </v:shape>
            </v:group>
            <v:group style="position:absolute;left:8317;top:3929;width:10;height:20" coordorigin="8317,3929" coordsize="10,20">
              <v:shape style="position:absolute;left:8317;top:3929;width:10;height:20" coordorigin="8317,3929" coordsize="10,20" path="m8317,3949l8327,3949,8327,3929,8317,3929,8317,3949xe" filled="true" fillcolor="#000000" stroked="false">
                <v:path arrowok="t"/>
                <v:fill type="solid"/>
              </v:shape>
            </v:group>
            <v:group style="position:absolute;left:8317;top:3949;width:10;height:20" coordorigin="8317,3949" coordsize="10,20">
              <v:shape style="position:absolute;left:8317;top:3949;width:10;height:20" coordorigin="8317,3949" coordsize="10,20" path="m8317,3968l8327,3968,8327,3949,8317,3949,8317,3968xe" filled="true" fillcolor="#000000" stroked="false">
                <v:path arrowok="t"/>
                <v:fill type="solid"/>
              </v:shape>
            </v:group>
            <v:group style="position:absolute;left:8317;top:3968;width:10;height:20" coordorigin="8317,3968" coordsize="10,20">
              <v:shape style="position:absolute;left:8317;top:3968;width:10;height:20" coordorigin="8317,3968" coordsize="10,20" path="m8317,3987l8327,3987,8327,3968,8317,3968,8317,3987xe" filled="true" fillcolor="#000000" stroked="false">
                <v:path arrowok="t"/>
                <v:fill type="solid"/>
              </v:shape>
            </v:group>
            <v:group style="position:absolute;left:8317;top:3987;width:10;height:20" coordorigin="8317,3987" coordsize="10,20">
              <v:shape style="position:absolute;left:8317;top:3987;width:10;height:20" coordorigin="8317,3987" coordsize="10,20" path="m8317,4006l8327,4006,8327,3987,8317,3987,8317,4006xe" filled="true" fillcolor="#000000" stroked="false">
                <v:path arrowok="t"/>
                <v:fill type="solid"/>
              </v:shape>
            </v:group>
            <v:group style="position:absolute;left:8317;top:4006;width:10;height:20" coordorigin="8317,4006" coordsize="10,20">
              <v:shape style="position:absolute;left:8317;top:4006;width:10;height:20" coordorigin="8317,4006" coordsize="10,20" path="m8317,4025l8327,4025,8327,4006,8317,4006,8317,4025xe" filled="true" fillcolor="#000000" stroked="false">
                <v:path arrowok="t"/>
                <v:fill type="solid"/>
              </v:shape>
            </v:group>
            <v:group style="position:absolute;left:8317;top:4025;width:10;height:20" coordorigin="8317,4025" coordsize="10,20">
              <v:shape style="position:absolute;left:8317;top:4025;width:10;height:20" coordorigin="8317,4025" coordsize="10,20" path="m8317,4045l8327,4045,8327,4025,8317,4025,8317,4045xe" filled="true" fillcolor="#000000" stroked="false">
                <v:path arrowok="t"/>
                <v:fill type="solid"/>
              </v:shape>
            </v:group>
            <v:group style="position:absolute;left:8317;top:4045;width:10;height:20" coordorigin="8317,4045" coordsize="10,20">
              <v:shape style="position:absolute;left:8317;top:4045;width:10;height:20" coordorigin="8317,4045" coordsize="10,20" path="m8317,4064l8327,4064,8327,4045,8317,4045,8317,4064xe" filled="true" fillcolor="#000000" stroked="false">
                <v:path arrowok="t"/>
                <v:fill type="solid"/>
              </v:shape>
            </v:group>
            <v:group style="position:absolute;left:8317;top:4064;width:10;height:20" coordorigin="8317,4064" coordsize="10,20">
              <v:shape style="position:absolute;left:8317;top:4064;width:10;height:20" coordorigin="8317,4064" coordsize="10,20" path="m8317,4083l8327,4083,8327,4064,8317,4064,8317,4083xe" filled="true" fillcolor="#000000" stroked="false">
                <v:path arrowok="t"/>
                <v:fill type="solid"/>
              </v:shape>
            </v:group>
            <v:group style="position:absolute;left:8317;top:4083;width:10;height:20" coordorigin="8317,4083" coordsize="10,20">
              <v:shape style="position:absolute;left:8317;top:4083;width:10;height:20" coordorigin="8317,4083" coordsize="10,20" path="m8317,4102l8327,4102,8327,4083,8317,4083,8317,4102xe" filled="true" fillcolor="#000000" stroked="false">
                <v:path arrowok="t"/>
                <v:fill type="solid"/>
              </v:shape>
            </v:group>
            <v:group style="position:absolute;left:8317;top:4109;width:10;height:2" coordorigin="8317,4109" coordsize="10,2">
              <v:shape style="position:absolute;left:8317;top:4109;width:10;height:2" coordorigin="8317,4109" coordsize="10,0" path="m8317,4109l8327,4109e" filled="false" stroked="true" strokeweight=".72pt" strokecolor="#000000">
                <v:path arrowok="t"/>
              </v:shape>
            </v:group>
            <v:group style="position:absolute;left:9028;top:3718;width:10;height:20" coordorigin="9028,3718" coordsize="10,20">
              <v:shape style="position:absolute;left:9028;top:3718;width:10;height:20" coordorigin="9028,3718" coordsize="10,20" path="m9028,3737l9038,3737,9038,3718,9028,3718,9028,3737xe" filled="true" fillcolor="#000000" stroked="false">
                <v:path arrowok="t"/>
                <v:fill type="solid"/>
              </v:shape>
            </v:group>
            <v:group style="position:absolute;left:9028;top:3737;width:10;height:20" coordorigin="9028,3737" coordsize="10,20">
              <v:shape style="position:absolute;left:9028;top:3737;width:10;height:20" coordorigin="9028,3737" coordsize="10,20" path="m9028,3757l9038,3757,9038,3737,9028,3737,9028,3757xe" filled="true" fillcolor="#000000" stroked="false">
                <v:path arrowok="t"/>
                <v:fill type="solid"/>
              </v:shape>
            </v:group>
            <v:group style="position:absolute;left:9028;top:3757;width:10;height:20" coordorigin="9028,3757" coordsize="10,20">
              <v:shape style="position:absolute;left:9028;top:3757;width:10;height:20" coordorigin="9028,3757" coordsize="10,20" path="m9028,3776l9038,3776,9038,3757,9028,3757,9028,3776xe" filled="true" fillcolor="#000000" stroked="false">
                <v:path arrowok="t"/>
                <v:fill type="solid"/>
              </v:shape>
            </v:group>
            <v:group style="position:absolute;left:9028;top:3776;width:10;height:20" coordorigin="9028,3776" coordsize="10,20">
              <v:shape style="position:absolute;left:9028;top:3776;width:10;height:20" coordorigin="9028,3776" coordsize="10,20" path="m9028,3795l9038,3795,9038,3776,9028,3776,9028,3795xe" filled="true" fillcolor="#000000" stroked="false">
                <v:path arrowok="t"/>
                <v:fill type="solid"/>
              </v:shape>
            </v:group>
            <v:group style="position:absolute;left:9028;top:3795;width:10;height:20" coordorigin="9028,3795" coordsize="10,20">
              <v:shape style="position:absolute;left:9028;top:3795;width:10;height:20" coordorigin="9028,3795" coordsize="10,20" path="m9028,3814l9038,3814,9038,3795,9028,3795,9028,3814xe" filled="true" fillcolor="#000000" stroked="false">
                <v:path arrowok="t"/>
                <v:fill type="solid"/>
              </v:shape>
            </v:group>
            <v:group style="position:absolute;left:9028;top:3814;width:10;height:20" coordorigin="9028,3814" coordsize="10,20">
              <v:shape style="position:absolute;left:9028;top:3814;width:10;height:20" coordorigin="9028,3814" coordsize="10,20" path="m9028,3833l9038,3833,9038,3814,9028,3814,9028,3833xe" filled="true" fillcolor="#000000" stroked="false">
                <v:path arrowok="t"/>
                <v:fill type="solid"/>
              </v:shape>
            </v:group>
            <v:group style="position:absolute;left:9028;top:3833;width:10;height:20" coordorigin="9028,3833" coordsize="10,20">
              <v:shape style="position:absolute;left:9028;top:3833;width:10;height:20" coordorigin="9028,3833" coordsize="10,20" path="m9028,3853l9038,3853,9038,3833,9028,3833,9028,3853xe" filled="true" fillcolor="#000000" stroked="false">
                <v:path arrowok="t"/>
                <v:fill type="solid"/>
              </v:shape>
            </v:group>
            <v:group style="position:absolute;left:9028;top:3853;width:10;height:20" coordorigin="9028,3853" coordsize="10,20">
              <v:shape style="position:absolute;left:9028;top:3853;width:10;height:20" coordorigin="9028,3853" coordsize="10,20" path="m9028,3872l9038,3872,9038,3853,9028,3853,9028,3872xe" filled="true" fillcolor="#000000" stroked="false">
                <v:path arrowok="t"/>
                <v:fill type="solid"/>
              </v:shape>
            </v:group>
            <v:group style="position:absolute;left:9028;top:3872;width:10;height:20" coordorigin="9028,3872" coordsize="10,20">
              <v:shape style="position:absolute;left:9028;top:3872;width:10;height:20" coordorigin="9028,3872" coordsize="10,20" path="m9028,3891l9038,3891,9038,3872,9028,3872,9028,3891xe" filled="true" fillcolor="#000000" stroked="false">
                <v:path arrowok="t"/>
                <v:fill type="solid"/>
              </v:shape>
            </v:group>
            <v:group style="position:absolute;left:9028;top:3891;width:10;height:20" coordorigin="9028,3891" coordsize="10,20">
              <v:shape style="position:absolute;left:9028;top:3891;width:10;height:20" coordorigin="9028,3891" coordsize="10,20" path="m9028,3910l9038,3910,9038,3891,9028,3891,9028,3910xe" filled="true" fillcolor="#000000" stroked="false">
                <v:path arrowok="t"/>
                <v:fill type="solid"/>
              </v:shape>
            </v:group>
            <v:group style="position:absolute;left:9028;top:3910;width:10;height:20" coordorigin="9028,3910" coordsize="10,20">
              <v:shape style="position:absolute;left:9028;top:3910;width:10;height:20" coordorigin="9028,3910" coordsize="10,20" path="m9028,3929l9038,3929,9038,3910,9028,3910,9028,3929xe" filled="true" fillcolor="#000000" stroked="false">
                <v:path arrowok="t"/>
                <v:fill type="solid"/>
              </v:shape>
            </v:group>
            <v:group style="position:absolute;left:9028;top:3929;width:10;height:20" coordorigin="9028,3929" coordsize="10,20">
              <v:shape style="position:absolute;left:9028;top:3929;width:10;height:20" coordorigin="9028,3929" coordsize="10,20" path="m9028,3949l9038,3949,9038,3929,9028,3929,9028,3949xe" filled="true" fillcolor="#000000" stroked="false">
                <v:path arrowok="t"/>
                <v:fill type="solid"/>
              </v:shape>
            </v:group>
            <v:group style="position:absolute;left:9028;top:3949;width:10;height:20" coordorigin="9028,3949" coordsize="10,20">
              <v:shape style="position:absolute;left:9028;top:3949;width:10;height:20" coordorigin="9028,3949" coordsize="10,20" path="m9028,3968l9038,3968,9038,3949,9028,3949,9028,3968xe" filled="true" fillcolor="#000000" stroked="false">
                <v:path arrowok="t"/>
                <v:fill type="solid"/>
              </v:shape>
            </v:group>
            <v:group style="position:absolute;left:9028;top:3968;width:10;height:20" coordorigin="9028,3968" coordsize="10,20">
              <v:shape style="position:absolute;left:9028;top:3968;width:10;height:20" coordorigin="9028,3968" coordsize="10,20" path="m9028,3987l9038,3987,9038,3968,9028,3968,9028,3987xe" filled="true" fillcolor="#000000" stroked="false">
                <v:path arrowok="t"/>
                <v:fill type="solid"/>
              </v:shape>
            </v:group>
            <v:group style="position:absolute;left:9028;top:3987;width:10;height:20" coordorigin="9028,3987" coordsize="10,20">
              <v:shape style="position:absolute;left:9028;top:3987;width:10;height:20" coordorigin="9028,3987" coordsize="10,20" path="m9028,4006l9038,4006,9038,3987,9028,3987,9028,4006xe" filled="true" fillcolor="#000000" stroked="false">
                <v:path arrowok="t"/>
                <v:fill type="solid"/>
              </v:shape>
            </v:group>
            <v:group style="position:absolute;left:9028;top:4006;width:10;height:20" coordorigin="9028,4006" coordsize="10,20">
              <v:shape style="position:absolute;left:9028;top:4006;width:10;height:20" coordorigin="9028,4006" coordsize="10,20" path="m9028,4025l9038,4025,9038,4006,9028,4006,9028,4025xe" filled="true" fillcolor="#000000" stroked="false">
                <v:path arrowok="t"/>
                <v:fill type="solid"/>
              </v:shape>
            </v:group>
            <v:group style="position:absolute;left:9028;top:4025;width:10;height:20" coordorigin="9028,4025" coordsize="10,20">
              <v:shape style="position:absolute;left:9028;top:4025;width:10;height:20" coordorigin="9028,4025" coordsize="10,20" path="m9028,4045l9038,4045,9038,4025,9028,4025,9028,4045xe" filled="true" fillcolor="#000000" stroked="false">
                <v:path arrowok="t"/>
                <v:fill type="solid"/>
              </v:shape>
            </v:group>
            <v:group style="position:absolute;left:9028;top:4045;width:10;height:20" coordorigin="9028,4045" coordsize="10,20">
              <v:shape style="position:absolute;left:9028;top:4045;width:10;height:20" coordorigin="9028,4045" coordsize="10,20" path="m9028,4064l9038,4064,9038,4045,9028,4045,9028,4064xe" filled="true" fillcolor="#000000" stroked="false">
                <v:path arrowok="t"/>
                <v:fill type="solid"/>
              </v:shape>
            </v:group>
            <v:group style="position:absolute;left:9028;top:4064;width:10;height:20" coordorigin="9028,4064" coordsize="10,20">
              <v:shape style="position:absolute;left:9028;top:4064;width:10;height:20" coordorigin="9028,4064" coordsize="10,20" path="m9028,4083l9038,4083,9038,4064,9028,4064,9028,4083xe" filled="true" fillcolor="#000000" stroked="false">
                <v:path arrowok="t"/>
                <v:fill type="solid"/>
              </v:shape>
            </v:group>
            <v:group style="position:absolute;left:9028;top:4083;width:10;height:20" coordorigin="9028,4083" coordsize="10,20">
              <v:shape style="position:absolute;left:9028;top:4083;width:10;height:20" coordorigin="9028,4083" coordsize="10,20" path="m9028,4102l9038,4102,9038,4083,9028,4083,9028,4102xe" filled="true" fillcolor="#000000" stroked="false">
                <v:path arrowok="t"/>
                <v:fill type="solid"/>
              </v:shape>
            </v:group>
            <v:group style="position:absolute;left:9028;top:4109;width:10;height:2" coordorigin="9028,4109" coordsize="10,2">
              <v:shape style="position:absolute;left:9028;top:4109;width:10;height:2" coordorigin="9028,4109" coordsize="10,0" path="m9028,4109l9038,4109e" filled="false" stroked="true" strokeweight=".72pt" strokecolor="#000000">
                <v:path arrowok="t"/>
              </v:shape>
            </v:group>
            <v:group style="position:absolute;left:10065;top:3718;width:10;height:20" coordorigin="10065,3718" coordsize="10,20">
              <v:shape style="position:absolute;left:10065;top:3718;width:10;height:20" coordorigin="10065,3718" coordsize="10,20" path="m10065,3737l10075,3737,10075,3718,10065,3718,10065,3737xe" filled="true" fillcolor="#000000" stroked="false">
                <v:path arrowok="t"/>
                <v:fill type="solid"/>
              </v:shape>
            </v:group>
            <v:group style="position:absolute;left:10065;top:3737;width:10;height:20" coordorigin="10065,3737" coordsize="10,20">
              <v:shape style="position:absolute;left:10065;top:3737;width:10;height:20" coordorigin="10065,3737" coordsize="10,20" path="m10065,3757l10075,3757,10075,3737,10065,3737,10065,3757xe" filled="true" fillcolor="#000000" stroked="false">
                <v:path arrowok="t"/>
                <v:fill type="solid"/>
              </v:shape>
            </v:group>
            <v:group style="position:absolute;left:10065;top:3757;width:10;height:20" coordorigin="10065,3757" coordsize="10,20">
              <v:shape style="position:absolute;left:10065;top:3757;width:10;height:20" coordorigin="10065,3757" coordsize="10,20" path="m10065,3776l10075,3776,10075,3757,10065,3757,10065,3776xe" filled="true" fillcolor="#000000" stroked="false">
                <v:path arrowok="t"/>
                <v:fill type="solid"/>
              </v:shape>
            </v:group>
            <v:group style="position:absolute;left:10065;top:3776;width:10;height:20" coordorigin="10065,3776" coordsize="10,20">
              <v:shape style="position:absolute;left:10065;top:3776;width:10;height:20" coordorigin="10065,3776" coordsize="10,20" path="m10065,3795l10075,3795,10075,3776,10065,3776,10065,3795xe" filled="true" fillcolor="#000000" stroked="false">
                <v:path arrowok="t"/>
                <v:fill type="solid"/>
              </v:shape>
            </v:group>
            <v:group style="position:absolute;left:10065;top:3795;width:10;height:20" coordorigin="10065,3795" coordsize="10,20">
              <v:shape style="position:absolute;left:10065;top:3795;width:10;height:20" coordorigin="10065,3795" coordsize="10,20" path="m10065,3814l10075,3814,10075,3795,10065,3795,10065,3814xe" filled="true" fillcolor="#000000" stroked="false">
                <v:path arrowok="t"/>
                <v:fill type="solid"/>
              </v:shape>
            </v:group>
            <v:group style="position:absolute;left:10065;top:3814;width:10;height:20" coordorigin="10065,3814" coordsize="10,20">
              <v:shape style="position:absolute;left:10065;top:3814;width:10;height:20" coordorigin="10065,3814" coordsize="10,20" path="m10065,3833l10075,3833,10075,3814,10065,3814,10065,3833xe" filled="true" fillcolor="#000000" stroked="false">
                <v:path arrowok="t"/>
                <v:fill type="solid"/>
              </v:shape>
            </v:group>
            <v:group style="position:absolute;left:10065;top:3833;width:10;height:20" coordorigin="10065,3833" coordsize="10,20">
              <v:shape style="position:absolute;left:10065;top:3833;width:10;height:20" coordorigin="10065,3833" coordsize="10,20" path="m10065,3853l10075,3853,10075,3833,10065,3833,10065,3853xe" filled="true" fillcolor="#000000" stroked="false">
                <v:path arrowok="t"/>
                <v:fill type="solid"/>
              </v:shape>
            </v:group>
            <v:group style="position:absolute;left:10065;top:3853;width:10;height:20" coordorigin="10065,3853" coordsize="10,20">
              <v:shape style="position:absolute;left:10065;top:3853;width:10;height:20" coordorigin="10065,3853" coordsize="10,20" path="m10065,3872l10075,3872,10075,3853,10065,3853,10065,3872xe" filled="true" fillcolor="#000000" stroked="false">
                <v:path arrowok="t"/>
                <v:fill type="solid"/>
              </v:shape>
            </v:group>
            <v:group style="position:absolute;left:10065;top:3872;width:10;height:20" coordorigin="10065,3872" coordsize="10,20">
              <v:shape style="position:absolute;left:10065;top:3872;width:10;height:20" coordorigin="10065,3872" coordsize="10,20" path="m10065,3891l10075,3891,10075,3872,10065,3872,10065,3891xe" filled="true" fillcolor="#000000" stroked="false">
                <v:path arrowok="t"/>
                <v:fill type="solid"/>
              </v:shape>
            </v:group>
            <v:group style="position:absolute;left:10065;top:3891;width:10;height:20" coordorigin="10065,3891" coordsize="10,20">
              <v:shape style="position:absolute;left:10065;top:3891;width:10;height:20" coordorigin="10065,3891" coordsize="10,20" path="m10065,3910l10075,3910,10075,3891,10065,3891,10065,3910xe" filled="true" fillcolor="#000000" stroked="false">
                <v:path arrowok="t"/>
                <v:fill type="solid"/>
              </v:shape>
            </v:group>
            <v:group style="position:absolute;left:10065;top:3910;width:10;height:20" coordorigin="10065,3910" coordsize="10,20">
              <v:shape style="position:absolute;left:10065;top:3910;width:10;height:20" coordorigin="10065,3910" coordsize="10,20" path="m10065,3929l10075,3929,10075,3910,10065,3910,10065,3929xe" filled="true" fillcolor="#000000" stroked="false">
                <v:path arrowok="t"/>
                <v:fill type="solid"/>
              </v:shape>
            </v:group>
            <v:group style="position:absolute;left:10065;top:3929;width:10;height:20" coordorigin="10065,3929" coordsize="10,20">
              <v:shape style="position:absolute;left:10065;top:3929;width:10;height:20" coordorigin="10065,3929" coordsize="10,20" path="m10065,3949l10075,3949,10075,3929,10065,3929,10065,3949xe" filled="true" fillcolor="#000000" stroked="false">
                <v:path arrowok="t"/>
                <v:fill type="solid"/>
              </v:shape>
            </v:group>
            <v:group style="position:absolute;left:10065;top:3949;width:10;height:20" coordorigin="10065,3949" coordsize="10,20">
              <v:shape style="position:absolute;left:10065;top:3949;width:10;height:20" coordorigin="10065,3949" coordsize="10,20" path="m10065,3968l10075,3968,10075,3949,10065,3949,10065,3968xe" filled="true" fillcolor="#000000" stroked="false">
                <v:path arrowok="t"/>
                <v:fill type="solid"/>
              </v:shape>
            </v:group>
            <v:group style="position:absolute;left:10065;top:3968;width:10;height:20" coordorigin="10065,3968" coordsize="10,20">
              <v:shape style="position:absolute;left:10065;top:3968;width:10;height:20" coordorigin="10065,3968" coordsize="10,20" path="m10065,3987l10075,3987,10075,3968,10065,3968,10065,3987xe" filled="true" fillcolor="#000000" stroked="false">
                <v:path arrowok="t"/>
                <v:fill type="solid"/>
              </v:shape>
            </v:group>
            <v:group style="position:absolute;left:10065;top:3987;width:10;height:20" coordorigin="10065,3987" coordsize="10,20">
              <v:shape style="position:absolute;left:10065;top:3987;width:10;height:20" coordorigin="10065,3987" coordsize="10,20" path="m10065,4006l10075,4006,10075,3987,10065,3987,10065,4006xe" filled="true" fillcolor="#000000" stroked="false">
                <v:path arrowok="t"/>
                <v:fill type="solid"/>
              </v:shape>
            </v:group>
            <v:group style="position:absolute;left:10065;top:4006;width:10;height:20" coordorigin="10065,4006" coordsize="10,20">
              <v:shape style="position:absolute;left:10065;top:4006;width:10;height:20" coordorigin="10065,4006" coordsize="10,20" path="m10065,4025l10075,4025,10075,4006,10065,4006,10065,4025xe" filled="true" fillcolor="#000000" stroked="false">
                <v:path arrowok="t"/>
                <v:fill type="solid"/>
              </v:shape>
            </v:group>
            <v:group style="position:absolute;left:10065;top:4025;width:10;height:20" coordorigin="10065,4025" coordsize="10,20">
              <v:shape style="position:absolute;left:10065;top:4025;width:10;height:20" coordorigin="10065,4025" coordsize="10,20" path="m10065,4045l10075,4045,10075,4025,10065,4025,10065,4045xe" filled="true" fillcolor="#000000" stroked="false">
                <v:path arrowok="t"/>
                <v:fill type="solid"/>
              </v:shape>
            </v:group>
            <v:group style="position:absolute;left:10065;top:4045;width:10;height:20" coordorigin="10065,4045" coordsize="10,20">
              <v:shape style="position:absolute;left:10065;top:4045;width:10;height:20" coordorigin="10065,4045" coordsize="10,20" path="m10065,4064l10075,4064,10075,4045,10065,4045,10065,4064xe" filled="true" fillcolor="#000000" stroked="false">
                <v:path arrowok="t"/>
                <v:fill type="solid"/>
              </v:shape>
            </v:group>
            <v:group style="position:absolute;left:10065;top:4064;width:10;height:20" coordorigin="10065,4064" coordsize="10,20">
              <v:shape style="position:absolute;left:10065;top:4064;width:10;height:20" coordorigin="10065,4064" coordsize="10,20" path="m10065,4083l10075,4083,10075,4064,10065,4064,10065,4083xe" filled="true" fillcolor="#000000" stroked="false">
                <v:path arrowok="t"/>
                <v:fill type="solid"/>
              </v:shape>
            </v:group>
            <v:group style="position:absolute;left:10065;top:4083;width:10;height:20" coordorigin="10065,4083" coordsize="10,20">
              <v:shape style="position:absolute;left:10065;top:4083;width:10;height:20" coordorigin="10065,4083" coordsize="10,20" path="m10065,4102l10075,4102,10075,4083,10065,4083,10065,4102xe" filled="true" fillcolor="#000000" stroked="false">
                <v:path arrowok="t"/>
                <v:fill type="solid"/>
              </v:shape>
            </v:group>
            <v:group style="position:absolute;left:10065;top:4109;width:10;height:2" coordorigin="10065,4109" coordsize="10,2">
              <v:shape style="position:absolute;left:10065;top:4109;width:10;height:2" coordorigin="10065,4109" coordsize="10,0" path="m10065,4109l10075,4109e" filled="false" stroked="true" strokeweight=".72pt" strokecolor="#000000">
                <v:path arrowok="t"/>
              </v:shape>
              <v:shape style="position:absolute;left:2376;top:4025;width:2257;height:101" type="#_x0000_t75" stroked="false">
                <v:imagedata r:id="rId735" o:title=""/>
              </v:shape>
              <v:shape style="position:absolute;left:4609;top:4117;width:732;height:10" type="#_x0000_t75" stroked="false">
                <v:imagedata r:id="rId734" o:title=""/>
              </v:shape>
              <v:shape style="position:absolute;left:5336;top:4117;width:1160;height:10" type="#_x0000_t75" stroked="false">
                <v:imagedata r:id="rId176" o:title=""/>
              </v:shape>
              <v:shape style="position:absolute;left:6491;top:4117;width:1826;height:10" type="#_x0000_t75" stroked="false">
                <v:imagedata r:id="rId731" o:title=""/>
              </v:shape>
              <v:shape style="position:absolute;left:8313;top:4117;width:1753;height:10" type="#_x0000_t75" stroked="false">
                <v:imagedata r:id="rId732" o:title=""/>
              </v:shape>
              <v:shape style="position:absolute;left:10060;top:4117;width:672;height:10" type="#_x0000_t75" stroked="false">
                <v:imagedata r:id="rId179" o:title=""/>
              </v:shape>
            </v:group>
            <v:group style="position:absolute;left:3356;top:4126;width:10;height:20" coordorigin="3356,4126" coordsize="10,20">
              <v:shape style="position:absolute;left:3356;top:4126;width:10;height:20" coordorigin="3356,4126" coordsize="10,20" path="m3356,4145l3365,4145,3365,4126,3356,4126,3356,4145xe" filled="true" fillcolor="#000000" stroked="false">
                <v:path arrowok="t"/>
                <v:fill type="solid"/>
              </v:shape>
            </v:group>
            <v:group style="position:absolute;left:3356;top:4145;width:10;height:20" coordorigin="3356,4145" coordsize="10,20">
              <v:shape style="position:absolute;left:3356;top:4145;width:10;height:20" coordorigin="3356,4145" coordsize="10,20" path="m3356,4165l3365,4165,3365,4145,3356,4145,3356,4165xe" filled="true" fillcolor="#000000" stroked="false">
                <v:path arrowok="t"/>
                <v:fill type="solid"/>
              </v:shape>
            </v:group>
            <v:group style="position:absolute;left:3356;top:4165;width:10;height:20" coordorigin="3356,4165" coordsize="10,20">
              <v:shape style="position:absolute;left:3356;top:4165;width:10;height:20" coordorigin="3356,4165" coordsize="10,20" path="m3356,4184l3365,4184,3365,4165,3356,4165,3356,4184xe" filled="true" fillcolor="#000000" stroked="false">
                <v:path arrowok="t"/>
                <v:fill type="solid"/>
              </v:shape>
            </v:group>
            <v:group style="position:absolute;left:3356;top:4184;width:10;height:20" coordorigin="3356,4184" coordsize="10,20">
              <v:shape style="position:absolute;left:3356;top:4184;width:10;height:20" coordorigin="3356,4184" coordsize="10,20" path="m3356,4203l3365,4203,3365,4184,3356,4184,3356,4203xe" filled="true" fillcolor="#000000" stroked="false">
                <v:path arrowok="t"/>
                <v:fill type="solid"/>
              </v:shape>
            </v:group>
            <v:group style="position:absolute;left:3356;top:4203;width:10;height:20" coordorigin="3356,4203" coordsize="10,20">
              <v:shape style="position:absolute;left:3356;top:4203;width:10;height:20" coordorigin="3356,4203" coordsize="10,20" path="m3356,4222l3365,4222,3365,4203,3356,4203,3356,4222xe" filled="true" fillcolor="#000000" stroked="false">
                <v:path arrowok="t"/>
                <v:fill type="solid"/>
              </v:shape>
            </v:group>
            <v:group style="position:absolute;left:3356;top:4222;width:10;height:20" coordorigin="3356,4222" coordsize="10,20">
              <v:shape style="position:absolute;left:3356;top:4222;width:10;height:20" coordorigin="3356,4222" coordsize="10,20" path="m3356,4241l3365,4241,3365,4222,3356,4222,3356,4241xe" filled="true" fillcolor="#000000" stroked="false">
                <v:path arrowok="t"/>
                <v:fill type="solid"/>
              </v:shape>
            </v:group>
            <v:group style="position:absolute;left:3356;top:4241;width:10;height:20" coordorigin="3356,4241" coordsize="10,20">
              <v:shape style="position:absolute;left:3356;top:4241;width:10;height:20" coordorigin="3356,4241" coordsize="10,20" path="m3356,4261l3365,4261,3365,4241,3356,4241,3356,4261xe" filled="true" fillcolor="#000000" stroked="false">
                <v:path arrowok="t"/>
                <v:fill type="solid"/>
              </v:shape>
            </v:group>
            <v:group style="position:absolute;left:3356;top:4261;width:10;height:20" coordorigin="3356,4261" coordsize="10,20">
              <v:shape style="position:absolute;left:3356;top:4261;width:10;height:20" coordorigin="3356,4261" coordsize="10,20" path="m3356,4280l3365,4280,3365,4261,3356,4261,3356,4280xe" filled="true" fillcolor="#000000" stroked="false">
                <v:path arrowok="t"/>
                <v:fill type="solid"/>
              </v:shape>
            </v:group>
            <v:group style="position:absolute;left:3356;top:4280;width:10;height:20" coordorigin="3356,4280" coordsize="10,20">
              <v:shape style="position:absolute;left:3356;top:4280;width:10;height:20" coordorigin="3356,4280" coordsize="10,20" path="m3356,4299l3365,4299,3365,4280,3356,4280,3356,4299xe" filled="true" fillcolor="#000000" stroked="false">
                <v:path arrowok="t"/>
                <v:fill type="solid"/>
              </v:shape>
            </v:group>
            <v:group style="position:absolute;left:3356;top:4299;width:10;height:20" coordorigin="3356,4299" coordsize="10,20">
              <v:shape style="position:absolute;left:3356;top:4299;width:10;height:20" coordorigin="3356,4299" coordsize="10,20" path="m3356,4318l3365,4318,3365,4299,3356,4299,3356,4318xe" filled="true" fillcolor="#000000" stroked="false">
                <v:path arrowok="t"/>
                <v:fill type="solid"/>
              </v:shape>
            </v:group>
            <v:group style="position:absolute;left:3356;top:4318;width:10;height:20" coordorigin="3356,4318" coordsize="10,20">
              <v:shape style="position:absolute;left:3356;top:4318;width:10;height:20" coordorigin="3356,4318" coordsize="10,20" path="m3356,4337l3365,4337,3365,4318,3356,4318,3356,4337xe" filled="true" fillcolor="#000000" stroked="false">
                <v:path arrowok="t"/>
                <v:fill type="solid"/>
              </v:shape>
            </v:group>
            <v:group style="position:absolute;left:3356;top:4337;width:10;height:20" coordorigin="3356,4337" coordsize="10,20">
              <v:shape style="position:absolute;left:3356;top:4337;width:10;height:20" coordorigin="3356,4337" coordsize="10,20" path="m3356,4357l3365,4357,3365,4337,3356,4337,3356,4357xe" filled="true" fillcolor="#000000" stroked="false">
                <v:path arrowok="t"/>
                <v:fill type="solid"/>
              </v:shape>
            </v:group>
            <v:group style="position:absolute;left:3356;top:4357;width:10;height:20" coordorigin="3356,4357" coordsize="10,20">
              <v:shape style="position:absolute;left:3356;top:4357;width:10;height:20" coordorigin="3356,4357" coordsize="10,20" path="m3356,4376l3365,4376,3365,4357,3356,4357,3356,4376xe" filled="true" fillcolor="#000000" stroked="false">
                <v:path arrowok="t"/>
                <v:fill type="solid"/>
              </v:shape>
            </v:group>
            <v:group style="position:absolute;left:3356;top:4376;width:10;height:20" coordorigin="3356,4376" coordsize="10,20">
              <v:shape style="position:absolute;left:3356;top:4376;width:10;height:20" coordorigin="3356,4376" coordsize="10,20" path="m3356,4395l3365,4395,3365,4376,3356,4376,3356,4395xe" filled="true" fillcolor="#000000" stroked="false">
                <v:path arrowok="t"/>
                <v:fill type="solid"/>
              </v:shape>
            </v:group>
            <v:group style="position:absolute;left:3356;top:4395;width:10;height:20" coordorigin="3356,4395" coordsize="10,20">
              <v:shape style="position:absolute;left:3356;top:4395;width:10;height:20" coordorigin="3356,4395" coordsize="10,20" path="m3356,4414l3365,4414,3365,4395,3356,4395,3356,4414xe" filled="true" fillcolor="#000000" stroked="false">
                <v:path arrowok="t"/>
                <v:fill type="solid"/>
              </v:shape>
            </v:group>
            <v:group style="position:absolute;left:3356;top:4414;width:10;height:20" coordorigin="3356,4414" coordsize="10,20">
              <v:shape style="position:absolute;left:3356;top:4414;width:10;height:20" coordorigin="3356,4414" coordsize="10,20" path="m3356,4433l3365,4433,3365,4414,3356,4414,3356,4433xe" filled="true" fillcolor="#000000" stroked="false">
                <v:path arrowok="t"/>
                <v:fill type="solid"/>
              </v:shape>
            </v:group>
            <v:group style="position:absolute;left:3356;top:4433;width:10;height:20" coordorigin="3356,4433" coordsize="10,20">
              <v:shape style="position:absolute;left:3356;top:4433;width:10;height:20" coordorigin="3356,4433" coordsize="10,20" path="m3356,4453l3365,4453,3365,4433,3356,4433,3356,4453xe" filled="true" fillcolor="#000000" stroked="false">
                <v:path arrowok="t"/>
                <v:fill type="solid"/>
              </v:shape>
            </v:group>
            <v:group style="position:absolute;left:3356;top:4453;width:10;height:20" coordorigin="3356,4453" coordsize="10,20">
              <v:shape style="position:absolute;left:3356;top:4453;width:10;height:20" coordorigin="3356,4453" coordsize="10,20" path="m3356,4472l3365,4472,3365,4453,3356,4453,3356,4472xe" filled="true" fillcolor="#000000" stroked="false">
                <v:path arrowok="t"/>
                <v:fill type="solid"/>
              </v:shape>
            </v:group>
            <v:group style="position:absolute;left:3356;top:4472;width:10;height:20" coordorigin="3356,4472" coordsize="10,20">
              <v:shape style="position:absolute;left:3356;top:4472;width:10;height:20" coordorigin="3356,4472" coordsize="10,20" path="m3356,4491l3365,4491,3365,4472,3356,4472,3356,4491xe" filled="true" fillcolor="#000000" stroked="false">
                <v:path arrowok="t"/>
                <v:fill type="solid"/>
              </v:shape>
            </v:group>
            <v:group style="position:absolute;left:3356;top:4491;width:10;height:20" coordorigin="3356,4491" coordsize="10,20">
              <v:shape style="position:absolute;left:3356;top:4491;width:10;height:20" coordorigin="3356,4491" coordsize="10,20" path="m3356,4510l3365,4510,3365,4491,3356,4491,3356,4510xe" filled="true" fillcolor="#000000" stroked="false">
                <v:path arrowok="t"/>
                <v:fill type="solid"/>
              </v:shape>
            </v:group>
            <v:group style="position:absolute;left:3356;top:4519;width:10;height:2" coordorigin="3356,4519" coordsize="10,2">
              <v:shape style="position:absolute;left:3356;top:4519;width:10;height:2" coordorigin="3356,4519" coordsize="10,0" path="m3356,4519l3365,4519e" filled="false" stroked="true" strokeweight=".84003pt" strokecolor="#000000">
                <v:path arrowok="t"/>
              </v:shape>
            </v:group>
            <v:group style="position:absolute;left:5341;top:4126;width:10;height:20" coordorigin="5341,4126" coordsize="10,20">
              <v:shape style="position:absolute;left:5341;top:4126;width:10;height:20" coordorigin="5341,4126" coordsize="10,20" path="m5341,4145l5351,4145,5351,4126,5341,4126,5341,4145xe" filled="true" fillcolor="#000000" stroked="false">
                <v:path arrowok="t"/>
                <v:fill type="solid"/>
              </v:shape>
            </v:group>
            <v:group style="position:absolute;left:5341;top:4145;width:10;height:20" coordorigin="5341,4145" coordsize="10,20">
              <v:shape style="position:absolute;left:5341;top:4145;width:10;height:20" coordorigin="5341,4145" coordsize="10,20" path="m5341,4165l5351,4165,5351,4145,5341,4145,5341,4165xe" filled="true" fillcolor="#000000" stroked="false">
                <v:path arrowok="t"/>
                <v:fill type="solid"/>
              </v:shape>
            </v:group>
            <v:group style="position:absolute;left:5341;top:4165;width:10;height:20" coordorigin="5341,4165" coordsize="10,20">
              <v:shape style="position:absolute;left:5341;top:4165;width:10;height:20" coordorigin="5341,4165" coordsize="10,20" path="m5341,4184l5351,4184,5351,4165,5341,4165,5341,4184xe" filled="true" fillcolor="#000000" stroked="false">
                <v:path arrowok="t"/>
                <v:fill type="solid"/>
              </v:shape>
            </v:group>
            <v:group style="position:absolute;left:5341;top:4184;width:10;height:20" coordorigin="5341,4184" coordsize="10,20">
              <v:shape style="position:absolute;left:5341;top:4184;width:10;height:20" coordorigin="5341,4184" coordsize="10,20" path="m5341,4203l5351,4203,5351,4184,5341,4184,5341,4203xe" filled="true" fillcolor="#000000" stroked="false">
                <v:path arrowok="t"/>
                <v:fill type="solid"/>
              </v:shape>
            </v:group>
            <v:group style="position:absolute;left:5341;top:4203;width:10;height:20" coordorigin="5341,4203" coordsize="10,20">
              <v:shape style="position:absolute;left:5341;top:4203;width:10;height:20" coordorigin="5341,4203" coordsize="10,20" path="m5341,4222l5351,4222,5351,4203,5341,4203,5341,4222xe" filled="true" fillcolor="#000000" stroked="false">
                <v:path arrowok="t"/>
                <v:fill type="solid"/>
              </v:shape>
            </v:group>
            <v:group style="position:absolute;left:5341;top:4222;width:10;height:20" coordorigin="5341,4222" coordsize="10,20">
              <v:shape style="position:absolute;left:5341;top:4222;width:10;height:20" coordorigin="5341,4222" coordsize="10,20" path="m5341,4241l5351,4241,5351,4222,5341,4222,5341,4241xe" filled="true" fillcolor="#000000" stroked="false">
                <v:path arrowok="t"/>
                <v:fill type="solid"/>
              </v:shape>
            </v:group>
            <v:group style="position:absolute;left:5341;top:4241;width:10;height:20" coordorigin="5341,4241" coordsize="10,20">
              <v:shape style="position:absolute;left:5341;top:4241;width:10;height:20" coordorigin="5341,4241" coordsize="10,20" path="m5341,4261l5351,4261,5351,4241,5341,4241,5341,4261xe" filled="true" fillcolor="#000000" stroked="false">
                <v:path arrowok="t"/>
                <v:fill type="solid"/>
              </v:shape>
            </v:group>
            <v:group style="position:absolute;left:5341;top:4261;width:10;height:20" coordorigin="5341,4261" coordsize="10,20">
              <v:shape style="position:absolute;left:5341;top:4261;width:10;height:20" coordorigin="5341,4261" coordsize="10,20" path="m5341,4280l5351,4280,5351,4261,5341,4261,5341,4280xe" filled="true" fillcolor="#000000" stroked="false">
                <v:path arrowok="t"/>
                <v:fill type="solid"/>
              </v:shape>
            </v:group>
            <v:group style="position:absolute;left:5341;top:4280;width:10;height:20" coordorigin="5341,4280" coordsize="10,20">
              <v:shape style="position:absolute;left:5341;top:4280;width:10;height:20" coordorigin="5341,4280" coordsize="10,20" path="m5341,4299l5351,4299,5351,4280,5341,4280,5341,4299xe" filled="true" fillcolor="#000000" stroked="false">
                <v:path arrowok="t"/>
                <v:fill type="solid"/>
              </v:shape>
            </v:group>
            <v:group style="position:absolute;left:5341;top:4299;width:10;height:20" coordorigin="5341,4299" coordsize="10,20">
              <v:shape style="position:absolute;left:5341;top:4299;width:10;height:20" coordorigin="5341,4299" coordsize="10,20" path="m5341,4318l5351,4318,5351,4299,5341,4299,5341,4318xe" filled="true" fillcolor="#000000" stroked="false">
                <v:path arrowok="t"/>
                <v:fill type="solid"/>
              </v:shape>
            </v:group>
            <v:group style="position:absolute;left:5341;top:4318;width:10;height:20" coordorigin="5341,4318" coordsize="10,20">
              <v:shape style="position:absolute;left:5341;top:4318;width:10;height:20" coordorigin="5341,4318" coordsize="10,20" path="m5341,4337l5351,4337,5351,4318,5341,4318,5341,4337xe" filled="true" fillcolor="#000000" stroked="false">
                <v:path arrowok="t"/>
                <v:fill type="solid"/>
              </v:shape>
            </v:group>
            <v:group style="position:absolute;left:5341;top:4337;width:10;height:20" coordorigin="5341,4337" coordsize="10,20">
              <v:shape style="position:absolute;left:5341;top:4337;width:10;height:20" coordorigin="5341,4337" coordsize="10,20" path="m5341,4357l5351,4357,5351,4337,5341,4337,5341,4357xe" filled="true" fillcolor="#000000" stroked="false">
                <v:path arrowok="t"/>
                <v:fill type="solid"/>
              </v:shape>
            </v:group>
            <v:group style="position:absolute;left:5341;top:4357;width:10;height:20" coordorigin="5341,4357" coordsize="10,20">
              <v:shape style="position:absolute;left:5341;top:4357;width:10;height:20" coordorigin="5341,4357" coordsize="10,20" path="m5341,4376l5351,4376,5351,4357,5341,4357,5341,4376xe" filled="true" fillcolor="#000000" stroked="false">
                <v:path arrowok="t"/>
                <v:fill type="solid"/>
              </v:shape>
            </v:group>
            <v:group style="position:absolute;left:5341;top:4376;width:10;height:20" coordorigin="5341,4376" coordsize="10,20">
              <v:shape style="position:absolute;left:5341;top:4376;width:10;height:20" coordorigin="5341,4376" coordsize="10,20" path="m5341,4395l5351,4395,5351,4376,5341,4376,5341,4395xe" filled="true" fillcolor="#000000" stroked="false">
                <v:path arrowok="t"/>
                <v:fill type="solid"/>
              </v:shape>
            </v:group>
            <v:group style="position:absolute;left:5341;top:4395;width:10;height:20" coordorigin="5341,4395" coordsize="10,20">
              <v:shape style="position:absolute;left:5341;top:4395;width:10;height:20" coordorigin="5341,4395" coordsize="10,20" path="m5341,4414l5351,4414,5351,4395,5341,4395,5341,4414xe" filled="true" fillcolor="#000000" stroked="false">
                <v:path arrowok="t"/>
                <v:fill type="solid"/>
              </v:shape>
            </v:group>
            <v:group style="position:absolute;left:5341;top:4414;width:10;height:20" coordorigin="5341,4414" coordsize="10,20">
              <v:shape style="position:absolute;left:5341;top:4414;width:10;height:20" coordorigin="5341,4414" coordsize="10,20" path="m5341,4433l5351,4433,5351,4414,5341,4414,5341,4433xe" filled="true" fillcolor="#000000" stroked="false">
                <v:path arrowok="t"/>
                <v:fill type="solid"/>
              </v:shape>
            </v:group>
            <v:group style="position:absolute;left:5341;top:4433;width:10;height:20" coordorigin="5341,4433" coordsize="10,20">
              <v:shape style="position:absolute;left:5341;top:4433;width:10;height:20" coordorigin="5341,4433" coordsize="10,20" path="m5341,4453l5351,4453,5351,4433,5341,4433,5341,4453xe" filled="true" fillcolor="#000000" stroked="false">
                <v:path arrowok="t"/>
                <v:fill type="solid"/>
              </v:shape>
            </v:group>
            <v:group style="position:absolute;left:5341;top:4453;width:10;height:20" coordorigin="5341,4453" coordsize="10,20">
              <v:shape style="position:absolute;left:5341;top:4453;width:10;height:20" coordorigin="5341,4453" coordsize="10,20" path="m5341,4472l5351,4472,5351,4453,5341,4453,5341,4472xe" filled="true" fillcolor="#000000" stroked="false">
                <v:path arrowok="t"/>
                <v:fill type="solid"/>
              </v:shape>
            </v:group>
            <v:group style="position:absolute;left:5341;top:4472;width:10;height:20" coordorigin="5341,4472" coordsize="10,20">
              <v:shape style="position:absolute;left:5341;top:4472;width:10;height:20" coordorigin="5341,4472" coordsize="10,20" path="m5341,4491l5351,4491,5351,4472,5341,4472,5341,4491xe" filled="true" fillcolor="#000000" stroked="false">
                <v:path arrowok="t"/>
                <v:fill type="solid"/>
              </v:shape>
            </v:group>
            <v:group style="position:absolute;left:5341;top:4491;width:10;height:20" coordorigin="5341,4491" coordsize="10,20">
              <v:shape style="position:absolute;left:5341;top:4491;width:10;height:20" coordorigin="5341,4491" coordsize="10,20" path="m5341,4510l5351,4510,5351,4491,5341,4491,5341,4510xe" filled="true" fillcolor="#000000" stroked="false">
                <v:path arrowok="t"/>
                <v:fill type="solid"/>
              </v:shape>
            </v:group>
            <v:group style="position:absolute;left:5341;top:4519;width:10;height:2" coordorigin="5341,4519" coordsize="10,2">
              <v:shape style="position:absolute;left:5341;top:4519;width:10;height:2" coordorigin="5341,4519" coordsize="10,0" path="m5341,4519l5351,4519e" filled="false" stroked="true" strokeweight=".84003pt" strokecolor="#000000">
                <v:path arrowok="t"/>
              </v:shape>
            </v:group>
            <v:group style="position:absolute;left:6496;top:4126;width:10;height:20" coordorigin="6496,4126" coordsize="10,20">
              <v:shape style="position:absolute;left:6496;top:4126;width:10;height:20" coordorigin="6496,4126" coordsize="10,20" path="m6496,4145l6505,4145,6505,4126,6496,4126,6496,4145xe" filled="true" fillcolor="#000000" stroked="false">
                <v:path arrowok="t"/>
                <v:fill type="solid"/>
              </v:shape>
            </v:group>
            <v:group style="position:absolute;left:6496;top:4145;width:10;height:20" coordorigin="6496,4145" coordsize="10,20">
              <v:shape style="position:absolute;left:6496;top:4145;width:10;height:20" coordorigin="6496,4145" coordsize="10,20" path="m6496,4165l6505,4165,6505,4145,6496,4145,6496,4165xe" filled="true" fillcolor="#000000" stroked="false">
                <v:path arrowok="t"/>
                <v:fill type="solid"/>
              </v:shape>
            </v:group>
            <v:group style="position:absolute;left:6496;top:4165;width:10;height:20" coordorigin="6496,4165" coordsize="10,20">
              <v:shape style="position:absolute;left:6496;top:4165;width:10;height:20" coordorigin="6496,4165" coordsize="10,20" path="m6496,4184l6505,4184,6505,4165,6496,4165,6496,4184xe" filled="true" fillcolor="#000000" stroked="false">
                <v:path arrowok="t"/>
                <v:fill type="solid"/>
              </v:shape>
            </v:group>
            <v:group style="position:absolute;left:6496;top:4184;width:10;height:20" coordorigin="6496,4184" coordsize="10,20">
              <v:shape style="position:absolute;left:6496;top:4184;width:10;height:20" coordorigin="6496,4184" coordsize="10,20" path="m6496,4203l6505,4203,6505,4184,6496,4184,6496,4203xe" filled="true" fillcolor="#000000" stroked="false">
                <v:path arrowok="t"/>
                <v:fill type="solid"/>
              </v:shape>
            </v:group>
            <v:group style="position:absolute;left:6496;top:4203;width:10;height:20" coordorigin="6496,4203" coordsize="10,20">
              <v:shape style="position:absolute;left:6496;top:4203;width:10;height:20" coordorigin="6496,4203" coordsize="10,20" path="m6496,4222l6505,4222,6505,4203,6496,4203,6496,4222xe" filled="true" fillcolor="#000000" stroked="false">
                <v:path arrowok="t"/>
                <v:fill type="solid"/>
              </v:shape>
            </v:group>
            <v:group style="position:absolute;left:6496;top:4222;width:10;height:20" coordorigin="6496,4222" coordsize="10,20">
              <v:shape style="position:absolute;left:6496;top:4222;width:10;height:20" coordorigin="6496,4222" coordsize="10,20" path="m6496,4241l6505,4241,6505,4222,6496,4222,6496,4241xe" filled="true" fillcolor="#000000" stroked="false">
                <v:path arrowok="t"/>
                <v:fill type="solid"/>
              </v:shape>
            </v:group>
            <v:group style="position:absolute;left:6496;top:4241;width:10;height:20" coordorigin="6496,4241" coordsize="10,20">
              <v:shape style="position:absolute;left:6496;top:4241;width:10;height:20" coordorigin="6496,4241" coordsize="10,20" path="m6496,4261l6505,4261,6505,4241,6496,4241,6496,4261xe" filled="true" fillcolor="#000000" stroked="false">
                <v:path arrowok="t"/>
                <v:fill type="solid"/>
              </v:shape>
            </v:group>
            <v:group style="position:absolute;left:6496;top:4261;width:10;height:20" coordorigin="6496,4261" coordsize="10,20">
              <v:shape style="position:absolute;left:6496;top:4261;width:10;height:20" coordorigin="6496,4261" coordsize="10,20" path="m6496,4280l6505,4280,6505,4261,6496,4261,6496,4280xe" filled="true" fillcolor="#000000" stroked="false">
                <v:path arrowok="t"/>
                <v:fill type="solid"/>
              </v:shape>
            </v:group>
            <v:group style="position:absolute;left:6496;top:4280;width:10;height:20" coordorigin="6496,4280" coordsize="10,20">
              <v:shape style="position:absolute;left:6496;top:4280;width:10;height:20" coordorigin="6496,4280" coordsize="10,20" path="m6496,4299l6505,4299,6505,4280,6496,4280,6496,4299xe" filled="true" fillcolor="#000000" stroked="false">
                <v:path arrowok="t"/>
                <v:fill type="solid"/>
              </v:shape>
            </v:group>
            <v:group style="position:absolute;left:6496;top:4299;width:10;height:20" coordorigin="6496,4299" coordsize="10,20">
              <v:shape style="position:absolute;left:6496;top:4299;width:10;height:20" coordorigin="6496,4299" coordsize="10,20" path="m6496,4318l6505,4318,6505,4299,6496,4299,6496,4318xe" filled="true" fillcolor="#000000" stroked="false">
                <v:path arrowok="t"/>
                <v:fill type="solid"/>
              </v:shape>
            </v:group>
            <v:group style="position:absolute;left:6496;top:4318;width:10;height:20" coordorigin="6496,4318" coordsize="10,20">
              <v:shape style="position:absolute;left:6496;top:4318;width:10;height:20" coordorigin="6496,4318" coordsize="10,20" path="m6496,4337l6505,4337,6505,4318,6496,4318,6496,4337xe" filled="true" fillcolor="#000000" stroked="false">
                <v:path arrowok="t"/>
                <v:fill type="solid"/>
              </v:shape>
            </v:group>
            <v:group style="position:absolute;left:6496;top:4337;width:10;height:20" coordorigin="6496,4337" coordsize="10,20">
              <v:shape style="position:absolute;left:6496;top:4337;width:10;height:20" coordorigin="6496,4337" coordsize="10,20" path="m6496,4357l6505,4357,6505,4337,6496,4337,6496,4357xe" filled="true" fillcolor="#000000" stroked="false">
                <v:path arrowok="t"/>
                <v:fill type="solid"/>
              </v:shape>
            </v:group>
            <v:group style="position:absolute;left:6496;top:4357;width:10;height:20" coordorigin="6496,4357" coordsize="10,20">
              <v:shape style="position:absolute;left:6496;top:4357;width:10;height:20" coordorigin="6496,4357" coordsize="10,20" path="m6496,4376l6505,4376,6505,4357,6496,4357,6496,4376xe" filled="true" fillcolor="#000000" stroked="false">
                <v:path arrowok="t"/>
                <v:fill type="solid"/>
              </v:shape>
            </v:group>
            <v:group style="position:absolute;left:6496;top:4376;width:10;height:20" coordorigin="6496,4376" coordsize="10,20">
              <v:shape style="position:absolute;left:6496;top:4376;width:10;height:20" coordorigin="6496,4376" coordsize="10,20" path="m6496,4395l6505,4395,6505,4376,6496,4376,6496,4395xe" filled="true" fillcolor="#000000" stroked="false">
                <v:path arrowok="t"/>
                <v:fill type="solid"/>
              </v:shape>
            </v:group>
            <v:group style="position:absolute;left:6496;top:4395;width:10;height:20" coordorigin="6496,4395" coordsize="10,20">
              <v:shape style="position:absolute;left:6496;top:4395;width:10;height:20" coordorigin="6496,4395" coordsize="10,20" path="m6496,4414l6505,4414,6505,4395,6496,4395,6496,4414xe" filled="true" fillcolor="#000000" stroked="false">
                <v:path arrowok="t"/>
                <v:fill type="solid"/>
              </v:shape>
            </v:group>
            <v:group style="position:absolute;left:6496;top:4414;width:10;height:20" coordorigin="6496,4414" coordsize="10,20">
              <v:shape style="position:absolute;left:6496;top:4414;width:10;height:20" coordorigin="6496,4414" coordsize="10,20" path="m6496,4433l6505,4433,6505,4414,6496,4414,6496,4433xe" filled="true" fillcolor="#000000" stroked="false">
                <v:path arrowok="t"/>
                <v:fill type="solid"/>
              </v:shape>
            </v:group>
            <v:group style="position:absolute;left:6496;top:4433;width:10;height:20" coordorigin="6496,4433" coordsize="10,20">
              <v:shape style="position:absolute;left:6496;top:4433;width:10;height:20" coordorigin="6496,4433" coordsize="10,20" path="m6496,4453l6505,4453,6505,4433,6496,4433,6496,4453xe" filled="true" fillcolor="#000000" stroked="false">
                <v:path arrowok="t"/>
                <v:fill type="solid"/>
              </v:shape>
            </v:group>
            <v:group style="position:absolute;left:6496;top:4453;width:10;height:20" coordorigin="6496,4453" coordsize="10,20">
              <v:shape style="position:absolute;left:6496;top:4453;width:10;height:20" coordorigin="6496,4453" coordsize="10,20" path="m6496,4472l6505,4472,6505,4453,6496,4453,6496,4472xe" filled="true" fillcolor="#000000" stroked="false">
                <v:path arrowok="t"/>
                <v:fill type="solid"/>
              </v:shape>
            </v:group>
            <v:group style="position:absolute;left:6496;top:4472;width:10;height:20" coordorigin="6496,4472" coordsize="10,20">
              <v:shape style="position:absolute;left:6496;top:4472;width:10;height:20" coordorigin="6496,4472" coordsize="10,20" path="m6496,4491l6505,4491,6505,4472,6496,4472,6496,4491xe" filled="true" fillcolor="#000000" stroked="false">
                <v:path arrowok="t"/>
                <v:fill type="solid"/>
              </v:shape>
            </v:group>
            <v:group style="position:absolute;left:6496;top:4491;width:10;height:20" coordorigin="6496,4491" coordsize="10,20">
              <v:shape style="position:absolute;left:6496;top:4491;width:10;height:20" coordorigin="6496,4491" coordsize="10,20" path="m6496,4510l6505,4510,6505,4491,6496,4491,6496,4510xe" filled="true" fillcolor="#000000" stroked="false">
                <v:path arrowok="t"/>
                <v:fill type="solid"/>
              </v:shape>
            </v:group>
            <v:group style="position:absolute;left:6496;top:4519;width:10;height:2" coordorigin="6496,4519" coordsize="10,2">
              <v:shape style="position:absolute;left:6496;top:4519;width:10;height:2" coordorigin="6496,4519" coordsize="10,0" path="m6496,4519l6505,4519e" filled="false" stroked="true" strokeweight=".84003pt" strokecolor="#000000">
                <v:path arrowok="t"/>
              </v:shape>
            </v:group>
            <v:group style="position:absolute;left:7185;top:4126;width:10;height:20" coordorigin="7185,4126" coordsize="10,20">
              <v:shape style="position:absolute;left:7185;top:4126;width:10;height:20" coordorigin="7185,4126" coordsize="10,20" path="m7185,4145l7194,4145,7194,4126,7185,4126,7185,4145xe" filled="true" fillcolor="#000000" stroked="false">
                <v:path arrowok="t"/>
                <v:fill type="solid"/>
              </v:shape>
            </v:group>
            <v:group style="position:absolute;left:7185;top:4145;width:10;height:20" coordorigin="7185,4145" coordsize="10,20">
              <v:shape style="position:absolute;left:7185;top:4145;width:10;height:20" coordorigin="7185,4145" coordsize="10,20" path="m7185,4165l7194,4165,7194,4145,7185,4145,7185,4165xe" filled="true" fillcolor="#000000" stroked="false">
                <v:path arrowok="t"/>
                <v:fill type="solid"/>
              </v:shape>
            </v:group>
            <v:group style="position:absolute;left:7185;top:4165;width:10;height:20" coordorigin="7185,4165" coordsize="10,20">
              <v:shape style="position:absolute;left:7185;top:4165;width:10;height:20" coordorigin="7185,4165" coordsize="10,20" path="m7185,4184l7194,4184,7194,4165,7185,4165,7185,4184xe" filled="true" fillcolor="#000000" stroked="false">
                <v:path arrowok="t"/>
                <v:fill type="solid"/>
              </v:shape>
            </v:group>
            <v:group style="position:absolute;left:7185;top:4184;width:10;height:20" coordorigin="7185,4184" coordsize="10,20">
              <v:shape style="position:absolute;left:7185;top:4184;width:10;height:20" coordorigin="7185,4184" coordsize="10,20" path="m7185,4203l7194,4203,7194,4184,7185,4184,7185,4203xe" filled="true" fillcolor="#000000" stroked="false">
                <v:path arrowok="t"/>
                <v:fill type="solid"/>
              </v:shape>
            </v:group>
            <v:group style="position:absolute;left:7185;top:4203;width:10;height:20" coordorigin="7185,4203" coordsize="10,20">
              <v:shape style="position:absolute;left:7185;top:4203;width:10;height:20" coordorigin="7185,4203" coordsize="10,20" path="m7185,4222l7194,4222,7194,4203,7185,4203,7185,4222xe" filled="true" fillcolor="#000000" stroked="false">
                <v:path arrowok="t"/>
                <v:fill type="solid"/>
              </v:shape>
            </v:group>
            <v:group style="position:absolute;left:7185;top:4222;width:10;height:20" coordorigin="7185,4222" coordsize="10,20">
              <v:shape style="position:absolute;left:7185;top:4222;width:10;height:20" coordorigin="7185,4222" coordsize="10,20" path="m7185,4241l7194,4241,7194,4222,7185,4222,7185,4241xe" filled="true" fillcolor="#000000" stroked="false">
                <v:path arrowok="t"/>
                <v:fill type="solid"/>
              </v:shape>
            </v:group>
            <v:group style="position:absolute;left:7185;top:4241;width:10;height:20" coordorigin="7185,4241" coordsize="10,20">
              <v:shape style="position:absolute;left:7185;top:4241;width:10;height:20" coordorigin="7185,4241" coordsize="10,20" path="m7185,4261l7194,4261,7194,4241,7185,4241,7185,4261xe" filled="true" fillcolor="#000000" stroked="false">
                <v:path arrowok="t"/>
                <v:fill type="solid"/>
              </v:shape>
            </v:group>
            <v:group style="position:absolute;left:7185;top:4261;width:10;height:20" coordorigin="7185,4261" coordsize="10,20">
              <v:shape style="position:absolute;left:7185;top:4261;width:10;height:20" coordorigin="7185,4261" coordsize="10,20" path="m7185,4280l7194,4280,7194,4261,7185,4261,7185,4280xe" filled="true" fillcolor="#000000" stroked="false">
                <v:path arrowok="t"/>
                <v:fill type="solid"/>
              </v:shape>
            </v:group>
            <v:group style="position:absolute;left:7185;top:4280;width:10;height:20" coordorigin="7185,4280" coordsize="10,20">
              <v:shape style="position:absolute;left:7185;top:4280;width:10;height:20" coordorigin="7185,4280" coordsize="10,20" path="m7185,4299l7194,4299,7194,4280,7185,4280,7185,4299xe" filled="true" fillcolor="#000000" stroked="false">
                <v:path arrowok="t"/>
                <v:fill type="solid"/>
              </v:shape>
            </v:group>
            <v:group style="position:absolute;left:7185;top:4299;width:10;height:20" coordorigin="7185,4299" coordsize="10,20">
              <v:shape style="position:absolute;left:7185;top:4299;width:10;height:20" coordorigin="7185,4299" coordsize="10,20" path="m7185,4318l7194,4318,7194,4299,7185,4299,7185,4318xe" filled="true" fillcolor="#000000" stroked="false">
                <v:path arrowok="t"/>
                <v:fill type="solid"/>
              </v:shape>
            </v:group>
            <v:group style="position:absolute;left:7185;top:4318;width:10;height:20" coordorigin="7185,4318" coordsize="10,20">
              <v:shape style="position:absolute;left:7185;top:4318;width:10;height:20" coordorigin="7185,4318" coordsize="10,20" path="m7185,4337l7194,4337,7194,4318,7185,4318,7185,4337xe" filled="true" fillcolor="#000000" stroked="false">
                <v:path arrowok="t"/>
                <v:fill type="solid"/>
              </v:shape>
            </v:group>
            <v:group style="position:absolute;left:7185;top:4337;width:10;height:20" coordorigin="7185,4337" coordsize="10,20">
              <v:shape style="position:absolute;left:7185;top:4337;width:10;height:20" coordorigin="7185,4337" coordsize="10,20" path="m7185,4357l7194,4357,7194,4337,7185,4337,7185,4357xe" filled="true" fillcolor="#000000" stroked="false">
                <v:path arrowok="t"/>
                <v:fill type="solid"/>
              </v:shape>
            </v:group>
            <v:group style="position:absolute;left:7185;top:4357;width:10;height:20" coordorigin="7185,4357" coordsize="10,20">
              <v:shape style="position:absolute;left:7185;top:4357;width:10;height:20" coordorigin="7185,4357" coordsize="10,20" path="m7185,4376l7194,4376,7194,4357,7185,4357,7185,4376xe" filled="true" fillcolor="#000000" stroked="false">
                <v:path arrowok="t"/>
                <v:fill type="solid"/>
              </v:shape>
            </v:group>
            <v:group style="position:absolute;left:7185;top:4376;width:10;height:20" coordorigin="7185,4376" coordsize="10,20">
              <v:shape style="position:absolute;left:7185;top:4376;width:10;height:20" coordorigin="7185,4376" coordsize="10,20" path="m7185,4395l7194,4395,7194,4376,7185,4376,7185,4395xe" filled="true" fillcolor="#000000" stroked="false">
                <v:path arrowok="t"/>
                <v:fill type="solid"/>
              </v:shape>
            </v:group>
            <v:group style="position:absolute;left:7185;top:4395;width:10;height:20" coordorigin="7185,4395" coordsize="10,20">
              <v:shape style="position:absolute;left:7185;top:4395;width:10;height:20" coordorigin="7185,4395" coordsize="10,20" path="m7185,4414l7194,4414,7194,4395,7185,4395,7185,4414xe" filled="true" fillcolor="#000000" stroked="false">
                <v:path arrowok="t"/>
                <v:fill type="solid"/>
              </v:shape>
            </v:group>
            <v:group style="position:absolute;left:7185;top:4414;width:10;height:20" coordorigin="7185,4414" coordsize="10,20">
              <v:shape style="position:absolute;left:7185;top:4414;width:10;height:20" coordorigin="7185,4414" coordsize="10,20" path="m7185,4433l7194,4433,7194,4414,7185,4414,7185,4433xe" filled="true" fillcolor="#000000" stroked="false">
                <v:path arrowok="t"/>
                <v:fill type="solid"/>
              </v:shape>
            </v:group>
            <v:group style="position:absolute;left:7185;top:4433;width:10;height:20" coordorigin="7185,4433" coordsize="10,20">
              <v:shape style="position:absolute;left:7185;top:4433;width:10;height:20" coordorigin="7185,4433" coordsize="10,20" path="m7185,4453l7194,4453,7194,4433,7185,4433,7185,4453xe" filled="true" fillcolor="#000000" stroked="false">
                <v:path arrowok="t"/>
                <v:fill type="solid"/>
              </v:shape>
            </v:group>
            <v:group style="position:absolute;left:7185;top:4453;width:10;height:20" coordorigin="7185,4453" coordsize="10,20">
              <v:shape style="position:absolute;left:7185;top:4453;width:10;height:20" coordorigin="7185,4453" coordsize="10,20" path="m7185,4472l7194,4472,7194,4453,7185,4453,7185,4472xe" filled="true" fillcolor="#000000" stroked="false">
                <v:path arrowok="t"/>
                <v:fill type="solid"/>
              </v:shape>
            </v:group>
            <v:group style="position:absolute;left:7185;top:4472;width:10;height:20" coordorigin="7185,4472" coordsize="10,20">
              <v:shape style="position:absolute;left:7185;top:4472;width:10;height:20" coordorigin="7185,4472" coordsize="10,20" path="m7185,4491l7194,4491,7194,4472,7185,4472,7185,4491xe" filled="true" fillcolor="#000000" stroked="false">
                <v:path arrowok="t"/>
                <v:fill type="solid"/>
              </v:shape>
            </v:group>
            <v:group style="position:absolute;left:7185;top:4491;width:10;height:20" coordorigin="7185,4491" coordsize="10,20">
              <v:shape style="position:absolute;left:7185;top:4491;width:10;height:20" coordorigin="7185,4491" coordsize="10,20" path="m7185,4510l7194,4510,7194,4491,7185,4491,7185,4510xe" filled="true" fillcolor="#000000" stroked="false">
                <v:path arrowok="t"/>
                <v:fill type="solid"/>
              </v:shape>
            </v:group>
            <v:group style="position:absolute;left:7185;top:4519;width:10;height:2" coordorigin="7185,4519" coordsize="10,2">
              <v:shape style="position:absolute;left:7185;top:4519;width:10;height:2" coordorigin="7185,4519" coordsize="10,0" path="m7185,4519l7194,4519e" filled="false" stroked="true" strokeweight=".84003pt" strokecolor="#000000">
                <v:path arrowok="t"/>
              </v:shape>
            </v:group>
            <v:group style="position:absolute;left:8317;top:4126;width:10;height:20" coordorigin="8317,4126" coordsize="10,20">
              <v:shape style="position:absolute;left:8317;top:4126;width:10;height:20" coordorigin="8317,4126" coordsize="10,20" path="m8317,4145l8327,4145,8327,4126,8317,4126,8317,4145xe" filled="true" fillcolor="#000000" stroked="false">
                <v:path arrowok="t"/>
                <v:fill type="solid"/>
              </v:shape>
            </v:group>
            <v:group style="position:absolute;left:8317;top:4145;width:10;height:20" coordorigin="8317,4145" coordsize="10,20">
              <v:shape style="position:absolute;left:8317;top:4145;width:10;height:20" coordorigin="8317,4145" coordsize="10,20" path="m8317,4165l8327,4165,8327,4145,8317,4145,8317,4165xe" filled="true" fillcolor="#000000" stroked="false">
                <v:path arrowok="t"/>
                <v:fill type="solid"/>
              </v:shape>
            </v:group>
            <v:group style="position:absolute;left:8317;top:4165;width:10;height:20" coordorigin="8317,4165" coordsize="10,20">
              <v:shape style="position:absolute;left:8317;top:4165;width:10;height:20" coordorigin="8317,4165" coordsize="10,20" path="m8317,4184l8327,4184,8327,4165,8317,4165,8317,4184xe" filled="true" fillcolor="#000000" stroked="false">
                <v:path arrowok="t"/>
                <v:fill type="solid"/>
              </v:shape>
            </v:group>
            <v:group style="position:absolute;left:8317;top:4184;width:10;height:20" coordorigin="8317,4184" coordsize="10,20">
              <v:shape style="position:absolute;left:8317;top:4184;width:10;height:20" coordorigin="8317,4184" coordsize="10,20" path="m8317,4203l8327,4203,8327,4184,8317,4184,8317,4203xe" filled="true" fillcolor="#000000" stroked="false">
                <v:path arrowok="t"/>
                <v:fill type="solid"/>
              </v:shape>
            </v:group>
            <v:group style="position:absolute;left:8317;top:4203;width:10;height:20" coordorigin="8317,4203" coordsize="10,20">
              <v:shape style="position:absolute;left:8317;top:4203;width:10;height:20" coordorigin="8317,4203" coordsize="10,20" path="m8317,4222l8327,4222,8327,4203,8317,4203,8317,4222xe" filled="true" fillcolor="#000000" stroked="false">
                <v:path arrowok="t"/>
                <v:fill type="solid"/>
              </v:shape>
            </v:group>
            <v:group style="position:absolute;left:8317;top:4222;width:10;height:20" coordorigin="8317,4222" coordsize="10,20">
              <v:shape style="position:absolute;left:8317;top:4222;width:10;height:20" coordorigin="8317,4222" coordsize="10,20" path="m8317,4241l8327,4241,8327,4222,8317,4222,8317,4241xe" filled="true" fillcolor="#000000" stroked="false">
                <v:path arrowok="t"/>
                <v:fill type="solid"/>
              </v:shape>
            </v:group>
            <v:group style="position:absolute;left:8317;top:4241;width:10;height:20" coordorigin="8317,4241" coordsize="10,20">
              <v:shape style="position:absolute;left:8317;top:4241;width:10;height:20" coordorigin="8317,4241" coordsize="10,20" path="m8317,4261l8327,4261,8327,4241,8317,4241,8317,4261xe" filled="true" fillcolor="#000000" stroked="false">
                <v:path arrowok="t"/>
                <v:fill type="solid"/>
              </v:shape>
            </v:group>
            <v:group style="position:absolute;left:8317;top:4261;width:10;height:20" coordorigin="8317,4261" coordsize="10,20">
              <v:shape style="position:absolute;left:8317;top:4261;width:10;height:20" coordorigin="8317,4261" coordsize="10,20" path="m8317,4280l8327,4280,8327,4261,8317,4261,8317,4280xe" filled="true" fillcolor="#000000" stroked="false">
                <v:path arrowok="t"/>
                <v:fill type="solid"/>
              </v:shape>
            </v:group>
            <v:group style="position:absolute;left:8317;top:4280;width:10;height:20" coordorigin="8317,4280" coordsize="10,20">
              <v:shape style="position:absolute;left:8317;top:4280;width:10;height:20" coordorigin="8317,4280" coordsize="10,20" path="m8317,4299l8327,4299,8327,4280,8317,4280,8317,4299xe" filled="true" fillcolor="#000000" stroked="false">
                <v:path arrowok="t"/>
                <v:fill type="solid"/>
              </v:shape>
            </v:group>
            <v:group style="position:absolute;left:8317;top:4299;width:10;height:20" coordorigin="8317,4299" coordsize="10,20">
              <v:shape style="position:absolute;left:8317;top:4299;width:10;height:20" coordorigin="8317,4299" coordsize="10,20" path="m8317,4318l8327,4318,8327,4299,8317,4299,8317,4318xe" filled="true" fillcolor="#000000" stroked="false">
                <v:path arrowok="t"/>
                <v:fill type="solid"/>
              </v:shape>
            </v:group>
            <v:group style="position:absolute;left:8317;top:4318;width:10;height:20" coordorigin="8317,4318" coordsize="10,20">
              <v:shape style="position:absolute;left:8317;top:4318;width:10;height:20" coordorigin="8317,4318" coordsize="10,20" path="m8317,4337l8327,4337,8327,4318,8317,4318,8317,4337xe" filled="true" fillcolor="#000000" stroked="false">
                <v:path arrowok="t"/>
                <v:fill type="solid"/>
              </v:shape>
            </v:group>
            <v:group style="position:absolute;left:8317;top:4337;width:10;height:20" coordorigin="8317,4337" coordsize="10,20">
              <v:shape style="position:absolute;left:8317;top:4337;width:10;height:20" coordorigin="8317,4337" coordsize="10,20" path="m8317,4357l8327,4357,8327,4337,8317,4337,8317,4357xe" filled="true" fillcolor="#000000" stroked="false">
                <v:path arrowok="t"/>
                <v:fill type="solid"/>
              </v:shape>
            </v:group>
            <v:group style="position:absolute;left:8317;top:4357;width:10;height:20" coordorigin="8317,4357" coordsize="10,20">
              <v:shape style="position:absolute;left:8317;top:4357;width:10;height:20" coordorigin="8317,4357" coordsize="10,20" path="m8317,4376l8327,4376,8327,4357,8317,4357,8317,4376xe" filled="true" fillcolor="#000000" stroked="false">
                <v:path arrowok="t"/>
                <v:fill type="solid"/>
              </v:shape>
            </v:group>
            <v:group style="position:absolute;left:8317;top:4376;width:10;height:20" coordorigin="8317,4376" coordsize="10,20">
              <v:shape style="position:absolute;left:8317;top:4376;width:10;height:20" coordorigin="8317,4376" coordsize="10,20" path="m8317,4395l8327,4395,8327,4376,8317,4376,8317,4395xe" filled="true" fillcolor="#000000" stroked="false">
                <v:path arrowok="t"/>
                <v:fill type="solid"/>
              </v:shape>
            </v:group>
            <v:group style="position:absolute;left:8317;top:4395;width:10;height:20" coordorigin="8317,4395" coordsize="10,20">
              <v:shape style="position:absolute;left:8317;top:4395;width:10;height:20" coordorigin="8317,4395" coordsize="10,20" path="m8317,4414l8327,4414,8327,4395,8317,4395,8317,4414xe" filled="true" fillcolor="#000000" stroked="false">
                <v:path arrowok="t"/>
                <v:fill type="solid"/>
              </v:shape>
            </v:group>
            <v:group style="position:absolute;left:8317;top:4414;width:10;height:20" coordorigin="8317,4414" coordsize="10,20">
              <v:shape style="position:absolute;left:8317;top:4414;width:10;height:20" coordorigin="8317,4414" coordsize="10,20" path="m8317,4433l8327,4433,8327,4414,8317,4414,8317,4433xe" filled="true" fillcolor="#000000" stroked="false">
                <v:path arrowok="t"/>
                <v:fill type="solid"/>
              </v:shape>
            </v:group>
            <v:group style="position:absolute;left:8317;top:4433;width:10;height:20" coordorigin="8317,4433" coordsize="10,20">
              <v:shape style="position:absolute;left:8317;top:4433;width:10;height:20" coordorigin="8317,4433" coordsize="10,20" path="m8317,4453l8327,4453,8327,4433,8317,4433,8317,4453xe" filled="true" fillcolor="#000000" stroked="false">
                <v:path arrowok="t"/>
                <v:fill type="solid"/>
              </v:shape>
            </v:group>
            <v:group style="position:absolute;left:8317;top:4453;width:10;height:20" coordorigin="8317,4453" coordsize="10,20">
              <v:shape style="position:absolute;left:8317;top:4453;width:10;height:20" coordorigin="8317,4453" coordsize="10,20" path="m8317,4472l8327,4472,8327,4453,8317,4453,8317,4472xe" filled="true" fillcolor="#000000" stroked="false">
                <v:path arrowok="t"/>
                <v:fill type="solid"/>
              </v:shape>
            </v:group>
            <v:group style="position:absolute;left:8317;top:4472;width:10;height:20" coordorigin="8317,4472" coordsize="10,20">
              <v:shape style="position:absolute;left:8317;top:4472;width:10;height:20" coordorigin="8317,4472" coordsize="10,20" path="m8317,4491l8327,4491,8327,4472,8317,4472,8317,4491xe" filled="true" fillcolor="#000000" stroked="false">
                <v:path arrowok="t"/>
                <v:fill type="solid"/>
              </v:shape>
            </v:group>
            <v:group style="position:absolute;left:8317;top:4491;width:10;height:20" coordorigin="8317,4491" coordsize="10,20">
              <v:shape style="position:absolute;left:8317;top:4491;width:10;height:20" coordorigin="8317,4491" coordsize="10,20" path="m8317,4510l8327,4510,8327,4491,8317,4491,8317,4510xe" filled="true" fillcolor="#000000" stroked="false">
                <v:path arrowok="t"/>
                <v:fill type="solid"/>
              </v:shape>
            </v:group>
            <v:group style="position:absolute;left:8317;top:4519;width:10;height:2" coordorigin="8317,4519" coordsize="10,2">
              <v:shape style="position:absolute;left:8317;top:4519;width:10;height:2" coordorigin="8317,4519" coordsize="10,0" path="m8317,4519l8327,4519e" filled="false" stroked="true" strokeweight=".84003pt" strokecolor="#000000">
                <v:path arrowok="t"/>
              </v:shape>
            </v:group>
            <v:group style="position:absolute;left:9028;top:4126;width:10;height:20" coordorigin="9028,4126" coordsize="10,20">
              <v:shape style="position:absolute;left:9028;top:4126;width:10;height:20" coordorigin="9028,4126" coordsize="10,20" path="m9028,4145l9038,4145,9038,4126,9028,4126,9028,4145xe" filled="true" fillcolor="#000000" stroked="false">
                <v:path arrowok="t"/>
                <v:fill type="solid"/>
              </v:shape>
            </v:group>
            <v:group style="position:absolute;left:9028;top:4145;width:10;height:20" coordorigin="9028,4145" coordsize="10,20">
              <v:shape style="position:absolute;left:9028;top:4145;width:10;height:20" coordorigin="9028,4145" coordsize="10,20" path="m9028,4165l9038,4165,9038,4145,9028,4145,9028,4165xe" filled="true" fillcolor="#000000" stroked="false">
                <v:path arrowok="t"/>
                <v:fill type="solid"/>
              </v:shape>
            </v:group>
            <v:group style="position:absolute;left:9028;top:4165;width:10;height:20" coordorigin="9028,4165" coordsize="10,20">
              <v:shape style="position:absolute;left:9028;top:4165;width:10;height:20" coordorigin="9028,4165" coordsize="10,20" path="m9028,4184l9038,4184,9038,4165,9028,4165,9028,4184xe" filled="true" fillcolor="#000000" stroked="false">
                <v:path arrowok="t"/>
                <v:fill type="solid"/>
              </v:shape>
            </v:group>
            <v:group style="position:absolute;left:9028;top:4184;width:10;height:20" coordorigin="9028,4184" coordsize="10,20">
              <v:shape style="position:absolute;left:9028;top:4184;width:10;height:20" coordorigin="9028,4184" coordsize="10,20" path="m9028,4203l9038,4203,9038,4184,9028,4184,9028,4203xe" filled="true" fillcolor="#000000" stroked="false">
                <v:path arrowok="t"/>
                <v:fill type="solid"/>
              </v:shape>
            </v:group>
            <v:group style="position:absolute;left:9028;top:4203;width:10;height:20" coordorigin="9028,4203" coordsize="10,20">
              <v:shape style="position:absolute;left:9028;top:4203;width:10;height:20" coordorigin="9028,4203" coordsize="10,20" path="m9028,4222l9038,4222,9038,4203,9028,4203,9028,4222xe" filled="true" fillcolor="#000000" stroked="false">
                <v:path arrowok="t"/>
                <v:fill type="solid"/>
              </v:shape>
            </v:group>
            <v:group style="position:absolute;left:9028;top:4222;width:10;height:20" coordorigin="9028,4222" coordsize="10,20">
              <v:shape style="position:absolute;left:9028;top:4222;width:10;height:20" coordorigin="9028,4222" coordsize="10,20" path="m9028,4241l9038,4241,9038,4222,9028,4222,9028,4241xe" filled="true" fillcolor="#000000" stroked="false">
                <v:path arrowok="t"/>
                <v:fill type="solid"/>
              </v:shape>
            </v:group>
            <v:group style="position:absolute;left:9028;top:4241;width:10;height:20" coordorigin="9028,4241" coordsize="10,20">
              <v:shape style="position:absolute;left:9028;top:4241;width:10;height:20" coordorigin="9028,4241" coordsize="10,20" path="m9028,4261l9038,4261,9038,4241,9028,4241,9028,4261xe" filled="true" fillcolor="#000000" stroked="false">
                <v:path arrowok="t"/>
                <v:fill type="solid"/>
              </v:shape>
            </v:group>
            <v:group style="position:absolute;left:9028;top:4261;width:10;height:20" coordorigin="9028,4261" coordsize="10,20">
              <v:shape style="position:absolute;left:9028;top:4261;width:10;height:20" coordorigin="9028,4261" coordsize="10,20" path="m9028,4280l9038,4280,9038,4261,9028,4261,9028,4280xe" filled="true" fillcolor="#000000" stroked="false">
                <v:path arrowok="t"/>
                <v:fill type="solid"/>
              </v:shape>
            </v:group>
            <v:group style="position:absolute;left:9028;top:4280;width:10;height:20" coordorigin="9028,4280" coordsize="10,20">
              <v:shape style="position:absolute;left:9028;top:4280;width:10;height:20" coordorigin="9028,4280" coordsize="10,20" path="m9028,4299l9038,4299,9038,4280,9028,4280,9028,4299xe" filled="true" fillcolor="#000000" stroked="false">
                <v:path arrowok="t"/>
                <v:fill type="solid"/>
              </v:shape>
            </v:group>
            <v:group style="position:absolute;left:9028;top:4299;width:10;height:20" coordorigin="9028,4299" coordsize="10,20">
              <v:shape style="position:absolute;left:9028;top:4299;width:10;height:20" coordorigin="9028,4299" coordsize="10,20" path="m9028,4318l9038,4318,9038,4299,9028,4299,9028,4318xe" filled="true" fillcolor="#000000" stroked="false">
                <v:path arrowok="t"/>
                <v:fill type="solid"/>
              </v:shape>
            </v:group>
            <v:group style="position:absolute;left:9028;top:4318;width:10;height:20" coordorigin="9028,4318" coordsize="10,20">
              <v:shape style="position:absolute;left:9028;top:4318;width:10;height:20" coordorigin="9028,4318" coordsize="10,20" path="m9028,4337l9038,4337,9038,4318,9028,4318,9028,4337xe" filled="true" fillcolor="#000000" stroked="false">
                <v:path arrowok="t"/>
                <v:fill type="solid"/>
              </v:shape>
            </v:group>
            <v:group style="position:absolute;left:9028;top:4337;width:10;height:20" coordorigin="9028,4337" coordsize="10,20">
              <v:shape style="position:absolute;left:9028;top:4337;width:10;height:20" coordorigin="9028,4337" coordsize="10,20" path="m9028,4357l9038,4357,9038,4337,9028,4337,9028,4357xe" filled="true" fillcolor="#000000" stroked="false">
                <v:path arrowok="t"/>
                <v:fill type="solid"/>
              </v:shape>
            </v:group>
            <v:group style="position:absolute;left:9028;top:4357;width:10;height:20" coordorigin="9028,4357" coordsize="10,20">
              <v:shape style="position:absolute;left:9028;top:4357;width:10;height:20" coordorigin="9028,4357" coordsize="10,20" path="m9028,4376l9038,4376,9038,4357,9028,4357,9028,4376xe" filled="true" fillcolor="#000000" stroked="false">
                <v:path arrowok="t"/>
                <v:fill type="solid"/>
              </v:shape>
            </v:group>
            <v:group style="position:absolute;left:9028;top:4376;width:10;height:20" coordorigin="9028,4376" coordsize="10,20">
              <v:shape style="position:absolute;left:9028;top:4376;width:10;height:20" coordorigin="9028,4376" coordsize="10,20" path="m9028,4395l9038,4395,9038,4376,9028,4376,9028,4395xe" filled="true" fillcolor="#000000" stroked="false">
                <v:path arrowok="t"/>
                <v:fill type="solid"/>
              </v:shape>
            </v:group>
            <v:group style="position:absolute;left:9028;top:4395;width:10;height:20" coordorigin="9028,4395" coordsize="10,20">
              <v:shape style="position:absolute;left:9028;top:4395;width:10;height:20" coordorigin="9028,4395" coordsize="10,20" path="m9028,4414l9038,4414,9038,4395,9028,4395,9028,4414xe" filled="true" fillcolor="#000000" stroked="false">
                <v:path arrowok="t"/>
                <v:fill type="solid"/>
              </v:shape>
            </v:group>
            <v:group style="position:absolute;left:9028;top:4414;width:10;height:20" coordorigin="9028,4414" coordsize="10,20">
              <v:shape style="position:absolute;left:9028;top:4414;width:10;height:20" coordorigin="9028,4414" coordsize="10,20" path="m9028,4433l9038,4433,9038,4414,9028,4414,9028,4433xe" filled="true" fillcolor="#000000" stroked="false">
                <v:path arrowok="t"/>
                <v:fill type="solid"/>
              </v:shape>
            </v:group>
            <v:group style="position:absolute;left:9028;top:4433;width:10;height:20" coordorigin="9028,4433" coordsize="10,20">
              <v:shape style="position:absolute;left:9028;top:4433;width:10;height:20" coordorigin="9028,4433" coordsize="10,20" path="m9028,4453l9038,4453,9038,4433,9028,4433,9028,4453xe" filled="true" fillcolor="#000000" stroked="false">
                <v:path arrowok="t"/>
                <v:fill type="solid"/>
              </v:shape>
            </v:group>
            <v:group style="position:absolute;left:9028;top:4453;width:10;height:20" coordorigin="9028,4453" coordsize="10,20">
              <v:shape style="position:absolute;left:9028;top:4453;width:10;height:20" coordorigin="9028,4453" coordsize="10,20" path="m9028,4472l9038,4472,9038,4453,9028,4453,9028,4472xe" filled="true" fillcolor="#000000" stroked="false">
                <v:path arrowok="t"/>
                <v:fill type="solid"/>
              </v:shape>
            </v:group>
            <v:group style="position:absolute;left:9028;top:4472;width:10;height:20" coordorigin="9028,4472" coordsize="10,20">
              <v:shape style="position:absolute;left:9028;top:4472;width:10;height:20" coordorigin="9028,4472" coordsize="10,20" path="m9028,4491l9038,4491,9038,4472,9028,4472,9028,4491xe" filled="true" fillcolor="#000000" stroked="false">
                <v:path arrowok="t"/>
                <v:fill type="solid"/>
              </v:shape>
            </v:group>
            <v:group style="position:absolute;left:9028;top:4491;width:10;height:20" coordorigin="9028,4491" coordsize="10,20">
              <v:shape style="position:absolute;left:9028;top:4491;width:10;height:20" coordorigin="9028,4491" coordsize="10,20" path="m9028,4510l9038,4510,9038,4491,9028,4491,9028,4510xe" filled="true" fillcolor="#000000" stroked="false">
                <v:path arrowok="t"/>
                <v:fill type="solid"/>
              </v:shape>
            </v:group>
            <v:group style="position:absolute;left:9028;top:4519;width:10;height:2" coordorigin="9028,4519" coordsize="10,2">
              <v:shape style="position:absolute;left:9028;top:4519;width:10;height:2" coordorigin="9028,4519" coordsize="10,0" path="m9028,4519l9038,4519e" filled="false" stroked="true" strokeweight=".84003pt" strokecolor="#000000">
                <v:path arrowok="t"/>
              </v:shape>
            </v:group>
            <v:group style="position:absolute;left:10065;top:4126;width:10;height:20" coordorigin="10065,4126" coordsize="10,20">
              <v:shape style="position:absolute;left:10065;top:4126;width:10;height:20" coordorigin="10065,4126" coordsize="10,20" path="m10065,4145l10075,4145,10075,4126,10065,4126,10065,4145xe" filled="true" fillcolor="#000000" stroked="false">
                <v:path arrowok="t"/>
                <v:fill type="solid"/>
              </v:shape>
            </v:group>
            <v:group style="position:absolute;left:10065;top:4145;width:10;height:20" coordorigin="10065,4145" coordsize="10,20">
              <v:shape style="position:absolute;left:10065;top:4145;width:10;height:20" coordorigin="10065,4145" coordsize="10,20" path="m10065,4165l10075,4165,10075,4145,10065,4145,10065,4165xe" filled="true" fillcolor="#000000" stroked="false">
                <v:path arrowok="t"/>
                <v:fill type="solid"/>
              </v:shape>
            </v:group>
            <v:group style="position:absolute;left:10065;top:4165;width:10;height:20" coordorigin="10065,4165" coordsize="10,20">
              <v:shape style="position:absolute;left:10065;top:4165;width:10;height:20" coordorigin="10065,4165" coordsize="10,20" path="m10065,4184l10075,4184,10075,4165,10065,4165,10065,4184xe" filled="true" fillcolor="#000000" stroked="false">
                <v:path arrowok="t"/>
                <v:fill type="solid"/>
              </v:shape>
            </v:group>
            <v:group style="position:absolute;left:10065;top:4184;width:10;height:20" coordorigin="10065,4184" coordsize="10,20">
              <v:shape style="position:absolute;left:10065;top:4184;width:10;height:20" coordorigin="10065,4184" coordsize="10,20" path="m10065,4203l10075,4203,10075,4184,10065,4184,10065,4203xe" filled="true" fillcolor="#000000" stroked="false">
                <v:path arrowok="t"/>
                <v:fill type="solid"/>
              </v:shape>
            </v:group>
            <v:group style="position:absolute;left:10065;top:4203;width:10;height:20" coordorigin="10065,4203" coordsize="10,20">
              <v:shape style="position:absolute;left:10065;top:4203;width:10;height:20" coordorigin="10065,4203" coordsize="10,20" path="m10065,4222l10075,4222,10075,4203,10065,4203,10065,4222xe" filled="true" fillcolor="#000000" stroked="false">
                <v:path arrowok="t"/>
                <v:fill type="solid"/>
              </v:shape>
            </v:group>
            <v:group style="position:absolute;left:10065;top:4222;width:10;height:20" coordorigin="10065,4222" coordsize="10,20">
              <v:shape style="position:absolute;left:10065;top:4222;width:10;height:20" coordorigin="10065,4222" coordsize="10,20" path="m10065,4241l10075,4241,10075,4222,10065,4222,10065,4241xe" filled="true" fillcolor="#000000" stroked="false">
                <v:path arrowok="t"/>
                <v:fill type="solid"/>
              </v:shape>
            </v:group>
            <v:group style="position:absolute;left:10065;top:4241;width:10;height:20" coordorigin="10065,4241" coordsize="10,20">
              <v:shape style="position:absolute;left:10065;top:4241;width:10;height:20" coordorigin="10065,4241" coordsize="10,20" path="m10065,4261l10075,4261,10075,4241,10065,4241,10065,4261xe" filled="true" fillcolor="#000000" stroked="false">
                <v:path arrowok="t"/>
                <v:fill type="solid"/>
              </v:shape>
            </v:group>
            <v:group style="position:absolute;left:10065;top:4261;width:10;height:20" coordorigin="10065,4261" coordsize="10,20">
              <v:shape style="position:absolute;left:10065;top:4261;width:10;height:20" coordorigin="10065,4261" coordsize="10,20" path="m10065,4280l10075,4280,10075,4261,10065,4261,10065,4280xe" filled="true" fillcolor="#000000" stroked="false">
                <v:path arrowok="t"/>
                <v:fill type="solid"/>
              </v:shape>
            </v:group>
            <v:group style="position:absolute;left:10065;top:4280;width:10;height:20" coordorigin="10065,4280" coordsize="10,20">
              <v:shape style="position:absolute;left:10065;top:4280;width:10;height:20" coordorigin="10065,4280" coordsize="10,20" path="m10065,4299l10075,4299,10075,4280,10065,4280,10065,4299xe" filled="true" fillcolor="#000000" stroked="false">
                <v:path arrowok="t"/>
                <v:fill type="solid"/>
              </v:shape>
            </v:group>
            <v:group style="position:absolute;left:10065;top:4299;width:10;height:20" coordorigin="10065,4299" coordsize="10,20">
              <v:shape style="position:absolute;left:10065;top:4299;width:10;height:20" coordorigin="10065,4299" coordsize="10,20" path="m10065,4318l10075,4318,10075,4299,10065,4299,10065,4318xe" filled="true" fillcolor="#000000" stroked="false">
                <v:path arrowok="t"/>
                <v:fill type="solid"/>
              </v:shape>
            </v:group>
            <v:group style="position:absolute;left:10065;top:4318;width:10;height:20" coordorigin="10065,4318" coordsize="10,20">
              <v:shape style="position:absolute;left:10065;top:4318;width:10;height:20" coordorigin="10065,4318" coordsize="10,20" path="m10065,4337l10075,4337,10075,4318,10065,4318,10065,4337xe" filled="true" fillcolor="#000000" stroked="false">
                <v:path arrowok="t"/>
                <v:fill type="solid"/>
              </v:shape>
            </v:group>
            <v:group style="position:absolute;left:10065;top:4337;width:10;height:20" coordorigin="10065,4337" coordsize="10,20">
              <v:shape style="position:absolute;left:10065;top:4337;width:10;height:20" coordorigin="10065,4337" coordsize="10,20" path="m10065,4357l10075,4357,10075,4337,10065,4337,10065,4357xe" filled="true" fillcolor="#000000" stroked="false">
                <v:path arrowok="t"/>
                <v:fill type="solid"/>
              </v:shape>
            </v:group>
            <v:group style="position:absolute;left:10065;top:4357;width:10;height:20" coordorigin="10065,4357" coordsize="10,20">
              <v:shape style="position:absolute;left:10065;top:4357;width:10;height:20" coordorigin="10065,4357" coordsize="10,20" path="m10065,4376l10075,4376,10075,4357,10065,4357,10065,4376xe" filled="true" fillcolor="#000000" stroked="false">
                <v:path arrowok="t"/>
                <v:fill type="solid"/>
              </v:shape>
            </v:group>
            <v:group style="position:absolute;left:10065;top:4376;width:10;height:20" coordorigin="10065,4376" coordsize="10,20">
              <v:shape style="position:absolute;left:10065;top:4376;width:10;height:20" coordorigin="10065,4376" coordsize="10,20" path="m10065,4395l10075,4395,10075,4376,10065,4376,10065,4395xe" filled="true" fillcolor="#000000" stroked="false">
                <v:path arrowok="t"/>
                <v:fill type="solid"/>
              </v:shape>
            </v:group>
            <v:group style="position:absolute;left:10065;top:4395;width:10;height:20" coordorigin="10065,4395" coordsize="10,20">
              <v:shape style="position:absolute;left:10065;top:4395;width:10;height:20" coordorigin="10065,4395" coordsize="10,20" path="m10065,4414l10075,4414,10075,4395,10065,4395,10065,4414xe" filled="true" fillcolor="#000000" stroked="false">
                <v:path arrowok="t"/>
                <v:fill type="solid"/>
              </v:shape>
            </v:group>
            <v:group style="position:absolute;left:10065;top:4414;width:10;height:20" coordorigin="10065,4414" coordsize="10,20">
              <v:shape style="position:absolute;left:10065;top:4414;width:10;height:20" coordorigin="10065,4414" coordsize="10,20" path="m10065,4433l10075,4433,10075,4414,10065,4414,10065,4433xe" filled="true" fillcolor="#000000" stroked="false">
                <v:path arrowok="t"/>
                <v:fill type="solid"/>
              </v:shape>
            </v:group>
            <v:group style="position:absolute;left:10065;top:4433;width:10;height:20" coordorigin="10065,4433" coordsize="10,20">
              <v:shape style="position:absolute;left:10065;top:4433;width:10;height:20" coordorigin="10065,4433" coordsize="10,20" path="m10065,4453l10075,4453,10075,4433,10065,4433,10065,4453xe" filled="true" fillcolor="#000000" stroked="false">
                <v:path arrowok="t"/>
                <v:fill type="solid"/>
              </v:shape>
            </v:group>
            <v:group style="position:absolute;left:10065;top:4453;width:10;height:20" coordorigin="10065,4453" coordsize="10,20">
              <v:shape style="position:absolute;left:10065;top:4453;width:10;height:20" coordorigin="10065,4453" coordsize="10,20" path="m10065,4472l10075,4472,10075,4453,10065,4453,10065,4472xe" filled="true" fillcolor="#000000" stroked="false">
                <v:path arrowok="t"/>
                <v:fill type="solid"/>
              </v:shape>
            </v:group>
            <v:group style="position:absolute;left:10065;top:4472;width:10;height:20" coordorigin="10065,4472" coordsize="10,20">
              <v:shape style="position:absolute;left:10065;top:4472;width:10;height:20" coordorigin="10065,4472" coordsize="10,20" path="m10065,4491l10075,4491,10075,4472,10065,4472,10065,4491xe" filled="true" fillcolor="#000000" stroked="false">
                <v:path arrowok="t"/>
                <v:fill type="solid"/>
              </v:shape>
            </v:group>
            <v:group style="position:absolute;left:10065;top:4491;width:10;height:20" coordorigin="10065,4491" coordsize="10,20">
              <v:shape style="position:absolute;left:10065;top:4491;width:10;height:20" coordorigin="10065,4491" coordsize="10,20" path="m10065,4510l10075,4510,10075,4491,10065,4491,10065,4510xe" filled="true" fillcolor="#000000" stroked="false">
                <v:path arrowok="t"/>
                <v:fill type="solid"/>
              </v:shape>
            </v:group>
            <v:group style="position:absolute;left:10065;top:4519;width:10;height:2" coordorigin="10065,4519" coordsize="10,2">
              <v:shape style="position:absolute;left:10065;top:4519;width:10;height:2" coordorigin="10065,4519" coordsize="10,0" path="m10065,4519l10075,4519e" filled="false" stroked="true" strokeweight=".84003pt" strokecolor="#000000">
                <v:path arrowok="t"/>
              </v:shape>
              <v:shape style="position:absolute;left:2376;top:4433;width:2257;height:103" type="#_x0000_t75" stroked="false">
                <v:imagedata r:id="rId733" o:title=""/>
              </v:shape>
              <v:shape style="position:absolute;left:4609;top:4527;width:732;height:10" type="#_x0000_t75" stroked="false">
                <v:imagedata r:id="rId725" o:title=""/>
              </v:shape>
              <v:shape style="position:absolute;left:5336;top:4527;width:1160;height:10" type="#_x0000_t75" stroked="false">
                <v:imagedata r:id="rId188" o:title=""/>
              </v:shape>
              <v:shape style="position:absolute;left:6491;top:4527;width:1826;height:10" type="#_x0000_t75" stroked="false">
                <v:imagedata r:id="rId726" o:title=""/>
              </v:shape>
              <v:shape style="position:absolute;left:8313;top:4527;width:1753;height:10" type="#_x0000_t75" stroked="false">
                <v:imagedata r:id="rId727" o:title=""/>
              </v:shape>
              <v:shape style="position:absolute;left:10060;top:4527;width:672;height:10" type="#_x0000_t75" stroked="false">
                <v:imagedata r:id="rId191" o:title=""/>
              </v:shape>
            </v:group>
            <v:group style="position:absolute;left:3356;top:4537;width:10;height:20" coordorigin="3356,4537" coordsize="10,20">
              <v:shape style="position:absolute;left:3356;top:4537;width:10;height:20" coordorigin="3356,4537" coordsize="10,20" path="m3356,4556l3365,4556,3365,4537,3356,4537,3356,4556xe" filled="true" fillcolor="#000000" stroked="false">
                <v:path arrowok="t"/>
                <v:fill type="solid"/>
              </v:shape>
            </v:group>
            <v:group style="position:absolute;left:3356;top:4556;width:10;height:20" coordorigin="3356,4556" coordsize="10,20">
              <v:shape style="position:absolute;left:3356;top:4556;width:10;height:20" coordorigin="3356,4556" coordsize="10,20" path="m3356,4575l3365,4575,3365,4556,3356,4556,3356,4575xe" filled="true" fillcolor="#000000" stroked="false">
                <v:path arrowok="t"/>
                <v:fill type="solid"/>
              </v:shape>
            </v:group>
            <v:group style="position:absolute;left:3356;top:4575;width:10;height:20" coordorigin="3356,4575" coordsize="10,20">
              <v:shape style="position:absolute;left:3356;top:4575;width:10;height:20" coordorigin="3356,4575" coordsize="10,20" path="m3356,4594l3365,4594,3365,4575,3356,4575,3356,4594xe" filled="true" fillcolor="#000000" stroked="false">
                <v:path arrowok="t"/>
                <v:fill type="solid"/>
              </v:shape>
            </v:group>
            <v:group style="position:absolute;left:3356;top:4594;width:10;height:20" coordorigin="3356,4594" coordsize="10,20">
              <v:shape style="position:absolute;left:3356;top:4594;width:10;height:20" coordorigin="3356,4594" coordsize="10,20" path="m3356,4613l3365,4613,3365,4594,3356,4594,3356,4613xe" filled="true" fillcolor="#000000" stroked="false">
                <v:path arrowok="t"/>
                <v:fill type="solid"/>
              </v:shape>
            </v:group>
            <v:group style="position:absolute;left:3356;top:4613;width:10;height:20" coordorigin="3356,4613" coordsize="10,20">
              <v:shape style="position:absolute;left:3356;top:4613;width:10;height:20" coordorigin="3356,4613" coordsize="10,20" path="m3356,4633l3365,4633,3365,4613,3356,4613,3356,4633xe" filled="true" fillcolor="#000000" stroked="false">
                <v:path arrowok="t"/>
                <v:fill type="solid"/>
              </v:shape>
            </v:group>
            <v:group style="position:absolute;left:3356;top:4633;width:10;height:20" coordorigin="3356,4633" coordsize="10,20">
              <v:shape style="position:absolute;left:3356;top:4633;width:10;height:20" coordorigin="3356,4633" coordsize="10,20" path="m3356,4652l3365,4652,3365,4633,3356,4633,3356,4652xe" filled="true" fillcolor="#000000" stroked="false">
                <v:path arrowok="t"/>
                <v:fill type="solid"/>
              </v:shape>
            </v:group>
            <v:group style="position:absolute;left:3356;top:4652;width:10;height:20" coordorigin="3356,4652" coordsize="10,20">
              <v:shape style="position:absolute;left:3356;top:4652;width:10;height:20" coordorigin="3356,4652" coordsize="10,20" path="m3356,4671l3365,4671,3365,4652,3356,4652,3356,4671xe" filled="true" fillcolor="#000000" stroked="false">
                <v:path arrowok="t"/>
                <v:fill type="solid"/>
              </v:shape>
            </v:group>
            <v:group style="position:absolute;left:3356;top:4671;width:10;height:20" coordorigin="3356,4671" coordsize="10,20">
              <v:shape style="position:absolute;left:3356;top:4671;width:10;height:20" coordorigin="3356,4671" coordsize="10,20" path="m3356,4690l3365,4690,3365,4671,3356,4671,3356,4690xe" filled="true" fillcolor="#000000" stroked="false">
                <v:path arrowok="t"/>
                <v:fill type="solid"/>
              </v:shape>
            </v:group>
            <v:group style="position:absolute;left:3356;top:4690;width:10;height:20" coordorigin="3356,4690" coordsize="10,20">
              <v:shape style="position:absolute;left:3356;top:4690;width:10;height:20" coordorigin="3356,4690" coordsize="10,20" path="m3356,4709l3365,4709,3365,4690,3356,4690,3356,4709xe" filled="true" fillcolor="#000000" stroked="false">
                <v:path arrowok="t"/>
                <v:fill type="solid"/>
              </v:shape>
            </v:group>
            <v:group style="position:absolute;left:3356;top:4709;width:10;height:20" coordorigin="3356,4709" coordsize="10,20">
              <v:shape style="position:absolute;left:3356;top:4709;width:10;height:20" coordorigin="3356,4709" coordsize="10,20" path="m3356,4729l3365,4729,3365,4709,3356,4709,3356,4729xe" filled="true" fillcolor="#000000" stroked="false">
                <v:path arrowok="t"/>
                <v:fill type="solid"/>
              </v:shape>
            </v:group>
            <v:group style="position:absolute;left:3356;top:4729;width:10;height:20" coordorigin="3356,4729" coordsize="10,20">
              <v:shape style="position:absolute;left:3356;top:4729;width:10;height:20" coordorigin="3356,4729" coordsize="10,20" path="m3356,4748l3365,4748,3365,4729,3356,4729,3356,4748xe" filled="true" fillcolor="#000000" stroked="false">
                <v:path arrowok="t"/>
                <v:fill type="solid"/>
              </v:shape>
            </v:group>
            <v:group style="position:absolute;left:3356;top:4748;width:10;height:20" coordorigin="3356,4748" coordsize="10,20">
              <v:shape style="position:absolute;left:3356;top:4748;width:10;height:20" coordorigin="3356,4748" coordsize="10,20" path="m3356,4767l3365,4767,3365,4748,3356,4748,3356,4767xe" filled="true" fillcolor="#000000" stroked="false">
                <v:path arrowok="t"/>
                <v:fill type="solid"/>
              </v:shape>
            </v:group>
            <v:group style="position:absolute;left:3356;top:4767;width:10;height:20" coordorigin="3356,4767" coordsize="10,20">
              <v:shape style="position:absolute;left:3356;top:4767;width:10;height:20" coordorigin="3356,4767" coordsize="10,20" path="m3356,4786l3365,4786,3365,4767,3356,4767,3356,4786xe" filled="true" fillcolor="#000000" stroked="false">
                <v:path arrowok="t"/>
                <v:fill type="solid"/>
              </v:shape>
            </v:group>
            <v:group style="position:absolute;left:3356;top:4786;width:10;height:20" coordorigin="3356,4786" coordsize="10,20">
              <v:shape style="position:absolute;left:3356;top:4786;width:10;height:20" coordorigin="3356,4786" coordsize="10,20" path="m3356,4805l3365,4805,3365,4786,3356,4786,3356,4805xe" filled="true" fillcolor="#000000" stroked="false">
                <v:path arrowok="t"/>
                <v:fill type="solid"/>
              </v:shape>
            </v:group>
            <v:group style="position:absolute;left:3356;top:4805;width:10;height:20" coordorigin="3356,4805" coordsize="10,20">
              <v:shape style="position:absolute;left:3356;top:4805;width:10;height:20" coordorigin="3356,4805" coordsize="10,20" path="m3356,4825l3365,4825,3365,4805,3356,4805,3356,4825xe" filled="true" fillcolor="#000000" stroked="false">
                <v:path arrowok="t"/>
                <v:fill type="solid"/>
              </v:shape>
            </v:group>
            <v:group style="position:absolute;left:3356;top:4825;width:10;height:20" coordorigin="3356,4825" coordsize="10,20">
              <v:shape style="position:absolute;left:3356;top:4825;width:10;height:20" coordorigin="3356,4825" coordsize="10,20" path="m3356,4844l3365,4844,3365,4825,3356,4825,3356,4844xe" filled="true" fillcolor="#000000" stroked="false">
                <v:path arrowok="t"/>
                <v:fill type="solid"/>
              </v:shape>
            </v:group>
            <v:group style="position:absolute;left:3356;top:4844;width:10;height:20" coordorigin="3356,4844" coordsize="10,20">
              <v:shape style="position:absolute;left:3356;top:4844;width:10;height:20" coordorigin="3356,4844" coordsize="10,20" path="m3356,4863l3365,4863,3365,4844,3356,4844,3356,4863xe" filled="true" fillcolor="#000000" stroked="false">
                <v:path arrowok="t"/>
                <v:fill type="solid"/>
              </v:shape>
            </v:group>
            <v:group style="position:absolute;left:3356;top:4863;width:10;height:20" coordorigin="3356,4863" coordsize="10,20">
              <v:shape style="position:absolute;left:3356;top:4863;width:10;height:20" coordorigin="3356,4863" coordsize="10,20" path="m3356,4882l3365,4882,3365,4863,3356,4863,3356,4882xe" filled="true" fillcolor="#000000" stroked="false">
                <v:path arrowok="t"/>
                <v:fill type="solid"/>
              </v:shape>
            </v:group>
            <v:group style="position:absolute;left:3356;top:4882;width:10;height:20" coordorigin="3356,4882" coordsize="10,20">
              <v:shape style="position:absolute;left:3356;top:4882;width:10;height:20" coordorigin="3356,4882" coordsize="10,20" path="m3356,4901l3365,4901,3365,4882,3356,4882,3356,4901xe" filled="true" fillcolor="#000000" stroked="false">
                <v:path arrowok="t"/>
                <v:fill type="solid"/>
              </v:shape>
            </v:group>
            <v:group style="position:absolute;left:3356;top:4901;width:10;height:20" coordorigin="3356,4901" coordsize="10,20">
              <v:shape style="position:absolute;left:3356;top:4901;width:10;height:20" coordorigin="3356,4901" coordsize="10,20" path="m3356,4921l3365,4921,3365,4901,3356,4901,3356,4921xe" filled="true" fillcolor="#000000" stroked="false">
                <v:path arrowok="t"/>
                <v:fill type="solid"/>
              </v:shape>
            </v:group>
            <v:group style="position:absolute;left:3356;top:4929;width:10;height:2" coordorigin="3356,4929" coordsize="10,2">
              <v:shape style="position:absolute;left:3356;top:4929;width:10;height:2" coordorigin="3356,4929" coordsize="10,0" path="m3356,4929l3365,4929e" filled="false" stroked="true" strokeweight=".84pt" strokecolor="#000000">
                <v:path arrowok="t"/>
              </v:shape>
            </v:group>
            <v:group style="position:absolute;left:5341;top:4537;width:10;height:20" coordorigin="5341,4537" coordsize="10,20">
              <v:shape style="position:absolute;left:5341;top:4537;width:10;height:20" coordorigin="5341,4537" coordsize="10,20" path="m5341,4556l5351,4556,5351,4537,5341,4537,5341,4556xe" filled="true" fillcolor="#000000" stroked="false">
                <v:path arrowok="t"/>
                <v:fill type="solid"/>
              </v:shape>
            </v:group>
            <v:group style="position:absolute;left:5341;top:4556;width:10;height:20" coordorigin="5341,4556" coordsize="10,20">
              <v:shape style="position:absolute;left:5341;top:4556;width:10;height:20" coordorigin="5341,4556" coordsize="10,20" path="m5341,4575l5351,4575,5351,4556,5341,4556,5341,4575xe" filled="true" fillcolor="#000000" stroked="false">
                <v:path arrowok="t"/>
                <v:fill type="solid"/>
              </v:shape>
            </v:group>
            <v:group style="position:absolute;left:5341;top:4575;width:10;height:20" coordorigin="5341,4575" coordsize="10,20">
              <v:shape style="position:absolute;left:5341;top:4575;width:10;height:20" coordorigin="5341,4575" coordsize="10,20" path="m5341,4594l5351,4594,5351,4575,5341,4575,5341,4594xe" filled="true" fillcolor="#000000" stroked="false">
                <v:path arrowok="t"/>
                <v:fill type="solid"/>
              </v:shape>
            </v:group>
            <v:group style="position:absolute;left:5341;top:4594;width:10;height:20" coordorigin="5341,4594" coordsize="10,20">
              <v:shape style="position:absolute;left:5341;top:4594;width:10;height:20" coordorigin="5341,4594" coordsize="10,20" path="m5341,4613l5351,4613,5351,4594,5341,4594,5341,4613xe" filled="true" fillcolor="#000000" stroked="false">
                <v:path arrowok="t"/>
                <v:fill type="solid"/>
              </v:shape>
            </v:group>
            <v:group style="position:absolute;left:5341;top:4613;width:10;height:20" coordorigin="5341,4613" coordsize="10,20">
              <v:shape style="position:absolute;left:5341;top:4613;width:10;height:20" coordorigin="5341,4613" coordsize="10,20" path="m5341,4633l5351,4633,5351,4613,5341,4613,5341,4633xe" filled="true" fillcolor="#000000" stroked="false">
                <v:path arrowok="t"/>
                <v:fill type="solid"/>
              </v:shape>
            </v:group>
            <v:group style="position:absolute;left:5341;top:4633;width:10;height:20" coordorigin="5341,4633" coordsize="10,20">
              <v:shape style="position:absolute;left:5341;top:4633;width:10;height:20" coordorigin="5341,4633" coordsize="10,20" path="m5341,4652l5351,4652,5351,4633,5341,4633,5341,4652xe" filled="true" fillcolor="#000000" stroked="false">
                <v:path arrowok="t"/>
                <v:fill type="solid"/>
              </v:shape>
            </v:group>
            <v:group style="position:absolute;left:5341;top:4652;width:10;height:20" coordorigin="5341,4652" coordsize="10,20">
              <v:shape style="position:absolute;left:5341;top:4652;width:10;height:20" coordorigin="5341,4652" coordsize="10,20" path="m5341,4671l5351,4671,5351,4652,5341,4652,5341,4671xe" filled="true" fillcolor="#000000" stroked="false">
                <v:path arrowok="t"/>
                <v:fill type="solid"/>
              </v:shape>
            </v:group>
            <v:group style="position:absolute;left:5341;top:4671;width:10;height:20" coordorigin="5341,4671" coordsize="10,20">
              <v:shape style="position:absolute;left:5341;top:4671;width:10;height:20" coordorigin="5341,4671" coordsize="10,20" path="m5341,4690l5351,4690,5351,4671,5341,4671,5341,4690xe" filled="true" fillcolor="#000000" stroked="false">
                <v:path arrowok="t"/>
                <v:fill type="solid"/>
              </v:shape>
            </v:group>
            <v:group style="position:absolute;left:5341;top:4690;width:10;height:20" coordorigin="5341,4690" coordsize="10,20">
              <v:shape style="position:absolute;left:5341;top:4690;width:10;height:20" coordorigin="5341,4690" coordsize="10,20" path="m5341,4709l5351,4709,5351,4690,5341,4690,5341,4709xe" filled="true" fillcolor="#000000" stroked="false">
                <v:path arrowok="t"/>
                <v:fill type="solid"/>
              </v:shape>
            </v:group>
            <v:group style="position:absolute;left:5341;top:4709;width:10;height:20" coordorigin="5341,4709" coordsize="10,20">
              <v:shape style="position:absolute;left:5341;top:4709;width:10;height:20" coordorigin="5341,4709" coordsize="10,20" path="m5341,4729l5351,4729,5351,4709,5341,4709,5341,4729xe" filled="true" fillcolor="#000000" stroked="false">
                <v:path arrowok="t"/>
                <v:fill type="solid"/>
              </v:shape>
            </v:group>
            <v:group style="position:absolute;left:5341;top:4729;width:10;height:20" coordorigin="5341,4729" coordsize="10,20">
              <v:shape style="position:absolute;left:5341;top:4729;width:10;height:20" coordorigin="5341,4729" coordsize="10,20" path="m5341,4748l5351,4748,5351,4729,5341,4729,5341,4748xe" filled="true" fillcolor="#000000" stroked="false">
                <v:path arrowok="t"/>
                <v:fill type="solid"/>
              </v:shape>
            </v:group>
            <v:group style="position:absolute;left:5341;top:4748;width:10;height:20" coordorigin="5341,4748" coordsize="10,20">
              <v:shape style="position:absolute;left:5341;top:4748;width:10;height:20" coordorigin="5341,4748" coordsize="10,20" path="m5341,4767l5351,4767,5351,4748,5341,4748,5341,4767xe" filled="true" fillcolor="#000000" stroked="false">
                <v:path arrowok="t"/>
                <v:fill type="solid"/>
              </v:shape>
            </v:group>
            <v:group style="position:absolute;left:5341;top:4767;width:10;height:20" coordorigin="5341,4767" coordsize="10,20">
              <v:shape style="position:absolute;left:5341;top:4767;width:10;height:20" coordorigin="5341,4767" coordsize="10,20" path="m5341,4786l5351,4786,5351,4767,5341,4767,5341,4786xe" filled="true" fillcolor="#000000" stroked="false">
                <v:path arrowok="t"/>
                <v:fill type="solid"/>
              </v:shape>
            </v:group>
            <v:group style="position:absolute;left:5341;top:4786;width:10;height:20" coordorigin="5341,4786" coordsize="10,20">
              <v:shape style="position:absolute;left:5341;top:4786;width:10;height:20" coordorigin="5341,4786" coordsize="10,20" path="m5341,4805l5351,4805,5351,4786,5341,4786,5341,4805xe" filled="true" fillcolor="#000000" stroked="false">
                <v:path arrowok="t"/>
                <v:fill type="solid"/>
              </v:shape>
            </v:group>
            <v:group style="position:absolute;left:5341;top:4805;width:10;height:20" coordorigin="5341,4805" coordsize="10,20">
              <v:shape style="position:absolute;left:5341;top:4805;width:10;height:20" coordorigin="5341,4805" coordsize="10,20" path="m5341,4825l5351,4825,5351,4805,5341,4805,5341,4825xe" filled="true" fillcolor="#000000" stroked="false">
                <v:path arrowok="t"/>
                <v:fill type="solid"/>
              </v:shape>
            </v:group>
            <v:group style="position:absolute;left:5341;top:4825;width:10;height:20" coordorigin="5341,4825" coordsize="10,20">
              <v:shape style="position:absolute;left:5341;top:4825;width:10;height:20" coordorigin="5341,4825" coordsize="10,20" path="m5341,4844l5351,4844,5351,4825,5341,4825,5341,4844xe" filled="true" fillcolor="#000000" stroked="false">
                <v:path arrowok="t"/>
                <v:fill type="solid"/>
              </v:shape>
            </v:group>
            <v:group style="position:absolute;left:5341;top:4844;width:10;height:20" coordorigin="5341,4844" coordsize="10,20">
              <v:shape style="position:absolute;left:5341;top:4844;width:10;height:20" coordorigin="5341,4844" coordsize="10,20" path="m5341,4863l5351,4863,5351,4844,5341,4844,5341,4863xe" filled="true" fillcolor="#000000" stroked="false">
                <v:path arrowok="t"/>
                <v:fill type="solid"/>
              </v:shape>
            </v:group>
            <v:group style="position:absolute;left:5341;top:4863;width:10;height:20" coordorigin="5341,4863" coordsize="10,20">
              <v:shape style="position:absolute;left:5341;top:4863;width:10;height:20" coordorigin="5341,4863" coordsize="10,20" path="m5341,4882l5351,4882,5351,4863,5341,4863,5341,4882xe" filled="true" fillcolor="#000000" stroked="false">
                <v:path arrowok="t"/>
                <v:fill type="solid"/>
              </v:shape>
            </v:group>
            <v:group style="position:absolute;left:5341;top:4882;width:10;height:20" coordorigin="5341,4882" coordsize="10,20">
              <v:shape style="position:absolute;left:5341;top:4882;width:10;height:20" coordorigin="5341,4882" coordsize="10,20" path="m5341,4901l5351,4901,5351,4882,5341,4882,5341,4901xe" filled="true" fillcolor="#000000" stroked="false">
                <v:path arrowok="t"/>
                <v:fill type="solid"/>
              </v:shape>
            </v:group>
            <v:group style="position:absolute;left:5341;top:4901;width:10;height:20" coordorigin="5341,4901" coordsize="10,20">
              <v:shape style="position:absolute;left:5341;top:4901;width:10;height:20" coordorigin="5341,4901" coordsize="10,20" path="m5341,4921l5351,4921,5351,4901,5341,4901,5341,4921xe" filled="true" fillcolor="#000000" stroked="false">
                <v:path arrowok="t"/>
                <v:fill type="solid"/>
              </v:shape>
            </v:group>
            <v:group style="position:absolute;left:5341;top:4929;width:10;height:2" coordorigin="5341,4929" coordsize="10,2">
              <v:shape style="position:absolute;left:5341;top:4929;width:10;height:2" coordorigin="5341,4929" coordsize="10,0" path="m5341,4929l5351,4929e" filled="false" stroked="true" strokeweight=".84pt" strokecolor="#000000">
                <v:path arrowok="t"/>
              </v:shape>
            </v:group>
            <v:group style="position:absolute;left:6496;top:4537;width:10;height:20" coordorigin="6496,4537" coordsize="10,20">
              <v:shape style="position:absolute;left:6496;top:4537;width:10;height:20" coordorigin="6496,4537" coordsize="10,20" path="m6496,4556l6505,4556,6505,4537,6496,4537,6496,4556xe" filled="true" fillcolor="#000000" stroked="false">
                <v:path arrowok="t"/>
                <v:fill type="solid"/>
              </v:shape>
            </v:group>
            <v:group style="position:absolute;left:6496;top:4556;width:10;height:20" coordorigin="6496,4556" coordsize="10,20">
              <v:shape style="position:absolute;left:6496;top:4556;width:10;height:20" coordorigin="6496,4556" coordsize="10,20" path="m6496,4575l6505,4575,6505,4556,6496,4556,6496,4575xe" filled="true" fillcolor="#000000" stroked="false">
                <v:path arrowok="t"/>
                <v:fill type="solid"/>
              </v:shape>
            </v:group>
            <v:group style="position:absolute;left:6496;top:4575;width:10;height:20" coordorigin="6496,4575" coordsize="10,20">
              <v:shape style="position:absolute;left:6496;top:4575;width:10;height:20" coordorigin="6496,4575" coordsize="10,20" path="m6496,4594l6505,4594,6505,4575,6496,4575,6496,4594xe" filled="true" fillcolor="#000000" stroked="false">
                <v:path arrowok="t"/>
                <v:fill type="solid"/>
              </v:shape>
            </v:group>
            <v:group style="position:absolute;left:6496;top:4594;width:10;height:20" coordorigin="6496,4594" coordsize="10,20">
              <v:shape style="position:absolute;left:6496;top:4594;width:10;height:20" coordorigin="6496,4594" coordsize="10,20" path="m6496,4613l6505,4613,6505,4594,6496,4594,6496,4613xe" filled="true" fillcolor="#000000" stroked="false">
                <v:path arrowok="t"/>
                <v:fill type="solid"/>
              </v:shape>
            </v:group>
            <v:group style="position:absolute;left:6496;top:4613;width:10;height:20" coordorigin="6496,4613" coordsize="10,20">
              <v:shape style="position:absolute;left:6496;top:4613;width:10;height:20" coordorigin="6496,4613" coordsize="10,20" path="m6496,4633l6505,4633,6505,4613,6496,4613,6496,4633xe" filled="true" fillcolor="#000000" stroked="false">
                <v:path arrowok="t"/>
                <v:fill type="solid"/>
              </v:shape>
            </v:group>
            <v:group style="position:absolute;left:6496;top:4633;width:10;height:20" coordorigin="6496,4633" coordsize="10,20">
              <v:shape style="position:absolute;left:6496;top:4633;width:10;height:20" coordorigin="6496,4633" coordsize="10,20" path="m6496,4652l6505,4652,6505,4633,6496,4633,6496,4652xe" filled="true" fillcolor="#000000" stroked="false">
                <v:path arrowok="t"/>
                <v:fill type="solid"/>
              </v:shape>
            </v:group>
            <v:group style="position:absolute;left:6496;top:4652;width:10;height:20" coordorigin="6496,4652" coordsize="10,20">
              <v:shape style="position:absolute;left:6496;top:4652;width:10;height:20" coordorigin="6496,4652" coordsize="10,20" path="m6496,4671l6505,4671,6505,4652,6496,4652,6496,4671xe" filled="true" fillcolor="#000000" stroked="false">
                <v:path arrowok="t"/>
                <v:fill type="solid"/>
              </v:shape>
            </v:group>
            <v:group style="position:absolute;left:6496;top:4671;width:10;height:20" coordorigin="6496,4671" coordsize="10,20">
              <v:shape style="position:absolute;left:6496;top:4671;width:10;height:20" coordorigin="6496,4671" coordsize="10,20" path="m6496,4690l6505,4690,6505,4671,6496,4671,6496,4690xe" filled="true" fillcolor="#000000" stroked="false">
                <v:path arrowok="t"/>
                <v:fill type="solid"/>
              </v:shape>
            </v:group>
            <v:group style="position:absolute;left:6496;top:4690;width:10;height:20" coordorigin="6496,4690" coordsize="10,20">
              <v:shape style="position:absolute;left:6496;top:4690;width:10;height:20" coordorigin="6496,4690" coordsize="10,20" path="m6496,4709l6505,4709,6505,4690,6496,4690,6496,4709xe" filled="true" fillcolor="#000000" stroked="false">
                <v:path arrowok="t"/>
                <v:fill type="solid"/>
              </v:shape>
            </v:group>
            <v:group style="position:absolute;left:6496;top:4709;width:10;height:20" coordorigin="6496,4709" coordsize="10,20">
              <v:shape style="position:absolute;left:6496;top:4709;width:10;height:20" coordorigin="6496,4709" coordsize="10,20" path="m6496,4729l6505,4729,6505,4709,6496,4709,6496,4729xe" filled="true" fillcolor="#000000" stroked="false">
                <v:path arrowok="t"/>
                <v:fill type="solid"/>
              </v:shape>
            </v:group>
            <v:group style="position:absolute;left:6496;top:4729;width:10;height:20" coordorigin="6496,4729" coordsize="10,20">
              <v:shape style="position:absolute;left:6496;top:4729;width:10;height:20" coordorigin="6496,4729" coordsize="10,20" path="m6496,4748l6505,4748,6505,4729,6496,4729,6496,4748xe" filled="true" fillcolor="#000000" stroked="false">
                <v:path arrowok="t"/>
                <v:fill type="solid"/>
              </v:shape>
            </v:group>
            <v:group style="position:absolute;left:6496;top:4748;width:10;height:20" coordorigin="6496,4748" coordsize="10,20">
              <v:shape style="position:absolute;left:6496;top:4748;width:10;height:20" coordorigin="6496,4748" coordsize="10,20" path="m6496,4767l6505,4767,6505,4748,6496,4748,6496,4767xe" filled="true" fillcolor="#000000" stroked="false">
                <v:path arrowok="t"/>
                <v:fill type="solid"/>
              </v:shape>
            </v:group>
            <v:group style="position:absolute;left:6496;top:4767;width:10;height:20" coordorigin="6496,4767" coordsize="10,20">
              <v:shape style="position:absolute;left:6496;top:4767;width:10;height:20" coordorigin="6496,4767" coordsize="10,20" path="m6496,4786l6505,4786,6505,4767,6496,4767,6496,4786xe" filled="true" fillcolor="#000000" stroked="false">
                <v:path arrowok="t"/>
                <v:fill type="solid"/>
              </v:shape>
            </v:group>
            <v:group style="position:absolute;left:6496;top:4786;width:10;height:20" coordorigin="6496,4786" coordsize="10,20">
              <v:shape style="position:absolute;left:6496;top:4786;width:10;height:20" coordorigin="6496,4786" coordsize="10,20" path="m6496,4805l6505,4805,6505,4786,6496,4786,6496,4805xe" filled="true" fillcolor="#000000" stroked="false">
                <v:path arrowok="t"/>
                <v:fill type="solid"/>
              </v:shape>
            </v:group>
            <v:group style="position:absolute;left:6496;top:4805;width:10;height:20" coordorigin="6496,4805" coordsize="10,20">
              <v:shape style="position:absolute;left:6496;top:4805;width:10;height:20" coordorigin="6496,4805" coordsize="10,20" path="m6496,4825l6505,4825,6505,4805,6496,4805,6496,4825xe" filled="true" fillcolor="#000000" stroked="false">
                <v:path arrowok="t"/>
                <v:fill type="solid"/>
              </v:shape>
            </v:group>
            <v:group style="position:absolute;left:6496;top:4825;width:10;height:20" coordorigin="6496,4825" coordsize="10,20">
              <v:shape style="position:absolute;left:6496;top:4825;width:10;height:20" coordorigin="6496,4825" coordsize="10,20" path="m6496,4844l6505,4844,6505,4825,6496,4825,6496,4844xe" filled="true" fillcolor="#000000" stroked="false">
                <v:path arrowok="t"/>
                <v:fill type="solid"/>
              </v:shape>
            </v:group>
            <v:group style="position:absolute;left:6496;top:4844;width:10;height:20" coordorigin="6496,4844" coordsize="10,20">
              <v:shape style="position:absolute;left:6496;top:4844;width:10;height:20" coordorigin="6496,4844" coordsize="10,20" path="m6496,4863l6505,4863,6505,4844,6496,4844,6496,4863xe" filled="true" fillcolor="#000000" stroked="false">
                <v:path arrowok="t"/>
                <v:fill type="solid"/>
              </v:shape>
            </v:group>
            <v:group style="position:absolute;left:6496;top:4863;width:10;height:20" coordorigin="6496,4863" coordsize="10,20">
              <v:shape style="position:absolute;left:6496;top:4863;width:10;height:20" coordorigin="6496,4863" coordsize="10,20" path="m6496,4882l6505,4882,6505,4863,6496,4863,6496,4882xe" filled="true" fillcolor="#000000" stroked="false">
                <v:path arrowok="t"/>
                <v:fill type="solid"/>
              </v:shape>
            </v:group>
            <v:group style="position:absolute;left:6496;top:4882;width:10;height:20" coordorigin="6496,4882" coordsize="10,20">
              <v:shape style="position:absolute;left:6496;top:4882;width:10;height:20" coordorigin="6496,4882" coordsize="10,20" path="m6496,4901l6505,4901,6505,4882,6496,4882,6496,4901xe" filled="true" fillcolor="#000000" stroked="false">
                <v:path arrowok="t"/>
                <v:fill type="solid"/>
              </v:shape>
            </v:group>
            <v:group style="position:absolute;left:6496;top:4901;width:10;height:20" coordorigin="6496,4901" coordsize="10,20">
              <v:shape style="position:absolute;left:6496;top:4901;width:10;height:20" coordorigin="6496,4901" coordsize="10,20" path="m6496,4921l6505,4921,6505,4901,6496,4901,6496,4921xe" filled="true" fillcolor="#000000" stroked="false">
                <v:path arrowok="t"/>
                <v:fill type="solid"/>
              </v:shape>
            </v:group>
            <v:group style="position:absolute;left:6496;top:4929;width:10;height:2" coordorigin="6496,4929" coordsize="10,2">
              <v:shape style="position:absolute;left:6496;top:4929;width:10;height:2" coordorigin="6496,4929" coordsize="10,0" path="m6496,4929l6505,4929e" filled="false" stroked="true" strokeweight=".84pt" strokecolor="#000000">
                <v:path arrowok="t"/>
              </v:shape>
            </v:group>
            <v:group style="position:absolute;left:7185;top:4537;width:10;height:20" coordorigin="7185,4537" coordsize="10,20">
              <v:shape style="position:absolute;left:7185;top:4537;width:10;height:20" coordorigin="7185,4537" coordsize="10,20" path="m7185,4556l7194,4556,7194,4537,7185,4537,7185,4556xe" filled="true" fillcolor="#000000" stroked="false">
                <v:path arrowok="t"/>
                <v:fill type="solid"/>
              </v:shape>
            </v:group>
            <v:group style="position:absolute;left:7185;top:4556;width:10;height:20" coordorigin="7185,4556" coordsize="10,20">
              <v:shape style="position:absolute;left:7185;top:4556;width:10;height:20" coordorigin="7185,4556" coordsize="10,20" path="m7185,4575l7194,4575,7194,4556,7185,4556,7185,4575xe" filled="true" fillcolor="#000000" stroked="false">
                <v:path arrowok="t"/>
                <v:fill type="solid"/>
              </v:shape>
            </v:group>
            <v:group style="position:absolute;left:7185;top:4575;width:10;height:20" coordorigin="7185,4575" coordsize="10,20">
              <v:shape style="position:absolute;left:7185;top:4575;width:10;height:20" coordorigin="7185,4575" coordsize="10,20" path="m7185,4594l7194,4594,7194,4575,7185,4575,7185,4594xe" filled="true" fillcolor="#000000" stroked="false">
                <v:path arrowok="t"/>
                <v:fill type="solid"/>
              </v:shape>
            </v:group>
            <v:group style="position:absolute;left:7185;top:4594;width:10;height:20" coordorigin="7185,4594" coordsize="10,20">
              <v:shape style="position:absolute;left:7185;top:4594;width:10;height:20" coordorigin="7185,4594" coordsize="10,20" path="m7185,4613l7194,4613,7194,4594,7185,4594,7185,4613xe" filled="true" fillcolor="#000000" stroked="false">
                <v:path arrowok="t"/>
                <v:fill type="solid"/>
              </v:shape>
            </v:group>
            <v:group style="position:absolute;left:7185;top:4613;width:10;height:20" coordorigin="7185,4613" coordsize="10,20">
              <v:shape style="position:absolute;left:7185;top:4613;width:10;height:20" coordorigin="7185,4613" coordsize="10,20" path="m7185,4633l7194,4633,7194,4613,7185,4613,7185,4633xe" filled="true" fillcolor="#000000" stroked="false">
                <v:path arrowok="t"/>
                <v:fill type="solid"/>
              </v:shape>
            </v:group>
            <v:group style="position:absolute;left:7185;top:4633;width:10;height:20" coordorigin="7185,4633" coordsize="10,20">
              <v:shape style="position:absolute;left:7185;top:4633;width:10;height:20" coordorigin="7185,4633" coordsize="10,20" path="m7185,4652l7194,4652,7194,4633,7185,4633,7185,4652xe" filled="true" fillcolor="#000000" stroked="false">
                <v:path arrowok="t"/>
                <v:fill type="solid"/>
              </v:shape>
            </v:group>
            <v:group style="position:absolute;left:7185;top:4652;width:10;height:20" coordorigin="7185,4652" coordsize="10,20">
              <v:shape style="position:absolute;left:7185;top:4652;width:10;height:20" coordorigin="7185,4652" coordsize="10,20" path="m7185,4671l7194,4671,7194,4652,7185,4652,7185,4671xe" filled="true" fillcolor="#000000" stroked="false">
                <v:path arrowok="t"/>
                <v:fill type="solid"/>
              </v:shape>
            </v:group>
            <v:group style="position:absolute;left:7185;top:4671;width:10;height:20" coordorigin="7185,4671" coordsize="10,20">
              <v:shape style="position:absolute;left:7185;top:4671;width:10;height:20" coordorigin="7185,4671" coordsize="10,20" path="m7185,4690l7194,4690,7194,4671,7185,4671,7185,4690xe" filled="true" fillcolor="#000000" stroked="false">
                <v:path arrowok="t"/>
                <v:fill type="solid"/>
              </v:shape>
            </v:group>
            <v:group style="position:absolute;left:7185;top:4690;width:10;height:20" coordorigin="7185,4690" coordsize="10,20">
              <v:shape style="position:absolute;left:7185;top:4690;width:10;height:20" coordorigin="7185,4690" coordsize="10,20" path="m7185,4709l7194,4709,7194,4690,7185,4690,7185,4709xe" filled="true" fillcolor="#000000" stroked="false">
                <v:path arrowok="t"/>
                <v:fill type="solid"/>
              </v:shape>
            </v:group>
            <v:group style="position:absolute;left:7185;top:4709;width:10;height:20" coordorigin="7185,4709" coordsize="10,20">
              <v:shape style="position:absolute;left:7185;top:4709;width:10;height:20" coordorigin="7185,4709" coordsize="10,20" path="m7185,4729l7194,4729,7194,4709,7185,4709,7185,4729xe" filled="true" fillcolor="#000000" stroked="false">
                <v:path arrowok="t"/>
                <v:fill type="solid"/>
              </v:shape>
            </v:group>
            <v:group style="position:absolute;left:7185;top:4729;width:10;height:20" coordorigin="7185,4729" coordsize="10,20">
              <v:shape style="position:absolute;left:7185;top:4729;width:10;height:20" coordorigin="7185,4729" coordsize="10,20" path="m7185,4748l7194,4748,7194,4729,7185,4729,7185,4748xe" filled="true" fillcolor="#000000" stroked="false">
                <v:path arrowok="t"/>
                <v:fill type="solid"/>
              </v:shape>
            </v:group>
            <v:group style="position:absolute;left:7185;top:4748;width:10;height:20" coordorigin="7185,4748" coordsize="10,20">
              <v:shape style="position:absolute;left:7185;top:4748;width:10;height:20" coordorigin="7185,4748" coordsize="10,20" path="m7185,4767l7194,4767,7194,4748,7185,4748,7185,4767xe" filled="true" fillcolor="#000000" stroked="false">
                <v:path arrowok="t"/>
                <v:fill type="solid"/>
              </v:shape>
            </v:group>
            <v:group style="position:absolute;left:7185;top:4767;width:10;height:20" coordorigin="7185,4767" coordsize="10,20">
              <v:shape style="position:absolute;left:7185;top:4767;width:10;height:20" coordorigin="7185,4767" coordsize="10,20" path="m7185,4786l7194,4786,7194,4767,7185,4767,7185,4786xe" filled="true" fillcolor="#000000" stroked="false">
                <v:path arrowok="t"/>
                <v:fill type="solid"/>
              </v:shape>
            </v:group>
            <v:group style="position:absolute;left:7185;top:4786;width:10;height:20" coordorigin="7185,4786" coordsize="10,20">
              <v:shape style="position:absolute;left:7185;top:4786;width:10;height:20" coordorigin="7185,4786" coordsize="10,20" path="m7185,4805l7194,4805,7194,4786,7185,4786,7185,4805xe" filled="true" fillcolor="#000000" stroked="false">
                <v:path arrowok="t"/>
                <v:fill type="solid"/>
              </v:shape>
            </v:group>
            <v:group style="position:absolute;left:7185;top:4805;width:10;height:20" coordorigin="7185,4805" coordsize="10,20">
              <v:shape style="position:absolute;left:7185;top:4805;width:10;height:20" coordorigin="7185,4805" coordsize="10,20" path="m7185,4825l7194,4825,7194,4805,7185,4805,7185,4825xe" filled="true" fillcolor="#000000" stroked="false">
                <v:path arrowok="t"/>
                <v:fill type="solid"/>
              </v:shape>
            </v:group>
            <v:group style="position:absolute;left:7185;top:4825;width:10;height:20" coordorigin="7185,4825" coordsize="10,20">
              <v:shape style="position:absolute;left:7185;top:4825;width:10;height:20" coordorigin="7185,4825" coordsize="10,20" path="m7185,4844l7194,4844,7194,4825,7185,4825,7185,4844xe" filled="true" fillcolor="#000000" stroked="false">
                <v:path arrowok="t"/>
                <v:fill type="solid"/>
              </v:shape>
            </v:group>
            <v:group style="position:absolute;left:7185;top:4844;width:10;height:20" coordorigin="7185,4844" coordsize="10,20">
              <v:shape style="position:absolute;left:7185;top:4844;width:10;height:20" coordorigin="7185,4844" coordsize="10,20" path="m7185,4863l7194,4863,7194,4844,7185,4844,7185,4863xe" filled="true" fillcolor="#000000" stroked="false">
                <v:path arrowok="t"/>
                <v:fill type="solid"/>
              </v:shape>
            </v:group>
            <v:group style="position:absolute;left:7185;top:4863;width:10;height:20" coordorigin="7185,4863" coordsize="10,20">
              <v:shape style="position:absolute;left:7185;top:4863;width:10;height:20" coordorigin="7185,4863" coordsize="10,20" path="m7185,4882l7194,4882,7194,4863,7185,4863,7185,4882xe" filled="true" fillcolor="#000000" stroked="false">
                <v:path arrowok="t"/>
                <v:fill type="solid"/>
              </v:shape>
            </v:group>
            <v:group style="position:absolute;left:7185;top:4882;width:10;height:20" coordorigin="7185,4882" coordsize="10,20">
              <v:shape style="position:absolute;left:7185;top:4882;width:10;height:20" coordorigin="7185,4882" coordsize="10,20" path="m7185,4901l7194,4901,7194,4882,7185,4882,7185,4901xe" filled="true" fillcolor="#000000" stroked="false">
                <v:path arrowok="t"/>
                <v:fill type="solid"/>
              </v:shape>
            </v:group>
            <v:group style="position:absolute;left:7185;top:4901;width:10;height:20" coordorigin="7185,4901" coordsize="10,20">
              <v:shape style="position:absolute;left:7185;top:4901;width:10;height:20" coordorigin="7185,4901" coordsize="10,20" path="m7185,4921l7194,4921,7194,4901,7185,4901,7185,4921xe" filled="true" fillcolor="#000000" stroked="false">
                <v:path arrowok="t"/>
                <v:fill type="solid"/>
              </v:shape>
            </v:group>
            <v:group style="position:absolute;left:7185;top:4929;width:10;height:2" coordorigin="7185,4929" coordsize="10,2">
              <v:shape style="position:absolute;left:7185;top:4929;width:10;height:2" coordorigin="7185,4929" coordsize="10,0" path="m7185,4929l7194,4929e" filled="false" stroked="true" strokeweight=".84pt" strokecolor="#000000">
                <v:path arrowok="t"/>
              </v:shape>
            </v:group>
            <v:group style="position:absolute;left:8317;top:4537;width:10;height:20" coordorigin="8317,4537" coordsize="10,20">
              <v:shape style="position:absolute;left:8317;top:4537;width:10;height:20" coordorigin="8317,4537" coordsize="10,20" path="m8317,4556l8327,4556,8327,4537,8317,4537,8317,4556xe" filled="true" fillcolor="#000000" stroked="false">
                <v:path arrowok="t"/>
                <v:fill type="solid"/>
              </v:shape>
            </v:group>
            <v:group style="position:absolute;left:8317;top:4556;width:10;height:20" coordorigin="8317,4556" coordsize="10,20">
              <v:shape style="position:absolute;left:8317;top:4556;width:10;height:20" coordorigin="8317,4556" coordsize="10,20" path="m8317,4575l8327,4575,8327,4556,8317,4556,8317,4575xe" filled="true" fillcolor="#000000" stroked="false">
                <v:path arrowok="t"/>
                <v:fill type="solid"/>
              </v:shape>
            </v:group>
            <v:group style="position:absolute;left:8317;top:4575;width:10;height:20" coordorigin="8317,4575" coordsize="10,20">
              <v:shape style="position:absolute;left:8317;top:4575;width:10;height:20" coordorigin="8317,4575" coordsize="10,20" path="m8317,4594l8327,4594,8327,4575,8317,4575,8317,4594xe" filled="true" fillcolor="#000000" stroked="false">
                <v:path arrowok="t"/>
                <v:fill type="solid"/>
              </v:shape>
            </v:group>
            <v:group style="position:absolute;left:8317;top:4594;width:10;height:20" coordorigin="8317,4594" coordsize="10,20">
              <v:shape style="position:absolute;left:8317;top:4594;width:10;height:20" coordorigin="8317,4594" coordsize="10,20" path="m8317,4613l8327,4613,8327,4594,8317,4594,8317,4613xe" filled="true" fillcolor="#000000" stroked="false">
                <v:path arrowok="t"/>
                <v:fill type="solid"/>
              </v:shape>
            </v:group>
            <v:group style="position:absolute;left:8317;top:4613;width:10;height:20" coordorigin="8317,4613" coordsize="10,20">
              <v:shape style="position:absolute;left:8317;top:4613;width:10;height:20" coordorigin="8317,4613" coordsize="10,20" path="m8317,4633l8327,4633,8327,4613,8317,4613,8317,4633xe" filled="true" fillcolor="#000000" stroked="false">
                <v:path arrowok="t"/>
                <v:fill type="solid"/>
              </v:shape>
            </v:group>
            <v:group style="position:absolute;left:8317;top:4633;width:10;height:20" coordorigin="8317,4633" coordsize="10,20">
              <v:shape style="position:absolute;left:8317;top:4633;width:10;height:20" coordorigin="8317,4633" coordsize="10,20" path="m8317,4652l8327,4652,8327,4633,8317,4633,8317,4652xe" filled="true" fillcolor="#000000" stroked="false">
                <v:path arrowok="t"/>
                <v:fill type="solid"/>
              </v:shape>
            </v:group>
            <v:group style="position:absolute;left:8317;top:4652;width:10;height:20" coordorigin="8317,4652" coordsize="10,20">
              <v:shape style="position:absolute;left:8317;top:4652;width:10;height:20" coordorigin="8317,4652" coordsize="10,20" path="m8317,4671l8327,4671,8327,4652,8317,4652,8317,4671xe" filled="true" fillcolor="#000000" stroked="false">
                <v:path arrowok="t"/>
                <v:fill type="solid"/>
              </v:shape>
            </v:group>
            <v:group style="position:absolute;left:8317;top:4671;width:10;height:20" coordorigin="8317,4671" coordsize="10,20">
              <v:shape style="position:absolute;left:8317;top:4671;width:10;height:20" coordorigin="8317,4671" coordsize="10,20" path="m8317,4690l8327,4690,8327,4671,8317,4671,8317,4690xe" filled="true" fillcolor="#000000" stroked="false">
                <v:path arrowok="t"/>
                <v:fill type="solid"/>
              </v:shape>
            </v:group>
            <v:group style="position:absolute;left:8317;top:4690;width:10;height:20" coordorigin="8317,4690" coordsize="10,20">
              <v:shape style="position:absolute;left:8317;top:4690;width:10;height:20" coordorigin="8317,4690" coordsize="10,20" path="m8317,4709l8327,4709,8327,4690,8317,4690,8317,4709xe" filled="true" fillcolor="#000000" stroked="false">
                <v:path arrowok="t"/>
                <v:fill type="solid"/>
              </v:shape>
            </v:group>
            <v:group style="position:absolute;left:8317;top:4709;width:10;height:20" coordorigin="8317,4709" coordsize="10,20">
              <v:shape style="position:absolute;left:8317;top:4709;width:10;height:20" coordorigin="8317,4709" coordsize="10,20" path="m8317,4729l8327,4729,8327,4709,8317,4709,8317,4729xe" filled="true" fillcolor="#000000" stroked="false">
                <v:path arrowok="t"/>
                <v:fill type="solid"/>
              </v:shape>
            </v:group>
            <v:group style="position:absolute;left:8317;top:4729;width:10;height:20" coordorigin="8317,4729" coordsize="10,20">
              <v:shape style="position:absolute;left:8317;top:4729;width:10;height:20" coordorigin="8317,4729" coordsize="10,20" path="m8317,4748l8327,4748,8327,4729,8317,4729,8317,4748xe" filled="true" fillcolor="#000000" stroked="false">
                <v:path arrowok="t"/>
                <v:fill type="solid"/>
              </v:shape>
            </v:group>
            <v:group style="position:absolute;left:8317;top:4748;width:10;height:20" coordorigin="8317,4748" coordsize="10,20">
              <v:shape style="position:absolute;left:8317;top:4748;width:10;height:20" coordorigin="8317,4748" coordsize="10,20" path="m8317,4767l8327,4767,8327,4748,8317,4748,8317,4767xe" filled="true" fillcolor="#000000" stroked="false">
                <v:path arrowok="t"/>
                <v:fill type="solid"/>
              </v:shape>
            </v:group>
            <v:group style="position:absolute;left:8317;top:4767;width:10;height:20" coordorigin="8317,4767" coordsize="10,20">
              <v:shape style="position:absolute;left:8317;top:4767;width:10;height:20" coordorigin="8317,4767" coordsize="10,20" path="m8317,4786l8327,4786,8327,4767,8317,4767,8317,4786xe" filled="true" fillcolor="#000000" stroked="false">
                <v:path arrowok="t"/>
                <v:fill type="solid"/>
              </v:shape>
            </v:group>
            <v:group style="position:absolute;left:8317;top:4786;width:10;height:20" coordorigin="8317,4786" coordsize="10,20">
              <v:shape style="position:absolute;left:8317;top:4786;width:10;height:20" coordorigin="8317,4786" coordsize="10,20" path="m8317,4805l8327,4805,8327,4786,8317,4786,8317,4805xe" filled="true" fillcolor="#000000" stroked="false">
                <v:path arrowok="t"/>
                <v:fill type="solid"/>
              </v:shape>
            </v:group>
            <v:group style="position:absolute;left:8317;top:4805;width:10;height:20" coordorigin="8317,4805" coordsize="10,20">
              <v:shape style="position:absolute;left:8317;top:4805;width:10;height:20" coordorigin="8317,4805" coordsize="10,20" path="m8317,4825l8327,4825,8327,4805,8317,4805,8317,4825xe" filled="true" fillcolor="#000000" stroked="false">
                <v:path arrowok="t"/>
                <v:fill type="solid"/>
              </v:shape>
            </v:group>
            <v:group style="position:absolute;left:8317;top:4825;width:10;height:20" coordorigin="8317,4825" coordsize="10,20">
              <v:shape style="position:absolute;left:8317;top:4825;width:10;height:20" coordorigin="8317,4825" coordsize="10,20" path="m8317,4844l8327,4844,8327,4825,8317,4825,8317,4844xe" filled="true" fillcolor="#000000" stroked="false">
                <v:path arrowok="t"/>
                <v:fill type="solid"/>
              </v:shape>
            </v:group>
            <v:group style="position:absolute;left:8317;top:4844;width:10;height:20" coordorigin="8317,4844" coordsize="10,20">
              <v:shape style="position:absolute;left:8317;top:4844;width:10;height:20" coordorigin="8317,4844" coordsize="10,20" path="m8317,4863l8327,4863,8327,4844,8317,4844,8317,4863xe" filled="true" fillcolor="#000000" stroked="false">
                <v:path arrowok="t"/>
                <v:fill type="solid"/>
              </v:shape>
            </v:group>
            <v:group style="position:absolute;left:8317;top:4863;width:10;height:20" coordorigin="8317,4863" coordsize="10,20">
              <v:shape style="position:absolute;left:8317;top:4863;width:10;height:20" coordorigin="8317,4863" coordsize="10,20" path="m8317,4882l8327,4882,8327,4863,8317,4863,8317,4882xe" filled="true" fillcolor="#000000" stroked="false">
                <v:path arrowok="t"/>
                <v:fill type="solid"/>
              </v:shape>
            </v:group>
            <v:group style="position:absolute;left:8317;top:4882;width:10;height:20" coordorigin="8317,4882" coordsize="10,20">
              <v:shape style="position:absolute;left:8317;top:4882;width:10;height:20" coordorigin="8317,4882" coordsize="10,20" path="m8317,4901l8327,4901,8327,4882,8317,4882,8317,4901xe" filled="true" fillcolor="#000000" stroked="false">
                <v:path arrowok="t"/>
                <v:fill type="solid"/>
              </v:shape>
            </v:group>
            <v:group style="position:absolute;left:8317;top:4901;width:10;height:20" coordorigin="8317,4901" coordsize="10,20">
              <v:shape style="position:absolute;left:8317;top:4901;width:10;height:20" coordorigin="8317,4901" coordsize="10,20" path="m8317,4921l8327,4921,8327,4901,8317,4901,8317,4921xe" filled="true" fillcolor="#000000" stroked="false">
                <v:path arrowok="t"/>
                <v:fill type="solid"/>
              </v:shape>
            </v:group>
            <v:group style="position:absolute;left:8317;top:4929;width:10;height:2" coordorigin="8317,4929" coordsize="10,2">
              <v:shape style="position:absolute;left:8317;top:4929;width:10;height:2" coordorigin="8317,4929" coordsize="10,0" path="m8317,4929l8327,4929e" filled="false" stroked="true" strokeweight=".84pt" strokecolor="#000000">
                <v:path arrowok="t"/>
              </v:shape>
            </v:group>
            <v:group style="position:absolute;left:9028;top:4537;width:10;height:20" coordorigin="9028,4537" coordsize="10,20">
              <v:shape style="position:absolute;left:9028;top:4537;width:10;height:20" coordorigin="9028,4537" coordsize="10,20" path="m9028,4556l9038,4556,9038,4537,9028,4537,9028,4556xe" filled="true" fillcolor="#000000" stroked="false">
                <v:path arrowok="t"/>
                <v:fill type="solid"/>
              </v:shape>
            </v:group>
            <v:group style="position:absolute;left:9028;top:4556;width:10;height:20" coordorigin="9028,4556" coordsize="10,20">
              <v:shape style="position:absolute;left:9028;top:4556;width:10;height:20" coordorigin="9028,4556" coordsize="10,20" path="m9028,4575l9038,4575,9038,4556,9028,4556,9028,4575xe" filled="true" fillcolor="#000000" stroked="false">
                <v:path arrowok="t"/>
                <v:fill type="solid"/>
              </v:shape>
            </v:group>
            <v:group style="position:absolute;left:9028;top:4575;width:10;height:20" coordorigin="9028,4575" coordsize="10,20">
              <v:shape style="position:absolute;left:9028;top:4575;width:10;height:20" coordorigin="9028,4575" coordsize="10,20" path="m9028,4594l9038,4594,9038,4575,9028,4575,9028,4594xe" filled="true" fillcolor="#000000" stroked="false">
                <v:path arrowok="t"/>
                <v:fill type="solid"/>
              </v:shape>
            </v:group>
            <v:group style="position:absolute;left:9028;top:4594;width:10;height:20" coordorigin="9028,4594" coordsize="10,20">
              <v:shape style="position:absolute;left:9028;top:4594;width:10;height:20" coordorigin="9028,4594" coordsize="10,20" path="m9028,4613l9038,4613,9038,4594,9028,4594,9028,4613xe" filled="true" fillcolor="#000000" stroked="false">
                <v:path arrowok="t"/>
                <v:fill type="solid"/>
              </v:shape>
            </v:group>
            <v:group style="position:absolute;left:9028;top:4613;width:10;height:20" coordorigin="9028,4613" coordsize="10,20">
              <v:shape style="position:absolute;left:9028;top:4613;width:10;height:20" coordorigin="9028,4613" coordsize="10,20" path="m9028,4633l9038,4633,9038,4613,9028,4613,9028,4633xe" filled="true" fillcolor="#000000" stroked="false">
                <v:path arrowok="t"/>
                <v:fill type="solid"/>
              </v:shape>
            </v:group>
            <v:group style="position:absolute;left:9028;top:4633;width:10;height:20" coordorigin="9028,4633" coordsize="10,20">
              <v:shape style="position:absolute;left:9028;top:4633;width:10;height:20" coordorigin="9028,4633" coordsize="10,20" path="m9028,4652l9038,4652,9038,4633,9028,4633,9028,4652xe" filled="true" fillcolor="#000000" stroked="false">
                <v:path arrowok="t"/>
                <v:fill type="solid"/>
              </v:shape>
            </v:group>
            <v:group style="position:absolute;left:9028;top:4652;width:10;height:20" coordorigin="9028,4652" coordsize="10,20">
              <v:shape style="position:absolute;left:9028;top:4652;width:10;height:20" coordorigin="9028,4652" coordsize="10,20" path="m9028,4671l9038,4671,9038,4652,9028,4652,9028,4671xe" filled="true" fillcolor="#000000" stroked="false">
                <v:path arrowok="t"/>
                <v:fill type="solid"/>
              </v:shape>
            </v:group>
            <v:group style="position:absolute;left:9028;top:4671;width:10;height:20" coordorigin="9028,4671" coordsize="10,20">
              <v:shape style="position:absolute;left:9028;top:4671;width:10;height:20" coordorigin="9028,4671" coordsize="10,20" path="m9028,4690l9038,4690,9038,4671,9028,4671,9028,4690xe" filled="true" fillcolor="#000000" stroked="false">
                <v:path arrowok="t"/>
                <v:fill type="solid"/>
              </v:shape>
            </v:group>
            <v:group style="position:absolute;left:9028;top:4690;width:10;height:20" coordorigin="9028,4690" coordsize="10,20">
              <v:shape style="position:absolute;left:9028;top:4690;width:10;height:20" coordorigin="9028,4690" coordsize="10,20" path="m9028,4709l9038,4709,9038,4690,9028,4690,9028,4709xe" filled="true" fillcolor="#000000" stroked="false">
                <v:path arrowok="t"/>
                <v:fill type="solid"/>
              </v:shape>
            </v:group>
            <v:group style="position:absolute;left:9028;top:4709;width:10;height:20" coordorigin="9028,4709" coordsize="10,20">
              <v:shape style="position:absolute;left:9028;top:4709;width:10;height:20" coordorigin="9028,4709" coordsize="10,20" path="m9028,4729l9038,4729,9038,4709,9028,4709,9028,4729xe" filled="true" fillcolor="#000000" stroked="false">
                <v:path arrowok="t"/>
                <v:fill type="solid"/>
              </v:shape>
            </v:group>
            <v:group style="position:absolute;left:9028;top:4729;width:10;height:20" coordorigin="9028,4729" coordsize="10,20">
              <v:shape style="position:absolute;left:9028;top:4729;width:10;height:20" coordorigin="9028,4729" coordsize="10,20" path="m9028,4748l9038,4748,9038,4729,9028,4729,9028,4748xe" filled="true" fillcolor="#000000" stroked="false">
                <v:path arrowok="t"/>
                <v:fill type="solid"/>
              </v:shape>
            </v:group>
            <v:group style="position:absolute;left:9028;top:4748;width:10;height:20" coordorigin="9028,4748" coordsize="10,20">
              <v:shape style="position:absolute;left:9028;top:4748;width:10;height:20" coordorigin="9028,4748" coordsize="10,20" path="m9028,4767l9038,4767,9038,4748,9028,4748,9028,4767xe" filled="true" fillcolor="#000000" stroked="false">
                <v:path arrowok="t"/>
                <v:fill type="solid"/>
              </v:shape>
            </v:group>
            <v:group style="position:absolute;left:9028;top:4767;width:10;height:20" coordorigin="9028,4767" coordsize="10,20">
              <v:shape style="position:absolute;left:9028;top:4767;width:10;height:20" coordorigin="9028,4767" coordsize="10,20" path="m9028,4786l9038,4786,9038,4767,9028,4767,9028,4786xe" filled="true" fillcolor="#000000" stroked="false">
                <v:path arrowok="t"/>
                <v:fill type="solid"/>
              </v:shape>
            </v:group>
            <v:group style="position:absolute;left:9028;top:4786;width:10;height:20" coordorigin="9028,4786" coordsize="10,20">
              <v:shape style="position:absolute;left:9028;top:4786;width:10;height:20" coordorigin="9028,4786" coordsize="10,20" path="m9028,4805l9038,4805,9038,4786,9028,4786,9028,4805xe" filled="true" fillcolor="#000000" stroked="false">
                <v:path arrowok="t"/>
                <v:fill type="solid"/>
              </v:shape>
            </v:group>
            <v:group style="position:absolute;left:9028;top:4805;width:10;height:20" coordorigin="9028,4805" coordsize="10,20">
              <v:shape style="position:absolute;left:9028;top:4805;width:10;height:20" coordorigin="9028,4805" coordsize="10,20" path="m9028,4825l9038,4825,9038,4805,9028,4805,9028,4825xe" filled="true" fillcolor="#000000" stroked="false">
                <v:path arrowok="t"/>
                <v:fill type="solid"/>
              </v:shape>
            </v:group>
            <v:group style="position:absolute;left:9028;top:4825;width:10;height:20" coordorigin="9028,4825" coordsize="10,20">
              <v:shape style="position:absolute;left:9028;top:4825;width:10;height:20" coordorigin="9028,4825" coordsize="10,20" path="m9028,4844l9038,4844,9038,4825,9028,4825,9028,4844xe" filled="true" fillcolor="#000000" stroked="false">
                <v:path arrowok="t"/>
                <v:fill type="solid"/>
              </v:shape>
            </v:group>
            <v:group style="position:absolute;left:9028;top:4844;width:10;height:20" coordorigin="9028,4844" coordsize="10,20">
              <v:shape style="position:absolute;left:9028;top:4844;width:10;height:20" coordorigin="9028,4844" coordsize="10,20" path="m9028,4863l9038,4863,9038,4844,9028,4844,9028,4863xe" filled="true" fillcolor="#000000" stroked="false">
                <v:path arrowok="t"/>
                <v:fill type="solid"/>
              </v:shape>
            </v:group>
            <v:group style="position:absolute;left:9028;top:4863;width:10;height:20" coordorigin="9028,4863" coordsize="10,20">
              <v:shape style="position:absolute;left:9028;top:4863;width:10;height:20" coordorigin="9028,4863" coordsize="10,20" path="m9028,4882l9038,4882,9038,4863,9028,4863,9028,4882xe" filled="true" fillcolor="#000000" stroked="false">
                <v:path arrowok="t"/>
                <v:fill type="solid"/>
              </v:shape>
            </v:group>
            <v:group style="position:absolute;left:9028;top:4882;width:10;height:20" coordorigin="9028,4882" coordsize="10,20">
              <v:shape style="position:absolute;left:9028;top:4882;width:10;height:20" coordorigin="9028,4882" coordsize="10,20" path="m9028,4901l9038,4901,9038,4882,9028,4882,9028,4901xe" filled="true" fillcolor="#000000" stroked="false">
                <v:path arrowok="t"/>
                <v:fill type="solid"/>
              </v:shape>
            </v:group>
            <v:group style="position:absolute;left:9028;top:4901;width:10;height:20" coordorigin="9028,4901" coordsize="10,20">
              <v:shape style="position:absolute;left:9028;top:4901;width:10;height:20" coordorigin="9028,4901" coordsize="10,20" path="m9028,4921l9038,4921,9038,4901,9028,4901,9028,4921xe" filled="true" fillcolor="#000000" stroked="false">
                <v:path arrowok="t"/>
                <v:fill type="solid"/>
              </v:shape>
            </v:group>
            <v:group style="position:absolute;left:9028;top:4929;width:10;height:2" coordorigin="9028,4929" coordsize="10,2">
              <v:shape style="position:absolute;left:9028;top:4929;width:10;height:2" coordorigin="9028,4929" coordsize="10,0" path="m9028,4929l9038,4929e" filled="false" stroked="true" strokeweight=".84pt" strokecolor="#000000">
                <v:path arrowok="t"/>
              </v:shape>
            </v:group>
            <v:group style="position:absolute;left:10065;top:4537;width:10;height:20" coordorigin="10065,4537" coordsize="10,20">
              <v:shape style="position:absolute;left:10065;top:4537;width:10;height:20" coordorigin="10065,4537" coordsize="10,20" path="m10065,4556l10075,4556,10075,4537,10065,4537,10065,4556xe" filled="true" fillcolor="#000000" stroked="false">
                <v:path arrowok="t"/>
                <v:fill type="solid"/>
              </v:shape>
            </v:group>
            <v:group style="position:absolute;left:10065;top:4556;width:10;height:20" coordorigin="10065,4556" coordsize="10,20">
              <v:shape style="position:absolute;left:10065;top:4556;width:10;height:20" coordorigin="10065,4556" coordsize="10,20" path="m10065,4575l10075,4575,10075,4556,10065,4556,10065,4575xe" filled="true" fillcolor="#000000" stroked="false">
                <v:path arrowok="t"/>
                <v:fill type="solid"/>
              </v:shape>
            </v:group>
            <v:group style="position:absolute;left:10065;top:4575;width:10;height:20" coordorigin="10065,4575" coordsize="10,20">
              <v:shape style="position:absolute;left:10065;top:4575;width:10;height:20" coordorigin="10065,4575" coordsize="10,20" path="m10065,4594l10075,4594,10075,4575,10065,4575,10065,4594xe" filled="true" fillcolor="#000000" stroked="false">
                <v:path arrowok="t"/>
                <v:fill type="solid"/>
              </v:shape>
            </v:group>
            <v:group style="position:absolute;left:10065;top:4594;width:10;height:20" coordorigin="10065,4594" coordsize="10,20">
              <v:shape style="position:absolute;left:10065;top:4594;width:10;height:20" coordorigin="10065,4594" coordsize="10,20" path="m10065,4613l10075,4613,10075,4594,10065,4594,10065,4613xe" filled="true" fillcolor="#000000" stroked="false">
                <v:path arrowok="t"/>
                <v:fill type="solid"/>
              </v:shape>
            </v:group>
            <v:group style="position:absolute;left:10065;top:4613;width:10;height:20" coordorigin="10065,4613" coordsize="10,20">
              <v:shape style="position:absolute;left:10065;top:4613;width:10;height:20" coordorigin="10065,4613" coordsize="10,20" path="m10065,4633l10075,4633,10075,4613,10065,4613,10065,4633xe" filled="true" fillcolor="#000000" stroked="false">
                <v:path arrowok="t"/>
                <v:fill type="solid"/>
              </v:shape>
            </v:group>
            <v:group style="position:absolute;left:10065;top:4633;width:10;height:20" coordorigin="10065,4633" coordsize="10,20">
              <v:shape style="position:absolute;left:10065;top:4633;width:10;height:20" coordorigin="10065,4633" coordsize="10,20" path="m10065,4652l10075,4652,10075,4633,10065,4633,10065,4652xe" filled="true" fillcolor="#000000" stroked="false">
                <v:path arrowok="t"/>
                <v:fill type="solid"/>
              </v:shape>
            </v:group>
            <v:group style="position:absolute;left:10065;top:4652;width:10;height:20" coordorigin="10065,4652" coordsize="10,20">
              <v:shape style="position:absolute;left:10065;top:4652;width:10;height:20" coordorigin="10065,4652" coordsize="10,20" path="m10065,4671l10075,4671,10075,4652,10065,4652,10065,4671xe" filled="true" fillcolor="#000000" stroked="false">
                <v:path arrowok="t"/>
                <v:fill type="solid"/>
              </v:shape>
            </v:group>
            <v:group style="position:absolute;left:10065;top:4671;width:10;height:20" coordorigin="10065,4671" coordsize="10,20">
              <v:shape style="position:absolute;left:10065;top:4671;width:10;height:20" coordorigin="10065,4671" coordsize="10,20" path="m10065,4690l10075,4690,10075,4671,10065,4671,10065,4690xe" filled="true" fillcolor="#000000" stroked="false">
                <v:path arrowok="t"/>
                <v:fill type="solid"/>
              </v:shape>
            </v:group>
            <v:group style="position:absolute;left:10065;top:4690;width:10;height:20" coordorigin="10065,4690" coordsize="10,20">
              <v:shape style="position:absolute;left:10065;top:4690;width:10;height:20" coordorigin="10065,4690" coordsize="10,20" path="m10065,4709l10075,4709,10075,4690,10065,4690,10065,4709xe" filled="true" fillcolor="#000000" stroked="false">
                <v:path arrowok="t"/>
                <v:fill type="solid"/>
              </v:shape>
            </v:group>
            <v:group style="position:absolute;left:10065;top:4709;width:10;height:20" coordorigin="10065,4709" coordsize="10,20">
              <v:shape style="position:absolute;left:10065;top:4709;width:10;height:20" coordorigin="10065,4709" coordsize="10,20" path="m10065,4729l10075,4729,10075,4709,10065,4709,10065,4729xe" filled="true" fillcolor="#000000" stroked="false">
                <v:path arrowok="t"/>
                <v:fill type="solid"/>
              </v:shape>
            </v:group>
            <v:group style="position:absolute;left:10065;top:4729;width:10;height:20" coordorigin="10065,4729" coordsize="10,20">
              <v:shape style="position:absolute;left:10065;top:4729;width:10;height:20" coordorigin="10065,4729" coordsize="10,20" path="m10065,4748l10075,4748,10075,4729,10065,4729,10065,4748xe" filled="true" fillcolor="#000000" stroked="false">
                <v:path arrowok="t"/>
                <v:fill type="solid"/>
              </v:shape>
            </v:group>
            <v:group style="position:absolute;left:10065;top:4748;width:10;height:20" coordorigin="10065,4748" coordsize="10,20">
              <v:shape style="position:absolute;left:10065;top:4748;width:10;height:20" coordorigin="10065,4748" coordsize="10,20" path="m10065,4767l10075,4767,10075,4748,10065,4748,10065,4767xe" filled="true" fillcolor="#000000" stroked="false">
                <v:path arrowok="t"/>
                <v:fill type="solid"/>
              </v:shape>
            </v:group>
            <v:group style="position:absolute;left:10065;top:4767;width:10;height:20" coordorigin="10065,4767" coordsize="10,20">
              <v:shape style="position:absolute;left:10065;top:4767;width:10;height:20" coordorigin="10065,4767" coordsize="10,20" path="m10065,4786l10075,4786,10075,4767,10065,4767,10065,4786xe" filled="true" fillcolor="#000000" stroked="false">
                <v:path arrowok="t"/>
                <v:fill type="solid"/>
              </v:shape>
            </v:group>
            <v:group style="position:absolute;left:10065;top:4786;width:10;height:20" coordorigin="10065,4786" coordsize="10,20">
              <v:shape style="position:absolute;left:10065;top:4786;width:10;height:20" coordorigin="10065,4786" coordsize="10,20" path="m10065,4805l10075,4805,10075,4786,10065,4786,10065,4805xe" filled="true" fillcolor="#000000" stroked="false">
                <v:path arrowok="t"/>
                <v:fill type="solid"/>
              </v:shape>
            </v:group>
            <v:group style="position:absolute;left:10065;top:4805;width:10;height:20" coordorigin="10065,4805" coordsize="10,20">
              <v:shape style="position:absolute;left:10065;top:4805;width:10;height:20" coordorigin="10065,4805" coordsize="10,20" path="m10065,4825l10075,4825,10075,4805,10065,4805,10065,4825xe" filled="true" fillcolor="#000000" stroked="false">
                <v:path arrowok="t"/>
                <v:fill type="solid"/>
              </v:shape>
            </v:group>
            <v:group style="position:absolute;left:10065;top:4825;width:10;height:20" coordorigin="10065,4825" coordsize="10,20">
              <v:shape style="position:absolute;left:10065;top:4825;width:10;height:20" coordorigin="10065,4825" coordsize="10,20" path="m10065,4844l10075,4844,10075,4825,10065,4825,10065,4844xe" filled="true" fillcolor="#000000" stroked="false">
                <v:path arrowok="t"/>
                <v:fill type="solid"/>
              </v:shape>
            </v:group>
            <v:group style="position:absolute;left:10065;top:4844;width:10;height:20" coordorigin="10065,4844" coordsize="10,20">
              <v:shape style="position:absolute;left:10065;top:4844;width:10;height:20" coordorigin="10065,4844" coordsize="10,20" path="m10065,4863l10075,4863,10075,4844,10065,4844,10065,4863xe" filled="true" fillcolor="#000000" stroked="false">
                <v:path arrowok="t"/>
                <v:fill type="solid"/>
              </v:shape>
            </v:group>
            <v:group style="position:absolute;left:10065;top:4863;width:10;height:20" coordorigin="10065,4863" coordsize="10,20">
              <v:shape style="position:absolute;left:10065;top:4863;width:10;height:20" coordorigin="10065,4863" coordsize="10,20" path="m10065,4882l10075,4882,10075,4863,10065,4863,10065,4882xe" filled="true" fillcolor="#000000" stroked="false">
                <v:path arrowok="t"/>
                <v:fill type="solid"/>
              </v:shape>
            </v:group>
            <v:group style="position:absolute;left:10065;top:4882;width:10;height:20" coordorigin="10065,4882" coordsize="10,20">
              <v:shape style="position:absolute;left:10065;top:4882;width:10;height:20" coordorigin="10065,4882" coordsize="10,20" path="m10065,4901l10075,4901,10075,4882,10065,4882,10065,4901xe" filled="true" fillcolor="#000000" stroked="false">
                <v:path arrowok="t"/>
                <v:fill type="solid"/>
              </v:shape>
            </v:group>
            <v:group style="position:absolute;left:10065;top:4901;width:10;height:20" coordorigin="10065,4901" coordsize="10,20">
              <v:shape style="position:absolute;left:10065;top:4901;width:10;height:20" coordorigin="10065,4901" coordsize="10,20" path="m10065,4921l10075,4921,10075,4901,10065,4901,10065,4921xe" filled="true" fillcolor="#000000" stroked="false">
                <v:path arrowok="t"/>
                <v:fill type="solid"/>
              </v:shape>
            </v:group>
            <v:group style="position:absolute;left:10065;top:4929;width:10;height:2" coordorigin="10065,4929" coordsize="10,2">
              <v:shape style="position:absolute;left:10065;top:4929;width:10;height:2" coordorigin="10065,4929" coordsize="10,0" path="m10065,4929l10075,4929e" filled="false" stroked="true" strokeweight=".84pt" strokecolor="#000000">
                <v:path arrowok="t"/>
              </v:shape>
              <v:shape style="position:absolute;left:2376;top:4844;width:2257;height:103" type="#_x0000_t75" stroked="false">
                <v:imagedata r:id="rId729" o:title=""/>
              </v:shape>
              <v:shape style="position:absolute;left:4609;top:4937;width:732;height:10" type="#_x0000_t75" stroked="false">
                <v:imagedata r:id="rId734" o:title=""/>
              </v:shape>
              <v:shape style="position:absolute;left:5336;top:4937;width:1160;height:10" type="#_x0000_t75" stroked="false">
                <v:imagedata r:id="rId176" o:title=""/>
              </v:shape>
              <v:shape style="position:absolute;left:6491;top:4937;width:1826;height:10" type="#_x0000_t75" stroked="false">
                <v:imagedata r:id="rId731" o:title=""/>
              </v:shape>
              <v:shape style="position:absolute;left:8313;top:4937;width:1753;height:10" type="#_x0000_t75" stroked="false">
                <v:imagedata r:id="rId732" o:title=""/>
              </v:shape>
              <v:shape style="position:absolute;left:10060;top:4937;width:672;height:10" type="#_x0000_t75" stroked="false">
                <v:imagedata r:id="rId179" o:title=""/>
              </v:shape>
            </v:group>
            <v:group style="position:absolute;left:3356;top:4947;width:10;height:20" coordorigin="3356,4947" coordsize="10,20">
              <v:shape style="position:absolute;left:3356;top:4947;width:10;height:20" coordorigin="3356,4947" coordsize="10,20" path="m3356,4966l3365,4966,3365,4947,3356,4947,3356,4966xe" filled="true" fillcolor="#000000" stroked="false">
                <v:path arrowok="t"/>
                <v:fill type="solid"/>
              </v:shape>
            </v:group>
            <v:group style="position:absolute;left:3356;top:4966;width:10;height:20" coordorigin="3356,4966" coordsize="10,20">
              <v:shape style="position:absolute;left:3356;top:4966;width:10;height:20" coordorigin="3356,4966" coordsize="10,20" path="m3356,4985l3365,4985,3365,4966,3356,4966,3356,4985xe" filled="true" fillcolor="#000000" stroked="false">
                <v:path arrowok="t"/>
                <v:fill type="solid"/>
              </v:shape>
            </v:group>
            <v:group style="position:absolute;left:3356;top:4985;width:10;height:20" coordorigin="3356,4985" coordsize="10,20">
              <v:shape style="position:absolute;left:3356;top:4985;width:10;height:20" coordorigin="3356,4985" coordsize="10,20" path="m3356,5005l3365,5005,3365,4985,3356,4985,3356,5005xe" filled="true" fillcolor="#000000" stroked="false">
                <v:path arrowok="t"/>
                <v:fill type="solid"/>
              </v:shape>
            </v:group>
            <v:group style="position:absolute;left:3356;top:5005;width:10;height:20" coordorigin="3356,5005" coordsize="10,20">
              <v:shape style="position:absolute;left:3356;top:5005;width:10;height:20" coordorigin="3356,5005" coordsize="10,20" path="m3356,5024l3365,5024,3365,5005,3356,5005,3356,5024xe" filled="true" fillcolor="#000000" stroked="false">
                <v:path arrowok="t"/>
                <v:fill type="solid"/>
              </v:shape>
            </v:group>
            <v:group style="position:absolute;left:3356;top:5024;width:10;height:20" coordorigin="3356,5024" coordsize="10,20">
              <v:shape style="position:absolute;left:3356;top:5024;width:10;height:20" coordorigin="3356,5024" coordsize="10,20" path="m3356,5043l3365,5043,3365,5024,3356,5024,3356,5043xe" filled="true" fillcolor="#000000" stroked="false">
                <v:path arrowok="t"/>
                <v:fill type="solid"/>
              </v:shape>
            </v:group>
            <v:group style="position:absolute;left:3356;top:5043;width:10;height:20" coordorigin="3356,5043" coordsize="10,20">
              <v:shape style="position:absolute;left:3356;top:5043;width:10;height:20" coordorigin="3356,5043" coordsize="10,20" path="m3356,5062l3365,5062,3365,5043,3356,5043,3356,5062xe" filled="true" fillcolor="#000000" stroked="false">
                <v:path arrowok="t"/>
                <v:fill type="solid"/>
              </v:shape>
            </v:group>
            <v:group style="position:absolute;left:3356;top:5062;width:10;height:20" coordorigin="3356,5062" coordsize="10,20">
              <v:shape style="position:absolute;left:3356;top:5062;width:10;height:20" coordorigin="3356,5062" coordsize="10,20" path="m3356,5081l3365,5081,3365,5062,3356,5062,3356,5081xe" filled="true" fillcolor="#000000" stroked="false">
                <v:path arrowok="t"/>
                <v:fill type="solid"/>
              </v:shape>
            </v:group>
            <v:group style="position:absolute;left:3356;top:5081;width:10;height:20" coordorigin="3356,5081" coordsize="10,20">
              <v:shape style="position:absolute;left:3356;top:5081;width:10;height:20" coordorigin="3356,5081" coordsize="10,20" path="m3356,5101l3365,5101,3365,5081,3356,5081,3356,5101xe" filled="true" fillcolor="#000000" stroked="false">
                <v:path arrowok="t"/>
                <v:fill type="solid"/>
              </v:shape>
            </v:group>
            <v:group style="position:absolute;left:3356;top:5101;width:10;height:20" coordorigin="3356,5101" coordsize="10,20">
              <v:shape style="position:absolute;left:3356;top:5101;width:10;height:20" coordorigin="3356,5101" coordsize="10,20" path="m3356,5120l3365,5120,3365,5101,3356,5101,3356,5120xe" filled="true" fillcolor="#000000" stroked="false">
                <v:path arrowok="t"/>
                <v:fill type="solid"/>
              </v:shape>
            </v:group>
            <v:group style="position:absolute;left:3356;top:5120;width:10;height:20" coordorigin="3356,5120" coordsize="10,20">
              <v:shape style="position:absolute;left:3356;top:5120;width:10;height:20" coordorigin="3356,5120" coordsize="10,20" path="m3356,5139l3365,5139,3365,5120,3356,5120,3356,5139xe" filled="true" fillcolor="#000000" stroked="false">
                <v:path arrowok="t"/>
                <v:fill type="solid"/>
              </v:shape>
            </v:group>
            <v:group style="position:absolute;left:3356;top:5139;width:10;height:20" coordorigin="3356,5139" coordsize="10,20">
              <v:shape style="position:absolute;left:3356;top:5139;width:10;height:20" coordorigin="3356,5139" coordsize="10,20" path="m3356,5159l3365,5159,3365,5139,3356,5139,3356,5159xe" filled="true" fillcolor="#000000" stroked="false">
                <v:path arrowok="t"/>
                <v:fill type="solid"/>
              </v:shape>
            </v:group>
            <v:group style="position:absolute;left:3356;top:5159;width:10;height:20" coordorigin="3356,5159" coordsize="10,20">
              <v:shape style="position:absolute;left:3356;top:5159;width:10;height:20" coordorigin="3356,5159" coordsize="10,20" path="m3356,5178l3365,5178,3365,5159,3356,5159,3356,5178xe" filled="true" fillcolor="#000000" stroked="false">
                <v:path arrowok="t"/>
                <v:fill type="solid"/>
              </v:shape>
            </v:group>
            <v:group style="position:absolute;left:3356;top:5178;width:10;height:20" coordorigin="3356,5178" coordsize="10,20">
              <v:shape style="position:absolute;left:3356;top:5178;width:10;height:20" coordorigin="3356,5178" coordsize="10,20" path="m3356,5197l3365,5197,3365,5178,3356,5178,3356,5197xe" filled="true" fillcolor="#000000" stroked="false">
                <v:path arrowok="t"/>
                <v:fill type="solid"/>
              </v:shape>
            </v:group>
            <v:group style="position:absolute;left:3356;top:5197;width:10;height:20" coordorigin="3356,5197" coordsize="10,20">
              <v:shape style="position:absolute;left:3356;top:5197;width:10;height:20" coordorigin="3356,5197" coordsize="10,20" path="m3356,5216l3365,5216,3365,5197,3356,5197,3356,5216xe" filled="true" fillcolor="#000000" stroked="false">
                <v:path arrowok="t"/>
                <v:fill type="solid"/>
              </v:shape>
            </v:group>
            <v:group style="position:absolute;left:3356;top:5216;width:10;height:20" coordorigin="3356,5216" coordsize="10,20">
              <v:shape style="position:absolute;left:3356;top:5216;width:10;height:20" coordorigin="3356,5216" coordsize="10,20" path="m3356,5235l3365,5235,3365,5216,3356,5216,3356,5235xe" filled="true" fillcolor="#000000" stroked="false">
                <v:path arrowok="t"/>
                <v:fill type="solid"/>
              </v:shape>
            </v:group>
            <v:group style="position:absolute;left:3356;top:5235;width:10;height:20" coordorigin="3356,5235" coordsize="10,20">
              <v:shape style="position:absolute;left:3356;top:5235;width:10;height:20" coordorigin="3356,5235" coordsize="10,20" path="m3356,5255l3365,5255,3365,5235,3356,5235,3356,5255xe" filled="true" fillcolor="#000000" stroked="false">
                <v:path arrowok="t"/>
                <v:fill type="solid"/>
              </v:shape>
            </v:group>
            <v:group style="position:absolute;left:3356;top:5255;width:10;height:20" coordorigin="3356,5255" coordsize="10,20">
              <v:shape style="position:absolute;left:3356;top:5255;width:10;height:20" coordorigin="3356,5255" coordsize="10,20" path="m3356,5274l3365,5274,3365,5255,3356,5255,3356,5274xe" filled="true" fillcolor="#000000" stroked="false">
                <v:path arrowok="t"/>
                <v:fill type="solid"/>
              </v:shape>
            </v:group>
            <v:group style="position:absolute;left:2362;top:5363;width:994;height:2" coordorigin="2362,5363" coordsize="994,2">
              <v:shape style="position:absolute;left:2362;top:5363;width:994;height:2" coordorigin="2362,5363" coordsize="994,0" path="m2362,5363l3356,5363e" filled="false" stroked="true" strokeweight="1.44pt" strokecolor="#000000">
                <v:path arrowok="t"/>
              </v:shape>
            </v:group>
            <v:group style="position:absolute;left:3356;top:5274;width:10;height:20" coordorigin="3356,5274" coordsize="10,20">
              <v:shape style="position:absolute;left:3356;top:5274;width:10;height:20" coordorigin="3356,5274" coordsize="10,20" path="m3356,5293l3365,5293,3365,5274,3356,5274,3356,5293xe" filled="true" fillcolor="#000000" stroked="false">
                <v:path arrowok="t"/>
                <v:fill type="solid"/>
              </v:shape>
            </v:group>
            <v:group style="position:absolute;left:3356;top:5293;width:10;height:20" coordorigin="3356,5293" coordsize="10,20">
              <v:shape style="position:absolute;left:3356;top:5293;width:10;height:20" coordorigin="3356,5293" coordsize="10,20" path="m3356,5312l3365,5312,3365,5293,3356,5293,3356,5312xe" filled="true" fillcolor="#000000" stroked="false">
                <v:path arrowok="t"/>
                <v:fill type="solid"/>
              </v:shape>
            </v:group>
            <v:group style="position:absolute;left:3356;top:5312;width:10;height:20" coordorigin="3356,5312" coordsize="10,20">
              <v:shape style="position:absolute;left:3356;top:5312;width:10;height:20" coordorigin="3356,5312" coordsize="10,20" path="m3356,5331l3365,5331,3365,5312,3356,5312,3356,5331xe" filled="true" fillcolor="#000000" stroked="false">
                <v:path arrowok="t"/>
                <v:fill type="solid"/>
              </v:shape>
            </v:group>
            <v:group style="position:absolute;left:3356;top:5340;width:10;height:2" coordorigin="3356,5340" coordsize="10,2">
              <v:shape style="position:absolute;left:3356;top:5340;width:10;height:2" coordorigin="3356,5340" coordsize="10,0" path="m3356,5340l3365,5340e" filled="false" stroked="true" strokeweight=".84pt" strokecolor="#000000">
                <v:path arrowok="t"/>
              </v:shape>
            </v:group>
            <v:group style="position:absolute;left:3356;top:5363;width:29;height:2" coordorigin="3356,5363" coordsize="29,2">
              <v:shape style="position:absolute;left:3356;top:5363;width:29;height:2" coordorigin="3356,5363" coordsize="29,0" path="m3356,5363l3384,5363e" filled="false" stroked="true" strokeweight="1.44pt" strokecolor="#000000">
                <v:path arrowok="t"/>
              </v:shape>
            </v:group>
            <v:group style="position:absolute;left:3384;top:5363;width:1230;height:2" coordorigin="3384,5363" coordsize="1230,2">
              <v:shape style="position:absolute;left:3384;top:5363;width:1230;height:2" coordorigin="3384,5363" coordsize="1230,0" path="m3384,5363l4614,5363e" filled="false" stroked="true" strokeweight="1.44pt" strokecolor="#000000">
                <v:path arrowok="t"/>
              </v:shape>
            </v:group>
            <v:group style="position:absolute;left:4614;top:4947;width:10;height:20" coordorigin="4614,4947" coordsize="10,20">
              <v:shape style="position:absolute;left:4614;top:4947;width:10;height:20" coordorigin="4614,4947" coordsize="10,20" path="m4614,4966l4623,4966,4623,4947,4614,4947,4614,4966xe" filled="true" fillcolor="#000000" stroked="false">
                <v:path arrowok="t"/>
                <v:fill type="solid"/>
              </v:shape>
            </v:group>
            <v:group style="position:absolute;left:4614;top:4966;width:10;height:20" coordorigin="4614,4966" coordsize="10,20">
              <v:shape style="position:absolute;left:4614;top:4966;width:10;height:20" coordorigin="4614,4966" coordsize="10,20" path="m4614,4985l4623,4985,4623,4966,4614,4966,4614,4985xe" filled="true" fillcolor="#000000" stroked="false">
                <v:path arrowok="t"/>
                <v:fill type="solid"/>
              </v:shape>
            </v:group>
            <v:group style="position:absolute;left:4614;top:4985;width:10;height:20" coordorigin="4614,4985" coordsize="10,20">
              <v:shape style="position:absolute;left:4614;top:4985;width:10;height:20" coordorigin="4614,4985" coordsize="10,20" path="m4614,5005l4623,5005,4623,4985,4614,4985,4614,5005xe" filled="true" fillcolor="#000000" stroked="false">
                <v:path arrowok="t"/>
                <v:fill type="solid"/>
              </v:shape>
            </v:group>
            <v:group style="position:absolute;left:4614;top:5005;width:10;height:20" coordorigin="4614,5005" coordsize="10,20">
              <v:shape style="position:absolute;left:4614;top:5005;width:10;height:20" coordorigin="4614,5005" coordsize="10,20" path="m4614,5024l4623,5024,4623,5005,4614,5005,4614,5024xe" filled="true" fillcolor="#000000" stroked="false">
                <v:path arrowok="t"/>
                <v:fill type="solid"/>
              </v:shape>
            </v:group>
            <v:group style="position:absolute;left:4614;top:5024;width:10;height:20" coordorigin="4614,5024" coordsize="10,20">
              <v:shape style="position:absolute;left:4614;top:5024;width:10;height:20" coordorigin="4614,5024" coordsize="10,20" path="m4614,5043l4623,5043,4623,5024,4614,5024,4614,5043xe" filled="true" fillcolor="#000000" stroked="false">
                <v:path arrowok="t"/>
                <v:fill type="solid"/>
              </v:shape>
            </v:group>
            <v:group style="position:absolute;left:4614;top:5043;width:10;height:20" coordorigin="4614,5043" coordsize="10,20">
              <v:shape style="position:absolute;left:4614;top:5043;width:10;height:20" coordorigin="4614,5043" coordsize="10,20" path="m4614,5062l4623,5062,4623,5043,4614,5043,4614,5062xe" filled="true" fillcolor="#000000" stroked="false">
                <v:path arrowok="t"/>
                <v:fill type="solid"/>
              </v:shape>
            </v:group>
            <v:group style="position:absolute;left:4614;top:5062;width:10;height:20" coordorigin="4614,5062" coordsize="10,20">
              <v:shape style="position:absolute;left:4614;top:5062;width:10;height:20" coordorigin="4614,5062" coordsize="10,20" path="m4614,5081l4623,5081,4623,5062,4614,5062,4614,5081xe" filled="true" fillcolor="#000000" stroked="false">
                <v:path arrowok="t"/>
                <v:fill type="solid"/>
              </v:shape>
            </v:group>
            <v:group style="position:absolute;left:4614;top:5081;width:10;height:20" coordorigin="4614,5081" coordsize="10,20">
              <v:shape style="position:absolute;left:4614;top:5081;width:10;height:20" coordorigin="4614,5081" coordsize="10,20" path="m4614,5101l4623,5101,4623,5081,4614,5081,4614,5101xe" filled="true" fillcolor="#000000" stroked="false">
                <v:path arrowok="t"/>
                <v:fill type="solid"/>
              </v:shape>
            </v:group>
            <v:group style="position:absolute;left:4614;top:5101;width:10;height:20" coordorigin="4614,5101" coordsize="10,20">
              <v:shape style="position:absolute;left:4614;top:5101;width:10;height:20" coordorigin="4614,5101" coordsize="10,20" path="m4614,5120l4623,5120,4623,5101,4614,5101,4614,5120xe" filled="true" fillcolor="#000000" stroked="false">
                <v:path arrowok="t"/>
                <v:fill type="solid"/>
              </v:shape>
            </v:group>
            <v:group style="position:absolute;left:4614;top:5120;width:10;height:20" coordorigin="4614,5120" coordsize="10,20">
              <v:shape style="position:absolute;left:4614;top:5120;width:10;height:20" coordorigin="4614,5120" coordsize="10,20" path="m4614,5139l4623,5139,4623,5120,4614,5120,4614,5139xe" filled="true" fillcolor="#000000" stroked="false">
                <v:path arrowok="t"/>
                <v:fill type="solid"/>
              </v:shape>
            </v:group>
            <v:group style="position:absolute;left:4614;top:5139;width:10;height:20" coordorigin="4614,5139" coordsize="10,20">
              <v:shape style="position:absolute;left:4614;top:5139;width:10;height:20" coordorigin="4614,5139" coordsize="10,20" path="m4614,5159l4623,5159,4623,5139,4614,5139,4614,5159xe" filled="true" fillcolor="#000000" stroked="false">
                <v:path arrowok="t"/>
                <v:fill type="solid"/>
              </v:shape>
            </v:group>
            <v:group style="position:absolute;left:4614;top:5159;width:10;height:20" coordorigin="4614,5159" coordsize="10,20">
              <v:shape style="position:absolute;left:4614;top:5159;width:10;height:20" coordorigin="4614,5159" coordsize="10,20" path="m4614,5178l4623,5178,4623,5159,4614,5159,4614,5178xe" filled="true" fillcolor="#000000" stroked="false">
                <v:path arrowok="t"/>
                <v:fill type="solid"/>
              </v:shape>
            </v:group>
            <v:group style="position:absolute;left:4614;top:5178;width:10;height:20" coordorigin="4614,5178" coordsize="10,20">
              <v:shape style="position:absolute;left:4614;top:5178;width:10;height:20" coordorigin="4614,5178" coordsize="10,20" path="m4614,5197l4623,5197,4623,5178,4614,5178,4614,5197xe" filled="true" fillcolor="#000000" stroked="false">
                <v:path arrowok="t"/>
                <v:fill type="solid"/>
              </v:shape>
            </v:group>
            <v:group style="position:absolute;left:4614;top:5197;width:10;height:20" coordorigin="4614,5197" coordsize="10,20">
              <v:shape style="position:absolute;left:4614;top:5197;width:10;height:20" coordorigin="4614,5197" coordsize="10,20" path="m4614,5216l4623,5216,4623,5197,4614,5197,4614,5216xe" filled="true" fillcolor="#000000" stroked="false">
                <v:path arrowok="t"/>
                <v:fill type="solid"/>
              </v:shape>
            </v:group>
            <v:group style="position:absolute;left:4614;top:5216;width:10;height:20" coordorigin="4614,5216" coordsize="10,20">
              <v:shape style="position:absolute;left:4614;top:5216;width:10;height:20" coordorigin="4614,5216" coordsize="10,20" path="m4614,5235l4623,5235,4623,5216,4614,5216,4614,5235xe" filled="true" fillcolor="#000000" stroked="false">
                <v:path arrowok="t"/>
                <v:fill type="solid"/>
              </v:shape>
            </v:group>
            <v:group style="position:absolute;left:4614;top:5235;width:10;height:20" coordorigin="4614,5235" coordsize="10,20">
              <v:shape style="position:absolute;left:4614;top:5235;width:10;height:20" coordorigin="4614,5235" coordsize="10,20" path="m4614,5255l4623,5255,4623,5235,4614,5235,4614,5255xe" filled="true" fillcolor="#000000" stroked="false">
                <v:path arrowok="t"/>
                <v:fill type="solid"/>
              </v:shape>
            </v:group>
            <v:group style="position:absolute;left:4614;top:5255;width:10;height:20" coordorigin="4614,5255" coordsize="10,20">
              <v:shape style="position:absolute;left:4614;top:5255;width:10;height:20" coordorigin="4614,5255" coordsize="10,20" path="m4614,5274l4623,5274,4623,5255,4614,5255,4614,5274xe" filled="true" fillcolor="#000000" stroked="false">
                <v:path arrowok="t"/>
                <v:fill type="solid"/>
              </v:shape>
            </v:group>
            <v:group style="position:absolute;left:4614;top:5274;width:10;height:20" coordorigin="4614,5274" coordsize="10,20">
              <v:shape style="position:absolute;left:4614;top:5274;width:10;height:20" coordorigin="4614,5274" coordsize="10,20" path="m4614,5293l4623,5293,4623,5274,4614,5274,4614,5293xe" filled="true" fillcolor="#000000" stroked="false">
                <v:path arrowok="t"/>
                <v:fill type="solid"/>
              </v:shape>
            </v:group>
            <v:group style="position:absolute;left:4614;top:5293;width:10;height:20" coordorigin="4614,5293" coordsize="10,20">
              <v:shape style="position:absolute;left:4614;top:5293;width:10;height:20" coordorigin="4614,5293" coordsize="10,20" path="m4614,5312l4623,5312,4623,5293,4614,5293,4614,5312xe" filled="true" fillcolor="#000000" stroked="false">
                <v:path arrowok="t"/>
                <v:fill type="solid"/>
              </v:shape>
            </v:group>
            <v:group style="position:absolute;left:4614;top:5312;width:10;height:20" coordorigin="4614,5312" coordsize="10,20">
              <v:shape style="position:absolute;left:4614;top:5312;width:10;height:20" coordorigin="4614,5312" coordsize="10,20" path="m4614,5331l4623,5331,4623,5312,4614,5312,4614,5331xe" filled="true" fillcolor="#000000" stroked="false">
                <v:path arrowok="t"/>
                <v:fill type="solid"/>
              </v:shape>
            </v:group>
            <v:group style="position:absolute;left:4614;top:5340;width:10;height:2" coordorigin="4614,5340" coordsize="10,2">
              <v:shape style="position:absolute;left:4614;top:5340;width:10;height:2" coordorigin="4614,5340" coordsize="10,0" path="m4614,5340l4623,5340e" filled="false" stroked="true" strokeweight=".84pt" strokecolor="#000000">
                <v:path arrowok="t"/>
              </v:shape>
            </v:group>
            <v:group style="position:absolute;left:4614;top:5363;width:29;height:2" coordorigin="4614,5363" coordsize="29,2">
              <v:shape style="position:absolute;left:4614;top:5363;width:29;height:2" coordorigin="4614,5363" coordsize="29,0" path="m4614,5363l4643,5363e" filled="false" stroked="true" strokeweight="1.44pt" strokecolor="#000000">
                <v:path arrowok="t"/>
              </v:shape>
            </v:group>
            <v:group style="position:absolute;left:4643;top:5363;width:699;height:2" coordorigin="4643,5363" coordsize="699,2">
              <v:shape style="position:absolute;left:4643;top:5363;width:699;height:2" coordorigin="4643,5363" coordsize="699,0" path="m4643,5363l5341,5363e" filled="false" stroked="true" strokeweight="1.44pt" strokecolor="#000000">
                <v:path arrowok="t"/>
              </v:shape>
            </v:group>
            <v:group style="position:absolute;left:5341;top:4947;width:10;height:20" coordorigin="5341,4947" coordsize="10,20">
              <v:shape style="position:absolute;left:5341;top:4947;width:10;height:20" coordorigin="5341,4947" coordsize="10,20" path="m5341,4966l5351,4966,5351,4947,5341,4947,5341,4966xe" filled="true" fillcolor="#000000" stroked="false">
                <v:path arrowok="t"/>
                <v:fill type="solid"/>
              </v:shape>
            </v:group>
            <v:group style="position:absolute;left:5341;top:4966;width:10;height:20" coordorigin="5341,4966" coordsize="10,20">
              <v:shape style="position:absolute;left:5341;top:4966;width:10;height:20" coordorigin="5341,4966" coordsize="10,20" path="m5341,4985l5351,4985,5351,4966,5341,4966,5341,4985xe" filled="true" fillcolor="#000000" stroked="false">
                <v:path arrowok="t"/>
                <v:fill type="solid"/>
              </v:shape>
            </v:group>
            <v:group style="position:absolute;left:5341;top:4985;width:10;height:20" coordorigin="5341,4985" coordsize="10,20">
              <v:shape style="position:absolute;left:5341;top:4985;width:10;height:20" coordorigin="5341,4985" coordsize="10,20" path="m5341,5005l5351,5005,5351,4985,5341,4985,5341,5005xe" filled="true" fillcolor="#000000" stroked="false">
                <v:path arrowok="t"/>
                <v:fill type="solid"/>
              </v:shape>
            </v:group>
            <v:group style="position:absolute;left:5341;top:5005;width:10;height:20" coordorigin="5341,5005" coordsize="10,20">
              <v:shape style="position:absolute;left:5341;top:5005;width:10;height:20" coordorigin="5341,5005" coordsize="10,20" path="m5341,5024l5351,5024,5351,5005,5341,5005,5341,5024xe" filled="true" fillcolor="#000000" stroked="false">
                <v:path arrowok="t"/>
                <v:fill type="solid"/>
              </v:shape>
            </v:group>
            <v:group style="position:absolute;left:5341;top:5024;width:10;height:20" coordorigin="5341,5024" coordsize="10,20">
              <v:shape style="position:absolute;left:5341;top:5024;width:10;height:20" coordorigin="5341,5024" coordsize="10,20" path="m5341,5043l5351,5043,5351,5024,5341,5024,5341,5043xe" filled="true" fillcolor="#000000" stroked="false">
                <v:path arrowok="t"/>
                <v:fill type="solid"/>
              </v:shape>
            </v:group>
            <v:group style="position:absolute;left:5341;top:5043;width:10;height:20" coordorigin="5341,5043" coordsize="10,20">
              <v:shape style="position:absolute;left:5341;top:5043;width:10;height:20" coordorigin="5341,5043" coordsize="10,20" path="m5341,5062l5351,5062,5351,5043,5341,5043,5341,5062xe" filled="true" fillcolor="#000000" stroked="false">
                <v:path arrowok="t"/>
                <v:fill type="solid"/>
              </v:shape>
            </v:group>
            <v:group style="position:absolute;left:5341;top:5062;width:10;height:20" coordorigin="5341,5062" coordsize="10,20">
              <v:shape style="position:absolute;left:5341;top:5062;width:10;height:20" coordorigin="5341,5062" coordsize="10,20" path="m5341,5081l5351,5081,5351,5062,5341,5062,5341,5081xe" filled="true" fillcolor="#000000" stroked="false">
                <v:path arrowok="t"/>
                <v:fill type="solid"/>
              </v:shape>
            </v:group>
            <v:group style="position:absolute;left:5341;top:5081;width:10;height:20" coordorigin="5341,5081" coordsize="10,20">
              <v:shape style="position:absolute;left:5341;top:5081;width:10;height:20" coordorigin="5341,5081" coordsize="10,20" path="m5341,5101l5351,5101,5351,5081,5341,5081,5341,5101xe" filled="true" fillcolor="#000000" stroked="false">
                <v:path arrowok="t"/>
                <v:fill type="solid"/>
              </v:shape>
            </v:group>
            <v:group style="position:absolute;left:5341;top:5101;width:10;height:20" coordorigin="5341,5101" coordsize="10,20">
              <v:shape style="position:absolute;left:5341;top:5101;width:10;height:20" coordorigin="5341,5101" coordsize="10,20" path="m5341,5120l5351,5120,5351,5101,5341,5101,5341,5120xe" filled="true" fillcolor="#000000" stroked="false">
                <v:path arrowok="t"/>
                <v:fill type="solid"/>
              </v:shape>
            </v:group>
            <v:group style="position:absolute;left:5341;top:5120;width:10;height:20" coordorigin="5341,5120" coordsize="10,20">
              <v:shape style="position:absolute;left:5341;top:5120;width:10;height:20" coordorigin="5341,5120" coordsize="10,20" path="m5341,5139l5351,5139,5351,5120,5341,5120,5341,5139xe" filled="true" fillcolor="#000000" stroked="false">
                <v:path arrowok="t"/>
                <v:fill type="solid"/>
              </v:shape>
            </v:group>
            <v:group style="position:absolute;left:5341;top:5139;width:10;height:20" coordorigin="5341,5139" coordsize="10,20">
              <v:shape style="position:absolute;left:5341;top:5139;width:10;height:20" coordorigin="5341,5139" coordsize="10,20" path="m5341,5159l5351,5159,5351,5139,5341,5139,5341,5159xe" filled="true" fillcolor="#000000" stroked="false">
                <v:path arrowok="t"/>
                <v:fill type="solid"/>
              </v:shape>
            </v:group>
            <v:group style="position:absolute;left:5341;top:5159;width:10;height:20" coordorigin="5341,5159" coordsize="10,20">
              <v:shape style="position:absolute;left:5341;top:5159;width:10;height:20" coordorigin="5341,5159" coordsize="10,20" path="m5341,5178l5351,5178,5351,5159,5341,5159,5341,5178xe" filled="true" fillcolor="#000000" stroked="false">
                <v:path arrowok="t"/>
                <v:fill type="solid"/>
              </v:shape>
            </v:group>
            <v:group style="position:absolute;left:5341;top:5178;width:10;height:20" coordorigin="5341,5178" coordsize="10,20">
              <v:shape style="position:absolute;left:5341;top:5178;width:10;height:20" coordorigin="5341,5178" coordsize="10,20" path="m5341,5197l5351,5197,5351,5178,5341,5178,5341,5197xe" filled="true" fillcolor="#000000" stroked="false">
                <v:path arrowok="t"/>
                <v:fill type="solid"/>
              </v:shape>
            </v:group>
            <v:group style="position:absolute;left:5341;top:5197;width:10;height:20" coordorigin="5341,5197" coordsize="10,20">
              <v:shape style="position:absolute;left:5341;top:5197;width:10;height:20" coordorigin="5341,5197" coordsize="10,20" path="m5341,5216l5351,5216,5351,5197,5341,5197,5341,5216xe" filled="true" fillcolor="#000000" stroked="false">
                <v:path arrowok="t"/>
                <v:fill type="solid"/>
              </v:shape>
            </v:group>
            <v:group style="position:absolute;left:5341;top:5216;width:10;height:20" coordorigin="5341,5216" coordsize="10,20">
              <v:shape style="position:absolute;left:5341;top:5216;width:10;height:20" coordorigin="5341,5216" coordsize="10,20" path="m5341,5235l5351,5235,5351,5216,5341,5216,5341,5235xe" filled="true" fillcolor="#000000" stroked="false">
                <v:path arrowok="t"/>
                <v:fill type="solid"/>
              </v:shape>
            </v:group>
            <v:group style="position:absolute;left:5341;top:5235;width:10;height:20" coordorigin="5341,5235" coordsize="10,20">
              <v:shape style="position:absolute;left:5341;top:5235;width:10;height:20" coordorigin="5341,5235" coordsize="10,20" path="m5341,5255l5351,5255,5351,5235,5341,5235,5341,5255xe" filled="true" fillcolor="#000000" stroked="false">
                <v:path arrowok="t"/>
                <v:fill type="solid"/>
              </v:shape>
            </v:group>
            <v:group style="position:absolute;left:5341;top:5255;width:10;height:20" coordorigin="5341,5255" coordsize="10,20">
              <v:shape style="position:absolute;left:5341;top:5255;width:10;height:20" coordorigin="5341,5255" coordsize="10,20" path="m5341,5274l5351,5274,5351,5255,5341,5255,5341,5274xe" filled="true" fillcolor="#000000" stroked="false">
                <v:path arrowok="t"/>
                <v:fill type="solid"/>
              </v:shape>
            </v:group>
            <v:group style="position:absolute;left:5341;top:5274;width:10;height:20" coordorigin="5341,5274" coordsize="10,20">
              <v:shape style="position:absolute;left:5341;top:5274;width:10;height:20" coordorigin="5341,5274" coordsize="10,20" path="m5341,5293l5351,5293,5351,5274,5341,5274,5341,5293xe" filled="true" fillcolor="#000000" stroked="false">
                <v:path arrowok="t"/>
                <v:fill type="solid"/>
              </v:shape>
            </v:group>
            <v:group style="position:absolute;left:5341;top:5293;width:10;height:20" coordorigin="5341,5293" coordsize="10,20">
              <v:shape style="position:absolute;left:5341;top:5293;width:10;height:20" coordorigin="5341,5293" coordsize="10,20" path="m5341,5312l5351,5312,5351,5293,5341,5293,5341,5312xe" filled="true" fillcolor="#000000" stroked="false">
                <v:path arrowok="t"/>
                <v:fill type="solid"/>
              </v:shape>
            </v:group>
            <v:group style="position:absolute;left:5341;top:5312;width:10;height:20" coordorigin="5341,5312" coordsize="10,20">
              <v:shape style="position:absolute;left:5341;top:5312;width:10;height:20" coordorigin="5341,5312" coordsize="10,20" path="m5341,5331l5351,5331,5351,5312,5341,5312,5341,5331xe" filled="true" fillcolor="#000000" stroked="false">
                <v:path arrowok="t"/>
                <v:fill type="solid"/>
              </v:shape>
            </v:group>
            <v:group style="position:absolute;left:5341;top:5340;width:10;height:2" coordorigin="5341,5340" coordsize="10,2">
              <v:shape style="position:absolute;left:5341;top:5340;width:10;height:2" coordorigin="5341,5340" coordsize="10,0" path="m5341,5340l5351,5340e" filled="false" stroked="true" strokeweight=".84pt" strokecolor="#000000">
                <v:path arrowok="t"/>
              </v:shape>
            </v:group>
            <v:group style="position:absolute;left:5341;top:5363;width:29;height:2" coordorigin="5341,5363" coordsize="29,2">
              <v:shape style="position:absolute;left:5341;top:5363;width:29;height:2" coordorigin="5341,5363" coordsize="29,0" path="m5341,5363l5370,5363e" filled="false" stroked="true" strokeweight="1.44pt" strokecolor="#000000">
                <v:path arrowok="t"/>
              </v:shape>
            </v:group>
            <v:group style="position:absolute;left:5370;top:5363;width:1127;height:2" coordorigin="5370,5363" coordsize="1127,2">
              <v:shape style="position:absolute;left:5370;top:5363;width:1127;height:2" coordorigin="5370,5363" coordsize="1127,0" path="m5370,5363l6496,5363e" filled="false" stroked="true" strokeweight="1.44pt" strokecolor="#000000">
                <v:path arrowok="t"/>
              </v:shape>
            </v:group>
            <v:group style="position:absolute;left:6496;top:4947;width:10;height:20" coordorigin="6496,4947" coordsize="10,20">
              <v:shape style="position:absolute;left:6496;top:4947;width:10;height:20" coordorigin="6496,4947" coordsize="10,20" path="m6496,4966l6505,4966,6505,4947,6496,4947,6496,4966xe" filled="true" fillcolor="#000000" stroked="false">
                <v:path arrowok="t"/>
                <v:fill type="solid"/>
              </v:shape>
            </v:group>
            <v:group style="position:absolute;left:6496;top:4966;width:10;height:20" coordorigin="6496,4966" coordsize="10,20">
              <v:shape style="position:absolute;left:6496;top:4966;width:10;height:20" coordorigin="6496,4966" coordsize="10,20" path="m6496,4985l6505,4985,6505,4966,6496,4966,6496,4985xe" filled="true" fillcolor="#000000" stroked="false">
                <v:path arrowok="t"/>
                <v:fill type="solid"/>
              </v:shape>
            </v:group>
            <v:group style="position:absolute;left:6496;top:4985;width:10;height:20" coordorigin="6496,4985" coordsize="10,20">
              <v:shape style="position:absolute;left:6496;top:4985;width:10;height:20" coordorigin="6496,4985" coordsize="10,20" path="m6496,5005l6505,5005,6505,4985,6496,4985,6496,5005xe" filled="true" fillcolor="#000000" stroked="false">
                <v:path arrowok="t"/>
                <v:fill type="solid"/>
              </v:shape>
            </v:group>
            <v:group style="position:absolute;left:6496;top:5005;width:10;height:20" coordorigin="6496,5005" coordsize="10,20">
              <v:shape style="position:absolute;left:6496;top:5005;width:10;height:20" coordorigin="6496,5005" coordsize="10,20" path="m6496,5024l6505,5024,6505,5005,6496,5005,6496,5024xe" filled="true" fillcolor="#000000" stroked="false">
                <v:path arrowok="t"/>
                <v:fill type="solid"/>
              </v:shape>
            </v:group>
            <v:group style="position:absolute;left:6496;top:5024;width:10;height:20" coordorigin="6496,5024" coordsize="10,20">
              <v:shape style="position:absolute;left:6496;top:5024;width:10;height:20" coordorigin="6496,5024" coordsize="10,20" path="m6496,5043l6505,5043,6505,5024,6496,5024,6496,5043xe" filled="true" fillcolor="#000000" stroked="false">
                <v:path arrowok="t"/>
                <v:fill type="solid"/>
              </v:shape>
            </v:group>
            <v:group style="position:absolute;left:6496;top:5043;width:10;height:20" coordorigin="6496,5043" coordsize="10,20">
              <v:shape style="position:absolute;left:6496;top:5043;width:10;height:20" coordorigin="6496,5043" coordsize="10,20" path="m6496,5062l6505,5062,6505,5043,6496,5043,6496,5062xe" filled="true" fillcolor="#000000" stroked="false">
                <v:path arrowok="t"/>
                <v:fill type="solid"/>
              </v:shape>
            </v:group>
            <v:group style="position:absolute;left:6496;top:5062;width:10;height:20" coordorigin="6496,5062" coordsize="10,20">
              <v:shape style="position:absolute;left:6496;top:5062;width:10;height:20" coordorigin="6496,5062" coordsize="10,20" path="m6496,5081l6505,5081,6505,5062,6496,5062,6496,5081xe" filled="true" fillcolor="#000000" stroked="false">
                <v:path arrowok="t"/>
                <v:fill type="solid"/>
              </v:shape>
            </v:group>
            <v:group style="position:absolute;left:6496;top:5081;width:10;height:20" coordorigin="6496,5081" coordsize="10,20">
              <v:shape style="position:absolute;left:6496;top:5081;width:10;height:20" coordorigin="6496,5081" coordsize="10,20" path="m6496,5101l6505,5101,6505,5081,6496,5081,6496,5101xe" filled="true" fillcolor="#000000" stroked="false">
                <v:path arrowok="t"/>
                <v:fill type="solid"/>
              </v:shape>
            </v:group>
            <v:group style="position:absolute;left:6496;top:5101;width:10;height:20" coordorigin="6496,5101" coordsize="10,20">
              <v:shape style="position:absolute;left:6496;top:5101;width:10;height:20" coordorigin="6496,5101" coordsize="10,20" path="m6496,5120l6505,5120,6505,5101,6496,5101,6496,5120xe" filled="true" fillcolor="#000000" stroked="false">
                <v:path arrowok="t"/>
                <v:fill type="solid"/>
              </v:shape>
            </v:group>
            <v:group style="position:absolute;left:6496;top:5120;width:10;height:20" coordorigin="6496,5120" coordsize="10,20">
              <v:shape style="position:absolute;left:6496;top:5120;width:10;height:20" coordorigin="6496,5120" coordsize="10,20" path="m6496,5139l6505,5139,6505,5120,6496,5120,6496,5139xe" filled="true" fillcolor="#000000" stroked="false">
                <v:path arrowok="t"/>
                <v:fill type="solid"/>
              </v:shape>
            </v:group>
            <v:group style="position:absolute;left:6496;top:5139;width:10;height:20" coordorigin="6496,5139" coordsize="10,20">
              <v:shape style="position:absolute;left:6496;top:5139;width:10;height:20" coordorigin="6496,5139" coordsize="10,20" path="m6496,5159l6505,5159,6505,5139,6496,5139,6496,5159xe" filled="true" fillcolor="#000000" stroked="false">
                <v:path arrowok="t"/>
                <v:fill type="solid"/>
              </v:shape>
            </v:group>
            <v:group style="position:absolute;left:6496;top:5159;width:10;height:20" coordorigin="6496,5159" coordsize="10,20">
              <v:shape style="position:absolute;left:6496;top:5159;width:10;height:20" coordorigin="6496,5159" coordsize="10,20" path="m6496,5178l6505,5178,6505,5159,6496,5159,6496,5178xe" filled="true" fillcolor="#000000" stroked="false">
                <v:path arrowok="t"/>
                <v:fill type="solid"/>
              </v:shape>
            </v:group>
            <v:group style="position:absolute;left:6496;top:5178;width:10;height:20" coordorigin="6496,5178" coordsize="10,20">
              <v:shape style="position:absolute;left:6496;top:5178;width:10;height:20" coordorigin="6496,5178" coordsize="10,20" path="m6496,5197l6505,5197,6505,5178,6496,5178,6496,5197xe" filled="true" fillcolor="#000000" stroked="false">
                <v:path arrowok="t"/>
                <v:fill type="solid"/>
              </v:shape>
            </v:group>
            <v:group style="position:absolute;left:6496;top:5197;width:10;height:20" coordorigin="6496,5197" coordsize="10,20">
              <v:shape style="position:absolute;left:6496;top:5197;width:10;height:20" coordorigin="6496,5197" coordsize="10,20" path="m6496,5216l6505,5216,6505,5197,6496,5197,6496,5216xe" filled="true" fillcolor="#000000" stroked="false">
                <v:path arrowok="t"/>
                <v:fill type="solid"/>
              </v:shape>
            </v:group>
            <v:group style="position:absolute;left:6496;top:5216;width:10;height:20" coordorigin="6496,5216" coordsize="10,20">
              <v:shape style="position:absolute;left:6496;top:5216;width:10;height:20" coordorigin="6496,5216" coordsize="10,20" path="m6496,5235l6505,5235,6505,5216,6496,5216,6496,5235xe" filled="true" fillcolor="#000000" stroked="false">
                <v:path arrowok="t"/>
                <v:fill type="solid"/>
              </v:shape>
            </v:group>
            <v:group style="position:absolute;left:6496;top:5235;width:10;height:20" coordorigin="6496,5235" coordsize="10,20">
              <v:shape style="position:absolute;left:6496;top:5235;width:10;height:20" coordorigin="6496,5235" coordsize="10,20" path="m6496,5255l6505,5255,6505,5235,6496,5235,6496,5255xe" filled="true" fillcolor="#000000" stroked="false">
                <v:path arrowok="t"/>
                <v:fill type="solid"/>
              </v:shape>
            </v:group>
            <v:group style="position:absolute;left:6496;top:5255;width:10;height:20" coordorigin="6496,5255" coordsize="10,20">
              <v:shape style="position:absolute;left:6496;top:5255;width:10;height:20" coordorigin="6496,5255" coordsize="10,20" path="m6496,5274l6505,5274,6505,5255,6496,5255,6496,5274xe" filled="true" fillcolor="#000000" stroked="false">
                <v:path arrowok="t"/>
                <v:fill type="solid"/>
              </v:shape>
            </v:group>
            <v:group style="position:absolute;left:6496;top:5274;width:10;height:20" coordorigin="6496,5274" coordsize="10,20">
              <v:shape style="position:absolute;left:6496;top:5274;width:10;height:20" coordorigin="6496,5274" coordsize="10,20" path="m6496,5293l6505,5293,6505,5274,6496,5274,6496,5293xe" filled="true" fillcolor="#000000" stroked="false">
                <v:path arrowok="t"/>
                <v:fill type="solid"/>
              </v:shape>
            </v:group>
            <v:group style="position:absolute;left:6496;top:5293;width:10;height:20" coordorigin="6496,5293" coordsize="10,20">
              <v:shape style="position:absolute;left:6496;top:5293;width:10;height:20" coordorigin="6496,5293" coordsize="10,20" path="m6496,5312l6505,5312,6505,5293,6496,5293,6496,5312xe" filled="true" fillcolor="#000000" stroked="false">
                <v:path arrowok="t"/>
                <v:fill type="solid"/>
              </v:shape>
            </v:group>
            <v:group style="position:absolute;left:6496;top:5312;width:10;height:20" coordorigin="6496,5312" coordsize="10,20">
              <v:shape style="position:absolute;left:6496;top:5312;width:10;height:20" coordorigin="6496,5312" coordsize="10,20" path="m6496,5331l6505,5331,6505,5312,6496,5312,6496,5331xe" filled="true" fillcolor="#000000" stroked="false">
                <v:path arrowok="t"/>
                <v:fill type="solid"/>
              </v:shape>
            </v:group>
            <v:group style="position:absolute;left:6496;top:5340;width:10;height:2" coordorigin="6496,5340" coordsize="10,2">
              <v:shape style="position:absolute;left:6496;top:5340;width:10;height:2" coordorigin="6496,5340" coordsize="10,0" path="m6496,5340l6505,5340e" filled="false" stroked="true" strokeweight=".84pt" strokecolor="#000000">
                <v:path arrowok="t"/>
              </v:shape>
            </v:group>
            <v:group style="position:absolute;left:6496;top:5363;width:29;height:2" coordorigin="6496,5363" coordsize="29,2">
              <v:shape style="position:absolute;left:6496;top:5363;width:29;height:2" coordorigin="6496,5363" coordsize="29,0" path="m6496,5363l6525,5363e" filled="false" stroked="true" strokeweight="1.44pt" strokecolor="#000000">
                <v:path arrowok="t"/>
              </v:shape>
            </v:group>
            <v:group style="position:absolute;left:6525;top:5363;width:660;height:2" coordorigin="6525,5363" coordsize="660,2">
              <v:shape style="position:absolute;left:6525;top:5363;width:660;height:2" coordorigin="6525,5363" coordsize="660,0" path="m6525,5363l7185,5363e" filled="false" stroked="true" strokeweight="1.44pt" strokecolor="#000000">
                <v:path arrowok="t"/>
              </v:shape>
            </v:group>
            <v:group style="position:absolute;left:7185;top:4947;width:10;height:20" coordorigin="7185,4947" coordsize="10,20">
              <v:shape style="position:absolute;left:7185;top:4947;width:10;height:20" coordorigin="7185,4947" coordsize="10,20" path="m7185,4966l7194,4966,7194,4947,7185,4947,7185,4966xe" filled="true" fillcolor="#000000" stroked="false">
                <v:path arrowok="t"/>
                <v:fill type="solid"/>
              </v:shape>
            </v:group>
            <v:group style="position:absolute;left:7185;top:4966;width:10;height:20" coordorigin="7185,4966" coordsize="10,20">
              <v:shape style="position:absolute;left:7185;top:4966;width:10;height:20" coordorigin="7185,4966" coordsize="10,20" path="m7185,4985l7194,4985,7194,4966,7185,4966,7185,4985xe" filled="true" fillcolor="#000000" stroked="false">
                <v:path arrowok="t"/>
                <v:fill type="solid"/>
              </v:shape>
            </v:group>
            <v:group style="position:absolute;left:7185;top:4985;width:10;height:20" coordorigin="7185,4985" coordsize="10,20">
              <v:shape style="position:absolute;left:7185;top:4985;width:10;height:20" coordorigin="7185,4985" coordsize="10,20" path="m7185,5005l7194,5005,7194,4985,7185,4985,7185,5005xe" filled="true" fillcolor="#000000" stroked="false">
                <v:path arrowok="t"/>
                <v:fill type="solid"/>
              </v:shape>
            </v:group>
            <v:group style="position:absolute;left:7185;top:5005;width:10;height:20" coordorigin="7185,5005" coordsize="10,20">
              <v:shape style="position:absolute;left:7185;top:5005;width:10;height:20" coordorigin="7185,5005" coordsize="10,20" path="m7185,5024l7194,5024,7194,5005,7185,5005,7185,5024xe" filled="true" fillcolor="#000000" stroked="false">
                <v:path arrowok="t"/>
                <v:fill type="solid"/>
              </v:shape>
            </v:group>
            <v:group style="position:absolute;left:7185;top:5024;width:10;height:20" coordorigin="7185,5024" coordsize="10,20">
              <v:shape style="position:absolute;left:7185;top:5024;width:10;height:20" coordorigin="7185,5024" coordsize="10,20" path="m7185,5043l7194,5043,7194,5024,7185,5024,7185,5043xe" filled="true" fillcolor="#000000" stroked="false">
                <v:path arrowok="t"/>
                <v:fill type="solid"/>
              </v:shape>
            </v:group>
            <v:group style="position:absolute;left:7185;top:5043;width:10;height:20" coordorigin="7185,5043" coordsize="10,20">
              <v:shape style="position:absolute;left:7185;top:5043;width:10;height:20" coordorigin="7185,5043" coordsize="10,20" path="m7185,5062l7194,5062,7194,5043,7185,5043,7185,5062xe" filled="true" fillcolor="#000000" stroked="false">
                <v:path arrowok="t"/>
                <v:fill type="solid"/>
              </v:shape>
            </v:group>
            <v:group style="position:absolute;left:7185;top:5062;width:10;height:20" coordorigin="7185,5062" coordsize="10,20">
              <v:shape style="position:absolute;left:7185;top:5062;width:10;height:20" coordorigin="7185,5062" coordsize="10,20" path="m7185,5081l7194,5081,7194,5062,7185,5062,7185,5081xe" filled="true" fillcolor="#000000" stroked="false">
                <v:path arrowok="t"/>
                <v:fill type="solid"/>
              </v:shape>
            </v:group>
            <v:group style="position:absolute;left:7185;top:5081;width:10;height:20" coordorigin="7185,5081" coordsize="10,20">
              <v:shape style="position:absolute;left:7185;top:5081;width:10;height:20" coordorigin="7185,5081" coordsize="10,20" path="m7185,5101l7194,5101,7194,5081,7185,5081,7185,5101xe" filled="true" fillcolor="#000000" stroked="false">
                <v:path arrowok="t"/>
                <v:fill type="solid"/>
              </v:shape>
            </v:group>
            <v:group style="position:absolute;left:7185;top:5101;width:10;height:20" coordorigin="7185,5101" coordsize="10,20">
              <v:shape style="position:absolute;left:7185;top:5101;width:10;height:20" coordorigin="7185,5101" coordsize="10,20" path="m7185,5120l7194,5120,7194,5101,7185,5101,7185,5120xe" filled="true" fillcolor="#000000" stroked="false">
                <v:path arrowok="t"/>
                <v:fill type="solid"/>
              </v:shape>
            </v:group>
            <v:group style="position:absolute;left:7185;top:5120;width:10;height:20" coordorigin="7185,5120" coordsize="10,20">
              <v:shape style="position:absolute;left:7185;top:5120;width:10;height:20" coordorigin="7185,5120" coordsize="10,20" path="m7185,5139l7194,5139,7194,5120,7185,5120,7185,5139xe" filled="true" fillcolor="#000000" stroked="false">
                <v:path arrowok="t"/>
                <v:fill type="solid"/>
              </v:shape>
            </v:group>
            <v:group style="position:absolute;left:7185;top:5139;width:10;height:20" coordorigin="7185,5139" coordsize="10,20">
              <v:shape style="position:absolute;left:7185;top:5139;width:10;height:20" coordorigin="7185,5139" coordsize="10,20" path="m7185,5159l7194,5159,7194,5139,7185,5139,7185,5159xe" filled="true" fillcolor="#000000" stroked="false">
                <v:path arrowok="t"/>
                <v:fill type="solid"/>
              </v:shape>
            </v:group>
            <v:group style="position:absolute;left:7185;top:5159;width:10;height:20" coordorigin="7185,5159" coordsize="10,20">
              <v:shape style="position:absolute;left:7185;top:5159;width:10;height:20" coordorigin="7185,5159" coordsize="10,20" path="m7185,5178l7194,5178,7194,5159,7185,5159,7185,5178xe" filled="true" fillcolor="#000000" stroked="false">
                <v:path arrowok="t"/>
                <v:fill type="solid"/>
              </v:shape>
            </v:group>
            <v:group style="position:absolute;left:7185;top:5178;width:10;height:20" coordorigin="7185,5178" coordsize="10,20">
              <v:shape style="position:absolute;left:7185;top:5178;width:10;height:20" coordorigin="7185,5178" coordsize="10,20" path="m7185,5197l7194,5197,7194,5178,7185,5178,7185,5197xe" filled="true" fillcolor="#000000" stroked="false">
                <v:path arrowok="t"/>
                <v:fill type="solid"/>
              </v:shape>
            </v:group>
            <v:group style="position:absolute;left:7185;top:5197;width:10;height:20" coordorigin="7185,5197" coordsize="10,20">
              <v:shape style="position:absolute;left:7185;top:5197;width:10;height:20" coordorigin="7185,5197" coordsize="10,20" path="m7185,5216l7194,5216,7194,5197,7185,5197,7185,5216xe" filled="true" fillcolor="#000000" stroked="false">
                <v:path arrowok="t"/>
                <v:fill type="solid"/>
              </v:shape>
            </v:group>
            <v:group style="position:absolute;left:7185;top:5216;width:10;height:20" coordorigin="7185,5216" coordsize="10,20">
              <v:shape style="position:absolute;left:7185;top:5216;width:10;height:20" coordorigin="7185,5216" coordsize="10,20" path="m7185,5235l7194,5235,7194,5216,7185,5216,7185,5235xe" filled="true" fillcolor="#000000" stroked="false">
                <v:path arrowok="t"/>
                <v:fill type="solid"/>
              </v:shape>
            </v:group>
            <v:group style="position:absolute;left:7185;top:5235;width:10;height:20" coordorigin="7185,5235" coordsize="10,20">
              <v:shape style="position:absolute;left:7185;top:5235;width:10;height:20" coordorigin="7185,5235" coordsize="10,20" path="m7185,5255l7194,5255,7194,5235,7185,5235,7185,5255xe" filled="true" fillcolor="#000000" stroked="false">
                <v:path arrowok="t"/>
                <v:fill type="solid"/>
              </v:shape>
            </v:group>
            <v:group style="position:absolute;left:7185;top:5255;width:10;height:20" coordorigin="7185,5255" coordsize="10,20">
              <v:shape style="position:absolute;left:7185;top:5255;width:10;height:20" coordorigin="7185,5255" coordsize="10,20" path="m7185,5274l7194,5274,7194,5255,7185,5255,7185,5274xe" filled="true" fillcolor="#000000" stroked="false">
                <v:path arrowok="t"/>
                <v:fill type="solid"/>
              </v:shape>
            </v:group>
            <v:group style="position:absolute;left:7185;top:5274;width:10;height:20" coordorigin="7185,5274" coordsize="10,20">
              <v:shape style="position:absolute;left:7185;top:5274;width:10;height:20" coordorigin="7185,5274" coordsize="10,20" path="m7185,5293l7194,5293,7194,5274,7185,5274,7185,5293xe" filled="true" fillcolor="#000000" stroked="false">
                <v:path arrowok="t"/>
                <v:fill type="solid"/>
              </v:shape>
            </v:group>
            <v:group style="position:absolute;left:7185;top:5293;width:10;height:20" coordorigin="7185,5293" coordsize="10,20">
              <v:shape style="position:absolute;left:7185;top:5293;width:10;height:20" coordorigin="7185,5293" coordsize="10,20" path="m7185,5312l7194,5312,7194,5293,7185,5293,7185,5312xe" filled="true" fillcolor="#000000" stroked="false">
                <v:path arrowok="t"/>
                <v:fill type="solid"/>
              </v:shape>
            </v:group>
            <v:group style="position:absolute;left:7185;top:5312;width:10;height:20" coordorigin="7185,5312" coordsize="10,20">
              <v:shape style="position:absolute;left:7185;top:5312;width:10;height:20" coordorigin="7185,5312" coordsize="10,20" path="m7185,5331l7194,5331,7194,5312,7185,5312,7185,5331xe" filled="true" fillcolor="#000000" stroked="false">
                <v:path arrowok="t"/>
                <v:fill type="solid"/>
              </v:shape>
            </v:group>
            <v:group style="position:absolute;left:7185;top:5340;width:10;height:2" coordorigin="7185,5340" coordsize="10,2">
              <v:shape style="position:absolute;left:7185;top:5340;width:10;height:2" coordorigin="7185,5340" coordsize="10,0" path="m7185,5340l7194,5340e" filled="false" stroked="true" strokeweight=".84pt" strokecolor="#000000">
                <v:path arrowok="t"/>
              </v:shape>
            </v:group>
            <v:group style="position:absolute;left:7185;top:5363;width:29;height:2" coordorigin="7185,5363" coordsize="29,2">
              <v:shape style="position:absolute;left:7185;top:5363;width:29;height:2" coordorigin="7185,5363" coordsize="29,0" path="m7185,5363l7213,5363e" filled="false" stroked="true" strokeweight="1.44pt" strokecolor="#000000">
                <v:path arrowok="t"/>
              </v:shape>
            </v:group>
            <v:group style="position:absolute;left:7213;top:5363;width:1104;height:2" coordorigin="7213,5363" coordsize="1104,2">
              <v:shape style="position:absolute;left:7213;top:5363;width:1104;height:2" coordorigin="7213,5363" coordsize="1104,0" path="m7213,5363l8317,5363e" filled="false" stroked="true" strokeweight="1.44pt" strokecolor="#000000">
                <v:path arrowok="t"/>
              </v:shape>
            </v:group>
            <v:group style="position:absolute;left:8317;top:4947;width:10;height:20" coordorigin="8317,4947" coordsize="10,20">
              <v:shape style="position:absolute;left:8317;top:4947;width:10;height:20" coordorigin="8317,4947" coordsize="10,20" path="m8317,4966l8327,4966,8327,4947,8317,4947,8317,4966xe" filled="true" fillcolor="#000000" stroked="false">
                <v:path arrowok="t"/>
                <v:fill type="solid"/>
              </v:shape>
            </v:group>
            <v:group style="position:absolute;left:8317;top:4966;width:10;height:20" coordorigin="8317,4966" coordsize="10,20">
              <v:shape style="position:absolute;left:8317;top:4966;width:10;height:20" coordorigin="8317,4966" coordsize="10,20" path="m8317,4985l8327,4985,8327,4966,8317,4966,8317,4985xe" filled="true" fillcolor="#000000" stroked="false">
                <v:path arrowok="t"/>
                <v:fill type="solid"/>
              </v:shape>
            </v:group>
            <v:group style="position:absolute;left:8317;top:4985;width:10;height:20" coordorigin="8317,4985" coordsize="10,20">
              <v:shape style="position:absolute;left:8317;top:4985;width:10;height:20" coordorigin="8317,4985" coordsize="10,20" path="m8317,5005l8327,5005,8327,4985,8317,4985,8317,5005xe" filled="true" fillcolor="#000000" stroked="false">
                <v:path arrowok="t"/>
                <v:fill type="solid"/>
              </v:shape>
            </v:group>
            <v:group style="position:absolute;left:8317;top:5005;width:10;height:20" coordorigin="8317,5005" coordsize="10,20">
              <v:shape style="position:absolute;left:8317;top:5005;width:10;height:20" coordorigin="8317,5005" coordsize="10,20" path="m8317,5024l8327,5024,8327,5005,8317,5005,8317,5024xe" filled="true" fillcolor="#000000" stroked="false">
                <v:path arrowok="t"/>
                <v:fill type="solid"/>
              </v:shape>
            </v:group>
            <v:group style="position:absolute;left:8317;top:5024;width:10;height:20" coordorigin="8317,5024" coordsize="10,20">
              <v:shape style="position:absolute;left:8317;top:5024;width:10;height:20" coordorigin="8317,5024" coordsize="10,20" path="m8317,5043l8327,5043,8327,5024,8317,5024,8317,5043xe" filled="true" fillcolor="#000000" stroked="false">
                <v:path arrowok="t"/>
                <v:fill type="solid"/>
              </v:shape>
            </v:group>
            <v:group style="position:absolute;left:8317;top:5043;width:10;height:20" coordorigin="8317,5043" coordsize="10,20">
              <v:shape style="position:absolute;left:8317;top:5043;width:10;height:20" coordorigin="8317,5043" coordsize="10,20" path="m8317,5062l8327,5062,8327,5043,8317,5043,8317,5062xe" filled="true" fillcolor="#000000" stroked="false">
                <v:path arrowok="t"/>
                <v:fill type="solid"/>
              </v:shape>
            </v:group>
            <v:group style="position:absolute;left:8317;top:5062;width:10;height:20" coordorigin="8317,5062" coordsize="10,20">
              <v:shape style="position:absolute;left:8317;top:5062;width:10;height:20" coordorigin="8317,5062" coordsize="10,20" path="m8317,5081l8327,5081,8327,5062,8317,5062,8317,5081xe" filled="true" fillcolor="#000000" stroked="false">
                <v:path arrowok="t"/>
                <v:fill type="solid"/>
              </v:shape>
            </v:group>
            <v:group style="position:absolute;left:8317;top:5081;width:10;height:20" coordorigin="8317,5081" coordsize="10,20">
              <v:shape style="position:absolute;left:8317;top:5081;width:10;height:20" coordorigin="8317,5081" coordsize="10,20" path="m8317,5101l8327,5101,8327,5081,8317,5081,8317,5101xe" filled="true" fillcolor="#000000" stroked="false">
                <v:path arrowok="t"/>
                <v:fill type="solid"/>
              </v:shape>
            </v:group>
            <v:group style="position:absolute;left:8317;top:5101;width:10;height:20" coordorigin="8317,5101" coordsize="10,20">
              <v:shape style="position:absolute;left:8317;top:5101;width:10;height:20" coordorigin="8317,5101" coordsize="10,20" path="m8317,5120l8327,5120,8327,5101,8317,5101,8317,5120xe" filled="true" fillcolor="#000000" stroked="false">
                <v:path arrowok="t"/>
                <v:fill type="solid"/>
              </v:shape>
            </v:group>
            <v:group style="position:absolute;left:8317;top:5120;width:10;height:20" coordorigin="8317,5120" coordsize="10,20">
              <v:shape style="position:absolute;left:8317;top:5120;width:10;height:20" coordorigin="8317,5120" coordsize="10,20" path="m8317,5139l8327,5139,8327,5120,8317,5120,8317,5139xe" filled="true" fillcolor="#000000" stroked="false">
                <v:path arrowok="t"/>
                <v:fill type="solid"/>
              </v:shape>
            </v:group>
            <v:group style="position:absolute;left:8317;top:5139;width:10;height:20" coordorigin="8317,5139" coordsize="10,20">
              <v:shape style="position:absolute;left:8317;top:5139;width:10;height:20" coordorigin="8317,5139" coordsize="10,20" path="m8317,5159l8327,5159,8327,5139,8317,5139,8317,5159xe" filled="true" fillcolor="#000000" stroked="false">
                <v:path arrowok="t"/>
                <v:fill type="solid"/>
              </v:shape>
            </v:group>
            <v:group style="position:absolute;left:8317;top:5159;width:10;height:20" coordorigin="8317,5159" coordsize="10,20">
              <v:shape style="position:absolute;left:8317;top:5159;width:10;height:20" coordorigin="8317,5159" coordsize="10,20" path="m8317,5178l8327,5178,8327,5159,8317,5159,8317,5178xe" filled="true" fillcolor="#000000" stroked="false">
                <v:path arrowok="t"/>
                <v:fill type="solid"/>
              </v:shape>
            </v:group>
            <v:group style="position:absolute;left:8317;top:5178;width:10;height:20" coordorigin="8317,5178" coordsize="10,20">
              <v:shape style="position:absolute;left:8317;top:5178;width:10;height:20" coordorigin="8317,5178" coordsize="10,20" path="m8317,5197l8327,5197,8327,5178,8317,5178,8317,5197xe" filled="true" fillcolor="#000000" stroked="false">
                <v:path arrowok="t"/>
                <v:fill type="solid"/>
              </v:shape>
            </v:group>
            <v:group style="position:absolute;left:8317;top:5197;width:10;height:20" coordorigin="8317,5197" coordsize="10,20">
              <v:shape style="position:absolute;left:8317;top:5197;width:10;height:20" coordorigin="8317,5197" coordsize="10,20" path="m8317,5216l8327,5216,8327,5197,8317,5197,8317,5216xe" filled="true" fillcolor="#000000" stroked="false">
                <v:path arrowok="t"/>
                <v:fill type="solid"/>
              </v:shape>
            </v:group>
            <v:group style="position:absolute;left:8317;top:5216;width:10;height:20" coordorigin="8317,5216" coordsize="10,20">
              <v:shape style="position:absolute;left:8317;top:5216;width:10;height:20" coordorigin="8317,5216" coordsize="10,20" path="m8317,5235l8327,5235,8327,5216,8317,5216,8317,5235xe" filled="true" fillcolor="#000000" stroked="false">
                <v:path arrowok="t"/>
                <v:fill type="solid"/>
              </v:shape>
            </v:group>
            <v:group style="position:absolute;left:8317;top:5235;width:10;height:20" coordorigin="8317,5235" coordsize="10,20">
              <v:shape style="position:absolute;left:8317;top:5235;width:10;height:20" coordorigin="8317,5235" coordsize="10,20" path="m8317,5255l8327,5255,8327,5235,8317,5235,8317,5255xe" filled="true" fillcolor="#000000" stroked="false">
                <v:path arrowok="t"/>
                <v:fill type="solid"/>
              </v:shape>
            </v:group>
            <v:group style="position:absolute;left:8317;top:5255;width:10;height:20" coordorigin="8317,5255" coordsize="10,20">
              <v:shape style="position:absolute;left:8317;top:5255;width:10;height:20" coordorigin="8317,5255" coordsize="10,20" path="m8317,5274l8327,5274,8327,5255,8317,5255,8317,5274xe" filled="true" fillcolor="#000000" stroked="false">
                <v:path arrowok="t"/>
                <v:fill type="solid"/>
              </v:shape>
            </v:group>
            <v:group style="position:absolute;left:8317;top:5274;width:10;height:20" coordorigin="8317,5274" coordsize="10,20">
              <v:shape style="position:absolute;left:8317;top:5274;width:10;height:20" coordorigin="8317,5274" coordsize="10,20" path="m8317,5293l8327,5293,8327,5274,8317,5274,8317,5293xe" filled="true" fillcolor="#000000" stroked="false">
                <v:path arrowok="t"/>
                <v:fill type="solid"/>
              </v:shape>
            </v:group>
            <v:group style="position:absolute;left:8317;top:5293;width:10;height:20" coordorigin="8317,5293" coordsize="10,20">
              <v:shape style="position:absolute;left:8317;top:5293;width:10;height:20" coordorigin="8317,5293" coordsize="10,20" path="m8317,5312l8327,5312,8327,5293,8317,5293,8317,5312xe" filled="true" fillcolor="#000000" stroked="false">
                <v:path arrowok="t"/>
                <v:fill type="solid"/>
              </v:shape>
            </v:group>
            <v:group style="position:absolute;left:8317;top:5312;width:10;height:20" coordorigin="8317,5312" coordsize="10,20">
              <v:shape style="position:absolute;left:8317;top:5312;width:10;height:20" coordorigin="8317,5312" coordsize="10,20" path="m8317,5331l8327,5331,8327,5312,8317,5312,8317,5331xe" filled="true" fillcolor="#000000" stroked="false">
                <v:path arrowok="t"/>
                <v:fill type="solid"/>
              </v:shape>
            </v:group>
            <v:group style="position:absolute;left:8317;top:5340;width:10;height:2" coordorigin="8317,5340" coordsize="10,2">
              <v:shape style="position:absolute;left:8317;top:5340;width:10;height:2" coordorigin="8317,5340" coordsize="10,0" path="m8317,5340l8327,5340e" filled="false" stroked="true" strokeweight=".84pt" strokecolor="#000000">
                <v:path arrowok="t"/>
              </v:shape>
            </v:group>
            <v:group style="position:absolute;left:8317;top:5363;width:29;height:2" coordorigin="8317,5363" coordsize="29,2">
              <v:shape style="position:absolute;left:8317;top:5363;width:29;height:2" coordorigin="8317,5363" coordsize="29,0" path="m8317,5363l8346,5363e" filled="false" stroked="true" strokeweight="1.44pt" strokecolor="#000000">
                <v:path arrowok="t"/>
              </v:shape>
            </v:group>
            <v:group style="position:absolute;left:8346;top:5363;width:683;height:2" coordorigin="8346,5363" coordsize="683,2">
              <v:shape style="position:absolute;left:8346;top:5363;width:683;height:2" coordorigin="8346,5363" coordsize="683,0" path="m8346,5363l9028,5363e" filled="false" stroked="true" strokeweight="1.44pt" strokecolor="#000000">
                <v:path arrowok="t"/>
              </v:shape>
            </v:group>
            <v:group style="position:absolute;left:9028;top:4947;width:10;height:20" coordorigin="9028,4947" coordsize="10,20">
              <v:shape style="position:absolute;left:9028;top:4947;width:10;height:20" coordorigin="9028,4947" coordsize="10,20" path="m9028,4966l9038,4966,9038,4947,9028,4947,9028,4966xe" filled="true" fillcolor="#000000" stroked="false">
                <v:path arrowok="t"/>
                <v:fill type="solid"/>
              </v:shape>
            </v:group>
            <v:group style="position:absolute;left:9028;top:4966;width:10;height:20" coordorigin="9028,4966" coordsize="10,20">
              <v:shape style="position:absolute;left:9028;top:4966;width:10;height:20" coordorigin="9028,4966" coordsize="10,20" path="m9028,4985l9038,4985,9038,4966,9028,4966,9028,4985xe" filled="true" fillcolor="#000000" stroked="false">
                <v:path arrowok="t"/>
                <v:fill type="solid"/>
              </v:shape>
            </v:group>
            <v:group style="position:absolute;left:9028;top:4985;width:10;height:20" coordorigin="9028,4985" coordsize="10,20">
              <v:shape style="position:absolute;left:9028;top:4985;width:10;height:20" coordorigin="9028,4985" coordsize="10,20" path="m9028,5005l9038,5005,9038,4985,9028,4985,9028,5005xe" filled="true" fillcolor="#000000" stroked="false">
                <v:path arrowok="t"/>
                <v:fill type="solid"/>
              </v:shape>
            </v:group>
            <v:group style="position:absolute;left:9028;top:5005;width:10;height:20" coordorigin="9028,5005" coordsize="10,20">
              <v:shape style="position:absolute;left:9028;top:5005;width:10;height:20" coordorigin="9028,5005" coordsize="10,20" path="m9028,5024l9038,5024,9038,5005,9028,5005,9028,5024xe" filled="true" fillcolor="#000000" stroked="false">
                <v:path arrowok="t"/>
                <v:fill type="solid"/>
              </v:shape>
            </v:group>
            <v:group style="position:absolute;left:9028;top:5024;width:10;height:20" coordorigin="9028,5024" coordsize="10,20">
              <v:shape style="position:absolute;left:9028;top:5024;width:10;height:20" coordorigin="9028,5024" coordsize="10,20" path="m9028,5043l9038,5043,9038,5024,9028,5024,9028,5043xe" filled="true" fillcolor="#000000" stroked="false">
                <v:path arrowok="t"/>
                <v:fill type="solid"/>
              </v:shape>
            </v:group>
            <v:group style="position:absolute;left:9028;top:5043;width:10;height:20" coordorigin="9028,5043" coordsize="10,20">
              <v:shape style="position:absolute;left:9028;top:5043;width:10;height:20" coordorigin="9028,5043" coordsize="10,20" path="m9028,5062l9038,5062,9038,5043,9028,5043,9028,5062xe" filled="true" fillcolor="#000000" stroked="false">
                <v:path arrowok="t"/>
                <v:fill type="solid"/>
              </v:shape>
            </v:group>
            <v:group style="position:absolute;left:9028;top:5062;width:10;height:20" coordorigin="9028,5062" coordsize="10,20">
              <v:shape style="position:absolute;left:9028;top:5062;width:10;height:20" coordorigin="9028,5062" coordsize="10,20" path="m9028,5081l9038,5081,9038,5062,9028,5062,9028,5081xe" filled="true" fillcolor="#000000" stroked="false">
                <v:path arrowok="t"/>
                <v:fill type="solid"/>
              </v:shape>
            </v:group>
            <v:group style="position:absolute;left:9028;top:5081;width:10;height:20" coordorigin="9028,5081" coordsize="10,20">
              <v:shape style="position:absolute;left:9028;top:5081;width:10;height:20" coordorigin="9028,5081" coordsize="10,20" path="m9028,5101l9038,5101,9038,5081,9028,5081,9028,5101xe" filled="true" fillcolor="#000000" stroked="false">
                <v:path arrowok="t"/>
                <v:fill type="solid"/>
              </v:shape>
            </v:group>
            <v:group style="position:absolute;left:9028;top:5101;width:10;height:20" coordorigin="9028,5101" coordsize="10,20">
              <v:shape style="position:absolute;left:9028;top:5101;width:10;height:20" coordorigin="9028,5101" coordsize="10,20" path="m9028,5120l9038,5120,9038,5101,9028,5101,9028,5120xe" filled="true" fillcolor="#000000" stroked="false">
                <v:path arrowok="t"/>
                <v:fill type="solid"/>
              </v:shape>
            </v:group>
            <v:group style="position:absolute;left:9028;top:5120;width:10;height:20" coordorigin="9028,5120" coordsize="10,20">
              <v:shape style="position:absolute;left:9028;top:5120;width:10;height:20" coordorigin="9028,5120" coordsize="10,20" path="m9028,5139l9038,5139,9038,5120,9028,5120,9028,5139xe" filled="true" fillcolor="#000000" stroked="false">
                <v:path arrowok="t"/>
                <v:fill type="solid"/>
              </v:shape>
            </v:group>
            <v:group style="position:absolute;left:9028;top:5139;width:10;height:20" coordorigin="9028,5139" coordsize="10,20">
              <v:shape style="position:absolute;left:9028;top:5139;width:10;height:20" coordorigin="9028,5139" coordsize="10,20" path="m9028,5159l9038,5159,9038,5139,9028,5139,9028,5159xe" filled="true" fillcolor="#000000" stroked="false">
                <v:path arrowok="t"/>
                <v:fill type="solid"/>
              </v:shape>
            </v:group>
            <v:group style="position:absolute;left:9028;top:5159;width:10;height:20" coordorigin="9028,5159" coordsize="10,20">
              <v:shape style="position:absolute;left:9028;top:5159;width:10;height:20" coordorigin="9028,5159" coordsize="10,20" path="m9028,5178l9038,5178,9038,5159,9028,5159,9028,5178xe" filled="true" fillcolor="#000000" stroked="false">
                <v:path arrowok="t"/>
                <v:fill type="solid"/>
              </v:shape>
            </v:group>
            <v:group style="position:absolute;left:9028;top:5178;width:10;height:20" coordorigin="9028,5178" coordsize="10,20">
              <v:shape style="position:absolute;left:9028;top:5178;width:10;height:20" coordorigin="9028,5178" coordsize="10,20" path="m9028,5197l9038,5197,9038,5178,9028,5178,9028,5197xe" filled="true" fillcolor="#000000" stroked="false">
                <v:path arrowok="t"/>
                <v:fill type="solid"/>
              </v:shape>
            </v:group>
            <v:group style="position:absolute;left:9028;top:5197;width:10;height:20" coordorigin="9028,5197" coordsize="10,20">
              <v:shape style="position:absolute;left:9028;top:5197;width:10;height:20" coordorigin="9028,5197" coordsize="10,20" path="m9028,5216l9038,5216,9038,5197,9028,5197,9028,5216xe" filled="true" fillcolor="#000000" stroked="false">
                <v:path arrowok="t"/>
                <v:fill type="solid"/>
              </v:shape>
            </v:group>
            <v:group style="position:absolute;left:9028;top:5216;width:10;height:20" coordorigin="9028,5216" coordsize="10,20">
              <v:shape style="position:absolute;left:9028;top:5216;width:10;height:20" coordorigin="9028,5216" coordsize="10,20" path="m9028,5235l9038,5235,9038,5216,9028,5216,9028,5235xe" filled="true" fillcolor="#000000" stroked="false">
                <v:path arrowok="t"/>
                <v:fill type="solid"/>
              </v:shape>
            </v:group>
            <v:group style="position:absolute;left:9028;top:5235;width:10;height:20" coordorigin="9028,5235" coordsize="10,20">
              <v:shape style="position:absolute;left:9028;top:5235;width:10;height:20" coordorigin="9028,5235" coordsize="10,20" path="m9028,5255l9038,5255,9038,5235,9028,5235,9028,5255xe" filled="true" fillcolor="#000000" stroked="false">
                <v:path arrowok="t"/>
                <v:fill type="solid"/>
              </v:shape>
            </v:group>
            <v:group style="position:absolute;left:9028;top:5255;width:10;height:20" coordorigin="9028,5255" coordsize="10,20">
              <v:shape style="position:absolute;left:9028;top:5255;width:10;height:20" coordorigin="9028,5255" coordsize="10,20" path="m9028,5274l9038,5274,9038,5255,9028,5255,9028,5274xe" filled="true" fillcolor="#000000" stroked="false">
                <v:path arrowok="t"/>
                <v:fill type="solid"/>
              </v:shape>
            </v:group>
            <v:group style="position:absolute;left:9028;top:5274;width:10;height:20" coordorigin="9028,5274" coordsize="10,20">
              <v:shape style="position:absolute;left:9028;top:5274;width:10;height:20" coordorigin="9028,5274" coordsize="10,20" path="m9028,5293l9038,5293,9038,5274,9028,5274,9028,5293xe" filled="true" fillcolor="#000000" stroked="false">
                <v:path arrowok="t"/>
                <v:fill type="solid"/>
              </v:shape>
            </v:group>
            <v:group style="position:absolute;left:9028;top:5293;width:10;height:20" coordorigin="9028,5293" coordsize="10,20">
              <v:shape style="position:absolute;left:9028;top:5293;width:10;height:20" coordorigin="9028,5293" coordsize="10,20" path="m9028,5312l9038,5312,9038,5293,9028,5293,9028,5312xe" filled="true" fillcolor="#000000" stroked="false">
                <v:path arrowok="t"/>
                <v:fill type="solid"/>
              </v:shape>
            </v:group>
            <v:group style="position:absolute;left:9028;top:5312;width:10;height:20" coordorigin="9028,5312" coordsize="10,20">
              <v:shape style="position:absolute;left:9028;top:5312;width:10;height:20" coordorigin="9028,5312" coordsize="10,20" path="m9028,5331l9038,5331,9038,5312,9028,5312,9028,5331xe" filled="true" fillcolor="#000000" stroked="false">
                <v:path arrowok="t"/>
                <v:fill type="solid"/>
              </v:shape>
            </v:group>
            <v:group style="position:absolute;left:9028;top:5340;width:10;height:2" coordorigin="9028,5340" coordsize="10,2">
              <v:shape style="position:absolute;left:9028;top:5340;width:10;height:2" coordorigin="9028,5340" coordsize="10,0" path="m9028,5340l9038,5340e" filled="false" stroked="true" strokeweight=".84pt" strokecolor="#000000">
                <v:path arrowok="t"/>
              </v:shape>
            </v:group>
            <v:group style="position:absolute;left:9028;top:5363;width:29;height:2" coordorigin="9028,5363" coordsize="29,2">
              <v:shape style="position:absolute;left:9028;top:5363;width:29;height:2" coordorigin="9028,5363" coordsize="29,0" path="m9028,5363l9057,5363e" filled="false" stroked="true" strokeweight="1.44pt" strokecolor="#000000">
                <v:path arrowok="t"/>
              </v:shape>
            </v:group>
            <v:group style="position:absolute;left:9057;top:5363;width:1008;height:2" coordorigin="9057,5363" coordsize="1008,2">
              <v:shape style="position:absolute;left:9057;top:5363;width:1008;height:2" coordorigin="9057,5363" coordsize="1008,0" path="m9057,5363l10065,5363e" filled="false" stroked="true" strokeweight="1.44pt" strokecolor="#000000">
                <v:path arrowok="t"/>
              </v:shape>
            </v:group>
            <v:group style="position:absolute;left:10065;top:4947;width:10;height:20" coordorigin="10065,4947" coordsize="10,20">
              <v:shape style="position:absolute;left:10065;top:4947;width:10;height:20" coordorigin="10065,4947" coordsize="10,20" path="m10065,4966l10075,4966,10075,4947,10065,4947,10065,4966xe" filled="true" fillcolor="#000000" stroked="false">
                <v:path arrowok="t"/>
                <v:fill type="solid"/>
              </v:shape>
            </v:group>
            <v:group style="position:absolute;left:10065;top:4966;width:10;height:20" coordorigin="10065,4966" coordsize="10,20">
              <v:shape style="position:absolute;left:10065;top:4966;width:10;height:20" coordorigin="10065,4966" coordsize="10,20" path="m10065,4985l10075,4985,10075,4966,10065,4966,10065,4985xe" filled="true" fillcolor="#000000" stroked="false">
                <v:path arrowok="t"/>
                <v:fill type="solid"/>
              </v:shape>
            </v:group>
            <v:group style="position:absolute;left:10065;top:4985;width:10;height:20" coordorigin="10065,4985" coordsize="10,20">
              <v:shape style="position:absolute;left:10065;top:4985;width:10;height:20" coordorigin="10065,4985" coordsize="10,20" path="m10065,5005l10075,5005,10075,4985,10065,4985,10065,5005xe" filled="true" fillcolor="#000000" stroked="false">
                <v:path arrowok="t"/>
                <v:fill type="solid"/>
              </v:shape>
            </v:group>
            <v:group style="position:absolute;left:10065;top:5005;width:10;height:20" coordorigin="10065,5005" coordsize="10,20">
              <v:shape style="position:absolute;left:10065;top:5005;width:10;height:20" coordorigin="10065,5005" coordsize="10,20" path="m10065,5024l10075,5024,10075,5005,10065,5005,10065,5024xe" filled="true" fillcolor="#000000" stroked="false">
                <v:path arrowok="t"/>
                <v:fill type="solid"/>
              </v:shape>
            </v:group>
            <v:group style="position:absolute;left:10065;top:5024;width:10;height:20" coordorigin="10065,5024" coordsize="10,20">
              <v:shape style="position:absolute;left:10065;top:5024;width:10;height:20" coordorigin="10065,5024" coordsize="10,20" path="m10065,5043l10075,5043,10075,5024,10065,5024,10065,5043xe" filled="true" fillcolor="#000000" stroked="false">
                <v:path arrowok="t"/>
                <v:fill type="solid"/>
              </v:shape>
            </v:group>
            <v:group style="position:absolute;left:10065;top:5043;width:10;height:20" coordorigin="10065,5043" coordsize="10,20">
              <v:shape style="position:absolute;left:10065;top:5043;width:10;height:20" coordorigin="10065,5043" coordsize="10,20" path="m10065,5062l10075,5062,10075,5043,10065,5043,10065,5062xe" filled="true" fillcolor="#000000" stroked="false">
                <v:path arrowok="t"/>
                <v:fill type="solid"/>
              </v:shape>
            </v:group>
            <v:group style="position:absolute;left:10065;top:5062;width:10;height:20" coordorigin="10065,5062" coordsize="10,20">
              <v:shape style="position:absolute;left:10065;top:5062;width:10;height:20" coordorigin="10065,5062" coordsize="10,20" path="m10065,5081l10075,5081,10075,5062,10065,5062,10065,5081xe" filled="true" fillcolor="#000000" stroked="false">
                <v:path arrowok="t"/>
                <v:fill type="solid"/>
              </v:shape>
            </v:group>
            <v:group style="position:absolute;left:10065;top:5081;width:10;height:20" coordorigin="10065,5081" coordsize="10,20">
              <v:shape style="position:absolute;left:10065;top:5081;width:10;height:20" coordorigin="10065,5081" coordsize="10,20" path="m10065,5101l10075,5101,10075,5081,10065,5081,10065,5101xe" filled="true" fillcolor="#000000" stroked="false">
                <v:path arrowok="t"/>
                <v:fill type="solid"/>
              </v:shape>
            </v:group>
            <v:group style="position:absolute;left:10065;top:5101;width:10;height:20" coordorigin="10065,5101" coordsize="10,20">
              <v:shape style="position:absolute;left:10065;top:5101;width:10;height:20" coordorigin="10065,5101" coordsize="10,20" path="m10065,5120l10075,5120,10075,5101,10065,5101,10065,5120xe" filled="true" fillcolor="#000000" stroked="false">
                <v:path arrowok="t"/>
                <v:fill type="solid"/>
              </v:shape>
            </v:group>
            <v:group style="position:absolute;left:10065;top:5120;width:10;height:20" coordorigin="10065,5120" coordsize="10,20">
              <v:shape style="position:absolute;left:10065;top:5120;width:10;height:20" coordorigin="10065,5120" coordsize="10,20" path="m10065,5139l10075,5139,10075,5120,10065,5120,10065,5139xe" filled="true" fillcolor="#000000" stroked="false">
                <v:path arrowok="t"/>
                <v:fill type="solid"/>
              </v:shape>
            </v:group>
            <v:group style="position:absolute;left:10065;top:5139;width:10;height:20" coordorigin="10065,5139" coordsize="10,20">
              <v:shape style="position:absolute;left:10065;top:5139;width:10;height:20" coordorigin="10065,5139" coordsize="10,20" path="m10065,5159l10075,5159,10075,5139,10065,5139,10065,5159xe" filled="true" fillcolor="#000000" stroked="false">
                <v:path arrowok="t"/>
                <v:fill type="solid"/>
              </v:shape>
            </v:group>
            <v:group style="position:absolute;left:10065;top:5159;width:10;height:20" coordorigin="10065,5159" coordsize="10,20">
              <v:shape style="position:absolute;left:10065;top:5159;width:10;height:20" coordorigin="10065,5159" coordsize="10,20" path="m10065,5178l10075,5178,10075,5159,10065,5159,10065,5178xe" filled="true" fillcolor="#000000" stroked="false">
                <v:path arrowok="t"/>
                <v:fill type="solid"/>
              </v:shape>
            </v:group>
            <v:group style="position:absolute;left:10065;top:5178;width:10;height:20" coordorigin="10065,5178" coordsize="10,20">
              <v:shape style="position:absolute;left:10065;top:5178;width:10;height:20" coordorigin="10065,5178" coordsize="10,20" path="m10065,5197l10075,5197,10075,5178,10065,5178,10065,5197xe" filled="true" fillcolor="#000000" stroked="false">
                <v:path arrowok="t"/>
                <v:fill type="solid"/>
              </v:shape>
            </v:group>
            <v:group style="position:absolute;left:10065;top:5197;width:10;height:20" coordorigin="10065,5197" coordsize="10,20">
              <v:shape style="position:absolute;left:10065;top:5197;width:10;height:20" coordorigin="10065,5197" coordsize="10,20" path="m10065,5216l10075,5216,10075,5197,10065,5197,10065,5216xe" filled="true" fillcolor="#000000" stroked="false">
                <v:path arrowok="t"/>
                <v:fill type="solid"/>
              </v:shape>
            </v:group>
            <v:group style="position:absolute;left:10065;top:5216;width:10;height:20" coordorigin="10065,5216" coordsize="10,20">
              <v:shape style="position:absolute;left:10065;top:5216;width:10;height:20" coordorigin="10065,5216" coordsize="10,20" path="m10065,5235l10075,5235,10075,5216,10065,5216,10065,5235xe" filled="true" fillcolor="#000000" stroked="false">
                <v:path arrowok="t"/>
                <v:fill type="solid"/>
              </v:shape>
            </v:group>
            <v:group style="position:absolute;left:10065;top:5235;width:10;height:20" coordorigin="10065,5235" coordsize="10,20">
              <v:shape style="position:absolute;left:10065;top:5235;width:10;height:20" coordorigin="10065,5235" coordsize="10,20" path="m10065,5255l10075,5255,10075,5235,10065,5235,10065,5255xe" filled="true" fillcolor="#000000" stroked="false">
                <v:path arrowok="t"/>
                <v:fill type="solid"/>
              </v:shape>
            </v:group>
            <v:group style="position:absolute;left:10065;top:5255;width:10;height:20" coordorigin="10065,5255" coordsize="10,20">
              <v:shape style="position:absolute;left:10065;top:5255;width:10;height:20" coordorigin="10065,5255" coordsize="10,20" path="m10065,5274l10075,5274,10075,5255,10065,5255,10065,5274xe" filled="true" fillcolor="#000000" stroked="false">
                <v:path arrowok="t"/>
                <v:fill type="solid"/>
              </v:shape>
            </v:group>
            <v:group style="position:absolute;left:10065;top:5274;width:10;height:20" coordorigin="10065,5274" coordsize="10,20">
              <v:shape style="position:absolute;left:10065;top:5274;width:10;height:20" coordorigin="10065,5274" coordsize="10,20" path="m10065,5293l10075,5293,10075,5274,10065,5274,10065,5293xe" filled="true" fillcolor="#000000" stroked="false">
                <v:path arrowok="t"/>
                <v:fill type="solid"/>
              </v:shape>
            </v:group>
            <v:group style="position:absolute;left:10065;top:5293;width:10;height:20" coordorigin="10065,5293" coordsize="10,20">
              <v:shape style="position:absolute;left:10065;top:5293;width:10;height:20" coordorigin="10065,5293" coordsize="10,20" path="m10065,5312l10075,5312,10075,5293,10065,5293,10065,5312xe" filled="true" fillcolor="#000000" stroked="false">
                <v:path arrowok="t"/>
                <v:fill type="solid"/>
              </v:shape>
            </v:group>
            <v:group style="position:absolute;left:10065;top:5312;width:10;height:20" coordorigin="10065,5312" coordsize="10,20">
              <v:shape style="position:absolute;left:10065;top:5312;width:10;height:20" coordorigin="10065,5312" coordsize="10,20" path="m10065,5331l10075,5331,10075,5312,10065,5312,10065,5331xe" filled="true" fillcolor="#000000" stroked="false">
                <v:path arrowok="t"/>
                <v:fill type="solid"/>
              </v:shape>
            </v:group>
            <v:group style="position:absolute;left:10065;top:5340;width:10;height:2" coordorigin="10065,5340" coordsize="10,2">
              <v:shape style="position:absolute;left:10065;top:5340;width:10;height:2" coordorigin="10065,5340" coordsize="10,0" path="m10065,5340l10075,5340e" filled="false" stroked="true" strokeweight=".84pt" strokecolor="#000000">
                <v:path arrowok="t"/>
              </v:shape>
            </v:group>
            <v:group style="position:absolute;left:10065;top:5363;width:29;height:2" coordorigin="10065,5363" coordsize="29,2">
              <v:shape style="position:absolute;left:10065;top:5363;width:29;height:2" coordorigin="10065,5363" coordsize="29,0" path="m10065,5363l10094,5363e" filled="false" stroked="true" strokeweight="1.44pt" strokecolor="#000000">
                <v:path arrowok="t"/>
              </v:shape>
            </v:group>
            <v:group style="position:absolute;left:10094;top:5363;width:639;height:2" coordorigin="10094,5363" coordsize="639,2">
              <v:shape style="position:absolute;left:10094;top:5363;width:639;height:2" coordorigin="10094,5363" coordsize="639,0" path="m10094,5363l10732,5363e" filled="false" stroked="true" strokeweight="1.44pt" strokecolor="#000000">
                <v:path arrowok="t"/>
              </v:shape>
            </v:group>
            <w10:wrap type="none"/>
          </v:group>
        </w:pict>
      </w:r>
      <w:r>
        <w:rPr>
          <w:rFonts w:ascii="宋体" w:hAnsi="宋体" w:cs="宋体" w:eastAsia="宋体" w:hint="default"/>
          <w:b/>
          <w:bCs/>
          <w:sz w:val="21"/>
          <w:szCs w:val="21"/>
        </w:rPr>
        <w:t>1</w:t>
      </w:r>
      <w:r>
        <w:rPr>
          <w:rFonts w:ascii="宋体" w:hAnsi="宋体" w:cs="宋体" w:eastAsia="宋体" w:hint="default"/>
          <w:b/>
          <w:bCs/>
          <w:sz w:val="21"/>
          <w:szCs w:val="21"/>
        </w:rPr>
        <w:t>、</w:t>
        <w:tab/>
        <w:t>应收账款账龄分析</w:t>
      </w:r>
      <w:r>
        <w:rPr>
          <w:rFonts w:ascii="宋体" w:hAnsi="宋体" w:cs="宋体" w:eastAsia="宋体" w:hint="default"/>
          <w:sz w:val="21"/>
          <w:szCs w:val="21"/>
        </w:rPr>
      </w:r>
    </w:p>
    <w:p>
      <w:pPr>
        <w:spacing w:line="240" w:lineRule="auto" w:before="8"/>
        <w:rPr>
          <w:rFonts w:ascii="宋体" w:hAnsi="宋体" w:cs="宋体" w:eastAsia="宋体" w:hint="default"/>
          <w:b/>
          <w:bCs/>
          <w:sz w:val="3"/>
          <w:szCs w:val="3"/>
        </w:rPr>
      </w:pPr>
    </w:p>
    <w:tbl>
      <w:tblPr>
        <w:tblW w:w="0" w:type="auto"/>
        <w:jc w:val="left"/>
        <w:tblInd w:w="716" w:type="dxa"/>
        <w:tblLayout w:type="fixed"/>
        <w:tblCellMar>
          <w:top w:w="0" w:type="dxa"/>
          <w:left w:w="0" w:type="dxa"/>
          <w:bottom w:w="0" w:type="dxa"/>
          <w:right w:w="0" w:type="dxa"/>
        </w:tblCellMar>
        <w:tblLook w:val="01E0"/>
      </w:tblPr>
      <w:tblGrid>
        <w:gridCol w:w="984"/>
        <w:gridCol w:w="1294"/>
        <w:gridCol w:w="931"/>
        <w:gridCol w:w="1018"/>
        <w:gridCol w:w="586"/>
        <w:gridCol w:w="1253"/>
        <w:gridCol w:w="603"/>
        <w:gridCol w:w="225"/>
        <w:gridCol w:w="921"/>
        <w:gridCol w:w="542"/>
      </w:tblGrid>
      <w:tr>
        <w:trPr>
          <w:trHeight w:val="391" w:hRule="exact"/>
        </w:trPr>
        <w:tc>
          <w:tcPr>
            <w:tcW w:w="984" w:type="dxa"/>
            <w:vMerge w:val="restart"/>
            <w:tcBorders>
              <w:top w:val="single" w:sz="12" w:space="0" w:color="000000"/>
              <w:left w:val="nil" w:sz="6" w:space="0" w:color="auto"/>
              <w:right w:val="single" w:sz="4" w:space="0" w:color="000000"/>
            </w:tcBorders>
          </w:tcPr>
          <w:p>
            <w:pPr/>
          </w:p>
        </w:tc>
        <w:tc>
          <w:tcPr>
            <w:tcW w:w="1294" w:type="dxa"/>
            <w:tcBorders>
              <w:top w:val="single" w:sz="12" w:space="0" w:color="000000"/>
              <w:left w:val="single" w:sz="4" w:space="0" w:color="000000"/>
              <w:bottom w:val="nil" w:sz="6" w:space="0" w:color="auto"/>
              <w:right w:val="nil" w:sz="6" w:space="0" w:color="auto"/>
            </w:tcBorders>
          </w:tcPr>
          <w:p>
            <w:pPr/>
          </w:p>
        </w:tc>
        <w:tc>
          <w:tcPr>
            <w:tcW w:w="931"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left="319" w:right="0"/>
              <w:jc w:val="left"/>
              <w:rPr>
                <w:rFonts w:ascii="宋体" w:hAnsi="宋体" w:cs="宋体" w:eastAsia="宋体" w:hint="default"/>
                <w:sz w:val="15"/>
                <w:szCs w:val="15"/>
              </w:rPr>
            </w:pPr>
            <w:r>
              <w:rPr>
                <w:rFonts w:ascii="宋体" w:hAnsi="宋体" w:cs="宋体" w:eastAsia="宋体" w:hint="default"/>
                <w:sz w:val="15"/>
                <w:szCs w:val="15"/>
              </w:rPr>
              <w:t>期末余额</w:t>
            </w:r>
          </w:p>
        </w:tc>
        <w:tc>
          <w:tcPr>
            <w:tcW w:w="1018" w:type="dxa"/>
            <w:tcBorders>
              <w:top w:val="single" w:sz="12" w:space="0" w:color="000000"/>
              <w:left w:val="nil" w:sz="6" w:space="0" w:color="auto"/>
              <w:bottom w:val="nil" w:sz="6" w:space="0" w:color="auto"/>
              <w:right w:val="nil" w:sz="6" w:space="0" w:color="auto"/>
            </w:tcBorders>
          </w:tcPr>
          <w:p>
            <w:pPr/>
          </w:p>
        </w:tc>
        <w:tc>
          <w:tcPr>
            <w:tcW w:w="586" w:type="dxa"/>
            <w:tcBorders>
              <w:top w:val="single" w:sz="12" w:space="0" w:color="000000"/>
              <w:left w:val="nil" w:sz="6" w:space="0" w:color="auto"/>
              <w:bottom w:val="nil" w:sz="6" w:space="0" w:color="auto"/>
              <w:right w:val="single" w:sz="4" w:space="0" w:color="000000"/>
            </w:tcBorders>
          </w:tcPr>
          <w:p>
            <w:pPr/>
          </w:p>
        </w:tc>
        <w:tc>
          <w:tcPr>
            <w:tcW w:w="1253" w:type="dxa"/>
            <w:tcBorders>
              <w:top w:val="single" w:sz="12" w:space="0" w:color="000000"/>
              <w:left w:val="single" w:sz="4" w:space="0" w:color="000000"/>
              <w:bottom w:val="nil" w:sz="6" w:space="0" w:color="auto"/>
              <w:right w:val="nil" w:sz="6" w:space="0" w:color="auto"/>
            </w:tcBorders>
          </w:tcPr>
          <w:p>
            <w:pPr/>
          </w:p>
        </w:tc>
        <w:tc>
          <w:tcPr>
            <w:tcW w:w="827" w:type="dxa"/>
            <w:gridSpan w:val="2"/>
            <w:tcBorders>
              <w:top w:val="single" w:sz="12" w:space="0" w:color="000000"/>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left="218" w:right="0"/>
              <w:jc w:val="left"/>
              <w:rPr>
                <w:rFonts w:ascii="宋体" w:hAnsi="宋体" w:cs="宋体" w:eastAsia="宋体" w:hint="default"/>
                <w:sz w:val="15"/>
                <w:szCs w:val="15"/>
              </w:rPr>
            </w:pPr>
            <w:r>
              <w:rPr>
                <w:rFonts w:ascii="宋体" w:hAnsi="宋体" w:cs="宋体" w:eastAsia="宋体" w:hint="default"/>
                <w:sz w:val="15"/>
                <w:szCs w:val="15"/>
              </w:rPr>
              <w:t>年初余额</w:t>
            </w:r>
          </w:p>
        </w:tc>
        <w:tc>
          <w:tcPr>
            <w:tcW w:w="921" w:type="dxa"/>
            <w:tcBorders>
              <w:top w:val="single" w:sz="12" w:space="0" w:color="000000"/>
              <w:left w:val="nil" w:sz="6" w:space="0" w:color="auto"/>
              <w:bottom w:val="nil" w:sz="6" w:space="0" w:color="auto"/>
              <w:right w:val="nil" w:sz="6" w:space="0" w:color="auto"/>
            </w:tcBorders>
          </w:tcPr>
          <w:p>
            <w:pPr/>
          </w:p>
        </w:tc>
        <w:tc>
          <w:tcPr>
            <w:tcW w:w="542" w:type="dxa"/>
            <w:vMerge w:val="restart"/>
            <w:tcBorders>
              <w:top w:val="single" w:sz="12" w:space="0" w:color="000000"/>
              <w:left w:val="nil" w:sz="6" w:space="0" w:color="auto"/>
              <w:right w:val="nil" w:sz="6" w:space="0" w:color="auto"/>
            </w:tcBorders>
          </w:tcPr>
          <w:p>
            <w:pPr/>
          </w:p>
        </w:tc>
      </w:tr>
      <w:tr>
        <w:trPr>
          <w:trHeight w:val="444" w:hRule="exact"/>
        </w:trPr>
        <w:tc>
          <w:tcPr>
            <w:tcW w:w="984" w:type="dxa"/>
            <w:vMerge/>
            <w:tcBorders>
              <w:left w:val="nil" w:sz="6" w:space="0" w:color="auto"/>
              <w:bottom w:val="nil" w:sz="6" w:space="0" w:color="auto"/>
              <w:right w:val="single" w:sz="4" w:space="0" w:color="000000"/>
            </w:tcBorders>
          </w:tcPr>
          <w:p>
            <w:pPr/>
          </w:p>
        </w:tc>
        <w:tc>
          <w:tcPr>
            <w:tcW w:w="1294"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6"/>
                <w:szCs w:val="16"/>
              </w:rPr>
            </w:pPr>
          </w:p>
          <w:p>
            <w:pPr>
              <w:pStyle w:val="TableParagraph"/>
              <w:spacing w:line="240" w:lineRule="auto"/>
              <w:ind w:left="686" w:right="0"/>
              <w:jc w:val="left"/>
              <w:rPr>
                <w:rFonts w:ascii="宋体" w:hAnsi="宋体" w:cs="宋体" w:eastAsia="宋体" w:hint="default"/>
                <w:sz w:val="15"/>
                <w:szCs w:val="15"/>
              </w:rPr>
            </w:pPr>
            <w:r>
              <w:rPr>
                <w:rFonts w:ascii="宋体" w:hAnsi="宋体" w:cs="宋体" w:eastAsia="宋体" w:hint="default"/>
                <w:sz w:val="15"/>
                <w:szCs w:val="15"/>
              </w:rPr>
              <w:t>账面余额</w:t>
            </w:r>
          </w:p>
        </w:tc>
        <w:tc>
          <w:tcPr>
            <w:tcW w:w="931" w:type="dxa"/>
            <w:tcBorders>
              <w:top w:val="nil" w:sz="6" w:space="0" w:color="auto"/>
              <w:left w:val="nil" w:sz="6" w:space="0" w:color="auto"/>
              <w:bottom w:val="nil" w:sz="6" w:space="0" w:color="auto"/>
              <w:right w:val="nil" w:sz="6" w:space="0" w:color="auto"/>
            </w:tcBorders>
          </w:tcPr>
          <w:p>
            <w:pPr/>
          </w:p>
        </w:tc>
        <w:tc>
          <w:tcPr>
            <w:tcW w:w="101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6"/>
                <w:szCs w:val="16"/>
              </w:rPr>
            </w:pPr>
          </w:p>
          <w:p>
            <w:pPr>
              <w:pStyle w:val="TableParagraph"/>
              <w:spacing w:line="240" w:lineRule="auto"/>
              <w:ind w:left="381" w:right="0"/>
              <w:jc w:val="left"/>
              <w:rPr>
                <w:rFonts w:ascii="宋体" w:hAnsi="宋体" w:cs="宋体" w:eastAsia="宋体" w:hint="default"/>
                <w:sz w:val="15"/>
                <w:szCs w:val="15"/>
              </w:rPr>
            </w:pPr>
            <w:r>
              <w:rPr>
                <w:rFonts w:ascii="宋体" w:hAnsi="宋体" w:cs="宋体" w:eastAsia="宋体" w:hint="default"/>
                <w:sz w:val="15"/>
                <w:szCs w:val="15"/>
              </w:rPr>
              <w:t>坏账准备</w:t>
            </w:r>
          </w:p>
        </w:tc>
        <w:tc>
          <w:tcPr>
            <w:tcW w:w="586" w:type="dxa"/>
            <w:tcBorders>
              <w:top w:val="nil" w:sz="6" w:space="0" w:color="auto"/>
              <w:left w:val="nil" w:sz="6" w:space="0" w:color="auto"/>
              <w:bottom w:val="nil" w:sz="6" w:space="0" w:color="auto"/>
              <w:right w:val="nil" w:sz="6" w:space="0" w:color="auto"/>
            </w:tcBorders>
          </w:tcPr>
          <w:p>
            <w:pPr/>
          </w:p>
        </w:tc>
        <w:tc>
          <w:tcPr>
            <w:tcW w:w="125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6"/>
                <w:szCs w:val="16"/>
              </w:rPr>
            </w:pPr>
          </w:p>
          <w:p>
            <w:pPr>
              <w:pStyle w:val="TableParagraph"/>
              <w:spacing w:line="240" w:lineRule="auto"/>
              <w:ind w:left="621" w:right="0"/>
              <w:jc w:val="left"/>
              <w:rPr>
                <w:rFonts w:ascii="宋体" w:hAnsi="宋体" w:cs="宋体" w:eastAsia="宋体" w:hint="default"/>
                <w:sz w:val="15"/>
                <w:szCs w:val="15"/>
              </w:rPr>
            </w:pPr>
            <w:r>
              <w:rPr>
                <w:rFonts w:ascii="宋体" w:hAnsi="宋体" w:cs="宋体" w:eastAsia="宋体" w:hint="default"/>
                <w:sz w:val="15"/>
                <w:szCs w:val="15"/>
              </w:rPr>
              <w:t>账面余额</w:t>
            </w:r>
          </w:p>
        </w:tc>
        <w:tc>
          <w:tcPr>
            <w:tcW w:w="827" w:type="dxa"/>
            <w:gridSpan w:val="2"/>
            <w:tcBorders>
              <w:top w:val="nil" w:sz="6" w:space="0" w:color="auto"/>
              <w:left w:val="nil" w:sz="6" w:space="0" w:color="auto"/>
              <w:bottom w:val="nil" w:sz="6" w:space="0" w:color="auto"/>
              <w:right w:val="nil" w:sz="6" w:space="0" w:color="auto"/>
            </w:tcBorders>
          </w:tcPr>
          <w:p>
            <w:pPr/>
          </w:p>
        </w:tc>
        <w:tc>
          <w:tcPr>
            <w:tcW w:w="921"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6"/>
                <w:szCs w:val="16"/>
              </w:rPr>
            </w:pPr>
          </w:p>
          <w:p>
            <w:pPr>
              <w:pStyle w:val="TableParagraph"/>
              <w:spacing w:line="240" w:lineRule="auto"/>
              <w:ind w:left="311" w:right="0"/>
              <w:jc w:val="left"/>
              <w:rPr>
                <w:rFonts w:ascii="宋体" w:hAnsi="宋体" w:cs="宋体" w:eastAsia="宋体" w:hint="default"/>
                <w:sz w:val="15"/>
                <w:szCs w:val="15"/>
              </w:rPr>
            </w:pPr>
            <w:r>
              <w:rPr>
                <w:rFonts w:ascii="宋体" w:hAnsi="宋体" w:cs="宋体" w:eastAsia="宋体" w:hint="default"/>
                <w:sz w:val="15"/>
                <w:szCs w:val="15"/>
              </w:rPr>
              <w:t>坏账准备</w:t>
            </w:r>
          </w:p>
        </w:tc>
        <w:tc>
          <w:tcPr>
            <w:tcW w:w="542" w:type="dxa"/>
            <w:vMerge/>
            <w:tcBorders>
              <w:left w:val="nil" w:sz="6" w:space="0" w:color="auto"/>
              <w:right w:val="nil" w:sz="6" w:space="0" w:color="auto"/>
            </w:tcBorders>
          </w:tcPr>
          <w:p>
            <w:pPr/>
          </w:p>
        </w:tc>
      </w:tr>
      <w:tr>
        <w:trPr>
          <w:trHeight w:val="196" w:hRule="exact"/>
        </w:trPr>
        <w:tc>
          <w:tcPr>
            <w:tcW w:w="984" w:type="dxa"/>
            <w:tcBorders>
              <w:top w:val="nil" w:sz="6" w:space="0" w:color="auto"/>
              <w:left w:val="nil" w:sz="6" w:space="0" w:color="auto"/>
              <w:bottom w:val="nil" w:sz="6" w:space="0" w:color="auto"/>
              <w:right w:val="nil" w:sz="6" w:space="0" w:color="auto"/>
            </w:tcBorders>
          </w:tcPr>
          <w:p>
            <w:pPr>
              <w:pStyle w:val="TableParagraph"/>
              <w:spacing w:line="165" w:lineRule="exact"/>
              <w:ind w:right="0"/>
              <w:jc w:val="center"/>
              <w:rPr>
                <w:rFonts w:ascii="宋体" w:hAnsi="宋体" w:cs="宋体" w:eastAsia="宋体" w:hint="default"/>
                <w:sz w:val="15"/>
                <w:szCs w:val="15"/>
              </w:rPr>
            </w:pPr>
            <w:r>
              <w:rPr>
                <w:rFonts w:ascii="宋体" w:hAnsi="宋体" w:cs="宋体" w:eastAsia="宋体" w:hint="default"/>
                <w:sz w:val="15"/>
                <w:szCs w:val="15"/>
              </w:rPr>
              <w:t>账龄</w:t>
            </w:r>
          </w:p>
        </w:tc>
        <w:tc>
          <w:tcPr>
            <w:tcW w:w="1294" w:type="dxa"/>
            <w:tcBorders>
              <w:top w:val="nil" w:sz="6" w:space="0" w:color="auto"/>
              <w:left w:val="nil" w:sz="6" w:space="0" w:color="auto"/>
              <w:bottom w:val="nil" w:sz="6" w:space="0" w:color="auto"/>
              <w:right w:val="single" w:sz="4" w:space="0" w:color="000000"/>
            </w:tcBorders>
          </w:tcPr>
          <w:p>
            <w:pPr/>
          </w:p>
        </w:tc>
        <w:tc>
          <w:tcPr>
            <w:tcW w:w="931" w:type="dxa"/>
            <w:tcBorders>
              <w:top w:val="nil" w:sz="6" w:space="0" w:color="auto"/>
              <w:left w:val="single" w:sz="4" w:space="0" w:color="000000"/>
              <w:bottom w:val="nil" w:sz="6" w:space="0" w:color="auto"/>
              <w:right w:val="nil" w:sz="6" w:space="0" w:color="auto"/>
            </w:tcBorders>
          </w:tcPr>
          <w:p>
            <w:pPr/>
          </w:p>
        </w:tc>
        <w:tc>
          <w:tcPr>
            <w:tcW w:w="1018" w:type="dxa"/>
            <w:tcBorders>
              <w:top w:val="nil" w:sz="6" w:space="0" w:color="auto"/>
              <w:left w:val="nil" w:sz="6" w:space="0" w:color="auto"/>
              <w:bottom w:val="nil" w:sz="6" w:space="0" w:color="auto"/>
              <w:right w:val="nil" w:sz="6" w:space="0" w:color="auto"/>
            </w:tcBorders>
          </w:tcPr>
          <w:p>
            <w:pPr/>
          </w:p>
        </w:tc>
        <w:tc>
          <w:tcPr>
            <w:tcW w:w="586" w:type="dxa"/>
            <w:tcBorders>
              <w:top w:val="nil" w:sz="6" w:space="0" w:color="auto"/>
              <w:left w:val="nil" w:sz="6" w:space="0" w:color="auto"/>
              <w:bottom w:val="nil" w:sz="6" w:space="0" w:color="auto"/>
              <w:right w:val="nil" w:sz="6" w:space="0" w:color="auto"/>
            </w:tcBorders>
          </w:tcPr>
          <w:p>
            <w:pPr/>
          </w:p>
        </w:tc>
        <w:tc>
          <w:tcPr>
            <w:tcW w:w="1253" w:type="dxa"/>
            <w:tcBorders>
              <w:top w:val="nil" w:sz="6" w:space="0" w:color="auto"/>
              <w:left w:val="nil" w:sz="6" w:space="0" w:color="auto"/>
              <w:bottom w:val="nil" w:sz="6" w:space="0" w:color="auto"/>
              <w:right w:val="nil" w:sz="6" w:space="0" w:color="auto"/>
            </w:tcBorders>
          </w:tcPr>
          <w:p>
            <w:pPr/>
          </w:p>
        </w:tc>
        <w:tc>
          <w:tcPr>
            <w:tcW w:w="827" w:type="dxa"/>
            <w:gridSpan w:val="2"/>
            <w:tcBorders>
              <w:top w:val="nil" w:sz="6" w:space="0" w:color="auto"/>
              <w:left w:val="nil" w:sz="6" w:space="0" w:color="auto"/>
              <w:bottom w:val="nil" w:sz="6" w:space="0" w:color="auto"/>
              <w:right w:val="nil" w:sz="6" w:space="0" w:color="auto"/>
            </w:tcBorders>
          </w:tcPr>
          <w:p>
            <w:pPr/>
          </w:p>
        </w:tc>
        <w:tc>
          <w:tcPr>
            <w:tcW w:w="921" w:type="dxa"/>
            <w:tcBorders>
              <w:top w:val="nil" w:sz="6" w:space="0" w:color="auto"/>
              <w:left w:val="nil" w:sz="6" w:space="0" w:color="auto"/>
              <w:bottom w:val="nil" w:sz="6" w:space="0" w:color="auto"/>
              <w:right w:val="nil" w:sz="6" w:space="0" w:color="auto"/>
            </w:tcBorders>
          </w:tcPr>
          <w:p>
            <w:pPr/>
          </w:p>
        </w:tc>
        <w:tc>
          <w:tcPr>
            <w:tcW w:w="542" w:type="dxa"/>
            <w:vMerge/>
            <w:tcBorders>
              <w:left w:val="nil" w:sz="6" w:space="0" w:color="auto"/>
              <w:bottom w:val="nil" w:sz="6" w:space="0" w:color="auto"/>
              <w:right w:val="nil" w:sz="6" w:space="0" w:color="auto"/>
            </w:tcBorders>
          </w:tcPr>
          <w:p>
            <w:pPr/>
          </w:p>
        </w:tc>
      </w:tr>
      <w:tr>
        <w:trPr>
          <w:trHeight w:val="719" w:hRule="exact"/>
        </w:trPr>
        <w:tc>
          <w:tcPr>
            <w:tcW w:w="984" w:type="dxa"/>
            <w:tcBorders>
              <w:top w:val="nil" w:sz="6" w:space="0" w:color="auto"/>
              <w:left w:val="nil" w:sz="6" w:space="0" w:color="auto"/>
              <w:bottom w:val="nil" w:sz="6" w:space="0" w:color="auto"/>
              <w:right w:val="nil" w:sz="6" w:space="0" w:color="auto"/>
            </w:tcBorders>
          </w:tcPr>
          <w:p>
            <w:pPr/>
          </w:p>
        </w:tc>
        <w:tc>
          <w:tcPr>
            <w:tcW w:w="1294" w:type="dxa"/>
            <w:tcBorders>
              <w:top w:val="nil" w:sz="6" w:space="0" w:color="auto"/>
              <w:left w:val="nil" w:sz="6" w:space="0" w:color="auto"/>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28"/>
              <w:jc w:val="center"/>
              <w:rPr>
                <w:rFonts w:ascii="宋体" w:hAnsi="宋体" w:cs="宋体" w:eastAsia="宋体" w:hint="default"/>
                <w:sz w:val="15"/>
                <w:szCs w:val="15"/>
              </w:rPr>
            </w:pPr>
            <w:r>
              <w:rPr>
                <w:rFonts w:ascii="宋体" w:hAnsi="宋体" w:cs="宋体" w:eastAsia="宋体" w:hint="default"/>
                <w:sz w:val="15"/>
                <w:szCs w:val="15"/>
              </w:rPr>
              <w:t>金额</w:t>
            </w:r>
          </w:p>
        </w:tc>
        <w:tc>
          <w:tcPr>
            <w:tcW w:w="931" w:type="dxa"/>
            <w:tcBorders>
              <w:top w:val="nil" w:sz="6" w:space="0" w:color="auto"/>
              <w:left w:val="single" w:sz="4" w:space="0" w:color="000000"/>
              <w:bottom w:val="nil" w:sz="6" w:space="0" w:color="auto"/>
              <w:right w:val="nil" w:sz="6" w:space="0" w:color="auto"/>
            </w:tcBorders>
          </w:tcPr>
          <w:p>
            <w:pPr>
              <w:pStyle w:val="TableParagraph"/>
              <w:spacing w:line="181" w:lineRule="exact"/>
              <w:ind w:left="172" w:right="0"/>
              <w:jc w:val="left"/>
              <w:rPr>
                <w:rFonts w:ascii="宋体" w:hAnsi="宋体" w:cs="宋体" w:eastAsia="宋体" w:hint="default"/>
                <w:sz w:val="15"/>
                <w:szCs w:val="15"/>
              </w:rPr>
            </w:pPr>
            <w:r>
              <w:rPr>
                <w:rFonts w:ascii="宋体" w:hAnsi="宋体" w:cs="宋体" w:eastAsia="宋体" w:hint="default"/>
                <w:sz w:val="15"/>
                <w:szCs w:val="15"/>
              </w:rPr>
              <w:t>比例</w:t>
            </w:r>
          </w:p>
          <w:p>
            <w:pPr>
              <w:pStyle w:val="TableParagraph"/>
              <w:spacing w:line="240" w:lineRule="auto" w:before="8"/>
              <w:ind w:right="0"/>
              <w:jc w:val="left"/>
              <w:rPr>
                <w:rFonts w:ascii="宋体" w:hAnsi="宋体" w:cs="宋体" w:eastAsia="宋体" w:hint="default"/>
                <w:b/>
                <w:bCs/>
                <w:sz w:val="15"/>
                <w:szCs w:val="15"/>
              </w:rPr>
            </w:pPr>
          </w:p>
          <w:p>
            <w:pPr>
              <w:pStyle w:val="TableParagraph"/>
              <w:spacing w:line="240" w:lineRule="auto"/>
              <w:ind w:left="117" w:right="0"/>
              <w:jc w:val="left"/>
              <w:rPr>
                <w:rFonts w:ascii="宋体" w:hAnsi="宋体" w:cs="宋体" w:eastAsia="宋体" w:hint="default"/>
                <w:sz w:val="15"/>
                <w:szCs w:val="15"/>
              </w:rPr>
            </w:pPr>
            <w:r>
              <w:rPr>
                <w:rFonts w:ascii="宋体" w:hAnsi="宋体" w:cs="宋体" w:eastAsia="宋体" w:hint="default"/>
                <w:sz w:val="15"/>
                <w:szCs w:val="15"/>
              </w:rPr>
              <w:t>（</w:t>
            </w:r>
            <w:r>
              <w:rPr>
                <w:rFonts w:ascii="Calibri" w:hAnsi="Calibri" w:cs="Calibri" w:eastAsia="Calibri" w:hint="default"/>
                <w:sz w:val="15"/>
                <w:szCs w:val="15"/>
              </w:rPr>
              <w:t>%</w:t>
            </w:r>
            <w:r>
              <w:rPr>
                <w:rFonts w:ascii="宋体" w:hAnsi="宋体" w:cs="宋体" w:eastAsia="宋体" w:hint="default"/>
                <w:sz w:val="15"/>
                <w:szCs w:val="15"/>
              </w:rPr>
              <w:t>）</w:t>
            </w:r>
          </w:p>
        </w:tc>
        <w:tc>
          <w:tcPr>
            <w:tcW w:w="1018"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87" w:right="0"/>
              <w:jc w:val="left"/>
              <w:rPr>
                <w:rFonts w:ascii="宋体" w:hAnsi="宋体" w:cs="宋体" w:eastAsia="宋体" w:hint="default"/>
                <w:sz w:val="15"/>
                <w:szCs w:val="15"/>
              </w:rPr>
            </w:pPr>
            <w:r>
              <w:rPr>
                <w:rFonts w:ascii="宋体" w:hAnsi="宋体" w:cs="宋体" w:eastAsia="宋体" w:hint="default"/>
                <w:sz w:val="15"/>
                <w:szCs w:val="15"/>
              </w:rPr>
              <w:t>金额</w:t>
            </w:r>
          </w:p>
        </w:tc>
        <w:tc>
          <w:tcPr>
            <w:tcW w:w="586" w:type="dxa"/>
            <w:tcBorders>
              <w:top w:val="nil" w:sz="6" w:space="0" w:color="auto"/>
              <w:left w:val="nil" w:sz="6" w:space="0" w:color="auto"/>
              <w:bottom w:val="nil" w:sz="6" w:space="0" w:color="auto"/>
              <w:right w:val="nil" w:sz="6" w:space="0" w:color="auto"/>
            </w:tcBorders>
          </w:tcPr>
          <w:p>
            <w:pPr>
              <w:pStyle w:val="TableParagraph"/>
              <w:spacing w:line="181" w:lineRule="exact"/>
              <w:ind w:left="89" w:right="0"/>
              <w:jc w:val="left"/>
              <w:rPr>
                <w:rFonts w:ascii="宋体" w:hAnsi="宋体" w:cs="宋体" w:eastAsia="宋体" w:hint="default"/>
                <w:sz w:val="15"/>
                <w:szCs w:val="15"/>
              </w:rPr>
            </w:pPr>
            <w:r>
              <w:rPr>
                <w:rFonts w:ascii="宋体" w:hAnsi="宋体" w:cs="宋体" w:eastAsia="宋体" w:hint="default"/>
                <w:sz w:val="15"/>
                <w:szCs w:val="15"/>
              </w:rPr>
              <w:t>比例</w:t>
            </w:r>
          </w:p>
          <w:p>
            <w:pPr>
              <w:pStyle w:val="TableParagraph"/>
              <w:spacing w:line="240" w:lineRule="auto" w:before="8"/>
              <w:ind w:right="0"/>
              <w:jc w:val="left"/>
              <w:rPr>
                <w:rFonts w:ascii="宋体" w:hAnsi="宋体" w:cs="宋体" w:eastAsia="宋体" w:hint="default"/>
                <w:b/>
                <w:bCs/>
                <w:sz w:val="15"/>
                <w:szCs w:val="15"/>
              </w:rPr>
            </w:pPr>
          </w:p>
          <w:p>
            <w:pPr>
              <w:pStyle w:val="TableParagraph"/>
              <w:spacing w:line="240" w:lineRule="auto"/>
              <w:ind w:left="33" w:right="0"/>
              <w:jc w:val="left"/>
              <w:rPr>
                <w:rFonts w:ascii="宋体" w:hAnsi="宋体" w:cs="宋体" w:eastAsia="宋体" w:hint="default"/>
                <w:sz w:val="15"/>
                <w:szCs w:val="15"/>
              </w:rPr>
            </w:pPr>
            <w:r>
              <w:rPr>
                <w:rFonts w:ascii="宋体" w:hAnsi="宋体" w:cs="宋体" w:eastAsia="宋体" w:hint="default"/>
                <w:sz w:val="15"/>
                <w:szCs w:val="15"/>
              </w:rPr>
              <w:t>（</w:t>
            </w:r>
            <w:r>
              <w:rPr>
                <w:rFonts w:ascii="Calibri" w:hAnsi="Calibri" w:cs="Calibri" w:eastAsia="Calibri" w:hint="default"/>
                <w:sz w:val="15"/>
                <w:szCs w:val="15"/>
              </w:rPr>
              <w:t>%</w:t>
            </w:r>
            <w:r>
              <w:rPr>
                <w:rFonts w:ascii="宋体" w:hAnsi="宋体" w:cs="宋体" w:eastAsia="宋体" w:hint="default"/>
                <w:sz w:val="15"/>
                <w:szCs w:val="15"/>
              </w:rPr>
              <w:t>）</w:t>
            </w:r>
          </w:p>
        </w:tc>
        <w:tc>
          <w:tcPr>
            <w:tcW w:w="1253"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415" w:right="0"/>
              <w:jc w:val="left"/>
              <w:rPr>
                <w:rFonts w:ascii="宋体" w:hAnsi="宋体" w:cs="宋体" w:eastAsia="宋体" w:hint="default"/>
                <w:sz w:val="15"/>
                <w:szCs w:val="15"/>
              </w:rPr>
            </w:pPr>
            <w:r>
              <w:rPr>
                <w:rFonts w:ascii="宋体" w:hAnsi="宋体" w:cs="宋体" w:eastAsia="宋体" w:hint="default"/>
                <w:sz w:val="15"/>
                <w:szCs w:val="15"/>
              </w:rPr>
              <w:t>金额</w:t>
            </w:r>
          </w:p>
        </w:tc>
        <w:tc>
          <w:tcPr>
            <w:tcW w:w="827" w:type="dxa"/>
            <w:gridSpan w:val="2"/>
            <w:tcBorders>
              <w:top w:val="nil" w:sz="6" w:space="0" w:color="auto"/>
              <w:left w:val="nil" w:sz="6" w:space="0" w:color="auto"/>
              <w:bottom w:val="nil" w:sz="6" w:space="0" w:color="auto"/>
              <w:right w:val="nil" w:sz="6" w:space="0" w:color="auto"/>
            </w:tcBorders>
          </w:tcPr>
          <w:p>
            <w:pPr>
              <w:pStyle w:val="TableParagraph"/>
              <w:spacing w:line="181" w:lineRule="exact"/>
              <w:ind w:left="84" w:right="0"/>
              <w:jc w:val="left"/>
              <w:rPr>
                <w:rFonts w:ascii="宋体" w:hAnsi="宋体" w:cs="宋体" w:eastAsia="宋体" w:hint="default"/>
                <w:sz w:val="15"/>
                <w:szCs w:val="15"/>
              </w:rPr>
            </w:pPr>
            <w:r>
              <w:rPr>
                <w:rFonts w:ascii="宋体" w:hAnsi="宋体" w:cs="宋体" w:eastAsia="宋体" w:hint="default"/>
                <w:sz w:val="15"/>
                <w:szCs w:val="15"/>
              </w:rPr>
              <w:t>比例</w:t>
            </w:r>
          </w:p>
          <w:p>
            <w:pPr>
              <w:pStyle w:val="TableParagraph"/>
              <w:spacing w:line="240" w:lineRule="auto" w:before="8"/>
              <w:ind w:right="0"/>
              <w:jc w:val="left"/>
              <w:rPr>
                <w:rFonts w:ascii="宋体" w:hAnsi="宋体" w:cs="宋体" w:eastAsia="宋体" w:hint="default"/>
                <w:b/>
                <w:bCs/>
                <w:sz w:val="15"/>
                <w:szCs w:val="15"/>
              </w:rPr>
            </w:pPr>
          </w:p>
          <w:p>
            <w:pPr>
              <w:pStyle w:val="TableParagraph"/>
              <w:spacing w:line="240" w:lineRule="auto"/>
              <w:ind w:left="28" w:right="0"/>
              <w:jc w:val="left"/>
              <w:rPr>
                <w:rFonts w:ascii="宋体" w:hAnsi="宋体" w:cs="宋体" w:eastAsia="宋体" w:hint="default"/>
                <w:sz w:val="15"/>
                <w:szCs w:val="15"/>
              </w:rPr>
            </w:pPr>
            <w:r>
              <w:rPr>
                <w:rFonts w:ascii="宋体" w:hAnsi="宋体" w:cs="宋体" w:eastAsia="宋体" w:hint="default"/>
                <w:sz w:val="15"/>
                <w:szCs w:val="15"/>
              </w:rPr>
              <w:t>（</w:t>
            </w:r>
            <w:r>
              <w:rPr>
                <w:rFonts w:ascii="Calibri" w:hAnsi="Calibri" w:cs="Calibri" w:eastAsia="Calibri" w:hint="default"/>
                <w:sz w:val="15"/>
                <w:szCs w:val="15"/>
              </w:rPr>
              <w:t>%</w:t>
            </w:r>
            <w:r>
              <w:rPr>
                <w:rFonts w:ascii="宋体" w:hAnsi="宋体" w:cs="宋体" w:eastAsia="宋体" w:hint="default"/>
                <w:sz w:val="15"/>
                <w:szCs w:val="15"/>
              </w:rPr>
              <w:t>）</w:t>
            </w:r>
          </w:p>
        </w:tc>
        <w:tc>
          <w:tcPr>
            <w:tcW w:w="921"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left="131" w:right="0"/>
              <w:jc w:val="left"/>
              <w:rPr>
                <w:rFonts w:ascii="宋体" w:hAnsi="宋体" w:cs="宋体" w:eastAsia="宋体" w:hint="default"/>
                <w:sz w:val="15"/>
                <w:szCs w:val="15"/>
              </w:rPr>
            </w:pPr>
            <w:r>
              <w:rPr>
                <w:rFonts w:ascii="宋体" w:hAnsi="宋体" w:cs="宋体" w:eastAsia="宋体" w:hint="default"/>
                <w:sz w:val="15"/>
                <w:szCs w:val="15"/>
              </w:rPr>
              <w:t>金额</w:t>
            </w:r>
          </w:p>
        </w:tc>
        <w:tc>
          <w:tcPr>
            <w:tcW w:w="542" w:type="dxa"/>
            <w:tcBorders>
              <w:top w:val="nil" w:sz="6" w:space="0" w:color="auto"/>
              <w:left w:val="nil" w:sz="6" w:space="0" w:color="auto"/>
              <w:bottom w:val="nil" w:sz="6" w:space="0" w:color="auto"/>
              <w:right w:val="nil" w:sz="6" w:space="0" w:color="auto"/>
            </w:tcBorders>
          </w:tcPr>
          <w:p>
            <w:pPr>
              <w:pStyle w:val="TableParagraph"/>
              <w:spacing w:line="181" w:lineRule="exact"/>
              <w:ind w:left="60" w:right="0"/>
              <w:jc w:val="left"/>
              <w:rPr>
                <w:rFonts w:ascii="宋体" w:hAnsi="宋体" w:cs="宋体" w:eastAsia="宋体" w:hint="default"/>
                <w:sz w:val="15"/>
                <w:szCs w:val="15"/>
              </w:rPr>
            </w:pPr>
            <w:r>
              <w:rPr>
                <w:rFonts w:ascii="宋体" w:hAnsi="宋体" w:cs="宋体" w:eastAsia="宋体" w:hint="default"/>
                <w:sz w:val="15"/>
                <w:szCs w:val="15"/>
              </w:rPr>
              <w:t>比例</w:t>
            </w:r>
          </w:p>
          <w:p>
            <w:pPr>
              <w:pStyle w:val="TableParagraph"/>
              <w:spacing w:line="240" w:lineRule="auto" w:before="8"/>
              <w:ind w:right="0"/>
              <w:jc w:val="left"/>
              <w:rPr>
                <w:rFonts w:ascii="宋体" w:hAnsi="宋体" w:cs="宋体" w:eastAsia="宋体" w:hint="default"/>
                <w:b/>
                <w:bCs/>
                <w:sz w:val="15"/>
                <w:szCs w:val="15"/>
              </w:rPr>
            </w:pPr>
          </w:p>
          <w:p>
            <w:pPr>
              <w:pStyle w:val="TableParagraph"/>
              <w:spacing w:line="240" w:lineRule="auto"/>
              <w:ind w:left="7" w:right="0"/>
              <w:jc w:val="left"/>
              <w:rPr>
                <w:rFonts w:ascii="宋体" w:hAnsi="宋体" w:cs="宋体" w:eastAsia="宋体" w:hint="default"/>
                <w:sz w:val="15"/>
                <w:szCs w:val="15"/>
              </w:rPr>
            </w:pPr>
            <w:r>
              <w:rPr>
                <w:rFonts w:ascii="宋体" w:hAnsi="宋体" w:cs="宋体" w:eastAsia="宋体" w:hint="default"/>
                <w:sz w:val="15"/>
                <w:szCs w:val="15"/>
              </w:rPr>
              <w:t>（</w:t>
            </w:r>
            <w:r>
              <w:rPr>
                <w:rFonts w:ascii="Calibri" w:hAnsi="Calibri" w:cs="Calibri" w:eastAsia="Calibri" w:hint="default"/>
                <w:sz w:val="15"/>
                <w:szCs w:val="15"/>
              </w:rPr>
              <w:t>%</w:t>
            </w:r>
            <w:r>
              <w:rPr>
                <w:rFonts w:ascii="宋体" w:hAnsi="宋体" w:cs="宋体" w:eastAsia="宋体" w:hint="default"/>
                <w:sz w:val="15"/>
                <w:szCs w:val="15"/>
              </w:rPr>
              <w:t>）</w:t>
            </w:r>
          </w:p>
        </w:tc>
      </w:tr>
      <w:tr>
        <w:trPr>
          <w:trHeight w:val="305" w:hRule="exact"/>
        </w:trPr>
        <w:tc>
          <w:tcPr>
            <w:tcW w:w="984" w:type="dxa"/>
            <w:tcBorders>
              <w:top w:val="nil" w:sz="6" w:space="0" w:color="auto"/>
              <w:left w:val="nil" w:sz="6" w:space="0" w:color="auto"/>
              <w:bottom w:val="nil" w:sz="6" w:space="0" w:color="auto"/>
              <w:right w:val="nil" w:sz="6" w:space="0" w:color="auto"/>
            </w:tcBorders>
          </w:tcPr>
          <w:p>
            <w:pPr>
              <w:pStyle w:val="TableParagraph"/>
              <w:spacing w:line="240" w:lineRule="auto" w:before="75"/>
              <w:ind w:left="108" w:right="0"/>
              <w:jc w:val="left"/>
              <w:rPr>
                <w:rFonts w:ascii="宋体" w:hAnsi="宋体" w:cs="宋体" w:eastAsia="宋体" w:hint="default"/>
                <w:sz w:val="15"/>
                <w:szCs w:val="15"/>
              </w:rPr>
            </w:pPr>
            <w:r>
              <w:rPr>
                <w:rFonts w:ascii="Calibri" w:hAnsi="Calibri" w:cs="Calibri" w:eastAsia="Calibri" w:hint="default"/>
                <w:sz w:val="15"/>
                <w:szCs w:val="15"/>
              </w:rPr>
              <w:t>3</w:t>
            </w:r>
            <w:r>
              <w:rPr>
                <w:rFonts w:ascii="Calibri" w:hAnsi="Calibri" w:cs="Calibri" w:eastAsia="Calibri" w:hint="default"/>
                <w:spacing w:val="3"/>
                <w:sz w:val="15"/>
                <w:szCs w:val="15"/>
              </w:rPr>
              <w:t> </w:t>
            </w:r>
            <w:r>
              <w:rPr>
                <w:rFonts w:ascii="宋体" w:hAnsi="宋体" w:cs="宋体" w:eastAsia="宋体" w:hint="default"/>
                <w:sz w:val="15"/>
                <w:szCs w:val="15"/>
              </w:rPr>
              <w:t>个月以内</w:t>
            </w:r>
          </w:p>
        </w:tc>
        <w:tc>
          <w:tcPr>
            <w:tcW w:w="1294" w:type="dxa"/>
            <w:tcBorders>
              <w:top w:val="nil" w:sz="6" w:space="0" w:color="auto"/>
              <w:left w:val="nil" w:sz="6" w:space="0" w:color="auto"/>
              <w:bottom w:val="nil" w:sz="6" w:space="0" w:color="auto"/>
              <w:right w:val="single" w:sz="4" w:space="0" w:color="000000"/>
            </w:tcBorders>
          </w:tcPr>
          <w:p>
            <w:pPr>
              <w:pStyle w:val="TableParagraph"/>
              <w:spacing w:line="240" w:lineRule="auto" w:before="109"/>
              <w:ind w:left="201" w:right="0"/>
              <w:jc w:val="left"/>
              <w:rPr>
                <w:rFonts w:ascii="Calibri" w:hAnsi="Calibri" w:cs="Calibri" w:eastAsia="Calibri" w:hint="default"/>
                <w:sz w:val="15"/>
                <w:szCs w:val="15"/>
              </w:rPr>
            </w:pPr>
            <w:r>
              <w:rPr>
                <w:rFonts w:ascii="Calibri"/>
                <w:sz w:val="15"/>
              </w:rPr>
              <w:t>125,105,981.50</w:t>
            </w:r>
          </w:p>
        </w:tc>
        <w:tc>
          <w:tcPr>
            <w:tcW w:w="931" w:type="dxa"/>
            <w:tcBorders>
              <w:top w:val="nil" w:sz="6" w:space="0" w:color="auto"/>
              <w:left w:val="single" w:sz="4" w:space="0" w:color="000000"/>
              <w:bottom w:val="nil" w:sz="6" w:space="0" w:color="auto"/>
              <w:right w:val="nil" w:sz="6" w:space="0" w:color="auto"/>
            </w:tcBorders>
          </w:tcPr>
          <w:p>
            <w:pPr>
              <w:pStyle w:val="TableParagraph"/>
              <w:spacing w:line="240" w:lineRule="auto" w:before="109"/>
              <w:ind w:left="237" w:right="0"/>
              <w:jc w:val="left"/>
              <w:rPr>
                <w:rFonts w:ascii="Calibri" w:hAnsi="Calibri" w:cs="Calibri" w:eastAsia="Calibri" w:hint="default"/>
                <w:sz w:val="15"/>
                <w:szCs w:val="15"/>
              </w:rPr>
            </w:pPr>
            <w:r>
              <w:rPr>
                <w:rFonts w:ascii="Calibri"/>
                <w:sz w:val="15"/>
              </w:rPr>
              <w:t>66.68</w:t>
            </w:r>
          </w:p>
        </w:tc>
        <w:tc>
          <w:tcPr>
            <w:tcW w:w="1018" w:type="dxa"/>
            <w:tcBorders>
              <w:top w:val="nil" w:sz="6" w:space="0" w:color="auto"/>
              <w:left w:val="nil" w:sz="6" w:space="0" w:color="auto"/>
              <w:bottom w:val="nil" w:sz="6" w:space="0" w:color="auto"/>
              <w:right w:val="nil" w:sz="6" w:space="0" w:color="auto"/>
            </w:tcBorders>
          </w:tcPr>
          <w:p>
            <w:pPr/>
          </w:p>
        </w:tc>
        <w:tc>
          <w:tcPr>
            <w:tcW w:w="586" w:type="dxa"/>
            <w:tcBorders>
              <w:top w:val="nil" w:sz="6" w:space="0" w:color="auto"/>
              <w:left w:val="nil" w:sz="6" w:space="0" w:color="auto"/>
              <w:bottom w:val="nil" w:sz="6" w:space="0" w:color="auto"/>
              <w:right w:val="nil" w:sz="6" w:space="0" w:color="auto"/>
            </w:tcBorders>
          </w:tcPr>
          <w:p>
            <w:pPr/>
          </w:p>
        </w:tc>
        <w:tc>
          <w:tcPr>
            <w:tcW w:w="1253"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148" w:right="0"/>
              <w:jc w:val="left"/>
              <w:rPr>
                <w:rFonts w:ascii="Calibri" w:hAnsi="Calibri" w:cs="Calibri" w:eastAsia="Calibri" w:hint="default"/>
                <w:sz w:val="15"/>
                <w:szCs w:val="15"/>
              </w:rPr>
            </w:pPr>
            <w:r>
              <w:rPr>
                <w:rFonts w:ascii="Calibri"/>
                <w:sz w:val="15"/>
              </w:rPr>
              <w:t>67,716,000.50</w:t>
            </w:r>
          </w:p>
        </w:tc>
        <w:tc>
          <w:tcPr>
            <w:tcW w:w="827"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09"/>
              <w:ind w:left="139" w:right="0"/>
              <w:jc w:val="left"/>
              <w:rPr>
                <w:rFonts w:ascii="Calibri" w:hAnsi="Calibri" w:cs="Calibri" w:eastAsia="Calibri" w:hint="default"/>
                <w:sz w:val="15"/>
                <w:szCs w:val="15"/>
              </w:rPr>
            </w:pPr>
            <w:r>
              <w:rPr>
                <w:rFonts w:ascii="Calibri"/>
                <w:sz w:val="15"/>
              </w:rPr>
              <w:t>68.81</w:t>
            </w:r>
          </w:p>
        </w:tc>
        <w:tc>
          <w:tcPr>
            <w:tcW w:w="921" w:type="dxa"/>
            <w:tcBorders>
              <w:top w:val="nil" w:sz="6" w:space="0" w:color="auto"/>
              <w:left w:val="nil" w:sz="6" w:space="0" w:color="auto"/>
              <w:bottom w:val="nil" w:sz="6" w:space="0" w:color="auto"/>
              <w:right w:val="nil" w:sz="6" w:space="0" w:color="auto"/>
            </w:tcBorders>
          </w:tcPr>
          <w:p>
            <w:pPr/>
          </w:p>
        </w:tc>
        <w:tc>
          <w:tcPr>
            <w:tcW w:w="542" w:type="dxa"/>
            <w:tcBorders>
              <w:top w:val="nil" w:sz="6" w:space="0" w:color="auto"/>
              <w:left w:val="nil" w:sz="6" w:space="0" w:color="auto"/>
              <w:bottom w:val="nil" w:sz="6" w:space="0" w:color="auto"/>
              <w:right w:val="nil" w:sz="6" w:space="0" w:color="auto"/>
            </w:tcBorders>
          </w:tcPr>
          <w:p>
            <w:pPr/>
          </w:p>
        </w:tc>
      </w:tr>
      <w:tr>
        <w:trPr>
          <w:trHeight w:val="410" w:hRule="exact"/>
        </w:trPr>
        <w:tc>
          <w:tcPr>
            <w:tcW w:w="98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left="108" w:right="0"/>
              <w:jc w:val="left"/>
              <w:rPr>
                <w:rFonts w:ascii="宋体" w:hAnsi="宋体" w:cs="宋体" w:eastAsia="宋体" w:hint="default"/>
                <w:sz w:val="15"/>
                <w:szCs w:val="15"/>
              </w:rPr>
            </w:pPr>
            <w:r>
              <w:rPr>
                <w:rFonts w:ascii="Calibri" w:hAnsi="Calibri" w:cs="Calibri" w:eastAsia="Calibri" w:hint="default"/>
                <w:sz w:val="15"/>
                <w:szCs w:val="15"/>
              </w:rPr>
              <w:t>4</w:t>
            </w:r>
            <w:r>
              <w:rPr>
                <w:rFonts w:ascii="宋体" w:hAnsi="宋体" w:cs="宋体" w:eastAsia="宋体" w:hint="default"/>
                <w:sz w:val="15"/>
                <w:szCs w:val="15"/>
              </w:rPr>
              <w:t>－</w:t>
            </w:r>
            <w:r>
              <w:rPr>
                <w:rFonts w:ascii="Calibri" w:hAnsi="Calibri" w:cs="Calibri" w:eastAsia="Calibri" w:hint="default"/>
                <w:sz w:val="15"/>
                <w:szCs w:val="15"/>
              </w:rPr>
              <w:t>12</w:t>
            </w:r>
            <w:r>
              <w:rPr>
                <w:rFonts w:ascii="Calibri" w:hAnsi="Calibri" w:cs="Calibri" w:eastAsia="Calibri" w:hint="default"/>
                <w:spacing w:val="6"/>
                <w:sz w:val="15"/>
                <w:szCs w:val="15"/>
              </w:rPr>
              <w:t> </w:t>
            </w:r>
            <w:r>
              <w:rPr>
                <w:rFonts w:ascii="宋体" w:hAnsi="宋体" w:cs="宋体" w:eastAsia="宋体" w:hint="default"/>
                <w:spacing w:val="-3"/>
                <w:sz w:val="15"/>
                <w:szCs w:val="15"/>
              </w:rPr>
              <w:t>个月</w:t>
            </w:r>
            <w:r>
              <w:rPr>
                <w:rFonts w:ascii="宋体" w:hAnsi="宋体" w:cs="宋体" w:eastAsia="宋体" w:hint="default"/>
                <w:sz w:val="15"/>
                <w:szCs w:val="15"/>
              </w:rPr>
            </w:r>
          </w:p>
        </w:tc>
        <w:tc>
          <w:tcPr>
            <w:tcW w:w="1294" w:type="dxa"/>
            <w:tcBorders>
              <w:top w:val="nil" w:sz="6" w:space="0" w:color="auto"/>
              <w:left w:val="nil" w:sz="6" w:space="0" w:color="auto"/>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6"/>
                <w:szCs w:val="16"/>
              </w:rPr>
            </w:pPr>
          </w:p>
          <w:p>
            <w:pPr>
              <w:pStyle w:val="TableParagraph"/>
              <w:spacing w:line="240" w:lineRule="auto"/>
              <w:ind w:left="275" w:right="0"/>
              <w:jc w:val="left"/>
              <w:rPr>
                <w:rFonts w:ascii="Calibri" w:hAnsi="Calibri" w:cs="Calibri" w:eastAsia="Calibri" w:hint="default"/>
                <w:sz w:val="15"/>
                <w:szCs w:val="15"/>
              </w:rPr>
            </w:pPr>
            <w:r>
              <w:rPr>
                <w:rFonts w:ascii="Calibri"/>
                <w:sz w:val="15"/>
              </w:rPr>
              <w:t>24,606,184.33</w:t>
            </w:r>
          </w:p>
        </w:tc>
        <w:tc>
          <w:tcPr>
            <w:tcW w:w="931"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6"/>
                <w:szCs w:val="16"/>
              </w:rPr>
            </w:pPr>
          </w:p>
          <w:p>
            <w:pPr>
              <w:pStyle w:val="TableParagraph"/>
              <w:spacing w:line="240" w:lineRule="auto"/>
              <w:ind w:left="237" w:right="0"/>
              <w:jc w:val="left"/>
              <w:rPr>
                <w:rFonts w:ascii="Calibri" w:hAnsi="Calibri" w:cs="Calibri" w:eastAsia="Calibri" w:hint="default"/>
                <w:sz w:val="15"/>
                <w:szCs w:val="15"/>
              </w:rPr>
            </w:pPr>
            <w:r>
              <w:rPr>
                <w:rFonts w:ascii="Calibri"/>
                <w:sz w:val="15"/>
              </w:rPr>
              <w:t>13.12</w:t>
            </w:r>
          </w:p>
        </w:tc>
        <w:tc>
          <w:tcPr>
            <w:tcW w:w="101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6"/>
                <w:szCs w:val="16"/>
              </w:rPr>
            </w:pPr>
          </w:p>
          <w:p>
            <w:pPr>
              <w:pStyle w:val="TableParagraph"/>
              <w:spacing w:line="240" w:lineRule="auto"/>
              <w:ind w:left="124" w:right="0"/>
              <w:jc w:val="left"/>
              <w:rPr>
                <w:rFonts w:ascii="Calibri" w:hAnsi="Calibri" w:cs="Calibri" w:eastAsia="Calibri" w:hint="default"/>
                <w:sz w:val="15"/>
                <w:szCs w:val="15"/>
              </w:rPr>
            </w:pPr>
            <w:r>
              <w:rPr>
                <w:rFonts w:ascii="Calibri"/>
                <w:sz w:val="15"/>
              </w:rPr>
              <w:t>738,185.53</w:t>
            </w:r>
          </w:p>
        </w:tc>
        <w:tc>
          <w:tcPr>
            <w:tcW w:w="58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6"/>
                <w:szCs w:val="16"/>
              </w:rPr>
            </w:pPr>
          </w:p>
          <w:p>
            <w:pPr>
              <w:pStyle w:val="TableParagraph"/>
              <w:spacing w:line="240" w:lineRule="auto"/>
              <w:ind w:right="106"/>
              <w:jc w:val="right"/>
              <w:rPr>
                <w:rFonts w:ascii="Calibri" w:hAnsi="Calibri" w:cs="Calibri" w:eastAsia="Calibri" w:hint="default"/>
                <w:sz w:val="15"/>
                <w:szCs w:val="15"/>
              </w:rPr>
            </w:pPr>
            <w:r>
              <w:rPr>
                <w:rFonts w:ascii="Calibri"/>
                <w:sz w:val="15"/>
              </w:rPr>
              <w:t>3.00</w:t>
            </w:r>
          </w:p>
        </w:tc>
        <w:tc>
          <w:tcPr>
            <w:tcW w:w="125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6"/>
                <w:szCs w:val="16"/>
              </w:rPr>
            </w:pPr>
          </w:p>
          <w:p>
            <w:pPr>
              <w:pStyle w:val="TableParagraph"/>
              <w:spacing w:line="240" w:lineRule="auto"/>
              <w:ind w:left="151" w:right="0"/>
              <w:jc w:val="left"/>
              <w:rPr>
                <w:rFonts w:ascii="Calibri" w:hAnsi="Calibri" w:cs="Calibri" w:eastAsia="Calibri" w:hint="default"/>
                <w:sz w:val="15"/>
                <w:szCs w:val="15"/>
              </w:rPr>
            </w:pPr>
            <w:r>
              <w:rPr>
                <w:rFonts w:ascii="Calibri"/>
                <w:sz w:val="15"/>
              </w:rPr>
              <w:t>20,334,449.70</w:t>
            </w:r>
          </w:p>
        </w:tc>
        <w:tc>
          <w:tcPr>
            <w:tcW w:w="827"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6"/>
                <w:szCs w:val="16"/>
              </w:rPr>
            </w:pPr>
          </w:p>
          <w:p>
            <w:pPr>
              <w:pStyle w:val="TableParagraph"/>
              <w:spacing w:line="240" w:lineRule="auto"/>
              <w:ind w:left="139" w:right="0"/>
              <w:jc w:val="left"/>
              <w:rPr>
                <w:rFonts w:ascii="Calibri" w:hAnsi="Calibri" w:cs="Calibri" w:eastAsia="Calibri" w:hint="default"/>
                <w:sz w:val="15"/>
                <w:szCs w:val="15"/>
              </w:rPr>
            </w:pPr>
            <w:r>
              <w:rPr>
                <w:rFonts w:ascii="Calibri"/>
                <w:sz w:val="15"/>
              </w:rPr>
              <w:t>20.66</w:t>
            </w:r>
          </w:p>
        </w:tc>
        <w:tc>
          <w:tcPr>
            <w:tcW w:w="921"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6"/>
                <w:szCs w:val="16"/>
              </w:rPr>
            </w:pPr>
          </w:p>
          <w:p>
            <w:pPr>
              <w:pStyle w:val="TableParagraph"/>
              <w:spacing w:line="240" w:lineRule="auto"/>
              <w:ind w:left="6" w:right="0"/>
              <w:jc w:val="left"/>
              <w:rPr>
                <w:rFonts w:ascii="Calibri" w:hAnsi="Calibri" w:cs="Calibri" w:eastAsia="Calibri" w:hint="default"/>
                <w:sz w:val="15"/>
                <w:szCs w:val="15"/>
              </w:rPr>
            </w:pPr>
            <w:r>
              <w:rPr>
                <w:rFonts w:ascii="Calibri"/>
                <w:sz w:val="15"/>
              </w:rPr>
              <w:t>610,033.50</w:t>
            </w:r>
          </w:p>
        </w:tc>
        <w:tc>
          <w:tcPr>
            <w:tcW w:w="54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6"/>
                <w:szCs w:val="16"/>
              </w:rPr>
            </w:pPr>
          </w:p>
          <w:p>
            <w:pPr>
              <w:pStyle w:val="TableParagraph"/>
              <w:spacing w:line="240" w:lineRule="auto"/>
              <w:ind w:right="103"/>
              <w:jc w:val="right"/>
              <w:rPr>
                <w:rFonts w:ascii="Calibri" w:hAnsi="Calibri" w:cs="Calibri" w:eastAsia="Calibri" w:hint="default"/>
                <w:sz w:val="15"/>
                <w:szCs w:val="15"/>
              </w:rPr>
            </w:pPr>
            <w:r>
              <w:rPr>
                <w:rFonts w:ascii="Calibri"/>
                <w:sz w:val="15"/>
              </w:rPr>
              <w:t>3.00</w:t>
            </w:r>
          </w:p>
        </w:tc>
      </w:tr>
      <w:tr>
        <w:trPr>
          <w:trHeight w:val="410" w:hRule="exact"/>
        </w:trPr>
        <w:tc>
          <w:tcPr>
            <w:tcW w:w="98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left="108" w:right="0"/>
              <w:jc w:val="left"/>
              <w:rPr>
                <w:rFonts w:ascii="宋体" w:hAnsi="宋体" w:cs="宋体" w:eastAsia="宋体" w:hint="default"/>
                <w:sz w:val="15"/>
                <w:szCs w:val="15"/>
              </w:rPr>
            </w:pPr>
            <w:r>
              <w:rPr>
                <w:rFonts w:ascii="Calibri" w:hAnsi="Calibri" w:cs="Calibri" w:eastAsia="Calibri" w:hint="default"/>
                <w:sz w:val="15"/>
                <w:szCs w:val="15"/>
              </w:rPr>
              <w:t>1</w:t>
            </w:r>
            <w:r>
              <w:rPr>
                <w:rFonts w:ascii="宋体" w:hAnsi="宋体" w:cs="宋体" w:eastAsia="宋体" w:hint="default"/>
                <w:sz w:val="15"/>
                <w:szCs w:val="15"/>
              </w:rPr>
              <w:t>－</w:t>
            </w:r>
            <w:r>
              <w:rPr>
                <w:rFonts w:ascii="Calibri" w:hAnsi="Calibri" w:cs="Calibri" w:eastAsia="Calibri" w:hint="default"/>
                <w:sz w:val="15"/>
                <w:szCs w:val="15"/>
              </w:rPr>
              <w:t>2</w:t>
            </w:r>
            <w:r>
              <w:rPr>
                <w:rFonts w:ascii="Calibri" w:hAnsi="Calibri" w:cs="Calibri" w:eastAsia="Calibri" w:hint="default"/>
                <w:spacing w:val="4"/>
                <w:sz w:val="15"/>
                <w:szCs w:val="15"/>
              </w:rPr>
              <w:t> </w:t>
            </w:r>
            <w:r>
              <w:rPr>
                <w:rFonts w:ascii="宋体" w:hAnsi="宋体" w:cs="宋体" w:eastAsia="宋体" w:hint="default"/>
                <w:sz w:val="15"/>
                <w:szCs w:val="15"/>
              </w:rPr>
              <w:t>年</w:t>
            </w:r>
          </w:p>
        </w:tc>
        <w:tc>
          <w:tcPr>
            <w:tcW w:w="1294" w:type="dxa"/>
            <w:tcBorders>
              <w:top w:val="nil" w:sz="6" w:space="0" w:color="auto"/>
              <w:left w:val="nil" w:sz="6" w:space="0" w:color="auto"/>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6"/>
                <w:szCs w:val="16"/>
              </w:rPr>
            </w:pPr>
          </w:p>
          <w:p>
            <w:pPr>
              <w:pStyle w:val="TableParagraph"/>
              <w:spacing w:line="240" w:lineRule="auto"/>
              <w:ind w:left="278" w:right="0"/>
              <w:jc w:val="left"/>
              <w:rPr>
                <w:rFonts w:ascii="Calibri" w:hAnsi="Calibri" w:cs="Calibri" w:eastAsia="Calibri" w:hint="default"/>
                <w:sz w:val="15"/>
                <w:szCs w:val="15"/>
              </w:rPr>
            </w:pPr>
            <w:r>
              <w:rPr>
                <w:rFonts w:ascii="Calibri"/>
                <w:sz w:val="15"/>
              </w:rPr>
              <w:t>33,440,896.70</w:t>
            </w:r>
          </w:p>
        </w:tc>
        <w:tc>
          <w:tcPr>
            <w:tcW w:w="931"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6"/>
                <w:szCs w:val="16"/>
              </w:rPr>
            </w:pPr>
          </w:p>
          <w:p>
            <w:pPr>
              <w:pStyle w:val="TableParagraph"/>
              <w:spacing w:line="240" w:lineRule="auto"/>
              <w:ind w:left="237" w:right="0"/>
              <w:jc w:val="left"/>
              <w:rPr>
                <w:rFonts w:ascii="Calibri" w:hAnsi="Calibri" w:cs="Calibri" w:eastAsia="Calibri" w:hint="default"/>
                <w:sz w:val="15"/>
                <w:szCs w:val="15"/>
              </w:rPr>
            </w:pPr>
            <w:r>
              <w:rPr>
                <w:rFonts w:ascii="Calibri"/>
                <w:sz w:val="15"/>
              </w:rPr>
              <w:t>17.83</w:t>
            </w:r>
          </w:p>
        </w:tc>
        <w:tc>
          <w:tcPr>
            <w:tcW w:w="101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6"/>
                <w:szCs w:val="16"/>
              </w:rPr>
            </w:pPr>
          </w:p>
          <w:p>
            <w:pPr>
              <w:pStyle w:val="TableParagraph"/>
              <w:spacing w:line="240" w:lineRule="auto"/>
              <w:ind w:left="14" w:right="0"/>
              <w:jc w:val="left"/>
              <w:rPr>
                <w:rFonts w:ascii="Calibri" w:hAnsi="Calibri" w:cs="Calibri" w:eastAsia="Calibri" w:hint="default"/>
                <w:sz w:val="15"/>
                <w:szCs w:val="15"/>
              </w:rPr>
            </w:pPr>
            <w:r>
              <w:rPr>
                <w:rFonts w:ascii="Calibri"/>
                <w:sz w:val="15"/>
              </w:rPr>
              <w:t>1,672,044.84</w:t>
            </w:r>
          </w:p>
        </w:tc>
        <w:tc>
          <w:tcPr>
            <w:tcW w:w="58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6"/>
                <w:szCs w:val="16"/>
              </w:rPr>
            </w:pPr>
          </w:p>
          <w:p>
            <w:pPr>
              <w:pStyle w:val="TableParagraph"/>
              <w:spacing w:line="240" w:lineRule="auto"/>
              <w:ind w:right="106"/>
              <w:jc w:val="right"/>
              <w:rPr>
                <w:rFonts w:ascii="Calibri" w:hAnsi="Calibri" w:cs="Calibri" w:eastAsia="Calibri" w:hint="default"/>
                <w:sz w:val="15"/>
                <w:szCs w:val="15"/>
              </w:rPr>
            </w:pPr>
            <w:r>
              <w:rPr>
                <w:rFonts w:ascii="Calibri"/>
                <w:sz w:val="15"/>
              </w:rPr>
              <w:t>5.00</w:t>
            </w:r>
          </w:p>
        </w:tc>
        <w:tc>
          <w:tcPr>
            <w:tcW w:w="125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6"/>
                <w:szCs w:val="16"/>
              </w:rPr>
            </w:pPr>
          </w:p>
          <w:p>
            <w:pPr>
              <w:pStyle w:val="TableParagraph"/>
              <w:spacing w:line="240" w:lineRule="auto"/>
              <w:ind w:left="225" w:right="0"/>
              <w:jc w:val="left"/>
              <w:rPr>
                <w:rFonts w:ascii="Calibri" w:hAnsi="Calibri" w:cs="Calibri" w:eastAsia="Calibri" w:hint="default"/>
                <w:sz w:val="15"/>
                <w:szCs w:val="15"/>
              </w:rPr>
            </w:pPr>
            <w:r>
              <w:rPr>
                <w:rFonts w:ascii="Calibri"/>
                <w:sz w:val="15"/>
              </w:rPr>
              <w:t>1,994,319.61</w:t>
            </w:r>
          </w:p>
        </w:tc>
        <w:tc>
          <w:tcPr>
            <w:tcW w:w="827"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6"/>
                <w:szCs w:val="16"/>
              </w:rPr>
            </w:pPr>
          </w:p>
          <w:p>
            <w:pPr>
              <w:pStyle w:val="TableParagraph"/>
              <w:spacing w:line="240" w:lineRule="auto"/>
              <w:ind w:left="213" w:right="0"/>
              <w:jc w:val="left"/>
              <w:rPr>
                <w:rFonts w:ascii="Calibri" w:hAnsi="Calibri" w:cs="Calibri" w:eastAsia="Calibri" w:hint="default"/>
                <w:sz w:val="15"/>
                <w:szCs w:val="15"/>
              </w:rPr>
            </w:pPr>
            <w:r>
              <w:rPr>
                <w:rFonts w:ascii="Calibri"/>
                <w:sz w:val="15"/>
              </w:rPr>
              <w:t>2.03</w:t>
            </w:r>
          </w:p>
        </w:tc>
        <w:tc>
          <w:tcPr>
            <w:tcW w:w="921"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6"/>
                <w:szCs w:val="16"/>
              </w:rPr>
            </w:pPr>
          </w:p>
          <w:p>
            <w:pPr>
              <w:pStyle w:val="TableParagraph"/>
              <w:spacing w:line="240" w:lineRule="auto"/>
              <w:ind w:left="80" w:right="0"/>
              <w:jc w:val="left"/>
              <w:rPr>
                <w:rFonts w:ascii="Calibri" w:hAnsi="Calibri" w:cs="Calibri" w:eastAsia="Calibri" w:hint="default"/>
                <w:sz w:val="15"/>
                <w:szCs w:val="15"/>
              </w:rPr>
            </w:pPr>
            <w:r>
              <w:rPr>
                <w:rFonts w:ascii="Calibri"/>
                <w:sz w:val="15"/>
              </w:rPr>
              <w:t>99,715.98</w:t>
            </w:r>
          </w:p>
        </w:tc>
        <w:tc>
          <w:tcPr>
            <w:tcW w:w="54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6"/>
                <w:szCs w:val="16"/>
              </w:rPr>
            </w:pPr>
          </w:p>
          <w:p>
            <w:pPr>
              <w:pStyle w:val="TableParagraph"/>
              <w:spacing w:line="240" w:lineRule="auto"/>
              <w:ind w:right="103"/>
              <w:jc w:val="right"/>
              <w:rPr>
                <w:rFonts w:ascii="Calibri" w:hAnsi="Calibri" w:cs="Calibri" w:eastAsia="Calibri" w:hint="default"/>
                <w:sz w:val="15"/>
                <w:szCs w:val="15"/>
              </w:rPr>
            </w:pPr>
            <w:r>
              <w:rPr>
                <w:rFonts w:ascii="Calibri"/>
                <w:sz w:val="15"/>
              </w:rPr>
              <w:t>5.00</w:t>
            </w:r>
          </w:p>
        </w:tc>
      </w:tr>
      <w:tr>
        <w:trPr>
          <w:trHeight w:val="410" w:hRule="exact"/>
        </w:trPr>
        <w:tc>
          <w:tcPr>
            <w:tcW w:w="98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left="108" w:right="0"/>
              <w:jc w:val="left"/>
              <w:rPr>
                <w:rFonts w:ascii="宋体" w:hAnsi="宋体" w:cs="宋体" w:eastAsia="宋体" w:hint="default"/>
                <w:sz w:val="15"/>
                <w:szCs w:val="15"/>
              </w:rPr>
            </w:pPr>
            <w:r>
              <w:rPr>
                <w:rFonts w:ascii="Calibri" w:hAnsi="Calibri" w:cs="Calibri" w:eastAsia="Calibri" w:hint="default"/>
                <w:sz w:val="15"/>
                <w:szCs w:val="15"/>
              </w:rPr>
              <w:t>2</w:t>
            </w:r>
            <w:r>
              <w:rPr>
                <w:rFonts w:ascii="宋体" w:hAnsi="宋体" w:cs="宋体" w:eastAsia="宋体" w:hint="default"/>
                <w:sz w:val="15"/>
                <w:szCs w:val="15"/>
              </w:rPr>
              <w:t>－</w:t>
            </w:r>
            <w:r>
              <w:rPr>
                <w:rFonts w:ascii="Calibri" w:hAnsi="Calibri" w:cs="Calibri" w:eastAsia="Calibri" w:hint="default"/>
                <w:sz w:val="15"/>
                <w:szCs w:val="15"/>
              </w:rPr>
              <w:t>3</w:t>
            </w:r>
            <w:r>
              <w:rPr>
                <w:rFonts w:ascii="Calibri" w:hAnsi="Calibri" w:cs="Calibri" w:eastAsia="Calibri" w:hint="default"/>
                <w:spacing w:val="4"/>
                <w:sz w:val="15"/>
                <w:szCs w:val="15"/>
              </w:rPr>
              <w:t> </w:t>
            </w:r>
            <w:r>
              <w:rPr>
                <w:rFonts w:ascii="宋体" w:hAnsi="宋体" w:cs="宋体" w:eastAsia="宋体" w:hint="default"/>
                <w:sz w:val="15"/>
                <w:szCs w:val="15"/>
              </w:rPr>
              <w:t>年</w:t>
            </w:r>
          </w:p>
        </w:tc>
        <w:tc>
          <w:tcPr>
            <w:tcW w:w="1294" w:type="dxa"/>
            <w:tcBorders>
              <w:top w:val="nil" w:sz="6" w:space="0" w:color="auto"/>
              <w:left w:val="nil" w:sz="6" w:space="0" w:color="auto"/>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6"/>
                <w:szCs w:val="16"/>
              </w:rPr>
            </w:pPr>
          </w:p>
          <w:p>
            <w:pPr>
              <w:pStyle w:val="TableParagraph"/>
              <w:spacing w:line="240" w:lineRule="auto"/>
              <w:ind w:left="352" w:right="0"/>
              <w:jc w:val="left"/>
              <w:rPr>
                <w:rFonts w:ascii="Calibri" w:hAnsi="Calibri" w:cs="Calibri" w:eastAsia="Calibri" w:hint="default"/>
                <w:sz w:val="15"/>
                <w:szCs w:val="15"/>
              </w:rPr>
            </w:pPr>
            <w:r>
              <w:rPr>
                <w:rFonts w:ascii="Calibri"/>
                <w:sz w:val="15"/>
              </w:rPr>
              <w:t>1,330,940.19</w:t>
            </w:r>
          </w:p>
        </w:tc>
        <w:tc>
          <w:tcPr>
            <w:tcW w:w="931"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6"/>
                <w:szCs w:val="16"/>
              </w:rPr>
            </w:pPr>
          </w:p>
          <w:p>
            <w:pPr>
              <w:pStyle w:val="TableParagraph"/>
              <w:spacing w:line="240" w:lineRule="auto"/>
              <w:ind w:right="34"/>
              <w:jc w:val="center"/>
              <w:rPr>
                <w:rFonts w:ascii="Calibri" w:hAnsi="Calibri" w:cs="Calibri" w:eastAsia="Calibri" w:hint="default"/>
                <w:sz w:val="15"/>
                <w:szCs w:val="15"/>
              </w:rPr>
            </w:pPr>
            <w:r>
              <w:rPr>
                <w:rFonts w:ascii="Calibri"/>
                <w:sz w:val="15"/>
              </w:rPr>
              <w:t>0.71</w:t>
            </w:r>
          </w:p>
        </w:tc>
        <w:tc>
          <w:tcPr>
            <w:tcW w:w="101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6"/>
                <w:szCs w:val="16"/>
              </w:rPr>
            </w:pPr>
          </w:p>
          <w:p>
            <w:pPr>
              <w:pStyle w:val="TableParagraph"/>
              <w:spacing w:line="240" w:lineRule="auto"/>
              <w:ind w:left="124" w:right="0"/>
              <w:jc w:val="left"/>
              <w:rPr>
                <w:rFonts w:ascii="Calibri" w:hAnsi="Calibri" w:cs="Calibri" w:eastAsia="Calibri" w:hint="default"/>
                <w:sz w:val="15"/>
                <w:szCs w:val="15"/>
              </w:rPr>
            </w:pPr>
            <w:r>
              <w:rPr>
                <w:rFonts w:ascii="Calibri"/>
                <w:sz w:val="15"/>
              </w:rPr>
              <w:t>133,094.02</w:t>
            </w:r>
          </w:p>
        </w:tc>
        <w:tc>
          <w:tcPr>
            <w:tcW w:w="58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6"/>
                <w:szCs w:val="16"/>
              </w:rPr>
            </w:pPr>
          </w:p>
          <w:p>
            <w:pPr>
              <w:pStyle w:val="TableParagraph"/>
              <w:spacing w:line="240" w:lineRule="auto"/>
              <w:ind w:right="106"/>
              <w:jc w:val="right"/>
              <w:rPr>
                <w:rFonts w:ascii="Calibri" w:hAnsi="Calibri" w:cs="Calibri" w:eastAsia="Calibri" w:hint="default"/>
                <w:sz w:val="15"/>
                <w:szCs w:val="15"/>
              </w:rPr>
            </w:pPr>
            <w:r>
              <w:rPr>
                <w:rFonts w:ascii="Calibri"/>
                <w:spacing w:val="-1"/>
                <w:sz w:val="15"/>
              </w:rPr>
              <w:t>10.00</w:t>
            </w:r>
          </w:p>
        </w:tc>
        <w:tc>
          <w:tcPr>
            <w:tcW w:w="125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6"/>
                <w:szCs w:val="16"/>
              </w:rPr>
            </w:pPr>
          </w:p>
          <w:p>
            <w:pPr>
              <w:pStyle w:val="TableParagraph"/>
              <w:spacing w:line="240" w:lineRule="auto"/>
              <w:ind w:left="232" w:right="0"/>
              <w:jc w:val="left"/>
              <w:rPr>
                <w:rFonts w:ascii="Calibri" w:hAnsi="Calibri" w:cs="Calibri" w:eastAsia="Calibri" w:hint="default"/>
                <w:sz w:val="15"/>
                <w:szCs w:val="15"/>
              </w:rPr>
            </w:pPr>
            <w:r>
              <w:rPr>
                <w:rFonts w:ascii="Calibri"/>
                <w:sz w:val="15"/>
              </w:rPr>
              <w:t>5,748,076.40</w:t>
            </w:r>
          </w:p>
        </w:tc>
        <w:tc>
          <w:tcPr>
            <w:tcW w:w="827"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6"/>
                <w:szCs w:val="16"/>
              </w:rPr>
            </w:pPr>
          </w:p>
          <w:p>
            <w:pPr>
              <w:pStyle w:val="TableParagraph"/>
              <w:spacing w:line="240" w:lineRule="auto"/>
              <w:ind w:left="213" w:right="0"/>
              <w:jc w:val="left"/>
              <w:rPr>
                <w:rFonts w:ascii="Calibri" w:hAnsi="Calibri" w:cs="Calibri" w:eastAsia="Calibri" w:hint="default"/>
                <w:sz w:val="15"/>
                <w:szCs w:val="15"/>
              </w:rPr>
            </w:pPr>
            <w:r>
              <w:rPr>
                <w:rFonts w:ascii="Calibri"/>
                <w:sz w:val="15"/>
              </w:rPr>
              <w:t>5.84</w:t>
            </w:r>
          </w:p>
        </w:tc>
        <w:tc>
          <w:tcPr>
            <w:tcW w:w="921"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6"/>
                <w:szCs w:val="16"/>
              </w:rPr>
            </w:pPr>
          </w:p>
          <w:p>
            <w:pPr>
              <w:pStyle w:val="TableParagraph"/>
              <w:spacing w:line="240" w:lineRule="auto"/>
              <w:ind w:left="15" w:right="0"/>
              <w:jc w:val="left"/>
              <w:rPr>
                <w:rFonts w:ascii="Calibri" w:hAnsi="Calibri" w:cs="Calibri" w:eastAsia="Calibri" w:hint="default"/>
                <w:sz w:val="15"/>
                <w:szCs w:val="15"/>
              </w:rPr>
            </w:pPr>
            <w:r>
              <w:rPr>
                <w:rFonts w:ascii="Calibri"/>
                <w:sz w:val="15"/>
              </w:rPr>
              <w:t>574,807.64</w:t>
            </w:r>
          </w:p>
        </w:tc>
        <w:tc>
          <w:tcPr>
            <w:tcW w:w="54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6"/>
                <w:szCs w:val="16"/>
              </w:rPr>
            </w:pPr>
          </w:p>
          <w:p>
            <w:pPr>
              <w:pStyle w:val="TableParagraph"/>
              <w:spacing w:line="240" w:lineRule="auto"/>
              <w:ind w:right="103"/>
              <w:jc w:val="right"/>
              <w:rPr>
                <w:rFonts w:ascii="Calibri" w:hAnsi="Calibri" w:cs="Calibri" w:eastAsia="Calibri" w:hint="default"/>
                <w:sz w:val="15"/>
                <w:szCs w:val="15"/>
              </w:rPr>
            </w:pPr>
            <w:r>
              <w:rPr>
                <w:rFonts w:ascii="Calibri"/>
                <w:spacing w:val="-1"/>
                <w:sz w:val="15"/>
              </w:rPr>
              <w:t>10.00</w:t>
            </w:r>
          </w:p>
        </w:tc>
      </w:tr>
      <w:tr>
        <w:trPr>
          <w:trHeight w:val="408" w:hRule="exact"/>
        </w:trPr>
        <w:tc>
          <w:tcPr>
            <w:tcW w:w="98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left="108" w:right="0"/>
              <w:jc w:val="left"/>
              <w:rPr>
                <w:rFonts w:ascii="宋体" w:hAnsi="宋体" w:cs="宋体" w:eastAsia="宋体" w:hint="default"/>
                <w:sz w:val="15"/>
                <w:szCs w:val="15"/>
              </w:rPr>
            </w:pPr>
            <w:r>
              <w:rPr>
                <w:rFonts w:ascii="Calibri" w:hAnsi="Calibri" w:cs="Calibri" w:eastAsia="Calibri" w:hint="default"/>
                <w:sz w:val="15"/>
                <w:szCs w:val="15"/>
              </w:rPr>
              <w:t>3</w:t>
            </w:r>
            <w:r>
              <w:rPr>
                <w:rFonts w:ascii="宋体" w:hAnsi="宋体" w:cs="宋体" w:eastAsia="宋体" w:hint="default"/>
                <w:sz w:val="15"/>
                <w:szCs w:val="15"/>
              </w:rPr>
              <w:t>－</w:t>
            </w:r>
            <w:r>
              <w:rPr>
                <w:rFonts w:ascii="Calibri" w:hAnsi="Calibri" w:cs="Calibri" w:eastAsia="Calibri" w:hint="default"/>
                <w:sz w:val="15"/>
                <w:szCs w:val="15"/>
              </w:rPr>
              <w:t>4</w:t>
            </w:r>
            <w:r>
              <w:rPr>
                <w:rFonts w:ascii="Calibri" w:hAnsi="Calibri" w:cs="Calibri" w:eastAsia="Calibri" w:hint="default"/>
                <w:spacing w:val="4"/>
                <w:sz w:val="15"/>
                <w:szCs w:val="15"/>
              </w:rPr>
              <w:t> </w:t>
            </w:r>
            <w:r>
              <w:rPr>
                <w:rFonts w:ascii="宋体" w:hAnsi="宋体" w:cs="宋体" w:eastAsia="宋体" w:hint="default"/>
                <w:sz w:val="15"/>
                <w:szCs w:val="15"/>
              </w:rPr>
              <w:t>年</w:t>
            </w:r>
          </w:p>
        </w:tc>
        <w:tc>
          <w:tcPr>
            <w:tcW w:w="1294" w:type="dxa"/>
            <w:tcBorders>
              <w:top w:val="nil" w:sz="6" w:space="0" w:color="auto"/>
              <w:left w:val="nil" w:sz="6" w:space="0" w:color="auto"/>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6"/>
                <w:szCs w:val="16"/>
              </w:rPr>
            </w:pPr>
          </w:p>
          <w:p>
            <w:pPr>
              <w:pStyle w:val="TableParagraph"/>
              <w:spacing w:line="240" w:lineRule="auto"/>
              <w:ind w:left="466" w:right="0"/>
              <w:jc w:val="left"/>
              <w:rPr>
                <w:rFonts w:ascii="Calibri" w:hAnsi="Calibri" w:cs="Calibri" w:eastAsia="Calibri" w:hint="default"/>
                <w:sz w:val="15"/>
                <w:szCs w:val="15"/>
              </w:rPr>
            </w:pPr>
            <w:r>
              <w:rPr>
                <w:rFonts w:ascii="Calibri"/>
                <w:sz w:val="15"/>
              </w:rPr>
              <w:t>880,146.40</w:t>
            </w:r>
          </w:p>
        </w:tc>
        <w:tc>
          <w:tcPr>
            <w:tcW w:w="931"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6"/>
                <w:szCs w:val="16"/>
              </w:rPr>
            </w:pPr>
          </w:p>
          <w:p>
            <w:pPr>
              <w:pStyle w:val="TableParagraph"/>
              <w:spacing w:line="240" w:lineRule="auto"/>
              <w:ind w:right="29"/>
              <w:jc w:val="center"/>
              <w:rPr>
                <w:rFonts w:ascii="Calibri" w:hAnsi="Calibri" w:cs="Calibri" w:eastAsia="Calibri" w:hint="default"/>
                <w:sz w:val="15"/>
                <w:szCs w:val="15"/>
              </w:rPr>
            </w:pPr>
            <w:r>
              <w:rPr>
                <w:rFonts w:ascii="Calibri"/>
                <w:sz w:val="15"/>
              </w:rPr>
              <w:t>0.47</w:t>
            </w:r>
          </w:p>
        </w:tc>
        <w:tc>
          <w:tcPr>
            <w:tcW w:w="101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6"/>
                <w:szCs w:val="16"/>
              </w:rPr>
            </w:pPr>
          </w:p>
          <w:p>
            <w:pPr>
              <w:pStyle w:val="TableParagraph"/>
              <w:spacing w:line="240" w:lineRule="auto"/>
              <w:ind w:left="129" w:right="0"/>
              <w:jc w:val="left"/>
              <w:rPr>
                <w:rFonts w:ascii="Calibri" w:hAnsi="Calibri" w:cs="Calibri" w:eastAsia="Calibri" w:hint="default"/>
                <w:sz w:val="15"/>
                <w:szCs w:val="15"/>
              </w:rPr>
            </w:pPr>
            <w:r>
              <w:rPr>
                <w:rFonts w:ascii="Calibri"/>
                <w:sz w:val="15"/>
              </w:rPr>
              <w:t>176,029.28</w:t>
            </w:r>
          </w:p>
        </w:tc>
        <w:tc>
          <w:tcPr>
            <w:tcW w:w="58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6"/>
                <w:szCs w:val="16"/>
              </w:rPr>
            </w:pPr>
          </w:p>
          <w:p>
            <w:pPr>
              <w:pStyle w:val="TableParagraph"/>
              <w:spacing w:line="240" w:lineRule="auto"/>
              <w:ind w:right="106"/>
              <w:jc w:val="right"/>
              <w:rPr>
                <w:rFonts w:ascii="Calibri" w:hAnsi="Calibri" w:cs="Calibri" w:eastAsia="Calibri" w:hint="default"/>
                <w:sz w:val="15"/>
                <w:szCs w:val="15"/>
              </w:rPr>
            </w:pPr>
            <w:r>
              <w:rPr>
                <w:rFonts w:ascii="Calibri"/>
                <w:spacing w:val="-1"/>
                <w:sz w:val="15"/>
              </w:rPr>
              <w:t>20.00</w:t>
            </w:r>
          </w:p>
        </w:tc>
        <w:tc>
          <w:tcPr>
            <w:tcW w:w="125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6"/>
                <w:szCs w:val="16"/>
              </w:rPr>
            </w:pPr>
          </w:p>
          <w:p>
            <w:pPr>
              <w:pStyle w:val="TableParagraph"/>
              <w:spacing w:line="240" w:lineRule="auto"/>
              <w:ind w:left="340" w:right="0"/>
              <w:jc w:val="left"/>
              <w:rPr>
                <w:rFonts w:ascii="Calibri" w:hAnsi="Calibri" w:cs="Calibri" w:eastAsia="Calibri" w:hint="default"/>
                <w:sz w:val="15"/>
                <w:szCs w:val="15"/>
              </w:rPr>
            </w:pPr>
            <w:r>
              <w:rPr>
                <w:rFonts w:ascii="Calibri"/>
                <w:sz w:val="15"/>
              </w:rPr>
              <w:t>241,020.06</w:t>
            </w:r>
          </w:p>
        </w:tc>
        <w:tc>
          <w:tcPr>
            <w:tcW w:w="827"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6"/>
                <w:szCs w:val="16"/>
              </w:rPr>
            </w:pPr>
          </w:p>
          <w:p>
            <w:pPr>
              <w:pStyle w:val="TableParagraph"/>
              <w:spacing w:line="240" w:lineRule="auto"/>
              <w:ind w:left="213" w:right="0"/>
              <w:jc w:val="left"/>
              <w:rPr>
                <w:rFonts w:ascii="Calibri" w:hAnsi="Calibri" w:cs="Calibri" w:eastAsia="Calibri" w:hint="default"/>
                <w:sz w:val="15"/>
                <w:szCs w:val="15"/>
              </w:rPr>
            </w:pPr>
            <w:r>
              <w:rPr>
                <w:rFonts w:ascii="Calibri"/>
                <w:sz w:val="15"/>
              </w:rPr>
              <w:t>0.24</w:t>
            </w:r>
          </w:p>
        </w:tc>
        <w:tc>
          <w:tcPr>
            <w:tcW w:w="921"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6"/>
                <w:szCs w:val="16"/>
              </w:rPr>
            </w:pPr>
          </w:p>
          <w:p>
            <w:pPr>
              <w:pStyle w:val="TableParagraph"/>
              <w:spacing w:line="240" w:lineRule="auto"/>
              <w:ind w:left="83" w:right="0"/>
              <w:jc w:val="left"/>
              <w:rPr>
                <w:rFonts w:ascii="Calibri" w:hAnsi="Calibri" w:cs="Calibri" w:eastAsia="Calibri" w:hint="default"/>
                <w:sz w:val="15"/>
                <w:szCs w:val="15"/>
              </w:rPr>
            </w:pPr>
            <w:r>
              <w:rPr>
                <w:rFonts w:ascii="Calibri"/>
                <w:sz w:val="15"/>
              </w:rPr>
              <w:t>48,204.00</w:t>
            </w:r>
          </w:p>
        </w:tc>
        <w:tc>
          <w:tcPr>
            <w:tcW w:w="54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6"/>
                <w:szCs w:val="16"/>
              </w:rPr>
            </w:pPr>
          </w:p>
          <w:p>
            <w:pPr>
              <w:pStyle w:val="TableParagraph"/>
              <w:spacing w:line="240" w:lineRule="auto"/>
              <w:ind w:right="103"/>
              <w:jc w:val="right"/>
              <w:rPr>
                <w:rFonts w:ascii="Calibri" w:hAnsi="Calibri" w:cs="Calibri" w:eastAsia="Calibri" w:hint="default"/>
                <w:sz w:val="15"/>
                <w:szCs w:val="15"/>
              </w:rPr>
            </w:pPr>
            <w:r>
              <w:rPr>
                <w:rFonts w:ascii="Calibri"/>
                <w:spacing w:val="-1"/>
                <w:sz w:val="15"/>
              </w:rPr>
              <w:t>20.00</w:t>
            </w:r>
          </w:p>
        </w:tc>
      </w:tr>
      <w:tr>
        <w:trPr>
          <w:trHeight w:val="410" w:hRule="exact"/>
        </w:trPr>
        <w:tc>
          <w:tcPr>
            <w:tcW w:w="984"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13"/>
                <w:szCs w:val="13"/>
              </w:rPr>
            </w:pPr>
          </w:p>
          <w:p>
            <w:pPr>
              <w:pStyle w:val="TableParagraph"/>
              <w:spacing w:line="240" w:lineRule="auto"/>
              <w:ind w:left="108" w:right="0"/>
              <w:jc w:val="left"/>
              <w:rPr>
                <w:rFonts w:ascii="宋体" w:hAnsi="宋体" w:cs="宋体" w:eastAsia="宋体" w:hint="default"/>
                <w:sz w:val="15"/>
                <w:szCs w:val="15"/>
              </w:rPr>
            </w:pPr>
            <w:r>
              <w:rPr>
                <w:rFonts w:ascii="Calibri" w:hAnsi="Calibri" w:cs="Calibri" w:eastAsia="Calibri" w:hint="default"/>
                <w:sz w:val="15"/>
                <w:szCs w:val="15"/>
              </w:rPr>
              <w:t>4</w:t>
            </w:r>
            <w:r>
              <w:rPr>
                <w:rFonts w:ascii="宋体" w:hAnsi="宋体" w:cs="宋体" w:eastAsia="宋体" w:hint="default"/>
                <w:sz w:val="15"/>
                <w:szCs w:val="15"/>
              </w:rPr>
              <w:t>－</w:t>
            </w:r>
            <w:r>
              <w:rPr>
                <w:rFonts w:ascii="Calibri" w:hAnsi="Calibri" w:cs="Calibri" w:eastAsia="Calibri" w:hint="default"/>
                <w:sz w:val="15"/>
                <w:szCs w:val="15"/>
              </w:rPr>
              <w:t>5</w:t>
            </w:r>
            <w:r>
              <w:rPr>
                <w:rFonts w:ascii="Calibri" w:hAnsi="Calibri" w:cs="Calibri" w:eastAsia="Calibri" w:hint="default"/>
                <w:spacing w:val="4"/>
                <w:sz w:val="15"/>
                <w:szCs w:val="15"/>
              </w:rPr>
              <w:t> </w:t>
            </w:r>
            <w:r>
              <w:rPr>
                <w:rFonts w:ascii="宋体" w:hAnsi="宋体" w:cs="宋体" w:eastAsia="宋体" w:hint="default"/>
                <w:sz w:val="15"/>
                <w:szCs w:val="15"/>
              </w:rPr>
              <w:t>年</w:t>
            </w:r>
          </w:p>
        </w:tc>
        <w:tc>
          <w:tcPr>
            <w:tcW w:w="1294" w:type="dxa"/>
            <w:tcBorders>
              <w:top w:val="nil" w:sz="6" w:space="0" w:color="auto"/>
              <w:left w:val="nil" w:sz="6" w:space="0" w:color="auto"/>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16"/>
                <w:szCs w:val="16"/>
              </w:rPr>
            </w:pPr>
          </w:p>
          <w:p>
            <w:pPr>
              <w:pStyle w:val="TableParagraph"/>
              <w:spacing w:line="240" w:lineRule="auto"/>
              <w:ind w:left="468" w:right="0"/>
              <w:jc w:val="left"/>
              <w:rPr>
                <w:rFonts w:ascii="Calibri" w:hAnsi="Calibri" w:cs="Calibri" w:eastAsia="Calibri" w:hint="default"/>
                <w:sz w:val="15"/>
                <w:szCs w:val="15"/>
              </w:rPr>
            </w:pPr>
            <w:r>
              <w:rPr>
                <w:rFonts w:ascii="Calibri"/>
                <w:sz w:val="15"/>
              </w:rPr>
              <w:t>241,020.06</w:t>
            </w:r>
          </w:p>
        </w:tc>
        <w:tc>
          <w:tcPr>
            <w:tcW w:w="931"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16"/>
                <w:szCs w:val="16"/>
              </w:rPr>
            </w:pPr>
          </w:p>
          <w:p>
            <w:pPr>
              <w:pStyle w:val="TableParagraph"/>
              <w:spacing w:line="240" w:lineRule="auto"/>
              <w:ind w:right="31"/>
              <w:jc w:val="center"/>
              <w:rPr>
                <w:rFonts w:ascii="Calibri" w:hAnsi="Calibri" w:cs="Calibri" w:eastAsia="Calibri" w:hint="default"/>
                <w:sz w:val="15"/>
                <w:szCs w:val="15"/>
              </w:rPr>
            </w:pPr>
            <w:r>
              <w:rPr>
                <w:rFonts w:ascii="Calibri"/>
                <w:sz w:val="15"/>
              </w:rPr>
              <w:t>0.13</w:t>
            </w:r>
          </w:p>
        </w:tc>
        <w:tc>
          <w:tcPr>
            <w:tcW w:w="101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16"/>
                <w:szCs w:val="16"/>
              </w:rPr>
            </w:pPr>
          </w:p>
          <w:p>
            <w:pPr>
              <w:pStyle w:val="TableParagraph"/>
              <w:spacing w:line="240" w:lineRule="auto"/>
              <w:ind w:left="124" w:right="0"/>
              <w:jc w:val="left"/>
              <w:rPr>
                <w:rFonts w:ascii="Calibri" w:hAnsi="Calibri" w:cs="Calibri" w:eastAsia="Calibri" w:hint="default"/>
                <w:sz w:val="15"/>
                <w:szCs w:val="15"/>
              </w:rPr>
            </w:pPr>
            <w:r>
              <w:rPr>
                <w:rFonts w:ascii="Calibri"/>
                <w:sz w:val="15"/>
              </w:rPr>
              <w:t>120,510.03</w:t>
            </w:r>
          </w:p>
        </w:tc>
        <w:tc>
          <w:tcPr>
            <w:tcW w:w="58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16"/>
                <w:szCs w:val="16"/>
              </w:rPr>
            </w:pPr>
          </w:p>
          <w:p>
            <w:pPr>
              <w:pStyle w:val="TableParagraph"/>
              <w:spacing w:line="240" w:lineRule="auto"/>
              <w:ind w:right="106"/>
              <w:jc w:val="right"/>
              <w:rPr>
                <w:rFonts w:ascii="Calibri" w:hAnsi="Calibri" w:cs="Calibri" w:eastAsia="Calibri" w:hint="default"/>
                <w:sz w:val="15"/>
                <w:szCs w:val="15"/>
              </w:rPr>
            </w:pPr>
            <w:r>
              <w:rPr>
                <w:rFonts w:ascii="Calibri"/>
                <w:spacing w:val="-1"/>
                <w:sz w:val="15"/>
              </w:rPr>
              <w:t>50.00</w:t>
            </w:r>
          </w:p>
        </w:tc>
        <w:tc>
          <w:tcPr>
            <w:tcW w:w="125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16"/>
                <w:szCs w:val="16"/>
              </w:rPr>
            </w:pPr>
          </w:p>
          <w:p>
            <w:pPr>
              <w:pStyle w:val="TableParagraph"/>
              <w:spacing w:line="240" w:lineRule="auto"/>
              <w:ind w:left="237" w:right="0"/>
              <w:jc w:val="left"/>
              <w:rPr>
                <w:rFonts w:ascii="Calibri" w:hAnsi="Calibri" w:cs="Calibri" w:eastAsia="Calibri" w:hint="default"/>
                <w:sz w:val="15"/>
                <w:szCs w:val="15"/>
              </w:rPr>
            </w:pPr>
            <w:r>
              <w:rPr>
                <w:rFonts w:ascii="Calibri"/>
                <w:sz w:val="15"/>
              </w:rPr>
              <w:t>1,707,374.16</w:t>
            </w:r>
          </w:p>
        </w:tc>
        <w:tc>
          <w:tcPr>
            <w:tcW w:w="827"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16"/>
                <w:szCs w:val="16"/>
              </w:rPr>
            </w:pPr>
          </w:p>
          <w:p>
            <w:pPr>
              <w:pStyle w:val="TableParagraph"/>
              <w:spacing w:line="240" w:lineRule="auto"/>
              <w:ind w:left="218" w:right="0"/>
              <w:jc w:val="left"/>
              <w:rPr>
                <w:rFonts w:ascii="Calibri" w:hAnsi="Calibri" w:cs="Calibri" w:eastAsia="Calibri" w:hint="default"/>
                <w:sz w:val="15"/>
                <w:szCs w:val="15"/>
              </w:rPr>
            </w:pPr>
            <w:r>
              <w:rPr>
                <w:rFonts w:ascii="Calibri"/>
                <w:sz w:val="15"/>
              </w:rPr>
              <w:t>1.74</w:t>
            </w:r>
          </w:p>
        </w:tc>
        <w:tc>
          <w:tcPr>
            <w:tcW w:w="92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16"/>
                <w:szCs w:val="16"/>
              </w:rPr>
            </w:pPr>
          </w:p>
          <w:p>
            <w:pPr>
              <w:pStyle w:val="TableParagraph"/>
              <w:spacing w:line="240" w:lineRule="auto"/>
              <w:ind w:left="11" w:right="0"/>
              <w:jc w:val="left"/>
              <w:rPr>
                <w:rFonts w:ascii="Calibri" w:hAnsi="Calibri" w:cs="Calibri" w:eastAsia="Calibri" w:hint="default"/>
                <w:sz w:val="15"/>
                <w:szCs w:val="15"/>
              </w:rPr>
            </w:pPr>
            <w:r>
              <w:rPr>
                <w:rFonts w:ascii="Calibri"/>
                <w:sz w:val="15"/>
              </w:rPr>
              <w:t>853,687.08</w:t>
            </w:r>
          </w:p>
        </w:tc>
        <w:tc>
          <w:tcPr>
            <w:tcW w:w="54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16"/>
                <w:szCs w:val="16"/>
              </w:rPr>
            </w:pPr>
          </w:p>
          <w:p>
            <w:pPr>
              <w:pStyle w:val="TableParagraph"/>
              <w:spacing w:line="240" w:lineRule="auto"/>
              <w:ind w:right="103"/>
              <w:jc w:val="right"/>
              <w:rPr>
                <w:rFonts w:ascii="Calibri" w:hAnsi="Calibri" w:cs="Calibri" w:eastAsia="Calibri" w:hint="default"/>
                <w:sz w:val="15"/>
                <w:szCs w:val="15"/>
              </w:rPr>
            </w:pPr>
            <w:r>
              <w:rPr>
                <w:rFonts w:ascii="Calibri"/>
                <w:spacing w:val="-1"/>
                <w:sz w:val="15"/>
              </w:rPr>
              <w:t>50.00</w:t>
            </w:r>
          </w:p>
        </w:tc>
      </w:tr>
      <w:tr>
        <w:trPr>
          <w:trHeight w:val="655" w:hRule="exact"/>
        </w:trPr>
        <w:tc>
          <w:tcPr>
            <w:tcW w:w="98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left="108" w:right="0"/>
              <w:jc w:val="left"/>
              <w:rPr>
                <w:rFonts w:ascii="宋体" w:hAnsi="宋体" w:cs="宋体" w:eastAsia="宋体" w:hint="default"/>
                <w:sz w:val="15"/>
                <w:szCs w:val="15"/>
              </w:rPr>
            </w:pPr>
            <w:r>
              <w:rPr>
                <w:rFonts w:ascii="Calibri" w:hAnsi="Calibri" w:cs="Calibri" w:eastAsia="Calibri" w:hint="default"/>
                <w:sz w:val="15"/>
                <w:szCs w:val="15"/>
              </w:rPr>
              <w:t>5</w:t>
            </w:r>
            <w:r>
              <w:rPr>
                <w:rFonts w:ascii="Calibri" w:hAnsi="Calibri" w:cs="Calibri" w:eastAsia="Calibri" w:hint="default"/>
                <w:spacing w:val="5"/>
                <w:sz w:val="15"/>
                <w:szCs w:val="15"/>
              </w:rPr>
              <w:t> </w:t>
            </w:r>
            <w:r>
              <w:rPr>
                <w:rFonts w:ascii="宋体" w:hAnsi="宋体" w:cs="宋体" w:eastAsia="宋体" w:hint="default"/>
                <w:sz w:val="15"/>
                <w:szCs w:val="15"/>
              </w:rPr>
              <w:t>年以上</w:t>
            </w:r>
          </w:p>
          <w:p>
            <w:pPr>
              <w:pStyle w:val="TableParagraph"/>
              <w:spacing w:line="240" w:lineRule="auto" w:before="94"/>
              <w:ind w:right="0"/>
              <w:jc w:val="center"/>
              <w:rPr>
                <w:rFonts w:ascii="宋体" w:hAnsi="宋体" w:cs="宋体" w:eastAsia="宋体" w:hint="default"/>
                <w:sz w:val="15"/>
                <w:szCs w:val="15"/>
              </w:rPr>
            </w:pPr>
            <w:r>
              <w:rPr>
                <w:rFonts w:ascii="宋体" w:hAnsi="宋体" w:cs="宋体" w:eastAsia="宋体" w:hint="default"/>
                <w:sz w:val="15"/>
                <w:szCs w:val="15"/>
              </w:rPr>
              <w:t>合计</w:t>
            </w:r>
          </w:p>
        </w:tc>
        <w:tc>
          <w:tcPr>
            <w:tcW w:w="1294" w:type="dxa"/>
            <w:tcBorders>
              <w:top w:val="nil" w:sz="6" w:space="0" w:color="auto"/>
              <w:left w:val="nil" w:sz="6" w:space="0" w:color="auto"/>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6"/>
                <w:szCs w:val="16"/>
              </w:rPr>
            </w:pPr>
          </w:p>
          <w:p>
            <w:pPr>
              <w:pStyle w:val="TableParagraph"/>
              <w:spacing w:line="240" w:lineRule="auto"/>
              <w:ind w:left="355" w:right="0"/>
              <w:jc w:val="left"/>
              <w:rPr>
                <w:rFonts w:ascii="Calibri" w:hAnsi="Calibri" w:cs="Calibri" w:eastAsia="Calibri" w:hint="default"/>
                <w:sz w:val="15"/>
                <w:szCs w:val="15"/>
              </w:rPr>
            </w:pPr>
            <w:r>
              <w:rPr>
                <w:rFonts w:ascii="Calibri"/>
                <w:sz w:val="15"/>
              </w:rPr>
              <w:t>1,994,355.78</w:t>
            </w:r>
          </w:p>
        </w:tc>
        <w:tc>
          <w:tcPr>
            <w:tcW w:w="931"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6"/>
                <w:szCs w:val="16"/>
              </w:rPr>
            </w:pPr>
          </w:p>
          <w:p>
            <w:pPr>
              <w:pStyle w:val="TableParagraph"/>
              <w:spacing w:line="240" w:lineRule="auto"/>
              <w:ind w:right="31"/>
              <w:jc w:val="center"/>
              <w:rPr>
                <w:rFonts w:ascii="Calibri" w:hAnsi="Calibri" w:cs="Calibri" w:eastAsia="Calibri" w:hint="default"/>
                <w:sz w:val="15"/>
                <w:szCs w:val="15"/>
              </w:rPr>
            </w:pPr>
            <w:r>
              <w:rPr>
                <w:rFonts w:ascii="Calibri"/>
                <w:sz w:val="15"/>
              </w:rPr>
              <w:t>1.06</w:t>
            </w:r>
          </w:p>
        </w:tc>
        <w:tc>
          <w:tcPr>
            <w:tcW w:w="101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6"/>
                <w:szCs w:val="16"/>
              </w:rPr>
            </w:pPr>
          </w:p>
          <w:p>
            <w:pPr>
              <w:pStyle w:val="TableParagraph"/>
              <w:spacing w:line="240" w:lineRule="auto"/>
              <w:ind w:left="12" w:right="0"/>
              <w:jc w:val="left"/>
              <w:rPr>
                <w:rFonts w:ascii="Calibri" w:hAnsi="Calibri" w:cs="Calibri" w:eastAsia="Calibri" w:hint="default"/>
                <w:sz w:val="15"/>
                <w:szCs w:val="15"/>
              </w:rPr>
            </w:pPr>
            <w:r>
              <w:rPr>
                <w:rFonts w:ascii="Calibri"/>
                <w:sz w:val="15"/>
              </w:rPr>
              <w:t>1,994,355.78</w:t>
            </w:r>
          </w:p>
        </w:tc>
        <w:tc>
          <w:tcPr>
            <w:tcW w:w="58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6"/>
                <w:szCs w:val="16"/>
              </w:rPr>
            </w:pPr>
          </w:p>
          <w:p>
            <w:pPr>
              <w:pStyle w:val="TableParagraph"/>
              <w:spacing w:line="240" w:lineRule="auto"/>
              <w:ind w:right="106"/>
              <w:jc w:val="right"/>
              <w:rPr>
                <w:rFonts w:ascii="Calibri" w:hAnsi="Calibri" w:cs="Calibri" w:eastAsia="Calibri" w:hint="default"/>
                <w:sz w:val="15"/>
                <w:szCs w:val="15"/>
              </w:rPr>
            </w:pPr>
            <w:r>
              <w:rPr>
                <w:rFonts w:ascii="Calibri"/>
                <w:spacing w:val="-1"/>
                <w:sz w:val="15"/>
              </w:rPr>
              <w:t>100.00</w:t>
            </w:r>
          </w:p>
        </w:tc>
        <w:tc>
          <w:tcPr>
            <w:tcW w:w="125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6"/>
                <w:szCs w:val="16"/>
              </w:rPr>
            </w:pPr>
          </w:p>
          <w:p>
            <w:pPr>
              <w:pStyle w:val="TableParagraph"/>
              <w:spacing w:line="240" w:lineRule="auto"/>
              <w:ind w:left="343" w:right="0"/>
              <w:jc w:val="left"/>
              <w:rPr>
                <w:rFonts w:ascii="Calibri" w:hAnsi="Calibri" w:cs="Calibri" w:eastAsia="Calibri" w:hint="default"/>
                <w:sz w:val="15"/>
                <w:szCs w:val="15"/>
              </w:rPr>
            </w:pPr>
            <w:r>
              <w:rPr>
                <w:rFonts w:ascii="Calibri"/>
                <w:sz w:val="15"/>
              </w:rPr>
              <w:t>667,498.62</w:t>
            </w:r>
          </w:p>
        </w:tc>
        <w:tc>
          <w:tcPr>
            <w:tcW w:w="827"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6"/>
                <w:szCs w:val="16"/>
              </w:rPr>
            </w:pPr>
          </w:p>
          <w:p>
            <w:pPr>
              <w:pStyle w:val="TableParagraph"/>
              <w:spacing w:line="240" w:lineRule="auto"/>
              <w:ind w:left="213" w:right="0"/>
              <w:jc w:val="left"/>
              <w:rPr>
                <w:rFonts w:ascii="Calibri" w:hAnsi="Calibri" w:cs="Calibri" w:eastAsia="Calibri" w:hint="default"/>
                <w:sz w:val="15"/>
                <w:szCs w:val="15"/>
              </w:rPr>
            </w:pPr>
            <w:r>
              <w:rPr>
                <w:rFonts w:ascii="Calibri"/>
                <w:sz w:val="15"/>
              </w:rPr>
              <w:t>0.68</w:t>
            </w:r>
          </w:p>
        </w:tc>
        <w:tc>
          <w:tcPr>
            <w:tcW w:w="921"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6"/>
                <w:szCs w:val="16"/>
              </w:rPr>
            </w:pPr>
          </w:p>
          <w:p>
            <w:pPr>
              <w:pStyle w:val="TableParagraph"/>
              <w:spacing w:line="240" w:lineRule="auto"/>
              <w:ind w:left="11" w:right="0"/>
              <w:jc w:val="left"/>
              <w:rPr>
                <w:rFonts w:ascii="Calibri" w:hAnsi="Calibri" w:cs="Calibri" w:eastAsia="Calibri" w:hint="default"/>
                <w:sz w:val="15"/>
                <w:szCs w:val="15"/>
              </w:rPr>
            </w:pPr>
            <w:r>
              <w:rPr>
                <w:rFonts w:ascii="Calibri"/>
                <w:sz w:val="15"/>
              </w:rPr>
              <w:t>667,498.62</w:t>
            </w:r>
          </w:p>
        </w:tc>
        <w:tc>
          <w:tcPr>
            <w:tcW w:w="54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6"/>
                <w:szCs w:val="16"/>
              </w:rPr>
            </w:pPr>
          </w:p>
          <w:p>
            <w:pPr>
              <w:pStyle w:val="TableParagraph"/>
              <w:spacing w:line="240" w:lineRule="auto"/>
              <w:ind w:right="103"/>
              <w:jc w:val="right"/>
              <w:rPr>
                <w:rFonts w:ascii="Calibri" w:hAnsi="Calibri" w:cs="Calibri" w:eastAsia="Calibri" w:hint="default"/>
                <w:sz w:val="15"/>
                <w:szCs w:val="15"/>
              </w:rPr>
            </w:pPr>
            <w:r>
              <w:rPr>
                <w:rFonts w:ascii="Calibri"/>
                <w:spacing w:val="-1"/>
                <w:sz w:val="15"/>
              </w:rPr>
              <w:t>100.00</w:t>
            </w:r>
          </w:p>
        </w:tc>
      </w:tr>
      <w:tr>
        <w:trPr>
          <w:trHeight w:val="285" w:hRule="exact"/>
        </w:trPr>
        <w:tc>
          <w:tcPr>
            <w:tcW w:w="2278" w:type="dxa"/>
            <w:gridSpan w:val="2"/>
            <w:tcBorders>
              <w:top w:val="nil" w:sz="6" w:space="0" w:color="auto"/>
              <w:left w:val="nil" w:sz="6" w:space="0" w:color="auto"/>
              <w:bottom w:val="nil" w:sz="6" w:space="0" w:color="auto"/>
              <w:right w:val="nil" w:sz="6" w:space="0" w:color="auto"/>
            </w:tcBorders>
          </w:tcPr>
          <w:p>
            <w:pPr>
              <w:pStyle w:val="TableParagraph"/>
              <w:spacing w:line="154" w:lineRule="exact"/>
              <w:ind w:left="1188" w:right="0"/>
              <w:jc w:val="left"/>
              <w:rPr>
                <w:rFonts w:ascii="Calibri" w:hAnsi="Calibri" w:cs="Calibri" w:eastAsia="Calibri" w:hint="default"/>
                <w:sz w:val="15"/>
                <w:szCs w:val="15"/>
              </w:rPr>
            </w:pPr>
            <w:r>
              <w:rPr>
                <w:rFonts w:ascii="Calibri"/>
                <w:sz w:val="15"/>
              </w:rPr>
              <w:t>187,599,524.96</w:t>
            </w:r>
          </w:p>
        </w:tc>
        <w:tc>
          <w:tcPr>
            <w:tcW w:w="931" w:type="dxa"/>
            <w:tcBorders>
              <w:top w:val="nil" w:sz="6" w:space="0" w:color="auto"/>
              <w:left w:val="nil" w:sz="6" w:space="0" w:color="auto"/>
              <w:bottom w:val="nil" w:sz="6" w:space="0" w:color="auto"/>
              <w:right w:val="nil" w:sz="6" w:space="0" w:color="auto"/>
            </w:tcBorders>
          </w:tcPr>
          <w:p>
            <w:pPr>
              <w:pStyle w:val="TableParagraph"/>
              <w:spacing w:line="154" w:lineRule="exact"/>
              <w:ind w:left="165" w:right="0"/>
              <w:jc w:val="left"/>
              <w:rPr>
                <w:rFonts w:ascii="Calibri" w:hAnsi="Calibri" w:cs="Calibri" w:eastAsia="Calibri" w:hint="default"/>
                <w:sz w:val="15"/>
                <w:szCs w:val="15"/>
              </w:rPr>
            </w:pPr>
            <w:r>
              <w:rPr>
                <w:rFonts w:ascii="Calibri"/>
                <w:sz w:val="15"/>
              </w:rPr>
              <w:t>100.00</w:t>
            </w:r>
          </w:p>
        </w:tc>
        <w:tc>
          <w:tcPr>
            <w:tcW w:w="1018" w:type="dxa"/>
            <w:tcBorders>
              <w:top w:val="nil" w:sz="6" w:space="0" w:color="auto"/>
              <w:left w:val="nil" w:sz="6" w:space="0" w:color="auto"/>
              <w:bottom w:val="nil" w:sz="6" w:space="0" w:color="auto"/>
              <w:right w:val="nil" w:sz="6" w:space="0" w:color="auto"/>
            </w:tcBorders>
          </w:tcPr>
          <w:p>
            <w:pPr>
              <w:pStyle w:val="TableParagraph"/>
              <w:spacing w:line="154" w:lineRule="exact"/>
              <w:ind w:left="9" w:right="0"/>
              <w:jc w:val="left"/>
              <w:rPr>
                <w:rFonts w:ascii="Calibri" w:hAnsi="Calibri" w:cs="Calibri" w:eastAsia="Calibri" w:hint="default"/>
                <w:sz w:val="15"/>
                <w:szCs w:val="15"/>
              </w:rPr>
            </w:pPr>
            <w:r>
              <w:rPr>
                <w:rFonts w:ascii="Calibri"/>
                <w:sz w:val="15"/>
              </w:rPr>
              <w:t>4,834,219.48</w:t>
            </w:r>
          </w:p>
        </w:tc>
        <w:tc>
          <w:tcPr>
            <w:tcW w:w="586" w:type="dxa"/>
            <w:tcBorders>
              <w:top w:val="nil" w:sz="6" w:space="0" w:color="auto"/>
              <w:left w:val="nil" w:sz="6" w:space="0" w:color="auto"/>
              <w:bottom w:val="nil" w:sz="6" w:space="0" w:color="auto"/>
              <w:right w:val="nil" w:sz="6" w:space="0" w:color="auto"/>
            </w:tcBorders>
          </w:tcPr>
          <w:p>
            <w:pPr/>
          </w:p>
        </w:tc>
        <w:tc>
          <w:tcPr>
            <w:tcW w:w="1253" w:type="dxa"/>
            <w:tcBorders>
              <w:top w:val="nil" w:sz="6" w:space="0" w:color="auto"/>
              <w:left w:val="nil" w:sz="6" w:space="0" w:color="auto"/>
              <w:bottom w:val="nil" w:sz="6" w:space="0" w:color="auto"/>
              <w:right w:val="nil" w:sz="6" w:space="0" w:color="auto"/>
            </w:tcBorders>
          </w:tcPr>
          <w:p>
            <w:pPr>
              <w:pStyle w:val="TableParagraph"/>
              <w:spacing w:line="154" w:lineRule="exact"/>
              <w:ind w:left="151" w:right="0"/>
              <w:jc w:val="left"/>
              <w:rPr>
                <w:rFonts w:ascii="Calibri" w:hAnsi="Calibri" w:cs="Calibri" w:eastAsia="Calibri" w:hint="default"/>
                <w:sz w:val="15"/>
                <w:szCs w:val="15"/>
              </w:rPr>
            </w:pPr>
            <w:r>
              <w:rPr>
                <w:rFonts w:ascii="Calibri"/>
                <w:sz w:val="15"/>
              </w:rPr>
              <w:t>98,408,739.05</w:t>
            </w:r>
          </w:p>
        </w:tc>
        <w:tc>
          <w:tcPr>
            <w:tcW w:w="603" w:type="dxa"/>
            <w:tcBorders>
              <w:top w:val="nil" w:sz="6" w:space="0" w:color="auto"/>
              <w:left w:val="nil" w:sz="6" w:space="0" w:color="auto"/>
              <w:bottom w:val="nil" w:sz="6" w:space="0" w:color="auto"/>
              <w:right w:val="nil" w:sz="6" w:space="0" w:color="auto"/>
            </w:tcBorders>
          </w:tcPr>
          <w:p>
            <w:pPr>
              <w:pStyle w:val="TableParagraph"/>
              <w:spacing w:line="154" w:lineRule="exact"/>
              <w:ind w:left="62" w:right="0"/>
              <w:jc w:val="left"/>
              <w:rPr>
                <w:rFonts w:ascii="Calibri" w:hAnsi="Calibri" w:cs="Calibri" w:eastAsia="Calibri" w:hint="default"/>
                <w:sz w:val="15"/>
                <w:szCs w:val="15"/>
              </w:rPr>
            </w:pPr>
            <w:r>
              <w:rPr>
                <w:rFonts w:ascii="Calibri"/>
                <w:sz w:val="15"/>
              </w:rPr>
              <w:t>100.00</w:t>
            </w:r>
          </w:p>
        </w:tc>
        <w:tc>
          <w:tcPr>
            <w:tcW w:w="1145" w:type="dxa"/>
            <w:gridSpan w:val="2"/>
            <w:tcBorders>
              <w:top w:val="nil" w:sz="6" w:space="0" w:color="auto"/>
              <w:left w:val="nil" w:sz="6" w:space="0" w:color="auto"/>
              <w:bottom w:val="nil" w:sz="6" w:space="0" w:color="auto"/>
              <w:right w:val="nil" w:sz="6" w:space="0" w:color="auto"/>
            </w:tcBorders>
          </w:tcPr>
          <w:p>
            <w:pPr>
              <w:pStyle w:val="TableParagraph"/>
              <w:spacing w:line="154" w:lineRule="exact"/>
              <w:ind w:left="120" w:right="0"/>
              <w:jc w:val="left"/>
              <w:rPr>
                <w:rFonts w:ascii="Calibri" w:hAnsi="Calibri" w:cs="Calibri" w:eastAsia="Calibri" w:hint="default"/>
                <w:sz w:val="15"/>
                <w:szCs w:val="15"/>
              </w:rPr>
            </w:pPr>
            <w:r>
              <w:rPr>
                <w:rFonts w:ascii="Calibri"/>
                <w:sz w:val="15"/>
              </w:rPr>
              <w:t>2,853,946.82</w:t>
            </w:r>
          </w:p>
        </w:tc>
        <w:tc>
          <w:tcPr>
            <w:tcW w:w="542" w:type="dxa"/>
            <w:tcBorders>
              <w:top w:val="nil" w:sz="6" w:space="0" w:color="auto"/>
              <w:left w:val="nil" w:sz="6" w:space="0" w:color="auto"/>
              <w:bottom w:val="nil" w:sz="6" w:space="0" w:color="auto"/>
              <w:right w:val="nil" w:sz="6" w:space="0" w:color="auto"/>
            </w:tcBorders>
          </w:tcPr>
          <w:p>
            <w:pPr/>
          </w:p>
        </w:tc>
      </w:tr>
    </w:tbl>
    <w:p>
      <w:pPr>
        <w:spacing w:line="240" w:lineRule="auto" w:before="4"/>
        <w:rPr>
          <w:rFonts w:ascii="宋体" w:hAnsi="宋体" w:cs="宋体" w:eastAsia="宋体" w:hint="default"/>
          <w:b/>
          <w:bCs/>
          <w:sz w:val="27"/>
          <w:szCs w:val="27"/>
        </w:rPr>
      </w:pPr>
    </w:p>
    <w:p>
      <w:pPr>
        <w:tabs>
          <w:tab w:pos="1395" w:val="left" w:leader="none"/>
        </w:tabs>
        <w:spacing w:before="36"/>
        <w:ind w:left="858" w:right="0" w:firstLine="0"/>
        <w:jc w:val="left"/>
        <w:rPr>
          <w:rFonts w:ascii="宋体" w:hAnsi="宋体" w:cs="宋体" w:eastAsia="宋体" w:hint="default"/>
          <w:sz w:val="21"/>
          <w:szCs w:val="21"/>
        </w:rPr>
      </w:pPr>
      <w:r>
        <w:rPr/>
        <w:pict>
          <v:group style="position:absolute;margin-left:118.82pt;margin-top:52.463684pt;width:421.3pt;height:222.65pt;mso-position-horizontal-relative:page;mso-position-vertical-relative:paragraph;z-index:-1388248" coordorigin="2376,1049" coordsize="8426,4453">
            <v:group style="position:absolute;left:5977;top:1054;width:10;height:2" coordorigin="5977,1054" coordsize="10,2">
              <v:shape style="position:absolute;left:5977;top:1054;width:10;height:2" coordorigin="5977,1054" coordsize="10,0" path="m5977,1054l5987,1054e" filled="false" stroked="true" strokeweight=".47998pt" strokecolor="#000000">
                <v:path arrowok="t"/>
              </v:shape>
              <v:shape style="position:absolute;left:4206;top:1049;width:3329;height:10" type="#_x0000_t75" stroked="false">
                <v:imagedata r:id="rId736" o:title=""/>
              </v:shape>
              <v:shape style="position:absolute;left:7530;top:1049;width:1707;height:10" type="#_x0000_t75" stroked="false">
                <v:imagedata r:id="rId134" o:title=""/>
              </v:shape>
              <v:shape style="position:absolute;left:9232;top:1049;width:1570;height:10" type="#_x0000_t75" stroked="false">
                <v:imagedata r:id="rId737" o:title=""/>
              </v:shape>
            </v:group>
            <v:group style="position:absolute;left:5977;top:1059;width:10;height:20" coordorigin="5977,1059" coordsize="10,20">
              <v:shape style="position:absolute;left:5977;top:1059;width:10;height:20" coordorigin="5977,1059" coordsize="10,20" path="m5977,1078l5987,1078,5987,1059,5977,1059,5977,1078xe" filled="true" fillcolor="#000000" stroked="false">
                <v:path arrowok="t"/>
                <v:fill type="solid"/>
              </v:shape>
            </v:group>
            <v:group style="position:absolute;left:5977;top:1078;width:10;height:20" coordorigin="5977,1078" coordsize="10,20">
              <v:shape style="position:absolute;left:5977;top:1078;width:10;height:20" coordorigin="5977,1078" coordsize="10,20" path="m5977,1097l5987,1097,5987,1078,5977,1078,5977,1097xe" filled="true" fillcolor="#000000" stroked="false">
                <v:path arrowok="t"/>
                <v:fill type="solid"/>
              </v:shape>
            </v:group>
            <v:group style="position:absolute;left:5977;top:1097;width:10;height:20" coordorigin="5977,1097" coordsize="10,20">
              <v:shape style="position:absolute;left:5977;top:1097;width:10;height:20" coordorigin="5977,1097" coordsize="10,20" path="m5977,1116l5987,1116,5987,1097,5977,1097,5977,1116xe" filled="true" fillcolor="#000000" stroked="false">
                <v:path arrowok="t"/>
                <v:fill type="solid"/>
              </v:shape>
            </v:group>
            <v:group style="position:absolute;left:5977;top:1116;width:10;height:20" coordorigin="5977,1116" coordsize="10,20">
              <v:shape style="position:absolute;left:5977;top:1116;width:10;height:20" coordorigin="5977,1116" coordsize="10,20" path="m5977,1136l5987,1136,5987,1116,5977,1116,5977,1136xe" filled="true" fillcolor="#000000" stroked="false">
                <v:path arrowok="t"/>
                <v:fill type="solid"/>
              </v:shape>
            </v:group>
            <v:group style="position:absolute;left:5977;top:1136;width:10;height:20" coordorigin="5977,1136" coordsize="10,20">
              <v:shape style="position:absolute;left:5977;top:1136;width:10;height:20" coordorigin="5977,1136" coordsize="10,20" path="m5977,1155l5987,1155,5987,1136,5977,1136,5977,1155xe" filled="true" fillcolor="#000000" stroked="false">
                <v:path arrowok="t"/>
                <v:fill type="solid"/>
              </v:shape>
            </v:group>
            <v:group style="position:absolute;left:5977;top:1155;width:10;height:20" coordorigin="5977,1155" coordsize="10,20">
              <v:shape style="position:absolute;left:5977;top:1155;width:10;height:20" coordorigin="5977,1155" coordsize="10,20" path="m5977,1174l5987,1174,5987,1155,5977,1155,5977,1174xe" filled="true" fillcolor="#000000" stroked="false">
                <v:path arrowok="t"/>
                <v:fill type="solid"/>
              </v:shape>
            </v:group>
            <v:group style="position:absolute;left:5977;top:1174;width:10;height:20" coordorigin="5977,1174" coordsize="10,20">
              <v:shape style="position:absolute;left:5977;top:1174;width:10;height:20" coordorigin="5977,1174" coordsize="10,20" path="m5977,1193l5987,1193,5987,1174,5977,1174,5977,1193xe" filled="true" fillcolor="#000000" stroked="false">
                <v:path arrowok="t"/>
                <v:fill type="solid"/>
              </v:shape>
            </v:group>
            <v:group style="position:absolute;left:5977;top:1193;width:10;height:20" coordorigin="5977,1193" coordsize="10,20">
              <v:shape style="position:absolute;left:5977;top:1193;width:10;height:20" coordorigin="5977,1193" coordsize="10,20" path="m5977,1212l5987,1212,5987,1193,5977,1193,5977,1212xe" filled="true" fillcolor="#000000" stroked="false">
                <v:path arrowok="t"/>
                <v:fill type="solid"/>
              </v:shape>
            </v:group>
            <v:group style="position:absolute;left:5977;top:1212;width:10;height:20" coordorigin="5977,1212" coordsize="10,20">
              <v:shape style="position:absolute;left:5977;top:1212;width:10;height:20" coordorigin="5977,1212" coordsize="10,20" path="m5977,1232l5987,1232,5987,1212,5977,1212,5977,1232xe" filled="true" fillcolor="#000000" stroked="false">
                <v:path arrowok="t"/>
                <v:fill type="solid"/>
              </v:shape>
            </v:group>
            <v:group style="position:absolute;left:5977;top:1232;width:10;height:20" coordorigin="5977,1232" coordsize="10,20">
              <v:shape style="position:absolute;left:5977;top:1232;width:10;height:20" coordorigin="5977,1232" coordsize="10,20" path="m5977,1251l5987,1251,5987,1232,5977,1232,5977,1251xe" filled="true" fillcolor="#000000" stroked="false">
                <v:path arrowok="t"/>
                <v:fill type="solid"/>
              </v:shape>
            </v:group>
            <v:group style="position:absolute;left:5977;top:1251;width:10;height:20" coordorigin="5977,1251" coordsize="10,20">
              <v:shape style="position:absolute;left:5977;top:1251;width:10;height:20" coordorigin="5977,1251" coordsize="10,20" path="m5977,1270l5987,1270,5987,1251,5977,1251,5977,1270xe" filled="true" fillcolor="#000000" stroked="false">
                <v:path arrowok="t"/>
                <v:fill type="solid"/>
              </v:shape>
            </v:group>
            <v:group style="position:absolute;left:5977;top:1270;width:10;height:20" coordorigin="5977,1270" coordsize="10,20">
              <v:shape style="position:absolute;left:5977;top:1270;width:10;height:20" coordorigin="5977,1270" coordsize="10,20" path="m5977,1289l5987,1289,5987,1270,5977,1270,5977,1289xe" filled="true" fillcolor="#000000" stroked="false">
                <v:path arrowok="t"/>
                <v:fill type="solid"/>
              </v:shape>
            </v:group>
            <v:group style="position:absolute;left:5977;top:1289;width:10;height:20" coordorigin="5977,1289" coordsize="10,20">
              <v:shape style="position:absolute;left:5977;top:1289;width:10;height:20" coordorigin="5977,1289" coordsize="10,20" path="m5977,1308l5987,1308,5987,1289,5977,1289,5977,1308xe" filled="true" fillcolor="#000000" stroked="false">
                <v:path arrowok="t"/>
                <v:fill type="solid"/>
              </v:shape>
            </v:group>
            <v:group style="position:absolute;left:5977;top:1308;width:10;height:20" coordorigin="5977,1308" coordsize="10,20">
              <v:shape style="position:absolute;left:5977;top:1308;width:10;height:20" coordorigin="5977,1308" coordsize="10,20" path="m5977,1328l5987,1328,5987,1308,5977,1308,5977,1328xe" filled="true" fillcolor="#000000" stroked="false">
                <v:path arrowok="t"/>
                <v:fill type="solid"/>
              </v:shape>
            </v:group>
            <v:group style="position:absolute;left:5977;top:1328;width:10;height:20" coordorigin="5977,1328" coordsize="10,20">
              <v:shape style="position:absolute;left:5977;top:1328;width:10;height:20" coordorigin="5977,1328" coordsize="10,20" path="m5977,1347l5987,1347,5987,1328,5977,1328,5977,1347xe" filled="true" fillcolor="#000000" stroked="false">
                <v:path arrowok="t"/>
                <v:fill type="solid"/>
              </v:shape>
            </v:group>
            <v:group style="position:absolute;left:5977;top:1347;width:10;height:20" coordorigin="5977,1347" coordsize="10,20">
              <v:shape style="position:absolute;left:5977;top:1347;width:10;height:20" coordorigin="5977,1347" coordsize="10,20" path="m5977,1366l5987,1366,5987,1347,5977,1347,5977,1366xe" filled="true" fillcolor="#000000" stroked="false">
                <v:path arrowok="t"/>
                <v:fill type="solid"/>
              </v:shape>
              <v:shape style="position:absolute;left:4191;top:1366;width:2710;height:101" type="#_x0000_t75" stroked="false">
                <v:imagedata r:id="rId738" o:title=""/>
              </v:shape>
              <v:shape style="position:absolute;left:6897;top:1457;width:638;height:10" type="#_x0000_t75" stroked="false">
                <v:imagedata r:id="rId739" o:title=""/>
              </v:shape>
              <v:shape style="position:absolute;left:7530;top:1457;width:1070;height:10" type="#_x0000_t75" stroked="false">
                <v:imagedata r:id="rId740" o:title=""/>
              </v:shape>
              <v:shape style="position:absolute;left:8596;top:1457;width:1565;height:10" type="#_x0000_t75" stroked="false">
                <v:imagedata r:id="rId741" o:title=""/>
              </v:shape>
              <v:shape style="position:absolute;left:10156;top:1457;width:646;height:10" type="#_x0000_t75" stroked="false">
                <v:imagedata r:id="rId742" o:title=""/>
              </v:shape>
            </v:group>
            <v:group style="position:absolute;left:5271;top:1467;width:10;height:20" coordorigin="5271,1467" coordsize="10,20">
              <v:shape style="position:absolute;left:5271;top:1467;width:10;height:20" coordorigin="5271,1467" coordsize="10,20" path="m5271,1486l5281,1486,5281,1467,5271,1467,5271,1486xe" filled="true" fillcolor="#000000" stroked="false">
                <v:path arrowok="t"/>
                <v:fill type="solid"/>
              </v:shape>
            </v:group>
            <v:group style="position:absolute;left:5271;top:1486;width:10;height:20" coordorigin="5271,1486" coordsize="10,20">
              <v:shape style="position:absolute;left:5271;top:1486;width:10;height:20" coordorigin="5271,1486" coordsize="10,20" path="m5271,1505l5281,1505,5281,1486,5271,1486,5271,1505xe" filled="true" fillcolor="#000000" stroked="false">
                <v:path arrowok="t"/>
                <v:fill type="solid"/>
              </v:shape>
            </v:group>
            <v:group style="position:absolute;left:5271;top:1505;width:10;height:20" coordorigin="5271,1505" coordsize="10,20">
              <v:shape style="position:absolute;left:5271;top:1505;width:10;height:20" coordorigin="5271,1505" coordsize="10,20" path="m5271,1524l5281,1524,5281,1505,5271,1505,5271,1524xe" filled="true" fillcolor="#000000" stroked="false">
                <v:path arrowok="t"/>
                <v:fill type="solid"/>
              </v:shape>
            </v:group>
            <v:group style="position:absolute;left:5271;top:1524;width:10;height:20" coordorigin="5271,1524" coordsize="10,20">
              <v:shape style="position:absolute;left:5271;top:1524;width:10;height:20" coordorigin="5271,1524" coordsize="10,20" path="m5271,1544l5281,1544,5281,1524,5271,1524,5271,1544xe" filled="true" fillcolor="#000000" stroked="false">
                <v:path arrowok="t"/>
                <v:fill type="solid"/>
              </v:shape>
            </v:group>
            <v:group style="position:absolute;left:5271;top:1544;width:10;height:20" coordorigin="5271,1544" coordsize="10,20">
              <v:shape style="position:absolute;left:5271;top:1544;width:10;height:20" coordorigin="5271,1544" coordsize="10,20" path="m5271,1563l5281,1563,5281,1544,5271,1544,5271,1563xe" filled="true" fillcolor="#000000" stroked="false">
                <v:path arrowok="t"/>
                <v:fill type="solid"/>
              </v:shape>
            </v:group>
            <v:group style="position:absolute;left:5271;top:1563;width:10;height:20" coordorigin="5271,1563" coordsize="10,20">
              <v:shape style="position:absolute;left:5271;top:1563;width:10;height:20" coordorigin="5271,1563" coordsize="10,20" path="m5271,1582l5281,1582,5281,1563,5271,1563,5271,1582xe" filled="true" fillcolor="#000000" stroked="false">
                <v:path arrowok="t"/>
                <v:fill type="solid"/>
              </v:shape>
            </v:group>
            <v:group style="position:absolute;left:5271;top:1582;width:10;height:20" coordorigin="5271,1582" coordsize="10,20">
              <v:shape style="position:absolute;left:5271;top:1582;width:10;height:20" coordorigin="5271,1582" coordsize="10,20" path="m5271,1601l5281,1601,5281,1582,5271,1582,5271,1601xe" filled="true" fillcolor="#000000" stroked="false">
                <v:path arrowok="t"/>
                <v:fill type="solid"/>
              </v:shape>
            </v:group>
            <v:group style="position:absolute;left:5271;top:1601;width:10;height:20" coordorigin="5271,1601" coordsize="10,20">
              <v:shape style="position:absolute;left:5271;top:1601;width:10;height:20" coordorigin="5271,1601" coordsize="10,20" path="m5271,1620l5281,1620,5281,1601,5271,1601,5271,1620xe" filled="true" fillcolor="#000000" stroked="false">
                <v:path arrowok="t"/>
                <v:fill type="solid"/>
              </v:shape>
            </v:group>
            <v:group style="position:absolute;left:5271;top:1620;width:10;height:20" coordorigin="5271,1620" coordsize="10,20">
              <v:shape style="position:absolute;left:5271;top:1620;width:10;height:20" coordorigin="5271,1620" coordsize="10,20" path="m5271,1640l5281,1640,5281,1620,5271,1620,5271,1640xe" filled="true" fillcolor="#000000" stroked="false">
                <v:path arrowok="t"/>
                <v:fill type="solid"/>
              </v:shape>
            </v:group>
            <v:group style="position:absolute;left:5271;top:1640;width:10;height:20" coordorigin="5271,1640" coordsize="10,20">
              <v:shape style="position:absolute;left:5271;top:1640;width:10;height:20" coordorigin="5271,1640" coordsize="10,20" path="m5271,1659l5281,1659,5281,1640,5271,1640,5271,1659xe" filled="true" fillcolor="#000000" stroked="false">
                <v:path arrowok="t"/>
                <v:fill type="solid"/>
              </v:shape>
            </v:group>
            <v:group style="position:absolute;left:5271;top:1659;width:10;height:20" coordorigin="5271,1659" coordsize="10,20">
              <v:shape style="position:absolute;left:5271;top:1659;width:10;height:20" coordorigin="5271,1659" coordsize="10,20" path="m5271,1678l5281,1678,5281,1659,5271,1659,5271,1678xe" filled="true" fillcolor="#000000" stroked="false">
                <v:path arrowok="t"/>
                <v:fill type="solid"/>
              </v:shape>
            </v:group>
            <v:group style="position:absolute;left:5271;top:1678;width:10;height:20" coordorigin="5271,1678" coordsize="10,20">
              <v:shape style="position:absolute;left:5271;top:1678;width:10;height:20" coordorigin="5271,1678" coordsize="10,20" path="m5271,1697l5281,1697,5281,1678,5271,1678,5271,1697xe" filled="true" fillcolor="#000000" stroked="false">
                <v:path arrowok="t"/>
                <v:fill type="solid"/>
              </v:shape>
            </v:group>
            <v:group style="position:absolute;left:5271;top:1697;width:10;height:20" coordorigin="5271,1697" coordsize="10,20">
              <v:shape style="position:absolute;left:5271;top:1697;width:10;height:20" coordorigin="5271,1697" coordsize="10,20" path="m5271,1716l5281,1716,5281,1697,5271,1697,5271,1716xe" filled="true" fillcolor="#000000" stroked="false">
                <v:path arrowok="t"/>
                <v:fill type="solid"/>
              </v:shape>
            </v:group>
            <v:group style="position:absolute;left:5271;top:1716;width:10;height:20" coordorigin="5271,1716" coordsize="10,20">
              <v:shape style="position:absolute;left:5271;top:1716;width:10;height:20" coordorigin="5271,1716" coordsize="10,20" path="m5271,1736l5281,1736,5281,1716,5271,1716,5271,1736xe" filled="true" fillcolor="#000000" stroked="false">
                <v:path arrowok="t"/>
                <v:fill type="solid"/>
              </v:shape>
            </v:group>
            <v:group style="position:absolute;left:5271;top:1736;width:10;height:20" coordorigin="5271,1736" coordsize="10,20">
              <v:shape style="position:absolute;left:5271;top:1736;width:10;height:20" coordorigin="5271,1736" coordsize="10,20" path="m5271,1755l5281,1755,5281,1736,5271,1736,5271,1755xe" filled="true" fillcolor="#000000" stroked="false">
                <v:path arrowok="t"/>
                <v:fill type="solid"/>
              </v:shape>
            </v:group>
            <v:group style="position:absolute;left:5271;top:1755;width:10;height:20" coordorigin="5271,1755" coordsize="10,20">
              <v:shape style="position:absolute;left:5271;top:1755;width:10;height:20" coordorigin="5271,1755" coordsize="10,20" path="m5271,1774l5281,1774,5281,1755,5271,1755,5271,1774xe" filled="true" fillcolor="#000000" stroked="false">
                <v:path arrowok="t"/>
                <v:fill type="solid"/>
              </v:shape>
            </v:group>
            <v:group style="position:absolute;left:5271;top:1774;width:10;height:20" coordorigin="5271,1774" coordsize="10,20">
              <v:shape style="position:absolute;left:5271;top:1774;width:10;height:20" coordorigin="5271,1774" coordsize="10,20" path="m5271,1793l5281,1793,5281,1774,5271,1774,5271,1793xe" filled="true" fillcolor="#000000" stroked="false">
                <v:path arrowok="t"/>
                <v:fill type="solid"/>
              </v:shape>
            </v:group>
            <v:group style="position:absolute;left:5271;top:1793;width:10;height:20" coordorigin="5271,1793" coordsize="10,20">
              <v:shape style="position:absolute;left:5271;top:1793;width:10;height:20" coordorigin="5271,1793" coordsize="10,20" path="m5271,1812l5281,1812,5281,1793,5271,1793,5271,1812xe" filled="true" fillcolor="#000000" stroked="false">
                <v:path arrowok="t"/>
                <v:fill type="solid"/>
              </v:shape>
            </v:group>
            <v:group style="position:absolute;left:5271;top:1812;width:10;height:20" coordorigin="5271,1812" coordsize="10,20">
              <v:shape style="position:absolute;left:5271;top:1812;width:10;height:20" coordorigin="5271,1812" coordsize="10,20" path="m5271,1832l5281,1832,5281,1812,5271,1812,5271,1832xe" filled="true" fillcolor="#000000" stroked="false">
                <v:path arrowok="t"/>
                <v:fill type="solid"/>
              </v:shape>
            </v:group>
            <v:group style="position:absolute;left:5271;top:1832;width:10;height:20" coordorigin="5271,1832" coordsize="10,20">
              <v:shape style="position:absolute;left:5271;top:1832;width:10;height:20" coordorigin="5271,1832" coordsize="10,20" path="m5271,1851l5281,1851,5281,1832,5271,1832,5271,1851xe" filled="true" fillcolor="#000000" stroked="false">
                <v:path arrowok="t"/>
                <v:fill type="solid"/>
              </v:shape>
            </v:group>
            <v:group style="position:absolute;left:5271;top:1851;width:10;height:20" coordorigin="5271,1851" coordsize="10,20">
              <v:shape style="position:absolute;left:5271;top:1851;width:10;height:20" coordorigin="5271,1851" coordsize="10,20" path="m5271,1870l5281,1870,5281,1851,5271,1851,5271,1870xe" filled="true" fillcolor="#000000" stroked="false">
                <v:path arrowok="t"/>
                <v:fill type="solid"/>
              </v:shape>
            </v:group>
            <v:group style="position:absolute;left:5271;top:1870;width:10;height:20" coordorigin="5271,1870" coordsize="10,20">
              <v:shape style="position:absolute;left:5271;top:1870;width:10;height:20" coordorigin="5271,1870" coordsize="10,20" path="m5271,1889l5281,1889,5281,1870,5271,1870,5271,1889xe" filled="true" fillcolor="#000000" stroked="false">
                <v:path arrowok="t"/>
                <v:fill type="solid"/>
              </v:shape>
            </v:group>
            <v:group style="position:absolute;left:5271;top:1889;width:10;height:20" coordorigin="5271,1889" coordsize="10,20">
              <v:shape style="position:absolute;left:5271;top:1889;width:10;height:20" coordorigin="5271,1889" coordsize="10,20" path="m5271,1908l5281,1908,5281,1889,5271,1889,5271,1908xe" filled="true" fillcolor="#000000" stroked="false">
                <v:path arrowok="t"/>
                <v:fill type="solid"/>
              </v:shape>
            </v:group>
            <v:group style="position:absolute;left:5271;top:1908;width:10;height:20" coordorigin="5271,1908" coordsize="10,20">
              <v:shape style="position:absolute;left:5271;top:1908;width:10;height:20" coordorigin="5271,1908" coordsize="10,20" path="m5271,1928l5281,1928,5281,1908,5271,1908,5271,1928xe" filled="true" fillcolor="#000000" stroked="false">
                <v:path arrowok="t"/>
                <v:fill type="solid"/>
              </v:shape>
            </v:group>
            <v:group style="position:absolute;left:5271;top:1928;width:10;height:20" coordorigin="5271,1928" coordsize="10,20">
              <v:shape style="position:absolute;left:5271;top:1928;width:10;height:20" coordorigin="5271,1928" coordsize="10,20" path="m5271,1947l5281,1947,5281,1928,5271,1928,5271,1947xe" filled="true" fillcolor="#000000" stroked="false">
                <v:path arrowok="t"/>
                <v:fill type="solid"/>
              </v:shape>
            </v:group>
            <v:group style="position:absolute;left:5271;top:1947;width:10;height:20" coordorigin="5271,1947" coordsize="10,20">
              <v:shape style="position:absolute;left:5271;top:1947;width:10;height:20" coordorigin="5271,1947" coordsize="10,20" path="m5271,1966l5281,1966,5281,1947,5271,1947,5271,1966xe" filled="true" fillcolor="#000000" stroked="false">
                <v:path arrowok="t"/>
                <v:fill type="solid"/>
              </v:shape>
            </v:group>
            <v:group style="position:absolute;left:5271;top:1966;width:10;height:20" coordorigin="5271,1966" coordsize="10,20">
              <v:shape style="position:absolute;left:5271;top:1966;width:10;height:20" coordorigin="5271,1966" coordsize="10,20" path="m5271,1985l5281,1985,5281,1966,5271,1966,5271,1985xe" filled="true" fillcolor="#000000" stroked="false">
                <v:path arrowok="t"/>
                <v:fill type="solid"/>
              </v:shape>
            </v:group>
            <v:group style="position:absolute;left:5271;top:1985;width:10;height:20" coordorigin="5271,1985" coordsize="10,20">
              <v:shape style="position:absolute;left:5271;top:1985;width:10;height:20" coordorigin="5271,1985" coordsize="10,20" path="m5271,2004l5281,2004,5281,1985,5271,1985,5271,2004xe" filled="true" fillcolor="#000000" stroked="false">
                <v:path arrowok="t"/>
                <v:fill type="solid"/>
              </v:shape>
            </v:group>
            <v:group style="position:absolute;left:5271;top:2004;width:10;height:20" coordorigin="5271,2004" coordsize="10,20">
              <v:shape style="position:absolute;left:5271;top:2004;width:10;height:20" coordorigin="5271,2004" coordsize="10,20" path="m5271,2024l5281,2024,5281,2004,5271,2004,5271,2024xe" filled="true" fillcolor="#000000" stroked="false">
                <v:path arrowok="t"/>
                <v:fill type="solid"/>
              </v:shape>
            </v:group>
            <v:group style="position:absolute;left:5271;top:2024;width:10;height:20" coordorigin="5271,2024" coordsize="10,20">
              <v:shape style="position:absolute;left:5271;top:2024;width:10;height:20" coordorigin="5271,2024" coordsize="10,20" path="m5271,2043l5281,2043,5281,2024,5271,2024,5271,2043xe" filled="true" fillcolor="#000000" stroked="false">
                <v:path arrowok="t"/>
                <v:fill type="solid"/>
              </v:shape>
            </v:group>
            <v:group style="position:absolute;left:5271;top:2043;width:10;height:20" coordorigin="5271,2043" coordsize="10,20">
              <v:shape style="position:absolute;left:5271;top:2043;width:10;height:20" coordorigin="5271,2043" coordsize="10,20" path="m5271,2062l5281,2062,5281,2043,5271,2043,5271,2062xe" filled="true" fillcolor="#000000" stroked="false">
                <v:path arrowok="t"/>
                <v:fill type="solid"/>
              </v:shape>
            </v:group>
            <v:group style="position:absolute;left:5271;top:2062;width:10;height:20" coordorigin="5271,2062" coordsize="10,20">
              <v:shape style="position:absolute;left:5271;top:2062;width:10;height:20" coordorigin="5271,2062" coordsize="10,20" path="m5271,2081l5281,2081,5281,2062,5271,2062,5271,2081xe" filled="true" fillcolor="#000000" stroked="false">
                <v:path arrowok="t"/>
                <v:fill type="solid"/>
              </v:shape>
            </v:group>
            <v:group style="position:absolute;left:5271;top:2081;width:10;height:20" coordorigin="5271,2081" coordsize="10,20">
              <v:shape style="position:absolute;left:5271;top:2081;width:10;height:20" coordorigin="5271,2081" coordsize="10,20" path="m5271,2100l5281,2100,5281,2081,5271,2081,5271,2100xe" filled="true" fillcolor="#000000" stroked="false">
                <v:path arrowok="t"/>
                <v:fill type="solid"/>
              </v:shape>
            </v:group>
            <v:group style="position:absolute;left:5271;top:2100;width:10;height:20" coordorigin="5271,2100" coordsize="10,20">
              <v:shape style="position:absolute;left:5271;top:2100;width:10;height:20" coordorigin="5271,2100" coordsize="10,20" path="m5271,2120l5281,2120,5281,2100,5271,2100,5271,2120xe" filled="true" fillcolor="#000000" stroked="false">
                <v:path arrowok="t"/>
                <v:fill type="solid"/>
              </v:shape>
            </v:group>
            <v:group style="position:absolute;left:5271;top:2120;width:10;height:20" coordorigin="5271,2120" coordsize="10,20">
              <v:shape style="position:absolute;left:5271;top:2120;width:10;height:20" coordorigin="5271,2120" coordsize="10,20" path="m5271,2139l5281,2139,5281,2120,5271,2120,5271,2139xe" filled="true" fillcolor="#000000" stroked="false">
                <v:path arrowok="t"/>
                <v:fill type="solid"/>
              </v:shape>
            </v:group>
            <v:group style="position:absolute;left:5271;top:2139;width:10;height:20" coordorigin="5271,2139" coordsize="10,20">
              <v:shape style="position:absolute;left:5271;top:2139;width:10;height:20" coordorigin="5271,2139" coordsize="10,20" path="m5271,2158l5281,2158,5281,2139,5271,2139,5271,2158xe" filled="true" fillcolor="#000000" stroked="false">
                <v:path arrowok="t"/>
                <v:fill type="solid"/>
              </v:shape>
            </v:group>
            <v:group style="position:absolute;left:5271;top:2158;width:10;height:20" coordorigin="5271,2158" coordsize="10,20">
              <v:shape style="position:absolute;left:5271;top:2158;width:10;height:20" coordorigin="5271,2158" coordsize="10,20" path="m5271,2177l5281,2177,5281,2158,5271,2158,5271,2177xe" filled="true" fillcolor="#000000" stroked="false">
                <v:path arrowok="t"/>
                <v:fill type="solid"/>
              </v:shape>
            </v:group>
            <v:group style="position:absolute;left:5271;top:2177;width:10;height:20" coordorigin="5271,2177" coordsize="10,20">
              <v:shape style="position:absolute;left:5271;top:2177;width:10;height:20" coordorigin="5271,2177" coordsize="10,20" path="m5271,2196l5281,2196,5281,2177,5271,2177,5271,2196xe" filled="true" fillcolor="#000000" stroked="false">
                <v:path arrowok="t"/>
                <v:fill type="solid"/>
              </v:shape>
            </v:group>
            <v:group style="position:absolute;left:5271;top:2196;width:10;height:20" coordorigin="5271,2196" coordsize="10,20">
              <v:shape style="position:absolute;left:5271;top:2196;width:10;height:20" coordorigin="5271,2196" coordsize="10,20" path="m5271,2216l5281,2216,5281,2196,5271,2196,5271,2216xe" filled="true" fillcolor="#000000" stroked="false">
                <v:path arrowok="t"/>
                <v:fill type="solid"/>
              </v:shape>
            </v:group>
            <v:group style="position:absolute;left:5271;top:2216;width:10;height:20" coordorigin="5271,2216" coordsize="10,20">
              <v:shape style="position:absolute;left:5271;top:2216;width:10;height:20" coordorigin="5271,2216" coordsize="10,20" path="m5271,2235l5281,2235,5281,2216,5271,2216,5271,2235xe" filled="true" fillcolor="#000000" stroked="false">
                <v:path arrowok="t"/>
                <v:fill type="solid"/>
              </v:shape>
            </v:group>
            <v:group style="position:absolute;left:5271;top:2235;width:10;height:20" coordorigin="5271,2235" coordsize="10,20">
              <v:shape style="position:absolute;left:5271;top:2235;width:10;height:20" coordorigin="5271,2235" coordsize="10,20" path="m5271,2254l5281,2254,5281,2235,5271,2235,5271,2254xe" filled="true" fillcolor="#000000" stroked="false">
                <v:path arrowok="t"/>
                <v:fill type="solid"/>
              </v:shape>
            </v:group>
            <v:group style="position:absolute;left:5271;top:2261;width:10;height:2" coordorigin="5271,2261" coordsize="10,2">
              <v:shape style="position:absolute;left:5271;top:2261;width:10;height:2" coordorigin="5271,2261" coordsize="10,0" path="m5271,2261l5281,2261e" filled="false" stroked="true" strokeweight=".71997pt" strokecolor="#000000">
                <v:path arrowok="t"/>
              </v:shape>
            </v:group>
            <v:group style="position:absolute;left:5977;top:1467;width:10;height:20" coordorigin="5977,1467" coordsize="10,20">
              <v:shape style="position:absolute;left:5977;top:1467;width:10;height:20" coordorigin="5977,1467" coordsize="10,20" path="m5977,1486l5987,1486,5987,1467,5977,1467,5977,1486xe" filled="true" fillcolor="#000000" stroked="false">
                <v:path arrowok="t"/>
                <v:fill type="solid"/>
              </v:shape>
            </v:group>
            <v:group style="position:absolute;left:5977;top:1486;width:10;height:20" coordorigin="5977,1486" coordsize="10,20">
              <v:shape style="position:absolute;left:5977;top:1486;width:10;height:20" coordorigin="5977,1486" coordsize="10,20" path="m5977,1505l5987,1505,5987,1486,5977,1486,5977,1505xe" filled="true" fillcolor="#000000" stroked="false">
                <v:path arrowok="t"/>
                <v:fill type="solid"/>
              </v:shape>
            </v:group>
            <v:group style="position:absolute;left:5977;top:1505;width:10;height:20" coordorigin="5977,1505" coordsize="10,20">
              <v:shape style="position:absolute;left:5977;top:1505;width:10;height:20" coordorigin="5977,1505" coordsize="10,20" path="m5977,1524l5987,1524,5987,1505,5977,1505,5977,1524xe" filled="true" fillcolor="#000000" stroked="false">
                <v:path arrowok="t"/>
                <v:fill type="solid"/>
              </v:shape>
            </v:group>
            <v:group style="position:absolute;left:5977;top:1524;width:10;height:20" coordorigin="5977,1524" coordsize="10,20">
              <v:shape style="position:absolute;left:5977;top:1524;width:10;height:20" coordorigin="5977,1524" coordsize="10,20" path="m5977,1544l5987,1544,5987,1524,5977,1524,5977,1544xe" filled="true" fillcolor="#000000" stroked="false">
                <v:path arrowok="t"/>
                <v:fill type="solid"/>
              </v:shape>
            </v:group>
            <v:group style="position:absolute;left:5977;top:1544;width:10;height:20" coordorigin="5977,1544" coordsize="10,20">
              <v:shape style="position:absolute;left:5977;top:1544;width:10;height:20" coordorigin="5977,1544" coordsize="10,20" path="m5977,1563l5987,1563,5987,1544,5977,1544,5977,1563xe" filled="true" fillcolor="#000000" stroked="false">
                <v:path arrowok="t"/>
                <v:fill type="solid"/>
              </v:shape>
            </v:group>
            <v:group style="position:absolute;left:5977;top:1563;width:10;height:20" coordorigin="5977,1563" coordsize="10,20">
              <v:shape style="position:absolute;left:5977;top:1563;width:10;height:20" coordorigin="5977,1563" coordsize="10,20" path="m5977,1582l5987,1582,5987,1563,5977,1563,5977,1582xe" filled="true" fillcolor="#000000" stroked="false">
                <v:path arrowok="t"/>
                <v:fill type="solid"/>
              </v:shape>
            </v:group>
            <v:group style="position:absolute;left:5977;top:1582;width:10;height:20" coordorigin="5977,1582" coordsize="10,20">
              <v:shape style="position:absolute;left:5977;top:1582;width:10;height:20" coordorigin="5977,1582" coordsize="10,20" path="m5977,1601l5987,1601,5987,1582,5977,1582,5977,1601xe" filled="true" fillcolor="#000000" stroked="false">
                <v:path arrowok="t"/>
                <v:fill type="solid"/>
              </v:shape>
            </v:group>
            <v:group style="position:absolute;left:5977;top:1601;width:10;height:20" coordorigin="5977,1601" coordsize="10,20">
              <v:shape style="position:absolute;left:5977;top:1601;width:10;height:20" coordorigin="5977,1601" coordsize="10,20" path="m5977,1620l5987,1620,5987,1601,5977,1601,5977,1620xe" filled="true" fillcolor="#000000" stroked="false">
                <v:path arrowok="t"/>
                <v:fill type="solid"/>
              </v:shape>
            </v:group>
            <v:group style="position:absolute;left:5977;top:1620;width:10;height:20" coordorigin="5977,1620" coordsize="10,20">
              <v:shape style="position:absolute;left:5977;top:1620;width:10;height:20" coordorigin="5977,1620" coordsize="10,20" path="m5977,1640l5987,1640,5987,1620,5977,1620,5977,1640xe" filled="true" fillcolor="#000000" stroked="false">
                <v:path arrowok="t"/>
                <v:fill type="solid"/>
              </v:shape>
            </v:group>
            <v:group style="position:absolute;left:5977;top:1640;width:10;height:20" coordorigin="5977,1640" coordsize="10,20">
              <v:shape style="position:absolute;left:5977;top:1640;width:10;height:20" coordorigin="5977,1640" coordsize="10,20" path="m5977,1659l5987,1659,5987,1640,5977,1640,5977,1659xe" filled="true" fillcolor="#000000" stroked="false">
                <v:path arrowok="t"/>
                <v:fill type="solid"/>
              </v:shape>
            </v:group>
            <v:group style="position:absolute;left:5977;top:1659;width:10;height:20" coordorigin="5977,1659" coordsize="10,20">
              <v:shape style="position:absolute;left:5977;top:1659;width:10;height:20" coordorigin="5977,1659" coordsize="10,20" path="m5977,1678l5987,1678,5987,1659,5977,1659,5977,1678xe" filled="true" fillcolor="#000000" stroked="false">
                <v:path arrowok="t"/>
                <v:fill type="solid"/>
              </v:shape>
            </v:group>
            <v:group style="position:absolute;left:5977;top:1678;width:10;height:20" coordorigin="5977,1678" coordsize="10,20">
              <v:shape style="position:absolute;left:5977;top:1678;width:10;height:20" coordorigin="5977,1678" coordsize="10,20" path="m5977,1697l5987,1697,5987,1678,5977,1678,5977,1697xe" filled="true" fillcolor="#000000" stroked="false">
                <v:path arrowok="t"/>
                <v:fill type="solid"/>
              </v:shape>
            </v:group>
            <v:group style="position:absolute;left:5977;top:1697;width:10;height:20" coordorigin="5977,1697" coordsize="10,20">
              <v:shape style="position:absolute;left:5977;top:1697;width:10;height:20" coordorigin="5977,1697" coordsize="10,20" path="m5977,1716l5987,1716,5987,1697,5977,1697,5977,1716xe" filled="true" fillcolor="#000000" stroked="false">
                <v:path arrowok="t"/>
                <v:fill type="solid"/>
              </v:shape>
            </v:group>
            <v:group style="position:absolute;left:5977;top:1716;width:10;height:20" coordorigin="5977,1716" coordsize="10,20">
              <v:shape style="position:absolute;left:5977;top:1716;width:10;height:20" coordorigin="5977,1716" coordsize="10,20" path="m5977,1736l5987,1736,5987,1716,5977,1716,5977,1736xe" filled="true" fillcolor="#000000" stroked="false">
                <v:path arrowok="t"/>
                <v:fill type="solid"/>
              </v:shape>
            </v:group>
            <v:group style="position:absolute;left:5977;top:1736;width:10;height:20" coordorigin="5977,1736" coordsize="10,20">
              <v:shape style="position:absolute;left:5977;top:1736;width:10;height:20" coordorigin="5977,1736" coordsize="10,20" path="m5977,1755l5987,1755,5987,1736,5977,1736,5977,1755xe" filled="true" fillcolor="#000000" stroked="false">
                <v:path arrowok="t"/>
                <v:fill type="solid"/>
              </v:shape>
            </v:group>
            <v:group style="position:absolute;left:5977;top:1755;width:10;height:20" coordorigin="5977,1755" coordsize="10,20">
              <v:shape style="position:absolute;left:5977;top:1755;width:10;height:20" coordorigin="5977,1755" coordsize="10,20" path="m5977,1774l5987,1774,5987,1755,5977,1755,5977,1774xe" filled="true" fillcolor="#000000" stroked="false">
                <v:path arrowok="t"/>
                <v:fill type="solid"/>
              </v:shape>
            </v:group>
            <v:group style="position:absolute;left:5977;top:1774;width:10;height:20" coordorigin="5977,1774" coordsize="10,20">
              <v:shape style="position:absolute;left:5977;top:1774;width:10;height:20" coordorigin="5977,1774" coordsize="10,20" path="m5977,1793l5987,1793,5987,1774,5977,1774,5977,1793xe" filled="true" fillcolor="#000000" stroked="false">
                <v:path arrowok="t"/>
                <v:fill type="solid"/>
              </v:shape>
            </v:group>
            <v:group style="position:absolute;left:5977;top:1793;width:10;height:20" coordorigin="5977,1793" coordsize="10,20">
              <v:shape style="position:absolute;left:5977;top:1793;width:10;height:20" coordorigin="5977,1793" coordsize="10,20" path="m5977,1812l5987,1812,5987,1793,5977,1793,5977,1812xe" filled="true" fillcolor="#000000" stroked="false">
                <v:path arrowok="t"/>
                <v:fill type="solid"/>
              </v:shape>
            </v:group>
            <v:group style="position:absolute;left:5977;top:1812;width:10;height:20" coordorigin="5977,1812" coordsize="10,20">
              <v:shape style="position:absolute;left:5977;top:1812;width:10;height:20" coordorigin="5977,1812" coordsize="10,20" path="m5977,1832l5987,1832,5987,1812,5977,1812,5977,1832xe" filled="true" fillcolor="#000000" stroked="false">
                <v:path arrowok="t"/>
                <v:fill type="solid"/>
              </v:shape>
            </v:group>
            <v:group style="position:absolute;left:5977;top:1832;width:10;height:20" coordorigin="5977,1832" coordsize="10,20">
              <v:shape style="position:absolute;left:5977;top:1832;width:10;height:20" coordorigin="5977,1832" coordsize="10,20" path="m5977,1851l5987,1851,5987,1832,5977,1832,5977,1851xe" filled="true" fillcolor="#000000" stroked="false">
                <v:path arrowok="t"/>
                <v:fill type="solid"/>
              </v:shape>
            </v:group>
            <v:group style="position:absolute;left:5977;top:1851;width:10;height:20" coordorigin="5977,1851" coordsize="10,20">
              <v:shape style="position:absolute;left:5977;top:1851;width:10;height:20" coordorigin="5977,1851" coordsize="10,20" path="m5977,1870l5987,1870,5987,1851,5977,1851,5977,1870xe" filled="true" fillcolor="#000000" stroked="false">
                <v:path arrowok="t"/>
                <v:fill type="solid"/>
              </v:shape>
            </v:group>
            <v:group style="position:absolute;left:5977;top:1870;width:10;height:20" coordorigin="5977,1870" coordsize="10,20">
              <v:shape style="position:absolute;left:5977;top:1870;width:10;height:20" coordorigin="5977,1870" coordsize="10,20" path="m5977,1889l5987,1889,5987,1870,5977,1870,5977,1889xe" filled="true" fillcolor="#000000" stroked="false">
                <v:path arrowok="t"/>
                <v:fill type="solid"/>
              </v:shape>
            </v:group>
            <v:group style="position:absolute;left:5977;top:1889;width:10;height:20" coordorigin="5977,1889" coordsize="10,20">
              <v:shape style="position:absolute;left:5977;top:1889;width:10;height:20" coordorigin="5977,1889" coordsize="10,20" path="m5977,1908l5987,1908,5987,1889,5977,1889,5977,1908xe" filled="true" fillcolor="#000000" stroked="false">
                <v:path arrowok="t"/>
                <v:fill type="solid"/>
              </v:shape>
            </v:group>
            <v:group style="position:absolute;left:5977;top:1908;width:10;height:20" coordorigin="5977,1908" coordsize="10,20">
              <v:shape style="position:absolute;left:5977;top:1908;width:10;height:20" coordorigin="5977,1908" coordsize="10,20" path="m5977,1928l5987,1928,5987,1908,5977,1908,5977,1928xe" filled="true" fillcolor="#000000" stroked="false">
                <v:path arrowok="t"/>
                <v:fill type="solid"/>
              </v:shape>
            </v:group>
            <v:group style="position:absolute;left:5977;top:1928;width:10;height:20" coordorigin="5977,1928" coordsize="10,20">
              <v:shape style="position:absolute;left:5977;top:1928;width:10;height:20" coordorigin="5977,1928" coordsize="10,20" path="m5977,1947l5987,1947,5987,1928,5977,1928,5977,1947xe" filled="true" fillcolor="#000000" stroked="false">
                <v:path arrowok="t"/>
                <v:fill type="solid"/>
              </v:shape>
            </v:group>
            <v:group style="position:absolute;left:5977;top:1947;width:10;height:20" coordorigin="5977,1947" coordsize="10,20">
              <v:shape style="position:absolute;left:5977;top:1947;width:10;height:20" coordorigin="5977,1947" coordsize="10,20" path="m5977,1966l5987,1966,5987,1947,5977,1947,5977,1966xe" filled="true" fillcolor="#000000" stroked="false">
                <v:path arrowok="t"/>
                <v:fill type="solid"/>
              </v:shape>
            </v:group>
            <v:group style="position:absolute;left:5977;top:1966;width:10;height:20" coordorigin="5977,1966" coordsize="10,20">
              <v:shape style="position:absolute;left:5977;top:1966;width:10;height:20" coordorigin="5977,1966" coordsize="10,20" path="m5977,1985l5987,1985,5987,1966,5977,1966,5977,1985xe" filled="true" fillcolor="#000000" stroked="false">
                <v:path arrowok="t"/>
                <v:fill type="solid"/>
              </v:shape>
            </v:group>
            <v:group style="position:absolute;left:5977;top:1985;width:10;height:20" coordorigin="5977,1985" coordsize="10,20">
              <v:shape style="position:absolute;left:5977;top:1985;width:10;height:20" coordorigin="5977,1985" coordsize="10,20" path="m5977,2004l5987,2004,5987,1985,5977,1985,5977,2004xe" filled="true" fillcolor="#000000" stroked="false">
                <v:path arrowok="t"/>
                <v:fill type="solid"/>
              </v:shape>
            </v:group>
            <v:group style="position:absolute;left:5977;top:2004;width:10;height:20" coordorigin="5977,2004" coordsize="10,20">
              <v:shape style="position:absolute;left:5977;top:2004;width:10;height:20" coordorigin="5977,2004" coordsize="10,20" path="m5977,2024l5987,2024,5987,2004,5977,2004,5977,2024xe" filled="true" fillcolor="#000000" stroked="false">
                <v:path arrowok="t"/>
                <v:fill type="solid"/>
              </v:shape>
            </v:group>
            <v:group style="position:absolute;left:5977;top:2024;width:10;height:20" coordorigin="5977,2024" coordsize="10,20">
              <v:shape style="position:absolute;left:5977;top:2024;width:10;height:20" coordorigin="5977,2024" coordsize="10,20" path="m5977,2043l5987,2043,5987,2024,5977,2024,5977,2043xe" filled="true" fillcolor="#000000" stroked="false">
                <v:path arrowok="t"/>
                <v:fill type="solid"/>
              </v:shape>
            </v:group>
            <v:group style="position:absolute;left:5977;top:2043;width:10;height:20" coordorigin="5977,2043" coordsize="10,20">
              <v:shape style="position:absolute;left:5977;top:2043;width:10;height:20" coordorigin="5977,2043" coordsize="10,20" path="m5977,2062l5987,2062,5987,2043,5977,2043,5977,2062xe" filled="true" fillcolor="#000000" stroked="false">
                <v:path arrowok="t"/>
                <v:fill type="solid"/>
              </v:shape>
            </v:group>
            <v:group style="position:absolute;left:5977;top:2062;width:10;height:20" coordorigin="5977,2062" coordsize="10,20">
              <v:shape style="position:absolute;left:5977;top:2062;width:10;height:20" coordorigin="5977,2062" coordsize="10,20" path="m5977,2081l5987,2081,5987,2062,5977,2062,5977,2081xe" filled="true" fillcolor="#000000" stroked="false">
                <v:path arrowok="t"/>
                <v:fill type="solid"/>
              </v:shape>
            </v:group>
            <v:group style="position:absolute;left:5977;top:2081;width:10;height:20" coordorigin="5977,2081" coordsize="10,20">
              <v:shape style="position:absolute;left:5977;top:2081;width:10;height:20" coordorigin="5977,2081" coordsize="10,20" path="m5977,2100l5987,2100,5987,2081,5977,2081,5977,2100xe" filled="true" fillcolor="#000000" stroked="false">
                <v:path arrowok="t"/>
                <v:fill type="solid"/>
              </v:shape>
            </v:group>
            <v:group style="position:absolute;left:5977;top:2100;width:10;height:20" coordorigin="5977,2100" coordsize="10,20">
              <v:shape style="position:absolute;left:5977;top:2100;width:10;height:20" coordorigin="5977,2100" coordsize="10,20" path="m5977,2120l5987,2120,5987,2100,5977,2100,5977,2120xe" filled="true" fillcolor="#000000" stroked="false">
                <v:path arrowok="t"/>
                <v:fill type="solid"/>
              </v:shape>
            </v:group>
            <v:group style="position:absolute;left:5977;top:2120;width:10;height:20" coordorigin="5977,2120" coordsize="10,20">
              <v:shape style="position:absolute;left:5977;top:2120;width:10;height:20" coordorigin="5977,2120" coordsize="10,20" path="m5977,2139l5987,2139,5987,2120,5977,2120,5977,2139xe" filled="true" fillcolor="#000000" stroked="false">
                <v:path arrowok="t"/>
                <v:fill type="solid"/>
              </v:shape>
            </v:group>
            <v:group style="position:absolute;left:5977;top:2139;width:10;height:20" coordorigin="5977,2139" coordsize="10,20">
              <v:shape style="position:absolute;left:5977;top:2139;width:10;height:20" coordorigin="5977,2139" coordsize="10,20" path="m5977,2158l5987,2158,5987,2139,5977,2139,5977,2158xe" filled="true" fillcolor="#000000" stroked="false">
                <v:path arrowok="t"/>
                <v:fill type="solid"/>
              </v:shape>
            </v:group>
            <v:group style="position:absolute;left:5977;top:2158;width:10;height:20" coordorigin="5977,2158" coordsize="10,20">
              <v:shape style="position:absolute;left:5977;top:2158;width:10;height:20" coordorigin="5977,2158" coordsize="10,20" path="m5977,2177l5987,2177,5987,2158,5977,2158,5977,2177xe" filled="true" fillcolor="#000000" stroked="false">
                <v:path arrowok="t"/>
                <v:fill type="solid"/>
              </v:shape>
            </v:group>
            <v:group style="position:absolute;left:5977;top:2177;width:10;height:20" coordorigin="5977,2177" coordsize="10,20">
              <v:shape style="position:absolute;left:5977;top:2177;width:10;height:20" coordorigin="5977,2177" coordsize="10,20" path="m5977,2196l5987,2196,5987,2177,5977,2177,5977,2196xe" filled="true" fillcolor="#000000" stroked="false">
                <v:path arrowok="t"/>
                <v:fill type="solid"/>
              </v:shape>
            </v:group>
            <v:group style="position:absolute;left:5977;top:2196;width:10;height:20" coordorigin="5977,2196" coordsize="10,20">
              <v:shape style="position:absolute;left:5977;top:2196;width:10;height:20" coordorigin="5977,2196" coordsize="10,20" path="m5977,2216l5987,2216,5987,2196,5977,2196,5977,2216xe" filled="true" fillcolor="#000000" stroked="false">
                <v:path arrowok="t"/>
                <v:fill type="solid"/>
              </v:shape>
            </v:group>
            <v:group style="position:absolute;left:5977;top:2216;width:10;height:20" coordorigin="5977,2216" coordsize="10,20">
              <v:shape style="position:absolute;left:5977;top:2216;width:10;height:20" coordorigin="5977,2216" coordsize="10,20" path="m5977,2235l5987,2235,5987,2216,5977,2216,5977,2235xe" filled="true" fillcolor="#000000" stroked="false">
                <v:path arrowok="t"/>
                <v:fill type="solid"/>
              </v:shape>
            </v:group>
            <v:group style="position:absolute;left:5977;top:2235;width:10;height:20" coordorigin="5977,2235" coordsize="10,20">
              <v:shape style="position:absolute;left:5977;top:2235;width:10;height:20" coordorigin="5977,2235" coordsize="10,20" path="m5977,2254l5987,2254,5987,2235,5977,2235,5977,2254xe" filled="true" fillcolor="#000000" stroked="false">
                <v:path arrowok="t"/>
                <v:fill type="solid"/>
              </v:shape>
            </v:group>
            <v:group style="position:absolute;left:5977;top:2261;width:10;height:2" coordorigin="5977,2261" coordsize="10,2">
              <v:shape style="position:absolute;left:5977;top:2261;width:10;height:2" coordorigin="5977,2261" coordsize="10,0" path="m5977,2261l5987,2261e" filled="false" stroked="true" strokeweight=".71997pt" strokecolor="#000000">
                <v:path arrowok="t"/>
              </v:shape>
            </v:group>
            <v:group style="position:absolute;left:6901;top:1467;width:10;height:20" coordorigin="6901,1467" coordsize="10,20">
              <v:shape style="position:absolute;left:6901;top:1467;width:10;height:20" coordorigin="6901,1467" coordsize="10,20" path="m6901,1486l6911,1486,6911,1467,6901,1467,6901,1486xe" filled="true" fillcolor="#000000" stroked="false">
                <v:path arrowok="t"/>
                <v:fill type="solid"/>
              </v:shape>
            </v:group>
            <v:group style="position:absolute;left:6901;top:1486;width:10;height:20" coordorigin="6901,1486" coordsize="10,20">
              <v:shape style="position:absolute;left:6901;top:1486;width:10;height:20" coordorigin="6901,1486" coordsize="10,20" path="m6901,1505l6911,1505,6911,1486,6901,1486,6901,1505xe" filled="true" fillcolor="#000000" stroked="false">
                <v:path arrowok="t"/>
                <v:fill type="solid"/>
              </v:shape>
            </v:group>
            <v:group style="position:absolute;left:6901;top:1505;width:10;height:20" coordorigin="6901,1505" coordsize="10,20">
              <v:shape style="position:absolute;left:6901;top:1505;width:10;height:20" coordorigin="6901,1505" coordsize="10,20" path="m6901,1524l6911,1524,6911,1505,6901,1505,6901,1524xe" filled="true" fillcolor="#000000" stroked="false">
                <v:path arrowok="t"/>
                <v:fill type="solid"/>
              </v:shape>
            </v:group>
            <v:group style="position:absolute;left:6901;top:1524;width:10;height:20" coordorigin="6901,1524" coordsize="10,20">
              <v:shape style="position:absolute;left:6901;top:1524;width:10;height:20" coordorigin="6901,1524" coordsize="10,20" path="m6901,1544l6911,1544,6911,1524,6901,1524,6901,1544xe" filled="true" fillcolor="#000000" stroked="false">
                <v:path arrowok="t"/>
                <v:fill type="solid"/>
              </v:shape>
            </v:group>
            <v:group style="position:absolute;left:6901;top:1544;width:10;height:20" coordorigin="6901,1544" coordsize="10,20">
              <v:shape style="position:absolute;left:6901;top:1544;width:10;height:20" coordorigin="6901,1544" coordsize="10,20" path="m6901,1563l6911,1563,6911,1544,6901,1544,6901,1563xe" filled="true" fillcolor="#000000" stroked="false">
                <v:path arrowok="t"/>
                <v:fill type="solid"/>
              </v:shape>
            </v:group>
            <v:group style="position:absolute;left:6901;top:1563;width:10;height:20" coordorigin="6901,1563" coordsize="10,20">
              <v:shape style="position:absolute;left:6901;top:1563;width:10;height:20" coordorigin="6901,1563" coordsize="10,20" path="m6901,1582l6911,1582,6911,1563,6901,1563,6901,1582xe" filled="true" fillcolor="#000000" stroked="false">
                <v:path arrowok="t"/>
                <v:fill type="solid"/>
              </v:shape>
            </v:group>
            <v:group style="position:absolute;left:6901;top:1582;width:10;height:20" coordorigin="6901,1582" coordsize="10,20">
              <v:shape style="position:absolute;left:6901;top:1582;width:10;height:20" coordorigin="6901,1582" coordsize="10,20" path="m6901,1601l6911,1601,6911,1582,6901,1582,6901,1601xe" filled="true" fillcolor="#000000" stroked="false">
                <v:path arrowok="t"/>
                <v:fill type="solid"/>
              </v:shape>
            </v:group>
            <v:group style="position:absolute;left:6901;top:1601;width:10;height:20" coordorigin="6901,1601" coordsize="10,20">
              <v:shape style="position:absolute;left:6901;top:1601;width:10;height:20" coordorigin="6901,1601" coordsize="10,20" path="m6901,1620l6911,1620,6911,1601,6901,1601,6901,1620xe" filled="true" fillcolor="#000000" stroked="false">
                <v:path arrowok="t"/>
                <v:fill type="solid"/>
              </v:shape>
            </v:group>
            <v:group style="position:absolute;left:6901;top:1620;width:10;height:20" coordorigin="6901,1620" coordsize="10,20">
              <v:shape style="position:absolute;left:6901;top:1620;width:10;height:20" coordorigin="6901,1620" coordsize="10,20" path="m6901,1640l6911,1640,6911,1620,6901,1620,6901,1640xe" filled="true" fillcolor="#000000" stroked="false">
                <v:path arrowok="t"/>
                <v:fill type="solid"/>
              </v:shape>
            </v:group>
            <v:group style="position:absolute;left:6901;top:1640;width:10;height:20" coordorigin="6901,1640" coordsize="10,20">
              <v:shape style="position:absolute;left:6901;top:1640;width:10;height:20" coordorigin="6901,1640" coordsize="10,20" path="m6901,1659l6911,1659,6911,1640,6901,1640,6901,1659xe" filled="true" fillcolor="#000000" stroked="false">
                <v:path arrowok="t"/>
                <v:fill type="solid"/>
              </v:shape>
            </v:group>
            <v:group style="position:absolute;left:6901;top:1659;width:10;height:20" coordorigin="6901,1659" coordsize="10,20">
              <v:shape style="position:absolute;left:6901;top:1659;width:10;height:20" coordorigin="6901,1659" coordsize="10,20" path="m6901,1678l6911,1678,6911,1659,6901,1659,6901,1678xe" filled="true" fillcolor="#000000" stroked="false">
                <v:path arrowok="t"/>
                <v:fill type="solid"/>
              </v:shape>
            </v:group>
            <v:group style="position:absolute;left:6901;top:1678;width:10;height:20" coordorigin="6901,1678" coordsize="10,20">
              <v:shape style="position:absolute;left:6901;top:1678;width:10;height:20" coordorigin="6901,1678" coordsize="10,20" path="m6901,1697l6911,1697,6911,1678,6901,1678,6901,1697xe" filled="true" fillcolor="#000000" stroked="false">
                <v:path arrowok="t"/>
                <v:fill type="solid"/>
              </v:shape>
            </v:group>
            <v:group style="position:absolute;left:6901;top:1697;width:10;height:20" coordorigin="6901,1697" coordsize="10,20">
              <v:shape style="position:absolute;left:6901;top:1697;width:10;height:20" coordorigin="6901,1697" coordsize="10,20" path="m6901,1716l6911,1716,6911,1697,6901,1697,6901,1716xe" filled="true" fillcolor="#000000" stroked="false">
                <v:path arrowok="t"/>
                <v:fill type="solid"/>
              </v:shape>
            </v:group>
            <v:group style="position:absolute;left:6901;top:1716;width:10;height:20" coordorigin="6901,1716" coordsize="10,20">
              <v:shape style="position:absolute;left:6901;top:1716;width:10;height:20" coordorigin="6901,1716" coordsize="10,20" path="m6901,1736l6911,1736,6911,1716,6901,1716,6901,1736xe" filled="true" fillcolor="#000000" stroked="false">
                <v:path arrowok="t"/>
                <v:fill type="solid"/>
              </v:shape>
            </v:group>
            <v:group style="position:absolute;left:6901;top:1736;width:10;height:20" coordorigin="6901,1736" coordsize="10,20">
              <v:shape style="position:absolute;left:6901;top:1736;width:10;height:20" coordorigin="6901,1736" coordsize="10,20" path="m6901,1755l6911,1755,6911,1736,6901,1736,6901,1755xe" filled="true" fillcolor="#000000" stroked="false">
                <v:path arrowok="t"/>
                <v:fill type="solid"/>
              </v:shape>
            </v:group>
            <v:group style="position:absolute;left:6901;top:1755;width:10;height:20" coordorigin="6901,1755" coordsize="10,20">
              <v:shape style="position:absolute;left:6901;top:1755;width:10;height:20" coordorigin="6901,1755" coordsize="10,20" path="m6901,1774l6911,1774,6911,1755,6901,1755,6901,1774xe" filled="true" fillcolor="#000000" stroked="false">
                <v:path arrowok="t"/>
                <v:fill type="solid"/>
              </v:shape>
            </v:group>
            <v:group style="position:absolute;left:6901;top:1774;width:10;height:20" coordorigin="6901,1774" coordsize="10,20">
              <v:shape style="position:absolute;left:6901;top:1774;width:10;height:20" coordorigin="6901,1774" coordsize="10,20" path="m6901,1793l6911,1793,6911,1774,6901,1774,6901,1793xe" filled="true" fillcolor="#000000" stroked="false">
                <v:path arrowok="t"/>
                <v:fill type="solid"/>
              </v:shape>
            </v:group>
            <v:group style="position:absolute;left:6901;top:1793;width:10;height:20" coordorigin="6901,1793" coordsize="10,20">
              <v:shape style="position:absolute;left:6901;top:1793;width:10;height:20" coordorigin="6901,1793" coordsize="10,20" path="m6901,1812l6911,1812,6911,1793,6901,1793,6901,1812xe" filled="true" fillcolor="#000000" stroked="false">
                <v:path arrowok="t"/>
                <v:fill type="solid"/>
              </v:shape>
            </v:group>
            <v:group style="position:absolute;left:6901;top:1812;width:10;height:20" coordorigin="6901,1812" coordsize="10,20">
              <v:shape style="position:absolute;left:6901;top:1812;width:10;height:20" coordorigin="6901,1812" coordsize="10,20" path="m6901,1832l6911,1832,6911,1812,6901,1812,6901,1832xe" filled="true" fillcolor="#000000" stroked="false">
                <v:path arrowok="t"/>
                <v:fill type="solid"/>
              </v:shape>
            </v:group>
            <v:group style="position:absolute;left:6901;top:1832;width:10;height:20" coordorigin="6901,1832" coordsize="10,20">
              <v:shape style="position:absolute;left:6901;top:1832;width:10;height:20" coordorigin="6901,1832" coordsize="10,20" path="m6901,1851l6911,1851,6911,1832,6901,1832,6901,1851xe" filled="true" fillcolor="#000000" stroked="false">
                <v:path arrowok="t"/>
                <v:fill type="solid"/>
              </v:shape>
            </v:group>
            <v:group style="position:absolute;left:6901;top:1851;width:10;height:20" coordorigin="6901,1851" coordsize="10,20">
              <v:shape style="position:absolute;left:6901;top:1851;width:10;height:20" coordorigin="6901,1851" coordsize="10,20" path="m6901,1870l6911,1870,6911,1851,6901,1851,6901,1870xe" filled="true" fillcolor="#000000" stroked="false">
                <v:path arrowok="t"/>
                <v:fill type="solid"/>
              </v:shape>
            </v:group>
            <v:group style="position:absolute;left:6901;top:1870;width:10;height:20" coordorigin="6901,1870" coordsize="10,20">
              <v:shape style="position:absolute;left:6901;top:1870;width:10;height:20" coordorigin="6901,1870" coordsize="10,20" path="m6901,1889l6911,1889,6911,1870,6901,1870,6901,1889xe" filled="true" fillcolor="#000000" stroked="false">
                <v:path arrowok="t"/>
                <v:fill type="solid"/>
              </v:shape>
            </v:group>
            <v:group style="position:absolute;left:6901;top:1889;width:10;height:20" coordorigin="6901,1889" coordsize="10,20">
              <v:shape style="position:absolute;left:6901;top:1889;width:10;height:20" coordorigin="6901,1889" coordsize="10,20" path="m6901,1908l6911,1908,6911,1889,6901,1889,6901,1908xe" filled="true" fillcolor="#000000" stroked="false">
                <v:path arrowok="t"/>
                <v:fill type="solid"/>
              </v:shape>
            </v:group>
            <v:group style="position:absolute;left:6901;top:1908;width:10;height:20" coordorigin="6901,1908" coordsize="10,20">
              <v:shape style="position:absolute;left:6901;top:1908;width:10;height:20" coordorigin="6901,1908" coordsize="10,20" path="m6901,1928l6911,1928,6911,1908,6901,1908,6901,1928xe" filled="true" fillcolor="#000000" stroked="false">
                <v:path arrowok="t"/>
                <v:fill type="solid"/>
              </v:shape>
            </v:group>
            <v:group style="position:absolute;left:6901;top:1928;width:10;height:20" coordorigin="6901,1928" coordsize="10,20">
              <v:shape style="position:absolute;left:6901;top:1928;width:10;height:20" coordorigin="6901,1928" coordsize="10,20" path="m6901,1947l6911,1947,6911,1928,6901,1928,6901,1947xe" filled="true" fillcolor="#000000" stroked="false">
                <v:path arrowok="t"/>
                <v:fill type="solid"/>
              </v:shape>
            </v:group>
            <v:group style="position:absolute;left:6901;top:1947;width:10;height:20" coordorigin="6901,1947" coordsize="10,20">
              <v:shape style="position:absolute;left:6901;top:1947;width:10;height:20" coordorigin="6901,1947" coordsize="10,20" path="m6901,1966l6911,1966,6911,1947,6901,1947,6901,1966xe" filled="true" fillcolor="#000000" stroked="false">
                <v:path arrowok="t"/>
                <v:fill type="solid"/>
              </v:shape>
            </v:group>
            <v:group style="position:absolute;left:6901;top:1966;width:10;height:20" coordorigin="6901,1966" coordsize="10,20">
              <v:shape style="position:absolute;left:6901;top:1966;width:10;height:20" coordorigin="6901,1966" coordsize="10,20" path="m6901,1985l6911,1985,6911,1966,6901,1966,6901,1985xe" filled="true" fillcolor="#000000" stroked="false">
                <v:path arrowok="t"/>
                <v:fill type="solid"/>
              </v:shape>
            </v:group>
            <v:group style="position:absolute;left:6901;top:1985;width:10;height:20" coordorigin="6901,1985" coordsize="10,20">
              <v:shape style="position:absolute;left:6901;top:1985;width:10;height:20" coordorigin="6901,1985" coordsize="10,20" path="m6901,2004l6911,2004,6911,1985,6901,1985,6901,2004xe" filled="true" fillcolor="#000000" stroked="false">
                <v:path arrowok="t"/>
                <v:fill type="solid"/>
              </v:shape>
            </v:group>
            <v:group style="position:absolute;left:6901;top:2004;width:10;height:20" coordorigin="6901,2004" coordsize="10,20">
              <v:shape style="position:absolute;left:6901;top:2004;width:10;height:20" coordorigin="6901,2004" coordsize="10,20" path="m6901,2024l6911,2024,6911,2004,6901,2004,6901,2024xe" filled="true" fillcolor="#000000" stroked="false">
                <v:path arrowok="t"/>
                <v:fill type="solid"/>
              </v:shape>
            </v:group>
            <v:group style="position:absolute;left:6901;top:2024;width:10;height:20" coordorigin="6901,2024" coordsize="10,20">
              <v:shape style="position:absolute;left:6901;top:2024;width:10;height:20" coordorigin="6901,2024" coordsize="10,20" path="m6901,2043l6911,2043,6911,2024,6901,2024,6901,2043xe" filled="true" fillcolor="#000000" stroked="false">
                <v:path arrowok="t"/>
                <v:fill type="solid"/>
              </v:shape>
            </v:group>
            <v:group style="position:absolute;left:6901;top:2043;width:10;height:20" coordorigin="6901,2043" coordsize="10,20">
              <v:shape style="position:absolute;left:6901;top:2043;width:10;height:20" coordorigin="6901,2043" coordsize="10,20" path="m6901,2062l6911,2062,6911,2043,6901,2043,6901,2062xe" filled="true" fillcolor="#000000" stroked="false">
                <v:path arrowok="t"/>
                <v:fill type="solid"/>
              </v:shape>
            </v:group>
            <v:group style="position:absolute;left:6901;top:2062;width:10;height:20" coordorigin="6901,2062" coordsize="10,20">
              <v:shape style="position:absolute;left:6901;top:2062;width:10;height:20" coordorigin="6901,2062" coordsize="10,20" path="m6901,2081l6911,2081,6911,2062,6901,2062,6901,2081xe" filled="true" fillcolor="#000000" stroked="false">
                <v:path arrowok="t"/>
                <v:fill type="solid"/>
              </v:shape>
            </v:group>
            <v:group style="position:absolute;left:6901;top:2081;width:10;height:20" coordorigin="6901,2081" coordsize="10,20">
              <v:shape style="position:absolute;left:6901;top:2081;width:10;height:20" coordorigin="6901,2081" coordsize="10,20" path="m6901,2100l6911,2100,6911,2081,6901,2081,6901,2100xe" filled="true" fillcolor="#000000" stroked="false">
                <v:path arrowok="t"/>
                <v:fill type="solid"/>
              </v:shape>
            </v:group>
            <v:group style="position:absolute;left:6901;top:2100;width:10;height:20" coordorigin="6901,2100" coordsize="10,20">
              <v:shape style="position:absolute;left:6901;top:2100;width:10;height:20" coordorigin="6901,2100" coordsize="10,20" path="m6901,2120l6911,2120,6911,2100,6901,2100,6901,2120xe" filled="true" fillcolor="#000000" stroked="false">
                <v:path arrowok="t"/>
                <v:fill type="solid"/>
              </v:shape>
            </v:group>
            <v:group style="position:absolute;left:6901;top:2120;width:10;height:20" coordorigin="6901,2120" coordsize="10,20">
              <v:shape style="position:absolute;left:6901;top:2120;width:10;height:20" coordorigin="6901,2120" coordsize="10,20" path="m6901,2139l6911,2139,6911,2120,6901,2120,6901,2139xe" filled="true" fillcolor="#000000" stroked="false">
                <v:path arrowok="t"/>
                <v:fill type="solid"/>
              </v:shape>
            </v:group>
            <v:group style="position:absolute;left:6901;top:2139;width:10;height:20" coordorigin="6901,2139" coordsize="10,20">
              <v:shape style="position:absolute;left:6901;top:2139;width:10;height:20" coordorigin="6901,2139" coordsize="10,20" path="m6901,2158l6911,2158,6911,2139,6901,2139,6901,2158xe" filled="true" fillcolor="#000000" stroked="false">
                <v:path arrowok="t"/>
                <v:fill type="solid"/>
              </v:shape>
            </v:group>
            <v:group style="position:absolute;left:6901;top:2158;width:10;height:20" coordorigin="6901,2158" coordsize="10,20">
              <v:shape style="position:absolute;left:6901;top:2158;width:10;height:20" coordorigin="6901,2158" coordsize="10,20" path="m6901,2177l6911,2177,6911,2158,6901,2158,6901,2177xe" filled="true" fillcolor="#000000" stroked="false">
                <v:path arrowok="t"/>
                <v:fill type="solid"/>
              </v:shape>
            </v:group>
            <v:group style="position:absolute;left:6901;top:2177;width:10;height:20" coordorigin="6901,2177" coordsize="10,20">
              <v:shape style="position:absolute;left:6901;top:2177;width:10;height:20" coordorigin="6901,2177" coordsize="10,20" path="m6901,2196l6911,2196,6911,2177,6901,2177,6901,2196xe" filled="true" fillcolor="#000000" stroked="false">
                <v:path arrowok="t"/>
                <v:fill type="solid"/>
              </v:shape>
            </v:group>
            <v:group style="position:absolute;left:6901;top:2196;width:10;height:20" coordorigin="6901,2196" coordsize="10,20">
              <v:shape style="position:absolute;left:6901;top:2196;width:10;height:20" coordorigin="6901,2196" coordsize="10,20" path="m6901,2216l6911,2216,6911,2196,6901,2196,6901,2216xe" filled="true" fillcolor="#000000" stroked="false">
                <v:path arrowok="t"/>
                <v:fill type="solid"/>
              </v:shape>
            </v:group>
            <v:group style="position:absolute;left:6901;top:2216;width:10;height:20" coordorigin="6901,2216" coordsize="10,20">
              <v:shape style="position:absolute;left:6901;top:2216;width:10;height:20" coordorigin="6901,2216" coordsize="10,20" path="m6901,2235l6911,2235,6911,2216,6901,2216,6901,2235xe" filled="true" fillcolor="#000000" stroked="false">
                <v:path arrowok="t"/>
                <v:fill type="solid"/>
              </v:shape>
            </v:group>
            <v:group style="position:absolute;left:6901;top:2235;width:10;height:20" coordorigin="6901,2235" coordsize="10,20">
              <v:shape style="position:absolute;left:6901;top:2235;width:10;height:20" coordorigin="6901,2235" coordsize="10,20" path="m6901,2254l6911,2254,6911,2235,6901,2235,6901,2254xe" filled="true" fillcolor="#000000" stroked="false">
                <v:path arrowok="t"/>
                <v:fill type="solid"/>
              </v:shape>
            </v:group>
            <v:group style="position:absolute;left:6901;top:2261;width:10;height:2" coordorigin="6901,2261" coordsize="10,2">
              <v:shape style="position:absolute;left:6901;top:2261;width:10;height:2" coordorigin="6901,2261" coordsize="10,0" path="m6901,2261l6911,2261e" filled="false" stroked="true" strokeweight=".71997pt" strokecolor="#000000">
                <v:path arrowok="t"/>
              </v:shape>
              <v:shape style="position:absolute;left:2376;top:2177;width:1839;height:101" type="#_x0000_t75" stroked="false">
                <v:imagedata r:id="rId743" o:title=""/>
              </v:shape>
              <v:shape style="position:absolute;left:4191;top:2268;width:2710;height:10" type="#_x0000_t75" stroked="false">
                <v:imagedata r:id="rId744" o:title=""/>
              </v:shape>
              <v:shape style="position:absolute;left:6897;top:2268;width:638;height:10" type="#_x0000_t75" stroked="false">
                <v:imagedata r:id="rId739" o:title=""/>
              </v:shape>
              <v:shape style="position:absolute;left:7530;top:2268;width:1070;height:10" type="#_x0000_t75" stroked="false">
                <v:imagedata r:id="rId740" o:title=""/>
              </v:shape>
              <v:shape style="position:absolute;left:8596;top:2268;width:1565;height:10" type="#_x0000_t75" stroked="false">
                <v:imagedata r:id="rId741" o:title=""/>
              </v:shape>
              <v:shape style="position:absolute;left:10156;top:2268;width:646;height:10" type="#_x0000_t75" stroked="false">
                <v:imagedata r:id="rId742" o:title=""/>
              </v:shape>
            </v:group>
            <v:group style="position:absolute;left:5271;top:2278;width:10;height:20" coordorigin="5271,2278" coordsize="10,20">
              <v:shape style="position:absolute;left:5271;top:2278;width:10;height:20" coordorigin="5271,2278" coordsize="10,20" path="m5271,2297l5281,2297,5281,2278,5271,2278,5271,2297xe" filled="true" fillcolor="#000000" stroked="false">
                <v:path arrowok="t"/>
                <v:fill type="solid"/>
              </v:shape>
            </v:group>
            <v:group style="position:absolute;left:5271;top:2297;width:10;height:20" coordorigin="5271,2297" coordsize="10,20">
              <v:shape style="position:absolute;left:5271;top:2297;width:10;height:20" coordorigin="5271,2297" coordsize="10,20" path="m5271,2316l5281,2316,5281,2297,5271,2297,5271,2316xe" filled="true" fillcolor="#000000" stroked="false">
                <v:path arrowok="t"/>
                <v:fill type="solid"/>
              </v:shape>
            </v:group>
            <v:group style="position:absolute;left:5271;top:2316;width:10;height:20" coordorigin="5271,2316" coordsize="10,20">
              <v:shape style="position:absolute;left:5271;top:2316;width:10;height:20" coordorigin="5271,2316" coordsize="10,20" path="m5271,2336l5281,2336,5281,2316,5271,2316,5271,2336xe" filled="true" fillcolor="#000000" stroked="false">
                <v:path arrowok="t"/>
                <v:fill type="solid"/>
              </v:shape>
            </v:group>
            <v:group style="position:absolute;left:5271;top:2336;width:10;height:20" coordorigin="5271,2336" coordsize="10,20">
              <v:shape style="position:absolute;left:5271;top:2336;width:10;height:20" coordorigin="5271,2336" coordsize="10,20" path="m5271,2355l5281,2355,5281,2336,5271,2336,5271,2355xe" filled="true" fillcolor="#000000" stroked="false">
                <v:path arrowok="t"/>
                <v:fill type="solid"/>
              </v:shape>
            </v:group>
            <v:group style="position:absolute;left:5271;top:2355;width:10;height:20" coordorigin="5271,2355" coordsize="10,20">
              <v:shape style="position:absolute;left:5271;top:2355;width:10;height:20" coordorigin="5271,2355" coordsize="10,20" path="m5271,2374l5281,2374,5281,2355,5271,2355,5271,2374xe" filled="true" fillcolor="#000000" stroked="false">
                <v:path arrowok="t"/>
                <v:fill type="solid"/>
              </v:shape>
            </v:group>
            <v:group style="position:absolute;left:5271;top:2374;width:10;height:20" coordorigin="5271,2374" coordsize="10,20">
              <v:shape style="position:absolute;left:5271;top:2374;width:10;height:20" coordorigin="5271,2374" coordsize="10,20" path="m5271,2393l5281,2393,5281,2374,5271,2374,5271,2393xe" filled="true" fillcolor="#000000" stroked="false">
                <v:path arrowok="t"/>
                <v:fill type="solid"/>
              </v:shape>
            </v:group>
            <v:group style="position:absolute;left:5271;top:2393;width:10;height:20" coordorigin="5271,2393" coordsize="10,20">
              <v:shape style="position:absolute;left:5271;top:2393;width:10;height:20" coordorigin="5271,2393" coordsize="10,20" path="m5271,2412l5281,2412,5281,2393,5271,2393,5271,2412xe" filled="true" fillcolor="#000000" stroked="false">
                <v:path arrowok="t"/>
                <v:fill type="solid"/>
              </v:shape>
            </v:group>
            <v:group style="position:absolute;left:5271;top:2412;width:10;height:20" coordorigin="5271,2412" coordsize="10,20">
              <v:shape style="position:absolute;left:5271;top:2412;width:10;height:20" coordorigin="5271,2412" coordsize="10,20" path="m5271,2432l5281,2432,5281,2412,5271,2412,5271,2432xe" filled="true" fillcolor="#000000" stroked="false">
                <v:path arrowok="t"/>
                <v:fill type="solid"/>
              </v:shape>
            </v:group>
            <v:group style="position:absolute;left:5271;top:2432;width:10;height:20" coordorigin="5271,2432" coordsize="10,20">
              <v:shape style="position:absolute;left:5271;top:2432;width:10;height:20" coordorigin="5271,2432" coordsize="10,20" path="m5271,2451l5281,2451,5281,2432,5271,2432,5271,2451xe" filled="true" fillcolor="#000000" stroked="false">
                <v:path arrowok="t"/>
                <v:fill type="solid"/>
              </v:shape>
            </v:group>
            <v:group style="position:absolute;left:5271;top:2451;width:10;height:20" coordorigin="5271,2451" coordsize="10,20">
              <v:shape style="position:absolute;left:5271;top:2451;width:10;height:20" coordorigin="5271,2451" coordsize="10,20" path="m5271,2470l5281,2470,5281,2451,5271,2451,5271,2470xe" filled="true" fillcolor="#000000" stroked="false">
                <v:path arrowok="t"/>
                <v:fill type="solid"/>
              </v:shape>
            </v:group>
            <v:group style="position:absolute;left:5271;top:2470;width:10;height:20" coordorigin="5271,2470" coordsize="10,20">
              <v:shape style="position:absolute;left:5271;top:2470;width:10;height:20" coordorigin="5271,2470" coordsize="10,20" path="m5271,2489l5281,2489,5281,2470,5271,2470,5271,2489xe" filled="true" fillcolor="#000000" stroked="false">
                <v:path arrowok="t"/>
                <v:fill type="solid"/>
              </v:shape>
            </v:group>
            <v:group style="position:absolute;left:5271;top:2489;width:10;height:20" coordorigin="5271,2489" coordsize="10,20">
              <v:shape style="position:absolute;left:5271;top:2489;width:10;height:20" coordorigin="5271,2489" coordsize="10,20" path="m5271,2508l5281,2508,5281,2489,5271,2489,5271,2508xe" filled="true" fillcolor="#000000" stroked="false">
                <v:path arrowok="t"/>
                <v:fill type="solid"/>
              </v:shape>
            </v:group>
            <v:group style="position:absolute;left:5271;top:2508;width:10;height:20" coordorigin="5271,2508" coordsize="10,20">
              <v:shape style="position:absolute;left:5271;top:2508;width:10;height:20" coordorigin="5271,2508" coordsize="10,20" path="m5271,2528l5281,2528,5281,2508,5271,2508,5271,2528xe" filled="true" fillcolor="#000000" stroked="false">
                <v:path arrowok="t"/>
                <v:fill type="solid"/>
              </v:shape>
            </v:group>
            <v:group style="position:absolute;left:5271;top:2528;width:10;height:20" coordorigin="5271,2528" coordsize="10,20">
              <v:shape style="position:absolute;left:5271;top:2528;width:10;height:20" coordorigin="5271,2528" coordsize="10,20" path="m5271,2547l5281,2547,5281,2528,5271,2528,5271,2547xe" filled="true" fillcolor="#000000" stroked="false">
                <v:path arrowok="t"/>
                <v:fill type="solid"/>
              </v:shape>
            </v:group>
            <v:group style="position:absolute;left:5271;top:2547;width:10;height:20" coordorigin="5271,2547" coordsize="10,20">
              <v:shape style="position:absolute;left:5271;top:2547;width:10;height:20" coordorigin="5271,2547" coordsize="10,20" path="m5271,2566l5281,2566,5281,2547,5271,2547,5271,2566xe" filled="true" fillcolor="#000000" stroked="false">
                <v:path arrowok="t"/>
                <v:fill type="solid"/>
              </v:shape>
            </v:group>
            <v:group style="position:absolute;left:5271;top:2566;width:10;height:20" coordorigin="5271,2566" coordsize="10,20">
              <v:shape style="position:absolute;left:5271;top:2566;width:10;height:20" coordorigin="5271,2566" coordsize="10,20" path="m5271,2585l5281,2585,5281,2566,5271,2566,5271,2585xe" filled="true" fillcolor="#000000" stroked="false">
                <v:path arrowok="t"/>
                <v:fill type="solid"/>
              </v:shape>
            </v:group>
            <v:group style="position:absolute;left:5271;top:2585;width:10;height:20" coordorigin="5271,2585" coordsize="10,20">
              <v:shape style="position:absolute;left:5271;top:2585;width:10;height:20" coordorigin="5271,2585" coordsize="10,20" path="m5271,2604l5281,2604,5281,2585,5271,2585,5271,2604xe" filled="true" fillcolor="#000000" stroked="false">
                <v:path arrowok="t"/>
                <v:fill type="solid"/>
              </v:shape>
            </v:group>
            <v:group style="position:absolute;left:5271;top:2604;width:10;height:20" coordorigin="5271,2604" coordsize="10,20">
              <v:shape style="position:absolute;left:5271;top:2604;width:10;height:20" coordorigin="5271,2604" coordsize="10,20" path="m5271,2624l5281,2624,5281,2604,5271,2604,5271,2624xe" filled="true" fillcolor="#000000" stroked="false">
                <v:path arrowok="t"/>
                <v:fill type="solid"/>
              </v:shape>
            </v:group>
            <v:group style="position:absolute;left:5271;top:2624;width:10;height:20" coordorigin="5271,2624" coordsize="10,20">
              <v:shape style="position:absolute;left:5271;top:2624;width:10;height:20" coordorigin="5271,2624" coordsize="10,20" path="m5271,2643l5281,2643,5281,2624,5271,2624,5271,2643xe" filled="true" fillcolor="#000000" stroked="false">
                <v:path arrowok="t"/>
                <v:fill type="solid"/>
              </v:shape>
            </v:group>
            <v:group style="position:absolute;left:5271;top:2643;width:10;height:20" coordorigin="5271,2643" coordsize="10,20">
              <v:shape style="position:absolute;left:5271;top:2643;width:10;height:20" coordorigin="5271,2643" coordsize="10,20" path="m5271,2662l5281,2662,5281,2643,5271,2643,5271,2662xe" filled="true" fillcolor="#000000" stroked="false">
                <v:path arrowok="t"/>
                <v:fill type="solid"/>
              </v:shape>
            </v:group>
            <v:group style="position:absolute;left:5271;top:2662;width:10;height:20" coordorigin="5271,2662" coordsize="10,20">
              <v:shape style="position:absolute;left:5271;top:2662;width:10;height:20" coordorigin="5271,2662" coordsize="10,20" path="m5271,2681l5281,2681,5281,2662,5271,2662,5271,2681xe" filled="true" fillcolor="#000000" stroked="false">
                <v:path arrowok="t"/>
                <v:fill type="solid"/>
              </v:shape>
            </v:group>
            <v:group style="position:absolute;left:5271;top:2681;width:10;height:20" coordorigin="5271,2681" coordsize="10,20">
              <v:shape style="position:absolute;left:5271;top:2681;width:10;height:20" coordorigin="5271,2681" coordsize="10,20" path="m5271,2700l5281,2700,5281,2681,5271,2681,5271,2700xe" filled="true" fillcolor="#000000" stroked="false">
                <v:path arrowok="t"/>
                <v:fill type="solid"/>
              </v:shape>
            </v:group>
            <v:group style="position:absolute;left:5271;top:2700;width:10;height:20" coordorigin="5271,2700" coordsize="10,20">
              <v:shape style="position:absolute;left:5271;top:2700;width:10;height:20" coordorigin="5271,2700" coordsize="10,20" path="m5271,2720l5281,2720,5281,2700,5271,2700,5271,2720xe" filled="true" fillcolor="#000000" stroked="false">
                <v:path arrowok="t"/>
                <v:fill type="solid"/>
              </v:shape>
            </v:group>
            <v:group style="position:absolute;left:5271;top:2720;width:10;height:20" coordorigin="5271,2720" coordsize="10,20">
              <v:shape style="position:absolute;left:5271;top:2720;width:10;height:20" coordorigin="5271,2720" coordsize="10,20" path="m5271,2739l5281,2739,5281,2720,5271,2720,5271,2739xe" filled="true" fillcolor="#000000" stroked="false">
                <v:path arrowok="t"/>
                <v:fill type="solid"/>
              </v:shape>
            </v:group>
            <v:group style="position:absolute;left:5271;top:2739;width:10;height:20" coordorigin="5271,2739" coordsize="10,20">
              <v:shape style="position:absolute;left:5271;top:2739;width:10;height:20" coordorigin="5271,2739" coordsize="10,20" path="m5271,2758l5281,2758,5281,2739,5271,2739,5271,2758xe" filled="true" fillcolor="#000000" stroked="false">
                <v:path arrowok="t"/>
                <v:fill type="solid"/>
              </v:shape>
            </v:group>
            <v:group style="position:absolute;left:5271;top:2758;width:10;height:20" coordorigin="5271,2758" coordsize="10,20">
              <v:shape style="position:absolute;left:5271;top:2758;width:10;height:20" coordorigin="5271,2758" coordsize="10,20" path="m5271,2777l5281,2777,5281,2758,5271,2758,5271,2777xe" filled="true" fillcolor="#000000" stroked="false">
                <v:path arrowok="t"/>
                <v:fill type="solid"/>
              </v:shape>
            </v:group>
            <v:group style="position:absolute;left:5271;top:2777;width:10;height:20" coordorigin="5271,2777" coordsize="10,20">
              <v:shape style="position:absolute;left:5271;top:2777;width:10;height:20" coordorigin="5271,2777" coordsize="10,20" path="m5271,2796l5281,2796,5281,2777,5271,2777,5271,2796xe" filled="true" fillcolor="#000000" stroked="false">
                <v:path arrowok="t"/>
                <v:fill type="solid"/>
              </v:shape>
            </v:group>
            <v:group style="position:absolute;left:5271;top:2796;width:10;height:20" coordorigin="5271,2796" coordsize="10,20">
              <v:shape style="position:absolute;left:5271;top:2796;width:10;height:20" coordorigin="5271,2796" coordsize="10,20" path="m5271,2816l5281,2816,5281,2796,5271,2796,5271,2816xe" filled="true" fillcolor="#000000" stroked="false">
                <v:path arrowok="t"/>
                <v:fill type="solid"/>
              </v:shape>
            </v:group>
            <v:group style="position:absolute;left:5271;top:2816;width:10;height:20" coordorigin="5271,2816" coordsize="10,20">
              <v:shape style="position:absolute;left:5271;top:2816;width:10;height:20" coordorigin="5271,2816" coordsize="10,20" path="m5271,2835l5281,2835,5281,2816,5271,2816,5271,2835xe" filled="true" fillcolor="#000000" stroked="false">
                <v:path arrowok="t"/>
                <v:fill type="solid"/>
              </v:shape>
            </v:group>
            <v:group style="position:absolute;left:5271;top:2835;width:10;height:20" coordorigin="5271,2835" coordsize="10,20">
              <v:shape style="position:absolute;left:5271;top:2835;width:10;height:20" coordorigin="5271,2835" coordsize="10,20" path="m5271,2855l5281,2855,5281,2835,5271,2835,5271,2855xe" filled="true" fillcolor="#000000" stroked="false">
                <v:path arrowok="t"/>
                <v:fill type="solid"/>
              </v:shape>
            </v:group>
            <v:group style="position:absolute;left:5271;top:2855;width:10;height:20" coordorigin="5271,2855" coordsize="10,20">
              <v:shape style="position:absolute;left:5271;top:2855;width:10;height:20" coordorigin="5271,2855" coordsize="10,20" path="m5271,2874l5281,2874,5281,2855,5271,2855,5271,2874xe" filled="true" fillcolor="#000000" stroked="false">
                <v:path arrowok="t"/>
                <v:fill type="solid"/>
              </v:shape>
            </v:group>
            <v:group style="position:absolute;left:5271;top:2874;width:10;height:20" coordorigin="5271,2874" coordsize="10,20">
              <v:shape style="position:absolute;left:5271;top:2874;width:10;height:20" coordorigin="5271,2874" coordsize="10,20" path="m5271,2893l5281,2893,5281,2874,5271,2874,5271,2893xe" filled="true" fillcolor="#000000" stroked="false">
                <v:path arrowok="t"/>
                <v:fill type="solid"/>
              </v:shape>
            </v:group>
            <v:group style="position:absolute;left:5271;top:2893;width:10;height:20" coordorigin="5271,2893" coordsize="10,20">
              <v:shape style="position:absolute;left:5271;top:2893;width:10;height:20" coordorigin="5271,2893" coordsize="10,20" path="m5271,2912l5281,2912,5281,2893,5271,2893,5271,2912xe" filled="true" fillcolor="#000000" stroked="false">
                <v:path arrowok="t"/>
                <v:fill type="solid"/>
              </v:shape>
            </v:group>
            <v:group style="position:absolute;left:5271;top:2912;width:10;height:20" coordorigin="5271,2912" coordsize="10,20">
              <v:shape style="position:absolute;left:5271;top:2912;width:10;height:20" coordorigin="5271,2912" coordsize="10,20" path="m5271,2931l5281,2931,5281,2912,5271,2912,5271,2931xe" filled="true" fillcolor="#000000" stroked="false">
                <v:path arrowok="t"/>
                <v:fill type="solid"/>
              </v:shape>
            </v:group>
            <v:group style="position:absolute;left:5271;top:2931;width:10;height:20" coordorigin="5271,2931" coordsize="10,20">
              <v:shape style="position:absolute;left:5271;top:2931;width:10;height:20" coordorigin="5271,2931" coordsize="10,20" path="m5271,2951l5281,2951,5281,2931,5271,2931,5271,2951xe" filled="true" fillcolor="#000000" stroked="false">
                <v:path arrowok="t"/>
                <v:fill type="solid"/>
              </v:shape>
            </v:group>
            <v:group style="position:absolute;left:5271;top:2951;width:10;height:20" coordorigin="5271,2951" coordsize="10,20">
              <v:shape style="position:absolute;left:5271;top:2951;width:10;height:20" coordorigin="5271,2951" coordsize="10,20" path="m5271,2970l5281,2970,5281,2951,5271,2951,5271,2970xe" filled="true" fillcolor="#000000" stroked="false">
                <v:path arrowok="t"/>
                <v:fill type="solid"/>
              </v:shape>
            </v:group>
            <v:group style="position:absolute;left:5271;top:2970;width:10;height:20" coordorigin="5271,2970" coordsize="10,20">
              <v:shape style="position:absolute;left:5271;top:2970;width:10;height:20" coordorigin="5271,2970" coordsize="10,20" path="m5271,2989l5281,2989,5281,2970,5271,2970,5271,2989xe" filled="true" fillcolor="#000000" stroked="false">
                <v:path arrowok="t"/>
                <v:fill type="solid"/>
              </v:shape>
            </v:group>
            <v:group style="position:absolute;left:5271;top:2989;width:10;height:20" coordorigin="5271,2989" coordsize="10,20">
              <v:shape style="position:absolute;left:5271;top:2989;width:10;height:20" coordorigin="5271,2989" coordsize="10,20" path="m5271,3008l5281,3008,5281,2989,5271,2989,5271,3008xe" filled="true" fillcolor="#000000" stroked="false">
                <v:path arrowok="t"/>
                <v:fill type="solid"/>
              </v:shape>
            </v:group>
            <v:group style="position:absolute;left:5271;top:3008;width:10;height:20" coordorigin="5271,3008" coordsize="10,20">
              <v:shape style="position:absolute;left:5271;top:3008;width:10;height:20" coordorigin="5271,3008" coordsize="10,20" path="m5271,3027l5281,3027,5281,3008,5271,3008,5271,3027xe" filled="true" fillcolor="#000000" stroked="false">
                <v:path arrowok="t"/>
                <v:fill type="solid"/>
              </v:shape>
            </v:group>
            <v:group style="position:absolute;left:5271;top:3027;width:10;height:20" coordorigin="5271,3027" coordsize="10,20">
              <v:shape style="position:absolute;left:5271;top:3027;width:10;height:20" coordorigin="5271,3027" coordsize="10,20" path="m5271,3047l5281,3047,5281,3027,5271,3027,5271,3047xe" filled="true" fillcolor="#000000" stroked="false">
                <v:path arrowok="t"/>
                <v:fill type="solid"/>
              </v:shape>
            </v:group>
            <v:group style="position:absolute;left:5271;top:3047;width:10;height:20" coordorigin="5271,3047" coordsize="10,20">
              <v:shape style="position:absolute;left:5271;top:3047;width:10;height:20" coordorigin="5271,3047" coordsize="10,20" path="m5271,3066l5281,3066,5281,3047,5271,3047,5271,3066xe" filled="true" fillcolor="#000000" stroked="false">
                <v:path arrowok="t"/>
                <v:fill type="solid"/>
              </v:shape>
            </v:group>
            <v:group style="position:absolute;left:5271;top:3072;width:10;height:2" coordorigin="5271,3072" coordsize="10,2">
              <v:shape style="position:absolute;left:5271;top:3072;width:10;height:2" coordorigin="5271,3072" coordsize="10,0" path="m5271,3072l5281,3072e" filled="false" stroked="true" strokeweight=".599980pt" strokecolor="#000000">
                <v:path arrowok="t"/>
              </v:shape>
            </v:group>
            <v:group style="position:absolute;left:5977;top:2278;width:10;height:20" coordorigin="5977,2278" coordsize="10,20">
              <v:shape style="position:absolute;left:5977;top:2278;width:10;height:20" coordorigin="5977,2278" coordsize="10,20" path="m5977,2297l5987,2297,5987,2278,5977,2278,5977,2297xe" filled="true" fillcolor="#000000" stroked="false">
                <v:path arrowok="t"/>
                <v:fill type="solid"/>
              </v:shape>
            </v:group>
            <v:group style="position:absolute;left:5977;top:2297;width:10;height:20" coordorigin="5977,2297" coordsize="10,20">
              <v:shape style="position:absolute;left:5977;top:2297;width:10;height:20" coordorigin="5977,2297" coordsize="10,20" path="m5977,2316l5987,2316,5987,2297,5977,2297,5977,2316xe" filled="true" fillcolor="#000000" stroked="false">
                <v:path arrowok="t"/>
                <v:fill type="solid"/>
              </v:shape>
            </v:group>
            <v:group style="position:absolute;left:5977;top:2316;width:10;height:20" coordorigin="5977,2316" coordsize="10,20">
              <v:shape style="position:absolute;left:5977;top:2316;width:10;height:20" coordorigin="5977,2316" coordsize="10,20" path="m5977,2336l5987,2336,5987,2316,5977,2316,5977,2336xe" filled="true" fillcolor="#000000" stroked="false">
                <v:path arrowok="t"/>
                <v:fill type="solid"/>
              </v:shape>
            </v:group>
            <v:group style="position:absolute;left:5977;top:2336;width:10;height:20" coordorigin="5977,2336" coordsize="10,20">
              <v:shape style="position:absolute;left:5977;top:2336;width:10;height:20" coordorigin="5977,2336" coordsize="10,20" path="m5977,2355l5987,2355,5987,2336,5977,2336,5977,2355xe" filled="true" fillcolor="#000000" stroked="false">
                <v:path arrowok="t"/>
                <v:fill type="solid"/>
              </v:shape>
            </v:group>
            <v:group style="position:absolute;left:5977;top:2355;width:10;height:20" coordorigin="5977,2355" coordsize="10,20">
              <v:shape style="position:absolute;left:5977;top:2355;width:10;height:20" coordorigin="5977,2355" coordsize="10,20" path="m5977,2374l5987,2374,5987,2355,5977,2355,5977,2374xe" filled="true" fillcolor="#000000" stroked="false">
                <v:path arrowok="t"/>
                <v:fill type="solid"/>
              </v:shape>
            </v:group>
            <v:group style="position:absolute;left:5977;top:2374;width:10;height:20" coordorigin="5977,2374" coordsize="10,20">
              <v:shape style="position:absolute;left:5977;top:2374;width:10;height:20" coordorigin="5977,2374" coordsize="10,20" path="m5977,2393l5987,2393,5987,2374,5977,2374,5977,2393xe" filled="true" fillcolor="#000000" stroked="false">
                <v:path arrowok="t"/>
                <v:fill type="solid"/>
              </v:shape>
            </v:group>
            <v:group style="position:absolute;left:5977;top:2393;width:10;height:20" coordorigin="5977,2393" coordsize="10,20">
              <v:shape style="position:absolute;left:5977;top:2393;width:10;height:20" coordorigin="5977,2393" coordsize="10,20" path="m5977,2412l5987,2412,5987,2393,5977,2393,5977,2412xe" filled="true" fillcolor="#000000" stroked="false">
                <v:path arrowok="t"/>
                <v:fill type="solid"/>
              </v:shape>
            </v:group>
            <v:group style="position:absolute;left:5977;top:2412;width:10;height:20" coordorigin="5977,2412" coordsize="10,20">
              <v:shape style="position:absolute;left:5977;top:2412;width:10;height:20" coordorigin="5977,2412" coordsize="10,20" path="m5977,2432l5987,2432,5987,2412,5977,2412,5977,2432xe" filled="true" fillcolor="#000000" stroked="false">
                <v:path arrowok="t"/>
                <v:fill type="solid"/>
              </v:shape>
            </v:group>
            <v:group style="position:absolute;left:5977;top:2432;width:10;height:20" coordorigin="5977,2432" coordsize="10,20">
              <v:shape style="position:absolute;left:5977;top:2432;width:10;height:20" coordorigin="5977,2432" coordsize="10,20" path="m5977,2451l5987,2451,5987,2432,5977,2432,5977,2451xe" filled="true" fillcolor="#000000" stroked="false">
                <v:path arrowok="t"/>
                <v:fill type="solid"/>
              </v:shape>
            </v:group>
            <v:group style="position:absolute;left:5977;top:2451;width:10;height:20" coordorigin="5977,2451" coordsize="10,20">
              <v:shape style="position:absolute;left:5977;top:2451;width:10;height:20" coordorigin="5977,2451" coordsize="10,20" path="m5977,2470l5987,2470,5987,2451,5977,2451,5977,2470xe" filled="true" fillcolor="#000000" stroked="false">
                <v:path arrowok="t"/>
                <v:fill type="solid"/>
              </v:shape>
            </v:group>
            <v:group style="position:absolute;left:5977;top:2470;width:10;height:20" coordorigin="5977,2470" coordsize="10,20">
              <v:shape style="position:absolute;left:5977;top:2470;width:10;height:20" coordorigin="5977,2470" coordsize="10,20" path="m5977,2489l5987,2489,5987,2470,5977,2470,5977,2489xe" filled="true" fillcolor="#000000" stroked="false">
                <v:path arrowok="t"/>
                <v:fill type="solid"/>
              </v:shape>
            </v:group>
            <v:group style="position:absolute;left:5977;top:2489;width:10;height:20" coordorigin="5977,2489" coordsize="10,20">
              <v:shape style="position:absolute;left:5977;top:2489;width:10;height:20" coordorigin="5977,2489" coordsize="10,20" path="m5977,2508l5987,2508,5987,2489,5977,2489,5977,2508xe" filled="true" fillcolor="#000000" stroked="false">
                <v:path arrowok="t"/>
                <v:fill type="solid"/>
              </v:shape>
            </v:group>
            <v:group style="position:absolute;left:5977;top:2508;width:10;height:20" coordorigin="5977,2508" coordsize="10,20">
              <v:shape style="position:absolute;left:5977;top:2508;width:10;height:20" coordorigin="5977,2508" coordsize="10,20" path="m5977,2528l5987,2528,5987,2508,5977,2508,5977,2528xe" filled="true" fillcolor="#000000" stroked="false">
                <v:path arrowok="t"/>
                <v:fill type="solid"/>
              </v:shape>
            </v:group>
            <v:group style="position:absolute;left:5977;top:2528;width:10;height:20" coordorigin="5977,2528" coordsize="10,20">
              <v:shape style="position:absolute;left:5977;top:2528;width:10;height:20" coordorigin="5977,2528" coordsize="10,20" path="m5977,2547l5987,2547,5987,2528,5977,2528,5977,2547xe" filled="true" fillcolor="#000000" stroked="false">
                <v:path arrowok="t"/>
                <v:fill type="solid"/>
              </v:shape>
            </v:group>
            <v:group style="position:absolute;left:5977;top:2547;width:10;height:20" coordorigin="5977,2547" coordsize="10,20">
              <v:shape style="position:absolute;left:5977;top:2547;width:10;height:20" coordorigin="5977,2547" coordsize="10,20" path="m5977,2566l5987,2566,5987,2547,5977,2547,5977,2566xe" filled="true" fillcolor="#000000" stroked="false">
                <v:path arrowok="t"/>
                <v:fill type="solid"/>
              </v:shape>
            </v:group>
            <v:group style="position:absolute;left:5977;top:2566;width:10;height:20" coordorigin="5977,2566" coordsize="10,20">
              <v:shape style="position:absolute;left:5977;top:2566;width:10;height:20" coordorigin="5977,2566" coordsize="10,20" path="m5977,2585l5987,2585,5987,2566,5977,2566,5977,2585xe" filled="true" fillcolor="#000000" stroked="false">
                <v:path arrowok="t"/>
                <v:fill type="solid"/>
              </v:shape>
            </v:group>
            <v:group style="position:absolute;left:5977;top:2585;width:10;height:20" coordorigin="5977,2585" coordsize="10,20">
              <v:shape style="position:absolute;left:5977;top:2585;width:10;height:20" coordorigin="5977,2585" coordsize="10,20" path="m5977,2604l5987,2604,5987,2585,5977,2585,5977,2604xe" filled="true" fillcolor="#000000" stroked="false">
                <v:path arrowok="t"/>
                <v:fill type="solid"/>
              </v:shape>
            </v:group>
            <v:group style="position:absolute;left:5977;top:2604;width:10;height:20" coordorigin="5977,2604" coordsize="10,20">
              <v:shape style="position:absolute;left:5977;top:2604;width:10;height:20" coordorigin="5977,2604" coordsize="10,20" path="m5977,2624l5987,2624,5987,2604,5977,2604,5977,2624xe" filled="true" fillcolor="#000000" stroked="false">
                <v:path arrowok="t"/>
                <v:fill type="solid"/>
              </v:shape>
            </v:group>
            <v:group style="position:absolute;left:5977;top:2624;width:10;height:20" coordorigin="5977,2624" coordsize="10,20">
              <v:shape style="position:absolute;left:5977;top:2624;width:10;height:20" coordorigin="5977,2624" coordsize="10,20" path="m5977,2643l5987,2643,5987,2624,5977,2624,5977,2643xe" filled="true" fillcolor="#000000" stroked="false">
                <v:path arrowok="t"/>
                <v:fill type="solid"/>
              </v:shape>
            </v:group>
            <v:group style="position:absolute;left:5977;top:2643;width:10;height:20" coordorigin="5977,2643" coordsize="10,20">
              <v:shape style="position:absolute;left:5977;top:2643;width:10;height:20" coordorigin="5977,2643" coordsize="10,20" path="m5977,2662l5987,2662,5987,2643,5977,2643,5977,2662xe" filled="true" fillcolor="#000000" stroked="false">
                <v:path arrowok="t"/>
                <v:fill type="solid"/>
              </v:shape>
            </v:group>
            <v:group style="position:absolute;left:5977;top:2662;width:10;height:20" coordorigin="5977,2662" coordsize="10,20">
              <v:shape style="position:absolute;left:5977;top:2662;width:10;height:20" coordorigin="5977,2662" coordsize="10,20" path="m5977,2681l5987,2681,5987,2662,5977,2662,5977,2681xe" filled="true" fillcolor="#000000" stroked="false">
                <v:path arrowok="t"/>
                <v:fill type="solid"/>
              </v:shape>
            </v:group>
            <v:group style="position:absolute;left:5977;top:2681;width:10;height:20" coordorigin="5977,2681" coordsize="10,20">
              <v:shape style="position:absolute;left:5977;top:2681;width:10;height:20" coordorigin="5977,2681" coordsize="10,20" path="m5977,2700l5987,2700,5987,2681,5977,2681,5977,2700xe" filled="true" fillcolor="#000000" stroked="false">
                <v:path arrowok="t"/>
                <v:fill type="solid"/>
              </v:shape>
            </v:group>
            <v:group style="position:absolute;left:5977;top:2700;width:10;height:20" coordorigin="5977,2700" coordsize="10,20">
              <v:shape style="position:absolute;left:5977;top:2700;width:10;height:20" coordorigin="5977,2700" coordsize="10,20" path="m5977,2720l5987,2720,5987,2700,5977,2700,5977,2720xe" filled="true" fillcolor="#000000" stroked="false">
                <v:path arrowok="t"/>
                <v:fill type="solid"/>
              </v:shape>
            </v:group>
            <v:group style="position:absolute;left:5977;top:2720;width:10;height:20" coordorigin="5977,2720" coordsize="10,20">
              <v:shape style="position:absolute;left:5977;top:2720;width:10;height:20" coordorigin="5977,2720" coordsize="10,20" path="m5977,2739l5987,2739,5987,2720,5977,2720,5977,2739xe" filled="true" fillcolor="#000000" stroked="false">
                <v:path arrowok="t"/>
                <v:fill type="solid"/>
              </v:shape>
            </v:group>
            <v:group style="position:absolute;left:5977;top:2739;width:10;height:20" coordorigin="5977,2739" coordsize="10,20">
              <v:shape style="position:absolute;left:5977;top:2739;width:10;height:20" coordorigin="5977,2739" coordsize="10,20" path="m5977,2758l5987,2758,5987,2739,5977,2739,5977,2758xe" filled="true" fillcolor="#000000" stroked="false">
                <v:path arrowok="t"/>
                <v:fill type="solid"/>
              </v:shape>
            </v:group>
            <v:group style="position:absolute;left:5977;top:2758;width:10;height:20" coordorigin="5977,2758" coordsize="10,20">
              <v:shape style="position:absolute;left:5977;top:2758;width:10;height:20" coordorigin="5977,2758" coordsize="10,20" path="m5977,2777l5987,2777,5987,2758,5977,2758,5977,2777xe" filled="true" fillcolor="#000000" stroked="false">
                <v:path arrowok="t"/>
                <v:fill type="solid"/>
              </v:shape>
            </v:group>
            <v:group style="position:absolute;left:5977;top:2777;width:10;height:20" coordorigin="5977,2777" coordsize="10,20">
              <v:shape style="position:absolute;left:5977;top:2777;width:10;height:20" coordorigin="5977,2777" coordsize="10,20" path="m5977,2796l5987,2796,5987,2777,5977,2777,5977,2796xe" filled="true" fillcolor="#000000" stroked="false">
                <v:path arrowok="t"/>
                <v:fill type="solid"/>
              </v:shape>
            </v:group>
            <v:group style="position:absolute;left:5977;top:2796;width:10;height:20" coordorigin="5977,2796" coordsize="10,20">
              <v:shape style="position:absolute;left:5977;top:2796;width:10;height:20" coordorigin="5977,2796" coordsize="10,20" path="m5977,2816l5987,2816,5987,2796,5977,2796,5977,2816xe" filled="true" fillcolor="#000000" stroked="false">
                <v:path arrowok="t"/>
                <v:fill type="solid"/>
              </v:shape>
            </v:group>
            <v:group style="position:absolute;left:5977;top:2816;width:10;height:20" coordorigin="5977,2816" coordsize="10,20">
              <v:shape style="position:absolute;left:5977;top:2816;width:10;height:20" coordorigin="5977,2816" coordsize="10,20" path="m5977,2835l5987,2835,5987,2816,5977,2816,5977,2835xe" filled="true" fillcolor="#000000" stroked="false">
                <v:path arrowok="t"/>
                <v:fill type="solid"/>
              </v:shape>
            </v:group>
            <v:group style="position:absolute;left:5977;top:2835;width:10;height:20" coordorigin="5977,2835" coordsize="10,20">
              <v:shape style="position:absolute;left:5977;top:2835;width:10;height:20" coordorigin="5977,2835" coordsize="10,20" path="m5977,2855l5987,2855,5987,2835,5977,2835,5977,2855xe" filled="true" fillcolor="#000000" stroked="false">
                <v:path arrowok="t"/>
                <v:fill type="solid"/>
              </v:shape>
            </v:group>
            <v:group style="position:absolute;left:5977;top:2855;width:10;height:20" coordorigin="5977,2855" coordsize="10,20">
              <v:shape style="position:absolute;left:5977;top:2855;width:10;height:20" coordorigin="5977,2855" coordsize="10,20" path="m5977,2874l5987,2874,5987,2855,5977,2855,5977,2874xe" filled="true" fillcolor="#000000" stroked="false">
                <v:path arrowok="t"/>
                <v:fill type="solid"/>
              </v:shape>
            </v:group>
            <v:group style="position:absolute;left:5977;top:2874;width:10;height:20" coordorigin="5977,2874" coordsize="10,20">
              <v:shape style="position:absolute;left:5977;top:2874;width:10;height:20" coordorigin="5977,2874" coordsize="10,20" path="m5977,2893l5987,2893,5987,2874,5977,2874,5977,2893xe" filled="true" fillcolor="#000000" stroked="false">
                <v:path arrowok="t"/>
                <v:fill type="solid"/>
              </v:shape>
            </v:group>
            <v:group style="position:absolute;left:5977;top:2893;width:10;height:20" coordorigin="5977,2893" coordsize="10,20">
              <v:shape style="position:absolute;left:5977;top:2893;width:10;height:20" coordorigin="5977,2893" coordsize="10,20" path="m5977,2912l5987,2912,5987,2893,5977,2893,5977,2912xe" filled="true" fillcolor="#000000" stroked="false">
                <v:path arrowok="t"/>
                <v:fill type="solid"/>
              </v:shape>
            </v:group>
            <v:group style="position:absolute;left:5977;top:2912;width:10;height:20" coordorigin="5977,2912" coordsize="10,20">
              <v:shape style="position:absolute;left:5977;top:2912;width:10;height:20" coordorigin="5977,2912" coordsize="10,20" path="m5977,2931l5987,2931,5987,2912,5977,2912,5977,2931xe" filled="true" fillcolor="#000000" stroked="false">
                <v:path arrowok="t"/>
                <v:fill type="solid"/>
              </v:shape>
            </v:group>
            <v:group style="position:absolute;left:5977;top:2931;width:10;height:20" coordorigin="5977,2931" coordsize="10,20">
              <v:shape style="position:absolute;left:5977;top:2931;width:10;height:20" coordorigin="5977,2931" coordsize="10,20" path="m5977,2951l5987,2951,5987,2931,5977,2931,5977,2951xe" filled="true" fillcolor="#000000" stroked="false">
                <v:path arrowok="t"/>
                <v:fill type="solid"/>
              </v:shape>
            </v:group>
            <v:group style="position:absolute;left:5977;top:2951;width:10;height:20" coordorigin="5977,2951" coordsize="10,20">
              <v:shape style="position:absolute;left:5977;top:2951;width:10;height:20" coordorigin="5977,2951" coordsize="10,20" path="m5977,2970l5987,2970,5987,2951,5977,2951,5977,2970xe" filled="true" fillcolor="#000000" stroked="false">
                <v:path arrowok="t"/>
                <v:fill type="solid"/>
              </v:shape>
            </v:group>
            <v:group style="position:absolute;left:5977;top:2970;width:10;height:20" coordorigin="5977,2970" coordsize="10,20">
              <v:shape style="position:absolute;left:5977;top:2970;width:10;height:20" coordorigin="5977,2970" coordsize="10,20" path="m5977,2989l5987,2989,5987,2970,5977,2970,5977,2989xe" filled="true" fillcolor="#000000" stroked="false">
                <v:path arrowok="t"/>
                <v:fill type="solid"/>
              </v:shape>
            </v:group>
            <v:group style="position:absolute;left:5977;top:2989;width:10;height:20" coordorigin="5977,2989" coordsize="10,20">
              <v:shape style="position:absolute;left:5977;top:2989;width:10;height:20" coordorigin="5977,2989" coordsize="10,20" path="m5977,3008l5987,3008,5987,2989,5977,2989,5977,3008xe" filled="true" fillcolor="#000000" stroked="false">
                <v:path arrowok="t"/>
                <v:fill type="solid"/>
              </v:shape>
            </v:group>
            <v:group style="position:absolute;left:5977;top:3008;width:10;height:20" coordorigin="5977,3008" coordsize="10,20">
              <v:shape style="position:absolute;left:5977;top:3008;width:10;height:20" coordorigin="5977,3008" coordsize="10,20" path="m5977,3027l5987,3027,5987,3008,5977,3008,5977,3027xe" filled="true" fillcolor="#000000" stroked="false">
                <v:path arrowok="t"/>
                <v:fill type="solid"/>
              </v:shape>
            </v:group>
            <v:group style="position:absolute;left:5977;top:3027;width:10;height:20" coordorigin="5977,3027" coordsize="10,20">
              <v:shape style="position:absolute;left:5977;top:3027;width:10;height:20" coordorigin="5977,3027" coordsize="10,20" path="m5977,3047l5987,3047,5987,3027,5977,3027,5977,3047xe" filled="true" fillcolor="#000000" stroked="false">
                <v:path arrowok="t"/>
                <v:fill type="solid"/>
              </v:shape>
            </v:group>
            <v:group style="position:absolute;left:5977;top:3047;width:10;height:20" coordorigin="5977,3047" coordsize="10,20">
              <v:shape style="position:absolute;left:5977;top:3047;width:10;height:20" coordorigin="5977,3047" coordsize="10,20" path="m5977,3066l5987,3066,5987,3047,5977,3047,5977,3066xe" filled="true" fillcolor="#000000" stroked="false">
                <v:path arrowok="t"/>
                <v:fill type="solid"/>
              </v:shape>
            </v:group>
            <v:group style="position:absolute;left:5977;top:3072;width:10;height:2" coordorigin="5977,3072" coordsize="10,2">
              <v:shape style="position:absolute;left:5977;top:3072;width:10;height:2" coordorigin="5977,3072" coordsize="10,0" path="m5977,3072l5987,3072e" filled="false" stroked="true" strokeweight=".599980pt" strokecolor="#000000">
                <v:path arrowok="t"/>
              </v:shape>
            </v:group>
            <v:group style="position:absolute;left:6901;top:2278;width:10;height:20" coordorigin="6901,2278" coordsize="10,20">
              <v:shape style="position:absolute;left:6901;top:2278;width:10;height:20" coordorigin="6901,2278" coordsize="10,20" path="m6901,2297l6911,2297,6911,2278,6901,2278,6901,2297xe" filled="true" fillcolor="#000000" stroked="false">
                <v:path arrowok="t"/>
                <v:fill type="solid"/>
              </v:shape>
            </v:group>
            <v:group style="position:absolute;left:6901;top:2297;width:10;height:20" coordorigin="6901,2297" coordsize="10,20">
              <v:shape style="position:absolute;left:6901;top:2297;width:10;height:20" coordorigin="6901,2297" coordsize="10,20" path="m6901,2316l6911,2316,6911,2297,6901,2297,6901,2316xe" filled="true" fillcolor="#000000" stroked="false">
                <v:path arrowok="t"/>
                <v:fill type="solid"/>
              </v:shape>
            </v:group>
            <v:group style="position:absolute;left:6901;top:2316;width:10;height:20" coordorigin="6901,2316" coordsize="10,20">
              <v:shape style="position:absolute;left:6901;top:2316;width:10;height:20" coordorigin="6901,2316" coordsize="10,20" path="m6901,2336l6911,2336,6911,2316,6901,2316,6901,2336xe" filled="true" fillcolor="#000000" stroked="false">
                <v:path arrowok="t"/>
                <v:fill type="solid"/>
              </v:shape>
            </v:group>
            <v:group style="position:absolute;left:6901;top:2336;width:10;height:20" coordorigin="6901,2336" coordsize="10,20">
              <v:shape style="position:absolute;left:6901;top:2336;width:10;height:20" coordorigin="6901,2336" coordsize="10,20" path="m6901,2355l6911,2355,6911,2336,6901,2336,6901,2355xe" filled="true" fillcolor="#000000" stroked="false">
                <v:path arrowok="t"/>
                <v:fill type="solid"/>
              </v:shape>
            </v:group>
            <v:group style="position:absolute;left:6901;top:2355;width:10;height:20" coordorigin="6901,2355" coordsize="10,20">
              <v:shape style="position:absolute;left:6901;top:2355;width:10;height:20" coordorigin="6901,2355" coordsize="10,20" path="m6901,2374l6911,2374,6911,2355,6901,2355,6901,2374xe" filled="true" fillcolor="#000000" stroked="false">
                <v:path arrowok="t"/>
                <v:fill type="solid"/>
              </v:shape>
            </v:group>
            <v:group style="position:absolute;left:6901;top:2374;width:10;height:20" coordorigin="6901,2374" coordsize="10,20">
              <v:shape style="position:absolute;left:6901;top:2374;width:10;height:20" coordorigin="6901,2374" coordsize="10,20" path="m6901,2393l6911,2393,6911,2374,6901,2374,6901,2393xe" filled="true" fillcolor="#000000" stroked="false">
                <v:path arrowok="t"/>
                <v:fill type="solid"/>
              </v:shape>
            </v:group>
            <v:group style="position:absolute;left:6901;top:2393;width:10;height:20" coordorigin="6901,2393" coordsize="10,20">
              <v:shape style="position:absolute;left:6901;top:2393;width:10;height:20" coordorigin="6901,2393" coordsize="10,20" path="m6901,2412l6911,2412,6911,2393,6901,2393,6901,2412xe" filled="true" fillcolor="#000000" stroked="false">
                <v:path arrowok="t"/>
                <v:fill type="solid"/>
              </v:shape>
            </v:group>
            <v:group style="position:absolute;left:6901;top:2412;width:10;height:20" coordorigin="6901,2412" coordsize="10,20">
              <v:shape style="position:absolute;left:6901;top:2412;width:10;height:20" coordorigin="6901,2412" coordsize="10,20" path="m6901,2432l6911,2432,6911,2412,6901,2412,6901,2432xe" filled="true" fillcolor="#000000" stroked="false">
                <v:path arrowok="t"/>
                <v:fill type="solid"/>
              </v:shape>
            </v:group>
            <v:group style="position:absolute;left:6901;top:2432;width:10;height:20" coordorigin="6901,2432" coordsize="10,20">
              <v:shape style="position:absolute;left:6901;top:2432;width:10;height:20" coordorigin="6901,2432" coordsize="10,20" path="m6901,2451l6911,2451,6911,2432,6901,2432,6901,2451xe" filled="true" fillcolor="#000000" stroked="false">
                <v:path arrowok="t"/>
                <v:fill type="solid"/>
              </v:shape>
            </v:group>
            <v:group style="position:absolute;left:6901;top:2451;width:10;height:20" coordorigin="6901,2451" coordsize="10,20">
              <v:shape style="position:absolute;left:6901;top:2451;width:10;height:20" coordorigin="6901,2451" coordsize="10,20" path="m6901,2470l6911,2470,6911,2451,6901,2451,6901,2470xe" filled="true" fillcolor="#000000" stroked="false">
                <v:path arrowok="t"/>
                <v:fill type="solid"/>
              </v:shape>
            </v:group>
            <v:group style="position:absolute;left:6901;top:2470;width:10;height:20" coordorigin="6901,2470" coordsize="10,20">
              <v:shape style="position:absolute;left:6901;top:2470;width:10;height:20" coordorigin="6901,2470" coordsize="10,20" path="m6901,2489l6911,2489,6911,2470,6901,2470,6901,2489xe" filled="true" fillcolor="#000000" stroked="false">
                <v:path arrowok="t"/>
                <v:fill type="solid"/>
              </v:shape>
            </v:group>
            <v:group style="position:absolute;left:6901;top:2489;width:10;height:20" coordorigin="6901,2489" coordsize="10,20">
              <v:shape style="position:absolute;left:6901;top:2489;width:10;height:20" coordorigin="6901,2489" coordsize="10,20" path="m6901,2508l6911,2508,6911,2489,6901,2489,6901,2508xe" filled="true" fillcolor="#000000" stroked="false">
                <v:path arrowok="t"/>
                <v:fill type="solid"/>
              </v:shape>
            </v:group>
            <v:group style="position:absolute;left:6901;top:2508;width:10;height:20" coordorigin="6901,2508" coordsize="10,20">
              <v:shape style="position:absolute;left:6901;top:2508;width:10;height:20" coordorigin="6901,2508" coordsize="10,20" path="m6901,2528l6911,2528,6911,2508,6901,2508,6901,2528xe" filled="true" fillcolor="#000000" stroked="false">
                <v:path arrowok="t"/>
                <v:fill type="solid"/>
              </v:shape>
            </v:group>
            <v:group style="position:absolute;left:6901;top:2528;width:10;height:20" coordorigin="6901,2528" coordsize="10,20">
              <v:shape style="position:absolute;left:6901;top:2528;width:10;height:20" coordorigin="6901,2528" coordsize="10,20" path="m6901,2547l6911,2547,6911,2528,6901,2528,6901,2547xe" filled="true" fillcolor="#000000" stroked="false">
                <v:path arrowok="t"/>
                <v:fill type="solid"/>
              </v:shape>
            </v:group>
            <v:group style="position:absolute;left:6901;top:2547;width:10;height:20" coordorigin="6901,2547" coordsize="10,20">
              <v:shape style="position:absolute;left:6901;top:2547;width:10;height:20" coordorigin="6901,2547" coordsize="10,20" path="m6901,2566l6911,2566,6911,2547,6901,2547,6901,2566xe" filled="true" fillcolor="#000000" stroked="false">
                <v:path arrowok="t"/>
                <v:fill type="solid"/>
              </v:shape>
            </v:group>
            <v:group style="position:absolute;left:6901;top:2566;width:10;height:20" coordorigin="6901,2566" coordsize="10,20">
              <v:shape style="position:absolute;left:6901;top:2566;width:10;height:20" coordorigin="6901,2566" coordsize="10,20" path="m6901,2585l6911,2585,6911,2566,6901,2566,6901,2585xe" filled="true" fillcolor="#000000" stroked="false">
                <v:path arrowok="t"/>
                <v:fill type="solid"/>
              </v:shape>
            </v:group>
            <v:group style="position:absolute;left:6901;top:2585;width:10;height:20" coordorigin="6901,2585" coordsize="10,20">
              <v:shape style="position:absolute;left:6901;top:2585;width:10;height:20" coordorigin="6901,2585" coordsize="10,20" path="m6901,2604l6911,2604,6911,2585,6901,2585,6901,2604xe" filled="true" fillcolor="#000000" stroked="false">
                <v:path arrowok="t"/>
                <v:fill type="solid"/>
              </v:shape>
            </v:group>
            <v:group style="position:absolute;left:6901;top:2604;width:10;height:20" coordorigin="6901,2604" coordsize="10,20">
              <v:shape style="position:absolute;left:6901;top:2604;width:10;height:20" coordorigin="6901,2604" coordsize="10,20" path="m6901,2624l6911,2624,6911,2604,6901,2604,6901,2624xe" filled="true" fillcolor="#000000" stroked="false">
                <v:path arrowok="t"/>
                <v:fill type="solid"/>
              </v:shape>
            </v:group>
            <v:group style="position:absolute;left:6901;top:2624;width:10;height:20" coordorigin="6901,2624" coordsize="10,20">
              <v:shape style="position:absolute;left:6901;top:2624;width:10;height:20" coordorigin="6901,2624" coordsize="10,20" path="m6901,2643l6911,2643,6911,2624,6901,2624,6901,2643xe" filled="true" fillcolor="#000000" stroked="false">
                <v:path arrowok="t"/>
                <v:fill type="solid"/>
              </v:shape>
            </v:group>
            <v:group style="position:absolute;left:6901;top:2643;width:10;height:20" coordorigin="6901,2643" coordsize="10,20">
              <v:shape style="position:absolute;left:6901;top:2643;width:10;height:20" coordorigin="6901,2643" coordsize="10,20" path="m6901,2662l6911,2662,6911,2643,6901,2643,6901,2662xe" filled="true" fillcolor="#000000" stroked="false">
                <v:path arrowok="t"/>
                <v:fill type="solid"/>
              </v:shape>
            </v:group>
            <v:group style="position:absolute;left:6901;top:2662;width:10;height:20" coordorigin="6901,2662" coordsize="10,20">
              <v:shape style="position:absolute;left:6901;top:2662;width:10;height:20" coordorigin="6901,2662" coordsize="10,20" path="m6901,2681l6911,2681,6911,2662,6901,2662,6901,2681xe" filled="true" fillcolor="#000000" stroked="false">
                <v:path arrowok="t"/>
                <v:fill type="solid"/>
              </v:shape>
            </v:group>
            <v:group style="position:absolute;left:6901;top:2681;width:10;height:20" coordorigin="6901,2681" coordsize="10,20">
              <v:shape style="position:absolute;left:6901;top:2681;width:10;height:20" coordorigin="6901,2681" coordsize="10,20" path="m6901,2700l6911,2700,6911,2681,6901,2681,6901,2700xe" filled="true" fillcolor="#000000" stroked="false">
                <v:path arrowok="t"/>
                <v:fill type="solid"/>
              </v:shape>
            </v:group>
            <v:group style="position:absolute;left:6901;top:2700;width:10;height:20" coordorigin="6901,2700" coordsize="10,20">
              <v:shape style="position:absolute;left:6901;top:2700;width:10;height:20" coordorigin="6901,2700" coordsize="10,20" path="m6901,2720l6911,2720,6911,2700,6901,2700,6901,2720xe" filled="true" fillcolor="#000000" stroked="false">
                <v:path arrowok="t"/>
                <v:fill type="solid"/>
              </v:shape>
            </v:group>
            <v:group style="position:absolute;left:6901;top:2720;width:10;height:20" coordorigin="6901,2720" coordsize="10,20">
              <v:shape style="position:absolute;left:6901;top:2720;width:10;height:20" coordorigin="6901,2720" coordsize="10,20" path="m6901,2739l6911,2739,6911,2720,6901,2720,6901,2739xe" filled="true" fillcolor="#000000" stroked="false">
                <v:path arrowok="t"/>
                <v:fill type="solid"/>
              </v:shape>
            </v:group>
            <v:group style="position:absolute;left:6901;top:2739;width:10;height:20" coordorigin="6901,2739" coordsize="10,20">
              <v:shape style="position:absolute;left:6901;top:2739;width:10;height:20" coordorigin="6901,2739" coordsize="10,20" path="m6901,2758l6911,2758,6911,2739,6901,2739,6901,2758xe" filled="true" fillcolor="#000000" stroked="false">
                <v:path arrowok="t"/>
                <v:fill type="solid"/>
              </v:shape>
            </v:group>
            <v:group style="position:absolute;left:6901;top:2758;width:10;height:20" coordorigin="6901,2758" coordsize="10,20">
              <v:shape style="position:absolute;left:6901;top:2758;width:10;height:20" coordorigin="6901,2758" coordsize="10,20" path="m6901,2777l6911,2777,6911,2758,6901,2758,6901,2777xe" filled="true" fillcolor="#000000" stroked="false">
                <v:path arrowok="t"/>
                <v:fill type="solid"/>
              </v:shape>
            </v:group>
            <v:group style="position:absolute;left:6901;top:2777;width:10;height:20" coordorigin="6901,2777" coordsize="10,20">
              <v:shape style="position:absolute;left:6901;top:2777;width:10;height:20" coordorigin="6901,2777" coordsize="10,20" path="m6901,2796l6911,2796,6911,2777,6901,2777,6901,2796xe" filled="true" fillcolor="#000000" stroked="false">
                <v:path arrowok="t"/>
                <v:fill type="solid"/>
              </v:shape>
            </v:group>
            <v:group style="position:absolute;left:6901;top:2796;width:10;height:20" coordorigin="6901,2796" coordsize="10,20">
              <v:shape style="position:absolute;left:6901;top:2796;width:10;height:20" coordorigin="6901,2796" coordsize="10,20" path="m6901,2816l6911,2816,6911,2796,6901,2796,6901,2816xe" filled="true" fillcolor="#000000" stroked="false">
                <v:path arrowok="t"/>
                <v:fill type="solid"/>
              </v:shape>
            </v:group>
            <v:group style="position:absolute;left:6901;top:2816;width:10;height:20" coordorigin="6901,2816" coordsize="10,20">
              <v:shape style="position:absolute;left:6901;top:2816;width:10;height:20" coordorigin="6901,2816" coordsize="10,20" path="m6901,2835l6911,2835,6911,2816,6901,2816,6901,2835xe" filled="true" fillcolor="#000000" stroked="false">
                <v:path arrowok="t"/>
                <v:fill type="solid"/>
              </v:shape>
            </v:group>
            <v:group style="position:absolute;left:6901;top:2835;width:10;height:20" coordorigin="6901,2835" coordsize="10,20">
              <v:shape style="position:absolute;left:6901;top:2835;width:10;height:20" coordorigin="6901,2835" coordsize="10,20" path="m6901,2855l6911,2855,6911,2835,6901,2835,6901,2855xe" filled="true" fillcolor="#000000" stroked="false">
                <v:path arrowok="t"/>
                <v:fill type="solid"/>
              </v:shape>
            </v:group>
            <v:group style="position:absolute;left:6901;top:2855;width:10;height:20" coordorigin="6901,2855" coordsize="10,20">
              <v:shape style="position:absolute;left:6901;top:2855;width:10;height:20" coordorigin="6901,2855" coordsize="10,20" path="m6901,2874l6911,2874,6911,2855,6901,2855,6901,2874xe" filled="true" fillcolor="#000000" stroked="false">
                <v:path arrowok="t"/>
                <v:fill type="solid"/>
              </v:shape>
            </v:group>
            <v:group style="position:absolute;left:6901;top:2874;width:10;height:20" coordorigin="6901,2874" coordsize="10,20">
              <v:shape style="position:absolute;left:6901;top:2874;width:10;height:20" coordorigin="6901,2874" coordsize="10,20" path="m6901,2893l6911,2893,6911,2874,6901,2874,6901,2893xe" filled="true" fillcolor="#000000" stroked="false">
                <v:path arrowok="t"/>
                <v:fill type="solid"/>
              </v:shape>
            </v:group>
            <v:group style="position:absolute;left:6901;top:2893;width:10;height:20" coordorigin="6901,2893" coordsize="10,20">
              <v:shape style="position:absolute;left:6901;top:2893;width:10;height:20" coordorigin="6901,2893" coordsize="10,20" path="m6901,2912l6911,2912,6911,2893,6901,2893,6901,2912xe" filled="true" fillcolor="#000000" stroked="false">
                <v:path arrowok="t"/>
                <v:fill type="solid"/>
              </v:shape>
            </v:group>
            <v:group style="position:absolute;left:6901;top:2912;width:10;height:20" coordorigin="6901,2912" coordsize="10,20">
              <v:shape style="position:absolute;left:6901;top:2912;width:10;height:20" coordorigin="6901,2912" coordsize="10,20" path="m6901,2931l6911,2931,6911,2912,6901,2912,6901,2931xe" filled="true" fillcolor="#000000" stroked="false">
                <v:path arrowok="t"/>
                <v:fill type="solid"/>
              </v:shape>
            </v:group>
            <v:group style="position:absolute;left:6901;top:2931;width:10;height:20" coordorigin="6901,2931" coordsize="10,20">
              <v:shape style="position:absolute;left:6901;top:2931;width:10;height:20" coordorigin="6901,2931" coordsize="10,20" path="m6901,2951l6911,2951,6911,2931,6901,2931,6901,2951xe" filled="true" fillcolor="#000000" stroked="false">
                <v:path arrowok="t"/>
                <v:fill type="solid"/>
              </v:shape>
            </v:group>
            <v:group style="position:absolute;left:6901;top:2951;width:10;height:20" coordorigin="6901,2951" coordsize="10,20">
              <v:shape style="position:absolute;left:6901;top:2951;width:10;height:20" coordorigin="6901,2951" coordsize="10,20" path="m6901,2970l6911,2970,6911,2951,6901,2951,6901,2970xe" filled="true" fillcolor="#000000" stroked="false">
                <v:path arrowok="t"/>
                <v:fill type="solid"/>
              </v:shape>
            </v:group>
            <v:group style="position:absolute;left:6901;top:2970;width:10;height:20" coordorigin="6901,2970" coordsize="10,20">
              <v:shape style="position:absolute;left:6901;top:2970;width:10;height:20" coordorigin="6901,2970" coordsize="10,20" path="m6901,2989l6911,2989,6911,2970,6901,2970,6901,2989xe" filled="true" fillcolor="#000000" stroked="false">
                <v:path arrowok="t"/>
                <v:fill type="solid"/>
              </v:shape>
            </v:group>
            <v:group style="position:absolute;left:6901;top:2989;width:10;height:20" coordorigin="6901,2989" coordsize="10,20">
              <v:shape style="position:absolute;left:6901;top:2989;width:10;height:20" coordorigin="6901,2989" coordsize="10,20" path="m6901,3008l6911,3008,6911,2989,6901,2989,6901,3008xe" filled="true" fillcolor="#000000" stroked="false">
                <v:path arrowok="t"/>
                <v:fill type="solid"/>
              </v:shape>
            </v:group>
            <v:group style="position:absolute;left:6901;top:3008;width:10;height:20" coordorigin="6901,3008" coordsize="10,20">
              <v:shape style="position:absolute;left:6901;top:3008;width:10;height:20" coordorigin="6901,3008" coordsize="10,20" path="m6901,3027l6911,3027,6911,3008,6901,3008,6901,3027xe" filled="true" fillcolor="#000000" stroked="false">
                <v:path arrowok="t"/>
                <v:fill type="solid"/>
              </v:shape>
            </v:group>
            <v:group style="position:absolute;left:6901;top:3027;width:10;height:20" coordorigin="6901,3027" coordsize="10,20">
              <v:shape style="position:absolute;left:6901;top:3027;width:10;height:20" coordorigin="6901,3027" coordsize="10,20" path="m6901,3047l6911,3047,6911,3027,6901,3027,6901,3047xe" filled="true" fillcolor="#000000" stroked="false">
                <v:path arrowok="t"/>
                <v:fill type="solid"/>
              </v:shape>
            </v:group>
            <v:group style="position:absolute;left:6901;top:3047;width:10;height:20" coordorigin="6901,3047" coordsize="10,20">
              <v:shape style="position:absolute;left:6901;top:3047;width:10;height:20" coordorigin="6901,3047" coordsize="10,20" path="m6901,3066l6911,3066,6911,3047,6901,3047,6901,3066xe" filled="true" fillcolor="#000000" stroked="false">
                <v:path arrowok="t"/>
                <v:fill type="solid"/>
              </v:shape>
            </v:group>
            <v:group style="position:absolute;left:6901;top:3072;width:10;height:2" coordorigin="6901,3072" coordsize="10,2">
              <v:shape style="position:absolute;left:6901;top:3072;width:10;height:2" coordorigin="6901,3072" coordsize="10,0" path="m6901,3072l6911,3072e" filled="false" stroked="true" strokeweight=".599980pt" strokecolor="#000000">
                <v:path arrowok="t"/>
              </v:shape>
              <v:shape style="position:absolute;left:2376;top:3078;width:1820;height:10" type="#_x0000_t75" stroked="false">
                <v:imagedata r:id="rId585" o:title=""/>
              </v:shape>
              <v:shape style="position:absolute;left:4191;top:3078;width:2710;height:10" type="#_x0000_t75" stroked="false">
                <v:imagedata r:id="rId744" o:title=""/>
              </v:shape>
              <v:shape style="position:absolute;left:6897;top:3078;width:638;height:10" type="#_x0000_t75" stroked="false">
                <v:imagedata r:id="rId739" o:title=""/>
              </v:shape>
              <v:shape style="position:absolute;left:7530;top:3078;width:1070;height:10" type="#_x0000_t75" stroked="false">
                <v:imagedata r:id="rId740" o:title=""/>
              </v:shape>
              <v:shape style="position:absolute;left:8596;top:3078;width:1565;height:10" type="#_x0000_t75" stroked="false">
                <v:imagedata r:id="rId741" o:title=""/>
              </v:shape>
              <v:shape style="position:absolute;left:10156;top:3078;width:646;height:10" type="#_x0000_t75" stroked="false">
                <v:imagedata r:id="rId742" o:title=""/>
              </v:shape>
            </v:group>
            <v:group style="position:absolute;left:5271;top:3087;width:10;height:20" coordorigin="5271,3087" coordsize="10,20">
              <v:shape style="position:absolute;left:5271;top:3087;width:10;height:20" coordorigin="5271,3087" coordsize="10,20" path="m5271,3107l5281,3107,5281,3087,5271,3087,5271,3107xe" filled="true" fillcolor="#000000" stroked="false">
                <v:path arrowok="t"/>
                <v:fill type="solid"/>
              </v:shape>
            </v:group>
            <v:group style="position:absolute;left:5271;top:3107;width:10;height:20" coordorigin="5271,3107" coordsize="10,20">
              <v:shape style="position:absolute;left:5271;top:3107;width:10;height:20" coordorigin="5271,3107" coordsize="10,20" path="m5271,3126l5281,3126,5281,3107,5271,3107,5271,3126xe" filled="true" fillcolor="#000000" stroked="false">
                <v:path arrowok="t"/>
                <v:fill type="solid"/>
              </v:shape>
            </v:group>
            <v:group style="position:absolute;left:5271;top:3126;width:10;height:20" coordorigin="5271,3126" coordsize="10,20">
              <v:shape style="position:absolute;left:5271;top:3126;width:10;height:20" coordorigin="5271,3126" coordsize="10,20" path="m5271,3145l5281,3145,5281,3126,5271,3126,5271,3145xe" filled="true" fillcolor="#000000" stroked="false">
                <v:path arrowok="t"/>
                <v:fill type="solid"/>
              </v:shape>
            </v:group>
            <v:group style="position:absolute;left:5271;top:3145;width:10;height:20" coordorigin="5271,3145" coordsize="10,20">
              <v:shape style="position:absolute;left:5271;top:3145;width:10;height:20" coordorigin="5271,3145" coordsize="10,20" path="m5271,3164l5281,3164,5281,3145,5271,3145,5271,3164xe" filled="true" fillcolor="#000000" stroked="false">
                <v:path arrowok="t"/>
                <v:fill type="solid"/>
              </v:shape>
            </v:group>
            <v:group style="position:absolute;left:5271;top:3164;width:10;height:20" coordorigin="5271,3164" coordsize="10,20">
              <v:shape style="position:absolute;left:5271;top:3164;width:10;height:20" coordorigin="5271,3164" coordsize="10,20" path="m5271,3183l5281,3183,5281,3164,5271,3164,5271,3183xe" filled="true" fillcolor="#000000" stroked="false">
                <v:path arrowok="t"/>
                <v:fill type="solid"/>
              </v:shape>
            </v:group>
            <v:group style="position:absolute;left:5271;top:3183;width:10;height:20" coordorigin="5271,3183" coordsize="10,20">
              <v:shape style="position:absolute;left:5271;top:3183;width:10;height:20" coordorigin="5271,3183" coordsize="10,20" path="m5271,3203l5281,3203,5281,3183,5271,3183,5271,3203xe" filled="true" fillcolor="#000000" stroked="false">
                <v:path arrowok="t"/>
                <v:fill type="solid"/>
              </v:shape>
            </v:group>
            <v:group style="position:absolute;left:5271;top:3203;width:10;height:20" coordorigin="5271,3203" coordsize="10,20">
              <v:shape style="position:absolute;left:5271;top:3203;width:10;height:20" coordorigin="5271,3203" coordsize="10,20" path="m5271,3222l5281,3222,5281,3203,5271,3203,5271,3222xe" filled="true" fillcolor="#000000" stroked="false">
                <v:path arrowok="t"/>
                <v:fill type="solid"/>
              </v:shape>
            </v:group>
            <v:group style="position:absolute;left:5271;top:3222;width:10;height:20" coordorigin="5271,3222" coordsize="10,20">
              <v:shape style="position:absolute;left:5271;top:3222;width:10;height:20" coordorigin="5271,3222" coordsize="10,20" path="m5271,3241l5281,3241,5281,3222,5271,3222,5271,3241xe" filled="true" fillcolor="#000000" stroked="false">
                <v:path arrowok="t"/>
                <v:fill type="solid"/>
              </v:shape>
            </v:group>
            <v:group style="position:absolute;left:5271;top:3241;width:10;height:20" coordorigin="5271,3241" coordsize="10,20">
              <v:shape style="position:absolute;left:5271;top:3241;width:10;height:20" coordorigin="5271,3241" coordsize="10,20" path="m5271,3260l5281,3260,5281,3241,5271,3241,5271,3260xe" filled="true" fillcolor="#000000" stroked="false">
                <v:path arrowok="t"/>
                <v:fill type="solid"/>
              </v:shape>
            </v:group>
            <v:group style="position:absolute;left:5271;top:3260;width:10;height:20" coordorigin="5271,3260" coordsize="10,20">
              <v:shape style="position:absolute;left:5271;top:3260;width:10;height:20" coordorigin="5271,3260" coordsize="10,20" path="m5271,3279l5281,3279,5281,3260,5271,3260,5271,3279xe" filled="true" fillcolor="#000000" stroked="false">
                <v:path arrowok="t"/>
                <v:fill type="solid"/>
              </v:shape>
            </v:group>
            <v:group style="position:absolute;left:5271;top:3279;width:10;height:20" coordorigin="5271,3279" coordsize="10,20">
              <v:shape style="position:absolute;left:5271;top:3279;width:10;height:20" coordorigin="5271,3279" coordsize="10,20" path="m5271,3299l5281,3299,5281,3279,5271,3279,5271,3299xe" filled="true" fillcolor="#000000" stroked="false">
                <v:path arrowok="t"/>
                <v:fill type="solid"/>
              </v:shape>
            </v:group>
            <v:group style="position:absolute;left:5271;top:3299;width:10;height:20" coordorigin="5271,3299" coordsize="10,20">
              <v:shape style="position:absolute;left:5271;top:3299;width:10;height:20" coordorigin="5271,3299" coordsize="10,20" path="m5271,3318l5281,3318,5281,3299,5271,3299,5271,3318xe" filled="true" fillcolor="#000000" stroked="false">
                <v:path arrowok="t"/>
                <v:fill type="solid"/>
              </v:shape>
            </v:group>
            <v:group style="position:absolute;left:5271;top:3318;width:10;height:20" coordorigin="5271,3318" coordsize="10,20">
              <v:shape style="position:absolute;left:5271;top:3318;width:10;height:20" coordorigin="5271,3318" coordsize="10,20" path="m5271,3337l5281,3337,5281,3318,5271,3318,5271,3337xe" filled="true" fillcolor="#000000" stroked="false">
                <v:path arrowok="t"/>
                <v:fill type="solid"/>
              </v:shape>
            </v:group>
            <v:group style="position:absolute;left:5271;top:3337;width:10;height:20" coordorigin="5271,3337" coordsize="10,20">
              <v:shape style="position:absolute;left:5271;top:3337;width:10;height:20" coordorigin="5271,3337" coordsize="10,20" path="m5271,3356l5281,3356,5281,3337,5271,3337,5271,3356xe" filled="true" fillcolor="#000000" stroked="false">
                <v:path arrowok="t"/>
                <v:fill type="solid"/>
              </v:shape>
            </v:group>
            <v:group style="position:absolute;left:5271;top:3356;width:10;height:20" coordorigin="5271,3356" coordsize="10,20">
              <v:shape style="position:absolute;left:5271;top:3356;width:10;height:20" coordorigin="5271,3356" coordsize="10,20" path="m5271,3375l5281,3375,5281,3356,5271,3356,5271,3375xe" filled="true" fillcolor="#000000" stroked="false">
                <v:path arrowok="t"/>
                <v:fill type="solid"/>
              </v:shape>
            </v:group>
            <v:group style="position:absolute;left:5271;top:3375;width:10;height:20" coordorigin="5271,3375" coordsize="10,20">
              <v:shape style="position:absolute;left:5271;top:3375;width:10;height:20" coordorigin="5271,3375" coordsize="10,20" path="m5271,3395l5281,3395,5281,3375,5271,3375,5271,3395xe" filled="true" fillcolor="#000000" stroked="false">
                <v:path arrowok="t"/>
                <v:fill type="solid"/>
              </v:shape>
            </v:group>
            <v:group style="position:absolute;left:5271;top:3395;width:10;height:20" coordorigin="5271,3395" coordsize="10,20">
              <v:shape style="position:absolute;left:5271;top:3395;width:10;height:20" coordorigin="5271,3395" coordsize="10,20" path="m5271,3414l5281,3414,5281,3395,5271,3395,5271,3414xe" filled="true" fillcolor="#000000" stroked="false">
                <v:path arrowok="t"/>
                <v:fill type="solid"/>
              </v:shape>
            </v:group>
            <v:group style="position:absolute;left:5271;top:3414;width:10;height:20" coordorigin="5271,3414" coordsize="10,20">
              <v:shape style="position:absolute;left:5271;top:3414;width:10;height:20" coordorigin="5271,3414" coordsize="10,20" path="m5271,3433l5281,3433,5281,3414,5271,3414,5271,3433xe" filled="true" fillcolor="#000000" stroked="false">
                <v:path arrowok="t"/>
                <v:fill type="solid"/>
              </v:shape>
            </v:group>
            <v:group style="position:absolute;left:5271;top:3433;width:10;height:20" coordorigin="5271,3433" coordsize="10,20">
              <v:shape style="position:absolute;left:5271;top:3433;width:10;height:20" coordorigin="5271,3433" coordsize="10,20" path="m5271,3452l5281,3452,5281,3433,5271,3433,5271,3452xe" filled="true" fillcolor="#000000" stroked="false">
                <v:path arrowok="t"/>
                <v:fill type="solid"/>
              </v:shape>
            </v:group>
            <v:group style="position:absolute;left:5271;top:3452;width:10;height:20" coordorigin="5271,3452" coordsize="10,20">
              <v:shape style="position:absolute;left:5271;top:3452;width:10;height:20" coordorigin="5271,3452" coordsize="10,20" path="m5271,3471l5281,3471,5281,3452,5271,3452,5271,3471xe" filled="true" fillcolor="#000000" stroked="false">
                <v:path arrowok="t"/>
                <v:fill type="solid"/>
              </v:shape>
            </v:group>
            <v:group style="position:absolute;left:5271;top:3471;width:10;height:20" coordorigin="5271,3471" coordsize="10,20">
              <v:shape style="position:absolute;left:5271;top:3471;width:10;height:20" coordorigin="5271,3471" coordsize="10,20" path="m5271,3491l5281,3491,5281,3471,5271,3471,5271,3491xe" filled="true" fillcolor="#000000" stroked="false">
                <v:path arrowok="t"/>
                <v:fill type="solid"/>
              </v:shape>
            </v:group>
            <v:group style="position:absolute;left:5271;top:3491;width:10;height:20" coordorigin="5271,3491" coordsize="10,20">
              <v:shape style="position:absolute;left:5271;top:3491;width:10;height:20" coordorigin="5271,3491" coordsize="10,20" path="m5271,3510l5281,3510,5281,3491,5271,3491,5271,3510xe" filled="true" fillcolor="#000000" stroked="false">
                <v:path arrowok="t"/>
                <v:fill type="solid"/>
              </v:shape>
            </v:group>
            <v:group style="position:absolute;left:5271;top:3510;width:10;height:20" coordorigin="5271,3510" coordsize="10,20">
              <v:shape style="position:absolute;left:5271;top:3510;width:10;height:20" coordorigin="5271,3510" coordsize="10,20" path="m5271,3529l5281,3529,5281,3510,5271,3510,5271,3529xe" filled="true" fillcolor="#000000" stroked="false">
                <v:path arrowok="t"/>
                <v:fill type="solid"/>
              </v:shape>
            </v:group>
            <v:group style="position:absolute;left:5271;top:3529;width:10;height:20" coordorigin="5271,3529" coordsize="10,20">
              <v:shape style="position:absolute;left:5271;top:3529;width:10;height:20" coordorigin="5271,3529" coordsize="10,20" path="m5271,3548l5281,3548,5281,3529,5271,3529,5271,3548xe" filled="true" fillcolor="#000000" stroked="false">
                <v:path arrowok="t"/>
                <v:fill type="solid"/>
              </v:shape>
            </v:group>
            <v:group style="position:absolute;left:5271;top:3548;width:10;height:20" coordorigin="5271,3548" coordsize="10,20">
              <v:shape style="position:absolute;left:5271;top:3548;width:10;height:20" coordorigin="5271,3548" coordsize="10,20" path="m5271,3567l5281,3567,5281,3548,5271,3548,5271,3567xe" filled="true" fillcolor="#000000" stroked="false">
                <v:path arrowok="t"/>
                <v:fill type="solid"/>
              </v:shape>
            </v:group>
            <v:group style="position:absolute;left:5271;top:3567;width:10;height:20" coordorigin="5271,3567" coordsize="10,20">
              <v:shape style="position:absolute;left:5271;top:3567;width:10;height:20" coordorigin="5271,3567" coordsize="10,20" path="m5271,3587l5281,3587,5281,3567,5271,3567,5271,3587xe" filled="true" fillcolor="#000000" stroked="false">
                <v:path arrowok="t"/>
                <v:fill type="solid"/>
              </v:shape>
            </v:group>
            <v:group style="position:absolute;left:5271;top:3587;width:10;height:20" coordorigin="5271,3587" coordsize="10,20">
              <v:shape style="position:absolute;left:5271;top:3587;width:10;height:20" coordorigin="5271,3587" coordsize="10,20" path="m5271,3606l5281,3606,5281,3587,5271,3587,5271,3606xe" filled="true" fillcolor="#000000" stroked="false">
                <v:path arrowok="t"/>
                <v:fill type="solid"/>
              </v:shape>
            </v:group>
            <v:group style="position:absolute;left:5271;top:3606;width:10;height:20" coordorigin="5271,3606" coordsize="10,20">
              <v:shape style="position:absolute;left:5271;top:3606;width:10;height:20" coordorigin="5271,3606" coordsize="10,20" path="m5271,3625l5281,3625,5281,3606,5271,3606,5271,3625xe" filled="true" fillcolor="#000000" stroked="false">
                <v:path arrowok="t"/>
                <v:fill type="solid"/>
              </v:shape>
            </v:group>
            <v:group style="position:absolute;left:5271;top:3625;width:10;height:20" coordorigin="5271,3625" coordsize="10,20">
              <v:shape style="position:absolute;left:5271;top:3625;width:10;height:20" coordorigin="5271,3625" coordsize="10,20" path="m5271,3644l5281,3644,5281,3625,5271,3625,5271,3644xe" filled="true" fillcolor="#000000" stroked="false">
                <v:path arrowok="t"/>
                <v:fill type="solid"/>
              </v:shape>
            </v:group>
            <v:group style="position:absolute;left:5271;top:3644;width:10;height:20" coordorigin="5271,3644" coordsize="10,20">
              <v:shape style="position:absolute;left:5271;top:3644;width:10;height:20" coordorigin="5271,3644" coordsize="10,20" path="m5271,3663l5281,3663,5281,3644,5271,3644,5271,3663xe" filled="true" fillcolor="#000000" stroked="false">
                <v:path arrowok="t"/>
                <v:fill type="solid"/>
              </v:shape>
            </v:group>
            <v:group style="position:absolute;left:5271;top:3663;width:10;height:20" coordorigin="5271,3663" coordsize="10,20">
              <v:shape style="position:absolute;left:5271;top:3663;width:10;height:20" coordorigin="5271,3663" coordsize="10,20" path="m5271,3683l5281,3683,5281,3663,5271,3663,5271,3683xe" filled="true" fillcolor="#000000" stroked="false">
                <v:path arrowok="t"/>
                <v:fill type="solid"/>
              </v:shape>
            </v:group>
            <v:group style="position:absolute;left:5271;top:3683;width:10;height:20" coordorigin="5271,3683" coordsize="10,20">
              <v:shape style="position:absolute;left:5271;top:3683;width:10;height:20" coordorigin="5271,3683" coordsize="10,20" path="m5271,3702l5281,3702,5281,3683,5271,3683,5271,3702xe" filled="true" fillcolor="#000000" stroked="false">
                <v:path arrowok="t"/>
                <v:fill type="solid"/>
              </v:shape>
            </v:group>
            <v:group style="position:absolute;left:5271;top:3702;width:10;height:20" coordorigin="5271,3702" coordsize="10,20">
              <v:shape style="position:absolute;left:5271;top:3702;width:10;height:20" coordorigin="5271,3702" coordsize="10,20" path="m5271,3721l5281,3721,5281,3702,5271,3702,5271,3721xe" filled="true" fillcolor="#000000" stroked="false">
                <v:path arrowok="t"/>
                <v:fill type="solid"/>
              </v:shape>
            </v:group>
            <v:group style="position:absolute;left:5271;top:3721;width:10;height:20" coordorigin="5271,3721" coordsize="10,20">
              <v:shape style="position:absolute;left:5271;top:3721;width:10;height:20" coordorigin="5271,3721" coordsize="10,20" path="m5271,3740l5281,3740,5281,3721,5271,3721,5271,3740xe" filled="true" fillcolor="#000000" stroked="false">
                <v:path arrowok="t"/>
                <v:fill type="solid"/>
              </v:shape>
            </v:group>
            <v:group style="position:absolute;left:5271;top:3740;width:10;height:20" coordorigin="5271,3740" coordsize="10,20">
              <v:shape style="position:absolute;left:5271;top:3740;width:10;height:20" coordorigin="5271,3740" coordsize="10,20" path="m5271,3759l5281,3759,5281,3740,5271,3740,5271,3759xe" filled="true" fillcolor="#000000" stroked="false">
                <v:path arrowok="t"/>
                <v:fill type="solid"/>
              </v:shape>
            </v:group>
            <v:group style="position:absolute;left:5271;top:3759;width:10;height:20" coordorigin="5271,3759" coordsize="10,20">
              <v:shape style="position:absolute;left:5271;top:3759;width:10;height:20" coordorigin="5271,3759" coordsize="10,20" path="m5271,3779l5281,3779,5281,3759,5271,3759,5271,3779xe" filled="true" fillcolor="#000000" stroked="false">
                <v:path arrowok="t"/>
                <v:fill type="solid"/>
              </v:shape>
            </v:group>
            <v:group style="position:absolute;left:5271;top:3779;width:10;height:20" coordorigin="5271,3779" coordsize="10,20">
              <v:shape style="position:absolute;left:5271;top:3779;width:10;height:20" coordorigin="5271,3779" coordsize="10,20" path="m5271,3798l5281,3798,5281,3779,5271,3779,5271,3798xe" filled="true" fillcolor="#000000" stroked="false">
                <v:path arrowok="t"/>
                <v:fill type="solid"/>
              </v:shape>
            </v:group>
            <v:group style="position:absolute;left:5271;top:3798;width:10;height:20" coordorigin="5271,3798" coordsize="10,20">
              <v:shape style="position:absolute;left:5271;top:3798;width:10;height:20" coordorigin="5271,3798" coordsize="10,20" path="m5271,3817l5281,3817,5281,3798,5271,3798,5271,3817xe" filled="true" fillcolor="#000000" stroked="false">
                <v:path arrowok="t"/>
                <v:fill type="solid"/>
              </v:shape>
            </v:group>
            <v:group style="position:absolute;left:5271;top:3817;width:10;height:20" coordorigin="5271,3817" coordsize="10,20">
              <v:shape style="position:absolute;left:5271;top:3817;width:10;height:20" coordorigin="5271,3817" coordsize="10,20" path="m5271,3836l5281,3836,5281,3817,5271,3817,5271,3836xe" filled="true" fillcolor="#000000" stroked="false">
                <v:path arrowok="t"/>
                <v:fill type="solid"/>
              </v:shape>
            </v:group>
            <v:group style="position:absolute;left:5271;top:3836;width:10;height:20" coordorigin="5271,3836" coordsize="10,20">
              <v:shape style="position:absolute;left:5271;top:3836;width:10;height:20" coordorigin="5271,3836" coordsize="10,20" path="m5271,3855l5281,3855,5281,3836,5271,3836,5271,3855xe" filled="true" fillcolor="#000000" stroked="false">
                <v:path arrowok="t"/>
                <v:fill type="solid"/>
              </v:shape>
            </v:group>
            <v:group style="position:absolute;left:5271;top:3855;width:10;height:20" coordorigin="5271,3855" coordsize="10,20">
              <v:shape style="position:absolute;left:5271;top:3855;width:10;height:20" coordorigin="5271,3855" coordsize="10,20" path="m5271,3875l5281,3875,5281,3855,5271,3855,5271,3875xe" filled="true" fillcolor="#000000" stroked="false">
                <v:path arrowok="t"/>
                <v:fill type="solid"/>
              </v:shape>
            </v:group>
            <v:group style="position:absolute;left:5271;top:3882;width:10;height:2" coordorigin="5271,3882" coordsize="10,2">
              <v:shape style="position:absolute;left:5271;top:3882;width:10;height:2" coordorigin="5271,3882" coordsize="10,0" path="m5271,3882l5281,3882e" filled="false" stroked="true" strokeweight=".71997pt" strokecolor="#000000">
                <v:path arrowok="t"/>
              </v:shape>
            </v:group>
            <v:group style="position:absolute;left:5977;top:3087;width:10;height:20" coordorigin="5977,3087" coordsize="10,20">
              <v:shape style="position:absolute;left:5977;top:3087;width:10;height:20" coordorigin="5977,3087" coordsize="10,20" path="m5977,3107l5987,3107,5987,3087,5977,3087,5977,3107xe" filled="true" fillcolor="#000000" stroked="false">
                <v:path arrowok="t"/>
                <v:fill type="solid"/>
              </v:shape>
            </v:group>
            <v:group style="position:absolute;left:5977;top:3107;width:10;height:20" coordorigin="5977,3107" coordsize="10,20">
              <v:shape style="position:absolute;left:5977;top:3107;width:10;height:20" coordorigin="5977,3107" coordsize="10,20" path="m5977,3126l5987,3126,5987,3107,5977,3107,5977,3126xe" filled="true" fillcolor="#000000" stroked="false">
                <v:path arrowok="t"/>
                <v:fill type="solid"/>
              </v:shape>
            </v:group>
            <v:group style="position:absolute;left:5977;top:3126;width:10;height:20" coordorigin="5977,3126" coordsize="10,20">
              <v:shape style="position:absolute;left:5977;top:3126;width:10;height:20" coordorigin="5977,3126" coordsize="10,20" path="m5977,3145l5987,3145,5987,3126,5977,3126,5977,3145xe" filled="true" fillcolor="#000000" stroked="false">
                <v:path arrowok="t"/>
                <v:fill type="solid"/>
              </v:shape>
            </v:group>
            <v:group style="position:absolute;left:5977;top:3145;width:10;height:20" coordorigin="5977,3145" coordsize="10,20">
              <v:shape style="position:absolute;left:5977;top:3145;width:10;height:20" coordorigin="5977,3145" coordsize="10,20" path="m5977,3164l5987,3164,5987,3145,5977,3145,5977,3164xe" filled="true" fillcolor="#000000" stroked="false">
                <v:path arrowok="t"/>
                <v:fill type="solid"/>
              </v:shape>
            </v:group>
            <v:group style="position:absolute;left:5977;top:3164;width:10;height:20" coordorigin="5977,3164" coordsize="10,20">
              <v:shape style="position:absolute;left:5977;top:3164;width:10;height:20" coordorigin="5977,3164" coordsize="10,20" path="m5977,3183l5987,3183,5987,3164,5977,3164,5977,3183xe" filled="true" fillcolor="#000000" stroked="false">
                <v:path arrowok="t"/>
                <v:fill type="solid"/>
              </v:shape>
            </v:group>
            <v:group style="position:absolute;left:5977;top:3183;width:10;height:20" coordorigin="5977,3183" coordsize="10,20">
              <v:shape style="position:absolute;left:5977;top:3183;width:10;height:20" coordorigin="5977,3183" coordsize="10,20" path="m5977,3203l5987,3203,5987,3183,5977,3183,5977,3203xe" filled="true" fillcolor="#000000" stroked="false">
                <v:path arrowok="t"/>
                <v:fill type="solid"/>
              </v:shape>
            </v:group>
            <v:group style="position:absolute;left:5977;top:3203;width:10;height:20" coordorigin="5977,3203" coordsize="10,20">
              <v:shape style="position:absolute;left:5977;top:3203;width:10;height:20" coordorigin="5977,3203" coordsize="10,20" path="m5977,3222l5987,3222,5987,3203,5977,3203,5977,3222xe" filled="true" fillcolor="#000000" stroked="false">
                <v:path arrowok="t"/>
                <v:fill type="solid"/>
              </v:shape>
            </v:group>
            <v:group style="position:absolute;left:5977;top:3222;width:10;height:20" coordorigin="5977,3222" coordsize="10,20">
              <v:shape style="position:absolute;left:5977;top:3222;width:10;height:20" coordorigin="5977,3222" coordsize="10,20" path="m5977,3241l5987,3241,5987,3222,5977,3222,5977,3241xe" filled="true" fillcolor="#000000" stroked="false">
                <v:path arrowok="t"/>
                <v:fill type="solid"/>
              </v:shape>
            </v:group>
            <v:group style="position:absolute;left:5977;top:3241;width:10;height:20" coordorigin="5977,3241" coordsize="10,20">
              <v:shape style="position:absolute;left:5977;top:3241;width:10;height:20" coordorigin="5977,3241" coordsize="10,20" path="m5977,3260l5987,3260,5987,3241,5977,3241,5977,3260xe" filled="true" fillcolor="#000000" stroked="false">
                <v:path arrowok="t"/>
                <v:fill type="solid"/>
              </v:shape>
            </v:group>
            <v:group style="position:absolute;left:5977;top:3260;width:10;height:20" coordorigin="5977,3260" coordsize="10,20">
              <v:shape style="position:absolute;left:5977;top:3260;width:10;height:20" coordorigin="5977,3260" coordsize="10,20" path="m5977,3279l5987,3279,5987,3260,5977,3260,5977,3279xe" filled="true" fillcolor="#000000" stroked="false">
                <v:path arrowok="t"/>
                <v:fill type="solid"/>
              </v:shape>
            </v:group>
            <v:group style="position:absolute;left:5977;top:3279;width:10;height:20" coordorigin="5977,3279" coordsize="10,20">
              <v:shape style="position:absolute;left:5977;top:3279;width:10;height:20" coordorigin="5977,3279" coordsize="10,20" path="m5977,3299l5987,3299,5987,3279,5977,3279,5977,3299xe" filled="true" fillcolor="#000000" stroked="false">
                <v:path arrowok="t"/>
                <v:fill type="solid"/>
              </v:shape>
            </v:group>
            <v:group style="position:absolute;left:5977;top:3299;width:10;height:20" coordorigin="5977,3299" coordsize="10,20">
              <v:shape style="position:absolute;left:5977;top:3299;width:10;height:20" coordorigin="5977,3299" coordsize="10,20" path="m5977,3318l5987,3318,5987,3299,5977,3299,5977,3318xe" filled="true" fillcolor="#000000" stroked="false">
                <v:path arrowok="t"/>
                <v:fill type="solid"/>
              </v:shape>
            </v:group>
            <v:group style="position:absolute;left:5977;top:3318;width:10;height:20" coordorigin="5977,3318" coordsize="10,20">
              <v:shape style="position:absolute;left:5977;top:3318;width:10;height:20" coordorigin="5977,3318" coordsize="10,20" path="m5977,3337l5987,3337,5987,3318,5977,3318,5977,3337xe" filled="true" fillcolor="#000000" stroked="false">
                <v:path arrowok="t"/>
                <v:fill type="solid"/>
              </v:shape>
            </v:group>
            <v:group style="position:absolute;left:5977;top:3337;width:10;height:20" coordorigin="5977,3337" coordsize="10,20">
              <v:shape style="position:absolute;left:5977;top:3337;width:10;height:20" coordorigin="5977,3337" coordsize="10,20" path="m5977,3356l5987,3356,5987,3337,5977,3337,5977,3356xe" filled="true" fillcolor="#000000" stroked="false">
                <v:path arrowok="t"/>
                <v:fill type="solid"/>
              </v:shape>
            </v:group>
            <v:group style="position:absolute;left:5977;top:3356;width:10;height:20" coordorigin="5977,3356" coordsize="10,20">
              <v:shape style="position:absolute;left:5977;top:3356;width:10;height:20" coordorigin="5977,3356" coordsize="10,20" path="m5977,3375l5987,3375,5987,3356,5977,3356,5977,3375xe" filled="true" fillcolor="#000000" stroked="false">
                <v:path arrowok="t"/>
                <v:fill type="solid"/>
              </v:shape>
            </v:group>
            <v:group style="position:absolute;left:5977;top:3375;width:10;height:20" coordorigin="5977,3375" coordsize="10,20">
              <v:shape style="position:absolute;left:5977;top:3375;width:10;height:20" coordorigin="5977,3375" coordsize="10,20" path="m5977,3395l5987,3395,5987,3375,5977,3375,5977,3395xe" filled="true" fillcolor="#000000" stroked="false">
                <v:path arrowok="t"/>
                <v:fill type="solid"/>
              </v:shape>
            </v:group>
            <v:group style="position:absolute;left:5977;top:3395;width:10;height:20" coordorigin="5977,3395" coordsize="10,20">
              <v:shape style="position:absolute;left:5977;top:3395;width:10;height:20" coordorigin="5977,3395" coordsize="10,20" path="m5977,3414l5987,3414,5987,3395,5977,3395,5977,3414xe" filled="true" fillcolor="#000000" stroked="false">
                <v:path arrowok="t"/>
                <v:fill type="solid"/>
              </v:shape>
            </v:group>
            <v:group style="position:absolute;left:5977;top:3414;width:10;height:20" coordorigin="5977,3414" coordsize="10,20">
              <v:shape style="position:absolute;left:5977;top:3414;width:10;height:20" coordorigin="5977,3414" coordsize="10,20" path="m5977,3433l5987,3433,5987,3414,5977,3414,5977,3433xe" filled="true" fillcolor="#000000" stroked="false">
                <v:path arrowok="t"/>
                <v:fill type="solid"/>
              </v:shape>
            </v:group>
            <v:group style="position:absolute;left:5977;top:3433;width:10;height:20" coordorigin="5977,3433" coordsize="10,20">
              <v:shape style="position:absolute;left:5977;top:3433;width:10;height:20" coordorigin="5977,3433" coordsize="10,20" path="m5977,3452l5987,3452,5987,3433,5977,3433,5977,3452xe" filled="true" fillcolor="#000000" stroked="false">
                <v:path arrowok="t"/>
                <v:fill type="solid"/>
              </v:shape>
            </v:group>
            <v:group style="position:absolute;left:5977;top:3452;width:10;height:20" coordorigin="5977,3452" coordsize="10,20">
              <v:shape style="position:absolute;left:5977;top:3452;width:10;height:20" coordorigin="5977,3452" coordsize="10,20" path="m5977,3471l5987,3471,5987,3452,5977,3452,5977,3471xe" filled="true" fillcolor="#000000" stroked="false">
                <v:path arrowok="t"/>
                <v:fill type="solid"/>
              </v:shape>
            </v:group>
            <v:group style="position:absolute;left:5977;top:3471;width:10;height:20" coordorigin="5977,3471" coordsize="10,20">
              <v:shape style="position:absolute;left:5977;top:3471;width:10;height:20" coordorigin="5977,3471" coordsize="10,20" path="m5977,3491l5987,3491,5987,3471,5977,3471,5977,3491xe" filled="true" fillcolor="#000000" stroked="false">
                <v:path arrowok="t"/>
                <v:fill type="solid"/>
              </v:shape>
            </v:group>
            <v:group style="position:absolute;left:5977;top:3491;width:10;height:20" coordorigin="5977,3491" coordsize="10,20">
              <v:shape style="position:absolute;left:5977;top:3491;width:10;height:20" coordorigin="5977,3491" coordsize="10,20" path="m5977,3510l5987,3510,5987,3491,5977,3491,5977,3510xe" filled="true" fillcolor="#000000" stroked="false">
                <v:path arrowok="t"/>
                <v:fill type="solid"/>
              </v:shape>
            </v:group>
            <v:group style="position:absolute;left:5977;top:3510;width:10;height:20" coordorigin="5977,3510" coordsize="10,20">
              <v:shape style="position:absolute;left:5977;top:3510;width:10;height:20" coordorigin="5977,3510" coordsize="10,20" path="m5977,3529l5987,3529,5987,3510,5977,3510,5977,3529xe" filled="true" fillcolor="#000000" stroked="false">
                <v:path arrowok="t"/>
                <v:fill type="solid"/>
              </v:shape>
            </v:group>
            <v:group style="position:absolute;left:5977;top:3529;width:10;height:20" coordorigin="5977,3529" coordsize="10,20">
              <v:shape style="position:absolute;left:5977;top:3529;width:10;height:20" coordorigin="5977,3529" coordsize="10,20" path="m5977,3548l5987,3548,5987,3529,5977,3529,5977,3548xe" filled="true" fillcolor="#000000" stroked="false">
                <v:path arrowok="t"/>
                <v:fill type="solid"/>
              </v:shape>
            </v:group>
            <v:group style="position:absolute;left:5977;top:3548;width:10;height:20" coordorigin="5977,3548" coordsize="10,20">
              <v:shape style="position:absolute;left:5977;top:3548;width:10;height:20" coordorigin="5977,3548" coordsize="10,20" path="m5977,3567l5987,3567,5987,3548,5977,3548,5977,3567xe" filled="true" fillcolor="#000000" stroked="false">
                <v:path arrowok="t"/>
                <v:fill type="solid"/>
              </v:shape>
            </v:group>
            <v:group style="position:absolute;left:5977;top:3567;width:10;height:20" coordorigin="5977,3567" coordsize="10,20">
              <v:shape style="position:absolute;left:5977;top:3567;width:10;height:20" coordorigin="5977,3567" coordsize="10,20" path="m5977,3587l5987,3587,5987,3567,5977,3567,5977,3587xe" filled="true" fillcolor="#000000" stroked="false">
                <v:path arrowok="t"/>
                <v:fill type="solid"/>
              </v:shape>
            </v:group>
            <v:group style="position:absolute;left:5977;top:3587;width:10;height:20" coordorigin="5977,3587" coordsize="10,20">
              <v:shape style="position:absolute;left:5977;top:3587;width:10;height:20" coordorigin="5977,3587" coordsize="10,20" path="m5977,3606l5987,3606,5987,3587,5977,3587,5977,3606xe" filled="true" fillcolor="#000000" stroked="false">
                <v:path arrowok="t"/>
                <v:fill type="solid"/>
              </v:shape>
            </v:group>
            <v:group style="position:absolute;left:5977;top:3606;width:10;height:20" coordorigin="5977,3606" coordsize="10,20">
              <v:shape style="position:absolute;left:5977;top:3606;width:10;height:20" coordorigin="5977,3606" coordsize="10,20" path="m5977,3625l5987,3625,5987,3606,5977,3606,5977,3625xe" filled="true" fillcolor="#000000" stroked="false">
                <v:path arrowok="t"/>
                <v:fill type="solid"/>
              </v:shape>
            </v:group>
            <v:group style="position:absolute;left:5977;top:3625;width:10;height:20" coordorigin="5977,3625" coordsize="10,20">
              <v:shape style="position:absolute;left:5977;top:3625;width:10;height:20" coordorigin="5977,3625" coordsize="10,20" path="m5977,3644l5987,3644,5987,3625,5977,3625,5977,3644xe" filled="true" fillcolor="#000000" stroked="false">
                <v:path arrowok="t"/>
                <v:fill type="solid"/>
              </v:shape>
            </v:group>
            <v:group style="position:absolute;left:5977;top:3644;width:10;height:20" coordorigin="5977,3644" coordsize="10,20">
              <v:shape style="position:absolute;left:5977;top:3644;width:10;height:20" coordorigin="5977,3644" coordsize="10,20" path="m5977,3663l5987,3663,5987,3644,5977,3644,5977,3663xe" filled="true" fillcolor="#000000" stroked="false">
                <v:path arrowok="t"/>
                <v:fill type="solid"/>
              </v:shape>
            </v:group>
            <v:group style="position:absolute;left:5977;top:3663;width:10;height:20" coordorigin="5977,3663" coordsize="10,20">
              <v:shape style="position:absolute;left:5977;top:3663;width:10;height:20" coordorigin="5977,3663" coordsize="10,20" path="m5977,3683l5987,3683,5987,3663,5977,3663,5977,3683xe" filled="true" fillcolor="#000000" stroked="false">
                <v:path arrowok="t"/>
                <v:fill type="solid"/>
              </v:shape>
            </v:group>
            <v:group style="position:absolute;left:5977;top:3683;width:10;height:20" coordorigin="5977,3683" coordsize="10,20">
              <v:shape style="position:absolute;left:5977;top:3683;width:10;height:20" coordorigin="5977,3683" coordsize="10,20" path="m5977,3702l5987,3702,5987,3683,5977,3683,5977,3702xe" filled="true" fillcolor="#000000" stroked="false">
                <v:path arrowok="t"/>
                <v:fill type="solid"/>
              </v:shape>
            </v:group>
            <v:group style="position:absolute;left:5977;top:3702;width:10;height:20" coordorigin="5977,3702" coordsize="10,20">
              <v:shape style="position:absolute;left:5977;top:3702;width:10;height:20" coordorigin="5977,3702" coordsize="10,20" path="m5977,3721l5987,3721,5987,3702,5977,3702,5977,3721xe" filled="true" fillcolor="#000000" stroked="false">
                <v:path arrowok="t"/>
                <v:fill type="solid"/>
              </v:shape>
            </v:group>
            <v:group style="position:absolute;left:5977;top:3721;width:10;height:20" coordorigin="5977,3721" coordsize="10,20">
              <v:shape style="position:absolute;left:5977;top:3721;width:10;height:20" coordorigin="5977,3721" coordsize="10,20" path="m5977,3740l5987,3740,5987,3721,5977,3721,5977,3740xe" filled="true" fillcolor="#000000" stroked="false">
                <v:path arrowok="t"/>
                <v:fill type="solid"/>
              </v:shape>
            </v:group>
            <v:group style="position:absolute;left:5977;top:3740;width:10;height:20" coordorigin="5977,3740" coordsize="10,20">
              <v:shape style="position:absolute;left:5977;top:3740;width:10;height:20" coordorigin="5977,3740" coordsize="10,20" path="m5977,3759l5987,3759,5987,3740,5977,3740,5977,3759xe" filled="true" fillcolor="#000000" stroked="false">
                <v:path arrowok="t"/>
                <v:fill type="solid"/>
              </v:shape>
            </v:group>
            <v:group style="position:absolute;left:5977;top:3759;width:10;height:20" coordorigin="5977,3759" coordsize="10,20">
              <v:shape style="position:absolute;left:5977;top:3759;width:10;height:20" coordorigin="5977,3759" coordsize="10,20" path="m5977,3779l5987,3779,5987,3759,5977,3759,5977,3779xe" filled="true" fillcolor="#000000" stroked="false">
                <v:path arrowok="t"/>
                <v:fill type="solid"/>
              </v:shape>
            </v:group>
            <v:group style="position:absolute;left:5977;top:3779;width:10;height:20" coordorigin="5977,3779" coordsize="10,20">
              <v:shape style="position:absolute;left:5977;top:3779;width:10;height:20" coordorigin="5977,3779" coordsize="10,20" path="m5977,3798l5987,3798,5987,3779,5977,3779,5977,3798xe" filled="true" fillcolor="#000000" stroked="false">
                <v:path arrowok="t"/>
                <v:fill type="solid"/>
              </v:shape>
            </v:group>
            <v:group style="position:absolute;left:5977;top:3798;width:10;height:20" coordorigin="5977,3798" coordsize="10,20">
              <v:shape style="position:absolute;left:5977;top:3798;width:10;height:20" coordorigin="5977,3798" coordsize="10,20" path="m5977,3817l5987,3817,5987,3798,5977,3798,5977,3817xe" filled="true" fillcolor="#000000" stroked="false">
                <v:path arrowok="t"/>
                <v:fill type="solid"/>
              </v:shape>
            </v:group>
            <v:group style="position:absolute;left:5977;top:3817;width:10;height:20" coordorigin="5977,3817" coordsize="10,20">
              <v:shape style="position:absolute;left:5977;top:3817;width:10;height:20" coordorigin="5977,3817" coordsize="10,20" path="m5977,3836l5987,3836,5987,3817,5977,3817,5977,3836xe" filled="true" fillcolor="#000000" stroked="false">
                <v:path arrowok="t"/>
                <v:fill type="solid"/>
              </v:shape>
            </v:group>
            <v:group style="position:absolute;left:5977;top:3836;width:10;height:20" coordorigin="5977,3836" coordsize="10,20">
              <v:shape style="position:absolute;left:5977;top:3836;width:10;height:20" coordorigin="5977,3836" coordsize="10,20" path="m5977,3855l5987,3855,5987,3836,5977,3836,5977,3855xe" filled="true" fillcolor="#000000" stroked="false">
                <v:path arrowok="t"/>
                <v:fill type="solid"/>
              </v:shape>
            </v:group>
            <v:group style="position:absolute;left:5977;top:3855;width:10;height:20" coordorigin="5977,3855" coordsize="10,20">
              <v:shape style="position:absolute;left:5977;top:3855;width:10;height:20" coordorigin="5977,3855" coordsize="10,20" path="m5977,3875l5987,3875,5987,3855,5977,3855,5977,3875xe" filled="true" fillcolor="#000000" stroked="false">
                <v:path arrowok="t"/>
                <v:fill type="solid"/>
              </v:shape>
            </v:group>
            <v:group style="position:absolute;left:5977;top:3882;width:10;height:2" coordorigin="5977,3882" coordsize="10,2">
              <v:shape style="position:absolute;left:5977;top:3882;width:10;height:2" coordorigin="5977,3882" coordsize="10,0" path="m5977,3882l5987,3882e" filled="false" stroked="true" strokeweight=".71997pt" strokecolor="#000000">
                <v:path arrowok="t"/>
              </v:shape>
            </v:group>
            <v:group style="position:absolute;left:6901;top:3087;width:10;height:20" coordorigin="6901,3087" coordsize="10,20">
              <v:shape style="position:absolute;left:6901;top:3087;width:10;height:20" coordorigin="6901,3087" coordsize="10,20" path="m6901,3107l6911,3107,6911,3087,6901,3087,6901,3107xe" filled="true" fillcolor="#000000" stroked="false">
                <v:path arrowok="t"/>
                <v:fill type="solid"/>
              </v:shape>
            </v:group>
            <v:group style="position:absolute;left:6901;top:3107;width:10;height:20" coordorigin="6901,3107" coordsize="10,20">
              <v:shape style="position:absolute;left:6901;top:3107;width:10;height:20" coordorigin="6901,3107" coordsize="10,20" path="m6901,3126l6911,3126,6911,3107,6901,3107,6901,3126xe" filled="true" fillcolor="#000000" stroked="false">
                <v:path arrowok="t"/>
                <v:fill type="solid"/>
              </v:shape>
            </v:group>
            <v:group style="position:absolute;left:6901;top:3126;width:10;height:20" coordorigin="6901,3126" coordsize="10,20">
              <v:shape style="position:absolute;left:6901;top:3126;width:10;height:20" coordorigin="6901,3126" coordsize="10,20" path="m6901,3145l6911,3145,6911,3126,6901,3126,6901,3145xe" filled="true" fillcolor="#000000" stroked="false">
                <v:path arrowok="t"/>
                <v:fill type="solid"/>
              </v:shape>
            </v:group>
            <v:group style="position:absolute;left:6901;top:3145;width:10;height:20" coordorigin="6901,3145" coordsize="10,20">
              <v:shape style="position:absolute;left:6901;top:3145;width:10;height:20" coordorigin="6901,3145" coordsize="10,20" path="m6901,3164l6911,3164,6911,3145,6901,3145,6901,3164xe" filled="true" fillcolor="#000000" stroked="false">
                <v:path arrowok="t"/>
                <v:fill type="solid"/>
              </v:shape>
            </v:group>
            <v:group style="position:absolute;left:6901;top:3164;width:10;height:20" coordorigin="6901,3164" coordsize="10,20">
              <v:shape style="position:absolute;left:6901;top:3164;width:10;height:20" coordorigin="6901,3164" coordsize="10,20" path="m6901,3183l6911,3183,6911,3164,6901,3164,6901,3183xe" filled="true" fillcolor="#000000" stroked="false">
                <v:path arrowok="t"/>
                <v:fill type="solid"/>
              </v:shape>
            </v:group>
            <v:group style="position:absolute;left:6901;top:3183;width:10;height:20" coordorigin="6901,3183" coordsize="10,20">
              <v:shape style="position:absolute;left:6901;top:3183;width:10;height:20" coordorigin="6901,3183" coordsize="10,20" path="m6901,3203l6911,3203,6911,3183,6901,3183,6901,3203xe" filled="true" fillcolor="#000000" stroked="false">
                <v:path arrowok="t"/>
                <v:fill type="solid"/>
              </v:shape>
            </v:group>
            <v:group style="position:absolute;left:6901;top:3203;width:10;height:20" coordorigin="6901,3203" coordsize="10,20">
              <v:shape style="position:absolute;left:6901;top:3203;width:10;height:20" coordorigin="6901,3203" coordsize="10,20" path="m6901,3222l6911,3222,6911,3203,6901,3203,6901,3222xe" filled="true" fillcolor="#000000" stroked="false">
                <v:path arrowok="t"/>
                <v:fill type="solid"/>
              </v:shape>
            </v:group>
            <v:group style="position:absolute;left:6901;top:3222;width:10;height:20" coordorigin="6901,3222" coordsize="10,20">
              <v:shape style="position:absolute;left:6901;top:3222;width:10;height:20" coordorigin="6901,3222" coordsize="10,20" path="m6901,3241l6911,3241,6911,3222,6901,3222,6901,3241xe" filled="true" fillcolor="#000000" stroked="false">
                <v:path arrowok="t"/>
                <v:fill type="solid"/>
              </v:shape>
            </v:group>
            <v:group style="position:absolute;left:6901;top:3241;width:10;height:20" coordorigin="6901,3241" coordsize="10,20">
              <v:shape style="position:absolute;left:6901;top:3241;width:10;height:20" coordorigin="6901,3241" coordsize="10,20" path="m6901,3260l6911,3260,6911,3241,6901,3241,6901,3260xe" filled="true" fillcolor="#000000" stroked="false">
                <v:path arrowok="t"/>
                <v:fill type="solid"/>
              </v:shape>
            </v:group>
            <v:group style="position:absolute;left:6901;top:3260;width:10;height:20" coordorigin="6901,3260" coordsize="10,20">
              <v:shape style="position:absolute;left:6901;top:3260;width:10;height:20" coordorigin="6901,3260" coordsize="10,20" path="m6901,3279l6911,3279,6911,3260,6901,3260,6901,3279xe" filled="true" fillcolor="#000000" stroked="false">
                <v:path arrowok="t"/>
                <v:fill type="solid"/>
              </v:shape>
            </v:group>
            <v:group style="position:absolute;left:6901;top:3279;width:10;height:20" coordorigin="6901,3279" coordsize="10,20">
              <v:shape style="position:absolute;left:6901;top:3279;width:10;height:20" coordorigin="6901,3279" coordsize="10,20" path="m6901,3299l6911,3299,6911,3279,6901,3279,6901,3299xe" filled="true" fillcolor="#000000" stroked="false">
                <v:path arrowok="t"/>
                <v:fill type="solid"/>
              </v:shape>
            </v:group>
            <v:group style="position:absolute;left:6901;top:3299;width:10;height:20" coordorigin="6901,3299" coordsize="10,20">
              <v:shape style="position:absolute;left:6901;top:3299;width:10;height:20" coordorigin="6901,3299" coordsize="10,20" path="m6901,3318l6911,3318,6911,3299,6901,3299,6901,3318xe" filled="true" fillcolor="#000000" stroked="false">
                <v:path arrowok="t"/>
                <v:fill type="solid"/>
              </v:shape>
            </v:group>
            <v:group style="position:absolute;left:6901;top:3318;width:10;height:20" coordorigin="6901,3318" coordsize="10,20">
              <v:shape style="position:absolute;left:6901;top:3318;width:10;height:20" coordorigin="6901,3318" coordsize="10,20" path="m6901,3337l6911,3337,6911,3318,6901,3318,6901,3337xe" filled="true" fillcolor="#000000" stroked="false">
                <v:path arrowok="t"/>
                <v:fill type="solid"/>
              </v:shape>
            </v:group>
            <v:group style="position:absolute;left:6901;top:3337;width:10;height:20" coordorigin="6901,3337" coordsize="10,20">
              <v:shape style="position:absolute;left:6901;top:3337;width:10;height:20" coordorigin="6901,3337" coordsize="10,20" path="m6901,3356l6911,3356,6911,3337,6901,3337,6901,3356xe" filled="true" fillcolor="#000000" stroked="false">
                <v:path arrowok="t"/>
                <v:fill type="solid"/>
              </v:shape>
            </v:group>
            <v:group style="position:absolute;left:6901;top:3356;width:10;height:20" coordorigin="6901,3356" coordsize="10,20">
              <v:shape style="position:absolute;left:6901;top:3356;width:10;height:20" coordorigin="6901,3356" coordsize="10,20" path="m6901,3375l6911,3375,6911,3356,6901,3356,6901,3375xe" filled="true" fillcolor="#000000" stroked="false">
                <v:path arrowok="t"/>
                <v:fill type="solid"/>
              </v:shape>
            </v:group>
            <v:group style="position:absolute;left:6901;top:3375;width:10;height:20" coordorigin="6901,3375" coordsize="10,20">
              <v:shape style="position:absolute;left:6901;top:3375;width:10;height:20" coordorigin="6901,3375" coordsize="10,20" path="m6901,3395l6911,3395,6911,3375,6901,3375,6901,3395xe" filled="true" fillcolor="#000000" stroked="false">
                <v:path arrowok="t"/>
                <v:fill type="solid"/>
              </v:shape>
            </v:group>
            <v:group style="position:absolute;left:6901;top:3395;width:10;height:20" coordorigin="6901,3395" coordsize="10,20">
              <v:shape style="position:absolute;left:6901;top:3395;width:10;height:20" coordorigin="6901,3395" coordsize="10,20" path="m6901,3414l6911,3414,6911,3395,6901,3395,6901,3414xe" filled="true" fillcolor="#000000" stroked="false">
                <v:path arrowok="t"/>
                <v:fill type="solid"/>
              </v:shape>
            </v:group>
            <v:group style="position:absolute;left:6901;top:3414;width:10;height:20" coordorigin="6901,3414" coordsize="10,20">
              <v:shape style="position:absolute;left:6901;top:3414;width:10;height:20" coordorigin="6901,3414" coordsize="10,20" path="m6901,3433l6911,3433,6911,3414,6901,3414,6901,3433xe" filled="true" fillcolor="#000000" stroked="false">
                <v:path arrowok="t"/>
                <v:fill type="solid"/>
              </v:shape>
            </v:group>
            <v:group style="position:absolute;left:6901;top:3433;width:10;height:20" coordorigin="6901,3433" coordsize="10,20">
              <v:shape style="position:absolute;left:6901;top:3433;width:10;height:20" coordorigin="6901,3433" coordsize="10,20" path="m6901,3452l6911,3452,6911,3433,6901,3433,6901,3452xe" filled="true" fillcolor="#000000" stroked="false">
                <v:path arrowok="t"/>
                <v:fill type="solid"/>
              </v:shape>
            </v:group>
            <v:group style="position:absolute;left:6901;top:3452;width:10;height:20" coordorigin="6901,3452" coordsize="10,20">
              <v:shape style="position:absolute;left:6901;top:3452;width:10;height:20" coordorigin="6901,3452" coordsize="10,20" path="m6901,3471l6911,3471,6911,3452,6901,3452,6901,3471xe" filled="true" fillcolor="#000000" stroked="false">
                <v:path arrowok="t"/>
                <v:fill type="solid"/>
              </v:shape>
            </v:group>
            <v:group style="position:absolute;left:6901;top:3471;width:10;height:20" coordorigin="6901,3471" coordsize="10,20">
              <v:shape style="position:absolute;left:6901;top:3471;width:10;height:20" coordorigin="6901,3471" coordsize="10,20" path="m6901,3491l6911,3491,6911,3471,6901,3471,6901,3491xe" filled="true" fillcolor="#000000" stroked="false">
                <v:path arrowok="t"/>
                <v:fill type="solid"/>
              </v:shape>
            </v:group>
            <v:group style="position:absolute;left:6901;top:3491;width:10;height:20" coordorigin="6901,3491" coordsize="10,20">
              <v:shape style="position:absolute;left:6901;top:3491;width:10;height:20" coordorigin="6901,3491" coordsize="10,20" path="m6901,3510l6911,3510,6911,3491,6901,3491,6901,3510xe" filled="true" fillcolor="#000000" stroked="false">
                <v:path arrowok="t"/>
                <v:fill type="solid"/>
              </v:shape>
            </v:group>
            <v:group style="position:absolute;left:6901;top:3510;width:10;height:20" coordorigin="6901,3510" coordsize="10,20">
              <v:shape style="position:absolute;left:6901;top:3510;width:10;height:20" coordorigin="6901,3510" coordsize="10,20" path="m6901,3529l6911,3529,6911,3510,6901,3510,6901,3529xe" filled="true" fillcolor="#000000" stroked="false">
                <v:path arrowok="t"/>
                <v:fill type="solid"/>
              </v:shape>
            </v:group>
            <v:group style="position:absolute;left:6901;top:3529;width:10;height:20" coordorigin="6901,3529" coordsize="10,20">
              <v:shape style="position:absolute;left:6901;top:3529;width:10;height:20" coordorigin="6901,3529" coordsize="10,20" path="m6901,3548l6911,3548,6911,3529,6901,3529,6901,3548xe" filled="true" fillcolor="#000000" stroked="false">
                <v:path arrowok="t"/>
                <v:fill type="solid"/>
              </v:shape>
            </v:group>
            <v:group style="position:absolute;left:6901;top:3548;width:10;height:20" coordorigin="6901,3548" coordsize="10,20">
              <v:shape style="position:absolute;left:6901;top:3548;width:10;height:20" coordorigin="6901,3548" coordsize="10,20" path="m6901,3567l6911,3567,6911,3548,6901,3548,6901,3567xe" filled="true" fillcolor="#000000" stroked="false">
                <v:path arrowok="t"/>
                <v:fill type="solid"/>
              </v:shape>
            </v:group>
            <v:group style="position:absolute;left:6901;top:3567;width:10;height:20" coordorigin="6901,3567" coordsize="10,20">
              <v:shape style="position:absolute;left:6901;top:3567;width:10;height:20" coordorigin="6901,3567" coordsize="10,20" path="m6901,3587l6911,3587,6911,3567,6901,3567,6901,3587xe" filled="true" fillcolor="#000000" stroked="false">
                <v:path arrowok="t"/>
                <v:fill type="solid"/>
              </v:shape>
            </v:group>
            <v:group style="position:absolute;left:6901;top:3587;width:10;height:20" coordorigin="6901,3587" coordsize="10,20">
              <v:shape style="position:absolute;left:6901;top:3587;width:10;height:20" coordorigin="6901,3587" coordsize="10,20" path="m6901,3606l6911,3606,6911,3587,6901,3587,6901,3606xe" filled="true" fillcolor="#000000" stroked="false">
                <v:path arrowok="t"/>
                <v:fill type="solid"/>
              </v:shape>
            </v:group>
            <v:group style="position:absolute;left:6901;top:3606;width:10;height:20" coordorigin="6901,3606" coordsize="10,20">
              <v:shape style="position:absolute;left:6901;top:3606;width:10;height:20" coordorigin="6901,3606" coordsize="10,20" path="m6901,3625l6911,3625,6911,3606,6901,3606,6901,3625xe" filled="true" fillcolor="#000000" stroked="false">
                <v:path arrowok="t"/>
                <v:fill type="solid"/>
              </v:shape>
            </v:group>
            <v:group style="position:absolute;left:6901;top:3625;width:10;height:20" coordorigin="6901,3625" coordsize="10,20">
              <v:shape style="position:absolute;left:6901;top:3625;width:10;height:20" coordorigin="6901,3625" coordsize="10,20" path="m6901,3644l6911,3644,6911,3625,6901,3625,6901,3644xe" filled="true" fillcolor="#000000" stroked="false">
                <v:path arrowok="t"/>
                <v:fill type="solid"/>
              </v:shape>
            </v:group>
            <v:group style="position:absolute;left:6901;top:3644;width:10;height:20" coordorigin="6901,3644" coordsize="10,20">
              <v:shape style="position:absolute;left:6901;top:3644;width:10;height:20" coordorigin="6901,3644" coordsize="10,20" path="m6901,3663l6911,3663,6911,3644,6901,3644,6901,3663xe" filled="true" fillcolor="#000000" stroked="false">
                <v:path arrowok="t"/>
                <v:fill type="solid"/>
              </v:shape>
            </v:group>
            <v:group style="position:absolute;left:6901;top:3663;width:10;height:20" coordorigin="6901,3663" coordsize="10,20">
              <v:shape style="position:absolute;left:6901;top:3663;width:10;height:20" coordorigin="6901,3663" coordsize="10,20" path="m6901,3683l6911,3683,6911,3663,6901,3663,6901,3683xe" filled="true" fillcolor="#000000" stroked="false">
                <v:path arrowok="t"/>
                <v:fill type="solid"/>
              </v:shape>
            </v:group>
            <v:group style="position:absolute;left:6901;top:3683;width:10;height:20" coordorigin="6901,3683" coordsize="10,20">
              <v:shape style="position:absolute;left:6901;top:3683;width:10;height:20" coordorigin="6901,3683" coordsize="10,20" path="m6901,3702l6911,3702,6911,3683,6901,3683,6901,3702xe" filled="true" fillcolor="#000000" stroked="false">
                <v:path arrowok="t"/>
                <v:fill type="solid"/>
              </v:shape>
            </v:group>
            <v:group style="position:absolute;left:6901;top:3702;width:10;height:20" coordorigin="6901,3702" coordsize="10,20">
              <v:shape style="position:absolute;left:6901;top:3702;width:10;height:20" coordorigin="6901,3702" coordsize="10,20" path="m6901,3721l6911,3721,6911,3702,6901,3702,6901,3721xe" filled="true" fillcolor="#000000" stroked="false">
                <v:path arrowok="t"/>
                <v:fill type="solid"/>
              </v:shape>
            </v:group>
            <v:group style="position:absolute;left:6901;top:3721;width:10;height:20" coordorigin="6901,3721" coordsize="10,20">
              <v:shape style="position:absolute;left:6901;top:3721;width:10;height:20" coordorigin="6901,3721" coordsize="10,20" path="m6901,3740l6911,3740,6911,3721,6901,3721,6901,3740xe" filled="true" fillcolor="#000000" stroked="false">
                <v:path arrowok="t"/>
                <v:fill type="solid"/>
              </v:shape>
            </v:group>
            <v:group style="position:absolute;left:6901;top:3740;width:10;height:20" coordorigin="6901,3740" coordsize="10,20">
              <v:shape style="position:absolute;left:6901;top:3740;width:10;height:20" coordorigin="6901,3740" coordsize="10,20" path="m6901,3759l6911,3759,6911,3740,6901,3740,6901,3759xe" filled="true" fillcolor="#000000" stroked="false">
                <v:path arrowok="t"/>
                <v:fill type="solid"/>
              </v:shape>
            </v:group>
            <v:group style="position:absolute;left:6901;top:3759;width:10;height:20" coordorigin="6901,3759" coordsize="10,20">
              <v:shape style="position:absolute;left:6901;top:3759;width:10;height:20" coordorigin="6901,3759" coordsize="10,20" path="m6901,3779l6911,3779,6911,3759,6901,3759,6901,3779xe" filled="true" fillcolor="#000000" stroked="false">
                <v:path arrowok="t"/>
                <v:fill type="solid"/>
              </v:shape>
            </v:group>
            <v:group style="position:absolute;left:6901;top:3779;width:10;height:20" coordorigin="6901,3779" coordsize="10,20">
              <v:shape style="position:absolute;left:6901;top:3779;width:10;height:20" coordorigin="6901,3779" coordsize="10,20" path="m6901,3798l6911,3798,6911,3779,6901,3779,6901,3798xe" filled="true" fillcolor="#000000" stroked="false">
                <v:path arrowok="t"/>
                <v:fill type="solid"/>
              </v:shape>
            </v:group>
            <v:group style="position:absolute;left:6901;top:3798;width:10;height:20" coordorigin="6901,3798" coordsize="10,20">
              <v:shape style="position:absolute;left:6901;top:3798;width:10;height:20" coordorigin="6901,3798" coordsize="10,20" path="m6901,3817l6911,3817,6911,3798,6901,3798,6901,3817xe" filled="true" fillcolor="#000000" stroked="false">
                <v:path arrowok="t"/>
                <v:fill type="solid"/>
              </v:shape>
            </v:group>
            <v:group style="position:absolute;left:6901;top:3817;width:10;height:20" coordorigin="6901,3817" coordsize="10,20">
              <v:shape style="position:absolute;left:6901;top:3817;width:10;height:20" coordorigin="6901,3817" coordsize="10,20" path="m6901,3836l6911,3836,6911,3817,6901,3817,6901,3836xe" filled="true" fillcolor="#000000" stroked="false">
                <v:path arrowok="t"/>
                <v:fill type="solid"/>
              </v:shape>
            </v:group>
            <v:group style="position:absolute;left:6901;top:3836;width:10;height:20" coordorigin="6901,3836" coordsize="10,20">
              <v:shape style="position:absolute;left:6901;top:3836;width:10;height:20" coordorigin="6901,3836" coordsize="10,20" path="m6901,3855l6911,3855,6911,3836,6901,3836,6901,3855xe" filled="true" fillcolor="#000000" stroked="false">
                <v:path arrowok="t"/>
                <v:fill type="solid"/>
              </v:shape>
            </v:group>
            <v:group style="position:absolute;left:6901;top:3855;width:10;height:20" coordorigin="6901,3855" coordsize="10,20">
              <v:shape style="position:absolute;left:6901;top:3855;width:10;height:20" coordorigin="6901,3855" coordsize="10,20" path="m6901,3875l6911,3875,6911,3855,6901,3855,6901,3875xe" filled="true" fillcolor="#000000" stroked="false">
                <v:path arrowok="t"/>
                <v:fill type="solid"/>
              </v:shape>
            </v:group>
            <v:group style="position:absolute;left:6901;top:3882;width:10;height:2" coordorigin="6901,3882" coordsize="10,2">
              <v:shape style="position:absolute;left:6901;top:3882;width:10;height:2" coordorigin="6901,3882" coordsize="10,0" path="m6901,3882l6911,3882e" filled="false" stroked="true" strokeweight=".71997pt" strokecolor="#000000">
                <v:path arrowok="t"/>
              </v:shape>
              <v:shape style="position:absolute;left:2376;top:3798;width:1839;height:101" type="#_x0000_t75" stroked="false">
                <v:imagedata r:id="rId745" o:title=""/>
              </v:shape>
              <v:shape style="position:absolute;left:4191;top:3889;width:2710;height:10" type="#_x0000_t75" stroked="false">
                <v:imagedata r:id="rId746" o:title=""/>
              </v:shape>
              <v:shape style="position:absolute;left:6897;top:3889;width:638;height:10" type="#_x0000_t75" stroked="false">
                <v:imagedata r:id="rId747" o:title=""/>
              </v:shape>
              <v:shape style="position:absolute;left:7530;top:3889;width:1070;height:10" type="#_x0000_t75" stroked="false">
                <v:imagedata r:id="rId748" o:title=""/>
              </v:shape>
              <v:shape style="position:absolute;left:8596;top:3889;width:1565;height:10" type="#_x0000_t75" stroked="false">
                <v:imagedata r:id="rId749" o:title=""/>
              </v:shape>
              <v:shape style="position:absolute;left:10156;top:3889;width:646;height:10" type="#_x0000_t75" stroked="false">
                <v:imagedata r:id="rId750" o:title=""/>
              </v:shape>
            </v:group>
            <v:group style="position:absolute;left:5271;top:3899;width:10;height:20" coordorigin="5271,3899" coordsize="10,20">
              <v:shape style="position:absolute;left:5271;top:3899;width:10;height:20" coordorigin="5271,3899" coordsize="10,20" path="m5271,3918l5281,3918,5281,3899,5271,3899,5271,3918xe" filled="true" fillcolor="#000000" stroked="false">
                <v:path arrowok="t"/>
                <v:fill type="solid"/>
              </v:shape>
            </v:group>
            <v:group style="position:absolute;left:5271;top:3918;width:10;height:20" coordorigin="5271,3918" coordsize="10,20">
              <v:shape style="position:absolute;left:5271;top:3918;width:10;height:20" coordorigin="5271,3918" coordsize="10,20" path="m5271,3937l5281,3937,5281,3918,5271,3918,5271,3937xe" filled="true" fillcolor="#000000" stroked="false">
                <v:path arrowok="t"/>
                <v:fill type="solid"/>
              </v:shape>
            </v:group>
            <v:group style="position:absolute;left:5271;top:3937;width:10;height:20" coordorigin="5271,3937" coordsize="10,20">
              <v:shape style="position:absolute;left:5271;top:3937;width:10;height:20" coordorigin="5271,3937" coordsize="10,20" path="m5271,3956l5281,3956,5281,3937,5271,3937,5271,3956xe" filled="true" fillcolor="#000000" stroked="false">
                <v:path arrowok="t"/>
                <v:fill type="solid"/>
              </v:shape>
            </v:group>
            <v:group style="position:absolute;left:5271;top:3956;width:10;height:20" coordorigin="5271,3956" coordsize="10,20">
              <v:shape style="position:absolute;left:5271;top:3956;width:10;height:20" coordorigin="5271,3956" coordsize="10,20" path="m5271,3975l5281,3975,5281,3956,5271,3956,5271,3975xe" filled="true" fillcolor="#000000" stroked="false">
                <v:path arrowok="t"/>
                <v:fill type="solid"/>
              </v:shape>
            </v:group>
            <v:group style="position:absolute;left:5271;top:3975;width:10;height:20" coordorigin="5271,3975" coordsize="10,20">
              <v:shape style="position:absolute;left:5271;top:3975;width:10;height:20" coordorigin="5271,3975" coordsize="10,20" path="m5271,3995l5281,3995,5281,3975,5271,3975,5271,3995xe" filled="true" fillcolor="#000000" stroked="false">
                <v:path arrowok="t"/>
                <v:fill type="solid"/>
              </v:shape>
            </v:group>
            <v:group style="position:absolute;left:5271;top:3995;width:10;height:20" coordorigin="5271,3995" coordsize="10,20">
              <v:shape style="position:absolute;left:5271;top:3995;width:10;height:20" coordorigin="5271,3995" coordsize="10,20" path="m5271,4014l5281,4014,5281,3995,5271,3995,5271,4014xe" filled="true" fillcolor="#000000" stroked="false">
                <v:path arrowok="t"/>
                <v:fill type="solid"/>
              </v:shape>
            </v:group>
            <v:group style="position:absolute;left:5271;top:4014;width:10;height:20" coordorigin="5271,4014" coordsize="10,20">
              <v:shape style="position:absolute;left:5271;top:4014;width:10;height:20" coordorigin="5271,4014" coordsize="10,20" path="m5271,4033l5281,4033,5281,4014,5271,4014,5271,4033xe" filled="true" fillcolor="#000000" stroked="false">
                <v:path arrowok="t"/>
                <v:fill type="solid"/>
              </v:shape>
            </v:group>
            <v:group style="position:absolute;left:5271;top:4033;width:10;height:20" coordorigin="5271,4033" coordsize="10,20">
              <v:shape style="position:absolute;left:5271;top:4033;width:10;height:20" coordorigin="5271,4033" coordsize="10,20" path="m5271,4052l5281,4052,5281,4033,5271,4033,5271,4052xe" filled="true" fillcolor="#000000" stroked="false">
                <v:path arrowok="t"/>
                <v:fill type="solid"/>
              </v:shape>
            </v:group>
            <v:group style="position:absolute;left:5271;top:4052;width:10;height:20" coordorigin="5271,4052" coordsize="10,20">
              <v:shape style="position:absolute;left:5271;top:4052;width:10;height:20" coordorigin="5271,4052" coordsize="10,20" path="m5271,4071l5281,4071,5281,4052,5271,4052,5271,4071xe" filled="true" fillcolor="#000000" stroked="false">
                <v:path arrowok="t"/>
                <v:fill type="solid"/>
              </v:shape>
            </v:group>
            <v:group style="position:absolute;left:5271;top:4071;width:10;height:20" coordorigin="5271,4071" coordsize="10,20">
              <v:shape style="position:absolute;left:5271;top:4071;width:10;height:20" coordorigin="5271,4071" coordsize="10,20" path="m5271,4091l5281,4091,5281,4071,5271,4071,5271,4091xe" filled="true" fillcolor="#000000" stroked="false">
                <v:path arrowok="t"/>
                <v:fill type="solid"/>
              </v:shape>
            </v:group>
            <v:group style="position:absolute;left:5271;top:4091;width:10;height:20" coordorigin="5271,4091" coordsize="10,20">
              <v:shape style="position:absolute;left:5271;top:4091;width:10;height:20" coordorigin="5271,4091" coordsize="10,20" path="m5271,4110l5281,4110,5281,4091,5271,4091,5271,4110xe" filled="true" fillcolor="#000000" stroked="false">
                <v:path arrowok="t"/>
                <v:fill type="solid"/>
              </v:shape>
            </v:group>
            <v:group style="position:absolute;left:5271;top:4110;width:10;height:20" coordorigin="5271,4110" coordsize="10,20">
              <v:shape style="position:absolute;left:5271;top:4110;width:10;height:20" coordorigin="5271,4110" coordsize="10,20" path="m5271,4129l5281,4129,5281,4110,5271,4110,5271,4129xe" filled="true" fillcolor="#000000" stroked="false">
                <v:path arrowok="t"/>
                <v:fill type="solid"/>
              </v:shape>
            </v:group>
            <v:group style="position:absolute;left:5271;top:4129;width:10;height:20" coordorigin="5271,4129" coordsize="10,20">
              <v:shape style="position:absolute;left:5271;top:4129;width:10;height:20" coordorigin="5271,4129" coordsize="10,20" path="m5271,4148l5281,4148,5281,4129,5271,4129,5271,4148xe" filled="true" fillcolor="#000000" stroked="false">
                <v:path arrowok="t"/>
                <v:fill type="solid"/>
              </v:shape>
            </v:group>
            <v:group style="position:absolute;left:5271;top:4148;width:10;height:20" coordorigin="5271,4148" coordsize="10,20">
              <v:shape style="position:absolute;left:5271;top:4148;width:10;height:20" coordorigin="5271,4148" coordsize="10,20" path="m5271,4167l5281,4167,5281,4148,5271,4148,5271,4167xe" filled="true" fillcolor="#000000" stroked="false">
                <v:path arrowok="t"/>
                <v:fill type="solid"/>
              </v:shape>
            </v:group>
            <v:group style="position:absolute;left:5271;top:4167;width:10;height:20" coordorigin="5271,4167" coordsize="10,20">
              <v:shape style="position:absolute;left:5271;top:4167;width:10;height:20" coordorigin="5271,4167" coordsize="10,20" path="m5271,4187l5281,4187,5281,4167,5271,4167,5271,4187xe" filled="true" fillcolor="#000000" stroked="false">
                <v:path arrowok="t"/>
                <v:fill type="solid"/>
              </v:shape>
            </v:group>
            <v:group style="position:absolute;left:5271;top:4187;width:10;height:20" coordorigin="5271,4187" coordsize="10,20">
              <v:shape style="position:absolute;left:5271;top:4187;width:10;height:20" coordorigin="5271,4187" coordsize="10,20" path="m5271,4206l5281,4206,5281,4187,5271,4187,5271,4206xe" filled="true" fillcolor="#000000" stroked="false">
                <v:path arrowok="t"/>
                <v:fill type="solid"/>
              </v:shape>
            </v:group>
            <v:group style="position:absolute;left:5271;top:4206;width:10;height:20" coordorigin="5271,4206" coordsize="10,20">
              <v:shape style="position:absolute;left:5271;top:4206;width:10;height:20" coordorigin="5271,4206" coordsize="10,20" path="m5271,4225l5281,4225,5281,4206,5271,4206,5271,4225xe" filled="true" fillcolor="#000000" stroked="false">
                <v:path arrowok="t"/>
                <v:fill type="solid"/>
              </v:shape>
            </v:group>
            <v:group style="position:absolute;left:5271;top:4225;width:10;height:20" coordorigin="5271,4225" coordsize="10,20">
              <v:shape style="position:absolute;left:5271;top:4225;width:10;height:20" coordorigin="5271,4225" coordsize="10,20" path="m5271,4244l5281,4244,5281,4225,5271,4225,5271,4244xe" filled="true" fillcolor="#000000" stroked="false">
                <v:path arrowok="t"/>
                <v:fill type="solid"/>
              </v:shape>
            </v:group>
            <v:group style="position:absolute;left:5271;top:4244;width:10;height:20" coordorigin="5271,4244" coordsize="10,20">
              <v:shape style="position:absolute;left:5271;top:4244;width:10;height:20" coordorigin="5271,4244" coordsize="10,20" path="m5271,4263l5281,4263,5281,4244,5271,4244,5271,4263xe" filled="true" fillcolor="#000000" stroked="false">
                <v:path arrowok="t"/>
                <v:fill type="solid"/>
              </v:shape>
            </v:group>
            <v:group style="position:absolute;left:5271;top:4263;width:10;height:20" coordorigin="5271,4263" coordsize="10,20">
              <v:shape style="position:absolute;left:5271;top:4263;width:10;height:20" coordorigin="5271,4263" coordsize="10,20" path="m5271,4283l5281,4283,5281,4263,5271,4263,5271,4283xe" filled="true" fillcolor="#000000" stroked="false">
                <v:path arrowok="t"/>
                <v:fill type="solid"/>
              </v:shape>
            </v:group>
            <v:group style="position:absolute;left:5271;top:4291;width:10;height:2" coordorigin="5271,4291" coordsize="10,2">
              <v:shape style="position:absolute;left:5271;top:4291;width:10;height:2" coordorigin="5271,4291" coordsize="10,0" path="m5271,4291l5281,4291e" filled="false" stroked="true" strokeweight=".83997pt" strokecolor="#000000">
                <v:path arrowok="t"/>
              </v:shape>
            </v:group>
            <v:group style="position:absolute;left:5977;top:3899;width:10;height:20" coordorigin="5977,3899" coordsize="10,20">
              <v:shape style="position:absolute;left:5977;top:3899;width:10;height:20" coordorigin="5977,3899" coordsize="10,20" path="m5977,3918l5987,3918,5987,3899,5977,3899,5977,3918xe" filled="true" fillcolor="#000000" stroked="false">
                <v:path arrowok="t"/>
                <v:fill type="solid"/>
              </v:shape>
            </v:group>
            <v:group style="position:absolute;left:5977;top:3918;width:10;height:20" coordorigin="5977,3918" coordsize="10,20">
              <v:shape style="position:absolute;left:5977;top:3918;width:10;height:20" coordorigin="5977,3918" coordsize="10,20" path="m5977,3937l5987,3937,5987,3918,5977,3918,5977,3937xe" filled="true" fillcolor="#000000" stroked="false">
                <v:path arrowok="t"/>
                <v:fill type="solid"/>
              </v:shape>
            </v:group>
            <v:group style="position:absolute;left:5977;top:3937;width:10;height:20" coordorigin="5977,3937" coordsize="10,20">
              <v:shape style="position:absolute;left:5977;top:3937;width:10;height:20" coordorigin="5977,3937" coordsize="10,20" path="m5977,3956l5987,3956,5987,3937,5977,3937,5977,3956xe" filled="true" fillcolor="#000000" stroked="false">
                <v:path arrowok="t"/>
                <v:fill type="solid"/>
              </v:shape>
            </v:group>
            <v:group style="position:absolute;left:5977;top:3956;width:10;height:20" coordorigin="5977,3956" coordsize="10,20">
              <v:shape style="position:absolute;left:5977;top:3956;width:10;height:20" coordorigin="5977,3956" coordsize="10,20" path="m5977,3975l5987,3975,5987,3956,5977,3956,5977,3975xe" filled="true" fillcolor="#000000" stroked="false">
                <v:path arrowok="t"/>
                <v:fill type="solid"/>
              </v:shape>
            </v:group>
            <v:group style="position:absolute;left:5977;top:3975;width:10;height:20" coordorigin="5977,3975" coordsize="10,20">
              <v:shape style="position:absolute;left:5977;top:3975;width:10;height:20" coordorigin="5977,3975" coordsize="10,20" path="m5977,3995l5987,3995,5987,3975,5977,3975,5977,3995xe" filled="true" fillcolor="#000000" stroked="false">
                <v:path arrowok="t"/>
                <v:fill type="solid"/>
              </v:shape>
            </v:group>
            <v:group style="position:absolute;left:5977;top:3995;width:10;height:20" coordorigin="5977,3995" coordsize="10,20">
              <v:shape style="position:absolute;left:5977;top:3995;width:10;height:20" coordorigin="5977,3995" coordsize="10,20" path="m5977,4014l5987,4014,5987,3995,5977,3995,5977,4014xe" filled="true" fillcolor="#000000" stroked="false">
                <v:path arrowok="t"/>
                <v:fill type="solid"/>
              </v:shape>
            </v:group>
            <v:group style="position:absolute;left:5977;top:4014;width:10;height:20" coordorigin="5977,4014" coordsize="10,20">
              <v:shape style="position:absolute;left:5977;top:4014;width:10;height:20" coordorigin="5977,4014" coordsize="10,20" path="m5977,4033l5987,4033,5987,4014,5977,4014,5977,4033xe" filled="true" fillcolor="#000000" stroked="false">
                <v:path arrowok="t"/>
                <v:fill type="solid"/>
              </v:shape>
            </v:group>
            <v:group style="position:absolute;left:5977;top:4033;width:10;height:20" coordorigin="5977,4033" coordsize="10,20">
              <v:shape style="position:absolute;left:5977;top:4033;width:10;height:20" coordorigin="5977,4033" coordsize="10,20" path="m5977,4052l5987,4052,5987,4033,5977,4033,5977,4052xe" filled="true" fillcolor="#000000" stroked="false">
                <v:path arrowok="t"/>
                <v:fill type="solid"/>
              </v:shape>
            </v:group>
            <v:group style="position:absolute;left:5977;top:4052;width:10;height:20" coordorigin="5977,4052" coordsize="10,20">
              <v:shape style="position:absolute;left:5977;top:4052;width:10;height:20" coordorigin="5977,4052" coordsize="10,20" path="m5977,4071l5987,4071,5987,4052,5977,4052,5977,4071xe" filled="true" fillcolor="#000000" stroked="false">
                <v:path arrowok="t"/>
                <v:fill type="solid"/>
              </v:shape>
            </v:group>
            <v:group style="position:absolute;left:5977;top:4071;width:10;height:20" coordorigin="5977,4071" coordsize="10,20">
              <v:shape style="position:absolute;left:5977;top:4071;width:10;height:20" coordorigin="5977,4071" coordsize="10,20" path="m5977,4091l5987,4091,5987,4071,5977,4071,5977,4091xe" filled="true" fillcolor="#000000" stroked="false">
                <v:path arrowok="t"/>
                <v:fill type="solid"/>
              </v:shape>
            </v:group>
            <v:group style="position:absolute;left:5977;top:4091;width:10;height:20" coordorigin="5977,4091" coordsize="10,20">
              <v:shape style="position:absolute;left:5977;top:4091;width:10;height:20" coordorigin="5977,4091" coordsize="10,20" path="m5977,4110l5987,4110,5987,4091,5977,4091,5977,4110xe" filled="true" fillcolor="#000000" stroked="false">
                <v:path arrowok="t"/>
                <v:fill type="solid"/>
              </v:shape>
            </v:group>
            <v:group style="position:absolute;left:5977;top:4110;width:10;height:20" coordorigin="5977,4110" coordsize="10,20">
              <v:shape style="position:absolute;left:5977;top:4110;width:10;height:20" coordorigin="5977,4110" coordsize="10,20" path="m5977,4129l5987,4129,5987,4110,5977,4110,5977,4129xe" filled="true" fillcolor="#000000" stroked="false">
                <v:path arrowok="t"/>
                <v:fill type="solid"/>
              </v:shape>
            </v:group>
            <v:group style="position:absolute;left:5977;top:4129;width:10;height:20" coordorigin="5977,4129" coordsize="10,20">
              <v:shape style="position:absolute;left:5977;top:4129;width:10;height:20" coordorigin="5977,4129" coordsize="10,20" path="m5977,4148l5987,4148,5987,4129,5977,4129,5977,4148xe" filled="true" fillcolor="#000000" stroked="false">
                <v:path arrowok="t"/>
                <v:fill type="solid"/>
              </v:shape>
            </v:group>
            <v:group style="position:absolute;left:5977;top:4148;width:10;height:20" coordorigin="5977,4148" coordsize="10,20">
              <v:shape style="position:absolute;left:5977;top:4148;width:10;height:20" coordorigin="5977,4148" coordsize="10,20" path="m5977,4167l5987,4167,5987,4148,5977,4148,5977,4167xe" filled="true" fillcolor="#000000" stroked="false">
                <v:path arrowok="t"/>
                <v:fill type="solid"/>
              </v:shape>
            </v:group>
            <v:group style="position:absolute;left:5977;top:4167;width:10;height:20" coordorigin="5977,4167" coordsize="10,20">
              <v:shape style="position:absolute;left:5977;top:4167;width:10;height:20" coordorigin="5977,4167" coordsize="10,20" path="m5977,4187l5987,4187,5987,4167,5977,4167,5977,4187xe" filled="true" fillcolor="#000000" stroked="false">
                <v:path arrowok="t"/>
                <v:fill type="solid"/>
              </v:shape>
            </v:group>
            <v:group style="position:absolute;left:5977;top:4187;width:10;height:20" coordorigin="5977,4187" coordsize="10,20">
              <v:shape style="position:absolute;left:5977;top:4187;width:10;height:20" coordorigin="5977,4187" coordsize="10,20" path="m5977,4206l5987,4206,5987,4187,5977,4187,5977,4206xe" filled="true" fillcolor="#000000" stroked="false">
                <v:path arrowok="t"/>
                <v:fill type="solid"/>
              </v:shape>
            </v:group>
            <v:group style="position:absolute;left:5977;top:4206;width:10;height:20" coordorigin="5977,4206" coordsize="10,20">
              <v:shape style="position:absolute;left:5977;top:4206;width:10;height:20" coordorigin="5977,4206" coordsize="10,20" path="m5977,4225l5987,4225,5987,4206,5977,4206,5977,4225xe" filled="true" fillcolor="#000000" stroked="false">
                <v:path arrowok="t"/>
                <v:fill type="solid"/>
              </v:shape>
            </v:group>
            <v:group style="position:absolute;left:5977;top:4225;width:10;height:20" coordorigin="5977,4225" coordsize="10,20">
              <v:shape style="position:absolute;left:5977;top:4225;width:10;height:20" coordorigin="5977,4225" coordsize="10,20" path="m5977,4244l5987,4244,5987,4225,5977,4225,5977,4244xe" filled="true" fillcolor="#000000" stroked="false">
                <v:path arrowok="t"/>
                <v:fill type="solid"/>
              </v:shape>
            </v:group>
            <v:group style="position:absolute;left:5977;top:4244;width:10;height:20" coordorigin="5977,4244" coordsize="10,20">
              <v:shape style="position:absolute;left:5977;top:4244;width:10;height:20" coordorigin="5977,4244" coordsize="10,20" path="m5977,4263l5987,4263,5987,4244,5977,4244,5977,4263xe" filled="true" fillcolor="#000000" stroked="false">
                <v:path arrowok="t"/>
                <v:fill type="solid"/>
              </v:shape>
            </v:group>
            <v:group style="position:absolute;left:5977;top:4263;width:10;height:20" coordorigin="5977,4263" coordsize="10,20">
              <v:shape style="position:absolute;left:5977;top:4263;width:10;height:20" coordorigin="5977,4263" coordsize="10,20" path="m5977,4283l5987,4283,5987,4263,5977,4263,5977,4283xe" filled="true" fillcolor="#000000" stroked="false">
                <v:path arrowok="t"/>
                <v:fill type="solid"/>
              </v:shape>
            </v:group>
            <v:group style="position:absolute;left:5977;top:4291;width:10;height:2" coordorigin="5977,4291" coordsize="10,2">
              <v:shape style="position:absolute;left:5977;top:4291;width:10;height:2" coordorigin="5977,4291" coordsize="10,0" path="m5977,4291l5987,4291e" filled="false" stroked="true" strokeweight=".83997pt" strokecolor="#000000">
                <v:path arrowok="t"/>
              </v:shape>
            </v:group>
            <v:group style="position:absolute;left:6901;top:3899;width:10;height:20" coordorigin="6901,3899" coordsize="10,20">
              <v:shape style="position:absolute;left:6901;top:3899;width:10;height:20" coordorigin="6901,3899" coordsize="10,20" path="m6901,3918l6911,3918,6911,3899,6901,3899,6901,3918xe" filled="true" fillcolor="#000000" stroked="false">
                <v:path arrowok="t"/>
                <v:fill type="solid"/>
              </v:shape>
            </v:group>
            <v:group style="position:absolute;left:6901;top:3918;width:10;height:20" coordorigin="6901,3918" coordsize="10,20">
              <v:shape style="position:absolute;left:6901;top:3918;width:10;height:20" coordorigin="6901,3918" coordsize="10,20" path="m6901,3937l6911,3937,6911,3918,6901,3918,6901,3937xe" filled="true" fillcolor="#000000" stroked="false">
                <v:path arrowok="t"/>
                <v:fill type="solid"/>
              </v:shape>
            </v:group>
            <v:group style="position:absolute;left:6901;top:3937;width:10;height:20" coordorigin="6901,3937" coordsize="10,20">
              <v:shape style="position:absolute;left:6901;top:3937;width:10;height:20" coordorigin="6901,3937" coordsize="10,20" path="m6901,3956l6911,3956,6911,3937,6901,3937,6901,3956xe" filled="true" fillcolor="#000000" stroked="false">
                <v:path arrowok="t"/>
                <v:fill type="solid"/>
              </v:shape>
            </v:group>
            <v:group style="position:absolute;left:6901;top:3956;width:10;height:20" coordorigin="6901,3956" coordsize="10,20">
              <v:shape style="position:absolute;left:6901;top:3956;width:10;height:20" coordorigin="6901,3956" coordsize="10,20" path="m6901,3975l6911,3975,6911,3956,6901,3956,6901,3975xe" filled="true" fillcolor="#000000" stroked="false">
                <v:path arrowok="t"/>
                <v:fill type="solid"/>
              </v:shape>
            </v:group>
            <v:group style="position:absolute;left:6901;top:3975;width:10;height:20" coordorigin="6901,3975" coordsize="10,20">
              <v:shape style="position:absolute;left:6901;top:3975;width:10;height:20" coordorigin="6901,3975" coordsize="10,20" path="m6901,3995l6911,3995,6911,3975,6901,3975,6901,3995xe" filled="true" fillcolor="#000000" stroked="false">
                <v:path arrowok="t"/>
                <v:fill type="solid"/>
              </v:shape>
            </v:group>
            <v:group style="position:absolute;left:6901;top:3995;width:10;height:20" coordorigin="6901,3995" coordsize="10,20">
              <v:shape style="position:absolute;left:6901;top:3995;width:10;height:20" coordorigin="6901,3995" coordsize="10,20" path="m6901,4014l6911,4014,6911,3995,6901,3995,6901,4014xe" filled="true" fillcolor="#000000" stroked="false">
                <v:path arrowok="t"/>
                <v:fill type="solid"/>
              </v:shape>
            </v:group>
            <v:group style="position:absolute;left:6901;top:4014;width:10;height:20" coordorigin="6901,4014" coordsize="10,20">
              <v:shape style="position:absolute;left:6901;top:4014;width:10;height:20" coordorigin="6901,4014" coordsize="10,20" path="m6901,4033l6911,4033,6911,4014,6901,4014,6901,4033xe" filled="true" fillcolor="#000000" stroked="false">
                <v:path arrowok="t"/>
                <v:fill type="solid"/>
              </v:shape>
            </v:group>
            <v:group style="position:absolute;left:6901;top:4033;width:10;height:20" coordorigin="6901,4033" coordsize="10,20">
              <v:shape style="position:absolute;left:6901;top:4033;width:10;height:20" coordorigin="6901,4033" coordsize="10,20" path="m6901,4052l6911,4052,6911,4033,6901,4033,6901,4052xe" filled="true" fillcolor="#000000" stroked="false">
                <v:path arrowok="t"/>
                <v:fill type="solid"/>
              </v:shape>
            </v:group>
            <v:group style="position:absolute;left:6901;top:4052;width:10;height:20" coordorigin="6901,4052" coordsize="10,20">
              <v:shape style="position:absolute;left:6901;top:4052;width:10;height:20" coordorigin="6901,4052" coordsize="10,20" path="m6901,4071l6911,4071,6911,4052,6901,4052,6901,4071xe" filled="true" fillcolor="#000000" stroked="false">
                <v:path arrowok="t"/>
                <v:fill type="solid"/>
              </v:shape>
            </v:group>
            <v:group style="position:absolute;left:6901;top:4071;width:10;height:20" coordorigin="6901,4071" coordsize="10,20">
              <v:shape style="position:absolute;left:6901;top:4071;width:10;height:20" coordorigin="6901,4071" coordsize="10,20" path="m6901,4091l6911,4091,6911,4071,6901,4071,6901,4091xe" filled="true" fillcolor="#000000" stroked="false">
                <v:path arrowok="t"/>
                <v:fill type="solid"/>
              </v:shape>
            </v:group>
            <v:group style="position:absolute;left:6901;top:4091;width:10;height:20" coordorigin="6901,4091" coordsize="10,20">
              <v:shape style="position:absolute;left:6901;top:4091;width:10;height:20" coordorigin="6901,4091" coordsize="10,20" path="m6901,4110l6911,4110,6911,4091,6901,4091,6901,4110xe" filled="true" fillcolor="#000000" stroked="false">
                <v:path arrowok="t"/>
                <v:fill type="solid"/>
              </v:shape>
            </v:group>
            <v:group style="position:absolute;left:6901;top:4110;width:10;height:20" coordorigin="6901,4110" coordsize="10,20">
              <v:shape style="position:absolute;left:6901;top:4110;width:10;height:20" coordorigin="6901,4110" coordsize="10,20" path="m6901,4129l6911,4129,6911,4110,6901,4110,6901,4129xe" filled="true" fillcolor="#000000" stroked="false">
                <v:path arrowok="t"/>
                <v:fill type="solid"/>
              </v:shape>
            </v:group>
            <v:group style="position:absolute;left:6901;top:4129;width:10;height:20" coordorigin="6901,4129" coordsize="10,20">
              <v:shape style="position:absolute;left:6901;top:4129;width:10;height:20" coordorigin="6901,4129" coordsize="10,20" path="m6901,4148l6911,4148,6911,4129,6901,4129,6901,4148xe" filled="true" fillcolor="#000000" stroked="false">
                <v:path arrowok="t"/>
                <v:fill type="solid"/>
              </v:shape>
            </v:group>
            <v:group style="position:absolute;left:6901;top:4148;width:10;height:20" coordorigin="6901,4148" coordsize="10,20">
              <v:shape style="position:absolute;left:6901;top:4148;width:10;height:20" coordorigin="6901,4148" coordsize="10,20" path="m6901,4167l6911,4167,6911,4148,6901,4148,6901,4167xe" filled="true" fillcolor="#000000" stroked="false">
                <v:path arrowok="t"/>
                <v:fill type="solid"/>
              </v:shape>
            </v:group>
            <v:group style="position:absolute;left:6901;top:4167;width:10;height:20" coordorigin="6901,4167" coordsize="10,20">
              <v:shape style="position:absolute;left:6901;top:4167;width:10;height:20" coordorigin="6901,4167" coordsize="10,20" path="m6901,4187l6911,4187,6911,4167,6901,4167,6901,4187xe" filled="true" fillcolor="#000000" stroked="false">
                <v:path arrowok="t"/>
                <v:fill type="solid"/>
              </v:shape>
            </v:group>
            <v:group style="position:absolute;left:6901;top:4187;width:10;height:20" coordorigin="6901,4187" coordsize="10,20">
              <v:shape style="position:absolute;left:6901;top:4187;width:10;height:20" coordorigin="6901,4187" coordsize="10,20" path="m6901,4206l6911,4206,6911,4187,6901,4187,6901,4206xe" filled="true" fillcolor="#000000" stroked="false">
                <v:path arrowok="t"/>
                <v:fill type="solid"/>
              </v:shape>
            </v:group>
            <v:group style="position:absolute;left:6901;top:4206;width:10;height:20" coordorigin="6901,4206" coordsize="10,20">
              <v:shape style="position:absolute;left:6901;top:4206;width:10;height:20" coordorigin="6901,4206" coordsize="10,20" path="m6901,4225l6911,4225,6911,4206,6901,4206,6901,4225xe" filled="true" fillcolor="#000000" stroked="false">
                <v:path arrowok="t"/>
                <v:fill type="solid"/>
              </v:shape>
            </v:group>
            <v:group style="position:absolute;left:6901;top:4225;width:10;height:20" coordorigin="6901,4225" coordsize="10,20">
              <v:shape style="position:absolute;left:6901;top:4225;width:10;height:20" coordorigin="6901,4225" coordsize="10,20" path="m6901,4244l6911,4244,6911,4225,6901,4225,6901,4244xe" filled="true" fillcolor="#000000" stroked="false">
                <v:path arrowok="t"/>
                <v:fill type="solid"/>
              </v:shape>
            </v:group>
            <v:group style="position:absolute;left:6901;top:4244;width:10;height:20" coordorigin="6901,4244" coordsize="10,20">
              <v:shape style="position:absolute;left:6901;top:4244;width:10;height:20" coordorigin="6901,4244" coordsize="10,20" path="m6901,4263l6911,4263,6911,4244,6901,4244,6901,4263xe" filled="true" fillcolor="#000000" stroked="false">
                <v:path arrowok="t"/>
                <v:fill type="solid"/>
              </v:shape>
            </v:group>
            <v:group style="position:absolute;left:6901;top:4263;width:10;height:20" coordorigin="6901,4263" coordsize="10,20">
              <v:shape style="position:absolute;left:6901;top:4263;width:10;height:20" coordorigin="6901,4263" coordsize="10,20" path="m6901,4283l6911,4283,6911,4263,6901,4263,6901,4283xe" filled="true" fillcolor="#000000" stroked="false">
                <v:path arrowok="t"/>
                <v:fill type="solid"/>
              </v:shape>
            </v:group>
            <v:group style="position:absolute;left:6901;top:4291;width:10;height:2" coordorigin="6901,4291" coordsize="10,2">
              <v:shape style="position:absolute;left:6901;top:4291;width:10;height:2" coordorigin="6901,4291" coordsize="10,0" path="m6901,4291l6911,4291e" filled="false" stroked="true" strokeweight=".83997pt" strokecolor="#000000">
                <v:path arrowok="t"/>
              </v:shape>
              <v:shape style="position:absolute;left:2376;top:4206;width:1839;height:103" type="#_x0000_t75" stroked="false">
                <v:imagedata r:id="rId751" o:title=""/>
              </v:shape>
              <v:shape style="position:absolute;left:4191;top:4299;width:2710;height:10" type="#_x0000_t75" stroked="false">
                <v:imagedata r:id="rId744" o:title=""/>
              </v:shape>
              <v:shape style="position:absolute;left:6897;top:4299;width:638;height:10" type="#_x0000_t75" stroked="false">
                <v:imagedata r:id="rId739" o:title=""/>
              </v:shape>
              <v:shape style="position:absolute;left:7530;top:4299;width:1070;height:10" type="#_x0000_t75" stroked="false">
                <v:imagedata r:id="rId740" o:title=""/>
              </v:shape>
              <v:shape style="position:absolute;left:8596;top:4299;width:1565;height:10" type="#_x0000_t75" stroked="false">
                <v:imagedata r:id="rId741" o:title=""/>
              </v:shape>
              <v:shape style="position:absolute;left:10156;top:4299;width:646;height:10" type="#_x0000_t75" stroked="false">
                <v:imagedata r:id="rId742" o:title=""/>
              </v:shape>
            </v:group>
            <v:group style="position:absolute;left:5271;top:4309;width:10;height:20" coordorigin="5271,4309" coordsize="10,20">
              <v:shape style="position:absolute;left:5271;top:4309;width:10;height:20" coordorigin="5271,4309" coordsize="10,20" path="m5271,4328l5281,4328,5281,4309,5271,4309,5271,4328xe" filled="true" fillcolor="#000000" stroked="false">
                <v:path arrowok="t"/>
                <v:fill type="solid"/>
              </v:shape>
            </v:group>
            <v:group style="position:absolute;left:5271;top:4328;width:10;height:20" coordorigin="5271,4328" coordsize="10,20">
              <v:shape style="position:absolute;left:5271;top:4328;width:10;height:20" coordorigin="5271,4328" coordsize="10,20" path="m5271,4347l5281,4347,5281,4328,5271,4328,5271,4347xe" filled="true" fillcolor="#000000" stroked="false">
                <v:path arrowok="t"/>
                <v:fill type="solid"/>
              </v:shape>
            </v:group>
            <v:group style="position:absolute;left:5271;top:4347;width:10;height:20" coordorigin="5271,4347" coordsize="10,20">
              <v:shape style="position:absolute;left:5271;top:4347;width:10;height:20" coordorigin="5271,4347" coordsize="10,20" path="m5271,4367l5281,4367,5281,4347,5271,4347,5271,4367xe" filled="true" fillcolor="#000000" stroked="false">
                <v:path arrowok="t"/>
                <v:fill type="solid"/>
              </v:shape>
            </v:group>
            <v:group style="position:absolute;left:5271;top:4367;width:10;height:20" coordorigin="5271,4367" coordsize="10,20">
              <v:shape style="position:absolute;left:5271;top:4367;width:10;height:20" coordorigin="5271,4367" coordsize="10,20" path="m5271,4386l5281,4386,5281,4367,5271,4367,5271,4386xe" filled="true" fillcolor="#000000" stroked="false">
                <v:path arrowok="t"/>
                <v:fill type="solid"/>
              </v:shape>
            </v:group>
            <v:group style="position:absolute;left:5271;top:4386;width:10;height:20" coordorigin="5271,4386" coordsize="10,20">
              <v:shape style="position:absolute;left:5271;top:4386;width:10;height:20" coordorigin="5271,4386" coordsize="10,20" path="m5271,4405l5281,4405,5281,4386,5271,4386,5271,4405xe" filled="true" fillcolor="#000000" stroked="false">
                <v:path arrowok="t"/>
                <v:fill type="solid"/>
              </v:shape>
            </v:group>
            <v:group style="position:absolute;left:5271;top:4405;width:10;height:20" coordorigin="5271,4405" coordsize="10,20">
              <v:shape style="position:absolute;left:5271;top:4405;width:10;height:20" coordorigin="5271,4405" coordsize="10,20" path="m5271,4424l5281,4424,5281,4405,5271,4405,5271,4424xe" filled="true" fillcolor="#000000" stroked="false">
                <v:path arrowok="t"/>
                <v:fill type="solid"/>
              </v:shape>
            </v:group>
            <v:group style="position:absolute;left:5271;top:4424;width:10;height:20" coordorigin="5271,4424" coordsize="10,20">
              <v:shape style="position:absolute;left:5271;top:4424;width:10;height:20" coordorigin="5271,4424" coordsize="10,20" path="m5271,4443l5281,4443,5281,4424,5271,4424,5271,4443xe" filled="true" fillcolor="#000000" stroked="false">
                <v:path arrowok="t"/>
                <v:fill type="solid"/>
              </v:shape>
            </v:group>
            <v:group style="position:absolute;left:5271;top:4443;width:10;height:20" coordorigin="5271,4443" coordsize="10,20">
              <v:shape style="position:absolute;left:5271;top:4443;width:10;height:20" coordorigin="5271,4443" coordsize="10,20" path="m5271,4463l5281,4463,5281,4443,5271,4443,5271,4463xe" filled="true" fillcolor="#000000" stroked="false">
                <v:path arrowok="t"/>
                <v:fill type="solid"/>
              </v:shape>
            </v:group>
            <v:group style="position:absolute;left:5271;top:4463;width:10;height:20" coordorigin="5271,4463" coordsize="10,20">
              <v:shape style="position:absolute;left:5271;top:4463;width:10;height:20" coordorigin="5271,4463" coordsize="10,20" path="m5271,4482l5281,4482,5281,4463,5271,4463,5271,4482xe" filled="true" fillcolor="#000000" stroked="false">
                <v:path arrowok="t"/>
                <v:fill type="solid"/>
              </v:shape>
            </v:group>
            <v:group style="position:absolute;left:5271;top:4482;width:10;height:20" coordorigin="5271,4482" coordsize="10,20">
              <v:shape style="position:absolute;left:5271;top:4482;width:10;height:20" coordorigin="5271,4482" coordsize="10,20" path="m5271,4501l5281,4501,5281,4482,5271,4482,5271,4501xe" filled="true" fillcolor="#000000" stroked="false">
                <v:path arrowok="t"/>
                <v:fill type="solid"/>
              </v:shape>
            </v:group>
            <v:group style="position:absolute;left:5271;top:4501;width:10;height:20" coordorigin="5271,4501" coordsize="10,20">
              <v:shape style="position:absolute;left:5271;top:4501;width:10;height:20" coordorigin="5271,4501" coordsize="10,20" path="m5271,4520l5281,4520,5281,4501,5271,4501,5271,4520xe" filled="true" fillcolor="#000000" stroked="false">
                <v:path arrowok="t"/>
                <v:fill type="solid"/>
              </v:shape>
            </v:group>
            <v:group style="position:absolute;left:5271;top:4520;width:10;height:20" coordorigin="5271,4520" coordsize="10,20">
              <v:shape style="position:absolute;left:5271;top:4520;width:10;height:20" coordorigin="5271,4520" coordsize="10,20" path="m5271,4539l5281,4539,5281,4520,5271,4520,5271,4539xe" filled="true" fillcolor="#000000" stroked="false">
                <v:path arrowok="t"/>
                <v:fill type="solid"/>
              </v:shape>
            </v:group>
            <v:group style="position:absolute;left:5271;top:4539;width:10;height:20" coordorigin="5271,4539" coordsize="10,20">
              <v:shape style="position:absolute;left:5271;top:4539;width:10;height:20" coordorigin="5271,4539" coordsize="10,20" path="m5271,4559l5281,4559,5281,4539,5271,4539,5271,4559xe" filled="true" fillcolor="#000000" stroked="false">
                <v:path arrowok="t"/>
                <v:fill type="solid"/>
              </v:shape>
            </v:group>
            <v:group style="position:absolute;left:5271;top:4559;width:10;height:20" coordorigin="5271,4559" coordsize="10,20">
              <v:shape style="position:absolute;left:5271;top:4559;width:10;height:20" coordorigin="5271,4559" coordsize="10,20" path="m5271,4578l5281,4578,5281,4559,5271,4559,5271,4578xe" filled="true" fillcolor="#000000" stroked="false">
                <v:path arrowok="t"/>
                <v:fill type="solid"/>
              </v:shape>
            </v:group>
            <v:group style="position:absolute;left:5271;top:4578;width:10;height:20" coordorigin="5271,4578" coordsize="10,20">
              <v:shape style="position:absolute;left:5271;top:4578;width:10;height:20" coordorigin="5271,4578" coordsize="10,20" path="m5271,4597l5281,4597,5281,4578,5271,4578,5271,4597xe" filled="true" fillcolor="#000000" stroked="false">
                <v:path arrowok="t"/>
                <v:fill type="solid"/>
              </v:shape>
            </v:group>
            <v:group style="position:absolute;left:5271;top:4597;width:10;height:20" coordorigin="5271,4597" coordsize="10,20">
              <v:shape style="position:absolute;left:5271;top:4597;width:10;height:20" coordorigin="5271,4597" coordsize="10,20" path="m5271,4616l5281,4616,5281,4597,5271,4597,5271,4616xe" filled="true" fillcolor="#000000" stroked="false">
                <v:path arrowok="t"/>
                <v:fill type="solid"/>
              </v:shape>
            </v:group>
            <v:group style="position:absolute;left:5271;top:4616;width:10;height:20" coordorigin="5271,4616" coordsize="10,20">
              <v:shape style="position:absolute;left:5271;top:4616;width:10;height:20" coordorigin="5271,4616" coordsize="10,20" path="m5271,4635l5281,4635,5281,4616,5271,4616,5271,4635xe" filled="true" fillcolor="#000000" stroked="false">
                <v:path arrowok="t"/>
                <v:fill type="solid"/>
              </v:shape>
            </v:group>
            <v:group style="position:absolute;left:5271;top:4635;width:10;height:20" coordorigin="5271,4635" coordsize="10,20">
              <v:shape style="position:absolute;left:5271;top:4635;width:10;height:20" coordorigin="5271,4635" coordsize="10,20" path="m5271,4655l5281,4655,5281,4635,5271,4635,5271,4655xe" filled="true" fillcolor="#000000" stroked="false">
                <v:path arrowok="t"/>
                <v:fill type="solid"/>
              </v:shape>
            </v:group>
            <v:group style="position:absolute;left:5271;top:4655;width:10;height:20" coordorigin="5271,4655" coordsize="10,20">
              <v:shape style="position:absolute;left:5271;top:4655;width:10;height:20" coordorigin="5271,4655" coordsize="10,20" path="m5271,4674l5281,4674,5281,4655,5271,4655,5271,4674xe" filled="true" fillcolor="#000000" stroked="false">
                <v:path arrowok="t"/>
                <v:fill type="solid"/>
              </v:shape>
            </v:group>
            <v:group style="position:absolute;left:5271;top:4674;width:10;height:20" coordorigin="5271,4674" coordsize="10,20">
              <v:shape style="position:absolute;left:5271;top:4674;width:10;height:20" coordorigin="5271,4674" coordsize="10,20" path="m5271,4693l5281,4693,5281,4674,5271,4674,5271,4693xe" filled="true" fillcolor="#000000" stroked="false">
                <v:path arrowok="t"/>
                <v:fill type="solid"/>
              </v:shape>
            </v:group>
            <v:group style="position:absolute;left:5271;top:4693;width:10;height:20" coordorigin="5271,4693" coordsize="10,20">
              <v:shape style="position:absolute;left:5271;top:4693;width:10;height:20" coordorigin="5271,4693" coordsize="10,20" path="m5271,4712l5281,4712,5281,4693,5271,4693,5271,4712xe" filled="true" fillcolor="#000000" stroked="false">
                <v:path arrowok="t"/>
                <v:fill type="solid"/>
              </v:shape>
            </v:group>
            <v:group style="position:absolute;left:5271;top:4712;width:10;height:20" coordorigin="5271,4712" coordsize="10,20">
              <v:shape style="position:absolute;left:5271;top:4712;width:10;height:20" coordorigin="5271,4712" coordsize="10,20" path="m5271,4731l5281,4731,5281,4712,5271,4712,5271,4731xe" filled="true" fillcolor="#000000" stroked="false">
                <v:path arrowok="t"/>
                <v:fill type="solid"/>
              </v:shape>
            </v:group>
            <v:group style="position:absolute;left:5271;top:4731;width:10;height:20" coordorigin="5271,4731" coordsize="10,20">
              <v:shape style="position:absolute;left:5271;top:4731;width:10;height:20" coordorigin="5271,4731" coordsize="10,20" path="m5271,4751l5281,4751,5281,4731,5271,4731,5271,4751xe" filled="true" fillcolor="#000000" stroked="false">
                <v:path arrowok="t"/>
                <v:fill type="solid"/>
              </v:shape>
            </v:group>
            <v:group style="position:absolute;left:5271;top:4751;width:10;height:20" coordorigin="5271,4751" coordsize="10,20">
              <v:shape style="position:absolute;left:5271;top:4751;width:10;height:20" coordorigin="5271,4751" coordsize="10,20" path="m5271,4770l5281,4770,5281,4751,5271,4751,5271,4770xe" filled="true" fillcolor="#000000" stroked="false">
                <v:path arrowok="t"/>
                <v:fill type="solid"/>
              </v:shape>
            </v:group>
            <v:group style="position:absolute;left:5271;top:4770;width:10;height:20" coordorigin="5271,4770" coordsize="10,20">
              <v:shape style="position:absolute;left:5271;top:4770;width:10;height:20" coordorigin="5271,4770" coordsize="10,20" path="m5271,4789l5281,4789,5281,4770,5271,4770,5271,4789xe" filled="true" fillcolor="#000000" stroked="false">
                <v:path arrowok="t"/>
                <v:fill type="solid"/>
              </v:shape>
            </v:group>
            <v:group style="position:absolute;left:5271;top:4789;width:10;height:20" coordorigin="5271,4789" coordsize="10,20">
              <v:shape style="position:absolute;left:5271;top:4789;width:10;height:20" coordorigin="5271,4789" coordsize="10,20" path="m5271,4808l5281,4808,5281,4789,5271,4789,5271,4808xe" filled="true" fillcolor="#000000" stroked="false">
                <v:path arrowok="t"/>
                <v:fill type="solid"/>
              </v:shape>
            </v:group>
            <v:group style="position:absolute;left:5271;top:4808;width:10;height:20" coordorigin="5271,4808" coordsize="10,20">
              <v:shape style="position:absolute;left:5271;top:4808;width:10;height:20" coordorigin="5271,4808" coordsize="10,20" path="m5271,4827l5281,4827,5281,4808,5271,4808,5271,4827xe" filled="true" fillcolor="#000000" stroked="false">
                <v:path arrowok="t"/>
                <v:fill type="solid"/>
              </v:shape>
            </v:group>
            <v:group style="position:absolute;left:5271;top:4827;width:10;height:20" coordorigin="5271,4827" coordsize="10,20">
              <v:shape style="position:absolute;left:5271;top:4827;width:10;height:20" coordorigin="5271,4827" coordsize="10,20" path="m5271,4847l5281,4847,5281,4827,5271,4827,5271,4847xe" filled="true" fillcolor="#000000" stroked="false">
                <v:path arrowok="t"/>
                <v:fill type="solid"/>
              </v:shape>
            </v:group>
            <v:group style="position:absolute;left:5271;top:4847;width:10;height:20" coordorigin="5271,4847" coordsize="10,20">
              <v:shape style="position:absolute;left:5271;top:4847;width:10;height:20" coordorigin="5271,4847" coordsize="10,20" path="m5271,4866l5281,4866,5281,4847,5271,4847,5271,4866xe" filled="true" fillcolor="#000000" stroked="false">
                <v:path arrowok="t"/>
                <v:fill type="solid"/>
              </v:shape>
            </v:group>
            <v:group style="position:absolute;left:5271;top:4866;width:10;height:20" coordorigin="5271,4866" coordsize="10,20">
              <v:shape style="position:absolute;left:5271;top:4866;width:10;height:20" coordorigin="5271,4866" coordsize="10,20" path="m5271,4885l5281,4885,5281,4866,5271,4866,5271,4885xe" filled="true" fillcolor="#000000" stroked="false">
                <v:path arrowok="t"/>
                <v:fill type="solid"/>
              </v:shape>
            </v:group>
            <v:group style="position:absolute;left:5271;top:4885;width:10;height:20" coordorigin="5271,4885" coordsize="10,20">
              <v:shape style="position:absolute;left:5271;top:4885;width:10;height:20" coordorigin="5271,4885" coordsize="10,20" path="m5271,4904l5281,4904,5281,4885,5271,4885,5271,4904xe" filled="true" fillcolor="#000000" stroked="false">
                <v:path arrowok="t"/>
                <v:fill type="solid"/>
              </v:shape>
            </v:group>
            <v:group style="position:absolute;left:5271;top:4904;width:10;height:20" coordorigin="5271,4904" coordsize="10,20">
              <v:shape style="position:absolute;left:5271;top:4904;width:10;height:20" coordorigin="5271,4904" coordsize="10,20" path="m5271,4923l5281,4923,5281,4904,5271,4904,5271,4923xe" filled="true" fillcolor="#000000" stroked="false">
                <v:path arrowok="t"/>
                <v:fill type="solid"/>
              </v:shape>
            </v:group>
            <v:group style="position:absolute;left:5271;top:4923;width:10;height:20" coordorigin="5271,4923" coordsize="10,20">
              <v:shape style="position:absolute;left:5271;top:4923;width:10;height:20" coordorigin="5271,4923" coordsize="10,20" path="m5271,4943l5281,4943,5281,4923,5271,4923,5271,4943xe" filled="true" fillcolor="#000000" stroked="false">
                <v:path arrowok="t"/>
                <v:fill type="solid"/>
              </v:shape>
            </v:group>
            <v:group style="position:absolute;left:5271;top:4943;width:10;height:20" coordorigin="5271,4943" coordsize="10,20">
              <v:shape style="position:absolute;left:5271;top:4943;width:10;height:20" coordorigin="5271,4943" coordsize="10,20" path="m5271,4962l5281,4962,5281,4943,5271,4943,5271,4962xe" filled="true" fillcolor="#000000" stroked="false">
                <v:path arrowok="t"/>
                <v:fill type="solid"/>
              </v:shape>
            </v:group>
            <v:group style="position:absolute;left:5271;top:4962;width:10;height:20" coordorigin="5271,4962" coordsize="10,20">
              <v:shape style="position:absolute;left:5271;top:4962;width:10;height:20" coordorigin="5271,4962" coordsize="10,20" path="m5271,4981l5281,4981,5281,4962,5271,4962,5271,4981xe" filled="true" fillcolor="#000000" stroked="false">
                <v:path arrowok="t"/>
                <v:fill type="solid"/>
              </v:shape>
            </v:group>
            <v:group style="position:absolute;left:5271;top:4981;width:10;height:20" coordorigin="5271,4981" coordsize="10,20">
              <v:shape style="position:absolute;left:5271;top:4981;width:10;height:20" coordorigin="5271,4981" coordsize="10,20" path="m5271,5000l5281,5000,5281,4981,5271,4981,5271,5000xe" filled="true" fillcolor="#000000" stroked="false">
                <v:path arrowok="t"/>
                <v:fill type="solid"/>
              </v:shape>
            </v:group>
            <v:group style="position:absolute;left:5271;top:5000;width:10;height:20" coordorigin="5271,5000" coordsize="10,20">
              <v:shape style="position:absolute;left:5271;top:5000;width:10;height:20" coordorigin="5271,5000" coordsize="10,20" path="m5271,5019l5281,5019,5281,5000,5271,5000,5271,5019xe" filled="true" fillcolor="#000000" stroked="false">
                <v:path arrowok="t"/>
                <v:fill type="solid"/>
              </v:shape>
            </v:group>
            <v:group style="position:absolute;left:5271;top:5019;width:10;height:20" coordorigin="5271,5019" coordsize="10,20">
              <v:shape style="position:absolute;left:5271;top:5019;width:10;height:20" coordorigin="5271,5019" coordsize="10,20" path="m5271,5039l5281,5039,5281,5019,5271,5019,5271,5039xe" filled="true" fillcolor="#000000" stroked="false">
                <v:path arrowok="t"/>
                <v:fill type="solid"/>
              </v:shape>
            </v:group>
            <v:group style="position:absolute;left:5271;top:5039;width:10;height:20" coordorigin="5271,5039" coordsize="10,20">
              <v:shape style="position:absolute;left:5271;top:5039;width:10;height:20" coordorigin="5271,5039" coordsize="10,20" path="m5271,5058l5281,5058,5281,5039,5271,5039,5271,5058xe" filled="true" fillcolor="#000000" stroked="false">
                <v:path arrowok="t"/>
                <v:fill type="solid"/>
              </v:shape>
            </v:group>
            <v:group style="position:absolute;left:5271;top:5058;width:10;height:20" coordorigin="5271,5058" coordsize="10,20">
              <v:shape style="position:absolute;left:5271;top:5058;width:10;height:20" coordorigin="5271,5058" coordsize="10,20" path="m5271,5077l5281,5077,5281,5058,5271,5058,5271,5077xe" filled="true" fillcolor="#000000" stroked="false">
                <v:path arrowok="t"/>
                <v:fill type="solid"/>
              </v:shape>
            </v:group>
            <v:group style="position:absolute;left:5271;top:5077;width:10;height:20" coordorigin="5271,5077" coordsize="10,20">
              <v:shape style="position:absolute;left:5271;top:5077;width:10;height:20" coordorigin="5271,5077" coordsize="10,20" path="m5271,5096l5281,5096,5281,5077,5271,5077,5271,5096xe" filled="true" fillcolor="#000000" stroked="false">
                <v:path arrowok="t"/>
                <v:fill type="solid"/>
              </v:shape>
            </v:group>
            <v:group style="position:absolute;left:5271;top:5102;width:10;height:2" coordorigin="5271,5102" coordsize="10,2">
              <v:shape style="position:absolute;left:5271;top:5102;width:10;height:2" coordorigin="5271,5102" coordsize="10,0" path="m5271,5102l5281,5102e" filled="false" stroked="true" strokeweight=".599980pt" strokecolor="#000000">
                <v:path arrowok="t"/>
              </v:shape>
            </v:group>
            <v:group style="position:absolute;left:5977;top:4309;width:10;height:20" coordorigin="5977,4309" coordsize="10,20">
              <v:shape style="position:absolute;left:5977;top:4309;width:10;height:20" coordorigin="5977,4309" coordsize="10,20" path="m5977,4328l5987,4328,5987,4309,5977,4309,5977,4328xe" filled="true" fillcolor="#000000" stroked="false">
                <v:path arrowok="t"/>
                <v:fill type="solid"/>
              </v:shape>
            </v:group>
            <v:group style="position:absolute;left:5977;top:4328;width:10;height:20" coordorigin="5977,4328" coordsize="10,20">
              <v:shape style="position:absolute;left:5977;top:4328;width:10;height:20" coordorigin="5977,4328" coordsize="10,20" path="m5977,4347l5987,4347,5987,4328,5977,4328,5977,4347xe" filled="true" fillcolor="#000000" stroked="false">
                <v:path arrowok="t"/>
                <v:fill type="solid"/>
              </v:shape>
            </v:group>
            <v:group style="position:absolute;left:5977;top:4347;width:10;height:20" coordorigin="5977,4347" coordsize="10,20">
              <v:shape style="position:absolute;left:5977;top:4347;width:10;height:20" coordorigin="5977,4347" coordsize="10,20" path="m5977,4367l5987,4367,5987,4347,5977,4347,5977,4367xe" filled="true" fillcolor="#000000" stroked="false">
                <v:path arrowok="t"/>
                <v:fill type="solid"/>
              </v:shape>
            </v:group>
            <v:group style="position:absolute;left:5977;top:4367;width:10;height:20" coordorigin="5977,4367" coordsize="10,20">
              <v:shape style="position:absolute;left:5977;top:4367;width:10;height:20" coordorigin="5977,4367" coordsize="10,20" path="m5977,4386l5987,4386,5987,4367,5977,4367,5977,4386xe" filled="true" fillcolor="#000000" stroked="false">
                <v:path arrowok="t"/>
                <v:fill type="solid"/>
              </v:shape>
            </v:group>
            <v:group style="position:absolute;left:5977;top:4386;width:10;height:20" coordorigin="5977,4386" coordsize="10,20">
              <v:shape style="position:absolute;left:5977;top:4386;width:10;height:20" coordorigin="5977,4386" coordsize="10,20" path="m5977,4405l5987,4405,5987,4386,5977,4386,5977,4405xe" filled="true" fillcolor="#000000" stroked="false">
                <v:path arrowok="t"/>
                <v:fill type="solid"/>
              </v:shape>
            </v:group>
            <v:group style="position:absolute;left:5977;top:4405;width:10;height:20" coordorigin="5977,4405" coordsize="10,20">
              <v:shape style="position:absolute;left:5977;top:4405;width:10;height:20" coordorigin="5977,4405" coordsize="10,20" path="m5977,4424l5987,4424,5987,4405,5977,4405,5977,4424xe" filled="true" fillcolor="#000000" stroked="false">
                <v:path arrowok="t"/>
                <v:fill type="solid"/>
              </v:shape>
            </v:group>
            <v:group style="position:absolute;left:5977;top:4424;width:10;height:20" coordorigin="5977,4424" coordsize="10,20">
              <v:shape style="position:absolute;left:5977;top:4424;width:10;height:20" coordorigin="5977,4424" coordsize="10,20" path="m5977,4443l5987,4443,5987,4424,5977,4424,5977,4443xe" filled="true" fillcolor="#000000" stroked="false">
                <v:path arrowok="t"/>
                <v:fill type="solid"/>
              </v:shape>
            </v:group>
            <v:group style="position:absolute;left:5977;top:4443;width:10;height:20" coordorigin="5977,4443" coordsize="10,20">
              <v:shape style="position:absolute;left:5977;top:4443;width:10;height:20" coordorigin="5977,4443" coordsize="10,20" path="m5977,4463l5987,4463,5987,4443,5977,4443,5977,4463xe" filled="true" fillcolor="#000000" stroked="false">
                <v:path arrowok="t"/>
                <v:fill type="solid"/>
              </v:shape>
            </v:group>
            <v:group style="position:absolute;left:5977;top:4463;width:10;height:20" coordorigin="5977,4463" coordsize="10,20">
              <v:shape style="position:absolute;left:5977;top:4463;width:10;height:20" coordorigin="5977,4463" coordsize="10,20" path="m5977,4482l5987,4482,5987,4463,5977,4463,5977,4482xe" filled="true" fillcolor="#000000" stroked="false">
                <v:path arrowok="t"/>
                <v:fill type="solid"/>
              </v:shape>
            </v:group>
            <v:group style="position:absolute;left:5977;top:4482;width:10;height:20" coordorigin="5977,4482" coordsize="10,20">
              <v:shape style="position:absolute;left:5977;top:4482;width:10;height:20" coordorigin="5977,4482" coordsize="10,20" path="m5977,4501l5987,4501,5987,4482,5977,4482,5977,4501xe" filled="true" fillcolor="#000000" stroked="false">
                <v:path arrowok="t"/>
                <v:fill type="solid"/>
              </v:shape>
            </v:group>
            <v:group style="position:absolute;left:5977;top:4501;width:10;height:20" coordorigin="5977,4501" coordsize="10,20">
              <v:shape style="position:absolute;left:5977;top:4501;width:10;height:20" coordorigin="5977,4501" coordsize="10,20" path="m5977,4520l5987,4520,5987,4501,5977,4501,5977,4520xe" filled="true" fillcolor="#000000" stroked="false">
                <v:path arrowok="t"/>
                <v:fill type="solid"/>
              </v:shape>
            </v:group>
            <v:group style="position:absolute;left:5977;top:4520;width:10;height:20" coordorigin="5977,4520" coordsize="10,20">
              <v:shape style="position:absolute;left:5977;top:4520;width:10;height:20" coordorigin="5977,4520" coordsize="10,20" path="m5977,4539l5987,4539,5987,4520,5977,4520,5977,4539xe" filled="true" fillcolor="#000000" stroked="false">
                <v:path arrowok="t"/>
                <v:fill type="solid"/>
              </v:shape>
            </v:group>
            <v:group style="position:absolute;left:5977;top:4539;width:10;height:20" coordorigin="5977,4539" coordsize="10,20">
              <v:shape style="position:absolute;left:5977;top:4539;width:10;height:20" coordorigin="5977,4539" coordsize="10,20" path="m5977,4559l5987,4559,5987,4539,5977,4539,5977,4559xe" filled="true" fillcolor="#000000" stroked="false">
                <v:path arrowok="t"/>
                <v:fill type="solid"/>
              </v:shape>
            </v:group>
            <v:group style="position:absolute;left:5977;top:4559;width:10;height:20" coordorigin="5977,4559" coordsize="10,20">
              <v:shape style="position:absolute;left:5977;top:4559;width:10;height:20" coordorigin="5977,4559" coordsize="10,20" path="m5977,4578l5987,4578,5987,4559,5977,4559,5977,4578xe" filled="true" fillcolor="#000000" stroked="false">
                <v:path arrowok="t"/>
                <v:fill type="solid"/>
              </v:shape>
            </v:group>
            <v:group style="position:absolute;left:5977;top:4578;width:10;height:20" coordorigin="5977,4578" coordsize="10,20">
              <v:shape style="position:absolute;left:5977;top:4578;width:10;height:20" coordorigin="5977,4578" coordsize="10,20" path="m5977,4597l5987,4597,5987,4578,5977,4578,5977,4597xe" filled="true" fillcolor="#000000" stroked="false">
                <v:path arrowok="t"/>
                <v:fill type="solid"/>
              </v:shape>
            </v:group>
            <v:group style="position:absolute;left:5977;top:4597;width:10;height:20" coordorigin="5977,4597" coordsize="10,20">
              <v:shape style="position:absolute;left:5977;top:4597;width:10;height:20" coordorigin="5977,4597" coordsize="10,20" path="m5977,4616l5987,4616,5987,4597,5977,4597,5977,4616xe" filled="true" fillcolor="#000000" stroked="false">
                <v:path arrowok="t"/>
                <v:fill type="solid"/>
              </v:shape>
            </v:group>
            <v:group style="position:absolute;left:5977;top:4616;width:10;height:20" coordorigin="5977,4616" coordsize="10,20">
              <v:shape style="position:absolute;left:5977;top:4616;width:10;height:20" coordorigin="5977,4616" coordsize="10,20" path="m5977,4635l5987,4635,5987,4616,5977,4616,5977,4635xe" filled="true" fillcolor="#000000" stroked="false">
                <v:path arrowok="t"/>
                <v:fill type="solid"/>
              </v:shape>
            </v:group>
            <v:group style="position:absolute;left:5977;top:4635;width:10;height:20" coordorigin="5977,4635" coordsize="10,20">
              <v:shape style="position:absolute;left:5977;top:4635;width:10;height:20" coordorigin="5977,4635" coordsize="10,20" path="m5977,4655l5987,4655,5987,4635,5977,4635,5977,4655xe" filled="true" fillcolor="#000000" stroked="false">
                <v:path arrowok="t"/>
                <v:fill type="solid"/>
              </v:shape>
            </v:group>
            <v:group style="position:absolute;left:5977;top:4655;width:10;height:20" coordorigin="5977,4655" coordsize="10,20">
              <v:shape style="position:absolute;left:5977;top:4655;width:10;height:20" coordorigin="5977,4655" coordsize="10,20" path="m5977,4674l5987,4674,5987,4655,5977,4655,5977,4674xe" filled="true" fillcolor="#000000" stroked="false">
                <v:path arrowok="t"/>
                <v:fill type="solid"/>
              </v:shape>
            </v:group>
            <v:group style="position:absolute;left:5977;top:4674;width:10;height:20" coordorigin="5977,4674" coordsize="10,20">
              <v:shape style="position:absolute;left:5977;top:4674;width:10;height:20" coordorigin="5977,4674" coordsize="10,20" path="m5977,4693l5987,4693,5987,4674,5977,4674,5977,4693xe" filled="true" fillcolor="#000000" stroked="false">
                <v:path arrowok="t"/>
                <v:fill type="solid"/>
              </v:shape>
            </v:group>
            <v:group style="position:absolute;left:5977;top:4693;width:10;height:20" coordorigin="5977,4693" coordsize="10,20">
              <v:shape style="position:absolute;left:5977;top:4693;width:10;height:20" coordorigin="5977,4693" coordsize="10,20" path="m5977,4712l5987,4712,5987,4693,5977,4693,5977,4712xe" filled="true" fillcolor="#000000" stroked="false">
                <v:path arrowok="t"/>
                <v:fill type="solid"/>
              </v:shape>
            </v:group>
            <v:group style="position:absolute;left:5977;top:4712;width:10;height:20" coordorigin="5977,4712" coordsize="10,20">
              <v:shape style="position:absolute;left:5977;top:4712;width:10;height:20" coordorigin="5977,4712" coordsize="10,20" path="m5977,4731l5987,4731,5987,4712,5977,4712,5977,4731xe" filled="true" fillcolor="#000000" stroked="false">
                <v:path arrowok="t"/>
                <v:fill type="solid"/>
              </v:shape>
            </v:group>
            <v:group style="position:absolute;left:5977;top:4731;width:10;height:20" coordorigin="5977,4731" coordsize="10,20">
              <v:shape style="position:absolute;left:5977;top:4731;width:10;height:20" coordorigin="5977,4731" coordsize="10,20" path="m5977,4751l5987,4751,5987,4731,5977,4731,5977,4751xe" filled="true" fillcolor="#000000" stroked="false">
                <v:path arrowok="t"/>
                <v:fill type="solid"/>
              </v:shape>
            </v:group>
            <v:group style="position:absolute;left:5977;top:4751;width:10;height:20" coordorigin="5977,4751" coordsize="10,20">
              <v:shape style="position:absolute;left:5977;top:4751;width:10;height:20" coordorigin="5977,4751" coordsize="10,20" path="m5977,4770l5987,4770,5987,4751,5977,4751,5977,4770xe" filled="true" fillcolor="#000000" stroked="false">
                <v:path arrowok="t"/>
                <v:fill type="solid"/>
              </v:shape>
            </v:group>
            <v:group style="position:absolute;left:5977;top:4770;width:10;height:20" coordorigin="5977,4770" coordsize="10,20">
              <v:shape style="position:absolute;left:5977;top:4770;width:10;height:20" coordorigin="5977,4770" coordsize="10,20" path="m5977,4789l5987,4789,5987,4770,5977,4770,5977,4789xe" filled="true" fillcolor="#000000" stroked="false">
                <v:path arrowok="t"/>
                <v:fill type="solid"/>
              </v:shape>
            </v:group>
            <v:group style="position:absolute;left:5977;top:4789;width:10;height:20" coordorigin="5977,4789" coordsize="10,20">
              <v:shape style="position:absolute;left:5977;top:4789;width:10;height:20" coordorigin="5977,4789" coordsize="10,20" path="m5977,4808l5987,4808,5987,4789,5977,4789,5977,4808xe" filled="true" fillcolor="#000000" stroked="false">
                <v:path arrowok="t"/>
                <v:fill type="solid"/>
              </v:shape>
            </v:group>
            <v:group style="position:absolute;left:5977;top:4808;width:10;height:20" coordorigin="5977,4808" coordsize="10,20">
              <v:shape style="position:absolute;left:5977;top:4808;width:10;height:20" coordorigin="5977,4808" coordsize="10,20" path="m5977,4827l5987,4827,5987,4808,5977,4808,5977,4827xe" filled="true" fillcolor="#000000" stroked="false">
                <v:path arrowok="t"/>
                <v:fill type="solid"/>
              </v:shape>
            </v:group>
            <v:group style="position:absolute;left:5977;top:4827;width:10;height:20" coordorigin="5977,4827" coordsize="10,20">
              <v:shape style="position:absolute;left:5977;top:4827;width:10;height:20" coordorigin="5977,4827" coordsize="10,20" path="m5977,4847l5987,4847,5987,4827,5977,4827,5977,4847xe" filled="true" fillcolor="#000000" stroked="false">
                <v:path arrowok="t"/>
                <v:fill type="solid"/>
              </v:shape>
            </v:group>
            <v:group style="position:absolute;left:5977;top:4847;width:10;height:20" coordorigin="5977,4847" coordsize="10,20">
              <v:shape style="position:absolute;left:5977;top:4847;width:10;height:20" coordorigin="5977,4847" coordsize="10,20" path="m5977,4866l5987,4866,5987,4847,5977,4847,5977,4866xe" filled="true" fillcolor="#000000" stroked="false">
                <v:path arrowok="t"/>
                <v:fill type="solid"/>
              </v:shape>
            </v:group>
            <v:group style="position:absolute;left:5977;top:4866;width:10;height:20" coordorigin="5977,4866" coordsize="10,20">
              <v:shape style="position:absolute;left:5977;top:4866;width:10;height:20" coordorigin="5977,4866" coordsize="10,20" path="m5977,4885l5987,4885,5987,4866,5977,4866,5977,4885xe" filled="true" fillcolor="#000000" stroked="false">
                <v:path arrowok="t"/>
                <v:fill type="solid"/>
              </v:shape>
            </v:group>
            <v:group style="position:absolute;left:5977;top:4885;width:10;height:20" coordorigin="5977,4885" coordsize="10,20">
              <v:shape style="position:absolute;left:5977;top:4885;width:10;height:20" coordorigin="5977,4885" coordsize="10,20" path="m5977,4904l5987,4904,5987,4885,5977,4885,5977,4904xe" filled="true" fillcolor="#000000" stroked="false">
                <v:path arrowok="t"/>
                <v:fill type="solid"/>
              </v:shape>
            </v:group>
            <v:group style="position:absolute;left:5977;top:4904;width:10;height:20" coordorigin="5977,4904" coordsize="10,20">
              <v:shape style="position:absolute;left:5977;top:4904;width:10;height:20" coordorigin="5977,4904" coordsize="10,20" path="m5977,4923l5987,4923,5987,4904,5977,4904,5977,4923xe" filled="true" fillcolor="#000000" stroked="false">
                <v:path arrowok="t"/>
                <v:fill type="solid"/>
              </v:shape>
            </v:group>
            <v:group style="position:absolute;left:5977;top:4923;width:10;height:20" coordorigin="5977,4923" coordsize="10,20">
              <v:shape style="position:absolute;left:5977;top:4923;width:10;height:20" coordorigin="5977,4923" coordsize="10,20" path="m5977,4943l5987,4943,5987,4923,5977,4923,5977,4943xe" filled="true" fillcolor="#000000" stroked="false">
                <v:path arrowok="t"/>
                <v:fill type="solid"/>
              </v:shape>
            </v:group>
            <v:group style="position:absolute;left:5977;top:4943;width:10;height:20" coordorigin="5977,4943" coordsize="10,20">
              <v:shape style="position:absolute;left:5977;top:4943;width:10;height:20" coordorigin="5977,4943" coordsize="10,20" path="m5977,4962l5987,4962,5987,4943,5977,4943,5977,4962xe" filled="true" fillcolor="#000000" stroked="false">
                <v:path arrowok="t"/>
                <v:fill type="solid"/>
              </v:shape>
            </v:group>
            <v:group style="position:absolute;left:5977;top:4962;width:10;height:20" coordorigin="5977,4962" coordsize="10,20">
              <v:shape style="position:absolute;left:5977;top:4962;width:10;height:20" coordorigin="5977,4962" coordsize="10,20" path="m5977,4981l5987,4981,5987,4962,5977,4962,5977,4981xe" filled="true" fillcolor="#000000" stroked="false">
                <v:path arrowok="t"/>
                <v:fill type="solid"/>
              </v:shape>
            </v:group>
            <v:group style="position:absolute;left:5977;top:4981;width:10;height:20" coordorigin="5977,4981" coordsize="10,20">
              <v:shape style="position:absolute;left:5977;top:4981;width:10;height:20" coordorigin="5977,4981" coordsize="10,20" path="m5977,5000l5987,5000,5987,4981,5977,4981,5977,5000xe" filled="true" fillcolor="#000000" stroked="false">
                <v:path arrowok="t"/>
                <v:fill type="solid"/>
              </v:shape>
            </v:group>
            <v:group style="position:absolute;left:5977;top:5000;width:10;height:20" coordorigin="5977,5000" coordsize="10,20">
              <v:shape style="position:absolute;left:5977;top:5000;width:10;height:20" coordorigin="5977,5000" coordsize="10,20" path="m5977,5019l5987,5019,5987,5000,5977,5000,5977,5019xe" filled="true" fillcolor="#000000" stroked="false">
                <v:path arrowok="t"/>
                <v:fill type="solid"/>
              </v:shape>
            </v:group>
            <v:group style="position:absolute;left:5977;top:5019;width:10;height:20" coordorigin="5977,5019" coordsize="10,20">
              <v:shape style="position:absolute;left:5977;top:5019;width:10;height:20" coordorigin="5977,5019" coordsize="10,20" path="m5977,5039l5987,5039,5987,5019,5977,5019,5977,5039xe" filled="true" fillcolor="#000000" stroked="false">
                <v:path arrowok="t"/>
                <v:fill type="solid"/>
              </v:shape>
            </v:group>
            <v:group style="position:absolute;left:5977;top:5039;width:10;height:20" coordorigin="5977,5039" coordsize="10,20">
              <v:shape style="position:absolute;left:5977;top:5039;width:10;height:20" coordorigin="5977,5039" coordsize="10,20" path="m5977,5058l5987,5058,5987,5039,5977,5039,5977,5058xe" filled="true" fillcolor="#000000" stroked="false">
                <v:path arrowok="t"/>
                <v:fill type="solid"/>
              </v:shape>
            </v:group>
            <v:group style="position:absolute;left:5977;top:5058;width:10;height:20" coordorigin="5977,5058" coordsize="10,20">
              <v:shape style="position:absolute;left:5977;top:5058;width:10;height:20" coordorigin="5977,5058" coordsize="10,20" path="m5977,5077l5987,5077,5987,5058,5977,5058,5977,5077xe" filled="true" fillcolor="#000000" stroked="false">
                <v:path arrowok="t"/>
                <v:fill type="solid"/>
              </v:shape>
            </v:group>
            <v:group style="position:absolute;left:5977;top:5077;width:10;height:20" coordorigin="5977,5077" coordsize="10,20">
              <v:shape style="position:absolute;left:5977;top:5077;width:10;height:20" coordorigin="5977,5077" coordsize="10,20" path="m5977,5096l5987,5096,5987,5077,5977,5077,5977,5096xe" filled="true" fillcolor="#000000" stroked="false">
                <v:path arrowok="t"/>
                <v:fill type="solid"/>
              </v:shape>
            </v:group>
            <v:group style="position:absolute;left:5977;top:5102;width:10;height:2" coordorigin="5977,5102" coordsize="10,2">
              <v:shape style="position:absolute;left:5977;top:5102;width:10;height:2" coordorigin="5977,5102" coordsize="10,0" path="m5977,5102l5987,5102e" filled="false" stroked="true" strokeweight=".599980pt" strokecolor="#000000">
                <v:path arrowok="t"/>
              </v:shape>
            </v:group>
            <v:group style="position:absolute;left:6901;top:4309;width:10;height:20" coordorigin="6901,4309" coordsize="10,20">
              <v:shape style="position:absolute;left:6901;top:4309;width:10;height:20" coordorigin="6901,4309" coordsize="10,20" path="m6901,4328l6911,4328,6911,4309,6901,4309,6901,4328xe" filled="true" fillcolor="#000000" stroked="false">
                <v:path arrowok="t"/>
                <v:fill type="solid"/>
              </v:shape>
            </v:group>
            <v:group style="position:absolute;left:6901;top:4328;width:10;height:20" coordorigin="6901,4328" coordsize="10,20">
              <v:shape style="position:absolute;left:6901;top:4328;width:10;height:20" coordorigin="6901,4328" coordsize="10,20" path="m6901,4347l6911,4347,6911,4328,6901,4328,6901,4347xe" filled="true" fillcolor="#000000" stroked="false">
                <v:path arrowok="t"/>
                <v:fill type="solid"/>
              </v:shape>
            </v:group>
            <v:group style="position:absolute;left:6901;top:4347;width:10;height:20" coordorigin="6901,4347" coordsize="10,20">
              <v:shape style="position:absolute;left:6901;top:4347;width:10;height:20" coordorigin="6901,4347" coordsize="10,20" path="m6901,4367l6911,4367,6911,4347,6901,4347,6901,4367xe" filled="true" fillcolor="#000000" stroked="false">
                <v:path arrowok="t"/>
                <v:fill type="solid"/>
              </v:shape>
            </v:group>
            <v:group style="position:absolute;left:6901;top:4367;width:10;height:20" coordorigin="6901,4367" coordsize="10,20">
              <v:shape style="position:absolute;left:6901;top:4367;width:10;height:20" coordorigin="6901,4367" coordsize="10,20" path="m6901,4386l6911,4386,6911,4367,6901,4367,6901,4386xe" filled="true" fillcolor="#000000" stroked="false">
                <v:path arrowok="t"/>
                <v:fill type="solid"/>
              </v:shape>
            </v:group>
            <v:group style="position:absolute;left:6901;top:4386;width:10;height:20" coordorigin="6901,4386" coordsize="10,20">
              <v:shape style="position:absolute;left:6901;top:4386;width:10;height:20" coordorigin="6901,4386" coordsize="10,20" path="m6901,4405l6911,4405,6911,4386,6901,4386,6901,4405xe" filled="true" fillcolor="#000000" stroked="false">
                <v:path arrowok="t"/>
                <v:fill type="solid"/>
              </v:shape>
            </v:group>
            <v:group style="position:absolute;left:6901;top:4405;width:10;height:20" coordorigin="6901,4405" coordsize="10,20">
              <v:shape style="position:absolute;left:6901;top:4405;width:10;height:20" coordorigin="6901,4405" coordsize="10,20" path="m6901,4424l6911,4424,6911,4405,6901,4405,6901,4424xe" filled="true" fillcolor="#000000" stroked="false">
                <v:path arrowok="t"/>
                <v:fill type="solid"/>
              </v:shape>
            </v:group>
            <v:group style="position:absolute;left:6901;top:4424;width:10;height:20" coordorigin="6901,4424" coordsize="10,20">
              <v:shape style="position:absolute;left:6901;top:4424;width:10;height:20" coordorigin="6901,4424" coordsize="10,20" path="m6901,4443l6911,4443,6911,4424,6901,4424,6901,4443xe" filled="true" fillcolor="#000000" stroked="false">
                <v:path arrowok="t"/>
                <v:fill type="solid"/>
              </v:shape>
            </v:group>
            <v:group style="position:absolute;left:6901;top:4443;width:10;height:20" coordorigin="6901,4443" coordsize="10,20">
              <v:shape style="position:absolute;left:6901;top:4443;width:10;height:20" coordorigin="6901,4443" coordsize="10,20" path="m6901,4463l6911,4463,6911,4443,6901,4443,6901,4463xe" filled="true" fillcolor="#000000" stroked="false">
                <v:path arrowok="t"/>
                <v:fill type="solid"/>
              </v:shape>
            </v:group>
            <v:group style="position:absolute;left:6901;top:4463;width:10;height:20" coordorigin="6901,4463" coordsize="10,20">
              <v:shape style="position:absolute;left:6901;top:4463;width:10;height:20" coordorigin="6901,4463" coordsize="10,20" path="m6901,4482l6911,4482,6911,4463,6901,4463,6901,4482xe" filled="true" fillcolor="#000000" stroked="false">
                <v:path arrowok="t"/>
                <v:fill type="solid"/>
              </v:shape>
            </v:group>
            <v:group style="position:absolute;left:6901;top:4482;width:10;height:20" coordorigin="6901,4482" coordsize="10,20">
              <v:shape style="position:absolute;left:6901;top:4482;width:10;height:20" coordorigin="6901,4482" coordsize="10,20" path="m6901,4501l6911,4501,6911,4482,6901,4482,6901,4501xe" filled="true" fillcolor="#000000" stroked="false">
                <v:path arrowok="t"/>
                <v:fill type="solid"/>
              </v:shape>
            </v:group>
            <v:group style="position:absolute;left:6901;top:4501;width:10;height:20" coordorigin="6901,4501" coordsize="10,20">
              <v:shape style="position:absolute;left:6901;top:4501;width:10;height:20" coordorigin="6901,4501" coordsize="10,20" path="m6901,4520l6911,4520,6911,4501,6901,4501,6901,4520xe" filled="true" fillcolor="#000000" stroked="false">
                <v:path arrowok="t"/>
                <v:fill type="solid"/>
              </v:shape>
            </v:group>
            <v:group style="position:absolute;left:6901;top:4520;width:10;height:20" coordorigin="6901,4520" coordsize="10,20">
              <v:shape style="position:absolute;left:6901;top:4520;width:10;height:20" coordorigin="6901,4520" coordsize="10,20" path="m6901,4539l6911,4539,6911,4520,6901,4520,6901,4539xe" filled="true" fillcolor="#000000" stroked="false">
                <v:path arrowok="t"/>
                <v:fill type="solid"/>
              </v:shape>
            </v:group>
            <v:group style="position:absolute;left:6901;top:4539;width:10;height:20" coordorigin="6901,4539" coordsize="10,20">
              <v:shape style="position:absolute;left:6901;top:4539;width:10;height:20" coordorigin="6901,4539" coordsize="10,20" path="m6901,4559l6911,4559,6911,4539,6901,4539,6901,4559xe" filled="true" fillcolor="#000000" stroked="false">
                <v:path arrowok="t"/>
                <v:fill type="solid"/>
              </v:shape>
            </v:group>
            <v:group style="position:absolute;left:6901;top:4559;width:10;height:20" coordorigin="6901,4559" coordsize="10,20">
              <v:shape style="position:absolute;left:6901;top:4559;width:10;height:20" coordorigin="6901,4559" coordsize="10,20" path="m6901,4578l6911,4578,6911,4559,6901,4559,6901,4578xe" filled="true" fillcolor="#000000" stroked="false">
                <v:path arrowok="t"/>
                <v:fill type="solid"/>
              </v:shape>
            </v:group>
            <v:group style="position:absolute;left:6901;top:4578;width:10;height:20" coordorigin="6901,4578" coordsize="10,20">
              <v:shape style="position:absolute;left:6901;top:4578;width:10;height:20" coordorigin="6901,4578" coordsize="10,20" path="m6901,4597l6911,4597,6911,4578,6901,4578,6901,4597xe" filled="true" fillcolor="#000000" stroked="false">
                <v:path arrowok="t"/>
                <v:fill type="solid"/>
              </v:shape>
            </v:group>
            <v:group style="position:absolute;left:6901;top:4597;width:10;height:20" coordorigin="6901,4597" coordsize="10,20">
              <v:shape style="position:absolute;left:6901;top:4597;width:10;height:20" coordorigin="6901,4597" coordsize="10,20" path="m6901,4616l6911,4616,6911,4597,6901,4597,6901,4616xe" filled="true" fillcolor="#000000" stroked="false">
                <v:path arrowok="t"/>
                <v:fill type="solid"/>
              </v:shape>
            </v:group>
            <v:group style="position:absolute;left:6901;top:4616;width:10;height:20" coordorigin="6901,4616" coordsize="10,20">
              <v:shape style="position:absolute;left:6901;top:4616;width:10;height:20" coordorigin="6901,4616" coordsize="10,20" path="m6901,4635l6911,4635,6911,4616,6901,4616,6901,4635xe" filled="true" fillcolor="#000000" stroked="false">
                <v:path arrowok="t"/>
                <v:fill type="solid"/>
              </v:shape>
            </v:group>
            <v:group style="position:absolute;left:6901;top:4635;width:10;height:20" coordorigin="6901,4635" coordsize="10,20">
              <v:shape style="position:absolute;left:6901;top:4635;width:10;height:20" coordorigin="6901,4635" coordsize="10,20" path="m6901,4655l6911,4655,6911,4635,6901,4635,6901,4655xe" filled="true" fillcolor="#000000" stroked="false">
                <v:path arrowok="t"/>
                <v:fill type="solid"/>
              </v:shape>
            </v:group>
            <v:group style="position:absolute;left:6901;top:4655;width:10;height:20" coordorigin="6901,4655" coordsize="10,20">
              <v:shape style="position:absolute;left:6901;top:4655;width:10;height:20" coordorigin="6901,4655" coordsize="10,20" path="m6901,4674l6911,4674,6911,4655,6901,4655,6901,4674xe" filled="true" fillcolor="#000000" stroked="false">
                <v:path arrowok="t"/>
                <v:fill type="solid"/>
              </v:shape>
            </v:group>
            <v:group style="position:absolute;left:6901;top:4674;width:10;height:20" coordorigin="6901,4674" coordsize="10,20">
              <v:shape style="position:absolute;left:6901;top:4674;width:10;height:20" coordorigin="6901,4674" coordsize="10,20" path="m6901,4693l6911,4693,6911,4674,6901,4674,6901,4693xe" filled="true" fillcolor="#000000" stroked="false">
                <v:path arrowok="t"/>
                <v:fill type="solid"/>
              </v:shape>
            </v:group>
            <v:group style="position:absolute;left:6901;top:4693;width:10;height:20" coordorigin="6901,4693" coordsize="10,20">
              <v:shape style="position:absolute;left:6901;top:4693;width:10;height:20" coordorigin="6901,4693" coordsize="10,20" path="m6901,4712l6911,4712,6911,4693,6901,4693,6901,4712xe" filled="true" fillcolor="#000000" stroked="false">
                <v:path arrowok="t"/>
                <v:fill type="solid"/>
              </v:shape>
            </v:group>
            <v:group style="position:absolute;left:6901;top:4712;width:10;height:20" coordorigin="6901,4712" coordsize="10,20">
              <v:shape style="position:absolute;left:6901;top:4712;width:10;height:20" coordorigin="6901,4712" coordsize="10,20" path="m6901,4731l6911,4731,6911,4712,6901,4712,6901,4731xe" filled="true" fillcolor="#000000" stroked="false">
                <v:path arrowok="t"/>
                <v:fill type="solid"/>
              </v:shape>
            </v:group>
            <v:group style="position:absolute;left:6901;top:4731;width:10;height:20" coordorigin="6901,4731" coordsize="10,20">
              <v:shape style="position:absolute;left:6901;top:4731;width:10;height:20" coordorigin="6901,4731" coordsize="10,20" path="m6901,4751l6911,4751,6911,4731,6901,4731,6901,4751xe" filled="true" fillcolor="#000000" stroked="false">
                <v:path arrowok="t"/>
                <v:fill type="solid"/>
              </v:shape>
            </v:group>
            <v:group style="position:absolute;left:6901;top:4751;width:10;height:20" coordorigin="6901,4751" coordsize="10,20">
              <v:shape style="position:absolute;left:6901;top:4751;width:10;height:20" coordorigin="6901,4751" coordsize="10,20" path="m6901,4770l6911,4770,6911,4751,6901,4751,6901,4770xe" filled="true" fillcolor="#000000" stroked="false">
                <v:path arrowok="t"/>
                <v:fill type="solid"/>
              </v:shape>
            </v:group>
            <v:group style="position:absolute;left:6901;top:4770;width:10;height:20" coordorigin="6901,4770" coordsize="10,20">
              <v:shape style="position:absolute;left:6901;top:4770;width:10;height:20" coordorigin="6901,4770" coordsize="10,20" path="m6901,4789l6911,4789,6911,4770,6901,4770,6901,4789xe" filled="true" fillcolor="#000000" stroked="false">
                <v:path arrowok="t"/>
                <v:fill type="solid"/>
              </v:shape>
            </v:group>
            <v:group style="position:absolute;left:6901;top:4789;width:10;height:20" coordorigin="6901,4789" coordsize="10,20">
              <v:shape style="position:absolute;left:6901;top:4789;width:10;height:20" coordorigin="6901,4789" coordsize="10,20" path="m6901,4808l6911,4808,6911,4789,6901,4789,6901,4808xe" filled="true" fillcolor="#000000" stroked="false">
                <v:path arrowok="t"/>
                <v:fill type="solid"/>
              </v:shape>
            </v:group>
            <v:group style="position:absolute;left:6901;top:4808;width:10;height:20" coordorigin="6901,4808" coordsize="10,20">
              <v:shape style="position:absolute;left:6901;top:4808;width:10;height:20" coordorigin="6901,4808" coordsize="10,20" path="m6901,4827l6911,4827,6911,4808,6901,4808,6901,4827xe" filled="true" fillcolor="#000000" stroked="false">
                <v:path arrowok="t"/>
                <v:fill type="solid"/>
              </v:shape>
            </v:group>
            <v:group style="position:absolute;left:6901;top:4827;width:10;height:20" coordorigin="6901,4827" coordsize="10,20">
              <v:shape style="position:absolute;left:6901;top:4827;width:10;height:20" coordorigin="6901,4827" coordsize="10,20" path="m6901,4847l6911,4847,6911,4827,6901,4827,6901,4847xe" filled="true" fillcolor="#000000" stroked="false">
                <v:path arrowok="t"/>
                <v:fill type="solid"/>
              </v:shape>
            </v:group>
            <v:group style="position:absolute;left:6901;top:4847;width:10;height:20" coordorigin="6901,4847" coordsize="10,20">
              <v:shape style="position:absolute;left:6901;top:4847;width:10;height:20" coordorigin="6901,4847" coordsize="10,20" path="m6901,4866l6911,4866,6911,4847,6901,4847,6901,4866xe" filled="true" fillcolor="#000000" stroked="false">
                <v:path arrowok="t"/>
                <v:fill type="solid"/>
              </v:shape>
            </v:group>
            <v:group style="position:absolute;left:6901;top:4866;width:10;height:20" coordorigin="6901,4866" coordsize="10,20">
              <v:shape style="position:absolute;left:6901;top:4866;width:10;height:20" coordorigin="6901,4866" coordsize="10,20" path="m6901,4885l6911,4885,6911,4866,6901,4866,6901,4885xe" filled="true" fillcolor="#000000" stroked="false">
                <v:path arrowok="t"/>
                <v:fill type="solid"/>
              </v:shape>
            </v:group>
            <v:group style="position:absolute;left:6901;top:4885;width:10;height:20" coordorigin="6901,4885" coordsize="10,20">
              <v:shape style="position:absolute;left:6901;top:4885;width:10;height:20" coordorigin="6901,4885" coordsize="10,20" path="m6901,4904l6911,4904,6911,4885,6901,4885,6901,4904xe" filled="true" fillcolor="#000000" stroked="false">
                <v:path arrowok="t"/>
                <v:fill type="solid"/>
              </v:shape>
            </v:group>
            <v:group style="position:absolute;left:6901;top:4904;width:10;height:20" coordorigin="6901,4904" coordsize="10,20">
              <v:shape style="position:absolute;left:6901;top:4904;width:10;height:20" coordorigin="6901,4904" coordsize="10,20" path="m6901,4923l6911,4923,6911,4904,6901,4904,6901,4923xe" filled="true" fillcolor="#000000" stroked="false">
                <v:path arrowok="t"/>
                <v:fill type="solid"/>
              </v:shape>
            </v:group>
            <v:group style="position:absolute;left:6901;top:4923;width:10;height:20" coordorigin="6901,4923" coordsize="10,20">
              <v:shape style="position:absolute;left:6901;top:4923;width:10;height:20" coordorigin="6901,4923" coordsize="10,20" path="m6901,4943l6911,4943,6911,4923,6901,4923,6901,4943xe" filled="true" fillcolor="#000000" stroked="false">
                <v:path arrowok="t"/>
                <v:fill type="solid"/>
              </v:shape>
            </v:group>
            <v:group style="position:absolute;left:6901;top:4943;width:10;height:20" coordorigin="6901,4943" coordsize="10,20">
              <v:shape style="position:absolute;left:6901;top:4943;width:10;height:20" coordorigin="6901,4943" coordsize="10,20" path="m6901,4962l6911,4962,6911,4943,6901,4943,6901,4962xe" filled="true" fillcolor="#000000" stroked="false">
                <v:path arrowok="t"/>
                <v:fill type="solid"/>
              </v:shape>
            </v:group>
            <v:group style="position:absolute;left:6901;top:4962;width:10;height:20" coordorigin="6901,4962" coordsize="10,20">
              <v:shape style="position:absolute;left:6901;top:4962;width:10;height:20" coordorigin="6901,4962" coordsize="10,20" path="m6901,4981l6911,4981,6911,4962,6901,4962,6901,4981xe" filled="true" fillcolor="#000000" stroked="false">
                <v:path arrowok="t"/>
                <v:fill type="solid"/>
              </v:shape>
            </v:group>
            <v:group style="position:absolute;left:6901;top:4981;width:10;height:20" coordorigin="6901,4981" coordsize="10,20">
              <v:shape style="position:absolute;left:6901;top:4981;width:10;height:20" coordorigin="6901,4981" coordsize="10,20" path="m6901,5000l6911,5000,6911,4981,6901,4981,6901,5000xe" filled="true" fillcolor="#000000" stroked="false">
                <v:path arrowok="t"/>
                <v:fill type="solid"/>
              </v:shape>
            </v:group>
            <v:group style="position:absolute;left:6901;top:5000;width:10;height:20" coordorigin="6901,5000" coordsize="10,20">
              <v:shape style="position:absolute;left:6901;top:5000;width:10;height:20" coordorigin="6901,5000" coordsize="10,20" path="m6901,5019l6911,5019,6911,5000,6901,5000,6901,5019xe" filled="true" fillcolor="#000000" stroked="false">
                <v:path arrowok="t"/>
                <v:fill type="solid"/>
              </v:shape>
            </v:group>
            <v:group style="position:absolute;left:6901;top:5019;width:10;height:20" coordorigin="6901,5019" coordsize="10,20">
              <v:shape style="position:absolute;left:6901;top:5019;width:10;height:20" coordorigin="6901,5019" coordsize="10,20" path="m6901,5039l6911,5039,6911,5019,6901,5019,6901,5039xe" filled="true" fillcolor="#000000" stroked="false">
                <v:path arrowok="t"/>
                <v:fill type="solid"/>
              </v:shape>
            </v:group>
            <v:group style="position:absolute;left:6901;top:5039;width:10;height:20" coordorigin="6901,5039" coordsize="10,20">
              <v:shape style="position:absolute;left:6901;top:5039;width:10;height:20" coordorigin="6901,5039" coordsize="10,20" path="m6901,5058l6911,5058,6911,5039,6901,5039,6901,5058xe" filled="true" fillcolor="#000000" stroked="false">
                <v:path arrowok="t"/>
                <v:fill type="solid"/>
              </v:shape>
            </v:group>
            <v:group style="position:absolute;left:6901;top:5058;width:10;height:20" coordorigin="6901,5058" coordsize="10,20">
              <v:shape style="position:absolute;left:6901;top:5058;width:10;height:20" coordorigin="6901,5058" coordsize="10,20" path="m6901,5077l6911,5077,6911,5058,6901,5058,6901,5077xe" filled="true" fillcolor="#000000" stroked="false">
                <v:path arrowok="t"/>
                <v:fill type="solid"/>
              </v:shape>
            </v:group>
            <v:group style="position:absolute;left:6901;top:5077;width:10;height:20" coordorigin="6901,5077" coordsize="10,20">
              <v:shape style="position:absolute;left:6901;top:5077;width:10;height:20" coordorigin="6901,5077" coordsize="10,20" path="m6901,5096l6911,5096,6911,5077,6901,5077,6901,5096xe" filled="true" fillcolor="#000000" stroked="false">
                <v:path arrowok="t"/>
                <v:fill type="solid"/>
              </v:shape>
            </v:group>
            <v:group style="position:absolute;left:6901;top:5102;width:10;height:2" coordorigin="6901,5102" coordsize="10,2">
              <v:shape style="position:absolute;left:6901;top:5102;width:10;height:2" coordorigin="6901,5102" coordsize="10,0" path="m6901,5102l6911,5102e" filled="false" stroked="true" strokeweight=".599980pt" strokecolor="#000000">
                <v:path arrowok="t"/>
              </v:shape>
              <v:shape style="position:absolute;left:2376;top:5108;width:1820;height:10" type="#_x0000_t75" stroked="false">
                <v:imagedata r:id="rId585" o:title=""/>
              </v:shape>
              <v:shape style="position:absolute;left:4191;top:5108;width:2710;height:10" type="#_x0000_t75" stroked="false">
                <v:imagedata r:id="rId744" o:title=""/>
              </v:shape>
              <v:shape style="position:absolute;left:6897;top:5108;width:638;height:10" type="#_x0000_t75" stroked="false">
                <v:imagedata r:id="rId739" o:title=""/>
              </v:shape>
              <v:shape style="position:absolute;left:7530;top:5108;width:1070;height:10" type="#_x0000_t75" stroked="false">
                <v:imagedata r:id="rId740" o:title=""/>
              </v:shape>
              <v:shape style="position:absolute;left:8596;top:5108;width:1565;height:10" type="#_x0000_t75" stroked="false">
                <v:imagedata r:id="rId741" o:title=""/>
              </v:shape>
              <v:shape style="position:absolute;left:10156;top:5108;width:646;height:10" type="#_x0000_t75" stroked="false">
                <v:imagedata r:id="rId742" o:title=""/>
              </v:shape>
            </v:group>
            <v:group style="position:absolute;left:5271;top:5118;width:10;height:20" coordorigin="5271,5118" coordsize="10,20">
              <v:shape style="position:absolute;left:5271;top:5118;width:10;height:20" coordorigin="5271,5118" coordsize="10,20" path="m5271,5137l5281,5137,5281,5118,5271,5118,5271,5137xe" filled="true" fillcolor="#000000" stroked="false">
                <v:path arrowok="t"/>
                <v:fill type="solid"/>
              </v:shape>
            </v:group>
            <v:group style="position:absolute;left:5271;top:5137;width:10;height:20" coordorigin="5271,5137" coordsize="10,20">
              <v:shape style="position:absolute;left:5271;top:5137;width:10;height:20" coordorigin="5271,5137" coordsize="10,20" path="m5271,5156l5281,5156,5281,5137,5271,5137,5271,5156xe" filled="true" fillcolor="#000000" stroked="false">
                <v:path arrowok="t"/>
                <v:fill type="solid"/>
              </v:shape>
            </v:group>
            <v:group style="position:absolute;left:5271;top:5156;width:10;height:20" coordorigin="5271,5156" coordsize="10,20">
              <v:shape style="position:absolute;left:5271;top:5156;width:10;height:20" coordorigin="5271,5156" coordsize="10,20" path="m5271,5175l5281,5175,5281,5156,5271,5156,5271,5175xe" filled="true" fillcolor="#000000" stroked="false">
                <v:path arrowok="t"/>
                <v:fill type="solid"/>
              </v:shape>
            </v:group>
            <v:group style="position:absolute;left:5271;top:5175;width:10;height:20" coordorigin="5271,5175" coordsize="10,20">
              <v:shape style="position:absolute;left:5271;top:5175;width:10;height:20" coordorigin="5271,5175" coordsize="10,20" path="m5271,5195l5281,5195,5281,5175,5271,5175,5271,5195xe" filled="true" fillcolor="#000000" stroked="false">
                <v:path arrowok="t"/>
                <v:fill type="solid"/>
              </v:shape>
            </v:group>
            <v:group style="position:absolute;left:5271;top:5195;width:10;height:20" coordorigin="5271,5195" coordsize="10,20">
              <v:shape style="position:absolute;left:5271;top:5195;width:10;height:20" coordorigin="5271,5195" coordsize="10,20" path="m5271,5214l5281,5214,5281,5195,5271,5195,5271,5214xe" filled="true" fillcolor="#000000" stroked="false">
                <v:path arrowok="t"/>
                <v:fill type="solid"/>
              </v:shape>
            </v:group>
            <v:group style="position:absolute;left:5271;top:5214;width:10;height:20" coordorigin="5271,5214" coordsize="10,20">
              <v:shape style="position:absolute;left:5271;top:5214;width:10;height:20" coordorigin="5271,5214" coordsize="10,20" path="m5271,5233l5281,5233,5281,5214,5271,5214,5271,5233xe" filled="true" fillcolor="#000000" stroked="false">
                <v:path arrowok="t"/>
                <v:fill type="solid"/>
              </v:shape>
            </v:group>
            <v:group style="position:absolute;left:5271;top:5233;width:10;height:20" coordorigin="5271,5233" coordsize="10,20">
              <v:shape style="position:absolute;left:5271;top:5233;width:10;height:20" coordorigin="5271,5233" coordsize="10,20" path="m5271,5252l5281,5252,5281,5233,5271,5233,5271,5252xe" filled="true" fillcolor="#000000" stroked="false">
                <v:path arrowok="t"/>
                <v:fill type="solid"/>
              </v:shape>
            </v:group>
            <v:group style="position:absolute;left:5271;top:5252;width:10;height:20" coordorigin="5271,5252" coordsize="10,20">
              <v:shape style="position:absolute;left:5271;top:5252;width:10;height:20" coordorigin="5271,5252" coordsize="10,20" path="m5271,5271l5281,5271,5281,5252,5271,5252,5271,5271xe" filled="true" fillcolor="#000000" stroked="false">
                <v:path arrowok="t"/>
                <v:fill type="solid"/>
              </v:shape>
            </v:group>
            <v:group style="position:absolute;left:5271;top:5271;width:10;height:20" coordorigin="5271,5271" coordsize="10,20">
              <v:shape style="position:absolute;left:5271;top:5271;width:10;height:20" coordorigin="5271,5271" coordsize="10,20" path="m5271,5291l5281,5291,5281,5271,5271,5271,5271,5291xe" filled="true" fillcolor="#000000" stroked="false">
                <v:path arrowok="t"/>
                <v:fill type="solid"/>
              </v:shape>
            </v:group>
            <v:group style="position:absolute;left:5271;top:5291;width:10;height:20" coordorigin="5271,5291" coordsize="10,20">
              <v:shape style="position:absolute;left:5271;top:5291;width:10;height:20" coordorigin="5271,5291" coordsize="10,20" path="m5271,5310l5281,5310,5281,5291,5271,5291,5271,5310xe" filled="true" fillcolor="#000000" stroked="false">
                <v:path arrowok="t"/>
                <v:fill type="solid"/>
              </v:shape>
            </v:group>
            <v:group style="position:absolute;left:5271;top:5310;width:10;height:20" coordorigin="5271,5310" coordsize="10,20">
              <v:shape style="position:absolute;left:5271;top:5310;width:10;height:20" coordorigin="5271,5310" coordsize="10,20" path="m5271,5329l5281,5329,5281,5310,5271,5310,5271,5329xe" filled="true" fillcolor="#000000" stroked="false">
                <v:path arrowok="t"/>
                <v:fill type="solid"/>
              </v:shape>
            </v:group>
            <v:group style="position:absolute;left:5271;top:5329;width:10;height:20" coordorigin="5271,5329" coordsize="10,20">
              <v:shape style="position:absolute;left:5271;top:5329;width:10;height:20" coordorigin="5271,5329" coordsize="10,20" path="m5271,5348l5281,5348,5281,5329,5271,5329,5271,5348xe" filled="true" fillcolor="#000000" stroked="false">
                <v:path arrowok="t"/>
                <v:fill type="solid"/>
              </v:shape>
            </v:group>
            <v:group style="position:absolute;left:5271;top:5348;width:10;height:20" coordorigin="5271,5348" coordsize="10,20">
              <v:shape style="position:absolute;left:5271;top:5348;width:10;height:20" coordorigin="5271,5348" coordsize="10,20" path="m5271,5367l5281,5367,5281,5348,5271,5348,5271,5367xe" filled="true" fillcolor="#000000" stroked="false">
                <v:path arrowok="t"/>
                <v:fill type="solid"/>
              </v:shape>
            </v:group>
            <v:group style="position:absolute;left:5271;top:5367;width:10;height:20" coordorigin="5271,5367" coordsize="10,20">
              <v:shape style="position:absolute;left:5271;top:5367;width:10;height:20" coordorigin="5271,5367" coordsize="10,20" path="m5271,5387l5281,5387,5281,5367,5271,5367,5271,5387xe" filled="true" fillcolor="#000000" stroked="false">
                <v:path arrowok="t"/>
                <v:fill type="solid"/>
              </v:shape>
            </v:group>
            <v:group style="position:absolute;left:5271;top:5387;width:10;height:20" coordorigin="5271,5387" coordsize="10,20">
              <v:shape style="position:absolute;left:5271;top:5387;width:10;height:20" coordorigin="5271,5387" coordsize="10,20" path="m5271,5406l5281,5406,5281,5387,5271,5387,5271,5406xe" filled="true" fillcolor="#000000" stroked="false">
                <v:path arrowok="t"/>
                <v:fill type="solid"/>
              </v:shape>
            </v:group>
            <v:group style="position:absolute;left:5271;top:5406;width:10;height:20" coordorigin="5271,5406" coordsize="10,20">
              <v:shape style="position:absolute;left:5271;top:5406;width:10;height:20" coordorigin="5271,5406" coordsize="10,20" path="m5271,5425l5281,5425,5281,5406,5271,5406,5271,5425xe" filled="true" fillcolor="#000000" stroked="false">
                <v:path arrowok="t"/>
                <v:fill type="solid"/>
              </v:shape>
            </v:group>
            <v:group style="position:absolute;left:5271;top:5425;width:10;height:20" coordorigin="5271,5425" coordsize="10,20">
              <v:shape style="position:absolute;left:5271;top:5425;width:10;height:20" coordorigin="5271,5425" coordsize="10,20" path="m5271,5444l5281,5444,5281,5425,5271,5425,5271,5444xe" filled="true" fillcolor="#000000" stroked="false">
                <v:path arrowok="t"/>
                <v:fill type="solid"/>
              </v:shape>
            </v:group>
            <v:group style="position:absolute;left:5271;top:5444;width:10;height:20" coordorigin="5271,5444" coordsize="10,20">
              <v:shape style="position:absolute;left:5271;top:5444;width:10;height:20" coordorigin="5271,5444" coordsize="10,20" path="m5271,5463l5281,5463,5281,5444,5271,5444,5271,5463xe" filled="true" fillcolor="#000000" stroked="false">
                <v:path arrowok="t"/>
                <v:fill type="solid"/>
              </v:shape>
            </v:group>
            <v:group style="position:absolute;left:5271;top:5463;width:10;height:20" coordorigin="5271,5463" coordsize="10,20">
              <v:shape style="position:absolute;left:5271;top:5463;width:10;height:20" coordorigin="5271,5463" coordsize="10,20" path="m5271,5483l5281,5483,5281,5463,5271,5463,5271,5483xe" filled="true" fillcolor="#000000" stroked="false">
                <v:path arrowok="t"/>
                <v:fill type="solid"/>
              </v:shape>
            </v:group>
            <v:group style="position:absolute;left:5271;top:5483;width:10;height:20" coordorigin="5271,5483" coordsize="10,20">
              <v:shape style="position:absolute;left:5271;top:5483;width:10;height:20" coordorigin="5271,5483" coordsize="10,20" path="m5271,5502l5281,5502,5281,5483,5271,5483,5271,5502xe" filled="true" fillcolor="#000000" stroked="false">
                <v:path arrowok="t"/>
                <v:fill type="solid"/>
              </v:shape>
            </v:group>
            <v:group style="position:absolute;left:5977;top:5118;width:10;height:20" coordorigin="5977,5118" coordsize="10,20">
              <v:shape style="position:absolute;left:5977;top:5118;width:10;height:20" coordorigin="5977,5118" coordsize="10,20" path="m5977,5137l5987,5137,5987,5118,5977,5118,5977,5137xe" filled="true" fillcolor="#000000" stroked="false">
                <v:path arrowok="t"/>
                <v:fill type="solid"/>
              </v:shape>
            </v:group>
            <v:group style="position:absolute;left:5977;top:5137;width:10;height:20" coordorigin="5977,5137" coordsize="10,20">
              <v:shape style="position:absolute;left:5977;top:5137;width:10;height:20" coordorigin="5977,5137" coordsize="10,20" path="m5977,5156l5987,5156,5987,5137,5977,5137,5977,5156xe" filled="true" fillcolor="#000000" stroked="false">
                <v:path arrowok="t"/>
                <v:fill type="solid"/>
              </v:shape>
            </v:group>
            <v:group style="position:absolute;left:5977;top:5156;width:10;height:20" coordorigin="5977,5156" coordsize="10,20">
              <v:shape style="position:absolute;left:5977;top:5156;width:10;height:20" coordorigin="5977,5156" coordsize="10,20" path="m5977,5175l5987,5175,5987,5156,5977,5156,5977,5175xe" filled="true" fillcolor="#000000" stroked="false">
                <v:path arrowok="t"/>
                <v:fill type="solid"/>
              </v:shape>
            </v:group>
            <v:group style="position:absolute;left:5977;top:5175;width:10;height:20" coordorigin="5977,5175" coordsize="10,20">
              <v:shape style="position:absolute;left:5977;top:5175;width:10;height:20" coordorigin="5977,5175" coordsize="10,20" path="m5977,5195l5987,5195,5987,5175,5977,5175,5977,5195xe" filled="true" fillcolor="#000000" stroked="false">
                <v:path arrowok="t"/>
                <v:fill type="solid"/>
              </v:shape>
            </v:group>
            <v:group style="position:absolute;left:5977;top:5195;width:10;height:20" coordorigin="5977,5195" coordsize="10,20">
              <v:shape style="position:absolute;left:5977;top:5195;width:10;height:20" coordorigin="5977,5195" coordsize="10,20" path="m5977,5214l5987,5214,5987,5195,5977,5195,5977,5214xe" filled="true" fillcolor="#000000" stroked="false">
                <v:path arrowok="t"/>
                <v:fill type="solid"/>
              </v:shape>
            </v:group>
            <v:group style="position:absolute;left:5977;top:5214;width:10;height:20" coordorigin="5977,5214" coordsize="10,20">
              <v:shape style="position:absolute;left:5977;top:5214;width:10;height:20" coordorigin="5977,5214" coordsize="10,20" path="m5977,5233l5987,5233,5987,5214,5977,5214,5977,5233xe" filled="true" fillcolor="#000000" stroked="false">
                <v:path arrowok="t"/>
                <v:fill type="solid"/>
              </v:shape>
            </v:group>
            <v:group style="position:absolute;left:5977;top:5233;width:10;height:20" coordorigin="5977,5233" coordsize="10,20">
              <v:shape style="position:absolute;left:5977;top:5233;width:10;height:20" coordorigin="5977,5233" coordsize="10,20" path="m5977,5252l5987,5252,5987,5233,5977,5233,5977,5252xe" filled="true" fillcolor="#000000" stroked="false">
                <v:path arrowok="t"/>
                <v:fill type="solid"/>
              </v:shape>
            </v:group>
            <v:group style="position:absolute;left:5977;top:5252;width:10;height:20" coordorigin="5977,5252" coordsize="10,20">
              <v:shape style="position:absolute;left:5977;top:5252;width:10;height:20" coordorigin="5977,5252" coordsize="10,20" path="m5977,5271l5987,5271,5987,5252,5977,5252,5977,5271xe" filled="true" fillcolor="#000000" stroked="false">
                <v:path arrowok="t"/>
                <v:fill type="solid"/>
              </v:shape>
            </v:group>
            <v:group style="position:absolute;left:5977;top:5271;width:10;height:20" coordorigin="5977,5271" coordsize="10,20">
              <v:shape style="position:absolute;left:5977;top:5271;width:10;height:20" coordorigin="5977,5271" coordsize="10,20" path="m5977,5291l5987,5291,5987,5271,5977,5271,5977,5291xe" filled="true" fillcolor="#000000" stroked="false">
                <v:path arrowok="t"/>
                <v:fill type="solid"/>
              </v:shape>
            </v:group>
            <v:group style="position:absolute;left:5977;top:5291;width:10;height:20" coordorigin="5977,5291" coordsize="10,20">
              <v:shape style="position:absolute;left:5977;top:5291;width:10;height:20" coordorigin="5977,5291" coordsize="10,20" path="m5977,5310l5987,5310,5987,5291,5977,5291,5977,5310xe" filled="true" fillcolor="#000000" stroked="false">
                <v:path arrowok="t"/>
                <v:fill type="solid"/>
              </v:shape>
            </v:group>
            <v:group style="position:absolute;left:5977;top:5310;width:10;height:20" coordorigin="5977,5310" coordsize="10,20">
              <v:shape style="position:absolute;left:5977;top:5310;width:10;height:20" coordorigin="5977,5310" coordsize="10,20" path="m5977,5329l5987,5329,5987,5310,5977,5310,5977,5329xe" filled="true" fillcolor="#000000" stroked="false">
                <v:path arrowok="t"/>
                <v:fill type="solid"/>
              </v:shape>
            </v:group>
            <v:group style="position:absolute;left:5977;top:5329;width:10;height:20" coordorigin="5977,5329" coordsize="10,20">
              <v:shape style="position:absolute;left:5977;top:5329;width:10;height:20" coordorigin="5977,5329" coordsize="10,20" path="m5977,5348l5987,5348,5987,5329,5977,5329,5977,5348xe" filled="true" fillcolor="#000000" stroked="false">
                <v:path arrowok="t"/>
                <v:fill type="solid"/>
              </v:shape>
            </v:group>
            <v:group style="position:absolute;left:5977;top:5348;width:10;height:20" coordorigin="5977,5348" coordsize="10,20">
              <v:shape style="position:absolute;left:5977;top:5348;width:10;height:20" coordorigin="5977,5348" coordsize="10,20" path="m5977,5367l5987,5367,5987,5348,5977,5348,5977,5367xe" filled="true" fillcolor="#000000" stroked="false">
                <v:path arrowok="t"/>
                <v:fill type="solid"/>
              </v:shape>
            </v:group>
            <v:group style="position:absolute;left:5977;top:5367;width:10;height:20" coordorigin="5977,5367" coordsize="10,20">
              <v:shape style="position:absolute;left:5977;top:5367;width:10;height:20" coordorigin="5977,5367" coordsize="10,20" path="m5977,5387l5987,5387,5987,5367,5977,5367,5977,5387xe" filled="true" fillcolor="#000000" stroked="false">
                <v:path arrowok="t"/>
                <v:fill type="solid"/>
              </v:shape>
            </v:group>
            <v:group style="position:absolute;left:5977;top:5387;width:10;height:20" coordorigin="5977,5387" coordsize="10,20">
              <v:shape style="position:absolute;left:5977;top:5387;width:10;height:20" coordorigin="5977,5387" coordsize="10,20" path="m5977,5406l5987,5406,5987,5387,5977,5387,5977,5406xe" filled="true" fillcolor="#000000" stroked="false">
                <v:path arrowok="t"/>
                <v:fill type="solid"/>
              </v:shape>
            </v:group>
            <v:group style="position:absolute;left:5977;top:5406;width:10;height:20" coordorigin="5977,5406" coordsize="10,20">
              <v:shape style="position:absolute;left:5977;top:5406;width:10;height:20" coordorigin="5977,5406" coordsize="10,20" path="m5977,5425l5987,5425,5987,5406,5977,5406,5977,5425xe" filled="true" fillcolor="#000000" stroked="false">
                <v:path arrowok="t"/>
                <v:fill type="solid"/>
              </v:shape>
            </v:group>
            <v:group style="position:absolute;left:5977;top:5425;width:10;height:20" coordorigin="5977,5425" coordsize="10,20">
              <v:shape style="position:absolute;left:5977;top:5425;width:10;height:20" coordorigin="5977,5425" coordsize="10,20" path="m5977,5444l5987,5444,5987,5425,5977,5425,5977,5444xe" filled="true" fillcolor="#000000" stroked="false">
                <v:path arrowok="t"/>
                <v:fill type="solid"/>
              </v:shape>
            </v:group>
            <v:group style="position:absolute;left:5977;top:5444;width:10;height:20" coordorigin="5977,5444" coordsize="10,20">
              <v:shape style="position:absolute;left:5977;top:5444;width:10;height:20" coordorigin="5977,5444" coordsize="10,20" path="m5977,5463l5987,5463,5987,5444,5977,5444,5977,5463xe" filled="true" fillcolor="#000000" stroked="false">
                <v:path arrowok="t"/>
                <v:fill type="solid"/>
              </v:shape>
            </v:group>
            <v:group style="position:absolute;left:5977;top:5463;width:10;height:20" coordorigin="5977,5463" coordsize="10,20">
              <v:shape style="position:absolute;left:5977;top:5463;width:10;height:20" coordorigin="5977,5463" coordsize="10,20" path="m5977,5483l5987,5483,5987,5463,5977,5463,5977,5483xe" filled="true" fillcolor="#000000" stroked="false">
                <v:path arrowok="t"/>
                <v:fill type="solid"/>
              </v:shape>
            </v:group>
            <v:group style="position:absolute;left:5977;top:5483;width:10;height:20" coordorigin="5977,5483" coordsize="10,20">
              <v:shape style="position:absolute;left:5977;top:5483;width:10;height:20" coordorigin="5977,5483" coordsize="10,20" path="m5977,5502l5987,5502,5987,5483,5977,5483,5977,5502xe" filled="true" fillcolor="#000000" stroked="false">
                <v:path arrowok="t"/>
                <v:fill type="solid"/>
              </v:shape>
            </v:group>
            <v:group style="position:absolute;left:6901;top:5118;width:10;height:20" coordorigin="6901,5118" coordsize="10,20">
              <v:shape style="position:absolute;left:6901;top:5118;width:10;height:20" coordorigin="6901,5118" coordsize="10,20" path="m6901,5137l6911,5137,6911,5118,6901,5118,6901,5137xe" filled="true" fillcolor="#000000" stroked="false">
                <v:path arrowok="t"/>
                <v:fill type="solid"/>
              </v:shape>
            </v:group>
            <v:group style="position:absolute;left:6901;top:5137;width:10;height:20" coordorigin="6901,5137" coordsize="10,20">
              <v:shape style="position:absolute;left:6901;top:5137;width:10;height:20" coordorigin="6901,5137" coordsize="10,20" path="m6901,5156l6911,5156,6911,5137,6901,5137,6901,5156xe" filled="true" fillcolor="#000000" stroked="false">
                <v:path arrowok="t"/>
                <v:fill type="solid"/>
              </v:shape>
            </v:group>
            <v:group style="position:absolute;left:6901;top:5156;width:10;height:20" coordorigin="6901,5156" coordsize="10,20">
              <v:shape style="position:absolute;left:6901;top:5156;width:10;height:20" coordorigin="6901,5156" coordsize="10,20" path="m6901,5175l6911,5175,6911,5156,6901,5156,6901,5175xe" filled="true" fillcolor="#000000" stroked="false">
                <v:path arrowok="t"/>
                <v:fill type="solid"/>
              </v:shape>
            </v:group>
            <v:group style="position:absolute;left:6901;top:5175;width:10;height:20" coordorigin="6901,5175" coordsize="10,20">
              <v:shape style="position:absolute;left:6901;top:5175;width:10;height:20" coordorigin="6901,5175" coordsize="10,20" path="m6901,5195l6911,5195,6911,5175,6901,5175,6901,5195xe" filled="true" fillcolor="#000000" stroked="false">
                <v:path arrowok="t"/>
                <v:fill type="solid"/>
              </v:shape>
            </v:group>
            <v:group style="position:absolute;left:6901;top:5195;width:10;height:20" coordorigin="6901,5195" coordsize="10,20">
              <v:shape style="position:absolute;left:6901;top:5195;width:10;height:20" coordorigin="6901,5195" coordsize="10,20" path="m6901,5214l6911,5214,6911,5195,6901,5195,6901,5214xe" filled="true" fillcolor="#000000" stroked="false">
                <v:path arrowok="t"/>
                <v:fill type="solid"/>
              </v:shape>
            </v:group>
            <v:group style="position:absolute;left:6901;top:5214;width:10;height:20" coordorigin="6901,5214" coordsize="10,20">
              <v:shape style="position:absolute;left:6901;top:5214;width:10;height:20" coordorigin="6901,5214" coordsize="10,20" path="m6901,5233l6911,5233,6911,5214,6901,5214,6901,5233xe" filled="true" fillcolor="#000000" stroked="false">
                <v:path arrowok="t"/>
                <v:fill type="solid"/>
              </v:shape>
            </v:group>
            <v:group style="position:absolute;left:6901;top:5233;width:10;height:20" coordorigin="6901,5233" coordsize="10,20">
              <v:shape style="position:absolute;left:6901;top:5233;width:10;height:20" coordorigin="6901,5233" coordsize="10,20" path="m6901,5252l6911,5252,6911,5233,6901,5233,6901,5252xe" filled="true" fillcolor="#000000" stroked="false">
                <v:path arrowok="t"/>
                <v:fill type="solid"/>
              </v:shape>
            </v:group>
            <v:group style="position:absolute;left:6901;top:5252;width:10;height:20" coordorigin="6901,5252" coordsize="10,20">
              <v:shape style="position:absolute;left:6901;top:5252;width:10;height:20" coordorigin="6901,5252" coordsize="10,20" path="m6901,5271l6911,5271,6911,5252,6901,5252,6901,5271xe" filled="true" fillcolor="#000000" stroked="false">
                <v:path arrowok="t"/>
                <v:fill type="solid"/>
              </v:shape>
            </v:group>
            <v:group style="position:absolute;left:6901;top:5271;width:10;height:20" coordorigin="6901,5271" coordsize="10,20">
              <v:shape style="position:absolute;left:6901;top:5271;width:10;height:20" coordorigin="6901,5271" coordsize="10,20" path="m6901,5291l6911,5291,6911,5271,6901,5271,6901,5291xe" filled="true" fillcolor="#000000" stroked="false">
                <v:path arrowok="t"/>
                <v:fill type="solid"/>
              </v:shape>
            </v:group>
            <v:group style="position:absolute;left:6901;top:5291;width:10;height:20" coordorigin="6901,5291" coordsize="10,20">
              <v:shape style="position:absolute;left:6901;top:5291;width:10;height:20" coordorigin="6901,5291" coordsize="10,20" path="m6901,5310l6911,5310,6911,5291,6901,5291,6901,5310xe" filled="true" fillcolor="#000000" stroked="false">
                <v:path arrowok="t"/>
                <v:fill type="solid"/>
              </v:shape>
            </v:group>
            <v:group style="position:absolute;left:6901;top:5310;width:10;height:20" coordorigin="6901,5310" coordsize="10,20">
              <v:shape style="position:absolute;left:6901;top:5310;width:10;height:20" coordorigin="6901,5310" coordsize="10,20" path="m6901,5329l6911,5329,6911,5310,6901,5310,6901,5329xe" filled="true" fillcolor="#000000" stroked="false">
                <v:path arrowok="t"/>
                <v:fill type="solid"/>
              </v:shape>
            </v:group>
            <v:group style="position:absolute;left:6901;top:5329;width:10;height:20" coordorigin="6901,5329" coordsize="10,20">
              <v:shape style="position:absolute;left:6901;top:5329;width:10;height:20" coordorigin="6901,5329" coordsize="10,20" path="m6901,5348l6911,5348,6911,5329,6901,5329,6901,5348xe" filled="true" fillcolor="#000000" stroked="false">
                <v:path arrowok="t"/>
                <v:fill type="solid"/>
              </v:shape>
            </v:group>
            <v:group style="position:absolute;left:6901;top:5348;width:10;height:20" coordorigin="6901,5348" coordsize="10,20">
              <v:shape style="position:absolute;left:6901;top:5348;width:10;height:20" coordorigin="6901,5348" coordsize="10,20" path="m6901,5367l6911,5367,6911,5348,6901,5348,6901,5367xe" filled="true" fillcolor="#000000" stroked="false">
                <v:path arrowok="t"/>
                <v:fill type="solid"/>
              </v:shape>
            </v:group>
            <v:group style="position:absolute;left:6901;top:5367;width:10;height:20" coordorigin="6901,5367" coordsize="10,20">
              <v:shape style="position:absolute;left:6901;top:5367;width:10;height:20" coordorigin="6901,5367" coordsize="10,20" path="m6901,5387l6911,5387,6911,5367,6901,5367,6901,5387xe" filled="true" fillcolor="#000000" stroked="false">
                <v:path arrowok="t"/>
                <v:fill type="solid"/>
              </v:shape>
            </v:group>
            <v:group style="position:absolute;left:6901;top:5387;width:10;height:20" coordorigin="6901,5387" coordsize="10,20">
              <v:shape style="position:absolute;left:6901;top:5387;width:10;height:20" coordorigin="6901,5387" coordsize="10,20" path="m6901,5406l6911,5406,6911,5387,6901,5387,6901,5406xe" filled="true" fillcolor="#000000" stroked="false">
                <v:path arrowok="t"/>
                <v:fill type="solid"/>
              </v:shape>
            </v:group>
            <v:group style="position:absolute;left:6901;top:5406;width:10;height:20" coordorigin="6901,5406" coordsize="10,20">
              <v:shape style="position:absolute;left:6901;top:5406;width:10;height:20" coordorigin="6901,5406" coordsize="10,20" path="m6901,5425l6911,5425,6911,5406,6901,5406,6901,5425xe" filled="true" fillcolor="#000000" stroked="false">
                <v:path arrowok="t"/>
                <v:fill type="solid"/>
              </v:shape>
            </v:group>
            <v:group style="position:absolute;left:6901;top:5425;width:10;height:20" coordorigin="6901,5425" coordsize="10,20">
              <v:shape style="position:absolute;left:6901;top:5425;width:10;height:20" coordorigin="6901,5425" coordsize="10,20" path="m6901,5444l6911,5444,6911,5425,6901,5425,6901,5444xe" filled="true" fillcolor="#000000" stroked="false">
                <v:path arrowok="t"/>
                <v:fill type="solid"/>
              </v:shape>
            </v:group>
            <v:group style="position:absolute;left:6901;top:5444;width:10;height:20" coordorigin="6901,5444" coordsize="10,20">
              <v:shape style="position:absolute;left:6901;top:5444;width:10;height:20" coordorigin="6901,5444" coordsize="10,20" path="m6901,5463l6911,5463,6911,5444,6901,5444,6901,5463xe" filled="true" fillcolor="#000000" stroked="false">
                <v:path arrowok="t"/>
                <v:fill type="solid"/>
              </v:shape>
            </v:group>
            <v:group style="position:absolute;left:6901;top:5463;width:10;height:20" coordorigin="6901,5463" coordsize="10,20">
              <v:shape style="position:absolute;left:6901;top:5463;width:10;height:20" coordorigin="6901,5463" coordsize="10,20" path="m6901,5483l6911,5483,6911,5463,6901,5463,6901,5483xe" filled="true" fillcolor="#000000" stroked="false">
                <v:path arrowok="t"/>
                <v:fill type="solid"/>
              </v:shape>
            </v:group>
            <v:group style="position:absolute;left:6901;top:5483;width:10;height:20" coordorigin="6901,5483" coordsize="10,20">
              <v:shape style="position:absolute;left:6901;top:5483;width:10;height:20" coordorigin="6901,5483" coordsize="10,20" path="m6901,5502l6911,5502,6911,5483,6901,5483,6901,5502xe" filled="true" fillcolor="#000000" stroked="false">
                <v:path arrowok="t"/>
                <v:fill type="solid"/>
              </v:shape>
              <v:shape style="position:absolute;left:2518;top:2099;width:212;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w w:val="100"/>
                          <w:sz w:val="21"/>
                          <w:szCs w:val="21"/>
                        </w:rPr>
                        <w:t>账</w:t>
                      </w:r>
                    </w:p>
                  </w:txbxContent>
                </v:textbox>
                <w10:wrap type="none"/>
              </v:shape>
            </v:group>
            <w10:wrap type="none"/>
          </v:group>
        </w:pic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t>应收账款按种类披露</w:t>
      </w:r>
      <w:r>
        <w:rPr>
          <w:rFonts w:ascii="宋体" w:hAnsi="宋体" w:cs="宋体" w:eastAsia="宋体" w:hint="default"/>
          <w:sz w:val="21"/>
          <w:szCs w:val="21"/>
        </w:rPr>
      </w:r>
    </w:p>
    <w:p>
      <w:pPr>
        <w:spacing w:line="240" w:lineRule="auto" w:before="3"/>
        <w:rPr>
          <w:rFonts w:ascii="宋体" w:hAnsi="宋体" w:cs="宋体" w:eastAsia="宋体" w:hint="default"/>
          <w:b/>
          <w:bCs/>
          <w:sz w:val="24"/>
          <w:szCs w:val="24"/>
        </w:rPr>
      </w:pPr>
    </w:p>
    <w:tbl>
      <w:tblPr>
        <w:tblW w:w="0" w:type="auto"/>
        <w:jc w:val="left"/>
        <w:tblInd w:w="701" w:type="dxa"/>
        <w:tblLayout w:type="fixed"/>
        <w:tblCellMar>
          <w:top w:w="0" w:type="dxa"/>
          <w:left w:w="0" w:type="dxa"/>
          <w:bottom w:w="0" w:type="dxa"/>
          <w:right w:w="0" w:type="dxa"/>
        </w:tblCellMar>
        <w:tblLook w:val="01E0"/>
      </w:tblPr>
      <w:tblGrid>
        <w:gridCol w:w="1839"/>
        <w:gridCol w:w="1164"/>
        <w:gridCol w:w="751"/>
        <w:gridCol w:w="915"/>
        <w:gridCol w:w="509"/>
        <w:gridCol w:w="1109"/>
        <w:gridCol w:w="593"/>
        <w:gridCol w:w="924"/>
        <w:gridCol w:w="636"/>
      </w:tblGrid>
      <w:tr>
        <w:trPr>
          <w:trHeight w:val="401" w:hRule="exact"/>
        </w:trPr>
        <w:tc>
          <w:tcPr>
            <w:tcW w:w="1839" w:type="dxa"/>
            <w:tcBorders>
              <w:top w:val="single" w:sz="12" w:space="0" w:color="000000"/>
              <w:left w:val="nil" w:sz="6" w:space="0" w:color="auto"/>
              <w:bottom w:val="nil" w:sz="6" w:space="0" w:color="auto"/>
              <w:right w:val="single" w:sz="4" w:space="0" w:color="000000"/>
            </w:tcBorders>
          </w:tcPr>
          <w:p>
            <w:pPr/>
          </w:p>
        </w:tc>
        <w:tc>
          <w:tcPr>
            <w:tcW w:w="1164" w:type="dxa"/>
            <w:tcBorders>
              <w:top w:val="single" w:sz="12" w:space="0" w:color="000000"/>
              <w:left w:val="single" w:sz="4" w:space="0" w:color="000000"/>
              <w:bottom w:val="nil" w:sz="6" w:space="0" w:color="auto"/>
              <w:right w:val="nil" w:sz="6" w:space="0" w:color="auto"/>
            </w:tcBorders>
          </w:tcPr>
          <w:p>
            <w:pPr/>
          </w:p>
        </w:tc>
        <w:tc>
          <w:tcPr>
            <w:tcW w:w="751" w:type="dxa"/>
            <w:tcBorders>
              <w:top w:val="single" w:sz="12" w:space="0" w:color="000000"/>
              <w:left w:val="nil" w:sz="6" w:space="0" w:color="auto"/>
              <w:bottom w:val="nil" w:sz="6" w:space="0" w:color="auto"/>
              <w:right w:val="nil" w:sz="6" w:space="0" w:color="auto"/>
            </w:tcBorders>
          </w:tcPr>
          <w:p>
            <w:pPr>
              <w:pStyle w:val="TableParagraph"/>
              <w:spacing w:line="240" w:lineRule="auto" w:before="81"/>
              <w:ind w:left="244" w:right="-13"/>
              <w:jc w:val="left"/>
              <w:rPr>
                <w:rFonts w:ascii="宋体" w:hAnsi="宋体" w:cs="宋体" w:eastAsia="宋体" w:hint="default"/>
                <w:sz w:val="13"/>
                <w:szCs w:val="13"/>
              </w:rPr>
            </w:pPr>
            <w:r>
              <w:rPr>
                <w:rFonts w:ascii="宋体" w:hAnsi="宋体" w:cs="宋体" w:eastAsia="宋体" w:hint="default"/>
                <w:w w:val="95"/>
                <w:sz w:val="13"/>
                <w:szCs w:val="13"/>
              </w:rPr>
              <w:t>期末余额</w:t>
            </w:r>
            <w:r>
              <w:rPr>
                <w:rFonts w:ascii="宋体" w:hAnsi="宋体" w:cs="宋体" w:eastAsia="宋体" w:hint="default"/>
                <w:sz w:val="13"/>
                <w:szCs w:val="13"/>
              </w:rPr>
            </w:r>
          </w:p>
        </w:tc>
        <w:tc>
          <w:tcPr>
            <w:tcW w:w="915" w:type="dxa"/>
            <w:tcBorders>
              <w:top w:val="single" w:sz="12" w:space="0" w:color="000000"/>
              <w:left w:val="nil" w:sz="6" w:space="0" w:color="auto"/>
              <w:bottom w:val="nil" w:sz="6" w:space="0" w:color="auto"/>
              <w:right w:val="nil" w:sz="6" w:space="0" w:color="auto"/>
            </w:tcBorders>
          </w:tcPr>
          <w:p>
            <w:pPr/>
          </w:p>
        </w:tc>
        <w:tc>
          <w:tcPr>
            <w:tcW w:w="509" w:type="dxa"/>
            <w:tcBorders>
              <w:top w:val="single" w:sz="12" w:space="0" w:color="000000"/>
              <w:left w:val="nil" w:sz="6" w:space="0" w:color="auto"/>
              <w:bottom w:val="nil" w:sz="6" w:space="0" w:color="auto"/>
              <w:right w:val="single" w:sz="4" w:space="0" w:color="000000"/>
            </w:tcBorders>
          </w:tcPr>
          <w:p>
            <w:pPr/>
          </w:p>
        </w:tc>
        <w:tc>
          <w:tcPr>
            <w:tcW w:w="1109" w:type="dxa"/>
            <w:tcBorders>
              <w:top w:val="single" w:sz="12" w:space="0" w:color="000000"/>
              <w:left w:val="single" w:sz="4" w:space="0" w:color="000000"/>
              <w:bottom w:val="nil" w:sz="6" w:space="0" w:color="auto"/>
              <w:right w:val="nil" w:sz="6" w:space="0" w:color="auto"/>
            </w:tcBorders>
          </w:tcPr>
          <w:p>
            <w:pPr/>
          </w:p>
        </w:tc>
        <w:tc>
          <w:tcPr>
            <w:tcW w:w="1517" w:type="dxa"/>
            <w:gridSpan w:val="2"/>
            <w:tcBorders>
              <w:top w:val="single" w:sz="12" w:space="0" w:color="000000"/>
              <w:left w:val="nil" w:sz="6" w:space="0" w:color="auto"/>
              <w:bottom w:val="nil" w:sz="6" w:space="0" w:color="auto"/>
              <w:right w:val="nil" w:sz="6" w:space="0" w:color="auto"/>
            </w:tcBorders>
          </w:tcPr>
          <w:p>
            <w:pPr>
              <w:pStyle w:val="TableParagraph"/>
              <w:spacing w:line="240" w:lineRule="auto" w:before="81"/>
              <w:ind w:left="262" w:right="0"/>
              <w:jc w:val="left"/>
              <w:rPr>
                <w:rFonts w:ascii="宋体" w:hAnsi="宋体" w:cs="宋体" w:eastAsia="宋体" w:hint="default"/>
                <w:sz w:val="13"/>
                <w:szCs w:val="13"/>
              </w:rPr>
            </w:pPr>
            <w:r>
              <w:rPr>
                <w:rFonts w:ascii="宋体" w:hAnsi="宋体" w:cs="宋体" w:eastAsia="宋体" w:hint="default"/>
                <w:sz w:val="13"/>
                <w:szCs w:val="13"/>
              </w:rPr>
              <w:t>年初余额</w:t>
            </w:r>
          </w:p>
        </w:tc>
        <w:tc>
          <w:tcPr>
            <w:tcW w:w="636" w:type="dxa"/>
            <w:tcBorders>
              <w:top w:val="single" w:sz="12" w:space="0" w:color="000000"/>
              <w:left w:val="nil" w:sz="6" w:space="0" w:color="auto"/>
              <w:bottom w:val="nil" w:sz="6" w:space="0" w:color="auto"/>
              <w:right w:val="nil" w:sz="6" w:space="0" w:color="auto"/>
            </w:tcBorders>
          </w:tcPr>
          <w:p>
            <w:pPr/>
          </w:p>
        </w:tc>
      </w:tr>
      <w:tr>
        <w:trPr>
          <w:trHeight w:val="408" w:hRule="exact"/>
        </w:trPr>
        <w:tc>
          <w:tcPr>
            <w:tcW w:w="1839" w:type="dxa"/>
            <w:tcBorders>
              <w:top w:val="nil" w:sz="6" w:space="0" w:color="auto"/>
              <w:left w:val="nil" w:sz="6" w:space="0" w:color="auto"/>
              <w:bottom w:val="nil" w:sz="6" w:space="0" w:color="auto"/>
              <w:right w:val="single" w:sz="4" w:space="0" w:color="000000"/>
            </w:tcBorders>
          </w:tcPr>
          <w:p>
            <w:pPr>
              <w:pStyle w:val="TableParagraph"/>
              <w:spacing w:line="271" w:lineRule="exact" w:before="177"/>
              <w:ind w:left="576" w:right="0"/>
              <w:jc w:val="left"/>
              <w:rPr>
                <w:rFonts w:ascii="宋体" w:hAnsi="宋体" w:cs="宋体" w:eastAsia="宋体" w:hint="default"/>
                <w:sz w:val="21"/>
                <w:szCs w:val="21"/>
              </w:rPr>
            </w:pPr>
            <w:r>
              <w:rPr>
                <w:rFonts w:ascii="宋体" w:hAnsi="宋体" w:cs="宋体" w:eastAsia="宋体" w:hint="default"/>
                <w:w w:val="100"/>
                <w:sz w:val="21"/>
                <w:szCs w:val="21"/>
              </w:rPr>
              <w:t>应</w:t>
            </w:r>
          </w:p>
        </w:tc>
        <w:tc>
          <w:tcPr>
            <w:tcW w:w="1164"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623" w:right="0"/>
              <w:jc w:val="left"/>
              <w:rPr>
                <w:rFonts w:ascii="宋体" w:hAnsi="宋体" w:cs="宋体" w:eastAsia="宋体" w:hint="default"/>
                <w:sz w:val="13"/>
                <w:szCs w:val="13"/>
              </w:rPr>
            </w:pPr>
            <w:r>
              <w:rPr>
                <w:rFonts w:ascii="宋体" w:hAnsi="宋体" w:cs="宋体" w:eastAsia="宋体" w:hint="default"/>
                <w:sz w:val="13"/>
                <w:szCs w:val="13"/>
              </w:rPr>
              <w:t>账面余额</w:t>
            </w:r>
          </w:p>
        </w:tc>
        <w:tc>
          <w:tcPr>
            <w:tcW w:w="751" w:type="dxa"/>
            <w:tcBorders>
              <w:top w:val="nil" w:sz="6" w:space="0" w:color="auto"/>
              <w:left w:val="nil" w:sz="6" w:space="0" w:color="auto"/>
              <w:bottom w:val="nil" w:sz="6" w:space="0" w:color="auto"/>
              <w:right w:val="nil" w:sz="6" w:space="0" w:color="auto"/>
            </w:tcBorders>
          </w:tcPr>
          <w:p>
            <w:pPr/>
          </w:p>
        </w:tc>
        <w:tc>
          <w:tcPr>
            <w:tcW w:w="91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381" w:right="0"/>
              <w:jc w:val="left"/>
              <w:rPr>
                <w:rFonts w:ascii="宋体" w:hAnsi="宋体" w:cs="宋体" w:eastAsia="宋体" w:hint="default"/>
                <w:sz w:val="13"/>
                <w:szCs w:val="13"/>
              </w:rPr>
            </w:pPr>
            <w:r>
              <w:rPr>
                <w:rFonts w:ascii="宋体" w:hAnsi="宋体" w:cs="宋体" w:eastAsia="宋体" w:hint="default"/>
                <w:sz w:val="13"/>
                <w:szCs w:val="13"/>
              </w:rPr>
              <w:t>坏账准备</w:t>
            </w:r>
          </w:p>
        </w:tc>
        <w:tc>
          <w:tcPr>
            <w:tcW w:w="509" w:type="dxa"/>
            <w:tcBorders>
              <w:top w:val="nil" w:sz="6" w:space="0" w:color="auto"/>
              <w:left w:val="nil" w:sz="6" w:space="0" w:color="auto"/>
              <w:bottom w:val="nil" w:sz="6" w:space="0" w:color="auto"/>
              <w:right w:val="single" w:sz="4" w:space="0" w:color="000000"/>
            </w:tcBorders>
          </w:tcPr>
          <w:p>
            <w:pPr/>
          </w:p>
        </w:tc>
        <w:tc>
          <w:tcPr>
            <w:tcW w:w="1109"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585" w:right="0"/>
              <w:jc w:val="left"/>
              <w:rPr>
                <w:rFonts w:ascii="宋体" w:hAnsi="宋体" w:cs="宋体" w:eastAsia="宋体" w:hint="default"/>
                <w:sz w:val="13"/>
                <w:szCs w:val="13"/>
              </w:rPr>
            </w:pPr>
            <w:r>
              <w:rPr>
                <w:rFonts w:ascii="宋体" w:hAnsi="宋体" w:cs="宋体" w:eastAsia="宋体" w:hint="default"/>
                <w:sz w:val="13"/>
                <w:szCs w:val="13"/>
              </w:rPr>
              <w:t>账面余额</w:t>
            </w:r>
          </w:p>
        </w:tc>
        <w:tc>
          <w:tcPr>
            <w:tcW w:w="593" w:type="dxa"/>
            <w:tcBorders>
              <w:top w:val="nil" w:sz="6" w:space="0" w:color="auto"/>
              <w:left w:val="nil" w:sz="6" w:space="0" w:color="auto"/>
              <w:bottom w:val="nil" w:sz="6" w:space="0" w:color="auto"/>
              <w:right w:val="single" w:sz="4" w:space="0" w:color="000000"/>
            </w:tcBorders>
          </w:tcPr>
          <w:p>
            <w:pPr/>
          </w:p>
        </w:tc>
        <w:tc>
          <w:tcPr>
            <w:tcW w:w="1560" w:type="dxa"/>
            <w:gridSpan w:val="2"/>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513" w:right="0"/>
              <w:jc w:val="left"/>
              <w:rPr>
                <w:rFonts w:ascii="宋体" w:hAnsi="宋体" w:cs="宋体" w:eastAsia="宋体" w:hint="default"/>
                <w:sz w:val="13"/>
                <w:szCs w:val="13"/>
              </w:rPr>
            </w:pPr>
            <w:r>
              <w:rPr>
                <w:rFonts w:ascii="宋体" w:hAnsi="宋体" w:cs="宋体" w:eastAsia="宋体" w:hint="default"/>
                <w:sz w:val="13"/>
                <w:szCs w:val="13"/>
              </w:rPr>
              <w:t>坏账准备</w:t>
            </w:r>
          </w:p>
        </w:tc>
      </w:tr>
      <w:tr>
        <w:trPr>
          <w:trHeight w:val="214" w:hRule="exact"/>
        </w:trPr>
        <w:tc>
          <w:tcPr>
            <w:tcW w:w="1839" w:type="dxa"/>
            <w:tcBorders>
              <w:top w:val="nil" w:sz="6" w:space="0" w:color="auto"/>
              <w:left w:val="nil" w:sz="6" w:space="0" w:color="auto"/>
              <w:bottom w:val="nil" w:sz="6" w:space="0" w:color="auto"/>
              <w:right w:val="single" w:sz="4" w:space="0" w:color="000000"/>
            </w:tcBorders>
          </w:tcPr>
          <w:p>
            <w:pPr>
              <w:pStyle w:val="TableParagraph"/>
              <w:spacing w:line="240" w:lineRule="auto" w:before="9"/>
              <w:ind w:right="776"/>
              <w:jc w:val="right"/>
              <w:rPr>
                <w:rFonts w:ascii="宋体" w:hAnsi="宋体" w:cs="宋体" w:eastAsia="宋体" w:hint="default"/>
                <w:sz w:val="13"/>
                <w:szCs w:val="13"/>
              </w:rPr>
            </w:pPr>
            <w:r>
              <w:rPr>
                <w:rFonts w:ascii="宋体" w:hAnsi="宋体" w:cs="宋体" w:eastAsia="宋体" w:hint="default"/>
                <w:w w:val="95"/>
                <w:sz w:val="13"/>
                <w:szCs w:val="13"/>
              </w:rPr>
              <w:t>种类</w:t>
            </w:r>
            <w:r>
              <w:rPr>
                <w:rFonts w:ascii="宋体" w:hAnsi="宋体" w:cs="宋体" w:eastAsia="宋体" w:hint="default"/>
                <w:sz w:val="13"/>
                <w:szCs w:val="13"/>
              </w:rPr>
            </w:r>
          </w:p>
        </w:tc>
        <w:tc>
          <w:tcPr>
            <w:tcW w:w="1164" w:type="dxa"/>
            <w:tcBorders>
              <w:top w:val="nil" w:sz="6" w:space="0" w:color="auto"/>
              <w:left w:val="single" w:sz="4" w:space="0" w:color="000000"/>
              <w:bottom w:val="nil" w:sz="6" w:space="0" w:color="auto"/>
              <w:right w:val="nil" w:sz="6" w:space="0" w:color="auto"/>
            </w:tcBorders>
          </w:tcPr>
          <w:p>
            <w:pPr/>
          </w:p>
        </w:tc>
        <w:tc>
          <w:tcPr>
            <w:tcW w:w="751" w:type="dxa"/>
            <w:tcBorders>
              <w:top w:val="nil" w:sz="6" w:space="0" w:color="auto"/>
              <w:left w:val="nil" w:sz="6" w:space="0" w:color="auto"/>
              <w:bottom w:val="nil" w:sz="6" w:space="0" w:color="auto"/>
              <w:right w:val="nil" w:sz="6" w:space="0" w:color="auto"/>
            </w:tcBorders>
          </w:tcPr>
          <w:p>
            <w:pPr/>
          </w:p>
        </w:tc>
        <w:tc>
          <w:tcPr>
            <w:tcW w:w="915" w:type="dxa"/>
            <w:tcBorders>
              <w:top w:val="nil" w:sz="6" w:space="0" w:color="auto"/>
              <w:left w:val="nil" w:sz="6" w:space="0" w:color="auto"/>
              <w:bottom w:val="nil" w:sz="6" w:space="0" w:color="auto"/>
              <w:right w:val="nil" w:sz="6" w:space="0" w:color="auto"/>
            </w:tcBorders>
          </w:tcPr>
          <w:p>
            <w:pPr/>
          </w:p>
        </w:tc>
        <w:tc>
          <w:tcPr>
            <w:tcW w:w="509" w:type="dxa"/>
            <w:tcBorders>
              <w:top w:val="nil" w:sz="6" w:space="0" w:color="auto"/>
              <w:left w:val="nil" w:sz="6" w:space="0" w:color="auto"/>
              <w:bottom w:val="nil" w:sz="6" w:space="0" w:color="auto"/>
              <w:right w:val="single" w:sz="4" w:space="0" w:color="000000"/>
            </w:tcBorders>
          </w:tcPr>
          <w:p>
            <w:pPr/>
          </w:p>
        </w:tc>
        <w:tc>
          <w:tcPr>
            <w:tcW w:w="1109" w:type="dxa"/>
            <w:tcBorders>
              <w:top w:val="nil" w:sz="6" w:space="0" w:color="auto"/>
              <w:left w:val="single" w:sz="4" w:space="0" w:color="000000"/>
              <w:bottom w:val="nil" w:sz="6" w:space="0" w:color="auto"/>
              <w:right w:val="single" w:sz="4" w:space="0" w:color="000000"/>
            </w:tcBorders>
          </w:tcPr>
          <w:p>
            <w:pPr/>
          </w:p>
        </w:tc>
        <w:tc>
          <w:tcPr>
            <w:tcW w:w="593" w:type="dxa"/>
            <w:tcBorders>
              <w:top w:val="nil" w:sz="6" w:space="0" w:color="auto"/>
              <w:left w:val="single" w:sz="4" w:space="0" w:color="000000"/>
              <w:bottom w:val="nil" w:sz="6" w:space="0" w:color="auto"/>
              <w:right w:val="single" w:sz="4" w:space="0" w:color="000000"/>
            </w:tcBorders>
          </w:tcPr>
          <w:p>
            <w:pPr/>
          </w:p>
        </w:tc>
        <w:tc>
          <w:tcPr>
            <w:tcW w:w="924" w:type="dxa"/>
            <w:tcBorders>
              <w:top w:val="nil" w:sz="6" w:space="0" w:color="auto"/>
              <w:left w:val="single" w:sz="4" w:space="0" w:color="000000"/>
              <w:bottom w:val="nil" w:sz="6" w:space="0" w:color="auto"/>
              <w:right w:val="single" w:sz="4" w:space="0" w:color="000000"/>
            </w:tcBorders>
          </w:tcPr>
          <w:p>
            <w:pPr/>
          </w:p>
        </w:tc>
        <w:tc>
          <w:tcPr>
            <w:tcW w:w="636" w:type="dxa"/>
            <w:tcBorders>
              <w:top w:val="nil" w:sz="6" w:space="0" w:color="auto"/>
              <w:left w:val="single" w:sz="4" w:space="0" w:color="000000"/>
              <w:bottom w:val="nil" w:sz="6" w:space="0" w:color="auto"/>
              <w:right w:val="nil" w:sz="6" w:space="0" w:color="auto"/>
            </w:tcBorders>
          </w:tcPr>
          <w:p>
            <w:pPr/>
          </w:p>
        </w:tc>
      </w:tr>
      <w:tr>
        <w:trPr>
          <w:trHeight w:val="497" w:hRule="exact"/>
        </w:trPr>
        <w:tc>
          <w:tcPr>
            <w:tcW w:w="1839" w:type="dxa"/>
            <w:tcBorders>
              <w:top w:val="nil" w:sz="6" w:space="0" w:color="auto"/>
              <w:left w:val="nil" w:sz="6" w:space="0" w:color="auto"/>
              <w:bottom w:val="nil" w:sz="6" w:space="0" w:color="auto"/>
              <w:right w:val="single" w:sz="4" w:space="0" w:color="000000"/>
            </w:tcBorders>
          </w:tcPr>
          <w:p>
            <w:pPr>
              <w:pStyle w:val="TableParagraph"/>
              <w:spacing w:line="231" w:lineRule="exact"/>
              <w:ind w:left="156" w:right="0"/>
              <w:jc w:val="left"/>
              <w:rPr>
                <w:rFonts w:ascii="宋体" w:hAnsi="宋体" w:cs="宋体" w:eastAsia="宋体" w:hint="default"/>
                <w:sz w:val="21"/>
                <w:szCs w:val="21"/>
              </w:rPr>
            </w:pPr>
            <w:r>
              <w:rPr>
                <w:rFonts w:ascii="宋体" w:hAnsi="宋体" w:cs="宋体" w:eastAsia="宋体" w:hint="default"/>
                <w:w w:val="100"/>
                <w:sz w:val="21"/>
                <w:szCs w:val="21"/>
              </w:rPr>
              <w:t>收</w:t>
            </w:r>
          </w:p>
        </w:tc>
        <w:tc>
          <w:tcPr>
            <w:tcW w:w="1164"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4"/>
                <w:szCs w:val="14"/>
              </w:rPr>
            </w:pPr>
          </w:p>
          <w:p>
            <w:pPr>
              <w:pStyle w:val="TableParagraph"/>
              <w:spacing w:line="240" w:lineRule="auto"/>
              <w:ind w:right="96"/>
              <w:jc w:val="center"/>
              <w:rPr>
                <w:rFonts w:ascii="宋体" w:hAnsi="宋体" w:cs="宋体" w:eastAsia="宋体" w:hint="default"/>
                <w:sz w:val="13"/>
                <w:szCs w:val="13"/>
              </w:rPr>
            </w:pPr>
            <w:r>
              <w:rPr>
                <w:rFonts w:ascii="宋体" w:hAnsi="宋体" w:cs="宋体" w:eastAsia="宋体" w:hint="default"/>
                <w:sz w:val="13"/>
                <w:szCs w:val="13"/>
              </w:rPr>
              <w:t>金额</w:t>
            </w:r>
          </w:p>
        </w:tc>
        <w:tc>
          <w:tcPr>
            <w:tcW w:w="75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4"/>
                <w:szCs w:val="14"/>
              </w:rPr>
            </w:pPr>
          </w:p>
          <w:p>
            <w:pPr>
              <w:pStyle w:val="TableParagraph"/>
              <w:spacing w:line="240" w:lineRule="auto"/>
              <w:ind w:left="16" w:right="0"/>
              <w:jc w:val="left"/>
              <w:rPr>
                <w:rFonts w:ascii="宋体" w:hAnsi="宋体" w:cs="宋体" w:eastAsia="宋体" w:hint="default"/>
                <w:sz w:val="13"/>
                <w:szCs w:val="13"/>
              </w:rPr>
            </w:pPr>
            <w:r>
              <w:rPr>
                <w:rFonts w:ascii="宋体" w:hAnsi="宋体" w:cs="宋体" w:eastAsia="宋体" w:hint="default"/>
                <w:w w:val="99"/>
                <w:sz w:val="13"/>
                <w:szCs w:val="13"/>
              </w:rPr>
              <w:t>比</w:t>
            </w:r>
            <w:r>
              <w:rPr>
                <w:rFonts w:ascii="宋体" w:hAnsi="宋体" w:cs="宋体" w:eastAsia="宋体" w:hint="default"/>
                <w:spacing w:val="-60"/>
                <w:w w:val="99"/>
                <w:sz w:val="13"/>
                <w:szCs w:val="13"/>
              </w:rPr>
              <w:t>例</w:t>
            </w:r>
            <w:r>
              <w:rPr>
                <w:rFonts w:ascii="宋体" w:hAnsi="宋体" w:cs="宋体" w:eastAsia="宋体" w:hint="default"/>
                <w:w w:val="99"/>
                <w:sz w:val="13"/>
                <w:szCs w:val="13"/>
              </w:rPr>
              <w:t>（</w:t>
            </w:r>
            <w:r>
              <w:rPr>
                <w:rFonts w:ascii="Calibri" w:hAnsi="Calibri" w:cs="Calibri" w:eastAsia="Calibri" w:hint="default"/>
                <w:w w:val="99"/>
                <w:sz w:val="13"/>
                <w:szCs w:val="13"/>
              </w:rPr>
              <w:t>%</w:t>
            </w:r>
            <w:r>
              <w:rPr>
                <w:rFonts w:ascii="宋体" w:hAnsi="宋体" w:cs="宋体" w:eastAsia="宋体" w:hint="default"/>
                <w:w w:val="99"/>
                <w:sz w:val="13"/>
                <w:szCs w:val="13"/>
              </w:rPr>
              <w:t>）</w:t>
            </w:r>
            <w:r>
              <w:rPr>
                <w:rFonts w:ascii="宋体" w:hAnsi="宋体" w:cs="宋体" w:eastAsia="宋体" w:hint="default"/>
                <w:sz w:val="13"/>
                <w:szCs w:val="13"/>
              </w:rPr>
            </w:r>
          </w:p>
        </w:tc>
        <w:tc>
          <w:tcPr>
            <w:tcW w:w="915"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4"/>
                <w:szCs w:val="14"/>
              </w:rPr>
            </w:pPr>
          </w:p>
          <w:p>
            <w:pPr>
              <w:pStyle w:val="TableParagraph"/>
              <w:spacing w:line="240" w:lineRule="auto"/>
              <w:ind w:left="194" w:right="0"/>
              <w:jc w:val="left"/>
              <w:rPr>
                <w:rFonts w:ascii="宋体" w:hAnsi="宋体" w:cs="宋体" w:eastAsia="宋体" w:hint="default"/>
                <w:sz w:val="13"/>
                <w:szCs w:val="13"/>
              </w:rPr>
            </w:pPr>
            <w:r>
              <w:rPr>
                <w:rFonts w:ascii="宋体" w:hAnsi="宋体" w:cs="宋体" w:eastAsia="宋体" w:hint="default"/>
                <w:sz w:val="13"/>
                <w:szCs w:val="13"/>
              </w:rPr>
              <w:t>金额</w:t>
            </w:r>
          </w:p>
        </w:tc>
        <w:tc>
          <w:tcPr>
            <w:tcW w:w="509" w:type="dxa"/>
            <w:tcBorders>
              <w:top w:val="nil" w:sz="6" w:space="0" w:color="auto"/>
              <w:left w:val="nil" w:sz="6" w:space="0" w:color="auto"/>
              <w:bottom w:val="nil" w:sz="6" w:space="0" w:color="auto"/>
              <w:right w:val="single" w:sz="4" w:space="0" w:color="000000"/>
            </w:tcBorders>
          </w:tcPr>
          <w:p>
            <w:pPr>
              <w:pStyle w:val="TableParagraph"/>
              <w:spacing w:line="164" w:lineRule="exact"/>
              <w:ind w:right="180"/>
              <w:jc w:val="right"/>
              <w:rPr>
                <w:rFonts w:ascii="宋体" w:hAnsi="宋体" w:cs="宋体" w:eastAsia="宋体" w:hint="default"/>
                <w:sz w:val="13"/>
                <w:szCs w:val="13"/>
              </w:rPr>
            </w:pPr>
            <w:r>
              <w:rPr>
                <w:rFonts w:ascii="宋体" w:hAnsi="宋体" w:cs="宋体" w:eastAsia="宋体" w:hint="default"/>
                <w:w w:val="95"/>
                <w:sz w:val="13"/>
                <w:szCs w:val="13"/>
              </w:rPr>
              <w:t>比例</w:t>
            </w:r>
            <w:r>
              <w:rPr>
                <w:rFonts w:ascii="宋体" w:hAnsi="宋体" w:cs="宋体" w:eastAsia="宋体" w:hint="default"/>
                <w:sz w:val="13"/>
                <w:szCs w:val="13"/>
              </w:rPr>
            </w:r>
          </w:p>
        </w:tc>
        <w:tc>
          <w:tcPr>
            <w:tcW w:w="1109"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4"/>
                <w:szCs w:val="14"/>
              </w:rPr>
            </w:pPr>
          </w:p>
          <w:p>
            <w:pPr>
              <w:pStyle w:val="TableParagraph"/>
              <w:spacing w:line="240" w:lineRule="auto"/>
              <w:ind w:right="41"/>
              <w:jc w:val="center"/>
              <w:rPr>
                <w:rFonts w:ascii="宋体" w:hAnsi="宋体" w:cs="宋体" w:eastAsia="宋体" w:hint="default"/>
                <w:sz w:val="13"/>
                <w:szCs w:val="13"/>
              </w:rPr>
            </w:pPr>
            <w:r>
              <w:rPr>
                <w:rFonts w:ascii="宋体" w:hAnsi="宋体" w:cs="宋体" w:eastAsia="宋体" w:hint="default"/>
                <w:sz w:val="13"/>
                <w:szCs w:val="13"/>
              </w:rPr>
              <w:t>金额</w:t>
            </w:r>
          </w:p>
        </w:tc>
        <w:tc>
          <w:tcPr>
            <w:tcW w:w="593" w:type="dxa"/>
            <w:tcBorders>
              <w:top w:val="nil" w:sz="6" w:space="0" w:color="auto"/>
              <w:left w:val="single" w:sz="4" w:space="0" w:color="000000"/>
              <w:bottom w:val="nil" w:sz="6" w:space="0" w:color="auto"/>
              <w:right w:val="single" w:sz="4" w:space="0" w:color="000000"/>
            </w:tcBorders>
          </w:tcPr>
          <w:p>
            <w:pPr>
              <w:pStyle w:val="TableParagraph"/>
              <w:spacing w:line="164" w:lineRule="exact"/>
              <w:ind w:left="182" w:right="0"/>
              <w:jc w:val="left"/>
              <w:rPr>
                <w:rFonts w:ascii="宋体" w:hAnsi="宋体" w:cs="宋体" w:eastAsia="宋体" w:hint="default"/>
                <w:sz w:val="13"/>
                <w:szCs w:val="13"/>
              </w:rPr>
            </w:pPr>
            <w:r>
              <w:rPr>
                <w:rFonts w:ascii="宋体" w:hAnsi="宋体" w:cs="宋体" w:eastAsia="宋体" w:hint="default"/>
                <w:sz w:val="13"/>
                <w:szCs w:val="13"/>
              </w:rPr>
              <w:t>比例</w:t>
            </w:r>
          </w:p>
        </w:tc>
        <w:tc>
          <w:tcPr>
            <w:tcW w:w="92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4"/>
                <w:szCs w:val="14"/>
              </w:rPr>
            </w:pPr>
          </w:p>
          <w:p>
            <w:pPr>
              <w:pStyle w:val="TableParagraph"/>
              <w:spacing w:line="240" w:lineRule="auto"/>
              <w:ind w:right="0"/>
              <w:jc w:val="center"/>
              <w:rPr>
                <w:rFonts w:ascii="宋体" w:hAnsi="宋体" w:cs="宋体" w:eastAsia="宋体" w:hint="default"/>
                <w:sz w:val="13"/>
                <w:szCs w:val="13"/>
              </w:rPr>
            </w:pPr>
            <w:r>
              <w:rPr>
                <w:rFonts w:ascii="宋体" w:hAnsi="宋体" w:cs="宋体" w:eastAsia="宋体" w:hint="default"/>
                <w:sz w:val="13"/>
                <w:szCs w:val="13"/>
              </w:rPr>
              <w:t>金额</w:t>
            </w:r>
          </w:p>
        </w:tc>
        <w:tc>
          <w:tcPr>
            <w:tcW w:w="636" w:type="dxa"/>
            <w:tcBorders>
              <w:top w:val="nil" w:sz="6" w:space="0" w:color="auto"/>
              <w:left w:val="single" w:sz="4" w:space="0" w:color="000000"/>
              <w:bottom w:val="nil" w:sz="6" w:space="0" w:color="auto"/>
              <w:right w:val="nil" w:sz="6" w:space="0" w:color="auto"/>
            </w:tcBorders>
          </w:tcPr>
          <w:p>
            <w:pPr>
              <w:pStyle w:val="TableParagraph"/>
              <w:spacing w:line="164" w:lineRule="exact"/>
              <w:ind w:right="187"/>
              <w:jc w:val="right"/>
              <w:rPr>
                <w:rFonts w:ascii="宋体" w:hAnsi="宋体" w:cs="宋体" w:eastAsia="宋体" w:hint="default"/>
                <w:sz w:val="13"/>
                <w:szCs w:val="13"/>
              </w:rPr>
            </w:pPr>
            <w:r>
              <w:rPr>
                <w:rFonts w:ascii="宋体" w:hAnsi="宋体" w:cs="宋体" w:eastAsia="宋体" w:hint="default"/>
                <w:w w:val="95"/>
                <w:sz w:val="13"/>
                <w:szCs w:val="13"/>
              </w:rPr>
              <w:t>比例</w:t>
            </w:r>
            <w:r>
              <w:rPr>
                <w:rFonts w:ascii="宋体" w:hAnsi="宋体" w:cs="宋体" w:eastAsia="宋体" w:hint="default"/>
                <w:sz w:val="13"/>
                <w:szCs w:val="13"/>
              </w:rPr>
            </w:r>
          </w:p>
        </w:tc>
      </w:tr>
      <w:tr>
        <w:trPr>
          <w:trHeight w:val="101" w:hRule="exact"/>
        </w:trPr>
        <w:tc>
          <w:tcPr>
            <w:tcW w:w="1839" w:type="dxa"/>
            <w:tcBorders>
              <w:top w:val="nil" w:sz="6" w:space="0" w:color="auto"/>
              <w:left w:val="nil" w:sz="6" w:space="0" w:color="auto"/>
              <w:bottom w:val="nil" w:sz="6" w:space="0" w:color="auto"/>
              <w:right w:val="nil" w:sz="6" w:space="0" w:color="auto"/>
            </w:tcBorders>
          </w:tcPr>
          <w:p>
            <w:pPr/>
          </w:p>
        </w:tc>
        <w:tc>
          <w:tcPr>
            <w:tcW w:w="1164" w:type="dxa"/>
            <w:tcBorders>
              <w:top w:val="nil" w:sz="6" w:space="0" w:color="auto"/>
              <w:left w:val="nil" w:sz="6" w:space="0" w:color="auto"/>
              <w:bottom w:val="nil" w:sz="6" w:space="0" w:color="auto"/>
              <w:right w:val="nil" w:sz="6" w:space="0" w:color="auto"/>
            </w:tcBorders>
          </w:tcPr>
          <w:p>
            <w:pPr/>
          </w:p>
        </w:tc>
        <w:tc>
          <w:tcPr>
            <w:tcW w:w="751" w:type="dxa"/>
            <w:tcBorders>
              <w:top w:val="nil" w:sz="6" w:space="0" w:color="auto"/>
              <w:left w:val="nil" w:sz="6" w:space="0" w:color="auto"/>
              <w:bottom w:val="nil" w:sz="6" w:space="0" w:color="auto"/>
              <w:right w:val="nil" w:sz="6" w:space="0" w:color="auto"/>
            </w:tcBorders>
          </w:tcPr>
          <w:p>
            <w:pPr/>
          </w:p>
        </w:tc>
        <w:tc>
          <w:tcPr>
            <w:tcW w:w="915" w:type="dxa"/>
            <w:tcBorders>
              <w:top w:val="nil" w:sz="6" w:space="0" w:color="auto"/>
              <w:left w:val="nil" w:sz="6" w:space="0" w:color="auto"/>
              <w:bottom w:val="nil" w:sz="6" w:space="0" w:color="auto"/>
              <w:right w:val="nil" w:sz="6" w:space="0" w:color="auto"/>
            </w:tcBorders>
          </w:tcPr>
          <w:p>
            <w:pPr/>
          </w:p>
        </w:tc>
        <w:tc>
          <w:tcPr>
            <w:tcW w:w="509" w:type="dxa"/>
            <w:tcBorders>
              <w:top w:val="nil" w:sz="6" w:space="0" w:color="auto"/>
              <w:left w:val="nil" w:sz="6" w:space="0" w:color="auto"/>
              <w:bottom w:val="nil" w:sz="6" w:space="0" w:color="auto"/>
              <w:right w:val="single" w:sz="4" w:space="0" w:color="000000"/>
            </w:tcBorders>
          </w:tcPr>
          <w:p>
            <w:pPr>
              <w:pStyle w:val="TableParagraph"/>
              <w:spacing w:line="83" w:lineRule="exact"/>
              <w:ind w:right="134"/>
              <w:jc w:val="right"/>
              <w:rPr>
                <w:rFonts w:ascii="宋体" w:hAnsi="宋体" w:cs="宋体" w:eastAsia="宋体" w:hint="default"/>
                <w:sz w:val="13"/>
                <w:szCs w:val="13"/>
              </w:rPr>
            </w:pPr>
            <w:r>
              <w:rPr>
                <w:rFonts w:ascii="宋体" w:hAnsi="宋体" w:cs="宋体" w:eastAsia="宋体" w:hint="default"/>
                <w:w w:val="95"/>
                <w:sz w:val="13"/>
                <w:szCs w:val="13"/>
              </w:rPr>
              <w:t>（</w:t>
            </w:r>
            <w:r>
              <w:rPr>
                <w:rFonts w:ascii="Calibri" w:hAnsi="Calibri" w:cs="Calibri" w:eastAsia="Calibri" w:hint="default"/>
                <w:w w:val="95"/>
                <w:sz w:val="13"/>
                <w:szCs w:val="13"/>
              </w:rPr>
              <w:t>%</w:t>
            </w:r>
            <w:r>
              <w:rPr>
                <w:rFonts w:ascii="宋体" w:hAnsi="宋体" w:cs="宋体" w:eastAsia="宋体" w:hint="default"/>
                <w:w w:val="95"/>
                <w:sz w:val="13"/>
                <w:szCs w:val="13"/>
              </w:rPr>
              <w:t>）</w:t>
            </w:r>
            <w:r>
              <w:rPr>
                <w:rFonts w:ascii="宋体" w:hAnsi="宋体" w:cs="宋体" w:eastAsia="宋体" w:hint="default"/>
                <w:sz w:val="13"/>
                <w:szCs w:val="13"/>
              </w:rPr>
            </w:r>
          </w:p>
        </w:tc>
        <w:tc>
          <w:tcPr>
            <w:tcW w:w="1109" w:type="dxa"/>
            <w:tcBorders>
              <w:top w:val="nil" w:sz="6" w:space="0" w:color="auto"/>
              <w:left w:val="single" w:sz="4" w:space="0" w:color="000000"/>
              <w:bottom w:val="nil" w:sz="6" w:space="0" w:color="auto"/>
              <w:right w:val="single" w:sz="4" w:space="0" w:color="000000"/>
            </w:tcBorders>
          </w:tcPr>
          <w:p>
            <w:pPr/>
          </w:p>
        </w:tc>
        <w:tc>
          <w:tcPr>
            <w:tcW w:w="593" w:type="dxa"/>
            <w:tcBorders>
              <w:top w:val="nil" w:sz="6" w:space="0" w:color="auto"/>
              <w:left w:val="single" w:sz="4" w:space="0" w:color="000000"/>
              <w:bottom w:val="nil" w:sz="6" w:space="0" w:color="auto"/>
              <w:right w:val="single" w:sz="4" w:space="0" w:color="000000"/>
            </w:tcBorders>
          </w:tcPr>
          <w:p>
            <w:pPr>
              <w:pStyle w:val="TableParagraph"/>
              <w:spacing w:line="83" w:lineRule="exact"/>
              <w:ind w:left="136" w:right="0"/>
              <w:jc w:val="left"/>
              <w:rPr>
                <w:rFonts w:ascii="宋体" w:hAnsi="宋体" w:cs="宋体" w:eastAsia="宋体" w:hint="default"/>
                <w:sz w:val="13"/>
                <w:szCs w:val="13"/>
              </w:rPr>
            </w:pPr>
            <w:r>
              <w:rPr>
                <w:rFonts w:ascii="宋体" w:hAnsi="宋体" w:cs="宋体" w:eastAsia="宋体" w:hint="default"/>
                <w:sz w:val="13"/>
                <w:szCs w:val="13"/>
              </w:rPr>
              <w:t>（</w:t>
            </w:r>
            <w:r>
              <w:rPr>
                <w:rFonts w:ascii="Calibri" w:hAnsi="Calibri" w:cs="Calibri" w:eastAsia="Calibri" w:hint="default"/>
                <w:sz w:val="13"/>
                <w:szCs w:val="13"/>
              </w:rPr>
              <w:t>%</w:t>
            </w:r>
            <w:r>
              <w:rPr>
                <w:rFonts w:ascii="宋体" w:hAnsi="宋体" w:cs="宋体" w:eastAsia="宋体" w:hint="default"/>
                <w:sz w:val="13"/>
                <w:szCs w:val="13"/>
              </w:rPr>
              <w:t>）</w:t>
            </w:r>
          </w:p>
        </w:tc>
        <w:tc>
          <w:tcPr>
            <w:tcW w:w="924" w:type="dxa"/>
            <w:tcBorders>
              <w:top w:val="nil" w:sz="6" w:space="0" w:color="auto"/>
              <w:left w:val="single" w:sz="4" w:space="0" w:color="000000"/>
              <w:bottom w:val="nil" w:sz="6" w:space="0" w:color="auto"/>
              <w:right w:val="single" w:sz="4" w:space="0" w:color="000000"/>
            </w:tcBorders>
          </w:tcPr>
          <w:p>
            <w:pPr/>
          </w:p>
        </w:tc>
        <w:tc>
          <w:tcPr>
            <w:tcW w:w="636" w:type="dxa"/>
            <w:tcBorders>
              <w:top w:val="nil" w:sz="6" w:space="0" w:color="auto"/>
              <w:left w:val="single" w:sz="4" w:space="0" w:color="000000"/>
              <w:bottom w:val="nil" w:sz="6" w:space="0" w:color="auto"/>
              <w:right w:val="nil" w:sz="6" w:space="0" w:color="auto"/>
            </w:tcBorders>
          </w:tcPr>
          <w:p>
            <w:pPr>
              <w:pStyle w:val="TableParagraph"/>
              <w:spacing w:line="83" w:lineRule="exact"/>
              <w:ind w:right="139"/>
              <w:jc w:val="right"/>
              <w:rPr>
                <w:rFonts w:ascii="宋体" w:hAnsi="宋体" w:cs="宋体" w:eastAsia="宋体" w:hint="default"/>
                <w:sz w:val="13"/>
                <w:szCs w:val="13"/>
              </w:rPr>
            </w:pPr>
            <w:r>
              <w:rPr>
                <w:rFonts w:ascii="宋体" w:hAnsi="宋体" w:cs="宋体" w:eastAsia="宋体" w:hint="default"/>
                <w:w w:val="95"/>
                <w:sz w:val="13"/>
                <w:szCs w:val="13"/>
              </w:rPr>
              <w:t>（</w:t>
            </w:r>
            <w:r>
              <w:rPr>
                <w:rFonts w:ascii="Calibri" w:hAnsi="Calibri" w:cs="Calibri" w:eastAsia="Calibri" w:hint="default"/>
                <w:w w:val="95"/>
                <w:sz w:val="13"/>
                <w:szCs w:val="13"/>
              </w:rPr>
              <w:t>%</w:t>
            </w:r>
            <w:r>
              <w:rPr>
                <w:rFonts w:ascii="宋体" w:hAnsi="宋体" w:cs="宋体" w:eastAsia="宋体" w:hint="default"/>
                <w:w w:val="95"/>
                <w:sz w:val="13"/>
                <w:szCs w:val="13"/>
              </w:rPr>
              <w:t>）</w:t>
            </w:r>
            <w:r>
              <w:rPr>
                <w:rFonts w:ascii="宋体" w:hAnsi="宋体" w:cs="宋体" w:eastAsia="宋体" w:hint="default"/>
                <w:sz w:val="13"/>
                <w:szCs w:val="13"/>
              </w:rPr>
            </w:r>
          </w:p>
        </w:tc>
      </w:tr>
      <w:tr>
        <w:trPr>
          <w:trHeight w:val="918" w:hRule="exact"/>
        </w:trPr>
        <w:tc>
          <w:tcPr>
            <w:tcW w:w="1839" w:type="dxa"/>
            <w:tcBorders>
              <w:top w:val="nil" w:sz="6" w:space="0" w:color="auto"/>
              <w:left w:val="nil" w:sz="6" w:space="0" w:color="auto"/>
              <w:bottom w:val="nil" w:sz="6" w:space="0" w:color="auto"/>
              <w:right w:val="single" w:sz="4" w:space="0" w:color="000000"/>
            </w:tcBorders>
          </w:tcPr>
          <w:p>
            <w:pPr>
              <w:pStyle w:val="TableParagraph"/>
              <w:spacing w:line="350" w:lineRule="auto" w:before="162"/>
              <w:ind w:left="122" w:right="98"/>
              <w:jc w:val="left"/>
              <w:rPr>
                <w:rFonts w:ascii="宋体" w:hAnsi="宋体" w:cs="宋体" w:eastAsia="宋体" w:hint="default"/>
                <w:sz w:val="13"/>
                <w:szCs w:val="13"/>
              </w:rPr>
            </w:pPr>
            <w:r>
              <w:rPr>
                <w:rFonts w:ascii="宋体" w:hAnsi="宋体" w:cs="宋体" w:eastAsia="宋体" w:hint="default"/>
                <w:spacing w:val="-96"/>
                <w:w w:val="99"/>
                <w:sz w:val="13"/>
                <w:szCs w:val="13"/>
              </w:rPr>
              <w:t>单</w:t>
            </w:r>
            <w:r>
              <w:rPr>
                <w:rFonts w:ascii="宋体" w:hAnsi="宋体" w:cs="宋体" w:eastAsia="宋体" w:hint="default"/>
                <w:spacing w:val="-111"/>
                <w:w w:val="100"/>
                <w:position w:val="-4"/>
                <w:sz w:val="21"/>
                <w:szCs w:val="21"/>
              </w:rPr>
              <w:t>款</w:t>
            </w:r>
            <w:r>
              <w:rPr>
                <w:rFonts w:ascii="宋体" w:hAnsi="宋体" w:cs="宋体" w:eastAsia="宋体" w:hint="default"/>
                <w:spacing w:val="4"/>
                <w:w w:val="99"/>
                <w:sz w:val="13"/>
                <w:szCs w:val="13"/>
              </w:rPr>
              <w:t>项金额重大并单项计提坏</w:t>
            </w:r>
            <w:r>
              <w:rPr>
                <w:rFonts w:ascii="宋体" w:hAnsi="宋体" w:cs="宋体" w:eastAsia="宋体" w:hint="default"/>
                <w:spacing w:val="4"/>
                <w:w w:val="99"/>
                <w:sz w:val="13"/>
                <w:szCs w:val="13"/>
              </w:rPr>
              <w:t> </w:t>
            </w:r>
            <w:r>
              <w:rPr>
                <w:rFonts w:ascii="宋体" w:hAnsi="宋体" w:cs="宋体" w:eastAsia="宋体" w:hint="default"/>
                <w:spacing w:val="-96"/>
                <w:w w:val="99"/>
                <w:sz w:val="13"/>
                <w:szCs w:val="13"/>
              </w:rPr>
              <w:t>账</w:t>
            </w:r>
            <w:r>
              <w:rPr>
                <w:rFonts w:ascii="宋体" w:hAnsi="宋体" w:cs="宋体" w:eastAsia="宋体" w:hint="default"/>
                <w:spacing w:val="-116"/>
                <w:w w:val="100"/>
                <w:position w:val="-4"/>
                <w:sz w:val="21"/>
                <w:szCs w:val="21"/>
              </w:rPr>
              <w:t>种</w:t>
            </w:r>
            <w:r>
              <w:rPr>
                <w:rFonts w:ascii="宋体" w:hAnsi="宋体" w:cs="宋体" w:eastAsia="宋体" w:hint="default"/>
                <w:w w:val="99"/>
                <w:sz w:val="13"/>
                <w:szCs w:val="13"/>
              </w:rPr>
              <w:t>准备的应收账款</w:t>
            </w:r>
            <w:r>
              <w:rPr>
                <w:rFonts w:ascii="宋体" w:hAnsi="宋体" w:cs="宋体" w:eastAsia="宋体" w:hint="default"/>
                <w:sz w:val="13"/>
                <w:szCs w:val="13"/>
              </w:rPr>
            </w:r>
          </w:p>
        </w:tc>
        <w:tc>
          <w:tcPr>
            <w:tcW w:w="1164" w:type="dxa"/>
            <w:tcBorders>
              <w:top w:val="nil" w:sz="6" w:space="0" w:color="auto"/>
              <w:left w:val="single" w:sz="4" w:space="0" w:color="000000"/>
              <w:bottom w:val="nil" w:sz="6" w:space="0" w:color="auto"/>
              <w:right w:val="nil" w:sz="6" w:space="0" w:color="auto"/>
            </w:tcBorders>
          </w:tcPr>
          <w:p>
            <w:pPr/>
          </w:p>
        </w:tc>
        <w:tc>
          <w:tcPr>
            <w:tcW w:w="751" w:type="dxa"/>
            <w:tcBorders>
              <w:top w:val="nil" w:sz="6" w:space="0" w:color="auto"/>
              <w:left w:val="nil" w:sz="6" w:space="0" w:color="auto"/>
              <w:bottom w:val="nil" w:sz="6" w:space="0" w:color="auto"/>
              <w:right w:val="nil" w:sz="6" w:space="0" w:color="auto"/>
            </w:tcBorders>
          </w:tcPr>
          <w:p>
            <w:pPr/>
          </w:p>
        </w:tc>
        <w:tc>
          <w:tcPr>
            <w:tcW w:w="915" w:type="dxa"/>
            <w:tcBorders>
              <w:top w:val="nil" w:sz="6" w:space="0" w:color="auto"/>
              <w:left w:val="nil" w:sz="6" w:space="0" w:color="auto"/>
              <w:bottom w:val="nil" w:sz="6" w:space="0" w:color="auto"/>
              <w:right w:val="nil" w:sz="6" w:space="0" w:color="auto"/>
            </w:tcBorders>
          </w:tcPr>
          <w:p>
            <w:pPr/>
          </w:p>
        </w:tc>
        <w:tc>
          <w:tcPr>
            <w:tcW w:w="509" w:type="dxa"/>
            <w:tcBorders>
              <w:top w:val="nil" w:sz="6" w:space="0" w:color="auto"/>
              <w:left w:val="nil" w:sz="6" w:space="0" w:color="auto"/>
              <w:bottom w:val="nil" w:sz="6" w:space="0" w:color="auto"/>
              <w:right w:val="single" w:sz="4" w:space="0" w:color="000000"/>
            </w:tcBorders>
          </w:tcPr>
          <w:p>
            <w:pPr/>
          </w:p>
        </w:tc>
        <w:tc>
          <w:tcPr>
            <w:tcW w:w="1109" w:type="dxa"/>
            <w:tcBorders>
              <w:top w:val="nil" w:sz="6" w:space="0" w:color="auto"/>
              <w:left w:val="single" w:sz="4" w:space="0" w:color="000000"/>
              <w:bottom w:val="nil" w:sz="6" w:space="0" w:color="auto"/>
              <w:right w:val="single" w:sz="4" w:space="0" w:color="000000"/>
            </w:tcBorders>
          </w:tcPr>
          <w:p>
            <w:pPr/>
          </w:p>
        </w:tc>
        <w:tc>
          <w:tcPr>
            <w:tcW w:w="593" w:type="dxa"/>
            <w:tcBorders>
              <w:top w:val="nil" w:sz="6" w:space="0" w:color="auto"/>
              <w:left w:val="single" w:sz="4" w:space="0" w:color="000000"/>
              <w:bottom w:val="nil" w:sz="6" w:space="0" w:color="auto"/>
              <w:right w:val="single" w:sz="4" w:space="0" w:color="000000"/>
            </w:tcBorders>
          </w:tcPr>
          <w:p>
            <w:pPr/>
          </w:p>
        </w:tc>
        <w:tc>
          <w:tcPr>
            <w:tcW w:w="924" w:type="dxa"/>
            <w:tcBorders>
              <w:top w:val="nil" w:sz="6" w:space="0" w:color="auto"/>
              <w:left w:val="single" w:sz="4" w:space="0" w:color="000000"/>
              <w:bottom w:val="nil" w:sz="6" w:space="0" w:color="auto"/>
              <w:right w:val="single" w:sz="4" w:space="0" w:color="000000"/>
            </w:tcBorders>
          </w:tcPr>
          <w:p>
            <w:pPr/>
          </w:p>
        </w:tc>
        <w:tc>
          <w:tcPr>
            <w:tcW w:w="636" w:type="dxa"/>
            <w:tcBorders>
              <w:top w:val="nil" w:sz="6" w:space="0" w:color="auto"/>
              <w:left w:val="single" w:sz="4" w:space="0" w:color="000000"/>
              <w:bottom w:val="nil" w:sz="6" w:space="0" w:color="auto"/>
              <w:right w:val="nil" w:sz="6" w:space="0" w:color="auto"/>
            </w:tcBorders>
          </w:tcPr>
          <w:p>
            <w:pPr/>
          </w:p>
        </w:tc>
      </w:tr>
      <w:tr>
        <w:trPr>
          <w:trHeight w:val="668" w:hRule="exact"/>
        </w:trPr>
        <w:tc>
          <w:tcPr>
            <w:tcW w:w="1839" w:type="dxa"/>
            <w:tcBorders>
              <w:top w:val="nil" w:sz="6" w:space="0" w:color="auto"/>
              <w:left w:val="nil" w:sz="6" w:space="0" w:color="auto"/>
              <w:bottom w:val="nil" w:sz="6" w:space="0" w:color="auto"/>
              <w:right w:val="single" w:sz="4" w:space="0" w:color="000000"/>
            </w:tcBorders>
          </w:tcPr>
          <w:p>
            <w:pPr>
              <w:pStyle w:val="TableParagraph"/>
              <w:spacing w:line="240" w:lineRule="auto" w:before="36"/>
              <w:ind w:left="122" w:right="0"/>
              <w:jc w:val="left"/>
              <w:rPr>
                <w:rFonts w:ascii="宋体" w:hAnsi="宋体" w:cs="宋体" w:eastAsia="宋体" w:hint="default"/>
                <w:sz w:val="13"/>
                <w:szCs w:val="13"/>
              </w:rPr>
            </w:pPr>
            <w:r>
              <w:rPr>
                <w:rFonts w:ascii="宋体" w:hAnsi="宋体" w:cs="宋体" w:eastAsia="宋体" w:hint="default"/>
                <w:spacing w:val="-96"/>
                <w:w w:val="99"/>
                <w:sz w:val="13"/>
                <w:szCs w:val="13"/>
              </w:rPr>
              <w:t>按</w:t>
            </w:r>
            <w:r>
              <w:rPr>
                <w:rFonts w:ascii="宋体" w:hAnsi="宋体" w:cs="宋体" w:eastAsia="宋体" w:hint="default"/>
                <w:spacing w:val="-111"/>
                <w:w w:val="100"/>
                <w:position w:val="-2"/>
                <w:sz w:val="21"/>
                <w:szCs w:val="21"/>
              </w:rPr>
              <w:t>类</w:t>
            </w:r>
            <w:r>
              <w:rPr>
                <w:rFonts w:ascii="宋体" w:hAnsi="宋体" w:cs="宋体" w:eastAsia="宋体" w:hint="default"/>
                <w:spacing w:val="4"/>
                <w:w w:val="99"/>
                <w:sz w:val="13"/>
                <w:szCs w:val="13"/>
              </w:rPr>
              <w:t>组合计提坏账准备的应收</w:t>
            </w:r>
            <w:r>
              <w:rPr>
                <w:rFonts w:ascii="宋体" w:hAnsi="宋体" w:cs="宋体" w:eastAsia="宋体" w:hint="default"/>
                <w:sz w:val="13"/>
                <w:szCs w:val="13"/>
              </w:rPr>
            </w:r>
          </w:p>
          <w:p>
            <w:pPr>
              <w:pStyle w:val="TableParagraph"/>
              <w:spacing w:line="263" w:lineRule="exact" w:before="133"/>
              <w:ind w:left="122" w:right="0"/>
              <w:jc w:val="left"/>
              <w:rPr>
                <w:rFonts w:ascii="宋体" w:hAnsi="宋体" w:cs="宋体" w:eastAsia="宋体" w:hint="default"/>
                <w:sz w:val="13"/>
                <w:szCs w:val="13"/>
              </w:rPr>
            </w:pPr>
            <w:r>
              <w:rPr>
                <w:rFonts w:ascii="宋体" w:hAnsi="宋体" w:cs="宋体" w:eastAsia="宋体" w:hint="default"/>
                <w:spacing w:val="-96"/>
                <w:w w:val="99"/>
                <w:sz w:val="13"/>
                <w:szCs w:val="13"/>
              </w:rPr>
              <w:t>账</w:t>
            </w:r>
            <w:r>
              <w:rPr>
                <w:rFonts w:ascii="宋体" w:hAnsi="宋体" w:cs="宋体" w:eastAsia="宋体" w:hint="default"/>
                <w:spacing w:val="-116"/>
                <w:w w:val="100"/>
                <w:position w:val="-3"/>
                <w:sz w:val="21"/>
                <w:szCs w:val="21"/>
              </w:rPr>
              <w:t>的</w:t>
            </w:r>
            <w:r>
              <w:rPr>
                <w:rFonts w:ascii="宋体" w:hAnsi="宋体" w:cs="宋体" w:eastAsia="宋体" w:hint="default"/>
                <w:w w:val="99"/>
                <w:sz w:val="13"/>
                <w:szCs w:val="13"/>
              </w:rPr>
              <w:t>款</w:t>
            </w:r>
            <w:r>
              <w:rPr>
                <w:rFonts w:ascii="宋体" w:hAnsi="宋体" w:cs="宋体" w:eastAsia="宋体" w:hint="default"/>
                <w:sz w:val="13"/>
                <w:szCs w:val="13"/>
              </w:rPr>
            </w:r>
          </w:p>
        </w:tc>
        <w:tc>
          <w:tcPr>
            <w:tcW w:w="1164"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5"/>
              <w:ind w:right="0"/>
              <w:jc w:val="left"/>
              <w:rPr>
                <w:rFonts w:ascii="宋体" w:hAnsi="宋体" w:cs="宋体" w:eastAsia="宋体" w:hint="default"/>
                <w:b/>
                <w:bCs/>
                <w:sz w:val="13"/>
                <w:szCs w:val="13"/>
              </w:rPr>
            </w:pPr>
          </w:p>
          <w:p>
            <w:pPr>
              <w:pStyle w:val="TableParagraph"/>
              <w:spacing w:line="240" w:lineRule="auto"/>
              <w:ind w:left="141" w:right="0"/>
              <w:jc w:val="left"/>
              <w:rPr>
                <w:rFonts w:ascii="Calibri" w:hAnsi="Calibri" w:cs="Calibri" w:eastAsia="Calibri" w:hint="default"/>
                <w:sz w:val="13"/>
                <w:szCs w:val="13"/>
              </w:rPr>
            </w:pPr>
            <w:r>
              <w:rPr>
                <w:rFonts w:ascii="Calibri"/>
                <w:sz w:val="13"/>
              </w:rPr>
              <w:t>187,599,524.96</w:t>
            </w:r>
          </w:p>
        </w:tc>
        <w:tc>
          <w:tcPr>
            <w:tcW w:w="75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5"/>
              <w:ind w:right="0"/>
              <w:jc w:val="left"/>
              <w:rPr>
                <w:rFonts w:ascii="宋体" w:hAnsi="宋体" w:cs="宋体" w:eastAsia="宋体" w:hint="default"/>
                <w:b/>
                <w:bCs/>
                <w:sz w:val="13"/>
                <w:szCs w:val="13"/>
              </w:rPr>
            </w:pPr>
          </w:p>
          <w:p>
            <w:pPr>
              <w:pStyle w:val="TableParagraph"/>
              <w:spacing w:line="240" w:lineRule="auto"/>
              <w:ind w:left="143" w:right="0"/>
              <w:jc w:val="left"/>
              <w:rPr>
                <w:rFonts w:ascii="Calibri" w:hAnsi="Calibri" w:cs="Calibri" w:eastAsia="Calibri" w:hint="default"/>
                <w:sz w:val="13"/>
                <w:szCs w:val="13"/>
              </w:rPr>
            </w:pPr>
            <w:r>
              <w:rPr>
                <w:rFonts w:ascii="Calibri"/>
                <w:sz w:val="13"/>
              </w:rPr>
              <w:t>100.00</w:t>
            </w:r>
          </w:p>
        </w:tc>
        <w:tc>
          <w:tcPr>
            <w:tcW w:w="91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5"/>
              <w:ind w:right="0"/>
              <w:jc w:val="left"/>
              <w:rPr>
                <w:rFonts w:ascii="宋体" w:hAnsi="宋体" w:cs="宋体" w:eastAsia="宋体" w:hint="default"/>
                <w:b/>
                <w:bCs/>
                <w:sz w:val="13"/>
                <w:szCs w:val="13"/>
              </w:rPr>
            </w:pPr>
          </w:p>
          <w:p>
            <w:pPr>
              <w:pStyle w:val="TableParagraph"/>
              <w:spacing w:line="240" w:lineRule="auto"/>
              <w:ind w:left="-13" w:right="0"/>
              <w:jc w:val="left"/>
              <w:rPr>
                <w:rFonts w:ascii="Calibri" w:hAnsi="Calibri" w:cs="Calibri" w:eastAsia="Calibri" w:hint="default"/>
                <w:sz w:val="13"/>
                <w:szCs w:val="13"/>
              </w:rPr>
            </w:pPr>
            <w:r>
              <w:rPr>
                <w:rFonts w:ascii="Calibri"/>
                <w:sz w:val="13"/>
              </w:rPr>
              <w:t>4,834,219.48</w:t>
            </w:r>
          </w:p>
        </w:tc>
        <w:tc>
          <w:tcPr>
            <w:tcW w:w="509"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5"/>
              <w:ind w:right="0"/>
              <w:jc w:val="left"/>
              <w:rPr>
                <w:rFonts w:ascii="宋体" w:hAnsi="宋体" w:cs="宋体" w:eastAsia="宋体" w:hint="default"/>
                <w:b/>
                <w:bCs/>
                <w:sz w:val="13"/>
                <w:szCs w:val="13"/>
              </w:rPr>
            </w:pPr>
          </w:p>
          <w:p>
            <w:pPr>
              <w:pStyle w:val="TableParagraph"/>
              <w:spacing w:line="240" w:lineRule="auto"/>
              <w:ind w:right="102"/>
              <w:jc w:val="right"/>
              <w:rPr>
                <w:rFonts w:ascii="Calibri" w:hAnsi="Calibri" w:cs="Calibri" w:eastAsia="Calibri" w:hint="default"/>
                <w:sz w:val="13"/>
                <w:szCs w:val="13"/>
              </w:rPr>
            </w:pPr>
            <w:r>
              <w:rPr>
                <w:rFonts w:ascii="Calibri"/>
                <w:spacing w:val="-1"/>
                <w:sz w:val="13"/>
              </w:rPr>
              <w:t>2.58</w:t>
            </w:r>
          </w:p>
        </w:tc>
        <w:tc>
          <w:tcPr>
            <w:tcW w:w="110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5"/>
              <w:ind w:right="0"/>
              <w:jc w:val="left"/>
              <w:rPr>
                <w:rFonts w:ascii="宋体" w:hAnsi="宋体" w:cs="宋体" w:eastAsia="宋体" w:hint="default"/>
                <w:b/>
                <w:bCs/>
                <w:sz w:val="13"/>
                <w:szCs w:val="13"/>
              </w:rPr>
            </w:pPr>
          </w:p>
          <w:p>
            <w:pPr>
              <w:pStyle w:val="TableParagraph"/>
              <w:spacing w:line="240" w:lineRule="auto"/>
              <w:ind w:left="196" w:right="0"/>
              <w:jc w:val="left"/>
              <w:rPr>
                <w:rFonts w:ascii="Calibri" w:hAnsi="Calibri" w:cs="Calibri" w:eastAsia="Calibri" w:hint="default"/>
                <w:sz w:val="13"/>
                <w:szCs w:val="13"/>
              </w:rPr>
            </w:pPr>
            <w:r>
              <w:rPr>
                <w:rFonts w:ascii="Calibri"/>
                <w:sz w:val="13"/>
              </w:rPr>
              <w:t>98,408,739.05</w:t>
            </w:r>
          </w:p>
        </w:tc>
        <w:tc>
          <w:tcPr>
            <w:tcW w:w="59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5"/>
              <w:ind w:right="0"/>
              <w:jc w:val="left"/>
              <w:rPr>
                <w:rFonts w:ascii="宋体" w:hAnsi="宋体" w:cs="宋体" w:eastAsia="宋体" w:hint="default"/>
                <w:b/>
                <w:bCs/>
                <w:sz w:val="13"/>
                <w:szCs w:val="13"/>
              </w:rPr>
            </w:pPr>
          </w:p>
          <w:p>
            <w:pPr>
              <w:pStyle w:val="TableParagraph"/>
              <w:spacing w:line="240" w:lineRule="auto"/>
              <w:ind w:left="160" w:right="0"/>
              <w:jc w:val="left"/>
              <w:rPr>
                <w:rFonts w:ascii="Calibri" w:hAnsi="Calibri" w:cs="Calibri" w:eastAsia="Calibri" w:hint="default"/>
                <w:sz w:val="13"/>
                <w:szCs w:val="13"/>
              </w:rPr>
            </w:pPr>
            <w:r>
              <w:rPr>
                <w:rFonts w:ascii="Calibri"/>
                <w:sz w:val="13"/>
              </w:rPr>
              <w:t>100.00</w:t>
            </w:r>
          </w:p>
        </w:tc>
        <w:tc>
          <w:tcPr>
            <w:tcW w:w="92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5"/>
              <w:ind w:right="0"/>
              <w:jc w:val="left"/>
              <w:rPr>
                <w:rFonts w:ascii="宋体" w:hAnsi="宋体" w:cs="宋体" w:eastAsia="宋体" w:hint="default"/>
                <w:b/>
                <w:bCs/>
                <w:sz w:val="13"/>
                <w:szCs w:val="13"/>
              </w:rPr>
            </w:pPr>
          </w:p>
          <w:p>
            <w:pPr>
              <w:pStyle w:val="TableParagraph"/>
              <w:spacing w:line="240" w:lineRule="auto"/>
              <w:ind w:left="17" w:right="0"/>
              <w:jc w:val="center"/>
              <w:rPr>
                <w:rFonts w:ascii="Calibri" w:hAnsi="Calibri" w:cs="Calibri" w:eastAsia="Calibri" w:hint="default"/>
                <w:sz w:val="13"/>
                <w:szCs w:val="13"/>
              </w:rPr>
            </w:pPr>
            <w:r>
              <w:rPr>
                <w:rFonts w:ascii="Calibri"/>
                <w:sz w:val="13"/>
              </w:rPr>
              <w:t>2,853,946.82</w:t>
            </w:r>
          </w:p>
        </w:tc>
        <w:tc>
          <w:tcPr>
            <w:tcW w:w="636"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5"/>
              <w:ind w:right="0"/>
              <w:jc w:val="left"/>
              <w:rPr>
                <w:rFonts w:ascii="宋体" w:hAnsi="宋体" w:cs="宋体" w:eastAsia="宋体" w:hint="default"/>
                <w:b/>
                <w:bCs/>
                <w:sz w:val="13"/>
                <w:szCs w:val="13"/>
              </w:rPr>
            </w:pPr>
          </w:p>
          <w:p>
            <w:pPr>
              <w:pStyle w:val="TableParagraph"/>
              <w:spacing w:line="240" w:lineRule="auto"/>
              <w:ind w:right="107"/>
              <w:jc w:val="right"/>
              <w:rPr>
                <w:rFonts w:ascii="Calibri" w:hAnsi="Calibri" w:cs="Calibri" w:eastAsia="Calibri" w:hint="default"/>
                <w:sz w:val="13"/>
                <w:szCs w:val="13"/>
              </w:rPr>
            </w:pPr>
            <w:r>
              <w:rPr>
                <w:rFonts w:ascii="Calibri"/>
                <w:spacing w:val="-1"/>
                <w:sz w:val="13"/>
              </w:rPr>
              <w:t>2.90</w:t>
            </w:r>
          </w:p>
        </w:tc>
      </w:tr>
      <w:tr>
        <w:trPr>
          <w:trHeight w:val="35" w:hRule="exact"/>
        </w:trPr>
        <w:tc>
          <w:tcPr>
            <w:tcW w:w="1839" w:type="dxa"/>
            <w:tcBorders>
              <w:top w:val="nil" w:sz="6" w:space="0" w:color="auto"/>
              <w:left w:val="nil" w:sz="6" w:space="0" w:color="auto"/>
              <w:bottom w:val="nil" w:sz="6" w:space="0" w:color="auto"/>
              <w:right w:val="nil" w:sz="6" w:space="0" w:color="auto"/>
            </w:tcBorders>
          </w:tcPr>
          <w:p>
            <w:pPr/>
          </w:p>
        </w:tc>
        <w:tc>
          <w:tcPr>
            <w:tcW w:w="1164" w:type="dxa"/>
            <w:tcBorders>
              <w:top w:val="nil" w:sz="6" w:space="0" w:color="auto"/>
              <w:left w:val="nil" w:sz="6" w:space="0" w:color="auto"/>
              <w:bottom w:val="nil" w:sz="6" w:space="0" w:color="auto"/>
              <w:right w:val="nil" w:sz="6" w:space="0" w:color="auto"/>
            </w:tcBorders>
          </w:tcPr>
          <w:p>
            <w:pPr/>
          </w:p>
        </w:tc>
        <w:tc>
          <w:tcPr>
            <w:tcW w:w="751" w:type="dxa"/>
            <w:tcBorders>
              <w:top w:val="nil" w:sz="6" w:space="0" w:color="auto"/>
              <w:left w:val="nil" w:sz="6" w:space="0" w:color="auto"/>
              <w:bottom w:val="nil" w:sz="6" w:space="0" w:color="auto"/>
              <w:right w:val="nil" w:sz="6" w:space="0" w:color="auto"/>
            </w:tcBorders>
          </w:tcPr>
          <w:p>
            <w:pPr/>
          </w:p>
        </w:tc>
        <w:tc>
          <w:tcPr>
            <w:tcW w:w="915" w:type="dxa"/>
            <w:tcBorders>
              <w:top w:val="nil" w:sz="6" w:space="0" w:color="auto"/>
              <w:left w:val="nil" w:sz="6" w:space="0" w:color="auto"/>
              <w:bottom w:val="nil" w:sz="6" w:space="0" w:color="auto"/>
              <w:right w:val="nil" w:sz="6" w:space="0" w:color="auto"/>
            </w:tcBorders>
          </w:tcPr>
          <w:p>
            <w:pPr/>
          </w:p>
        </w:tc>
        <w:tc>
          <w:tcPr>
            <w:tcW w:w="509" w:type="dxa"/>
            <w:tcBorders>
              <w:top w:val="nil" w:sz="6" w:space="0" w:color="auto"/>
              <w:left w:val="nil" w:sz="6" w:space="0" w:color="auto"/>
              <w:bottom w:val="nil" w:sz="6" w:space="0" w:color="auto"/>
              <w:right w:val="single" w:sz="4" w:space="0" w:color="000000"/>
            </w:tcBorders>
          </w:tcPr>
          <w:p>
            <w:pPr/>
          </w:p>
        </w:tc>
        <w:tc>
          <w:tcPr>
            <w:tcW w:w="1109" w:type="dxa"/>
            <w:tcBorders>
              <w:top w:val="nil" w:sz="6" w:space="0" w:color="auto"/>
              <w:left w:val="single" w:sz="4" w:space="0" w:color="000000"/>
              <w:bottom w:val="nil" w:sz="6" w:space="0" w:color="auto"/>
              <w:right w:val="single" w:sz="4" w:space="0" w:color="000000"/>
            </w:tcBorders>
          </w:tcPr>
          <w:p>
            <w:pPr/>
          </w:p>
        </w:tc>
        <w:tc>
          <w:tcPr>
            <w:tcW w:w="593" w:type="dxa"/>
            <w:tcBorders>
              <w:top w:val="nil" w:sz="6" w:space="0" w:color="auto"/>
              <w:left w:val="single" w:sz="4" w:space="0" w:color="000000"/>
              <w:bottom w:val="nil" w:sz="6" w:space="0" w:color="auto"/>
              <w:right w:val="single" w:sz="4" w:space="0" w:color="000000"/>
            </w:tcBorders>
          </w:tcPr>
          <w:p>
            <w:pPr/>
          </w:p>
        </w:tc>
        <w:tc>
          <w:tcPr>
            <w:tcW w:w="924" w:type="dxa"/>
            <w:tcBorders>
              <w:top w:val="nil" w:sz="6" w:space="0" w:color="auto"/>
              <w:left w:val="single" w:sz="4" w:space="0" w:color="000000"/>
              <w:bottom w:val="nil" w:sz="6" w:space="0" w:color="auto"/>
              <w:right w:val="single" w:sz="4" w:space="0" w:color="000000"/>
            </w:tcBorders>
          </w:tcPr>
          <w:p>
            <w:pPr/>
          </w:p>
        </w:tc>
        <w:tc>
          <w:tcPr>
            <w:tcW w:w="636" w:type="dxa"/>
            <w:tcBorders>
              <w:top w:val="nil" w:sz="6" w:space="0" w:color="auto"/>
              <w:left w:val="single" w:sz="4" w:space="0" w:color="000000"/>
              <w:bottom w:val="nil" w:sz="6" w:space="0" w:color="auto"/>
              <w:right w:val="nil" w:sz="6" w:space="0" w:color="auto"/>
            </w:tcBorders>
          </w:tcPr>
          <w:p>
            <w:pPr/>
          </w:p>
        </w:tc>
      </w:tr>
      <w:tr>
        <w:trPr>
          <w:trHeight w:val="246" w:hRule="exact"/>
        </w:trPr>
        <w:tc>
          <w:tcPr>
            <w:tcW w:w="1839" w:type="dxa"/>
            <w:tcBorders>
              <w:top w:val="nil" w:sz="6" w:space="0" w:color="auto"/>
              <w:left w:val="nil" w:sz="6" w:space="0" w:color="auto"/>
              <w:bottom w:val="nil" w:sz="6" w:space="0" w:color="auto"/>
              <w:right w:val="single" w:sz="4" w:space="0" w:color="000000"/>
            </w:tcBorders>
          </w:tcPr>
          <w:p>
            <w:pPr/>
          </w:p>
        </w:tc>
        <w:tc>
          <w:tcPr>
            <w:tcW w:w="1164" w:type="dxa"/>
            <w:tcBorders>
              <w:top w:val="nil" w:sz="6" w:space="0" w:color="auto"/>
              <w:left w:val="single" w:sz="4" w:space="0" w:color="000000"/>
              <w:bottom w:val="nil" w:sz="6" w:space="0" w:color="auto"/>
              <w:right w:val="nil" w:sz="6" w:space="0" w:color="auto"/>
            </w:tcBorders>
          </w:tcPr>
          <w:p>
            <w:pPr/>
          </w:p>
        </w:tc>
        <w:tc>
          <w:tcPr>
            <w:tcW w:w="751" w:type="dxa"/>
            <w:tcBorders>
              <w:top w:val="nil" w:sz="6" w:space="0" w:color="auto"/>
              <w:left w:val="nil" w:sz="6" w:space="0" w:color="auto"/>
              <w:bottom w:val="nil" w:sz="6" w:space="0" w:color="auto"/>
              <w:right w:val="nil" w:sz="6" w:space="0" w:color="auto"/>
            </w:tcBorders>
          </w:tcPr>
          <w:p>
            <w:pPr/>
          </w:p>
        </w:tc>
        <w:tc>
          <w:tcPr>
            <w:tcW w:w="915" w:type="dxa"/>
            <w:tcBorders>
              <w:top w:val="nil" w:sz="6" w:space="0" w:color="auto"/>
              <w:left w:val="nil" w:sz="6" w:space="0" w:color="auto"/>
              <w:bottom w:val="nil" w:sz="6" w:space="0" w:color="auto"/>
              <w:right w:val="nil" w:sz="6" w:space="0" w:color="auto"/>
            </w:tcBorders>
          </w:tcPr>
          <w:p>
            <w:pPr/>
          </w:p>
        </w:tc>
        <w:tc>
          <w:tcPr>
            <w:tcW w:w="509" w:type="dxa"/>
            <w:tcBorders>
              <w:top w:val="nil" w:sz="6" w:space="0" w:color="auto"/>
              <w:left w:val="nil" w:sz="6" w:space="0" w:color="auto"/>
              <w:bottom w:val="nil" w:sz="6" w:space="0" w:color="auto"/>
              <w:right w:val="single" w:sz="4" w:space="0" w:color="000000"/>
            </w:tcBorders>
          </w:tcPr>
          <w:p>
            <w:pPr/>
          </w:p>
        </w:tc>
        <w:tc>
          <w:tcPr>
            <w:tcW w:w="1109" w:type="dxa"/>
            <w:tcBorders>
              <w:top w:val="nil" w:sz="6" w:space="0" w:color="auto"/>
              <w:left w:val="single" w:sz="4" w:space="0" w:color="000000"/>
              <w:bottom w:val="nil" w:sz="6" w:space="0" w:color="auto"/>
              <w:right w:val="single" w:sz="4" w:space="0" w:color="000000"/>
            </w:tcBorders>
          </w:tcPr>
          <w:p>
            <w:pPr/>
          </w:p>
        </w:tc>
        <w:tc>
          <w:tcPr>
            <w:tcW w:w="593" w:type="dxa"/>
            <w:tcBorders>
              <w:top w:val="nil" w:sz="6" w:space="0" w:color="auto"/>
              <w:left w:val="single" w:sz="4" w:space="0" w:color="000000"/>
              <w:bottom w:val="nil" w:sz="6" w:space="0" w:color="auto"/>
              <w:right w:val="single" w:sz="4" w:space="0" w:color="000000"/>
            </w:tcBorders>
          </w:tcPr>
          <w:p>
            <w:pPr/>
          </w:p>
        </w:tc>
        <w:tc>
          <w:tcPr>
            <w:tcW w:w="924" w:type="dxa"/>
            <w:tcBorders>
              <w:top w:val="nil" w:sz="6" w:space="0" w:color="auto"/>
              <w:left w:val="single" w:sz="4" w:space="0" w:color="000000"/>
              <w:bottom w:val="nil" w:sz="6" w:space="0" w:color="auto"/>
              <w:right w:val="single" w:sz="4" w:space="0" w:color="000000"/>
            </w:tcBorders>
          </w:tcPr>
          <w:p>
            <w:pPr/>
          </w:p>
        </w:tc>
        <w:tc>
          <w:tcPr>
            <w:tcW w:w="636" w:type="dxa"/>
            <w:tcBorders>
              <w:top w:val="nil" w:sz="6" w:space="0" w:color="auto"/>
              <w:left w:val="single" w:sz="4" w:space="0" w:color="000000"/>
              <w:bottom w:val="nil" w:sz="6" w:space="0" w:color="auto"/>
              <w:right w:val="nil" w:sz="6" w:space="0" w:color="auto"/>
            </w:tcBorders>
          </w:tcPr>
          <w:p>
            <w:pPr/>
          </w:p>
        </w:tc>
      </w:tr>
      <w:tr>
        <w:trPr>
          <w:trHeight w:val="149" w:hRule="exact"/>
        </w:trPr>
        <w:tc>
          <w:tcPr>
            <w:tcW w:w="1839" w:type="dxa"/>
            <w:tcBorders>
              <w:top w:val="nil" w:sz="6" w:space="0" w:color="auto"/>
              <w:left w:val="nil" w:sz="6" w:space="0" w:color="auto"/>
              <w:bottom w:val="nil" w:sz="6" w:space="0" w:color="auto"/>
              <w:right w:val="single" w:sz="4" w:space="0" w:color="000000"/>
            </w:tcBorders>
          </w:tcPr>
          <w:p>
            <w:pPr>
              <w:pStyle w:val="TableParagraph"/>
              <w:spacing w:line="171" w:lineRule="exact"/>
              <w:ind w:left="122" w:right="0"/>
              <w:jc w:val="left"/>
              <w:rPr>
                <w:rFonts w:ascii="Calibri" w:hAnsi="Calibri" w:cs="Calibri" w:eastAsia="Calibri" w:hint="default"/>
                <w:sz w:val="13"/>
                <w:szCs w:val="13"/>
              </w:rPr>
            </w:pPr>
            <w:r>
              <w:rPr>
                <w:rFonts w:ascii="宋体" w:hAnsi="宋体" w:cs="宋体" w:eastAsia="宋体" w:hint="default"/>
                <w:spacing w:val="-96"/>
                <w:w w:val="99"/>
                <w:sz w:val="13"/>
                <w:szCs w:val="13"/>
              </w:rPr>
              <w:t>其</w:t>
            </w:r>
            <w:r>
              <w:rPr>
                <w:rFonts w:ascii="宋体" w:hAnsi="宋体" w:cs="宋体" w:eastAsia="宋体" w:hint="default"/>
                <w:spacing w:val="-116"/>
                <w:w w:val="100"/>
                <w:position w:val="-2"/>
                <w:sz w:val="21"/>
                <w:szCs w:val="21"/>
              </w:rPr>
              <w:t>说</w:t>
            </w:r>
            <w:r>
              <w:rPr>
                <w:rFonts w:ascii="宋体" w:hAnsi="宋体" w:cs="宋体" w:eastAsia="宋体" w:hint="default"/>
                <w:w w:val="99"/>
                <w:sz w:val="13"/>
                <w:szCs w:val="13"/>
              </w:rPr>
              <w:t>中：组合</w:t>
            </w:r>
            <w:r>
              <w:rPr>
                <w:rFonts w:ascii="宋体" w:hAnsi="宋体" w:cs="宋体" w:eastAsia="宋体" w:hint="default"/>
                <w:spacing w:val="-32"/>
                <w:sz w:val="13"/>
                <w:szCs w:val="13"/>
              </w:rPr>
              <w:t> </w:t>
            </w:r>
            <w:r>
              <w:rPr>
                <w:rFonts w:ascii="Calibri" w:hAnsi="Calibri" w:cs="Calibri" w:eastAsia="Calibri" w:hint="default"/>
                <w:w w:val="99"/>
                <w:sz w:val="13"/>
                <w:szCs w:val="13"/>
              </w:rPr>
              <w:t>1</w:t>
            </w:r>
            <w:r>
              <w:rPr>
                <w:rFonts w:ascii="Calibri" w:hAnsi="Calibri" w:cs="Calibri" w:eastAsia="Calibri" w:hint="default"/>
                <w:sz w:val="13"/>
                <w:szCs w:val="13"/>
              </w:rPr>
            </w:r>
          </w:p>
        </w:tc>
        <w:tc>
          <w:tcPr>
            <w:tcW w:w="1164" w:type="dxa"/>
            <w:tcBorders>
              <w:top w:val="nil" w:sz="6" w:space="0" w:color="auto"/>
              <w:left w:val="single" w:sz="4" w:space="0" w:color="000000"/>
              <w:bottom w:val="nil" w:sz="6" w:space="0" w:color="auto"/>
              <w:right w:val="nil" w:sz="6" w:space="0" w:color="auto"/>
            </w:tcBorders>
          </w:tcPr>
          <w:p>
            <w:pPr>
              <w:pStyle w:val="TableParagraph"/>
              <w:spacing w:line="151" w:lineRule="exact"/>
              <w:ind w:left="141" w:right="0"/>
              <w:jc w:val="left"/>
              <w:rPr>
                <w:rFonts w:ascii="Calibri" w:hAnsi="Calibri" w:cs="Calibri" w:eastAsia="Calibri" w:hint="default"/>
                <w:sz w:val="13"/>
                <w:szCs w:val="13"/>
              </w:rPr>
            </w:pPr>
            <w:r>
              <w:rPr>
                <w:rFonts w:ascii="Calibri"/>
                <w:sz w:val="13"/>
              </w:rPr>
              <w:t>187,599,524.96</w:t>
            </w:r>
          </w:p>
        </w:tc>
        <w:tc>
          <w:tcPr>
            <w:tcW w:w="751" w:type="dxa"/>
            <w:tcBorders>
              <w:top w:val="nil" w:sz="6" w:space="0" w:color="auto"/>
              <w:left w:val="nil" w:sz="6" w:space="0" w:color="auto"/>
              <w:bottom w:val="nil" w:sz="6" w:space="0" w:color="auto"/>
              <w:right w:val="nil" w:sz="6" w:space="0" w:color="auto"/>
            </w:tcBorders>
          </w:tcPr>
          <w:p>
            <w:pPr>
              <w:pStyle w:val="TableParagraph"/>
              <w:spacing w:line="151" w:lineRule="exact"/>
              <w:ind w:left="143" w:right="0"/>
              <w:jc w:val="left"/>
              <w:rPr>
                <w:rFonts w:ascii="Calibri" w:hAnsi="Calibri" w:cs="Calibri" w:eastAsia="Calibri" w:hint="default"/>
                <w:sz w:val="13"/>
                <w:szCs w:val="13"/>
              </w:rPr>
            </w:pPr>
            <w:r>
              <w:rPr>
                <w:rFonts w:ascii="Calibri"/>
                <w:sz w:val="13"/>
              </w:rPr>
              <w:t>100.00</w:t>
            </w:r>
          </w:p>
        </w:tc>
        <w:tc>
          <w:tcPr>
            <w:tcW w:w="915" w:type="dxa"/>
            <w:tcBorders>
              <w:top w:val="nil" w:sz="6" w:space="0" w:color="auto"/>
              <w:left w:val="nil" w:sz="6" w:space="0" w:color="auto"/>
              <w:bottom w:val="nil" w:sz="6" w:space="0" w:color="auto"/>
              <w:right w:val="nil" w:sz="6" w:space="0" w:color="auto"/>
            </w:tcBorders>
          </w:tcPr>
          <w:p>
            <w:pPr>
              <w:pStyle w:val="TableParagraph"/>
              <w:spacing w:line="151" w:lineRule="exact"/>
              <w:ind w:left="-13" w:right="0"/>
              <w:jc w:val="left"/>
              <w:rPr>
                <w:rFonts w:ascii="Calibri" w:hAnsi="Calibri" w:cs="Calibri" w:eastAsia="Calibri" w:hint="default"/>
                <w:sz w:val="13"/>
                <w:szCs w:val="13"/>
              </w:rPr>
            </w:pPr>
            <w:r>
              <w:rPr>
                <w:rFonts w:ascii="Calibri"/>
                <w:sz w:val="13"/>
              </w:rPr>
              <w:t>4,834,219.48</w:t>
            </w:r>
          </w:p>
        </w:tc>
        <w:tc>
          <w:tcPr>
            <w:tcW w:w="509" w:type="dxa"/>
            <w:tcBorders>
              <w:top w:val="nil" w:sz="6" w:space="0" w:color="auto"/>
              <w:left w:val="nil" w:sz="6" w:space="0" w:color="auto"/>
              <w:bottom w:val="nil" w:sz="6" w:space="0" w:color="auto"/>
              <w:right w:val="single" w:sz="4" w:space="0" w:color="000000"/>
            </w:tcBorders>
          </w:tcPr>
          <w:p>
            <w:pPr>
              <w:pStyle w:val="TableParagraph"/>
              <w:spacing w:line="151" w:lineRule="exact"/>
              <w:ind w:right="102"/>
              <w:jc w:val="right"/>
              <w:rPr>
                <w:rFonts w:ascii="Calibri" w:hAnsi="Calibri" w:cs="Calibri" w:eastAsia="Calibri" w:hint="default"/>
                <w:sz w:val="13"/>
                <w:szCs w:val="13"/>
              </w:rPr>
            </w:pPr>
            <w:r>
              <w:rPr>
                <w:rFonts w:ascii="Calibri"/>
                <w:spacing w:val="-1"/>
                <w:sz w:val="13"/>
              </w:rPr>
              <w:t>2.58</w:t>
            </w:r>
          </w:p>
        </w:tc>
        <w:tc>
          <w:tcPr>
            <w:tcW w:w="1109" w:type="dxa"/>
            <w:tcBorders>
              <w:top w:val="nil" w:sz="6" w:space="0" w:color="auto"/>
              <w:left w:val="single" w:sz="4" w:space="0" w:color="000000"/>
              <w:bottom w:val="nil" w:sz="6" w:space="0" w:color="auto"/>
              <w:right w:val="single" w:sz="4" w:space="0" w:color="000000"/>
            </w:tcBorders>
          </w:tcPr>
          <w:p>
            <w:pPr>
              <w:pStyle w:val="TableParagraph"/>
              <w:spacing w:line="151" w:lineRule="exact"/>
              <w:ind w:left="196" w:right="0"/>
              <w:jc w:val="left"/>
              <w:rPr>
                <w:rFonts w:ascii="Calibri" w:hAnsi="Calibri" w:cs="Calibri" w:eastAsia="Calibri" w:hint="default"/>
                <w:sz w:val="13"/>
                <w:szCs w:val="13"/>
              </w:rPr>
            </w:pPr>
            <w:r>
              <w:rPr>
                <w:rFonts w:ascii="Calibri"/>
                <w:sz w:val="13"/>
              </w:rPr>
              <w:t>98,408,739.05</w:t>
            </w:r>
          </w:p>
        </w:tc>
        <w:tc>
          <w:tcPr>
            <w:tcW w:w="593" w:type="dxa"/>
            <w:tcBorders>
              <w:top w:val="nil" w:sz="6" w:space="0" w:color="auto"/>
              <w:left w:val="single" w:sz="4" w:space="0" w:color="000000"/>
              <w:bottom w:val="nil" w:sz="6" w:space="0" w:color="auto"/>
              <w:right w:val="single" w:sz="4" w:space="0" w:color="000000"/>
            </w:tcBorders>
          </w:tcPr>
          <w:p>
            <w:pPr>
              <w:pStyle w:val="TableParagraph"/>
              <w:spacing w:line="151" w:lineRule="exact"/>
              <w:ind w:left="160" w:right="0"/>
              <w:jc w:val="left"/>
              <w:rPr>
                <w:rFonts w:ascii="Calibri" w:hAnsi="Calibri" w:cs="Calibri" w:eastAsia="Calibri" w:hint="default"/>
                <w:sz w:val="13"/>
                <w:szCs w:val="13"/>
              </w:rPr>
            </w:pPr>
            <w:r>
              <w:rPr>
                <w:rFonts w:ascii="Calibri"/>
                <w:sz w:val="13"/>
              </w:rPr>
              <w:t>100.00</w:t>
            </w:r>
          </w:p>
        </w:tc>
        <w:tc>
          <w:tcPr>
            <w:tcW w:w="924" w:type="dxa"/>
            <w:tcBorders>
              <w:top w:val="nil" w:sz="6" w:space="0" w:color="auto"/>
              <w:left w:val="single" w:sz="4" w:space="0" w:color="000000"/>
              <w:bottom w:val="nil" w:sz="6" w:space="0" w:color="auto"/>
              <w:right w:val="single" w:sz="4" w:space="0" w:color="000000"/>
            </w:tcBorders>
          </w:tcPr>
          <w:p>
            <w:pPr>
              <w:pStyle w:val="TableParagraph"/>
              <w:spacing w:line="151" w:lineRule="exact"/>
              <w:ind w:left="17" w:right="0"/>
              <w:jc w:val="center"/>
              <w:rPr>
                <w:rFonts w:ascii="Calibri" w:hAnsi="Calibri" w:cs="Calibri" w:eastAsia="Calibri" w:hint="default"/>
                <w:sz w:val="13"/>
                <w:szCs w:val="13"/>
              </w:rPr>
            </w:pPr>
            <w:r>
              <w:rPr>
                <w:rFonts w:ascii="Calibri"/>
                <w:sz w:val="13"/>
              </w:rPr>
              <w:t>2,853,946.82</w:t>
            </w:r>
          </w:p>
        </w:tc>
        <w:tc>
          <w:tcPr>
            <w:tcW w:w="636" w:type="dxa"/>
            <w:tcBorders>
              <w:top w:val="nil" w:sz="6" w:space="0" w:color="auto"/>
              <w:left w:val="single" w:sz="4" w:space="0" w:color="000000"/>
              <w:bottom w:val="nil" w:sz="6" w:space="0" w:color="auto"/>
              <w:right w:val="nil" w:sz="6" w:space="0" w:color="auto"/>
            </w:tcBorders>
          </w:tcPr>
          <w:p>
            <w:pPr>
              <w:pStyle w:val="TableParagraph"/>
              <w:spacing w:line="151" w:lineRule="exact"/>
              <w:ind w:right="107"/>
              <w:jc w:val="right"/>
              <w:rPr>
                <w:rFonts w:ascii="Calibri" w:hAnsi="Calibri" w:cs="Calibri" w:eastAsia="Calibri" w:hint="default"/>
                <w:sz w:val="13"/>
                <w:szCs w:val="13"/>
              </w:rPr>
            </w:pPr>
            <w:r>
              <w:rPr>
                <w:rFonts w:ascii="Calibri"/>
                <w:spacing w:val="-1"/>
                <w:sz w:val="13"/>
              </w:rPr>
              <w:t>2.90</w:t>
            </w:r>
          </w:p>
        </w:tc>
      </w:tr>
      <w:tr>
        <w:trPr>
          <w:trHeight w:val="16" w:hRule="exact"/>
        </w:trPr>
        <w:tc>
          <w:tcPr>
            <w:tcW w:w="1839" w:type="dxa"/>
            <w:tcBorders>
              <w:top w:val="nil" w:sz="6" w:space="0" w:color="auto"/>
              <w:left w:val="nil" w:sz="6" w:space="0" w:color="auto"/>
              <w:bottom w:val="nil" w:sz="6" w:space="0" w:color="auto"/>
              <w:right w:val="nil" w:sz="6" w:space="0" w:color="auto"/>
            </w:tcBorders>
          </w:tcPr>
          <w:p>
            <w:pPr/>
          </w:p>
        </w:tc>
        <w:tc>
          <w:tcPr>
            <w:tcW w:w="1164" w:type="dxa"/>
            <w:tcBorders>
              <w:top w:val="nil" w:sz="6" w:space="0" w:color="auto"/>
              <w:left w:val="nil" w:sz="6" w:space="0" w:color="auto"/>
              <w:bottom w:val="nil" w:sz="6" w:space="0" w:color="auto"/>
              <w:right w:val="nil" w:sz="6" w:space="0" w:color="auto"/>
            </w:tcBorders>
          </w:tcPr>
          <w:p>
            <w:pPr/>
          </w:p>
        </w:tc>
        <w:tc>
          <w:tcPr>
            <w:tcW w:w="751" w:type="dxa"/>
            <w:tcBorders>
              <w:top w:val="nil" w:sz="6" w:space="0" w:color="auto"/>
              <w:left w:val="nil" w:sz="6" w:space="0" w:color="auto"/>
              <w:bottom w:val="nil" w:sz="6" w:space="0" w:color="auto"/>
              <w:right w:val="nil" w:sz="6" w:space="0" w:color="auto"/>
            </w:tcBorders>
          </w:tcPr>
          <w:p>
            <w:pPr/>
          </w:p>
        </w:tc>
        <w:tc>
          <w:tcPr>
            <w:tcW w:w="915" w:type="dxa"/>
            <w:tcBorders>
              <w:top w:val="nil" w:sz="6" w:space="0" w:color="auto"/>
              <w:left w:val="nil" w:sz="6" w:space="0" w:color="auto"/>
              <w:bottom w:val="nil" w:sz="6" w:space="0" w:color="auto"/>
              <w:right w:val="nil" w:sz="6" w:space="0" w:color="auto"/>
            </w:tcBorders>
          </w:tcPr>
          <w:p>
            <w:pPr/>
          </w:p>
        </w:tc>
        <w:tc>
          <w:tcPr>
            <w:tcW w:w="509" w:type="dxa"/>
            <w:tcBorders>
              <w:top w:val="nil" w:sz="6" w:space="0" w:color="auto"/>
              <w:left w:val="nil" w:sz="6" w:space="0" w:color="auto"/>
              <w:bottom w:val="nil" w:sz="6" w:space="0" w:color="auto"/>
              <w:right w:val="nil" w:sz="6" w:space="0" w:color="auto"/>
            </w:tcBorders>
          </w:tcPr>
          <w:p>
            <w:pPr/>
          </w:p>
        </w:tc>
        <w:tc>
          <w:tcPr>
            <w:tcW w:w="1109" w:type="dxa"/>
            <w:tcBorders>
              <w:top w:val="nil" w:sz="6" w:space="0" w:color="auto"/>
              <w:left w:val="nil" w:sz="6" w:space="0" w:color="auto"/>
              <w:bottom w:val="nil" w:sz="6" w:space="0" w:color="auto"/>
              <w:right w:val="nil" w:sz="6" w:space="0" w:color="auto"/>
            </w:tcBorders>
          </w:tcPr>
          <w:p>
            <w:pPr/>
          </w:p>
        </w:tc>
        <w:tc>
          <w:tcPr>
            <w:tcW w:w="593" w:type="dxa"/>
            <w:tcBorders>
              <w:top w:val="nil" w:sz="6" w:space="0" w:color="auto"/>
              <w:left w:val="nil" w:sz="6" w:space="0" w:color="auto"/>
              <w:bottom w:val="nil" w:sz="6" w:space="0" w:color="auto"/>
              <w:right w:val="nil" w:sz="6" w:space="0" w:color="auto"/>
            </w:tcBorders>
          </w:tcPr>
          <w:p>
            <w:pPr/>
          </w:p>
        </w:tc>
        <w:tc>
          <w:tcPr>
            <w:tcW w:w="924" w:type="dxa"/>
            <w:tcBorders>
              <w:top w:val="nil" w:sz="6" w:space="0" w:color="auto"/>
              <w:left w:val="nil" w:sz="6" w:space="0" w:color="auto"/>
              <w:bottom w:val="nil" w:sz="6" w:space="0" w:color="auto"/>
              <w:right w:val="nil" w:sz="6" w:space="0" w:color="auto"/>
            </w:tcBorders>
          </w:tcPr>
          <w:p>
            <w:pPr/>
          </w:p>
        </w:tc>
        <w:tc>
          <w:tcPr>
            <w:tcW w:w="636" w:type="dxa"/>
            <w:tcBorders>
              <w:top w:val="nil" w:sz="6" w:space="0" w:color="auto"/>
              <w:left w:val="nil" w:sz="6" w:space="0" w:color="auto"/>
              <w:bottom w:val="nil" w:sz="6" w:space="0" w:color="auto"/>
              <w:right w:val="nil" w:sz="6" w:space="0" w:color="auto"/>
            </w:tcBorders>
          </w:tcPr>
          <w:p>
            <w:pPr/>
          </w:p>
        </w:tc>
      </w:tr>
      <w:tr>
        <w:trPr>
          <w:trHeight w:val="916" w:hRule="exact"/>
        </w:trPr>
        <w:tc>
          <w:tcPr>
            <w:tcW w:w="1839" w:type="dxa"/>
            <w:tcBorders>
              <w:top w:val="nil" w:sz="6" w:space="0" w:color="auto"/>
              <w:left w:val="nil" w:sz="6" w:space="0" w:color="auto"/>
              <w:bottom w:val="nil" w:sz="6" w:space="0" w:color="auto"/>
              <w:right w:val="single" w:sz="4" w:space="0" w:color="000000"/>
            </w:tcBorders>
          </w:tcPr>
          <w:p>
            <w:pPr>
              <w:pStyle w:val="TableParagraph"/>
              <w:spacing w:line="350" w:lineRule="auto" w:before="126"/>
              <w:ind w:left="122" w:right="98"/>
              <w:jc w:val="left"/>
              <w:rPr>
                <w:rFonts w:ascii="宋体" w:hAnsi="宋体" w:cs="宋体" w:eastAsia="宋体" w:hint="default"/>
                <w:sz w:val="13"/>
                <w:szCs w:val="13"/>
              </w:rPr>
            </w:pPr>
            <w:r>
              <w:rPr>
                <w:rFonts w:ascii="宋体" w:hAnsi="宋体" w:cs="宋体" w:eastAsia="宋体" w:hint="default"/>
                <w:spacing w:val="-96"/>
                <w:w w:val="99"/>
                <w:position w:val="1"/>
                <w:sz w:val="13"/>
                <w:szCs w:val="13"/>
              </w:rPr>
              <w:t>单</w:t>
            </w:r>
            <w:r>
              <w:rPr>
                <w:rFonts w:ascii="宋体" w:hAnsi="宋体" w:cs="宋体" w:eastAsia="宋体" w:hint="default"/>
                <w:spacing w:val="-111"/>
                <w:w w:val="100"/>
                <w:sz w:val="21"/>
                <w:szCs w:val="21"/>
              </w:rPr>
              <w:t>明</w:t>
            </w:r>
            <w:r>
              <w:rPr>
                <w:rFonts w:ascii="宋体" w:hAnsi="宋体" w:cs="宋体" w:eastAsia="宋体" w:hint="default"/>
                <w:spacing w:val="4"/>
                <w:w w:val="99"/>
                <w:position w:val="1"/>
                <w:sz w:val="13"/>
                <w:szCs w:val="13"/>
              </w:rPr>
              <w:t>项金额虽不重大但单项计</w:t>
            </w:r>
            <w:r>
              <w:rPr>
                <w:rFonts w:ascii="宋体" w:hAnsi="宋体" w:cs="宋体" w:eastAsia="宋体" w:hint="default"/>
                <w:spacing w:val="4"/>
                <w:w w:val="99"/>
                <w:position w:val="1"/>
                <w:sz w:val="13"/>
                <w:szCs w:val="13"/>
              </w:rPr>
              <w:t> </w:t>
            </w:r>
            <w:r>
              <w:rPr>
                <w:rFonts w:ascii="宋体" w:hAnsi="宋体" w:cs="宋体" w:eastAsia="宋体" w:hint="default"/>
                <w:spacing w:val="-96"/>
                <w:w w:val="99"/>
                <w:position w:val="1"/>
                <w:sz w:val="13"/>
                <w:szCs w:val="13"/>
              </w:rPr>
              <w:t>提</w:t>
            </w:r>
            <w:r>
              <w:rPr>
                <w:rFonts w:ascii="宋体" w:hAnsi="宋体" w:cs="宋体" w:eastAsia="宋体" w:hint="default"/>
                <w:spacing w:val="-116"/>
                <w:w w:val="100"/>
                <w:sz w:val="21"/>
                <w:szCs w:val="21"/>
              </w:rPr>
              <w:t>：</w:t>
            </w:r>
            <w:r>
              <w:rPr>
                <w:rFonts w:ascii="宋体" w:hAnsi="宋体" w:cs="宋体" w:eastAsia="宋体" w:hint="default"/>
                <w:w w:val="99"/>
                <w:position w:val="1"/>
                <w:sz w:val="13"/>
                <w:szCs w:val="13"/>
              </w:rPr>
              <w:t>坏账准备的应</w:t>
            </w:r>
            <w:r>
              <w:rPr>
                <w:rFonts w:ascii="宋体" w:hAnsi="宋体" w:cs="宋体" w:eastAsia="宋体" w:hint="default"/>
                <w:spacing w:val="2"/>
                <w:w w:val="99"/>
                <w:position w:val="1"/>
                <w:sz w:val="13"/>
                <w:szCs w:val="13"/>
              </w:rPr>
              <w:t>收</w:t>
            </w:r>
            <w:r>
              <w:rPr>
                <w:rFonts w:ascii="宋体" w:hAnsi="宋体" w:cs="宋体" w:eastAsia="宋体" w:hint="default"/>
                <w:w w:val="99"/>
                <w:position w:val="1"/>
                <w:sz w:val="13"/>
                <w:szCs w:val="13"/>
              </w:rPr>
              <w:t>账款</w:t>
            </w:r>
            <w:r>
              <w:rPr>
                <w:rFonts w:ascii="宋体" w:hAnsi="宋体" w:cs="宋体" w:eastAsia="宋体" w:hint="default"/>
                <w:sz w:val="13"/>
                <w:szCs w:val="13"/>
              </w:rPr>
            </w:r>
          </w:p>
        </w:tc>
        <w:tc>
          <w:tcPr>
            <w:tcW w:w="1164" w:type="dxa"/>
            <w:tcBorders>
              <w:top w:val="nil" w:sz="6" w:space="0" w:color="auto"/>
              <w:left w:val="single" w:sz="4" w:space="0" w:color="000000"/>
              <w:bottom w:val="nil" w:sz="6" w:space="0" w:color="auto"/>
              <w:right w:val="nil" w:sz="6" w:space="0" w:color="auto"/>
            </w:tcBorders>
          </w:tcPr>
          <w:p>
            <w:pPr/>
          </w:p>
        </w:tc>
        <w:tc>
          <w:tcPr>
            <w:tcW w:w="751" w:type="dxa"/>
            <w:tcBorders>
              <w:top w:val="nil" w:sz="6" w:space="0" w:color="auto"/>
              <w:left w:val="nil" w:sz="6" w:space="0" w:color="auto"/>
              <w:bottom w:val="nil" w:sz="6" w:space="0" w:color="auto"/>
              <w:right w:val="nil" w:sz="6" w:space="0" w:color="auto"/>
            </w:tcBorders>
          </w:tcPr>
          <w:p>
            <w:pPr/>
          </w:p>
        </w:tc>
        <w:tc>
          <w:tcPr>
            <w:tcW w:w="915" w:type="dxa"/>
            <w:tcBorders>
              <w:top w:val="nil" w:sz="6" w:space="0" w:color="auto"/>
              <w:left w:val="nil" w:sz="6" w:space="0" w:color="auto"/>
              <w:bottom w:val="nil" w:sz="6" w:space="0" w:color="auto"/>
              <w:right w:val="nil" w:sz="6" w:space="0" w:color="auto"/>
            </w:tcBorders>
          </w:tcPr>
          <w:p>
            <w:pPr/>
          </w:p>
        </w:tc>
        <w:tc>
          <w:tcPr>
            <w:tcW w:w="509" w:type="dxa"/>
            <w:tcBorders>
              <w:top w:val="nil" w:sz="6" w:space="0" w:color="auto"/>
              <w:left w:val="nil" w:sz="6" w:space="0" w:color="auto"/>
              <w:bottom w:val="nil" w:sz="6" w:space="0" w:color="auto"/>
              <w:right w:val="single" w:sz="4" w:space="0" w:color="000000"/>
            </w:tcBorders>
          </w:tcPr>
          <w:p>
            <w:pPr/>
          </w:p>
        </w:tc>
        <w:tc>
          <w:tcPr>
            <w:tcW w:w="1109" w:type="dxa"/>
            <w:tcBorders>
              <w:top w:val="nil" w:sz="6" w:space="0" w:color="auto"/>
              <w:left w:val="single" w:sz="4" w:space="0" w:color="000000"/>
              <w:bottom w:val="nil" w:sz="6" w:space="0" w:color="auto"/>
              <w:right w:val="single" w:sz="4" w:space="0" w:color="000000"/>
            </w:tcBorders>
          </w:tcPr>
          <w:p>
            <w:pPr/>
          </w:p>
        </w:tc>
        <w:tc>
          <w:tcPr>
            <w:tcW w:w="593" w:type="dxa"/>
            <w:tcBorders>
              <w:top w:val="nil" w:sz="6" w:space="0" w:color="auto"/>
              <w:left w:val="single" w:sz="4" w:space="0" w:color="000000"/>
              <w:bottom w:val="nil" w:sz="6" w:space="0" w:color="auto"/>
              <w:right w:val="single" w:sz="4" w:space="0" w:color="000000"/>
            </w:tcBorders>
          </w:tcPr>
          <w:p>
            <w:pPr/>
          </w:p>
        </w:tc>
        <w:tc>
          <w:tcPr>
            <w:tcW w:w="924" w:type="dxa"/>
            <w:tcBorders>
              <w:top w:val="nil" w:sz="6" w:space="0" w:color="auto"/>
              <w:left w:val="single" w:sz="4" w:space="0" w:color="000000"/>
              <w:bottom w:val="nil" w:sz="6" w:space="0" w:color="auto"/>
              <w:right w:val="single" w:sz="4" w:space="0" w:color="000000"/>
            </w:tcBorders>
          </w:tcPr>
          <w:p>
            <w:pPr/>
          </w:p>
        </w:tc>
        <w:tc>
          <w:tcPr>
            <w:tcW w:w="636" w:type="dxa"/>
            <w:tcBorders>
              <w:top w:val="nil" w:sz="6" w:space="0" w:color="auto"/>
              <w:left w:val="single" w:sz="4" w:space="0" w:color="000000"/>
              <w:bottom w:val="nil" w:sz="6" w:space="0" w:color="auto"/>
              <w:right w:val="nil" w:sz="6" w:space="0" w:color="auto"/>
            </w:tcBorders>
          </w:tcPr>
          <w:p>
            <w:pPr/>
          </w:p>
        </w:tc>
      </w:tr>
      <w:tr>
        <w:trPr>
          <w:trHeight w:val="311" w:hRule="exact"/>
        </w:trPr>
        <w:tc>
          <w:tcPr>
            <w:tcW w:w="1839" w:type="dxa"/>
            <w:tcBorders>
              <w:top w:val="nil" w:sz="6" w:space="0" w:color="auto"/>
              <w:left w:val="nil" w:sz="6" w:space="0" w:color="auto"/>
              <w:bottom w:val="single" w:sz="12" w:space="0" w:color="000000"/>
              <w:right w:val="single" w:sz="4" w:space="0" w:color="000000"/>
            </w:tcBorders>
          </w:tcPr>
          <w:p>
            <w:pPr>
              <w:pStyle w:val="TableParagraph"/>
              <w:spacing w:line="240" w:lineRule="auto" w:before="98"/>
              <w:ind w:right="776"/>
              <w:jc w:val="right"/>
              <w:rPr>
                <w:rFonts w:ascii="宋体" w:hAnsi="宋体" w:cs="宋体" w:eastAsia="宋体" w:hint="default"/>
                <w:sz w:val="13"/>
                <w:szCs w:val="13"/>
              </w:rPr>
            </w:pPr>
            <w:r>
              <w:rPr>
                <w:rFonts w:ascii="宋体" w:hAnsi="宋体" w:cs="宋体" w:eastAsia="宋体" w:hint="default"/>
                <w:w w:val="95"/>
                <w:sz w:val="13"/>
                <w:szCs w:val="13"/>
              </w:rPr>
              <w:t>合计</w:t>
            </w:r>
            <w:r>
              <w:rPr>
                <w:rFonts w:ascii="宋体" w:hAnsi="宋体" w:cs="宋体" w:eastAsia="宋体" w:hint="default"/>
                <w:sz w:val="13"/>
                <w:szCs w:val="13"/>
              </w:rPr>
            </w:r>
          </w:p>
        </w:tc>
        <w:tc>
          <w:tcPr>
            <w:tcW w:w="1164" w:type="dxa"/>
            <w:tcBorders>
              <w:top w:val="nil" w:sz="6" w:space="0" w:color="auto"/>
              <w:left w:val="single" w:sz="4" w:space="0" w:color="000000"/>
              <w:bottom w:val="single" w:sz="12" w:space="0" w:color="000000"/>
              <w:right w:val="nil" w:sz="6" w:space="0" w:color="auto"/>
            </w:tcBorders>
          </w:tcPr>
          <w:p>
            <w:pPr>
              <w:pStyle w:val="TableParagraph"/>
              <w:spacing w:line="240" w:lineRule="auto" w:before="1"/>
              <w:ind w:right="0"/>
              <w:jc w:val="left"/>
              <w:rPr>
                <w:rFonts w:ascii="宋体" w:hAnsi="宋体" w:cs="宋体" w:eastAsia="宋体" w:hint="default"/>
                <w:b/>
                <w:bCs/>
                <w:sz w:val="10"/>
                <w:szCs w:val="10"/>
              </w:rPr>
            </w:pPr>
          </w:p>
          <w:p>
            <w:pPr>
              <w:pStyle w:val="TableParagraph"/>
              <w:spacing w:line="240" w:lineRule="auto"/>
              <w:ind w:left="141" w:right="0"/>
              <w:jc w:val="left"/>
              <w:rPr>
                <w:rFonts w:ascii="Calibri" w:hAnsi="Calibri" w:cs="Calibri" w:eastAsia="Calibri" w:hint="default"/>
                <w:sz w:val="13"/>
                <w:szCs w:val="13"/>
              </w:rPr>
            </w:pPr>
            <w:r>
              <w:rPr>
                <w:rFonts w:ascii="Calibri"/>
                <w:sz w:val="13"/>
              </w:rPr>
              <w:t>187,599,524.96</w:t>
            </w:r>
          </w:p>
        </w:tc>
        <w:tc>
          <w:tcPr>
            <w:tcW w:w="751" w:type="dxa"/>
            <w:tcBorders>
              <w:top w:val="nil" w:sz="6" w:space="0" w:color="auto"/>
              <w:left w:val="nil" w:sz="6" w:space="0" w:color="auto"/>
              <w:bottom w:val="single" w:sz="12" w:space="0" w:color="000000"/>
              <w:right w:val="nil" w:sz="6" w:space="0" w:color="auto"/>
            </w:tcBorders>
          </w:tcPr>
          <w:p>
            <w:pPr>
              <w:pStyle w:val="TableParagraph"/>
              <w:spacing w:line="240" w:lineRule="auto" w:before="1"/>
              <w:ind w:right="0"/>
              <w:jc w:val="left"/>
              <w:rPr>
                <w:rFonts w:ascii="宋体" w:hAnsi="宋体" w:cs="宋体" w:eastAsia="宋体" w:hint="default"/>
                <w:b/>
                <w:bCs/>
                <w:sz w:val="10"/>
                <w:szCs w:val="10"/>
              </w:rPr>
            </w:pPr>
          </w:p>
          <w:p>
            <w:pPr>
              <w:pStyle w:val="TableParagraph"/>
              <w:spacing w:line="240" w:lineRule="auto"/>
              <w:ind w:left="143" w:right="0"/>
              <w:jc w:val="left"/>
              <w:rPr>
                <w:rFonts w:ascii="Calibri" w:hAnsi="Calibri" w:cs="Calibri" w:eastAsia="Calibri" w:hint="default"/>
                <w:sz w:val="13"/>
                <w:szCs w:val="13"/>
              </w:rPr>
            </w:pPr>
            <w:r>
              <w:rPr>
                <w:rFonts w:ascii="Calibri"/>
                <w:sz w:val="13"/>
              </w:rPr>
              <w:t>100.00</w:t>
            </w:r>
          </w:p>
        </w:tc>
        <w:tc>
          <w:tcPr>
            <w:tcW w:w="915" w:type="dxa"/>
            <w:tcBorders>
              <w:top w:val="nil" w:sz="6" w:space="0" w:color="auto"/>
              <w:left w:val="nil" w:sz="6" w:space="0" w:color="auto"/>
              <w:bottom w:val="single" w:sz="12" w:space="0" w:color="000000"/>
              <w:right w:val="nil" w:sz="6" w:space="0" w:color="auto"/>
            </w:tcBorders>
          </w:tcPr>
          <w:p>
            <w:pPr>
              <w:pStyle w:val="TableParagraph"/>
              <w:spacing w:line="240" w:lineRule="auto" w:before="1"/>
              <w:ind w:right="0"/>
              <w:jc w:val="left"/>
              <w:rPr>
                <w:rFonts w:ascii="宋体" w:hAnsi="宋体" w:cs="宋体" w:eastAsia="宋体" w:hint="default"/>
                <w:b/>
                <w:bCs/>
                <w:sz w:val="10"/>
                <w:szCs w:val="10"/>
              </w:rPr>
            </w:pPr>
          </w:p>
          <w:p>
            <w:pPr>
              <w:pStyle w:val="TableParagraph"/>
              <w:spacing w:line="240" w:lineRule="auto"/>
              <w:ind w:left="-13" w:right="0"/>
              <w:jc w:val="left"/>
              <w:rPr>
                <w:rFonts w:ascii="Calibri" w:hAnsi="Calibri" w:cs="Calibri" w:eastAsia="Calibri" w:hint="default"/>
                <w:sz w:val="13"/>
                <w:szCs w:val="13"/>
              </w:rPr>
            </w:pPr>
            <w:r>
              <w:rPr>
                <w:rFonts w:ascii="Calibri"/>
                <w:sz w:val="13"/>
              </w:rPr>
              <w:t>4,834,219.48</w:t>
            </w:r>
          </w:p>
        </w:tc>
        <w:tc>
          <w:tcPr>
            <w:tcW w:w="509" w:type="dxa"/>
            <w:tcBorders>
              <w:top w:val="nil" w:sz="6" w:space="0" w:color="auto"/>
              <w:left w:val="nil" w:sz="6" w:space="0" w:color="auto"/>
              <w:bottom w:val="single" w:sz="12" w:space="0" w:color="000000"/>
              <w:right w:val="single" w:sz="4" w:space="0" w:color="000000"/>
            </w:tcBorders>
          </w:tcPr>
          <w:p>
            <w:pPr/>
          </w:p>
        </w:tc>
        <w:tc>
          <w:tcPr>
            <w:tcW w:w="110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0"/>
                <w:szCs w:val="10"/>
              </w:rPr>
            </w:pPr>
          </w:p>
          <w:p>
            <w:pPr>
              <w:pStyle w:val="TableParagraph"/>
              <w:spacing w:line="240" w:lineRule="auto"/>
              <w:ind w:left="196" w:right="0"/>
              <w:jc w:val="left"/>
              <w:rPr>
                <w:rFonts w:ascii="Calibri" w:hAnsi="Calibri" w:cs="Calibri" w:eastAsia="Calibri" w:hint="default"/>
                <w:sz w:val="13"/>
                <w:szCs w:val="13"/>
              </w:rPr>
            </w:pPr>
            <w:r>
              <w:rPr>
                <w:rFonts w:ascii="Calibri"/>
                <w:sz w:val="13"/>
              </w:rPr>
              <w:t>98,408,739.05</w:t>
            </w:r>
          </w:p>
        </w:tc>
        <w:tc>
          <w:tcPr>
            <w:tcW w:w="59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0"/>
                <w:szCs w:val="10"/>
              </w:rPr>
            </w:pPr>
          </w:p>
          <w:p>
            <w:pPr>
              <w:pStyle w:val="TableParagraph"/>
              <w:spacing w:line="240" w:lineRule="auto"/>
              <w:ind w:left="160" w:right="0"/>
              <w:jc w:val="left"/>
              <w:rPr>
                <w:rFonts w:ascii="Calibri" w:hAnsi="Calibri" w:cs="Calibri" w:eastAsia="Calibri" w:hint="default"/>
                <w:sz w:val="13"/>
                <w:szCs w:val="13"/>
              </w:rPr>
            </w:pPr>
            <w:r>
              <w:rPr>
                <w:rFonts w:ascii="Calibri"/>
                <w:sz w:val="13"/>
              </w:rPr>
              <w:t>100.00</w:t>
            </w:r>
          </w:p>
        </w:tc>
        <w:tc>
          <w:tcPr>
            <w:tcW w:w="92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0"/>
                <w:szCs w:val="10"/>
              </w:rPr>
            </w:pPr>
          </w:p>
          <w:p>
            <w:pPr>
              <w:pStyle w:val="TableParagraph"/>
              <w:spacing w:line="240" w:lineRule="auto"/>
              <w:ind w:left="17" w:right="0"/>
              <w:jc w:val="center"/>
              <w:rPr>
                <w:rFonts w:ascii="Calibri" w:hAnsi="Calibri" w:cs="Calibri" w:eastAsia="Calibri" w:hint="default"/>
                <w:sz w:val="13"/>
                <w:szCs w:val="13"/>
              </w:rPr>
            </w:pPr>
            <w:r>
              <w:rPr>
                <w:rFonts w:ascii="Calibri"/>
                <w:sz w:val="13"/>
              </w:rPr>
              <w:t>2,853,946.82</w:t>
            </w:r>
          </w:p>
        </w:tc>
        <w:tc>
          <w:tcPr>
            <w:tcW w:w="636" w:type="dxa"/>
            <w:tcBorders>
              <w:top w:val="nil" w:sz="6" w:space="0" w:color="auto"/>
              <w:left w:val="single" w:sz="4" w:space="0" w:color="000000"/>
              <w:bottom w:val="single" w:sz="12" w:space="0" w:color="000000"/>
              <w:right w:val="nil" w:sz="6" w:space="0" w:color="auto"/>
            </w:tcBorders>
          </w:tcPr>
          <w:p>
            <w:pPr/>
          </w:p>
        </w:tc>
      </w:tr>
    </w:tbl>
    <w:p>
      <w:pPr>
        <w:spacing w:after="0"/>
        <w:sectPr>
          <w:pgSz w:w="11910" w:h="16840"/>
          <w:pgMar w:header="853" w:footer="975" w:top="1320" w:bottom="1160" w:left="1660" w:right="0"/>
        </w:sectPr>
      </w:pP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23"/>
          <w:szCs w:val="23"/>
        </w:rPr>
      </w:pPr>
    </w:p>
    <w:p>
      <w:pPr>
        <w:spacing w:before="36"/>
        <w:ind w:left="1278" w:right="0" w:firstLine="0"/>
        <w:jc w:val="left"/>
        <w:rPr>
          <w:rFonts w:ascii="宋体" w:hAnsi="宋体" w:cs="宋体" w:eastAsia="宋体" w:hint="default"/>
          <w:sz w:val="21"/>
          <w:szCs w:val="21"/>
        </w:rPr>
      </w:pPr>
      <w:r>
        <w:rPr/>
        <w:pict>
          <v:group style="position:absolute;margin-left:146.179993pt;margin-top:37.103676pt;width:397.05pt;height:226.25pt;mso-position-horizontal-relative:page;mso-position-vertical-relative:paragraph;z-index:-1388176" coordorigin="2924,742" coordsize="7941,4525">
            <v:group style="position:absolute;left:2952;top:756;width:802;height:2" coordorigin="2952,756" coordsize="802,2">
              <v:shape style="position:absolute;left:2952;top:756;width:802;height:2" coordorigin="2952,756" coordsize="802,0" path="m2952,756l3754,756e" filled="false" stroked="true" strokeweight="1.44pt" strokecolor="#000000">
                <v:path arrowok="t"/>
              </v:shape>
              <v:shape style="position:absolute;left:3754;top:771;width:10;height:2" type="#_x0000_t75" stroked="false">
                <v:imagedata r:id="rId720" o:title=""/>
              </v:shape>
            </v:group>
            <v:group style="position:absolute;left:3754;top:756;width:30;height:2" coordorigin="3754,756" coordsize="30,2">
              <v:shape style="position:absolute;left:3754;top:756;width:30;height:2" coordorigin="3754,756" coordsize="30,0" path="m3754,756l3783,756e" filled="false" stroked="true" strokeweight="1.44pt" strokecolor="#000000">
                <v:path arrowok="t"/>
              </v:shape>
            </v:group>
            <v:group style="position:absolute;left:3783;top:756;width:3536;height:2" coordorigin="3783,756" coordsize="3536,2">
              <v:shape style="position:absolute;left:3783;top:756;width:3536;height:2" coordorigin="3783,756" coordsize="3536,0" path="m3783,756l7319,756e" filled="false" stroked="true" strokeweight="1.44pt" strokecolor="#000000">
                <v:path arrowok="t"/>
              </v:shape>
              <v:shape style="position:absolute;left:7319;top:771;width:10;height:2" type="#_x0000_t75" stroked="false">
                <v:imagedata r:id="rId720" o:title=""/>
              </v:shape>
            </v:group>
            <v:group style="position:absolute;left:7319;top:756;width:29;height:2" coordorigin="7319,756" coordsize="29,2">
              <v:shape style="position:absolute;left:7319;top:756;width:29;height:2" coordorigin="7319,756" coordsize="29,0" path="m7319,756l7348,756e" filled="false" stroked="true" strokeweight="1.44pt" strokecolor="#000000">
                <v:path arrowok="t"/>
              </v:shape>
            </v:group>
            <v:group style="position:absolute;left:7348;top:756;width:3502;height:2" coordorigin="7348,756" coordsize="3502,2">
              <v:shape style="position:absolute;left:7348;top:756;width:3502;height:2" coordorigin="7348,756" coordsize="3502,0" path="m7348,756l10850,756e" filled="false" stroked="true" strokeweight="1.44pt" strokecolor="#000000">
                <v:path arrowok="t"/>
              </v:shape>
            </v:group>
            <v:group style="position:absolute;left:3754;top:773;width:10;height:20" coordorigin="3754,773" coordsize="10,20">
              <v:shape style="position:absolute;left:3754;top:773;width:10;height:20" coordorigin="3754,773" coordsize="10,20" path="m3754,792l3764,792,3764,773,3754,773,3754,792xe" filled="true" fillcolor="#000000" stroked="false">
                <v:path arrowok="t"/>
                <v:fill type="solid"/>
              </v:shape>
            </v:group>
            <v:group style="position:absolute;left:3754;top:792;width:10;height:20" coordorigin="3754,792" coordsize="10,20">
              <v:shape style="position:absolute;left:3754;top:792;width:10;height:20" coordorigin="3754,792" coordsize="10,20" path="m3754,812l3764,812,3764,792,3754,792,3754,812xe" filled="true" fillcolor="#000000" stroked="false">
                <v:path arrowok="t"/>
                <v:fill type="solid"/>
              </v:shape>
            </v:group>
            <v:group style="position:absolute;left:3754;top:812;width:10;height:20" coordorigin="3754,812" coordsize="10,20">
              <v:shape style="position:absolute;left:3754;top:812;width:10;height:20" coordorigin="3754,812" coordsize="10,20" path="m3754,831l3764,831,3764,812,3754,812,3754,831xe" filled="true" fillcolor="#000000" stroked="false">
                <v:path arrowok="t"/>
                <v:fill type="solid"/>
              </v:shape>
            </v:group>
            <v:group style="position:absolute;left:3754;top:831;width:10;height:20" coordorigin="3754,831" coordsize="10,20">
              <v:shape style="position:absolute;left:3754;top:831;width:10;height:20" coordorigin="3754,831" coordsize="10,20" path="m3754,850l3764,850,3764,831,3754,831,3754,850xe" filled="true" fillcolor="#000000" stroked="false">
                <v:path arrowok="t"/>
                <v:fill type="solid"/>
              </v:shape>
            </v:group>
            <v:group style="position:absolute;left:3754;top:850;width:10;height:20" coordorigin="3754,850" coordsize="10,20">
              <v:shape style="position:absolute;left:3754;top:850;width:10;height:20" coordorigin="3754,850" coordsize="10,20" path="m3754,869l3764,869,3764,850,3754,850,3754,869xe" filled="true" fillcolor="#000000" stroked="false">
                <v:path arrowok="t"/>
                <v:fill type="solid"/>
              </v:shape>
            </v:group>
            <v:group style="position:absolute;left:3754;top:869;width:10;height:20" coordorigin="3754,869" coordsize="10,20">
              <v:shape style="position:absolute;left:3754;top:869;width:10;height:20" coordorigin="3754,869" coordsize="10,20" path="m3754,888l3764,888,3764,869,3754,869,3754,888xe" filled="true" fillcolor="#000000" stroked="false">
                <v:path arrowok="t"/>
                <v:fill type="solid"/>
              </v:shape>
            </v:group>
            <v:group style="position:absolute;left:3754;top:888;width:10;height:20" coordorigin="3754,888" coordsize="10,20">
              <v:shape style="position:absolute;left:3754;top:888;width:10;height:20" coordorigin="3754,888" coordsize="10,20" path="m3754,908l3764,908,3764,888,3754,888,3754,908xe" filled="true" fillcolor="#000000" stroked="false">
                <v:path arrowok="t"/>
                <v:fill type="solid"/>
              </v:shape>
            </v:group>
            <v:group style="position:absolute;left:3754;top:908;width:10;height:20" coordorigin="3754,908" coordsize="10,20">
              <v:shape style="position:absolute;left:3754;top:908;width:10;height:20" coordorigin="3754,908" coordsize="10,20" path="m3754,927l3764,927,3764,908,3754,908,3754,927xe" filled="true" fillcolor="#000000" stroked="false">
                <v:path arrowok="t"/>
                <v:fill type="solid"/>
              </v:shape>
            </v:group>
            <v:group style="position:absolute;left:3754;top:927;width:10;height:20" coordorigin="3754,927" coordsize="10,20">
              <v:shape style="position:absolute;left:3754;top:927;width:10;height:20" coordorigin="3754,927" coordsize="10,20" path="m3754,946l3764,946,3764,927,3754,927,3754,946xe" filled="true" fillcolor="#000000" stroked="false">
                <v:path arrowok="t"/>
                <v:fill type="solid"/>
              </v:shape>
            </v:group>
            <v:group style="position:absolute;left:3754;top:946;width:10;height:20" coordorigin="3754,946" coordsize="10,20">
              <v:shape style="position:absolute;left:3754;top:946;width:10;height:20" coordorigin="3754,946" coordsize="10,20" path="m3754,965l3764,965,3764,946,3754,946,3754,965xe" filled="true" fillcolor="#000000" stroked="false">
                <v:path arrowok="t"/>
                <v:fill type="solid"/>
              </v:shape>
            </v:group>
            <v:group style="position:absolute;left:3754;top:965;width:10;height:20" coordorigin="3754,965" coordsize="10,20">
              <v:shape style="position:absolute;left:3754;top:965;width:10;height:20" coordorigin="3754,965" coordsize="10,20" path="m3754,984l3764,984,3764,965,3754,965,3754,984xe" filled="true" fillcolor="#000000" stroked="false">
                <v:path arrowok="t"/>
                <v:fill type="solid"/>
              </v:shape>
            </v:group>
            <v:group style="position:absolute;left:3754;top:984;width:10;height:20" coordorigin="3754,984" coordsize="10,20">
              <v:shape style="position:absolute;left:3754;top:984;width:10;height:20" coordorigin="3754,984" coordsize="10,20" path="m3754,1004l3764,1004,3764,984,3754,984,3754,1004xe" filled="true" fillcolor="#000000" stroked="false">
                <v:path arrowok="t"/>
                <v:fill type="solid"/>
              </v:shape>
            </v:group>
            <v:group style="position:absolute;left:3754;top:1004;width:10;height:20" coordorigin="3754,1004" coordsize="10,20">
              <v:shape style="position:absolute;left:3754;top:1004;width:10;height:20" coordorigin="3754,1004" coordsize="10,20" path="m3754,1023l3764,1023,3764,1004,3754,1004,3754,1023xe" filled="true" fillcolor="#000000" stroked="false">
                <v:path arrowok="t"/>
                <v:fill type="solid"/>
              </v:shape>
            </v:group>
            <v:group style="position:absolute;left:3754;top:1023;width:10;height:20" coordorigin="3754,1023" coordsize="10,20">
              <v:shape style="position:absolute;left:3754;top:1023;width:10;height:20" coordorigin="3754,1023" coordsize="10,20" path="m3754,1042l3764,1042,3764,1023,3754,1023,3754,1042xe" filled="true" fillcolor="#000000" stroked="false">
                <v:path arrowok="t"/>
                <v:fill type="solid"/>
              </v:shape>
            </v:group>
            <v:group style="position:absolute;left:3754;top:1042;width:10;height:20" coordorigin="3754,1042" coordsize="10,20">
              <v:shape style="position:absolute;left:3754;top:1042;width:10;height:20" coordorigin="3754,1042" coordsize="10,20" path="m3754,1061l3764,1061,3764,1042,3754,1042,3754,1061xe" filled="true" fillcolor="#000000" stroked="false">
                <v:path arrowok="t"/>
                <v:fill type="solid"/>
              </v:shape>
            </v:group>
            <v:group style="position:absolute;left:3754;top:1061;width:10;height:20" coordorigin="3754,1061" coordsize="10,20">
              <v:shape style="position:absolute;left:3754;top:1061;width:10;height:20" coordorigin="3754,1061" coordsize="10,20" path="m3754,1080l3764,1080,3764,1061,3754,1061,3754,1080xe" filled="true" fillcolor="#000000" stroked="false">
                <v:path arrowok="t"/>
                <v:fill type="solid"/>
              </v:shape>
            </v:group>
            <v:group style="position:absolute;left:3754;top:1080;width:10;height:20" coordorigin="3754,1080" coordsize="10,20">
              <v:shape style="position:absolute;left:3754;top:1080;width:10;height:20" coordorigin="3754,1080" coordsize="10,20" path="m3754,1100l3764,1100,3764,1080,3754,1080,3754,1100xe" filled="true" fillcolor="#000000" stroked="false">
                <v:path arrowok="t"/>
                <v:fill type="solid"/>
              </v:shape>
            </v:group>
            <v:group style="position:absolute;left:3754;top:1100;width:10;height:20" coordorigin="3754,1100" coordsize="10,20">
              <v:shape style="position:absolute;left:3754;top:1100;width:10;height:20" coordorigin="3754,1100" coordsize="10,20" path="m3754,1119l3764,1119,3764,1100,3754,1100,3754,1119xe" filled="true" fillcolor="#000000" stroked="false">
                <v:path arrowok="t"/>
                <v:fill type="solid"/>
              </v:shape>
            </v:group>
            <v:group style="position:absolute;left:3754;top:1119;width:10;height:20" coordorigin="3754,1119" coordsize="10,20">
              <v:shape style="position:absolute;left:3754;top:1119;width:10;height:20" coordorigin="3754,1119" coordsize="10,20" path="m3754,1138l3764,1138,3764,1119,3754,1119,3754,1138xe" filled="true" fillcolor="#000000" stroked="false">
                <v:path arrowok="t"/>
                <v:fill type="solid"/>
              </v:shape>
            </v:group>
            <v:group style="position:absolute;left:3754;top:1142;width:10;height:2" coordorigin="3754,1142" coordsize="10,2">
              <v:shape style="position:absolute;left:3754;top:1142;width:10;height:2" coordorigin="3754,1142" coordsize="10,0" path="m3754,1142l3764,1142e" filled="false" stroked="true" strokeweight=".35999pt" strokecolor="#000000">
                <v:path arrowok="t"/>
              </v:shape>
            </v:group>
            <v:group style="position:absolute;left:7319;top:773;width:10;height:20" coordorigin="7319,773" coordsize="10,20">
              <v:shape style="position:absolute;left:7319;top:773;width:10;height:20" coordorigin="7319,773" coordsize="10,20" path="m7319,792l7329,792,7329,773,7319,773,7319,792xe" filled="true" fillcolor="#000000" stroked="false">
                <v:path arrowok="t"/>
                <v:fill type="solid"/>
              </v:shape>
            </v:group>
            <v:group style="position:absolute;left:7319;top:792;width:10;height:20" coordorigin="7319,792" coordsize="10,20">
              <v:shape style="position:absolute;left:7319;top:792;width:10;height:20" coordorigin="7319,792" coordsize="10,20" path="m7319,812l7329,812,7329,792,7319,792,7319,812xe" filled="true" fillcolor="#000000" stroked="false">
                <v:path arrowok="t"/>
                <v:fill type="solid"/>
              </v:shape>
            </v:group>
            <v:group style="position:absolute;left:7319;top:812;width:10;height:20" coordorigin="7319,812" coordsize="10,20">
              <v:shape style="position:absolute;left:7319;top:812;width:10;height:20" coordorigin="7319,812" coordsize="10,20" path="m7319,831l7329,831,7329,812,7319,812,7319,831xe" filled="true" fillcolor="#000000" stroked="false">
                <v:path arrowok="t"/>
                <v:fill type="solid"/>
              </v:shape>
            </v:group>
            <v:group style="position:absolute;left:7319;top:831;width:10;height:20" coordorigin="7319,831" coordsize="10,20">
              <v:shape style="position:absolute;left:7319;top:831;width:10;height:20" coordorigin="7319,831" coordsize="10,20" path="m7319,850l7329,850,7329,831,7319,831,7319,850xe" filled="true" fillcolor="#000000" stroked="false">
                <v:path arrowok="t"/>
                <v:fill type="solid"/>
              </v:shape>
            </v:group>
            <v:group style="position:absolute;left:7319;top:850;width:10;height:20" coordorigin="7319,850" coordsize="10,20">
              <v:shape style="position:absolute;left:7319;top:850;width:10;height:20" coordorigin="7319,850" coordsize="10,20" path="m7319,869l7329,869,7329,850,7319,850,7319,869xe" filled="true" fillcolor="#000000" stroked="false">
                <v:path arrowok="t"/>
                <v:fill type="solid"/>
              </v:shape>
            </v:group>
            <v:group style="position:absolute;left:7319;top:869;width:10;height:20" coordorigin="7319,869" coordsize="10,20">
              <v:shape style="position:absolute;left:7319;top:869;width:10;height:20" coordorigin="7319,869" coordsize="10,20" path="m7319,888l7329,888,7329,869,7319,869,7319,888xe" filled="true" fillcolor="#000000" stroked="false">
                <v:path arrowok="t"/>
                <v:fill type="solid"/>
              </v:shape>
            </v:group>
            <v:group style="position:absolute;left:7319;top:888;width:10;height:20" coordorigin="7319,888" coordsize="10,20">
              <v:shape style="position:absolute;left:7319;top:888;width:10;height:20" coordorigin="7319,888" coordsize="10,20" path="m7319,908l7329,908,7329,888,7319,888,7319,908xe" filled="true" fillcolor="#000000" stroked="false">
                <v:path arrowok="t"/>
                <v:fill type="solid"/>
              </v:shape>
            </v:group>
            <v:group style="position:absolute;left:7319;top:908;width:10;height:20" coordorigin="7319,908" coordsize="10,20">
              <v:shape style="position:absolute;left:7319;top:908;width:10;height:20" coordorigin="7319,908" coordsize="10,20" path="m7319,927l7329,927,7329,908,7319,908,7319,927xe" filled="true" fillcolor="#000000" stroked="false">
                <v:path arrowok="t"/>
                <v:fill type="solid"/>
              </v:shape>
            </v:group>
            <v:group style="position:absolute;left:7319;top:927;width:10;height:20" coordorigin="7319,927" coordsize="10,20">
              <v:shape style="position:absolute;left:7319;top:927;width:10;height:20" coordorigin="7319,927" coordsize="10,20" path="m7319,946l7329,946,7329,927,7319,927,7319,946xe" filled="true" fillcolor="#000000" stroked="false">
                <v:path arrowok="t"/>
                <v:fill type="solid"/>
              </v:shape>
            </v:group>
            <v:group style="position:absolute;left:7319;top:946;width:10;height:20" coordorigin="7319,946" coordsize="10,20">
              <v:shape style="position:absolute;left:7319;top:946;width:10;height:20" coordorigin="7319,946" coordsize="10,20" path="m7319,965l7329,965,7329,946,7319,946,7319,965xe" filled="true" fillcolor="#000000" stroked="false">
                <v:path arrowok="t"/>
                <v:fill type="solid"/>
              </v:shape>
            </v:group>
            <v:group style="position:absolute;left:7319;top:965;width:10;height:20" coordorigin="7319,965" coordsize="10,20">
              <v:shape style="position:absolute;left:7319;top:965;width:10;height:20" coordorigin="7319,965" coordsize="10,20" path="m7319,984l7329,984,7329,965,7319,965,7319,984xe" filled="true" fillcolor="#000000" stroked="false">
                <v:path arrowok="t"/>
                <v:fill type="solid"/>
              </v:shape>
            </v:group>
            <v:group style="position:absolute;left:7319;top:984;width:10;height:20" coordorigin="7319,984" coordsize="10,20">
              <v:shape style="position:absolute;left:7319;top:984;width:10;height:20" coordorigin="7319,984" coordsize="10,20" path="m7319,1004l7329,1004,7329,984,7319,984,7319,1004xe" filled="true" fillcolor="#000000" stroked="false">
                <v:path arrowok="t"/>
                <v:fill type="solid"/>
              </v:shape>
            </v:group>
            <v:group style="position:absolute;left:7319;top:1004;width:10;height:20" coordorigin="7319,1004" coordsize="10,20">
              <v:shape style="position:absolute;left:7319;top:1004;width:10;height:20" coordorigin="7319,1004" coordsize="10,20" path="m7319,1023l7329,1023,7329,1004,7319,1004,7319,1023xe" filled="true" fillcolor="#000000" stroked="false">
                <v:path arrowok="t"/>
                <v:fill type="solid"/>
              </v:shape>
            </v:group>
            <v:group style="position:absolute;left:7319;top:1023;width:10;height:20" coordorigin="7319,1023" coordsize="10,20">
              <v:shape style="position:absolute;left:7319;top:1023;width:10;height:20" coordorigin="7319,1023" coordsize="10,20" path="m7319,1042l7329,1042,7329,1023,7319,1023,7319,1042xe" filled="true" fillcolor="#000000" stroked="false">
                <v:path arrowok="t"/>
                <v:fill type="solid"/>
              </v:shape>
            </v:group>
            <v:group style="position:absolute;left:7319;top:1042;width:10;height:20" coordorigin="7319,1042" coordsize="10,20">
              <v:shape style="position:absolute;left:7319;top:1042;width:10;height:20" coordorigin="7319,1042" coordsize="10,20" path="m7319,1061l7329,1061,7329,1042,7319,1042,7319,1061xe" filled="true" fillcolor="#000000" stroked="false">
                <v:path arrowok="t"/>
                <v:fill type="solid"/>
              </v:shape>
            </v:group>
            <v:group style="position:absolute;left:7319;top:1061;width:10;height:20" coordorigin="7319,1061" coordsize="10,20">
              <v:shape style="position:absolute;left:7319;top:1061;width:10;height:20" coordorigin="7319,1061" coordsize="10,20" path="m7319,1080l7329,1080,7329,1061,7319,1061,7319,1080xe" filled="true" fillcolor="#000000" stroked="false">
                <v:path arrowok="t"/>
                <v:fill type="solid"/>
              </v:shape>
            </v:group>
            <v:group style="position:absolute;left:7319;top:1080;width:10;height:20" coordorigin="7319,1080" coordsize="10,20">
              <v:shape style="position:absolute;left:7319;top:1080;width:10;height:20" coordorigin="7319,1080" coordsize="10,20" path="m7319,1100l7329,1100,7329,1080,7319,1080,7319,1100xe" filled="true" fillcolor="#000000" stroked="false">
                <v:path arrowok="t"/>
                <v:fill type="solid"/>
              </v:shape>
            </v:group>
            <v:group style="position:absolute;left:7319;top:1100;width:10;height:20" coordorigin="7319,1100" coordsize="10,20">
              <v:shape style="position:absolute;left:7319;top:1100;width:10;height:20" coordorigin="7319,1100" coordsize="10,20" path="m7319,1119l7329,1119,7329,1100,7319,1100,7319,1119xe" filled="true" fillcolor="#000000" stroked="false">
                <v:path arrowok="t"/>
                <v:fill type="solid"/>
              </v:shape>
            </v:group>
            <v:group style="position:absolute;left:7319;top:1119;width:10;height:20" coordorigin="7319,1119" coordsize="10,20">
              <v:shape style="position:absolute;left:7319;top:1119;width:10;height:20" coordorigin="7319,1119" coordsize="10,20" path="m7319,1138l7329,1138,7329,1119,7319,1119,7319,1138xe" filled="true" fillcolor="#000000" stroked="false">
                <v:path arrowok="t"/>
                <v:fill type="solid"/>
              </v:shape>
            </v:group>
            <v:group style="position:absolute;left:7319;top:1142;width:10;height:2" coordorigin="7319,1142" coordsize="10,2">
              <v:shape style="position:absolute;left:7319;top:1142;width:10;height:2" coordorigin="7319,1142" coordsize="10,0" path="m7319,1142l7329,1142e" filled="false" stroked="true" strokeweight=".35999pt" strokecolor="#000000">
                <v:path arrowok="t"/>
              </v:shape>
            </v:group>
            <v:group style="position:absolute;left:3754;top:1150;width:10;height:2" coordorigin="3754,1150" coordsize="10,2">
              <v:shape style="position:absolute;left:3754;top:1150;width:10;height:2" coordorigin="3754,1150" coordsize="10,0" path="m3754,1150l3764,1150e" filled="false" stroked="true" strokeweight=".47998pt" strokecolor="#000000">
                <v:path arrowok="t"/>
              </v:shape>
              <v:shape style="position:absolute;left:3764;top:1145;width:1069;height:10" type="#_x0000_t75" stroked="false">
                <v:imagedata r:id="rId752" o:title=""/>
              </v:shape>
              <v:shape style="position:absolute;left:4827;top:1145;width:1676;height:10" type="#_x0000_t75" stroked="false">
                <v:imagedata r:id="rId753" o:title=""/>
              </v:shape>
              <v:shape style="position:absolute;left:6498;top:1145;width:1898;height:10" type="#_x0000_t75" stroked="false">
                <v:imagedata r:id="rId754" o:title=""/>
              </v:shape>
              <v:shape style="position:absolute;left:8392;top:1145;width:1745;height:10" type="#_x0000_t75" stroked="false">
                <v:imagedata r:id="rId755" o:title=""/>
              </v:shape>
              <v:shape style="position:absolute;left:10132;top:1145;width:718;height:10" type="#_x0000_t75" stroked="false">
                <v:imagedata r:id="rId756" o:title=""/>
              </v:shape>
            </v:group>
            <v:group style="position:absolute;left:3754;top:1155;width:10;height:20" coordorigin="3754,1155" coordsize="10,20">
              <v:shape style="position:absolute;left:3754;top:1155;width:10;height:20" coordorigin="3754,1155" coordsize="10,20" path="m3754,1174l3764,1174,3764,1155,3754,1155,3754,1174xe" filled="true" fillcolor="#000000" stroked="false">
                <v:path arrowok="t"/>
                <v:fill type="solid"/>
              </v:shape>
            </v:group>
            <v:group style="position:absolute;left:3754;top:1174;width:10;height:20" coordorigin="3754,1174" coordsize="10,20">
              <v:shape style="position:absolute;left:3754;top:1174;width:10;height:20" coordorigin="3754,1174" coordsize="10,20" path="m3754,1193l3764,1193,3764,1174,3754,1174,3754,1193xe" filled="true" fillcolor="#000000" stroked="false">
                <v:path arrowok="t"/>
                <v:fill type="solid"/>
              </v:shape>
            </v:group>
            <v:group style="position:absolute;left:3754;top:1193;width:10;height:20" coordorigin="3754,1193" coordsize="10,20">
              <v:shape style="position:absolute;left:3754;top:1193;width:10;height:20" coordorigin="3754,1193" coordsize="10,20" path="m3754,1212l3764,1212,3764,1193,3754,1193,3754,1212xe" filled="true" fillcolor="#000000" stroked="false">
                <v:path arrowok="t"/>
                <v:fill type="solid"/>
              </v:shape>
            </v:group>
            <v:group style="position:absolute;left:3754;top:1212;width:10;height:20" coordorigin="3754,1212" coordsize="10,20">
              <v:shape style="position:absolute;left:3754;top:1212;width:10;height:20" coordorigin="3754,1212" coordsize="10,20" path="m3754,1232l3764,1232,3764,1212,3754,1212,3754,1232xe" filled="true" fillcolor="#000000" stroked="false">
                <v:path arrowok="t"/>
                <v:fill type="solid"/>
              </v:shape>
            </v:group>
            <v:group style="position:absolute;left:3754;top:1232;width:10;height:20" coordorigin="3754,1232" coordsize="10,20">
              <v:shape style="position:absolute;left:3754;top:1232;width:10;height:20" coordorigin="3754,1232" coordsize="10,20" path="m3754,1251l3764,1251,3764,1232,3754,1232,3754,1251xe" filled="true" fillcolor="#000000" stroked="false">
                <v:path arrowok="t"/>
                <v:fill type="solid"/>
              </v:shape>
            </v:group>
            <v:group style="position:absolute;left:3754;top:1251;width:10;height:20" coordorigin="3754,1251" coordsize="10,20">
              <v:shape style="position:absolute;left:3754;top:1251;width:10;height:20" coordorigin="3754,1251" coordsize="10,20" path="m3754,1270l3764,1270,3764,1251,3754,1251,3754,1270xe" filled="true" fillcolor="#000000" stroked="false">
                <v:path arrowok="t"/>
                <v:fill type="solid"/>
              </v:shape>
            </v:group>
            <v:group style="position:absolute;left:3754;top:1270;width:10;height:20" coordorigin="3754,1270" coordsize="10,20">
              <v:shape style="position:absolute;left:3754;top:1270;width:10;height:20" coordorigin="3754,1270" coordsize="10,20" path="m3754,1289l3764,1289,3764,1270,3754,1270,3754,1289xe" filled="true" fillcolor="#000000" stroked="false">
                <v:path arrowok="t"/>
                <v:fill type="solid"/>
              </v:shape>
            </v:group>
            <v:group style="position:absolute;left:3754;top:1289;width:10;height:20" coordorigin="3754,1289" coordsize="10,20">
              <v:shape style="position:absolute;left:3754;top:1289;width:10;height:20" coordorigin="3754,1289" coordsize="10,20" path="m3754,1308l3764,1308,3764,1289,3754,1289,3754,1308xe" filled="true" fillcolor="#000000" stroked="false">
                <v:path arrowok="t"/>
                <v:fill type="solid"/>
              </v:shape>
            </v:group>
            <v:group style="position:absolute;left:3754;top:1308;width:10;height:20" coordorigin="3754,1308" coordsize="10,20">
              <v:shape style="position:absolute;left:3754;top:1308;width:10;height:20" coordorigin="3754,1308" coordsize="10,20" path="m3754,1328l3764,1328,3764,1308,3754,1308,3754,1328xe" filled="true" fillcolor="#000000" stroked="false">
                <v:path arrowok="t"/>
                <v:fill type="solid"/>
              </v:shape>
            </v:group>
            <v:group style="position:absolute;left:3754;top:1328;width:10;height:20" coordorigin="3754,1328" coordsize="10,20">
              <v:shape style="position:absolute;left:3754;top:1328;width:10;height:20" coordorigin="3754,1328" coordsize="10,20" path="m3754,1347l3764,1347,3764,1328,3754,1328,3754,1347xe" filled="true" fillcolor="#000000" stroked="false">
                <v:path arrowok="t"/>
                <v:fill type="solid"/>
              </v:shape>
            </v:group>
            <v:group style="position:absolute;left:3754;top:1347;width:10;height:20" coordorigin="3754,1347" coordsize="10,20">
              <v:shape style="position:absolute;left:3754;top:1347;width:10;height:20" coordorigin="3754,1347" coordsize="10,20" path="m3754,1366l3764,1366,3764,1347,3754,1347,3754,1366xe" filled="true" fillcolor="#000000" stroked="false">
                <v:path arrowok="t"/>
                <v:fill type="solid"/>
              </v:shape>
            </v:group>
            <v:group style="position:absolute;left:3754;top:1366;width:10;height:20" coordorigin="3754,1366" coordsize="10,20">
              <v:shape style="position:absolute;left:3754;top:1366;width:10;height:20" coordorigin="3754,1366" coordsize="10,20" path="m3754,1385l3764,1385,3764,1366,3754,1366,3754,1385xe" filled="true" fillcolor="#000000" stroked="false">
                <v:path arrowok="t"/>
                <v:fill type="solid"/>
              </v:shape>
            </v:group>
            <v:group style="position:absolute;left:3754;top:1385;width:10;height:20" coordorigin="3754,1385" coordsize="10,20">
              <v:shape style="position:absolute;left:3754;top:1385;width:10;height:20" coordorigin="3754,1385" coordsize="10,20" path="m3754,1404l3764,1404,3764,1385,3754,1385,3754,1404xe" filled="true" fillcolor="#000000" stroked="false">
                <v:path arrowok="t"/>
                <v:fill type="solid"/>
              </v:shape>
            </v:group>
            <v:group style="position:absolute;left:3754;top:1404;width:10;height:20" coordorigin="3754,1404" coordsize="10,20">
              <v:shape style="position:absolute;left:3754;top:1404;width:10;height:20" coordorigin="3754,1404" coordsize="10,20" path="m3754,1424l3764,1424,3764,1404,3754,1404,3754,1424xe" filled="true" fillcolor="#000000" stroked="false">
                <v:path arrowok="t"/>
                <v:fill type="solid"/>
              </v:shape>
            </v:group>
            <v:group style="position:absolute;left:3754;top:1424;width:10;height:20" coordorigin="3754,1424" coordsize="10,20">
              <v:shape style="position:absolute;left:3754;top:1424;width:10;height:20" coordorigin="3754,1424" coordsize="10,20" path="m3754,1443l3764,1443,3764,1424,3754,1424,3754,1443xe" filled="true" fillcolor="#000000" stroked="false">
                <v:path arrowok="t"/>
                <v:fill type="solid"/>
              </v:shape>
            </v:group>
            <v:group style="position:absolute;left:3754;top:1443;width:10;height:20" coordorigin="3754,1443" coordsize="10,20">
              <v:shape style="position:absolute;left:3754;top:1443;width:10;height:20" coordorigin="3754,1443" coordsize="10,20" path="m3754,1462l3764,1462,3764,1443,3754,1443,3754,1462xe" filled="true" fillcolor="#000000" stroked="false">
                <v:path arrowok="t"/>
                <v:fill type="solid"/>
              </v:shape>
            </v:group>
            <v:group style="position:absolute;left:3754;top:1462;width:10;height:20" coordorigin="3754,1462" coordsize="10,20">
              <v:shape style="position:absolute;left:3754;top:1462;width:10;height:20" coordorigin="3754,1462" coordsize="10,20" path="m3754,1481l3764,1481,3764,1462,3754,1462,3754,1481xe" filled="true" fillcolor="#000000" stroked="false">
                <v:path arrowok="t"/>
                <v:fill type="solid"/>
              </v:shape>
            </v:group>
            <v:group style="position:absolute;left:3754;top:1481;width:10;height:20" coordorigin="3754,1481" coordsize="10,20">
              <v:shape style="position:absolute;left:3754;top:1481;width:10;height:20" coordorigin="3754,1481" coordsize="10,20" path="m3754,1500l3764,1500,3764,1481,3754,1481,3754,1500xe" filled="true" fillcolor="#000000" stroked="false">
                <v:path arrowok="t"/>
                <v:fill type="solid"/>
              </v:shape>
            </v:group>
            <v:group style="position:absolute;left:3754;top:1500;width:10;height:20" coordorigin="3754,1500" coordsize="10,20">
              <v:shape style="position:absolute;left:3754;top:1500;width:10;height:20" coordorigin="3754,1500" coordsize="10,20" path="m3754,1520l3764,1520,3764,1500,3754,1500,3754,1520xe" filled="true" fillcolor="#000000" stroked="false">
                <v:path arrowok="t"/>
                <v:fill type="solid"/>
              </v:shape>
            </v:group>
            <v:group style="position:absolute;left:3754;top:1520;width:10;height:20" coordorigin="3754,1520" coordsize="10,20">
              <v:shape style="position:absolute;left:3754;top:1520;width:10;height:20" coordorigin="3754,1520" coordsize="10,20" path="m3754,1539l3764,1539,3764,1520,3754,1520,3754,1539xe" filled="true" fillcolor="#000000" stroked="false">
                <v:path arrowok="t"/>
                <v:fill type="solid"/>
              </v:shape>
            </v:group>
            <v:group style="position:absolute;left:3754;top:1539;width:10;height:20" coordorigin="3754,1539" coordsize="10,20">
              <v:shape style="position:absolute;left:3754;top:1539;width:10;height:20" coordorigin="3754,1539" coordsize="10,20" path="m3754,1558l3764,1558,3764,1539,3754,1539,3754,1558xe" filled="true" fillcolor="#000000" stroked="false">
                <v:path arrowok="t"/>
                <v:fill type="solid"/>
              </v:shape>
            </v:group>
            <v:group style="position:absolute;left:3754;top:1558;width:10;height:20" coordorigin="3754,1558" coordsize="10,20">
              <v:shape style="position:absolute;left:3754;top:1558;width:10;height:20" coordorigin="3754,1558" coordsize="10,20" path="m3754,1577l3764,1577,3764,1558,3754,1558,3754,1577xe" filled="true" fillcolor="#000000" stroked="false">
                <v:path arrowok="t"/>
                <v:fill type="solid"/>
              </v:shape>
            </v:group>
            <v:group style="position:absolute;left:3754;top:1577;width:10;height:20" coordorigin="3754,1577" coordsize="10,20">
              <v:shape style="position:absolute;left:3754;top:1577;width:10;height:20" coordorigin="3754,1577" coordsize="10,20" path="m3754,1596l3764,1596,3764,1577,3754,1577,3754,1596xe" filled="true" fillcolor="#000000" stroked="false">
                <v:path arrowok="t"/>
                <v:fill type="solid"/>
              </v:shape>
            </v:group>
            <v:group style="position:absolute;left:3754;top:1596;width:10;height:20" coordorigin="3754,1596" coordsize="10,20">
              <v:shape style="position:absolute;left:3754;top:1596;width:10;height:20" coordorigin="3754,1596" coordsize="10,20" path="m3754,1616l3764,1616,3764,1596,3754,1596,3754,1616xe" filled="true" fillcolor="#000000" stroked="false">
                <v:path arrowok="t"/>
                <v:fill type="solid"/>
              </v:shape>
            </v:group>
            <v:group style="position:absolute;left:3754;top:1616;width:10;height:20" coordorigin="3754,1616" coordsize="10,20">
              <v:shape style="position:absolute;left:3754;top:1616;width:10;height:20" coordorigin="3754,1616" coordsize="10,20" path="m3754,1635l3764,1635,3764,1616,3754,1616,3754,1635xe" filled="true" fillcolor="#000000" stroked="false">
                <v:path arrowok="t"/>
                <v:fill type="solid"/>
              </v:shape>
            </v:group>
            <v:group style="position:absolute;left:3754;top:1635;width:10;height:20" coordorigin="3754,1635" coordsize="10,20">
              <v:shape style="position:absolute;left:3754;top:1635;width:10;height:20" coordorigin="3754,1635" coordsize="10,20" path="m3754,1654l3764,1654,3764,1635,3754,1635,3754,1654xe" filled="true" fillcolor="#000000" stroked="false">
                <v:path arrowok="t"/>
                <v:fill type="solid"/>
              </v:shape>
            </v:group>
            <v:group style="position:absolute;left:3754;top:1654;width:10;height:20" coordorigin="3754,1654" coordsize="10,20">
              <v:shape style="position:absolute;left:3754;top:1654;width:10;height:20" coordorigin="3754,1654" coordsize="10,20" path="m3754,1673l3764,1673,3764,1654,3754,1654,3754,1673xe" filled="true" fillcolor="#000000" stroked="false">
                <v:path arrowok="t"/>
                <v:fill type="solid"/>
              </v:shape>
            </v:group>
            <v:group style="position:absolute;left:3754;top:1673;width:10;height:20" coordorigin="3754,1673" coordsize="10,20">
              <v:shape style="position:absolute;left:3754;top:1673;width:10;height:20" coordorigin="3754,1673" coordsize="10,20" path="m3754,1692l3764,1692,3764,1673,3754,1673,3754,1692xe" filled="true" fillcolor="#000000" stroked="false">
                <v:path arrowok="t"/>
                <v:fill type="solid"/>
              </v:shape>
            </v:group>
            <v:group style="position:absolute;left:3754;top:1692;width:10;height:20" coordorigin="3754,1692" coordsize="10,20">
              <v:shape style="position:absolute;left:3754;top:1692;width:10;height:20" coordorigin="3754,1692" coordsize="10,20" path="m3754,1712l3764,1712,3764,1692,3754,1692,3754,1712xe" filled="true" fillcolor="#000000" stroked="false">
                <v:path arrowok="t"/>
                <v:fill type="solid"/>
              </v:shape>
            </v:group>
            <v:group style="position:absolute;left:3754;top:1712;width:10;height:20" coordorigin="3754,1712" coordsize="10,20">
              <v:shape style="position:absolute;left:3754;top:1712;width:10;height:20" coordorigin="3754,1712" coordsize="10,20" path="m3754,1731l3764,1731,3764,1712,3754,1712,3754,1731xe" filled="true" fillcolor="#000000" stroked="false">
                <v:path arrowok="t"/>
                <v:fill type="solid"/>
              </v:shape>
            </v:group>
            <v:group style="position:absolute;left:3754;top:1731;width:10;height:20" coordorigin="3754,1731" coordsize="10,20">
              <v:shape style="position:absolute;left:3754;top:1731;width:10;height:20" coordorigin="3754,1731" coordsize="10,20" path="m3754,1750l3764,1750,3764,1731,3754,1731,3754,1750xe" filled="true" fillcolor="#000000" stroked="false">
                <v:path arrowok="t"/>
                <v:fill type="solid"/>
              </v:shape>
            </v:group>
            <v:group style="position:absolute;left:3754;top:1750;width:10;height:20" coordorigin="3754,1750" coordsize="10,20">
              <v:shape style="position:absolute;left:3754;top:1750;width:10;height:20" coordorigin="3754,1750" coordsize="10,20" path="m3754,1769l3764,1769,3764,1750,3754,1750,3754,1769xe" filled="true" fillcolor="#000000" stroked="false">
                <v:path arrowok="t"/>
                <v:fill type="solid"/>
              </v:shape>
            </v:group>
            <v:group style="position:absolute;left:3754;top:1769;width:10;height:20" coordorigin="3754,1769" coordsize="10,20">
              <v:shape style="position:absolute;left:3754;top:1769;width:10;height:20" coordorigin="3754,1769" coordsize="10,20" path="m3754,1788l3764,1788,3764,1769,3754,1769,3754,1788xe" filled="true" fillcolor="#000000" stroked="false">
                <v:path arrowok="t"/>
                <v:fill type="solid"/>
              </v:shape>
            </v:group>
            <v:group style="position:absolute;left:3754;top:1788;width:10;height:20" coordorigin="3754,1788" coordsize="10,20">
              <v:shape style="position:absolute;left:3754;top:1788;width:10;height:20" coordorigin="3754,1788" coordsize="10,20" path="m3754,1808l3764,1808,3764,1788,3754,1788,3754,1808xe" filled="true" fillcolor="#000000" stroked="false">
                <v:path arrowok="t"/>
                <v:fill type="solid"/>
              </v:shape>
            </v:group>
            <v:group style="position:absolute;left:3754;top:1808;width:10;height:20" coordorigin="3754,1808" coordsize="10,20">
              <v:shape style="position:absolute;left:3754;top:1808;width:10;height:20" coordorigin="3754,1808" coordsize="10,20" path="m3754,1827l3764,1827,3764,1808,3754,1808,3754,1827xe" filled="true" fillcolor="#000000" stroked="false">
                <v:path arrowok="t"/>
                <v:fill type="solid"/>
              </v:shape>
            </v:group>
            <v:group style="position:absolute;left:3754;top:1827;width:10;height:20" coordorigin="3754,1827" coordsize="10,20">
              <v:shape style="position:absolute;left:3754;top:1827;width:10;height:20" coordorigin="3754,1827" coordsize="10,20" path="m3754,1846l3764,1846,3764,1827,3754,1827,3754,1846xe" filled="true" fillcolor="#000000" stroked="false">
                <v:path arrowok="t"/>
                <v:fill type="solid"/>
              </v:shape>
            </v:group>
            <v:group style="position:absolute;left:3754;top:1846;width:10;height:20" coordorigin="3754,1846" coordsize="10,20">
              <v:shape style="position:absolute;left:3754;top:1846;width:10;height:20" coordorigin="3754,1846" coordsize="10,20" path="m3754,1865l3764,1865,3764,1846,3754,1846,3754,1865xe" filled="true" fillcolor="#000000" stroked="false">
                <v:path arrowok="t"/>
                <v:fill type="solid"/>
              </v:shape>
            </v:group>
            <v:group style="position:absolute;left:4832;top:1155;width:10;height:20" coordorigin="4832,1155" coordsize="10,20">
              <v:shape style="position:absolute;left:4832;top:1155;width:10;height:20" coordorigin="4832,1155" coordsize="10,20" path="m4832,1174l4842,1174,4842,1155,4832,1155,4832,1174xe" filled="true" fillcolor="#000000" stroked="false">
                <v:path arrowok="t"/>
                <v:fill type="solid"/>
              </v:shape>
            </v:group>
            <v:group style="position:absolute;left:4832;top:1174;width:10;height:20" coordorigin="4832,1174" coordsize="10,20">
              <v:shape style="position:absolute;left:4832;top:1174;width:10;height:20" coordorigin="4832,1174" coordsize="10,20" path="m4832,1193l4842,1193,4842,1174,4832,1174,4832,1193xe" filled="true" fillcolor="#000000" stroked="false">
                <v:path arrowok="t"/>
                <v:fill type="solid"/>
              </v:shape>
            </v:group>
            <v:group style="position:absolute;left:4832;top:1193;width:10;height:20" coordorigin="4832,1193" coordsize="10,20">
              <v:shape style="position:absolute;left:4832;top:1193;width:10;height:20" coordorigin="4832,1193" coordsize="10,20" path="m4832,1212l4842,1212,4842,1193,4832,1193,4832,1212xe" filled="true" fillcolor="#000000" stroked="false">
                <v:path arrowok="t"/>
                <v:fill type="solid"/>
              </v:shape>
            </v:group>
            <v:group style="position:absolute;left:4832;top:1212;width:10;height:20" coordorigin="4832,1212" coordsize="10,20">
              <v:shape style="position:absolute;left:4832;top:1212;width:10;height:20" coordorigin="4832,1212" coordsize="10,20" path="m4832,1232l4842,1232,4842,1212,4832,1212,4832,1232xe" filled="true" fillcolor="#000000" stroked="false">
                <v:path arrowok="t"/>
                <v:fill type="solid"/>
              </v:shape>
            </v:group>
            <v:group style="position:absolute;left:4832;top:1232;width:10;height:20" coordorigin="4832,1232" coordsize="10,20">
              <v:shape style="position:absolute;left:4832;top:1232;width:10;height:20" coordorigin="4832,1232" coordsize="10,20" path="m4832,1251l4842,1251,4842,1232,4832,1232,4832,1251xe" filled="true" fillcolor="#000000" stroked="false">
                <v:path arrowok="t"/>
                <v:fill type="solid"/>
              </v:shape>
            </v:group>
            <v:group style="position:absolute;left:4832;top:1251;width:10;height:20" coordorigin="4832,1251" coordsize="10,20">
              <v:shape style="position:absolute;left:4832;top:1251;width:10;height:20" coordorigin="4832,1251" coordsize="10,20" path="m4832,1270l4842,1270,4842,1251,4832,1251,4832,1270xe" filled="true" fillcolor="#000000" stroked="false">
                <v:path arrowok="t"/>
                <v:fill type="solid"/>
              </v:shape>
            </v:group>
            <v:group style="position:absolute;left:4832;top:1270;width:10;height:20" coordorigin="4832,1270" coordsize="10,20">
              <v:shape style="position:absolute;left:4832;top:1270;width:10;height:20" coordorigin="4832,1270" coordsize="10,20" path="m4832,1289l4842,1289,4842,1270,4832,1270,4832,1289xe" filled="true" fillcolor="#000000" stroked="false">
                <v:path arrowok="t"/>
                <v:fill type="solid"/>
              </v:shape>
            </v:group>
            <v:group style="position:absolute;left:4832;top:1289;width:10;height:20" coordorigin="4832,1289" coordsize="10,20">
              <v:shape style="position:absolute;left:4832;top:1289;width:10;height:20" coordorigin="4832,1289" coordsize="10,20" path="m4832,1308l4842,1308,4842,1289,4832,1289,4832,1308xe" filled="true" fillcolor="#000000" stroked="false">
                <v:path arrowok="t"/>
                <v:fill type="solid"/>
              </v:shape>
            </v:group>
            <v:group style="position:absolute;left:4832;top:1308;width:10;height:20" coordorigin="4832,1308" coordsize="10,20">
              <v:shape style="position:absolute;left:4832;top:1308;width:10;height:20" coordorigin="4832,1308" coordsize="10,20" path="m4832,1328l4842,1328,4842,1308,4832,1308,4832,1328xe" filled="true" fillcolor="#000000" stroked="false">
                <v:path arrowok="t"/>
                <v:fill type="solid"/>
              </v:shape>
            </v:group>
            <v:group style="position:absolute;left:4832;top:1328;width:10;height:20" coordorigin="4832,1328" coordsize="10,20">
              <v:shape style="position:absolute;left:4832;top:1328;width:10;height:20" coordorigin="4832,1328" coordsize="10,20" path="m4832,1347l4842,1347,4842,1328,4832,1328,4832,1347xe" filled="true" fillcolor="#000000" stroked="false">
                <v:path arrowok="t"/>
                <v:fill type="solid"/>
              </v:shape>
            </v:group>
            <v:group style="position:absolute;left:4832;top:1347;width:10;height:20" coordorigin="4832,1347" coordsize="10,20">
              <v:shape style="position:absolute;left:4832;top:1347;width:10;height:20" coordorigin="4832,1347" coordsize="10,20" path="m4832,1366l4842,1366,4842,1347,4832,1347,4832,1366xe" filled="true" fillcolor="#000000" stroked="false">
                <v:path arrowok="t"/>
                <v:fill type="solid"/>
              </v:shape>
            </v:group>
            <v:group style="position:absolute;left:4832;top:1366;width:10;height:20" coordorigin="4832,1366" coordsize="10,20">
              <v:shape style="position:absolute;left:4832;top:1366;width:10;height:20" coordorigin="4832,1366" coordsize="10,20" path="m4832,1385l4842,1385,4842,1366,4832,1366,4832,1385xe" filled="true" fillcolor="#000000" stroked="false">
                <v:path arrowok="t"/>
                <v:fill type="solid"/>
              </v:shape>
            </v:group>
            <v:group style="position:absolute;left:4832;top:1385;width:10;height:20" coordorigin="4832,1385" coordsize="10,20">
              <v:shape style="position:absolute;left:4832;top:1385;width:10;height:20" coordorigin="4832,1385" coordsize="10,20" path="m4832,1404l4842,1404,4842,1385,4832,1385,4832,1404xe" filled="true" fillcolor="#000000" stroked="false">
                <v:path arrowok="t"/>
                <v:fill type="solid"/>
              </v:shape>
            </v:group>
            <v:group style="position:absolute;left:4832;top:1404;width:10;height:20" coordorigin="4832,1404" coordsize="10,20">
              <v:shape style="position:absolute;left:4832;top:1404;width:10;height:20" coordorigin="4832,1404" coordsize="10,20" path="m4832,1424l4842,1424,4842,1404,4832,1404,4832,1424xe" filled="true" fillcolor="#000000" stroked="false">
                <v:path arrowok="t"/>
                <v:fill type="solid"/>
              </v:shape>
            </v:group>
            <v:group style="position:absolute;left:4832;top:1424;width:10;height:20" coordorigin="4832,1424" coordsize="10,20">
              <v:shape style="position:absolute;left:4832;top:1424;width:10;height:20" coordorigin="4832,1424" coordsize="10,20" path="m4832,1443l4842,1443,4842,1424,4832,1424,4832,1443xe" filled="true" fillcolor="#000000" stroked="false">
                <v:path arrowok="t"/>
                <v:fill type="solid"/>
              </v:shape>
            </v:group>
            <v:group style="position:absolute;left:4832;top:1443;width:10;height:20" coordorigin="4832,1443" coordsize="10,20">
              <v:shape style="position:absolute;left:4832;top:1443;width:10;height:20" coordorigin="4832,1443" coordsize="10,20" path="m4832,1462l4842,1462,4842,1443,4832,1443,4832,1462xe" filled="true" fillcolor="#000000" stroked="false">
                <v:path arrowok="t"/>
                <v:fill type="solid"/>
              </v:shape>
            </v:group>
            <v:group style="position:absolute;left:4832;top:1462;width:10;height:20" coordorigin="4832,1462" coordsize="10,20">
              <v:shape style="position:absolute;left:4832;top:1462;width:10;height:20" coordorigin="4832,1462" coordsize="10,20" path="m4832,1481l4842,1481,4842,1462,4832,1462,4832,1481xe" filled="true" fillcolor="#000000" stroked="false">
                <v:path arrowok="t"/>
                <v:fill type="solid"/>
              </v:shape>
            </v:group>
            <v:group style="position:absolute;left:4832;top:1481;width:10;height:20" coordorigin="4832,1481" coordsize="10,20">
              <v:shape style="position:absolute;left:4832;top:1481;width:10;height:20" coordorigin="4832,1481" coordsize="10,20" path="m4832,1500l4842,1500,4842,1481,4832,1481,4832,1500xe" filled="true" fillcolor="#000000" stroked="false">
                <v:path arrowok="t"/>
                <v:fill type="solid"/>
              </v:shape>
            </v:group>
            <v:group style="position:absolute;left:4832;top:1500;width:10;height:20" coordorigin="4832,1500" coordsize="10,20">
              <v:shape style="position:absolute;left:4832;top:1500;width:10;height:20" coordorigin="4832,1500" coordsize="10,20" path="m4832,1520l4842,1520,4842,1500,4832,1500,4832,1520xe" filled="true" fillcolor="#000000" stroked="false">
                <v:path arrowok="t"/>
                <v:fill type="solid"/>
              </v:shape>
            </v:group>
            <v:group style="position:absolute;left:4832;top:1520;width:10;height:20" coordorigin="4832,1520" coordsize="10,20">
              <v:shape style="position:absolute;left:4832;top:1520;width:10;height:20" coordorigin="4832,1520" coordsize="10,20" path="m4832,1539l4842,1539,4842,1520,4832,1520,4832,1539xe" filled="true" fillcolor="#000000" stroked="false">
                <v:path arrowok="t"/>
                <v:fill type="solid"/>
              </v:shape>
            </v:group>
            <v:group style="position:absolute;left:4832;top:1539;width:10;height:20" coordorigin="4832,1539" coordsize="10,20">
              <v:shape style="position:absolute;left:4832;top:1539;width:10;height:20" coordorigin="4832,1539" coordsize="10,20" path="m4832,1558l4842,1558,4842,1539,4832,1539,4832,1558xe" filled="true" fillcolor="#000000" stroked="false">
                <v:path arrowok="t"/>
                <v:fill type="solid"/>
              </v:shape>
            </v:group>
            <v:group style="position:absolute;left:4832;top:1558;width:10;height:20" coordorigin="4832,1558" coordsize="10,20">
              <v:shape style="position:absolute;left:4832;top:1558;width:10;height:20" coordorigin="4832,1558" coordsize="10,20" path="m4832,1577l4842,1577,4842,1558,4832,1558,4832,1577xe" filled="true" fillcolor="#000000" stroked="false">
                <v:path arrowok="t"/>
                <v:fill type="solid"/>
              </v:shape>
            </v:group>
            <v:group style="position:absolute;left:4832;top:1577;width:10;height:20" coordorigin="4832,1577" coordsize="10,20">
              <v:shape style="position:absolute;left:4832;top:1577;width:10;height:20" coordorigin="4832,1577" coordsize="10,20" path="m4832,1596l4842,1596,4842,1577,4832,1577,4832,1596xe" filled="true" fillcolor="#000000" stroked="false">
                <v:path arrowok="t"/>
                <v:fill type="solid"/>
              </v:shape>
            </v:group>
            <v:group style="position:absolute;left:4832;top:1596;width:10;height:20" coordorigin="4832,1596" coordsize="10,20">
              <v:shape style="position:absolute;left:4832;top:1596;width:10;height:20" coordorigin="4832,1596" coordsize="10,20" path="m4832,1616l4842,1616,4842,1596,4832,1596,4832,1616xe" filled="true" fillcolor="#000000" stroked="false">
                <v:path arrowok="t"/>
                <v:fill type="solid"/>
              </v:shape>
            </v:group>
            <v:group style="position:absolute;left:4832;top:1616;width:10;height:20" coordorigin="4832,1616" coordsize="10,20">
              <v:shape style="position:absolute;left:4832;top:1616;width:10;height:20" coordorigin="4832,1616" coordsize="10,20" path="m4832,1635l4842,1635,4842,1616,4832,1616,4832,1635xe" filled="true" fillcolor="#000000" stroked="false">
                <v:path arrowok="t"/>
                <v:fill type="solid"/>
              </v:shape>
            </v:group>
            <v:group style="position:absolute;left:4832;top:1635;width:10;height:20" coordorigin="4832,1635" coordsize="10,20">
              <v:shape style="position:absolute;left:4832;top:1635;width:10;height:20" coordorigin="4832,1635" coordsize="10,20" path="m4832,1654l4842,1654,4842,1635,4832,1635,4832,1654xe" filled="true" fillcolor="#000000" stroked="false">
                <v:path arrowok="t"/>
                <v:fill type="solid"/>
              </v:shape>
            </v:group>
            <v:group style="position:absolute;left:4832;top:1654;width:10;height:20" coordorigin="4832,1654" coordsize="10,20">
              <v:shape style="position:absolute;left:4832;top:1654;width:10;height:20" coordorigin="4832,1654" coordsize="10,20" path="m4832,1673l4842,1673,4842,1654,4832,1654,4832,1673xe" filled="true" fillcolor="#000000" stroked="false">
                <v:path arrowok="t"/>
                <v:fill type="solid"/>
              </v:shape>
            </v:group>
            <v:group style="position:absolute;left:4832;top:1673;width:10;height:20" coordorigin="4832,1673" coordsize="10,20">
              <v:shape style="position:absolute;left:4832;top:1673;width:10;height:20" coordorigin="4832,1673" coordsize="10,20" path="m4832,1692l4842,1692,4842,1673,4832,1673,4832,1692xe" filled="true" fillcolor="#000000" stroked="false">
                <v:path arrowok="t"/>
                <v:fill type="solid"/>
              </v:shape>
            </v:group>
            <v:group style="position:absolute;left:4832;top:1692;width:10;height:20" coordorigin="4832,1692" coordsize="10,20">
              <v:shape style="position:absolute;left:4832;top:1692;width:10;height:20" coordorigin="4832,1692" coordsize="10,20" path="m4832,1712l4842,1712,4842,1692,4832,1692,4832,1712xe" filled="true" fillcolor="#000000" stroked="false">
                <v:path arrowok="t"/>
                <v:fill type="solid"/>
              </v:shape>
            </v:group>
            <v:group style="position:absolute;left:4832;top:1712;width:10;height:20" coordorigin="4832,1712" coordsize="10,20">
              <v:shape style="position:absolute;left:4832;top:1712;width:10;height:20" coordorigin="4832,1712" coordsize="10,20" path="m4832,1731l4842,1731,4842,1712,4832,1712,4832,1731xe" filled="true" fillcolor="#000000" stroked="false">
                <v:path arrowok="t"/>
                <v:fill type="solid"/>
              </v:shape>
            </v:group>
            <v:group style="position:absolute;left:4832;top:1731;width:10;height:20" coordorigin="4832,1731" coordsize="10,20">
              <v:shape style="position:absolute;left:4832;top:1731;width:10;height:20" coordorigin="4832,1731" coordsize="10,20" path="m4832,1750l4842,1750,4842,1731,4832,1731,4832,1750xe" filled="true" fillcolor="#000000" stroked="false">
                <v:path arrowok="t"/>
                <v:fill type="solid"/>
              </v:shape>
            </v:group>
            <v:group style="position:absolute;left:4832;top:1750;width:10;height:20" coordorigin="4832,1750" coordsize="10,20">
              <v:shape style="position:absolute;left:4832;top:1750;width:10;height:20" coordorigin="4832,1750" coordsize="10,20" path="m4832,1769l4842,1769,4842,1750,4832,1750,4832,1769xe" filled="true" fillcolor="#000000" stroked="false">
                <v:path arrowok="t"/>
                <v:fill type="solid"/>
              </v:shape>
            </v:group>
            <v:group style="position:absolute;left:4832;top:1769;width:10;height:20" coordorigin="4832,1769" coordsize="10,20">
              <v:shape style="position:absolute;left:4832;top:1769;width:10;height:20" coordorigin="4832,1769" coordsize="10,20" path="m4832,1788l4842,1788,4842,1769,4832,1769,4832,1788xe" filled="true" fillcolor="#000000" stroked="false">
                <v:path arrowok="t"/>
                <v:fill type="solid"/>
              </v:shape>
            </v:group>
            <v:group style="position:absolute;left:4832;top:1788;width:10;height:20" coordorigin="4832,1788" coordsize="10,20">
              <v:shape style="position:absolute;left:4832;top:1788;width:10;height:20" coordorigin="4832,1788" coordsize="10,20" path="m4832,1808l4842,1808,4842,1788,4832,1788,4832,1808xe" filled="true" fillcolor="#000000" stroked="false">
                <v:path arrowok="t"/>
                <v:fill type="solid"/>
              </v:shape>
            </v:group>
            <v:group style="position:absolute;left:4832;top:1808;width:10;height:20" coordorigin="4832,1808" coordsize="10,20">
              <v:shape style="position:absolute;left:4832;top:1808;width:10;height:20" coordorigin="4832,1808" coordsize="10,20" path="m4832,1827l4842,1827,4842,1808,4832,1808,4832,1827xe" filled="true" fillcolor="#000000" stroked="false">
                <v:path arrowok="t"/>
                <v:fill type="solid"/>
              </v:shape>
            </v:group>
            <v:group style="position:absolute;left:4832;top:1827;width:10;height:20" coordorigin="4832,1827" coordsize="10,20">
              <v:shape style="position:absolute;left:4832;top:1827;width:10;height:20" coordorigin="4832,1827" coordsize="10,20" path="m4832,1846l4842,1846,4842,1827,4832,1827,4832,1846xe" filled="true" fillcolor="#000000" stroked="false">
                <v:path arrowok="t"/>
                <v:fill type="solid"/>
              </v:shape>
            </v:group>
            <v:group style="position:absolute;left:4832;top:1846;width:10;height:20" coordorigin="4832,1846" coordsize="10,20">
              <v:shape style="position:absolute;left:4832;top:1846;width:10;height:20" coordorigin="4832,1846" coordsize="10,20" path="m4832,1865l4842,1865,4842,1846,4832,1846,4832,1865xe" filled="true" fillcolor="#000000" stroked="false">
                <v:path arrowok="t"/>
                <v:fill type="solid"/>
              </v:shape>
            </v:group>
            <v:group style="position:absolute;left:4832;top:1865;width:10;height:20" coordorigin="4832,1865" coordsize="10,20">
              <v:shape style="position:absolute;left:4832;top:1865;width:10;height:20" coordorigin="4832,1865" coordsize="10,20" path="m4832,1884l4842,1884,4842,1865,4832,1865,4832,1884xe" filled="true" fillcolor="#000000" stroked="false">
                <v:path arrowok="t"/>
                <v:fill type="solid"/>
              </v:shape>
            </v:group>
            <v:group style="position:absolute;left:4832;top:1884;width:10;height:20" coordorigin="4832,1884" coordsize="10,20">
              <v:shape style="position:absolute;left:4832;top:1884;width:10;height:20" coordorigin="4832,1884" coordsize="10,20" path="m4832,1904l4842,1904,4842,1884,4832,1884,4832,1904xe" filled="true" fillcolor="#000000" stroked="false">
                <v:path arrowok="t"/>
                <v:fill type="solid"/>
              </v:shape>
            </v:group>
            <v:group style="position:absolute;left:4832;top:1904;width:10;height:20" coordorigin="4832,1904" coordsize="10,20">
              <v:shape style="position:absolute;left:4832;top:1904;width:10;height:20" coordorigin="4832,1904" coordsize="10,20" path="m4832,1923l4842,1923,4842,1904,4832,1904,4832,1923xe" filled="true" fillcolor="#000000" stroked="false">
                <v:path arrowok="t"/>
                <v:fill type="solid"/>
              </v:shape>
            </v:group>
            <v:group style="position:absolute;left:4832;top:1923;width:10;height:20" coordorigin="4832,1923" coordsize="10,20">
              <v:shape style="position:absolute;left:4832;top:1923;width:10;height:20" coordorigin="4832,1923" coordsize="10,20" path="m4832,1942l4842,1942,4842,1923,4832,1923,4832,1942xe" filled="true" fillcolor="#000000" stroked="false">
                <v:path arrowok="t"/>
                <v:fill type="solid"/>
              </v:shape>
            </v:group>
            <v:group style="position:absolute;left:4832;top:1949;width:10;height:2" coordorigin="4832,1949" coordsize="10,2">
              <v:shape style="position:absolute;left:4832;top:1949;width:10;height:2" coordorigin="4832,1949" coordsize="10,0" path="m4832,1949l4842,1949e" filled="false" stroked="true" strokeweight=".72003pt" strokecolor="#000000">
                <v:path arrowok="t"/>
              </v:shape>
            </v:group>
            <v:group style="position:absolute;left:5595;top:1155;width:10;height:20" coordorigin="5595,1155" coordsize="10,20">
              <v:shape style="position:absolute;left:5595;top:1155;width:10;height:20" coordorigin="5595,1155" coordsize="10,20" path="m5595,1174l5605,1174,5605,1155,5595,1155,5595,1174xe" filled="true" fillcolor="#000000" stroked="false">
                <v:path arrowok="t"/>
                <v:fill type="solid"/>
              </v:shape>
            </v:group>
            <v:group style="position:absolute;left:5595;top:1174;width:10;height:20" coordorigin="5595,1174" coordsize="10,20">
              <v:shape style="position:absolute;left:5595;top:1174;width:10;height:20" coordorigin="5595,1174" coordsize="10,20" path="m5595,1193l5605,1193,5605,1174,5595,1174,5595,1193xe" filled="true" fillcolor="#000000" stroked="false">
                <v:path arrowok="t"/>
                <v:fill type="solid"/>
              </v:shape>
            </v:group>
            <v:group style="position:absolute;left:5595;top:1193;width:10;height:20" coordorigin="5595,1193" coordsize="10,20">
              <v:shape style="position:absolute;left:5595;top:1193;width:10;height:20" coordorigin="5595,1193" coordsize="10,20" path="m5595,1212l5605,1212,5605,1193,5595,1193,5595,1212xe" filled="true" fillcolor="#000000" stroked="false">
                <v:path arrowok="t"/>
                <v:fill type="solid"/>
              </v:shape>
            </v:group>
            <v:group style="position:absolute;left:5595;top:1212;width:10;height:20" coordorigin="5595,1212" coordsize="10,20">
              <v:shape style="position:absolute;left:5595;top:1212;width:10;height:20" coordorigin="5595,1212" coordsize="10,20" path="m5595,1232l5605,1232,5605,1212,5595,1212,5595,1232xe" filled="true" fillcolor="#000000" stroked="false">
                <v:path arrowok="t"/>
                <v:fill type="solid"/>
              </v:shape>
            </v:group>
            <v:group style="position:absolute;left:5595;top:1232;width:10;height:20" coordorigin="5595,1232" coordsize="10,20">
              <v:shape style="position:absolute;left:5595;top:1232;width:10;height:20" coordorigin="5595,1232" coordsize="10,20" path="m5595,1251l5605,1251,5605,1232,5595,1232,5595,1251xe" filled="true" fillcolor="#000000" stroked="false">
                <v:path arrowok="t"/>
                <v:fill type="solid"/>
              </v:shape>
            </v:group>
            <v:group style="position:absolute;left:5595;top:1251;width:10;height:20" coordorigin="5595,1251" coordsize="10,20">
              <v:shape style="position:absolute;left:5595;top:1251;width:10;height:20" coordorigin="5595,1251" coordsize="10,20" path="m5595,1270l5605,1270,5605,1251,5595,1251,5595,1270xe" filled="true" fillcolor="#000000" stroked="false">
                <v:path arrowok="t"/>
                <v:fill type="solid"/>
              </v:shape>
            </v:group>
            <v:group style="position:absolute;left:5595;top:1270;width:10;height:20" coordorigin="5595,1270" coordsize="10,20">
              <v:shape style="position:absolute;left:5595;top:1270;width:10;height:20" coordorigin="5595,1270" coordsize="10,20" path="m5595,1289l5605,1289,5605,1270,5595,1270,5595,1289xe" filled="true" fillcolor="#000000" stroked="false">
                <v:path arrowok="t"/>
                <v:fill type="solid"/>
              </v:shape>
            </v:group>
            <v:group style="position:absolute;left:5595;top:1289;width:10;height:20" coordorigin="5595,1289" coordsize="10,20">
              <v:shape style="position:absolute;left:5595;top:1289;width:10;height:20" coordorigin="5595,1289" coordsize="10,20" path="m5595,1308l5605,1308,5605,1289,5595,1289,5595,1308xe" filled="true" fillcolor="#000000" stroked="false">
                <v:path arrowok="t"/>
                <v:fill type="solid"/>
              </v:shape>
            </v:group>
            <v:group style="position:absolute;left:5595;top:1308;width:10;height:20" coordorigin="5595,1308" coordsize="10,20">
              <v:shape style="position:absolute;left:5595;top:1308;width:10;height:20" coordorigin="5595,1308" coordsize="10,20" path="m5595,1328l5605,1328,5605,1308,5595,1308,5595,1328xe" filled="true" fillcolor="#000000" stroked="false">
                <v:path arrowok="t"/>
                <v:fill type="solid"/>
              </v:shape>
            </v:group>
            <v:group style="position:absolute;left:5595;top:1328;width:10;height:20" coordorigin="5595,1328" coordsize="10,20">
              <v:shape style="position:absolute;left:5595;top:1328;width:10;height:20" coordorigin="5595,1328" coordsize="10,20" path="m5595,1347l5605,1347,5605,1328,5595,1328,5595,1347xe" filled="true" fillcolor="#000000" stroked="false">
                <v:path arrowok="t"/>
                <v:fill type="solid"/>
              </v:shape>
            </v:group>
            <v:group style="position:absolute;left:5595;top:1347;width:10;height:20" coordorigin="5595,1347" coordsize="10,20">
              <v:shape style="position:absolute;left:5595;top:1347;width:10;height:20" coordorigin="5595,1347" coordsize="10,20" path="m5595,1366l5605,1366,5605,1347,5595,1347,5595,1366xe" filled="true" fillcolor="#000000" stroked="false">
                <v:path arrowok="t"/>
                <v:fill type="solid"/>
              </v:shape>
            </v:group>
            <v:group style="position:absolute;left:5595;top:1366;width:10;height:20" coordorigin="5595,1366" coordsize="10,20">
              <v:shape style="position:absolute;left:5595;top:1366;width:10;height:20" coordorigin="5595,1366" coordsize="10,20" path="m5595,1385l5605,1385,5605,1366,5595,1366,5595,1385xe" filled="true" fillcolor="#000000" stroked="false">
                <v:path arrowok="t"/>
                <v:fill type="solid"/>
              </v:shape>
            </v:group>
            <v:group style="position:absolute;left:5595;top:1385;width:10;height:20" coordorigin="5595,1385" coordsize="10,20">
              <v:shape style="position:absolute;left:5595;top:1385;width:10;height:20" coordorigin="5595,1385" coordsize="10,20" path="m5595,1404l5605,1404,5605,1385,5595,1385,5595,1404xe" filled="true" fillcolor="#000000" stroked="false">
                <v:path arrowok="t"/>
                <v:fill type="solid"/>
              </v:shape>
            </v:group>
            <v:group style="position:absolute;left:5595;top:1404;width:10;height:20" coordorigin="5595,1404" coordsize="10,20">
              <v:shape style="position:absolute;left:5595;top:1404;width:10;height:20" coordorigin="5595,1404" coordsize="10,20" path="m5595,1424l5605,1424,5605,1404,5595,1404,5595,1424xe" filled="true" fillcolor="#000000" stroked="false">
                <v:path arrowok="t"/>
                <v:fill type="solid"/>
              </v:shape>
            </v:group>
            <v:group style="position:absolute;left:5595;top:1424;width:10;height:20" coordorigin="5595,1424" coordsize="10,20">
              <v:shape style="position:absolute;left:5595;top:1424;width:10;height:20" coordorigin="5595,1424" coordsize="10,20" path="m5595,1443l5605,1443,5605,1424,5595,1424,5595,1443xe" filled="true" fillcolor="#000000" stroked="false">
                <v:path arrowok="t"/>
                <v:fill type="solid"/>
              </v:shape>
            </v:group>
            <v:group style="position:absolute;left:5595;top:1443;width:10;height:20" coordorigin="5595,1443" coordsize="10,20">
              <v:shape style="position:absolute;left:5595;top:1443;width:10;height:20" coordorigin="5595,1443" coordsize="10,20" path="m5595,1462l5605,1462,5605,1443,5595,1443,5595,1462xe" filled="true" fillcolor="#000000" stroked="false">
                <v:path arrowok="t"/>
                <v:fill type="solid"/>
              </v:shape>
            </v:group>
            <v:group style="position:absolute;left:5595;top:1462;width:10;height:20" coordorigin="5595,1462" coordsize="10,20">
              <v:shape style="position:absolute;left:5595;top:1462;width:10;height:20" coordorigin="5595,1462" coordsize="10,20" path="m5595,1481l5605,1481,5605,1462,5595,1462,5595,1481xe" filled="true" fillcolor="#000000" stroked="false">
                <v:path arrowok="t"/>
                <v:fill type="solid"/>
              </v:shape>
            </v:group>
            <v:group style="position:absolute;left:5595;top:1481;width:10;height:20" coordorigin="5595,1481" coordsize="10,20">
              <v:shape style="position:absolute;left:5595;top:1481;width:10;height:20" coordorigin="5595,1481" coordsize="10,20" path="m5595,1500l5605,1500,5605,1481,5595,1481,5595,1500xe" filled="true" fillcolor="#000000" stroked="false">
                <v:path arrowok="t"/>
                <v:fill type="solid"/>
              </v:shape>
            </v:group>
            <v:group style="position:absolute;left:5595;top:1500;width:10;height:20" coordorigin="5595,1500" coordsize="10,20">
              <v:shape style="position:absolute;left:5595;top:1500;width:10;height:20" coordorigin="5595,1500" coordsize="10,20" path="m5595,1520l5605,1520,5605,1500,5595,1500,5595,1520xe" filled="true" fillcolor="#000000" stroked="false">
                <v:path arrowok="t"/>
                <v:fill type="solid"/>
              </v:shape>
            </v:group>
            <v:group style="position:absolute;left:5595;top:1520;width:10;height:20" coordorigin="5595,1520" coordsize="10,20">
              <v:shape style="position:absolute;left:5595;top:1520;width:10;height:20" coordorigin="5595,1520" coordsize="10,20" path="m5595,1539l5605,1539,5605,1520,5595,1520,5595,1539xe" filled="true" fillcolor="#000000" stroked="false">
                <v:path arrowok="t"/>
                <v:fill type="solid"/>
              </v:shape>
            </v:group>
            <v:group style="position:absolute;left:5595;top:1539;width:10;height:20" coordorigin="5595,1539" coordsize="10,20">
              <v:shape style="position:absolute;left:5595;top:1539;width:10;height:20" coordorigin="5595,1539" coordsize="10,20" path="m5595,1558l5605,1558,5605,1539,5595,1539,5595,1558xe" filled="true" fillcolor="#000000" stroked="false">
                <v:path arrowok="t"/>
                <v:fill type="solid"/>
              </v:shape>
            </v:group>
            <v:group style="position:absolute;left:5595;top:1558;width:10;height:20" coordorigin="5595,1558" coordsize="10,20">
              <v:shape style="position:absolute;left:5595;top:1558;width:10;height:20" coordorigin="5595,1558" coordsize="10,20" path="m5595,1577l5605,1577,5605,1558,5595,1558,5595,1577xe" filled="true" fillcolor="#000000" stroked="false">
                <v:path arrowok="t"/>
                <v:fill type="solid"/>
              </v:shape>
            </v:group>
            <v:group style="position:absolute;left:5595;top:1577;width:10;height:20" coordorigin="5595,1577" coordsize="10,20">
              <v:shape style="position:absolute;left:5595;top:1577;width:10;height:20" coordorigin="5595,1577" coordsize="10,20" path="m5595,1596l5605,1596,5605,1577,5595,1577,5595,1596xe" filled="true" fillcolor="#000000" stroked="false">
                <v:path arrowok="t"/>
                <v:fill type="solid"/>
              </v:shape>
            </v:group>
            <v:group style="position:absolute;left:5595;top:1596;width:10;height:20" coordorigin="5595,1596" coordsize="10,20">
              <v:shape style="position:absolute;left:5595;top:1596;width:10;height:20" coordorigin="5595,1596" coordsize="10,20" path="m5595,1616l5605,1616,5605,1596,5595,1596,5595,1616xe" filled="true" fillcolor="#000000" stroked="false">
                <v:path arrowok="t"/>
                <v:fill type="solid"/>
              </v:shape>
            </v:group>
            <v:group style="position:absolute;left:5595;top:1616;width:10;height:20" coordorigin="5595,1616" coordsize="10,20">
              <v:shape style="position:absolute;left:5595;top:1616;width:10;height:20" coordorigin="5595,1616" coordsize="10,20" path="m5595,1635l5605,1635,5605,1616,5595,1616,5595,1635xe" filled="true" fillcolor="#000000" stroked="false">
                <v:path arrowok="t"/>
                <v:fill type="solid"/>
              </v:shape>
            </v:group>
            <v:group style="position:absolute;left:5595;top:1635;width:10;height:20" coordorigin="5595,1635" coordsize="10,20">
              <v:shape style="position:absolute;left:5595;top:1635;width:10;height:20" coordorigin="5595,1635" coordsize="10,20" path="m5595,1654l5605,1654,5605,1635,5595,1635,5595,1654xe" filled="true" fillcolor="#000000" stroked="false">
                <v:path arrowok="t"/>
                <v:fill type="solid"/>
              </v:shape>
            </v:group>
            <v:group style="position:absolute;left:5595;top:1654;width:10;height:20" coordorigin="5595,1654" coordsize="10,20">
              <v:shape style="position:absolute;left:5595;top:1654;width:10;height:20" coordorigin="5595,1654" coordsize="10,20" path="m5595,1673l5605,1673,5605,1654,5595,1654,5595,1673xe" filled="true" fillcolor="#000000" stroked="false">
                <v:path arrowok="t"/>
                <v:fill type="solid"/>
              </v:shape>
            </v:group>
            <v:group style="position:absolute;left:5595;top:1673;width:10;height:20" coordorigin="5595,1673" coordsize="10,20">
              <v:shape style="position:absolute;left:5595;top:1673;width:10;height:20" coordorigin="5595,1673" coordsize="10,20" path="m5595,1692l5605,1692,5605,1673,5595,1673,5595,1692xe" filled="true" fillcolor="#000000" stroked="false">
                <v:path arrowok="t"/>
                <v:fill type="solid"/>
              </v:shape>
            </v:group>
            <v:group style="position:absolute;left:5595;top:1692;width:10;height:20" coordorigin="5595,1692" coordsize="10,20">
              <v:shape style="position:absolute;left:5595;top:1692;width:10;height:20" coordorigin="5595,1692" coordsize="10,20" path="m5595,1712l5605,1712,5605,1692,5595,1692,5595,1712xe" filled="true" fillcolor="#000000" stroked="false">
                <v:path arrowok="t"/>
                <v:fill type="solid"/>
              </v:shape>
            </v:group>
            <v:group style="position:absolute;left:5595;top:1712;width:10;height:20" coordorigin="5595,1712" coordsize="10,20">
              <v:shape style="position:absolute;left:5595;top:1712;width:10;height:20" coordorigin="5595,1712" coordsize="10,20" path="m5595,1731l5605,1731,5605,1712,5595,1712,5595,1731xe" filled="true" fillcolor="#000000" stroked="false">
                <v:path arrowok="t"/>
                <v:fill type="solid"/>
              </v:shape>
            </v:group>
            <v:group style="position:absolute;left:5595;top:1731;width:10;height:20" coordorigin="5595,1731" coordsize="10,20">
              <v:shape style="position:absolute;left:5595;top:1731;width:10;height:20" coordorigin="5595,1731" coordsize="10,20" path="m5595,1750l5605,1750,5605,1731,5595,1731,5595,1750xe" filled="true" fillcolor="#000000" stroked="false">
                <v:path arrowok="t"/>
                <v:fill type="solid"/>
              </v:shape>
            </v:group>
            <v:group style="position:absolute;left:5595;top:1750;width:10;height:20" coordorigin="5595,1750" coordsize="10,20">
              <v:shape style="position:absolute;left:5595;top:1750;width:10;height:20" coordorigin="5595,1750" coordsize="10,20" path="m5595,1769l5605,1769,5605,1750,5595,1750,5595,1769xe" filled="true" fillcolor="#000000" stroked="false">
                <v:path arrowok="t"/>
                <v:fill type="solid"/>
              </v:shape>
            </v:group>
            <v:group style="position:absolute;left:5595;top:1769;width:10;height:20" coordorigin="5595,1769" coordsize="10,20">
              <v:shape style="position:absolute;left:5595;top:1769;width:10;height:20" coordorigin="5595,1769" coordsize="10,20" path="m5595,1788l5605,1788,5605,1769,5595,1769,5595,1788xe" filled="true" fillcolor="#000000" stroked="false">
                <v:path arrowok="t"/>
                <v:fill type="solid"/>
              </v:shape>
            </v:group>
            <v:group style="position:absolute;left:5595;top:1788;width:10;height:20" coordorigin="5595,1788" coordsize="10,20">
              <v:shape style="position:absolute;left:5595;top:1788;width:10;height:20" coordorigin="5595,1788" coordsize="10,20" path="m5595,1808l5605,1808,5605,1788,5595,1788,5595,1808xe" filled="true" fillcolor="#000000" stroked="false">
                <v:path arrowok="t"/>
                <v:fill type="solid"/>
              </v:shape>
            </v:group>
            <v:group style="position:absolute;left:5595;top:1808;width:10;height:20" coordorigin="5595,1808" coordsize="10,20">
              <v:shape style="position:absolute;left:5595;top:1808;width:10;height:20" coordorigin="5595,1808" coordsize="10,20" path="m5595,1827l5605,1827,5605,1808,5595,1808,5595,1827xe" filled="true" fillcolor="#000000" stroked="false">
                <v:path arrowok="t"/>
                <v:fill type="solid"/>
              </v:shape>
            </v:group>
            <v:group style="position:absolute;left:5595;top:1827;width:10;height:20" coordorigin="5595,1827" coordsize="10,20">
              <v:shape style="position:absolute;left:5595;top:1827;width:10;height:20" coordorigin="5595,1827" coordsize="10,20" path="m5595,1846l5605,1846,5605,1827,5595,1827,5595,1846xe" filled="true" fillcolor="#000000" stroked="false">
                <v:path arrowok="t"/>
                <v:fill type="solid"/>
              </v:shape>
            </v:group>
            <v:group style="position:absolute;left:5595;top:1846;width:10;height:20" coordorigin="5595,1846" coordsize="10,20">
              <v:shape style="position:absolute;left:5595;top:1846;width:10;height:20" coordorigin="5595,1846" coordsize="10,20" path="m5595,1865l5605,1865,5605,1846,5595,1846,5595,1865xe" filled="true" fillcolor="#000000" stroked="false">
                <v:path arrowok="t"/>
                <v:fill type="solid"/>
              </v:shape>
            </v:group>
            <v:group style="position:absolute;left:5595;top:1865;width:10;height:20" coordorigin="5595,1865" coordsize="10,20">
              <v:shape style="position:absolute;left:5595;top:1865;width:10;height:20" coordorigin="5595,1865" coordsize="10,20" path="m5595,1884l5605,1884,5605,1865,5595,1865,5595,1884xe" filled="true" fillcolor="#000000" stroked="false">
                <v:path arrowok="t"/>
                <v:fill type="solid"/>
              </v:shape>
            </v:group>
            <v:group style="position:absolute;left:5595;top:1884;width:10;height:20" coordorigin="5595,1884" coordsize="10,20">
              <v:shape style="position:absolute;left:5595;top:1884;width:10;height:20" coordorigin="5595,1884" coordsize="10,20" path="m5595,1904l5605,1904,5605,1884,5595,1884,5595,1904xe" filled="true" fillcolor="#000000" stroked="false">
                <v:path arrowok="t"/>
                <v:fill type="solid"/>
              </v:shape>
            </v:group>
            <v:group style="position:absolute;left:5595;top:1904;width:10;height:20" coordorigin="5595,1904" coordsize="10,20">
              <v:shape style="position:absolute;left:5595;top:1904;width:10;height:20" coordorigin="5595,1904" coordsize="10,20" path="m5595,1923l5605,1923,5605,1904,5595,1904,5595,1923xe" filled="true" fillcolor="#000000" stroked="false">
                <v:path arrowok="t"/>
                <v:fill type="solid"/>
              </v:shape>
            </v:group>
            <v:group style="position:absolute;left:5595;top:1923;width:10;height:20" coordorigin="5595,1923" coordsize="10,20">
              <v:shape style="position:absolute;left:5595;top:1923;width:10;height:20" coordorigin="5595,1923" coordsize="10,20" path="m5595,1942l5605,1942,5605,1923,5595,1923,5595,1942xe" filled="true" fillcolor="#000000" stroked="false">
                <v:path arrowok="t"/>
                <v:fill type="solid"/>
              </v:shape>
            </v:group>
            <v:group style="position:absolute;left:5595;top:1949;width:10;height:2" coordorigin="5595,1949" coordsize="10,2">
              <v:shape style="position:absolute;left:5595;top:1949;width:10;height:2" coordorigin="5595,1949" coordsize="10,0" path="m5595,1949l5605,1949e" filled="false" stroked="true" strokeweight=".72003pt" strokecolor="#000000">
                <v:path arrowok="t"/>
              </v:shape>
            </v:group>
            <v:group style="position:absolute;left:6503;top:1155;width:10;height:20" coordorigin="6503,1155" coordsize="10,20">
              <v:shape style="position:absolute;left:6503;top:1155;width:10;height:20" coordorigin="6503,1155" coordsize="10,20" path="m6503,1174l6513,1174,6513,1155,6503,1155,6503,1174xe" filled="true" fillcolor="#000000" stroked="false">
                <v:path arrowok="t"/>
                <v:fill type="solid"/>
              </v:shape>
            </v:group>
            <v:group style="position:absolute;left:6503;top:1174;width:10;height:20" coordorigin="6503,1174" coordsize="10,20">
              <v:shape style="position:absolute;left:6503;top:1174;width:10;height:20" coordorigin="6503,1174" coordsize="10,20" path="m6503,1193l6513,1193,6513,1174,6503,1174,6503,1193xe" filled="true" fillcolor="#000000" stroked="false">
                <v:path arrowok="t"/>
                <v:fill type="solid"/>
              </v:shape>
            </v:group>
            <v:group style="position:absolute;left:6503;top:1193;width:10;height:20" coordorigin="6503,1193" coordsize="10,20">
              <v:shape style="position:absolute;left:6503;top:1193;width:10;height:20" coordorigin="6503,1193" coordsize="10,20" path="m6503,1212l6513,1212,6513,1193,6503,1193,6503,1212xe" filled="true" fillcolor="#000000" stroked="false">
                <v:path arrowok="t"/>
                <v:fill type="solid"/>
              </v:shape>
            </v:group>
            <v:group style="position:absolute;left:6503;top:1212;width:10;height:20" coordorigin="6503,1212" coordsize="10,20">
              <v:shape style="position:absolute;left:6503;top:1212;width:10;height:20" coordorigin="6503,1212" coordsize="10,20" path="m6503,1232l6513,1232,6513,1212,6503,1212,6503,1232xe" filled="true" fillcolor="#000000" stroked="false">
                <v:path arrowok="t"/>
                <v:fill type="solid"/>
              </v:shape>
            </v:group>
            <v:group style="position:absolute;left:6503;top:1232;width:10;height:20" coordorigin="6503,1232" coordsize="10,20">
              <v:shape style="position:absolute;left:6503;top:1232;width:10;height:20" coordorigin="6503,1232" coordsize="10,20" path="m6503,1251l6513,1251,6513,1232,6503,1232,6503,1251xe" filled="true" fillcolor="#000000" stroked="false">
                <v:path arrowok="t"/>
                <v:fill type="solid"/>
              </v:shape>
            </v:group>
            <v:group style="position:absolute;left:6503;top:1251;width:10;height:20" coordorigin="6503,1251" coordsize="10,20">
              <v:shape style="position:absolute;left:6503;top:1251;width:10;height:20" coordorigin="6503,1251" coordsize="10,20" path="m6503,1270l6513,1270,6513,1251,6503,1251,6503,1270xe" filled="true" fillcolor="#000000" stroked="false">
                <v:path arrowok="t"/>
                <v:fill type="solid"/>
              </v:shape>
            </v:group>
            <v:group style="position:absolute;left:6503;top:1270;width:10;height:20" coordorigin="6503,1270" coordsize="10,20">
              <v:shape style="position:absolute;left:6503;top:1270;width:10;height:20" coordorigin="6503,1270" coordsize="10,20" path="m6503,1289l6513,1289,6513,1270,6503,1270,6503,1289xe" filled="true" fillcolor="#000000" stroked="false">
                <v:path arrowok="t"/>
                <v:fill type="solid"/>
              </v:shape>
            </v:group>
            <v:group style="position:absolute;left:6503;top:1289;width:10;height:20" coordorigin="6503,1289" coordsize="10,20">
              <v:shape style="position:absolute;left:6503;top:1289;width:10;height:20" coordorigin="6503,1289" coordsize="10,20" path="m6503,1308l6513,1308,6513,1289,6503,1289,6503,1308xe" filled="true" fillcolor="#000000" stroked="false">
                <v:path arrowok="t"/>
                <v:fill type="solid"/>
              </v:shape>
            </v:group>
            <v:group style="position:absolute;left:6503;top:1308;width:10;height:20" coordorigin="6503,1308" coordsize="10,20">
              <v:shape style="position:absolute;left:6503;top:1308;width:10;height:20" coordorigin="6503,1308" coordsize="10,20" path="m6503,1328l6513,1328,6513,1308,6503,1308,6503,1328xe" filled="true" fillcolor="#000000" stroked="false">
                <v:path arrowok="t"/>
                <v:fill type="solid"/>
              </v:shape>
            </v:group>
            <v:group style="position:absolute;left:6503;top:1328;width:10;height:20" coordorigin="6503,1328" coordsize="10,20">
              <v:shape style="position:absolute;left:6503;top:1328;width:10;height:20" coordorigin="6503,1328" coordsize="10,20" path="m6503,1347l6513,1347,6513,1328,6503,1328,6503,1347xe" filled="true" fillcolor="#000000" stroked="false">
                <v:path arrowok="t"/>
                <v:fill type="solid"/>
              </v:shape>
            </v:group>
            <v:group style="position:absolute;left:6503;top:1347;width:10;height:20" coordorigin="6503,1347" coordsize="10,20">
              <v:shape style="position:absolute;left:6503;top:1347;width:10;height:20" coordorigin="6503,1347" coordsize="10,20" path="m6503,1366l6513,1366,6513,1347,6503,1347,6503,1366xe" filled="true" fillcolor="#000000" stroked="false">
                <v:path arrowok="t"/>
                <v:fill type="solid"/>
              </v:shape>
            </v:group>
            <v:group style="position:absolute;left:6503;top:1366;width:10;height:20" coordorigin="6503,1366" coordsize="10,20">
              <v:shape style="position:absolute;left:6503;top:1366;width:10;height:20" coordorigin="6503,1366" coordsize="10,20" path="m6503,1385l6513,1385,6513,1366,6503,1366,6503,1385xe" filled="true" fillcolor="#000000" stroked="false">
                <v:path arrowok="t"/>
                <v:fill type="solid"/>
              </v:shape>
            </v:group>
            <v:group style="position:absolute;left:6503;top:1385;width:10;height:20" coordorigin="6503,1385" coordsize="10,20">
              <v:shape style="position:absolute;left:6503;top:1385;width:10;height:20" coordorigin="6503,1385" coordsize="10,20" path="m6503,1404l6513,1404,6513,1385,6503,1385,6503,1404xe" filled="true" fillcolor="#000000" stroked="false">
                <v:path arrowok="t"/>
                <v:fill type="solid"/>
              </v:shape>
            </v:group>
            <v:group style="position:absolute;left:6503;top:1404;width:10;height:20" coordorigin="6503,1404" coordsize="10,20">
              <v:shape style="position:absolute;left:6503;top:1404;width:10;height:20" coordorigin="6503,1404" coordsize="10,20" path="m6503,1424l6513,1424,6513,1404,6503,1404,6503,1424xe" filled="true" fillcolor="#000000" stroked="false">
                <v:path arrowok="t"/>
                <v:fill type="solid"/>
              </v:shape>
            </v:group>
            <v:group style="position:absolute;left:6503;top:1424;width:10;height:20" coordorigin="6503,1424" coordsize="10,20">
              <v:shape style="position:absolute;left:6503;top:1424;width:10;height:20" coordorigin="6503,1424" coordsize="10,20" path="m6503,1443l6513,1443,6513,1424,6503,1424,6503,1443xe" filled="true" fillcolor="#000000" stroked="false">
                <v:path arrowok="t"/>
                <v:fill type="solid"/>
              </v:shape>
            </v:group>
            <v:group style="position:absolute;left:6503;top:1443;width:10;height:20" coordorigin="6503,1443" coordsize="10,20">
              <v:shape style="position:absolute;left:6503;top:1443;width:10;height:20" coordorigin="6503,1443" coordsize="10,20" path="m6503,1462l6513,1462,6513,1443,6503,1443,6503,1462xe" filled="true" fillcolor="#000000" stroked="false">
                <v:path arrowok="t"/>
                <v:fill type="solid"/>
              </v:shape>
            </v:group>
            <v:group style="position:absolute;left:6503;top:1462;width:10;height:20" coordorigin="6503,1462" coordsize="10,20">
              <v:shape style="position:absolute;left:6503;top:1462;width:10;height:20" coordorigin="6503,1462" coordsize="10,20" path="m6503,1481l6513,1481,6513,1462,6503,1462,6503,1481xe" filled="true" fillcolor="#000000" stroked="false">
                <v:path arrowok="t"/>
                <v:fill type="solid"/>
              </v:shape>
            </v:group>
            <v:group style="position:absolute;left:6503;top:1481;width:10;height:20" coordorigin="6503,1481" coordsize="10,20">
              <v:shape style="position:absolute;left:6503;top:1481;width:10;height:20" coordorigin="6503,1481" coordsize="10,20" path="m6503,1500l6513,1500,6513,1481,6503,1481,6503,1500xe" filled="true" fillcolor="#000000" stroked="false">
                <v:path arrowok="t"/>
                <v:fill type="solid"/>
              </v:shape>
            </v:group>
            <v:group style="position:absolute;left:6503;top:1500;width:10;height:20" coordorigin="6503,1500" coordsize="10,20">
              <v:shape style="position:absolute;left:6503;top:1500;width:10;height:20" coordorigin="6503,1500" coordsize="10,20" path="m6503,1520l6513,1520,6513,1500,6503,1500,6503,1520xe" filled="true" fillcolor="#000000" stroked="false">
                <v:path arrowok="t"/>
                <v:fill type="solid"/>
              </v:shape>
            </v:group>
            <v:group style="position:absolute;left:6503;top:1520;width:10;height:20" coordorigin="6503,1520" coordsize="10,20">
              <v:shape style="position:absolute;left:6503;top:1520;width:10;height:20" coordorigin="6503,1520" coordsize="10,20" path="m6503,1539l6513,1539,6513,1520,6503,1520,6503,1539xe" filled="true" fillcolor="#000000" stroked="false">
                <v:path arrowok="t"/>
                <v:fill type="solid"/>
              </v:shape>
            </v:group>
            <v:group style="position:absolute;left:6503;top:1539;width:10;height:20" coordorigin="6503,1539" coordsize="10,20">
              <v:shape style="position:absolute;left:6503;top:1539;width:10;height:20" coordorigin="6503,1539" coordsize="10,20" path="m6503,1558l6513,1558,6513,1539,6503,1539,6503,1558xe" filled="true" fillcolor="#000000" stroked="false">
                <v:path arrowok="t"/>
                <v:fill type="solid"/>
              </v:shape>
            </v:group>
            <v:group style="position:absolute;left:6503;top:1558;width:10;height:20" coordorigin="6503,1558" coordsize="10,20">
              <v:shape style="position:absolute;left:6503;top:1558;width:10;height:20" coordorigin="6503,1558" coordsize="10,20" path="m6503,1577l6513,1577,6513,1558,6503,1558,6503,1577xe" filled="true" fillcolor="#000000" stroked="false">
                <v:path arrowok="t"/>
                <v:fill type="solid"/>
              </v:shape>
            </v:group>
            <v:group style="position:absolute;left:6503;top:1577;width:10;height:20" coordorigin="6503,1577" coordsize="10,20">
              <v:shape style="position:absolute;left:6503;top:1577;width:10;height:20" coordorigin="6503,1577" coordsize="10,20" path="m6503,1596l6513,1596,6513,1577,6503,1577,6503,1596xe" filled="true" fillcolor="#000000" stroked="false">
                <v:path arrowok="t"/>
                <v:fill type="solid"/>
              </v:shape>
            </v:group>
            <v:group style="position:absolute;left:6503;top:1596;width:10;height:20" coordorigin="6503,1596" coordsize="10,20">
              <v:shape style="position:absolute;left:6503;top:1596;width:10;height:20" coordorigin="6503,1596" coordsize="10,20" path="m6503,1616l6513,1616,6513,1596,6503,1596,6503,1616xe" filled="true" fillcolor="#000000" stroked="false">
                <v:path arrowok="t"/>
                <v:fill type="solid"/>
              </v:shape>
            </v:group>
            <v:group style="position:absolute;left:6503;top:1616;width:10;height:20" coordorigin="6503,1616" coordsize="10,20">
              <v:shape style="position:absolute;left:6503;top:1616;width:10;height:20" coordorigin="6503,1616" coordsize="10,20" path="m6503,1635l6513,1635,6513,1616,6503,1616,6503,1635xe" filled="true" fillcolor="#000000" stroked="false">
                <v:path arrowok="t"/>
                <v:fill type="solid"/>
              </v:shape>
            </v:group>
            <v:group style="position:absolute;left:6503;top:1635;width:10;height:20" coordorigin="6503,1635" coordsize="10,20">
              <v:shape style="position:absolute;left:6503;top:1635;width:10;height:20" coordorigin="6503,1635" coordsize="10,20" path="m6503,1654l6513,1654,6513,1635,6503,1635,6503,1654xe" filled="true" fillcolor="#000000" stroked="false">
                <v:path arrowok="t"/>
                <v:fill type="solid"/>
              </v:shape>
            </v:group>
            <v:group style="position:absolute;left:6503;top:1654;width:10;height:20" coordorigin="6503,1654" coordsize="10,20">
              <v:shape style="position:absolute;left:6503;top:1654;width:10;height:20" coordorigin="6503,1654" coordsize="10,20" path="m6503,1673l6513,1673,6513,1654,6503,1654,6503,1673xe" filled="true" fillcolor="#000000" stroked="false">
                <v:path arrowok="t"/>
                <v:fill type="solid"/>
              </v:shape>
            </v:group>
            <v:group style="position:absolute;left:6503;top:1673;width:10;height:20" coordorigin="6503,1673" coordsize="10,20">
              <v:shape style="position:absolute;left:6503;top:1673;width:10;height:20" coordorigin="6503,1673" coordsize="10,20" path="m6503,1692l6513,1692,6513,1673,6503,1673,6503,1692xe" filled="true" fillcolor="#000000" stroked="false">
                <v:path arrowok="t"/>
                <v:fill type="solid"/>
              </v:shape>
            </v:group>
            <v:group style="position:absolute;left:6503;top:1692;width:10;height:20" coordorigin="6503,1692" coordsize="10,20">
              <v:shape style="position:absolute;left:6503;top:1692;width:10;height:20" coordorigin="6503,1692" coordsize="10,20" path="m6503,1712l6513,1712,6513,1692,6503,1692,6503,1712xe" filled="true" fillcolor="#000000" stroked="false">
                <v:path arrowok="t"/>
                <v:fill type="solid"/>
              </v:shape>
            </v:group>
            <v:group style="position:absolute;left:6503;top:1712;width:10;height:20" coordorigin="6503,1712" coordsize="10,20">
              <v:shape style="position:absolute;left:6503;top:1712;width:10;height:20" coordorigin="6503,1712" coordsize="10,20" path="m6503,1731l6513,1731,6513,1712,6503,1712,6503,1731xe" filled="true" fillcolor="#000000" stroked="false">
                <v:path arrowok="t"/>
                <v:fill type="solid"/>
              </v:shape>
            </v:group>
            <v:group style="position:absolute;left:6503;top:1731;width:10;height:20" coordorigin="6503,1731" coordsize="10,20">
              <v:shape style="position:absolute;left:6503;top:1731;width:10;height:20" coordorigin="6503,1731" coordsize="10,20" path="m6503,1750l6513,1750,6513,1731,6503,1731,6503,1750xe" filled="true" fillcolor="#000000" stroked="false">
                <v:path arrowok="t"/>
                <v:fill type="solid"/>
              </v:shape>
            </v:group>
            <v:group style="position:absolute;left:6503;top:1750;width:10;height:20" coordorigin="6503,1750" coordsize="10,20">
              <v:shape style="position:absolute;left:6503;top:1750;width:10;height:20" coordorigin="6503,1750" coordsize="10,20" path="m6503,1769l6513,1769,6513,1750,6503,1750,6503,1769xe" filled="true" fillcolor="#000000" stroked="false">
                <v:path arrowok="t"/>
                <v:fill type="solid"/>
              </v:shape>
            </v:group>
            <v:group style="position:absolute;left:6503;top:1769;width:10;height:20" coordorigin="6503,1769" coordsize="10,20">
              <v:shape style="position:absolute;left:6503;top:1769;width:10;height:20" coordorigin="6503,1769" coordsize="10,20" path="m6503,1788l6513,1788,6513,1769,6503,1769,6503,1788xe" filled="true" fillcolor="#000000" stroked="false">
                <v:path arrowok="t"/>
                <v:fill type="solid"/>
              </v:shape>
            </v:group>
            <v:group style="position:absolute;left:6503;top:1788;width:10;height:20" coordorigin="6503,1788" coordsize="10,20">
              <v:shape style="position:absolute;left:6503;top:1788;width:10;height:20" coordorigin="6503,1788" coordsize="10,20" path="m6503,1808l6513,1808,6513,1788,6503,1788,6503,1808xe" filled="true" fillcolor="#000000" stroked="false">
                <v:path arrowok="t"/>
                <v:fill type="solid"/>
              </v:shape>
            </v:group>
            <v:group style="position:absolute;left:6503;top:1808;width:10;height:20" coordorigin="6503,1808" coordsize="10,20">
              <v:shape style="position:absolute;left:6503;top:1808;width:10;height:20" coordorigin="6503,1808" coordsize="10,20" path="m6503,1827l6513,1827,6513,1808,6503,1808,6503,1827xe" filled="true" fillcolor="#000000" stroked="false">
                <v:path arrowok="t"/>
                <v:fill type="solid"/>
              </v:shape>
            </v:group>
            <v:group style="position:absolute;left:6503;top:1827;width:10;height:20" coordorigin="6503,1827" coordsize="10,20">
              <v:shape style="position:absolute;left:6503;top:1827;width:10;height:20" coordorigin="6503,1827" coordsize="10,20" path="m6503,1846l6513,1846,6513,1827,6503,1827,6503,1846xe" filled="true" fillcolor="#000000" stroked="false">
                <v:path arrowok="t"/>
                <v:fill type="solid"/>
              </v:shape>
            </v:group>
            <v:group style="position:absolute;left:6503;top:1846;width:10;height:20" coordorigin="6503,1846" coordsize="10,20">
              <v:shape style="position:absolute;left:6503;top:1846;width:10;height:20" coordorigin="6503,1846" coordsize="10,20" path="m6503,1865l6513,1865,6513,1846,6503,1846,6503,1865xe" filled="true" fillcolor="#000000" stroked="false">
                <v:path arrowok="t"/>
                <v:fill type="solid"/>
              </v:shape>
            </v:group>
            <v:group style="position:absolute;left:6503;top:1865;width:10;height:20" coordorigin="6503,1865" coordsize="10,20">
              <v:shape style="position:absolute;left:6503;top:1865;width:10;height:20" coordorigin="6503,1865" coordsize="10,20" path="m6503,1884l6513,1884,6513,1865,6503,1865,6503,1884xe" filled="true" fillcolor="#000000" stroked="false">
                <v:path arrowok="t"/>
                <v:fill type="solid"/>
              </v:shape>
            </v:group>
            <v:group style="position:absolute;left:6503;top:1884;width:10;height:20" coordorigin="6503,1884" coordsize="10,20">
              <v:shape style="position:absolute;left:6503;top:1884;width:10;height:20" coordorigin="6503,1884" coordsize="10,20" path="m6503,1904l6513,1904,6513,1884,6503,1884,6503,1904xe" filled="true" fillcolor="#000000" stroked="false">
                <v:path arrowok="t"/>
                <v:fill type="solid"/>
              </v:shape>
            </v:group>
            <v:group style="position:absolute;left:6503;top:1904;width:10;height:20" coordorigin="6503,1904" coordsize="10,20">
              <v:shape style="position:absolute;left:6503;top:1904;width:10;height:20" coordorigin="6503,1904" coordsize="10,20" path="m6503,1923l6513,1923,6513,1904,6503,1904,6503,1923xe" filled="true" fillcolor="#000000" stroked="false">
                <v:path arrowok="t"/>
                <v:fill type="solid"/>
              </v:shape>
            </v:group>
            <v:group style="position:absolute;left:6503;top:1923;width:10;height:20" coordorigin="6503,1923" coordsize="10,20">
              <v:shape style="position:absolute;left:6503;top:1923;width:10;height:20" coordorigin="6503,1923" coordsize="10,20" path="m6503,1942l6513,1942,6513,1923,6503,1923,6503,1942xe" filled="true" fillcolor="#000000" stroked="false">
                <v:path arrowok="t"/>
                <v:fill type="solid"/>
              </v:shape>
            </v:group>
            <v:group style="position:absolute;left:6503;top:1949;width:10;height:2" coordorigin="6503,1949" coordsize="10,2">
              <v:shape style="position:absolute;left:6503;top:1949;width:10;height:2" coordorigin="6503,1949" coordsize="10,0" path="m6503,1949l6513,1949e" filled="false" stroked="true" strokeweight=".72003pt" strokecolor="#000000">
                <v:path arrowok="t"/>
              </v:shape>
            </v:group>
            <v:group style="position:absolute;left:7319;top:1155;width:10;height:20" coordorigin="7319,1155" coordsize="10,20">
              <v:shape style="position:absolute;left:7319;top:1155;width:10;height:20" coordorigin="7319,1155" coordsize="10,20" path="m7319,1174l7329,1174,7329,1155,7319,1155,7319,1174xe" filled="true" fillcolor="#000000" stroked="false">
                <v:path arrowok="t"/>
                <v:fill type="solid"/>
              </v:shape>
            </v:group>
            <v:group style="position:absolute;left:7319;top:1174;width:10;height:20" coordorigin="7319,1174" coordsize="10,20">
              <v:shape style="position:absolute;left:7319;top:1174;width:10;height:20" coordorigin="7319,1174" coordsize="10,20" path="m7319,1193l7329,1193,7329,1174,7319,1174,7319,1193xe" filled="true" fillcolor="#000000" stroked="false">
                <v:path arrowok="t"/>
                <v:fill type="solid"/>
              </v:shape>
            </v:group>
            <v:group style="position:absolute;left:7319;top:1193;width:10;height:20" coordorigin="7319,1193" coordsize="10,20">
              <v:shape style="position:absolute;left:7319;top:1193;width:10;height:20" coordorigin="7319,1193" coordsize="10,20" path="m7319,1212l7329,1212,7329,1193,7319,1193,7319,1212xe" filled="true" fillcolor="#000000" stroked="false">
                <v:path arrowok="t"/>
                <v:fill type="solid"/>
              </v:shape>
            </v:group>
            <v:group style="position:absolute;left:7319;top:1212;width:10;height:20" coordorigin="7319,1212" coordsize="10,20">
              <v:shape style="position:absolute;left:7319;top:1212;width:10;height:20" coordorigin="7319,1212" coordsize="10,20" path="m7319,1232l7329,1232,7329,1212,7319,1212,7319,1232xe" filled="true" fillcolor="#000000" stroked="false">
                <v:path arrowok="t"/>
                <v:fill type="solid"/>
              </v:shape>
            </v:group>
            <v:group style="position:absolute;left:7319;top:1232;width:10;height:20" coordorigin="7319,1232" coordsize="10,20">
              <v:shape style="position:absolute;left:7319;top:1232;width:10;height:20" coordorigin="7319,1232" coordsize="10,20" path="m7319,1251l7329,1251,7329,1232,7319,1232,7319,1251xe" filled="true" fillcolor="#000000" stroked="false">
                <v:path arrowok="t"/>
                <v:fill type="solid"/>
              </v:shape>
            </v:group>
            <v:group style="position:absolute;left:7319;top:1251;width:10;height:20" coordorigin="7319,1251" coordsize="10,20">
              <v:shape style="position:absolute;left:7319;top:1251;width:10;height:20" coordorigin="7319,1251" coordsize="10,20" path="m7319,1270l7329,1270,7329,1251,7319,1251,7319,1270xe" filled="true" fillcolor="#000000" stroked="false">
                <v:path arrowok="t"/>
                <v:fill type="solid"/>
              </v:shape>
            </v:group>
            <v:group style="position:absolute;left:7319;top:1270;width:10;height:20" coordorigin="7319,1270" coordsize="10,20">
              <v:shape style="position:absolute;left:7319;top:1270;width:10;height:20" coordorigin="7319,1270" coordsize="10,20" path="m7319,1289l7329,1289,7329,1270,7319,1270,7319,1289xe" filled="true" fillcolor="#000000" stroked="false">
                <v:path arrowok="t"/>
                <v:fill type="solid"/>
              </v:shape>
            </v:group>
            <v:group style="position:absolute;left:7319;top:1289;width:10;height:20" coordorigin="7319,1289" coordsize="10,20">
              <v:shape style="position:absolute;left:7319;top:1289;width:10;height:20" coordorigin="7319,1289" coordsize="10,20" path="m7319,1308l7329,1308,7329,1289,7319,1289,7319,1308xe" filled="true" fillcolor="#000000" stroked="false">
                <v:path arrowok="t"/>
                <v:fill type="solid"/>
              </v:shape>
            </v:group>
            <v:group style="position:absolute;left:7319;top:1308;width:10;height:20" coordorigin="7319,1308" coordsize="10,20">
              <v:shape style="position:absolute;left:7319;top:1308;width:10;height:20" coordorigin="7319,1308" coordsize="10,20" path="m7319,1328l7329,1328,7329,1308,7319,1308,7319,1328xe" filled="true" fillcolor="#000000" stroked="false">
                <v:path arrowok="t"/>
                <v:fill type="solid"/>
              </v:shape>
            </v:group>
            <v:group style="position:absolute;left:7319;top:1328;width:10;height:20" coordorigin="7319,1328" coordsize="10,20">
              <v:shape style="position:absolute;left:7319;top:1328;width:10;height:20" coordorigin="7319,1328" coordsize="10,20" path="m7319,1347l7329,1347,7329,1328,7319,1328,7319,1347xe" filled="true" fillcolor="#000000" stroked="false">
                <v:path arrowok="t"/>
                <v:fill type="solid"/>
              </v:shape>
            </v:group>
            <v:group style="position:absolute;left:7319;top:1347;width:10;height:20" coordorigin="7319,1347" coordsize="10,20">
              <v:shape style="position:absolute;left:7319;top:1347;width:10;height:20" coordorigin="7319,1347" coordsize="10,20" path="m7319,1366l7329,1366,7329,1347,7319,1347,7319,1366xe" filled="true" fillcolor="#000000" stroked="false">
                <v:path arrowok="t"/>
                <v:fill type="solid"/>
              </v:shape>
            </v:group>
            <v:group style="position:absolute;left:7319;top:1366;width:10;height:20" coordorigin="7319,1366" coordsize="10,20">
              <v:shape style="position:absolute;left:7319;top:1366;width:10;height:20" coordorigin="7319,1366" coordsize="10,20" path="m7319,1385l7329,1385,7329,1366,7319,1366,7319,1385xe" filled="true" fillcolor="#000000" stroked="false">
                <v:path arrowok="t"/>
                <v:fill type="solid"/>
              </v:shape>
            </v:group>
            <v:group style="position:absolute;left:7319;top:1385;width:10;height:20" coordorigin="7319,1385" coordsize="10,20">
              <v:shape style="position:absolute;left:7319;top:1385;width:10;height:20" coordorigin="7319,1385" coordsize="10,20" path="m7319,1404l7329,1404,7329,1385,7319,1385,7319,1404xe" filled="true" fillcolor="#000000" stroked="false">
                <v:path arrowok="t"/>
                <v:fill type="solid"/>
              </v:shape>
            </v:group>
            <v:group style="position:absolute;left:7319;top:1404;width:10;height:20" coordorigin="7319,1404" coordsize="10,20">
              <v:shape style="position:absolute;left:7319;top:1404;width:10;height:20" coordorigin="7319,1404" coordsize="10,20" path="m7319,1424l7329,1424,7329,1404,7319,1404,7319,1424xe" filled="true" fillcolor="#000000" stroked="false">
                <v:path arrowok="t"/>
                <v:fill type="solid"/>
              </v:shape>
            </v:group>
            <v:group style="position:absolute;left:7319;top:1424;width:10;height:20" coordorigin="7319,1424" coordsize="10,20">
              <v:shape style="position:absolute;left:7319;top:1424;width:10;height:20" coordorigin="7319,1424" coordsize="10,20" path="m7319,1443l7329,1443,7329,1424,7319,1424,7319,1443xe" filled="true" fillcolor="#000000" stroked="false">
                <v:path arrowok="t"/>
                <v:fill type="solid"/>
              </v:shape>
            </v:group>
            <v:group style="position:absolute;left:7319;top:1443;width:10;height:20" coordorigin="7319,1443" coordsize="10,20">
              <v:shape style="position:absolute;left:7319;top:1443;width:10;height:20" coordorigin="7319,1443" coordsize="10,20" path="m7319,1462l7329,1462,7329,1443,7319,1443,7319,1462xe" filled="true" fillcolor="#000000" stroked="false">
                <v:path arrowok="t"/>
                <v:fill type="solid"/>
              </v:shape>
            </v:group>
            <v:group style="position:absolute;left:7319;top:1462;width:10;height:20" coordorigin="7319,1462" coordsize="10,20">
              <v:shape style="position:absolute;left:7319;top:1462;width:10;height:20" coordorigin="7319,1462" coordsize="10,20" path="m7319,1481l7329,1481,7329,1462,7319,1462,7319,1481xe" filled="true" fillcolor="#000000" stroked="false">
                <v:path arrowok="t"/>
                <v:fill type="solid"/>
              </v:shape>
            </v:group>
            <v:group style="position:absolute;left:7319;top:1481;width:10;height:20" coordorigin="7319,1481" coordsize="10,20">
              <v:shape style="position:absolute;left:7319;top:1481;width:10;height:20" coordorigin="7319,1481" coordsize="10,20" path="m7319,1500l7329,1500,7329,1481,7319,1481,7319,1500xe" filled="true" fillcolor="#000000" stroked="false">
                <v:path arrowok="t"/>
                <v:fill type="solid"/>
              </v:shape>
            </v:group>
            <v:group style="position:absolute;left:7319;top:1500;width:10;height:20" coordorigin="7319,1500" coordsize="10,20">
              <v:shape style="position:absolute;left:7319;top:1500;width:10;height:20" coordorigin="7319,1500" coordsize="10,20" path="m7319,1520l7329,1520,7329,1500,7319,1500,7319,1520xe" filled="true" fillcolor="#000000" stroked="false">
                <v:path arrowok="t"/>
                <v:fill type="solid"/>
              </v:shape>
            </v:group>
            <v:group style="position:absolute;left:7319;top:1520;width:10;height:20" coordorigin="7319,1520" coordsize="10,20">
              <v:shape style="position:absolute;left:7319;top:1520;width:10;height:20" coordorigin="7319,1520" coordsize="10,20" path="m7319,1539l7329,1539,7329,1520,7319,1520,7319,1539xe" filled="true" fillcolor="#000000" stroked="false">
                <v:path arrowok="t"/>
                <v:fill type="solid"/>
              </v:shape>
            </v:group>
            <v:group style="position:absolute;left:7319;top:1539;width:10;height:20" coordorigin="7319,1539" coordsize="10,20">
              <v:shape style="position:absolute;left:7319;top:1539;width:10;height:20" coordorigin="7319,1539" coordsize="10,20" path="m7319,1558l7329,1558,7329,1539,7319,1539,7319,1558xe" filled="true" fillcolor="#000000" stroked="false">
                <v:path arrowok="t"/>
                <v:fill type="solid"/>
              </v:shape>
            </v:group>
            <v:group style="position:absolute;left:7319;top:1558;width:10;height:20" coordorigin="7319,1558" coordsize="10,20">
              <v:shape style="position:absolute;left:7319;top:1558;width:10;height:20" coordorigin="7319,1558" coordsize="10,20" path="m7319,1577l7329,1577,7329,1558,7319,1558,7319,1577xe" filled="true" fillcolor="#000000" stroked="false">
                <v:path arrowok="t"/>
                <v:fill type="solid"/>
              </v:shape>
            </v:group>
            <v:group style="position:absolute;left:7319;top:1577;width:10;height:20" coordorigin="7319,1577" coordsize="10,20">
              <v:shape style="position:absolute;left:7319;top:1577;width:10;height:20" coordorigin="7319,1577" coordsize="10,20" path="m7319,1596l7329,1596,7329,1577,7319,1577,7319,1596xe" filled="true" fillcolor="#000000" stroked="false">
                <v:path arrowok="t"/>
                <v:fill type="solid"/>
              </v:shape>
            </v:group>
            <v:group style="position:absolute;left:7319;top:1596;width:10;height:20" coordorigin="7319,1596" coordsize="10,20">
              <v:shape style="position:absolute;left:7319;top:1596;width:10;height:20" coordorigin="7319,1596" coordsize="10,20" path="m7319,1616l7329,1616,7329,1596,7319,1596,7319,1616xe" filled="true" fillcolor="#000000" stroked="false">
                <v:path arrowok="t"/>
                <v:fill type="solid"/>
              </v:shape>
            </v:group>
            <v:group style="position:absolute;left:7319;top:1616;width:10;height:20" coordorigin="7319,1616" coordsize="10,20">
              <v:shape style="position:absolute;left:7319;top:1616;width:10;height:20" coordorigin="7319,1616" coordsize="10,20" path="m7319,1635l7329,1635,7329,1616,7319,1616,7319,1635xe" filled="true" fillcolor="#000000" stroked="false">
                <v:path arrowok="t"/>
                <v:fill type="solid"/>
              </v:shape>
            </v:group>
            <v:group style="position:absolute;left:7319;top:1635;width:10;height:20" coordorigin="7319,1635" coordsize="10,20">
              <v:shape style="position:absolute;left:7319;top:1635;width:10;height:20" coordorigin="7319,1635" coordsize="10,20" path="m7319,1654l7329,1654,7329,1635,7319,1635,7319,1654xe" filled="true" fillcolor="#000000" stroked="false">
                <v:path arrowok="t"/>
                <v:fill type="solid"/>
              </v:shape>
            </v:group>
            <v:group style="position:absolute;left:7319;top:1654;width:10;height:20" coordorigin="7319,1654" coordsize="10,20">
              <v:shape style="position:absolute;left:7319;top:1654;width:10;height:20" coordorigin="7319,1654" coordsize="10,20" path="m7319,1673l7329,1673,7329,1654,7319,1654,7319,1673xe" filled="true" fillcolor="#000000" stroked="false">
                <v:path arrowok="t"/>
                <v:fill type="solid"/>
              </v:shape>
            </v:group>
            <v:group style="position:absolute;left:7319;top:1673;width:10;height:20" coordorigin="7319,1673" coordsize="10,20">
              <v:shape style="position:absolute;left:7319;top:1673;width:10;height:20" coordorigin="7319,1673" coordsize="10,20" path="m7319,1692l7329,1692,7329,1673,7319,1673,7319,1692xe" filled="true" fillcolor="#000000" stroked="false">
                <v:path arrowok="t"/>
                <v:fill type="solid"/>
              </v:shape>
            </v:group>
            <v:group style="position:absolute;left:7319;top:1692;width:10;height:20" coordorigin="7319,1692" coordsize="10,20">
              <v:shape style="position:absolute;left:7319;top:1692;width:10;height:20" coordorigin="7319,1692" coordsize="10,20" path="m7319,1712l7329,1712,7329,1692,7319,1692,7319,1712xe" filled="true" fillcolor="#000000" stroked="false">
                <v:path arrowok="t"/>
                <v:fill type="solid"/>
              </v:shape>
            </v:group>
            <v:group style="position:absolute;left:7319;top:1712;width:10;height:20" coordorigin="7319,1712" coordsize="10,20">
              <v:shape style="position:absolute;left:7319;top:1712;width:10;height:20" coordorigin="7319,1712" coordsize="10,20" path="m7319,1731l7329,1731,7329,1712,7319,1712,7319,1731xe" filled="true" fillcolor="#000000" stroked="false">
                <v:path arrowok="t"/>
                <v:fill type="solid"/>
              </v:shape>
            </v:group>
            <v:group style="position:absolute;left:7319;top:1731;width:10;height:20" coordorigin="7319,1731" coordsize="10,20">
              <v:shape style="position:absolute;left:7319;top:1731;width:10;height:20" coordorigin="7319,1731" coordsize="10,20" path="m7319,1750l7329,1750,7329,1731,7319,1731,7319,1750xe" filled="true" fillcolor="#000000" stroked="false">
                <v:path arrowok="t"/>
                <v:fill type="solid"/>
              </v:shape>
            </v:group>
            <v:group style="position:absolute;left:7319;top:1750;width:10;height:20" coordorigin="7319,1750" coordsize="10,20">
              <v:shape style="position:absolute;left:7319;top:1750;width:10;height:20" coordorigin="7319,1750" coordsize="10,20" path="m7319,1769l7329,1769,7329,1750,7319,1750,7319,1769xe" filled="true" fillcolor="#000000" stroked="false">
                <v:path arrowok="t"/>
                <v:fill type="solid"/>
              </v:shape>
            </v:group>
            <v:group style="position:absolute;left:7319;top:1769;width:10;height:20" coordorigin="7319,1769" coordsize="10,20">
              <v:shape style="position:absolute;left:7319;top:1769;width:10;height:20" coordorigin="7319,1769" coordsize="10,20" path="m7319,1788l7329,1788,7329,1769,7319,1769,7319,1788xe" filled="true" fillcolor="#000000" stroked="false">
                <v:path arrowok="t"/>
                <v:fill type="solid"/>
              </v:shape>
            </v:group>
            <v:group style="position:absolute;left:7319;top:1788;width:10;height:20" coordorigin="7319,1788" coordsize="10,20">
              <v:shape style="position:absolute;left:7319;top:1788;width:10;height:20" coordorigin="7319,1788" coordsize="10,20" path="m7319,1808l7329,1808,7329,1788,7319,1788,7319,1808xe" filled="true" fillcolor="#000000" stroked="false">
                <v:path arrowok="t"/>
                <v:fill type="solid"/>
              </v:shape>
            </v:group>
            <v:group style="position:absolute;left:7319;top:1808;width:10;height:20" coordorigin="7319,1808" coordsize="10,20">
              <v:shape style="position:absolute;left:7319;top:1808;width:10;height:20" coordorigin="7319,1808" coordsize="10,20" path="m7319,1827l7329,1827,7329,1808,7319,1808,7319,1827xe" filled="true" fillcolor="#000000" stroked="false">
                <v:path arrowok="t"/>
                <v:fill type="solid"/>
              </v:shape>
            </v:group>
            <v:group style="position:absolute;left:7319;top:1827;width:10;height:20" coordorigin="7319,1827" coordsize="10,20">
              <v:shape style="position:absolute;left:7319;top:1827;width:10;height:20" coordorigin="7319,1827" coordsize="10,20" path="m7319,1846l7329,1846,7329,1827,7319,1827,7319,1846xe" filled="true" fillcolor="#000000" stroked="false">
                <v:path arrowok="t"/>
                <v:fill type="solid"/>
              </v:shape>
            </v:group>
            <v:group style="position:absolute;left:7319;top:1846;width:10;height:20" coordorigin="7319,1846" coordsize="10,20">
              <v:shape style="position:absolute;left:7319;top:1846;width:10;height:20" coordorigin="7319,1846" coordsize="10,20" path="m7319,1865l7329,1865,7329,1846,7319,1846,7319,1865xe" filled="true" fillcolor="#000000" stroked="false">
                <v:path arrowok="t"/>
                <v:fill type="solid"/>
              </v:shape>
            </v:group>
            <v:group style="position:absolute;left:7319;top:1865;width:10;height:20" coordorigin="7319,1865" coordsize="10,20">
              <v:shape style="position:absolute;left:7319;top:1865;width:10;height:20" coordorigin="7319,1865" coordsize="10,20" path="m7319,1884l7329,1884,7329,1865,7319,1865,7319,1884xe" filled="true" fillcolor="#000000" stroked="false">
                <v:path arrowok="t"/>
                <v:fill type="solid"/>
              </v:shape>
            </v:group>
            <v:group style="position:absolute;left:7319;top:1884;width:10;height:20" coordorigin="7319,1884" coordsize="10,20">
              <v:shape style="position:absolute;left:7319;top:1884;width:10;height:20" coordorigin="7319,1884" coordsize="10,20" path="m7319,1904l7329,1904,7329,1884,7319,1884,7319,1904xe" filled="true" fillcolor="#000000" stroked="false">
                <v:path arrowok="t"/>
                <v:fill type="solid"/>
              </v:shape>
            </v:group>
            <v:group style="position:absolute;left:7319;top:1904;width:10;height:20" coordorigin="7319,1904" coordsize="10,20">
              <v:shape style="position:absolute;left:7319;top:1904;width:10;height:20" coordorigin="7319,1904" coordsize="10,20" path="m7319,1923l7329,1923,7329,1904,7319,1904,7319,1923xe" filled="true" fillcolor="#000000" stroked="false">
                <v:path arrowok="t"/>
                <v:fill type="solid"/>
              </v:shape>
            </v:group>
            <v:group style="position:absolute;left:7319;top:1923;width:10;height:20" coordorigin="7319,1923" coordsize="10,20">
              <v:shape style="position:absolute;left:7319;top:1923;width:10;height:20" coordorigin="7319,1923" coordsize="10,20" path="m7319,1942l7329,1942,7329,1923,7319,1923,7319,1942xe" filled="true" fillcolor="#000000" stroked="false">
                <v:path arrowok="t"/>
                <v:fill type="solid"/>
              </v:shape>
            </v:group>
            <v:group style="position:absolute;left:7319;top:1949;width:10;height:2" coordorigin="7319,1949" coordsize="10,2">
              <v:shape style="position:absolute;left:7319;top:1949;width:10;height:2" coordorigin="7319,1949" coordsize="10,0" path="m7319,1949l7329,1949e" filled="false" stroked="true" strokeweight=".72003pt" strokecolor="#000000">
                <v:path arrowok="t"/>
              </v:shape>
            </v:group>
            <v:group style="position:absolute;left:8397;top:1155;width:10;height:20" coordorigin="8397,1155" coordsize="10,20">
              <v:shape style="position:absolute;left:8397;top:1155;width:10;height:20" coordorigin="8397,1155" coordsize="10,20" path="m8397,1174l8406,1174,8406,1155,8397,1155,8397,1174xe" filled="true" fillcolor="#000000" stroked="false">
                <v:path arrowok="t"/>
                <v:fill type="solid"/>
              </v:shape>
            </v:group>
            <v:group style="position:absolute;left:8397;top:1174;width:10;height:20" coordorigin="8397,1174" coordsize="10,20">
              <v:shape style="position:absolute;left:8397;top:1174;width:10;height:20" coordorigin="8397,1174" coordsize="10,20" path="m8397,1193l8406,1193,8406,1174,8397,1174,8397,1193xe" filled="true" fillcolor="#000000" stroked="false">
                <v:path arrowok="t"/>
                <v:fill type="solid"/>
              </v:shape>
            </v:group>
            <v:group style="position:absolute;left:8397;top:1193;width:10;height:20" coordorigin="8397,1193" coordsize="10,20">
              <v:shape style="position:absolute;left:8397;top:1193;width:10;height:20" coordorigin="8397,1193" coordsize="10,20" path="m8397,1212l8406,1212,8406,1193,8397,1193,8397,1212xe" filled="true" fillcolor="#000000" stroked="false">
                <v:path arrowok="t"/>
                <v:fill type="solid"/>
              </v:shape>
            </v:group>
            <v:group style="position:absolute;left:8397;top:1212;width:10;height:20" coordorigin="8397,1212" coordsize="10,20">
              <v:shape style="position:absolute;left:8397;top:1212;width:10;height:20" coordorigin="8397,1212" coordsize="10,20" path="m8397,1232l8406,1232,8406,1212,8397,1212,8397,1232xe" filled="true" fillcolor="#000000" stroked="false">
                <v:path arrowok="t"/>
                <v:fill type="solid"/>
              </v:shape>
            </v:group>
            <v:group style="position:absolute;left:8397;top:1232;width:10;height:20" coordorigin="8397,1232" coordsize="10,20">
              <v:shape style="position:absolute;left:8397;top:1232;width:10;height:20" coordorigin="8397,1232" coordsize="10,20" path="m8397,1251l8406,1251,8406,1232,8397,1232,8397,1251xe" filled="true" fillcolor="#000000" stroked="false">
                <v:path arrowok="t"/>
                <v:fill type="solid"/>
              </v:shape>
            </v:group>
            <v:group style="position:absolute;left:8397;top:1251;width:10;height:20" coordorigin="8397,1251" coordsize="10,20">
              <v:shape style="position:absolute;left:8397;top:1251;width:10;height:20" coordorigin="8397,1251" coordsize="10,20" path="m8397,1270l8406,1270,8406,1251,8397,1251,8397,1270xe" filled="true" fillcolor="#000000" stroked="false">
                <v:path arrowok="t"/>
                <v:fill type="solid"/>
              </v:shape>
            </v:group>
            <v:group style="position:absolute;left:8397;top:1270;width:10;height:20" coordorigin="8397,1270" coordsize="10,20">
              <v:shape style="position:absolute;left:8397;top:1270;width:10;height:20" coordorigin="8397,1270" coordsize="10,20" path="m8397,1289l8406,1289,8406,1270,8397,1270,8397,1289xe" filled="true" fillcolor="#000000" stroked="false">
                <v:path arrowok="t"/>
                <v:fill type="solid"/>
              </v:shape>
            </v:group>
            <v:group style="position:absolute;left:8397;top:1289;width:10;height:20" coordorigin="8397,1289" coordsize="10,20">
              <v:shape style="position:absolute;left:8397;top:1289;width:10;height:20" coordorigin="8397,1289" coordsize="10,20" path="m8397,1308l8406,1308,8406,1289,8397,1289,8397,1308xe" filled="true" fillcolor="#000000" stroked="false">
                <v:path arrowok="t"/>
                <v:fill type="solid"/>
              </v:shape>
            </v:group>
            <v:group style="position:absolute;left:8397;top:1308;width:10;height:20" coordorigin="8397,1308" coordsize="10,20">
              <v:shape style="position:absolute;left:8397;top:1308;width:10;height:20" coordorigin="8397,1308" coordsize="10,20" path="m8397,1328l8406,1328,8406,1308,8397,1308,8397,1328xe" filled="true" fillcolor="#000000" stroked="false">
                <v:path arrowok="t"/>
                <v:fill type="solid"/>
              </v:shape>
            </v:group>
            <v:group style="position:absolute;left:8397;top:1328;width:10;height:20" coordorigin="8397,1328" coordsize="10,20">
              <v:shape style="position:absolute;left:8397;top:1328;width:10;height:20" coordorigin="8397,1328" coordsize="10,20" path="m8397,1347l8406,1347,8406,1328,8397,1328,8397,1347xe" filled="true" fillcolor="#000000" stroked="false">
                <v:path arrowok="t"/>
                <v:fill type="solid"/>
              </v:shape>
            </v:group>
            <v:group style="position:absolute;left:8397;top:1347;width:10;height:20" coordorigin="8397,1347" coordsize="10,20">
              <v:shape style="position:absolute;left:8397;top:1347;width:10;height:20" coordorigin="8397,1347" coordsize="10,20" path="m8397,1366l8406,1366,8406,1347,8397,1347,8397,1366xe" filled="true" fillcolor="#000000" stroked="false">
                <v:path arrowok="t"/>
                <v:fill type="solid"/>
              </v:shape>
            </v:group>
            <v:group style="position:absolute;left:8397;top:1366;width:10;height:20" coordorigin="8397,1366" coordsize="10,20">
              <v:shape style="position:absolute;left:8397;top:1366;width:10;height:20" coordorigin="8397,1366" coordsize="10,20" path="m8397,1385l8406,1385,8406,1366,8397,1366,8397,1385xe" filled="true" fillcolor="#000000" stroked="false">
                <v:path arrowok="t"/>
                <v:fill type="solid"/>
              </v:shape>
            </v:group>
            <v:group style="position:absolute;left:8397;top:1385;width:10;height:20" coordorigin="8397,1385" coordsize="10,20">
              <v:shape style="position:absolute;left:8397;top:1385;width:10;height:20" coordorigin="8397,1385" coordsize="10,20" path="m8397,1404l8406,1404,8406,1385,8397,1385,8397,1404xe" filled="true" fillcolor="#000000" stroked="false">
                <v:path arrowok="t"/>
                <v:fill type="solid"/>
              </v:shape>
            </v:group>
            <v:group style="position:absolute;left:8397;top:1404;width:10;height:20" coordorigin="8397,1404" coordsize="10,20">
              <v:shape style="position:absolute;left:8397;top:1404;width:10;height:20" coordorigin="8397,1404" coordsize="10,20" path="m8397,1424l8406,1424,8406,1404,8397,1404,8397,1424xe" filled="true" fillcolor="#000000" stroked="false">
                <v:path arrowok="t"/>
                <v:fill type="solid"/>
              </v:shape>
            </v:group>
            <v:group style="position:absolute;left:8397;top:1424;width:10;height:20" coordorigin="8397,1424" coordsize="10,20">
              <v:shape style="position:absolute;left:8397;top:1424;width:10;height:20" coordorigin="8397,1424" coordsize="10,20" path="m8397,1443l8406,1443,8406,1424,8397,1424,8397,1443xe" filled="true" fillcolor="#000000" stroked="false">
                <v:path arrowok="t"/>
                <v:fill type="solid"/>
              </v:shape>
            </v:group>
            <v:group style="position:absolute;left:8397;top:1443;width:10;height:20" coordorigin="8397,1443" coordsize="10,20">
              <v:shape style="position:absolute;left:8397;top:1443;width:10;height:20" coordorigin="8397,1443" coordsize="10,20" path="m8397,1462l8406,1462,8406,1443,8397,1443,8397,1462xe" filled="true" fillcolor="#000000" stroked="false">
                <v:path arrowok="t"/>
                <v:fill type="solid"/>
              </v:shape>
            </v:group>
            <v:group style="position:absolute;left:8397;top:1462;width:10;height:20" coordorigin="8397,1462" coordsize="10,20">
              <v:shape style="position:absolute;left:8397;top:1462;width:10;height:20" coordorigin="8397,1462" coordsize="10,20" path="m8397,1481l8406,1481,8406,1462,8397,1462,8397,1481xe" filled="true" fillcolor="#000000" stroked="false">
                <v:path arrowok="t"/>
                <v:fill type="solid"/>
              </v:shape>
            </v:group>
            <v:group style="position:absolute;left:8397;top:1481;width:10;height:20" coordorigin="8397,1481" coordsize="10,20">
              <v:shape style="position:absolute;left:8397;top:1481;width:10;height:20" coordorigin="8397,1481" coordsize="10,20" path="m8397,1500l8406,1500,8406,1481,8397,1481,8397,1500xe" filled="true" fillcolor="#000000" stroked="false">
                <v:path arrowok="t"/>
                <v:fill type="solid"/>
              </v:shape>
            </v:group>
            <v:group style="position:absolute;left:8397;top:1500;width:10;height:20" coordorigin="8397,1500" coordsize="10,20">
              <v:shape style="position:absolute;left:8397;top:1500;width:10;height:20" coordorigin="8397,1500" coordsize="10,20" path="m8397,1520l8406,1520,8406,1500,8397,1500,8397,1520xe" filled="true" fillcolor="#000000" stroked="false">
                <v:path arrowok="t"/>
                <v:fill type="solid"/>
              </v:shape>
            </v:group>
            <v:group style="position:absolute;left:8397;top:1520;width:10;height:20" coordorigin="8397,1520" coordsize="10,20">
              <v:shape style="position:absolute;left:8397;top:1520;width:10;height:20" coordorigin="8397,1520" coordsize="10,20" path="m8397,1539l8406,1539,8406,1520,8397,1520,8397,1539xe" filled="true" fillcolor="#000000" stroked="false">
                <v:path arrowok="t"/>
                <v:fill type="solid"/>
              </v:shape>
            </v:group>
            <v:group style="position:absolute;left:8397;top:1539;width:10;height:20" coordorigin="8397,1539" coordsize="10,20">
              <v:shape style="position:absolute;left:8397;top:1539;width:10;height:20" coordorigin="8397,1539" coordsize="10,20" path="m8397,1558l8406,1558,8406,1539,8397,1539,8397,1558xe" filled="true" fillcolor="#000000" stroked="false">
                <v:path arrowok="t"/>
                <v:fill type="solid"/>
              </v:shape>
            </v:group>
            <v:group style="position:absolute;left:8397;top:1558;width:10;height:20" coordorigin="8397,1558" coordsize="10,20">
              <v:shape style="position:absolute;left:8397;top:1558;width:10;height:20" coordorigin="8397,1558" coordsize="10,20" path="m8397,1577l8406,1577,8406,1558,8397,1558,8397,1577xe" filled="true" fillcolor="#000000" stroked="false">
                <v:path arrowok="t"/>
                <v:fill type="solid"/>
              </v:shape>
            </v:group>
            <v:group style="position:absolute;left:8397;top:1577;width:10;height:20" coordorigin="8397,1577" coordsize="10,20">
              <v:shape style="position:absolute;left:8397;top:1577;width:10;height:20" coordorigin="8397,1577" coordsize="10,20" path="m8397,1596l8406,1596,8406,1577,8397,1577,8397,1596xe" filled="true" fillcolor="#000000" stroked="false">
                <v:path arrowok="t"/>
                <v:fill type="solid"/>
              </v:shape>
            </v:group>
            <v:group style="position:absolute;left:8397;top:1596;width:10;height:20" coordorigin="8397,1596" coordsize="10,20">
              <v:shape style="position:absolute;left:8397;top:1596;width:10;height:20" coordorigin="8397,1596" coordsize="10,20" path="m8397,1616l8406,1616,8406,1596,8397,1596,8397,1616xe" filled="true" fillcolor="#000000" stroked="false">
                <v:path arrowok="t"/>
                <v:fill type="solid"/>
              </v:shape>
            </v:group>
            <v:group style="position:absolute;left:8397;top:1616;width:10;height:20" coordorigin="8397,1616" coordsize="10,20">
              <v:shape style="position:absolute;left:8397;top:1616;width:10;height:20" coordorigin="8397,1616" coordsize="10,20" path="m8397,1635l8406,1635,8406,1616,8397,1616,8397,1635xe" filled="true" fillcolor="#000000" stroked="false">
                <v:path arrowok="t"/>
                <v:fill type="solid"/>
              </v:shape>
            </v:group>
            <v:group style="position:absolute;left:8397;top:1635;width:10;height:20" coordorigin="8397,1635" coordsize="10,20">
              <v:shape style="position:absolute;left:8397;top:1635;width:10;height:20" coordorigin="8397,1635" coordsize="10,20" path="m8397,1654l8406,1654,8406,1635,8397,1635,8397,1654xe" filled="true" fillcolor="#000000" stroked="false">
                <v:path arrowok="t"/>
                <v:fill type="solid"/>
              </v:shape>
            </v:group>
            <v:group style="position:absolute;left:8397;top:1654;width:10;height:20" coordorigin="8397,1654" coordsize="10,20">
              <v:shape style="position:absolute;left:8397;top:1654;width:10;height:20" coordorigin="8397,1654" coordsize="10,20" path="m8397,1673l8406,1673,8406,1654,8397,1654,8397,1673xe" filled="true" fillcolor="#000000" stroked="false">
                <v:path arrowok="t"/>
                <v:fill type="solid"/>
              </v:shape>
            </v:group>
            <v:group style="position:absolute;left:8397;top:1673;width:10;height:20" coordorigin="8397,1673" coordsize="10,20">
              <v:shape style="position:absolute;left:8397;top:1673;width:10;height:20" coordorigin="8397,1673" coordsize="10,20" path="m8397,1692l8406,1692,8406,1673,8397,1673,8397,1692xe" filled="true" fillcolor="#000000" stroked="false">
                <v:path arrowok="t"/>
                <v:fill type="solid"/>
              </v:shape>
            </v:group>
            <v:group style="position:absolute;left:8397;top:1692;width:10;height:20" coordorigin="8397,1692" coordsize="10,20">
              <v:shape style="position:absolute;left:8397;top:1692;width:10;height:20" coordorigin="8397,1692" coordsize="10,20" path="m8397,1712l8406,1712,8406,1692,8397,1692,8397,1712xe" filled="true" fillcolor="#000000" stroked="false">
                <v:path arrowok="t"/>
                <v:fill type="solid"/>
              </v:shape>
            </v:group>
            <v:group style="position:absolute;left:8397;top:1712;width:10;height:20" coordorigin="8397,1712" coordsize="10,20">
              <v:shape style="position:absolute;left:8397;top:1712;width:10;height:20" coordorigin="8397,1712" coordsize="10,20" path="m8397,1731l8406,1731,8406,1712,8397,1712,8397,1731xe" filled="true" fillcolor="#000000" stroked="false">
                <v:path arrowok="t"/>
                <v:fill type="solid"/>
              </v:shape>
            </v:group>
            <v:group style="position:absolute;left:8397;top:1731;width:10;height:20" coordorigin="8397,1731" coordsize="10,20">
              <v:shape style="position:absolute;left:8397;top:1731;width:10;height:20" coordorigin="8397,1731" coordsize="10,20" path="m8397,1750l8406,1750,8406,1731,8397,1731,8397,1750xe" filled="true" fillcolor="#000000" stroked="false">
                <v:path arrowok="t"/>
                <v:fill type="solid"/>
              </v:shape>
            </v:group>
            <v:group style="position:absolute;left:8397;top:1750;width:10;height:20" coordorigin="8397,1750" coordsize="10,20">
              <v:shape style="position:absolute;left:8397;top:1750;width:10;height:20" coordorigin="8397,1750" coordsize="10,20" path="m8397,1769l8406,1769,8406,1750,8397,1750,8397,1769xe" filled="true" fillcolor="#000000" stroked="false">
                <v:path arrowok="t"/>
                <v:fill type="solid"/>
              </v:shape>
            </v:group>
            <v:group style="position:absolute;left:8397;top:1769;width:10;height:20" coordorigin="8397,1769" coordsize="10,20">
              <v:shape style="position:absolute;left:8397;top:1769;width:10;height:20" coordorigin="8397,1769" coordsize="10,20" path="m8397,1788l8406,1788,8406,1769,8397,1769,8397,1788xe" filled="true" fillcolor="#000000" stroked="false">
                <v:path arrowok="t"/>
                <v:fill type="solid"/>
              </v:shape>
            </v:group>
            <v:group style="position:absolute;left:8397;top:1788;width:10;height:20" coordorigin="8397,1788" coordsize="10,20">
              <v:shape style="position:absolute;left:8397;top:1788;width:10;height:20" coordorigin="8397,1788" coordsize="10,20" path="m8397,1808l8406,1808,8406,1788,8397,1788,8397,1808xe" filled="true" fillcolor="#000000" stroked="false">
                <v:path arrowok="t"/>
                <v:fill type="solid"/>
              </v:shape>
            </v:group>
            <v:group style="position:absolute;left:8397;top:1808;width:10;height:20" coordorigin="8397,1808" coordsize="10,20">
              <v:shape style="position:absolute;left:8397;top:1808;width:10;height:20" coordorigin="8397,1808" coordsize="10,20" path="m8397,1827l8406,1827,8406,1808,8397,1808,8397,1827xe" filled="true" fillcolor="#000000" stroked="false">
                <v:path arrowok="t"/>
                <v:fill type="solid"/>
              </v:shape>
            </v:group>
            <v:group style="position:absolute;left:8397;top:1827;width:10;height:20" coordorigin="8397,1827" coordsize="10,20">
              <v:shape style="position:absolute;left:8397;top:1827;width:10;height:20" coordorigin="8397,1827" coordsize="10,20" path="m8397,1846l8406,1846,8406,1827,8397,1827,8397,1846xe" filled="true" fillcolor="#000000" stroked="false">
                <v:path arrowok="t"/>
                <v:fill type="solid"/>
              </v:shape>
            </v:group>
            <v:group style="position:absolute;left:8397;top:1846;width:10;height:20" coordorigin="8397,1846" coordsize="10,20">
              <v:shape style="position:absolute;left:8397;top:1846;width:10;height:20" coordorigin="8397,1846" coordsize="10,20" path="m8397,1865l8406,1865,8406,1846,8397,1846,8397,1865xe" filled="true" fillcolor="#000000" stroked="false">
                <v:path arrowok="t"/>
                <v:fill type="solid"/>
              </v:shape>
            </v:group>
            <v:group style="position:absolute;left:8397;top:1865;width:10;height:20" coordorigin="8397,1865" coordsize="10,20">
              <v:shape style="position:absolute;left:8397;top:1865;width:10;height:20" coordorigin="8397,1865" coordsize="10,20" path="m8397,1884l8406,1884,8406,1865,8397,1865,8397,1884xe" filled="true" fillcolor="#000000" stroked="false">
                <v:path arrowok="t"/>
                <v:fill type="solid"/>
              </v:shape>
            </v:group>
            <v:group style="position:absolute;left:8397;top:1884;width:10;height:20" coordorigin="8397,1884" coordsize="10,20">
              <v:shape style="position:absolute;left:8397;top:1884;width:10;height:20" coordorigin="8397,1884" coordsize="10,20" path="m8397,1904l8406,1904,8406,1884,8397,1884,8397,1904xe" filled="true" fillcolor="#000000" stroked="false">
                <v:path arrowok="t"/>
                <v:fill type="solid"/>
              </v:shape>
            </v:group>
            <v:group style="position:absolute;left:8397;top:1904;width:10;height:20" coordorigin="8397,1904" coordsize="10,20">
              <v:shape style="position:absolute;left:8397;top:1904;width:10;height:20" coordorigin="8397,1904" coordsize="10,20" path="m8397,1923l8406,1923,8406,1904,8397,1904,8397,1923xe" filled="true" fillcolor="#000000" stroked="false">
                <v:path arrowok="t"/>
                <v:fill type="solid"/>
              </v:shape>
            </v:group>
            <v:group style="position:absolute;left:8397;top:1923;width:10;height:20" coordorigin="8397,1923" coordsize="10,20">
              <v:shape style="position:absolute;left:8397;top:1923;width:10;height:20" coordorigin="8397,1923" coordsize="10,20" path="m8397,1942l8406,1942,8406,1923,8397,1923,8397,1942xe" filled="true" fillcolor="#000000" stroked="false">
                <v:path arrowok="t"/>
                <v:fill type="solid"/>
              </v:shape>
            </v:group>
            <v:group style="position:absolute;left:8397;top:1949;width:10;height:2" coordorigin="8397,1949" coordsize="10,2">
              <v:shape style="position:absolute;left:8397;top:1949;width:10;height:2" coordorigin="8397,1949" coordsize="10,0" path="m8397,1949l8406,1949e" filled="false" stroked="true" strokeweight=".72003pt" strokecolor="#000000">
                <v:path arrowok="t"/>
              </v:shape>
            </v:group>
            <v:group style="position:absolute;left:9204;top:1155;width:10;height:20" coordorigin="9204,1155" coordsize="10,20">
              <v:shape style="position:absolute;left:9204;top:1155;width:10;height:20" coordorigin="9204,1155" coordsize="10,20" path="m9204,1174l9213,1174,9213,1155,9204,1155,9204,1174xe" filled="true" fillcolor="#000000" stroked="false">
                <v:path arrowok="t"/>
                <v:fill type="solid"/>
              </v:shape>
            </v:group>
            <v:group style="position:absolute;left:9204;top:1174;width:10;height:20" coordorigin="9204,1174" coordsize="10,20">
              <v:shape style="position:absolute;left:9204;top:1174;width:10;height:20" coordorigin="9204,1174" coordsize="10,20" path="m9204,1193l9213,1193,9213,1174,9204,1174,9204,1193xe" filled="true" fillcolor="#000000" stroked="false">
                <v:path arrowok="t"/>
                <v:fill type="solid"/>
              </v:shape>
            </v:group>
            <v:group style="position:absolute;left:9204;top:1193;width:10;height:20" coordorigin="9204,1193" coordsize="10,20">
              <v:shape style="position:absolute;left:9204;top:1193;width:10;height:20" coordorigin="9204,1193" coordsize="10,20" path="m9204,1212l9213,1212,9213,1193,9204,1193,9204,1212xe" filled="true" fillcolor="#000000" stroked="false">
                <v:path arrowok="t"/>
                <v:fill type="solid"/>
              </v:shape>
            </v:group>
            <v:group style="position:absolute;left:9204;top:1212;width:10;height:20" coordorigin="9204,1212" coordsize="10,20">
              <v:shape style="position:absolute;left:9204;top:1212;width:10;height:20" coordorigin="9204,1212" coordsize="10,20" path="m9204,1232l9213,1232,9213,1212,9204,1212,9204,1232xe" filled="true" fillcolor="#000000" stroked="false">
                <v:path arrowok="t"/>
                <v:fill type="solid"/>
              </v:shape>
            </v:group>
            <v:group style="position:absolute;left:9204;top:1232;width:10;height:20" coordorigin="9204,1232" coordsize="10,20">
              <v:shape style="position:absolute;left:9204;top:1232;width:10;height:20" coordorigin="9204,1232" coordsize="10,20" path="m9204,1251l9213,1251,9213,1232,9204,1232,9204,1251xe" filled="true" fillcolor="#000000" stroked="false">
                <v:path arrowok="t"/>
                <v:fill type="solid"/>
              </v:shape>
            </v:group>
            <v:group style="position:absolute;left:9204;top:1251;width:10;height:20" coordorigin="9204,1251" coordsize="10,20">
              <v:shape style="position:absolute;left:9204;top:1251;width:10;height:20" coordorigin="9204,1251" coordsize="10,20" path="m9204,1270l9213,1270,9213,1251,9204,1251,9204,1270xe" filled="true" fillcolor="#000000" stroked="false">
                <v:path arrowok="t"/>
                <v:fill type="solid"/>
              </v:shape>
            </v:group>
            <v:group style="position:absolute;left:9204;top:1270;width:10;height:20" coordorigin="9204,1270" coordsize="10,20">
              <v:shape style="position:absolute;left:9204;top:1270;width:10;height:20" coordorigin="9204,1270" coordsize="10,20" path="m9204,1289l9213,1289,9213,1270,9204,1270,9204,1289xe" filled="true" fillcolor="#000000" stroked="false">
                <v:path arrowok="t"/>
                <v:fill type="solid"/>
              </v:shape>
            </v:group>
            <v:group style="position:absolute;left:9204;top:1289;width:10;height:20" coordorigin="9204,1289" coordsize="10,20">
              <v:shape style="position:absolute;left:9204;top:1289;width:10;height:20" coordorigin="9204,1289" coordsize="10,20" path="m9204,1308l9213,1308,9213,1289,9204,1289,9204,1308xe" filled="true" fillcolor="#000000" stroked="false">
                <v:path arrowok="t"/>
                <v:fill type="solid"/>
              </v:shape>
            </v:group>
            <v:group style="position:absolute;left:9204;top:1308;width:10;height:20" coordorigin="9204,1308" coordsize="10,20">
              <v:shape style="position:absolute;left:9204;top:1308;width:10;height:20" coordorigin="9204,1308" coordsize="10,20" path="m9204,1328l9213,1328,9213,1308,9204,1308,9204,1328xe" filled="true" fillcolor="#000000" stroked="false">
                <v:path arrowok="t"/>
                <v:fill type="solid"/>
              </v:shape>
            </v:group>
            <v:group style="position:absolute;left:9204;top:1328;width:10;height:20" coordorigin="9204,1328" coordsize="10,20">
              <v:shape style="position:absolute;left:9204;top:1328;width:10;height:20" coordorigin="9204,1328" coordsize="10,20" path="m9204,1347l9213,1347,9213,1328,9204,1328,9204,1347xe" filled="true" fillcolor="#000000" stroked="false">
                <v:path arrowok="t"/>
                <v:fill type="solid"/>
              </v:shape>
            </v:group>
            <v:group style="position:absolute;left:9204;top:1347;width:10;height:20" coordorigin="9204,1347" coordsize="10,20">
              <v:shape style="position:absolute;left:9204;top:1347;width:10;height:20" coordorigin="9204,1347" coordsize="10,20" path="m9204,1366l9213,1366,9213,1347,9204,1347,9204,1366xe" filled="true" fillcolor="#000000" stroked="false">
                <v:path arrowok="t"/>
                <v:fill type="solid"/>
              </v:shape>
            </v:group>
            <v:group style="position:absolute;left:9204;top:1366;width:10;height:20" coordorigin="9204,1366" coordsize="10,20">
              <v:shape style="position:absolute;left:9204;top:1366;width:10;height:20" coordorigin="9204,1366" coordsize="10,20" path="m9204,1385l9213,1385,9213,1366,9204,1366,9204,1385xe" filled="true" fillcolor="#000000" stroked="false">
                <v:path arrowok="t"/>
                <v:fill type="solid"/>
              </v:shape>
            </v:group>
            <v:group style="position:absolute;left:9204;top:1385;width:10;height:20" coordorigin="9204,1385" coordsize="10,20">
              <v:shape style="position:absolute;left:9204;top:1385;width:10;height:20" coordorigin="9204,1385" coordsize="10,20" path="m9204,1404l9213,1404,9213,1385,9204,1385,9204,1404xe" filled="true" fillcolor="#000000" stroked="false">
                <v:path arrowok="t"/>
                <v:fill type="solid"/>
              </v:shape>
            </v:group>
            <v:group style="position:absolute;left:9204;top:1404;width:10;height:20" coordorigin="9204,1404" coordsize="10,20">
              <v:shape style="position:absolute;left:9204;top:1404;width:10;height:20" coordorigin="9204,1404" coordsize="10,20" path="m9204,1424l9213,1424,9213,1404,9204,1404,9204,1424xe" filled="true" fillcolor="#000000" stroked="false">
                <v:path arrowok="t"/>
                <v:fill type="solid"/>
              </v:shape>
            </v:group>
            <v:group style="position:absolute;left:9204;top:1424;width:10;height:20" coordorigin="9204,1424" coordsize="10,20">
              <v:shape style="position:absolute;left:9204;top:1424;width:10;height:20" coordorigin="9204,1424" coordsize="10,20" path="m9204,1443l9213,1443,9213,1424,9204,1424,9204,1443xe" filled="true" fillcolor="#000000" stroked="false">
                <v:path arrowok="t"/>
                <v:fill type="solid"/>
              </v:shape>
            </v:group>
            <v:group style="position:absolute;left:9204;top:1443;width:10;height:20" coordorigin="9204,1443" coordsize="10,20">
              <v:shape style="position:absolute;left:9204;top:1443;width:10;height:20" coordorigin="9204,1443" coordsize="10,20" path="m9204,1462l9213,1462,9213,1443,9204,1443,9204,1462xe" filled="true" fillcolor="#000000" stroked="false">
                <v:path arrowok="t"/>
                <v:fill type="solid"/>
              </v:shape>
            </v:group>
            <v:group style="position:absolute;left:9204;top:1462;width:10;height:20" coordorigin="9204,1462" coordsize="10,20">
              <v:shape style="position:absolute;left:9204;top:1462;width:10;height:20" coordorigin="9204,1462" coordsize="10,20" path="m9204,1481l9213,1481,9213,1462,9204,1462,9204,1481xe" filled="true" fillcolor="#000000" stroked="false">
                <v:path arrowok="t"/>
                <v:fill type="solid"/>
              </v:shape>
            </v:group>
            <v:group style="position:absolute;left:9204;top:1481;width:10;height:20" coordorigin="9204,1481" coordsize="10,20">
              <v:shape style="position:absolute;left:9204;top:1481;width:10;height:20" coordorigin="9204,1481" coordsize="10,20" path="m9204,1500l9213,1500,9213,1481,9204,1481,9204,1500xe" filled="true" fillcolor="#000000" stroked="false">
                <v:path arrowok="t"/>
                <v:fill type="solid"/>
              </v:shape>
            </v:group>
            <v:group style="position:absolute;left:9204;top:1500;width:10;height:20" coordorigin="9204,1500" coordsize="10,20">
              <v:shape style="position:absolute;left:9204;top:1500;width:10;height:20" coordorigin="9204,1500" coordsize="10,20" path="m9204,1520l9213,1520,9213,1500,9204,1500,9204,1520xe" filled="true" fillcolor="#000000" stroked="false">
                <v:path arrowok="t"/>
                <v:fill type="solid"/>
              </v:shape>
            </v:group>
            <v:group style="position:absolute;left:9204;top:1520;width:10;height:20" coordorigin="9204,1520" coordsize="10,20">
              <v:shape style="position:absolute;left:9204;top:1520;width:10;height:20" coordorigin="9204,1520" coordsize="10,20" path="m9204,1539l9213,1539,9213,1520,9204,1520,9204,1539xe" filled="true" fillcolor="#000000" stroked="false">
                <v:path arrowok="t"/>
                <v:fill type="solid"/>
              </v:shape>
            </v:group>
            <v:group style="position:absolute;left:9204;top:1539;width:10;height:20" coordorigin="9204,1539" coordsize="10,20">
              <v:shape style="position:absolute;left:9204;top:1539;width:10;height:20" coordorigin="9204,1539" coordsize="10,20" path="m9204,1558l9213,1558,9213,1539,9204,1539,9204,1558xe" filled="true" fillcolor="#000000" stroked="false">
                <v:path arrowok="t"/>
                <v:fill type="solid"/>
              </v:shape>
            </v:group>
            <v:group style="position:absolute;left:9204;top:1558;width:10;height:20" coordorigin="9204,1558" coordsize="10,20">
              <v:shape style="position:absolute;left:9204;top:1558;width:10;height:20" coordorigin="9204,1558" coordsize="10,20" path="m9204,1577l9213,1577,9213,1558,9204,1558,9204,1577xe" filled="true" fillcolor="#000000" stroked="false">
                <v:path arrowok="t"/>
                <v:fill type="solid"/>
              </v:shape>
            </v:group>
            <v:group style="position:absolute;left:9204;top:1577;width:10;height:20" coordorigin="9204,1577" coordsize="10,20">
              <v:shape style="position:absolute;left:9204;top:1577;width:10;height:20" coordorigin="9204,1577" coordsize="10,20" path="m9204,1596l9213,1596,9213,1577,9204,1577,9204,1596xe" filled="true" fillcolor="#000000" stroked="false">
                <v:path arrowok="t"/>
                <v:fill type="solid"/>
              </v:shape>
            </v:group>
            <v:group style="position:absolute;left:9204;top:1596;width:10;height:20" coordorigin="9204,1596" coordsize="10,20">
              <v:shape style="position:absolute;left:9204;top:1596;width:10;height:20" coordorigin="9204,1596" coordsize="10,20" path="m9204,1616l9213,1616,9213,1596,9204,1596,9204,1616xe" filled="true" fillcolor="#000000" stroked="false">
                <v:path arrowok="t"/>
                <v:fill type="solid"/>
              </v:shape>
            </v:group>
            <v:group style="position:absolute;left:9204;top:1616;width:10;height:20" coordorigin="9204,1616" coordsize="10,20">
              <v:shape style="position:absolute;left:9204;top:1616;width:10;height:20" coordorigin="9204,1616" coordsize="10,20" path="m9204,1635l9213,1635,9213,1616,9204,1616,9204,1635xe" filled="true" fillcolor="#000000" stroked="false">
                <v:path arrowok="t"/>
                <v:fill type="solid"/>
              </v:shape>
            </v:group>
            <v:group style="position:absolute;left:9204;top:1635;width:10;height:20" coordorigin="9204,1635" coordsize="10,20">
              <v:shape style="position:absolute;left:9204;top:1635;width:10;height:20" coordorigin="9204,1635" coordsize="10,20" path="m9204,1654l9213,1654,9213,1635,9204,1635,9204,1654xe" filled="true" fillcolor="#000000" stroked="false">
                <v:path arrowok="t"/>
                <v:fill type="solid"/>
              </v:shape>
            </v:group>
            <v:group style="position:absolute;left:9204;top:1654;width:10;height:20" coordorigin="9204,1654" coordsize="10,20">
              <v:shape style="position:absolute;left:9204;top:1654;width:10;height:20" coordorigin="9204,1654" coordsize="10,20" path="m9204,1673l9213,1673,9213,1654,9204,1654,9204,1673xe" filled="true" fillcolor="#000000" stroked="false">
                <v:path arrowok="t"/>
                <v:fill type="solid"/>
              </v:shape>
            </v:group>
            <v:group style="position:absolute;left:9204;top:1673;width:10;height:20" coordorigin="9204,1673" coordsize="10,20">
              <v:shape style="position:absolute;left:9204;top:1673;width:10;height:20" coordorigin="9204,1673" coordsize="10,20" path="m9204,1692l9213,1692,9213,1673,9204,1673,9204,1692xe" filled="true" fillcolor="#000000" stroked="false">
                <v:path arrowok="t"/>
                <v:fill type="solid"/>
              </v:shape>
            </v:group>
            <v:group style="position:absolute;left:9204;top:1692;width:10;height:20" coordorigin="9204,1692" coordsize="10,20">
              <v:shape style="position:absolute;left:9204;top:1692;width:10;height:20" coordorigin="9204,1692" coordsize="10,20" path="m9204,1712l9213,1712,9213,1692,9204,1692,9204,1712xe" filled="true" fillcolor="#000000" stroked="false">
                <v:path arrowok="t"/>
                <v:fill type="solid"/>
              </v:shape>
            </v:group>
            <v:group style="position:absolute;left:9204;top:1712;width:10;height:20" coordorigin="9204,1712" coordsize="10,20">
              <v:shape style="position:absolute;left:9204;top:1712;width:10;height:20" coordorigin="9204,1712" coordsize="10,20" path="m9204,1731l9213,1731,9213,1712,9204,1712,9204,1731xe" filled="true" fillcolor="#000000" stroked="false">
                <v:path arrowok="t"/>
                <v:fill type="solid"/>
              </v:shape>
            </v:group>
            <v:group style="position:absolute;left:9204;top:1731;width:10;height:20" coordorigin="9204,1731" coordsize="10,20">
              <v:shape style="position:absolute;left:9204;top:1731;width:10;height:20" coordorigin="9204,1731" coordsize="10,20" path="m9204,1750l9213,1750,9213,1731,9204,1731,9204,1750xe" filled="true" fillcolor="#000000" stroked="false">
                <v:path arrowok="t"/>
                <v:fill type="solid"/>
              </v:shape>
            </v:group>
            <v:group style="position:absolute;left:9204;top:1750;width:10;height:20" coordorigin="9204,1750" coordsize="10,20">
              <v:shape style="position:absolute;left:9204;top:1750;width:10;height:20" coordorigin="9204,1750" coordsize="10,20" path="m9204,1769l9213,1769,9213,1750,9204,1750,9204,1769xe" filled="true" fillcolor="#000000" stroked="false">
                <v:path arrowok="t"/>
                <v:fill type="solid"/>
              </v:shape>
            </v:group>
            <v:group style="position:absolute;left:9204;top:1769;width:10;height:20" coordorigin="9204,1769" coordsize="10,20">
              <v:shape style="position:absolute;left:9204;top:1769;width:10;height:20" coordorigin="9204,1769" coordsize="10,20" path="m9204,1788l9213,1788,9213,1769,9204,1769,9204,1788xe" filled="true" fillcolor="#000000" stroked="false">
                <v:path arrowok="t"/>
                <v:fill type="solid"/>
              </v:shape>
            </v:group>
            <v:group style="position:absolute;left:9204;top:1788;width:10;height:20" coordorigin="9204,1788" coordsize="10,20">
              <v:shape style="position:absolute;left:9204;top:1788;width:10;height:20" coordorigin="9204,1788" coordsize="10,20" path="m9204,1808l9213,1808,9213,1788,9204,1788,9204,1808xe" filled="true" fillcolor="#000000" stroked="false">
                <v:path arrowok="t"/>
                <v:fill type="solid"/>
              </v:shape>
            </v:group>
            <v:group style="position:absolute;left:9204;top:1808;width:10;height:20" coordorigin="9204,1808" coordsize="10,20">
              <v:shape style="position:absolute;left:9204;top:1808;width:10;height:20" coordorigin="9204,1808" coordsize="10,20" path="m9204,1827l9213,1827,9213,1808,9204,1808,9204,1827xe" filled="true" fillcolor="#000000" stroked="false">
                <v:path arrowok="t"/>
                <v:fill type="solid"/>
              </v:shape>
            </v:group>
            <v:group style="position:absolute;left:9204;top:1827;width:10;height:20" coordorigin="9204,1827" coordsize="10,20">
              <v:shape style="position:absolute;left:9204;top:1827;width:10;height:20" coordorigin="9204,1827" coordsize="10,20" path="m9204,1846l9213,1846,9213,1827,9204,1827,9204,1846xe" filled="true" fillcolor="#000000" stroked="false">
                <v:path arrowok="t"/>
                <v:fill type="solid"/>
              </v:shape>
            </v:group>
            <v:group style="position:absolute;left:9204;top:1846;width:10;height:20" coordorigin="9204,1846" coordsize="10,20">
              <v:shape style="position:absolute;left:9204;top:1846;width:10;height:20" coordorigin="9204,1846" coordsize="10,20" path="m9204,1865l9213,1865,9213,1846,9204,1846,9204,1865xe" filled="true" fillcolor="#000000" stroked="false">
                <v:path arrowok="t"/>
                <v:fill type="solid"/>
              </v:shape>
            </v:group>
            <v:group style="position:absolute;left:9204;top:1865;width:10;height:20" coordorigin="9204,1865" coordsize="10,20">
              <v:shape style="position:absolute;left:9204;top:1865;width:10;height:20" coordorigin="9204,1865" coordsize="10,20" path="m9204,1884l9213,1884,9213,1865,9204,1865,9204,1884xe" filled="true" fillcolor="#000000" stroked="false">
                <v:path arrowok="t"/>
                <v:fill type="solid"/>
              </v:shape>
            </v:group>
            <v:group style="position:absolute;left:9204;top:1884;width:10;height:20" coordorigin="9204,1884" coordsize="10,20">
              <v:shape style="position:absolute;left:9204;top:1884;width:10;height:20" coordorigin="9204,1884" coordsize="10,20" path="m9204,1904l9213,1904,9213,1884,9204,1884,9204,1904xe" filled="true" fillcolor="#000000" stroked="false">
                <v:path arrowok="t"/>
                <v:fill type="solid"/>
              </v:shape>
            </v:group>
            <v:group style="position:absolute;left:9204;top:1904;width:10;height:20" coordorigin="9204,1904" coordsize="10,20">
              <v:shape style="position:absolute;left:9204;top:1904;width:10;height:20" coordorigin="9204,1904" coordsize="10,20" path="m9204,1923l9213,1923,9213,1904,9204,1904,9204,1923xe" filled="true" fillcolor="#000000" stroked="false">
                <v:path arrowok="t"/>
                <v:fill type="solid"/>
              </v:shape>
            </v:group>
            <v:group style="position:absolute;left:9204;top:1923;width:10;height:20" coordorigin="9204,1923" coordsize="10,20">
              <v:shape style="position:absolute;left:9204;top:1923;width:10;height:20" coordorigin="9204,1923" coordsize="10,20" path="m9204,1942l9213,1942,9213,1923,9204,1923,9204,1942xe" filled="true" fillcolor="#000000" stroked="false">
                <v:path arrowok="t"/>
                <v:fill type="solid"/>
              </v:shape>
            </v:group>
            <v:group style="position:absolute;left:9204;top:1949;width:10;height:2" coordorigin="9204,1949" coordsize="10,2">
              <v:shape style="position:absolute;left:9204;top:1949;width:10;height:2" coordorigin="9204,1949" coordsize="10,0" path="m9204,1949l9213,1949e" filled="false" stroked="true" strokeweight=".72003pt" strokecolor="#000000">
                <v:path arrowok="t"/>
              </v:shape>
            </v:group>
            <v:group style="position:absolute;left:10137;top:1155;width:10;height:20" coordorigin="10137,1155" coordsize="10,20">
              <v:shape style="position:absolute;left:10137;top:1155;width:10;height:20" coordorigin="10137,1155" coordsize="10,20" path="m10137,1174l10147,1174,10147,1155,10137,1155,10137,1174xe" filled="true" fillcolor="#000000" stroked="false">
                <v:path arrowok="t"/>
                <v:fill type="solid"/>
              </v:shape>
            </v:group>
            <v:group style="position:absolute;left:10137;top:1174;width:10;height:20" coordorigin="10137,1174" coordsize="10,20">
              <v:shape style="position:absolute;left:10137;top:1174;width:10;height:20" coordorigin="10137,1174" coordsize="10,20" path="m10137,1193l10147,1193,10147,1174,10137,1174,10137,1193xe" filled="true" fillcolor="#000000" stroked="false">
                <v:path arrowok="t"/>
                <v:fill type="solid"/>
              </v:shape>
            </v:group>
            <v:group style="position:absolute;left:10137;top:1193;width:10;height:20" coordorigin="10137,1193" coordsize="10,20">
              <v:shape style="position:absolute;left:10137;top:1193;width:10;height:20" coordorigin="10137,1193" coordsize="10,20" path="m10137,1212l10147,1212,10147,1193,10137,1193,10137,1212xe" filled="true" fillcolor="#000000" stroked="false">
                <v:path arrowok="t"/>
                <v:fill type="solid"/>
              </v:shape>
            </v:group>
            <v:group style="position:absolute;left:10137;top:1212;width:10;height:20" coordorigin="10137,1212" coordsize="10,20">
              <v:shape style="position:absolute;left:10137;top:1212;width:10;height:20" coordorigin="10137,1212" coordsize="10,20" path="m10137,1232l10147,1232,10147,1212,10137,1212,10137,1232xe" filled="true" fillcolor="#000000" stroked="false">
                <v:path arrowok="t"/>
                <v:fill type="solid"/>
              </v:shape>
            </v:group>
            <v:group style="position:absolute;left:10137;top:1232;width:10;height:20" coordorigin="10137,1232" coordsize="10,20">
              <v:shape style="position:absolute;left:10137;top:1232;width:10;height:20" coordorigin="10137,1232" coordsize="10,20" path="m10137,1251l10147,1251,10147,1232,10137,1232,10137,1251xe" filled="true" fillcolor="#000000" stroked="false">
                <v:path arrowok="t"/>
                <v:fill type="solid"/>
              </v:shape>
            </v:group>
            <v:group style="position:absolute;left:10137;top:1251;width:10;height:20" coordorigin="10137,1251" coordsize="10,20">
              <v:shape style="position:absolute;left:10137;top:1251;width:10;height:20" coordorigin="10137,1251" coordsize="10,20" path="m10137,1270l10147,1270,10147,1251,10137,1251,10137,1270xe" filled="true" fillcolor="#000000" stroked="false">
                <v:path arrowok="t"/>
                <v:fill type="solid"/>
              </v:shape>
            </v:group>
            <v:group style="position:absolute;left:10137;top:1270;width:10;height:20" coordorigin="10137,1270" coordsize="10,20">
              <v:shape style="position:absolute;left:10137;top:1270;width:10;height:20" coordorigin="10137,1270" coordsize="10,20" path="m10137,1289l10147,1289,10147,1270,10137,1270,10137,1289xe" filled="true" fillcolor="#000000" stroked="false">
                <v:path arrowok="t"/>
                <v:fill type="solid"/>
              </v:shape>
            </v:group>
            <v:group style="position:absolute;left:10137;top:1289;width:10;height:20" coordorigin="10137,1289" coordsize="10,20">
              <v:shape style="position:absolute;left:10137;top:1289;width:10;height:20" coordorigin="10137,1289" coordsize="10,20" path="m10137,1308l10147,1308,10147,1289,10137,1289,10137,1308xe" filled="true" fillcolor="#000000" stroked="false">
                <v:path arrowok="t"/>
                <v:fill type="solid"/>
              </v:shape>
            </v:group>
            <v:group style="position:absolute;left:10137;top:1308;width:10;height:20" coordorigin="10137,1308" coordsize="10,20">
              <v:shape style="position:absolute;left:10137;top:1308;width:10;height:20" coordorigin="10137,1308" coordsize="10,20" path="m10137,1328l10147,1328,10147,1308,10137,1308,10137,1328xe" filled="true" fillcolor="#000000" stroked="false">
                <v:path arrowok="t"/>
                <v:fill type="solid"/>
              </v:shape>
            </v:group>
            <v:group style="position:absolute;left:10137;top:1328;width:10;height:20" coordorigin="10137,1328" coordsize="10,20">
              <v:shape style="position:absolute;left:10137;top:1328;width:10;height:20" coordorigin="10137,1328" coordsize="10,20" path="m10137,1347l10147,1347,10147,1328,10137,1328,10137,1347xe" filled="true" fillcolor="#000000" stroked="false">
                <v:path arrowok="t"/>
                <v:fill type="solid"/>
              </v:shape>
            </v:group>
            <v:group style="position:absolute;left:10137;top:1347;width:10;height:20" coordorigin="10137,1347" coordsize="10,20">
              <v:shape style="position:absolute;left:10137;top:1347;width:10;height:20" coordorigin="10137,1347" coordsize="10,20" path="m10137,1366l10147,1366,10147,1347,10137,1347,10137,1366xe" filled="true" fillcolor="#000000" stroked="false">
                <v:path arrowok="t"/>
                <v:fill type="solid"/>
              </v:shape>
            </v:group>
            <v:group style="position:absolute;left:10137;top:1366;width:10;height:20" coordorigin="10137,1366" coordsize="10,20">
              <v:shape style="position:absolute;left:10137;top:1366;width:10;height:20" coordorigin="10137,1366" coordsize="10,20" path="m10137,1385l10147,1385,10147,1366,10137,1366,10137,1385xe" filled="true" fillcolor="#000000" stroked="false">
                <v:path arrowok="t"/>
                <v:fill type="solid"/>
              </v:shape>
            </v:group>
            <v:group style="position:absolute;left:10137;top:1385;width:10;height:20" coordorigin="10137,1385" coordsize="10,20">
              <v:shape style="position:absolute;left:10137;top:1385;width:10;height:20" coordorigin="10137,1385" coordsize="10,20" path="m10137,1404l10147,1404,10147,1385,10137,1385,10137,1404xe" filled="true" fillcolor="#000000" stroked="false">
                <v:path arrowok="t"/>
                <v:fill type="solid"/>
              </v:shape>
            </v:group>
            <v:group style="position:absolute;left:10137;top:1404;width:10;height:20" coordorigin="10137,1404" coordsize="10,20">
              <v:shape style="position:absolute;left:10137;top:1404;width:10;height:20" coordorigin="10137,1404" coordsize="10,20" path="m10137,1424l10147,1424,10147,1404,10137,1404,10137,1424xe" filled="true" fillcolor="#000000" stroked="false">
                <v:path arrowok="t"/>
                <v:fill type="solid"/>
              </v:shape>
            </v:group>
            <v:group style="position:absolute;left:10137;top:1424;width:10;height:20" coordorigin="10137,1424" coordsize="10,20">
              <v:shape style="position:absolute;left:10137;top:1424;width:10;height:20" coordorigin="10137,1424" coordsize="10,20" path="m10137,1443l10147,1443,10147,1424,10137,1424,10137,1443xe" filled="true" fillcolor="#000000" stroked="false">
                <v:path arrowok="t"/>
                <v:fill type="solid"/>
              </v:shape>
            </v:group>
            <v:group style="position:absolute;left:10137;top:1443;width:10;height:20" coordorigin="10137,1443" coordsize="10,20">
              <v:shape style="position:absolute;left:10137;top:1443;width:10;height:20" coordorigin="10137,1443" coordsize="10,20" path="m10137,1462l10147,1462,10147,1443,10137,1443,10137,1462xe" filled="true" fillcolor="#000000" stroked="false">
                <v:path arrowok="t"/>
                <v:fill type="solid"/>
              </v:shape>
            </v:group>
            <v:group style="position:absolute;left:10137;top:1462;width:10;height:20" coordorigin="10137,1462" coordsize="10,20">
              <v:shape style="position:absolute;left:10137;top:1462;width:10;height:20" coordorigin="10137,1462" coordsize="10,20" path="m10137,1481l10147,1481,10147,1462,10137,1462,10137,1481xe" filled="true" fillcolor="#000000" stroked="false">
                <v:path arrowok="t"/>
                <v:fill type="solid"/>
              </v:shape>
            </v:group>
            <v:group style="position:absolute;left:10137;top:1481;width:10;height:20" coordorigin="10137,1481" coordsize="10,20">
              <v:shape style="position:absolute;left:10137;top:1481;width:10;height:20" coordorigin="10137,1481" coordsize="10,20" path="m10137,1500l10147,1500,10147,1481,10137,1481,10137,1500xe" filled="true" fillcolor="#000000" stroked="false">
                <v:path arrowok="t"/>
                <v:fill type="solid"/>
              </v:shape>
            </v:group>
            <v:group style="position:absolute;left:10137;top:1500;width:10;height:20" coordorigin="10137,1500" coordsize="10,20">
              <v:shape style="position:absolute;left:10137;top:1500;width:10;height:20" coordorigin="10137,1500" coordsize="10,20" path="m10137,1520l10147,1520,10147,1500,10137,1500,10137,1520xe" filled="true" fillcolor="#000000" stroked="false">
                <v:path arrowok="t"/>
                <v:fill type="solid"/>
              </v:shape>
            </v:group>
            <v:group style="position:absolute;left:10137;top:1520;width:10;height:20" coordorigin="10137,1520" coordsize="10,20">
              <v:shape style="position:absolute;left:10137;top:1520;width:10;height:20" coordorigin="10137,1520" coordsize="10,20" path="m10137,1539l10147,1539,10147,1520,10137,1520,10137,1539xe" filled="true" fillcolor="#000000" stroked="false">
                <v:path arrowok="t"/>
                <v:fill type="solid"/>
              </v:shape>
            </v:group>
            <v:group style="position:absolute;left:10137;top:1539;width:10;height:20" coordorigin="10137,1539" coordsize="10,20">
              <v:shape style="position:absolute;left:10137;top:1539;width:10;height:20" coordorigin="10137,1539" coordsize="10,20" path="m10137,1558l10147,1558,10147,1539,10137,1539,10137,1558xe" filled="true" fillcolor="#000000" stroked="false">
                <v:path arrowok="t"/>
                <v:fill type="solid"/>
              </v:shape>
            </v:group>
            <v:group style="position:absolute;left:10137;top:1558;width:10;height:20" coordorigin="10137,1558" coordsize="10,20">
              <v:shape style="position:absolute;left:10137;top:1558;width:10;height:20" coordorigin="10137,1558" coordsize="10,20" path="m10137,1577l10147,1577,10147,1558,10137,1558,10137,1577xe" filled="true" fillcolor="#000000" stroked="false">
                <v:path arrowok="t"/>
                <v:fill type="solid"/>
              </v:shape>
            </v:group>
            <v:group style="position:absolute;left:10137;top:1577;width:10;height:20" coordorigin="10137,1577" coordsize="10,20">
              <v:shape style="position:absolute;left:10137;top:1577;width:10;height:20" coordorigin="10137,1577" coordsize="10,20" path="m10137,1596l10147,1596,10147,1577,10137,1577,10137,1596xe" filled="true" fillcolor="#000000" stroked="false">
                <v:path arrowok="t"/>
                <v:fill type="solid"/>
              </v:shape>
            </v:group>
            <v:group style="position:absolute;left:10137;top:1596;width:10;height:20" coordorigin="10137,1596" coordsize="10,20">
              <v:shape style="position:absolute;left:10137;top:1596;width:10;height:20" coordorigin="10137,1596" coordsize="10,20" path="m10137,1616l10147,1616,10147,1596,10137,1596,10137,1616xe" filled="true" fillcolor="#000000" stroked="false">
                <v:path arrowok="t"/>
                <v:fill type="solid"/>
              </v:shape>
            </v:group>
            <v:group style="position:absolute;left:10137;top:1616;width:10;height:20" coordorigin="10137,1616" coordsize="10,20">
              <v:shape style="position:absolute;left:10137;top:1616;width:10;height:20" coordorigin="10137,1616" coordsize="10,20" path="m10137,1635l10147,1635,10147,1616,10137,1616,10137,1635xe" filled="true" fillcolor="#000000" stroked="false">
                <v:path arrowok="t"/>
                <v:fill type="solid"/>
              </v:shape>
            </v:group>
            <v:group style="position:absolute;left:10137;top:1635;width:10;height:20" coordorigin="10137,1635" coordsize="10,20">
              <v:shape style="position:absolute;left:10137;top:1635;width:10;height:20" coordorigin="10137,1635" coordsize="10,20" path="m10137,1654l10147,1654,10147,1635,10137,1635,10137,1654xe" filled="true" fillcolor="#000000" stroked="false">
                <v:path arrowok="t"/>
                <v:fill type="solid"/>
              </v:shape>
            </v:group>
            <v:group style="position:absolute;left:10137;top:1654;width:10;height:20" coordorigin="10137,1654" coordsize="10,20">
              <v:shape style="position:absolute;left:10137;top:1654;width:10;height:20" coordorigin="10137,1654" coordsize="10,20" path="m10137,1673l10147,1673,10147,1654,10137,1654,10137,1673xe" filled="true" fillcolor="#000000" stroked="false">
                <v:path arrowok="t"/>
                <v:fill type="solid"/>
              </v:shape>
            </v:group>
            <v:group style="position:absolute;left:10137;top:1673;width:10;height:20" coordorigin="10137,1673" coordsize="10,20">
              <v:shape style="position:absolute;left:10137;top:1673;width:10;height:20" coordorigin="10137,1673" coordsize="10,20" path="m10137,1692l10147,1692,10147,1673,10137,1673,10137,1692xe" filled="true" fillcolor="#000000" stroked="false">
                <v:path arrowok="t"/>
                <v:fill type="solid"/>
              </v:shape>
            </v:group>
            <v:group style="position:absolute;left:10137;top:1692;width:10;height:20" coordorigin="10137,1692" coordsize="10,20">
              <v:shape style="position:absolute;left:10137;top:1692;width:10;height:20" coordorigin="10137,1692" coordsize="10,20" path="m10137,1712l10147,1712,10147,1692,10137,1692,10137,1712xe" filled="true" fillcolor="#000000" stroked="false">
                <v:path arrowok="t"/>
                <v:fill type="solid"/>
              </v:shape>
            </v:group>
            <v:group style="position:absolute;left:10137;top:1712;width:10;height:20" coordorigin="10137,1712" coordsize="10,20">
              <v:shape style="position:absolute;left:10137;top:1712;width:10;height:20" coordorigin="10137,1712" coordsize="10,20" path="m10137,1731l10147,1731,10147,1712,10137,1712,10137,1731xe" filled="true" fillcolor="#000000" stroked="false">
                <v:path arrowok="t"/>
                <v:fill type="solid"/>
              </v:shape>
            </v:group>
            <v:group style="position:absolute;left:10137;top:1731;width:10;height:20" coordorigin="10137,1731" coordsize="10,20">
              <v:shape style="position:absolute;left:10137;top:1731;width:10;height:20" coordorigin="10137,1731" coordsize="10,20" path="m10137,1750l10147,1750,10147,1731,10137,1731,10137,1750xe" filled="true" fillcolor="#000000" stroked="false">
                <v:path arrowok="t"/>
                <v:fill type="solid"/>
              </v:shape>
            </v:group>
            <v:group style="position:absolute;left:10137;top:1750;width:10;height:20" coordorigin="10137,1750" coordsize="10,20">
              <v:shape style="position:absolute;left:10137;top:1750;width:10;height:20" coordorigin="10137,1750" coordsize="10,20" path="m10137,1769l10147,1769,10147,1750,10137,1750,10137,1769xe" filled="true" fillcolor="#000000" stroked="false">
                <v:path arrowok="t"/>
                <v:fill type="solid"/>
              </v:shape>
            </v:group>
            <v:group style="position:absolute;left:10137;top:1769;width:10;height:20" coordorigin="10137,1769" coordsize="10,20">
              <v:shape style="position:absolute;left:10137;top:1769;width:10;height:20" coordorigin="10137,1769" coordsize="10,20" path="m10137,1788l10147,1788,10147,1769,10137,1769,10137,1788xe" filled="true" fillcolor="#000000" stroked="false">
                <v:path arrowok="t"/>
                <v:fill type="solid"/>
              </v:shape>
            </v:group>
            <v:group style="position:absolute;left:10137;top:1788;width:10;height:20" coordorigin="10137,1788" coordsize="10,20">
              <v:shape style="position:absolute;left:10137;top:1788;width:10;height:20" coordorigin="10137,1788" coordsize="10,20" path="m10137,1808l10147,1808,10147,1788,10137,1788,10137,1808xe" filled="true" fillcolor="#000000" stroked="false">
                <v:path arrowok="t"/>
                <v:fill type="solid"/>
              </v:shape>
            </v:group>
            <v:group style="position:absolute;left:10137;top:1808;width:10;height:20" coordorigin="10137,1808" coordsize="10,20">
              <v:shape style="position:absolute;left:10137;top:1808;width:10;height:20" coordorigin="10137,1808" coordsize="10,20" path="m10137,1827l10147,1827,10147,1808,10137,1808,10137,1827xe" filled="true" fillcolor="#000000" stroked="false">
                <v:path arrowok="t"/>
                <v:fill type="solid"/>
              </v:shape>
            </v:group>
            <v:group style="position:absolute;left:10137;top:1827;width:10;height:20" coordorigin="10137,1827" coordsize="10,20">
              <v:shape style="position:absolute;left:10137;top:1827;width:10;height:20" coordorigin="10137,1827" coordsize="10,20" path="m10137,1846l10147,1846,10147,1827,10137,1827,10137,1846xe" filled="true" fillcolor="#000000" stroked="false">
                <v:path arrowok="t"/>
                <v:fill type="solid"/>
              </v:shape>
            </v:group>
            <v:group style="position:absolute;left:10137;top:1846;width:10;height:20" coordorigin="10137,1846" coordsize="10,20">
              <v:shape style="position:absolute;left:10137;top:1846;width:10;height:20" coordorigin="10137,1846" coordsize="10,20" path="m10137,1865l10147,1865,10147,1846,10137,1846,10137,1865xe" filled="true" fillcolor="#000000" stroked="false">
                <v:path arrowok="t"/>
                <v:fill type="solid"/>
              </v:shape>
            </v:group>
            <v:group style="position:absolute;left:10137;top:1865;width:10;height:20" coordorigin="10137,1865" coordsize="10,20">
              <v:shape style="position:absolute;left:10137;top:1865;width:10;height:20" coordorigin="10137,1865" coordsize="10,20" path="m10137,1884l10147,1884,10147,1865,10137,1865,10137,1884xe" filled="true" fillcolor="#000000" stroked="false">
                <v:path arrowok="t"/>
                <v:fill type="solid"/>
              </v:shape>
            </v:group>
            <v:group style="position:absolute;left:10137;top:1884;width:10;height:20" coordorigin="10137,1884" coordsize="10,20">
              <v:shape style="position:absolute;left:10137;top:1884;width:10;height:20" coordorigin="10137,1884" coordsize="10,20" path="m10137,1904l10147,1904,10147,1884,10137,1884,10137,1904xe" filled="true" fillcolor="#000000" stroked="false">
                <v:path arrowok="t"/>
                <v:fill type="solid"/>
              </v:shape>
            </v:group>
            <v:group style="position:absolute;left:10137;top:1904;width:10;height:20" coordorigin="10137,1904" coordsize="10,20">
              <v:shape style="position:absolute;left:10137;top:1904;width:10;height:20" coordorigin="10137,1904" coordsize="10,20" path="m10137,1923l10147,1923,10147,1904,10137,1904,10137,1923xe" filled="true" fillcolor="#000000" stroked="false">
                <v:path arrowok="t"/>
                <v:fill type="solid"/>
              </v:shape>
            </v:group>
            <v:group style="position:absolute;left:10137;top:1923;width:10;height:20" coordorigin="10137,1923" coordsize="10,20">
              <v:shape style="position:absolute;left:10137;top:1923;width:10;height:20" coordorigin="10137,1923" coordsize="10,20" path="m10137,1942l10147,1942,10147,1923,10137,1923,10137,1942xe" filled="true" fillcolor="#000000" stroked="false">
                <v:path arrowok="t"/>
                <v:fill type="solid"/>
              </v:shape>
            </v:group>
            <v:group style="position:absolute;left:10137;top:1949;width:10;height:2" coordorigin="10137,1949" coordsize="10,2">
              <v:shape style="position:absolute;left:10137;top:1949;width:10;height:2" coordorigin="10137,1949" coordsize="10,0" path="m10137,1949l10147,1949e" filled="false" stroked="true" strokeweight=".72003pt" strokecolor="#000000">
                <v:path arrowok="t"/>
              </v:shape>
              <v:shape style="position:absolute;left:2952;top:1865;width:821;height:101" type="#_x0000_t75" stroked="false">
                <v:imagedata r:id="rId757" o:title=""/>
              </v:shape>
              <v:shape style="position:absolute;left:3749;top:1956;width:1083;height:10" type="#_x0000_t75" stroked="false">
                <v:imagedata r:id="rId674" o:title=""/>
              </v:shape>
              <v:shape style="position:absolute;left:4827;top:1956;width:1676;height:10" type="#_x0000_t75" stroked="false">
                <v:imagedata r:id="rId753" o:title=""/>
              </v:shape>
              <v:shape style="position:absolute;left:6498;top:1956;width:1898;height:10" type="#_x0000_t75" stroked="false">
                <v:imagedata r:id="rId754" o:title=""/>
              </v:shape>
              <v:shape style="position:absolute;left:8392;top:1956;width:1745;height:10" type="#_x0000_t75" stroked="false">
                <v:imagedata r:id="rId755" o:title=""/>
              </v:shape>
              <v:shape style="position:absolute;left:10132;top:1956;width:718;height:10" type="#_x0000_t75" stroked="false">
                <v:imagedata r:id="rId756" o:title=""/>
              </v:shape>
            </v:group>
            <v:group style="position:absolute;left:3754;top:1966;width:10;height:20" coordorigin="3754,1966" coordsize="10,20">
              <v:shape style="position:absolute;left:3754;top:1966;width:10;height:20" coordorigin="3754,1966" coordsize="10,20" path="m3754,1985l3764,1985,3764,1966,3754,1966,3754,1985xe" filled="true" fillcolor="#000000" stroked="false">
                <v:path arrowok="t"/>
                <v:fill type="solid"/>
              </v:shape>
            </v:group>
            <v:group style="position:absolute;left:3754;top:1985;width:10;height:20" coordorigin="3754,1985" coordsize="10,20">
              <v:shape style="position:absolute;left:3754;top:1985;width:10;height:20" coordorigin="3754,1985" coordsize="10,20" path="m3754,2004l3764,2004,3764,1985,3754,1985,3754,2004xe" filled="true" fillcolor="#000000" stroked="false">
                <v:path arrowok="t"/>
                <v:fill type="solid"/>
              </v:shape>
            </v:group>
            <v:group style="position:absolute;left:3754;top:2004;width:10;height:20" coordorigin="3754,2004" coordsize="10,20">
              <v:shape style="position:absolute;left:3754;top:2004;width:10;height:20" coordorigin="3754,2004" coordsize="10,20" path="m3754,2024l3764,2024,3764,2004,3754,2004,3754,2024xe" filled="true" fillcolor="#000000" stroked="false">
                <v:path arrowok="t"/>
                <v:fill type="solid"/>
              </v:shape>
            </v:group>
            <v:group style="position:absolute;left:3754;top:2024;width:10;height:20" coordorigin="3754,2024" coordsize="10,20">
              <v:shape style="position:absolute;left:3754;top:2024;width:10;height:20" coordorigin="3754,2024" coordsize="10,20" path="m3754,2043l3764,2043,3764,2024,3754,2024,3754,2043xe" filled="true" fillcolor="#000000" stroked="false">
                <v:path arrowok="t"/>
                <v:fill type="solid"/>
              </v:shape>
            </v:group>
            <v:group style="position:absolute;left:3754;top:2043;width:10;height:20" coordorigin="3754,2043" coordsize="10,20">
              <v:shape style="position:absolute;left:3754;top:2043;width:10;height:20" coordorigin="3754,2043" coordsize="10,20" path="m3754,2062l3764,2062,3764,2043,3754,2043,3754,2062xe" filled="true" fillcolor="#000000" stroked="false">
                <v:path arrowok="t"/>
                <v:fill type="solid"/>
              </v:shape>
            </v:group>
            <v:group style="position:absolute;left:3754;top:2062;width:10;height:20" coordorigin="3754,2062" coordsize="10,20">
              <v:shape style="position:absolute;left:3754;top:2062;width:10;height:20" coordorigin="3754,2062" coordsize="10,20" path="m3754,2081l3764,2081,3764,2062,3754,2062,3754,2081xe" filled="true" fillcolor="#000000" stroked="false">
                <v:path arrowok="t"/>
                <v:fill type="solid"/>
              </v:shape>
            </v:group>
            <v:group style="position:absolute;left:3754;top:2081;width:10;height:20" coordorigin="3754,2081" coordsize="10,20">
              <v:shape style="position:absolute;left:3754;top:2081;width:10;height:20" coordorigin="3754,2081" coordsize="10,20" path="m3754,2100l3764,2100,3764,2081,3754,2081,3754,2100xe" filled="true" fillcolor="#000000" stroked="false">
                <v:path arrowok="t"/>
                <v:fill type="solid"/>
              </v:shape>
            </v:group>
            <v:group style="position:absolute;left:3754;top:2100;width:10;height:20" coordorigin="3754,2100" coordsize="10,20">
              <v:shape style="position:absolute;left:3754;top:2100;width:10;height:20" coordorigin="3754,2100" coordsize="10,20" path="m3754,2120l3764,2120,3764,2100,3754,2100,3754,2120xe" filled="true" fillcolor="#000000" stroked="false">
                <v:path arrowok="t"/>
                <v:fill type="solid"/>
              </v:shape>
            </v:group>
            <v:group style="position:absolute;left:3754;top:2120;width:10;height:20" coordorigin="3754,2120" coordsize="10,20">
              <v:shape style="position:absolute;left:3754;top:2120;width:10;height:20" coordorigin="3754,2120" coordsize="10,20" path="m3754,2139l3764,2139,3764,2120,3754,2120,3754,2139xe" filled="true" fillcolor="#000000" stroked="false">
                <v:path arrowok="t"/>
                <v:fill type="solid"/>
              </v:shape>
            </v:group>
            <v:group style="position:absolute;left:3754;top:2139;width:10;height:20" coordorigin="3754,2139" coordsize="10,20">
              <v:shape style="position:absolute;left:3754;top:2139;width:10;height:20" coordorigin="3754,2139" coordsize="10,20" path="m3754,2158l3764,2158,3764,2139,3754,2139,3754,2158xe" filled="true" fillcolor="#000000" stroked="false">
                <v:path arrowok="t"/>
                <v:fill type="solid"/>
              </v:shape>
            </v:group>
            <v:group style="position:absolute;left:3754;top:2158;width:10;height:20" coordorigin="3754,2158" coordsize="10,20">
              <v:shape style="position:absolute;left:3754;top:2158;width:10;height:20" coordorigin="3754,2158" coordsize="10,20" path="m3754,2177l3764,2177,3764,2158,3754,2158,3754,2177xe" filled="true" fillcolor="#000000" stroked="false">
                <v:path arrowok="t"/>
                <v:fill type="solid"/>
              </v:shape>
            </v:group>
            <v:group style="position:absolute;left:3754;top:2177;width:10;height:20" coordorigin="3754,2177" coordsize="10,20">
              <v:shape style="position:absolute;left:3754;top:2177;width:10;height:20" coordorigin="3754,2177" coordsize="10,20" path="m3754,2196l3764,2196,3764,2177,3754,2177,3754,2196xe" filled="true" fillcolor="#000000" stroked="false">
                <v:path arrowok="t"/>
                <v:fill type="solid"/>
              </v:shape>
            </v:group>
            <v:group style="position:absolute;left:3754;top:2196;width:10;height:20" coordorigin="3754,2196" coordsize="10,20">
              <v:shape style="position:absolute;left:3754;top:2196;width:10;height:20" coordorigin="3754,2196" coordsize="10,20" path="m3754,2216l3764,2216,3764,2196,3754,2196,3754,2216xe" filled="true" fillcolor="#000000" stroked="false">
                <v:path arrowok="t"/>
                <v:fill type="solid"/>
              </v:shape>
            </v:group>
            <v:group style="position:absolute;left:3754;top:2216;width:10;height:20" coordorigin="3754,2216" coordsize="10,20">
              <v:shape style="position:absolute;left:3754;top:2216;width:10;height:20" coordorigin="3754,2216" coordsize="10,20" path="m3754,2235l3764,2235,3764,2216,3754,2216,3754,2235xe" filled="true" fillcolor="#000000" stroked="false">
                <v:path arrowok="t"/>
                <v:fill type="solid"/>
              </v:shape>
            </v:group>
            <v:group style="position:absolute;left:3754;top:2235;width:10;height:20" coordorigin="3754,2235" coordsize="10,20">
              <v:shape style="position:absolute;left:3754;top:2235;width:10;height:20" coordorigin="3754,2235" coordsize="10,20" path="m3754,2254l3764,2254,3764,2235,3754,2235,3754,2254xe" filled="true" fillcolor="#000000" stroked="false">
                <v:path arrowok="t"/>
                <v:fill type="solid"/>
              </v:shape>
            </v:group>
            <v:group style="position:absolute;left:3754;top:2254;width:10;height:20" coordorigin="3754,2254" coordsize="10,20">
              <v:shape style="position:absolute;left:3754;top:2254;width:10;height:20" coordorigin="3754,2254" coordsize="10,20" path="m3754,2273l3764,2273,3764,2254,3754,2254,3754,2273xe" filled="true" fillcolor="#000000" stroked="false">
                <v:path arrowok="t"/>
                <v:fill type="solid"/>
              </v:shape>
            </v:group>
            <v:group style="position:absolute;left:4832;top:1966;width:10;height:20" coordorigin="4832,1966" coordsize="10,20">
              <v:shape style="position:absolute;left:4832;top:1966;width:10;height:20" coordorigin="4832,1966" coordsize="10,20" path="m4832,1985l4842,1985,4842,1966,4832,1966,4832,1985xe" filled="true" fillcolor="#000000" stroked="false">
                <v:path arrowok="t"/>
                <v:fill type="solid"/>
              </v:shape>
            </v:group>
            <v:group style="position:absolute;left:4832;top:1985;width:10;height:20" coordorigin="4832,1985" coordsize="10,20">
              <v:shape style="position:absolute;left:4832;top:1985;width:10;height:20" coordorigin="4832,1985" coordsize="10,20" path="m4832,2004l4842,2004,4842,1985,4832,1985,4832,2004xe" filled="true" fillcolor="#000000" stroked="false">
                <v:path arrowok="t"/>
                <v:fill type="solid"/>
              </v:shape>
            </v:group>
            <v:group style="position:absolute;left:4832;top:2004;width:10;height:20" coordorigin="4832,2004" coordsize="10,20">
              <v:shape style="position:absolute;left:4832;top:2004;width:10;height:20" coordorigin="4832,2004" coordsize="10,20" path="m4832,2024l4842,2024,4842,2004,4832,2004,4832,2024xe" filled="true" fillcolor="#000000" stroked="false">
                <v:path arrowok="t"/>
                <v:fill type="solid"/>
              </v:shape>
            </v:group>
            <v:group style="position:absolute;left:4832;top:2024;width:10;height:20" coordorigin="4832,2024" coordsize="10,20">
              <v:shape style="position:absolute;left:4832;top:2024;width:10;height:20" coordorigin="4832,2024" coordsize="10,20" path="m4832,2043l4842,2043,4842,2024,4832,2024,4832,2043xe" filled="true" fillcolor="#000000" stroked="false">
                <v:path arrowok="t"/>
                <v:fill type="solid"/>
              </v:shape>
            </v:group>
            <v:group style="position:absolute;left:4832;top:2043;width:10;height:20" coordorigin="4832,2043" coordsize="10,20">
              <v:shape style="position:absolute;left:4832;top:2043;width:10;height:20" coordorigin="4832,2043" coordsize="10,20" path="m4832,2062l4842,2062,4842,2043,4832,2043,4832,2062xe" filled="true" fillcolor="#000000" stroked="false">
                <v:path arrowok="t"/>
                <v:fill type="solid"/>
              </v:shape>
            </v:group>
            <v:group style="position:absolute;left:4832;top:2062;width:10;height:20" coordorigin="4832,2062" coordsize="10,20">
              <v:shape style="position:absolute;left:4832;top:2062;width:10;height:20" coordorigin="4832,2062" coordsize="10,20" path="m4832,2081l4842,2081,4842,2062,4832,2062,4832,2081xe" filled="true" fillcolor="#000000" stroked="false">
                <v:path arrowok="t"/>
                <v:fill type="solid"/>
              </v:shape>
            </v:group>
            <v:group style="position:absolute;left:4832;top:2081;width:10;height:20" coordorigin="4832,2081" coordsize="10,20">
              <v:shape style="position:absolute;left:4832;top:2081;width:10;height:20" coordorigin="4832,2081" coordsize="10,20" path="m4832,2100l4842,2100,4842,2081,4832,2081,4832,2100xe" filled="true" fillcolor="#000000" stroked="false">
                <v:path arrowok="t"/>
                <v:fill type="solid"/>
              </v:shape>
            </v:group>
            <v:group style="position:absolute;left:4832;top:2100;width:10;height:20" coordorigin="4832,2100" coordsize="10,20">
              <v:shape style="position:absolute;left:4832;top:2100;width:10;height:20" coordorigin="4832,2100" coordsize="10,20" path="m4832,2120l4842,2120,4842,2100,4832,2100,4832,2120xe" filled="true" fillcolor="#000000" stroked="false">
                <v:path arrowok="t"/>
                <v:fill type="solid"/>
              </v:shape>
            </v:group>
            <v:group style="position:absolute;left:4832;top:2120;width:10;height:20" coordorigin="4832,2120" coordsize="10,20">
              <v:shape style="position:absolute;left:4832;top:2120;width:10;height:20" coordorigin="4832,2120" coordsize="10,20" path="m4832,2139l4842,2139,4842,2120,4832,2120,4832,2139xe" filled="true" fillcolor="#000000" stroked="false">
                <v:path arrowok="t"/>
                <v:fill type="solid"/>
              </v:shape>
            </v:group>
            <v:group style="position:absolute;left:4832;top:2139;width:10;height:20" coordorigin="4832,2139" coordsize="10,20">
              <v:shape style="position:absolute;left:4832;top:2139;width:10;height:20" coordorigin="4832,2139" coordsize="10,20" path="m4832,2158l4842,2158,4842,2139,4832,2139,4832,2158xe" filled="true" fillcolor="#000000" stroked="false">
                <v:path arrowok="t"/>
                <v:fill type="solid"/>
              </v:shape>
            </v:group>
            <v:group style="position:absolute;left:4832;top:2158;width:10;height:20" coordorigin="4832,2158" coordsize="10,20">
              <v:shape style="position:absolute;left:4832;top:2158;width:10;height:20" coordorigin="4832,2158" coordsize="10,20" path="m4832,2177l4842,2177,4842,2158,4832,2158,4832,2177xe" filled="true" fillcolor="#000000" stroked="false">
                <v:path arrowok="t"/>
                <v:fill type="solid"/>
              </v:shape>
            </v:group>
            <v:group style="position:absolute;left:4832;top:2177;width:10;height:20" coordorigin="4832,2177" coordsize="10,20">
              <v:shape style="position:absolute;left:4832;top:2177;width:10;height:20" coordorigin="4832,2177" coordsize="10,20" path="m4832,2196l4842,2196,4842,2177,4832,2177,4832,2196xe" filled="true" fillcolor="#000000" stroked="false">
                <v:path arrowok="t"/>
                <v:fill type="solid"/>
              </v:shape>
            </v:group>
            <v:group style="position:absolute;left:4832;top:2196;width:10;height:20" coordorigin="4832,2196" coordsize="10,20">
              <v:shape style="position:absolute;left:4832;top:2196;width:10;height:20" coordorigin="4832,2196" coordsize="10,20" path="m4832,2216l4842,2216,4842,2196,4832,2196,4832,2216xe" filled="true" fillcolor="#000000" stroked="false">
                <v:path arrowok="t"/>
                <v:fill type="solid"/>
              </v:shape>
            </v:group>
            <v:group style="position:absolute;left:4832;top:2216;width:10;height:20" coordorigin="4832,2216" coordsize="10,20">
              <v:shape style="position:absolute;left:4832;top:2216;width:10;height:20" coordorigin="4832,2216" coordsize="10,20" path="m4832,2235l4842,2235,4842,2216,4832,2216,4832,2235xe" filled="true" fillcolor="#000000" stroked="false">
                <v:path arrowok="t"/>
                <v:fill type="solid"/>
              </v:shape>
            </v:group>
            <v:group style="position:absolute;left:4832;top:2235;width:10;height:20" coordorigin="4832,2235" coordsize="10,20">
              <v:shape style="position:absolute;left:4832;top:2235;width:10;height:20" coordorigin="4832,2235" coordsize="10,20" path="m4832,2254l4842,2254,4842,2235,4832,2235,4832,2254xe" filled="true" fillcolor="#000000" stroked="false">
                <v:path arrowok="t"/>
                <v:fill type="solid"/>
              </v:shape>
            </v:group>
            <v:group style="position:absolute;left:4832;top:2254;width:10;height:20" coordorigin="4832,2254" coordsize="10,20">
              <v:shape style="position:absolute;left:4832;top:2254;width:10;height:20" coordorigin="4832,2254" coordsize="10,20" path="m4832,2273l4842,2273,4842,2254,4832,2254,4832,2273xe" filled="true" fillcolor="#000000" stroked="false">
                <v:path arrowok="t"/>
                <v:fill type="solid"/>
              </v:shape>
            </v:group>
            <v:group style="position:absolute;left:4832;top:2273;width:10;height:20" coordorigin="4832,2273" coordsize="10,20">
              <v:shape style="position:absolute;left:4832;top:2273;width:10;height:20" coordorigin="4832,2273" coordsize="10,20" path="m4832,2292l4842,2292,4842,2273,4832,2273,4832,2292xe" filled="true" fillcolor="#000000" stroked="false">
                <v:path arrowok="t"/>
                <v:fill type="solid"/>
              </v:shape>
            </v:group>
            <v:group style="position:absolute;left:4832;top:2292;width:10;height:20" coordorigin="4832,2292" coordsize="10,20">
              <v:shape style="position:absolute;left:4832;top:2292;width:10;height:20" coordorigin="4832,2292" coordsize="10,20" path="m4832,2312l4842,2312,4842,2292,4832,2292,4832,2312xe" filled="true" fillcolor="#000000" stroked="false">
                <v:path arrowok="t"/>
                <v:fill type="solid"/>
              </v:shape>
            </v:group>
            <v:group style="position:absolute;left:4832;top:2312;width:10;height:20" coordorigin="4832,2312" coordsize="10,20">
              <v:shape style="position:absolute;left:4832;top:2312;width:10;height:20" coordorigin="4832,2312" coordsize="10,20" path="m4832,2331l4842,2331,4842,2312,4832,2312,4832,2331xe" filled="true" fillcolor="#000000" stroked="false">
                <v:path arrowok="t"/>
                <v:fill type="solid"/>
              </v:shape>
            </v:group>
            <v:group style="position:absolute;left:4832;top:2331;width:10;height:20" coordorigin="4832,2331" coordsize="10,20">
              <v:shape style="position:absolute;left:4832;top:2331;width:10;height:20" coordorigin="4832,2331" coordsize="10,20" path="m4832,2350l4842,2350,4842,2331,4832,2331,4832,2350xe" filled="true" fillcolor="#000000" stroked="false">
                <v:path arrowok="t"/>
                <v:fill type="solid"/>
              </v:shape>
            </v:group>
            <v:group style="position:absolute;left:4832;top:2358;width:10;height:2" coordorigin="4832,2358" coordsize="10,2">
              <v:shape style="position:absolute;left:4832;top:2358;width:10;height:2" coordorigin="4832,2358" coordsize="10,0" path="m4832,2358l4842,2358e" filled="false" stroked="true" strokeweight=".83997pt" strokecolor="#000000">
                <v:path arrowok="t"/>
              </v:shape>
            </v:group>
            <v:group style="position:absolute;left:5595;top:1966;width:10;height:20" coordorigin="5595,1966" coordsize="10,20">
              <v:shape style="position:absolute;left:5595;top:1966;width:10;height:20" coordorigin="5595,1966" coordsize="10,20" path="m5595,1985l5605,1985,5605,1966,5595,1966,5595,1985xe" filled="true" fillcolor="#000000" stroked="false">
                <v:path arrowok="t"/>
                <v:fill type="solid"/>
              </v:shape>
            </v:group>
            <v:group style="position:absolute;left:5595;top:1985;width:10;height:20" coordorigin="5595,1985" coordsize="10,20">
              <v:shape style="position:absolute;left:5595;top:1985;width:10;height:20" coordorigin="5595,1985" coordsize="10,20" path="m5595,2004l5605,2004,5605,1985,5595,1985,5595,2004xe" filled="true" fillcolor="#000000" stroked="false">
                <v:path arrowok="t"/>
                <v:fill type="solid"/>
              </v:shape>
            </v:group>
            <v:group style="position:absolute;left:5595;top:2004;width:10;height:20" coordorigin="5595,2004" coordsize="10,20">
              <v:shape style="position:absolute;left:5595;top:2004;width:10;height:20" coordorigin="5595,2004" coordsize="10,20" path="m5595,2024l5605,2024,5605,2004,5595,2004,5595,2024xe" filled="true" fillcolor="#000000" stroked="false">
                <v:path arrowok="t"/>
                <v:fill type="solid"/>
              </v:shape>
            </v:group>
            <v:group style="position:absolute;left:5595;top:2024;width:10;height:20" coordorigin="5595,2024" coordsize="10,20">
              <v:shape style="position:absolute;left:5595;top:2024;width:10;height:20" coordorigin="5595,2024" coordsize="10,20" path="m5595,2043l5605,2043,5605,2024,5595,2024,5595,2043xe" filled="true" fillcolor="#000000" stroked="false">
                <v:path arrowok="t"/>
                <v:fill type="solid"/>
              </v:shape>
            </v:group>
            <v:group style="position:absolute;left:5595;top:2043;width:10;height:20" coordorigin="5595,2043" coordsize="10,20">
              <v:shape style="position:absolute;left:5595;top:2043;width:10;height:20" coordorigin="5595,2043" coordsize="10,20" path="m5595,2062l5605,2062,5605,2043,5595,2043,5595,2062xe" filled="true" fillcolor="#000000" stroked="false">
                <v:path arrowok="t"/>
                <v:fill type="solid"/>
              </v:shape>
            </v:group>
            <v:group style="position:absolute;left:5595;top:2062;width:10;height:20" coordorigin="5595,2062" coordsize="10,20">
              <v:shape style="position:absolute;left:5595;top:2062;width:10;height:20" coordorigin="5595,2062" coordsize="10,20" path="m5595,2081l5605,2081,5605,2062,5595,2062,5595,2081xe" filled="true" fillcolor="#000000" stroked="false">
                <v:path arrowok="t"/>
                <v:fill type="solid"/>
              </v:shape>
            </v:group>
            <v:group style="position:absolute;left:5595;top:2081;width:10;height:20" coordorigin="5595,2081" coordsize="10,20">
              <v:shape style="position:absolute;left:5595;top:2081;width:10;height:20" coordorigin="5595,2081" coordsize="10,20" path="m5595,2100l5605,2100,5605,2081,5595,2081,5595,2100xe" filled="true" fillcolor="#000000" stroked="false">
                <v:path arrowok="t"/>
                <v:fill type="solid"/>
              </v:shape>
            </v:group>
            <v:group style="position:absolute;left:5595;top:2100;width:10;height:20" coordorigin="5595,2100" coordsize="10,20">
              <v:shape style="position:absolute;left:5595;top:2100;width:10;height:20" coordorigin="5595,2100" coordsize="10,20" path="m5595,2120l5605,2120,5605,2100,5595,2100,5595,2120xe" filled="true" fillcolor="#000000" stroked="false">
                <v:path arrowok="t"/>
                <v:fill type="solid"/>
              </v:shape>
            </v:group>
            <v:group style="position:absolute;left:5595;top:2120;width:10;height:20" coordorigin="5595,2120" coordsize="10,20">
              <v:shape style="position:absolute;left:5595;top:2120;width:10;height:20" coordorigin="5595,2120" coordsize="10,20" path="m5595,2139l5605,2139,5605,2120,5595,2120,5595,2139xe" filled="true" fillcolor="#000000" stroked="false">
                <v:path arrowok="t"/>
                <v:fill type="solid"/>
              </v:shape>
            </v:group>
            <v:group style="position:absolute;left:5595;top:2139;width:10;height:20" coordorigin="5595,2139" coordsize="10,20">
              <v:shape style="position:absolute;left:5595;top:2139;width:10;height:20" coordorigin="5595,2139" coordsize="10,20" path="m5595,2158l5605,2158,5605,2139,5595,2139,5595,2158xe" filled="true" fillcolor="#000000" stroked="false">
                <v:path arrowok="t"/>
                <v:fill type="solid"/>
              </v:shape>
            </v:group>
            <v:group style="position:absolute;left:5595;top:2158;width:10;height:20" coordorigin="5595,2158" coordsize="10,20">
              <v:shape style="position:absolute;left:5595;top:2158;width:10;height:20" coordorigin="5595,2158" coordsize="10,20" path="m5595,2177l5605,2177,5605,2158,5595,2158,5595,2177xe" filled="true" fillcolor="#000000" stroked="false">
                <v:path arrowok="t"/>
                <v:fill type="solid"/>
              </v:shape>
            </v:group>
            <v:group style="position:absolute;left:5595;top:2177;width:10;height:20" coordorigin="5595,2177" coordsize="10,20">
              <v:shape style="position:absolute;left:5595;top:2177;width:10;height:20" coordorigin="5595,2177" coordsize="10,20" path="m5595,2196l5605,2196,5605,2177,5595,2177,5595,2196xe" filled="true" fillcolor="#000000" stroked="false">
                <v:path arrowok="t"/>
                <v:fill type="solid"/>
              </v:shape>
            </v:group>
            <v:group style="position:absolute;left:5595;top:2196;width:10;height:20" coordorigin="5595,2196" coordsize="10,20">
              <v:shape style="position:absolute;left:5595;top:2196;width:10;height:20" coordorigin="5595,2196" coordsize="10,20" path="m5595,2216l5605,2216,5605,2196,5595,2196,5595,2216xe" filled="true" fillcolor="#000000" stroked="false">
                <v:path arrowok="t"/>
                <v:fill type="solid"/>
              </v:shape>
            </v:group>
            <v:group style="position:absolute;left:5595;top:2216;width:10;height:20" coordorigin="5595,2216" coordsize="10,20">
              <v:shape style="position:absolute;left:5595;top:2216;width:10;height:20" coordorigin="5595,2216" coordsize="10,20" path="m5595,2235l5605,2235,5605,2216,5595,2216,5595,2235xe" filled="true" fillcolor="#000000" stroked="false">
                <v:path arrowok="t"/>
                <v:fill type="solid"/>
              </v:shape>
            </v:group>
            <v:group style="position:absolute;left:5595;top:2235;width:10;height:20" coordorigin="5595,2235" coordsize="10,20">
              <v:shape style="position:absolute;left:5595;top:2235;width:10;height:20" coordorigin="5595,2235" coordsize="10,20" path="m5595,2254l5605,2254,5605,2235,5595,2235,5595,2254xe" filled="true" fillcolor="#000000" stroked="false">
                <v:path arrowok="t"/>
                <v:fill type="solid"/>
              </v:shape>
            </v:group>
            <v:group style="position:absolute;left:5595;top:2254;width:10;height:20" coordorigin="5595,2254" coordsize="10,20">
              <v:shape style="position:absolute;left:5595;top:2254;width:10;height:20" coordorigin="5595,2254" coordsize="10,20" path="m5595,2273l5605,2273,5605,2254,5595,2254,5595,2273xe" filled="true" fillcolor="#000000" stroked="false">
                <v:path arrowok="t"/>
                <v:fill type="solid"/>
              </v:shape>
            </v:group>
            <v:group style="position:absolute;left:5595;top:2273;width:10;height:20" coordorigin="5595,2273" coordsize="10,20">
              <v:shape style="position:absolute;left:5595;top:2273;width:10;height:20" coordorigin="5595,2273" coordsize="10,20" path="m5595,2292l5605,2292,5605,2273,5595,2273,5595,2292xe" filled="true" fillcolor="#000000" stroked="false">
                <v:path arrowok="t"/>
                <v:fill type="solid"/>
              </v:shape>
            </v:group>
            <v:group style="position:absolute;left:5595;top:2292;width:10;height:20" coordorigin="5595,2292" coordsize="10,20">
              <v:shape style="position:absolute;left:5595;top:2292;width:10;height:20" coordorigin="5595,2292" coordsize="10,20" path="m5595,2312l5605,2312,5605,2292,5595,2292,5595,2312xe" filled="true" fillcolor="#000000" stroked="false">
                <v:path arrowok="t"/>
                <v:fill type="solid"/>
              </v:shape>
            </v:group>
            <v:group style="position:absolute;left:5595;top:2312;width:10;height:20" coordorigin="5595,2312" coordsize="10,20">
              <v:shape style="position:absolute;left:5595;top:2312;width:10;height:20" coordorigin="5595,2312" coordsize="10,20" path="m5595,2331l5605,2331,5605,2312,5595,2312,5595,2331xe" filled="true" fillcolor="#000000" stroked="false">
                <v:path arrowok="t"/>
                <v:fill type="solid"/>
              </v:shape>
            </v:group>
            <v:group style="position:absolute;left:5595;top:2331;width:10;height:20" coordorigin="5595,2331" coordsize="10,20">
              <v:shape style="position:absolute;left:5595;top:2331;width:10;height:20" coordorigin="5595,2331" coordsize="10,20" path="m5595,2350l5605,2350,5605,2331,5595,2331,5595,2350xe" filled="true" fillcolor="#000000" stroked="false">
                <v:path arrowok="t"/>
                <v:fill type="solid"/>
              </v:shape>
            </v:group>
            <v:group style="position:absolute;left:5595;top:2358;width:10;height:2" coordorigin="5595,2358" coordsize="10,2">
              <v:shape style="position:absolute;left:5595;top:2358;width:10;height:2" coordorigin="5595,2358" coordsize="10,0" path="m5595,2358l5605,2358e" filled="false" stroked="true" strokeweight=".83997pt" strokecolor="#000000">
                <v:path arrowok="t"/>
              </v:shape>
            </v:group>
            <v:group style="position:absolute;left:6503;top:1966;width:10;height:20" coordorigin="6503,1966" coordsize="10,20">
              <v:shape style="position:absolute;left:6503;top:1966;width:10;height:20" coordorigin="6503,1966" coordsize="10,20" path="m6503,1985l6513,1985,6513,1966,6503,1966,6503,1985xe" filled="true" fillcolor="#000000" stroked="false">
                <v:path arrowok="t"/>
                <v:fill type="solid"/>
              </v:shape>
            </v:group>
            <v:group style="position:absolute;left:6503;top:1985;width:10;height:20" coordorigin="6503,1985" coordsize="10,20">
              <v:shape style="position:absolute;left:6503;top:1985;width:10;height:20" coordorigin="6503,1985" coordsize="10,20" path="m6503,2004l6513,2004,6513,1985,6503,1985,6503,2004xe" filled="true" fillcolor="#000000" stroked="false">
                <v:path arrowok="t"/>
                <v:fill type="solid"/>
              </v:shape>
            </v:group>
            <v:group style="position:absolute;left:6503;top:2004;width:10;height:20" coordorigin="6503,2004" coordsize="10,20">
              <v:shape style="position:absolute;left:6503;top:2004;width:10;height:20" coordorigin="6503,2004" coordsize="10,20" path="m6503,2024l6513,2024,6513,2004,6503,2004,6503,2024xe" filled="true" fillcolor="#000000" stroked="false">
                <v:path arrowok="t"/>
                <v:fill type="solid"/>
              </v:shape>
            </v:group>
            <v:group style="position:absolute;left:6503;top:2024;width:10;height:20" coordorigin="6503,2024" coordsize="10,20">
              <v:shape style="position:absolute;left:6503;top:2024;width:10;height:20" coordorigin="6503,2024" coordsize="10,20" path="m6503,2043l6513,2043,6513,2024,6503,2024,6503,2043xe" filled="true" fillcolor="#000000" stroked="false">
                <v:path arrowok="t"/>
                <v:fill type="solid"/>
              </v:shape>
            </v:group>
            <v:group style="position:absolute;left:6503;top:2043;width:10;height:20" coordorigin="6503,2043" coordsize="10,20">
              <v:shape style="position:absolute;left:6503;top:2043;width:10;height:20" coordorigin="6503,2043" coordsize="10,20" path="m6503,2062l6513,2062,6513,2043,6503,2043,6503,2062xe" filled="true" fillcolor="#000000" stroked="false">
                <v:path arrowok="t"/>
                <v:fill type="solid"/>
              </v:shape>
            </v:group>
            <v:group style="position:absolute;left:6503;top:2062;width:10;height:20" coordorigin="6503,2062" coordsize="10,20">
              <v:shape style="position:absolute;left:6503;top:2062;width:10;height:20" coordorigin="6503,2062" coordsize="10,20" path="m6503,2081l6513,2081,6513,2062,6503,2062,6503,2081xe" filled="true" fillcolor="#000000" stroked="false">
                <v:path arrowok="t"/>
                <v:fill type="solid"/>
              </v:shape>
            </v:group>
            <v:group style="position:absolute;left:6503;top:2081;width:10;height:20" coordorigin="6503,2081" coordsize="10,20">
              <v:shape style="position:absolute;left:6503;top:2081;width:10;height:20" coordorigin="6503,2081" coordsize="10,20" path="m6503,2100l6513,2100,6513,2081,6503,2081,6503,2100xe" filled="true" fillcolor="#000000" stroked="false">
                <v:path arrowok="t"/>
                <v:fill type="solid"/>
              </v:shape>
            </v:group>
            <v:group style="position:absolute;left:6503;top:2100;width:10;height:20" coordorigin="6503,2100" coordsize="10,20">
              <v:shape style="position:absolute;left:6503;top:2100;width:10;height:20" coordorigin="6503,2100" coordsize="10,20" path="m6503,2120l6513,2120,6513,2100,6503,2100,6503,2120xe" filled="true" fillcolor="#000000" stroked="false">
                <v:path arrowok="t"/>
                <v:fill type="solid"/>
              </v:shape>
            </v:group>
            <v:group style="position:absolute;left:6503;top:2120;width:10;height:20" coordorigin="6503,2120" coordsize="10,20">
              <v:shape style="position:absolute;left:6503;top:2120;width:10;height:20" coordorigin="6503,2120" coordsize="10,20" path="m6503,2139l6513,2139,6513,2120,6503,2120,6503,2139xe" filled="true" fillcolor="#000000" stroked="false">
                <v:path arrowok="t"/>
                <v:fill type="solid"/>
              </v:shape>
            </v:group>
            <v:group style="position:absolute;left:6503;top:2139;width:10;height:20" coordorigin="6503,2139" coordsize="10,20">
              <v:shape style="position:absolute;left:6503;top:2139;width:10;height:20" coordorigin="6503,2139" coordsize="10,20" path="m6503,2158l6513,2158,6513,2139,6503,2139,6503,2158xe" filled="true" fillcolor="#000000" stroked="false">
                <v:path arrowok="t"/>
                <v:fill type="solid"/>
              </v:shape>
            </v:group>
            <v:group style="position:absolute;left:6503;top:2158;width:10;height:20" coordorigin="6503,2158" coordsize="10,20">
              <v:shape style="position:absolute;left:6503;top:2158;width:10;height:20" coordorigin="6503,2158" coordsize="10,20" path="m6503,2177l6513,2177,6513,2158,6503,2158,6503,2177xe" filled="true" fillcolor="#000000" stroked="false">
                <v:path arrowok="t"/>
                <v:fill type="solid"/>
              </v:shape>
            </v:group>
            <v:group style="position:absolute;left:6503;top:2177;width:10;height:20" coordorigin="6503,2177" coordsize="10,20">
              <v:shape style="position:absolute;left:6503;top:2177;width:10;height:20" coordorigin="6503,2177" coordsize="10,20" path="m6503,2196l6513,2196,6513,2177,6503,2177,6503,2196xe" filled="true" fillcolor="#000000" stroked="false">
                <v:path arrowok="t"/>
                <v:fill type="solid"/>
              </v:shape>
            </v:group>
            <v:group style="position:absolute;left:6503;top:2196;width:10;height:20" coordorigin="6503,2196" coordsize="10,20">
              <v:shape style="position:absolute;left:6503;top:2196;width:10;height:20" coordorigin="6503,2196" coordsize="10,20" path="m6503,2216l6513,2216,6513,2196,6503,2196,6503,2216xe" filled="true" fillcolor="#000000" stroked="false">
                <v:path arrowok="t"/>
                <v:fill type="solid"/>
              </v:shape>
            </v:group>
            <v:group style="position:absolute;left:6503;top:2216;width:10;height:20" coordorigin="6503,2216" coordsize="10,20">
              <v:shape style="position:absolute;left:6503;top:2216;width:10;height:20" coordorigin="6503,2216" coordsize="10,20" path="m6503,2235l6513,2235,6513,2216,6503,2216,6503,2235xe" filled="true" fillcolor="#000000" stroked="false">
                <v:path arrowok="t"/>
                <v:fill type="solid"/>
              </v:shape>
            </v:group>
            <v:group style="position:absolute;left:6503;top:2235;width:10;height:20" coordorigin="6503,2235" coordsize="10,20">
              <v:shape style="position:absolute;left:6503;top:2235;width:10;height:20" coordorigin="6503,2235" coordsize="10,20" path="m6503,2254l6513,2254,6513,2235,6503,2235,6503,2254xe" filled="true" fillcolor="#000000" stroked="false">
                <v:path arrowok="t"/>
                <v:fill type="solid"/>
              </v:shape>
            </v:group>
            <v:group style="position:absolute;left:6503;top:2254;width:10;height:20" coordorigin="6503,2254" coordsize="10,20">
              <v:shape style="position:absolute;left:6503;top:2254;width:10;height:20" coordorigin="6503,2254" coordsize="10,20" path="m6503,2273l6513,2273,6513,2254,6503,2254,6503,2273xe" filled="true" fillcolor="#000000" stroked="false">
                <v:path arrowok="t"/>
                <v:fill type="solid"/>
              </v:shape>
            </v:group>
            <v:group style="position:absolute;left:6503;top:2273;width:10;height:20" coordorigin="6503,2273" coordsize="10,20">
              <v:shape style="position:absolute;left:6503;top:2273;width:10;height:20" coordorigin="6503,2273" coordsize="10,20" path="m6503,2292l6513,2292,6513,2273,6503,2273,6503,2292xe" filled="true" fillcolor="#000000" stroked="false">
                <v:path arrowok="t"/>
                <v:fill type="solid"/>
              </v:shape>
            </v:group>
            <v:group style="position:absolute;left:6503;top:2292;width:10;height:20" coordorigin="6503,2292" coordsize="10,20">
              <v:shape style="position:absolute;left:6503;top:2292;width:10;height:20" coordorigin="6503,2292" coordsize="10,20" path="m6503,2312l6513,2312,6513,2292,6503,2292,6503,2312xe" filled="true" fillcolor="#000000" stroked="false">
                <v:path arrowok="t"/>
                <v:fill type="solid"/>
              </v:shape>
            </v:group>
            <v:group style="position:absolute;left:6503;top:2312;width:10;height:20" coordorigin="6503,2312" coordsize="10,20">
              <v:shape style="position:absolute;left:6503;top:2312;width:10;height:20" coordorigin="6503,2312" coordsize="10,20" path="m6503,2331l6513,2331,6513,2312,6503,2312,6503,2331xe" filled="true" fillcolor="#000000" stroked="false">
                <v:path arrowok="t"/>
                <v:fill type="solid"/>
              </v:shape>
            </v:group>
            <v:group style="position:absolute;left:6503;top:2331;width:10;height:20" coordorigin="6503,2331" coordsize="10,20">
              <v:shape style="position:absolute;left:6503;top:2331;width:10;height:20" coordorigin="6503,2331" coordsize="10,20" path="m6503,2350l6513,2350,6513,2331,6503,2331,6503,2350xe" filled="true" fillcolor="#000000" stroked="false">
                <v:path arrowok="t"/>
                <v:fill type="solid"/>
              </v:shape>
            </v:group>
            <v:group style="position:absolute;left:6503;top:2358;width:10;height:2" coordorigin="6503,2358" coordsize="10,2">
              <v:shape style="position:absolute;left:6503;top:2358;width:10;height:2" coordorigin="6503,2358" coordsize="10,0" path="m6503,2358l6513,2358e" filled="false" stroked="true" strokeweight=".83997pt" strokecolor="#000000">
                <v:path arrowok="t"/>
              </v:shape>
            </v:group>
            <v:group style="position:absolute;left:7319;top:1966;width:10;height:20" coordorigin="7319,1966" coordsize="10,20">
              <v:shape style="position:absolute;left:7319;top:1966;width:10;height:20" coordorigin="7319,1966" coordsize="10,20" path="m7319,1985l7329,1985,7329,1966,7319,1966,7319,1985xe" filled="true" fillcolor="#000000" stroked="false">
                <v:path arrowok="t"/>
                <v:fill type="solid"/>
              </v:shape>
            </v:group>
            <v:group style="position:absolute;left:7319;top:1985;width:10;height:20" coordorigin="7319,1985" coordsize="10,20">
              <v:shape style="position:absolute;left:7319;top:1985;width:10;height:20" coordorigin="7319,1985" coordsize="10,20" path="m7319,2004l7329,2004,7329,1985,7319,1985,7319,2004xe" filled="true" fillcolor="#000000" stroked="false">
                <v:path arrowok="t"/>
                <v:fill type="solid"/>
              </v:shape>
            </v:group>
            <v:group style="position:absolute;left:7319;top:2004;width:10;height:20" coordorigin="7319,2004" coordsize="10,20">
              <v:shape style="position:absolute;left:7319;top:2004;width:10;height:20" coordorigin="7319,2004" coordsize="10,20" path="m7319,2024l7329,2024,7329,2004,7319,2004,7319,2024xe" filled="true" fillcolor="#000000" stroked="false">
                <v:path arrowok="t"/>
                <v:fill type="solid"/>
              </v:shape>
            </v:group>
            <v:group style="position:absolute;left:7319;top:2024;width:10;height:20" coordorigin="7319,2024" coordsize="10,20">
              <v:shape style="position:absolute;left:7319;top:2024;width:10;height:20" coordorigin="7319,2024" coordsize="10,20" path="m7319,2043l7329,2043,7329,2024,7319,2024,7319,2043xe" filled="true" fillcolor="#000000" stroked="false">
                <v:path arrowok="t"/>
                <v:fill type="solid"/>
              </v:shape>
            </v:group>
            <v:group style="position:absolute;left:7319;top:2043;width:10;height:20" coordorigin="7319,2043" coordsize="10,20">
              <v:shape style="position:absolute;left:7319;top:2043;width:10;height:20" coordorigin="7319,2043" coordsize="10,20" path="m7319,2062l7329,2062,7329,2043,7319,2043,7319,2062xe" filled="true" fillcolor="#000000" stroked="false">
                <v:path arrowok="t"/>
                <v:fill type="solid"/>
              </v:shape>
            </v:group>
            <v:group style="position:absolute;left:7319;top:2062;width:10;height:20" coordorigin="7319,2062" coordsize="10,20">
              <v:shape style="position:absolute;left:7319;top:2062;width:10;height:20" coordorigin="7319,2062" coordsize="10,20" path="m7319,2081l7329,2081,7329,2062,7319,2062,7319,2081xe" filled="true" fillcolor="#000000" stroked="false">
                <v:path arrowok="t"/>
                <v:fill type="solid"/>
              </v:shape>
            </v:group>
            <v:group style="position:absolute;left:7319;top:2081;width:10;height:20" coordorigin="7319,2081" coordsize="10,20">
              <v:shape style="position:absolute;left:7319;top:2081;width:10;height:20" coordorigin="7319,2081" coordsize="10,20" path="m7319,2100l7329,2100,7329,2081,7319,2081,7319,2100xe" filled="true" fillcolor="#000000" stroked="false">
                <v:path arrowok="t"/>
                <v:fill type="solid"/>
              </v:shape>
            </v:group>
            <v:group style="position:absolute;left:7319;top:2100;width:10;height:20" coordorigin="7319,2100" coordsize="10,20">
              <v:shape style="position:absolute;left:7319;top:2100;width:10;height:20" coordorigin="7319,2100" coordsize="10,20" path="m7319,2120l7329,2120,7329,2100,7319,2100,7319,2120xe" filled="true" fillcolor="#000000" stroked="false">
                <v:path arrowok="t"/>
                <v:fill type="solid"/>
              </v:shape>
            </v:group>
            <v:group style="position:absolute;left:7319;top:2120;width:10;height:20" coordorigin="7319,2120" coordsize="10,20">
              <v:shape style="position:absolute;left:7319;top:2120;width:10;height:20" coordorigin="7319,2120" coordsize="10,20" path="m7319,2139l7329,2139,7329,2120,7319,2120,7319,2139xe" filled="true" fillcolor="#000000" stroked="false">
                <v:path arrowok="t"/>
                <v:fill type="solid"/>
              </v:shape>
            </v:group>
            <v:group style="position:absolute;left:7319;top:2139;width:10;height:20" coordorigin="7319,2139" coordsize="10,20">
              <v:shape style="position:absolute;left:7319;top:2139;width:10;height:20" coordorigin="7319,2139" coordsize="10,20" path="m7319,2158l7329,2158,7329,2139,7319,2139,7319,2158xe" filled="true" fillcolor="#000000" stroked="false">
                <v:path arrowok="t"/>
                <v:fill type="solid"/>
              </v:shape>
            </v:group>
            <v:group style="position:absolute;left:7319;top:2158;width:10;height:20" coordorigin="7319,2158" coordsize="10,20">
              <v:shape style="position:absolute;left:7319;top:2158;width:10;height:20" coordorigin="7319,2158" coordsize="10,20" path="m7319,2177l7329,2177,7329,2158,7319,2158,7319,2177xe" filled="true" fillcolor="#000000" stroked="false">
                <v:path arrowok="t"/>
                <v:fill type="solid"/>
              </v:shape>
            </v:group>
            <v:group style="position:absolute;left:7319;top:2177;width:10;height:20" coordorigin="7319,2177" coordsize="10,20">
              <v:shape style="position:absolute;left:7319;top:2177;width:10;height:20" coordorigin="7319,2177" coordsize="10,20" path="m7319,2196l7329,2196,7329,2177,7319,2177,7319,2196xe" filled="true" fillcolor="#000000" stroked="false">
                <v:path arrowok="t"/>
                <v:fill type="solid"/>
              </v:shape>
            </v:group>
            <v:group style="position:absolute;left:7319;top:2196;width:10;height:20" coordorigin="7319,2196" coordsize="10,20">
              <v:shape style="position:absolute;left:7319;top:2196;width:10;height:20" coordorigin="7319,2196" coordsize="10,20" path="m7319,2216l7329,2216,7329,2196,7319,2196,7319,2216xe" filled="true" fillcolor="#000000" stroked="false">
                <v:path arrowok="t"/>
                <v:fill type="solid"/>
              </v:shape>
            </v:group>
            <v:group style="position:absolute;left:7319;top:2216;width:10;height:20" coordorigin="7319,2216" coordsize="10,20">
              <v:shape style="position:absolute;left:7319;top:2216;width:10;height:20" coordorigin="7319,2216" coordsize="10,20" path="m7319,2235l7329,2235,7329,2216,7319,2216,7319,2235xe" filled="true" fillcolor="#000000" stroked="false">
                <v:path arrowok="t"/>
                <v:fill type="solid"/>
              </v:shape>
            </v:group>
            <v:group style="position:absolute;left:7319;top:2235;width:10;height:20" coordorigin="7319,2235" coordsize="10,20">
              <v:shape style="position:absolute;left:7319;top:2235;width:10;height:20" coordorigin="7319,2235" coordsize="10,20" path="m7319,2254l7329,2254,7329,2235,7319,2235,7319,2254xe" filled="true" fillcolor="#000000" stroked="false">
                <v:path arrowok="t"/>
                <v:fill type="solid"/>
              </v:shape>
            </v:group>
            <v:group style="position:absolute;left:7319;top:2254;width:10;height:20" coordorigin="7319,2254" coordsize="10,20">
              <v:shape style="position:absolute;left:7319;top:2254;width:10;height:20" coordorigin="7319,2254" coordsize="10,20" path="m7319,2273l7329,2273,7329,2254,7319,2254,7319,2273xe" filled="true" fillcolor="#000000" stroked="false">
                <v:path arrowok="t"/>
                <v:fill type="solid"/>
              </v:shape>
            </v:group>
            <v:group style="position:absolute;left:7319;top:2273;width:10;height:20" coordorigin="7319,2273" coordsize="10,20">
              <v:shape style="position:absolute;left:7319;top:2273;width:10;height:20" coordorigin="7319,2273" coordsize="10,20" path="m7319,2292l7329,2292,7329,2273,7319,2273,7319,2292xe" filled="true" fillcolor="#000000" stroked="false">
                <v:path arrowok="t"/>
                <v:fill type="solid"/>
              </v:shape>
            </v:group>
            <v:group style="position:absolute;left:7319;top:2292;width:10;height:20" coordorigin="7319,2292" coordsize="10,20">
              <v:shape style="position:absolute;left:7319;top:2292;width:10;height:20" coordorigin="7319,2292" coordsize="10,20" path="m7319,2312l7329,2312,7329,2292,7319,2292,7319,2312xe" filled="true" fillcolor="#000000" stroked="false">
                <v:path arrowok="t"/>
                <v:fill type="solid"/>
              </v:shape>
            </v:group>
            <v:group style="position:absolute;left:7319;top:2312;width:10;height:20" coordorigin="7319,2312" coordsize="10,20">
              <v:shape style="position:absolute;left:7319;top:2312;width:10;height:20" coordorigin="7319,2312" coordsize="10,20" path="m7319,2331l7329,2331,7329,2312,7319,2312,7319,2331xe" filled="true" fillcolor="#000000" stroked="false">
                <v:path arrowok="t"/>
                <v:fill type="solid"/>
              </v:shape>
            </v:group>
            <v:group style="position:absolute;left:7319;top:2331;width:10;height:20" coordorigin="7319,2331" coordsize="10,20">
              <v:shape style="position:absolute;left:7319;top:2331;width:10;height:20" coordorigin="7319,2331" coordsize="10,20" path="m7319,2350l7329,2350,7329,2331,7319,2331,7319,2350xe" filled="true" fillcolor="#000000" stroked="false">
                <v:path arrowok="t"/>
                <v:fill type="solid"/>
              </v:shape>
            </v:group>
            <v:group style="position:absolute;left:7319;top:2358;width:10;height:2" coordorigin="7319,2358" coordsize="10,2">
              <v:shape style="position:absolute;left:7319;top:2358;width:10;height:2" coordorigin="7319,2358" coordsize="10,0" path="m7319,2358l7329,2358e" filled="false" stroked="true" strokeweight=".83997pt" strokecolor="#000000">
                <v:path arrowok="t"/>
              </v:shape>
            </v:group>
            <v:group style="position:absolute;left:8397;top:1966;width:10;height:20" coordorigin="8397,1966" coordsize="10,20">
              <v:shape style="position:absolute;left:8397;top:1966;width:10;height:20" coordorigin="8397,1966" coordsize="10,20" path="m8397,1985l8406,1985,8406,1966,8397,1966,8397,1985xe" filled="true" fillcolor="#000000" stroked="false">
                <v:path arrowok="t"/>
                <v:fill type="solid"/>
              </v:shape>
            </v:group>
            <v:group style="position:absolute;left:8397;top:1985;width:10;height:20" coordorigin="8397,1985" coordsize="10,20">
              <v:shape style="position:absolute;left:8397;top:1985;width:10;height:20" coordorigin="8397,1985" coordsize="10,20" path="m8397,2004l8406,2004,8406,1985,8397,1985,8397,2004xe" filled="true" fillcolor="#000000" stroked="false">
                <v:path arrowok="t"/>
                <v:fill type="solid"/>
              </v:shape>
            </v:group>
            <v:group style="position:absolute;left:8397;top:2004;width:10;height:20" coordorigin="8397,2004" coordsize="10,20">
              <v:shape style="position:absolute;left:8397;top:2004;width:10;height:20" coordorigin="8397,2004" coordsize="10,20" path="m8397,2024l8406,2024,8406,2004,8397,2004,8397,2024xe" filled="true" fillcolor="#000000" stroked="false">
                <v:path arrowok="t"/>
                <v:fill type="solid"/>
              </v:shape>
            </v:group>
            <v:group style="position:absolute;left:8397;top:2024;width:10;height:20" coordorigin="8397,2024" coordsize="10,20">
              <v:shape style="position:absolute;left:8397;top:2024;width:10;height:20" coordorigin="8397,2024" coordsize="10,20" path="m8397,2043l8406,2043,8406,2024,8397,2024,8397,2043xe" filled="true" fillcolor="#000000" stroked="false">
                <v:path arrowok="t"/>
                <v:fill type="solid"/>
              </v:shape>
            </v:group>
            <v:group style="position:absolute;left:8397;top:2043;width:10;height:20" coordorigin="8397,2043" coordsize="10,20">
              <v:shape style="position:absolute;left:8397;top:2043;width:10;height:20" coordorigin="8397,2043" coordsize="10,20" path="m8397,2062l8406,2062,8406,2043,8397,2043,8397,2062xe" filled="true" fillcolor="#000000" stroked="false">
                <v:path arrowok="t"/>
                <v:fill type="solid"/>
              </v:shape>
            </v:group>
            <v:group style="position:absolute;left:8397;top:2062;width:10;height:20" coordorigin="8397,2062" coordsize="10,20">
              <v:shape style="position:absolute;left:8397;top:2062;width:10;height:20" coordorigin="8397,2062" coordsize="10,20" path="m8397,2081l8406,2081,8406,2062,8397,2062,8397,2081xe" filled="true" fillcolor="#000000" stroked="false">
                <v:path arrowok="t"/>
                <v:fill type="solid"/>
              </v:shape>
            </v:group>
            <v:group style="position:absolute;left:8397;top:2081;width:10;height:20" coordorigin="8397,2081" coordsize="10,20">
              <v:shape style="position:absolute;left:8397;top:2081;width:10;height:20" coordorigin="8397,2081" coordsize="10,20" path="m8397,2100l8406,2100,8406,2081,8397,2081,8397,2100xe" filled="true" fillcolor="#000000" stroked="false">
                <v:path arrowok="t"/>
                <v:fill type="solid"/>
              </v:shape>
            </v:group>
            <v:group style="position:absolute;left:8397;top:2100;width:10;height:20" coordorigin="8397,2100" coordsize="10,20">
              <v:shape style="position:absolute;left:8397;top:2100;width:10;height:20" coordorigin="8397,2100" coordsize="10,20" path="m8397,2120l8406,2120,8406,2100,8397,2100,8397,2120xe" filled="true" fillcolor="#000000" stroked="false">
                <v:path arrowok="t"/>
                <v:fill type="solid"/>
              </v:shape>
            </v:group>
            <v:group style="position:absolute;left:8397;top:2120;width:10;height:20" coordorigin="8397,2120" coordsize="10,20">
              <v:shape style="position:absolute;left:8397;top:2120;width:10;height:20" coordorigin="8397,2120" coordsize="10,20" path="m8397,2139l8406,2139,8406,2120,8397,2120,8397,2139xe" filled="true" fillcolor="#000000" stroked="false">
                <v:path arrowok="t"/>
                <v:fill type="solid"/>
              </v:shape>
            </v:group>
            <v:group style="position:absolute;left:8397;top:2139;width:10;height:20" coordorigin="8397,2139" coordsize="10,20">
              <v:shape style="position:absolute;left:8397;top:2139;width:10;height:20" coordorigin="8397,2139" coordsize="10,20" path="m8397,2158l8406,2158,8406,2139,8397,2139,8397,2158xe" filled="true" fillcolor="#000000" stroked="false">
                <v:path arrowok="t"/>
                <v:fill type="solid"/>
              </v:shape>
            </v:group>
            <v:group style="position:absolute;left:8397;top:2158;width:10;height:20" coordorigin="8397,2158" coordsize="10,20">
              <v:shape style="position:absolute;left:8397;top:2158;width:10;height:20" coordorigin="8397,2158" coordsize="10,20" path="m8397,2177l8406,2177,8406,2158,8397,2158,8397,2177xe" filled="true" fillcolor="#000000" stroked="false">
                <v:path arrowok="t"/>
                <v:fill type="solid"/>
              </v:shape>
            </v:group>
            <v:group style="position:absolute;left:8397;top:2177;width:10;height:20" coordorigin="8397,2177" coordsize="10,20">
              <v:shape style="position:absolute;left:8397;top:2177;width:10;height:20" coordorigin="8397,2177" coordsize="10,20" path="m8397,2196l8406,2196,8406,2177,8397,2177,8397,2196xe" filled="true" fillcolor="#000000" stroked="false">
                <v:path arrowok="t"/>
                <v:fill type="solid"/>
              </v:shape>
            </v:group>
            <v:group style="position:absolute;left:8397;top:2196;width:10;height:20" coordorigin="8397,2196" coordsize="10,20">
              <v:shape style="position:absolute;left:8397;top:2196;width:10;height:20" coordorigin="8397,2196" coordsize="10,20" path="m8397,2216l8406,2216,8406,2196,8397,2196,8397,2216xe" filled="true" fillcolor="#000000" stroked="false">
                <v:path arrowok="t"/>
                <v:fill type="solid"/>
              </v:shape>
            </v:group>
            <v:group style="position:absolute;left:8397;top:2216;width:10;height:20" coordorigin="8397,2216" coordsize="10,20">
              <v:shape style="position:absolute;left:8397;top:2216;width:10;height:20" coordorigin="8397,2216" coordsize="10,20" path="m8397,2235l8406,2235,8406,2216,8397,2216,8397,2235xe" filled="true" fillcolor="#000000" stroked="false">
                <v:path arrowok="t"/>
                <v:fill type="solid"/>
              </v:shape>
            </v:group>
            <v:group style="position:absolute;left:8397;top:2235;width:10;height:20" coordorigin="8397,2235" coordsize="10,20">
              <v:shape style="position:absolute;left:8397;top:2235;width:10;height:20" coordorigin="8397,2235" coordsize="10,20" path="m8397,2254l8406,2254,8406,2235,8397,2235,8397,2254xe" filled="true" fillcolor="#000000" stroked="false">
                <v:path arrowok="t"/>
                <v:fill type="solid"/>
              </v:shape>
            </v:group>
            <v:group style="position:absolute;left:8397;top:2254;width:10;height:20" coordorigin="8397,2254" coordsize="10,20">
              <v:shape style="position:absolute;left:8397;top:2254;width:10;height:20" coordorigin="8397,2254" coordsize="10,20" path="m8397,2273l8406,2273,8406,2254,8397,2254,8397,2273xe" filled="true" fillcolor="#000000" stroked="false">
                <v:path arrowok="t"/>
                <v:fill type="solid"/>
              </v:shape>
            </v:group>
            <v:group style="position:absolute;left:8397;top:2273;width:10;height:20" coordorigin="8397,2273" coordsize="10,20">
              <v:shape style="position:absolute;left:8397;top:2273;width:10;height:20" coordorigin="8397,2273" coordsize="10,20" path="m8397,2292l8406,2292,8406,2273,8397,2273,8397,2292xe" filled="true" fillcolor="#000000" stroked="false">
                <v:path arrowok="t"/>
                <v:fill type="solid"/>
              </v:shape>
            </v:group>
            <v:group style="position:absolute;left:8397;top:2292;width:10;height:20" coordorigin="8397,2292" coordsize="10,20">
              <v:shape style="position:absolute;left:8397;top:2292;width:10;height:20" coordorigin="8397,2292" coordsize="10,20" path="m8397,2312l8406,2312,8406,2292,8397,2292,8397,2312xe" filled="true" fillcolor="#000000" stroked="false">
                <v:path arrowok="t"/>
                <v:fill type="solid"/>
              </v:shape>
            </v:group>
            <v:group style="position:absolute;left:8397;top:2312;width:10;height:20" coordorigin="8397,2312" coordsize="10,20">
              <v:shape style="position:absolute;left:8397;top:2312;width:10;height:20" coordorigin="8397,2312" coordsize="10,20" path="m8397,2331l8406,2331,8406,2312,8397,2312,8397,2331xe" filled="true" fillcolor="#000000" stroked="false">
                <v:path arrowok="t"/>
                <v:fill type="solid"/>
              </v:shape>
            </v:group>
            <v:group style="position:absolute;left:8397;top:2331;width:10;height:20" coordorigin="8397,2331" coordsize="10,20">
              <v:shape style="position:absolute;left:8397;top:2331;width:10;height:20" coordorigin="8397,2331" coordsize="10,20" path="m8397,2350l8406,2350,8406,2331,8397,2331,8397,2350xe" filled="true" fillcolor="#000000" stroked="false">
                <v:path arrowok="t"/>
                <v:fill type="solid"/>
              </v:shape>
            </v:group>
            <v:group style="position:absolute;left:8397;top:2358;width:10;height:2" coordorigin="8397,2358" coordsize="10,2">
              <v:shape style="position:absolute;left:8397;top:2358;width:10;height:2" coordorigin="8397,2358" coordsize="10,0" path="m8397,2358l8406,2358e" filled="false" stroked="true" strokeweight=".83997pt" strokecolor="#000000">
                <v:path arrowok="t"/>
              </v:shape>
            </v:group>
            <v:group style="position:absolute;left:9204;top:1966;width:10;height:20" coordorigin="9204,1966" coordsize="10,20">
              <v:shape style="position:absolute;left:9204;top:1966;width:10;height:20" coordorigin="9204,1966" coordsize="10,20" path="m9204,1985l9213,1985,9213,1966,9204,1966,9204,1985xe" filled="true" fillcolor="#000000" stroked="false">
                <v:path arrowok="t"/>
                <v:fill type="solid"/>
              </v:shape>
            </v:group>
            <v:group style="position:absolute;left:9204;top:1985;width:10;height:20" coordorigin="9204,1985" coordsize="10,20">
              <v:shape style="position:absolute;left:9204;top:1985;width:10;height:20" coordorigin="9204,1985" coordsize="10,20" path="m9204,2004l9213,2004,9213,1985,9204,1985,9204,2004xe" filled="true" fillcolor="#000000" stroked="false">
                <v:path arrowok="t"/>
                <v:fill type="solid"/>
              </v:shape>
            </v:group>
            <v:group style="position:absolute;left:9204;top:2004;width:10;height:20" coordorigin="9204,2004" coordsize="10,20">
              <v:shape style="position:absolute;left:9204;top:2004;width:10;height:20" coordorigin="9204,2004" coordsize="10,20" path="m9204,2024l9213,2024,9213,2004,9204,2004,9204,2024xe" filled="true" fillcolor="#000000" stroked="false">
                <v:path arrowok="t"/>
                <v:fill type="solid"/>
              </v:shape>
            </v:group>
            <v:group style="position:absolute;left:9204;top:2024;width:10;height:20" coordorigin="9204,2024" coordsize="10,20">
              <v:shape style="position:absolute;left:9204;top:2024;width:10;height:20" coordorigin="9204,2024" coordsize="10,20" path="m9204,2043l9213,2043,9213,2024,9204,2024,9204,2043xe" filled="true" fillcolor="#000000" stroked="false">
                <v:path arrowok="t"/>
                <v:fill type="solid"/>
              </v:shape>
            </v:group>
            <v:group style="position:absolute;left:9204;top:2043;width:10;height:20" coordorigin="9204,2043" coordsize="10,20">
              <v:shape style="position:absolute;left:9204;top:2043;width:10;height:20" coordorigin="9204,2043" coordsize="10,20" path="m9204,2062l9213,2062,9213,2043,9204,2043,9204,2062xe" filled="true" fillcolor="#000000" stroked="false">
                <v:path arrowok="t"/>
                <v:fill type="solid"/>
              </v:shape>
            </v:group>
            <v:group style="position:absolute;left:9204;top:2062;width:10;height:20" coordorigin="9204,2062" coordsize="10,20">
              <v:shape style="position:absolute;left:9204;top:2062;width:10;height:20" coordorigin="9204,2062" coordsize="10,20" path="m9204,2081l9213,2081,9213,2062,9204,2062,9204,2081xe" filled="true" fillcolor="#000000" stroked="false">
                <v:path arrowok="t"/>
                <v:fill type="solid"/>
              </v:shape>
            </v:group>
            <v:group style="position:absolute;left:9204;top:2081;width:10;height:20" coordorigin="9204,2081" coordsize="10,20">
              <v:shape style="position:absolute;left:9204;top:2081;width:10;height:20" coordorigin="9204,2081" coordsize="10,20" path="m9204,2100l9213,2100,9213,2081,9204,2081,9204,2100xe" filled="true" fillcolor="#000000" stroked="false">
                <v:path arrowok="t"/>
                <v:fill type="solid"/>
              </v:shape>
            </v:group>
            <v:group style="position:absolute;left:9204;top:2100;width:10;height:20" coordorigin="9204,2100" coordsize="10,20">
              <v:shape style="position:absolute;left:9204;top:2100;width:10;height:20" coordorigin="9204,2100" coordsize="10,20" path="m9204,2120l9213,2120,9213,2100,9204,2100,9204,2120xe" filled="true" fillcolor="#000000" stroked="false">
                <v:path arrowok="t"/>
                <v:fill type="solid"/>
              </v:shape>
            </v:group>
            <v:group style="position:absolute;left:9204;top:2120;width:10;height:20" coordorigin="9204,2120" coordsize="10,20">
              <v:shape style="position:absolute;left:9204;top:2120;width:10;height:20" coordorigin="9204,2120" coordsize="10,20" path="m9204,2139l9213,2139,9213,2120,9204,2120,9204,2139xe" filled="true" fillcolor="#000000" stroked="false">
                <v:path arrowok="t"/>
                <v:fill type="solid"/>
              </v:shape>
            </v:group>
            <v:group style="position:absolute;left:9204;top:2139;width:10;height:20" coordorigin="9204,2139" coordsize="10,20">
              <v:shape style="position:absolute;left:9204;top:2139;width:10;height:20" coordorigin="9204,2139" coordsize="10,20" path="m9204,2158l9213,2158,9213,2139,9204,2139,9204,2158xe" filled="true" fillcolor="#000000" stroked="false">
                <v:path arrowok="t"/>
                <v:fill type="solid"/>
              </v:shape>
            </v:group>
            <v:group style="position:absolute;left:9204;top:2158;width:10;height:20" coordorigin="9204,2158" coordsize="10,20">
              <v:shape style="position:absolute;left:9204;top:2158;width:10;height:20" coordorigin="9204,2158" coordsize="10,20" path="m9204,2177l9213,2177,9213,2158,9204,2158,9204,2177xe" filled="true" fillcolor="#000000" stroked="false">
                <v:path arrowok="t"/>
                <v:fill type="solid"/>
              </v:shape>
            </v:group>
            <v:group style="position:absolute;left:9204;top:2177;width:10;height:20" coordorigin="9204,2177" coordsize="10,20">
              <v:shape style="position:absolute;left:9204;top:2177;width:10;height:20" coordorigin="9204,2177" coordsize="10,20" path="m9204,2196l9213,2196,9213,2177,9204,2177,9204,2196xe" filled="true" fillcolor="#000000" stroked="false">
                <v:path arrowok="t"/>
                <v:fill type="solid"/>
              </v:shape>
            </v:group>
            <v:group style="position:absolute;left:9204;top:2196;width:10;height:20" coordorigin="9204,2196" coordsize="10,20">
              <v:shape style="position:absolute;left:9204;top:2196;width:10;height:20" coordorigin="9204,2196" coordsize="10,20" path="m9204,2216l9213,2216,9213,2196,9204,2196,9204,2216xe" filled="true" fillcolor="#000000" stroked="false">
                <v:path arrowok="t"/>
                <v:fill type="solid"/>
              </v:shape>
            </v:group>
            <v:group style="position:absolute;left:9204;top:2216;width:10;height:20" coordorigin="9204,2216" coordsize="10,20">
              <v:shape style="position:absolute;left:9204;top:2216;width:10;height:20" coordorigin="9204,2216" coordsize="10,20" path="m9204,2235l9213,2235,9213,2216,9204,2216,9204,2235xe" filled="true" fillcolor="#000000" stroked="false">
                <v:path arrowok="t"/>
                <v:fill type="solid"/>
              </v:shape>
            </v:group>
            <v:group style="position:absolute;left:9204;top:2235;width:10;height:20" coordorigin="9204,2235" coordsize="10,20">
              <v:shape style="position:absolute;left:9204;top:2235;width:10;height:20" coordorigin="9204,2235" coordsize="10,20" path="m9204,2254l9213,2254,9213,2235,9204,2235,9204,2254xe" filled="true" fillcolor="#000000" stroked="false">
                <v:path arrowok="t"/>
                <v:fill type="solid"/>
              </v:shape>
            </v:group>
            <v:group style="position:absolute;left:9204;top:2254;width:10;height:20" coordorigin="9204,2254" coordsize="10,20">
              <v:shape style="position:absolute;left:9204;top:2254;width:10;height:20" coordorigin="9204,2254" coordsize="10,20" path="m9204,2273l9213,2273,9213,2254,9204,2254,9204,2273xe" filled="true" fillcolor="#000000" stroked="false">
                <v:path arrowok="t"/>
                <v:fill type="solid"/>
              </v:shape>
            </v:group>
            <v:group style="position:absolute;left:9204;top:2273;width:10;height:20" coordorigin="9204,2273" coordsize="10,20">
              <v:shape style="position:absolute;left:9204;top:2273;width:10;height:20" coordorigin="9204,2273" coordsize="10,20" path="m9204,2292l9213,2292,9213,2273,9204,2273,9204,2292xe" filled="true" fillcolor="#000000" stroked="false">
                <v:path arrowok="t"/>
                <v:fill type="solid"/>
              </v:shape>
            </v:group>
            <v:group style="position:absolute;left:9204;top:2292;width:10;height:20" coordorigin="9204,2292" coordsize="10,20">
              <v:shape style="position:absolute;left:9204;top:2292;width:10;height:20" coordorigin="9204,2292" coordsize="10,20" path="m9204,2312l9213,2312,9213,2292,9204,2292,9204,2312xe" filled="true" fillcolor="#000000" stroked="false">
                <v:path arrowok="t"/>
                <v:fill type="solid"/>
              </v:shape>
            </v:group>
            <v:group style="position:absolute;left:9204;top:2312;width:10;height:20" coordorigin="9204,2312" coordsize="10,20">
              <v:shape style="position:absolute;left:9204;top:2312;width:10;height:20" coordorigin="9204,2312" coordsize="10,20" path="m9204,2331l9213,2331,9213,2312,9204,2312,9204,2331xe" filled="true" fillcolor="#000000" stroked="false">
                <v:path arrowok="t"/>
                <v:fill type="solid"/>
              </v:shape>
            </v:group>
            <v:group style="position:absolute;left:9204;top:2331;width:10;height:20" coordorigin="9204,2331" coordsize="10,20">
              <v:shape style="position:absolute;left:9204;top:2331;width:10;height:20" coordorigin="9204,2331" coordsize="10,20" path="m9204,2350l9213,2350,9213,2331,9204,2331,9204,2350xe" filled="true" fillcolor="#000000" stroked="false">
                <v:path arrowok="t"/>
                <v:fill type="solid"/>
              </v:shape>
            </v:group>
            <v:group style="position:absolute;left:9204;top:2358;width:10;height:2" coordorigin="9204,2358" coordsize="10,2">
              <v:shape style="position:absolute;left:9204;top:2358;width:10;height:2" coordorigin="9204,2358" coordsize="10,0" path="m9204,2358l9213,2358e" filled="false" stroked="true" strokeweight=".83997pt" strokecolor="#000000">
                <v:path arrowok="t"/>
              </v:shape>
            </v:group>
            <v:group style="position:absolute;left:10137;top:1966;width:10;height:20" coordorigin="10137,1966" coordsize="10,20">
              <v:shape style="position:absolute;left:10137;top:1966;width:10;height:20" coordorigin="10137,1966" coordsize="10,20" path="m10137,1985l10147,1985,10147,1966,10137,1966,10137,1985xe" filled="true" fillcolor="#000000" stroked="false">
                <v:path arrowok="t"/>
                <v:fill type="solid"/>
              </v:shape>
            </v:group>
            <v:group style="position:absolute;left:10137;top:1985;width:10;height:20" coordorigin="10137,1985" coordsize="10,20">
              <v:shape style="position:absolute;left:10137;top:1985;width:10;height:20" coordorigin="10137,1985" coordsize="10,20" path="m10137,2004l10147,2004,10147,1985,10137,1985,10137,2004xe" filled="true" fillcolor="#000000" stroked="false">
                <v:path arrowok="t"/>
                <v:fill type="solid"/>
              </v:shape>
            </v:group>
            <v:group style="position:absolute;left:10137;top:2004;width:10;height:20" coordorigin="10137,2004" coordsize="10,20">
              <v:shape style="position:absolute;left:10137;top:2004;width:10;height:20" coordorigin="10137,2004" coordsize="10,20" path="m10137,2024l10147,2024,10147,2004,10137,2004,10137,2024xe" filled="true" fillcolor="#000000" stroked="false">
                <v:path arrowok="t"/>
                <v:fill type="solid"/>
              </v:shape>
            </v:group>
            <v:group style="position:absolute;left:10137;top:2024;width:10;height:20" coordorigin="10137,2024" coordsize="10,20">
              <v:shape style="position:absolute;left:10137;top:2024;width:10;height:20" coordorigin="10137,2024" coordsize="10,20" path="m10137,2043l10147,2043,10147,2024,10137,2024,10137,2043xe" filled="true" fillcolor="#000000" stroked="false">
                <v:path arrowok="t"/>
                <v:fill type="solid"/>
              </v:shape>
            </v:group>
            <v:group style="position:absolute;left:10137;top:2043;width:10;height:20" coordorigin="10137,2043" coordsize="10,20">
              <v:shape style="position:absolute;left:10137;top:2043;width:10;height:20" coordorigin="10137,2043" coordsize="10,20" path="m10137,2062l10147,2062,10147,2043,10137,2043,10137,2062xe" filled="true" fillcolor="#000000" stroked="false">
                <v:path arrowok="t"/>
                <v:fill type="solid"/>
              </v:shape>
            </v:group>
            <v:group style="position:absolute;left:10137;top:2062;width:10;height:20" coordorigin="10137,2062" coordsize="10,20">
              <v:shape style="position:absolute;left:10137;top:2062;width:10;height:20" coordorigin="10137,2062" coordsize="10,20" path="m10137,2081l10147,2081,10147,2062,10137,2062,10137,2081xe" filled="true" fillcolor="#000000" stroked="false">
                <v:path arrowok="t"/>
                <v:fill type="solid"/>
              </v:shape>
            </v:group>
            <v:group style="position:absolute;left:10137;top:2081;width:10;height:20" coordorigin="10137,2081" coordsize="10,20">
              <v:shape style="position:absolute;left:10137;top:2081;width:10;height:20" coordorigin="10137,2081" coordsize="10,20" path="m10137,2100l10147,2100,10147,2081,10137,2081,10137,2100xe" filled="true" fillcolor="#000000" stroked="false">
                <v:path arrowok="t"/>
                <v:fill type="solid"/>
              </v:shape>
            </v:group>
            <v:group style="position:absolute;left:10137;top:2100;width:10;height:20" coordorigin="10137,2100" coordsize="10,20">
              <v:shape style="position:absolute;left:10137;top:2100;width:10;height:20" coordorigin="10137,2100" coordsize="10,20" path="m10137,2120l10147,2120,10147,2100,10137,2100,10137,2120xe" filled="true" fillcolor="#000000" stroked="false">
                <v:path arrowok="t"/>
                <v:fill type="solid"/>
              </v:shape>
            </v:group>
            <v:group style="position:absolute;left:10137;top:2120;width:10;height:20" coordorigin="10137,2120" coordsize="10,20">
              <v:shape style="position:absolute;left:10137;top:2120;width:10;height:20" coordorigin="10137,2120" coordsize="10,20" path="m10137,2139l10147,2139,10147,2120,10137,2120,10137,2139xe" filled="true" fillcolor="#000000" stroked="false">
                <v:path arrowok="t"/>
                <v:fill type="solid"/>
              </v:shape>
            </v:group>
            <v:group style="position:absolute;left:10137;top:2139;width:10;height:20" coordorigin="10137,2139" coordsize="10,20">
              <v:shape style="position:absolute;left:10137;top:2139;width:10;height:20" coordorigin="10137,2139" coordsize="10,20" path="m10137,2158l10147,2158,10147,2139,10137,2139,10137,2158xe" filled="true" fillcolor="#000000" stroked="false">
                <v:path arrowok="t"/>
                <v:fill type="solid"/>
              </v:shape>
            </v:group>
            <v:group style="position:absolute;left:10137;top:2158;width:10;height:20" coordorigin="10137,2158" coordsize="10,20">
              <v:shape style="position:absolute;left:10137;top:2158;width:10;height:20" coordorigin="10137,2158" coordsize="10,20" path="m10137,2177l10147,2177,10147,2158,10137,2158,10137,2177xe" filled="true" fillcolor="#000000" stroked="false">
                <v:path arrowok="t"/>
                <v:fill type="solid"/>
              </v:shape>
            </v:group>
            <v:group style="position:absolute;left:10137;top:2177;width:10;height:20" coordorigin="10137,2177" coordsize="10,20">
              <v:shape style="position:absolute;left:10137;top:2177;width:10;height:20" coordorigin="10137,2177" coordsize="10,20" path="m10137,2196l10147,2196,10147,2177,10137,2177,10137,2196xe" filled="true" fillcolor="#000000" stroked="false">
                <v:path arrowok="t"/>
                <v:fill type="solid"/>
              </v:shape>
            </v:group>
            <v:group style="position:absolute;left:10137;top:2196;width:10;height:20" coordorigin="10137,2196" coordsize="10,20">
              <v:shape style="position:absolute;left:10137;top:2196;width:10;height:20" coordorigin="10137,2196" coordsize="10,20" path="m10137,2216l10147,2216,10147,2196,10137,2196,10137,2216xe" filled="true" fillcolor="#000000" stroked="false">
                <v:path arrowok="t"/>
                <v:fill type="solid"/>
              </v:shape>
            </v:group>
            <v:group style="position:absolute;left:10137;top:2216;width:10;height:20" coordorigin="10137,2216" coordsize="10,20">
              <v:shape style="position:absolute;left:10137;top:2216;width:10;height:20" coordorigin="10137,2216" coordsize="10,20" path="m10137,2235l10147,2235,10147,2216,10137,2216,10137,2235xe" filled="true" fillcolor="#000000" stroked="false">
                <v:path arrowok="t"/>
                <v:fill type="solid"/>
              </v:shape>
            </v:group>
            <v:group style="position:absolute;left:10137;top:2235;width:10;height:20" coordorigin="10137,2235" coordsize="10,20">
              <v:shape style="position:absolute;left:10137;top:2235;width:10;height:20" coordorigin="10137,2235" coordsize="10,20" path="m10137,2254l10147,2254,10147,2235,10137,2235,10137,2254xe" filled="true" fillcolor="#000000" stroked="false">
                <v:path arrowok="t"/>
                <v:fill type="solid"/>
              </v:shape>
            </v:group>
            <v:group style="position:absolute;left:10137;top:2254;width:10;height:20" coordorigin="10137,2254" coordsize="10,20">
              <v:shape style="position:absolute;left:10137;top:2254;width:10;height:20" coordorigin="10137,2254" coordsize="10,20" path="m10137,2273l10147,2273,10147,2254,10137,2254,10137,2273xe" filled="true" fillcolor="#000000" stroked="false">
                <v:path arrowok="t"/>
                <v:fill type="solid"/>
              </v:shape>
            </v:group>
            <v:group style="position:absolute;left:10137;top:2273;width:10;height:20" coordorigin="10137,2273" coordsize="10,20">
              <v:shape style="position:absolute;left:10137;top:2273;width:10;height:20" coordorigin="10137,2273" coordsize="10,20" path="m10137,2292l10147,2292,10147,2273,10137,2273,10137,2292xe" filled="true" fillcolor="#000000" stroked="false">
                <v:path arrowok="t"/>
                <v:fill type="solid"/>
              </v:shape>
            </v:group>
            <v:group style="position:absolute;left:10137;top:2292;width:10;height:20" coordorigin="10137,2292" coordsize="10,20">
              <v:shape style="position:absolute;left:10137;top:2292;width:10;height:20" coordorigin="10137,2292" coordsize="10,20" path="m10137,2312l10147,2312,10147,2292,10137,2292,10137,2312xe" filled="true" fillcolor="#000000" stroked="false">
                <v:path arrowok="t"/>
                <v:fill type="solid"/>
              </v:shape>
            </v:group>
            <v:group style="position:absolute;left:10137;top:2312;width:10;height:20" coordorigin="10137,2312" coordsize="10,20">
              <v:shape style="position:absolute;left:10137;top:2312;width:10;height:20" coordorigin="10137,2312" coordsize="10,20" path="m10137,2331l10147,2331,10147,2312,10137,2312,10137,2331xe" filled="true" fillcolor="#000000" stroked="false">
                <v:path arrowok="t"/>
                <v:fill type="solid"/>
              </v:shape>
            </v:group>
            <v:group style="position:absolute;left:10137;top:2331;width:10;height:20" coordorigin="10137,2331" coordsize="10,20">
              <v:shape style="position:absolute;left:10137;top:2331;width:10;height:20" coordorigin="10137,2331" coordsize="10,20" path="m10137,2350l10147,2350,10147,2331,10137,2331,10137,2350xe" filled="true" fillcolor="#000000" stroked="false">
                <v:path arrowok="t"/>
                <v:fill type="solid"/>
              </v:shape>
            </v:group>
            <v:group style="position:absolute;left:10137;top:2358;width:10;height:2" coordorigin="10137,2358" coordsize="10,2">
              <v:shape style="position:absolute;left:10137;top:2358;width:10;height:2" coordorigin="10137,2358" coordsize="10,0" path="m10137,2358l10147,2358e" filled="false" stroked="true" strokeweight=".83997pt" strokecolor="#000000">
                <v:path arrowok="t"/>
              </v:shape>
              <v:shape style="position:absolute;left:2952;top:2273;width:821;height:103" type="#_x0000_t75" stroked="false">
                <v:imagedata r:id="rId758" o:title=""/>
              </v:shape>
              <v:shape style="position:absolute;left:3749;top:2367;width:1083;height:10" type="#_x0000_t75" stroked="false">
                <v:imagedata r:id="rId674" o:title=""/>
              </v:shape>
              <v:shape style="position:absolute;left:4827;top:2367;width:1676;height:10" type="#_x0000_t75" stroked="false">
                <v:imagedata r:id="rId753" o:title=""/>
              </v:shape>
              <v:shape style="position:absolute;left:6498;top:2367;width:1898;height:10" type="#_x0000_t75" stroked="false">
                <v:imagedata r:id="rId754" o:title=""/>
              </v:shape>
              <v:shape style="position:absolute;left:8392;top:2367;width:1745;height:10" type="#_x0000_t75" stroked="false">
                <v:imagedata r:id="rId755" o:title=""/>
              </v:shape>
              <v:shape style="position:absolute;left:10132;top:2367;width:718;height:10" type="#_x0000_t75" stroked="false">
                <v:imagedata r:id="rId756" o:title=""/>
              </v:shape>
            </v:group>
            <v:group style="position:absolute;left:3754;top:2376;width:10;height:20" coordorigin="3754,2376" coordsize="10,20">
              <v:shape style="position:absolute;left:3754;top:2376;width:10;height:20" coordorigin="3754,2376" coordsize="10,20" path="m3754,2396l3764,2396,3764,2376,3754,2376,3754,2396xe" filled="true" fillcolor="#000000" stroked="false">
                <v:path arrowok="t"/>
                <v:fill type="solid"/>
              </v:shape>
            </v:group>
            <v:group style="position:absolute;left:3754;top:2396;width:10;height:20" coordorigin="3754,2396" coordsize="10,20">
              <v:shape style="position:absolute;left:3754;top:2396;width:10;height:20" coordorigin="3754,2396" coordsize="10,20" path="m3754,2415l3764,2415,3764,2396,3754,2396,3754,2415xe" filled="true" fillcolor="#000000" stroked="false">
                <v:path arrowok="t"/>
                <v:fill type="solid"/>
              </v:shape>
            </v:group>
            <v:group style="position:absolute;left:3754;top:2415;width:10;height:20" coordorigin="3754,2415" coordsize="10,20">
              <v:shape style="position:absolute;left:3754;top:2415;width:10;height:20" coordorigin="3754,2415" coordsize="10,20" path="m3754,2434l3764,2434,3764,2415,3754,2415,3754,2434xe" filled="true" fillcolor="#000000" stroked="false">
                <v:path arrowok="t"/>
                <v:fill type="solid"/>
              </v:shape>
            </v:group>
            <v:group style="position:absolute;left:3754;top:2434;width:10;height:20" coordorigin="3754,2434" coordsize="10,20">
              <v:shape style="position:absolute;left:3754;top:2434;width:10;height:20" coordorigin="3754,2434" coordsize="10,20" path="m3754,2453l3764,2453,3764,2434,3754,2434,3754,2453xe" filled="true" fillcolor="#000000" stroked="false">
                <v:path arrowok="t"/>
                <v:fill type="solid"/>
              </v:shape>
            </v:group>
            <v:group style="position:absolute;left:3754;top:2453;width:10;height:20" coordorigin="3754,2453" coordsize="10,20">
              <v:shape style="position:absolute;left:3754;top:2453;width:10;height:20" coordorigin="3754,2453" coordsize="10,20" path="m3754,2472l3764,2472,3764,2453,3754,2453,3754,2472xe" filled="true" fillcolor="#000000" stroked="false">
                <v:path arrowok="t"/>
                <v:fill type="solid"/>
              </v:shape>
            </v:group>
            <v:group style="position:absolute;left:3754;top:2472;width:10;height:20" coordorigin="3754,2472" coordsize="10,20">
              <v:shape style="position:absolute;left:3754;top:2472;width:10;height:20" coordorigin="3754,2472" coordsize="10,20" path="m3754,2492l3764,2492,3764,2472,3754,2472,3754,2492xe" filled="true" fillcolor="#000000" stroked="false">
                <v:path arrowok="t"/>
                <v:fill type="solid"/>
              </v:shape>
            </v:group>
            <v:group style="position:absolute;left:3754;top:2492;width:10;height:20" coordorigin="3754,2492" coordsize="10,20">
              <v:shape style="position:absolute;left:3754;top:2492;width:10;height:20" coordorigin="3754,2492" coordsize="10,20" path="m3754,2511l3764,2511,3764,2492,3754,2492,3754,2511xe" filled="true" fillcolor="#000000" stroked="false">
                <v:path arrowok="t"/>
                <v:fill type="solid"/>
              </v:shape>
            </v:group>
            <v:group style="position:absolute;left:3754;top:2511;width:10;height:20" coordorigin="3754,2511" coordsize="10,20">
              <v:shape style="position:absolute;left:3754;top:2511;width:10;height:20" coordorigin="3754,2511" coordsize="10,20" path="m3754,2530l3764,2530,3764,2511,3754,2511,3754,2530xe" filled="true" fillcolor="#000000" stroked="false">
                <v:path arrowok="t"/>
                <v:fill type="solid"/>
              </v:shape>
            </v:group>
            <v:group style="position:absolute;left:3754;top:2530;width:10;height:20" coordorigin="3754,2530" coordsize="10,20">
              <v:shape style="position:absolute;left:3754;top:2530;width:10;height:20" coordorigin="3754,2530" coordsize="10,20" path="m3754,2549l3764,2549,3764,2530,3754,2530,3754,2549xe" filled="true" fillcolor="#000000" stroked="false">
                <v:path arrowok="t"/>
                <v:fill type="solid"/>
              </v:shape>
            </v:group>
            <v:group style="position:absolute;left:3754;top:2549;width:10;height:20" coordorigin="3754,2549" coordsize="10,20">
              <v:shape style="position:absolute;left:3754;top:2549;width:10;height:20" coordorigin="3754,2549" coordsize="10,20" path="m3754,2568l3764,2568,3764,2549,3754,2549,3754,2568xe" filled="true" fillcolor="#000000" stroked="false">
                <v:path arrowok="t"/>
                <v:fill type="solid"/>
              </v:shape>
            </v:group>
            <v:group style="position:absolute;left:3754;top:2568;width:10;height:20" coordorigin="3754,2568" coordsize="10,20">
              <v:shape style="position:absolute;left:3754;top:2568;width:10;height:20" coordorigin="3754,2568" coordsize="10,20" path="m3754,2588l3764,2588,3764,2568,3754,2568,3754,2588xe" filled="true" fillcolor="#000000" stroked="false">
                <v:path arrowok="t"/>
                <v:fill type="solid"/>
              </v:shape>
            </v:group>
            <v:group style="position:absolute;left:3754;top:2588;width:10;height:20" coordorigin="3754,2588" coordsize="10,20">
              <v:shape style="position:absolute;left:3754;top:2588;width:10;height:20" coordorigin="3754,2588" coordsize="10,20" path="m3754,2607l3764,2607,3764,2588,3754,2588,3754,2607xe" filled="true" fillcolor="#000000" stroked="false">
                <v:path arrowok="t"/>
                <v:fill type="solid"/>
              </v:shape>
            </v:group>
            <v:group style="position:absolute;left:3754;top:2607;width:10;height:20" coordorigin="3754,2607" coordsize="10,20">
              <v:shape style="position:absolute;left:3754;top:2607;width:10;height:20" coordorigin="3754,2607" coordsize="10,20" path="m3754,2626l3764,2626,3764,2607,3754,2607,3754,2626xe" filled="true" fillcolor="#000000" stroked="false">
                <v:path arrowok="t"/>
                <v:fill type="solid"/>
              </v:shape>
            </v:group>
            <v:group style="position:absolute;left:3754;top:2626;width:10;height:20" coordorigin="3754,2626" coordsize="10,20">
              <v:shape style="position:absolute;left:3754;top:2626;width:10;height:20" coordorigin="3754,2626" coordsize="10,20" path="m3754,2645l3764,2645,3764,2626,3754,2626,3754,2645xe" filled="true" fillcolor="#000000" stroked="false">
                <v:path arrowok="t"/>
                <v:fill type="solid"/>
              </v:shape>
            </v:group>
            <v:group style="position:absolute;left:3754;top:2645;width:10;height:20" coordorigin="3754,2645" coordsize="10,20">
              <v:shape style="position:absolute;left:3754;top:2645;width:10;height:20" coordorigin="3754,2645" coordsize="10,20" path="m3754,2664l3764,2664,3764,2645,3754,2645,3754,2664xe" filled="true" fillcolor="#000000" stroked="false">
                <v:path arrowok="t"/>
                <v:fill type="solid"/>
              </v:shape>
            </v:group>
            <v:group style="position:absolute;left:3754;top:2664;width:10;height:20" coordorigin="3754,2664" coordsize="10,20">
              <v:shape style="position:absolute;left:3754;top:2664;width:10;height:20" coordorigin="3754,2664" coordsize="10,20" path="m3754,2684l3764,2684,3764,2664,3754,2664,3754,2684xe" filled="true" fillcolor="#000000" stroked="false">
                <v:path arrowok="t"/>
                <v:fill type="solid"/>
              </v:shape>
            </v:group>
            <v:group style="position:absolute;left:4832;top:2376;width:10;height:20" coordorigin="4832,2376" coordsize="10,20">
              <v:shape style="position:absolute;left:4832;top:2376;width:10;height:20" coordorigin="4832,2376" coordsize="10,20" path="m4832,2396l4842,2396,4842,2376,4832,2376,4832,2396xe" filled="true" fillcolor="#000000" stroked="false">
                <v:path arrowok="t"/>
                <v:fill type="solid"/>
              </v:shape>
            </v:group>
            <v:group style="position:absolute;left:4832;top:2396;width:10;height:20" coordorigin="4832,2396" coordsize="10,20">
              <v:shape style="position:absolute;left:4832;top:2396;width:10;height:20" coordorigin="4832,2396" coordsize="10,20" path="m4832,2415l4842,2415,4842,2396,4832,2396,4832,2415xe" filled="true" fillcolor="#000000" stroked="false">
                <v:path arrowok="t"/>
                <v:fill type="solid"/>
              </v:shape>
            </v:group>
            <v:group style="position:absolute;left:4832;top:2415;width:10;height:20" coordorigin="4832,2415" coordsize="10,20">
              <v:shape style="position:absolute;left:4832;top:2415;width:10;height:20" coordorigin="4832,2415" coordsize="10,20" path="m4832,2434l4842,2434,4842,2415,4832,2415,4832,2434xe" filled="true" fillcolor="#000000" stroked="false">
                <v:path arrowok="t"/>
                <v:fill type="solid"/>
              </v:shape>
            </v:group>
            <v:group style="position:absolute;left:4832;top:2434;width:10;height:20" coordorigin="4832,2434" coordsize="10,20">
              <v:shape style="position:absolute;left:4832;top:2434;width:10;height:20" coordorigin="4832,2434" coordsize="10,20" path="m4832,2453l4842,2453,4842,2434,4832,2434,4832,2453xe" filled="true" fillcolor="#000000" stroked="false">
                <v:path arrowok="t"/>
                <v:fill type="solid"/>
              </v:shape>
            </v:group>
            <v:group style="position:absolute;left:4832;top:2453;width:10;height:20" coordorigin="4832,2453" coordsize="10,20">
              <v:shape style="position:absolute;left:4832;top:2453;width:10;height:20" coordorigin="4832,2453" coordsize="10,20" path="m4832,2472l4842,2472,4842,2453,4832,2453,4832,2472xe" filled="true" fillcolor="#000000" stroked="false">
                <v:path arrowok="t"/>
                <v:fill type="solid"/>
              </v:shape>
            </v:group>
            <v:group style="position:absolute;left:4832;top:2472;width:10;height:20" coordorigin="4832,2472" coordsize="10,20">
              <v:shape style="position:absolute;left:4832;top:2472;width:10;height:20" coordorigin="4832,2472" coordsize="10,20" path="m4832,2492l4842,2492,4842,2472,4832,2472,4832,2492xe" filled="true" fillcolor="#000000" stroked="false">
                <v:path arrowok="t"/>
                <v:fill type="solid"/>
              </v:shape>
            </v:group>
            <v:group style="position:absolute;left:4832;top:2492;width:10;height:20" coordorigin="4832,2492" coordsize="10,20">
              <v:shape style="position:absolute;left:4832;top:2492;width:10;height:20" coordorigin="4832,2492" coordsize="10,20" path="m4832,2511l4842,2511,4842,2492,4832,2492,4832,2511xe" filled="true" fillcolor="#000000" stroked="false">
                <v:path arrowok="t"/>
                <v:fill type="solid"/>
              </v:shape>
            </v:group>
            <v:group style="position:absolute;left:4832;top:2511;width:10;height:20" coordorigin="4832,2511" coordsize="10,20">
              <v:shape style="position:absolute;left:4832;top:2511;width:10;height:20" coordorigin="4832,2511" coordsize="10,20" path="m4832,2530l4842,2530,4842,2511,4832,2511,4832,2530xe" filled="true" fillcolor="#000000" stroked="false">
                <v:path arrowok="t"/>
                <v:fill type="solid"/>
              </v:shape>
            </v:group>
            <v:group style="position:absolute;left:4832;top:2530;width:10;height:20" coordorigin="4832,2530" coordsize="10,20">
              <v:shape style="position:absolute;left:4832;top:2530;width:10;height:20" coordorigin="4832,2530" coordsize="10,20" path="m4832,2549l4842,2549,4842,2530,4832,2530,4832,2549xe" filled="true" fillcolor="#000000" stroked="false">
                <v:path arrowok="t"/>
                <v:fill type="solid"/>
              </v:shape>
            </v:group>
            <v:group style="position:absolute;left:4832;top:2549;width:10;height:20" coordorigin="4832,2549" coordsize="10,20">
              <v:shape style="position:absolute;left:4832;top:2549;width:10;height:20" coordorigin="4832,2549" coordsize="10,20" path="m4832,2568l4842,2568,4842,2549,4832,2549,4832,2568xe" filled="true" fillcolor="#000000" stroked="false">
                <v:path arrowok="t"/>
                <v:fill type="solid"/>
              </v:shape>
            </v:group>
            <v:group style="position:absolute;left:4832;top:2568;width:10;height:20" coordorigin="4832,2568" coordsize="10,20">
              <v:shape style="position:absolute;left:4832;top:2568;width:10;height:20" coordorigin="4832,2568" coordsize="10,20" path="m4832,2588l4842,2588,4842,2568,4832,2568,4832,2588xe" filled="true" fillcolor="#000000" stroked="false">
                <v:path arrowok="t"/>
                <v:fill type="solid"/>
              </v:shape>
            </v:group>
            <v:group style="position:absolute;left:4832;top:2588;width:10;height:20" coordorigin="4832,2588" coordsize="10,20">
              <v:shape style="position:absolute;left:4832;top:2588;width:10;height:20" coordorigin="4832,2588" coordsize="10,20" path="m4832,2607l4842,2607,4842,2588,4832,2588,4832,2607xe" filled="true" fillcolor="#000000" stroked="false">
                <v:path arrowok="t"/>
                <v:fill type="solid"/>
              </v:shape>
            </v:group>
            <v:group style="position:absolute;left:4832;top:2607;width:10;height:20" coordorigin="4832,2607" coordsize="10,20">
              <v:shape style="position:absolute;left:4832;top:2607;width:10;height:20" coordorigin="4832,2607" coordsize="10,20" path="m4832,2626l4842,2626,4842,2607,4832,2607,4832,2626xe" filled="true" fillcolor="#000000" stroked="false">
                <v:path arrowok="t"/>
                <v:fill type="solid"/>
              </v:shape>
            </v:group>
            <v:group style="position:absolute;left:4832;top:2626;width:10;height:20" coordorigin="4832,2626" coordsize="10,20">
              <v:shape style="position:absolute;left:4832;top:2626;width:10;height:20" coordorigin="4832,2626" coordsize="10,20" path="m4832,2645l4842,2645,4842,2626,4832,2626,4832,2645xe" filled="true" fillcolor="#000000" stroked="false">
                <v:path arrowok="t"/>
                <v:fill type="solid"/>
              </v:shape>
            </v:group>
            <v:group style="position:absolute;left:4832;top:2645;width:10;height:20" coordorigin="4832,2645" coordsize="10,20">
              <v:shape style="position:absolute;left:4832;top:2645;width:10;height:20" coordorigin="4832,2645" coordsize="10,20" path="m4832,2664l4842,2664,4842,2645,4832,2645,4832,2664xe" filled="true" fillcolor="#000000" stroked="false">
                <v:path arrowok="t"/>
                <v:fill type="solid"/>
              </v:shape>
            </v:group>
            <v:group style="position:absolute;left:4832;top:2664;width:10;height:20" coordorigin="4832,2664" coordsize="10,20">
              <v:shape style="position:absolute;left:4832;top:2664;width:10;height:20" coordorigin="4832,2664" coordsize="10,20" path="m4832,2684l4842,2684,4842,2664,4832,2664,4832,2684xe" filled="true" fillcolor="#000000" stroked="false">
                <v:path arrowok="t"/>
                <v:fill type="solid"/>
              </v:shape>
            </v:group>
            <v:group style="position:absolute;left:4832;top:2684;width:10;height:20" coordorigin="4832,2684" coordsize="10,20">
              <v:shape style="position:absolute;left:4832;top:2684;width:10;height:20" coordorigin="4832,2684" coordsize="10,20" path="m4832,2703l4842,2703,4842,2684,4832,2684,4832,2703xe" filled="true" fillcolor="#000000" stroked="false">
                <v:path arrowok="t"/>
                <v:fill type="solid"/>
              </v:shape>
            </v:group>
            <v:group style="position:absolute;left:4832;top:2703;width:10;height:20" coordorigin="4832,2703" coordsize="10,20">
              <v:shape style="position:absolute;left:4832;top:2703;width:10;height:20" coordorigin="4832,2703" coordsize="10,20" path="m4832,2722l4842,2722,4842,2703,4832,2703,4832,2722xe" filled="true" fillcolor="#000000" stroked="false">
                <v:path arrowok="t"/>
                <v:fill type="solid"/>
              </v:shape>
            </v:group>
            <v:group style="position:absolute;left:4832;top:2722;width:10;height:20" coordorigin="4832,2722" coordsize="10,20">
              <v:shape style="position:absolute;left:4832;top:2722;width:10;height:20" coordorigin="4832,2722" coordsize="10,20" path="m4832,2741l4842,2741,4842,2722,4832,2722,4832,2741xe" filled="true" fillcolor="#000000" stroked="false">
                <v:path arrowok="t"/>
                <v:fill type="solid"/>
              </v:shape>
            </v:group>
            <v:group style="position:absolute;left:4832;top:2741;width:10;height:20" coordorigin="4832,2741" coordsize="10,20">
              <v:shape style="position:absolute;left:4832;top:2741;width:10;height:20" coordorigin="4832,2741" coordsize="10,20" path="m4832,2760l4842,2760,4842,2741,4832,2741,4832,2760xe" filled="true" fillcolor="#000000" stroked="false">
                <v:path arrowok="t"/>
                <v:fill type="solid"/>
              </v:shape>
            </v:group>
            <v:group style="position:absolute;left:4832;top:2769;width:10;height:2" coordorigin="4832,2769" coordsize="10,2">
              <v:shape style="position:absolute;left:4832;top:2769;width:10;height:2" coordorigin="4832,2769" coordsize="10,0" path="m4832,2769l4842,2769e" filled="false" stroked="true" strokeweight=".83997pt" strokecolor="#000000">
                <v:path arrowok="t"/>
              </v:shape>
            </v:group>
            <v:group style="position:absolute;left:5595;top:2376;width:10;height:20" coordorigin="5595,2376" coordsize="10,20">
              <v:shape style="position:absolute;left:5595;top:2376;width:10;height:20" coordorigin="5595,2376" coordsize="10,20" path="m5595,2396l5605,2396,5605,2376,5595,2376,5595,2396xe" filled="true" fillcolor="#000000" stroked="false">
                <v:path arrowok="t"/>
                <v:fill type="solid"/>
              </v:shape>
            </v:group>
            <v:group style="position:absolute;left:5595;top:2396;width:10;height:20" coordorigin="5595,2396" coordsize="10,20">
              <v:shape style="position:absolute;left:5595;top:2396;width:10;height:20" coordorigin="5595,2396" coordsize="10,20" path="m5595,2415l5605,2415,5605,2396,5595,2396,5595,2415xe" filled="true" fillcolor="#000000" stroked="false">
                <v:path arrowok="t"/>
                <v:fill type="solid"/>
              </v:shape>
            </v:group>
            <v:group style="position:absolute;left:5595;top:2415;width:10;height:20" coordorigin="5595,2415" coordsize="10,20">
              <v:shape style="position:absolute;left:5595;top:2415;width:10;height:20" coordorigin="5595,2415" coordsize="10,20" path="m5595,2434l5605,2434,5605,2415,5595,2415,5595,2434xe" filled="true" fillcolor="#000000" stroked="false">
                <v:path arrowok="t"/>
                <v:fill type="solid"/>
              </v:shape>
            </v:group>
            <v:group style="position:absolute;left:5595;top:2434;width:10;height:20" coordorigin="5595,2434" coordsize="10,20">
              <v:shape style="position:absolute;left:5595;top:2434;width:10;height:20" coordorigin="5595,2434" coordsize="10,20" path="m5595,2453l5605,2453,5605,2434,5595,2434,5595,2453xe" filled="true" fillcolor="#000000" stroked="false">
                <v:path arrowok="t"/>
                <v:fill type="solid"/>
              </v:shape>
            </v:group>
            <v:group style="position:absolute;left:5595;top:2453;width:10;height:20" coordorigin="5595,2453" coordsize="10,20">
              <v:shape style="position:absolute;left:5595;top:2453;width:10;height:20" coordorigin="5595,2453" coordsize="10,20" path="m5595,2472l5605,2472,5605,2453,5595,2453,5595,2472xe" filled="true" fillcolor="#000000" stroked="false">
                <v:path arrowok="t"/>
                <v:fill type="solid"/>
              </v:shape>
            </v:group>
            <v:group style="position:absolute;left:5595;top:2472;width:10;height:20" coordorigin="5595,2472" coordsize="10,20">
              <v:shape style="position:absolute;left:5595;top:2472;width:10;height:20" coordorigin="5595,2472" coordsize="10,20" path="m5595,2492l5605,2492,5605,2472,5595,2472,5595,2492xe" filled="true" fillcolor="#000000" stroked="false">
                <v:path arrowok="t"/>
                <v:fill type="solid"/>
              </v:shape>
            </v:group>
            <v:group style="position:absolute;left:5595;top:2492;width:10;height:20" coordorigin="5595,2492" coordsize="10,20">
              <v:shape style="position:absolute;left:5595;top:2492;width:10;height:20" coordorigin="5595,2492" coordsize="10,20" path="m5595,2511l5605,2511,5605,2492,5595,2492,5595,2511xe" filled="true" fillcolor="#000000" stroked="false">
                <v:path arrowok="t"/>
                <v:fill type="solid"/>
              </v:shape>
            </v:group>
            <v:group style="position:absolute;left:5595;top:2511;width:10;height:20" coordorigin="5595,2511" coordsize="10,20">
              <v:shape style="position:absolute;left:5595;top:2511;width:10;height:20" coordorigin="5595,2511" coordsize="10,20" path="m5595,2530l5605,2530,5605,2511,5595,2511,5595,2530xe" filled="true" fillcolor="#000000" stroked="false">
                <v:path arrowok="t"/>
                <v:fill type="solid"/>
              </v:shape>
            </v:group>
            <v:group style="position:absolute;left:5595;top:2530;width:10;height:20" coordorigin="5595,2530" coordsize="10,20">
              <v:shape style="position:absolute;left:5595;top:2530;width:10;height:20" coordorigin="5595,2530" coordsize="10,20" path="m5595,2549l5605,2549,5605,2530,5595,2530,5595,2549xe" filled="true" fillcolor="#000000" stroked="false">
                <v:path arrowok="t"/>
                <v:fill type="solid"/>
              </v:shape>
            </v:group>
            <v:group style="position:absolute;left:5595;top:2549;width:10;height:20" coordorigin="5595,2549" coordsize="10,20">
              <v:shape style="position:absolute;left:5595;top:2549;width:10;height:20" coordorigin="5595,2549" coordsize="10,20" path="m5595,2568l5605,2568,5605,2549,5595,2549,5595,2568xe" filled="true" fillcolor="#000000" stroked="false">
                <v:path arrowok="t"/>
                <v:fill type="solid"/>
              </v:shape>
            </v:group>
            <v:group style="position:absolute;left:5595;top:2568;width:10;height:20" coordorigin="5595,2568" coordsize="10,20">
              <v:shape style="position:absolute;left:5595;top:2568;width:10;height:20" coordorigin="5595,2568" coordsize="10,20" path="m5595,2588l5605,2588,5605,2568,5595,2568,5595,2588xe" filled="true" fillcolor="#000000" stroked="false">
                <v:path arrowok="t"/>
                <v:fill type="solid"/>
              </v:shape>
            </v:group>
            <v:group style="position:absolute;left:5595;top:2588;width:10;height:20" coordorigin="5595,2588" coordsize="10,20">
              <v:shape style="position:absolute;left:5595;top:2588;width:10;height:20" coordorigin="5595,2588" coordsize="10,20" path="m5595,2607l5605,2607,5605,2588,5595,2588,5595,2607xe" filled="true" fillcolor="#000000" stroked="false">
                <v:path arrowok="t"/>
                <v:fill type="solid"/>
              </v:shape>
            </v:group>
            <v:group style="position:absolute;left:5595;top:2607;width:10;height:20" coordorigin="5595,2607" coordsize="10,20">
              <v:shape style="position:absolute;left:5595;top:2607;width:10;height:20" coordorigin="5595,2607" coordsize="10,20" path="m5595,2626l5605,2626,5605,2607,5595,2607,5595,2626xe" filled="true" fillcolor="#000000" stroked="false">
                <v:path arrowok="t"/>
                <v:fill type="solid"/>
              </v:shape>
            </v:group>
            <v:group style="position:absolute;left:5595;top:2626;width:10;height:20" coordorigin="5595,2626" coordsize="10,20">
              <v:shape style="position:absolute;left:5595;top:2626;width:10;height:20" coordorigin="5595,2626" coordsize="10,20" path="m5595,2645l5605,2645,5605,2626,5595,2626,5595,2645xe" filled="true" fillcolor="#000000" stroked="false">
                <v:path arrowok="t"/>
                <v:fill type="solid"/>
              </v:shape>
            </v:group>
            <v:group style="position:absolute;left:5595;top:2645;width:10;height:20" coordorigin="5595,2645" coordsize="10,20">
              <v:shape style="position:absolute;left:5595;top:2645;width:10;height:20" coordorigin="5595,2645" coordsize="10,20" path="m5595,2664l5605,2664,5605,2645,5595,2645,5595,2664xe" filled="true" fillcolor="#000000" stroked="false">
                <v:path arrowok="t"/>
                <v:fill type="solid"/>
              </v:shape>
            </v:group>
            <v:group style="position:absolute;left:5595;top:2664;width:10;height:20" coordorigin="5595,2664" coordsize="10,20">
              <v:shape style="position:absolute;left:5595;top:2664;width:10;height:20" coordorigin="5595,2664" coordsize="10,20" path="m5595,2684l5605,2684,5605,2664,5595,2664,5595,2684xe" filled="true" fillcolor="#000000" stroked="false">
                <v:path arrowok="t"/>
                <v:fill type="solid"/>
              </v:shape>
            </v:group>
            <v:group style="position:absolute;left:5595;top:2684;width:10;height:20" coordorigin="5595,2684" coordsize="10,20">
              <v:shape style="position:absolute;left:5595;top:2684;width:10;height:20" coordorigin="5595,2684" coordsize="10,20" path="m5595,2703l5605,2703,5605,2684,5595,2684,5595,2703xe" filled="true" fillcolor="#000000" stroked="false">
                <v:path arrowok="t"/>
                <v:fill type="solid"/>
              </v:shape>
            </v:group>
            <v:group style="position:absolute;left:5595;top:2703;width:10;height:20" coordorigin="5595,2703" coordsize="10,20">
              <v:shape style="position:absolute;left:5595;top:2703;width:10;height:20" coordorigin="5595,2703" coordsize="10,20" path="m5595,2722l5605,2722,5605,2703,5595,2703,5595,2722xe" filled="true" fillcolor="#000000" stroked="false">
                <v:path arrowok="t"/>
                <v:fill type="solid"/>
              </v:shape>
            </v:group>
            <v:group style="position:absolute;left:5595;top:2722;width:10;height:20" coordorigin="5595,2722" coordsize="10,20">
              <v:shape style="position:absolute;left:5595;top:2722;width:10;height:20" coordorigin="5595,2722" coordsize="10,20" path="m5595,2741l5605,2741,5605,2722,5595,2722,5595,2741xe" filled="true" fillcolor="#000000" stroked="false">
                <v:path arrowok="t"/>
                <v:fill type="solid"/>
              </v:shape>
            </v:group>
            <v:group style="position:absolute;left:5595;top:2741;width:10;height:20" coordorigin="5595,2741" coordsize="10,20">
              <v:shape style="position:absolute;left:5595;top:2741;width:10;height:20" coordorigin="5595,2741" coordsize="10,20" path="m5595,2760l5605,2760,5605,2741,5595,2741,5595,2760xe" filled="true" fillcolor="#000000" stroked="false">
                <v:path arrowok="t"/>
                <v:fill type="solid"/>
              </v:shape>
            </v:group>
            <v:group style="position:absolute;left:5595;top:2769;width:10;height:2" coordorigin="5595,2769" coordsize="10,2">
              <v:shape style="position:absolute;left:5595;top:2769;width:10;height:2" coordorigin="5595,2769" coordsize="10,0" path="m5595,2769l5605,2769e" filled="false" stroked="true" strokeweight=".83997pt" strokecolor="#000000">
                <v:path arrowok="t"/>
              </v:shape>
            </v:group>
            <v:group style="position:absolute;left:6503;top:2376;width:10;height:20" coordorigin="6503,2376" coordsize="10,20">
              <v:shape style="position:absolute;left:6503;top:2376;width:10;height:20" coordorigin="6503,2376" coordsize="10,20" path="m6503,2396l6513,2396,6513,2376,6503,2376,6503,2396xe" filled="true" fillcolor="#000000" stroked="false">
                <v:path arrowok="t"/>
                <v:fill type="solid"/>
              </v:shape>
            </v:group>
            <v:group style="position:absolute;left:6503;top:2396;width:10;height:20" coordorigin="6503,2396" coordsize="10,20">
              <v:shape style="position:absolute;left:6503;top:2396;width:10;height:20" coordorigin="6503,2396" coordsize="10,20" path="m6503,2415l6513,2415,6513,2396,6503,2396,6503,2415xe" filled="true" fillcolor="#000000" stroked="false">
                <v:path arrowok="t"/>
                <v:fill type="solid"/>
              </v:shape>
            </v:group>
            <v:group style="position:absolute;left:6503;top:2415;width:10;height:20" coordorigin="6503,2415" coordsize="10,20">
              <v:shape style="position:absolute;left:6503;top:2415;width:10;height:20" coordorigin="6503,2415" coordsize="10,20" path="m6503,2434l6513,2434,6513,2415,6503,2415,6503,2434xe" filled="true" fillcolor="#000000" stroked="false">
                <v:path arrowok="t"/>
                <v:fill type="solid"/>
              </v:shape>
            </v:group>
            <v:group style="position:absolute;left:6503;top:2434;width:10;height:20" coordorigin="6503,2434" coordsize="10,20">
              <v:shape style="position:absolute;left:6503;top:2434;width:10;height:20" coordorigin="6503,2434" coordsize="10,20" path="m6503,2453l6513,2453,6513,2434,6503,2434,6503,2453xe" filled="true" fillcolor="#000000" stroked="false">
                <v:path arrowok="t"/>
                <v:fill type="solid"/>
              </v:shape>
            </v:group>
            <v:group style="position:absolute;left:6503;top:2453;width:10;height:20" coordorigin="6503,2453" coordsize="10,20">
              <v:shape style="position:absolute;left:6503;top:2453;width:10;height:20" coordorigin="6503,2453" coordsize="10,20" path="m6503,2472l6513,2472,6513,2453,6503,2453,6503,2472xe" filled="true" fillcolor="#000000" stroked="false">
                <v:path arrowok="t"/>
                <v:fill type="solid"/>
              </v:shape>
            </v:group>
            <v:group style="position:absolute;left:6503;top:2472;width:10;height:20" coordorigin="6503,2472" coordsize="10,20">
              <v:shape style="position:absolute;left:6503;top:2472;width:10;height:20" coordorigin="6503,2472" coordsize="10,20" path="m6503,2492l6513,2492,6513,2472,6503,2472,6503,2492xe" filled="true" fillcolor="#000000" stroked="false">
                <v:path arrowok="t"/>
                <v:fill type="solid"/>
              </v:shape>
            </v:group>
            <v:group style="position:absolute;left:6503;top:2492;width:10;height:20" coordorigin="6503,2492" coordsize="10,20">
              <v:shape style="position:absolute;left:6503;top:2492;width:10;height:20" coordorigin="6503,2492" coordsize="10,20" path="m6503,2511l6513,2511,6513,2492,6503,2492,6503,2511xe" filled="true" fillcolor="#000000" stroked="false">
                <v:path arrowok="t"/>
                <v:fill type="solid"/>
              </v:shape>
            </v:group>
            <v:group style="position:absolute;left:6503;top:2511;width:10;height:20" coordorigin="6503,2511" coordsize="10,20">
              <v:shape style="position:absolute;left:6503;top:2511;width:10;height:20" coordorigin="6503,2511" coordsize="10,20" path="m6503,2530l6513,2530,6513,2511,6503,2511,6503,2530xe" filled="true" fillcolor="#000000" stroked="false">
                <v:path arrowok="t"/>
                <v:fill type="solid"/>
              </v:shape>
            </v:group>
            <v:group style="position:absolute;left:6503;top:2530;width:10;height:20" coordorigin="6503,2530" coordsize="10,20">
              <v:shape style="position:absolute;left:6503;top:2530;width:10;height:20" coordorigin="6503,2530" coordsize="10,20" path="m6503,2549l6513,2549,6513,2530,6503,2530,6503,2549xe" filled="true" fillcolor="#000000" stroked="false">
                <v:path arrowok="t"/>
                <v:fill type="solid"/>
              </v:shape>
            </v:group>
            <v:group style="position:absolute;left:6503;top:2549;width:10;height:20" coordorigin="6503,2549" coordsize="10,20">
              <v:shape style="position:absolute;left:6503;top:2549;width:10;height:20" coordorigin="6503,2549" coordsize="10,20" path="m6503,2568l6513,2568,6513,2549,6503,2549,6503,2568xe" filled="true" fillcolor="#000000" stroked="false">
                <v:path arrowok="t"/>
                <v:fill type="solid"/>
              </v:shape>
            </v:group>
            <v:group style="position:absolute;left:6503;top:2568;width:10;height:20" coordorigin="6503,2568" coordsize="10,20">
              <v:shape style="position:absolute;left:6503;top:2568;width:10;height:20" coordorigin="6503,2568" coordsize="10,20" path="m6503,2588l6513,2588,6513,2568,6503,2568,6503,2588xe" filled="true" fillcolor="#000000" stroked="false">
                <v:path arrowok="t"/>
                <v:fill type="solid"/>
              </v:shape>
            </v:group>
            <v:group style="position:absolute;left:6503;top:2588;width:10;height:20" coordorigin="6503,2588" coordsize="10,20">
              <v:shape style="position:absolute;left:6503;top:2588;width:10;height:20" coordorigin="6503,2588" coordsize="10,20" path="m6503,2607l6513,2607,6513,2588,6503,2588,6503,2607xe" filled="true" fillcolor="#000000" stroked="false">
                <v:path arrowok="t"/>
                <v:fill type="solid"/>
              </v:shape>
            </v:group>
            <v:group style="position:absolute;left:6503;top:2607;width:10;height:20" coordorigin="6503,2607" coordsize="10,20">
              <v:shape style="position:absolute;left:6503;top:2607;width:10;height:20" coordorigin="6503,2607" coordsize="10,20" path="m6503,2626l6513,2626,6513,2607,6503,2607,6503,2626xe" filled="true" fillcolor="#000000" stroked="false">
                <v:path arrowok="t"/>
                <v:fill type="solid"/>
              </v:shape>
            </v:group>
            <v:group style="position:absolute;left:6503;top:2626;width:10;height:20" coordorigin="6503,2626" coordsize="10,20">
              <v:shape style="position:absolute;left:6503;top:2626;width:10;height:20" coordorigin="6503,2626" coordsize="10,20" path="m6503,2645l6513,2645,6513,2626,6503,2626,6503,2645xe" filled="true" fillcolor="#000000" stroked="false">
                <v:path arrowok="t"/>
                <v:fill type="solid"/>
              </v:shape>
            </v:group>
            <v:group style="position:absolute;left:6503;top:2645;width:10;height:20" coordorigin="6503,2645" coordsize="10,20">
              <v:shape style="position:absolute;left:6503;top:2645;width:10;height:20" coordorigin="6503,2645" coordsize="10,20" path="m6503,2664l6513,2664,6513,2645,6503,2645,6503,2664xe" filled="true" fillcolor="#000000" stroked="false">
                <v:path arrowok="t"/>
                <v:fill type="solid"/>
              </v:shape>
            </v:group>
            <v:group style="position:absolute;left:6503;top:2664;width:10;height:20" coordorigin="6503,2664" coordsize="10,20">
              <v:shape style="position:absolute;left:6503;top:2664;width:10;height:20" coordorigin="6503,2664" coordsize="10,20" path="m6503,2684l6513,2684,6513,2664,6503,2664,6503,2684xe" filled="true" fillcolor="#000000" stroked="false">
                <v:path arrowok="t"/>
                <v:fill type="solid"/>
              </v:shape>
            </v:group>
            <v:group style="position:absolute;left:6503;top:2684;width:10;height:20" coordorigin="6503,2684" coordsize="10,20">
              <v:shape style="position:absolute;left:6503;top:2684;width:10;height:20" coordorigin="6503,2684" coordsize="10,20" path="m6503,2703l6513,2703,6513,2684,6503,2684,6503,2703xe" filled="true" fillcolor="#000000" stroked="false">
                <v:path arrowok="t"/>
                <v:fill type="solid"/>
              </v:shape>
            </v:group>
            <v:group style="position:absolute;left:6503;top:2703;width:10;height:20" coordorigin="6503,2703" coordsize="10,20">
              <v:shape style="position:absolute;left:6503;top:2703;width:10;height:20" coordorigin="6503,2703" coordsize="10,20" path="m6503,2722l6513,2722,6513,2703,6503,2703,6503,2722xe" filled="true" fillcolor="#000000" stroked="false">
                <v:path arrowok="t"/>
                <v:fill type="solid"/>
              </v:shape>
            </v:group>
            <v:group style="position:absolute;left:6503;top:2722;width:10;height:20" coordorigin="6503,2722" coordsize="10,20">
              <v:shape style="position:absolute;left:6503;top:2722;width:10;height:20" coordorigin="6503,2722" coordsize="10,20" path="m6503,2741l6513,2741,6513,2722,6503,2722,6503,2741xe" filled="true" fillcolor="#000000" stroked="false">
                <v:path arrowok="t"/>
                <v:fill type="solid"/>
              </v:shape>
            </v:group>
            <v:group style="position:absolute;left:6503;top:2741;width:10;height:20" coordorigin="6503,2741" coordsize="10,20">
              <v:shape style="position:absolute;left:6503;top:2741;width:10;height:20" coordorigin="6503,2741" coordsize="10,20" path="m6503,2760l6513,2760,6513,2741,6503,2741,6503,2760xe" filled="true" fillcolor="#000000" stroked="false">
                <v:path arrowok="t"/>
                <v:fill type="solid"/>
              </v:shape>
            </v:group>
            <v:group style="position:absolute;left:6503;top:2769;width:10;height:2" coordorigin="6503,2769" coordsize="10,2">
              <v:shape style="position:absolute;left:6503;top:2769;width:10;height:2" coordorigin="6503,2769" coordsize="10,0" path="m6503,2769l6513,2769e" filled="false" stroked="true" strokeweight=".83997pt" strokecolor="#000000">
                <v:path arrowok="t"/>
              </v:shape>
            </v:group>
            <v:group style="position:absolute;left:7319;top:2376;width:10;height:20" coordorigin="7319,2376" coordsize="10,20">
              <v:shape style="position:absolute;left:7319;top:2376;width:10;height:20" coordorigin="7319,2376" coordsize="10,20" path="m7319,2396l7329,2396,7329,2376,7319,2376,7319,2396xe" filled="true" fillcolor="#000000" stroked="false">
                <v:path arrowok="t"/>
                <v:fill type="solid"/>
              </v:shape>
            </v:group>
            <v:group style="position:absolute;left:7319;top:2396;width:10;height:20" coordorigin="7319,2396" coordsize="10,20">
              <v:shape style="position:absolute;left:7319;top:2396;width:10;height:20" coordorigin="7319,2396" coordsize="10,20" path="m7319,2415l7329,2415,7329,2396,7319,2396,7319,2415xe" filled="true" fillcolor="#000000" stroked="false">
                <v:path arrowok="t"/>
                <v:fill type="solid"/>
              </v:shape>
            </v:group>
            <v:group style="position:absolute;left:7319;top:2415;width:10;height:20" coordorigin="7319,2415" coordsize="10,20">
              <v:shape style="position:absolute;left:7319;top:2415;width:10;height:20" coordorigin="7319,2415" coordsize="10,20" path="m7319,2434l7329,2434,7329,2415,7319,2415,7319,2434xe" filled="true" fillcolor="#000000" stroked="false">
                <v:path arrowok="t"/>
                <v:fill type="solid"/>
              </v:shape>
            </v:group>
            <v:group style="position:absolute;left:7319;top:2434;width:10;height:20" coordorigin="7319,2434" coordsize="10,20">
              <v:shape style="position:absolute;left:7319;top:2434;width:10;height:20" coordorigin="7319,2434" coordsize="10,20" path="m7319,2453l7329,2453,7329,2434,7319,2434,7319,2453xe" filled="true" fillcolor="#000000" stroked="false">
                <v:path arrowok="t"/>
                <v:fill type="solid"/>
              </v:shape>
            </v:group>
            <v:group style="position:absolute;left:7319;top:2453;width:10;height:20" coordorigin="7319,2453" coordsize="10,20">
              <v:shape style="position:absolute;left:7319;top:2453;width:10;height:20" coordorigin="7319,2453" coordsize="10,20" path="m7319,2472l7329,2472,7329,2453,7319,2453,7319,2472xe" filled="true" fillcolor="#000000" stroked="false">
                <v:path arrowok="t"/>
                <v:fill type="solid"/>
              </v:shape>
            </v:group>
            <v:group style="position:absolute;left:7319;top:2472;width:10;height:20" coordorigin="7319,2472" coordsize="10,20">
              <v:shape style="position:absolute;left:7319;top:2472;width:10;height:20" coordorigin="7319,2472" coordsize="10,20" path="m7319,2492l7329,2492,7329,2472,7319,2472,7319,2492xe" filled="true" fillcolor="#000000" stroked="false">
                <v:path arrowok="t"/>
                <v:fill type="solid"/>
              </v:shape>
            </v:group>
            <v:group style="position:absolute;left:7319;top:2492;width:10;height:20" coordorigin="7319,2492" coordsize="10,20">
              <v:shape style="position:absolute;left:7319;top:2492;width:10;height:20" coordorigin="7319,2492" coordsize="10,20" path="m7319,2511l7329,2511,7329,2492,7319,2492,7319,2511xe" filled="true" fillcolor="#000000" stroked="false">
                <v:path arrowok="t"/>
                <v:fill type="solid"/>
              </v:shape>
            </v:group>
            <v:group style="position:absolute;left:7319;top:2511;width:10;height:20" coordorigin="7319,2511" coordsize="10,20">
              <v:shape style="position:absolute;left:7319;top:2511;width:10;height:20" coordorigin="7319,2511" coordsize="10,20" path="m7319,2530l7329,2530,7329,2511,7319,2511,7319,2530xe" filled="true" fillcolor="#000000" stroked="false">
                <v:path arrowok="t"/>
                <v:fill type="solid"/>
              </v:shape>
            </v:group>
            <v:group style="position:absolute;left:7319;top:2530;width:10;height:20" coordorigin="7319,2530" coordsize="10,20">
              <v:shape style="position:absolute;left:7319;top:2530;width:10;height:20" coordorigin="7319,2530" coordsize="10,20" path="m7319,2549l7329,2549,7329,2530,7319,2530,7319,2549xe" filled="true" fillcolor="#000000" stroked="false">
                <v:path arrowok="t"/>
                <v:fill type="solid"/>
              </v:shape>
            </v:group>
            <v:group style="position:absolute;left:7319;top:2549;width:10;height:20" coordorigin="7319,2549" coordsize="10,20">
              <v:shape style="position:absolute;left:7319;top:2549;width:10;height:20" coordorigin="7319,2549" coordsize="10,20" path="m7319,2568l7329,2568,7329,2549,7319,2549,7319,2568xe" filled="true" fillcolor="#000000" stroked="false">
                <v:path arrowok="t"/>
                <v:fill type="solid"/>
              </v:shape>
            </v:group>
            <v:group style="position:absolute;left:7319;top:2568;width:10;height:20" coordorigin="7319,2568" coordsize="10,20">
              <v:shape style="position:absolute;left:7319;top:2568;width:10;height:20" coordorigin="7319,2568" coordsize="10,20" path="m7319,2588l7329,2588,7329,2568,7319,2568,7319,2588xe" filled="true" fillcolor="#000000" stroked="false">
                <v:path arrowok="t"/>
                <v:fill type="solid"/>
              </v:shape>
            </v:group>
            <v:group style="position:absolute;left:7319;top:2588;width:10;height:20" coordorigin="7319,2588" coordsize="10,20">
              <v:shape style="position:absolute;left:7319;top:2588;width:10;height:20" coordorigin="7319,2588" coordsize="10,20" path="m7319,2607l7329,2607,7329,2588,7319,2588,7319,2607xe" filled="true" fillcolor="#000000" stroked="false">
                <v:path arrowok="t"/>
                <v:fill type="solid"/>
              </v:shape>
            </v:group>
            <v:group style="position:absolute;left:7319;top:2607;width:10;height:20" coordorigin="7319,2607" coordsize="10,20">
              <v:shape style="position:absolute;left:7319;top:2607;width:10;height:20" coordorigin="7319,2607" coordsize="10,20" path="m7319,2626l7329,2626,7329,2607,7319,2607,7319,2626xe" filled="true" fillcolor="#000000" stroked="false">
                <v:path arrowok="t"/>
                <v:fill type="solid"/>
              </v:shape>
            </v:group>
            <v:group style="position:absolute;left:7319;top:2626;width:10;height:20" coordorigin="7319,2626" coordsize="10,20">
              <v:shape style="position:absolute;left:7319;top:2626;width:10;height:20" coordorigin="7319,2626" coordsize="10,20" path="m7319,2645l7329,2645,7329,2626,7319,2626,7319,2645xe" filled="true" fillcolor="#000000" stroked="false">
                <v:path arrowok="t"/>
                <v:fill type="solid"/>
              </v:shape>
            </v:group>
            <v:group style="position:absolute;left:7319;top:2645;width:10;height:20" coordorigin="7319,2645" coordsize="10,20">
              <v:shape style="position:absolute;left:7319;top:2645;width:10;height:20" coordorigin="7319,2645" coordsize="10,20" path="m7319,2664l7329,2664,7329,2645,7319,2645,7319,2664xe" filled="true" fillcolor="#000000" stroked="false">
                <v:path arrowok="t"/>
                <v:fill type="solid"/>
              </v:shape>
            </v:group>
            <v:group style="position:absolute;left:7319;top:2664;width:10;height:20" coordorigin="7319,2664" coordsize="10,20">
              <v:shape style="position:absolute;left:7319;top:2664;width:10;height:20" coordorigin="7319,2664" coordsize="10,20" path="m7319,2684l7329,2684,7329,2664,7319,2664,7319,2684xe" filled="true" fillcolor="#000000" stroked="false">
                <v:path arrowok="t"/>
                <v:fill type="solid"/>
              </v:shape>
            </v:group>
            <v:group style="position:absolute;left:7319;top:2684;width:10;height:20" coordorigin="7319,2684" coordsize="10,20">
              <v:shape style="position:absolute;left:7319;top:2684;width:10;height:20" coordorigin="7319,2684" coordsize="10,20" path="m7319,2703l7329,2703,7329,2684,7319,2684,7319,2703xe" filled="true" fillcolor="#000000" stroked="false">
                <v:path arrowok="t"/>
                <v:fill type="solid"/>
              </v:shape>
            </v:group>
            <v:group style="position:absolute;left:7319;top:2703;width:10;height:20" coordorigin="7319,2703" coordsize="10,20">
              <v:shape style="position:absolute;left:7319;top:2703;width:10;height:20" coordorigin="7319,2703" coordsize="10,20" path="m7319,2722l7329,2722,7329,2703,7319,2703,7319,2722xe" filled="true" fillcolor="#000000" stroked="false">
                <v:path arrowok="t"/>
                <v:fill type="solid"/>
              </v:shape>
            </v:group>
            <v:group style="position:absolute;left:7319;top:2722;width:10;height:20" coordorigin="7319,2722" coordsize="10,20">
              <v:shape style="position:absolute;left:7319;top:2722;width:10;height:20" coordorigin="7319,2722" coordsize="10,20" path="m7319,2741l7329,2741,7329,2722,7319,2722,7319,2741xe" filled="true" fillcolor="#000000" stroked="false">
                <v:path arrowok="t"/>
                <v:fill type="solid"/>
              </v:shape>
            </v:group>
            <v:group style="position:absolute;left:7319;top:2741;width:10;height:20" coordorigin="7319,2741" coordsize="10,20">
              <v:shape style="position:absolute;left:7319;top:2741;width:10;height:20" coordorigin="7319,2741" coordsize="10,20" path="m7319,2760l7329,2760,7329,2741,7319,2741,7319,2760xe" filled="true" fillcolor="#000000" stroked="false">
                <v:path arrowok="t"/>
                <v:fill type="solid"/>
              </v:shape>
            </v:group>
            <v:group style="position:absolute;left:7319;top:2769;width:10;height:2" coordorigin="7319,2769" coordsize="10,2">
              <v:shape style="position:absolute;left:7319;top:2769;width:10;height:2" coordorigin="7319,2769" coordsize="10,0" path="m7319,2769l7329,2769e" filled="false" stroked="true" strokeweight=".83997pt" strokecolor="#000000">
                <v:path arrowok="t"/>
              </v:shape>
            </v:group>
            <v:group style="position:absolute;left:8397;top:2376;width:10;height:20" coordorigin="8397,2376" coordsize="10,20">
              <v:shape style="position:absolute;left:8397;top:2376;width:10;height:20" coordorigin="8397,2376" coordsize="10,20" path="m8397,2396l8406,2396,8406,2376,8397,2376,8397,2396xe" filled="true" fillcolor="#000000" stroked="false">
                <v:path arrowok="t"/>
                <v:fill type="solid"/>
              </v:shape>
            </v:group>
            <v:group style="position:absolute;left:8397;top:2396;width:10;height:20" coordorigin="8397,2396" coordsize="10,20">
              <v:shape style="position:absolute;left:8397;top:2396;width:10;height:20" coordorigin="8397,2396" coordsize="10,20" path="m8397,2415l8406,2415,8406,2396,8397,2396,8397,2415xe" filled="true" fillcolor="#000000" stroked="false">
                <v:path arrowok="t"/>
                <v:fill type="solid"/>
              </v:shape>
            </v:group>
            <v:group style="position:absolute;left:8397;top:2415;width:10;height:20" coordorigin="8397,2415" coordsize="10,20">
              <v:shape style="position:absolute;left:8397;top:2415;width:10;height:20" coordorigin="8397,2415" coordsize="10,20" path="m8397,2434l8406,2434,8406,2415,8397,2415,8397,2434xe" filled="true" fillcolor="#000000" stroked="false">
                <v:path arrowok="t"/>
                <v:fill type="solid"/>
              </v:shape>
            </v:group>
            <v:group style="position:absolute;left:8397;top:2434;width:10;height:20" coordorigin="8397,2434" coordsize="10,20">
              <v:shape style="position:absolute;left:8397;top:2434;width:10;height:20" coordorigin="8397,2434" coordsize="10,20" path="m8397,2453l8406,2453,8406,2434,8397,2434,8397,2453xe" filled="true" fillcolor="#000000" stroked="false">
                <v:path arrowok="t"/>
                <v:fill type="solid"/>
              </v:shape>
            </v:group>
            <v:group style="position:absolute;left:8397;top:2453;width:10;height:20" coordorigin="8397,2453" coordsize="10,20">
              <v:shape style="position:absolute;left:8397;top:2453;width:10;height:20" coordorigin="8397,2453" coordsize="10,20" path="m8397,2472l8406,2472,8406,2453,8397,2453,8397,2472xe" filled="true" fillcolor="#000000" stroked="false">
                <v:path arrowok="t"/>
                <v:fill type="solid"/>
              </v:shape>
            </v:group>
            <v:group style="position:absolute;left:8397;top:2472;width:10;height:20" coordorigin="8397,2472" coordsize="10,20">
              <v:shape style="position:absolute;left:8397;top:2472;width:10;height:20" coordorigin="8397,2472" coordsize="10,20" path="m8397,2492l8406,2492,8406,2472,8397,2472,8397,2492xe" filled="true" fillcolor="#000000" stroked="false">
                <v:path arrowok="t"/>
                <v:fill type="solid"/>
              </v:shape>
            </v:group>
            <v:group style="position:absolute;left:8397;top:2492;width:10;height:20" coordorigin="8397,2492" coordsize="10,20">
              <v:shape style="position:absolute;left:8397;top:2492;width:10;height:20" coordorigin="8397,2492" coordsize="10,20" path="m8397,2511l8406,2511,8406,2492,8397,2492,8397,2511xe" filled="true" fillcolor="#000000" stroked="false">
                <v:path arrowok="t"/>
                <v:fill type="solid"/>
              </v:shape>
            </v:group>
            <v:group style="position:absolute;left:8397;top:2511;width:10;height:20" coordorigin="8397,2511" coordsize="10,20">
              <v:shape style="position:absolute;left:8397;top:2511;width:10;height:20" coordorigin="8397,2511" coordsize="10,20" path="m8397,2530l8406,2530,8406,2511,8397,2511,8397,2530xe" filled="true" fillcolor="#000000" stroked="false">
                <v:path arrowok="t"/>
                <v:fill type="solid"/>
              </v:shape>
            </v:group>
            <v:group style="position:absolute;left:8397;top:2530;width:10;height:20" coordorigin="8397,2530" coordsize="10,20">
              <v:shape style="position:absolute;left:8397;top:2530;width:10;height:20" coordorigin="8397,2530" coordsize="10,20" path="m8397,2549l8406,2549,8406,2530,8397,2530,8397,2549xe" filled="true" fillcolor="#000000" stroked="false">
                <v:path arrowok="t"/>
                <v:fill type="solid"/>
              </v:shape>
            </v:group>
            <v:group style="position:absolute;left:8397;top:2549;width:10;height:20" coordorigin="8397,2549" coordsize="10,20">
              <v:shape style="position:absolute;left:8397;top:2549;width:10;height:20" coordorigin="8397,2549" coordsize="10,20" path="m8397,2568l8406,2568,8406,2549,8397,2549,8397,2568xe" filled="true" fillcolor="#000000" stroked="false">
                <v:path arrowok="t"/>
                <v:fill type="solid"/>
              </v:shape>
            </v:group>
            <v:group style="position:absolute;left:8397;top:2568;width:10;height:20" coordorigin="8397,2568" coordsize="10,20">
              <v:shape style="position:absolute;left:8397;top:2568;width:10;height:20" coordorigin="8397,2568" coordsize="10,20" path="m8397,2588l8406,2588,8406,2568,8397,2568,8397,2588xe" filled="true" fillcolor="#000000" stroked="false">
                <v:path arrowok="t"/>
                <v:fill type="solid"/>
              </v:shape>
            </v:group>
            <v:group style="position:absolute;left:8397;top:2588;width:10;height:20" coordorigin="8397,2588" coordsize="10,20">
              <v:shape style="position:absolute;left:8397;top:2588;width:10;height:20" coordorigin="8397,2588" coordsize="10,20" path="m8397,2607l8406,2607,8406,2588,8397,2588,8397,2607xe" filled="true" fillcolor="#000000" stroked="false">
                <v:path arrowok="t"/>
                <v:fill type="solid"/>
              </v:shape>
            </v:group>
            <v:group style="position:absolute;left:8397;top:2607;width:10;height:20" coordorigin="8397,2607" coordsize="10,20">
              <v:shape style="position:absolute;left:8397;top:2607;width:10;height:20" coordorigin="8397,2607" coordsize="10,20" path="m8397,2626l8406,2626,8406,2607,8397,2607,8397,2626xe" filled="true" fillcolor="#000000" stroked="false">
                <v:path arrowok="t"/>
                <v:fill type="solid"/>
              </v:shape>
            </v:group>
            <v:group style="position:absolute;left:8397;top:2626;width:10;height:20" coordorigin="8397,2626" coordsize="10,20">
              <v:shape style="position:absolute;left:8397;top:2626;width:10;height:20" coordorigin="8397,2626" coordsize="10,20" path="m8397,2645l8406,2645,8406,2626,8397,2626,8397,2645xe" filled="true" fillcolor="#000000" stroked="false">
                <v:path arrowok="t"/>
                <v:fill type="solid"/>
              </v:shape>
            </v:group>
            <v:group style="position:absolute;left:8397;top:2645;width:10;height:20" coordorigin="8397,2645" coordsize="10,20">
              <v:shape style="position:absolute;left:8397;top:2645;width:10;height:20" coordorigin="8397,2645" coordsize="10,20" path="m8397,2664l8406,2664,8406,2645,8397,2645,8397,2664xe" filled="true" fillcolor="#000000" stroked="false">
                <v:path arrowok="t"/>
                <v:fill type="solid"/>
              </v:shape>
            </v:group>
            <v:group style="position:absolute;left:8397;top:2664;width:10;height:20" coordorigin="8397,2664" coordsize="10,20">
              <v:shape style="position:absolute;left:8397;top:2664;width:10;height:20" coordorigin="8397,2664" coordsize="10,20" path="m8397,2684l8406,2684,8406,2664,8397,2664,8397,2684xe" filled="true" fillcolor="#000000" stroked="false">
                <v:path arrowok="t"/>
                <v:fill type="solid"/>
              </v:shape>
            </v:group>
            <v:group style="position:absolute;left:8397;top:2684;width:10;height:20" coordorigin="8397,2684" coordsize="10,20">
              <v:shape style="position:absolute;left:8397;top:2684;width:10;height:20" coordorigin="8397,2684" coordsize="10,20" path="m8397,2703l8406,2703,8406,2684,8397,2684,8397,2703xe" filled="true" fillcolor="#000000" stroked="false">
                <v:path arrowok="t"/>
                <v:fill type="solid"/>
              </v:shape>
            </v:group>
            <v:group style="position:absolute;left:8397;top:2703;width:10;height:20" coordorigin="8397,2703" coordsize="10,20">
              <v:shape style="position:absolute;left:8397;top:2703;width:10;height:20" coordorigin="8397,2703" coordsize="10,20" path="m8397,2722l8406,2722,8406,2703,8397,2703,8397,2722xe" filled="true" fillcolor="#000000" stroked="false">
                <v:path arrowok="t"/>
                <v:fill type="solid"/>
              </v:shape>
            </v:group>
            <v:group style="position:absolute;left:8397;top:2722;width:10;height:20" coordorigin="8397,2722" coordsize="10,20">
              <v:shape style="position:absolute;left:8397;top:2722;width:10;height:20" coordorigin="8397,2722" coordsize="10,20" path="m8397,2741l8406,2741,8406,2722,8397,2722,8397,2741xe" filled="true" fillcolor="#000000" stroked="false">
                <v:path arrowok="t"/>
                <v:fill type="solid"/>
              </v:shape>
            </v:group>
            <v:group style="position:absolute;left:8397;top:2741;width:10;height:20" coordorigin="8397,2741" coordsize="10,20">
              <v:shape style="position:absolute;left:8397;top:2741;width:10;height:20" coordorigin="8397,2741" coordsize="10,20" path="m8397,2760l8406,2760,8406,2741,8397,2741,8397,2760xe" filled="true" fillcolor="#000000" stroked="false">
                <v:path arrowok="t"/>
                <v:fill type="solid"/>
              </v:shape>
            </v:group>
            <v:group style="position:absolute;left:8397;top:2769;width:10;height:2" coordorigin="8397,2769" coordsize="10,2">
              <v:shape style="position:absolute;left:8397;top:2769;width:10;height:2" coordorigin="8397,2769" coordsize="10,0" path="m8397,2769l8406,2769e" filled="false" stroked="true" strokeweight=".83997pt" strokecolor="#000000">
                <v:path arrowok="t"/>
              </v:shape>
            </v:group>
            <v:group style="position:absolute;left:9204;top:2376;width:10;height:20" coordorigin="9204,2376" coordsize="10,20">
              <v:shape style="position:absolute;left:9204;top:2376;width:10;height:20" coordorigin="9204,2376" coordsize="10,20" path="m9204,2396l9213,2396,9213,2376,9204,2376,9204,2396xe" filled="true" fillcolor="#000000" stroked="false">
                <v:path arrowok="t"/>
                <v:fill type="solid"/>
              </v:shape>
            </v:group>
            <v:group style="position:absolute;left:9204;top:2396;width:10;height:20" coordorigin="9204,2396" coordsize="10,20">
              <v:shape style="position:absolute;left:9204;top:2396;width:10;height:20" coordorigin="9204,2396" coordsize="10,20" path="m9204,2415l9213,2415,9213,2396,9204,2396,9204,2415xe" filled="true" fillcolor="#000000" stroked="false">
                <v:path arrowok="t"/>
                <v:fill type="solid"/>
              </v:shape>
            </v:group>
            <v:group style="position:absolute;left:9204;top:2415;width:10;height:20" coordorigin="9204,2415" coordsize="10,20">
              <v:shape style="position:absolute;left:9204;top:2415;width:10;height:20" coordorigin="9204,2415" coordsize="10,20" path="m9204,2434l9213,2434,9213,2415,9204,2415,9204,2434xe" filled="true" fillcolor="#000000" stroked="false">
                <v:path arrowok="t"/>
                <v:fill type="solid"/>
              </v:shape>
            </v:group>
            <v:group style="position:absolute;left:9204;top:2434;width:10;height:20" coordorigin="9204,2434" coordsize="10,20">
              <v:shape style="position:absolute;left:9204;top:2434;width:10;height:20" coordorigin="9204,2434" coordsize="10,20" path="m9204,2453l9213,2453,9213,2434,9204,2434,9204,2453xe" filled="true" fillcolor="#000000" stroked="false">
                <v:path arrowok="t"/>
                <v:fill type="solid"/>
              </v:shape>
            </v:group>
            <v:group style="position:absolute;left:9204;top:2453;width:10;height:20" coordorigin="9204,2453" coordsize="10,20">
              <v:shape style="position:absolute;left:9204;top:2453;width:10;height:20" coordorigin="9204,2453" coordsize="10,20" path="m9204,2472l9213,2472,9213,2453,9204,2453,9204,2472xe" filled="true" fillcolor="#000000" stroked="false">
                <v:path arrowok="t"/>
                <v:fill type="solid"/>
              </v:shape>
            </v:group>
            <v:group style="position:absolute;left:9204;top:2472;width:10;height:20" coordorigin="9204,2472" coordsize="10,20">
              <v:shape style="position:absolute;left:9204;top:2472;width:10;height:20" coordorigin="9204,2472" coordsize="10,20" path="m9204,2492l9213,2492,9213,2472,9204,2472,9204,2492xe" filled="true" fillcolor="#000000" stroked="false">
                <v:path arrowok="t"/>
                <v:fill type="solid"/>
              </v:shape>
            </v:group>
            <v:group style="position:absolute;left:9204;top:2492;width:10;height:20" coordorigin="9204,2492" coordsize="10,20">
              <v:shape style="position:absolute;left:9204;top:2492;width:10;height:20" coordorigin="9204,2492" coordsize="10,20" path="m9204,2511l9213,2511,9213,2492,9204,2492,9204,2511xe" filled="true" fillcolor="#000000" stroked="false">
                <v:path arrowok="t"/>
                <v:fill type="solid"/>
              </v:shape>
            </v:group>
            <v:group style="position:absolute;left:9204;top:2511;width:10;height:20" coordorigin="9204,2511" coordsize="10,20">
              <v:shape style="position:absolute;left:9204;top:2511;width:10;height:20" coordorigin="9204,2511" coordsize="10,20" path="m9204,2530l9213,2530,9213,2511,9204,2511,9204,2530xe" filled="true" fillcolor="#000000" stroked="false">
                <v:path arrowok="t"/>
                <v:fill type="solid"/>
              </v:shape>
            </v:group>
            <v:group style="position:absolute;left:9204;top:2530;width:10;height:20" coordorigin="9204,2530" coordsize="10,20">
              <v:shape style="position:absolute;left:9204;top:2530;width:10;height:20" coordorigin="9204,2530" coordsize="10,20" path="m9204,2549l9213,2549,9213,2530,9204,2530,9204,2549xe" filled="true" fillcolor="#000000" stroked="false">
                <v:path arrowok="t"/>
                <v:fill type="solid"/>
              </v:shape>
            </v:group>
            <v:group style="position:absolute;left:9204;top:2549;width:10;height:20" coordorigin="9204,2549" coordsize="10,20">
              <v:shape style="position:absolute;left:9204;top:2549;width:10;height:20" coordorigin="9204,2549" coordsize="10,20" path="m9204,2568l9213,2568,9213,2549,9204,2549,9204,2568xe" filled="true" fillcolor="#000000" stroked="false">
                <v:path arrowok="t"/>
                <v:fill type="solid"/>
              </v:shape>
            </v:group>
            <v:group style="position:absolute;left:9204;top:2568;width:10;height:20" coordorigin="9204,2568" coordsize="10,20">
              <v:shape style="position:absolute;left:9204;top:2568;width:10;height:20" coordorigin="9204,2568" coordsize="10,20" path="m9204,2588l9213,2588,9213,2568,9204,2568,9204,2588xe" filled="true" fillcolor="#000000" stroked="false">
                <v:path arrowok="t"/>
                <v:fill type="solid"/>
              </v:shape>
            </v:group>
            <v:group style="position:absolute;left:9204;top:2588;width:10;height:20" coordorigin="9204,2588" coordsize="10,20">
              <v:shape style="position:absolute;left:9204;top:2588;width:10;height:20" coordorigin="9204,2588" coordsize="10,20" path="m9204,2607l9213,2607,9213,2588,9204,2588,9204,2607xe" filled="true" fillcolor="#000000" stroked="false">
                <v:path arrowok="t"/>
                <v:fill type="solid"/>
              </v:shape>
            </v:group>
            <v:group style="position:absolute;left:9204;top:2607;width:10;height:20" coordorigin="9204,2607" coordsize="10,20">
              <v:shape style="position:absolute;left:9204;top:2607;width:10;height:20" coordorigin="9204,2607" coordsize="10,20" path="m9204,2626l9213,2626,9213,2607,9204,2607,9204,2626xe" filled="true" fillcolor="#000000" stroked="false">
                <v:path arrowok="t"/>
                <v:fill type="solid"/>
              </v:shape>
            </v:group>
            <v:group style="position:absolute;left:9204;top:2626;width:10;height:20" coordorigin="9204,2626" coordsize="10,20">
              <v:shape style="position:absolute;left:9204;top:2626;width:10;height:20" coordorigin="9204,2626" coordsize="10,20" path="m9204,2645l9213,2645,9213,2626,9204,2626,9204,2645xe" filled="true" fillcolor="#000000" stroked="false">
                <v:path arrowok="t"/>
                <v:fill type="solid"/>
              </v:shape>
            </v:group>
            <v:group style="position:absolute;left:9204;top:2645;width:10;height:20" coordorigin="9204,2645" coordsize="10,20">
              <v:shape style="position:absolute;left:9204;top:2645;width:10;height:20" coordorigin="9204,2645" coordsize="10,20" path="m9204,2664l9213,2664,9213,2645,9204,2645,9204,2664xe" filled="true" fillcolor="#000000" stroked="false">
                <v:path arrowok="t"/>
                <v:fill type="solid"/>
              </v:shape>
            </v:group>
            <v:group style="position:absolute;left:9204;top:2664;width:10;height:20" coordorigin="9204,2664" coordsize="10,20">
              <v:shape style="position:absolute;left:9204;top:2664;width:10;height:20" coordorigin="9204,2664" coordsize="10,20" path="m9204,2684l9213,2684,9213,2664,9204,2664,9204,2684xe" filled="true" fillcolor="#000000" stroked="false">
                <v:path arrowok="t"/>
                <v:fill type="solid"/>
              </v:shape>
            </v:group>
            <v:group style="position:absolute;left:9204;top:2684;width:10;height:20" coordorigin="9204,2684" coordsize="10,20">
              <v:shape style="position:absolute;left:9204;top:2684;width:10;height:20" coordorigin="9204,2684" coordsize="10,20" path="m9204,2703l9213,2703,9213,2684,9204,2684,9204,2703xe" filled="true" fillcolor="#000000" stroked="false">
                <v:path arrowok="t"/>
                <v:fill type="solid"/>
              </v:shape>
            </v:group>
            <v:group style="position:absolute;left:9204;top:2703;width:10;height:20" coordorigin="9204,2703" coordsize="10,20">
              <v:shape style="position:absolute;left:9204;top:2703;width:10;height:20" coordorigin="9204,2703" coordsize="10,20" path="m9204,2722l9213,2722,9213,2703,9204,2703,9204,2722xe" filled="true" fillcolor="#000000" stroked="false">
                <v:path arrowok="t"/>
                <v:fill type="solid"/>
              </v:shape>
            </v:group>
            <v:group style="position:absolute;left:9204;top:2722;width:10;height:20" coordorigin="9204,2722" coordsize="10,20">
              <v:shape style="position:absolute;left:9204;top:2722;width:10;height:20" coordorigin="9204,2722" coordsize="10,20" path="m9204,2741l9213,2741,9213,2722,9204,2722,9204,2741xe" filled="true" fillcolor="#000000" stroked="false">
                <v:path arrowok="t"/>
                <v:fill type="solid"/>
              </v:shape>
            </v:group>
            <v:group style="position:absolute;left:9204;top:2741;width:10;height:20" coordorigin="9204,2741" coordsize="10,20">
              <v:shape style="position:absolute;left:9204;top:2741;width:10;height:20" coordorigin="9204,2741" coordsize="10,20" path="m9204,2760l9213,2760,9213,2741,9204,2741,9204,2760xe" filled="true" fillcolor="#000000" stroked="false">
                <v:path arrowok="t"/>
                <v:fill type="solid"/>
              </v:shape>
            </v:group>
            <v:group style="position:absolute;left:9204;top:2769;width:10;height:2" coordorigin="9204,2769" coordsize="10,2">
              <v:shape style="position:absolute;left:9204;top:2769;width:10;height:2" coordorigin="9204,2769" coordsize="10,0" path="m9204,2769l9213,2769e" filled="false" stroked="true" strokeweight=".83997pt" strokecolor="#000000">
                <v:path arrowok="t"/>
              </v:shape>
            </v:group>
            <v:group style="position:absolute;left:10137;top:2376;width:10;height:20" coordorigin="10137,2376" coordsize="10,20">
              <v:shape style="position:absolute;left:10137;top:2376;width:10;height:20" coordorigin="10137,2376" coordsize="10,20" path="m10137,2396l10147,2396,10147,2376,10137,2376,10137,2396xe" filled="true" fillcolor="#000000" stroked="false">
                <v:path arrowok="t"/>
                <v:fill type="solid"/>
              </v:shape>
            </v:group>
            <v:group style="position:absolute;left:10137;top:2396;width:10;height:20" coordorigin="10137,2396" coordsize="10,20">
              <v:shape style="position:absolute;left:10137;top:2396;width:10;height:20" coordorigin="10137,2396" coordsize="10,20" path="m10137,2415l10147,2415,10147,2396,10137,2396,10137,2415xe" filled="true" fillcolor="#000000" stroked="false">
                <v:path arrowok="t"/>
                <v:fill type="solid"/>
              </v:shape>
            </v:group>
            <v:group style="position:absolute;left:10137;top:2415;width:10;height:20" coordorigin="10137,2415" coordsize="10,20">
              <v:shape style="position:absolute;left:10137;top:2415;width:10;height:20" coordorigin="10137,2415" coordsize="10,20" path="m10137,2434l10147,2434,10147,2415,10137,2415,10137,2434xe" filled="true" fillcolor="#000000" stroked="false">
                <v:path arrowok="t"/>
                <v:fill type="solid"/>
              </v:shape>
            </v:group>
            <v:group style="position:absolute;left:10137;top:2434;width:10;height:20" coordorigin="10137,2434" coordsize="10,20">
              <v:shape style="position:absolute;left:10137;top:2434;width:10;height:20" coordorigin="10137,2434" coordsize="10,20" path="m10137,2453l10147,2453,10147,2434,10137,2434,10137,2453xe" filled="true" fillcolor="#000000" stroked="false">
                <v:path arrowok="t"/>
                <v:fill type="solid"/>
              </v:shape>
            </v:group>
            <v:group style="position:absolute;left:10137;top:2453;width:10;height:20" coordorigin="10137,2453" coordsize="10,20">
              <v:shape style="position:absolute;left:10137;top:2453;width:10;height:20" coordorigin="10137,2453" coordsize="10,20" path="m10137,2472l10147,2472,10147,2453,10137,2453,10137,2472xe" filled="true" fillcolor="#000000" stroked="false">
                <v:path arrowok="t"/>
                <v:fill type="solid"/>
              </v:shape>
            </v:group>
            <v:group style="position:absolute;left:10137;top:2472;width:10;height:20" coordorigin="10137,2472" coordsize="10,20">
              <v:shape style="position:absolute;left:10137;top:2472;width:10;height:20" coordorigin="10137,2472" coordsize="10,20" path="m10137,2492l10147,2492,10147,2472,10137,2472,10137,2492xe" filled="true" fillcolor="#000000" stroked="false">
                <v:path arrowok="t"/>
                <v:fill type="solid"/>
              </v:shape>
            </v:group>
            <v:group style="position:absolute;left:10137;top:2492;width:10;height:20" coordorigin="10137,2492" coordsize="10,20">
              <v:shape style="position:absolute;left:10137;top:2492;width:10;height:20" coordorigin="10137,2492" coordsize="10,20" path="m10137,2511l10147,2511,10147,2492,10137,2492,10137,2511xe" filled="true" fillcolor="#000000" stroked="false">
                <v:path arrowok="t"/>
                <v:fill type="solid"/>
              </v:shape>
            </v:group>
            <v:group style="position:absolute;left:10137;top:2511;width:10;height:20" coordorigin="10137,2511" coordsize="10,20">
              <v:shape style="position:absolute;left:10137;top:2511;width:10;height:20" coordorigin="10137,2511" coordsize="10,20" path="m10137,2530l10147,2530,10147,2511,10137,2511,10137,2530xe" filled="true" fillcolor="#000000" stroked="false">
                <v:path arrowok="t"/>
                <v:fill type="solid"/>
              </v:shape>
            </v:group>
            <v:group style="position:absolute;left:10137;top:2530;width:10;height:20" coordorigin="10137,2530" coordsize="10,20">
              <v:shape style="position:absolute;left:10137;top:2530;width:10;height:20" coordorigin="10137,2530" coordsize="10,20" path="m10137,2549l10147,2549,10147,2530,10137,2530,10137,2549xe" filled="true" fillcolor="#000000" stroked="false">
                <v:path arrowok="t"/>
                <v:fill type="solid"/>
              </v:shape>
            </v:group>
            <v:group style="position:absolute;left:10137;top:2549;width:10;height:20" coordorigin="10137,2549" coordsize="10,20">
              <v:shape style="position:absolute;left:10137;top:2549;width:10;height:20" coordorigin="10137,2549" coordsize="10,20" path="m10137,2568l10147,2568,10147,2549,10137,2549,10137,2568xe" filled="true" fillcolor="#000000" stroked="false">
                <v:path arrowok="t"/>
                <v:fill type="solid"/>
              </v:shape>
            </v:group>
            <v:group style="position:absolute;left:10137;top:2568;width:10;height:20" coordorigin="10137,2568" coordsize="10,20">
              <v:shape style="position:absolute;left:10137;top:2568;width:10;height:20" coordorigin="10137,2568" coordsize="10,20" path="m10137,2588l10147,2588,10147,2568,10137,2568,10137,2588xe" filled="true" fillcolor="#000000" stroked="false">
                <v:path arrowok="t"/>
                <v:fill type="solid"/>
              </v:shape>
            </v:group>
            <v:group style="position:absolute;left:10137;top:2588;width:10;height:20" coordorigin="10137,2588" coordsize="10,20">
              <v:shape style="position:absolute;left:10137;top:2588;width:10;height:20" coordorigin="10137,2588" coordsize="10,20" path="m10137,2607l10147,2607,10147,2588,10137,2588,10137,2607xe" filled="true" fillcolor="#000000" stroked="false">
                <v:path arrowok="t"/>
                <v:fill type="solid"/>
              </v:shape>
            </v:group>
            <v:group style="position:absolute;left:10137;top:2607;width:10;height:20" coordorigin="10137,2607" coordsize="10,20">
              <v:shape style="position:absolute;left:10137;top:2607;width:10;height:20" coordorigin="10137,2607" coordsize="10,20" path="m10137,2626l10147,2626,10147,2607,10137,2607,10137,2626xe" filled="true" fillcolor="#000000" stroked="false">
                <v:path arrowok="t"/>
                <v:fill type="solid"/>
              </v:shape>
            </v:group>
            <v:group style="position:absolute;left:10137;top:2626;width:10;height:20" coordorigin="10137,2626" coordsize="10,20">
              <v:shape style="position:absolute;left:10137;top:2626;width:10;height:20" coordorigin="10137,2626" coordsize="10,20" path="m10137,2645l10147,2645,10147,2626,10137,2626,10137,2645xe" filled="true" fillcolor="#000000" stroked="false">
                <v:path arrowok="t"/>
                <v:fill type="solid"/>
              </v:shape>
            </v:group>
            <v:group style="position:absolute;left:10137;top:2645;width:10;height:20" coordorigin="10137,2645" coordsize="10,20">
              <v:shape style="position:absolute;left:10137;top:2645;width:10;height:20" coordorigin="10137,2645" coordsize="10,20" path="m10137,2664l10147,2664,10147,2645,10137,2645,10137,2664xe" filled="true" fillcolor="#000000" stroked="false">
                <v:path arrowok="t"/>
                <v:fill type="solid"/>
              </v:shape>
            </v:group>
            <v:group style="position:absolute;left:10137;top:2664;width:10;height:20" coordorigin="10137,2664" coordsize="10,20">
              <v:shape style="position:absolute;left:10137;top:2664;width:10;height:20" coordorigin="10137,2664" coordsize="10,20" path="m10137,2684l10147,2684,10147,2664,10137,2664,10137,2684xe" filled="true" fillcolor="#000000" stroked="false">
                <v:path arrowok="t"/>
                <v:fill type="solid"/>
              </v:shape>
            </v:group>
            <v:group style="position:absolute;left:10137;top:2684;width:10;height:20" coordorigin="10137,2684" coordsize="10,20">
              <v:shape style="position:absolute;left:10137;top:2684;width:10;height:20" coordorigin="10137,2684" coordsize="10,20" path="m10137,2703l10147,2703,10147,2684,10137,2684,10137,2703xe" filled="true" fillcolor="#000000" stroked="false">
                <v:path arrowok="t"/>
                <v:fill type="solid"/>
              </v:shape>
            </v:group>
            <v:group style="position:absolute;left:10137;top:2703;width:10;height:20" coordorigin="10137,2703" coordsize="10,20">
              <v:shape style="position:absolute;left:10137;top:2703;width:10;height:20" coordorigin="10137,2703" coordsize="10,20" path="m10137,2722l10147,2722,10147,2703,10137,2703,10137,2722xe" filled="true" fillcolor="#000000" stroked="false">
                <v:path arrowok="t"/>
                <v:fill type="solid"/>
              </v:shape>
            </v:group>
            <v:group style="position:absolute;left:10137;top:2722;width:10;height:20" coordorigin="10137,2722" coordsize="10,20">
              <v:shape style="position:absolute;left:10137;top:2722;width:10;height:20" coordorigin="10137,2722" coordsize="10,20" path="m10137,2741l10147,2741,10147,2722,10137,2722,10137,2741xe" filled="true" fillcolor="#000000" stroked="false">
                <v:path arrowok="t"/>
                <v:fill type="solid"/>
              </v:shape>
            </v:group>
            <v:group style="position:absolute;left:10137;top:2741;width:10;height:20" coordorigin="10137,2741" coordsize="10,20">
              <v:shape style="position:absolute;left:10137;top:2741;width:10;height:20" coordorigin="10137,2741" coordsize="10,20" path="m10137,2760l10147,2760,10147,2741,10137,2741,10137,2760xe" filled="true" fillcolor="#000000" stroked="false">
                <v:path arrowok="t"/>
                <v:fill type="solid"/>
              </v:shape>
            </v:group>
            <v:group style="position:absolute;left:10137;top:2769;width:10;height:2" coordorigin="10137,2769" coordsize="10,2">
              <v:shape style="position:absolute;left:10137;top:2769;width:10;height:2" coordorigin="10137,2769" coordsize="10,0" path="m10137,2769l10147,2769e" filled="false" stroked="true" strokeweight=".83997pt" strokecolor="#000000">
                <v:path arrowok="t"/>
              </v:shape>
              <v:shape style="position:absolute;left:2952;top:2684;width:821;height:103" type="#_x0000_t75" stroked="false">
                <v:imagedata r:id="rId758" o:title=""/>
              </v:shape>
              <v:shape style="position:absolute;left:3749;top:2777;width:1083;height:10" type="#_x0000_t75" stroked="false">
                <v:imagedata r:id="rId682" o:title=""/>
              </v:shape>
              <v:shape style="position:absolute;left:4827;top:2777;width:1676;height:10" type="#_x0000_t75" stroked="false">
                <v:imagedata r:id="rId759" o:title=""/>
              </v:shape>
              <v:shape style="position:absolute;left:6498;top:2777;width:1898;height:10" type="#_x0000_t75" stroked="false">
                <v:imagedata r:id="rId760" o:title=""/>
              </v:shape>
              <v:shape style="position:absolute;left:8392;top:2777;width:1745;height:10" type="#_x0000_t75" stroked="false">
                <v:imagedata r:id="rId761" o:title=""/>
              </v:shape>
              <v:shape style="position:absolute;left:10132;top:2777;width:718;height:10" type="#_x0000_t75" stroked="false">
                <v:imagedata r:id="rId762" o:title=""/>
              </v:shape>
            </v:group>
            <v:group style="position:absolute;left:3754;top:2787;width:10;height:20" coordorigin="3754,2787" coordsize="10,20">
              <v:shape style="position:absolute;left:3754;top:2787;width:10;height:20" coordorigin="3754,2787" coordsize="10,20" path="m3754,2806l3764,2806,3764,2787,3754,2787,3754,2806xe" filled="true" fillcolor="#000000" stroked="false">
                <v:path arrowok="t"/>
                <v:fill type="solid"/>
              </v:shape>
            </v:group>
            <v:group style="position:absolute;left:3754;top:2806;width:10;height:20" coordorigin="3754,2806" coordsize="10,20">
              <v:shape style="position:absolute;left:3754;top:2806;width:10;height:20" coordorigin="3754,2806" coordsize="10,20" path="m3754,2825l3764,2825,3764,2806,3754,2806,3754,2825xe" filled="true" fillcolor="#000000" stroked="false">
                <v:path arrowok="t"/>
                <v:fill type="solid"/>
              </v:shape>
            </v:group>
            <v:group style="position:absolute;left:3754;top:2825;width:10;height:20" coordorigin="3754,2825" coordsize="10,20">
              <v:shape style="position:absolute;left:3754;top:2825;width:10;height:20" coordorigin="3754,2825" coordsize="10,20" path="m3754,2844l3764,2844,3764,2825,3754,2825,3754,2844xe" filled="true" fillcolor="#000000" stroked="false">
                <v:path arrowok="t"/>
                <v:fill type="solid"/>
              </v:shape>
            </v:group>
            <v:group style="position:absolute;left:3754;top:2844;width:10;height:20" coordorigin="3754,2844" coordsize="10,20">
              <v:shape style="position:absolute;left:3754;top:2844;width:10;height:20" coordorigin="3754,2844" coordsize="10,20" path="m3754,2864l3764,2864,3764,2844,3754,2844,3754,2864xe" filled="true" fillcolor="#000000" stroked="false">
                <v:path arrowok="t"/>
                <v:fill type="solid"/>
              </v:shape>
            </v:group>
            <v:group style="position:absolute;left:3754;top:2864;width:10;height:20" coordorigin="3754,2864" coordsize="10,20">
              <v:shape style="position:absolute;left:3754;top:2864;width:10;height:20" coordorigin="3754,2864" coordsize="10,20" path="m3754,2883l3764,2883,3764,2864,3754,2864,3754,2883xe" filled="true" fillcolor="#000000" stroked="false">
                <v:path arrowok="t"/>
                <v:fill type="solid"/>
              </v:shape>
            </v:group>
            <v:group style="position:absolute;left:3754;top:2883;width:10;height:20" coordorigin="3754,2883" coordsize="10,20">
              <v:shape style="position:absolute;left:3754;top:2883;width:10;height:20" coordorigin="3754,2883" coordsize="10,20" path="m3754,2902l3764,2902,3764,2883,3754,2883,3754,2902xe" filled="true" fillcolor="#000000" stroked="false">
                <v:path arrowok="t"/>
                <v:fill type="solid"/>
              </v:shape>
            </v:group>
            <v:group style="position:absolute;left:3754;top:2902;width:10;height:20" coordorigin="3754,2902" coordsize="10,20">
              <v:shape style="position:absolute;left:3754;top:2902;width:10;height:20" coordorigin="3754,2902" coordsize="10,20" path="m3754,2921l3764,2921,3764,2902,3754,2902,3754,2921xe" filled="true" fillcolor="#000000" stroked="false">
                <v:path arrowok="t"/>
                <v:fill type="solid"/>
              </v:shape>
            </v:group>
            <v:group style="position:absolute;left:3754;top:2921;width:10;height:20" coordorigin="3754,2921" coordsize="10,20">
              <v:shape style="position:absolute;left:3754;top:2921;width:10;height:20" coordorigin="3754,2921" coordsize="10,20" path="m3754,2940l3764,2940,3764,2921,3754,2921,3754,2940xe" filled="true" fillcolor="#000000" stroked="false">
                <v:path arrowok="t"/>
                <v:fill type="solid"/>
              </v:shape>
            </v:group>
            <v:group style="position:absolute;left:3754;top:2940;width:10;height:20" coordorigin="3754,2940" coordsize="10,20">
              <v:shape style="position:absolute;left:3754;top:2940;width:10;height:20" coordorigin="3754,2940" coordsize="10,20" path="m3754,2960l3764,2960,3764,2940,3754,2940,3754,2960xe" filled="true" fillcolor="#000000" stroked="false">
                <v:path arrowok="t"/>
                <v:fill type="solid"/>
              </v:shape>
            </v:group>
            <v:group style="position:absolute;left:3754;top:2960;width:10;height:20" coordorigin="3754,2960" coordsize="10,20">
              <v:shape style="position:absolute;left:3754;top:2960;width:10;height:20" coordorigin="3754,2960" coordsize="10,20" path="m3754,2979l3764,2979,3764,2960,3754,2960,3754,2979xe" filled="true" fillcolor="#000000" stroked="false">
                <v:path arrowok="t"/>
                <v:fill type="solid"/>
              </v:shape>
            </v:group>
            <v:group style="position:absolute;left:3754;top:2979;width:10;height:20" coordorigin="3754,2979" coordsize="10,20">
              <v:shape style="position:absolute;left:3754;top:2979;width:10;height:20" coordorigin="3754,2979" coordsize="10,20" path="m3754,2998l3764,2998,3764,2979,3754,2979,3754,2998xe" filled="true" fillcolor="#000000" stroked="false">
                <v:path arrowok="t"/>
                <v:fill type="solid"/>
              </v:shape>
            </v:group>
            <v:group style="position:absolute;left:3754;top:2998;width:10;height:20" coordorigin="3754,2998" coordsize="10,20">
              <v:shape style="position:absolute;left:3754;top:2998;width:10;height:20" coordorigin="3754,2998" coordsize="10,20" path="m3754,3017l3764,3017,3764,2998,3754,2998,3754,3017xe" filled="true" fillcolor="#000000" stroked="false">
                <v:path arrowok="t"/>
                <v:fill type="solid"/>
              </v:shape>
            </v:group>
            <v:group style="position:absolute;left:3754;top:3017;width:10;height:20" coordorigin="3754,3017" coordsize="10,20">
              <v:shape style="position:absolute;left:3754;top:3017;width:10;height:20" coordorigin="3754,3017" coordsize="10,20" path="m3754,3036l3764,3036,3764,3017,3754,3017,3754,3036xe" filled="true" fillcolor="#000000" stroked="false">
                <v:path arrowok="t"/>
                <v:fill type="solid"/>
              </v:shape>
            </v:group>
            <v:group style="position:absolute;left:3754;top:3036;width:10;height:20" coordorigin="3754,3036" coordsize="10,20">
              <v:shape style="position:absolute;left:3754;top:3036;width:10;height:20" coordorigin="3754,3036" coordsize="10,20" path="m3754,3056l3764,3056,3764,3036,3754,3036,3754,3056xe" filled="true" fillcolor="#000000" stroked="false">
                <v:path arrowok="t"/>
                <v:fill type="solid"/>
              </v:shape>
            </v:group>
            <v:group style="position:absolute;left:3754;top:3056;width:10;height:20" coordorigin="3754,3056" coordsize="10,20">
              <v:shape style="position:absolute;left:3754;top:3056;width:10;height:20" coordorigin="3754,3056" coordsize="10,20" path="m3754,3075l3764,3075,3764,3056,3754,3056,3754,3075xe" filled="true" fillcolor="#000000" stroked="false">
                <v:path arrowok="t"/>
                <v:fill type="solid"/>
              </v:shape>
            </v:group>
            <v:group style="position:absolute;left:3754;top:3075;width:10;height:20" coordorigin="3754,3075" coordsize="10,20">
              <v:shape style="position:absolute;left:3754;top:3075;width:10;height:20" coordorigin="3754,3075" coordsize="10,20" path="m3754,3094l3764,3094,3764,3075,3754,3075,3754,3094xe" filled="true" fillcolor="#000000" stroked="false">
                <v:path arrowok="t"/>
                <v:fill type="solid"/>
              </v:shape>
            </v:group>
            <v:group style="position:absolute;left:4832;top:2787;width:10;height:20" coordorigin="4832,2787" coordsize="10,20">
              <v:shape style="position:absolute;left:4832;top:2787;width:10;height:20" coordorigin="4832,2787" coordsize="10,20" path="m4832,2806l4842,2806,4842,2787,4832,2787,4832,2806xe" filled="true" fillcolor="#000000" stroked="false">
                <v:path arrowok="t"/>
                <v:fill type="solid"/>
              </v:shape>
            </v:group>
            <v:group style="position:absolute;left:4832;top:2806;width:10;height:20" coordorigin="4832,2806" coordsize="10,20">
              <v:shape style="position:absolute;left:4832;top:2806;width:10;height:20" coordorigin="4832,2806" coordsize="10,20" path="m4832,2825l4842,2825,4842,2806,4832,2806,4832,2825xe" filled="true" fillcolor="#000000" stroked="false">
                <v:path arrowok="t"/>
                <v:fill type="solid"/>
              </v:shape>
            </v:group>
            <v:group style="position:absolute;left:4832;top:2825;width:10;height:20" coordorigin="4832,2825" coordsize="10,20">
              <v:shape style="position:absolute;left:4832;top:2825;width:10;height:20" coordorigin="4832,2825" coordsize="10,20" path="m4832,2844l4842,2844,4842,2825,4832,2825,4832,2844xe" filled="true" fillcolor="#000000" stroked="false">
                <v:path arrowok="t"/>
                <v:fill type="solid"/>
              </v:shape>
            </v:group>
            <v:group style="position:absolute;left:4832;top:2844;width:10;height:20" coordorigin="4832,2844" coordsize="10,20">
              <v:shape style="position:absolute;left:4832;top:2844;width:10;height:20" coordorigin="4832,2844" coordsize="10,20" path="m4832,2864l4842,2864,4842,2844,4832,2844,4832,2864xe" filled="true" fillcolor="#000000" stroked="false">
                <v:path arrowok="t"/>
                <v:fill type="solid"/>
              </v:shape>
            </v:group>
            <v:group style="position:absolute;left:4832;top:2864;width:10;height:20" coordorigin="4832,2864" coordsize="10,20">
              <v:shape style="position:absolute;left:4832;top:2864;width:10;height:20" coordorigin="4832,2864" coordsize="10,20" path="m4832,2883l4842,2883,4842,2864,4832,2864,4832,2883xe" filled="true" fillcolor="#000000" stroked="false">
                <v:path arrowok="t"/>
                <v:fill type="solid"/>
              </v:shape>
            </v:group>
            <v:group style="position:absolute;left:4832;top:2883;width:10;height:20" coordorigin="4832,2883" coordsize="10,20">
              <v:shape style="position:absolute;left:4832;top:2883;width:10;height:20" coordorigin="4832,2883" coordsize="10,20" path="m4832,2902l4842,2902,4842,2883,4832,2883,4832,2902xe" filled="true" fillcolor="#000000" stroked="false">
                <v:path arrowok="t"/>
                <v:fill type="solid"/>
              </v:shape>
            </v:group>
            <v:group style="position:absolute;left:4832;top:2902;width:10;height:20" coordorigin="4832,2902" coordsize="10,20">
              <v:shape style="position:absolute;left:4832;top:2902;width:10;height:20" coordorigin="4832,2902" coordsize="10,20" path="m4832,2921l4842,2921,4842,2902,4832,2902,4832,2921xe" filled="true" fillcolor="#000000" stroked="false">
                <v:path arrowok="t"/>
                <v:fill type="solid"/>
              </v:shape>
            </v:group>
            <v:group style="position:absolute;left:4832;top:2921;width:10;height:20" coordorigin="4832,2921" coordsize="10,20">
              <v:shape style="position:absolute;left:4832;top:2921;width:10;height:20" coordorigin="4832,2921" coordsize="10,20" path="m4832,2940l4842,2940,4842,2921,4832,2921,4832,2940xe" filled="true" fillcolor="#000000" stroked="false">
                <v:path arrowok="t"/>
                <v:fill type="solid"/>
              </v:shape>
            </v:group>
            <v:group style="position:absolute;left:4832;top:2940;width:10;height:20" coordorigin="4832,2940" coordsize="10,20">
              <v:shape style="position:absolute;left:4832;top:2940;width:10;height:20" coordorigin="4832,2940" coordsize="10,20" path="m4832,2960l4842,2960,4842,2940,4832,2940,4832,2960xe" filled="true" fillcolor="#000000" stroked="false">
                <v:path arrowok="t"/>
                <v:fill type="solid"/>
              </v:shape>
            </v:group>
            <v:group style="position:absolute;left:4832;top:2960;width:10;height:20" coordorigin="4832,2960" coordsize="10,20">
              <v:shape style="position:absolute;left:4832;top:2960;width:10;height:20" coordorigin="4832,2960" coordsize="10,20" path="m4832,2979l4842,2979,4842,2960,4832,2960,4832,2979xe" filled="true" fillcolor="#000000" stroked="false">
                <v:path arrowok="t"/>
                <v:fill type="solid"/>
              </v:shape>
            </v:group>
            <v:group style="position:absolute;left:4832;top:2979;width:10;height:20" coordorigin="4832,2979" coordsize="10,20">
              <v:shape style="position:absolute;left:4832;top:2979;width:10;height:20" coordorigin="4832,2979" coordsize="10,20" path="m4832,2998l4842,2998,4842,2979,4832,2979,4832,2998xe" filled="true" fillcolor="#000000" stroked="false">
                <v:path arrowok="t"/>
                <v:fill type="solid"/>
              </v:shape>
            </v:group>
            <v:group style="position:absolute;left:4832;top:2998;width:10;height:20" coordorigin="4832,2998" coordsize="10,20">
              <v:shape style="position:absolute;left:4832;top:2998;width:10;height:20" coordorigin="4832,2998" coordsize="10,20" path="m4832,3017l4842,3017,4842,2998,4832,2998,4832,3017xe" filled="true" fillcolor="#000000" stroked="false">
                <v:path arrowok="t"/>
                <v:fill type="solid"/>
              </v:shape>
            </v:group>
            <v:group style="position:absolute;left:4832;top:3017;width:10;height:20" coordorigin="4832,3017" coordsize="10,20">
              <v:shape style="position:absolute;left:4832;top:3017;width:10;height:20" coordorigin="4832,3017" coordsize="10,20" path="m4832,3036l4842,3036,4842,3017,4832,3017,4832,3036xe" filled="true" fillcolor="#000000" stroked="false">
                <v:path arrowok="t"/>
                <v:fill type="solid"/>
              </v:shape>
            </v:group>
            <v:group style="position:absolute;left:4832;top:3036;width:10;height:20" coordorigin="4832,3036" coordsize="10,20">
              <v:shape style="position:absolute;left:4832;top:3036;width:10;height:20" coordorigin="4832,3036" coordsize="10,20" path="m4832,3056l4842,3056,4842,3036,4832,3036,4832,3056xe" filled="true" fillcolor="#000000" stroked="false">
                <v:path arrowok="t"/>
                <v:fill type="solid"/>
              </v:shape>
            </v:group>
            <v:group style="position:absolute;left:4832;top:3056;width:10;height:20" coordorigin="4832,3056" coordsize="10,20">
              <v:shape style="position:absolute;left:4832;top:3056;width:10;height:20" coordorigin="4832,3056" coordsize="10,20" path="m4832,3075l4842,3075,4842,3056,4832,3056,4832,3075xe" filled="true" fillcolor="#000000" stroked="false">
                <v:path arrowok="t"/>
                <v:fill type="solid"/>
              </v:shape>
            </v:group>
            <v:group style="position:absolute;left:4832;top:3075;width:10;height:20" coordorigin="4832,3075" coordsize="10,20">
              <v:shape style="position:absolute;left:4832;top:3075;width:10;height:20" coordorigin="4832,3075" coordsize="10,20" path="m4832,3094l4842,3094,4842,3075,4832,3075,4832,3094xe" filled="true" fillcolor="#000000" stroked="false">
                <v:path arrowok="t"/>
                <v:fill type="solid"/>
              </v:shape>
            </v:group>
            <v:group style="position:absolute;left:4832;top:3094;width:10;height:20" coordorigin="4832,3094" coordsize="10,20">
              <v:shape style="position:absolute;left:4832;top:3094;width:10;height:20" coordorigin="4832,3094" coordsize="10,20" path="m4832,3113l4842,3113,4842,3094,4832,3094,4832,3113xe" filled="true" fillcolor="#000000" stroked="false">
                <v:path arrowok="t"/>
                <v:fill type="solid"/>
              </v:shape>
            </v:group>
            <v:group style="position:absolute;left:4832;top:3113;width:10;height:20" coordorigin="4832,3113" coordsize="10,20">
              <v:shape style="position:absolute;left:4832;top:3113;width:10;height:20" coordorigin="4832,3113" coordsize="10,20" path="m4832,3132l4842,3132,4842,3113,4832,3113,4832,3132xe" filled="true" fillcolor="#000000" stroked="false">
                <v:path arrowok="t"/>
                <v:fill type="solid"/>
              </v:shape>
            </v:group>
            <v:group style="position:absolute;left:4832;top:3132;width:10;height:20" coordorigin="4832,3132" coordsize="10,20">
              <v:shape style="position:absolute;left:4832;top:3132;width:10;height:20" coordorigin="4832,3132" coordsize="10,20" path="m4832,3152l4842,3152,4842,3132,4832,3132,4832,3152xe" filled="true" fillcolor="#000000" stroked="false">
                <v:path arrowok="t"/>
                <v:fill type="solid"/>
              </v:shape>
            </v:group>
            <v:group style="position:absolute;left:4832;top:3152;width:10;height:20" coordorigin="4832,3152" coordsize="10,20">
              <v:shape style="position:absolute;left:4832;top:3152;width:10;height:20" coordorigin="4832,3152" coordsize="10,20" path="m4832,3171l4842,3171,4842,3152,4832,3152,4832,3171xe" filled="true" fillcolor="#000000" stroked="false">
                <v:path arrowok="t"/>
                <v:fill type="solid"/>
              </v:shape>
            </v:group>
            <v:group style="position:absolute;left:4832;top:3178;width:10;height:2" coordorigin="4832,3178" coordsize="10,2">
              <v:shape style="position:absolute;left:4832;top:3178;width:10;height:2" coordorigin="4832,3178" coordsize="10,0" path="m4832,3178l4842,3178e" filled="false" stroked="true" strokeweight=".72003pt" strokecolor="#000000">
                <v:path arrowok="t"/>
              </v:shape>
            </v:group>
            <v:group style="position:absolute;left:5595;top:2787;width:10;height:20" coordorigin="5595,2787" coordsize="10,20">
              <v:shape style="position:absolute;left:5595;top:2787;width:10;height:20" coordorigin="5595,2787" coordsize="10,20" path="m5595,2806l5605,2806,5605,2787,5595,2787,5595,2806xe" filled="true" fillcolor="#000000" stroked="false">
                <v:path arrowok="t"/>
                <v:fill type="solid"/>
              </v:shape>
            </v:group>
            <v:group style="position:absolute;left:5595;top:2806;width:10;height:20" coordorigin="5595,2806" coordsize="10,20">
              <v:shape style="position:absolute;left:5595;top:2806;width:10;height:20" coordorigin="5595,2806" coordsize="10,20" path="m5595,2825l5605,2825,5605,2806,5595,2806,5595,2825xe" filled="true" fillcolor="#000000" stroked="false">
                <v:path arrowok="t"/>
                <v:fill type="solid"/>
              </v:shape>
            </v:group>
            <v:group style="position:absolute;left:5595;top:2825;width:10;height:20" coordorigin="5595,2825" coordsize="10,20">
              <v:shape style="position:absolute;left:5595;top:2825;width:10;height:20" coordorigin="5595,2825" coordsize="10,20" path="m5595,2844l5605,2844,5605,2825,5595,2825,5595,2844xe" filled="true" fillcolor="#000000" stroked="false">
                <v:path arrowok="t"/>
                <v:fill type="solid"/>
              </v:shape>
            </v:group>
            <v:group style="position:absolute;left:5595;top:2844;width:10;height:20" coordorigin="5595,2844" coordsize="10,20">
              <v:shape style="position:absolute;left:5595;top:2844;width:10;height:20" coordorigin="5595,2844" coordsize="10,20" path="m5595,2864l5605,2864,5605,2844,5595,2844,5595,2864xe" filled="true" fillcolor="#000000" stroked="false">
                <v:path arrowok="t"/>
                <v:fill type="solid"/>
              </v:shape>
            </v:group>
            <v:group style="position:absolute;left:5595;top:2864;width:10;height:20" coordorigin="5595,2864" coordsize="10,20">
              <v:shape style="position:absolute;left:5595;top:2864;width:10;height:20" coordorigin="5595,2864" coordsize="10,20" path="m5595,2883l5605,2883,5605,2864,5595,2864,5595,2883xe" filled="true" fillcolor="#000000" stroked="false">
                <v:path arrowok="t"/>
                <v:fill type="solid"/>
              </v:shape>
            </v:group>
            <v:group style="position:absolute;left:5595;top:2883;width:10;height:20" coordorigin="5595,2883" coordsize="10,20">
              <v:shape style="position:absolute;left:5595;top:2883;width:10;height:20" coordorigin="5595,2883" coordsize="10,20" path="m5595,2902l5605,2902,5605,2883,5595,2883,5595,2902xe" filled="true" fillcolor="#000000" stroked="false">
                <v:path arrowok="t"/>
                <v:fill type="solid"/>
              </v:shape>
            </v:group>
            <v:group style="position:absolute;left:5595;top:2902;width:10;height:20" coordorigin="5595,2902" coordsize="10,20">
              <v:shape style="position:absolute;left:5595;top:2902;width:10;height:20" coordorigin="5595,2902" coordsize="10,20" path="m5595,2921l5605,2921,5605,2902,5595,2902,5595,2921xe" filled="true" fillcolor="#000000" stroked="false">
                <v:path arrowok="t"/>
                <v:fill type="solid"/>
              </v:shape>
            </v:group>
            <v:group style="position:absolute;left:5595;top:2921;width:10;height:20" coordorigin="5595,2921" coordsize="10,20">
              <v:shape style="position:absolute;left:5595;top:2921;width:10;height:20" coordorigin="5595,2921" coordsize="10,20" path="m5595,2940l5605,2940,5605,2921,5595,2921,5595,2940xe" filled="true" fillcolor="#000000" stroked="false">
                <v:path arrowok="t"/>
                <v:fill type="solid"/>
              </v:shape>
            </v:group>
            <v:group style="position:absolute;left:5595;top:2940;width:10;height:20" coordorigin="5595,2940" coordsize="10,20">
              <v:shape style="position:absolute;left:5595;top:2940;width:10;height:20" coordorigin="5595,2940" coordsize="10,20" path="m5595,2960l5605,2960,5605,2940,5595,2940,5595,2960xe" filled="true" fillcolor="#000000" stroked="false">
                <v:path arrowok="t"/>
                <v:fill type="solid"/>
              </v:shape>
            </v:group>
            <v:group style="position:absolute;left:5595;top:2960;width:10;height:20" coordorigin="5595,2960" coordsize="10,20">
              <v:shape style="position:absolute;left:5595;top:2960;width:10;height:20" coordorigin="5595,2960" coordsize="10,20" path="m5595,2979l5605,2979,5605,2960,5595,2960,5595,2979xe" filled="true" fillcolor="#000000" stroked="false">
                <v:path arrowok="t"/>
                <v:fill type="solid"/>
              </v:shape>
            </v:group>
            <v:group style="position:absolute;left:5595;top:2979;width:10;height:20" coordorigin="5595,2979" coordsize="10,20">
              <v:shape style="position:absolute;left:5595;top:2979;width:10;height:20" coordorigin="5595,2979" coordsize="10,20" path="m5595,2998l5605,2998,5605,2979,5595,2979,5595,2998xe" filled="true" fillcolor="#000000" stroked="false">
                <v:path arrowok="t"/>
                <v:fill type="solid"/>
              </v:shape>
            </v:group>
            <v:group style="position:absolute;left:5595;top:2998;width:10;height:20" coordorigin="5595,2998" coordsize="10,20">
              <v:shape style="position:absolute;left:5595;top:2998;width:10;height:20" coordorigin="5595,2998" coordsize="10,20" path="m5595,3017l5605,3017,5605,2998,5595,2998,5595,3017xe" filled="true" fillcolor="#000000" stroked="false">
                <v:path arrowok="t"/>
                <v:fill type="solid"/>
              </v:shape>
            </v:group>
            <v:group style="position:absolute;left:5595;top:3017;width:10;height:20" coordorigin="5595,3017" coordsize="10,20">
              <v:shape style="position:absolute;left:5595;top:3017;width:10;height:20" coordorigin="5595,3017" coordsize="10,20" path="m5595,3036l5605,3036,5605,3017,5595,3017,5595,3036xe" filled="true" fillcolor="#000000" stroked="false">
                <v:path arrowok="t"/>
                <v:fill type="solid"/>
              </v:shape>
            </v:group>
            <v:group style="position:absolute;left:5595;top:3036;width:10;height:20" coordorigin="5595,3036" coordsize="10,20">
              <v:shape style="position:absolute;left:5595;top:3036;width:10;height:20" coordorigin="5595,3036" coordsize="10,20" path="m5595,3056l5605,3056,5605,3036,5595,3036,5595,3056xe" filled="true" fillcolor="#000000" stroked="false">
                <v:path arrowok="t"/>
                <v:fill type="solid"/>
              </v:shape>
            </v:group>
            <v:group style="position:absolute;left:5595;top:3056;width:10;height:20" coordorigin="5595,3056" coordsize="10,20">
              <v:shape style="position:absolute;left:5595;top:3056;width:10;height:20" coordorigin="5595,3056" coordsize="10,20" path="m5595,3075l5605,3075,5605,3056,5595,3056,5595,3075xe" filled="true" fillcolor="#000000" stroked="false">
                <v:path arrowok="t"/>
                <v:fill type="solid"/>
              </v:shape>
            </v:group>
            <v:group style="position:absolute;left:5595;top:3075;width:10;height:20" coordorigin="5595,3075" coordsize="10,20">
              <v:shape style="position:absolute;left:5595;top:3075;width:10;height:20" coordorigin="5595,3075" coordsize="10,20" path="m5595,3094l5605,3094,5605,3075,5595,3075,5595,3094xe" filled="true" fillcolor="#000000" stroked="false">
                <v:path arrowok="t"/>
                <v:fill type="solid"/>
              </v:shape>
            </v:group>
            <v:group style="position:absolute;left:5595;top:3094;width:10;height:20" coordorigin="5595,3094" coordsize="10,20">
              <v:shape style="position:absolute;left:5595;top:3094;width:10;height:20" coordorigin="5595,3094" coordsize="10,20" path="m5595,3113l5605,3113,5605,3094,5595,3094,5595,3113xe" filled="true" fillcolor="#000000" stroked="false">
                <v:path arrowok="t"/>
                <v:fill type="solid"/>
              </v:shape>
            </v:group>
            <v:group style="position:absolute;left:5595;top:3113;width:10;height:20" coordorigin="5595,3113" coordsize="10,20">
              <v:shape style="position:absolute;left:5595;top:3113;width:10;height:20" coordorigin="5595,3113" coordsize="10,20" path="m5595,3132l5605,3132,5605,3113,5595,3113,5595,3132xe" filled="true" fillcolor="#000000" stroked="false">
                <v:path arrowok="t"/>
                <v:fill type="solid"/>
              </v:shape>
            </v:group>
            <v:group style="position:absolute;left:5595;top:3132;width:10;height:20" coordorigin="5595,3132" coordsize="10,20">
              <v:shape style="position:absolute;left:5595;top:3132;width:10;height:20" coordorigin="5595,3132" coordsize="10,20" path="m5595,3152l5605,3152,5605,3132,5595,3132,5595,3152xe" filled="true" fillcolor="#000000" stroked="false">
                <v:path arrowok="t"/>
                <v:fill type="solid"/>
              </v:shape>
            </v:group>
            <v:group style="position:absolute;left:5595;top:3152;width:10;height:20" coordorigin="5595,3152" coordsize="10,20">
              <v:shape style="position:absolute;left:5595;top:3152;width:10;height:20" coordorigin="5595,3152" coordsize="10,20" path="m5595,3171l5605,3171,5605,3152,5595,3152,5595,3171xe" filled="true" fillcolor="#000000" stroked="false">
                <v:path arrowok="t"/>
                <v:fill type="solid"/>
              </v:shape>
            </v:group>
            <v:group style="position:absolute;left:5595;top:3178;width:10;height:2" coordorigin="5595,3178" coordsize="10,2">
              <v:shape style="position:absolute;left:5595;top:3178;width:10;height:2" coordorigin="5595,3178" coordsize="10,0" path="m5595,3178l5605,3178e" filled="false" stroked="true" strokeweight=".72003pt" strokecolor="#000000">
                <v:path arrowok="t"/>
              </v:shape>
            </v:group>
            <v:group style="position:absolute;left:6503;top:2787;width:10;height:20" coordorigin="6503,2787" coordsize="10,20">
              <v:shape style="position:absolute;left:6503;top:2787;width:10;height:20" coordorigin="6503,2787" coordsize="10,20" path="m6503,2806l6513,2806,6513,2787,6503,2787,6503,2806xe" filled="true" fillcolor="#000000" stroked="false">
                <v:path arrowok="t"/>
                <v:fill type="solid"/>
              </v:shape>
            </v:group>
            <v:group style="position:absolute;left:6503;top:2806;width:10;height:20" coordorigin="6503,2806" coordsize="10,20">
              <v:shape style="position:absolute;left:6503;top:2806;width:10;height:20" coordorigin="6503,2806" coordsize="10,20" path="m6503,2825l6513,2825,6513,2806,6503,2806,6503,2825xe" filled="true" fillcolor="#000000" stroked="false">
                <v:path arrowok="t"/>
                <v:fill type="solid"/>
              </v:shape>
            </v:group>
            <v:group style="position:absolute;left:6503;top:2825;width:10;height:20" coordorigin="6503,2825" coordsize="10,20">
              <v:shape style="position:absolute;left:6503;top:2825;width:10;height:20" coordorigin="6503,2825" coordsize="10,20" path="m6503,2844l6513,2844,6513,2825,6503,2825,6503,2844xe" filled="true" fillcolor="#000000" stroked="false">
                <v:path arrowok="t"/>
                <v:fill type="solid"/>
              </v:shape>
            </v:group>
            <v:group style="position:absolute;left:6503;top:2844;width:10;height:20" coordorigin="6503,2844" coordsize="10,20">
              <v:shape style="position:absolute;left:6503;top:2844;width:10;height:20" coordorigin="6503,2844" coordsize="10,20" path="m6503,2864l6513,2864,6513,2844,6503,2844,6503,2864xe" filled="true" fillcolor="#000000" stroked="false">
                <v:path arrowok="t"/>
                <v:fill type="solid"/>
              </v:shape>
            </v:group>
            <v:group style="position:absolute;left:6503;top:2864;width:10;height:20" coordorigin="6503,2864" coordsize="10,20">
              <v:shape style="position:absolute;left:6503;top:2864;width:10;height:20" coordorigin="6503,2864" coordsize="10,20" path="m6503,2883l6513,2883,6513,2864,6503,2864,6503,2883xe" filled="true" fillcolor="#000000" stroked="false">
                <v:path arrowok="t"/>
                <v:fill type="solid"/>
              </v:shape>
            </v:group>
            <v:group style="position:absolute;left:6503;top:2883;width:10;height:20" coordorigin="6503,2883" coordsize="10,20">
              <v:shape style="position:absolute;left:6503;top:2883;width:10;height:20" coordorigin="6503,2883" coordsize="10,20" path="m6503,2902l6513,2902,6513,2883,6503,2883,6503,2902xe" filled="true" fillcolor="#000000" stroked="false">
                <v:path arrowok="t"/>
                <v:fill type="solid"/>
              </v:shape>
            </v:group>
            <v:group style="position:absolute;left:6503;top:2902;width:10;height:20" coordorigin="6503,2902" coordsize="10,20">
              <v:shape style="position:absolute;left:6503;top:2902;width:10;height:20" coordorigin="6503,2902" coordsize="10,20" path="m6503,2921l6513,2921,6513,2902,6503,2902,6503,2921xe" filled="true" fillcolor="#000000" stroked="false">
                <v:path arrowok="t"/>
                <v:fill type="solid"/>
              </v:shape>
            </v:group>
            <v:group style="position:absolute;left:6503;top:2921;width:10;height:20" coordorigin="6503,2921" coordsize="10,20">
              <v:shape style="position:absolute;left:6503;top:2921;width:10;height:20" coordorigin="6503,2921" coordsize="10,20" path="m6503,2940l6513,2940,6513,2921,6503,2921,6503,2940xe" filled="true" fillcolor="#000000" stroked="false">
                <v:path arrowok="t"/>
                <v:fill type="solid"/>
              </v:shape>
            </v:group>
            <v:group style="position:absolute;left:6503;top:2940;width:10;height:20" coordorigin="6503,2940" coordsize="10,20">
              <v:shape style="position:absolute;left:6503;top:2940;width:10;height:20" coordorigin="6503,2940" coordsize="10,20" path="m6503,2960l6513,2960,6513,2940,6503,2940,6503,2960xe" filled="true" fillcolor="#000000" stroked="false">
                <v:path arrowok="t"/>
                <v:fill type="solid"/>
              </v:shape>
            </v:group>
            <v:group style="position:absolute;left:6503;top:2960;width:10;height:20" coordorigin="6503,2960" coordsize="10,20">
              <v:shape style="position:absolute;left:6503;top:2960;width:10;height:20" coordorigin="6503,2960" coordsize="10,20" path="m6503,2979l6513,2979,6513,2960,6503,2960,6503,2979xe" filled="true" fillcolor="#000000" stroked="false">
                <v:path arrowok="t"/>
                <v:fill type="solid"/>
              </v:shape>
            </v:group>
            <v:group style="position:absolute;left:6503;top:2979;width:10;height:20" coordorigin="6503,2979" coordsize="10,20">
              <v:shape style="position:absolute;left:6503;top:2979;width:10;height:20" coordorigin="6503,2979" coordsize="10,20" path="m6503,2998l6513,2998,6513,2979,6503,2979,6503,2998xe" filled="true" fillcolor="#000000" stroked="false">
                <v:path arrowok="t"/>
                <v:fill type="solid"/>
              </v:shape>
            </v:group>
            <v:group style="position:absolute;left:6503;top:2998;width:10;height:20" coordorigin="6503,2998" coordsize="10,20">
              <v:shape style="position:absolute;left:6503;top:2998;width:10;height:20" coordorigin="6503,2998" coordsize="10,20" path="m6503,3017l6513,3017,6513,2998,6503,2998,6503,3017xe" filled="true" fillcolor="#000000" stroked="false">
                <v:path arrowok="t"/>
                <v:fill type="solid"/>
              </v:shape>
            </v:group>
            <v:group style="position:absolute;left:6503;top:3017;width:10;height:20" coordorigin="6503,3017" coordsize="10,20">
              <v:shape style="position:absolute;left:6503;top:3017;width:10;height:20" coordorigin="6503,3017" coordsize="10,20" path="m6503,3036l6513,3036,6513,3017,6503,3017,6503,3036xe" filled="true" fillcolor="#000000" stroked="false">
                <v:path arrowok="t"/>
                <v:fill type="solid"/>
              </v:shape>
            </v:group>
            <v:group style="position:absolute;left:6503;top:3036;width:10;height:20" coordorigin="6503,3036" coordsize="10,20">
              <v:shape style="position:absolute;left:6503;top:3036;width:10;height:20" coordorigin="6503,3036" coordsize="10,20" path="m6503,3056l6513,3056,6513,3036,6503,3036,6503,3056xe" filled="true" fillcolor="#000000" stroked="false">
                <v:path arrowok="t"/>
                <v:fill type="solid"/>
              </v:shape>
            </v:group>
            <v:group style="position:absolute;left:6503;top:3056;width:10;height:20" coordorigin="6503,3056" coordsize="10,20">
              <v:shape style="position:absolute;left:6503;top:3056;width:10;height:20" coordorigin="6503,3056" coordsize="10,20" path="m6503,3075l6513,3075,6513,3056,6503,3056,6503,3075xe" filled="true" fillcolor="#000000" stroked="false">
                <v:path arrowok="t"/>
                <v:fill type="solid"/>
              </v:shape>
            </v:group>
            <v:group style="position:absolute;left:6503;top:3075;width:10;height:20" coordorigin="6503,3075" coordsize="10,20">
              <v:shape style="position:absolute;left:6503;top:3075;width:10;height:20" coordorigin="6503,3075" coordsize="10,20" path="m6503,3094l6513,3094,6513,3075,6503,3075,6503,3094xe" filled="true" fillcolor="#000000" stroked="false">
                <v:path arrowok="t"/>
                <v:fill type="solid"/>
              </v:shape>
            </v:group>
            <v:group style="position:absolute;left:6503;top:3094;width:10;height:20" coordorigin="6503,3094" coordsize="10,20">
              <v:shape style="position:absolute;left:6503;top:3094;width:10;height:20" coordorigin="6503,3094" coordsize="10,20" path="m6503,3113l6513,3113,6513,3094,6503,3094,6503,3113xe" filled="true" fillcolor="#000000" stroked="false">
                <v:path arrowok="t"/>
                <v:fill type="solid"/>
              </v:shape>
            </v:group>
            <v:group style="position:absolute;left:6503;top:3113;width:10;height:20" coordorigin="6503,3113" coordsize="10,20">
              <v:shape style="position:absolute;left:6503;top:3113;width:10;height:20" coordorigin="6503,3113" coordsize="10,20" path="m6503,3132l6513,3132,6513,3113,6503,3113,6503,3132xe" filled="true" fillcolor="#000000" stroked="false">
                <v:path arrowok="t"/>
                <v:fill type="solid"/>
              </v:shape>
            </v:group>
            <v:group style="position:absolute;left:6503;top:3132;width:10;height:20" coordorigin="6503,3132" coordsize="10,20">
              <v:shape style="position:absolute;left:6503;top:3132;width:10;height:20" coordorigin="6503,3132" coordsize="10,20" path="m6503,3152l6513,3152,6513,3132,6503,3132,6503,3152xe" filled="true" fillcolor="#000000" stroked="false">
                <v:path arrowok="t"/>
                <v:fill type="solid"/>
              </v:shape>
            </v:group>
            <v:group style="position:absolute;left:6503;top:3152;width:10;height:20" coordorigin="6503,3152" coordsize="10,20">
              <v:shape style="position:absolute;left:6503;top:3152;width:10;height:20" coordorigin="6503,3152" coordsize="10,20" path="m6503,3171l6513,3171,6513,3152,6503,3152,6503,3171xe" filled="true" fillcolor="#000000" stroked="false">
                <v:path arrowok="t"/>
                <v:fill type="solid"/>
              </v:shape>
            </v:group>
            <v:group style="position:absolute;left:6503;top:3178;width:10;height:2" coordorigin="6503,3178" coordsize="10,2">
              <v:shape style="position:absolute;left:6503;top:3178;width:10;height:2" coordorigin="6503,3178" coordsize="10,0" path="m6503,3178l6513,3178e" filled="false" stroked="true" strokeweight=".72003pt" strokecolor="#000000">
                <v:path arrowok="t"/>
              </v:shape>
            </v:group>
            <v:group style="position:absolute;left:7319;top:2787;width:10;height:20" coordorigin="7319,2787" coordsize="10,20">
              <v:shape style="position:absolute;left:7319;top:2787;width:10;height:20" coordorigin="7319,2787" coordsize="10,20" path="m7319,2806l7329,2806,7329,2787,7319,2787,7319,2806xe" filled="true" fillcolor="#000000" stroked="false">
                <v:path arrowok="t"/>
                <v:fill type="solid"/>
              </v:shape>
            </v:group>
            <v:group style="position:absolute;left:7319;top:2806;width:10;height:20" coordorigin="7319,2806" coordsize="10,20">
              <v:shape style="position:absolute;left:7319;top:2806;width:10;height:20" coordorigin="7319,2806" coordsize="10,20" path="m7319,2825l7329,2825,7329,2806,7319,2806,7319,2825xe" filled="true" fillcolor="#000000" stroked="false">
                <v:path arrowok="t"/>
                <v:fill type="solid"/>
              </v:shape>
            </v:group>
            <v:group style="position:absolute;left:7319;top:2825;width:10;height:20" coordorigin="7319,2825" coordsize="10,20">
              <v:shape style="position:absolute;left:7319;top:2825;width:10;height:20" coordorigin="7319,2825" coordsize="10,20" path="m7319,2844l7329,2844,7329,2825,7319,2825,7319,2844xe" filled="true" fillcolor="#000000" stroked="false">
                <v:path arrowok="t"/>
                <v:fill type="solid"/>
              </v:shape>
            </v:group>
            <v:group style="position:absolute;left:7319;top:2844;width:10;height:20" coordorigin="7319,2844" coordsize="10,20">
              <v:shape style="position:absolute;left:7319;top:2844;width:10;height:20" coordorigin="7319,2844" coordsize="10,20" path="m7319,2864l7329,2864,7329,2844,7319,2844,7319,2864xe" filled="true" fillcolor="#000000" stroked="false">
                <v:path arrowok="t"/>
                <v:fill type="solid"/>
              </v:shape>
            </v:group>
            <v:group style="position:absolute;left:7319;top:2864;width:10;height:20" coordorigin="7319,2864" coordsize="10,20">
              <v:shape style="position:absolute;left:7319;top:2864;width:10;height:20" coordorigin="7319,2864" coordsize="10,20" path="m7319,2883l7329,2883,7329,2864,7319,2864,7319,2883xe" filled="true" fillcolor="#000000" stroked="false">
                <v:path arrowok="t"/>
                <v:fill type="solid"/>
              </v:shape>
            </v:group>
            <v:group style="position:absolute;left:7319;top:2883;width:10;height:20" coordorigin="7319,2883" coordsize="10,20">
              <v:shape style="position:absolute;left:7319;top:2883;width:10;height:20" coordorigin="7319,2883" coordsize="10,20" path="m7319,2902l7329,2902,7329,2883,7319,2883,7319,2902xe" filled="true" fillcolor="#000000" stroked="false">
                <v:path arrowok="t"/>
                <v:fill type="solid"/>
              </v:shape>
            </v:group>
            <v:group style="position:absolute;left:7319;top:2902;width:10;height:20" coordorigin="7319,2902" coordsize="10,20">
              <v:shape style="position:absolute;left:7319;top:2902;width:10;height:20" coordorigin="7319,2902" coordsize="10,20" path="m7319,2921l7329,2921,7329,2902,7319,2902,7319,2921xe" filled="true" fillcolor="#000000" stroked="false">
                <v:path arrowok="t"/>
                <v:fill type="solid"/>
              </v:shape>
            </v:group>
            <v:group style="position:absolute;left:7319;top:2921;width:10;height:20" coordorigin="7319,2921" coordsize="10,20">
              <v:shape style="position:absolute;left:7319;top:2921;width:10;height:20" coordorigin="7319,2921" coordsize="10,20" path="m7319,2940l7329,2940,7329,2921,7319,2921,7319,2940xe" filled="true" fillcolor="#000000" stroked="false">
                <v:path arrowok="t"/>
                <v:fill type="solid"/>
              </v:shape>
            </v:group>
            <v:group style="position:absolute;left:7319;top:2940;width:10;height:20" coordorigin="7319,2940" coordsize="10,20">
              <v:shape style="position:absolute;left:7319;top:2940;width:10;height:20" coordorigin="7319,2940" coordsize="10,20" path="m7319,2960l7329,2960,7329,2940,7319,2940,7319,2960xe" filled="true" fillcolor="#000000" stroked="false">
                <v:path arrowok="t"/>
                <v:fill type="solid"/>
              </v:shape>
            </v:group>
            <v:group style="position:absolute;left:7319;top:2960;width:10;height:20" coordorigin="7319,2960" coordsize="10,20">
              <v:shape style="position:absolute;left:7319;top:2960;width:10;height:20" coordorigin="7319,2960" coordsize="10,20" path="m7319,2979l7329,2979,7329,2960,7319,2960,7319,2979xe" filled="true" fillcolor="#000000" stroked="false">
                <v:path arrowok="t"/>
                <v:fill type="solid"/>
              </v:shape>
            </v:group>
            <v:group style="position:absolute;left:7319;top:2979;width:10;height:20" coordorigin="7319,2979" coordsize="10,20">
              <v:shape style="position:absolute;left:7319;top:2979;width:10;height:20" coordorigin="7319,2979" coordsize="10,20" path="m7319,2998l7329,2998,7329,2979,7319,2979,7319,2998xe" filled="true" fillcolor="#000000" stroked="false">
                <v:path arrowok="t"/>
                <v:fill type="solid"/>
              </v:shape>
            </v:group>
            <v:group style="position:absolute;left:7319;top:2998;width:10;height:20" coordorigin="7319,2998" coordsize="10,20">
              <v:shape style="position:absolute;left:7319;top:2998;width:10;height:20" coordorigin="7319,2998" coordsize="10,20" path="m7319,3017l7329,3017,7329,2998,7319,2998,7319,3017xe" filled="true" fillcolor="#000000" stroked="false">
                <v:path arrowok="t"/>
                <v:fill type="solid"/>
              </v:shape>
            </v:group>
            <v:group style="position:absolute;left:7319;top:3017;width:10;height:20" coordorigin="7319,3017" coordsize="10,20">
              <v:shape style="position:absolute;left:7319;top:3017;width:10;height:20" coordorigin="7319,3017" coordsize="10,20" path="m7319,3036l7329,3036,7329,3017,7319,3017,7319,3036xe" filled="true" fillcolor="#000000" stroked="false">
                <v:path arrowok="t"/>
                <v:fill type="solid"/>
              </v:shape>
            </v:group>
            <v:group style="position:absolute;left:7319;top:3036;width:10;height:20" coordorigin="7319,3036" coordsize="10,20">
              <v:shape style="position:absolute;left:7319;top:3036;width:10;height:20" coordorigin="7319,3036" coordsize="10,20" path="m7319,3056l7329,3056,7329,3036,7319,3036,7319,3056xe" filled="true" fillcolor="#000000" stroked="false">
                <v:path arrowok="t"/>
                <v:fill type="solid"/>
              </v:shape>
            </v:group>
            <v:group style="position:absolute;left:7319;top:3056;width:10;height:20" coordorigin="7319,3056" coordsize="10,20">
              <v:shape style="position:absolute;left:7319;top:3056;width:10;height:20" coordorigin="7319,3056" coordsize="10,20" path="m7319,3075l7329,3075,7329,3056,7319,3056,7319,3075xe" filled="true" fillcolor="#000000" stroked="false">
                <v:path arrowok="t"/>
                <v:fill type="solid"/>
              </v:shape>
            </v:group>
            <v:group style="position:absolute;left:7319;top:3075;width:10;height:20" coordorigin="7319,3075" coordsize="10,20">
              <v:shape style="position:absolute;left:7319;top:3075;width:10;height:20" coordorigin="7319,3075" coordsize="10,20" path="m7319,3094l7329,3094,7329,3075,7319,3075,7319,3094xe" filled="true" fillcolor="#000000" stroked="false">
                <v:path arrowok="t"/>
                <v:fill type="solid"/>
              </v:shape>
            </v:group>
            <v:group style="position:absolute;left:7319;top:3094;width:10;height:20" coordorigin="7319,3094" coordsize="10,20">
              <v:shape style="position:absolute;left:7319;top:3094;width:10;height:20" coordorigin="7319,3094" coordsize="10,20" path="m7319,3113l7329,3113,7329,3094,7319,3094,7319,3113xe" filled="true" fillcolor="#000000" stroked="false">
                <v:path arrowok="t"/>
                <v:fill type="solid"/>
              </v:shape>
            </v:group>
            <v:group style="position:absolute;left:7319;top:3113;width:10;height:20" coordorigin="7319,3113" coordsize="10,20">
              <v:shape style="position:absolute;left:7319;top:3113;width:10;height:20" coordorigin="7319,3113" coordsize="10,20" path="m7319,3132l7329,3132,7329,3113,7319,3113,7319,3132xe" filled="true" fillcolor="#000000" stroked="false">
                <v:path arrowok="t"/>
                <v:fill type="solid"/>
              </v:shape>
            </v:group>
            <v:group style="position:absolute;left:7319;top:3132;width:10;height:20" coordorigin="7319,3132" coordsize="10,20">
              <v:shape style="position:absolute;left:7319;top:3132;width:10;height:20" coordorigin="7319,3132" coordsize="10,20" path="m7319,3152l7329,3152,7329,3132,7319,3132,7319,3152xe" filled="true" fillcolor="#000000" stroked="false">
                <v:path arrowok="t"/>
                <v:fill type="solid"/>
              </v:shape>
            </v:group>
            <v:group style="position:absolute;left:7319;top:3152;width:10;height:20" coordorigin="7319,3152" coordsize="10,20">
              <v:shape style="position:absolute;left:7319;top:3152;width:10;height:20" coordorigin="7319,3152" coordsize="10,20" path="m7319,3171l7329,3171,7329,3152,7319,3152,7319,3171xe" filled="true" fillcolor="#000000" stroked="false">
                <v:path arrowok="t"/>
                <v:fill type="solid"/>
              </v:shape>
            </v:group>
            <v:group style="position:absolute;left:7319;top:3178;width:10;height:2" coordorigin="7319,3178" coordsize="10,2">
              <v:shape style="position:absolute;left:7319;top:3178;width:10;height:2" coordorigin="7319,3178" coordsize="10,0" path="m7319,3178l7329,3178e" filled="false" stroked="true" strokeweight=".72003pt" strokecolor="#000000">
                <v:path arrowok="t"/>
              </v:shape>
            </v:group>
            <v:group style="position:absolute;left:8397;top:2787;width:10;height:20" coordorigin="8397,2787" coordsize="10,20">
              <v:shape style="position:absolute;left:8397;top:2787;width:10;height:20" coordorigin="8397,2787" coordsize="10,20" path="m8397,2806l8406,2806,8406,2787,8397,2787,8397,2806xe" filled="true" fillcolor="#000000" stroked="false">
                <v:path arrowok="t"/>
                <v:fill type="solid"/>
              </v:shape>
            </v:group>
            <v:group style="position:absolute;left:8397;top:2806;width:10;height:20" coordorigin="8397,2806" coordsize="10,20">
              <v:shape style="position:absolute;left:8397;top:2806;width:10;height:20" coordorigin="8397,2806" coordsize="10,20" path="m8397,2825l8406,2825,8406,2806,8397,2806,8397,2825xe" filled="true" fillcolor="#000000" stroked="false">
                <v:path arrowok="t"/>
                <v:fill type="solid"/>
              </v:shape>
            </v:group>
            <v:group style="position:absolute;left:8397;top:2825;width:10;height:20" coordorigin="8397,2825" coordsize="10,20">
              <v:shape style="position:absolute;left:8397;top:2825;width:10;height:20" coordorigin="8397,2825" coordsize="10,20" path="m8397,2844l8406,2844,8406,2825,8397,2825,8397,2844xe" filled="true" fillcolor="#000000" stroked="false">
                <v:path arrowok="t"/>
                <v:fill type="solid"/>
              </v:shape>
            </v:group>
            <v:group style="position:absolute;left:8397;top:2844;width:10;height:20" coordorigin="8397,2844" coordsize="10,20">
              <v:shape style="position:absolute;left:8397;top:2844;width:10;height:20" coordorigin="8397,2844" coordsize="10,20" path="m8397,2864l8406,2864,8406,2844,8397,2844,8397,2864xe" filled="true" fillcolor="#000000" stroked="false">
                <v:path arrowok="t"/>
                <v:fill type="solid"/>
              </v:shape>
            </v:group>
            <v:group style="position:absolute;left:8397;top:2864;width:10;height:20" coordorigin="8397,2864" coordsize="10,20">
              <v:shape style="position:absolute;left:8397;top:2864;width:10;height:20" coordorigin="8397,2864" coordsize="10,20" path="m8397,2883l8406,2883,8406,2864,8397,2864,8397,2883xe" filled="true" fillcolor="#000000" stroked="false">
                <v:path arrowok="t"/>
                <v:fill type="solid"/>
              </v:shape>
            </v:group>
            <v:group style="position:absolute;left:8397;top:2883;width:10;height:20" coordorigin="8397,2883" coordsize="10,20">
              <v:shape style="position:absolute;left:8397;top:2883;width:10;height:20" coordorigin="8397,2883" coordsize="10,20" path="m8397,2902l8406,2902,8406,2883,8397,2883,8397,2902xe" filled="true" fillcolor="#000000" stroked="false">
                <v:path arrowok="t"/>
                <v:fill type="solid"/>
              </v:shape>
            </v:group>
            <v:group style="position:absolute;left:8397;top:2902;width:10;height:20" coordorigin="8397,2902" coordsize="10,20">
              <v:shape style="position:absolute;left:8397;top:2902;width:10;height:20" coordorigin="8397,2902" coordsize="10,20" path="m8397,2921l8406,2921,8406,2902,8397,2902,8397,2921xe" filled="true" fillcolor="#000000" stroked="false">
                <v:path arrowok="t"/>
                <v:fill type="solid"/>
              </v:shape>
            </v:group>
            <v:group style="position:absolute;left:8397;top:2921;width:10;height:20" coordorigin="8397,2921" coordsize="10,20">
              <v:shape style="position:absolute;left:8397;top:2921;width:10;height:20" coordorigin="8397,2921" coordsize="10,20" path="m8397,2940l8406,2940,8406,2921,8397,2921,8397,2940xe" filled="true" fillcolor="#000000" stroked="false">
                <v:path arrowok="t"/>
                <v:fill type="solid"/>
              </v:shape>
            </v:group>
            <v:group style="position:absolute;left:8397;top:2940;width:10;height:20" coordorigin="8397,2940" coordsize="10,20">
              <v:shape style="position:absolute;left:8397;top:2940;width:10;height:20" coordorigin="8397,2940" coordsize="10,20" path="m8397,2960l8406,2960,8406,2940,8397,2940,8397,2960xe" filled="true" fillcolor="#000000" stroked="false">
                <v:path arrowok="t"/>
                <v:fill type="solid"/>
              </v:shape>
            </v:group>
            <v:group style="position:absolute;left:8397;top:2960;width:10;height:20" coordorigin="8397,2960" coordsize="10,20">
              <v:shape style="position:absolute;left:8397;top:2960;width:10;height:20" coordorigin="8397,2960" coordsize="10,20" path="m8397,2979l8406,2979,8406,2960,8397,2960,8397,2979xe" filled="true" fillcolor="#000000" stroked="false">
                <v:path arrowok="t"/>
                <v:fill type="solid"/>
              </v:shape>
            </v:group>
            <v:group style="position:absolute;left:8397;top:2979;width:10;height:20" coordorigin="8397,2979" coordsize="10,20">
              <v:shape style="position:absolute;left:8397;top:2979;width:10;height:20" coordorigin="8397,2979" coordsize="10,20" path="m8397,2998l8406,2998,8406,2979,8397,2979,8397,2998xe" filled="true" fillcolor="#000000" stroked="false">
                <v:path arrowok="t"/>
                <v:fill type="solid"/>
              </v:shape>
            </v:group>
            <v:group style="position:absolute;left:8397;top:2998;width:10;height:20" coordorigin="8397,2998" coordsize="10,20">
              <v:shape style="position:absolute;left:8397;top:2998;width:10;height:20" coordorigin="8397,2998" coordsize="10,20" path="m8397,3017l8406,3017,8406,2998,8397,2998,8397,3017xe" filled="true" fillcolor="#000000" stroked="false">
                <v:path arrowok="t"/>
                <v:fill type="solid"/>
              </v:shape>
            </v:group>
            <v:group style="position:absolute;left:8397;top:3017;width:10;height:20" coordorigin="8397,3017" coordsize="10,20">
              <v:shape style="position:absolute;left:8397;top:3017;width:10;height:20" coordorigin="8397,3017" coordsize="10,20" path="m8397,3036l8406,3036,8406,3017,8397,3017,8397,3036xe" filled="true" fillcolor="#000000" stroked="false">
                <v:path arrowok="t"/>
                <v:fill type="solid"/>
              </v:shape>
            </v:group>
            <v:group style="position:absolute;left:8397;top:3036;width:10;height:20" coordorigin="8397,3036" coordsize="10,20">
              <v:shape style="position:absolute;left:8397;top:3036;width:10;height:20" coordorigin="8397,3036" coordsize="10,20" path="m8397,3056l8406,3056,8406,3036,8397,3036,8397,3056xe" filled="true" fillcolor="#000000" stroked="false">
                <v:path arrowok="t"/>
                <v:fill type="solid"/>
              </v:shape>
            </v:group>
            <v:group style="position:absolute;left:8397;top:3056;width:10;height:20" coordorigin="8397,3056" coordsize="10,20">
              <v:shape style="position:absolute;left:8397;top:3056;width:10;height:20" coordorigin="8397,3056" coordsize="10,20" path="m8397,3075l8406,3075,8406,3056,8397,3056,8397,3075xe" filled="true" fillcolor="#000000" stroked="false">
                <v:path arrowok="t"/>
                <v:fill type="solid"/>
              </v:shape>
            </v:group>
            <v:group style="position:absolute;left:8397;top:3075;width:10;height:20" coordorigin="8397,3075" coordsize="10,20">
              <v:shape style="position:absolute;left:8397;top:3075;width:10;height:20" coordorigin="8397,3075" coordsize="10,20" path="m8397,3094l8406,3094,8406,3075,8397,3075,8397,3094xe" filled="true" fillcolor="#000000" stroked="false">
                <v:path arrowok="t"/>
                <v:fill type="solid"/>
              </v:shape>
            </v:group>
            <v:group style="position:absolute;left:8397;top:3094;width:10;height:20" coordorigin="8397,3094" coordsize="10,20">
              <v:shape style="position:absolute;left:8397;top:3094;width:10;height:20" coordorigin="8397,3094" coordsize="10,20" path="m8397,3113l8406,3113,8406,3094,8397,3094,8397,3113xe" filled="true" fillcolor="#000000" stroked="false">
                <v:path arrowok="t"/>
                <v:fill type="solid"/>
              </v:shape>
            </v:group>
            <v:group style="position:absolute;left:8397;top:3113;width:10;height:20" coordorigin="8397,3113" coordsize="10,20">
              <v:shape style="position:absolute;left:8397;top:3113;width:10;height:20" coordorigin="8397,3113" coordsize="10,20" path="m8397,3132l8406,3132,8406,3113,8397,3113,8397,3132xe" filled="true" fillcolor="#000000" stroked="false">
                <v:path arrowok="t"/>
                <v:fill type="solid"/>
              </v:shape>
            </v:group>
            <v:group style="position:absolute;left:8397;top:3132;width:10;height:20" coordorigin="8397,3132" coordsize="10,20">
              <v:shape style="position:absolute;left:8397;top:3132;width:10;height:20" coordorigin="8397,3132" coordsize="10,20" path="m8397,3152l8406,3152,8406,3132,8397,3132,8397,3152xe" filled="true" fillcolor="#000000" stroked="false">
                <v:path arrowok="t"/>
                <v:fill type="solid"/>
              </v:shape>
            </v:group>
            <v:group style="position:absolute;left:8397;top:3152;width:10;height:20" coordorigin="8397,3152" coordsize="10,20">
              <v:shape style="position:absolute;left:8397;top:3152;width:10;height:20" coordorigin="8397,3152" coordsize="10,20" path="m8397,3171l8406,3171,8406,3152,8397,3152,8397,3171xe" filled="true" fillcolor="#000000" stroked="false">
                <v:path arrowok="t"/>
                <v:fill type="solid"/>
              </v:shape>
            </v:group>
            <v:group style="position:absolute;left:8397;top:3178;width:10;height:2" coordorigin="8397,3178" coordsize="10,2">
              <v:shape style="position:absolute;left:8397;top:3178;width:10;height:2" coordorigin="8397,3178" coordsize="10,0" path="m8397,3178l8406,3178e" filled="false" stroked="true" strokeweight=".72003pt" strokecolor="#000000">
                <v:path arrowok="t"/>
              </v:shape>
            </v:group>
            <v:group style="position:absolute;left:9204;top:2787;width:10;height:20" coordorigin="9204,2787" coordsize="10,20">
              <v:shape style="position:absolute;left:9204;top:2787;width:10;height:20" coordorigin="9204,2787" coordsize="10,20" path="m9204,2806l9213,2806,9213,2787,9204,2787,9204,2806xe" filled="true" fillcolor="#000000" stroked="false">
                <v:path arrowok="t"/>
                <v:fill type="solid"/>
              </v:shape>
            </v:group>
            <v:group style="position:absolute;left:9204;top:2806;width:10;height:20" coordorigin="9204,2806" coordsize="10,20">
              <v:shape style="position:absolute;left:9204;top:2806;width:10;height:20" coordorigin="9204,2806" coordsize="10,20" path="m9204,2825l9213,2825,9213,2806,9204,2806,9204,2825xe" filled="true" fillcolor="#000000" stroked="false">
                <v:path arrowok="t"/>
                <v:fill type="solid"/>
              </v:shape>
            </v:group>
            <v:group style="position:absolute;left:9204;top:2825;width:10;height:20" coordorigin="9204,2825" coordsize="10,20">
              <v:shape style="position:absolute;left:9204;top:2825;width:10;height:20" coordorigin="9204,2825" coordsize="10,20" path="m9204,2844l9213,2844,9213,2825,9204,2825,9204,2844xe" filled="true" fillcolor="#000000" stroked="false">
                <v:path arrowok="t"/>
                <v:fill type="solid"/>
              </v:shape>
            </v:group>
            <v:group style="position:absolute;left:9204;top:2844;width:10;height:20" coordorigin="9204,2844" coordsize="10,20">
              <v:shape style="position:absolute;left:9204;top:2844;width:10;height:20" coordorigin="9204,2844" coordsize="10,20" path="m9204,2864l9213,2864,9213,2844,9204,2844,9204,2864xe" filled="true" fillcolor="#000000" stroked="false">
                <v:path arrowok="t"/>
                <v:fill type="solid"/>
              </v:shape>
            </v:group>
            <v:group style="position:absolute;left:9204;top:2864;width:10;height:20" coordorigin="9204,2864" coordsize="10,20">
              <v:shape style="position:absolute;left:9204;top:2864;width:10;height:20" coordorigin="9204,2864" coordsize="10,20" path="m9204,2883l9213,2883,9213,2864,9204,2864,9204,2883xe" filled="true" fillcolor="#000000" stroked="false">
                <v:path arrowok="t"/>
                <v:fill type="solid"/>
              </v:shape>
            </v:group>
            <v:group style="position:absolute;left:9204;top:2883;width:10;height:20" coordorigin="9204,2883" coordsize="10,20">
              <v:shape style="position:absolute;left:9204;top:2883;width:10;height:20" coordorigin="9204,2883" coordsize="10,20" path="m9204,2902l9213,2902,9213,2883,9204,2883,9204,2902xe" filled="true" fillcolor="#000000" stroked="false">
                <v:path arrowok="t"/>
                <v:fill type="solid"/>
              </v:shape>
            </v:group>
            <v:group style="position:absolute;left:9204;top:2902;width:10;height:20" coordorigin="9204,2902" coordsize="10,20">
              <v:shape style="position:absolute;left:9204;top:2902;width:10;height:20" coordorigin="9204,2902" coordsize="10,20" path="m9204,2921l9213,2921,9213,2902,9204,2902,9204,2921xe" filled="true" fillcolor="#000000" stroked="false">
                <v:path arrowok="t"/>
                <v:fill type="solid"/>
              </v:shape>
            </v:group>
            <v:group style="position:absolute;left:9204;top:2921;width:10;height:20" coordorigin="9204,2921" coordsize="10,20">
              <v:shape style="position:absolute;left:9204;top:2921;width:10;height:20" coordorigin="9204,2921" coordsize="10,20" path="m9204,2940l9213,2940,9213,2921,9204,2921,9204,2940xe" filled="true" fillcolor="#000000" stroked="false">
                <v:path arrowok="t"/>
                <v:fill type="solid"/>
              </v:shape>
            </v:group>
            <v:group style="position:absolute;left:9204;top:2940;width:10;height:20" coordorigin="9204,2940" coordsize="10,20">
              <v:shape style="position:absolute;left:9204;top:2940;width:10;height:20" coordorigin="9204,2940" coordsize="10,20" path="m9204,2960l9213,2960,9213,2940,9204,2940,9204,2960xe" filled="true" fillcolor="#000000" stroked="false">
                <v:path arrowok="t"/>
                <v:fill type="solid"/>
              </v:shape>
            </v:group>
            <v:group style="position:absolute;left:9204;top:2960;width:10;height:20" coordorigin="9204,2960" coordsize="10,20">
              <v:shape style="position:absolute;left:9204;top:2960;width:10;height:20" coordorigin="9204,2960" coordsize="10,20" path="m9204,2979l9213,2979,9213,2960,9204,2960,9204,2979xe" filled="true" fillcolor="#000000" stroked="false">
                <v:path arrowok="t"/>
                <v:fill type="solid"/>
              </v:shape>
            </v:group>
            <v:group style="position:absolute;left:9204;top:2979;width:10;height:20" coordorigin="9204,2979" coordsize="10,20">
              <v:shape style="position:absolute;left:9204;top:2979;width:10;height:20" coordorigin="9204,2979" coordsize="10,20" path="m9204,2998l9213,2998,9213,2979,9204,2979,9204,2998xe" filled="true" fillcolor="#000000" stroked="false">
                <v:path arrowok="t"/>
                <v:fill type="solid"/>
              </v:shape>
            </v:group>
            <v:group style="position:absolute;left:9204;top:2998;width:10;height:20" coordorigin="9204,2998" coordsize="10,20">
              <v:shape style="position:absolute;left:9204;top:2998;width:10;height:20" coordorigin="9204,2998" coordsize="10,20" path="m9204,3017l9213,3017,9213,2998,9204,2998,9204,3017xe" filled="true" fillcolor="#000000" stroked="false">
                <v:path arrowok="t"/>
                <v:fill type="solid"/>
              </v:shape>
            </v:group>
            <v:group style="position:absolute;left:9204;top:3017;width:10;height:20" coordorigin="9204,3017" coordsize="10,20">
              <v:shape style="position:absolute;left:9204;top:3017;width:10;height:20" coordorigin="9204,3017" coordsize="10,20" path="m9204,3036l9213,3036,9213,3017,9204,3017,9204,3036xe" filled="true" fillcolor="#000000" stroked="false">
                <v:path arrowok="t"/>
                <v:fill type="solid"/>
              </v:shape>
            </v:group>
            <v:group style="position:absolute;left:9204;top:3036;width:10;height:20" coordorigin="9204,3036" coordsize="10,20">
              <v:shape style="position:absolute;left:9204;top:3036;width:10;height:20" coordorigin="9204,3036" coordsize="10,20" path="m9204,3056l9213,3056,9213,3036,9204,3036,9204,3056xe" filled="true" fillcolor="#000000" stroked="false">
                <v:path arrowok="t"/>
                <v:fill type="solid"/>
              </v:shape>
            </v:group>
            <v:group style="position:absolute;left:9204;top:3056;width:10;height:20" coordorigin="9204,3056" coordsize="10,20">
              <v:shape style="position:absolute;left:9204;top:3056;width:10;height:20" coordorigin="9204,3056" coordsize="10,20" path="m9204,3075l9213,3075,9213,3056,9204,3056,9204,3075xe" filled="true" fillcolor="#000000" stroked="false">
                <v:path arrowok="t"/>
                <v:fill type="solid"/>
              </v:shape>
            </v:group>
            <v:group style="position:absolute;left:9204;top:3075;width:10;height:20" coordorigin="9204,3075" coordsize="10,20">
              <v:shape style="position:absolute;left:9204;top:3075;width:10;height:20" coordorigin="9204,3075" coordsize="10,20" path="m9204,3094l9213,3094,9213,3075,9204,3075,9204,3094xe" filled="true" fillcolor="#000000" stroked="false">
                <v:path arrowok="t"/>
                <v:fill type="solid"/>
              </v:shape>
            </v:group>
            <v:group style="position:absolute;left:9204;top:3094;width:10;height:20" coordorigin="9204,3094" coordsize="10,20">
              <v:shape style="position:absolute;left:9204;top:3094;width:10;height:20" coordorigin="9204,3094" coordsize="10,20" path="m9204,3113l9213,3113,9213,3094,9204,3094,9204,3113xe" filled="true" fillcolor="#000000" stroked="false">
                <v:path arrowok="t"/>
                <v:fill type="solid"/>
              </v:shape>
            </v:group>
            <v:group style="position:absolute;left:9204;top:3113;width:10;height:20" coordorigin="9204,3113" coordsize="10,20">
              <v:shape style="position:absolute;left:9204;top:3113;width:10;height:20" coordorigin="9204,3113" coordsize="10,20" path="m9204,3132l9213,3132,9213,3113,9204,3113,9204,3132xe" filled="true" fillcolor="#000000" stroked="false">
                <v:path arrowok="t"/>
                <v:fill type="solid"/>
              </v:shape>
            </v:group>
            <v:group style="position:absolute;left:9204;top:3132;width:10;height:20" coordorigin="9204,3132" coordsize="10,20">
              <v:shape style="position:absolute;left:9204;top:3132;width:10;height:20" coordorigin="9204,3132" coordsize="10,20" path="m9204,3152l9213,3152,9213,3132,9204,3132,9204,3152xe" filled="true" fillcolor="#000000" stroked="false">
                <v:path arrowok="t"/>
                <v:fill type="solid"/>
              </v:shape>
            </v:group>
            <v:group style="position:absolute;left:9204;top:3152;width:10;height:20" coordorigin="9204,3152" coordsize="10,20">
              <v:shape style="position:absolute;left:9204;top:3152;width:10;height:20" coordorigin="9204,3152" coordsize="10,20" path="m9204,3171l9213,3171,9213,3152,9204,3152,9204,3171xe" filled="true" fillcolor="#000000" stroked="false">
                <v:path arrowok="t"/>
                <v:fill type="solid"/>
              </v:shape>
            </v:group>
            <v:group style="position:absolute;left:9204;top:3178;width:10;height:2" coordorigin="9204,3178" coordsize="10,2">
              <v:shape style="position:absolute;left:9204;top:3178;width:10;height:2" coordorigin="9204,3178" coordsize="10,0" path="m9204,3178l9213,3178e" filled="false" stroked="true" strokeweight=".72003pt" strokecolor="#000000">
                <v:path arrowok="t"/>
              </v:shape>
            </v:group>
            <v:group style="position:absolute;left:10137;top:2787;width:10;height:20" coordorigin="10137,2787" coordsize="10,20">
              <v:shape style="position:absolute;left:10137;top:2787;width:10;height:20" coordorigin="10137,2787" coordsize="10,20" path="m10137,2806l10147,2806,10147,2787,10137,2787,10137,2806xe" filled="true" fillcolor="#000000" stroked="false">
                <v:path arrowok="t"/>
                <v:fill type="solid"/>
              </v:shape>
            </v:group>
            <v:group style="position:absolute;left:10137;top:2806;width:10;height:20" coordorigin="10137,2806" coordsize="10,20">
              <v:shape style="position:absolute;left:10137;top:2806;width:10;height:20" coordorigin="10137,2806" coordsize="10,20" path="m10137,2825l10147,2825,10147,2806,10137,2806,10137,2825xe" filled="true" fillcolor="#000000" stroked="false">
                <v:path arrowok="t"/>
                <v:fill type="solid"/>
              </v:shape>
            </v:group>
            <v:group style="position:absolute;left:10137;top:2825;width:10;height:20" coordorigin="10137,2825" coordsize="10,20">
              <v:shape style="position:absolute;left:10137;top:2825;width:10;height:20" coordorigin="10137,2825" coordsize="10,20" path="m10137,2844l10147,2844,10147,2825,10137,2825,10137,2844xe" filled="true" fillcolor="#000000" stroked="false">
                <v:path arrowok="t"/>
                <v:fill type="solid"/>
              </v:shape>
            </v:group>
            <v:group style="position:absolute;left:10137;top:2844;width:10;height:20" coordorigin="10137,2844" coordsize="10,20">
              <v:shape style="position:absolute;left:10137;top:2844;width:10;height:20" coordorigin="10137,2844" coordsize="10,20" path="m10137,2864l10147,2864,10147,2844,10137,2844,10137,2864xe" filled="true" fillcolor="#000000" stroked="false">
                <v:path arrowok="t"/>
                <v:fill type="solid"/>
              </v:shape>
            </v:group>
            <v:group style="position:absolute;left:10137;top:2864;width:10;height:20" coordorigin="10137,2864" coordsize="10,20">
              <v:shape style="position:absolute;left:10137;top:2864;width:10;height:20" coordorigin="10137,2864" coordsize="10,20" path="m10137,2883l10147,2883,10147,2864,10137,2864,10137,2883xe" filled="true" fillcolor="#000000" stroked="false">
                <v:path arrowok="t"/>
                <v:fill type="solid"/>
              </v:shape>
            </v:group>
            <v:group style="position:absolute;left:10137;top:2883;width:10;height:20" coordorigin="10137,2883" coordsize="10,20">
              <v:shape style="position:absolute;left:10137;top:2883;width:10;height:20" coordorigin="10137,2883" coordsize="10,20" path="m10137,2902l10147,2902,10147,2883,10137,2883,10137,2902xe" filled="true" fillcolor="#000000" stroked="false">
                <v:path arrowok="t"/>
                <v:fill type="solid"/>
              </v:shape>
            </v:group>
            <v:group style="position:absolute;left:10137;top:2902;width:10;height:20" coordorigin="10137,2902" coordsize="10,20">
              <v:shape style="position:absolute;left:10137;top:2902;width:10;height:20" coordorigin="10137,2902" coordsize="10,20" path="m10137,2921l10147,2921,10147,2902,10137,2902,10137,2921xe" filled="true" fillcolor="#000000" stroked="false">
                <v:path arrowok="t"/>
                <v:fill type="solid"/>
              </v:shape>
            </v:group>
            <v:group style="position:absolute;left:10137;top:2921;width:10;height:20" coordorigin="10137,2921" coordsize="10,20">
              <v:shape style="position:absolute;left:10137;top:2921;width:10;height:20" coordorigin="10137,2921" coordsize="10,20" path="m10137,2940l10147,2940,10147,2921,10137,2921,10137,2940xe" filled="true" fillcolor="#000000" stroked="false">
                <v:path arrowok="t"/>
                <v:fill type="solid"/>
              </v:shape>
            </v:group>
            <v:group style="position:absolute;left:10137;top:2940;width:10;height:20" coordorigin="10137,2940" coordsize="10,20">
              <v:shape style="position:absolute;left:10137;top:2940;width:10;height:20" coordorigin="10137,2940" coordsize="10,20" path="m10137,2960l10147,2960,10147,2940,10137,2940,10137,2960xe" filled="true" fillcolor="#000000" stroked="false">
                <v:path arrowok="t"/>
                <v:fill type="solid"/>
              </v:shape>
            </v:group>
            <v:group style="position:absolute;left:10137;top:2960;width:10;height:20" coordorigin="10137,2960" coordsize="10,20">
              <v:shape style="position:absolute;left:10137;top:2960;width:10;height:20" coordorigin="10137,2960" coordsize="10,20" path="m10137,2979l10147,2979,10147,2960,10137,2960,10137,2979xe" filled="true" fillcolor="#000000" stroked="false">
                <v:path arrowok="t"/>
                <v:fill type="solid"/>
              </v:shape>
            </v:group>
            <v:group style="position:absolute;left:10137;top:2979;width:10;height:20" coordorigin="10137,2979" coordsize="10,20">
              <v:shape style="position:absolute;left:10137;top:2979;width:10;height:20" coordorigin="10137,2979" coordsize="10,20" path="m10137,2998l10147,2998,10147,2979,10137,2979,10137,2998xe" filled="true" fillcolor="#000000" stroked="false">
                <v:path arrowok="t"/>
                <v:fill type="solid"/>
              </v:shape>
            </v:group>
            <v:group style="position:absolute;left:10137;top:2998;width:10;height:20" coordorigin="10137,2998" coordsize="10,20">
              <v:shape style="position:absolute;left:10137;top:2998;width:10;height:20" coordorigin="10137,2998" coordsize="10,20" path="m10137,3017l10147,3017,10147,2998,10137,2998,10137,3017xe" filled="true" fillcolor="#000000" stroked="false">
                <v:path arrowok="t"/>
                <v:fill type="solid"/>
              </v:shape>
            </v:group>
            <v:group style="position:absolute;left:10137;top:3017;width:10;height:20" coordorigin="10137,3017" coordsize="10,20">
              <v:shape style="position:absolute;left:10137;top:3017;width:10;height:20" coordorigin="10137,3017" coordsize="10,20" path="m10137,3036l10147,3036,10147,3017,10137,3017,10137,3036xe" filled="true" fillcolor="#000000" stroked="false">
                <v:path arrowok="t"/>
                <v:fill type="solid"/>
              </v:shape>
            </v:group>
            <v:group style="position:absolute;left:10137;top:3036;width:10;height:20" coordorigin="10137,3036" coordsize="10,20">
              <v:shape style="position:absolute;left:10137;top:3036;width:10;height:20" coordorigin="10137,3036" coordsize="10,20" path="m10137,3056l10147,3056,10147,3036,10137,3036,10137,3056xe" filled="true" fillcolor="#000000" stroked="false">
                <v:path arrowok="t"/>
                <v:fill type="solid"/>
              </v:shape>
            </v:group>
            <v:group style="position:absolute;left:10137;top:3056;width:10;height:20" coordorigin="10137,3056" coordsize="10,20">
              <v:shape style="position:absolute;left:10137;top:3056;width:10;height:20" coordorigin="10137,3056" coordsize="10,20" path="m10137,3075l10147,3075,10147,3056,10137,3056,10137,3075xe" filled="true" fillcolor="#000000" stroked="false">
                <v:path arrowok="t"/>
                <v:fill type="solid"/>
              </v:shape>
            </v:group>
            <v:group style="position:absolute;left:10137;top:3075;width:10;height:20" coordorigin="10137,3075" coordsize="10,20">
              <v:shape style="position:absolute;left:10137;top:3075;width:10;height:20" coordorigin="10137,3075" coordsize="10,20" path="m10137,3094l10147,3094,10147,3075,10137,3075,10137,3094xe" filled="true" fillcolor="#000000" stroked="false">
                <v:path arrowok="t"/>
                <v:fill type="solid"/>
              </v:shape>
            </v:group>
            <v:group style="position:absolute;left:10137;top:3094;width:10;height:20" coordorigin="10137,3094" coordsize="10,20">
              <v:shape style="position:absolute;left:10137;top:3094;width:10;height:20" coordorigin="10137,3094" coordsize="10,20" path="m10137,3113l10147,3113,10147,3094,10137,3094,10137,3113xe" filled="true" fillcolor="#000000" stroked="false">
                <v:path arrowok="t"/>
                <v:fill type="solid"/>
              </v:shape>
            </v:group>
            <v:group style="position:absolute;left:10137;top:3113;width:10;height:20" coordorigin="10137,3113" coordsize="10,20">
              <v:shape style="position:absolute;left:10137;top:3113;width:10;height:20" coordorigin="10137,3113" coordsize="10,20" path="m10137,3132l10147,3132,10147,3113,10137,3113,10137,3132xe" filled="true" fillcolor="#000000" stroked="false">
                <v:path arrowok="t"/>
                <v:fill type="solid"/>
              </v:shape>
            </v:group>
            <v:group style="position:absolute;left:10137;top:3132;width:10;height:20" coordorigin="10137,3132" coordsize="10,20">
              <v:shape style="position:absolute;left:10137;top:3132;width:10;height:20" coordorigin="10137,3132" coordsize="10,20" path="m10137,3152l10147,3152,10147,3132,10137,3132,10137,3152xe" filled="true" fillcolor="#000000" stroked="false">
                <v:path arrowok="t"/>
                <v:fill type="solid"/>
              </v:shape>
            </v:group>
            <v:group style="position:absolute;left:10137;top:3152;width:10;height:20" coordorigin="10137,3152" coordsize="10,20">
              <v:shape style="position:absolute;left:10137;top:3152;width:10;height:20" coordorigin="10137,3152" coordsize="10,20" path="m10137,3171l10147,3171,10147,3152,10137,3152,10137,3171xe" filled="true" fillcolor="#000000" stroked="false">
                <v:path arrowok="t"/>
                <v:fill type="solid"/>
              </v:shape>
            </v:group>
            <v:group style="position:absolute;left:10137;top:3178;width:10;height:2" coordorigin="10137,3178" coordsize="10,2">
              <v:shape style="position:absolute;left:10137;top:3178;width:10;height:2" coordorigin="10137,3178" coordsize="10,0" path="m10137,3178l10147,3178e" filled="false" stroked="true" strokeweight=".72003pt" strokecolor="#000000">
                <v:path arrowok="t"/>
              </v:shape>
              <v:shape style="position:absolute;left:2952;top:3094;width:821;height:101" type="#_x0000_t75" stroked="false">
                <v:imagedata r:id="rId757" o:title=""/>
              </v:shape>
              <v:shape style="position:absolute;left:3749;top:3185;width:1083;height:10" type="#_x0000_t75" stroked="false">
                <v:imagedata r:id="rId674" o:title=""/>
              </v:shape>
              <v:shape style="position:absolute;left:4827;top:3185;width:1676;height:10" type="#_x0000_t75" stroked="false">
                <v:imagedata r:id="rId753" o:title=""/>
              </v:shape>
              <v:shape style="position:absolute;left:6498;top:3185;width:1898;height:10" type="#_x0000_t75" stroked="false">
                <v:imagedata r:id="rId754" o:title=""/>
              </v:shape>
              <v:shape style="position:absolute;left:8392;top:3185;width:1745;height:10" type="#_x0000_t75" stroked="false">
                <v:imagedata r:id="rId755" o:title=""/>
              </v:shape>
              <v:shape style="position:absolute;left:10132;top:3185;width:718;height:10" type="#_x0000_t75" stroked="false">
                <v:imagedata r:id="rId756" o:title=""/>
              </v:shape>
            </v:group>
            <v:group style="position:absolute;left:3754;top:3195;width:10;height:20" coordorigin="3754,3195" coordsize="10,20">
              <v:shape style="position:absolute;left:3754;top:3195;width:10;height:20" coordorigin="3754,3195" coordsize="10,20" path="m3754,3214l3764,3214,3764,3195,3754,3195,3754,3214xe" filled="true" fillcolor="#000000" stroked="false">
                <v:path arrowok="t"/>
                <v:fill type="solid"/>
              </v:shape>
            </v:group>
            <v:group style="position:absolute;left:3754;top:3214;width:10;height:20" coordorigin="3754,3214" coordsize="10,20">
              <v:shape style="position:absolute;left:3754;top:3214;width:10;height:20" coordorigin="3754,3214" coordsize="10,20" path="m3754,3233l3764,3233,3764,3214,3754,3214,3754,3233xe" filled="true" fillcolor="#000000" stroked="false">
                <v:path arrowok="t"/>
                <v:fill type="solid"/>
              </v:shape>
            </v:group>
            <v:group style="position:absolute;left:3754;top:3233;width:10;height:20" coordorigin="3754,3233" coordsize="10,20">
              <v:shape style="position:absolute;left:3754;top:3233;width:10;height:20" coordorigin="3754,3233" coordsize="10,20" path="m3754,3252l3764,3252,3764,3233,3754,3233,3754,3252xe" filled="true" fillcolor="#000000" stroked="false">
                <v:path arrowok="t"/>
                <v:fill type="solid"/>
              </v:shape>
            </v:group>
            <v:group style="position:absolute;left:3754;top:3252;width:10;height:20" coordorigin="3754,3252" coordsize="10,20">
              <v:shape style="position:absolute;left:3754;top:3252;width:10;height:20" coordorigin="3754,3252" coordsize="10,20" path="m3754,3272l3764,3272,3764,3252,3754,3252,3754,3272xe" filled="true" fillcolor="#000000" stroked="false">
                <v:path arrowok="t"/>
                <v:fill type="solid"/>
              </v:shape>
            </v:group>
            <v:group style="position:absolute;left:3754;top:3272;width:10;height:20" coordorigin="3754,3272" coordsize="10,20">
              <v:shape style="position:absolute;left:3754;top:3272;width:10;height:20" coordorigin="3754,3272" coordsize="10,20" path="m3754,3291l3764,3291,3764,3272,3754,3272,3754,3291xe" filled="true" fillcolor="#000000" stroked="false">
                <v:path arrowok="t"/>
                <v:fill type="solid"/>
              </v:shape>
            </v:group>
            <v:group style="position:absolute;left:3754;top:3291;width:10;height:20" coordorigin="3754,3291" coordsize="10,20">
              <v:shape style="position:absolute;left:3754;top:3291;width:10;height:20" coordorigin="3754,3291" coordsize="10,20" path="m3754,3310l3764,3310,3764,3291,3754,3291,3754,3310xe" filled="true" fillcolor="#000000" stroked="false">
                <v:path arrowok="t"/>
                <v:fill type="solid"/>
              </v:shape>
            </v:group>
            <v:group style="position:absolute;left:3754;top:3310;width:10;height:20" coordorigin="3754,3310" coordsize="10,20">
              <v:shape style="position:absolute;left:3754;top:3310;width:10;height:20" coordorigin="3754,3310" coordsize="10,20" path="m3754,3329l3764,3329,3764,3310,3754,3310,3754,3329xe" filled="true" fillcolor="#000000" stroked="false">
                <v:path arrowok="t"/>
                <v:fill type="solid"/>
              </v:shape>
            </v:group>
            <v:group style="position:absolute;left:3754;top:3329;width:10;height:20" coordorigin="3754,3329" coordsize="10,20">
              <v:shape style="position:absolute;left:3754;top:3329;width:10;height:20" coordorigin="3754,3329" coordsize="10,20" path="m3754,3348l3764,3348,3764,3329,3754,3329,3754,3348xe" filled="true" fillcolor="#000000" stroked="false">
                <v:path arrowok="t"/>
                <v:fill type="solid"/>
              </v:shape>
            </v:group>
            <v:group style="position:absolute;left:3754;top:3348;width:10;height:20" coordorigin="3754,3348" coordsize="10,20">
              <v:shape style="position:absolute;left:3754;top:3348;width:10;height:20" coordorigin="3754,3348" coordsize="10,20" path="m3754,3368l3764,3368,3764,3348,3754,3348,3754,3368xe" filled="true" fillcolor="#000000" stroked="false">
                <v:path arrowok="t"/>
                <v:fill type="solid"/>
              </v:shape>
            </v:group>
            <v:group style="position:absolute;left:3754;top:3368;width:10;height:20" coordorigin="3754,3368" coordsize="10,20">
              <v:shape style="position:absolute;left:3754;top:3368;width:10;height:20" coordorigin="3754,3368" coordsize="10,20" path="m3754,3387l3764,3387,3764,3368,3754,3368,3754,3387xe" filled="true" fillcolor="#000000" stroked="false">
                <v:path arrowok="t"/>
                <v:fill type="solid"/>
              </v:shape>
            </v:group>
            <v:group style="position:absolute;left:3754;top:3387;width:10;height:20" coordorigin="3754,3387" coordsize="10,20">
              <v:shape style="position:absolute;left:3754;top:3387;width:10;height:20" coordorigin="3754,3387" coordsize="10,20" path="m3754,3406l3764,3406,3764,3387,3754,3387,3754,3406xe" filled="true" fillcolor="#000000" stroked="false">
                <v:path arrowok="t"/>
                <v:fill type="solid"/>
              </v:shape>
            </v:group>
            <v:group style="position:absolute;left:3754;top:3406;width:10;height:20" coordorigin="3754,3406" coordsize="10,20">
              <v:shape style="position:absolute;left:3754;top:3406;width:10;height:20" coordorigin="3754,3406" coordsize="10,20" path="m3754,3425l3764,3425,3764,3406,3754,3406,3754,3425xe" filled="true" fillcolor="#000000" stroked="false">
                <v:path arrowok="t"/>
                <v:fill type="solid"/>
              </v:shape>
            </v:group>
            <v:group style="position:absolute;left:3754;top:3425;width:10;height:20" coordorigin="3754,3425" coordsize="10,20">
              <v:shape style="position:absolute;left:3754;top:3425;width:10;height:20" coordorigin="3754,3425" coordsize="10,20" path="m3754,3444l3764,3444,3764,3425,3754,3425,3754,3444xe" filled="true" fillcolor="#000000" stroked="false">
                <v:path arrowok="t"/>
                <v:fill type="solid"/>
              </v:shape>
            </v:group>
            <v:group style="position:absolute;left:3754;top:3445;width:10;height:20" coordorigin="3754,3445" coordsize="10,20">
              <v:shape style="position:absolute;left:3754;top:3445;width:10;height:20" coordorigin="3754,3445" coordsize="10,20" path="m3754,3464l3764,3464,3764,3445,3754,3445,3754,3464xe" filled="true" fillcolor="#000000" stroked="false">
                <v:path arrowok="t"/>
                <v:fill type="solid"/>
              </v:shape>
            </v:group>
            <v:group style="position:absolute;left:3754;top:3464;width:10;height:20" coordorigin="3754,3464" coordsize="10,20">
              <v:shape style="position:absolute;left:3754;top:3464;width:10;height:20" coordorigin="3754,3464" coordsize="10,20" path="m3754,3483l3764,3483,3764,3464,3754,3464,3754,3483xe" filled="true" fillcolor="#000000" stroked="false">
                <v:path arrowok="t"/>
                <v:fill type="solid"/>
              </v:shape>
            </v:group>
            <v:group style="position:absolute;left:3754;top:3483;width:10;height:20" coordorigin="3754,3483" coordsize="10,20">
              <v:shape style="position:absolute;left:3754;top:3483;width:10;height:20" coordorigin="3754,3483" coordsize="10,20" path="m3754,3503l3764,3503,3764,3483,3754,3483,3754,3503xe" filled="true" fillcolor="#000000" stroked="false">
                <v:path arrowok="t"/>
                <v:fill type="solid"/>
              </v:shape>
            </v:group>
            <v:group style="position:absolute;left:4832;top:3195;width:10;height:20" coordorigin="4832,3195" coordsize="10,20">
              <v:shape style="position:absolute;left:4832;top:3195;width:10;height:20" coordorigin="4832,3195" coordsize="10,20" path="m4832,3214l4842,3214,4842,3195,4832,3195,4832,3214xe" filled="true" fillcolor="#000000" stroked="false">
                <v:path arrowok="t"/>
                <v:fill type="solid"/>
              </v:shape>
            </v:group>
            <v:group style="position:absolute;left:4832;top:3214;width:10;height:20" coordorigin="4832,3214" coordsize="10,20">
              <v:shape style="position:absolute;left:4832;top:3214;width:10;height:20" coordorigin="4832,3214" coordsize="10,20" path="m4832,3233l4842,3233,4842,3214,4832,3214,4832,3233xe" filled="true" fillcolor="#000000" stroked="false">
                <v:path arrowok="t"/>
                <v:fill type="solid"/>
              </v:shape>
            </v:group>
            <v:group style="position:absolute;left:4832;top:3233;width:10;height:20" coordorigin="4832,3233" coordsize="10,20">
              <v:shape style="position:absolute;left:4832;top:3233;width:10;height:20" coordorigin="4832,3233" coordsize="10,20" path="m4832,3252l4842,3252,4842,3233,4832,3233,4832,3252xe" filled="true" fillcolor="#000000" stroked="false">
                <v:path arrowok="t"/>
                <v:fill type="solid"/>
              </v:shape>
            </v:group>
            <v:group style="position:absolute;left:4832;top:3252;width:10;height:20" coordorigin="4832,3252" coordsize="10,20">
              <v:shape style="position:absolute;left:4832;top:3252;width:10;height:20" coordorigin="4832,3252" coordsize="10,20" path="m4832,3272l4842,3272,4842,3252,4832,3252,4832,3272xe" filled="true" fillcolor="#000000" stroked="false">
                <v:path arrowok="t"/>
                <v:fill type="solid"/>
              </v:shape>
            </v:group>
            <v:group style="position:absolute;left:4832;top:3272;width:10;height:20" coordorigin="4832,3272" coordsize="10,20">
              <v:shape style="position:absolute;left:4832;top:3272;width:10;height:20" coordorigin="4832,3272" coordsize="10,20" path="m4832,3291l4842,3291,4842,3272,4832,3272,4832,3291xe" filled="true" fillcolor="#000000" stroked="false">
                <v:path arrowok="t"/>
                <v:fill type="solid"/>
              </v:shape>
            </v:group>
            <v:group style="position:absolute;left:4832;top:3291;width:10;height:20" coordorigin="4832,3291" coordsize="10,20">
              <v:shape style="position:absolute;left:4832;top:3291;width:10;height:20" coordorigin="4832,3291" coordsize="10,20" path="m4832,3310l4842,3310,4842,3291,4832,3291,4832,3310xe" filled="true" fillcolor="#000000" stroked="false">
                <v:path arrowok="t"/>
                <v:fill type="solid"/>
              </v:shape>
            </v:group>
            <v:group style="position:absolute;left:4832;top:3310;width:10;height:20" coordorigin="4832,3310" coordsize="10,20">
              <v:shape style="position:absolute;left:4832;top:3310;width:10;height:20" coordorigin="4832,3310" coordsize="10,20" path="m4832,3329l4842,3329,4842,3310,4832,3310,4832,3329xe" filled="true" fillcolor="#000000" stroked="false">
                <v:path arrowok="t"/>
                <v:fill type="solid"/>
              </v:shape>
            </v:group>
            <v:group style="position:absolute;left:4832;top:3329;width:10;height:20" coordorigin="4832,3329" coordsize="10,20">
              <v:shape style="position:absolute;left:4832;top:3329;width:10;height:20" coordorigin="4832,3329" coordsize="10,20" path="m4832,3348l4842,3348,4842,3329,4832,3329,4832,3348xe" filled="true" fillcolor="#000000" stroked="false">
                <v:path arrowok="t"/>
                <v:fill type="solid"/>
              </v:shape>
            </v:group>
            <v:group style="position:absolute;left:4832;top:3348;width:10;height:20" coordorigin="4832,3348" coordsize="10,20">
              <v:shape style="position:absolute;left:4832;top:3348;width:10;height:20" coordorigin="4832,3348" coordsize="10,20" path="m4832,3368l4842,3368,4842,3348,4832,3348,4832,3368xe" filled="true" fillcolor="#000000" stroked="false">
                <v:path arrowok="t"/>
                <v:fill type="solid"/>
              </v:shape>
            </v:group>
            <v:group style="position:absolute;left:4832;top:3368;width:10;height:20" coordorigin="4832,3368" coordsize="10,20">
              <v:shape style="position:absolute;left:4832;top:3368;width:10;height:20" coordorigin="4832,3368" coordsize="10,20" path="m4832,3387l4842,3387,4842,3368,4832,3368,4832,3387xe" filled="true" fillcolor="#000000" stroked="false">
                <v:path arrowok="t"/>
                <v:fill type="solid"/>
              </v:shape>
            </v:group>
            <v:group style="position:absolute;left:4832;top:3387;width:10;height:20" coordorigin="4832,3387" coordsize="10,20">
              <v:shape style="position:absolute;left:4832;top:3387;width:10;height:20" coordorigin="4832,3387" coordsize="10,20" path="m4832,3406l4842,3406,4842,3387,4832,3387,4832,3406xe" filled="true" fillcolor="#000000" stroked="false">
                <v:path arrowok="t"/>
                <v:fill type="solid"/>
              </v:shape>
            </v:group>
            <v:group style="position:absolute;left:4832;top:3406;width:10;height:20" coordorigin="4832,3406" coordsize="10,20">
              <v:shape style="position:absolute;left:4832;top:3406;width:10;height:20" coordorigin="4832,3406" coordsize="10,20" path="m4832,3425l4842,3425,4842,3406,4832,3406,4832,3425xe" filled="true" fillcolor="#000000" stroked="false">
                <v:path arrowok="t"/>
                <v:fill type="solid"/>
              </v:shape>
            </v:group>
            <v:group style="position:absolute;left:4832;top:3425;width:10;height:20" coordorigin="4832,3425" coordsize="10,20">
              <v:shape style="position:absolute;left:4832;top:3425;width:10;height:20" coordorigin="4832,3425" coordsize="10,20" path="m4832,3444l4842,3444,4842,3425,4832,3425,4832,3444xe" filled="true" fillcolor="#000000" stroked="false">
                <v:path arrowok="t"/>
                <v:fill type="solid"/>
              </v:shape>
            </v:group>
            <v:group style="position:absolute;left:4832;top:3445;width:10;height:20" coordorigin="4832,3445" coordsize="10,20">
              <v:shape style="position:absolute;left:4832;top:3445;width:10;height:20" coordorigin="4832,3445" coordsize="10,20" path="m4832,3464l4842,3464,4842,3445,4832,3445,4832,3464xe" filled="true" fillcolor="#000000" stroked="false">
                <v:path arrowok="t"/>
                <v:fill type="solid"/>
              </v:shape>
            </v:group>
            <v:group style="position:absolute;left:4832;top:3464;width:10;height:20" coordorigin="4832,3464" coordsize="10,20">
              <v:shape style="position:absolute;left:4832;top:3464;width:10;height:20" coordorigin="4832,3464" coordsize="10,20" path="m4832,3483l4842,3483,4842,3464,4832,3464,4832,3483xe" filled="true" fillcolor="#000000" stroked="false">
                <v:path arrowok="t"/>
                <v:fill type="solid"/>
              </v:shape>
            </v:group>
            <v:group style="position:absolute;left:4832;top:3483;width:10;height:20" coordorigin="4832,3483" coordsize="10,20">
              <v:shape style="position:absolute;left:4832;top:3483;width:10;height:20" coordorigin="4832,3483" coordsize="10,20" path="m4832,3503l4842,3503,4842,3483,4832,3483,4832,3503xe" filled="true" fillcolor="#000000" stroked="false">
                <v:path arrowok="t"/>
                <v:fill type="solid"/>
              </v:shape>
            </v:group>
            <v:group style="position:absolute;left:4832;top:3503;width:10;height:20" coordorigin="4832,3503" coordsize="10,20">
              <v:shape style="position:absolute;left:4832;top:3503;width:10;height:20" coordorigin="4832,3503" coordsize="10,20" path="m4832,3522l4842,3522,4842,3503,4832,3503,4832,3522xe" filled="true" fillcolor="#000000" stroked="false">
                <v:path arrowok="t"/>
                <v:fill type="solid"/>
              </v:shape>
            </v:group>
            <v:group style="position:absolute;left:4832;top:3522;width:10;height:20" coordorigin="4832,3522" coordsize="10,20">
              <v:shape style="position:absolute;left:4832;top:3522;width:10;height:20" coordorigin="4832,3522" coordsize="10,20" path="m4832,3541l4842,3541,4842,3522,4832,3522,4832,3541xe" filled="true" fillcolor="#000000" stroked="false">
                <v:path arrowok="t"/>
                <v:fill type="solid"/>
              </v:shape>
            </v:group>
            <v:group style="position:absolute;left:4832;top:3541;width:10;height:20" coordorigin="4832,3541" coordsize="10,20">
              <v:shape style="position:absolute;left:4832;top:3541;width:10;height:20" coordorigin="4832,3541" coordsize="10,20" path="m4832,3560l4842,3560,4842,3541,4832,3541,4832,3560xe" filled="true" fillcolor="#000000" stroked="false">
                <v:path arrowok="t"/>
                <v:fill type="solid"/>
              </v:shape>
            </v:group>
            <v:group style="position:absolute;left:4832;top:3560;width:10;height:20" coordorigin="4832,3560" coordsize="10,20">
              <v:shape style="position:absolute;left:4832;top:3560;width:10;height:20" coordorigin="4832,3560" coordsize="10,20" path="m4832,3579l4842,3579,4842,3560,4832,3560,4832,3579xe" filled="true" fillcolor="#000000" stroked="false">
                <v:path arrowok="t"/>
                <v:fill type="solid"/>
              </v:shape>
            </v:group>
            <v:group style="position:absolute;left:4832;top:3588;width:10;height:2" coordorigin="4832,3588" coordsize="10,2">
              <v:shape style="position:absolute;left:4832;top:3588;width:10;height:2" coordorigin="4832,3588" coordsize="10,0" path="m4832,3588l4842,3588e" filled="false" stroked="true" strokeweight=".83997pt" strokecolor="#000000">
                <v:path arrowok="t"/>
              </v:shape>
            </v:group>
            <v:group style="position:absolute;left:5595;top:3195;width:10;height:20" coordorigin="5595,3195" coordsize="10,20">
              <v:shape style="position:absolute;left:5595;top:3195;width:10;height:20" coordorigin="5595,3195" coordsize="10,20" path="m5595,3214l5605,3214,5605,3195,5595,3195,5595,3214xe" filled="true" fillcolor="#000000" stroked="false">
                <v:path arrowok="t"/>
                <v:fill type="solid"/>
              </v:shape>
            </v:group>
            <v:group style="position:absolute;left:5595;top:3214;width:10;height:20" coordorigin="5595,3214" coordsize="10,20">
              <v:shape style="position:absolute;left:5595;top:3214;width:10;height:20" coordorigin="5595,3214" coordsize="10,20" path="m5595,3233l5605,3233,5605,3214,5595,3214,5595,3233xe" filled="true" fillcolor="#000000" stroked="false">
                <v:path arrowok="t"/>
                <v:fill type="solid"/>
              </v:shape>
            </v:group>
            <v:group style="position:absolute;left:5595;top:3233;width:10;height:20" coordorigin="5595,3233" coordsize="10,20">
              <v:shape style="position:absolute;left:5595;top:3233;width:10;height:20" coordorigin="5595,3233" coordsize="10,20" path="m5595,3252l5605,3252,5605,3233,5595,3233,5595,3252xe" filled="true" fillcolor="#000000" stroked="false">
                <v:path arrowok="t"/>
                <v:fill type="solid"/>
              </v:shape>
            </v:group>
            <v:group style="position:absolute;left:5595;top:3252;width:10;height:20" coordorigin="5595,3252" coordsize="10,20">
              <v:shape style="position:absolute;left:5595;top:3252;width:10;height:20" coordorigin="5595,3252" coordsize="10,20" path="m5595,3272l5605,3272,5605,3252,5595,3252,5595,3272xe" filled="true" fillcolor="#000000" stroked="false">
                <v:path arrowok="t"/>
                <v:fill type="solid"/>
              </v:shape>
            </v:group>
            <v:group style="position:absolute;left:5595;top:3272;width:10;height:20" coordorigin="5595,3272" coordsize="10,20">
              <v:shape style="position:absolute;left:5595;top:3272;width:10;height:20" coordorigin="5595,3272" coordsize="10,20" path="m5595,3291l5605,3291,5605,3272,5595,3272,5595,3291xe" filled="true" fillcolor="#000000" stroked="false">
                <v:path arrowok="t"/>
                <v:fill type="solid"/>
              </v:shape>
            </v:group>
            <v:group style="position:absolute;left:5595;top:3291;width:10;height:20" coordorigin="5595,3291" coordsize="10,20">
              <v:shape style="position:absolute;left:5595;top:3291;width:10;height:20" coordorigin="5595,3291" coordsize="10,20" path="m5595,3310l5605,3310,5605,3291,5595,3291,5595,3310xe" filled="true" fillcolor="#000000" stroked="false">
                <v:path arrowok="t"/>
                <v:fill type="solid"/>
              </v:shape>
            </v:group>
            <v:group style="position:absolute;left:5595;top:3310;width:10;height:20" coordorigin="5595,3310" coordsize="10,20">
              <v:shape style="position:absolute;left:5595;top:3310;width:10;height:20" coordorigin="5595,3310" coordsize="10,20" path="m5595,3329l5605,3329,5605,3310,5595,3310,5595,3329xe" filled="true" fillcolor="#000000" stroked="false">
                <v:path arrowok="t"/>
                <v:fill type="solid"/>
              </v:shape>
            </v:group>
            <v:group style="position:absolute;left:5595;top:3329;width:10;height:20" coordorigin="5595,3329" coordsize="10,20">
              <v:shape style="position:absolute;left:5595;top:3329;width:10;height:20" coordorigin="5595,3329" coordsize="10,20" path="m5595,3348l5605,3348,5605,3329,5595,3329,5595,3348xe" filled="true" fillcolor="#000000" stroked="false">
                <v:path arrowok="t"/>
                <v:fill type="solid"/>
              </v:shape>
            </v:group>
            <v:group style="position:absolute;left:5595;top:3348;width:10;height:20" coordorigin="5595,3348" coordsize="10,20">
              <v:shape style="position:absolute;left:5595;top:3348;width:10;height:20" coordorigin="5595,3348" coordsize="10,20" path="m5595,3368l5605,3368,5605,3348,5595,3348,5595,3368xe" filled="true" fillcolor="#000000" stroked="false">
                <v:path arrowok="t"/>
                <v:fill type="solid"/>
              </v:shape>
            </v:group>
            <v:group style="position:absolute;left:5595;top:3368;width:10;height:20" coordorigin="5595,3368" coordsize="10,20">
              <v:shape style="position:absolute;left:5595;top:3368;width:10;height:20" coordorigin="5595,3368" coordsize="10,20" path="m5595,3387l5605,3387,5605,3368,5595,3368,5595,3387xe" filled="true" fillcolor="#000000" stroked="false">
                <v:path arrowok="t"/>
                <v:fill type="solid"/>
              </v:shape>
            </v:group>
            <v:group style="position:absolute;left:5595;top:3387;width:10;height:20" coordorigin="5595,3387" coordsize="10,20">
              <v:shape style="position:absolute;left:5595;top:3387;width:10;height:20" coordorigin="5595,3387" coordsize="10,20" path="m5595,3406l5605,3406,5605,3387,5595,3387,5595,3406xe" filled="true" fillcolor="#000000" stroked="false">
                <v:path arrowok="t"/>
                <v:fill type="solid"/>
              </v:shape>
            </v:group>
            <v:group style="position:absolute;left:5595;top:3406;width:10;height:20" coordorigin="5595,3406" coordsize="10,20">
              <v:shape style="position:absolute;left:5595;top:3406;width:10;height:20" coordorigin="5595,3406" coordsize="10,20" path="m5595,3425l5605,3425,5605,3406,5595,3406,5595,3425xe" filled="true" fillcolor="#000000" stroked="false">
                <v:path arrowok="t"/>
                <v:fill type="solid"/>
              </v:shape>
            </v:group>
            <v:group style="position:absolute;left:5595;top:3425;width:10;height:20" coordorigin="5595,3425" coordsize="10,20">
              <v:shape style="position:absolute;left:5595;top:3425;width:10;height:20" coordorigin="5595,3425" coordsize="10,20" path="m5595,3444l5605,3444,5605,3425,5595,3425,5595,3444xe" filled="true" fillcolor="#000000" stroked="false">
                <v:path arrowok="t"/>
                <v:fill type="solid"/>
              </v:shape>
            </v:group>
            <v:group style="position:absolute;left:5595;top:3445;width:10;height:20" coordorigin="5595,3445" coordsize="10,20">
              <v:shape style="position:absolute;left:5595;top:3445;width:10;height:20" coordorigin="5595,3445" coordsize="10,20" path="m5595,3464l5605,3464,5605,3445,5595,3445,5595,3464xe" filled="true" fillcolor="#000000" stroked="false">
                <v:path arrowok="t"/>
                <v:fill type="solid"/>
              </v:shape>
            </v:group>
            <v:group style="position:absolute;left:5595;top:3464;width:10;height:20" coordorigin="5595,3464" coordsize="10,20">
              <v:shape style="position:absolute;left:5595;top:3464;width:10;height:20" coordorigin="5595,3464" coordsize="10,20" path="m5595,3483l5605,3483,5605,3464,5595,3464,5595,3483xe" filled="true" fillcolor="#000000" stroked="false">
                <v:path arrowok="t"/>
                <v:fill type="solid"/>
              </v:shape>
            </v:group>
            <v:group style="position:absolute;left:5595;top:3483;width:10;height:20" coordorigin="5595,3483" coordsize="10,20">
              <v:shape style="position:absolute;left:5595;top:3483;width:10;height:20" coordorigin="5595,3483" coordsize="10,20" path="m5595,3503l5605,3503,5605,3483,5595,3483,5595,3503xe" filled="true" fillcolor="#000000" stroked="false">
                <v:path arrowok="t"/>
                <v:fill type="solid"/>
              </v:shape>
            </v:group>
            <v:group style="position:absolute;left:5595;top:3503;width:10;height:20" coordorigin="5595,3503" coordsize="10,20">
              <v:shape style="position:absolute;left:5595;top:3503;width:10;height:20" coordorigin="5595,3503" coordsize="10,20" path="m5595,3522l5605,3522,5605,3503,5595,3503,5595,3522xe" filled="true" fillcolor="#000000" stroked="false">
                <v:path arrowok="t"/>
                <v:fill type="solid"/>
              </v:shape>
            </v:group>
            <v:group style="position:absolute;left:5595;top:3522;width:10;height:20" coordorigin="5595,3522" coordsize="10,20">
              <v:shape style="position:absolute;left:5595;top:3522;width:10;height:20" coordorigin="5595,3522" coordsize="10,20" path="m5595,3541l5605,3541,5605,3522,5595,3522,5595,3541xe" filled="true" fillcolor="#000000" stroked="false">
                <v:path arrowok="t"/>
                <v:fill type="solid"/>
              </v:shape>
            </v:group>
            <v:group style="position:absolute;left:5595;top:3541;width:10;height:20" coordorigin="5595,3541" coordsize="10,20">
              <v:shape style="position:absolute;left:5595;top:3541;width:10;height:20" coordorigin="5595,3541" coordsize="10,20" path="m5595,3560l5605,3560,5605,3541,5595,3541,5595,3560xe" filled="true" fillcolor="#000000" stroked="false">
                <v:path arrowok="t"/>
                <v:fill type="solid"/>
              </v:shape>
            </v:group>
            <v:group style="position:absolute;left:5595;top:3560;width:10;height:20" coordorigin="5595,3560" coordsize="10,20">
              <v:shape style="position:absolute;left:5595;top:3560;width:10;height:20" coordorigin="5595,3560" coordsize="10,20" path="m5595,3579l5605,3579,5605,3560,5595,3560,5595,3579xe" filled="true" fillcolor="#000000" stroked="false">
                <v:path arrowok="t"/>
                <v:fill type="solid"/>
              </v:shape>
            </v:group>
            <v:group style="position:absolute;left:5595;top:3588;width:10;height:2" coordorigin="5595,3588" coordsize="10,2">
              <v:shape style="position:absolute;left:5595;top:3588;width:10;height:2" coordorigin="5595,3588" coordsize="10,0" path="m5595,3588l5605,3588e" filled="false" stroked="true" strokeweight=".83997pt" strokecolor="#000000">
                <v:path arrowok="t"/>
              </v:shape>
            </v:group>
            <v:group style="position:absolute;left:6503;top:3195;width:10;height:20" coordorigin="6503,3195" coordsize="10,20">
              <v:shape style="position:absolute;left:6503;top:3195;width:10;height:20" coordorigin="6503,3195" coordsize="10,20" path="m6503,3214l6513,3214,6513,3195,6503,3195,6503,3214xe" filled="true" fillcolor="#000000" stroked="false">
                <v:path arrowok="t"/>
                <v:fill type="solid"/>
              </v:shape>
            </v:group>
            <v:group style="position:absolute;left:6503;top:3214;width:10;height:20" coordorigin="6503,3214" coordsize="10,20">
              <v:shape style="position:absolute;left:6503;top:3214;width:10;height:20" coordorigin="6503,3214" coordsize="10,20" path="m6503,3233l6513,3233,6513,3214,6503,3214,6503,3233xe" filled="true" fillcolor="#000000" stroked="false">
                <v:path arrowok="t"/>
                <v:fill type="solid"/>
              </v:shape>
            </v:group>
            <v:group style="position:absolute;left:6503;top:3233;width:10;height:20" coordorigin="6503,3233" coordsize="10,20">
              <v:shape style="position:absolute;left:6503;top:3233;width:10;height:20" coordorigin="6503,3233" coordsize="10,20" path="m6503,3252l6513,3252,6513,3233,6503,3233,6503,3252xe" filled="true" fillcolor="#000000" stroked="false">
                <v:path arrowok="t"/>
                <v:fill type="solid"/>
              </v:shape>
            </v:group>
            <v:group style="position:absolute;left:6503;top:3252;width:10;height:20" coordorigin="6503,3252" coordsize="10,20">
              <v:shape style="position:absolute;left:6503;top:3252;width:10;height:20" coordorigin="6503,3252" coordsize="10,20" path="m6503,3272l6513,3272,6513,3252,6503,3252,6503,3272xe" filled="true" fillcolor="#000000" stroked="false">
                <v:path arrowok="t"/>
                <v:fill type="solid"/>
              </v:shape>
            </v:group>
            <v:group style="position:absolute;left:6503;top:3272;width:10;height:20" coordorigin="6503,3272" coordsize="10,20">
              <v:shape style="position:absolute;left:6503;top:3272;width:10;height:20" coordorigin="6503,3272" coordsize="10,20" path="m6503,3291l6513,3291,6513,3272,6503,3272,6503,3291xe" filled="true" fillcolor="#000000" stroked="false">
                <v:path arrowok="t"/>
                <v:fill type="solid"/>
              </v:shape>
            </v:group>
            <v:group style="position:absolute;left:6503;top:3291;width:10;height:20" coordorigin="6503,3291" coordsize="10,20">
              <v:shape style="position:absolute;left:6503;top:3291;width:10;height:20" coordorigin="6503,3291" coordsize="10,20" path="m6503,3310l6513,3310,6513,3291,6503,3291,6503,3310xe" filled="true" fillcolor="#000000" stroked="false">
                <v:path arrowok="t"/>
                <v:fill type="solid"/>
              </v:shape>
            </v:group>
            <v:group style="position:absolute;left:6503;top:3310;width:10;height:20" coordorigin="6503,3310" coordsize="10,20">
              <v:shape style="position:absolute;left:6503;top:3310;width:10;height:20" coordorigin="6503,3310" coordsize="10,20" path="m6503,3329l6513,3329,6513,3310,6503,3310,6503,3329xe" filled="true" fillcolor="#000000" stroked="false">
                <v:path arrowok="t"/>
                <v:fill type="solid"/>
              </v:shape>
            </v:group>
            <v:group style="position:absolute;left:6503;top:3329;width:10;height:20" coordorigin="6503,3329" coordsize="10,20">
              <v:shape style="position:absolute;left:6503;top:3329;width:10;height:20" coordorigin="6503,3329" coordsize="10,20" path="m6503,3348l6513,3348,6513,3329,6503,3329,6503,3348xe" filled="true" fillcolor="#000000" stroked="false">
                <v:path arrowok="t"/>
                <v:fill type="solid"/>
              </v:shape>
            </v:group>
            <v:group style="position:absolute;left:6503;top:3348;width:10;height:20" coordorigin="6503,3348" coordsize="10,20">
              <v:shape style="position:absolute;left:6503;top:3348;width:10;height:20" coordorigin="6503,3348" coordsize="10,20" path="m6503,3368l6513,3368,6513,3348,6503,3348,6503,3368xe" filled="true" fillcolor="#000000" stroked="false">
                <v:path arrowok="t"/>
                <v:fill type="solid"/>
              </v:shape>
            </v:group>
            <v:group style="position:absolute;left:6503;top:3368;width:10;height:20" coordorigin="6503,3368" coordsize="10,20">
              <v:shape style="position:absolute;left:6503;top:3368;width:10;height:20" coordorigin="6503,3368" coordsize="10,20" path="m6503,3387l6513,3387,6513,3368,6503,3368,6503,3387xe" filled="true" fillcolor="#000000" stroked="false">
                <v:path arrowok="t"/>
                <v:fill type="solid"/>
              </v:shape>
            </v:group>
            <v:group style="position:absolute;left:6503;top:3387;width:10;height:20" coordorigin="6503,3387" coordsize="10,20">
              <v:shape style="position:absolute;left:6503;top:3387;width:10;height:20" coordorigin="6503,3387" coordsize="10,20" path="m6503,3406l6513,3406,6513,3387,6503,3387,6503,3406xe" filled="true" fillcolor="#000000" stroked="false">
                <v:path arrowok="t"/>
                <v:fill type="solid"/>
              </v:shape>
            </v:group>
            <v:group style="position:absolute;left:6503;top:3406;width:10;height:20" coordorigin="6503,3406" coordsize="10,20">
              <v:shape style="position:absolute;left:6503;top:3406;width:10;height:20" coordorigin="6503,3406" coordsize="10,20" path="m6503,3425l6513,3425,6513,3406,6503,3406,6503,3425xe" filled="true" fillcolor="#000000" stroked="false">
                <v:path arrowok="t"/>
                <v:fill type="solid"/>
              </v:shape>
            </v:group>
            <v:group style="position:absolute;left:6503;top:3425;width:10;height:20" coordorigin="6503,3425" coordsize="10,20">
              <v:shape style="position:absolute;left:6503;top:3425;width:10;height:20" coordorigin="6503,3425" coordsize="10,20" path="m6503,3444l6513,3444,6513,3425,6503,3425,6503,3444xe" filled="true" fillcolor="#000000" stroked="false">
                <v:path arrowok="t"/>
                <v:fill type="solid"/>
              </v:shape>
            </v:group>
            <v:group style="position:absolute;left:6503;top:3445;width:10;height:20" coordorigin="6503,3445" coordsize="10,20">
              <v:shape style="position:absolute;left:6503;top:3445;width:10;height:20" coordorigin="6503,3445" coordsize="10,20" path="m6503,3464l6513,3464,6513,3445,6503,3445,6503,3464xe" filled="true" fillcolor="#000000" stroked="false">
                <v:path arrowok="t"/>
                <v:fill type="solid"/>
              </v:shape>
            </v:group>
            <v:group style="position:absolute;left:6503;top:3464;width:10;height:20" coordorigin="6503,3464" coordsize="10,20">
              <v:shape style="position:absolute;left:6503;top:3464;width:10;height:20" coordorigin="6503,3464" coordsize="10,20" path="m6503,3483l6513,3483,6513,3464,6503,3464,6503,3483xe" filled="true" fillcolor="#000000" stroked="false">
                <v:path arrowok="t"/>
                <v:fill type="solid"/>
              </v:shape>
            </v:group>
            <v:group style="position:absolute;left:6503;top:3483;width:10;height:20" coordorigin="6503,3483" coordsize="10,20">
              <v:shape style="position:absolute;left:6503;top:3483;width:10;height:20" coordorigin="6503,3483" coordsize="10,20" path="m6503,3503l6513,3503,6513,3483,6503,3483,6503,3503xe" filled="true" fillcolor="#000000" stroked="false">
                <v:path arrowok="t"/>
                <v:fill type="solid"/>
              </v:shape>
            </v:group>
            <v:group style="position:absolute;left:6503;top:3503;width:10;height:20" coordorigin="6503,3503" coordsize="10,20">
              <v:shape style="position:absolute;left:6503;top:3503;width:10;height:20" coordorigin="6503,3503" coordsize="10,20" path="m6503,3522l6513,3522,6513,3503,6503,3503,6503,3522xe" filled="true" fillcolor="#000000" stroked="false">
                <v:path arrowok="t"/>
                <v:fill type="solid"/>
              </v:shape>
            </v:group>
            <v:group style="position:absolute;left:6503;top:3522;width:10;height:20" coordorigin="6503,3522" coordsize="10,20">
              <v:shape style="position:absolute;left:6503;top:3522;width:10;height:20" coordorigin="6503,3522" coordsize="10,20" path="m6503,3541l6513,3541,6513,3522,6503,3522,6503,3541xe" filled="true" fillcolor="#000000" stroked="false">
                <v:path arrowok="t"/>
                <v:fill type="solid"/>
              </v:shape>
            </v:group>
            <v:group style="position:absolute;left:6503;top:3541;width:10;height:20" coordorigin="6503,3541" coordsize="10,20">
              <v:shape style="position:absolute;left:6503;top:3541;width:10;height:20" coordorigin="6503,3541" coordsize="10,20" path="m6503,3560l6513,3560,6513,3541,6503,3541,6503,3560xe" filled="true" fillcolor="#000000" stroked="false">
                <v:path arrowok="t"/>
                <v:fill type="solid"/>
              </v:shape>
            </v:group>
            <v:group style="position:absolute;left:6503;top:3560;width:10;height:20" coordorigin="6503,3560" coordsize="10,20">
              <v:shape style="position:absolute;left:6503;top:3560;width:10;height:20" coordorigin="6503,3560" coordsize="10,20" path="m6503,3579l6513,3579,6513,3560,6503,3560,6503,3579xe" filled="true" fillcolor="#000000" stroked="false">
                <v:path arrowok="t"/>
                <v:fill type="solid"/>
              </v:shape>
            </v:group>
            <v:group style="position:absolute;left:6503;top:3588;width:10;height:2" coordorigin="6503,3588" coordsize="10,2">
              <v:shape style="position:absolute;left:6503;top:3588;width:10;height:2" coordorigin="6503,3588" coordsize="10,0" path="m6503,3588l6513,3588e" filled="false" stroked="true" strokeweight=".83997pt" strokecolor="#000000">
                <v:path arrowok="t"/>
              </v:shape>
            </v:group>
            <v:group style="position:absolute;left:7319;top:3195;width:10;height:20" coordorigin="7319,3195" coordsize="10,20">
              <v:shape style="position:absolute;left:7319;top:3195;width:10;height:20" coordorigin="7319,3195" coordsize="10,20" path="m7319,3214l7329,3214,7329,3195,7319,3195,7319,3214xe" filled="true" fillcolor="#000000" stroked="false">
                <v:path arrowok="t"/>
                <v:fill type="solid"/>
              </v:shape>
            </v:group>
            <v:group style="position:absolute;left:7319;top:3214;width:10;height:20" coordorigin="7319,3214" coordsize="10,20">
              <v:shape style="position:absolute;left:7319;top:3214;width:10;height:20" coordorigin="7319,3214" coordsize="10,20" path="m7319,3233l7329,3233,7329,3214,7319,3214,7319,3233xe" filled="true" fillcolor="#000000" stroked="false">
                <v:path arrowok="t"/>
                <v:fill type="solid"/>
              </v:shape>
            </v:group>
            <v:group style="position:absolute;left:7319;top:3233;width:10;height:20" coordorigin="7319,3233" coordsize="10,20">
              <v:shape style="position:absolute;left:7319;top:3233;width:10;height:20" coordorigin="7319,3233" coordsize="10,20" path="m7319,3252l7329,3252,7329,3233,7319,3233,7319,3252xe" filled="true" fillcolor="#000000" stroked="false">
                <v:path arrowok="t"/>
                <v:fill type="solid"/>
              </v:shape>
            </v:group>
            <v:group style="position:absolute;left:7319;top:3252;width:10;height:20" coordorigin="7319,3252" coordsize="10,20">
              <v:shape style="position:absolute;left:7319;top:3252;width:10;height:20" coordorigin="7319,3252" coordsize="10,20" path="m7319,3272l7329,3272,7329,3252,7319,3252,7319,3272xe" filled="true" fillcolor="#000000" stroked="false">
                <v:path arrowok="t"/>
                <v:fill type="solid"/>
              </v:shape>
            </v:group>
            <v:group style="position:absolute;left:7319;top:3272;width:10;height:20" coordorigin="7319,3272" coordsize="10,20">
              <v:shape style="position:absolute;left:7319;top:3272;width:10;height:20" coordorigin="7319,3272" coordsize="10,20" path="m7319,3291l7329,3291,7329,3272,7319,3272,7319,3291xe" filled="true" fillcolor="#000000" stroked="false">
                <v:path arrowok="t"/>
                <v:fill type="solid"/>
              </v:shape>
            </v:group>
            <v:group style="position:absolute;left:7319;top:3291;width:10;height:20" coordorigin="7319,3291" coordsize="10,20">
              <v:shape style="position:absolute;left:7319;top:3291;width:10;height:20" coordorigin="7319,3291" coordsize="10,20" path="m7319,3310l7329,3310,7329,3291,7319,3291,7319,3310xe" filled="true" fillcolor="#000000" stroked="false">
                <v:path arrowok="t"/>
                <v:fill type="solid"/>
              </v:shape>
            </v:group>
            <v:group style="position:absolute;left:7319;top:3310;width:10;height:20" coordorigin="7319,3310" coordsize="10,20">
              <v:shape style="position:absolute;left:7319;top:3310;width:10;height:20" coordorigin="7319,3310" coordsize="10,20" path="m7319,3329l7329,3329,7329,3310,7319,3310,7319,3329xe" filled="true" fillcolor="#000000" stroked="false">
                <v:path arrowok="t"/>
                <v:fill type="solid"/>
              </v:shape>
            </v:group>
            <v:group style="position:absolute;left:7319;top:3329;width:10;height:20" coordorigin="7319,3329" coordsize="10,20">
              <v:shape style="position:absolute;left:7319;top:3329;width:10;height:20" coordorigin="7319,3329" coordsize="10,20" path="m7319,3348l7329,3348,7329,3329,7319,3329,7319,3348xe" filled="true" fillcolor="#000000" stroked="false">
                <v:path arrowok="t"/>
                <v:fill type="solid"/>
              </v:shape>
            </v:group>
            <v:group style="position:absolute;left:7319;top:3348;width:10;height:20" coordorigin="7319,3348" coordsize="10,20">
              <v:shape style="position:absolute;left:7319;top:3348;width:10;height:20" coordorigin="7319,3348" coordsize="10,20" path="m7319,3368l7329,3368,7329,3348,7319,3348,7319,3368xe" filled="true" fillcolor="#000000" stroked="false">
                <v:path arrowok="t"/>
                <v:fill type="solid"/>
              </v:shape>
            </v:group>
            <v:group style="position:absolute;left:7319;top:3368;width:10;height:20" coordorigin="7319,3368" coordsize="10,20">
              <v:shape style="position:absolute;left:7319;top:3368;width:10;height:20" coordorigin="7319,3368" coordsize="10,20" path="m7319,3387l7329,3387,7329,3368,7319,3368,7319,3387xe" filled="true" fillcolor="#000000" stroked="false">
                <v:path arrowok="t"/>
                <v:fill type="solid"/>
              </v:shape>
            </v:group>
            <v:group style="position:absolute;left:7319;top:3387;width:10;height:20" coordorigin="7319,3387" coordsize="10,20">
              <v:shape style="position:absolute;left:7319;top:3387;width:10;height:20" coordorigin="7319,3387" coordsize="10,20" path="m7319,3406l7329,3406,7329,3387,7319,3387,7319,3406xe" filled="true" fillcolor="#000000" stroked="false">
                <v:path arrowok="t"/>
                <v:fill type="solid"/>
              </v:shape>
            </v:group>
            <v:group style="position:absolute;left:7319;top:3406;width:10;height:20" coordorigin="7319,3406" coordsize="10,20">
              <v:shape style="position:absolute;left:7319;top:3406;width:10;height:20" coordorigin="7319,3406" coordsize="10,20" path="m7319,3425l7329,3425,7329,3406,7319,3406,7319,3425xe" filled="true" fillcolor="#000000" stroked="false">
                <v:path arrowok="t"/>
                <v:fill type="solid"/>
              </v:shape>
            </v:group>
            <v:group style="position:absolute;left:7319;top:3425;width:10;height:20" coordorigin="7319,3425" coordsize="10,20">
              <v:shape style="position:absolute;left:7319;top:3425;width:10;height:20" coordorigin="7319,3425" coordsize="10,20" path="m7319,3444l7329,3444,7329,3425,7319,3425,7319,3444xe" filled="true" fillcolor="#000000" stroked="false">
                <v:path arrowok="t"/>
                <v:fill type="solid"/>
              </v:shape>
            </v:group>
            <v:group style="position:absolute;left:7319;top:3445;width:10;height:20" coordorigin="7319,3445" coordsize="10,20">
              <v:shape style="position:absolute;left:7319;top:3445;width:10;height:20" coordorigin="7319,3445" coordsize="10,20" path="m7319,3464l7329,3464,7329,3445,7319,3445,7319,3464xe" filled="true" fillcolor="#000000" stroked="false">
                <v:path arrowok="t"/>
                <v:fill type="solid"/>
              </v:shape>
            </v:group>
            <v:group style="position:absolute;left:7319;top:3464;width:10;height:20" coordorigin="7319,3464" coordsize="10,20">
              <v:shape style="position:absolute;left:7319;top:3464;width:10;height:20" coordorigin="7319,3464" coordsize="10,20" path="m7319,3483l7329,3483,7329,3464,7319,3464,7319,3483xe" filled="true" fillcolor="#000000" stroked="false">
                <v:path arrowok="t"/>
                <v:fill type="solid"/>
              </v:shape>
            </v:group>
            <v:group style="position:absolute;left:7319;top:3483;width:10;height:20" coordorigin="7319,3483" coordsize="10,20">
              <v:shape style="position:absolute;left:7319;top:3483;width:10;height:20" coordorigin="7319,3483" coordsize="10,20" path="m7319,3503l7329,3503,7329,3483,7319,3483,7319,3503xe" filled="true" fillcolor="#000000" stroked="false">
                <v:path arrowok="t"/>
                <v:fill type="solid"/>
              </v:shape>
            </v:group>
            <v:group style="position:absolute;left:7319;top:3503;width:10;height:20" coordorigin="7319,3503" coordsize="10,20">
              <v:shape style="position:absolute;left:7319;top:3503;width:10;height:20" coordorigin="7319,3503" coordsize="10,20" path="m7319,3522l7329,3522,7329,3503,7319,3503,7319,3522xe" filled="true" fillcolor="#000000" stroked="false">
                <v:path arrowok="t"/>
                <v:fill type="solid"/>
              </v:shape>
            </v:group>
            <v:group style="position:absolute;left:7319;top:3522;width:10;height:20" coordorigin="7319,3522" coordsize="10,20">
              <v:shape style="position:absolute;left:7319;top:3522;width:10;height:20" coordorigin="7319,3522" coordsize="10,20" path="m7319,3541l7329,3541,7329,3522,7319,3522,7319,3541xe" filled="true" fillcolor="#000000" stroked="false">
                <v:path arrowok="t"/>
                <v:fill type="solid"/>
              </v:shape>
            </v:group>
            <v:group style="position:absolute;left:7319;top:3541;width:10;height:20" coordorigin="7319,3541" coordsize="10,20">
              <v:shape style="position:absolute;left:7319;top:3541;width:10;height:20" coordorigin="7319,3541" coordsize="10,20" path="m7319,3560l7329,3560,7329,3541,7319,3541,7319,3560xe" filled="true" fillcolor="#000000" stroked="false">
                <v:path arrowok="t"/>
                <v:fill type="solid"/>
              </v:shape>
            </v:group>
            <v:group style="position:absolute;left:7319;top:3560;width:10;height:20" coordorigin="7319,3560" coordsize="10,20">
              <v:shape style="position:absolute;left:7319;top:3560;width:10;height:20" coordorigin="7319,3560" coordsize="10,20" path="m7319,3579l7329,3579,7329,3560,7319,3560,7319,3579xe" filled="true" fillcolor="#000000" stroked="false">
                <v:path arrowok="t"/>
                <v:fill type="solid"/>
              </v:shape>
            </v:group>
            <v:group style="position:absolute;left:7319;top:3588;width:10;height:2" coordorigin="7319,3588" coordsize="10,2">
              <v:shape style="position:absolute;left:7319;top:3588;width:10;height:2" coordorigin="7319,3588" coordsize="10,0" path="m7319,3588l7329,3588e" filled="false" stroked="true" strokeweight=".83997pt" strokecolor="#000000">
                <v:path arrowok="t"/>
              </v:shape>
            </v:group>
            <v:group style="position:absolute;left:8397;top:3195;width:10;height:20" coordorigin="8397,3195" coordsize="10,20">
              <v:shape style="position:absolute;left:8397;top:3195;width:10;height:20" coordorigin="8397,3195" coordsize="10,20" path="m8397,3214l8406,3214,8406,3195,8397,3195,8397,3214xe" filled="true" fillcolor="#000000" stroked="false">
                <v:path arrowok="t"/>
                <v:fill type="solid"/>
              </v:shape>
            </v:group>
            <v:group style="position:absolute;left:8397;top:3214;width:10;height:20" coordorigin="8397,3214" coordsize="10,20">
              <v:shape style="position:absolute;left:8397;top:3214;width:10;height:20" coordorigin="8397,3214" coordsize="10,20" path="m8397,3233l8406,3233,8406,3214,8397,3214,8397,3233xe" filled="true" fillcolor="#000000" stroked="false">
                <v:path arrowok="t"/>
                <v:fill type="solid"/>
              </v:shape>
            </v:group>
            <v:group style="position:absolute;left:8397;top:3233;width:10;height:20" coordorigin="8397,3233" coordsize="10,20">
              <v:shape style="position:absolute;left:8397;top:3233;width:10;height:20" coordorigin="8397,3233" coordsize="10,20" path="m8397,3252l8406,3252,8406,3233,8397,3233,8397,3252xe" filled="true" fillcolor="#000000" stroked="false">
                <v:path arrowok="t"/>
                <v:fill type="solid"/>
              </v:shape>
            </v:group>
            <v:group style="position:absolute;left:8397;top:3252;width:10;height:20" coordorigin="8397,3252" coordsize="10,20">
              <v:shape style="position:absolute;left:8397;top:3252;width:10;height:20" coordorigin="8397,3252" coordsize="10,20" path="m8397,3272l8406,3272,8406,3252,8397,3252,8397,3272xe" filled="true" fillcolor="#000000" stroked="false">
                <v:path arrowok="t"/>
                <v:fill type="solid"/>
              </v:shape>
            </v:group>
            <v:group style="position:absolute;left:8397;top:3272;width:10;height:20" coordorigin="8397,3272" coordsize="10,20">
              <v:shape style="position:absolute;left:8397;top:3272;width:10;height:20" coordorigin="8397,3272" coordsize="10,20" path="m8397,3291l8406,3291,8406,3272,8397,3272,8397,3291xe" filled="true" fillcolor="#000000" stroked="false">
                <v:path arrowok="t"/>
                <v:fill type="solid"/>
              </v:shape>
            </v:group>
            <v:group style="position:absolute;left:8397;top:3291;width:10;height:20" coordorigin="8397,3291" coordsize="10,20">
              <v:shape style="position:absolute;left:8397;top:3291;width:10;height:20" coordorigin="8397,3291" coordsize="10,20" path="m8397,3310l8406,3310,8406,3291,8397,3291,8397,3310xe" filled="true" fillcolor="#000000" stroked="false">
                <v:path arrowok="t"/>
                <v:fill type="solid"/>
              </v:shape>
            </v:group>
            <v:group style="position:absolute;left:8397;top:3310;width:10;height:20" coordorigin="8397,3310" coordsize="10,20">
              <v:shape style="position:absolute;left:8397;top:3310;width:10;height:20" coordorigin="8397,3310" coordsize="10,20" path="m8397,3329l8406,3329,8406,3310,8397,3310,8397,3329xe" filled="true" fillcolor="#000000" stroked="false">
                <v:path arrowok="t"/>
                <v:fill type="solid"/>
              </v:shape>
            </v:group>
            <v:group style="position:absolute;left:8397;top:3329;width:10;height:20" coordorigin="8397,3329" coordsize="10,20">
              <v:shape style="position:absolute;left:8397;top:3329;width:10;height:20" coordorigin="8397,3329" coordsize="10,20" path="m8397,3348l8406,3348,8406,3329,8397,3329,8397,3348xe" filled="true" fillcolor="#000000" stroked="false">
                <v:path arrowok="t"/>
                <v:fill type="solid"/>
              </v:shape>
            </v:group>
            <v:group style="position:absolute;left:8397;top:3348;width:10;height:20" coordorigin="8397,3348" coordsize="10,20">
              <v:shape style="position:absolute;left:8397;top:3348;width:10;height:20" coordorigin="8397,3348" coordsize="10,20" path="m8397,3368l8406,3368,8406,3348,8397,3348,8397,3368xe" filled="true" fillcolor="#000000" stroked="false">
                <v:path arrowok="t"/>
                <v:fill type="solid"/>
              </v:shape>
            </v:group>
            <v:group style="position:absolute;left:8397;top:3368;width:10;height:20" coordorigin="8397,3368" coordsize="10,20">
              <v:shape style="position:absolute;left:8397;top:3368;width:10;height:20" coordorigin="8397,3368" coordsize="10,20" path="m8397,3387l8406,3387,8406,3368,8397,3368,8397,3387xe" filled="true" fillcolor="#000000" stroked="false">
                <v:path arrowok="t"/>
                <v:fill type="solid"/>
              </v:shape>
            </v:group>
            <v:group style="position:absolute;left:8397;top:3387;width:10;height:20" coordorigin="8397,3387" coordsize="10,20">
              <v:shape style="position:absolute;left:8397;top:3387;width:10;height:20" coordorigin="8397,3387" coordsize="10,20" path="m8397,3406l8406,3406,8406,3387,8397,3387,8397,3406xe" filled="true" fillcolor="#000000" stroked="false">
                <v:path arrowok="t"/>
                <v:fill type="solid"/>
              </v:shape>
            </v:group>
            <v:group style="position:absolute;left:8397;top:3406;width:10;height:20" coordorigin="8397,3406" coordsize="10,20">
              <v:shape style="position:absolute;left:8397;top:3406;width:10;height:20" coordorigin="8397,3406" coordsize="10,20" path="m8397,3425l8406,3425,8406,3406,8397,3406,8397,3425xe" filled="true" fillcolor="#000000" stroked="false">
                <v:path arrowok="t"/>
                <v:fill type="solid"/>
              </v:shape>
            </v:group>
            <v:group style="position:absolute;left:8397;top:3425;width:10;height:20" coordorigin="8397,3425" coordsize="10,20">
              <v:shape style="position:absolute;left:8397;top:3425;width:10;height:20" coordorigin="8397,3425" coordsize="10,20" path="m8397,3444l8406,3444,8406,3425,8397,3425,8397,3444xe" filled="true" fillcolor="#000000" stroked="false">
                <v:path arrowok="t"/>
                <v:fill type="solid"/>
              </v:shape>
            </v:group>
            <v:group style="position:absolute;left:8397;top:3445;width:10;height:20" coordorigin="8397,3445" coordsize="10,20">
              <v:shape style="position:absolute;left:8397;top:3445;width:10;height:20" coordorigin="8397,3445" coordsize="10,20" path="m8397,3464l8406,3464,8406,3445,8397,3445,8397,3464xe" filled="true" fillcolor="#000000" stroked="false">
                <v:path arrowok="t"/>
                <v:fill type="solid"/>
              </v:shape>
            </v:group>
            <v:group style="position:absolute;left:8397;top:3464;width:10;height:20" coordorigin="8397,3464" coordsize="10,20">
              <v:shape style="position:absolute;left:8397;top:3464;width:10;height:20" coordorigin="8397,3464" coordsize="10,20" path="m8397,3483l8406,3483,8406,3464,8397,3464,8397,3483xe" filled="true" fillcolor="#000000" stroked="false">
                <v:path arrowok="t"/>
                <v:fill type="solid"/>
              </v:shape>
            </v:group>
            <v:group style="position:absolute;left:8397;top:3483;width:10;height:20" coordorigin="8397,3483" coordsize="10,20">
              <v:shape style="position:absolute;left:8397;top:3483;width:10;height:20" coordorigin="8397,3483" coordsize="10,20" path="m8397,3503l8406,3503,8406,3483,8397,3483,8397,3503xe" filled="true" fillcolor="#000000" stroked="false">
                <v:path arrowok="t"/>
                <v:fill type="solid"/>
              </v:shape>
            </v:group>
            <v:group style="position:absolute;left:8397;top:3503;width:10;height:20" coordorigin="8397,3503" coordsize="10,20">
              <v:shape style="position:absolute;left:8397;top:3503;width:10;height:20" coordorigin="8397,3503" coordsize="10,20" path="m8397,3522l8406,3522,8406,3503,8397,3503,8397,3522xe" filled="true" fillcolor="#000000" stroked="false">
                <v:path arrowok="t"/>
                <v:fill type="solid"/>
              </v:shape>
            </v:group>
            <v:group style="position:absolute;left:8397;top:3522;width:10;height:20" coordorigin="8397,3522" coordsize="10,20">
              <v:shape style="position:absolute;left:8397;top:3522;width:10;height:20" coordorigin="8397,3522" coordsize="10,20" path="m8397,3541l8406,3541,8406,3522,8397,3522,8397,3541xe" filled="true" fillcolor="#000000" stroked="false">
                <v:path arrowok="t"/>
                <v:fill type="solid"/>
              </v:shape>
            </v:group>
            <v:group style="position:absolute;left:8397;top:3541;width:10;height:20" coordorigin="8397,3541" coordsize="10,20">
              <v:shape style="position:absolute;left:8397;top:3541;width:10;height:20" coordorigin="8397,3541" coordsize="10,20" path="m8397,3560l8406,3560,8406,3541,8397,3541,8397,3560xe" filled="true" fillcolor="#000000" stroked="false">
                <v:path arrowok="t"/>
                <v:fill type="solid"/>
              </v:shape>
            </v:group>
            <v:group style="position:absolute;left:8397;top:3560;width:10;height:20" coordorigin="8397,3560" coordsize="10,20">
              <v:shape style="position:absolute;left:8397;top:3560;width:10;height:20" coordorigin="8397,3560" coordsize="10,20" path="m8397,3579l8406,3579,8406,3560,8397,3560,8397,3579xe" filled="true" fillcolor="#000000" stroked="false">
                <v:path arrowok="t"/>
                <v:fill type="solid"/>
              </v:shape>
            </v:group>
            <v:group style="position:absolute;left:8397;top:3588;width:10;height:2" coordorigin="8397,3588" coordsize="10,2">
              <v:shape style="position:absolute;left:8397;top:3588;width:10;height:2" coordorigin="8397,3588" coordsize="10,0" path="m8397,3588l8406,3588e" filled="false" stroked="true" strokeweight=".83997pt" strokecolor="#000000">
                <v:path arrowok="t"/>
              </v:shape>
            </v:group>
            <v:group style="position:absolute;left:9204;top:3195;width:10;height:20" coordorigin="9204,3195" coordsize="10,20">
              <v:shape style="position:absolute;left:9204;top:3195;width:10;height:20" coordorigin="9204,3195" coordsize="10,20" path="m9204,3214l9213,3214,9213,3195,9204,3195,9204,3214xe" filled="true" fillcolor="#000000" stroked="false">
                <v:path arrowok="t"/>
                <v:fill type="solid"/>
              </v:shape>
            </v:group>
            <v:group style="position:absolute;left:9204;top:3214;width:10;height:20" coordorigin="9204,3214" coordsize="10,20">
              <v:shape style="position:absolute;left:9204;top:3214;width:10;height:20" coordorigin="9204,3214" coordsize="10,20" path="m9204,3233l9213,3233,9213,3214,9204,3214,9204,3233xe" filled="true" fillcolor="#000000" stroked="false">
                <v:path arrowok="t"/>
                <v:fill type="solid"/>
              </v:shape>
            </v:group>
            <v:group style="position:absolute;left:9204;top:3233;width:10;height:20" coordorigin="9204,3233" coordsize="10,20">
              <v:shape style="position:absolute;left:9204;top:3233;width:10;height:20" coordorigin="9204,3233" coordsize="10,20" path="m9204,3252l9213,3252,9213,3233,9204,3233,9204,3252xe" filled="true" fillcolor="#000000" stroked="false">
                <v:path arrowok="t"/>
                <v:fill type="solid"/>
              </v:shape>
            </v:group>
            <v:group style="position:absolute;left:9204;top:3252;width:10;height:20" coordorigin="9204,3252" coordsize="10,20">
              <v:shape style="position:absolute;left:9204;top:3252;width:10;height:20" coordorigin="9204,3252" coordsize="10,20" path="m9204,3272l9213,3272,9213,3252,9204,3252,9204,3272xe" filled="true" fillcolor="#000000" stroked="false">
                <v:path arrowok="t"/>
                <v:fill type="solid"/>
              </v:shape>
            </v:group>
            <v:group style="position:absolute;left:9204;top:3272;width:10;height:20" coordorigin="9204,3272" coordsize="10,20">
              <v:shape style="position:absolute;left:9204;top:3272;width:10;height:20" coordorigin="9204,3272" coordsize="10,20" path="m9204,3291l9213,3291,9213,3272,9204,3272,9204,3291xe" filled="true" fillcolor="#000000" stroked="false">
                <v:path arrowok="t"/>
                <v:fill type="solid"/>
              </v:shape>
            </v:group>
            <v:group style="position:absolute;left:9204;top:3291;width:10;height:20" coordorigin="9204,3291" coordsize="10,20">
              <v:shape style="position:absolute;left:9204;top:3291;width:10;height:20" coordorigin="9204,3291" coordsize="10,20" path="m9204,3310l9213,3310,9213,3291,9204,3291,9204,3310xe" filled="true" fillcolor="#000000" stroked="false">
                <v:path arrowok="t"/>
                <v:fill type="solid"/>
              </v:shape>
            </v:group>
            <v:group style="position:absolute;left:9204;top:3310;width:10;height:20" coordorigin="9204,3310" coordsize="10,20">
              <v:shape style="position:absolute;left:9204;top:3310;width:10;height:20" coordorigin="9204,3310" coordsize="10,20" path="m9204,3329l9213,3329,9213,3310,9204,3310,9204,3329xe" filled="true" fillcolor="#000000" stroked="false">
                <v:path arrowok="t"/>
                <v:fill type="solid"/>
              </v:shape>
            </v:group>
            <v:group style="position:absolute;left:9204;top:3329;width:10;height:20" coordorigin="9204,3329" coordsize="10,20">
              <v:shape style="position:absolute;left:9204;top:3329;width:10;height:20" coordorigin="9204,3329" coordsize="10,20" path="m9204,3348l9213,3348,9213,3329,9204,3329,9204,3348xe" filled="true" fillcolor="#000000" stroked="false">
                <v:path arrowok="t"/>
                <v:fill type="solid"/>
              </v:shape>
            </v:group>
            <v:group style="position:absolute;left:9204;top:3348;width:10;height:20" coordorigin="9204,3348" coordsize="10,20">
              <v:shape style="position:absolute;left:9204;top:3348;width:10;height:20" coordorigin="9204,3348" coordsize="10,20" path="m9204,3368l9213,3368,9213,3348,9204,3348,9204,3368xe" filled="true" fillcolor="#000000" stroked="false">
                <v:path arrowok="t"/>
                <v:fill type="solid"/>
              </v:shape>
            </v:group>
            <v:group style="position:absolute;left:9204;top:3368;width:10;height:20" coordorigin="9204,3368" coordsize="10,20">
              <v:shape style="position:absolute;left:9204;top:3368;width:10;height:20" coordorigin="9204,3368" coordsize="10,20" path="m9204,3387l9213,3387,9213,3368,9204,3368,9204,3387xe" filled="true" fillcolor="#000000" stroked="false">
                <v:path arrowok="t"/>
                <v:fill type="solid"/>
              </v:shape>
            </v:group>
            <v:group style="position:absolute;left:9204;top:3387;width:10;height:20" coordorigin="9204,3387" coordsize="10,20">
              <v:shape style="position:absolute;left:9204;top:3387;width:10;height:20" coordorigin="9204,3387" coordsize="10,20" path="m9204,3406l9213,3406,9213,3387,9204,3387,9204,3406xe" filled="true" fillcolor="#000000" stroked="false">
                <v:path arrowok="t"/>
                <v:fill type="solid"/>
              </v:shape>
            </v:group>
            <v:group style="position:absolute;left:9204;top:3406;width:10;height:20" coordorigin="9204,3406" coordsize="10,20">
              <v:shape style="position:absolute;left:9204;top:3406;width:10;height:20" coordorigin="9204,3406" coordsize="10,20" path="m9204,3425l9213,3425,9213,3406,9204,3406,9204,3425xe" filled="true" fillcolor="#000000" stroked="false">
                <v:path arrowok="t"/>
                <v:fill type="solid"/>
              </v:shape>
            </v:group>
            <v:group style="position:absolute;left:9204;top:3425;width:10;height:20" coordorigin="9204,3425" coordsize="10,20">
              <v:shape style="position:absolute;left:9204;top:3425;width:10;height:20" coordorigin="9204,3425" coordsize="10,20" path="m9204,3444l9213,3444,9213,3425,9204,3425,9204,3444xe" filled="true" fillcolor="#000000" stroked="false">
                <v:path arrowok="t"/>
                <v:fill type="solid"/>
              </v:shape>
            </v:group>
            <v:group style="position:absolute;left:9204;top:3445;width:10;height:20" coordorigin="9204,3445" coordsize="10,20">
              <v:shape style="position:absolute;left:9204;top:3445;width:10;height:20" coordorigin="9204,3445" coordsize="10,20" path="m9204,3464l9213,3464,9213,3445,9204,3445,9204,3464xe" filled="true" fillcolor="#000000" stroked="false">
                <v:path arrowok="t"/>
                <v:fill type="solid"/>
              </v:shape>
            </v:group>
            <v:group style="position:absolute;left:9204;top:3464;width:10;height:20" coordorigin="9204,3464" coordsize="10,20">
              <v:shape style="position:absolute;left:9204;top:3464;width:10;height:20" coordorigin="9204,3464" coordsize="10,20" path="m9204,3483l9213,3483,9213,3464,9204,3464,9204,3483xe" filled="true" fillcolor="#000000" stroked="false">
                <v:path arrowok="t"/>
                <v:fill type="solid"/>
              </v:shape>
            </v:group>
            <v:group style="position:absolute;left:9204;top:3483;width:10;height:20" coordorigin="9204,3483" coordsize="10,20">
              <v:shape style="position:absolute;left:9204;top:3483;width:10;height:20" coordorigin="9204,3483" coordsize="10,20" path="m9204,3503l9213,3503,9213,3483,9204,3483,9204,3503xe" filled="true" fillcolor="#000000" stroked="false">
                <v:path arrowok="t"/>
                <v:fill type="solid"/>
              </v:shape>
            </v:group>
            <v:group style="position:absolute;left:9204;top:3503;width:10;height:20" coordorigin="9204,3503" coordsize="10,20">
              <v:shape style="position:absolute;left:9204;top:3503;width:10;height:20" coordorigin="9204,3503" coordsize="10,20" path="m9204,3522l9213,3522,9213,3503,9204,3503,9204,3522xe" filled="true" fillcolor="#000000" stroked="false">
                <v:path arrowok="t"/>
                <v:fill type="solid"/>
              </v:shape>
            </v:group>
            <v:group style="position:absolute;left:9204;top:3522;width:10;height:20" coordorigin="9204,3522" coordsize="10,20">
              <v:shape style="position:absolute;left:9204;top:3522;width:10;height:20" coordorigin="9204,3522" coordsize="10,20" path="m9204,3541l9213,3541,9213,3522,9204,3522,9204,3541xe" filled="true" fillcolor="#000000" stroked="false">
                <v:path arrowok="t"/>
                <v:fill type="solid"/>
              </v:shape>
            </v:group>
            <v:group style="position:absolute;left:9204;top:3541;width:10;height:20" coordorigin="9204,3541" coordsize="10,20">
              <v:shape style="position:absolute;left:9204;top:3541;width:10;height:20" coordorigin="9204,3541" coordsize="10,20" path="m9204,3560l9213,3560,9213,3541,9204,3541,9204,3560xe" filled="true" fillcolor="#000000" stroked="false">
                <v:path arrowok="t"/>
                <v:fill type="solid"/>
              </v:shape>
            </v:group>
            <v:group style="position:absolute;left:9204;top:3560;width:10;height:20" coordorigin="9204,3560" coordsize="10,20">
              <v:shape style="position:absolute;left:9204;top:3560;width:10;height:20" coordorigin="9204,3560" coordsize="10,20" path="m9204,3579l9213,3579,9213,3560,9204,3560,9204,3579xe" filled="true" fillcolor="#000000" stroked="false">
                <v:path arrowok="t"/>
                <v:fill type="solid"/>
              </v:shape>
            </v:group>
            <v:group style="position:absolute;left:9204;top:3588;width:10;height:2" coordorigin="9204,3588" coordsize="10,2">
              <v:shape style="position:absolute;left:9204;top:3588;width:10;height:2" coordorigin="9204,3588" coordsize="10,0" path="m9204,3588l9213,3588e" filled="false" stroked="true" strokeweight=".83997pt" strokecolor="#000000">
                <v:path arrowok="t"/>
              </v:shape>
            </v:group>
            <v:group style="position:absolute;left:10137;top:3195;width:10;height:20" coordorigin="10137,3195" coordsize="10,20">
              <v:shape style="position:absolute;left:10137;top:3195;width:10;height:20" coordorigin="10137,3195" coordsize="10,20" path="m10137,3214l10147,3214,10147,3195,10137,3195,10137,3214xe" filled="true" fillcolor="#000000" stroked="false">
                <v:path arrowok="t"/>
                <v:fill type="solid"/>
              </v:shape>
            </v:group>
            <v:group style="position:absolute;left:10137;top:3214;width:10;height:20" coordorigin="10137,3214" coordsize="10,20">
              <v:shape style="position:absolute;left:10137;top:3214;width:10;height:20" coordorigin="10137,3214" coordsize="10,20" path="m10137,3233l10147,3233,10147,3214,10137,3214,10137,3233xe" filled="true" fillcolor="#000000" stroked="false">
                <v:path arrowok="t"/>
                <v:fill type="solid"/>
              </v:shape>
            </v:group>
            <v:group style="position:absolute;left:10137;top:3233;width:10;height:20" coordorigin="10137,3233" coordsize="10,20">
              <v:shape style="position:absolute;left:10137;top:3233;width:10;height:20" coordorigin="10137,3233" coordsize="10,20" path="m10137,3252l10147,3252,10147,3233,10137,3233,10137,3252xe" filled="true" fillcolor="#000000" stroked="false">
                <v:path arrowok="t"/>
                <v:fill type="solid"/>
              </v:shape>
            </v:group>
            <v:group style="position:absolute;left:10137;top:3252;width:10;height:20" coordorigin="10137,3252" coordsize="10,20">
              <v:shape style="position:absolute;left:10137;top:3252;width:10;height:20" coordorigin="10137,3252" coordsize="10,20" path="m10137,3272l10147,3272,10147,3252,10137,3252,10137,3272xe" filled="true" fillcolor="#000000" stroked="false">
                <v:path arrowok="t"/>
                <v:fill type="solid"/>
              </v:shape>
            </v:group>
            <v:group style="position:absolute;left:10137;top:3272;width:10;height:20" coordorigin="10137,3272" coordsize="10,20">
              <v:shape style="position:absolute;left:10137;top:3272;width:10;height:20" coordorigin="10137,3272" coordsize="10,20" path="m10137,3291l10147,3291,10147,3272,10137,3272,10137,3291xe" filled="true" fillcolor="#000000" stroked="false">
                <v:path arrowok="t"/>
                <v:fill type="solid"/>
              </v:shape>
            </v:group>
            <v:group style="position:absolute;left:10137;top:3291;width:10;height:20" coordorigin="10137,3291" coordsize="10,20">
              <v:shape style="position:absolute;left:10137;top:3291;width:10;height:20" coordorigin="10137,3291" coordsize="10,20" path="m10137,3310l10147,3310,10147,3291,10137,3291,10137,3310xe" filled="true" fillcolor="#000000" stroked="false">
                <v:path arrowok="t"/>
                <v:fill type="solid"/>
              </v:shape>
            </v:group>
            <v:group style="position:absolute;left:10137;top:3310;width:10;height:20" coordorigin="10137,3310" coordsize="10,20">
              <v:shape style="position:absolute;left:10137;top:3310;width:10;height:20" coordorigin="10137,3310" coordsize="10,20" path="m10137,3329l10147,3329,10147,3310,10137,3310,10137,3329xe" filled="true" fillcolor="#000000" stroked="false">
                <v:path arrowok="t"/>
                <v:fill type="solid"/>
              </v:shape>
            </v:group>
            <v:group style="position:absolute;left:10137;top:3329;width:10;height:20" coordorigin="10137,3329" coordsize="10,20">
              <v:shape style="position:absolute;left:10137;top:3329;width:10;height:20" coordorigin="10137,3329" coordsize="10,20" path="m10137,3348l10147,3348,10147,3329,10137,3329,10137,3348xe" filled="true" fillcolor="#000000" stroked="false">
                <v:path arrowok="t"/>
                <v:fill type="solid"/>
              </v:shape>
            </v:group>
            <v:group style="position:absolute;left:10137;top:3348;width:10;height:20" coordorigin="10137,3348" coordsize="10,20">
              <v:shape style="position:absolute;left:10137;top:3348;width:10;height:20" coordorigin="10137,3348" coordsize="10,20" path="m10137,3368l10147,3368,10147,3348,10137,3348,10137,3368xe" filled="true" fillcolor="#000000" stroked="false">
                <v:path arrowok="t"/>
                <v:fill type="solid"/>
              </v:shape>
            </v:group>
            <v:group style="position:absolute;left:10137;top:3368;width:10;height:20" coordorigin="10137,3368" coordsize="10,20">
              <v:shape style="position:absolute;left:10137;top:3368;width:10;height:20" coordorigin="10137,3368" coordsize="10,20" path="m10137,3387l10147,3387,10147,3368,10137,3368,10137,3387xe" filled="true" fillcolor="#000000" stroked="false">
                <v:path arrowok="t"/>
                <v:fill type="solid"/>
              </v:shape>
            </v:group>
            <v:group style="position:absolute;left:10137;top:3387;width:10;height:20" coordorigin="10137,3387" coordsize="10,20">
              <v:shape style="position:absolute;left:10137;top:3387;width:10;height:20" coordorigin="10137,3387" coordsize="10,20" path="m10137,3406l10147,3406,10147,3387,10137,3387,10137,3406xe" filled="true" fillcolor="#000000" stroked="false">
                <v:path arrowok="t"/>
                <v:fill type="solid"/>
              </v:shape>
            </v:group>
            <v:group style="position:absolute;left:10137;top:3406;width:10;height:20" coordorigin="10137,3406" coordsize="10,20">
              <v:shape style="position:absolute;left:10137;top:3406;width:10;height:20" coordorigin="10137,3406" coordsize="10,20" path="m10137,3425l10147,3425,10147,3406,10137,3406,10137,3425xe" filled="true" fillcolor="#000000" stroked="false">
                <v:path arrowok="t"/>
                <v:fill type="solid"/>
              </v:shape>
            </v:group>
            <v:group style="position:absolute;left:10137;top:3425;width:10;height:20" coordorigin="10137,3425" coordsize="10,20">
              <v:shape style="position:absolute;left:10137;top:3425;width:10;height:20" coordorigin="10137,3425" coordsize="10,20" path="m10137,3444l10147,3444,10147,3425,10137,3425,10137,3444xe" filled="true" fillcolor="#000000" stroked="false">
                <v:path arrowok="t"/>
                <v:fill type="solid"/>
              </v:shape>
            </v:group>
            <v:group style="position:absolute;left:10137;top:3445;width:10;height:20" coordorigin="10137,3445" coordsize="10,20">
              <v:shape style="position:absolute;left:10137;top:3445;width:10;height:20" coordorigin="10137,3445" coordsize="10,20" path="m10137,3464l10147,3464,10147,3445,10137,3445,10137,3464xe" filled="true" fillcolor="#000000" stroked="false">
                <v:path arrowok="t"/>
                <v:fill type="solid"/>
              </v:shape>
            </v:group>
            <v:group style="position:absolute;left:10137;top:3464;width:10;height:20" coordorigin="10137,3464" coordsize="10,20">
              <v:shape style="position:absolute;left:10137;top:3464;width:10;height:20" coordorigin="10137,3464" coordsize="10,20" path="m10137,3483l10147,3483,10147,3464,10137,3464,10137,3483xe" filled="true" fillcolor="#000000" stroked="false">
                <v:path arrowok="t"/>
                <v:fill type="solid"/>
              </v:shape>
            </v:group>
            <v:group style="position:absolute;left:10137;top:3483;width:10;height:20" coordorigin="10137,3483" coordsize="10,20">
              <v:shape style="position:absolute;left:10137;top:3483;width:10;height:20" coordorigin="10137,3483" coordsize="10,20" path="m10137,3503l10147,3503,10147,3483,10137,3483,10137,3503xe" filled="true" fillcolor="#000000" stroked="false">
                <v:path arrowok="t"/>
                <v:fill type="solid"/>
              </v:shape>
            </v:group>
            <v:group style="position:absolute;left:10137;top:3503;width:10;height:20" coordorigin="10137,3503" coordsize="10,20">
              <v:shape style="position:absolute;left:10137;top:3503;width:10;height:20" coordorigin="10137,3503" coordsize="10,20" path="m10137,3522l10147,3522,10147,3503,10137,3503,10137,3522xe" filled="true" fillcolor="#000000" stroked="false">
                <v:path arrowok="t"/>
                <v:fill type="solid"/>
              </v:shape>
            </v:group>
            <v:group style="position:absolute;left:10137;top:3522;width:10;height:20" coordorigin="10137,3522" coordsize="10,20">
              <v:shape style="position:absolute;left:10137;top:3522;width:10;height:20" coordorigin="10137,3522" coordsize="10,20" path="m10137,3541l10147,3541,10147,3522,10137,3522,10137,3541xe" filled="true" fillcolor="#000000" stroked="false">
                <v:path arrowok="t"/>
                <v:fill type="solid"/>
              </v:shape>
            </v:group>
            <v:group style="position:absolute;left:10137;top:3541;width:10;height:20" coordorigin="10137,3541" coordsize="10,20">
              <v:shape style="position:absolute;left:10137;top:3541;width:10;height:20" coordorigin="10137,3541" coordsize="10,20" path="m10137,3560l10147,3560,10147,3541,10137,3541,10137,3560xe" filled="true" fillcolor="#000000" stroked="false">
                <v:path arrowok="t"/>
                <v:fill type="solid"/>
              </v:shape>
            </v:group>
            <v:group style="position:absolute;left:10137;top:3560;width:10;height:20" coordorigin="10137,3560" coordsize="10,20">
              <v:shape style="position:absolute;left:10137;top:3560;width:10;height:20" coordorigin="10137,3560" coordsize="10,20" path="m10137,3579l10147,3579,10147,3560,10137,3560,10137,3579xe" filled="true" fillcolor="#000000" stroked="false">
                <v:path arrowok="t"/>
                <v:fill type="solid"/>
              </v:shape>
            </v:group>
            <v:group style="position:absolute;left:10137;top:3588;width:10;height:2" coordorigin="10137,3588" coordsize="10,2">
              <v:shape style="position:absolute;left:10137;top:3588;width:10;height:2" coordorigin="10137,3588" coordsize="10,0" path="m10137,3588l10147,3588e" filled="false" stroked="true" strokeweight=".83997pt" strokecolor="#000000">
                <v:path arrowok="t"/>
              </v:shape>
              <v:shape style="position:absolute;left:2952;top:3503;width:821;height:103" type="#_x0000_t75" stroked="false">
                <v:imagedata r:id="rId758" o:title=""/>
              </v:shape>
              <v:shape style="position:absolute;left:3749;top:3596;width:1083;height:10" type="#_x0000_t75" stroked="false">
                <v:imagedata r:id="rId682" o:title=""/>
              </v:shape>
              <v:shape style="position:absolute;left:4827;top:3596;width:1676;height:10" type="#_x0000_t75" stroked="false">
                <v:imagedata r:id="rId759" o:title=""/>
              </v:shape>
              <v:shape style="position:absolute;left:6498;top:3596;width:1898;height:10" type="#_x0000_t75" stroked="false">
                <v:imagedata r:id="rId760" o:title=""/>
              </v:shape>
              <v:shape style="position:absolute;left:8392;top:3596;width:1745;height:10" type="#_x0000_t75" stroked="false">
                <v:imagedata r:id="rId761" o:title=""/>
              </v:shape>
              <v:shape style="position:absolute;left:10132;top:3596;width:718;height:10" type="#_x0000_t75" stroked="false">
                <v:imagedata r:id="rId762" o:title=""/>
              </v:shape>
            </v:group>
            <v:group style="position:absolute;left:3754;top:3606;width:10;height:20" coordorigin="3754,3606" coordsize="10,20">
              <v:shape style="position:absolute;left:3754;top:3606;width:10;height:20" coordorigin="3754,3606" coordsize="10,20" path="m3754,3625l3764,3625,3764,3606,3754,3606,3754,3625xe" filled="true" fillcolor="#000000" stroked="false">
                <v:path arrowok="t"/>
                <v:fill type="solid"/>
              </v:shape>
            </v:group>
            <v:group style="position:absolute;left:3754;top:3625;width:10;height:20" coordorigin="3754,3625" coordsize="10,20">
              <v:shape style="position:absolute;left:3754;top:3625;width:10;height:20" coordorigin="3754,3625" coordsize="10,20" path="m3754,3644l3764,3644,3764,3625,3754,3625,3754,3644xe" filled="true" fillcolor="#000000" stroked="false">
                <v:path arrowok="t"/>
                <v:fill type="solid"/>
              </v:shape>
            </v:group>
            <v:group style="position:absolute;left:3754;top:3644;width:10;height:20" coordorigin="3754,3644" coordsize="10,20">
              <v:shape style="position:absolute;left:3754;top:3644;width:10;height:20" coordorigin="3754,3644" coordsize="10,20" path="m3754,3663l3764,3663,3764,3644,3754,3644,3754,3663xe" filled="true" fillcolor="#000000" stroked="false">
                <v:path arrowok="t"/>
                <v:fill type="solid"/>
              </v:shape>
            </v:group>
            <v:group style="position:absolute;left:3754;top:3663;width:10;height:20" coordorigin="3754,3663" coordsize="10,20">
              <v:shape style="position:absolute;left:3754;top:3663;width:10;height:20" coordorigin="3754,3663" coordsize="10,20" path="m3754,3683l3764,3683,3764,3663,3754,3663,3754,3683xe" filled="true" fillcolor="#000000" stroked="false">
                <v:path arrowok="t"/>
                <v:fill type="solid"/>
              </v:shape>
            </v:group>
            <v:group style="position:absolute;left:3754;top:3683;width:10;height:20" coordorigin="3754,3683" coordsize="10,20">
              <v:shape style="position:absolute;left:3754;top:3683;width:10;height:20" coordorigin="3754,3683" coordsize="10,20" path="m3754,3702l3764,3702,3764,3683,3754,3683,3754,3702xe" filled="true" fillcolor="#000000" stroked="false">
                <v:path arrowok="t"/>
                <v:fill type="solid"/>
              </v:shape>
            </v:group>
            <v:group style="position:absolute;left:3754;top:3702;width:10;height:20" coordorigin="3754,3702" coordsize="10,20">
              <v:shape style="position:absolute;left:3754;top:3702;width:10;height:20" coordorigin="3754,3702" coordsize="10,20" path="m3754,3721l3764,3721,3764,3702,3754,3702,3754,3721xe" filled="true" fillcolor="#000000" stroked="false">
                <v:path arrowok="t"/>
                <v:fill type="solid"/>
              </v:shape>
            </v:group>
            <v:group style="position:absolute;left:3754;top:3721;width:10;height:20" coordorigin="3754,3721" coordsize="10,20">
              <v:shape style="position:absolute;left:3754;top:3721;width:10;height:20" coordorigin="3754,3721" coordsize="10,20" path="m3754,3740l3764,3740,3764,3721,3754,3721,3754,3740xe" filled="true" fillcolor="#000000" stroked="false">
                <v:path arrowok="t"/>
                <v:fill type="solid"/>
              </v:shape>
            </v:group>
            <v:group style="position:absolute;left:3754;top:3740;width:10;height:20" coordorigin="3754,3740" coordsize="10,20">
              <v:shape style="position:absolute;left:3754;top:3740;width:10;height:20" coordorigin="3754,3740" coordsize="10,20" path="m3754,3759l3764,3759,3764,3740,3754,3740,3754,3759xe" filled="true" fillcolor="#000000" stroked="false">
                <v:path arrowok="t"/>
                <v:fill type="solid"/>
              </v:shape>
            </v:group>
            <v:group style="position:absolute;left:3754;top:3759;width:10;height:20" coordorigin="3754,3759" coordsize="10,20">
              <v:shape style="position:absolute;left:3754;top:3759;width:10;height:20" coordorigin="3754,3759" coordsize="10,20" path="m3754,3779l3764,3779,3764,3759,3754,3759,3754,3779xe" filled="true" fillcolor="#000000" stroked="false">
                <v:path arrowok="t"/>
                <v:fill type="solid"/>
              </v:shape>
            </v:group>
            <v:group style="position:absolute;left:3754;top:3779;width:10;height:20" coordorigin="3754,3779" coordsize="10,20">
              <v:shape style="position:absolute;left:3754;top:3779;width:10;height:20" coordorigin="3754,3779" coordsize="10,20" path="m3754,3798l3764,3798,3764,3779,3754,3779,3754,3798xe" filled="true" fillcolor="#000000" stroked="false">
                <v:path arrowok="t"/>
                <v:fill type="solid"/>
              </v:shape>
            </v:group>
            <v:group style="position:absolute;left:3754;top:3798;width:10;height:20" coordorigin="3754,3798" coordsize="10,20">
              <v:shape style="position:absolute;left:3754;top:3798;width:10;height:20" coordorigin="3754,3798" coordsize="10,20" path="m3754,3817l3764,3817,3764,3798,3754,3798,3754,3817xe" filled="true" fillcolor="#000000" stroked="false">
                <v:path arrowok="t"/>
                <v:fill type="solid"/>
              </v:shape>
            </v:group>
            <v:group style="position:absolute;left:3754;top:3817;width:10;height:20" coordorigin="3754,3817" coordsize="10,20">
              <v:shape style="position:absolute;left:3754;top:3817;width:10;height:20" coordorigin="3754,3817" coordsize="10,20" path="m3754,3836l3764,3836,3764,3817,3754,3817,3754,3836xe" filled="true" fillcolor="#000000" stroked="false">
                <v:path arrowok="t"/>
                <v:fill type="solid"/>
              </v:shape>
            </v:group>
            <v:group style="position:absolute;left:3754;top:3836;width:10;height:20" coordorigin="3754,3836" coordsize="10,20">
              <v:shape style="position:absolute;left:3754;top:3836;width:10;height:20" coordorigin="3754,3836" coordsize="10,20" path="m3754,3855l3764,3855,3764,3836,3754,3836,3754,3855xe" filled="true" fillcolor="#000000" stroked="false">
                <v:path arrowok="t"/>
                <v:fill type="solid"/>
              </v:shape>
            </v:group>
            <v:group style="position:absolute;left:3754;top:3855;width:10;height:20" coordorigin="3754,3855" coordsize="10,20">
              <v:shape style="position:absolute;left:3754;top:3855;width:10;height:20" coordorigin="3754,3855" coordsize="10,20" path="m3754,3875l3764,3875,3764,3855,3754,3855,3754,3875xe" filled="true" fillcolor="#000000" stroked="false">
                <v:path arrowok="t"/>
                <v:fill type="solid"/>
              </v:shape>
            </v:group>
            <v:group style="position:absolute;left:3754;top:3875;width:10;height:20" coordorigin="3754,3875" coordsize="10,20">
              <v:shape style="position:absolute;left:3754;top:3875;width:10;height:20" coordorigin="3754,3875" coordsize="10,20" path="m3754,3894l3764,3894,3764,3875,3754,3875,3754,3894xe" filled="true" fillcolor="#000000" stroked="false">
                <v:path arrowok="t"/>
                <v:fill type="solid"/>
              </v:shape>
            </v:group>
            <v:group style="position:absolute;left:3754;top:3894;width:10;height:20" coordorigin="3754,3894" coordsize="10,20">
              <v:shape style="position:absolute;left:3754;top:3894;width:10;height:20" coordorigin="3754,3894" coordsize="10,20" path="m3754,3913l3764,3913,3764,3894,3754,3894,3754,3913xe" filled="true" fillcolor="#000000" stroked="false">
                <v:path arrowok="t"/>
                <v:fill type="solid"/>
              </v:shape>
            </v:group>
            <v:group style="position:absolute;left:4832;top:3606;width:10;height:20" coordorigin="4832,3606" coordsize="10,20">
              <v:shape style="position:absolute;left:4832;top:3606;width:10;height:20" coordorigin="4832,3606" coordsize="10,20" path="m4832,3625l4842,3625,4842,3606,4832,3606,4832,3625xe" filled="true" fillcolor="#000000" stroked="false">
                <v:path arrowok="t"/>
                <v:fill type="solid"/>
              </v:shape>
            </v:group>
            <v:group style="position:absolute;left:4832;top:3625;width:10;height:20" coordorigin="4832,3625" coordsize="10,20">
              <v:shape style="position:absolute;left:4832;top:3625;width:10;height:20" coordorigin="4832,3625" coordsize="10,20" path="m4832,3644l4842,3644,4842,3625,4832,3625,4832,3644xe" filled="true" fillcolor="#000000" stroked="false">
                <v:path arrowok="t"/>
                <v:fill type="solid"/>
              </v:shape>
            </v:group>
            <v:group style="position:absolute;left:4832;top:3644;width:10;height:20" coordorigin="4832,3644" coordsize="10,20">
              <v:shape style="position:absolute;left:4832;top:3644;width:10;height:20" coordorigin="4832,3644" coordsize="10,20" path="m4832,3663l4842,3663,4842,3644,4832,3644,4832,3663xe" filled="true" fillcolor="#000000" stroked="false">
                <v:path arrowok="t"/>
                <v:fill type="solid"/>
              </v:shape>
            </v:group>
            <v:group style="position:absolute;left:4832;top:3663;width:10;height:20" coordorigin="4832,3663" coordsize="10,20">
              <v:shape style="position:absolute;left:4832;top:3663;width:10;height:20" coordorigin="4832,3663" coordsize="10,20" path="m4832,3683l4842,3683,4842,3663,4832,3663,4832,3683xe" filled="true" fillcolor="#000000" stroked="false">
                <v:path arrowok="t"/>
                <v:fill type="solid"/>
              </v:shape>
            </v:group>
            <v:group style="position:absolute;left:4832;top:3683;width:10;height:20" coordorigin="4832,3683" coordsize="10,20">
              <v:shape style="position:absolute;left:4832;top:3683;width:10;height:20" coordorigin="4832,3683" coordsize="10,20" path="m4832,3702l4842,3702,4842,3683,4832,3683,4832,3702xe" filled="true" fillcolor="#000000" stroked="false">
                <v:path arrowok="t"/>
                <v:fill type="solid"/>
              </v:shape>
            </v:group>
            <v:group style="position:absolute;left:4832;top:3702;width:10;height:20" coordorigin="4832,3702" coordsize="10,20">
              <v:shape style="position:absolute;left:4832;top:3702;width:10;height:20" coordorigin="4832,3702" coordsize="10,20" path="m4832,3721l4842,3721,4842,3702,4832,3702,4832,3721xe" filled="true" fillcolor="#000000" stroked="false">
                <v:path arrowok="t"/>
                <v:fill type="solid"/>
              </v:shape>
            </v:group>
            <v:group style="position:absolute;left:4832;top:3721;width:10;height:20" coordorigin="4832,3721" coordsize="10,20">
              <v:shape style="position:absolute;left:4832;top:3721;width:10;height:20" coordorigin="4832,3721" coordsize="10,20" path="m4832,3740l4842,3740,4842,3721,4832,3721,4832,3740xe" filled="true" fillcolor="#000000" stroked="false">
                <v:path arrowok="t"/>
                <v:fill type="solid"/>
              </v:shape>
            </v:group>
            <v:group style="position:absolute;left:4832;top:3740;width:10;height:20" coordorigin="4832,3740" coordsize="10,20">
              <v:shape style="position:absolute;left:4832;top:3740;width:10;height:20" coordorigin="4832,3740" coordsize="10,20" path="m4832,3759l4842,3759,4842,3740,4832,3740,4832,3759xe" filled="true" fillcolor="#000000" stroked="false">
                <v:path arrowok="t"/>
                <v:fill type="solid"/>
              </v:shape>
            </v:group>
            <v:group style="position:absolute;left:4832;top:3759;width:10;height:20" coordorigin="4832,3759" coordsize="10,20">
              <v:shape style="position:absolute;left:4832;top:3759;width:10;height:20" coordorigin="4832,3759" coordsize="10,20" path="m4832,3779l4842,3779,4842,3759,4832,3759,4832,3779xe" filled="true" fillcolor="#000000" stroked="false">
                <v:path arrowok="t"/>
                <v:fill type="solid"/>
              </v:shape>
            </v:group>
            <v:group style="position:absolute;left:4832;top:3779;width:10;height:20" coordorigin="4832,3779" coordsize="10,20">
              <v:shape style="position:absolute;left:4832;top:3779;width:10;height:20" coordorigin="4832,3779" coordsize="10,20" path="m4832,3798l4842,3798,4842,3779,4832,3779,4832,3798xe" filled="true" fillcolor="#000000" stroked="false">
                <v:path arrowok="t"/>
                <v:fill type="solid"/>
              </v:shape>
            </v:group>
            <v:group style="position:absolute;left:4832;top:3798;width:10;height:20" coordorigin="4832,3798" coordsize="10,20">
              <v:shape style="position:absolute;left:4832;top:3798;width:10;height:20" coordorigin="4832,3798" coordsize="10,20" path="m4832,3817l4842,3817,4842,3798,4832,3798,4832,3817xe" filled="true" fillcolor="#000000" stroked="false">
                <v:path arrowok="t"/>
                <v:fill type="solid"/>
              </v:shape>
            </v:group>
            <v:group style="position:absolute;left:4832;top:3817;width:10;height:20" coordorigin="4832,3817" coordsize="10,20">
              <v:shape style="position:absolute;left:4832;top:3817;width:10;height:20" coordorigin="4832,3817" coordsize="10,20" path="m4832,3836l4842,3836,4842,3817,4832,3817,4832,3836xe" filled="true" fillcolor="#000000" stroked="false">
                <v:path arrowok="t"/>
                <v:fill type="solid"/>
              </v:shape>
            </v:group>
            <v:group style="position:absolute;left:4832;top:3836;width:10;height:20" coordorigin="4832,3836" coordsize="10,20">
              <v:shape style="position:absolute;left:4832;top:3836;width:10;height:20" coordorigin="4832,3836" coordsize="10,20" path="m4832,3855l4842,3855,4842,3836,4832,3836,4832,3855xe" filled="true" fillcolor="#000000" stroked="false">
                <v:path arrowok="t"/>
                <v:fill type="solid"/>
              </v:shape>
            </v:group>
            <v:group style="position:absolute;left:4832;top:3855;width:10;height:20" coordorigin="4832,3855" coordsize="10,20">
              <v:shape style="position:absolute;left:4832;top:3855;width:10;height:20" coordorigin="4832,3855" coordsize="10,20" path="m4832,3875l4842,3875,4842,3855,4832,3855,4832,3875xe" filled="true" fillcolor="#000000" stroked="false">
                <v:path arrowok="t"/>
                <v:fill type="solid"/>
              </v:shape>
            </v:group>
            <v:group style="position:absolute;left:4832;top:3875;width:10;height:20" coordorigin="4832,3875" coordsize="10,20">
              <v:shape style="position:absolute;left:4832;top:3875;width:10;height:20" coordorigin="4832,3875" coordsize="10,20" path="m4832,3894l4842,3894,4842,3875,4832,3875,4832,3894xe" filled="true" fillcolor="#000000" stroked="false">
                <v:path arrowok="t"/>
                <v:fill type="solid"/>
              </v:shape>
            </v:group>
            <v:group style="position:absolute;left:4832;top:3894;width:10;height:20" coordorigin="4832,3894" coordsize="10,20">
              <v:shape style="position:absolute;left:4832;top:3894;width:10;height:20" coordorigin="4832,3894" coordsize="10,20" path="m4832,3913l4842,3913,4842,3894,4832,3894,4832,3913xe" filled="true" fillcolor="#000000" stroked="false">
                <v:path arrowok="t"/>
                <v:fill type="solid"/>
              </v:shape>
            </v:group>
            <v:group style="position:absolute;left:4832;top:3913;width:10;height:20" coordorigin="4832,3913" coordsize="10,20">
              <v:shape style="position:absolute;left:4832;top:3913;width:10;height:20" coordorigin="4832,3913" coordsize="10,20" path="m4832,3932l4842,3932,4842,3913,4832,3913,4832,3932xe" filled="true" fillcolor="#000000" stroked="false">
                <v:path arrowok="t"/>
                <v:fill type="solid"/>
              </v:shape>
            </v:group>
            <v:group style="position:absolute;left:4832;top:3932;width:10;height:20" coordorigin="4832,3932" coordsize="10,20">
              <v:shape style="position:absolute;left:4832;top:3932;width:10;height:20" coordorigin="4832,3932" coordsize="10,20" path="m4832,3951l4842,3951,4842,3932,4832,3932,4832,3951xe" filled="true" fillcolor="#000000" stroked="false">
                <v:path arrowok="t"/>
                <v:fill type="solid"/>
              </v:shape>
            </v:group>
            <v:group style="position:absolute;left:4832;top:3951;width:10;height:20" coordorigin="4832,3951" coordsize="10,20">
              <v:shape style="position:absolute;left:4832;top:3951;width:10;height:20" coordorigin="4832,3951" coordsize="10,20" path="m4832,3971l4842,3971,4842,3951,4832,3951,4832,3971xe" filled="true" fillcolor="#000000" stroked="false">
                <v:path arrowok="t"/>
                <v:fill type="solid"/>
              </v:shape>
            </v:group>
            <v:group style="position:absolute;left:4832;top:3971;width:10;height:20" coordorigin="4832,3971" coordsize="10,20">
              <v:shape style="position:absolute;left:4832;top:3971;width:10;height:20" coordorigin="4832,3971" coordsize="10,20" path="m4832,3990l4842,3990,4842,3971,4832,3971,4832,3990xe" filled="true" fillcolor="#000000" stroked="false">
                <v:path arrowok="t"/>
                <v:fill type="solid"/>
              </v:shape>
            </v:group>
            <v:group style="position:absolute;left:4832;top:3998;width:10;height:2" coordorigin="4832,3998" coordsize="10,2">
              <v:shape style="position:absolute;left:4832;top:3998;width:10;height:2" coordorigin="4832,3998" coordsize="10,0" path="m4832,3998l4842,3998e" filled="false" stroked="true" strokeweight=".83997pt" strokecolor="#000000">
                <v:path arrowok="t"/>
              </v:shape>
            </v:group>
            <v:group style="position:absolute;left:5595;top:3606;width:10;height:20" coordorigin="5595,3606" coordsize="10,20">
              <v:shape style="position:absolute;left:5595;top:3606;width:10;height:20" coordorigin="5595,3606" coordsize="10,20" path="m5595,3625l5605,3625,5605,3606,5595,3606,5595,3625xe" filled="true" fillcolor="#000000" stroked="false">
                <v:path arrowok="t"/>
                <v:fill type="solid"/>
              </v:shape>
            </v:group>
            <v:group style="position:absolute;left:5595;top:3625;width:10;height:20" coordorigin="5595,3625" coordsize="10,20">
              <v:shape style="position:absolute;left:5595;top:3625;width:10;height:20" coordorigin="5595,3625" coordsize="10,20" path="m5595,3644l5605,3644,5605,3625,5595,3625,5595,3644xe" filled="true" fillcolor="#000000" stroked="false">
                <v:path arrowok="t"/>
                <v:fill type="solid"/>
              </v:shape>
            </v:group>
            <v:group style="position:absolute;left:5595;top:3644;width:10;height:20" coordorigin="5595,3644" coordsize="10,20">
              <v:shape style="position:absolute;left:5595;top:3644;width:10;height:20" coordorigin="5595,3644" coordsize="10,20" path="m5595,3663l5605,3663,5605,3644,5595,3644,5595,3663xe" filled="true" fillcolor="#000000" stroked="false">
                <v:path arrowok="t"/>
                <v:fill type="solid"/>
              </v:shape>
            </v:group>
            <v:group style="position:absolute;left:5595;top:3663;width:10;height:20" coordorigin="5595,3663" coordsize="10,20">
              <v:shape style="position:absolute;left:5595;top:3663;width:10;height:20" coordorigin="5595,3663" coordsize="10,20" path="m5595,3683l5605,3683,5605,3663,5595,3663,5595,3683xe" filled="true" fillcolor="#000000" stroked="false">
                <v:path arrowok="t"/>
                <v:fill type="solid"/>
              </v:shape>
            </v:group>
            <v:group style="position:absolute;left:5595;top:3683;width:10;height:20" coordorigin="5595,3683" coordsize="10,20">
              <v:shape style="position:absolute;left:5595;top:3683;width:10;height:20" coordorigin="5595,3683" coordsize="10,20" path="m5595,3702l5605,3702,5605,3683,5595,3683,5595,3702xe" filled="true" fillcolor="#000000" stroked="false">
                <v:path arrowok="t"/>
                <v:fill type="solid"/>
              </v:shape>
            </v:group>
            <v:group style="position:absolute;left:5595;top:3702;width:10;height:20" coordorigin="5595,3702" coordsize="10,20">
              <v:shape style="position:absolute;left:5595;top:3702;width:10;height:20" coordorigin="5595,3702" coordsize="10,20" path="m5595,3721l5605,3721,5605,3702,5595,3702,5595,3721xe" filled="true" fillcolor="#000000" stroked="false">
                <v:path arrowok="t"/>
                <v:fill type="solid"/>
              </v:shape>
            </v:group>
            <v:group style="position:absolute;left:5595;top:3721;width:10;height:20" coordorigin="5595,3721" coordsize="10,20">
              <v:shape style="position:absolute;left:5595;top:3721;width:10;height:20" coordorigin="5595,3721" coordsize="10,20" path="m5595,3740l5605,3740,5605,3721,5595,3721,5595,3740xe" filled="true" fillcolor="#000000" stroked="false">
                <v:path arrowok="t"/>
                <v:fill type="solid"/>
              </v:shape>
            </v:group>
            <v:group style="position:absolute;left:5595;top:3740;width:10;height:20" coordorigin="5595,3740" coordsize="10,20">
              <v:shape style="position:absolute;left:5595;top:3740;width:10;height:20" coordorigin="5595,3740" coordsize="10,20" path="m5595,3759l5605,3759,5605,3740,5595,3740,5595,3759xe" filled="true" fillcolor="#000000" stroked="false">
                <v:path arrowok="t"/>
                <v:fill type="solid"/>
              </v:shape>
            </v:group>
            <v:group style="position:absolute;left:5595;top:3759;width:10;height:20" coordorigin="5595,3759" coordsize="10,20">
              <v:shape style="position:absolute;left:5595;top:3759;width:10;height:20" coordorigin="5595,3759" coordsize="10,20" path="m5595,3779l5605,3779,5605,3759,5595,3759,5595,3779xe" filled="true" fillcolor="#000000" stroked="false">
                <v:path arrowok="t"/>
                <v:fill type="solid"/>
              </v:shape>
            </v:group>
            <v:group style="position:absolute;left:5595;top:3779;width:10;height:20" coordorigin="5595,3779" coordsize="10,20">
              <v:shape style="position:absolute;left:5595;top:3779;width:10;height:20" coordorigin="5595,3779" coordsize="10,20" path="m5595,3798l5605,3798,5605,3779,5595,3779,5595,3798xe" filled="true" fillcolor="#000000" stroked="false">
                <v:path arrowok="t"/>
                <v:fill type="solid"/>
              </v:shape>
            </v:group>
            <v:group style="position:absolute;left:5595;top:3798;width:10;height:20" coordorigin="5595,3798" coordsize="10,20">
              <v:shape style="position:absolute;left:5595;top:3798;width:10;height:20" coordorigin="5595,3798" coordsize="10,20" path="m5595,3817l5605,3817,5605,3798,5595,3798,5595,3817xe" filled="true" fillcolor="#000000" stroked="false">
                <v:path arrowok="t"/>
                <v:fill type="solid"/>
              </v:shape>
            </v:group>
            <v:group style="position:absolute;left:5595;top:3817;width:10;height:20" coordorigin="5595,3817" coordsize="10,20">
              <v:shape style="position:absolute;left:5595;top:3817;width:10;height:20" coordorigin="5595,3817" coordsize="10,20" path="m5595,3836l5605,3836,5605,3817,5595,3817,5595,3836xe" filled="true" fillcolor="#000000" stroked="false">
                <v:path arrowok="t"/>
                <v:fill type="solid"/>
              </v:shape>
            </v:group>
            <v:group style="position:absolute;left:5595;top:3836;width:10;height:20" coordorigin="5595,3836" coordsize="10,20">
              <v:shape style="position:absolute;left:5595;top:3836;width:10;height:20" coordorigin="5595,3836" coordsize="10,20" path="m5595,3855l5605,3855,5605,3836,5595,3836,5595,3855xe" filled="true" fillcolor="#000000" stroked="false">
                <v:path arrowok="t"/>
                <v:fill type="solid"/>
              </v:shape>
            </v:group>
            <v:group style="position:absolute;left:5595;top:3855;width:10;height:20" coordorigin="5595,3855" coordsize="10,20">
              <v:shape style="position:absolute;left:5595;top:3855;width:10;height:20" coordorigin="5595,3855" coordsize="10,20" path="m5595,3875l5605,3875,5605,3855,5595,3855,5595,3875xe" filled="true" fillcolor="#000000" stroked="false">
                <v:path arrowok="t"/>
                <v:fill type="solid"/>
              </v:shape>
            </v:group>
            <v:group style="position:absolute;left:5595;top:3875;width:10;height:20" coordorigin="5595,3875" coordsize="10,20">
              <v:shape style="position:absolute;left:5595;top:3875;width:10;height:20" coordorigin="5595,3875" coordsize="10,20" path="m5595,3894l5605,3894,5605,3875,5595,3875,5595,3894xe" filled="true" fillcolor="#000000" stroked="false">
                <v:path arrowok="t"/>
                <v:fill type="solid"/>
              </v:shape>
            </v:group>
            <v:group style="position:absolute;left:5595;top:3894;width:10;height:20" coordorigin="5595,3894" coordsize="10,20">
              <v:shape style="position:absolute;left:5595;top:3894;width:10;height:20" coordorigin="5595,3894" coordsize="10,20" path="m5595,3913l5605,3913,5605,3894,5595,3894,5595,3913xe" filled="true" fillcolor="#000000" stroked="false">
                <v:path arrowok="t"/>
                <v:fill type="solid"/>
              </v:shape>
            </v:group>
            <v:group style="position:absolute;left:5595;top:3913;width:10;height:20" coordorigin="5595,3913" coordsize="10,20">
              <v:shape style="position:absolute;left:5595;top:3913;width:10;height:20" coordorigin="5595,3913" coordsize="10,20" path="m5595,3932l5605,3932,5605,3913,5595,3913,5595,3932xe" filled="true" fillcolor="#000000" stroked="false">
                <v:path arrowok="t"/>
                <v:fill type="solid"/>
              </v:shape>
            </v:group>
            <v:group style="position:absolute;left:5595;top:3932;width:10;height:20" coordorigin="5595,3932" coordsize="10,20">
              <v:shape style="position:absolute;left:5595;top:3932;width:10;height:20" coordorigin="5595,3932" coordsize="10,20" path="m5595,3951l5605,3951,5605,3932,5595,3932,5595,3951xe" filled="true" fillcolor="#000000" stroked="false">
                <v:path arrowok="t"/>
                <v:fill type="solid"/>
              </v:shape>
            </v:group>
            <v:group style="position:absolute;left:5595;top:3951;width:10;height:20" coordorigin="5595,3951" coordsize="10,20">
              <v:shape style="position:absolute;left:5595;top:3951;width:10;height:20" coordorigin="5595,3951" coordsize="10,20" path="m5595,3971l5605,3971,5605,3951,5595,3951,5595,3971xe" filled="true" fillcolor="#000000" stroked="false">
                <v:path arrowok="t"/>
                <v:fill type="solid"/>
              </v:shape>
            </v:group>
            <v:group style="position:absolute;left:5595;top:3971;width:10;height:20" coordorigin="5595,3971" coordsize="10,20">
              <v:shape style="position:absolute;left:5595;top:3971;width:10;height:20" coordorigin="5595,3971" coordsize="10,20" path="m5595,3990l5605,3990,5605,3971,5595,3971,5595,3990xe" filled="true" fillcolor="#000000" stroked="false">
                <v:path arrowok="t"/>
                <v:fill type="solid"/>
              </v:shape>
            </v:group>
            <v:group style="position:absolute;left:5595;top:3998;width:10;height:2" coordorigin="5595,3998" coordsize="10,2">
              <v:shape style="position:absolute;left:5595;top:3998;width:10;height:2" coordorigin="5595,3998" coordsize="10,0" path="m5595,3998l5605,3998e" filled="false" stroked="true" strokeweight=".83997pt" strokecolor="#000000">
                <v:path arrowok="t"/>
              </v:shape>
            </v:group>
            <v:group style="position:absolute;left:6503;top:3606;width:10;height:20" coordorigin="6503,3606" coordsize="10,20">
              <v:shape style="position:absolute;left:6503;top:3606;width:10;height:20" coordorigin="6503,3606" coordsize="10,20" path="m6503,3625l6513,3625,6513,3606,6503,3606,6503,3625xe" filled="true" fillcolor="#000000" stroked="false">
                <v:path arrowok="t"/>
                <v:fill type="solid"/>
              </v:shape>
            </v:group>
            <v:group style="position:absolute;left:6503;top:3625;width:10;height:20" coordorigin="6503,3625" coordsize="10,20">
              <v:shape style="position:absolute;left:6503;top:3625;width:10;height:20" coordorigin="6503,3625" coordsize="10,20" path="m6503,3644l6513,3644,6513,3625,6503,3625,6503,3644xe" filled="true" fillcolor="#000000" stroked="false">
                <v:path arrowok="t"/>
                <v:fill type="solid"/>
              </v:shape>
            </v:group>
            <v:group style="position:absolute;left:6503;top:3644;width:10;height:20" coordorigin="6503,3644" coordsize="10,20">
              <v:shape style="position:absolute;left:6503;top:3644;width:10;height:20" coordorigin="6503,3644" coordsize="10,20" path="m6503,3663l6513,3663,6513,3644,6503,3644,6503,3663xe" filled="true" fillcolor="#000000" stroked="false">
                <v:path arrowok="t"/>
                <v:fill type="solid"/>
              </v:shape>
            </v:group>
            <v:group style="position:absolute;left:6503;top:3663;width:10;height:20" coordorigin="6503,3663" coordsize="10,20">
              <v:shape style="position:absolute;left:6503;top:3663;width:10;height:20" coordorigin="6503,3663" coordsize="10,20" path="m6503,3683l6513,3683,6513,3663,6503,3663,6503,3683xe" filled="true" fillcolor="#000000" stroked="false">
                <v:path arrowok="t"/>
                <v:fill type="solid"/>
              </v:shape>
            </v:group>
            <v:group style="position:absolute;left:6503;top:3683;width:10;height:20" coordorigin="6503,3683" coordsize="10,20">
              <v:shape style="position:absolute;left:6503;top:3683;width:10;height:20" coordorigin="6503,3683" coordsize="10,20" path="m6503,3702l6513,3702,6513,3683,6503,3683,6503,3702xe" filled="true" fillcolor="#000000" stroked="false">
                <v:path arrowok="t"/>
                <v:fill type="solid"/>
              </v:shape>
            </v:group>
            <v:group style="position:absolute;left:6503;top:3702;width:10;height:20" coordorigin="6503,3702" coordsize="10,20">
              <v:shape style="position:absolute;left:6503;top:3702;width:10;height:20" coordorigin="6503,3702" coordsize="10,20" path="m6503,3721l6513,3721,6513,3702,6503,3702,6503,3721xe" filled="true" fillcolor="#000000" stroked="false">
                <v:path arrowok="t"/>
                <v:fill type="solid"/>
              </v:shape>
            </v:group>
            <v:group style="position:absolute;left:6503;top:3721;width:10;height:20" coordorigin="6503,3721" coordsize="10,20">
              <v:shape style="position:absolute;left:6503;top:3721;width:10;height:20" coordorigin="6503,3721" coordsize="10,20" path="m6503,3740l6513,3740,6513,3721,6503,3721,6503,3740xe" filled="true" fillcolor="#000000" stroked="false">
                <v:path arrowok="t"/>
                <v:fill type="solid"/>
              </v:shape>
            </v:group>
            <v:group style="position:absolute;left:6503;top:3740;width:10;height:20" coordorigin="6503,3740" coordsize="10,20">
              <v:shape style="position:absolute;left:6503;top:3740;width:10;height:20" coordorigin="6503,3740" coordsize="10,20" path="m6503,3759l6513,3759,6513,3740,6503,3740,6503,3759xe" filled="true" fillcolor="#000000" stroked="false">
                <v:path arrowok="t"/>
                <v:fill type="solid"/>
              </v:shape>
            </v:group>
            <v:group style="position:absolute;left:6503;top:3759;width:10;height:20" coordorigin="6503,3759" coordsize="10,20">
              <v:shape style="position:absolute;left:6503;top:3759;width:10;height:20" coordorigin="6503,3759" coordsize="10,20" path="m6503,3779l6513,3779,6513,3759,6503,3759,6503,3779xe" filled="true" fillcolor="#000000" stroked="false">
                <v:path arrowok="t"/>
                <v:fill type="solid"/>
              </v:shape>
            </v:group>
            <v:group style="position:absolute;left:6503;top:3779;width:10;height:20" coordorigin="6503,3779" coordsize="10,20">
              <v:shape style="position:absolute;left:6503;top:3779;width:10;height:20" coordorigin="6503,3779" coordsize="10,20" path="m6503,3798l6513,3798,6513,3779,6503,3779,6503,3798xe" filled="true" fillcolor="#000000" stroked="false">
                <v:path arrowok="t"/>
                <v:fill type="solid"/>
              </v:shape>
            </v:group>
            <v:group style="position:absolute;left:6503;top:3798;width:10;height:20" coordorigin="6503,3798" coordsize="10,20">
              <v:shape style="position:absolute;left:6503;top:3798;width:10;height:20" coordorigin="6503,3798" coordsize="10,20" path="m6503,3817l6513,3817,6513,3798,6503,3798,6503,3817xe" filled="true" fillcolor="#000000" stroked="false">
                <v:path arrowok="t"/>
                <v:fill type="solid"/>
              </v:shape>
            </v:group>
            <v:group style="position:absolute;left:6503;top:3817;width:10;height:20" coordorigin="6503,3817" coordsize="10,20">
              <v:shape style="position:absolute;left:6503;top:3817;width:10;height:20" coordorigin="6503,3817" coordsize="10,20" path="m6503,3836l6513,3836,6513,3817,6503,3817,6503,3836xe" filled="true" fillcolor="#000000" stroked="false">
                <v:path arrowok="t"/>
                <v:fill type="solid"/>
              </v:shape>
            </v:group>
            <v:group style="position:absolute;left:6503;top:3836;width:10;height:20" coordorigin="6503,3836" coordsize="10,20">
              <v:shape style="position:absolute;left:6503;top:3836;width:10;height:20" coordorigin="6503,3836" coordsize="10,20" path="m6503,3855l6513,3855,6513,3836,6503,3836,6503,3855xe" filled="true" fillcolor="#000000" stroked="false">
                <v:path arrowok="t"/>
                <v:fill type="solid"/>
              </v:shape>
            </v:group>
            <v:group style="position:absolute;left:6503;top:3855;width:10;height:20" coordorigin="6503,3855" coordsize="10,20">
              <v:shape style="position:absolute;left:6503;top:3855;width:10;height:20" coordorigin="6503,3855" coordsize="10,20" path="m6503,3875l6513,3875,6513,3855,6503,3855,6503,3875xe" filled="true" fillcolor="#000000" stroked="false">
                <v:path arrowok="t"/>
                <v:fill type="solid"/>
              </v:shape>
            </v:group>
            <v:group style="position:absolute;left:6503;top:3875;width:10;height:20" coordorigin="6503,3875" coordsize="10,20">
              <v:shape style="position:absolute;left:6503;top:3875;width:10;height:20" coordorigin="6503,3875" coordsize="10,20" path="m6503,3894l6513,3894,6513,3875,6503,3875,6503,3894xe" filled="true" fillcolor="#000000" stroked="false">
                <v:path arrowok="t"/>
                <v:fill type="solid"/>
              </v:shape>
            </v:group>
            <v:group style="position:absolute;left:6503;top:3894;width:10;height:20" coordorigin="6503,3894" coordsize="10,20">
              <v:shape style="position:absolute;left:6503;top:3894;width:10;height:20" coordorigin="6503,3894" coordsize="10,20" path="m6503,3913l6513,3913,6513,3894,6503,3894,6503,3913xe" filled="true" fillcolor="#000000" stroked="false">
                <v:path arrowok="t"/>
                <v:fill type="solid"/>
              </v:shape>
            </v:group>
            <v:group style="position:absolute;left:6503;top:3913;width:10;height:20" coordorigin="6503,3913" coordsize="10,20">
              <v:shape style="position:absolute;left:6503;top:3913;width:10;height:20" coordorigin="6503,3913" coordsize="10,20" path="m6503,3932l6513,3932,6513,3913,6503,3913,6503,3932xe" filled="true" fillcolor="#000000" stroked="false">
                <v:path arrowok="t"/>
                <v:fill type="solid"/>
              </v:shape>
            </v:group>
            <v:group style="position:absolute;left:6503;top:3932;width:10;height:20" coordorigin="6503,3932" coordsize="10,20">
              <v:shape style="position:absolute;left:6503;top:3932;width:10;height:20" coordorigin="6503,3932" coordsize="10,20" path="m6503,3951l6513,3951,6513,3932,6503,3932,6503,3951xe" filled="true" fillcolor="#000000" stroked="false">
                <v:path arrowok="t"/>
                <v:fill type="solid"/>
              </v:shape>
            </v:group>
            <v:group style="position:absolute;left:6503;top:3951;width:10;height:20" coordorigin="6503,3951" coordsize="10,20">
              <v:shape style="position:absolute;left:6503;top:3951;width:10;height:20" coordorigin="6503,3951" coordsize="10,20" path="m6503,3971l6513,3971,6513,3951,6503,3951,6503,3971xe" filled="true" fillcolor="#000000" stroked="false">
                <v:path arrowok="t"/>
                <v:fill type="solid"/>
              </v:shape>
            </v:group>
            <v:group style="position:absolute;left:6503;top:3971;width:10;height:20" coordorigin="6503,3971" coordsize="10,20">
              <v:shape style="position:absolute;left:6503;top:3971;width:10;height:20" coordorigin="6503,3971" coordsize="10,20" path="m6503,3990l6513,3990,6513,3971,6503,3971,6503,3990xe" filled="true" fillcolor="#000000" stroked="false">
                <v:path arrowok="t"/>
                <v:fill type="solid"/>
              </v:shape>
            </v:group>
            <v:group style="position:absolute;left:6503;top:3998;width:10;height:2" coordorigin="6503,3998" coordsize="10,2">
              <v:shape style="position:absolute;left:6503;top:3998;width:10;height:2" coordorigin="6503,3998" coordsize="10,0" path="m6503,3998l6513,3998e" filled="false" stroked="true" strokeweight=".83997pt" strokecolor="#000000">
                <v:path arrowok="t"/>
              </v:shape>
            </v:group>
            <v:group style="position:absolute;left:7319;top:3606;width:10;height:20" coordorigin="7319,3606" coordsize="10,20">
              <v:shape style="position:absolute;left:7319;top:3606;width:10;height:20" coordorigin="7319,3606" coordsize="10,20" path="m7319,3625l7329,3625,7329,3606,7319,3606,7319,3625xe" filled="true" fillcolor="#000000" stroked="false">
                <v:path arrowok="t"/>
                <v:fill type="solid"/>
              </v:shape>
            </v:group>
            <v:group style="position:absolute;left:7319;top:3625;width:10;height:20" coordorigin="7319,3625" coordsize="10,20">
              <v:shape style="position:absolute;left:7319;top:3625;width:10;height:20" coordorigin="7319,3625" coordsize="10,20" path="m7319,3644l7329,3644,7329,3625,7319,3625,7319,3644xe" filled="true" fillcolor="#000000" stroked="false">
                <v:path arrowok="t"/>
                <v:fill type="solid"/>
              </v:shape>
            </v:group>
            <v:group style="position:absolute;left:7319;top:3644;width:10;height:20" coordorigin="7319,3644" coordsize="10,20">
              <v:shape style="position:absolute;left:7319;top:3644;width:10;height:20" coordorigin="7319,3644" coordsize="10,20" path="m7319,3663l7329,3663,7329,3644,7319,3644,7319,3663xe" filled="true" fillcolor="#000000" stroked="false">
                <v:path arrowok="t"/>
                <v:fill type="solid"/>
              </v:shape>
            </v:group>
            <v:group style="position:absolute;left:7319;top:3663;width:10;height:20" coordorigin="7319,3663" coordsize="10,20">
              <v:shape style="position:absolute;left:7319;top:3663;width:10;height:20" coordorigin="7319,3663" coordsize="10,20" path="m7319,3683l7329,3683,7329,3663,7319,3663,7319,3683xe" filled="true" fillcolor="#000000" stroked="false">
                <v:path arrowok="t"/>
                <v:fill type="solid"/>
              </v:shape>
            </v:group>
            <v:group style="position:absolute;left:7319;top:3683;width:10;height:20" coordorigin="7319,3683" coordsize="10,20">
              <v:shape style="position:absolute;left:7319;top:3683;width:10;height:20" coordorigin="7319,3683" coordsize="10,20" path="m7319,3702l7329,3702,7329,3683,7319,3683,7319,3702xe" filled="true" fillcolor="#000000" stroked="false">
                <v:path arrowok="t"/>
                <v:fill type="solid"/>
              </v:shape>
            </v:group>
            <v:group style="position:absolute;left:7319;top:3702;width:10;height:20" coordorigin="7319,3702" coordsize="10,20">
              <v:shape style="position:absolute;left:7319;top:3702;width:10;height:20" coordorigin="7319,3702" coordsize="10,20" path="m7319,3721l7329,3721,7329,3702,7319,3702,7319,3721xe" filled="true" fillcolor="#000000" stroked="false">
                <v:path arrowok="t"/>
                <v:fill type="solid"/>
              </v:shape>
            </v:group>
            <v:group style="position:absolute;left:7319;top:3721;width:10;height:20" coordorigin="7319,3721" coordsize="10,20">
              <v:shape style="position:absolute;left:7319;top:3721;width:10;height:20" coordorigin="7319,3721" coordsize="10,20" path="m7319,3740l7329,3740,7329,3721,7319,3721,7319,3740xe" filled="true" fillcolor="#000000" stroked="false">
                <v:path arrowok="t"/>
                <v:fill type="solid"/>
              </v:shape>
            </v:group>
            <v:group style="position:absolute;left:7319;top:3740;width:10;height:20" coordorigin="7319,3740" coordsize="10,20">
              <v:shape style="position:absolute;left:7319;top:3740;width:10;height:20" coordorigin="7319,3740" coordsize="10,20" path="m7319,3759l7329,3759,7329,3740,7319,3740,7319,3759xe" filled="true" fillcolor="#000000" stroked="false">
                <v:path arrowok="t"/>
                <v:fill type="solid"/>
              </v:shape>
            </v:group>
            <v:group style="position:absolute;left:7319;top:3759;width:10;height:20" coordorigin="7319,3759" coordsize="10,20">
              <v:shape style="position:absolute;left:7319;top:3759;width:10;height:20" coordorigin="7319,3759" coordsize="10,20" path="m7319,3779l7329,3779,7329,3759,7319,3759,7319,3779xe" filled="true" fillcolor="#000000" stroked="false">
                <v:path arrowok="t"/>
                <v:fill type="solid"/>
              </v:shape>
            </v:group>
            <v:group style="position:absolute;left:7319;top:3779;width:10;height:20" coordorigin="7319,3779" coordsize="10,20">
              <v:shape style="position:absolute;left:7319;top:3779;width:10;height:20" coordorigin="7319,3779" coordsize="10,20" path="m7319,3798l7329,3798,7329,3779,7319,3779,7319,3798xe" filled="true" fillcolor="#000000" stroked="false">
                <v:path arrowok="t"/>
                <v:fill type="solid"/>
              </v:shape>
            </v:group>
            <v:group style="position:absolute;left:7319;top:3798;width:10;height:20" coordorigin="7319,3798" coordsize="10,20">
              <v:shape style="position:absolute;left:7319;top:3798;width:10;height:20" coordorigin="7319,3798" coordsize="10,20" path="m7319,3817l7329,3817,7329,3798,7319,3798,7319,3817xe" filled="true" fillcolor="#000000" stroked="false">
                <v:path arrowok="t"/>
                <v:fill type="solid"/>
              </v:shape>
            </v:group>
            <v:group style="position:absolute;left:7319;top:3817;width:10;height:20" coordorigin="7319,3817" coordsize="10,20">
              <v:shape style="position:absolute;left:7319;top:3817;width:10;height:20" coordorigin="7319,3817" coordsize="10,20" path="m7319,3836l7329,3836,7329,3817,7319,3817,7319,3836xe" filled="true" fillcolor="#000000" stroked="false">
                <v:path arrowok="t"/>
                <v:fill type="solid"/>
              </v:shape>
            </v:group>
            <v:group style="position:absolute;left:7319;top:3836;width:10;height:20" coordorigin="7319,3836" coordsize="10,20">
              <v:shape style="position:absolute;left:7319;top:3836;width:10;height:20" coordorigin="7319,3836" coordsize="10,20" path="m7319,3855l7329,3855,7329,3836,7319,3836,7319,3855xe" filled="true" fillcolor="#000000" stroked="false">
                <v:path arrowok="t"/>
                <v:fill type="solid"/>
              </v:shape>
            </v:group>
            <v:group style="position:absolute;left:7319;top:3855;width:10;height:20" coordorigin="7319,3855" coordsize="10,20">
              <v:shape style="position:absolute;left:7319;top:3855;width:10;height:20" coordorigin="7319,3855" coordsize="10,20" path="m7319,3875l7329,3875,7329,3855,7319,3855,7319,3875xe" filled="true" fillcolor="#000000" stroked="false">
                <v:path arrowok="t"/>
                <v:fill type="solid"/>
              </v:shape>
            </v:group>
            <v:group style="position:absolute;left:7319;top:3875;width:10;height:20" coordorigin="7319,3875" coordsize="10,20">
              <v:shape style="position:absolute;left:7319;top:3875;width:10;height:20" coordorigin="7319,3875" coordsize="10,20" path="m7319,3894l7329,3894,7329,3875,7319,3875,7319,3894xe" filled="true" fillcolor="#000000" stroked="false">
                <v:path arrowok="t"/>
                <v:fill type="solid"/>
              </v:shape>
            </v:group>
            <v:group style="position:absolute;left:7319;top:3894;width:10;height:20" coordorigin="7319,3894" coordsize="10,20">
              <v:shape style="position:absolute;left:7319;top:3894;width:10;height:20" coordorigin="7319,3894" coordsize="10,20" path="m7319,3913l7329,3913,7329,3894,7319,3894,7319,3913xe" filled="true" fillcolor="#000000" stroked="false">
                <v:path arrowok="t"/>
                <v:fill type="solid"/>
              </v:shape>
            </v:group>
            <v:group style="position:absolute;left:7319;top:3913;width:10;height:20" coordorigin="7319,3913" coordsize="10,20">
              <v:shape style="position:absolute;left:7319;top:3913;width:10;height:20" coordorigin="7319,3913" coordsize="10,20" path="m7319,3932l7329,3932,7329,3913,7319,3913,7319,3932xe" filled="true" fillcolor="#000000" stroked="false">
                <v:path arrowok="t"/>
                <v:fill type="solid"/>
              </v:shape>
            </v:group>
            <v:group style="position:absolute;left:7319;top:3932;width:10;height:20" coordorigin="7319,3932" coordsize="10,20">
              <v:shape style="position:absolute;left:7319;top:3932;width:10;height:20" coordorigin="7319,3932" coordsize="10,20" path="m7319,3951l7329,3951,7329,3932,7319,3932,7319,3951xe" filled="true" fillcolor="#000000" stroked="false">
                <v:path arrowok="t"/>
                <v:fill type="solid"/>
              </v:shape>
            </v:group>
            <v:group style="position:absolute;left:7319;top:3951;width:10;height:20" coordorigin="7319,3951" coordsize="10,20">
              <v:shape style="position:absolute;left:7319;top:3951;width:10;height:20" coordorigin="7319,3951" coordsize="10,20" path="m7319,3971l7329,3971,7329,3951,7319,3951,7319,3971xe" filled="true" fillcolor="#000000" stroked="false">
                <v:path arrowok="t"/>
                <v:fill type="solid"/>
              </v:shape>
            </v:group>
            <v:group style="position:absolute;left:7319;top:3971;width:10;height:20" coordorigin="7319,3971" coordsize="10,20">
              <v:shape style="position:absolute;left:7319;top:3971;width:10;height:20" coordorigin="7319,3971" coordsize="10,20" path="m7319,3990l7329,3990,7329,3971,7319,3971,7319,3990xe" filled="true" fillcolor="#000000" stroked="false">
                <v:path arrowok="t"/>
                <v:fill type="solid"/>
              </v:shape>
            </v:group>
            <v:group style="position:absolute;left:7319;top:3998;width:10;height:2" coordorigin="7319,3998" coordsize="10,2">
              <v:shape style="position:absolute;left:7319;top:3998;width:10;height:2" coordorigin="7319,3998" coordsize="10,0" path="m7319,3998l7329,3998e" filled="false" stroked="true" strokeweight=".83997pt" strokecolor="#000000">
                <v:path arrowok="t"/>
              </v:shape>
            </v:group>
            <v:group style="position:absolute;left:8397;top:3606;width:10;height:20" coordorigin="8397,3606" coordsize="10,20">
              <v:shape style="position:absolute;left:8397;top:3606;width:10;height:20" coordorigin="8397,3606" coordsize="10,20" path="m8397,3625l8406,3625,8406,3606,8397,3606,8397,3625xe" filled="true" fillcolor="#000000" stroked="false">
                <v:path arrowok="t"/>
                <v:fill type="solid"/>
              </v:shape>
            </v:group>
            <v:group style="position:absolute;left:8397;top:3625;width:10;height:20" coordorigin="8397,3625" coordsize="10,20">
              <v:shape style="position:absolute;left:8397;top:3625;width:10;height:20" coordorigin="8397,3625" coordsize="10,20" path="m8397,3644l8406,3644,8406,3625,8397,3625,8397,3644xe" filled="true" fillcolor="#000000" stroked="false">
                <v:path arrowok="t"/>
                <v:fill type="solid"/>
              </v:shape>
            </v:group>
            <v:group style="position:absolute;left:8397;top:3644;width:10;height:20" coordorigin="8397,3644" coordsize="10,20">
              <v:shape style="position:absolute;left:8397;top:3644;width:10;height:20" coordorigin="8397,3644" coordsize="10,20" path="m8397,3663l8406,3663,8406,3644,8397,3644,8397,3663xe" filled="true" fillcolor="#000000" stroked="false">
                <v:path arrowok="t"/>
                <v:fill type="solid"/>
              </v:shape>
            </v:group>
            <v:group style="position:absolute;left:8397;top:3663;width:10;height:20" coordorigin="8397,3663" coordsize="10,20">
              <v:shape style="position:absolute;left:8397;top:3663;width:10;height:20" coordorigin="8397,3663" coordsize="10,20" path="m8397,3683l8406,3683,8406,3663,8397,3663,8397,3683xe" filled="true" fillcolor="#000000" stroked="false">
                <v:path arrowok="t"/>
                <v:fill type="solid"/>
              </v:shape>
            </v:group>
            <v:group style="position:absolute;left:8397;top:3683;width:10;height:20" coordorigin="8397,3683" coordsize="10,20">
              <v:shape style="position:absolute;left:8397;top:3683;width:10;height:20" coordorigin="8397,3683" coordsize="10,20" path="m8397,3702l8406,3702,8406,3683,8397,3683,8397,3702xe" filled="true" fillcolor="#000000" stroked="false">
                <v:path arrowok="t"/>
                <v:fill type="solid"/>
              </v:shape>
            </v:group>
            <v:group style="position:absolute;left:8397;top:3702;width:10;height:20" coordorigin="8397,3702" coordsize="10,20">
              <v:shape style="position:absolute;left:8397;top:3702;width:10;height:20" coordorigin="8397,3702" coordsize="10,20" path="m8397,3721l8406,3721,8406,3702,8397,3702,8397,3721xe" filled="true" fillcolor="#000000" stroked="false">
                <v:path arrowok="t"/>
                <v:fill type="solid"/>
              </v:shape>
            </v:group>
            <v:group style="position:absolute;left:8397;top:3721;width:10;height:20" coordorigin="8397,3721" coordsize="10,20">
              <v:shape style="position:absolute;left:8397;top:3721;width:10;height:20" coordorigin="8397,3721" coordsize="10,20" path="m8397,3740l8406,3740,8406,3721,8397,3721,8397,3740xe" filled="true" fillcolor="#000000" stroked="false">
                <v:path arrowok="t"/>
                <v:fill type="solid"/>
              </v:shape>
            </v:group>
            <v:group style="position:absolute;left:8397;top:3740;width:10;height:20" coordorigin="8397,3740" coordsize="10,20">
              <v:shape style="position:absolute;left:8397;top:3740;width:10;height:20" coordorigin="8397,3740" coordsize="10,20" path="m8397,3759l8406,3759,8406,3740,8397,3740,8397,3759xe" filled="true" fillcolor="#000000" stroked="false">
                <v:path arrowok="t"/>
                <v:fill type="solid"/>
              </v:shape>
            </v:group>
            <v:group style="position:absolute;left:8397;top:3759;width:10;height:20" coordorigin="8397,3759" coordsize="10,20">
              <v:shape style="position:absolute;left:8397;top:3759;width:10;height:20" coordorigin="8397,3759" coordsize="10,20" path="m8397,3779l8406,3779,8406,3759,8397,3759,8397,3779xe" filled="true" fillcolor="#000000" stroked="false">
                <v:path arrowok="t"/>
                <v:fill type="solid"/>
              </v:shape>
            </v:group>
            <v:group style="position:absolute;left:8397;top:3779;width:10;height:20" coordorigin="8397,3779" coordsize="10,20">
              <v:shape style="position:absolute;left:8397;top:3779;width:10;height:20" coordorigin="8397,3779" coordsize="10,20" path="m8397,3798l8406,3798,8406,3779,8397,3779,8397,3798xe" filled="true" fillcolor="#000000" stroked="false">
                <v:path arrowok="t"/>
                <v:fill type="solid"/>
              </v:shape>
            </v:group>
            <v:group style="position:absolute;left:8397;top:3798;width:10;height:20" coordorigin="8397,3798" coordsize="10,20">
              <v:shape style="position:absolute;left:8397;top:3798;width:10;height:20" coordorigin="8397,3798" coordsize="10,20" path="m8397,3817l8406,3817,8406,3798,8397,3798,8397,3817xe" filled="true" fillcolor="#000000" stroked="false">
                <v:path arrowok="t"/>
                <v:fill type="solid"/>
              </v:shape>
            </v:group>
            <v:group style="position:absolute;left:8397;top:3817;width:10;height:20" coordorigin="8397,3817" coordsize="10,20">
              <v:shape style="position:absolute;left:8397;top:3817;width:10;height:20" coordorigin="8397,3817" coordsize="10,20" path="m8397,3836l8406,3836,8406,3817,8397,3817,8397,3836xe" filled="true" fillcolor="#000000" stroked="false">
                <v:path arrowok="t"/>
                <v:fill type="solid"/>
              </v:shape>
            </v:group>
            <v:group style="position:absolute;left:8397;top:3836;width:10;height:20" coordorigin="8397,3836" coordsize="10,20">
              <v:shape style="position:absolute;left:8397;top:3836;width:10;height:20" coordorigin="8397,3836" coordsize="10,20" path="m8397,3855l8406,3855,8406,3836,8397,3836,8397,3855xe" filled="true" fillcolor="#000000" stroked="false">
                <v:path arrowok="t"/>
                <v:fill type="solid"/>
              </v:shape>
            </v:group>
            <v:group style="position:absolute;left:8397;top:3855;width:10;height:20" coordorigin="8397,3855" coordsize="10,20">
              <v:shape style="position:absolute;left:8397;top:3855;width:10;height:20" coordorigin="8397,3855" coordsize="10,20" path="m8397,3875l8406,3875,8406,3855,8397,3855,8397,3875xe" filled="true" fillcolor="#000000" stroked="false">
                <v:path arrowok="t"/>
                <v:fill type="solid"/>
              </v:shape>
            </v:group>
            <v:group style="position:absolute;left:8397;top:3875;width:10;height:20" coordorigin="8397,3875" coordsize="10,20">
              <v:shape style="position:absolute;left:8397;top:3875;width:10;height:20" coordorigin="8397,3875" coordsize="10,20" path="m8397,3894l8406,3894,8406,3875,8397,3875,8397,3894xe" filled="true" fillcolor="#000000" stroked="false">
                <v:path arrowok="t"/>
                <v:fill type="solid"/>
              </v:shape>
            </v:group>
            <v:group style="position:absolute;left:8397;top:3894;width:10;height:20" coordorigin="8397,3894" coordsize="10,20">
              <v:shape style="position:absolute;left:8397;top:3894;width:10;height:20" coordorigin="8397,3894" coordsize="10,20" path="m8397,3913l8406,3913,8406,3894,8397,3894,8397,3913xe" filled="true" fillcolor="#000000" stroked="false">
                <v:path arrowok="t"/>
                <v:fill type="solid"/>
              </v:shape>
            </v:group>
            <v:group style="position:absolute;left:8397;top:3913;width:10;height:20" coordorigin="8397,3913" coordsize="10,20">
              <v:shape style="position:absolute;left:8397;top:3913;width:10;height:20" coordorigin="8397,3913" coordsize="10,20" path="m8397,3932l8406,3932,8406,3913,8397,3913,8397,3932xe" filled="true" fillcolor="#000000" stroked="false">
                <v:path arrowok="t"/>
                <v:fill type="solid"/>
              </v:shape>
            </v:group>
            <v:group style="position:absolute;left:8397;top:3932;width:10;height:20" coordorigin="8397,3932" coordsize="10,20">
              <v:shape style="position:absolute;left:8397;top:3932;width:10;height:20" coordorigin="8397,3932" coordsize="10,20" path="m8397,3951l8406,3951,8406,3932,8397,3932,8397,3951xe" filled="true" fillcolor="#000000" stroked="false">
                <v:path arrowok="t"/>
                <v:fill type="solid"/>
              </v:shape>
            </v:group>
            <v:group style="position:absolute;left:8397;top:3951;width:10;height:20" coordorigin="8397,3951" coordsize="10,20">
              <v:shape style="position:absolute;left:8397;top:3951;width:10;height:20" coordorigin="8397,3951" coordsize="10,20" path="m8397,3971l8406,3971,8406,3951,8397,3951,8397,3971xe" filled="true" fillcolor="#000000" stroked="false">
                <v:path arrowok="t"/>
                <v:fill type="solid"/>
              </v:shape>
            </v:group>
            <v:group style="position:absolute;left:8397;top:3971;width:10;height:20" coordorigin="8397,3971" coordsize="10,20">
              <v:shape style="position:absolute;left:8397;top:3971;width:10;height:20" coordorigin="8397,3971" coordsize="10,20" path="m8397,3990l8406,3990,8406,3971,8397,3971,8397,3990xe" filled="true" fillcolor="#000000" stroked="false">
                <v:path arrowok="t"/>
                <v:fill type="solid"/>
              </v:shape>
            </v:group>
            <v:group style="position:absolute;left:8397;top:3998;width:10;height:2" coordorigin="8397,3998" coordsize="10,2">
              <v:shape style="position:absolute;left:8397;top:3998;width:10;height:2" coordorigin="8397,3998" coordsize="10,0" path="m8397,3998l8406,3998e" filled="false" stroked="true" strokeweight=".83997pt" strokecolor="#000000">
                <v:path arrowok="t"/>
              </v:shape>
            </v:group>
            <v:group style="position:absolute;left:9204;top:3606;width:10;height:20" coordorigin="9204,3606" coordsize="10,20">
              <v:shape style="position:absolute;left:9204;top:3606;width:10;height:20" coordorigin="9204,3606" coordsize="10,20" path="m9204,3625l9213,3625,9213,3606,9204,3606,9204,3625xe" filled="true" fillcolor="#000000" stroked="false">
                <v:path arrowok="t"/>
                <v:fill type="solid"/>
              </v:shape>
            </v:group>
            <v:group style="position:absolute;left:9204;top:3625;width:10;height:20" coordorigin="9204,3625" coordsize="10,20">
              <v:shape style="position:absolute;left:9204;top:3625;width:10;height:20" coordorigin="9204,3625" coordsize="10,20" path="m9204,3644l9213,3644,9213,3625,9204,3625,9204,3644xe" filled="true" fillcolor="#000000" stroked="false">
                <v:path arrowok="t"/>
                <v:fill type="solid"/>
              </v:shape>
            </v:group>
            <v:group style="position:absolute;left:9204;top:3644;width:10;height:20" coordorigin="9204,3644" coordsize="10,20">
              <v:shape style="position:absolute;left:9204;top:3644;width:10;height:20" coordorigin="9204,3644" coordsize="10,20" path="m9204,3663l9213,3663,9213,3644,9204,3644,9204,3663xe" filled="true" fillcolor="#000000" stroked="false">
                <v:path arrowok="t"/>
                <v:fill type="solid"/>
              </v:shape>
            </v:group>
            <v:group style="position:absolute;left:9204;top:3663;width:10;height:20" coordorigin="9204,3663" coordsize="10,20">
              <v:shape style="position:absolute;left:9204;top:3663;width:10;height:20" coordorigin="9204,3663" coordsize="10,20" path="m9204,3683l9213,3683,9213,3663,9204,3663,9204,3683xe" filled="true" fillcolor="#000000" stroked="false">
                <v:path arrowok="t"/>
                <v:fill type="solid"/>
              </v:shape>
            </v:group>
            <v:group style="position:absolute;left:9204;top:3683;width:10;height:20" coordorigin="9204,3683" coordsize="10,20">
              <v:shape style="position:absolute;left:9204;top:3683;width:10;height:20" coordorigin="9204,3683" coordsize="10,20" path="m9204,3702l9213,3702,9213,3683,9204,3683,9204,3702xe" filled="true" fillcolor="#000000" stroked="false">
                <v:path arrowok="t"/>
                <v:fill type="solid"/>
              </v:shape>
            </v:group>
            <v:group style="position:absolute;left:9204;top:3702;width:10;height:20" coordorigin="9204,3702" coordsize="10,20">
              <v:shape style="position:absolute;left:9204;top:3702;width:10;height:20" coordorigin="9204,3702" coordsize="10,20" path="m9204,3721l9213,3721,9213,3702,9204,3702,9204,3721xe" filled="true" fillcolor="#000000" stroked="false">
                <v:path arrowok="t"/>
                <v:fill type="solid"/>
              </v:shape>
            </v:group>
            <v:group style="position:absolute;left:9204;top:3721;width:10;height:20" coordorigin="9204,3721" coordsize="10,20">
              <v:shape style="position:absolute;left:9204;top:3721;width:10;height:20" coordorigin="9204,3721" coordsize="10,20" path="m9204,3740l9213,3740,9213,3721,9204,3721,9204,3740xe" filled="true" fillcolor="#000000" stroked="false">
                <v:path arrowok="t"/>
                <v:fill type="solid"/>
              </v:shape>
            </v:group>
            <v:group style="position:absolute;left:9204;top:3740;width:10;height:20" coordorigin="9204,3740" coordsize="10,20">
              <v:shape style="position:absolute;left:9204;top:3740;width:10;height:20" coordorigin="9204,3740" coordsize="10,20" path="m9204,3759l9213,3759,9213,3740,9204,3740,9204,3759xe" filled="true" fillcolor="#000000" stroked="false">
                <v:path arrowok="t"/>
                <v:fill type="solid"/>
              </v:shape>
            </v:group>
            <v:group style="position:absolute;left:9204;top:3759;width:10;height:20" coordorigin="9204,3759" coordsize="10,20">
              <v:shape style="position:absolute;left:9204;top:3759;width:10;height:20" coordorigin="9204,3759" coordsize="10,20" path="m9204,3779l9213,3779,9213,3759,9204,3759,9204,3779xe" filled="true" fillcolor="#000000" stroked="false">
                <v:path arrowok="t"/>
                <v:fill type="solid"/>
              </v:shape>
            </v:group>
            <v:group style="position:absolute;left:9204;top:3779;width:10;height:20" coordorigin="9204,3779" coordsize="10,20">
              <v:shape style="position:absolute;left:9204;top:3779;width:10;height:20" coordorigin="9204,3779" coordsize="10,20" path="m9204,3798l9213,3798,9213,3779,9204,3779,9204,3798xe" filled="true" fillcolor="#000000" stroked="false">
                <v:path arrowok="t"/>
                <v:fill type="solid"/>
              </v:shape>
            </v:group>
            <v:group style="position:absolute;left:9204;top:3798;width:10;height:20" coordorigin="9204,3798" coordsize="10,20">
              <v:shape style="position:absolute;left:9204;top:3798;width:10;height:20" coordorigin="9204,3798" coordsize="10,20" path="m9204,3817l9213,3817,9213,3798,9204,3798,9204,3817xe" filled="true" fillcolor="#000000" stroked="false">
                <v:path arrowok="t"/>
                <v:fill type="solid"/>
              </v:shape>
            </v:group>
            <v:group style="position:absolute;left:9204;top:3817;width:10;height:20" coordorigin="9204,3817" coordsize="10,20">
              <v:shape style="position:absolute;left:9204;top:3817;width:10;height:20" coordorigin="9204,3817" coordsize="10,20" path="m9204,3836l9213,3836,9213,3817,9204,3817,9204,3836xe" filled="true" fillcolor="#000000" stroked="false">
                <v:path arrowok="t"/>
                <v:fill type="solid"/>
              </v:shape>
            </v:group>
            <v:group style="position:absolute;left:9204;top:3836;width:10;height:20" coordorigin="9204,3836" coordsize="10,20">
              <v:shape style="position:absolute;left:9204;top:3836;width:10;height:20" coordorigin="9204,3836" coordsize="10,20" path="m9204,3855l9213,3855,9213,3836,9204,3836,9204,3855xe" filled="true" fillcolor="#000000" stroked="false">
                <v:path arrowok="t"/>
                <v:fill type="solid"/>
              </v:shape>
            </v:group>
            <v:group style="position:absolute;left:9204;top:3855;width:10;height:20" coordorigin="9204,3855" coordsize="10,20">
              <v:shape style="position:absolute;left:9204;top:3855;width:10;height:20" coordorigin="9204,3855" coordsize="10,20" path="m9204,3875l9213,3875,9213,3855,9204,3855,9204,3875xe" filled="true" fillcolor="#000000" stroked="false">
                <v:path arrowok="t"/>
                <v:fill type="solid"/>
              </v:shape>
            </v:group>
            <v:group style="position:absolute;left:9204;top:3875;width:10;height:20" coordorigin="9204,3875" coordsize="10,20">
              <v:shape style="position:absolute;left:9204;top:3875;width:10;height:20" coordorigin="9204,3875" coordsize="10,20" path="m9204,3894l9213,3894,9213,3875,9204,3875,9204,3894xe" filled="true" fillcolor="#000000" stroked="false">
                <v:path arrowok="t"/>
                <v:fill type="solid"/>
              </v:shape>
            </v:group>
            <v:group style="position:absolute;left:9204;top:3894;width:10;height:20" coordorigin="9204,3894" coordsize="10,20">
              <v:shape style="position:absolute;left:9204;top:3894;width:10;height:20" coordorigin="9204,3894" coordsize="10,20" path="m9204,3913l9213,3913,9213,3894,9204,3894,9204,3913xe" filled="true" fillcolor="#000000" stroked="false">
                <v:path arrowok="t"/>
                <v:fill type="solid"/>
              </v:shape>
            </v:group>
            <v:group style="position:absolute;left:9204;top:3913;width:10;height:20" coordorigin="9204,3913" coordsize="10,20">
              <v:shape style="position:absolute;left:9204;top:3913;width:10;height:20" coordorigin="9204,3913" coordsize="10,20" path="m9204,3932l9213,3932,9213,3913,9204,3913,9204,3932xe" filled="true" fillcolor="#000000" stroked="false">
                <v:path arrowok="t"/>
                <v:fill type="solid"/>
              </v:shape>
            </v:group>
            <v:group style="position:absolute;left:9204;top:3932;width:10;height:20" coordorigin="9204,3932" coordsize="10,20">
              <v:shape style="position:absolute;left:9204;top:3932;width:10;height:20" coordorigin="9204,3932" coordsize="10,20" path="m9204,3951l9213,3951,9213,3932,9204,3932,9204,3951xe" filled="true" fillcolor="#000000" stroked="false">
                <v:path arrowok="t"/>
                <v:fill type="solid"/>
              </v:shape>
            </v:group>
            <v:group style="position:absolute;left:9204;top:3951;width:10;height:20" coordorigin="9204,3951" coordsize="10,20">
              <v:shape style="position:absolute;left:9204;top:3951;width:10;height:20" coordorigin="9204,3951" coordsize="10,20" path="m9204,3971l9213,3971,9213,3951,9204,3951,9204,3971xe" filled="true" fillcolor="#000000" stroked="false">
                <v:path arrowok="t"/>
                <v:fill type="solid"/>
              </v:shape>
            </v:group>
            <v:group style="position:absolute;left:9204;top:3971;width:10;height:20" coordorigin="9204,3971" coordsize="10,20">
              <v:shape style="position:absolute;left:9204;top:3971;width:10;height:20" coordorigin="9204,3971" coordsize="10,20" path="m9204,3990l9213,3990,9213,3971,9204,3971,9204,3990xe" filled="true" fillcolor="#000000" stroked="false">
                <v:path arrowok="t"/>
                <v:fill type="solid"/>
              </v:shape>
            </v:group>
            <v:group style="position:absolute;left:9204;top:3998;width:10;height:2" coordorigin="9204,3998" coordsize="10,2">
              <v:shape style="position:absolute;left:9204;top:3998;width:10;height:2" coordorigin="9204,3998" coordsize="10,0" path="m9204,3998l9213,3998e" filled="false" stroked="true" strokeweight=".83997pt" strokecolor="#000000">
                <v:path arrowok="t"/>
              </v:shape>
            </v:group>
            <v:group style="position:absolute;left:10137;top:3606;width:10;height:20" coordorigin="10137,3606" coordsize="10,20">
              <v:shape style="position:absolute;left:10137;top:3606;width:10;height:20" coordorigin="10137,3606" coordsize="10,20" path="m10137,3625l10147,3625,10147,3606,10137,3606,10137,3625xe" filled="true" fillcolor="#000000" stroked="false">
                <v:path arrowok="t"/>
                <v:fill type="solid"/>
              </v:shape>
            </v:group>
            <v:group style="position:absolute;left:10137;top:3625;width:10;height:20" coordorigin="10137,3625" coordsize="10,20">
              <v:shape style="position:absolute;left:10137;top:3625;width:10;height:20" coordorigin="10137,3625" coordsize="10,20" path="m10137,3644l10147,3644,10147,3625,10137,3625,10137,3644xe" filled="true" fillcolor="#000000" stroked="false">
                <v:path arrowok="t"/>
                <v:fill type="solid"/>
              </v:shape>
            </v:group>
            <v:group style="position:absolute;left:10137;top:3644;width:10;height:20" coordorigin="10137,3644" coordsize="10,20">
              <v:shape style="position:absolute;left:10137;top:3644;width:10;height:20" coordorigin="10137,3644" coordsize="10,20" path="m10137,3663l10147,3663,10147,3644,10137,3644,10137,3663xe" filled="true" fillcolor="#000000" stroked="false">
                <v:path arrowok="t"/>
                <v:fill type="solid"/>
              </v:shape>
            </v:group>
            <v:group style="position:absolute;left:10137;top:3663;width:10;height:20" coordorigin="10137,3663" coordsize="10,20">
              <v:shape style="position:absolute;left:10137;top:3663;width:10;height:20" coordorigin="10137,3663" coordsize="10,20" path="m10137,3683l10147,3683,10147,3663,10137,3663,10137,3683xe" filled="true" fillcolor="#000000" stroked="false">
                <v:path arrowok="t"/>
                <v:fill type="solid"/>
              </v:shape>
            </v:group>
            <v:group style="position:absolute;left:10137;top:3683;width:10;height:20" coordorigin="10137,3683" coordsize="10,20">
              <v:shape style="position:absolute;left:10137;top:3683;width:10;height:20" coordorigin="10137,3683" coordsize="10,20" path="m10137,3702l10147,3702,10147,3683,10137,3683,10137,3702xe" filled="true" fillcolor="#000000" stroked="false">
                <v:path arrowok="t"/>
                <v:fill type="solid"/>
              </v:shape>
            </v:group>
            <v:group style="position:absolute;left:10137;top:3702;width:10;height:20" coordorigin="10137,3702" coordsize="10,20">
              <v:shape style="position:absolute;left:10137;top:3702;width:10;height:20" coordorigin="10137,3702" coordsize="10,20" path="m10137,3721l10147,3721,10147,3702,10137,3702,10137,3721xe" filled="true" fillcolor="#000000" stroked="false">
                <v:path arrowok="t"/>
                <v:fill type="solid"/>
              </v:shape>
            </v:group>
            <v:group style="position:absolute;left:10137;top:3721;width:10;height:20" coordorigin="10137,3721" coordsize="10,20">
              <v:shape style="position:absolute;left:10137;top:3721;width:10;height:20" coordorigin="10137,3721" coordsize="10,20" path="m10137,3740l10147,3740,10147,3721,10137,3721,10137,3740xe" filled="true" fillcolor="#000000" stroked="false">
                <v:path arrowok="t"/>
                <v:fill type="solid"/>
              </v:shape>
            </v:group>
            <v:group style="position:absolute;left:10137;top:3740;width:10;height:20" coordorigin="10137,3740" coordsize="10,20">
              <v:shape style="position:absolute;left:10137;top:3740;width:10;height:20" coordorigin="10137,3740" coordsize="10,20" path="m10137,3759l10147,3759,10147,3740,10137,3740,10137,3759xe" filled="true" fillcolor="#000000" stroked="false">
                <v:path arrowok="t"/>
                <v:fill type="solid"/>
              </v:shape>
            </v:group>
            <v:group style="position:absolute;left:10137;top:3759;width:10;height:20" coordorigin="10137,3759" coordsize="10,20">
              <v:shape style="position:absolute;left:10137;top:3759;width:10;height:20" coordorigin="10137,3759" coordsize="10,20" path="m10137,3779l10147,3779,10147,3759,10137,3759,10137,3779xe" filled="true" fillcolor="#000000" stroked="false">
                <v:path arrowok="t"/>
                <v:fill type="solid"/>
              </v:shape>
            </v:group>
            <v:group style="position:absolute;left:10137;top:3779;width:10;height:20" coordorigin="10137,3779" coordsize="10,20">
              <v:shape style="position:absolute;left:10137;top:3779;width:10;height:20" coordorigin="10137,3779" coordsize="10,20" path="m10137,3798l10147,3798,10147,3779,10137,3779,10137,3798xe" filled="true" fillcolor="#000000" stroked="false">
                <v:path arrowok="t"/>
                <v:fill type="solid"/>
              </v:shape>
            </v:group>
            <v:group style="position:absolute;left:10137;top:3798;width:10;height:20" coordorigin="10137,3798" coordsize="10,20">
              <v:shape style="position:absolute;left:10137;top:3798;width:10;height:20" coordorigin="10137,3798" coordsize="10,20" path="m10137,3817l10147,3817,10147,3798,10137,3798,10137,3817xe" filled="true" fillcolor="#000000" stroked="false">
                <v:path arrowok="t"/>
                <v:fill type="solid"/>
              </v:shape>
            </v:group>
            <v:group style="position:absolute;left:10137;top:3817;width:10;height:20" coordorigin="10137,3817" coordsize="10,20">
              <v:shape style="position:absolute;left:10137;top:3817;width:10;height:20" coordorigin="10137,3817" coordsize="10,20" path="m10137,3836l10147,3836,10147,3817,10137,3817,10137,3836xe" filled="true" fillcolor="#000000" stroked="false">
                <v:path arrowok="t"/>
                <v:fill type="solid"/>
              </v:shape>
            </v:group>
            <v:group style="position:absolute;left:10137;top:3836;width:10;height:20" coordorigin="10137,3836" coordsize="10,20">
              <v:shape style="position:absolute;left:10137;top:3836;width:10;height:20" coordorigin="10137,3836" coordsize="10,20" path="m10137,3855l10147,3855,10147,3836,10137,3836,10137,3855xe" filled="true" fillcolor="#000000" stroked="false">
                <v:path arrowok="t"/>
                <v:fill type="solid"/>
              </v:shape>
            </v:group>
            <v:group style="position:absolute;left:10137;top:3855;width:10;height:20" coordorigin="10137,3855" coordsize="10,20">
              <v:shape style="position:absolute;left:10137;top:3855;width:10;height:20" coordorigin="10137,3855" coordsize="10,20" path="m10137,3875l10147,3875,10147,3855,10137,3855,10137,3875xe" filled="true" fillcolor="#000000" stroked="false">
                <v:path arrowok="t"/>
                <v:fill type="solid"/>
              </v:shape>
            </v:group>
            <v:group style="position:absolute;left:10137;top:3875;width:10;height:20" coordorigin="10137,3875" coordsize="10,20">
              <v:shape style="position:absolute;left:10137;top:3875;width:10;height:20" coordorigin="10137,3875" coordsize="10,20" path="m10137,3894l10147,3894,10147,3875,10137,3875,10137,3894xe" filled="true" fillcolor="#000000" stroked="false">
                <v:path arrowok="t"/>
                <v:fill type="solid"/>
              </v:shape>
            </v:group>
            <v:group style="position:absolute;left:10137;top:3894;width:10;height:20" coordorigin="10137,3894" coordsize="10,20">
              <v:shape style="position:absolute;left:10137;top:3894;width:10;height:20" coordorigin="10137,3894" coordsize="10,20" path="m10137,3913l10147,3913,10147,3894,10137,3894,10137,3913xe" filled="true" fillcolor="#000000" stroked="false">
                <v:path arrowok="t"/>
                <v:fill type="solid"/>
              </v:shape>
            </v:group>
            <v:group style="position:absolute;left:10137;top:3913;width:10;height:20" coordorigin="10137,3913" coordsize="10,20">
              <v:shape style="position:absolute;left:10137;top:3913;width:10;height:20" coordorigin="10137,3913" coordsize="10,20" path="m10137,3932l10147,3932,10147,3913,10137,3913,10137,3932xe" filled="true" fillcolor="#000000" stroked="false">
                <v:path arrowok="t"/>
                <v:fill type="solid"/>
              </v:shape>
            </v:group>
            <v:group style="position:absolute;left:10137;top:3932;width:10;height:20" coordorigin="10137,3932" coordsize="10,20">
              <v:shape style="position:absolute;left:10137;top:3932;width:10;height:20" coordorigin="10137,3932" coordsize="10,20" path="m10137,3951l10147,3951,10147,3932,10137,3932,10137,3951xe" filled="true" fillcolor="#000000" stroked="false">
                <v:path arrowok="t"/>
                <v:fill type="solid"/>
              </v:shape>
            </v:group>
            <v:group style="position:absolute;left:10137;top:3951;width:10;height:20" coordorigin="10137,3951" coordsize="10,20">
              <v:shape style="position:absolute;left:10137;top:3951;width:10;height:20" coordorigin="10137,3951" coordsize="10,20" path="m10137,3971l10147,3971,10147,3951,10137,3951,10137,3971xe" filled="true" fillcolor="#000000" stroked="false">
                <v:path arrowok="t"/>
                <v:fill type="solid"/>
              </v:shape>
            </v:group>
            <v:group style="position:absolute;left:10137;top:3971;width:10;height:20" coordorigin="10137,3971" coordsize="10,20">
              <v:shape style="position:absolute;left:10137;top:3971;width:10;height:20" coordorigin="10137,3971" coordsize="10,20" path="m10137,3990l10147,3990,10147,3971,10137,3971,10137,3990xe" filled="true" fillcolor="#000000" stroked="false">
                <v:path arrowok="t"/>
                <v:fill type="solid"/>
              </v:shape>
            </v:group>
            <v:group style="position:absolute;left:10137;top:3998;width:10;height:2" coordorigin="10137,3998" coordsize="10,2">
              <v:shape style="position:absolute;left:10137;top:3998;width:10;height:2" coordorigin="10137,3998" coordsize="10,0" path="m10137,3998l10147,3998e" filled="false" stroked="true" strokeweight=".83997pt" strokecolor="#000000">
                <v:path arrowok="t"/>
              </v:shape>
              <v:shape style="position:absolute;left:2952;top:3913;width:821;height:103" type="#_x0000_t75" stroked="false">
                <v:imagedata r:id="rId763" o:title=""/>
              </v:shape>
              <v:shape style="position:absolute;left:3749;top:4007;width:1083;height:10" type="#_x0000_t75" stroked="false">
                <v:imagedata r:id="rId674" o:title=""/>
              </v:shape>
              <v:shape style="position:absolute;left:4827;top:4007;width:1676;height:10" type="#_x0000_t75" stroked="false">
                <v:imagedata r:id="rId753" o:title=""/>
              </v:shape>
              <v:shape style="position:absolute;left:6498;top:4007;width:1898;height:10" type="#_x0000_t75" stroked="false">
                <v:imagedata r:id="rId754" o:title=""/>
              </v:shape>
              <v:shape style="position:absolute;left:8392;top:4007;width:1745;height:10" type="#_x0000_t75" stroked="false">
                <v:imagedata r:id="rId755" o:title=""/>
              </v:shape>
              <v:shape style="position:absolute;left:10132;top:4007;width:718;height:10" type="#_x0000_t75" stroked="false">
                <v:imagedata r:id="rId756" o:title=""/>
              </v:shape>
            </v:group>
            <v:group style="position:absolute;left:3754;top:4016;width:10;height:20" coordorigin="3754,4016" coordsize="10,20">
              <v:shape style="position:absolute;left:3754;top:4016;width:10;height:20" coordorigin="3754,4016" coordsize="10,20" path="m3754,4035l3764,4035,3764,4016,3754,4016,3754,4035xe" filled="true" fillcolor="#000000" stroked="false">
                <v:path arrowok="t"/>
                <v:fill type="solid"/>
              </v:shape>
            </v:group>
            <v:group style="position:absolute;left:3754;top:4035;width:10;height:20" coordorigin="3754,4035" coordsize="10,20">
              <v:shape style="position:absolute;left:3754;top:4035;width:10;height:20" coordorigin="3754,4035" coordsize="10,20" path="m3754,4055l3764,4055,3764,4035,3754,4035,3754,4055xe" filled="true" fillcolor="#000000" stroked="false">
                <v:path arrowok="t"/>
                <v:fill type="solid"/>
              </v:shape>
            </v:group>
            <v:group style="position:absolute;left:3754;top:4055;width:10;height:20" coordorigin="3754,4055" coordsize="10,20">
              <v:shape style="position:absolute;left:3754;top:4055;width:10;height:20" coordorigin="3754,4055" coordsize="10,20" path="m3754,4074l3764,4074,3764,4055,3754,4055,3754,4074xe" filled="true" fillcolor="#000000" stroked="false">
                <v:path arrowok="t"/>
                <v:fill type="solid"/>
              </v:shape>
            </v:group>
            <v:group style="position:absolute;left:3754;top:4074;width:10;height:20" coordorigin="3754,4074" coordsize="10,20">
              <v:shape style="position:absolute;left:3754;top:4074;width:10;height:20" coordorigin="3754,4074" coordsize="10,20" path="m3754,4093l3764,4093,3764,4074,3754,4074,3754,4093xe" filled="true" fillcolor="#000000" stroked="false">
                <v:path arrowok="t"/>
                <v:fill type="solid"/>
              </v:shape>
            </v:group>
            <v:group style="position:absolute;left:3754;top:4093;width:10;height:20" coordorigin="3754,4093" coordsize="10,20">
              <v:shape style="position:absolute;left:3754;top:4093;width:10;height:20" coordorigin="3754,4093" coordsize="10,20" path="m3754,4112l3764,4112,3764,4093,3754,4093,3754,4112xe" filled="true" fillcolor="#000000" stroked="false">
                <v:path arrowok="t"/>
                <v:fill type="solid"/>
              </v:shape>
            </v:group>
            <v:group style="position:absolute;left:3754;top:4112;width:10;height:20" coordorigin="3754,4112" coordsize="10,20">
              <v:shape style="position:absolute;left:3754;top:4112;width:10;height:20" coordorigin="3754,4112" coordsize="10,20" path="m3754,4131l3764,4131,3764,4112,3754,4112,3754,4131xe" filled="true" fillcolor="#000000" stroked="false">
                <v:path arrowok="t"/>
                <v:fill type="solid"/>
              </v:shape>
            </v:group>
            <v:group style="position:absolute;left:3754;top:4131;width:10;height:20" coordorigin="3754,4131" coordsize="10,20">
              <v:shape style="position:absolute;left:3754;top:4131;width:10;height:20" coordorigin="3754,4131" coordsize="10,20" path="m3754,4151l3764,4151,3764,4131,3754,4131,3754,4151xe" filled="true" fillcolor="#000000" stroked="false">
                <v:path arrowok="t"/>
                <v:fill type="solid"/>
              </v:shape>
            </v:group>
            <v:group style="position:absolute;left:3754;top:4151;width:10;height:20" coordorigin="3754,4151" coordsize="10,20">
              <v:shape style="position:absolute;left:3754;top:4151;width:10;height:20" coordorigin="3754,4151" coordsize="10,20" path="m3754,4170l3764,4170,3764,4151,3754,4151,3754,4170xe" filled="true" fillcolor="#000000" stroked="false">
                <v:path arrowok="t"/>
                <v:fill type="solid"/>
              </v:shape>
            </v:group>
            <v:group style="position:absolute;left:3754;top:4170;width:10;height:20" coordorigin="3754,4170" coordsize="10,20">
              <v:shape style="position:absolute;left:3754;top:4170;width:10;height:20" coordorigin="3754,4170" coordsize="10,20" path="m3754,4189l3764,4189,3764,4170,3754,4170,3754,4189xe" filled="true" fillcolor="#000000" stroked="false">
                <v:path arrowok="t"/>
                <v:fill type="solid"/>
              </v:shape>
            </v:group>
            <v:group style="position:absolute;left:3754;top:4189;width:10;height:20" coordorigin="3754,4189" coordsize="10,20">
              <v:shape style="position:absolute;left:3754;top:4189;width:10;height:20" coordorigin="3754,4189" coordsize="10,20" path="m3754,4208l3764,4208,3764,4189,3754,4189,3754,4208xe" filled="true" fillcolor="#000000" stroked="false">
                <v:path arrowok="t"/>
                <v:fill type="solid"/>
              </v:shape>
            </v:group>
            <v:group style="position:absolute;left:3754;top:4208;width:10;height:20" coordorigin="3754,4208" coordsize="10,20">
              <v:shape style="position:absolute;left:3754;top:4208;width:10;height:20" coordorigin="3754,4208" coordsize="10,20" path="m3754,4227l3764,4227,3764,4208,3754,4208,3754,4227xe" filled="true" fillcolor="#000000" stroked="false">
                <v:path arrowok="t"/>
                <v:fill type="solid"/>
              </v:shape>
            </v:group>
            <v:group style="position:absolute;left:3754;top:4227;width:10;height:20" coordorigin="3754,4227" coordsize="10,20">
              <v:shape style="position:absolute;left:3754;top:4227;width:10;height:20" coordorigin="3754,4227" coordsize="10,20" path="m3754,4247l3764,4247,3764,4227,3754,4227,3754,4247xe" filled="true" fillcolor="#000000" stroked="false">
                <v:path arrowok="t"/>
                <v:fill type="solid"/>
              </v:shape>
            </v:group>
            <v:group style="position:absolute;left:3754;top:4247;width:10;height:20" coordorigin="3754,4247" coordsize="10,20">
              <v:shape style="position:absolute;left:3754;top:4247;width:10;height:20" coordorigin="3754,4247" coordsize="10,20" path="m3754,4266l3764,4266,3764,4247,3754,4247,3754,4266xe" filled="true" fillcolor="#000000" stroked="false">
                <v:path arrowok="t"/>
                <v:fill type="solid"/>
              </v:shape>
            </v:group>
            <v:group style="position:absolute;left:3754;top:4266;width:10;height:20" coordorigin="3754,4266" coordsize="10,20">
              <v:shape style="position:absolute;left:3754;top:4266;width:10;height:20" coordorigin="3754,4266" coordsize="10,20" path="m3754,4285l3764,4285,3764,4266,3754,4266,3754,4285xe" filled="true" fillcolor="#000000" stroked="false">
                <v:path arrowok="t"/>
                <v:fill type="solid"/>
              </v:shape>
            </v:group>
            <v:group style="position:absolute;left:3754;top:4285;width:10;height:20" coordorigin="3754,4285" coordsize="10,20">
              <v:shape style="position:absolute;left:3754;top:4285;width:10;height:20" coordorigin="3754,4285" coordsize="10,20" path="m3754,4304l3764,4304,3764,4285,3754,4285,3754,4304xe" filled="true" fillcolor="#000000" stroked="false">
                <v:path arrowok="t"/>
                <v:fill type="solid"/>
              </v:shape>
            </v:group>
            <v:group style="position:absolute;left:3754;top:4304;width:10;height:20" coordorigin="3754,4304" coordsize="10,20">
              <v:shape style="position:absolute;left:3754;top:4304;width:10;height:20" coordorigin="3754,4304" coordsize="10,20" path="m3754,4323l3764,4323,3764,4304,3754,4304,3754,4323xe" filled="true" fillcolor="#000000" stroked="false">
                <v:path arrowok="t"/>
                <v:fill type="solid"/>
              </v:shape>
            </v:group>
            <v:group style="position:absolute;left:4832;top:4016;width:10;height:20" coordorigin="4832,4016" coordsize="10,20">
              <v:shape style="position:absolute;left:4832;top:4016;width:10;height:20" coordorigin="4832,4016" coordsize="10,20" path="m4832,4035l4842,4035,4842,4016,4832,4016,4832,4035xe" filled="true" fillcolor="#000000" stroked="false">
                <v:path arrowok="t"/>
                <v:fill type="solid"/>
              </v:shape>
            </v:group>
            <v:group style="position:absolute;left:4832;top:4035;width:10;height:20" coordorigin="4832,4035" coordsize="10,20">
              <v:shape style="position:absolute;left:4832;top:4035;width:10;height:20" coordorigin="4832,4035" coordsize="10,20" path="m4832,4055l4842,4055,4842,4035,4832,4035,4832,4055xe" filled="true" fillcolor="#000000" stroked="false">
                <v:path arrowok="t"/>
                <v:fill type="solid"/>
              </v:shape>
            </v:group>
            <v:group style="position:absolute;left:4832;top:4055;width:10;height:20" coordorigin="4832,4055" coordsize="10,20">
              <v:shape style="position:absolute;left:4832;top:4055;width:10;height:20" coordorigin="4832,4055" coordsize="10,20" path="m4832,4074l4842,4074,4842,4055,4832,4055,4832,4074xe" filled="true" fillcolor="#000000" stroked="false">
                <v:path arrowok="t"/>
                <v:fill type="solid"/>
              </v:shape>
            </v:group>
            <v:group style="position:absolute;left:4832;top:4074;width:10;height:20" coordorigin="4832,4074" coordsize="10,20">
              <v:shape style="position:absolute;left:4832;top:4074;width:10;height:20" coordorigin="4832,4074" coordsize="10,20" path="m4832,4093l4842,4093,4842,4074,4832,4074,4832,4093xe" filled="true" fillcolor="#000000" stroked="false">
                <v:path arrowok="t"/>
                <v:fill type="solid"/>
              </v:shape>
            </v:group>
            <v:group style="position:absolute;left:4832;top:4093;width:10;height:20" coordorigin="4832,4093" coordsize="10,20">
              <v:shape style="position:absolute;left:4832;top:4093;width:10;height:20" coordorigin="4832,4093" coordsize="10,20" path="m4832,4112l4842,4112,4842,4093,4832,4093,4832,4112xe" filled="true" fillcolor="#000000" stroked="false">
                <v:path arrowok="t"/>
                <v:fill type="solid"/>
              </v:shape>
            </v:group>
            <v:group style="position:absolute;left:4832;top:4112;width:10;height:20" coordorigin="4832,4112" coordsize="10,20">
              <v:shape style="position:absolute;left:4832;top:4112;width:10;height:20" coordorigin="4832,4112" coordsize="10,20" path="m4832,4131l4842,4131,4842,4112,4832,4112,4832,4131xe" filled="true" fillcolor="#000000" stroked="false">
                <v:path arrowok="t"/>
                <v:fill type="solid"/>
              </v:shape>
            </v:group>
            <v:group style="position:absolute;left:4832;top:4131;width:10;height:20" coordorigin="4832,4131" coordsize="10,20">
              <v:shape style="position:absolute;left:4832;top:4131;width:10;height:20" coordorigin="4832,4131" coordsize="10,20" path="m4832,4151l4842,4151,4842,4131,4832,4131,4832,4151xe" filled="true" fillcolor="#000000" stroked="false">
                <v:path arrowok="t"/>
                <v:fill type="solid"/>
              </v:shape>
            </v:group>
            <v:group style="position:absolute;left:4832;top:4151;width:10;height:20" coordorigin="4832,4151" coordsize="10,20">
              <v:shape style="position:absolute;left:4832;top:4151;width:10;height:20" coordorigin="4832,4151" coordsize="10,20" path="m4832,4170l4842,4170,4842,4151,4832,4151,4832,4170xe" filled="true" fillcolor="#000000" stroked="false">
                <v:path arrowok="t"/>
                <v:fill type="solid"/>
              </v:shape>
            </v:group>
            <v:group style="position:absolute;left:4832;top:4170;width:10;height:20" coordorigin="4832,4170" coordsize="10,20">
              <v:shape style="position:absolute;left:4832;top:4170;width:10;height:20" coordorigin="4832,4170" coordsize="10,20" path="m4832,4189l4842,4189,4842,4170,4832,4170,4832,4189xe" filled="true" fillcolor="#000000" stroked="false">
                <v:path arrowok="t"/>
                <v:fill type="solid"/>
              </v:shape>
            </v:group>
            <v:group style="position:absolute;left:4832;top:4189;width:10;height:20" coordorigin="4832,4189" coordsize="10,20">
              <v:shape style="position:absolute;left:4832;top:4189;width:10;height:20" coordorigin="4832,4189" coordsize="10,20" path="m4832,4208l4842,4208,4842,4189,4832,4189,4832,4208xe" filled="true" fillcolor="#000000" stroked="false">
                <v:path arrowok="t"/>
                <v:fill type="solid"/>
              </v:shape>
            </v:group>
            <v:group style="position:absolute;left:4832;top:4208;width:10;height:20" coordorigin="4832,4208" coordsize="10,20">
              <v:shape style="position:absolute;left:4832;top:4208;width:10;height:20" coordorigin="4832,4208" coordsize="10,20" path="m4832,4227l4842,4227,4842,4208,4832,4208,4832,4227xe" filled="true" fillcolor="#000000" stroked="false">
                <v:path arrowok="t"/>
                <v:fill type="solid"/>
              </v:shape>
            </v:group>
            <v:group style="position:absolute;left:4832;top:4227;width:10;height:20" coordorigin="4832,4227" coordsize="10,20">
              <v:shape style="position:absolute;left:4832;top:4227;width:10;height:20" coordorigin="4832,4227" coordsize="10,20" path="m4832,4247l4842,4247,4842,4227,4832,4227,4832,4247xe" filled="true" fillcolor="#000000" stroked="false">
                <v:path arrowok="t"/>
                <v:fill type="solid"/>
              </v:shape>
            </v:group>
            <v:group style="position:absolute;left:4832;top:4247;width:10;height:20" coordorigin="4832,4247" coordsize="10,20">
              <v:shape style="position:absolute;left:4832;top:4247;width:10;height:20" coordorigin="4832,4247" coordsize="10,20" path="m4832,4266l4842,4266,4842,4247,4832,4247,4832,4266xe" filled="true" fillcolor="#000000" stroked="false">
                <v:path arrowok="t"/>
                <v:fill type="solid"/>
              </v:shape>
            </v:group>
            <v:group style="position:absolute;left:4832;top:4266;width:10;height:20" coordorigin="4832,4266" coordsize="10,20">
              <v:shape style="position:absolute;left:4832;top:4266;width:10;height:20" coordorigin="4832,4266" coordsize="10,20" path="m4832,4285l4842,4285,4842,4266,4832,4266,4832,4285xe" filled="true" fillcolor="#000000" stroked="false">
                <v:path arrowok="t"/>
                <v:fill type="solid"/>
              </v:shape>
            </v:group>
            <v:group style="position:absolute;left:4832;top:4285;width:10;height:20" coordorigin="4832,4285" coordsize="10,20">
              <v:shape style="position:absolute;left:4832;top:4285;width:10;height:20" coordorigin="4832,4285" coordsize="10,20" path="m4832,4304l4842,4304,4842,4285,4832,4285,4832,4304xe" filled="true" fillcolor="#000000" stroked="false">
                <v:path arrowok="t"/>
                <v:fill type="solid"/>
              </v:shape>
            </v:group>
            <v:group style="position:absolute;left:4832;top:4304;width:10;height:20" coordorigin="4832,4304" coordsize="10,20">
              <v:shape style="position:absolute;left:4832;top:4304;width:10;height:20" coordorigin="4832,4304" coordsize="10,20" path="m4832,4323l4842,4323,4842,4304,4832,4304,4832,4323xe" filled="true" fillcolor="#000000" stroked="false">
                <v:path arrowok="t"/>
                <v:fill type="solid"/>
              </v:shape>
            </v:group>
            <v:group style="position:absolute;left:4832;top:4323;width:10;height:20" coordorigin="4832,4323" coordsize="10,20">
              <v:shape style="position:absolute;left:4832;top:4323;width:10;height:20" coordorigin="4832,4323" coordsize="10,20" path="m4832,4343l4842,4343,4842,4323,4832,4323,4832,4343xe" filled="true" fillcolor="#000000" stroked="false">
                <v:path arrowok="t"/>
                <v:fill type="solid"/>
              </v:shape>
            </v:group>
            <v:group style="position:absolute;left:4832;top:4343;width:10;height:20" coordorigin="4832,4343" coordsize="10,20">
              <v:shape style="position:absolute;left:4832;top:4343;width:10;height:20" coordorigin="4832,4343" coordsize="10,20" path="m4832,4362l4842,4362,4842,4343,4832,4343,4832,4362xe" filled="true" fillcolor="#000000" stroked="false">
                <v:path arrowok="t"/>
                <v:fill type="solid"/>
              </v:shape>
            </v:group>
            <v:group style="position:absolute;left:4832;top:4362;width:10;height:20" coordorigin="4832,4362" coordsize="10,20">
              <v:shape style="position:absolute;left:4832;top:4362;width:10;height:20" coordorigin="4832,4362" coordsize="10,20" path="m4832,4381l4842,4381,4842,4362,4832,4362,4832,4381xe" filled="true" fillcolor="#000000" stroked="false">
                <v:path arrowok="t"/>
                <v:fill type="solid"/>
              </v:shape>
            </v:group>
            <v:group style="position:absolute;left:4832;top:4381;width:10;height:20" coordorigin="4832,4381" coordsize="10,20">
              <v:shape style="position:absolute;left:4832;top:4381;width:10;height:20" coordorigin="4832,4381" coordsize="10,20" path="m4832,4400l4842,4400,4842,4381,4832,4381,4832,4400xe" filled="true" fillcolor="#000000" stroked="false">
                <v:path arrowok="t"/>
                <v:fill type="solid"/>
              </v:shape>
            </v:group>
            <v:group style="position:absolute;left:4832;top:4409;width:10;height:2" coordorigin="4832,4409" coordsize="10,2">
              <v:shape style="position:absolute;left:4832;top:4409;width:10;height:2" coordorigin="4832,4409" coordsize="10,0" path="m4832,4409l4842,4409e" filled="false" stroked="true" strokeweight=".83997pt" strokecolor="#000000">
                <v:path arrowok="t"/>
              </v:shape>
            </v:group>
            <v:group style="position:absolute;left:5595;top:4016;width:10;height:20" coordorigin="5595,4016" coordsize="10,20">
              <v:shape style="position:absolute;left:5595;top:4016;width:10;height:20" coordorigin="5595,4016" coordsize="10,20" path="m5595,4035l5605,4035,5605,4016,5595,4016,5595,4035xe" filled="true" fillcolor="#000000" stroked="false">
                <v:path arrowok="t"/>
                <v:fill type="solid"/>
              </v:shape>
            </v:group>
            <v:group style="position:absolute;left:5595;top:4035;width:10;height:20" coordorigin="5595,4035" coordsize="10,20">
              <v:shape style="position:absolute;left:5595;top:4035;width:10;height:20" coordorigin="5595,4035" coordsize="10,20" path="m5595,4055l5605,4055,5605,4035,5595,4035,5595,4055xe" filled="true" fillcolor="#000000" stroked="false">
                <v:path arrowok="t"/>
                <v:fill type="solid"/>
              </v:shape>
            </v:group>
            <v:group style="position:absolute;left:5595;top:4055;width:10;height:20" coordorigin="5595,4055" coordsize="10,20">
              <v:shape style="position:absolute;left:5595;top:4055;width:10;height:20" coordorigin="5595,4055" coordsize="10,20" path="m5595,4074l5605,4074,5605,4055,5595,4055,5595,4074xe" filled="true" fillcolor="#000000" stroked="false">
                <v:path arrowok="t"/>
                <v:fill type="solid"/>
              </v:shape>
            </v:group>
            <v:group style="position:absolute;left:5595;top:4074;width:10;height:20" coordorigin="5595,4074" coordsize="10,20">
              <v:shape style="position:absolute;left:5595;top:4074;width:10;height:20" coordorigin="5595,4074" coordsize="10,20" path="m5595,4093l5605,4093,5605,4074,5595,4074,5595,4093xe" filled="true" fillcolor="#000000" stroked="false">
                <v:path arrowok="t"/>
                <v:fill type="solid"/>
              </v:shape>
            </v:group>
            <v:group style="position:absolute;left:5595;top:4093;width:10;height:20" coordorigin="5595,4093" coordsize="10,20">
              <v:shape style="position:absolute;left:5595;top:4093;width:10;height:20" coordorigin="5595,4093" coordsize="10,20" path="m5595,4112l5605,4112,5605,4093,5595,4093,5595,4112xe" filled="true" fillcolor="#000000" stroked="false">
                <v:path arrowok="t"/>
                <v:fill type="solid"/>
              </v:shape>
            </v:group>
            <v:group style="position:absolute;left:5595;top:4112;width:10;height:20" coordorigin="5595,4112" coordsize="10,20">
              <v:shape style="position:absolute;left:5595;top:4112;width:10;height:20" coordorigin="5595,4112" coordsize="10,20" path="m5595,4131l5605,4131,5605,4112,5595,4112,5595,4131xe" filled="true" fillcolor="#000000" stroked="false">
                <v:path arrowok="t"/>
                <v:fill type="solid"/>
              </v:shape>
            </v:group>
            <v:group style="position:absolute;left:5595;top:4131;width:10;height:20" coordorigin="5595,4131" coordsize="10,20">
              <v:shape style="position:absolute;left:5595;top:4131;width:10;height:20" coordorigin="5595,4131" coordsize="10,20" path="m5595,4151l5605,4151,5605,4131,5595,4131,5595,4151xe" filled="true" fillcolor="#000000" stroked="false">
                <v:path arrowok="t"/>
                <v:fill type="solid"/>
              </v:shape>
            </v:group>
            <v:group style="position:absolute;left:5595;top:4151;width:10;height:20" coordorigin="5595,4151" coordsize="10,20">
              <v:shape style="position:absolute;left:5595;top:4151;width:10;height:20" coordorigin="5595,4151" coordsize="10,20" path="m5595,4170l5605,4170,5605,4151,5595,4151,5595,4170xe" filled="true" fillcolor="#000000" stroked="false">
                <v:path arrowok="t"/>
                <v:fill type="solid"/>
              </v:shape>
            </v:group>
            <v:group style="position:absolute;left:5595;top:4170;width:10;height:20" coordorigin="5595,4170" coordsize="10,20">
              <v:shape style="position:absolute;left:5595;top:4170;width:10;height:20" coordorigin="5595,4170" coordsize="10,20" path="m5595,4189l5605,4189,5605,4170,5595,4170,5595,4189xe" filled="true" fillcolor="#000000" stroked="false">
                <v:path arrowok="t"/>
                <v:fill type="solid"/>
              </v:shape>
            </v:group>
            <v:group style="position:absolute;left:5595;top:4189;width:10;height:20" coordorigin="5595,4189" coordsize="10,20">
              <v:shape style="position:absolute;left:5595;top:4189;width:10;height:20" coordorigin="5595,4189" coordsize="10,20" path="m5595,4208l5605,4208,5605,4189,5595,4189,5595,4208xe" filled="true" fillcolor="#000000" stroked="false">
                <v:path arrowok="t"/>
                <v:fill type="solid"/>
              </v:shape>
            </v:group>
            <v:group style="position:absolute;left:5595;top:4208;width:10;height:20" coordorigin="5595,4208" coordsize="10,20">
              <v:shape style="position:absolute;left:5595;top:4208;width:10;height:20" coordorigin="5595,4208" coordsize="10,20" path="m5595,4227l5605,4227,5605,4208,5595,4208,5595,4227xe" filled="true" fillcolor="#000000" stroked="false">
                <v:path arrowok="t"/>
                <v:fill type="solid"/>
              </v:shape>
            </v:group>
            <v:group style="position:absolute;left:5595;top:4227;width:10;height:20" coordorigin="5595,4227" coordsize="10,20">
              <v:shape style="position:absolute;left:5595;top:4227;width:10;height:20" coordorigin="5595,4227" coordsize="10,20" path="m5595,4247l5605,4247,5605,4227,5595,4227,5595,4247xe" filled="true" fillcolor="#000000" stroked="false">
                <v:path arrowok="t"/>
                <v:fill type="solid"/>
              </v:shape>
            </v:group>
            <v:group style="position:absolute;left:5595;top:4247;width:10;height:20" coordorigin="5595,4247" coordsize="10,20">
              <v:shape style="position:absolute;left:5595;top:4247;width:10;height:20" coordorigin="5595,4247" coordsize="10,20" path="m5595,4266l5605,4266,5605,4247,5595,4247,5595,4266xe" filled="true" fillcolor="#000000" stroked="false">
                <v:path arrowok="t"/>
                <v:fill type="solid"/>
              </v:shape>
            </v:group>
            <v:group style="position:absolute;left:5595;top:4266;width:10;height:20" coordorigin="5595,4266" coordsize="10,20">
              <v:shape style="position:absolute;left:5595;top:4266;width:10;height:20" coordorigin="5595,4266" coordsize="10,20" path="m5595,4285l5605,4285,5605,4266,5595,4266,5595,4285xe" filled="true" fillcolor="#000000" stroked="false">
                <v:path arrowok="t"/>
                <v:fill type="solid"/>
              </v:shape>
            </v:group>
            <v:group style="position:absolute;left:5595;top:4285;width:10;height:20" coordorigin="5595,4285" coordsize="10,20">
              <v:shape style="position:absolute;left:5595;top:4285;width:10;height:20" coordorigin="5595,4285" coordsize="10,20" path="m5595,4304l5605,4304,5605,4285,5595,4285,5595,4304xe" filled="true" fillcolor="#000000" stroked="false">
                <v:path arrowok="t"/>
                <v:fill type="solid"/>
              </v:shape>
            </v:group>
            <v:group style="position:absolute;left:5595;top:4304;width:10;height:20" coordorigin="5595,4304" coordsize="10,20">
              <v:shape style="position:absolute;left:5595;top:4304;width:10;height:20" coordorigin="5595,4304" coordsize="10,20" path="m5595,4323l5605,4323,5605,4304,5595,4304,5595,4323xe" filled="true" fillcolor="#000000" stroked="false">
                <v:path arrowok="t"/>
                <v:fill type="solid"/>
              </v:shape>
            </v:group>
            <v:group style="position:absolute;left:5595;top:4323;width:10;height:20" coordorigin="5595,4323" coordsize="10,20">
              <v:shape style="position:absolute;left:5595;top:4323;width:10;height:20" coordorigin="5595,4323" coordsize="10,20" path="m5595,4343l5605,4343,5605,4323,5595,4323,5595,4343xe" filled="true" fillcolor="#000000" stroked="false">
                <v:path arrowok="t"/>
                <v:fill type="solid"/>
              </v:shape>
            </v:group>
            <v:group style="position:absolute;left:5595;top:4343;width:10;height:20" coordorigin="5595,4343" coordsize="10,20">
              <v:shape style="position:absolute;left:5595;top:4343;width:10;height:20" coordorigin="5595,4343" coordsize="10,20" path="m5595,4362l5605,4362,5605,4343,5595,4343,5595,4362xe" filled="true" fillcolor="#000000" stroked="false">
                <v:path arrowok="t"/>
                <v:fill type="solid"/>
              </v:shape>
            </v:group>
            <v:group style="position:absolute;left:5595;top:4362;width:10;height:20" coordorigin="5595,4362" coordsize="10,20">
              <v:shape style="position:absolute;left:5595;top:4362;width:10;height:20" coordorigin="5595,4362" coordsize="10,20" path="m5595,4381l5605,4381,5605,4362,5595,4362,5595,4381xe" filled="true" fillcolor="#000000" stroked="false">
                <v:path arrowok="t"/>
                <v:fill type="solid"/>
              </v:shape>
            </v:group>
            <v:group style="position:absolute;left:5595;top:4381;width:10;height:20" coordorigin="5595,4381" coordsize="10,20">
              <v:shape style="position:absolute;left:5595;top:4381;width:10;height:20" coordorigin="5595,4381" coordsize="10,20" path="m5595,4400l5605,4400,5605,4381,5595,4381,5595,4400xe" filled="true" fillcolor="#000000" stroked="false">
                <v:path arrowok="t"/>
                <v:fill type="solid"/>
              </v:shape>
            </v:group>
            <v:group style="position:absolute;left:5595;top:4409;width:10;height:2" coordorigin="5595,4409" coordsize="10,2">
              <v:shape style="position:absolute;left:5595;top:4409;width:10;height:2" coordorigin="5595,4409" coordsize="10,0" path="m5595,4409l5605,4409e" filled="false" stroked="true" strokeweight=".83997pt" strokecolor="#000000">
                <v:path arrowok="t"/>
              </v:shape>
            </v:group>
            <v:group style="position:absolute;left:6503;top:4016;width:10;height:20" coordorigin="6503,4016" coordsize="10,20">
              <v:shape style="position:absolute;left:6503;top:4016;width:10;height:20" coordorigin="6503,4016" coordsize="10,20" path="m6503,4035l6513,4035,6513,4016,6503,4016,6503,4035xe" filled="true" fillcolor="#000000" stroked="false">
                <v:path arrowok="t"/>
                <v:fill type="solid"/>
              </v:shape>
            </v:group>
            <v:group style="position:absolute;left:6503;top:4035;width:10;height:20" coordorigin="6503,4035" coordsize="10,20">
              <v:shape style="position:absolute;left:6503;top:4035;width:10;height:20" coordorigin="6503,4035" coordsize="10,20" path="m6503,4055l6513,4055,6513,4035,6503,4035,6503,4055xe" filled="true" fillcolor="#000000" stroked="false">
                <v:path arrowok="t"/>
                <v:fill type="solid"/>
              </v:shape>
            </v:group>
            <v:group style="position:absolute;left:6503;top:4055;width:10;height:20" coordorigin="6503,4055" coordsize="10,20">
              <v:shape style="position:absolute;left:6503;top:4055;width:10;height:20" coordorigin="6503,4055" coordsize="10,20" path="m6503,4074l6513,4074,6513,4055,6503,4055,6503,4074xe" filled="true" fillcolor="#000000" stroked="false">
                <v:path arrowok="t"/>
                <v:fill type="solid"/>
              </v:shape>
            </v:group>
            <v:group style="position:absolute;left:6503;top:4074;width:10;height:20" coordorigin="6503,4074" coordsize="10,20">
              <v:shape style="position:absolute;left:6503;top:4074;width:10;height:20" coordorigin="6503,4074" coordsize="10,20" path="m6503,4093l6513,4093,6513,4074,6503,4074,6503,4093xe" filled="true" fillcolor="#000000" stroked="false">
                <v:path arrowok="t"/>
                <v:fill type="solid"/>
              </v:shape>
            </v:group>
            <v:group style="position:absolute;left:6503;top:4093;width:10;height:20" coordorigin="6503,4093" coordsize="10,20">
              <v:shape style="position:absolute;left:6503;top:4093;width:10;height:20" coordorigin="6503,4093" coordsize="10,20" path="m6503,4112l6513,4112,6513,4093,6503,4093,6503,4112xe" filled="true" fillcolor="#000000" stroked="false">
                <v:path arrowok="t"/>
                <v:fill type="solid"/>
              </v:shape>
            </v:group>
            <v:group style="position:absolute;left:6503;top:4112;width:10;height:20" coordorigin="6503,4112" coordsize="10,20">
              <v:shape style="position:absolute;left:6503;top:4112;width:10;height:20" coordorigin="6503,4112" coordsize="10,20" path="m6503,4131l6513,4131,6513,4112,6503,4112,6503,4131xe" filled="true" fillcolor="#000000" stroked="false">
                <v:path arrowok="t"/>
                <v:fill type="solid"/>
              </v:shape>
            </v:group>
            <v:group style="position:absolute;left:6503;top:4131;width:10;height:20" coordorigin="6503,4131" coordsize="10,20">
              <v:shape style="position:absolute;left:6503;top:4131;width:10;height:20" coordorigin="6503,4131" coordsize="10,20" path="m6503,4151l6513,4151,6513,4131,6503,4131,6503,4151xe" filled="true" fillcolor="#000000" stroked="false">
                <v:path arrowok="t"/>
                <v:fill type="solid"/>
              </v:shape>
            </v:group>
            <v:group style="position:absolute;left:6503;top:4151;width:10;height:20" coordorigin="6503,4151" coordsize="10,20">
              <v:shape style="position:absolute;left:6503;top:4151;width:10;height:20" coordorigin="6503,4151" coordsize="10,20" path="m6503,4170l6513,4170,6513,4151,6503,4151,6503,4170xe" filled="true" fillcolor="#000000" stroked="false">
                <v:path arrowok="t"/>
                <v:fill type="solid"/>
              </v:shape>
            </v:group>
            <v:group style="position:absolute;left:6503;top:4170;width:10;height:20" coordorigin="6503,4170" coordsize="10,20">
              <v:shape style="position:absolute;left:6503;top:4170;width:10;height:20" coordorigin="6503,4170" coordsize="10,20" path="m6503,4189l6513,4189,6513,4170,6503,4170,6503,4189xe" filled="true" fillcolor="#000000" stroked="false">
                <v:path arrowok="t"/>
                <v:fill type="solid"/>
              </v:shape>
            </v:group>
            <v:group style="position:absolute;left:6503;top:4189;width:10;height:20" coordorigin="6503,4189" coordsize="10,20">
              <v:shape style="position:absolute;left:6503;top:4189;width:10;height:20" coordorigin="6503,4189" coordsize="10,20" path="m6503,4208l6513,4208,6513,4189,6503,4189,6503,4208xe" filled="true" fillcolor="#000000" stroked="false">
                <v:path arrowok="t"/>
                <v:fill type="solid"/>
              </v:shape>
            </v:group>
            <v:group style="position:absolute;left:6503;top:4208;width:10;height:20" coordorigin="6503,4208" coordsize="10,20">
              <v:shape style="position:absolute;left:6503;top:4208;width:10;height:20" coordorigin="6503,4208" coordsize="10,20" path="m6503,4227l6513,4227,6513,4208,6503,4208,6503,4227xe" filled="true" fillcolor="#000000" stroked="false">
                <v:path arrowok="t"/>
                <v:fill type="solid"/>
              </v:shape>
            </v:group>
            <v:group style="position:absolute;left:6503;top:4227;width:10;height:20" coordorigin="6503,4227" coordsize="10,20">
              <v:shape style="position:absolute;left:6503;top:4227;width:10;height:20" coordorigin="6503,4227" coordsize="10,20" path="m6503,4247l6513,4247,6513,4227,6503,4227,6503,4247xe" filled="true" fillcolor="#000000" stroked="false">
                <v:path arrowok="t"/>
                <v:fill type="solid"/>
              </v:shape>
            </v:group>
            <v:group style="position:absolute;left:6503;top:4247;width:10;height:20" coordorigin="6503,4247" coordsize="10,20">
              <v:shape style="position:absolute;left:6503;top:4247;width:10;height:20" coordorigin="6503,4247" coordsize="10,20" path="m6503,4266l6513,4266,6513,4247,6503,4247,6503,4266xe" filled="true" fillcolor="#000000" stroked="false">
                <v:path arrowok="t"/>
                <v:fill type="solid"/>
              </v:shape>
            </v:group>
            <v:group style="position:absolute;left:6503;top:4266;width:10;height:20" coordorigin="6503,4266" coordsize="10,20">
              <v:shape style="position:absolute;left:6503;top:4266;width:10;height:20" coordorigin="6503,4266" coordsize="10,20" path="m6503,4285l6513,4285,6513,4266,6503,4266,6503,4285xe" filled="true" fillcolor="#000000" stroked="false">
                <v:path arrowok="t"/>
                <v:fill type="solid"/>
              </v:shape>
            </v:group>
            <v:group style="position:absolute;left:6503;top:4285;width:10;height:20" coordorigin="6503,4285" coordsize="10,20">
              <v:shape style="position:absolute;left:6503;top:4285;width:10;height:20" coordorigin="6503,4285" coordsize="10,20" path="m6503,4304l6513,4304,6513,4285,6503,4285,6503,4304xe" filled="true" fillcolor="#000000" stroked="false">
                <v:path arrowok="t"/>
                <v:fill type="solid"/>
              </v:shape>
            </v:group>
            <v:group style="position:absolute;left:6503;top:4304;width:10;height:20" coordorigin="6503,4304" coordsize="10,20">
              <v:shape style="position:absolute;left:6503;top:4304;width:10;height:20" coordorigin="6503,4304" coordsize="10,20" path="m6503,4323l6513,4323,6513,4304,6503,4304,6503,4323xe" filled="true" fillcolor="#000000" stroked="false">
                <v:path arrowok="t"/>
                <v:fill type="solid"/>
              </v:shape>
            </v:group>
            <v:group style="position:absolute;left:6503;top:4323;width:10;height:20" coordorigin="6503,4323" coordsize="10,20">
              <v:shape style="position:absolute;left:6503;top:4323;width:10;height:20" coordorigin="6503,4323" coordsize="10,20" path="m6503,4343l6513,4343,6513,4323,6503,4323,6503,4343xe" filled="true" fillcolor="#000000" stroked="false">
                <v:path arrowok="t"/>
                <v:fill type="solid"/>
              </v:shape>
            </v:group>
            <v:group style="position:absolute;left:6503;top:4343;width:10;height:20" coordorigin="6503,4343" coordsize="10,20">
              <v:shape style="position:absolute;left:6503;top:4343;width:10;height:20" coordorigin="6503,4343" coordsize="10,20" path="m6503,4362l6513,4362,6513,4343,6503,4343,6503,4362xe" filled="true" fillcolor="#000000" stroked="false">
                <v:path arrowok="t"/>
                <v:fill type="solid"/>
              </v:shape>
            </v:group>
            <v:group style="position:absolute;left:6503;top:4362;width:10;height:20" coordorigin="6503,4362" coordsize="10,20">
              <v:shape style="position:absolute;left:6503;top:4362;width:10;height:20" coordorigin="6503,4362" coordsize="10,20" path="m6503,4381l6513,4381,6513,4362,6503,4362,6503,4381xe" filled="true" fillcolor="#000000" stroked="false">
                <v:path arrowok="t"/>
                <v:fill type="solid"/>
              </v:shape>
            </v:group>
            <v:group style="position:absolute;left:6503;top:4381;width:10;height:20" coordorigin="6503,4381" coordsize="10,20">
              <v:shape style="position:absolute;left:6503;top:4381;width:10;height:20" coordorigin="6503,4381" coordsize="10,20" path="m6503,4400l6513,4400,6513,4381,6503,4381,6503,4400xe" filled="true" fillcolor="#000000" stroked="false">
                <v:path arrowok="t"/>
                <v:fill type="solid"/>
              </v:shape>
            </v:group>
            <v:group style="position:absolute;left:6503;top:4409;width:10;height:2" coordorigin="6503,4409" coordsize="10,2">
              <v:shape style="position:absolute;left:6503;top:4409;width:10;height:2" coordorigin="6503,4409" coordsize="10,0" path="m6503,4409l6513,4409e" filled="false" stroked="true" strokeweight=".83997pt" strokecolor="#000000">
                <v:path arrowok="t"/>
              </v:shape>
            </v:group>
            <v:group style="position:absolute;left:7319;top:4016;width:10;height:20" coordorigin="7319,4016" coordsize="10,20">
              <v:shape style="position:absolute;left:7319;top:4016;width:10;height:20" coordorigin="7319,4016" coordsize="10,20" path="m7319,4035l7329,4035,7329,4016,7319,4016,7319,4035xe" filled="true" fillcolor="#000000" stroked="false">
                <v:path arrowok="t"/>
                <v:fill type="solid"/>
              </v:shape>
            </v:group>
            <v:group style="position:absolute;left:7319;top:4035;width:10;height:20" coordorigin="7319,4035" coordsize="10,20">
              <v:shape style="position:absolute;left:7319;top:4035;width:10;height:20" coordorigin="7319,4035" coordsize="10,20" path="m7319,4055l7329,4055,7329,4035,7319,4035,7319,4055xe" filled="true" fillcolor="#000000" stroked="false">
                <v:path arrowok="t"/>
                <v:fill type="solid"/>
              </v:shape>
            </v:group>
            <v:group style="position:absolute;left:7319;top:4055;width:10;height:20" coordorigin="7319,4055" coordsize="10,20">
              <v:shape style="position:absolute;left:7319;top:4055;width:10;height:20" coordorigin="7319,4055" coordsize="10,20" path="m7319,4074l7329,4074,7329,4055,7319,4055,7319,4074xe" filled="true" fillcolor="#000000" stroked="false">
                <v:path arrowok="t"/>
                <v:fill type="solid"/>
              </v:shape>
            </v:group>
            <v:group style="position:absolute;left:7319;top:4074;width:10;height:20" coordorigin="7319,4074" coordsize="10,20">
              <v:shape style="position:absolute;left:7319;top:4074;width:10;height:20" coordorigin="7319,4074" coordsize="10,20" path="m7319,4093l7329,4093,7329,4074,7319,4074,7319,4093xe" filled="true" fillcolor="#000000" stroked="false">
                <v:path arrowok="t"/>
                <v:fill type="solid"/>
              </v:shape>
            </v:group>
            <v:group style="position:absolute;left:7319;top:4093;width:10;height:20" coordorigin="7319,4093" coordsize="10,20">
              <v:shape style="position:absolute;left:7319;top:4093;width:10;height:20" coordorigin="7319,4093" coordsize="10,20" path="m7319,4112l7329,4112,7329,4093,7319,4093,7319,4112xe" filled="true" fillcolor="#000000" stroked="false">
                <v:path arrowok="t"/>
                <v:fill type="solid"/>
              </v:shape>
            </v:group>
            <v:group style="position:absolute;left:7319;top:4112;width:10;height:20" coordorigin="7319,4112" coordsize="10,20">
              <v:shape style="position:absolute;left:7319;top:4112;width:10;height:20" coordorigin="7319,4112" coordsize="10,20" path="m7319,4131l7329,4131,7329,4112,7319,4112,7319,4131xe" filled="true" fillcolor="#000000" stroked="false">
                <v:path arrowok="t"/>
                <v:fill type="solid"/>
              </v:shape>
            </v:group>
            <v:group style="position:absolute;left:7319;top:4131;width:10;height:20" coordorigin="7319,4131" coordsize="10,20">
              <v:shape style="position:absolute;left:7319;top:4131;width:10;height:20" coordorigin="7319,4131" coordsize="10,20" path="m7319,4151l7329,4151,7329,4131,7319,4131,7319,4151xe" filled="true" fillcolor="#000000" stroked="false">
                <v:path arrowok="t"/>
                <v:fill type="solid"/>
              </v:shape>
            </v:group>
            <v:group style="position:absolute;left:7319;top:4151;width:10;height:20" coordorigin="7319,4151" coordsize="10,20">
              <v:shape style="position:absolute;left:7319;top:4151;width:10;height:20" coordorigin="7319,4151" coordsize="10,20" path="m7319,4170l7329,4170,7329,4151,7319,4151,7319,4170xe" filled="true" fillcolor="#000000" stroked="false">
                <v:path arrowok="t"/>
                <v:fill type="solid"/>
              </v:shape>
            </v:group>
            <v:group style="position:absolute;left:7319;top:4170;width:10;height:20" coordorigin="7319,4170" coordsize="10,20">
              <v:shape style="position:absolute;left:7319;top:4170;width:10;height:20" coordorigin="7319,4170" coordsize="10,20" path="m7319,4189l7329,4189,7329,4170,7319,4170,7319,4189xe" filled="true" fillcolor="#000000" stroked="false">
                <v:path arrowok="t"/>
                <v:fill type="solid"/>
              </v:shape>
            </v:group>
            <v:group style="position:absolute;left:7319;top:4189;width:10;height:20" coordorigin="7319,4189" coordsize="10,20">
              <v:shape style="position:absolute;left:7319;top:4189;width:10;height:20" coordorigin="7319,4189" coordsize="10,20" path="m7319,4208l7329,4208,7329,4189,7319,4189,7319,4208xe" filled="true" fillcolor="#000000" stroked="false">
                <v:path arrowok="t"/>
                <v:fill type="solid"/>
              </v:shape>
            </v:group>
            <v:group style="position:absolute;left:7319;top:4208;width:10;height:20" coordorigin="7319,4208" coordsize="10,20">
              <v:shape style="position:absolute;left:7319;top:4208;width:10;height:20" coordorigin="7319,4208" coordsize="10,20" path="m7319,4227l7329,4227,7329,4208,7319,4208,7319,4227xe" filled="true" fillcolor="#000000" stroked="false">
                <v:path arrowok="t"/>
                <v:fill type="solid"/>
              </v:shape>
            </v:group>
            <v:group style="position:absolute;left:7319;top:4227;width:10;height:20" coordorigin="7319,4227" coordsize="10,20">
              <v:shape style="position:absolute;left:7319;top:4227;width:10;height:20" coordorigin="7319,4227" coordsize="10,20" path="m7319,4247l7329,4247,7329,4227,7319,4227,7319,4247xe" filled="true" fillcolor="#000000" stroked="false">
                <v:path arrowok="t"/>
                <v:fill type="solid"/>
              </v:shape>
            </v:group>
            <v:group style="position:absolute;left:7319;top:4247;width:10;height:20" coordorigin="7319,4247" coordsize="10,20">
              <v:shape style="position:absolute;left:7319;top:4247;width:10;height:20" coordorigin="7319,4247" coordsize="10,20" path="m7319,4266l7329,4266,7329,4247,7319,4247,7319,4266xe" filled="true" fillcolor="#000000" stroked="false">
                <v:path arrowok="t"/>
                <v:fill type="solid"/>
              </v:shape>
            </v:group>
            <v:group style="position:absolute;left:7319;top:4266;width:10;height:20" coordorigin="7319,4266" coordsize="10,20">
              <v:shape style="position:absolute;left:7319;top:4266;width:10;height:20" coordorigin="7319,4266" coordsize="10,20" path="m7319,4285l7329,4285,7329,4266,7319,4266,7319,4285xe" filled="true" fillcolor="#000000" stroked="false">
                <v:path arrowok="t"/>
                <v:fill type="solid"/>
              </v:shape>
            </v:group>
            <v:group style="position:absolute;left:7319;top:4285;width:10;height:20" coordorigin="7319,4285" coordsize="10,20">
              <v:shape style="position:absolute;left:7319;top:4285;width:10;height:20" coordorigin="7319,4285" coordsize="10,20" path="m7319,4304l7329,4304,7329,4285,7319,4285,7319,4304xe" filled="true" fillcolor="#000000" stroked="false">
                <v:path arrowok="t"/>
                <v:fill type="solid"/>
              </v:shape>
            </v:group>
            <v:group style="position:absolute;left:7319;top:4304;width:10;height:20" coordorigin="7319,4304" coordsize="10,20">
              <v:shape style="position:absolute;left:7319;top:4304;width:10;height:20" coordorigin="7319,4304" coordsize="10,20" path="m7319,4323l7329,4323,7329,4304,7319,4304,7319,4323xe" filled="true" fillcolor="#000000" stroked="false">
                <v:path arrowok="t"/>
                <v:fill type="solid"/>
              </v:shape>
            </v:group>
            <v:group style="position:absolute;left:7319;top:4323;width:10;height:20" coordorigin="7319,4323" coordsize="10,20">
              <v:shape style="position:absolute;left:7319;top:4323;width:10;height:20" coordorigin="7319,4323" coordsize="10,20" path="m7319,4343l7329,4343,7329,4323,7319,4323,7319,4343xe" filled="true" fillcolor="#000000" stroked="false">
                <v:path arrowok="t"/>
                <v:fill type="solid"/>
              </v:shape>
            </v:group>
            <v:group style="position:absolute;left:7319;top:4343;width:10;height:20" coordorigin="7319,4343" coordsize="10,20">
              <v:shape style="position:absolute;left:7319;top:4343;width:10;height:20" coordorigin="7319,4343" coordsize="10,20" path="m7319,4362l7329,4362,7329,4343,7319,4343,7319,4362xe" filled="true" fillcolor="#000000" stroked="false">
                <v:path arrowok="t"/>
                <v:fill type="solid"/>
              </v:shape>
            </v:group>
            <v:group style="position:absolute;left:7319;top:4362;width:10;height:20" coordorigin="7319,4362" coordsize="10,20">
              <v:shape style="position:absolute;left:7319;top:4362;width:10;height:20" coordorigin="7319,4362" coordsize="10,20" path="m7319,4381l7329,4381,7329,4362,7319,4362,7319,4381xe" filled="true" fillcolor="#000000" stroked="false">
                <v:path arrowok="t"/>
                <v:fill type="solid"/>
              </v:shape>
            </v:group>
            <v:group style="position:absolute;left:7319;top:4381;width:10;height:20" coordorigin="7319,4381" coordsize="10,20">
              <v:shape style="position:absolute;left:7319;top:4381;width:10;height:20" coordorigin="7319,4381" coordsize="10,20" path="m7319,4400l7329,4400,7329,4381,7319,4381,7319,4400xe" filled="true" fillcolor="#000000" stroked="false">
                <v:path arrowok="t"/>
                <v:fill type="solid"/>
              </v:shape>
            </v:group>
            <v:group style="position:absolute;left:7319;top:4409;width:10;height:2" coordorigin="7319,4409" coordsize="10,2">
              <v:shape style="position:absolute;left:7319;top:4409;width:10;height:2" coordorigin="7319,4409" coordsize="10,0" path="m7319,4409l7329,4409e" filled="false" stroked="true" strokeweight=".83997pt" strokecolor="#000000">
                <v:path arrowok="t"/>
              </v:shape>
            </v:group>
            <v:group style="position:absolute;left:8397;top:4016;width:10;height:20" coordorigin="8397,4016" coordsize="10,20">
              <v:shape style="position:absolute;left:8397;top:4016;width:10;height:20" coordorigin="8397,4016" coordsize="10,20" path="m8397,4035l8406,4035,8406,4016,8397,4016,8397,4035xe" filled="true" fillcolor="#000000" stroked="false">
                <v:path arrowok="t"/>
                <v:fill type="solid"/>
              </v:shape>
            </v:group>
            <v:group style="position:absolute;left:8397;top:4035;width:10;height:20" coordorigin="8397,4035" coordsize="10,20">
              <v:shape style="position:absolute;left:8397;top:4035;width:10;height:20" coordorigin="8397,4035" coordsize="10,20" path="m8397,4055l8406,4055,8406,4035,8397,4035,8397,4055xe" filled="true" fillcolor="#000000" stroked="false">
                <v:path arrowok="t"/>
                <v:fill type="solid"/>
              </v:shape>
            </v:group>
            <v:group style="position:absolute;left:8397;top:4055;width:10;height:20" coordorigin="8397,4055" coordsize="10,20">
              <v:shape style="position:absolute;left:8397;top:4055;width:10;height:20" coordorigin="8397,4055" coordsize="10,20" path="m8397,4074l8406,4074,8406,4055,8397,4055,8397,4074xe" filled="true" fillcolor="#000000" stroked="false">
                <v:path arrowok="t"/>
                <v:fill type="solid"/>
              </v:shape>
            </v:group>
            <v:group style="position:absolute;left:8397;top:4074;width:10;height:20" coordorigin="8397,4074" coordsize="10,20">
              <v:shape style="position:absolute;left:8397;top:4074;width:10;height:20" coordorigin="8397,4074" coordsize="10,20" path="m8397,4093l8406,4093,8406,4074,8397,4074,8397,4093xe" filled="true" fillcolor="#000000" stroked="false">
                <v:path arrowok="t"/>
                <v:fill type="solid"/>
              </v:shape>
            </v:group>
            <v:group style="position:absolute;left:8397;top:4093;width:10;height:20" coordorigin="8397,4093" coordsize="10,20">
              <v:shape style="position:absolute;left:8397;top:4093;width:10;height:20" coordorigin="8397,4093" coordsize="10,20" path="m8397,4112l8406,4112,8406,4093,8397,4093,8397,4112xe" filled="true" fillcolor="#000000" stroked="false">
                <v:path arrowok="t"/>
                <v:fill type="solid"/>
              </v:shape>
            </v:group>
            <v:group style="position:absolute;left:8397;top:4112;width:10;height:20" coordorigin="8397,4112" coordsize="10,20">
              <v:shape style="position:absolute;left:8397;top:4112;width:10;height:20" coordorigin="8397,4112" coordsize="10,20" path="m8397,4131l8406,4131,8406,4112,8397,4112,8397,4131xe" filled="true" fillcolor="#000000" stroked="false">
                <v:path arrowok="t"/>
                <v:fill type="solid"/>
              </v:shape>
            </v:group>
            <v:group style="position:absolute;left:8397;top:4131;width:10;height:20" coordorigin="8397,4131" coordsize="10,20">
              <v:shape style="position:absolute;left:8397;top:4131;width:10;height:20" coordorigin="8397,4131" coordsize="10,20" path="m8397,4151l8406,4151,8406,4131,8397,4131,8397,4151xe" filled="true" fillcolor="#000000" stroked="false">
                <v:path arrowok="t"/>
                <v:fill type="solid"/>
              </v:shape>
            </v:group>
            <v:group style="position:absolute;left:8397;top:4151;width:10;height:20" coordorigin="8397,4151" coordsize="10,20">
              <v:shape style="position:absolute;left:8397;top:4151;width:10;height:20" coordorigin="8397,4151" coordsize="10,20" path="m8397,4170l8406,4170,8406,4151,8397,4151,8397,4170xe" filled="true" fillcolor="#000000" stroked="false">
                <v:path arrowok="t"/>
                <v:fill type="solid"/>
              </v:shape>
            </v:group>
            <v:group style="position:absolute;left:8397;top:4170;width:10;height:20" coordorigin="8397,4170" coordsize="10,20">
              <v:shape style="position:absolute;left:8397;top:4170;width:10;height:20" coordorigin="8397,4170" coordsize="10,20" path="m8397,4189l8406,4189,8406,4170,8397,4170,8397,4189xe" filled="true" fillcolor="#000000" stroked="false">
                <v:path arrowok="t"/>
                <v:fill type="solid"/>
              </v:shape>
            </v:group>
            <v:group style="position:absolute;left:8397;top:4189;width:10;height:20" coordorigin="8397,4189" coordsize="10,20">
              <v:shape style="position:absolute;left:8397;top:4189;width:10;height:20" coordorigin="8397,4189" coordsize="10,20" path="m8397,4208l8406,4208,8406,4189,8397,4189,8397,4208xe" filled="true" fillcolor="#000000" stroked="false">
                <v:path arrowok="t"/>
                <v:fill type="solid"/>
              </v:shape>
            </v:group>
            <v:group style="position:absolute;left:8397;top:4208;width:10;height:20" coordorigin="8397,4208" coordsize="10,20">
              <v:shape style="position:absolute;left:8397;top:4208;width:10;height:20" coordorigin="8397,4208" coordsize="10,20" path="m8397,4227l8406,4227,8406,4208,8397,4208,8397,4227xe" filled="true" fillcolor="#000000" stroked="false">
                <v:path arrowok="t"/>
                <v:fill type="solid"/>
              </v:shape>
            </v:group>
            <v:group style="position:absolute;left:8397;top:4227;width:10;height:20" coordorigin="8397,4227" coordsize="10,20">
              <v:shape style="position:absolute;left:8397;top:4227;width:10;height:20" coordorigin="8397,4227" coordsize="10,20" path="m8397,4247l8406,4247,8406,4227,8397,4227,8397,4247xe" filled="true" fillcolor="#000000" stroked="false">
                <v:path arrowok="t"/>
                <v:fill type="solid"/>
              </v:shape>
            </v:group>
            <v:group style="position:absolute;left:8397;top:4247;width:10;height:20" coordorigin="8397,4247" coordsize="10,20">
              <v:shape style="position:absolute;left:8397;top:4247;width:10;height:20" coordorigin="8397,4247" coordsize="10,20" path="m8397,4266l8406,4266,8406,4247,8397,4247,8397,4266xe" filled="true" fillcolor="#000000" stroked="false">
                <v:path arrowok="t"/>
                <v:fill type="solid"/>
              </v:shape>
            </v:group>
            <v:group style="position:absolute;left:8397;top:4266;width:10;height:20" coordorigin="8397,4266" coordsize="10,20">
              <v:shape style="position:absolute;left:8397;top:4266;width:10;height:20" coordorigin="8397,4266" coordsize="10,20" path="m8397,4285l8406,4285,8406,4266,8397,4266,8397,4285xe" filled="true" fillcolor="#000000" stroked="false">
                <v:path arrowok="t"/>
                <v:fill type="solid"/>
              </v:shape>
            </v:group>
            <v:group style="position:absolute;left:8397;top:4285;width:10;height:20" coordorigin="8397,4285" coordsize="10,20">
              <v:shape style="position:absolute;left:8397;top:4285;width:10;height:20" coordorigin="8397,4285" coordsize="10,20" path="m8397,4304l8406,4304,8406,4285,8397,4285,8397,4304xe" filled="true" fillcolor="#000000" stroked="false">
                <v:path arrowok="t"/>
                <v:fill type="solid"/>
              </v:shape>
            </v:group>
            <v:group style="position:absolute;left:8397;top:4304;width:10;height:20" coordorigin="8397,4304" coordsize="10,20">
              <v:shape style="position:absolute;left:8397;top:4304;width:10;height:20" coordorigin="8397,4304" coordsize="10,20" path="m8397,4323l8406,4323,8406,4304,8397,4304,8397,4323xe" filled="true" fillcolor="#000000" stroked="false">
                <v:path arrowok="t"/>
                <v:fill type="solid"/>
              </v:shape>
            </v:group>
            <v:group style="position:absolute;left:8397;top:4323;width:10;height:20" coordorigin="8397,4323" coordsize="10,20">
              <v:shape style="position:absolute;left:8397;top:4323;width:10;height:20" coordorigin="8397,4323" coordsize="10,20" path="m8397,4343l8406,4343,8406,4323,8397,4323,8397,4343xe" filled="true" fillcolor="#000000" stroked="false">
                <v:path arrowok="t"/>
                <v:fill type="solid"/>
              </v:shape>
            </v:group>
            <v:group style="position:absolute;left:8397;top:4343;width:10;height:20" coordorigin="8397,4343" coordsize="10,20">
              <v:shape style="position:absolute;left:8397;top:4343;width:10;height:20" coordorigin="8397,4343" coordsize="10,20" path="m8397,4362l8406,4362,8406,4343,8397,4343,8397,4362xe" filled="true" fillcolor="#000000" stroked="false">
                <v:path arrowok="t"/>
                <v:fill type="solid"/>
              </v:shape>
            </v:group>
            <v:group style="position:absolute;left:8397;top:4362;width:10;height:20" coordorigin="8397,4362" coordsize="10,20">
              <v:shape style="position:absolute;left:8397;top:4362;width:10;height:20" coordorigin="8397,4362" coordsize="10,20" path="m8397,4381l8406,4381,8406,4362,8397,4362,8397,4381xe" filled="true" fillcolor="#000000" stroked="false">
                <v:path arrowok="t"/>
                <v:fill type="solid"/>
              </v:shape>
            </v:group>
            <v:group style="position:absolute;left:8397;top:4381;width:10;height:20" coordorigin="8397,4381" coordsize="10,20">
              <v:shape style="position:absolute;left:8397;top:4381;width:10;height:20" coordorigin="8397,4381" coordsize="10,20" path="m8397,4400l8406,4400,8406,4381,8397,4381,8397,4400xe" filled="true" fillcolor="#000000" stroked="false">
                <v:path arrowok="t"/>
                <v:fill type="solid"/>
              </v:shape>
            </v:group>
            <v:group style="position:absolute;left:8397;top:4409;width:10;height:2" coordorigin="8397,4409" coordsize="10,2">
              <v:shape style="position:absolute;left:8397;top:4409;width:10;height:2" coordorigin="8397,4409" coordsize="10,0" path="m8397,4409l8406,4409e" filled="false" stroked="true" strokeweight=".83997pt" strokecolor="#000000">
                <v:path arrowok="t"/>
              </v:shape>
            </v:group>
            <v:group style="position:absolute;left:9204;top:4016;width:10;height:20" coordorigin="9204,4016" coordsize="10,20">
              <v:shape style="position:absolute;left:9204;top:4016;width:10;height:20" coordorigin="9204,4016" coordsize="10,20" path="m9204,4035l9213,4035,9213,4016,9204,4016,9204,4035xe" filled="true" fillcolor="#000000" stroked="false">
                <v:path arrowok="t"/>
                <v:fill type="solid"/>
              </v:shape>
            </v:group>
            <v:group style="position:absolute;left:9204;top:4035;width:10;height:20" coordorigin="9204,4035" coordsize="10,20">
              <v:shape style="position:absolute;left:9204;top:4035;width:10;height:20" coordorigin="9204,4035" coordsize="10,20" path="m9204,4055l9213,4055,9213,4035,9204,4035,9204,4055xe" filled="true" fillcolor="#000000" stroked="false">
                <v:path arrowok="t"/>
                <v:fill type="solid"/>
              </v:shape>
            </v:group>
            <v:group style="position:absolute;left:9204;top:4055;width:10;height:20" coordorigin="9204,4055" coordsize="10,20">
              <v:shape style="position:absolute;left:9204;top:4055;width:10;height:20" coordorigin="9204,4055" coordsize="10,20" path="m9204,4074l9213,4074,9213,4055,9204,4055,9204,4074xe" filled="true" fillcolor="#000000" stroked="false">
                <v:path arrowok="t"/>
                <v:fill type="solid"/>
              </v:shape>
            </v:group>
            <v:group style="position:absolute;left:9204;top:4074;width:10;height:20" coordorigin="9204,4074" coordsize="10,20">
              <v:shape style="position:absolute;left:9204;top:4074;width:10;height:20" coordorigin="9204,4074" coordsize="10,20" path="m9204,4093l9213,4093,9213,4074,9204,4074,9204,4093xe" filled="true" fillcolor="#000000" stroked="false">
                <v:path arrowok="t"/>
                <v:fill type="solid"/>
              </v:shape>
            </v:group>
            <v:group style="position:absolute;left:9204;top:4093;width:10;height:20" coordorigin="9204,4093" coordsize="10,20">
              <v:shape style="position:absolute;left:9204;top:4093;width:10;height:20" coordorigin="9204,4093" coordsize="10,20" path="m9204,4112l9213,4112,9213,4093,9204,4093,9204,4112xe" filled="true" fillcolor="#000000" stroked="false">
                <v:path arrowok="t"/>
                <v:fill type="solid"/>
              </v:shape>
            </v:group>
            <v:group style="position:absolute;left:9204;top:4112;width:10;height:20" coordorigin="9204,4112" coordsize="10,20">
              <v:shape style="position:absolute;left:9204;top:4112;width:10;height:20" coordorigin="9204,4112" coordsize="10,20" path="m9204,4131l9213,4131,9213,4112,9204,4112,9204,4131xe" filled="true" fillcolor="#000000" stroked="false">
                <v:path arrowok="t"/>
                <v:fill type="solid"/>
              </v:shape>
            </v:group>
            <v:group style="position:absolute;left:9204;top:4131;width:10;height:20" coordorigin="9204,4131" coordsize="10,20">
              <v:shape style="position:absolute;left:9204;top:4131;width:10;height:20" coordorigin="9204,4131" coordsize="10,20" path="m9204,4151l9213,4151,9213,4131,9204,4131,9204,4151xe" filled="true" fillcolor="#000000" stroked="false">
                <v:path arrowok="t"/>
                <v:fill type="solid"/>
              </v:shape>
            </v:group>
            <v:group style="position:absolute;left:9204;top:4151;width:10;height:20" coordorigin="9204,4151" coordsize="10,20">
              <v:shape style="position:absolute;left:9204;top:4151;width:10;height:20" coordorigin="9204,4151" coordsize="10,20" path="m9204,4170l9213,4170,9213,4151,9204,4151,9204,4170xe" filled="true" fillcolor="#000000" stroked="false">
                <v:path arrowok="t"/>
                <v:fill type="solid"/>
              </v:shape>
            </v:group>
            <v:group style="position:absolute;left:9204;top:4170;width:10;height:20" coordorigin="9204,4170" coordsize="10,20">
              <v:shape style="position:absolute;left:9204;top:4170;width:10;height:20" coordorigin="9204,4170" coordsize="10,20" path="m9204,4189l9213,4189,9213,4170,9204,4170,9204,4189xe" filled="true" fillcolor="#000000" stroked="false">
                <v:path arrowok="t"/>
                <v:fill type="solid"/>
              </v:shape>
            </v:group>
            <v:group style="position:absolute;left:9204;top:4189;width:10;height:20" coordorigin="9204,4189" coordsize="10,20">
              <v:shape style="position:absolute;left:9204;top:4189;width:10;height:20" coordorigin="9204,4189" coordsize="10,20" path="m9204,4208l9213,4208,9213,4189,9204,4189,9204,4208xe" filled="true" fillcolor="#000000" stroked="false">
                <v:path arrowok="t"/>
                <v:fill type="solid"/>
              </v:shape>
            </v:group>
            <v:group style="position:absolute;left:9204;top:4208;width:10;height:20" coordorigin="9204,4208" coordsize="10,20">
              <v:shape style="position:absolute;left:9204;top:4208;width:10;height:20" coordorigin="9204,4208" coordsize="10,20" path="m9204,4227l9213,4227,9213,4208,9204,4208,9204,4227xe" filled="true" fillcolor="#000000" stroked="false">
                <v:path arrowok="t"/>
                <v:fill type="solid"/>
              </v:shape>
            </v:group>
            <v:group style="position:absolute;left:9204;top:4227;width:10;height:20" coordorigin="9204,4227" coordsize="10,20">
              <v:shape style="position:absolute;left:9204;top:4227;width:10;height:20" coordorigin="9204,4227" coordsize="10,20" path="m9204,4247l9213,4247,9213,4227,9204,4227,9204,4247xe" filled="true" fillcolor="#000000" stroked="false">
                <v:path arrowok="t"/>
                <v:fill type="solid"/>
              </v:shape>
            </v:group>
            <v:group style="position:absolute;left:9204;top:4247;width:10;height:20" coordorigin="9204,4247" coordsize="10,20">
              <v:shape style="position:absolute;left:9204;top:4247;width:10;height:20" coordorigin="9204,4247" coordsize="10,20" path="m9204,4266l9213,4266,9213,4247,9204,4247,9204,4266xe" filled="true" fillcolor="#000000" stroked="false">
                <v:path arrowok="t"/>
                <v:fill type="solid"/>
              </v:shape>
            </v:group>
            <v:group style="position:absolute;left:9204;top:4266;width:10;height:20" coordorigin="9204,4266" coordsize="10,20">
              <v:shape style="position:absolute;left:9204;top:4266;width:10;height:20" coordorigin="9204,4266" coordsize="10,20" path="m9204,4285l9213,4285,9213,4266,9204,4266,9204,4285xe" filled="true" fillcolor="#000000" stroked="false">
                <v:path arrowok="t"/>
                <v:fill type="solid"/>
              </v:shape>
            </v:group>
            <v:group style="position:absolute;left:9204;top:4285;width:10;height:20" coordorigin="9204,4285" coordsize="10,20">
              <v:shape style="position:absolute;left:9204;top:4285;width:10;height:20" coordorigin="9204,4285" coordsize="10,20" path="m9204,4304l9213,4304,9213,4285,9204,4285,9204,4304xe" filled="true" fillcolor="#000000" stroked="false">
                <v:path arrowok="t"/>
                <v:fill type="solid"/>
              </v:shape>
            </v:group>
            <v:group style="position:absolute;left:9204;top:4304;width:10;height:20" coordorigin="9204,4304" coordsize="10,20">
              <v:shape style="position:absolute;left:9204;top:4304;width:10;height:20" coordorigin="9204,4304" coordsize="10,20" path="m9204,4323l9213,4323,9213,4304,9204,4304,9204,4323xe" filled="true" fillcolor="#000000" stroked="false">
                <v:path arrowok="t"/>
                <v:fill type="solid"/>
              </v:shape>
            </v:group>
            <v:group style="position:absolute;left:9204;top:4323;width:10;height:20" coordorigin="9204,4323" coordsize="10,20">
              <v:shape style="position:absolute;left:9204;top:4323;width:10;height:20" coordorigin="9204,4323" coordsize="10,20" path="m9204,4343l9213,4343,9213,4323,9204,4323,9204,4343xe" filled="true" fillcolor="#000000" stroked="false">
                <v:path arrowok="t"/>
                <v:fill type="solid"/>
              </v:shape>
            </v:group>
            <v:group style="position:absolute;left:9204;top:4343;width:10;height:20" coordorigin="9204,4343" coordsize="10,20">
              <v:shape style="position:absolute;left:9204;top:4343;width:10;height:20" coordorigin="9204,4343" coordsize="10,20" path="m9204,4362l9213,4362,9213,4343,9204,4343,9204,4362xe" filled="true" fillcolor="#000000" stroked="false">
                <v:path arrowok="t"/>
                <v:fill type="solid"/>
              </v:shape>
            </v:group>
            <v:group style="position:absolute;left:9204;top:4362;width:10;height:20" coordorigin="9204,4362" coordsize="10,20">
              <v:shape style="position:absolute;left:9204;top:4362;width:10;height:20" coordorigin="9204,4362" coordsize="10,20" path="m9204,4381l9213,4381,9213,4362,9204,4362,9204,4381xe" filled="true" fillcolor="#000000" stroked="false">
                <v:path arrowok="t"/>
                <v:fill type="solid"/>
              </v:shape>
            </v:group>
            <v:group style="position:absolute;left:9204;top:4381;width:10;height:20" coordorigin="9204,4381" coordsize="10,20">
              <v:shape style="position:absolute;left:9204;top:4381;width:10;height:20" coordorigin="9204,4381" coordsize="10,20" path="m9204,4400l9213,4400,9213,4381,9204,4381,9204,4400xe" filled="true" fillcolor="#000000" stroked="false">
                <v:path arrowok="t"/>
                <v:fill type="solid"/>
              </v:shape>
            </v:group>
            <v:group style="position:absolute;left:9204;top:4409;width:10;height:2" coordorigin="9204,4409" coordsize="10,2">
              <v:shape style="position:absolute;left:9204;top:4409;width:10;height:2" coordorigin="9204,4409" coordsize="10,0" path="m9204,4409l9213,4409e" filled="false" stroked="true" strokeweight=".83997pt" strokecolor="#000000">
                <v:path arrowok="t"/>
              </v:shape>
            </v:group>
            <v:group style="position:absolute;left:10137;top:4016;width:10;height:20" coordorigin="10137,4016" coordsize="10,20">
              <v:shape style="position:absolute;left:10137;top:4016;width:10;height:20" coordorigin="10137,4016" coordsize="10,20" path="m10137,4035l10147,4035,10147,4016,10137,4016,10137,4035xe" filled="true" fillcolor="#000000" stroked="false">
                <v:path arrowok="t"/>
                <v:fill type="solid"/>
              </v:shape>
            </v:group>
            <v:group style="position:absolute;left:10137;top:4035;width:10;height:20" coordorigin="10137,4035" coordsize="10,20">
              <v:shape style="position:absolute;left:10137;top:4035;width:10;height:20" coordorigin="10137,4035" coordsize="10,20" path="m10137,4055l10147,4055,10147,4035,10137,4035,10137,4055xe" filled="true" fillcolor="#000000" stroked="false">
                <v:path arrowok="t"/>
                <v:fill type="solid"/>
              </v:shape>
            </v:group>
            <v:group style="position:absolute;left:10137;top:4055;width:10;height:20" coordorigin="10137,4055" coordsize="10,20">
              <v:shape style="position:absolute;left:10137;top:4055;width:10;height:20" coordorigin="10137,4055" coordsize="10,20" path="m10137,4074l10147,4074,10147,4055,10137,4055,10137,4074xe" filled="true" fillcolor="#000000" stroked="false">
                <v:path arrowok="t"/>
                <v:fill type="solid"/>
              </v:shape>
            </v:group>
            <v:group style="position:absolute;left:10137;top:4074;width:10;height:20" coordorigin="10137,4074" coordsize="10,20">
              <v:shape style="position:absolute;left:10137;top:4074;width:10;height:20" coordorigin="10137,4074" coordsize="10,20" path="m10137,4093l10147,4093,10147,4074,10137,4074,10137,4093xe" filled="true" fillcolor="#000000" stroked="false">
                <v:path arrowok="t"/>
                <v:fill type="solid"/>
              </v:shape>
            </v:group>
            <v:group style="position:absolute;left:10137;top:4093;width:10;height:20" coordorigin="10137,4093" coordsize="10,20">
              <v:shape style="position:absolute;left:10137;top:4093;width:10;height:20" coordorigin="10137,4093" coordsize="10,20" path="m10137,4112l10147,4112,10147,4093,10137,4093,10137,4112xe" filled="true" fillcolor="#000000" stroked="false">
                <v:path arrowok="t"/>
                <v:fill type="solid"/>
              </v:shape>
            </v:group>
            <v:group style="position:absolute;left:10137;top:4112;width:10;height:20" coordorigin="10137,4112" coordsize="10,20">
              <v:shape style="position:absolute;left:10137;top:4112;width:10;height:20" coordorigin="10137,4112" coordsize="10,20" path="m10137,4131l10147,4131,10147,4112,10137,4112,10137,4131xe" filled="true" fillcolor="#000000" stroked="false">
                <v:path arrowok="t"/>
                <v:fill type="solid"/>
              </v:shape>
            </v:group>
            <v:group style="position:absolute;left:10137;top:4131;width:10;height:20" coordorigin="10137,4131" coordsize="10,20">
              <v:shape style="position:absolute;left:10137;top:4131;width:10;height:20" coordorigin="10137,4131" coordsize="10,20" path="m10137,4151l10147,4151,10147,4131,10137,4131,10137,4151xe" filled="true" fillcolor="#000000" stroked="false">
                <v:path arrowok="t"/>
                <v:fill type="solid"/>
              </v:shape>
            </v:group>
            <v:group style="position:absolute;left:10137;top:4151;width:10;height:20" coordorigin="10137,4151" coordsize="10,20">
              <v:shape style="position:absolute;left:10137;top:4151;width:10;height:20" coordorigin="10137,4151" coordsize="10,20" path="m10137,4170l10147,4170,10147,4151,10137,4151,10137,4170xe" filled="true" fillcolor="#000000" stroked="false">
                <v:path arrowok="t"/>
                <v:fill type="solid"/>
              </v:shape>
            </v:group>
            <v:group style="position:absolute;left:10137;top:4170;width:10;height:20" coordorigin="10137,4170" coordsize="10,20">
              <v:shape style="position:absolute;left:10137;top:4170;width:10;height:20" coordorigin="10137,4170" coordsize="10,20" path="m10137,4189l10147,4189,10147,4170,10137,4170,10137,4189xe" filled="true" fillcolor="#000000" stroked="false">
                <v:path arrowok="t"/>
                <v:fill type="solid"/>
              </v:shape>
            </v:group>
            <v:group style="position:absolute;left:10137;top:4189;width:10;height:20" coordorigin="10137,4189" coordsize="10,20">
              <v:shape style="position:absolute;left:10137;top:4189;width:10;height:20" coordorigin="10137,4189" coordsize="10,20" path="m10137,4208l10147,4208,10147,4189,10137,4189,10137,4208xe" filled="true" fillcolor="#000000" stroked="false">
                <v:path arrowok="t"/>
                <v:fill type="solid"/>
              </v:shape>
            </v:group>
            <v:group style="position:absolute;left:10137;top:4208;width:10;height:20" coordorigin="10137,4208" coordsize="10,20">
              <v:shape style="position:absolute;left:10137;top:4208;width:10;height:20" coordorigin="10137,4208" coordsize="10,20" path="m10137,4227l10147,4227,10147,4208,10137,4208,10137,4227xe" filled="true" fillcolor="#000000" stroked="false">
                <v:path arrowok="t"/>
                <v:fill type="solid"/>
              </v:shape>
            </v:group>
            <v:group style="position:absolute;left:10137;top:4227;width:10;height:20" coordorigin="10137,4227" coordsize="10,20">
              <v:shape style="position:absolute;left:10137;top:4227;width:10;height:20" coordorigin="10137,4227" coordsize="10,20" path="m10137,4247l10147,4247,10147,4227,10137,4227,10137,4247xe" filled="true" fillcolor="#000000" stroked="false">
                <v:path arrowok="t"/>
                <v:fill type="solid"/>
              </v:shape>
            </v:group>
            <v:group style="position:absolute;left:10137;top:4247;width:10;height:20" coordorigin="10137,4247" coordsize="10,20">
              <v:shape style="position:absolute;left:10137;top:4247;width:10;height:20" coordorigin="10137,4247" coordsize="10,20" path="m10137,4266l10147,4266,10147,4247,10137,4247,10137,4266xe" filled="true" fillcolor="#000000" stroked="false">
                <v:path arrowok="t"/>
                <v:fill type="solid"/>
              </v:shape>
            </v:group>
            <v:group style="position:absolute;left:10137;top:4266;width:10;height:20" coordorigin="10137,4266" coordsize="10,20">
              <v:shape style="position:absolute;left:10137;top:4266;width:10;height:20" coordorigin="10137,4266" coordsize="10,20" path="m10137,4285l10147,4285,10147,4266,10137,4266,10137,4285xe" filled="true" fillcolor="#000000" stroked="false">
                <v:path arrowok="t"/>
                <v:fill type="solid"/>
              </v:shape>
            </v:group>
            <v:group style="position:absolute;left:10137;top:4285;width:10;height:20" coordorigin="10137,4285" coordsize="10,20">
              <v:shape style="position:absolute;left:10137;top:4285;width:10;height:20" coordorigin="10137,4285" coordsize="10,20" path="m10137,4304l10147,4304,10147,4285,10137,4285,10137,4304xe" filled="true" fillcolor="#000000" stroked="false">
                <v:path arrowok="t"/>
                <v:fill type="solid"/>
              </v:shape>
            </v:group>
            <v:group style="position:absolute;left:10137;top:4304;width:10;height:20" coordorigin="10137,4304" coordsize="10,20">
              <v:shape style="position:absolute;left:10137;top:4304;width:10;height:20" coordorigin="10137,4304" coordsize="10,20" path="m10137,4323l10147,4323,10147,4304,10137,4304,10137,4323xe" filled="true" fillcolor="#000000" stroked="false">
                <v:path arrowok="t"/>
                <v:fill type="solid"/>
              </v:shape>
            </v:group>
            <v:group style="position:absolute;left:10137;top:4323;width:10;height:20" coordorigin="10137,4323" coordsize="10,20">
              <v:shape style="position:absolute;left:10137;top:4323;width:10;height:20" coordorigin="10137,4323" coordsize="10,20" path="m10137,4343l10147,4343,10147,4323,10137,4323,10137,4343xe" filled="true" fillcolor="#000000" stroked="false">
                <v:path arrowok="t"/>
                <v:fill type="solid"/>
              </v:shape>
            </v:group>
            <v:group style="position:absolute;left:10137;top:4343;width:10;height:20" coordorigin="10137,4343" coordsize="10,20">
              <v:shape style="position:absolute;left:10137;top:4343;width:10;height:20" coordorigin="10137,4343" coordsize="10,20" path="m10137,4362l10147,4362,10147,4343,10137,4343,10137,4362xe" filled="true" fillcolor="#000000" stroked="false">
                <v:path arrowok="t"/>
                <v:fill type="solid"/>
              </v:shape>
            </v:group>
            <v:group style="position:absolute;left:10137;top:4362;width:10;height:20" coordorigin="10137,4362" coordsize="10,20">
              <v:shape style="position:absolute;left:10137;top:4362;width:10;height:20" coordorigin="10137,4362" coordsize="10,20" path="m10137,4381l10147,4381,10147,4362,10137,4362,10137,4381xe" filled="true" fillcolor="#000000" stroked="false">
                <v:path arrowok="t"/>
                <v:fill type="solid"/>
              </v:shape>
            </v:group>
            <v:group style="position:absolute;left:10137;top:4381;width:10;height:20" coordorigin="10137,4381" coordsize="10,20">
              <v:shape style="position:absolute;left:10137;top:4381;width:10;height:20" coordorigin="10137,4381" coordsize="10,20" path="m10137,4400l10147,4400,10147,4381,10137,4381,10137,4400xe" filled="true" fillcolor="#000000" stroked="false">
                <v:path arrowok="t"/>
                <v:fill type="solid"/>
              </v:shape>
            </v:group>
            <v:group style="position:absolute;left:10137;top:4409;width:10;height:2" coordorigin="10137,4409" coordsize="10,2">
              <v:shape style="position:absolute;left:10137;top:4409;width:10;height:2" coordorigin="10137,4409" coordsize="10,0" path="m10137,4409l10147,4409e" filled="false" stroked="true" strokeweight=".83997pt" strokecolor="#000000">
                <v:path arrowok="t"/>
              </v:shape>
              <v:shape style="position:absolute;left:2952;top:4323;width:821;height:103" type="#_x0000_t75" stroked="false">
                <v:imagedata r:id="rId758" o:title=""/>
              </v:shape>
              <v:shape style="position:absolute;left:3749;top:4417;width:1083;height:10" type="#_x0000_t75" stroked="false">
                <v:imagedata r:id="rId674" o:title=""/>
              </v:shape>
              <v:shape style="position:absolute;left:4827;top:4417;width:1676;height:10" type="#_x0000_t75" stroked="false">
                <v:imagedata r:id="rId753" o:title=""/>
              </v:shape>
              <v:shape style="position:absolute;left:6498;top:4417;width:1898;height:10" type="#_x0000_t75" stroked="false">
                <v:imagedata r:id="rId754" o:title=""/>
              </v:shape>
              <v:shape style="position:absolute;left:8392;top:4417;width:1745;height:10" type="#_x0000_t75" stroked="false">
                <v:imagedata r:id="rId755" o:title=""/>
              </v:shape>
              <v:shape style="position:absolute;left:10132;top:4417;width:718;height:10" type="#_x0000_t75" stroked="false">
                <v:imagedata r:id="rId756" o:title=""/>
              </v:shape>
            </v:group>
            <v:group style="position:absolute;left:3754;top:4427;width:10;height:20" coordorigin="3754,4427" coordsize="10,20">
              <v:shape style="position:absolute;left:3754;top:4427;width:10;height:20" coordorigin="3754,4427" coordsize="10,20" path="m3754,4446l3764,4446,3764,4427,3754,4427,3754,4446xe" filled="true" fillcolor="#000000" stroked="false">
                <v:path arrowok="t"/>
                <v:fill type="solid"/>
              </v:shape>
            </v:group>
            <v:group style="position:absolute;left:3754;top:4446;width:10;height:20" coordorigin="3754,4446" coordsize="10,20">
              <v:shape style="position:absolute;left:3754;top:4446;width:10;height:20" coordorigin="3754,4446" coordsize="10,20" path="m3754,4465l3764,4465,3764,4446,3754,4446,3754,4465xe" filled="true" fillcolor="#000000" stroked="false">
                <v:path arrowok="t"/>
                <v:fill type="solid"/>
              </v:shape>
            </v:group>
            <v:group style="position:absolute;left:3754;top:4465;width:10;height:20" coordorigin="3754,4465" coordsize="10,20">
              <v:shape style="position:absolute;left:3754;top:4465;width:10;height:20" coordorigin="3754,4465" coordsize="10,20" path="m3754,4484l3764,4484,3764,4465,3754,4465,3754,4484xe" filled="true" fillcolor="#000000" stroked="false">
                <v:path arrowok="t"/>
                <v:fill type="solid"/>
              </v:shape>
            </v:group>
            <v:group style="position:absolute;left:3754;top:4484;width:10;height:20" coordorigin="3754,4484" coordsize="10,20">
              <v:shape style="position:absolute;left:3754;top:4484;width:10;height:20" coordorigin="3754,4484" coordsize="10,20" path="m3754,4503l3764,4503,3764,4484,3754,4484,3754,4503xe" filled="true" fillcolor="#000000" stroked="false">
                <v:path arrowok="t"/>
                <v:fill type="solid"/>
              </v:shape>
            </v:group>
            <v:group style="position:absolute;left:3754;top:4503;width:10;height:20" coordorigin="3754,4503" coordsize="10,20">
              <v:shape style="position:absolute;left:3754;top:4503;width:10;height:20" coordorigin="3754,4503" coordsize="10,20" path="m3754,4523l3764,4523,3764,4503,3754,4503,3754,4523xe" filled="true" fillcolor="#000000" stroked="false">
                <v:path arrowok="t"/>
                <v:fill type="solid"/>
              </v:shape>
            </v:group>
            <v:group style="position:absolute;left:3754;top:4523;width:10;height:20" coordorigin="3754,4523" coordsize="10,20">
              <v:shape style="position:absolute;left:3754;top:4523;width:10;height:20" coordorigin="3754,4523" coordsize="10,20" path="m3754,4542l3764,4542,3764,4523,3754,4523,3754,4542xe" filled="true" fillcolor="#000000" stroked="false">
                <v:path arrowok="t"/>
                <v:fill type="solid"/>
              </v:shape>
            </v:group>
            <v:group style="position:absolute;left:3754;top:4542;width:10;height:20" coordorigin="3754,4542" coordsize="10,20">
              <v:shape style="position:absolute;left:3754;top:4542;width:10;height:20" coordorigin="3754,4542" coordsize="10,20" path="m3754,4561l3764,4561,3764,4542,3754,4542,3754,4561xe" filled="true" fillcolor="#000000" stroked="false">
                <v:path arrowok="t"/>
                <v:fill type="solid"/>
              </v:shape>
            </v:group>
            <v:group style="position:absolute;left:3754;top:4561;width:10;height:20" coordorigin="3754,4561" coordsize="10,20">
              <v:shape style="position:absolute;left:3754;top:4561;width:10;height:20" coordorigin="3754,4561" coordsize="10,20" path="m3754,4580l3764,4580,3764,4561,3754,4561,3754,4580xe" filled="true" fillcolor="#000000" stroked="false">
                <v:path arrowok="t"/>
                <v:fill type="solid"/>
              </v:shape>
            </v:group>
            <v:group style="position:absolute;left:3754;top:4580;width:10;height:20" coordorigin="3754,4580" coordsize="10,20">
              <v:shape style="position:absolute;left:3754;top:4580;width:10;height:20" coordorigin="3754,4580" coordsize="10,20" path="m3754,4599l3764,4599,3764,4580,3754,4580,3754,4599xe" filled="true" fillcolor="#000000" stroked="false">
                <v:path arrowok="t"/>
                <v:fill type="solid"/>
              </v:shape>
            </v:group>
            <v:group style="position:absolute;left:3754;top:4599;width:10;height:20" coordorigin="3754,4599" coordsize="10,20">
              <v:shape style="position:absolute;left:3754;top:4599;width:10;height:20" coordorigin="3754,4599" coordsize="10,20" path="m3754,4619l3764,4619,3764,4599,3754,4599,3754,4619xe" filled="true" fillcolor="#000000" stroked="false">
                <v:path arrowok="t"/>
                <v:fill type="solid"/>
              </v:shape>
            </v:group>
            <v:group style="position:absolute;left:3754;top:4619;width:10;height:20" coordorigin="3754,4619" coordsize="10,20">
              <v:shape style="position:absolute;left:3754;top:4619;width:10;height:20" coordorigin="3754,4619" coordsize="10,20" path="m3754,4638l3764,4638,3764,4619,3754,4619,3754,4638xe" filled="true" fillcolor="#000000" stroked="false">
                <v:path arrowok="t"/>
                <v:fill type="solid"/>
              </v:shape>
            </v:group>
            <v:group style="position:absolute;left:3754;top:4638;width:10;height:20" coordorigin="3754,4638" coordsize="10,20">
              <v:shape style="position:absolute;left:3754;top:4638;width:10;height:20" coordorigin="3754,4638" coordsize="10,20" path="m3754,4657l3764,4657,3764,4638,3754,4638,3754,4657xe" filled="true" fillcolor="#000000" stroked="false">
                <v:path arrowok="t"/>
                <v:fill type="solid"/>
              </v:shape>
            </v:group>
            <v:group style="position:absolute;left:3754;top:4657;width:10;height:20" coordorigin="3754,4657" coordsize="10,20">
              <v:shape style="position:absolute;left:3754;top:4657;width:10;height:20" coordorigin="3754,4657" coordsize="10,20" path="m3754,4676l3764,4676,3764,4657,3754,4657,3754,4676xe" filled="true" fillcolor="#000000" stroked="false">
                <v:path arrowok="t"/>
                <v:fill type="solid"/>
              </v:shape>
            </v:group>
            <v:group style="position:absolute;left:3754;top:4676;width:10;height:20" coordorigin="3754,4676" coordsize="10,20">
              <v:shape style="position:absolute;left:3754;top:4676;width:10;height:20" coordorigin="3754,4676" coordsize="10,20" path="m3754,4695l3764,4695,3764,4676,3754,4676,3754,4695xe" filled="true" fillcolor="#000000" stroked="false">
                <v:path arrowok="t"/>
                <v:fill type="solid"/>
              </v:shape>
            </v:group>
            <v:group style="position:absolute;left:3754;top:4695;width:10;height:20" coordorigin="3754,4695" coordsize="10,20">
              <v:shape style="position:absolute;left:3754;top:4695;width:10;height:20" coordorigin="3754,4695" coordsize="10,20" path="m3754,4715l3764,4715,3764,4695,3754,4695,3754,4715xe" filled="true" fillcolor="#000000" stroked="false">
                <v:path arrowok="t"/>
                <v:fill type="solid"/>
              </v:shape>
            </v:group>
            <v:group style="position:absolute;left:3754;top:4715;width:10;height:20" coordorigin="3754,4715" coordsize="10,20">
              <v:shape style="position:absolute;left:3754;top:4715;width:10;height:20" coordorigin="3754,4715" coordsize="10,20" path="m3754,4734l3764,4734,3764,4715,3754,4715,3754,4734xe" filled="true" fillcolor="#000000" stroked="false">
                <v:path arrowok="t"/>
                <v:fill type="solid"/>
              </v:shape>
            </v:group>
            <v:group style="position:absolute;left:4832;top:4427;width:10;height:20" coordorigin="4832,4427" coordsize="10,20">
              <v:shape style="position:absolute;left:4832;top:4427;width:10;height:20" coordorigin="4832,4427" coordsize="10,20" path="m4832,4446l4842,4446,4842,4427,4832,4427,4832,4446xe" filled="true" fillcolor="#000000" stroked="false">
                <v:path arrowok="t"/>
                <v:fill type="solid"/>
              </v:shape>
            </v:group>
            <v:group style="position:absolute;left:4832;top:4446;width:10;height:20" coordorigin="4832,4446" coordsize="10,20">
              <v:shape style="position:absolute;left:4832;top:4446;width:10;height:20" coordorigin="4832,4446" coordsize="10,20" path="m4832,4465l4842,4465,4842,4446,4832,4446,4832,4465xe" filled="true" fillcolor="#000000" stroked="false">
                <v:path arrowok="t"/>
                <v:fill type="solid"/>
              </v:shape>
            </v:group>
            <v:group style="position:absolute;left:4832;top:4465;width:10;height:20" coordorigin="4832,4465" coordsize="10,20">
              <v:shape style="position:absolute;left:4832;top:4465;width:10;height:20" coordorigin="4832,4465" coordsize="10,20" path="m4832,4484l4842,4484,4842,4465,4832,4465,4832,4484xe" filled="true" fillcolor="#000000" stroked="false">
                <v:path arrowok="t"/>
                <v:fill type="solid"/>
              </v:shape>
            </v:group>
            <v:group style="position:absolute;left:4832;top:4484;width:10;height:20" coordorigin="4832,4484" coordsize="10,20">
              <v:shape style="position:absolute;left:4832;top:4484;width:10;height:20" coordorigin="4832,4484" coordsize="10,20" path="m4832,4503l4842,4503,4842,4484,4832,4484,4832,4503xe" filled="true" fillcolor="#000000" stroked="false">
                <v:path arrowok="t"/>
                <v:fill type="solid"/>
              </v:shape>
            </v:group>
            <v:group style="position:absolute;left:4832;top:4503;width:10;height:20" coordorigin="4832,4503" coordsize="10,20">
              <v:shape style="position:absolute;left:4832;top:4503;width:10;height:20" coordorigin="4832,4503" coordsize="10,20" path="m4832,4523l4842,4523,4842,4503,4832,4503,4832,4523xe" filled="true" fillcolor="#000000" stroked="false">
                <v:path arrowok="t"/>
                <v:fill type="solid"/>
              </v:shape>
            </v:group>
            <v:group style="position:absolute;left:4832;top:4523;width:10;height:20" coordorigin="4832,4523" coordsize="10,20">
              <v:shape style="position:absolute;left:4832;top:4523;width:10;height:20" coordorigin="4832,4523" coordsize="10,20" path="m4832,4542l4842,4542,4842,4523,4832,4523,4832,4542xe" filled="true" fillcolor="#000000" stroked="false">
                <v:path arrowok="t"/>
                <v:fill type="solid"/>
              </v:shape>
            </v:group>
            <v:group style="position:absolute;left:4832;top:4542;width:10;height:20" coordorigin="4832,4542" coordsize="10,20">
              <v:shape style="position:absolute;left:4832;top:4542;width:10;height:20" coordorigin="4832,4542" coordsize="10,20" path="m4832,4561l4842,4561,4842,4542,4832,4542,4832,4561xe" filled="true" fillcolor="#000000" stroked="false">
                <v:path arrowok="t"/>
                <v:fill type="solid"/>
              </v:shape>
            </v:group>
            <v:group style="position:absolute;left:4832;top:4561;width:10;height:20" coordorigin="4832,4561" coordsize="10,20">
              <v:shape style="position:absolute;left:4832;top:4561;width:10;height:20" coordorigin="4832,4561" coordsize="10,20" path="m4832,4580l4842,4580,4842,4561,4832,4561,4832,4580xe" filled="true" fillcolor="#000000" stroked="false">
                <v:path arrowok="t"/>
                <v:fill type="solid"/>
              </v:shape>
            </v:group>
            <v:group style="position:absolute;left:4832;top:4580;width:10;height:20" coordorigin="4832,4580" coordsize="10,20">
              <v:shape style="position:absolute;left:4832;top:4580;width:10;height:20" coordorigin="4832,4580" coordsize="10,20" path="m4832,4599l4842,4599,4842,4580,4832,4580,4832,4599xe" filled="true" fillcolor="#000000" stroked="false">
                <v:path arrowok="t"/>
                <v:fill type="solid"/>
              </v:shape>
            </v:group>
            <v:group style="position:absolute;left:4832;top:4599;width:10;height:20" coordorigin="4832,4599" coordsize="10,20">
              <v:shape style="position:absolute;left:4832;top:4599;width:10;height:20" coordorigin="4832,4599" coordsize="10,20" path="m4832,4619l4842,4619,4842,4599,4832,4599,4832,4619xe" filled="true" fillcolor="#000000" stroked="false">
                <v:path arrowok="t"/>
                <v:fill type="solid"/>
              </v:shape>
            </v:group>
            <v:group style="position:absolute;left:4832;top:4619;width:10;height:20" coordorigin="4832,4619" coordsize="10,20">
              <v:shape style="position:absolute;left:4832;top:4619;width:10;height:20" coordorigin="4832,4619" coordsize="10,20" path="m4832,4638l4842,4638,4842,4619,4832,4619,4832,4638xe" filled="true" fillcolor="#000000" stroked="false">
                <v:path arrowok="t"/>
                <v:fill type="solid"/>
              </v:shape>
            </v:group>
            <v:group style="position:absolute;left:4832;top:4638;width:10;height:20" coordorigin="4832,4638" coordsize="10,20">
              <v:shape style="position:absolute;left:4832;top:4638;width:10;height:20" coordorigin="4832,4638" coordsize="10,20" path="m4832,4657l4842,4657,4842,4638,4832,4638,4832,4657xe" filled="true" fillcolor="#000000" stroked="false">
                <v:path arrowok="t"/>
                <v:fill type="solid"/>
              </v:shape>
            </v:group>
            <v:group style="position:absolute;left:4832;top:4657;width:10;height:20" coordorigin="4832,4657" coordsize="10,20">
              <v:shape style="position:absolute;left:4832;top:4657;width:10;height:20" coordorigin="4832,4657" coordsize="10,20" path="m4832,4676l4842,4676,4842,4657,4832,4657,4832,4676xe" filled="true" fillcolor="#000000" stroked="false">
                <v:path arrowok="t"/>
                <v:fill type="solid"/>
              </v:shape>
            </v:group>
            <v:group style="position:absolute;left:4832;top:4676;width:10;height:20" coordorigin="4832,4676" coordsize="10,20">
              <v:shape style="position:absolute;left:4832;top:4676;width:10;height:20" coordorigin="4832,4676" coordsize="10,20" path="m4832,4695l4842,4695,4842,4676,4832,4676,4832,4695xe" filled="true" fillcolor="#000000" stroked="false">
                <v:path arrowok="t"/>
                <v:fill type="solid"/>
              </v:shape>
            </v:group>
            <v:group style="position:absolute;left:4832;top:4695;width:10;height:20" coordorigin="4832,4695" coordsize="10,20">
              <v:shape style="position:absolute;left:4832;top:4695;width:10;height:20" coordorigin="4832,4695" coordsize="10,20" path="m4832,4715l4842,4715,4842,4695,4832,4695,4832,4715xe" filled="true" fillcolor="#000000" stroked="false">
                <v:path arrowok="t"/>
                <v:fill type="solid"/>
              </v:shape>
            </v:group>
            <v:group style="position:absolute;left:4832;top:4715;width:10;height:20" coordorigin="4832,4715" coordsize="10,20">
              <v:shape style="position:absolute;left:4832;top:4715;width:10;height:20" coordorigin="4832,4715" coordsize="10,20" path="m4832,4734l4842,4734,4842,4715,4832,4715,4832,4734xe" filled="true" fillcolor="#000000" stroked="false">
                <v:path arrowok="t"/>
                <v:fill type="solid"/>
              </v:shape>
            </v:group>
            <v:group style="position:absolute;left:4832;top:4734;width:10;height:20" coordorigin="4832,4734" coordsize="10,20">
              <v:shape style="position:absolute;left:4832;top:4734;width:10;height:20" coordorigin="4832,4734" coordsize="10,20" path="m4832,4753l4842,4753,4842,4734,4832,4734,4832,4753xe" filled="true" fillcolor="#000000" stroked="false">
                <v:path arrowok="t"/>
                <v:fill type="solid"/>
              </v:shape>
            </v:group>
            <v:group style="position:absolute;left:4832;top:4753;width:10;height:20" coordorigin="4832,4753" coordsize="10,20">
              <v:shape style="position:absolute;left:4832;top:4753;width:10;height:20" coordorigin="4832,4753" coordsize="10,20" path="m4832,4772l4842,4772,4842,4753,4832,4753,4832,4772xe" filled="true" fillcolor="#000000" stroked="false">
                <v:path arrowok="t"/>
                <v:fill type="solid"/>
              </v:shape>
            </v:group>
            <v:group style="position:absolute;left:4832;top:4772;width:10;height:20" coordorigin="4832,4772" coordsize="10,20">
              <v:shape style="position:absolute;left:4832;top:4772;width:10;height:20" coordorigin="4832,4772" coordsize="10,20" path="m4832,4791l4842,4791,4842,4772,4832,4772,4832,4791xe" filled="true" fillcolor="#000000" stroked="false">
                <v:path arrowok="t"/>
                <v:fill type="solid"/>
              </v:shape>
            </v:group>
            <v:group style="position:absolute;left:4832;top:4791;width:10;height:20" coordorigin="4832,4791" coordsize="10,20">
              <v:shape style="position:absolute;left:4832;top:4791;width:10;height:20" coordorigin="4832,4791" coordsize="10,20" path="m4832,4811l4842,4811,4842,4791,4832,4791,4832,4811xe" filled="true" fillcolor="#000000" stroked="false">
                <v:path arrowok="t"/>
                <v:fill type="solid"/>
              </v:shape>
            </v:group>
            <v:group style="position:absolute;left:4832;top:4819;width:10;height:2" coordorigin="4832,4819" coordsize="10,2">
              <v:shape style="position:absolute;left:4832;top:4819;width:10;height:2" coordorigin="4832,4819" coordsize="10,0" path="m4832,4819l4842,4819e" filled="false" stroked="true" strokeweight=".84pt" strokecolor="#000000">
                <v:path arrowok="t"/>
              </v:shape>
            </v:group>
            <v:group style="position:absolute;left:5595;top:4427;width:10;height:20" coordorigin="5595,4427" coordsize="10,20">
              <v:shape style="position:absolute;left:5595;top:4427;width:10;height:20" coordorigin="5595,4427" coordsize="10,20" path="m5595,4446l5605,4446,5605,4427,5595,4427,5595,4446xe" filled="true" fillcolor="#000000" stroked="false">
                <v:path arrowok="t"/>
                <v:fill type="solid"/>
              </v:shape>
            </v:group>
            <v:group style="position:absolute;left:5595;top:4446;width:10;height:20" coordorigin="5595,4446" coordsize="10,20">
              <v:shape style="position:absolute;left:5595;top:4446;width:10;height:20" coordorigin="5595,4446" coordsize="10,20" path="m5595,4465l5605,4465,5605,4446,5595,4446,5595,4465xe" filled="true" fillcolor="#000000" stroked="false">
                <v:path arrowok="t"/>
                <v:fill type="solid"/>
              </v:shape>
            </v:group>
            <v:group style="position:absolute;left:5595;top:4465;width:10;height:20" coordorigin="5595,4465" coordsize="10,20">
              <v:shape style="position:absolute;left:5595;top:4465;width:10;height:20" coordorigin="5595,4465" coordsize="10,20" path="m5595,4484l5605,4484,5605,4465,5595,4465,5595,4484xe" filled="true" fillcolor="#000000" stroked="false">
                <v:path arrowok="t"/>
                <v:fill type="solid"/>
              </v:shape>
            </v:group>
            <v:group style="position:absolute;left:5595;top:4484;width:10;height:20" coordorigin="5595,4484" coordsize="10,20">
              <v:shape style="position:absolute;left:5595;top:4484;width:10;height:20" coordorigin="5595,4484" coordsize="10,20" path="m5595,4503l5605,4503,5605,4484,5595,4484,5595,4503xe" filled="true" fillcolor="#000000" stroked="false">
                <v:path arrowok="t"/>
                <v:fill type="solid"/>
              </v:shape>
            </v:group>
            <v:group style="position:absolute;left:5595;top:4503;width:10;height:20" coordorigin="5595,4503" coordsize="10,20">
              <v:shape style="position:absolute;left:5595;top:4503;width:10;height:20" coordorigin="5595,4503" coordsize="10,20" path="m5595,4523l5605,4523,5605,4503,5595,4503,5595,4523xe" filled="true" fillcolor="#000000" stroked="false">
                <v:path arrowok="t"/>
                <v:fill type="solid"/>
              </v:shape>
            </v:group>
            <v:group style="position:absolute;left:5595;top:4523;width:10;height:20" coordorigin="5595,4523" coordsize="10,20">
              <v:shape style="position:absolute;left:5595;top:4523;width:10;height:20" coordorigin="5595,4523" coordsize="10,20" path="m5595,4542l5605,4542,5605,4523,5595,4523,5595,4542xe" filled="true" fillcolor="#000000" stroked="false">
                <v:path arrowok="t"/>
                <v:fill type="solid"/>
              </v:shape>
            </v:group>
            <v:group style="position:absolute;left:5595;top:4542;width:10;height:20" coordorigin="5595,4542" coordsize="10,20">
              <v:shape style="position:absolute;left:5595;top:4542;width:10;height:20" coordorigin="5595,4542" coordsize="10,20" path="m5595,4561l5605,4561,5605,4542,5595,4542,5595,4561xe" filled="true" fillcolor="#000000" stroked="false">
                <v:path arrowok="t"/>
                <v:fill type="solid"/>
              </v:shape>
            </v:group>
            <v:group style="position:absolute;left:5595;top:4561;width:10;height:20" coordorigin="5595,4561" coordsize="10,20">
              <v:shape style="position:absolute;left:5595;top:4561;width:10;height:20" coordorigin="5595,4561" coordsize="10,20" path="m5595,4580l5605,4580,5605,4561,5595,4561,5595,4580xe" filled="true" fillcolor="#000000" stroked="false">
                <v:path arrowok="t"/>
                <v:fill type="solid"/>
              </v:shape>
            </v:group>
            <v:group style="position:absolute;left:5595;top:4580;width:10;height:20" coordorigin="5595,4580" coordsize="10,20">
              <v:shape style="position:absolute;left:5595;top:4580;width:10;height:20" coordorigin="5595,4580" coordsize="10,20" path="m5595,4599l5605,4599,5605,4580,5595,4580,5595,4599xe" filled="true" fillcolor="#000000" stroked="false">
                <v:path arrowok="t"/>
                <v:fill type="solid"/>
              </v:shape>
            </v:group>
            <v:group style="position:absolute;left:5595;top:4599;width:10;height:20" coordorigin="5595,4599" coordsize="10,20">
              <v:shape style="position:absolute;left:5595;top:4599;width:10;height:20" coordorigin="5595,4599" coordsize="10,20" path="m5595,4619l5605,4619,5605,4599,5595,4599,5595,4619xe" filled="true" fillcolor="#000000" stroked="false">
                <v:path arrowok="t"/>
                <v:fill type="solid"/>
              </v:shape>
            </v:group>
            <v:group style="position:absolute;left:5595;top:4619;width:10;height:20" coordorigin="5595,4619" coordsize="10,20">
              <v:shape style="position:absolute;left:5595;top:4619;width:10;height:20" coordorigin="5595,4619" coordsize="10,20" path="m5595,4638l5605,4638,5605,4619,5595,4619,5595,4638xe" filled="true" fillcolor="#000000" stroked="false">
                <v:path arrowok="t"/>
                <v:fill type="solid"/>
              </v:shape>
            </v:group>
            <v:group style="position:absolute;left:5595;top:4638;width:10;height:20" coordorigin="5595,4638" coordsize="10,20">
              <v:shape style="position:absolute;left:5595;top:4638;width:10;height:20" coordorigin="5595,4638" coordsize="10,20" path="m5595,4657l5605,4657,5605,4638,5595,4638,5595,4657xe" filled="true" fillcolor="#000000" stroked="false">
                <v:path arrowok="t"/>
                <v:fill type="solid"/>
              </v:shape>
            </v:group>
            <v:group style="position:absolute;left:5595;top:4657;width:10;height:20" coordorigin="5595,4657" coordsize="10,20">
              <v:shape style="position:absolute;left:5595;top:4657;width:10;height:20" coordorigin="5595,4657" coordsize="10,20" path="m5595,4676l5605,4676,5605,4657,5595,4657,5595,4676xe" filled="true" fillcolor="#000000" stroked="false">
                <v:path arrowok="t"/>
                <v:fill type="solid"/>
              </v:shape>
            </v:group>
            <v:group style="position:absolute;left:5595;top:4676;width:10;height:20" coordorigin="5595,4676" coordsize="10,20">
              <v:shape style="position:absolute;left:5595;top:4676;width:10;height:20" coordorigin="5595,4676" coordsize="10,20" path="m5595,4695l5605,4695,5605,4676,5595,4676,5595,4695xe" filled="true" fillcolor="#000000" stroked="false">
                <v:path arrowok="t"/>
                <v:fill type="solid"/>
              </v:shape>
            </v:group>
            <v:group style="position:absolute;left:5595;top:4695;width:10;height:20" coordorigin="5595,4695" coordsize="10,20">
              <v:shape style="position:absolute;left:5595;top:4695;width:10;height:20" coordorigin="5595,4695" coordsize="10,20" path="m5595,4715l5605,4715,5605,4695,5595,4695,5595,4715xe" filled="true" fillcolor="#000000" stroked="false">
                <v:path arrowok="t"/>
                <v:fill type="solid"/>
              </v:shape>
            </v:group>
            <v:group style="position:absolute;left:5595;top:4715;width:10;height:20" coordorigin="5595,4715" coordsize="10,20">
              <v:shape style="position:absolute;left:5595;top:4715;width:10;height:20" coordorigin="5595,4715" coordsize="10,20" path="m5595,4734l5605,4734,5605,4715,5595,4715,5595,4734xe" filled="true" fillcolor="#000000" stroked="false">
                <v:path arrowok="t"/>
                <v:fill type="solid"/>
              </v:shape>
            </v:group>
            <v:group style="position:absolute;left:5595;top:4734;width:10;height:20" coordorigin="5595,4734" coordsize="10,20">
              <v:shape style="position:absolute;left:5595;top:4734;width:10;height:20" coordorigin="5595,4734" coordsize="10,20" path="m5595,4753l5605,4753,5605,4734,5595,4734,5595,4753xe" filled="true" fillcolor="#000000" stroked="false">
                <v:path arrowok="t"/>
                <v:fill type="solid"/>
              </v:shape>
            </v:group>
            <v:group style="position:absolute;left:5595;top:4753;width:10;height:20" coordorigin="5595,4753" coordsize="10,20">
              <v:shape style="position:absolute;left:5595;top:4753;width:10;height:20" coordorigin="5595,4753" coordsize="10,20" path="m5595,4772l5605,4772,5605,4753,5595,4753,5595,4772xe" filled="true" fillcolor="#000000" stroked="false">
                <v:path arrowok="t"/>
                <v:fill type="solid"/>
              </v:shape>
            </v:group>
            <v:group style="position:absolute;left:5595;top:4772;width:10;height:20" coordorigin="5595,4772" coordsize="10,20">
              <v:shape style="position:absolute;left:5595;top:4772;width:10;height:20" coordorigin="5595,4772" coordsize="10,20" path="m5595,4791l5605,4791,5605,4772,5595,4772,5595,4791xe" filled="true" fillcolor="#000000" stroked="false">
                <v:path arrowok="t"/>
                <v:fill type="solid"/>
              </v:shape>
            </v:group>
            <v:group style="position:absolute;left:5595;top:4791;width:10;height:20" coordorigin="5595,4791" coordsize="10,20">
              <v:shape style="position:absolute;left:5595;top:4791;width:10;height:20" coordorigin="5595,4791" coordsize="10,20" path="m5595,4811l5605,4811,5605,4791,5595,4791,5595,4811xe" filled="true" fillcolor="#000000" stroked="false">
                <v:path arrowok="t"/>
                <v:fill type="solid"/>
              </v:shape>
            </v:group>
            <v:group style="position:absolute;left:5595;top:4819;width:10;height:2" coordorigin="5595,4819" coordsize="10,2">
              <v:shape style="position:absolute;left:5595;top:4819;width:10;height:2" coordorigin="5595,4819" coordsize="10,0" path="m5595,4819l5605,4819e" filled="false" stroked="true" strokeweight=".84pt" strokecolor="#000000">
                <v:path arrowok="t"/>
              </v:shape>
            </v:group>
            <v:group style="position:absolute;left:6503;top:4427;width:10;height:20" coordorigin="6503,4427" coordsize="10,20">
              <v:shape style="position:absolute;left:6503;top:4427;width:10;height:20" coordorigin="6503,4427" coordsize="10,20" path="m6503,4446l6513,4446,6513,4427,6503,4427,6503,4446xe" filled="true" fillcolor="#000000" stroked="false">
                <v:path arrowok="t"/>
                <v:fill type="solid"/>
              </v:shape>
            </v:group>
            <v:group style="position:absolute;left:6503;top:4446;width:10;height:20" coordorigin="6503,4446" coordsize="10,20">
              <v:shape style="position:absolute;left:6503;top:4446;width:10;height:20" coordorigin="6503,4446" coordsize="10,20" path="m6503,4465l6513,4465,6513,4446,6503,4446,6503,4465xe" filled="true" fillcolor="#000000" stroked="false">
                <v:path arrowok="t"/>
                <v:fill type="solid"/>
              </v:shape>
            </v:group>
            <v:group style="position:absolute;left:6503;top:4465;width:10;height:20" coordorigin="6503,4465" coordsize="10,20">
              <v:shape style="position:absolute;left:6503;top:4465;width:10;height:20" coordorigin="6503,4465" coordsize="10,20" path="m6503,4484l6513,4484,6513,4465,6503,4465,6503,4484xe" filled="true" fillcolor="#000000" stroked="false">
                <v:path arrowok="t"/>
                <v:fill type="solid"/>
              </v:shape>
            </v:group>
            <v:group style="position:absolute;left:6503;top:4484;width:10;height:20" coordorigin="6503,4484" coordsize="10,20">
              <v:shape style="position:absolute;left:6503;top:4484;width:10;height:20" coordorigin="6503,4484" coordsize="10,20" path="m6503,4503l6513,4503,6513,4484,6503,4484,6503,4503xe" filled="true" fillcolor="#000000" stroked="false">
                <v:path arrowok="t"/>
                <v:fill type="solid"/>
              </v:shape>
            </v:group>
            <v:group style="position:absolute;left:6503;top:4503;width:10;height:20" coordorigin="6503,4503" coordsize="10,20">
              <v:shape style="position:absolute;left:6503;top:4503;width:10;height:20" coordorigin="6503,4503" coordsize="10,20" path="m6503,4523l6513,4523,6513,4503,6503,4503,6503,4523xe" filled="true" fillcolor="#000000" stroked="false">
                <v:path arrowok="t"/>
                <v:fill type="solid"/>
              </v:shape>
            </v:group>
            <v:group style="position:absolute;left:6503;top:4523;width:10;height:20" coordorigin="6503,4523" coordsize="10,20">
              <v:shape style="position:absolute;left:6503;top:4523;width:10;height:20" coordorigin="6503,4523" coordsize="10,20" path="m6503,4542l6513,4542,6513,4523,6503,4523,6503,4542xe" filled="true" fillcolor="#000000" stroked="false">
                <v:path arrowok="t"/>
                <v:fill type="solid"/>
              </v:shape>
            </v:group>
            <v:group style="position:absolute;left:6503;top:4542;width:10;height:20" coordorigin="6503,4542" coordsize="10,20">
              <v:shape style="position:absolute;left:6503;top:4542;width:10;height:20" coordorigin="6503,4542" coordsize="10,20" path="m6503,4561l6513,4561,6513,4542,6503,4542,6503,4561xe" filled="true" fillcolor="#000000" stroked="false">
                <v:path arrowok="t"/>
                <v:fill type="solid"/>
              </v:shape>
            </v:group>
            <v:group style="position:absolute;left:6503;top:4561;width:10;height:20" coordorigin="6503,4561" coordsize="10,20">
              <v:shape style="position:absolute;left:6503;top:4561;width:10;height:20" coordorigin="6503,4561" coordsize="10,20" path="m6503,4580l6513,4580,6513,4561,6503,4561,6503,4580xe" filled="true" fillcolor="#000000" stroked="false">
                <v:path arrowok="t"/>
                <v:fill type="solid"/>
              </v:shape>
            </v:group>
            <v:group style="position:absolute;left:6503;top:4580;width:10;height:20" coordorigin="6503,4580" coordsize="10,20">
              <v:shape style="position:absolute;left:6503;top:4580;width:10;height:20" coordorigin="6503,4580" coordsize="10,20" path="m6503,4599l6513,4599,6513,4580,6503,4580,6503,4599xe" filled="true" fillcolor="#000000" stroked="false">
                <v:path arrowok="t"/>
                <v:fill type="solid"/>
              </v:shape>
            </v:group>
            <v:group style="position:absolute;left:6503;top:4599;width:10;height:20" coordorigin="6503,4599" coordsize="10,20">
              <v:shape style="position:absolute;left:6503;top:4599;width:10;height:20" coordorigin="6503,4599" coordsize="10,20" path="m6503,4619l6513,4619,6513,4599,6503,4599,6503,4619xe" filled="true" fillcolor="#000000" stroked="false">
                <v:path arrowok="t"/>
                <v:fill type="solid"/>
              </v:shape>
            </v:group>
            <v:group style="position:absolute;left:6503;top:4619;width:10;height:20" coordorigin="6503,4619" coordsize="10,20">
              <v:shape style="position:absolute;left:6503;top:4619;width:10;height:20" coordorigin="6503,4619" coordsize="10,20" path="m6503,4638l6513,4638,6513,4619,6503,4619,6503,4638xe" filled="true" fillcolor="#000000" stroked="false">
                <v:path arrowok="t"/>
                <v:fill type="solid"/>
              </v:shape>
            </v:group>
            <v:group style="position:absolute;left:6503;top:4638;width:10;height:20" coordorigin="6503,4638" coordsize="10,20">
              <v:shape style="position:absolute;left:6503;top:4638;width:10;height:20" coordorigin="6503,4638" coordsize="10,20" path="m6503,4657l6513,4657,6513,4638,6503,4638,6503,4657xe" filled="true" fillcolor="#000000" stroked="false">
                <v:path arrowok="t"/>
                <v:fill type="solid"/>
              </v:shape>
            </v:group>
            <v:group style="position:absolute;left:6503;top:4657;width:10;height:20" coordorigin="6503,4657" coordsize="10,20">
              <v:shape style="position:absolute;left:6503;top:4657;width:10;height:20" coordorigin="6503,4657" coordsize="10,20" path="m6503,4676l6513,4676,6513,4657,6503,4657,6503,4676xe" filled="true" fillcolor="#000000" stroked="false">
                <v:path arrowok="t"/>
                <v:fill type="solid"/>
              </v:shape>
            </v:group>
            <v:group style="position:absolute;left:6503;top:4676;width:10;height:20" coordorigin="6503,4676" coordsize="10,20">
              <v:shape style="position:absolute;left:6503;top:4676;width:10;height:20" coordorigin="6503,4676" coordsize="10,20" path="m6503,4695l6513,4695,6513,4676,6503,4676,6503,4695xe" filled="true" fillcolor="#000000" stroked="false">
                <v:path arrowok="t"/>
                <v:fill type="solid"/>
              </v:shape>
            </v:group>
            <v:group style="position:absolute;left:6503;top:4695;width:10;height:20" coordorigin="6503,4695" coordsize="10,20">
              <v:shape style="position:absolute;left:6503;top:4695;width:10;height:20" coordorigin="6503,4695" coordsize="10,20" path="m6503,4715l6513,4715,6513,4695,6503,4695,6503,4715xe" filled="true" fillcolor="#000000" stroked="false">
                <v:path arrowok="t"/>
                <v:fill type="solid"/>
              </v:shape>
            </v:group>
            <v:group style="position:absolute;left:6503;top:4715;width:10;height:20" coordorigin="6503,4715" coordsize="10,20">
              <v:shape style="position:absolute;left:6503;top:4715;width:10;height:20" coordorigin="6503,4715" coordsize="10,20" path="m6503,4734l6513,4734,6513,4715,6503,4715,6503,4734xe" filled="true" fillcolor="#000000" stroked="false">
                <v:path arrowok="t"/>
                <v:fill type="solid"/>
              </v:shape>
            </v:group>
            <v:group style="position:absolute;left:6503;top:4734;width:10;height:20" coordorigin="6503,4734" coordsize="10,20">
              <v:shape style="position:absolute;left:6503;top:4734;width:10;height:20" coordorigin="6503,4734" coordsize="10,20" path="m6503,4753l6513,4753,6513,4734,6503,4734,6503,4753xe" filled="true" fillcolor="#000000" stroked="false">
                <v:path arrowok="t"/>
                <v:fill type="solid"/>
              </v:shape>
            </v:group>
            <v:group style="position:absolute;left:6503;top:4753;width:10;height:20" coordorigin="6503,4753" coordsize="10,20">
              <v:shape style="position:absolute;left:6503;top:4753;width:10;height:20" coordorigin="6503,4753" coordsize="10,20" path="m6503,4772l6513,4772,6513,4753,6503,4753,6503,4772xe" filled="true" fillcolor="#000000" stroked="false">
                <v:path arrowok="t"/>
                <v:fill type="solid"/>
              </v:shape>
            </v:group>
            <v:group style="position:absolute;left:6503;top:4772;width:10;height:20" coordorigin="6503,4772" coordsize="10,20">
              <v:shape style="position:absolute;left:6503;top:4772;width:10;height:20" coordorigin="6503,4772" coordsize="10,20" path="m6503,4791l6513,4791,6513,4772,6503,4772,6503,4791xe" filled="true" fillcolor="#000000" stroked="false">
                <v:path arrowok="t"/>
                <v:fill type="solid"/>
              </v:shape>
            </v:group>
            <v:group style="position:absolute;left:6503;top:4791;width:10;height:20" coordorigin="6503,4791" coordsize="10,20">
              <v:shape style="position:absolute;left:6503;top:4791;width:10;height:20" coordorigin="6503,4791" coordsize="10,20" path="m6503,4811l6513,4811,6513,4791,6503,4791,6503,4811xe" filled="true" fillcolor="#000000" stroked="false">
                <v:path arrowok="t"/>
                <v:fill type="solid"/>
              </v:shape>
            </v:group>
            <v:group style="position:absolute;left:6503;top:4819;width:10;height:2" coordorigin="6503,4819" coordsize="10,2">
              <v:shape style="position:absolute;left:6503;top:4819;width:10;height:2" coordorigin="6503,4819" coordsize="10,0" path="m6503,4819l6513,4819e" filled="false" stroked="true" strokeweight=".84pt" strokecolor="#000000">
                <v:path arrowok="t"/>
              </v:shape>
            </v:group>
            <v:group style="position:absolute;left:7319;top:4427;width:10;height:20" coordorigin="7319,4427" coordsize="10,20">
              <v:shape style="position:absolute;left:7319;top:4427;width:10;height:20" coordorigin="7319,4427" coordsize="10,20" path="m7319,4446l7329,4446,7329,4427,7319,4427,7319,4446xe" filled="true" fillcolor="#000000" stroked="false">
                <v:path arrowok="t"/>
                <v:fill type="solid"/>
              </v:shape>
            </v:group>
            <v:group style="position:absolute;left:7319;top:4446;width:10;height:20" coordorigin="7319,4446" coordsize="10,20">
              <v:shape style="position:absolute;left:7319;top:4446;width:10;height:20" coordorigin="7319,4446" coordsize="10,20" path="m7319,4465l7329,4465,7329,4446,7319,4446,7319,4465xe" filled="true" fillcolor="#000000" stroked="false">
                <v:path arrowok="t"/>
                <v:fill type="solid"/>
              </v:shape>
            </v:group>
            <v:group style="position:absolute;left:7319;top:4465;width:10;height:20" coordorigin="7319,4465" coordsize="10,20">
              <v:shape style="position:absolute;left:7319;top:4465;width:10;height:20" coordorigin="7319,4465" coordsize="10,20" path="m7319,4484l7329,4484,7329,4465,7319,4465,7319,4484xe" filled="true" fillcolor="#000000" stroked="false">
                <v:path arrowok="t"/>
                <v:fill type="solid"/>
              </v:shape>
            </v:group>
            <v:group style="position:absolute;left:7319;top:4484;width:10;height:20" coordorigin="7319,4484" coordsize="10,20">
              <v:shape style="position:absolute;left:7319;top:4484;width:10;height:20" coordorigin="7319,4484" coordsize="10,20" path="m7319,4503l7329,4503,7329,4484,7319,4484,7319,4503xe" filled="true" fillcolor="#000000" stroked="false">
                <v:path arrowok="t"/>
                <v:fill type="solid"/>
              </v:shape>
            </v:group>
            <v:group style="position:absolute;left:7319;top:4503;width:10;height:20" coordorigin="7319,4503" coordsize="10,20">
              <v:shape style="position:absolute;left:7319;top:4503;width:10;height:20" coordorigin="7319,4503" coordsize="10,20" path="m7319,4523l7329,4523,7329,4503,7319,4503,7319,4523xe" filled="true" fillcolor="#000000" stroked="false">
                <v:path arrowok="t"/>
                <v:fill type="solid"/>
              </v:shape>
            </v:group>
            <v:group style="position:absolute;left:7319;top:4523;width:10;height:20" coordorigin="7319,4523" coordsize="10,20">
              <v:shape style="position:absolute;left:7319;top:4523;width:10;height:20" coordorigin="7319,4523" coordsize="10,20" path="m7319,4542l7329,4542,7329,4523,7319,4523,7319,4542xe" filled="true" fillcolor="#000000" stroked="false">
                <v:path arrowok="t"/>
                <v:fill type="solid"/>
              </v:shape>
            </v:group>
            <v:group style="position:absolute;left:7319;top:4542;width:10;height:20" coordorigin="7319,4542" coordsize="10,20">
              <v:shape style="position:absolute;left:7319;top:4542;width:10;height:20" coordorigin="7319,4542" coordsize="10,20" path="m7319,4561l7329,4561,7329,4542,7319,4542,7319,4561xe" filled="true" fillcolor="#000000" stroked="false">
                <v:path arrowok="t"/>
                <v:fill type="solid"/>
              </v:shape>
            </v:group>
            <v:group style="position:absolute;left:7319;top:4561;width:10;height:20" coordorigin="7319,4561" coordsize="10,20">
              <v:shape style="position:absolute;left:7319;top:4561;width:10;height:20" coordorigin="7319,4561" coordsize="10,20" path="m7319,4580l7329,4580,7329,4561,7319,4561,7319,4580xe" filled="true" fillcolor="#000000" stroked="false">
                <v:path arrowok="t"/>
                <v:fill type="solid"/>
              </v:shape>
            </v:group>
            <v:group style="position:absolute;left:7319;top:4580;width:10;height:20" coordorigin="7319,4580" coordsize="10,20">
              <v:shape style="position:absolute;left:7319;top:4580;width:10;height:20" coordorigin="7319,4580" coordsize="10,20" path="m7319,4599l7329,4599,7329,4580,7319,4580,7319,4599xe" filled="true" fillcolor="#000000" stroked="false">
                <v:path arrowok="t"/>
                <v:fill type="solid"/>
              </v:shape>
            </v:group>
            <v:group style="position:absolute;left:7319;top:4599;width:10;height:20" coordorigin="7319,4599" coordsize="10,20">
              <v:shape style="position:absolute;left:7319;top:4599;width:10;height:20" coordorigin="7319,4599" coordsize="10,20" path="m7319,4619l7329,4619,7329,4599,7319,4599,7319,4619xe" filled="true" fillcolor="#000000" stroked="false">
                <v:path arrowok="t"/>
                <v:fill type="solid"/>
              </v:shape>
            </v:group>
            <v:group style="position:absolute;left:7319;top:4619;width:10;height:20" coordorigin="7319,4619" coordsize="10,20">
              <v:shape style="position:absolute;left:7319;top:4619;width:10;height:20" coordorigin="7319,4619" coordsize="10,20" path="m7319,4638l7329,4638,7329,4619,7319,4619,7319,4638xe" filled="true" fillcolor="#000000" stroked="false">
                <v:path arrowok="t"/>
                <v:fill type="solid"/>
              </v:shape>
            </v:group>
            <v:group style="position:absolute;left:7319;top:4638;width:10;height:20" coordorigin="7319,4638" coordsize="10,20">
              <v:shape style="position:absolute;left:7319;top:4638;width:10;height:20" coordorigin="7319,4638" coordsize="10,20" path="m7319,4657l7329,4657,7329,4638,7319,4638,7319,4657xe" filled="true" fillcolor="#000000" stroked="false">
                <v:path arrowok="t"/>
                <v:fill type="solid"/>
              </v:shape>
            </v:group>
            <v:group style="position:absolute;left:7319;top:4657;width:10;height:20" coordorigin="7319,4657" coordsize="10,20">
              <v:shape style="position:absolute;left:7319;top:4657;width:10;height:20" coordorigin="7319,4657" coordsize="10,20" path="m7319,4676l7329,4676,7329,4657,7319,4657,7319,4676xe" filled="true" fillcolor="#000000" stroked="false">
                <v:path arrowok="t"/>
                <v:fill type="solid"/>
              </v:shape>
            </v:group>
            <v:group style="position:absolute;left:7319;top:4676;width:10;height:20" coordorigin="7319,4676" coordsize="10,20">
              <v:shape style="position:absolute;left:7319;top:4676;width:10;height:20" coordorigin="7319,4676" coordsize="10,20" path="m7319,4695l7329,4695,7329,4676,7319,4676,7319,4695xe" filled="true" fillcolor="#000000" stroked="false">
                <v:path arrowok="t"/>
                <v:fill type="solid"/>
              </v:shape>
            </v:group>
            <v:group style="position:absolute;left:7319;top:4695;width:10;height:20" coordorigin="7319,4695" coordsize="10,20">
              <v:shape style="position:absolute;left:7319;top:4695;width:10;height:20" coordorigin="7319,4695" coordsize="10,20" path="m7319,4715l7329,4715,7329,4695,7319,4695,7319,4715xe" filled="true" fillcolor="#000000" stroked="false">
                <v:path arrowok="t"/>
                <v:fill type="solid"/>
              </v:shape>
            </v:group>
            <v:group style="position:absolute;left:7319;top:4715;width:10;height:20" coordorigin="7319,4715" coordsize="10,20">
              <v:shape style="position:absolute;left:7319;top:4715;width:10;height:20" coordorigin="7319,4715" coordsize="10,20" path="m7319,4734l7329,4734,7329,4715,7319,4715,7319,4734xe" filled="true" fillcolor="#000000" stroked="false">
                <v:path arrowok="t"/>
                <v:fill type="solid"/>
              </v:shape>
            </v:group>
            <v:group style="position:absolute;left:7319;top:4734;width:10;height:20" coordorigin="7319,4734" coordsize="10,20">
              <v:shape style="position:absolute;left:7319;top:4734;width:10;height:20" coordorigin="7319,4734" coordsize="10,20" path="m7319,4753l7329,4753,7329,4734,7319,4734,7319,4753xe" filled="true" fillcolor="#000000" stroked="false">
                <v:path arrowok="t"/>
                <v:fill type="solid"/>
              </v:shape>
            </v:group>
            <v:group style="position:absolute;left:7319;top:4753;width:10;height:20" coordorigin="7319,4753" coordsize="10,20">
              <v:shape style="position:absolute;left:7319;top:4753;width:10;height:20" coordorigin="7319,4753" coordsize="10,20" path="m7319,4772l7329,4772,7329,4753,7319,4753,7319,4772xe" filled="true" fillcolor="#000000" stroked="false">
                <v:path arrowok="t"/>
                <v:fill type="solid"/>
              </v:shape>
            </v:group>
            <v:group style="position:absolute;left:7319;top:4772;width:10;height:20" coordorigin="7319,4772" coordsize="10,20">
              <v:shape style="position:absolute;left:7319;top:4772;width:10;height:20" coordorigin="7319,4772" coordsize="10,20" path="m7319,4791l7329,4791,7329,4772,7319,4772,7319,4791xe" filled="true" fillcolor="#000000" stroked="false">
                <v:path arrowok="t"/>
                <v:fill type="solid"/>
              </v:shape>
            </v:group>
            <v:group style="position:absolute;left:7319;top:4791;width:10;height:20" coordorigin="7319,4791" coordsize="10,20">
              <v:shape style="position:absolute;left:7319;top:4791;width:10;height:20" coordorigin="7319,4791" coordsize="10,20" path="m7319,4811l7329,4811,7329,4791,7319,4791,7319,4811xe" filled="true" fillcolor="#000000" stroked="false">
                <v:path arrowok="t"/>
                <v:fill type="solid"/>
              </v:shape>
            </v:group>
            <v:group style="position:absolute;left:7319;top:4819;width:10;height:2" coordorigin="7319,4819" coordsize="10,2">
              <v:shape style="position:absolute;left:7319;top:4819;width:10;height:2" coordorigin="7319,4819" coordsize="10,0" path="m7319,4819l7329,4819e" filled="false" stroked="true" strokeweight=".84pt" strokecolor="#000000">
                <v:path arrowok="t"/>
              </v:shape>
            </v:group>
            <v:group style="position:absolute;left:8397;top:4427;width:10;height:20" coordorigin="8397,4427" coordsize="10,20">
              <v:shape style="position:absolute;left:8397;top:4427;width:10;height:20" coordorigin="8397,4427" coordsize="10,20" path="m8397,4446l8406,4446,8406,4427,8397,4427,8397,4446xe" filled="true" fillcolor="#000000" stroked="false">
                <v:path arrowok="t"/>
                <v:fill type="solid"/>
              </v:shape>
            </v:group>
            <v:group style="position:absolute;left:8397;top:4446;width:10;height:20" coordorigin="8397,4446" coordsize="10,20">
              <v:shape style="position:absolute;left:8397;top:4446;width:10;height:20" coordorigin="8397,4446" coordsize="10,20" path="m8397,4465l8406,4465,8406,4446,8397,4446,8397,4465xe" filled="true" fillcolor="#000000" stroked="false">
                <v:path arrowok="t"/>
                <v:fill type="solid"/>
              </v:shape>
            </v:group>
            <v:group style="position:absolute;left:8397;top:4465;width:10;height:20" coordorigin="8397,4465" coordsize="10,20">
              <v:shape style="position:absolute;left:8397;top:4465;width:10;height:20" coordorigin="8397,4465" coordsize="10,20" path="m8397,4484l8406,4484,8406,4465,8397,4465,8397,4484xe" filled="true" fillcolor="#000000" stroked="false">
                <v:path arrowok="t"/>
                <v:fill type="solid"/>
              </v:shape>
            </v:group>
            <v:group style="position:absolute;left:8397;top:4484;width:10;height:20" coordorigin="8397,4484" coordsize="10,20">
              <v:shape style="position:absolute;left:8397;top:4484;width:10;height:20" coordorigin="8397,4484" coordsize="10,20" path="m8397,4503l8406,4503,8406,4484,8397,4484,8397,4503xe" filled="true" fillcolor="#000000" stroked="false">
                <v:path arrowok="t"/>
                <v:fill type="solid"/>
              </v:shape>
            </v:group>
            <v:group style="position:absolute;left:8397;top:4503;width:10;height:20" coordorigin="8397,4503" coordsize="10,20">
              <v:shape style="position:absolute;left:8397;top:4503;width:10;height:20" coordorigin="8397,4503" coordsize="10,20" path="m8397,4523l8406,4523,8406,4503,8397,4503,8397,4523xe" filled="true" fillcolor="#000000" stroked="false">
                <v:path arrowok="t"/>
                <v:fill type="solid"/>
              </v:shape>
            </v:group>
            <v:group style="position:absolute;left:8397;top:4523;width:10;height:20" coordorigin="8397,4523" coordsize="10,20">
              <v:shape style="position:absolute;left:8397;top:4523;width:10;height:20" coordorigin="8397,4523" coordsize="10,20" path="m8397,4542l8406,4542,8406,4523,8397,4523,8397,4542xe" filled="true" fillcolor="#000000" stroked="false">
                <v:path arrowok="t"/>
                <v:fill type="solid"/>
              </v:shape>
            </v:group>
            <v:group style="position:absolute;left:8397;top:4542;width:10;height:20" coordorigin="8397,4542" coordsize="10,20">
              <v:shape style="position:absolute;left:8397;top:4542;width:10;height:20" coordorigin="8397,4542" coordsize="10,20" path="m8397,4561l8406,4561,8406,4542,8397,4542,8397,4561xe" filled="true" fillcolor="#000000" stroked="false">
                <v:path arrowok="t"/>
                <v:fill type="solid"/>
              </v:shape>
            </v:group>
            <v:group style="position:absolute;left:8397;top:4561;width:10;height:20" coordorigin="8397,4561" coordsize="10,20">
              <v:shape style="position:absolute;left:8397;top:4561;width:10;height:20" coordorigin="8397,4561" coordsize="10,20" path="m8397,4580l8406,4580,8406,4561,8397,4561,8397,4580xe" filled="true" fillcolor="#000000" stroked="false">
                <v:path arrowok="t"/>
                <v:fill type="solid"/>
              </v:shape>
            </v:group>
            <v:group style="position:absolute;left:8397;top:4580;width:10;height:20" coordorigin="8397,4580" coordsize="10,20">
              <v:shape style="position:absolute;left:8397;top:4580;width:10;height:20" coordorigin="8397,4580" coordsize="10,20" path="m8397,4599l8406,4599,8406,4580,8397,4580,8397,4599xe" filled="true" fillcolor="#000000" stroked="false">
                <v:path arrowok="t"/>
                <v:fill type="solid"/>
              </v:shape>
            </v:group>
            <v:group style="position:absolute;left:8397;top:4599;width:10;height:20" coordorigin="8397,4599" coordsize="10,20">
              <v:shape style="position:absolute;left:8397;top:4599;width:10;height:20" coordorigin="8397,4599" coordsize="10,20" path="m8397,4619l8406,4619,8406,4599,8397,4599,8397,4619xe" filled="true" fillcolor="#000000" stroked="false">
                <v:path arrowok="t"/>
                <v:fill type="solid"/>
              </v:shape>
            </v:group>
            <v:group style="position:absolute;left:8397;top:4619;width:10;height:20" coordorigin="8397,4619" coordsize="10,20">
              <v:shape style="position:absolute;left:8397;top:4619;width:10;height:20" coordorigin="8397,4619" coordsize="10,20" path="m8397,4638l8406,4638,8406,4619,8397,4619,8397,4638xe" filled="true" fillcolor="#000000" stroked="false">
                <v:path arrowok="t"/>
                <v:fill type="solid"/>
              </v:shape>
            </v:group>
            <v:group style="position:absolute;left:8397;top:4638;width:10;height:20" coordorigin="8397,4638" coordsize="10,20">
              <v:shape style="position:absolute;left:8397;top:4638;width:10;height:20" coordorigin="8397,4638" coordsize="10,20" path="m8397,4657l8406,4657,8406,4638,8397,4638,8397,4657xe" filled="true" fillcolor="#000000" stroked="false">
                <v:path arrowok="t"/>
                <v:fill type="solid"/>
              </v:shape>
            </v:group>
            <v:group style="position:absolute;left:8397;top:4657;width:10;height:20" coordorigin="8397,4657" coordsize="10,20">
              <v:shape style="position:absolute;left:8397;top:4657;width:10;height:20" coordorigin="8397,4657" coordsize="10,20" path="m8397,4676l8406,4676,8406,4657,8397,4657,8397,4676xe" filled="true" fillcolor="#000000" stroked="false">
                <v:path arrowok="t"/>
                <v:fill type="solid"/>
              </v:shape>
            </v:group>
            <v:group style="position:absolute;left:8397;top:4676;width:10;height:20" coordorigin="8397,4676" coordsize="10,20">
              <v:shape style="position:absolute;left:8397;top:4676;width:10;height:20" coordorigin="8397,4676" coordsize="10,20" path="m8397,4695l8406,4695,8406,4676,8397,4676,8397,4695xe" filled="true" fillcolor="#000000" stroked="false">
                <v:path arrowok="t"/>
                <v:fill type="solid"/>
              </v:shape>
            </v:group>
            <v:group style="position:absolute;left:8397;top:4695;width:10;height:20" coordorigin="8397,4695" coordsize="10,20">
              <v:shape style="position:absolute;left:8397;top:4695;width:10;height:20" coordorigin="8397,4695" coordsize="10,20" path="m8397,4715l8406,4715,8406,4695,8397,4695,8397,4715xe" filled="true" fillcolor="#000000" stroked="false">
                <v:path arrowok="t"/>
                <v:fill type="solid"/>
              </v:shape>
            </v:group>
            <v:group style="position:absolute;left:8397;top:4715;width:10;height:20" coordorigin="8397,4715" coordsize="10,20">
              <v:shape style="position:absolute;left:8397;top:4715;width:10;height:20" coordorigin="8397,4715" coordsize="10,20" path="m8397,4734l8406,4734,8406,4715,8397,4715,8397,4734xe" filled="true" fillcolor="#000000" stroked="false">
                <v:path arrowok="t"/>
                <v:fill type="solid"/>
              </v:shape>
            </v:group>
            <v:group style="position:absolute;left:8397;top:4734;width:10;height:20" coordorigin="8397,4734" coordsize="10,20">
              <v:shape style="position:absolute;left:8397;top:4734;width:10;height:20" coordorigin="8397,4734" coordsize="10,20" path="m8397,4753l8406,4753,8406,4734,8397,4734,8397,4753xe" filled="true" fillcolor="#000000" stroked="false">
                <v:path arrowok="t"/>
                <v:fill type="solid"/>
              </v:shape>
            </v:group>
            <v:group style="position:absolute;left:8397;top:4753;width:10;height:20" coordorigin="8397,4753" coordsize="10,20">
              <v:shape style="position:absolute;left:8397;top:4753;width:10;height:20" coordorigin="8397,4753" coordsize="10,20" path="m8397,4772l8406,4772,8406,4753,8397,4753,8397,4772xe" filled="true" fillcolor="#000000" stroked="false">
                <v:path arrowok="t"/>
                <v:fill type="solid"/>
              </v:shape>
            </v:group>
            <v:group style="position:absolute;left:8397;top:4772;width:10;height:20" coordorigin="8397,4772" coordsize="10,20">
              <v:shape style="position:absolute;left:8397;top:4772;width:10;height:20" coordorigin="8397,4772" coordsize="10,20" path="m8397,4791l8406,4791,8406,4772,8397,4772,8397,4791xe" filled="true" fillcolor="#000000" stroked="false">
                <v:path arrowok="t"/>
                <v:fill type="solid"/>
              </v:shape>
            </v:group>
            <v:group style="position:absolute;left:8397;top:4791;width:10;height:20" coordorigin="8397,4791" coordsize="10,20">
              <v:shape style="position:absolute;left:8397;top:4791;width:10;height:20" coordorigin="8397,4791" coordsize="10,20" path="m8397,4811l8406,4811,8406,4791,8397,4791,8397,4811xe" filled="true" fillcolor="#000000" stroked="false">
                <v:path arrowok="t"/>
                <v:fill type="solid"/>
              </v:shape>
            </v:group>
            <v:group style="position:absolute;left:8397;top:4819;width:10;height:2" coordorigin="8397,4819" coordsize="10,2">
              <v:shape style="position:absolute;left:8397;top:4819;width:10;height:2" coordorigin="8397,4819" coordsize="10,0" path="m8397,4819l8406,4819e" filled="false" stroked="true" strokeweight=".84pt" strokecolor="#000000">
                <v:path arrowok="t"/>
              </v:shape>
            </v:group>
            <v:group style="position:absolute;left:9204;top:4427;width:10;height:20" coordorigin="9204,4427" coordsize="10,20">
              <v:shape style="position:absolute;left:9204;top:4427;width:10;height:20" coordorigin="9204,4427" coordsize="10,20" path="m9204,4446l9213,4446,9213,4427,9204,4427,9204,4446xe" filled="true" fillcolor="#000000" stroked="false">
                <v:path arrowok="t"/>
                <v:fill type="solid"/>
              </v:shape>
            </v:group>
            <v:group style="position:absolute;left:9204;top:4446;width:10;height:20" coordorigin="9204,4446" coordsize="10,20">
              <v:shape style="position:absolute;left:9204;top:4446;width:10;height:20" coordorigin="9204,4446" coordsize="10,20" path="m9204,4465l9213,4465,9213,4446,9204,4446,9204,4465xe" filled="true" fillcolor="#000000" stroked="false">
                <v:path arrowok="t"/>
                <v:fill type="solid"/>
              </v:shape>
            </v:group>
            <v:group style="position:absolute;left:9204;top:4465;width:10;height:20" coordorigin="9204,4465" coordsize="10,20">
              <v:shape style="position:absolute;left:9204;top:4465;width:10;height:20" coordorigin="9204,4465" coordsize="10,20" path="m9204,4484l9213,4484,9213,4465,9204,4465,9204,4484xe" filled="true" fillcolor="#000000" stroked="false">
                <v:path arrowok="t"/>
                <v:fill type="solid"/>
              </v:shape>
            </v:group>
            <v:group style="position:absolute;left:9204;top:4484;width:10;height:20" coordorigin="9204,4484" coordsize="10,20">
              <v:shape style="position:absolute;left:9204;top:4484;width:10;height:20" coordorigin="9204,4484" coordsize="10,20" path="m9204,4503l9213,4503,9213,4484,9204,4484,9204,4503xe" filled="true" fillcolor="#000000" stroked="false">
                <v:path arrowok="t"/>
                <v:fill type="solid"/>
              </v:shape>
            </v:group>
            <v:group style="position:absolute;left:9204;top:4503;width:10;height:20" coordorigin="9204,4503" coordsize="10,20">
              <v:shape style="position:absolute;left:9204;top:4503;width:10;height:20" coordorigin="9204,4503" coordsize="10,20" path="m9204,4523l9213,4523,9213,4503,9204,4503,9204,4523xe" filled="true" fillcolor="#000000" stroked="false">
                <v:path arrowok="t"/>
                <v:fill type="solid"/>
              </v:shape>
            </v:group>
            <v:group style="position:absolute;left:9204;top:4523;width:10;height:20" coordorigin="9204,4523" coordsize="10,20">
              <v:shape style="position:absolute;left:9204;top:4523;width:10;height:20" coordorigin="9204,4523" coordsize="10,20" path="m9204,4542l9213,4542,9213,4523,9204,4523,9204,4542xe" filled="true" fillcolor="#000000" stroked="false">
                <v:path arrowok="t"/>
                <v:fill type="solid"/>
              </v:shape>
            </v:group>
            <v:group style="position:absolute;left:9204;top:4542;width:10;height:20" coordorigin="9204,4542" coordsize="10,20">
              <v:shape style="position:absolute;left:9204;top:4542;width:10;height:20" coordorigin="9204,4542" coordsize="10,20" path="m9204,4561l9213,4561,9213,4542,9204,4542,9204,4561xe" filled="true" fillcolor="#000000" stroked="false">
                <v:path arrowok="t"/>
                <v:fill type="solid"/>
              </v:shape>
            </v:group>
            <v:group style="position:absolute;left:9204;top:4561;width:10;height:20" coordorigin="9204,4561" coordsize="10,20">
              <v:shape style="position:absolute;left:9204;top:4561;width:10;height:20" coordorigin="9204,4561" coordsize="10,20" path="m9204,4580l9213,4580,9213,4561,9204,4561,9204,4580xe" filled="true" fillcolor="#000000" stroked="false">
                <v:path arrowok="t"/>
                <v:fill type="solid"/>
              </v:shape>
            </v:group>
            <v:group style="position:absolute;left:9204;top:4580;width:10;height:20" coordorigin="9204,4580" coordsize="10,20">
              <v:shape style="position:absolute;left:9204;top:4580;width:10;height:20" coordorigin="9204,4580" coordsize="10,20" path="m9204,4599l9213,4599,9213,4580,9204,4580,9204,4599xe" filled="true" fillcolor="#000000" stroked="false">
                <v:path arrowok="t"/>
                <v:fill type="solid"/>
              </v:shape>
            </v:group>
            <v:group style="position:absolute;left:9204;top:4599;width:10;height:20" coordorigin="9204,4599" coordsize="10,20">
              <v:shape style="position:absolute;left:9204;top:4599;width:10;height:20" coordorigin="9204,4599" coordsize="10,20" path="m9204,4619l9213,4619,9213,4599,9204,4599,9204,4619xe" filled="true" fillcolor="#000000" stroked="false">
                <v:path arrowok="t"/>
                <v:fill type="solid"/>
              </v:shape>
            </v:group>
            <v:group style="position:absolute;left:9204;top:4619;width:10;height:20" coordorigin="9204,4619" coordsize="10,20">
              <v:shape style="position:absolute;left:9204;top:4619;width:10;height:20" coordorigin="9204,4619" coordsize="10,20" path="m9204,4638l9213,4638,9213,4619,9204,4619,9204,4638xe" filled="true" fillcolor="#000000" stroked="false">
                <v:path arrowok="t"/>
                <v:fill type="solid"/>
              </v:shape>
            </v:group>
            <v:group style="position:absolute;left:9204;top:4638;width:10;height:20" coordorigin="9204,4638" coordsize="10,20">
              <v:shape style="position:absolute;left:9204;top:4638;width:10;height:20" coordorigin="9204,4638" coordsize="10,20" path="m9204,4657l9213,4657,9213,4638,9204,4638,9204,4657xe" filled="true" fillcolor="#000000" stroked="false">
                <v:path arrowok="t"/>
                <v:fill type="solid"/>
              </v:shape>
            </v:group>
            <v:group style="position:absolute;left:9204;top:4657;width:10;height:20" coordorigin="9204,4657" coordsize="10,20">
              <v:shape style="position:absolute;left:9204;top:4657;width:10;height:20" coordorigin="9204,4657" coordsize="10,20" path="m9204,4676l9213,4676,9213,4657,9204,4657,9204,4676xe" filled="true" fillcolor="#000000" stroked="false">
                <v:path arrowok="t"/>
                <v:fill type="solid"/>
              </v:shape>
            </v:group>
            <v:group style="position:absolute;left:9204;top:4676;width:10;height:20" coordorigin="9204,4676" coordsize="10,20">
              <v:shape style="position:absolute;left:9204;top:4676;width:10;height:20" coordorigin="9204,4676" coordsize="10,20" path="m9204,4695l9213,4695,9213,4676,9204,4676,9204,4695xe" filled="true" fillcolor="#000000" stroked="false">
                <v:path arrowok="t"/>
                <v:fill type="solid"/>
              </v:shape>
            </v:group>
            <v:group style="position:absolute;left:9204;top:4695;width:10;height:20" coordorigin="9204,4695" coordsize="10,20">
              <v:shape style="position:absolute;left:9204;top:4695;width:10;height:20" coordorigin="9204,4695" coordsize="10,20" path="m9204,4715l9213,4715,9213,4695,9204,4695,9204,4715xe" filled="true" fillcolor="#000000" stroked="false">
                <v:path arrowok="t"/>
                <v:fill type="solid"/>
              </v:shape>
            </v:group>
            <v:group style="position:absolute;left:9204;top:4715;width:10;height:20" coordorigin="9204,4715" coordsize="10,20">
              <v:shape style="position:absolute;left:9204;top:4715;width:10;height:20" coordorigin="9204,4715" coordsize="10,20" path="m9204,4734l9213,4734,9213,4715,9204,4715,9204,4734xe" filled="true" fillcolor="#000000" stroked="false">
                <v:path arrowok="t"/>
                <v:fill type="solid"/>
              </v:shape>
            </v:group>
            <v:group style="position:absolute;left:9204;top:4734;width:10;height:20" coordorigin="9204,4734" coordsize="10,20">
              <v:shape style="position:absolute;left:9204;top:4734;width:10;height:20" coordorigin="9204,4734" coordsize="10,20" path="m9204,4753l9213,4753,9213,4734,9204,4734,9204,4753xe" filled="true" fillcolor="#000000" stroked="false">
                <v:path arrowok="t"/>
                <v:fill type="solid"/>
              </v:shape>
            </v:group>
            <v:group style="position:absolute;left:9204;top:4753;width:10;height:20" coordorigin="9204,4753" coordsize="10,20">
              <v:shape style="position:absolute;left:9204;top:4753;width:10;height:20" coordorigin="9204,4753" coordsize="10,20" path="m9204,4772l9213,4772,9213,4753,9204,4753,9204,4772xe" filled="true" fillcolor="#000000" stroked="false">
                <v:path arrowok="t"/>
                <v:fill type="solid"/>
              </v:shape>
            </v:group>
            <v:group style="position:absolute;left:9204;top:4772;width:10;height:20" coordorigin="9204,4772" coordsize="10,20">
              <v:shape style="position:absolute;left:9204;top:4772;width:10;height:20" coordorigin="9204,4772" coordsize="10,20" path="m9204,4791l9213,4791,9213,4772,9204,4772,9204,4791xe" filled="true" fillcolor="#000000" stroked="false">
                <v:path arrowok="t"/>
                <v:fill type="solid"/>
              </v:shape>
            </v:group>
            <v:group style="position:absolute;left:9204;top:4791;width:10;height:20" coordorigin="9204,4791" coordsize="10,20">
              <v:shape style="position:absolute;left:9204;top:4791;width:10;height:20" coordorigin="9204,4791" coordsize="10,20" path="m9204,4811l9213,4811,9213,4791,9204,4791,9204,4811xe" filled="true" fillcolor="#000000" stroked="false">
                <v:path arrowok="t"/>
                <v:fill type="solid"/>
              </v:shape>
            </v:group>
            <v:group style="position:absolute;left:9204;top:4819;width:10;height:2" coordorigin="9204,4819" coordsize="10,2">
              <v:shape style="position:absolute;left:9204;top:4819;width:10;height:2" coordorigin="9204,4819" coordsize="10,0" path="m9204,4819l9213,4819e" filled="false" stroked="true" strokeweight=".84pt" strokecolor="#000000">
                <v:path arrowok="t"/>
              </v:shape>
            </v:group>
            <v:group style="position:absolute;left:10137;top:4427;width:10;height:20" coordorigin="10137,4427" coordsize="10,20">
              <v:shape style="position:absolute;left:10137;top:4427;width:10;height:20" coordorigin="10137,4427" coordsize="10,20" path="m10137,4446l10147,4446,10147,4427,10137,4427,10137,4446xe" filled="true" fillcolor="#000000" stroked="false">
                <v:path arrowok="t"/>
                <v:fill type="solid"/>
              </v:shape>
            </v:group>
            <v:group style="position:absolute;left:10137;top:4446;width:10;height:20" coordorigin="10137,4446" coordsize="10,20">
              <v:shape style="position:absolute;left:10137;top:4446;width:10;height:20" coordorigin="10137,4446" coordsize="10,20" path="m10137,4465l10147,4465,10147,4446,10137,4446,10137,4465xe" filled="true" fillcolor="#000000" stroked="false">
                <v:path arrowok="t"/>
                <v:fill type="solid"/>
              </v:shape>
            </v:group>
            <v:group style="position:absolute;left:10137;top:4465;width:10;height:20" coordorigin="10137,4465" coordsize="10,20">
              <v:shape style="position:absolute;left:10137;top:4465;width:10;height:20" coordorigin="10137,4465" coordsize="10,20" path="m10137,4484l10147,4484,10147,4465,10137,4465,10137,4484xe" filled="true" fillcolor="#000000" stroked="false">
                <v:path arrowok="t"/>
                <v:fill type="solid"/>
              </v:shape>
            </v:group>
            <v:group style="position:absolute;left:10137;top:4484;width:10;height:20" coordorigin="10137,4484" coordsize="10,20">
              <v:shape style="position:absolute;left:10137;top:4484;width:10;height:20" coordorigin="10137,4484" coordsize="10,20" path="m10137,4503l10147,4503,10147,4484,10137,4484,10137,4503xe" filled="true" fillcolor="#000000" stroked="false">
                <v:path arrowok="t"/>
                <v:fill type="solid"/>
              </v:shape>
            </v:group>
            <v:group style="position:absolute;left:10137;top:4503;width:10;height:20" coordorigin="10137,4503" coordsize="10,20">
              <v:shape style="position:absolute;left:10137;top:4503;width:10;height:20" coordorigin="10137,4503" coordsize="10,20" path="m10137,4523l10147,4523,10147,4503,10137,4503,10137,4523xe" filled="true" fillcolor="#000000" stroked="false">
                <v:path arrowok="t"/>
                <v:fill type="solid"/>
              </v:shape>
            </v:group>
            <v:group style="position:absolute;left:10137;top:4523;width:10;height:20" coordorigin="10137,4523" coordsize="10,20">
              <v:shape style="position:absolute;left:10137;top:4523;width:10;height:20" coordorigin="10137,4523" coordsize="10,20" path="m10137,4542l10147,4542,10147,4523,10137,4523,10137,4542xe" filled="true" fillcolor="#000000" stroked="false">
                <v:path arrowok="t"/>
                <v:fill type="solid"/>
              </v:shape>
            </v:group>
            <v:group style="position:absolute;left:10137;top:4542;width:10;height:20" coordorigin="10137,4542" coordsize="10,20">
              <v:shape style="position:absolute;left:10137;top:4542;width:10;height:20" coordorigin="10137,4542" coordsize="10,20" path="m10137,4561l10147,4561,10147,4542,10137,4542,10137,4561xe" filled="true" fillcolor="#000000" stroked="false">
                <v:path arrowok="t"/>
                <v:fill type="solid"/>
              </v:shape>
            </v:group>
            <v:group style="position:absolute;left:10137;top:4561;width:10;height:20" coordorigin="10137,4561" coordsize="10,20">
              <v:shape style="position:absolute;left:10137;top:4561;width:10;height:20" coordorigin="10137,4561" coordsize="10,20" path="m10137,4580l10147,4580,10147,4561,10137,4561,10137,4580xe" filled="true" fillcolor="#000000" stroked="false">
                <v:path arrowok="t"/>
                <v:fill type="solid"/>
              </v:shape>
            </v:group>
            <v:group style="position:absolute;left:10137;top:4580;width:10;height:20" coordorigin="10137,4580" coordsize="10,20">
              <v:shape style="position:absolute;left:10137;top:4580;width:10;height:20" coordorigin="10137,4580" coordsize="10,20" path="m10137,4599l10147,4599,10147,4580,10137,4580,10137,4599xe" filled="true" fillcolor="#000000" stroked="false">
                <v:path arrowok="t"/>
                <v:fill type="solid"/>
              </v:shape>
            </v:group>
            <v:group style="position:absolute;left:10137;top:4599;width:10;height:20" coordorigin="10137,4599" coordsize="10,20">
              <v:shape style="position:absolute;left:10137;top:4599;width:10;height:20" coordorigin="10137,4599" coordsize="10,20" path="m10137,4619l10147,4619,10147,4599,10137,4599,10137,4619xe" filled="true" fillcolor="#000000" stroked="false">
                <v:path arrowok="t"/>
                <v:fill type="solid"/>
              </v:shape>
            </v:group>
            <v:group style="position:absolute;left:10137;top:4619;width:10;height:20" coordorigin="10137,4619" coordsize="10,20">
              <v:shape style="position:absolute;left:10137;top:4619;width:10;height:20" coordorigin="10137,4619" coordsize="10,20" path="m10137,4638l10147,4638,10147,4619,10137,4619,10137,4638xe" filled="true" fillcolor="#000000" stroked="false">
                <v:path arrowok="t"/>
                <v:fill type="solid"/>
              </v:shape>
            </v:group>
            <v:group style="position:absolute;left:10137;top:4638;width:10;height:20" coordorigin="10137,4638" coordsize="10,20">
              <v:shape style="position:absolute;left:10137;top:4638;width:10;height:20" coordorigin="10137,4638" coordsize="10,20" path="m10137,4657l10147,4657,10147,4638,10137,4638,10137,4657xe" filled="true" fillcolor="#000000" stroked="false">
                <v:path arrowok="t"/>
                <v:fill type="solid"/>
              </v:shape>
            </v:group>
            <v:group style="position:absolute;left:10137;top:4657;width:10;height:20" coordorigin="10137,4657" coordsize="10,20">
              <v:shape style="position:absolute;left:10137;top:4657;width:10;height:20" coordorigin="10137,4657" coordsize="10,20" path="m10137,4676l10147,4676,10147,4657,10137,4657,10137,4676xe" filled="true" fillcolor="#000000" stroked="false">
                <v:path arrowok="t"/>
                <v:fill type="solid"/>
              </v:shape>
            </v:group>
            <v:group style="position:absolute;left:10137;top:4676;width:10;height:20" coordorigin="10137,4676" coordsize="10,20">
              <v:shape style="position:absolute;left:10137;top:4676;width:10;height:20" coordorigin="10137,4676" coordsize="10,20" path="m10137,4695l10147,4695,10147,4676,10137,4676,10137,4695xe" filled="true" fillcolor="#000000" stroked="false">
                <v:path arrowok="t"/>
                <v:fill type="solid"/>
              </v:shape>
            </v:group>
            <v:group style="position:absolute;left:10137;top:4695;width:10;height:20" coordorigin="10137,4695" coordsize="10,20">
              <v:shape style="position:absolute;left:10137;top:4695;width:10;height:20" coordorigin="10137,4695" coordsize="10,20" path="m10137,4715l10147,4715,10147,4695,10137,4695,10137,4715xe" filled="true" fillcolor="#000000" stroked="false">
                <v:path arrowok="t"/>
                <v:fill type="solid"/>
              </v:shape>
            </v:group>
            <v:group style="position:absolute;left:10137;top:4715;width:10;height:20" coordorigin="10137,4715" coordsize="10,20">
              <v:shape style="position:absolute;left:10137;top:4715;width:10;height:20" coordorigin="10137,4715" coordsize="10,20" path="m10137,4734l10147,4734,10147,4715,10137,4715,10137,4734xe" filled="true" fillcolor="#000000" stroked="false">
                <v:path arrowok="t"/>
                <v:fill type="solid"/>
              </v:shape>
            </v:group>
            <v:group style="position:absolute;left:10137;top:4734;width:10;height:20" coordorigin="10137,4734" coordsize="10,20">
              <v:shape style="position:absolute;left:10137;top:4734;width:10;height:20" coordorigin="10137,4734" coordsize="10,20" path="m10137,4753l10147,4753,10147,4734,10137,4734,10137,4753xe" filled="true" fillcolor="#000000" stroked="false">
                <v:path arrowok="t"/>
                <v:fill type="solid"/>
              </v:shape>
            </v:group>
            <v:group style="position:absolute;left:10137;top:4753;width:10;height:20" coordorigin="10137,4753" coordsize="10,20">
              <v:shape style="position:absolute;left:10137;top:4753;width:10;height:20" coordorigin="10137,4753" coordsize="10,20" path="m10137,4772l10147,4772,10147,4753,10137,4753,10137,4772xe" filled="true" fillcolor="#000000" stroked="false">
                <v:path arrowok="t"/>
                <v:fill type="solid"/>
              </v:shape>
            </v:group>
            <v:group style="position:absolute;left:10137;top:4772;width:10;height:20" coordorigin="10137,4772" coordsize="10,20">
              <v:shape style="position:absolute;left:10137;top:4772;width:10;height:20" coordorigin="10137,4772" coordsize="10,20" path="m10137,4791l10147,4791,10147,4772,10137,4772,10137,4791xe" filled="true" fillcolor="#000000" stroked="false">
                <v:path arrowok="t"/>
                <v:fill type="solid"/>
              </v:shape>
            </v:group>
            <v:group style="position:absolute;left:10137;top:4791;width:10;height:20" coordorigin="10137,4791" coordsize="10,20">
              <v:shape style="position:absolute;left:10137;top:4791;width:10;height:20" coordorigin="10137,4791" coordsize="10,20" path="m10137,4811l10147,4811,10147,4791,10137,4791,10137,4811xe" filled="true" fillcolor="#000000" stroked="false">
                <v:path arrowok="t"/>
                <v:fill type="solid"/>
              </v:shape>
            </v:group>
            <v:group style="position:absolute;left:10137;top:4819;width:10;height:2" coordorigin="10137,4819" coordsize="10,2">
              <v:shape style="position:absolute;left:10137;top:4819;width:10;height:2" coordorigin="10137,4819" coordsize="10,0" path="m10137,4819l10147,4819e" filled="false" stroked="true" strokeweight=".84pt" strokecolor="#000000">
                <v:path arrowok="t"/>
              </v:shape>
              <v:shape style="position:absolute;left:2952;top:4734;width:821;height:103" type="#_x0000_t75" stroked="false">
                <v:imagedata r:id="rId758" o:title=""/>
              </v:shape>
              <v:shape style="position:absolute;left:3749;top:4827;width:1083;height:10" type="#_x0000_t75" stroked="false">
                <v:imagedata r:id="rId674" o:title=""/>
              </v:shape>
              <v:shape style="position:absolute;left:4827;top:4827;width:1676;height:10" type="#_x0000_t75" stroked="false">
                <v:imagedata r:id="rId753" o:title=""/>
              </v:shape>
              <v:shape style="position:absolute;left:6498;top:4827;width:1898;height:10" type="#_x0000_t75" stroked="false">
                <v:imagedata r:id="rId754" o:title=""/>
              </v:shape>
              <v:shape style="position:absolute;left:8392;top:4827;width:1745;height:10" type="#_x0000_t75" stroked="false">
                <v:imagedata r:id="rId755" o:title=""/>
              </v:shape>
              <v:shape style="position:absolute;left:10132;top:4827;width:718;height:10" type="#_x0000_t75" stroked="false">
                <v:imagedata r:id="rId756" o:title=""/>
              </v:shape>
            </v:group>
            <v:group style="position:absolute;left:3754;top:4837;width:10;height:20" coordorigin="3754,4837" coordsize="10,20">
              <v:shape style="position:absolute;left:3754;top:4837;width:10;height:20" coordorigin="3754,4837" coordsize="10,20" path="m3754,4856l3764,4856,3764,4837,3754,4837,3754,4856xe" filled="true" fillcolor="#000000" stroked="false">
                <v:path arrowok="t"/>
                <v:fill type="solid"/>
              </v:shape>
            </v:group>
            <v:group style="position:absolute;left:3754;top:4856;width:10;height:20" coordorigin="3754,4856" coordsize="10,20">
              <v:shape style="position:absolute;left:3754;top:4856;width:10;height:20" coordorigin="3754,4856" coordsize="10,20" path="m3754,4875l3764,4875,3764,4856,3754,4856,3754,4875xe" filled="true" fillcolor="#000000" stroked="false">
                <v:path arrowok="t"/>
                <v:fill type="solid"/>
              </v:shape>
            </v:group>
            <v:group style="position:absolute;left:3754;top:4875;width:10;height:20" coordorigin="3754,4875" coordsize="10,20">
              <v:shape style="position:absolute;left:3754;top:4875;width:10;height:20" coordorigin="3754,4875" coordsize="10,20" path="m3754,4895l3764,4895,3764,4875,3754,4875,3754,4895xe" filled="true" fillcolor="#000000" stroked="false">
                <v:path arrowok="t"/>
                <v:fill type="solid"/>
              </v:shape>
            </v:group>
            <v:group style="position:absolute;left:3754;top:4895;width:10;height:20" coordorigin="3754,4895" coordsize="10,20">
              <v:shape style="position:absolute;left:3754;top:4895;width:10;height:20" coordorigin="3754,4895" coordsize="10,20" path="m3754,4914l3764,4914,3764,4895,3754,4895,3754,4914xe" filled="true" fillcolor="#000000" stroked="false">
                <v:path arrowok="t"/>
                <v:fill type="solid"/>
              </v:shape>
            </v:group>
            <v:group style="position:absolute;left:3754;top:4914;width:10;height:20" coordorigin="3754,4914" coordsize="10,20">
              <v:shape style="position:absolute;left:3754;top:4914;width:10;height:20" coordorigin="3754,4914" coordsize="10,20" path="m3754,4933l3764,4933,3764,4914,3754,4914,3754,4933xe" filled="true" fillcolor="#000000" stroked="false">
                <v:path arrowok="t"/>
                <v:fill type="solid"/>
              </v:shape>
            </v:group>
            <v:group style="position:absolute;left:3754;top:4933;width:10;height:20" coordorigin="3754,4933" coordsize="10,20">
              <v:shape style="position:absolute;left:3754;top:4933;width:10;height:20" coordorigin="3754,4933" coordsize="10,20" path="m3754,4952l3764,4952,3764,4933,3754,4933,3754,4952xe" filled="true" fillcolor="#000000" stroked="false">
                <v:path arrowok="t"/>
                <v:fill type="solid"/>
              </v:shape>
            </v:group>
            <v:group style="position:absolute;left:3754;top:4952;width:10;height:20" coordorigin="3754,4952" coordsize="10,20">
              <v:shape style="position:absolute;left:3754;top:4952;width:10;height:20" coordorigin="3754,4952" coordsize="10,20" path="m3754,4971l3764,4971,3764,4952,3754,4952,3754,4971xe" filled="true" fillcolor="#000000" stroked="false">
                <v:path arrowok="t"/>
                <v:fill type="solid"/>
              </v:shape>
            </v:group>
            <v:group style="position:absolute;left:3754;top:4971;width:10;height:20" coordorigin="3754,4971" coordsize="10,20">
              <v:shape style="position:absolute;left:3754;top:4971;width:10;height:20" coordorigin="3754,4971" coordsize="10,20" path="m3754,4991l3764,4991,3764,4971,3754,4971,3754,4991xe" filled="true" fillcolor="#000000" stroked="false">
                <v:path arrowok="t"/>
                <v:fill type="solid"/>
              </v:shape>
            </v:group>
            <v:group style="position:absolute;left:3754;top:4991;width:10;height:20" coordorigin="3754,4991" coordsize="10,20">
              <v:shape style="position:absolute;left:3754;top:4991;width:10;height:20" coordorigin="3754,4991" coordsize="10,20" path="m3754,5010l3764,5010,3764,4991,3754,4991,3754,5010xe" filled="true" fillcolor="#000000" stroked="false">
                <v:path arrowok="t"/>
                <v:fill type="solid"/>
              </v:shape>
            </v:group>
            <v:group style="position:absolute;left:3754;top:5010;width:10;height:20" coordorigin="3754,5010" coordsize="10,20">
              <v:shape style="position:absolute;left:3754;top:5010;width:10;height:20" coordorigin="3754,5010" coordsize="10,20" path="m3754,5029l3764,5029,3764,5010,3754,5010,3754,5029xe" filled="true" fillcolor="#000000" stroked="false">
                <v:path arrowok="t"/>
                <v:fill type="solid"/>
              </v:shape>
            </v:group>
            <v:group style="position:absolute;left:3754;top:5029;width:10;height:20" coordorigin="3754,5029" coordsize="10,20">
              <v:shape style="position:absolute;left:3754;top:5029;width:10;height:20" coordorigin="3754,5029" coordsize="10,20" path="m3754,5048l3764,5048,3764,5029,3754,5029,3754,5048xe" filled="true" fillcolor="#000000" stroked="false">
                <v:path arrowok="t"/>
                <v:fill type="solid"/>
              </v:shape>
            </v:group>
            <v:group style="position:absolute;left:3754;top:5048;width:10;height:20" coordorigin="3754,5048" coordsize="10,20">
              <v:shape style="position:absolute;left:3754;top:5048;width:10;height:20" coordorigin="3754,5048" coordsize="10,20" path="m3754,5067l3764,5067,3764,5048,3754,5048,3754,5067xe" filled="true" fillcolor="#000000" stroked="false">
                <v:path arrowok="t"/>
                <v:fill type="solid"/>
              </v:shape>
            </v:group>
            <v:group style="position:absolute;left:3754;top:5067;width:10;height:20" coordorigin="3754,5067" coordsize="10,20">
              <v:shape style="position:absolute;left:3754;top:5067;width:10;height:20" coordorigin="3754,5067" coordsize="10,20" path="m3754,5087l3764,5087,3764,5067,3754,5067,3754,5087xe" filled="true" fillcolor="#000000" stroked="false">
                <v:path arrowok="t"/>
                <v:fill type="solid"/>
              </v:shape>
            </v:group>
            <v:group style="position:absolute;left:3754;top:5087;width:10;height:20" coordorigin="3754,5087" coordsize="10,20">
              <v:shape style="position:absolute;left:3754;top:5087;width:10;height:20" coordorigin="3754,5087" coordsize="10,20" path="m3754,5106l3764,5106,3764,5087,3754,5087,3754,5106xe" filled="true" fillcolor="#000000" stroked="false">
                <v:path arrowok="t"/>
                <v:fill type="solid"/>
              </v:shape>
            </v:group>
            <v:group style="position:absolute;left:3754;top:5106;width:10;height:20" coordorigin="3754,5106" coordsize="10,20">
              <v:shape style="position:absolute;left:3754;top:5106;width:10;height:20" coordorigin="3754,5106" coordsize="10,20" path="m3754,5125l3764,5125,3764,5106,3754,5106,3754,5125xe" filled="true" fillcolor="#000000" stroked="false">
                <v:path arrowok="t"/>
                <v:fill type="solid"/>
              </v:shape>
            </v:group>
            <v:group style="position:absolute;left:3754;top:5125;width:10;height:20" coordorigin="3754,5125" coordsize="10,20">
              <v:shape style="position:absolute;left:3754;top:5125;width:10;height:20" coordorigin="3754,5125" coordsize="10,20" path="m3754,5144l3764,5144,3764,5125,3754,5125,3754,5144xe" filled="true" fillcolor="#000000" stroked="false">
                <v:path arrowok="t"/>
                <v:fill type="solid"/>
              </v:shape>
            </v:group>
            <v:group style="position:absolute;left:3754;top:5144;width:10;height:20" coordorigin="3754,5144" coordsize="10,20">
              <v:shape style="position:absolute;left:3754;top:5144;width:10;height:20" coordorigin="3754,5144" coordsize="10,20" path="m3754,5163l3764,5163,3764,5144,3754,5144,3754,5163xe" filled="true" fillcolor="#000000" stroked="false">
                <v:path arrowok="t"/>
                <v:fill type="solid"/>
              </v:shape>
            </v:group>
            <v:group style="position:absolute;left:2938;top:5252;width:816;height:2" coordorigin="2938,5252" coordsize="816,2">
              <v:shape style="position:absolute;left:2938;top:5252;width:816;height:2" coordorigin="2938,5252" coordsize="816,0" path="m2938,5252l3754,5252e" filled="false" stroked="true" strokeweight="1.44pt" strokecolor="#000000">
                <v:path arrowok="t"/>
              </v:shape>
            </v:group>
            <v:group style="position:absolute;left:3754;top:5163;width:10;height:20" coordorigin="3754,5163" coordsize="10,20">
              <v:shape style="position:absolute;left:3754;top:5163;width:10;height:20" coordorigin="3754,5163" coordsize="10,20" path="m3754,5183l3764,5183,3764,5163,3754,5163,3754,5183xe" filled="true" fillcolor="#000000" stroked="false">
                <v:path arrowok="t"/>
                <v:fill type="solid"/>
              </v:shape>
            </v:group>
            <v:group style="position:absolute;left:3754;top:5183;width:10;height:20" coordorigin="3754,5183" coordsize="10,20">
              <v:shape style="position:absolute;left:3754;top:5183;width:10;height:20" coordorigin="3754,5183" coordsize="10,20" path="m3754,5202l3764,5202,3764,5183,3754,5183,3754,5202xe" filled="true" fillcolor="#000000" stroked="false">
                <v:path arrowok="t"/>
                <v:fill type="solid"/>
              </v:shape>
            </v:group>
            <v:group style="position:absolute;left:3754;top:5202;width:10;height:20" coordorigin="3754,5202" coordsize="10,20">
              <v:shape style="position:absolute;left:3754;top:5202;width:10;height:20" coordorigin="3754,5202" coordsize="10,20" path="m3754,5221l3764,5221,3764,5202,3754,5202,3754,5221xe" filled="true" fillcolor="#000000" stroked="false">
                <v:path arrowok="t"/>
                <v:fill type="solid"/>
              </v:shape>
            </v:group>
            <v:group style="position:absolute;left:3754;top:5229;width:10;height:2" coordorigin="3754,5229" coordsize="10,2">
              <v:shape style="position:absolute;left:3754;top:5229;width:10;height:2" coordorigin="3754,5229" coordsize="10,0" path="m3754,5229l3764,5229e" filled="false" stroked="true" strokeweight=".84003pt" strokecolor="#000000">
                <v:path arrowok="t"/>
              </v:shape>
            </v:group>
            <v:group style="position:absolute;left:3754;top:5252;width:30;height:2" coordorigin="3754,5252" coordsize="30,2">
              <v:shape style="position:absolute;left:3754;top:5252;width:30;height:2" coordorigin="3754,5252" coordsize="30,0" path="m3754,5252l3783,5252e" filled="false" stroked="true" strokeweight="1.44pt" strokecolor="#000000">
                <v:path arrowok="t"/>
              </v:shape>
            </v:group>
            <v:group style="position:absolute;left:3783;top:5252;width:1049;height:2" coordorigin="3783,5252" coordsize="1049,2">
              <v:shape style="position:absolute;left:3783;top:5252;width:1049;height:2" coordorigin="3783,5252" coordsize="1049,0" path="m3783,5252l4832,5252e" filled="false" stroked="true" strokeweight="1.44pt" strokecolor="#000000">
                <v:path arrowok="t"/>
              </v:shape>
            </v:group>
            <v:group style="position:absolute;left:4832;top:4837;width:10;height:20" coordorigin="4832,4837" coordsize="10,20">
              <v:shape style="position:absolute;left:4832;top:4837;width:10;height:20" coordorigin="4832,4837" coordsize="10,20" path="m4832,4856l4842,4856,4842,4837,4832,4837,4832,4856xe" filled="true" fillcolor="#000000" stroked="false">
                <v:path arrowok="t"/>
                <v:fill type="solid"/>
              </v:shape>
            </v:group>
            <v:group style="position:absolute;left:4832;top:4856;width:10;height:20" coordorigin="4832,4856" coordsize="10,20">
              <v:shape style="position:absolute;left:4832;top:4856;width:10;height:20" coordorigin="4832,4856" coordsize="10,20" path="m4832,4875l4842,4875,4842,4856,4832,4856,4832,4875xe" filled="true" fillcolor="#000000" stroked="false">
                <v:path arrowok="t"/>
                <v:fill type="solid"/>
              </v:shape>
            </v:group>
            <v:group style="position:absolute;left:4832;top:4875;width:10;height:20" coordorigin="4832,4875" coordsize="10,20">
              <v:shape style="position:absolute;left:4832;top:4875;width:10;height:20" coordorigin="4832,4875" coordsize="10,20" path="m4832,4895l4842,4895,4842,4875,4832,4875,4832,4895xe" filled="true" fillcolor="#000000" stroked="false">
                <v:path arrowok="t"/>
                <v:fill type="solid"/>
              </v:shape>
            </v:group>
            <v:group style="position:absolute;left:4832;top:4895;width:10;height:20" coordorigin="4832,4895" coordsize="10,20">
              <v:shape style="position:absolute;left:4832;top:4895;width:10;height:20" coordorigin="4832,4895" coordsize="10,20" path="m4832,4914l4842,4914,4842,4895,4832,4895,4832,4914xe" filled="true" fillcolor="#000000" stroked="false">
                <v:path arrowok="t"/>
                <v:fill type="solid"/>
              </v:shape>
            </v:group>
            <v:group style="position:absolute;left:4832;top:4914;width:10;height:20" coordorigin="4832,4914" coordsize="10,20">
              <v:shape style="position:absolute;left:4832;top:4914;width:10;height:20" coordorigin="4832,4914" coordsize="10,20" path="m4832,4933l4842,4933,4842,4914,4832,4914,4832,4933xe" filled="true" fillcolor="#000000" stroked="false">
                <v:path arrowok="t"/>
                <v:fill type="solid"/>
              </v:shape>
            </v:group>
            <v:group style="position:absolute;left:4832;top:4933;width:10;height:20" coordorigin="4832,4933" coordsize="10,20">
              <v:shape style="position:absolute;left:4832;top:4933;width:10;height:20" coordorigin="4832,4933" coordsize="10,20" path="m4832,4952l4842,4952,4842,4933,4832,4933,4832,4952xe" filled="true" fillcolor="#000000" stroked="false">
                <v:path arrowok="t"/>
                <v:fill type="solid"/>
              </v:shape>
            </v:group>
            <v:group style="position:absolute;left:4832;top:4952;width:10;height:20" coordorigin="4832,4952" coordsize="10,20">
              <v:shape style="position:absolute;left:4832;top:4952;width:10;height:20" coordorigin="4832,4952" coordsize="10,20" path="m4832,4971l4842,4971,4842,4952,4832,4952,4832,4971xe" filled="true" fillcolor="#000000" stroked="false">
                <v:path arrowok="t"/>
                <v:fill type="solid"/>
              </v:shape>
            </v:group>
            <v:group style="position:absolute;left:4832;top:4971;width:10;height:20" coordorigin="4832,4971" coordsize="10,20">
              <v:shape style="position:absolute;left:4832;top:4971;width:10;height:20" coordorigin="4832,4971" coordsize="10,20" path="m4832,4991l4842,4991,4842,4971,4832,4971,4832,4991xe" filled="true" fillcolor="#000000" stroked="false">
                <v:path arrowok="t"/>
                <v:fill type="solid"/>
              </v:shape>
            </v:group>
            <v:group style="position:absolute;left:4832;top:4991;width:10;height:20" coordorigin="4832,4991" coordsize="10,20">
              <v:shape style="position:absolute;left:4832;top:4991;width:10;height:20" coordorigin="4832,4991" coordsize="10,20" path="m4832,5010l4842,5010,4842,4991,4832,4991,4832,5010xe" filled="true" fillcolor="#000000" stroked="false">
                <v:path arrowok="t"/>
                <v:fill type="solid"/>
              </v:shape>
            </v:group>
            <v:group style="position:absolute;left:4832;top:5010;width:10;height:20" coordorigin="4832,5010" coordsize="10,20">
              <v:shape style="position:absolute;left:4832;top:5010;width:10;height:20" coordorigin="4832,5010" coordsize="10,20" path="m4832,5029l4842,5029,4842,5010,4832,5010,4832,5029xe" filled="true" fillcolor="#000000" stroked="false">
                <v:path arrowok="t"/>
                <v:fill type="solid"/>
              </v:shape>
            </v:group>
            <v:group style="position:absolute;left:4832;top:5029;width:10;height:20" coordorigin="4832,5029" coordsize="10,20">
              <v:shape style="position:absolute;left:4832;top:5029;width:10;height:20" coordorigin="4832,5029" coordsize="10,20" path="m4832,5048l4842,5048,4842,5029,4832,5029,4832,5048xe" filled="true" fillcolor="#000000" stroked="false">
                <v:path arrowok="t"/>
                <v:fill type="solid"/>
              </v:shape>
            </v:group>
            <v:group style="position:absolute;left:4832;top:5048;width:10;height:20" coordorigin="4832,5048" coordsize="10,20">
              <v:shape style="position:absolute;left:4832;top:5048;width:10;height:20" coordorigin="4832,5048" coordsize="10,20" path="m4832,5067l4842,5067,4842,5048,4832,5048,4832,5067xe" filled="true" fillcolor="#000000" stroked="false">
                <v:path arrowok="t"/>
                <v:fill type="solid"/>
              </v:shape>
            </v:group>
            <v:group style="position:absolute;left:4832;top:5067;width:10;height:20" coordorigin="4832,5067" coordsize="10,20">
              <v:shape style="position:absolute;left:4832;top:5067;width:10;height:20" coordorigin="4832,5067" coordsize="10,20" path="m4832,5087l4842,5087,4842,5067,4832,5067,4832,5087xe" filled="true" fillcolor="#000000" stroked="false">
                <v:path arrowok="t"/>
                <v:fill type="solid"/>
              </v:shape>
            </v:group>
            <v:group style="position:absolute;left:4832;top:5087;width:10;height:20" coordorigin="4832,5087" coordsize="10,20">
              <v:shape style="position:absolute;left:4832;top:5087;width:10;height:20" coordorigin="4832,5087" coordsize="10,20" path="m4832,5106l4842,5106,4842,5087,4832,5087,4832,5106xe" filled="true" fillcolor="#000000" stroked="false">
                <v:path arrowok="t"/>
                <v:fill type="solid"/>
              </v:shape>
            </v:group>
            <v:group style="position:absolute;left:4832;top:5106;width:10;height:20" coordorigin="4832,5106" coordsize="10,20">
              <v:shape style="position:absolute;left:4832;top:5106;width:10;height:20" coordorigin="4832,5106" coordsize="10,20" path="m4832,5125l4842,5125,4842,5106,4832,5106,4832,5125xe" filled="true" fillcolor="#000000" stroked="false">
                <v:path arrowok="t"/>
                <v:fill type="solid"/>
              </v:shape>
            </v:group>
            <v:group style="position:absolute;left:4832;top:5125;width:10;height:20" coordorigin="4832,5125" coordsize="10,20">
              <v:shape style="position:absolute;left:4832;top:5125;width:10;height:20" coordorigin="4832,5125" coordsize="10,20" path="m4832,5144l4842,5144,4842,5125,4832,5125,4832,5144xe" filled="true" fillcolor="#000000" stroked="false">
                <v:path arrowok="t"/>
                <v:fill type="solid"/>
              </v:shape>
            </v:group>
            <v:group style="position:absolute;left:4832;top:5144;width:10;height:20" coordorigin="4832,5144" coordsize="10,20">
              <v:shape style="position:absolute;left:4832;top:5144;width:10;height:20" coordorigin="4832,5144" coordsize="10,20" path="m4832,5163l4842,5163,4842,5144,4832,5144,4832,5163xe" filled="true" fillcolor="#000000" stroked="false">
                <v:path arrowok="t"/>
                <v:fill type="solid"/>
              </v:shape>
            </v:group>
            <v:group style="position:absolute;left:4832;top:5163;width:10;height:20" coordorigin="4832,5163" coordsize="10,20">
              <v:shape style="position:absolute;left:4832;top:5163;width:10;height:20" coordorigin="4832,5163" coordsize="10,20" path="m4832,5183l4842,5183,4842,5163,4832,5163,4832,5183xe" filled="true" fillcolor="#000000" stroked="false">
                <v:path arrowok="t"/>
                <v:fill type="solid"/>
              </v:shape>
            </v:group>
            <v:group style="position:absolute;left:4832;top:5183;width:10;height:20" coordorigin="4832,5183" coordsize="10,20">
              <v:shape style="position:absolute;left:4832;top:5183;width:10;height:20" coordorigin="4832,5183" coordsize="10,20" path="m4832,5202l4842,5202,4842,5183,4832,5183,4832,5202xe" filled="true" fillcolor="#000000" stroked="false">
                <v:path arrowok="t"/>
                <v:fill type="solid"/>
              </v:shape>
            </v:group>
            <v:group style="position:absolute;left:4832;top:5202;width:10;height:20" coordorigin="4832,5202" coordsize="10,20">
              <v:shape style="position:absolute;left:4832;top:5202;width:10;height:20" coordorigin="4832,5202" coordsize="10,20" path="m4832,5221l4842,5221,4842,5202,4832,5202,4832,5221xe" filled="true" fillcolor="#000000" stroked="false">
                <v:path arrowok="t"/>
                <v:fill type="solid"/>
              </v:shape>
            </v:group>
            <v:group style="position:absolute;left:4832;top:5229;width:10;height:2" coordorigin="4832,5229" coordsize="10,2">
              <v:shape style="position:absolute;left:4832;top:5229;width:10;height:2" coordorigin="4832,5229" coordsize="10,0" path="m4832,5229l4842,5229e" filled="false" stroked="true" strokeweight=".84003pt" strokecolor="#000000">
                <v:path arrowok="t"/>
              </v:shape>
            </v:group>
            <v:group style="position:absolute;left:4832;top:5252;width:29;height:2" coordorigin="4832,5252" coordsize="29,2">
              <v:shape style="position:absolute;left:4832;top:5252;width:29;height:2" coordorigin="4832,5252" coordsize="29,0" path="m4832,5252l4861,5252e" filled="false" stroked="true" strokeweight="1.44pt" strokecolor="#000000">
                <v:path arrowok="t"/>
              </v:shape>
            </v:group>
            <v:group style="position:absolute;left:4861;top:5252;width:735;height:2" coordorigin="4861,5252" coordsize="735,2">
              <v:shape style="position:absolute;left:4861;top:5252;width:735;height:2" coordorigin="4861,5252" coordsize="735,0" path="m4861,5252l5595,5252e" filled="false" stroked="true" strokeweight="1.44pt" strokecolor="#000000">
                <v:path arrowok="t"/>
              </v:shape>
            </v:group>
            <v:group style="position:absolute;left:5595;top:4837;width:10;height:20" coordorigin="5595,4837" coordsize="10,20">
              <v:shape style="position:absolute;left:5595;top:4837;width:10;height:20" coordorigin="5595,4837" coordsize="10,20" path="m5595,4856l5605,4856,5605,4837,5595,4837,5595,4856xe" filled="true" fillcolor="#000000" stroked="false">
                <v:path arrowok="t"/>
                <v:fill type="solid"/>
              </v:shape>
            </v:group>
            <v:group style="position:absolute;left:5595;top:4856;width:10;height:20" coordorigin="5595,4856" coordsize="10,20">
              <v:shape style="position:absolute;left:5595;top:4856;width:10;height:20" coordorigin="5595,4856" coordsize="10,20" path="m5595,4875l5605,4875,5605,4856,5595,4856,5595,4875xe" filled="true" fillcolor="#000000" stroked="false">
                <v:path arrowok="t"/>
                <v:fill type="solid"/>
              </v:shape>
            </v:group>
            <v:group style="position:absolute;left:5595;top:4875;width:10;height:20" coordorigin="5595,4875" coordsize="10,20">
              <v:shape style="position:absolute;left:5595;top:4875;width:10;height:20" coordorigin="5595,4875" coordsize="10,20" path="m5595,4895l5605,4895,5605,4875,5595,4875,5595,4895xe" filled="true" fillcolor="#000000" stroked="false">
                <v:path arrowok="t"/>
                <v:fill type="solid"/>
              </v:shape>
            </v:group>
            <v:group style="position:absolute;left:5595;top:4895;width:10;height:20" coordorigin="5595,4895" coordsize="10,20">
              <v:shape style="position:absolute;left:5595;top:4895;width:10;height:20" coordorigin="5595,4895" coordsize="10,20" path="m5595,4914l5605,4914,5605,4895,5595,4895,5595,4914xe" filled="true" fillcolor="#000000" stroked="false">
                <v:path arrowok="t"/>
                <v:fill type="solid"/>
              </v:shape>
            </v:group>
            <v:group style="position:absolute;left:5595;top:4914;width:10;height:20" coordorigin="5595,4914" coordsize="10,20">
              <v:shape style="position:absolute;left:5595;top:4914;width:10;height:20" coordorigin="5595,4914" coordsize="10,20" path="m5595,4933l5605,4933,5605,4914,5595,4914,5595,4933xe" filled="true" fillcolor="#000000" stroked="false">
                <v:path arrowok="t"/>
                <v:fill type="solid"/>
              </v:shape>
            </v:group>
            <v:group style="position:absolute;left:5595;top:4933;width:10;height:20" coordorigin="5595,4933" coordsize="10,20">
              <v:shape style="position:absolute;left:5595;top:4933;width:10;height:20" coordorigin="5595,4933" coordsize="10,20" path="m5595,4952l5605,4952,5605,4933,5595,4933,5595,4952xe" filled="true" fillcolor="#000000" stroked="false">
                <v:path arrowok="t"/>
                <v:fill type="solid"/>
              </v:shape>
            </v:group>
            <v:group style="position:absolute;left:5595;top:4952;width:10;height:20" coordorigin="5595,4952" coordsize="10,20">
              <v:shape style="position:absolute;left:5595;top:4952;width:10;height:20" coordorigin="5595,4952" coordsize="10,20" path="m5595,4971l5605,4971,5605,4952,5595,4952,5595,4971xe" filled="true" fillcolor="#000000" stroked="false">
                <v:path arrowok="t"/>
                <v:fill type="solid"/>
              </v:shape>
            </v:group>
            <v:group style="position:absolute;left:5595;top:4971;width:10;height:20" coordorigin="5595,4971" coordsize="10,20">
              <v:shape style="position:absolute;left:5595;top:4971;width:10;height:20" coordorigin="5595,4971" coordsize="10,20" path="m5595,4991l5605,4991,5605,4971,5595,4971,5595,4991xe" filled="true" fillcolor="#000000" stroked="false">
                <v:path arrowok="t"/>
                <v:fill type="solid"/>
              </v:shape>
            </v:group>
            <v:group style="position:absolute;left:5595;top:4991;width:10;height:20" coordorigin="5595,4991" coordsize="10,20">
              <v:shape style="position:absolute;left:5595;top:4991;width:10;height:20" coordorigin="5595,4991" coordsize="10,20" path="m5595,5010l5605,5010,5605,4991,5595,4991,5595,5010xe" filled="true" fillcolor="#000000" stroked="false">
                <v:path arrowok="t"/>
                <v:fill type="solid"/>
              </v:shape>
            </v:group>
            <v:group style="position:absolute;left:5595;top:5010;width:10;height:20" coordorigin="5595,5010" coordsize="10,20">
              <v:shape style="position:absolute;left:5595;top:5010;width:10;height:20" coordorigin="5595,5010" coordsize="10,20" path="m5595,5029l5605,5029,5605,5010,5595,5010,5595,5029xe" filled="true" fillcolor="#000000" stroked="false">
                <v:path arrowok="t"/>
                <v:fill type="solid"/>
              </v:shape>
            </v:group>
            <v:group style="position:absolute;left:5595;top:5029;width:10;height:20" coordorigin="5595,5029" coordsize="10,20">
              <v:shape style="position:absolute;left:5595;top:5029;width:10;height:20" coordorigin="5595,5029" coordsize="10,20" path="m5595,5048l5605,5048,5605,5029,5595,5029,5595,5048xe" filled="true" fillcolor="#000000" stroked="false">
                <v:path arrowok="t"/>
                <v:fill type="solid"/>
              </v:shape>
            </v:group>
            <v:group style="position:absolute;left:5595;top:5048;width:10;height:20" coordorigin="5595,5048" coordsize="10,20">
              <v:shape style="position:absolute;left:5595;top:5048;width:10;height:20" coordorigin="5595,5048" coordsize="10,20" path="m5595,5067l5605,5067,5605,5048,5595,5048,5595,5067xe" filled="true" fillcolor="#000000" stroked="false">
                <v:path arrowok="t"/>
                <v:fill type="solid"/>
              </v:shape>
            </v:group>
            <v:group style="position:absolute;left:5595;top:5067;width:10;height:20" coordorigin="5595,5067" coordsize="10,20">
              <v:shape style="position:absolute;left:5595;top:5067;width:10;height:20" coordorigin="5595,5067" coordsize="10,20" path="m5595,5087l5605,5087,5605,5067,5595,5067,5595,5087xe" filled="true" fillcolor="#000000" stroked="false">
                <v:path arrowok="t"/>
                <v:fill type="solid"/>
              </v:shape>
            </v:group>
            <v:group style="position:absolute;left:5595;top:5087;width:10;height:20" coordorigin="5595,5087" coordsize="10,20">
              <v:shape style="position:absolute;left:5595;top:5087;width:10;height:20" coordorigin="5595,5087" coordsize="10,20" path="m5595,5106l5605,5106,5605,5087,5595,5087,5595,5106xe" filled="true" fillcolor="#000000" stroked="false">
                <v:path arrowok="t"/>
                <v:fill type="solid"/>
              </v:shape>
            </v:group>
            <v:group style="position:absolute;left:5595;top:5106;width:10;height:20" coordorigin="5595,5106" coordsize="10,20">
              <v:shape style="position:absolute;left:5595;top:5106;width:10;height:20" coordorigin="5595,5106" coordsize="10,20" path="m5595,5125l5605,5125,5605,5106,5595,5106,5595,5125xe" filled="true" fillcolor="#000000" stroked="false">
                <v:path arrowok="t"/>
                <v:fill type="solid"/>
              </v:shape>
            </v:group>
            <v:group style="position:absolute;left:5595;top:5125;width:10;height:20" coordorigin="5595,5125" coordsize="10,20">
              <v:shape style="position:absolute;left:5595;top:5125;width:10;height:20" coordorigin="5595,5125" coordsize="10,20" path="m5595,5144l5605,5144,5605,5125,5595,5125,5595,5144xe" filled="true" fillcolor="#000000" stroked="false">
                <v:path arrowok="t"/>
                <v:fill type="solid"/>
              </v:shape>
            </v:group>
            <v:group style="position:absolute;left:5595;top:5144;width:10;height:20" coordorigin="5595,5144" coordsize="10,20">
              <v:shape style="position:absolute;left:5595;top:5144;width:10;height:20" coordorigin="5595,5144" coordsize="10,20" path="m5595,5163l5605,5163,5605,5144,5595,5144,5595,5163xe" filled="true" fillcolor="#000000" stroked="false">
                <v:path arrowok="t"/>
                <v:fill type="solid"/>
              </v:shape>
            </v:group>
            <v:group style="position:absolute;left:5595;top:5163;width:10;height:20" coordorigin="5595,5163" coordsize="10,20">
              <v:shape style="position:absolute;left:5595;top:5163;width:10;height:20" coordorigin="5595,5163" coordsize="10,20" path="m5595,5183l5605,5183,5605,5163,5595,5163,5595,5183xe" filled="true" fillcolor="#000000" stroked="false">
                <v:path arrowok="t"/>
                <v:fill type="solid"/>
              </v:shape>
            </v:group>
            <v:group style="position:absolute;left:5595;top:5183;width:10;height:20" coordorigin="5595,5183" coordsize="10,20">
              <v:shape style="position:absolute;left:5595;top:5183;width:10;height:20" coordorigin="5595,5183" coordsize="10,20" path="m5595,5202l5605,5202,5605,5183,5595,5183,5595,5202xe" filled="true" fillcolor="#000000" stroked="false">
                <v:path arrowok="t"/>
                <v:fill type="solid"/>
              </v:shape>
            </v:group>
            <v:group style="position:absolute;left:5595;top:5202;width:10;height:20" coordorigin="5595,5202" coordsize="10,20">
              <v:shape style="position:absolute;left:5595;top:5202;width:10;height:20" coordorigin="5595,5202" coordsize="10,20" path="m5595,5221l5605,5221,5605,5202,5595,5202,5595,5221xe" filled="true" fillcolor="#000000" stroked="false">
                <v:path arrowok="t"/>
                <v:fill type="solid"/>
              </v:shape>
            </v:group>
            <v:group style="position:absolute;left:5595;top:5229;width:10;height:2" coordorigin="5595,5229" coordsize="10,2">
              <v:shape style="position:absolute;left:5595;top:5229;width:10;height:2" coordorigin="5595,5229" coordsize="10,0" path="m5595,5229l5605,5229e" filled="false" stroked="true" strokeweight=".84003pt" strokecolor="#000000">
                <v:path arrowok="t"/>
              </v:shape>
            </v:group>
            <v:group style="position:absolute;left:5595;top:5252;width:29;height:2" coordorigin="5595,5252" coordsize="29,2">
              <v:shape style="position:absolute;left:5595;top:5252;width:29;height:2" coordorigin="5595,5252" coordsize="29,0" path="m5595,5252l5624,5252e" filled="false" stroked="true" strokeweight="1.44pt" strokecolor="#000000">
                <v:path arrowok="t"/>
              </v:shape>
            </v:group>
            <v:group style="position:absolute;left:5624;top:5252;width:879;height:2" coordorigin="5624,5252" coordsize="879,2">
              <v:shape style="position:absolute;left:5624;top:5252;width:879;height:2" coordorigin="5624,5252" coordsize="879,0" path="m5624,5252l6503,5252e" filled="false" stroked="true" strokeweight="1.44pt" strokecolor="#000000">
                <v:path arrowok="t"/>
              </v:shape>
            </v:group>
            <v:group style="position:absolute;left:6503;top:4837;width:10;height:20" coordorigin="6503,4837" coordsize="10,20">
              <v:shape style="position:absolute;left:6503;top:4837;width:10;height:20" coordorigin="6503,4837" coordsize="10,20" path="m6503,4856l6513,4856,6513,4837,6503,4837,6503,4856xe" filled="true" fillcolor="#000000" stroked="false">
                <v:path arrowok="t"/>
                <v:fill type="solid"/>
              </v:shape>
            </v:group>
            <v:group style="position:absolute;left:6503;top:4856;width:10;height:20" coordorigin="6503,4856" coordsize="10,20">
              <v:shape style="position:absolute;left:6503;top:4856;width:10;height:20" coordorigin="6503,4856" coordsize="10,20" path="m6503,4875l6513,4875,6513,4856,6503,4856,6503,4875xe" filled="true" fillcolor="#000000" stroked="false">
                <v:path arrowok="t"/>
                <v:fill type="solid"/>
              </v:shape>
            </v:group>
            <v:group style="position:absolute;left:6503;top:4875;width:10;height:20" coordorigin="6503,4875" coordsize="10,20">
              <v:shape style="position:absolute;left:6503;top:4875;width:10;height:20" coordorigin="6503,4875" coordsize="10,20" path="m6503,4895l6513,4895,6513,4875,6503,4875,6503,4895xe" filled="true" fillcolor="#000000" stroked="false">
                <v:path arrowok="t"/>
                <v:fill type="solid"/>
              </v:shape>
            </v:group>
            <v:group style="position:absolute;left:6503;top:4895;width:10;height:20" coordorigin="6503,4895" coordsize="10,20">
              <v:shape style="position:absolute;left:6503;top:4895;width:10;height:20" coordorigin="6503,4895" coordsize="10,20" path="m6503,4914l6513,4914,6513,4895,6503,4895,6503,4914xe" filled="true" fillcolor="#000000" stroked="false">
                <v:path arrowok="t"/>
                <v:fill type="solid"/>
              </v:shape>
            </v:group>
            <v:group style="position:absolute;left:6503;top:4914;width:10;height:20" coordorigin="6503,4914" coordsize="10,20">
              <v:shape style="position:absolute;left:6503;top:4914;width:10;height:20" coordorigin="6503,4914" coordsize="10,20" path="m6503,4933l6513,4933,6513,4914,6503,4914,6503,4933xe" filled="true" fillcolor="#000000" stroked="false">
                <v:path arrowok="t"/>
                <v:fill type="solid"/>
              </v:shape>
            </v:group>
            <v:group style="position:absolute;left:6503;top:4933;width:10;height:20" coordorigin="6503,4933" coordsize="10,20">
              <v:shape style="position:absolute;left:6503;top:4933;width:10;height:20" coordorigin="6503,4933" coordsize="10,20" path="m6503,4952l6513,4952,6513,4933,6503,4933,6503,4952xe" filled="true" fillcolor="#000000" stroked="false">
                <v:path arrowok="t"/>
                <v:fill type="solid"/>
              </v:shape>
            </v:group>
            <v:group style="position:absolute;left:6503;top:4952;width:10;height:20" coordorigin="6503,4952" coordsize="10,20">
              <v:shape style="position:absolute;left:6503;top:4952;width:10;height:20" coordorigin="6503,4952" coordsize="10,20" path="m6503,4971l6513,4971,6513,4952,6503,4952,6503,4971xe" filled="true" fillcolor="#000000" stroked="false">
                <v:path arrowok="t"/>
                <v:fill type="solid"/>
              </v:shape>
            </v:group>
            <v:group style="position:absolute;left:6503;top:4971;width:10;height:20" coordorigin="6503,4971" coordsize="10,20">
              <v:shape style="position:absolute;left:6503;top:4971;width:10;height:20" coordorigin="6503,4971" coordsize="10,20" path="m6503,4991l6513,4991,6513,4971,6503,4971,6503,4991xe" filled="true" fillcolor="#000000" stroked="false">
                <v:path arrowok="t"/>
                <v:fill type="solid"/>
              </v:shape>
            </v:group>
            <v:group style="position:absolute;left:6503;top:4991;width:10;height:20" coordorigin="6503,4991" coordsize="10,20">
              <v:shape style="position:absolute;left:6503;top:4991;width:10;height:20" coordorigin="6503,4991" coordsize="10,20" path="m6503,5010l6513,5010,6513,4991,6503,4991,6503,5010xe" filled="true" fillcolor="#000000" stroked="false">
                <v:path arrowok="t"/>
                <v:fill type="solid"/>
              </v:shape>
            </v:group>
            <v:group style="position:absolute;left:6503;top:5010;width:10;height:20" coordorigin="6503,5010" coordsize="10,20">
              <v:shape style="position:absolute;left:6503;top:5010;width:10;height:20" coordorigin="6503,5010" coordsize="10,20" path="m6503,5029l6513,5029,6513,5010,6503,5010,6503,5029xe" filled="true" fillcolor="#000000" stroked="false">
                <v:path arrowok="t"/>
                <v:fill type="solid"/>
              </v:shape>
            </v:group>
            <v:group style="position:absolute;left:6503;top:5029;width:10;height:20" coordorigin="6503,5029" coordsize="10,20">
              <v:shape style="position:absolute;left:6503;top:5029;width:10;height:20" coordorigin="6503,5029" coordsize="10,20" path="m6503,5048l6513,5048,6513,5029,6503,5029,6503,5048xe" filled="true" fillcolor="#000000" stroked="false">
                <v:path arrowok="t"/>
                <v:fill type="solid"/>
              </v:shape>
            </v:group>
            <v:group style="position:absolute;left:6503;top:5048;width:10;height:20" coordorigin="6503,5048" coordsize="10,20">
              <v:shape style="position:absolute;left:6503;top:5048;width:10;height:20" coordorigin="6503,5048" coordsize="10,20" path="m6503,5067l6513,5067,6513,5048,6503,5048,6503,5067xe" filled="true" fillcolor="#000000" stroked="false">
                <v:path arrowok="t"/>
                <v:fill type="solid"/>
              </v:shape>
            </v:group>
            <v:group style="position:absolute;left:6503;top:5067;width:10;height:20" coordorigin="6503,5067" coordsize="10,20">
              <v:shape style="position:absolute;left:6503;top:5067;width:10;height:20" coordorigin="6503,5067" coordsize="10,20" path="m6503,5087l6513,5087,6513,5067,6503,5067,6503,5087xe" filled="true" fillcolor="#000000" stroked="false">
                <v:path arrowok="t"/>
                <v:fill type="solid"/>
              </v:shape>
            </v:group>
            <v:group style="position:absolute;left:6503;top:5087;width:10;height:20" coordorigin="6503,5087" coordsize="10,20">
              <v:shape style="position:absolute;left:6503;top:5087;width:10;height:20" coordorigin="6503,5087" coordsize="10,20" path="m6503,5106l6513,5106,6513,5087,6503,5087,6503,5106xe" filled="true" fillcolor="#000000" stroked="false">
                <v:path arrowok="t"/>
                <v:fill type="solid"/>
              </v:shape>
            </v:group>
            <v:group style="position:absolute;left:6503;top:5106;width:10;height:20" coordorigin="6503,5106" coordsize="10,20">
              <v:shape style="position:absolute;left:6503;top:5106;width:10;height:20" coordorigin="6503,5106" coordsize="10,20" path="m6503,5125l6513,5125,6513,5106,6503,5106,6503,5125xe" filled="true" fillcolor="#000000" stroked="false">
                <v:path arrowok="t"/>
                <v:fill type="solid"/>
              </v:shape>
            </v:group>
            <v:group style="position:absolute;left:6503;top:5125;width:10;height:20" coordorigin="6503,5125" coordsize="10,20">
              <v:shape style="position:absolute;left:6503;top:5125;width:10;height:20" coordorigin="6503,5125" coordsize="10,20" path="m6503,5144l6513,5144,6513,5125,6503,5125,6503,5144xe" filled="true" fillcolor="#000000" stroked="false">
                <v:path arrowok="t"/>
                <v:fill type="solid"/>
              </v:shape>
            </v:group>
            <v:group style="position:absolute;left:6503;top:5144;width:10;height:20" coordorigin="6503,5144" coordsize="10,20">
              <v:shape style="position:absolute;left:6503;top:5144;width:10;height:20" coordorigin="6503,5144" coordsize="10,20" path="m6503,5163l6513,5163,6513,5144,6503,5144,6503,5163xe" filled="true" fillcolor="#000000" stroked="false">
                <v:path arrowok="t"/>
                <v:fill type="solid"/>
              </v:shape>
            </v:group>
            <v:group style="position:absolute;left:6503;top:5163;width:10;height:20" coordorigin="6503,5163" coordsize="10,20">
              <v:shape style="position:absolute;left:6503;top:5163;width:10;height:20" coordorigin="6503,5163" coordsize="10,20" path="m6503,5183l6513,5183,6513,5163,6503,5163,6503,5183xe" filled="true" fillcolor="#000000" stroked="false">
                <v:path arrowok="t"/>
                <v:fill type="solid"/>
              </v:shape>
            </v:group>
            <v:group style="position:absolute;left:6503;top:5183;width:10;height:20" coordorigin="6503,5183" coordsize="10,20">
              <v:shape style="position:absolute;left:6503;top:5183;width:10;height:20" coordorigin="6503,5183" coordsize="10,20" path="m6503,5202l6513,5202,6513,5183,6503,5183,6503,5202xe" filled="true" fillcolor="#000000" stroked="false">
                <v:path arrowok="t"/>
                <v:fill type="solid"/>
              </v:shape>
            </v:group>
            <v:group style="position:absolute;left:6503;top:5202;width:10;height:20" coordorigin="6503,5202" coordsize="10,20">
              <v:shape style="position:absolute;left:6503;top:5202;width:10;height:20" coordorigin="6503,5202" coordsize="10,20" path="m6503,5221l6513,5221,6513,5202,6503,5202,6503,5221xe" filled="true" fillcolor="#000000" stroked="false">
                <v:path arrowok="t"/>
                <v:fill type="solid"/>
              </v:shape>
            </v:group>
            <v:group style="position:absolute;left:6503;top:5229;width:10;height:2" coordorigin="6503,5229" coordsize="10,2">
              <v:shape style="position:absolute;left:6503;top:5229;width:10;height:2" coordorigin="6503,5229" coordsize="10,0" path="m6503,5229l6513,5229e" filled="false" stroked="true" strokeweight=".84003pt" strokecolor="#000000">
                <v:path arrowok="t"/>
              </v:shape>
            </v:group>
            <v:group style="position:absolute;left:6503;top:5252;width:29;height:2" coordorigin="6503,5252" coordsize="29,2">
              <v:shape style="position:absolute;left:6503;top:5252;width:29;height:2" coordorigin="6503,5252" coordsize="29,0" path="m6503,5252l6532,5252e" filled="false" stroked="true" strokeweight="1.44pt" strokecolor="#000000">
                <v:path arrowok="t"/>
              </v:shape>
            </v:group>
            <v:group style="position:absolute;left:6532;top:5252;width:788;height:2" coordorigin="6532,5252" coordsize="788,2">
              <v:shape style="position:absolute;left:6532;top:5252;width:788;height:2" coordorigin="6532,5252" coordsize="788,0" path="m6532,5252l7319,5252e" filled="false" stroked="true" strokeweight="1.44pt" strokecolor="#000000">
                <v:path arrowok="t"/>
              </v:shape>
            </v:group>
            <v:group style="position:absolute;left:7319;top:4837;width:10;height:20" coordorigin="7319,4837" coordsize="10,20">
              <v:shape style="position:absolute;left:7319;top:4837;width:10;height:20" coordorigin="7319,4837" coordsize="10,20" path="m7319,4856l7329,4856,7329,4837,7319,4837,7319,4856xe" filled="true" fillcolor="#000000" stroked="false">
                <v:path arrowok="t"/>
                <v:fill type="solid"/>
              </v:shape>
            </v:group>
            <v:group style="position:absolute;left:7319;top:4856;width:10;height:20" coordorigin="7319,4856" coordsize="10,20">
              <v:shape style="position:absolute;left:7319;top:4856;width:10;height:20" coordorigin="7319,4856" coordsize="10,20" path="m7319,4875l7329,4875,7329,4856,7319,4856,7319,4875xe" filled="true" fillcolor="#000000" stroked="false">
                <v:path arrowok="t"/>
                <v:fill type="solid"/>
              </v:shape>
            </v:group>
            <v:group style="position:absolute;left:7319;top:4875;width:10;height:20" coordorigin="7319,4875" coordsize="10,20">
              <v:shape style="position:absolute;left:7319;top:4875;width:10;height:20" coordorigin="7319,4875" coordsize="10,20" path="m7319,4895l7329,4895,7329,4875,7319,4875,7319,4895xe" filled="true" fillcolor="#000000" stroked="false">
                <v:path arrowok="t"/>
                <v:fill type="solid"/>
              </v:shape>
            </v:group>
            <v:group style="position:absolute;left:7319;top:4895;width:10;height:20" coordorigin="7319,4895" coordsize="10,20">
              <v:shape style="position:absolute;left:7319;top:4895;width:10;height:20" coordorigin="7319,4895" coordsize="10,20" path="m7319,4914l7329,4914,7329,4895,7319,4895,7319,4914xe" filled="true" fillcolor="#000000" stroked="false">
                <v:path arrowok="t"/>
                <v:fill type="solid"/>
              </v:shape>
            </v:group>
            <v:group style="position:absolute;left:7319;top:4914;width:10;height:20" coordorigin="7319,4914" coordsize="10,20">
              <v:shape style="position:absolute;left:7319;top:4914;width:10;height:20" coordorigin="7319,4914" coordsize="10,20" path="m7319,4933l7329,4933,7329,4914,7319,4914,7319,4933xe" filled="true" fillcolor="#000000" stroked="false">
                <v:path arrowok="t"/>
                <v:fill type="solid"/>
              </v:shape>
            </v:group>
            <v:group style="position:absolute;left:7319;top:4933;width:10;height:20" coordorigin="7319,4933" coordsize="10,20">
              <v:shape style="position:absolute;left:7319;top:4933;width:10;height:20" coordorigin="7319,4933" coordsize="10,20" path="m7319,4952l7329,4952,7329,4933,7319,4933,7319,4952xe" filled="true" fillcolor="#000000" stroked="false">
                <v:path arrowok="t"/>
                <v:fill type="solid"/>
              </v:shape>
            </v:group>
            <v:group style="position:absolute;left:7319;top:4952;width:10;height:20" coordorigin="7319,4952" coordsize="10,20">
              <v:shape style="position:absolute;left:7319;top:4952;width:10;height:20" coordorigin="7319,4952" coordsize="10,20" path="m7319,4971l7329,4971,7329,4952,7319,4952,7319,4971xe" filled="true" fillcolor="#000000" stroked="false">
                <v:path arrowok="t"/>
                <v:fill type="solid"/>
              </v:shape>
            </v:group>
            <v:group style="position:absolute;left:7319;top:4971;width:10;height:20" coordorigin="7319,4971" coordsize="10,20">
              <v:shape style="position:absolute;left:7319;top:4971;width:10;height:20" coordorigin="7319,4971" coordsize="10,20" path="m7319,4991l7329,4991,7329,4971,7319,4971,7319,4991xe" filled="true" fillcolor="#000000" stroked="false">
                <v:path arrowok="t"/>
                <v:fill type="solid"/>
              </v:shape>
            </v:group>
            <v:group style="position:absolute;left:7319;top:4991;width:10;height:20" coordorigin="7319,4991" coordsize="10,20">
              <v:shape style="position:absolute;left:7319;top:4991;width:10;height:20" coordorigin="7319,4991" coordsize="10,20" path="m7319,5010l7329,5010,7329,4991,7319,4991,7319,5010xe" filled="true" fillcolor="#000000" stroked="false">
                <v:path arrowok="t"/>
                <v:fill type="solid"/>
              </v:shape>
            </v:group>
            <v:group style="position:absolute;left:7319;top:5010;width:10;height:20" coordorigin="7319,5010" coordsize="10,20">
              <v:shape style="position:absolute;left:7319;top:5010;width:10;height:20" coordorigin="7319,5010" coordsize="10,20" path="m7319,5029l7329,5029,7329,5010,7319,5010,7319,5029xe" filled="true" fillcolor="#000000" stroked="false">
                <v:path arrowok="t"/>
                <v:fill type="solid"/>
              </v:shape>
            </v:group>
            <v:group style="position:absolute;left:7319;top:5029;width:10;height:20" coordorigin="7319,5029" coordsize="10,20">
              <v:shape style="position:absolute;left:7319;top:5029;width:10;height:20" coordorigin="7319,5029" coordsize="10,20" path="m7319,5048l7329,5048,7329,5029,7319,5029,7319,5048xe" filled="true" fillcolor="#000000" stroked="false">
                <v:path arrowok="t"/>
                <v:fill type="solid"/>
              </v:shape>
            </v:group>
            <v:group style="position:absolute;left:7319;top:5048;width:10;height:20" coordorigin="7319,5048" coordsize="10,20">
              <v:shape style="position:absolute;left:7319;top:5048;width:10;height:20" coordorigin="7319,5048" coordsize="10,20" path="m7319,5067l7329,5067,7329,5048,7319,5048,7319,5067xe" filled="true" fillcolor="#000000" stroked="false">
                <v:path arrowok="t"/>
                <v:fill type="solid"/>
              </v:shape>
            </v:group>
            <v:group style="position:absolute;left:7319;top:5067;width:10;height:20" coordorigin="7319,5067" coordsize="10,20">
              <v:shape style="position:absolute;left:7319;top:5067;width:10;height:20" coordorigin="7319,5067" coordsize="10,20" path="m7319,5087l7329,5087,7329,5067,7319,5067,7319,5087xe" filled="true" fillcolor="#000000" stroked="false">
                <v:path arrowok="t"/>
                <v:fill type="solid"/>
              </v:shape>
            </v:group>
            <v:group style="position:absolute;left:7319;top:5087;width:10;height:20" coordorigin="7319,5087" coordsize="10,20">
              <v:shape style="position:absolute;left:7319;top:5087;width:10;height:20" coordorigin="7319,5087" coordsize="10,20" path="m7319,5106l7329,5106,7329,5087,7319,5087,7319,5106xe" filled="true" fillcolor="#000000" stroked="false">
                <v:path arrowok="t"/>
                <v:fill type="solid"/>
              </v:shape>
            </v:group>
            <v:group style="position:absolute;left:7319;top:5106;width:10;height:20" coordorigin="7319,5106" coordsize="10,20">
              <v:shape style="position:absolute;left:7319;top:5106;width:10;height:20" coordorigin="7319,5106" coordsize="10,20" path="m7319,5125l7329,5125,7329,5106,7319,5106,7319,5125xe" filled="true" fillcolor="#000000" stroked="false">
                <v:path arrowok="t"/>
                <v:fill type="solid"/>
              </v:shape>
            </v:group>
            <v:group style="position:absolute;left:7319;top:5125;width:10;height:20" coordorigin="7319,5125" coordsize="10,20">
              <v:shape style="position:absolute;left:7319;top:5125;width:10;height:20" coordorigin="7319,5125" coordsize="10,20" path="m7319,5144l7329,5144,7329,5125,7319,5125,7319,5144xe" filled="true" fillcolor="#000000" stroked="false">
                <v:path arrowok="t"/>
                <v:fill type="solid"/>
              </v:shape>
            </v:group>
            <v:group style="position:absolute;left:7319;top:5144;width:10;height:20" coordorigin="7319,5144" coordsize="10,20">
              <v:shape style="position:absolute;left:7319;top:5144;width:10;height:20" coordorigin="7319,5144" coordsize="10,20" path="m7319,5163l7329,5163,7329,5144,7319,5144,7319,5163xe" filled="true" fillcolor="#000000" stroked="false">
                <v:path arrowok="t"/>
                <v:fill type="solid"/>
              </v:shape>
            </v:group>
            <v:group style="position:absolute;left:7319;top:5163;width:10;height:20" coordorigin="7319,5163" coordsize="10,20">
              <v:shape style="position:absolute;left:7319;top:5163;width:10;height:20" coordorigin="7319,5163" coordsize="10,20" path="m7319,5183l7329,5183,7329,5163,7319,5163,7319,5183xe" filled="true" fillcolor="#000000" stroked="false">
                <v:path arrowok="t"/>
                <v:fill type="solid"/>
              </v:shape>
            </v:group>
            <v:group style="position:absolute;left:7319;top:5183;width:10;height:20" coordorigin="7319,5183" coordsize="10,20">
              <v:shape style="position:absolute;left:7319;top:5183;width:10;height:20" coordorigin="7319,5183" coordsize="10,20" path="m7319,5202l7329,5202,7329,5183,7319,5183,7319,5202xe" filled="true" fillcolor="#000000" stroked="false">
                <v:path arrowok="t"/>
                <v:fill type="solid"/>
              </v:shape>
            </v:group>
            <v:group style="position:absolute;left:7319;top:5202;width:10;height:20" coordorigin="7319,5202" coordsize="10,20">
              <v:shape style="position:absolute;left:7319;top:5202;width:10;height:20" coordorigin="7319,5202" coordsize="10,20" path="m7319,5221l7329,5221,7329,5202,7319,5202,7319,5221xe" filled="true" fillcolor="#000000" stroked="false">
                <v:path arrowok="t"/>
                <v:fill type="solid"/>
              </v:shape>
            </v:group>
            <v:group style="position:absolute;left:7319;top:5229;width:10;height:2" coordorigin="7319,5229" coordsize="10,2">
              <v:shape style="position:absolute;left:7319;top:5229;width:10;height:2" coordorigin="7319,5229" coordsize="10,0" path="m7319,5229l7329,5229e" filled="false" stroked="true" strokeweight=".84003pt" strokecolor="#000000">
                <v:path arrowok="t"/>
              </v:shape>
            </v:group>
            <v:group style="position:absolute;left:7319;top:5252;width:29;height:2" coordorigin="7319,5252" coordsize="29,2">
              <v:shape style="position:absolute;left:7319;top:5252;width:29;height:2" coordorigin="7319,5252" coordsize="29,0" path="m7319,5252l7348,5252e" filled="false" stroked="true" strokeweight="1.44pt" strokecolor="#000000">
                <v:path arrowok="t"/>
              </v:shape>
            </v:group>
            <v:group style="position:absolute;left:7348;top:5252;width:1049;height:2" coordorigin="7348,5252" coordsize="1049,2">
              <v:shape style="position:absolute;left:7348;top:5252;width:1049;height:2" coordorigin="7348,5252" coordsize="1049,0" path="m7348,5252l8397,5252e" filled="false" stroked="true" strokeweight="1.44pt" strokecolor="#000000">
                <v:path arrowok="t"/>
              </v:shape>
            </v:group>
            <v:group style="position:absolute;left:8397;top:4837;width:10;height:20" coordorigin="8397,4837" coordsize="10,20">
              <v:shape style="position:absolute;left:8397;top:4837;width:10;height:20" coordorigin="8397,4837" coordsize="10,20" path="m8397,4856l8406,4856,8406,4837,8397,4837,8397,4856xe" filled="true" fillcolor="#000000" stroked="false">
                <v:path arrowok="t"/>
                <v:fill type="solid"/>
              </v:shape>
            </v:group>
            <v:group style="position:absolute;left:8397;top:4856;width:10;height:20" coordorigin="8397,4856" coordsize="10,20">
              <v:shape style="position:absolute;left:8397;top:4856;width:10;height:20" coordorigin="8397,4856" coordsize="10,20" path="m8397,4875l8406,4875,8406,4856,8397,4856,8397,4875xe" filled="true" fillcolor="#000000" stroked="false">
                <v:path arrowok="t"/>
                <v:fill type="solid"/>
              </v:shape>
            </v:group>
            <v:group style="position:absolute;left:8397;top:4875;width:10;height:20" coordorigin="8397,4875" coordsize="10,20">
              <v:shape style="position:absolute;left:8397;top:4875;width:10;height:20" coordorigin="8397,4875" coordsize="10,20" path="m8397,4895l8406,4895,8406,4875,8397,4875,8397,4895xe" filled="true" fillcolor="#000000" stroked="false">
                <v:path arrowok="t"/>
                <v:fill type="solid"/>
              </v:shape>
            </v:group>
            <v:group style="position:absolute;left:8397;top:4895;width:10;height:20" coordorigin="8397,4895" coordsize="10,20">
              <v:shape style="position:absolute;left:8397;top:4895;width:10;height:20" coordorigin="8397,4895" coordsize="10,20" path="m8397,4914l8406,4914,8406,4895,8397,4895,8397,4914xe" filled="true" fillcolor="#000000" stroked="false">
                <v:path arrowok="t"/>
                <v:fill type="solid"/>
              </v:shape>
            </v:group>
            <v:group style="position:absolute;left:8397;top:4914;width:10;height:20" coordorigin="8397,4914" coordsize="10,20">
              <v:shape style="position:absolute;left:8397;top:4914;width:10;height:20" coordorigin="8397,4914" coordsize="10,20" path="m8397,4933l8406,4933,8406,4914,8397,4914,8397,4933xe" filled="true" fillcolor="#000000" stroked="false">
                <v:path arrowok="t"/>
                <v:fill type="solid"/>
              </v:shape>
            </v:group>
            <v:group style="position:absolute;left:8397;top:4933;width:10;height:20" coordorigin="8397,4933" coordsize="10,20">
              <v:shape style="position:absolute;left:8397;top:4933;width:10;height:20" coordorigin="8397,4933" coordsize="10,20" path="m8397,4952l8406,4952,8406,4933,8397,4933,8397,4952xe" filled="true" fillcolor="#000000" stroked="false">
                <v:path arrowok="t"/>
                <v:fill type="solid"/>
              </v:shape>
            </v:group>
            <v:group style="position:absolute;left:8397;top:4952;width:10;height:20" coordorigin="8397,4952" coordsize="10,20">
              <v:shape style="position:absolute;left:8397;top:4952;width:10;height:20" coordorigin="8397,4952" coordsize="10,20" path="m8397,4971l8406,4971,8406,4952,8397,4952,8397,4971xe" filled="true" fillcolor="#000000" stroked="false">
                <v:path arrowok="t"/>
                <v:fill type="solid"/>
              </v:shape>
            </v:group>
            <v:group style="position:absolute;left:8397;top:4971;width:10;height:20" coordorigin="8397,4971" coordsize="10,20">
              <v:shape style="position:absolute;left:8397;top:4971;width:10;height:20" coordorigin="8397,4971" coordsize="10,20" path="m8397,4991l8406,4991,8406,4971,8397,4971,8397,4991xe" filled="true" fillcolor="#000000" stroked="false">
                <v:path arrowok="t"/>
                <v:fill type="solid"/>
              </v:shape>
            </v:group>
            <v:group style="position:absolute;left:8397;top:4991;width:10;height:20" coordorigin="8397,4991" coordsize="10,20">
              <v:shape style="position:absolute;left:8397;top:4991;width:10;height:20" coordorigin="8397,4991" coordsize="10,20" path="m8397,5010l8406,5010,8406,4991,8397,4991,8397,5010xe" filled="true" fillcolor="#000000" stroked="false">
                <v:path arrowok="t"/>
                <v:fill type="solid"/>
              </v:shape>
            </v:group>
            <v:group style="position:absolute;left:8397;top:5010;width:10;height:20" coordorigin="8397,5010" coordsize="10,20">
              <v:shape style="position:absolute;left:8397;top:5010;width:10;height:20" coordorigin="8397,5010" coordsize="10,20" path="m8397,5029l8406,5029,8406,5010,8397,5010,8397,5029xe" filled="true" fillcolor="#000000" stroked="false">
                <v:path arrowok="t"/>
                <v:fill type="solid"/>
              </v:shape>
            </v:group>
            <v:group style="position:absolute;left:8397;top:5029;width:10;height:20" coordorigin="8397,5029" coordsize="10,20">
              <v:shape style="position:absolute;left:8397;top:5029;width:10;height:20" coordorigin="8397,5029" coordsize="10,20" path="m8397,5048l8406,5048,8406,5029,8397,5029,8397,5048xe" filled="true" fillcolor="#000000" stroked="false">
                <v:path arrowok="t"/>
                <v:fill type="solid"/>
              </v:shape>
            </v:group>
            <v:group style="position:absolute;left:8397;top:5048;width:10;height:20" coordorigin="8397,5048" coordsize="10,20">
              <v:shape style="position:absolute;left:8397;top:5048;width:10;height:20" coordorigin="8397,5048" coordsize="10,20" path="m8397,5067l8406,5067,8406,5048,8397,5048,8397,5067xe" filled="true" fillcolor="#000000" stroked="false">
                <v:path arrowok="t"/>
                <v:fill type="solid"/>
              </v:shape>
            </v:group>
            <v:group style="position:absolute;left:8397;top:5067;width:10;height:20" coordorigin="8397,5067" coordsize="10,20">
              <v:shape style="position:absolute;left:8397;top:5067;width:10;height:20" coordorigin="8397,5067" coordsize="10,20" path="m8397,5087l8406,5087,8406,5067,8397,5067,8397,5087xe" filled="true" fillcolor="#000000" stroked="false">
                <v:path arrowok="t"/>
                <v:fill type="solid"/>
              </v:shape>
            </v:group>
            <v:group style="position:absolute;left:8397;top:5087;width:10;height:20" coordorigin="8397,5087" coordsize="10,20">
              <v:shape style="position:absolute;left:8397;top:5087;width:10;height:20" coordorigin="8397,5087" coordsize="10,20" path="m8397,5106l8406,5106,8406,5087,8397,5087,8397,5106xe" filled="true" fillcolor="#000000" stroked="false">
                <v:path arrowok="t"/>
                <v:fill type="solid"/>
              </v:shape>
            </v:group>
            <v:group style="position:absolute;left:8397;top:5106;width:10;height:20" coordorigin="8397,5106" coordsize="10,20">
              <v:shape style="position:absolute;left:8397;top:5106;width:10;height:20" coordorigin="8397,5106" coordsize="10,20" path="m8397,5125l8406,5125,8406,5106,8397,5106,8397,5125xe" filled="true" fillcolor="#000000" stroked="false">
                <v:path arrowok="t"/>
                <v:fill type="solid"/>
              </v:shape>
            </v:group>
            <v:group style="position:absolute;left:8397;top:5125;width:10;height:20" coordorigin="8397,5125" coordsize="10,20">
              <v:shape style="position:absolute;left:8397;top:5125;width:10;height:20" coordorigin="8397,5125" coordsize="10,20" path="m8397,5144l8406,5144,8406,5125,8397,5125,8397,5144xe" filled="true" fillcolor="#000000" stroked="false">
                <v:path arrowok="t"/>
                <v:fill type="solid"/>
              </v:shape>
            </v:group>
            <v:group style="position:absolute;left:8397;top:5144;width:10;height:20" coordorigin="8397,5144" coordsize="10,20">
              <v:shape style="position:absolute;left:8397;top:5144;width:10;height:20" coordorigin="8397,5144" coordsize="10,20" path="m8397,5163l8406,5163,8406,5144,8397,5144,8397,5163xe" filled="true" fillcolor="#000000" stroked="false">
                <v:path arrowok="t"/>
                <v:fill type="solid"/>
              </v:shape>
            </v:group>
            <v:group style="position:absolute;left:8397;top:5163;width:10;height:20" coordorigin="8397,5163" coordsize="10,20">
              <v:shape style="position:absolute;left:8397;top:5163;width:10;height:20" coordorigin="8397,5163" coordsize="10,20" path="m8397,5183l8406,5183,8406,5163,8397,5163,8397,5183xe" filled="true" fillcolor="#000000" stroked="false">
                <v:path arrowok="t"/>
                <v:fill type="solid"/>
              </v:shape>
            </v:group>
            <v:group style="position:absolute;left:8397;top:5183;width:10;height:20" coordorigin="8397,5183" coordsize="10,20">
              <v:shape style="position:absolute;left:8397;top:5183;width:10;height:20" coordorigin="8397,5183" coordsize="10,20" path="m8397,5202l8406,5202,8406,5183,8397,5183,8397,5202xe" filled="true" fillcolor="#000000" stroked="false">
                <v:path arrowok="t"/>
                <v:fill type="solid"/>
              </v:shape>
            </v:group>
            <v:group style="position:absolute;left:8397;top:5202;width:10;height:20" coordorigin="8397,5202" coordsize="10,20">
              <v:shape style="position:absolute;left:8397;top:5202;width:10;height:20" coordorigin="8397,5202" coordsize="10,20" path="m8397,5221l8406,5221,8406,5202,8397,5202,8397,5221xe" filled="true" fillcolor="#000000" stroked="false">
                <v:path arrowok="t"/>
                <v:fill type="solid"/>
              </v:shape>
            </v:group>
            <v:group style="position:absolute;left:8397;top:5229;width:10;height:2" coordorigin="8397,5229" coordsize="10,2">
              <v:shape style="position:absolute;left:8397;top:5229;width:10;height:2" coordorigin="8397,5229" coordsize="10,0" path="m8397,5229l8406,5229e" filled="false" stroked="true" strokeweight=".84003pt" strokecolor="#000000">
                <v:path arrowok="t"/>
              </v:shape>
            </v:group>
            <v:group style="position:absolute;left:8397;top:5252;width:29;height:2" coordorigin="8397,5252" coordsize="29,2">
              <v:shape style="position:absolute;left:8397;top:5252;width:29;height:2" coordorigin="8397,5252" coordsize="29,0" path="m8397,5252l8425,5252e" filled="false" stroked="true" strokeweight="1.44pt" strokecolor="#000000">
                <v:path arrowok="t"/>
              </v:shape>
            </v:group>
            <v:group style="position:absolute;left:8425;top:5252;width:779;height:2" coordorigin="8425,5252" coordsize="779,2">
              <v:shape style="position:absolute;left:8425;top:5252;width:779;height:2" coordorigin="8425,5252" coordsize="779,0" path="m8425,5252l9203,5252e" filled="false" stroked="true" strokeweight="1.44pt" strokecolor="#000000">
                <v:path arrowok="t"/>
              </v:shape>
            </v:group>
            <v:group style="position:absolute;left:9204;top:4837;width:10;height:20" coordorigin="9204,4837" coordsize="10,20">
              <v:shape style="position:absolute;left:9204;top:4837;width:10;height:20" coordorigin="9204,4837" coordsize="10,20" path="m9204,4856l9213,4856,9213,4837,9204,4837,9204,4856xe" filled="true" fillcolor="#000000" stroked="false">
                <v:path arrowok="t"/>
                <v:fill type="solid"/>
              </v:shape>
            </v:group>
            <v:group style="position:absolute;left:9204;top:4856;width:10;height:20" coordorigin="9204,4856" coordsize="10,20">
              <v:shape style="position:absolute;left:9204;top:4856;width:10;height:20" coordorigin="9204,4856" coordsize="10,20" path="m9204,4875l9213,4875,9213,4856,9204,4856,9204,4875xe" filled="true" fillcolor="#000000" stroked="false">
                <v:path arrowok="t"/>
                <v:fill type="solid"/>
              </v:shape>
            </v:group>
            <v:group style="position:absolute;left:9204;top:4875;width:10;height:20" coordorigin="9204,4875" coordsize="10,20">
              <v:shape style="position:absolute;left:9204;top:4875;width:10;height:20" coordorigin="9204,4875" coordsize="10,20" path="m9204,4895l9213,4895,9213,4875,9204,4875,9204,4895xe" filled="true" fillcolor="#000000" stroked="false">
                <v:path arrowok="t"/>
                <v:fill type="solid"/>
              </v:shape>
            </v:group>
            <v:group style="position:absolute;left:9204;top:4895;width:10;height:20" coordorigin="9204,4895" coordsize="10,20">
              <v:shape style="position:absolute;left:9204;top:4895;width:10;height:20" coordorigin="9204,4895" coordsize="10,20" path="m9204,4914l9213,4914,9213,4895,9204,4895,9204,4914xe" filled="true" fillcolor="#000000" stroked="false">
                <v:path arrowok="t"/>
                <v:fill type="solid"/>
              </v:shape>
            </v:group>
            <v:group style="position:absolute;left:9204;top:4914;width:10;height:20" coordorigin="9204,4914" coordsize="10,20">
              <v:shape style="position:absolute;left:9204;top:4914;width:10;height:20" coordorigin="9204,4914" coordsize="10,20" path="m9204,4933l9213,4933,9213,4914,9204,4914,9204,4933xe" filled="true" fillcolor="#000000" stroked="false">
                <v:path arrowok="t"/>
                <v:fill type="solid"/>
              </v:shape>
            </v:group>
            <v:group style="position:absolute;left:9204;top:4933;width:10;height:20" coordorigin="9204,4933" coordsize="10,20">
              <v:shape style="position:absolute;left:9204;top:4933;width:10;height:20" coordorigin="9204,4933" coordsize="10,20" path="m9204,4952l9213,4952,9213,4933,9204,4933,9204,4952xe" filled="true" fillcolor="#000000" stroked="false">
                <v:path arrowok="t"/>
                <v:fill type="solid"/>
              </v:shape>
            </v:group>
            <v:group style="position:absolute;left:9204;top:4952;width:10;height:20" coordorigin="9204,4952" coordsize="10,20">
              <v:shape style="position:absolute;left:9204;top:4952;width:10;height:20" coordorigin="9204,4952" coordsize="10,20" path="m9204,4971l9213,4971,9213,4952,9204,4952,9204,4971xe" filled="true" fillcolor="#000000" stroked="false">
                <v:path arrowok="t"/>
                <v:fill type="solid"/>
              </v:shape>
            </v:group>
            <v:group style="position:absolute;left:9204;top:4971;width:10;height:20" coordorigin="9204,4971" coordsize="10,20">
              <v:shape style="position:absolute;left:9204;top:4971;width:10;height:20" coordorigin="9204,4971" coordsize="10,20" path="m9204,4991l9213,4991,9213,4971,9204,4971,9204,4991xe" filled="true" fillcolor="#000000" stroked="false">
                <v:path arrowok="t"/>
                <v:fill type="solid"/>
              </v:shape>
            </v:group>
            <v:group style="position:absolute;left:9204;top:4991;width:10;height:20" coordorigin="9204,4991" coordsize="10,20">
              <v:shape style="position:absolute;left:9204;top:4991;width:10;height:20" coordorigin="9204,4991" coordsize="10,20" path="m9204,5010l9213,5010,9213,4991,9204,4991,9204,5010xe" filled="true" fillcolor="#000000" stroked="false">
                <v:path arrowok="t"/>
                <v:fill type="solid"/>
              </v:shape>
            </v:group>
            <v:group style="position:absolute;left:9204;top:5010;width:10;height:20" coordorigin="9204,5010" coordsize="10,20">
              <v:shape style="position:absolute;left:9204;top:5010;width:10;height:20" coordorigin="9204,5010" coordsize="10,20" path="m9204,5029l9213,5029,9213,5010,9204,5010,9204,5029xe" filled="true" fillcolor="#000000" stroked="false">
                <v:path arrowok="t"/>
                <v:fill type="solid"/>
              </v:shape>
            </v:group>
            <v:group style="position:absolute;left:9204;top:5029;width:10;height:20" coordorigin="9204,5029" coordsize="10,20">
              <v:shape style="position:absolute;left:9204;top:5029;width:10;height:20" coordorigin="9204,5029" coordsize="10,20" path="m9204,5048l9213,5048,9213,5029,9204,5029,9204,5048xe" filled="true" fillcolor="#000000" stroked="false">
                <v:path arrowok="t"/>
                <v:fill type="solid"/>
              </v:shape>
            </v:group>
            <v:group style="position:absolute;left:9204;top:5048;width:10;height:20" coordorigin="9204,5048" coordsize="10,20">
              <v:shape style="position:absolute;left:9204;top:5048;width:10;height:20" coordorigin="9204,5048" coordsize="10,20" path="m9204,5067l9213,5067,9213,5048,9204,5048,9204,5067xe" filled="true" fillcolor="#000000" stroked="false">
                <v:path arrowok="t"/>
                <v:fill type="solid"/>
              </v:shape>
            </v:group>
            <v:group style="position:absolute;left:9204;top:5067;width:10;height:20" coordorigin="9204,5067" coordsize="10,20">
              <v:shape style="position:absolute;left:9204;top:5067;width:10;height:20" coordorigin="9204,5067" coordsize="10,20" path="m9204,5087l9213,5087,9213,5067,9204,5067,9204,5087xe" filled="true" fillcolor="#000000" stroked="false">
                <v:path arrowok="t"/>
                <v:fill type="solid"/>
              </v:shape>
            </v:group>
            <v:group style="position:absolute;left:9204;top:5087;width:10;height:20" coordorigin="9204,5087" coordsize="10,20">
              <v:shape style="position:absolute;left:9204;top:5087;width:10;height:20" coordorigin="9204,5087" coordsize="10,20" path="m9204,5106l9213,5106,9213,5087,9204,5087,9204,5106xe" filled="true" fillcolor="#000000" stroked="false">
                <v:path arrowok="t"/>
                <v:fill type="solid"/>
              </v:shape>
            </v:group>
            <v:group style="position:absolute;left:9204;top:5106;width:10;height:20" coordorigin="9204,5106" coordsize="10,20">
              <v:shape style="position:absolute;left:9204;top:5106;width:10;height:20" coordorigin="9204,5106" coordsize="10,20" path="m9204,5125l9213,5125,9213,5106,9204,5106,9204,5125xe" filled="true" fillcolor="#000000" stroked="false">
                <v:path arrowok="t"/>
                <v:fill type="solid"/>
              </v:shape>
            </v:group>
            <v:group style="position:absolute;left:9204;top:5125;width:10;height:20" coordorigin="9204,5125" coordsize="10,20">
              <v:shape style="position:absolute;left:9204;top:5125;width:10;height:20" coordorigin="9204,5125" coordsize="10,20" path="m9204,5144l9213,5144,9213,5125,9204,5125,9204,5144xe" filled="true" fillcolor="#000000" stroked="false">
                <v:path arrowok="t"/>
                <v:fill type="solid"/>
              </v:shape>
            </v:group>
            <v:group style="position:absolute;left:9204;top:5144;width:10;height:20" coordorigin="9204,5144" coordsize="10,20">
              <v:shape style="position:absolute;left:9204;top:5144;width:10;height:20" coordorigin="9204,5144" coordsize="10,20" path="m9204,5163l9213,5163,9213,5144,9204,5144,9204,5163xe" filled="true" fillcolor="#000000" stroked="false">
                <v:path arrowok="t"/>
                <v:fill type="solid"/>
              </v:shape>
            </v:group>
            <v:group style="position:absolute;left:9204;top:5163;width:10;height:20" coordorigin="9204,5163" coordsize="10,20">
              <v:shape style="position:absolute;left:9204;top:5163;width:10;height:20" coordorigin="9204,5163" coordsize="10,20" path="m9204,5183l9213,5183,9213,5163,9204,5163,9204,5183xe" filled="true" fillcolor="#000000" stroked="false">
                <v:path arrowok="t"/>
                <v:fill type="solid"/>
              </v:shape>
            </v:group>
            <v:group style="position:absolute;left:9204;top:5183;width:10;height:20" coordorigin="9204,5183" coordsize="10,20">
              <v:shape style="position:absolute;left:9204;top:5183;width:10;height:20" coordorigin="9204,5183" coordsize="10,20" path="m9204,5202l9213,5202,9213,5183,9204,5183,9204,5202xe" filled="true" fillcolor="#000000" stroked="false">
                <v:path arrowok="t"/>
                <v:fill type="solid"/>
              </v:shape>
            </v:group>
            <v:group style="position:absolute;left:9204;top:5202;width:10;height:20" coordorigin="9204,5202" coordsize="10,20">
              <v:shape style="position:absolute;left:9204;top:5202;width:10;height:20" coordorigin="9204,5202" coordsize="10,20" path="m9204,5221l9213,5221,9213,5202,9204,5202,9204,5221xe" filled="true" fillcolor="#000000" stroked="false">
                <v:path arrowok="t"/>
                <v:fill type="solid"/>
              </v:shape>
            </v:group>
            <v:group style="position:absolute;left:9204;top:5229;width:10;height:2" coordorigin="9204,5229" coordsize="10,2">
              <v:shape style="position:absolute;left:9204;top:5229;width:10;height:2" coordorigin="9204,5229" coordsize="10,0" path="m9204,5229l9213,5229e" filled="false" stroked="true" strokeweight=".84003pt" strokecolor="#000000">
                <v:path arrowok="t"/>
              </v:shape>
            </v:group>
            <v:group style="position:absolute;left:9204;top:5252;width:29;height:2" coordorigin="9204,5252" coordsize="29,2">
              <v:shape style="position:absolute;left:9204;top:5252;width:29;height:2" coordorigin="9204,5252" coordsize="29,0" path="m9204,5252l9232,5252e" filled="false" stroked="true" strokeweight="1.44pt" strokecolor="#000000">
                <v:path arrowok="t"/>
              </v:shape>
            </v:group>
            <v:group style="position:absolute;left:9232;top:5252;width:905;height:2" coordorigin="9232,5252" coordsize="905,2">
              <v:shape style="position:absolute;left:9232;top:5252;width:905;height:2" coordorigin="9232,5252" coordsize="905,0" path="m9232,5252l10137,5252e" filled="false" stroked="true" strokeweight="1.44pt" strokecolor="#000000">
                <v:path arrowok="t"/>
              </v:shape>
            </v:group>
            <v:group style="position:absolute;left:10137;top:4837;width:10;height:20" coordorigin="10137,4837" coordsize="10,20">
              <v:shape style="position:absolute;left:10137;top:4837;width:10;height:20" coordorigin="10137,4837" coordsize="10,20" path="m10137,4856l10147,4856,10147,4837,10137,4837,10137,4856xe" filled="true" fillcolor="#000000" stroked="false">
                <v:path arrowok="t"/>
                <v:fill type="solid"/>
              </v:shape>
            </v:group>
            <v:group style="position:absolute;left:10137;top:4856;width:10;height:20" coordorigin="10137,4856" coordsize="10,20">
              <v:shape style="position:absolute;left:10137;top:4856;width:10;height:20" coordorigin="10137,4856" coordsize="10,20" path="m10137,4875l10147,4875,10147,4856,10137,4856,10137,4875xe" filled="true" fillcolor="#000000" stroked="false">
                <v:path arrowok="t"/>
                <v:fill type="solid"/>
              </v:shape>
            </v:group>
            <v:group style="position:absolute;left:10137;top:4875;width:10;height:20" coordorigin="10137,4875" coordsize="10,20">
              <v:shape style="position:absolute;left:10137;top:4875;width:10;height:20" coordorigin="10137,4875" coordsize="10,20" path="m10137,4895l10147,4895,10147,4875,10137,4875,10137,4895xe" filled="true" fillcolor="#000000" stroked="false">
                <v:path arrowok="t"/>
                <v:fill type="solid"/>
              </v:shape>
            </v:group>
            <v:group style="position:absolute;left:10137;top:4895;width:10;height:20" coordorigin="10137,4895" coordsize="10,20">
              <v:shape style="position:absolute;left:10137;top:4895;width:10;height:20" coordorigin="10137,4895" coordsize="10,20" path="m10137,4914l10147,4914,10147,4895,10137,4895,10137,4914xe" filled="true" fillcolor="#000000" stroked="false">
                <v:path arrowok="t"/>
                <v:fill type="solid"/>
              </v:shape>
            </v:group>
            <v:group style="position:absolute;left:10137;top:4914;width:10;height:20" coordorigin="10137,4914" coordsize="10,20">
              <v:shape style="position:absolute;left:10137;top:4914;width:10;height:20" coordorigin="10137,4914" coordsize="10,20" path="m10137,4933l10147,4933,10147,4914,10137,4914,10137,4933xe" filled="true" fillcolor="#000000" stroked="false">
                <v:path arrowok="t"/>
                <v:fill type="solid"/>
              </v:shape>
            </v:group>
            <v:group style="position:absolute;left:10137;top:4933;width:10;height:20" coordorigin="10137,4933" coordsize="10,20">
              <v:shape style="position:absolute;left:10137;top:4933;width:10;height:20" coordorigin="10137,4933" coordsize="10,20" path="m10137,4952l10147,4952,10147,4933,10137,4933,10137,4952xe" filled="true" fillcolor="#000000" stroked="false">
                <v:path arrowok="t"/>
                <v:fill type="solid"/>
              </v:shape>
            </v:group>
            <v:group style="position:absolute;left:10137;top:4952;width:10;height:20" coordorigin="10137,4952" coordsize="10,20">
              <v:shape style="position:absolute;left:10137;top:4952;width:10;height:20" coordorigin="10137,4952" coordsize="10,20" path="m10137,4971l10147,4971,10147,4952,10137,4952,10137,4971xe" filled="true" fillcolor="#000000" stroked="false">
                <v:path arrowok="t"/>
                <v:fill type="solid"/>
              </v:shape>
            </v:group>
            <v:group style="position:absolute;left:10137;top:4971;width:10;height:20" coordorigin="10137,4971" coordsize="10,20">
              <v:shape style="position:absolute;left:10137;top:4971;width:10;height:20" coordorigin="10137,4971" coordsize="10,20" path="m10137,4991l10147,4991,10147,4971,10137,4971,10137,4991xe" filled="true" fillcolor="#000000" stroked="false">
                <v:path arrowok="t"/>
                <v:fill type="solid"/>
              </v:shape>
            </v:group>
            <v:group style="position:absolute;left:10137;top:4991;width:10;height:20" coordorigin="10137,4991" coordsize="10,20">
              <v:shape style="position:absolute;left:10137;top:4991;width:10;height:20" coordorigin="10137,4991" coordsize="10,20" path="m10137,5010l10147,5010,10147,4991,10137,4991,10137,5010xe" filled="true" fillcolor="#000000" stroked="false">
                <v:path arrowok="t"/>
                <v:fill type="solid"/>
              </v:shape>
            </v:group>
            <v:group style="position:absolute;left:10137;top:5010;width:10;height:20" coordorigin="10137,5010" coordsize="10,20">
              <v:shape style="position:absolute;left:10137;top:5010;width:10;height:20" coordorigin="10137,5010" coordsize="10,20" path="m10137,5029l10147,5029,10147,5010,10137,5010,10137,5029xe" filled="true" fillcolor="#000000" stroked="false">
                <v:path arrowok="t"/>
                <v:fill type="solid"/>
              </v:shape>
            </v:group>
            <v:group style="position:absolute;left:10137;top:5029;width:10;height:20" coordorigin="10137,5029" coordsize="10,20">
              <v:shape style="position:absolute;left:10137;top:5029;width:10;height:20" coordorigin="10137,5029" coordsize="10,20" path="m10137,5048l10147,5048,10147,5029,10137,5029,10137,5048xe" filled="true" fillcolor="#000000" stroked="false">
                <v:path arrowok="t"/>
                <v:fill type="solid"/>
              </v:shape>
            </v:group>
            <v:group style="position:absolute;left:10137;top:5048;width:10;height:20" coordorigin="10137,5048" coordsize="10,20">
              <v:shape style="position:absolute;left:10137;top:5048;width:10;height:20" coordorigin="10137,5048" coordsize="10,20" path="m10137,5067l10147,5067,10147,5048,10137,5048,10137,5067xe" filled="true" fillcolor="#000000" stroked="false">
                <v:path arrowok="t"/>
                <v:fill type="solid"/>
              </v:shape>
            </v:group>
            <v:group style="position:absolute;left:10137;top:5067;width:10;height:20" coordorigin="10137,5067" coordsize="10,20">
              <v:shape style="position:absolute;left:10137;top:5067;width:10;height:20" coordorigin="10137,5067" coordsize="10,20" path="m10137,5087l10147,5087,10147,5067,10137,5067,10137,5087xe" filled="true" fillcolor="#000000" stroked="false">
                <v:path arrowok="t"/>
                <v:fill type="solid"/>
              </v:shape>
            </v:group>
            <v:group style="position:absolute;left:10137;top:5087;width:10;height:20" coordorigin="10137,5087" coordsize="10,20">
              <v:shape style="position:absolute;left:10137;top:5087;width:10;height:20" coordorigin="10137,5087" coordsize="10,20" path="m10137,5106l10147,5106,10147,5087,10137,5087,10137,5106xe" filled="true" fillcolor="#000000" stroked="false">
                <v:path arrowok="t"/>
                <v:fill type="solid"/>
              </v:shape>
            </v:group>
            <v:group style="position:absolute;left:10137;top:5106;width:10;height:20" coordorigin="10137,5106" coordsize="10,20">
              <v:shape style="position:absolute;left:10137;top:5106;width:10;height:20" coordorigin="10137,5106" coordsize="10,20" path="m10137,5125l10147,5125,10147,5106,10137,5106,10137,5125xe" filled="true" fillcolor="#000000" stroked="false">
                <v:path arrowok="t"/>
                <v:fill type="solid"/>
              </v:shape>
            </v:group>
            <v:group style="position:absolute;left:10137;top:5125;width:10;height:20" coordorigin="10137,5125" coordsize="10,20">
              <v:shape style="position:absolute;left:10137;top:5125;width:10;height:20" coordorigin="10137,5125" coordsize="10,20" path="m10137,5144l10147,5144,10147,5125,10137,5125,10137,5144xe" filled="true" fillcolor="#000000" stroked="false">
                <v:path arrowok="t"/>
                <v:fill type="solid"/>
              </v:shape>
            </v:group>
            <v:group style="position:absolute;left:10137;top:5144;width:10;height:20" coordorigin="10137,5144" coordsize="10,20">
              <v:shape style="position:absolute;left:10137;top:5144;width:10;height:20" coordorigin="10137,5144" coordsize="10,20" path="m10137,5163l10147,5163,10147,5144,10137,5144,10137,5163xe" filled="true" fillcolor="#000000" stroked="false">
                <v:path arrowok="t"/>
                <v:fill type="solid"/>
              </v:shape>
            </v:group>
            <v:group style="position:absolute;left:10137;top:5163;width:10;height:20" coordorigin="10137,5163" coordsize="10,20">
              <v:shape style="position:absolute;left:10137;top:5163;width:10;height:20" coordorigin="10137,5163" coordsize="10,20" path="m10137,5183l10147,5183,10147,5163,10137,5163,10137,5183xe" filled="true" fillcolor="#000000" stroked="false">
                <v:path arrowok="t"/>
                <v:fill type="solid"/>
              </v:shape>
            </v:group>
            <v:group style="position:absolute;left:10137;top:5183;width:10;height:20" coordorigin="10137,5183" coordsize="10,20">
              <v:shape style="position:absolute;left:10137;top:5183;width:10;height:20" coordorigin="10137,5183" coordsize="10,20" path="m10137,5202l10147,5202,10147,5183,10137,5183,10137,5202xe" filled="true" fillcolor="#000000" stroked="false">
                <v:path arrowok="t"/>
                <v:fill type="solid"/>
              </v:shape>
            </v:group>
            <v:group style="position:absolute;left:10137;top:5202;width:10;height:20" coordorigin="10137,5202" coordsize="10,20">
              <v:shape style="position:absolute;left:10137;top:5202;width:10;height:20" coordorigin="10137,5202" coordsize="10,20" path="m10137,5221l10147,5221,10147,5202,10137,5202,10137,5221xe" filled="true" fillcolor="#000000" stroked="false">
                <v:path arrowok="t"/>
                <v:fill type="solid"/>
              </v:shape>
            </v:group>
            <v:group style="position:absolute;left:10137;top:5229;width:10;height:2" coordorigin="10137,5229" coordsize="10,2">
              <v:shape style="position:absolute;left:10137;top:5229;width:10;height:2" coordorigin="10137,5229" coordsize="10,0" path="m10137,5229l10147,5229e" filled="false" stroked="true" strokeweight=".84003pt" strokecolor="#000000">
                <v:path arrowok="t"/>
              </v:shape>
            </v:group>
            <v:group style="position:absolute;left:10137;top:5252;width:29;height:2" coordorigin="10137,5252" coordsize="29,2">
              <v:shape style="position:absolute;left:10137;top:5252;width:29;height:2" coordorigin="10137,5252" coordsize="29,0" path="m10137,5252l10166,5252e" filled="false" stroked="true" strokeweight="1.44pt" strokecolor="#000000">
                <v:path arrowok="t"/>
              </v:shape>
            </v:group>
            <v:group style="position:absolute;left:10166;top:5252;width:684;height:2" coordorigin="10166,5252" coordsize="684,2">
              <v:shape style="position:absolute;left:10166;top:5252;width:684;height:2" coordorigin="10166,5252" coordsize="684,0" path="m10166,5252l10850,5252e" filled="false" stroked="true" strokeweight="1.44pt" strokecolor="#000000">
                <v:path arrowok="t"/>
              </v:shape>
              <v:shape style="position:absolute;left:5281;top:892;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期末余额</w:t>
                      </w:r>
                      <w:r>
                        <w:rPr>
                          <w:rFonts w:ascii="宋体" w:hAnsi="宋体" w:cs="宋体" w:eastAsia="宋体" w:hint="default"/>
                          <w:sz w:val="13"/>
                          <w:szCs w:val="13"/>
                        </w:rPr>
                      </w:r>
                    </w:p>
                  </w:txbxContent>
                </v:textbox>
                <w10:wrap type="none"/>
              </v:shape>
              <v:shape style="position:absolute;left:8824;top:892;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年初余额</w:t>
                      </w:r>
                      <w:r>
                        <w:rPr>
                          <w:rFonts w:ascii="宋体" w:hAnsi="宋体" w:cs="宋体" w:eastAsia="宋体" w:hint="default"/>
                          <w:sz w:val="13"/>
                          <w:szCs w:val="13"/>
                        </w:rPr>
                      </w:r>
                    </w:p>
                  </w:txbxContent>
                </v:textbox>
                <w10:wrap type="none"/>
              </v:shape>
            </v:group>
            <w10:wrap type="none"/>
          </v:group>
        </w:pict>
      </w:r>
      <w:r>
        <w:rPr>
          <w:rFonts w:ascii="宋体" w:hAnsi="宋体" w:cs="宋体" w:eastAsia="宋体" w:hint="default"/>
          <w:sz w:val="21"/>
          <w:szCs w:val="21"/>
        </w:rPr>
        <w:t>组合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中，采用账龄分析法计提坏账准备的应收账款：</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4"/>
          <w:szCs w:val="14"/>
        </w:rPr>
      </w:pPr>
    </w:p>
    <w:tbl>
      <w:tblPr>
        <w:tblW w:w="0" w:type="auto"/>
        <w:jc w:val="left"/>
        <w:tblInd w:w="1330" w:type="dxa"/>
        <w:tblLayout w:type="fixed"/>
        <w:tblCellMar>
          <w:top w:w="0" w:type="dxa"/>
          <w:left w:w="0" w:type="dxa"/>
          <w:bottom w:w="0" w:type="dxa"/>
          <w:right w:w="0" w:type="dxa"/>
        </w:tblCellMar>
        <w:tblLook w:val="01E0"/>
      </w:tblPr>
      <w:tblGrid>
        <w:gridCol w:w="1847"/>
        <w:gridCol w:w="763"/>
        <w:gridCol w:w="908"/>
        <w:gridCol w:w="816"/>
        <w:gridCol w:w="1078"/>
        <w:gridCol w:w="807"/>
        <w:gridCol w:w="934"/>
        <w:gridCol w:w="708"/>
      </w:tblGrid>
      <w:tr>
        <w:trPr>
          <w:trHeight w:val="464" w:hRule="exact"/>
        </w:trPr>
        <w:tc>
          <w:tcPr>
            <w:tcW w:w="1847" w:type="dxa"/>
            <w:tcBorders>
              <w:top w:val="nil" w:sz="6" w:space="0" w:color="auto"/>
              <w:left w:val="nil" w:sz="6" w:space="0" w:color="auto"/>
              <w:bottom w:val="nil" w:sz="6" w:space="0" w:color="auto"/>
              <w:right w:val="nil" w:sz="6" w:space="0" w:color="auto"/>
            </w:tcBorders>
          </w:tcPr>
          <w:p>
            <w:pPr>
              <w:pStyle w:val="TableParagraph"/>
              <w:spacing w:line="240" w:lineRule="auto" w:before="66"/>
              <w:ind w:left="137" w:right="0"/>
              <w:jc w:val="left"/>
              <w:rPr>
                <w:rFonts w:ascii="宋体" w:hAnsi="宋体" w:cs="宋体" w:eastAsia="宋体" w:hint="default"/>
                <w:sz w:val="13"/>
                <w:szCs w:val="13"/>
              </w:rPr>
            </w:pPr>
            <w:r>
              <w:rPr>
                <w:rFonts w:ascii="宋体" w:hAnsi="宋体" w:cs="宋体" w:eastAsia="宋体" w:hint="default"/>
                <w:sz w:val="13"/>
                <w:szCs w:val="13"/>
              </w:rPr>
              <w:t>账 </w:t>
            </w:r>
            <w:r>
              <w:rPr>
                <w:rFonts w:ascii="宋体" w:hAnsi="宋体" w:cs="宋体" w:eastAsia="宋体" w:hint="default"/>
                <w:spacing w:val="63"/>
                <w:sz w:val="13"/>
                <w:szCs w:val="13"/>
              </w:rPr>
              <w:t> </w:t>
            </w:r>
            <w:r>
              <w:rPr>
                <w:rFonts w:ascii="宋体" w:hAnsi="宋体" w:cs="宋体" w:eastAsia="宋体" w:hint="default"/>
                <w:sz w:val="13"/>
                <w:szCs w:val="13"/>
              </w:rPr>
              <w:t>龄</w:t>
            </w:r>
          </w:p>
          <w:p>
            <w:pPr>
              <w:pStyle w:val="TableParagraph"/>
              <w:spacing w:line="240" w:lineRule="auto" w:before="22"/>
              <w:ind w:left="1047" w:right="0"/>
              <w:jc w:val="left"/>
              <w:rPr>
                <w:rFonts w:ascii="宋体" w:hAnsi="宋体" w:cs="宋体" w:eastAsia="宋体" w:hint="default"/>
                <w:sz w:val="13"/>
                <w:szCs w:val="13"/>
              </w:rPr>
            </w:pPr>
            <w:r>
              <w:rPr>
                <w:rFonts w:ascii="宋体" w:hAnsi="宋体" w:cs="宋体" w:eastAsia="宋体" w:hint="default"/>
                <w:sz w:val="13"/>
                <w:szCs w:val="13"/>
              </w:rPr>
              <w:t>账面余额</w:t>
            </w:r>
          </w:p>
        </w:tc>
        <w:tc>
          <w:tcPr>
            <w:tcW w:w="763"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84" w:right="0"/>
              <w:jc w:val="left"/>
              <w:rPr>
                <w:rFonts w:ascii="宋体" w:hAnsi="宋体" w:cs="宋体" w:eastAsia="宋体" w:hint="default"/>
                <w:sz w:val="13"/>
                <w:szCs w:val="13"/>
              </w:rPr>
            </w:pPr>
            <w:r>
              <w:rPr>
                <w:rFonts w:ascii="宋体" w:hAnsi="宋体" w:cs="宋体" w:eastAsia="宋体" w:hint="default"/>
                <w:sz w:val="13"/>
                <w:szCs w:val="13"/>
              </w:rPr>
              <w:t>占总额</w:t>
            </w:r>
          </w:p>
        </w:tc>
        <w:tc>
          <w:tcPr>
            <w:tcW w:w="90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01"/>
              <w:ind w:left="105" w:right="0"/>
              <w:jc w:val="center"/>
              <w:rPr>
                <w:rFonts w:ascii="宋体" w:hAnsi="宋体" w:cs="宋体" w:eastAsia="宋体" w:hint="default"/>
                <w:sz w:val="13"/>
                <w:szCs w:val="13"/>
              </w:rPr>
            </w:pPr>
            <w:r>
              <w:rPr>
                <w:rFonts w:ascii="宋体" w:hAnsi="宋体" w:cs="宋体" w:eastAsia="宋体" w:hint="default"/>
                <w:sz w:val="13"/>
                <w:szCs w:val="13"/>
              </w:rPr>
              <w:t>坏账准备</w:t>
            </w:r>
          </w:p>
        </w:tc>
        <w:tc>
          <w:tcPr>
            <w:tcW w:w="816"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94"/>
              <w:jc w:val="right"/>
              <w:rPr>
                <w:rFonts w:ascii="宋体" w:hAnsi="宋体" w:cs="宋体" w:eastAsia="宋体" w:hint="default"/>
                <w:sz w:val="13"/>
                <w:szCs w:val="13"/>
              </w:rPr>
            </w:pPr>
            <w:r>
              <w:rPr>
                <w:rFonts w:ascii="宋体" w:hAnsi="宋体" w:cs="宋体" w:eastAsia="宋体" w:hint="default"/>
                <w:w w:val="95"/>
                <w:sz w:val="13"/>
                <w:szCs w:val="13"/>
              </w:rPr>
              <w:t>坏账准备</w:t>
            </w:r>
            <w:r>
              <w:rPr>
                <w:rFonts w:ascii="宋体" w:hAnsi="宋体" w:cs="宋体" w:eastAsia="宋体" w:hint="default"/>
                <w:sz w:val="13"/>
                <w:szCs w:val="13"/>
              </w:rPr>
            </w:r>
          </w:p>
        </w:tc>
        <w:tc>
          <w:tcPr>
            <w:tcW w:w="107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01"/>
              <w:ind w:left="278" w:right="0"/>
              <w:jc w:val="left"/>
              <w:rPr>
                <w:rFonts w:ascii="宋体" w:hAnsi="宋体" w:cs="宋体" w:eastAsia="宋体" w:hint="default"/>
                <w:sz w:val="13"/>
                <w:szCs w:val="13"/>
              </w:rPr>
            </w:pPr>
            <w:r>
              <w:rPr>
                <w:rFonts w:ascii="宋体" w:hAnsi="宋体" w:cs="宋体" w:eastAsia="宋体" w:hint="default"/>
                <w:sz w:val="13"/>
                <w:szCs w:val="13"/>
              </w:rPr>
              <w:t>账面余额</w:t>
            </w:r>
          </w:p>
        </w:tc>
        <w:tc>
          <w:tcPr>
            <w:tcW w:w="807" w:type="dxa"/>
            <w:tcBorders>
              <w:top w:val="nil" w:sz="6" w:space="0" w:color="auto"/>
              <w:left w:val="nil" w:sz="6" w:space="0" w:color="auto"/>
              <w:bottom w:val="nil" w:sz="6" w:space="0" w:color="auto"/>
              <w:right w:val="nil" w:sz="6" w:space="0" w:color="auto"/>
            </w:tcBorders>
          </w:tcPr>
          <w:p>
            <w:pPr>
              <w:pStyle w:val="TableParagraph"/>
              <w:spacing w:line="240" w:lineRule="auto" w:before="59"/>
              <w:ind w:left="206" w:right="0"/>
              <w:jc w:val="left"/>
              <w:rPr>
                <w:rFonts w:ascii="宋体" w:hAnsi="宋体" w:cs="宋体" w:eastAsia="宋体" w:hint="default"/>
                <w:sz w:val="13"/>
                <w:szCs w:val="13"/>
              </w:rPr>
            </w:pPr>
            <w:r>
              <w:rPr>
                <w:rFonts w:ascii="宋体" w:hAnsi="宋体" w:cs="宋体" w:eastAsia="宋体" w:hint="default"/>
                <w:sz w:val="13"/>
                <w:szCs w:val="13"/>
              </w:rPr>
              <w:t>占总额</w:t>
            </w:r>
          </w:p>
        </w:tc>
        <w:tc>
          <w:tcPr>
            <w:tcW w:w="93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01"/>
              <w:ind w:right="154"/>
              <w:jc w:val="right"/>
              <w:rPr>
                <w:rFonts w:ascii="宋体" w:hAnsi="宋体" w:cs="宋体" w:eastAsia="宋体" w:hint="default"/>
                <w:sz w:val="13"/>
                <w:szCs w:val="13"/>
              </w:rPr>
            </w:pPr>
            <w:r>
              <w:rPr>
                <w:rFonts w:ascii="宋体" w:hAnsi="宋体" w:cs="宋体" w:eastAsia="宋体" w:hint="default"/>
                <w:w w:val="95"/>
                <w:sz w:val="13"/>
                <w:szCs w:val="13"/>
              </w:rPr>
              <w:t>坏账准备</w:t>
            </w:r>
            <w:r>
              <w:rPr>
                <w:rFonts w:ascii="宋体" w:hAnsi="宋体" w:cs="宋体" w:eastAsia="宋体" w:hint="default"/>
                <w:sz w:val="13"/>
                <w:szCs w:val="13"/>
              </w:rPr>
            </w: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46" w:right="0"/>
              <w:jc w:val="left"/>
              <w:rPr>
                <w:rFonts w:ascii="宋体" w:hAnsi="宋体" w:cs="宋体" w:eastAsia="宋体" w:hint="default"/>
                <w:sz w:val="13"/>
                <w:szCs w:val="13"/>
              </w:rPr>
            </w:pPr>
            <w:r>
              <w:rPr>
                <w:rFonts w:ascii="宋体" w:hAnsi="宋体" w:cs="宋体" w:eastAsia="宋体" w:hint="default"/>
                <w:sz w:val="13"/>
                <w:szCs w:val="13"/>
              </w:rPr>
              <w:t>坏账准备</w:t>
            </w:r>
          </w:p>
        </w:tc>
      </w:tr>
      <w:tr>
        <w:trPr>
          <w:trHeight w:val="312" w:hRule="exact"/>
        </w:trPr>
        <w:tc>
          <w:tcPr>
            <w:tcW w:w="1847" w:type="dxa"/>
            <w:tcBorders>
              <w:top w:val="nil" w:sz="6" w:space="0" w:color="auto"/>
              <w:left w:val="nil" w:sz="6" w:space="0" w:color="auto"/>
              <w:bottom w:val="nil" w:sz="6" w:space="0" w:color="auto"/>
              <w:right w:val="nil" w:sz="6" w:space="0" w:color="auto"/>
            </w:tcBorders>
          </w:tcPr>
          <w:p>
            <w:pPr/>
          </w:p>
        </w:tc>
        <w:tc>
          <w:tcPr>
            <w:tcW w:w="763" w:type="dxa"/>
            <w:tcBorders>
              <w:top w:val="nil" w:sz="6" w:space="0" w:color="auto"/>
              <w:left w:val="nil" w:sz="6" w:space="0" w:color="auto"/>
              <w:bottom w:val="nil" w:sz="6" w:space="0" w:color="auto"/>
              <w:right w:val="nil" w:sz="6" w:space="0" w:color="auto"/>
            </w:tcBorders>
          </w:tcPr>
          <w:p>
            <w:pPr>
              <w:pStyle w:val="TableParagraph"/>
              <w:spacing w:line="181" w:lineRule="exact"/>
              <w:ind w:left="165" w:right="0"/>
              <w:jc w:val="left"/>
              <w:rPr>
                <w:rFonts w:ascii="Calibri" w:hAnsi="Calibri" w:cs="Calibri" w:eastAsia="Calibri" w:hint="default"/>
                <w:sz w:val="13"/>
                <w:szCs w:val="13"/>
              </w:rPr>
            </w:pPr>
            <w:r>
              <w:rPr>
                <w:rFonts w:ascii="宋体" w:hAnsi="宋体" w:cs="宋体" w:eastAsia="宋体" w:hint="default"/>
                <w:sz w:val="13"/>
                <w:szCs w:val="13"/>
              </w:rPr>
              <w:t>比例</w:t>
            </w:r>
            <w:r>
              <w:rPr>
                <w:rFonts w:ascii="Calibri" w:hAnsi="Calibri" w:cs="Calibri" w:eastAsia="Calibri" w:hint="default"/>
                <w:sz w:val="13"/>
                <w:szCs w:val="13"/>
              </w:rPr>
              <w:t>(%)</w:t>
            </w:r>
          </w:p>
        </w:tc>
        <w:tc>
          <w:tcPr>
            <w:tcW w:w="908" w:type="dxa"/>
            <w:tcBorders>
              <w:top w:val="nil" w:sz="6" w:space="0" w:color="auto"/>
              <w:left w:val="nil" w:sz="6" w:space="0" w:color="auto"/>
              <w:bottom w:val="nil" w:sz="6" w:space="0" w:color="auto"/>
              <w:right w:val="nil" w:sz="6" w:space="0" w:color="auto"/>
            </w:tcBorders>
          </w:tcPr>
          <w:p>
            <w:pPr/>
          </w:p>
        </w:tc>
        <w:tc>
          <w:tcPr>
            <w:tcW w:w="816" w:type="dxa"/>
            <w:tcBorders>
              <w:top w:val="nil" w:sz="6" w:space="0" w:color="auto"/>
              <w:left w:val="nil" w:sz="6" w:space="0" w:color="auto"/>
              <w:bottom w:val="nil" w:sz="6" w:space="0" w:color="auto"/>
              <w:right w:val="nil" w:sz="6" w:space="0" w:color="auto"/>
            </w:tcBorders>
          </w:tcPr>
          <w:p>
            <w:pPr>
              <w:pStyle w:val="TableParagraph"/>
              <w:spacing w:line="181" w:lineRule="exact"/>
              <w:ind w:right="138"/>
              <w:jc w:val="right"/>
              <w:rPr>
                <w:rFonts w:ascii="Calibri" w:hAnsi="Calibri" w:cs="Calibri" w:eastAsia="Calibri" w:hint="default"/>
                <w:sz w:val="13"/>
                <w:szCs w:val="13"/>
              </w:rPr>
            </w:pPr>
            <w:r>
              <w:rPr>
                <w:rFonts w:ascii="宋体" w:hAnsi="宋体" w:cs="宋体" w:eastAsia="宋体" w:hint="default"/>
                <w:spacing w:val="-1"/>
                <w:sz w:val="13"/>
                <w:szCs w:val="13"/>
              </w:rPr>
              <w:t>比例</w:t>
            </w:r>
            <w:r>
              <w:rPr>
                <w:rFonts w:ascii="Calibri" w:hAnsi="Calibri" w:cs="Calibri" w:eastAsia="Calibri" w:hint="default"/>
                <w:spacing w:val="-1"/>
                <w:sz w:val="13"/>
                <w:szCs w:val="13"/>
              </w:rPr>
              <w:t>(%)</w:t>
            </w:r>
          </w:p>
        </w:tc>
        <w:tc>
          <w:tcPr>
            <w:tcW w:w="1078" w:type="dxa"/>
            <w:tcBorders>
              <w:top w:val="nil" w:sz="6" w:space="0" w:color="auto"/>
              <w:left w:val="nil" w:sz="6" w:space="0" w:color="auto"/>
              <w:bottom w:val="nil" w:sz="6" w:space="0" w:color="auto"/>
              <w:right w:val="nil" w:sz="6" w:space="0" w:color="auto"/>
            </w:tcBorders>
          </w:tcPr>
          <w:p>
            <w:pPr/>
          </w:p>
        </w:tc>
        <w:tc>
          <w:tcPr>
            <w:tcW w:w="807" w:type="dxa"/>
            <w:tcBorders>
              <w:top w:val="nil" w:sz="6" w:space="0" w:color="auto"/>
              <w:left w:val="nil" w:sz="6" w:space="0" w:color="auto"/>
              <w:bottom w:val="nil" w:sz="6" w:space="0" w:color="auto"/>
              <w:right w:val="nil" w:sz="6" w:space="0" w:color="auto"/>
            </w:tcBorders>
          </w:tcPr>
          <w:p>
            <w:pPr>
              <w:pStyle w:val="TableParagraph"/>
              <w:spacing w:line="181" w:lineRule="exact"/>
              <w:ind w:left="187" w:right="0"/>
              <w:jc w:val="left"/>
              <w:rPr>
                <w:rFonts w:ascii="Calibri" w:hAnsi="Calibri" w:cs="Calibri" w:eastAsia="Calibri" w:hint="default"/>
                <w:sz w:val="13"/>
                <w:szCs w:val="13"/>
              </w:rPr>
            </w:pPr>
            <w:r>
              <w:rPr>
                <w:rFonts w:ascii="宋体" w:hAnsi="宋体" w:cs="宋体" w:eastAsia="宋体" w:hint="default"/>
                <w:sz w:val="13"/>
                <w:szCs w:val="13"/>
              </w:rPr>
              <w:t>比例</w:t>
            </w:r>
            <w:r>
              <w:rPr>
                <w:rFonts w:ascii="Calibri" w:hAnsi="Calibri" w:cs="Calibri" w:eastAsia="Calibri" w:hint="default"/>
                <w:sz w:val="13"/>
                <w:szCs w:val="13"/>
              </w:rPr>
              <w:t>(%)</w:t>
            </w:r>
          </w:p>
        </w:tc>
        <w:tc>
          <w:tcPr>
            <w:tcW w:w="934"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Style w:val="TableParagraph"/>
              <w:spacing w:line="181" w:lineRule="exact"/>
              <w:ind w:left="189" w:right="0"/>
              <w:jc w:val="left"/>
              <w:rPr>
                <w:rFonts w:ascii="Calibri" w:hAnsi="Calibri" w:cs="Calibri" w:eastAsia="Calibri" w:hint="default"/>
                <w:sz w:val="13"/>
                <w:szCs w:val="13"/>
              </w:rPr>
            </w:pPr>
            <w:r>
              <w:rPr>
                <w:rFonts w:ascii="宋体" w:hAnsi="宋体" w:cs="宋体" w:eastAsia="宋体" w:hint="default"/>
                <w:sz w:val="13"/>
                <w:szCs w:val="13"/>
              </w:rPr>
              <w:t>比例</w:t>
            </w:r>
            <w:r>
              <w:rPr>
                <w:rFonts w:ascii="Calibri" w:hAnsi="Calibri" w:cs="Calibri" w:eastAsia="Calibri" w:hint="default"/>
                <w:sz w:val="13"/>
                <w:szCs w:val="13"/>
              </w:rPr>
              <w:t>(%)</w:t>
            </w:r>
          </w:p>
        </w:tc>
      </w:tr>
      <w:tr>
        <w:trPr>
          <w:trHeight w:val="413" w:hRule="exact"/>
        </w:trPr>
        <w:tc>
          <w:tcPr>
            <w:tcW w:w="1847" w:type="dxa"/>
            <w:tcBorders>
              <w:top w:val="nil" w:sz="6" w:space="0" w:color="auto"/>
              <w:left w:val="nil" w:sz="6" w:space="0" w:color="auto"/>
              <w:bottom w:val="nil" w:sz="6" w:space="0" w:color="auto"/>
              <w:right w:val="nil" w:sz="6" w:space="0" w:color="auto"/>
            </w:tcBorders>
          </w:tcPr>
          <w:p>
            <w:pPr>
              <w:pStyle w:val="TableParagraph"/>
              <w:tabs>
                <w:tab w:pos="847" w:val="left" w:leader="none"/>
              </w:tabs>
              <w:spacing w:line="240" w:lineRule="auto" w:before="97"/>
              <w:ind w:right="37"/>
              <w:jc w:val="center"/>
              <w:rPr>
                <w:rFonts w:ascii="Calibri" w:hAnsi="Calibri" w:cs="Calibri" w:eastAsia="Calibri" w:hint="default"/>
                <w:sz w:val="13"/>
                <w:szCs w:val="13"/>
              </w:rPr>
            </w:pPr>
            <w:r>
              <w:rPr>
                <w:rFonts w:ascii="Calibri" w:hAnsi="Calibri" w:cs="Calibri" w:eastAsia="Calibri" w:hint="default"/>
                <w:sz w:val="13"/>
                <w:szCs w:val="13"/>
              </w:rPr>
              <w:t>3</w:t>
            </w:r>
            <w:r>
              <w:rPr>
                <w:rFonts w:ascii="Calibri" w:hAnsi="Calibri" w:cs="Calibri" w:eastAsia="Calibri" w:hint="default"/>
                <w:spacing w:val="1"/>
                <w:sz w:val="13"/>
                <w:szCs w:val="13"/>
              </w:rPr>
              <w:t> </w:t>
            </w:r>
            <w:r>
              <w:rPr>
                <w:rFonts w:ascii="宋体" w:hAnsi="宋体" w:cs="宋体" w:eastAsia="宋体" w:hint="default"/>
                <w:sz w:val="13"/>
                <w:szCs w:val="13"/>
              </w:rPr>
              <w:t>个月以内</w:t>
              <w:tab/>
            </w:r>
            <w:r>
              <w:rPr>
                <w:rFonts w:ascii="Calibri" w:hAnsi="Calibri" w:cs="Calibri" w:eastAsia="Calibri" w:hint="default"/>
                <w:sz w:val="13"/>
                <w:szCs w:val="13"/>
              </w:rPr>
              <w:t>125,105,981.50</w:t>
            </w:r>
          </w:p>
        </w:tc>
        <w:tc>
          <w:tcPr>
            <w:tcW w:w="76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9"/>
                <w:szCs w:val="9"/>
              </w:rPr>
            </w:pPr>
          </w:p>
          <w:p>
            <w:pPr>
              <w:pStyle w:val="TableParagraph"/>
              <w:spacing w:line="240" w:lineRule="auto"/>
              <w:ind w:right="107"/>
              <w:jc w:val="right"/>
              <w:rPr>
                <w:rFonts w:ascii="Calibri" w:hAnsi="Calibri" w:cs="Calibri" w:eastAsia="Calibri" w:hint="default"/>
                <w:sz w:val="13"/>
                <w:szCs w:val="13"/>
              </w:rPr>
            </w:pPr>
            <w:r>
              <w:rPr>
                <w:rFonts w:ascii="Calibri"/>
                <w:spacing w:val="-1"/>
                <w:sz w:val="13"/>
              </w:rPr>
              <w:t>66.68</w:t>
            </w:r>
          </w:p>
        </w:tc>
        <w:tc>
          <w:tcPr>
            <w:tcW w:w="908" w:type="dxa"/>
            <w:tcBorders>
              <w:top w:val="nil" w:sz="6" w:space="0" w:color="auto"/>
              <w:left w:val="nil" w:sz="6" w:space="0" w:color="auto"/>
              <w:bottom w:val="nil" w:sz="6" w:space="0" w:color="auto"/>
              <w:right w:val="nil" w:sz="6" w:space="0" w:color="auto"/>
            </w:tcBorders>
          </w:tcPr>
          <w:p>
            <w:pPr/>
          </w:p>
        </w:tc>
        <w:tc>
          <w:tcPr>
            <w:tcW w:w="816" w:type="dxa"/>
            <w:tcBorders>
              <w:top w:val="nil" w:sz="6" w:space="0" w:color="auto"/>
              <w:left w:val="nil" w:sz="6" w:space="0" w:color="auto"/>
              <w:bottom w:val="nil" w:sz="6" w:space="0" w:color="auto"/>
              <w:right w:val="nil" w:sz="6" w:space="0" w:color="auto"/>
            </w:tcBorders>
          </w:tcPr>
          <w:p>
            <w:pPr/>
          </w:p>
        </w:tc>
        <w:tc>
          <w:tcPr>
            <w:tcW w:w="107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9"/>
                <w:szCs w:val="9"/>
              </w:rPr>
            </w:pPr>
          </w:p>
          <w:p>
            <w:pPr>
              <w:pStyle w:val="TableParagraph"/>
              <w:spacing w:line="240" w:lineRule="auto"/>
              <w:ind w:right="105"/>
              <w:jc w:val="right"/>
              <w:rPr>
                <w:rFonts w:ascii="Calibri" w:hAnsi="Calibri" w:cs="Calibri" w:eastAsia="Calibri" w:hint="default"/>
                <w:sz w:val="13"/>
                <w:szCs w:val="13"/>
              </w:rPr>
            </w:pPr>
            <w:r>
              <w:rPr>
                <w:rFonts w:ascii="Calibri"/>
                <w:spacing w:val="-1"/>
                <w:sz w:val="13"/>
              </w:rPr>
              <w:t>67,716,000.50</w:t>
            </w:r>
          </w:p>
        </w:tc>
        <w:tc>
          <w:tcPr>
            <w:tcW w:w="80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9"/>
                <w:szCs w:val="9"/>
              </w:rPr>
            </w:pPr>
          </w:p>
          <w:p>
            <w:pPr>
              <w:pStyle w:val="TableParagraph"/>
              <w:spacing w:line="240" w:lineRule="auto"/>
              <w:ind w:right="107"/>
              <w:jc w:val="right"/>
              <w:rPr>
                <w:rFonts w:ascii="Calibri" w:hAnsi="Calibri" w:cs="Calibri" w:eastAsia="Calibri" w:hint="default"/>
                <w:sz w:val="13"/>
                <w:szCs w:val="13"/>
              </w:rPr>
            </w:pPr>
            <w:r>
              <w:rPr>
                <w:rFonts w:ascii="Calibri"/>
                <w:spacing w:val="-1"/>
                <w:sz w:val="13"/>
              </w:rPr>
              <w:t>68.81</w:t>
            </w:r>
          </w:p>
        </w:tc>
        <w:tc>
          <w:tcPr>
            <w:tcW w:w="934" w:type="dxa"/>
            <w:tcBorders>
              <w:top w:val="nil" w:sz="6" w:space="0" w:color="auto"/>
              <w:left w:val="nil" w:sz="6" w:space="0" w:color="auto"/>
              <w:bottom w:val="nil" w:sz="6" w:space="0" w:color="auto"/>
              <w:right w:val="nil" w:sz="6" w:space="0" w:color="auto"/>
            </w:tcBorders>
          </w:tcPr>
          <w:p>
            <w:pPr/>
          </w:p>
        </w:tc>
        <w:tc>
          <w:tcPr>
            <w:tcW w:w="708" w:type="dxa"/>
            <w:tcBorders>
              <w:top w:val="nil" w:sz="6" w:space="0" w:color="auto"/>
              <w:left w:val="nil" w:sz="6" w:space="0" w:color="auto"/>
              <w:bottom w:val="nil" w:sz="6" w:space="0" w:color="auto"/>
              <w:right w:val="nil" w:sz="6" w:space="0" w:color="auto"/>
            </w:tcBorders>
          </w:tcPr>
          <w:p>
            <w:pPr/>
          </w:p>
        </w:tc>
      </w:tr>
      <w:tr>
        <w:trPr>
          <w:trHeight w:val="410" w:hRule="exact"/>
        </w:trPr>
        <w:tc>
          <w:tcPr>
            <w:tcW w:w="1847" w:type="dxa"/>
            <w:tcBorders>
              <w:top w:val="nil" w:sz="6" w:space="0" w:color="auto"/>
              <w:left w:val="nil" w:sz="6" w:space="0" w:color="auto"/>
              <w:bottom w:val="nil" w:sz="6" w:space="0" w:color="auto"/>
              <w:right w:val="nil" w:sz="6" w:space="0" w:color="auto"/>
            </w:tcBorders>
          </w:tcPr>
          <w:p>
            <w:pPr>
              <w:pStyle w:val="TableParagraph"/>
              <w:tabs>
                <w:tab w:pos="912" w:val="left" w:leader="none"/>
              </w:tabs>
              <w:spacing w:line="240" w:lineRule="auto" w:before="95"/>
              <w:ind w:right="38"/>
              <w:jc w:val="center"/>
              <w:rPr>
                <w:rFonts w:ascii="Calibri" w:hAnsi="Calibri" w:cs="Calibri" w:eastAsia="Calibri" w:hint="default"/>
                <w:sz w:val="13"/>
                <w:szCs w:val="13"/>
              </w:rPr>
            </w:pPr>
            <w:r>
              <w:rPr>
                <w:rFonts w:ascii="Calibri" w:hAnsi="Calibri" w:cs="Calibri" w:eastAsia="Calibri" w:hint="default"/>
                <w:sz w:val="13"/>
                <w:szCs w:val="13"/>
              </w:rPr>
              <w:t>4</w:t>
            </w:r>
            <w:r>
              <w:rPr>
                <w:rFonts w:ascii="宋体" w:hAnsi="宋体" w:cs="宋体" w:eastAsia="宋体" w:hint="default"/>
                <w:sz w:val="13"/>
                <w:szCs w:val="13"/>
              </w:rPr>
              <w:t>－</w:t>
            </w:r>
            <w:r>
              <w:rPr>
                <w:rFonts w:ascii="Calibri" w:hAnsi="Calibri" w:cs="Calibri" w:eastAsia="Calibri" w:hint="default"/>
                <w:sz w:val="13"/>
                <w:szCs w:val="13"/>
              </w:rPr>
              <w:t>12</w:t>
            </w:r>
            <w:r>
              <w:rPr>
                <w:rFonts w:ascii="Calibri" w:hAnsi="Calibri" w:cs="Calibri" w:eastAsia="Calibri" w:hint="default"/>
                <w:spacing w:val="-1"/>
                <w:sz w:val="13"/>
                <w:szCs w:val="13"/>
              </w:rPr>
              <w:t> </w:t>
            </w:r>
            <w:r>
              <w:rPr>
                <w:rFonts w:ascii="宋体" w:hAnsi="宋体" w:cs="宋体" w:eastAsia="宋体" w:hint="default"/>
                <w:sz w:val="13"/>
                <w:szCs w:val="13"/>
              </w:rPr>
              <w:t>个月</w:t>
              <w:tab/>
            </w:r>
            <w:r>
              <w:rPr>
                <w:rFonts w:ascii="Calibri" w:hAnsi="Calibri" w:cs="Calibri" w:eastAsia="Calibri" w:hint="default"/>
                <w:sz w:val="13"/>
                <w:szCs w:val="13"/>
              </w:rPr>
              <w:t>24,606,184.33</w:t>
            </w:r>
          </w:p>
        </w:tc>
        <w:tc>
          <w:tcPr>
            <w:tcW w:w="76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9"/>
                <w:szCs w:val="9"/>
              </w:rPr>
            </w:pPr>
          </w:p>
          <w:p>
            <w:pPr>
              <w:pStyle w:val="TableParagraph"/>
              <w:spacing w:line="240" w:lineRule="auto"/>
              <w:ind w:right="107"/>
              <w:jc w:val="right"/>
              <w:rPr>
                <w:rFonts w:ascii="Calibri" w:hAnsi="Calibri" w:cs="Calibri" w:eastAsia="Calibri" w:hint="default"/>
                <w:sz w:val="13"/>
                <w:szCs w:val="13"/>
              </w:rPr>
            </w:pPr>
            <w:r>
              <w:rPr>
                <w:rFonts w:ascii="Calibri"/>
                <w:spacing w:val="-1"/>
                <w:sz w:val="13"/>
              </w:rPr>
              <w:t>13.12</w:t>
            </w:r>
          </w:p>
        </w:tc>
        <w:tc>
          <w:tcPr>
            <w:tcW w:w="90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9"/>
                <w:szCs w:val="9"/>
              </w:rPr>
            </w:pPr>
          </w:p>
          <w:p>
            <w:pPr>
              <w:pStyle w:val="TableParagraph"/>
              <w:spacing w:line="240" w:lineRule="auto"/>
              <w:ind w:left="98" w:right="0"/>
              <w:jc w:val="center"/>
              <w:rPr>
                <w:rFonts w:ascii="Calibri" w:hAnsi="Calibri" w:cs="Calibri" w:eastAsia="Calibri" w:hint="default"/>
                <w:sz w:val="13"/>
                <w:szCs w:val="13"/>
              </w:rPr>
            </w:pPr>
            <w:r>
              <w:rPr>
                <w:rFonts w:ascii="Calibri"/>
                <w:sz w:val="13"/>
              </w:rPr>
              <w:t>738,185.53</w:t>
            </w:r>
          </w:p>
        </w:tc>
        <w:tc>
          <w:tcPr>
            <w:tcW w:w="81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9"/>
                <w:szCs w:val="9"/>
              </w:rPr>
            </w:pPr>
          </w:p>
          <w:p>
            <w:pPr>
              <w:pStyle w:val="TableParagraph"/>
              <w:spacing w:line="240" w:lineRule="auto"/>
              <w:ind w:right="107"/>
              <w:jc w:val="right"/>
              <w:rPr>
                <w:rFonts w:ascii="Calibri" w:hAnsi="Calibri" w:cs="Calibri" w:eastAsia="Calibri" w:hint="default"/>
                <w:sz w:val="13"/>
                <w:szCs w:val="13"/>
              </w:rPr>
            </w:pPr>
            <w:r>
              <w:rPr>
                <w:rFonts w:ascii="Calibri"/>
                <w:spacing w:val="-1"/>
                <w:sz w:val="13"/>
              </w:rPr>
              <w:t>3.00</w:t>
            </w:r>
          </w:p>
        </w:tc>
        <w:tc>
          <w:tcPr>
            <w:tcW w:w="107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9"/>
                <w:szCs w:val="9"/>
              </w:rPr>
            </w:pPr>
          </w:p>
          <w:p>
            <w:pPr>
              <w:pStyle w:val="TableParagraph"/>
              <w:spacing w:line="240" w:lineRule="auto"/>
              <w:ind w:right="105"/>
              <w:jc w:val="right"/>
              <w:rPr>
                <w:rFonts w:ascii="Calibri" w:hAnsi="Calibri" w:cs="Calibri" w:eastAsia="Calibri" w:hint="default"/>
                <w:sz w:val="13"/>
                <w:szCs w:val="13"/>
              </w:rPr>
            </w:pPr>
            <w:r>
              <w:rPr>
                <w:rFonts w:ascii="Calibri"/>
                <w:spacing w:val="-1"/>
                <w:sz w:val="13"/>
              </w:rPr>
              <w:t>20,334,449.70</w:t>
            </w:r>
          </w:p>
        </w:tc>
        <w:tc>
          <w:tcPr>
            <w:tcW w:w="807"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9"/>
                <w:szCs w:val="9"/>
              </w:rPr>
            </w:pPr>
          </w:p>
          <w:p>
            <w:pPr>
              <w:pStyle w:val="TableParagraph"/>
              <w:spacing w:line="240" w:lineRule="auto"/>
              <w:ind w:right="108"/>
              <w:jc w:val="right"/>
              <w:rPr>
                <w:rFonts w:ascii="Calibri" w:hAnsi="Calibri" w:cs="Calibri" w:eastAsia="Calibri" w:hint="default"/>
                <w:sz w:val="13"/>
                <w:szCs w:val="13"/>
              </w:rPr>
            </w:pPr>
            <w:r>
              <w:rPr>
                <w:rFonts w:ascii="Calibri"/>
                <w:spacing w:val="-1"/>
                <w:sz w:val="13"/>
              </w:rPr>
              <w:t>20.66</w:t>
            </w:r>
          </w:p>
        </w:tc>
        <w:tc>
          <w:tcPr>
            <w:tcW w:w="93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9"/>
                <w:szCs w:val="9"/>
              </w:rPr>
            </w:pPr>
          </w:p>
          <w:p>
            <w:pPr>
              <w:pStyle w:val="TableParagraph"/>
              <w:spacing w:line="240" w:lineRule="auto"/>
              <w:ind w:right="105"/>
              <w:jc w:val="right"/>
              <w:rPr>
                <w:rFonts w:ascii="Calibri" w:hAnsi="Calibri" w:cs="Calibri" w:eastAsia="Calibri" w:hint="default"/>
                <w:sz w:val="13"/>
                <w:szCs w:val="13"/>
              </w:rPr>
            </w:pPr>
            <w:r>
              <w:rPr>
                <w:rFonts w:ascii="Calibri"/>
                <w:spacing w:val="-1"/>
                <w:sz w:val="13"/>
              </w:rPr>
              <w:t>610,033.50</w:t>
            </w: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9"/>
                <w:szCs w:val="9"/>
              </w:rPr>
            </w:pPr>
          </w:p>
          <w:p>
            <w:pPr>
              <w:pStyle w:val="TableParagraph"/>
              <w:spacing w:line="240" w:lineRule="auto"/>
              <w:ind w:left="367" w:right="0"/>
              <w:jc w:val="left"/>
              <w:rPr>
                <w:rFonts w:ascii="Calibri" w:hAnsi="Calibri" w:cs="Calibri" w:eastAsia="Calibri" w:hint="default"/>
                <w:sz w:val="13"/>
                <w:szCs w:val="13"/>
              </w:rPr>
            </w:pPr>
            <w:r>
              <w:rPr>
                <w:rFonts w:ascii="Calibri"/>
                <w:sz w:val="13"/>
              </w:rPr>
              <w:t>3.00</w:t>
            </w:r>
          </w:p>
        </w:tc>
      </w:tr>
      <w:tr>
        <w:trPr>
          <w:trHeight w:val="411" w:hRule="exact"/>
        </w:trPr>
        <w:tc>
          <w:tcPr>
            <w:tcW w:w="1847" w:type="dxa"/>
            <w:tcBorders>
              <w:top w:val="nil" w:sz="6" w:space="0" w:color="auto"/>
              <w:left w:val="nil" w:sz="6" w:space="0" w:color="auto"/>
              <w:bottom w:val="nil" w:sz="6" w:space="0" w:color="auto"/>
              <w:right w:val="nil" w:sz="6" w:space="0" w:color="auto"/>
            </w:tcBorders>
          </w:tcPr>
          <w:p>
            <w:pPr>
              <w:pStyle w:val="TableParagraph"/>
              <w:tabs>
                <w:tab w:pos="912" w:val="left" w:leader="none"/>
              </w:tabs>
              <w:spacing w:line="240" w:lineRule="auto" w:before="95"/>
              <w:ind w:right="38"/>
              <w:jc w:val="center"/>
              <w:rPr>
                <w:rFonts w:ascii="Calibri" w:hAnsi="Calibri" w:cs="Calibri" w:eastAsia="Calibri" w:hint="default"/>
                <w:sz w:val="13"/>
                <w:szCs w:val="13"/>
              </w:rPr>
            </w:pPr>
            <w:r>
              <w:rPr>
                <w:rFonts w:ascii="Calibri" w:hAnsi="Calibri" w:cs="Calibri" w:eastAsia="Calibri" w:hint="default"/>
                <w:sz w:val="13"/>
                <w:szCs w:val="13"/>
              </w:rPr>
              <w:t>1</w:t>
            </w:r>
            <w:r>
              <w:rPr>
                <w:rFonts w:ascii="宋体" w:hAnsi="宋体" w:cs="宋体" w:eastAsia="宋体" w:hint="default"/>
                <w:sz w:val="13"/>
                <w:szCs w:val="13"/>
              </w:rPr>
              <w:t>－</w:t>
            </w:r>
            <w:r>
              <w:rPr>
                <w:rFonts w:ascii="Calibri" w:hAnsi="Calibri" w:cs="Calibri" w:eastAsia="Calibri" w:hint="default"/>
                <w:sz w:val="13"/>
                <w:szCs w:val="13"/>
              </w:rPr>
              <w:t>2 </w:t>
            </w:r>
            <w:r>
              <w:rPr>
                <w:rFonts w:ascii="宋体" w:hAnsi="宋体" w:cs="宋体" w:eastAsia="宋体" w:hint="default"/>
                <w:sz w:val="13"/>
                <w:szCs w:val="13"/>
              </w:rPr>
              <w:t>年</w:t>
              <w:tab/>
            </w:r>
            <w:r>
              <w:rPr>
                <w:rFonts w:ascii="Calibri" w:hAnsi="Calibri" w:cs="Calibri" w:eastAsia="Calibri" w:hint="default"/>
                <w:sz w:val="13"/>
                <w:szCs w:val="13"/>
              </w:rPr>
              <w:t>33,440,896.70</w:t>
            </w:r>
          </w:p>
        </w:tc>
        <w:tc>
          <w:tcPr>
            <w:tcW w:w="76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9"/>
                <w:szCs w:val="9"/>
              </w:rPr>
            </w:pPr>
          </w:p>
          <w:p>
            <w:pPr>
              <w:pStyle w:val="TableParagraph"/>
              <w:spacing w:line="240" w:lineRule="auto"/>
              <w:ind w:right="107"/>
              <w:jc w:val="right"/>
              <w:rPr>
                <w:rFonts w:ascii="Calibri" w:hAnsi="Calibri" w:cs="Calibri" w:eastAsia="Calibri" w:hint="default"/>
                <w:sz w:val="13"/>
                <w:szCs w:val="13"/>
              </w:rPr>
            </w:pPr>
            <w:r>
              <w:rPr>
                <w:rFonts w:ascii="Calibri"/>
                <w:spacing w:val="-1"/>
                <w:sz w:val="13"/>
              </w:rPr>
              <w:t>17.83</w:t>
            </w:r>
          </w:p>
        </w:tc>
        <w:tc>
          <w:tcPr>
            <w:tcW w:w="90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9"/>
                <w:szCs w:val="9"/>
              </w:rPr>
            </w:pPr>
          </w:p>
          <w:p>
            <w:pPr>
              <w:pStyle w:val="TableParagraph"/>
              <w:spacing w:line="240" w:lineRule="auto"/>
              <w:ind w:left="2" w:right="0"/>
              <w:jc w:val="center"/>
              <w:rPr>
                <w:rFonts w:ascii="Calibri" w:hAnsi="Calibri" w:cs="Calibri" w:eastAsia="Calibri" w:hint="default"/>
                <w:sz w:val="13"/>
                <w:szCs w:val="13"/>
              </w:rPr>
            </w:pPr>
            <w:r>
              <w:rPr>
                <w:rFonts w:ascii="Calibri"/>
                <w:sz w:val="13"/>
              </w:rPr>
              <w:t>1,672,044.84</w:t>
            </w:r>
          </w:p>
        </w:tc>
        <w:tc>
          <w:tcPr>
            <w:tcW w:w="81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9"/>
                <w:szCs w:val="9"/>
              </w:rPr>
            </w:pPr>
          </w:p>
          <w:p>
            <w:pPr>
              <w:pStyle w:val="TableParagraph"/>
              <w:spacing w:line="240" w:lineRule="auto"/>
              <w:ind w:right="107"/>
              <w:jc w:val="right"/>
              <w:rPr>
                <w:rFonts w:ascii="Calibri" w:hAnsi="Calibri" w:cs="Calibri" w:eastAsia="Calibri" w:hint="default"/>
                <w:sz w:val="13"/>
                <w:szCs w:val="13"/>
              </w:rPr>
            </w:pPr>
            <w:r>
              <w:rPr>
                <w:rFonts w:ascii="Calibri"/>
                <w:spacing w:val="-1"/>
                <w:sz w:val="13"/>
              </w:rPr>
              <w:t>5.00</w:t>
            </w:r>
          </w:p>
        </w:tc>
        <w:tc>
          <w:tcPr>
            <w:tcW w:w="107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9"/>
                <w:szCs w:val="9"/>
              </w:rPr>
            </w:pPr>
          </w:p>
          <w:p>
            <w:pPr>
              <w:pStyle w:val="TableParagraph"/>
              <w:spacing w:line="240" w:lineRule="auto"/>
              <w:ind w:right="105"/>
              <w:jc w:val="right"/>
              <w:rPr>
                <w:rFonts w:ascii="Calibri" w:hAnsi="Calibri" w:cs="Calibri" w:eastAsia="Calibri" w:hint="default"/>
                <w:sz w:val="13"/>
                <w:szCs w:val="13"/>
              </w:rPr>
            </w:pPr>
            <w:r>
              <w:rPr>
                <w:rFonts w:ascii="Calibri"/>
                <w:spacing w:val="-1"/>
                <w:sz w:val="13"/>
              </w:rPr>
              <w:t>1,994,319.61</w:t>
            </w:r>
          </w:p>
        </w:tc>
        <w:tc>
          <w:tcPr>
            <w:tcW w:w="807"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9"/>
                <w:szCs w:val="9"/>
              </w:rPr>
            </w:pPr>
          </w:p>
          <w:p>
            <w:pPr>
              <w:pStyle w:val="TableParagraph"/>
              <w:spacing w:line="240" w:lineRule="auto"/>
              <w:ind w:right="107"/>
              <w:jc w:val="right"/>
              <w:rPr>
                <w:rFonts w:ascii="Calibri" w:hAnsi="Calibri" w:cs="Calibri" w:eastAsia="Calibri" w:hint="default"/>
                <w:sz w:val="13"/>
                <w:szCs w:val="13"/>
              </w:rPr>
            </w:pPr>
            <w:r>
              <w:rPr>
                <w:rFonts w:ascii="Calibri"/>
                <w:spacing w:val="-1"/>
                <w:sz w:val="13"/>
              </w:rPr>
              <w:t>2.03</w:t>
            </w:r>
          </w:p>
        </w:tc>
        <w:tc>
          <w:tcPr>
            <w:tcW w:w="93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9"/>
                <w:szCs w:val="9"/>
              </w:rPr>
            </w:pPr>
          </w:p>
          <w:p>
            <w:pPr>
              <w:pStyle w:val="TableParagraph"/>
              <w:spacing w:line="240" w:lineRule="auto"/>
              <w:ind w:right="105"/>
              <w:jc w:val="right"/>
              <w:rPr>
                <w:rFonts w:ascii="Calibri" w:hAnsi="Calibri" w:cs="Calibri" w:eastAsia="Calibri" w:hint="default"/>
                <w:sz w:val="13"/>
                <w:szCs w:val="13"/>
              </w:rPr>
            </w:pPr>
            <w:r>
              <w:rPr>
                <w:rFonts w:ascii="Calibri"/>
                <w:spacing w:val="-1"/>
                <w:sz w:val="13"/>
              </w:rPr>
              <w:t>99,715.98</w:t>
            </w: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9"/>
                <w:szCs w:val="9"/>
              </w:rPr>
            </w:pPr>
          </w:p>
          <w:p>
            <w:pPr>
              <w:pStyle w:val="TableParagraph"/>
              <w:spacing w:line="240" w:lineRule="auto"/>
              <w:ind w:left="367" w:right="0"/>
              <w:jc w:val="left"/>
              <w:rPr>
                <w:rFonts w:ascii="Calibri" w:hAnsi="Calibri" w:cs="Calibri" w:eastAsia="Calibri" w:hint="default"/>
                <w:sz w:val="13"/>
                <w:szCs w:val="13"/>
              </w:rPr>
            </w:pPr>
            <w:r>
              <w:rPr>
                <w:rFonts w:ascii="Calibri"/>
                <w:sz w:val="13"/>
              </w:rPr>
              <w:t>5.00</w:t>
            </w:r>
          </w:p>
        </w:tc>
      </w:tr>
      <w:tr>
        <w:trPr>
          <w:trHeight w:val="409" w:hRule="exact"/>
        </w:trPr>
        <w:tc>
          <w:tcPr>
            <w:tcW w:w="1847" w:type="dxa"/>
            <w:tcBorders>
              <w:top w:val="nil" w:sz="6" w:space="0" w:color="auto"/>
              <w:left w:val="nil" w:sz="6" w:space="0" w:color="auto"/>
              <w:bottom w:val="nil" w:sz="6" w:space="0" w:color="auto"/>
              <w:right w:val="nil" w:sz="6" w:space="0" w:color="auto"/>
            </w:tcBorders>
          </w:tcPr>
          <w:p>
            <w:pPr>
              <w:pStyle w:val="TableParagraph"/>
              <w:tabs>
                <w:tab w:pos="977" w:val="left" w:leader="none"/>
              </w:tabs>
              <w:spacing w:line="240" w:lineRule="auto" w:before="95"/>
              <w:ind w:right="37"/>
              <w:jc w:val="center"/>
              <w:rPr>
                <w:rFonts w:ascii="Calibri" w:hAnsi="Calibri" w:cs="Calibri" w:eastAsia="Calibri" w:hint="default"/>
                <w:sz w:val="13"/>
                <w:szCs w:val="13"/>
              </w:rPr>
            </w:pPr>
            <w:r>
              <w:rPr>
                <w:rFonts w:ascii="Calibri" w:hAnsi="Calibri" w:cs="Calibri" w:eastAsia="Calibri" w:hint="default"/>
                <w:sz w:val="13"/>
                <w:szCs w:val="13"/>
              </w:rPr>
              <w:t>2</w:t>
            </w:r>
            <w:r>
              <w:rPr>
                <w:rFonts w:ascii="宋体" w:hAnsi="宋体" w:cs="宋体" w:eastAsia="宋体" w:hint="default"/>
                <w:sz w:val="13"/>
                <w:szCs w:val="13"/>
              </w:rPr>
              <w:t>－</w:t>
            </w:r>
            <w:r>
              <w:rPr>
                <w:rFonts w:ascii="Calibri" w:hAnsi="Calibri" w:cs="Calibri" w:eastAsia="Calibri" w:hint="default"/>
                <w:sz w:val="13"/>
                <w:szCs w:val="13"/>
              </w:rPr>
              <w:t>3 </w:t>
            </w:r>
            <w:r>
              <w:rPr>
                <w:rFonts w:ascii="宋体" w:hAnsi="宋体" w:cs="宋体" w:eastAsia="宋体" w:hint="default"/>
                <w:sz w:val="13"/>
                <w:szCs w:val="13"/>
              </w:rPr>
              <w:t>年</w:t>
              <w:tab/>
            </w:r>
            <w:r>
              <w:rPr>
                <w:rFonts w:ascii="Calibri" w:hAnsi="Calibri" w:cs="Calibri" w:eastAsia="Calibri" w:hint="default"/>
                <w:sz w:val="13"/>
                <w:szCs w:val="13"/>
              </w:rPr>
              <w:t>1,330,940.19</w:t>
            </w:r>
          </w:p>
        </w:tc>
        <w:tc>
          <w:tcPr>
            <w:tcW w:w="76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9"/>
                <w:szCs w:val="9"/>
              </w:rPr>
            </w:pPr>
          </w:p>
          <w:p>
            <w:pPr>
              <w:pStyle w:val="TableParagraph"/>
              <w:spacing w:line="240" w:lineRule="auto"/>
              <w:ind w:right="107"/>
              <w:jc w:val="right"/>
              <w:rPr>
                <w:rFonts w:ascii="Calibri" w:hAnsi="Calibri" w:cs="Calibri" w:eastAsia="Calibri" w:hint="default"/>
                <w:sz w:val="13"/>
                <w:szCs w:val="13"/>
              </w:rPr>
            </w:pPr>
            <w:r>
              <w:rPr>
                <w:rFonts w:ascii="Calibri"/>
                <w:w w:val="95"/>
                <w:sz w:val="13"/>
              </w:rPr>
              <w:t>0.71</w:t>
            </w:r>
            <w:r>
              <w:rPr>
                <w:rFonts w:ascii="Calibri"/>
                <w:sz w:val="13"/>
              </w:rPr>
            </w:r>
          </w:p>
        </w:tc>
        <w:tc>
          <w:tcPr>
            <w:tcW w:w="90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9"/>
                <w:szCs w:val="9"/>
              </w:rPr>
            </w:pPr>
          </w:p>
          <w:p>
            <w:pPr>
              <w:pStyle w:val="TableParagraph"/>
              <w:spacing w:line="240" w:lineRule="auto"/>
              <w:ind w:left="98" w:right="0"/>
              <w:jc w:val="center"/>
              <w:rPr>
                <w:rFonts w:ascii="Calibri" w:hAnsi="Calibri" w:cs="Calibri" w:eastAsia="Calibri" w:hint="default"/>
                <w:sz w:val="13"/>
                <w:szCs w:val="13"/>
              </w:rPr>
            </w:pPr>
            <w:r>
              <w:rPr>
                <w:rFonts w:ascii="Calibri"/>
                <w:sz w:val="13"/>
              </w:rPr>
              <w:t>133,094.02</w:t>
            </w:r>
          </w:p>
        </w:tc>
        <w:tc>
          <w:tcPr>
            <w:tcW w:w="81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9"/>
                <w:szCs w:val="9"/>
              </w:rPr>
            </w:pPr>
          </w:p>
          <w:p>
            <w:pPr>
              <w:pStyle w:val="TableParagraph"/>
              <w:spacing w:line="240" w:lineRule="auto"/>
              <w:ind w:right="107"/>
              <w:jc w:val="right"/>
              <w:rPr>
                <w:rFonts w:ascii="Calibri" w:hAnsi="Calibri" w:cs="Calibri" w:eastAsia="Calibri" w:hint="default"/>
                <w:sz w:val="13"/>
                <w:szCs w:val="13"/>
              </w:rPr>
            </w:pPr>
            <w:r>
              <w:rPr>
                <w:rFonts w:ascii="Calibri"/>
                <w:spacing w:val="-1"/>
                <w:sz w:val="13"/>
              </w:rPr>
              <w:t>10.00</w:t>
            </w:r>
          </w:p>
        </w:tc>
        <w:tc>
          <w:tcPr>
            <w:tcW w:w="107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9"/>
                <w:szCs w:val="9"/>
              </w:rPr>
            </w:pPr>
          </w:p>
          <w:p>
            <w:pPr>
              <w:pStyle w:val="TableParagraph"/>
              <w:spacing w:line="240" w:lineRule="auto"/>
              <w:ind w:right="105"/>
              <w:jc w:val="right"/>
              <w:rPr>
                <w:rFonts w:ascii="Calibri" w:hAnsi="Calibri" w:cs="Calibri" w:eastAsia="Calibri" w:hint="default"/>
                <w:sz w:val="13"/>
                <w:szCs w:val="13"/>
              </w:rPr>
            </w:pPr>
            <w:r>
              <w:rPr>
                <w:rFonts w:ascii="Calibri"/>
                <w:spacing w:val="-1"/>
                <w:w w:val="95"/>
                <w:sz w:val="13"/>
              </w:rPr>
              <w:t>5,748,076.40</w:t>
            </w:r>
            <w:r>
              <w:rPr>
                <w:rFonts w:ascii="Calibri"/>
                <w:spacing w:val="-1"/>
                <w:sz w:val="13"/>
              </w:rPr>
            </w:r>
          </w:p>
        </w:tc>
        <w:tc>
          <w:tcPr>
            <w:tcW w:w="807"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9"/>
                <w:szCs w:val="9"/>
              </w:rPr>
            </w:pPr>
          </w:p>
          <w:p>
            <w:pPr>
              <w:pStyle w:val="TableParagraph"/>
              <w:spacing w:line="240" w:lineRule="auto"/>
              <w:ind w:right="107"/>
              <w:jc w:val="right"/>
              <w:rPr>
                <w:rFonts w:ascii="Calibri" w:hAnsi="Calibri" w:cs="Calibri" w:eastAsia="Calibri" w:hint="default"/>
                <w:sz w:val="13"/>
                <w:szCs w:val="13"/>
              </w:rPr>
            </w:pPr>
            <w:r>
              <w:rPr>
                <w:rFonts w:ascii="Calibri"/>
                <w:spacing w:val="-1"/>
                <w:sz w:val="13"/>
              </w:rPr>
              <w:t>5.84</w:t>
            </w:r>
          </w:p>
        </w:tc>
        <w:tc>
          <w:tcPr>
            <w:tcW w:w="93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9"/>
                <w:szCs w:val="9"/>
              </w:rPr>
            </w:pPr>
          </w:p>
          <w:p>
            <w:pPr>
              <w:pStyle w:val="TableParagraph"/>
              <w:spacing w:line="240" w:lineRule="auto"/>
              <w:ind w:right="105"/>
              <w:jc w:val="right"/>
              <w:rPr>
                <w:rFonts w:ascii="Calibri" w:hAnsi="Calibri" w:cs="Calibri" w:eastAsia="Calibri" w:hint="default"/>
                <w:sz w:val="13"/>
                <w:szCs w:val="13"/>
              </w:rPr>
            </w:pPr>
            <w:r>
              <w:rPr>
                <w:rFonts w:ascii="Calibri"/>
                <w:spacing w:val="-2"/>
                <w:sz w:val="13"/>
              </w:rPr>
              <w:t>574,807.64</w:t>
            </w: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9"/>
                <w:szCs w:val="9"/>
              </w:rPr>
            </w:pPr>
          </w:p>
          <w:p>
            <w:pPr>
              <w:pStyle w:val="TableParagraph"/>
              <w:spacing w:line="240" w:lineRule="auto"/>
              <w:ind w:left="302" w:right="0"/>
              <w:jc w:val="left"/>
              <w:rPr>
                <w:rFonts w:ascii="Calibri" w:hAnsi="Calibri" w:cs="Calibri" w:eastAsia="Calibri" w:hint="default"/>
                <w:sz w:val="13"/>
                <w:szCs w:val="13"/>
              </w:rPr>
            </w:pPr>
            <w:r>
              <w:rPr>
                <w:rFonts w:ascii="Calibri"/>
                <w:sz w:val="13"/>
              </w:rPr>
              <w:t>10.00</w:t>
            </w:r>
          </w:p>
        </w:tc>
      </w:tr>
      <w:tr>
        <w:trPr>
          <w:trHeight w:val="409" w:hRule="exact"/>
        </w:trPr>
        <w:tc>
          <w:tcPr>
            <w:tcW w:w="1847" w:type="dxa"/>
            <w:tcBorders>
              <w:top w:val="nil" w:sz="6" w:space="0" w:color="auto"/>
              <w:left w:val="nil" w:sz="6" w:space="0" w:color="auto"/>
              <w:bottom w:val="nil" w:sz="6" w:space="0" w:color="auto"/>
              <w:right w:val="nil" w:sz="6" w:space="0" w:color="auto"/>
            </w:tcBorders>
          </w:tcPr>
          <w:p>
            <w:pPr>
              <w:pStyle w:val="TableParagraph"/>
              <w:tabs>
                <w:tab w:pos="1075" w:val="left" w:leader="none"/>
              </w:tabs>
              <w:spacing w:line="240" w:lineRule="auto" w:before="94"/>
              <w:ind w:right="37"/>
              <w:jc w:val="center"/>
              <w:rPr>
                <w:rFonts w:ascii="Calibri" w:hAnsi="Calibri" w:cs="Calibri" w:eastAsia="Calibri" w:hint="default"/>
                <w:sz w:val="13"/>
                <w:szCs w:val="13"/>
              </w:rPr>
            </w:pPr>
            <w:r>
              <w:rPr>
                <w:rFonts w:ascii="Calibri" w:hAnsi="Calibri" w:cs="Calibri" w:eastAsia="Calibri" w:hint="default"/>
                <w:sz w:val="13"/>
                <w:szCs w:val="13"/>
              </w:rPr>
              <w:t>3</w:t>
            </w:r>
            <w:r>
              <w:rPr>
                <w:rFonts w:ascii="宋体" w:hAnsi="宋体" w:cs="宋体" w:eastAsia="宋体" w:hint="default"/>
                <w:sz w:val="13"/>
                <w:szCs w:val="13"/>
              </w:rPr>
              <w:t>－</w:t>
            </w:r>
            <w:r>
              <w:rPr>
                <w:rFonts w:ascii="Calibri" w:hAnsi="Calibri" w:cs="Calibri" w:eastAsia="Calibri" w:hint="default"/>
                <w:sz w:val="13"/>
                <w:szCs w:val="13"/>
              </w:rPr>
              <w:t>4 </w:t>
            </w:r>
            <w:r>
              <w:rPr>
                <w:rFonts w:ascii="宋体" w:hAnsi="宋体" w:cs="宋体" w:eastAsia="宋体" w:hint="default"/>
                <w:sz w:val="13"/>
                <w:szCs w:val="13"/>
              </w:rPr>
              <w:t>年</w:t>
              <w:tab/>
            </w:r>
            <w:r>
              <w:rPr>
                <w:rFonts w:ascii="Calibri" w:hAnsi="Calibri" w:cs="Calibri" w:eastAsia="Calibri" w:hint="default"/>
                <w:sz w:val="13"/>
                <w:szCs w:val="13"/>
              </w:rPr>
              <w:t>880,146.40</w:t>
            </w:r>
          </w:p>
        </w:tc>
        <w:tc>
          <w:tcPr>
            <w:tcW w:w="763"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9"/>
                <w:szCs w:val="9"/>
              </w:rPr>
            </w:pPr>
          </w:p>
          <w:p>
            <w:pPr>
              <w:pStyle w:val="TableParagraph"/>
              <w:spacing w:line="240" w:lineRule="auto"/>
              <w:ind w:right="107"/>
              <w:jc w:val="right"/>
              <w:rPr>
                <w:rFonts w:ascii="Calibri" w:hAnsi="Calibri" w:cs="Calibri" w:eastAsia="Calibri" w:hint="default"/>
                <w:sz w:val="13"/>
                <w:szCs w:val="13"/>
              </w:rPr>
            </w:pPr>
            <w:r>
              <w:rPr>
                <w:rFonts w:ascii="Calibri"/>
                <w:spacing w:val="-2"/>
                <w:sz w:val="13"/>
              </w:rPr>
              <w:t>0.47</w:t>
            </w:r>
          </w:p>
        </w:tc>
        <w:tc>
          <w:tcPr>
            <w:tcW w:w="90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9"/>
                <w:szCs w:val="9"/>
              </w:rPr>
            </w:pPr>
          </w:p>
          <w:p>
            <w:pPr>
              <w:pStyle w:val="TableParagraph"/>
              <w:spacing w:line="240" w:lineRule="auto"/>
              <w:ind w:left="100" w:right="0"/>
              <w:jc w:val="center"/>
              <w:rPr>
                <w:rFonts w:ascii="Calibri" w:hAnsi="Calibri" w:cs="Calibri" w:eastAsia="Calibri" w:hint="default"/>
                <w:sz w:val="13"/>
                <w:szCs w:val="13"/>
              </w:rPr>
            </w:pPr>
            <w:r>
              <w:rPr>
                <w:rFonts w:ascii="Calibri"/>
                <w:sz w:val="13"/>
              </w:rPr>
              <w:t>176,029.28</w:t>
            </w:r>
          </w:p>
        </w:tc>
        <w:tc>
          <w:tcPr>
            <w:tcW w:w="816"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9"/>
                <w:szCs w:val="9"/>
              </w:rPr>
            </w:pPr>
          </w:p>
          <w:p>
            <w:pPr>
              <w:pStyle w:val="TableParagraph"/>
              <w:spacing w:line="240" w:lineRule="auto"/>
              <w:ind w:right="107"/>
              <w:jc w:val="right"/>
              <w:rPr>
                <w:rFonts w:ascii="Calibri" w:hAnsi="Calibri" w:cs="Calibri" w:eastAsia="Calibri" w:hint="default"/>
                <w:sz w:val="13"/>
                <w:szCs w:val="13"/>
              </w:rPr>
            </w:pPr>
            <w:r>
              <w:rPr>
                <w:rFonts w:ascii="Calibri"/>
                <w:spacing w:val="-1"/>
                <w:sz w:val="13"/>
              </w:rPr>
              <w:t>20.00</w:t>
            </w:r>
          </w:p>
        </w:tc>
        <w:tc>
          <w:tcPr>
            <w:tcW w:w="107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9"/>
                <w:szCs w:val="9"/>
              </w:rPr>
            </w:pPr>
          </w:p>
          <w:p>
            <w:pPr>
              <w:pStyle w:val="TableParagraph"/>
              <w:spacing w:line="240" w:lineRule="auto"/>
              <w:ind w:right="105"/>
              <w:jc w:val="right"/>
              <w:rPr>
                <w:rFonts w:ascii="Calibri" w:hAnsi="Calibri" w:cs="Calibri" w:eastAsia="Calibri" w:hint="default"/>
                <w:sz w:val="13"/>
                <w:szCs w:val="13"/>
              </w:rPr>
            </w:pPr>
            <w:r>
              <w:rPr>
                <w:rFonts w:ascii="Calibri"/>
                <w:spacing w:val="-1"/>
                <w:sz w:val="13"/>
              </w:rPr>
              <w:t>241,020.06</w:t>
            </w:r>
          </w:p>
        </w:tc>
        <w:tc>
          <w:tcPr>
            <w:tcW w:w="807"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9"/>
                <w:szCs w:val="9"/>
              </w:rPr>
            </w:pPr>
          </w:p>
          <w:p>
            <w:pPr>
              <w:pStyle w:val="TableParagraph"/>
              <w:spacing w:line="240" w:lineRule="auto"/>
              <w:ind w:right="107"/>
              <w:jc w:val="right"/>
              <w:rPr>
                <w:rFonts w:ascii="Calibri" w:hAnsi="Calibri" w:cs="Calibri" w:eastAsia="Calibri" w:hint="default"/>
                <w:sz w:val="13"/>
                <w:szCs w:val="13"/>
              </w:rPr>
            </w:pPr>
            <w:r>
              <w:rPr>
                <w:rFonts w:ascii="Calibri"/>
                <w:spacing w:val="-1"/>
                <w:sz w:val="13"/>
              </w:rPr>
              <w:t>0.24</w:t>
            </w:r>
          </w:p>
        </w:tc>
        <w:tc>
          <w:tcPr>
            <w:tcW w:w="934"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9"/>
                <w:szCs w:val="9"/>
              </w:rPr>
            </w:pPr>
          </w:p>
          <w:p>
            <w:pPr>
              <w:pStyle w:val="TableParagraph"/>
              <w:spacing w:line="240" w:lineRule="auto"/>
              <w:ind w:right="105"/>
              <w:jc w:val="right"/>
              <w:rPr>
                <w:rFonts w:ascii="Calibri" w:hAnsi="Calibri" w:cs="Calibri" w:eastAsia="Calibri" w:hint="default"/>
                <w:sz w:val="13"/>
                <w:szCs w:val="13"/>
              </w:rPr>
            </w:pPr>
            <w:r>
              <w:rPr>
                <w:rFonts w:ascii="Calibri"/>
                <w:spacing w:val="-1"/>
                <w:sz w:val="13"/>
              </w:rPr>
              <w:t>48,204.00</w:t>
            </w: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9"/>
                <w:szCs w:val="9"/>
              </w:rPr>
            </w:pPr>
          </w:p>
          <w:p>
            <w:pPr>
              <w:pStyle w:val="TableParagraph"/>
              <w:spacing w:line="240" w:lineRule="auto"/>
              <w:ind w:left="302" w:right="0"/>
              <w:jc w:val="left"/>
              <w:rPr>
                <w:rFonts w:ascii="Calibri" w:hAnsi="Calibri" w:cs="Calibri" w:eastAsia="Calibri" w:hint="default"/>
                <w:sz w:val="13"/>
                <w:szCs w:val="13"/>
              </w:rPr>
            </w:pPr>
            <w:r>
              <w:rPr>
                <w:rFonts w:ascii="Calibri"/>
                <w:sz w:val="13"/>
              </w:rPr>
              <w:t>20.00</w:t>
            </w:r>
          </w:p>
        </w:tc>
      </w:tr>
      <w:tr>
        <w:trPr>
          <w:trHeight w:val="410" w:hRule="exact"/>
        </w:trPr>
        <w:tc>
          <w:tcPr>
            <w:tcW w:w="1847" w:type="dxa"/>
            <w:tcBorders>
              <w:top w:val="nil" w:sz="6" w:space="0" w:color="auto"/>
              <w:left w:val="nil" w:sz="6" w:space="0" w:color="auto"/>
              <w:bottom w:val="nil" w:sz="6" w:space="0" w:color="auto"/>
              <w:right w:val="nil" w:sz="6" w:space="0" w:color="auto"/>
            </w:tcBorders>
          </w:tcPr>
          <w:p>
            <w:pPr>
              <w:pStyle w:val="TableParagraph"/>
              <w:tabs>
                <w:tab w:pos="1078" w:val="left" w:leader="none"/>
              </w:tabs>
              <w:spacing w:line="240" w:lineRule="auto" w:before="95"/>
              <w:ind w:right="38"/>
              <w:jc w:val="center"/>
              <w:rPr>
                <w:rFonts w:ascii="Calibri" w:hAnsi="Calibri" w:cs="Calibri" w:eastAsia="Calibri" w:hint="default"/>
                <w:sz w:val="13"/>
                <w:szCs w:val="13"/>
              </w:rPr>
            </w:pPr>
            <w:r>
              <w:rPr>
                <w:rFonts w:ascii="Calibri" w:hAnsi="Calibri" w:cs="Calibri" w:eastAsia="Calibri" w:hint="default"/>
                <w:sz w:val="13"/>
                <w:szCs w:val="13"/>
              </w:rPr>
              <w:t>4</w:t>
            </w:r>
            <w:r>
              <w:rPr>
                <w:rFonts w:ascii="宋体" w:hAnsi="宋体" w:cs="宋体" w:eastAsia="宋体" w:hint="default"/>
                <w:sz w:val="13"/>
                <w:szCs w:val="13"/>
              </w:rPr>
              <w:t>－</w:t>
            </w:r>
            <w:r>
              <w:rPr>
                <w:rFonts w:ascii="Calibri" w:hAnsi="Calibri" w:cs="Calibri" w:eastAsia="Calibri" w:hint="default"/>
                <w:sz w:val="13"/>
                <w:szCs w:val="13"/>
              </w:rPr>
              <w:t>5 </w:t>
            </w:r>
            <w:r>
              <w:rPr>
                <w:rFonts w:ascii="宋体" w:hAnsi="宋体" w:cs="宋体" w:eastAsia="宋体" w:hint="default"/>
                <w:sz w:val="13"/>
                <w:szCs w:val="13"/>
              </w:rPr>
              <w:t>年</w:t>
              <w:tab/>
            </w:r>
            <w:r>
              <w:rPr>
                <w:rFonts w:ascii="Calibri" w:hAnsi="Calibri" w:cs="Calibri" w:eastAsia="Calibri" w:hint="default"/>
                <w:sz w:val="13"/>
                <w:szCs w:val="13"/>
              </w:rPr>
              <w:t>241,020.06</w:t>
            </w:r>
          </w:p>
        </w:tc>
        <w:tc>
          <w:tcPr>
            <w:tcW w:w="76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9"/>
                <w:szCs w:val="9"/>
              </w:rPr>
            </w:pPr>
          </w:p>
          <w:p>
            <w:pPr>
              <w:pStyle w:val="TableParagraph"/>
              <w:spacing w:line="240" w:lineRule="auto"/>
              <w:ind w:right="107"/>
              <w:jc w:val="right"/>
              <w:rPr>
                <w:rFonts w:ascii="Calibri" w:hAnsi="Calibri" w:cs="Calibri" w:eastAsia="Calibri" w:hint="default"/>
                <w:sz w:val="13"/>
                <w:szCs w:val="13"/>
              </w:rPr>
            </w:pPr>
            <w:r>
              <w:rPr>
                <w:rFonts w:ascii="Calibri"/>
                <w:spacing w:val="-1"/>
                <w:sz w:val="13"/>
              </w:rPr>
              <w:t>0.13</w:t>
            </w:r>
          </w:p>
        </w:tc>
        <w:tc>
          <w:tcPr>
            <w:tcW w:w="90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9"/>
                <w:szCs w:val="9"/>
              </w:rPr>
            </w:pPr>
          </w:p>
          <w:p>
            <w:pPr>
              <w:pStyle w:val="TableParagraph"/>
              <w:spacing w:line="240" w:lineRule="auto"/>
              <w:ind w:left="98" w:right="0"/>
              <w:jc w:val="center"/>
              <w:rPr>
                <w:rFonts w:ascii="Calibri" w:hAnsi="Calibri" w:cs="Calibri" w:eastAsia="Calibri" w:hint="default"/>
                <w:sz w:val="13"/>
                <w:szCs w:val="13"/>
              </w:rPr>
            </w:pPr>
            <w:r>
              <w:rPr>
                <w:rFonts w:ascii="Calibri"/>
                <w:sz w:val="13"/>
              </w:rPr>
              <w:t>120,510.03</w:t>
            </w:r>
          </w:p>
        </w:tc>
        <w:tc>
          <w:tcPr>
            <w:tcW w:w="81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9"/>
                <w:szCs w:val="9"/>
              </w:rPr>
            </w:pPr>
          </w:p>
          <w:p>
            <w:pPr>
              <w:pStyle w:val="TableParagraph"/>
              <w:spacing w:line="240" w:lineRule="auto"/>
              <w:ind w:right="107"/>
              <w:jc w:val="right"/>
              <w:rPr>
                <w:rFonts w:ascii="Calibri" w:hAnsi="Calibri" w:cs="Calibri" w:eastAsia="Calibri" w:hint="default"/>
                <w:sz w:val="13"/>
                <w:szCs w:val="13"/>
              </w:rPr>
            </w:pPr>
            <w:r>
              <w:rPr>
                <w:rFonts w:ascii="Calibri"/>
                <w:spacing w:val="-1"/>
                <w:sz w:val="13"/>
              </w:rPr>
              <w:t>50.00</w:t>
            </w:r>
          </w:p>
        </w:tc>
        <w:tc>
          <w:tcPr>
            <w:tcW w:w="107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9"/>
                <w:szCs w:val="9"/>
              </w:rPr>
            </w:pPr>
          </w:p>
          <w:p>
            <w:pPr>
              <w:pStyle w:val="TableParagraph"/>
              <w:spacing w:line="240" w:lineRule="auto"/>
              <w:ind w:right="105"/>
              <w:jc w:val="right"/>
              <w:rPr>
                <w:rFonts w:ascii="Calibri" w:hAnsi="Calibri" w:cs="Calibri" w:eastAsia="Calibri" w:hint="default"/>
                <w:sz w:val="13"/>
                <w:szCs w:val="13"/>
              </w:rPr>
            </w:pPr>
            <w:r>
              <w:rPr>
                <w:rFonts w:ascii="Calibri"/>
                <w:spacing w:val="-2"/>
                <w:sz w:val="13"/>
              </w:rPr>
              <w:t>1,707,374.16</w:t>
            </w:r>
          </w:p>
        </w:tc>
        <w:tc>
          <w:tcPr>
            <w:tcW w:w="807"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9"/>
                <w:szCs w:val="9"/>
              </w:rPr>
            </w:pPr>
          </w:p>
          <w:p>
            <w:pPr>
              <w:pStyle w:val="TableParagraph"/>
              <w:spacing w:line="240" w:lineRule="auto"/>
              <w:ind w:right="107"/>
              <w:jc w:val="right"/>
              <w:rPr>
                <w:rFonts w:ascii="Calibri" w:hAnsi="Calibri" w:cs="Calibri" w:eastAsia="Calibri" w:hint="default"/>
                <w:sz w:val="13"/>
                <w:szCs w:val="13"/>
              </w:rPr>
            </w:pPr>
            <w:r>
              <w:rPr>
                <w:rFonts w:ascii="Calibri"/>
                <w:spacing w:val="-2"/>
                <w:sz w:val="13"/>
              </w:rPr>
              <w:t>1.74</w:t>
            </w:r>
          </w:p>
        </w:tc>
        <w:tc>
          <w:tcPr>
            <w:tcW w:w="93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9"/>
                <w:szCs w:val="9"/>
              </w:rPr>
            </w:pPr>
          </w:p>
          <w:p>
            <w:pPr>
              <w:pStyle w:val="TableParagraph"/>
              <w:spacing w:line="240" w:lineRule="auto"/>
              <w:ind w:right="105"/>
              <w:jc w:val="right"/>
              <w:rPr>
                <w:rFonts w:ascii="Calibri" w:hAnsi="Calibri" w:cs="Calibri" w:eastAsia="Calibri" w:hint="default"/>
                <w:sz w:val="13"/>
                <w:szCs w:val="13"/>
              </w:rPr>
            </w:pPr>
            <w:r>
              <w:rPr>
                <w:rFonts w:ascii="Calibri"/>
                <w:spacing w:val="-1"/>
                <w:sz w:val="13"/>
              </w:rPr>
              <w:t>853,687.08</w:t>
            </w: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9"/>
                <w:szCs w:val="9"/>
              </w:rPr>
            </w:pPr>
          </w:p>
          <w:p>
            <w:pPr>
              <w:pStyle w:val="TableParagraph"/>
              <w:spacing w:line="240" w:lineRule="auto"/>
              <w:ind w:left="302" w:right="0"/>
              <w:jc w:val="left"/>
              <w:rPr>
                <w:rFonts w:ascii="Calibri" w:hAnsi="Calibri" w:cs="Calibri" w:eastAsia="Calibri" w:hint="default"/>
                <w:sz w:val="13"/>
                <w:szCs w:val="13"/>
              </w:rPr>
            </w:pPr>
            <w:r>
              <w:rPr>
                <w:rFonts w:ascii="Calibri"/>
                <w:sz w:val="13"/>
              </w:rPr>
              <w:t>50.00</w:t>
            </w:r>
          </w:p>
        </w:tc>
      </w:tr>
      <w:tr>
        <w:trPr>
          <w:trHeight w:val="410" w:hRule="exact"/>
        </w:trPr>
        <w:tc>
          <w:tcPr>
            <w:tcW w:w="1847" w:type="dxa"/>
            <w:tcBorders>
              <w:top w:val="nil" w:sz="6" w:space="0" w:color="auto"/>
              <w:left w:val="nil" w:sz="6" w:space="0" w:color="auto"/>
              <w:bottom w:val="nil" w:sz="6" w:space="0" w:color="auto"/>
              <w:right w:val="nil" w:sz="6" w:space="0" w:color="auto"/>
            </w:tcBorders>
          </w:tcPr>
          <w:p>
            <w:pPr>
              <w:pStyle w:val="TableParagraph"/>
              <w:tabs>
                <w:tab w:pos="979" w:val="left" w:leader="none"/>
              </w:tabs>
              <w:spacing w:line="240" w:lineRule="auto" w:before="95"/>
              <w:ind w:right="37"/>
              <w:jc w:val="center"/>
              <w:rPr>
                <w:rFonts w:ascii="Calibri" w:hAnsi="Calibri" w:cs="Calibri" w:eastAsia="Calibri" w:hint="default"/>
                <w:sz w:val="13"/>
                <w:szCs w:val="13"/>
              </w:rPr>
            </w:pPr>
            <w:r>
              <w:rPr>
                <w:rFonts w:ascii="Calibri" w:hAnsi="Calibri" w:cs="Calibri" w:eastAsia="Calibri" w:hint="default"/>
                <w:sz w:val="13"/>
                <w:szCs w:val="13"/>
              </w:rPr>
              <w:t>5</w:t>
            </w:r>
            <w:r>
              <w:rPr>
                <w:rFonts w:ascii="Calibri" w:hAnsi="Calibri" w:cs="Calibri" w:eastAsia="Calibri" w:hint="default"/>
                <w:spacing w:val="1"/>
                <w:sz w:val="13"/>
                <w:szCs w:val="13"/>
              </w:rPr>
              <w:t> </w:t>
            </w:r>
            <w:r>
              <w:rPr>
                <w:rFonts w:ascii="宋体" w:hAnsi="宋体" w:cs="宋体" w:eastAsia="宋体" w:hint="default"/>
                <w:sz w:val="13"/>
                <w:szCs w:val="13"/>
              </w:rPr>
              <w:t>年以上</w:t>
              <w:tab/>
            </w:r>
            <w:r>
              <w:rPr>
                <w:rFonts w:ascii="Calibri" w:hAnsi="Calibri" w:cs="Calibri" w:eastAsia="Calibri" w:hint="default"/>
                <w:sz w:val="13"/>
                <w:szCs w:val="13"/>
              </w:rPr>
              <w:t>1,994,355.78</w:t>
            </w:r>
          </w:p>
        </w:tc>
        <w:tc>
          <w:tcPr>
            <w:tcW w:w="76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9"/>
                <w:szCs w:val="9"/>
              </w:rPr>
            </w:pPr>
          </w:p>
          <w:p>
            <w:pPr>
              <w:pStyle w:val="TableParagraph"/>
              <w:spacing w:line="240" w:lineRule="auto"/>
              <w:ind w:right="107"/>
              <w:jc w:val="right"/>
              <w:rPr>
                <w:rFonts w:ascii="Calibri" w:hAnsi="Calibri" w:cs="Calibri" w:eastAsia="Calibri" w:hint="default"/>
                <w:sz w:val="13"/>
                <w:szCs w:val="13"/>
              </w:rPr>
            </w:pPr>
            <w:r>
              <w:rPr>
                <w:rFonts w:ascii="Calibri"/>
                <w:spacing w:val="-1"/>
                <w:sz w:val="13"/>
              </w:rPr>
              <w:t>1.06</w:t>
            </w:r>
          </w:p>
        </w:tc>
        <w:tc>
          <w:tcPr>
            <w:tcW w:w="90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9"/>
                <w:szCs w:val="9"/>
              </w:rPr>
            </w:pPr>
          </w:p>
          <w:p>
            <w:pPr>
              <w:pStyle w:val="TableParagraph"/>
              <w:spacing w:line="240" w:lineRule="auto"/>
              <w:ind w:right="0"/>
              <w:jc w:val="center"/>
              <w:rPr>
                <w:rFonts w:ascii="Calibri" w:hAnsi="Calibri" w:cs="Calibri" w:eastAsia="Calibri" w:hint="default"/>
                <w:sz w:val="13"/>
                <w:szCs w:val="13"/>
              </w:rPr>
            </w:pPr>
            <w:r>
              <w:rPr>
                <w:rFonts w:ascii="Calibri"/>
                <w:sz w:val="13"/>
              </w:rPr>
              <w:t>1,994,355.78</w:t>
            </w:r>
          </w:p>
        </w:tc>
        <w:tc>
          <w:tcPr>
            <w:tcW w:w="81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9"/>
                <w:szCs w:val="9"/>
              </w:rPr>
            </w:pPr>
          </w:p>
          <w:p>
            <w:pPr>
              <w:pStyle w:val="TableParagraph"/>
              <w:spacing w:line="240" w:lineRule="auto"/>
              <w:ind w:right="107"/>
              <w:jc w:val="right"/>
              <w:rPr>
                <w:rFonts w:ascii="Calibri" w:hAnsi="Calibri" w:cs="Calibri" w:eastAsia="Calibri" w:hint="default"/>
                <w:sz w:val="13"/>
                <w:szCs w:val="13"/>
              </w:rPr>
            </w:pPr>
            <w:r>
              <w:rPr>
                <w:rFonts w:ascii="Calibri"/>
                <w:spacing w:val="-1"/>
                <w:sz w:val="13"/>
              </w:rPr>
              <w:t>100.00</w:t>
            </w:r>
          </w:p>
        </w:tc>
        <w:tc>
          <w:tcPr>
            <w:tcW w:w="107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9"/>
                <w:szCs w:val="9"/>
              </w:rPr>
            </w:pPr>
          </w:p>
          <w:p>
            <w:pPr>
              <w:pStyle w:val="TableParagraph"/>
              <w:spacing w:line="240" w:lineRule="auto"/>
              <w:ind w:right="105"/>
              <w:jc w:val="right"/>
              <w:rPr>
                <w:rFonts w:ascii="Calibri" w:hAnsi="Calibri" w:cs="Calibri" w:eastAsia="Calibri" w:hint="default"/>
                <w:sz w:val="13"/>
                <w:szCs w:val="13"/>
              </w:rPr>
            </w:pPr>
            <w:r>
              <w:rPr>
                <w:rFonts w:ascii="Calibri"/>
                <w:spacing w:val="-1"/>
                <w:sz w:val="13"/>
              </w:rPr>
              <w:t>667,498.62</w:t>
            </w:r>
          </w:p>
        </w:tc>
        <w:tc>
          <w:tcPr>
            <w:tcW w:w="807"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9"/>
                <w:szCs w:val="9"/>
              </w:rPr>
            </w:pPr>
          </w:p>
          <w:p>
            <w:pPr>
              <w:pStyle w:val="TableParagraph"/>
              <w:spacing w:line="240" w:lineRule="auto"/>
              <w:ind w:right="107"/>
              <w:jc w:val="right"/>
              <w:rPr>
                <w:rFonts w:ascii="Calibri" w:hAnsi="Calibri" w:cs="Calibri" w:eastAsia="Calibri" w:hint="default"/>
                <w:sz w:val="13"/>
                <w:szCs w:val="13"/>
              </w:rPr>
            </w:pPr>
            <w:r>
              <w:rPr>
                <w:rFonts w:ascii="Calibri"/>
                <w:spacing w:val="-1"/>
                <w:sz w:val="13"/>
              </w:rPr>
              <w:t>0.68</w:t>
            </w:r>
          </w:p>
        </w:tc>
        <w:tc>
          <w:tcPr>
            <w:tcW w:w="93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9"/>
                <w:szCs w:val="9"/>
              </w:rPr>
            </w:pPr>
          </w:p>
          <w:p>
            <w:pPr>
              <w:pStyle w:val="TableParagraph"/>
              <w:spacing w:line="240" w:lineRule="auto"/>
              <w:ind w:right="105"/>
              <w:jc w:val="right"/>
              <w:rPr>
                <w:rFonts w:ascii="Calibri" w:hAnsi="Calibri" w:cs="Calibri" w:eastAsia="Calibri" w:hint="default"/>
                <w:sz w:val="13"/>
                <w:szCs w:val="13"/>
              </w:rPr>
            </w:pPr>
            <w:r>
              <w:rPr>
                <w:rFonts w:ascii="Calibri"/>
                <w:spacing w:val="-1"/>
                <w:sz w:val="13"/>
              </w:rPr>
              <w:t>667,498.62</w:t>
            </w: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9"/>
                <w:szCs w:val="9"/>
              </w:rPr>
            </w:pPr>
          </w:p>
          <w:p>
            <w:pPr>
              <w:pStyle w:val="TableParagraph"/>
              <w:spacing w:line="240" w:lineRule="auto"/>
              <w:ind w:left="235" w:right="0"/>
              <w:jc w:val="left"/>
              <w:rPr>
                <w:rFonts w:ascii="Calibri" w:hAnsi="Calibri" w:cs="Calibri" w:eastAsia="Calibri" w:hint="default"/>
                <w:sz w:val="13"/>
                <w:szCs w:val="13"/>
              </w:rPr>
            </w:pPr>
            <w:r>
              <w:rPr>
                <w:rFonts w:ascii="Calibri"/>
                <w:sz w:val="13"/>
              </w:rPr>
              <w:t>100.00</w:t>
            </w:r>
          </w:p>
        </w:tc>
      </w:tr>
      <w:tr>
        <w:trPr>
          <w:trHeight w:val="300" w:hRule="exact"/>
        </w:trPr>
        <w:tc>
          <w:tcPr>
            <w:tcW w:w="1847" w:type="dxa"/>
            <w:tcBorders>
              <w:top w:val="nil" w:sz="6" w:space="0" w:color="auto"/>
              <w:left w:val="nil" w:sz="6" w:space="0" w:color="auto"/>
              <w:bottom w:val="nil" w:sz="6" w:space="0" w:color="auto"/>
              <w:right w:val="nil" w:sz="6" w:space="0" w:color="auto"/>
            </w:tcBorders>
          </w:tcPr>
          <w:p>
            <w:pPr>
              <w:pStyle w:val="TableParagraph"/>
              <w:tabs>
                <w:tab w:pos="809" w:val="left" w:leader="none"/>
              </w:tabs>
              <w:spacing w:line="240" w:lineRule="auto" w:before="95"/>
              <w:ind w:left="26" w:right="0"/>
              <w:jc w:val="center"/>
              <w:rPr>
                <w:rFonts w:ascii="Calibri" w:hAnsi="Calibri" w:cs="Calibri" w:eastAsia="Calibri" w:hint="default"/>
                <w:sz w:val="13"/>
                <w:szCs w:val="13"/>
              </w:rPr>
            </w:pPr>
            <w:r>
              <w:rPr>
                <w:rFonts w:ascii="宋体" w:hAnsi="宋体" w:cs="宋体" w:eastAsia="宋体" w:hint="default"/>
                <w:sz w:val="13"/>
                <w:szCs w:val="13"/>
              </w:rPr>
              <w:t>合 </w:t>
            </w:r>
            <w:r>
              <w:rPr>
                <w:rFonts w:ascii="宋体" w:hAnsi="宋体" w:cs="宋体" w:eastAsia="宋体" w:hint="default"/>
                <w:spacing w:val="63"/>
                <w:sz w:val="13"/>
                <w:szCs w:val="13"/>
              </w:rPr>
              <w:t> </w:t>
            </w:r>
            <w:r>
              <w:rPr>
                <w:rFonts w:ascii="宋体" w:hAnsi="宋体" w:cs="宋体" w:eastAsia="宋体" w:hint="default"/>
                <w:sz w:val="13"/>
                <w:szCs w:val="13"/>
              </w:rPr>
              <w:t>计</w:t>
              <w:tab/>
            </w:r>
            <w:r>
              <w:rPr>
                <w:rFonts w:ascii="Calibri" w:hAnsi="Calibri" w:cs="Calibri" w:eastAsia="Calibri" w:hint="default"/>
                <w:sz w:val="13"/>
                <w:szCs w:val="13"/>
              </w:rPr>
              <w:t>187,599,524.96</w:t>
            </w:r>
          </w:p>
        </w:tc>
        <w:tc>
          <w:tcPr>
            <w:tcW w:w="76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9"/>
                <w:szCs w:val="9"/>
              </w:rPr>
            </w:pPr>
          </w:p>
          <w:p>
            <w:pPr>
              <w:pStyle w:val="TableParagraph"/>
              <w:spacing w:line="240" w:lineRule="auto"/>
              <w:ind w:right="107"/>
              <w:jc w:val="right"/>
              <w:rPr>
                <w:rFonts w:ascii="Calibri" w:hAnsi="Calibri" w:cs="Calibri" w:eastAsia="Calibri" w:hint="default"/>
                <w:sz w:val="13"/>
                <w:szCs w:val="13"/>
              </w:rPr>
            </w:pPr>
            <w:r>
              <w:rPr>
                <w:rFonts w:ascii="Calibri"/>
                <w:spacing w:val="-1"/>
                <w:sz w:val="13"/>
              </w:rPr>
              <w:t>100.00</w:t>
            </w:r>
          </w:p>
        </w:tc>
        <w:tc>
          <w:tcPr>
            <w:tcW w:w="90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9"/>
                <w:szCs w:val="9"/>
              </w:rPr>
            </w:pPr>
          </w:p>
          <w:p>
            <w:pPr>
              <w:pStyle w:val="TableParagraph"/>
              <w:spacing w:line="240" w:lineRule="auto"/>
              <w:ind w:right="0"/>
              <w:jc w:val="center"/>
              <w:rPr>
                <w:rFonts w:ascii="Calibri" w:hAnsi="Calibri" w:cs="Calibri" w:eastAsia="Calibri" w:hint="default"/>
                <w:sz w:val="13"/>
                <w:szCs w:val="13"/>
              </w:rPr>
            </w:pPr>
            <w:r>
              <w:rPr>
                <w:rFonts w:ascii="Calibri"/>
                <w:sz w:val="13"/>
              </w:rPr>
              <w:t>4,834,219.48</w:t>
            </w:r>
          </w:p>
        </w:tc>
        <w:tc>
          <w:tcPr>
            <w:tcW w:w="816" w:type="dxa"/>
            <w:tcBorders>
              <w:top w:val="nil" w:sz="6" w:space="0" w:color="auto"/>
              <w:left w:val="nil" w:sz="6" w:space="0" w:color="auto"/>
              <w:bottom w:val="nil" w:sz="6" w:space="0" w:color="auto"/>
              <w:right w:val="nil" w:sz="6" w:space="0" w:color="auto"/>
            </w:tcBorders>
          </w:tcPr>
          <w:p>
            <w:pPr/>
          </w:p>
        </w:tc>
        <w:tc>
          <w:tcPr>
            <w:tcW w:w="107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9"/>
                <w:szCs w:val="9"/>
              </w:rPr>
            </w:pPr>
          </w:p>
          <w:p>
            <w:pPr>
              <w:pStyle w:val="TableParagraph"/>
              <w:spacing w:line="240" w:lineRule="auto"/>
              <w:ind w:right="105"/>
              <w:jc w:val="right"/>
              <w:rPr>
                <w:rFonts w:ascii="Calibri" w:hAnsi="Calibri" w:cs="Calibri" w:eastAsia="Calibri" w:hint="default"/>
                <w:sz w:val="13"/>
                <w:szCs w:val="13"/>
              </w:rPr>
            </w:pPr>
            <w:r>
              <w:rPr>
                <w:rFonts w:ascii="Calibri"/>
                <w:spacing w:val="-1"/>
                <w:sz w:val="13"/>
              </w:rPr>
              <w:t>98,408,739.05</w:t>
            </w:r>
          </w:p>
        </w:tc>
        <w:tc>
          <w:tcPr>
            <w:tcW w:w="807"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9"/>
                <w:szCs w:val="9"/>
              </w:rPr>
            </w:pPr>
          </w:p>
          <w:p>
            <w:pPr>
              <w:pStyle w:val="TableParagraph"/>
              <w:spacing w:line="240" w:lineRule="auto"/>
              <w:ind w:right="108"/>
              <w:jc w:val="right"/>
              <w:rPr>
                <w:rFonts w:ascii="Calibri" w:hAnsi="Calibri" w:cs="Calibri" w:eastAsia="Calibri" w:hint="default"/>
                <w:sz w:val="13"/>
                <w:szCs w:val="13"/>
              </w:rPr>
            </w:pPr>
            <w:r>
              <w:rPr>
                <w:rFonts w:ascii="Calibri"/>
                <w:spacing w:val="-1"/>
                <w:sz w:val="13"/>
              </w:rPr>
              <w:t>100.00</w:t>
            </w:r>
          </w:p>
        </w:tc>
        <w:tc>
          <w:tcPr>
            <w:tcW w:w="93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9"/>
                <w:szCs w:val="9"/>
              </w:rPr>
            </w:pPr>
          </w:p>
          <w:p>
            <w:pPr>
              <w:pStyle w:val="TableParagraph"/>
              <w:spacing w:line="240" w:lineRule="auto"/>
              <w:ind w:right="105"/>
              <w:jc w:val="right"/>
              <w:rPr>
                <w:rFonts w:ascii="Calibri" w:hAnsi="Calibri" w:cs="Calibri" w:eastAsia="Calibri" w:hint="default"/>
                <w:sz w:val="13"/>
                <w:szCs w:val="13"/>
              </w:rPr>
            </w:pPr>
            <w:r>
              <w:rPr>
                <w:rFonts w:ascii="Calibri"/>
                <w:spacing w:val="-1"/>
                <w:sz w:val="13"/>
              </w:rPr>
              <w:t>2,853,946.82</w:t>
            </w:r>
          </w:p>
        </w:tc>
        <w:tc>
          <w:tcPr>
            <w:tcW w:w="708" w:type="dxa"/>
            <w:tcBorders>
              <w:top w:val="nil" w:sz="6" w:space="0" w:color="auto"/>
              <w:left w:val="nil" w:sz="6" w:space="0" w:color="auto"/>
              <w:bottom w:val="nil" w:sz="6" w:space="0" w:color="auto"/>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6"/>
          <w:szCs w:val="16"/>
        </w:rPr>
      </w:pPr>
    </w:p>
    <w:p>
      <w:pPr>
        <w:tabs>
          <w:tab w:pos="1395" w:val="left" w:leader="none"/>
        </w:tabs>
        <w:spacing w:before="36"/>
        <w:ind w:left="858" w:right="0" w:firstLine="0"/>
        <w:jc w:val="left"/>
        <w:rPr>
          <w:rFonts w:ascii="宋体" w:hAnsi="宋体" w:cs="宋体" w:eastAsia="宋体" w:hint="default"/>
          <w:sz w:val="21"/>
          <w:szCs w:val="21"/>
        </w:rPr>
      </w:pPr>
      <w:r>
        <w:rPr/>
        <w:pict>
          <v:shape style="position:absolute;margin-left:189.050003pt;margin-top:38.543633pt;width:.47988pt;height:.12pt;mso-position-horizontal-relative:page;mso-position-vertical-relative:paragraph;z-index:-1388152" type="#_x0000_t75" stroked="false">
            <v:imagedata r:id="rId720" o:title=""/>
          </v:shape>
        </w:pict>
      </w:r>
      <w:r>
        <w:rPr/>
        <w:pict>
          <v:shape style="position:absolute;margin-left:274.130005pt;margin-top:38.543633pt;width:.47989pt;height:.12pt;mso-position-horizontal-relative:page;mso-position-vertical-relative:paragraph;z-index:-1388128" type="#_x0000_t75" stroked="false">
            <v:imagedata r:id="rId720" o:title=""/>
          </v:shape>
        </w:pict>
      </w:r>
      <w:r>
        <w:rPr/>
        <w:pict>
          <v:group style="position:absolute;margin-left:147.619995pt;margin-top:38.543633pt;width:392.15pt;height:80.8pt;mso-position-horizontal-relative:page;mso-position-vertical-relative:paragraph;z-index:-1388104" coordorigin="2952,771" coordsize="7843,1616">
            <v:shape style="position:absolute;left:6873;top:771;width:10;height:2" type="#_x0000_t75" stroked="false">
              <v:imagedata r:id="rId720" o:title=""/>
            </v:shape>
            <v:group style="position:absolute;left:6873;top:792;width:10;height:20" coordorigin="6873,792" coordsize="10,20">
              <v:shape style="position:absolute;left:6873;top:792;width:10;height:20" coordorigin="6873,792" coordsize="10,20" path="m6873,812l6882,812,6882,792,6873,792,6873,812xe" filled="true" fillcolor="#000000" stroked="false">
                <v:path arrowok="t"/>
                <v:fill type="solid"/>
              </v:shape>
            </v:group>
            <v:group style="position:absolute;left:6873;top:812;width:10;height:20" coordorigin="6873,812" coordsize="10,20">
              <v:shape style="position:absolute;left:6873;top:812;width:10;height:20" coordorigin="6873,812" coordsize="10,20" path="m6873,831l6882,831,6882,812,6873,812,6873,831xe" filled="true" fillcolor="#000000" stroked="false">
                <v:path arrowok="t"/>
                <v:fill type="solid"/>
              </v:shape>
            </v:group>
            <v:group style="position:absolute;left:6873;top:831;width:10;height:20" coordorigin="6873,831" coordsize="10,20">
              <v:shape style="position:absolute;left:6873;top:831;width:10;height:20" coordorigin="6873,831" coordsize="10,20" path="m6873,850l6882,850,6882,831,6873,831,6873,850xe" filled="true" fillcolor="#000000" stroked="false">
                <v:path arrowok="t"/>
                <v:fill type="solid"/>
              </v:shape>
            </v:group>
            <v:group style="position:absolute;left:6873;top:850;width:10;height:20" coordorigin="6873,850" coordsize="10,20">
              <v:shape style="position:absolute;left:6873;top:850;width:10;height:20" coordorigin="6873,850" coordsize="10,20" path="m6873,869l6882,869,6882,850,6873,850,6873,869xe" filled="true" fillcolor="#000000" stroked="false">
                <v:path arrowok="t"/>
                <v:fill type="solid"/>
              </v:shape>
            </v:group>
            <v:group style="position:absolute;left:6873;top:869;width:10;height:20" coordorigin="6873,869" coordsize="10,20">
              <v:shape style="position:absolute;left:6873;top:869;width:10;height:20" coordorigin="6873,869" coordsize="10,20" path="m6873,888l6882,888,6882,869,6873,869,6873,888xe" filled="true" fillcolor="#000000" stroked="false">
                <v:path arrowok="t"/>
                <v:fill type="solid"/>
              </v:shape>
            </v:group>
            <v:group style="position:absolute;left:6873;top:888;width:10;height:20" coordorigin="6873,888" coordsize="10,20">
              <v:shape style="position:absolute;left:6873;top:888;width:10;height:20" coordorigin="6873,888" coordsize="10,20" path="m6873,908l6882,908,6882,888,6873,888,6873,908xe" filled="true" fillcolor="#000000" stroked="false">
                <v:path arrowok="t"/>
                <v:fill type="solid"/>
              </v:shape>
            </v:group>
            <v:group style="position:absolute;left:6873;top:908;width:10;height:20" coordorigin="6873,908" coordsize="10,20">
              <v:shape style="position:absolute;left:6873;top:908;width:10;height:20" coordorigin="6873,908" coordsize="10,20" path="m6873,927l6882,927,6882,908,6873,908,6873,927xe" filled="true" fillcolor="#000000" stroked="false">
                <v:path arrowok="t"/>
                <v:fill type="solid"/>
              </v:shape>
            </v:group>
            <v:group style="position:absolute;left:6873;top:927;width:10;height:20" coordorigin="6873,927" coordsize="10,20">
              <v:shape style="position:absolute;left:6873;top:927;width:10;height:20" coordorigin="6873,927" coordsize="10,20" path="m6873,946l6882,946,6882,927,6873,927,6873,946xe" filled="true" fillcolor="#000000" stroked="false">
                <v:path arrowok="t"/>
                <v:fill type="solid"/>
              </v:shape>
            </v:group>
            <v:group style="position:absolute;left:6873;top:946;width:10;height:20" coordorigin="6873,946" coordsize="10,20">
              <v:shape style="position:absolute;left:6873;top:946;width:10;height:20" coordorigin="6873,946" coordsize="10,20" path="m6873,965l6882,965,6882,946,6873,946,6873,965xe" filled="true" fillcolor="#000000" stroked="false">
                <v:path arrowok="t"/>
                <v:fill type="solid"/>
              </v:shape>
            </v:group>
            <v:group style="position:absolute;left:6873;top:965;width:10;height:20" coordorigin="6873,965" coordsize="10,20">
              <v:shape style="position:absolute;left:6873;top:965;width:10;height:20" coordorigin="6873,965" coordsize="10,20" path="m6873,984l6882,984,6882,965,6873,965,6873,984xe" filled="true" fillcolor="#000000" stroked="false">
                <v:path arrowok="t"/>
                <v:fill type="solid"/>
              </v:shape>
            </v:group>
            <v:group style="position:absolute;left:6873;top:984;width:10;height:20" coordorigin="6873,984" coordsize="10,20">
              <v:shape style="position:absolute;left:6873;top:984;width:10;height:20" coordorigin="6873,984" coordsize="10,20" path="m6873,1004l6882,1004,6882,984,6873,984,6873,1004xe" filled="true" fillcolor="#000000" stroked="false">
                <v:path arrowok="t"/>
                <v:fill type="solid"/>
              </v:shape>
            </v:group>
            <v:group style="position:absolute;left:6873;top:1004;width:10;height:20" coordorigin="6873,1004" coordsize="10,20">
              <v:shape style="position:absolute;left:6873;top:1004;width:10;height:20" coordorigin="6873,1004" coordsize="10,20" path="m6873,1023l6882,1023,6882,1004,6873,1004,6873,1023xe" filled="true" fillcolor="#000000" stroked="false">
                <v:path arrowok="t"/>
                <v:fill type="solid"/>
              </v:shape>
            </v:group>
            <v:group style="position:absolute;left:6873;top:1023;width:10;height:20" coordorigin="6873,1023" coordsize="10,20">
              <v:shape style="position:absolute;left:6873;top:1023;width:10;height:20" coordorigin="6873,1023" coordsize="10,20" path="m6873,1042l6882,1042,6882,1023,6873,1023,6873,1042xe" filled="true" fillcolor="#000000" stroked="false">
                <v:path arrowok="t"/>
                <v:fill type="solid"/>
              </v:shape>
            </v:group>
            <v:group style="position:absolute;left:6873;top:1042;width:10;height:20" coordorigin="6873,1042" coordsize="10,20">
              <v:shape style="position:absolute;left:6873;top:1042;width:10;height:20" coordorigin="6873,1042" coordsize="10,20" path="m6873,1061l6882,1061,6882,1042,6873,1042,6873,1061xe" filled="true" fillcolor="#000000" stroked="false">
                <v:path arrowok="t"/>
                <v:fill type="solid"/>
              </v:shape>
            </v:group>
            <v:group style="position:absolute;left:6873;top:1061;width:10;height:20" coordorigin="6873,1061" coordsize="10,20">
              <v:shape style="position:absolute;left:6873;top:1061;width:10;height:20" coordorigin="6873,1061" coordsize="10,20" path="m6873,1080l6882,1080,6882,1061,6873,1061,6873,1080xe" filled="true" fillcolor="#000000" stroked="false">
                <v:path arrowok="t"/>
                <v:fill type="solid"/>
              </v:shape>
            </v:group>
            <v:group style="position:absolute;left:6873;top:1080;width:10;height:20" coordorigin="6873,1080" coordsize="10,20">
              <v:shape style="position:absolute;left:6873;top:1080;width:10;height:20" coordorigin="6873,1080" coordsize="10,20" path="m6873,1100l6882,1100,6882,1080,6873,1080,6873,1100xe" filled="true" fillcolor="#000000" stroked="false">
                <v:path arrowok="t"/>
                <v:fill type="solid"/>
              </v:shape>
            </v:group>
            <v:group style="position:absolute;left:6873;top:1100;width:10;height:20" coordorigin="6873,1100" coordsize="10,20">
              <v:shape style="position:absolute;left:6873;top:1100;width:10;height:20" coordorigin="6873,1100" coordsize="10,20" path="m6873,1119l6882,1119,6882,1100,6873,1100,6873,1119xe" filled="true" fillcolor="#000000" stroked="false">
                <v:path arrowok="t"/>
                <v:fill type="solid"/>
              </v:shape>
            </v:group>
            <v:group style="position:absolute;left:6873;top:1119;width:10;height:20" coordorigin="6873,1119" coordsize="10,20">
              <v:shape style="position:absolute;left:6873;top:1119;width:10;height:20" coordorigin="6873,1119" coordsize="10,20" path="m6873,1138l6882,1138,6882,1119,6873,1119,6873,1138xe" filled="true" fillcolor="#000000" stroked="false">
                <v:path arrowok="t"/>
                <v:fill type="solid"/>
              </v:shape>
            </v:group>
            <v:group style="position:absolute;left:6873;top:1138;width:10;height:20" coordorigin="6873,1138" coordsize="10,20">
              <v:shape style="position:absolute;left:6873;top:1138;width:10;height:20" coordorigin="6873,1138" coordsize="10,20" path="m6873,1157l6882,1157,6882,1138,6873,1138,6873,1157xe" filled="true" fillcolor="#000000" stroked="false">
                <v:path arrowok="t"/>
                <v:fill type="solid"/>
              </v:shape>
            </v:group>
            <v:group style="position:absolute;left:6873;top:1164;width:10;height:2" coordorigin="6873,1164" coordsize="10,2">
              <v:shape style="position:absolute;left:6873;top:1164;width:10;height:2" coordorigin="6873,1164" coordsize="10,0" path="m6873,1164l6882,1164e" filled="false" stroked="true" strokeweight=".72pt" strokecolor="#000000">
                <v:path arrowok="t"/>
              </v:shape>
              <v:shape style="position:absolute;left:9309;top:771;width:10;height:2" type="#_x0000_t75" stroked="false">
                <v:imagedata r:id="rId720" o:title=""/>
              </v:shape>
            </v:group>
            <v:group style="position:absolute;left:9309;top:792;width:10;height:20" coordorigin="9309,792" coordsize="10,20">
              <v:shape style="position:absolute;left:9309;top:792;width:10;height:20" coordorigin="9309,792" coordsize="10,20" path="m9309,812l9319,812,9319,792,9309,792,9309,812xe" filled="true" fillcolor="#000000" stroked="false">
                <v:path arrowok="t"/>
                <v:fill type="solid"/>
              </v:shape>
            </v:group>
            <v:group style="position:absolute;left:9309;top:812;width:10;height:20" coordorigin="9309,812" coordsize="10,20">
              <v:shape style="position:absolute;left:9309;top:812;width:10;height:20" coordorigin="9309,812" coordsize="10,20" path="m9309,831l9319,831,9319,812,9309,812,9309,831xe" filled="true" fillcolor="#000000" stroked="false">
                <v:path arrowok="t"/>
                <v:fill type="solid"/>
              </v:shape>
            </v:group>
            <v:group style="position:absolute;left:9309;top:831;width:10;height:20" coordorigin="9309,831" coordsize="10,20">
              <v:shape style="position:absolute;left:9309;top:831;width:10;height:20" coordorigin="9309,831" coordsize="10,20" path="m9309,850l9319,850,9319,831,9309,831,9309,850xe" filled="true" fillcolor="#000000" stroked="false">
                <v:path arrowok="t"/>
                <v:fill type="solid"/>
              </v:shape>
            </v:group>
            <v:group style="position:absolute;left:9309;top:850;width:10;height:20" coordorigin="9309,850" coordsize="10,20">
              <v:shape style="position:absolute;left:9309;top:850;width:10;height:20" coordorigin="9309,850" coordsize="10,20" path="m9309,869l9319,869,9319,850,9309,850,9309,869xe" filled="true" fillcolor="#000000" stroked="false">
                <v:path arrowok="t"/>
                <v:fill type="solid"/>
              </v:shape>
            </v:group>
            <v:group style="position:absolute;left:9309;top:869;width:10;height:20" coordorigin="9309,869" coordsize="10,20">
              <v:shape style="position:absolute;left:9309;top:869;width:10;height:20" coordorigin="9309,869" coordsize="10,20" path="m9309,888l9319,888,9319,869,9309,869,9309,888xe" filled="true" fillcolor="#000000" stroked="false">
                <v:path arrowok="t"/>
                <v:fill type="solid"/>
              </v:shape>
            </v:group>
            <v:group style="position:absolute;left:9309;top:888;width:10;height:20" coordorigin="9309,888" coordsize="10,20">
              <v:shape style="position:absolute;left:9309;top:888;width:10;height:20" coordorigin="9309,888" coordsize="10,20" path="m9309,908l9319,908,9319,888,9309,888,9309,908xe" filled="true" fillcolor="#000000" stroked="false">
                <v:path arrowok="t"/>
                <v:fill type="solid"/>
              </v:shape>
            </v:group>
            <v:group style="position:absolute;left:9309;top:908;width:10;height:20" coordorigin="9309,908" coordsize="10,20">
              <v:shape style="position:absolute;left:9309;top:908;width:10;height:20" coordorigin="9309,908" coordsize="10,20" path="m9309,927l9319,927,9319,908,9309,908,9309,927xe" filled="true" fillcolor="#000000" stroked="false">
                <v:path arrowok="t"/>
                <v:fill type="solid"/>
              </v:shape>
            </v:group>
            <v:group style="position:absolute;left:9309;top:927;width:10;height:20" coordorigin="9309,927" coordsize="10,20">
              <v:shape style="position:absolute;left:9309;top:927;width:10;height:20" coordorigin="9309,927" coordsize="10,20" path="m9309,946l9319,946,9319,927,9309,927,9309,946xe" filled="true" fillcolor="#000000" stroked="false">
                <v:path arrowok="t"/>
                <v:fill type="solid"/>
              </v:shape>
            </v:group>
            <v:group style="position:absolute;left:9309;top:946;width:10;height:20" coordorigin="9309,946" coordsize="10,20">
              <v:shape style="position:absolute;left:9309;top:946;width:10;height:20" coordorigin="9309,946" coordsize="10,20" path="m9309,965l9319,965,9319,946,9309,946,9309,965xe" filled="true" fillcolor="#000000" stroked="false">
                <v:path arrowok="t"/>
                <v:fill type="solid"/>
              </v:shape>
            </v:group>
            <v:group style="position:absolute;left:9309;top:965;width:10;height:20" coordorigin="9309,965" coordsize="10,20">
              <v:shape style="position:absolute;left:9309;top:965;width:10;height:20" coordorigin="9309,965" coordsize="10,20" path="m9309,984l9319,984,9319,965,9309,965,9309,984xe" filled="true" fillcolor="#000000" stroked="false">
                <v:path arrowok="t"/>
                <v:fill type="solid"/>
              </v:shape>
            </v:group>
            <v:group style="position:absolute;left:9309;top:984;width:10;height:20" coordorigin="9309,984" coordsize="10,20">
              <v:shape style="position:absolute;left:9309;top:984;width:10;height:20" coordorigin="9309,984" coordsize="10,20" path="m9309,1004l9319,1004,9319,984,9309,984,9309,1004xe" filled="true" fillcolor="#000000" stroked="false">
                <v:path arrowok="t"/>
                <v:fill type="solid"/>
              </v:shape>
            </v:group>
            <v:group style="position:absolute;left:9309;top:1004;width:10;height:20" coordorigin="9309,1004" coordsize="10,20">
              <v:shape style="position:absolute;left:9309;top:1004;width:10;height:20" coordorigin="9309,1004" coordsize="10,20" path="m9309,1023l9319,1023,9319,1004,9309,1004,9309,1023xe" filled="true" fillcolor="#000000" stroked="false">
                <v:path arrowok="t"/>
                <v:fill type="solid"/>
              </v:shape>
            </v:group>
            <v:group style="position:absolute;left:9309;top:1023;width:10;height:20" coordorigin="9309,1023" coordsize="10,20">
              <v:shape style="position:absolute;left:9309;top:1023;width:10;height:20" coordorigin="9309,1023" coordsize="10,20" path="m9309,1042l9319,1042,9319,1023,9309,1023,9309,1042xe" filled="true" fillcolor="#000000" stroked="false">
                <v:path arrowok="t"/>
                <v:fill type="solid"/>
              </v:shape>
            </v:group>
            <v:group style="position:absolute;left:9309;top:1042;width:10;height:20" coordorigin="9309,1042" coordsize="10,20">
              <v:shape style="position:absolute;left:9309;top:1042;width:10;height:20" coordorigin="9309,1042" coordsize="10,20" path="m9309,1061l9319,1061,9319,1042,9309,1042,9309,1061xe" filled="true" fillcolor="#000000" stroked="false">
                <v:path arrowok="t"/>
                <v:fill type="solid"/>
              </v:shape>
            </v:group>
            <v:group style="position:absolute;left:9309;top:1061;width:10;height:20" coordorigin="9309,1061" coordsize="10,20">
              <v:shape style="position:absolute;left:9309;top:1061;width:10;height:20" coordorigin="9309,1061" coordsize="10,20" path="m9309,1080l9319,1080,9319,1061,9309,1061,9309,1080xe" filled="true" fillcolor="#000000" stroked="false">
                <v:path arrowok="t"/>
                <v:fill type="solid"/>
              </v:shape>
              <v:shape style="position:absolute;left:6868;top:1080;width:2461;height:101" type="#_x0000_t75" stroked="false">
                <v:imagedata r:id="rId764" o:title=""/>
              </v:shape>
            </v:group>
            <v:group style="position:absolute;left:9309;top:1176;width:10;height:2" coordorigin="9309,1176" coordsize="10,2">
              <v:shape style="position:absolute;left:9309;top:1176;width:10;height:2" coordorigin="9309,1176" coordsize="10,0" path="m9309,1176l9319,1176e" filled="false" stroked="true" strokeweight=".48001pt" strokecolor="#000000">
                <v:path arrowok="t"/>
              </v:shape>
            </v:group>
            <v:group style="position:absolute;left:6873;top:1181;width:10;height:20" coordorigin="6873,1181" coordsize="10,20">
              <v:shape style="position:absolute;left:6873;top:1181;width:10;height:20" coordorigin="6873,1181" coordsize="10,20" path="m6873,1200l6882,1200,6882,1181,6873,1181,6873,1200xe" filled="true" fillcolor="#000000" stroked="false">
                <v:path arrowok="t"/>
                <v:fill type="solid"/>
              </v:shape>
            </v:group>
            <v:group style="position:absolute;left:6873;top:1200;width:10;height:20" coordorigin="6873,1200" coordsize="10,20">
              <v:shape style="position:absolute;left:6873;top:1200;width:10;height:20" coordorigin="6873,1200" coordsize="10,20" path="m6873,1220l6882,1220,6882,1200,6873,1200,6873,1220xe" filled="true" fillcolor="#000000" stroked="false">
                <v:path arrowok="t"/>
                <v:fill type="solid"/>
              </v:shape>
            </v:group>
            <v:group style="position:absolute;left:6873;top:1220;width:10;height:20" coordorigin="6873,1220" coordsize="10,20">
              <v:shape style="position:absolute;left:6873;top:1220;width:10;height:20" coordorigin="6873,1220" coordsize="10,20" path="m6873,1239l6882,1239,6882,1220,6873,1220,6873,1239xe" filled="true" fillcolor="#000000" stroked="false">
                <v:path arrowok="t"/>
                <v:fill type="solid"/>
              </v:shape>
            </v:group>
            <v:group style="position:absolute;left:6873;top:1239;width:10;height:20" coordorigin="6873,1239" coordsize="10,20">
              <v:shape style="position:absolute;left:6873;top:1239;width:10;height:20" coordorigin="6873,1239" coordsize="10,20" path="m6873,1258l6882,1258,6882,1239,6873,1239,6873,1258xe" filled="true" fillcolor="#000000" stroked="false">
                <v:path arrowok="t"/>
                <v:fill type="solid"/>
              </v:shape>
            </v:group>
            <v:group style="position:absolute;left:6873;top:1258;width:10;height:20" coordorigin="6873,1258" coordsize="10,20">
              <v:shape style="position:absolute;left:6873;top:1258;width:10;height:20" coordorigin="6873,1258" coordsize="10,20" path="m6873,1277l6882,1277,6882,1258,6873,1258,6873,1277xe" filled="true" fillcolor="#000000" stroked="false">
                <v:path arrowok="t"/>
                <v:fill type="solid"/>
              </v:shape>
            </v:group>
            <v:group style="position:absolute;left:6873;top:1277;width:10;height:20" coordorigin="6873,1277" coordsize="10,20">
              <v:shape style="position:absolute;left:6873;top:1277;width:10;height:20" coordorigin="6873,1277" coordsize="10,20" path="m6873,1297l6882,1297,6882,1277,6873,1277,6873,1297xe" filled="true" fillcolor="#000000" stroked="false">
                <v:path arrowok="t"/>
                <v:fill type="solid"/>
              </v:shape>
            </v:group>
            <v:group style="position:absolute;left:6873;top:1297;width:10;height:20" coordorigin="6873,1297" coordsize="10,20">
              <v:shape style="position:absolute;left:6873;top:1297;width:10;height:20" coordorigin="6873,1297" coordsize="10,20" path="m6873,1316l6882,1316,6882,1297,6873,1297,6873,1316xe" filled="true" fillcolor="#000000" stroked="false">
                <v:path arrowok="t"/>
                <v:fill type="solid"/>
              </v:shape>
            </v:group>
            <v:group style="position:absolute;left:6873;top:1316;width:10;height:20" coordorigin="6873,1316" coordsize="10,20">
              <v:shape style="position:absolute;left:6873;top:1316;width:10;height:20" coordorigin="6873,1316" coordsize="10,20" path="m6873,1335l6882,1335,6882,1316,6873,1316,6873,1335xe" filled="true" fillcolor="#000000" stroked="false">
                <v:path arrowok="t"/>
                <v:fill type="solid"/>
              </v:shape>
            </v:group>
            <v:group style="position:absolute;left:6873;top:1335;width:10;height:20" coordorigin="6873,1335" coordsize="10,20">
              <v:shape style="position:absolute;left:6873;top:1335;width:10;height:20" coordorigin="6873,1335" coordsize="10,20" path="m6873,1354l6882,1354,6882,1335,6873,1335,6873,1354xe" filled="true" fillcolor="#000000" stroked="false">
                <v:path arrowok="t"/>
                <v:fill type="solid"/>
              </v:shape>
            </v:group>
            <v:group style="position:absolute;left:6873;top:1354;width:10;height:20" coordorigin="6873,1354" coordsize="10,20">
              <v:shape style="position:absolute;left:6873;top:1354;width:10;height:20" coordorigin="6873,1354" coordsize="10,20" path="m6873,1374l6882,1374,6882,1354,6873,1354,6873,1374xe" filled="true" fillcolor="#000000" stroked="false">
                <v:path arrowok="t"/>
                <v:fill type="solid"/>
              </v:shape>
            </v:group>
            <v:group style="position:absolute;left:6873;top:1374;width:10;height:20" coordorigin="6873,1374" coordsize="10,20">
              <v:shape style="position:absolute;left:6873;top:1374;width:10;height:20" coordorigin="6873,1374" coordsize="10,20" path="m6873,1393l6882,1393,6882,1374,6873,1374,6873,1393xe" filled="true" fillcolor="#000000" stroked="false">
                <v:path arrowok="t"/>
                <v:fill type="solid"/>
              </v:shape>
            </v:group>
            <v:group style="position:absolute;left:6873;top:1393;width:10;height:20" coordorigin="6873,1393" coordsize="10,20">
              <v:shape style="position:absolute;left:6873;top:1393;width:10;height:20" coordorigin="6873,1393" coordsize="10,20" path="m6873,1412l6882,1412,6882,1393,6873,1393,6873,1412xe" filled="true" fillcolor="#000000" stroked="false">
                <v:path arrowok="t"/>
                <v:fill type="solid"/>
              </v:shape>
            </v:group>
            <v:group style="position:absolute;left:6873;top:1412;width:10;height:20" coordorigin="6873,1412" coordsize="10,20">
              <v:shape style="position:absolute;left:6873;top:1412;width:10;height:20" coordorigin="6873,1412" coordsize="10,20" path="m6873,1431l6882,1431,6882,1412,6873,1412,6873,1431xe" filled="true" fillcolor="#000000" stroked="false">
                <v:path arrowok="t"/>
                <v:fill type="solid"/>
              </v:shape>
            </v:group>
            <v:group style="position:absolute;left:6873;top:1431;width:10;height:20" coordorigin="6873,1431" coordsize="10,20">
              <v:shape style="position:absolute;left:6873;top:1431;width:10;height:20" coordorigin="6873,1431" coordsize="10,20" path="m6873,1450l6882,1450,6882,1431,6873,1431,6873,1450xe" filled="true" fillcolor="#000000" stroked="false">
                <v:path arrowok="t"/>
                <v:fill type="solid"/>
              </v:shape>
            </v:group>
            <v:group style="position:absolute;left:6873;top:1450;width:10;height:20" coordorigin="6873,1450" coordsize="10,20">
              <v:shape style="position:absolute;left:6873;top:1450;width:10;height:20" coordorigin="6873,1450" coordsize="10,20" path="m6873,1470l6882,1470,6882,1450,6873,1450,6873,1470xe" filled="true" fillcolor="#000000" stroked="false">
                <v:path arrowok="t"/>
                <v:fill type="solid"/>
              </v:shape>
            </v:group>
            <v:group style="position:absolute;left:6873;top:1470;width:10;height:20" coordorigin="6873,1470" coordsize="10,20">
              <v:shape style="position:absolute;left:6873;top:1470;width:10;height:20" coordorigin="6873,1470" coordsize="10,20" path="m6873,1489l6882,1489,6882,1470,6873,1470,6873,1489xe" filled="true" fillcolor="#000000" stroked="false">
                <v:path arrowok="t"/>
                <v:fill type="solid"/>
              </v:shape>
            </v:group>
            <v:group style="position:absolute;left:6873;top:1489;width:10;height:20" coordorigin="6873,1489" coordsize="10,20">
              <v:shape style="position:absolute;left:6873;top:1489;width:10;height:20" coordorigin="6873,1489" coordsize="10,20" path="m6873,1508l6882,1508,6882,1489,6873,1489,6873,1508xe" filled="true" fillcolor="#000000" stroked="false">
                <v:path arrowok="t"/>
                <v:fill type="solid"/>
              </v:shape>
            </v:group>
            <v:group style="position:absolute;left:6873;top:1508;width:10;height:20" coordorigin="6873,1508" coordsize="10,20">
              <v:shape style="position:absolute;left:6873;top:1508;width:10;height:20" coordorigin="6873,1508" coordsize="10,20" path="m6873,1527l6882,1527,6882,1508,6873,1508,6873,1527xe" filled="true" fillcolor="#000000" stroked="false">
                <v:path arrowok="t"/>
                <v:fill type="solid"/>
              </v:shape>
            </v:group>
            <v:group style="position:absolute;left:6873;top:1527;width:10;height:20" coordorigin="6873,1527" coordsize="10,20">
              <v:shape style="position:absolute;left:6873;top:1527;width:10;height:20" coordorigin="6873,1527" coordsize="10,20" path="m6873,1546l6882,1546,6882,1527,6873,1527,6873,1546xe" filled="true" fillcolor="#000000" stroked="false">
                <v:path arrowok="t"/>
                <v:fill type="solid"/>
              </v:shape>
            </v:group>
            <v:group style="position:absolute;left:6873;top:1546;width:10;height:20" coordorigin="6873,1546" coordsize="10,20">
              <v:shape style="position:absolute;left:6873;top:1546;width:10;height:20" coordorigin="6873,1546" coordsize="10,20" path="m6873,1566l6882,1566,6882,1546,6873,1546,6873,1566xe" filled="true" fillcolor="#000000" stroked="false">
                <v:path arrowok="t"/>
                <v:fill type="solid"/>
              </v:shape>
            </v:group>
            <v:group style="position:absolute;left:6873;top:1574;width:10;height:2" coordorigin="6873,1574" coordsize="10,2">
              <v:shape style="position:absolute;left:6873;top:1574;width:10;height:2" coordorigin="6873,1574" coordsize="10,0" path="m6873,1574l6882,1574e" filled="false" stroked="true" strokeweight=".84pt" strokecolor="#000000">
                <v:path arrowok="t"/>
              </v:shape>
            </v:group>
            <v:group style="position:absolute;left:9309;top:1181;width:10;height:20" coordorigin="9309,1181" coordsize="10,20">
              <v:shape style="position:absolute;left:9309;top:1181;width:10;height:20" coordorigin="9309,1181" coordsize="10,20" path="m9309,1200l9319,1200,9319,1181,9309,1181,9309,1200xe" filled="true" fillcolor="#000000" stroked="false">
                <v:path arrowok="t"/>
                <v:fill type="solid"/>
              </v:shape>
            </v:group>
            <v:group style="position:absolute;left:9309;top:1200;width:10;height:20" coordorigin="9309,1200" coordsize="10,20">
              <v:shape style="position:absolute;left:9309;top:1200;width:10;height:20" coordorigin="9309,1200" coordsize="10,20" path="m9309,1220l9319,1220,9319,1200,9309,1200,9309,1220xe" filled="true" fillcolor="#000000" stroked="false">
                <v:path arrowok="t"/>
                <v:fill type="solid"/>
              </v:shape>
            </v:group>
            <v:group style="position:absolute;left:9309;top:1220;width:10;height:20" coordorigin="9309,1220" coordsize="10,20">
              <v:shape style="position:absolute;left:9309;top:1220;width:10;height:20" coordorigin="9309,1220" coordsize="10,20" path="m9309,1239l9319,1239,9319,1220,9309,1220,9309,1239xe" filled="true" fillcolor="#000000" stroked="false">
                <v:path arrowok="t"/>
                <v:fill type="solid"/>
              </v:shape>
            </v:group>
            <v:group style="position:absolute;left:9309;top:1239;width:10;height:20" coordorigin="9309,1239" coordsize="10,20">
              <v:shape style="position:absolute;left:9309;top:1239;width:10;height:20" coordorigin="9309,1239" coordsize="10,20" path="m9309,1258l9319,1258,9319,1239,9309,1239,9309,1258xe" filled="true" fillcolor="#000000" stroked="false">
                <v:path arrowok="t"/>
                <v:fill type="solid"/>
              </v:shape>
            </v:group>
            <v:group style="position:absolute;left:9309;top:1258;width:10;height:20" coordorigin="9309,1258" coordsize="10,20">
              <v:shape style="position:absolute;left:9309;top:1258;width:10;height:20" coordorigin="9309,1258" coordsize="10,20" path="m9309,1277l9319,1277,9319,1258,9309,1258,9309,1277xe" filled="true" fillcolor="#000000" stroked="false">
                <v:path arrowok="t"/>
                <v:fill type="solid"/>
              </v:shape>
            </v:group>
            <v:group style="position:absolute;left:9309;top:1277;width:10;height:20" coordorigin="9309,1277" coordsize="10,20">
              <v:shape style="position:absolute;left:9309;top:1277;width:10;height:20" coordorigin="9309,1277" coordsize="10,20" path="m9309,1297l9319,1297,9319,1277,9309,1277,9309,1297xe" filled="true" fillcolor="#000000" stroked="false">
                <v:path arrowok="t"/>
                <v:fill type="solid"/>
              </v:shape>
            </v:group>
            <v:group style="position:absolute;left:9309;top:1297;width:10;height:20" coordorigin="9309,1297" coordsize="10,20">
              <v:shape style="position:absolute;left:9309;top:1297;width:10;height:20" coordorigin="9309,1297" coordsize="10,20" path="m9309,1316l9319,1316,9319,1297,9309,1297,9309,1316xe" filled="true" fillcolor="#000000" stroked="false">
                <v:path arrowok="t"/>
                <v:fill type="solid"/>
              </v:shape>
            </v:group>
            <v:group style="position:absolute;left:9309;top:1316;width:10;height:20" coordorigin="9309,1316" coordsize="10,20">
              <v:shape style="position:absolute;left:9309;top:1316;width:10;height:20" coordorigin="9309,1316" coordsize="10,20" path="m9309,1335l9319,1335,9319,1316,9309,1316,9309,1335xe" filled="true" fillcolor="#000000" stroked="false">
                <v:path arrowok="t"/>
                <v:fill type="solid"/>
              </v:shape>
            </v:group>
            <v:group style="position:absolute;left:9309;top:1335;width:10;height:20" coordorigin="9309,1335" coordsize="10,20">
              <v:shape style="position:absolute;left:9309;top:1335;width:10;height:20" coordorigin="9309,1335" coordsize="10,20" path="m9309,1354l9319,1354,9319,1335,9309,1335,9309,1354xe" filled="true" fillcolor="#000000" stroked="false">
                <v:path arrowok="t"/>
                <v:fill type="solid"/>
              </v:shape>
            </v:group>
            <v:group style="position:absolute;left:9309;top:1354;width:10;height:20" coordorigin="9309,1354" coordsize="10,20">
              <v:shape style="position:absolute;left:9309;top:1354;width:10;height:20" coordorigin="9309,1354" coordsize="10,20" path="m9309,1374l9319,1374,9319,1354,9309,1354,9309,1374xe" filled="true" fillcolor="#000000" stroked="false">
                <v:path arrowok="t"/>
                <v:fill type="solid"/>
              </v:shape>
            </v:group>
            <v:group style="position:absolute;left:9309;top:1374;width:10;height:20" coordorigin="9309,1374" coordsize="10,20">
              <v:shape style="position:absolute;left:9309;top:1374;width:10;height:20" coordorigin="9309,1374" coordsize="10,20" path="m9309,1393l9319,1393,9319,1374,9309,1374,9309,1393xe" filled="true" fillcolor="#000000" stroked="false">
                <v:path arrowok="t"/>
                <v:fill type="solid"/>
              </v:shape>
            </v:group>
            <v:group style="position:absolute;left:9309;top:1393;width:10;height:20" coordorigin="9309,1393" coordsize="10,20">
              <v:shape style="position:absolute;left:9309;top:1393;width:10;height:20" coordorigin="9309,1393" coordsize="10,20" path="m9309,1412l9319,1412,9319,1393,9309,1393,9309,1412xe" filled="true" fillcolor="#000000" stroked="false">
                <v:path arrowok="t"/>
                <v:fill type="solid"/>
              </v:shape>
            </v:group>
            <v:group style="position:absolute;left:9309;top:1412;width:10;height:20" coordorigin="9309,1412" coordsize="10,20">
              <v:shape style="position:absolute;left:9309;top:1412;width:10;height:20" coordorigin="9309,1412" coordsize="10,20" path="m9309,1431l9319,1431,9319,1412,9309,1412,9309,1431xe" filled="true" fillcolor="#000000" stroked="false">
                <v:path arrowok="t"/>
                <v:fill type="solid"/>
              </v:shape>
            </v:group>
            <v:group style="position:absolute;left:9309;top:1431;width:10;height:20" coordorigin="9309,1431" coordsize="10,20">
              <v:shape style="position:absolute;left:9309;top:1431;width:10;height:20" coordorigin="9309,1431" coordsize="10,20" path="m9309,1450l9319,1450,9319,1431,9309,1431,9309,1450xe" filled="true" fillcolor="#000000" stroked="false">
                <v:path arrowok="t"/>
                <v:fill type="solid"/>
              </v:shape>
            </v:group>
            <v:group style="position:absolute;left:9309;top:1450;width:10;height:20" coordorigin="9309,1450" coordsize="10,20">
              <v:shape style="position:absolute;left:9309;top:1450;width:10;height:20" coordorigin="9309,1450" coordsize="10,20" path="m9309,1470l9319,1470,9319,1450,9309,1450,9309,1470xe" filled="true" fillcolor="#000000" stroked="false">
                <v:path arrowok="t"/>
                <v:fill type="solid"/>
              </v:shape>
            </v:group>
            <v:group style="position:absolute;left:9309;top:1470;width:10;height:20" coordorigin="9309,1470" coordsize="10,20">
              <v:shape style="position:absolute;left:9309;top:1470;width:10;height:20" coordorigin="9309,1470" coordsize="10,20" path="m9309,1489l9319,1489,9319,1470,9309,1470,9309,1489xe" filled="true" fillcolor="#000000" stroked="false">
                <v:path arrowok="t"/>
                <v:fill type="solid"/>
              </v:shape>
            </v:group>
            <v:group style="position:absolute;left:9309;top:1489;width:10;height:20" coordorigin="9309,1489" coordsize="10,20">
              <v:shape style="position:absolute;left:9309;top:1489;width:10;height:20" coordorigin="9309,1489" coordsize="10,20" path="m9309,1508l9319,1508,9319,1489,9309,1489,9309,1508xe" filled="true" fillcolor="#000000" stroked="false">
                <v:path arrowok="t"/>
                <v:fill type="solid"/>
              </v:shape>
            </v:group>
            <v:group style="position:absolute;left:9309;top:1508;width:10;height:20" coordorigin="9309,1508" coordsize="10,20">
              <v:shape style="position:absolute;left:9309;top:1508;width:10;height:20" coordorigin="9309,1508" coordsize="10,20" path="m9309,1527l9319,1527,9319,1508,9309,1508,9309,1527xe" filled="true" fillcolor="#000000" stroked="false">
                <v:path arrowok="t"/>
                <v:fill type="solid"/>
              </v:shape>
            </v:group>
            <v:group style="position:absolute;left:9309;top:1527;width:10;height:20" coordorigin="9309,1527" coordsize="10,20">
              <v:shape style="position:absolute;left:9309;top:1527;width:10;height:20" coordorigin="9309,1527" coordsize="10,20" path="m9309,1546l9319,1546,9319,1527,9309,1527,9309,1546xe" filled="true" fillcolor="#000000" stroked="false">
                <v:path arrowok="t"/>
                <v:fill type="solid"/>
              </v:shape>
            </v:group>
            <v:group style="position:absolute;left:9309;top:1546;width:10;height:20" coordorigin="9309,1546" coordsize="10,20">
              <v:shape style="position:absolute;left:9309;top:1546;width:10;height:20" coordorigin="9309,1546" coordsize="10,20" path="m9309,1566l9319,1566,9319,1546,9309,1546,9309,1566xe" filled="true" fillcolor="#000000" stroked="false">
                <v:path arrowok="t"/>
                <v:fill type="solid"/>
              </v:shape>
            </v:group>
            <v:group style="position:absolute;left:9309;top:1574;width:10;height:2" coordorigin="9309,1574" coordsize="10,2">
              <v:shape style="position:absolute;left:9309;top:1574;width:10;height:2" coordorigin="9309,1574" coordsize="10,0" path="m9309,1574l9319,1574e" filled="false" stroked="true" strokeweight=".84pt" strokecolor="#000000">
                <v:path arrowok="t"/>
              </v:shape>
              <v:shape style="position:absolute;left:2952;top:1489;width:2549;height:103" type="#_x0000_t75" stroked="false">
                <v:imagedata r:id="rId765" o:title=""/>
              </v:shape>
              <v:shape style="position:absolute;left:5478;top:1582;width:1395;height:10" type="#_x0000_t75" stroked="false">
                <v:imagedata r:id="rId253" o:title=""/>
              </v:shape>
              <v:shape style="position:absolute;left:6868;top:1582;width:3927;height:10" type="#_x0000_t75" stroked="false">
                <v:imagedata r:id="rId766" o:title=""/>
              </v:shape>
            </v:group>
            <v:group style="position:absolute;left:6873;top:1592;width:10;height:20" coordorigin="6873,1592" coordsize="10,20">
              <v:shape style="position:absolute;left:6873;top:1592;width:10;height:20" coordorigin="6873,1592" coordsize="10,20" path="m6873,1611l6882,1611,6882,1592,6873,1592,6873,1611xe" filled="true" fillcolor="#000000" stroked="false">
                <v:path arrowok="t"/>
                <v:fill type="solid"/>
              </v:shape>
            </v:group>
            <v:group style="position:absolute;left:6873;top:1611;width:10;height:20" coordorigin="6873,1611" coordsize="10,20">
              <v:shape style="position:absolute;left:6873;top:1611;width:10;height:20" coordorigin="6873,1611" coordsize="10,20" path="m6873,1630l6882,1630,6882,1611,6873,1611,6873,1630xe" filled="true" fillcolor="#000000" stroked="false">
                <v:path arrowok="t"/>
                <v:fill type="solid"/>
              </v:shape>
            </v:group>
            <v:group style="position:absolute;left:6873;top:1630;width:10;height:20" coordorigin="6873,1630" coordsize="10,20">
              <v:shape style="position:absolute;left:6873;top:1630;width:10;height:20" coordorigin="6873,1630" coordsize="10,20" path="m6873,1650l6882,1650,6882,1630,6873,1630,6873,1650xe" filled="true" fillcolor="#000000" stroked="false">
                <v:path arrowok="t"/>
                <v:fill type="solid"/>
              </v:shape>
            </v:group>
            <v:group style="position:absolute;left:6873;top:1650;width:10;height:20" coordorigin="6873,1650" coordsize="10,20">
              <v:shape style="position:absolute;left:6873;top:1650;width:10;height:20" coordorigin="6873,1650" coordsize="10,20" path="m6873,1669l6882,1669,6882,1650,6873,1650,6873,1669xe" filled="true" fillcolor="#000000" stroked="false">
                <v:path arrowok="t"/>
                <v:fill type="solid"/>
              </v:shape>
            </v:group>
            <v:group style="position:absolute;left:6873;top:1669;width:10;height:20" coordorigin="6873,1669" coordsize="10,20">
              <v:shape style="position:absolute;left:6873;top:1669;width:10;height:20" coordorigin="6873,1669" coordsize="10,20" path="m6873,1688l6882,1688,6882,1669,6873,1669,6873,1688xe" filled="true" fillcolor="#000000" stroked="false">
                <v:path arrowok="t"/>
                <v:fill type="solid"/>
              </v:shape>
            </v:group>
            <v:group style="position:absolute;left:6873;top:1688;width:10;height:20" coordorigin="6873,1688" coordsize="10,20">
              <v:shape style="position:absolute;left:6873;top:1688;width:10;height:20" coordorigin="6873,1688" coordsize="10,20" path="m6873,1707l6882,1707,6882,1688,6873,1688,6873,1707xe" filled="true" fillcolor="#000000" stroked="false">
                <v:path arrowok="t"/>
                <v:fill type="solid"/>
              </v:shape>
            </v:group>
            <v:group style="position:absolute;left:6873;top:1707;width:10;height:20" coordorigin="6873,1707" coordsize="10,20">
              <v:shape style="position:absolute;left:6873;top:1707;width:10;height:20" coordorigin="6873,1707" coordsize="10,20" path="m6873,1726l6882,1726,6882,1707,6873,1707,6873,1726xe" filled="true" fillcolor="#000000" stroked="false">
                <v:path arrowok="t"/>
                <v:fill type="solid"/>
              </v:shape>
            </v:group>
            <v:group style="position:absolute;left:6873;top:1726;width:10;height:20" coordorigin="6873,1726" coordsize="10,20">
              <v:shape style="position:absolute;left:6873;top:1726;width:10;height:20" coordorigin="6873,1726" coordsize="10,20" path="m6873,1746l6882,1746,6882,1726,6873,1726,6873,1746xe" filled="true" fillcolor="#000000" stroked="false">
                <v:path arrowok="t"/>
                <v:fill type="solid"/>
              </v:shape>
            </v:group>
            <v:group style="position:absolute;left:6873;top:1746;width:10;height:20" coordorigin="6873,1746" coordsize="10,20">
              <v:shape style="position:absolute;left:6873;top:1746;width:10;height:20" coordorigin="6873,1746" coordsize="10,20" path="m6873,1765l6882,1765,6882,1746,6873,1746,6873,1765xe" filled="true" fillcolor="#000000" stroked="false">
                <v:path arrowok="t"/>
                <v:fill type="solid"/>
              </v:shape>
            </v:group>
            <v:group style="position:absolute;left:6873;top:1765;width:10;height:20" coordorigin="6873,1765" coordsize="10,20">
              <v:shape style="position:absolute;left:6873;top:1765;width:10;height:20" coordorigin="6873,1765" coordsize="10,20" path="m6873,1784l6882,1784,6882,1765,6873,1765,6873,1784xe" filled="true" fillcolor="#000000" stroked="false">
                <v:path arrowok="t"/>
                <v:fill type="solid"/>
              </v:shape>
            </v:group>
            <v:group style="position:absolute;left:6873;top:1784;width:10;height:20" coordorigin="6873,1784" coordsize="10,20">
              <v:shape style="position:absolute;left:6873;top:1784;width:10;height:20" coordorigin="6873,1784" coordsize="10,20" path="m6873,1803l6882,1803,6882,1784,6873,1784,6873,1803xe" filled="true" fillcolor="#000000" stroked="false">
                <v:path arrowok="t"/>
                <v:fill type="solid"/>
              </v:shape>
            </v:group>
            <v:group style="position:absolute;left:6873;top:1803;width:10;height:20" coordorigin="6873,1803" coordsize="10,20">
              <v:shape style="position:absolute;left:6873;top:1803;width:10;height:20" coordorigin="6873,1803" coordsize="10,20" path="m6873,1822l6882,1822,6882,1803,6873,1803,6873,1822xe" filled="true" fillcolor="#000000" stroked="false">
                <v:path arrowok="t"/>
                <v:fill type="solid"/>
              </v:shape>
            </v:group>
            <v:group style="position:absolute;left:6873;top:1822;width:10;height:20" coordorigin="6873,1822" coordsize="10,20">
              <v:shape style="position:absolute;left:6873;top:1822;width:10;height:20" coordorigin="6873,1822" coordsize="10,20" path="m6873,1842l6882,1842,6882,1822,6873,1822,6873,1842xe" filled="true" fillcolor="#000000" stroked="false">
                <v:path arrowok="t"/>
                <v:fill type="solid"/>
              </v:shape>
            </v:group>
            <v:group style="position:absolute;left:6873;top:1842;width:10;height:20" coordorigin="6873,1842" coordsize="10,20">
              <v:shape style="position:absolute;left:6873;top:1842;width:10;height:20" coordorigin="6873,1842" coordsize="10,20" path="m6873,1861l6882,1861,6882,1842,6873,1842,6873,1861xe" filled="true" fillcolor="#000000" stroked="false">
                <v:path arrowok="t"/>
                <v:fill type="solid"/>
              </v:shape>
            </v:group>
            <v:group style="position:absolute;left:6873;top:1861;width:10;height:20" coordorigin="6873,1861" coordsize="10,20">
              <v:shape style="position:absolute;left:6873;top:1861;width:10;height:20" coordorigin="6873,1861" coordsize="10,20" path="m6873,1880l6882,1880,6882,1861,6873,1861,6873,1880xe" filled="true" fillcolor="#000000" stroked="false">
                <v:path arrowok="t"/>
                <v:fill type="solid"/>
              </v:shape>
            </v:group>
            <v:group style="position:absolute;left:6873;top:1880;width:10;height:20" coordorigin="6873,1880" coordsize="10,20">
              <v:shape style="position:absolute;left:6873;top:1880;width:10;height:20" coordorigin="6873,1880" coordsize="10,20" path="m6873,1899l6882,1899,6882,1880,6873,1880,6873,1899xe" filled="true" fillcolor="#000000" stroked="false">
                <v:path arrowok="t"/>
                <v:fill type="solid"/>
              </v:shape>
            </v:group>
            <v:group style="position:absolute;left:6873;top:1899;width:10;height:20" coordorigin="6873,1899" coordsize="10,20">
              <v:shape style="position:absolute;left:6873;top:1899;width:10;height:20" coordorigin="6873,1899" coordsize="10,20" path="m6873,1918l6882,1918,6882,1899,6873,1899,6873,1918xe" filled="true" fillcolor="#000000" stroked="false">
                <v:path arrowok="t"/>
                <v:fill type="solid"/>
              </v:shape>
            </v:group>
            <v:group style="position:absolute;left:6873;top:1918;width:10;height:20" coordorigin="6873,1918" coordsize="10,20">
              <v:shape style="position:absolute;left:6873;top:1918;width:10;height:20" coordorigin="6873,1918" coordsize="10,20" path="m6873,1938l6882,1938,6882,1918,6873,1918,6873,1938xe" filled="true" fillcolor="#000000" stroked="false">
                <v:path arrowok="t"/>
                <v:fill type="solid"/>
              </v:shape>
            </v:group>
            <v:group style="position:absolute;left:6873;top:1938;width:10;height:20" coordorigin="6873,1938" coordsize="10,20">
              <v:shape style="position:absolute;left:6873;top:1938;width:10;height:20" coordorigin="6873,1938" coordsize="10,20" path="m6873,1957l6882,1957,6882,1938,6873,1938,6873,1957xe" filled="true" fillcolor="#000000" stroked="false">
                <v:path arrowok="t"/>
                <v:fill type="solid"/>
              </v:shape>
            </v:group>
            <v:group style="position:absolute;left:6873;top:1957;width:10;height:20" coordorigin="6873,1957" coordsize="10,20">
              <v:shape style="position:absolute;left:6873;top:1957;width:10;height:20" coordorigin="6873,1957" coordsize="10,20" path="m6873,1976l6882,1976,6882,1957,6873,1957,6873,1976xe" filled="true" fillcolor="#000000" stroked="false">
                <v:path arrowok="t"/>
                <v:fill type="solid"/>
              </v:shape>
            </v:group>
            <v:group style="position:absolute;left:6873;top:1984;width:10;height:2" coordorigin="6873,1984" coordsize="10,2">
              <v:shape style="position:absolute;left:6873;top:1984;width:10;height:2" coordorigin="6873,1984" coordsize="10,0" path="m6873,1984l6882,1984e" filled="false" stroked="true" strokeweight=".84pt" strokecolor="#000000">
                <v:path arrowok="t"/>
              </v:shape>
            </v:group>
            <v:group style="position:absolute;left:9309;top:1592;width:10;height:20" coordorigin="9309,1592" coordsize="10,20">
              <v:shape style="position:absolute;left:9309;top:1592;width:10;height:20" coordorigin="9309,1592" coordsize="10,20" path="m9309,1611l9319,1611,9319,1592,9309,1592,9309,1611xe" filled="true" fillcolor="#000000" stroked="false">
                <v:path arrowok="t"/>
                <v:fill type="solid"/>
              </v:shape>
            </v:group>
            <v:group style="position:absolute;left:9309;top:1611;width:10;height:20" coordorigin="9309,1611" coordsize="10,20">
              <v:shape style="position:absolute;left:9309;top:1611;width:10;height:20" coordorigin="9309,1611" coordsize="10,20" path="m9309,1630l9319,1630,9319,1611,9309,1611,9309,1630xe" filled="true" fillcolor="#000000" stroked="false">
                <v:path arrowok="t"/>
                <v:fill type="solid"/>
              </v:shape>
            </v:group>
            <v:group style="position:absolute;left:9309;top:1630;width:10;height:20" coordorigin="9309,1630" coordsize="10,20">
              <v:shape style="position:absolute;left:9309;top:1630;width:10;height:20" coordorigin="9309,1630" coordsize="10,20" path="m9309,1650l9319,1650,9319,1630,9309,1630,9309,1650xe" filled="true" fillcolor="#000000" stroked="false">
                <v:path arrowok="t"/>
                <v:fill type="solid"/>
              </v:shape>
            </v:group>
            <v:group style="position:absolute;left:9309;top:1650;width:10;height:20" coordorigin="9309,1650" coordsize="10,20">
              <v:shape style="position:absolute;left:9309;top:1650;width:10;height:20" coordorigin="9309,1650" coordsize="10,20" path="m9309,1669l9319,1669,9319,1650,9309,1650,9309,1669xe" filled="true" fillcolor="#000000" stroked="false">
                <v:path arrowok="t"/>
                <v:fill type="solid"/>
              </v:shape>
            </v:group>
            <v:group style="position:absolute;left:9309;top:1669;width:10;height:20" coordorigin="9309,1669" coordsize="10,20">
              <v:shape style="position:absolute;left:9309;top:1669;width:10;height:20" coordorigin="9309,1669" coordsize="10,20" path="m9309,1688l9319,1688,9319,1669,9309,1669,9309,1688xe" filled="true" fillcolor="#000000" stroked="false">
                <v:path arrowok="t"/>
                <v:fill type="solid"/>
              </v:shape>
            </v:group>
            <v:group style="position:absolute;left:9309;top:1688;width:10;height:20" coordorigin="9309,1688" coordsize="10,20">
              <v:shape style="position:absolute;left:9309;top:1688;width:10;height:20" coordorigin="9309,1688" coordsize="10,20" path="m9309,1707l9319,1707,9319,1688,9309,1688,9309,1707xe" filled="true" fillcolor="#000000" stroked="false">
                <v:path arrowok="t"/>
                <v:fill type="solid"/>
              </v:shape>
            </v:group>
            <v:group style="position:absolute;left:9309;top:1707;width:10;height:20" coordorigin="9309,1707" coordsize="10,20">
              <v:shape style="position:absolute;left:9309;top:1707;width:10;height:20" coordorigin="9309,1707" coordsize="10,20" path="m9309,1726l9319,1726,9319,1707,9309,1707,9309,1726xe" filled="true" fillcolor="#000000" stroked="false">
                <v:path arrowok="t"/>
                <v:fill type="solid"/>
              </v:shape>
            </v:group>
            <v:group style="position:absolute;left:9309;top:1726;width:10;height:20" coordorigin="9309,1726" coordsize="10,20">
              <v:shape style="position:absolute;left:9309;top:1726;width:10;height:20" coordorigin="9309,1726" coordsize="10,20" path="m9309,1746l9319,1746,9319,1726,9309,1726,9309,1746xe" filled="true" fillcolor="#000000" stroked="false">
                <v:path arrowok="t"/>
                <v:fill type="solid"/>
              </v:shape>
            </v:group>
            <v:group style="position:absolute;left:9309;top:1746;width:10;height:20" coordorigin="9309,1746" coordsize="10,20">
              <v:shape style="position:absolute;left:9309;top:1746;width:10;height:20" coordorigin="9309,1746" coordsize="10,20" path="m9309,1765l9319,1765,9319,1746,9309,1746,9309,1765xe" filled="true" fillcolor="#000000" stroked="false">
                <v:path arrowok="t"/>
                <v:fill type="solid"/>
              </v:shape>
            </v:group>
            <v:group style="position:absolute;left:9309;top:1765;width:10;height:20" coordorigin="9309,1765" coordsize="10,20">
              <v:shape style="position:absolute;left:9309;top:1765;width:10;height:20" coordorigin="9309,1765" coordsize="10,20" path="m9309,1784l9319,1784,9319,1765,9309,1765,9309,1784xe" filled="true" fillcolor="#000000" stroked="false">
                <v:path arrowok="t"/>
                <v:fill type="solid"/>
              </v:shape>
            </v:group>
            <v:group style="position:absolute;left:9309;top:1784;width:10;height:20" coordorigin="9309,1784" coordsize="10,20">
              <v:shape style="position:absolute;left:9309;top:1784;width:10;height:20" coordorigin="9309,1784" coordsize="10,20" path="m9309,1803l9319,1803,9319,1784,9309,1784,9309,1803xe" filled="true" fillcolor="#000000" stroked="false">
                <v:path arrowok="t"/>
                <v:fill type="solid"/>
              </v:shape>
            </v:group>
            <v:group style="position:absolute;left:9309;top:1803;width:10;height:20" coordorigin="9309,1803" coordsize="10,20">
              <v:shape style="position:absolute;left:9309;top:1803;width:10;height:20" coordorigin="9309,1803" coordsize="10,20" path="m9309,1822l9319,1822,9319,1803,9309,1803,9309,1822xe" filled="true" fillcolor="#000000" stroked="false">
                <v:path arrowok="t"/>
                <v:fill type="solid"/>
              </v:shape>
            </v:group>
            <v:group style="position:absolute;left:9309;top:1822;width:10;height:20" coordorigin="9309,1822" coordsize="10,20">
              <v:shape style="position:absolute;left:9309;top:1822;width:10;height:20" coordorigin="9309,1822" coordsize="10,20" path="m9309,1842l9319,1842,9319,1822,9309,1822,9309,1842xe" filled="true" fillcolor="#000000" stroked="false">
                <v:path arrowok="t"/>
                <v:fill type="solid"/>
              </v:shape>
            </v:group>
            <v:group style="position:absolute;left:9309;top:1842;width:10;height:20" coordorigin="9309,1842" coordsize="10,20">
              <v:shape style="position:absolute;left:9309;top:1842;width:10;height:20" coordorigin="9309,1842" coordsize="10,20" path="m9309,1861l9319,1861,9319,1842,9309,1842,9309,1861xe" filled="true" fillcolor="#000000" stroked="false">
                <v:path arrowok="t"/>
                <v:fill type="solid"/>
              </v:shape>
            </v:group>
            <v:group style="position:absolute;left:9309;top:1861;width:10;height:20" coordorigin="9309,1861" coordsize="10,20">
              <v:shape style="position:absolute;left:9309;top:1861;width:10;height:20" coordorigin="9309,1861" coordsize="10,20" path="m9309,1880l9319,1880,9319,1861,9309,1861,9309,1880xe" filled="true" fillcolor="#000000" stroked="false">
                <v:path arrowok="t"/>
                <v:fill type="solid"/>
              </v:shape>
            </v:group>
            <v:group style="position:absolute;left:9309;top:1880;width:10;height:20" coordorigin="9309,1880" coordsize="10,20">
              <v:shape style="position:absolute;left:9309;top:1880;width:10;height:20" coordorigin="9309,1880" coordsize="10,20" path="m9309,1899l9319,1899,9319,1880,9309,1880,9309,1899xe" filled="true" fillcolor="#000000" stroked="false">
                <v:path arrowok="t"/>
                <v:fill type="solid"/>
              </v:shape>
            </v:group>
            <v:group style="position:absolute;left:9309;top:1899;width:10;height:20" coordorigin="9309,1899" coordsize="10,20">
              <v:shape style="position:absolute;left:9309;top:1899;width:10;height:20" coordorigin="9309,1899" coordsize="10,20" path="m9309,1918l9319,1918,9319,1899,9309,1899,9309,1918xe" filled="true" fillcolor="#000000" stroked="false">
                <v:path arrowok="t"/>
                <v:fill type="solid"/>
              </v:shape>
            </v:group>
            <v:group style="position:absolute;left:9309;top:1918;width:10;height:20" coordorigin="9309,1918" coordsize="10,20">
              <v:shape style="position:absolute;left:9309;top:1918;width:10;height:20" coordorigin="9309,1918" coordsize="10,20" path="m9309,1938l9319,1938,9319,1918,9309,1918,9309,1938xe" filled="true" fillcolor="#000000" stroked="false">
                <v:path arrowok="t"/>
                <v:fill type="solid"/>
              </v:shape>
            </v:group>
            <v:group style="position:absolute;left:9309;top:1938;width:10;height:20" coordorigin="9309,1938" coordsize="10,20">
              <v:shape style="position:absolute;left:9309;top:1938;width:10;height:20" coordorigin="9309,1938" coordsize="10,20" path="m9309,1957l9319,1957,9319,1938,9309,1938,9309,1957xe" filled="true" fillcolor="#000000" stroked="false">
                <v:path arrowok="t"/>
                <v:fill type="solid"/>
              </v:shape>
            </v:group>
            <v:group style="position:absolute;left:9309;top:1957;width:10;height:20" coordorigin="9309,1957" coordsize="10,20">
              <v:shape style="position:absolute;left:9309;top:1957;width:10;height:20" coordorigin="9309,1957" coordsize="10,20" path="m9309,1976l9319,1976,9319,1957,9309,1957,9309,1976xe" filled="true" fillcolor="#000000" stroked="false">
                <v:path arrowok="t"/>
                <v:fill type="solid"/>
              </v:shape>
            </v:group>
            <v:group style="position:absolute;left:9309;top:1984;width:10;height:2" coordorigin="9309,1984" coordsize="10,2">
              <v:shape style="position:absolute;left:9309;top:1984;width:10;height:2" coordorigin="9309,1984" coordsize="10,0" path="m9309,1984l9319,1984e" filled="false" stroked="true" strokeweight=".84pt" strokecolor="#000000">
                <v:path arrowok="t"/>
              </v:shape>
              <v:shape style="position:absolute;left:2952;top:1899;width:2549;height:103" type="#_x0000_t75" stroked="false">
                <v:imagedata r:id="rId767" o:title=""/>
              </v:shape>
              <v:shape style="position:absolute;left:5478;top:1993;width:1395;height:10" type="#_x0000_t75" stroked="false">
                <v:imagedata r:id="rId259" o:title=""/>
              </v:shape>
              <v:shape style="position:absolute;left:6868;top:1993;width:3927;height:10" type="#_x0000_t75" stroked="false">
                <v:imagedata r:id="rId768" o:title=""/>
              </v:shape>
            </v:group>
            <v:group style="position:absolute;left:6873;top:2002;width:10;height:20" coordorigin="6873,2002" coordsize="10,20">
              <v:shape style="position:absolute;left:6873;top:2002;width:10;height:20" coordorigin="6873,2002" coordsize="10,20" path="m6873,2022l6882,2022,6882,2002,6873,2002,6873,2022xe" filled="true" fillcolor="#000000" stroked="false">
                <v:path arrowok="t"/>
                <v:fill type="solid"/>
              </v:shape>
            </v:group>
            <v:group style="position:absolute;left:6873;top:2022;width:10;height:20" coordorigin="6873,2022" coordsize="10,20">
              <v:shape style="position:absolute;left:6873;top:2022;width:10;height:20" coordorigin="6873,2022" coordsize="10,20" path="m6873,2041l6882,2041,6882,2022,6873,2022,6873,2041xe" filled="true" fillcolor="#000000" stroked="false">
                <v:path arrowok="t"/>
                <v:fill type="solid"/>
              </v:shape>
            </v:group>
            <v:group style="position:absolute;left:6873;top:2041;width:10;height:20" coordorigin="6873,2041" coordsize="10,20">
              <v:shape style="position:absolute;left:6873;top:2041;width:10;height:20" coordorigin="6873,2041" coordsize="10,20" path="m6873,2060l6882,2060,6882,2041,6873,2041,6873,2060xe" filled="true" fillcolor="#000000" stroked="false">
                <v:path arrowok="t"/>
                <v:fill type="solid"/>
              </v:shape>
            </v:group>
            <v:group style="position:absolute;left:6873;top:2060;width:10;height:20" coordorigin="6873,2060" coordsize="10,20">
              <v:shape style="position:absolute;left:6873;top:2060;width:10;height:20" coordorigin="6873,2060" coordsize="10,20" path="m6873,2079l6882,2079,6882,2060,6873,2060,6873,2079xe" filled="true" fillcolor="#000000" stroked="false">
                <v:path arrowok="t"/>
                <v:fill type="solid"/>
              </v:shape>
            </v:group>
            <v:group style="position:absolute;left:6873;top:2079;width:10;height:20" coordorigin="6873,2079" coordsize="10,20">
              <v:shape style="position:absolute;left:6873;top:2079;width:10;height:20" coordorigin="6873,2079" coordsize="10,20" path="m6873,2098l6882,2098,6882,2079,6873,2079,6873,2098xe" filled="true" fillcolor="#000000" stroked="false">
                <v:path arrowok="t"/>
                <v:fill type="solid"/>
              </v:shape>
            </v:group>
            <v:group style="position:absolute;left:6873;top:2098;width:10;height:20" coordorigin="6873,2098" coordsize="10,20">
              <v:shape style="position:absolute;left:6873;top:2098;width:10;height:20" coordorigin="6873,2098" coordsize="10,20" path="m6873,2118l6882,2118,6882,2098,6873,2098,6873,2118xe" filled="true" fillcolor="#000000" stroked="false">
                <v:path arrowok="t"/>
                <v:fill type="solid"/>
              </v:shape>
            </v:group>
            <v:group style="position:absolute;left:6873;top:2118;width:10;height:20" coordorigin="6873,2118" coordsize="10,20">
              <v:shape style="position:absolute;left:6873;top:2118;width:10;height:20" coordorigin="6873,2118" coordsize="10,20" path="m6873,2137l6882,2137,6882,2118,6873,2118,6873,2137xe" filled="true" fillcolor="#000000" stroked="false">
                <v:path arrowok="t"/>
                <v:fill type="solid"/>
              </v:shape>
            </v:group>
            <v:group style="position:absolute;left:6873;top:2137;width:10;height:20" coordorigin="6873,2137" coordsize="10,20">
              <v:shape style="position:absolute;left:6873;top:2137;width:10;height:20" coordorigin="6873,2137" coordsize="10,20" path="m6873,2156l6882,2156,6882,2137,6873,2137,6873,2156xe" filled="true" fillcolor="#000000" stroked="false">
                <v:path arrowok="t"/>
                <v:fill type="solid"/>
              </v:shape>
            </v:group>
            <v:group style="position:absolute;left:6873;top:2156;width:10;height:20" coordorigin="6873,2156" coordsize="10,20">
              <v:shape style="position:absolute;left:6873;top:2156;width:10;height:20" coordorigin="6873,2156" coordsize="10,20" path="m6873,2175l6882,2175,6882,2156,6873,2156,6873,2175xe" filled="true" fillcolor="#000000" stroked="false">
                <v:path arrowok="t"/>
                <v:fill type="solid"/>
              </v:shape>
            </v:group>
            <v:group style="position:absolute;left:6873;top:2175;width:10;height:20" coordorigin="6873,2175" coordsize="10,20">
              <v:shape style="position:absolute;left:6873;top:2175;width:10;height:20" coordorigin="6873,2175" coordsize="10,20" path="m6873,2194l6882,2194,6882,2175,6873,2175,6873,2194xe" filled="true" fillcolor="#000000" stroked="false">
                <v:path arrowok="t"/>
                <v:fill type="solid"/>
              </v:shape>
            </v:group>
            <v:group style="position:absolute;left:6873;top:2194;width:10;height:20" coordorigin="6873,2194" coordsize="10,20">
              <v:shape style="position:absolute;left:6873;top:2194;width:10;height:20" coordorigin="6873,2194" coordsize="10,20" path="m6873,2214l6882,2214,6882,2194,6873,2194,6873,2214xe" filled="true" fillcolor="#000000" stroked="false">
                <v:path arrowok="t"/>
                <v:fill type="solid"/>
              </v:shape>
            </v:group>
            <v:group style="position:absolute;left:6873;top:2214;width:10;height:20" coordorigin="6873,2214" coordsize="10,20">
              <v:shape style="position:absolute;left:6873;top:2214;width:10;height:20" coordorigin="6873,2214" coordsize="10,20" path="m6873,2233l6882,2233,6882,2214,6873,2214,6873,2233xe" filled="true" fillcolor="#000000" stroked="false">
                <v:path arrowok="t"/>
                <v:fill type="solid"/>
              </v:shape>
            </v:group>
            <v:group style="position:absolute;left:6873;top:2233;width:10;height:20" coordorigin="6873,2233" coordsize="10,20">
              <v:shape style="position:absolute;left:6873;top:2233;width:10;height:20" coordorigin="6873,2233" coordsize="10,20" path="m6873,2252l6882,2252,6882,2233,6873,2233,6873,2252xe" filled="true" fillcolor="#000000" stroked="false">
                <v:path arrowok="t"/>
                <v:fill type="solid"/>
              </v:shape>
            </v:group>
            <v:group style="position:absolute;left:6873;top:2252;width:10;height:20" coordorigin="6873,2252" coordsize="10,20">
              <v:shape style="position:absolute;left:6873;top:2252;width:10;height:20" coordorigin="6873,2252" coordsize="10,20" path="m6873,2271l6882,2271,6882,2252,6873,2252,6873,2271xe" filled="true" fillcolor="#000000" stroked="false">
                <v:path arrowok="t"/>
                <v:fill type="solid"/>
              </v:shape>
            </v:group>
            <v:group style="position:absolute;left:6873;top:2271;width:10;height:20" coordorigin="6873,2271" coordsize="10,20">
              <v:shape style="position:absolute;left:6873;top:2271;width:10;height:20" coordorigin="6873,2271" coordsize="10,20" path="m6873,2290l6882,2290,6882,2271,6873,2271,6873,2290xe" filled="true" fillcolor="#000000" stroked="false">
                <v:path arrowok="t"/>
                <v:fill type="solid"/>
              </v:shape>
            </v:group>
            <v:group style="position:absolute;left:6873;top:2290;width:10;height:20" coordorigin="6873,2290" coordsize="10,20">
              <v:shape style="position:absolute;left:6873;top:2290;width:10;height:20" coordorigin="6873,2290" coordsize="10,20" path="m6873,2310l6882,2310,6882,2290,6873,2290,6873,2310xe" filled="true" fillcolor="#000000" stroked="false">
                <v:path arrowok="t"/>
                <v:fill type="solid"/>
              </v:shape>
            </v:group>
            <v:group style="position:absolute;left:6873;top:2310;width:10;height:20" coordorigin="6873,2310" coordsize="10,20">
              <v:shape style="position:absolute;left:6873;top:2310;width:10;height:20" coordorigin="6873,2310" coordsize="10,20" path="m6873,2329l6882,2329,6882,2310,6873,2310,6873,2329xe" filled="true" fillcolor="#000000" stroked="false">
                <v:path arrowok="t"/>
                <v:fill type="solid"/>
              </v:shape>
            </v:group>
            <v:group style="position:absolute;left:6873;top:2329;width:10;height:20" coordorigin="6873,2329" coordsize="10,20">
              <v:shape style="position:absolute;left:6873;top:2329;width:10;height:20" coordorigin="6873,2329" coordsize="10,20" path="m6873,2348l6882,2348,6882,2329,6873,2329,6873,2348xe" filled="true" fillcolor="#000000" stroked="false">
                <v:path arrowok="t"/>
                <v:fill type="solid"/>
              </v:shape>
            </v:group>
            <v:group style="position:absolute;left:6873;top:2348;width:10;height:20" coordorigin="6873,2348" coordsize="10,20">
              <v:shape style="position:absolute;left:6873;top:2348;width:10;height:20" coordorigin="6873,2348" coordsize="10,20" path="m6873,2367l6882,2367,6882,2348,6873,2348,6873,2367xe" filled="true" fillcolor="#000000" stroked="false">
                <v:path arrowok="t"/>
                <v:fill type="solid"/>
              </v:shape>
            </v:group>
            <v:group style="position:absolute;left:6873;top:2367;width:10;height:20" coordorigin="6873,2367" coordsize="10,20">
              <v:shape style="position:absolute;left:6873;top:2367;width:10;height:20" coordorigin="6873,2367" coordsize="10,20" path="m6873,2386l6882,2386,6882,2367,6873,2367,6873,2386xe" filled="true" fillcolor="#000000" stroked="false">
                <v:path arrowok="t"/>
                <v:fill type="solid"/>
              </v:shape>
            </v:group>
            <v:group style="position:absolute;left:9309;top:2002;width:10;height:20" coordorigin="9309,2002" coordsize="10,20">
              <v:shape style="position:absolute;left:9309;top:2002;width:10;height:20" coordorigin="9309,2002" coordsize="10,20" path="m9309,2022l9319,2022,9319,2002,9309,2002,9309,2022xe" filled="true" fillcolor="#000000" stroked="false">
                <v:path arrowok="t"/>
                <v:fill type="solid"/>
              </v:shape>
            </v:group>
            <v:group style="position:absolute;left:9309;top:2022;width:10;height:20" coordorigin="9309,2022" coordsize="10,20">
              <v:shape style="position:absolute;left:9309;top:2022;width:10;height:20" coordorigin="9309,2022" coordsize="10,20" path="m9309,2041l9319,2041,9319,2022,9309,2022,9309,2041xe" filled="true" fillcolor="#000000" stroked="false">
                <v:path arrowok="t"/>
                <v:fill type="solid"/>
              </v:shape>
            </v:group>
            <v:group style="position:absolute;left:9309;top:2041;width:10;height:20" coordorigin="9309,2041" coordsize="10,20">
              <v:shape style="position:absolute;left:9309;top:2041;width:10;height:20" coordorigin="9309,2041" coordsize="10,20" path="m9309,2060l9319,2060,9319,2041,9309,2041,9309,2060xe" filled="true" fillcolor="#000000" stroked="false">
                <v:path arrowok="t"/>
                <v:fill type="solid"/>
              </v:shape>
            </v:group>
            <v:group style="position:absolute;left:9309;top:2060;width:10;height:20" coordorigin="9309,2060" coordsize="10,20">
              <v:shape style="position:absolute;left:9309;top:2060;width:10;height:20" coordorigin="9309,2060" coordsize="10,20" path="m9309,2079l9319,2079,9319,2060,9309,2060,9309,2079xe" filled="true" fillcolor="#000000" stroked="false">
                <v:path arrowok="t"/>
                <v:fill type="solid"/>
              </v:shape>
            </v:group>
            <v:group style="position:absolute;left:9309;top:2079;width:10;height:20" coordorigin="9309,2079" coordsize="10,20">
              <v:shape style="position:absolute;left:9309;top:2079;width:10;height:20" coordorigin="9309,2079" coordsize="10,20" path="m9309,2098l9319,2098,9319,2079,9309,2079,9309,2098xe" filled="true" fillcolor="#000000" stroked="false">
                <v:path arrowok="t"/>
                <v:fill type="solid"/>
              </v:shape>
            </v:group>
            <v:group style="position:absolute;left:9309;top:2098;width:10;height:20" coordorigin="9309,2098" coordsize="10,20">
              <v:shape style="position:absolute;left:9309;top:2098;width:10;height:20" coordorigin="9309,2098" coordsize="10,20" path="m9309,2118l9319,2118,9319,2098,9309,2098,9309,2118xe" filled="true" fillcolor="#000000" stroked="false">
                <v:path arrowok="t"/>
                <v:fill type="solid"/>
              </v:shape>
            </v:group>
            <v:group style="position:absolute;left:9309;top:2118;width:10;height:20" coordorigin="9309,2118" coordsize="10,20">
              <v:shape style="position:absolute;left:9309;top:2118;width:10;height:20" coordorigin="9309,2118" coordsize="10,20" path="m9309,2137l9319,2137,9319,2118,9309,2118,9309,2137xe" filled="true" fillcolor="#000000" stroked="false">
                <v:path arrowok="t"/>
                <v:fill type="solid"/>
              </v:shape>
            </v:group>
            <v:group style="position:absolute;left:9309;top:2137;width:10;height:20" coordorigin="9309,2137" coordsize="10,20">
              <v:shape style="position:absolute;left:9309;top:2137;width:10;height:20" coordorigin="9309,2137" coordsize="10,20" path="m9309,2156l9319,2156,9319,2137,9309,2137,9309,2156xe" filled="true" fillcolor="#000000" stroked="false">
                <v:path arrowok="t"/>
                <v:fill type="solid"/>
              </v:shape>
            </v:group>
            <v:group style="position:absolute;left:9309;top:2156;width:10;height:20" coordorigin="9309,2156" coordsize="10,20">
              <v:shape style="position:absolute;left:9309;top:2156;width:10;height:20" coordorigin="9309,2156" coordsize="10,20" path="m9309,2175l9319,2175,9319,2156,9309,2156,9309,2175xe" filled="true" fillcolor="#000000" stroked="false">
                <v:path arrowok="t"/>
                <v:fill type="solid"/>
              </v:shape>
            </v:group>
            <v:group style="position:absolute;left:9309;top:2175;width:10;height:20" coordorigin="9309,2175" coordsize="10,20">
              <v:shape style="position:absolute;left:9309;top:2175;width:10;height:20" coordorigin="9309,2175" coordsize="10,20" path="m9309,2194l9319,2194,9319,2175,9309,2175,9309,2194xe" filled="true" fillcolor="#000000" stroked="false">
                <v:path arrowok="t"/>
                <v:fill type="solid"/>
              </v:shape>
            </v:group>
            <v:group style="position:absolute;left:9309;top:2194;width:10;height:20" coordorigin="9309,2194" coordsize="10,20">
              <v:shape style="position:absolute;left:9309;top:2194;width:10;height:20" coordorigin="9309,2194" coordsize="10,20" path="m9309,2214l9319,2214,9319,2194,9309,2194,9309,2214xe" filled="true" fillcolor="#000000" stroked="false">
                <v:path arrowok="t"/>
                <v:fill type="solid"/>
              </v:shape>
            </v:group>
            <v:group style="position:absolute;left:9309;top:2214;width:10;height:20" coordorigin="9309,2214" coordsize="10,20">
              <v:shape style="position:absolute;left:9309;top:2214;width:10;height:20" coordorigin="9309,2214" coordsize="10,20" path="m9309,2233l9319,2233,9319,2214,9309,2214,9309,2233xe" filled="true" fillcolor="#000000" stroked="false">
                <v:path arrowok="t"/>
                <v:fill type="solid"/>
              </v:shape>
            </v:group>
            <v:group style="position:absolute;left:9309;top:2233;width:10;height:20" coordorigin="9309,2233" coordsize="10,20">
              <v:shape style="position:absolute;left:9309;top:2233;width:10;height:20" coordorigin="9309,2233" coordsize="10,20" path="m9309,2252l9319,2252,9319,2233,9309,2233,9309,2252xe" filled="true" fillcolor="#000000" stroked="false">
                <v:path arrowok="t"/>
                <v:fill type="solid"/>
              </v:shape>
            </v:group>
            <v:group style="position:absolute;left:9309;top:2252;width:10;height:20" coordorigin="9309,2252" coordsize="10,20">
              <v:shape style="position:absolute;left:9309;top:2252;width:10;height:20" coordorigin="9309,2252" coordsize="10,20" path="m9309,2271l9319,2271,9319,2252,9309,2252,9309,2271xe" filled="true" fillcolor="#000000" stroked="false">
                <v:path arrowok="t"/>
                <v:fill type="solid"/>
              </v:shape>
            </v:group>
            <v:group style="position:absolute;left:9309;top:2271;width:10;height:20" coordorigin="9309,2271" coordsize="10,20">
              <v:shape style="position:absolute;left:9309;top:2271;width:10;height:20" coordorigin="9309,2271" coordsize="10,20" path="m9309,2290l9319,2290,9319,2271,9309,2271,9309,2290xe" filled="true" fillcolor="#000000" stroked="false">
                <v:path arrowok="t"/>
                <v:fill type="solid"/>
              </v:shape>
            </v:group>
            <v:group style="position:absolute;left:9309;top:2290;width:10;height:20" coordorigin="9309,2290" coordsize="10,20">
              <v:shape style="position:absolute;left:9309;top:2290;width:10;height:20" coordorigin="9309,2290" coordsize="10,20" path="m9309,2310l9319,2310,9319,2290,9309,2290,9309,2310xe" filled="true" fillcolor="#000000" stroked="false">
                <v:path arrowok="t"/>
                <v:fill type="solid"/>
              </v:shape>
            </v:group>
            <v:group style="position:absolute;left:9309;top:2310;width:10;height:20" coordorigin="9309,2310" coordsize="10,20">
              <v:shape style="position:absolute;left:9309;top:2310;width:10;height:20" coordorigin="9309,2310" coordsize="10,20" path="m9309,2329l9319,2329,9319,2310,9309,2310,9309,2329xe" filled="true" fillcolor="#000000" stroked="false">
                <v:path arrowok="t"/>
                <v:fill type="solid"/>
              </v:shape>
            </v:group>
            <v:group style="position:absolute;left:9309;top:2329;width:10;height:20" coordorigin="9309,2329" coordsize="10,20">
              <v:shape style="position:absolute;left:9309;top:2329;width:10;height:20" coordorigin="9309,2329" coordsize="10,20" path="m9309,2348l9319,2348,9319,2329,9309,2329,9309,2348xe" filled="true" fillcolor="#000000" stroked="false">
                <v:path arrowok="t"/>
                <v:fill type="solid"/>
              </v:shape>
            </v:group>
            <v:group style="position:absolute;left:9309;top:2348;width:10;height:20" coordorigin="9309,2348" coordsize="10,20">
              <v:shape style="position:absolute;left:9309;top:2348;width:10;height:20" coordorigin="9309,2348" coordsize="10,20" path="m9309,2367l9319,2367,9319,2348,9309,2348,9309,2367xe" filled="true" fillcolor="#000000" stroked="false">
                <v:path arrowok="t"/>
                <v:fill type="solid"/>
              </v:shape>
            </v:group>
            <v:group style="position:absolute;left:9309;top:2367;width:10;height:20" coordorigin="9309,2367" coordsize="10,20">
              <v:shape style="position:absolute;left:9309;top:2367;width:10;height:20" coordorigin="9309,2367" coordsize="10,20" path="m9309,2386l9319,2386,9319,2367,9309,2367,9309,2386xe" filled="true" fillcolor="#000000" stroked="false">
                <v:path arrowok="t"/>
                <v:fill type="solid"/>
              </v:shape>
            </v:group>
            <w10:wrap type="none"/>
          </v:group>
        </w:pic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w:t>
        <w:tab/>
      </w:r>
      <w:r>
        <w:rPr>
          <w:rFonts w:ascii="宋体" w:hAnsi="宋体" w:cs="宋体" w:eastAsia="宋体" w:hint="default"/>
          <w:b/>
          <w:bCs/>
          <w:spacing w:val="-1"/>
          <w:sz w:val="21"/>
          <w:szCs w:val="21"/>
        </w:rPr>
        <w:t>应收账款坏账准备的变动如下：</w:t>
      </w:r>
      <w:r>
        <w:rPr>
          <w:rFonts w:ascii="宋体" w:hAnsi="宋体" w:cs="宋体" w:eastAsia="宋体" w:hint="default"/>
          <w:spacing w:val="-1"/>
          <w:sz w:val="21"/>
          <w:szCs w:val="21"/>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1"/>
          <w:szCs w:val="11"/>
        </w:rPr>
      </w:pPr>
    </w:p>
    <w:tbl>
      <w:tblPr>
        <w:tblW w:w="0" w:type="auto"/>
        <w:jc w:val="left"/>
        <w:tblInd w:w="1278" w:type="dxa"/>
        <w:tblLayout w:type="fixed"/>
        <w:tblCellMar>
          <w:top w:w="0" w:type="dxa"/>
          <w:left w:w="0" w:type="dxa"/>
          <w:bottom w:w="0" w:type="dxa"/>
          <w:right w:w="0" w:type="dxa"/>
        </w:tblCellMar>
        <w:tblLook w:val="01E0"/>
      </w:tblPr>
      <w:tblGrid>
        <w:gridCol w:w="848"/>
        <w:gridCol w:w="1702"/>
        <w:gridCol w:w="2693"/>
        <w:gridCol w:w="2614"/>
      </w:tblGrid>
      <w:tr>
        <w:trPr>
          <w:trHeight w:val="400" w:hRule="exact"/>
        </w:trPr>
        <w:tc>
          <w:tcPr>
            <w:tcW w:w="848" w:type="dxa"/>
            <w:tcBorders>
              <w:top w:val="single" w:sz="12" w:space="0" w:color="000000"/>
              <w:left w:val="nil" w:sz="6" w:space="0" w:color="auto"/>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29"/>
                <w:szCs w:val="29"/>
              </w:rPr>
            </w:pPr>
          </w:p>
        </w:tc>
        <w:tc>
          <w:tcPr>
            <w:tcW w:w="170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29"/>
                <w:szCs w:val="29"/>
              </w:rPr>
            </w:pPr>
          </w:p>
        </w:tc>
        <w:tc>
          <w:tcPr>
            <w:tcW w:w="5307" w:type="dxa"/>
            <w:gridSpan w:val="2"/>
            <w:tcBorders>
              <w:top w:val="single" w:sz="12" w:space="0" w:color="000000"/>
              <w:left w:val="single" w:sz="4" w:space="0" w:color="000000"/>
              <w:bottom w:val="nil" w:sz="6" w:space="0" w:color="auto"/>
              <w:right w:val="nil" w:sz="6" w:space="0" w:color="auto"/>
            </w:tcBorders>
          </w:tcPr>
          <w:p>
            <w:pPr>
              <w:pStyle w:val="TableParagraph"/>
              <w:spacing w:line="240" w:lineRule="auto" w:before="137"/>
              <w:ind w:right="94"/>
              <w:jc w:val="center"/>
              <w:rPr>
                <w:rFonts w:ascii="宋体" w:hAnsi="宋体" w:cs="宋体" w:eastAsia="宋体" w:hint="default"/>
                <w:sz w:val="18"/>
                <w:szCs w:val="18"/>
              </w:rPr>
            </w:pPr>
            <w:r>
              <w:rPr>
                <w:rFonts w:ascii="宋体" w:hAnsi="宋体" w:cs="宋体" w:eastAsia="宋体" w:hint="default"/>
                <w:sz w:val="18"/>
                <w:szCs w:val="18"/>
              </w:rPr>
              <w:t>本年减少额</w:t>
            </w:r>
          </w:p>
        </w:tc>
      </w:tr>
      <w:tr>
        <w:trPr>
          <w:trHeight w:val="204" w:hRule="exact"/>
        </w:trPr>
        <w:tc>
          <w:tcPr>
            <w:tcW w:w="848"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192" w:lineRule="exact"/>
              <w:ind w:left="304" w:right="0"/>
              <w:jc w:val="left"/>
              <w:rPr>
                <w:rFonts w:ascii="宋体" w:hAnsi="宋体" w:cs="宋体" w:eastAsia="宋体" w:hint="default"/>
                <w:sz w:val="18"/>
                <w:szCs w:val="18"/>
              </w:rPr>
            </w:pPr>
            <w:r>
              <w:rPr>
                <w:rFonts w:ascii="宋体" w:hAnsi="宋体" w:cs="宋体" w:eastAsia="宋体" w:hint="default"/>
                <w:sz w:val="18"/>
                <w:szCs w:val="18"/>
              </w:rPr>
              <w:t>年初账面余额</w:t>
            </w:r>
          </w:p>
        </w:tc>
        <w:tc>
          <w:tcPr>
            <w:tcW w:w="2693" w:type="dxa"/>
            <w:tcBorders>
              <w:top w:val="nil" w:sz="6" w:space="0" w:color="auto"/>
              <w:left w:val="single" w:sz="4" w:space="0" w:color="000000"/>
              <w:bottom w:val="nil" w:sz="6" w:space="0" w:color="auto"/>
              <w:right w:val="single" w:sz="4" w:space="0" w:color="000000"/>
            </w:tcBorders>
          </w:tcPr>
          <w:p>
            <w:pPr>
              <w:pStyle w:val="TableParagraph"/>
              <w:spacing w:line="192" w:lineRule="exact"/>
              <w:ind w:left="239" w:right="0"/>
              <w:jc w:val="left"/>
              <w:rPr>
                <w:rFonts w:ascii="宋体" w:hAnsi="宋体" w:cs="宋体" w:eastAsia="宋体" w:hint="default"/>
                <w:sz w:val="18"/>
                <w:szCs w:val="18"/>
              </w:rPr>
            </w:pPr>
            <w:r>
              <w:rPr>
                <w:rFonts w:ascii="宋体" w:hAnsi="宋体" w:cs="宋体" w:eastAsia="宋体" w:hint="default"/>
                <w:sz w:val="18"/>
                <w:szCs w:val="18"/>
              </w:rPr>
              <w:t>本年计提额</w:t>
            </w:r>
          </w:p>
        </w:tc>
        <w:tc>
          <w:tcPr>
            <w:tcW w:w="2614" w:type="dxa"/>
            <w:tcBorders>
              <w:top w:val="nil" w:sz="6" w:space="0" w:color="auto"/>
              <w:left w:val="single" w:sz="4" w:space="0" w:color="000000"/>
              <w:bottom w:val="nil" w:sz="6" w:space="0" w:color="auto"/>
              <w:right w:val="nil" w:sz="6" w:space="0" w:color="auto"/>
            </w:tcBorders>
          </w:tcPr>
          <w:p>
            <w:pPr>
              <w:pStyle w:val="TableParagraph"/>
              <w:spacing w:line="192" w:lineRule="exact"/>
              <w:ind w:left="1327" w:right="0"/>
              <w:jc w:val="left"/>
              <w:rPr>
                <w:rFonts w:ascii="宋体" w:hAnsi="宋体" w:cs="宋体" w:eastAsia="宋体" w:hint="default"/>
                <w:sz w:val="18"/>
                <w:szCs w:val="18"/>
              </w:rPr>
            </w:pPr>
            <w:r>
              <w:rPr>
                <w:rFonts w:ascii="宋体" w:hAnsi="宋体" w:cs="宋体" w:eastAsia="宋体" w:hint="default"/>
                <w:sz w:val="18"/>
                <w:szCs w:val="18"/>
              </w:rPr>
              <w:t>年末账面余额</w:t>
            </w:r>
          </w:p>
        </w:tc>
      </w:tr>
      <w:tr>
        <w:trPr>
          <w:trHeight w:val="192" w:hRule="exact"/>
        </w:trPr>
        <w:tc>
          <w:tcPr>
            <w:tcW w:w="848"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single" w:sz="4" w:space="0" w:color="000000"/>
            </w:tcBorders>
          </w:tcPr>
          <w:p>
            <w:pPr/>
          </w:p>
        </w:tc>
        <w:tc>
          <w:tcPr>
            <w:tcW w:w="2693" w:type="dxa"/>
            <w:tcBorders>
              <w:top w:val="nil" w:sz="6" w:space="0" w:color="auto"/>
              <w:left w:val="single" w:sz="4" w:space="0" w:color="000000"/>
              <w:bottom w:val="nil" w:sz="6" w:space="0" w:color="auto"/>
              <w:right w:val="single" w:sz="4" w:space="0" w:color="000000"/>
            </w:tcBorders>
          </w:tcPr>
          <w:p>
            <w:pPr>
              <w:pStyle w:val="TableParagraph"/>
              <w:spacing w:line="192" w:lineRule="exact"/>
              <w:ind w:right="467"/>
              <w:jc w:val="right"/>
              <w:rPr>
                <w:rFonts w:ascii="宋体" w:hAnsi="宋体" w:cs="宋体" w:eastAsia="宋体" w:hint="default"/>
                <w:sz w:val="18"/>
                <w:szCs w:val="18"/>
              </w:rPr>
            </w:pPr>
            <w:r>
              <w:rPr>
                <w:rFonts w:ascii="宋体" w:hAnsi="宋体" w:cs="宋体" w:eastAsia="宋体" w:hint="default"/>
                <w:sz w:val="18"/>
                <w:szCs w:val="18"/>
              </w:rPr>
              <w:t>转回</w:t>
            </w:r>
          </w:p>
        </w:tc>
        <w:tc>
          <w:tcPr>
            <w:tcW w:w="2614" w:type="dxa"/>
            <w:tcBorders>
              <w:top w:val="nil" w:sz="6" w:space="0" w:color="auto"/>
              <w:left w:val="single" w:sz="4" w:space="0" w:color="000000"/>
              <w:bottom w:val="nil" w:sz="6" w:space="0" w:color="auto"/>
              <w:right w:val="nil" w:sz="6" w:space="0" w:color="auto"/>
            </w:tcBorders>
          </w:tcPr>
          <w:p>
            <w:pPr>
              <w:pStyle w:val="TableParagraph"/>
              <w:spacing w:line="192" w:lineRule="exact"/>
              <w:ind w:left="379" w:right="0"/>
              <w:jc w:val="left"/>
              <w:rPr>
                <w:rFonts w:ascii="宋体" w:hAnsi="宋体" w:cs="宋体" w:eastAsia="宋体" w:hint="default"/>
                <w:sz w:val="18"/>
                <w:szCs w:val="18"/>
              </w:rPr>
            </w:pPr>
            <w:r>
              <w:rPr>
                <w:rFonts w:ascii="宋体" w:hAnsi="宋体" w:cs="宋体" w:eastAsia="宋体" w:hint="default"/>
                <w:sz w:val="18"/>
                <w:szCs w:val="18"/>
              </w:rPr>
              <w:t>转销</w:t>
            </w:r>
          </w:p>
        </w:tc>
      </w:tr>
      <w:tr>
        <w:trPr>
          <w:trHeight w:val="39" w:hRule="exact"/>
        </w:trPr>
        <w:tc>
          <w:tcPr>
            <w:tcW w:w="848"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nil" w:sz="6" w:space="0" w:color="auto"/>
            </w:tcBorders>
          </w:tcPr>
          <w:p>
            <w:pPr/>
          </w:p>
        </w:tc>
        <w:tc>
          <w:tcPr>
            <w:tcW w:w="2693" w:type="dxa"/>
            <w:tcBorders>
              <w:top w:val="nil" w:sz="6" w:space="0" w:color="auto"/>
              <w:left w:val="nil" w:sz="6" w:space="0" w:color="auto"/>
              <w:bottom w:val="nil" w:sz="6" w:space="0" w:color="auto"/>
              <w:right w:val="single" w:sz="4" w:space="0" w:color="000000"/>
            </w:tcBorders>
          </w:tcPr>
          <w:p>
            <w:pPr/>
          </w:p>
        </w:tc>
        <w:tc>
          <w:tcPr>
            <w:tcW w:w="2614" w:type="dxa"/>
            <w:tcBorders>
              <w:top w:val="nil" w:sz="6" w:space="0" w:color="auto"/>
              <w:left w:val="single" w:sz="4" w:space="0" w:color="000000"/>
              <w:bottom w:val="nil" w:sz="6" w:space="0" w:color="auto"/>
              <w:right w:val="nil" w:sz="6" w:space="0" w:color="auto"/>
            </w:tcBorders>
          </w:tcPr>
          <w:p>
            <w:pPr/>
          </w:p>
        </w:tc>
      </w:tr>
      <w:tr>
        <w:trPr>
          <w:trHeight w:val="395" w:hRule="exact"/>
        </w:trPr>
        <w:tc>
          <w:tcPr>
            <w:tcW w:w="848" w:type="dxa"/>
            <w:tcBorders>
              <w:top w:val="nil" w:sz="6" w:space="0" w:color="auto"/>
              <w:left w:val="nil" w:sz="6" w:space="0" w:color="auto"/>
              <w:bottom w:val="nil" w:sz="6" w:space="0" w:color="auto"/>
              <w:right w:val="single" w:sz="4" w:space="0" w:color="000000"/>
            </w:tcBorders>
          </w:tcPr>
          <w:p>
            <w:pPr>
              <w:pStyle w:val="TableParagraph"/>
              <w:spacing w:line="240" w:lineRule="auto" w:before="135"/>
              <w:ind w:right="5"/>
              <w:jc w:val="center"/>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1"/>
                <w:sz w:val="18"/>
                <w:szCs w:val="18"/>
              </w:rPr>
              <w:t> </w:t>
            </w:r>
            <w:r>
              <w:rPr>
                <w:rFonts w:ascii="宋体" w:hAnsi="宋体" w:cs="宋体" w:eastAsia="宋体" w:hint="default"/>
                <w:sz w:val="18"/>
                <w:szCs w:val="18"/>
              </w:rPr>
              <w:t>年</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98"/>
              <w:jc w:val="right"/>
              <w:rPr>
                <w:rFonts w:ascii="Calibri" w:hAnsi="Calibri" w:cs="Calibri" w:eastAsia="Calibri" w:hint="default"/>
                <w:sz w:val="18"/>
                <w:szCs w:val="18"/>
              </w:rPr>
            </w:pPr>
            <w:r>
              <w:rPr>
                <w:rFonts w:ascii="Calibri"/>
                <w:sz w:val="18"/>
              </w:rPr>
              <w:t>1,821,388.32</w:t>
            </w:r>
          </w:p>
        </w:tc>
        <w:tc>
          <w:tcPr>
            <w:tcW w:w="2693"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left="323" w:right="0"/>
              <w:jc w:val="left"/>
              <w:rPr>
                <w:rFonts w:ascii="Calibri" w:hAnsi="Calibri" w:cs="Calibri" w:eastAsia="Calibri" w:hint="default"/>
                <w:sz w:val="18"/>
                <w:szCs w:val="18"/>
              </w:rPr>
            </w:pPr>
            <w:r>
              <w:rPr>
                <w:rFonts w:ascii="Calibri"/>
                <w:sz w:val="18"/>
              </w:rPr>
              <w:t>1,032,558.50</w:t>
            </w:r>
          </w:p>
        </w:tc>
        <w:tc>
          <w:tcPr>
            <w:tcW w:w="2614"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3"/>
              <w:jc w:val="right"/>
              <w:rPr>
                <w:rFonts w:ascii="Calibri" w:hAnsi="Calibri" w:cs="Calibri" w:eastAsia="Calibri" w:hint="default"/>
                <w:sz w:val="18"/>
                <w:szCs w:val="18"/>
              </w:rPr>
            </w:pPr>
            <w:r>
              <w:rPr>
                <w:rFonts w:ascii="Calibri"/>
                <w:sz w:val="18"/>
              </w:rPr>
              <w:t>2,853,946.82</w:t>
            </w:r>
          </w:p>
        </w:tc>
      </w:tr>
      <w:tr>
        <w:trPr>
          <w:trHeight w:val="15" w:hRule="exact"/>
        </w:trPr>
        <w:tc>
          <w:tcPr>
            <w:tcW w:w="848"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nil" w:sz="6" w:space="0" w:color="auto"/>
            </w:tcBorders>
          </w:tcPr>
          <w:p>
            <w:pPr/>
          </w:p>
        </w:tc>
        <w:tc>
          <w:tcPr>
            <w:tcW w:w="2693" w:type="dxa"/>
            <w:tcBorders>
              <w:top w:val="nil" w:sz="6" w:space="0" w:color="auto"/>
              <w:left w:val="nil" w:sz="6" w:space="0" w:color="auto"/>
              <w:bottom w:val="nil" w:sz="6" w:space="0" w:color="auto"/>
              <w:right w:val="nil" w:sz="6" w:space="0" w:color="auto"/>
            </w:tcBorders>
          </w:tcPr>
          <w:p>
            <w:pPr/>
          </w:p>
        </w:tc>
        <w:tc>
          <w:tcPr>
            <w:tcW w:w="2614" w:type="dxa"/>
            <w:tcBorders>
              <w:top w:val="nil" w:sz="6" w:space="0" w:color="auto"/>
              <w:left w:val="nil" w:sz="6" w:space="0" w:color="auto"/>
              <w:bottom w:val="nil" w:sz="6" w:space="0" w:color="auto"/>
              <w:right w:val="nil" w:sz="6" w:space="0" w:color="auto"/>
            </w:tcBorders>
          </w:tcPr>
          <w:p>
            <w:pPr/>
          </w:p>
        </w:tc>
      </w:tr>
      <w:tr>
        <w:trPr>
          <w:trHeight w:val="415" w:hRule="exact"/>
        </w:trPr>
        <w:tc>
          <w:tcPr>
            <w:tcW w:w="848" w:type="dxa"/>
            <w:tcBorders>
              <w:top w:val="nil" w:sz="6" w:space="0" w:color="auto"/>
              <w:left w:val="nil" w:sz="6" w:space="0" w:color="auto"/>
              <w:bottom w:val="single" w:sz="12" w:space="0" w:color="000000"/>
              <w:right w:val="single" w:sz="4" w:space="0" w:color="000000"/>
            </w:tcBorders>
          </w:tcPr>
          <w:p>
            <w:pPr>
              <w:pStyle w:val="TableParagraph"/>
              <w:spacing w:line="240" w:lineRule="auto" w:before="135"/>
              <w:ind w:right="5"/>
              <w:jc w:val="center"/>
              <w:rPr>
                <w:rFonts w:ascii="宋体" w:hAnsi="宋体" w:cs="宋体" w:eastAsia="宋体" w:hint="default"/>
                <w:sz w:val="18"/>
                <w:szCs w:val="18"/>
              </w:rPr>
            </w:pPr>
            <w:r>
              <w:rPr>
                <w:rFonts w:ascii="Calibri" w:hAnsi="Calibri" w:cs="Calibri" w:eastAsia="Calibri" w:hint="default"/>
                <w:sz w:val="18"/>
                <w:szCs w:val="18"/>
              </w:rPr>
              <w:t>2011</w:t>
            </w:r>
            <w:r>
              <w:rPr>
                <w:rFonts w:ascii="Calibri" w:hAnsi="Calibri" w:cs="Calibri" w:eastAsia="Calibri" w:hint="default"/>
                <w:spacing w:val="1"/>
                <w:sz w:val="18"/>
                <w:szCs w:val="18"/>
              </w:rPr>
              <w:t> </w:t>
            </w:r>
            <w:r>
              <w:rPr>
                <w:rFonts w:ascii="宋体" w:hAnsi="宋体" w:cs="宋体" w:eastAsia="宋体" w:hint="default"/>
                <w:sz w:val="18"/>
                <w:szCs w:val="18"/>
              </w:rPr>
              <w:t>年</w:t>
            </w:r>
          </w:p>
        </w:tc>
        <w:tc>
          <w:tcPr>
            <w:tcW w:w="170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98"/>
              <w:jc w:val="right"/>
              <w:rPr>
                <w:rFonts w:ascii="Calibri" w:hAnsi="Calibri" w:cs="Calibri" w:eastAsia="Calibri" w:hint="default"/>
                <w:sz w:val="18"/>
                <w:szCs w:val="18"/>
              </w:rPr>
            </w:pPr>
            <w:r>
              <w:rPr>
                <w:rFonts w:ascii="Calibri"/>
                <w:sz w:val="18"/>
              </w:rPr>
              <w:t>2,853,946.82</w:t>
            </w:r>
          </w:p>
        </w:tc>
        <w:tc>
          <w:tcPr>
            <w:tcW w:w="269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left="331" w:right="0"/>
              <w:jc w:val="left"/>
              <w:rPr>
                <w:rFonts w:ascii="Calibri" w:hAnsi="Calibri" w:cs="Calibri" w:eastAsia="Calibri" w:hint="default"/>
                <w:sz w:val="18"/>
                <w:szCs w:val="18"/>
              </w:rPr>
            </w:pPr>
            <w:r>
              <w:rPr>
                <w:rFonts w:ascii="Calibri"/>
                <w:sz w:val="18"/>
              </w:rPr>
              <w:t>1,980,272.66</w:t>
            </w:r>
          </w:p>
        </w:tc>
        <w:tc>
          <w:tcPr>
            <w:tcW w:w="2614" w:type="dxa"/>
            <w:tcBorders>
              <w:top w:val="nil" w:sz="6" w:space="0" w:color="auto"/>
              <w:left w:val="single" w:sz="4" w:space="0" w:color="000000"/>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6"/>
              <w:jc w:val="right"/>
              <w:rPr>
                <w:rFonts w:ascii="Calibri" w:hAnsi="Calibri" w:cs="Calibri" w:eastAsia="Calibri" w:hint="default"/>
                <w:sz w:val="18"/>
                <w:szCs w:val="18"/>
              </w:rPr>
            </w:pPr>
            <w:r>
              <w:rPr>
                <w:rFonts w:ascii="Calibri"/>
                <w:sz w:val="18"/>
              </w:rPr>
              <w:t>4,834,219.48</w:t>
            </w:r>
          </w:p>
        </w:tc>
      </w:tr>
    </w:tbl>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4"/>
          <w:szCs w:val="14"/>
        </w:rPr>
      </w:pPr>
    </w:p>
    <w:p>
      <w:pPr>
        <w:tabs>
          <w:tab w:pos="1395" w:val="left" w:leader="none"/>
        </w:tabs>
        <w:spacing w:line="331" w:lineRule="auto" w:before="36"/>
        <w:ind w:left="1395" w:right="1802" w:hanging="538"/>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w:t>
        <w:tab/>
      </w:r>
      <w:r>
        <w:rPr>
          <w:rFonts w:ascii="宋体" w:hAnsi="宋体" w:cs="宋体" w:eastAsia="宋体" w:hint="default"/>
          <w:b/>
          <w:bCs/>
          <w:spacing w:val="2"/>
          <w:sz w:val="21"/>
          <w:szCs w:val="21"/>
        </w:rPr>
        <w:t>本报告期无以前年度已全额或大比例计提坏账准备，本年又全额或部分收回</w:t>
      </w:r>
      <w:r>
        <w:rPr>
          <w:rFonts w:ascii="宋体" w:hAnsi="宋体" w:cs="宋体" w:eastAsia="宋体" w:hint="default"/>
          <w:b/>
          <w:bCs/>
          <w:spacing w:val="-89"/>
          <w:sz w:val="21"/>
          <w:szCs w:val="21"/>
        </w:rPr>
        <w:t> </w:t>
      </w:r>
      <w:r>
        <w:rPr>
          <w:rFonts w:ascii="宋体" w:hAnsi="宋体" w:cs="宋体" w:eastAsia="宋体" w:hint="default"/>
          <w:b/>
          <w:bCs/>
          <w:spacing w:val="-89"/>
          <w:sz w:val="21"/>
          <w:szCs w:val="21"/>
        </w:rPr>
      </w:r>
      <w:r>
        <w:rPr>
          <w:rFonts w:ascii="宋体" w:hAnsi="宋体" w:cs="宋体" w:eastAsia="宋体" w:hint="default"/>
          <w:b/>
          <w:bCs/>
          <w:sz w:val="21"/>
          <w:szCs w:val="21"/>
        </w:rPr>
        <w:t>的应收账款。</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3"/>
          <w:szCs w:val="13"/>
        </w:rPr>
      </w:pPr>
    </w:p>
    <w:p>
      <w:pPr>
        <w:tabs>
          <w:tab w:pos="1395" w:val="left" w:leader="none"/>
        </w:tabs>
        <w:spacing w:before="0"/>
        <w:ind w:left="858"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w:t>
        <w:tab/>
      </w:r>
      <w:r>
        <w:rPr>
          <w:rFonts w:ascii="宋体" w:hAnsi="宋体" w:cs="宋体" w:eastAsia="宋体" w:hint="default"/>
          <w:b/>
          <w:bCs/>
          <w:spacing w:val="-1"/>
          <w:sz w:val="21"/>
          <w:szCs w:val="21"/>
        </w:rPr>
        <w:t>本报告期无实际核销的应收账款。</w:t>
      </w:r>
      <w:r>
        <w:rPr>
          <w:rFonts w:ascii="宋体" w:hAnsi="宋体" w:cs="宋体" w:eastAsia="宋体" w:hint="default"/>
          <w:spacing w:val="-1"/>
          <w:sz w:val="21"/>
          <w:szCs w:val="21"/>
        </w:rPr>
      </w:r>
    </w:p>
    <w:p>
      <w:pPr>
        <w:spacing w:line="240" w:lineRule="auto" w:before="0"/>
        <w:rPr>
          <w:rFonts w:ascii="宋体" w:hAnsi="宋体" w:cs="宋体" w:eastAsia="宋体" w:hint="default"/>
          <w:b/>
          <w:bCs/>
          <w:sz w:val="22"/>
          <w:szCs w:val="22"/>
        </w:rPr>
      </w:pPr>
    </w:p>
    <w:p>
      <w:pPr>
        <w:spacing w:line="240" w:lineRule="auto" w:before="12"/>
        <w:rPr>
          <w:rFonts w:ascii="宋体" w:hAnsi="宋体" w:cs="宋体" w:eastAsia="宋体" w:hint="default"/>
          <w:b/>
          <w:bCs/>
          <w:sz w:val="16"/>
          <w:szCs w:val="16"/>
        </w:rPr>
      </w:pPr>
    </w:p>
    <w:p>
      <w:pPr>
        <w:tabs>
          <w:tab w:pos="1395" w:val="left" w:leader="none"/>
        </w:tabs>
        <w:spacing w:before="0"/>
        <w:ind w:left="858"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6</w:t>
      </w:r>
      <w:r>
        <w:rPr>
          <w:rFonts w:ascii="宋体" w:hAnsi="宋体" w:cs="宋体" w:eastAsia="宋体" w:hint="default"/>
          <w:b/>
          <w:bCs/>
          <w:sz w:val="21"/>
          <w:szCs w:val="21"/>
        </w:rPr>
        <w:t>、</w:t>
        <w:tab/>
      </w:r>
      <w:r>
        <w:rPr>
          <w:rFonts w:ascii="宋体" w:hAnsi="宋体" w:cs="宋体" w:eastAsia="宋体" w:hint="default"/>
          <w:b/>
          <w:bCs/>
          <w:spacing w:val="-1"/>
          <w:sz w:val="21"/>
          <w:szCs w:val="21"/>
        </w:rPr>
        <w:t>期末应收账款中无持本公司</w:t>
      </w:r>
      <w:r>
        <w:rPr>
          <w:rFonts w:ascii="宋体" w:hAnsi="宋体" w:cs="宋体" w:eastAsia="宋体" w:hint="default"/>
          <w:b/>
          <w:bCs/>
          <w:sz w:val="21"/>
          <w:szCs w:val="21"/>
        </w:rPr>
        <w:t> </w:t>
      </w:r>
      <w:r>
        <w:rPr>
          <w:rFonts w:ascii="宋体" w:hAnsi="宋体" w:cs="宋体" w:eastAsia="宋体" w:hint="default"/>
          <w:b/>
          <w:bCs/>
          <w:sz w:val="21"/>
          <w:szCs w:val="21"/>
        </w:rPr>
        <w:t>5</w:t>
      </w:r>
      <w:r>
        <w:rPr>
          <w:rFonts w:ascii="宋体" w:hAnsi="宋体" w:cs="宋体" w:eastAsia="宋体" w:hint="default"/>
          <w:b/>
          <w:bCs/>
          <w:sz w:val="21"/>
          <w:szCs w:val="21"/>
        </w:rPr>
        <w:t>％以上（含</w:t>
      </w:r>
      <w:r>
        <w:rPr>
          <w:rFonts w:ascii="宋体" w:hAnsi="宋体" w:cs="宋体" w:eastAsia="宋体" w:hint="default"/>
          <w:b/>
          <w:bCs/>
          <w:spacing w:val="-79"/>
          <w:sz w:val="21"/>
          <w:szCs w:val="21"/>
        </w:rPr>
        <w:t> </w:t>
      </w:r>
      <w:r>
        <w:rPr>
          <w:rFonts w:ascii="宋体" w:hAnsi="宋体" w:cs="宋体" w:eastAsia="宋体" w:hint="default"/>
          <w:b/>
          <w:bCs/>
          <w:spacing w:val="-1"/>
          <w:sz w:val="21"/>
          <w:szCs w:val="21"/>
        </w:rPr>
        <w:t>5</w:t>
      </w:r>
      <w:r>
        <w:rPr>
          <w:rFonts w:ascii="宋体" w:hAnsi="宋体" w:cs="宋体" w:eastAsia="宋体" w:hint="default"/>
          <w:b/>
          <w:bCs/>
          <w:spacing w:val="-1"/>
          <w:sz w:val="21"/>
          <w:szCs w:val="21"/>
        </w:rPr>
        <w:t>％）表决权股份的股东单位欠款。</w:t>
      </w:r>
      <w:r>
        <w:rPr>
          <w:rFonts w:ascii="宋体" w:hAnsi="宋体" w:cs="宋体" w:eastAsia="宋体" w:hint="default"/>
          <w:spacing w:val="-1"/>
          <w:sz w:val="21"/>
          <w:szCs w:val="21"/>
        </w:rPr>
      </w:r>
    </w:p>
    <w:p>
      <w:pPr>
        <w:spacing w:after="0"/>
        <w:jc w:val="left"/>
        <w:rPr>
          <w:rFonts w:ascii="宋体" w:hAnsi="宋体" w:cs="宋体" w:eastAsia="宋体" w:hint="default"/>
          <w:sz w:val="21"/>
          <w:szCs w:val="21"/>
        </w:rPr>
        <w:sectPr>
          <w:pgSz w:w="11910" w:h="16840"/>
          <w:pgMar w:header="853" w:footer="975" w:top="1320" w:bottom="1160" w:left="1660" w:right="0"/>
        </w:sectPr>
      </w:pPr>
    </w:p>
    <w:p>
      <w:pPr>
        <w:spacing w:line="240" w:lineRule="auto" w:before="13"/>
        <w:rPr>
          <w:rFonts w:ascii="宋体" w:hAnsi="宋体" w:cs="宋体" w:eastAsia="宋体" w:hint="default"/>
          <w:b/>
          <w:bCs/>
          <w:sz w:val="12"/>
          <w:szCs w:val="12"/>
        </w:rPr>
      </w:pPr>
      <w:r>
        <w:rPr/>
        <w:pict>
          <v:group style="position:absolute;margin-left:118.339996pt;margin-top:193.220001pt;width:425.4pt;height:.5pt;mso-position-horizontal-relative:page;mso-position-vertical-relative:page;z-index:-1387936" coordorigin="2367,3864" coordsize="8508,10">
            <v:shape style="position:absolute;left:2367;top:3864;width:2710;height:10" type="#_x0000_t75" stroked="false">
              <v:imagedata r:id="rId770" o:title=""/>
            </v:shape>
            <v:shape style="position:absolute;left:5072;top:3864;width:1260;height:10" type="#_x0000_t75" stroked="false">
              <v:imagedata r:id="rId771" o:title=""/>
            </v:shape>
            <v:shape style="position:absolute;left:6328;top:3864;width:1219;height:10" type="#_x0000_t75" stroked="false">
              <v:imagedata r:id="rId772" o:title=""/>
            </v:shape>
            <v:shape style="position:absolute;left:7542;top:3864;width:1316;height:10" type="#_x0000_t75" stroked="false">
              <v:imagedata r:id="rId773" o:title=""/>
            </v:shape>
            <v:shape style="position:absolute;left:8853;top:3864;width:2021;height:10" type="#_x0000_t75" stroked="false">
              <v:imagedata r:id="rId774" o:title=""/>
            </v:shape>
            <w10:wrap type="none"/>
          </v:group>
        </w:pict>
      </w:r>
    </w:p>
    <w:p>
      <w:pPr>
        <w:tabs>
          <w:tab w:pos="1395" w:val="left" w:leader="none"/>
        </w:tabs>
        <w:spacing w:before="36"/>
        <w:ind w:left="858" w:right="0" w:firstLine="0"/>
        <w:jc w:val="left"/>
        <w:rPr>
          <w:rFonts w:ascii="宋体" w:hAnsi="宋体" w:cs="宋体" w:eastAsia="宋体" w:hint="default"/>
          <w:sz w:val="21"/>
          <w:szCs w:val="21"/>
        </w:rPr>
      </w:pPr>
      <w:r>
        <w:rPr/>
        <w:pict>
          <v:shape style="position:absolute;margin-left:253.850006pt;margin-top:38.563671pt;width:.48pt;height:.12pt;mso-position-horizontal-relative:page;mso-position-vertical-relative:paragraph;z-index:-1388080" type="#_x0000_t75" stroked="false">
            <v:imagedata r:id="rId720" o:title=""/>
          </v:shape>
        </w:pict>
      </w:r>
      <w:r>
        <w:rPr/>
        <w:pict>
          <v:shape style="position:absolute;margin-left:316.630005pt;margin-top:38.563671pt;width:.48001pt;height:.12pt;mso-position-horizontal-relative:page;mso-position-vertical-relative:paragraph;z-index:-1388056" type="#_x0000_t75" stroked="false">
            <v:imagedata r:id="rId720" o:title=""/>
          </v:shape>
        </w:pict>
      </w:r>
      <w:r>
        <w:rPr/>
        <w:pict>
          <v:shape style="position:absolute;margin-left:377.350006pt;margin-top:38.563671pt;width:.48001pt;height:.12pt;mso-position-horizontal-relative:page;mso-position-vertical-relative:paragraph;z-index:-1388032" type="#_x0000_t75" stroked="false">
            <v:imagedata r:id="rId720" o:title=""/>
          </v:shape>
        </w:pict>
      </w:r>
      <w:r>
        <w:rPr/>
        <w:pict>
          <v:shape style="position:absolute;margin-left:442.899994pt;margin-top:38.563671pt;width:.48001pt;height:.12pt;mso-position-horizontal-relative:page;mso-position-vertical-relative:paragraph;z-index:-1388008" type="#_x0000_t75" stroked="false">
            <v:imagedata r:id="rId720" o:title=""/>
          </v:shape>
        </w:pict>
      </w:r>
      <w:r>
        <w:rPr/>
        <w:pict>
          <v:group style="position:absolute;margin-left:118.339996pt;margin-top:57.403633pt;width:425.4pt;height:.5pt;mso-position-horizontal-relative:page;mso-position-vertical-relative:paragraph;z-index:-1387984" coordorigin="2367,1148" coordsize="8508,10">
            <v:shape style="position:absolute;left:2367;top:1148;width:2710;height:10" type="#_x0000_t75" stroked="false">
              <v:imagedata r:id="rId770" o:title=""/>
            </v:shape>
            <v:shape style="position:absolute;left:5072;top:1148;width:1260;height:10" type="#_x0000_t75" stroked="false">
              <v:imagedata r:id="rId771" o:title=""/>
            </v:shape>
            <v:shape style="position:absolute;left:6328;top:1148;width:1219;height:10" type="#_x0000_t75" stroked="false">
              <v:imagedata r:id="rId772" o:title=""/>
            </v:shape>
            <v:shape style="position:absolute;left:7542;top:1148;width:1316;height:10" type="#_x0000_t75" stroked="false">
              <v:imagedata r:id="rId773" o:title=""/>
            </v:shape>
            <v:shape style="position:absolute;left:8853;top:1148;width:2021;height:10" type="#_x0000_t75" stroked="false">
              <v:imagedata r:id="rId774" o:title=""/>
            </v:shape>
            <w10:wrap type="none"/>
          </v:group>
        </w:pict>
      </w:r>
      <w:r>
        <w:rPr/>
        <w:pict>
          <v:group style="position:absolute;margin-left:118.339996pt;margin-top:73.243652pt;width:425.4pt;height:5.2pt;mso-position-horizontal-relative:page;mso-position-vertical-relative:paragraph;z-index:-1387960" coordorigin="2367,1465" coordsize="8508,104">
            <v:shape style="position:absolute;left:2367;top:1465;width:2729;height:103" type="#_x0000_t75" stroked="false">
              <v:imagedata r:id="rId775" o:title=""/>
            </v:shape>
            <v:shape style="position:absolute;left:5072;top:1558;width:1260;height:10" type="#_x0000_t75" stroked="false">
              <v:imagedata r:id="rId776" o:title=""/>
            </v:shape>
            <v:shape style="position:absolute;left:6328;top:1558;width:1219;height:10" type="#_x0000_t75" stroked="false">
              <v:imagedata r:id="rId777" o:title=""/>
            </v:shape>
            <v:shape style="position:absolute;left:7542;top:1558;width:1316;height:10" type="#_x0000_t75" stroked="false">
              <v:imagedata r:id="rId778" o:title=""/>
            </v:shape>
            <v:shape style="position:absolute;left:8853;top:1558;width:2021;height:10" type="#_x0000_t75" stroked="false">
              <v:imagedata r:id="rId779" o:title=""/>
            </v:shape>
            <w10:wrap type="none"/>
          </v:group>
        </w:pict>
      </w:r>
      <w:r>
        <w:rPr>
          <w:rFonts w:ascii="Times New Roman" w:hAnsi="Times New Roman" w:cs="Times New Roman" w:eastAsia="Times New Roman" w:hint="default"/>
          <w:b/>
          <w:bCs/>
          <w:sz w:val="21"/>
          <w:szCs w:val="21"/>
        </w:rPr>
        <w:t>7</w:t>
      </w:r>
      <w:r>
        <w:rPr>
          <w:rFonts w:ascii="宋体" w:hAnsi="宋体" w:cs="宋体" w:eastAsia="宋体" w:hint="default"/>
          <w:b/>
          <w:bCs/>
          <w:sz w:val="21"/>
          <w:szCs w:val="21"/>
        </w:rPr>
        <w:t>、</w:t>
        <w:tab/>
      </w:r>
      <w:r>
        <w:rPr>
          <w:rFonts w:ascii="宋体" w:hAnsi="宋体" w:cs="宋体" w:eastAsia="宋体" w:hint="default"/>
          <w:b/>
          <w:bCs/>
          <w:spacing w:val="-1"/>
          <w:sz w:val="21"/>
          <w:szCs w:val="21"/>
        </w:rPr>
        <w:t>应收账款金额前五名单位情况</w:t>
      </w:r>
      <w:r>
        <w:rPr>
          <w:rFonts w:ascii="宋体" w:hAnsi="宋体" w:cs="宋体" w:eastAsia="宋体" w:hint="default"/>
          <w:spacing w:val="-1"/>
          <w:sz w:val="21"/>
          <w:szCs w:val="21"/>
        </w:rPr>
      </w: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2"/>
          <w:szCs w:val="12"/>
        </w:rPr>
      </w:pPr>
    </w:p>
    <w:tbl>
      <w:tblPr>
        <w:tblW w:w="0" w:type="auto"/>
        <w:jc w:val="left"/>
        <w:tblInd w:w="692" w:type="dxa"/>
        <w:tblLayout w:type="fixed"/>
        <w:tblCellMar>
          <w:top w:w="0" w:type="dxa"/>
          <w:left w:w="0" w:type="dxa"/>
          <w:bottom w:w="0" w:type="dxa"/>
          <w:right w:w="0" w:type="dxa"/>
        </w:tblCellMar>
        <w:tblLook w:val="01E0"/>
      </w:tblPr>
      <w:tblGrid>
        <w:gridCol w:w="2729"/>
        <w:gridCol w:w="1256"/>
        <w:gridCol w:w="1214"/>
        <w:gridCol w:w="1311"/>
        <w:gridCol w:w="2011"/>
      </w:tblGrid>
      <w:tr>
        <w:trPr>
          <w:trHeight w:val="811" w:hRule="exact"/>
        </w:trPr>
        <w:tc>
          <w:tcPr>
            <w:tcW w:w="2729" w:type="dxa"/>
            <w:tcBorders>
              <w:top w:val="single" w:sz="12" w:space="0" w:color="000000"/>
              <w:left w:val="nil" w:sz="6" w:space="0" w:color="auto"/>
              <w:bottom w:val="nil" w:sz="6" w:space="0" w:color="auto"/>
              <w:right w:val="single" w:sz="4" w:space="0" w:color="000000"/>
            </w:tcBorders>
          </w:tcPr>
          <w:p>
            <w:pPr>
              <w:pStyle w:val="TableParagraph"/>
              <w:spacing w:line="240" w:lineRule="auto" w:before="67"/>
              <w:ind w:left="1070" w:right="0"/>
              <w:jc w:val="left"/>
              <w:rPr>
                <w:rFonts w:ascii="宋体" w:hAnsi="宋体" w:cs="宋体" w:eastAsia="宋体" w:hint="default"/>
                <w:sz w:val="15"/>
                <w:szCs w:val="15"/>
              </w:rPr>
            </w:pPr>
            <w:r>
              <w:rPr>
                <w:rFonts w:ascii="宋体" w:hAnsi="宋体" w:cs="宋体" w:eastAsia="宋体" w:hint="default"/>
                <w:sz w:val="15"/>
                <w:szCs w:val="15"/>
              </w:rPr>
              <w:t>单位名称</w:t>
            </w: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19"/>
              <w:ind w:left="122" w:right="0"/>
              <w:jc w:val="left"/>
              <w:rPr>
                <w:rFonts w:ascii="宋体" w:hAnsi="宋体" w:cs="宋体" w:eastAsia="宋体" w:hint="default"/>
                <w:sz w:val="15"/>
                <w:szCs w:val="15"/>
              </w:rPr>
            </w:pPr>
            <w:r>
              <w:rPr>
                <w:rFonts w:ascii="宋体" w:hAnsi="宋体" w:cs="宋体" w:eastAsia="宋体" w:hint="default"/>
                <w:sz w:val="15"/>
                <w:szCs w:val="15"/>
              </w:rPr>
              <w:t>上海市卫生局</w:t>
            </w:r>
          </w:p>
        </w:tc>
        <w:tc>
          <w:tcPr>
            <w:tcW w:w="125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67"/>
              <w:ind w:left="172" w:right="0"/>
              <w:jc w:val="left"/>
              <w:rPr>
                <w:rFonts w:ascii="宋体" w:hAnsi="宋体" w:cs="宋体" w:eastAsia="宋体" w:hint="default"/>
                <w:sz w:val="15"/>
                <w:szCs w:val="15"/>
              </w:rPr>
            </w:pPr>
            <w:r>
              <w:rPr>
                <w:rFonts w:ascii="宋体" w:hAnsi="宋体" w:cs="宋体" w:eastAsia="宋体" w:hint="default"/>
                <w:sz w:val="15"/>
                <w:szCs w:val="15"/>
              </w:rPr>
              <w:t>与本公司关系</w:t>
            </w: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19"/>
              <w:ind w:left="172" w:right="0"/>
              <w:jc w:val="left"/>
              <w:rPr>
                <w:rFonts w:ascii="宋体" w:hAnsi="宋体" w:cs="宋体" w:eastAsia="宋体" w:hint="default"/>
                <w:sz w:val="15"/>
                <w:szCs w:val="15"/>
              </w:rPr>
            </w:pPr>
            <w:r>
              <w:rPr>
                <w:rFonts w:ascii="宋体" w:hAnsi="宋体" w:cs="宋体" w:eastAsia="宋体" w:hint="default"/>
                <w:sz w:val="15"/>
                <w:szCs w:val="15"/>
              </w:rPr>
              <w:t>非关联方客户</w:t>
            </w:r>
          </w:p>
        </w:tc>
        <w:tc>
          <w:tcPr>
            <w:tcW w:w="121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67"/>
              <w:ind w:left="302" w:right="0"/>
              <w:jc w:val="left"/>
              <w:rPr>
                <w:rFonts w:ascii="宋体" w:hAnsi="宋体" w:cs="宋体" w:eastAsia="宋体" w:hint="default"/>
                <w:sz w:val="15"/>
                <w:szCs w:val="15"/>
              </w:rPr>
            </w:pPr>
            <w:r>
              <w:rPr>
                <w:rFonts w:ascii="宋体" w:hAnsi="宋体" w:cs="宋体" w:eastAsia="宋体" w:hint="default"/>
                <w:sz w:val="15"/>
                <w:szCs w:val="15"/>
              </w:rPr>
              <w:t>账面余额</w:t>
            </w: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1"/>
              <w:ind w:right="0"/>
              <w:jc w:val="left"/>
              <w:rPr>
                <w:rFonts w:ascii="宋体" w:hAnsi="宋体" w:cs="宋体" w:eastAsia="宋体" w:hint="default"/>
                <w:b/>
                <w:bCs/>
                <w:sz w:val="11"/>
                <w:szCs w:val="11"/>
              </w:rPr>
            </w:pPr>
          </w:p>
          <w:p>
            <w:pPr>
              <w:pStyle w:val="TableParagraph"/>
              <w:spacing w:line="240" w:lineRule="auto"/>
              <w:ind w:left="227" w:right="0"/>
              <w:jc w:val="left"/>
              <w:rPr>
                <w:rFonts w:ascii="Calibri" w:hAnsi="Calibri" w:cs="Calibri" w:eastAsia="Calibri" w:hint="default"/>
                <w:sz w:val="15"/>
                <w:szCs w:val="15"/>
              </w:rPr>
            </w:pPr>
            <w:r>
              <w:rPr>
                <w:rFonts w:ascii="Calibri"/>
                <w:sz w:val="15"/>
              </w:rPr>
              <w:t>30,500,100.00</w:t>
            </w:r>
          </w:p>
        </w:tc>
        <w:tc>
          <w:tcPr>
            <w:tcW w:w="131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67"/>
              <w:ind w:right="0"/>
              <w:jc w:val="center"/>
              <w:rPr>
                <w:rFonts w:ascii="宋体" w:hAnsi="宋体" w:cs="宋体" w:eastAsia="宋体" w:hint="default"/>
                <w:sz w:val="15"/>
                <w:szCs w:val="15"/>
              </w:rPr>
            </w:pPr>
            <w:r>
              <w:rPr>
                <w:rFonts w:ascii="宋体" w:hAnsi="宋体" w:cs="宋体" w:eastAsia="宋体" w:hint="default"/>
                <w:sz w:val="15"/>
                <w:szCs w:val="15"/>
              </w:rPr>
              <w:t>账龄</w:t>
            </w: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19"/>
              <w:ind w:left="103" w:right="0"/>
              <w:jc w:val="left"/>
              <w:rPr>
                <w:rFonts w:ascii="宋体" w:hAnsi="宋体" w:cs="宋体" w:eastAsia="宋体" w:hint="default"/>
                <w:sz w:val="15"/>
                <w:szCs w:val="15"/>
              </w:rPr>
            </w:pPr>
            <w:r>
              <w:rPr>
                <w:rFonts w:ascii="Calibri" w:hAnsi="Calibri" w:cs="Calibri" w:eastAsia="Calibri" w:hint="default"/>
                <w:sz w:val="15"/>
                <w:szCs w:val="15"/>
              </w:rPr>
              <w:t>3 </w:t>
            </w:r>
            <w:r>
              <w:rPr>
                <w:rFonts w:ascii="宋体" w:hAnsi="宋体" w:cs="宋体" w:eastAsia="宋体" w:hint="default"/>
                <w:sz w:val="15"/>
                <w:szCs w:val="15"/>
              </w:rPr>
              <w:t>个月内</w:t>
            </w:r>
            <w:r>
              <w:rPr>
                <w:rFonts w:ascii="Calibri" w:hAnsi="Calibri" w:cs="Calibri" w:eastAsia="Calibri" w:hint="default"/>
                <w:sz w:val="15"/>
                <w:szCs w:val="15"/>
              </w:rPr>
              <w:t>-2</w:t>
            </w:r>
            <w:r>
              <w:rPr>
                <w:rFonts w:ascii="Calibri" w:hAnsi="Calibri" w:cs="Calibri" w:eastAsia="Calibri" w:hint="default"/>
                <w:spacing w:val="7"/>
                <w:sz w:val="15"/>
                <w:szCs w:val="15"/>
              </w:rPr>
              <w:t> </w:t>
            </w:r>
            <w:r>
              <w:rPr>
                <w:rFonts w:ascii="宋体" w:hAnsi="宋体" w:cs="宋体" w:eastAsia="宋体" w:hint="default"/>
                <w:sz w:val="15"/>
                <w:szCs w:val="15"/>
              </w:rPr>
              <w:t>年</w:t>
            </w:r>
          </w:p>
        </w:tc>
        <w:tc>
          <w:tcPr>
            <w:tcW w:w="2011" w:type="dxa"/>
            <w:tcBorders>
              <w:top w:val="single" w:sz="12" w:space="0" w:color="000000"/>
              <w:left w:val="single" w:sz="4" w:space="0" w:color="000000"/>
              <w:bottom w:val="nil" w:sz="6" w:space="0" w:color="auto"/>
              <w:right w:val="nil" w:sz="6" w:space="0" w:color="auto"/>
            </w:tcBorders>
          </w:tcPr>
          <w:p>
            <w:pPr>
              <w:pStyle w:val="TableParagraph"/>
              <w:spacing w:line="240" w:lineRule="auto" w:before="67"/>
              <w:ind w:right="0"/>
              <w:jc w:val="center"/>
              <w:rPr>
                <w:rFonts w:ascii="Calibri" w:hAnsi="Calibri" w:cs="Calibri" w:eastAsia="Calibri" w:hint="default"/>
                <w:sz w:val="15"/>
                <w:szCs w:val="15"/>
              </w:rPr>
            </w:pPr>
            <w:r>
              <w:rPr>
                <w:rFonts w:ascii="宋体" w:hAnsi="宋体" w:cs="宋体" w:eastAsia="宋体" w:hint="default"/>
                <w:sz w:val="15"/>
                <w:szCs w:val="15"/>
              </w:rPr>
              <w:t>占应收账款总额的比例</w:t>
            </w:r>
            <w:r>
              <w:rPr>
                <w:rFonts w:ascii="Calibri" w:hAnsi="Calibri" w:cs="Calibri" w:eastAsia="Calibri" w:hint="default"/>
                <w:sz w:val="15"/>
                <w:szCs w:val="15"/>
              </w:rPr>
              <w:t>(%)</w:t>
            </w:r>
          </w:p>
          <w:p>
            <w:pPr>
              <w:pStyle w:val="TableParagraph"/>
              <w:spacing w:line="240" w:lineRule="auto"/>
              <w:ind w:right="0"/>
              <w:jc w:val="left"/>
              <w:rPr>
                <w:rFonts w:ascii="宋体" w:hAnsi="宋体" w:cs="宋体" w:eastAsia="宋体" w:hint="default"/>
                <w:b/>
                <w:bCs/>
                <w:sz w:val="16"/>
                <w:szCs w:val="16"/>
              </w:rPr>
            </w:pPr>
          </w:p>
          <w:p>
            <w:pPr>
              <w:pStyle w:val="TableParagraph"/>
              <w:spacing w:line="240" w:lineRule="auto" w:before="109"/>
              <w:ind w:right="0"/>
              <w:jc w:val="center"/>
              <w:rPr>
                <w:rFonts w:ascii="Calibri" w:hAnsi="Calibri" w:cs="Calibri" w:eastAsia="Calibri" w:hint="default"/>
                <w:sz w:val="15"/>
                <w:szCs w:val="15"/>
              </w:rPr>
            </w:pPr>
            <w:r>
              <w:rPr>
                <w:rFonts w:ascii="Calibri"/>
                <w:sz w:val="15"/>
              </w:rPr>
              <w:t>16.26</w:t>
            </w:r>
          </w:p>
        </w:tc>
      </w:tr>
      <w:tr>
        <w:trPr>
          <w:trHeight w:val="400" w:hRule="exact"/>
        </w:trPr>
        <w:tc>
          <w:tcPr>
            <w:tcW w:w="2729"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left="122" w:right="0"/>
              <w:jc w:val="left"/>
              <w:rPr>
                <w:rFonts w:ascii="宋体" w:hAnsi="宋体" w:cs="宋体" w:eastAsia="宋体" w:hint="default"/>
                <w:sz w:val="15"/>
                <w:szCs w:val="15"/>
              </w:rPr>
            </w:pPr>
            <w:r>
              <w:rPr>
                <w:rFonts w:ascii="宋体" w:hAnsi="宋体" w:cs="宋体" w:eastAsia="宋体" w:hint="default"/>
                <w:spacing w:val="3"/>
                <w:sz w:val="15"/>
                <w:szCs w:val="15"/>
              </w:rPr>
              <w:t>青海省人力资源和社会保障信息化建</w:t>
            </w:r>
          </w:p>
        </w:tc>
        <w:tc>
          <w:tcPr>
            <w:tcW w:w="1256" w:type="dxa"/>
            <w:tcBorders>
              <w:top w:val="nil" w:sz="6" w:space="0" w:color="auto"/>
              <w:left w:val="single" w:sz="4" w:space="0" w:color="000000"/>
              <w:bottom w:val="nil" w:sz="6" w:space="0" w:color="auto"/>
              <w:right w:val="single" w:sz="4" w:space="0" w:color="000000"/>
            </w:tcBorders>
          </w:tcPr>
          <w:p>
            <w:pPr/>
          </w:p>
        </w:tc>
        <w:tc>
          <w:tcPr>
            <w:tcW w:w="1214" w:type="dxa"/>
            <w:tcBorders>
              <w:top w:val="nil" w:sz="6" w:space="0" w:color="auto"/>
              <w:left w:val="single" w:sz="4" w:space="0" w:color="000000"/>
              <w:bottom w:val="nil" w:sz="6" w:space="0" w:color="auto"/>
              <w:right w:val="single" w:sz="4" w:space="0" w:color="000000"/>
            </w:tcBorders>
          </w:tcPr>
          <w:p>
            <w:pPr/>
          </w:p>
        </w:tc>
        <w:tc>
          <w:tcPr>
            <w:tcW w:w="1311" w:type="dxa"/>
            <w:tcBorders>
              <w:top w:val="nil" w:sz="6" w:space="0" w:color="auto"/>
              <w:left w:val="single" w:sz="4" w:space="0" w:color="000000"/>
              <w:bottom w:val="nil" w:sz="6" w:space="0" w:color="auto"/>
              <w:right w:val="single" w:sz="4" w:space="0" w:color="000000"/>
            </w:tcBorders>
          </w:tcPr>
          <w:p>
            <w:pPr/>
          </w:p>
        </w:tc>
        <w:tc>
          <w:tcPr>
            <w:tcW w:w="2011" w:type="dxa"/>
            <w:tcBorders>
              <w:top w:val="nil" w:sz="6" w:space="0" w:color="auto"/>
              <w:left w:val="single" w:sz="4" w:space="0" w:color="000000"/>
              <w:bottom w:val="nil" w:sz="6" w:space="0" w:color="auto"/>
              <w:right w:val="nil" w:sz="6" w:space="0" w:color="auto"/>
            </w:tcBorders>
          </w:tcPr>
          <w:p>
            <w:pPr/>
          </w:p>
        </w:tc>
      </w:tr>
      <w:tr>
        <w:trPr>
          <w:trHeight w:val="513" w:hRule="exact"/>
        </w:trPr>
        <w:tc>
          <w:tcPr>
            <w:tcW w:w="2729" w:type="dxa"/>
            <w:tcBorders>
              <w:top w:val="nil" w:sz="6" w:space="0" w:color="auto"/>
              <w:left w:val="nil" w:sz="6" w:space="0" w:color="auto"/>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13"/>
                <w:szCs w:val="13"/>
              </w:rPr>
            </w:pPr>
          </w:p>
          <w:p>
            <w:pPr>
              <w:pStyle w:val="TableParagraph"/>
              <w:spacing w:line="240" w:lineRule="auto"/>
              <w:ind w:left="122" w:right="0"/>
              <w:jc w:val="left"/>
              <w:rPr>
                <w:rFonts w:ascii="宋体" w:hAnsi="宋体" w:cs="宋体" w:eastAsia="宋体" w:hint="default"/>
                <w:sz w:val="15"/>
                <w:szCs w:val="15"/>
              </w:rPr>
            </w:pPr>
            <w:r>
              <w:rPr>
                <w:rFonts w:ascii="宋体" w:hAnsi="宋体" w:cs="宋体" w:eastAsia="宋体" w:hint="default"/>
                <w:sz w:val="15"/>
                <w:szCs w:val="15"/>
              </w:rPr>
              <w:t>设领导小组办公室</w:t>
            </w:r>
          </w:p>
        </w:tc>
        <w:tc>
          <w:tcPr>
            <w:tcW w:w="1256" w:type="dxa"/>
            <w:tcBorders>
              <w:top w:val="nil" w:sz="6" w:space="0" w:color="auto"/>
              <w:left w:val="single" w:sz="4" w:space="0" w:color="000000"/>
              <w:bottom w:val="nil" w:sz="6" w:space="0" w:color="auto"/>
              <w:right w:val="single" w:sz="4" w:space="0" w:color="000000"/>
            </w:tcBorders>
          </w:tcPr>
          <w:p>
            <w:pPr>
              <w:pStyle w:val="TableParagraph"/>
              <w:spacing w:line="175" w:lineRule="exact"/>
              <w:ind w:left="1" w:right="0"/>
              <w:jc w:val="center"/>
              <w:rPr>
                <w:rFonts w:ascii="宋体" w:hAnsi="宋体" w:cs="宋体" w:eastAsia="宋体" w:hint="default"/>
                <w:sz w:val="15"/>
                <w:szCs w:val="15"/>
              </w:rPr>
            </w:pPr>
            <w:r>
              <w:rPr>
                <w:rFonts w:ascii="宋体" w:hAnsi="宋体" w:cs="宋体" w:eastAsia="宋体" w:hint="default"/>
                <w:sz w:val="15"/>
                <w:szCs w:val="15"/>
              </w:rPr>
              <w:t>非关联方客户</w:t>
            </w:r>
          </w:p>
        </w:tc>
        <w:tc>
          <w:tcPr>
            <w:tcW w:w="1214"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16"/>
                <w:szCs w:val="16"/>
              </w:rPr>
            </w:pPr>
          </w:p>
          <w:p>
            <w:pPr>
              <w:pStyle w:val="TableParagraph"/>
              <w:spacing w:line="240" w:lineRule="auto"/>
              <w:ind w:right="99"/>
              <w:jc w:val="right"/>
              <w:rPr>
                <w:rFonts w:ascii="Calibri" w:hAnsi="Calibri" w:cs="Calibri" w:eastAsia="Calibri" w:hint="default"/>
                <w:sz w:val="15"/>
                <w:szCs w:val="15"/>
              </w:rPr>
            </w:pPr>
            <w:r>
              <w:rPr>
                <w:rFonts w:ascii="Calibri"/>
                <w:spacing w:val="-1"/>
                <w:sz w:val="15"/>
              </w:rPr>
              <w:t>14,235,000.00</w:t>
            </w:r>
            <w:r>
              <w:rPr>
                <w:rFonts w:ascii="Calibri"/>
                <w:sz w:val="15"/>
              </w:rPr>
            </w:r>
          </w:p>
        </w:tc>
        <w:tc>
          <w:tcPr>
            <w:tcW w:w="1311" w:type="dxa"/>
            <w:tcBorders>
              <w:top w:val="nil" w:sz="6" w:space="0" w:color="auto"/>
              <w:left w:val="single" w:sz="4" w:space="0" w:color="000000"/>
              <w:bottom w:val="nil" w:sz="6" w:space="0" w:color="auto"/>
              <w:right w:val="single" w:sz="4" w:space="0" w:color="000000"/>
            </w:tcBorders>
          </w:tcPr>
          <w:p>
            <w:pPr>
              <w:pStyle w:val="TableParagraph"/>
              <w:spacing w:line="194" w:lineRule="exact"/>
              <w:ind w:left="103" w:right="0"/>
              <w:jc w:val="left"/>
              <w:rPr>
                <w:rFonts w:ascii="宋体" w:hAnsi="宋体" w:cs="宋体" w:eastAsia="宋体" w:hint="default"/>
                <w:sz w:val="15"/>
                <w:szCs w:val="15"/>
              </w:rPr>
            </w:pPr>
            <w:r>
              <w:rPr>
                <w:rFonts w:ascii="Calibri" w:hAnsi="Calibri" w:cs="Calibri" w:eastAsia="Calibri" w:hint="default"/>
                <w:sz w:val="15"/>
                <w:szCs w:val="15"/>
              </w:rPr>
              <w:t>3</w:t>
            </w:r>
            <w:r>
              <w:rPr>
                <w:rFonts w:ascii="Calibri" w:hAnsi="Calibri" w:cs="Calibri" w:eastAsia="Calibri" w:hint="default"/>
                <w:spacing w:val="5"/>
                <w:sz w:val="15"/>
                <w:szCs w:val="15"/>
              </w:rPr>
              <w:t> </w:t>
            </w:r>
            <w:r>
              <w:rPr>
                <w:rFonts w:ascii="宋体" w:hAnsi="宋体" w:cs="宋体" w:eastAsia="宋体" w:hint="default"/>
                <w:sz w:val="15"/>
                <w:szCs w:val="15"/>
              </w:rPr>
              <w:t>个月内</w:t>
            </w:r>
          </w:p>
        </w:tc>
        <w:tc>
          <w:tcPr>
            <w:tcW w:w="2011" w:type="dxa"/>
            <w:tcBorders>
              <w:top w:val="nil" w:sz="6" w:space="0" w:color="auto"/>
              <w:left w:val="single" w:sz="4" w:space="0" w:color="000000"/>
              <w:bottom w:val="nil" w:sz="6" w:space="0" w:color="auto"/>
              <w:right w:val="nil" w:sz="6" w:space="0" w:color="auto"/>
            </w:tcBorders>
          </w:tcPr>
          <w:p>
            <w:pPr>
              <w:pStyle w:val="TableParagraph"/>
              <w:spacing w:line="240" w:lineRule="auto" w:before="13"/>
              <w:ind w:right="2"/>
              <w:jc w:val="center"/>
              <w:rPr>
                <w:rFonts w:ascii="Calibri" w:hAnsi="Calibri" w:cs="Calibri" w:eastAsia="Calibri" w:hint="default"/>
                <w:sz w:val="15"/>
                <w:szCs w:val="15"/>
              </w:rPr>
            </w:pPr>
            <w:r>
              <w:rPr>
                <w:rFonts w:ascii="Calibri"/>
                <w:sz w:val="15"/>
              </w:rPr>
              <w:t>7.59</w:t>
            </w:r>
          </w:p>
        </w:tc>
      </w:tr>
      <w:tr>
        <w:trPr>
          <w:trHeight w:val="297" w:hRule="exact"/>
        </w:trPr>
        <w:tc>
          <w:tcPr>
            <w:tcW w:w="2729" w:type="dxa"/>
            <w:tcBorders>
              <w:top w:val="nil" w:sz="6" w:space="0" w:color="auto"/>
              <w:left w:val="nil" w:sz="6" w:space="0" w:color="auto"/>
              <w:bottom w:val="nil" w:sz="6" w:space="0" w:color="auto"/>
              <w:right w:val="single" w:sz="4" w:space="0" w:color="000000"/>
            </w:tcBorders>
          </w:tcPr>
          <w:p>
            <w:pPr>
              <w:pStyle w:val="TableParagraph"/>
              <w:spacing w:line="240" w:lineRule="auto" w:before="75"/>
              <w:ind w:left="122" w:right="0"/>
              <w:jc w:val="left"/>
              <w:rPr>
                <w:rFonts w:ascii="宋体" w:hAnsi="宋体" w:cs="宋体" w:eastAsia="宋体" w:hint="default"/>
                <w:sz w:val="15"/>
                <w:szCs w:val="15"/>
              </w:rPr>
            </w:pPr>
            <w:r>
              <w:rPr>
                <w:rFonts w:ascii="宋体" w:hAnsi="宋体" w:cs="宋体" w:eastAsia="宋体" w:hint="default"/>
                <w:spacing w:val="3"/>
                <w:sz w:val="15"/>
                <w:szCs w:val="15"/>
              </w:rPr>
              <w:t>中国工商银行股份有限公司青岛市分</w:t>
            </w:r>
          </w:p>
        </w:tc>
        <w:tc>
          <w:tcPr>
            <w:tcW w:w="1256" w:type="dxa"/>
            <w:tcBorders>
              <w:top w:val="nil" w:sz="6" w:space="0" w:color="auto"/>
              <w:left w:val="single" w:sz="4" w:space="0" w:color="000000"/>
              <w:bottom w:val="nil" w:sz="6" w:space="0" w:color="auto"/>
              <w:right w:val="single" w:sz="4" w:space="0" w:color="000000"/>
            </w:tcBorders>
          </w:tcPr>
          <w:p>
            <w:pPr/>
          </w:p>
        </w:tc>
        <w:tc>
          <w:tcPr>
            <w:tcW w:w="1214" w:type="dxa"/>
            <w:tcBorders>
              <w:top w:val="nil" w:sz="6" w:space="0" w:color="auto"/>
              <w:left w:val="single" w:sz="4" w:space="0" w:color="000000"/>
              <w:bottom w:val="nil" w:sz="6" w:space="0" w:color="auto"/>
              <w:right w:val="single" w:sz="4" w:space="0" w:color="000000"/>
            </w:tcBorders>
          </w:tcPr>
          <w:p>
            <w:pPr/>
          </w:p>
        </w:tc>
        <w:tc>
          <w:tcPr>
            <w:tcW w:w="1311" w:type="dxa"/>
            <w:tcBorders>
              <w:top w:val="nil" w:sz="6" w:space="0" w:color="auto"/>
              <w:left w:val="single" w:sz="4" w:space="0" w:color="000000"/>
              <w:bottom w:val="nil" w:sz="6" w:space="0" w:color="auto"/>
              <w:right w:val="single" w:sz="4" w:space="0" w:color="000000"/>
            </w:tcBorders>
          </w:tcPr>
          <w:p>
            <w:pPr/>
          </w:p>
        </w:tc>
        <w:tc>
          <w:tcPr>
            <w:tcW w:w="2011" w:type="dxa"/>
            <w:tcBorders>
              <w:top w:val="nil" w:sz="6" w:space="0" w:color="auto"/>
              <w:left w:val="single" w:sz="4" w:space="0" w:color="000000"/>
              <w:bottom w:val="nil" w:sz="6" w:space="0" w:color="auto"/>
              <w:right w:val="nil" w:sz="6" w:space="0" w:color="auto"/>
            </w:tcBorders>
          </w:tcPr>
          <w:p>
            <w:pPr/>
          </w:p>
        </w:tc>
      </w:tr>
      <w:tr>
        <w:trPr>
          <w:trHeight w:val="410" w:hRule="exact"/>
        </w:trPr>
        <w:tc>
          <w:tcPr>
            <w:tcW w:w="2729" w:type="dxa"/>
            <w:tcBorders>
              <w:top w:val="nil" w:sz="6" w:space="0" w:color="auto"/>
              <w:left w:val="nil" w:sz="6" w:space="0" w:color="auto"/>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left="122" w:right="0"/>
              <w:jc w:val="left"/>
              <w:rPr>
                <w:rFonts w:ascii="宋体" w:hAnsi="宋体" w:cs="宋体" w:eastAsia="宋体" w:hint="default"/>
                <w:sz w:val="15"/>
                <w:szCs w:val="15"/>
              </w:rPr>
            </w:pPr>
            <w:r>
              <w:rPr>
                <w:rFonts w:ascii="宋体" w:hAnsi="宋体" w:cs="宋体" w:eastAsia="宋体" w:hint="default"/>
                <w:w w:val="100"/>
                <w:sz w:val="15"/>
                <w:szCs w:val="15"/>
              </w:rPr>
              <w:t>行</w:t>
            </w:r>
          </w:p>
        </w:tc>
        <w:tc>
          <w:tcPr>
            <w:tcW w:w="1256" w:type="dxa"/>
            <w:tcBorders>
              <w:top w:val="nil" w:sz="6" w:space="0" w:color="auto"/>
              <w:left w:val="single" w:sz="4" w:space="0" w:color="000000"/>
              <w:bottom w:val="nil" w:sz="6" w:space="0" w:color="auto"/>
              <w:right w:val="single" w:sz="4" w:space="0" w:color="000000"/>
            </w:tcBorders>
          </w:tcPr>
          <w:p>
            <w:pPr>
              <w:pStyle w:val="TableParagraph"/>
              <w:spacing w:line="176" w:lineRule="exact"/>
              <w:ind w:left="1" w:right="0"/>
              <w:jc w:val="center"/>
              <w:rPr>
                <w:rFonts w:ascii="宋体" w:hAnsi="宋体" w:cs="宋体" w:eastAsia="宋体" w:hint="default"/>
                <w:sz w:val="15"/>
                <w:szCs w:val="15"/>
              </w:rPr>
            </w:pPr>
            <w:r>
              <w:rPr>
                <w:rFonts w:ascii="宋体" w:hAnsi="宋体" w:cs="宋体" w:eastAsia="宋体" w:hint="default"/>
                <w:sz w:val="15"/>
                <w:szCs w:val="15"/>
              </w:rPr>
              <w:t>非关联方客户</w:t>
            </w:r>
          </w:p>
        </w:tc>
        <w:tc>
          <w:tcPr>
            <w:tcW w:w="1214"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6"/>
                <w:szCs w:val="16"/>
              </w:rPr>
            </w:pPr>
          </w:p>
          <w:p>
            <w:pPr>
              <w:pStyle w:val="TableParagraph"/>
              <w:spacing w:line="240" w:lineRule="auto"/>
              <w:ind w:right="99"/>
              <w:jc w:val="right"/>
              <w:rPr>
                <w:rFonts w:ascii="Calibri" w:hAnsi="Calibri" w:cs="Calibri" w:eastAsia="Calibri" w:hint="default"/>
                <w:sz w:val="15"/>
                <w:szCs w:val="15"/>
              </w:rPr>
            </w:pPr>
            <w:r>
              <w:rPr>
                <w:rFonts w:ascii="Calibri"/>
                <w:spacing w:val="-1"/>
                <w:sz w:val="15"/>
              </w:rPr>
              <w:t>10,544,500.00</w:t>
            </w:r>
          </w:p>
        </w:tc>
        <w:tc>
          <w:tcPr>
            <w:tcW w:w="1311" w:type="dxa"/>
            <w:tcBorders>
              <w:top w:val="nil" w:sz="6" w:space="0" w:color="auto"/>
              <w:left w:val="single" w:sz="4" w:space="0" w:color="000000"/>
              <w:bottom w:val="nil" w:sz="6" w:space="0" w:color="auto"/>
              <w:right w:val="single" w:sz="4" w:space="0" w:color="000000"/>
            </w:tcBorders>
          </w:tcPr>
          <w:p>
            <w:pPr>
              <w:pStyle w:val="TableParagraph"/>
              <w:spacing w:line="195" w:lineRule="exact"/>
              <w:ind w:left="103" w:right="0"/>
              <w:jc w:val="left"/>
              <w:rPr>
                <w:rFonts w:ascii="宋体" w:hAnsi="宋体" w:cs="宋体" w:eastAsia="宋体" w:hint="default"/>
                <w:sz w:val="15"/>
                <w:szCs w:val="15"/>
              </w:rPr>
            </w:pPr>
            <w:r>
              <w:rPr>
                <w:rFonts w:ascii="Calibri" w:hAnsi="Calibri" w:cs="Calibri" w:eastAsia="Calibri" w:hint="default"/>
                <w:sz w:val="15"/>
                <w:szCs w:val="15"/>
              </w:rPr>
              <w:t>1-2</w:t>
            </w:r>
            <w:r>
              <w:rPr>
                <w:rFonts w:ascii="Calibri" w:hAnsi="Calibri" w:cs="Calibri" w:eastAsia="Calibri" w:hint="default"/>
                <w:spacing w:val="5"/>
                <w:sz w:val="15"/>
                <w:szCs w:val="15"/>
              </w:rPr>
              <w:t> </w:t>
            </w:r>
            <w:r>
              <w:rPr>
                <w:rFonts w:ascii="宋体" w:hAnsi="宋体" w:cs="宋体" w:eastAsia="宋体" w:hint="default"/>
                <w:sz w:val="15"/>
                <w:szCs w:val="15"/>
              </w:rPr>
              <w:t>年</w:t>
            </w:r>
          </w:p>
        </w:tc>
        <w:tc>
          <w:tcPr>
            <w:tcW w:w="2011" w:type="dxa"/>
            <w:tcBorders>
              <w:top w:val="nil" w:sz="6" w:space="0" w:color="auto"/>
              <w:left w:val="single" w:sz="4" w:space="0" w:color="000000"/>
              <w:bottom w:val="nil" w:sz="6" w:space="0" w:color="auto"/>
              <w:right w:val="nil" w:sz="6" w:space="0" w:color="auto"/>
            </w:tcBorders>
          </w:tcPr>
          <w:p>
            <w:pPr>
              <w:pStyle w:val="TableParagraph"/>
              <w:spacing w:line="240" w:lineRule="auto" w:before="14"/>
              <w:ind w:right="0"/>
              <w:jc w:val="center"/>
              <w:rPr>
                <w:rFonts w:ascii="Calibri" w:hAnsi="Calibri" w:cs="Calibri" w:eastAsia="Calibri" w:hint="default"/>
                <w:sz w:val="15"/>
                <w:szCs w:val="15"/>
              </w:rPr>
            </w:pPr>
            <w:r>
              <w:rPr>
                <w:rFonts w:ascii="Calibri"/>
                <w:sz w:val="15"/>
              </w:rPr>
              <w:t>5.62</w:t>
            </w:r>
          </w:p>
        </w:tc>
      </w:tr>
      <w:tr>
        <w:trPr>
          <w:trHeight w:val="408" w:hRule="exact"/>
        </w:trPr>
        <w:tc>
          <w:tcPr>
            <w:tcW w:w="2729"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left="122" w:right="0"/>
              <w:jc w:val="left"/>
              <w:rPr>
                <w:rFonts w:ascii="宋体" w:hAnsi="宋体" w:cs="宋体" w:eastAsia="宋体" w:hint="default"/>
                <w:sz w:val="15"/>
                <w:szCs w:val="15"/>
              </w:rPr>
            </w:pPr>
            <w:r>
              <w:rPr>
                <w:rFonts w:ascii="宋体" w:hAnsi="宋体" w:cs="宋体" w:eastAsia="宋体" w:hint="default"/>
                <w:sz w:val="15"/>
                <w:szCs w:val="15"/>
              </w:rPr>
              <w:t>上海市工商行政管理局信息中心</w:t>
            </w:r>
          </w:p>
        </w:tc>
        <w:tc>
          <w:tcPr>
            <w:tcW w:w="125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left="1" w:right="0"/>
              <w:jc w:val="center"/>
              <w:rPr>
                <w:rFonts w:ascii="宋体" w:hAnsi="宋体" w:cs="宋体" w:eastAsia="宋体" w:hint="default"/>
                <w:sz w:val="15"/>
                <w:szCs w:val="15"/>
              </w:rPr>
            </w:pPr>
            <w:r>
              <w:rPr>
                <w:rFonts w:ascii="宋体" w:hAnsi="宋体" w:cs="宋体" w:eastAsia="宋体" w:hint="default"/>
                <w:sz w:val="15"/>
                <w:szCs w:val="15"/>
              </w:rPr>
              <w:t>非关联方客户</w:t>
            </w:r>
          </w:p>
        </w:tc>
        <w:tc>
          <w:tcPr>
            <w:tcW w:w="1214"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6"/>
                <w:szCs w:val="16"/>
              </w:rPr>
            </w:pPr>
          </w:p>
          <w:p>
            <w:pPr>
              <w:pStyle w:val="TableParagraph"/>
              <w:spacing w:line="240" w:lineRule="auto"/>
              <w:ind w:right="99"/>
              <w:jc w:val="right"/>
              <w:rPr>
                <w:rFonts w:ascii="Calibri" w:hAnsi="Calibri" w:cs="Calibri" w:eastAsia="Calibri" w:hint="default"/>
                <w:sz w:val="15"/>
                <w:szCs w:val="15"/>
              </w:rPr>
            </w:pPr>
            <w:r>
              <w:rPr>
                <w:rFonts w:ascii="Calibri"/>
                <w:spacing w:val="-1"/>
                <w:sz w:val="15"/>
              </w:rPr>
              <w:t>8,183,020.00</w:t>
            </w:r>
          </w:p>
        </w:tc>
        <w:tc>
          <w:tcPr>
            <w:tcW w:w="1311"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left="103" w:right="0"/>
              <w:jc w:val="left"/>
              <w:rPr>
                <w:rFonts w:ascii="宋体" w:hAnsi="宋体" w:cs="宋体" w:eastAsia="宋体" w:hint="default"/>
                <w:sz w:val="15"/>
                <w:szCs w:val="15"/>
              </w:rPr>
            </w:pPr>
            <w:r>
              <w:rPr>
                <w:rFonts w:ascii="Calibri" w:hAnsi="Calibri" w:cs="Calibri" w:eastAsia="Calibri" w:hint="default"/>
                <w:sz w:val="15"/>
                <w:szCs w:val="15"/>
              </w:rPr>
              <w:t>3</w:t>
            </w:r>
            <w:r>
              <w:rPr>
                <w:rFonts w:ascii="Calibri" w:hAnsi="Calibri" w:cs="Calibri" w:eastAsia="Calibri" w:hint="default"/>
                <w:spacing w:val="5"/>
                <w:sz w:val="15"/>
                <w:szCs w:val="15"/>
              </w:rPr>
              <w:t> </w:t>
            </w:r>
            <w:r>
              <w:rPr>
                <w:rFonts w:ascii="宋体" w:hAnsi="宋体" w:cs="宋体" w:eastAsia="宋体" w:hint="default"/>
                <w:sz w:val="15"/>
                <w:szCs w:val="15"/>
              </w:rPr>
              <w:t>个月内</w:t>
            </w:r>
          </w:p>
        </w:tc>
        <w:tc>
          <w:tcPr>
            <w:tcW w:w="2011"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6"/>
                <w:szCs w:val="16"/>
              </w:rPr>
            </w:pPr>
          </w:p>
          <w:p>
            <w:pPr>
              <w:pStyle w:val="TableParagraph"/>
              <w:spacing w:line="240" w:lineRule="auto"/>
              <w:ind w:right="2"/>
              <w:jc w:val="center"/>
              <w:rPr>
                <w:rFonts w:ascii="Calibri" w:hAnsi="Calibri" w:cs="Calibri" w:eastAsia="Calibri" w:hint="default"/>
                <w:sz w:val="15"/>
                <w:szCs w:val="15"/>
              </w:rPr>
            </w:pPr>
            <w:r>
              <w:rPr>
                <w:rFonts w:ascii="Calibri"/>
                <w:sz w:val="15"/>
              </w:rPr>
              <w:t>4.36</w:t>
            </w:r>
          </w:p>
        </w:tc>
      </w:tr>
      <w:tr>
        <w:trPr>
          <w:trHeight w:val="418" w:hRule="exact"/>
        </w:trPr>
        <w:tc>
          <w:tcPr>
            <w:tcW w:w="2729" w:type="dxa"/>
            <w:tcBorders>
              <w:top w:val="nil" w:sz="6" w:space="0" w:color="auto"/>
              <w:left w:val="nil" w:sz="6" w:space="0" w:color="auto"/>
              <w:bottom w:val="single" w:sz="12"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3"/>
                <w:szCs w:val="13"/>
              </w:rPr>
            </w:pPr>
          </w:p>
          <w:p>
            <w:pPr>
              <w:pStyle w:val="TableParagraph"/>
              <w:spacing w:line="240" w:lineRule="auto"/>
              <w:ind w:left="122" w:right="0"/>
              <w:jc w:val="left"/>
              <w:rPr>
                <w:rFonts w:ascii="宋体" w:hAnsi="宋体" w:cs="宋体" w:eastAsia="宋体" w:hint="default"/>
                <w:sz w:val="15"/>
                <w:szCs w:val="15"/>
              </w:rPr>
            </w:pPr>
            <w:r>
              <w:rPr>
                <w:rFonts w:ascii="宋体" w:hAnsi="宋体" w:cs="宋体" w:eastAsia="宋体" w:hint="default"/>
                <w:sz w:val="15"/>
                <w:szCs w:val="15"/>
              </w:rPr>
              <w:t>鄂尔多斯市东胜区信息化委员会</w:t>
            </w:r>
          </w:p>
        </w:tc>
        <w:tc>
          <w:tcPr>
            <w:tcW w:w="125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3"/>
                <w:szCs w:val="13"/>
              </w:rPr>
            </w:pPr>
          </w:p>
          <w:p>
            <w:pPr>
              <w:pStyle w:val="TableParagraph"/>
              <w:spacing w:line="240" w:lineRule="auto"/>
              <w:ind w:left="1" w:right="0"/>
              <w:jc w:val="center"/>
              <w:rPr>
                <w:rFonts w:ascii="宋体" w:hAnsi="宋体" w:cs="宋体" w:eastAsia="宋体" w:hint="default"/>
                <w:sz w:val="15"/>
                <w:szCs w:val="15"/>
              </w:rPr>
            </w:pPr>
            <w:r>
              <w:rPr>
                <w:rFonts w:ascii="宋体" w:hAnsi="宋体" w:cs="宋体" w:eastAsia="宋体" w:hint="default"/>
                <w:sz w:val="15"/>
                <w:szCs w:val="15"/>
              </w:rPr>
              <w:t>非关联方客户</w:t>
            </w:r>
          </w:p>
        </w:tc>
        <w:tc>
          <w:tcPr>
            <w:tcW w:w="121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6"/>
                <w:szCs w:val="16"/>
              </w:rPr>
            </w:pPr>
          </w:p>
          <w:p>
            <w:pPr>
              <w:pStyle w:val="TableParagraph"/>
              <w:spacing w:line="240" w:lineRule="auto"/>
              <w:ind w:right="99"/>
              <w:jc w:val="right"/>
              <w:rPr>
                <w:rFonts w:ascii="Calibri" w:hAnsi="Calibri" w:cs="Calibri" w:eastAsia="Calibri" w:hint="default"/>
                <w:sz w:val="15"/>
                <w:szCs w:val="15"/>
              </w:rPr>
            </w:pPr>
            <w:r>
              <w:rPr>
                <w:rFonts w:ascii="Calibri"/>
                <w:spacing w:val="-1"/>
                <w:sz w:val="15"/>
              </w:rPr>
              <w:t>6,899,200.00</w:t>
            </w:r>
            <w:r>
              <w:rPr>
                <w:rFonts w:ascii="Calibri"/>
                <w:sz w:val="15"/>
              </w:rPr>
            </w:r>
          </w:p>
        </w:tc>
        <w:tc>
          <w:tcPr>
            <w:tcW w:w="131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3"/>
                <w:szCs w:val="13"/>
              </w:rPr>
            </w:pPr>
          </w:p>
          <w:p>
            <w:pPr>
              <w:pStyle w:val="TableParagraph"/>
              <w:spacing w:line="240" w:lineRule="auto"/>
              <w:ind w:left="103" w:right="0"/>
              <w:jc w:val="left"/>
              <w:rPr>
                <w:rFonts w:ascii="宋体" w:hAnsi="宋体" w:cs="宋体" w:eastAsia="宋体" w:hint="default"/>
                <w:sz w:val="15"/>
                <w:szCs w:val="15"/>
              </w:rPr>
            </w:pPr>
            <w:r>
              <w:rPr>
                <w:rFonts w:ascii="Calibri" w:hAnsi="Calibri" w:cs="Calibri" w:eastAsia="Calibri" w:hint="default"/>
                <w:sz w:val="15"/>
                <w:szCs w:val="15"/>
              </w:rPr>
              <w:t>1-2</w:t>
            </w:r>
            <w:r>
              <w:rPr>
                <w:rFonts w:ascii="Calibri" w:hAnsi="Calibri" w:cs="Calibri" w:eastAsia="Calibri" w:hint="default"/>
                <w:spacing w:val="5"/>
                <w:sz w:val="15"/>
                <w:szCs w:val="15"/>
              </w:rPr>
              <w:t> </w:t>
            </w:r>
            <w:r>
              <w:rPr>
                <w:rFonts w:ascii="宋体" w:hAnsi="宋体" w:cs="宋体" w:eastAsia="宋体" w:hint="default"/>
                <w:sz w:val="15"/>
                <w:szCs w:val="15"/>
              </w:rPr>
              <w:t>年</w:t>
            </w:r>
          </w:p>
        </w:tc>
        <w:tc>
          <w:tcPr>
            <w:tcW w:w="2011" w:type="dxa"/>
            <w:tcBorders>
              <w:top w:val="nil" w:sz="6" w:space="0" w:color="auto"/>
              <w:left w:val="single" w:sz="4" w:space="0" w:color="000000"/>
              <w:bottom w:val="single" w:sz="12" w:space="0" w:color="000000"/>
              <w:right w:val="nil" w:sz="6" w:space="0" w:color="auto"/>
            </w:tcBorders>
          </w:tcPr>
          <w:p>
            <w:pPr>
              <w:pStyle w:val="TableParagraph"/>
              <w:spacing w:line="240" w:lineRule="auto" w:before="8"/>
              <w:ind w:right="0"/>
              <w:jc w:val="left"/>
              <w:rPr>
                <w:rFonts w:ascii="宋体" w:hAnsi="宋体" w:cs="宋体" w:eastAsia="宋体" w:hint="default"/>
                <w:b/>
                <w:bCs/>
                <w:sz w:val="16"/>
                <w:szCs w:val="16"/>
              </w:rPr>
            </w:pPr>
          </w:p>
          <w:p>
            <w:pPr>
              <w:pStyle w:val="TableParagraph"/>
              <w:spacing w:line="240" w:lineRule="auto"/>
              <w:ind w:right="2"/>
              <w:jc w:val="center"/>
              <w:rPr>
                <w:rFonts w:ascii="Calibri" w:hAnsi="Calibri" w:cs="Calibri" w:eastAsia="Calibri" w:hint="default"/>
                <w:sz w:val="15"/>
                <w:szCs w:val="15"/>
              </w:rPr>
            </w:pPr>
            <w:r>
              <w:rPr>
                <w:rFonts w:ascii="Calibri"/>
                <w:sz w:val="15"/>
              </w:rPr>
              <w:t>3.68</w:t>
            </w:r>
          </w:p>
        </w:tc>
      </w:tr>
    </w:tbl>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16"/>
          <w:szCs w:val="16"/>
        </w:rPr>
      </w:pPr>
    </w:p>
    <w:p>
      <w:pPr>
        <w:tabs>
          <w:tab w:pos="1395" w:val="left" w:leader="none"/>
        </w:tabs>
        <w:spacing w:before="0"/>
        <w:ind w:left="858" w:right="0" w:firstLine="0"/>
        <w:jc w:val="left"/>
        <w:rPr>
          <w:rFonts w:ascii="宋体" w:hAnsi="宋体" w:cs="宋体" w:eastAsia="宋体" w:hint="default"/>
          <w:sz w:val="21"/>
          <w:szCs w:val="21"/>
        </w:rPr>
      </w:pPr>
      <w:r>
        <w:rPr/>
        <w:pict>
          <v:group style="position:absolute;margin-left:118.339996pt;margin-top:-71.64637pt;width:425.4pt;height:5.05pt;mso-position-horizontal-relative:page;mso-position-vertical-relative:paragraph;z-index:-1387912" coordorigin="2367,-1433" coordsize="8508,101">
            <v:shape style="position:absolute;left:2367;top:-1433;width:2729;height:101" type="#_x0000_t75" stroked="false">
              <v:imagedata r:id="rId780" o:title=""/>
            </v:shape>
            <v:shape style="position:absolute;left:5072;top:-1342;width:1260;height:10" type="#_x0000_t75" stroked="false">
              <v:imagedata r:id="rId776" o:title=""/>
            </v:shape>
            <v:shape style="position:absolute;left:6328;top:-1342;width:1219;height:10" type="#_x0000_t75" stroked="false">
              <v:imagedata r:id="rId777" o:title=""/>
            </v:shape>
            <v:shape style="position:absolute;left:7542;top:-1342;width:1316;height:10" type="#_x0000_t75" stroked="false">
              <v:imagedata r:id="rId778" o:title=""/>
            </v:shape>
            <v:shape style="position:absolute;left:8853;top:-1342;width:2021;height:10" type="#_x0000_t75" stroked="false">
              <v:imagedata r:id="rId779" o:title=""/>
            </v:shape>
            <w10:wrap type="none"/>
          </v:group>
        </w:pict>
      </w:r>
      <w:r>
        <w:rPr/>
        <w:pict>
          <v:group style="position:absolute;margin-left:118.339996pt;margin-top:-51.246368pt;width:425.4pt;height:5.05pt;mso-position-horizontal-relative:page;mso-position-vertical-relative:paragraph;z-index:-1387888" coordorigin="2367,-1025" coordsize="8508,101">
            <v:shape style="position:absolute;left:2367;top:-1025;width:2729;height:101" type="#_x0000_t75" stroked="false">
              <v:imagedata r:id="rId781" o:title=""/>
            </v:shape>
            <v:shape style="position:absolute;left:5072;top:-934;width:1260;height:10" type="#_x0000_t75" stroked="false">
              <v:imagedata r:id="rId771" o:title=""/>
            </v:shape>
            <v:shape style="position:absolute;left:6328;top:-934;width:1219;height:10" type="#_x0000_t75" stroked="false">
              <v:imagedata r:id="rId772" o:title=""/>
            </v:shape>
            <v:shape style="position:absolute;left:7542;top:-934;width:1316;height:10" type="#_x0000_t75" stroked="false">
              <v:imagedata r:id="rId773" o:title=""/>
            </v:shape>
            <v:shape style="position:absolute;left:8853;top:-934;width:2021;height:10" type="#_x0000_t75" stroked="false">
              <v:imagedata r:id="rId774" o:title=""/>
            </v:shape>
            <w10:wrap type="none"/>
          </v:group>
        </w:pict>
      </w:r>
      <w:r>
        <w:rPr>
          <w:rFonts w:ascii="Times New Roman" w:hAnsi="Times New Roman" w:cs="Times New Roman" w:eastAsia="Times New Roman" w:hint="default"/>
          <w:b/>
          <w:bCs/>
          <w:sz w:val="21"/>
          <w:szCs w:val="21"/>
        </w:rPr>
        <w:t>8</w:t>
      </w:r>
      <w:r>
        <w:rPr>
          <w:rFonts w:ascii="宋体" w:hAnsi="宋体" w:cs="宋体" w:eastAsia="宋体" w:hint="default"/>
          <w:b/>
          <w:bCs/>
          <w:sz w:val="21"/>
          <w:szCs w:val="21"/>
        </w:rPr>
        <w:t>、</w:t>
        <w:tab/>
      </w:r>
      <w:r>
        <w:rPr>
          <w:rFonts w:ascii="宋体" w:hAnsi="宋体" w:cs="宋体" w:eastAsia="宋体" w:hint="default"/>
          <w:b/>
          <w:bCs/>
          <w:spacing w:val="-1"/>
          <w:sz w:val="21"/>
          <w:szCs w:val="21"/>
        </w:rPr>
        <w:t>期末应收账款中无应收关联方账款情况。</w:t>
      </w:r>
      <w:r>
        <w:rPr>
          <w:rFonts w:ascii="宋体" w:hAnsi="宋体" w:cs="宋体" w:eastAsia="宋体" w:hint="default"/>
          <w:spacing w:val="-1"/>
          <w:sz w:val="21"/>
          <w:szCs w:val="21"/>
        </w:rPr>
      </w:r>
    </w:p>
    <w:p>
      <w:pPr>
        <w:spacing w:line="240" w:lineRule="auto" w:before="0"/>
        <w:rPr>
          <w:rFonts w:ascii="宋体" w:hAnsi="宋体" w:cs="宋体" w:eastAsia="宋体" w:hint="default"/>
          <w:b/>
          <w:bCs/>
          <w:sz w:val="22"/>
          <w:szCs w:val="22"/>
        </w:rPr>
      </w:pPr>
    </w:p>
    <w:p>
      <w:pPr>
        <w:spacing w:line="240" w:lineRule="auto" w:before="1"/>
        <w:rPr>
          <w:rFonts w:ascii="宋体" w:hAnsi="宋体" w:cs="宋体" w:eastAsia="宋体" w:hint="default"/>
          <w:b/>
          <w:bCs/>
          <w:sz w:val="17"/>
          <w:szCs w:val="17"/>
        </w:rPr>
      </w:pPr>
    </w:p>
    <w:p>
      <w:pPr>
        <w:tabs>
          <w:tab w:pos="853" w:val="left" w:leader="none"/>
        </w:tabs>
        <w:spacing w:before="0"/>
        <w:ind w:left="126"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其他应收款</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spacing w:line="240" w:lineRule="auto" w:before="11"/>
        <w:rPr>
          <w:rFonts w:ascii="宋体" w:hAnsi="宋体" w:cs="宋体" w:eastAsia="宋体" w:hint="default"/>
          <w:b/>
          <w:bCs/>
          <w:sz w:val="16"/>
          <w:szCs w:val="16"/>
        </w:rPr>
      </w:pPr>
    </w:p>
    <w:p>
      <w:pPr>
        <w:tabs>
          <w:tab w:pos="1395" w:val="left" w:leader="none"/>
        </w:tabs>
        <w:spacing w:before="0"/>
        <w:ind w:left="858" w:right="0" w:firstLine="0"/>
        <w:jc w:val="left"/>
        <w:rPr>
          <w:rFonts w:ascii="宋体" w:hAnsi="宋体" w:cs="宋体" w:eastAsia="宋体" w:hint="default"/>
          <w:sz w:val="21"/>
          <w:szCs w:val="21"/>
        </w:rPr>
      </w:pPr>
      <w:r>
        <w:rPr/>
        <w:pict>
          <v:shape style="position:absolute;margin-left:174.860001pt;margin-top:36.743671pt;width:.48pt;height:.12pt;mso-position-horizontal-relative:page;mso-position-vertical-relative:paragraph;z-index:-1387864" type="#_x0000_t75" stroked="false">
            <v:imagedata r:id="rId720" o:title=""/>
          </v:shape>
        </w:pict>
      </w:r>
      <w:r>
        <w:rPr/>
        <w:pict>
          <v:shape style="position:absolute;margin-left:352.029999pt;margin-top:36.743671pt;width:.47998pt;height:.12pt;mso-position-horizontal-relative:page;mso-position-vertical-relative:paragraph;z-index:-1387840" type="#_x0000_t75" stroked="false">
            <v:imagedata r:id="rId720" o:title=""/>
          </v:shape>
        </w:pict>
      </w:r>
      <w:r>
        <w:rPr/>
        <w:pict>
          <v:group style="position:absolute;margin-left:118.82pt;margin-top:55.583691pt;width:424.9pt;height:220.4pt;mso-position-horizontal-relative:page;mso-position-vertical-relative:paragraph;z-index:-1387816" coordorigin="2376,1112" coordsize="8498,4408">
            <v:shape style="position:absolute;left:3507;top:1112;width:1832;height:10" type="#_x0000_t75" stroked="false">
              <v:imagedata r:id="rId782" o:title=""/>
            </v:shape>
            <v:shape style="position:absolute;left:5334;top:1112;width:1707;height:10" type="#_x0000_t75" stroked="false">
              <v:imagedata r:id="rId134" o:title=""/>
            </v:shape>
            <v:shape style="position:absolute;left:7036;top:1112;width:3838;height:10" type="#_x0000_t75" stroked="false">
              <v:imagedata r:id="rId116" o:title=""/>
            </v:shape>
            <v:group style="position:absolute;left:5339;top:1121;width:10;height:20" coordorigin="5339,1121" coordsize="10,20">
              <v:shape style="position:absolute;left:5339;top:1121;width:10;height:20" coordorigin="5339,1121" coordsize="10,20" path="m5339,1140l5348,1140,5348,1121,5339,1121,5339,1140xe" filled="true" fillcolor="#000000" stroked="false">
                <v:path arrowok="t"/>
                <v:fill type="solid"/>
              </v:shape>
            </v:group>
            <v:group style="position:absolute;left:5339;top:1140;width:10;height:20" coordorigin="5339,1140" coordsize="10,20">
              <v:shape style="position:absolute;left:5339;top:1140;width:10;height:20" coordorigin="5339,1140" coordsize="10,20" path="m5339,1160l5348,1160,5348,1140,5339,1140,5339,1160xe" filled="true" fillcolor="#000000" stroked="false">
                <v:path arrowok="t"/>
                <v:fill type="solid"/>
              </v:shape>
            </v:group>
            <v:group style="position:absolute;left:5339;top:1160;width:10;height:20" coordorigin="5339,1160" coordsize="10,20">
              <v:shape style="position:absolute;left:5339;top:1160;width:10;height:20" coordorigin="5339,1160" coordsize="10,20" path="m5339,1179l5348,1179,5348,1160,5339,1160,5339,1179xe" filled="true" fillcolor="#000000" stroked="false">
                <v:path arrowok="t"/>
                <v:fill type="solid"/>
              </v:shape>
            </v:group>
            <v:group style="position:absolute;left:5339;top:1179;width:10;height:20" coordorigin="5339,1179" coordsize="10,20">
              <v:shape style="position:absolute;left:5339;top:1179;width:10;height:20" coordorigin="5339,1179" coordsize="10,20" path="m5339,1198l5348,1198,5348,1179,5339,1179,5339,1198xe" filled="true" fillcolor="#000000" stroked="false">
                <v:path arrowok="t"/>
                <v:fill type="solid"/>
              </v:shape>
            </v:group>
            <v:group style="position:absolute;left:5339;top:1198;width:10;height:20" coordorigin="5339,1198" coordsize="10,20">
              <v:shape style="position:absolute;left:5339;top:1198;width:10;height:20" coordorigin="5339,1198" coordsize="10,20" path="m5339,1217l5348,1217,5348,1198,5339,1198,5339,1217xe" filled="true" fillcolor="#000000" stroked="false">
                <v:path arrowok="t"/>
                <v:fill type="solid"/>
              </v:shape>
            </v:group>
            <v:group style="position:absolute;left:5339;top:1217;width:10;height:20" coordorigin="5339,1217" coordsize="10,20">
              <v:shape style="position:absolute;left:5339;top:1217;width:10;height:20" coordorigin="5339,1217" coordsize="10,20" path="m5339,1236l5348,1236,5348,1217,5339,1217,5339,1236xe" filled="true" fillcolor="#000000" stroked="false">
                <v:path arrowok="t"/>
                <v:fill type="solid"/>
              </v:shape>
            </v:group>
            <v:group style="position:absolute;left:5339;top:1236;width:10;height:20" coordorigin="5339,1236" coordsize="10,20">
              <v:shape style="position:absolute;left:5339;top:1236;width:10;height:20" coordorigin="5339,1236" coordsize="10,20" path="m5339,1256l5348,1256,5348,1236,5339,1236,5339,1256xe" filled="true" fillcolor="#000000" stroked="false">
                <v:path arrowok="t"/>
                <v:fill type="solid"/>
              </v:shape>
            </v:group>
            <v:group style="position:absolute;left:5339;top:1256;width:10;height:20" coordorigin="5339,1256" coordsize="10,20">
              <v:shape style="position:absolute;left:5339;top:1256;width:10;height:20" coordorigin="5339,1256" coordsize="10,20" path="m5339,1275l5348,1275,5348,1256,5339,1256,5339,1275xe" filled="true" fillcolor="#000000" stroked="false">
                <v:path arrowok="t"/>
                <v:fill type="solid"/>
              </v:shape>
            </v:group>
            <v:group style="position:absolute;left:5339;top:1275;width:10;height:20" coordorigin="5339,1275" coordsize="10,20">
              <v:shape style="position:absolute;left:5339;top:1275;width:10;height:20" coordorigin="5339,1275" coordsize="10,20" path="m5339,1294l5348,1294,5348,1275,5339,1275,5339,1294xe" filled="true" fillcolor="#000000" stroked="false">
                <v:path arrowok="t"/>
                <v:fill type="solid"/>
              </v:shape>
            </v:group>
            <v:group style="position:absolute;left:5339;top:1294;width:10;height:20" coordorigin="5339,1294" coordsize="10,20">
              <v:shape style="position:absolute;left:5339;top:1294;width:10;height:20" coordorigin="5339,1294" coordsize="10,20" path="m5339,1314l5348,1314,5348,1294,5339,1294,5339,1314xe" filled="true" fillcolor="#000000" stroked="false">
                <v:path arrowok="t"/>
                <v:fill type="solid"/>
              </v:shape>
            </v:group>
            <v:group style="position:absolute;left:5339;top:1314;width:10;height:20" coordorigin="5339,1314" coordsize="10,20">
              <v:shape style="position:absolute;left:5339;top:1314;width:10;height:20" coordorigin="5339,1314" coordsize="10,20" path="m5339,1333l5348,1333,5348,1314,5339,1314,5339,1333xe" filled="true" fillcolor="#000000" stroked="false">
                <v:path arrowok="t"/>
                <v:fill type="solid"/>
              </v:shape>
            </v:group>
            <v:group style="position:absolute;left:5339;top:1333;width:10;height:20" coordorigin="5339,1333" coordsize="10,20">
              <v:shape style="position:absolute;left:5339;top:1333;width:10;height:20" coordorigin="5339,1333" coordsize="10,20" path="m5339,1352l5348,1352,5348,1333,5339,1333,5339,1352xe" filled="true" fillcolor="#000000" stroked="false">
                <v:path arrowok="t"/>
                <v:fill type="solid"/>
              </v:shape>
            </v:group>
            <v:group style="position:absolute;left:5339;top:1352;width:10;height:20" coordorigin="5339,1352" coordsize="10,20">
              <v:shape style="position:absolute;left:5339;top:1352;width:10;height:20" coordorigin="5339,1352" coordsize="10,20" path="m5339,1371l5348,1371,5348,1352,5339,1352,5339,1371xe" filled="true" fillcolor="#000000" stroked="false">
                <v:path arrowok="t"/>
                <v:fill type="solid"/>
              </v:shape>
            </v:group>
            <v:group style="position:absolute;left:5339;top:1371;width:10;height:20" coordorigin="5339,1371" coordsize="10,20">
              <v:shape style="position:absolute;left:5339;top:1371;width:10;height:20" coordorigin="5339,1371" coordsize="10,20" path="m5339,1390l5348,1390,5348,1371,5339,1371,5339,1390xe" filled="true" fillcolor="#000000" stroked="false">
                <v:path arrowok="t"/>
                <v:fill type="solid"/>
              </v:shape>
            </v:group>
            <v:group style="position:absolute;left:5339;top:1390;width:10;height:20" coordorigin="5339,1390" coordsize="10,20">
              <v:shape style="position:absolute;left:5339;top:1390;width:10;height:20" coordorigin="5339,1390" coordsize="10,20" path="m5339,1410l5348,1410,5348,1390,5339,1390,5339,1410xe" filled="true" fillcolor="#000000" stroked="false">
                <v:path arrowok="t"/>
                <v:fill type="solid"/>
              </v:shape>
            </v:group>
            <v:group style="position:absolute;left:5339;top:1410;width:10;height:20" coordorigin="5339,1410" coordsize="10,20">
              <v:shape style="position:absolute;left:5339;top:1410;width:10;height:20" coordorigin="5339,1410" coordsize="10,20" path="m5339,1429l5348,1429,5348,1410,5339,1410,5339,1429xe" filled="true" fillcolor="#000000" stroked="false">
                <v:path arrowok="t"/>
                <v:fill type="solid"/>
              </v:shape>
            </v:group>
            <v:group style="position:absolute;left:5339;top:1429;width:10;height:20" coordorigin="5339,1429" coordsize="10,20">
              <v:shape style="position:absolute;left:5339;top:1429;width:10;height:20" coordorigin="5339,1429" coordsize="10,20" path="m5339,1448l5348,1448,5348,1429,5339,1429,5339,1448xe" filled="true" fillcolor="#000000" stroked="false">
                <v:path arrowok="t"/>
                <v:fill type="solid"/>
              </v:shape>
            </v:group>
            <v:group style="position:absolute;left:5339;top:1448;width:10;height:20" coordorigin="5339,1448" coordsize="10,20">
              <v:shape style="position:absolute;left:5339;top:1448;width:10;height:20" coordorigin="5339,1448" coordsize="10,20" path="m5339,1467l5348,1467,5348,1448,5339,1448,5339,1467xe" filled="true" fillcolor="#000000" stroked="false">
                <v:path arrowok="t"/>
                <v:fill type="solid"/>
              </v:shape>
            </v:group>
            <v:group style="position:absolute;left:5339;top:1467;width:10;height:20" coordorigin="5339,1467" coordsize="10,20">
              <v:shape style="position:absolute;left:5339;top:1467;width:10;height:20" coordorigin="5339,1467" coordsize="10,20" path="m5339,1486l5348,1486,5348,1467,5339,1467,5339,1486xe" filled="true" fillcolor="#000000" stroked="false">
                <v:path arrowok="t"/>
                <v:fill type="solid"/>
              </v:shape>
            </v:group>
            <v:group style="position:absolute;left:5339;top:1491;width:10;height:2" coordorigin="5339,1491" coordsize="10,2">
              <v:shape style="position:absolute;left:5339;top:1491;width:10;height:2" coordorigin="5339,1491" coordsize="10,0" path="m5339,1491l5348,1491e" filled="false" stroked="true" strokeweight=".48001pt" strokecolor="#000000">
                <v:path arrowok="t"/>
              </v:shape>
              <v:shape style="position:absolute;left:3507;top:1496;width:982;height:10" type="#_x0000_t75" stroked="false">
                <v:imagedata r:id="rId783" o:title=""/>
              </v:shape>
              <v:shape style="position:absolute;left:4484;top:1496;width:854;height:10" type="#_x0000_t75" stroked="false">
                <v:imagedata r:id="rId177" o:title=""/>
              </v:shape>
              <v:shape style="position:absolute;left:5334;top:1496;width:1707;height:10" type="#_x0000_t75" stroked="false">
                <v:imagedata r:id="rId784" o:title=""/>
              </v:shape>
              <v:shape style="position:absolute;left:7036;top:1496;width:2108;height:10" type="#_x0000_t75" stroked="false">
                <v:imagedata r:id="rId785" o:title=""/>
              </v:shape>
              <v:shape style="position:absolute;left:9139;top:1496;width:1735;height:10" type="#_x0000_t75" stroked="false">
                <v:imagedata r:id="rId786" o:title=""/>
              </v:shape>
            </v:group>
            <v:group style="position:absolute;left:5339;top:1506;width:10;height:20" coordorigin="5339,1506" coordsize="10,20">
              <v:shape style="position:absolute;left:5339;top:1506;width:10;height:20" coordorigin="5339,1506" coordsize="10,20" path="m5339,1525l5348,1525,5348,1506,5339,1506,5339,1525xe" filled="true" fillcolor="#000000" stroked="false">
                <v:path arrowok="t"/>
                <v:fill type="solid"/>
              </v:shape>
            </v:group>
            <v:group style="position:absolute;left:5339;top:1525;width:10;height:20" coordorigin="5339,1525" coordsize="10,20">
              <v:shape style="position:absolute;left:5339;top:1525;width:10;height:20" coordorigin="5339,1525" coordsize="10,20" path="m5339,1544l5348,1544,5348,1525,5339,1525,5339,1544xe" filled="true" fillcolor="#000000" stroked="false">
                <v:path arrowok="t"/>
                <v:fill type="solid"/>
              </v:shape>
            </v:group>
            <v:group style="position:absolute;left:5339;top:1544;width:10;height:20" coordorigin="5339,1544" coordsize="10,20">
              <v:shape style="position:absolute;left:5339;top:1544;width:10;height:20" coordorigin="5339,1544" coordsize="10,20" path="m5339,1563l5348,1563,5348,1544,5339,1544,5339,1563xe" filled="true" fillcolor="#000000" stroked="false">
                <v:path arrowok="t"/>
                <v:fill type="solid"/>
              </v:shape>
            </v:group>
            <v:group style="position:absolute;left:5339;top:1563;width:10;height:20" coordorigin="5339,1563" coordsize="10,20">
              <v:shape style="position:absolute;left:5339;top:1563;width:10;height:20" coordorigin="5339,1563" coordsize="10,20" path="m5339,1582l5348,1582,5348,1563,5339,1563,5339,1582xe" filled="true" fillcolor="#000000" stroked="false">
                <v:path arrowok="t"/>
                <v:fill type="solid"/>
              </v:shape>
            </v:group>
            <v:group style="position:absolute;left:5339;top:1582;width:10;height:20" coordorigin="5339,1582" coordsize="10,20">
              <v:shape style="position:absolute;left:5339;top:1582;width:10;height:20" coordorigin="5339,1582" coordsize="10,20" path="m5339,1602l5348,1602,5348,1582,5339,1582,5339,1602xe" filled="true" fillcolor="#000000" stroked="false">
                <v:path arrowok="t"/>
                <v:fill type="solid"/>
              </v:shape>
            </v:group>
            <v:group style="position:absolute;left:5339;top:1602;width:10;height:20" coordorigin="5339,1602" coordsize="10,20">
              <v:shape style="position:absolute;left:5339;top:1602;width:10;height:20" coordorigin="5339,1602" coordsize="10,20" path="m5339,1621l5348,1621,5348,1602,5339,1602,5339,1621xe" filled="true" fillcolor="#000000" stroked="false">
                <v:path arrowok="t"/>
                <v:fill type="solid"/>
              </v:shape>
            </v:group>
            <v:group style="position:absolute;left:5339;top:1621;width:10;height:20" coordorigin="5339,1621" coordsize="10,20">
              <v:shape style="position:absolute;left:5339;top:1621;width:10;height:20" coordorigin="5339,1621" coordsize="10,20" path="m5339,1640l5348,1640,5348,1621,5339,1621,5339,1640xe" filled="true" fillcolor="#000000" stroked="false">
                <v:path arrowok="t"/>
                <v:fill type="solid"/>
              </v:shape>
            </v:group>
            <v:group style="position:absolute;left:5339;top:1640;width:10;height:20" coordorigin="5339,1640" coordsize="10,20">
              <v:shape style="position:absolute;left:5339;top:1640;width:10;height:20" coordorigin="5339,1640" coordsize="10,20" path="m5339,1659l5348,1659,5348,1640,5339,1640,5339,1659xe" filled="true" fillcolor="#000000" stroked="false">
                <v:path arrowok="t"/>
                <v:fill type="solid"/>
              </v:shape>
            </v:group>
            <v:group style="position:absolute;left:5339;top:1659;width:10;height:20" coordorigin="5339,1659" coordsize="10,20">
              <v:shape style="position:absolute;left:5339;top:1659;width:10;height:20" coordorigin="5339,1659" coordsize="10,20" path="m5339,1678l5348,1678,5348,1659,5339,1659,5339,1678xe" filled="true" fillcolor="#000000" stroked="false">
                <v:path arrowok="t"/>
                <v:fill type="solid"/>
              </v:shape>
            </v:group>
            <v:group style="position:absolute;left:5339;top:1678;width:10;height:20" coordorigin="5339,1678" coordsize="10,20">
              <v:shape style="position:absolute;left:5339;top:1678;width:10;height:20" coordorigin="5339,1678" coordsize="10,20" path="m5339,1698l5348,1698,5348,1678,5339,1678,5339,1698xe" filled="true" fillcolor="#000000" stroked="false">
                <v:path arrowok="t"/>
                <v:fill type="solid"/>
              </v:shape>
            </v:group>
            <v:group style="position:absolute;left:5339;top:1698;width:10;height:20" coordorigin="5339,1698" coordsize="10,20">
              <v:shape style="position:absolute;left:5339;top:1698;width:10;height:20" coordorigin="5339,1698" coordsize="10,20" path="m5339,1717l5348,1717,5348,1698,5339,1698,5339,1717xe" filled="true" fillcolor="#000000" stroked="false">
                <v:path arrowok="t"/>
                <v:fill type="solid"/>
              </v:shape>
            </v:group>
            <v:group style="position:absolute;left:5339;top:1717;width:10;height:20" coordorigin="5339,1717" coordsize="10,20">
              <v:shape style="position:absolute;left:5339;top:1717;width:10;height:20" coordorigin="5339,1717" coordsize="10,20" path="m5339,1736l5348,1736,5348,1717,5339,1717,5339,1736xe" filled="true" fillcolor="#000000" stroked="false">
                <v:path arrowok="t"/>
                <v:fill type="solid"/>
              </v:shape>
            </v:group>
            <v:group style="position:absolute;left:5339;top:1736;width:10;height:20" coordorigin="5339,1736" coordsize="10,20">
              <v:shape style="position:absolute;left:5339;top:1736;width:10;height:20" coordorigin="5339,1736" coordsize="10,20" path="m5339,1755l5348,1755,5348,1736,5339,1736,5339,1755xe" filled="true" fillcolor="#000000" stroked="false">
                <v:path arrowok="t"/>
                <v:fill type="solid"/>
              </v:shape>
            </v:group>
            <v:group style="position:absolute;left:5339;top:1755;width:10;height:20" coordorigin="5339,1755" coordsize="10,20">
              <v:shape style="position:absolute;left:5339;top:1755;width:10;height:20" coordorigin="5339,1755" coordsize="10,20" path="m5339,1774l5348,1774,5348,1755,5339,1755,5339,1774xe" filled="true" fillcolor="#000000" stroked="false">
                <v:path arrowok="t"/>
                <v:fill type="solid"/>
              </v:shape>
            </v:group>
            <v:group style="position:absolute;left:5339;top:1774;width:10;height:20" coordorigin="5339,1774" coordsize="10,20">
              <v:shape style="position:absolute;left:5339;top:1774;width:10;height:20" coordorigin="5339,1774" coordsize="10,20" path="m5339,1794l5348,1794,5348,1774,5339,1774,5339,1794xe" filled="true" fillcolor="#000000" stroked="false">
                <v:path arrowok="t"/>
                <v:fill type="solid"/>
              </v:shape>
            </v:group>
            <v:group style="position:absolute;left:5339;top:1794;width:10;height:20" coordorigin="5339,1794" coordsize="10,20">
              <v:shape style="position:absolute;left:5339;top:1794;width:10;height:20" coordorigin="5339,1794" coordsize="10,20" path="m5339,1813l5348,1813,5348,1794,5339,1794,5339,1813xe" filled="true" fillcolor="#000000" stroked="false">
                <v:path arrowok="t"/>
                <v:fill type="solid"/>
              </v:shape>
            </v:group>
            <v:group style="position:absolute;left:5339;top:1813;width:10;height:20" coordorigin="5339,1813" coordsize="10,20">
              <v:shape style="position:absolute;left:5339;top:1813;width:10;height:20" coordorigin="5339,1813" coordsize="10,20" path="m5339,1832l5348,1832,5348,1813,5339,1813,5339,1832xe" filled="true" fillcolor="#000000" stroked="false">
                <v:path arrowok="t"/>
                <v:fill type="solid"/>
              </v:shape>
            </v:group>
            <v:group style="position:absolute;left:5339;top:1832;width:10;height:20" coordorigin="5339,1832" coordsize="10,20">
              <v:shape style="position:absolute;left:5339;top:1832;width:10;height:20" coordorigin="5339,1832" coordsize="10,20" path="m5339,1851l5348,1851,5348,1832,5339,1832,5339,1851xe" filled="true" fillcolor="#000000" stroked="false">
                <v:path arrowok="t"/>
                <v:fill type="solid"/>
              </v:shape>
            </v:group>
            <v:group style="position:absolute;left:5339;top:1851;width:10;height:20" coordorigin="5339,1851" coordsize="10,20">
              <v:shape style="position:absolute;left:5339;top:1851;width:10;height:20" coordorigin="5339,1851" coordsize="10,20" path="m5339,1870l5348,1870,5348,1851,5339,1851,5339,1870xe" filled="true" fillcolor="#000000" stroked="false">
                <v:path arrowok="t"/>
                <v:fill type="solid"/>
              </v:shape>
            </v:group>
            <v:group style="position:absolute;left:5339;top:1870;width:10;height:20" coordorigin="5339,1870" coordsize="10,20">
              <v:shape style="position:absolute;left:5339;top:1870;width:10;height:20" coordorigin="5339,1870" coordsize="10,20" path="m5339,1890l5348,1890,5348,1870,5339,1870,5339,1890xe" filled="true" fillcolor="#000000" stroked="false">
                <v:path arrowok="t"/>
                <v:fill type="solid"/>
              </v:shape>
            </v:group>
            <v:group style="position:absolute;left:5339;top:1890;width:10;height:20" coordorigin="5339,1890" coordsize="10,20">
              <v:shape style="position:absolute;left:5339;top:1890;width:10;height:20" coordorigin="5339,1890" coordsize="10,20" path="m5339,1909l5348,1909,5348,1890,5339,1890,5339,1909xe" filled="true" fillcolor="#000000" stroked="false">
                <v:path arrowok="t"/>
                <v:fill type="solid"/>
              </v:shape>
            </v:group>
            <v:group style="position:absolute;left:5339;top:1909;width:10;height:20" coordorigin="5339,1909" coordsize="10,20">
              <v:shape style="position:absolute;left:5339;top:1909;width:10;height:20" coordorigin="5339,1909" coordsize="10,20" path="m5339,1928l5348,1928,5348,1909,5339,1909,5339,1928xe" filled="true" fillcolor="#000000" stroked="false">
                <v:path arrowok="t"/>
                <v:fill type="solid"/>
              </v:shape>
            </v:group>
            <v:group style="position:absolute;left:5339;top:1928;width:10;height:20" coordorigin="5339,1928" coordsize="10,20">
              <v:shape style="position:absolute;left:5339;top:1928;width:10;height:20" coordorigin="5339,1928" coordsize="10,20" path="m5339,1947l5348,1947,5348,1928,5339,1928,5339,1947xe" filled="true" fillcolor="#000000" stroked="false">
                <v:path arrowok="t"/>
                <v:fill type="solid"/>
              </v:shape>
            </v:group>
            <v:group style="position:absolute;left:5339;top:1947;width:10;height:20" coordorigin="5339,1947" coordsize="10,20">
              <v:shape style="position:absolute;left:5339;top:1947;width:10;height:20" coordorigin="5339,1947" coordsize="10,20" path="m5339,1966l5348,1966,5348,1947,5339,1947,5339,1966xe" filled="true" fillcolor="#000000" stroked="false">
                <v:path arrowok="t"/>
                <v:fill type="solid"/>
              </v:shape>
            </v:group>
            <v:group style="position:absolute;left:5339;top:1966;width:10;height:20" coordorigin="5339,1966" coordsize="10,20">
              <v:shape style="position:absolute;left:5339;top:1966;width:10;height:20" coordorigin="5339,1966" coordsize="10,20" path="m5339,1986l5348,1986,5348,1966,5339,1966,5339,1986xe" filled="true" fillcolor="#000000" stroked="false">
                <v:path arrowok="t"/>
                <v:fill type="solid"/>
              </v:shape>
            </v:group>
            <v:group style="position:absolute;left:5339;top:1986;width:10;height:20" coordorigin="5339,1986" coordsize="10,20">
              <v:shape style="position:absolute;left:5339;top:1986;width:10;height:20" coordorigin="5339,1986" coordsize="10,20" path="m5339,2005l5348,2005,5348,1986,5339,1986,5339,2005xe" filled="true" fillcolor="#000000" stroked="false">
                <v:path arrowok="t"/>
                <v:fill type="solid"/>
              </v:shape>
            </v:group>
            <v:group style="position:absolute;left:5339;top:2005;width:10;height:20" coordorigin="5339,2005" coordsize="10,20">
              <v:shape style="position:absolute;left:5339;top:2005;width:10;height:20" coordorigin="5339,2005" coordsize="10,20" path="m5339,2024l5348,2024,5348,2005,5339,2005,5339,2024xe" filled="true" fillcolor="#000000" stroked="false">
                <v:path arrowok="t"/>
                <v:fill type="solid"/>
              </v:shape>
            </v:group>
            <v:group style="position:absolute;left:5339;top:2024;width:10;height:20" coordorigin="5339,2024" coordsize="10,20">
              <v:shape style="position:absolute;left:5339;top:2024;width:10;height:20" coordorigin="5339,2024" coordsize="10,20" path="m5339,2043l5348,2043,5348,2024,5339,2024,5339,2043xe" filled="true" fillcolor="#000000" stroked="false">
                <v:path arrowok="t"/>
                <v:fill type="solid"/>
              </v:shape>
            </v:group>
            <v:group style="position:absolute;left:5339;top:2043;width:10;height:20" coordorigin="5339,2043" coordsize="10,20">
              <v:shape style="position:absolute;left:5339;top:2043;width:10;height:20" coordorigin="5339,2043" coordsize="10,20" path="m5339,2062l5348,2062,5348,2043,5339,2043,5339,2062xe" filled="true" fillcolor="#000000" stroked="false">
                <v:path arrowok="t"/>
                <v:fill type="solid"/>
              </v:shape>
            </v:group>
            <v:group style="position:absolute;left:5339;top:2062;width:10;height:20" coordorigin="5339,2062" coordsize="10,20">
              <v:shape style="position:absolute;left:5339;top:2062;width:10;height:20" coordorigin="5339,2062" coordsize="10,20" path="m5339,2082l5348,2082,5348,2062,5339,2062,5339,2082xe" filled="true" fillcolor="#000000" stroked="false">
                <v:path arrowok="t"/>
                <v:fill type="solid"/>
              </v:shape>
            </v:group>
            <v:group style="position:absolute;left:5339;top:2082;width:10;height:20" coordorigin="5339,2082" coordsize="10,20">
              <v:shape style="position:absolute;left:5339;top:2082;width:10;height:20" coordorigin="5339,2082" coordsize="10,20" path="m5339,2101l5348,2101,5348,2082,5339,2082,5339,2101xe" filled="true" fillcolor="#000000" stroked="false">
                <v:path arrowok="t"/>
                <v:fill type="solid"/>
              </v:shape>
            </v:group>
            <v:group style="position:absolute;left:5339;top:2101;width:10;height:20" coordorigin="5339,2101" coordsize="10,20">
              <v:shape style="position:absolute;left:5339;top:2101;width:10;height:20" coordorigin="5339,2101" coordsize="10,20" path="m5339,2120l5348,2120,5348,2101,5339,2101,5339,2120xe" filled="true" fillcolor="#000000" stroked="false">
                <v:path arrowok="t"/>
                <v:fill type="solid"/>
              </v:shape>
            </v:group>
            <v:group style="position:absolute;left:5339;top:2120;width:10;height:20" coordorigin="5339,2120" coordsize="10,20">
              <v:shape style="position:absolute;left:5339;top:2120;width:10;height:20" coordorigin="5339,2120" coordsize="10,20" path="m5339,2139l5348,2139,5348,2120,5339,2120,5339,2139xe" filled="true" fillcolor="#000000" stroked="false">
                <v:path arrowok="t"/>
                <v:fill type="solid"/>
              </v:shape>
            </v:group>
            <v:group style="position:absolute;left:5339;top:2139;width:10;height:20" coordorigin="5339,2139" coordsize="10,20">
              <v:shape style="position:absolute;left:5339;top:2139;width:10;height:20" coordorigin="5339,2139" coordsize="10,20" path="m5339,2158l5348,2158,5348,2139,5339,2139,5339,2158xe" filled="true" fillcolor="#000000" stroked="false">
                <v:path arrowok="t"/>
                <v:fill type="solid"/>
              </v:shape>
            </v:group>
            <v:group style="position:absolute;left:5339;top:2158;width:10;height:20" coordorigin="5339,2158" coordsize="10,20">
              <v:shape style="position:absolute;left:5339;top:2158;width:10;height:20" coordorigin="5339,2158" coordsize="10,20" path="m5339,2178l5348,2178,5348,2158,5339,2158,5339,2178xe" filled="true" fillcolor="#000000" stroked="false">
                <v:path arrowok="t"/>
                <v:fill type="solid"/>
              </v:shape>
            </v:group>
            <v:group style="position:absolute;left:5339;top:2178;width:10;height:20" coordorigin="5339,2178" coordsize="10,20">
              <v:shape style="position:absolute;left:5339;top:2178;width:10;height:20" coordorigin="5339,2178" coordsize="10,20" path="m5339,2197l5348,2197,5348,2178,5339,2178,5339,2197xe" filled="true" fillcolor="#000000" stroked="false">
                <v:path arrowok="t"/>
                <v:fill type="solid"/>
              </v:shape>
            </v:group>
            <v:group style="position:absolute;left:5339;top:2197;width:10;height:20" coordorigin="5339,2197" coordsize="10,20">
              <v:shape style="position:absolute;left:5339;top:2197;width:10;height:20" coordorigin="5339,2197" coordsize="10,20" path="m5339,2216l5348,2216,5348,2197,5339,2197,5339,2216xe" filled="true" fillcolor="#000000" stroked="false">
                <v:path arrowok="t"/>
                <v:fill type="solid"/>
              </v:shape>
            </v:group>
            <v:group style="position:absolute;left:5339;top:2216;width:10;height:20" coordorigin="5339,2216" coordsize="10,20">
              <v:shape style="position:absolute;left:5339;top:2216;width:10;height:20" coordorigin="5339,2216" coordsize="10,20" path="m5339,2235l5348,2235,5348,2216,5339,2216,5339,2235xe" filled="true" fillcolor="#000000" stroked="false">
                <v:path arrowok="t"/>
                <v:fill type="solid"/>
              </v:shape>
            </v:group>
            <v:group style="position:absolute;left:5339;top:2235;width:10;height:20" coordorigin="5339,2235" coordsize="10,20">
              <v:shape style="position:absolute;left:5339;top:2235;width:10;height:20" coordorigin="5339,2235" coordsize="10,20" path="m5339,2254l5348,2254,5348,2235,5339,2235,5339,2254xe" filled="true" fillcolor="#000000" stroked="false">
                <v:path arrowok="t"/>
                <v:fill type="solid"/>
              </v:shape>
            </v:group>
            <v:group style="position:absolute;left:6333;top:1506;width:10;height:20" coordorigin="6333,1506" coordsize="10,20">
              <v:shape style="position:absolute;left:6333;top:1506;width:10;height:20" coordorigin="6333,1506" coordsize="10,20" path="m6333,1525l6342,1525,6342,1506,6333,1506,6333,1525xe" filled="true" fillcolor="#000000" stroked="false">
                <v:path arrowok="t"/>
                <v:fill type="solid"/>
              </v:shape>
            </v:group>
            <v:group style="position:absolute;left:6333;top:1525;width:10;height:20" coordorigin="6333,1525" coordsize="10,20">
              <v:shape style="position:absolute;left:6333;top:1525;width:10;height:20" coordorigin="6333,1525" coordsize="10,20" path="m6333,1544l6342,1544,6342,1525,6333,1525,6333,1544xe" filled="true" fillcolor="#000000" stroked="false">
                <v:path arrowok="t"/>
                <v:fill type="solid"/>
              </v:shape>
            </v:group>
            <v:group style="position:absolute;left:6333;top:1544;width:10;height:20" coordorigin="6333,1544" coordsize="10,20">
              <v:shape style="position:absolute;left:6333;top:1544;width:10;height:20" coordorigin="6333,1544" coordsize="10,20" path="m6333,1563l6342,1563,6342,1544,6333,1544,6333,1563xe" filled="true" fillcolor="#000000" stroked="false">
                <v:path arrowok="t"/>
                <v:fill type="solid"/>
              </v:shape>
            </v:group>
            <v:group style="position:absolute;left:6333;top:1563;width:10;height:20" coordorigin="6333,1563" coordsize="10,20">
              <v:shape style="position:absolute;left:6333;top:1563;width:10;height:20" coordorigin="6333,1563" coordsize="10,20" path="m6333,1582l6342,1582,6342,1563,6333,1563,6333,1582xe" filled="true" fillcolor="#000000" stroked="false">
                <v:path arrowok="t"/>
                <v:fill type="solid"/>
              </v:shape>
            </v:group>
            <v:group style="position:absolute;left:6333;top:1582;width:10;height:20" coordorigin="6333,1582" coordsize="10,20">
              <v:shape style="position:absolute;left:6333;top:1582;width:10;height:20" coordorigin="6333,1582" coordsize="10,20" path="m6333,1602l6342,1602,6342,1582,6333,1582,6333,1602xe" filled="true" fillcolor="#000000" stroked="false">
                <v:path arrowok="t"/>
                <v:fill type="solid"/>
              </v:shape>
            </v:group>
            <v:group style="position:absolute;left:6333;top:1602;width:10;height:20" coordorigin="6333,1602" coordsize="10,20">
              <v:shape style="position:absolute;left:6333;top:1602;width:10;height:20" coordorigin="6333,1602" coordsize="10,20" path="m6333,1621l6342,1621,6342,1602,6333,1602,6333,1621xe" filled="true" fillcolor="#000000" stroked="false">
                <v:path arrowok="t"/>
                <v:fill type="solid"/>
              </v:shape>
            </v:group>
            <v:group style="position:absolute;left:6333;top:1621;width:10;height:20" coordorigin="6333,1621" coordsize="10,20">
              <v:shape style="position:absolute;left:6333;top:1621;width:10;height:20" coordorigin="6333,1621" coordsize="10,20" path="m6333,1640l6342,1640,6342,1621,6333,1621,6333,1640xe" filled="true" fillcolor="#000000" stroked="false">
                <v:path arrowok="t"/>
                <v:fill type="solid"/>
              </v:shape>
            </v:group>
            <v:group style="position:absolute;left:6333;top:1640;width:10;height:20" coordorigin="6333,1640" coordsize="10,20">
              <v:shape style="position:absolute;left:6333;top:1640;width:10;height:20" coordorigin="6333,1640" coordsize="10,20" path="m6333,1659l6342,1659,6342,1640,6333,1640,6333,1659xe" filled="true" fillcolor="#000000" stroked="false">
                <v:path arrowok="t"/>
                <v:fill type="solid"/>
              </v:shape>
            </v:group>
            <v:group style="position:absolute;left:6333;top:1659;width:10;height:20" coordorigin="6333,1659" coordsize="10,20">
              <v:shape style="position:absolute;left:6333;top:1659;width:10;height:20" coordorigin="6333,1659" coordsize="10,20" path="m6333,1678l6342,1678,6342,1659,6333,1659,6333,1678xe" filled="true" fillcolor="#000000" stroked="false">
                <v:path arrowok="t"/>
                <v:fill type="solid"/>
              </v:shape>
            </v:group>
            <v:group style="position:absolute;left:6333;top:1678;width:10;height:20" coordorigin="6333,1678" coordsize="10,20">
              <v:shape style="position:absolute;left:6333;top:1678;width:10;height:20" coordorigin="6333,1678" coordsize="10,20" path="m6333,1698l6342,1698,6342,1678,6333,1678,6333,1698xe" filled="true" fillcolor="#000000" stroked="false">
                <v:path arrowok="t"/>
                <v:fill type="solid"/>
              </v:shape>
            </v:group>
            <v:group style="position:absolute;left:6333;top:1698;width:10;height:20" coordorigin="6333,1698" coordsize="10,20">
              <v:shape style="position:absolute;left:6333;top:1698;width:10;height:20" coordorigin="6333,1698" coordsize="10,20" path="m6333,1717l6342,1717,6342,1698,6333,1698,6333,1717xe" filled="true" fillcolor="#000000" stroked="false">
                <v:path arrowok="t"/>
                <v:fill type="solid"/>
              </v:shape>
            </v:group>
            <v:group style="position:absolute;left:6333;top:1717;width:10;height:20" coordorigin="6333,1717" coordsize="10,20">
              <v:shape style="position:absolute;left:6333;top:1717;width:10;height:20" coordorigin="6333,1717" coordsize="10,20" path="m6333,1736l6342,1736,6342,1717,6333,1717,6333,1736xe" filled="true" fillcolor="#000000" stroked="false">
                <v:path arrowok="t"/>
                <v:fill type="solid"/>
              </v:shape>
            </v:group>
            <v:group style="position:absolute;left:6333;top:1736;width:10;height:20" coordorigin="6333,1736" coordsize="10,20">
              <v:shape style="position:absolute;left:6333;top:1736;width:10;height:20" coordorigin="6333,1736" coordsize="10,20" path="m6333,1755l6342,1755,6342,1736,6333,1736,6333,1755xe" filled="true" fillcolor="#000000" stroked="false">
                <v:path arrowok="t"/>
                <v:fill type="solid"/>
              </v:shape>
            </v:group>
            <v:group style="position:absolute;left:6333;top:1755;width:10;height:20" coordorigin="6333,1755" coordsize="10,20">
              <v:shape style="position:absolute;left:6333;top:1755;width:10;height:20" coordorigin="6333,1755" coordsize="10,20" path="m6333,1774l6342,1774,6342,1755,6333,1755,6333,1774xe" filled="true" fillcolor="#000000" stroked="false">
                <v:path arrowok="t"/>
                <v:fill type="solid"/>
              </v:shape>
            </v:group>
            <v:group style="position:absolute;left:6333;top:1774;width:10;height:20" coordorigin="6333,1774" coordsize="10,20">
              <v:shape style="position:absolute;left:6333;top:1774;width:10;height:20" coordorigin="6333,1774" coordsize="10,20" path="m6333,1794l6342,1794,6342,1774,6333,1774,6333,1794xe" filled="true" fillcolor="#000000" stroked="false">
                <v:path arrowok="t"/>
                <v:fill type="solid"/>
              </v:shape>
            </v:group>
            <v:group style="position:absolute;left:6333;top:1794;width:10;height:20" coordorigin="6333,1794" coordsize="10,20">
              <v:shape style="position:absolute;left:6333;top:1794;width:10;height:20" coordorigin="6333,1794" coordsize="10,20" path="m6333,1813l6342,1813,6342,1794,6333,1794,6333,1813xe" filled="true" fillcolor="#000000" stroked="false">
                <v:path arrowok="t"/>
                <v:fill type="solid"/>
              </v:shape>
            </v:group>
            <v:group style="position:absolute;left:6333;top:1813;width:10;height:20" coordorigin="6333,1813" coordsize="10,20">
              <v:shape style="position:absolute;left:6333;top:1813;width:10;height:20" coordorigin="6333,1813" coordsize="10,20" path="m6333,1832l6342,1832,6342,1813,6333,1813,6333,1832xe" filled="true" fillcolor="#000000" stroked="false">
                <v:path arrowok="t"/>
                <v:fill type="solid"/>
              </v:shape>
            </v:group>
            <v:group style="position:absolute;left:6333;top:1832;width:10;height:20" coordorigin="6333,1832" coordsize="10,20">
              <v:shape style="position:absolute;left:6333;top:1832;width:10;height:20" coordorigin="6333,1832" coordsize="10,20" path="m6333,1851l6342,1851,6342,1832,6333,1832,6333,1851xe" filled="true" fillcolor="#000000" stroked="false">
                <v:path arrowok="t"/>
                <v:fill type="solid"/>
              </v:shape>
            </v:group>
            <v:group style="position:absolute;left:6333;top:1851;width:10;height:20" coordorigin="6333,1851" coordsize="10,20">
              <v:shape style="position:absolute;left:6333;top:1851;width:10;height:20" coordorigin="6333,1851" coordsize="10,20" path="m6333,1870l6342,1870,6342,1851,6333,1851,6333,1870xe" filled="true" fillcolor="#000000" stroked="false">
                <v:path arrowok="t"/>
                <v:fill type="solid"/>
              </v:shape>
            </v:group>
            <v:group style="position:absolute;left:6333;top:1870;width:10;height:20" coordorigin="6333,1870" coordsize="10,20">
              <v:shape style="position:absolute;left:6333;top:1870;width:10;height:20" coordorigin="6333,1870" coordsize="10,20" path="m6333,1890l6342,1890,6342,1870,6333,1870,6333,1890xe" filled="true" fillcolor="#000000" stroked="false">
                <v:path arrowok="t"/>
                <v:fill type="solid"/>
              </v:shape>
            </v:group>
            <v:group style="position:absolute;left:6333;top:1890;width:10;height:20" coordorigin="6333,1890" coordsize="10,20">
              <v:shape style="position:absolute;left:6333;top:1890;width:10;height:20" coordorigin="6333,1890" coordsize="10,20" path="m6333,1909l6342,1909,6342,1890,6333,1890,6333,1909xe" filled="true" fillcolor="#000000" stroked="false">
                <v:path arrowok="t"/>
                <v:fill type="solid"/>
              </v:shape>
            </v:group>
            <v:group style="position:absolute;left:6333;top:1909;width:10;height:20" coordorigin="6333,1909" coordsize="10,20">
              <v:shape style="position:absolute;left:6333;top:1909;width:10;height:20" coordorigin="6333,1909" coordsize="10,20" path="m6333,1928l6342,1928,6342,1909,6333,1909,6333,1928xe" filled="true" fillcolor="#000000" stroked="false">
                <v:path arrowok="t"/>
                <v:fill type="solid"/>
              </v:shape>
            </v:group>
            <v:group style="position:absolute;left:6333;top:1928;width:10;height:20" coordorigin="6333,1928" coordsize="10,20">
              <v:shape style="position:absolute;left:6333;top:1928;width:10;height:20" coordorigin="6333,1928" coordsize="10,20" path="m6333,1947l6342,1947,6342,1928,6333,1928,6333,1947xe" filled="true" fillcolor="#000000" stroked="false">
                <v:path arrowok="t"/>
                <v:fill type="solid"/>
              </v:shape>
            </v:group>
            <v:group style="position:absolute;left:6333;top:1947;width:10;height:20" coordorigin="6333,1947" coordsize="10,20">
              <v:shape style="position:absolute;left:6333;top:1947;width:10;height:20" coordorigin="6333,1947" coordsize="10,20" path="m6333,1966l6342,1966,6342,1947,6333,1947,6333,1966xe" filled="true" fillcolor="#000000" stroked="false">
                <v:path arrowok="t"/>
                <v:fill type="solid"/>
              </v:shape>
            </v:group>
            <v:group style="position:absolute;left:6333;top:1966;width:10;height:20" coordorigin="6333,1966" coordsize="10,20">
              <v:shape style="position:absolute;left:6333;top:1966;width:10;height:20" coordorigin="6333,1966" coordsize="10,20" path="m6333,1986l6342,1986,6342,1966,6333,1966,6333,1986xe" filled="true" fillcolor="#000000" stroked="false">
                <v:path arrowok="t"/>
                <v:fill type="solid"/>
              </v:shape>
            </v:group>
            <v:group style="position:absolute;left:6333;top:1986;width:10;height:20" coordorigin="6333,1986" coordsize="10,20">
              <v:shape style="position:absolute;left:6333;top:1986;width:10;height:20" coordorigin="6333,1986" coordsize="10,20" path="m6333,2005l6342,2005,6342,1986,6333,1986,6333,2005xe" filled="true" fillcolor="#000000" stroked="false">
                <v:path arrowok="t"/>
                <v:fill type="solid"/>
              </v:shape>
            </v:group>
            <v:group style="position:absolute;left:6333;top:2005;width:10;height:20" coordorigin="6333,2005" coordsize="10,20">
              <v:shape style="position:absolute;left:6333;top:2005;width:10;height:20" coordorigin="6333,2005" coordsize="10,20" path="m6333,2024l6342,2024,6342,2005,6333,2005,6333,2024xe" filled="true" fillcolor="#000000" stroked="false">
                <v:path arrowok="t"/>
                <v:fill type="solid"/>
              </v:shape>
            </v:group>
            <v:group style="position:absolute;left:6333;top:2024;width:10;height:20" coordorigin="6333,2024" coordsize="10,20">
              <v:shape style="position:absolute;left:6333;top:2024;width:10;height:20" coordorigin="6333,2024" coordsize="10,20" path="m6333,2043l6342,2043,6342,2024,6333,2024,6333,2043xe" filled="true" fillcolor="#000000" stroked="false">
                <v:path arrowok="t"/>
                <v:fill type="solid"/>
              </v:shape>
            </v:group>
            <v:group style="position:absolute;left:6333;top:2043;width:10;height:20" coordorigin="6333,2043" coordsize="10,20">
              <v:shape style="position:absolute;left:6333;top:2043;width:10;height:20" coordorigin="6333,2043" coordsize="10,20" path="m6333,2062l6342,2062,6342,2043,6333,2043,6333,2062xe" filled="true" fillcolor="#000000" stroked="false">
                <v:path arrowok="t"/>
                <v:fill type="solid"/>
              </v:shape>
            </v:group>
            <v:group style="position:absolute;left:6333;top:2062;width:10;height:20" coordorigin="6333,2062" coordsize="10,20">
              <v:shape style="position:absolute;left:6333;top:2062;width:10;height:20" coordorigin="6333,2062" coordsize="10,20" path="m6333,2082l6342,2082,6342,2062,6333,2062,6333,2082xe" filled="true" fillcolor="#000000" stroked="false">
                <v:path arrowok="t"/>
                <v:fill type="solid"/>
              </v:shape>
            </v:group>
            <v:group style="position:absolute;left:6333;top:2082;width:10;height:20" coordorigin="6333,2082" coordsize="10,20">
              <v:shape style="position:absolute;left:6333;top:2082;width:10;height:20" coordorigin="6333,2082" coordsize="10,20" path="m6333,2101l6342,2101,6342,2082,6333,2082,6333,2101xe" filled="true" fillcolor="#000000" stroked="false">
                <v:path arrowok="t"/>
                <v:fill type="solid"/>
              </v:shape>
            </v:group>
            <v:group style="position:absolute;left:6333;top:2101;width:10;height:20" coordorigin="6333,2101" coordsize="10,20">
              <v:shape style="position:absolute;left:6333;top:2101;width:10;height:20" coordorigin="6333,2101" coordsize="10,20" path="m6333,2120l6342,2120,6342,2101,6333,2101,6333,2120xe" filled="true" fillcolor="#000000" stroked="false">
                <v:path arrowok="t"/>
                <v:fill type="solid"/>
              </v:shape>
            </v:group>
            <v:group style="position:absolute;left:6333;top:2120;width:10;height:20" coordorigin="6333,2120" coordsize="10,20">
              <v:shape style="position:absolute;left:6333;top:2120;width:10;height:20" coordorigin="6333,2120" coordsize="10,20" path="m6333,2139l6342,2139,6342,2120,6333,2120,6333,2139xe" filled="true" fillcolor="#000000" stroked="false">
                <v:path arrowok="t"/>
                <v:fill type="solid"/>
              </v:shape>
            </v:group>
            <v:group style="position:absolute;left:6333;top:2139;width:10;height:20" coordorigin="6333,2139" coordsize="10,20">
              <v:shape style="position:absolute;left:6333;top:2139;width:10;height:20" coordorigin="6333,2139" coordsize="10,20" path="m6333,2158l6342,2158,6342,2139,6333,2139,6333,2158xe" filled="true" fillcolor="#000000" stroked="false">
                <v:path arrowok="t"/>
                <v:fill type="solid"/>
              </v:shape>
            </v:group>
            <v:group style="position:absolute;left:6333;top:2158;width:10;height:20" coordorigin="6333,2158" coordsize="10,20">
              <v:shape style="position:absolute;left:6333;top:2158;width:10;height:20" coordorigin="6333,2158" coordsize="10,20" path="m6333,2178l6342,2178,6342,2158,6333,2158,6333,2178xe" filled="true" fillcolor="#000000" stroked="false">
                <v:path arrowok="t"/>
                <v:fill type="solid"/>
              </v:shape>
            </v:group>
            <v:group style="position:absolute;left:6333;top:2178;width:10;height:20" coordorigin="6333,2178" coordsize="10,20">
              <v:shape style="position:absolute;left:6333;top:2178;width:10;height:20" coordorigin="6333,2178" coordsize="10,20" path="m6333,2197l6342,2197,6342,2178,6333,2178,6333,2197xe" filled="true" fillcolor="#000000" stroked="false">
                <v:path arrowok="t"/>
                <v:fill type="solid"/>
              </v:shape>
            </v:group>
            <v:group style="position:absolute;left:6333;top:2197;width:10;height:20" coordorigin="6333,2197" coordsize="10,20">
              <v:shape style="position:absolute;left:6333;top:2197;width:10;height:20" coordorigin="6333,2197" coordsize="10,20" path="m6333,2216l6342,2216,6342,2197,6333,2197,6333,2216xe" filled="true" fillcolor="#000000" stroked="false">
                <v:path arrowok="t"/>
                <v:fill type="solid"/>
              </v:shape>
            </v:group>
            <v:group style="position:absolute;left:6333;top:2216;width:10;height:20" coordorigin="6333,2216" coordsize="10,20">
              <v:shape style="position:absolute;left:6333;top:2216;width:10;height:20" coordorigin="6333,2216" coordsize="10,20" path="m6333,2235l6342,2235,6342,2216,6333,2216,6333,2235xe" filled="true" fillcolor="#000000" stroked="false">
                <v:path arrowok="t"/>
                <v:fill type="solid"/>
              </v:shape>
            </v:group>
            <v:group style="position:absolute;left:6333;top:2235;width:10;height:20" coordorigin="6333,2235" coordsize="10,20">
              <v:shape style="position:absolute;left:6333;top:2235;width:10;height:20" coordorigin="6333,2235" coordsize="10,20" path="m6333,2254l6342,2254,6342,2235,6333,2235,6333,2254xe" filled="true" fillcolor="#000000" stroked="false">
                <v:path arrowok="t"/>
                <v:fill type="solid"/>
              </v:shape>
              <v:shape style="position:absolute;left:2376;top:2158;width:1140;height:106" type="#_x0000_t75" stroked="false">
                <v:imagedata r:id="rId787" o:title=""/>
              </v:shape>
              <v:shape style="position:absolute;left:3492;top:2254;width:997;height:10" type="#_x0000_t75" stroked="false">
                <v:imagedata r:id="rId255" o:title=""/>
              </v:shape>
              <v:shape style="position:absolute;left:4484;top:2254;width:854;height:10" type="#_x0000_t75" stroked="false">
                <v:imagedata r:id="rId788" o:title=""/>
              </v:shape>
              <v:shape style="position:absolute;left:5334;top:2254;width:1707;height:10" type="#_x0000_t75" stroked="false">
                <v:imagedata r:id="rId789" o:title=""/>
              </v:shape>
              <v:shape style="position:absolute;left:7036;top:2254;width:2108;height:10" type="#_x0000_t75" stroked="false">
                <v:imagedata r:id="rId790" o:title=""/>
              </v:shape>
              <v:shape style="position:absolute;left:9139;top:2254;width:1735;height:10" type="#_x0000_t75" stroked="false">
                <v:imagedata r:id="rId791" o:title=""/>
              </v:shape>
            </v:group>
            <v:group style="position:absolute;left:5339;top:2264;width:10;height:20" coordorigin="5339,2264" coordsize="10,20">
              <v:shape style="position:absolute;left:5339;top:2264;width:10;height:20" coordorigin="5339,2264" coordsize="10,20" path="m5339,2283l5348,2283,5348,2264,5339,2264,5339,2283xe" filled="true" fillcolor="#000000" stroked="false">
                <v:path arrowok="t"/>
                <v:fill type="solid"/>
              </v:shape>
            </v:group>
            <v:group style="position:absolute;left:5339;top:2283;width:10;height:20" coordorigin="5339,2283" coordsize="10,20">
              <v:shape style="position:absolute;left:5339;top:2283;width:10;height:20" coordorigin="5339,2283" coordsize="10,20" path="m5339,2302l5348,2302,5348,2283,5339,2283,5339,2302xe" filled="true" fillcolor="#000000" stroked="false">
                <v:path arrowok="t"/>
                <v:fill type="solid"/>
              </v:shape>
            </v:group>
            <v:group style="position:absolute;left:5339;top:2302;width:10;height:20" coordorigin="5339,2302" coordsize="10,20">
              <v:shape style="position:absolute;left:5339;top:2302;width:10;height:20" coordorigin="5339,2302" coordsize="10,20" path="m5339,2322l5348,2322,5348,2302,5339,2302,5339,2322xe" filled="true" fillcolor="#000000" stroked="false">
                <v:path arrowok="t"/>
                <v:fill type="solid"/>
              </v:shape>
            </v:group>
            <v:group style="position:absolute;left:5339;top:2322;width:10;height:20" coordorigin="5339,2322" coordsize="10,20">
              <v:shape style="position:absolute;left:5339;top:2322;width:10;height:20" coordorigin="5339,2322" coordsize="10,20" path="m5339,2341l5348,2341,5348,2322,5339,2322,5339,2341xe" filled="true" fillcolor="#000000" stroked="false">
                <v:path arrowok="t"/>
                <v:fill type="solid"/>
              </v:shape>
            </v:group>
            <v:group style="position:absolute;left:5339;top:2341;width:10;height:20" coordorigin="5339,2341" coordsize="10,20">
              <v:shape style="position:absolute;left:5339;top:2341;width:10;height:20" coordorigin="5339,2341" coordsize="10,20" path="m5339,2360l5348,2360,5348,2341,5339,2341,5339,2360xe" filled="true" fillcolor="#000000" stroked="false">
                <v:path arrowok="t"/>
                <v:fill type="solid"/>
              </v:shape>
            </v:group>
            <v:group style="position:absolute;left:5339;top:2360;width:10;height:20" coordorigin="5339,2360" coordsize="10,20">
              <v:shape style="position:absolute;left:5339;top:2360;width:10;height:20" coordorigin="5339,2360" coordsize="10,20" path="m5339,2379l5348,2379,5348,2360,5339,2360,5339,2379xe" filled="true" fillcolor="#000000" stroked="false">
                <v:path arrowok="t"/>
                <v:fill type="solid"/>
              </v:shape>
            </v:group>
            <v:group style="position:absolute;left:5339;top:2379;width:10;height:20" coordorigin="5339,2379" coordsize="10,20">
              <v:shape style="position:absolute;left:5339;top:2379;width:10;height:20" coordorigin="5339,2379" coordsize="10,20" path="m5339,2398l5348,2398,5348,2379,5339,2379,5339,2398xe" filled="true" fillcolor="#000000" stroked="false">
                <v:path arrowok="t"/>
                <v:fill type="solid"/>
              </v:shape>
            </v:group>
            <v:group style="position:absolute;left:5339;top:2398;width:10;height:20" coordorigin="5339,2398" coordsize="10,20">
              <v:shape style="position:absolute;left:5339;top:2398;width:10;height:20" coordorigin="5339,2398" coordsize="10,20" path="m5339,2418l5348,2418,5348,2398,5339,2398,5339,2418xe" filled="true" fillcolor="#000000" stroked="false">
                <v:path arrowok="t"/>
                <v:fill type="solid"/>
              </v:shape>
            </v:group>
            <v:group style="position:absolute;left:5339;top:2418;width:10;height:20" coordorigin="5339,2418" coordsize="10,20">
              <v:shape style="position:absolute;left:5339;top:2418;width:10;height:20" coordorigin="5339,2418" coordsize="10,20" path="m5339,2437l5348,2437,5348,2418,5339,2418,5339,2437xe" filled="true" fillcolor="#000000" stroked="false">
                <v:path arrowok="t"/>
                <v:fill type="solid"/>
              </v:shape>
            </v:group>
            <v:group style="position:absolute;left:5339;top:2437;width:10;height:20" coordorigin="5339,2437" coordsize="10,20">
              <v:shape style="position:absolute;left:5339;top:2437;width:10;height:20" coordorigin="5339,2437" coordsize="10,20" path="m5339,2456l5348,2456,5348,2437,5339,2437,5339,2456xe" filled="true" fillcolor="#000000" stroked="false">
                <v:path arrowok="t"/>
                <v:fill type="solid"/>
              </v:shape>
            </v:group>
            <v:group style="position:absolute;left:5339;top:2456;width:10;height:20" coordorigin="5339,2456" coordsize="10,20">
              <v:shape style="position:absolute;left:5339;top:2456;width:10;height:20" coordorigin="5339,2456" coordsize="10,20" path="m5339,2475l5348,2475,5348,2456,5339,2456,5339,2475xe" filled="true" fillcolor="#000000" stroked="false">
                <v:path arrowok="t"/>
                <v:fill type="solid"/>
              </v:shape>
            </v:group>
            <v:group style="position:absolute;left:5339;top:2475;width:10;height:20" coordorigin="5339,2475" coordsize="10,20">
              <v:shape style="position:absolute;left:5339;top:2475;width:10;height:20" coordorigin="5339,2475" coordsize="10,20" path="m5339,2494l5348,2494,5348,2475,5339,2475,5339,2494xe" filled="true" fillcolor="#000000" stroked="false">
                <v:path arrowok="t"/>
                <v:fill type="solid"/>
              </v:shape>
            </v:group>
            <v:group style="position:absolute;left:5339;top:2494;width:10;height:20" coordorigin="5339,2494" coordsize="10,20">
              <v:shape style="position:absolute;left:5339;top:2494;width:10;height:20" coordorigin="5339,2494" coordsize="10,20" path="m5339,2514l5348,2514,5348,2494,5339,2494,5339,2514xe" filled="true" fillcolor="#000000" stroked="false">
                <v:path arrowok="t"/>
                <v:fill type="solid"/>
              </v:shape>
            </v:group>
            <v:group style="position:absolute;left:5339;top:2514;width:10;height:20" coordorigin="5339,2514" coordsize="10,20">
              <v:shape style="position:absolute;left:5339;top:2514;width:10;height:20" coordorigin="5339,2514" coordsize="10,20" path="m5339,2533l5348,2533,5348,2514,5339,2514,5339,2533xe" filled="true" fillcolor="#000000" stroked="false">
                <v:path arrowok="t"/>
                <v:fill type="solid"/>
              </v:shape>
            </v:group>
            <v:group style="position:absolute;left:5339;top:2533;width:10;height:20" coordorigin="5339,2533" coordsize="10,20">
              <v:shape style="position:absolute;left:5339;top:2533;width:10;height:20" coordorigin="5339,2533" coordsize="10,20" path="m5339,2552l5348,2552,5348,2533,5339,2533,5339,2552xe" filled="true" fillcolor="#000000" stroked="false">
                <v:path arrowok="t"/>
                <v:fill type="solid"/>
              </v:shape>
            </v:group>
            <v:group style="position:absolute;left:5339;top:2552;width:10;height:20" coordorigin="5339,2552" coordsize="10,20">
              <v:shape style="position:absolute;left:5339;top:2552;width:10;height:20" coordorigin="5339,2552" coordsize="10,20" path="m5339,2571l5348,2571,5348,2552,5339,2552,5339,2571xe" filled="true" fillcolor="#000000" stroked="false">
                <v:path arrowok="t"/>
                <v:fill type="solid"/>
              </v:shape>
            </v:group>
            <v:group style="position:absolute;left:5339;top:2571;width:10;height:20" coordorigin="5339,2571" coordsize="10,20">
              <v:shape style="position:absolute;left:5339;top:2571;width:10;height:20" coordorigin="5339,2571" coordsize="10,20" path="m5339,2590l5348,2590,5348,2571,5339,2571,5339,2590xe" filled="true" fillcolor="#000000" stroked="false">
                <v:path arrowok="t"/>
                <v:fill type="solid"/>
              </v:shape>
            </v:group>
            <v:group style="position:absolute;left:5339;top:2590;width:10;height:20" coordorigin="5339,2590" coordsize="10,20">
              <v:shape style="position:absolute;left:5339;top:2590;width:10;height:20" coordorigin="5339,2590" coordsize="10,20" path="m5339,2610l5348,2610,5348,2590,5339,2590,5339,2610xe" filled="true" fillcolor="#000000" stroked="false">
                <v:path arrowok="t"/>
                <v:fill type="solid"/>
              </v:shape>
            </v:group>
            <v:group style="position:absolute;left:5339;top:2610;width:10;height:20" coordorigin="5339,2610" coordsize="10,20">
              <v:shape style="position:absolute;left:5339;top:2610;width:10;height:20" coordorigin="5339,2610" coordsize="10,20" path="m5339,2629l5348,2629,5348,2610,5339,2610,5339,2629xe" filled="true" fillcolor="#000000" stroked="false">
                <v:path arrowok="t"/>
                <v:fill type="solid"/>
              </v:shape>
            </v:group>
            <v:group style="position:absolute;left:5339;top:2629;width:10;height:20" coordorigin="5339,2629" coordsize="10,20">
              <v:shape style="position:absolute;left:5339;top:2629;width:10;height:20" coordorigin="5339,2629" coordsize="10,20" path="m5339,2648l5348,2648,5348,2629,5339,2629,5339,2648xe" filled="true" fillcolor="#000000" stroked="false">
                <v:path arrowok="t"/>
                <v:fill type="solid"/>
              </v:shape>
            </v:group>
            <v:group style="position:absolute;left:5339;top:2656;width:10;height:2" coordorigin="5339,2656" coordsize="10,2">
              <v:shape style="position:absolute;left:5339;top:2656;width:10;height:2" coordorigin="5339,2656" coordsize="10,0" path="m5339,2656l5348,2656e" filled="false" stroked="true" strokeweight=".83997pt" strokecolor="#000000">
                <v:path arrowok="t"/>
              </v:shape>
            </v:group>
            <v:group style="position:absolute;left:6333;top:2264;width:10;height:20" coordorigin="6333,2264" coordsize="10,20">
              <v:shape style="position:absolute;left:6333;top:2264;width:10;height:20" coordorigin="6333,2264" coordsize="10,20" path="m6333,2283l6342,2283,6342,2264,6333,2264,6333,2283xe" filled="true" fillcolor="#000000" stroked="false">
                <v:path arrowok="t"/>
                <v:fill type="solid"/>
              </v:shape>
            </v:group>
            <v:group style="position:absolute;left:6333;top:2283;width:10;height:20" coordorigin="6333,2283" coordsize="10,20">
              <v:shape style="position:absolute;left:6333;top:2283;width:10;height:20" coordorigin="6333,2283" coordsize="10,20" path="m6333,2302l6342,2302,6342,2283,6333,2283,6333,2302xe" filled="true" fillcolor="#000000" stroked="false">
                <v:path arrowok="t"/>
                <v:fill type="solid"/>
              </v:shape>
            </v:group>
            <v:group style="position:absolute;left:6333;top:2302;width:10;height:20" coordorigin="6333,2302" coordsize="10,20">
              <v:shape style="position:absolute;left:6333;top:2302;width:10;height:20" coordorigin="6333,2302" coordsize="10,20" path="m6333,2322l6342,2322,6342,2302,6333,2302,6333,2322xe" filled="true" fillcolor="#000000" stroked="false">
                <v:path arrowok="t"/>
                <v:fill type="solid"/>
              </v:shape>
            </v:group>
            <v:group style="position:absolute;left:6333;top:2322;width:10;height:20" coordorigin="6333,2322" coordsize="10,20">
              <v:shape style="position:absolute;left:6333;top:2322;width:10;height:20" coordorigin="6333,2322" coordsize="10,20" path="m6333,2341l6342,2341,6342,2322,6333,2322,6333,2341xe" filled="true" fillcolor="#000000" stroked="false">
                <v:path arrowok="t"/>
                <v:fill type="solid"/>
              </v:shape>
            </v:group>
            <v:group style="position:absolute;left:6333;top:2341;width:10;height:20" coordorigin="6333,2341" coordsize="10,20">
              <v:shape style="position:absolute;left:6333;top:2341;width:10;height:20" coordorigin="6333,2341" coordsize="10,20" path="m6333,2360l6342,2360,6342,2341,6333,2341,6333,2360xe" filled="true" fillcolor="#000000" stroked="false">
                <v:path arrowok="t"/>
                <v:fill type="solid"/>
              </v:shape>
            </v:group>
            <v:group style="position:absolute;left:6333;top:2360;width:10;height:20" coordorigin="6333,2360" coordsize="10,20">
              <v:shape style="position:absolute;left:6333;top:2360;width:10;height:20" coordorigin="6333,2360" coordsize="10,20" path="m6333,2379l6342,2379,6342,2360,6333,2360,6333,2379xe" filled="true" fillcolor="#000000" stroked="false">
                <v:path arrowok="t"/>
                <v:fill type="solid"/>
              </v:shape>
            </v:group>
            <v:group style="position:absolute;left:6333;top:2379;width:10;height:20" coordorigin="6333,2379" coordsize="10,20">
              <v:shape style="position:absolute;left:6333;top:2379;width:10;height:20" coordorigin="6333,2379" coordsize="10,20" path="m6333,2398l6342,2398,6342,2379,6333,2379,6333,2398xe" filled="true" fillcolor="#000000" stroked="false">
                <v:path arrowok="t"/>
                <v:fill type="solid"/>
              </v:shape>
            </v:group>
            <v:group style="position:absolute;left:6333;top:2398;width:10;height:20" coordorigin="6333,2398" coordsize="10,20">
              <v:shape style="position:absolute;left:6333;top:2398;width:10;height:20" coordorigin="6333,2398" coordsize="10,20" path="m6333,2418l6342,2418,6342,2398,6333,2398,6333,2418xe" filled="true" fillcolor="#000000" stroked="false">
                <v:path arrowok="t"/>
                <v:fill type="solid"/>
              </v:shape>
            </v:group>
            <v:group style="position:absolute;left:6333;top:2418;width:10;height:20" coordorigin="6333,2418" coordsize="10,20">
              <v:shape style="position:absolute;left:6333;top:2418;width:10;height:20" coordorigin="6333,2418" coordsize="10,20" path="m6333,2437l6342,2437,6342,2418,6333,2418,6333,2437xe" filled="true" fillcolor="#000000" stroked="false">
                <v:path arrowok="t"/>
                <v:fill type="solid"/>
              </v:shape>
            </v:group>
            <v:group style="position:absolute;left:6333;top:2437;width:10;height:20" coordorigin="6333,2437" coordsize="10,20">
              <v:shape style="position:absolute;left:6333;top:2437;width:10;height:20" coordorigin="6333,2437" coordsize="10,20" path="m6333,2456l6342,2456,6342,2437,6333,2437,6333,2456xe" filled="true" fillcolor="#000000" stroked="false">
                <v:path arrowok="t"/>
                <v:fill type="solid"/>
              </v:shape>
            </v:group>
            <v:group style="position:absolute;left:6333;top:2456;width:10;height:20" coordorigin="6333,2456" coordsize="10,20">
              <v:shape style="position:absolute;left:6333;top:2456;width:10;height:20" coordorigin="6333,2456" coordsize="10,20" path="m6333,2475l6342,2475,6342,2456,6333,2456,6333,2475xe" filled="true" fillcolor="#000000" stroked="false">
                <v:path arrowok="t"/>
                <v:fill type="solid"/>
              </v:shape>
            </v:group>
            <v:group style="position:absolute;left:6333;top:2475;width:10;height:20" coordorigin="6333,2475" coordsize="10,20">
              <v:shape style="position:absolute;left:6333;top:2475;width:10;height:20" coordorigin="6333,2475" coordsize="10,20" path="m6333,2494l6342,2494,6342,2475,6333,2475,6333,2494xe" filled="true" fillcolor="#000000" stroked="false">
                <v:path arrowok="t"/>
                <v:fill type="solid"/>
              </v:shape>
            </v:group>
            <v:group style="position:absolute;left:6333;top:2494;width:10;height:20" coordorigin="6333,2494" coordsize="10,20">
              <v:shape style="position:absolute;left:6333;top:2494;width:10;height:20" coordorigin="6333,2494" coordsize="10,20" path="m6333,2514l6342,2514,6342,2494,6333,2494,6333,2514xe" filled="true" fillcolor="#000000" stroked="false">
                <v:path arrowok="t"/>
                <v:fill type="solid"/>
              </v:shape>
            </v:group>
            <v:group style="position:absolute;left:6333;top:2514;width:10;height:20" coordorigin="6333,2514" coordsize="10,20">
              <v:shape style="position:absolute;left:6333;top:2514;width:10;height:20" coordorigin="6333,2514" coordsize="10,20" path="m6333,2533l6342,2533,6342,2514,6333,2514,6333,2533xe" filled="true" fillcolor="#000000" stroked="false">
                <v:path arrowok="t"/>
                <v:fill type="solid"/>
              </v:shape>
            </v:group>
            <v:group style="position:absolute;left:6333;top:2533;width:10;height:20" coordorigin="6333,2533" coordsize="10,20">
              <v:shape style="position:absolute;left:6333;top:2533;width:10;height:20" coordorigin="6333,2533" coordsize="10,20" path="m6333,2552l6342,2552,6342,2533,6333,2533,6333,2552xe" filled="true" fillcolor="#000000" stroked="false">
                <v:path arrowok="t"/>
                <v:fill type="solid"/>
              </v:shape>
            </v:group>
            <v:group style="position:absolute;left:6333;top:2552;width:10;height:20" coordorigin="6333,2552" coordsize="10,20">
              <v:shape style="position:absolute;left:6333;top:2552;width:10;height:20" coordorigin="6333,2552" coordsize="10,20" path="m6333,2571l6342,2571,6342,2552,6333,2552,6333,2571xe" filled="true" fillcolor="#000000" stroked="false">
                <v:path arrowok="t"/>
                <v:fill type="solid"/>
              </v:shape>
            </v:group>
            <v:group style="position:absolute;left:6333;top:2571;width:10;height:20" coordorigin="6333,2571" coordsize="10,20">
              <v:shape style="position:absolute;left:6333;top:2571;width:10;height:20" coordorigin="6333,2571" coordsize="10,20" path="m6333,2590l6342,2590,6342,2571,6333,2571,6333,2590xe" filled="true" fillcolor="#000000" stroked="false">
                <v:path arrowok="t"/>
                <v:fill type="solid"/>
              </v:shape>
            </v:group>
            <v:group style="position:absolute;left:6333;top:2590;width:10;height:20" coordorigin="6333,2590" coordsize="10,20">
              <v:shape style="position:absolute;left:6333;top:2590;width:10;height:20" coordorigin="6333,2590" coordsize="10,20" path="m6333,2610l6342,2610,6342,2590,6333,2590,6333,2610xe" filled="true" fillcolor="#000000" stroked="false">
                <v:path arrowok="t"/>
                <v:fill type="solid"/>
              </v:shape>
            </v:group>
            <v:group style="position:absolute;left:6333;top:2610;width:10;height:20" coordorigin="6333,2610" coordsize="10,20">
              <v:shape style="position:absolute;left:6333;top:2610;width:10;height:20" coordorigin="6333,2610" coordsize="10,20" path="m6333,2629l6342,2629,6342,2610,6333,2610,6333,2629xe" filled="true" fillcolor="#000000" stroked="false">
                <v:path arrowok="t"/>
                <v:fill type="solid"/>
              </v:shape>
            </v:group>
            <v:group style="position:absolute;left:6333;top:2629;width:10;height:20" coordorigin="6333,2629" coordsize="10,20">
              <v:shape style="position:absolute;left:6333;top:2629;width:10;height:20" coordorigin="6333,2629" coordsize="10,20" path="m6333,2648l6342,2648,6342,2629,6333,2629,6333,2648xe" filled="true" fillcolor="#000000" stroked="false">
                <v:path arrowok="t"/>
                <v:fill type="solid"/>
              </v:shape>
            </v:group>
            <v:group style="position:absolute;left:6333;top:2656;width:10;height:2" coordorigin="6333,2656" coordsize="10,2">
              <v:shape style="position:absolute;left:6333;top:2656;width:10;height:2" coordorigin="6333,2656" coordsize="10,0" path="m6333,2656l6342,2656e" filled="false" stroked="true" strokeweight=".83997pt" strokecolor="#000000">
                <v:path arrowok="t"/>
              </v:shape>
              <v:shape style="position:absolute;left:2376;top:2571;width:1140;height:103" type="#_x0000_t75" stroked="false">
                <v:imagedata r:id="rId792" o:title=""/>
              </v:shape>
              <v:shape style="position:absolute;left:3492;top:2665;width:997;height:10" type="#_x0000_t75" stroked="false">
                <v:imagedata r:id="rId131" o:title=""/>
              </v:shape>
              <v:shape style="position:absolute;left:4484;top:2665;width:854;height:10" type="#_x0000_t75" stroked="false">
                <v:imagedata r:id="rId177" o:title=""/>
              </v:shape>
              <v:shape style="position:absolute;left:5334;top:2665;width:1707;height:10" type="#_x0000_t75" stroked="false">
                <v:imagedata r:id="rId784" o:title=""/>
              </v:shape>
              <v:shape style="position:absolute;left:7036;top:2665;width:2108;height:10" type="#_x0000_t75" stroked="false">
                <v:imagedata r:id="rId785" o:title=""/>
              </v:shape>
              <v:shape style="position:absolute;left:9139;top:2665;width:1735;height:10" type="#_x0000_t75" stroked="false">
                <v:imagedata r:id="rId786" o:title=""/>
              </v:shape>
            </v:group>
            <v:group style="position:absolute;left:5339;top:2674;width:10;height:20" coordorigin="5339,2674" coordsize="10,20">
              <v:shape style="position:absolute;left:5339;top:2674;width:10;height:20" coordorigin="5339,2674" coordsize="10,20" path="m5339,2694l5348,2694,5348,2674,5339,2674,5339,2694xe" filled="true" fillcolor="#000000" stroked="false">
                <v:path arrowok="t"/>
                <v:fill type="solid"/>
              </v:shape>
            </v:group>
            <v:group style="position:absolute;left:5339;top:2694;width:10;height:20" coordorigin="5339,2694" coordsize="10,20">
              <v:shape style="position:absolute;left:5339;top:2694;width:10;height:20" coordorigin="5339,2694" coordsize="10,20" path="m5339,2713l5348,2713,5348,2694,5339,2694,5339,2713xe" filled="true" fillcolor="#000000" stroked="false">
                <v:path arrowok="t"/>
                <v:fill type="solid"/>
              </v:shape>
            </v:group>
            <v:group style="position:absolute;left:5339;top:2713;width:10;height:20" coordorigin="5339,2713" coordsize="10,20">
              <v:shape style="position:absolute;left:5339;top:2713;width:10;height:20" coordorigin="5339,2713" coordsize="10,20" path="m5339,2732l5348,2732,5348,2713,5339,2713,5339,2732xe" filled="true" fillcolor="#000000" stroked="false">
                <v:path arrowok="t"/>
                <v:fill type="solid"/>
              </v:shape>
            </v:group>
            <v:group style="position:absolute;left:5339;top:2732;width:10;height:20" coordorigin="5339,2732" coordsize="10,20">
              <v:shape style="position:absolute;left:5339;top:2732;width:10;height:20" coordorigin="5339,2732" coordsize="10,20" path="m5339,2751l5348,2751,5348,2732,5339,2732,5339,2751xe" filled="true" fillcolor="#000000" stroked="false">
                <v:path arrowok="t"/>
                <v:fill type="solid"/>
              </v:shape>
            </v:group>
            <v:group style="position:absolute;left:5339;top:2751;width:10;height:20" coordorigin="5339,2751" coordsize="10,20">
              <v:shape style="position:absolute;left:5339;top:2751;width:10;height:20" coordorigin="5339,2751" coordsize="10,20" path="m5339,2770l5348,2770,5348,2751,5339,2751,5339,2770xe" filled="true" fillcolor="#000000" stroked="false">
                <v:path arrowok="t"/>
                <v:fill type="solid"/>
              </v:shape>
            </v:group>
            <v:group style="position:absolute;left:5339;top:2770;width:10;height:20" coordorigin="5339,2770" coordsize="10,20">
              <v:shape style="position:absolute;left:5339;top:2770;width:10;height:20" coordorigin="5339,2770" coordsize="10,20" path="m5339,2790l5348,2790,5348,2770,5339,2770,5339,2790xe" filled="true" fillcolor="#000000" stroked="false">
                <v:path arrowok="t"/>
                <v:fill type="solid"/>
              </v:shape>
            </v:group>
            <v:group style="position:absolute;left:5339;top:2790;width:10;height:20" coordorigin="5339,2790" coordsize="10,20">
              <v:shape style="position:absolute;left:5339;top:2790;width:10;height:20" coordorigin="5339,2790" coordsize="10,20" path="m5339,2809l5348,2809,5348,2790,5339,2790,5339,2809xe" filled="true" fillcolor="#000000" stroked="false">
                <v:path arrowok="t"/>
                <v:fill type="solid"/>
              </v:shape>
            </v:group>
            <v:group style="position:absolute;left:5339;top:2809;width:10;height:20" coordorigin="5339,2809" coordsize="10,20">
              <v:shape style="position:absolute;left:5339;top:2809;width:10;height:20" coordorigin="5339,2809" coordsize="10,20" path="m5339,2828l5348,2828,5348,2809,5339,2809,5339,2828xe" filled="true" fillcolor="#000000" stroked="false">
                <v:path arrowok="t"/>
                <v:fill type="solid"/>
              </v:shape>
            </v:group>
            <v:group style="position:absolute;left:5339;top:2828;width:10;height:20" coordorigin="5339,2828" coordsize="10,20">
              <v:shape style="position:absolute;left:5339;top:2828;width:10;height:20" coordorigin="5339,2828" coordsize="10,20" path="m5339,2847l5348,2847,5348,2828,5339,2828,5339,2847xe" filled="true" fillcolor="#000000" stroked="false">
                <v:path arrowok="t"/>
                <v:fill type="solid"/>
              </v:shape>
            </v:group>
            <v:group style="position:absolute;left:5339;top:2847;width:10;height:20" coordorigin="5339,2847" coordsize="10,20">
              <v:shape style="position:absolute;left:5339;top:2847;width:10;height:20" coordorigin="5339,2847" coordsize="10,20" path="m5339,2866l5348,2866,5348,2847,5339,2847,5339,2866xe" filled="true" fillcolor="#000000" stroked="false">
                <v:path arrowok="t"/>
                <v:fill type="solid"/>
              </v:shape>
            </v:group>
            <v:group style="position:absolute;left:5339;top:2866;width:10;height:20" coordorigin="5339,2866" coordsize="10,20">
              <v:shape style="position:absolute;left:5339;top:2866;width:10;height:20" coordorigin="5339,2866" coordsize="10,20" path="m5339,2886l5348,2886,5348,2866,5339,2866,5339,2886xe" filled="true" fillcolor="#000000" stroked="false">
                <v:path arrowok="t"/>
                <v:fill type="solid"/>
              </v:shape>
            </v:group>
            <v:group style="position:absolute;left:5339;top:2886;width:10;height:20" coordorigin="5339,2886" coordsize="10,20">
              <v:shape style="position:absolute;left:5339;top:2886;width:10;height:20" coordorigin="5339,2886" coordsize="10,20" path="m5339,2905l5348,2905,5348,2886,5339,2886,5339,2905xe" filled="true" fillcolor="#000000" stroked="false">
                <v:path arrowok="t"/>
                <v:fill type="solid"/>
              </v:shape>
            </v:group>
            <v:group style="position:absolute;left:5339;top:2905;width:10;height:20" coordorigin="5339,2905" coordsize="10,20">
              <v:shape style="position:absolute;left:5339;top:2905;width:10;height:20" coordorigin="5339,2905" coordsize="10,20" path="m5339,2924l5348,2924,5348,2905,5339,2905,5339,2924xe" filled="true" fillcolor="#000000" stroked="false">
                <v:path arrowok="t"/>
                <v:fill type="solid"/>
              </v:shape>
            </v:group>
            <v:group style="position:absolute;left:5339;top:2924;width:10;height:20" coordorigin="5339,2924" coordsize="10,20">
              <v:shape style="position:absolute;left:5339;top:2924;width:10;height:20" coordorigin="5339,2924" coordsize="10,20" path="m5339,2943l5348,2943,5348,2924,5339,2924,5339,2943xe" filled="true" fillcolor="#000000" stroked="false">
                <v:path arrowok="t"/>
                <v:fill type="solid"/>
              </v:shape>
            </v:group>
            <v:group style="position:absolute;left:5339;top:2943;width:10;height:20" coordorigin="5339,2943" coordsize="10,20">
              <v:shape style="position:absolute;left:5339;top:2943;width:10;height:20" coordorigin="5339,2943" coordsize="10,20" path="m5339,2962l5348,2962,5348,2943,5339,2943,5339,2962xe" filled="true" fillcolor="#000000" stroked="false">
                <v:path arrowok="t"/>
                <v:fill type="solid"/>
              </v:shape>
            </v:group>
            <v:group style="position:absolute;left:5339;top:2962;width:10;height:20" coordorigin="5339,2962" coordsize="10,20">
              <v:shape style="position:absolute;left:5339;top:2962;width:10;height:20" coordorigin="5339,2962" coordsize="10,20" path="m5339,2982l5348,2982,5348,2962,5339,2962,5339,2982xe" filled="true" fillcolor="#000000" stroked="false">
                <v:path arrowok="t"/>
                <v:fill type="solid"/>
              </v:shape>
            </v:group>
            <v:group style="position:absolute;left:5339;top:2982;width:10;height:20" coordorigin="5339,2982" coordsize="10,20">
              <v:shape style="position:absolute;left:5339;top:2982;width:10;height:20" coordorigin="5339,2982" coordsize="10,20" path="m5339,3001l5348,3001,5348,2982,5339,2982,5339,3001xe" filled="true" fillcolor="#000000" stroked="false">
                <v:path arrowok="t"/>
                <v:fill type="solid"/>
              </v:shape>
            </v:group>
            <v:group style="position:absolute;left:5339;top:3001;width:10;height:20" coordorigin="5339,3001" coordsize="10,20">
              <v:shape style="position:absolute;left:5339;top:3001;width:10;height:20" coordorigin="5339,3001" coordsize="10,20" path="m5339,3020l5348,3020,5348,3001,5339,3001,5339,3020xe" filled="true" fillcolor="#000000" stroked="false">
                <v:path arrowok="t"/>
                <v:fill type="solid"/>
              </v:shape>
            </v:group>
            <v:group style="position:absolute;left:5339;top:3020;width:10;height:20" coordorigin="5339,3020" coordsize="10,20">
              <v:shape style="position:absolute;left:5339;top:3020;width:10;height:20" coordorigin="5339,3020" coordsize="10,20" path="m5339,3039l5348,3039,5348,3020,5339,3020,5339,3039xe" filled="true" fillcolor="#000000" stroked="false">
                <v:path arrowok="t"/>
                <v:fill type="solid"/>
              </v:shape>
            </v:group>
            <v:group style="position:absolute;left:5339;top:3039;width:10;height:20" coordorigin="5339,3039" coordsize="10,20">
              <v:shape style="position:absolute;left:5339;top:3039;width:10;height:20" coordorigin="5339,3039" coordsize="10,20" path="m5339,3058l5348,3058,5348,3039,5339,3039,5339,3058xe" filled="true" fillcolor="#000000" stroked="false">
                <v:path arrowok="t"/>
                <v:fill type="solid"/>
              </v:shape>
            </v:group>
            <v:group style="position:absolute;left:5339;top:3067;width:10;height:2" coordorigin="5339,3067" coordsize="10,2">
              <v:shape style="position:absolute;left:5339;top:3067;width:10;height:2" coordorigin="5339,3067" coordsize="10,0" path="m5339,3067l5348,3067e" filled="false" stroked="true" strokeweight=".84003pt" strokecolor="#000000">
                <v:path arrowok="t"/>
              </v:shape>
            </v:group>
            <v:group style="position:absolute;left:6333;top:2674;width:10;height:20" coordorigin="6333,2674" coordsize="10,20">
              <v:shape style="position:absolute;left:6333;top:2674;width:10;height:20" coordorigin="6333,2674" coordsize="10,20" path="m6333,2694l6342,2694,6342,2674,6333,2674,6333,2694xe" filled="true" fillcolor="#000000" stroked="false">
                <v:path arrowok="t"/>
                <v:fill type="solid"/>
              </v:shape>
            </v:group>
            <v:group style="position:absolute;left:6333;top:2694;width:10;height:20" coordorigin="6333,2694" coordsize="10,20">
              <v:shape style="position:absolute;left:6333;top:2694;width:10;height:20" coordorigin="6333,2694" coordsize="10,20" path="m6333,2713l6342,2713,6342,2694,6333,2694,6333,2713xe" filled="true" fillcolor="#000000" stroked="false">
                <v:path arrowok="t"/>
                <v:fill type="solid"/>
              </v:shape>
            </v:group>
            <v:group style="position:absolute;left:6333;top:2713;width:10;height:20" coordorigin="6333,2713" coordsize="10,20">
              <v:shape style="position:absolute;left:6333;top:2713;width:10;height:20" coordorigin="6333,2713" coordsize="10,20" path="m6333,2732l6342,2732,6342,2713,6333,2713,6333,2732xe" filled="true" fillcolor="#000000" stroked="false">
                <v:path arrowok="t"/>
                <v:fill type="solid"/>
              </v:shape>
            </v:group>
            <v:group style="position:absolute;left:6333;top:2732;width:10;height:20" coordorigin="6333,2732" coordsize="10,20">
              <v:shape style="position:absolute;left:6333;top:2732;width:10;height:20" coordorigin="6333,2732" coordsize="10,20" path="m6333,2751l6342,2751,6342,2732,6333,2732,6333,2751xe" filled="true" fillcolor="#000000" stroked="false">
                <v:path arrowok="t"/>
                <v:fill type="solid"/>
              </v:shape>
            </v:group>
            <v:group style="position:absolute;left:6333;top:2751;width:10;height:20" coordorigin="6333,2751" coordsize="10,20">
              <v:shape style="position:absolute;left:6333;top:2751;width:10;height:20" coordorigin="6333,2751" coordsize="10,20" path="m6333,2770l6342,2770,6342,2751,6333,2751,6333,2770xe" filled="true" fillcolor="#000000" stroked="false">
                <v:path arrowok="t"/>
                <v:fill type="solid"/>
              </v:shape>
            </v:group>
            <v:group style="position:absolute;left:6333;top:2770;width:10;height:20" coordorigin="6333,2770" coordsize="10,20">
              <v:shape style="position:absolute;left:6333;top:2770;width:10;height:20" coordorigin="6333,2770" coordsize="10,20" path="m6333,2790l6342,2790,6342,2770,6333,2770,6333,2790xe" filled="true" fillcolor="#000000" stroked="false">
                <v:path arrowok="t"/>
                <v:fill type="solid"/>
              </v:shape>
            </v:group>
            <v:group style="position:absolute;left:6333;top:2790;width:10;height:20" coordorigin="6333,2790" coordsize="10,20">
              <v:shape style="position:absolute;left:6333;top:2790;width:10;height:20" coordorigin="6333,2790" coordsize="10,20" path="m6333,2809l6342,2809,6342,2790,6333,2790,6333,2809xe" filled="true" fillcolor="#000000" stroked="false">
                <v:path arrowok="t"/>
                <v:fill type="solid"/>
              </v:shape>
            </v:group>
            <v:group style="position:absolute;left:6333;top:2809;width:10;height:20" coordorigin="6333,2809" coordsize="10,20">
              <v:shape style="position:absolute;left:6333;top:2809;width:10;height:20" coordorigin="6333,2809" coordsize="10,20" path="m6333,2828l6342,2828,6342,2809,6333,2809,6333,2828xe" filled="true" fillcolor="#000000" stroked="false">
                <v:path arrowok="t"/>
                <v:fill type="solid"/>
              </v:shape>
            </v:group>
            <v:group style="position:absolute;left:6333;top:2828;width:10;height:20" coordorigin="6333,2828" coordsize="10,20">
              <v:shape style="position:absolute;left:6333;top:2828;width:10;height:20" coordorigin="6333,2828" coordsize="10,20" path="m6333,2847l6342,2847,6342,2828,6333,2828,6333,2847xe" filled="true" fillcolor="#000000" stroked="false">
                <v:path arrowok="t"/>
                <v:fill type="solid"/>
              </v:shape>
            </v:group>
            <v:group style="position:absolute;left:6333;top:2847;width:10;height:20" coordorigin="6333,2847" coordsize="10,20">
              <v:shape style="position:absolute;left:6333;top:2847;width:10;height:20" coordorigin="6333,2847" coordsize="10,20" path="m6333,2866l6342,2866,6342,2847,6333,2847,6333,2866xe" filled="true" fillcolor="#000000" stroked="false">
                <v:path arrowok="t"/>
                <v:fill type="solid"/>
              </v:shape>
            </v:group>
            <v:group style="position:absolute;left:6333;top:2866;width:10;height:20" coordorigin="6333,2866" coordsize="10,20">
              <v:shape style="position:absolute;left:6333;top:2866;width:10;height:20" coordorigin="6333,2866" coordsize="10,20" path="m6333,2886l6342,2886,6342,2866,6333,2866,6333,2886xe" filled="true" fillcolor="#000000" stroked="false">
                <v:path arrowok="t"/>
                <v:fill type="solid"/>
              </v:shape>
            </v:group>
            <v:group style="position:absolute;left:6333;top:2886;width:10;height:20" coordorigin="6333,2886" coordsize="10,20">
              <v:shape style="position:absolute;left:6333;top:2886;width:10;height:20" coordorigin="6333,2886" coordsize="10,20" path="m6333,2905l6342,2905,6342,2886,6333,2886,6333,2905xe" filled="true" fillcolor="#000000" stroked="false">
                <v:path arrowok="t"/>
                <v:fill type="solid"/>
              </v:shape>
            </v:group>
            <v:group style="position:absolute;left:6333;top:2905;width:10;height:20" coordorigin="6333,2905" coordsize="10,20">
              <v:shape style="position:absolute;left:6333;top:2905;width:10;height:20" coordorigin="6333,2905" coordsize="10,20" path="m6333,2924l6342,2924,6342,2905,6333,2905,6333,2924xe" filled="true" fillcolor="#000000" stroked="false">
                <v:path arrowok="t"/>
                <v:fill type="solid"/>
              </v:shape>
            </v:group>
            <v:group style="position:absolute;left:6333;top:2924;width:10;height:20" coordorigin="6333,2924" coordsize="10,20">
              <v:shape style="position:absolute;left:6333;top:2924;width:10;height:20" coordorigin="6333,2924" coordsize="10,20" path="m6333,2943l6342,2943,6342,2924,6333,2924,6333,2943xe" filled="true" fillcolor="#000000" stroked="false">
                <v:path arrowok="t"/>
                <v:fill type="solid"/>
              </v:shape>
            </v:group>
            <v:group style="position:absolute;left:6333;top:2943;width:10;height:20" coordorigin="6333,2943" coordsize="10,20">
              <v:shape style="position:absolute;left:6333;top:2943;width:10;height:20" coordorigin="6333,2943" coordsize="10,20" path="m6333,2962l6342,2962,6342,2943,6333,2943,6333,2962xe" filled="true" fillcolor="#000000" stroked="false">
                <v:path arrowok="t"/>
                <v:fill type="solid"/>
              </v:shape>
            </v:group>
            <v:group style="position:absolute;left:6333;top:2962;width:10;height:20" coordorigin="6333,2962" coordsize="10,20">
              <v:shape style="position:absolute;left:6333;top:2962;width:10;height:20" coordorigin="6333,2962" coordsize="10,20" path="m6333,2982l6342,2982,6342,2962,6333,2962,6333,2982xe" filled="true" fillcolor="#000000" stroked="false">
                <v:path arrowok="t"/>
                <v:fill type="solid"/>
              </v:shape>
            </v:group>
            <v:group style="position:absolute;left:6333;top:2982;width:10;height:20" coordorigin="6333,2982" coordsize="10,20">
              <v:shape style="position:absolute;left:6333;top:2982;width:10;height:20" coordorigin="6333,2982" coordsize="10,20" path="m6333,3001l6342,3001,6342,2982,6333,2982,6333,3001xe" filled="true" fillcolor="#000000" stroked="false">
                <v:path arrowok="t"/>
                <v:fill type="solid"/>
              </v:shape>
            </v:group>
            <v:group style="position:absolute;left:6333;top:3001;width:10;height:20" coordorigin="6333,3001" coordsize="10,20">
              <v:shape style="position:absolute;left:6333;top:3001;width:10;height:20" coordorigin="6333,3001" coordsize="10,20" path="m6333,3020l6342,3020,6342,3001,6333,3001,6333,3020xe" filled="true" fillcolor="#000000" stroked="false">
                <v:path arrowok="t"/>
                <v:fill type="solid"/>
              </v:shape>
            </v:group>
            <v:group style="position:absolute;left:6333;top:3020;width:10;height:20" coordorigin="6333,3020" coordsize="10,20">
              <v:shape style="position:absolute;left:6333;top:3020;width:10;height:20" coordorigin="6333,3020" coordsize="10,20" path="m6333,3039l6342,3039,6342,3020,6333,3020,6333,3039xe" filled="true" fillcolor="#000000" stroked="false">
                <v:path arrowok="t"/>
                <v:fill type="solid"/>
              </v:shape>
            </v:group>
            <v:group style="position:absolute;left:6333;top:3039;width:10;height:20" coordorigin="6333,3039" coordsize="10,20">
              <v:shape style="position:absolute;left:6333;top:3039;width:10;height:20" coordorigin="6333,3039" coordsize="10,20" path="m6333,3058l6342,3058,6342,3039,6333,3039,6333,3058xe" filled="true" fillcolor="#000000" stroked="false">
                <v:path arrowok="t"/>
                <v:fill type="solid"/>
              </v:shape>
            </v:group>
            <v:group style="position:absolute;left:6333;top:3067;width:10;height:2" coordorigin="6333,3067" coordsize="10,2">
              <v:shape style="position:absolute;left:6333;top:3067;width:10;height:2" coordorigin="6333,3067" coordsize="10,0" path="m6333,3067l6342,3067e" filled="false" stroked="true" strokeweight=".84003pt" strokecolor="#000000">
                <v:path arrowok="t"/>
              </v:shape>
              <v:shape style="position:absolute;left:2376;top:2982;width:1140;height:103" type="#_x0000_t75" stroked="false">
                <v:imagedata r:id="rId792" o:title=""/>
              </v:shape>
              <v:shape style="position:absolute;left:3492;top:3075;width:997;height:10" type="#_x0000_t75" stroked="false">
                <v:imagedata r:id="rId131" o:title=""/>
              </v:shape>
              <v:shape style="position:absolute;left:4484;top:3075;width:854;height:10" type="#_x0000_t75" stroked="false">
                <v:imagedata r:id="rId177" o:title=""/>
              </v:shape>
              <v:shape style="position:absolute;left:5334;top:3075;width:1707;height:10" type="#_x0000_t75" stroked="false">
                <v:imagedata r:id="rId784" o:title=""/>
              </v:shape>
              <v:shape style="position:absolute;left:7036;top:3075;width:2108;height:10" type="#_x0000_t75" stroked="false">
                <v:imagedata r:id="rId785" o:title=""/>
              </v:shape>
              <v:shape style="position:absolute;left:9139;top:3075;width:1735;height:10" type="#_x0000_t75" stroked="false">
                <v:imagedata r:id="rId786" o:title=""/>
              </v:shape>
            </v:group>
            <v:group style="position:absolute;left:5339;top:3085;width:10;height:20" coordorigin="5339,3085" coordsize="10,20">
              <v:shape style="position:absolute;left:5339;top:3085;width:10;height:20" coordorigin="5339,3085" coordsize="10,20" path="m5339,3104l5348,3104,5348,3085,5339,3085,5339,3104xe" filled="true" fillcolor="#000000" stroked="false">
                <v:path arrowok="t"/>
                <v:fill type="solid"/>
              </v:shape>
            </v:group>
            <v:group style="position:absolute;left:5339;top:3104;width:10;height:20" coordorigin="5339,3104" coordsize="10,20">
              <v:shape style="position:absolute;left:5339;top:3104;width:10;height:20" coordorigin="5339,3104" coordsize="10,20" path="m5339,3123l5348,3123,5348,3104,5339,3104,5339,3123xe" filled="true" fillcolor="#000000" stroked="false">
                <v:path arrowok="t"/>
                <v:fill type="solid"/>
              </v:shape>
            </v:group>
            <v:group style="position:absolute;left:5339;top:3123;width:10;height:20" coordorigin="5339,3123" coordsize="10,20">
              <v:shape style="position:absolute;left:5339;top:3123;width:10;height:20" coordorigin="5339,3123" coordsize="10,20" path="m5339,3142l5348,3142,5348,3123,5339,3123,5339,3142xe" filled="true" fillcolor="#000000" stroked="false">
                <v:path arrowok="t"/>
                <v:fill type="solid"/>
              </v:shape>
            </v:group>
            <v:group style="position:absolute;left:5339;top:3142;width:10;height:20" coordorigin="5339,3142" coordsize="10,20">
              <v:shape style="position:absolute;left:5339;top:3142;width:10;height:20" coordorigin="5339,3142" coordsize="10,20" path="m5339,3162l5348,3162,5348,3142,5339,3142,5339,3162xe" filled="true" fillcolor="#000000" stroked="false">
                <v:path arrowok="t"/>
                <v:fill type="solid"/>
              </v:shape>
            </v:group>
            <v:group style="position:absolute;left:5339;top:3162;width:10;height:20" coordorigin="5339,3162" coordsize="10,20">
              <v:shape style="position:absolute;left:5339;top:3162;width:10;height:20" coordorigin="5339,3162" coordsize="10,20" path="m5339,3181l5348,3181,5348,3162,5339,3162,5339,3181xe" filled="true" fillcolor="#000000" stroked="false">
                <v:path arrowok="t"/>
                <v:fill type="solid"/>
              </v:shape>
            </v:group>
            <v:group style="position:absolute;left:5339;top:3181;width:10;height:20" coordorigin="5339,3181" coordsize="10,20">
              <v:shape style="position:absolute;left:5339;top:3181;width:10;height:20" coordorigin="5339,3181" coordsize="10,20" path="m5339,3200l5348,3200,5348,3181,5339,3181,5339,3200xe" filled="true" fillcolor="#000000" stroked="false">
                <v:path arrowok="t"/>
                <v:fill type="solid"/>
              </v:shape>
            </v:group>
            <v:group style="position:absolute;left:5339;top:3200;width:10;height:20" coordorigin="5339,3200" coordsize="10,20">
              <v:shape style="position:absolute;left:5339;top:3200;width:10;height:20" coordorigin="5339,3200" coordsize="10,20" path="m5339,3219l5348,3219,5348,3200,5339,3200,5339,3219xe" filled="true" fillcolor="#000000" stroked="false">
                <v:path arrowok="t"/>
                <v:fill type="solid"/>
              </v:shape>
            </v:group>
            <v:group style="position:absolute;left:5339;top:3219;width:10;height:20" coordorigin="5339,3219" coordsize="10,20">
              <v:shape style="position:absolute;left:5339;top:3219;width:10;height:20" coordorigin="5339,3219" coordsize="10,20" path="m5339,3238l5348,3238,5348,3219,5339,3219,5339,3238xe" filled="true" fillcolor="#000000" stroked="false">
                <v:path arrowok="t"/>
                <v:fill type="solid"/>
              </v:shape>
            </v:group>
            <v:group style="position:absolute;left:5339;top:3238;width:10;height:20" coordorigin="5339,3238" coordsize="10,20">
              <v:shape style="position:absolute;left:5339;top:3238;width:10;height:20" coordorigin="5339,3238" coordsize="10,20" path="m5339,3258l5348,3258,5348,3238,5339,3238,5339,3258xe" filled="true" fillcolor="#000000" stroked="false">
                <v:path arrowok="t"/>
                <v:fill type="solid"/>
              </v:shape>
            </v:group>
            <v:group style="position:absolute;left:5339;top:3258;width:10;height:20" coordorigin="5339,3258" coordsize="10,20">
              <v:shape style="position:absolute;left:5339;top:3258;width:10;height:20" coordorigin="5339,3258" coordsize="10,20" path="m5339,3277l5348,3277,5348,3258,5339,3258,5339,3277xe" filled="true" fillcolor="#000000" stroked="false">
                <v:path arrowok="t"/>
                <v:fill type="solid"/>
              </v:shape>
            </v:group>
            <v:group style="position:absolute;left:5339;top:3277;width:10;height:20" coordorigin="5339,3277" coordsize="10,20">
              <v:shape style="position:absolute;left:5339;top:3277;width:10;height:20" coordorigin="5339,3277" coordsize="10,20" path="m5339,3296l5348,3296,5348,3277,5339,3277,5339,3296xe" filled="true" fillcolor="#000000" stroked="false">
                <v:path arrowok="t"/>
                <v:fill type="solid"/>
              </v:shape>
            </v:group>
            <v:group style="position:absolute;left:5339;top:3296;width:10;height:20" coordorigin="5339,3296" coordsize="10,20">
              <v:shape style="position:absolute;left:5339;top:3296;width:10;height:20" coordorigin="5339,3296" coordsize="10,20" path="m5339,3315l5348,3315,5348,3296,5339,3296,5339,3315xe" filled="true" fillcolor="#000000" stroked="false">
                <v:path arrowok="t"/>
                <v:fill type="solid"/>
              </v:shape>
            </v:group>
            <v:group style="position:absolute;left:5339;top:3315;width:10;height:20" coordorigin="5339,3315" coordsize="10,20">
              <v:shape style="position:absolute;left:5339;top:3315;width:10;height:20" coordorigin="5339,3315" coordsize="10,20" path="m5339,3334l5348,3334,5348,3315,5339,3315,5339,3334xe" filled="true" fillcolor="#000000" stroked="false">
                <v:path arrowok="t"/>
                <v:fill type="solid"/>
              </v:shape>
            </v:group>
            <v:group style="position:absolute;left:5339;top:3334;width:10;height:20" coordorigin="5339,3334" coordsize="10,20">
              <v:shape style="position:absolute;left:5339;top:3334;width:10;height:20" coordorigin="5339,3334" coordsize="10,20" path="m5339,3354l5348,3354,5348,3334,5339,3334,5339,3354xe" filled="true" fillcolor="#000000" stroked="false">
                <v:path arrowok="t"/>
                <v:fill type="solid"/>
              </v:shape>
            </v:group>
            <v:group style="position:absolute;left:5339;top:3354;width:10;height:20" coordorigin="5339,3354" coordsize="10,20">
              <v:shape style="position:absolute;left:5339;top:3354;width:10;height:20" coordorigin="5339,3354" coordsize="10,20" path="m5339,3373l5348,3373,5348,3354,5339,3354,5339,3373xe" filled="true" fillcolor="#000000" stroked="false">
                <v:path arrowok="t"/>
                <v:fill type="solid"/>
              </v:shape>
            </v:group>
            <v:group style="position:absolute;left:5339;top:3373;width:10;height:20" coordorigin="5339,3373" coordsize="10,20">
              <v:shape style="position:absolute;left:5339;top:3373;width:10;height:20" coordorigin="5339,3373" coordsize="10,20" path="m5339,3392l5348,3392,5348,3373,5339,3373,5339,3392xe" filled="true" fillcolor="#000000" stroked="false">
                <v:path arrowok="t"/>
                <v:fill type="solid"/>
              </v:shape>
            </v:group>
            <v:group style="position:absolute;left:5339;top:3392;width:10;height:20" coordorigin="5339,3392" coordsize="10,20">
              <v:shape style="position:absolute;left:5339;top:3392;width:10;height:20" coordorigin="5339,3392" coordsize="10,20" path="m5339,3411l5348,3411,5348,3392,5339,3392,5339,3411xe" filled="true" fillcolor="#000000" stroked="false">
                <v:path arrowok="t"/>
                <v:fill type="solid"/>
              </v:shape>
            </v:group>
            <v:group style="position:absolute;left:5339;top:3411;width:10;height:20" coordorigin="5339,3411" coordsize="10,20">
              <v:shape style="position:absolute;left:5339;top:3411;width:10;height:20" coordorigin="5339,3411" coordsize="10,20" path="m5339,3430l5348,3430,5348,3411,5339,3411,5339,3430xe" filled="true" fillcolor="#000000" stroked="false">
                <v:path arrowok="t"/>
                <v:fill type="solid"/>
              </v:shape>
            </v:group>
            <v:group style="position:absolute;left:5339;top:3430;width:10;height:20" coordorigin="5339,3430" coordsize="10,20">
              <v:shape style="position:absolute;left:5339;top:3430;width:10;height:20" coordorigin="5339,3430" coordsize="10,20" path="m5339,3450l5348,3450,5348,3430,5339,3430,5339,3450xe" filled="true" fillcolor="#000000" stroked="false">
                <v:path arrowok="t"/>
                <v:fill type="solid"/>
              </v:shape>
            </v:group>
            <v:group style="position:absolute;left:5339;top:3450;width:10;height:20" coordorigin="5339,3450" coordsize="10,20">
              <v:shape style="position:absolute;left:5339;top:3450;width:10;height:20" coordorigin="5339,3450" coordsize="10,20" path="m5339,3469l5348,3469,5348,3450,5339,3450,5339,3469xe" filled="true" fillcolor="#000000" stroked="false">
                <v:path arrowok="t"/>
                <v:fill type="solid"/>
              </v:shape>
            </v:group>
            <v:group style="position:absolute;left:5339;top:3477;width:10;height:2" coordorigin="5339,3477" coordsize="10,2">
              <v:shape style="position:absolute;left:5339;top:3477;width:10;height:2" coordorigin="5339,3477" coordsize="10,0" path="m5339,3477l5348,3477e" filled="false" stroked="true" strokeweight=".84003pt" strokecolor="#000000">
                <v:path arrowok="t"/>
              </v:shape>
            </v:group>
            <v:group style="position:absolute;left:6333;top:3085;width:10;height:20" coordorigin="6333,3085" coordsize="10,20">
              <v:shape style="position:absolute;left:6333;top:3085;width:10;height:20" coordorigin="6333,3085" coordsize="10,20" path="m6333,3104l6342,3104,6342,3085,6333,3085,6333,3104xe" filled="true" fillcolor="#000000" stroked="false">
                <v:path arrowok="t"/>
                <v:fill type="solid"/>
              </v:shape>
            </v:group>
            <v:group style="position:absolute;left:6333;top:3104;width:10;height:20" coordorigin="6333,3104" coordsize="10,20">
              <v:shape style="position:absolute;left:6333;top:3104;width:10;height:20" coordorigin="6333,3104" coordsize="10,20" path="m6333,3123l6342,3123,6342,3104,6333,3104,6333,3123xe" filled="true" fillcolor="#000000" stroked="false">
                <v:path arrowok="t"/>
                <v:fill type="solid"/>
              </v:shape>
            </v:group>
            <v:group style="position:absolute;left:6333;top:3123;width:10;height:20" coordorigin="6333,3123" coordsize="10,20">
              <v:shape style="position:absolute;left:6333;top:3123;width:10;height:20" coordorigin="6333,3123" coordsize="10,20" path="m6333,3142l6342,3142,6342,3123,6333,3123,6333,3142xe" filled="true" fillcolor="#000000" stroked="false">
                <v:path arrowok="t"/>
                <v:fill type="solid"/>
              </v:shape>
            </v:group>
            <v:group style="position:absolute;left:6333;top:3142;width:10;height:20" coordorigin="6333,3142" coordsize="10,20">
              <v:shape style="position:absolute;left:6333;top:3142;width:10;height:20" coordorigin="6333,3142" coordsize="10,20" path="m6333,3162l6342,3162,6342,3142,6333,3142,6333,3162xe" filled="true" fillcolor="#000000" stroked="false">
                <v:path arrowok="t"/>
                <v:fill type="solid"/>
              </v:shape>
            </v:group>
            <v:group style="position:absolute;left:6333;top:3162;width:10;height:20" coordorigin="6333,3162" coordsize="10,20">
              <v:shape style="position:absolute;left:6333;top:3162;width:10;height:20" coordorigin="6333,3162" coordsize="10,20" path="m6333,3181l6342,3181,6342,3162,6333,3162,6333,3181xe" filled="true" fillcolor="#000000" stroked="false">
                <v:path arrowok="t"/>
                <v:fill type="solid"/>
              </v:shape>
            </v:group>
            <v:group style="position:absolute;left:6333;top:3181;width:10;height:20" coordorigin="6333,3181" coordsize="10,20">
              <v:shape style="position:absolute;left:6333;top:3181;width:10;height:20" coordorigin="6333,3181" coordsize="10,20" path="m6333,3200l6342,3200,6342,3181,6333,3181,6333,3200xe" filled="true" fillcolor="#000000" stroked="false">
                <v:path arrowok="t"/>
                <v:fill type="solid"/>
              </v:shape>
            </v:group>
            <v:group style="position:absolute;left:6333;top:3200;width:10;height:20" coordorigin="6333,3200" coordsize="10,20">
              <v:shape style="position:absolute;left:6333;top:3200;width:10;height:20" coordorigin="6333,3200" coordsize="10,20" path="m6333,3219l6342,3219,6342,3200,6333,3200,6333,3219xe" filled="true" fillcolor="#000000" stroked="false">
                <v:path arrowok="t"/>
                <v:fill type="solid"/>
              </v:shape>
            </v:group>
            <v:group style="position:absolute;left:6333;top:3219;width:10;height:20" coordorigin="6333,3219" coordsize="10,20">
              <v:shape style="position:absolute;left:6333;top:3219;width:10;height:20" coordorigin="6333,3219" coordsize="10,20" path="m6333,3238l6342,3238,6342,3219,6333,3219,6333,3238xe" filled="true" fillcolor="#000000" stroked="false">
                <v:path arrowok="t"/>
                <v:fill type="solid"/>
              </v:shape>
            </v:group>
            <v:group style="position:absolute;left:6333;top:3238;width:10;height:20" coordorigin="6333,3238" coordsize="10,20">
              <v:shape style="position:absolute;left:6333;top:3238;width:10;height:20" coordorigin="6333,3238" coordsize="10,20" path="m6333,3258l6342,3258,6342,3238,6333,3238,6333,3258xe" filled="true" fillcolor="#000000" stroked="false">
                <v:path arrowok="t"/>
                <v:fill type="solid"/>
              </v:shape>
            </v:group>
            <v:group style="position:absolute;left:6333;top:3258;width:10;height:20" coordorigin="6333,3258" coordsize="10,20">
              <v:shape style="position:absolute;left:6333;top:3258;width:10;height:20" coordorigin="6333,3258" coordsize="10,20" path="m6333,3277l6342,3277,6342,3258,6333,3258,6333,3277xe" filled="true" fillcolor="#000000" stroked="false">
                <v:path arrowok="t"/>
                <v:fill type="solid"/>
              </v:shape>
            </v:group>
            <v:group style="position:absolute;left:6333;top:3277;width:10;height:20" coordorigin="6333,3277" coordsize="10,20">
              <v:shape style="position:absolute;left:6333;top:3277;width:10;height:20" coordorigin="6333,3277" coordsize="10,20" path="m6333,3296l6342,3296,6342,3277,6333,3277,6333,3296xe" filled="true" fillcolor="#000000" stroked="false">
                <v:path arrowok="t"/>
                <v:fill type="solid"/>
              </v:shape>
            </v:group>
            <v:group style="position:absolute;left:6333;top:3296;width:10;height:20" coordorigin="6333,3296" coordsize="10,20">
              <v:shape style="position:absolute;left:6333;top:3296;width:10;height:20" coordorigin="6333,3296" coordsize="10,20" path="m6333,3315l6342,3315,6342,3296,6333,3296,6333,3315xe" filled="true" fillcolor="#000000" stroked="false">
                <v:path arrowok="t"/>
                <v:fill type="solid"/>
              </v:shape>
            </v:group>
            <v:group style="position:absolute;left:6333;top:3315;width:10;height:20" coordorigin="6333,3315" coordsize="10,20">
              <v:shape style="position:absolute;left:6333;top:3315;width:10;height:20" coordorigin="6333,3315" coordsize="10,20" path="m6333,3334l6342,3334,6342,3315,6333,3315,6333,3334xe" filled="true" fillcolor="#000000" stroked="false">
                <v:path arrowok="t"/>
                <v:fill type="solid"/>
              </v:shape>
            </v:group>
            <v:group style="position:absolute;left:6333;top:3334;width:10;height:20" coordorigin="6333,3334" coordsize="10,20">
              <v:shape style="position:absolute;left:6333;top:3334;width:10;height:20" coordorigin="6333,3334" coordsize="10,20" path="m6333,3354l6342,3354,6342,3334,6333,3334,6333,3354xe" filled="true" fillcolor="#000000" stroked="false">
                <v:path arrowok="t"/>
                <v:fill type="solid"/>
              </v:shape>
            </v:group>
            <v:group style="position:absolute;left:6333;top:3354;width:10;height:20" coordorigin="6333,3354" coordsize="10,20">
              <v:shape style="position:absolute;left:6333;top:3354;width:10;height:20" coordorigin="6333,3354" coordsize="10,20" path="m6333,3373l6342,3373,6342,3354,6333,3354,6333,3373xe" filled="true" fillcolor="#000000" stroked="false">
                <v:path arrowok="t"/>
                <v:fill type="solid"/>
              </v:shape>
            </v:group>
            <v:group style="position:absolute;left:6333;top:3373;width:10;height:20" coordorigin="6333,3373" coordsize="10,20">
              <v:shape style="position:absolute;left:6333;top:3373;width:10;height:20" coordorigin="6333,3373" coordsize="10,20" path="m6333,3392l6342,3392,6342,3373,6333,3373,6333,3392xe" filled="true" fillcolor="#000000" stroked="false">
                <v:path arrowok="t"/>
                <v:fill type="solid"/>
              </v:shape>
            </v:group>
            <v:group style="position:absolute;left:6333;top:3392;width:10;height:20" coordorigin="6333,3392" coordsize="10,20">
              <v:shape style="position:absolute;left:6333;top:3392;width:10;height:20" coordorigin="6333,3392" coordsize="10,20" path="m6333,3411l6342,3411,6342,3392,6333,3392,6333,3411xe" filled="true" fillcolor="#000000" stroked="false">
                <v:path arrowok="t"/>
                <v:fill type="solid"/>
              </v:shape>
            </v:group>
            <v:group style="position:absolute;left:6333;top:3411;width:10;height:20" coordorigin="6333,3411" coordsize="10,20">
              <v:shape style="position:absolute;left:6333;top:3411;width:10;height:20" coordorigin="6333,3411" coordsize="10,20" path="m6333,3430l6342,3430,6342,3411,6333,3411,6333,3430xe" filled="true" fillcolor="#000000" stroked="false">
                <v:path arrowok="t"/>
                <v:fill type="solid"/>
              </v:shape>
            </v:group>
            <v:group style="position:absolute;left:6333;top:3430;width:10;height:20" coordorigin="6333,3430" coordsize="10,20">
              <v:shape style="position:absolute;left:6333;top:3430;width:10;height:20" coordorigin="6333,3430" coordsize="10,20" path="m6333,3450l6342,3450,6342,3430,6333,3430,6333,3450xe" filled="true" fillcolor="#000000" stroked="false">
                <v:path arrowok="t"/>
                <v:fill type="solid"/>
              </v:shape>
            </v:group>
            <v:group style="position:absolute;left:6333;top:3450;width:10;height:20" coordorigin="6333,3450" coordsize="10,20">
              <v:shape style="position:absolute;left:6333;top:3450;width:10;height:20" coordorigin="6333,3450" coordsize="10,20" path="m6333,3469l6342,3469,6342,3450,6333,3450,6333,3469xe" filled="true" fillcolor="#000000" stroked="false">
                <v:path arrowok="t"/>
                <v:fill type="solid"/>
              </v:shape>
            </v:group>
            <v:group style="position:absolute;left:6333;top:3477;width:10;height:2" coordorigin="6333,3477" coordsize="10,2">
              <v:shape style="position:absolute;left:6333;top:3477;width:10;height:2" coordorigin="6333,3477" coordsize="10,0" path="m6333,3477l6342,3477e" filled="false" stroked="true" strokeweight=".84003pt" strokecolor="#000000">
                <v:path arrowok="t"/>
              </v:shape>
              <v:shape style="position:absolute;left:2376;top:3392;width:1140;height:103" type="#_x0000_t75" stroked="false">
                <v:imagedata r:id="rId792" o:title=""/>
              </v:shape>
              <v:shape style="position:absolute;left:3492;top:3486;width:997;height:10" type="#_x0000_t75" stroked="false">
                <v:imagedata r:id="rId255" o:title=""/>
              </v:shape>
              <v:shape style="position:absolute;left:4484;top:3486;width:854;height:10" type="#_x0000_t75" stroked="false">
                <v:imagedata r:id="rId788" o:title=""/>
              </v:shape>
              <v:shape style="position:absolute;left:5334;top:3486;width:1707;height:10" type="#_x0000_t75" stroked="false">
                <v:imagedata r:id="rId789" o:title=""/>
              </v:shape>
              <v:shape style="position:absolute;left:7036;top:3486;width:2108;height:10" type="#_x0000_t75" stroked="false">
                <v:imagedata r:id="rId790" o:title=""/>
              </v:shape>
              <v:shape style="position:absolute;left:9139;top:3486;width:1735;height:10" type="#_x0000_t75" stroked="false">
                <v:imagedata r:id="rId791" o:title=""/>
              </v:shape>
            </v:group>
            <v:group style="position:absolute;left:5339;top:3495;width:10;height:20" coordorigin="5339,3495" coordsize="10,20">
              <v:shape style="position:absolute;left:5339;top:3495;width:10;height:20" coordorigin="5339,3495" coordsize="10,20" path="m5339,3514l5348,3514,5348,3495,5339,3495,5339,3514xe" filled="true" fillcolor="#000000" stroked="false">
                <v:path arrowok="t"/>
                <v:fill type="solid"/>
              </v:shape>
            </v:group>
            <v:group style="position:absolute;left:5339;top:3514;width:10;height:20" coordorigin="5339,3514" coordsize="10,20">
              <v:shape style="position:absolute;left:5339;top:3514;width:10;height:20" coordorigin="5339,3514" coordsize="10,20" path="m5339,3534l5348,3534,5348,3514,5339,3514,5339,3534xe" filled="true" fillcolor="#000000" stroked="false">
                <v:path arrowok="t"/>
                <v:fill type="solid"/>
              </v:shape>
            </v:group>
            <v:group style="position:absolute;left:5339;top:3534;width:10;height:20" coordorigin="5339,3534" coordsize="10,20">
              <v:shape style="position:absolute;left:5339;top:3534;width:10;height:20" coordorigin="5339,3534" coordsize="10,20" path="m5339,3553l5348,3553,5348,3534,5339,3534,5339,3553xe" filled="true" fillcolor="#000000" stroked="false">
                <v:path arrowok="t"/>
                <v:fill type="solid"/>
              </v:shape>
            </v:group>
            <v:group style="position:absolute;left:5339;top:3553;width:10;height:20" coordorigin="5339,3553" coordsize="10,20">
              <v:shape style="position:absolute;left:5339;top:3553;width:10;height:20" coordorigin="5339,3553" coordsize="10,20" path="m5339,3572l5348,3572,5348,3553,5339,3553,5339,3572xe" filled="true" fillcolor="#000000" stroked="false">
                <v:path arrowok="t"/>
                <v:fill type="solid"/>
              </v:shape>
            </v:group>
            <v:group style="position:absolute;left:5339;top:3572;width:10;height:20" coordorigin="5339,3572" coordsize="10,20">
              <v:shape style="position:absolute;left:5339;top:3572;width:10;height:20" coordorigin="5339,3572" coordsize="10,20" path="m5339,3591l5348,3591,5348,3572,5339,3572,5339,3591xe" filled="true" fillcolor="#000000" stroked="false">
                <v:path arrowok="t"/>
                <v:fill type="solid"/>
              </v:shape>
            </v:group>
            <v:group style="position:absolute;left:5339;top:3591;width:10;height:20" coordorigin="5339,3591" coordsize="10,20">
              <v:shape style="position:absolute;left:5339;top:3591;width:10;height:20" coordorigin="5339,3591" coordsize="10,20" path="m5339,3610l5348,3610,5348,3591,5339,3591,5339,3610xe" filled="true" fillcolor="#000000" stroked="false">
                <v:path arrowok="t"/>
                <v:fill type="solid"/>
              </v:shape>
            </v:group>
            <v:group style="position:absolute;left:5339;top:3610;width:10;height:20" coordorigin="5339,3610" coordsize="10,20">
              <v:shape style="position:absolute;left:5339;top:3610;width:10;height:20" coordorigin="5339,3610" coordsize="10,20" path="m5339,3630l5348,3630,5348,3610,5339,3610,5339,3630xe" filled="true" fillcolor="#000000" stroked="false">
                <v:path arrowok="t"/>
                <v:fill type="solid"/>
              </v:shape>
            </v:group>
            <v:group style="position:absolute;left:5339;top:3630;width:10;height:20" coordorigin="5339,3630" coordsize="10,20">
              <v:shape style="position:absolute;left:5339;top:3630;width:10;height:20" coordorigin="5339,3630" coordsize="10,20" path="m5339,3649l5348,3649,5348,3630,5339,3630,5339,3649xe" filled="true" fillcolor="#000000" stroked="false">
                <v:path arrowok="t"/>
                <v:fill type="solid"/>
              </v:shape>
            </v:group>
            <v:group style="position:absolute;left:5339;top:3649;width:10;height:20" coordorigin="5339,3649" coordsize="10,20">
              <v:shape style="position:absolute;left:5339;top:3649;width:10;height:20" coordorigin="5339,3649" coordsize="10,20" path="m5339,3668l5348,3668,5348,3649,5339,3649,5339,3668xe" filled="true" fillcolor="#000000" stroked="false">
                <v:path arrowok="t"/>
                <v:fill type="solid"/>
              </v:shape>
            </v:group>
            <v:group style="position:absolute;left:5339;top:3668;width:10;height:20" coordorigin="5339,3668" coordsize="10,20">
              <v:shape style="position:absolute;left:5339;top:3668;width:10;height:20" coordorigin="5339,3668" coordsize="10,20" path="m5339,3687l5348,3687,5348,3668,5339,3668,5339,3687xe" filled="true" fillcolor="#000000" stroked="false">
                <v:path arrowok="t"/>
                <v:fill type="solid"/>
              </v:shape>
            </v:group>
            <v:group style="position:absolute;left:5339;top:3687;width:10;height:20" coordorigin="5339,3687" coordsize="10,20">
              <v:shape style="position:absolute;left:5339;top:3687;width:10;height:20" coordorigin="5339,3687" coordsize="10,20" path="m5339,3706l5348,3706,5348,3687,5339,3687,5339,3706xe" filled="true" fillcolor="#000000" stroked="false">
                <v:path arrowok="t"/>
                <v:fill type="solid"/>
              </v:shape>
            </v:group>
            <v:group style="position:absolute;left:5339;top:3706;width:10;height:20" coordorigin="5339,3706" coordsize="10,20">
              <v:shape style="position:absolute;left:5339;top:3706;width:10;height:20" coordorigin="5339,3706" coordsize="10,20" path="m5339,3726l5348,3726,5348,3706,5339,3706,5339,3726xe" filled="true" fillcolor="#000000" stroked="false">
                <v:path arrowok="t"/>
                <v:fill type="solid"/>
              </v:shape>
            </v:group>
            <v:group style="position:absolute;left:5339;top:3726;width:10;height:20" coordorigin="5339,3726" coordsize="10,20">
              <v:shape style="position:absolute;left:5339;top:3726;width:10;height:20" coordorigin="5339,3726" coordsize="10,20" path="m5339,3745l5348,3745,5348,3726,5339,3726,5339,3745xe" filled="true" fillcolor="#000000" stroked="false">
                <v:path arrowok="t"/>
                <v:fill type="solid"/>
              </v:shape>
            </v:group>
            <v:group style="position:absolute;left:5339;top:3745;width:10;height:20" coordorigin="5339,3745" coordsize="10,20">
              <v:shape style="position:absolute;left:5339;top:3745;width:10;height:20" coordorigin="5339,3745" coordsize="10,20" path="m5339,3764l5348,3764,5348,3745,5339,3745,5339,3764xe" filled="true" fillcolor="#000000" stroked="false">
                <v:path arrowok="t"/>
                <v:fill type="solid"/>
              </v:shape>
            </v:group>
            <v:group style="position:absolute;left:5339;top:3764;width:10;height:20" coordorigin="5339,3764" coordsize="10,20">
              <v:shape style="position:absolute;left:5339;top:3764;width:10;height:20" coordorigin="5339,3764" coordsize="10,20" path="m5339,3783l5348,3783,5348,3764,5339,3764,5339,3783xe" filled="true" fillcolor="#000000" stroked="false">
                <v:path arrowok="t"/>
                <v:fill type="solid"/>
              </v:shape>
            </v:group>
            <v:group style="position:absolute;left:5339;top:3783;width:10;height:20" coordorigin="5339,3783" coordsize="10,20">
              <v:shape style="position:absolute;left:5339;top:3783;width:10;height:20" coordorigin="5339,3783" coordsize="10,20" path="m5339,3802l5348,3802,5348,3783,5339,3783,5339,3802xe" filled="true" fillcolor="#000000" stroked="false">
                <v:path arrowok="t"/>
                <v:fill type="solid"/>
              </v:shape>
            </v:group>
            <v:group style="position:absolute;left:5339;top:3802;width:10;height:20" coordorigin="5339,3802" coordsize="10,20">
              <v:shape style="position:absolute;left:5339;top:3802;width:10;height:20" coordorigin="5339,3802" coordsize="10,20" path="m5339,3822l5348,3822,5348,3802,5339,3802,5339,3822xe" filled="true" fillcolor="#000000" stroked="false">
                <v:path arrowok="t"/>
                <v:fill type="solid"/>
              </v:shape>
            </v:group>
            <v:group style="position:absolute;left:5339;top:3822;width:10;height:20" coordorigin="5339,3822" coordsize="10,20">
              <v:shape style="position:absolute;left:5339;top:3822;width:10;height:20" coordorigin="5339,3822" coordsize="10,20" path="m5339,3841l5348,3841,5348,3822,5339,3822,5339,3841xe" filled="true" fillcolor="#000000" stroked="false">
                <v:path arrowok="t"/>
                <v:fill type="solid"/>
              </v:shape>
            </v:group>
            <v:group style="position:absolute;left:5339;top:3841;width:10;height:20" coordorigin="5339,3841" coordsize="10,20">
              <v:shape style="position:absolute;left:5339;top:3841;width:10;height:20" coordorigin="5339,3841" coordsize="10,20" path="m5339,3860l5348,3860,5348,3841,5339,3841,5339,3860xe" filled="true" fillcolor="#000000" stroked="false">
                <v:path arrowok="t"/>
                <v:fill type="solid"/>
              </v:shape>
            </v:group>
            <v:group style="position:absolute;left:5339;top:3860;width:10;height:20" coordorigin="5339,3860" coordsize="10,20">
              <v:shape style="position:absolute;left:5339;top:3860;width:10;height:20" coordorigin="5339,3860" coordsize="10,20" path="m5339,3879l5348,3879,5348,3860,5339,3860,5339,3879xe" filled="true" fillcolor="#000000" stroked="false">
                <v:path arrowok="t"/>
                <v:fill type="solid"/>
              </v:shape>
            </v:group>
            <v:group style="position:absolute;left:5339;top:3888;width:10;height:2" coordorigin="5339,3888" coordsize="10,2">
              <v:shape style="position:absolute;left:5339;top:3888;width:10;height:2" coordorigin="5339,3888" coordsize="10,0" path="m5339,3888l5348,3888e" filled="false" stroked="true" strokeweight=".83997pt" strokecolor="#000000">
                <v:path arrowok="t"/>
              </v:shape>
            </v:group>
            <v:group style="position:absolute;left:6333;top:3495;width:10;height:20" coordorigin="6333,3495" coordsize="10,20">
              <v:shape style="position:absolute;left:6333;top:3495;width:10;height:20" coordorigin="6333,3495" coordsize="10,20" path="m6333,3514l6342,3514,6342,3495,6333,3495,6333,3514xe" filled="true" fillcolor="#000000" stroked="false">
                <v:path arrowok="t"/>
                <v:fill type="solid"/>
              </v:shape>
            </v:group>
            <v:group style="position:absolute;left:6333;top:3514;width:10;height:20" coordorigin="6333,3514" coordsize="10,20">
              <v:shape style="position:absolute;left:6333;top:3514;width:10;height:20" coordorigin="6333,3514" coordsize="10,20" path="m6333,3534l6342,3534,6342,3514,6333,3514,6333,3534xe" filled="true" fillcolor="#000000" stroked="false">
                <v:path arrowok="t"/>
                <v:fill type="solid"/>
              </v:shape>
            </v:group>
            <v:group style="position:absolute;left:6333;top:3534;width:10;height:20" coordorigin="6333,3534" coordsize="10,20">
              <v:shape style="position:absolute;left:6333;top:3534;width:10;height:20" coordorigin="6333,3534" coordsize="10,20" path="m6333,3553l6342,3553,6342,3534,6333,3534,6333,3553xe" filled="true" fillcolor="#000000" stroked="false">
                <v:path arrowok="t"/>
                <v:fill type="solid"/>
              </v:shape>
            </v:group>
            <v:group style="position:absolute;left:6333;top:3553;width:10;height:20" coordorigin="6333,3553" coordsize="10,20">
              <v:shape style="position:absolute;left:6333;top:3553;width:10;height:20" coordorigin="6333,3553" coordsize="10,20" path="m6333,3572l6342,3572,6342,3553,6333,3553,6333,3572xe" filled="true" fillcolor="#000000" stroked="false">
                <v:path arrowok="t"/>
                <v:fill type="solid"/>
              </v:shape>
            </v:group>
            <v:group style="position:absolute;left:6333;top:3572;width:10;height:20" coordorigin="6333,3572" coordsize="10,20">
              <v:shape style="position:absolute;left:6333;top:3572;width:10;height:20" coordorigin="6333,3572" coordsize="10,20" path="m6333,3591l6342,3591,6342,3572,6333,3572,6333,3591xe" filled="true" fillcolor="#000000" stroked="false">
                <v:path arrowok="t"/>
                <v:fill type="solid"/>
              </v:shape>
            </v:group>
            <v:group style="position:absolute;left:6333;top:3591;width:10;height:20" coordorigin="6333,3591" coordsize="10,20">
              <v:shape style="position:absolute;left:6333;top:3591;width:10;height:20" coordorigin="6333,3591" coordsize="10,20" path="m6333,3610l6342,3610,6342,3591,6333,3591,6333,3610xe" filled="true" fillcolor="#000000" stroked="false">
                <v:path arrowok="t"/>
                <v:fill type="solid"/>
              </v:shape>
            </v:group>
            <v:group style="position:absolute;left:6333;top:3610;width:10;height:20" coordorigin="6333,3610" coordsize="10,20">
              <v:shape style="position:absolute;left:6333;top:3610;width:10;height:20" coordorigin="6333,3610" coordsize="10,20" path="m6333,3630l6342,3630,6342,3610,6333,3610,6333,3630xe" filled="true" fillcolor="#000000" stroked="false">
                <v:path arrowok="t"/>
                <v:fill type="solid"/>
              </v:shape>
            </v:group>
            <v:group style="position:absolute;left:6333;top:3630;width:10;height:20" coordorigin="6333,3630" coordsize="10,20">
              <v:shape style="position:absolute;left:6333;top:3630;width:10;height:20" coordorigin="6333,3630" coordsize="10,20" path="m6333,3649l6342,3649,6342,3630,6333,3630,6333,3649xe" filled="true" fillcolor="#000000" stroked="false">
                <v:path arrowok="t"/>
                <v:fill type="solid"/>
              </v:shape>
            </v:group>
            <v:group style="position:absolute;left:6333;top:3649;width:10;height:20" coordorigin="6333,3649" coordsize="10,20">
              <v:shape style="position:absolute;left:6333;top:3649;width:10;height:20" coordorigin="6333,3649" coordsize="10,20" path="m6333,3668l6342,3668,6342,3649,6333,3649,6333,3668xe" filled="true" fillcolor="#000000" stroked="false">
                <v:path arrowok="t"/>
                <v:fill type="solid"/>
              </v:shape>
            </v:group>
            <v:group style="position:absolute;left:6333;top:3668;width:10;height:20" coordorigin="6333,3668" coordsize="10,20">
              <v:shape style="position:absolute;left:6333;top:3668;width:10;height:20" coordorigin="6333,3668" coordsize="10,20" path="m6333,3687l6342,3687,6342,3668,6333,3668,6333,3687xe" filled="true" fillcolor="#000000" stroked="false">
                <v:path arrowok="t"/>
                <v:fill type="solid"/>
              </v:shape>
            </v:group>
            <v:group style="position:absolute;left:6333;top:3687;width:10;height:20" coordorigin="6333,3687" coordsize="10,20">
              <v:shape style="position:absolute;left:6333;top:3687;width:10;height:20" coordorigin="6333,3687" coordsize="10,20" path="m6333,3706l6342,3706,6342,3687,6333,3687,6333,3706xe" filled="true" fillcolor="#000000" stroked="false">
                <v:path arrowok="t"/>
                <v:fill type="solid"/>
              </v:shape>
            </v:group>
            <v:group style="position:absolute;left:6333;top:3706;width:10;height:20" coordorigin="6333,3706" coordsize="10,20">
              <v:shape style="position:absolute;left:6333;top:3706;width:10;height:20" coordorigin="6333,3706" coordsize="10,20" path="m6333,3726l6342,3726,6342,3706,6333,3706,6333,3726xe" filled="true" fillcolor="#000000" stroked="false">
                <v:path arrowok="t"/>
                <v:fill type="solid"/>
              </v:shape>
            </v:group>
            <v:group style="position:absolute;left:6333;top:3726;width:10;height:20" coordorigin="6333,3726" coordsize="10,20">
              <v:shape style="position:absolute;left:6333;top:3726;width:10;height:20" coordorigin="6333,3726" coordsize="10,20" path="m6333,3745l6342,3745,6342,3726,6333,3726,6333,3745xe" filled="true" fillcolor="#000000" stroked="false">
                <v:path arrowok="t"/>
                <v:fill type="solid"/>
              </v:shape>
            </v:group>
            <v:group style="position:absolute;left:6333;top:3745;width:10;height:20" coordorigin="6333,3745" coordsize="10,20">
              <v:shape style="position:absolute;left:6333;top:3745;width:10;height:20" coordorigin="6333,3745" coordsize="10,20" path="m6333,3764l6342,3764,6342,3745,6333,3745,6333,3764xe" filled="true" fillcolor="#000000" stroked="false">
                <v:path arrowok="t"/>
                <v:fill type="solid"/>
              </v:shape>
            </v:group>
            <v:group style="position:absolute;left:6333;top:3764;width:10;height:20" coordorigin="6333,3764" coordsize="10,20">
              <v:shape style="position:absolute;left:6333;top:3764;width:10;height:20" coordorigin="6333,3764" coordsize="10,20" path="m6333,3783l6342,3783,6342,3764,6333,3764,6333,3783xe" filled="true" fillcolor="#000000" stroked="false">
                <v:path arrowok="t"/>
                <v:fill type="solid"/>
              </v:shape>
            </v:group>
            <v:group style="position:absolute;left:6333;top:3783;width:10;height:20" coordorigin="6333,3783" coordsize="10,20">
              <v:shape style="position:absolute;left:6333;top:3783;width:10;height:20" coordorigin="6333,3783" coordsize="10,20" path="m6333,3802l6342,3802,6342,3783,6333,3783,6333,3802xe" filled="true" fillcolor="#000000" stroked="false">
                <v:path arrowok="t"/>
                <v:fill type="solid"/>
              </v:shape>
            </v:group>
            <v:group style="position:absolute;left:6333;top:3802;width:10;height:20" coordorigin="6333,3802" coordsize="10,20">
              <v:shape style="position:absolute;left:6333;top:3802;width:10;height:20" coordorigin="6333,3802" coordsize="10,20" path="m6333,3822l6342,3822,6342,3802,6333,3802,6333,3822xe" filled="true" fillcolor="#000000" stroked="false">
                <v:path arrowok="t"/>
                <v:fill type="solid"/>
              </v:shape>
            </v:group>
            <v:group style="position:absolute;left:6333;top:3822;width:10;height:20" coordorigin="6333,3822" coordsize="10,20">
              <v:shape style="position:absolute;left:6333;top:3822;width:10;height:20" coordorigin="6333,3822" coordsize="10,20" path="m6333,3841l6342,3841,6342,3822,6333,3822,6333,3841xe" filled="true" fillcolor="#000000" stroked="false">
                <v:path arrowok="t"/>
                <v:fill type="solid"/>
              </v:shape>
            </v:group>
            <v:group style="position:absolute;left:6333;top:3841;width:10;height:20" coordorigin="6333,3841" coordsize="10,20">
              <v:shape style="position:absolute;left:6333;top:3841;width:10;height:20" coordorigin="6333,3841" coordsize="10,20" path="m6333,3860l6342,3860,6342,3841,6333,3841,6333,3860xe" filled="true" fillcolor="#000000" stroked="false">
                <v:path arrowok="t"/>
                <v:fill type="solid"/>
              </v:shape>
            </v:group>
            <v:group style="position:absolute;left:6333;top:3860;width:10;height:20" coordorigin="6333,3860" coordsize="10,20">
              <v:shape style="position:absolute;left:6333;top:3860;width:10;height:20" coordorigin="6333,3860" coordsize="10,20" path="m6333,3879l6342,3879,6342,3860,6333,3860,6333,3879xe" filled="true" fillcolor="#000000" stroked="false">
                <v:path arrowok="t"/>
                <v:fill type="solid"/>
              </v:shape>
            </v:group>
            <v:group style="position:absolute;left:6333;top:3888;width:10;height:2" coordorigin="6333,3888" coordsize="10,2">
              <v:shape style="position:absolute;left:6333;top:3888;width:10;height:2" coordorigin="6333,3888" coordsize="10,0" path="m6333,3888l6342,3888e" filled="false" stroked="true" strokeweight=".83997pt" strokecolor="#000000">
                <v:path arrowok="t"/>
              </v:shape>
              <v:shape style="position:absolute;left:2376;top:3802;width:1140;height:103" type="#_x0000_t75" stroked="false">
                <v:imagedata r:id="rId793" o:title=""/>
              </v:shape>
              <v:shape style="position:absolute;left:3492;top:3896;width:997;height:10" type="#_x0000_t75" stroked="false">
                <v:imagedata r:id="rId131" o:title=""/>
              </v:shape>
              <v:shape style="position:absolute;left:4484;top:3896;width:854;height:10" type="#_x0000_t75" stroked="false">
                <v:imagedata r:id="rId177" o:title=""/>
              </v:shape>
              <v:shape style="position:absolute;left:5334;top:3896;width:1707;height:10" type="#_x0000_t75" stroked="false">
                <v:imagedata r:id="rId784" o:title=""/>
              </v:shape>
              <v:shape style="position:absolute;left:7036;top:3896;width:2108;height:10" type="#_x0000_t75" stroked="false">
                <v:imagedata r:id="rId785" o:title=""/>
              </v:shape>
              <v:shape style="position:absolute;left:9139;top:3896;width:1735;height:10" type="#_x0000_t75" stroked="false">
                <v:imagedata r:id="rId786" o:title=""/>
              </v:shape>
            </v:group>
            <v:group style="position:absolute;left:5339;top:3906;width:10;height:20" coordorigin="5339,3906" coordsize="10,20">
              <v:shape style="position:absolute;left:5339;top:3906;width:10;height:20" coordorigin="5339,3906" coordsize="10,20" path="m5339,3925l5348,3925,5348,3906,5339,3906,5339,3925xe" filled="true" fillcolor="#000000" stroked="false">
                <v:path arrowok="t"/>
                <v:fill type="solid"/>
              </v:shape>
            </v:group>
            <v:group style="position:absolute;left:5339;top:3925;width:10;height:20" coordorigin="5339,3925" coordsize="10,20">
              <v:shape style="position:absolute;left:5339;top:3925;width:10;height:20" coordorigin="5339,3925" coordsize="10,20" path="m5339,3944l5348,3944,5348,3925,5339,3925,5339,3944xe" filled="true" fillcolor="#000000" stroked="false">
                <v:path arrowok="t"/>
                <v:fill type="solid"/>
              </v:shape>
            </v:group>
            <v:group style="position:absolute;left:5339;top:3944;width:10;height:20" coordorigin="5339,3944" coordsize="10,20">
              <v:shape style="position:absolute;left:5339;top:3944;width:10;height:20" coordorigin="5339,3944" coordsize="10,20" path="m5339,3963l5348,3963,5348,3944,5339,3944,5339,3963xe" filled="true" fillcolor="#000000" stroked="false">
                <v:path arrowok="t"/>
                <v:fill type="solid"/>
              </v:shape>
            </v:group>
            <v:group style="position:absolute;left:5339;top:3963;width:10;height:20" coordorigin="5339,3963" coordsize="10,20">
              <v:shape style="position:absolute;left:5339;top:3963;width:10;height:20" coordorigin="5339,3963" coordsize="10,20" path="m5339,3982l5348,3982,5348,3963,5339,3963,5339,3982xe" filled="true" fillcolor="#000000" stroked="false">
                <v:path arrowok="t"/>
                <v:fill type="solid"/>
              </v:shape>
            </v:group>
            <v:group style="position:absolute;left:5339;top:3982;width:10;height:20" coordorigin="5339,3982" coordsize="10,20">
              <v:shape style="position:absolute;left:5339;top:3982;width:10;height:20" coordorigin="5339,3982" coordsize="10,20" path="m5339,4002l5348,4002,5348,3982,5339,3982,5339,4002xe" filled="true" fillcolor="#000000" stroked="false">
                <v:path arrowok="t"/>
                <v:fill type="solid"/>
              </v:shape>
            </v:group>
            <v:group style="position:absolute;left:5339;top:4002;width:10;height:20" coordorigin="5339,4002" coordsize="10,20">
              <v:shape style="position:absolute;left:5339;top:4002;width:10;height:20" coordorigin="5339,4002" coordsize="10,20" path="m5339,4021l5348,4021,5348,4002,5339,4002,5339,4021xe" filled="true" fillcolor="#000000" stroked="false">
                <v:path arrowok="t"/>
                <v:fill type="solid"/>
              </v:shape>
            </v:group>
            <v:group style="position:absolute;left:5339;top:4021;width:10;height:20" coordorigin="5339,4021" coordsize="10,20">
              <v:shape style="position:absolute;left:5339;top:4021;width:10;height:20" coordorigin="5339,4021" coordsize="10,20" path="m5339,4040l5348,4040,5348,4021,5339,4021,5339,4040xe" filled="true" fillcolor="#000000" stroked="false">
                <v:path arrowok="t"/>
                <v:fill type="solid"/>
              </v:shape>
            </v:group>
            <v:group style="position:absolute;left:5339;top:4040;width:10;height:20" coordorigin="5339,4040" coordsize="10,20">
              <v:shape style="position:absolute;left:5339;top:4040;width:10;height:20" coordorigin="5339,4040" coordsize="10,20" path="m5339,4059l5348,4059,5348,4040,5339,4040,5339,4059xe" filled="true" fillcolor="#000000" stroked="false">
                <v:path arrowok="t"/>
                <v:fill type="solid"/>
              </v:shape>
            </v:group>
            <v:group style="position:absolute;left:5339;top:4059;width:10;height:20" coordorigin="5339,4059" coordsize="10,20">
              <v:shape style="position:absolute;left:5339;top:4059;width:10;height:20" coordorigin="5339,4059" coordsize="10,20" path="m5339,4078l5348,4078,5348,4059,5339,4059,5339,4078xe" filled="true" fillcolor="#000000" stroked="false">
                <v:path arrowok="t"/>
                <v:fill type="solid"/>
              </v:shape>
            </v:group>
            <v:group style="position:absolute;left:5339;top:4078;width:10;height:20" coordorigin="5339,4078" coordsize="10,20">
              <v:shape style="position:absolute;left:5339;top:4078;width:10;height:20" coordorigin="5339,4078" coordsize="10,20" path="m5339,4098l5348,4098,5348,4078,5339,4078,5339,4098xe" filled="true" fillcolor="#000000" stroked="false">
                <v:path arrowok="t"/>
                <v:fill type="solid"/>
              </v:shape>
            </v:group>
            <v:group style="position:absolute;left:5339;top:4098;width:10;height:20" coordorigin="5339,4098" coordsize="10,20">
              <v:shape style="position:absolute;left:5339;top:4098;width:10;height:20" coordorigin="5339,4098" coordsize="10,20" path="m5339,4117l5348,4117,5348,4098,5339,4098,5339,4117xe" filled="true" fillcolor="#000000" stroked="false">
                <v:path arrowok="t"/>
                <v:fill type="solid"/>
              </v:shape>
            </v:group>
            <v:group style="position:absolute;left:5339;top:4117;width:10;height:20" coordorigin="5339,4117" coordsize="10,20">
              <v:shape style="position:absolute;left:5339;top:4117;width:10;height:20" coordorigin="5339,4117" coordsize="10,20" path="m5339,4136l5348,4136,5348,4117,5339,4117,5339,4136xe" filled="true" fillcolor="#000000" stroked="false">
                <v:path arrowok="t"/>
                <v:fill type="solid"/>
              </v:shape>
            </v:group>
            <v:group style="position:absolute;left:5339;top:4136;width:10;height:20" coordorigin="5339,4136" coordsize="10,20">
              <v:shape style="position:absolute;left:5339;top:4136;width:10;height:20" coordorigin="5339,4136" coordsize="10,20" path="m5339,4155l5348,4155,5348,4136,5339,4136,5339,4155xe" filled="true" fillcolor="#000000" stroked="false">
                <v:path arrowok="t"/>
                <v:fill type="solid"/>
              </v:shape>
            </v:group>
            <v:group style="position:absolute;left:5339;top:4155;width:10;height:20" coordorigin="5339,4155" coordsize="10,20">
              <v:shape style="position:absolute;left:5339;top:4155;width:10;height:20" coordorigin="5339,4155" coordsize="10,20" path="m5339,4174l5348,4174,5348,4155,5339,4155,5339,4174xe" filled="true" fillcolor="#000000" stroked="false">
                <v:path arrowok="t"/>
                <v:fill type="solid"/>
              </v:shape>
            </v:group>
            <v:group style="position:absolute;left:5339;top:4174;width:10;height:20" coordorigin="5339,4174" coordsize="10,20">
              <v:shape style="position:absolute;left:5339;top:4174;width:10;height:20" coordorigin="5339,4174" coordsize="10,20" path="m5339,4194l5348,4194,5348,4174,5339,4174,5339,4194xe" filled="true" fillcolor="#000000" stroked="false">
                <v:path arrowok="t"/>
                <v:fill type="solid"/>
              </v:shape>
            </v:group>
            <v:group style="position:absolute;left:5339;top:4194;width:10;height:20" coordorigin="5339,4194" coordsize="10,20">
              <v:shape style="position:absolute;left:5339;top:4194;width:10;height:20" coordorigin="5339,4194" coordsize="10,20" path="m5339,4213l5348,4213,5348,4194,5339,4194,5339,4213xe" filled="true" fillcolor="#000000" stroked="false">
                <v:path arrowok="t"/>
                <v:fill type="solid"/>
              </v:shape>
            </v:group>
            <v:group style="position:absolute;left:5339;top:4213;width:10;height:20" coordorigin="5339,4213" coordsize="10,20">
              <v:shape style="position:absolute;left:5339;top:4213;width:10;height:20" coordorigin="5339,4213" coordsize="10,20" path="m5339,4232l5348,4232,5348,4213,5339,4213,5339,4232xe" filled="true" fillcolor="#000000" stroked="false">
                <v:path arrowok="t"/>
                <v:fill type="solid"/>
              </v:shape>
            </v:group>
            <v:group style="position:absolute;left:5339;top:4232;width:10;height:20" coordorigin="5339,4232" coordsize="10,20">
              <v:shape style="position:absolute;left:5339;top:4232;width:10;height:20" coordorigin="5339,4232" coordsize="10,20" path="m5339,4251l5348,4251,5348,4232,5339,4232,5339,4251xe" filled="true" fillcolor="#000000" stroked="false">
                <v:path arrowok="t"/>
                <v:fill type="solid"/>
              </v:shape>
            </v:group>
            <v:group style="position:absolute;left:5339;top:4251;width:10;height:20" coordorigin="5339,4251" coordsize="10,20">
              <v:shape style="position:absolute;left:5339;top:4251;width:10;height:20" coordorigin="5339,4251" coordsize="10,20" path="m5339,4270l5348,4270,5348,4251,5339,4251,5339,4270xe" filled="true" fillcolor="#000000" stroked="false">
                <v:path arrowok="t"/>
                <v:fill type="solid"/>
              </v:shape>
            </v:group>
            <v:group style="position:absolute;left:5339;top:4270;width:10;height:20" coordorigin="5339,4270" coordsize="10,20">
              <v:shape style="position:absolute;left:5339;top:4270;width:10;height:20" coordorigin="5339,4270" coordsize="10,20" path="m5339,4290l5348,4290,5348,4270,5339,4270,5339,4290xe" filled="true" fillcolor="#000000" stroked="false">
                <v:path arrowok="t"/>
                <v:fill type="solid"/>
              </v:shape>
            </v:group>
            <v:group style="position:absolute;left:5339;top:4297;width:10;height:2" coordorigin="5339,4297" coordsize="10,2">
              <v:shape style="position:absolute;left:5339;top:4297;width:10;height:2" coordorigin="5339,4297" coordsize="10,0" path="m5339,4297l5348,4297e" filled="false" stroked="true" strokeweight=".71997pt" strokecolor="#000000">
                <v:path arrowok="t"/>
              </v:shape>
            </v:group>
            <v:group style="position:absolute;left:6333;top:3906;width:10;height:20" coordorigin="6333,3906" coordsize="10,20">
              <v:shape style="position:absolute;left:6333;top:3906;width:10;height:20" coordorigin="6333,3906" coordsize="10,20" path="m6333,3925l6342,3925,6342,3906,6333,3906,6333,3925xe" filled="true" fillcolor="#000000" stroked="false">
                <v:path arrowok="t"/>
                <v:fill type="solid"/>
              </v:shape>
            </v:group>
            <v:group style="position:absolute;left:6333;top:3925;width:10;height:20" coordorigin="6333,3925" coordsize="10,20">
              <v:shape style="position:absolute;left:6333;top:3925;width:10;height:20" coordorigin="6333,3925" coordsize="10,20" path="m6333,3944l6342,3944,6342,3925,6333,3925,6333,3944xe" filled="true" fillcolor="#000000" stroked="false">
                <v:path arrowok="t"/>
                <v:fill type="solid"/>
              </v:shape>
            </v:group>
            <v:group style="position:absolute;left:6333;top:3944;width:10;height:20" coordorigin="6333,3944" coordsize="10,20">
              <v:shape style="position:absolute;left:6333;top:3944;width:10;height:20" coordorigin="6333,3944" coordsize="10,20" path="m6333,3963l6342,3963,6342,3944,6333,3944,6333,3963xe" filled="true" fillcolor="#000000" stroked="false">
                <v:path arrowok="t"/>
                <v:fill type="solid"/>
              </v:shape>
            </v:group>
            <v:group style="position:absolute;left:6333;top:3963;width:10;height:20" coordorigin="6333,3963" coordsize="10,20">
              <v:shape style="position:absolute;left:6333;top:3963;width:10;height:20" coordorigin="6333,3963" coordsize="10,20" path="m6333,3982l6342,3982,6342,3963,6333,3963,6333,3982xe" filled="true" fillcolor="#000000" stroked="false">
                <v:path arrowok="t"/>
                <v:fill type="solid"/>
              </v:shape>
            </v:group>
            <v:group style="position:absolute;left:6333;top:3982;width:10;height:20" coordorigin="6333,3982" coordsize="10,20">
              <v:shape style="position:absolute;left:6333;top:3982;width:10;height:20" coordorigin="6333,3982" coordsize="10,20" path="m6333,4002l6342,4002,6342,3982,6333,3982,6333,4002xe" filled="true" fillcolor="#000000" stroked="false">
                <v:path arrowok="t"/>
                <v:fill type="solid"/>
              </v:shape>
            </v:group>
            <v:group style="position:absolute;left:6333;top:4002;width:10;height:20" coordorigin="6333,4002" coordsize="10,20">
              <v:shape style="position:absolute;left:6333;top:4002;width:10;height:20" coordorigin="6333,4002" coordsize="10,20" path="m6333,4021l6342,4021,6342,4002,6333,4002,6333,4021xe" filled="true" fillcolor="#000000" stroked="false">
                <v:path arrowok="t"/>
                <v:fill type="solid"/>
              </v:shape>
            </v:group>
            <v:group style="position:absolute;left:6333;top:4021;width:10;height:20" coordorigin="6333,4021" coordsize="10,20">
              <v:shape style="position:absolute;left:6333;top:4021;width:10;height:20" coordorigin="6333,4021" coordsize="10,20" path="m6333,4040l6342,4040,6342,4021,6333,4021,6333,4040xe" filled="true" fillcolor="#000000" stroked="false">
                <v:path arrowok="t"/>
                <v:fill type="solid"/>
              </v:shape>
            </v:group>
            <v:group style="position:absolute;left:6333;top:4040;width:10;height:20" coordorigin="6333,4040" coordsize="10,20">
              <v:shape style="position:absolute;left:6333;top:4040;width:10;height:20" coordorigin="6333,4040" coordsize="10,20" path="m6333,4059l6342,4059,6342,4040,6333,4040,6333,4059xe" filled="true" fillcolor="#000000" stroked="false">
                <v:path arrowok="t"/>
                <v:fill type="solid"/>
              </v:shape>
            </v:group>
            <v:group style="position:absolute;left:6333;top:4059;width:10;height:20" coordorigin="6333,4059" coordsize="10,20">
              <v:shape style="position:absolute;left:6333;top:4059;width:10;height:20" coordorigin="6333,4059" coordsize="10,20" path="m6333,4078l6342,4078,6342,4059,6333,4059,6333,4078xe" filled="true" fillcolor="#000000" stroked="false">
                <v:path arrowok="t"/>
                <v:fill type="solid"/>
              </v:shape>
            </v:group>
            <v:group style="position:absolute;left:6333;top:4078;width:10;height:20" coordorigin="6333,4078" coordsize="10,20">
              <v:shape style="position:absolute;left:6333;top:4078;width:10;height:20" coordorigin="6333,4078" coordsize="10,20" path="m6333,4098l6342,4098,6342,4078,6333,4078,6333,4098xe" filled="true" fillcolor="#000000" stroked="false">
                <v:path arrowok="t"/>
                <v:fill type="solid"/>
              </v:shape>
            </v:group>
            <v:group style="position:absolute;left:6333;top:4098;width:10;height:20" coordorigin="6333,4098" coordsize="10,20">
              <v:shape style="position:absolute;left:6333;top:4098;width:10;height:20" coordorigin="6333,4098" coordsize="10,20" path="m6333,4117l6342,4117,6342,4098,6333,4098,6333,4117xe" filled="true" fillcolor="#000000" stroked="false">
                <v:path arrowok="t"/>
                <v:fill type="solid"/>
              </v:shape>
            </v:group>
            <v:group style="position:absolute;left:6333;top:4117;width:10;height:20" coordorigin="6333,4117" coordsize="10,20">
              <v:shape style="position:absolute;left:6333;top:4117;width:10;height:20" coordorigin="6333,4117" coordsize="10,20" path="m6333,4136l6342,4136,6342,4117,6333,4117,6333,4136xe" filled="true" fillcolor="#000000" stroked="false">
                <v:path arrowok="t"/>
                <v:fill type="solid"/>
              </v:shape>
            </v:group>
            <v:group style="position:absolute;left:6333;top:4136;width:10;height:20" coordorigin="6333,4136" coordsize="10,20">
              <v:shape style="position:absolute;left:6333;top:4136;width:10;height:20" coordorigin="6333,4136" coordsize="10,20" path="m6333,4155l6342,4155,6342,4136,6333,4136,6333,4155xe" filled="true" fillcolor="#000000" stroked="false">
                <v:path arrowok="t"/>
                <v:fill type="solid"/>
              </v:shape>
            </v:group>
            <v:group style="position:absolute;left:6333;top:4155;width:10;height:20" coordorigin="6333,4155" coordsize="10,20">
              <v:shape style="position:absolute;left:6333;top:4155;width:10;height:20" coordorigin="6333,4155" coordsize="10,20" path="m6333,4174l6342,4174,6342,4155,6333,4155,6333,4174xe" filled="true" fillcolor="#000000" stroked="false">
                <v:path arrowok="t"/>
                <v:fill type="solid"/>
              </v:shape>
            </v:group>
            <v:group style="position:absolute;left:6333;top:4174;width:10;height:20" coordorigin="6333,4174" coordsize="10,20">
              <v:shape style="position:absolute;left:6333;top:4174;width:10;height:20" coordorigin="6333,4174" coordsize="10,20" path="m6333,4194l6342,4194,6342,4174,6333,4174,6333,4194xe" filled="true" fillcolor="#000000" stroked="false">
                <v:path arrowok="t"/>
                <v:fill type="solid"/>
              </v:shape>
            </v:group>
            <v:group style="position:absolute;left:6333;top:4194;width:10;height:20" coordorigin="6333,4194" coordsize="10,20">
              <v:shape style="position:absolute;left:6333;top:4194;width:10;height:20" coordorigin="6333,4194" coordsize="10,20" path="m6333,4213l6342,4213,6342,4194,6333,4194,6333,4213xe" filled="true" fillcolor="#000000" stroked="false">
                <v:path arrowok="t"/>
                <v:fill type="solid"/>
              </v:shape>
            </v:group>
            <v:group style="position:absolute;left:6333;top:4213;width:10;height:20" coordorigin="6333,4213" coordsize="10,20">
              <v:shape style="position:absolute;left:6333;top:4213;width:10;height:20" coordorigin="6333,4213" coordsize="10,20" path="m6333,4232l6342,4232,6342,4213,6333,4213,6333,4232xe" filled="true" fillcolor="#000000" stroked="false">
                <v:path arrowok="t"/>
                <v:fill type="solid"/>
              </v:shape>
            </v:group>
            <v:group style="position:absolute;left:6333;top:4232;width:10;height:20" coordorigin="6333,4232" coordsize="10,20">
              <v:shape style="position:absolute;left:6333;top:4232;width:10;height:20" coordorigin="6333,4232" coordsize="10,20" path="m6333,4251l6342,4251,6342,4232,6333,4232,6333,4251xe" filled="true" fillcolor="#000000" stroked="false">
                <v:path arrowok="t"/>
                <v:fill type="solid"/>
              </v:shape>
            </v:group>
            <v:group style="position:absolute;left:6333;top:4251;width:10;height:20" coordorigin="6333,4251" coordsize="10,20">
              <v:shape style="position:absolute;left:6333;top:4251;width:10;height:20" coordorigin="6333,4251" coordsize="10,20" path="m6333,4270l6342,4270,6342,4251,6333,4251,6333,4270xe" filled="true" fillcolor="#000000" stroked="false">
                <v:path arrowok="t"/>
                <v:fill type="solid"/>
              </v:shape>
            </v:group>
            <v:group style="position:absolute;left:6333;top:4270;width:10;height:20" coordorigin="6333,4270" coordsize="10,20">
              <v:shape style="position:absolute;left:6333;top:4270;width:10;height:20" coordorigin="6333,4270" coordsize="10,20" path="m6333,4290l6342,4290,6342,4270,6333,4270,6333,4290xe" filled="true" fillcolor="#000000" stroked="false">
                <v:path arrowok="t"/>
                <v:fill type="solid"/>
              </v:shape>
            </v:group>
            <v:group style="position:absolute;left:6333;top:4297;width:10;height:2" coordorigin="6333,4297" coordsize="10,2">
              <v:shape style="position:absolute;left:6333;top:4297;width:10;height:2" coordorigin="6333,4297" coordsize="10,0" path="m6333,4297l6342,4297e" filled="false" stroked="true" strokeweight=".71997pt" strokecolor="#000000">
                <v:path arrowok="t"/>
              </v:shape>
              <v:shape style="position:absolute;left:2376;top:4213;width:1140;height:101" type="#_x0000_t75" stroked="false">
                <v:imagedata r:id="rId794" o:title=""/>
              </v:shape>
              <v:shape style="position:absolute;left:3492;top:4304;width:997;height:10" type="#_x0000_t75" stroked="false">
                <v:imagedata r:id="rId131" o:title=""/>
              </v:shape>
              <v:shape style="position:absolute;left:4484;top:4304;width:854;height:10" type="#_x0000_t75" stroked="false">
                <v:imagedata r:id="rId177" o:title=""/>
              </v:shape>
              <v:shape style="position:absolute;left:5334;top:4304;width:1707;height:10" type="#_x0000_t75" stroked="false">
                <v:imagedata r:id="rId784" o:title=""/>
              </v:shape>
              <v:shape style="position:absolute;left:7036;top:4304;width:2108;height:10" type="#_x0000_t75" stroked="false">
                <v:imagedata r:id="rId785" o:title=""/>
              </v:shape>
              <v:shape style="position:absolute;left:9139;top:4304;width:1735;height:10" type="#_x0000_t75" stroked="false">
                <v:imagedata r:id="rId786" o:title=""/>
              </v:shape>
            </v:group>
            <v:group style="position:absolute;left:5339;top:4314;width:10;height:20" coordorigin="5339,4314" coordsize="10,20">
              <v:shape style="position:absolute;left:5339;top:4314;width:10;height:20" coordorigin="5339,4314" coordsize="10,20" path="m5339,4333l5348,4333,5348,4314,5339,4314,5339,4333xe" filled="true" fillcolor="#000000" stroked="false">
                <v:path arrowok="t"/>
                <v:fill type="solid"/>
              </v:shape>
            </v:group>
            <v:group style="position:absolute;left:5339;top:4333;width:10;height:20" coordorigin="5339,4333" coordsize="10,20">
              <v:shape style="position:absolute;left:5339;top:4333;width:10;height:20" coordorigin="5339,4333" coordsize="10,20" path="m5339,4352l5348,4352,5348,4333,5339,4333,5339,4352xe" filled="true" fillcolor="#000000" stroked="false">
                <v:path arrowok="t"/>
                <v:fill type="solid"/>
              </v:shape>
            </v:group>
            <v:group style="position:absolute;left:5339;top:4352;width:10;height:20" coordorigin="5339,4352" coordsize="10,20">
              <v:shape style="position:absolute;left:5339;top:4352;width:10;height:20" coordorigin="5339,4352" coordsize="10,20" path="m5339,4371l5348,4371,5348,4352,5339,4352,5339,4371xe" filled="true" fillcolor="#000000" stroked="false">
                <v:path arrowok="t"/>
                <v:fill type="solid"/>
              </v:shape>
            </v:group>
            <v:group style="position:absolute;left:5339;top:4371;width:10;height:20" coordorigin="5339,4371" coordsize="10,20">
              <v:shape style="position:absolute;left:5339;top:4371;width:10;height:20" coordorigin="5339,4371" coordsize="10,20" path="m5339,4390l5348,4390,5348,4371,5339,4371,5339,4390xe" filled="true" fillcolor="#000000" stroked="false">
                <v:path arrowok="t"/>
                <v:fill type="solid"/>
              </v:shape>
            </v:group>
            <v:group style="position:absolute;left:5339;top:4390;width:10;height:20" coordorigin="5339,4390" coordsize="10,20">
              <v:shape style="position:absolute;left:5339;top:4390;width:10;height:20" coordorigin="5339,4390" coordsize="10,20" path="m5339,4410l5348,4410,5348,4390,5339,4390,5339,4410xe" filled="true" fillcolor="#000000" stroked="false">
                <v:path arrowok="t"/>
                <v:fill type="solid"/>
              </v:shape>
            </v:group>
            <v:group style="position:absolute;left:5339;top:4410;width:10;height:20" coordorigin="5339,4410" coordsize="10,20">
              <v:shape style="position:absolute;left:5339;top:4410;width:10;height:20" coordorigin="5339,4410" coordsize="10,20" path="m5339,4429l5348,4429,5348,4410,5339,4410,5339,4429xe" filled="true" fillcolor="#000000" stroked="false">
                <v:path arrowok="t"/>
                <v:fill type="solid"/>
              </v:shape>
            </v:group>
            <v:group style="position:absolute;left:5339;top:4429;width:10;height:20" coordorigin="5339,4429" coordsize="10,20">
              <v:shape style="position:absolute;left:5339;top:4429;width:10;height:20" coordorigin="5339,4429" coordsize="10,20" path="m5339,4448l5348,4448,5348,4429,5339,4429,5339,4448xe" filled="true" fillcolor="#000000" stroked="false">
                <v:path arrowok="t"/>
                <v:fill type="solid"/>
              </v:shape>
            </v:group>
            <v:group style="position:absolute;left:5339;top:4448;width:10;height:20" coordorigin="5339,4448" coordsize="10,20">
              <v:shape style="position:absolute;left:5339;top:4448;width:10;height:20" coordorigin="5339,4448" coordsize="10,20" path="m5339,4467l5348,4467,5348,4448,5339,4448,5339,4467xe" filled="true" fillcolor="#000000" stroked="false">
                <v:path arrowok="t"/>
                <v:fill type="solid"/>
              </v:shape>
            </v:group>
            <v:group style="position:absolute;left:5339;top:4467;width:10;height:20" coordorigin="5339,4467" coordsize="10,20">
              <v:shape style="position:absolute;left:5339;top:4467;width:10;height:20" coordorigin="5339,4467" coordsize="10,20" path="m5339,4486l5348,4486,5348,4467,5339,4467,5339,4486xe" filled="true" fillcolor="#000000" stroked="false">
                <v:path arrowok="t"/>
                <v:fill type="solid"/>
              </v:shape>
            </v:group>
            <v:group style="position:absolute;left:5339;top:4486;width:10;height:20" coordorigin="5339,4486" coordsize="10,20">
              <v:shape style="position:absolute;left:5339;top:4486;width:10;height:20" coordorigin="5339,4486" coordsize="10,20" path="m5339,4506l5348,4506,5348,4486,5339,4486,5339,4506xe" filled="true" fillcolor="#000000" stroked="false">
                <v:path arrowok="t"/>
                <v:fill type="solid"/>
              </v:shape>
            </v:group>
            <v:group style="position:absolute;left:5339;top:4506;width:10;height:20" coordorigin="5339,4506" coordsize="10,20">
              <v:shape style="position:absolute;left:5339;top:4506;width:10;height:20" coordorigin="5339,4506" coordsize="10,20" path="m5339,4525l5348,4525,5348,4506,5339,4506,5339,4525xe" filled="true" fillcolor="#000000" stroked="false">
                <v:path arrowok="t"/>
                <v:fill type="solid"/>
              </v:shape>
            </v:group>
            <v:group style="position:absolute;left:5339;top:4525;width:10;height:20" coordorigin="5339,4525" coordsize="10,20">
              <v:shape style="position:absolute;left:5339;top:4525;width:10;height:20" coordorigin="5339,4525" coordsize="10,20" path="m5339,4544l5348,4544,5348,4525,5339,4525,5339,4544xe" filled="true" fillcolor="#000000" stroked="false">
                <v:path arrowok="t"/>
                <v:fill type="solid"/>
              </v:shape>
            </v:group>
            <v:group style="position:absolute;left:5339;top:4544;width:10;height:20" coordorigin="5339,4544" coordsize="10,20">
              <v:shape style="position:absolute;left:5339;top:4544;width:10;height:20" coordorigin="5339,4544" coordsize="10,20" path="m5339,4563l5348,4563,5348,4544,5339,4544,5339,4563xe" filled="true" fillcolor="#000000" stroked="false">
                <v:path arrowok="t"/>
                <v:fill type="solid"/>
              </v:shape>
            </v:group>
            <v:group style="position:absolute;left:5339;top:4563;width:10;height:20" coordorigin="5339,4563" coordsize="10,20">
              <v:shape style="position:absolute;left:5339;top:4563;width:10;height:20" coordorigin="5339,4563" coordsize="10,20" path="m5339,4582l5348,4582,5348,4563,5339,4563,5339,4582xe" filled="true" fillcolor="#000000" stroked="false">
                <v:path arrowok="t"/>
                <v:fill type="solid"/>
              </v:shape>
            </v:group>
            <v:group style="position:absolute;left:5339;top:4582;width:10;height:20" coordorigin="5339,4582" coordsize="10,20">
              <v:shape style="position:absolute;left:5339;top:4582;width:10;height:20" coordorigin="5339,4582" coordsize="10,20" path="m5339,4602l5348,4602,5348,4582,5339,4582,5339,4602xe" filled="true" fillcolor="#000000" stroked="false">
                <v:path arrowok="t"/>
                <v:fill type="solid"/>
              </v:shape>
            </v:group>
            <v:group style="position:absolute;left:5339;top:4602;width:10;height:20" coordorigin="5339,4602" coordsize="10,20">
              <v:shape style="position:absolute;left:5339;top:4602;width:10;height:20" coordorigin="5339,4602" coordsize="10,20" path="m5339,4621l5348,4621,5348,4602,5339,4602,5339,4621xe" filled="true" fillcolor="#000000" stroked="false">
                <v:path arrowok="t"/>
                <v:fill type="solid"/>
              </v:shape>
            </v:group>
            <v:group style="position:absolute;left:5339;top:4621;width:10;height:20" coordorigin="5339,4621" coordsize="10,20">
              <v:shape style="position:absolute;left:5339;top:4621;width:10;height:20" coordorigin="5339,4621" coordsize="10,20" path="m5339,4640l5348,4640,5348,4621,5339,4621,5339,4640xe" filled="true" fillcolor="#000000" stroked="false">
                <v:path arrowok="t"/>
                <v:fill type="solid"/>
              </v:shape>
            </v:group>
            <v:group style="position:absolute;left:5339;top:4640;width:10;height:20" coordorigin="5339,4640" coordsize="10,20">
              <v:shape style="position:absolute;left:5339;top:4640;width:10;height:20" coordorigin="5339,4640" coordsize="10,20" path="m5339,4659l5348,4659,5348,4640,5339,4640,5339,4659xe" filled="true" fillcolor="#000000" stroked="false">
                <v:path arrowok="t"/>
                <v:fill type="solid"/>
              </v:shape>
            </v:group>
            <v:group style="position:absolute;left:5339;top:4659;width:10;height:20" coordorigin="5339,4659" coordsize="10,20">
              <v:shape style="position:absolute;left:5339;top:4659;width:10;height:20" coordorigin="5339,4659" coordsize="10,20" path="m5339,4678l5348,4678,5348,4659,5339,4659,5339,4678xe" filled="true" fillcolor="#000000" stroked="false">
                <v:path arrowok="t"/>
                <v:fill type="solid"/>
              </v:shape>
            </v:group>
            <v:group style="position:absolute;left:5339;top:4678;width:10;height:20" coordorigin="5339,4678" coordsize="10,20">
              <v:shape style="position:absolute;left:5339;top:4678;width:10;height:20" coordorigin="5339,4678" coordsize="10,20" path="m5339,4698l5348,4698,5348,4678,5339,4678,5339,4698xe" filled="true" fillcolor="#000000" stroked="false">
                <v:path arrowok="t"/>
                <v:fill type="solid"/>
              </v:shape>
            </v:group>
            <v:group style="position:absolute;left:5339;top:4706;width:10;height:2" coordorigin="5339,4706" coordsize="10,2">
              <v:shape style="position:absolute;left:5339;top:4706;width:10;height:2" coordorigin="5339,4706" coordsize="10,0" path="m5339,4706l5348,4706e" filled="false" stroked="true" strokeweight=".84003pt" strokecolor="#000000">
                <v:path arrowok="t"/>
              </v:shape>
            </v:group>
            <v:group style="position:absolute;left:6333;top:4314;width:10;height:20" coordorigin="6333,4314" coordsize="10,20">
              <v:shape style="position:absolute;left:6333;top:4314;width:10;height:20" coordorigin="6333,4314" coordsize="10,20" path="m6333,4333l6342,4333,6342,4314,6333,4314,6333,4333xe" filled="true" fillcolor="#000000" stroked="false">
                <v:path arrowok="t"/>
                <v:fill type="solid"/>
              </v:shape>
            </v:group>
            <v:group style="position:absolute;left:6333;top:4333;width:10;height:20" coordorigin="6333,4333" coordsize="10,20">
              <v:shape style="position:absolute;left:6333;top:4333;width:10;height:20" coordorigin="6333,4333" coordsize="10,20" path="m6333,4352l6342,4352,6342,4333,6333,4333,6333,4352xe" filled="true" fillcolor="#000000" stroked="false">
                <v:path arrowok="t"/>
                <v:fill type="solid"/>
              </v:shape>
            </v:group>
            <v:group style="position:absolute;left:6333;top:4352;width:10;height:20" coordorigin="6333,4352" coordsize="10,20">
              <v:shape style="position:absolute;left:6333;top:4352;width:10;height:20" coordorigin="6333,4352" coordsize="10,20" path="m6333,4371l6342,4371,6342,4352,6333,4352,6333,4371xe" filled="true" fillcolor="#000000" stroked="false">
                <v:path arrowok="t"/>
                <v:fill type="solid"/>
              </v:shape>
            </v:group>
            <v:group style="position:absolute;left:6333;top:4371;width:10;height:20" coordorigin="6333,4371" coordsize="10,20">
              <v:shape style="position:absolute;left:6333;top:4371;width:10;height:20" coordorigin="6333,4371" coordsize="10,20" path="m6333,4390l6342,4390,6342,4371,6333,4371,6333,4390xe" filled="true" fillcolor="#000000" stroked="false">
                <v:path arrowok="t"/>
                <v:fill type="solid"/>
              </v:shape>
            </v:group>
            <v:group style="position:absolute;left:6333;top:4390;width:10;height:20" coordorigin="6333,4390" coordsize="10,20">
              <v:shape style="position:absolute;left:6333;top:4390;width:10;height:20" coordorigin="6333,4390" coordsize="10,20" path="m6333,4410l6342,4410,6342,4390,6333,4390,6333,4410xe" filled="true" fillcolor="#000000" stroked="false">
                <v:path arrowok="t"/>
                <v:fill type="solid"/>
              </v:shape>
            </v:group>
            <v:group style="position:absolute;left:6333;top:4410;width:10;height:20" coordorigin="6333,4410" coordsize="10,20">
              <v:shape style="position:absolute;left:6333;top:4410;width:10;height:20" coordorigin="6333,4410" coordsize="10,20" path="m6333,4429l6342,4429,6342,4410,6333,4410,6333,4429xe" filled="true" fillcolor="#000000" stroked="false">
                <v:path arrowok="t"/>
                <v:fill type="solid"/>
              </v:shape>
            </v:group>
            <v:group style="position:absolute;left:6333;top:4429;width:10;height:20" coordorigin="6333,4429" coordsize="10,20">
              <v:shape style="position:absolute;left:6333;top:4429;width:10;height:20" coordorigin="6333,4429" coordsize="10,20" path="m6333,4448l6342,4448,6342,4429,6333,4429,6333,4448xe" filled="true" fillcolor="#000000" stroked="false">
                <v:path arrowok="t"/>
                <v:fill type="solid"/>
              </v:shape>
            </v:group>
            <v:group style="position:absolute;left:6333;top:4448;width:10;height:20" coordorigin="6333,4448" coordsize="10,20">
              <v:shape style="position:absolute;left:6333;top:4448;width:10;height:20" coordorigin="6333,4448" coordsize="10,20" path="m6333,4467l6342,4467,6342,4448,6333,4448,6333,4467xe" filled="true" fillcolor="#000000" stroked="false">
                <v:path arrowok="t"/>
                <v:fill type="solid"/>
              </v:shape>
            </v:group>
            <v:group style="position:absolute;left:6333;top:4467;width:10;height:20" coordorigin="6333,4467" coordsize="10,20">
              <v:shape style="position:absolute;left:6333;top:4467;width:10;height:20" coordorigin="6333,4467" coordsize="10,20" path="m6333,4486l6342,4486,6342,4467,6333,4467,6333,4486xe" filled="true" fillcolor="#000000" stroked="false">
                <v:path arrowok="t"/>
                <v:fill type="solid"/>
              </v:shape>
            </v:group>
            <v:group style="position:absolute;left:6333;top:4486;width:10;height:20" coordorigin="6333,4486" coordsize="10,20">
              <v:shape style="position:absolute;left:6333;top:4486;width:10;height:20" coordorigin="6333,4486" coordsize="10,20" path="m6333,4506l6342,4506,6342,4486,6333,4486,6333,4506xe" filled="true" fillcolor="#000000" stroked="false">
                <v:path arrowok="t"/>
                <v:fill type="solid"/>
              </v:shape>
            </v:group>
            <v:group style="position:absolute;left:6333;top:4506;width:10;height:20" coordorigin="6333,4506" coordsize="10,20">
              <v:shape style="position:absolute;left:6333;top:4506;width:10;height:20" coordorigin="6333,4506" coordsize="10,20" path="m6333,4525l6342,4525,6342,4506,6333,4506,6333,4525xe" filled="true" fillcolor="#000000" stroked="false">
                <v:path arrowok="t"/>
                <v:fill type="solid"/>
              </v:shape>
            </v:group>
            <v:group style="position:absolute;left:6333;top:4525;width:10;height:20" coordorigin="6333,4525" coordsize="10,20">
              <v:shape style="position:absolute;left:6333;top:4525;width:10;height:20" coordorigin="6333,4525" coordsize="10,20" path="m6333,4544l6342,4544,6342,4525,6333,4525,6333,4544xe" filled="true" fillcolor="#000000" stroked="false">
                <v:path arrowok="t"/>
                <v:fill type="solid"/>
              </v:shape>
            </v:group>
            <v:group style="position:absolute;left:6333;top:4544;width:10;height:20" coordorigin="6333,4544" coordsize="10,20">
              <v:shape style="position:absolute;left:6333;top:4544;width:10;height:20" coordorigin="6333,4544" coordsize="10,20" path="m6333,4563l6342,4563,6342,4544,6333,4544,6333,4563xe" filled="true" fillcolor="#000000" stroked="false">
                <v:path arrowok="t"/>
                <v:fill type="solid"/>
              </v:shape>
            </v:group>
            <v:group style="position:absolute;left:6333;top:4563;width:10;height:20" coordorigin="6333,4563" coordsize="10,20">
              <v:shape style="position:absolute;left:6333;top:4563;width:10;height:20" coordorigin="6333,4563" coordsize="10,20" path="m6333,4582l6342,4582,6342,4563,6333,4563,6333,4582xe" filled="true" fillcolor="#000000" stroked="false">
                <v:path arrowok="t"/>
                <v:fill type="solid"/>
              </v:shape>
            </v:group>
            <v:group style="position:absolute;left:6333;top:4582;width:10;height:20" coordorigin="6333,4582" coordsize="10,20">
              <v:shape style="position:absolute;left:6333;top:4582;width:10;height:20" coordorigin="6333,4582" coordsize="10,20" path="m6333,4602l6342,4602,6342,4582,6333,4582,6333,4602xe" filled="true" fillcolor="#000000" stroked="false">
                <v:path arrowok="t"/>
                <v:fill type="solid"/>
              </v:shape>
            </v:group>
            <v:group style="position:absolute;left:6333;top:4602;width:10;height:20" coordorigin="6333,4602" coordsize="10,20">
              <v:shape style="position:absolute;left:6333;top:4602;width:10;height:20" coordorigin="6333,4602" coordsize="10,20" path="m6333,4621l6342,4621,6342,4602,6333,4602,6333,4621xe" filled="true" fillcolor="#000000" stroked="false">
                <v:path arrowok="t"/>
                <v:fill type="solid"/>
              </v:shape>
            </v:group>
            <v:group style="position:absolute;left:6333;top:4621;width:10;height:20" coordorigin="6333,4621" coordsize="10,20">
              <v:shape style="position:absolute;left:6333;top:4621;width:10;height:20" coordorigin="6333,4621" coordsize="10,20" path="m6333,4640l6342,4640,6342,4621,6333,4621,6333,4640xe" filled="true" fillcolor="#000000" stroked="false">
                <v:path arrowok="t"/>
                <v:fill type="solid"/>
              </v:shape>
            </v:group>
            <v:group style="position:absolute;left:6333;top:4640;width:10;height:20" coordorigin="6333,4640" coordsize="10,20">
              <v:shape style="position:absolute;left:6333;top:4640;width:10;height:20" coordorigin="6333,4640" coordsize="10,20" path="m6333,4659l6342,4659,6342,4640,6333,4640,6333,4659xe" filled="true" fillcolor="#000000" stroked="false">
                <v:path arrowok="t"/>
                <v:fill type="solid"/>
              </v:shape>
            </v:group>
            <v:group style="position:absolute;left:6333;top:4659;width:10;height:20" coordorigin="6333,4659" coordsize="10,20">
              <v:shape style="position:absolute;left:6333;top:4659;width:10;height:20" coordorigin="6333,4659" coordsize="10,20" path="m6333,4678l6342,4678,6342,4659,6333,4659,6333,4678xe" filled="true" fillcolor="#000000" stroked="false">
                <v:path arrowok="t"/>
                <v:fill type="solid"/>
              </v:shape>
            </v:group>
            <v:group style="position:absolute;left:6333;top:4678;width:10;height:20" coordorigin="6333,4678" coordsize="10,20">
              <v:shape style="position:absolute;left:6333;top:4678;width:10;height:20" coordorigin="6333,4678" coordsize="10,20" path="m6333,4698l6342,4698,6342,4678,6333,4678,6333,4698xe" filled="true" fillcolor="#000000" stroked="false">
                <v:path arrowok="t"/>
                <v:fill type="solid"/>
              </v:shape>
            </v:group>
            <v:group style="position:absolute;left:6333;top:4706;width:10;height:2" coordorigin="6333,4706" coordsize="10,2">
              <v:shape style="position:absolute;left:6333;top:4706;width:10;height:2" coordorigin="6333,4706" coordsize="10,0" path="m6333,4706l6342,4706e" filled="false" stroked="true" strokeweight=".84003pt" strokecolor="#000000">
                <v:path arrowok="t"/>
              </v:shape>
              <v:shape style="position:absolute;left:2376;top:4621;width:1140;height:103" type="#_x0000_t75" stroked="false">
                <v:imagedata r:id="rId792" o:title=""/>
              </v:shape>
              <v:shape style="position:absolute;left:3492;top:4714;width:997;height:10" type="#_x0000_t75" stroked="false">
                <v:imagedata r:id="rId255" o:title=""/>
              </v:shape>
              <v:shape style="position:absolute;left:4484;top:4714;width:854;height:10" type="#_x0000_t75" stroked="false">
                <v:imagedata r:id="rId788" o:title=""/>
              </v:shape>
              <v:shape style="position:absolute;left:5334;top:4714;width:1707;height:10" type="#_x0000_t75" stroked="false">
                <v:imagedata r:id="rId789" o:title=""/>
              </v:shape>
              <v:shape style="position:absolute;left:7036;top:4714;width:2108;height:10" type="#_x0000_t75" stroked="false">
                <v:imagedata r:id="rId790" o:title=""/>
              </v:shape>
              <v:shape style="position:absolute;left:9139;top:4714;width:1735;height:10" type="#_x0000_t75" stroked="false">
                <v:imagedata r:id="rId791" o:title=""/>
              </v:shape>
            </v:group>
            <v:group style="position:absolute;left:5339;top:4724;width:10;height:20" coordorigin="5339,4724" coordsize="10,20">
              <v:shape style="position:absolute;left:5339;top:4724;width:10;height:20" coordorigin="5339,4724" coordsize="10,20" path="m5339,4743l5348,4743,5348,4724,5339,4724,5339,4743xe" filled="true" fillcolor="#000000" stroked="false">
                <v:path arrowok="t"/>
                <v:fill type="solid"/>
              </v:shape>
            </v:group>
            <v:group style="position:absolute;left:5339;top:4743;width:10;height:20" coordorigin="5339,4743" coordsize="10,20">
              <v:shape style="position:absolute;left:5339;top:4743;width:10;height:20" coordorigin="5339,4743" coordsize="10,20" path="m5339,4762l5348,4762,5348,4743,5339,4743,5339,4762xe" filled="true" fillcolor="#000000" stroked="false">
                <v:path arrowok="t"/>
                <v:fill type="solid"/>
              </v:shape>
            </v:group>
            <v:group style="position:absolute;left:5339;top:4762;width:10;height:20" coordorigin="5339,4762" coordsize="10,20">
              <v:shape style="position:absolute;left:5339;top:4762;width:10;height:20" coordorigin="5339,4762" coordsize="10,20" path="m5339,4782l5348,4782,5348,4762,5339,4762,5339,4782xe" filled="true" fillcolor="#000000" stroked="false">
                <v:path arrowok="t"/>
                <v:fill type="solid"/>
              </v:shape>
            </v:group>
            <v:group style="position:absolute;left:5339;top:4782;width:10;height:20" coordorigin="5339,4782" coordsize="10,20">
              <v:shape style="position:absolute;left:5339;top:4782;width:10;height:20" coordorigin="5339,4782" coordsize="10,20" path="m5339,4801l5348,4801,5348,4782,5339,4782,5339,4801xe" filled="true" fillcolor="#000000" stroked="false">
                <v:path arrowok="t"/>
                <v:fill type="solid"/>
              </v:shape>
            </v:group>
            <v:group style="position:absolute;left:5339;top:4801;width:10;height:20" coordorigin="5339,4801" coordsize="10,20">
              <v:shape style="position:absolute;left:5339;top:4801;width:10;height:20" coordorigin="5339,4801" coordsize="10,20" path="m5339,4820l5348,4820,5348,4801,5339,4801,5339,4820xe" filled="true" fillcolor="#000000" stroked="false">
                <v:path arrowok="t"/>
                <v:fill type="solid"/>
              </v:shape>
            </v:group>
            <v:group style="position:absolute;left:5339;top:4820;width:10;height:20" coordorigin="5339,4820" coordsize="10,20">
              <v:shape style="position:absolute;left:5339;top:4820;width:10;height:20" coordorigin="5339,4820" coordsize="10,20" path="m5339,4839l5348,4839,5348,4820,5339,4820,5339,4839xe" filled="true" fillcolor="#000000" stroked="false">
                <v:path arrowok="t"/>
                <v:fill type="solid"/>
              </v:shape>
            </v:group>
            <v:group style="position:absolute;left:5339;top:4839;width:10;height:20" coordorigin="5339,4839" coordsize="10,20">
              <v:shape style="position:absolute;left:5339;top:4839;width:10;height:20" coordorigin="5339,4839" coordsize="10,20" path="m5339,4858l5348,4858,5348,4839,5339,4839,5339,4858xe" filled="true" fillcolor="#000000" stroked="false">
                <v:path arrowok="t"/>
                <v:fill type="solid"/>
              </v:shape>
            </v:group>
            <v:group style="position:absolute;left:5339;top:4859;width:10;height:20" coordorigin="5339,4859" coordsize="10,20">
              <v:shape style="position:absolute;left:5339;top:4859;width:10;height:20" coordorigin="5339,4859" coordsize="10,20" path="m5339,4878l5348,4878,5348,4859,5339,4859,5339,4878xe" filled="true" fillcolor="#000000" stroked="false">
                <v:path arrowok="t"/>
                <v:fill type="solid"/>
              </v:shape>
            </v:group>
            <v:group style="position:absolute;left:5339;top:4878;width:10;height:20" coordorigin="5339,4878" coordsize="10,20">
              <v:shape style="position:absolute;left:5339;top:4878;width:10;height:20" coordorigin="5339,4878" coordsize="10,20" path="m5339,4897l5348,4897,5348,4878,5339,4878,5339,4897xe" filled="true" fillcolor="#000000" stroked="false">
                <v:path arrowok="t"/>
                <v:fill type="solid"/>
              </v:shape>
            </v:group>
            <v:group style="position:absolute;left:5339;top:4897;width:10;height:20" coordorigin="5339,4897" coordsize="10,20">
              <v:shape style="position:absolute;left:5339;top:4897;width:10;height:20" coordorigin="5339,4897" coordsize="10,20" path="m5339,4917l5348,4917,5348,4897,5339,4897,5339,4917xe" filled="true" fillcolor="#000000" stroked="false">
                <v:path arrowok="t"/>
                <v:fill type="solid"/>
              </v:shape>
            </v:group>
            <v:group style="position:absolute;left:5339;top:4917;width:10;height:20" coordorigin="5339,4917" coordsize="10,20">
              <v:shape style="position:absolute;left:5339;top:4917;width:10;height:20" coordorigin="5339,4917" coordsize="10,20" path="m5339,4936l5348,4936,5348,4917,5339,4917,5339,4936xe" filled="true" fillcolor="#000000" stroked="false">
                <v:path arrowok="t"/>
                <v:fill type="solid"/>
              </v:shape>
            </v:group>
            <v:group style="position:absolute;left:5339;top:4936;width:10;height:20" coordorigin="5339,4936" coordsize="10,20">
              <v:shape style="position:absolute;left:5339;top:4936;width:10;height:20" coordorigin="5339,4936" coordsize="10,20" path="m5339,4955l5348,4955,5348,4936,5339,4936,5339,4955xe" filled="true" fillcolor="#000000" stroked="false">
                <v:path arrowok="t"/>
                <v:fill type="solid"/>
              </v:shape>
            </v:group>
            <v:group style="position:absolute;left:5339;top:4955;width:10;height:20" coordorigin="5339,4955" coordsize="10,20">
              <v:shape style="position:absolute;left:5339;top:4955;width:10;height:20" coordorigin="5339,4955" coordsize="10,20" path="m5339,4974l5348,4974,5348,4955,5339,4955,5339,4974xe" filled="true" fillcolor="#000000" stroked="false">
                <v:path arrowok="t"/>
                <v:fill type="solid"/>
              </v:shape>
            </v:group>
            <v:group style="position:absolute;left:5339;top:4974;width:10;height:20" coordorigin="5339,4974" coordsize="10,20">
              <v:shape style="position:absolute;left:5339;top:4974;width:10;height:20" coordorigin="5339,4974" coordsize="10,20" path="m5339,4993l5348,4993,5348,4974,5339,4974,5339,4993xe" filled="true" fillcolor="#000000" stroked="false">
                <v:path arrowok="t"/>
                <v:fill type="solid"/>
              </v:shape>
            </v:group>
            <v:group style="position:absolute;left:5339;top:4993;width:10;height:20" coordorigin="5339,4993" coordsize="10,20">
              <v:shape style="position:absolute;left:5339;top:4993;width:10;height:20" coordorigin="5339,4993" coordsize="10,20" path="m5339,5013l5348,5013,5348,4993,5339,4993,5339,5013xe" filled="true" fillcolor="#000000" stroked="false">
                <v:path arrowok="t"/>
                <v:fill type="solid"/>
              </v:shape>
            </v:group>
            <v:group style="position:absolute;left:5339;top:5013;width:10;height:20" coordorigin="5339,5013" coordsize="10,20">
              <v:shape style="position:absolute;left:5339;top:5013;width:10;height:20" coordorigin="5339,5013" coordsize="10,20" path="m5339,5032l5348,5032,5348,5013,5339,5013,5339,5032xe" filled="true" fillcolor="#000000" stroked="false">
                <v:path arrowok="t"/>
                <v:fill type="solid"/>
              </v:shape>
            </v:group>
            <v:group style="position:absolute;left:5339;top:5032;width:10;height:20" coordorigin="5339,5032" coordsize="10,20">
              <v:shape style="position:absolute;left:5339;top:5032;width:10;height:20" coordorigin="5339,5032" coordsize="10,20" path="m5339,5051l5348,5051,5348,5032,5339,5032,5339,5051xe" filled="true" fillcolor="#000000" stroked="false">
                <v:path arrowok="t"/>
                <v:fill type="solid"/>
              </v:shape>
            </v:group>
            <v:group style="position:absolute;left:5339;top:5051;width:10;height:20" coordorigin="5339,5051" coordsize="10,20">
              <v:shape style="position:absolute;left:5339;top:5051;width:10;height:20" coordorigin="5339,5051" coordsize="10,20" path="m5339,5070l5348,5070,5348,5051,5339,5051,5339,5070xe" filled="true" fillcolor="#000000" stroked="false">
                <v:path arrowok="t"/>
                <v:fill type="solid"/>
              </v:shape>
            </v:group>
            <v:group style="position:absolute;left:5339;top:5070;width:10;height:20" coordorigin="5339,5070" coordsize="10,20">
              <v:shape style="position:absolute;left:5339;top:5070;width:10;height:20" coordorigin="5339,5070" coordsize="10,20" path="m5339,5089l5348,5089,5348,5070,5339,5070,5339,5089xe" filled="true" fillcolor="#000000" stroked="false">
                <v:path arrowok="t"/>
                <v:fill type="solid"/>
              </v:shape>
            </v:group>
            <v:group style="position:absolute;left:5339;top:5089;width:10;height:20" coordorigin="5339,5089" coordsize="10,20">
              <v:shape style="position:absolute;left:5339;top:5089;width:10;height:20" coordorigin="5339,5089" coordsize="10,20" path="m5339,5109l5348,5109,5348,5089,5339,5089,5339,5109xe" filled="true" fillcolor="#000000" stroked="false">
                <v:path arrowok="t"/>
                <v:fill type="solid"/>
              </v:shape>
            </v:group>
            <v:group style="position:absolute;left:5339;top:5117;width:10;height:2" coordorigin="5339,5117" coordsize="10,2">
              <v:shape style="position:absolute;left:5339;top:5117;width:10;height:2" coordorigin="5339,5117" coordsize="10,0" path="m5339,5117l5348,5117e" filled="false" stroked="true" strokeweight=".84003pt" strokecolor="#000000">
                <v:path arrowok="t"/>
              </v:shape>
            </v:group>
            <v:group style="position:absolute;left:6333;top:4724;width:10;height:20" coordorigin="6333,4724" coordsize="10,20">
              <v:shape style="position:absolute;left:6333;top:4724;width:10;height:20" coordorigin="6333,4724" coordsize="10,20" path="m6333,4743l6342,4743,6342,4724,6333,4724,6333,4743xe" filled="true" fillcolor="#000000" stroked="false">
                <v:path arrowok="t"/>
                <v:fill type="solid"/>
              </v:shape>
            </v:group>
            <v:group style="position:absolute;left:6333;top:4743;width:10;height:20" coordorigin="6333,4743" coordsize="10,20">
              <v:shape style="position:absolute;left:6333;top:4743;width:10;height:20" coordorigin="6333,4743" coordsize="10,20" path="m6333,4762l6342,4762,6342,4743,6333,4743,6333,4762xe" filled="true" fillcolor="#000000" stroked="false">
                <v:path arrowok="t"/>
                <v:fill type="solid"/>
              </v:shape>
            </v:group>
            <v:group style="position:absolute;left:6333;top:4762;width:10;height:20" coordorigin="6333,4762" coordsize="10,20">
              <v:shape style="position:absolute;left:6333;top:4762;width:10;height:20" coordorigin="6333,4762" coordsize="10,20" path="m6333,4782l6342,4782,6342,4762,6333,4762,6333,4782xe" filled="true" fillcolor="#000000" stroked="false">
                <v:path arrowok="t"/>
                <v:fill type="solid"/>
              </v:shape>
            </v:group>
            <v:group style="position:absolute;left:6333;top:4782;width:10;height:20" coordorigin="6333,4782" coordsize="10,20">
              <v:shape style="position:absolute;left:6333;top:4782;width:10;height:20" coordorigin="6333,4782" coordsize="10,20" path="m6333,4801l6342,4801,6342,4782,6333,4782,6333,4801xe" filled="true" fillcolor="#000000" stroked="false">
                <v:path arrowok="t"/>
                <v:fill type="solid"/>
              </v:shape>
            </v:group>
            <v:group style="position:absolute;left:6333;top:4801;width:10;height:20" coordorigin="6333,4801" coordsize="10,20">
              <v:shape style="position:absolute;left:6333;top:4801;width:10;height:20" coordorigin="6333,4801" coordsize="10,20" path="m6333,4820l6342,4820,6342,4801,6333,4801,6333,4820xe" filled="true" fillcolor="#000000" stroked="false">
                <v:path arrowok="t"/>
                <v:fill type="solid"/>
              </v:shape>
            </v:group>
            <v:group style="position:absolute;left:6333;top:4820;width:10;height:20" coordorigin="6333,4820" coordsize="10,20">
              <v:shape style="position:absolute;left:6333;top:4820;width:10;height:20" coordorigin="6333,4820" coordsize="10,20" path="m6333,4839l6342,4839,6342,4820,6333,4820,6333,4839xe" filled="true" fillcolor="#000000" stroked="false">
                <v:path arrowok="t"/>
                <v:fill type="solid"/>
              </v:shape>
            </v:group>
            <v:group style="position:absolute;left:6333;top:4839;width:10;height:20" coordorigin="6333,4839" coordsize="10,20">
              <v:shape style="position:absolute;left:6333;top:4839;width:10;height:20" coordorigin="6333,4839" coordsize="10,20" path="m6333,4858l6342,4858,6342,4839,6333,4839,6333,4858xe" filled="true" fillcolor="#000000" stroked="false">
                <v:path arrowok="t"/>
                <v:fill type="solid"/>
              </v:shape>
            </v:group>
            <v:group style="position:absolute;left:6333;top:4859;width:10;height:20" coordorigin="6333,4859" coordsize="10,20">
              <v:shape style="position:absolute;left:6333;top:4859;width:10;height:20" coordorigin="6333,4859" coordsize="10,20" path="m6333,4878l6342,4878,6342,4859,6333,4859,6333,4878xe" filled="true" fillcolor="#000000" stroked="false">
                <v:path arrowok="t"/>
                <v:fill type="solid"/>
              </v:shape>
            </v:group>
            <v:group style="position:absolute;left:6333;top:4878;width:10;height:20" coordorigin="6333,4878" coordsize="10,20">
              <v:shape style="position:absolute;left:6333;top:4878;width:10;height:20" coordorigin="6333,4878" coordsize="10,20" path="m6333,4897l6342,4897,6342,4878,6333,4878,6333,4897xe" filled="true" fillcolor="#000000" stroked="false">
                <v:path arrowok="t"/>
                <v:fill type="solid"/>
              </v:shape>
            </v:group>
            <v:group style="position:absolute;left:6333;top:4897;width:10;height:20" coordorigin="6333,4897" coordsize="10,20">
              <v:shape style="position:absolute;left:6333;top:4897;width:10;height:20" coordorigin="6333,4897" coordsize="10,20" path="m6333,4917l6342,4917,6342,4897,6333,4897,6333,4917xe" filled="true" fillcolor="#000000" stroked="false">
                <v:path arrowok="t"/>
                <v:fill type="solid"/>
              </v:shape>
            </v:group>
            <v:group style="position:absolute;left:6333;top:4917;width:10;height:20" coordorigin="6333,4917" coordsize="10,20">
              <v:shape style="position:absolute;left:6333;top:4917;width:10;height:20" coordorigin="6333,4917" coordsize="10,20" path="m6333,4936l6342,4936,6342,4917,6333,4917,6333,4936xe" filled="true" fillcolor="#000000" stroked="false">
                <v:path arrowok="t"/>
                <v:fill type="solid"/>
              </v:shape>
            </v:group>
            <v:group style="position:absolute;left:6333;top:4936;width:10;height:20" coordorigin="6333,4936" coordsize="10,20">
              <v:shape style="position:absolute;left:6333;top:4936;width:10;height:20" coordorigin="6333,4936" coordsize="10,20" path="m6333,4955l6342,4955,6342,4936,6333,4936,6333,4955xe" filled="true" fillcolor="#000000" stroked="false">
                <v:path arrowok="t"/>
                <v:fill type="solid"/>
              </v:shape>
            </v:group>
            <v:group style="position:absolute;left:6333;top:4955;width:10;height:20" coordorigin="6333,4955" coordsize="10,20">
              <v:shape style="position:absolute;left:6333;top:4955;width:10;height:20" coordorigin="6333,4955" coordsize="10,20" path="m6333,4974l6342,4974,6342,4955,6333,4955,6333,4974xe" filled="true" fillcolor="#000000" stroked="false">
                <v:path arrowok="t"/>
                <v:fill type="solid"/>
              </v:shape>
            </v:group>
            <v:group style="position:absolute;left:6333;top:4974;width:10;height:20" coordorigin="6333,4974" coordsize="10,20">
              <v:shape style="position:absolute;left:6333;top:4974;width:10;height:20" coordorigin="6333,4974" coordsize="10,20" path="m6333,4993l6342,4993,6342,4974,6333,4974,6333,4993xe" filled="true" fillcolor="#000000" stroked="false">
                <v:path arrowok="t"/>
                <v:fill type="solid"/>
              </v:shape>
            </v:group>
            <v:group style="position:absolute;left:6333;top:4993;width:10;height:20" coordorigin="6333,4993" coordsize="10,20">
              <v:shape style="position:absolute;left:6333;top:4993;width:10;height:20" coordorigin="6333,4993" coordsize="10,20" path="m6333,5013l6342,5013,6342,4993,6333,4993,6333,5013xe" filled="true" fillcolor="#000000" stroked="false">
                <v:path arrowok="t"/>
                <v:fill type="solid"/>
              </v:shape>
            </v:group>
            <v:group style="position:absolute;left:6333;top:5013;width:10;height:20" coordorigin="6333,5013" coordsize="10,20">
              <v:shape style="position:absolute;left:6333;top:5013;width:10;height:20" coordorigin="6333,5013" coordsize="10,20" path="m6333,5032l6342,5032,6342,5013,6333,5013,6333,5032xe" filled="true" fillcolor="#000000" stroked="false">
                <v:path arrowok="t"/>
                <v:fill type="solid"/>
              </v:shape>
            </v:group>
            <v:group style="position:absolute;left:6333;top:5032;width:10;height:20" coordorigin="6333,5032" coordsize="10,20">
              <v:shape style="position:absolute;left:6333;top:5032;width:10;height:20" coordorigin="6333,5032" coordsize="10,20" path="m6333,5051l6342,5051,6342,5032,6333,5032,6333,5051xe" filled="true" fillcolor="#000000" stroked="false">
                <v:path arrowok="t"/>
                <v:fill type="solid"/>
              </v:shape>
            </v:group>
            <v:group style="position:absolute;left:6333;top:5051;width:10;height:20" coordorigin="6333,5051" coordsize="10,20">
              <v:shape style="position:absolute;left:6333;top:5051;width:10;height:20" coordorigin="6333,5051" coordsize="10,20" path="m6333,5070l6342,5070,6342,5051,6333,5051,6333,5070xe" filled="true" fillcolor="#000000" stroked="false">
                <v:path arrowok="t"/>
                <v:fill type="solid"/>
              </v:shape>
            </v:group>
            <v:group style="position:absolute;left:6333;top:5070;width:10;height:20" coordorigin="6333,5070" coordsize="10,20">
              <v:shape style="position:absolute;left:6333;top:5070;width:10;height:20" coordorigin="6333,5070" coordsize="10,20" path="m6333,5089l6342,5089,6342,5070,6333,5070,6333,5089xe" filled="true" fillcolor="#000000" stroked="false">
                <v:path arrowok="t"/>
                <v:fill type="solid"/>
              </v:shape>
            </v:group>
            <v:group style="position:absolute;left:6333;top:5089;width:10;height:20" coordorigin="6333,5089" coordsize="10,20">
              <v:shape style="position:absolute;left:6333;top:5089;width:10;height:20" coordorigin="6333,5089" coordsize="10,20" path="m6333,5109l6342,5109,6342,5089,6333,5089,6333,5109xe" filled="true" fillcolor="#000000" stroked="false">
                <v:path arrowok="t"/>
                <v:fill type="solid"/>
              </v:shape>
            </v:group>
            <v:group style="position:absolute;left:6333;top:5117;width:10;height:2" coordorigin="6333,5117" coordsize="10,2">
              <v:shape style="position:absolute;left:6333;top:5117;width:10;height:2" coordorigin="6333,5117" coordsize="10,0" path="m6333,5117l6342,5117e" filled="false" stroked="true" strokeweight=".84003pt" strokecolor="#000000">
                <v:path arrowok="t"/>
              </v:shape>
              <v:shape style="position:absolute;left:2376;top:5032;width:1140;height:103" type="#_x0000_t75" stroked="false">
                <v:imagedata r:id="rId793" o:title=""/>
              </v:shape>
              <v:shape style="position:absolute;left:3492;top:5125;width:997;height:10" type="#_x0000_t75" stroked="false">
                <v:imagedata r:id="rId131" o:title=""/>
              </v:shape>
              <v:shape style="position:absolute;left:4484;top:5125;width:854;height:10" type="#_x0000_t75" stroked="false">
                <v:imagedata r:id="rId177" o:title=""/>
              </v:shape>
              <v:shape style="position:absolute;left:5334;top:5125;width:1707;height:10" type="#_x0000_t75" stroked="false">
                <v:imagedata r:id="rId784" o:title=""/>
              </v:shape>
              <v:shape style="position:absolute;left:7036;top:5125;width:2108;height:10" type="#_x0000_t75" stroked="false">
                <v:imagedata r:id="rId785" o:title=""/>
              </v:shape>
              <v:shape style="position:absolute;left:9139;top:5125;width:1735;height:10" type="#_x0000_t75" stroked="false">
                <v:imagedata r:id="rId786" o:title=""/>
              </v:shape>
            </v:group>
            <v:group style="position:absolute;left:5339;top:5135;width:10;height:20" coordorigin="5339,5135" coordsize="10,20">
              <v:shape style="position:absolute;left:5339;top:5135;width:10;height:20" coordorigin="5339,5135" coordsize="10,20" path="m5339,5154l5348,5154,5348,5135,5339,5135,5339,5154xe" filled="true" fillcolor="#000000" stroked="false">
                <v:path arrowok="t"/>
                <v:fill type="solid"/>
              </v:shape>
            </v:group>
            <v:group style="position:absolute;left:5339;top:5154;width:10;height:20" coordorigin="5339,5154" coordsize="10,20">
              <v:shape style="position:absolute;left:5339;top:5154;width:10;height:20" coordorigin="5339,5154" coordsize="10,20" path="m5339,5173l5348,5173,5348,5154,5339,5154,5339,5173xe" filled="true" fillcolor="#000000" stroked="false">
                <v:path arrowok="t"/>
                <v:fill type="solid"/>
              </v:shape>
            </v:group>
            <v:group style="position:absolute;left:5339;top:5173;width:10;height:20" coordorigin="5339,5173" coordsize="10,20">
              <v:shape style="position:absolute;left:5339;top:5173;width:10;height:20" coordorigin="5339,5173" coordsize="10,20" path="m5339,5193l5348,5193,5348,5173,5339,5173,5339,5193xe" filled="true" fillcolor="#000000" stroked="false">
                <v:path arrowok="t"/>
                <v:fill type="solid"/>
              </v:shape>
            </v:group>
            <v:group style="position:absolute;left:5339;top:5193;width:10;height:20" coordorigin="5339,5193" coordsize="10,20">
              <v:shape style="position:absolute;left:5339;top:5193;width:10;height:20" coordorigin="5339,5193" coordsize="10,20" path="m5339,5212l5348,5212,5348,5193,5339,5193,5339,5212xe" filled="true" fillcolor="#000000" stroked="false">
                <v:path arrowok="t"/>
                <v:fill type="solid"/>
              </v:shape>
            </v:group>
            <v:group style="position:absolute;left:5339;top:5212;width:10;height:20" coordorigin="5339,5212" coordsize="10,20">
              <v:shape style="position:absolute;left:5339;top:5212;width:10;height:20" coordorigin="5339,5212" coordsize="10,20" path="m5339,5231l5348,5231,5348,5212,5339,5212,5339,5231xe" filled="true" fillcolor="#000000" stroked="false">
                <v:path arrowok="t"/>
                <v:fill type="solid"/>
              </v:shape>
            </v:group>
            <v:group style="position:absolute;left:5339;top:5231;width:10;height:20" coordorigin="5339,5231" coordsize="10,20">
              <v:shape style="position:absolute;left:5339;top:5231;width:10;height:20" coordorigin="5339,5231" coordsize="10,20" path="m5339,5250l5348,5250,5348,5231,5339,5231,5339,5250xe" filled="true" fillcolor="#000000" stroked="false">
                <v:path arrowok="t"/>
                <v:fill type="solid"/>
              </v:shape>
            </v:group>
            <v:group style="position:absolute;left:5339;top:5250;width:10;height:20" coordorigin="5339,5250" coordsize="10,20">
              <v:shape style="position:absolute;left:5339;top:5250;width:10;height:20" coordorigin="5339,5250" coordsize="10,20" path="m5339,5269l5348,5269,5348,5250,5339,5250,5339,5269xe" filled="true" fillcolor="#000000" stroked="false">
                <v:path arrowok="t"/>
                <v:fill type="solid"/>
              </v:shape>
            </v:group>
            <v:group style="position:absolute;left:5339;top:5269;width:10;height:20" coordorigin="5339,5269" coordsize="10,20">
              <v:shape style="position:absolute;left:5339;top:5269;width:10;height:20" coordorigin="5339,5269" coordsize="10,20" path="m5339,5289l5348,5289,5348,5269,5339,5269,5339,5289xe" filled="true" fillcolor="#000000" stroked="false">
                <v:path arrowok="t"/>
                <v:fill type="solid"/>
              </v:shape>
            </v:group>
            <v:group style="position:absolute;left:5339;top:5289;width:10;height:20" coordorigin="5339,5289" coordsize="10,20">
              <v:shape style="position:absolute;left:5339;top:5289;width:10;height:20" coordorigin="5339,5289" coordsize="10,20" path="m5339,5308l5348,5308,5348,5289,5339,5289,5339,5308xe" filled="true" fillcolor="#000000" stroked="false">
                <v:path arrowok="t"/>
                <v:fill type="solid"/>
              </v:shape>
            </v:group>
            <v:group style="position:absolute;left:5339;top:5308;width:10;height:20" coordorigin="5339,5308" coordsize="10,20">
              <v:shape style="position:absolute;left:5339;top:5308;width:10;height:20" coordorigin="5339,5308" coordsize="10,20" path="m5339,5327l5348,5327,5348,5308,5339,5308,5339,5327xe" filled="true" fillcolor="#000000" stroked="false">
                <v:path arrowok="t"/>
                <v:fill type="solid"/>
              </v:shape>
            </v:group>
            <v:group style="position:absolute;left:5339;top:5327;width:10;height:20" coordorigin="5339,5327" coordsize="10,20">
              <v:shape style="position:absolute;left:5339;top:5327;width:10;height:20" coordorigin="5339,5327" coordsize="10,20" path="m5339,5346l5348,5346,5348,5327,5339,5327,5339,5346xe" filled="true" fillcolor="#000000" stroked="false">
                <v:path arrowok="t"/>
                <v:fill type="solid"/>
              </v:shape>
            </v:group>
            <v:group style="position:absolute;left:5339;top:5346;width:10;height:20" coordorigin="5339,5346" coordsize="10,20">
              <v:shape style="position:absolute;left:5339;top:5346;width:10;height:20" coordorigin="5339,5346" coordsize="10,20" path="m5339,5365l5348,5365,5348,5346,5339,5346,5339,5365xe" filled="true" fillcolor="#000000" stroked="false">
                <v:path arrowok="t"/>
                <v:fill type="solid"/>
              </v:shape>
            </v:group>
            <v:group style="position:absolute;left:5339;top:5365;width:10;height:20" coordorigin="5339,5365" coordsize="10,20">
              <v:shape style="position:absolute;left:5339;top:5365;width:10;height:20" coordorigin="5339,5365" coordsize="10,20" path="m5339,5385l5348,5385,5348,5365,5339,5365,5339,5385xe" filled="true" fillcolor="#000000" stroked="false">
                <v:path arrowok="t"/>
                <v:fill type="solid"/>
              </v:shape>
            </v:group>
            <v:group style="position:absolute;left:5339;top:5385;width:10;height:20" coordorigin="5339,5385" coordsize="10,20">
              <v:shape style="position:absolute;left:5339;top:5385;width:10;height:20" coordorigin="5339,5385" coordsize="10,20" path="m5339,5404l5348,5404,5348,5385,5339,5385,5339,5404xe" filled="true" fillcolor="#000000" stroked="false">
                <v:path arrowok="t"/>
                <v:fill type="solid"/>
              </v:shape>
            </v:group>
            <v:group style="position:absolute;left:5339;top:5404;width:10;height:20" coordorigin="5339,5404" coordsize="10,20">
              <v:shape style="position:absolute;left:5339;top:5404;width:10;height:20" coordorigin="5339,5404" coordsize="10,20" path="m5339,5423l5348,5423,5348,5404,5339,5404,5339,5423xe" filled="true" fillcolor="#000000" stroked="false">
                <v:path arrowok="t"/>
                <v:fill type="solid"/>
              </v:shape>
            </v:group>
            <v:group style="position:absolute;left:5339;top:5423;width:10;height:20" coordorigin="5339,5423" coordsize="10,20">
              <v:shape style="position:absolute;left:5339;top:5423;width:10;height:20" coordorigin="5339,5423" coordsize="10,20" path="m5339,5442l5348,5442,5348,5423,5339,5423,5339,5442xe" filled="true" fillcolor="#000000" stroked="false">
                <v:path arrowok="t"/>
                <v:fill type="solid"/>
              </v:shape>
            </v:group>
            <v:group style="position:absolute;left:5339;top:5442;width:10;height:20" coordorigin="5339,5442" coordsize="10,20">
              <v:shape style="position:absolute;left:5339;top:5442;width:10;height:20" coordorigin="5339,5442" coordsize="10,20" path="m5339,5461l5348,5461,5348,5442,5339,5442,5339,5461xe" filled="true" fillcolor="#000000" stroked="false">
                <v:path arrowok="t"/>
                <v:fill type="solid"/>
              </v:shape>
            </v:group>
            <v:group style="position:absolute;left:5339;top:5461;width:10;height:20" coordorigin="5339,5461" coordsize="10,20">
              <v:shape style="position:absolute;left:5339;top:5461;width:10;height:20" coordorigin="5339,5461" coordsize="10,20" path="m5339,5481l5348,5481,5348,5461,5339,5461,5339,5481xe" filled="true" fillcolor="#000000" stroked="false">
                <v:path arrowok="t"/>
                <v:fill type="solid"/>
              </v:shape>
            </v:group>
            <v:group style="position:absolute;left:5339;top:5481;width:10;height:20" coordorigin="5339,5481" coordsize="10,20">
              <v:shape style="position:absolute;left:5339;top:5481;width:10;height:20" coordorigin="5339,5481" coordsize="10,20" path="m5339,5500l5348,5500,5348,5481,5339,5481,5339,5500xe" filled="true" fillcolor="#000000" stroked="false">
                <v:path arrowok="t"/>
                <v:fill type="solid"/>
              </v:shape>
            </v:group>
            <v:group style="position:absolute;left:5339;top:5500;width:10;height:20" coordorigin="5339,5500" coordsize="10,20">
              <v:shape style="position:absolute;left:5339;top:5500;width:10;height:20" coordorigin="5339,5500" coordsize="10,20" path="m5339,5519l5348,5519,5348,5500,5339,5500,5339,5519xe" filled="true" fillcolor="#000000" stroked="false">
                <v:path arrowok="t"/>
                <v:fill type="solid"/>
              </v:shape>
            </v:group>
            <v:group style="position:absolute;left:6333;top:5135;width:10;height:20" coordorigin="6333,5135" coordsize="10,20">
              <v:shape style="position:absolute;left:6333;top:5135;width:10;height:20" coordorigin="6333,5135" coordsize="10,20" path="m6333,5154l6342,5154,6342,5135,6333,5135,6333,5154xe" filled="true" fillcolor="#000000" stroked="false">
                <v:path arrowok="t"/>
                <v:fill type="solid"/>
              </v:shape>
            </v:group>
            <v:group style="position:absolute;left:6333;top:5154;width:10;height:20" coordorigin="6333,5154" coordsize="10,20">
              <v:shape style="position:absolute;left:6333;top:5154;width:10;height:20" coordorigin="6333,5154" coordsize="10,20" path="m6333,5173l6342,5173,6342,5154,6333,5154,6333,5173xe" filled="true" fillcolor="#000000" stroked="false">
                <v:path arrowok="t"/>
                <v:fill type="solid"/>
              </v:shape>
            </v:group>
            <v:group style="position:absolute;left:6333;top:5173;width:10;height:20" coordorigin="6333,5173" coordsize="10,20">
              <v:shape style="position:absolute;left:6333;top:5173;width:10;height:20" coordorigin="6333,5173" coordsize="10,20" path="m6333,5193l6342,5193,6342,5173,6333,5173,6333,5193xe" filled="true" fillcolor="#000000" stroked="false">
                <v:path arrowok="t"/>
                <v:fill type="solid"/>
              </v:shape>
            </v:group>
            <v:group style="position:absolute;left:6333;top:5193;width:10;height:20" coordorigin="6333,5193" coordsize="10,20">
              <v:shape style="position:absolute;left:6333;top:5193;width:10;height:20" coordorigin="6333,5193" coordsize="10,20" path="m6333,5212l6342,5212,6342,5193,6333,5193,6333,5212xe" filled="true" fillcolor="#000000" stroked="false">
                <v:path arrowok="t"/>
                <v:fill type="solid"/>
              </v:shape>
            </v:group>
            <v:group style="position:absolute;left:6333;top:5212;width:10;height:20" coordorigin="6333,5212" coordsize="10,20">
              <v:shape style="position:absolute;left:6333;top:5212;width:10;height:20" coordorigin="6333,5212" coordsize="10,20" path="m6333,5231l6342,5231,6342,5212,6333,5212,6333,5231xe" filled="true" fillcolor="#000000" stroked="false">
                <v:path arrowok="t"/>
                <v:fill type="solid"/>
              </v:shape>
            </v:group>
            <v:group style="position:absolute;left:6333;top:5231;width:10;height:20" coordorigin="6333,5231" coordsize="10,20">
              <v:shape style="position:absolute;left:6333;top:5231;width:10;height:20" coordorigin="6333,5231" coordsize="10,20" path="m6333,5250l6342,5250,6342,5231,6333,5231,6333,5250xe" filled="true" fillcolor="#000000" stroked="false">
                <v:path arrowok="t"/>
                <v:fill type="solid"/>
              </v:shape>
            </v:group>
            <v:group style="position:absolute;left:6333;top:5250;width:10;height:20" coordorigin="6333,5250" coordsize="10,20">
              <v:shape style="position:absolute;left:6333;top:5250;width:10;height:20" coordorigin="6333,5250" coordsize="10,20" path="m6333,5269l6342,5269,6342,5250,6333,5250,6333,5269xe" filled="true" fillcolor="#000000" stroked="false">
                <v:path arrowok="t"/>
                <v:fill type="solid"/>
              </v:shape>
            </v:group>
            <v:group style="position:absolute;left:6333;top:5269;width:10;height:20" coordorigin="6333,5269" coordsize="10,20">
              <v:shape style="position:absolute;left:6333;top:5269;width:10;height:20" coordorigin="6333,5269" coordsize="10,20" path="m6333,5289l6342,5289,6342,5269,6333,5269,6333,5289xe" filled="true" fillcolor="#000000" stroked="false">
                <v:path arrowok="t"/>
                <v:fill type="solid"/>
              </v:shape>
            </v:group>
            <v:group style="position:absolute;left:6333;top:5289;width:10;height:20" coordorigin="6333,5289" coordsize="10,20">
              <v:shape style="position:absolute;left:6333;top:5289;width:10;height:20" coordorigin="6333,5289" coordsize="10,20" path="m6333,5308l6342,5308,6342,5289,6333,5289,6333,5308xe" filled="true" fillcolor="#000000" stroked="false">
                <v:path arrowok="t"/>
                <v:fill type="solid"/>
              </v:shape>
            </v:group>
            <v:group style="position:absolute;left:6333;top:5308;width:10;height:20" coordorigin="6333,5308" coordsize="10,20">
              <v:shape style="position:absolute;left:6333;top:5308;width:10;height:20" coordorigin="6333,5308" coordsize="10,20" path="m6333,5327l6342,5327,6342,5308,6333,5308,6333,5327xe" filled="true" fillcolor="#000000" stroked="false">
                <v:path arrowok="t"/>
                <v:fill type="solid"/>
              </v:shape>
            </v:group>
            <v:group style="position:absolute;left:6333;top:5327;width:10;height:20" coordorigin="6333,5327" coordsize="10,20">
              <v:shape style="position:absolute;left:6333;top:5327;width:10;height:20" coordorigin="6333,5327" coordsize="10,20" path="m6333,5346l6342,5346,6342,5327,6333,5327,6333,5346xe" filled="true" fillcolor="#000000" stroked="false">
                <v:path arrowok="t"/>
                <v:fill type="solid"/>
              </v:shape>
            </v:group>
            <v:group style="position:absolute;left:6333;top:5346;width:10;height:20" coordorigin="6333,5346" coordsize="10,20">
              <v:shape style="position:absolute;left:6333;top:5346;width:10;height:20" coordorigin="6333,5346" coordsize="10,20" path="m6333,5365l6342,5365,6342,5346,6333,5346,6333,5365xe" filled="true" fillcolor="#000000" stroked="false">
                <v:path arrowok="t"/>
                <v:fill type="solid"/>
              </v:shape>
            </v:group>
            <v:group style="position:absolute;left:6333;top:5365;width:10;height:20" coordorigin="6333,5365" coordsize="10,20">
              <v:shape style="position:absolute;left:6333;top:5365;width:10;height:20" coordorigin="6333,5365" coordsize="10,20" path="m6333,5385l6342,5385,6342,5365,6333,5365,6333,5385xe" filled="true" fillcolor="#000000" stroked="false">
                <v:path arrowok="t"/>
                <v:fill type="solid"/>
              </v:shape>
            </v:group>
            <v:group style="position:absolute;left:6333;top:5385;width:10;height:20" coordorigin="6333,5385" coordsize="10,20">
              <v:shape style="position:absolute;left:6333;top:5385;width:10;height:20" coordorigin="6333,5385" coordsize="10,20" path="m6333,5404l6342,5404,6342,5385,6333,5385,6333,5404xe" filled="true" fillcolor="#000000" stroked="false">
                <v:path arrowok="t"/>
                <v:fill type="solid"/>
              </v:shape>
            </v:group>
            <v:group style="position:absolute;left:6333;top:5404;width:10;height:20" coordorigin="6333,5404" coordsize="10,20">
              <v:shape style="position:absolute;left:6333;top:5404;width:10;height:20" coordorigin="6333,5404" coordsize="10,20" path="m6333,5423l6342,5423,6342,5404,6333,5404,6333,5423xe" filled="true" fillcolor="#000000" stroked="false">
                <v:path arrowok="t"/>
                <v:fill type="solid"/>
              </v:shape>
            </v:group>
            <v:group style="position:absolute;left:6333;top:5423;width:10;height:20" coordorigin="6333,5423" coordsize="10,20">
              <v:shape style="position:absolute;left:6333;top:5423;width:10;height:20" coordorigin="6333,5423" coordsize="10,20" path="m6333,5442l6342,5442,6342,5423,6333,5423,6333,5442xe" filled="true" fillcolor="#000000" stroked="false">
                <v:path arrowok="t"/>
                <v:fill type="solid"/>
              </v:shape>
            </v:group>
            <v:group style="position:absolute;left:6333;top:5442;width:10;height:20" coordorigin="6333,5442" coordsize="10,20">
              <v:shape style="position:absolute;left:6333;top:5442;width:10;height:20" coordorigin="6333,5442" coordsize="10,20" path="m6333,5461l6342,5461,6342,5442,6333,5442,6333,5461xe" filled="true" fillcolor="#000000" stroked="false">
                <v:path arrowok="t"/>
                <v:fill type="solid"/>
              </v:shape>
            </v:group>
            <v:group style="position:absolute;left:6333;top:5461;width:10;height:20" coordorigin="6333,5461" coordsize="10,20">
              <v:shape style="position:absolute;left:6333;top:5461;width:10;height:20" coordorigin="6333,5461" coordsize="10,20" path="m6333,5481l6342,5481,6342,5461,6333,5461,6333,5481xe" filled="true" fillcolor="#000000" stroked="false">
                <v:path arrowok="t"/>
                <v:fill type="solid"/>
              </v:shape>
            </v:group>
            <v:group style="position:absolute;left:6333;top:5481;width:10;height:20" coordorigin="6333,5481" coordsize="10,20">
              <v:shape style="position:absolute;left:6333;top:5481;width:10;height:20" coordorigin="6333,5481" coordsize="10,20" path="m6333,5500l6342,5500,6342,5481,6333,5481,6333,5500xe" filled="true" fillcolor="#000000" stroked="false">
                <v:path arrowok="t"/>
                <v:fill type="solid"/>
              </v:shape>
            </v:group>
            <v:group style="position:absolute;left:6333;top:5500;width:10;height:20" coordorigin="6333,5500" coordsize="10,20">
              <v:shape style="position:absolute;left:6333;top:5500;width:10;height:20" coordorigin="6333,5500" coordsize="10,20" path="m6333,5519l6342,5519,6342,5500,6333,5500,6333,5519xe" filled="true" fillcolor="#000000" stroked="false">
                <v:path arrowok="t"/>
                <v:fill type="solid"/>
              </v:shape>
            </v:group>
            <w10:wrap type="none"/>
          </v:group>
        </w:pict>
      </w:r>
      <w:r>
        <w:rPr>
          <w:rFonts w:ascii="宋体" w:hAnsi="宋体" w:cs="宋体" w:eastAsia="宋体" w:hint="default"/>
          <w:b/>
          <w:bCs/>
          <w:sz w:val="21"/>
          <w:szCs w:val="21"/>
        </w:rPr>
        <w:t>1</w:t>
      </w:r>
      <w:r>
        <w:rPr>
          <w:rFonts w:ascii="宋体" w:hAnsi="宋体" w:cs="宋体" w:eastAsia="宋体" w:hint="default"/>
          <w:b/>
          <w:bCs/>
          <w:sz w:val="21"/>
          <w:szCs w:val="21"/>
        </w:rPr>
        <w:t>、</w:t>
        <w:tab/>
        <w:t>其他应收款账龄分析</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2"/>
          <w:szCs w:val="12"/>
        </w:rPr>
      </w:pPr>
    </w:p>
    <w:tbl>
      <w:tblPr>
        <w:tblW w:w="0" w:type="auto"/>
        <w:jc w:val="left"/>
        <w:tblInd w:w="701" w:type="dxa"/>
        <w:tblLayout w:type="fixed"/>
        <w:tblCellMar>
          <w:top w:w="0" w:type="dxa"/>
          <w:left w:w="0" w:type="dxa"/>
          <w:bottom w:w="0" w:type="dxa"/>
          <w:right w:w="0" w:type="dxa"/>
        </w:tblCellMar>
        <w:tblLook w:val="01E0"/>
      </w:tblPr>
      <w:tblGrid>
        <w:gridCol w:w="1140"/>
        <w:gridCol w:w="992"/>
        <w:gridCol w:w="1042"/>
        <w:gridCol w:w="913"/>
        <w:gridCol w:w="597"/>
        <w:gridCol w:w="1308"/>
        <w:gridCol w:w="795"/>
        <w:gridCol w:w="1037"/>
        <w:gridCol w:w="689"/>
      </w:tblGrid>
      <w:tr>
        <w:trPr>
          <w:trHeight w:val="401" w:hRule="exact"/>
        </w:trPr>
        <w:tc>
          <w:tcPr>
            <w:tcW w:w="1140" w:type="dxa"/>
            <w:tcBorders>
              <w:top w:val="single" w:sz="12" w:space="0" w:color="000000"/>
              <w:left w:val="nil" w:sz="6" w:space="0" w:color="auto"/>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29"/>
                <w:szCs w:val="29"/>
              </w:rPr>
            </w:pPr>
          </w:p>
        </w:tc>
        <w:tc>
          <w:tcPr>
            <w:tcW w:w="992" w:type="dxa"/>
            <w:tcBorders>
              <w:top w:val="single" w:sz="12" w:space="0" w:color="000000"/>
              <w:left w:val="single" w:sz="4" w:space="0" w:color="000000"/>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29"/>
                <w:szCs w:val="29"/>
              </w:rPr>
            </w:pPr>
          </w:p>
        </w:tc>
        <w:tc>
          <w:tcPr>
            <w:tcW w:w="1042" w:type="dxa"/>
            <w:tcBorders>
              <w:top w:val="single" w:sz="12" w:space="0" w:color="000000"/>
              <w:left w:val="nil" w:sz="6" w:space="0" w:color="auto"/>
              <w:bottom w:val="nil" w:sz="6" w:space="0" w:color="auto"/>
              <w:right w:val="nil" w:sz="6" w:space="0" w:color="auto"/>
            </w:tcBorders>
          </w:tcPr>
          <w:p>
            <w:pPr>
              <w:pStyle w:val="TableParagraph"/>
              <w:spacing w:line="240" w:lineRule="auto" w:before="81"/>
              <w:ind w:left="518" w:right="0"/>
              <w:jc w:val="left"/>
              <w:rPr>
                <w:rFonts w:ascii="宋体" w:hAnsi="宋体" w:cs="宋体" w:eastAsia="宋体" w:hint="default"/>
                <w:sz w:val="13"/>
                <w:szCs w:val="13"/>
              </w:rPr>
            </w:pPr>
            <w:r>
              <w:rPr>
                <w:rFonts w:ascii="宋体" w:hAnsi="宋体" w:cs="宋体" w:eastAsia="宋体" w:hint="default"/>
                <w:sz w:val="13"/>
                <w:szCs w:val="13"/>
              </w:rPr>
              <w:t>期末余额</w:t>
            </w:r>
          </w:p>
        </w:tc>
        <w:tc>
          <w:tcPr>
            <w:tcW w:w="913" w:type="dxa"/>
            <w:tcBorders>
              <w:top w:val="single" w:sz="12" w:space="0" w:color="000000"/>
              <w:left w:val="nil" w:sz="6" w:space="0" w:color="auto"/>
              <w:bottom w:val="nil" w:sz="6" w:space="0" w:color="auto"/>
              <w:right w:val="nil" w:sz="6" w:space="0" w:color="auto"/>
            </w:tcBorders>
          </w:tcPr>
          <w:p>
            <w:pPr/>
          </w:p>
        </w:tc>
        <w:tc>
          <w:tcPr>
            <w:tcW w:w="597" w:type="dxa"/>
            <w:tcBorders>
              <w:top w:val="single" w:sz="12" w:space="0" w:color="000000"/>
              <w:left w:val="nil" w:sz="6" w:space="0" w:color="auto"/>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29"/>
                <w:szCs w:val="29"/>
              </w:rPr>
            </w:pPr>
          </w:p>
        </w:tc>
        <w:tc>
          <w:tcPr>
            <w:tcW w:w="1308" w:type="dxa"/>
            <w:tcBorders>
              <w:top w:val="single" w:sz="12" w:space="0" w:color="000000"/>
              <w:left w:val="single" w:sz="4" w:space="0" w:color="000000"/>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29"/>
                <w:szCs w:val="29"/>
              </w:rPr>
            </w:pPr>
          </w:p>
        </w:tc>
        <w:tc>
          <w:tcPr>
            <w:tcW w:w="795" w:type="dxa"/>
            <w:tcBorders>
              <w:top w:val="single" w:sz="12" w:space="0" w:color="000000"/>
              <w:left w:val="nil" w:sz="6" w:space="0" w:color="auto"/>
              <w:bottom w:val="nil" w:sz="6" w:space="0" w:color="auto"/>
              <w:right w:val="nil" w:sz="6" w:space="0" w:color="auto"/>
            </w:tcBorders>
          </w:tcPr>
          <w:p>
            <w:pPr>
              <w:pStyle w:val="TableParagraph"/>
              <w:spacing w:line="240" w:lineRule="auto" w:before="81"/>
              <w:ind w:right="58"/>
              <w:jc w:val="right"/>
              <w:rPr>
                <w:rFonts w:ascii="宋体" w:hAnsi="宋体" w:cs="宋体" w:eastAsia="宋体" w:hint="default"/>
                <w:sz w:val="13"/>
                <w:szCs w:val="13"/>
              </w:rPr>
            </w:pPr>
            <w:r>
              <w:rPr>
                <w:rFonts w:ascii="宋体" w:hAnsi="宋体" w:cs="宋体" w:eastAsia="宋体" w:hint="default"/>
                <w:w w:val="95"/>
                <w:sz w:val="13"/>
                <w:szCs w:val="13"/>
              </w:rPr>
              <w:t>年初余</w:t>
            </w:r>
            <w:r>
              <w:rPr>
                <w:rFonts w:ascii="宋体" w:hAnsi="宋体" w:cs="宋体" w:eastAsia="宋体" w:hint="default"/>
                <w:sz w:val="13"/>
                <w:szCs w:val="13"/>
              </w:rPr>
            </w:r>
          </w:p>
        </w:tc>
        <w:tc>
          <w:tcPr>
            <w:tcW w:w="1037" w:type="dxa"/>
            <w:tcBorders>
              <w:top w:val="single" w:sz="12" w:space="0" w:color="000000"/>
              <w:left w:val="nil" w:sz="6" w:space="0" w:color="auto"/>
              <w:bottom w:val="nil" w:sz="6" w:space="0" w:color="auto"/>
              <w:right w:val="nil" w:sz="6" w:space="0" w:color="auto"/>
            </w:tcBorders>
          </w:tcPr>
          <w:p>
            <w:pPr>
              <w:pStyle w:val="TableParagraph"/>
              <w:spacing w:line="240" w:lineRule="auto" w:before="81"/>
              <w:ind w:left="-61" w:right="0"/>
              <w:jc w:val="left"/>
              <w:rPr>
                <w:rFonts w:ascii="宋体" w:hAnsi="宋体" w:cs="宋体" w:eastAsia="宋体" w:hint="default"/>
                <w:sz w:val="13"/>
                <w:szCs w:val="13"/>
              </w:rPr>
            </w:pPr>
            <w:r>
              <w:rPr>
                <w:rFonts w:ascii="宋体" w:hAnsi="宋体" w:cs="宋体" w:eastAsia="宋体" w:hint="default"/>
                <w:w w:val="99"/>
                <w:sz w:val="13"/>
                <w:szCs w:val="13"/>
              </w:rPr>
              <w:t>额</w:t>
            </w:r>
            <w:r>
              <w:rPr>
                <w:rFonts w:ascii="宋体" w:hAnsi="宋体" w:cs="宋体" w:eastAsia="宋体" w:hint="default"/>
                <w:sz w:val="13"/>
                <w:szCs w:val="13"/>
              </w:rPr>
            </w:r>
          </w:p>
        </w:tc>
        <w:tc>
          <w:tcPr>
            <w:tcW w:w="689" w:type="dxa"/>
            <w:tcBorders>
              <w:top w:val="single" w:sz="12" w:space="0" w:color="000000"/>
              <w:left w:val="nil" w:sz="6" w:space="0" w:color="auto"/>
              <w:bottom w:val="nil" w:sz="6" w:space="0" w:color="auto"/>
              <w:right w:val="nil" w:sz="6" w:space="0" w:color="auto"/>
            </w:tcBorders>
          </w:tcPr>
          <w:p>
            <w:pPr/>
          </w:p>
        </w:tc>
      </w:tr>
      <w:tr>
        <w:trPr>
          <w:trHeight w:val="307" w:hRule="exact"/>
        </w:trPr>
        <w:tc>
          <w:tcPr>
            <w:tcW w:w="1140" w:type="dxa"/>
            <w:tcBorders>
              <w:top w:val="nil" w:sz="6" w:space="0" w:color="auto"/>
              <w:left w:val="nil" w:sz="6" w:space="0" w:color="auto"/>
              <w:bottom w:val="nil" w:sz="6" w:space="0" w:color="auto"/>
              <w:right w:val="single" w:sz="4" w:space="0" w:color="000000"/>
            </w:tcBorders>
          </w:tcPr>
          <w:p>
            <w:pPr/>
          </w:p>
        </w:tc>
        <w:tc>
          <w:tcPr>
            <w:tcW w:w="2033" w:type="dxa"/>
            <w:gridSpan w:val="2"/>
            <w:tcBorders>
              <w:top w:val="nil" w:sz="6" w:space="0" w:color="auto"/>
              <w:left w:val="single" w:sz="4" w:space="0" w:color="000000"/>
              <w:bottom w:val="nil" w:sz="6" w:space="0" w:color="auto"/>
              <w:right w:val="nil" w:sz="6" w:space="0" w:color="auto"/>
            </w:tcBorders>
          </w:tcPr>
          <w:p>
            <w:pPr>
              <w:pStyle w:val="TableParagraph"/>
              <w:spacing w:line="240" w:lineRule="auto" w:before="79"/>
              <w:ind w:left="655" w:right="0"/>
              <w:jc w:val="left"/>
              <w:rPr>
                <w:rFonts w:ascii="宋体" w:hAnsi="宋体" w:cs="宋体" w:eastAsia="宋体" w:hint="default"/>
                <w:sz w:val="13"/>
                <w:szCs w:val="13"/>
              </w:rPr>
            </w:pPr>
            <w:r>
              <w:rPr>
                <w:rFonts w:ascii="宋体" w:hAnsi="宋体" w:cs="宋体" w:eastAsia="宋体" w:hint="default"/>
                <w:sz w:val="13"/>
                <w:szCs w:val="13"/>
              </w:rPr>
              <w:t>账面余额</w:t>
            </w:r>
          </w:p>
        </w:tc>
        <w:tc>
          <w:tcPr>
            <w:tcW w:w="913" w:type="dxa"/>
            <w:tcBorders>
              <w:top w:val="nil" w:sz="6" w:space="0" w:color="auto"/>
              <w:left w:val="nil" w:sz="6" w:space="0" w:color="auto"/>
              <w:bottom w:val="nil" w:sz="6" w:space="0" w:color="auto"/>
              <w:right w:val="nil" w:sz="6" w:space="0" w:color="auto"/>
            </w:tcBorders>
          </w:tcPr>
          <w:p>
            <w:pPr>
              <w:pStyle w:val="TableParagraph"/>
              <w:spacing w:line="240" w:lineRule="auto" w:before="79"/>
              <w:ind w:left="398" w:right="-4"/>
              <w:jc w:val="left"/>
              <w:rPr>
                <w:rFonts w:ascii="宋体" w:hAnsi="宋体" w:cs="宋体" w:eastAsia="宋体" w:hint="default"/>
                <w:sz w:val="13"/>
                <w:szCs w:val="13"/>
              </w:rPr>
            </w:pPr>
            <w:r>
              <w:rPr>
                <w:rFonts w:ascii="宋体" w:hAnsi="宋体" w:cs="宋体" w:eastAsia="宋体" w:hint="default"/>
                <w:w w:val="95"/>
                <w:sz w:val="13"/>
                <w:szCs w:val="13"/>
              </w:rPr>
              <w:t>坏账准备</w:t>
            </w:r>
            <w:r>
              <w:rPr>
                <w:rFonts w:ascii="宋体" w:hAnsi="宋体" w:cs="宋体" w:eastAsia="宋体" w:hint="default"/>
                <w:sz w:val="13"/>
                <w:szCs w:val="13"/>
              </w:rPr>
            </w:r>
          </w:p>
        </w:tc>
        <w:tc>
          <w:tcPr>
            <w:tcW w:w="597" w:type="dxa"/>
            <w:tcBorders>
              <w:top w:val="nil" w:sz="6" w:space="0" w:color="auto"/>
              <w:left w:val="nil" w:sz="6" w:space="0" w:color="auto"/>
              <w:bottom w:val="nil" w:sz="6" w:space="0" w:color="auto"/>
              <w:right w:val="single" w:sz="4" w:space="0" w:color="000000"/>
            </w:tcBorders>
          </w:tcPr>
          <w:p>
            <w:pPr/>
          </w:p>
        </w:tc>
        <w:tc>
          <w:tcPr>
            <w:tcW w:w="1308" w:type="dxa"/>
            <w:tcBorders>
              <w:top w:val="nil" w:sz="6" w:space="0" w:color="auto"/>
              <w:left w:val="single" w:sz="4" w:space="0" w:color="000000"/>
              <w:bottom w:val="nil" w:sz="6" w:space="0" w:color="auto"/>
              <w:right w:val="nil" w:sz="6" w:space="0" w:color="auto"/>
            </w:tcBorders>
          </w:tcPr>
          <w:p>
            <w:pPr>
              <w:pStyle w:val="TableParagraph"/>
              <w:spacing w:line="240" w:lineRule="auto" w:before="79"/>
              <w:ind w:right="0"/>
              <w:jc w:val="right"/>
              <w:rPr>
                <w:rFonts w:ascii="宋体" w:hAnsi="宋体" w:cs="宋体" w:eastAsia="宋体" w:hint="default"/>
                <w:sz w:val="13"/>
                <w:szCs w:val="13"/>
              </w:rPr>
            </w:pPr>
            <w:r>
              <w:rPr>
                <w:rFonts w:ascii="宋体" w:hAnsi="宋体" w:cs="宋体" w:eastAsia="宋体" w:hint="default"/>
                <w:w w:val="95"/>
                <w:sz w:val="13"/>
                <w:szCs w:val="13"/>
              </w:rPr>
              <w:t>账面余额</w:t>
            </w:r>
            <w:r>
              <w:rPr>
                <w:rFonts w:ascii="宋体" w:hAnsi="宋体" w:cs="宋体" w:eastAsia="宋体" w:hint="default"/>
                <w:sz w:val="13"/>
                <w:szCs w:val="13"/>
              </w:rPr>
            </w:r>
          </w:p>
        </w:tc>
        <w:tc>
          <w:tcPr>
            <w:tcW w:w="795" w:type="dxa"/>
            <w:tcBorders>
              <w:top w:val="nil" w:sz="6" w:space="0" w:color="auto"/>
              <w:left w:val="nil" w:sz="6" w:space="0" w:color="auto"/>
              <w:bottom w:val="nil" w:sz="6" w:space="0" w:color="auto"/>
              <w:right w:val="single" w:sz="4" w:space="0" w:color="000000"/>
            </w:tcBorders>
          </w:tcPr>
          <w:p>
            <w:pPr/>
          </w:p>
        </w:tc>
        <w:tc>
          <w:tcPr>
            <w:tcW w:w="1726" w:type="dxa"/>
            <w:gridSpan w:val="2"/>
            <w:tcBorders>
              <w:top w:val="nil" w:sz="6" w:space="0" w:color="auto"/>
              <w:left w:val="single" w:sz="4" w:space="0" w:color="000000"/>
              <w:bottom w:val="nil" w:sz="6" w:space="0" w:color="auto"/>
              <w:right w:val="nil" w:sz="6" w:space="0" w:color="auto"/>
            </w:tcBorders>
          </w:tcPr>
          <w:p>
            <w:pPr>
              <w:pStyle w:val="TableParagraph"/>
              <w:spacing w:line="240" w:lineRule="auto" w:before="79"/>
              <w:ind w:right="5"/>
              <w:jc w:val="center"/>
              <w:rPr>
                <w:rFonts w:ascii="宋体" w:hAnsi="宋体" w:cs="宋体" w:eastAsia="宋体" w:hint="default"/>
                <w:sz w:val="13"/>
                <w:szCs w:val="13"/>
              </w:rPr>
            </w:pPr>
            <w:r>
              <w:rPr>
                <w:rFonts w:ascii="宋体" w:hAnsi="宋体" w:cs="宋体" w:eastAsia="宋体" w:hint="default"/>
                <w:sz w:val="13"/>
                <w:szCs w:val="13"/>
              </w:rPr>
              <w:t>坏账准备</w:t>
            </w:r>
          </w:p>
        </w:tc>
      </w:tr>
      <w:tr>
        <w:trPr>
          <w:trHeight w:val="163" w:hRule="exact"/>
        </w:trPr>
        <w:tc>
          <w:tcPr>
            <w:tcW w:w="1140" w:type="dxa"/>
            <w:tcBorders>
              <w:top w:val="nil" w:sz="6" w:space="0" w:color="auto"/>
              <w:left w:val="nil" w:sz="6" w:space="0" w:color="auto"/>
              <w:bottom w:val="nil" w:sz="6" w:space="0" w:color="auto"/>
              <w:right w:val="single" w:sz="4" w:space="0" w:color="000000"/>
            </w:tcBorders>
          </w:tcPr>
          <w:p>
            <w:pPr>
              <w:pStyle w:val="TableParagraph"/>
              <w:spacing w:line="130" w:lineRule="exact"/>
              <w:ind w:right="427"/>
              <w:jc w:val="right"/>
              <w:rPr>
                <w:rFonts w:ascii="宋体" w:hAnsi="宋体" w:cs="宋体" w:eastAsia="宋体" w:hint="default"/>
                <w:sz w:val="13"/>
                <w:szCs w:val="13"/>
              </w:rPr>
            </w:pPr>
            <w:r>
              <w:rPr>
                <w:rFonts w:ascii="宋体" w:hAnsi="宋体" w:cs="宋体" w:eastAsia="宋体" w:hint="default"/>
                <w:w w:val="95"/>
                <w:sz w:val="13"/>
                <w:szCs w:val="13"/>
              </w:rPr>
              <w:t>账龄</w:t>
            </w:r>
            <w:r>
              <w:rPr>
                <w:rFonts w:ascii="宋体" w:hAnsi="宋体" w:cs="宋体" w:eastAsia="宋体" w:hint="default"/>
                <w:sz w:val="13"/>
                <w:szCs w:val="13"/>
              </w:rPr>
            </w:r>
          </w:p>
        </w:tc>
        <w:tc>
          <w:tcPr>
            <w:tcW w:w="992" w:type="dxa"/>
            <w:tcBorders>
              <w:top w:val="nil" w:sz="6" w:space="0" w:color="auto"/>
              <w:left w:val="single" w:sz="4" w:space="0" w:color="000000"/>
              <w:bottom w:val="nil" w:sz="6" w:space="0" w:color="auto"/>
              <w:right w:val="single" w:sz="4" w:space="0" w:color="000000"/>
            </w:tcBorders>
          </w:tcPr>
          <w:p>
            <w:pPr/>
          </w:p>
        </w:tc>
        <w:tc>
          <w:tcPr>
            <w:tcW w:w="1042" w:type="dxa"/>
            <w:tcBorders>
              <w:top w:val="nil" w:sz="6" w:space="0" w:color="auto"/>
              <w:left w:val="single" w:sz="4" w:space="0" w:color="000000"/>
              <w:bottom w:val="nil" w:sz="6" w:space="0" w:color="auto"/>
              <w:right w:val="nil" w:sz="6" w:space="0" w:color="auto"/>
            </w:tcBorders>
          </w:tcPr>
          <w:p>
            <w:pPr/>
          </w:p>
        </w:tc>
        <w:tc>
          <w:tcPr>
            <w:tcW w:w="913" w:type="dxa"/>
            <w:tcBorders>
              <w:top w:val="nil" w:sz="6" w:space="0" w:color="auto"/>
              <w:left w:val="nil" w:sz="6" w:space="0" w:color="auto"/>
              <w:bottom w:val="nil" w:sz="6" w:space="0" w:color="auto"/>
              <w:right w:val="nil" w:sz="6" w:space="0" w:color="auto"/>
            </w:tcBorders>
          </w:tcPr>
          <w:p>
            <w:pPr/>
          </w:p>
        </w:tc>
        <w:tc>
          <w:tcPr>
            <w:tcW w:w="597" w:type="dxa"/>
            <w:tcBorders>
              <w:top w:val="nil" w:sz="6" w:space="0" w:color="auto"/>
              <w:left w:val="nil" w:sz="6" w:space="0" w:color="auto"/>
              <w:bottom w:val="nil" w:sz="6" w:space="0" w:color="auto"/>
              <w:right w:val="single" w:sz="4" w:space="0" w:color="000000"/>
            </w:tcBorders>
          </w:tcPr>
          <w:p>
            <w:pPr/>
          </w:p>
        </w:tc>
        <w:tc>
          <w:tcPr>
            <w:tcW w:w="1308" w:type="dxa"/>
            <w:tcBorders>
              <w:top w:val="nil" w:sz="6" w:space="0" w:color="auto"/>
              <w:left w:val="single" w:sz="4" w:space="0" w:color="000000"/>
              <w:bottom w:val="nil" w:sz="6" w:space="0" w:color="auto"/>
              <w:right w:val="single" w:sz="4" w:space="0" w:color="000000"/>
            </w:tcBorders>
          </w:tcPr>
          <w:p>
            <w:pPr/>
          </w:p>
        </w:tc>
        <w:tc>
          <w:tcPr>
            <w:tcW w:w="795" w:type="dxa"/>
            <w:tcBorders>
              <w:top w:val="nil" w:sz="6" w:space="0" w:color="auto"/>
              <w:left w:val="single" w:sz="4" w:space="0" w:color="000000"/>
              <w:bottom w:val="nil" w:sz="6" w:space="0" w:color="auto"/>
              <w:right w:val="single" w:sz="4" w:space="0" w:color="000000"/>
            </w:tcBorders>
          </w:tcPr>
          <w:p>
            <w:pPr/>
          </w:p>
        </w:tc>
        <w:tc>
          <w:tcPr>
            <w:tcW w:w="1037" w:type="dxa"/>
            <w:tcBorders>
              <w:top w:val="nil" w:sz="6" w:space="0" w:color="auto"/>
              <w:left w:val="single" w:sz="4" w:space="0" w:color="000000"/>
              <w:bottom w:val="nil" w:sz="6" w:space="0" w:color="auto"/>
              <w:right w:val="single" w:sz="4" w:space="0" w:color="000000"/>
            </w:tcBorders>
          </w:tcPr>
          <w:p>
            <w:pPr/>
          </w:p>
        </w:tc>
        <w:tc>
          <w:tcPr>
            <w:tcW w:w="689" w:type="dxa"/>
            <w:tcBorders>
              <w:top w:val="nil" w:sz="6" w:space="0" w:color="auto"/>
              <w:left w:val="single" w:sz="4" w:space="0" w:color="000000"/>
              <w:bottom w:val="nil" w:sz="6" w:space="0" w:color="auto"/>
              <w:right w:val="nil" w:sz="6" w:space="0" w:color="auto"/>
            </w:tcBorders>
          </w:tcPr>
          <w:p>
            <w:pPr/>
          </w:p>
        </w:tc>
      </w:tr>
      <w:tr>
        <w:trPr>
          <w:trHeight w:val="567" w:hRule="exact"/>
        </w:trPr>
        <w:tc>
          <w:tcPr>
            <w:tcW w:w="1140" w:type="dxa"/>
            <w:tcBorders>
              <w:top w:val="nil" w:sz="6" w:space="0" w:color="auto"/>
              <w:left w:val="nil" w:sz="6" w:space="0" w:color="auto"/>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right="1"/>
              <w:jc w:val="center"/>
              <w:rPr>
                <w:rFonts w:ascii="宋体" w:hAnsi="宋体" w:cs="宋体" w:eastAsia="宋体" w:hint="default"/>
                <w:sz w:val="13"/>
                <w:szCs w:val="13"/>
              </w:rPr>
            </w:pPr>
            <w:r>
              <w:rPr>
                <w:rFonts w:ascii="宋体" w:hAnsi="宋体" w:cs="宋体" w:eastAsia="宋体" w:hint="default"/>
                <w:sz w:val="13"/>
                <w:szCs w:val="13"/>
              </w:rPr>
              <w:t>金额</w:t>
            </w:r>
          </w:p>
        </w:tc>
        <w:tc>
          <w:tcPr>
            <w:tcW w:w="1042"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left="112" w:right="0"/>
              <w:jc w:val="left"/>
              <w:rPr>
                <w:rFonts w:ascii="宋体" w:hAnsi="宋体" w:cs="宋体" w:eastAsia="宋体" w:hint="default"/>
                <w:sz w:val="13"/>
                <w:szCs w:val="13"/>
              </w:rPr>
            </w:pPr>
            <w:r>
              <w:rPr>
                <w:rFonts w:ascii="宋体" w:hAnsi="宋体" w:cs="宋体" w:eastAsia="宋体" w:hint="default"/>
                <w:sz w:val="13"/>
                <w:szCs w:val="13"/>
              </w:rPr>
              <w:t>比例（</w:t>
            </w:r>
            <w:r>
              <w:rPr>
                <w:rFonts w:ascii="Calibri" w:hAnsi="Calibri" w:cs="Calibri" w:eastAsia="Calibri" w:hint="default"/>
                <w:sz w:val="13"/>
                <w:szCs w:val="13"/>
              </w:rPr>
              <w:t>%</w:t>
            </w:r>
            <w:r>
              <w:rPr>
                <w:rFonts w:ascii="宋体" w:hAnsi="宋体" w:cs="宋体" w:eastAsia="宋体" w:hint="default"/>
                <w:sz w:val="13"/>
                <w:szCs w:val="13"/>
              </w:rPr>
              <w:t>）</w:t>
            </w:r>
          </w:p>
        </w:tc>
        <w:tc>
          <w:tcPr>
            <w:tcW w:w="91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left="175" w:right="0"/>
              <w:jc w:val="left"/>
              <w:rPr>
                <w:rFonts w:ascii="宋体" w:hAnsi="宋体" w:cs="宋体" w:eastAsia="宋体" w:hint="default"/>
                <w:sz w:val="13"/>
                <w:szCs w:val="13"/>
              </w:rPr>
            </w:pPr>
            <w:r>
              <w:rPr>
                <w:rFonts w:ascii="宋体" w:hAnsi="宋体" w:cs="宋体" w:eastAsia="宋体" w:hint="default"/>
                <w:sz w:val="13"/>
                <w:szCs w:val="13"/>
              </w:rPr>
              <w:t>金额</w:t>
            </w:r>
          </w:p>
        </w:tc>
        <w:tc>
          <w:tcPr>
            <w:tcW w:w="597"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left="-4" w:right="0"/>
              <w:jc w:val="left"/>
              <w:rPr>
                <w:rFonts w:ascii="宋体" w:hAnsi="宋体" w:cs="宋体" w:eastAsia="宋体" w:hint="default"/>
                <w:sz w:val="13"/>
                <w:szCs w:val="13"/>
              </w:rPr>
            </w:pPr>
            <w:r>
              <w:rPr>
                <w:rFonts w:ascii="宋体" w:hAnsi="宋体" w:cs="宋体" w:eastAsia="宋体" w:hint="default"/>
                <w:w w:val="99"/>
                <w:sz w:val="13"/>
                <w:szCs w:val="13"/>
              </w:rPr>
              <w:t>比</w:t>
            </w:r>
            <w:r>
              <w:rPr>
                <w:rFonts w:ascii="宋体" w:hAnsi="宋体" w:cs="宋体" w:eastAsia="宋体" w:hint="default"/>
                <w:spacing w:val="-56"/>
                <w:w w:val="99"/>
                <w:sz w:val="13"/>
                <w:szCs w:val="13"/>
              </w:rPr>
              <w:t>例</w:t>
            </w:r>
            <w:r>
              <w:rPr>
                <w:rFonts w:ascii="宋体" w:hAnsi="宋体" w:cs="宋体" w:eastAsia="宋体" w:hint="default"/>
                <w:w w:val="99"/>
                <w:sz w:val="13"/>
                <w:szCs w:val="13"/>
              </w:rPr>
              <w:t>（</w:t>
            </w:r>
            <w:r>
              <w:rPr>
                <w:rFonts w:ascii="Calibri" w:hAnsi="Calibri" w:cs="Calibri" w:eastAsia="Calibri" w:hint="default"/>
                <w:w w:val="99"/>
                <w:sz w:val="13"/>
                <w:szCs w:val="13"/>
              </w:rPr>
              <w:t>%</w:t>
            </w:r>
            <w:r>
              <w:rPr>
                <w:rFonts w:ascii="宋体" w:hAnsi="宋体" w:cs="宋体" w:eastAsia="宋体" w:hint="default"/>
                <w:w w:val="99"/>
                <w:sz w:val="13"/>
                <w:szCs w:val="13"/>
              </w:rPr>
              <w:t>）</w:t>
            </w:r>
            <w:r>
              <w:rPr>
                <w:rFonts w:ascii="宋体" w:hAnsi="宋体" w:cs="宋体" w:eastAsia="宋体" w:hint="default"/>
                <w:sz w:val="13"/>
                <w:szCs w:val="13"/>
              </w:rPr>
            </w:r>
          </w:p>
        </w:tc>
        <w:tc>
          <w:tcPr>
            <w:tcW w:w="130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right="24"/>
              <w:jc w:val="center"/>
              <w:rPr>
                <w:rFonts w:ascii="宋体" w:hAnsi="宋体" w:cs="宋体" w:eastAsia="宋体" w:hint="default"/>
                <w:sz w:val="13"/>
                <w:szCs w:val="13"/>
              </w:rPr>
            </w:pPr>
            <w:r>
              <w:rPr>
                <w:rFonts w:ascii="宋体" w:hAnsi="宋体" w:cs="宋体" w:eastAsia="宋体" w:hint="default"/>
                <w:sz w:val="13"/>
                <w:szCs w:val="13"/>
              </w:rPr>
              <w:t>金额</w:t>
            </w:r>
          </w:p>
        </w:tc>
        <w:tc>
          <w:tcPr>
            <w:tcW w:w="79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right="67"/>
              <w:jc w:val="right"/>
              <w:rPr>
                <w:rFonts w:ascii="宋体" w:hAnsi="宋体" w:cs="宋体" w:eastAsia="宋体" w:hint="default"/>
                <w:sz w:val="13"/>
                <w:szCs w:val="13"/>
              </w:rPr>
            </w:pPr>
            <w:r>
              <w:rPr>
                <w:rFonts w:ascii="宋体" w:hAnsi="宋体" w:cs="宋体" w:eastAsia="宋体" w:hint="default"/>
                <w:w w:val="95"/>
                <w:sz w:val="13"/>
                <w:szCs w:val="13"/>
              </w:rPr>
              <w:t>比例（</w:t>
            </w:r>
            <w:r>
              <w:rPr>
                <w:rFonts w:ascii="Calibri" w:hAnsi="Calibri" w:cs="Calibri" w:eastAsia="Calibri" w:hint="default"/>
                <w:w w:val="95"/>
                <w:sz w:val="13"/>
                <w:szCs w:val="13"/>
              </w:rPr>
              <w:t>%</w:t>
            </w:r>
            <w:r>
              <w:rPr>
                <w:rFonts w:ascii="宋体" w:hAnsi="宋体" w:cs="宋体" w:eastAsia="宋体" w:hint="default"/>
                <w:w w:val="95"/>
                <w:sz w:val="13"/>
                <w:szCs w:val="13"/>
              </w:rPr>
              <w:t>）</w:t>
            </w:r>
            <w:r>
              <w:rPr>
                <w:rFonts w:ascii="宋体" w:hAnsi="宋体" w:cs="宋体" w:eastAsia="宋体" w:hint="default"/>
                <w:sz w:val="13"/>
                <w:szCs w:val="13"/>
              </w:rPr>
            </w:r>
          </w:p>
        </w:tc>
        <w:tc>
          <w:tcPr>
            <w:tcW w:w="103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3"/>
                <w:szCs w:val="13"/>
              </w:rPr>
            </w:pPr>
          </w:p>
          <w:p>
            <w:pPr>
              <w:pStyle w:val="TableParagraph"/>
              <w:spacing w:line="240" w:lineRule="auto"/>
              <w:ind w:right="0"/>
              <w:jc w:val="center"/>
              <w:rPr>
                <w:rFonts w:ascii="宋体" w:hAnsi="宋体" w:cs="宋体" w:eastAsia="宋体" w:hint="default"/>
                <w:sz w:val="13"/>
                <w:szCs w:val="13"/>
              </w:rPr>
            </w:pPr>
            <w:r>
              <w:rPr>
                <w:rFonts w:ascii="宋体" w:hAnsi="宋体" w:cs="宋体" w:eastAsia="宋体" w:hint="default"/>
                <w:sz w:val="13"/>
                <w:szCs w:val="13"/>
              </w:rPr>
              <w:t>金额</w:t>
            </w:r>
          </w:p>
        </w:tc>
        <w:tc>
          <w:tcPr>
            <w:tcW w:w="689" w:type="dxa"/>
            <w:tcBorders>
              <w:top w:val="nil" w:sz="6" w:space="0" w:color="auto"/>
              <w:left w:val="single" w:sz="4" w:space="0" w:color="000000"/>
              <w:bottom w:val="nil" w:sz="6" w:space="0" w:color="auto"/>
              <w:right w:val="nil" w:sz="6" w:space="0" w:color="auto"/>
            </w:tcBorders>
          </w:tcPr>
          <w:p>
            <w:pPr>
              <w:pStyle w:val="TableParagraph"/>
              <w:spacing w:line="163" w:lineRule="exact"/>
              <w:ind w:left="208" w:right="0"/>
              <w:jc w:val="left"/>
              <w:rPr>
                <w:rFonts w:ascii="宋体" w:hAnsi="宋体" w:cs="宋体" w:eastAsia="宋体" w:hint="default"/>
                <w:sz w:val="13"/>
                <w:szCs w:val="13"/>
              </w:rPr>
            </w:pPr>
            <w:r>
              <w:rPr>
                <w:rFonts w:ascii="宋体" w:hAnsi="宋体" w:cs="宋体" w:eastAsia="宋体" w:hint="default"/>
                <w:sz w:val="13"/>
                <w:szCs w:val="13"/>
              </w:rPr>
              <w:t>比例</w:t>
            </w:r>
          </w:p>
          <w:p>
            <w:pPr>
              <w:pStyle w:val="TableParagraph"/>
              <w:spacing w:line="240" w:lineRule="auto" w:before="8"/>
              <w:ind w:right="0"/>
              <w:jc w:val="left"/>
              <w:rPr>
                <w:rFonts w:ascii="宋体" w:hAnsi="宋体" w:cs="宋体" w:eastAsia="宋体" w:hint="default"/>
                <w:b/>
                <w:bCs/>
                <w:sz w:val="15"/>
                <w:szCs w:val="15"/>
              </w:rPr>
            </w:pPr>
          </w:p>
          <w:p>
            <w:pPr>
              <w:pStyle w:val="TableParagraph"/>
              <w:spacing w:line="240" w:lineRule="auto"/>
              <w:ind w:left="163" w:right="0"/>
              <w:jc w:val="left"/>
              <w:rPr>
                <w:rFonts w:ascii="宋体" w:hAnsi="宋体" w:cs="宋体" w:eastAsia="宋体" w:hint="default"/>
                <w:sz w:val="13"/>
                <w:szCs w:val="13"/>
              </w:rPr>
            </w:pPr>
            <w:r>
              <w:rPr>
                <w:rFonts w:ascii="宋体" w:hAnsi="宋体" w:cs="宋体" w:eastAsia="宋体" w:hint="default"/>
                <w:sz w:val="13"/>
                <w:szCs w:val="13"/>
              </w:rPr>
              <w:t>（</w:t>
            </w:r>
            <w:r>
              <w:rPr>
                <w:rFonts w:ascii="Calibri" w:hAnsi="Calibri" w:cs="Calibri" w:eastAsia="Calibri" w:hint="default"/>
                <w:sz w:val="13"/>
                <w:szCs w:val="13"/>
              </w:rPr>
              <w:t>%</w:t>
            </w:r>
            <w:r>
              <w:rPr>
                <w:rFonts w:ascii="宋体" w:hAnsi="宋体" w:cs="宋体" w:eastAsia="宋体" w:hint="default"/>
                <w:sz w:val="13"/>
                <w:szCs w:val="13"/>
              </w:rPr>
              <w:t>）</w:t>
            </w:r>
          </w:p>
        </w:tc>
      </w:tr>
      <w:tr>
        <w:trPr>
          <w:trHeight w:val="106" w:hRule="exact"/>
        </w:trPr>
        <w:tc>
          <w:tcPr>
            <w:tcW w:w="1140" w:type="dxa"/>
            <w:tcBorders>
              <w:top w:val="nil" w:sz="6" w:space="0" w:color="auto"/>
              <w:left w:val="nil" w:sz="6" w:space="0" w:color="auto"/>
              <w:bottom w:val="nil" w:sz="6" w:space="0" w:color="auto"/>
              <w:right w:val="nil" w:sz="6" w:space="0" w:color="auto"/>
            </w:tcBorders>
          </w:tcPr>
          <w:p>
            <w:pPr/>
          </w:p>
        </w:tc>
        <w:tc>
          <w:tcPr>
            <w:tcW w:w="992" w:type="dxa"/>
            <w:tcBorders>
              <w:top w:val="nil" w:sz="6" w:space="0" w:color="auto"/>
              <w:left w:val="nil" w:sz="6" w:space="0" w:color="auto"/>
              <w:bottom w:val="nil" w:sz="6" w:space="0" w:color="auto"/>
              <w:right w:val="single" w:sz="4" w:space="0" w:color="000000"/>
            </w:tcBorders>
          </w:tcPr>
          <w:p>
            <w:pPr/>
          </w:p>
        </w:tc>
        <w:tc>
          <w:tcPr>
            <w:tcW w:w="1042" w:type="dxa"/>
            <w:tcBorders>
              <w:top w:val="nil" w:sz="6" w:space="0" w:color="auto"/>
              <w:left w:val="single" w:sz="4" w:space="0" w:color="000000"/>
              <w:bottom w:val="nil" w:sz="6" w:space="0" w:color="auto"/>
              <w:right w:val="nil" w:sz="6" w:space="0" w:color="auto"/>
            </w:tcBorders>
          </w:tcPr>
          <w:p>
            <w:pPr/>
          </w:p>
        </w:tc>
        <w:tc>
          <w:tcPr>
            <w:tcW w:w="913" w:type="dxa"/>
            <w:tcBorders>
              <w:top w:val="nil" w:sz="6" w:space="0" w:color="auto"/>
              <w:left w:val="nil" w:sz="6" w:space="0" w:color="auto"/>
              <w:bottom w:val="nil" w:sz="6" w:space="0" w:color="auto"/>
              <w:right w:val="nil" w:sz="6" w:space="0" w:color="auto"/>
            </w:tcBorders>
          </w:tcPr>
          <w:p>
            <w:pPr/>
          </w:p>
        </w:tc>
        <w:tc>
          <w:tcPr>
            <w:tcW w:w="597" w:type="dxa"/>
            <w:tcBorders>
              <w:top w:val="nil" w:sz="6" w:space="0" w:color="auto"/>
              <w:left w:val="nil" w:sz="6" w:space="0" w:color="auto"/>
              <w:bottom w:val="nil" w:sz="6" w:space="0" w:color="auto"/>
              <w:right w:val="single" w:sz="4" w:space="0" w:color="000000"/>
            </w:tcBorders>
          </w:tcPr>
          <w:p>
            <w:pPr/>
          </w:p>
        </w:tc>
        <w:tc>
          <w:tcPr>
            <w:tcW w:w="1308" w:type="dxa"/>
            <w:tcBorders>
              <w:top w:val="nil" w:sz="6" w:space="0" w:color="auto"/>
              <w:left w:val="single" w:sz="4" w:space="0" w:color="000000"/>
              <w:bottom w:val="nil" w:sz="6" w:space="0" w:color="auto"/>
              <w:right w:val="single" w:sz="4" w:space="0" w:color="000000"/>
            </w:tcBorders>
          </w:tcPr>
          <w:p>
            <w:pPr/>
          </w:p>
        </w:tc>
        <w:tc>
          <w:tcPr>
            <w:tcW w:w="795" w:type="dxa"/>
            <w:tcBorders>
              <w:top w:val="nil" w:sz="6" w:space="0" w:color="auto"/>
              <w:left w:val="single" w:sz="4" w:space="0" w:color="000000"/>
              <w:bottom w:val="nil" w:sz="6" w:space="0" w:color="auto"/>
              <w:right w:val="single" w:sz="4" w:space="0" w:color="000000"/>
            </w:tcBorders>
          </w:tcPr>
          <w:p>
            <w:pPr/>
          </w:p>
        </w:tc>
        <w:tc>
          <w:tcPr>
            <w:tcW w:w="1037" w:type="dxa"/>
            <w:tcBorders>
              <w:top w:val="nil" w:sz="6" w:space="0" w:color="auto"/>
              <w:left w:val="single" w:sz="4" w:space="0" w:color="000000"/>
              <w:bottom w:val="nil" w:sz="6" w:space="0" w:color="auto"/>
              <w:right w:val="single" w:sz="4" w:space="0" w:color="000000"/>
            </w:tcBorders>
          </w:tcPr>
          <w:p>
            <w:pPr/>
          </w:p>
        </w:tc>
        <w:tc>
          <w:tcPr>
            <w:tcW w:w="689" w:type="dxa"/>
            <w:tcBorders>
              <w:top w:val="nil" w:sz="6" w:space="0" w:color="auto"/>
              <w:left w:val="single" w:sz="4" w:space="0" w:color="000000"/>
              <w:bottom w:val="nil" w:sz="6" w:space="0" w:color="auto"/>
              <w:right w:val="nil" w:sz="6" w:space="0" w:color="auto"/>
            </w:tcBorders>
          </w:tcPr>
          <w:p>
            <w:pPr/>
          </w:p>
        </w:tc>
      </w:tr>
      <w:tr>
        <w:trPr>
          <w:trHeight w:val="246" w:hRule="exact"/>
        </w:trPr>
        <w:tc>
          <w:tcPr>
            <w:tcW w:w="1140" w:type="dxa"/>
            <w:tcBorders>
              <w:top w:val="nil" w:sz="6" w:space="0" w:color="auto"/>
              <w:left w:val="nil" w:sz="6" w:space="0" w:color="auto"/>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c>
          <w:tcPr>
            <w:tcW w:w="1042" w:type="dxa"/>
            <w:tcBorders>
              <w:top w:val="nil" w:sz="6" w:space="0" w:color="auto"/>
              <w:left w:val="single" w:sz="4" w:space="0" w:color="000000"/>
              <w:bottom w:val="nil" w:sz="6" w:space="0" w:color="auto"/>
              <w:right w:val="nil" w:sz="6" w:space="0" w:color="auto"/>
            </w:tcBorders>
          </w:tcPr>
          <w:p>
            <w:pPr/>
          </w:p>
        </w:tc>
        <w:tc>
          <w:tcPr>
            <w:tcW w:w="913" w:type="dxa"/>
            <w:tcBorders>
              <w:top w:val="nil" w:sz="6" w:space="0" w:color="auto"/>
              <w:left w:val="nil" w:sz="6" w:space="0" w:color="auto"/>
              <w:bottom w:val="nil" w:sz="6" w:space="0" w:color="auto"/>
              <w:right w:val="nil" w:sz="6" w:space="0" w:color="auto"/>
            </w:tcBorders>
          </w:tcPr>
          <w:p>
            <w:pPr/>
          </w:p>
        </w:tc>
        <w:tc>
          <w:tcPr>
            <w:tcW w:w="597" w:type="dxa"/>
            <w:tcBorders>
              <w:top w:val="nil" w:sz="6" w:space="0" w:color="auto"/>
              <w:left w:val="nil" w:sz="6" w:space="0" w:color="auto"/>
              <w:bottom w:val="nil" w:sz="6" w:space="0" w:color="auto"/>
              <w:right w:val="single" w:sz="4" w:space="0" w:color="000000"/>
            </w:tcBorders>
          </w:tcPr>
          <w:p>
            <w:pPr/>
          </w:p>
        </w:tc>
        <w:tc>
          <w:tcPr>
            <w:tcW w:w="1308" w:type="dxa"/>
            <w:tcBorders>
              <w:top w:val="nil" w:sz="6" w:space="0" w:color="auto"/>
              <w:left w:val="single" w:sz="4" w:space="0" w:color="000000"/>
              <w:bottom w:val="nil" w:sz="6" w:space="0" w:color="auto"/>
              <w:right w:val="single" w:sz="4" w:space="0" w:color="000000"/>
            </w:tcBorders>
          </w:tcPr>
          <w:p>
            <w:pPr/>
          </w:p>
        </w:tc>
        <w:tc>
          <w:tcPr>
            <w:tcW w:w="795" w:type="dxa"/>
            <w:tcBorders>
              <w:top w:val="nil" w:sz="6" w:space="0" w:color="auto"/>
              <w:left w:val="single" w:sz="4" w:space="0" w:color="000000"/>
              <w:bottom w:val="nil" w:sz="6" w:space="0" w:color="auto"/>
              <w:right w:val="single" w:sz="4" w:space="0" w:color="000000"/>
            </w:tcBorders>
          </w:tcPr>
          <w:p>
            <w:pPr/>
          </w:p>
        </w:tc>
        <w:tc>
          <w:tcPr>
            <w:tcW w:w="1037" w:type="dxa"/>
            <w:tcBorders>
              <w:top w:val="nil" w:sz="6" w:space="0" w:color="auto"/>
              <w:left w:val="single" w:sz="4" w:space="0" w:color="000000"/>
              <w:bottom w:val="nil" w:sz="6" w:space="0" w:color="auto"/>
              <w:right w:val="single" w:sz="4" w:space="0" w:color="000000"/>
            </w:tcBorders>
          </w:tcPr>
          <w:p>
            <w:pPr/>
          </w:p>
        </w:tc>
        <w:tc>
          <w:tcPr>
            <w:tcW w:w="689" w:type="dxa"/>
            <w:tcBorders>
              <w:top w:val="nil" w:sz="6" w:space="0" w:color="auto"/>
              <w:left w:val="single" w:sz="4" w:space="0" w:color="000000"/>
              <w:bottom w:val="nil" w:sz="6" w:space="0" w:color="auto"/>
              <w:right w:val="nil" w:sz="6" w:space="0" w:color="auto"/>
            </w:tcBorders>
          </w:tcPr>
          <w:p>
            <w:pPr/>
          </w:p>
        </w:tc>
      </w:tr>
      <w:tr>
        <w:trPr>
          <w:trHeight w:val="149" w:hRule="exact"/>
        </w:trPr>
        <w:tc>
          <w:tcPr>
            <w:tcW w:w="1140" w:type="dxa"/>
            <w:tcBorders>
              <w:top w:val="nil" w:sz="6" w:space="0" w:color="auto"/>
              <w:left w:val="nil" w:sz="6" w:space="0" w:color="auto"/>
              <w:bottom w:val="nil" w:sz="6" w:space="0" w:color="auto"/>
              <w:right w:val="single" w:sz="4" w:space="0" w:color="000000"/>
            </w:tcBorders>
          </w:tcPr>
          <w:p>
            <w:pPr>
              <w:pStyle w:val="TableParagraph"/>
              <w:spacing w:line="146" w:lineRule="exact"/>
              <w:ind w:left="122" w:right="0"/>
              <w:jc w:val="left"/>
              <w:rPr>
                <w:rFonts w:ascii="宋体" w:hAnsi="宋体" w:cs="宋体" w:eastAsia="宋体" w:hint="default"/>
                <w:sz w:val="13"/>
                <w:szCs w:val="13"/>
              </w:rPr>
            </w:pPr>
            <w:r>
              <w:rPr>
                <w:rFonts w:ascii="Calibri" w:hAnsi="Calibri" w:cs="Calibri" w:eastAsia="Calibri" w:hint="default"/>
                <w:sz w:val="13"/>
                <w:szCs w:val="13"/>
              </w:rPr>
              <w:t>3</w:t>
            </w:r>
            <w:r>
              <w:rPr>
                <w:rFonts w:ascii="Calibri" w:hAnsi="Calibri" w:cs="Calibri" w:eastAsia="Calibri" w:hint="default"/>
                <w:spacing w:val="1"/>
                <w:sz w:val="13"/>
                <w:szCs w:val="13"/>
              </w:rPr>
              <w:t> </w:t>
            </w:r>
            <w:r>
              <w:rPr>
                <w:rFonts w:ascii="宋体" w:hAnsi="宋体" w:cs="宋体" w:eastAsia="宋体" w:hint="default"/>
                <w:sz w:val="13"/>
                <w:szCs w:val="13"/>
              </w:rPr>
              <w:t>个月以内</w:t>
            </w:r>
          </w:p>
        </w:tc>
        <w:tc>
          <w:tcPr>
            <w:tcW w:w="992" w:type="dxa"/>
            <w:tcBorders>
              <w:top w:val="nil" w:sz="6" w:space="0" w:color="auto"/>
              <w:left w:val="single" w:sz="4" w:space="0" w:color="000000"/>
              <w:bottom w:val="nil" w:sz="6" w:space="0" w:color="auto"/>
              <w:right w:val="single" w:sz="4" w:space="0" w:color="000000"/>
            </w:tcBorders>
          </w:tcPr>
          <w:p>
            <w:pPr>
              <w:pStyle w:val="TableParagraph"/>
              <w:spacing w:line="151" w:lineRule="exact"/>
              <w:ind w:right="103"/>
              <w:jc w:val="right"/>
              <w:rPr>
                <w:rFonts w:ascii="Calibri" w:hAnsi="Calibri" w:cs="Calibri" w:eastAsia="Calibri" w:hint="default"/>
                <w:sz w:val="13"/>
                <w:szCs w:val="13"/>
              </w:rPr>
            </w:pPr>
            <w:r>
              <w:rPr>
                <w:rFonts w:ascii="Calibri"/>
                <w:spacing w:val="-1"/>
                <w:sz w:val="13"/>
              </w:rPr>
              <w:t>17,288,877.02</w:t>
            </w:r>
          </w:p>
        </w:tc>
        <w:tc>
          <w:tcPr>
            <w:tcW w:w="1042" w:type="dxa"/>
            <w:tcBorders>
              <w:top w:val="nil" w:sz="6" w:space="0" w:color="auto"/>
              <w:left w:val="single" w:sz="4" w:space="0" w:color="000000"/>
              <w:bottom w:val="nil" w:sz="6" w:space="0" w:color="auto"/>
              <w:right w:val="nil" w:sz="6" w:space="0" w:color="auto"/>
            </w:tcBorders>
          </w:tcPr>
          <w:p>
            <w:pPr>
              <w:pStyle w:val="TableParagraph"/>
              <w:spacing w:line="151" w:lineRule="exact"/>
              <w:ind w:left="443" w:right="0"/>
              <w:jc w:val="left"/>
              <w:rPr>
                <w:rFonts w:ascii="Calibri" w:hAnsi="Calibri" w:cs="Calibri" w:eastAsia="Calibri" w:hint="default"/>
                <w:sz w:val="13"/>
                <w:szCs w:val="13"/>
              </w:rPr>
            </w:pPr>
            <w:r>
              <w:rPr>
                <w:rFonts w:ascii="Calibri"/>
                <w:sz w:val="13"/>
              </w:rPr>
              <w:t>49.76</w:t>
            </w:r>
          </w:p>
        </w:tc>
        <w:tc>
          <w:tcPr>
            <w:tcW w:w="913" w:type="dxa"/>
            <w:tcBorders>
              <w:top w:val="nil" w:sz="6" w:space="0" w:color="auto"/>
              <w:left w:val="nil" w:sz="6" w:space="0" w:color="auto"/>
              <w:bottom w:val="nil" w:sz="6" w:space="0" w:color="auto"/>
              <w:right w:val="nil" w:sz="6" w:space="0" w:color="auto"/>
            </w:tcBorders>
          </w:tcPr>
          <w:p>
            <w:pPr/>
          </w:p>
        </w:tc>
        <w:tc>
          <w:tcPr>
            <w:tcW w:w="597" w:type="dxa"/>
            <w:tcBorders>
              <w:top w:val="nil" w:sz="6" w:space="0" w:color="auto"/>
              <w:left w:val="nil" w:sz="6" w:space="0" w:color="auto"/>
              <w:bottom w:val="nil" w:sz="6" w:space="0" w:color="auto"/>
              <w:right w:val="single" w:sz="4" w:space="0" w:color="000000"/>
            </w:tcBorders>
          </w:tcPr>
          <w:p>
            <w:pPr/>
          </w:p>
        </w:tc>
        <w:tc>
          <w:tcPr>
            <w:tcW w:w="1308" w:type="dxa"/>
            <w:tcBorders>
              <w:top w:val="nil" w:sz="6" w:space="0" w:color="auto"/>
              <w:left w:val="single" w:sz="4" w:space="0" w:color="000000"/>
              <w:bottom w:val="nil" w:sz="6" w:space="0" w:color="auto"/>
              <w:right w:val="single" w:sz="4" w:space="0" w:color="000000"/>
            </w:tcBorders>
          </w:tcPr>
          <w:p>
            <w:pPr>
              <w:pStyle w:val="TableParagraph"/>
              <w:spacing w:line="151" w:lineRule="exact"/>
              <w:ind w:right="127"/>
              <w:jc w:val="right"/>
              <w:rPr>
                <w:rFonts w:ascii="Calibri" w:hAnsi="Calibri" w:cs="Calibri" w:eastAsia="Calibri" w:hint="default"/>
                <w:sz w:val="13"/>
                <w:szCs w:val="13"/>
              </w:rPr>
            </w:pPr>
            <w:r>
              <w:rPr>
                <w:rFonts w:ascii="Calibri"/>
                <w:spacing w:val="-1"/>
                <w:sz w:val="13"/>
              </w:rPr>
              <w:t>10,997,180.86</w:t>
            </w:r>
          </w:p>
        </w:tc>
        <w:tc>
          <w:tcPr>
            <w:tcW w:w="795" w:type="dxa"/>
            <w:tcBorders>
              <w:top w:val="nil" w:sz="6" w:space="0" w:color="auto"/>
              <w:left w:val="single" w:sz="4" w:space="0" w:color="000000"/>
              <w:bottom w:val="nil" w:sz="6" w:space="0" w:color="auto"/>
              <w:right w:val="single" w:sz="4" w:space="0" w:color="000000"/>
            </w:tcBorders>
          </w:tcPr>
          <w:p>
            <w:pPr>
              <w:pStyle w:val="TableParagraph"/>
              <w:spacing w:line="151" w:lineRule="exact"/>
              <w:ind w:right="81"/>
              <w:jc w:val="right"/>
              <w:rPr>
                <w:rFonts w:ascii="Calibri" w:hAnsi="Calibri" w:cs="Calibri" w:eastAsia="Calibri" w:hint="default"/>
                <w:sz w:val="13"/>
                <w:szCs w:val="13"/>
              </w:rPr>
            </w:pPr>
            <w:r>
              <w:rPr>
                <w:rFonts w:ascii="Calibri"/>
                <w:spacing w:val="-1"/>
                <w:sz w:val="13"/>
              </w:rPr>
              <w:t>42.81</w:t>
            </w:r>
          </w:p>
        </w:tc>
        <w:tc>
          <w:tcPr>
            <w:tcW w:w="1037" w:type="dxa"/>
            <w:tcBorders>
              <w:top w:val="nil" w:sz="6" w:space="0" w:color="auto"/>
              <w:left w:val="single" w:sz="4" w:space="0" w:color="000000"/>
              <w:bottom w:val="nil" w:sz="6" w:space="0" w:color="auto"/>
              <w:right w:val="single" w:sz="4" w:space="0" w:color="000000"/>
            </w:tcBorders>
          </w:tcPr>
          <w:p>
            <w:pPr/>
          </w:p>
        </w:tc>
        <w:tc>
          <w:tcPr>
            <w:tcW w:w="689" w:type="dxa"/>
            <w:tcBorders>
              <w:top w:val="nil" w:sz="6" w:space="0" w:color="auto"/>
              <w:left w:val="single" w:sz="4" w:space="0" w:color="000000"/>
              <w:bottom w:val="nil" w:sz="6" w:space="0" w:color="auto"/>
              <w:right w:val="nil" w:sz="6" w:space="0" w:color="auto"/>
            </w:tcBorders>
          </w:tcPr>
          <w:p>
            <w:pPr/>
          </w:p>
        </w:tc>
      </w:tr>
      <w:tr>
        <w:trPr>
          <w:trHeight w:val="16" w:hRule="exact"/>
        </w:trPr>
        <w:tc>
          <w:tcPr>
            <w:tcW w:w="1140" w:type="dxa"/>
            <w:tcBorders>
              <w:top w:val="nil" w:sz="6" w:space="0" w:color="auto"/>
              <w:left w:val="nil" w:sz="6" w:space="0" w:color="auto"/>
              <w:bottom w:val="nil" w:sz="6" w:space="0" w:color="auto"/>
              <w:right w:val="nil" w:sz="6" w:space="0" w:color="auto"/>
            </w:tcBorders>
          </w:tcPr>
          <w:p>
            <w:pPr/>
          </w:p>
        </w:tc>
        <w:tc>
          <w:tcPr>
            <w:tcW w:w="992" w:type="dxa"/>
            <w:tcBorders>
              <w:top w:val="nil" w:sz="6" w:space="0" w:color="auto"/>
              <w:left w:val="nil" w:sz="6" w:space="0" w:color="auto"/>
              <w:bottom w:val="nil" w:sz="6" w:space="0" w:color="auto"/>
              <w:right w:val="nil" w:sz="6" w:space="0" w:color="auto"/>
            </w:tcBorders>
          </w:tcPr>
          <w:p>
            <w:pPr/>
          </w:p>
        </w:tc>
        <w:tc>
          <w:tcPr>
            <w:tcW w:w="1042" w:type="dxa"/>
            <w:tcBorders>
              <w:top w:val="nil" w:sz="6" w:space="0" w:color="auto"/>
              <w:left w:val="nil" w:sz="6" w:space="0" w:color="auto"/>
              <w:bottom w:val="nil" w:sz="6" w:space="0" w:color="auto"/>
              <w:right w:val="nil" w:sz="6" w:space="0" w:color="auto"/>
            </w:tcBorders>
          </w:tcPr>
          <w:p>
            <w:pPr/>
          </w:p>
        </w:tc>
        <w:tc>
          <w:tcPr>
            <w:tcW w:w="913" w:type="dxa"/>
            <w:tcBorders>
              <w:top w:val="nil" w:sz="6" w:space="0" w:color="auto"/>
              <w:left w:val="nil" w:sz="6" w:space="0" w:color="auto"/>
              <w:bottom w:val="nil" w:sz="6" w:space="0" w:color="auto"/>
              <w:right w:val="nil" w:sz="6" w:space="0" w:color="auto"/>
            </w:tcBorders>
          </w:tcPr>
          <w:p>
            <w:pPr/>
          </w:p>
        </w:tc>
        <w:tc>
          <w:tcPr>
            <w:tcW w:w="597" w:type="dxa"/>
            <w:tcBorders>
              <w:top w:val="nil" w:sz="6" w:space="0" w:color="auto"/>
              <w:left w:val="nil" w:sz="6" w:space="0" w:color="auto"/>
              <w:bottom w:val="nil" w:sz="6" w:space="0" w:color="auto"/>
              <w:right w:val="nil" w:sz="6" w:space="0" w:color="auto"/>
            </w:tcBorders>
          </w:tcPr>
          <w:p>
            <w:pPr/>
          </w:p>
        </w:tc>
        <w:tc>
          <w:tcPr>
            <w:tcW w:w="1308" w:type="dxa"/>
            <w:tcBorders>
              <w:top w:val="nil" w:sz="6" w:space="0" w:color="auto"/>
              <w:left w:val="nil" w:sz="6" w:space="0" w:color="auto"/>
              <w:bottom w:val="nil" w:sz="6" w:space="0" w:color="auto"/>
              <w:right w:val="nil" w:sz="6" w:space="0" w:color="auto"/>
            </w:tcBorders>
          </w:tcPr>
          <w:p>
            <w:pPr/>
          </w:p>
        </w:tc>
        <w:tc>
          <w:tcPr>
            <w:tcW w:w="795" w:type="dxa"/>
            <w:tcBorders>
              <w:top w:val="nil" w:sz="6" w:space="0" w:color="auto"/>
              <w:left w:val="nil" w:sz="6" w:space="0" w:color="auto"/>
              <w:bottom w:val="nil" w:sz="6" w:space="0" w:color="auto"/>
              <w:right w:val="nil" w:sz="6" w:space="0" w:color="auto"/>
            </w:tcBorders>
          </w:tcPr>
          <w:p>
            <w:pPr/>
          </w:p>
        </w:tc>
        <w:tc>
          <w:tcPr>
            <w:tcW w:w="1037" w:type="dxa"/>
            <w:tcBorders>
              <w:top w:val="nil" w:sz="6" w:space="0" w:color="auto"/>
              <w:left w:val="nil" w:sz="6" w:space="0" w:color="auto"/>
              <w:bottom w:val="nil" w:sz="6" w:space="0" w:color="auto"/>
              <w:right w:val="nil" w:sz="6" w:space="0" w:color="auto"/>
            </w:tcBorders>
          </w:tcPr>
          <w:p>
            <w:pPr/>
          </w:p>
        </w:tc>
        <w:tc>
          <w:tcPr>
            <w:tcW w:w="689" w:type="dxa"/>
            <w:tcBorders>
              <w:top w:val="nil" w:sz="6" w:space="0" w:color="auto"/>
              <w:left w:val="nil" w:sz="6" w:space="0" w:color="auto"/>
              <w:bottom w:val="nil" w:sz="6" w:space="0" w:color="auto"/>
              <w:right w:val="nil" w:sz="6" w:space="0" w:color="auto"/>
            </w:tcBorders>
          </w:tcPr>
          <w:p>
            <w:pPr/>
          </w:p>
        </w:tc>
      </w:tr>
      <w:tr>
        <w:trPr>
          <w:trHeight w:val="246" w:hRule="exact"/>
        </w:trPr>
        <w:tc>
          <w:tcPr>
            <w:tcW w:w="1140" w:type="dxa"/>
            <w:tcBorders>
              <w:top w:val="nil" w:sz="6" w:space="0" w:color="auto"/>
              <w:left w:val="nil" w:sz="6" w:space="0" w:color="auto"/>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c>
          <w:tcPr>
            <w:tcW w:w="1042" w:type="dxa"/>
            <w:tcBorders>
              <w:top w:val="nil" w:sz="6" w:space="0" w:color="auto"/>
              <w:left w:val="single" w:sz="4" w:space="0" w:color="000000"/>
              <w:bottom w:val="nil" w:sz="6" w:space="0" w:color="auto"/>
              <w:right w:val="nil" w:sz="6" w:space="0" w:color="auto"/>
            </w:tcBorders>
          </w:tcPr>
          <w:p>
            <w:pPr/>
          </w:p>
        </w:tc>
        <w:tc>
          <w:tcPr>
            <w:tcW w:w="913" w:type="dxa"/>
            <w:tcBorders>
              <w:top w:val="nil" w:sz="6" w:space="0" w:color="auto"/>
              <w:left w:val="nil" w:sz="6" w:space="0" w:color="auto"/>
              <w:bottom w:val="nil" w:sz="6" w:space="0" w:color="auto"/>
              <w:right w:val="nil" w:sz="6" w:space="0" w:color="auto"/>
            </w:tcBorders>
          </w:tcPr>
          <w:p>
            <w:pPr/>
          </w:p>
        </w:tc>
        <w:tc>
          <w:tcPr>
            <w:tcW w:w="597" w:type="dxa"/>
            <w:tcBorders>
              <w:top w:val="nil" w:sz="6" w:space="0" w:color="auto"/>
              <w:left w:val="nil" w:sz="6" w:space="0" w:color="auto"/>
              <w:bottom w:val="nil" w:sz="6" w:space="0" w:color="auto"/>
              <w:right w:val="single" w:sz="4" w:space="0" w:color="000000"/>
            </w:tcBorders>
          </w:tcPr>
          <w:p>
            <w:pPr/>
          </w:p>
        </w:tc>
        <w:tc>
          <w:tcPr>
            <w:tcW w:w="1308" w:type="dxa"/>
            <w:tcBorders>
              <w:top w:val="nil" w:sz="6" w:space="0" w:color="auto"/>
              <w:left w:val="single" w:sz="4" w:space="0" w:color="000000"/>
              <w:bottom w:val="nil" w:sz="6" w:space="0" w:color="auto"/>
              <w:right w:val="single" w:sz="4" w:space="0" w:color="000000"/>
            </w:tcBorders>
          </w:tcPr>
          <w:p>
            <w:pPr/>
          </w:p>
        </w:tc>
        <w:tc>
          <w:tcPr>
            <w:tcW w:w="795" w:type="dxa"/>
            <w:tcBorders>
              <w:top w:val="nil" w:sz="6" w:space="0" w:color="auto"/>
              <w:left w:val="single" w:sz="4" w:space="0" w:color="000000"/>
              <w:bottom w:val="nil" w:sz="6" w:space="0" w:color="auto"/>
              <w:right w:val="single" w:sz="4" w:space="0" w:color="000000"/>
            </w:tcBorders>
          </w:tcPr>
          <w:p>
            <w:pPr/>
          </w:p>
        </w:tc>
        <w:tc>
          <w:tcPr>
            <w:tcW w:w="1037" w:type="dxa"/>
            <w:tcBorders>
              <w:top w:val="nil" w:sz="6" w:space="0" w:color="auto"/>
              <w:left w:val="single" w:sz="4" w:space="0" w:color="000000"/>
              <w:bottom w:val="nil" w:sz="6" w:space="0" w:color="auto"/>
              <w:right w:val="single" w:sz="4" w:space="0" w:color="000000"/>
            </w:tcBorders>
          </w:tcPr>
          <w:p>
            <w:pPr/>
          </w:p>
        </w:tc>
        <w:tc>
          <w:tcPr>
            <w:tcW w:w="689" w:type="dxa"/>
            <w:tcBorders>
              <w:top w:val="nil" w:sz="6" w:space="0" w:color="auto"/>
              <w:left w:val="single" w:sz="4" w:space="0" w:color="000000"/>
              <w:bottom w:val="nil" w:sz="6" w:space="0" w:color="auto"/>
              <w:right w:val="nil" w:sz="6" w:space="0" w:color="auto"/>
            </w:tcBorders>
          </w:tcPr>
          <w:p>
            <w:pPr/>
          </w:p>
        </w:tc>
      </w:tr>
      <w:tr>
        <w:trPr>
          <w:trHeight w:val="149" w:hRule="exact"/>
        </w:trPr>
        <w:tc>
          <w:tcPr>
            <w:tcW w:w="1140" w:type="dxa"/>
            <w:tcBorders>
              <w:top w:val="nil" w:sz="6" w:space="0" w:color="auto"/>
              <w:left w:val="nil" w:sz="6" w:space="0" w:color="auto"/>
              <w:bottom w:val="nil" w:sz="6" w:space="0" w:color="auto"/>
              <w:right w:val="single" w:sz="4" w:space="0" w:color="000000"/>
            </w:tcBorders>
          </w:tcPr>
          <w:p>
            <w:pPr>
              <w:pStyle w:val="TableParagraph"/>
              <w:spacing w:line="146" w:lineRule="exact"/>
              <w:ind w:left="122" w:right="0"/>
              <w:jc w:val="left"/>
              <w:rPr>
                <w:rFonts w:ascii="宋体" w:hAnsi="宋体" w:cs="宋体" w:eastAsia="宋体" w:hint="default"/>
                <w:sz w:val="13"/>
                <w:szCs w:val="13"/>
              </w:rPr>
            </w:pPr>
            <w:r>
              <w:rPr>
                <w:rFonts w:ascii="Calibri" w:hAnsi="Calibri" w:cs="Calibri" w:eastAsia="Calibri" w:hint="default"/>
                <w:sz w:val="13"/>
                <w:szCs w:val="13"/>
              </w:rPr>
              <w:t>4</w:t>
            </w:r>
            <w:r>
              <w:rPr>
                <w:rFonts w:ascii="宋体" w:hAnsi="宋体" w:cs="宋体" w:eastAsia="宋体" w:hint="default"/>
                <w:sz w:val="13"/>
                <w:szCs w:val="13"/>
              </w:rPr>
              <w:t>－</w:t>
            </w:r>
            <w:r>
              <w:rPr>
                <w:rFonts w:ascii="Calibri" w:hAnsi="Calibri" w:cs="Calibri" w:eastAsia="Calibri" w:hint="default"/>
                <w:sz w:val="13"/>
                <w:szCs w:val="13"/>
              </w:rPr>
              <w:t>12</w:t>
            </w:r>
            <w:r>
              <w:rPr>
                <w:rFonts w:ascii="Calibri" w:hAnsi="Calibri" w:cs="Calibri" w:eastAsia="Calibri" w:hint="default"/>
                <w:spacing w:val="-1"/>
                <w:sz w:val="13"/>
                <w:szCs w:val="13"/>
              </w:rPr>
              <w:t> </w:t>
            </w:r>
            <w:r>
              <w:rPr>
                <w:rFonts w:ascii="宋体" w:hAnsi="宋体" w:cs="宋体" w:eastAsia="宋体" w:hint="default"/>
                <w:sz w:val="13"/>
                <w:szCs w:val="13"/>
              </w:rPr>
              <w:t>个月</w:t>
            </w:r>
          </w:p>
        </w:tc>
        <w:tc>
          <w:tcPr>
            <w:tcW w:w="992" w:type="dxa"/>
            <w:tcBorders>
              <w:top w:val="nil" w:sz="6" w:space="0" w:color="auto"/>
              <w:left w:val="single" w:sz="4" w:space="0" w:color="000000"/>
              <w:bottom w:val="nil" w:sz="6" w:space="0" w:color="auto"/>
              <w:right w:val="single" w:sz="4" w:space="0" w:color="000000"/>
            </w:tcBorders>
          </w:tcPr>
          <w:p>
            <w:pPr>
              <w:pStyle w:val="TableParagraph"/>
              <w:spacing w:line="151" w:lineRule="exact"/>
              <w:ind w:right="103"/>
              <w:jc w:val="right"/>
              <w:rPr>
                <w:rFonts w:ascii="Calibri" w:hAnsi="Calibri" w:cs="Calibri" w:eastAsia="Calibri" w:hint="default"/>
                <w:sz w:val="13"/>
                <w:szCs w:val="13"/>
              </w:rPr>
            </w:pPr>
            <w:r>
              <w:rPr>
                <w:rFonts w:ascii="Calibri"/>
                <w:spacing w:val="-1"/>
                <w:sz w:val="13"/>
              </w:rPr>
              <w:t>10,998,961.23</w:t>
            </w:r>
          </w:p>
        </w:tc>
        <w:tc>
          <w:tcPr>
            <w:tcW w:w="1042" w:type="dxa"/>
            <w:tcBorders>
              <w:top w:val="nil" w:sz="6" w:space="0" w:color="auto"/>
              <w:left w:val="single" w:sz="4" w:space="0" w:color="000000"/>
              <w:bottom w:val="nil" w:sz="6" w:space="0" w:color="auto"/>
              <w:right w:val="nil" w:sz="6" w:space="0" w:color="auto"/>
            </w:tcBorders>
          </w:tcPr>
          <w:p>
            <w:pPr>
              <w:pStyle w:val="TableParagraph"/>
              <w:spacing w:line="151" w:lineRule="exact"/>
              <w:ind w:left="441" w:right="0"/>
              <w:jc w:val="left"/>
              <w:rPr>
                <w:rFonts w:ascii="Calibri" w:hAnsi="Calibri" w:cs="Calibri" w:eastAsia="Calibri" w:hint="default"/>
                <w:sz w:val="13"/>
                <w:szCs w:val="13"/>
              </w:rPr>
            </w:pPr>
            <w:r>
              <w:rPr>
                <w:rFonts w:ascii="Calibri"/>
                <w:sz w:val="13"/>
              </w:rPr>
              <w:t>31.66</w:t>
            </w:r>
          </w:p>
        </w:tc>
        <w:tc>
          <w:tcPr>
            <w:tcW w:w="913" w:type="dxa"/>
            <w:tcBorders>
              <w:top w:val="nil" w:sz="6" w:space="0" w:color="auto"/>
              <w:left w:val="nil" w:sz="6" w:space="0" w:color="auto"/>
              <w:bottom w:val="nil" w:sz="6" w:space="0" w:color="auto"/>
              <w:right w:val="nil" w:sz="6" w:space="0" w:color="auto"/>
            </w:tcBorders>
          </w:tcPr>
          <w:p>
            <w:pPr>
              <w:pStyle w:val="TableParagraph"/>
              <w:spacing w:line="151" w:lineRule="exact"/>
              <w:ind w:left="103" w:right="0"/>
              <w:jc w:val="left"/>
              <w:rPr>
                <w:rFonts w:ascii="Calibri" w:hAnsi="Calibri" w:cs="Calibri" w:eastAsia="Calibri" w:hint="default"/>
                <w:sz w:val="13"/>
                <w:szCs w:val="13"/>
              </w:rPr>
            </w:pPr>
            <w:r>
              <w:rPr>
                <w:rFonts w:ascii="Calibri"/>
                <w:sz w:val="13"/>
              </w:rPr>
              <w:t>179,856.41</w:t>
            </w:r>
          </w:p>
        </w:tc>
        <w:tc>
          <w:tcPr>
            <w:tcW w:w="597" w:type="dxa"/>
            <w:tcBorders>
              <w:top w:val="nil" w:sz="6" w:space="0" w:color="auto"/>
              <w:left w:val="nil" w:sz="6" w:space="0" w:color="auto"/>
              <w:bottom w:val="nil" w:sz="6" w:space="0" w:color="auto"/>
              <w:right w:val="single" w:sz="4" w:space="0" w:color="000000"/>
            </w:tcBorders>
          </w:tcPr>
          <w:p>
            <w:pPr>
              <w:pStyle w:val="TableParagraph"/>
              <w:spacing w:line="151" w:lineRule="exact"/>
              <w:ind w:left="258" w:right="0"/>
              <w:jc w:val="left"/>
              <w:rPr>
                <w:rFonts w:ascii="Calibri" w:hAnsi="Calibri" w:cs="Calibri" w:eastAsia="Calibri" w:hint="default"/>
                <w:sz w:val="13"/>
                <w:szCs w:val="13"/>
              </w:rPr>
            </w:pPr>
            <w:r>
              <w:rPr>
                <w:rFonts w:ascii="Calibri"/>
                <w:sz w:val="13"/>
              </w:rPr>
              <w:t>1.64</w:t>
            </w:r>
          </w:p>
        </w:tc>
        <w:tc>
          <w:tcPr>
            <w:tcW w:w="1308" w:type="dxa"/>
            <w:tcBorders>
              <w:top w:val="nil" w:sz="6" w:space="0" w:color="auto"/>
              <w:left w:val="single" w:sz="4" w:space="0" w:color="000000"/>
              <w:bottom w:val="nil" w:sz="6" w:space="0" w:color="auto"/>
              <w:right w:val="single" w:sz="4" w:space="0" w:color="000000"/>
            </w:tcBorders>
          </w:tcPr>
          <w:p>
            <w:pPr>
              <w:pStyle w:val="TableParagraph"/>
              <w:spacing w:line="151" w:lineRule="exact"/>
              <w:ind w:right="124"/>
              <w:jc w:val="right"/>
              <w:rPr>
                <w:rFonts w:ascii="Calibri" w:hAnsi="Calibri" w:cs="Calibri" w:eastAsia="Calibri" w:hint="default"/>
                <w:sz w:val="13"/>
                <w:szCs w:val="13"/>
              </w:rPr>
            </w:pPr>
            <w:r>
              <w:rPr>
                <w:rFonts w:ascii="Calibri"/>
                <w:spacing w:val="-1"/>
                <w:sz w:val="13"/>
              </w:rPr>
              <w:t>6,234,110.13</w:t>
            </w:r>
          </w:p>
        </w:tc>
        <w:tc>
          <w:tcPr>
            <w:tcW w:w="795" w:type="dxa"/>
            <w:tcBorders>
              <w:top w:val="nil" w:sz="6" w:space="0" w:color="auto"/>
              <w:left w:val="single" w:sz="4" w:space="0" w:color="000000"/>
              <w:bottom w:val="nil" w:sz="6" w:space="0" w:color="auto"/>
              <w:right w:val="single" w:sz="4" w:space="0" w:color="000000"/>
            </w:tcBorders>
          </w:tcPr>
          <w:p>
            <w:pPr>
              <w:pStyle w:val="TableParagraph"/>
              <w:spacing w:line="151" w:lineRule="exact"/>
              <w:ind w:right="81"/>
              <w:jc w:val="right"/>
              <w:rPr>
                <w:rFonts w:ascii="Calibri" w:hAnsi="Calibri" w:cs="Calibri" w:eastAsia="Calibri" w:hint="default"/>
                <w:sz w:val="13"/>
                <w:szCs w:val="13"/>
              </w:rPr>
            </w:pPr>
            <w:r>
              <w:rPr>
                <w:rFonts w:ascii="Calibri"/>
                <w:spacing w:val="-1"/>
                <w:sz w:val="13"/>
              </w:rPr>
              <w:t>24.26</w:t>
            </w:r>
          </w:p>
        </w:tc>
        <w:tc>
          <w:tcPr>
            <w:tcW w:w="1037" w:type="dxa"/>
            <w:tcBorders>
              <w:top w:val="nil" w:sz="6" w:space="0" w:color="auto"/>
              <w:left w:val="single" w:sz="4" w:space="0" w:color="000000"/>
              <w:bottom w:val="nil" w:sz="6" w:space="0" w:color="auto"/>
              <w:right w:val="single" w:sz="4" w:space="0" w:color="000000"/>
            </w:tcBorders>
          </w:tcPr>
          <w:p>
            <w:pPr>
              <w:pStyle w:val="TableParagraph"/>
              <w:spacing w:line="151" w:lineRule="exact"/>
              <w:ind w:right="100"/>
              <w:jc w:val="right"/>
              <w:rPr>
                <w:rFonts w:ascii="Calibri" w:hAnsi="Calibri" w:cs="Calibri" w:eastAsia="Calibri" w:hint="default"/>
                <w:sz w:val="13"/>
                <w:szCs w:val="13"/>
              </w:rPr>
            </w:pPr>
            <w:r>
              <w:rPr>
                <w:rFonts w:ascii="Calibri"/>
                <w:spacing w:val="-1"/>
                <w:sz w:val="13"/>
              </w:rPr>
              <w:t>82,029.44</w:t>
            </w:r>
          </w:p>
        </w:tc>
        <w:tc>
          <w:tcPr>
            <w:tcW w:w="689" w:type="dxa"/>
            <w:tcBorders>
              <w:top w:val="nil" w:sz="6" w:space="0" w:color="auto"/>
              <w:left w:val="single" w:sz="4" w:space="0" w:color="000000"/>
              <w:bottom w:val="nil" w:sz="6" w:space="0" w:color="auto"/>
              <w:right w:val="nil" w:sz="6" w:space="0" w:color="auto"/>
            </w:tcBorders>
          </w:tcPr>
          <w:p>
            <w:pPr>
              <w:pStyle w:val="TableParagraph"/>
              <w:spacing w:line="151" w:lineRule="exact"/>
              <w:ind w:right="107"/>
              <w:jc w:val="right"/>
              <w:rPr>
                <w:rFonts w:ascii="Calibri" w:hAnsi="Calibri" w:cs="Calibri" w:eastAsia="Calibri" w:hint="default"/>
                <w:sz w:val="13"/>
                <w:szCs w:val="13"/>
              </w:rPr>
            </w:pPr>
            <w:r>
              <w:rPr>
                <w:rFonts w:ascii="Calibri"/>
                <w:spacing w:val="-1"/>
                <w:sz w:val="13"/>
              </w:rPr>
              <w:t>1.32</w:t>
            </w:r>
          </w:p>
        </w:tc>
      </w:tr>
      <w:tr>
        <w:trPr>
          <w:trHeight w:val="16" w:hRule="exact"/>
        </w:trPr>
        <w:tc>
          <w:tcPr>
            <w:tcW w:w="1140" w:type="dxa"/>
            <w:tcBorders>
              <w:top w:val="nil" w:sz="6" w:space="0" w:color="auto"/>
              <w:left w:val="nil" w:sz="6" w:space="0" w:color="auto"/>
              <w:bottom w:val="nil" w:sz="6" w:space="0" w:color="auto"/>
              <w:right w:val="nil" w:sz="6" w:space="0" w:color="auto"/>
            </w:tcBorders>
          </w:tcPr>
          <w:p>
            <w:pPr/>
          </w:p>
        </w:tc>
        <w:tc>
          <w:tcPr>
            <w:tcW w:w="992" w:type="dxa"/>
            <w:tcBorders>
              <w:top w:val="nil" w:sz="6" w:space="0" w:color="auto"/>
              <w:left w:val="nil" w:sz="6" w:space="0" w:color="auto"/>
              <w:bottom w:val="nil" w:sz="6" w:space="0" w:color="auto"/>
              <w:right w:val="nil" w:sz="6" w:space="0" w:color="auto"/>
            </w:tcBorders>
          </w:tcPr>
          <w:p>
            <w:pPr/>
          </w:p>
        </w:tc>
        <w:tc>
          <w:tcPr>
            <w:tcW w:w="1042" w:type="dxa"/>
            <w:tcBorders>
              <w:top w:val="nil" w:sz="6" w:space="0" w:color="auto"/>
              <w:left w:val="nil" w:sz="6" w:space="0" w:color="auto"/>
              <w:bottom w:val="nil" w:sz="6" w:space="0" w:color="auto"/>
              <w:right w:val="nil" w:sz="6" w:space="0" w:color="auto"/>
            </w:tcBorders>
          </w:tcPr>
          <w:p>
            <w:pPr/>
          </w:p>
        </w:tc>
        <w:tc>
          <w:tcPr>
            <w:tcW w:w="913" w:type="dxa"/>
            <w:tcBorders>
              <w:top w:val="nil" w:sz="6" w:space="0" w:color="auto"/>
              <w:left w:val="nil" w:sz="6" w:space="0" w:color="auto"/>
              <w:bottom w:val="nil" w:sz="6" w:space="0" w:color="auto"/>
              <w:right w:val="nil" w:sz="6" w:space="0" w:color="auto"/>
            </w:tcBorders>
          </w:tcPr>
          <w:p>
            <w:pPr/>
          </w:p>
        </w:tc>
        <w:tc>
          <w:tcPr>
            <w:tcW w:w="597" w:type="dxa"/>
            <w:tcBorders>
              <w:top w:val="nil" w:sz="6" w:space="0" w:color="auto"/>
              <w:left w:val="nil" w:sz="6" w:space="0" w:color="auto"/>
              <w:bottom w:val="nil" w:sz="6" w:space="0" w:color="auto"/>
              <w:right w:val="nil" w:sz="6" w:space="0" w:color="auto"/>
            </w:tcBorders>
          </w:tcPr>
          <w:p>
            <w:pPr/>
          </w:p>
        </w:tc>
        <w:tc>
          <w:tcPr>
            <w:tcW w:w="1308" w:type="dxa"/>
            <w:tcBorders>
              <w:top w:val="nil" w:sz="6" w:space="0" w:color="auto"/>
              <w:left w:val="nil" w:sz="6" w:space="0" w:color="auto"/>
              <w:bottom w:val="nil" w:sz="6" w:space="0" w:color="auto"/>
              <w:right w:val="nil" w:sz="6" w:space="0" w:color="auto"/>
            </w:tcBorders>
          </w:tcPr>
          <w:p>
            <w:pPr/>
          </w:p>
        </w:tc>
        <w:tc>
          <w:tcPr>
            <w:tcW w:w="795" w:type="dxa"/>
            <w:tcBorders>
              <w:top w:val="nil" w:sz="6" w:space="0" w:color="auto"/>
              <w:left w:val="nil" w:sz="6" w:space="0" w:color="auto"/>
              <w:bottom w:val="nil" w:sz="6" w:space="0" w:color="auto"/>
              <w:right w:val="nil" w:sz="6" w:space="0" w:color="auto"/>
            </w:tcBorders>
          </w:tcPr>
          <w:p>
            <w:pPr/>
          </w:p>
        </w:tc>
        <w:tc>
          <w:tcPr>
            <w:tcW w:w="1037" w:type="dxa"/>
            <w:tcBorders>
              <w:top w:val="nil" w:sz="6" w:space="0" w:color="auto"/>
              <w:left w:val="nil" w:sz="6" w:space="0" w:color="auto"/>
              <w:bottom w:val="nil" w:sz="6" w:space="0" w:color="auto"/>
              <w:right w:val="nil" w:sz="6" w:space="0" w:color="auto"/>
            </w:tcBorders>
          </w:tcPr>
          <w:p>
            <w:pPr/>
          </w:p>
        </w:tc>
        <w:tc>
          <w:tcPr>
            <w:tcW w:w="689" w:type="dxa"/>
            <w:tcBorders>
              <w:top w:val="nil" w:sz="6" w:space="0" w:color="auto"/>
              <w:left w:val="nil" w:sz="6" w:space="0" w:color="auto"/>
              <w:bottom w:val="nil" w:sz="6" w:space="0" w:color="auto"/>
              <w:right w:val="nil" w:sz="6" w:space="0" w:color="auto"/>
            </w:tcBorders>
          </w:tcPr>
          <w:p>
            <w:pPr/>
          </w:p>
        </w:tc>
      </w:tr>
      <w:tr>
        <w:trPr>
          <w:trHeight w:val="246" w:hRule="exact"/>
        </w:trPr>
        <w:tc>
          <w:tcPr>
            <w:tcW w:w="1140" w:type="dxa"/>
            <w:tcBorders>
              <w:top w:val="nil" w:sz="6" w:space="0" w:color="auto"/>
              <w:left w:val="nil" w:sz="6" w:space="0" w:color="auto"/>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c>
          <w:tcPr>
            <w:tcW w:w="1042" w:type="dxa"/>
            <w:tcBorders>
              <w:top w:val="nil" w:sz="6" w:space="0" w:color="auto"/>
              <w:left w:val="single" w:sz="4" w:space="0" w:color="000000"/>
              <w:bottom w:val="nil" w:sz="6" w:space="0" w:color="auto"/>
              <w:right w:val="nil" w:sz="6" w:space="0" w:color="auto"/>
            </w:tcBorders>
          </w:tcPr>
          <w:p>
            <w:pPr/>
          </w:p>
        </w:tc>
        <w:tc>
          <w:tcPr>
            <w:tcW w:w="913" w:type="dxa"/>
            <w:tcBorders>
              <w:top w:val="nil" w:sz="6" w:space="0" w:color="auto"/>
              <w:left w:val="nil" w:sz="6" w:space="0" w:color="auto"/>
              <w:bottom w:val="nil" w:sz="6" w:space="0" w:color="auto"/>
              <w:right w:val="nil" w:sz="6" w:space="0" w:color="auto"/>
            </w:tcBorders>
          </w:tcPr>
          <w:p>
            <w:pPr/>
          </w:p>
        </w:tc>
        <w:tc>
          <w:tcPr>
            <w:tcW w:w="597" w:type="dxa"/>
            <w:tcBorders>
              <w:top w:val="nil" w:sz="6" w:space="0" w:color="auto"/>
              <w:left w:val="nil" w:sz="6" w:space="0" w:color="auto"/>
              <w:bottom w:val="nil" w:sz="6" w:space="0" w:color="auto"/>
              <w:right w:val="single" w:sz="4" w:space="0" w:color="000000"/>
            </w:tcBorders>
          </w:tcPr>
          <w:p>
            <w:pPr/>
          </w:p>
        </w:tc>
        <w:tc>
          <w:tcPr>
            <w:tcW w:w="1308" w:type="dxa"/>
            <w:tcBorders>
              <w:top w:val="nil" w:sz="6" w:space="0" w:color="auto"/>
              <w:left w:val="single" w:sz="4" w:space="0" w:color="000000"/>
              <w:bottom w:val="nil" w:sz="6" w:space="0" w:color="auto"/>
              <w:right w:val="single" w:sz="4" w:space="0" w:color="000000"/>
            </w:tcBorders>
          </w:tcPr>
          <w:p>
            <w:pPr/>
          </w:p>
        </w:tc>
        <w:tc>
          <w:tcPr>
            <w:tcW w:w="795" w:type="dxa"/>
            <w:tcBorders>
              <w:top w:val="nil" w:sz="6" w:space="0" w:color="auto"/>
              <w:left w:val="single" w:sz="4" w:space="0" w:color="000000"/>
              <w:bottom w:val="nil" w:sz="6" w:space="0" w:color="auto"/>
              <w:right w:val="single" w:sz="4" w:space="0" w:color="000000"/>
            </w:tcBorders>
          </w:tcPr>
          <w:p>
            <w:pPr/>
          </w:p>
        </w:tc>
        <w:tc>
          <w:tcPr>
            <w:tcW w:w="1037" w:type="dxa"/>
            <w:tcBorders>
              <w:top w:val="nil" w:sz="6" w:space="0" w:color="auto"/>
              <w:left w:val="single" w:sz="4" w:space="0" w:color="000000"/>
              <w:bottom w:val="nil" w:sz="6" w:space="0" w:color="auto"/>
              <w:right w:val="single" w:sz="4" w:space="0" w:color="000000"/>
            </w:tcBorders>
          </w:tcPr>
          <w:p>
            <w:pPr/>
          </w:p>
        </w:tc>
        <w:tc>
          <w:tcPr>
            <w:tcW w:w="689" w:type="dxa"/>
            <w:tcBorders>
              <w:top w:val="nil" w:sz="6" w:space="0" w:color="auto"/>
              <w:left w:val="single" w:sz="4" w:space="0" w:color="000000"/>
              <w:bottom w:val="nil" w:sz="6" w:space="0" w:color="auto"/>
              <w:right w:val="nil" w:sz="6" w:space="0" w:color="auto"/>
            </w:tcBorders>
          </w:tcPr>
          <w:p>
            <w:pPr/>
          </w:p>
        </w:tc>
      </w:tr>
      <w:tr>
        <w:trPr>
          <w:trHeight w:val="149" w:hRule="exact"/>
        </w:trPr>
        <w:tc>
          <w:tcPr>
            <w:tcW w:w="1140" w:type="dxa"/>
            <w:tcBorders>
              <w:top w:val="nil" w:sz="6" w:space="0" w:color="auto"/>
              <w:left w:val="nil" w:sz="6" w:space="0" w:color="auto"/>
              <w:bottom w:val="nil" w:sz="6" w:space="0" w:color="auto"/>
              <w:right w:val="single" w:sz="4" w:space="0" w:color="000000"/>
            </w:tcBorders>
          </w:tcPr>
          <w:p>
            <w:pPr>
              <w:pStyle w:val="TableParagraph"/>
              <w:spacing w:line="146" w:lineRule="exact"/>
              <w:ind w:left="122" w:right="0"/>
              <w:jc w:val="left"/>
              <w:rPr>
                <w:rFonts w:ascii="宋体" w:hAnsi="宋体" w:cs="宋体" w:eastAsia="宋体" w:hint="default"/>
                <w:sz w:val="13"/>
                <w:szCs w:val="13"/>
              </w:rPr>
            </w:pPr>
            <w:r>
              <w:rPr>
                <w:rFonts w:ascii="Calibri" w:hAnsi="Calibri" w:cs="Calibri" w:eastAsia="Calibri" w:hint="default"/>
                <w:sz w:val="13"/>
                <w:szCs w:val="13"/>
              </w:rPr>
              <w:t>1</w:t>
            </w:r>
            <w:r>
              <w:rPr>
                <w:rFonts w:ascii="宋体" w:hAnsi="宋体" w:cs="宋体" w:eastAsia="宋体" w:hint="default"/>
                <w:sz w:val="13"/>
                <w:szCs w:val="13"/>
              </w:rPr>
              <w:t>－</w:t>
            </w:r>
            <w:r>
              <w:rPr>
                <w:rFonts w:ascii="Calibri" w:hAnsi="Calibri" w:cs="Calibri" w:eastAsia="Calibri" w:hint="default"/>
                <w:sz w:val="13"/>
                <w:szCs w:val="13"/>
              </w:rPr>
              <w:t>2 </w:t>
            </w:r>
            <w:r>
              <w:rPr>
                <w:rFonts w:ascii="宋体" w:hAnsi="宋体" w:cs="宋体" w:eastAsia="宋体" w:hint="default"/>
                <w:sz w:val="13"/>
                <w:szCs w:val="13"/>
              </w:rPr>
              <w:t>年</w:t>
            </w:r>
          </w:p>
        </w:tc>
        <w:tc>
          <w:tcPr>
            <w:tcW w:w="992" w:type="dxa"/>
            <w:tcBorders>
              <w:top w:val="nil" w:sz="6" w:space="0" w:color="auto"/>
              <w:left w:val="single" w:sz="4" w:space="0" w:color="000000"/>
              <w:bottom w:val="nil" w:sz="6" w:space="0" w:color="auto"/>
              <w:right w:val="single" w:sz="4" w:space="0" w:color="000000"/>
            </w:tcBorders>
          </w:tcPr>
          <w:p>
            <w:pPr>
              <w:pStyle w:val="TableParagraph"/>
              <w:spacing w:line="151" w:lineRule="exact"/>
              <w:ind w:right="103"/>
              <w:jc w:val="right"/>
              <w:rPr>
                <w:rFonts w:ascii="Calibri" w:hAnsi="Calibri" w:cs="Calibri" w:eastAsia="Calibri" w:hint="default"/>
                <w:sz w:val="13"/>
                <w:szCs w:val="13"/>
              </w:rPr>
            </w:pPr>
            <w:r>
              <w:rPr>
                <w:rFonts w:ascii="Calibri"/>
                <w:spacing w:val="-1"/>
                <w:sz w:val="13"/>
              </w:rPr>
              <w:t>1,199,385.00</w:t>
            </w:r>
          </w:p>
        </w:tc>
        <w:tc>
          <w:tcPr>
            <w:tcW w:w="1042" w:type="dxa"/>
            <w:tcBorders>
              <w:top w:val="nil" w:sz="6" w:space="0" w:color="auto"/>
              <w:left w:val="single" w:sz="4" w:space="0" w:color="000000"/>
              <w:bottom w:val="nil" w:sz="6" w:space="0" w:color="auto"/>
              <w:right w:val="nil" w:sz="6" w:space="0" w:color="auto"/>
            </w:tcBorders>
          </w:tcPr>
          <w:p>
            <w:pPr>
              <w:pStyle w:val="TableParagraph"/>
              <w:spacing w:line="151" w:lineRule="exact"/>
              <w:ind w:left="506" w:right="0"/>
              <w:jc w:val="left"/>
              <w:rPr>
                <w:rFonts w:ascii="Calibri" w:hAnsi="Calibri" w:cs="Calibri" w:eastAsia="Calibri" w:hint="default"/>
                <w:sz w:val="13"/>
                <w:szCs w:val="13"/>
              </w:rPr>
            </w:pPr>
            <w:r>
              <w:rPr>
                <w:rFonts w:ascii="Calibri"/>
                <w:sz w:val="13"/>
              </w:rPr>
              <w:t>3.45</w:t>
            </w:r>
          </w:p>
        </w:tc>
        <w:tc>
          <w:tcPr>
            <w:tcW w:w="913" w:type="dxa"/>
            <w:tcBorders>
              <w:top w:val="nil" w:sz="6" w:space="0" w:color="auto"/>
              <w:left w:val="nil" w:sz="6" w:space="0" w:color="auto"/>
              <w:bottom w:val="nil" w:sz="6" w:space="0" w:color="auto"/>
              <w:right w:val="nil" w:sz="6" w:space="0" w:color="auto"/>
            </w:tcBorders>
          </w:tcPr>
          <w:p>
            <w:pPr>
              <w:pStyle w:val="TableParagraph"/>
              <w:spacing w:line="151" w:lineRule="exact"/>
              <w:ind w:left="167" w:right="0"/>
              <w:jc w:val="left"/>
              <w:rPr>
                <w:rFonts w:ascii="Calibri" w:hAnsi="Calibri" w:cs="Calibri" w:eastAsia="Calibri" w:hint="default"/>
                <w:sz w:val="13"/>
                <w:szCs w:val="13"/>
              </w:rPr>
            </w:pPr>
            <w:r>
              <w:rPr>
                <w:rFonts w:ascii="Calibri"/>
                <w:sz w:val="13"/>
              </w:rPr>
              <w:t>59,969.25</w:t>
            </w:r>
          </w:p>
        </w:tc>
        <w:tc>
          <w:tcPr>
            <w:tcW w:w="597" w:type="dxa"/>
            <w:tcBorders>
              <w:top w:val="nil" w:sz="6" w:space="0" w:color="auto"/>
              <w:left w:val="nil" w:sz="6" w:space="0" w:color="auto"/>
              <w:bottom w:val="nil" w:sz="6" w:space="0" w:color="auto"/>
              <w:right w:val="single" w:sz="4" w:space="0" w:color="000000"/>
            </w:tcBorders>
          </w:tcPr>
          <w:p>
            <w:pPr>
              <w:pStyle w:val="TableParagraph"/>
              <w:spacing w:line="151" w:lineRule="exact"/>
              <w:ind w:left="258" w:right="0"/>
              <w:jc w:val="left"/>
              <w:rPr>
                <w:rFonts w:ascii="Calibri" w:hAnsi="Calibri" w:cs="Calibri" w:eastAsia="Calibri" w:hint="default"/>
                <w:sz w:val="13"/>
                <w:szCs w:val="13"/>
              </w:rPr>
            </w:pPr>
            <w:r>
              <w:rPr>
                <w:rFonts w:ascii="Calibri"/>
                <w:sz w:val="13"/>
              </w:rPr>
              <w:t>5.00</w:t>
            </w:r>
          </w:p>
        </w:tc>
        <w:tc>
          <w:tcPr>
            <w:tcW w:w="1308" w:type="dxa"/>
            <w:tcBorders>
              <w:top w:val="nil" w:sz="6" w:space="0" w:color="auto"/>
              <w:left w:val="single" w:sz="4" w:space="0" w:color="000000"/>
              <w:bottom w:val="nil" w:sz="6" w:space="0" w:color="auto"/>
              <w:right w:val="single" w:sz="4" w:space="0" w:color="000000"/>
            </w:tcBorders>
          </w:tcPr>
          <w:p>
            <w:pPr>
              <w:pStyle w:val="TableParagraph"/>
              <w:spacing w:line="151" w:lineRule="exact"/>
              <w:ind w:right="124"/>
              <w:jc w:val="right"/>
              <w:rPr>
                <w:rFonts w:ascii="Calibri" w:hAnsi="Calibri" w:cs="Calibri" w:eastAsia="Calibri" w:hint="default"/>
                <w:sz w:val="13"/>
                <w:szCs w:val="13"/>
              </w:rPr>
            </w:pPr>
            <w:r>
              <w:rPr>
                <w:rFonts w:ascii="Calibri"/>
                <w:spacing w:val="-1"/>
                <w:sz w:val="13"/>
              </w:rPr>
              <w:t>4,497,004.89</w:t>
            </w:r>
          </w:p>
        </w:tc>
        <w:tc>
          <w:tcPr>
            <w:tcW w:w="795" w:type="dxa"/>
            <w:tcBorders>
              <w:top w:val="nil" w:sz="6" w:space="0" w:color="auto"/>
              <w:left w:val="single" w:sz="4" w:space="0" w:color="000000"/>
              <w:bottom w:val="nil" w:sz="6" w:space="0" w:color="auto"/>
              <w:right w:val="single" w:sz="4" w:space="0" w:color="000000"/>
            </w:tcBorders>
          </w:tcPr>
          <w:p>
            <w:pPr>
              <w:pStyle w:val="TableParagraph"/>
              <w:spacing w:line="151" w:lineRule="exact"/>
              <w:ind w:right="81"/>
              <w:jc w:val="right"/>
              <w:rPr>
                <w:rFonts w:ascii="Calibri" w:hAnsi="Calibri" w:cs="Calibri" w:eastAsia="Calibri" w:hint="default"/>
                <w:sz w:val="13"/>
                <w:szCs w:val="13"/>
              </w:rPr>
            </w:pPr>
            <w:r>
              <w:rPr>
                <w:rFonts w:ascii="Calibri"/>
                <w:spacing w:val="-1"/>
                <w:sz w:val="13"/>
              </w:rPr>
              <w:t>17.50</w:t>
            </w:r>
          </w:p>
        </w:tc>
        <w:tc>
          <w:tcPr>
            <w:tcW w:w="1037" w:type="dxa"/>
            <w:tcBorders>
              <w:top w:val="nil" w:sz="6" w:space="0" w:color="auto"/>
              <w:left w:val="single" w:sz="4" w:space="0" w:color="000000"/>
              <w:bottom w:val="nil" w:sz="6" w:space="0" w:color="auto"/>
              <w:right w:val="single" w:sz="4" w:space="0" w:color="000000"/>
            </w:tcBorders>
          </w:tcPr>
          <w:p>
            <w:pPr>
              <w:pStyle w:val="TableParagraph"/>
              <w:spacing w:line="151" w:lineRule="exact"/>
              <w:ind w:right="100"/>
              <w:jc w:val="right"/>
              <w:rPr>
                <w:rFonts w:ascii="Calibri" w:hAnsi="Calibri" w:cs="Calibri" w:eastAsia="Calibri" w:hint="default"/>
                <w:sz w:val="13"/>
                <w:szCs w:val="13"/>
              </w:rPr>
            </w:pPr>
            <w:r>
              <w:rPr>
                <w:rFonts w:ascii="Calibri"/>
                <w:spacing w:val="-1"/>
                <w:sz w:val="13"/>
              </w:rPr>
              <w:t>95,495.10</w:t>
            </w:r>
          </w:p>
        </w:tc>
        <w:tc>
          <w:tcPr>
            <w:tcW w:w="689" w:type="dxa"/>
            <w:tcBorders>
              <w:top w:val="nil" w:sz="6" w:space="0" w:color="auto"/>
              <w:left w:val="single" w:sz="4" w:space="0" w:color="000000"/>
              <w:bottom w:val="nil" w:sz="6" w:space="0" w:color="auto"/>
              <w:right w:val="nil" w:sz="6" w:space="0" w:color="auto"/>
            </w:tcBorders>
          </w:tcPr>
          <w:p>
            <w:pPr>
              <w:pStyle w:val="TableParagraph"/>
              <w:spacing w:line="151" w:lineRule="exact"/>
              <w:ind w:right="107"/>
              <w:jc w:val="right"/>
              <w:rPr>
                <w:rFonts w:ascii="Calibri" w:hAnsi="Calibri" w:cs="Calibri" w:eastAsia="Calibri" w:hint="default"/>
                <w:sz w:val="13"/>
                <w:szCs w:val="13"/>
              </w:rPr>
            </w:pPr>
            <w:r>
              <w:rPr>
                <w:rFonts w:ascii="Calibri"/>
                <w:spacing w:val="-1"/>
                <w:sz w:val="13"/>
              </w:rPr>
              <w:t>2.12</w:t>
            </w:r>
          </w:p>
        </w:tc>
      </w:tr>
      <w:tr>
        <w:trPr>
          <w:trHeight w:val="16" w:hRule="exact"/>
        </w:trPr>
        <w:tc>
          <w:tcPr>
            <w:tcW w:w="1140" w:type="dxa"/>
            <w:tcBorders>
              <w:top w:val="nil" w:sz="6" w:space="0" w:color="auto"/>
              <w:left w:val="nil" w:sz="6" w:space="0" w:color="auto"/>
              <w:bottom w:val="nil" w:sz="6" w:space="0" w:color="auto"/>
              <w:right w:val="nil" w:sz="6" w:space="0" w:color="auto"/>
            </w:tcBorders>
          </w:tcPr>
          <w:p>
            <w:pPr/>
          </w:p>
        </w:tc>
        <w:tc>
          <w:tcPr>
            <w:tcW w:w="992" w:type="dxa"/>
            <w:tcBorders>
              <w:top w:val="nil" w:sz="6" w:space="0" w:color="auto"/>
              <w:left w:val="nil" w:sz="6" w:space="0" w:color="auto"/>
              <w:bottom w:val="nil" w:sz="6" w:space="0" w:color="auto"/>
              <w:right w:val="nil" w:sz="6" w:space="0" w:color="auto"/>
            </w:tcBorders>
          </w:tcPr>
          <w:p>
            <w:pPr/>
          </w:p>
        </w:tc>
        <w:tc>
          <w:tcPr>
            <w:tcW w:w="1042" w:type="dxa"/>
            <w:tcBorders>
              <w:top w:val="nil" w:sz="6" w:space="0" w:color="auto"/>
              <w:left w:val="nil" w:sz="6" w:space="0" w:color="auto"/>
              <w:bottom w:val="nil" w:sz="6" w:space="0" w:color="auto"/>
              <w:right w:val="nil" w:sz="6" w:space="0" w:color="auto"/>
            </w:tcBorders>
          </w:tcPr>
          <w:p>
            <w:pPr/>
          </w:p>
        </w:tc>
        <w:tc>
          <w:tcPr>
            <w:tcW w:w="913" w:type="dxa"/>
            <w:tcBorders>
              <w:top w:val="nil" w:sz="6" w:space="0" w:color="auto"/>
              <w:left w:val="nil" w:sz="6" w:space="0" w:color="auto"/>
              <w:bottom w:val="nil" w:sz="6" w:space="0" w:color="auto"/>
              <w:right w:val="nil" w:sz="6" w:space="0" w:color="auto"/>
            </w:tcBorders>
          </w:tcPr>
          <w:p>
            <w:pPr/>
          </w:p>
        </w:tc>
        <w:tc>
          <w:tcPr>
            <w:tcW w:w="597" w:type="dxa"/>
            <w:tcBorders>
              <w:top w:val="nil" w:sz="6" w:space="0" w:color="auto"/>
              <w:left w:val="nil" w:sz="6" w:space="0" w:color="auto"/>
              <w:bottom w:val="nil" w:sz="6" w:space="0" w:color="auto"/>
              <w:right w:val="nil" w:sz="6" w:space="0" w:color="auto"/>
            </w:tcBorders>
          </w:tcPr>
          <w:p>
            <w:pPr/>
          </w:p>
        </w:tc>
        <w:tc>
          <w:tcPr>
            <w:tcW w:w="1308" w:type="dxa"/>
            <w:tcBorders>
              <w:top w:val="nil" w:sz="6" w:space="0" w:color="auto"/>
              <w:left w:val="nil" w:sz="6" w:space="0" w:color="auto"/>
              <w:bottom w:val="nil" w:sz="6" w:space="0" w:color="auto"/>
              <w:right w:val="nil" w:sz="6" w:space="0" w:color="auto"/>
            </w:tcBorders>
          </w:tcPr>
          <w:p>
            <w:pPr/>
          </w:p>
        </w:tc>
        <w:tc>
          <w:tcPr>
            <w:tcW w:w="795" w:type="dxa"/>
            <w:tcBorders>
              <w:top w:val="nil" w:sz="6" w:space="0" w:color="auto"/>
              <w:left w:val="nil" w:sz="6" w:space="0" w:color="auto"/>
              <w:bottom w:val="nil" w:sz="6" w:space="0" w:color="auto"/>
              <w:right w:val="nil" w:sz="6" w:space="0" w:color="auto"/>
            </w:tcBorders>
          </w:tcPr>
          <w:p>
            <w:pPr/>
          </w:p>
        </w:tc>
        <w:tc>
          <w:tcPr>
            <w:tcW w:w="1037" w:type="dxa"/>
            <w:tcBorders>
              <w:top w:val="nil" w:sz="6" w:space="0" w:color="auto"/>
              <w:left w:val="nil" w:sz="6" w:space="0" w:color="auto"/>
              <w:bottom w:val="nil" w:sz="6" w:space="0" w:color="auto"/>
              <w:right w:val="nil" w:sz="6" w:space="0" w:color="auto"/>
            </w:tcBorders>
          </w:tcPr>
          <w:p>
            <w:pPr/>
          </w:p>
        </w:tc>
        <w:tc>
          <w:tcPr>
            <w:tcW w:w="689" w:type="dxa"/>
            <w:tcBorders>
              <w:top w:val="nil" w:sz="6" w:space="0" w:color="auto"/>
              <w:left w:val="nil" w:sz="6" w:space="0" w:color="auto"/>
              <w:bottom w:val="nil" w:sz="6" w:space="0" w:color="auto"/>
              <w:right w:val="nil" w:sz="6" w:space="0" w:color="auto"/>
            </w:tcBorders>
          </w:tcPr>
          <w:p>
            <w:pPr/>
          </w:p>
        </w:tc>
      </w:tr>
      <w:tr>
        <w:trPr>
          <w:trHeight w:val="246" w:hRule="exact"/>
        </w:trPr>
        <w:tc>
          <w:tcPr>
            <w:tcW w:w="1140" w:type="dxa"/>
            <w:tcBorders>
              <w:top w:val="nil" w:sz="6" w:space="0" w:color="auto"/>
              <w:left w:val="nil" w:sz="6" w:space="0" w:color="auto"/>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c>
          <w:tcPr>
            <w:tcW w:w="1042" w:type="dxa"/>
            <w:tcBorders>
              <w:top w:val="nil" w:sz="6" w:space="0" w:color="auto"/>
              <w:left w:val="single" w:sz="4" w:space="0" w:color="000000"/>
              <w:bottom w:val="nil" w:sz="6" w:space="0" w:color="auto"/>
              <w:right w:val="nil" w:sz="6" w:space="0" w:color="auto"/>
            </w:tcBorders>
          </w:tcPr>
          <w:p>
            <w:pPr/>
          </w:p>
        </w:tc>
        <w:tc>
          <w:tcPr>
            <w:tcW w:w="913" w:type="dxa"/>
            <w:tcBorders>
              <w:top w:val="nil" w:sz="6" w:space="0" w:color="auto"/>
              <w:left w:val="nil" w:sz="6" w:space="0" w:color="auto"/>
              <w:bottom w:val="nil" w:sz="6" w:space="0" w:color="auto"/>
              <w:right w:val="nil" w:sz="6" w:space="0" w:color="auto"/>
            </w:tcBorders>
          </w:tcPr>
          <w:p>
            <w:pPr/>
          </w:p>
        </w:tc>
        <w:tc>
          <w:tcPr>
            <w:tcW w:w="597" w:type="dxa"/>
            <w:tcBorders>
              <w:top w:val="nil" w:sz="6" w:space="0" w:color="auto"/>
              <w:left w:val="nil" w:sz="6" w:space="0" w:color="auto"/>
              <w:bottom w:val="nil" w:sz="6" w:space="0" w:color="auto"/>
              <w:right w:val="single" w:sz="4" w:space="0" w:color="000000"/>
            </w:tcBorders>
          </w:tcPr>
          <w:p>
            <w:pPr/>
          </w:p>
        </w:tc>
        <w:tc>
          <w:tcPr>
            <w:tcW w:w="1308" w:type="dxa"/>
            <w:tcBorders>
              <w:top w:val="nil" w:sz="6" w:space="0" w:color="auto"/>
              <w:left w:val="single" w:sz="4" w:space="0" w:color="000000"/>
              <w:bottom w:val="nil" w:sz="6" w:space="0" w:color="auto"/>
              <w:right w:val="single" w:sz="4" w:space="0" w:color="000000"/>
            </w:tcBorders>
          </w:tcPr>
          <w:p>
            <w:pPr/>
          </w:p>
        </w:tc>
        <w:tc>
          <w:tcPr>
            <w:tcW w:w="795" w:type="dxa"/>
            <w:tcBorders>
              <w:top w:val="nil" w:sz="6" w:space="0" w:color="auto"/>
              <w:left w:val="single" w:sz="4" w:space="0" w:color="000000"/>
              <w:bottom w:val="nil" w:sz="6" w:space="0" w:color="auto"/>
              <w:right w:val="single" w:sz="4" w:space="0" w:color="000000"/>
            </w:tcBorders>
          </w:tcPr>
          <w:p>
            <w:pPr/>
          </w:p>
        </w:tc>
        <w:tc>
          <w:tcPr>
            <w:tcW w:w="1037" w:type="dxa"/>
            <w:tcBorders>
              <w:top w:val="nil" w:sz="6" w:space="0" w:color="auto"/>
              <w:left w:val="single" w:sz="4" w:space="0" w:color="000000"/>
              <w:bottom w:val="nil" w:sz="6" w:space="0" w:color="auto"/>
              <w:right w:val="single" w:sz="4" w:space="0" w:color="000000"/>
            </w:tcBorders>
          </w:tcPr>
          <w:p>
            <w:pPr/>
          </w:p>
        </w:tc>
        <w:tc>
          <w:tcPr>
            <w:tcW w:w="689" w:type="dxa"/>
            <w:tcBorders>
              <w:top w:val="nil" w:sz="6" w:space="0" w:color="auto"/>
              <w:left w:val="single" w:sz="4" w:space="0" w:color="000000"/>
              <w:bottom w:val="nil" w:sz="6" w:space="0" w:color="auto"/>
              <w:right w:val="nil" w:sz="6" w:space="0" w:color="auto"/>
            </w:tcBorders>
          </w:tcPr>
          <w:p>
            <w:pPr/>
          </w:p>
        </w:tc>
      </w:tr>
      <w:tr>
        <w:trPr>
          <w:trHeight w:val="149" w:hRule="exact"/>
        </w:trPr>
        <w:tc>
          <w:tcPr>
            <w:tcW w:w="1140" w:type="dxa"/>
            <w:tcBorders>
              <w:top w:val="nil" w:sz="6" w:space="0" w:color="auto"/>
              <w:left w:val="nil" w:sz="6" w:space="0" w:color="auto"/>
              <w:bottom w:val="nil" w:sz="6" w:space="0" w:color="auto"/>
              <w:right w:val="single" w:sz="4" w:space="0" w:color="000000"/>
            </w:tcBorders>
          </w:tcPr>
          <w:p>
            <w:pPr>
              <w:pStyle w:val="TableParagraph"/>
              <w:spacing w:line="146" w:lineRule="exact"/>
              <w:ind w:left="122" w:right="0"/>
              <w:jc w:val="left"/>
              <w:rPr>
                <w:rFonts w:ascii="宋体" w:hAnsi="宋体" w:cs="宋体" w:eastAsia="宋体" w:hint="default"/>
                <w:sz w:val="13"/>
                <w:szCs w:val="13"/>
              </w:rPr>
            </w:pPr>
            <w:r>
              <w:rPr>
                <w:rFonts w:ascii="Calibri" w:hAnsi="Calibri" w:cs="Calibri" w:eastAsia="Calibri" w:hint="default"/>
                <w:sz w:val="13"/>
                <w:szCs w:val="13"/>
              </w:rPr>
              <w:t>2</w:t>
            </w:r>
            <w:r>
              <w:rPr>
                <w:rFonts w:ascii="宋体" w:hAnsi="宋体" w:cs="宋体" w:eastAsia="宋体" w:hint="default"/>
                <w:sz w:val="13"/>
                <w:szCs w:val="13"/>
              </w:rPr>
              <w:t>－</w:t>
            </w:r>
            <w:r>
              <w:rPr>
                <w:rFonts w:ascii="Calibri" w:hAnsi="Calibri" w:cs="Calibri" w:eastAsia="Calibri" w:hint="default"/>
                <w:sz w:val="13"/>
                <w:szCs w:val="13"/>
              </w:rPr>
              <w:t>3 </w:t>
            </w:r>
            <w:r>
              <w:rPr>
                <w:rFonts w:ascii="宋体" w:hAnsi="宋体" w:cs="宋体" w:eastAsia="宋体" w:hint="default"/>
                <w:sz w:val="13"/>
                <w:szCs w:val="13"/>
              </w:rPr>
              <w:t>年</w:t>
            </w:r>
          </w:p>
        </w:tc>
        <w:tc>
          <w:tcPr>
            <w:tcW w:w="992" w:type="dxa"/>
            <w:tcBorders>
              <w:top w:val="nil" w:sz="6" w:space="0" w:color="auto"/>
              <w:left w:val="single" w:sz="4" w:space="0" w:color="000000"/>
              <w:bottom w:val="nil" w:sz="6" w:space="0" w:color="auto"/>
              <w:right w:val="single" w:sz="4" w:space="0" w:color="000000"/>
            </w:tcBorders>
          </w:tcPr>
          <w:p>
            <w:pPr>
              <w:pStyle w:val="TableParagraph"/>
              <w:spacing w:line="151" w:lineRule="exact"/>
              <w:ind w:right="103"/>
              <w:jc w:val="right"/>
              <w:rPr>
                <w:rFonts w:ascii="Calibri" w:hAnsi="Calibri" w:cs="Calibri" w:eastAsia="Calibri" w:hint="default"/>
                <w:sz w:val="13"/>
                <w:szCs w:val="13"/>
              </w:rPr>
            </w:pPr>
            <w:r>
              <w:rPr>
                <w:rFonts w:ascii="Calibri"/>
                <w:spacing w:val="-1"/>
                <w:sz w:val="13"/>
              </w:rPr>
              <w:t>1,823,402.00</w:t>
            </w:r>
          </w:p>
        </w:tc>
        <w:tc>
          <w:tcPr>
            <w:tcW w:w="1042" w:type="dxa"/>
            <w:tcBorders>
              <w:top w:val="nil" w:sz="6" w:space="0" w:color="auto"/>
              <w:left w:val="single" w:sz="4" w:space="0" w:color="000000"/>
              <w:bottom w:val="nil" w:sz="6" w:space="0" w:color="auto"/>
              <w:right w:val="nil" w:sz="6" w:space="0" w:color="auto"/>
            </w:tcBorders>
          </w:tcPr>
          <w:p>
            <w:pPr>
              <w:pStyle w:val="TableParagraph"/>
              <w:spacing w:line="151" w:lineRule="exact"/>
              <w:ind w:left="506" w:right="0"/>
              <w:jc w:val="left"/>
              <w:rPr>
                <w:rFonts w:ascii="Calibri" w:hAnsi="Calibri" w:cs="Calibri" w:eastAsia="Calibri" w:hint="default"/>
                <w:sz w:val="13"/>
                <w:szCs w:val="13"/>
              </w:rPr>
            </w:pPr>
            <w:r>
              <w:rPr>
                <w:rFonts w:ascii="Calibri"/>
                <w:sz w:val="13"/>
              </w:rPr>
              <w:t>5.25</w:t>
            </w:r>
          </w:p>
        </w:tc>
        <w:tc>
          <w:tcPr>
            <w:tcW w:w="913" w:type="dxa"/>
            <w:tcBorders>
              <w:top w:val="nil" w:sz="6" w:space="0" w:color="auto"/>
              <w:left w:val="nil" w:sz="6" w:space="0" w:color="auto"/>
              <w:bottom w:val="nil" w:sz="6" w:space="0" w:color="auto"/>
              <w:right w:val="nil" w:sz="6" w:space="0" w:color="auto"/>
            </w:tcBorders>
          </w:tcPr>
          <w:p>
            <w:pPr>
              <w:pStyle w:val="TableParagraph"/>
              <w:spacing w:line="151" w:lineRule="exact"/>
              <w:ind w:left="103" w:right="0"/>
              <w:jc w:val="left"/>
              <w:rPr>
                <w:rFonts w:ascii="Calibri" w:hAnsi="Calibri" w:cs="Calibri" w:eastAsia="Calibri" w:hint="default"/>
                <w:sz w:val="13"/>
                <w:szCs w:val="13"/>
              </w:rPr>
            </w:pPr>
            <w:r>
              <w:rPr>
                <w:rFonts w:ascii="Calibri"/>
                <w:sz w:val="13"/>
              </w:rPr>
              <w:t>182,340.20</w:t>
            </w:r>
          </w:p>
        </w:tc>
        <w:tc>
          <w:tcPr>
            <w:tcW w:w="597" w:type="dxa"/>
            <w:tcBorders>
              <w:top w:val="nil" w:sz="6" w:space="0" w:color="auto"/>
              <w:left w:val="nil" w:sz="6" w:space="0" w:color="auto"/>
              <w:bottom w:val="nil" w:sz="6" w:space="0" w:color="auto"/>
              <w:right w:val="single" w:sz="4" w:space="0" w:color="000000"/>
            </w:tcBorders>
          </w:tcPr>
          <w:p>
            <w:pPr>
              <w:pStyle w:val="TableParagraph"/>
              <w:spacing w:line="151" w:lineRule="exact"/>
              <w:ind w:left="193" w:right="0"/>
              <w:jc w:val="left"/>
              <w:rPr>
                <w:rFonts w:ascii="Calibri" w:hAnsi="Calibri" w:cs="Calibri" w:eastAsia="Calibri" w:hint="default"/>
                <w:sz w:val="13"/>
                <w:szCs w:val="13"/>
              </w:rPr>
            </w:pPr>
            <w:r>
              <w:rPr>
                <w:rFonts w:ascii="Calibri"/>
                <w:sz w:val="13"/>
              </w:rPr>
              <w:t>10.00</w:t>
            </w:r>
          </w:p>
        </w:tc>
        <w:tc>
          <w:tcPr>
            <w:tcW w:w="1308" w:type="dxa"/>
            <w:tcBorders>
              <w:top w:val="nil" w:sz="6" w:space="0" w:color="auto"/>
              <w:left w:val="single" w:sz="4" w:space="0" w:color="000000"/>
              <w:bottom w:val="nil" w:sz="6" w:space="0" w:color="auto"/>
              <w:right w:val="single" w:sz="4" w:space="0" w:color="000000"/>
            </w:tcBorders>
          </w:tcPr>
          <w:p>
            <w:pPr>
              <w:pStyle w:val="TableParagraph"/>
              <w:spacing w:line="151" w:lineRule="exact"/>
              <w:ind w:right="124"/>
              <w:jc w:val="right"/>
              <w:rPr>
                <w:rFonts w:ascii="Calibri" w:hAnsi="Calibri" w:cs="Calibri" w:eastAsia="Calibri" w:hint="default"/>
                <w:sz w:val="13"/>
                <w:szCs w:val="13"/>
              </w:rPr>
            </w:pPr>
            <w:r>
              <w:rPr>
                <w:rFonts w:ascii="Calibri"/>
                <w:spacing w:val="-1"/>
                <w:sz w:val="13"/>
              </w:rPr>
              <w:t>2,415,508.30</w:t>
            </w:r>
          </w:p>
        </w:tc>
        <w:tc>
          <w:tcPr>
            <w:tcW w:w="795" w:type="dxa"/>
            <w:tcBorders>
              <w:top w:val="nil" w:sz="6" w:space="0" w:color="auto"/>
              <w:left w:val="single" w:sz="4" w:space="0" w:color="000000"/>
              <w:bottom w:val="nil" w:sz="6" w:space="0" w:color="auto"/>
              <w:right w:val="single" w:sz="4" w:space="0" w:color="000000"/>
            </w:tcBorders>
          </w:tcPr>
          <w:p>
            <w:pPr>
              <w:pStyle w:val="TableParagraph"/>
              <w:spacing w:line="151" w:lineRule="exact"/>
              <w:ind w:right="81"/>
              <w:jc w:val="right"/>
              <w:rPr>
                <w:rFonts w:ascii="Calibri" w:hAnsi="Calibri" w:cs="Calibri" w:eastAsia="Calibri" w:hint="default"/>
                <w:sz w:val="13"/>
                <w:szCs w:val="13"/>
              </w:rPr>
            </w:pPr>
            <w:r>
              <w:rPr>
                <w:rFonts w:ascii="Calibri"/>
                <w:spacing w:val="-1"/>
                <w:sz w:val="13"/>
              </w:rPr>
              <w:t>9.40</w:t>
            </w:r>
          </w:p>
        </w:tc>
        <w:tc>
          <w:tcPr>
            <w:tcW w:w="1037" w:type="dxa"/>
            <w:tcBorders>
              <w:top w:val="nil" w:sz="6" w:space="0" w:color="auto"/>
              <w:left w:val="single" w:sz="4" w:space="0" w:color="000000"/>
              <w:bottom w:val="nil" w:sz="6" w:space="0" w:color="auto"/>
              <w:right w:val="single" w:sz="4" w:space="0" w:color="000000"/>
            </w:tcBorders>
          </w:tcPr>
          <w:p>
            <w:pPr>
              <w:pStyle w:val="TableParagraph"/>
              <w:spacing w:line="151" w:lineRule="exact"/>
              <w:ind w:right="100"/>
              <w:jc w:val="right"/>
              <w:rPr>
                <w:rFonts w:ascii="Calibri" w:hAnsi="Calibri" w:cs="Calibri" w:eastAsia="Calibri" w:hint="default"/>
                <w:sz w:val="13"/>
                <w:szCs w:val="13"/>
              </w:rPr>
            </w:pPr>
            <w:r>
              <w:rPr>
                <w:rFonts w:ascii="Calibri"/>
                <w:spacing w:val="-2"/>
                <w:sz w:val="13"/>
              </w:rPr>
              <w:t>237,697.27</w:t>
            </w:r>
          </w:p>
        </w:tc>
        <w:tc>
          <w:tcPr>
            <w:tcW w:w="689" w:type="dxa"/>
            <w:tcBorders>
              <w:top w:val="nil" w:sz="6" w:space="0" w:color="auto"/>
              <w:left w:val="single" w:sz="4" w:space="0" w:color="000000"/>
              <w:bottom w:val="nil" w:sz="6" w:space="0" w:color="auto"/>
              <w:right w:val="nil" w:sz="6" w:space="0" w:color="auto"/>
            </w:tcBorders>
          </w:tcPr>
          <w:p>
            <w:pPr>
              <w:pStyle w:val="TableParagraph"/>
              <w:spacing w:line="151" w:lineRule="exact"/>
              <w:ind w:right="107"/>
              <w:jc w:val="right"/>
              <w:rPr>
                <w:rFonts w:ascii="Calibri" w:hAnsi="Calibri" w:cs="Calibri" w:eastAsia="Calibri" w:hint="default"/>
                <w:sz w:val="13"/>
                <w:szCs w:val="13"/>
              </w:rPr>
            </w:pPr>
            <w:r>
              <w:rPr>
                <w:rFonts w:ascii="Calibri"/>
                <w:spacing w:val="-1"/>
                <w:sz w:val="13"/>
              </w:rPr>
              <w:t>9.84</w:t>
            </w:r>
          </w:p>
        </w:tc>
      </w:tr>
      <w:tr>
        <w:trPr>
          <w:trHeight w:val="16" w:hRule="exact"/>
        </w:trPr>
        <w:tc>
          <w:tcPr>
            <w:tcW w:w="1140" w:type="dxa"/>
            <w:tcBorders>
              <w:top w:val="nil" w:sz="6" w:space="0" w:color="auto"/>
              <w:left w:val="nil" w:sz="6" w:space="0" w:color="auto"/>
              <w:bottom w:val="nil" w:sz="6" w:space="0" w:color="auto"/>
              <w:right w:val="nil" w:sz="6" w:space="0" w:color="auto"/>
            </w:tcBorders>
          </w:tcPr>
          <w:p>
            <w:pPr/>
          </w:p>
        </w:tc>
        <w:tc>
          <w:tcPr>
            <w:tcW w:w="992" w:type="dxa"/>
            <w:tcBorders>
              <w:top w:val="nil" w:sz="6" w:space="0" w:color="auto"/>
              <w:left w:val="nil" w:sz="6" w:space="0" w:color="auto"/>
              <w:bottom w:val="nil" w:sz="6" w:space="0" w:color="auto"/>
              <w:right w:val="nil" w:sz="6" w:space="0" w:color="auto"/>
            </w:tcBorders>
          </w:tcPr>
          <w:p>
            <w:pPr/>
          </w:p>
        </w:tc>
        <w:tc>
          <w:tcPr>
            <w:tcW w:w="1042" w:type="dxa"/>
            <w:tcBorders>
              <w:top w:val="nil" w:sz="6" w:space="0" w:color="auto"/>
              <w:left w:val="nil" w:sz="6" w:space="0" w:color="auto"/>
              <w:bottom w:val="nil" w:sz="6" w:space="0" w:color="auto"/>
              <w:right w:val="nil" w:sz="6" w:space="0" w:color="auto"/>
            </w:tcBorders>
          </w:tcPr>
          <w:p>
            <w:pPr/>
          </w:p>
        </w:tc>
        <w:tc>
          <w:tcPr>
            <w:tcW w:w="913" w:type="dxa"/>
            <w:tcBorders>
              <w:top w:val="nil" w:sz="6" w:space="0" w:color="auto"/>
              <w:left w:val="nil" w:sz="6" w:space="0" w:color="auto"/>
              <w:bottom w:val="nil" w:sz="6" w:space="0" w:color="auto"/>
              <w:right w:val="nil" w:sz="6" w:space="0" w:color="auto"/>
            </w:tcBorders>
          </w:tcPr>
          <w:p>
            <w:pPr/>
          </w:p>
        </w:tc>
        <w:tc>
          <w:tcPr>
            <w:tcW w:w="597" w:type="dxa"/>
            <w:tcBorders>
              <w:top w:val="nil" w:sz="6" w:space="0" w:color="auto"/>
              <w:left w:val="nil" w:sz="6" w:space="0" w:color="auto"/>
              <w:bottom w:val="nil" w:sz="6" w:space="0" w:color="auto"/>
              <w:right w:val="nil" w:sz="6" w:space="0" w:color="auto"/>
            </w:tcBorders>
          </w:tcPr>
          <w:p>
            <w:pPr/>
          </w:p>
        </w:tc>
        <w:tc>
          <w:tcPr>
            <w:tcW w:w="1308" w:type="dxa"/>
            <w:tcBorders>
              <w:top w:val="nil" w:sz="6" w:space="0" w:color="auto"/>
              <w:left w:val="nil" w:sz="6" w:space="0" w:color="auto"/>
              <w:bottom w:val="nil" w:sz="6" w:space="0" w:color="auto"/>
              <w:right w:val="nil" w:sz="6" w:space="0" w:color="auto"/>
            </w:tcBorders>
          </w:tcPr>
          <w:p>
            <w:pPr/>
          </w:p>
        </w:tc>
        <w:tc>
          <w:tcPr>
            <w:tcW w:w="795" w:type="dxa"/>
            <w:tcBorders>
              <w:top w:val="nil" w:sz="6" w:space="0" w:color="auto"/>
              <w:left w:val="nil" w:sz="6" w:space="0" w:color="auto"/>
              <w:bottom w:val="nil" w:sz="6" w:space="0" w:color="auto"/>
              <w:right w:val="nil" w:sz="6" w:space="0" w:color="auto"/>
            </w:tcBorders>
          </w:tcPr>
          <w:p>
            <w:pPr/>
          </w:p>
        </w:tc>
        <w:tc>
          <w:tcPr>
            <w:tcW w:w="1037" w:type="dxa"/>
            <w:tcBorders>
              <w:top w:val="nil" w:sz="6" w:space="0" w:color="auto"/>
              <w:left w:val="nil" w:sz="6" w:space="0" w:color="auto"/>
              <w:bottom w:val="nil" w:sz="6" w:space="0" w:color="auto"/>
              <w:right w:val="nil" w:sz="6" w:space="0" w:color="auto"/>
            </w:tcBorders>
          </w:tcPr>
          <w:p>
            <w:pPr/>
          </w:p>
        </w:tc>
        <w:tc>
          <w:tcPr>
            <w:tcW w:w="689" w:type="dxa"/>
            <w:tcBorders>
              <w:top w:val="nil" w:sz="6" w:space="0" w:color="auto"/>
              <w:left w:val="nil" w:sz="6" w:space="0" w:color="auto"/>
              <w:bottom w:val="nil" w:sz="6" w:space="0" w:color="auto"/>
              <w:right w:val="nil" w:sz="6" w:space="0" w:color="auto"/>
            </w:tcBorders>
          </w:tcPr>
          <w:p>
            <w:pPr/>
          </w:p>
        </w:tc>
      </w:tr>
      <w:tr>
        <w:trPr>
          <w:trHeight w:val="246" w:hRule="exact"/>
        </w:trPr>
        <w:tc>
          <w:tcPr>
            <w:tcW w:w="1140" w:type="dxa"/>
            <w:tcBorders>
              <w:top w:val="nil" w:sz="6" w:space="0" w:color="auto"/>
              <w:left w:val="nil" w:sz="6" w:space="0" w:color="auto"/>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c>
          <w:tcPr>
            <w:tcW w:w="1042" w:type="dxa"/>
            <w:tcBorders>
              <w:top w:val="nil" w:sz="6" w:space="0" w:color="auto"/>
              <w:left w:val="single" w:sz="4" w:space="0" w:color="000000"/>
              <w:bottom w:val="nil" w:sz="6" w:space="0" w:color="auto"/>
              <w:right w:val="nil" w:sz="6" w:space="0" w:color="auto"/>
            </w:tcBorders>
          </w:tcPr>
          <w:p>
            <w:pPr/>
          </w:p>
        </w:tc>
        <w:tc>
          <w:tcPr>
            <w:tcW w:w="913" w:type="dxa"/>
            <w:tcBorders>
              <w:top w:val="nil" w:sz="6" w:space="0" w:color="auto"/>
              <w:left w:val="nil" w:sz="6" w:space="0" w:color="auto"/>
              <w:bottom w:val="nil" w:sz="6" w:space="0" w:color="auto"/>
              <w:right w:val="nil" w:sz="6" w:space="0" w:color="auto"/>
            </w:tcBorders>
          </w:tcPr>
          <w:p>
            <w:pPr/>
          </w:p>
        </w:tc>
        <w:tc>
          <w:tcPr>
            <w:tcW w:w="597" w:type="dxa"/>
            <w:tcBorders>
              <w:top w:val="nil" w:sz="6" w:space="0" w:color="auto"/>
              <w:left w:val="nil" w:sz="6" w:space="0" w:color="auto"/>
              <w:bottom w:val="nil" w:sz="6" w:space="0" w:color="auto"/>
              <w:right w:val="single" w:sz="4" w:space="0" w:color="000000"/>
            </w:tcBorders>
          </w:tcPr>
          <w:p>
            <w:pPr/>
          </w:p>
        </w:tc>
        <w:tc>
          <w:tcPr>
            <w:tcW w:w="1308" w:type="dxa"/>
            <w:tcBorders>
              <w:top w:val="nil" w:sz="6" w:space="0" w:color="auto"/>
              <w:left w:val="single" w:sz="4" w:space="0" w:color="000000"/>
              <w:bottom w:val="nil" w:sz="6" w:space="0" w:color="auto"/>
              <w:right w:val="single" w:sz="4" w:space="0" w:color="000000"/>
            </w:tcBorders>
          </w:tcPr>
          <w:p>
            <w:pPr/>
          </w:p>
        </w:tc>
        <w:tc>
          <w:tcPr>
            <w:tcW w:w="795" w:type="dxa"/>
            <w:tcBorders>
              <w:top w:val="nil" w:sz="6" w:space="0" w:color="auto"/>
              <w:left w:val="single" w:sz="4" w:space="0" w:color="000000"/>
              <w:bottom w:val="nil" w:sz="6" w:space="0" w:color="auto"/>
              <w:right w:val="single" w:sz="4" w:space="0" w:color="000000"/>
            </w:tcBorders>
          </w:tcPr>
          <w:p>
            <w:pPr/>
          </w:p>
        </w:tc>
        <w:tc>
          <w:tcPr>
            <w:tcW w:w="1037" w:type="dxa"/>
            <w:tcBorders>
              <w:top w:val="nil" w:sz="6" w:space="0" w:color="auto"/>
              <w:left w:val="single" w:sz="4" w:space="0" w:color="000000"/>
              <w:bottom w:val="nil" w:sz="6" w:space="0" w:color="auto"/>
              <w:right w:val="single" w:sz="4" w:space="0" w:color="000000"/>
            </w:tcBorders>
          </w:tcPr>
          <w:p>
            <w:pPr/>
          </w:p>
        </w:tc>
        <w:tc>
          <w:tcPr>
            <w:tcW w:w="689" w:type="dxa"/>
            <w:tcBorders>
              <w:top w:val="nil" w:sz="6" w:space="0" w:color="auto"/>
              <w:left w:val="single" w:sz="4" w:space="0" w:color="000000"/>
              <w:bottom w:val="nil" w:sz="6" w:space="0" w:color="auto"/>
              <w:right w:val="nil" w:sz="6" w:space="0" w:color="auto"/>
            </w:tcBorders>
          </w:tcPr>
          <w:p>
            <w:pPr/>
          </w:p>
        </w:tc>
      </w:tr>
      <w:tr>
        <w:trPr>
          <w:trHeight w:val="149" w:hRule="exact"/>
        </w:trPr>
        <w:tc>
          <w:tcPr>
            <w:tcW w:w="1140" w:type="dxa"/>
            <w:tcBorders>
              <w:top w:val="nil" w:sz="6" w:space="0" w:color="auto"/>
              <w:left w:val="nil" w:sz="6" w:space="0" w:color="auto"/>
              <w:bottom w:val="nil" w:sz="6" w:space="0" w:color="auto"/>
              <w:right w:val="single" w:sz="4" w:space="0" w:color="000000"/>
            </w:tcBorders>
          </w:tcPr>
          <w:p>
            <w:pPr>
              <w:pStyle w:val="TableParagraph"/>
              <w:spacing w:line="146" w:lineRule="exact"/>
              <w:ind w:left="122" w:right="0"/>
              <w:jc w:val="left"/>
              <w:rPr>
                <w:rFonts w:ascii="宋体" w:hAnsi="宋体" w:cs="宋体" w:eastAsia="宋体" w:hint="default"/>
                <w:sz w:val="13"/>
                <w:szCs w:val="13"/>
              </w:rPr>
            </w:pPr>
            <w:r>
              <w:rPr>
                <w:rFonts w:ascii="Calibri" w:hAnsi="Calibri" w:cs="Calibri" w:eastAsia="Calibri" w:hint="default"/>
                <w:sz w:val="13"/>
                <w:szCs w:val="13"/>
              </w:rPr>
              <w:t>3</w:t>
            </w:r>
            <w:r>
              <w:rPr>
                <w:rFonts w:ascii="宋体" w:hAnsi="宋体" w:cs="宋体" w:eastAsia="宋体" w:hint="default"/>
                <w:sz w:val="13"/>
                <w:szCs w:val="13"/>
              </w:rPr>
              <w:t>－</w:t>
            </w:r>
            <w:r>
              <w:rPr>
                <w:rFonts w:ascii="Calibri" w:hAnsi="Calibri" w:cs="Calibri" w:eastAsia="Calibri" w:hint="default"/>
                <w:sz w:val="13"/>
                <w:szCs w:val="13"/>
              </w:rPr>
              <w:t>4 </w:t>
            </w:r>
            <w:r>
              <w:rPr>
                <w:rFonts w:ascii="宋体" w:hAnsi="宋体" w:cs="宋体" w:eastAsia="宋体" w:hint="default"/>
                <w:sz w:val="13"/>
                <w:szCs w:val="13"/>
              </w:rPr>
              <w:t>年</w:t>
            </w:r>
          </w:p>
        </w:tc>
        <w:tc>
          <w:tcPr>
            <w:tcW w:w="992" w:type="dxa"/>
            <w:tcBorders>
              <w:top w:val="nil" w:sz="6" w:space="0" w:color="auto"/>
              <w:left w:val="single" w:sz="4" w:space="0" w:color="000000"/>
              <w:bottom w:val="nil" w:sz="6" w:space="0" w:color="auto"/>
              <w:right w:val="single" w:sz="4" w:space="0" w:color="000000"/>
            </w:tcBorders>
          </w:tcPr>
          <w:p>
            <w:pPr>
              <w:pStyle w:val="TableParagraph"/>
              <w:spacing w:line="151" w:lineRule="exact"/>
              <w:ind w:right="103"/>
              <w:jc w:val="right"/>
              <w:rPr>
                <w:rFonts w:ascii="Calibri" w:hAnsi="Calibri" w:cs="Calibri" w:eastAsia="Calibri" w:hint="default"/>
                <w:sz w:val="13"/>
                <w:szCs w:val="13"/>
              </w:rPr>
            </w:pPr>
            <w:r>
              <w:rPr>
                <w:rFonts w:ascii="Calibri"/>
                <w:spacing w:val="-1"/>
                <w:sz w:val="13"/>
              </w:rPr>
              <w:t>1,926,840.00</w:t>
            </w:r>
          </w:p>
        </w:tc>
        <w:tc>
          <w:tcPr>
            <w:tcW w:w="1042" w:type="dxa"/>
            <w:tcBorders>
              <w:top w:val="nil" w:sz="6" w:space="0" w:color="auto"/>
              <w:left w:val="single" w:sz="4" w:space="0" w:color="000000"/>
              <w:bottom w:val="nil" w:sz="6" w:space="0" w:color="auto"/>
              <w:right w:val="nil" w:sz="6" w:space="0" w:color="auto"/>
            </w:tcBorders>
          </w:tcPr>
          <w:p>
            <w:pPr>
              <w:pStyle w:val="TableParagraph"/>
              <w:spacing w:line="151" w:lineRule="exact"/>
              <w:ind w:left="506" w:right="0"/>
              <w:jc w:val="left"/>
              <w:rPr>
                <w:rFonts w:ascii="Calibri" w:hAnsi="Calibri" w:cs="Calibri" w:eastAsia="Calibri" w:hint="default"/>
                <w:sz w:val="13"/>
                <w:szCs w:val="13"/>
              </w:rPr>
            </w:pPr>
            <w:r>
              <w:rPr>
                <w:rFonts w:ascii="Calibri"/>
                <w:sz w:val="13"/>
              </w:rPr>
              <w:t>5.55</w:t>
            </w:r>
          </w:p>
        </w:tc>
        <w:tc>
          <w:tcPr>
            <w:tcW w:w="913" w:type="dxa"/>
            <w:tcBorders>
              <w:top w:val="nil" w:sz="6" w:space="0" w:color="auto"/>
              <w:left w:val="nil" w:sz="6" w:space="0" w:color="auto"/>
              <w:bottom w:val="nil" w:sz="6" w:space="0" w:color="auto"/>
              <w:right w:val="nil" w:sz="6" w:space="0" w:color="auto"/>
            </w:tcBorders>
          </w:tcPr>
          <w:p>
            <w:pPr>
              <w:pStyle w:val="TableParagraph"/>
              <w:spacing w:line="151" w:lineRule="exact"/>
              <w:ind w:left="100" w:right="0"/>
              <w:jc w:val="left"/>
              <w:rPr>
                <w:rFonts w:ascii="Calibri" w:hAnsi="Calibri" w:cs="Calibri" w:eastAsia="Calibri" w:hint="default"/>
                <w:sz w:val="13"/>
                <w:szCs w:val="13"/>
              </w:rPr>
            </w:pPr>
            <w:r>
              <w:rPr>
                <w:rFonts w:ascii="Calibri"/>
                <w:sz w:val="13"/>
              </w:rPr>
              <w:t>385,368.00</w:t>
            </w:r>
          </w:p>
        </w:tc>
        <w:tc>
          <w:tcPr>
            <w:tcW w:w="597" w:type="dxa"/>
            <w:tcBorders>
              <w:top w:val="nil" w:sz="6" w:space="0" w:color="auto"/>
              <w:left w:val="nil" w:sz="6" w:space="0" w:color="auto"/>
              <w:bottom w:val="nil" w:sz="6" w:space="0" w:color="auto"/>
              <w:right w:val="single" w:sz="4" w:space="0" w:color="000000"/>
            </w:tcBorders>
          </w:tcPr>
          <w:p>
            <w:pPr>
              <w:pStyle w:val="TableParagraph"/>
              <w:spacing w:line="151" w:lineRule="exact"/>
              <w:ind w:left="193" w:right="0"/>
              <w:jc w:val="left"/>
              <w:rPr>
                <w:rFonts w:ascii="Calibri" w:hAnsi="Calibri" w:cs="Calibri" w:eastAsia="Calibri" w:hint="default"/>
                <w:sz w:val="13"/>
                <w:szCs w:val="13"/>
              </w:rPr>
            </w:pPr>
            <w:r>
              <w:rPr>
                <w:rFonts w:ascii="Calibri"/>
                <w:sz w:val="13"/>
              </w:rPr>
              <w:t>20.00</w:t>
            </w:r>
          </w:p>
        </w:tc>
        <w:tc>
          <w:tcPr>
            <w:tcW w:w="1308" w:type="dxa"/>
            <w:tcBorders>
              <w:top w:val="nil" w:sz="6" w:space="0" w:color="auto"/>
              <w:left w:val="single" w:sz="4" w:space="0" w:color="000000"/>
              <w:bottom w:val="nil" w:sz="6" w:space="0" w:color="auto"/>
              <w:right w:val="single" w:sz="4" w:space="0" w:color="000000"/>
            </w:tcBorders>
          </w:tcPr>
          <w:p>
            <w:pPr>
              <w:pStyle w:val="TableParagraph"/>
              <w:spacing w:line="151" w:lineRule="exact"/>
              <w:ind w:right="124"/>
              <w:jc w:val="right"/>
              <w:rPr>
                <w:rFonts w:ascii="Calibri" w:hAnsi="Calibri" w:cs="Calibri" w:eastAsia="Calibri" w:hint="default"/>
                <w:sz w:val="13"/>
                <w:szCs w:val="13"/>
              </w:rPr>
            </w:pPr>
            <w:r>
              <w:rPr>
                <w:rFonts w:ascii="Calibri"/>
                <w:spacing w:val="-1"/>
                <w:sz w:val="13"/>
              </w:rPr>
              <w:t>1,096,128.70</w:t>
            </w:r>
          </w:p>
        </w:tc>
        <w:tc>
          <w:tcPr>
            <w:tcW w:w="795" w:type="dxa"/>
            <w:tcBorders>
              <w:top w:val="nil" w:sz="6" w:space="0" w:color="auto"/>
              <w:left w:val="single" w:sz="4" w:space="0" w:color="000000"/>
              <w:bottom w:val="nil" w:sz="6" w:space="0" w:color="auto"/>
              <w:right w:val="single" w:sz="4" w:space="0" w:color="000000"/>
            </w:tcBorders>
          </w:tcPr>
          <w:p>
            <w:pPr>
              <w:pStyle w:val="TableParagraph"/>
              <w:spacing w:line="151" w:lineRule="exact"/>
              <w:ind w:right="81"/>
              <w:jc w:val="right"/>
              <w:rPr>
                <w:rFonts w:ascii="Calibri" w:hAnsi="Calibri" w:cs="Calibri" w:eastAsia="Calibri" w:hint="default"/>
                <w:sz w:val="13"/>
                <w:szCs w:val="13"/>
              </w:rPr>
            </w:pPr>
            <w:r>
              <w:rPr>
                <w:rFonts w:ascii="Calibri"/>
                <w:spacing w:val="-2"/>
                <w:sz w:val="13"/>
              </w:rPr>
              <w:t>4.27</w:t>
            </w:r>
          </w:p>
        </w:tc>
        <w:tc>
          <w:tcPr>
            <w:tcW w:w="1037" w:type="dxa"/>
            <w:tcBorders>
              <w:top w:val="nil" w:sz="6" w:space="0" w:color="auto"/>
              <w:left w:val="single" w:sz="4" w:space="0" w:color="000000"/>
              <w:bottom w:val="nil" w:sz="6" w:space="0" w:color="auto"/>
              <w:right w:val="single" w:sz="4" w:space="0" w:color="000000"/>
            </w:tcBorders>
          </w:tcPr>
          <w:p>
            <w:pPr>
              <w:pStyle w:val="TableParagraph"/>
              <w:spacing w:line="151" w:lineRule="exact"/>
              <w:ind w:right="100"/>
              <w:jc w:val="right"/>
              <w:rPr>
                <w:rFonts w:ascii="Calibri" w:hAnsi="Calibri" w:cs="Calibri" w:eastAsia="Calibri" w:hint="default"/>
                <w:sz w:val="13"/>
                <w:szCs w:val="13"/>
              </w:rPr>
            </w:pPr>
            <w:r>
              <w:rPr>
                <w:rFonts w:ascii="Calibri"/>
                <w:spacing w:val="-1"/>
                <w:sz w:val="13"/>
              </w:rPr>
              <w:t>219,225.74</w:t>
            </w:r>
          </w:p>
        </w:tc>
        <w:tc>
          <w:tcPr>
            <w:tcW w:w="689" w:type="dxa"/>
            <w:tcBorders>
              <w:top w:val="nil" w:sz="6" w:space="0" w:color="auto"/>
              <w:left w:val="single" w:sz="4" w:space="0" w:color="000000"/>
              <w:bottom w:val="nil" w:sz="6" w:space="0" w:color="auto"/>
              <w:right w:val="nil" w:sz="6" w:space="0" w:color="auto"/>
            </w:tcBorders>
          </w:tcPr>
          <w:p>
            <w:pPr>
              <w:pStyle w:val="TableParagraph"/>
              <w:spacing w:line="151" w:lineRule="exact"/>
              <w:ind w:right="107"/>
              <w:jc w:val="right"/>
              <w:rPr>
                <w:rFonts w:ascii="Calibri" w:hAnsi="Calibri" w:cs="Calibri" w:eastAsia="Calibri" w:hint="default"/>
                <w:sz w:val="13"/>
                <w:szCs w:val="13"/>
              </w:rPr>
            </w:pPr>
            <w:r>
              <w:rPr>
                <w:rFonts w:ascii="Calibri"/>
                <w:spacing w:val="-1"/>
                <w:sz w:val="13"/>
              </w:rPr>
              <w:t>20.00</w:t>
            </w:r>
          </w:p>
        </w:tc>
      </w:tr>
      <w:tr>
        <w:trPr>
          <w:trHeight w:val="13" w:hRule="exact"/>
        </w:trPr>
        <w:tc>
          <w:tcPr>
            <w:tcW w:w="1140" w:type="dxa"/>
            <w:tcBorders>
              <w:top w:val="nil" w:sz="6" w:space="0" w:color="auto"/>
              <w:left w:val="nil" w:sz="6" w:space="0" w:color="auto"/>
              <w:bottom w:val="nil" w:sz="6" w:space="0" w:color="auto"/>
              <w:right w:val="nil" w:sz="6" w:space="0" w:color="auto"/>
            </w:tcBorders>
          </w:tcPr>
          <w:p>
            <w:pPr/>
          </w:p>
        </w:tc>
        <w:tc>
          <w:tcPr>
            <w:tcW w:w="992" w:type="dxa"/>
            <w:tcBorders>
              <w:top w:val="nil" w:sz="6" w:space="0" w:color="auto"/>
              <w:left w:val="nil" w:sz="6" w:space="0" w:color="auto"/>
              <w:bottom w:val="nil" w:sz="6" w:space="0" w:color="auto"/>
              <w:right w:val="single" w:sz="4" w:space="0" w:color="000000"/>
            </w:tcBorders>
          </w:tcPr>
          <w:p>
            <w:pPr/>
          </w:p>
        </w:tc>
        <w:tc>
          <w:tcPr>
            <w:tcW w:w="1042" w:type="dxa"/>
            <w:tcBorders>
              <w:top w:val="nil" w:sz="6" w:space="0" w:color="auto"/>
              <w:left w:val="single" w:sz="4" w:space="0" w:color="000000"/>
              <w:bottom w:val="nil" w:sz="6" w:space="0" w:color="auto"/>
              <w:right w:val="nil" w:sz="6" w:space="0" w:color="auto"/>
            </w:tcBorders>
          </w:tcPr>
          <w:p>
            <w:pPr/>
          </w:p>
        </w:tc>
        <w:tc>
          <w:tcPr>
            <w:tcW w:w="913" w:type="dxa"/>
            <w:tcBorders>
              <w:top w:val="nil" w:sz="6" w:space="0" w:color="auto"/>
              <w:left w:val="nil" w:sz="6" w:space="0" w:color="auto"/>
              <w:bottom w:val="nil" w:sz="6" w:space="0" w:color="auto"/>
              <w:right w:val="nil" w:sz="6" w:space="0" w:color="auto"/>
            </w:tcBorders>
          </w:tcPr>
          <w:p>
            <w:pPr/>
          </w:p>
        </w:tc>
        <w:tc>
          <w:tcPr>
            <w:tcW w:w="597" w:type="dxa"/>
            <w:tcBorders>
              <w:top w:val="nil" w:sz="6" w:space="0" w:color="auto"/>
              <w:left w:val="nil" w:sz="6" w:space="0" w:color="auto"/>
              <w:bottom w:val="nil" w:sz="6" w:space="0" w:color="auto"/>
              <w:right w:val="single" w:sz="4" w:space="0" w:color="000000"/>
            </w:tcBorders>
          </w:tcPr>
          <w:p>
            <w:pPr/>
          </w:p>
        </w:tc>
        <w:tc>
          <w:tcPr>
            <w:tcW w:w="1308" w:type="dxa"/>
            <w:tcBorders>
              <w:top w:val="nil" w:sz="6" w:space="0" w:color="auto"/>
              <w:left w:val="single" w:sz="4" w:space="0" w:color="000000"/>
              <w:bottom w:val="nil" w:sz="6" w:space="0" w:color="auto"/>
              <w:right w:val="single" w:sz="4" w:space="0" w:color="000000"/>
            </w:tcBorders>
          </w:tcPr>
          <w:p>
            <w:pPr/>
          </w:p>
        </w:tc>
        <w:tc>
          <w:tcPr>
            <w:tcW w:w="795" w:type="dxa"/>
            <w:tcBorders>
              <w:top w:val="nil" w:sz="6" w:space="0" w:color="auto"/>
              <w:left w:val="single" w:sz="4" w:space="0" w:color="000000"/>
              <w:bottom w:val="nil" w:sz="6" w:space="0" w:color="auto"/>
              <w:right w:val="single" w:sz="4" w:space="0" w:color="000000"/>
            </w:tcBorders>
          </w:tcPr>
          <w:p>
            <w:pPr/>
          </w:p>
        </w:tc>
        <w:tc>
          <w:tcPr>
            <w:tcW w:w="1037" w:type="dxa"/>
            <w:tcBorders>
              <w:top w:val="nil" w:sz="6" w:space="0" w:color="auto"/>
              <w:left w:val="single" w:sz="4" w:space="0" w:color="000000"/>
              <w:bottom w:val="nil" w:sz="6" w:space="0" w:color="auto"/>
              <w:right w:val="single" w:sz="4" w:space="0" w:color="000000"/>
            </w:tcBorders>
          </w:tcPr>
          <w:p>
            <w:pPr/>
          </w:p>
        </w:tc>
        <w:tc>
          <w:tcPr>
            <w:tcW w:w="689" w:type="dxa"/>
            <w:tcBorders>
              <w:top w:val="nil" w:sz="6" w:space="0" w:color="auto"/>
              <w:left w:val="single" w:sz="4" w:space="0" w:color="000000"/>
              <w:bottom w:val="nil" w:sz="6" w:space="0" w:color="auto"/>
              <w:right w:val="nil" w:sz="6" w:space="0" w:color="auto"/>
            </w:tcBorders>
          </w:tcPr>
          <w:p>
            <w:pPr/>
          </w:p>
        </w:tc>
      </w:tr>
      <w:tr>
        <w:trPr>
          <w:trHeight w:val="249" w:hRule="exact"/>
        </w:trPr>
        <w:tc>
          <w:tcPr>
            <w:tcW w:w="1140" w:type="dxa"/>
            <w:tcBorders>
              <w:top w:val="nil" w:sz="6" w:space="0" w:color="auto"/>
              <w:left w:val="nil" w:sz="6" w:space="0" w:color="auto"/>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c>
          <w:tcPr>
            <w:tcW w:w="1042" w:type="dxa"/>
            <w:tcBorders>
              <w:top w:val="nil" w:sz="6" w:space="0" w:color="auto"/>
              <w:left w:val="single" w:sz="4" w:space="0" w:color="000000"/>
              <w:bottom w:val="nil" w:sz="6" w:space="0" w:color="auto"/>
              <w:right w:val="nil" w:sz="6" w:space="0" w:color="auto"/>
            </w:tcBorders>
          </w:tcPr>
          <w:p>
            <w:pPr/>
          </w:p>
        </w:tc>
        <w:tc>
          <w:tcPr>
            <w:tcW w:w="913" w:type="dxa"/>
            <w:tcBorders>
              <w:top w:val="nil" w:sz="6" w:space="0" w:color="auto"/>
              <w:left w:val="nil" w:sz="6" w:space="0" w:color="auto"/>
              <w:bottom w:val="nil" w:sz="6" w:space="0" w:color="auto"/>
              <w:right w:val="nil" w:sz="6" w:space="0" w:color="auto"/>
            </w:tcBorders>
          </w:tcPr>
          <w:p>
            <w:pPr/>
          </w:p>
        </w:tc>
        <w:tc>
          <w:tcPr>
            <w:tcW w:w="597" w:type="dxa"/>
            <w:tcBorders>
              <w:top w:val="nil" w:sz="6" w:space="0" w:color="auto"/>
              <w:left w:val="nil" w:sz="6" w:space="0" w:color="auto"/>
              <w:bottom w:val="nil" w:sz="6" w:space="0" w:color="auto"/>
              <w:right w:val="single" w:sz="4" w:space="0" w:color="000000"/>
            </w:tcBorders>
          </w:tcPr>
          <w:p>
            <w:pPr/>
          </w:p>
        </w:tc>
        <w:tc>
          <w:tcPr>
            <w:tcW w:w="1308" w:type="dxa"/>
            <w:tcBorders>
              <w:top w:val="nil" w:sz="6" w:space="0" w:color="auto"/>
              <w:left w:val="single" w:sz="4" w:space="0" w:color="000000"/>
              <w:bottom w:val="nil" w:sz="6" w:space="0" w:color="auto"/>
              <w:right w:val="single" w:sz="4" w:space="0" w:color="000000"/>
            </w:tcBorders>
          </w:tcPr>
          <w:p>
            <w:pPr/>
          </w:p>
        </w:tc>
        <w:tc>
          <w:tcPr>
            <w:tcW w:w="795" w:type="dxa"/>
            <w:tcBorders>
              <w:top w:val="nil" w:sz="6" w:space="0" w:color="auto"/>
              <w:left w:val="single" w:sz="4" w:space="0" w:color="000000"/>
              <w:bottom w:val="nil" w:sz="6" w:space="0" w:color="auto"/>
              <w:right w:val="single" w:sz="4" w:space="0" w:color="000000"/>
            </w:tcBorders>
          </w:tcPr>
          <w:p>
            <w:pPr/>
          </w:p>
        </w:tc>
        <w:tc>
          <w:tcPr>
            <w:tcW w:w="1037" w:type="dxa"/>
            <w:tcBorders>
              <w:top w:val="nil" w:sz="6" w:space="0" w:color="auto"/>
              <w:left w:val="single" w:sz="4" w:space="0" w:color="000000"/>
              <w:bottom w:val="nil" w:sz="6" w:space="0" w:color="auto"/>
              <w:right w:val="single" w:sz="4" w:space="0" w:color="000000"/>
            </w:tcBorders>
          </w:tcPr>
          <w:p>
            <w:pPr/>
          </w:p>
        </w:tc>
        <w:tc>
          <w:tcPr>
            <w:tcW w:w="689" w:type="dxa"/>
            <w:tcBorders>
              <w:top w:val="nil" w:sz="6" w:space="0" w:color="auto"/>
              <w:left w:val="single" w:sz="4" w:space="0" w:color="000000"/>
              <w:bottom w:val="nil" w:sz="6" w:space="0" w:color="auto"/>
              <w:right w:val="nil" w:sz="6" w:space="0" w:color="auto"/>
            </w:tcBorders>
          </w:tcPr>
          <w:p>
            <w:pPr/>
          </w:p>
        </w:tc>
      </w:tr>
      <w:tr>
        <w:trPr>
          <w:trHeight w:val="149" w:hRule="exact"/>
        </w:trPr>
        <w:tc>
          <w:tcPr>
            <w:tcW w:w="1140" w:type="dxa"/>
            <w:tcBorders>
              <w:top w:val="nil" w:sz="6" w:space="0" w:color="auto"/>
              <w:left w:val="nil" w:sz="6" w:space="0" w:color="auto"/>
              <w:bottom w:val="nil" w:sz="6" w:space="0" w:color="auto"/>
              <w:right w:val="single" w:sz="4" w:space="0" w:color="000000"/>
            </w:tcBorders>
          </w:tcPr>
          <w:p>
            <w:pPr>
              <w:pStyle w:val="TableParagraph"/>
              <w:spacing w:line="146" w:lineRule="exact"/>
              <w:ind w:left="122" w:right="0"/>
              <w:jc w:val="left"/>
              <w:rPr>
                <w:rFonts w:ascii="宋体" w:hAnsi="宋体" w:cs="宋体" w:eastAsia="宋体" w:hint="default"/>
                <w:sz w:val="13"/>
                <w:szCs w:val="13"/>
              </w:rPr>
            </w:pPr>
            <w:r>
              <w:rPr>
                <w:rFonts w:ascii="Calibri" w:hAnsi="Calibri" w:cs="Calibri" w:eastAsia="Calibri" w:hint="default"/>
                <w:sz w:val="13"/>
                <w:szCs w:val="13"/>
              </w:rPr>
              <w:t>4</w:t>
            </w:r>
            <w:r>
              <w:rPr>
                <w:rFonts w:ascii="宋体" w:hAnsi="宋体" w:cs="宋体" w:eastAsia="宋体" w:hint="default"/>
                <w:sz w:val="13"/>
                <w:szCs w:val="13"/>
              </w:rPr>
              <w:t>－</w:t>
            </w:r>
            <w:r>
              <w:rPr>
                <w:rFonts w:ascii="Calibri" w:hAnsi="Calibri" w:cs="Calibri" w:eastAsia="Calibri" w:hint="default"/>
                <w:sz w:val="13"/>
                <w:szCs w:val="13"/>
              </w:rPr>
              <w:t>5 </w:t>
            </w:r>
            <w:r>
              <w:rPr>
                <w:rFonts w:ascii="宋体" w:hAnsi="宋体" w:cs="宋体" w:eastAsia="宋体" w:hint="default"/>
                <w:sz w:val="13"/>
                <w:szCs w:val="13"/>
              </w:rPr>
              <w:t>年</w:t>
            </w:r>
          </w:p>
        </w:tc>
        <w:tc>
          <w:tcPr>
            <w:tcW w:w="992" w:type="dxa"/>
            <w:tcBorders>
              <w:top w:val="nil" w:sz="6" w:space="0" w:color="auto"/>
              <w:left w:val="single" w:sz="4" w:space="0" w:color="000000"/>
              <w:bottom w:val="nil" w:sz="6" w:space="0" w:color="auto"/>
              <w:right w:val="single" w:sz="4" w:space="0" w:color="000000"/>
            </w:tcBorders>
          </w:tcPr>
          <w:p>
            <w:pPr>
              <w:pStyle w:val="TableParagraph"/>
              <w:spacing w:line="151" w:lineRule="exact"/>
              <w:ind w:right="103"/>
              <w:jc w:val="right"/>
              <w:rPr>
                <w:rFonts w:ascii="Calibri" w:hAnsi="Calibri" w:cs="Calibri" w:eastAsia="Calibri" w:hint="default"/>
                <w:sz w:val="13"/>
                <w:szCs w:val="13"/>
              </w:rPr>
            </w:pPr>
            <w:r>
              <w:rPr>
                <w:rFonts w:ascii="Calibri"/>
                <w:spacing w:val="-1"/>
                <w:sz w:val="13"/>
              </w:rPr>
              <w:t>1,050,828.70</w:t>
            </w:r>
          </w:p>
        </w:tc>
        <w:tc>
          <w:tcPr>
            <w:tcW w:w="1042" w:type="dxa"/>
            <w:tcBorders>
              <w:top w:val="nil" w:sz="6" w:space="0" w:color="auto"/>
              <w:left w:val="single" w:sz="4" w:space="0" w:color="000000"/>
              <w:bottom w:val="nil" w:sz="6" w:space="0" w:color="auto"/>
              <w:right w:val="nil" w:sz="6" w:space="0" w:color="auto"/>
            </w:tcBorders>
          </w:tcPr>
          <w:p>
            <w:pPr>
              <w:pStyle w:val="TableParagraph"/>
              <w:spacing w:line="151" w:lineRule="exact"/>
              <w:ind w:left="506" w:right="0"/>
              <w:jc w:val="left"/>
              <w:rPr>
                <w:rFonts w:ascii="Calibri" w:hAnsi="Calibri" w:cs="Calibri" w:eastAsia="Calibri" w:hint="default"/>
                <w:sz w:val="13"/>
                <w:szCs w:val="13"/>
              </w:rPr>
            </w:pPr>
            <w:r>
              <w:rPr>
                <w:rFonts w:ascii="Calibri"/>
                <w:sz w:val="13"/>
              </w:rPr>
              <w:t>3.02</w:t>
            </w:r>
          </w:p>
        </w:tc>
        <w:tc>
          <w:tcPr>
            <w:tcW w:w="913" w:type="dxa"/>
            <w:tcBorders>
              <w:top w:val="nil" w:sz="6" w:space="0" w:color="auto"/>
              <w:left w:val="nil" w:sz="6" w:space="0" w:color="auto"/>
              <w:bottom w:val="nil" w:sz="6" w:space="0" w:color="auto"/>
              <w:right w:val="nil" w:sz="6" w:space="0" w:color="auto"/>
            </w:tcBorders>
          </w:tcPr>
          <w:p>
            <w:pPr>
              <w:pStyle w:val="TableParagraph"/>
              <w:spacing w:line="151" w:lineRule="exact"/>
              <w:ind w:left="103" w:right="0"/>
              <w:jc w:val="left"/>
              <w:rPr>
                <w:rFonts w:ascii="Calibri" w:hAnsi="Calibri" w:cs="Calibri" w:eastAsia="Calibri" w:hint="default"/>
                <w:sz w:val="13"/>
                <w:szCs w:val="13"/>
              </w:rPr>
            </w:pPr>
            <w:r>
              <w:rPr>
                <w:rFonts w:ascii="Calibri"/>
                <w:sz w:val="13"/>
              </w:rPr>
              <w:t>525,414.35</w:t>
            </w:r>
          </w:p>
        </w:tc>
        <w:tc>
          <w:tcPr>
            <w:tcW w:w="597" w:type="dxa"/>
            <w:tcBorders>
              <w:top w:val="nil" w:sz="6" w:space="0" w:color="auto"/>
              <w:left w:val="nil" w:sz="6" w:space="0" w:color="auto"/>
              <w:bottom w:val="nil" w:sz="6" w:space="0" w:color="auto"/>
              <w:right w:val="single" w:sz="4" w:space="0" w:color="000000"/>
            </w:tcBorders>
          </w:tcPr>
          <w:p>
            <w:pPr>
              <w:pStyle w:val="TableParagraph"/>
              <w:spacing w:line="151" w:lineRule="exact"/>
              <w:ind w:left="193" w:right="0"/>
              <w:jc w:val="left"/>
              <w:rPr>
                <w:rFonts w:ascii="Calibri" w:hAnsi="Calibri" w:cs="Calibri" w:eastAsia="Calibri" w:hint="default"/>
                <w:sz w:val="13"/>
                <w:szCs w:val="13"/>
              </w:rPr>
            </w:pPr>
            <w:r>
              <w:rPr>
                <w:rFonts w:ascii="Calibri"/>
                <w:sz w:val="13"/>
              </w:rPr>
              <w:t>50.00</w:t>
            </w:r>
          </w:p>
        </w:tc>
        <w:tc>
          <w:tcPr>
            <w:tcW w:w="1308" w:type="dxa"/>
            <w:tcBorders>
              <w:top w:val="nil" w:sz="6" w:space="0" w:color="auto"/>
              <w:left w:val="single" w:sz="4" w:space="0" w:color="000000"/>
              <w:bottom w:val="nil" w:sz="6" w:space="0" w:color="auto"/>
              <w:right w:val="single" w:sz="4" w:space="0" w:color="000000"/>
            </w:tcBorders>
          </w:tcPr>
          <w:p>
            <w:pPr>
              <w:pStyle w:val="TableParagraph"/>
              <w:spacing w:line="151" w:lineRule="exact"/>
              <w:ind w:right="124"/>
              <w:jc w:val="right"/>
              <w:rPr>
                <w:rFonts w:ascii="Calibri" w:hAnsi="Calibri" w:cs="Calibri" w:eastAsia="Calibri" w:hint="default"/>
                <w:sz w:val="13"/>
                <w:szCs w:val="13"/>
              </w:rPr>
            </w:pPr>
            <w:r>
              <w:rPr>
                <w:rFonts w:ascii="Calibri"/>
                <w:spacing w:val="-1"/>
                <w:sz w:val="13"/>
              </w:rPr>
              <w:t>378,694.00</w:t>
            </w:r>
          </w:p>
        </w:tc>
        <w:tc>
          <w:tcPr>
            <w:tcW w:w="795" w:type="dxa"/>
            <w:tcBorders>
              <w:top w:val="nil" w:sz="6" w:space="0" w:color="auto"/>
              <w:left w:val="single" w:sz="4" w:space="0" w:color="000000"/>
              <w:bottom w:val="nil" w:sz="6" w:space="0" w:color="auto"/>
              <w:right w:val="single" w:sz="4" w:space="0" w:color="000000"/>
            </w:tcBorders>
          </w:tcPr>
          <w:p>
            <w:pPr>
              <w:pStyle w:val="TableParagraph"/>
              <w:spacing w:line="151" w:lineRule="exact"/>
              <w:ind w:right="81"/>
              <w:jc w:val="right"/>
              <w:rPr>
                <w:rFonts w:ascii="Calibri" w:hAnsi="Calibri" w:cs="Calibri" w:eastAsia="Calibri" w:hint="default"/>
                <w:sz w:val="13"/>
                <w:szCs w:val="13"/>
              </w:rPr>
            </w:pPr>
            <w:r>
              <w:rPr>
                <w:rFonts w:ascii="Calibri"/>
                <w:spacing w:val="-2"/>
                <w:sz w:val="13"/>
              </w:rPr>
              <w:t>1.47</w:t>
            </w:r>
          </w:p>
        </w:tc>
        <w:tc>
          <w:tcPr>
            <w:tcW w:w="1037" w:type="dxa"/>
            <w:tcBorders>
              <w:top w:val="nil" w:sz="6" w:space="0" w:color="auto"/>
              <w:left w:val="single" w:sz="4" w:space="0" w:color="000000"/>
              <w:bottom w:val="nil" w:sz="6" w:space="0" w:color="auto"/>
              <w:right w:val="single" w:sz="4" w:space="0" w:color="000000"/>
            </w:tcBorders>
          </w:tcPr>
          <w:p>
            <w:pPr>
              <w:pStyle w:val="TableParagraph"/>
              <w:spacing w:line="151" w:lineRule="exact"/>
              <w:ind w:right="100"/>
              <w:jc w:val="right"/>
              <w:rPr>
                <w:rFonts w:ascii="Calibri" w:hAnsi="Calibri" w:cs="Calibri" w:eastAsia="Calibri" w:hint="default"/>
                <w:sz w:val="13"/>
                <w:szCs w:val="13"/>
              </w:rPr>
            </w:pPr>
            <w:r>
              <w:rPr>
                <w:rFonts w:ascii="Calibri"/>
                <w:spacing w:val="-1"/>
                <w:sz w:val="13"/>
              </w:rPr>
              <w:t>189,347.00</w:t>
            </w:r>
          </w:p>
        </w:tc>
        <w:tc>
          <w:tcPr>
            <w:tcW w:w="689" w:type="dxa"/>
            <w:tcBorders>
              <w:top w:val="nil" w:sz="6" w:space="0" w:color="auto"/>
              <w:left w:val="single" w:sz="4" w:space="0" w:color="000000"/>
              <w:bottom w:val="nil" w:sz="6" w:space="0" w:color="auto"/>
              <w:right w:val="nil" w:sz="6" w:space="0" w:color="auto"/>
            </w:tcBorders>
          </w:tcPr>
          <w:p>
            <w:pPr>
              <w:pStyle w:val="TableParagraph"/>
              <w:spacing w:line="151" w:lineRule="exact"/>
              <w:ind w:right="107"/>
              <w:jc w:val="right"/>
              <w:rPr>
                <w:rFonts w:ascii="Calibri" w:hAnsi="Calibri" w:cs="Calibri" w:eastAsia="Calibri" w:hint="default"/>
                <w:sz w:val="13"/>
                <w:szCs w:val="13"/>
              </w:rPr>
            </w:pPr>
            <w:r>
              <w:rPr>
                <w:rFonts w:ascii="Calibri"/>
                <w:spacing w:val="-1"/>
                <w:sz w:val="13"/>
              </w:rPr>
              <w:t>50.00</w:t>
            </w:r>
          </w:p>
        </w:tc>
      </w:tr>
      <w:tr>
        <w:trPr>
          <w:trHeight w:val="13" w:hRule="exact"/>
        </w:trPr>
        <w:tc>
          <w:tcPr>
            <w:tcW w:w="1140" w:type="dxa"/>
            <w:tcBorders>
              <w:top w:val="nil" w:sz="6" w:space="0" w:color="auto"/>
              <w:left w:val="nil" w:sz="6" w:space="0" w:color="auto"/>
              <w:bottom w:val="nil" w:sz="6" w:space="0" w:color="auto"/>
              <w:right w:val="nil" w:sz="6" w:space="0" w:color="auto"/>
            </w:tcBorders>
          </w:tcPr>
          <w:p>
            <w:pPr/>
          </w:p>
        </w:tc>
        <w:tc>
          <w:tcPr>
            <w:tcW w:w="992" w:type="dxa"/>
            <w:tcBorders>
              <w:top w:val="nil" w:sz="6" w:space="0" w:color="auto"/>
              <w:left w:val="nil" w:sz="6" w:space="0" w:color="auto"/>
              <w:bottom w:val="nil" w:sz="6" w:space="0" w:color="auto"/>
              <w:right w:val="single" w:sz="4" w:space="0" w:color="000000"/>
            </w:tcBorders>
          </w:tcPr>
          <w:p>
            <w:pPr/>
          </w:p>
        </w:tc>
        <w:tc>
          <w:tcPr>
            <w:tcW w:w="1042" w:type="dxa"/>
            <w:tcBorders>
              <w:top w:val="nil" w:sz="6" w:space="0" w:color="auto"/>
              <w:left w:val="single" w:sz="4" w:space="0" w:color="000000"/>
              <w:bottom w:val="nil" w:sz="6" w:space="0" w:color="auto"/>
              <w:right w:val="nil" w:sz="6" w:space="0" w:color="auto"/>
            </w:tcBorders>
          </w:tcPr>
          <w:p>
            <w:pPr/>
          </w:p>
        </w:tc>
        <w:tc>
          <w:tcPr>
            <w:tcW w:w="913" w:type="dxa"/>
            <w:tcBorders>
              <w:top w:val="nil" w:sz="6" w:space="0" w:color="auto"/>
              <w:left w:val="nil" w:sz="6" w:space="0" w:color="auto"/>
              <w:bottom w:val="nil" w:sz="6" w:space="0" w:color="auto"/>
              <w:right w:val="nil" w:sz="6" w:space="0" w:color="auto"/>
            </w:tcBorders>
          </w:tcPr>
          <w:p>
            <w:pPr/>
          </w:p>
        </w:tc>
        <w:tc>
          <w:tcPr>
            <w:tcW w:w="597" w:type="dxa"/>
            <w:tcBorders>
              <w:top w:val="nil" w:sz="6" w:space="0" w:color="auto"/>
              <w:left w:val="nil" w:sz="6" w:space="0" w:color="auto"/>
              <w:bottom w:val="nil" w:sz="6" w:space="0" w:color="auto"/>
              <w:right w:val="single" w:sz="4" w:space="0" w:color="000000"/>
            </w:tcBorders>
          </w:tcPr>
          <w:p>
            <w:pPr/>
          </w:p>
        </w:tc>
        <w:tc>
          <w:tcPr>
            <w:tcW w:w="1308" w:type="dxa"/>
            <w:tcBorders>
              <w:top w:val="nil" w:sz="6" w:space="0" w:color="auto"/>
              <w:left w:val="single" w:sz="4" w:space="0" w:color="000000"/>
              <w:bottom w:val="nil" w:sz="6" w:space="0" w:color="auto"/>
              <w:right w:val="single" w:sz="4" w:space="0" w:color="000000"/>
            </w:tcBorders>
          </w:tcPr>
          <w:p>
            <w:pPr/>
          </w:p>
        </w:tc>
        <w:tc>
          <w:tcPr>
            <w:tcW w:w="795" w:type="dxa"/>
            <w:tcBorders>
              <w:top w:val="nil" w:sz="6" w:space="0" w:color="auto"/>
              <w:left w:val="single" w:sz="4" w:space="0" w:color="000000"/>
              <w:bottom w:val="nil" w:sz="6" w:space="0" w:color="auto"/>
              <w:right w:val="single" w:sz="4" w:space="0" w:color="000000"/>
            </w:tcBorders>
          </w:tcPr>
          <w:p>
            <w:pPr/>
          </w:p>
        </w:tc>
        <w:tc>
          <w:tcPr>
            <w:tcW w:w="1037" w:type="dxa"/>
            <w:tcBorders>
              <w:top w:val="nil" w:sz="6" w:space="0" w:color="auto"/>
              <w:left w:val="single" w:sz="4" w:space="0" w:color="000000"/>
              <w:bottom w:val="nil" w:sz="6" w:space="0" w:color="auto"/>
              <w:right w:val="single" w:sz="4" w:space="0" w:color="000000"/>
            </w:tcBorders>
          </w:tcPr>
          <w:p>
            <w:pPr/>
          </w:p>
        </w:tc>
        <w:tc>
          <w:tcPr>
            <w:tcW w:w="689" w:type="dxa"/>
            <w:tcBorders>
              <w:top w:val="nil" w:sz="6" w:space="0" w:color="auto"/>
              <w:left w:val="single" w:sz="4" w:space="0" w:color="000000"/>
              <w:bottom w:val="nil" w:sz="6" w:space="0" w:color="auto"/>
              <w:right w:val="nil" w:sz="6" w:space="0" w:color="auto"/>
            </w:tcBorders>
          </w:tcPr>
          <w:p>
            <w:pPr/>
          </w:p>
        </w:tc>
      </w:tr>
      <w:tr>
        <w:trPr>
          <w:trHeight w:val="247" w:hRule="exact"/>
        </w:trPr>
        <w:tc>
          <w:tcPr>
            <w:tcW w:w="1140" w:type="dxa"/>
            <w:tcBorders>
              <w:top w:val="nil" w:sz="6" w:space="0" w:color="auto"/>
              <w:left w:val="nil" w:sz="6" w:space="0" w:color="auto"/>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c>
          <w:tcPr>
            <w:tcW w:w="1042" w:type="dxa"/>
            <w:tcBorders>
              <w:top w:val="nil" w:sz="6" w:space="0" w:color="auto"/>
              <w:left w:val="single" w:sz="4" w:space="0" w:color="000000"/>
              <w:bottom w:val="nil" w:sz="6" w:space="0" w:color="auto"/>
              <w:right w:val="nil" w:sz="6" w:space="0" w:color="auto"/>
            </w:tcBorders>
          </w:tcPr>
          <w:p>
            <w:pPr/>
          </w:p>
        </w:tc>
        <w:tc>
          <w:tcPr>
            <w:tcW w:w="913" w:type="dxa"/>
            <w:tcBorders>
              <w:top w:val="nil" w:sz="6" w:space="0" w:color="auto"/>
              <w:left w:val="nil" w:sz="6" w:space="0" w:color="auto"/>
              <w:bottom w:val="nil" w:sz="6" w:space="0" w:color="auto"/>
              <w:right w:val="nil" w:sz="6" w:space="0" w:color="auto"/>
            </w:tcBorders>
          </w:tcPr>
          <w:p>
            <w:pPr/>
          </w:p>
        </w:tc>
        <w:tc>
          <w:tcPr>
            <w:tcW w:w="597" w:type="dxa"/>
            <w:tcBorders>
              <w:top w:val="nil" w:sz="6" w:space="0" w:color="auto"/>
              <w:left w:val="nil" w:sz="6" w:space="0" w:color="auto"/>
              <w:bottom w:val="nil" w:sz="6" w:space="0" w:color="auto"/>
              <w:right w:val="single" w:sz="4" w:space="0" w:color="000000"/>
            </w:tcBorders>
          </w:tcPr>
          <w:p>
            <w:pPr/>
          </w:p>
        </w:tc>
        <w:tc>
          <w:tcPr>
            <w:tcW w:w="1308" w:type="dxa"/>
            <w:tcBorders>
              <w:top w:val="nil" w:sz="6" w:space="0" w:color="auto"/>
              <w:left w:val="single" w:sz="4" w:space="0" w:color="000000"/>
              <w:bottom w:val="nil" w:sz="6" w:space="0" w:color="auto"/>
              <w:right w:val="single" w:sz="4" w:space="0" w:color="000000"/>
            </w:tcBorders>
          </w:tcPr>
          <w:p>
            <w:pPr/>
          </w:p>
        </w:tc>
        <w:tc>
          <w:tcPr>
            <w:tcW w:w="795" w:type="dxa"/>
            <w:tcBorders>
              <w:top w:val="nil" w:sz="6" w:space="0" w:color="auto"/>
              <w:left w:val="single" w:sz="4" w:space="0" w:color="000000"/>
              <w:bottom w:val="nil" w:sz="6" w:space="0" w:color="auto"/>
              <w:right w:val="single" w:sz="4" w:space="0" w:color="000000"/>
            </w:tcBorders>
          </w:tcPr>
          <w:p>
            <w:pPr/>
          </w:p>
        </w:tc>
        <w:tc>
          <w:tcPr>
            <w:tcW w:w="1037" w:type="dxa"/>
            <w:tcBorders>
              <w:top w:val="nil" w:sz="6" w:space="0" w:color="auto"/>
              <w:left w:val="single" w:sz="4" w:space="0" w:color="000000"/>
              <w:bottom w:val="nil" w:sz="6" w:space="0" w:color="auto"/>
              <w:right w:val="single" w:sz="4" w:space="0" w:color="000000"/>
            </w:tcBorders>
          </w:tcPr>
          <w:p>
            <w:pPr/>
          </w:p>
        </w:tc>
        <w:tc>
          <w:tcPr>
            <w:tcW w:w="689" w:type="dxa"/>
            <w:tcBorders>
              <w:top w:val="nil" w:sz="6" w:space="0" w:color="auto"/>
              <w:left w:val="single" w:sz="4" w:space="0" w:color="000000"/>
              <w:bottom w:val="nil" w:sz="6" w:space="0" w:color="auto"/>
              <w:right w:val="nil" w:sz="6" w:space="0" w:color="auto"/>
            </w:tcBorders>
          </w:tcPr>
          <w:p>
            <w:pPr/>
          </w:p>
        </w:tc>
      </w:tr>
      <w:tr>
        <w:trPr>
          <w:trHeight w:val="149" w:hRule="exact"/>
        </w:trPr>
        <w:tc>
          <w:tcPr>
            <w:tcW w:w="1140" w:type="dxa"/>
            <w:tcBorders>
              <w:top w:val="nil" w:sz="6" w:space="0" w:color="auto"/>
              <w:left w:val="nil" w:sz="6" w:space="0" w:color="auto"/>
              <w:bottom w:val="nil" w:sz="6" w:space="0" w:color="auto"/>
              <w:right w:val="single" w:sz="4" w:space="0" w:color="000000"/>
            </w:tcBorders>
          </w:tcPr>
          <w:p>
            <w:pPr>
              <w:pStyle w:val="TableParagraph"/>
              <w:spacing w:line="146" w:lineRule="exact"/>
              <w:ind w:left="122" w:right="0"/>
              <w:jc w:val="left"/>
              <w:rPr>
                <w:rFonts w:ascii="宋体" w:hAnsi="宋体" w:cs="宋体" w:eastAsia="宋体" w:hint="default"/>
                <w:sz w:val="13"/>
                <w:szCs w:val="13"/>
              </w:rPr>
            </w:pPr>
            <w:r>
              <w:rPr>
                <w:rFonts w:ascii="Calibri" w:hAnsi="Calibri" w:cs="Calibri" w:eastAsia="Calibri" w:hint="default"/>
                <w:sz w:val="13"/>
                <w:szCs w:val="13"/>
              </w:rPr>
              <w:t>5</w:t>
            </w:r>
            <w:r>
              <w:rPr>
                <w:rFonts w:ascii="Calibri" w:hAnsi="Calibri" w:cs="Calibri" w:eastAsia="Calibri" w:hint="default"/>
                <w:spacing w:val="1"/>
                <w:sz w:val="13"/>
                <w:szCs w:val="13"/>
              </w:rPr>
              <w:t> </w:t>
            </w:r>
            <w:r>
              <w:rPr>
                <w:rFonts w:ascii="宋体" w:hAnsi="宋体" w:cs="宋体" w:eastAsia="宋体" w:hint="default"/>
                <w:sz w:val="13"/>
                <w:szCs w:val="13"/>
              </w:rPr>
              <w:t>年以上</w:t>
            </w:r>
          </w:p>
        </w:tc>
        <w:tc>
          <w:tcPr>
            <w:tcW w:w="992" w:type="dxa"/>
            <w:tcBorders>
              <w:top w:val="nil" w:sz="6" w:space="0" w:color="auto"/>
              <w:left w:val="single" w:sz="4" w:space="0" w:color="000000"/>
              <w:bottom w:val="nil" w:sz="6" w:space="0" w:color="auto"/>
              <w:right w:val="single" w:sz="4" w:space="0" w:color="000000"/>
            </w:tcBorders>
          </w:tcPr>
          <w:p>
            <w:pPr>
              <w:pStyle w:val="TableParagraph"/>
              <w:spacing w:line="151" w:lineRule="exact"/>
              <w:ind w:right="102"/>
              <w:jc w:val="right"/>
              <w:rPr>
                <w:rFonts w:ascii="Calibri" w:hAnsi="Calibri" w:cs="Calibri" w:eastAsia="Calibri" w:hint="default"/>
                <w:sz w:val="13"/>
                <w:szCs w:val="13"/>
              </w:rPr>
            </w:pPr>
            <w:r>
              <w:rPr>
                <w:rFonts w:ascii="Calibri"/>
                <w:spacing w:val="-1"/>
                <w:sz w:val="13"/>
              </w:rPr>
              <w:t>453,894.00</w:t>
            </w:r>
          </w:p>
        </w:tc>
        <w:tc>
          <w:tcPr>
            <w:tcW w:w="1042" w:type="dxa"/>
            <w:tcBorders>
              <w:top w:val="nil" w:sz="6" w:space="0" w:color="auto"/>
              <w:left w:val="single" w:sz="4" w:space="0" w:color="000000"/>
              <w:bottom w:val="nil" w:sz="6" w:space="0" w:color="auto"/>
              <w:right w:val="nil" w:sz="6" w:space="0" w:color="auto"/>
            </w:tcBorders>
          </w:tcPr>
          <w:p>
            <w:pPr>
              <w:pStyle w:val="TableParagraph"/>
              <w:spacing w:line="151" w:lineRule="exact"/>
              <w:ind w:left="506" w:right="0"/>
              <w:jc w:val="left"/>
              <w:rPr>
                <w:rFonts w:ascii="Calibri" w:hAnsi="Calibri" w:cs="Calibri" w:eastAsia="Calibri" w:hint="default"/>
                <w:sz w:val="13"/>
                <w:szCs w:val="13"/>
              </w:rPr>
            </w:pPr>
            <w:r>
              <w:rPr>
                <w:rFonts w:ascii="Calibri"/>
                <w:sz w:val="13"/>
              </w:rPr>
              <w:t>1.31</w:t>
            </w:r>
          </w:p>
        </w:tc>
        <w:tc>
          <w:tcPr>
            <w:tcW w:w="913" w:type="dxa"/>
            <w:tcBorders>
              <w:top w:val="nil" w:sz="6" w:space="0" w:color="auto"/>
              <w:left w:val="nil" w:sz="6" w:space="0" w:color="auto"/>
              <w:bottom w:val="nil" w:sz="6" w:space="0" w:color="auto"/>
              <w:right w:val="nil" w:sz="6" w:space="0" w:color="auto"/>
            </w:tcBorders>
          </w:tcPr>
          <w:p>
            <w:pPr>
              <w:pStyle w:val="TableParagraph"/>
              <w:spacing w:line="151" w:lineRule="exact"/>
              <w:ind w:left="103" w:right="0"/>
              <w:jc w:val="left"/>
              <w:rPr>
                <w:rFonts w:ascii="Calibri" w:hAnsi="Calibri" w:cs="Calibri" w:eastAsia="Calibri" w:hint="default"/>
                <w:sz w:val="13"/>
                <w:szCs w:val="13"/>
              </w:rPr>
            </w:pPr>
            <w:r>
              <w:rPr>
                <w:rFonts w:ascii="Calibri"/>
                <w:sz w:val="13"/>
              </w:rPr>
              <w:t>453,894.00</w:t>
            </w:r>
          </w:p>
        </w:tc>
        <w:tc>
          <w:tcPr>
            <w:tcW w:w="597" w:type="dxa"/>
            <w:tcBorders>
              <w:top w:val="nil" w:sz="6" w:space="0" w:color="auto"/>
              <w:left w:val="nil" w:sz="6" w:space="0" w:color="auto"/>
              <w:bottom w:val="nil" w:sz="6" w:space="0" w:color="auto"/>
              <w:right w:val="single" w:sz="4" w:space="0" w:color="000000"/>
            </w:tcBorders>
          </w:tcPr>
          <w:p>
            <w:pPr>
              <w:pStyle w:val="TableParagraph"/>
              <w:spacing w:line="151" w:lineRule="exact"/>
              <w:ind w:left="126" w:right="0"/>
              <w:jc w:val="left"/>
              <w:rPr>
                <w:rFonts w:ascii="Calibri" w:hAnsi="Calibri" w:cs="Calibri" w:eastAsia="Calibri" w:hint="default"/>
                <w:sz w:val="13"/>
                <w:szCs w:val="13"/>
              </w:rPr>
            </w:pPr>
            <w:r>
              <w:rPr>
                <w:rFonts w:ascii="Calibri"/>
                <w:sz w:val="13"/>
              </w:rPr>
              <w:t>100.00</w:t>
            </w:r>
          </w:p>
        </w:tc>
        <w:tc>
          <w:tcPr>
            <w:tcW w:w="1308" w:type="dxa"/>
            <w:tcBorders>
              <w:top w:val="nil" w:sz="6" w:space="0" w:color="auto"/>
              <w:left w:val="single" w:sz="4" w:space="0" w:color="000000"/>
              <w:bottom w:val="nil" w:sz="6" w:space="0" w:color="auto"/>
              <w:right w:val="single" w:sz="4" w:space="0" w:color="000000"/>
            </w:tcBorders>
          </w:tcPr>
          <w:p>
            <w:pPr>
              <w:pStyle w:val="TableParagraph"/>
              <w:spacing w:line="151" w:lineRule="exact"/>
              <w:ind w:right="124"/>
              <w:jc w:val="right"/>
              <w:rPr>
                <w:rFonts w:ascii="Calibri" w:hAnsi="Calibri" w:cs="Calibri" w:eastAsia="Calibri" w:hint="default"/>
                <w:sz w:val="13"/>
                <w:szCs w:val="13"/>
              </w:rPr>
            </w:pPr>
            <w:r>
              <w:rPr>
                <w:rFonts w:ascii="Calibri"/>
                <w:spacing w:val="-1"/>
                <w:sz w:val="13"/>
              </w:rPr>
              <w:t>75,200.00</w:t>
            </w:r>
          </w:p>
        </w:tc>
        <w:tc>
          <w:tcPr>
            <w:tcW w:w="795" w:type="dxa"/>
            <w:tcBorders>
              <w:top w:val="nil" w:sz="6" w:space="0" w:color="auto"/>
              <w:left w:val="single" w:sz="4" w:space="0" w:color="000000"/>
              <w:bottom w:val="nil" w:sz="6" w:space="0" w:color="auto"/>
              <w:right w:val="single" w:sz="4" w:space="0" w:color="000000"/>
            </w:tcBorders>
          </w:tcPr>
          <w:p>
            <w:pPr>
              <w:pStyle w:val="TableParagraph"/>
              <w:spacing w:line="151" w:lineRule="exact"/>
              <w:ind w:right="81"/>
              <w:jc w:val="right"/>
              <w:rPr>
                <w:rFonts w:ascii="Calibri" w:hAnsi="Calibri" w:cs="Calibri" w:eastAsia="Calibri" w:hint="default"/>
                <w:sz w:val="13"/>
                <w:szCs w:val="13"/>
              </w:rPr>
            </w:pPr>
            <w:r>
              <w:rPr>
                <w:rFonts w:ascii="Calibri"/>
                <w:spacing w:val="-1"/>
                <w:sz w:val="13"/>
              </w:rPr>
              <w:t>0.29</w:t>
            </w:r>
          </w:p>
        </w:tc>
        <w:tc>
          <w:tcPr>
            <w:tcW w:w="1037" w:type="dxa"/>
            <w:tcBorders>
              <w:top w:val="nil" w:sz="6" w:space="0" w:color="auto"/>
              <w:left w:val="single" w:sz="4" w:space="0" w:color="000000"/>
              <w:bottom w:val="nil" w:sz="6" w:space="0" w:color="auto"/>
              <w:right w:val="single" w:sz="4" w:space="0" w:color="000000"/>
            </w:tcBorders>
          </w:tcPr>
          <w:p>
            <w:pPr>
              <w:pStyle w:val="TableParagraph"/>
              <w:spacing w:line="151" w:lineRule="exact"/>
              <w:ind w:right="100"/>
              <w:jc w:val="right"/>
              <w:rPr>
                <w:rFonts w:ascii="Calibri" w:hAnsi="Calibri" w:cs="Calibri" w:eastAsia="Calibri" w:hint="default"/>
                <w:sz w:val="13"/>
                <w:szCs w:val="13"/>
              </w:rPr>
            </w:pPr>
            <w:r>
              <w:rPr>
                <w:rFonts w:ascii="Calibri"/>
                <w:spacing w:val="-1"/>
                <w:sz w:val="13"/>
              </w:rPr>
              <w:t>75,200.00</w:t>
            </w:r>
          </w:p>
        </w:tc>
        <w:tc>
          <w:tcPr>
            <w:tcW w:w="689" w:type="dxa"/>
            <w:tcBorders>
              <w:top w:val="nil" w:sz="6" w:space="0" w:color="auto"/>
              <w:left w:val="single" w:sz="4" w:space="0" w:color="000000"/>
              <w:bottom w:val="nil" w:sz="6" w:space="0" w:color="auto"/>
              <w:right w:val="nil" w:sz="6" w:space="0" w:color="auto"/>
            </w:tcBorders>
          </w:tcPr>
          <w:p>
            <w:pPr>
              <w:pStyle w:val="TableParagraph"/>
              <w:spacing w:line="151" w:lineRule="exact"/>
              <w:ind w:right="107"/>
              <w:jc w:val="right"/>
              <w:rPr>
                <w:rFonts w:ascii="Calibri" w:hAnsi="Calibri" w:cs="Calibri" w:eastAsia="Calibri" w:hint="default"/>
                <w:sz w:val="13"/>
                <w:szCs w:val="13"/>
              </w:rPr>
            </w:pPr>
            <w:r>
              <w:rPr>
                <w:rFonts w:ascii="Calibri"/>
                <w:spacing w:val="-1"/>
                <w:sz w:val="13"/>
              </w:rPr>
              <w:t>100.00</w:t>
            </w:r>
          </w:p>
        </w:tc>
      </w:tr>
      <w:tr>
        <w:trPr>
          <w:trHeight w:val="16" w:hRule="exact"/>
        </w:trPr>
        <w:tc>
          <w:tcPr>
            <w:tcW w:w="1140" w:type="dxa"/>
            <w:tcBorders>
              <w:top w:val="nil" w:sz="6" w:space="0" w:color="auto"/>
              <w:left w:val="nil" w:sz="6" w:space="0" w:color="auto"/>
              <w:bottom w:val="nil" w:sz="6" w:space="0" w:color="auto"/>
              <w:right w:val="nil" w:sz="6" w:space="0" w:color="auto"/>
            </w:tcBorders>
          </w:tcPr>
          <w:p>
            <w:pPr/>
          </w:p>
        </w:tc>
        <w:tc>
          <w:tcPr>
            <w:tcW w:w="992" w:type="dxa"/>
            <w:tcBorders>
              <w:top w:val="nil" w:sz="6" w:space="0" w:color="auto"/>
              <w:left w:val="nil" w:sz="6" w:space="0" w:color="auto"/>
              <w:bottom w:val="nil" w:sz="6" w:space="0" w:color="auto"/>
              <w:right w:val="nil" w:sz="6" w:space="0" w:color="auto"/>
            </w:tcBorders>
          </w:tcPr>
          <w:p>
            <w:pPr/>
          </w:p>
        </w:tc>
        <w:tc>
          <w:tcPr>
            <w:tcW w:w="1042" w:type="dxa"/>
            <w:tcBorders>
              <w:top w:val="nil" w:sz="6" w:space="0" w:color="auto"/>
              <w:left w:val="nil" w:sz="6" w:space="0" w:color="auto"/>
              <w:bottom w:val="nil" w:sz="6" w:space="0" w:color="auto"/>
              <w:right w:val="nil" w:sz="6" w:space="0" w:color="auto"/>
            </w:tcBorders>
          </w:tcPr>
          <w:p>
            <w:pPr/>
          </w:p>
        </w:tc>
        <w:tc>
          <w:tcPr>
            <w:tcW w:w="913" w:type="dxa"/>
            <w:tcBorders>
              <w:top w:val="nil" w:sz="6" w:space="0" w:color="auto"/>
              <w:left w:val="nil" w:sz="6" w:space="0" w:color="auto"/>
              <w:bottom w:val="nil" w:sz="6" w:space="0" w:color="auto"/>
              <w:right w:val="nil" w:sz="6" w:space="0" w:color="auto"/>
            </w:tcBorders>
          </w:tcPr>
          <w:p>
            <w:pPr/>
          </w:p>
        </w:tc>
        <w:tc>
          <w:tcPr>
            <w:tcW w:w="597" w:type="dxa"/>
            <w:tcBorders>
              <w:top w:val="nil" w:sz="6" w:space="0" w:color="auto"/>
              <w:left w:val="nil" w:sz="6" w:space="0" w:color="auto"/>
              <w:bottom w:val="nil" w:sz="6" w:space="0" w:color="auto"/>
              <w:right w:val="nil" w:sz="6" w:space="0" w:color="auto"/>
            </w:tcBorders>
          </w:tcPr>
          <w:p>
            <w:pPr/>
          </w:p>
        </w:tc>
        <w:tc>
          <w:tcPr>
            <w:tcW w:w="1308" w:type="dxa"/>
            <w:tcBorders>
              <w:top w:val="nil" w:sz="6" w:space="0" w:color="auto"/>
              <w:left w:val="nil" w:sz="6" w:space="0" w:color="auto"/>
              <w:bottom w:val="nil" w:sz="6" w:space="0" w:color="auto"/>
              <w:right w:val="nil" w:sz="6" w:space="0" w:color="auto"/>
            </w:tcBorders>
          </w:tcPr>
          <w:p>
            <w:pPr/>
          </w:p>
        </w:tc>
        <w:tc>
          <w:tcPr>
            <w:tcW w:w="795" w:type="dxa"/>
            <w:tcBorders>
              <w:top w:val="nil" w:sz="6" w:space="0" w:color="auto"/>
              <w:left w:val="nil" w:sz="6" w:space="0" w:color="auto"/>
              <w:bottom w:val="nil" w:sz="6" w:space="0" w:color="auto"/>
              <w:right w:val="nil" w:sz="6" w:space="0" w:color="auto"/>
            </w:tcBorders>
          </w:tcPr>
          <w:p>
            <w:pPr/>
          </w:p>
        </w:tc>
        <w:tc>
          <w:tcPr>
            <w:tcW w:w="1037" w:type="dxa"/>
            <w:tcBorders>
              <w:top w:val="nil" w:sz="6" w:space="0" w:color="auto"/>
              <w:left w:val="nil" w:sz="6" w:space="0" w:color="auto"/>
              <w:bottom w:val="nil" w:sz="6" w:space="0" w:color="auto"/>
              <w:right w:val="nil" w:sz="6" w:space="0" w:color="auto"/>
            </w:tcBorders>
          </w:tcPr>
          <w:p>
            <w:pPr/>
          </w:p>
        </w:tc>
        <w:tc>
          <w:tcPr>
            <w:tcW w:w="689" w:type="dxa"/>
            <w:tcBorders>
              <w:top w:val="nil" w:sz="6" w:space="0" w:color="auto"/>
              <w:left w:val="nil" w:sz="6" w:space="0" w:color="auto"/>
              <w:bottom w:val="nil" w:sz="6" w:space="0" w:color="auto"/>
              <w:right w:val="nil" w:sz="6" w:space="0" w:color="auto"/>
            </w:tcBorders>
          </w:tcPr>
          <w:p>
            <w:pPr/>
          </w:p>
        </w:tc>
      </w:tr>
      <w:tr>
        <w:trPr>
          <w:trHeight w:val="264" w:hRule="exact"/>
        </w:trPr>
        <w:tc>
          <w:tcPr>
            <w:tcW w:w="1140" w:type="dxa"/>
            <w:tcBorders>
              <w:top w:val="nil" w:sz="6" w:space="0" w:color="auto"/>
              <w:left w:val="nil" w:sz="6" w:space="0" w:color="auto"/>
              <w:bottom w:val="nil" w:sz="6" w:space="0" w:color="auto"/>
              <w:right w:val="single" w:sz="4" w:space="0" w:color="000000"/>
            </w:tcBorders>
          </w:tcPr>
          <w:p>
            <w:pPr>
              <w:pStyle w:val="TableParagraph"/>
              <w:spacing w:line="240" w:lineRule="auto" w:before="93"/>
              <w:ind w:right="427"/>
              <w:jc w:val="right"/>
              <w:rPr>
                <w:rFonts w:ascii="宋体" w:hAnsi="宋体" w:cs="宋体" w:eastAsia="宋体" w:hint="default"/>
                <w:sz w:val="13"/>
                <w:szCs w:val="13"/>
              </w:rPr>
            </w:pPr>
            <w:r>
              <w:rPr>
                <w:rFonts w:ascii="宋体" w:hAnsi="宋体" w:cs="宋体" w:eastAsia="宋体" w:hint="default"/>
                <w:w w:val="95"/>
                <w:sz w:val="13"/>
                <w:szCs w:val="13"/>
              </w:rPr>
              <w:t>合计</w:t>
            </w:r>
            <w:r>
              <w:rPr>
                <w:rFonts w:ascii="宋体" w:hAnsi="宋体" w:cs="宋体" w:eastAsia="宋体" w:hint="default"/>
                <w:sz w:val="13"/>
                <w:szCs w:val="13"/>
              </w:rPr>
            </w:r>
          </w:p>
        </w:tc>
        <w:tc>
          <w:tcPr>
            <w:tcW w:w="992" w:type="dxa"/>
            <w:tcBorders>
              <w:top w:val="nil" w:sz="6" w:space="0" w:color="auto"/>
              <w:left w:val="single" w:sz="4" w:space="0" w:color="000000"/>
              <w:bottom w:val="nil" w:sz="6" w:space="0" w:color="auto"/>
              <w:right w:val="single" w:sz="4" w:space="0" w:color="000000"/>
            </w:tcBorders>
          </w:tcPr>
          <w:p>
            <w:pPr/>
          </w:p>
        </w:tc>
        <w:tc>
          <w:tcPr>
            <w:tcW w:w="1042" w:type="dxa"/>
            <w:tcBorders>
              <w:top w:val="nil" w:sz="6" w:space="0" w:color="auto"/>
              <w:left w:val="single" w:sz="4" w:space="0" w:color="000000"/>
              <w:bottom w:val="nil" w:sz="6" w:space="0" w:color="auto"/>
              <w:right w:val="nil" w:sz="6" w:space="0" w:color="auto"/>
            </w:tcBorders>
          </w:tcPr>
          <w:p>
            <w:pPr/>
          </w:p>
        </w:tc>
        <w:tc>
          <w:tcPr>
            <w:tcW w:w="913" w:type="dxa"/>
            <w:tcBorders>
              <w:top w:val="nil" w:sz="6" w:space="0" w:color="auto"/>
              <w:left w:val="nil" w:sz="6" w:space="0" w:color="auto"/>
              <w:bottom w:val="nil" w:sz="6" w:space="0" w:color="auto"/>
              <w:right w:val="nil" w:sz="6" w:space="0" w:color="auto"/>
            </w:tcBorders>
          </w:tcPr>
          <w:p>
            <w:pPr/>
          </w:p>
        </w:tc>
        <w:tc>
          <w:tcPr>
            <w:tcW w:w="597" w:type="dxa"/>
            <w:tcBorders>
              <w:top w:val="nil" w:sz="6" w:space="0" w:color="auto"/>
              <w:left w:val="nil" w:sz="6" w:space="0" w:color="auto"/>
              <w:bottom w:val="nil" w:sz="6" w:space="0" w:color="auto"/>
              <w:right w:val="single" w:sz="4" w:space="0" w:color="000000"/>
            </w:tcBorders>
          </w:tcPr>
          <w:p>
            <w:pPr/>
          </w:p>
        </w:tc>
        <w:tc>
          <w:tcPr>
            <w:tcW w:w="1308" w:type="dxa"/>
            <w:tcBorders>
              <w:top w:val="nil" w:sz="6" w:space="0" w:color="auto"/>
              <w:left w:val="single" w:sz="4" w:space="0" w:color="000000"/>
              <w:bottom w:val="nil" w:sz="6" w:space="0" w:color="auto"/>
              <w:right w:val="single" w:sz="4" w:space="0" w:color="000000"/>
            </w:tcBorders>
          </w:tcPr>
          <w:p>
            <w:pPr/>
          </w:p>
        </w:tc>
        <w:tc>
          <w:tcPr>
            <w:tcW w:w="795" w:type="dxa"/>
            <w:tcBorders>
              <w:top w:val="nil" w:sz="6" w:space="0" w:color="auto"/>
              <w:left w:val="single" w:sz="4" w:space="0" w:color="000000"/>
              <w:bottom w:val="nil" w:sz="6" w:space="0" w:color="auto"/>
              <w:right w:val="single" w:sz="4" w:space="0" w:color="000000"/>
            </w:tcBorders>
          </w:tcPr>
          <w:p>
            <w:pPr/>
          </w:p>
        </w:tc>
        <w:tc>
          <w:tcPr>
            <w:tcW w:w="1037" w:type="dxa"/>
            <w:tcBorders>
              <w:top w:val="nil" w:sz="6" w:space="0" w:color="auto"/>
              <w:left w:val="single" w:sz="4" w:space="0" w:color="000000"/>
              <w:bottom w:val="nil" w:sz="6" w:space="0" w:color="auto"/>
              <w:right w:val="single" w:sz="4" w:space="0" w:color="000000"/>
            </w:tcBorders>
          </w:tcPr>
          <w:p>
            <w:pPr/>
          </w:p>
        </w:tc>
        <w:tc>
          <w:tcPr>
            <w:tcW w:w="689" w:type="dxa"/>
            <w:tcBorders>
              <w:top w:val="nil" w:sz="6" w:space="0" w:color="auto"/>
              <w:left w:val="single" w:sz="4" w:space="0" w:color="000000"/>
              <w:bottom w:val="nil" w:sz="6" w:space="0" w:color="auto"/>
              <w:right w:val="nil" w:sz="6" w:space="0" w:color="auto"/>
            </w:tcBorders>
          </w:tcPr>
          <w:p>
            <w:pPr/>
          </w:p>
        </w:tc>
      </w:tr>
      <w:tr>
        <w:trPr>
          <w:trHeight w:val="151" w:hRule="exact"/>
        </w:trPr>
        <w:tc>
          <w:tcPr>
            <w:tcW w:w="1140" w:type="dxa"/>
            <w:tcBorders>
              <w:top w:val="nil" w:sz="6" w:space="0" w:color="auto"/>
              <w:left w:val="nil" w:sz="6" w:space="0" w:color="auto"/>
              <w:bottom w:val="single" w:sz="12" w:space="0" w:color="000000"/>
              <w:right w:val="single" w:sz="4" w:space="0" w:color="000000"/>
            </w:tcBorders>
          </w:tcPr>
          <w:p>
            <w:pPr/>
          </w:p>
        </w:tc>
        <w:tc>
          <w:tcPr>
            <w:tcW w:w="992" w:type="dxa"/>
            <w:tcBorders>
              <w:top w:val="nil" w:sz="6" w:space="0" w:color="auto"/>
              <w:left w:val="single" w:sz="4" w:space="0" w:color="000000"/>
              <w:bottom w:val="single" w:sz="12" w:space="0" w:color="000000"/>
              <w:right w:val="single" w:sz="4" w:space="0" w:color="000000"/>
            </w:tcBorders>
          </w:tcPr>
          <w:p>
            <w:pPr>
              <w:pStyle w:val="TableParagraph"/>
              <w:spacing w:line="133" w:lineRule="exact"/>
              <w:ind w:right="103"/>
              <w:jc w:val="right"/>
              <w:rPr>
                <w:rFonts w:ascii="Calibri" w:hAnsi="Calibri" w:cs="Calibri" w:eastAsia="Calibri" w:hint="default"/>
                <w:sz w:val="13"/>
                <w:szCs w:val="13"/>
              </w:rPr>
            </w:pPr>
            <w:r>
              <w:rPr>
                <w:rFonts w:ascii="Calibri"/>
                <w:spacing w:val="-1"/>
                <w:sz w:val="13"/>
              </w:rPr>
              <w:t>34,742,187.95</w:t>
            </w:r>
          </w:p>
        </w:tc>
        <w:tc>
          <w:tcPr>
            <w:tcW w:w="1042" w:type="dxa"/>
            <w:tcBorders>
              <w:top w:val="nil" w:sz="6" w:space="0" w:color="auto"/>
              <w:left w:val="single" w:sz="4" w:space="0" w:color="000000"/>
              <w:bottom w:val="single" w:sz="12" w:space="0" w:color="000000"/>
              <w:right w:val="nil" w:sz="6" w:space="0" w:color="auto"/>
            </w:tcBorders>
          </w:tcPr>
          <w:p>
            <w:pPr>
              <w:pStyle w:val="TableParagraph"/>
              <w:spacing w:line="133" w:lineRule="exact"/>
              <w:ind w:left="374" w:right="0"/>
              <w:jc w:val="left"/>
              <w:rPr>
                <w:rFonts w:ascii="Calibri" w:hAnsi="Calibri" w:cs="Calibri" w:eastAsia="Calibri" w:hint="default"/>
                <w:sz w:val="13"/>
                <w:szCs w:val="13"/>
              </w:rPr>
            </w:pPr>
            <w:r>
              <w:rPr>
                <w:rFonts w:ascii="Calibri"/>
                <w:sz w:val="13"/>
              </w:rPr>
              <w:t>100.00</w:t>
            </w:r>
          </w:p>
        </w:tc>
        <w:tc>
          <w:tcPr>
            <w:tcW w:w="913" w:type="dxa"/>
            <w:tcBorders>
              <w:top w:val="nil" w:sz="6" w:space="0" w:color="auto"/>
              <w:left w:val="nil" w:sz="6" w:space="0" w:color="auto"/>
              <w:bottom w:val="single" w:sz="12" w:space="0" w:color="000000"/>
              <w:right w:val="nil" w:sz="6" w:space="0" w:color="auto"/>
            </w:tcBorders>
          </w:tcPr>
          <w:p>
            <w:pPr>
              <w:pStyle w:val="TableParagraph"/>
              <w:spacing w:line="133" w:lineRule="exact"/>
              <w:ind w:left="4" w:right="0"/>
              <w:jc w:val="left"/>
              <w:rPr>
                <w:rFonts w:ascii="Calibri" w:hAnsi="Calibri" w:cs="Calibri" w:eastAsia="Calibri" w:hint="default"/>
                <w:sz w:val="13"/>
                <w:szCs w:val="13"/>
              </w:rPr>
            </w:pPr>
            <w:r>
              <w:rPr>
                <w:rFonts w:ascii="Calibri"/>
                <w:sz w:val="13"/>
              </w:rPr>
              <w:t>1,786,842.21</w:t>
            </w:r>
          </w:p>
        </w:tc>
        <w:tc>
          <w:tcPr>
            <w:tcW w:w="597" w:type="dxa"/>
            <w:tcBorders>
              <w:top w:val="nil" w:sz="6" w:space="0" w:color="auto"/>
              <w:left w:val="nil" w:sz="6" w:space="0" w:color="auto"/>
              <w:bottom w:val="single" w:sz="12" w:space="0" w:color="000000"/>
              <w:right w:val="single" w:sz="4" w:space="0" w:color="000000"/>
            </w:tcBorders>
          </w:tcPr>
          <w:p>
            <w:pPr/>
          </w:p>
        </w:tc>
        <w:tc>
          <w:tcPr>
            <w:tcW w:w="1308" w:type="dxa"/>
            <w:tcBorders>
              <w:top w:val="nil" w:sz="6" w:space="0" w:color="auto"/>
              <w:left w:val="single" w:sz="4" w:space="0" w:color="000000"/>
              <w:bottom w:val="single" w:sz="12" w:space="0" w:color="000000"/>
              <w:right w:val="single" w:sz="4" w:space="0" w:color="000000"/>
            </w:tcBorders>
          </w:tcPr>
          <w:p>
            <w:pPr>
              <w:pStyle w:val="TableParagraph"/>
              <w:spacing w:line="133" w:lineRule="exact"/>
              <w:ind w:right="124"/>
              <w:jc w:val="right"/>
              <w:rPr>
                <w:rFonts w:ascii="Calibri" w:hAnsi="Calibri" w:cs="Calibri" w:eastAsia="Calibri" w:hint="default"/>
                <w:sz w:val="13"/>
                <w:szCs w:val="13"/>
              </w:rPr>
            </w:pPr>
            <w:r>
              <w:rPr>
                <w:rFonts w:ascii="Calibri"/>
                <w:spacing w:val="-1"/>
                <w:sz w:val="13"/>
              </w:rPr>
              <w:t>25,693,826.88</w:t>
            </w:r>
          </w:p>
        </w:tc>
        <w:tc>
          <w:tcPr>
            <w:tcW w:w="795" w:type="dxa"/>
            <w:tcBorders>
              <w:top w:val="nil" w:sz="6" w:space="0" w:color="auto"/>
              <w:left w:val="single" w:sz="4" w:space="0" w:color="000000"/>
              <w:bottom w:val="single" w:sz="12" w:space="0" w:color="000000"/>
              <w:right w:val="single" w:sz="4" w:space="0" w:color="000000"/>
            </w:tcBorders>
          </w:tcPr>
          <w:p>
            <w:pPr>
              <w:pStyle w:val="TableParagraph"/>
              <w:spacing w:line="133" w:lineRule="exact"/>
              <w:ind w:right="81"/>
              <w:jc w:val="right"/>
              <w:rPr>
                <w:rFonts w:ascii="Calibri" w:hAnsi="Calibri" w:cs="Calibri" w:eastAsia="Calibri" w:hint="default"/>
                <w:sz w:val="13"/>
                <w:szCs w:val="13"/>
              </w:rPr>
            </w:pPr>
            <w:r>
              <w:rPr>
                <w:rFonts w:ascii="Calibri"/>
                <w:spacing w:val="-1"/>
                <w:sz w:val="13"/>
              </w:rPr>
              <w:t>100.00</w:t>
            </w:r>
          </w:p>
        </w:tc>
        <w:tc>
          <w:tcPr>
            <w:tcW w:w="1037" w:type="dxa"/>
            <w:tcBorders>
              <w:top w:val="nil" w:sz="6" w:space="0" w:color="auto"/>
              <w:left w:val="single" w:sz="4" w:space="0" w:color="000000"/>
              <w:bottom w:val="single" w:sz="12" w:space="0" w:color="000000"/>
              <w:right w:val="single" w:sz="4" w:space="0" w:color="000000"/>
            </w:tcBorders>
          </w:tcPr>
          <w:p>
            <w:pPr>
              <w:pStyle w:val="TableParagraph"/>
              <w:spacing w:line="133" w:lineRule="exact"/>
              <w:ind w:right="100"/>
              <w:jc w:val="right"/>
              <w:rPr>
                <w:rFonts w:ascii="Calibri" w:hAnsi="Calibri" w:cs="Calibri" w:eastAsia="Calibri" w:hint="default"/>
                <w:sz w:val="13"/>
                <w:szCs w:val="13"/>
              </w:rPr>
            </w:pPr>
            <w:r>
              <w:rPr>
                <w:rFonts w:ascii="Calibri"/>
                <w:spacing w:val="-1"/>
                <w:sz w:val="13"/>
              </w:rPr>
              <w:t>898,994.55</w:t>
            </w:r>
          </w:p>
        </w:tc>
        <w:tc>
          <w:tcPr>
            <w:tcW w:w="689" w:type="dxa"/>
            <w:tcBorders>
              <w:top w:val="nil" w:sz="6" w:space="0" w:color="auto"/>
              <w:left w:val="single" w:sz="4" w:space="0" w:color="000000"/>
              <w:bottom w:val="single" w:sz="12" w:space="0" w:color="000000"/>
              <w:right w:val="nil" w:sz="6" w:space="0" w:color="auto"/>
            </w:tcBorders>
          </w:tcPr>
          <w:p>
            <w:pPr/>
          </w:p>
        </w:tc>
      </w:tr>
    </w:tbl>
    <w:p>
      <w:pPr>
        <w:spacing w:after="0"/>
        <w:sectPr>
          <w:footerReference w:type="default" r:id="rId769"/>
          <w:pgSz w:w="11910" w:h="16840"/>
          <w:pgMar w:footer="975" w:header="853" w:top="1320" w:bottom="1160" w:left="1660" w:right="0"/>
        </w:sectPr>
      </w:pPr>
    </w:p>
    <w:p>
      <w:pPr>
        <w:spacing w:line="240" w:lineRule="auto" w:before="0"/>
        <w:rPr>
          <w:rFonts w:ascii="宋体" w:hAnsi="宋体" w:cs="宋体" w:eastAsia="宋体" w:hint="default"/>
          <w:b/>
          <w:bCs/>
          <w:sz w:val="20"/>
          <w:szCs w:val="20"/>
        </w:rPr>
      </w:pPr>
      <w:r>
        <w:rPr/>
        <w:pict>
          <v:group style="position:absolute;margin-left:146.779999pt;margin-top:580.149963pt;width:398.15pt;height:5.2pt;mso-position-horizontal-relative:page;mso-position-vertical-relative:page;z-index:-1387240" coordorigin="2936,11603" coordsize="7963,104">
            <v:shape style="position:absolute;left:2936;top:11603;width:1901;height:103" type="#_x0000_t75" stroked="false">
              <v:imagedata r:id="rId796" o:title=""/>
            </v:shape>
            <v:shape style="position:absolute;left:4813;top:11697;width:811;height:10" type="#_x0000_t75" stroked="false">
              <v:imagedata r:id="rId797" o:title=""/>
            </v:shape>
            <v:shape style="position:absolute;left:5619;top:11697;width:996;height:10" type="#_x0000_t75" stroked="false">
              <v:imagedata r:id="rId255" o:title=""/>
            </v:shape>
            <v:shape style="position:absolute;left:6611;top:11697;width:857;height:10" type="#_x0000_t75" stroked="false">
              <v:imagedata r:id="rId798" o:title=""/>
            </v:shape>
            <v:shape style="position:absolute;left:7463;top:11697;width:970;height:10" type="#_x0000_t75" stroked="false">
              <v:imagedata r:id="rId799" o:title=""/>
            </v:shape>
            <v:shape style="position:absolute;left:8428;top:11697;width:1621;height:10" type="#_x0000_t75" stroked="false">
              <v:imagedata r:id="rId800" o:title=""/>
            </v:shape>
            <v:shape style="position:absolute;left:10044;top:11697;width:854;height:10" type="#_x0000_t75" stroked="false">
              <v:imagedata r:id="rId788" o:title=""/>
            </v:shape>
            <w10:wrap type="none"/>
          </v:group>
        </w:pict>
      </w:r>
      <w:r>
        <w:rPr/>
        <w:pict>
          <v:group style="position:absolute;margin-left:146.779999pt;margin-top:600.669983pt;width:398.15pt;height:5.05pt;mso-position-horizontal-relative:page;mso-position-vertical-relative:page;z-index:-1387216" coordorigin="2936,12013" coordsize="7963,101">
            <v:shape style="position:absolute;left:2936;top:12013;width:1901;height:101" type="#_x0000_t75" stroked="false">
              <v:imagedata r:id="rId801" o:title=""/>
            </v:shape>
            <v:shape style="position:absolute;left:4813;top:12105;width:811;height:10" type="#_x0000_t75" stroked="false">
              <v:imagedata r:id="rId802" o:title=""/>
            </v:shape>
            <v:shape style="position:absolute;left:5619;top:12105;width:996;height:10" type="#_x0000_t75" stroked="false">
              <v:imagedata r:id="rId131" o:title=""/>
            </v:shape>
            <v:shape style="position:absolute;left:6611;top:12105;width:857;height:10" type="#_x0000_t75" stroked="false">
              <v:imagedata r:id="rId803" o:title=""/>
            </v:shape>
            <v:shape style="position:absolute;left:7463;top:12105;width:970;height:10" type="#_x0000_t75" stroked="false">
              <v:imagedata r:id="rId804" o:title=""/>
            </v:shape>
            <v:shape style="position:absolute;left:8428;top:12105;width:1621;height:10" type="#_x0000_t75" stroked="false">
              <v:imagedata r:id="rId805" o:title=""/>
            </v:shape>
            <v:shape style="position:absolute;left:10044;top:12105;width:854;height:10" type="#_x0000_t75" stroked="false">
              <v:imagedata r:id="rId177" o:title=""/>
            </v:shape>
            <w10:wrap type="none"/>
          </v:group>
        </w:pict>
      </w:r>
      <w:r>
        <w:rPr/>
        <w:pict>
          <v:group style="position:absolute;margin-left:146.779999pt;margin-top:621.070007pt;width:398.15pt;height:5.2pt;mso-position-horizontal-relative:page;mso-position-vertical-relative:page;z-index:-1387192" coordorigin="2936,12421" coordsize="7963,104">
            <v:shape style="position:absolute;left:2936;top:12421;width:1902;height:104" type="#_x0000_t75" stroked="false">
              <v:imagedata r:id="rId806" o:title=""/>
            </v:shape>
            <v:shape style="position:absolute;left:4813;top:12516;width:811;height:10" type="#_x0000_t75" stroked="false">
              <v:imagedata r:id="rId802" o:title=""/>
            </v:shape>
            <v:shape style="position:absolute;left:5619;top:12516;width:996;height:10" type="#_x0000_t75" stroked="false">
              <v:imagedata r:id="rId131" o:title=""/>
            </v:shape>
            <v:shape style="position:absolute;left:6611;top:12516;width:857;height:10" type="#_x0000_t75" stroked="false">
              <v:imagedata r:id="rId803" o:title=""/>
            </v:shape>
            <v:shape style="position:absolute;left:7463;top:12516;width:970;height:10" type="#_x0000_t75" stroked="false">
              <v:imagedata r:id="rId804" o:title=""/>
            </v:shape>
            <v:shape style="position:absolute;left:8428;top:12516;width:1621;height:10" type="#_x0000_t75" stroked="false">
              <v:imagedata r:id="rId805" o:title=""/>
            </v:shape>
            <v:shape style="position:absolute;left:10044;top:12516;width:854;height:10" type="#_x0000_t75" stroked="false">
              <v:imagedata r:id="rId177" o:title=""/>
            </v:shape>
            <w10:wrap type="none"/>
          </v:group>
        </w:pict>
      </w:r>
      <w:r>
        <w:rPr/>
        <w:pict>
          <v:group style="position:absolute;margin-left:146.779999pt;margin-top:641.619995pt;width:398.15pt;height:5.2pt;mso-position-horizontal-relative:page;mso-position-vertical-relative:page;z-index:-1387168" coordorigin="2936,12832" coordsize="7963,104">
            <v:shape style="position:absolute;left:2936;top:12832;width:1901;height:103" type="#_x0000_t75" stroked="false">
              <v:imagedata r:id="rId796" o:title=""/>
            </v:shape>
            <v:shape style="position:absolute;left:4813;top:12926;width:811;height:10" type="#_x0000_t75" stroked="false">
              <v:imagedata r:id="rId797" o:title=""/>
            </v:shape>
            <v:shape style="position:absolute;left:5619;top:12926;width:996;height:10" type="#_x0000_t75" stroked="false">
              <v:imagedata r:id="rId255" o:title=""/>
            </v:shape>
            <v:shape style="position:absolute;left:6611;top:12926;width:857;height:10" type="#_x0000_t75" stroked="false">
              <v:imagedata r:id="rId798" o:title=""/>
            </v:shape>
            <v:shape style="position:absolute;left:7463;top:12926;width:970;height:10" type="#_x0000_t75" stroked="false">
              <v:imagedata r:id="rId799" o:title=""/>
            </v:shape>
            <v:shape style="position:absolute;left:8428;top:12926;width:1621;height:10" type="#_x0000_t75" stroked="false">
              <v:imagedata r:id="rId800" o:title=""/>
            </v:shape>
            <v:shape style="position:absolute;left:10044;top:12926;width:854;height:10" type="#_x0000_t75" stroked="false">
              <v:imagedata r:id="rId788" o:title=""/>
            </v:shape>
            <w10:wrap type="none"/>
          </v:group>
        </w:pict>
      </w:r>
      <w:r>
        <w:rPr/>
        <w:pict>
          <v:group style="position:absolute;margin-left:146.779999pt;margin-top:662.139954pt;width:398.15pt;height:5.2pt;mso-position-horizontal-relative:page;mso-position-vertical-relative:page;z-index:-1387144" coordorigin="2936,13243" coordsize="7963,104">
            <v:shape style="position:absolute;left:2936;top:13243;width:1901;height:103" type="#_x0000_t75" stroked="false">
              <v:imagedata r:id="rId807" o:title=""/>
            </v:shape>
            <v:shape style="position:absolute;left:4813;top:13336;width:811;height:10" type="#_x0000_t75" stroked="false">
              <v:imagedata r:id="rId802" o:title=""/>
            </v:shape>
            <v:shape style="position:absolute;left:5619;top:13336;width:996;height:10" type="#_x0000_t75" stroked="false">
              <v:imagedata r:id="rId131" o:title=""/>
            </v:shape>
            <v:shape style="position:absolute;left:6611;top:13336;width:857;height:10" type="#_x0000_t75" stroked="false">
              <v:imagedata r:id="rId803" o:title=""/>
            </v:shape>
            <v:shape style="position:absolute;left:7463;top:13336;width:970;height:10" type="#_x0000_t75" stroked="false">
              <v:imagedata r:id="rId804" o:title=""/>
            </v:shape>
            <v:shape style="position:absolute;left:8428;top:13336;width:1621;height:10" type="#_x0000_t75" stroked="false">
              <v:imagedata r:id="rId805" o:title=""/>
            </v:shape>
            <v:shape style="position:absolute;left:10044;top:13336;width:854;height:10" type="#_x0000_t75" stroked="false">
              <v:imagedata r:id="rId177" o:title=""/>
            </v:shape>
            <w10:wrap type="none"/>
          </v:group>
        </w:pict>
      </w:r>
    </w:p>
    <w:p>
      <w:pPr>
        <w:spacing w:line="240" w:lineRule="auto" w:before="8"/>
        <w:rPr>
          <w:rFonts w:ascii="宋体" w:hAnsi="宋体" w:cs="宋体" w:eastAsia="宋体" w:hint="default"/>
          <w:b/>
          <w:bCs/>
          <w:sz w:val="23"/>
          <w:szCs w:val="23"/>
        </w:rPr>
      </w:pPr>
    </w:p>
    <w:p>
      <w:pPr>
        <w:tabs>
          <w:tab w:pos="1395" w:val="left" w:leader="none"/>
        </w:tabs>
        <w:spacing w:before="36"/>
        <w:ind w:left="858"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r>
      <w:r>
        <w:rPr>
          <w:rFonts w:ascii="宋体" w:hAnsi="宋体" w:cs="宋体" w:eastAsia="宋体" w:hint="default"/>
          <w:b/>
          <w:bCs/>
          <w:spacing w:val="-1"/>
          <w:sz w:val="21"/>
          <w:szCs w:val="21"/>
        </w:rPr>
        <w:t>其他应收款按种类披露</w:t>
      </w:r>
      <w:r>
        <w:rPr>
          <w:rFonts w:ascii="宋体" w:hAnsi="宋体" w:cs="宋体" w:eastAsia="宋体" w:hint="default"/>
          <w:spacing w:val="-1"/>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28"/>
          <w:szCs w:val="28"/>
        </w:rPr>
      </w:pPr>
    </w:p>
    <w:tbl>
      <w:tblPr>
        <w:tblW w:w="0" w:type="auto"/>
        <w:jc w:val="left"/>
        <w:tblInd w:w="2707" w:type="dxa"/>
        <w:tblLayout w:type="fixed"/>
        <w:tblCellMar>
          <w:top w:w="0" w:type="dxa"/>
          <w:left w:w="0" w:type="dxa"/>
          <w:bottom w:w="0" w:type="dxa"/>
          <w:right w:w="0" w:type="dxa"/>
        </w:tblCellMar>
        <w:tblLook w:val="01E0"/>
      </w:tblPr>
      <w:tblGrid>
        <w:gridCol w:w="901"/>
        <w:gridCol w:w="708"/>
        <w:gridCol w:w="924"/>
        <w:gridCol w:w="636"/>
        <w:gridCol w:w="991"/>
        <w:gridCol w:w="711"/>
        <w:gridCol w:w="991"/>
        <w:gridCol w:w="531"/>
      </w:tblGrid>
      <w:tr>
        <w:trPr>
          <w:trHeight w:val="1784" w:hRule="exact"/>
        </w:trPr>
        <w:tc>
          <w:tcPr>
            <w:tcW w:w="90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8"/>
              <w:ind w:right="0"/>
              <w:jc w:val="left"/>
              <w:rPr>
                <w:rFonts w:ascii="宋体" w:hAnsi="宋体" w:cs="宋体" w:eastAsia="宋体" w:hint="default"/>
                <w:b/>
                <w:bCs/>
                <w:sz w:val="11"/>
                <w:szCs w:val="11"/>
              </w:rPr>
            </w:pPr>
          </w:p>
          <w:p>
            <w:pPr>
              <w:pStyle w:val="TableParagraph"/>
              <w:spacing w:line="240" w:lineRule="auto"/>
              <w:ind w:right="110"/>
              <w:jc w:val="right"/>
              <w:rPr>
                <w:rFonts w:ascii="Calibri" w:hAnsi="Calibri" w:cs="Calibri" w:eastAsia="Calibri" w:hint="default"/>
                <w:sz w:val="13"/>
                <w:szCs w:val="13"/>
              </w:rPr>
            </w:pPr>
            <w:r>
              <w:rPr>
                <w:rFonts w:ascii="Calibri"/>
                <w:spacing w:val="-1"/>
                <w:sz w:val="13"/>
              </w:rPr>
              <w:t>34,742,187.95</w:t>
            </w: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8"/>
              <w:ind w:right="0"/>
              <w:jc w:val="left"/>
              <w:rPr>
                <w:rFonts w:ascii="宋体" w:hAnsi="宋体" w:cs="宋体" w:eastAsia="宋体" w:hint="default"/>
                <w:b/>
                <w:bCs/>
                <w:sz w:val="11"/>
                <w:szCs w:val="11"/>
              </w:rPr>
            </w:pPr>
          </w:p>
          <w:p>
            <w:pPr>
              <w:pStyle w:val="TableParagraph"/>
              <w:spacing w:line="240" w:lineRule="auto"/>
              <w:ind w:right="107"/>
              <w:jc w:val="right"/>
              <w:rPr>
                <w:rFonts w:ascii="Calibri" w:hAnsi="Calibri" w:cs="Calibri" w:eastAsia="Calibri" w:hint="default"/>
                <w:sz w:val="13"/>
                <w:szCs w:val="13"/>
              </w:rPr>
            </w:pPr>
            <w:r>
              <w:rPr>
                <w:rFonts w:ascii="Calibri"/>
                <w:spacing w:val="-1"/>
                <w:sz w:val="13"/>
              </w:rPr>
              <w:t>100.00</w:t>
            </w:r>
          </w:p>
        </w:tc>
        <w:tc>
          <w:tcPr>
            <w:tcW w:w="92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8"/>
              <w:ind w:right="0"/>
              <w:jc w:val="left"/>
              <w:rPr>
                <w:rFonts w:ascii="宋体" w:hAnsi="宋体" w:cs="宋体" w:eastAsia="宋体" w:hint="default"/>
                <w:b/>
                <w:bCs/>
                <w:sz w:val="11"/>
                <w:szCs w:val="11"/>
              </w:rPr>
            </w:pPr>
          </w:p>
          <w:p>
            <w:pPr>
              <w:pStyle w:val="TableParagraph"/>
              <w:spacing w:line="240" w:lineRule="auto"/>
              <w:ind w:left="16" w:right="0"/>
              <w:jc w:val="center"/>
              <w:rPr>
                <w:rFonts w:ascii="Calibri" w:hAnsi="Calibri" w:cs="Calibri" w:eastAsia="Calibri" w:hint="default"/>
                <w:sz w:val="13"/>
                <w:szCs w:val="13"/>
              </w:rPr>
            </w:pPr>
            <w:r>
              <w:rPr>
                <w:rFonts w:ascii="Calibri"/>
                <w:sz w:val="13"/>
              </w:rPr>
              <w:t>1,786,842.21</w:t>
            </w:r>
          </w:p>
        </w:tc>
        <w:tc>
          <w:tcPr>
            <w:tcW w:w="636" w:type="dxa"/>
            <w:tcBorders>
              <w:top w:val="nil" w:sz="6" w:space="0" w:color="auto"/>
              <w:left w:val="nil" w:sz="6" w:space="0" w:color="auto"/>
              <w:bottom w:val="nil" w:sz="6" w:space="0" w:color="auto"/>
              <w:right w:val="nil" w:sz="6" w:space="0" w:color="auto"/>
            </w:tcBorders>
          </w:tcPr>
          <w:p>
            <w:pPr>
              <w:pStyle w:val="TableParagraph"/>
              <w:spacing w:line="146" w:lineRule="exact"/>
              <w:ind w:left="297" w:right="0" w:hanging="156"/>
              <w:jc w:val="left"/>
              <w:rPr>
                <w:rFonts w:ascii="宋体" w:hAnsi="宋体" w:cs="宋体" w:eastAsia="宋体" w:hint="default"/>
                <w:sz w:val="13"/>
                <w:szCs w:val="13"/>
              </w:rPr>
            </w:pPr>
            <w:r>
              <w:rPr>
                <w:rFonts w:ascii="宋体" w:hAnsi="宋体" w:cs="宋体" w:eastAsia="宋体" w:hint="default"/>
                <w:sz w:val="13"/>
                <w:szCs w:val="13"/>
              </w:rPr>
              <w:t>（</w:t>
            </w:r>
            <w:r>
              <w:rPr>
                <w:rFonts w:ascii="Calibri" w:hAnsi="Calibri" w:cs="Calibri" w:eastAsia="Calibri" w:hint="default"/>
                <w:sz w:val="13"/>
                <w:szCs w:val="13"/>
              </w:rPr>
              <w:t>%</w:t>
            </w:r>
            <w:r>
              <w:rPr>
                <w:rFonts w:ascii="宋体" w:hAnsi="宋体" w:cs="宋体" w:eastAsia="宋体" w:hint="default"/>
                <w:sz w:val="13"/>
                <w:szCs w:val="13"/>
              </w:rPr>
              <w:t>）</w:t>
            </w: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left="297" w:right="0"/>
              <w:jc w:val="left"/>
              <w:rPr>
                <w:rFonts w:ascii="Calibri" w:hAnsi="Calibri" w:cs="Calibri" w:eastAsia="Calibri" w:hint="default"/>
                <w:sz w:val="13"/>
                <w:szCs w:val="13"/>
              </w:rPr>
            </w:pPr>
            <w:r>
              <w:rPr>
                <w:rFonts w:ascii="Calibri"/>
                <w:sz w:val="13"/>
              </w:rPr>
              <w:t>5.14</w:t>
            </w:r>
          </w:p>
        </w:tc>
        <w:tc>
          <w:tcPr>
            <w:tcW w:w="99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8"/>
              <w:ind w:right="0"/>
              <w:jc w:val="left"/>
              <w:rPr>
                <w:rFonts w:ascii="宋体" w:hAnsi="宋体" w:cs="宋体" w:eastAsia="宋体" w:hint="default"/>
                <w:b/>
                <w:bCs/>
                <w:sz w:val="11"/>
                <w:szCs w:val="11"/>
              </w:rPr>
            </w:pPr>
          </w:p>
          <w:p>
            <w:pPr>
              <w:pStyle w:val="TableParagraph"/>
              <w:spacing w:line="240" w:lineRule="auto"/>
              <w:ind w:left="17" w:right="0"/>
              <w:jc w:val="center"/>
              <w:rPr>
                <w:rFonts w:ascii="Calibri" w:hAnsi="Calibri" w:cs="Calibri" w:eastAsia="Calibri" w:hint="default"/>
                <w:sz w:val="13"/>
                <w:szCs w:val="13"/>
              </w:rPr>
            </w:pPr>
            <w:r>
              <w:rPr>
                <w:rFonts w:ascii="Calibri"/>
                <w:sz w:val="13"/>
              </w:rPr>
              <w:t>25,693,826.88</w:t>
            </w:r>
          </w:p>
        </w:tc>
        <w:tc>
          <w:tcPr>
            <w:tcW w:w="711" w:type="dxa"/>
            <w:tcBorders>
              <w:top w:val="nil" w:sz="6" w:space="0" w:color="auto"/>
              <w:left w:val="nil" w:sz="6" w:space="0" w:color="auto"/>
              <w:bottom w:val="nil" w:sz="6" w:space="0" w:color="auto"/>
              <w:right w:val="nil" w:sz="6" w:space="0" w:color="auto"/>
            </w:tcBorders>
          </w:tcPr>
          <w:p>
            <w:pPr>
              <w:pStyle w:val="TableParagraph"/>
              <w:spacing w:line="146" w:lineRule="exact"/>
              <w:ind w:left="177" w:right="0"/>
              <w:jc w:val="left"/>
              <w:rPr>
                <w:rFonts w:ascii="宋体" w:hAnsi="宋体" w:cs="宋体" w:eastAsia="宋体" w:hint="default"/>
                <w:sz w:val="13"/>
                <w:szCs w:val="13"/>
              </w:rPr>
            </w:pPr>
            <w:r>
              <w:rPr>
                <w:rFonts w:ascii="宋体" w:hAnsi="宋体" w:cs="宋体" w:eastAsia="宋体" w:hint="default"/>
                <w:sz w:val="13"/>
                <w:szCs w:val="13"/>
              </w:rPr>
              <w:t>（</w:t>
            </w:r>
            <w:r>
              <w:rPr>
                <w:rFonts w:ascii="Calibri" w:hAnsi="Calibri" w:cs="Calibri" w:eastAsia="Calibri" w:hint="default"/>
                <w:sz w:val="13"/>
                <w:szCs w:val="13"/>
              </w:rPr>
              <w:t>%</w:t>
            </w:r>
            <w:r>
              <w:rPr>
                <w:rFonts w:ascii="宋体" w:hAnsi="宋体" w:cs="宋体" w:eastAsia="宋体" w:hint="default"/>
                <w:sz w:val="13"/>
                <w:szCs w:val="13"/>
              </w:rPr>
              <w:t>）</w:t>
            </w: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left="237" w:right="0"/>
              <w:jc w:val="left"/>
              <w:rPr>
                <w:rFonts w:ascii="Calibri" w:hAnsi="Calibri" w:cs="Calibri" w:eastAsia="Calibri" w:hint="default"/>
                <w:sz w:val="13"/>
                <w:szCs w:val="13"/>
              </w:rPr>
            </w:pPr>
            <w:r>
              <w:rPr>
                <w:rFonts w:ascii="Calibri"/>
                <w:sz w:val="13"/>
              </w:rPr>
              <w:t>100.00</w:t>
            </w:r>
          </w:p>
        </w:tc>
        <w:tc>
          <w:tcPr>
            <w:tcW w:w="99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8"/>
              <w:ind w:right="0"/>
              <w:jc w:val="left"/>
              <w:rPr>
                <w:rFonts w:ascii="宋体" w:hAnsi="宋体" w:cs="宋体" w:eastAsia="宋体" w:hint="default"/>
                <w:b/>
                <w:bCs/>
                <w:sz w:val="11"/>
                <w:szCs w:val="11"/>
              </w:rPr>
            </w:pPr>
          </w:p>
          <w:p>
            <w:pPr>
              <w:pStyle w:val="TableParagraph"/>
              <w:spacing w:line="240" w:lineRule="auto"/>
              <w:ind w:right="107"/>
              <w:jc w:val="right"/>
              <w:rPr>
                <w:rFonts w:ascii="Calibri" w:hAnsi="Calibri" w:cs="Calibri" w:eastAsia="Calibri" w:hint="default"/>
                <w:sz w:val="13"/>
                <w:szCs w:val="13"/>
              </w:rPr>
            </w:pPr>
            <w:r>
              <w:rPr>
                <w:rFonts w:ascii="Calibri"/>
                <w:spacing w:val="-1"/>
                <w:sz w:val="13"/>
              </w:rPr>
              <w:t>898,994.55</w:t>
            </w:r>
          </w:p>
        </w:tc>
        <w:tc>
          <w:tcPr>
            <w:tcW w:w="531" w:type="dxa"/>
            <w:tcBorders>
              <w:top w:val="nil" w:sz="6" w:space="0" w:color="auto"/>
              <w:left w:val="nil" w:sz="6" w:space="0" w:color="auto"/>
              <w:bottom w:val="nil" w:sz="6" w:space="0" w:color="auto"/>
              <w:right w:val="nil" w:sz="6" w:space="0" w:color="auto"/>
            </w:tcBorders>
          </w:tcPr>
          <w:p>
            <w:pPr>
              <w:pStyle w:val="TableParagraph"/>
              <w:spacing w:line="146" w:lineRule="exact"/>
              <w:ind w:left="227" w:right="0" w:hanging="120"/>
              <w:jc w:val="left"/>
              <w:rPr>
                <w:rFonts w:ascii="宋体" w:hAnsi="宋体" w:cs="宋体" w:eastAsia="宋体" w:hint="default"/>
                <w:sz w:val="13"/>
                <w:szCs w:val="13"/>
              </w:rPr>
            </w:pPr>
            <w:r>
              <w:rPr>
                <w:rFonts w:ascii="宋体" w:hAnsi="宋体" w:cs="宋体" w:eastAsia="宋体" w:hint="default"/>
                <w:sz w:val="13"/>
                <w:szCs w:val="13"/>
              </w:rPr>
              <w:t>（</w:t>
            </w:r>
            <w:r>
              <w:rPr>
                <w:rFonts w:ascii="Calibri" w:hAnsi="Calibri" w:cs="Calibri" w:eastAsia="Calibri" w:hint="default"/>
                <w:sz w:val="13"/>
                <w:szCs w:val="13"/>
              </w:rPr>
              <w:t>%</w:t>
            </w:r>
            <w:r>
              <w:rPr>
                <w:rFonts w:ascii="宋体" w:hAnsi="宋体" w:cs="宋体" w:eastAsia="宋体" w:hint="default"/>
                <w:sz w:val="13"/>
                <w:szCs w:val="13"/>
              </w:rPr>
              <w:t>）</w:t>
            </w: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left="227" w:right="0"/>
              <w:jc w:val="left"/>
              <w:rPr>
                <w:rFonts w:ascii="Calibri" w:hAnsi="Calibri" w:cs="Calibri" w:eastAsia="Calibri" w:hint="default"/>
                <w:sz w:val="13"/>
                <w:szCs w:val="13"/>
              </w:rPr>
            </w:pPr>
            <w:r>
              <w:rPr>
                <w:rFonts w:ascii="Calibri"/>
                <w:sz w:val="13"/>
              </w:rPr>
              <w:t>3.50</w:t>
            </w:r>
          </w:p>
        </w:tc>
      </w:tr>
      <w:tr>
        <w:trPr>
          <w:trHeight w:val="430" w:hRule="exact"/>
        </w:trPr>
        <w:tc>
          <w:tcPr>
            <w:tcW w:w="90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4"/>
                <w:szCs w:val="14"/>
              </w:rPr>
            </w:pPr>
          </w:p>
          <w:p>
            <w:pPr>
              <w:pStyle w:val="TableParagraph"/>
              <w:spacing w:line="240" w:lineRule="auto"/>
              <w:ind w:right="110"/>
              <w:jc w:val="right"/>
              <w:rPr>
                <w:rFonts w:ascii="Calibri" w:hAnsi="Calibri" w:cs="Calibri" w:eastAsia="Calibri" w:hint="default"/>
                <w:sz w:val="13"/>
                <w:szCs w:val="13"/>
              </w:rPr>
            </w:pPr>
            <w:r>
              <w:rPr>
                <w:rFonts w:ascii="Calibri"/>
                <w:spacing w:val="-1"/>
                <w:sz w:val="13"/>
              </w:rPr>
              <w:t>23,784,610.65</w:t>
            </w: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4"/>
                <w:szCs w:val="14"/>
              </w:rPr>
            </w:pPr>
          </w:p>
          <w:p>
            <w:pPr>
              <w:pStyle w:val="TableParagraph"/>
              <w:spacing w:line="240" w:lineRule="auto"/>
              <w:ind w:right="107"/>
              <w:jc w:val="right"/>
              <w:rPr>
                <w:rFonts w:ascii="Calibri" w:hAnsi="Calibri" w:cs="Calibri" w:eastAsia="Calibri" w:hint="default"/>
                <w:sz w:val="13"/>
                <w:szCs w:val="13"/>
              </w:rPr>
            </w:pPr>
            <w:r>
              <w:rPr>
                <w:rFonts w:ascii="Calibri"/>
                <w:spacing w:val="-2"/>
                <w:sz w:val="13"/>
              </w:rPr>
              <w:t>68.47</w:t>
            </w:r>
          </w:p>
        </w:tc>
        <w:tc>
          <w:tcPr>
            <w:tcW w:w="92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4"/>
                <w:szCs w:val="14"/>
              </w:rPr>
            </w:pPr>
          </w:p>
          <w:p>
            <w:pPr>
              <w:pStyle w:val="TableParagraph"/>
              <w:spacing w:line="240" w:lineRule="auto"/>
              <w:ind w:left="16" w:right="0"/>
              <w:jc w:val="center"/>
              <w:rPr>
                <w:rFonts w:ascii="Calibri" w:hAnsi="Calibri" w:cs="Calibri" w:eastAsia="Calibri" w:hint="default"/>
                <w:sz w:val="13"/>
                <w:szCs w:val="13"/>
              </w:rPr>
            </w:pPr>
            <w:r>
              <w:rPr>
                <w:rFonts w:ascii="Calibri"/>
                <w:sz w:val="13"/>
              </w:rPr>
              <w:t>1,786,842.21</w:t>
            </w:r>
          </w:p>
        </w:tc>
        <w:tc>
          <w:tcPr>
            <w:tcW w:w="63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4"/>
                <w:szCs w:val="14"/>
              </w:rPr>
            </w:pPr>
          </w:p>
          <w:p>
            <w:pPr>
              <w:pStyle w:val="TableParagraph"/>
              <w:spacing w:line="240" w:lineRule="auto"/>
              <w:ind w:left="297" w:right="0"/>
              <w:jc w:val="left"/>
              <w:rPr>
                <w:rFonts w:ascii="Calibri" w:hAnsi="Calibri" w:cs="Calibri" w:eastAsia="Calibri" w:hint="default"/>
                <w:sz w:val="13"/>
                <w:szCs w:val="13"/>
              </w:rPr>
            </w:pPr>
            <w:r>
              <w:rPr>
                <w:rFonts w:ascii="Calibri"/>
                <w:sz w:val="13"/>
              </w:rPr>
              <w:t>7.51</w:t>
            </w:r>
          </w:p>
        </w:tc>
        <w:tc>
          <w:tcPr>
            <w:tcW w:w="99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4"/>
                <w:szCs w:val="14"/>
              </w:rPr>
            </w:pPr>
          </w:p>
          <w:p>
            <w:pPr>
              <w:pStyle w:val="TableParagraph"/>
              <w:spacing w:line="240" w:lineRule="auto"/>
              <w:ind w:left="21" w:right="0"/>
              <w:jc w:val="center"/>
              <w:rPr>
                <w:rFonts w:ascii="Calibri" w:hAnsi="Calibri" w:cs="Calibri" w:eastAsia="Calibri" w:hint="default"/>
                <w:sz w:val="13"/>
                <w:szCs w:val="13"/>
              </w:rPr>
            </w:pPr>
            <w:r>
              <w:rPr>
                <w:rFonts w:ascii="Calibri"/>
                <w:sz w:val="13"/>
              </w:rPr>
              <w:t>15,452,624.47</w:t>
            </w:r>
          </w:p>
        </w:tc>
        <w:tc>
          <w:tcPr>
            <w:tcW w:w="71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4"/>
                <w:szCs w:val="14"/>
              </w:rPr>
            </w:pPr>
          </w:p>
          <w:p>
            <w:pPr>
              <w:pStyle w:val="TableParagraph"/>
              <w:spacing w:line="240" w:lineRule="auto"/>
              <w:ind w:right="110"/>
              <w:jc w:val="right"/>
              <w:rPr>
                <w:rFonts w:ascii="Calibri" w:hAnsi="Calibri" w:cs="Calibri" w:eastAsia="Calibri" w:hint="default"/>
                <w:sz w:val="13"/>
                <w:szCs w:val="13"/>
              </w:rPr>
            </w:pPr>
            <w:r>
              <w:rPr>
                <w:rFonts w:ascii="Calibri"/>
                <w:spacing w:val="-1"/>
                <w:sz w:val="13"/>
              </w:rPr>
              <w:t>60.14</w:t>
            </w:r>
          </w:p>
        </w:tc>
        <w:tc>
          <w:tcPr>
            <w:tcW w:w="99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4"/>
                <w:szCs w:val="14"/>
              </w:rPr>
            </w:pPr>
          </w:p>
          <w:p>
            <w:pPr>
              <w:pStyle w:val="TableParagraph"/>
              <w:spacing w:line="240" w:lineRule="auto"/>
              <w:ind w:right="107"/>
              <w:jc w:val="right"/>
              <w:rPr>
                <w:rFonts w:ascii="Calibri" w:hAnsi="Calibri" w:cs="Calibri" w:eastAsia="Calibri" w:hint="default"/>
                <w:sz w:val="13"/>
                <w:szCs w:val="13"/>
              </w:rPr>
            </w:pPr>
            <w:r>
              <w:rPr>
                <w:rFonts w:ascii="Calibri"/>
                <w:spacing w:val="-1"/>
                <w:sz w:val="13"/>
              </w:rPr>
              <w:t>898,994.55</w:t>
            </w:r>
          </w:p>
        </w:tc>
        <w:tc>
          <w:tcPr>
            <w:tcW w:w="53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4"/>
                <w:szCs w:val="14"/>
              </w:rPr>
            </w:pPr>
          </w:p>
          <w:p>
            <w:pPr>
              <w:pStyle w:val="TableParagraph"/>
              <w:spacing w:line="240" w:lineRule="auto"/>
              <w:ind w:right="72"/>
              <w:jc w:val="right"/>
              <w:rPr>
                <w:rFonts w:ascii="Calibri" w:hAnsi="Calibri" w:cs="Calibri" w:eastAsia="Calibri" w:hint="default"/>
                <w:sz w:val="13"/>
                <w:szCs w:val="13"/>
              </w:rPr>
            </w:pPr>
            <w:r>
              <w:rPr>
                <w:rFonts w:ascii="Calibri"/>
                <w:spacing w:val="-1"/>
                <w:sz w:val="13"/>
              </w:rPr>
              <w:t>5.82</w:t>
            </w:r>
          </w:p>
        </w:tc>
      </w:tr>
      <w:tr>
        <w:trPr>
          <w:trHeight w:val="290" w:hRule="exact"/>
        </w:trPr>
        <w:tc>
          <w:tcPr>
            <w:tcW w:w="901"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110"/>
              <w:jc w:val="right"/>
              <w:rPr>
                <w:rFonts w:ascii="Calibri" w:hAnsi="Calibri" w:cs="Calibri" w:eastAsia="Calibri" w:hint="default"/>
                <w:sz w:val="13"/>
                <w:szCs w:val="13"/>
              </w:rPr>
            </w:pPr>
            <w:r>
              <w:rPr>
                <w:rFonts w:ascii="Calibri"/>
                <w:spacing w:val="-1"/>
                <w:sz w:val="13"/>
              </w:rPr>
              <w:t>963,990.22</w:t>
            </w: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107"/>
              <w:jc w:val="right"/>
              <w:rPr>
                <w:rFonts w:ascii="Calibri" w:hAnsi="Calibri" w:cs="Calibri" w:eastAsia="Calibri" w:hint="default"/>
                <w:sz w:val="13"/>
                <w:szCs w:val="13"/>
              </w:rPr>
            </w:pPr>
            <w:r>
              <w:rPr>
                <w:rFonts w:ascii="Calibri"/>
                <w:spacing w:val="-1"/>
                <w:sz w:val="13"/>
              </w:rPr>
              <w:t>2.77</w:t>
            </w:r>
          </w:p>
        </w:tc>
        <w:tc>
          <w:tcPr>
            <w:tcW w:w="924" w:type="dxa"/>
            <w:tcBorders>
              <w:top w:val="nil" w:sz="6" w:space="0" w:color="auto"/>
              <w:left w:val="nil" w:sz="6" w:space="0" w:color="auto"/>
              <w:bottom w:val="nil" w:sz="6" w:space="0" w:color="auto"/>
              <w:right w:val="nil" w:sz="6" w:space="0" w:color="auto"/>
            </w:tcBorders>
          </w:tcPr>
          <w:p>
            <w:pPr/>
          </w:p>
        </w:tc>
        <w:tc>
          <w:tcPr>
            <w:tcW w:w="636" w:type="dxa"/>
            <w:tcBorders>
              <w:top w:val="nil" w:sz="6" w:space="0" w:color="auto"/>
              <w:left w:val="nil" w:sz="6" w:space="0" w:color="auto"/>
              <w:bottom w:val="nil" w:sz="6" w:space="0" w:color="auto"/>
              <w:right w:val="nil" w:sz="6" w:space="0" w:color="auto"/>
            </w:tcBorders>
          </w:tcPr>
          <w:p>
            <w:pPr/>
          </w:p>
        </w:tc>
        <w:tc>
          <w:tcPr>
            <w:tcW w:w="991" w:type="dxa"/>
            <w:tcBorders>
              <w:top w:val="nil" w:sz="6" w:space="0" w:color="auto"/>
              <w:left w:val="nil" w:sz="6" w:space="0" w:color="auto"/>
              <w:bottom w:val="nil" w:sz="6" w:space="0" w:color="auto"/>
              <w:right w:val="nil" w:sz="6" w:space="0" w:color="auto"/>
            </w:tcBorders>
          </w:tcPr>
          <w:p>
            <w:pPr>
              <w:pStyle w:val="TableParagraph"/>
              <w:spacing w:line="240" w:lineRule="auto" w:before="54"/>
              <w:ind w:left="82" w:right="0"/>
              <w:jc w:val="center"/>
              <w:rPr>
                <w:rFonts w:ascii="Calibri" w:hAnsi="Calibri" w:cs="Calibri" w:eastAsia="Calibri" w:hint="default"/>
                <w:sz w:val="13"/>
                <w:szCs w:val="13"/>
              </w:rPr>
            </w:pPr>
            <w:r>
              <w:rPr>
                <w:rFonts w:ascii="Calibri"/>
                <w:sz w:val="13"/>
              </w:rPr>
              <w:t>2,085,680.96</w:t>
            </w:r>
          </w:p>
        </w:tc>
        <w:tc>
          <w:tcPr>
            <w:tcW w:w="711"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110"/>
              <w:jc w:val="right"/>
              <w:rPr>
                <w:rFonts w:ascii="Calibri" w:hAnsi="Calibri" w:cs="Calibri" w:eastAsia="Calibri" w:hint="default"/>
                <w:sz w:val="13"/>
                <w:szCs w:val="13"/>
              </w:rPr>
            </w:pPr>
            <w:r>
              <w:rPr>
                <w:rFonts w:ascii="Calibri"/>
                <w:spacing w:val="-1"/>
                <w:sz w:val="13"/>
              </w:rPr>
              <w:t>8.12</w:t>
            </w:r>
          </w:p>
        </w:tc>
        <w:tc>
          <w:tcPr>
            <w:tcW w:w="991" w:type="dxa"/>
            <w:tcBorders>
              <w:top w:val="nil" w:sz="6" w:space="0" w:color="auto"/>
              <w:left w:val="nil" w:sz="6" w:space="0" w:color="auto"/>
              <w:bottom w:val="nil" w:sz="6" w:space="0" w:color="auto"/>
              <w:right w:val="nil" w:sz="6" w:space="0" w:color="auto"/>
            </w:tcBorders>
          </w:tcPr>
          <w:p>
            <w:pPr/>
          </w:p>
        </w:tc>
        <w:tc>
          <w:tcPr>
            <w:tcW w:w="531" w:type="dxa"/>
            <w:tcBorders>
              <w:top w:val="nil" w:sz="6" w:space="0" w:color="auto"/>
              <w:left w:val="nil" w:sz="6" w:space="0" w:color="auto"/>
              <w:bottom w:val="nil" w:sz="6" w:space="0" w:color="auto"/>
              <w:right w:val="nil" w:sz="6" w:space="0" w:color="auto"/>
            </w:tcBorders>
          </w:tcPr>
          <w:p>
            <w:pPr/>
          </w:p>
        </w:tc>
      </w:tr>
      <w:tr>
        <w:trPr>
          <w:trHeight w:val="854" w:hRule="exact"/>
        </w:trPr>
        <w:tc>
          <w:tcPr>
            <w:tcW w:w="901"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110"/>
              <w:jc w:val="right"/>
              <w:rPr>
                <w:rFonts w:ascii="Calibri" w:hAnsi="Calibri" w:cs="Calibri" w:eastAsia="Calibri" w:hint="default"/>
                <w:sz w:val="13"/>
                <w:szCs w:val="13"/>
              </w:rPr>
            </w:pPr>
            <w:r>
              <w:rPr>
                <w:rFonts w:ascii="Calibri"/>
                <w:spacing w:val="-1"/>
                <w:sz w:val="13"/>
              </w:rPr>
              <w:t>9,993,587.08</w:t>
            </w: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107"/>
              <w:jc w:val="right"/>
              <w:rPr>
                <w:rFonts w:ascii="Calibri" w:hAnsi="Calibri" w:cs="Calibri" w:eastAsia="Calibri" w:hint="default"/>
                <w:sz w:val="13"/>
                <w:szCs w:val="13"/>
              </w:rPr>
            </w:pPr>
            <w:r>
              <w:rPr>
                <w:rFonts w:ascii="Calibri"/>
                <w:spacing w:val="-2"/>
                <w:sz w:val="13"/>
              </w:rPr>
              <w:t>28.76</w:t>
            </w:r>
          </w:p>
        </w:tc>
        <w:tc>
          <w:tcPr>
            <w:tcW w:w="924" w:type="dxa"/>
            <w:tcBorders>
              <w:top w:val="nil" w:sz="6" w:space="0" w:color="auto"/>
              <w:left w:val="nil" w:sz="6" w:space="0" w:color="auto"/>
              <w:bottom w:val="nil" w:sz="6" w:space="0" w:color="auto"/>
              <w:right w:val="nil" w:sz="6" w:space="0" w:color="auto"/>
            </w:tcBorders>
          </w:tcPr>
          <w:p>
            <w:pPr/>
          </w:p>
        </w:tc>
        <w:tc>
          <w:tcPr>
            <w:tcW w:w="636" w:type="dxa"/>
            <w:tcBorders>
              <w:top w:val="nil" w:sz="6" w:space="0" w:color="auto"/>
              <w:left w:val="nil" w:sz="6" w:space="0" w:color="auto"/>
              <w:bottom w:val="nil" w:sz="6" w:space="0" w:color="auto"/>
              <w:right w:val="nil" w:sz="6" w:space="0" w:color="auto"/>
            </w:tcBorders>
          </w:tcPr>
          <w:p>
            <w:pPr/>
          </w:p>
        </w:tc>
        <w:tc>
          <w:tcPr>
            <w:tcW w:w="991" w:type="dxa"/>
            <w:tcBorders>
              <w:top w:val="nil" w:sz="6" w:space="0" w:color="auto"/>
              <w:left w:val="nil" w:sz="6" w:space="0" w:color="auto"/>
              <w:bottom w:val="nil" w:sz="6" w:space="0" w:color="auto"/>
              <w:right w:val="nil" w:sz="6" w:space="0" w:color="auto"/>
            </w:tcBorders>
          </w:tcPr>
          <w:p>
            <w:pPr>
              <w:pStyle w:val="TableParagraph"/>
              <w:spacing w:line="240" w:lineRule="auto" w:before="54"/>
              <w:ind w:left="84" w:right="0"/>
              <w:jc w:val="center"/>
              <w:rPr>
                <w:rFonts w:ascii="Calibri" w:hAnsi="Calibri" w:cs="Calibri" w:eastAsia="Calibri" w:hint="default"/>
                <w:sz w:val="13"/>
                <w:szCs w:val="13"/>
              </w:rPr>
            </w:pPr>
            <w:r>
              <w:rPr>
                <w:rFonts w:ascii="Calibri"/>
                <w:sz w:val="13"/>
              </w:rPr>
              <w:t>8,155,521.45</w:t>
            </w:r>
          </w:p>
        </w:tc>
        <w:tc>
          <w:tcPr>
            <w:tcW w:w="711"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110"/>
              <w:jc w:val="right"/>
              <w:rPr>
                <w:rFonts w:ascii="Calibri" w:hAnsi="Calibri" w:cs="Calibri" w:eastAsia="Calibri" w:hint="default"/>
                <w:sz w:val="13"/>
                <w:szCs w:val="13"/>
              </w:rPr>
            </w:pPr>
            <w:r>
              <w:rPr>
                <w:rFonts w:ascii="Calibri"/>
                <w:spacing w:val="-2"/>
                <w:sz w:val="13"/>
              </w:rPr>
              <w:t>31.74</w:t>
            </w:r>
          </w:p>
        </w:tc>
        <w:tc>
          <w:tcPr>
            <w:tcW w:w="991" w:type="dxa"/>
            <w:tcBorders>
              <w:top w:val="nil" w:sz="6" w:space="0" w:color="auto"/>
              <w:left w:val="nil" w:sz="6" w:space="0" w:color="auto"/>
              <w:bottom w:val="nil" w:sz="6" w:space="0" w:color="auto"/>
              <w:right w:val="nil" w:sz="6" w:space="0" w:color="auto"/>
            </w:tcBorders>
          </w:tcPr>
          <w:p>
            <w:pPr/>
          </w:p>
        </w:tc>
        <w:tc>
          <w:tcPr>
            <w:tcW w:w="531" w:type="dxa"/>
            <w:tcBorders>
              <w:top w:val="nil" w:sz="6" w:space="0" w:color="auto"/>
              <w:left w:val="nil" w:sz="6" w:space="0" w:color="auto"/>
              <w:bottom w:val="nil" w:sz="6" w:space="0" w:color="auto"/>
              <w:right w:val="nil" w:sz="6" w:space="0" w:color="auto"/>
            </w:tcBorders>
          </w:tcPr>
          <w:p>
            <w:pPr/>
          </w:p>
        </w:tc>
      </w:tr>
      <w:tr>
        <w:trPr>
          <w:trHeight w:val="816" w:hRule="exact"/>
        </w:trPr>
        <w:tc>
          <w:tcPr>
            <w:tcW w:w="90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3"/>
              <w:ind w:right="0"/>
              <w:jc w:val="left"/>
              <w:rPr>
                <w:rFonts w:ascii="宋体" w:hAnsi="宋体" w:cs="宋体" w:eastAsia="宋体" w:hint="default"/>
                <w:b/>
                <w:bCs/>
                <w:sz w:val="11"/>
                <w:szCs w:val="11"/>
              </w:rPr>
            </w:pPr>
          </w:p>
          <w:p>
            <w:pPr>
              <w:pStyle w:val="TableParagraph"/>
              <w:spacing w:line="240" w:lineRule="auto"/>
              <w:ind w:right="110"/>
              <w:jc w:val="right"/>
              <w:rPr>
                <w:rFonts w:ascii="Calibri" w:hAnsi="Calibri" w:cs="Calibri" w:eastAsia="Calibri" w:hint="default"/>
                <w:sz w:val="13"/>
                <w:szCs w:val="13"/>
              </w:rPr>
            </w:pPr>
            <w:r>
              <w:rPr>
                <w:rFonts w:ascii="Calibri"/>
                <w:spacing w:val="-1"/>
                <w:sz w:val="13"/>
              </w:rPr>
              <w:t>34,742,187.95</w:t>
            </w:r>
          </w:p>
        </w:tc>
        <w:tc>
          <w:tcPr>
            <w:tcW w:w="70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3"/>
              <w:ind w:right="0"/>
              <w:jc w:val="left"/>
              <w:rPr>
                <w:rFonts w:ascii="宋体" w:hAnsi="宋体" w:cs="宋体" w:eastAsia="宋体" w:hint="default"/>
                <w:b/>
                <w:bCs/>
                <w:sz w:val="11"/>
                <w:szCs w:val="11"/>
              </w:rPr>
            </w:pPr>
          </w:p>
          <w:p>
            <w:pPr>
              <w:pStyle w:val="TableParagraph"/>
              <w:spacing w:line="240" w:lineRule="auto"/>
              <w:ind w:right="107"/>
              <w:jc w:val="right"/>
              <w:rPr>
                <w:rFonts w:ascii="Calibri" w:hAnsi="Calibri" w:cs="Calibri" w:eastAsia="Calibri" w:hint="default"/>
                <w:sz w:val="13"/>
                <w:szCs w:val="13"/>
              </w:rPr>
            </w:pPr>
            <w:r>
              <w:rPr>
                <w:rFonts w:ascii="Calibri"/>
                <w:spacing w:val="-1"/>
                <w:sz w:val="13"/>
              </w:rPr>
              <w:t>100.00</w:t>
            </w:r>
          </w:p>
        </w:tc>
        <w:tc>
          <w:tcPr>
            <w:tcW w:w="92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3"/>
              <w:ind w:right="0"/>
              <w:jc w:val="left"/>
              <w:rPr>
                <w:rFonts w:ascii="宋体" w:hAnsi="宋体" w:cs="宋体" w:eastAsia="宋体" w:hint="default"/>
                <w:b/>
                <w:bCs/>
                <w:sz w:val="11"/>
                <w:szCs w:val="11"/>
              </w:rPr>
            </w:pPr>
          </w:p>
          <w:p>
            <w:pPr>
              <w:pStyle w:val="TableParagraph"/>
              <w:spacing w:line="240" w:lineRule="auto"/>
              <w:ind w:left="16" w:right="0"/>
              <w:jc w:val="center"/>
              <w:rPr>
                <w:rFonts w:ascii="Calibri" w:hAnsi="Calibri" w:cs="Calibri" w:eastAsia="Calibri" w:hint="default"/>
                <w:sz w:val="13"/>
                <w:szCs w:val="13"/>
              </w:rPr>
            </w:pPr>
            <w:r>
              <w:rPr>
                <w:rFonts w:ascii="Calibri"/>
                <w:sz w:val="13"/>
              </w:rPr>
              <w:t>1,786,842.21</w:t>
            </w:r>
          </w:p>
        </w:tc>
        <w:tc>
          <w:tcPr>
            <w:tcW w:w="636" w:type="dxa"/>
            <w:tcBorders>
              <w:top w:val="nil" w:sz="6" w:space="0" w:color="auto"/>
              <w:left w:val="nil" w:sz="6" w:space="0" w:color="auto"/>
              <w:bottom w:val="nil" w:sz="6" w:space="0" w:color="auto"/>
              <w:right w:val="nil" w:sz="6" w:space="0" w:color="auto"/>
            </w:tcBorders>
          </w:tcPr>
          <w:p>
            <w:pPr/>
          </w:p>
        </w:tc>
        <w:tc>
          <w:tcPr>
            <w:tcW w:w="99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3"/>
              <w:ind w:right="0"/>
              <w:jc w:val="left"/>
              <w:rPr>
                <w:rFonts w:ascii="宋体" w:hAnsi="宋体" w:cs="宋体" w:eastAsia="宋体" w:hint="default"/>
                <w:b/>
                <w:bCs/>
                <w:sz w:val="11"/>
                <w:szCs w:val="11"/>
              </w:rPr>
            </w:pPr>
          </w:p>
          <w:p>
            <w:pPr>
              <w:pStyle w:val="TableParagraph"/>
              <w:spacing w:line="240" w:lineRule="auto"/>
              <w:ind w:left="19" w:right="0"/>
              <w:jc w:val="center"/>
              <w:rPr>
                <w:rFonts w:ascii="Calibri" w:hAnsi="Calibri" w:cs="Calibri" w:eastAsia="Calibri" w:hint="default"/>
                <w:sz w:val="13"/>
                <w:szCs w:val="13"/>
              </w:rPr>
            </w:pPr>
            <w:r>
              <w:rPr>
                <w:rFonts w:ascii="Calibri"/>
                <w:sz w:val="13"/>
              </w:rPr>
              <w:t>25,693,826.88</w:t>
            </w:r>
          </w:p>
        </w:tc>
        <w:tc>
          <w:tcPr>
            <w:tcW w:w="71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3"/>
              <w:ind w:right="0"/>
              <w:jc w:val="left"/>
              <w:rPr>
                <w:rFonts w:ascii="宋体" w:hAnsi="宋体" w:cs="宋体" w:eastAsia="宋体" w:hint="default"/>
                <w:b/>
                <w:bCs/>
                <w:sz w:val="11"/>
                <w:szCs w:val="11"/>
              </w:rPr>
            </w:pPr>
          </w:p>
          <w:p>
            <w:pPr>
              <w:pStyle w:val="TableParagraph"/>
              <w:spacing w:line="240" w:lineRule="auto"/>
              <w:ind w:right="110"/>
              <w:jc w:val="right"/>
              <w:rPr>
                <w:rFonts w:ascii="Calibri" w:hAnsi="Calibri" w:cs="Calibri" w:eastAsia="Calibri" w:hint="default"/>
                <w:sz w:val="13"/>
                <w:szCs w:val="13"/>
              </w:rPr>
            </w:pPr>
            <w:r>
              <w:rPr>
                <w:rFonts w:ascii="Calibri"/>
                <w:spacing w:val="-1"/>
                <w:sz w:val="13"/>
              </w:rPr>
              <w:t>100.00</w:t>
            </w:r>
          </w:p>
        </w:tc>
        <w:tc>
          <w:tcPr>
            <w:tcW w:w="99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3"/>
              <w:ind w:right="0"/>
              <w:jc w:val="left"/>
              <w:rPr>
                <w:rFonts w:ascii="宋体" w:hAnsi="宋体" w:cs="宋体" w:eastAsia="宋体" w:hint="default"/>
                <w:b/>
                <w:bCs/>
                <w:sz w:val="11"/>
                <w:szCs w:val="11"/>
              </w:rPr>
            </w:pPr>
          </w:p>
          <w:p>
            <w:pPr>
              <w:pStyle w:val="TableParagraph"/>
              <w:spacing w:line="240" w:lineRule="auto"/>
              <w:ind w:right="107"/>
              <w:jc w:val="right"/>
              <w:rPr>
                <w:rFonts w:ascii="Calibri" w:hAnsi="Calibri" w:cs="Calibri" w:eastAsia="Calibri" w:hint="default"/>
                <w:sz w:val="13"/>
                <w:szCs w:val="13"/>
              </w:rPr>
            </w:pPr>
            <w:r>
              <w:rPr>
                <w:rFonts w:ascii="Calibri"/>
                <w:spacing w:val="-1"/>
                <w:sz w:val="13"/>
              </w:rPr>
              <w:t>898,994.55</w:t>
            </w:r>
          </w:p>
        </w:tc>
        <w:tc>
          <w:tcPr>
            <w:tcW w:w="53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3"/>
              <w:ind w:right="0"/>
              <w:jc w:val="left"/>
              <w:rPr>
                <w:rFonts w:ascii="宋体" w:hAnsi="宋体" w:cs="宋体" w:eastAsia="宋体" w:hint="default"/>
                <w:b/>
                <w:bCs/>
                <w:sz w:val="11"/>
                <w:szCs w:val="11"/>
              </w:rPr>
            </w:pPr>
          </w:p>
          <w:p>
            <w:pPr>
              <w:pStyle w:val="TableParagraph"/>
              <w:spacing w:line="240" w:lineRule="auto"/>
              <w:ind w:right="72"/>
              <w:jc w:val="right"/>
              <w:rPr>
                <w:rFonts w:ascii="Calibri" w:hAnsi="Calibri" w:cs="Calibri" w:eastAsia="Calibri" w:hint="default"/>
                <w:sz w:val="13"/>
                <w:szCs w:val="13"/>
              </w:rPr>
            </w:pPr>
            <w:r>
              <w:rPr>
                <w:rFonts w:ascii="Calibri"/>
                <w:spacing w:val="-1"/>
                <w:sz w:val="13"/>
              </w:rPr>
              <w:t>3.50</w:t>
            </w:r>
          </w:p>
        </w:tc>
      </w:tr>
    </w:tbl>
    <w:p>
      <w:pPr>
        <w:spacing w:line="240" w:lineRule="auto" w:before="9"/>
        <w:rPr>
          <w:rFonts w:ascii="宋体" w:hAnsi="宋体" w:cs="宋体" w:eastAsia="宋体" w:hint="default"/>
          <w:b/>
          <w:bCs/>
          <w:sz w:val="26"/>
          <w:szCs w:val="26"/>
        </w:rPr>
      </w:pPr>
    </w:p>
    <w:p>
      <w:pPr>
        <w:spacing w:before="36"/>
        <w:ind w:left="1383" w:right="0" w:firstLine="0"/>
        <w:jc w:val="left"/>
        <w:rPr>
          <w:rFonts w:ascii="宋体" w:hAnsi="宋体" w:cs="宋体" w:eastAsia="宋体" w:hint="default"/>
          <w:sz w:val="21"/>
          <w:szCs w:val="21"/>
        </w:rPr>
      </w:pPr>
      <w:r>
        <w:rPr/>
        <w:pict>
          <v:group style="position:absolute;margin-left:146.179993pt;margin-top:-276.366333pt;width:394.4pt;height:259.6pt;mso-position-horizontal-relative:page;mso-position-vertical-relative:paragraph;z-index:-1387408" coordorigin="2924,-5527" coordsize="7888,5192">
            <v:group style="position:absolute;left:2952;top:-5513;width:1239;height:2" coordorigin="2952,-5513" coordsize="1239,2">
              <v:shape style="position:absolute;left:2952;top:-5513;width:1239;height:2" coordorigin="2952,-5513" coordsize="1239,0" path="m2952,-5513l4191,-5513e" filled="false" stroked="true" strokeweight="1.44pt" strokecolor="#000000">
                <v:path arrowok="t"/>
              </v:shape>
              <v:shape style="position:absolute;left:4191;top:-5499;width:10;height:2" type="#_x0000_t75" stroked="false">
                <v:imagedata r:id="rId720" o:title=""/>
              </v:shape>
            </v:group>
            <v:group style="position:absolute;left:4191;top:-5513;width:29;height:2" coordorigin="4191,-5513" coordsize="29,2">
              <v:shape style="position:absolute;left:4191;top:-5513;width:29;height:2" coordorigin="4191,-5513" coordsize="29,0" path="m4191,-5513l4220,-5513e" filled="false" stroked="true" strokeweight="1.44pt" strokecolor="#000000">
                <v:path arrowok="t"/>
              </v:shape>
            </v:group>
            <v:group style="position:absolute;left:4220;top:-5513;width:3313;height:2" coordorigin="4220,-5513" coordsize="3313,2">
              <v:shape style="position:absolute;left:4220;top:-5513;width:3313;height:2" coordorigin="4220,-5513" coordsize="3313,0" path="m4220,-5513l7533,-5513e" filled="false" stroked="true" strokeweight="1.44pt" strokecolor="#000000">
                <v:path arrowok="t"/>
              </v:shape>
              <v:shape style="position:absolute;left:7533;top:-5499;width:10;height:2" type="#_x0000_t75" stroked="false">
                <v:imagedata r:id="rId720" o:title=""/>
              </v:shape>
            </v:group>
            <v:group style="position:absolute;left:7533;top:-5513;width:29;height:2" coordorigin="7533,-5513" coordsize="29,2">
              <v:shape style="position:absolute;left:7533;top:-5513;width:29;height:2" coordorigin="7533,-5513" coordsize="29,0" path="m7533,-5513l7561,-5513e" filled="false" stroked="true" strokeweight="1.44pt" strokecolor="#000000">
                <v:path arrowok="t"/>
              </v:shape>
            </v:group>
            <v:group style="position:absolute;left:7561;top:-5513;width:3236;height:2" coordorigin="7561,-5513" coordsize="3236,2">
              <v:shape style="position:absolute;left:7561;top:-5513;width:3236;height:2" coordorigin="7561,-5513" coordsize="3236,0" path="m7561,-5513l10797,-5513e" filled="false" stroked="true" strokeweight="1.44pt" strokecolor="#000000">
                <v:path arrowok="t"/>
              </v:shape>
            </v:group>
            <v:group style="position:absolute;left:4191;top:-5496;width:10;height:20" coordorigin="4191,-5496" coordsize="10,20">
              <v:shape style="position:absolute;left:4191;top:-5496;width:10;height:20" coordorigin="4191,-5496" coordsize="10,20" path="m4191,-5477l4201,-5477,4201,-5496,4191,-5496,4191,-5477xe" filled="true" fillcolor="#000000" stroked="false">
                <v:path arrowok="t"/>
                <v:fill type="solid"/>
              </v:shape>
            </v:group>
            <v:group style="position:absolute;left:4191;top:-5477;width:10;height:20" coordorigin="4191,-5477" coordsize="10,20">
              <v:shape style="position:absolute;left:4191;top:-5477;width:10;height:20" coordorigin="4191,-5477" coordsize="10,20" path="m4191,-5458l4201,-5458,4201,-5477,4191,-5477,4191,-5458xe" filled="true" fillcolor="#000000" stroked="false">
                <v:path arrowok="t"/>
                <v:fill type="solid"/>
              </v:shape>
            </v:group>
            <v:group style="position:absolute;left:4191;top:-5458;width:10;height:20" coordorigin="4191,-5458" coordsize="10,20">
              <v:shape style="position:absolute;left:4191;top:-5458;width:10;height:20" coordorigin="4191,-5458" coordsize="10,20" path="m4191,-5439l4201,-5439,4201,-5458,4191,-5458,4191,-5439xe" filled="true" fillcolor="#000000" stroked="false">
                <v:path arrowok="t"/>
                <v:fill type="solid"/>
              </v:shape>
            </v:group>
            <v:group style="position:absolute;left:4191;top:-5439;width:10;height:20" coordorigin="4191,-5439" coordsize="10,20">
              <v:shape style="position:absolute;left:4191;top:-5439;width:10;height:20" coordorigin="4191,-5439" coordsize="10,20" path="m4191,-5419l4201,-5419,4201,-5439,4191,-5439,4191,-5419xe" filled="true" fillcolor="#000000" stroked="false">
                <v:path arrowok="t"/>
                <v:fill type="solid"/>
              </v:shape>
            </v:group>
            <v:group style="position:absolute;left:4191;top:-5419;width:10;height:20" coordorigin="4191,-5419" coordsize="10,20">
              <v:shape style="position:absolute;left:4191;top:-5419;width:10;height:20" coordorigin="4191,-5419" coordsize="10,20" path="m4191,-5400l4201,-5400,4201,-5419,4191,-5419,4191,-5400xe" filled="true" fillcolor="#000000" stroked="false">
                <v:path arrowok="t"/>
                <v:fill type="solid"/>
              </v:shape>
            </v:group>
            <v:group style="position:absolute;left:4191;top:-5400;width:10;height:20" coordorigin="4191,-5400" coordsize="10,20">
              <v:shape style="position:absolute;left:4191;top:-5400;width:10;height:20" coordorigin="4191,-5400" coordsize="10,20" path="m4191,-5381l4201,-5381,4201,-5400,4191,-5400,4191,-5381xe" filled="true" fillcolor="#000000" stroked="false">
                <v:path arrowok="t"/>
                <v:fill type="solid"/>
              </v:shape>
            </v:group>
            <v:group style="position:absolute;left:4191;top:-5381;width:10;height:20" coordorigin="4191,-5381" coordsize="10,20">
              <v:shape style="position:absolute;left:4191;top:-5381;width:10;height:20" coordorigin="4191,-5381" coordsize="10,20" path="m4191,-5362l4201,-5362,4201,-5381,4191,-5381,4191,-5362xe" filled="true" fillcolor="#000000" stroked="false">
                <v:path arrowok="t"/>
                <v:fill type="solid"/>
              </v:shape>
            </v:group>
            <v:group style="position:absolute;left:4191;top:-5362;width:10;height:20" coordorigin="4191,-5362" coordsize="10,20">
              <v:shape style="position:absolute;left:4191;top:-5362;width:10;height:20" coordorigin="4191,-5362" coordsize="10,20" path="m4191,-5343l4201,-5343,4201,-5362,4191,-5362,4191,-5343xe" filled="true" fillcolor="#000000" stroked="false">
                <v:path arrowok="t"/>
                <v:fill type="solid"/>
              </v:shape>
            </v:group>
            <v:group style="position:absolute;left:4191;top:-5343;width:10;height:20" coordorigin="4191,-5343" coordsize="10,20">
              <v:shape style="position:absolute;left:4191;top:-5343;width:10;height:20" coordorigin="4191,-5343" coordsize="10,20" path="m4191,-5323l4201,-5323,4201,-5343,4191,-5343,4191,-5323xe" filled="true" fillcolor="#000000" stroked="false">
                <v:path arrowok="t"/>
                <v:fill type="solid"/>
              </v:shape>
            </v:group>
            <v:group style="position:absolute;left:4191;top:-5323;width:10;height:20" coordorigin="4191,-5323" coordsize="10,20">
              <v:shape style="position:absolute;left:4191;top:-5323;width:10;height:20" coordorigin="4191,-5323" coordsize="10,20" path="m4191,-5304l4201,-5304,4201,-5323,4191,-5323,4191,-5304xe" filled="true" fillcolor="#000000" stroked="false">
                <v:path arrowok="t"/>
                <v:fill type="solid"/>
              </v:shape>
            </v:group>
            <v:group style="position:absolute;left:4191;top:-5304;width:10;height:20" coordorigin="4191,-5304" coordsize="10,20">
              <v:shape style="position:absolute;left:4191;top:-5304;width:10;height:20" coordorigin="4191,-5304" coordsize="10,20" path="m4191,-5285l4201,-5285,4201,-5304,4191,-5304,4191,-5285xe" filled="true" fillcolor="#000000" stroked="false">
                <v:path arrowok="t"/>
                <v:fill type="solid"/>
              </v:shape>
            </v:group>
            <v:group style="position:absolute;left:4191;top:-5285;width:10;height:20" coordorigin="4191,-5285" coordsize="10,20">
              <v:shape style="position:absolute;left:4191;top:-5285;width:10;height:20" coordorigin="4191,-5285" coordsize="10,20" path="m4191,-5266l4201,-5266,4201,-5285,4191,-5285,4191,-5266xe" filled="true" fillcolor="#000000" stroked="false">
                <v:path arrowok="t"/>
                <v:fill type="solid"/>
              </v:shape>
            </v:group>
            <v:group style="position:absolute;left:4191;top:-5266;width:10;height:20" coordorigin="4191,-5266" coordsize="10,20">
              <v:shape style="position:absolute;left:4191;top:-5266;width:10;height:20" coordorigin="4191,-5266" coordsize="10,20" path="m4191,-5247l4201,-5247,4201,-5266,4191,-5266,4191,-5247xe" filled="true" fillcolor="#000000" stroked="false">
                <v:path arrowok="t"/>
                <v:fill type="solid"/>
              </v:shape>
            </v:group>
            <v:group style="position:absolute;left:4191;top:-5247;width:10;height:20" coordorigin="4191,-5247" coordsize="10,20">
              <v:shape style="position:absolute;left:4191;top:-5247;width:10;height:20" coordorigin="4191,-5247" coordsize="10,20" path="m4191,-5227l4201,-5227,4201,-5247,4191,-5247,4191,-5227xe" filled="true" fillcolor="#000000" stroked="false">
                <v:path arrowok="t"/>
                <v:fill type="solid"/>
              </v:shape>
            </v:group>
            <v:group style="position:absolute;left:4191;top:-5223;width:10;height:2" coordorigin="4191,-5223" coordsize="10,2">
              <v:shape style="position:absolute;left:4191;top:-5223;width:10;height:2" coordorigin="4191,-5223" coordsize="10,0" path="m4191,-5223l4201,-5223e" filled="false" stroked="true" strokeweight=".47998pt" strokecolor="#000000">
                <v:path arrowok="t"/>
              </v:shape>
            </v:group>
            <v:group style="position:absolute;left:7533;top:-5496;width:10;height:20" coordorigin="7533,-5496" coordsize="10,20">
              <v:shape style="position:absolute;left:7533;top:-5496;width:10;height:20" coordorigin="7533,-5496" coordsize="10,20" path="m7533,-5477l7542,-5477,7542,-5496,7533,-5496,7533,-5477xe" filled="true" fillcolor="#000000" stroked="false">
                <v:path arrowok="t"/>
                <v:fill type="solid"/>
              </v:shape>
            </v:group>
            <v:group style="position:absolute;left:7533;top:-5477;width:10;height:20" coordorigin="7533,-5477" coordsize="10,20">
              <v:shape style="position:absolute;left:7533;top:-5477;width:10;height:20" coordorigin="7533,-5477" coordsize="10,20" path="m7533,-5458l7542,-5458,7542,-5477,7533,-5477,7533,-5458xe" filled="true" fillcolor="#000000" stroked="false">
                <v:path arrowok="t"/>
                <v:fill type="solid"/>
              </v:shape>
            </v:group>
            <v:group style="position:absolute;left:7533;top:-5458;width:10;height:20" coordorigin="7533,-5458" coordsize="10,20">
              <v:shape style="position:absolute;left:7533;top:-5458;width:10;height:20" coordorigin="7533,-5458" coordsize="10,20" path="m7533,-5439l7542,-5439,7542,-5458,7533,-5458,7533,-5439xe" filled="true" fillcolor="#000000" stroked="false">
                <v:path arrowok="t"/>
                <v:fill type="solid"/>
              </v:shape>
            </v:group>
            <v:group style="position:absolute;left:7533;top:-5439;width:10;height:20" coordorigin="7533,-5439" coordsize="10,20">
              <v:shape style="position:absolute;left:7533;top:-5439;width:10;height:20" coordorigin="7533,-5439" coordsize="10,20" path="m7533,-5419l7542,-5419,7542,-5439,7533,-5439,7533,-5419xe" filled="true" fillcolor="#000000" stroked="false">
                <v:path arrowok="t"/>
                <v:fill type="solid"/>
              </v:shape>
            </v:group>
            <v:group style="position:absolute;left:7533;top:-5419;width:10;height:20" coordorigin="7533,-5419" coordsize="10,20">
              <v:shape style="position:absolute;left:7533;top:-5419;width:10;height:20" coordorigin="7533,-5419" coordsize="10,20" path="m7533,-5400l7542,-5400,7542,-5419,7533,-5419,7533,-5400xe" filled="true" fillcolor="#000000" stroked="false">
                <v:path arrowok="t"/>
                <v:fill type="solid"/>
              </v:shape>
            </v:group>
            <v:group style="position:absolute;left:7533;top:-5400;width:10;height:20" coordorigin="7533,-5400" coordsize="10,20">
              <v:shape style="position:absolute;left:7533;top:-5400;width:10;height:20" coordorigin="7533,-5400" coordsize="10,20" path="m7533,-5381l7542,-5381,7542,-5400,7533,-5400,7533,-5381xe" filled="true" fillcolor="#000000" stroked="false">
                <v:path arrowok="t"/>
                <v:fill type="solid"/>
              </v:shape>
            </v:group>
            <v:group style="position:absolute;left:7533;top:-5381;width:10;height:20" coordorigin="7533,-5381" coordsize="10,20">
              <v:shape style="position:absolute;left:7533;top:-5381;width:10;height:20" coordorigin="7533,-5381" coordsize="10,20" path="m7533,-5362l7542,-5362,7542,-5381,7533,-5381,7533,-5362xe" filled="true" fillcolor="#000000" stroked="false">
                <v:path arrowok="t"/>
                <v:fill type="solid"/>
              </v:shape>
            </v:group>
            <v:group style="position:absolute;left:7533;top:-5362;width:10;height:20" coordorigin="7533,-5362" coordsize="10,20">
              <v:shape style="position:absolute;left:7533;top:-5362;width:10;height:20" coordorigin="7533,-5362" coordsize="10,20" path="m7533,-5343l7542,-5343,7542,-5362,7533,-5362,7533,-5343xe" filled="true" fillcolor="#000000" stroked="false">
                <v:path arrowok="t"/>
                <v:fill type="solid"/>
              </v:shape>
            </v:group>
            <v:group style="position:absolute;left:7533;top:-5343;width:10;height:20" coordorigin="7533,-5343" coordsize="10,20">
              <v:shape style="position:absolute;left:7533;top:-5343;width:10;height:20" coordorigin="7533,-5343" coordsize="10,20" path="m7533,-5323l7542,-5323,7542,-5343,7533,-5343,7533,-5323xe" filled="true" fillcolor="#000000" stroked="false">
                <v:path arrowok="t"/>
                <v:fill type="solid"/>
              </v:shape>
            </v:group>
            <v:group style="position:absolute;left:7533;top:-5323;width:10;height:20" coordorigin="7533,-5323" coordsize="10,20">
              <v:shape style="position:absolute;left:7533;top:-5323;width:10;height:20" coordorigin="7533,-5323" coordsize="10,20" path="m7533,-5304l7542,-5304,7542,-5323,7533,-5323,7533,-5304xe" filled="true" fillcolor="#000000" stroked="false">
                <v:path arrowok="t"/>
                <v:fill type="solid"/>
              </v:shape>
            </v:group>
            <v:group style="position:absolute;left:7533;top:-5304;width:10;height:20" coordorigin="7533,-5304" coordsize="10,20">
              <v:shape style="position:absolute;left:7533;top:-5304;width:10;height:20" coordorigin="7533,-5304" coordsize="10,20" path="m7533,-5285l7542,-5285,7542,-5304,7533,-5304,7533,-5285xe" filled="true" fillcolor="#000000" stroked="false">
                <v:path arrowok="t"/>
                <v:fill type="solid"/>
              </v:shape>
            </v:group>
            <v:group style="position:absolute;left:7533;top:-5285;width:10;height:20" coordorigin="7533,-5285" coordsize="10,20">
              <v:shape style="position:absolute;left:7533;top:-5285;width:10;height:20" coordorigin="7533,-5285" coordsize="10,20" path="m7533,-5266l7542,-5266,7542,-5285,7533,-5285,7533,-5266xe" filled="true" fillcolor="#000000" stroked="false">
                <v:path arrowok="t"/>
                <v:fill type="solid"/>
              </v:shape>
            </v:group>
            <v:group style="position:absolute;left:7533;top:-5266;width:10;height:20" coordorigin="7533,-5266" coordsize="10,20">
              <v:shape style="position:absolute;left:7533;top:-5266;width:10;height:20" coordorigin="7533,-5266" coordsize="10,20" path="m7533,-5247l7542,-5247,7542,-5266,7533,-5266,7533,-5247xe" filled="true" fillcolor="#000000" stroked="false">
                <v:path arrowok="t"/>
                <v:fill type="solid"/>
              </v:shape>
            </v:group>
            <v:group style="position:absolute;left:7533;top:-5247;width:10;height:20" coordorigin="7533,-5247" coordsize="10,20">
              <v:shape style="position:absolute;left:7533;top:-5247;width:10;height:20" coordorigin="7533,-5247" coordsize="10,20" path="m7533,-5227l7542,-5227,7542,-5247,7533,-5247,7533,-5227xe" filled="true" fillcolor="#000000" stroked="false">
                <v:path arrowok="t"/>
                <v:fill type="solid"/>
              </v:shape>
            </v:group>
            <v:group style="position:absolute;left:7533;top:-5223;width:10;height:2" coordorigin="7533,-5223" coordsize="10,2">
              <v:shape style="position:absolute;left:7533;top:-5223;width:10;height:2" coordorigin="7533,-5223" coordsize="10,0" path="m7533,-5223l7542,-5223e" filled="false" stroked="true" strokeweight=".47998pt" strokecolor="#000000">
                <v:path arrowok="t"/>
              </v:shape>
            </v:group>
            <v:group style="position:absolute;left:4191;top:-5213;width:10;height:2" coordorigin="4191,-5213" coordsize="10,2">
              <v:shape style="position:absolute;left:4191;top:-5213;width:10;height:2" coordorigin="4191,-5213" coordsize="10,0" path="m4191,-5213l4201,-5213e" filled="false" stroked="true" strokeweight=".48004pt" strokecolor="#000000">
                <v:path arrowok="t"/>
              </v:shape>
            </v:group>
            <v:group style="position:absolute;left:5972;top:-5213;width:10;height:2" coordorigin="5972,-5213" coordsize="10,2">
              <v:shape style="position:absolute;left:5972;top:-5213;width:10;height:2" coordorigin="5972,-5213" coordsize="10,0" path="m5972,-5213l5982,-5213e" filled="false" stroked="true" strokeweight=".48004pt" strokecolor="#000000">
                <v:path arrowok="t"/>
              </v:shape>
              <v:shape style="position:absolute;left:4201;top:-5218;width:3332;height:10" type="#_x0000_t75" stroked="false">
                <v:imagedata r:id="rId736" o:title=""/>
              </v:shape>
              <v:shape style="position:absolute;left:7528;top:-5218;width:1707;height:10" type="#_x0000_t75" stroked="false">
                <v:imagedata r:id="rId603" o:title=""/>
              </v:shape>
              <v:shape style="position:absolute;left:9230;top:-5218;width:1567;height:10" type="#_x0000_t75" stroked="false">
                <v:imagedata r:id="rId205" o:title=""/>
              </v:shape>
            </v:group>
            <v:group style="position:absolute;left:4191;top:-5208;width:10;height:20" coordorigin="4191,-5208" coordsize="10,20">
              <v:shape style="position:absolute;left:4191;top:-5208;width:10;height:20" coordorigin="4191,-5208" coordsize="10,20" path="m4191,-5189l4201,-5189,4201,-5208,4191,-5208,4191,-5189xe" filled="true" fillcolor="#000000" stroked="false">
                <v:path arrowok="t"/>
                <v:fill type="solid"/>
              </v:shape>
            </v:group>
            <v:group style="position:absolute;left:4191;top:-5189;width:10;height:20" coordorigin="4191,-5189" coordsize="10,20">
              <v:shape style="position:absolute;left:4191;top:-5189;width:10;height:20" coordorigin="4191,-5189" coordsize="10,20" path="m4191,-5170l4201,-5170,4201,-5189,4191,-5189,4191,-5170xe" filled="true" fillcolor="#000000" stroked="false">
                <v:path arrowok="t"/>
                <v:fill type="solid"/>
              </v:shape>
            </v:group>
            <v:group style="position:absolute;left:4191;top:-5170;width:10;height:20" coordorigin="4191,-5170" coordsize="10,20">
              <v:shape style="position:absolute;left:4191;top:-5170;width:10;height:20" coordorigin="4191,-5170" coordsize="10,20" path="m4191,-5151l4201,-5151,4201,-5170,4191,-5170,4191,-5151xe" filled="true" fillcolor="#000000" stroked="false">
                <v:path arrowok="t"/>
                <v:fill type="solid"/>
              </v:shape>
            </v:group>
            <v:group style="position:absolute;left:4191;top:-5151;width:10;height:20" coordorigin="4191,-5151" coordsize="10,20">
              <v:shape style="position:absolute;left:4191;top:-5151;width:10;height:20" coordorigin="4191,-5151" coordsize="10,20" path="m4191,-5131l4201,-5131,4201,-5151,4191,-5151,4191,-5131xe" filled="true" fillcolor="#000000" stroked="false">
                <v:path arrowok="t"/>
                <v:fill type="solid"/>
              </v:shape>
            </v:group>
            <v:group style="position:absolute;left:4191;top:-5131;width:10;height:20" coordorigin="4191,-5131" coordsize="10,20">
              <v:shape style="position:absolute;left:4191;top:-5131;width:10;height:20" coordorigin="4191,-5131" coordsize="10,20" path="m4191,-5112l4201,-5112,4201,-5131,4191,-5131,4191,-5112xe" filled="true" fillcolor="#000000" stroked="false">
                <v:path arrowok="t"/>
                <v:fill type="solid"/>
              </v:shape>
            </v:group>
            <v:group style="position:absolute;left:4191;top:-5112;width:10;height:20" coordorigin="4191,-5112" coordsize="10,20">
              <v:shape style="position:absolute;left:4191;top:-5112;width:10;height:20" coordorigin="4191,-5112" coordsize="10,20" path="m4191,-5093l4201,-5093,4201,-5112,4191,-5112,4191,-5093xe" filled="true" fillcolor="#000000" stroked="false">
                <v:path arrowok="t"/>
                <v:fill type="solid"/>
              </v:shape>
            </v:group>
            <v:group style="position:absolute;left:4191;top:-5093;width:10;height:20" coordorigin="4191,-5093" coordsize="10,20">
              <v:shape style="position:absolute;left:4191;top:-5093;width:10;height:20" coordorigin="4191,-5093" coordsize="10,20" path="m4191,-5074l4201,-5074,4201,-5093,4191,-5093,4191,-5074xe" filled="true" fillcolor="#000000" stroked="false">
                <v:path arrowok="t"/>
                <v:fill type="solid"/>
              </v:shape>
            </v:group>
            <v:group style="position:absolute;left:4191;top:-5074;width:10;height:20" coordorigin="4191,-5074" coordsize="10,20">
              <v:shape style="position:absolute;left:4191;top:-5074;width:10;height:20" coordorigin="4191,-5074" coordsize="10,20" path="m4191,-5055l4201,-5055,4201,-5074,4191,-5074,4191,-5055xe" filled="true" fillcolor="#000000" stroked="false">
                <v:path arrowok="t"/>
                <v:fill type="solid"/>
              </v:shape>
            </v:group>
            <v:group style="position:absolute;left:4191;top:-5055;width:10;height:20" coordorigin="4191,-5055" coordsize="10,20">
              <v:shape style="position:absolute;left:4191;top:-5055;width:10;height:20" coordorigin="4191,-5055" coordsize="10,20" path="m4191,-5035l4201,-5035,4201,-5055,4191,-5055,4191,-5035xe" filled="true" fillcolor="#000000" stroked="false">
                <v:path arrowok="t"/>
                <v:fill type="solid"/>
              </v:shape>
            </v:group>
            <v:group style="position:absolute;left:4191;top:-5035;width:10;height:20" coordorigin="4191,-5035" coordsize="10,20">
              <v:shape style="position:absolute;left:4191;top:-5035;width:10;height:20" coordorigin="4191,-5035" coordsize="10,20" path="m4191,-5016l4201,-5016,4201,-5035,4191,-5035,4191,-5016xe" filled="true" fillcolor="#000000" stroked="false">
                <v:path arrowok="t"/>
                <v:fill type="solid"/>
              </v:shape>
            </v:group>
            <v:group style="position:absolute;left:4191;top:-5016;width:10;height:20" coordorigin="4191,-5016" coordsize="10,20">
              <v:shape style="position:absolute;left:4191;top:-5016;width:10;height:20" coordorigin="4191,-5016" coordsize="10,20" path="m4191,-4997l4201,-4997,4201,-5016,4191,-5016,4191,-4997xe" filled="true" fillcolor="#000000" stroked="false">
                <v:path arrowok="t"/>
                <v:fill type="solid"/>
              </v:shape>
            </v:group>
            <v:group style="position:absolute;left:4191;top:-4997;width:10;height:20" coordorigin="4191,-4997" coordsize="10,20">
              <v:shape style="position:absolute;left:4191;top:-4997;width:10;height:20" coordorigin="4191,-4997" coordsize="10,20" path="m4191,-4978l4201,-4978,4201,-4997,4191,-4997,4191,-4978xe" filled="true" fillcolor="#000000" stroked="false">
                <v:path arrowok="t"/>
                <v:fill type="solid"/>
              </v:shape>
            </v:group>
            <v:group style="position:absolute;left:4191;top:-4978;width:10;height:20" coordorigin="4191,-4978" coordsize="10,20">
              <v:shape style="position:absolute;left:4191;top:-4978;width:10;height:20" coordorigin="4191,-4978" coordsize="10,20" path="m4191,-4959l4201,-4959,4201,-4978,4191,-4978,4191,-4959xe" filled="true" fillcolor="#000000" stroked="false">
                <v:path arrowok="t"/>
                <v:fill type="solid"/>
              </v:shape>
            </v:group>
            <v:group style="position:absolute;left:4191;top:-4959;width:10;height:20" coordorigin="4191,-4959" coordsize="10,20">
              <v:shape style="position:absolute;left:4191;top:-4959;width:10;height:20" coordorigin="4191,-4959" coordsize="10,20" path="m4191,-4939l4201,-4939,4201,-4959,4191,-4959,4191,-4939xe" filled="true" fillcolor="#000000" stroked="false">
                <v:path arrowok="t"/>
                <v:fill type="solid"/>
              </v:shape>
            </v:group>
            <v:group style="position:absolute;left:4191;top:-4933;width:10;height:2" coordorigin="4191,-4933" coordsize="10,2">
              <v:shape style="position:absolute;left:4191;top:-4933;width:10;height:2" coordorigin="4191,-4933" coordsize="10,0" path="m4191,-4933l4201,-4933e" filled="false" stroked="true" strokeweight=".599980pt" strokecolor="#000000">
                <v:path arrowok="t"/>
              </v:shape>
            </v:group>
            <v:group style="position:absolute;left:5972;top:-5208;width:10;height:20" coordorigin="5972,-5208" coordsize="10,20">
              <v:shape style="position:absolute;left:5972;top:-5208;width:10;height:20" coordorigin="5972,-5208" coordsize="10,20" path="m5972,-5189l5982,-5189,5982,-5208,5972,-5208,5972,-5189xe" filled="true" fillcolor="#000000" stroked="false">
                <v:path arrowok="t"/>
                <v:fill type="solid"/>
              </v:shape>
            </v:group>
            <v:group style="position:absolute;left:5972;top:-5189;width:10;height:20" coordorigin="5972,-5189" coordsize="10,20">
              <v:shape style="position:absolute;left:5972;top:-5189;width:10;height:20" coordorigin="5972,-5189" coordsize="10,20" path="m5972,-5170l5982,-5170,5982,-5189,5972,-5189,5972,-5170xe" filled="true" fillcolor="#000000" stroked="false">
                <v:path arrowok="t"/>
                <v:fill type="solid"/>
              </v:shape>
            </v:group>
            <v:group style="position:absolute;left:5972;top:-5170;width:10;height:20" coordorigin="5972,-5170" coordsize="10,20">
              <v:shape style="position:absolute;left:5972;top:-5170;width:10;height:20" coordorigin="5972,-5170" coordsize="10,20" path="m5972,-5151l5982,-5151,5982,-5170,5972,-5170,5972,-5151xe" filled="true" fillcolor="#000000" stroked="false">
                <v:path arrowok="t"/>
                <v:fill type="solid"/>
              </v:shape>
            </v:group>
            <v:group style="position:absolute;left:5972;top:-5151;width:10;height:20" coordorigin="5972,-5151" coordsize="10,20">
              <v:shape style="position:absolute;left:5972;top:-5151;width:10;height:20" coordorigin="5972,-5151" coordsize="10,20" path="m5972,-5131l5982,-5131,5982,-5151,5972,-5151,5972,-5131xe" filled="true" fillcolor="#000000" stroked="false">
                <v:path arrowok="t"/>
                <v:fill type="solid"/>
              </v:shape>
            </v:group>
            <v:group style="position:absolute;left:5972;top:-5131;width:10;height:20" coordorigin="5972,-5131" coordsize="10,20">
              <v:shape style="position:absolute;left:5972;top:-5131;width:10;height:20" coordorigin="5972,-5131" coordsize="10,20" path="m5972,-5112l5982,-5112,5982,-5131,5972,-5131,5972,-5112xe" filled="true" fillcolor="#000000" stroked="false">
                <v:path arrowok="t"/>
                <v:fill type="solid"/>
              </v:shape>
            </v:group>
            <v:group style="position:absolute;left:5972;top:-5112;width:10;height:20" coordorigin="5972,-5112" coordsize="10,20">
              <v:shape style="position:absolute;left:5972;top:-5112;width:10;height:20" coordorigin="5972,-5112" coordsize="10,20" path="m5972,-5093l5982,-5093,5982,-5112,5972,-5112,5972,-5093xe" filled="true" fillcolor="#000000" stroked="false">
                <v:path arrowok="t"/>
                <v:fill type="solid"/>
              </v:shape>
            </v:group>
            <v:group style="position:absolute;left:5972;top:-5093;width:10;height:20" coordorigin="5972,-5093" coordsize="10,20">
              <v:shape style="position:absolute;left:5972;top:-5093;width:10;height:20" coordorigin="5972,-5093" coordsize="10,20" path="m5972,-5074l5982,-5074,5982,-5093,5972,-5093,5972,-5074xe" filled="true" fillcolor="#000000" stroked="false">
                <v:path arrowok="t"/>
                <v:fill type="solid"/>
              </v:shape>
            </v:group>
            <v:group style="position:absolute;left:5972;top:-5074;width:10;height:20" coordorigin="5972,-5074" coordsize="10,20">
              <v:shape style="position:absolute;left:5972;top:-5074;width:10;height:20" coordorigin="5972,-5074" coordsize="10,20" path="m5972,-5055l5982,-5055,5982,-5074,5972,-5074,5972,-5055xe" filled="true" fillcolor="#000000" stroked="false">
                <v:path arrowok="t"/>
                <v:fill type="solid"/>
              </v:shape>
            </v:group>
            <v:group style="position:absolute;left:5972;top:-5055;width:10;height:20" coordorigin="5972,-5055" coordsize="10,20">
              <v:shape style="position:absolute;left:5972;top:-5055;width:10;height:20" coordorigin="5972,-5055" coordsize="10,20" path="m5972,-5035l5982,-5035,5982,-5055,5972,-5055,5972,-5035xe" filled="true" fillcolor="#000000" stroked="false">
                <v:path arrowok="t"/>
                <v:fill type="solid"/>
              </v:shape>
            </v:group>
            <v:group style="position:absolute;left:5972;top:-5035;width:10;height:20" coordorigin="5972,-5035" coordsize="10,20">
              <v:shape style="position:absolute;left:5972;top:-5035;width:10;height:20" coordorigin="5972,-5035" coordsize="10,20" path="m5972,-5016l5982,-5016,5982,-5035,5972,-5035,5972,-5016xe" filled="true" fillcolor="#000000" stroked="false">
                <v:path arrowok="t"/>
                <v:fill type="solid"/>
              </v:shape>
            </v:group>
            <v:group style="position:absolute;left:5972;top:-5016;width:10;height:20" coordorigin="5972,-5016" coordsize="10,20">
              <v:shape style="position:absolute;left:5972;top:-5016;width:10;height:20" coordorigin="5972,-5016" coordsize="10,20" path="m5972,-4997l5982,-4997,5982,-5016,5972,-5016,5972,-4997xe" filled="true" fillcolor="#000000" stroked="false">
                <v:path arrowok="t"/>
                <v:fill type="solid"/>
              </v:shape>
            </v:group>
            <v:group style="position:absolute;left:5972;top:-4997;width:10;height:20" coordorigin="5972,-4997" coordsize="10,20">
              <v:shape style="position:absolute;left:5972;top:-4997;width:10;height:20" coordorigin="5972,-4997" coordsize="10,20" path="m5972,-4978l5982,-4978,5982,-4997,5972,-4997,5972,-4978xe" filled="true" fillcolor="#000000" stroked="false">
                <v:path arrowok="t"/>
                <v:fill type="solid"/>
              </v:shape>
            </v:group>
            <v:group style="position:absolute;left:5972;top:-4978;width:10;height:20" coordorigin="5972,-4978" coordsize="10,20">
              <v:shape style="position:absolute;left:5972;top:-4978;width:10;height:20" coordorigin="5972,-4978" coordsize="10,20" path="m5972,-4959l5982,-4959,5982,-4978,5972,-4978,5972,-4959xe" filled="true" fillcolor="#000000" stroked="false">
                <v:path arrowok="t"/>
                <v:fill type="solid"/>
              </v:shape>
            </v:group>
            <v:group style="position:absolute;left:5972;top:-4959;width:10;height:20" coordorigin="5972,-4959" coordsize="10,20">
              <v:shape style="position:absolute;left:5972;top:-4959;width:10;height:20" coordorigin="5972,-4959" coordsize="10,20" path="m5972,-4939l5982,-4939,5982,-4959,5972,-4959,5972,-4939xe" filled="true" fillcolor="#000000" stroked="false">
                <v:path arrowok="t"/>
                <v:fill type="solid"/>
              </v:shape>
            </v:group>
            <v:group style="position:absolute;left:5972;top:-4933;width:10;height:2" coordorigin="5972,-4933" coordsize="10,2">
              <v:shape style="position:absolute;left:5972;top:-4933;width:10;height:2" coordorigin="5972,-4933" coordsize="10,0" path="m5972,-4933l5982,-4933e" filled="false" stroked="true" strokeweight=".599980pt" strokecolor="#000000">
                <v:path arrowok="t"/>
              </v:shape>
            </v:group>
            <v:group style="position:absolute;left:7533;top:-5208;width:10;height:20" coordorigin="7533,-5208" coordsize="10,20">
              <v:shape style="position:absolute;left:7533;top:-5208;width:10;height:20" coordorigin="7533,-5208" coordsize="10,20" path="m7533,-5189l7542,-5189,7542,-5208,7533,-5208,7533,-5189xe" filled="true" fillcolor="#000000" stroked="false">
                <v:path arrowok="t"/>
                <v:fill type="solid"/>
              </v:shape>
            </v:group>
            <v:group style="position:absolute;left:7533;top:-5189;width:10;height:20" coordorigin="7533,-5189" coordsize="10,20">
              <v:shape style="position:absolute;left:7533;top:-5189;width:10;height:20" coordorigin="7533,-5189" coordsize="10,20" path="m7533,-5170l7542,-5170,7542,-5189,7533,-5189,7533,-5170xe" filled="true" fillcolor="#000000" stroked="false">
                <v:path arrowok="t"/>
                <v:fill type="solid"/>
              </v:shape>
            </v:group>
            <v:group style="position:absolute;left:7533;top:-5170;width:10;height:20" coordorigin="7533,-5170" coordsize="10,20">
              <v:shape style="position:absolute;left:7533;top:-5170;width:10;height:20" coordorigin="7533,-5170" coordsize="10,20" path="m7533,-5151l7542,-5151,7542,-5170,7533,-5170,7533,-5151xe" filled="true" fillcolor="#000000" stroked="false">
                <v:path arrowok="t"/>
                <v:fill type="solid"/>
              </v:shape>
            </v:group>
            <v:group style="position:absolute;left:7533;top:-5151;width:10;height:20" coordorigin="7533,-5151" coordsize="10,20">
              <v:shape style="position:absolute;left:7533;top:-5151;width:10;height:20" coordorigin="7533,-5151" coordsize="10,20" path="m7533,-5131l7542,-5131,7542,-5151,7533,-5151,7533,-5131xe" filled="true" fillcolor="#000000" stroked="false">
                <v:path arrowok="t"/>
                <v:fill type="solid"/>
              </v:shape>
            </v:group>
            <v:group style="position:absolute;left:7533;top:-5131;width:10;height:20" coordorigin="7533,-5131" coordsize="10,20">
              <v:shape style="position:absolute;left:7533;top:-5131;width:10;height:20" coordorigin="7533,-5131" coordsize="10,20" path="m7533,-5112l7542,-5112,7542,-5131,7533,-5131,7533,-5112xe" filled="true" fillcolor="#000000" stroked="false">
                <v:path arrowok="t"/>
                <v:fill type="solid"/>
              </v:shape>
            </v:group>
            <v:group style="position:absolute;left:7533;top:-5112;width:10;height:20" coordorigin="7533,-5112" coordsize="10,20">
              <v:shape style="position:absolute;left:7533;top:-5112;width:10;height:20" coordorigin="7533,-5112" coordsize="10,20" path="m7533,-5093l7542,-5093,7542,-5112,7533,-5112,7533,-5093xe" filled="true" fillcolor="#000000" stroked="false">
                <v:path arrowok="t"/>
                <v:fill type="solid"/>
              </v:shape>
            </v:group>
            <v:group style="position:absolute;left:7533;top:-5093;width:10;height:20" coordorigin="7533,-5093" coordsize="10,20">
              <v:shape style="position:absolute;left:7533;top:-5093;width:10;height:20" coordorigin="7533,-5093" coordsize="10,20" path="m7533,-5074l7542,-5074,7542,-5093,7533,-5093,7533,-5074xe" filled="true" fillcolor="#000000" stroked="false">
                <v:path arrowok="t"/>
                <v:fill type="solid"/>
              </v:shape>
            </v:group>
            <v:group style="position:absolute;left:7533;top:-5074;width:10;height:20" coordorigin="7533,-5074" coordsize="10,20">
              <v:shape style="position:absolute;left:7533;top:-5074;width:10;height:20" coordorigin="7533,-5074" coordsize="10,20" path="m7533,-5055l7542,-5055,7542,-5074,7533,-5074,7533,-5055xe" filled="true" fillcolor="#000000" stroked="false">
                <v:path arrowok="t"/>
                <v:fill type="solid"/>
              </v:shape>
            </v:group>
            <v:group style="position:absolute;left:7533;top:-5055;width:10;height:20" coordorigin="7533,-5055" coordsize="10,20">
              <v:shape style="position:absolute;left:7533;top:-5055;width:10;height:20" coordorigin="7533,-5055" coordsize="10,20" path="m7533,-5035l7542,-5035,7542,-5055,7533,-5055,7533,-5035xe" filled="true" fillcolor="#000000" stroked="false">
                <v:path arrowok="t"/>
                <v:fill type="solid"/>
              </v:shape>
            </v:group>
            <v:group style="position:absolute;left:7533;top:-5035;width:10;height:20" coordorigin="7533,-5035" coordsize="10,20">
              <v:shape style="position:absolute;left:7533;top:-5035;width:10;height:20" coordorigin="7533,-5035" coordsize="10,20" path="m7533,-5016l7542,-5016,7542,-5035,7533,-5035,7533,-5016xe" filled="true" fillcolor="#000000" stroked="false">
                <v:path arrowok="t"/>
                <v:fill type="solid"/>
              </v:shape>
            </v:group>
            <v:group style="position:absolute;left:7533;top:-5016;width:10;height:20" coordorigin="7533,-5016" coordsize="10,20">
              <v:shape style="position:absolute;left:7533;top:-5016;width:10;height:20" coordorigin="7533,-5016" coordsize="10,20" path="m7533,-4997l7542,-4997,7542,-5016,7533,-5016,7533,-4997xe" filled="true" fillcolor="#000000" stroked="false">
                <v:path arrowok="t"/>
                <v:fill type="solid"/>
              </v:shape>
            </v:group>
            <v:group style="position:absolute;left:7533;top:-4997;width:10;height:20" coordorigin="7533,-4997" coordsize="10,20">
              <v:shape style="position:absolute;left:7533;top:-4997;width:10;height:20" coordorigin="7533,-4997" coordsize="10,20" path="m7533,-4978l7542,-4978,7542,-4997,7533,-4997,7533,-4978xe" filled="true" fillcolor="#000000" stroked="false">
                <v:path arrowok="t"/>
                <v:fill type="solid"/>
              </v:shape>
            </v:group>
            <v:group style="position:absolute;left:7533;top:-4978;width:10;height:20" coordorigin="7533,-4978" coordsize="10,20">
              <v:shape style="position:absolute;left:7533;top:-4978;width:10;height:20" coordorigin="7533,-4978" coordsize="10,20" path="m7533,-4959l7542,-4959,7542,-4978,7533,-4978,7533,-4959xe" filled="true" fillcolor="#000000" stroked="false">
                <v:path arrowok="t"/>
                <v:fill type="solid"/>
              </v:shape>
            </v:group>
            <v:group style="position:absolute;left:7533;top:-4959;width:10;height:20" coordorigin="7533,-4959" coordsize="10,20">
              <v:shape style="position:absolute;left:7533;top:-4959;width:10;height:20" coordorigin="7533,-4959" coordsize="10,20" path="m7533,-4939l7542,-4939,7542,-4959,7533,-4959,7533,-4939xe" filled="true" fillcolor="#000000" stroked="false">
                <v:path arrowok="t"/>
                <v:fill type="solid"/>
              </v:shape>
            </v:group>
            <v:group style="position:absolute;left:7533;top:-4933;width:10;height:2" coordorigin="7533,-4933" coordsize="10,2">
              <v:shape style="position:absolute;left:7533;top:-4933;width:10;height:2" coordorigin="7533,-4933" coordsize="10,0" path="m7533,-4933l7542,-4933e" filled="false" stroked="true" strokeweight=".599980pt" strokecolor="#000000">
                <v:path arrowok="t"/>
              </v:shape>
            </v:group>
            <v:group style="position:absolute;left:9235;top:-5208;width:10;height:20" coordorigin="9235,-5208" coordsize="10,20">
              <v:shape style="position:absolute;left:9235;top:-5208;width:10;height:20" coordorigin="9235,-5208" coordsize="10,20" path="m9235,-5189l9244,-5189,9244,-5208,9235,-5208,9235,-5189xe" filled="true" fillcolor="#000000" stroked="false">
                <v:path arrowok="t"/>
                <v:fill type="solid"/>
              </v:shape>
            </v:group>
            <v:group style="position:absolute;left:9235;top:-5189;width:10;height:20" coordorigin="9235,-5189" coordsize="10,20">
              <v:shape style="position:absolute;left:9235;top:-5189;width:10;height:20" coordorigin="9235,-5189" coordsize="10,20" path="m9235,-5170l9244,-5170,9244,-5189,9235,-5189,9235,-5170xe" filled="true" fillcolor="#000000" stroked="false">
                <v:path arrowok="t"/>
                <v:fill type="solid"/>
              </v:shape>
            </v:group>
            <v:group style="position:absolute;left:9235;top:-5170;width:10;height:20" coordorigin="9235,-5170" coordsize="10,20">
              <v:shape style="position:absolute;left:9235;top:-5170;width:10;height:20" coordorigin="9235,-5170" coordsize="10,20" path="m9235,-5151l9244,-5151,9244,-5170,9235,-5170,9235,-5151xe" filled="true" fillcolor="#000000" stroked="false">
                <v:path arrowok="t"/>
                <v:fill type="solid"/>
              </v:shape>
            </v:group>
            <v:group style="position:absolute;left:9235;top:-5151;width:10;height:20" coordorigin="9235,-5151" coordsize="10,20">
              <v:shape style="position:absolute;left:9235;top:-5151;width:10;height:20" coordorigin="9235,-5151" coordsize="10,20" path="m9235,-5131l9244,-5131,9244,-5151,9235,-5151,9235,-5131xe" filled="true" fillcolor="#000000" stroked="false">
                <v:path arrowok="t"/>
                <v:fill type="solid"/>
              </v:shape>
            </v:group>
            <v:group style="position:absolute;left:9235;top:-5131;width:10;height:20" coordorigin="9235,-5131" coordsize="10,20">
              <v:shape style="position:absolute;left:9235;top:-5131;width:10;height:20" coordorigin="9235,-5131" coordsize="10,20" path="m9235,-5112l9244,-5112,9244,-5131,9235,-5131,9235,-5112xe" filled="true" fillcolor="#000000" stroked="false">
                <v:path arrowok="t"/>
                <v:fill type="solid"/>
              </v:shape>
            </v:group>
            <v:group style="position:absolute;left:9235;top:-5112;width:10;height:20" coordorigin="9235,-5112" coordsize="10,20">
              <v:shape style="position:absolute;left:9235;top:-5112;width:10;height:20" coordorigin="9235,-5112" coordsize="10,20" path="m9235,-5093l9244,-5093,9244,-5112,9235,-5112,9235,-5093xe" filled="true" fillcolor="#000000" stroked="false">
                <v:path arrowok="t"/>
                <v:fill type="solid"/>
              </v:shape>
            </v:group>
            <v:group style="position:absolute;left:9235;top:-5093;width:10;height:20" coordorigin="9235,-5093" coordsize="10,20">
              <v:shape style="position:absolute;left:9235;top:-5093;width:10;height:20" coordorigin="9235,-5093" coordsize="10,20" path="m9235,-5074l9244,-5074,9244,-5093,9235,-5093,9235,-5074xe" filled="true" fillcolor="#000000" stroked="false">
                <v:path arrowok="t"/>
                <v:fill type="solid"/>
              </v:shape>
            </v:group>
            <v:group style="position:absolute;left:9235;top:-5074;width:10;height:20" coordorigin="9235,-5074" coordsize="10,20">
              <v:shape style="position:absolute;left:9235;top:-5074;width:10;height:20" coordorigin="9235,-5074" coordsize="10,20" path="m9235,-5055l9244,-5055,9244,-5074,9235,-5074,9235,-5055xe" filled="true" fillcolor="#000000" stroked="false">
                <v:path arrowok="t"/>
                <v:fill type="solid"/>
              </v:shape>
            </v:group>
            <v:group style="position:absolute;left:9235;top:-5055;width:10;height:20" coordorigin="9235,-5055" coordsize="10,20">
              <v:shape style="position:absolute;left:9235;top:-5055;width:10;height:20" coordorigin="9235,-5055" coordsize="10,20" path="m9235,-5035l9244,-5035,9244,-5055,9235,-5055,9235,-5035xe" filled="true" fillcolor="#000000" stroked="false">
                <v:path arrowok="t"/>
                <v:fill type="solid"/>
              </v:shape>
            </v:group>
            <v:group style="position:absolute;left:9235;top:-5035;width:10;height:20" coordorigin="9235,-5035" coordsize="10,20">
              <v:shape style="position:absolute;left:9235;top:-5035;width:10;height:20" coordorigin="9235,-5035" coordsize="10,20" path="m9235,-5016l9244,-5016,9244,-5035,9235,-5035,9235,-5016xe" filled="true" fillcolor="#000000" stroked="false">
                <v:path arrowok="t"/>
                <v:fill type="solid"/>
              </v:shape>
            </v:group>
            <v:group style="position:absolute;left:9235;top:-5016;width:10;height:20" coordorigin="9235,-5016" coordsize="10,20">
              <v:shape style="position:absolute;left:9235;top:-5016;width:10;height:20" coordorigin="9235,-5016" coordsize="10,20" path="m9235,-4997l9244,-4997,9244,-5016,9235,-5016,9235,-4997xe" filled="true" fillcolor="#000000" stroked="false">
                <v:path arrowok="t"/>
                <v:fill type="solid"/>
              </v:shape>
            </v:group>
            <v:group style="position:absolute;left:9235;top:-4997;width:10;height:20" coordorigin="9235,-4997" coordsize="10,20">
              <v:shape style="position:absolute;left:9235;top:-4997;width:10;height:20" coordorigin="9235,-4997" coordsize="10,20" path="m9235,-4978l9244,-4978,9244,-4997,9235,-4997,9235,-4978xe" filled="true" fillcolor="#000000" stroked="false">
                <v:path arrowok="t"/>
                <v:fill type="solid"/>
              </v:shape>
            </v:group>
            <v:group style="position:absolute;left:9235;top:-4978;width:10;height:20" coordorigin="9235,-4978" coordsize="10,20">
              <v:shape style="position:absolute;left:9235;top:-4978;width:10;height:20" coordorigin="9235,-4978" coordsize="10,20" path="m9235,-4959l9244,-4959,9244,-4978,9235,-4978,9235,-4959xe" filled="true" fillcolor="#000000" stroked="false">
                <v:path arrowok="t"/>
                <v:fill type="solid"/>
              </v:shape>
            </v:group>
            <v:group style="position:absolute;left:9235;top:-4959;width:10;height:20" coordorigin="9235,-4959" coordsize="10,20">
              <v:shape style="position:absolute;left:9235;top:-4959;width:10;height:20" coordorigin="9235,-4959" coordsize="10,20" path="m9235,-4939l9244,-4939,9244,-4959,9235,-4959,9235,-4939xe" filled="true" fillcolor="#000000" stroked="false">
                <v:path arrowok="t"/>
                <v:fill type="solid"/>
              </v:shape>
            </v:group>
            <v:group style="position:absolute;left:9235;top:-4933;width:10;height:2" coordorigin="9235,-4933" coordsize="10,2">
              <v:shape style="position:absolute;left:9235;top:-4933;width:10;height:2" coordorigin="9235,-4933" coordsize="10,0" path="m9235,-4933l9244,-4933e" filled="false" stroked="true" strokeweight=".599980pt" strokecolor="#000000">
                <v:path arrowok="t"/>
              </v:shape>
            </v:group>
            <v:group style="position:absolute;left:4191;top:-4923;width:10;height:2" coordorigin="4191,-4923" coordsize="10,2">
              <v:shape style="position:absolute;left:4191;top:-4923;width:10;height:2" coordorigin="4191,-4923" coordsize="10,0" path="m4191,-4923l4201,-4923e" filled="false" stroked="true" strokeweight=".47998pt" strokecolor="#000000">
                <v:path arrowok="t"/>
              </v:shape>
              <v:shape style="position:absolute;left:4201;top:-4927;width:1063;height:10" type="#_x0000_t75" stroked="false">
                <v:imagedata r:id="rId808" o:title=""/>
              </v:shape>
              <v:shape style="position:absolute;left:5259;top:-4927;width:713;height:10" type="#_x0000_t75" stroked="false">
                <v:imagedata r:id="rId127" o:title=""/>
              </v:shape>
              <v:shape style="position:absolute;left:5967;top:-4927;width:929;height:10" type="#_x0000_t75" stroked="false">
                <v:imagedata r:id="rId210" o:title=""/>
              </v:shape>
              <v:shape style="position:absolute;left:6892;top:-4927;width:1632;height:10" type="#_x0000_t75" stroked="false">
                <v:imagedata r:id="rId809" o:title=""/>
              </v:shape>
              <v:shape style="position:absolute;left:8519;top:-4927;width:1707;height:10" type="#_x0000_t75" stroked="false">
                <v:imagedata r:id="rId810" o:title=""/>
              </v:shape>
              <v:shape style="position:absolute;left:10221;top:-4927;width:576;height:10" type="#_x0000_t75" stroked="false">
                <v:imagedata r:id="rId147" o:title=""/>
              </v:shape>
            </v:group>
            <v:group style="position:absolute;left:4191;top:-4918;width:10;height:20" coordorigin="4191,-4918" coordsize="10,20">
              <v:shape style="position:absolute;left:4191;top:-4918;width:10;height:20" coordorigin="4191,-4918" coordsize="10,20" path="m4191,-4899l4201,-4899,4201,-4918,4191,-4918,4191,-4899xe" filled="true" fillcolor="#000000" stroked="false">
                <v:path arrowok="t"/>
                <v:fill type="solid"/>
              </v:shape>
            </v:group>
            <v:group style="position:absolute;left:4191;top:-4899;width:10;height:20" coordorigin="4191,-4899" coordsize="10,20">
              <v:shape style="position:absolute;left:4191;top:-4899;width:10;height:20" coordorigin="4191,-4899" coordsize="10,20" path="m4191,-4879l4201,-4879,4201,-4899,4191,-4899,4191,-4879xe" filled="true" fillcolor="#000000" stroked="false">
                <v:path arrowok="t"/>
                <v:fill type="solid"/>
              </v:shape>
            </v:group>
            <v:group style="position:absolute;left:4191;top:-4879;width:10;height:20" coordorigin="4191,-4879" coordsize="10,20">
              <v:shape style="position:absolute;left:4191;top:-4879;width:10;height:20" coordorigin="4191,-4879" coordsize="10,20" path="m4191,-4860l4201,-4860,4201,-4879,4191,-4879,4191,-4860xe" filled="true" fillcolor="#000000" stroked="false">
                <v:path arrowok="t"/>
                <v:fill type="solid"/>
              </v:shape>
            </v:group>
            <v:group style="position:absolute;left:4191;top:-4860;width:10;height:20" coordorigin="4191,-4860" coordsize="10,20">
              <v:shape style="position:absolute;left:4191;top:-4860;width:10;height:20" coordorigin="4191,-4860" coordsize="10,20" path="m4191,-4841l4201,-4841,4201,-4860,4191,-4860,4191,-4841xe" filled="true" fillcolor="#000000" stroked="false">
                <v:path arrowok="t"/>
                <v:fill type="solid"/>
              </v:shape>
            </v:group>
            <v:group style="position:absolute;left:4191;top:-4841;width:10;height:20" coordorigin="4191,-4841" coordsize="10,20">
              <v:shape style="position:absolute;left:4191;top:-4841;width:10;height:20" coordorigin="4191,-4841" coordsize="10,20" path="m4191,-4822l4201,-4822,4201,-4841,4191,-4841,4191,-4822xe" filled="true" fillcolor="#000000" stroked="false">
                <v:path arrowok="t"/>
                <v:fill type="solid"/>
              </v:shape>
            </v:group>
            <v:group style="position:absolute;left:4191;top:-4822;width:10;height:20" coordorigin="4191,-4822" coordsize="10,20">
              <v:shape style="position:absolute;left:4191;top:-4822;width:10;height:20" coordorigin="4191,-4822" coordsize="10,20" path="m4191,-4803l4201,-4803,4201,-4822,4191,-4822,4191,-4803xe" filled="true" fillcolor="#000000" stroked="false">
                <v:path arrowok="t"/>
                <v:fill type="solid"/>
              </v:shape>
            </v:group>
            <v:group style="position:absolute;left:4191;top:-4803;width:10;height:20" coordorigin="4191,-4803" coordsize="10,20">
              <v:shape style="position:absolute;left:4191;top:-4803;width:10;height:20" coordorigin="4191,-4803" coordsize="10,20" path="m4191,-4783l4201,-4783,4201,-4803,4191,-4803,4191,-4783xe" filled="true" fillcolor="#000000" stroked="false">
                <v:path arrowok="t"/>
                <v:fill type="solid"/>
              </v:shape>
            </v:group>
            <v:group style="position:absolute;left:4191;top:-4783;width:10;height:20" coordorigin="4191,-4783" coordsize="10,20">
              <v:shape style="position:absolute;left:4191;top:-4783;width:10;height:20" coordorigin="4191,-4783" coordsize="10,20" path="m4191,-4764l4201,-4764,4201,-4783,4191,-4783,4191,-4764xe" filled="true" fillcolor="#000000" stroked="false">
                <v:path arrowok="t"/>
                <v:fill type="solid"/>
              </v:shape>
            </v:group>
            <v:group style="position:absolute;left:4191;top:-4764;width:10;height:20" coordorigin="4191,-4764" coordsize="10,20">
              <v:shape style="position:absolute;left:4191;top:-4764;width:10;height:20" coordorigin="4191,-4764" coordsize="10,20" path="m4191,-4745l4201,-4745,4201,-4764,4191,-4764,4191,-4745xe" filled="true" fillcolor="#000000" stroked="false">
                <v:path arrowok="t"/>
                <v:fill type="solid"/>
              </v:shape>
            </v:group>
            <v:group style="position:absolute;left:4191;top:-4745;width:10;height:20" coordorigin="4191,-4745" coordsize="10,20">
              <v:shape style="position:absolute;left:4191;top:-4745;width:10;height:20" coordorigin="4191,-4745" coordsize="10,20" path="m4191,-4726l4201,-4726,4201,-4745,4191,-4745,4191,-4726xe" filled="true" fillcolor="#000000" stroked="false">
                <v:path arrowok="t"/>
                <v:fill type="solid"/>
              </v:shape>
            </v:group>
            <v:group style="position:absolute;left:4191;top:-4726;width:10;height:20" coordorigin="4191,-4726" coordsize="10,20">
              <v:shape style="position:absolute;left:4191;top:-4726;width:10;height:20" coordorigin="4191,-4726" coordsize="10,20" path="m4191,-4707l4201,-4707,4201,-4726,4191,-4726,4191,-4707xe" filled="true" fillcolor="#000000" stroked="false">
                <v:path arrowok="t"/>
                <v:fill type="solid"/>
              </v:shape>
            </v:group>
            <v:group style="position:absolute;left:4191;top:-4707;width:10;height:20" coordorigin="4191,-4707" coordsize="10,20">
              <v:shape style="position:absolute;left:4191;top:-4707;width:10;height:20" coordorigin="4191,-4707" coordsize="10,20" path="m4191,-4687l4201,-4687,4201,-4707,4191,-4707,4191,-4687xe" filled="true" fillcolor="#000000" stroked="false">
                <v:path arrowok="t"/>
                <v:fill type="solid"/>
              </v:shape>
            </v:group>
            <v:group style="position:absolute;left:4191;top:-4687;width:10;height:20" coordorigin="4191,-4687" coordsize="10,20">
              <v:shape style="position:absolute;left:4191;top:-4687;width:10;height:20" coordorigin="4191,-4687" coordsize="10,20" path="m4191,-4668l4201,-4668,4201,-4687,4191,-4687,4191,-4668xe" filled="true" fillcolor="#000000" stroked="false">
                <v:path arrowok="t"/>
                <v:fill type="solid"/>
              </v:shape>
            </v:group>
            <v:group style="position:absolute;left:4191;top:-4668;width:10;height:20" coordorigin="4191,-4668" coordsize="10,20">
              <v:shape style="position:absolute;left:4191;top:-4668;width:10;height:20" coordorigin="4191,-4668" coordsize="10,20" path="m4191,-4649l4201,-4649,4201,-4668,4191,-4668,4191,-4649xe" filled="true" fillcolor="#000000" stroked="false">
                <v:path arrowok="t"/>
                <v:fill type="solid"/>
              </v:shape>
            </v:group>
            <v:group style="position:absolute;left:4191;top:-4649;width:10;height:20" coordorigin="4191,-4649" coordsize="10,20">
              <v:shape style="position:absolute;left:4191;top:-4649;width:10;height:20" coordorigin="4191,-4649" coordsize="10,20" path="m4191,-4630l4201,-4630,4201,-4649,4191,-4649,4191,-4630xe" filled="true" fillcolor="#000000" stroked="false">
                <v:path arrowok="t"/>
                <v:fill type="solid"/>
              </v:shape>
            </v:group>
            <v:group style="position:absolute;left:4191;top:-4630;width:10;height:20" coordorigin="4191,-4630" coordsize="10,20">
              <v:shape style="position:absolute;left:4191;top:-4630;width:10;height:20" coordorigin="4191,-4630" coordsize="10,20" path="m4191,-4611l4201,-4611,4201,-4630,4191,-4630,4191,-4611xe" filled="true" fillcolor="#000000" stroked="false">
                <v:path arrowok="t"/>
                <v:fill type="solid"/>
              </v:shape>
            </v:group>
            <v:group style="position:absolute;left:4191;top:-4611;width:10;height:20" coordorigin="4191,-4611" coordsize="10,20">
              <v:shape style="position:absolute;left:4191;top:-4611;width:10;height:20" coordorigin="4191,-4611" coordsize="10,20" path="m4191,-4591l4201,-4591,4201,-4611,4191,-4611,4191,-4591xe" filled="true" fillcolor="#000000" stroked="false">
                <v:path arrowok="t"/>
                <v:fill type="solid"/>
              </v:shape>
            </v:group>
            <v:group style="position:absolute;left:4191;top:-4591;width:10;height:20" coordorigin="4191,-4591" coordsize="10,20">
              <v:shape style="position:absolute;left:4191;top:-4591;width:10;height:20" coordorigin="4191,-4591" coordsize="10,20" path="m4191,-4572l4201,-4572,4201,-4591,4191,-4591,4191,-4572xe" filled="true" fillcolor="#000000" stroked="false">
                <v:path arrowok="t"/>
                <v:fill type="solid"/>
              </v:shape>
            </v:group>
            <v:group style="position:absolute;left:4191;top:-4572;width:10;height:20" coordorigin="4191,-4572" coordsize="10,20">
              <v:shape style="position:absolute;left:4191;top:-4572;width:10;height:20" coordorigin="4191,-4572" coordsize="10,20" path="m4191,-4553l4201,-4553,4201,-4572,4191,-4572,4191,-4553xe" filled="true" fillcolor="#000000" stroked="false">
                <v:path arrowok="t"/>
                <v:fill type="solid"/>
              </v:shape>
            </v:group>
            <v:group style="position:absolute;left:4191;top:-4553;width:10;height:20" coordorigin="4191,-4553" coordsize="10,20">
              <v:shape style="position:absolute;left:4191;top:-4553;width:10;height:20" coordorigin="4191,-4553" coordsize="10,20" path="m4191,-4534l4201,-4534,4201,-4553,4191,-4553,4191,-4534xe" filled="true" fillcolor="#000000" stroked="false">
                <v:path arrowok="t"/>
                <v:fill type="solid"/>
              </v:shape>
            </v:group>
            <v:group style="position:absolute;left:4191;top:-4534;width:10;height:20" coordorigin="4191,-4534" coordsize="10,20">
              <v:shape style="position:absolute;left:4191;top:-4534;width:10;height:20" coordorigin="4191,-4534" coordsize="10,20" path="m4191,-4515l4201,-4515,4201,-4534,4191,-4534,4191,-4515xe" filled="true" fillcolor="#000000" stroked="false">
                <v:path arrowok="t"/>
                <v:fill type="solid"/>
              </v:shape>
            </v:group>
            <v:group style="position:absolute;left:4191;top:-4515;width:10;height:20" coordorigin="4191,-4515" coordsize="10,20">
              <v:shape style="position:absolute;left:4191;top:-4515;width:10;height:20" coordorigin="4191,-4515" coordsize="10,20" path="m4191,-4495l4201,-4495,4201,-4515,4191,-4515,4191,-4495xe" filled="true" fillcolor="#000000" stroked="false">
                <v:path arrowok="t"/>
                <v:fill type="solid"/>
              </v:shape>
            </v:group>
            <v:group style="position:absolute;left:4191;top:-4495;width:10;height:20" coordorigin="4191,-4495" coordsize="10,20">
              <v:shape style="position:absolute;left:4191;top:-4495;width:10;height:20" coordorigin="4191,-4495" coordsize="10,20" path="m4191,-4476l4201,-4476,4201,-4495,4191,-4495,4191,-4476xe" filled="true" fillcolor="#000000" stroked="false">
                <v:path arrowok="t"/>
                <v:fill type="solid"/>
              </v:shape>
            </v:group>
            <v:group style="position:absolute;left:4191;top:-4476;width:10;height:20" coordorigin="4191,-4476" coordsize="10,20">
              <v:shape style="position:absolute;left:4191;top:-4476;width:10;height:20" coordorigin="4191,-4476" coordsize="10,20" path="m4191,-4457l4201,-4457,4201,-4476,4191,-4476,4191,-4457xe" filled="true" fillcolor="#000000" stroked="false">
                <v:path arrowok="t"/>
                <v:fill type="solid"/>
              </v:shape>
            </v:group>
            <v:group style="position:absolute;left:5264;top:-4918;width:10;height:20" coordorigin="5264,-4918" coordsize="10,20">
              <v:shape style="position:absolute;left:5264;top:-4918;width:10;height:20" coordorigin="5264,-4918" coordsize="10,20" path="m5264,-4899l5274,-4899,5274,-4918,5264,-4918,5264,-4899xe" filled="true" fillcolor="#000000" stroked="false">
                <v:path arrowok="t"/>
                <v:fill type="solid"/>
              </v:shape>
            </v:group>
            <v:group style="position:absolute;left:5264;top:-4899;width:10;height:20" coordorigin="5264,-4899" coordsize="10,20">
              <v:shape style="position:absolute;left:5264;top:-4899;width:10;height:20" coordorigin="5264,-4899" coordsize="10,20" path="m5264,-4879l5274,-4879,5274,-4899,5264,-4899,5264,-4879xe" filled="true" fillcolor="#000000" stroked="false">
                <v:path arrowok="t"/>
                <v:fill type="solid"/>
              </v:shape>
            </v:group>
            <v:group style="position:absolute;left:5264;top:-4879;width:10;height:20" coordorigin="5264,-4879" coordsize="10,20">
              <v:shape style="position:absolute;left:5264;top:-4879;width:10;height:20" coordorigin="5264,-4879" coordsize="10,20" path="m5264,-4860l5274,-4860,5274,-4879,5264,-4879,5264,-4860xe" filled="true" fillcolor="#000000" stroked="false">
                <v:path arrowok="t"/>
                <v:fill type="solid"/>
              </v:shape>
            </v:group>
            <v:group style="position:absolute;left:5264;top:-4860;width:10;height:20" coordorigin="5264,-4860" coordsize="10,20">
              <v:shape style="position:absolute;left:5264;top:-4860;width:10;height:20" coordorigin="5264,-4860" coordsize="10,20" path="m5264,-4841l5274,-4841,5274,-4860,5264,-4860,5264,-4841xe" filled="true" fillcolor="#000000" stroked="false">
                <v:path arrowok="t"/>
                <v:fill type="solid"/>
              </v:shape>
            </v:group>
            <v:group style="position:absolute;left:5264;top:-4841;width:10;height:20" coordorigin="5264,-4841" coordsize="10,20">
              <v:shape style="position:absolute;left:5264;top:-4841;width:10;height:20" coordorigin="5264,-4841" coordsize="10,20" path="m5264,-4822l5274,-4822,5274,-4841,5264,-4841,5264,-4822xe" filled="true" fillcolor="#000000" stroked="false">
                <v:path arrowok="t"/>
                <v:fill type="solid"/>
              </v:shape>
            </v:group>
            <v:group style="position:absolute;left:5264;top:-4822;width:10;height:20" coordorigin="5264,-4822" coordsize="10,20">
              <v:shape style="position:absolute;left:5264;top:-4822;width:10;height:20" coordorigin="5264,-4822" coordsize="10,20" path="m5264,-4803l5274,-4803,5274,-4822,5264,-4822,5264,-4803xe" filled="true" fillcolor="#000000" stroked="false">
                <v:path arrowok="t"/>
                <v:fill type="solid"/>
              </v:shape>
            </v:group>
            <v:group style="position:absolute;left:5264;top:-4803;width:10;height:20" coordorigin="5264,-4803" coordsize="10,20">
              <v:shape style="position:absolute;left:5264;top:-4803;width:10;height:20" coordorigin="5264,-4803" coordsize="10,20" path="m5264,-4783l5274,-4783,5274,-4803,5264,-4803,5264,-4783xe" filled="true" fillcolor="#000000" stroked="false">
                <v:path arrowok="t"/>
                <v:fill type="solid"/>
              </v:shape>
            </v:group>
            <v:group style="position:absolute;left:5264;top:-4783;width:10;height:20" coordorigin="5264,-4783" coordsize="10,20">
              <v:shape style="position:absolute;left:5264;top:-4783;width:10;height:20" coordorigin="5264,-4783" coordsize="10,20" path="m5264,-4764l5274,-4764,5274,-4783,5264,-4783,5264,-4764xe" filled="true" fillcolor="#000000" stroked="false">
                <v:path arrowok="t"/>
                <v:fill type="solid"/>
              </v:shape>
            </v:group>
            <v:group style="position:absolute;left:5264;top:-4764;width:10;height:20" coordorigin="5264,-4764" coordsize="10,20">
              <v:shape style="position:absolute;left:5264;top:-4764;width:10;height:20" coordorigin="5264,-4764" coordsize="10,20" path="m5264,-4745l5274,-4745,5274,-4764,5264,-4764,5264,-4745xe" filled="true" fillcolor="#000000" stroked="false">
                <v:path arrowok="t"/>
                <v:fill type="solid"/>
              </v:shape>
            </v:group>
            <v:group style="position:absolute;left:5264;top:-4745;width:10;height:20" coordorigin="5264,-4745" coordsize="10,20">
              <v:shape style="position:absolute;left:5264;top:-4745;width:10;height:20" coordorigin="5264,-4745" coordsize="10,20" path="m5264,-4726l5274,-4726,5274,-4745,5264,-4745,5264,-4726xe" filled="true" fillcolor="#000000" stroked="false">
                <v:path arrowok="t"/>
                <v:fill type="solid"/>
              </v:shape>
            </v:group>
            <v:group style="position:absolute;left:5264;top:-4726;width:10;height:20" coordorigin="5264,-4726" coordsize="10,20">
              <v:shape style="position:absolute;left:5264;top:-4726;width:10;height:20" coordorigin="5264,-4726" coordsize="10,20" path="m5264,-4707l5274,-4707,5274,-4726,5264,-4726,5264,-4707xe" filled="true" fillcolor="#000000" stroked="false">
                <v:path arrowok="t"/>
                <v:fill type="solid"/>
              </v:shape>
            </v:group>
            <v:group style="position:absolute;left:5264;top:-4707;width:10;height:20" coordorigin="5264,-4707" coordsize="10,20">
              <v:shape style="position:absolute;left:5264;top:-4707;width:10;height:20" coordorigin="5264,-4707" coordsize="10,20" path="m5264,-4687l5274,-4687,5274,-4707,5264,-4707,5264,-4687xe" filled="true" fillcolor="#000000" stroked="false">
                <v:path arrowok="t"/>
                <v:fill type="solid"/>
              </v:shape>
            </v:group>
            <v:group style="position:absolute;left:5264;top:-4687;width:10;height:20" coordorigin="5264,-4687" coordsize="10,20">
              <v:shape style="position:absolute;left:5264;top:-4687;width:10;height:20" coordorigin="5264,-4687" coordsize="10,20" path="m5264,-4668l5274,-4668,5274,-4687,5264,-4687,5264,-4668xe" filled="true" fillcolor="#000000" stroked="false">
                <v:path arrowok="t"/>
                <v:fill type="solid"/>
              </v:shape>
            </v:group>
            <v:group style="position:absolute;left:5264;top:-4668;width:10;height:20" coordorigin="5264,-4668" coordsize="10,20">
              <v:shape style="position:absolute;left:5264;top:-4668;width:10;height:20" coordorigin="5264,-4668" coordsize="10,20" path="m5264,-4649l5274,-4649,5274,-4668,5264,-4668,5264,-4649xe" filled="true" fillcolor="#000000" stroked="false">
                <v:path arrowok="t"/>
                <v:fill type="solid"/>
              </v:shape>
            </v:group>
            <v:group style="position:absolute;left:5264;top:-4649;width:10;height:20" coordorigin="5264,-4649" coordsize="10,20">
              <v:shape style="position:absolute;left:5264;top:-4649;width:10;height:20" coordorigin="5264,-4649" coordsize="10,20" path="m5264,-4630l5274,-4630,5274,-4649,5264,-4649,5264,-4630xe" filled="true" fillcolor="#000000" stroked="false">
                <v:path arrowok="t"/>
                <v:fill type="solid"/>
              </v:shape>
            </v:group>
            <v:group style="position:absolute;left:5264;top:-4630;width:10;height:20" coordorigin="5264,-4630" coordsize="10,20">
              <v:shape style="position:absolute;left:5264;top:-4630;width:10;height:20" coordorigin="5264,-4630" coordsize="10,20" path="m5264,-4611l5274,-4611,5274,-4630,5264,-4630,5264,-4611xe" filled="true" fillcolor="#000000" stroked="false">
                <v:path arrowok="t"/>
                <v:fill type="solid"/>
              </v:shape>
            </v:group>
            <v:group style="position:absolute;left:5264;top:-4611;width:10;height:20" coordorigin="5264,-4611" coordsize="10,20">
              <v:shape style="position:absolute;left:5264;top:-4611;width:10;height:20" coordorigin="5264,-4611" coordsize="10,20" path="m5264,-4591l5274,-4591,5274,-4611,5264,-4611,5264,-4591xe" filled="true" fillcolor="#000000" stroked="false">
                <v:path arrowok="t"/>
                <v:fill type="solid"/>
              </v:shape>
            </v:group>
            <v:group style="position:absolute;left:5264;top:-4591;width:10;height:20" coordorigin="5264,-4591" coordsize="10,20">
              <v:shape style="position:absolute;left:5264;top:-4591;width:10;height:20" coordorigin="5264,-4591" coordsize="10,20" path="m5264,-4572l5274,-4572,5274,-4591,5264,-4591,5264,-4572xe" filled="true" fillcolor="#000000" stroked="false">
                <v:path arrowok="t"/>
                <v:fill type="solid"/>
              </v:shape>
            </v:group>
            <v:group style="position:absolute;left:5264;top:-4572;width:10;height:20" coordorigin="5264,-4572" coordsize="10,20">
              <v:shape style="position:absolute;left:5264;top:-4572;width:10;height:20" coordorigin="5264,-4572" coordsize="10,20" path="m5264,-4553l5274,-4553,5274,-4572,5264,-4572,5264,-4553xe" filled="true" fillcolor="#000000" stroked="false">
                <v:path arrowok="t"/>
                <v:fill type="solid"/>
              </v:shape>
            </v:group>
            <v:group style="position:absolute;left:5264;top:-4553;width:10;height:20" coordorigin="5264,-4553" coordsize="10,20">
              <v:shape style="position:absolute;left:5264;top:-4553;width:10;height:20" coordorigin="5264,-4553" coordsize="10,20" path="m5264,-4534l5274,-4534,5274,-4553,5264,-4553,5264,-4534xe" filled="true" fillcolor="#000000" stroked="false">
                <v:path arrowok="t"/>
                <v:fill type="solid"/>
              </v:shape>
            </v:group>
            <v:group style="position:absolute;left:5264;top:-4534;width:10;height:20" coordorigin="5264,-4534" coordsize="10,20">
              <v:shape style="position:absolute;left:5264;top:-4534;width:10;height:20" coordorigin="5264,-4534" coordsize="10,20" path="m5264,-4515l5274,-4515,5274,-4534,5264,-4534,5264,-4515xe" filled="true" fillcolor="#000000" stroked="false">
                <v:path arrowok="t"/>
                <v:fill type="solid"/>
              </v:shape>
            </v:group>
            <v:group style="position:absolute;left:5264;top:-4515;width:10;height:20" coordorigin="5264,-4515" coordsize="10,20">
              <v:shape style="position:absolute;left:5264;top:-4515;width:10;height:20" coordorigin="5264,-4515" coordsize="10,20" path="m5264,-4495l5274,-4495,5274,-4515,5264,-4515,5264,-4495xe" filled="true" fillcolor="#000000" stroked="false">
                <v:path arrowok="t"/>
                <v:fill type="solid"/>
              </v:shape>
            </v:group>
            <v:group style="position:absolute;left:5264;top:-4495;width:10;height:20" coordorigin="5264,-4495" coordsize="10,20">
              <v:shape style="position:absolute;left:5264;top:-4495;width:10;height:20" coordorigin="5264,-4495" coordsize="10,20" path="m5264,-4476l5274,-4476,5274,-4495,5264,-4495,5264,-4476xe" filled="true" fillcolor="#000000" stroked="false">
                <v:path arrowok="t"/>
                <v:fill type="solid"/>
              </v:shape>
            </v:group>
            <v:group style="position:absolute;left:5264;top:-4476;width:10;height:20" coordorigin="5264,-4476" coordsize="10,20">
              <v:shape style="position:absolute;left:5264;top:-4476;width:10;height:20" coordorigin="5264,-4476" coordsize="10,20" path="m5264,-4457l5274,-4457,5274,-4476,5264,-4476,5264,-4457xe" filled="true" fillcolor="#000000" stroked="false">
                <v:path arrowok="t"/>
                <v:fill type="solid"/>
              </v:shape>
            </v:group>
            <v:group style="position:absolute;left:5264;top:-4457;width:10;height:20" coordorigin="5264,-4457" coordsize="10,20">
              <v:shape style="position:absolute;left:5264;top:-4457;width:10;height:20" coordorigin="5264,-4457" coordsize="10,20" path="m5264,-4438l5274,-4438,5274,-4457,5264,-4457,5264,-4438xe" filled="true" fillcolor="#000000" stroked="false">
                <v:path arrowok="t"/>
                <v:fill type="solid"/>
              </v:shape>
            </v:group>
            <v:group style="position:absolute;left:5264;top:-4438;width:10;height:20" coordorigin="5264,-4438" coordsize="10,20">
              <v:shape style="position:absolute;left:5264;top:-4438;width:10;height:20" coordorigin="5264,-4438" coordsize="10,20" path="m5264,-4419l5274,-4419,5274,-4438,5264,-4438,5264,-4419xe" filled="true" fillcolor="#000000" stroked="false">
                <v:path arrowok="t"/>
                <v:fill type="solid"/>
              </v:shape>
            </v:group>
            <v:group style="position:absolute;left:5264;top:-4419;width:10;height:20" coordorigin="5264,-4419" coordsize="10,20">
              <v:shape style="position:absolute;left:5264;top:-4419;width:10;height:20" coordorigin="5264,-4419" coordsize="10,20" path="m5264,-4399l5274,-4399,5274,-4419,5264,-4419,5264,-4399xe" filled="true" fillcolor="#000000" stroked="false">
                <v:path arrowok="t"/>
                <v:fill type="solid"/>
              </v:shape>
            </v:group>
            <v:group style="position:absolute;left:5264;top:-4399;width:10;height:20" coordorigin="5264,-4399" coordsize="10,20">
              <v:shape style="position:absolute;left:5264;top:-4399;width:10;height:20" coordorigin="5264,-4399" coordsize="10,20" path="m5264,-4380l5274,-4380,5274,-4399,5264,-4399,5264,-4380xe" filled="true" fillcolor="#000000" stroked="false">
                <v:path arrowok="t"/>
                <v:fill type="solid"/>
              </v:shape>
            </v:group>
            <v:group style="position:absolute;left:5264;top:-4380;width:10;height:20" coordorigin="5264,-4380" coordsize="10,20">
              <v:shape style="position:absolute;left:5264;top:-4380;width:10;height:20" coordorigin="5264,-4380" coordsize="10,20" path="m5264,-4361l5274,-4361,5274,-4380,5264,-4380,5264,-4361xe" filled="true" fillcolor="#000000" stroked="false">
                <v:path arrowok="t"/>
                <v:fill type="solid"/>
              </v:shape>
            </v:group>
            <v:group style="position:absolute;left:5264;top:-4359;width:10;height:2" coordorigin="5264,-4359" coordsize="10,2">
              <v:shape style="position:absolute;left:5264;top:-4359;width:10;height:2" coordorigin="5264,-4359" coordsize="10,0" path="m5264,-4359l5274,-4359e" filled="false" stroked="true" strokeweight=".23999pt" strokecolor="#000000">
                <v:path arrowok="t"/>
              </v:shape>
            </v:group>
            <v:group style="position:absolute;left:5972;top:-4918;width:10;height:20" coordorigin="5972,-4918" coordsize="10,20">
              <v:shape style="position:absolute;left:5972;top:-4918;width:10;height:20" coordorigin="5972,-4918" coordsize="10,20" path="m5972,-4899l5982,-4899,5982,-4918,5972,-4918,5972,-4899xe" filled="true" fillcolor="#000000" stroked="false">
                <v:path arrowok="t"/>
                <v:fill type="solid"/>
              </v:shape>
            </v:group>
            <v:group style="position:absolute;left:5972;top:-4899;width:10;height:20" coordorigin="5972,-4899" coordsize="10,20">
              <v:shape style="position:absolute;left:5972;top:-4899;width:10;height:20" coordorigin="5972,-4899" coordsize="10,20" path="m5972,-4879l5982,-4879,5982,-4899,5972,-4899,5972,-4879xe" filled="true" fillcolor="#000000" stroked="false">
                <v:path arrowok="t"/>
                <v:fill type="solid"/>
              </v:shape>
            </v:group>
            <v:group style="position:absolute;left:5972;top:-4879;width:10;height:20" coordorigin="5972,-4879" coordsize="10,20">
              <v:shape style="position:absolute;left:5972;top:-4879;width:10;height:20" coordorigin="5972,-4879" coordsize="10,20" path="m5972,-4860l5982,-4860,5982,-4879,5972,-4879,5972,-4860xe" filled="true" fillcolor="#000000" stroked="false">
                <v:path arrowok="t"/>
                <v:fill type="solid"/>
              </v:shape>
            </v:group>
            <v:group style="position:absolute;left:5972;top:-4860;width:10;height:20" coordorigin="5972,-4860" coordsize="10,20">
              <v:shape style="position:absolute;left:5972;top:-4860;width:10;height:20" coordorigin="5972,-4860" coordsize="10,20" path="m5972,-4841l5982,-4841,5982,-4860,5972,-4860,5972,-4841xe" filled="true" fillcolor="#000000" stroked="false">
                <v:path arrowok="t"/>
                <v:fill type="solid"/>
              </v:shape>
            </v:group>
            <v:group style="position:absolute;left:5972;top:-4841;width:10;height:20" coordorigin="5972,-4841" coordsize="10,20">
              <v:shape style="position:absolute;left:5972;top:-4841;width:10;height:20" coordorigin="5972,-4841" coordsize="10,20" path="m5972,-4822l5982,-4822,5982,-4841,5972,-4841,5972,-4822xe" filled="true" fillcolor="#000000" stroked="false">
                <v:path arrowok="t"/>
                <v:fill type="solid"/>
              </v:shape>
            </v:group>
            <v:group style="position:absolute;left:5972;top:-4822;width:10;height:20" coordorigin="5972,-4822" coordsize="10,20">
              <v:shape style="position:absolute;left:5972;top:-4822;width:10;height:20" coordorigin="5972,-4822" coordsize="10,20" path="m5972,-4803l5982,-4803,5982,-4822,5972,-4822,5972,-4803xe" filled="true" fillcolor="#000000" stroked="false">
                <v:path arrowok="t"/>
                <v:fill type="solid"/>
              </v:shape>
            </v:group>
            <v:group style="position:absolute;left:5972;top:-4803;width:10;height:20" coordorigin="5972,-4803" coordsize="10,20">
              <v:shape style="position:absolute;left:5972;top:-4803;width:10;height:20" coordorigin="5972,-4803" coordsize="10,20" path="m5972,-4783l5982,-4783,5982,-4803,5972,-4803,5972,-4783xe" filled="true" fillcolor="#000000" stroked="false">
                <v:path arrowok="t"/>
                <v:fill type="solid"/>
              </v:shape>
            </v:group>
            <v:group style="position:absolute;left:5972;top:-4783;width:10;height:20" coordorigin="5972,-4783" coordsize="10,20">
              <v:shape style="position:absolute;left:5972;top:-4783;width:10;height:20" coordorigin="5972,-4783" coordsize="10,20" path="m5972,-4764l5982,-4764,5982,-4783,5972,-4783,5972,-4764xe" filled="true" fillcolor="#000000" stroked="false">
                <v:path arrowok="t"/>
                <v:fill type="solid"/>
              </v:shape>
            </v:group>
            <v:group style="position:absolute;left:5972;top:-4764;width:10;height:20" coordorigin="5972,-4764" coordsize="10,20">
              <v:shape style="position:absolute;left:5972;top:-4764;width:10;height:20" coordorigin="5972,-4764" coordsize="10,20" path="m5972,-4745l5982,-4745,5982,-4764,5972,-4764,5972,-4745xe" filled="true" fillcolor="#000000" stroked="false">
                <v:path arrowok="t"/>
                <v:fill type="solid"/>
              </v:shape>
            </v:group>
            <v:group style="position:absolute;left:5972;top:-4745;width:10;height:20" coordorigin="5972,-4745" coordsize="10,20">
              <v:shape style="position:absolute;left:5972;top:-4745;width:10;height:20" coordorigin="5972,-4745" coordsize="10,20" path="m5972,-4726l5982,-4726,5982,-4745,5972,-4745,5972,-4726xe" filled="true" fillcolor="#000000" stroked="false">
                <v:path arrowok="t"/>
                <v:fill type="solid"/>
              </v:shape>
            </v:group>
            <v:group style="position:absolute;left:5972;top:-4726;width:10;height:20" coordorigin="5972,-4726" coordsize="10,20">
              <v:shape style="position:absolute;left:5972;top:-4726;width:10;height:20" coordorigin="5972,-4726" coordsize="10,20" path="m5972,-4707l5982,-4707,5982,-4726,5972,-4726,5972,-4707xe" filled="true" fillcolor="#000000" stroked="false">
                <v:path arrowok="t"/>
                <v:fill type="solid"/>
              </v:shape>
            </v:group>
            <v:group style="position:absolute;left:5972;top:-4707;width:10;height:20" coordorigin="5972,-4707" coordsize="10,20">
              <v:shape style="position:absolute;left:5972;top:-4707;width:10;height:20" coordorigin="5972,-4707" coordsize="10,20" path="m5972,-4687l5982,-4687,5982,-4707,5972,-4707,5972,-4687xe" filled="true" fillcolor="#000000" stroked="false">
                <v:path arrowok="t"/>
                <v:fill type="solid"/>
              </v:shape>
            </v:group>
            <v:group style="position:absolute;left:5972;top:-4687;width:10;height:20" coordorigin="5972,-4687" coordsize="10,20">
              <v:shape style="position:absolute;left:5972;top:-4687;width:10;height:20" coordorigin="5972,-4687" coordsize="10,20" path="m5972,-4668l5982,-4668,5982,-4687,5972,-4687,5972,-4668xe" filled="true" fillcolor="#000000" stroked="false">
                <v:path arrowok="t"/>
                <v:fill type="solid"/>
              </v:shape>
            </v:group>
            <v:group style="position:absolute;left:5972;top:-4668;width:10;height:20" coordorigin="5972,-4668" coordsize="10,20">
              <v:shape style="position:absolute;left:5972;top:-4668;width:10;height:20" coordorigin="5972,-4668" coordsize="10,20" path="m5972,-4649l5982,-4649,5982,-4668,5972,-4668,5972,-4649xe" filled="true" fillcolor="#000000" stroked="false">
                <v:path arrowok="t"/>
                <v:fill type="solid"/>
              </v:shape>
            </v:group>
            <v:group style="position:absolute;left:5972;top:-4649;width:10;height:20" coordorigin="5972,-4649" coordsize="10,20">
              <v:shape style="position:absolute;left:5972;top:-4649;width:10;height:20" coordorigin="5972,-4649" coordsize="10,20" path="m5972,-4630l5982,-4630,5982,-4649,5972,-4649,5972,-4630xe" filled="true" fillcolor="#000000" stroked="false">
                <v:path arrowok="t"/>
                <v:fill type="solid"/>
              </v:shape>
            </v:group>
            <v:group style="position:absolute;left:5972;top:-4630;width:10;height:20" coordorigin="5972,-4630" coordsize="10,20">
              <v:shape style="position:absolute;left:5972;top:-4630;width:10;height:20" coordorigin="5972,-4630" coordsize="10,20" path="m5972,-4611l5982,-4611,5982,-4630,5972,-4630,5972,-4611xe" filled="true" fillcolor="#000000" stroked="false">
                <v:path arrowok="t"/>
                <v:fill type="solid"/>
              </v:shape>
            </v:group>
            <v:group style="position:absolute;left:5972;top:-4611;width:10;height:20" coordorigin="5972,-4611" coordsize="10,20">
              <v:shape style="position:absolute;left:5972;top:-4611;width:10;height:20" coordorigin="5972,-4611" coordsize="10,20" path="m5972,-4591l5982,-4591,5982,-4611,5972,-4611,5972,-4591xe" filled="true" fillcolor="#000000" stroked="false">
                <v:path arrowok="t"/>
                <v:fill type="solid"/>
              </v:shape>
            </v:group>
            <v:group style="position:absolute;left:5972;top:-4591;width:10;height:20" coordorigin="5972,-4591" coordsize="10,20">
              <v:shape style="position:absolute;left:5972;top:-4591;width:10;height:20" coordorigin="5972,-4591" coordsize="10,20" path="m5972,-4572l5982,-4572,5982,-4591,5972,-4591,5972,-4572xe" filled="true" fillcolor="#000000" stroked="false">
                <v:path arrowok="t"/>
                <v:fill type="solid"/>
              </v:shape>
            </v:group>
            <v:group style="position:absolute;left:5972;top:-4572;width:10;height:20" coordorigin="5972,-4572" coordsize="10,20">
              <v:shape style="position:absolute;left:5972;top:-4572;width:10;height:20" coordorigin="5972,-4572" coordsize="10,20" path="m5972,-4553l5982,-4553,5982,-4572,5972,-4572,5972,-4553xe" filled="true" fillcolor="#000000" stroked="false">
                <v:path arrowok="t"/>
                <v:fill type="solid"/>
              </v:shape>
            </v:group>
            <v:group style="position:absolute;left:5972;top:-4553;width:10;height:20" coordorigin="5972,-4553" coordsize="10,20">
              <v:shape style="position:absolute;left:5972;top:-4553;width:10;height:20" coordorigin="5972,-4553" coordsize="10,20" path="m5972,-4534l5982,-4534,5982,-4553,5972,-4553,5972,-4534xe" filled="true" fillcolor="#000000" stroked="false">
                <v:path arrowok="t"/>
                <v:fill type="solid"/>
              </v:shape>
            </v:group>
            <v:group style="position:absolute;left:5972;top:-4534;width:10;height:20" coordorigin="5972,-4534" coordsize="10,20">
              <v:shape style="position:absolute;left:5972;top:-4534;width:10;height:20" coordorigin="5972,-4534" coordsize="10,20" path="m5972,-4515l5982,-4515,5982,-4534,5972,-4534,5972,-4515xe" filled="true" fillcolor="#000000" stroked="false">
                <v:path arrowok="t"/>
                <v:fill type="solid"/>
              </v:shape>
            </v:group>
            <v:group style="position:absolute;left:5972;top:-4515;width:10;height:20" coordorigin="5972,-4515" coordsize="10,20">
              <v:shape style="position:absolute;left:5972;top:-4515;width:10;height:20" coordorigin="5972,-4515" coordsize="10,20" path="m5972,-4495l5982,-4495,5982,-4515,5972,-4515,5972,-4495xe" filled="true" fillcolor="#000000" stroked="false">
                <v:path arrowok="t"/>
                <v:fill type="solid"/>
              </v:shape>
            </v:group>
            <v:group style="position:absolute;left:5972;top:-4495;width:10;height:20" coordorigin="5972,-4495" coordsize="10,20">
              <v:shape style="position:absolute;left:5972;top:-4495;width:10;height:20" coordorigin="5972,-4495" coordsize="10,20" path="m5972,-4476l5982,-4476,5982,-4495,5972,-4495,5972,-4476xe" filled="true" fillcolor="#000000" stroked="false">
                <v:path arrowok="t"/>
                <v:fill type="solid"/>
              </v:shape>
            </v:group>
            <v:group style="position:absolute;left:5972;top:-4476;width:10;height:20" coordorigin="5972,-4476" coordsize="10,20">
              <v:shape style="position:absolute;left:5972;top:-4476;width:10;height:20" coordorigin="5972,-4476" coordsize="10,20" path="m5972,-4457l5982,-4457,5982,-4476,5972,-4476,5972,-4457xe" filled="true" fillcolor="#000000" stroked="false">
                <v:path arrowok="t"/>
                <v:fill type="solid"/>
              </v:shape>
            </v:group>
            <v:group style="position:absolute;left:5972;top:-4457;width:10;height:20" coordorigin="5972,-4457" coordsize="10,20">
              <v:shape style="position:absolute;left:5972;top:-4457;width:10;height:20" coordorigin="5972,-4457" coordsize="10,20" path="m5972,-4438l5982,-4438,5982,-4457,5972,-4457,5972,-4438xe" filled="true" fillcolor="#000000" stroked="false">
                <v:path arrowok="t"/>
                <v:fill type="solid"/>
              </v:shape>
            </v:group>
            <v:group style="position:absolute;left:5972;top:-4438;width:10;height:20" coordorigin="5972,-4438" coordsize="10,20">
              <v:shape style="position:absolute;left:5972;top:-4438;width:10;height:20" coordorigin="5972,-4438" coordsize="10,20" path="m5972,-4419l5982,-4419,5982,-4438,5972,-4438,5972,-4419xe" filled="true" fillcolor="#000000" stroked="false">
                <v:path arrowok="t"/>
                <v:fill type="solid"/>
              </v:shape>
            </v:group>
            <v:group style="position:absolute;left:5972;top:-4419;width:10;height:20" coordorigin="5972,-4419" coordsize="10,20">
              <v:shape style="position:absolute;left:5972;top:-4419;width:10;height:20" coordorigin="5972,-4419" coordsize="10,20" path="m5972,-4399l5982,-4399,5982,-4419,5972,-4419,5972,-4399xe" filled="true" fillcolor="#000000" stroked="false">
                <v:path arrowok="t"/>
                <v:fill type="solid"/>
              </v:shape>
            </v:group>
            <v:group style="position:absolute;left:5972;top:-4399;width:10;height:20" coordorigin="5972,-4399" coordsize="10,20">
              <v:shape style="position:absolute;left:5972;top:-4399;width:10;height:20" coordorigin="5972,-4399" coordsize="10,20" path="m5972,-4380l5982,-4380,5982,-4399,5972,-4399,5972,-4380xe" filled="true" fillcolor="#000000" stroked="false">
                <v:path arrowok="t"/>
                <v:fill type="solid"/>
              </v:shape>
            </v:group>
            <v:group style="position:absolute;left:5972;top:-4380;width:10;height:20" coordorigin="5972,-4380" coordsize="10,20">
              <v:shape style="position:absolute;left:5972;top:-4380;width:10;height:20" coordorigin="5972,-4380" coordsize="10,20" path="m5972,-4361l5982,-4361,5982,-4380,5972,-4380,5972,-4361xe" filled="true" fillcolor="#000000" stroked="false">
                <v:path arrowok="t"/>
                <v:fill type="solid"/>
              </v:shape>
            </v:group>
            <v:group style="position:absolute;left:6897;top:-4918;width:10;height:20" coordorigin="6897,-4918" coordsize="10,20">
              <v:shape style="position:absolute;left:6897;top:-4918;width:10;height:20" coordorigin="6897,-4918" coordsize="10,20" path="m6897,-4899l6906,-4899,6906,-4918,6897,-4918,6897,-4899xe" filled="true" fillcolor="#000000" stroked="false">
                <v:path arrowok="t"/>
                <v:fill type="solid"/>
              </v:shape>
            </v:group>
            <v:group style="position:absolute;left:6897;top:-4899;width:10;height:20" coordorigin="6897,-4899" coordsize="10,20">
              <v:shape style="position:absolute;left:6897;top:-4899;width:10;height:20" coordorigin="6897,-4899" coordsize="10,20" path="m6897,-4879l6906,-4879,6906,-4899,6897,-4899,6897,-4879xe" filled="true" fillcolor="#000000" stroked="false">
                <v:path arrowok="t"/>
                <v:fill type="solid"/>
              </v:shape>
            </v:group>
            <v:group style="position:absolute;left:6897;top:-4879;width:10;height:20" coordorigin="6897,-4879" coordsize="10,20">
              <v:shape style="position:absolute;left:6897;top:-4879;width:10;height:20" coordorigin="6897,-4879" coordsize="10,20" path="m6897,-4860l6906,-4860,6906,-4879,6897,-4879,6897,-4860xe" filled="true" fillcolor="#000000" stroked="false">
                <v:path arrowok="t"/>
                <v:fill type="solid"/>
              </v:shape>
            </v:group>
            <v:group style="position:absolute;left:6897;top:-4860;width:10;height:20" coordorigin="6897,-4860" coordsize="10,20">
              <v:shape style="position:absolute;left:6897;top:-4860;width:10;height:20" coordorigin="6897,-4860" coordsize="10,20" path="m6897,-4841l6906,-4841,6906,-4860,6897,-4860,6897,-4841xe" filled="true" fillcolor="#000000" stroked="false">
                <v:path arrowok="t"/>
                <v:fill type="solid"/>
              </v:shape>
            </v:group>
            <v:group style="position:absolute;left:6897;top:-4841;width:10;height:20" coordorigin="6897,-4841" coordsize="10,20">
              <v:shape style="position:absolute;left:6897;top:-4841;width:10;height:20" coordorigin="6897,-4841" coordsize="10,20" path="m6897,-4822l6906,-4822,6906,-4841,6897,-4841,6897,-4822xe" filled="true" fillcolor="#000000" stroked="false">
                <v:path arrowok="t"/>
                <v:fill type="solid"/>
              </v:shape>
            </v:group>
            <v:group style="position:absolute;left:6897;top:-4822;width:10;height:20" coordorigin="6897,-4822" coordsize="10,20">
              <v:shape style="position:absolute;left:6897;top:-4822;width:10;height:20" coordorigin="6897,-4822" coordsize="10,20" path="m6897,-4803l6906,-4803,6906,-4822,6897,-4822,6897,-4803xe" filled="true" fillcolor="#000000" stroked="false">
                <v:path arrowok="t"/>
                <v:fill type="solid"/>
              </v:shape>
            </v:group>
            <v:group style="position:absolute;left:6897;top:-4803;width:10;height:20" coordorigin="6897,-4803" coordsize="10,20">
              <v:shape style="position:absolute;left:6897;top:-4803;width:10;height:20" coordorigin="6897,-4803" coordsize="10,20" path="m6897,-4783l6906,-4783,6906,-4803,6897,-4803,6897,-4783xe" filled="true" fillcolor="#000000" stroked="false">
                <v:path arrowok="t"/>
                <v:fill type="solid"/>
              </v:shape>
            </v:group>
            <v:group style="position:absolute;left:6897;top:-4783;width:10;height:20" coordorigin="6897,-4783" coordsize="10,20">
              <v:shape style="position:absolute;left:6897;top:-4783;width:10;height:20" coordorigin="6897,-4783" coordsize="10,20" path="m6897,-4764l6906,-4764,6906,-4783,6897,-4783,6897,-4764xe" filled="true" fillcolor="#000000" stroked="false">
                <v:path arrowok="t"/>
                <v:fill type="solid"/>
              </v:shape>
            </v:group>
            <v:group style="position:absolute;left:6897;top:-4764;width:10;height:20" coordorigin="6897,-4764" coordsize="10,20">
              <v:shape style="position:absolute;left:6897;top:-4764;width:10;height:20" coordorigin="6897,-4764" coordsize="10,20" path="m6897,-4745l6906,-4745,6906,-4764,6897,-4764,6897,-4745xe" filled="true" fillcolor="#000000" stroked="false">
                <v:path arrowok="t"/>
                <v:fill type="solid"/>
              </v:shape>
            </v:group>
            <v:group style="position:absolute;left:6897;top:-4745;width:10;height:20" coordorigin="6897,-4745" coordsize="10,20">
              <v:shape style="position:absolute;left:6897;top:-4745;width:10;height:20" coordorigin="6897,-4745" coordsize="10,20" path="m6897,-4726l6906,-4726,6906,-4745,6897,-4745,6897,-4726xe" filled="true" fillcolor="#000000" stroked="false">
                <v:path arrowok="t"/>
                <v:fill type="solid"/>
              </v:shape>
            </v:group>
            <v:group style="position:absolute;left:6897;top:-4726;width:10;height:20" coordorigin="6897,-4726" coordsize="10,20">
              <v:shape style="position:absolute;left:6897;top:-4726;width:10;height:20" coordorigin="6897,-4726" coordsize="10,20" path="m6897,-4707l6906,-4707,6906,-4726,6897,-4726,6897,-4707xe" filled="true" fillcolor="#000000" stroked="false">
                <v:path arrowok="t"/>
                <v:fill type="solid"/>
              </v:shape>
            </v:group>
            <v:group style="position:absolute;left:6897;top:-4707;width:10;height:20" coordorigin="6897,-4707" coordsize="10,20">
              <v:shape style="position:absolute;left:6897;top:-4707;width:10;height:20" coordorigin="6897,-4707" coordsize="10,20" path="m6897,-4687l6906,-4687,6906,-4707,6897,-4707,6897,-4687xe" filled="true" fillcolor="#000000" stroked="false">
                <v:path arrowok="t"/>
                <v:fill type="solid"/>
              </v:shape>
            </v:group>
            <v:group style="position:absolute;left:6897;top:-4687;width:10;height:20" coordorigin="6897,-4687" coordsize="10,20">
              <v:shape style="position:absolute;left:6897;top:-4687;width:10;height:20" coordorigin="6897,-4687" coordsize="10,20" path="m6897,-4668l6906,-4668,6906,-4687,6897,-4687,6897,-4668xe" filled="true" fillcolor="#000000" stroked="false">
                <v:path arrowok="t"/>
                <v:fill type="solid"/>
              </v:shape>
            </v:group>
            <v:group style="position:absolute;left:6897;top:-4668;width:10;height:20" coordorigin="6897,-4668" coordsize="10,20">
              <v:shape style="position:absolute;left:6897;top:-4668;width:10;height:20" coordorigin="6897,-4668" coordsize="10,20" path="m6897,-4649l6906,-4649,6906,-4668,6897,-4668,6897,-4649xe" filled="true" fillcolor="#000000" stroked="false">
                <v:path arrowok="t"/>
                <v:fill type="solid"/>
              </v:shape>
            </v:group>
            <v:group style="position:absolute;left:6897;top:-4649;width:10;height:20" coordorigin="6897,-4649" coordsize="10,20">
              <v:shape style="position:absolute;left:6897;top:-4649;width:10;height:20" coordorigin="6897,-4649" coordsize="10,20" path="m6897,-4630l6906,-4630,6906,-4649,6897,-4649,6897,-4630xe" filled="true" fillcolor="#000000" stroked="false">
                <v:path arrowok="t"/>
                <v:fill type="solid"/>
              </v:shape>
            </v:group>
            <v:group style="position:absolute;left:6897;top:-4630;width:10;height:20" coordorigin="6897,-4630" coordsize="10,20">
              <v:shape style="position:absolute;left:6897;top:-4630;width:10;height:20" coordorigin="6897,-4630" coordsize="10,20" path="m6897,-4611l6906,-4611,6906,-4630,6897,-4630,6897,-4611xe" filled="true" fillcolor="#000000" stroked="false">
                <v:path arrowok="t"/>
                <v:fill type="solid"/>
              </v:shape>
            </v:group>
            <v:group style="position:absolute;left:6897;top:-4611;width:10;height:20" coordorigin="6897,-4611" coordsize="10,20">
              <v:shape style="position:absolute;left:6897;top:-4611;width:10;height:20" coordorigin="6897,-4611" coordsize="10,20" path="m6897,-4591l6906,-4591,6906,-4611,6897,-4611,6897,-4591xe" filled="true" fillcolor="#000000" stroked="false">
                <v:path arrowok="t"/>
                <v:fill type="solid"/>
              </v:shape>
            </v:group>
            <v:group style="position:absolute;left:6897;top:-4591;width:10;height:20" coordorigin="6897,-4591" coordsize="10,20">
              <v:shape style="position:absolute;left:6897;top:-4591;width:10;height:20" coordorigin="6897,-4591" coordsize="10,20" path="m6897,-4572l6906,-4572,6906,-4591,6897,-4591,6897,-4572xe" filled="true" fillcolor="#000000" stroked="false">
                <v:path arrowok="t"/>
                <v:fill type="solid"/>
              </v:shape>
            </v:group>
            <v:group style="position:absolute;left:6897;top:-4572;width:10;height:20" coordorigin="6897,-4572" coordsize="10,20">
              <v:shape style="position:absolute;left:6897;top:-4572;width:10;height:20" coordorigin="6897,-4572" coordsize="10,20" path="m6897,-4553l6906,-4553,6906,-4572,6897,-4572,6897,-4553xe" filled="true" fillcolor="#000000" stroked="false">
                <v:path arrowok="t"/>
                <v:fill type="solid"/>
              </v:shape>
            </v:group>
            <v:group style="position:absolute;left:6897;top:-4553;width:10;height:20" coordorigin="6897,-4553" coordsize="10,20">
              <v:shape style="position:absolute;left:6897;top:-4553;width:10;height:20" coordorigin="6897,-4553" coordsize="10,20" path="m6897,-4534l6906,-4534,6906,-4553,6897,-4553,6897,-4534xe" filled="true" fillcolor="#000000" stroked="false">
                <v:path arrowok="t"/>
                <v:fill type="solid"/>
              </v:shape>
            </v:group>
            <v:group style="position:absolute;left:6897;top:-4534;width:10;height:20" coordorigin="6897,-4534" coordsize="10,20">
              <v:shape style="position:absolute;left:6897;top:-4534;width:10;height:20" coordorigin="6897,-4534" coordsize="10,20" path="m6897,-4515l6906,-4515,6906,-4534,6897,-4534,6897,-4515xe" filled="true" fillcolor="#000000" stroked="false">
                <v:path arrowok="t"/>
                <v:fill type="solid"/>
              </v:shape>
            </v:group>
            <v:group style="position:absolute;left:6897;top:-4515;width:10;height:20" coordorigin="6897,-4515" coordsize="10,20">
              <v:shape style="position:absolute;left:6897;top:-4515;width:10;height:20" coordorigin="6897,-4515" coordsize="10,20" path="m6897,-4495l6906,-4495,6906,-4515,6897,-4515,6897,-4495xe" filled="true" fillcolor="#000000" stroked="false">
                <v:path arrowok="t"/>
                <v:fill type="solid"/>
              </v:shape>
            </v:group>
            <v:group style="position:absolute;left:6897;top:-4495;width:10;height:20" coordorigin="6897,-4495" coordsize="10,20">
              <v:shape style="position:absolute;left:6897;top:-4495;width:10;height:20" coordorigin="6897,-4495" coordsize="10,20" path="m6897,-4476l6906,-4476,6906,-4495,6897,-4495,6897,-4476xe" filled="true" fillcolor="#000000" stroked="false">
                <v:path arrowok="t"/>
                <v:fill type="solid"/>
              </v:shape>
            </v:group>
            <v:group style="position:absolute;left:6897;top:-4476;width:10;height:20" coordorigin="6897,-4476" coordsize="10,20">
              <v:shape style="position:absolute;left:6897;top:-4476;width:10;height:20" coordorigin="6897,-4476" coordsize="10,20" path="m6897,-4457l6906,-4457,6906,-4476,6897,-4476,6897,-4457xe" filled="true" fillcolor="#000000" stroked="false">
                <v:path arrowok="t"/>
                <v:fill type="solid"/>
              </v:shape>
            </v:group>
            <v:group style="position:absolute;left:6897;top:-4457;width:10;height:20" coordorigin="6897,-4457" coordsize="10,20">
              <v:shape style="position:absolute;left:6897;top:-4457;width:10;height:20" coordorigin="6897,-4457" coordsize="10,20" path="m6897,-4438l6906,-4438,6906,-4457,6897,-4457,6897,-4438xe" filled="true" fillcolor="#000000" stroked="false">
                <v:path arrowok="t"/>
                <v:fill type="solid"/>
              </v:shape>
            </v:group>
            <v:group style="position:absolute;left:6897;top:-4438;width:10;height:20" coordorigin="6897,-4438" coordsize="10,20">
              <v:shape style="position:absolute;left:6897;top:-4438;width:10;height:20" coordorigin="6897,-4438" coordsize="10,20" path="m6897,-4419l6906,-4419,6906,-4438,6897,-4438,6897,-4419xe" filled="true" fillcolor="#000000" stroked="false">
                <v:path arrowok="t"/>
                <v:fill type="solid"/>
              </v:shape>
            </v:group>
            <v:group style="position:absolute;left:6897;top:-4419;width:10;height:20" coordorigin="6897,-4419" coordsize="10,20">
              <v:shape style="position:absolute;left:6897;top:-4419;width:10;height:20" coordorigin="6897,-4419" coordsize="10,20" path="m6897,-4399l6906,-4399,6906,-4419,6897,-4419,6897,-4399xe" filled="true" fillcolor="#000000" stroked="false">
                <v:path arrowok="t"/>
                <v:fill type="solid"/>
              </v:shape>
            </v:group>
            <v:group style="position:absolute;left:6897;top:-4399;width:10;height:20" coordorigin="6897,-4399" coordsize="10,20">
              <v:shape style="position:absolute;left:6897;top:-4399;width:10;height:20" coordorigin="6897,-4399" coordsize="10,20" path="m6897,-4380l6906,-4380,6906,-4399,6897,-4399,6897,-4380xe" filled="true" fillcolor="#000000" stroked="false">
                <v:path arrowok="t"/>
                <v:fill type="solid"/>
              </v:shape>
            </v:group>
            <v:group style="position:absolute;left:6897;top:-4380;width:10;height:20" coordorigin="6897,-4380" coordsize="10,20">
              <v:shape style="position:absolute;left:6897;top:-4380;width:10;height:20" coordorigin="6897,-4380" coordsize="10,20" path="m6897,-4361l6906,-4361,6906,-4380,6897,-4380,6897,-4361xe" filled="true" fillcolor="#000000" stroked="false">
                <v:path arrowok="t"/>
                <v:fill type="solid"/>
              </v:shape>
            </v:group>
            <v:group style="position:absolute;left:7533;top:-4918;width:10;height:20" coordorigin="7533,-4918" coordsize="10,20">
              <v:shape style="position:absolute;left:7533;top:-4918;width:10;height:20" coordorigin="7533,-4918" coordsize="10,20" path="m7533,-4899l7542,-4899,7542,-4918,7533,-4918,7533,-4899xe" filled="true" fillcolor="#000000" stroked="false">
                <v:path arrowok="t"/>
                <v:fill type="solid"/>
              </v:shape>
            </v:group>
            <v:group style="position:absolute;left:7533;top:-4899;width:10;height:20" coordorigin="7533,-4899" coordsize="10,20">
              <v:shape style="position:absolute;left:7533;top:-4899;width:10;height:20" coordorigin="7533,-4899" coordsize="10,20" path="m7533,-4879l7542,-4879,7542,-4899,7533,-4899,7533,-4879xe" filled="true" fillcolor="#000000" stroked="false">
                <v:path arrowok="t"/>
                <v:fill type="solid"/>
              </v:shape>
            </v:group>
            <v:group style="position:absolute;left:7533;top:-4879;width:10;height:20" coordorigin="7533,-4879" coordsize="10,20">
              <v:shape style="position:absolute;left:7533;top:-4879;width:10;height:20" coordorigin="7533,-4879" coordsize="10,20" path="m7533,-4860l7542,-4860,7542,-4879,7533,-4879,7533,-4860xe" filled="true" fillcolor="#000000" stroked="false">
                <v:path arrowok="t"/>
                <v:fill type="solid"/>
              </v:shape>
            </v:group>
            <v:group style="position:absolute;left:7533;top:-4860;width:10;height:20" coordorigin="7533,-4860" coordsize="10,20">
              <v:shape style="position:absolute;left:7533;top:-4860;width:10;height:20" coordorigin="7533,-4860" coordsize="10,20" path="m7533,-4841l7542,-4841,7542,-4860,7533,-4860,7533,-4841xe" filled="true" fillcolor="#000000" stroked="false">
                <v:path arrowok="t"/>
                <v:fill type="solid"/>
              </v:shape>
            </v:group>
            <v:group style="position:absolute;left:7533;top:-4841;width:10;height:20" coordorigin="7533,-4841" coordsize="10,20">
              <v:shape style="position:absolute;left:7533;top:-4841;width:10;height:20" coordorigin="7533,-4841" coordsize="10,20" path="m7533,-4822l7542,-4822,7542,-4841,7533,-4841,7533,-4822xe" filled="true" fillcolor="#000000" stroked="false">
                <v:path arrowok="t"/>
                <v:fill type="solid"/>
              </v:shape>
            </v:group>
            <v:group style="position:absolute;left:7533;top:-4822;width:10;height:20" coordorigin="7533,-4822" coordsize="10,20">
              <v:shape style="position:absolute;left:7533;top:-4822;width:10;height:20" coordorigin="7533,-4822" coordsize="10,20" path="m7533,-4803l7542,-4803,7542,-4822,7533,-4822,7533,-4803xe" filled="true" fillcolor="#000000" stroked="false">
                <v:path arrowok="t"/>
                <v:fill type="solid"/>
              </v:shape>
            </v:group>
            <v:group style="position:absolute;left:7533;top:-4803;width:10;height:20" coordorigin="7533,-4803" coordsize="10,20">
              <v:shape style="position:absolute;left:7533;top:-4803;width:10;height:20" coordorigin="7533,-4803" coordsize="10,20" path="m7533,-4783l7542,-4783,7542,-4803,7533,-4803,7533,-4783xe" filled="true" fillcolor="#000000" stroked="false">
                <v:path arrowok="t"/>
                <v:fill type="solid"/>
              </v:shape>
            </v:group>
            <v:group style="position:absolute;left:7533;top:-4783;width:10;height:20" coordorigin="7533,-4783" coordsize="10,20">
              <v:shape style="position:absolute;left:7533;top:-4783;width:10;height:20" coordorigin="7533,-4783" coordsize="10,20" path="m7533,-4764l7542,-4764,7542,-4783,7533,-4783,7533,-4764xe" filled="true" fillcolor="#000000" stroked="false">
                <v:path arrowok="t"/>
                <v:fill type="solid"/>
              </v:shape>
            </v:group>
            <v:group style="position:absolute;left:7533;top:-4764;width:10;height:20" coordorigin="7533,-4764" coordsize="10,20">
              <v:shape style="position:absolute;left:7533;top:-4764;width:10;height:20" coordorigin="7533,-4764" coordsize="10,20" path="m7533,-4745l7542,-4745,7542,-4764,7533,-4764,7533,-4745xe" filled="true" fillcolor="#000000" stroked="false">
                <v:path arrowok="t"/>
                <v:fill type="solid"/>
              </v:shape>
            </v:group>
            <v:group style="position:absolute;left:7533;top:-4745;width:10;height:20" coordorigin="7533,-4745" coordsize="10,20">
              <v:shape style="position:absolute;left:7533;top:-4745;width:10;height:20" coordorigin="7533,-4745" coordsize="10,20" path="m7533,-4726l7542,-4726,7542,-4745,7533,-4745,7533,-4726xe" filled="true" fillcolor="#000000" stroked="false">
                <v:path arrowok="t"/>
                <v:fill type="solid"/>
              </v:shape>
            </v:group>
            <v:group style="position:absolute;left:7533;top:-4726;width:10;height:20" coordorigin="7533,-4726" coordsize="10,20">
              <v:shape style="position:absolute;left:7533;top:-4726;width:10;height:20" coordorigin="7533,-4726" coordsize="10,20" path="m7533,-4707l7542,-4707,7542,-4726,7533,-4726,7533,-4707xe" filled="true" fillcolor="#000000" stroked="false">
                <v:path arrowok="t"/>
                <v:fill type="solid"/>
              </v:shape>
            </v:group>
            <v:group style="position:absolute;left:7533;top:-4707;width:10;height:20" coordorigin="7533,-4707" coordsize="10,20">
              <v:shape style="position:absolute;left:7533;top:-4707;width:10;height:20" coordorigin="7533,-4707" coordsize="10,20" path="m7533,-4687l7542,-4687,7542,-4707,7533,-4707,7533,-4687xe" filled="true" fillcolor="#000000" stroked="false">
                <v:path arrowok="t"/>
                <v:fill type="solid"/>
              </v:shape>
            </v:group>
            <v:group style="position:absolute;left:7533;top:-4687;width:10;height:20" coordorigin="7533,-4687" coordsize="10,20">
              <v:shape style="position:absolute;left:7533;top:-4687;width:10;height:20" coordorigin="7533,-4687" coordsize="10,20" path="m7533,-4668l7542,-4668,7542,-4687,7533,-4687,7533,-4668xe" filled="true" fillcolor="#000000" stroked="false">
                <v:path arrowok="t"/>
                <v:fill type="solid"/>
              </v:shape>
            </v:group>
            <v:group style="position:absolute;left:7533;top:-4668;width:10;height:20" coordorigin="7533,-4668" coordsize="10,20">
              <v:shape style="position:absolute;left:7533;top:-4668;width:10;height:20" coordorigin="7533,-4668" coordsize="10,20" path="m7533,-4649l7542,-4649,7542,-4668,7533,-4668,7533,-4649xe" filled="true" fillcolor="#000000" stroked="false">
                <v:path arrowok="t"/>
                <v:fill type="solid"/>
              </v:shape>
            </v:group>
            <v:group style="position:absolute;left:7533;top:-4649;width:10;height:20" coordorigin="7533,-4649" coordsize="10,20">
              <v:shape style="position:absolute;left:7533;top:-4649;width:10;height:20" coordorigin="7533,-4649" coordsize="10,20" path="m7533,-4630l7542,-4630,7542,-4649,7533,-4649,7533,-4630xe" filled="true" fillcolor="#000000" stroked="false">
                <v:path arrowok="t"/>
                <v:fill type="solid"/>
              </v:shape>
            </v:group>
            <v:group style="position:absolute;left:7533;top:-4630;width:10;height:20" coordorigin="7533,-4630" coordsize="10,20">
              <v:shape style="position:absolute;left:7533;top:-4630;width:10;height:20" coordorigin="7533,-4630" coordsize="10,20" path="m7533,-4611l7542,-4611,7542,-4630,7533,-4630,7533,-4611xe" filled="true" fillcolor="#000000" stroked="false">
                <v:path arrowok="t"/>
                <v:fill type="solid"/>
              </v:shape>
            </v:group>
            <v:group style="position:absolute;left:7533;top:-4611;width:10;height:20" coordorigin="7533,-4611" coordsize="10,20">
              <v:shape style="position:absolute;left:7533;top:-4611;width:10;height:20" coordorigin="7533,-4611" coordsize="10,20" path="m7533,-4591l7542,-4591,7542,-4611,7533,-4611,7533,-4591xe" filled="true" fillcolor="#000000" stroked="false">
                <v:path arrowok="t"/>
                <v:fill type="solid"/>
              </v:shape>
            </v:group>
            <v:group style="position:absolute;left:7533;top:-4591;width:10;height:20" coordorigin="7533,-4591" coordsize="10,20">
              <v:shape style="position:absolute;left:7533;top:-4591;width:10;height:20" coordorigin="7533,-4591" coordsize="10,20" path="m7533,-4572l7542,-4572,7542,-4591,7533,-4591,7533,-4572xe" filled="true" fillcolor="#000000" stroked="false">
                <v:path arrowok="t"/>
                <v:fill type="solid"/>
              </v:shape>
            </v:group>
            <v:group style="position:absolute;left:7533;top:-4572;width:10;height:20" coordorigin="7533,-4572" coordsize="10,20">
              <v:shape style="position:absolute;left:7533;top:-4572;width:10;height:20" coordorigin="7533,-4572" coordsize="10,20" path="m7533,-4553l7542,-4553,7542,-4572,7533,-4572,7533,-4553xe" filled="true" fillcolor="#000000" stroked="false">
                <v:path arrowok="t"/>
                <v:fill type="solid"/>
              </v:shape>
            </v:group>
            <v:group style="position:absolute;left:7533;top:-4553;width:10;height:20" coordorigin="7533,-4553" coordsize="10,20">
              <v:shape style="position:absolute;left:7533;top:-4553;width:10;height:20" coordorigin="7533,-4553" coordsize="10,20" path="m7533,-4534l7542,-4534,7542,-4553,7533,-4553,7533,-4534xe" filled="true" fillcolor="#000000" stroked="false">
                <v:path arrowok="t"/>
                <v:fill type="solid"/>
              </v:shape>
            </v:group>
            <v:group style="position:absolute;left:7533;top:-4534;width:10;height:20" coordorigin="7533,-4534" coordsize="10,20">
              <v:shape style="position:absolute;left:7533;top:-4534;width:10;height:20" coordorigin="7533,-4534" coordsize="10,20" path="m7533,-4515l7542,-4515,7542,-4534,7533,-4534,7533,-4515xe" filled="true" fillcolor="#000000" stroked="false">
                <v:path arrowok="t"/>
                <v:fill type="solid"/>
              </v:shape>
            </v:group>
            <v:group style="position:absolute;left:7533;top:-4515;width:10;height:20" coordorigin="7533,-4515" coordsize="10,20">
              <v:shape style="position:absolute;left:7533;top:-4515;width:10;height:20" coordorigin="7533,-4515" coordsize="10,20" path="m7533,-4495l7542,-4495,7542,-4515,7533,-4515,7533,-4495xe" filled="true" fillcolor="#000000" stroked="false">
                <v:path arrowok="t"/>
                <v:fill type="solid"/>
              </v:shape>
            </v:group>
            <v:group style="position:absolute;left:7533;top:-4495;width:10;height:20" coordorigin="7533,-4495" coordsize="10,20">
              <v:shape style="position:absolute;left:7533;top:-4495;width:10;height:20" coordorigin="7533,-4495" coordsize="10,20" path="m7533,-4476l7542,-4476,7542,-4495,7533,-4495,7533,-4476xe" filled="true" fillcolor="#000000" stroked="false">
                <v:path arrowok="t"/>
                <v:fill type="solid"/>
              </v:shape>
            </v:group>
            <v:group style="position:absolute;left:7533;top:-4476;width:10;height:20" coordorigin="7533,-4476" coordsize="10,20">
              <v:shape style="position:absolute;left:7533;top:-4476;width:10;height:20" coordorigin="7533,-4476" coordsize="10,20" path="m7533,-4457l7542,-4457,7542,-4476,7533,-4476,7533,-4457xe" filled="true" fillcolor="#000000" stroked="false">
                <v:path arrowok="t"/>
                <v:fill type="solid"/>
              </v:shape>
            </v:group>
            <v:group style="position:absolute;left:7533;top:-4457;width:10;height:20" coordorigin="7533,-4457" coordsize="10,20">
              <v:shape style="position:absolute;left:7533;top:-4457;width:10;height:20" coordorigin="7533,-4457" coordsize="10,20" path="m7533,-4438l7542,-4438,7542,-4457,7533,-4457,7533,-4438xe" filled="true" fillcolor="#000000" stroked="false">
                <v:path arrowok="t"/>
                <v:fill type="solid"/>
              </v:shape>
            </v:group>
            <v:group style="position:absolute;left:7533;top:-4438;width:10;height:20" coordorigin="7533,-4438" coordsize="10,20">
              <v:shape style="position:absolute;left:7533;top:-4438;width:10;height:20" coordorigin="7533,-4438" coordsize="10,20" path="m7533,-4419l7542,-4419,7542,-4438,7533,-4438,7533,-4419xe" filled="true" fillcolor="#000000" stroked="false">
                <v:path arrowok="t"/>
                <v:fill type="solid"/>
              </v:shape>
            </v:group>
            <v:group style="position:absolute;left:7533;top:-4419;width:10;height:20" coordorigin="7533,-4419" coordsize="10,20">
              <v:shape style="position:absolute;left:7533;top:-4419;width:10;height:20" coordorigin="7533,-4419" coordsize="10,20" path="m7533,-4399l7542,-4399,7542,-4419,7533,-4419,7533,-4399xe" filled="true" fillcolor="#000000" stroked="false">
                <v:path arrowok="t"/>
                <v:fill type="solid"/>
              </v:shape>
            </v:group>
            <v:group style="position:absolute;left:7533;top:-4399;width:10;height:20" coordorigin="7533,-4399" coordsize="10,20">
              <v:shape style="position:absolute;left:7533;top:-4399;width:10;height:20" coordorigin="7533,-4399" coordsize="10,20" path="m7533,-4380l7542,-4380,7542,-4399,7533,-4399,7533,-4380xe" filled="true" fillcolor="#000000" stroked="false">
                <v:path arrowok="t"/>
                <v:fill type="solid"/>
              </v:shape>
            </v:group>
            <v:group style="position:absolute;left:7533;top:-4380;width:10;height:20" coordorigin="7533,-4380" coordsize="10,20">
              <v:shape style="position:absolute;left:7533;top:-4380;width:10;height:20" coordorigin="7533,-4380" coordsize="10,20" path="m7533,-4361l7542,-4361,7542,-4380,7533,-4380,7533,-4361xe" filled="true" fillcolor="#000000" stroked="false">
                <v:path arrowok="t"/>
                <v:fill type="solid"/>
              </v:shape>
            </v:group>
            <v:group style="position:absolute;left:8524;top:-4918;width:10;height:20" coordorigin="8524,-4918" coordsize="10,20">
              <v:shape style="position:absolute;left:8524;top:-4918;width:10;height:20" coordorigin="8524,-4918" coordsize="10,20" path="m8524,-4899l8533,-4899,8533,-4918,8524,-4918,8524,-4899xe" filled="true" fillcolor="#000000" stroked="false">
                <v:path arrowok="t"/>
                <v:fill type="solid"/>
              </v:shape>
            </v:group>
            <v:group style="position:absolute;left:8524;top:-4899;width:10;height:20" coordorigin="8524,-4899" coordsize="10,20">
              <v:shape style="position:absolute;left:8524;top:-4899;width:10;height:20" coordorigin="8524,-4899" coordsize="10,20" path="m8524,-4879l8533,-4879,8533,-4899,8524,-4899,8524,-4879xe" filled="true" fillcolor="#000000" stroked="false">
                <v:path arrowok="t"/>
                <v:fill type="solid"/>
              </v:shape>
            </v:group>
            <v:group style="position:absolute;left:8524;top:-4879;width:10;height:20" coordorigin="8524,-4879" coordsize="10,20">
              <v:shape style="position:absolute;left:8524;top:-4879;width:10;height:20" coordorigin="8524,-4879" coordsize="10,20" path="m8524,-4860l8533,-4860,8533,-4879,8524,-4879,8524,-4860xe" filled="true" fillcolor="#000000" stroked="false">
                <v:path arrowok="t"/>
                <v:fill type="solid"/>
              </v:shape>
            </v:group>
            <v:group style="position:absolute;left:8524;top:-4860;width:10;height:20" coordorigin="8524,-4860" coordsize="10,20">
              <v:shape style="position:absolute;left:8524;top:-4860;width:10;height:20" coordorigin="8524,-4860" coordsize="10,20" path="m8524,-4841l8533,-4841,8533,-4860,8524,-4860,8524,-4841xe" filled="true" fillcolor="#000000" stroked="false">
                <v:path arrowok="t"/>
                <v:fill type="solid"/>
              </v:shape>
            </v:group>
            <v:group style="position:absolute;left:8524;top:-4841;width:10;height:20" coordorigin="8524,-4841" coordsize="10,20">
              <v:shape style="position:absolute;left:8524;top:-4841;width:10;height:20" coordorigin="8524,-4841" coordsize="10,20" path="m8524,-4822l8533,-4822,8533,-4841,8524,-4841,8524,-4822xe" filled="true" fillcolor="#000000" stroked="false">
                <v:path arrowok="t"/>
                <v:fill type="solid"/>
              </v:shape>
            </v:group>
            <v:group style="position:absolute;left:8524;top:-4822;width:10;height:20" coordorigin="8524,-4822" coordsize="10,20">
              <v:shape style="position:absolute;left:8524;top:-4822;width:10;height:20" coordorigin="8524,-4822" coordsize="10,20" path="m8524,-4803l8533,-4803,8533,-4822,8524,-4822,8524,-4803xe" filled="true" fillcolor="#000000" stroked="false">
                <v:path arrowok="t"/>
                <v:fill type="solid"/>
              </v:shape>
            </v:group>
            <v:group style="position:absolute;left:8524;top:-4803;width:10;height:20" coordorigin="8524,-4803" coordsize="10,20">
              <v:shape style="position:absolute;left:8524;top:-4803;width:10;height:20" coordorigin="8524,-4803" coordsize="10,20" path="m8524,-4783l8533,-4783,8533,-4803,8524,-4803,8524,-4783xe" filled="true" fillcolor="#000000" stroked="false">
                <v:path arrowok="t"/>
                <v:fill type="solid"/>
              </v:shape>
            </v:group>
            <v:group style="position:absolute;left:8524;top:-4783;width:10;height:20" coordorigin="8524,-4783" coordsize="10,20">
              <v:shape style="position:absolute;left:8524;top:-4783;width:10;height:20" coordorigin="8524,-4783" coordsize="10,20" path="m8524,-4764l8533,-4764,8533,-4783,8524,-4783,8524,-4764xe" filled="true" fillcolor="#000000" stroked="false">
                <v:path arrowok="t"/>
                <v:fill type="solid"/>
              </v:shape>
            </v:group>
            <v:group style="position:absolute;left:8524;top:-4764;width:10;height:20" coordorigin="8524,-4764" coordsize="10,20">
              <v:shape style="position:absolute;left:8524;top:-4764;width:10;height:20" coordorigin="8524,-4764" coordsize="10,20" path="m8524,-4745l8533,-4745,8533,-4764,8524,-4764,8524,-4745xe" filled="true" fillcolor="#000000" stroked="false">
                <v:path arrowok="t"/>
                <v:fill type="solid"/>
              </v:shape>
            </v:group>
            <v:group style="position:absolute;left:8524;top:-4745;width:10;height:20" coordorigin="8524,-4745" coordsize="10,20">
              <v:shape style="position:absolute;left:8524;top:-4745;width:10;height:20" coordorigin="8524,-4745" coordsize="10,20" path="m8524,-4726l8533,-4726,8533,-4745,8524,-4745,8524,-4726xe" filled="true" fillcolor="#000000" stroked="false">
                <v:path arrowok="t"/>
                <v:fill type="solid"/>
              </v:shape>
            </v:group>
            <v:group style="position:absolute;left:8524;top:-4726;width:10;height:20" coordorigin="8524,-4726" coordsize="10,20">
              <v:shape style="position:absolute;left:8524;top:-4726;width:10;height:20" coordorigin="8524,-4726" coordsize="10,20" path="m8524,-4707l8533,-4707,8533,-4726,8524,-4726,8524,-4707xe" filled="true" fillcolor="#000000" stroked="false">
                <v:path arrowok="t"/>
                <v:fill type="solid"/>
              </v:shape>
            </v:group>
            <v:group style="position:absolute;left:8524;top:-4707;width:10;height:20" coordorigin="8524,-4707" coordsize="10,20">
              <v:shape style="position:absolute;left:8524;top:-4707;width:10;height:20" coordorigin="8524,-4707" coordsize="10,20" path="m8524,-4687l8533,-4687,8533,-4707,8524,-4707,8524,-4687xe" filled="true" fillcolor="#000000" stroked="false">
                <v:path arrowok="t"/>
                <v:fill type="solid"/>
              </v:shape>
            </v:group>
            <v:group style="position:absolute;left:8524;top:-4687;width:10;height:20" coordorigin="8524,-4687" coordsize="10,20">
              <v:shape style="position:absolute;left:8524;top:-4687;width:10;height:20" coordorigin="8524,-4687" coordsize="10,20" path="m8524,-4668l8533,-4668,8533,-4687,8524,-4687,8524,-4668xe" filled="true" fillcolor="#000000" stroked="false">
                <v:path arrowok="t"/>
                <v:fill type="solid"/>
              </v:shape>
            </v:group>
            <v:group style="position:absolute;left:8524;top:-4668;width:10;height:20" coordorigin="8524,-4668" coordsize="10,20">
              <v:shape style="position:absolute;left:8524;top:-4668;width:10;height:20" coordorigin="8524,-4668" coordsize="10,20" path="m8524,-4649l8533,-4649,8533,-4668,8524,-4668,8524,-4649xe" filled="true" fillcolor="#000000" stroked="false">
                <v:path arrowok="t"/>
                <v:fill type="solid"/>
              </v:shape>
            </v:group>
            <v:group style="position:absolute;left:8524;top:-4649;width:10;height:20" coordorigin="8524,-4649" coordsize="10,20">
              <v:shape style="position:absolute;left:8524;top:-4649;width:10;height:20" coordorigin="8524,-4649" coordsize="10,20" path="m8524,-4630l8533,-4630,8533,-4649,8524,-4649,8524,-4630xe" filled="true" fillcolor="#000000" stroked="false">
                <v:path arrowok="t"/>
                <v:fill type="solid"/>
              </v:shape>
            </v:group>
            <v:group style="position:absolute;left:8524;top:-4630;width:10;height:20" coordorigin="8524,-4630" coordsize="10,20">
              <v:shape style="position:absolute;left:8524;top:-4630;width:10;height:20" coordorigin="8524,-4630" coordsize="10,20" path="m8524,-4611l8533,-4611,8533,-4630,8524,-4630,8524,-4611xe" filled="true" fillcolor="#000000" stroked="false">
                <v:path arrowok="t"/>
                <v:fill type="solid"/>
              </v:shape>
            </v:group>
            <v:group style="position:absolute;left:8524;top:-4611;width:10;height:20" coordorigin="8524,-4611" coordsize="10,20">
              <v:shape style="position:absolute;left:8524;top:-4611;width:10;height:20" coordorigin="8524,-4611" coordsize="10,20" path="m8524,-4591l8533,-4591,8533,-4611,8524,-4611,8524,-4591xe" filled="true" fillcolor="#000000" stroked="false">
                <v:path arrowok="t"/>
                <v:fill type="solid"/>
              </v:shape>
            </v:group>
            <v:group style="position:absolute;left:8524;top:-4591;width:10;height:20" coordorigin="8524,-4591" coordsize="10,20">
              <v:shape style="position:absolute;left:8524;top:-4591;width:10;height:20" coordorigin="8524,-4591" coordsize="10,20" path="m8524,-4572l8533,-4572,8533,-4591,8524,-4591,8524,-4572xe" filled="true" fillcolor="#000000" stroked="false">
                <v:path arrowok="t"/>
                <v:fill type="solid"/>
              </v:shape>
            </v:group>
            <v:group style="position:absolute;left:8524;top:-4572;width:10;height:20" coordorigin="8524,-4572" coordsize="10,20">
              <v:shape style="position:absolute;left:8524;top:-4572;width:10;height:20" coordorigin="8524,-4572" coordsize="10,20" path="m8524,-4553l8533,-4553,8533,-4572,8524,-4572,8524,-4553xe" filled="true" fillcolor="#000000" stroked="false">
                <v:path arrowok="t"/>
                <v:fill type="solid"/>
              </v:shape>
            </v:group>
            <v:group style="position:absolute;left:8524;top:-4553;width:10;height:20" coordorigin="8524,-4553" coordsize="10,20">
              <v:shape style="position:absolute;left:8524;top:-4553;width:10;height:20" coordorigin="8524,-4553" coordsize="10,20" path="m8524,-4534l8533,-4534,8533,-4553,8524,-4553,8524,-4534xe" filled="true" fillcolor="#000000" stroked="false">
                <v:path arrowok="t"/>
                <v:fill type="solid"/>
              </v:shape>
            </v:group>
            <v:group style="position:absolute;left:8524;top:-4534;width:10;height:20" coordorigin="8524,-4534" coordsize="10,20">
              <v:shape style="position:absolute;left:8524;top:-4534;width:10;height:20" coordorigin="8524,-4534" coordsize="10,20" path="m8524,-4515l8533,-4515,8533,-4534,8524,-4534,8524,-4515xe" filled="true" fillcolor="#000000" stroked="false">
                <v:path arrowok="t"/>
                <v:fill type="solid"/>
              </v:shape>
            </v:group>
            <v:group style="position:absolute;left:8524;top:-4515;width:10;height:20" coordorigin="8524,-4515" coordsize="10,20">
              <v:shape style="position:absolute;left:8524;top:-4515;width:10;height:20" coordorigin="8524,-4515" coordsize="10,20" path="m8524,-4495l8533,-4495,8533,-4515,8524,-4515,8524,-4495xe" filled="true" fillcolor="#000000" stroked="false">
                <v:path arrowok="t"/>
                <v:fill type="solid"/>
              </v:shape>
            </v:group>
            <v:group style="position:absolute;left:8524;top:-4495;width:10;height:20" coordorigin="8524,-4495" coordsize="10,20">
              <v:shape style="position:absolute;left:8524;top:-4495;width:10;height:20" coordorigin="8524,-4495" coordsize="10,20" path="m8524,-4476l8533,-4476,8533,-4495,8524,-4495,8524,-4476xe" filled="true" fillcolor="#000000" stroked="false">
                <v:path arrowok="t"/>
                <v:fill type="solid"/>
              </v:shape>
            </v:group>
            <v:group style="position:absolute;left:8524;top:-4476;width:10;height:20" coordorigin="8524,-4476" coordsize="10,20">
              <v:shape style="position:absolute;left:8524;top:-4476;width:10;height:20" coordorigin="8524,-4476" coordsize="10,20" path="m8524,-4457l8533,-4457,8533,-4476,8524,-4476,8524,-4457xe" filled="true" fillcolor="#000000" stroked="false">
                <v:path arrowok="t"/>
                <v:fill type="solid"/>
              </v:shape>
            </v:group>
            <v:group style="position:absolute;left:8524;top:-4457;width:10;height:20" coordorigin="8524,-4457" coordsize="10,20">
              <v:shape style="position:absolute;left:8524;top:-4457;width:10;height:20" coordorigin="8524,-4457" coordsize="10,20" path="m8524,-4438l8533,-4438,8533,-4457,8524,-4457,8524,-4438xe" filled="true" fillcolor="#000000" stroked="false">
                <v:path arrowok="t"/>
                <v:fill type="solid"/>
              </v:shape>
            </v:group>
            <v:group style="position:absolute;left:8524;top:-4438;width:10;height:20" coordorigin="8524,-4438" coordsize="10,20">
              <v:shape style="position:absolute;left:8524;top:-4438;width:10;height:20" coordorigin="8524,-4438" coordsize="10,20" path="m8524,-4419l8533,-4419,8533,-4438,8524,-4438,8524,-4419xe" filled="true" fillcolor="#000000" stroked="false">
                <v:path arrowok="t"/>
                <v:fill type="solid"/>
              </v:shape>
            </v:group>
            <v:group style="position:absolute;left:8524;top:-4419;width:10;height:20" coordorigin="8524,-4419" coordsize="10,20">
              <v:shape style="position:absolute;left:8524;top:-4419;width:10;height:20" coordorigin="8524,-4419" coordsize="10,20" path="m8524,-4399l8533,-4399,8533,-4419,8524,-4419,8524,-4399xe" filled="true" fillcolor="#000000" stroked="false">
                <v:path arrowok="t"/>
                <v:fill type="solid"/>
              </v:shape>
            </v:group>
            <v:group style="position:absolute;left:8524;top:-4399;width:10;height:20" coordorigin="8524,-4399" coordsize="10,20">
              <v:shape style="position:absolute;left:8524;top:-4399;width:10;height:20" coordorigin="8524,-4399" coordsize="10,20" path="m8524,-4380l8533,-4380,8533,-4399,8524,-4399,8524,-4380xe" filled="true" fillcolor="#000000" stroked="false">
                <v:path arrowok="t"/>
                <v:fill type="solid"/>
              </v:shape>
            </v:group>
            <v:group style="position:absolute;left:8524;top:-4380;width:10;height:20" coordorigin="8524,-4380" coordsize="10,20">
              <v:shape style="position:absolute;left:8524;top:-4380;width:10;height:20" coordorigin="8524,-4380" coordsize="10,20" path="m8524,-4361l8533,-4361,8533,-4380,8524,-4380,8524,-4361xe" filled="true" fillcolor="#000000" stroked="false">
                <v:path arrowok="t"/>
                <v:fill type="solid"/>
              </v:shape>
            </v:group>
            <v:group style="position:absolute;left:9235;top:-4918;width:10;height:20" coordorigin="9235,-4918" coordsize="10,20">
              <v:shape style="position:absolute;left:9235;top:-4918;width:10;height:20" coordorigin="9235,-4918" coordsize="10,20" path="m9235,-4899l9244,-4899,9244,-4918,9235,-4918,9235,-4899xe" filled="true" fillcolor="#000000" stroked="false">
                <v:path arrowok="t"/>
                <v:fill type="solid"/>
              </v:shape>
            </v:group>
            <v:group style="position:absolute;left:9235;top:-4899;width:10;height:20" coordorigin="9235,-4899" coordsize="10,20">
              <v:shape style="position:absolute;left:9235;top:-4899;width:10;height:20" coordorigin="9235,-4899" coordsize="10,20" path="m9235,-4879l9244,-4879,9244,-4899,9235,-4899,9235,-4879xe" filled="true" fillcolor="#000000" stroked="false">
                <v:path arrowok="t"/>
                <v:fill type="solid"/>
              </v:shape>
            </v:group>
            <v:group style="position:absolute;left:9235;top:-4879;width:10;height:20" coordorigin="9235,-4879" coordsize="10,20">
              <v:shape style="position:absolute;left:9235;top:-4879;width:10;height:20" coordorigin="9235,-4879" coordsize="10,20" path="m9235,-4860l9244,-4860,9244,-4879,9235,-4879,9235,-4860xe" filled="true" fillcolor="#000000" stroked="false">
                <v:path arrowok="t"/>
                <v:fill type="solid"/>
              </v:shape>
            </v:group>
            <v:group style="position:absolute;left:9235;top:-4860;width:10;height:20" coordorigin="9235,-4860" coordsize="10,20">
              <v:shape style="position:absolute;left:9235;top:-4860;width:10;height:20" coordorigin="9235,-4860" coordsize="10,20" path="m9235,-4841l9244,-4841,9244,-4860,9235,-4860,9235,-4841xe" filled="true" fillcolor="#000000" stroked="false">
                <v:path arrowok="t"/>
                <v:fill type="solid"/>
              </v:shape>
            </v:group>
            <v:group style="position:absolute;left:9235;top:-4841;width:10;height:20" coordorigin="9235,-4841" coordsize="10,20">
              <v:shape style="position:absolute;left:9235;top:-4841;width:10;height:20" coordorigin="9235,-4841" coordsize="10,20" path="m9235,-4822l9244,-4822,9244,-4841,9235,-4841,9235,-4822xe" filled="true" fillcolor="#000000" stroked="false">
                <v:path arrowok="t"/>
                <v:fill type="solid"/>
              </v:shape>
            </v:group>
            <v:group style="position:absolute;left:9235;top:-4822;width:10;height:20" coordorigin="9235,-4822" coordsize="10,20">
              <v:shape style="position:absolute;left:9235;top:-4822;width:10;height:20" coordorigin="9235,-4822" coordsize="10,20" path="m9235,-4803l9244,-4803,9244,-4822,9235,-4822,9235,-4803xe" filled="true" fillcolor="#000000" stroked="false">
                <v:path arrowok="t"/>
                <v:fill type="solid"/>
              </v:shape>
            </v:group>
            <v:group style="position:absolute;left:9235;top:-4803;width:10;height:20" coordorigin="9235,-4803" coordsize="10,20">
              <v:shape style="position:absolute;left:9235;top:-4803;width:10;height:20" coordorigin="9235,-4803" coordsize="10,20" path="m9235,-4783l9244,-4783,9244,-4803,9235,-4803,9235,-4783xe" filled="true" fillcolor="#000000" stroked="false">
                <v:path arrowok="t"/>
                <v:fill type="solid"/>
              </v:shape>
            </v:group>
            <v:group style="position:absolute;left:9235;top:-4783;width:10;height:20" coordorigin="9235,-4783" coordsize="10,20">
              <v:shape style="position:absolute;left:9235;top:-4783;width:10;height:20" coordorigin="9235,-4783" coordsize="10,20" path="m9235,-4764l9244,-4764,9244,-4783,9235,-4783,9235,-4764xe" filled="true" fillcolor="#000000" stroked="false">
                <v:path arrowok="t"/>
                <v:fill type="solid"/>
              </v:shape>
            </v:group>
            <v:group style="position:absolute;left:9235;top:-4764;width:10;height:20" coordorigin="9235,-4764" coordsize="10,20">
              <v:shape style="position:absolute;left:9235;top:-4764;width:10;height:20" coordorigin="9235,-4764" coordsize="10,20" path="m9235,-4745l9244,-4745,9244,-4764,9235,-4764,9235,-4745xe" filled="true" fillcolor="#000000" stroked="false">
                <v:path arrowok="t"/>
                <v:fill type="solid"/>
              </v:shape>
            </v:group>
            <v:group style="position:absolute;left:9235;top:-4745;width:10;height:20" coordorigin="9235,-4745" coordsize="10,20">
              <v:shape style="position:absolute;left:9235;top:-4745;width:10;height:20" coordorigin="9235,-4745" coordsize="10,20" path="m9235,-4726l9244,-4726,9244,-4745,9235,-4745,9235,-4726xe" filled="true" fillcolor="#000000" stroked="false">
                <v:path arrowok="t"/>
                <v:fill type="solid"/>
              </v:shape>
            </v:group>
            <v:group style="position:absolute;left:9235;top:-4726;width:10;height:20" coordorigin="9235,-4726" coordsize="10,20">
              <v:shape style="position:absolute;left:9235;top:-4726;width:10;height:20" coordorigin="9235,-4726" coordsize="10,20" path="m9235,-4707l9244,-4707,9244,-4726,9235,-4726,9235,-4707xe" filled="true" fillcolor="#000000" stroked="false">
                <v:path arrowok="t"/>
                <v:fill type="solid"/>
              </v:shape>
            </v:group>
            <v:group style="position:absolute;left:9235;top:-4707;width:10;height:20" coordorigin="9235,-4707" coordsize="10,20">
              <v:shape style="position:absolute;left:9235;top:-4707;width:10;height:20" coordorigin="9235,-4707" coordsize="10,20" path="m9235,-4687l9244,-4687,9244,-4707,9235,-4707,9235,-4687xe" filled="true" fillcolor="#000000" stroked="false">
                <v:path arrowok="t"/>
                <v:fill type="solid"/>
              </v:shape>
            </v:group>
            <v:group style="position:absolute;left:9235;top:-4687;width:10;height:20" coordorigin="9235,-4687" coordsize="10,20">
              <v:shape style="position:absolute;left:9235;top:-4687;width:10;height:20" coordorigin="9235,-4687" coordsize="10,20" path="m9235,-4668l9244,-4668,9244,-4687,9235,-4687,9235,-4668xe" filled="true" fillcolor="#000000" stroked="false">
                <v:path arrowok="t"/>
                <v:fill type="solid"/>
              </v:shape>
            </v:group>
            <v:group style="position:absolute;left:9235;top:-4668;width:10;height:20" coordorigin="9235,-4668" coordsize="10,20">
              <v:shape style="position:absolute;left:9235;top:-4668;width:10;height:20" coordorigin="9235,-4668" coordsize="10,20" path="m9235,-4649l9244,-4649,9244,-4668,9235,-4668,9235,-4649xe" filled="true" fillcolor="#000000" stroked="false">
                <v:path arrowok="t"/>
                <v:fill type="solid"/>
              </v:shape>
            </v:group>
            <v:group style="position:absolute;left:9235;top:-4649;width:10;height:20" coordorigin="9235,-4649" coordsize="10,20">
              <v:shape style="position:absolute;left:9235;top:-4649;width:10;height:20" coordorigin="9235,-4649" coordsize="10,20" path="m9235,-4630l9244,-4630,9244,-4649,9235,-4649,9235,-4630xe" filled="true" fillcolor="#000000" stroked="false">
                <v:path arrowok="t"/>
                <v:fill type="solid"/>
              </v:shape>
            </v:group>
            <v:group style="position:absolute;left:9235;top:-4630;width:10;height:20" coordorigin="9235,-4630" coordsize="10,20">
              <v:shape style="position:absolute;left:9235;top:-4630;width:10;height:20" coordorigin="9235,-4630" coordsize="10,20" path="m9235,-4611l9244,-4611,9244,-4630,9235,-4630,9235,-4611xe" filled="true" fillcolor="#000000" stroked="false">
                <v:path arrowok="t"/>
                <v:fill type="solid"/>
              </v:shape>
            </v:group>
            <v:group style="position:absolute;left:9235;top:-4611;width:10;height:20" coordorigin="9235,-4611" coordsize="10,20">
              <v:shape style="position:absolute;left:9235;top:-4611;width:10;height:20" coordorigin="9235,-4611" coordsize="10,20" path="m9235,-4591l9244,-4591,9244,-4611,9235,-4611,9235,-4591xe" filled="true" fillcolor="#000000" stroked="false">
                <v:path arrowok="t"/>
                <v:fill type="solid"/>
              </v:shape>
            </v:group>
            <v:group style="position:absolute;left:9235;top:-4591;width:10;height:20" coordorigin="9235,-4591" coordsize="10,20">
              <v:shape style="position:absolute;left:9235;top:-4591;width:10;height:20" coordorigin="9235,-4591" coordsize="10,20" path="m9235,-4572l9244,-4572,9244,-4591,9235,-4591,9235,-4572xe" filled="true" fillcolor="#000000" stroked="false">
                <v:path arrowok="t"/>
                <v:fill type="solid"/>
              </v:shape>
            </v:group>
            <v:group style="position:absolute;left:9235;top:-4572;width:10;height:20" coordorigin="9235,-4572" coordsize="10,20">
              <v:shape style="position:absolute;left:9235;top:-4572;width:10;height:20" coordorigin="9235,-4572" coordsize="10,20" path="m9235,-4553l9244,-4553,9244,-4572,9235,-4572,9235,-4553xe" filled="true" fillcolor="#000000" stroked="false">
                <v:path arrowok="t"/>
                <v:fill type="solid"/>
              </v:shape>
            </v:group>
            <v:group style="position:absolute;left:9235;top:-4553;width:10;height:20" coordorigin="9235,-4553" coordsize="10,20">
              <v:shape style="position:absolute;left:9235;top:-4553;width:10;height:20" coordorigin="9235,-4553" coordsize="10,20" path="m9235,-4534l9244,-4534,9244,-4553,9235,-4553,9235,-4534xe" filled="true" fillcolor="#000000" stroked="false">
                <v:path arrowok="t"/>
                <v:fill type="solid"/>
              </v:shape>
            </v:group>
            <v:group style="position:absolute;left:9235;top:-4534;width:10;height:20" coordorigin="9235,-4534" coordsize="10,20">
              <v:shape style="position:absolute;left:9235;top:-4534;width:10;height:20" coordorigin="9235,-4534" coordsize="10,20" path="m9235,-4515l9244,-4515,9244,-4534,9235,-4534,9235,-4515xe" filled="true" fillcolor="#000000" stroked="false">
                <v:path arrowok="t"/>
                <v:fill type="solid"/>
              </v:shape>
            </v:group>
            <v:group style="position:absolute;left:9235;top:-4515;width:10;height:20" coordorigin="9235,-4515" coordsize="10,20">
              <v:shape style="position:absolute;left:9235;top:-4515;width:10;height:20" coordorigin="9235,-4515" coordsize="10,20" path="m9235,-4495l9244,-4495,9244,-4515,9235,-4515,9235,-4495xe" filled="true" fillcolor="#000000" stroked="false">
                <v:path arrowok="t"/>
                <v:fill type="solid"/>
              </v:shape>
            </v:group>
            <v:group style="position:absolute;left:9235;top:-4495;width:10;height:20" coordorigin="9235,-4495" coordsize="10,20">
              <v:shape style="position:absolute;left:9235;top:-4495;width:10;height:20" coordorigin="9235,-4495" coordsize="10,20" path="m9235,-4476l9244,-4476,9244,-4495,9235,-4495,9235,-4476xe" filled="true" fillcolor="#000000" stroked="false">
                <v:path arrowok="t"/>
                <v:fill type="solid"/>
              </v:shape>
            </v:group>
            <v:group style="position:absolute;left:9235;top:-4476;width:10;height:20" coordorigin="9235,-4476" coordsize="10,20">
              <v:shape style="position:absolute;left:9235;top:-4476;width:10;height:20" coordorigin="9235,-4476" coordsize="10,20" path="m9235,-4457l9244,-4457,9244,-4476,9235,-4476,9235,-4457xe" filled="true" fillcolor="#000000" stroked="false">
                <v:path arrowok="t"/>
                <v:fill type="solid"/>
              </v:shape>
            </v:group>
            <v:group style="position:absolute;left:9235;top:-4457;width:10;height:20" coordorigin="9235,-4457" coordsize="10,20">
              <v:shape style="position:absolute;left:9235;top:-4457;width:10;height:20" coordorigin="9235,-4457" coordsize="10,20" path="m9235,-4438l9244,-4438,9244,-4457,9235,-4457,9235,-4438xe" filled="true" fillcolor="#000000" stroked="false">
                <v:path arrowok="t"/>
                <v:fill type="solid"/>
              </v:shape>
            </v:group>
            <v:group style="position:absolute;left:9235;top:-4438;width:10;height:20" coordorigin="9235,-4438" coordsize="10,20">
              <v:shape style="position:absolute;left:9235;top:-4438;width:10;height:20" coordorigin="9235,-4438" coordsize="10,20" path="m9235,-4419l9244,-4419,9244,-4438,9235,-4438,9235,-4419xe" filled="true" fillcolor="#000000" stroked="false">
                <v:path arrowok="t"/>
                <v:fill type="solid"/>
              </v:shape>
            </v:group>
            <v:group style="position:absolute;left:9235;top:-4419;width:10;height:20" coordorigin="9235,-4419" coordsize="10,20">
              <v:shape style="position:absolute;left:9235;top:-4419;width:10;height:20" coordorigin="9235,-4419" coordsize="10,20" path="m9235,-4399l9244,-4399,9244,-4419,9235,-4419,9235,-4399xe" filled="true" fillcolor="#000000" stroked="false">
                <v:path arrowok="t"/>
                <v:fill type="solid"/>
              </v:shape>
            </v:group>
            <v:group style="position:absolute;left:9235;top:-4399;width:10;height:20" coordorigin="9235,-4399" coordsize="10,20">
              <v:shape style="position:absolute;left:9235;top:-4399;width:10;height:20" coordorigin="9235,-4399" coordsize="10,20" path="m9235,-4380l9244,-4380,9244,-4399,9235,-4399,9235,-4380xe" filled="true" fillcolor="#000000" stroked="false">
                <v:path arrowok="t"/>
                <v:fill type="solid"/>
              </v:shape>
            </v:group>
            <v:group style="position:absolute;left:9235;top:-4380;width:10;height:20" coordorigin="9235,-4380" coordsize="10,20">
              <v:shape style="position:absolute;left:9235;top:-4380;width:10;height:20" coordorigin="9235,-4380" coordsize="10,20" path="m9235,-4361l9244,-4361,9244,-4380,9235,-4380,9235,-4361xe" filled="true" fillcolor="#000000" stroked="false">
                <v:path arrowok="t"/>
                <v:fill type="solid"/>
              </v:shape>
            </v:group>
            <v:group style="position:absolute;left:10226;top:-4918;width:10;height:20" coordorigin="10226,-4918" coordsize="10,20">
              <v:shape style="position:absolute;left:10226;top:-4918;width:10;height:20" coordorigin="10226,-4918" coordsize="10,20" path="m10226,-4899l10236,-4899,10236,-4918,10226,-4918,10226,-4899xe" filled="true" fillcolor="#000000" stroked="false">
                <v:path arrowok="t"/>
                <v:fill type="solid"/>
              </v:shape>
            </v:group>
            <v:group style="position:absolute;left:10226;top:-4899;width:10;height:20" coordorigin="10226,-4899" coordsize="10,20">
              <v:shape style="position:absolute;left:10226;top:-4899;width:10;height:20" coordorigin="10226,-4899" coordsize="10,20" path="m10226,-4879l10236,-4879,10236,-4899,10226,-4899,10226,-4879xe" filled="true" fillcolor="#000000" stroked="false">
                <v:path arrowok="t"/>
                <v:fill type="solid"/>
              </v:shape>
            </v:group>
            <v:group style="position:absolute;left:10226;top:-4879;width:10;height:20" coordorigin="10226,-4879" coordsize="10,20">
              <v:shape style="position:absolute;left:10226;top:-4879;width:10;height:20" coordorigin="10226,-4879" coordsize="10,20" path="m10226,-4860l10236,-4860,10236,-4879,10226,-4879,10226,-4860xe" filled="true" fillcolor="#000000" stroked="false">
                <v:path arrowok="t"/>
                <v:fill type="solid"/>
              </v:shape>
            </v:group>
            <v:group style="position:absolute;left:10226;top:-4860;width:10;height:20" coordorigin="10226,-4860" coordsize="10,20">
              <v:shape style="position:absolute;left:10226;top:-4860;width:10;height:20" coordorigin="10226,-4860" coordsize="10,20" path="m10226,-4841l10236,-4841,10236,-4860,10226,-4860,10226,-4841xe" filled="true" fillcolor="#000000" stroked="false">
                <v:path arrowok="t"/>
                <v:fill type="solid"/>
              </v:shape>
            </v:group>
            <v:group style="position:absolute;left:10226;top:-4841;width:10;height:20" coordorigin="10226,-4841" coordsize="10,20">
              <v:shape style="position:absolute;left:10226;top:-4841;width:10;height:20" coordorigin="10226,-4841" coordsize="10,20" path="m10226,-4822l10236,-4822,10236,-4841,10226,-4841,10226,-4822xe" filled="true" fillcolor="#000000" stroked="false">
                <v:path arrowok="t"/>
                <v:fill type="solid"/>
              </v:shape>
            </v:group>
            <v:group style="position:absolute;left:10226;top:-4822;width:10;height:20" coordorigin="10226,-4822" coordsize="10,20">
              <v:shape style="position:absolute;left:10226;top:-4822;width:10;height:20" coordorigin="10226,-4822" coordsize="10,20" path="m10226,-4803l10236,-4803,10236,-4822,10226,-4822,10226,-4803xe" filled="true" fillcolor="#000000" stroked="false">
                <v:path arrowok="t"/>
                <v:fill type="solid"/>
              </v:shape>
            </v:group>
            <v:group style="position:absolute;left:10226;top:-4803;width:10;height:20" coordorigin="10226,-4803" coordsize="10,20">
              <v:shape style="position:absolute;left:10226;top:-4803;width:10;height:20" coordorigin="10226,-4803" coordsize="10,20" path="m10226,-4783l10236,-4783,10236,-4803,10226,-4803,10226,-4783xe" filled="true" fillcolor="#000000" stroked="false">
                <v:path arrowok="t"/>
                <v:fill type="solid"/>
              </v:shape>
            </v:group>
            <v:group style="position:absolute;left:10226;top:-4783;width:10;height:20" coordorigin="10226,-4783" coordsize="10,20">
              <v:shape style="position:absolute;left:10226;top:-4783;width:10;height:20" coordorigin="10226,-4783" coordsize="10,20" path="m10226,-4764l10236,-4764,10236,-4783,10226,-4783,10226,-4764xe" filled="true" fillcolor="#000000" stroked="false">
                <v:path arrowok="t"/>
                <v:fill type="solid"/>
              </v:shape>
            </v:group>
            <v:group style="position:absolute;left:10226;top:-4764;width:10;height:20" coordorigin="10226,-4764" coordsize="10,20">
              <v:shape style="position:absolute;left:10226;top:-4764;width:10;height:20" coordorigin="10226,-4764" coordsize="10,20" path="m10226,-4745l10236,-4745,10236,-4764,10226,-4764,10226,-4745xe" filled="true" fillcolor="#000000" stroked="false">
                <v:path arrowok="t"/>
                <v:fill type="solid"/>
              </v:shape>
            </v:group>
            <v:group style="position:absolute;left:10226;top:-4745;width:10;height:20" coordorigin="10226,-4745" coordsize="10,20">
              <v:shape style="position:absolute;left:10226;top:-4745;width:10;height:20" coordorigin="10226,-4745" coordsize="10,20" path="m10226,-4726l10236,-4726,10236,-4745,10226,-4745,10226,-4726xe" filled="true" fillcolor="#000000" stroked="false">
                <v:path arrowok="t"/>
                <v:fill type="solid"/>
              </v:shape>
            </v:group>
            <v:group style="position:absolute;left:10226;top:-4726;width:10;height:20" coordorigin="10226,-4726" coordsize="10,20">
              <v:shape style="position:absolute;left:10226;top:-4726;width:10;height:20" coordorigin="10226,-4726" coordsize="10,20" path="m10226,-4707l10236,-4707,10236,-4726,10226,-4726,10226,-4707xe" filled="true" fillcolor="#000000" stroked="false">
                <v:path arrowok="t"/>
                <v:fill type="solid"/>
              </v:shape>
            </v:group>
            <v:group style="position:absolute;left:10226;top:-4707;width:10;height:20" coordorigin="10226,-4707" coordsize="10,20">
              <v:shape style="position:absolute;left:10226;top:-4707;width:10;height:20" coordorigin="10226,-4707" coordsize="10,20" path="m10226,-4687l10236,-4687,10236,-4707,10226,-4707,10226,-4687xe" filled="true" fillcolor="#000000" stroked="false">
                <v:path arrowok="t"/>
                <v:fill type="solid"/>
              </v:shape>
            </v:group>
            <v:group style="position:absolute;left:10226;top:-4687;width:10;height:20" coordorigin="10226,-4687" coordsize="10,20">
              <v:shape style="position:absolute;left:10226;top:-4687;width:10;height:20" coordorigin="10226,-4687" coordsize="10,20" path="m10226,-4668l10236,-4668,10236,-4687,10226,-4687,10226,-4668xe" filled="true" fillcolor="#000000" stroked="false">
                <v:path arrowok="t"/>
                <v:fill type="solid"/>
              </v:shape>
            </v:group>
            <v:group style="position:absolute;left:10226;top:-4668;width:10;height:20" coordorigin="10226,-4668" coordsize="10,20">
              <v:shape style="position:absolute;left:10226;top:-4668;width:10;height:20" coordorigin="10226,-4668" coordsize="10,20" path="m10226,-4649l10236,-4649,10236,-4668,10226,-4668,10226,-4649xe" filled="true" fillcolor="#000000" stroked="false">
                <v:path arrowok="t"/>
                <v:fill type="solid"/>
              </v:shape>
            </v:group>
            <v:group style="position:absolute;left:10226;top:-4649;width:10;height:20" coordorigin="10226,-4649" coordsize="10,20">
              <v:shape style="position:absolute;left:10226;top:-4649;width:10;height:20" coordorigin="10226,-4649" coordsize="10,20" path="m10226,-4630l10236,-4630,10236,-4649,10226,-4649,10226,-4630xe" filled="true" fillcolor="#000000" stroked="false">
                <v:path arrowok="t"/>
                <v:fill type="solid"/>
              </v:shape>
            </v:group>
            <v:group style="position:absolute;left:10226;top:-4630;width:10;height:20" coordorigin="10226,-4630" coordsize="10,20">
              <v:shape style="position:absolute;left:10226;top:-4630;width:10;height:20" coordorigin="10226,-4630" coordsize="10,20" path="m10226,-4611l10236,-4611,10236,-4630,10226,-4630,10226,-4611xe" filled="true" fillcolor="#000000" stroked="false">
                <v:path arrowok="t"/>
                <v:fill type="solid"/>
              </v:shape>
            </v:group>
            <v:group style="position:absolute;left:10226;top:-4611;width:10;height:20" coordorigin="10226,-4611" coordsize="10,20">
              <v:shape style="position:absolute;left:10226;top:-4611;width:10;height:20" coordorigin="10226,-4611" coordsize="10,20" path="m10226,-4591l10236,-4591,10236,-4611,10226,-4611,10226,-4591xe" filled="true" fillcolor="#000000" stroked="false">
                <v:path arrowok="t"/>
                <v:fill type="solid"/>
              </v:shape>
            </v:group>
            <v:group style="position:absolute;left:10226;top:-4591;width:10;height:20" coordorigin="10226,-4591" coordsize="10,20">
              <v:shape style="position:absolute;left:10226;top:-4591;width:10;height:20" coordorigin="10226,-4591" coordsize="10,20" path="m10226,-4572l10236,-4572,10236,-4591,10226,-4591,10226,-4572xe" filled="true" fillcolor="#000000" stroked="false">
                <v:path arrowok="t"/>
                <v:fill type="solid"/>
              </v:shape>
            </v:group>
            <v:group style="position:absolute;left:10226;top:-4572;width:10;height:20" coordorigin="10226,-4572" coordsize="10,20">
              <v:shape style="position:absolute;left:10226;top:-4572;width:10;height:20" coordorigin="10226,-4572" coordsize="10,20" path="m10226,-4553l10236,-4553,10236,-4572,10226,-4572,10226,-4553xe" filled="true" fillcolor="#000000" stroked="false">
                <v:path arrowok="t"/>
                <v:fill type="solid"/>
              </v:shape>
            </v:group>
            <v:group style="position:absolute;left:10226;top:-4553;width:10;height:20" coordorigin="10226,-4553" coordsize="10,20">
              <v:shape style="position:absolute;left:10226;top:-4553;width:10;height:20" coordorigin="10226,-4553" coordsize="10,20" path="m10226,-4534l10236,-4534,10236,-4553,10226,-4553,10226,-4534xe" filled="true" fillcolor="#000000" stroked="false">
                <v:path arrowok="t"/>
                <v:fill type="solid"/>
              </v:shape>
            </v:group>
            <v:group style="position:absolute;left:10226;top:-4534;width:10;height:20" coordorigin="10226,-4534" coordsize="10,20">
              <v:shape style="position:absolute;left:10226;top:-4534;width:10;height:20" coordorigin="10226,-4534" coordsize="10,20" path="m10226,-4515l10236,-4515,10236,-4534,10226,-4534,10226,-4515xe" filled="true" fillcolor="#000000" stroked="false">
                <v:path arrowok="t"/>
                <v:fill type="solid"/>
              </v:shape>
            </v:group>
            <v:group style="position:absolute;left:10226;top:-4515;width:10;height:20" coordorigin="10226,-4515" coordsize="10,20">
              <v:shape style="position:absolute;left:10226;top:-4515;width:10;height:20" coordorigin="10226,-4515" coordsize="10,20" path="m10226,-4495l10236,-4495,10236,-4515,10226,-4515,10226,-4495xe" filled="true" fillcolor="#000000" stroked="false">
                <v:path arrowok="t"/>
                <v:fill type="solid"/>
              </v:shape>
            </v:group>
            <v:group style="position:absolute;left:10226;top:-4495;width:10;height:20" coordorigin="10226,-4495" coordsize="10,20">
              <v:shape style="position:absolute;left:10226;top:-4495;width:10;height:20" coordorigin="10226,-4495" coordsize="10,20" path="m10226,-4476l10236,-4476,10236,-4495,10226,-4495,10226,-4476xe" filled="true" fillcolor="#000000" stroked="false">
                <v:path arrowok="t"/>
                <v:fill type="solid"/>
              </v:shape>
            </v:group>
            <v:group style="position:absolute;left:10226;top:-4476;width:10;height:20" coordorigin="10226,-4476" coordsize="10,20">
              <v:shape style="position:absolute;left:10226;top:-4476;width:10;height:20" coordorigin="10226,-4476" coordsize="10,20" path="m10226,-4457l10236,-4457,10236,-4476,10226,-4476,10226,-4457xe" filled="true" fillcolor="#000000" stroked="false">
                <v:path arrowok="t"/>
                <v:fill type="solid"/>
              </v:shape>
            </v:group>
            <v:group style="position:absolute;left:10226;top:-4457;width:10;height:20" coordorigin="10226,-4457" coordsize="10,20">
              <v:shape style="position:absolute;left:10226;top:-4457;width:10;height:20" coordorigin="10226,-4457" coordsize="10,20" path="m10226,-4438l10236,-4438,10236,-4457,10226,-4457,10226,-4438xe" filled="true" fillcolor="#000000" stroked="false">
                <v:path arrowok="t"/>
                <v:fill type="solid"/>
              </v:shape>
            </v:group>
            <v:group style="position:absolute;left:10226;top:-4438;width:10;height:20" coordorigin="10226,-4438" coordsize="10,20">
              <v:shape style="position:absolute;left:10226;top:-4438;width:10;height:20" coordorigin="10226,-4438" coordsize="10,20" path="m10226,-4419l10236,-4419,10236,-4438,10226,-4438,10226,-4419xe" filled="true" fillcolor="#000000" stroked="false">
                <v:path arrowok="t"/>
                <v:fill type="solid"/>
              </v:shape>
            </v:group>
            <v:group style="position:absolute;left:10226;top:-4419;width:10;height:20" coordorigin="10226,-4419" coordsize="10,20">
              <v:shape style="position:absolute;left:10226;top:-4419;width:10;height:20" coordorigin="10226,-4419" coordsize="10,20" path="m10226,-4399l10236,-4399,10236,-4419,10226,-4419,10226,-4399xe" filled="true" fillcolor="#000000" stroked="false">
                <v:path arrowok="t"/>
                <v:fill type="solid"/>
              </v:shape>
            </v:group>
            <v:group style="position:absolute;left:10226;top:-4399;width:10;height:20" coordorigin="10226,-4399" coordsize="10,20">
              <v:shape style="position:absolute;left:10226;top:-4399;width:10;height:20" coordorigin="10226,-4399" coordsize="10,20" path="m10226,-4380l10236,-4380,10236,-4399,10226,-4399,10226,-4380xe" filled="true" fillcolor="#000000" stroked="false">
                <v:path arrowok="t"/>
                <v:fill type="solid"/>
              </v:shape>
            </v:group>
            <v:group style="position:absolute;left:10226;top:-4380;width:10;height:20" coordorigin="10226,-4380" coordsize="10,20">
              <v:shape style="position:absolute;left:10226;top:-4380;width:10;height:20" coordorigin="10226,-4380" coordsize="10,20" path="m10226,-4361l10236,-4361,10236,-4380,10226,-4380,10226,-4361xe" filled="true" fillcolor="#000000" stroked="false">
                <v:path arrowok="t"/>
                <v:fill type="solid"/>
              </v:shape>
              <v:shape style="position:absolute;left:2952;top:-4457;width:1258;height:110" type="#_x0000_t75" stroked="false">
                <v:imagedata r:id="rId811" o:title=""/>
              </v:shape>
              <v:shape style="position:absolute;left:4187;top:-4356;width:1078;height:10" type="#_x0000_t75" stroked="false">
                <v:imagedata r:id="rId812" o:title=""/>
              </v:shape>
              <v:shape style="position:absolute;left:5259;top:-4361;width:722;height:14" type="#_x0000_t75" stroked="false">
                <v:imagedata r:id="rId813" o:title=""/>
              </v:shape>
              <v:shape style="position:absolute;left:5967;top:-4361;width:939;height:14" type="#_x0000_t75" stroked="false">
                <v:imagedata r:id="rId814" o:title=""/>
              </v:shape>
              <v:shape style="position:absolute;left:6892;top:-4361;width:650;height:14" type="#_x0000_t75" stroked="false">
                <v:imagedata r:id="rId815" o:title=""/>
              </v:shape>
              <v:shape style="position:absolute;left:7528;top:-4361;width:1006;height:14" type="#_x0000_t75" stroked="false">
                <v:imagedata r:id="rId816" o:title=""/>
              </v:shape>
              <v:shape style="position:absolute;left:8519;top:-4361;width:725;height:14" type="#_x0000_t75" stroked="false">
                <v:imagedata r:id="rId817" o:title=""/>
              </v:shape>
              <v:shape style="position:absolute;left:9230;top:-4361;width:1006;height:14" type="#_x0000_t75" stroked="false">
                <v:imagedata r:id="rId816" o:title=""/>
              </v:shape>
              <v:shape style="position:absolute;left:10221;top:-4356;width:576;height:10" type="#_x0000_t75" stroked="false">
                <v:imagedata r:id="rId147" o:title=""/>
              </v:shape>
            </v:group>
            <v:group style="position:absolute;left:4191;top:-4347;width:10;height:20" coordorigin="4191,-4347" coordsize="10,20">
              <v:shape style="position:absolute;left:4191;top:-4347;width:10;height:20" coordorigin="4191,-4347" coordsize="10,20" path="m4191,-4327l4201,-4327,4201,-4347,4191,-4347,4191,-4327xe" filled="true" fillcolor="#000000" stroked="false">
                <v:path arrowok="t"/>
                <v:fill type="solid"/>
              </v:shape>
            </v:group>
            <v:group style="position:absolute;left:4191;top:-4327;width:10;height:20" coordorigin="4191,-4327" coordsize="10,20">
              <v:shape style="position:absolute;left:4191;top:-4327;width:10;height:20" coordorigin="4191,-4327" coordsize="10,20" path="m4191,-4308l4201,-4308,4201,-4327,4191,-4327,4191,-4308xe" filled="true" fillcolor="#000000" stroked="false">
                <v:path arrowok="t"/>
                <v:fill type="solid"/>
              </v:shape>
            </v:group>
            <v:group style="position:absolute;left:4191;top:-4308;width:10;height:20" coordorigin="4191,-4308" coordsize="10,20">
              <v:shape style="position:absolute;left:4191;top:-4308;width:10;height:20" coordorigin="4191,-4308" coordsize="10,20" path="m4191,-4289l4201,-4289,4201,-4308,4191,-4308,4191,-4289xe" filled="true" fillcolor="#000000" stroked="false">
                <v:path arrowok="t"/>
                <v:fill type="solid"/>
              </v:shape>
            </v:group>
            <v:group style="position:absolute;left:4191;top:-4289;width:10;height:20" coordorigin="4191,-4289" coordsize="10,20">
              <v:shape style="position:absolute;left:4191;top:-4289;width:10;height:20" coordorigin="4191,-4289" coordsize="10,20" path="m4191,-4270l4201,-4270,4201,-4289,4191,-4289,4191,-4270xe" filled="true" fillcolor="#000000" stroked="false">
                <v:path arrowok="t"/>
                <v:fill type="solid"/>
              </v:shape>
            </v:group>
            <v:group style="position:absolute;left:4191;top:-4270;width:10;height:20" coordorigin="4191,-4270" coordsize="10,20">
              <v:shape style="position:absolute;left:4191;top:-4270;width:10;height:20" coordorigin="4191,-4270" coordsize="10,20" path="m4191,-4251l4201,-4251,4201,-4270,4191,-4270,4191,-4251xe" filled="true" fillcolor="#000000" stroked="false">
                <v:path arrowok="t"/>
                <v:fill type="solid"/>
              </v:shape>
            </v:group>
            <v:group style="position:absolute;left:4191;top:-4251;width:10;height:20" coordorigin="4191,-4251" coordsize="10,20">
              <v:shape style="position:absolute;left:4191;top:-4251;width:10;height:20" coordorigin="4191,-4251" coordsize="10,20" path="m4191,-4231l4201,-4231,4201,-4251,4191,-4251,4191,-4231xe" filled="true" fillcolor="#000000" stroked="false">
                <v:path arrowok="t"/>
                <v:fill type="solid"/>
              </v:shape>
            </v:group>
            <v:group style="position:absolute;left:4191;top:-4231;width:10;height:20" coordorigin="4191,-4231" coordsize="10,20">
              <v:shape style="position:absolute;left:4191;top:-4231;width:10;height:20" coordorigin="4191,-4231" coordsize="10,20" path="m4191,-4212l4201,-4212,4201,-4231,4191,-4231,4191,-4212xe" filled="true" fillcolor="#000000" stroked="false">
                <v:path arrowok="t"/>
                <v:fill type="solid"/>
              </v:shape>
            </v:group>
            <v:group style="position:absolute;left:4191;top:-4212;width:10;height:20" coordorigin="4191,-4212" coordsize="10,20">
              <v:shape style="position:absolute;left:4191;top:-4212;width:10;height:20" coordorigin="4191,-4212" coordsize="10,20" path="m4191,-4193l4201,-4193,4201,-4212,4191,-4212,4191,-4193xe" filled="true" fillcolor="#000000" stroked="false">
                <v:path arrowok="t"/>
                <v:fill type="solid"/>
              </v:shape>
            </v:group>
            <v:group style="position:absolute;left:4191;top:-4193;width:10;height:20" coordorigin="4191,-4193" coordsize="10,20">
              <v:shape style="position:absolute;left:4191;top:-4193;width:10;height:20" coordorigin="4191,-4193" coordsize="10,20" path="m4191,-4174l4201,-4174,4201,-4193,4191,-4193,4191,-4174xe" filled="true" fillcolor="#000000" stroked="false">
                <v:path arrowok="t"/>
                <v:fill type="solid"/>
              </v:shape>
            </v:group>
            <v:group style="position:absolute;left:4191;top:-4174;width:10;height:20" coordorigin="4191,-4174" coordsize="10,20">
              <v:shape style="position:absolute;left:4191;top:-4174;width:10;height:20" coordorigin="4191,-4174" coordsize="10,20" path="m4191,-4155l4201,-4155,4201,-4174,4191,-4174,4191,-4155xe" filled="true" fillcolor="#000000" stroked="false">
                <v:path arrowok="t"/>
                <v:fill type="solid"/>
              </v:shape>
            </v:group>
            <v:group style="position:absolute;left:4191;top:-4155;width:10;height:20" coordorigin="4191,-4155" coordsize="10,20">
              <v:shape style="position:absolute;left:4191;top:-4155;width:10;height:20" coordorigin="4191,-4155" coordsize="10,20" path="m4191,-4135l4201,-4135,4201,-4155,4191,-4155,4191,-4135xe" filled="true" fillcolor="#000000" stroked="false">
                <v:path arrowok="t"/>
                <v:fill type="solid"/>
              </v:shape>
            </v:group>
            <v:group style="position:absolute;left:4191;top:-4135;width:10;height:20" coordorigin="4191,-4135" coordsize="10,20">
              <v:shape style="position:absolute;left:4191;top:-4135;width:10;height:20" coordorigin="4191,-4135" coordsize="10,20" path="m4191,-4116l4201,-4116,4201,-4135,4191,-4135,4191,-4116xe" filled="true" fillcolor="#000000" stroked="false">
                <v:path arrowok="t"/>
                <v:fill type="solid"/>
              </v:shape>
            </v:group>
            <v:group style="position:absolute;left:4191;top:-4116;width:10;height:20" coordorigin="4191,-4116" coordsize="10,20">
              <v:shape style="position:absolute;left:4191;top:-4116;width:10;height:20" coordorigin="4191,-4116" coordsize="10,20" path="m4191,-4097l4201,-4097,4201,-4116,4191,-4116,4191,-4097xe" filled="true" fillcolor="#000000" stroked="false">
                <v:path arrowok="t"/>
                <v:fill type="solid"/>
              </v:shape>
            </v:group>
            <v:group style="position:absolute;left:4191;top:-4097;width:10;height:20" coordorigin="4191,-4097" coordsize="10,20">
              <v:shape style="position:absolute;left:4191;top:-4097;width:10;height:20" coordorigin="4191,-4097" coordsize="10,20" path="m4191,-4078l4201,-4078,4201,-4097,4191,-4097,4191,-4078xe" filled="true" fillcolor="#000000" stroked="false">
                <v:path arrowok="t"/>
                <v:fill type="solid"/>
              </v:shape>
            </v:group>
            <v:group style="position:absolute;left:4191;top:-4078;width:10;height:20" coordorigin="4191,-4078" coordsize="10,20">
              <v:shape style="position:absolute;left:4191;top:-4078;width:10;height:20" coordorigin="4191,-4078" coordsize="10,20" path="m4191,-4059l4201,-4059,4201,-4078,4191,-4078,4191,-4059xe" filled="true" fillcolor="#000000" stroked="false">
                <v:path arrowok="t"/>
                <v:fill type="solid"/>
              </v:shape>
            </v:group>
            <v:group style="position:absolute;left:4191;top:-4059;width:10;height:20" coordorigin="4191,-4059" coordsize="10,20">
              <v:shape style="position:absolute;left:4191;top:-4059;width:10;height:20" coordorigin="4191,-4059" coordsize="10,20" path="m4191,-4039l4201,-4039,4201,-4059,4191,-4059,4191,-4039xe" filled="true" fillcolor="#000000" stroked="false">
                <v:path arrowok="t"/>
                <v:fill type="solid"/>
              </v:shape>
            </v:group>
            <v:group style="position:absolute;left:4191;top:-4039;width:10;height:20" coordorigin="4191,-4039" coordsize="10,20">
              <v:shape style="position:absolute;left:4191;top:-4039;width:10;height:20" coordorigin="4191,-4039" coordsize="10,20" path="m4191,-4020l4201,-4020,4201,-4039,4191,-4039,4191,-4020xe" filled="true" fillcolor="#000000" stroked="false">
                <v:path arrowok="t"/>
                <v:fill type="solid"/>
              </v:shape>
            </v:group>
            <v:group style="position:absolute;left:4191;top:-4020;width:10;height:20" coordorigin="4191,-4020" coordsize="10,20">
              <v:shape style="position:absolute;left:4191;top:-4020;width:10;height:20" coordorigin="4191,-4020" coordsize="10,20" path="m4191,-4001l4201,-4001,4201,-4020,4191,-4020,4191,-4001xe" filled="true" fillcolor="#000000" stroked="false">
                <v:path arrowok="t"/>
                <v:fill type="solid"/>
              </v:shape>
            </v:group>
            <v:group style="position:absolute;left:4191;top:-4001;width:10;height:20" coordorigin="4191,-4001" coordsize="10,20">
              <v:shape style="position:absolute;left:4191;top:-4001;width:10;height:20" coordorigin="4191,-4001" coordsize="10,20" path="m4191,-3982l4201,-3982,4201,-4001,4191,-4001,4191,-3982xe" filled="true" fillcolor="#000000" stroked="false">
                <v:path arrowok="t"/>
                <v:fill type="solid"/>
              </v:shape>
            </v:group>
            <v:group style="position:absolute;left:4191;top:-3982;width:10;height:20" coordorigin="4191,-3982" coordsize="10,20">
              <v:shape style="position:absolute;left:4191;top:-3982;width:10;height:20" coordorigin="4191,-3982" coordsize="10,20" path="m4191,-3963l4201,-3963,4201,-3982,4191,-3982,4191,-3963xe" filled="true" fillcolor="#000000" stroked="false">
                <v:path arrowok="t"/>
                <v:fill type="solid"/>
              </v:shape>
            </v:group>
            <v:group style="position:absolute;left:4191;top:-3963;width:10;height:20" coordorigin="4191,-3963" coordsize="10,20">
              <v:shape style="position:absolute;left:4191;top:-3963;width:10;height:20" coordorigin="4191,-3963" coordsize="10,20" path="m4191,-3943l4201,-3943,4201,-3963,4191,-3963,4191,-3943xe" filled="true" fillcolor="#000000" stroked="false">
                <v:path arrowok="t"/>
                <v:fill type="solid"/>
              </v:shape>
            </v:group>
            <v:group style="position:absolute;left:4191;top:-3943;width:10;height:20" coordorigin="4191,-3943" coordsize="10,20">
              <v:shape style="position:absolute;left:4191;top:-3943;width:10;height:20" coordorigin="4191,-3943" coordsize="10,20" path="m4191,-3924l4201,-3924,4201,-3943,4191,-3943,4191,-3924xe" filled="true" fillcolor="#000000" stroked="false">
                <v:path arrowok="t"/>
                <v:fill type="solid"/>
              </v:shape>
            </v:group>
            <v:group style="position:absolute;left:4191;top:-3924;width:10;height:20" coordorigin="4191,-3924" coordsize="10,20">
              <v:shape style="position:absolute;left:4191;top:-3924;width:10;height:20" coordorigin="4191,-3924" coordsize="10,20" path="m4191,-3905l4201,-3905,4201,-3924,4191,-3924,4191,-3905xe" filled="true" fillcolor="#000000" stroked="false">
                <v:path arrowok="t"/>
                <v:fill type="solid"/>
              </v:shape>
            </v:group>
            <v:group style="position:absolute;left:4191;top:-3905;width:10;height:20" coordorigin="4191,-3905" coordsize="10,20">
              <v:shape style="position:absolute;left:4191;top:-3905;width:10;height:20" coordorigin="4191,-3905" coordsize="10,20" path="m4191,-3886l4201,-3886,4201,-3905,4191,-3905,4191,-3886xe" filled="true" fillcolor="#000000" stroked="false">
                <v:path arrowok="t"/>
                <v:fill type="solid"/>
              </v:shape>
            </v:group>
            <v:group style="position:absolute;left:4191;top:-3886;width:10;height:20" coordorigin="4191,-3886" coordsize="10,20">
              <v:shape style="position:absolute;left:4191;top:-3886;width:10;height:20" coordorigin="4191,-3886" coordsize="10,20" path="m4191,-3867l4201,-3867,4201,-3886,4191,-3886,4191,-3867xe" filled="true" fillcolor="#000000" stroked="false">
                <v:path arrowok="t"/>
                <v:fill type="solid"/>
              </v:shape>
            </v:group>
            <v:group style="position:absolute;left:4191;top:-3867;width:10;height:20" coordorigin="4191,-3867" coordsize="10,20">
              <v:shape style="position:absolute;left:4191;top:-3867;width:10;height:20" coordorigin="4191,-3867" coordsize="10,20" path="m4191,-3847l4201,-3847,4201,-3867,4191,-3867,4191,-3847xe" filled="true" fillcolor="#000000" stroked="false">
                <v:path arrowok="t"/>
                <v:fill type="solid"/>
              </v:shape>
            </v:group>
            <v:group style="position:absolute;left:4191;top:-3847;width:10;height:20" coordorigin="4191,-3847" coordsize="10,20">
              <v:shape style="position:absolute;left:4191;top:-3847;width:10;height:20" coordorigin="4191,-3847" coordsize="10,20" path="m4191,-3828l4201,-3828,4201,-3847,4191,-3847,4191,-3828xe" filled="true" fillcolor="#000000" stroked="false">
                <v:path arrowok="t"/>
                <v:fill type="solid"/>
              </v:shape>
            </v:group>
            <v:group style="position:absolute;left:4191;top:-3828;width:10;height:20" coordorigin="4191,-3828" coordsize="10,20">
              <v:shape style="position:absolute;left:4191;top:-3828;width:10;height:20" coordorigin="4191,-3828" coordsize="10,20" path="m4191,-3809l4201,-3809,4201,-3828,4191,-3828,4191,-3809xe" filled="true" fillcolor="#000000" stroked="false">
                <v:path arrowok="t"/>
                <v:fill type="solid"/>
              </v:shape>
            </v:group>
            <v:group style="position:absolute;left:4191;top:-3809;width:10;height:20" coordorigin="4191,-3809" coordsize="10,20">
              <v:shape style="position:absolute;left:4191;top:-3809;width:10;height:20" coordorigin="4191,-3809" coordsize="10,20" path="m4191,-3790l4201,-3790,4201,-3809,4191,-3809,4191,-3790xe" filled="true" fillcolor="#000000" stroked="false">
                <v:path arrowok="t"/>
                <v:fill type="solid"/>
              </v:shape>
            </v:group>
            <v:group style="position:absolute;left:4191;top:-3790;width:10;height:20" coordorigin="4191,-3790" coordsize="10,20">
              <v:shape style="position:absolute;left:4191;top:-3790;width:10;height:20" coordorigin="4191,-3790" coordsize="10,20" path="m4191,-3771l4201,-3771,4201,-3790,4191,-3790,4191,-3771xe" filled="true" fillcolor="#000000" stroked="false">
                <v:path arrowok="t"/>
                <v:fill type="solid"/>
              </v:shape>
            </v:group>
            <v:group style="position:absolute;left:4191;top:-3771;width:10;height:20" coordorigin="4191,-3771" coordsize="10,20">
              <v:shape style="position:absolute;left:4191;top:-3771;width:10;height:20" coordorigin="4191,-3771" coordsize="10,20" path="m4191,-3751l4201,-3751,4201,-3771,4191,-3771,4191,-3751xe" filled="true" fillcolor="#000000" stroked="false">
                <v:path arrowok="t"/>
                <v:fill type="solid"/>
              </v:shape>
            </v:group>
            <v:group style="position:absolute;left:4191;top:-3751;width:10;height:20" coordorigin="4191,-3751" coordsize="10,20">
              <v:shape style="position:absolute;left:4191;top:-3751;width:10;height:20" coordorigin="4191,-3751" coordsize="10,20" path="m4191,-3732l4201,-3732,4201,-3751,4191,-3751,4191,-3732xe" filled="true" fillcolor="#000000" stroked="false">
                <v:path arrowok="t"/>
                <v:fill type="solid"/>
              </v:shape>
            </v:group>
            <v:group style="position:absolute;left:4191;top:-3732;width:10;height:20" coordorigin="4191,-3732" coordsize="10,20">
              <v:shape style="position:absolute;left:4191;top:-3732;width:10;height:20" coordorigin="4191,-3732" coordsize="10,20" path="m4191,-3713l4201,-3713,4201,-3732,4191,-3732,4191,-3713xe" filled="true" fillcolor="#000000" stroked="false">
                <v:path arrowok="t"/>
                <v:fill type="solid"/>
              </v:shape>
            </v:group>
            <v:group style="position:absolute;left:4191;top:-3713;width:10;height:20" coordorigin="4191,-3713" coordsize="10,20">
              <v:shape style="position:absolute;left:4191;top:-3713;width:10;height:20" coordorigin="4191,-3713" coordsize="10,20" path="m4191,-3694l4201,-3694,4201,-3713,4191,-3713,4191,-3694xe" filled="true" fillcolor="#000000" stroked="false">
                <v:path arrowok="t"/>
                <v:fill type="solid"/>
              </v:shape>
            </v:group>
            <v:group style="position:absolute;left:4191;top:-3694;width:10;height:20" coordorigin="4191,-3694" coordsize="10,20">
              <v:shape style="position:absolute;left:4191;top:-3694;width:10;height:20" coordorigin="4191,-3694" coordsize="10,20" path="m4191,-3675l4201,-3675,4201,-3694,4191,-3694,4191,-3675xe" filled="true" fillcolor="#000000" stroked="false">
                <v:path arrowok="t"/>
                <v:fill type="solid"/>
              </v:shape>
            </v:group>
            <v:group style="position:absolute;left:4191;top:-3675;width:10;height:20" coordorigin="4191,-3675" coordsize="10,20">
              <v:shape style="position:absolute;left:4191;top:-3675;width:10;height:20" coordorigin="4191,-3675" coordsize="10,20" path="m4191,-3655l4201,-3655,4201,-3675,4191,-3675,4191,-3655xe" filled="true" fillcolor="#000000" stroked="false">
                <v:path arrowok="t"/>
                <v:fill type="solid"/>
              </v:shape>
            </v:group>
            <v:group style="position:absolute;left:4191;top:-3655;width:10;height:20" coordorigin="4191,-3655" coordsize="10,20">
              <v:shape style="position:absolute;left:4191;top:-3655;width:10;height:20" coordorigin="4191,-3655" coordsize="10,20" path="m4191,-3636l4201,-3636,4201,-3655,4191,-3655,4191,-3636xe" filled="true" fillcolor="#000000" stroked="false">
                <v:path arrowok="t"/>
                <v:fill type="solid"/>
              </v:shape>
            </v:group>
            <v:group style="position:absolute;left:4191;top:-3636;width:10;height:20" coordorigin="4191,-3636" coordsize="10,20">
              <v:shape style="position:absolute;left:4191;top:-3636;width:10;height:20" coordorigin="4191,-3636" coordsize="10,20" path="m4191,-3617l4201,-3617,4201,-3636,4191,-3636,4191,-3617xe" filled="true" fillcolor="#000000" stroked="false">
                <v:path arrowok="t"/>
                <v:fill type="solid"/>
              </v:shape>
            </v:group>
            <v:group style="position:absolute;left:4191;top:-3617;width:10;height:20" coordorigin="4191,-3617" coordsize="10,20">
              <v:shape style="position:absolute;left:4191;top:-3617;width:10;height:20" coordorigin="4191,-3617" coordsize="10,20" path="m4191,-3598l4201,-3598,4201,-3617,4191,-3617,4191,-3598xe" filled="true" fillcolor="#000000" stroked="false">
                <v:path arrowok="t"/>
                <v:fill type="solid"/>
              </v:shape>
            </v:group>
            <v:group style="position:absolute;left:5264;top:-4347;width:10;height:20" coordorigin="5264,-4347" coordsize="10,20">
              <v:shape style="position:absolute;left:5264;top:-4347;width:10;height:20" coordorigin="5264,-4347" coordsize="10,20" path="m5264,-4327l5274,-4327,5274,-4347,5264,-4347,5264,-4327xe" filled="true" fillcolor="#000000" stroked="false">
                <v:path arrowok="t"/>
                <v:fill type="solid"/>
              </v:shape>
            </v:group>
            <v:group style="position:absolute;left:5264;top:-4327;width:10;height:20" coordorigin="5264,-4327" coordsize="10,20">
              <v:shape style="position:absolute;left:5264;top:-4327;width:10;height:20" coordorigin="5264,-4327" coordsize="10,20" path="m5264,-4308l5274,-4308,5274,-4327,5264,-4327,5264,-4308xe" filled="true" fillcolor="#000000" stroked="false">
                <v:path arrowok="t"/>
                <v:fill type="solid"/>
              </v:shape>
            </v:group>
            <v:group style="position:absolute;left:5264;top:-4308;width:10;height:20" coordorigin="5264,-4308" coordsize="10,20">
              <v:shape style="position:absolute;left:5264;top:-4308;width:10;height:20" coordorigin="5264,-4308" coordsize="10,20" path="m5264,-4289l5274,-4289,5274,-4308,5264,-4308,5264,-4289xe" filled="true" fillcolor="#000000" stroked="false">
                <v:path arrowok="t"/>
                <v:fill type="solid"/>
              </v:shape>
            </v:group>
            <v:group style="position:absolute;left:5264;top:-4289;width:10;height:20" coordorigin="5264,-4289" coordsize="10,20">
              <v:shape style="position:absolute;left:5264;top:-4289;width:10;height:20" coordorigin="5264,-4289" coordsize="10,20" path="m5264,-4270l5274,-4270,5274,-4289,5264,-4289,5264,-4270xe" filled="true" fillcolor="#000000" stroked="false">
                <v:path arrowok="t"/>
                <v:fill type="solid"/>
              </v:shape>
            </v:group>
            <v:group style="position:absolute;left:5264;top:-4270;width:10;height:20" coordorigin="5264,-4270" coordsize="10,20">
              <v:shape style="position:absolute;left:5264;top:-4270;width:10;height:20" coordorigin="5264,-4270" coordsize="10,20" path="m5264,-4251l5274,-4251,5274,-4270,5264,-4270,5264,-4251xe" filled="true" fillcolor="#000000" stroked="false">
                <v:path arrowok="t"/>
                <v:fill type="solid"/>
              </v:shape>
            </v:group>
            <v:group style="position:absolute;left:5264;top:-4251;width:10;height:20" coordorigin="5264,-4251" coordsize="10,20">
              <v:shape style="position:absolute;left:5264;top:-4251;width:10;height:20" coordorigin="5264,-4251" coordsize="10,20" path="m5264,-4231l5274,-4231,5274,-4251,5264,-4251,5264,-4231xe" filled="true" fillcolor="#000000" stroked="false">
                <v:path arrowok="t"/>
                <v:fill type="solid"/>
              </v:shape>
            </v:group>
            <v:group style="position:absolute;left:5264;top:-4231;width:10;height:20" coordorigin="5264,-4231" coordsize="10,20">
              <v:shape style="position:absolute;left:5264;top:-4231;width:10;height:20" coordorigin="5264,-4231" coordsize="10,20" path="m5264,-4212l5274,-4212,5274,-4231,5264,-4231,5264,-4212xe" filled="true" fillcolor="#000000" stroked="false">
                <v:path arrowok="t"/>
                <v:fill type="solid"/>
              </v:shape>
            </v:group>
            <v:group style="position:absolute;left:5264;top:-4212;width:10;height:20" coordorigin="5264,-4212" coordsize="10,20">
              <v:shape style="position:absolute;left:5264;top:-4212;width:10;height:20" coordorigin="5264,-4212" coordsize="10,20" path="m5264,-4193l5274,-4193,5274,-4212,5264,-4212,5264,-4193xe" filled="true" fillcolor="#000000" stroked="false">
                <v:path arrowok="t"/>
                <v:fill type="solid"/>
              </v:shape>
            </v:group>
            <v:group style="position:absolute;left:5264;top:-4193;width:10;height:20" coordorigin="5264,-4193" coordsize="10,20">
              <v:shape style="position:absolute;left:5264;top:-4193;width:10;height:20" coordorigin="5264,-4193" coordsize="10,20" path="m5264,-4174l5274,-4174,5274,-4193,5264,-4193,5264,-4174xe" filled="true" fillcolor="#000000" stroked="false">
                <v:path arrowok="t"/>
                <v:fill type="solid"/>
              </v:shape>
            </v:group>
            <v:group style="position:absolute;left:5264;top:-4174;width:10;height:20" coordorigin="5264,-4174" coordsize="10,20">
              <v:shape style="position:absolute;left:5264;top:-4174;width:10;height:20" coordorigin="5264,-4174" coordsize="10,20" path="m5264,-4155l5274,-4155,5274,-4174,5264,-4174,5264,-4155xe" filled="true" fillcolor="#000000" stroked="false">
                <v:path arrowok="t"/>
                <v:fill type="solid"/>
              </v:shape>
            </v:group>
            <v:group style="position:absolute;left:5264;top:-4155;width:10;height:20" coordorigin="5264,-4155" coordsize="10,20">
              <v:shape style="position:absolute;left:5264;top:-4155;width:10;height:20" coordorigin="5264,-4155" coordsize="10,20" path="m5264,-4135l5274,-4135,5274,-4155,5264,-4155,5264,-4135xe" filled="true" fillcolor="#000000" stroked="false">
                <v:path arrowok="t"/>
                <v:fill type="solid"/>
              </v:shape>
            </v:group>
            <v:group style="position:absolute;left:5264;top:-4135;width:10;height:20" coordorigin="5264,-4135" coordsize="10,20">
              <v:shape style="position:absolute;left:5264;top:-4135;width:10;height:20" coordorigin="5264,-4135" coordsize="10,20" path="m5264,-4116l5274,-4116,5274,-4135,5264,-4135,5264,-4116xe" filled="true" fillcolor="#000000" stroked="false">
                <v:path arrowok="t"/>
                <v:fill type="solid"/>
              </v:shape>
            </v:group>
            <v:group style="position:absolute;left:5264;top:-4116;width:10;height:20" coordorigin="5264,-4116" coordsize="10,20">
              <v:shape style="position:absolute;left:5264;top:-4116;width:10;height:20" coordorigin="5264,-4116" coordsize="10,20" path="m5264,-4097l5274,-4097,5274,-4116,5264,-4116,5264,-4097xe" filled="true" fillcolor="#000000" stroked="false">
                <v:path arrowok="t"/>
                <v:fill type="solid"/>
              </v:shape>
            </v:group>
            <v:group style="position:absolute;left:5264;top:-4097;width:10;height:20" coordorigin="5264,-4097" coordsize="10,20">
              <v:shape style="position:absolute;left:5264;top:-4097;width:10;height:20" coordorigin="5264,-4097" coordsize="10,20" path="m5264,-4078l5274,-4078,5274,-4097,5264,-4097,5264,-4078xe" filled="true" fillcolor="#000000" stroked="false">
                <v:path arrowok="t"/>
                <v:fill type="solid"/>
              </v:shape>
            </v:group>
            <v:group style="position:absolute;left:5264;top:-4078;width:10;height:20" coordorigin="5264,-4078" coordsize="10,20">
              <v:shape style="position:absolute;left:5264;top:-4078;width:10;height:20" coordorigin="5264,-4078" coordsize="10,20" path="m5264,-4059l5274,-4059,5274,-4078,5264,-4078,5264,-4059xe" filled="true" fillcolor="#000000" stroked="false">
                <v:path arrowok="t"/>
                <v:fill type="solid"/>
              </v:shape>
            </v:group>
            <v:group style="position:absolute;left:5264;top:-4059;width:10;height:20" coordorigin="5264,-4059" coordsize="10,20">
              <v:shape style="position:absolute;left:5264;top:-4059;width:10;height:20" coordorigin="5264,-4059" coordsize="10,20" path="m5264,-4039l5274,-4039,5274,-4059,5264,-4059,5264,-4039xe" filled="true" fillcolor="#000000" stroked="false">
                <v:path arrowok="t"/>
                <v:fill type="solid"/>
              </v:shape>
            </v:group>
            <v:group style="position:absolute;left:5264;top:-4039;width:10;height:20" coordorigin="5264,-4039" coordsize="10,20">
              <v:shape style="position:absolute;left:5264;top:-4039;width:10;height:20" coordorigin="5264,-4039" coordsize="10,20" path="m5264,-4020l5274,-4020,5274,-4039,5264,-4039,5264,-4020xe" filled="true" fillcolor="#000000" stroked="false">
                <v:path arrowok="t"/>
                <v:fill type="solid"/>
              </v:shape>
            </v:group>
            <v:group style="position:absolute;left:5264;top:-4020;width:10;height:20" coordorigin="5264,-4020" coordsize="10,20">
              <v:shape style="position:absolute;left:5264;top:-4020;width:10;height:20" coordorigin="5264,-4020" coordsize="10,20" path="m5264,-4001l5274,-4001,5274,-4020,5264,-4020,5264,-4001xe" filled="true" fillcolor="#000000" stroked="false">
                <v:path arrowok="t"/>
                <v:fill type="solid"/>
              </v:shape>
            </v:group>
            <v:group style="position:absolute;left:5264;top:-4001;width:10;height:20" coordorigin="5264,-4001" coordsize="10,20">
              <v:shape style="position:absolute;left:5264;top:-4001;width:10;height:20" coordorigin="5264,-4001" coordsize="10,20" path="m5264,-3982l5274,-3982,5274,-4001,5264,-4001,5264,-3982xe" filled="true" fillcolor="#000000" stroked="false">
                <v:path arrowok="t"/>
                <v:fill type="solid"/>
              </v:shape>
            </v:group>
            <v:group style="position:absolute;left:5264;top:-3982;width:10;height:20" coordorigin="5264,-3982" coordsize="10,20">
              <v:shape style="position:absolute;left:5264;top:-3982;width:10;height:20" coordorigin="5264,-3982" coordsize="10,20" path="m5264,-3963l5274,-3963,5274,-3982,5264,-3982,5264,-3963xe" filled="true" fillcolor="#000000" stroked="false">
                <v:path arrowok="t"/>
                <v:fill type="solid"/>
              </v:shape>
            </v:group>
            <v:group style="position:absolute;left:5264;top:-3963;width:10;height:20" coordorigin="5264,-3963" coordsize="10,20">
              <v:shape style="position:absolute;left:5264;top:-3963;width:10;height:20" coordorigin="5264,-3963" coordsize="10,20" path="m5264,-3943l5274,-3943,5274,-3963,5264,-3963,5264,-3943xe" filled="true" fillcolor="#000000" stroked="false">
                <v:path arrowok="t"/>
                <v:fill type="solid"/>
              </v:shape>
            </v:group>
            <v:group style="position:absolute;left:5264;top:-3943;width:10;height:20" coordorigin="5264,-3943" coordsize="10,20">
              <v:shape style="position:absolute;left:5264;top:-3943;width:10;height:20" coordorigin="5264,-3943" coordsize="10,20" path="m5264,-3924l5274,-3924,5274,-3943,5264,-3943,5264,-3924xe" filled="true" fillcolor="#000000" stroked="false">
                <v:path arrowok="t"/>
                <v:fill type="solid"/>
              </v:shape>
            </v:group>
            <v:group style="position:absolute;left:5264;top:-3924;width:10;height:20" coordorigin="5264,-3924" coordsize="10,20">
              <v:shape style="position:absolute;left:5264;top:-3924;width:10;height:20" coordorigin="5264,-3924" coordsize="10,20" path="m5264,-3905l5274,-3905,5274,-3924,5264,-3924,5264,-3905xe" filled="true" fillcolor="#000000" stroked="false">
                <v:path arrowok="t"/>
                <v:fill type="solid"/>
              </v:shape>
            </v:group>
            <v:group style="position:absolute;left:5264;top:-3905;width:10;height:20" coordorigin="5264,-3905" coordsize="10,20">
              <v:shape style="position:absolute;left:5264;top:-3905;width:10;height:20" coordorigin="5264,-3905" coordsize="10,20" path="m5264,-3886l5274,-3886,5274,-3905,5264,-3905,5264,-3886xe" filled="true" fillcolor="#000000" stroked="false">
                <v:path arrowok="t"/>
                <v:fill type="solid"/>
              </v:shape>
            </v:group>
            <v:group style="position:absolute;left:5264;top:-3886;width:10;height:20" coordorigin="5264,-3886" coordsize="10,20">
              <v:shape style="position:absolute;left:5264;top:-3886;width:10;height:20" coordorigin="5264,-3886" coordsize="10,20" path="m5264,-3867l5274,-3867,5274,-3886,5264,-3886,5264,-3867xe" filled="true" fillcolor="#000000" stroked="false">
                <v:path arrowok="t"/>
                <v:fill type="solid"/>
              </v:shape>
            </v:group>
            <v:group style="position:absolute;left:5264;top:-3867;width:10;height:20" coordorigin="5264,-3867" coordsize="10,20">
              <v:shape style="position:absolute;left:5264;top:-3867;width:10;height:20" coordorigin="5264,-3867" coordsize="10,20" path="m5264,-3847l5274,-3847,5274,-3867,5264,-3867,5264,-3847xe" filled="true" fillcolor="#000000" stroked="false">
                <v:path arrowok="t"/>
                <v:fill type="solid"/>
              </v:shape>
            </v:group>
            <v:group style="position:absolute;left:5264;top:-3847;width:10;height:20" coordorigin="5264,-3847" coordsize="10,20">
              <v:shape style="position:absolute;left:5264;top:-3847;width:10;height:20" coordorigin="5264,-3847" coordsize="10,20" path="m5264,-3828l5274,-3828,5274,-3847,5264,-3847,5264,-3828xe" filled="true" fillcolor="#000000" stroked="false">
                <v:path arrowok="t"/>
                <v:fill type="solid"/>
              </v:shape>
            </v:group>
            <v:group style="position:absolute;left:5264;top:-3828;width:10;height:20" coordorigin="5264,-3828" coordsize="10,20">
              <v:shape style="position:absolute;left:5264;top:-3828;width:10;height:20" coordorigin="5264,-3828" coordsize="10,20" path="m5264,-3809l5274,-3809,5274,-3828,5264,-3828,5264,-3809xe" filled="true" fillcolor="#000000" stroked="false">
                <v:path arrowok="t"/>
                <v:fill type="solid"/>
              </v:shape>
            </v:group>
            <v:group style="position:absolute;left:5264;top:-3809;width:10;height:20" coordorigin="5264,-3809" coordsize="10,20">
              <v:shape style="position:absolute;left:5264;top:-3809;width:10;height:20" coordorigin="5264,-3809" coordsize="10,20" path="m5264,-3790l5274,-3790,5274,-3809,5264,-3809,5264,-3790xe" filled="true" fillcolor="#000000" stroked="false">
                <v:path arrowok="t"/>
                <v:fill type="solid"/>
              </v:shape>
            </v:group>
            <v:group style="position:absolute;left:5264;top:-3790;width:10;height:20" coordorigin="5264,-3790" coordsize="10,20">
              <v:shape style="position:absolute;left:5264;top:-3790;width:10;height:20" coordorigin="5264,-3790" coordsize="10,20" path="m5264,-3771l5274,-3771,5274,-3790,5264,-3790,5264,-3771xe" filled="true" fillcolor="#000000" stroked="false">
                <v:path arrowok="t"/>
                <v:fill type="solid"/>
              </v:shape>
            </v:group>
            <v:group style="position:absolute;left:5264;top:-3771;width:10;height:20" coordorigin="5264,-3771" coordsize="10,20">
              <v:shape style="position:absolute;left:5264;top:-3771;width:10;height:20" coordorigin="5264,-3771" coordsize="10,20" path="m5264,-3751l5274,-3751,5274,-3771,5264,-3771,5264,-3751xe" filled="true" fillcolor="#000000" stroked="false">
                <v:path arrowok="t"/>
                <v:fill type="solid"/>
              </v:shape>
            </v:group>
            <v:group style="position:absolute;left:5264;top:-3751;width:10;height:20" coordorigin="5264,-3751" coordsize="10,20">
              <v:shape style="position:absolute;left:5264;top:-3751;width:10;height:20" coordorigin="5264,-3751" coordsize="10,20" path="m5264,-3732l5274,-3732,5274,-3751,5264,-3751,5264,-3732xe" filled="true" fillcolor="#000000" stroked="false">
                <v:path arrowok="t"/>
                <v:fill type="solid"/>
              </v:shape>
            </v:group>
            <v:group style="position:absolute;left:5264;top:-3732;width:10;height:20" coordorigin="5264,-3732" coordsize="10,20">
              <v:shape style="position:absolute;left:5264;top:-3732;width:10;height:20" coordorigin="5264,-3732" coordsize="10,20" path="m5264,-3713l5274,-3713,5274,-3732,5264,-3732,5264,-3713xe" filled="true" fillcolor="#000000" stroked="false">
                <v:path arrowok="t"/>
                <v:fill type="solid"/>
              </v:shape>
            </v:group>
            <v:group style="position:absolute;left:5264;top:-3713;width:10;height:20" coordorigin="5264,-3713" coordsize="10,20">
              <v:shape style="position:absolute;left:5264;top:-3713;width:10;height:20" coordorigin="5264,-3713" coordsize="10,20" path="m5264,-3694l5274,-3694,5274,-3713,5264,-3713,5264,-3694xe" filled="true" fillcolor="#000000" stroked="false">
                <v:path arrowok="t"/>
                <v:fill type="solid"/>
              </v:shape>
            </v:group>
            <v:group style="position:absolute;left:5264;top:-3694;width:10;height:20" coordorigin="5264,-3694" coordsize="10,20">
              <v:shape style="position:absolute;left:5264;top:-3694;width:10;height:20" coordorigin="5264,-3694" coordsize="10,20" path="m5264,-3675l5274,-3675,5274,-3694,5264,-3694,5264,-3675xe" filled="true" fillcolor="#000000" stroked="false">
                <v:path arrowok="t"/>
                <v:fill type="solid"/>
              </v:shape>
            </v:group>
            <v:group style="position:absolute;left:5264;top:-3675;width:10;height:20" coordorigin="5264,-3675" coordsize="10,20">
              <v:shape style="position:absolute;left:5264;top:-3675;width:10;height:20" coordorigin="5264,-3675" coordsize="10,20" path="m5264,-3655l5274,-3655,5274,-3675,5264,-3675,5264,-3655xe" filled="true" fillcolor="#000000" stroked="false">
                <v:path arrowok="t"/>
                <v:fill type="solid"/>
              </v:shape>
            </v:group>
            <v:group style="position:absolute;left:5264;top:-3655;width:10;height:20" coordorigin="5264,-3655" coordsize="10,20">
              <v:shape style="position:absolute;left:5264;top:-3655;width:10;height:20" coordorigin="5264,-3655" coordsize="10,20" path="m5264,-3636l5274,-3636,5274,-3655,5264,-3655,5264,-3636xe" filled="true" fillcolor="#000000" stroked="false">
                <v:path arrowok="t"/>
                <v:fill type="solid"/>
              </v:shape>
            </v:group>
            <v:group style="position:absolute;left:5264;top:-3636;width:10;height:20" coordorigin="5264,-3636" coordsize="10,20">
              <v:shape style="position:absolute;left:5264;top:-3636;width:10;height:20" coordorigin="5264,-3636" coordsize="10,20" path="m5264,-3617l5274,-3617,5274,-3636,5264,-3636,5264,-3617xe" filled="true" fillcolor="#000000" stroked="false">
                <v:path arrowok="t"/>
                <v:fill type="solid"/>
              </v:shape>
            </v:group>
            <v:group style="position:absolute;left:5264;top:-3617;width:10;height:20" coordorigin="5264,-3617" coordsize="10,20">
              <v:shape style="position:absolute;left:5264;top:-3617;width:10;height:20" coordorigin="5264,-3617" coordsize="10,20" path="m5264,-3598l5274,-3598,5274,-3617,5264,-3617,5264,-3598xe" filled="true" fillcolor="#000000" stroked="false">
                <v:path arrowok="t"/>
                <v:fill type="solid"/>
              </v:shape>
            </v:group>
            <v:group style="position:absolute;left:5264;top:-3598;width:10;height:20" coordorigin="5264,-3598" coordsize="10,20">
              <v:shape style="position:absolute;left:5264;top:-3598;width:10;height:20" coordorigin="5264,-3598" coordsize="10,20" path="m5264,-3579l5274,-3579,5274,-3598,5264,-3598,5264,-3579xe" filled="true" fillcolor="#000000" stroked="false">
                <v:path arrowok="t"/>
                <v:fill type="solid"/>
              </v:shape>
            </v:group>
            <v:group style="position:absolute;left:5264;top:-3579;width:10;height:20" coordorigin="5264,-3579" coordsize="10,20">
              <v:shape style="position:absolute;left:5264;top:-3579;width:10;height:20" coordorigin="5264,-3579" coordsize="10,20" path="m5264,-3559l5274,-3559,5274,-3579,5264,-3579,5264,-3559xe" filled="true" fillcolor="#000000" stroked="false">
                <v:path arrowok="t"/>
                <v:fill type="solid"/>
              </v:shape>
            </v:group>
            <v:group style="position:absolute;left:5264;top:-3559;width:10;height:20" coordorigin="5264,-3559" coordsize="10,20">
              <v:shape style="position:absolute;left:5264;top:-3559;width:10;height:20" coordorigin="5264,-3559" coordsize="10,20" path="m5264,-3540l5274,-3540,5274,-3559,5264,-3559,5264,-3540xe" filled="true" fillcolor="#000000" stroked="false">
                <v:path arrowok="t"/>
                <v:fill type="solid"/>
              </v:shape>
            </v:group>
            <v:group style="position:absolute;left:5264;top:-3540;width:10;height:20" coordorigin="5264,-3540" coordsize="10,20">
              <v:shape style="position:absolute;left:5264;top:-3540;width:10;height:20" coordorigin="5264,-3540" coordsize="10,20" path="m5264,-3521l5274,-3521,5274,-3540,5264,-3540,5264,-3521xe" filled="true" fillcolor="#000000" stroked="false">
                <v:path arrowok="t"/>
                <v:fill type="solid"/>
              </v:shape>
            </v:group>
            <v:group style="position:absolute;left:5264;top:-3521;width:10;height:15" coordorigin="5264,-3521" coordsize="10,15">
              <v:shape style="position:absolute;left:5264;top:-3521;width:10;height:15" coordorigin="5264,-3521" coordsize="10,15" path="m5264,-3507l5274,-3507,5274,-3521,5264,-3521,5264,-3507xe" filled="true" fillcolor="#000000" stroked="false">
                <v:path arrowok="t"/>
                <v:fill type="solid"/>
              </v:shape>
            </v:group>
            <v:group style="position:absolute;left:5972;top:-4347;width:10;height:20" coordorigin="5972,-4347" coordsize="10,20">
              <v:shape style="position:absolute;left:5972;top:-4347;width:10;height:20" coordorigin="5972,-4347" coordsize="10,20" path="m5972,-4327l5982,-4327,5982,-4347,5972,-4347,5972,-4327xe" filled="true" fillcolor="#000000" stroked="false">
                <v:path arrowok="t"/>
                <v:fill type="solid"/>
              </v:shape>
            </v:group>
            <v:group style="position:absolute;left:5972;top:-4327;width:10;height:20" coordorigin="5972,-4327" coordsize="10,20">
              <v:shape style="position:absolute;left:5972;top:-4327;width:10;height:20" coordorigin="5972,-4327" coordsize="10,20" path="m5972,-4308l5982,-4308,5982,-4327,5972,-4327,5972,-4308xe" filled="true" fillcolor="#000000" stroked="false">
                <v:path arrowok="t"/>
                <v:fill type="solid"/>
              </v:shape>
            </v:group>
            <v:group style="position:absolute;left:5972;top:-4308;width:10;height:20" coordorigin="5972,-4308" coordsize="10,20">
              <v:shape style="position:absolute;left:5972;top:-4308;width:10;height:20" coordorigin="5972,-4308" coordsize="10,20" path="m5972,-4289l5982,-4289,5982,-4308,5972,-4308,5972,-4289xe" filled="true" fillcolor="#000000" stroked="false">
                <v:path arrowok="t"/>
                <v:fill type="solid"/>
              </v:shape>
            </v:group>
            <v:group style="position:absolute;left:5972;top:-4289;width:10;height:20" coordorigin="5972,-4289" coordsize="10,20">
              <v:shape style="position:absolute;left:5972;top:-4289;width:10;height:20" coordorigin="5972,-4289" coordsize="10,20" path="m5972,-4270l5982,-4270,5982,-4289,5972,-4289,5972,-4270xe" filled="true" fillcolor="#000000" stroked="false">
                <v:path arrowok="t"/>
                <v:fill type="solid"/>
              </v:shape>
            </v:group>
            <v:group style="position:absolute;left:5972;top:-4270;width:10;height:20" coordorigin="5972,-4270" coordsize="10,20">
              <v:shape style="position:absolute;left:5972;top:-4270;width:10;height:20" coordorigin="5972,-4270" coordsize="10,20" path="m5972,-4251l5982,-4251,5982,-4270,5972,-4270,5972,-4251xe" filled="true" fillcolor="#000000" stroked="false">
                <v:path arrowok="t"/>
                <v:fill type="solid"/>
              </v:shape>
            </v:group>
            <v:group style="position:absolute;left:5972;top:-4251;width:10;height:20" coordorigin="5972,-4251" coordsize="10,20">
              <v:shape style="position:absolute;left:5972;top:-4251;width:10;height:20" coordorigin="5972,-4251" coordsize="10,20" path="m5972,-4231l5982,-4231,5982,-4251,5972,-4251,5972,-4231xe" filled="true" fillcolor="#000000" stroked="false">
                <v:path arrowok="t"/>
                <v:fill type="solid"/>
              </v:shape>
            </v:group>
            <v:group style="position:absolute;left:5972;top:-4231;width:10;height:20" coordorigin="5972,-4231" coordsize="10,20">
              <v:shape style="position:absolute;left:5972;top:-4231;width:10;height:20" coordorigin="5972,-4231" coordsize="10,20" path="m5972,-4212l5982,-4212,5982,-4231,5972,-4231,5972,-4212xe" filled="true" fillcolor="#000000" stroked="false">
                <v:path arrowok="t"/>
                <v:fill type="solid"/>
              </v:shape>
            </v:group>
            <v:group style="position:absolute;left:5972;top:-4212;width:10;height:20" coordorigin="5972,-4212" coordsize="10,20">
              <v:shape style="position:absolute;left:5972;top:-4212;width:10;height:20" coordorigin="5972,-4212" coordsize="10,20" path="m5972,-4193l5982,-4193,5982,-4212,5972,-4212,5972,-4193xe" filled="true" fillcolor="#000000" stroked="false">
                <v:path arrowok="t"/>
                <v:fill type="solid"/>
              </v:shape>
            </v:group>
            <v:group style="position:absolute;left:5972;top:-4193;width:10;height:20" coordorigin="5972,-4193" coordsize="10,20">
              <v:shape style="position:absolute;left:5972;top:-4193;width:10;height:20" coordorigin="5972,-4193" coordsize="10,20" path="m5972,-4174l5982,-4174,5982,-4193,5972,-4193,5972,-4174xe" filled="true" fillcolor="#000000" stroked="false">
                <v:path arrowok="t"/>
                <v:fill type="solid"/>
              </v:shape>
            </v:group>
            <v:group style="position:absolute;left:5972;top:-4174;width:10;height:20" coordorigin="5972,-4174" coordsize="10,20">
              <v:shape style="position:absolute;left:5972;top:-4174;width:10;height:20" coordorigin="5972,-4174" coordsize="10,20" path="m5972,-4155l5982,-4155,5982,-4174,5972,-4174,5972,-4155xe" filled="true" fillcolor="#000000" stroked="false">
                <v:path arrowok="t"/>
                <v:fill type="solid"/>
              </v:shape>
            </v:group>
            <v:group style="position:absolute;left:5972;top:-4155;width:10;height:20" coordorigin="5972,-4155" coordsize="10,20">
              <v:shape style="position:absolute;left:5972;top:-4155;width:10;height:20" coordorigin="5972,-4155" coordsize="10,20" path="m5972,-4135l5982,-4135,5982,-4155,5972,-4155,5972,-4135xe" filled="true" fillcolor="#000000" stroked="false">
                <v:path arrowok="t"/>
                <v:fill type="solid"/>
              </v:shape>
            </v:group>
            <v:group style="position:absolute;left:5972;top:-4135;width:10;height:20" coordorigin="5972,-4135" coordsize="10,20">
              <v:shape style="position:absolute;left:5972;top:-4135;width:10;height:20" coordorigin="5972,-4135" coordsize="10,20" path="m5972,-4116l5982,-4116,5982,-4135,5972,-4135,5972,-4116xe" filled="true" fillcolor="#000000" stroked="false">
                <v:path arrowok="t"/>
                <v:fill type="solid"/>
              </v:shape>
            </v:group>
            <v:group style="position:absolute;left:5972;top:-4116;width:10;height:20" coordorigin="5972,-4116" coordsize="10,20">
              <v:shape style="position:absolute;left:5972;top:-4116;width:10;height:20" coordorigin="5972,-4116" coordsize="10,20" path="m5972,-4097l5982,-4097,5982,-4116,5972,-4116,5972,-4097xe" filled="true" fillcolor="#000000" stroked="false">
                <v:path arrowok="t"/>
                <v:fill type="solid"/>
              </v:shape>
            </v:group>
            <v:group style="position:absolute;left:5972;top:-4097;width:10;height:20" coordorigin="5972,-4097" coordsize="10,20">
              <v:shape style="position:absolute;left:5972;top:-4097;width:10;height:20" coordorigin="5972,-4097" coordsize="10,20" path="m5972,-4078l5982,-4078,5982,-4097,5972,-4097,5972,-4078xe" filled="true" fillcolor="#000000" stroked="false">
                <v:path arrowok="t"/>
                <v:fill type="solid"/>
              </v:shape>
            </v:group>
            <v:group style="position:absolute;left:5972;top:-4078;width:10;height:20" coordorigin="5972,-4078" coordsize="10,20">
              <v:shape style="position:absolute;left:5972;top:-4078;width:10;height:20" coordorigin="5972,-4078" coordsize="10,20" path="m5972,-4059l5982,-4059,5982,-4078,5972,-4078,5972,-4059xe" filled="true" fillcolor="#000000" stroked="false">
                <v:path arrowok="t"/>
                <v:fill type="solid"/>
              </v:shape>
            </v:group>
            <v:group style="position:absolute;left:5972;top:-4059;width:10;height:20" coordorigin="5972,-4059" coordsize="10,20">
              <v:shape style="position:absolute;left:5972;top:-4059;width:10;height:20" coordorigin="5972,-4059" coordsize="10,20" path="m5972,-4039l5982,-4039,5982,-4059,5972,-4059,5972,-4039xe" filled="true" fillcolor="#000000" stroked="false">
                <v:path arrowok="t"/>
                <v:fill type="solid"/>
              </v:shape>
            </v:group>
            <v:group style="position:absolute;left:5972;top:-4039;width:10;height:20" coordorigin="5972,-4039" coordsize="10,20">
              <v:shape style="position:absolute;left:5972;top:-4039;width:10;height:20" coordorigin="5972,-4039" coordsize="10,20" path="m5972,-4020l5982,-4020,5982,-4039,5972,-4039,5972,-4020xe" filled="true" fillcolor="#000000" stroked="false">
                <v:path arrowok="t"/>
                <v:fill type="solid"/>
              </v:shape>
            </v:group>
            <v:group style="position:absolute;left:5972;top:-4020;width:10;height:20" coordorigin="5972,-4020" coordsize="10,20">
              <v:shape style="position:absolute;left:5972;top:-4020;width:10;height:20" coordorigin="5972,-4020" coordsize="10,20" path="m5972,-4001l5982,-4001,5982,-4020,5972,-4020,5972,-4001xe" filled="true" fillcolor="#000000" stroked="false">
                <v:path arrowok="t"/>
                <v:fill type="solid"/>
              </v:shape>
            </v:group>
            <v:group style="position:absolute;left:5972;top:-4001;width:10;height:20" coordorigin="5972,-4001" coordsize="10,20">
              <v:shape style="position:absolute;left:5972;top:-4001;width:10;height:20" coordorigin="5972,-4001" coordsize="10,20" path="m5972,-3982l5982,-3982,5982,-4001,5972,-4001,5972,-3982xe" filled="true" fillcolor="#000000" stroked="false">
                <v:path arrowok="t"/>
                <v:fill type="solid"/>
              </v:shape>
            </v:group>
            <v:group style="position:absolute;left:5972;top:-3982;width:10;height:20" coordorigin="5972,-3982" coordsize="10,20">
              <v:shape style="position:absolute;left:5972;top:-3982;width:10;height:20" coordorigin="5972,-3982" coordsize="10,20" path="m5972,-3963l5982,-3963,5982,-3982,5972,-3982,5972,-3963xe" filled="true" fillcolor="#000000" stroked="false">
                <v:path arrowok="t"/>
                <v:fill type="solid"/>
              </v:shape>
            </v:group>
            <v:group style="position:absolute;left:5972;top:-3963;width:10;height:20" coordorigin="5972,-3963" coordsize="10,20">
              <v:shape style="position:absolute;left:5972;top:-3963;width:10;height:20" coordorigin="5972,-3963" coordsize="10,20" path="m5972,-3943l5982,-3943,5982,-3963,5972,-3963,5972,-3943xe" filled="true" fillcolor="#000000" stroked="false">
                <v:path arrowok="t"/>
                <v:fill type="solid"/>
              </v:shape>
            </v:group>
            <v:group style="position:absolute;left:5972;top:-3943;width:10;height:20" coordorigin="5972,-3943" coordsize="10,20">
              <v:shape style="position:absolute;left:5972;top:-3943;width:10;height:20" coordorigin="5972,-3943" coordsize="10,20" path="m5972,-3924l5982,-3924,5982,-3943,5972,-3943,5972,-3924xe" filled="true" fillcolor="#000000" stroked="false">
                <v:path arrowok="t"/>
                <v:fill type="solid"/>
              </v:shape>
            </v:group>
            <v:group style="position:absolute;left:5972;top:-3924;width:10;height:20" coordorigin="5972,-3924" coordsize="10,20">
              <v:shape style="position:absolute;left:5972;top:-3924;width:10;height:20" coordorigin="5972,-3924" coordsize="10,20" path="m5972,-3905l5982,-3905,5982,-3924,5972,-3924,5972,-3905xe" filled="true" fillcolor="#000000" stroked="false">
                <v:path arrowok="t"/>
                <v:fill type="solid"/>
              </v:shape>
            </v:group>
            <v:group style="position:absolute;left:5972;top:-3905;width:10;height:20" coordorigin="5972,-3905" coordsize="10,20">
              <v:shape style="position:absolute;left:5972;top:-3905;width:10;height:20" coordorigin="5972,-3905" coordsize="10,20" path="m5972,-3886l5982,-3886,5982,-3905,5972,-3905,5972,-3886xe" filled="true" fillcolor="#000000" stroked="false">
                <v:path arrowok="t"/>
                <v:fill type="solid"/>
              </v:shape>
            </v:group>
            <v:group style="position:absolute;left:5972;top:-3886;width:10;height:20" coordorigin="5972,-3886" coordsize="10,20">
              <v:shape style="position:absolute;left:5972;top:-3886;width:10;height:20" coordorigin="5972,-3886" coordsize="10,20" path="m5972,-3867l5982,-3867,5982,-3886,5972,-3886,5972,-3867xe" filled="true" fillcolor="#000000" stroked="false">
                <v:path arrowok="t"/>
                <v:fill type="solid"/>
              </v:shape>
            </v:group>
            <v:group style="position:absolute;left:5972;top:-3867;width:10;height:20" coordorigin="5972,-3867" coordsize="10,20">
              <v:shape style="position:absolute;left:5972;top:-3867;width:10;height:20" coordorigin="5972,-3867" coordsize="10,20" path="m5972,-3847l5982,-3847,5982,-3867,5972,-3867,5972,-3847xe" filled="true" fillcolor="#000000" stroked="false">
                <v:path arrowok="t"/>
                <v:fill type="solid"/>
              </v:shape>
            </v:group>
            <v:group style="position:absolute;left:5972;top:-3847;width:10;height:20" coordorigin="5972,-3847" coordsize="10,20">
              <v:shape style="position:absolute;left:5972;top:-3847;width:10;height:20" coordorigin="5972,-3847" coordsize="10,20" path="m5972,-3828l5982,-3828,5982,-3847,5972,-3847,5972,-3828xe" filled="true" fillcolor="#000000" stroked="false">
                <v:path arrowok="t"/>
                <v:fill type="solid"/>
              </v:shape>
            </v:group>
            <v:group style="position:absolute;left:5972;top:-3828;width:10;height:20" coordorigin="5972,-3828" coordsize="10,20">
              <v:shape style="position:absolute;left:5972;top:-3828;width:10;height:20" coordorigin="5972,-3828" coordsize="10,20" path="m5972,-3809l5982,-3809,5982,-3828,5972,-3828,5972,-3809xe" filled="true" fillcolor="#000000" stroked="false">
                <v:path arrowok="t"/>
                <v:fill type="solid"/>
              </v:shape>
            </v:group>
            <v:group style="position:absolute;left:5972;top:-3809;width:10;height:20" coordorigin="5972,-3809" coordsize="10,20">
              <v:shape style="position:absolute;left:5972;top:-3809;width:10;height:20" coordorigin="5972,-3809" coordsize="10,20" path="m5972,-3790l5982,-3790,5982,-3809,5972,-3809,5972,-3790xe" filled="true" fillcolor="#000000" stroked="false">
                <v:path arrowok="t"/>
                <v:fill type="solid"/>
              </v:shape>
            </v:group>
            <v:group style="position:absolute;left:5972;top:-3790;width:10;height:20" coordorigin="5972,-3790" coordsize="10,20">
              <v:shape style="position:absolute;left:5972;top:-3790;width:10;height:20" coordorigin="5972,-3790" coordsize="10,20" path="m5972,-3771l5982,-3771,5982,-3790,5972,-3790,5972,-3771xe" filled="true" fillcolor="#000000" stroked="false">
                <v:path arrowok="t"/>
                <v:fill type="solid"/>
              </v:shape>
            </v:group>
            <v:group style="position:absolute;left:5972;top:-3771;width:10;height:20" coordorigin="5972,-3771" coordsize="10,20">
              <v:shape style="position:absolute;left:5972;top:-3771;width:10;height:20" coordorigin="5972,-3771" coordsize="10,20" path="m5972,-3751l5982,-3751,5982,-3771,5972,-3771,5972,-3751xe" filled="true" fillcolor="#000000" stroked="false">
                <v:path arrowok="t"/>
                <v:fill type="solid"/>
              </v:shape>
            </v:group>
            <v:group style="position:absolute;left:5972;top:-3751;width:10;height:20" coordorigin="5972,-3751" coordsize="10,20">
              <v:shape style="position:absolute;left:5972;top:-3751;width:10;height:20" coordorigin="5972,-3751" coordsize="10,20" path="m5972,-3732l5982,-3732,5982,-3751,5972,-3751,5972,-3732xe" filled="true" fillcolor="#000000" stroked="false">
                <v:path arrowok="t"/>
                <v:fill type="solid"/>
              </v:shape>
            </v:group>
            <v:group style="position:absolute;left:5972;top:-3732;width:10;height:20" coordorigin="5972,-3732" coordsize="10,20">
              <v:shape style="position:absolute;left:5972;top:-3732;width:10;height:20" coordorigin="5972,-3732" coordsize="10,20" path="m5972,-3713l5982,-3713,5982,-3732,5972,-3732,5972,-3713xe" filled="true" fillcolor="#000000" stroked="false">
                <v:path arrowok="t"/>
                <v:fill type="solid"/>
              </v:shape>
            </v:group>
            <v:group style="position:absolute;left:5972;top:-3713;width:10;height:20" coordorigin="5972,-3713" coordsize="10,20">
              <v:shape style="position:absolute;left:5972;top:-3713;width:10;height:20" coordorigin="5972,-3713" coordsize="10,20" path="m5972,-3694l5982,-3694,5982,-3713,5972,-3713,5972,-3694xe" filled="true" fillcolor="#000000" stroked="false">
                <v:path arrowok="t"/>
                <v:fill type="solid"/>
              </v:shape>
            </v:group>
            <v:group style="position:absolute;left:5972;top:-3694;width:10;height:20" coordorigin="5972,-3694" coordsize="10,20">
              <v:shape style="position:absolute;left:5972;top:-3694;width:10;height:20" coordorigin="5972,-3694" coordsize="10,20" path="m5972,-3675l5982,-3675,5982,-3694,5972,-3694,5972,-3675xe" filled="true" fillcolor="#000000" stroked="false">
                <v:path arrowok="t"/>
                <v:fill type="solid"/>
              </v:shape>
            </v:group>
            <v:group style="position:absolute;left:5972;top:-3675;width:10;height:20" coordorigin="5972,-3675" coordsize="10,20">
              <v:shape style="position:absolute;left:5972;top:-3675;width:10;height:20" coordorigin="5972,-3675" coordsize="10,20" path="m5972,-3655l5982,-3655,5982,-3675,5972,-3675,5972,-3655xe" filled="true" fillcolor="#000000" stroked="false">
                <v:path arrowok="t"/>
                <v:fill type="solid"/>
              </v:shape>
            </v:group>
            <v:group style="position:absolute;left:5972;top:-3655;width:10;height:20" coordorigin="5972,-3655" coordsize="10,20">
              <v:shape style="position:absolute;left:5972;top:-3655;width:10;height:20" coordorigin="5972,-3655" coordsize="10,20" path="m5972,-3636l5982,-3636,5982,-3655,5972,-3655,5972,-3636xe" filled="true" fillcolor="#000000" stroked="false">
                <v:path arrowok="t"/>
                <v:fill type="solid"/>
              </v:shape>
            </v:group>
            <v:group style="position:absolute;left:5972;top:-3636;width:10;height:20" coordorigin="5972,-3636" coordsize="10,20">
              <v:shape style="position:absolute;left:5972;top:-3636;width:10;height:20" coordorigin="5972,-3636" coordsize="10,20" path="m5972,-3617l5982,-3617,5982,-3636,5972,-3636,5972,-3617xe" filled="true" fillcolor="#000000" stroked="false">
                <v:path arrowok="t"/>
                <v:fill type="solid"/>
              </v:shape>
            </v:group>
            <v:group style="position:absolute;left:5972;top:-3617;width:10;height:20" coordorigin="5972,-3617" coordsize="10,20">
              <v:shape style="position:absolute;left:5972;top:-3617;width:10;height:20" coordorigin="5972,-3617" coordsize="10,20" path="m5972,-3598l5982,-3598,5982,-3617,5972,-3617,5972,-3598xe" filled="true" fillcolor="#000000" stroked="false">
                <v:path arrowok="t"/>
                <v:fill type="solid"/>
              </v:shape>
            </v:group>
            <v:group style="position:absolute;left:5972;top:-3598;width:10;height:20" coordorigin="5972,-3598" coordsize="10,20">
              <v:shape style="position:absolute;left:5972;top:-3598;width:10;height:20" coordorigin="5972,-3598" coordsize="10,20" path="m5972,-3579l5982,-3579,5982,-3598,5972,-3598,5972,-3579xe" filled="true" fillcolor="#000000" stroked="false">
                <v:path arrowok="t"/>
                <v:fill type="solid"/>
              </v:shape>
            </v:group>
            <v:group style="position:absolute;left:5972;top:-3579;width:10;height:20" coordorigin="5972,-3579" coordsize="10,20">
              <v:shape style="position:absolute;left:5972;top:-3579;width:10;height:20" coordorigin="5972,-3579" coordsize="10,20" path="m5972,-3559l5982,-3559,5982,-3579,5972,-3579,5972,-3559xe" filled="true" fillcolor="#000000" stroked="false">
                <v:path arrowok="t"/>
                <v:fill type="solid"/>
              </v:shape>
            </v:group>
            <v:group style="position:absolute;left:5972;top:-3559;width:10;height:20" coordorigin="5972,-3559" coordsize="10,20">
              <v:shape style="position:absolute;left:5972;top:-3559;width:10;height:20" coordorigin="5972,-3559" coordsize="10,20" path="m5972,-3540l5982,-3540,5982,-3559,5972,-3559,5972,-3540xe" filled="true" fillcolor="#000000" stroked="false">
                <v:path arrowok="t"/>
                <v:fill type="solid"/>
              </v:shape>
            </v:group>
            <v:group style="position:absolute;left:5972;top:-3540;width:10;height:20" coordorigin="5972,-3540" coordsize="10,20">
              <v:shape style="position:absolute;left:5972;top:-3540;width:10;height:20" coordorigin="5972,-3540" coordsize="10,20" path="m5972,-3521l5982,-3521,5982,-3540,5972,-3540,5972,-3521xe" filled="true" fillcolor="#000000" stroked="false">
                <v:path arrowok="t"/>
                <v:fill type="solid"/>
              </v:shape>
            </v:group>
            <v:group style="position:absolute;left:5972;top:-3521;width:10;height:15" coordorigin="5972,-3521" coordsize="10,15">
              <v:shape style="position:absolute;left:5972;top:-3521;width:10;height:15" coordorigin="5972,-3521" coordsize="10,15" path="m5972,-3507l5982,-3507,5982,-3521,5972,-3521,5972,-3507xe" filled="true" fillcolor="#000000" stroked="false">
                <v:path arrowok="t"/>
                <v:fill type="solid"/>
              </v:shape>
            </v:group>
            <v:group style="position:absolute;left:6897;top:-4347;width:10;height:20" coordorigin="6897,-4347" coordsize="10,20">
              <v:shape style="position:absolute;left:6897;top:-4347;width:10;height:20" coordorigin="6897,-4347" coordsize="10,20" path="m6897,-4327l6906,-4327,6906,-4347,6897,-4347,6897,-4327xe" filled="true" fillcolor="#000000" stroked="false">
                <v:path arrowok="t"/>
                <v:fill type="solid"/>
              </v:shape>
            </v:group>
            <v:group style="position:absolute;left:6897;top:-4327;width:10;height:20" coordorigin="6897,-4327" coordsize="10,20">
              <v:shape style="position:absolute;left:6897;top:-4327;width:10;height:20" coordorigin="6897,-4327" coordsize="10,20" path="m6897,-4308l6906,-4308,6906,-4327,6897,-4327,6897,-4308xe" filled="true" fillcolor="#000000" stroked="false">
                <v:path arrowok="t"/>
                <v:fill type="solid"/>
              </v:shape>
            </v:group>
            <v:group style="position:absolute;left:6897;top:-4308;width:10;height:20" coordorigin="6897,-4308" coordsize="10,20">
              <v:shape style="position:absolute;left:6897;top:-4308;width:10;height:20" coordorigin="6897,-4308" coordsize="10,20" path="m6897,-4289l6906,-4289,6906,-4308,6897,-4308,6897,-4289xe" filled="true" fillcolor="#000000" stroked="false">
                <v:path arrowok="t"/>
                <v:fill type="solid"/>
              </v:shape>
            </v:group>
            <v:group style="position:absolute;left:6897;top:-4289;width:10;height:20" coordorigin="6897,-4289" coordsize="10,20">
              <v:shape style="position:absolute;left:6897;top:-4289;width:10;height:20" coordorigin="6897,-4289" coordsize="10,20" path="m6897,-4270l6906,-4270,6906,-4289,6897,-4289,6897,-4270xe" filled="true" fillcolor="#000000" stroked="false">
                <v:path arrowok="t"/>
                <v:fill type="solid"/>
              </v:shape>
            </v:group>
            <v:group style="position:absolute;left:6897;top:-4270;width:10;height:20" coordorigin="6897,-4270" coordsize="10,20">
              <v:shape style="position:absolute;left:6897;top:-4270;width:10;height:20" coordorigin="6897,-4270" coordsize="10,20" path="m6897,-4251l6906,-4251,6906,-4270,6897,-4270,6897,-4251xe" filled="true" fillcolor="#000000" stroked="false">
                <v:path arrowok="t"/>
                <v:fill type="solid"/>
              </v:shape>
            </v:group>
            <v:group style="position:absolute;left:6897;top:-4251;width:10;height:20" coordorigin="6897,-4251" coordsize="10,20">
              <v:shape style="position:absolute;left:6897;top:-4251;width:10;height:20" coordorigin="6897,-4251" coordsize="10,20" path="m6897,-4231l6906,-4231,6906,-4251,6897,-4251,6897,-4231xe" filled="true" fillcolor="#000000" stroked="false">
                <v:path arrowok="t"/>
                <v:fill type="solid"/>
              </v:shape>
            </v:group>
            <v:group style="position:absolute;left:6897;top:-4231;width:10;height:20" coordorigin="6897,-4231" coordsize="10,20">
              <v:shape style="position:absolute;left:6897;top:-4231;width:10;height:20" coordorigin="6897,-4231" coordsize="10,20" path="m6897,-4212l6906,-4212,6906,-4231,6897,-4231,6897,-4212xe" filled="true" fillcolor="#000000" stroked="false">
                <v:path arrowok="t"/>
                <v:fill type="solid"/>
              </v:shape>
            </v:group>
            <v:group style="position:absolute;left:6897;top:-4212;width:10;height:20" coordorigin="6897,-4212" coordsize="10,20">
              <v:shape style="position:absolute;left:6897;top:-4212;width:10;height:20" coordorigin="6897,-4212" coordsize="10,20" path="m6897,-4193l6906,-4193,6906,-4212,6897,-4212,6897,-4193xe" filled="true" fillcolor="#000000" stroked="false">
                <v:path arrowok="t"/>
                <v:fill type="solid"/>
              </v:shape>
            </v:group>
            <v:group style="position:absolute;left:6897;top:-4193;width:10;height:20" coordorigin="6897,-4193" coordsize="10,20">
              <v:shape style="position:absolute;left:6897;top:-4193;width:10;height:20" coordorigin="6897,-4193" coordsize="10,20" path="m6897,-4174l6906,-4174,6906,-4193,6897,-4193,6897,-4174xe" filled="true" fillcolor="#000000" stroked="false">
                <v:path arrowok="t"/>
                <v:fill type="solid"/>
              </v:shape>
            </v:group>
            <v:group style="position:absolute;left:6897;top:-4174;width:10;height:20" coordorigin="6897,-4174" coordsize="10,20">
              <v:shape style="position:absolute;left:6897;top:-4174;width:10;height:20" coordorigin="6897,-4174" coordsize="10,20" path="m6897,-4155l6906,-4155,6906,-4174,6897,-4174,6897,-4155xe" filled="true" fillcolor="#000000" stroked="false">
                <v:path arrowok="t"/>
                <v:fill type="solid"/>
              </v:shape>
            </v:group>
            <v:group style="position:absolute;left:6897;top:-4155;width:10;height:20" coordorigin="6897,-4155" coordsize="10,20">
              <v:shape style="position:absolute;left:6897;top:-4155;width:10;height:20" coordorigin="6897,-4155" coordsize="10,20" path="m6897,-4135l6906,-4135,6906,-4155,6897,-4155,6897,-4135xe" filled="true" fillcolor="#000000" stroked="false">
                <v:path arrowok="t"/>
                <v:fill type="solid"/>
              </v:shape>
            </v:group>
            <v:group style="position:absolute;left:6897;top:-4135;width:10;height:20" coordorigin="6897,-4135" coordsize="10,20">
              <v:shape style="position:absolute;left:6897;top:-4135;width:10;height:20" coordorigin="6897,-4135" coordsize="10,20" path="m6897,-4116l6906,-4116,6906,-4135,6897,-4135,6897,-4116xe" filled="true" fillcolor="#000000" stroked="false">
                <v:path arrowok="t"/>
                <v:fill type="solid"/>
              </v:shape>
            </v:group>
            <v:group style="position:absolute;left:6897;top:-4116;width:10;height:20" coordorigin="6897,-4116" coordsize="10,20">
              <v:shape style="position:absolute;left:6897;top:-4116;width:10;height:20" coordorigin="6897,-4116" coordsize="10,20" path="m6897,-4097l6906,-4097,6906,-4116,6897,-4116,6897,-4097xe" filled="true" fillcolor="#000000" stroked="false">
                <v:path arrowok="t"/>
                <v:fill type="solid"/>
              </v:shape>
            </v:group>
            <v:group style="position:absolute;left:6897;top:-4097;width:10;height:20" coordorigin="6897,-4097" coordsize="10,20">
              <v:shape style="position:absolute;left:6897;top:-4097;width:10;height:20" coordorigin="6897,-4097" coordsize="10,20" path="m6897,-4078l6906,-4078,6906,-4097,6897,-4097,6897,-4078xe" filled="true" fillcolor="#000000" stroked="false">
                <v:path arrowok="t"/>
                <v:fill type="solid"/>
              </v:shape>
            </v:group>
            <v:group style="position:absolute;left:6897;top:-4078;width:10;height:20" coordorigin="6897,-4078" coordsize="10,20">
              <v:shape style="position:absolute;left:6897;top:-4078;width:10;height:20" coordorigin="6897,-4078" coordsize="10,20" path="m6897,-4059l6906,-4059,6906,-4078,6897,-4078,6897,-4059xe" filled="true" fillcolor="#000000" stroked="false">
                <v:path arrowok="t"/>
                <v:fill type="solid"/>
              </v:shape>
            </v:group>
            <v:group style="position:absolute;left:6897;top:-4059;width:10;height:20" coordorigin="6897,-4059" coordsize="10,20">
              <v:shape style="position:absolute;left:6897;top:-4059;width:10;height:20" coordorigin="6897,-4059" coordsize="10,20" path="m6897,-4039l6906,-4039,6906,-4059,6897,-4059,6897,-4039xe" filled="true" fillcolor="#000000" stroked="false">
                <v:path arrowok="t"/>
                <v:fill type="solid"/>
              </v:shape>
            </v:group>
            <v:group style="position:absolute;left:6897;top:-4039;width:10;height:20" coordorigin="6897,-4039" coordsize="10,20">
              <v:shape style="position:absolute;left:6897;top:-4039;width:10;height:20" coordorigin="6897,-4039" coordsize="10,20" path="m6897,-4020l6906,-4020,6906,-4039,6897,-4039,6897,-4020xe" filled="true" fillcolor="#000000" stroked="false">
                <v:path arrowok="t"/>
                <v:fill type="solid"/>
              </v:shape>
            </v:group>
            <v:group style="position:absolute;left:6897;top:-4020;width:10;height:20" coordorigin="6897,-4020" coordsize="10,20">
              <v:shape style="position:absolute;left:6897;top:-4020;width:10;height:20" coordorigin="6897,-4020" coordsize="10,20" path="m6897,-4001l6906,-4001,6906,-4020,6897,-4020,6897,-4001xe" filled="true" fillcolor="#000000" stroked="false">
                <v:path arrowok="t"/>
                <v:fill type="solid"/>
              </v:shape>
            </v:group>
            <v:group style="position:absolute;left:6897;top:-4001;width:10;height:20" coordorigin="6897,-4001" coordsize="10,20">
              <v:shape style="position:absolute;left:6897;top:-4001;width:10;height:20" coordorigin="6897,-4001" coordsize="10,20" path="m6897,-3982l6906,-3982,6906,-4001,6897,-4001,6897,-3982xe" filled="true" fillcolor="#000000" stroked="false">
                <v:path arrowok="t"/>
                <v:fill type="solid"/>
              </v:shape>
            </v:group>
            <v:group style="position:absolute;left:6897;top:-3982;width:10;height:20" coordorigin="6897,-3982" coordsize="10,20">
              <v:shape style="position:absolute;left:6897;top:-3982;width:10;height:20" coordorigin="6897,-3982" coordsize="10,20" path="m6897,-3963l6906,-3963,6906,-3982,6897,-3982,6897,-3963xe" filled="true" fillcolor="#000000" stroked="false">
                <v:path arrowok="t"/>
                <v:fill type="solid"/>
              </v:shape>
            </v:group>
            <v:group style="position:absolute;left:6897;top:-3963;width:10;height:20" coordorigin="6897,-3963" coordsize="10,20">
              <v:shape style="position:absolute;left:6897;top:-3963;width:10;height:20" coordorigin="6897,-3963" coordsize="10,20" path="m6897,-3943l6906,-3943,6906,-3963,6897,-3963,6897,-3943xe" filled="true" fillcolor="#000000" stroked="false">
                <v:path arrowok="t"/>
                <v:fill type="solid"/>
              </v:shape>
            </v:group>
            <v:group style="position:absolute;left:6897;top:-3943;width:10;height:20" coordorigin="6897,-3943" coordsize="10,20">
              <v:shape style="position:absolute;left:6897;top:-3943;width:10;height:20" coordorigin="6897,-3943" coordsize="10,20" path="m6897,-3924l6906,-3924,6906,-3943,6897,-3943,6897,-3924xe" filled="true" fillcolor="#000000" stroked="false">
                <v:path arrowok="t"/>
                <v:fill type="solid"/>
              </v:shape>
            </v:group>
            <v:group style="position:absolute;left:6897;top:-3924;width:10;height:20" coordorigin="6897,-3924" coordsize="10,20">
              <v:shape style="position:absolute;left:6897;top:-3924;width:10;height:20" coordorigin="6897,-3924" coordsize="10,20" path="m6897,-3905l6906,-3905,6906,-3924,6897,-3924,6897,-3905xe" filled="true" fillcolor="#000000" stroked="false">
                <v:path arrowok="t"/>
                <v:fill type="solid"/>
              </v:shape>
            </v:group>
            <v:group style="position:absolute;left:6897;top:-3905;width:10;height:20" coordorigin="6897,-3905" coordsize="10,20">
              <v:shape style="position:absolute;left:6897;top:-3905;width:10;height:20" coordorigin="6897,-3905" coordsize="10,20" path="m6897,-3886l6906,-3886,6906,-3905,6897,-3905,6897,-3886xe" filled="true" fillcolor="#000000" stroked="false">
                <v:path arrowok="t"/>
                <v:fill type="solid"/>
              </v:shape>
            </v:group>
            <v:group style="position:absolute;left:6897;top:-3886;width:10;height:20" coordorigin="6897,-3886" coordsize="10,20">
              <v:shape style="position:absolute;left:6897;top:-3886;width:10;height:20" coordorigin="6897,-3886" coordsize="10,20" path="m6897,-3867l6906,-3867,6906,-3886,6897,-3886,6897,-3867xe" filled="true" fillcolor="#000000" stroked="false">
                <v:path arrowok="t"/>
                <v:fill type="solid"/>
              </v:shape>
            </v:group>
            <v:group style="position:absolute;left:6897;top:-3867;width:10;height:20" coordorigin="6897,-3867" coordsize="10,20">
              <v:shape style="position:absolute;left:6897;top:-3867;width:10;height:20" coordorigin="6897,-3867" coordsize="10,20" path="m6897,-3847l6906,-3847,6906,-3867,6897,-3867,6897,-3847xe" filled="true" fillcolor="#000000" stroked="false">
                <v:path arrowok="t"/>
                <v:fill type="solid"/>
              </v:shape>
            </v:group>
            <v:group style="position:absolute;left:6897;top:-3847;width:10;height:20" coordorigin="6897,-3847" coordsize="10,20">
              <v:shape style="position:absolute;left:6897;top:-3847;width:10;height:20" coordorigin="6897,-3847" coordsize="10,20" path="m6897,-3828l6906,-3828,6906,-3847,6897,-3847,6897,-3828xe" filled="true" fillcolor="#000000" stroked="false">
                <v:path arrowok="t"/>
                <v:fill type="solid"/>
              </v:shape>
            </v:group>
            <v:group style="position:absolute;left:6897;top:-3828;width:10;height:20" coordorigin="6897,-3828" coordsize="10,20">
              <v:shape style="position:absolute;left:6897;top:-3828;width:10;height:20" coordorigin="6897,-3828" coordsize="10,20" path="m6897,-3809l6906,-3809,6906,-3828,6897,-3828,6897,-3809xe" filled="true" fillcolor="#000000" stroked="false">
                <v:path arrowok="t"/>
                <v:fill type="solid"/>
              </v:shape>
            </v:group>
            <v:group style="position:absolute;left:6897;top:-3809;width:10;height:20" coordorigin="6897,-3809" coordsize="10,20">
              <v:shape style="position:absolute;left:6897;top:-3809;width:10;height:20" coordorigin="6897,-3809" coordsize="10,20" path="m6897,-3790l6906,-3790,6906,-3809,6897,-3809,6897,-3790xe" filled="true" fillcolor="#000000" stroked="false">
                <v:path arrowok="t"/>
                <v:fill type="solid"/>
              </v:shape>
            </v:group>
            <v:group style="position:absolute;left:6897;top:-3790;width:10;height:20" coordorigin="6897,-3790" coordsize="10,20">
              <v:shape style="position:absolute;left:6897;top:-3790;width:10;height:20" coordorigin="6897,-3790" coordsize="10,20" path="m6897,-3771l6906,-3771,6906,-3790,6897,-3790,6897,-3771xe" filled="true" fillcolor="#000000" stroked="false">
                <v:path arrowok="t"/>
                <v:fill type="solid"/>
              </v:shape>
            </v:group>
            <v:group style="position:absolute;left:6897;top:-3771;width:10;height:20" coordorigin="6897,-3771" coordsize="10,20">
              <v:shape style="position:absolute;left:6897;top:-3771;width:10;height:20" coordorigin="6897,-3771" coordsize="10,20" path="m6897,-3751l6906,-3751,6906,-3771,6897,-3771,6897,-3751xe" filled="true" fillcolor="#000000" stroked="false">
                <v:path arrowok="t"/>
                <v:fill type="solid"/>
              </v:shape>
            </v:group>
            <v:group style="position:absolute;left:6897;top:-3751;width:10;height:20" coordorigin="6897,-3751" coordsize="10,20">
              <v:shape style="position:absolute;left:6897;top:-3751;width:10;height:20" coordorigin="6897,-3751" coordsize="10,20" path="m6897,-3732l6906,-3732,6906,-3751,6897,-3751,6897,-3732xe" filled="true" fillcolor="#000000" stroked="false">
                <v:path arrowok="t"/>
                <v:fill type="solid"/>
              </v:shape>
            </v:group>
            <v:group style="position:absolute;left:6897;top:-3732;width:10;height:20" coordorigin="6897,-3732" coordsize="10,20">
              <v:shape style="position:absolute;left:6897;top:-3732;width:10;height:20" coordorigin="6897,-3732" coordsize="10,20" path="m6897,-3713l6906,-3713,6906,-3732,6897,-3732,6897,-3713xe" filled="true" fillcolor="#000000" stroked="false">
                <v:path arrowok="t"/>
                <v:fill type="solid"/>
              </v:shape>
            </v:group>
            <v:group style="position:absolute;left:6897;top:-3713;width:10;height:20" coordorigin="6897,-3713" coordsize="10,20">
              <v:shape style="position:absolute;left:6897;top:-3713;width:10;height:20" coordorigin="6897,-3713" coordsize="10,20" path="m6897,-3694l6906,-3694,6906,-3713,6897,-3713,6897,-3694xe" filled="true" fillcolor="#000000" stroked="false">
                <v:path arrowok="t"/>
                <v:fill type="solid"/>
              </v:shape>
            </v:group>
            <v:group style="position:absolute;left:6897;top:-3694;width:10;height:20" coordorigin="6897,-3694" coordsize="10,20">
              <v:shape style="position:absolute;left:6897;top:-3694;width:10;height:20" coordorigin="6897,-3694" coordsize="10,20" path="m6897,-3675l6906,-3675,6906,-3694,6897,-3694,6897,-3675xe" filled="true" fillcolor="#000000" stroked="false">
                <v:path arrowok="t"/>
                <v:fill type="solid"/>
              </v:shape>
            </v:group>
            <v:group style="position:absolute;left:6897;top:-3675;width:10;height:20" coordorigin="6897,-3675" coordsize="10,20">
              <v:shape style="position:absolute;left:6897;top:-3675;width:10;height:20" coordorigin="6897,-3675" coordsize="10,20" path="m6897,-3655l6906,-3655,6906,-3675,6897,-3675,6897,-3655xe" filled="true" fillcolor="#000000" stroked="false">
                <v:path arrowok="t"/>
                <v:fill type="solid"/>
              </v:shape>
            </v:group>
            <v:group style="position:absolute;left:6897;top:-3655;width:10;height:20" coordorigin="6897,-3655" coordsize="10,20">
              <v:shape style="position:absolute;left:6897;top:-3655;width:10;height:20" coordorigin="6897,-3655" coordsize="10,20" path="m6897,-3636l6906,-3636,6906,-3655,6897,-3655,6897,-3636xe" filled="true" fillcolor="#000000" stroked="false">
                <v:path arrowok="t"/>
                <v:fill type="solid"/>
              </v:shape>
            </v:group>
            <v:group style="position:absolute;left:6897;top:-3636;width:10;height:20" coordorigin="6897,-3636" coordsize="10,20">
              <v:shape style="position:absolute;left:6897;top:-3636;width:10;height:20" coordorigin="6897,-3636" coordsize="10,20" path="m6897,-3617l6906,-3617,6906,-3636,6897,-3636,6897,-3617xe" filled="true" fillcolor="#000000" stroked="false">
                <v:path arrowok="t"/>
                <v:fill type="solid"/>
              </v:shape>
            </v:group>
            <v:group style="position:absolute;left:6897;top:-3617;width:10;height:20" coordorigin="6897,-3617" coordsize="10,20">
              <v:shape style="position:absolute;left:6897;top:-3617;width:10;height:20" coordorigin="6897,-3617" coordsize="10,20" path="m6897,-3598l6906,-3598,6906,-3617,6897,-3617,6897,-3598xe" filled="true" fillcolor="#000000" stroked="false">
                <v:path arrowok="t"/>
                <v:fill type="solid"/>
              </v:shape>
            </v:group>
            <v:group style="position:absolute;left:6897;top:-3598;width:10;height:20" coordorigin="6897,-3598" coordsize="10,20">
              <v:shape style="position:absolute;left:6897;top:-3598;width:10;height:20" coordorigin="6897,-3598" coordsize="10,20" path="m6897,-3579l6906,-3579,6906,-3598,6897,-3598,6897,-3579xe" filled="true" fillcolor="#000000" stroked="false">
                <v:path arrowok="t"/>
                <v:fill type="solid"/>
              </v:shape>
            </v:group>
            <v:group style="position:absolute;left:6897;top:-3579;width:10;height:20" coordorigin="6897,-3579" coordsize="10,20">
              <v:shape style="position:absolute;left:6897;top:-3579;width:10;height:20" coordorigin="6897,-3579" coordsize="10,20" path="m6897,-3559l6906,-3559,6906,-3579,6897,-3579,6897,-3559xe" filled="true" fillcolor="#000000" stroked="false">
                <v:path arrowok="t"/>
                <v:fill type="solid"/>
              </v:shape>
            </v:group>
            <v:group style="position:absolute;left:6897;top:-3559;width:10;height:20" coordorigin="6897,-3559" coordsize="10,20">
              <v:shape style="position:absolute;left:6897;top:-3559;width:10;height:20" coordorigin="6897,-3559" coordsize="10,20" path="m6897,-3540l6906,-3540,6906,-3559,6897,-3559,6897,-3540xe" filled="true" fillcolor="#000000" stroked="false">
                <v:path arrowok="t"/>
                <v:fill type="solid"/>
              </v:shape>
            </v:group>
            <v:group style="position:absolute;left:6897;top:-3540;width:10;height:20" coordorigin="6897,-3540" coordsize="10,20">
              <v:shape style="position:absolute;left:6897;top:-3540;width:10;height:20" coordorigin="6897,-3540" coordsize="10,20" path="m6897,-3521l6906,-3521,6906,-3540,6897,-3540,6897,-3521xe" filled="true" fillcolor="#000000" stroked="false">
                <v:path arrowok="t"/>
                <v:fill type="solid"/>
              </v:shape>
            </v:group>
            <v:group style="position:absolute;left:6897;top:-3521;width:10;height:15" coordorigin="6897,-3521" coordsize="10,15">
              <v:shape style="position:absolute;left:6897;top:-3521;width:10;height:15" coordorigin="6897,-3521" coordsize="10,15" path="m6897,-3507l6906,-3507,6906,-3521,6897,-3521,6897,-3507xe" filled="true" fillcolor="#000000" stroked="false">
                <v:path arrowok="t"/>
                <v:fill type="solid"/>
              </v:shape>
            </v:group>
            <v:group style="position:absolute;left:7533;top:-4347;width:10;height:20" coordorigin="7533,-4347" coordsize="10,20">
              <v:shape style="position:absolute;left:7533;top:-4347;width:10;height:20" coordorigin="7533,-4347" coordsize="10,20" path="m7533,-4327l7542,-4327,7542,-4347,7533,-4347,7533,-4327xe" filled="true" fillcolor="#000000" stroked="false">
                <v:path arrowok="t"/>
                <v:fill type="solid"/>
              </v:shape>
            </v:group>
            <v:group style="position:absolute;left:7533;top:-4327;width:10;height:20" coordorigin="7533,-4327" coordsize="10,20">
              <v:shape style="position:absolute;left:7533;top:-4327;width:10;height:20" coordorigin="7533,-4327" coordsize="10,20" path="m7533,-4308l7542,-4308,7542,-4327,7533,-4327,7533,-4308xe" filled="true" fillcolor="#000000" stroked="false">
                <v:path arrowok="t"/>
                <v:fill type="solid"/>
              </v:shape>
            </v:group>
            <v:group style="position:absolute;left:7533;top:-4308;width:10;height:20" coordorigin="7533,-4308" coordsize="10,20">
              <v:shape style="position:absolute;left:7533;top:-4308;width:10;height:20" coordorigin="7533,-4308" coordsize="10,20" path="m7533,-4289l7542,-4289,7542,-4308,7533,-4308,7533,-4289xe" filled="true" fillcolor="#000000" stroked="false">
                <v:path arrowok="t"/>
                <v:fill type="solid"/>
              </v:shape>
            </v:group>
            <v:group style="position:absolute;left:7533;top:-4289;width:10;height:20" coordorigin="7533,-4289" coordsize="10,20">
              <v:shape style="position:absolute;left:7533;top:-4289;width:10;height:20" coordorigin="7533,-4289" coordsize="10,20" path="m7533,-4270l7542,-4270,7542,-4289,7533,-4289,7533,-4270xe" filled="true" fillcolor="#000000" stroked="false">
                <v:path arrowok="t"/>
                <v:fill type="solid"/>
              </v:shape>
            </v:group>
            <v:group style="position:absolute;left:7533;top:-4270;width:10;height:20" coordorigin="7533,-4270" coordsize="10,20">
              <v:shape style="position:absolute;left:7533;top:-4270;width:10;height:20" coordorigin="7533,-4270" coordsize="10,20" path="m7533,-4251l7542,-4251,7542,-4270,7533,-4270,7533,-4251xe" filled="true" fillcolor="#000000" stroked="false">
                <v:path arrowok="t"/>
                <v:fill type="solid"/>
              </v:shape>
            </v:group>
            <v:group style="position:absolute;left:7533;top:-4251;width:10;height:20" coordorigin="7533,-4251" coordsize="10,20">
              <v:shape style="position:absolute;left:7533;top:-4251;width:10;height:20" coordorigin="7533,-4251" coordsize="10,20" path="m7533,-4231l7542,-4231,7542,-4251,7533,-4251,7533,-4231xe" filled="true" fillcolor="#000000" stroked="false">
                <v:path arrowok="t"/>
                <v:fill type="solid"/>
              </v:shape>
            </v:group>
            <v:group style="position:absolute;left:7533;top:-4231;width:10;height:20" coordorigin="7533,-4231" coordsize="10,20">
              <v:shape style="position:absolute;left:7533;top:-4231;width:10;height:20" coordorigin="7533,-4231" coordsize="10,20" path="m7533,-4212l7542,-4212,7542,-4231,7533,-4231,7533,-4212xe" filled="true" fillcolor="#000000" stroked="false">
                <v:path arrowok="t"/>
                <v:fill type="solid"/>
              </v:shape>
            </v:group>
            <v:group style="position:absolute;left:7533;top:-4212;width:10;height:20" coordorigin="7533,-4212" coordsize="10,20">
              <v:shape style="position:absolute;left:7533;top:-4212;width:10;height:20" coordorigin="7533,-4212" coordsize="10,20" path="m7533,-4193l7542,-4193,7542,-4212,7533,-4212,7533,-4193xe" filled="true" fillcolor="#000000" stroked="false">
                <v:path arrowok="t"/>
                <v:fill type="solid"/>
              </v:shape>
            </v:group>
            <v:group style="position:absolute;left:7533;top:-4193;width:10;height:20" coordorigin="7533,-4193" coordsize="10,20">
              <v:shape style="position:absolute;left:7533;top:-4193;width:10;height:20" coordorigin="7533,-4193" coordsize="10,20" path="m7533,-4174l7542,-4174,7542,-4193,7533,-4193,7533,-4174xe" filled="true" fillcolor="#000000" stroked="false">
                <v:path arrowok="t"/>
                <v:fill type="solid"/>
              </v:shape>
            </v:group>
            <v:group style="position:absolute;left:7533;top:-4174;width:10;height:20" coordorigin="7533,-4174" coordsize="10,20">
              <v:shape style="position:absolute;left:7533;top:-4174;width:10;height:20" coordorigin="7533,-4174" coordsize="10,20" path="m7533,-4155l7542,-4155,7542,-4174,7533,-4174,7533,-4155xe" filled="true" fillcolor="#000000" stroked="false">
                <v:path arrowok="t"/>
                <v:fill type="solid"/>
              </v:shape>
            </v:group>
            <v:group style="position:absolute;left:7533;top:-4155;width:10;height:20" coordorigin="7533,-4155" coordsize="10,20">
              <v:shape style="position:absolute;left:7533;top:-4155;width:10;height:20" coordorigin="7533,-4155" coordsize="10,20" path="m7533,-4135l7542,-4135,7542,-4155,7533,-4155,7533,-4135xe" filled="true" fillcolor="#000000" stroked="false">
                <v:path arrowok="t"/>
                <v:fill type="solid"/>
              </v:shape>
            </v:group>
            <v:group style="position:absolute;left:7533;top:-4135;width:10;height:20" coordorigin="7533,-4135" coordsize="10,20">
              <v:shape style="position:absolute;left:7533;top:-4135;width:10;height:20" coordorigin="7533,-4135" coordsize="10,20" path="m7533,-4116l7542,-4116,7542,-4135,7533,-4135,7533,-4116xe" filled="true" fillcolor="#000000" stroked="false">
                <v:path arrowok="t"/>
                <v:fill type="solid"/>
              </v:shape>
            </v:group>
            <v:group style="position:absolute;left:7533;top:-4116;width:10;height:20" coordorigin="7533,-4116" coordsize="10,20">
              <v:shape style="position:absolute;left:7533;top:-4116;width:10;height:20" coordorigin="7533,-4116" coordsize="10,20" path="m7533,-4097l7542,-4097,7542,-4116,7533,-4116,7533,-4097xe" filled="true" fillcolor="#000000" stroked="false">
                <v:path arrowok="t"/>
                <v:fill type="solid"/>
              </v:shape>
            </v:group>
            <v:group style="position:absolute;left:7533;top:-4097;width:10;height:20" coordorigin="7533,-4097" coordsize="10,20">
              <v:shape style="position:absolute;left:7533;top:-4097;width:10;height:20" coordorigin="7533,-4097" coordsize="10,20" path="m7533,-4078l7542,-4078,7542,-4097,7533,-4097,7533,-4078xe" filled="true" fillcolor="#000000" stroked="false">
                <v:path arrowok="t"/>
                <v:fill type="solid"/>
              </v:shape>
            </v:group>
            <v:group style="position:absolute;left:7533;top:-4078;width:10;height:20" coordorigin="7533,-4078" coordsize="10,20">
              <v:shape style="position:absolute;left:7533;top:-4078;width:10;height:20" coordorigin="7533,-4078" coordsize="10,20" path="m7533,-4059l7542,-4059,7542,-4078,7533,-4078,7533,-4059xe" filled="true" fillcolor="#000000" stroked="false">
                <v:path arrowok="t"/>
                <v:fill type="solid"/>
              </v:shape>
            </v:group>
            <v:group style="position:absolute;left:7533;top:-4059;width:10;height:20" coordorigin="7533,-4059" coordsize="10,20">
              <v:shape style="position:absolute;left:7533;top:-4059;width:10;height:20" coordorigin="7533,-4059" coordsize="10,20" path="m7533,-4039l7542,-4039,7542,-4059,7533,-4059,7533,-4039xe" filled="true" fillcolor="#000000" stroked="false">
                <v:path arrowok="t"/>
                <v:fill type="solid"/>
              </v:shape>
            </v:group>
            <v:group style="position:absolute;left:7533;top:-4039;width:10;height:20" coordorigin="7533,-4039" coordsize="10,20">
              <v:shape style="position:absolute;left:7533;top:-4039;width:10;height:20" coordorigin="7533,-4039" coordsize="10,20" path="m7533,-4020l7542,-4020,7542,-4039,7533,-4039,7533,-4020xe" filled="true" fillcolor="#000000" stroked="false">
                <v:path arrowok="t"/>
                <v:fill type="solid"/>
              </v:shape>
            </v:group>
            <v:group style="position:absolute;left:7533;top:-4020;width:10;height:20" coordorigin="7533,-4020" coordsize="10,20">
              <v:shape style="position:absolute;left:7533;top:-4020;width:10;height:20" coordorigin="7533,-4020" coordsize="10,20" path="m7533,-4001l7542,-4001,7542,-4020,7533,-4020,7533,-4001xe" filled="true" fillcolor="#000000" stroked="false">
                <v:path arrowok="t"/>
                <v:fill type="solid"/>
              </v:shape>
            </v:group>
            <v:group style="position:absolute;left:7533;top:-4001;width:10;height:20" coordorigin="7533,-4001" coordsize="10,20">
              <v:shape style="position:absolute;left:7533;top:-4001;width:10;height:20" coordorigin="7533,-4001" coordsize="10,20" path="m7533,-3982l7542,-3982,7542,-4001,7533,-4001,7533,-3982xe" filled="true" fillcolor="#000000" stroked="false">
                <v:path arrowok="t"/>
                <v:fill type="solid"/>
              </v:shape>
            </v:group>
            <v:group style="position:absolute;left:7533;top:-3982;width:10;height:20" coordorigin="7533,-3982" coordsize="10,20">
              <v:shape style="position:absolute;left:7533;top:-3982;width:10;height:20" coordorigin="7533,-3982" coordsize="10,20" path="m7533,-3963l7542,-3963,7542,-3982,7533,-3982,7533,-3963xe" filled="true" fillcolor="#000000" stroked="false">
                <v:path arrowok="t"/>
                <v:fill type="solid"/>
              </v:shape>
            </v:group>
            <v:group style="position:absolute;left:7533;top:-3963;width:10;height:20" coordorigin="7533,-3963" coordsize="10,20">
              <v:shape style="position:absolute;left:7533;top:-3963;width:10;height:20" coordorigin="7533,-3963" coordsize="10,20" path="m7533,-3943l7542,-3943,7542,-3963,7533,-3963,7533,-3943xe" filled="true" fillcolor="#000000" stroked="false">
                <v:path arrowok="t"/>
                <v:fill type="solid"/>
              </v:shape>
            </v:group>
            <v:group style="position:absolute;left:7533;top:-3943;width:10;height:20" coordorigin="7533,-3943" coordsize="10,20">
              <v:shape style="position:absolute;left:7533;top:-3943;width:10;height:20" coordorigin="7533,-3943" coordsize="10,20" path="m7533,-3924l7542,-3924,7542,-3943,7533,-3943,7533,-3924xe" filled="true" fillcolor="#000000" stroked="false">
                <v:path arrowok="t"/>
                <v:fill type="solid"/>
              </v:shape>
            </v:group>
            <v:group style="position:absolute;left:7533;top:-3924;width:10;height:20" coordorigin="7533,-3924" coordsize="10,20">
              <v:shape style="position:absolute;left:7533;top:-3924;width:10;height:20" coordorigin="7533,-3924" coordsize="10,20" path="m7533,-3905l7542,-3905,7542,-3924,7533,-3924,7533,-3905xe" filled="true" fillcolor="#000000" stroked="false">
                <v:path arrowok="t"/>
                <v:fill type="solid"/>
              </v:shape>
            </v:group>
            <v:group style="position:absolute;left:7533;top:-3905;width:10;height:20" coordorigin="7533,-3905" coordsize="10,20">
              <v:shape style="position:absolute;left:7533;top:-3905;width:10;height:20" coordorigin="7533,-3905" coordsize="10,20" path="m7533,-3886l7542,-3886,7542,-3905,7533,-3905,7533,-3886xe" filled="true" fillcolor="#000000" stroked="false">
                <v:path arrowok="t"/>
                <v:fill type="solid"/>
              </v:shape>
            </v:group>
            <v:group style="position:absolute;left:7533;top:-3886;width:10;height:20" coordorigin="7533,-3886" coordsize="10,20">
              <v:shape style="position:absolute;left:7533;top:-3886;width:10;height:20" coordorigin="7533,-3886" coordsize="10,20" path="m7533,-3867l7542,-3867,7542,-3886,7533,-3886,7533,-3867xe" filled="true" fillcolor="#000000" stroked="false">
                <v:path arrowok="t"/>
                <v:fill type="solid"/>
              </v:shape>
            </v:group>
            <v:group style="position:absolute;left:7533;top:-3867;width:10;height:20" coordorigin="7533,-3867" coordsize="10,20">
              <v:shape style="position:absolute;left:7533;top:-3867;width:10;height:20" coordorigin="7533,-3867" coordsize="10,20" path="m7533,-3847l7542,-3847,7542,-3867,7533,-3867,7533,-3847xe" filled="true" fillcolor="#000000" stroked="false">
                <v:path arrowok="t"/>
                <v:fill type="solid"/>
              </v:shape>
            </v:group>
            <v:group style="position:absolute;left:7533;top:-3847;width:10;height:20" coordorigin="7533,-3847" coordsize="10,20">
              <v:shape style="position:absolute;left:7533;top:-3847;width:10;height:20" coordorigin="7533,-3847" coordsize="10,20" path="m7533,-3828l7542,-3828,7542,-3847,7533,-3847,7533,-3828xe" filled="true" fillcolor="#000000" stroked="false">
                <v:path arrowok="t"/>
                <v:fill type="solid"/>
              </v:shape>
            </v:group>
            <v:group style="position:absolute;left:7533;top:-3828;width:10;height:20" coordorigin="7533,-3828" coordsize="10,20">
              <v:shape style="position:absolute;left:7533;top:-3828;width:10;height:20" coordorigin="7533,-3828" coordsize="10,20" path="m7533,-3809l7542,-3809,7542,-3828,7533,-3828,7533,-3809xe" filled="true" fillcolor="#000000" stroked="false">
                <v:path arrowok="t"/>
                <v:fill type="solid"/>
              </v:shape>
            </v:group>
            <v:group style="position:absolute;left:7533;top:-3809;width:10;height:20" coordorigin="7533,-3809" coordsize="10,20">
              <v:shape style="position:absolute;left:7533;top:-3809;width:10;height:20" coordorigin="7533,-3809" coordsize="10,20" path="m7533,-3790l7542,-3790,7542,-3809,7533,-3809,7533,-3790xe" filled="true" fillcolor="#000000" stroked="false">
                <v:path arrowok="t"/>
                <v:fill type="solid"/>
              </v:shape>
            </v:group>
            <v:group style="position:absolute;left:7533;top:-3790;width:10;height:20" coordorigin="7533,-3790" coordsize="10,20">
              <v:shape style="position:absolute;left:7533;top:-3790;width:10;height:20" coordorigin="7533,-3790" coordsize="10,20" path="m7533,-3771l7542,-3771,7542,-3790,7533,-3790,7533,-3771xe" filled="true" fillcolor="#000000" stroked="false">
                <v:path arrowok="t"/>
                <v:fill type="solid"/>
              </v:shape>
            </v:group>
            <v:group style="position:absolute;left:7533;top:-3771;width:10;height:20" coordorigin="7533,-3771" coordsize="10,20">
              <v:shape style="position:absolute;left:7533;top:-3771;width:10;height:20" coordorigin="7533,-3771" coordsize="10,20" path="m7533,-3751l7542,-3751,7542,-3771,7533,-3771,7533,-3751xe" filled="true" fillcolor="#000000" stroked="false">
                <v:path arrowok="t"/>
                <v:fill type="solid"/>
              </v:shape>
            </v:group>
            <v:group style="position:absolute;left:7533;top:-3751;width:10;height:20" coordorigin="7533,-3751" coordsize="10,20">
              <v:shape style="position:absolute;left:7533;top:-3751;width:10;height:20" coordorigin="7533,-3751" coordsize="10,20" path="m7533,-3732l7542,-3732,7542,-3751,7533,-3751,7533,-3732xe" filled="true" fillcolor="#000000" stroked="false">
                <v:path arrowok="t"/>
                <v:fill type="solid"/>
              </v:shape>
            </v:group>
            <v:group style="position:absolute;left:7533;top:-3732;width:10;height:20" coordorigin="7533,-3732" coordsize="10,20">
              <v:shape style="position:absolute;left:7533;top:-3732;width:10;height:20" coordorigin="7533,-3732" coordsize="10,20" path="m7533,-3713l7542,-3713,7542,-3732,7533,-3732,7533,-3713xe" filled="true" fillcolor="#000000" stroked="false">
                <v:path arrowok="t"/>
                <v:fill type="solid"/>
              </v:shape>
            </v:group>
            <v:group style="position:absolute;left:7533;top:-3713;width:10;height:20" coordorigin="7533,-3713" coordsize="10,20">
              <v:shape style="position:absolute;left:7533;top:-3713;width:10;height:20" coordorigin="7533,-3713" coordsize="10,20" path="m7533,-3694l7542,-3694,7542,-3713,7533,-3713,7533,-3694xe" filled="true" fillcolor="#000000" stroked="false">
                <v:path arrowok="t"/>
                <v:fill type="solid"/>
              </v:shape>
            </v:group>
            <v:group style="position:absolute;left:7533;top:-3694;width:10;height:20" coordorigin="7533,-3694" coordsize="10,20">
              <v:shape style="position:absolute;left:7533;top:-3694;width:10;height:20" coordorigin="7533,-3694" coordsize="10,20" path="m7533,-3675l7542,-3675,7542,-3694,7533,-3694,7533,-3675xe" filled="true" fillcolor="#000000" stroked="false">
                <v:path arrowok="t"/>
                <v:fill type="solid"/>
              </v:shape>
            </v:group>
            <v:group style="position:absolute;left:7533;top:-3675;width:10;height:20" coordorigin="7533,-3675" coordsize="10,20">
              <v:shape style="position:absolute;left:7533;top:-3675;width:10;height:20" coordorigin="7533,-3675" coordsize="10,20" path="m7533,-3655l7542,-3655,7542,-3675,7533,-3675,7533,-3655xe" filled="true" fillcolor="#000000" stroked="false">
                <v:path arrowok="t"/>
                <v:fill type="solid"/>
              </v:shape>
            </v:group>
            <v:group style="position:absolute;left:7533;top:-3655;width:10;height:20" coordorigin="7533,-3655" coordsize="10,20">
              <v:shape style="position:absolute;left:7533;top:-3655;width:10;height:20" coordorigin="7533,-3655" coordsize="10,20" path="m7533,-3636l7542,-3636,7542,-3655,7533,-3655,7533,-3636xe" filled="true" fillcolor="#000000" stroked="false">
                <v:path arrowok="t"/>
                <v:fill type="solid"/>
              </v:shape>
            </v:group>
            <v:group style="position:absolute;left:7533;top:-3636;width:10;height:20" coordorigin="7533,-3636" coordsize="10,20">
              <v:shape style="position:absolute;left:7533;top:-3636;width:10;height:20" coordorigin="7533,-3636" coordsize="10,20" path="m7533,-3617l7542,-3617,7542,-3636,7533,-3636,7533,-3617xe" filled="true" fillcolor="#000000" stroked="false">
                <v:path arrowok="t"/>
                <v:fill type="solid"/>
              </v:shape>
            </v:group>
            <v:group style="position:absolute;left:7533;top:-3617;width:10;height:20" coordorigin="7533,-3617" coordsize="10,20">
              <v:shape style="position:absolute;left:7533;top:-3617;width:10;height:20" coordorigin="7533,-3617" coordsize="10,20" path="m7533,-3598l7542,-3598,7542,-3617,7533,-3617,7533,-3598xe" filled="true" fillcolor="#000000" stroked="false">
                <v:path arrowok="t"/>
                <v:fill type="solid"/>
              </v:shape>
            </v:group>
            <v:group style="position:absolute;left:7533;top:-3598;width:10;height:20" coordorigin="7533,-3598" coordsize="10,20">
              <v:shape style="position:absolute;left:7533;top:-3598;width:10;height:20" coordorigin="7533,-3598" coordsize="10,20" path="m7533,-3579l7542,-3579,7542,-3598,7533,-3598,7533,-3579xe" filled="true" fillcolor="#000000" stroked="false">
                <v:path arrowok="t"/>
                <v:fill type="solid"/>
              </v:shape>
            </v:group>
            <v:group style="position:absolute;left:7533;top:-3579;width:10;height:20" coordorigin="7533,-3579" coordsize="10,20">
              <v:shape style="position:absolute;left:7533;top:-3579;width:10;height:20" coordorigin="7533,-3579" coordsize="10,20" path="m7533,-3559l7542,-3559,7542,-3579,7533,-3579,7533,-3559xe" filled="true" fillcolor="#000000" stroked="false">
                <v:path arrowok="t"/>
                <v:fill type="solid"/>
              </v:shape>
            </v:group>
            <v:group style="position:absolute;left:7533;top:-3559;width:10;height:20" coordorigin="7533,-3559" coordsize="10,20">
              <v:shape style="position:absolute;left:7533;top:-3559;width:10;height:20" coordorigin="7533,-3559" coordsize="10,20" path="m7533,-3540l7542,-3540,7542,-3559,7533,-3559,7533,-3540xe" filled="true" fillcolor="#000000" stroked="false">
                <v:path arrowok="t"/>
                <v:fill type="solid"/>
              </v:shape>
            </v:group>
            <v:group style="position:absolute;left:7533;top:-3540;width:10;height:20" coordorigin="7533,-3540" coordsize="10,20">
              <v:shape style="position:absolute;left:7533;top:-3540;width:10;height:20" coordorigin="7533,-3540" coordsize="10,20" path="m7533,-3521l7542,-3521,7542,-3540,7533,-3540,7533,-3521xe" filled="true" fillcolor="#000000" stroked="false">
                <v:path arrowok="t"/>
                <v:fill type="solid"/>
              </v:shape>
            </v:group>
            <v:group style="position:absolute;left:7533;top:-3521;width:10;height:15" coordorigin="7533,-3521" coordsize="10,15">
              <v:shape style="position:absolute;left:7533;top:-3521;width:10;height:15" coordorigin="7533,-3521" coordsize="10,15" path="m7533,-3507l7542,-3507,7542,-3521,7533,-3521,7533,-3507xe" filled="true" fillcolor="#000000" stroked="false">
                <v:path arrowok="t"/>
                <v:fill type="solid"/>
              </v:shape>
            </v:group>
            <v:group style="position:absolute;left:8524;top:-4347;width:10;height:20" coordorigin="8524,-4347" coordsize="10,20">
              <v:shape style="position:absolute;left:8524;top:-4347;width:10;height:20" coordorigin="8524,-4347" coordsize="10,20" path="m8524,-4327l8533,-4327,8533,-4347,8524,-4347,8524,-4327xe" filled="true" fillcolor="#000000" stroked="false">
                <v:path arrowok="t"/>
                <v:fill type="solid"/>
              </v:shape>
            </v:group>
            <v:group style="position:absolute;left:8524;top:-4327;width:10;height:20" coordorigin="8524,-4327" coordsize="10,20">
              <v:shape style="position:absolute;left:8524;top:-4327;width:10;height:20" coordorigin="8524,-4327" coordsize="10,20" path="m8524,-4308l8533,-4308,8533,-4327,8524,-4327,8524,-4308xe" filled="true" fillcolor="#000000" stroked="false">
                <v:path arrowok="t"/>
                <v:fill type="solid"/>
              </v:shape>
            </v:group>
            <v:group style="position:absolute;left:8524;top:-4308;width:10;height:20" coordorigin="8524,-4308" coordsize="10,20">
              <v:shape style="position:absolute;left:8524;top:-4308;width:10;height:20" coordorigin="8524,-4308" coordsize="10,20" path="m8524,-4289l8533,-4289,8533,-4308,8524,-4308,8524,-4289xe" filled="true" fillcolor="#000000" stroked="false">
                <v:path arrowok="t"/>
                <v:fill type="solid"/>
              </v:shape>
            </v:group>
            <v:group style="position:absolute;left:8524;top:-4289;width:10;height:20" coordorigin="8524,-4289" coordsize="10,20">
              <v:shape style="position:absolute;left:8524;top:-4289;width:10;height:20" coordorigin="8524,-4289" coordsize="10,20" path="m8524,-4270l8533,-4270,8533,-4289,8524,-4289,8524,-4270xe" filled="true" fillcolor="#000000" stroked="false">
                <v:path arrowok="t"/>
                <v:fill type="solid"/>
              </v:shape>
            </v:group>
            <v:group style="position:absolute;left:8524;top:-4270;width:10;height:20" coordorigin="8524,-4270" coordsize="10,20">
              <v:shape style="position:absolute;left:8524;top:-4270;width:10;height:20" coordorigin="8524,-4270" coordsize="10,20" path="m8524,-4251l8533,-4251,8533,-4270,8524,-4270,8524,-4251xe" filled="true" fillcolor="#000000" stroked="false">
                <v:path arrowok="t"/>
                <v:fill type="solid"/>
              </v:shape>
            </v:group>
            <v:group style="position:absolute;left:8524;top:-4251;width:10;height:20" coordorigin="8524,-4251" coordsize="10,20">
              <v:shape style="position:absolute;left:8524;top:-4251;width:10;height:20" coordorigin="8524,-4251" coordsize="10,20" path="m8524,-4231l8533,-4231,8533,-4251,8524,-4251,8524,-4231xe" filled="true" fillcolor="#000000" stroked="false">
                <v:path arrowok="t"/>
                <v:fill type="solid"/>
              </v:shape>
            </v:group>
            <v:group style="position:absolute;left:8524;top:-4231;width:10;height:20" coordorigin="8524,-4231" coordsize="10,20">
              <v:shape style="position:absolute;left:8524;top:-4231;width:10;height:20" coordorigin="8524,-4231" coordsize="10,20" path="m8524,-4212l8533,-4212,8533,-4231,8524,-4231,8524,-4212xe" filled="true" fillcolor="#000000" stroked="false">
                <v:path arrowok="t"/>
                <v:fill type="solid"/>
              </v:shape>
            </v:group>
            <v:group style="position:absolute;left:8524;top:-4212;width:10;height:20" coordorigin="8524,-4212" coordsize="10,20">
              <v:shape style="position:absolute;left:8524;top:-4212;width:10;height:20" coordorigin="8524,-4212" coordsize="10,20" path="m8524,-4193l8533,-4193,8533,-4212,8524,-4212,8524,-4193xe" filled="true" fillcolor="#000000" stroked="false">
                <v:path arrowok="t"/>
                <v:fill type="solid"/>
              </v:shape>
            </v:group>
            <v:group style="position:absolute;left:8524;top:-4193;width:10;height:20" coordorigin="8524,-4193" coordsize="10,20">
              <v:shape style="position:absolute;left:8524;top:-4193;width:10;height:20" coordorigin="8524,-4193" coordsize="10,20" path="m8524,-4174l8533,-4174,8533,-4193,8524,-4193,8524,-4174xe" filled="true" fillcolor="#000000" stroked="false">
                <v:path arrowok="t"/>
                <v:fill type="solid"/>
              </v:shape>
            </v:group>
            <v:group style="position:absolute;left:8524;top:-4174;width:10;height:20" coordorigin="8524,-4174" coordsize="10,20">
              <v:shape style="position:absolute;left:8524;top:-4174;width:10;height:20" coordorigin="8524,-4174" coordsize="10,20" path="m8524,-4155l8533,-4155,8533,-4174,8524,-4174,8524,-4155xe" filled="true" fillcolor="#000000" stroked="false">
                <v:path arrowok="t"/>
                <v:fill type="solid"/>
              </v:shape>
            </v:group>
            <v:group style="position:absolute;left:8524;top:-4155;width:10;height:20" coordorigin="8524,-4155" coordsize="10,20">
              <v:shape style="position:absolute;left:8524;top:-4155;width:10;height:20" coordorigin="8524,-4155" coordsize="10,20" path="m8524,-4135l8533,-4135,8533,-4155,8524,-4155,8524,-4135xe" filled="true" fillcolor="#000000" stroked="false">
                <v:path arrowok="t"/>
                <v:fill type="solid"/>
              </v:shape>
            </v:group>
            <v:group style="position:absolute;left:8524;top:-4135;width:10;height:20" coordorigin="8524,-4135" coordsize="10,20">
              <v:shape style="position:absolute;left:8524;top:-4135;width:10;height:20" coordorigin="8524,-4135" coordsize="10,20" path="m8524,-4116l8533,-4116,8533,-4135,8524,-4135,8524,-4116xe" filled="true" fillcolor="#000000" stroked="false">
                <v:path arrowok="t"/>
                <v:fill type="solid"/>
              </v:shape>
            </v:group>
            <v:group style="position:absolute;left:8524;top:-4116;width:10;height:20" coordorigin="8524,-4116" coordsize="10,20">
              <v:shape style="position:absolute;left:8524;top:-4116;width:10;height:20" coordorigin="8524,-4116" coordsize="10,20" path="m8524,-4097l8533,-4097,8533,-4116,8524,-4116,8524,-4097xe" filled="true" fillcolor="#000000" stroked="false">
                <v:path arrowok="t"/>
                <v:fill type="solid"/>
              </v:shape>
            </v:group>
            <v:group style="position:absolute;left:8524;top:-4097;width:10;height:20" coordorigin="8524,-4097" coordsize="10,20">
              <v:shape style="position:absolute;left:8524;top:-4097;width:10;height:20" coordorigin="8524,-4097" coordsize="10,20" path="m8524,-4078l8533,-4078,8533,-4097,8524,-4097,8524,-4078xe" filled="true" fillcolor="#000000" stroked="false">
                <v:path arrowok="t"/>
                <v:fill type="solid"/>
              </v:shape>
            </v:group>
            <v:group style="position:absolute;left:8524;top:-4078;width:10;height:20" coordorigin="8524,-4078" coordsize="10,20">
              <v:shape style="position:absolute;left:8524;top:-4078;width:10;height:20" coordorigin="8524,-4078" coordsize="10,20" path="m8524,-4059l8533,-4059,8533,-4078,8524,-4078,8524,-4059xe" filled="true" fillcolor="#000000" stroked="false">
                <v:path arrowok="t"/>
                <v:fill type="solid"/>
              </v:shape>
            </v:group>
            <v:group style="position:absolute;left:8524;top:-4059;width:10;height:20" coordorigin="8524,-4059" coordsize="10,20">
              <v:shape style="position:absolute;left:8524;top:-4059;width:10;height:20" coordorigin="8524,-4059" coordsize="10,20" path="m8524,-4039l8533,-4039,8533,-4059,8524,-4059,8524,-4039xe" filled="true" fillcolor="#000000" stroked="false">
                <v:path arrowok="t"/>
                <v:fill type="solid"/>
              </v:shape>
            </v:group>
            <v:group style="position:absolute;left:8524;top:-4039;width:10;height:20" coordorigin="8524,-4039" coordsize="10,20">
              <v:shape style="position:absolute;left:8524;top:-4039;width:10;height:20" coordorigin="8524,-4039" coordsize="10,20" path="m8524,-4020l8533,-4020,8533,-4039,8524,-4039,8524,-4020xe" filled="true" fillcolor="#000000" stroked="false">
                <v:path arrowok="t"/>
                <v:fill type="solid"/>
              </v:shape>
            </v:group>
            <v:group style="position:absolute;left:8524;top:-4020;width:10;height:20" coordorigin="8524,-4020" coordsize="10,20">
              <v:shape style="position:absolute;left:8524;top:-4020;width:10;height:20" coordorigin="8524,-4020" coordsize="10,20" path="m8524,-4001l8533,-4001,8533,-4020,8524,-4020,8524,-4001xe" filled="true" fillcolor="#000000" stroked="false">
                <v:path arrowok="t"/>
                <v:fill type="solid"/>
              </v:shape>
            </v:group>
            <v:group style="position:absolute;left:8524;top:-4001;width:10;height:20" coordorigin="8524,-4001" coordsize="10,20">
              <v:shape style="position:absolute;left:8524;top:-4001;width:10;height:20" coordorigin="8524,-4001" coordsize="10,20" path="m8524,-3982l8533,-3982,8533,-4001,8524,-4001,8524,-3982xe" filled="true" fillcolor="#000000" stroked="false">
                <v:path arrowok="t"/>
                <v:fill type="solid"/>
              </v:shape>
            </v:group>
            <v:group style="position:absolute;left:8524;top:-3982;width:10;height:20" coordorigin="8524,-3982" coordsize="10,20">
              <v:shape style="position:absolute;left:8524;top:-3982;width:10;height:20" coordorigin="8524,-3982" coordsize="10,20" path="m8524,-3963l8533,-3963,8533,-3982,8524,-3982,8524,-3963xe" filled="true" fillcolor="#000000" stroked="false">
                <v:path arrowok="t"/>
                <v:fill type="solid"/>
              </v:shape>
            </v:group>
            <v:group style="position:absolute;left:8524;top:-3963;width:10;height:20" coordorigin="8524,-3963" coordsize="10,20">
              <v:shape style="position:absolute;left:8524;top:-3963;width:10;height:20" coordorigin="8524,-3963" coordsize="10,20" path="m8524,-3943l8533,-3943,8533,-3963,8524,-3963,8524,-3943xe" filled="true" fillcolor="#000000" stroked="false">
                <v:path arrowok="t"/>
                <v:fill type="solid"/>
              </v:shape>
            </v:group>
            <v:group style="position:absolute;left:8524;top:-3943;width:10;height:20" coordorigin="8524,-3943" coordsize="10,20">
              <v:shape style="position:absolute;left:8524;top:-3943;width:10;height:20" coordorigin="8524,-3943" coordsize="10,20" path="m8524,-3924l8533,-3924,8533,-3943,8524,-3943,8524,-3924xe" filled="true" fillcolor="#000000" stroked="false">
                <v:path arrowok="t"/>
                <v:fill type="solid"/>
              </v:shape>
            </v:group>
            <v:group style="position:absolute;left:8524;top:-3924;width:10;height:20" coordorigin="8524,-3924" coordsize="10,20">
              <v:shape style="position:absolute;left:8524;top:-3924;width:10;height:20" coordorigin="8524,-3924" coordsize="10,20" path="m8524,-3905l8533,-3905,8533,-3924,8524,-3924,8524,-3905xe" filled="true" fillcolor="#000000" stroked="false">
                <v:path arrowok="t"/>
                <v:fill type="solid"/>
              </v:shape>
            </v:group>
            <v:group style="position:absolute;left:8524;top:-3905;width:10;height:20" coordorigin="8524,-3905" coordsize="10,20">
              <v:shape style="position:absolute;left:8524;top:-3905;width:10;height:20" coordorigin="8524,-3905" coordsize="10,20" path="m8524,-3886l8533,-3886,8533,-3905,8524,-3905,8524,-3886xe" filled="true" fillcolor="#000000" stroked="false">
                <v:path arrowok="t"/>
                <v:fill type="solid"/>
              </v:shape>
            </v:group>
            <v:group style="position:absolute;left:8524;top:-3886;width:10;height:20" coordorigin="8524,-3886" coordsize="10,20">
              <v:shape style="position:absolute;left:8524;top:-3886;width:10;height:20" coordorigin="8524,-3886" coordsize="10,20" path="m8524,-3867l8533,-3867,8533,-3886,8524,-3886,8524,-3867xe" filled="true" fillcolor="#000000" stroked="false">
                <v:path arrowok="t"/>
                <v:fill type="solid"/>
              </v:shape>
            </v:group>
            <v:group style="position:absolute;left:8524;top:-3867;width:10;height:20" coordorigin="8524,-3867" coordsize="10,20">
              <v:shape style="position:absolute;left:8524;top:-3867;width:10;height:20" coordorigin="8524,-3867" coordsize="10,20" path="m8524,-3847l8533,-3847,8533,-3867,8524,-3867,8524,-3847xe" filled="true" fillcolor="#000000" stroked="false">
                <v:path arrowok="t"/>
                <v:fill type="solid"/>
              </v:shape>
            </v:group>
            <v:group style="position:absolute;left:8524;top:-3847;width:10;height:20" coordorigin="8524,-3847" coordsize="10,20">
              <v:shape style="position:absolute;left:8524;top:-3847;width:10;height:20" coordorigin="8524,-3847" coordsize="10,20" path="m8524,-3828l8533,-3828,8533,-3847,8524,-3847,8524,-3828xe" filled="true" fillcolor="#000000" stroked="false">
                <v:path arrowok="t"/>
                <v:fill type="solid"/>
              </v:shape>
            </v:group>
            <v:group style="position:absolute;left:8524;top:-3828;width:10;height:20" coordorigin="8524,-3828" coordsize="10,20">
              <v:shape style="position:absolute;left:8524;top:-3828;width:10;height:20" coordorigin="8524,-3828" coordsize="10,20" path="m8524,-3809l8533,-3809,8533,-3828,8524,-3828,8524,-3809xe" filled="true" fillcolor="#000000" stroked="false">
                <v:path arrowok="t"/>
                <v:fill type="solid"/>
              </v:shape>
            </v:group>
            <v:group style="position:absolute;left:8524;top:-3809;width:10;height:20" coordorigin="8524,-3809" coordsize="10,20">
              <v:shape style="position:absolute;left:8524;top:-3809;width:10;height:20" coordorigin="8524,-3809" coordsize="10,20" path="m8524,-3790l8533,-3790,8533,-3809,8524,-3809,8524,-3790xe" filled="true" fillcolor="#000000" stroked="false">
                <v:path arrowok="t"/>
                <v:fill type="solid"/>
              </v:shape>
            </v:group>
            <v:group style="position:absolute;left:8524;top:-3790;width:10;height:20" coordorigin="8524,-3790" coordsize="10,20">
              <v:shape style="position:absolute;left:8524;top:-3790;width:10;height:20" coordorigin="8524,-3790" coordsize="10,20" path="m8524,-3771l8533,-3771,8533,-3790,8524,-3790,8524,-3771xe" filled="true" fillcolor="#000000" stroked="false">
                <v:path arrowok="t"/>
                <v:fill type="solid"/>
              </v:shape>
            </v:group>
            <v:group style="position:absolute;left:8524;top:-3771;width:10;height:20" coordorigin="8524,-3771" coordsize="10,20">
              <v:shape style="position:absolute;left:8524;top:-3771;width:10;height:20" coordorigin="8524,-3771" coordsize="10,20" path="m8524,-3751l8533,-3751,8533,-3771,8524,-3771,8524,-3751xe" filled="true" fillcolor="#000000" stroked="false">
                <v:path arrowok="t"/>
                <v:fill type="solid"/>
              </v:shape>
            </v:group>
            <v:group style="position:absolute;left:8524;top:-3751;width:10;height:20" coordorigin="8524,-3751" coordsize="10,20">
              <v:shape style="position:absolute;left:8524;top:-3751;width:10;height:20" coordorigin="8524,-3751" coordsize="10,20" path="m8524,-3732l8533,-3732,8533,-3751,8524,-3751,8524,-3732xe" filled="true" fillcolor="#000000" stroked="false">
                <v:path arrowok="t"/>
                <v:fill type="solid"/>
              </v:shape>
            </v:group>
            <v:group style="position:absolute;left:8524;top:-3732;width:10;height:20" coordorigin="8524,-3732" coordsize="10,20">
              <v:shape style="position:absolute;left:8524;top:-3732;width:10;height:20" coordorigin="8524,-3732" coordsize="10,20" path="m8524,-3713l8533,-3713,8533,-3732,8524,-3732,8524,-3713xe" filled="true" fillcolor="#000000" stroked="false">
                <v:path arrowok="t"/>
                <v:fill type="solid"/>
              </v:shape>
            </v:group>
            <v:group style="position:absolute;left:8524;top:-3713;width:10;height:20" coordorigin="8524,-3713" coordsize="10,20">
              <v:shape style="position:absolute;left:8524;top:-3713;width:10;height:20" coordorigin="8524,-3713" coordsize="10,20" path="m8524,-3694l8533,-3694,8533,-3713,8524,-3713,8524,-3694xe" filled="true" fillcolor="#000000" stroked="false">
                <v:path arrowok="t"/>
                <v:fill type="solid"/>
              </v:shape>
            </v:group>
            <v:group style="position:absolute;left:8524;top:-3694;width:10;height:20" coordorigin="8524,-3694" coordsize="10,20">
              <v:shape style="position:absolute;left:8524;top:-3694;width:10;height:20" coordorigin="8524,-3694" coordsize="10,20" path="m8524,-3675l8533,-3675,8533,-3694,8524,-3694,8524,-3675xe" filled="true" fillcolor="#000000" stroked="false">
                <v:path arrowok="t"/>
                <v:fill type="solid"/>
              </v:shape>
            </v:group>
            <v:group style="position:absolute;left:8524;top:-3675;width:10;height:20" coordorigin="8524,-3675" coordsize="10,20">
              <v:shape style="position:absolute;left:8524;top:-3675;width:10;height:20" coordorigin="8524,-3675" coordsize="10,20" path="m8524,-3655l8533,-3655,8533,-3675,8524,-3675,8524,-3655xe" filled="true" fillcolor="#000000" stroked="false">
                <v:path arrowok="t"/>
                <v:fill type="solid"/>
              </v:shape>
            </v:group>
            <v:group style="position:absolute;left:8524;top:-3655;width:10;height:20" coordorigin="8524,-3655" coordsize="10,20">
              <v:shape style="position:absolute;left:8524;top:-3655;width:10;height:20" coordorigin="8524,-3655" coordsize="10,20" path="m8524,-3636l8533,-3636,8533,-3655,8524,-3655,8524,-3636xe" filled="true" fillcolor="#000000" stroked="false">
                <v:path arrowok="t"/>
                <v:fill type="solid"/>
              </v:shape>
            </v:group>
            <v:group style="position:absolute;left:8524;top:-3636;width:10;height:20" coordorigin="8524,-3636" coordsize="10,20">
              <v:shape style="position:absolute;left:8524;top:-3636;width:10;height:20" coordorigin="8524,-3636" coordsize="10,20" path="m8524,-3617l8533,-3617,8533,-3636,8524,-3636,8524,-3617xe" filled="true" fillcolor="#000000" stroked="false">
                <v:path arrowok="t"/>
                <v:fill type="solid"/>
              </v:shape>
            </v:group>
            <v:group style="position:absolute;left:8524;top:-3617;width:10;height:20" coordorigin="8524,-3617" coordsize="10,20">
              <v:shape style="position:absolute;left:8524;top:-3617;width:10;height:20" coordorigin="8524,-3617" coordsize="10,20" path="m8524,-3598l8533,-3598,8533,-3617,8524,-3617,8524,-3598xe" filled="true" fillcolor="#000000" stroked="false">
                <v:path arrowok="t"/>
                <v:fill type="solid"/>
              </v:shape>
            </v:group>
            <v:group style="position:absolute;left:8524;top:-3598;width:10;height:20" coordorigin="8524,-3598" coordsize="10,20">
              <v:shape style="position:absolute;left:8524;top:-3598;width:10;height:20" coordorigin="8524,-3598" coordsize="10,20" path="m8524,-3579l8533,-3579,8533,-3598,8524,-3598,8524,-3579xe" filled="true" fillcolor="#000000" stroked="false">
                <v:path arrowok="t"/>
                <v:fill type="solid"/>
              </v:shape>
            </v:group>
            <v:group style="position:absolute;left:8524;top:-3579;width:10;height:20" coordorigin="8524,-3579" coordsize="10,20">
              <v:shape style="position:absolute;left:8524;top:-3579;width:10;height:20" coordorigin="8524,-3579" coordsize="10,20" path="m8524,-3559l8533,-3559,8533,-3579,8524,-3579,8524,-3559xe" filled="true" fillcolor="#000000" stroked="false">
                <v:path arrowok="t"/>
                <v:fill type="solid"/>
              </v:shape>
            </v:group>
            <v:group style="position:absolute;left:8524;top:-3559;width:10;height:20" coordorigin="8524,-3559" coordsize="10,20">
              <v:shape style="position:absolute;left:8524;top:-3559;width:10;height:20" coordorigin="8524,-3559" coordsize="10,20" path="m8524,-3540l8533,-3540,8533,-3559,8524,-3559,8524,-3540xe" filled="true" fillcolor="#000000" stroked="false">
                <v:path arrowok="t"/>
                <v:fill type="solid"/>
              </v:shape>
            </v:group>
            <v:group style="position:absolute;left:8524;top:-3540;width:10;height:20" coordorigin="8524,-3540" coordsize="10,20">
              <v:shape style="position:absolute;left:8524;top:-3540;width:10;height:20" coordorigin="8524,-3540" coordsize="10,20" path="m8524,-3521l8533,-3521,8533,-3540,8524,-3540,8524,-3521xe" filled="true" fillcolor="#000000" stroked="false">
                <v:path arrowok="t"/>
                <v:fill type="solid"/>
              </v:shape>
            </v:group>
            <v:group style="position:absolute;left:8524;top:-3521;width:10;height:15" coordorigin="8524,-3521" coordsize="10,15">
              <v:shape style="position:absolute;left:8524;top:-3521;width:10;height:15" coordorigin="8524,-3521" coordsize="10,15" path="m8524,-3507l8533,-3507,8533,-3521,8524,-3521,8524,-3507xe" filled="true" fillcolor="#000000" stroked="false">
                <v:path arrowok="t"/>
                <v:fill type="solid"/>
              </v:shape>
            </v:group>
            <v:group style="position:absolute;left:9235;top:-4347;width:10;height:20" coordorigin="9235,-4347" coordsize="10,20">
              <v:shape style="position:absolute;left:9235;top:-4347;width:10;height:20" coordorigin="9235,-4347" coordsize="10,20" path="m9235,-4327l9244,-4327,9244,-4347,9235,-4347,9235,-4327xe" filled="true" fillcolor="#000000" stroked="false">
                <v:path arrowok="t"/>
                <v:fill type="solid"/>
              </v:shape>
            </v:group>
            <v:group style="position:absolute;left:9235;top:-4327;width:10;height:20" coordorigin="9235,-4327" coordsize="10,20">
              <v:shape style="position:absolute;left:9235;top:-4327;width:10;height:20" coordorigin="9235,-4327" coordsize="10,20" path="m9235,-4308l9244,-4308,9244,-4327,9235,-4327,9235,-4308xe" filled="true" fillcolor="#000000" stroked="false">
                <v:path arrowok="t"/>
                <v:fill type="solid"/>
              </v:shape>
            </v:group>
            <v:group style="position:absolute;left:9235;top:-4308;width:10;height:20" coordorigin="9235,-4308" coordsize="10,20">
              <v:shape style="position:absolute;left:9235;top:-4308;width:10;height:20" coordorigin="9235,-4308" coordsize="10,20" path="m9235,-4289l9244,-4289,9244,-4308,9235,-4308,9235,-4289xe" filled="true" fillcolor="#000000" stroked="false">
                <v:path arrowok="t"/>
                <v:fill type="solid"/>
              </v:shape>
            </v:group>
            <v:group style="position:absolute;left:9235;top:-4289;width:10;height:20" coordorigin="9235,-4289" coordsize="10,20">
              <v:shape style="position:absolute;left:9235;top:-4289;width:10;height:20" coordorigin="9235,-4289" coordsize="10,20" path="m9235,-4270l9244,-4270,9244,-4289,9235,-4289,9235,-4270xe" filled="true" fillcolor="#000000" stroked="false">
                <v:path arrowok="t"/>
                <v:fill type="solid"/>
              </v:shape>
            </v:group>
            <v:group style="position:absolute;left:9235;top:-4270;width:10;height:20" coordorigin="9235,-4270" coordsize="10,20">
              <v:shape style="position:absolute;left:9235;top:-4270;width:10;height:20" coordorigin="9235,-4270" coordsize="10,20" path="m9235,-4251l9244,-4251,9244,-4270,9235,-4270,9235,-4251xe" filled="true" fillcolor="#000000" stroked="false">
                <v:path arrowok="t"/>
                <v:fill type="solid"/>
              </v:shape>
            </v:group>
            <v:group style="position:absolute;left:9235;top:-4251;width:10;height:20" coordorigin="9235,-4251" coordsize="10,20">
              <v:shape style="position:absolute;left:9235;top:-4251;width:10;height:20" coordorigin="9235,-4251" coordsize="10,20" path="m9235,-4231l9244,-4231,9244,-4251,9235,-4251,9235,-4231xe" filled="true" fillcolor="#000000" stroked="false">
                <v:path arrowok="t"/>
                <v:fill type="solid"/>
              </v:shape>
            </v:group>
            <v:group style="position:absolute;left:9235;top:-4231;width:10;height:20" coordorigin="9235,-4231" coordsize="10,20">
              <v:shape style="position:absolute;left:9235;top:-4231;width:10;height:20" coordorigin="9235,-4231" coordsize="10,20" path="m9235,-4212l9244,-4212,9244,-4231,9235,-4231,9235,-4212xe" filled="true" fillcolor="#000000" stroked="false">
                <v:path arrowok="t"/>
                <v:fill type="solid"/>
              </v:shape>
            </v:group>
            <v:group style="position:absolute;left:9235;top:-4212;width:10;height:20" coordorigin="9235,-4212" coordsize="10,20">
              <v:shape style="position:absolute;left:9235;top:-4212;width:10;height:20" coordorigin="9235,-4212" coordsize="10,20" path="m9235,-4193l9244,-4193,9244,-4212,9235,-4212,9235,-4193xe" filled="true" fillcolor="#000000" stroked="false">
                <v:path arrowok="t"/>
                <v:fill type="solid"/>
              </v:shape>
            </v:group>
            <v:group style="position:absolute;left:9235;top:-4193;width:10;height:20" coordorigin="9235,-4193" coordsize="10,20">
              <v:shape style="position:absolute;left:9235;top:-4193;width:10;height:20" coordorigin="9235,-4193" coordsize="10,20" path="m9235,-4174l9244,-4174,9244,-4193,9235,-4193,9235,-4174xe" filled="true" fillcolor="#000000" stroked="false">
                <v:path arrowok="t"/>
                <v:fill type="solid"/>
              </v:shape>
            </v:group>
            <v:group style="position:absolute;left:9235;top:-4174;width:10;height:20" coordorigin="9235,-4174" coordsize="10,20">
              <v:shape style="position:absolute;left:9235;top:-4174;width:10;height:20" coordorigin="9235,-4174" coordsize="10,20" path="m9235,-4155l9244,-4155,9244,-4174,9235,-4174,9235,-4155xe" filled="true" fillcolor="#000000" stroked="false">
                <v:path arrowok="t"/>
                <v:fill type="solid"/>
              </v:shape>
            </v:group>
            <v:group style="position:absolute;left:9235;top:-4155;width:10;height:20" coordorigin="9235,-4155" coordsize="10,20">
              <v:shape style="position:absolute;left:9235;top:-4155;width:10;height:20" coordorigin="9235,-4155" coordsize="10,20" path="m9235,-4135l9244,-4135,9244,-4155,9235,-4155,9235,-4135xe" filled="true" fillcolor="#000000" stroked="false">
                <v:path arrowok="t"/>
                <v:fill type="solid"/>
              </v:shape>
            </v:group>
            <v:group style="position:absolute;left:9235;top:-4135;width:10;height:20" coordorigin="9235,-4135" coordsize="10,20">
              <v:shape style="position:absolute;left:9235;top:-4135;width:10;height:20" coordorigin="9235,-4135" coordsize="10,20" path="m9235,-4116l9244,-4116,9244,-4135,9235,-4135,9235,-4116xe" filled="true" fillcolor="#000000" stroked="false">
                <v:path arrowok="t"/>
                <v:fill type="solid"/>
              </v:shape>
            </v:group>
            <v:group style="position:absolute;left:9235;top:-4116;width:10;height:20" coordorigin="9235,-4116" coordsize="10,20">
              <v:shape style="position:absolute;left:9235;top:-4116;width:10;height:20" coordorigin="9235,-4116" coordsize="10,20" path="m9235,-4097l9244,-4097,9244,-4116,9235,-4116,9235,-4097xe" filled="true" fillcolor="#000000" stroked="false">
                <v:path arrowok="t"/>
                <v:fill type="solid"/>
              </v:shape>
            </v:group>
            <v:group style="position:absolute;left:9235;top:-4097;width:10;height:20" coordorigin="9235,-4097" coordsize="10,20">
              <v:shape style="position:absolute;left:9235;top:-4097;width:10;height:20" coordorigin="9235,-4097" coordsize="10,20" path="m9235,-4078l9244,-4078,9244,-4097,9235,-4097,9235,-4078xe" filled="true" fillcolor="#000000" stroked="false">
                <v:path arrowok="t"/>
                <v:fill type="solid"/>
              </v:shape>
            </v:group>
            <v:group style="position:absolute;left:9235;top:-4078;width:10;height:20" coordorigin="9235,-4078" coordsize="10,20">
              <v:shape style="position:absolute;left:9235;top:-4078;width:10;height:20" coordorigin="9235,-4078" coordsize="10,20" path="m9235,-4059l9244,-4059,9244,-4078,9235,-4078,9235,-4059xe" filled="true" fillcolor="#000000" stroked="false">
                <v:path arrowok="t"/>
                <v:fill type="solid"/>
              </v:shape>
            </v:group>
            <v:group style="position:absolute;left:9235;top:-4059;width:10;height:20" coordorigin="9235,-4059" coordsize="10,20">
              <v:shape style="position:absolute;left:9235;top:-4059;width:10;height:20" coordorigin="9235,-4059" coordsize="10,20" path="m9235,-4039l9244,-4039,9244,-4059,9235,-4059,9235,-4039xe" filled="true" fillcolor="#000000" stroked="false">
                <v:path arrowok="t"/>
                <v:fill type="solid"/>
              </v:shape>
            </v:group>
            <v:group style="position:absolute;left:9235;top:-4039;width:10;height:20" coordorigin="9235,-4039" coordsize="10,20">
              <v:shape style="position:absolute;left:9235;top:-4039;width:10;height:20" coordorigin="9235,-4039" coordsize="10,20" path="m9235,-4020l9244,-4020,9244,-4039,9235,-4039,9235,-4020xe" filled="true" fillcolor="#000000" stroked="false">
                <v:path arrowok="t"/>
                <v:fill type="solid"/>
              </v:shape>
            </v:group>
            <v:group style="position:absolute;left:9235;top:-4020;width:10;height:20" coordorigin="9235,-4020" coordsize="10,20">
              <v:shape style="position:absolute;left:9235;top:-4020;width:10;height:20" coordorigin="9235,-4020" coordsize="10,20" path="m9235,-4001l9244,-4001,9244,-4020,9235,-4020,9235,-4001xe" filled="true" fillcolor="#000000" stroked="false">
                <v:path arrowok="t"/>
                <v:fill type="solid"/>
              </v:shape>
            </v:group>
            <v:group style="position:absolute;left:9235;top:-4001;width:10;height:20" coordorigin="9235,-4001" coordsize="10,20">
              <v:shape style="position:absolute;left:9235;top:-4001;width:10;height:20" coordorigin="9235,-4001" coordsize="10,20" path="m9235,-3982l9244,-3982,9244,-4001,9235,-4001,9235,-3982xe" filled="true" fillcolor="#000000" stroked="false">
                <v:path arrowok="t"/>
                <v:fill type="solid"/>
              </v:shape>
            </v:group>
            <v:group style="position:absolute;left:9235;top:-3982;width:10;height:20" coordorigin="9235,-3982" coordsize="10,20">
              <v:shape style="position:absolute;left:9235;top:-3982;width:10;height:20" coordorigin="9235,-3982" coordsize="10,20" path="m9235,-3963l9244,-3963,9244,-3982,9235,-3982,9235,-3963xe" filled="true" fillcolor="#000000" stroked="false">
                <v:path arrowok="t"/>
                <v:fill type="solid"/>
              </v:shape>
            </v:group>
            <v:group style="position:absolute;left:9235;top:-3963;width:10;height:20" coordorigin="9235,-3963" coordsize="10,20">
              <v:shape style="position:absolute;left:9235;top:-3963;width:10;height:20" coordorigin="9235,-3963" coordsize="10,20" path="m9235,-3943l9244,-3943,9244,-3963,9235,-3963,9235,-3943xe" filled="true" fillcolor="#000000" stroked="false">
                <v:path arrowok="t"/>
                <v:fill type="solid"/>
              </v:shape>
            </v:group>
            <v:group style="position:absolute;left:9235;top:-3943;width:10;height:20" coordorigin="9235,-3943" coordsize="10,20">
              <v:shape style="position:absolute;left:9235;top:-3943;width:10;height:20" coordorigin="9235,-3943" coordsize="10,20" path="m9235,-3924l9244,-3924,9244,-3943,9235,-3943,9235,-3924xe" filled="true" fillcolor="#000000" stroked="false">
                <v:path arrowok="t"/>
                <v:fill type="solid"/>
              </v:shape>
            </v:group>
            <v:group style="position:absolute;left:9235;top:-3924;width:10;height:20" coordorigin="9235,-3924" coordsize="10,20">
              <v:shape style="position:absolute;left:9235;top:-3924;width:10;height:20" coordorigin="9235,-3924" coordsize="10,20" path="m9235,-3905l9244,-3905,9244,-3924,9235,-3924,9235,-3905xe" filled="true" fillcolor="#000000" stroked="false">
                <v:path arrowok="t"/>
                <v:fill type="solid"/>
              </v:shape>
            </v:group>
            <v:group style="position:absolute;left:9235;top:-3905;width:10;height:20" coordorigin="9235,-3905" coordsize="10,20">
              <v:shape style="position:absolute;left:9235;top:-3905;width:10;height:20" coordorigin="9235,-3905" coordsize="10,20" path="m9235,-3886l9244,-3886,9244,-3905,9235,-3905,9235,-3886xe" filled="true" fillcolor="#000000" stroked="false">
                <v:path arrowok="t"/>
                <v:fill type="solid"/>
              </v:shape>
            </v:group>
            <v:group style="position:absolute;left:9235;top:-3886;width:10;height:20" coordorigin="9235,-3886" coordsize="10,20">
              <v:shape style="position:absolute;left:9235;top:-3886;width:10;height:20" coordorigin="9235,-3886" coordsize="10,20" path="m9235,-3867l9244,-3867,9244,-3886,9235,-3886,9235,-3867xe" filled="true" fillcolor="#000000" stroked="false">
                <v:path arrowok="t"/>
                <v:fill type="solid"/>
              </v:shape>
            </v:group>
            <v:group style="position:absolute;left:9235;top:-3867;width:10;height:20" coordorigin="9235,-3867" coordsize="10,20">
              <v:shape style="position:absolute;left:9235;top:-3867;width:10;height:20" coordorigin="9235,-3867" coordsize="10,20" path="m9235,-3847l9244,-3847,9244,-3867,9235,-3867,9235,-3847xe" filled="true" fillcolor="#000000" stroked="false">
                <v:path arrowok="t"/>
                <v:fill type="solid"/>
              </v:shape>
            </v:group>
            <v:group style="position:absolute;left:9235;top:-3847;width:10;height:20" coordorigin="9235,-3847" coordsize="10,20">
              <v:shape style="position:absolute;left:9235;top:-3847;width:10;height:20" coordorigin="9235,-3847" coordsize="10,20" path="m9235,-3828l9244,-3828,9244,-3847,9235,-3847,9235,-3828xe" filled="true" fillcolor="#000000" stroked="false">
                <v:path arrowok="t"/>
                <v:fill type="solid"/>
              </v:shape>
            </v:group>
            <v:group style="position:absolute;left:9235;top:-3828;width:10;height:20" coordorigin="9235,-3828" coordsize="10,20">
              <v:shape style="position:absolute;left:9235;top:-3828;width:10;height:20" coordorigin="9235,-3828" coordsize="10,20" path="m9235,-3809l9244,-3809,9244,-3828,9235,-3828,9235,-3809xe" filled="true" fillcolor="#000000" stroked="false">
                <v:path arrowok="t"/>
                <v:fill type="solid"/>
              </v:shape>
            </v:group>
            <v:group style="position:absolute;left:9235;top:-3809;width:10;height:20" coordorigin="9235,-3809" coordsize="10,20">
              <v:shape style="position:absolute;left:9235;top:-3809;width:10;height:20" coordorigin="9235,-3809" coordsize="10,20" path="m9235,-3790l9244,-3790,9244,-3809,9235,-3809,9235,-3790xe" filled="true" fillcolor="#000000" stroked="false">
                <v:path arrowok="t"/>
                <v:fill type="solid"/>
              </v:shape>
            </v:group>
            <v:group style="position:absolute;left:9235;top:-3790;width:10;height:20" coordorigin="9235,-3790" coordsize="10,20">
              <v:shape style="position:absolute;left:9235;top:-3790;width:10;height:20" coordorigin="9235,-3790" coordsize="10,20" path="m9235,-3771l9244,-3771,9244,-3790,9235,-3790,9235,-3771xe" filled="true" fillcolor="#000000" stroked="false">
                <v:path arrowok="t"/>
                <v:fill type="solid"/>
              </v:shape>
            </v:group>
            <v:group style="position:absolute;left:9235;top:-3771;width:10;height:20" coordorigin="9235,-3771" coordsize="10,20">
              <v:shape style="position:absolute;left:9235;top:-3771;width:10;height:20" coordorigin="9235,-3771" coordsize="10,20" path="m9235,-3751l9244,-3751,9244,-3771,9235,-3771,9235,-3751xe" filled="true" fillcolor="#000000" stroked="false">
                <v:path arrowok="t"/>
                <v:fill type="solid"/>
              </v:shape>
            </v:group>
            <v:group style="position:absolute;left:9235;top:-3751;width:10;height:20" coordorigin="9235,-3751" coordsize="10,20">
              <v:shape style="position:absolute;left:9235;top:-3751;width:10;height:20" coordorigin="9235,-3751" coordsize="10,20" path="m9235,-3732l9244,-3732,9244,-3751,9235,-3751,9235,-3732xe" filled="true" fillcolor="#000000" stroked="false">
                <v:path arrowok="t"/>
                <v:fill type="solid"/>
              </v:shape>
            </v:group>
            <v:group style="position:absolute;left:9235;top:-3732;width:10;height:20" coordorigin="9235,-3732" coordsize="10,20">
              <v:shape style="position:absolute;left:9235;top:-3732;width:10;height:20" coordorigin="9235,-3732" coordsize="10,20" path="m9235,-3713l9244,-3713,9244,-3732,9235,-3732,9235,-3713xe" filled="true" fillcolor="#000000" stroked="false">
                <v:path arrowok="t"/>
                <v:fill type="solid"/>
              </v:shape>
            </v:group>
            <v:group style="position:absolute;left:9235;top:-3713;width:10;height:20" coordorigin="9235,-3713" coordsize="10,20">
              <v:shape style="position:absolute;left:9235;top:-3713;width:10;height:20" coordorigin="9235,-3713" coordsize="10,20" path="m9235,-3694l9244,-3694,9244,-3713,9235,-3713,9235,-3694xe" filled="true" fillcolor="#000000" stroked="false">
                <v:path arrowok="t"/>
                <v:fill type="solid"/>
              </v:shape>
            </v:group>
            <v:group style="position:absolute;left:9235;top:-3694;width:10;height:20" coordorigin="9235,-3694" coordsize="10,20">
              <v:shape style="position:absolute;left:9235;top:-3694;width:10;height:20" coordorigin="9235,-3694" coordsize="10,20" path="m9235,-3675l9244,-3675,9244,-3694,9235,-3694,9235,-3675xe" filled="true" fillcolor="#000000" stroked="false">
                <v:path arrowok="t"/>
                <v:fill type="solid"/>
              </v:shape>
            </v:group>
            <v:group style="position:absolute;left:9235;top:-3675;width:10;height:20" coordorigin="9235,-3675" coordsize="10,20">
              <v:shape style="position:absolute;left:9235;top:-3675;width:10;height:20" coordorigin="9235,-3675" coordsize="10,20" path="m9235,-3655l9244,-3655,9244,-3675,9235,-3675,9235,-3655xe" filled="true" fillcolor="#000000" stroked="false">
                <v:path arrowok="t"/>
                <v:fill type="solid"/>
              </v:shape>
            </v:group>
            <v:group style="position:absolute;left:9235;top:-3655;width:10;height:20" coordorigin="9235,-3655" coordsize="10,20">
              <v:shape style="position:absolute;left:9235;top:-3655;width:10;height:20" coordorigin="9235,-3655" coordsize="10,20" path="m9235,-3636l9244,-3636,9244,-3655,9235,-3655,9235,-3636xe" filled="true" fillcolor="#000000" stroked="false">
                <v:path arrowok="t"/>
                <v:fill type="solid"/>
              </v:shape>
            </v:group>
            <v:group style="position:absolute;left:9235;top:-3636;width:10;height:20" coordorigin="9235,-3636" coordsize="10,20">
              <v:shape style="position:absolute;left:9235;top:-3636;width:10;height:20" coordorigin="9235,-3636" coordsize="10,20" path="m9235,-3617l9244,-3617,9244,-3636,9235,-3636,9235,-3617xe" filled="true" fillcolor="#000000" stroked="false">
                <v:path arrowok="t"/>
                <v:fill type="solid"/>
              </v:shape>
            </v:group>
            <v:group style="position:absolute;left:9235;top:-3617;width:10;height:20" coordorigin="9235,-3617" coordsize="10,20">
              <v:shape style="position:absolute;left:9235;top:-3617;width:10;height:20" coordorigin="9235,-3617" coordsize="10,20" path="m9235,-3598l9244,-3598,9244,-3617,9235,-3617,9235,-3598xe" filled="true" fillcolor="#000000" stroked="false">
                <v:path arrowok="t"/>
                <v:fill type="solid"/>
              </v:shape>
            </v:group>
            <v:group style="position:absolute;left:9235;top:-3598;width:10;height:20" coordorigin="9235,-3598" coordsize="10,20">
              <v:shape style="position:absolute;left:9235;top:-3598;width:10;height:20" coordorigin="9235,-3598" coordsize="10,20" path="m9235,-3579l9244,-3579,9244,-3598,9235,-3598,9235,-3579xe" filled="true" fillcolor="#000000" stroked="false">
                <v:path arrowok="t"/>
                <v:fill type="solid"/>
              </v:shape>
            </v:group>
            <v:group style="position:absolute;left:9235;top:-3579;width:10;height:20" coordorigin="9235,-3579" coordsize="10,20">
              <v:shape style="position:absolute;left:9235;top:-3579;width:10;height:20" coordorigin="9235,-3579" coordsize="10,20" path="m9235,-3559l9244,-3559,9244,-3579,9235,-3579,9235,-3559xe" filled="true" fillcolor="#000000" stroked="false">
                <v:path arrowok="t"/>
                <v:fill type="solid"/>
              </v:shape>
            </v:group>
            <v:group style="position:absolute;left:9235;top:-3559;width:10;height:20" coordorigin="9235,-3559" coordsize="10,20">
              <v:shape style="position:absolute;left:9235;top:-3559;width:10;height:20" coordorigin="9235,-3559" coordsize="10,20" path="m9235,-3540l9244,-3540,9244,-3559,9235,-3559,9235,-3540xe" filled="true" fillcolor="#000000" stroked="false">
                <v:path arrowok="t"/>
                <v:fill type="solid"/>
              </v:shape>
            </v:group>
            <v:group style="position:absolute;left:9235;top:-3540;width:10;height:20" coordorigin="9235,-3540" coordsize="10,20">
              <v:shape style="position:absolute;left:9235;top:-3540;width:10;height:20" coordorigin="9235,-3540" coordsize="10,20" path="m9235,-3521l9244,-3521,9244,-3540,9235,-3540,9235,-3521xe" filled="true" fillcolor="#000000" stroked="false">
                <v:path arrowok="t"/>
                <v:fill type="solid"/>
              </v:shape>
            </v:group>
            <v:group style="position:absolute;left:9235;top:-3521;width:10;height:15" coordorigin="9235,-3521" coordsize="10,15">
              <v:shape style="position:absolute;left:9235;top:-3521;width:10;height:15" coordorigin="9235,-3521" coordsize="10,15" path="m9235,-3507l9244,-3507,9244,-3521,9235,-3521,9235,-3507xe" filled="true" fillcolor="#000000" stroked="false">
                <v:path arrowok="t"/>
                <v:fill type="solid"/>
              </v:shape>
            </v:group>
            <v:group style="position:absolute;left:10226;top:-4347;width:10;height:20" coordorigin="10226,-4347" coordsize="10,20">
              <v:shape style="position:absolute;left:10226;top:-4347;width:10;height:20" coordorigin="10226,-4347" coordsize="10,20" path="m10226,-4327l10236,-4327,10236,-4347,10226,-4347,10226,-4327xe" filled="true" fillcolor="#000000" stroked="false">
                <v:path arrowok="t"/>
                <v:fill type="solid"/>
              </v:shape>
            </v:group>
            <v:group style="position:absolute;left:10226;top:-4327;width:10;height:20" coordorigin="10226,-4327" coordsize="10,20">
              <v:shape style="position:absolute;left:10226;top:-4327;width:10;height:20" coordorigin="10226,-4327" coordsize="10,20" path="m10226,-4308l10236,-4308,10236,-4327,10226,-4327,10226,-4308xe" filled="true" fillcolor="#000000" stroked="false">
                <v:path arrowok="t"/>
                <v:fill type="solid"/>
              </v:shape>
            </v:group>
            <v:group style="position:absolute;left:10226;top:-4308;width:10;height:20" coordorigin="10226,-4308" coordsize="10,20">
              <v:shape style="position:absolute;left:10226;top:-4308;width:10;height:20" coordorigin="10226,-4308" coordsize="10,20" path="m10226,-4289l10236,-4289,10236,-4308,10226,-4308,10226,-4289xe" filled="true" fillcolor="#000000" stroked="false">
                <v:path arrowok="t"/>
                <v:fill type="solid"/>
              </v:shape>
            </v:group>
            <v:group style="position:absolute;left:10226;top:-4289;width:10;height:20" coordorigin="10226,-4289" coordsize="10,20">
              <v:shape style="position:absolute;left:10226;top:-4289;width:10;height:20" coordorigin="10226,-4289" coordsize="10,20" path="m10226,-4270l10236,-4270,10236,-4289,10226,-4289,10226,-4270xe" filled="true" fillcolor="#000000" stroked="false">
                <v:path arrowok="t"/>
                <v:fill type="solid"/>
              </v:shape>
            </v:group>
            <v:group style="position:absolute;left:10226;top:-4270;width:10;height:20" coordorigin="10226,-4270" coordsize="10,20">
              <v:shape style="position:absolute;left:10226;top:-4270;width:10;height:20" coordorigin="10226,-4270" coordsize="10,20" path="m10226,-4251l10236,-4251,10236,-4270,10226,-4270,10226,-4251xe" filled="true" fillcolor="#000000" stroked="false">
                <v:path arrowok="t"/>
                <v:fill type="solid"/>
              </v:shape>
            </v:group>
            <v:group style="position:absolute;left:10226;top:-4251;width:10;height:20" coordorigin="10226,-4251" coordsize="10,20">
              <v:shape style="position:absolute;left:10226;top:-4251;width:10;height:20" coordorigin="10226,-4251" coordsize="10,20" path="m10226,-4231l10236,-4231,10236,-4251,10226,-4251,10226,-4231xe" filled="true" fillcolor="#000000" stroked="false">
                <v:path arrowok="t"/>
                <v:fill type="solid"/>
              </v:shape>
            </v:group>
            <v:group style="position:absolute;left:10226;top:-4231;width:10;height:20" coordorigin="10226,-4231" coordsize="10,20">
              <v:shape style="position:absolute;left:10226;top:-4231;width:10;height:20" coordorigin="10226,-4231" coordsize="10,20" path="m10226,-4212l10236,-4212,10236,-4231,10226,-4231,10226,-4212xe" filled="true" fillcolor="#000000" stroked="false">
                <v:path arrowok="t"/>
                <v:fill type="solid"/>
              </v:shape>
            </v:group>
            <v:group style="position:absolute;left:10226;top:-4212;width:10;height:20" coordorigin="10226,-4212" coordsize="10,20">
              <v:shape style="position:absolute;left:10226;top:-4212;width:10;height:20" coordorigin="10226,-4212" coordsize="10,20" path="m10226,-4193l10236,-4193,10236,-4212,10226,-4212,10226,-4193xe" filled="true" fillcolor="#000000" stroked="false">
                <v:path arrowok="t"/>
                <v:fill type="solid"/>
              </v:shape>
            </v:group>
            <v:group style="position:absolute;left:10226;top:-4193;width:10;height:20" coordorigin="10226,-4193" coordsize="10,20">
              <v:shape style="position:absolute;left:10226;top:-4193;width:10;height:20" coordorigin="10226,-4193" coordsize="10,20" path="m10226,-4174l10236,-4174,10236,-4193,10226,-4193,10226,-4174xe" filled="true" fillcolor="#000000" stroked="false">
                <v:path arrowok="t"/>
                <v:fill type="solid"/>
              </v:shape>
            </v:group>
            <v:group style="position:absolute;left:10226;top:-4174;width:10;height:20" coordorigin="10226,-4174" coordsize="10,20">
              <v:shape style="position:absolute;left:10226;top:-4174;width:10;height:20" coordorigin="10226,-4174" coordsize="10,20" path="m10226,-4155l10236,-4155,10236,-4174,10226,-4174,10226,-4155xe" filled="true" fillcolor="#000000" stroked="false">
                <v:path arrowok="t"/>
                <v:fill type="solid"/>
              </v:shape>
            </v:group>
            <v:group style="position:absolute;left:10226;top:-4155;width:10;height:20" coordorigin="10226,-4155" coordsize="10,20">
              <v:shape style="position:absolute;left:10226;top:-4155;width:10;height:20" coordorigin="10226,-4155" coordsize="10,20" path="m10226,-4135l10236,-4135,10236,-4155,10226,-4155,10226,-4135xe" filled="true" fillcolor="#000000" stroked="false">
                <v:path arrowok="t"/>
                <v:fill type="solid"/>
              </v:shape>
            </v:group>
            <v:group style="position:absolute;left:10226;top:-4135;width:10;height:20" coordorigin="10226,-4135" coordsize="10,20">
              <v:shape style="position:absolute;left:10226;top:-4135;width:10;height:20" coordorigin="10226,-4135" coordsize="10,20" path="m10226,-4116l10236,-4116,10236,-4135,10226,-4135,10226,-4116xe" filled="true" fillcolor="#000000" stroked="false">
                <v:path arrowok="t"/>
                <v:fill type="solid"/>
              </v:shape>
            </v:group>
            <v:group style="position:absolute;left:10226;top:-4116;width:10;height:20" coordorigin="10226,-4116" coordsize="10,20">
              <v:shape style="position:absolute;left:10226;top:-4116;width:10;height:20" coordorigin="10226,-4116" coordsize="10,20" path="m10226,-4097l10236,-4097,10236,-4116,10226,-4116,10226,-4097xe" filled="true" fillcolor="#000000" stroked="false">
                <v:path arrowok="t"/>
                <v:fill type="solid"/>
              </v:shape>
            </v:group>
            <v:group style="position:absolute;left:10226;top:-4097;width:10;height:20" coordorigin="10226,-4097" coordsize="10,20">
              <v:shape style="position:absolute;left:10226;top:-4097;width:10;height:20" coordorigin="10226,-4097" coordsize="10,20" path="m10226,-4078l10236,-4078,10236,-4097,10226,-4097,10226,-4078xe" filled="true" fillcolor="#000000" stroked="false">
                <v:path arrowok="t"/>
                <v:fill type="solid"/>
              </v:shape>
            </v:group>
            <v:group style="position:absolute;left:10226;top:-4078;width:10;height:20" coordorigin="10226,-4078" coordsize="10,20">
              <v:shape style="position:absolute;left:10226;top:-4078;width:10;height:20" coordorigin="10226,-4078" coordsize="10,20" path="m10226,-4059l10236,-4059,10236,-4078,10226,-4078,10226,-4059xe" filled="true" fillcolor="#000000" stroked="false">
                <v:path arrowok="t"/>
                <v:fill type="solid"/>
              </v:shape>
            </v:group>
            <v:group style="position:absolute;left:10226;top:-4059;width:10;height:20" coordorigin="10226,-4059" coordsize="10,20">
              <v:shape style="position:absolute;left:10226;top:-4059;width:10;height:20" coordorigin="10226,-4059" coordsize="10,20" path="m10226,-4039l10236,-4039,10236,-4059,10226,-4059,10226,-4039xe" filled="true" fillcolor="#000000" stroked="false">
                <v:path arrowok="t"/>
                <v:fill type="solid"/>
              </v:shape>
            </v:group>
            <v:group style="position:absolute;left:10226;top:-4039;width:10;height:20" coordorigin="10226,-4039" coordsize="10,20">
              <v:shape style="position:absolute;left:10226;top:-4039;width:10;height:20" coordorigin="10226,-4039" coordsize="10,20" path="m10226,-4020l10236,-4020,10236,-4039,10226,-4039,10226,-4020xe" filled="true" fillcolor="#000000" stroked="false">
                <v:path arrowok="t"/>
                <v:fill type="solid"/>
              </v:shape>
            </v:group>
            <v:group style="position:absolute;left:10226;top:-4020;width:10;height:20" coordorigin="10226,-4020" coordsize="10,20">
              <v:shape style="position:absolute;left:10226;top:-4020;width:10;height:20" coordorigin="10226,-4020" coordsize="10,20" path="m10226,-4001l10236,-4001,10236,-4020,10226,-4020,10226,-4001xe" filled="true" fillcolor="#000000" stroked="false">
                <v:path arrowok="t"/>
                <v:fill type="solid"/>
              </v:shape>
            </v:group>
            <v:group style="position:absolute;left:10226;top:-4001;width:10;height:20" coordorigin="10226,-4001" coordsize="10,20">
              <v:shape style="position:absolute;left:10226;top:-4001;width:10;height:20" coordorigin="10226,-4001" coordsize="10,20" path="m10226,-3982l10236,-3982,10236,-4001,10226,-4001,10226,-3982xe" filled="true" fillcolor="#000000" stroked="false">
                <v:path arrowok="t"/>
                <v:fill type="solid"/>
              </v:shape>
            </v:group>
            <v:group style="position:absolute;left:10226;top:-3982;width:10;height:20" coordorigin="10226,-3982" coordsize="10,20">
              <v:shape style="position:absolute;left:10226;top:-3982;width:10;height:20" coordorigin="10226,-3982" coordsize="10,20" path="m10226,-3963l10236,-3963,10236,-3982,10226,-3982,10226,-3963xe" filled="true" fillcolor="#000000" stroked="false">
                <v:path arrowok="t"/>
                <v:fill type="solid"/>
              </v:shape>
            </v:group>
            <v:group style="position:absolute;left:10226;top:-3963;width:10;height:20" coordorigin="10226,-3963" coordsize="10,20">
              <v:shape style="position:absolute;left:10226;top:-3963;width:10;height:20" coordorigin="10226,-3963" coordsize="10,20" path="m10226,-3943l10236,-3943,10236,-3963,10226,-3963,10226,-3943xe" filled="true" fillcolor="#000000" stroked="false">
                <v:path arrowok="t"/>
                <v:fill type="solid"/>
              </v:shape>
            </v:group>
            <v:group style="position:absolute;left:10226;top:-3943;width:10;height:20" coordorigin="10226,-3943" coordsize="10,20">
              <v:shape style="position:absolute;left:10226;top:-3943;width:10;height:20" coordorigin="10226,-3943" coordsize="10,20" path="m10226,-3924l10236,-3924,10236,-3943,10226,-3943,10226,-3924xe" filled="true" fillcolor="#000000" stroked="false">
                <v:path arrowok="t"/>
                <v:fill type="solid"/>
              </v:shape>
            </v:group>
            <v:group style="position:absolute;left:10226;top:-3924;width:10;height:20" coordorigin="10226,-3924" coordsize="10,20">
              <v:shape style="position:absolute;left:10226;top:-3924;width:10;height:20" coordorigin="10226,-3924" coordsize="10,20" path="m10226,-3905l10236,-3905,10236,-3924,10226,-3924,10226,-3905xe" filled="true" fillcolor="#000000" stroked="false">
                <v:path arrowok="t"/>
                <v:fill type="solid"/>
              </v:shape>
            </v:group>
            <v:group style="position:absolute;left:10226;top:-3905;width:10;height:20" coordorigin="10226,-3905" coordsize="10,20">
              <v:shape style="position:absolute;left:10226;top:-3905;width:10;height:20" coordorigin="10226,-3905" coordsize="10,20" path="m10226,-3886l10236,-3886,10236,-3905,10226,-3905,10226,-3886xe" filled="true" fillcolor="#000000" stroked="false">
                <v:path arrowok="t"/>
                <v:fill type="solid"/>
              </v:shape>
            </v:group>
            <v:group style="position:absolute;left:10226;top:-3886;width:10;height:20" coordorigin="10226,-3886" coordsize="10,20">
              <v:shape style="position:absolute;left:10226;top:-3886;width:10;height:20" coordorigin="10226,-3886" coordsize="10,20" path="m10226,-3867l10236,-3867,10236,-3886,10226,-3886,10226,-3867xe" filled="true" fillcolor="#000000" stroked="false">
                <v:path arrowok="t"/>
                <v:fill type="solid"/>
              </v:shape>
            </v:group>
            <v:group style="position:absolute;left:10226;top:-3867;width:10;height:20" coordorigin="10226,-3867" coordsize="10,20">
              <v:shape style="position:absolute;left:10226;top:-3867;width:10;height:20" coordorigin="10226,-3867" coordsize="10,20" path="m10226,-3847l10236,-3847,10236,-3867,10226,-3867,10226,-3847xe" filled="true" fillcolor="#000000" stroked="false">
                <v:path arrowok="t"/>
                <v:fill type="solid"/>
              </v:shape>
            </v:group>
            <v:group style="position:absolute;left:10226;top:-3847;width:10;height:20" coordorigin="10226,-3847" coordsize="10,20">
              <v:shape style="position:absolute;left:10226;top:-3847;width:10;height:20" coordorigin="10226,-3847" coordsize="10,20" path="m10226,-3828l10236,-3828,10236,-3847,10226,-3847,10226,-3828xe" filled="true" fillcolor="#000000" stroked="false">
                <v:path arrowok="t"/>
                <v:fill type="solid"/>
              </v:shape>
            </v:group>
            <v:group style="position:absolute;left:10226;top:-3828;width:10;height:20" coordorigin="10226,-3828" coordsize="10,20">
              <v:shape style="position:absolute;left:10226;top:-3828;width:10;height:20" coordorigin="10226,-3828" coordsize="10,20" path="m10226,-3809l10236,-3809,10236,-3828,10226,-3828,10226,-3809xe" filled="true" fillcolor="#000000" stroked="false">
                <v:path arrowok="t"/>
                <v:fill type="solid"/>
              </v:shape>
            </v:group>
            <v:group style="position:absolute;left:10226;top:-3809;width:10;height:20" coordorigin="10226,-3809" coordsize="10,20">
              <v:shape style="position:absolute;left:10226;top:-3809;width:10;height:20" coordorigin="10226,-3809" coordsize="10,20" path="m10226,-3790l10236,-3790,10236,-3809,10226,-3809,10226,-3790xe" filled="true" fillcolor="#000000" stroked="false">
                <v:path arrowok="t"/>
                <v:fill type="solid"/>
              </v:shape>
            </v:group>
            <v:group style="position:absolute;left:10226;top:-3790;width:10;height:20" coordorigin="10226,-3790" coordsize="10,20">
              <v:shape style="position:absolute;left:10226;top:-3790;width:10;height:20" coordorigin="10226,-3790" coordsize="10,20" path="m10226,-3771l10236,-3771,10236,-3790,10226,-3790,10226,-3771xe" filled="true" fillcolor="#000000" stroked="false">
                <v:path arrowok="t"/>
                <v:fill type="solid"/>
              </v:shape>
            </v:group>
            <v:group style="position:absolute;left:10226;top:-3771;width:10;height:20" coordorigin="10226,-3771" coordsize="10,20">
              <v:shape style="position:absolute;left:10226;top:-3771;width:10;height:20" coordorigin="10226,-3771" coordsize="10,20" path="m10226,-3751l10236,-3751,10236,-3771,10226,-3771,10226,-3751xe" filled="true" fillcolor="#000000" stroked="false">
                <v:path arrowok="t"/>
                <v:fill type="solid"/>
              </v:shape>
            </v:group>
            <v:group style="position:absolute;left:10226;top:-3751;width:10;height:20" coordorigin="10226,-3751" coordsize="10,20">
              <v:shape style="position:absolute;left:10226;top:-3751;width:10;height:20" coordorigin="10226,-3751" coordsize="10,20" path="m10226,-3732l10236,-3732,10236,-3751,10226,-3751,10226,-3732xe" filled="true" fillcolor="#000000" stroked="false">
                <v:path arrowok="t"/>
                <v:fill type="solid"/>
              </v:shape>
            </v:group>
            <v:group style="position:absolute;left:10226;top:-3732;width:10;height:20" coordorigin="10226,-3732" coordsize="10,20">
              <v:shape style="position:absolute;left:10226;top:-3732;width:10;height:20" coordorigin="10226,-3732" coordsize="10,20" path="m10226,-3713l10236,-3713,10236,-3732,10226,-3732,10226,-3713xe" filled="true" fillcolor="#000000" stroked="false">
                <v:path arrowok="t"/>
                <v:fill type="solid"/>
              </v:shape>
            </v:group>
            <v:group style="position:absolute;left:10226;top:-3713;width:10;height:20" coordorigin="10226,-3713" coordsize="10,20">
              <v:shape style="position:absolute;left:10226;top:-3713;width:10;height:20" coordorigin="10226,-3713" coordsize="10,20" path="m10226,-3694l10236,-3694,10236,-3713,10226,-3713,10226,-3694xe" filled="true" fillcolor="#000000" stroked="false">
                <v:path arrowok="t"/>
                <v:fill type="solid"/>
              </v:shape>
            </v:group>
            <v:group style="position:absolute;left:10226;top:-3694;width:10;height:20" coordorigin="10226,-3694" coordsize="10,20">
              <v:shape style="position:absolute;left:10226;top:-3694;width:10;height:20" coordorigin="10226,-3694" coordsize="10,20" path="m10226,-3675l10236,-3675,10236,-3694,10226,-3694,10226,-3675xe" filled="true" fillcolor="#000000" stroked="false">
                <v:path arrowok="t"/>
                <v:fill type="solid"/>
              </v:shape>
            </v:group>
            <v:group style="position:absolute;left:10226;top:-3675;width:10;height:20" coordorigin="10226,-3675" coordsize="10,20">
              <v:shape style="position:absolute;left:10226;top:-3675;width:10;height:20" coordorigin="10226,-3675" coordsize="10,20" path="m10226,-3655l10236,-3655,10236,-3675,10226,-3675,10226,-3655xe" filled="true" fillcolor="#000000" stroked="false">
                <v:path arrowok="t"/>
                <v:fill type="solid"/>
              </v:shape>
            </v:group>
            <v:group style="position:absolute;left:10226;top:-3655;width:10;height:20" coordorigin="10226,-3655" coordsize="10,20">
              <v:shape style="position:absolute;left:10226;top:-3655;width:10;height:20" coordorigin="10226,-3655" coordsize="10,20" path="m10226,-3636l10236,-3636,10236,-3655,10226,-3655,10226,-3636xe" filled="true" fillcolor="#000000" stroked="false">
                <v:path arrowok="t"/>
                <v:fill type="solid"/>
              </v:shape>
            </v:group>
            <v:group style="position:absolute;left:10226;top:-3636;width:10;height:20" coordorigin="10226,-3636" coordsize="10,20">
              <v:shape style="position:absolute;left:10226;top:-3636;width:10;height:20" coordorigin="10226,-3636" coordsize="10,20" path="m10226,-3617l10236,-3617,10236,-3636,10226,-3636,10226,-3617xe" filled="true" fillcolor="#000000" stroked="false">
                <v:path arrowok="t"/>
                <v:fill type="solid"/>
              </v:shape>
            </v:group>
            <v:group style="position:absolute;left:10226;top:-3617;width:10;height:20" coordorigin="10226,-3617" coordsize="10,20">
              <v:shape style="position:absolute;left:10226;top:-3617;width:10;height:20" coordorigin="10226,-3617" coordsize="10,20" path="m10226,-3598l10236,-3598,10236,-3617,10226,-3617,10226,-3598xe" filled="true" fillcolor="#000000" stroked="false">
                <v:path arrowok="t"/>
                <v:fill type="solid"/>
              </v:shape>
            </v:group>
            <v:group style="position:absolute;left:10226;top:-3598;width:10;height:20" coordorigin="10226,-3598" coordsize="10,20">
              <v:shape style="position:absolute;left:10226;top:-3598;width:10;height:20" coordorigin="10226,-3598" coordsize="10,20" path="m10226,-3579l10236,-3579,10236,-3598,10226,-3598,10226,-3579xe" filled="true" fillcolor="#000000" stroked="false">
                <v:path arrowok="t"/>
                <v:fill type="solid"/>
              </v:shape>
            </v:group>
            <v:group style="position:absolute;left:10226;top:-3579;width:10;height:20" coordorigin="10226,-3579" coordsize="10,20">
              <v:shape style="position:absolute;left:10226;top:-3579;width:10;height:20" coordorigin="10226,-3579" coordsize="10,20" path="m10226,-3559l10236,-3559,10236,-3579,10226,-3579,10226,-3559xe" filled="true" fillcolor="#000000" stroked="false">
                <v:path arrowok="t"/>
                <v:fill type="solid"/>
              </v:shape>
            </v:group>
            <v:group style="position:absolute;left:10226;top:-3559;width:10;height:20" coordorigin="10226,-3559" coordsize="10,20">
              <v:shape style="position:absolute;left:10226;top:-3559;width:10;height:20" coordorigin="10226,-3559" coordsize="10,20" path="m10226,-3540l10236,-3540,10236,-3559,10226,-3559,10226,-3540xe" filled="true" fillcolor="#000000" stroked="false">
                <v:path arrowok="t"/>
                <v:fill type="solid"/>
              </v:shape>
            </v:group>
            <v:group style="position:absolute;left:10226;top:-3540;width:10;height:20" coordorigin="10226,-3540" coordsize="10,20">
              <v:shape style="position:absolute;left:10226;top:-3540;width:10;height:20" coordorigin="10226,-3540" coordsize="10,20" path="m10226,-3521l10236,-3521,10236,-3540,10226,-3540,10226,-3521xe" filled="true" fillcolor="#000000" stroked="false">
                <v:path arrowok="t"/>
                <v:fill type="solid"/>
              </v:shape>
            </v:group>
            <v:group style="position:absolute;left:10226;top:-3521;width:10;height:15" coordorigin="10226,-3521" coordsize="10,15">
              <v:shape style="position:absolute;left:10226;top:-3521;width:10;height:15" coordorigin="10226,-3521" coordsize="10,15" path="m10226,-3507l10236,-3507,10236,-3521,10226,-3521,10226,-3507xe" filled="true" fillcolor="#000000" stroked="false">
                <v:path arrowok="t"/>
                <v:fill type="solid"/>
              </v:shape>
              <v:shape style="position:absolute;left:2952;top:-3598;width:1258;height:101" type="#_x0000_t75" stroked="false">
                <v:imagedata r:id="rId818" o:title=""/>
              </v:shape>
              <v:shape style="position:absolute;left:4187;top:-3507;width:1078;height:10" type="#_x0000_t75" stroked="false">
                <v:imagedata r:id="rId819" o:title=""/>
              </v:shape>
              <v:shape style="position:absolute;left:5259;top:-3507;width:713;height:10" type="#_x0000_t75" stroked="false">
                <v:imagedata r:id="rId820" o:title=""/>
              </v:shape>
              <v:shape style="position:absolute;left:5967;top:-3507;width:929;height:10" type="#_x0000_t75" stroked="false">
                <v:imagedata r:id="rId218" o:title=""/>
              </v:shape>
              <v:shape style="position:absolute;left:6892;top:-3507;width:1632;height:10" type="#_x0000_t75" stroked="false">
                <v:imagedata r:id="rId821" o:title=""/>
              </v:shape>
              <v:shape style="position:absolute;left:8519;top:-3507;width:1707;height:10" type="#_x0000_t75" stroked="false">
                <v:imagedata r:id="rId822" o:title=""/>
              </v:shape>
              <v:shape style="position:absolute;left:10221;top:-3507;width:576;height:10" type="#_x0000_t75" stroked="false">
                <v:imagedata r:id="rId151" o:title=""/>
              </v:shape>
            </v:group>
            <v:group style="position:absolute;left:4191;top:-3497;width:10;height:20" coordorigin="4191,-3497" coordsize="10,20">
              <v:shape style="position:absolute;left:4191;top:-3497;width:10;height:20" coordorigin="4191,-3497" coordsize="10,20" path="m4191,-3478l4201,-3478,4201,-3497,4191,-3497,4191,-3478xe" filled="true" fillcolor="#000000" stroked="false">
                <v:path arrowok="t"/>
                <v:fill type="solid"/>
              </v:shape>
            </v:group>
            <v:group style="position:absolute;left:4191;top:-3478;width:10;height:20" coordorigin="4191,-3478" coordsize="10,20">
              <v:shape style="position:absolute;left:4191;top:-3478;width:10;height:20" coordorigin="4191,-3478" coordsize="10,20" path="m4191,-3459l4201,-3459,4201,-3478,4191,-3478,4191,-3459xe" filled="true" fillcolor="#000000" stroked="false">
                <v:path arrowok="t"/>
                <v:fill type="solid"/>
              </v:shape>
            </v:group>
            <v:group style="position:absolute;left:4191;top:-3459;width:10;height:20" coordorigin="4191,-3459" coordsize="10,20">
              <v:shape style="position:absolute;left:4191;top:-3459;width:10;height:20" coordorigin="4191,-3459" coordsize="10,20" path="m4191,-3439l4201,-3439,4201,-3459,4191,-3459,4191,-3439xe" filled="true" fillcolor="#000000" stroked="false">
                <v:path arrowok="t"/>
                <v:fill type="solid"/>
              </v:shape>
            </v:group>
            <v:group style="position:absolute;left:4191;top:-3439;width:10;height:20" coordorigin="4191,-3439" coordsize="10,20">
              <v:shape style="position:absolute;left:4191;top:-3439;width:10;height:20" coordorigin="4191,-3439" coordsize="10,20" path="m4191,-3420l4201,-3420,4201,-3439,4191,-3439,4191,-3420xe" filled="true" fillcolor="#000000" stroked="false">
                <v:path arrowok="t"/>
                <v:fill type="solid"/>
              </v:shape>
            </v:group>
            <v:group style="position:absolute;left:4191;top:-3420;width:10;height:20" coordorigin="4191,-3420" coordsize="10,20">
              <v:shape style="position:absolute;left:4191;top:-3420;width:10;height:20" coordorigin="4191,-3420" coordsize="10,20" path="m4191,-3401l4201,-3401,4201,-3420,4191,-3420,4191,-3401xe" filled="true" fillcolor="#000000" stroked="false">
                <v:path arrowok="t"/>
                <v:fill type="solid"/>
              </v:shape>
            </v:group>
            <v:group style="position:absolute;left:4191;top:-3401;width:10;height:20" coordorigin="4191,-3401" coordsize="10,20">
              <v:shape style="position:absolute;left:4191;top:-3401;width:10;height:20" coordorigin="4191,-3401" coordsize="10,20" path="m4191,-3382l4201,-3382,4201,-3401,4191,-3401,4191,-3382xe" filled="true" fillcolor="#000000" stroked="false">
                <v:path arrowok="t"/>
                <v:fill type="solid"/>
              </v:shape>
            </v:group>
            <v:group style="position:absolute;left:4191;top:-3382;width:10;height:20" coordorigin="4191,-3382" coordsize="10,20">
              <v:shape style="position:absolute;left:4191;top:-3382;width:10;height:20" coordorigin="4191,-3382" coordsize="10,20" path="m4191,-3363l4201,-3363,4201,-3382,4191,-3382,4191,-3363xe" filled="true" fillcolor="#000000" stroked="false">
                <v:path arrowok="t"/>
                <v:fill type="solid"/>
              </v:shape>
            </v:group>
            <v:group style="position:absolute;left:4191;top:-3363;width:10;height:20" coordorigin="4191,-3363" coordsize="10,20">
              <v:shape style="position:absolute;left:4191;top:-3363;width:10;height:20" coordorigin="4191,-3363" coordsize="10,20" path="m4191,-3343l4201,-3343,4201,-3363,4191,-3363,4191,-3343xe" filled="true" fillcolor="#000000" stroked="false">
                <v:path arrowok="t"/>
                <v:fill type="solid"/>
              </v:shape>
            </v:group>
            <v:group style="position:absolute;left:4191;top:-3343;width:10;height:20" coordorigin="4191,-3343" coordsize="10,20">
              <v:shape style="position:absolute;left:4191;top:-3343;width:10;height:20" coordorigin="4191,-3343" coordsize="10,20" path="m4191,-3324l4201,-3324,4201,-3343,4191,-3343,4191,-3324xe" filled="true" fillcolor="#000000" stroked="false">
                <v:path arrowok="t"/>
                <v:fill type="solid"/>
              </v:shape>
            </v:group>
            <v:group style="position:absolute;left:4191;top:-3324;width:10;height:20" coordorigin="4191,-3324" coordsize="10,20">
              <v:shape style="position:absolute;left:4191;top:-3324;width:10;height:20" coordorigin="4191,-3324" coordsize="10,20" path="m4191,-3305l4201,-3305,4201,-3324,4191,-3324,4191,-3305xe" filled="true" fillcolor="#000000" stroked="false">
                <v:path arrowok="t"/>
                <v:fill type="solid"/>
              </v:shape>
            </v:group>
            <v:group style="position:absolute;left:4191;top:-3305;width:10;height:20" coordorigin="4191,-3305" coordsize="10,20">
              <v:shape style="position:absolute;left:4191;top:-3305;width:10;height:20" coordorigin="4191,-3305" coordsize="10,20" path="m4191,-3286l4201,-3286,4201,-3305,4191,-3305,4191,-3286xe" filled="true" fillcolor="#000000" stroked="false">
                <v:path arrowok="t"/>
                <v:fill type="solid"/>
              </v:shape>
            </v:group>
            <v:group style="position:absolute;left:4191;top:-3286;width:10;height:20" coordorigin="4191,-3286" coordsize="10,20">
              <v:shape style="position:absolute;left:4191;top:-3286;width:10;height:20" coordorigin="4191,-3286" coordsize="10,20" path="m4191,-3267l4201,-3267,4201,-3286,4191,-3286,4191,-3267xe" filled="true" fillcolor="#000000" stroked="false">
                <v:path arrowok="t"/>
                <v:fill type="solid"/>
              </v:shape>
            </v:group>
            <v:group style="position:absolute;left:4191;top:-3267;width:10;height:20" coordorigin="4191,-3267" coordsize="10,20">
              <v:shape style="position:absolute;left:4191;top:-3267;width:10;height:20" coordorigin="4191,-3267" coordsize="10,20" path="m4191,-3247l4201,-3247,4201,-3267,4191,-3267,4191,-3247xe" filled="true" fillcolor="#000000" stroked="false">
                <v:path arrowok="t"/>
                <v:fill type="solid"/>
              </v:shape>
            </v:group>
            <v:group style="position:absolute;left:4191;top:-3247;width:10;height:20" coordorigin="4191,-3247" coordsize="10,20">
              <v:shape style="position:absolute;left:4191;top:-3247;width:10;height:20" coordorigin="4191,-3247" coordsize="10,20" path="m4191,-3228l4201,-3228,4201,-3247,4191,-3247,4191,-3228xe" filled="true" fillcolor="#000000" stroked="false">
                <v:path arrowok="t"/>
                <v:fill type="solid"/>
              </v:shape>
            </v:group>
            <v:group style="position:absolute;left:4191;top:-3228;width:10;height:20" coordorigin="4191,-3228" coordsize="10,20">
              <v:shape style="position:absolute;left:4191;top:-3228;width:10;height:20" coordorigin="4191,-3228" coordsize="10,20" path="m4191,-3209l4201,-3209,4201,-3228,4191,-3228,4191,-3209xe" filled="true" fillcolor="#000000" stroked="false">
                <v:path arrowok="t"/>
                <v:fill type="solid"/>
              </v:shape>
            </v:group>
            <v:group style="position:absolute;left:4191;top:-3209;width:10;height:20" coordorigin="4191,-3209" coordsize="10,20">
              <v:shape style="position:absolute;left:4191;top:-3209;width:10;height:20" coordorigin="4191,-3209" coordsize="10,20" path="m4191,-3190l4201,-3190,4201,-3209,4191,-3209,4191,-3190xe" filled="true" fillcolor="#000000" stroked="false">
                <v:path arrowok="t"/>
                <v:fill type="solid"/>
              </v:shape>
            </v:group>
            <v:group style="position:absolute;left:4191;top:-3190;width:10;height:20" coordorigin="4191,-3190" coordsize="10,20">
              <v:shape style="position:absolute;left:4191;top:-3190;width:10;height:20" coordorigin="4191,-3190" coordsize="10,20" path="m4191,-3171l4201,-3171,4201,-3190,4191,-3190,4191,-3171xe" filled="true" fillcolor="#000000" stroked="false">
                <v:path arrowok="t"/>
                <v:fill type="solid"/>
              </v:shape>
            </v:group>
            <v:group style="position:absolute;left:4191;top:-3171;width:10;height:20" coordorigin="4191,-3171" coordsize="10,20">
              <v:shape style="position:absolute;left:4191;top:-3171;width:10;height:20" coordorigin="4191,-3171" coordsize="10,20" path="m4191,-3151l4201,-3151,4201,-3171,4191,-3171,4191,-3151xe" filled="true" fillcolor="#000000" stroked="false">
                <v:path arrowok="t"/>
                <v:fill type="solid"/>
              </v:shape>
            </v:group>
            <v:group style="position:absolute;left:4191;top:-3151;width:10;height:20" coordorigin="4191,-3151" coordsize="10,20">
              <v:shape style="position:absolute;left:4191;top:-3151;width:10;height:20" coordorigin="4191,-3151" coordsize="10,20" path="m4191,-3132l4201,-3132,4201,-3151,4191,-3151,4191,-3132xe" filled="true" fillcolor="#000000" stroked="false">
                <v:path arrowok="t"/>
                <v:fill type="solid"/>
              </v:shape>
            </v:group>
            <v:group style="position:absolute;left:4191;top:-3132;width:10;height:20" coordorigin="4191,-3132" coordsize="10,20">
              <v:shape style="position:absolute;left:4191;top:-3132;width:10;height:20" coordorigin="4191,-3132" coordsize="10,20" path="m4191,-3113l4201,-3113,4201,-3132,4191,-3132,4191,-3113xe" filled="true" fillcolor="#000000" stroked="false">
                <v:path arrowok="t"/>
                <v:fill type="solid"/>
              </v:shape>
            </v:group>
            <v:group style="position:absolute;left:4191;top:-3113;width:10;height:20" coordorigin="4191,-3113" coordsize="10,20">
              <v:shape style="position:absolute;left:4191;top:-3113;width:10;height:20" coordorigin="4191,-3113" coordsize="10,20" path="m4191,-3094l4201,-3094,4201,-3113,4191,-3113,4191,-3094xe" filled="true" fillcolor="#000000" stroked="false">
                <v:path arrowok="t"/>
                <v:fill type="solid"/>
              </v:shape>
            </v:group>
            <v:group style="position:absolute;left:4191;top:-3094;width:10;height:20" coordorigin="4191,-3094" coordsize="10,20">
              <v:shape style="position:absolute;left:4191;top:-3094;width:10;height:20" coordorigin="4191,-3094" coordsize="10,20" path="m4191,-3075l4201,-3075,4201,-3094,4191,-3094,4191,-3075xe" filled="true" fillcolor="#000000" stroked="false">
                <v:path arrowok="t"/>
                <v:fill type="solid"/>
              </v:shape>
            </v:group>
            <v:group style="position:absolute;left:4191;top:-3075;width:10;height:20" coordorigin="4191,-3075" coordsize="10,20">
              <v:shape style="position:absolute;left:4191;top:-3075;width:10;height:20" coordorigin="4191,-3075" coordsize="10,20" path="m4191,-3055l4201,-3055,4201,-3075,4191,-3075,4191,-3055xe" filled="true" fillcolor="#000000" stroked="false">
                <v:path arrowok="t"/>
                <v:fill type="solid"/>
              </v:shape>
            </v:group>
            <v:group style="position:absolute;left:4191;top:-3055;width:10;height:20" coordorigin="4191,-3055" coordsize="10,20">
              <v:shape style="position:absolute;left:4191;top:-3055;width:10;height:20" coordorigin="4191,-3055" coordsize="10,20" path="m4191,-3036l4201,-3036,4201,-3055,4191,-3055,4191,-3036xe" filled="true" fillcolor="#000000" stroked="false">
                <v:path arrowok="t"/>
                <v:fill type="solid"/>
              </v:shape>
            </v:group>
            <v:group style="position:absolute;left:4191;top:-3036;width:10;height:20" coordorigin="4191,-3036" coordsize="10,20">
              <v:shape style="position:absolute;left:4191;top:-3036;width:10;height:20" coordorigin="4191,-3036" coordsize="10,20" path="m4191,-3017l4201,-3017,4201,-3036,4191,-3036,4191,-3017xe" filled="true" fillcolor="#000000" stroked="false">
                <v:path arrowok="t"/>
                <v:fill type="solid"/>
              </v:shape>
            </v:group>
            <v:group style="position:absolute;left:4191;top:-3017;width:10;height:20" coordorigin="4191,-3017" coordsize="10,20">
              <v:shape style="position:absolute;left:4191;top:-3017;width:10;height:20" coordorigin="4191,-3017" coordsize="10,20" path="m4191,-2998l4201,-2998,4201,-3017,4191,-3017,4191,-2998xe" filled="true" fillcolor="#000000" stroked="false">
                <v:path arrowok="t"/>
                <v:fill type="solid"/>
              </v:shape>
            </v:group>
            <v:group style="position:absolute;left:4191;top:-2998;width:10;height:20" coordorigin="4191,-2998" coordsize="10,20">
              <v:shape style="position:absolute;left:4191;top:-2998;width:10;height:20" coordorigin="4191,-2998" coordsize="10,20" path="m4191,-2979l4201,-2979,4201,-2998,4191,-2998,4191,-2979xe" filled="true" fillcolor="#000000" stroked="false">
                <v:path arrowok="t"/>
                <v:fill type="solid"/>
              </v:shape>
            </v:group>
            <v:group style="position:absolute;left:4191;top:-2979;width:10;height:20" coordorigin="4191,-2979" coordsize="10,20">
              <v:shape style="position:absolute;left:4191;top:-2979;width:10;height:20" coordorigin="4191,-2979" coordsize="10,20" path="m4191,-2959l4201,-2959,4201,-2979,4191,-2979,4191,-2959xe" filled="true" fillcolor="#000000" stroked="false">
                <v:path arrowok="t"/>
                <v:fill type="solid"/>
              </v:shape>
            </v:group>
            <v:group style="position:absolute;left:4191;top:-2959;width:10;height:20" coordorigin="4191,-2959" coordsize="10,20">
              <v:shape style="position:absolute;left:4191;top:-2959;width:10;height:20" coordorigin="4191,-2959" coordsize="10,20" path="m4191,-2940l4201,-2940,4201,-2959,4191,-2959,4191,-2940xe" filled="true" fillcolor="#000000" stroked="false">
                <v:path arrowok="t"/>
                <v:fill type="solid"/>
              </v:shape>
            </v:group>
            <v:group style="position:absolute;left:4191;top:-2940;width:10;height:20" coordorigin="4191,-2940" coordsize="10,20">
              <v:shape style="position:absolute;left:4191;top:-2940;width:10;height:20" coordorigin="4191,-2940" coordsize="10,20" path="m4191,-2921l4201,-2921,4201,-2940,4191,-2940,4191,-2921xe" filled="true" fillcolor="#000000" stroked="false">
                <v:path arrowok="t"/>
                <v:fill type="solid"/>
              </v:shape>
            </v:group>
            <v:group style="position:absolute;left:4191;top:-2921;width:10;height:20" coordorigin="4191,-2921" coordsize="10,20">
              <v:shape style="position:absolute;left:4191;top:-2921;width:10;height:20" coordorigin="4191,-2921" coordsize="10,20" path="m4191,-2902l4201,-2902,4201,-2921,4191,-2921,4191,-2902xe" filled="true" fillcolor="#000000" stroked="false">
                <v:path arrowok="t"/>
                <v:fill type="solid"/>
              </v:shape>
            </v:group>
            <v:group style="position:absolute;left:4191;top:-2902;width:10;height:20" coordorigin="4191,-2902" coordsize="10,20">
              <v:shape style="position:absolute;left:4191;top:-2902;width:10;height:20" coordorigin="4191,-2902" coordsize="10,20" path="m4191,-2883l4201,-2883,4201,-2902,4191,-2902,4191,-2883xe" filled="true" fillcolor="#000000" stroked="false">
                <v:path arrowok="t"/>
                <v:fill type="solid"/>
              </v:shape>
            </v:group>
            <v:group style="position:absolute;left:4191;top:-2883;width:10;height:20" coordorigin="4191,-2883" coordsize="10,20">
              <v:shape style="position:absolute;left:4191;top:-2883;width:10;height:20" coordorigin="4191,-2883" coordsize="10,20" path="m4191,-2863l4201,-2863,4201,-2883,4191,-2883,4191,-2863xe" filled="true" fillcolor="#000000" stroked="false">
                <v:path arrowok="t"/>
                <v:fill type="solid"/>
              </v:shape>
            </v:group>
            <v:group style="position:absolute;left:4191;top:-2863;width:10;height:20" coordorigin="4191,-2863" coordsize="10,20">
              <v:shape style="position:absolute;left:4191;top:-2863;width:10;height:20" coordorigin="4191,-2863" coordsize="10,20" path="m4191,-2844l4201,-2844,4201,-2863,4191,-2863,4191,-2844xe" filled="true" fillcolor="#000000" stroked="false">
                <v:path arrowok="t"/>
                <v:fill type="solid"/>
              </v:shape>
            </v:group>
            <v:group style="position:absolute;left:4191;top:-2844;width:10;height:20" coordorigin="4191,-2844" coordsize="10,20">
              <v:shape style="position:absolute;left:4191;top:-2844;width:10;height:20" coordorigin="4191,-2844" coordsize="10,20" path="m4191,-2825l4201,-2825,4201,-2844,4191,-2844,4191,-2825xe" filled="true" fillcolor="#000000" stroked="false">
                <v:path arrowok="t"/>
                <v:fill type="solid"/>
              </v:shape>
            </v:group>
            <v:group style="position:absolute;left:4191;top:-2825;width:10;height:20" coordorigin="4191,-2825" coordsize="10,20">
              <v:shape style="position:absolute;left:4191;top:-2825;width:10;height:20" coordorigin="4191,-2825" coordsize="10,20" path="m4191,-2805l4201,-2805,4201,-2825,4191,-2825,4191,-2805xe" filled="true" fillcolor="#000000" stroked="false">
                <v:path arrowok="t"/>
                <v:fill type="solid"/>
              </v:shape>
            </v:group>
            <v:group style="position:absolute;left:4191;top:-2805;width:10;height:20" coordorigin="4191,-2805" coordsize="10,20">
              <v:shape style="position:absolute;left:4191;top:-2805;width:10;height:20" coordorigin="4191,-2805" coordsize="10,20" path="m4191,-2786l4201,-2786,4201,-2805,4191,-2805,4191,-2786xe" filled="true" fillcolor="#000000" stroked="false">
                <v:path arrowok="t"/>
                <v:fill type="solid"/>
              </v:shape>
            </v:group>
            <v:group style="position:absolute;left:4191;top:-2786;width:10;height:20" coordorigin="4191,-2786" coordsize="10,20">
              <v:shape style="position:absolute;left:4191;top:-2786;width:10;height:20" coordorigin="4191,-2786" coordsize="10,20" path="m4191,-2767l4201,-2767,4201,-2786,4191,-2786,4191,-2767xe" filled="true" fillcolor="#000000" stroked="false">
                <v:path arrowok="t"/>
                <v:fill type="solid"/>
              </v:shape>
            </v:group>
            <v:group style="position:absolute;left:4191;top:-2767;width:10;height:20" coordorigin="4191,-2767" coordsize="10,20">
              <v:shape style="position:absolute;left:4191;top:-2767;width:10;height:20" coordorigin="4191,-2767" coordsize="10,20" path="m4191,-2748l4201,-2748,4201,-2767,4191,-2767,4191,-2748xe" filled="true" fillcolor="#000000" stroked="false">
                <v:path arrowok="t"/>
                <v:fill type="solid"/>
              </v:shape>
            </v:group>
            <v:group style="position:absolute;left:5264;top:-3497;width:10;height:20" coordorigin="5264,-3497" coordsize="10,20">
              <v:shape style="position:absolute;left:5264;top:-3497;width:10;height:20" coordorigin="5264,-3497" coordsize="10,20" path="m5264,-3478l5274,-3478,5274,-3497,5264,-3497,5264,-3478xe" filled="true" fillcolor="#000000" stroked="false">
                <v:path arrowok="t"/>
                <v:fill type="solid"/>
              </v:shape>
            </v:group>
            <v:group style="position:absolute;left:5264;top:-3478;width:10;height:20" coordorigin="5264,-3478" coordsize="10,20">
              <v:shape style="position:absolute;left:5264;top:-3478;width:10;height:20" coordorigin="5264,-3478" coordsize="10,20" path="m5264,-3459l5274,-3459,5274,-3478,5264,-3478,5264,-3459xe" filled="true" fillcolor="#000000" stroked="false">
                <v:path arrowok="t"/>
                <v:fill type="solid"/>
              </v:shape>
            </v:group>
            <v:group style="position:absolute;left:5264;top:-3459;width:10;height:20" coordorigin="5264,-3459" coordsize="10,20">
              <v:shape style="position:absolute;left:5264;top:-3459;width:10;height:20" coordorigin="5264,-3459" coordsize="10,20" path="m5264,-3439l5274,-3439,5274,-3459,5264,-3459,5264,-3439xe" filled="true" fillcolor="#000000" stroked="false">
                <v:path arrowok="t"/>
                <v:fill type="solid"/>
              </v:shape>
            </v:group>
            <v:group style="position:absolute;left:5264;top:-3439;width:10;height:20" coordorigin="5264,-3439" coordsize="10,20">
              <v:shape style="position:absolute;left:5264;top:-3439;width:10;height:20" coordorigin="5264,-3439" coordsize="10,20" path="m5264,-3420l5274,-3420,5274,-3439,5264,-3439,5264,-3420xe" filled="true" fillcolor="#000000" stroked="false">
                <v:path arrowok="t"/>
                <v:fill type="solid"/>
              </v:shape>
            </v:group>
            <v:group style="position:absolute;left:5264;top:-3420;width:10;height:20" coordorigin="5264,-3420" coordsize="10,20">
              <v:shape style="position:absolute;left:5264;top:-3420;width:10;height:20" coordorigin="5264,-3420" coordsize="10,20" path="m5264,-3401l5274,-3401,5274,-3420,5264,-3420,5264,-3401xe" filled="true" fillcolor="#000000" stroked="false">
                <v:path arrowok="t"/>
                <v:fill type="solid"/>
              </v:shape>
            </v:group>
            <v:group style="position:absolute;left:5264;top:-3401;width:10;height:20" coordorigin="5264,-3401" coordsize="10,20">
              <v:shape style="position:absolute;left:5264;top:-3401;width:10;height:20" coordorigin="5264,-3401" coordsize="10,20" path="m5264,-3382l5274,-3382,5274,-3401,5264,-3401,5264,-3382xe" filled="true" fillcolor="#000000" stroked="false">
                <v:path arrowok="t"/>
                <v:fill type="solid"/>
              </v:shape>
            </v:group>
            <v:group style="position:absolute;left:5264;top:-3382;width:10;height:20" coordorigin="5264,-3382" coordsize="10,20">
              <v:shape style="position:absolute;left:5264;top:-3382;width:10;height:20" coordorigin="5264,-3382" coordsize="10,20" path="m5264,-3363l5274,-3363,5274,-3382,5264,-3382,5264,-3363xe" filled="true" fillcolor="#000000" stroked="false">
                <v:path arrowok="t"/>
                <v:fill type="solid"/>
              </v:shape>
            </v:group>
            <v:group style="position:absolute;left:5264;top:-3363;width:10;height:20" coordorigin="5264,-3363" coordsize="10,20">
              <v:shape style="position:absolute;left:5264;top:-3363;width:10;height:20" coordorigin="5264,-3363" coordsize="10,20" path="m5264,-3343l5274,-3343,5274,-3363,5264,-3363,5264,-3343xe" filled="true" fillcolor="#000000" stroked="false">
                <v:path arrowok="t"/>
                <v:fill type="solid"/>
              </v:shape>
            </v:group>
            <v:group style="position:absolute;left:5264;top:-3343;width:10;height:20" coordorigin="5264,-3343" coordsize="10,20">
              <v:shape style="position:absolute;left:5264;top:-3343;width:10;height:20" coordorigin="5264,-3343" coordsize="10,20" path="m5264,-3324l5274,-3324,5274,-3343,5264,-3343,5264,-3324xe" filled="true" fillcolor="#000000" stroked="false">
                <v:path arrowok="t"/>
                <v:fill type="solid"/>
              </v:shape>
            </v:group>
            <v:group style="position:absolute;left:5264;top:-3324;width:10;height:20" coordorigin="5264,-3324" coordsize="10,20">
              <v:shape style="position:absolute;left:5264;top:-3324;width:10;height:20" coordorigin="5264,-3324" coordsize="10,20" path="m5264,-3305l5274,-3305,5274,-3324,5264,-3324,5264,-3305xe" filled="true" fillcolor="#000000" stroked="false">
                <v:path arrowok="t"/>
                <v:fill type="solid"/>
              </v:shape>
            </v:group>
            <v:group style="position:absolute;left:5264;top:-3305;width:10;height:20" coordorigin="5264,-3305" coordsize="10,20">
              <v:shape style="position:absolute;left:5264;top:-3305;width:10;height:20" coordorigin="5264,-3305" coordsize="10,20" path="m5264,-3286l5274,-3286,5274,-3305,5264,-3305,5264,-3286xe" filled="true" fillcolor="#000000" stroked="false">
                <v:path arrowok="t"/>
                <v:fill type="solid"/>
              </v:shape>
            </v:group>
            <v:group style="position:absolute;left:5264;top:-3286;width:10;height:20" coordorigin="5264,-3286" coordsize="10,20">
              <v:shape style="position:absolute;left:5264;top:-3286;width:10;height:20" coordorigin="5264,-3286" coordsize="10,20" path="m5264,-3267l5274,-3267,5274,-3286,5264,-3286,5264,-3267xe" filled="true" fillcolor="#000000" stroked="false">
                <v:path arrowok="t"/>
                <v:fill type="solid"/>
              </v:shape>
            </v:group>
            <v:group style="position:absolute;left:5264;top:-3267;width:10;height:20" coordorigin="5264,-3267" coordsize="10,20">
              <v:shape style="position:absolute;left:5264;top:-3267;width:10;height:20" coordorigin="5264,-3267" coordsize="10,20" path="m5264,-3247l5274,-3247,5274,-3267,5264,-3267,5264,-3247xe" filled="true" fillcolor="#000000" stroked="false">
                <v:path arrowok="t"/>
                <v:fill type="solid"/>
              </v:shape>
            </v:group>
            <v:group style="position:absolute;left:5264;top:-3247;width:10;height:20" coordorigin="5264,-3247" coordsize="10,20">
              <v:shape style="position:absolute;left:5264;top:-3247;width:10;height:20" coordorigin="5264,-3247" coordsize="10,20" path="m5264,-3228l5274,-3228,5274,-3247,5264,-3247,5264,-3228xe" filled="true" fillcolor="#000000" stroked="false">
                <v:path arrowok="t"/>
                <v:fill type="solid"/>
              </v:shape>
            </v:group>
            <v:group style="position:absolute;left:5264;top:-3228;width:10;height:20" coordorigin="5264,-3228" coordsize="10,20">
              <v:shape style="position:absolute;left:5264;top:-3228;width:10;height:20" coordorigin="5264,-3228" coordsize="10,20" path="m5264,-3209l5274,-3209,5274,-3228,5264,-3228,5264,-3209xe" filled="true" fillcolor="#000000" stroked="false">
                <v:path arrowok="t"/>
                <v:fill type="solid"/>
              </v:shape>
            </v:group>
            <v:group style="position:absolute;left:5264;top:-3209;width:10;height:20" coordorigin="5264,-3209" coordsize="10,20">
              <v:shape style="position:absolute;left:5264;top:-3209;width:10;height:20" coordorigin="5264,-3209" coordsize="10,20" path="m5264,-3190l5274,-3190,5274,-3209,5264,-3209,5264,-3190xe" filled="true" fillcolor="#000000" stroked="false">
                <v:path arrowok="t"/>
                <v:fill type="solid"/>
              </v:shape>
            </v:group>
            <v:group style="position:absolute;left:5264;top:-3190;width:10;height:20" coordorigin="5264,-3190" coordsize="10,20">
              <v:shape style="position:absolute;left:5264;top:-3190;width:10;height:20" coordorigin="5264,-3190" coordsize="10,20" path="m5264,-3171l5274,-3171,5274,-3190,5264,-3190,5264,-3171xe" filled="true" fillcolor="#000000" stroked="false">
                <v:path arrowok="t"/>
                <v:fill type="solid"/>
              </v:shape>
            </v:group>
            <v:group style="position:absolute;left:5264;top:-3171;width:10;height:20" coordorigin="5264,-3171" coordsize="10,20">
              <v:shape style="position:absolute;left:5264;top:-3171;width:10;height:20" coordorigin="5264,-3171" coordsize="10,20" path="m5264,-3151l5274,-3151,5274,-3171,5264,-3171,5264,-3151xe" filled="true" fillcolor="#000000" stroked="false">
                <v:path arrowok="t"/>
                <v:fill type="solid"/>
              </v:shape>
            </v:group>
            <v:group style="position:absolute;left:5264;top:-3151;width:10;height:20" coordorigin="5264,-3151" coordsize="10,20">
              <v:shape style="position:absolute;left:5264;top:-3151;width:10;height:20" coordorigin="5264,-3151" coordsize="10,20" path="m5264,-3132l5274,-3132,5274,-3151,5264,-3151,5264,-3132xe" filled="true" fillcolor="#000000" stroked="false">
                <v:path arrowok="t"/>
                <v:fill type="solid"/>
              </v:shape>
            </v:group>
            <v:group style="position:absolute;left:5264;top:-3132;width:10;height:20" coordorigin="5264,-3132" coordsize="10,20">
              <v:shape style="position:absolute;left:5264;top:-3132;width:10;height:20" coordorigin="5264,-3132" coordsize="10,20" path="m5264,-3113l5274,-3113,5274,-3132,5264,-3132,5264,-3113xe" filled="true" fillcolor="#000000" stroked="false">
                <v:path arrowok="t"/>
                <v:fill type="solid"/>
              </v:shape>
            </v:group>
            <v:group style="position:absolute;left:5264;top:-3113;width:10;height:20" coordorigin="5264,-3113" coordsize="10,20">
              <v:shape style="position:absolute;left:5264;top:-3113;width:10;height:20" coordorigin="5264,-3113" coordsize="10,20" path="m5264,-3094l5274,-3094,5274,-3113,5264,-3113,5264,-3094xe" filled="true" fillcolor="#000000" stroked="false">
                <v:path arrowok="t"/>
                <v:fill type="solid"/>
              </v:shape>
            </v:group>
            <v:group style="position:absolute;left:5264;top:-3094;width:10;height:20" coordorigin="5264,-3094" coordsize="10,20">
              <v:shape style="position:absolute;left:5264;top:-3094;width:10;height:20" coordorigin="5264,-3094" coordsize="10,20" path="m5264,-3075l5274,-3075,5274,-3094,5264,-3094,5264,-3075xe" filled="true" fillcolor="#000000" stroked="false">
                <v:path arrowok="t"/>
                <v:fill type="solid"/>
              </v:shape>
            </v:group>
            <v:group style="position:absolute;left:5264;top:-3075;width:10;height:20" coordorigin="5264,-3075" coordsize="10,20">
              <v:shape style="position:absolute;left:5264;top:-3075;width:10;height:20" coordorigin="5264,-3075" coordsize="10,20" path="m5264,-3055l5274,-3055,5274,-3075,5264,-3075,5264,-3055xe" filled="true" fillcolor="#000000" stroked="false">
                <v:path arrowok="t"/>
                <v:fill type="solid"/>
              </v:shape>
            </v:group>
            <v:group style="position:absolute;left:5264;top:-3055;width:10;height:20" coordorigin="5264,-3055" coordsize="10,20">
              <v:shape style="position:absolute;left:5264;top:-3055;width:10;height:20" coordorigin="5264,-3055" coordsize="10,20" path="m5264,-3036l5274,-3036,5274,-3055,5264,-3055,5264,-3036xe" filled="true" fillcolor="#000000" stroked="false">
                <v:path arrowok="t"/>
                <v:fill type="solid"/>
              </v:shape>
            </v:group>
            <v:group style="position:absolute;left:5264;top:-3036;width:10;height:20" coordorigin="5264,-3036" coordsize="10,20">
              <v:shape style="position:absolute;left:5264;top:-3036;width:10;height:20" coordorigin="5264,-3036" coordsize="10,20" path="m5264,-3017l5274,-3017,5274,-3036,5264,-3036,5264,-3017xe" filled="true" fillcolor="#000000" stroked="false">
                <v:path arrowok="t"/>
                <v:fill type="solid"/>
              </v:shape>
            </v:group>
            <v:group style="position:absolute;left:5264;top:-3017;width:10;height:20" coordorigin="5264,-3017" coordsize="10,20">
              <v:shape style="position:absolute;left:5264;top:-3017;width:10;height:20" coordorigin="5264,-3017" coordsize="10,20" path="m5264,-2998l5274,-2998,5274,-3017,5264,-3017,5264,-2998xe" filled="true" fillcolor="#000000" stroked="false">
                <v:path arrowok="t"/>
                <v:fill type="solid"/>
              </v:shape>
            </v:group>
            <v:group style="position:absolute;left:5264;top:-2998;width:10;height:20" coordorigin="5264,-2998" coordsize="10,20">
              <v:shape style="position:absolute;left:5264;top:-2998;width:10;height:20" coordorigin="5264,-2998" coordsize="10,20" path="m5264,-2979l5274,-2979,5274,-2998,5264,-2998,5264,-2979xe" filled="true" fillcolor="#000000" stroked="false">
                <v:path arrowok="t"/>
                <v:fill type="solid"/>
              </v:shape>
            </v:group>
            <v:group style="position:absolute;left:5264;top:-2979;width:10;height:20" coordorigin="5264,-2979" coordsize="10,20">
              <v:shape style="position:absolute;left:5264;top:-2979;width:10;height:20" coordorigin="5264,-2979" coordsize="10,20" path="m5264,-2959l5274,-2959,5274,-2979,5264,-2979,5264,-2959xe" filled="true" fillcolor="#000000" stroked="false">
                <v:path arrowok="t"/>
                <v:fill type="solid"/>
              </v:shape>
            </v:group>
            <v:group style="position:absolute;left:5264;top:-2959;width:10;height:20" coordorigin="5264,-2959" coordsize="10,20">
              <v:shape style="position:absolute;left:5264;top:-2959;width:10;height:20" coordorigin="5264,-2959" coordsize="10,20" path="m5264,-2940l5274,-2940,5274,-2959,5264,-2959,5264,-2940xe" filled="true" fillcolor="#000000" stroked="false">
                <v:path arrowok="t"/>
                <v:fill type="solid"/>
              </v:shape>
            </v:group>
            <v:group style="position:absolute;left:5264;top:-2940;width:10;height:20" coordorigin="5264,-2940" coordsize="10,20">
              <v:shape style="position:absolute;left:5264;top:-2940;width:10;height:20" coordorigin="5264,-2940" coordsize="10,20" path="m5264,-2921l5274,-2921,5274,-2940,5264,-2940,5264,-2921xe" filled="true" fillcolor="#000000" stroked="false">
                <v:path arrowok="t"/>
                <v:fill type="solid"/>
              </v:shape>
            </v:group>
            <v:group style="position:absolute;left:5264;top:-2921;width:10;height:20" coordorigin="5264,-2921" coordsize="10,20">
              <v:shape style="position:absolute;left:5264;top:-2921;width:10;height:20" coordorigin="5264,-2921" coordsize="10,20" path="m5264,-2902l5274,-2902,5274,-2921,5264,-2921,5264,-2902xe" filled="true" fillcolor="#000000" stroked="false">
                <v:path arrowok="t"/>
                <v:fill type="solid"/>
              </v:shape>
            </v:group>
            <v:group style="position:absolute;left:5264;top:-2902;width:10;height:20" coordorigin="5264,-2902" coordsize="10,20">
              <v:shape style="position:absolute;left:5264;top:-2902;width:10;height:20" coordorigin="5264,-2902" coordsize="10,20" path="m5264,-2883l5274,-2883,5274,-2902,5264,-2902,5264,-2883xe" filled="true" fillcolor="#000000" stroked="false">
                <v:path arrowok="t"/>
                <v:fill type="solid"/>
              </v:shape>
            </v:group>
            <v:group style="position:absolute;left:5264;top:-2883;width:10;height:20" coordorigin="5264,-2883" coordsize="10,20">
              <v:shape style="position:absolute;left:5264;top:-2883;width:10;height:20" coordorigin="5264,-2883" coordsize="10,20" path="m5264,-2863l5274,-2863,5274,-2883,5264,-2883,5264,-2863xe" filled="true" fillcolor="#000000" stroked="false">
                <v:path arrowok="t"/>
                <v:fill type="solid"/>
              </v:shape>
            </v:group>
            <v:group style="position:absolute;left:5264;top:-2863;width:10;height:20" coordorigin="5264,-2863" coordsize="10,20">
              <v:shape style="position:absolute;left:5264;top:-2863;width:10;height:20" coordorigin="5264,-2863" coordsize="10,20" path="m5264,-2844l5274,-2844,5274,-2863,5264,-2863,5264,-2844xe" filled="true" fillcolor="#000000" stroked="false">
                <v:path arrowok="t"/>
                <v:fill type="solid"/>
              </v:shape>
            </v:group>
            <v:group style="position:absolute;left:5264;top:-2844;width:10;height:20" coordorigin="5264,-2844" coordsize="10,20">
              <v:shape style="position:absolute;left:5264;top:-2844;width:10;height:20" coordorigin="5264,-2844" coordsize="10,20" path="m5264,-2825l5274,-2825,5274,-2844,5264,-2844,5264,-2825xe" filled="true" fillcolor="#000000" stroked="false">
                <v:path arrowok="t"/>
                <v:fill type="solid"/>
              </v:shape>
            </v:group>
            <v:group style="position:absolute;left:5264;top:-2825;width:10;height:20" coordorigin="5264,-2825" coordsize="10,20">
              <v:shape style="position:absolute;left:5264;top:-2825;width:10;height:20" coordorigin="5264,-2825" coordsize="10,20" path="m5264,-2805l5274,-2805,5274,-2825,5264,-2825,5264,-2805xe" filled="true" fillcolor="#000000" stroked="false">
                <v:path arrowok="t"/>
                <v:fill type="solid"/>
              </v:shape>
            </v:group>
            <v:group style="position:absolute;left:5264;top:-2805;width:10;height:20" coordorigin="5264,-2805" coordsize="10,20">
              <v:shape style="position:absolute;left:5264;top:-2805;width:10;height:20" coordorigin="5264,-2805" coordsize="10,20" path="m5264,-2786l5274,-2786,5274,-2805,5264,-2805,5264,-2786xe" filled="true" fillcolor="#000000" stroked="false">
                <v:path arrowok="t"/>
                <v:fill type="solid"/>
              </v:shape>
            </v:group>
            <v:group style="position:absolute;left:5264;top:-2786;width:10;height:20" coordorigin="5264,-2786" coordsize="10,20">
              <v:shape style="position:absolute;left:5264;top:-2786;width:10;height:20" coordorigin="5264,-2786" coordsize="10,20" path="m5264,-2767l5274,-2767,5274,-2786,5264,-2786,5264,-2767xe" filled="true" fillcolor="#000000" stroked="false">
                <v:path arrowok="t"/>
                <v:fill type="solid"/>
              </v:shape>
            </v:group>
            <v:group style="position:absolute;left:5264;top:-2767;width:10;height:20" coordorigin="5264,-2767" coordsize="10,20">
              <v:shape style="position:absolute;left:5264;top:-2767;width:10;height:20" coordorigin="5264,-2767" coordsize="10,20" path="m5264,-2748l5274,-2748,5274,-2767,5264,-2767,5264,-2748xe" filled="true" fillcolor="#000000" stroked="false">
                <v:path arrowok="t"/>
                <v:fill type="solid"/>
              </v:shape>
            </v:group>
            <v:group style="position:absolute;left:5264;top:-2748;width:10;height:20" coordorigin="5264,-2748" coordsize="10,20">
              <v:shape style="position:absolute;left:5264;top:-2748;width:10;height:20" coordorigin="5264,-2748" coordsize="10,20" path="m5264,-2728l5274,-2728,5274,-2748,5264,-2748,5264,-2728xe" filled="true" fillcolor="#000000" stroked="false">
                <v:path arrowok="t"/>
                <v:fill type="solid"/>
              </v:shape>
            </v:group>
            <v:group style="position:absolute;left:5264;top:-2728;width:10;height:20" coordorigin="5264,-2728" coordsize="10,20">
              <v:shape style="position:absolute;left:5264;top:-2728;width:10;height:20" coordorigin="5264,-2728" coordsize="10,20" path="m5264,-2709l5274,-2709,5274,-2728,5264,-2728,5264,-2709xe" filled="true" fillcolor="#000000" stroked="false">
                <v:path arrowok="t"/>
                <v:fill type="solid"/>
              </v:shape>
            </v:group>
            <v:group style="position:absolute;left:5264;top:-2709;width:10;height:20" coordorigin="5264,-2709" coordsize="10,20">
              <v:shape style="position:absolute;left:5264;top:-2709;width:10;height:20" coordorigin="5264,-2709" coordsize="10,20" path="m5264,-2690l5274,-2690,5274,-2709,5264,-2709,5264,-2690xe" filled="true" fillcolor="#000000" stroked="false">
                <v:path arrowok="t"/>
                <v:fill type="solid"/>
              </v:shape>
            </v:group>
            <v:group style="position:absolute;left:5264;top:-2690;width:10;height:20" coordorigin="5264,-2690" coordsize="10,20">
              <v:shape style="position:absolute;left:5264;top:-2690;width:10;height:20" coordorigin="5264,-2690" coordsize="10,20" path="m5264,-2671l5274,-2671,5274,-2690,5264,-2690,5264,-2671xe" filled="true" fillcolor="#000000" stroked="false">
                <v:path arrowok="t"/>
                <v:fill type="solid"/>
              </v:shape>
            </v:group>
            <v:group style="position:absolute;left:5264;top:-2671;width:10;height:15" coordorigin="5264,-2671" coordsize="10,15">
              <v:shape style="position:absolute;left:5264;top:-2671;width:10;height:15" coordorigin="5264,-2671" coordsize="10,15" path="m5264,-2656l5274,-2656,5274,-2671,5264,-2671,5264,-2656xe" filled="true" fillcolor="#000000" stroked="false">
                <v:path arrowok="t"/>
                <v:fill type="solid"/>
              </v:shape>
            </v:group>
            <v:group style="position:absolute;left:5972;top:-3497;width:10;height:20" coordorigin="5972,-3497" coordsize="10,20">
              <v:shape style="position:absolute;left:5972;top:-3497;width:10;height:20" coordorigin="5972,-3497" coordsize="10,20" path="m5972,-3478l5982,-3478,5982,-3497,5972,-3497,5972,-3478xe" filled="true" fillcolor="#000000" stroked="false">
                <v:path arrowok="t"/>
                <v:fill type="solid"/>
              </v:shape>
            </v:group>
            <v:group style="position:absolute;left:5972;top:-3478;width:10;height:20" coordorigin="5972,-3478" coordsize="10,20">
              <v:shape style="position:absolute;left:5972;top:-3478;width:10;height:20" coordorigin="5972,-3478" coordsize="10,20" path="m5972,-3459l5982,-3459,5982,-3478,5972,-3478,5972,-3459xe" filled="true" fillcolor="#000000" stroked="false">
                <v:path arrowok="t"/>
                <v:fill type="solid"/>
              </v:shape>
            </v:group>
            <v:group style="position:absolute;left:5972;top:-3459;width:10;height:20" coordorigin="5972,-3459" coordsize="10,20">
              <v:shape style="position:absolute;left:5972;top:-3459;width:10;height:20" coordorigin="5972,-3459" coordsize="10,20" path="m5972,-3439l5982,-3439,5982,-3459,5972,-3459,5972,-3439xe" filled="true" fillcolor="#000000" stroked="false">
                <v:path arrowok="t"/>
                <v:fill type="solid"/>
              </v:shape>
            </v:group>
            <v:group style="position:absolute;left:5972;top:-3439;width:10;height:20" coordorigin="5972,-3439" coordsize="10,20">
              <v:shape style="position:absolute;left:5972;top:-3439;width:10;height:20" coordorigin="5972,-3439" coordsize="10,20" path="m5972,-3420l5982,-3420,5982,-3439,5972,-3439,5972,-3420xe" filled="true" fillcolor="#000000" stroked="false">
                <v:path arrowok="t"/>
                <v:fill type="solid"/>
              </v:shape>
            </v:group>
            <v:group style="position:absolute;left:5972;top:-3420;width:10;height:20" coordorigin="5972,-3420" coordsize="10,20">
              <v:shape style="position:absolute;left:5972;top:-3420;width:10;height:20" coordorigin="5972,-3420" coordsize="10,20" path="m5972,-3401l5982,-3401,5982,-3420,5972,-3420,5972,-3401xe" filled="true" fillcolor="#000000" stroked="false">
                <v:path arrowok="t"/>
                <v:fill type="solid"/>
              </v:shape>
            </v:group>
            <v:group style="position:absolute;left:5972;top:-3401;width:10;height:20" coordorigin="5972,-3401" coordsize="10,20">
              <v:shape style="position:absolute;left:5972;top:-3401;width:10;height:20" coordorigin="5972,-3401" coordsize="10,20" path="m5972,-3382l5982,-3382,5982,-3401,5972,-3401,5972,-3382xe" filled="true" fillcolor="#000000" stroked="false">
                <v:path arrowok="t"/>
                <v:fill type="solid"/>
              </v:shape>
            </v:group>
            <v:group style="position:absolute;left:5972;top:-3382;width:10;height:20" coordorigin="5972,-3382" coordsize="10,20">
              <v:shape style="position:absolute;left:5972;top:-3382;width:10;height:20" coordorigin="5972,-3382" coordsize="10,20" path="m5972,-3363l5982,-3363,5982,-3382,5972,-3382,5972,-3363xe" filled="true" fillcolor="#000000" stroked="false">
                <v:path arrowok="t"/>
                <v:fill type="solid"/>
              </v:shape>
            </v:group>
            <v:group style="position:absolute;left:5972;top:-3363;width:10;height:20" coordorigin="5972,-3363" coordsize="10,20">
              <v:shape style="position:absolute;left:5972;top:-3363;width:10;height:20" coordorigin="5972,-3363" coordsize="10,20" path="m5972,-3343l5982,-3343,5982,-3363,5972,-3363,5972,-3343xe" filled="true" fillcolor="#000000" stroked="false">
                <v:path arrowok="t"/>
                <v:fill type="solid"/>
              </v:shape>
            </v:group>
            <v:group style="position:absolute;left:5972;top:-3343;width:10;height:20" coordorigin="5972,-3343" coordsize="10,20">
              <v:shape style="position:absolute;left:5972;top:-3343;width:10;height:20" coordorigin="5972,-3343" coordsize="10,20" path="m5972,-3324l5982,-3324,5982,-3343,5972,-3343,5972,-3324xe" filled="true" fillcolor="#000000" stroked="false">
                <v:path arrowok="t"/>
                <v:fill type="solid"/>
              </v:shape>
            </v:group>
            <v:group style="position:absolute;left:5972;top:-3324;width:10;height:20" coordorigin="5972,-3324" coordsize="10,20">
              <v:shape style="position:absolute;left:5972;top:-3324;width:10;height:20" coordorigin="5972,-3324" coordsize="10,20" path="m5972,-3305l5982,-3305,5982,-3324,5972,-3324,5972,-3305xe" filled="true" fillcolor="#000000" stroked="false">
                <v:path arrowok="t"/>
                <v:fill type="solid"/>
              </v:shape>
            </v:group>
            <v:group style="position:absolute;left:5972;top:-3305;width:10;height:20" coordorigin="5972,-3305" coordsize="10,20">
              <v:shape style="position:absolute;left:5972;top:-3305;width:10;height:20" coordorigin="5972,-3305" coordsize="10,20" path="m5972,-3286l5982,-3286,5982,-3305,5972,-3305,5972,-3286xe" filled="true" fillcolor="#000000" stroked="false">
                <v:path arrowok="t"/>
                <v:fill type="solid"/>
              </v:shape>
            </v:group>
            <v:group style="position:absolute;left:5972;top:-3286;width:10;height:20" coordorigin="5972,-3286" coordsize="10,20">
              <v:shape style="position:absolute;left:5972;top:-3286;width:10;height:20" coordorigin="5972,-3286" coordsize="10,20" path="m5972,-3267l5982,-3267,5982,-3286,5972,-3286,5972,-3267xe" filled="true" fillcolor="#000000" stroked="false">
                <v:path arrowok="t"/>
                <v:fill type="solid"/>
              </v:shape>
            </v:group>
            <v:group style="position:absolute;left:5972;top:-3267;width:10;height:20" coordorigin="5972,-3267" coordsize="10,20">
              <v:shape style="position:absolute;left:5972;top:-3267;width:10;height:20" coordorigin="5972,-3267" coordsize="10,20" path="m5972,-3247l5982,-3247,5982,-3267,5972,-3267,5972,-3247xe" filled="true" fillcolor="#000000" stroked="false">
                <v:path arrowok="t"/>
                <v:fill type="solid"/>
              </v:shape>
            </v:group>
            <v:group style="position:absolute;left:5972;top:-3247;width:10;height:20" coordorigin="5972,-3247" coordsize="10,20">
              <v:shape style="position:absolute;left:5972;top:-3247;width:10;height:20" coordorigin="5972,-3247" coordsize="10,20" path="m5972,-3228l5982,-3228,5982,-3247,5972,-3247,5972,-3228xe" filled="true" fillcolor="#000000" stroked="false">
                <v:path arrowok="t"/>
                <v:fill type="solid"/>
              </v:shape>
            </v:group>
            <v:group style="position:absolute;left:5972;top:-3228;width:10;height:20" coordorigin="5972,-3228" coordsize="10,20">
              <v:shape style="position:absolute;left:5972;top:-3228;width:10;height:20" coordorigin="5972,-3228" coordsize="10,20" path="m5972,-3209l5982,-3209,5982,-3228,5972,-3228,5972,-3209xe" filled="true" fillcolor="#000000" stroked="false">
                <v:path arrowok="t"/>
                <v:fill type="solid"/>
              </v:shape>
            </v:group>
            <v:group style="position:absolute;left:5972;top:-3209;width:10;height:20" coordorigin="5972,-3209" coordsize="10,20">
              <v:shape style="position:absolute;left:5972;top:-3209;width:10;height:20" coordorigin="5972,-3209" coordsize="10,20" path="m5972,-3190l5982,-3190,5982,-3209,5972,-3209,5972,-3190xe" filled="true" fillcolor="#000000" stroked="false">
                <v:path arrowok="t"/>
                <v:fill type="solid"/>
              </v:shape>
            </v:group>
            <v:group style="position:absolute;left:5972;top:-3190;width:10;height:20" coordorigin="5972,-3190" coordsize="10,20">
              <v:shape style="position:absolute;left:5972;top:-3190;width:10;height:20" coordorigin="5972,-3190" coordsize="10,20" path="m5972,-3171l5982,-3171,5982,-3190,5972,-3190,5972,-3171xe" filled="true" fillcolor="#000000" stroked="false">
                <v:path arrowok="t"/>
                <v:fill type="solid"/>
              </v:shape>
            </v:group>
            <v:group style="position:absolute;left:5972;top:-3171;width:10;height:20" coordorigin="5972,-3171" coordsize="10,20">
              <v:shape style="position:absolute;left:5972;top:-3171;width:10;height:20" coordorigin="5972,-3171" coordsize="10,20" path="m5972,-3151l5982,-3151,5982,-3171,5972,-3171,5972,-3151xe" filled="true" fillcolor="#000000" stroked="false">
                <v:path arrowok="t"/>
                <v:fill type="solid"/>
              </v:shape>
            </v:group>
            <v:group style="position:absolute;left:5972;top:-3151;width:10;height:20" coordorigin="5972,-3151" coordsize="10,20">
              <v:shape style="position:absolute;left:5972;top:-3151;width:10;height:20" coordorigin="5972,-3151" coordsize="10,20" path="m5972,-3132l5982,-3132,5982,-3151,5972,-3151,5972,-3132xe" filled="true" fillcolor="#000000" stroked="false">
                <v:path arrowok="t"/>
                <v:fill type="solid"/>
              </v:shape>
            </v:group>
            <v:group style="position:absolute;left:5972;top:-3132;width:10;height:20" coordorigin="5972,-3132" coordsize="10,20">
              <v:shape style="position:absolute;left:5972;top:-3132;width:10;height:20" coordorigin="5972,-3132" coordsize="10,20" path="m5972,-3113l5982,-3113,5982,-3132,5972,-3132,5972,-3113xe" filled="true" fillcolor="#000000" stroked="false">
                <v:path arrowok="t"/>
                <v:fill type="solid"/>
              </v:shape>
            </v:group>
            <v:group style="position:absolute;left:5972;top:-3113;width:10;height:20" coordorigin="5972,-3113" coordsize="10,20">
              <v:shape style="position:absolute;left:5972;top:-3113;width:10;height:20" coordorigin="5972,-3113" coordsize="10,20" path="m5972,-3094l5982,-3094,5982,-3113,5972,-3113,5972,-3094xe" filled="true" fillcolor="#000000" stroked="false">
                <v:path arrowok="t"/>
                <v:fill type="solid"/>
              </v:shape>
            </v:group>
            <v:group style="position:absolute;left:5972;top:-3094;width:10;height:20" coordorigin="5972,-3094" coordsize="10,20">
              <v:shape style="position:absolute;left:5972;top:-3094;width:10;height:20" coordorigin="5972,-3094" coordsize="10,20" path="m5972,-3075l5982,-3075,5982,-3094,5972,-3094,5972,-3075xe" filled="true" fillcolor="#000000" stroked="false">
                <v:path arrowok="t"/>
                <v:fill type="solid"/>
              </v:shape>
            </v:group>
            <v:group style="position:absolute;left:5972;top:-3075;width:10;height:20" coordorigin="5972,-3075" coordsize="10,20">
              <v:shape style="position:absolute;left:5972;top:-3075;width:10;height:20" coordorigin="5972,-3075" coordsize="10,20" path="m5972,-3055l5982,-3055,5982,-3075,5972,-3075,5972,-3055xe" filled="true" fillcolor="#000000" stroked="false">
                <v:path arrowok="t"/>
                <v:fill type="solid"/>
              </v:shape>
            </v:group>
            <v:group style="position:absolute;left:5972;top:-3055;width:10;height:20" coordorigin="5972,-3055" coordsize="10,20">
              <v:shape style="position:absolute;left:5972;top:-3055;width:10;height:20" coordorigin="5972,-3055" coordsize="10,20" path="m5972,-3036l5982,-3036,5982,-3055,5972,-3055,5972,-3036xe" filled="true" fillcolor="#000000" stroked="false">
                <v:path arrowok="t"/>
                <v:fill type="solid"/>
              </v:shape>
            </v:group>
            <v:group style="position:absolute;left:5972;top:-3036;width:10;height:20" coordorigin="5972,-3036" coordsize="10,20">
              <v:shape style="position:absolute;left:5972;top:-3036;width:10;height:20" coordorigin="5972,-3036" coordsize="10,20" path="m5972,-3017l5982,-3017,5982,-3036,5972,-3036,5972,-3017xe" filled="true" fillcolor="#000000" stroked="false">
                <v:path arrowok="t"/>
                <v:fill type="solid"/>
              </v:shape>
            </v:group>
            <v:group style="position:absolute;left:5972;top:-3017;width:10;height:20" coordorigin="5972,-3017" coordsize="10,20">
              <v:shape style="position:absolute;left:5972;top:-3017;width:10;height:20" coordorigin="5972,-3017" coordsize="10,20" path="m5972,-2998l5982,-2998,5982,-3017,5972,-3017,5972,-2998xe" filled="true" fillcolor="#000000" stroked="false">
                <v:path arrowok="t"/>
                <v:fill type="solid"/>
              </v:shape>
            </v:group>
            <v:group style="position:absolute;left:5972;top:-2998;width:10;height:20" coordorigin="5972,-2998" coordsize="10,20">
              <v:shape style="position:absolute;left:5972;top:-2998;width:10;height:20" coordorigin="5972,-2998" coordsize="10,20" path="m5972,-2979l5982,-2979,5982,-2998,5972,-2998,5972,-2979xe" filled="true" fillcolor="#000000" stroked="false">
                <v:path arrowok="t"/>
                <v:fill type="solid"/>
              </v:shape>
            </v:group>
            <v:group style="position:absolute;left:5972;top:-2979;width:10;height:20" coordorigin="5972,-2979" coordsize="10,20">
              <v:shape style="position:absolute;left:5972;top:-2979;width:10;height:20" coordorigin="5972,-2979" coordsize="10,20" path="m5972,-2959l5982,-2959,5982,-2979,5972,-2979,5972,-2959xe" filled="true" fillcolor="#000000" stroked="false">
                <v:path arrowok="t"/>
                <v:fill type="solid"/>
              </v:shape>
            </v:group>
            <v:group style="position:absolute;left:5972;top:-2959;width:10;height:20" coordorigin="5972,-2959" coordsize="10,20">
              <v:shape style="position:absolute;left:5972;top:-2959;width:10;height:20" coordorigin="5972,-2959" coordsize="10,20" path="m5972,-2940l5982,-2940,5982,-2959,5972,-2959,5972,-2940xe" filled="true" fillcolor="#000000" stroked="false">
                <v:path arrowok="t"/>
                <v:fill type="solid"/>
              </v:shape>
            </v:group>
            <v:group style="position:absolute;left:5972;top:-2940;width:10;height:20" coordorigin="5972,-2940" coordsize="10,20">
              <v:shape style="position:absolute;left:5972;top:-2940;width:10;height:20" coordorigin="5972,-2940" coordsize="10,20" path="m5972,-2921l5982,-2921,5982,-2940,5972,-2940,5972,-2921xe" filled="true" fillcolor="#000000" stroked="false">
                <v:path arrowok="t"/>
                <v:fill type="solid"/>
              </v:shape>
            </v:group>
            <v:group style="position:absolute;left:5972;top:-2921;width:10;height:20" coordorigin="5972,-2921" coordsize="10,20">
              <v:shape style="position:absolute;left:5972;top:-2921;width:10;height:20" coordorigin="5972,-2921" coordsize="10,20" path="m5972,-2902l5982,-2902,5982,-2921,5972,-2921,5972,-2902xe" filled="true" fillcolor="#000000" stroked="false">
                <v:path arrowok="t"/>
                <v:fill type="solid"/>
              </v:shape>
            </v:group>
            <v:group style="position:absolute;left:5972;top:-2902;width:10;height:20" coordorigin="5972,-2902" coordsize="10,20">
              <v:shape style="position:absolute;left:5972;top:-2902;width:10;height:20" coordorigin="5972,-2902" coordsize="10,20" path="m5972,-2883l5982,-2883,5982,-2902,5972,-2902,5972,-2883xe" filled="true" fillcolor="#000000" stroked="false">
                <v:path arrowok="t"/>
                <v:fill type="solid"/>
              </v:shape>
            </v:group>
            <v:group style="position:absolute;left:5972;top:-2883;width:10;height:20" coordorigin="5972,-2883" coordsize="10,20">
              <v:shape style="position:absolute;left:5972;top:-2883;width:10;height:20" coordorigin="5972,-2883" coordsize="10,20" path="m5972,-2863l5982,-2863,5982,-2883,5972,-2883,5972,-2863xe" filled="true" fillcolor="#000000" stroked="false">
                <v:path arrowok="t"/>
                <v:fill type="solid"/>
              </v:shape>
            </v:group>
            <v:group style="position:absolute;left:5972;top:-2863;width:10;height:20" coordorigin="5972,-2863" coordsize="10,20">
              <v:shape style="position:absolute;left:5972;top:-2863;width:10;height:20" coordorigin="5972,-2863" coordsize="10,20" path="m5972,-2844l5982,-2844,5982,-2863,5972,-2863,5972,-2844xe" filled="true" fillcolor="#000000" stroked="false">
                <v:path arrowok="t"/>
                <v:fill type="solid"/>
              </v:shape>
            </v:group>
            <v:group style="position:absolute;left:5972;top:-2844;width:10;height:20" coordorigin="5972,-2844" coordsize="10,20">
              <v:shape style="position:absolute;left:5972;top:-2844;width:10;height:20" coordorigin="5972,-2844" coordsize="10,20" path="m5972,-2825l5982,-2825,5982,-2844,5972,-2844,5972,-2825xe" filled="true" fillcolor="#000000" stroked="false">
                <v:path arrowok="t"/>
                <v:fill type="solid"/>
              </v:shape>
            </v:group>
            <v:group style="position:absolute;left:5972;top:-2825;width:10;height:20" coordorigin="5972,-2825" coordsize="10,20">
              <v:shape style="position:absolute;left:5972;top:-2825;width:10;height:20" coordorigin="5972,-2825" coordsize="10,20" path="m5972,-2805l5982,-2805,5982,-2825,5972,-2825,5972,-2805xe" filled="true" fillcolor="#000000" stroked="false">
                <v:path arrowok="t"/>
                <v:fill type="solid"/>
              </v:shape>
            </v:group>
            <v:group style="position:absolute;left:5972;top:-2805;width:10;height:20" coordorigin="5972,-2805" coordsize="10,20">
              <v:shape style="position:absolute;left:5972;top:-2805;width:10;height:20" coordorigin="5972,-2805" coordsize="10,20" path="m5972,-2786l5982,-2786,5982,-2805,5972,-2805,5972,-2786xe" filled="true" fillcolor="#000000" stroked="false">
                <v:path arrowok="t"/>
                <v:fill type="solid"/>
              </v:shape>
            </v:group>
            <v:group style="position:absolute;left:5972;top:-2786;width:10;height:20" coordorigin="5972,-2786" coordsize="10,20">
              <v:shape style="position:absolute;left:5972;top:-2786;width:10;height:20" coordorigin="5972,-2786" coordsize="10,20" path="m5972,-2767l5982,-2767,5982,-2786,5972,-2786,5972,-2767xe" filled="true" fillcolor="#000000" stroked="false">
                <v:path arrowok="t"/>
                <v:fill type="solid"/>
              </v:shape>
            </v:group>
            <v:group style="position:absolute;left:5972;top:-2767;width:10;height:20" coordorigin="5972,-2767" coordsize="10,20">
              <v:shape style="position:absolute;left:5972;top:-2767;width:10;height:20" coordorigin="5972,-2767" coordsize="10,20" path="m5972,-2748l5982,-2748,5982,-2767,5972,-2767,5972,-2748xe" filled="true" fillcolor="#000000" stroked="false">
                <v:path arrowok="t"/>
                <v:fill type="solid"/>
              </v:shape>
            </v:group>
            <v:group style="position:absolute;left:5972;top:-2748;width:10;height:20" coordorigin="5972,-2748" coordsize="10,20">
              <v:shape style="position:absolute;left:5972;top:-2748;width:10;height:20" coordorigin="5972,-2748" coordsize="10,20" path="m5972,-2728l5982,-2728,5982,-2748,5972,-2748,5972,-2728xe" filled="true" fillcolor="#000000" stroked="false">
                <v:path arrowok="t"/>
                <v:fill type="solid"/>
              </v:shape>
            </v:group>
            <v:group style="position:absolute;left:5972;top:-2728;width:10;height:20" coordorigin="5972,-2728" coordsize="10,20">
              <v:shape style="position:absolute;left:5972;top:-2728;width:10;height:20" coordorigin="5972,-2728" coordsize="10,20" path="m5972,-2709l5982,-2709,5982,-2728,5972,-2728,5972,-2709xe" filled="true" fillcolor="#000000" stroked="false">
                <v:path arrowok="t"/>
                <v:fill type="solid"/>
              </v:shape>
            </v:group>
            <v:group style="position:absolute;left:5972;top:-2709;width:10;height:20" coordorigin="5972,-2709" coordsize="10,20">
              <v:shape style="position:absolute;left:5972;top:-2709;width:10;height:20" coordorigin="5972,-2709" coordsize="10,20" path="m5972,-2690l5982,-2690,5982,-2709,5972,-2709,5972,-2690xe" filled="true" fillcolor="#000000" stroked="false">
                <v:path arrowok="t"/>
                <v:fill type="solid"/>
              </v:shape>
            </v:group>
            <v:group style="position:absolute;left:5972;top:-2690;width:10;height:20" coordorigin="5972,-2690" coordsize="10,20">
              <v:shape style="position:absolute;left:5972;top:-2690;width:10;height:20" coordorigin="5972,-2690" coordsize="10,20" path="m5972,-2671l5982,-2671,5982,-2690,5972,-2690,5972,-2671xe" filled="true" fillcolor="#000000" stroked="false">
                <v:path arrowok="t"/>
                <v:fill type="solid"/>
              </v:shape>
            </v:group>
            <v:group style="position:absolute;left:5972;top:-2671;width:10;height:15" coordorigin="5972,-2671" coordsize="10,15">
              <v:shape style="position:absolute;left:5972;top:-2671;width:10;height:15" coordorigin="5972,-2671" coordsize="10,15" path="m5972,-2656l5982,-2656,5982,-2671,5972,-2671,5972,-2656xe" filled="true" fillcolor="#000000" stroked="false">
                <v:path arrowok="t"/>
                <v:fill type="solid"/>
              </v:shape>
            </v:group>
            <v:group style="position:absolute;left:6897;top:-3497;width:10;height:20" coordorigin="6897,-3497" coordsize="10,20">
              <v:shape style="position:absolute;left:6897;top:-3497;width:10;height:20" coordorigin="6897,-3497" coordsize="10,20" path="m6897,-3478l6906,-3478,6906,-3497,6897,-3497,6897,-3478xe" filled="true" fillcolor="#000000" stroked="false">
                <v:path arrowok="t"/>
                <v:fill type="solid"/>
              </v:shape>
            </v:group>
            <v:group style="position:absolute;left:6897;top:-3478;width:10;height:20" coordorigin="6897,-3478" coordsize="10,20">
              <v:shape style="position:absolute;left:6897;top:-3478;width:10;height:20" coordorigin="6897,-3478" coordsize="10,20" path="m6897,-3459l6906,-3459,6906,-3478,6897,-3478,6897,-3459xe" filled="true" fillcolor="#000000" stroked="false">
                <v:path arrowok="t"/>
                <v:fill type="solid"/>
              </v:shape>
            </v:group>
            <v:group style="position:absolute;left:6897;top:-3459;width:10;height:20" coordorigin="6897,-3459" coordsize="10,20">
              <v:shape style="position:absolute;left:6897;top:-3459;width:10;height:20" coordorigin="6897,-3459" coordsize="10,20" path="m6897,-3439l6906,-3439,6906,-3459,6897,-3459,6897,-3439xe" filled="true" fillcolor="#000000" stroked="false">
                <v:path arrowok="t"/>
                <v:fill type="solid"/>
              </v:shape>
            </v:group>
            <v:group style="position:absolute;left:6897;top:-3439;width:10;height:20" coordorigin="6897,-3439" coordsize="10,20">
              <v:shape style="position:absolute;left:6897;top:-3439;width:10;height:20" coordorigin="6897,-3439" coordsize="10,20" path="m6897,-3420l6906,-3420,6906,-3439,6897,-3439,6897,-3420xe" filled="true" fillcolor="#000000" stroked="false">
                <v:path arrowok="t"/>
                <v:fill type="solid"/>
              </v:shape>
            </v:group>
            <v:group style="position:absolute;left:6897;top:-3420;width:10;height:20" coordorigin="6897,-3420" coordsize="10,20">
              <v:shape style="position:absolute;left:6897;top:-3420;width:10;height:20" coordorigin="6897,-3420" coordsize="10,20" path="m6897,-3401l6906,-3401,6906,-3420,6897,-3420,6897,-3401xe" filled="true" fillcolor="#000000" stroked="false">
                <v:path arrowok="t"/>
                <v:fill type="solid"/>
              </v:shape>
            </v:group>
            <v:group style="position:absolute;left:6897;top:-3401;width:10;height:20" coordorigin="6897,-3401" coordsize="10,20">
              <v:shape style="position:absolute;left:6897;top:-3401;width:10;height:20" coordorigin="6897,-3401" coordsize="10,20" path="m6897,-3382l6906,-3382,6906,-3401,6897,-3401,6897,-3382xe" filled="true" fillcolor="#000000" stroked="false">
                <v:path arrowok="t"/>
                <v:fill type="solid"/>
              </v:shape>
            </v:group>
            <v:group style="position:absolute;left:6897;top:-3382;width:10;height:20" coordorigin="6897,-3382" coordsize="10,20">
              <v:shape style="position:absolute;left:6897;top:-3382;width:10;height:20" coordorigin="6897,-3382" coordsize="10,20" path="m6897,-3363l6906,-3363,6906,-3382,6897,-3382,6897,-3363xe" filled="true" fillcolor="#000000" stroked="false">
                <v:path arrowok="t"/>
                <v:fill type="solid"/>
              </v:shape>
            </v:group>
            <v:group style="position:absolute;left:6897;top:-3363;width:10;height:20" coordorigin="6897,-3363" coordsize="10,20">
              <v:shape style="position:absolute;left:6897;top:-3363;width:10;height:20" coordorigin="6897,-3363" coordsize="10,20" path="m6897,-3343l6906,-3343,6906,-3363,6897,-3363,6897,-3343xe" filled="true" fillcolor="#000000" stroked="false">
                <v:path arrowok="t"/>
                <v:fill type="solid"/>
              </v:shape>
            </v:group>
            <v:group style="position:absolute;left:6897;top:-3343;width:10;height:20" coordorigin="6897,-3343" coordsize="10,20">
              <v:shape style="position:absolute;left:6897;top:-3343;width:10;height:20" coordorigin="6897,-3343" coordsize="10,20" path="m6897,-3324l6906,-3324,6906,-3343,6897,-3343,6897,-3324xe" filled="true" fillcolor="#000000" stroked="false">
                <v:path arrowok="t"/>
                <v:fill type="solid"/>
              </v:shape>
            </v:group>
            <v:group style="position:absolute;left:6897;top:-3324;width:10;height:20" coordorigin="6897,-3324" coordsize="10,20">
              <v:shape style="position:absolute;left:6897;top:-3324;width:10;height:20" coordorigin="6897,-3324" coordsize="10,20" path="m6897,-3305l6906,-3305,6906,-3324,6897,-3324,6897,-3305xe" filled="true" fillcolor="#000000" stroked="false">
                <v:path arrowok="t"/>
                <v:fill type="solid"/>
              </v:shape>
            </v:group>
            <v:group style="position:absolute;left:6897;top:-3305;width:10;height:20" coordorigin="6897,-3305" coordsize="10,20">
              <v:shape style="position:absolute;left:6897;top:-3305;width:10;height:20" coordorigin="6897,-3305" coordsize="10,20" path="m6897,-3286l6906,-3286,6906,-3305,6897,-3305,6897,-3286xe" filled="true" fillcolor="#000000" stroked="false">
                <v:path arrowok="t"/>
                <v:fill type="solid"/>
              </v:shape>
            </v:group>
            <v:group style="position:absolute;left:6897;top:-3286;width:10;height:20" coordorigin="6897,-3286" coordsize="10,20">
              <v:shape style="position:absolute;left:6897;top:-3286;width:10;height:20" coordorigin="6897,-3286" coordsize="10,20" path="m6897,-3267l6906,-3267,6906,-3286,6897,-3286,6897,-3267xe" filled="true" fillcolor="#000000" stroked="false">
                <v:path arrowok="t"/>
                <v:fill type="solid"/>
              </v:shape>
            </v:group>
            <v:group style="position:absolute;left:6897;top:-3267;width:10;height:20" coordorigin="6897,-3267" coordsize="10,20">
              <v:shape style="position:absolute;left:6897;top:-3267;width:10;height:20" coordorigin="6897,-3267" coordsize="10,20" path="m6897,-3247l6906,-3247,6906,-3267,6897,-3267,6897,-3247xe" filled="true" fillcolor="#000000" stroked="false">
                <v:path arrowok="t"/>
                <v:fill type="solid"/>
              </v:shape>
            </v:group>
            <v:group style="position:absolute;left:6897;top:-3247;width:10;height:20" coordorigin="6897,-3247" coordsize="10,20">
              <v:shape style="position:absolute;left:6897;top:-3247;width:10;height:20" coordorigin="6897,-3247" coordsize="10,20" path="m6897,-3228l6906,-3228,6906,-3247,6897,-3247,6897,-3228xe" filled="true" fillcolor="#000000" stroked="false">
                <v:path arrowok="t"/>
                <v:fill type="solid"/>
              </v:shape>
            </v:group>
            <v:group style="position:absolute;left:6897;top:-3228;width:10;height:20" coordorigin="6897,-3228" coordsize="10,20">
              <v:shape style="position:absolute;left:6897;top:-3228;width:10;height:20" coordorigin="6897,-3228" coordsize="10,20" path="m6897,-3209l6906,-3209,6906,-3228,6897,-3228,6897,-3209xe" filled="true" fillcolor="#000000" stroked="false">
                <v:path arrowok="t"/>
                <v:fill type="solid"/>
              </v:shape>
            </v:group>
            <v:group style="position:absolute;left:6897;top:-3209;width:10;height:20" coordorigin="6897,-3209" coordsize="10,20">
              <v:shape style="position:absolute;left:6897;top:-3209;width:10;height:20" coordorigin="6897,-3209" coordsize="10,20" path="m6897,-3190l6906,-3190,6906,-3209,6897,-3209,6897,-3190xe" filled="true" fillcolor="#000000" stroked="false">
                <v:path arrowok="t"/>
                <v:fill type="solid"/>
              </v:shape>
            </v:group>
            <v:group style="position:absolute;left:6897;top:-3190;width:10;height:20" coordorigin="6897,-3190" coordsize="10,20">
              <v:shape style="position:absolute;left:6897;top:-3190;width:10;height:20" coordorigin="6897,-3190" coordsize="10,20" path="m6897,-3171l6906,-3171,6906,-3190,6897,-3190,6897,-3171xe" filled="true" fillcolor="#000000" stroked="false">
                <v:path arrowok="t"/>
                <v:fill type="solid"/>
              </v:shape>
            </v:group>
            <v:group style="position:absolute;left:6897;top:-3171;width:10;height:20" coordorigin="6897,-3171" coordsize="10,20">
              <v:shape style="position:absolute;left:6897;top:-3171;width:10;height:20" coordorigin="6897,-3171" coordsize="10,20" path="m6897,-3151l6906,-3151,6906,-3171,6897,-3171,6897,-3151xe" filled="true" fillcolor="#000000" stroked="false">
                <v:path arrowok="t"/>
                <v:fill type="solid"/>
              </v:shape>
            </v:group>
            <v:group style="position:absolute;left:6897;top:-3151;width:10;height:20" coordorigin="6897,-3151" coordsize="10,20">
              <v:shape style="position:absolute;left:6897;top:-3151;width:10;height:20" coordorigin="6897,-3151" coordsize="10,20" path="m6897,-3132l6906,-3132,6906,-3151,6897,-3151,6897,-3132xe" filled="true" fillcolor="#000000" stroked="false">
                <v:path arrowok="t"/>
                <v:fill type="solid"/>
              </v:shape>
            </v:group>
            <v:group style="position:absolute;left:6897;top:-3132;width:10;height:20" coordorigin="6897,-3132" coordsize="10,20">
              <v:shape style="position:absolute;left:6897;top:-3132;width:10;height:20" coordorigin="6897,-3132" coordsize="10,20" path="m6897,-3113l6906,-3113,6906,-3132,6897,-3132,6897,-3113xe" filled="true" fillcolor="#000000" stroked="false">
                <v:path arrowok="t"/>
                <v:fill type="solid"/>
              </v:shape>
            </v:group>
            <v:group style="position:absolute;left:6897;top:-3113;width:10;height:20" coordorigin="6897,-3113" coordsize="10,20">
              <v:shape style="position:absolute;left:6897;top:-3113;width:10;height:20" coordorigin="6897,-3113" coordsize="10,20" path="m6897,-3094l6906,-3094,6906,-3113,6897,-3113,6897,-3094xe" filled="true" fillcolor="#000000" stroked="false">
                <v:path arrowok="t"/>
                <v:fill type="solid"/>
              </v:shape>
            </v:group>
            <v:group style="position:absolute;left:6897;top:-3094;width:10;height:20" coordorigin="6897,-3094" coordsize="10,20">
              <v:shape style="position:absolute;left:6897;top:-3094;width:10;height:20" coordorigin="6897,-3094" coordsize="10,20" path="m6897,-3075l6906,-3075,6906,-3094,6897,-3094,6897,-3075xe" filled="true" fillcolor="#000000" stroked="false">
                <v:path arrowok="t"/>
                <v:fill type="solid"/>
              </v:shape>
            </v:group>
            <v:group style="position:absolute;left:6897;top:-3075;width:10;height:20" coordorigin="6897,-3075" coordsize="10,20">
              <v:shape style="position:absolute;left:6897;top:-3075;width:10;height:20" coordorigin="6897,-3075" coordsize="10,20" path="m6897,-3055l6906,-3055,6906,-3075,6897,-3075,6897,-3055xe" filled="true" fillcolor="#000000" stroked="false">
                <v:path arrowok="t"/>
                <v:fill type="solid"/>
              </v:shape>
            </v:group>
            <v:group style="position:absolute;left:6897;top:-3055;width:10;height:20" coordorigin="6897,-3055" coordsize="10,20">
              <v:shape style="position:absolute;left:6897;top:-3055;width:10;height:20" coordorigin="6897,-3055" coordsize="10,20" path="m6897,-3036l6906,-3036,6906,-3055,6897,-3055,6897,-3036xe" filled="true" fillcolor="#000000" stroked="false">
                <v:path arrowok="t"/>
                <v:fill type="solid"/>
              </v:shape>
            </v:group>
            <v:group style="position:absolute;left:6897;top:-3036;width:10;height:20" coordorigin="6897,-3036" coordsize="10,20">
              <v:shape style="position:absolute;left:6897;top:-3036;width:10;height:20" coordorigin="6897,-3036" coordsize="10,20" path="m6897,-3017l6906,-3017,6906,-3036,6897,-3036,6897,-3017xe" filled="true" fillcolor="#000000" stroked="false">
                <v:path arrowok="t"/>
                <v:fill type="solid"/>
              </v:shape>
            </v:group>
            <v:group style="position:absolute;left:6897;top:-3017;width:10;height:20" coordorigin="6897,-3017" coordsize="10,20">
              <v:shape style="position:absolute;left:6897;top:-3017;width:10;height:20" coordorigin="6897,-3017" coordsize="10,20" path="m6897,-2998l6906,-2998,6906,-3017,6897,-3017,6897,-2998xe" filled="true" fillcolor="#000000" stroked="false">
                <v:path arrowok="t"/>
                <v:fill type="solid"/>
              </v:shape>
            </v:group>
            <v:group style="position:absolute;left:6897;top:-2998;width:10;height:20" coordorigin="6897,-2998" coordsize="10,20">
              <v:shape style="position:absolute;left:6897;top:-2998;width:10;height:20" coordorigin="6897,-2998" coordsize="10,20" path="m6897,-2979l6906,-2979,6906,-2998,6897,-2998,6897,-2979xe" filled="true" fillcolor="#000000" stroked="false">
                <v:path arrowok="t"/>
                <v:fill type="solid"/>
              </v:shape>
            </v:group>
            <v:group style="position:absolute;left:6897;top:-2979;width:10;height:20" coordorigin="6897,-2979" coordsize="10,20">
              <v:shape style="position:absolute;left:6897;top:-2979;width:10;height:20" coordorigin="6897,-2979" coordsize="10,20" path="m6897,-2959l6906,-2959,6906,-2979,6897,-2979,6897,-2959xe" filled="true" fillcolor="#000000" stroked="false">
                <v:path arrowok="t"/>
                <v:fill type="solid"/>
              </v:shape>
            </v:group>
            <v:group style="position:absolute;left:6897;top:-2959;width:10;height:20" coordorigin="6897,-2959" coordsize="10,20">
              <v:shape style="position:absolute;left:6897;top:-2959;width:10;height:20" coordorigin="6897,-2959" coordsize="10,20" path="m6897,-2940l6906,-2940,6906,-2959,6897,-2959,6897,-2940xe" filled="true" fillcolor="#000000" stroked="false">
                <v:path arrowok="t"/>
                <v:fill type="solid"/>
              </v:shape>
            </v:group>
            <v:group style="position:absolute;left:6897;top:-2940;width:10;height:20" coordorigin="6897,-2940" coordsize="10,20">
              <v:shape style="position:absolute;left:6897;top:-2940;width:10;height:20" coordorigin="6897,-2940" coordsize="10,20" path="m6897,-2921l6906,-2921,6906,-2940,6897,-2940,6897,-2921xe" filled="true" fillcolor="#000000" stroked="false">
                <v:path arrowok="t"/>
                <v:fill type="solid"/>
              </v:shape>
            </v:group>
            <v:group style="position:absolute;left:6897;top:-2921;width:10;height:20" coordorigin="6897,-2921" coordsize="10,20">
              <v:shape style="position:absolute;left:6897;top:-2921;width:10;height:20" coordorigin="6897,-2921" coordsize="10,20" path="m6897,-2902l6906,-2902,6906,-2921,6897,-2921,6897,-2902xe" filled="true" fillcolor="#000000" stroked="false">
                <v:path arrowok="t"/>
                <v:fill type="solid"/>
              </v:shape>
            </v:group>
            <v:group style="position:absolute;left:6897;top:-2902;width:10;height:20" coordorigin="6897,-2902" coordsize="10,20">
              <v:shape style="position:absolute;left:6897;top:-2902;width:10;height:20" coordorigin="6897,-2902" coordsize="10,20" path="m6897,-2883l6906,-2883,6906,-2902,6897,-2902,6897,-2883xe" filled="true" fillcolor="#000000" stroked="false">
                <v:path arrowok="t"/>
                <v:fill type="solid"/>
              </v:shape>
            </v:group>
            <v:group style="position:absolute;left:6897;top:-2883;width:10;height:20" coordorigin="6897,-2883" coordsize="10,20">
              <v:shape style="position:absolute;left:6897;top:-2883;width:10;height:20" coordorigin="6897,-2883" coordsize="10,20" path="m6897,-2863l6906,-2863,6906,-2883,6897,-2883,6897,-2863xe" filled="true" fillcolor="#000000" stroked="false">
                <v:path arrowok="t"/>
                <v:fill type="solid"/>
              </v:shape>
            </v:group>
            <v:group style="position:absolute;left:6897;top:-2863;width:10;height:20" coordorigin="6897,-2863" coordsize="10,20">
              <v:shape style="position:absolute;left:6897;top:-2863;width:10;height:20" coordorigin="6897,-2863" coordsize="10,20" path="m6897,-2844l6906,-2844,6906,-2863,6897,-2863,6897,-2844xe" filled="true" fillcolor="#000000" stroked="false">
                <v:path arrowok="t"/>
                <v:fill type="solid"/>
              </v:shape>
            </v:group>
            <v:group style="position:absolute;left:6897;top:-2844;width:10;height:20" coordorigin="6897,-2844" coordsize="10,20">
              <v:shape style="position:absolute;left:6897;top:-2844;width:10;height:20" coordorigin="6897,-2844" coordsize="10,20" path="m6897,-2825l6906,-2825,6906,-2844,6897,-2844,6897,-2825xe" filled="true" fillcolor="#000000" stroked="false">
                <v:path arrowok="t"/>
                <v:fill type="solid"/>
              </v:shape>
            </v:group>
            <v:group style="position:absolute;left:6897;top:-2825;width:10;height:20" coordorigin="6897,-2825" coordsize="10,20">
              <v:shape style="position:absolute;left:6897;top:-2825;width:10;height:20" coordorigin="6897,-2825" coordsize="10,20" path="m6897,-2805l6906,-2805,6906,-2825,6897,-2825,6897,-2805xe" filled="true" fillcolor="#000000" stroked="false">
                <v:path arrowok="t"/>
                <v:fill type="solid"/>
              </v:shape>
            </v:group>
            <v:group style="position:absolute;left:6897;top:-2805;width:10;height:20" coordorigin="6897,-2805" coordsize="10,20">
              <v:shape style="position:absolute;left:6897;top:-2805;width:10;height:20" coordorigin="6897,-2805" coordsize="10,20" path="m6897,-2786l6906,-2786,6906,-2805,6897,-2805,6897,-2786xe" filled="true" fillcolor="#000000" stroked="false">
                <v:path arrowok="t"/>
                <v:fill type="solid"/>
              </v:shape>
            </v:group>
            <v:group style="position:absolute;left:6897;top:-2786;width:10;height:20" coordorigin="6897,-2786" coordsize="10,20">
              <v:shape style="position:absolute;left:6897;top:-2786;width:10;height:20" coordorigin="6897,-2786" coordsize="10,20" path="m6897,-2767l6906,-2767,6906,-2786,6897,-2786,6897,-2767xe" filled="true" fillcolor="#000000" stroked="false">
                <v:path arrowok="t"/>
                <v:fill type="solid"/>
              </v:shape>
            </v:group>
            <v:group style="position:absolute;left:6897;top:-2767;width:10;height:20" coordorigin="6897,-2767" coordsize="10,20">
              <v:shape style="position:absolute;left:6897;top:-2767;width:10;height:20" coordorigin="6897,-2767" coordsize="10,20" path="m6897,-2748l6906,-2748,6906,-2767,6897,-2767,6897,-2748xe" filled="true" fillcolor="#000000" stroked="false">
                <v:path arrowok="t"/>
                <v:fill type="solid"/>
              </v:shape>
            </v:group>
            <v:group style="position:absolute;left:6897;top:-2748;width:10;height:20" coordorigin="6897,-2748" coordsize="10,20">
              <v:shape style="position:absolute;left:6897;top:-2748;width:10;height:20" coordorigin="6897,-2748" coordsize="10,20" path="m6897,-2728l6906,-2728,6906,-2748,6897,-2748,6897,-2728xe" filled="true" fillcolor="#000000" stroked="false">
                <v:path arrowok="t"/>
                <v:fill type="solid"/>
              </v:shape>
            </v:group>
            <v:group style="position:absolute;left:6897;top:-2728;width:10;height:20" coordorigin="6897,-2728" coordsize="10,20">
              <v:shape style="position:absolute;left:6897;top:-2728;width:10;height:20" coordorigin="6897,-2728" coordsize="10,20" path="m6897,-2709l6906,-2709,6906,-2728,6897,-2728,6897,-2709xe" filled="true" fillcolor="#000000" stroked="false">
                <v:path arrowok="t"/>
                <v:fill type="solid"/>
              </v:shape>
            </v:group>
            <v:group style="position:absolute;left:6897;top:-2709;width:10;height:20" coordorigin="6897,-2709" coordsize="10,20">
              <v:shape style="position:absolute;left:6897;top:-2709;width:10;height:20" coordorigin="6897,-2709" coordsize="10,20" path="m6897,-2690l6906,-2690,6906,-2709,6897,-2709,6897,-2690xe" filled="true" fillcolor="#000000" stroked="false">
                <v:path arrowok="t"/>
                <v:fill type="solid"/>
              </v:shape>
            </v:group>
            <v:group style="position:absolute;left:6897;top:-2690;width:10;height:20" coordorigin="6897,-2690" coordsize="10,20">
              <v:shape style="position:absolute;left:6897;top:-2690;width:10;height:20" coordorigin="6897,-2690" coordsize="10,20" path="m6897,-2671l6906,-2671,6906,-2690,6897,-2690,6897,-2671xe" filled="true" fillcolor="#000000" stroked="false">
                <v:path arrowok="t"/>
                <v:fill type="solid"/>
              </v:shape>
            </v:group>
            <v:group style="position:absolute;left:6897;top:-2671;width:10;height:15" coordorigin="6897,-2671" coordsize="10,15">
              <v:shape style="position:absolute;left:6897;top:-2671;width:10;height:15" coordorigin="6897,-2671" coordsize="10,15" path="m6897,-2656l6906,-2656,6906,-2671,6897,-2671,6897,-2656xe" filled="true" fillcolor="#000000" stroked="false">
                <v:path arrowok="t"/>
                <v:fill type="solid"/>
              </v:shape>
            </v:group>
            <v:group style="position:absolute;left:7533;top:-3497;width:10;height:20" coordorigin="7533,-3497" coordsize="10,20">
              <v:shape style="position:absolute;left:7533;top:-3497;width:10;height:20" coordorigin="7533,-3497" coordsize="10,20" path="m7533,-3478l7542,-3478,7542,-3497,7533,-3497,7533,-3478xe" filled="true" fillcolor="#000000" stroked="false">
                <v:path arrowok="t"/>
                <v:fill type="solid"/>
              </v:shape>
            </v:group>
            <v:group style="position:absolute;left:7533;top:-3478;width:10;height:20" coordorigin="7533,-3478" coordsize="10,20">
              <v:shape style="position:absolute;left:7533;top:-3478;width:10;height:20" coordorigin="7533,-3478" coordsize="10,20" path="m7533,-3459l7542,-3459,7542,-3478,7533,-3478,7533,-3459xe" filled="true" fillcolor="#000000" stroked="false">
                <v:path arrowok="t"/>
                <v:fill type="solid"/>
              </v:shape>
            </v:group>
            <v:group style="position:absolute;left:7533;top:-3459;width:10;height:20" coordorigin="7533,-3459" coordsize="10,20">
              <v:shape style="position:absolute;left:7533;top:-3459;width:10;height:20" coordorigin="7533,-3459" coordsize="10,20" path="m7533,-3439l7542,-3439,7542,-3459,7533,-3459,7533,-3439xe" filled="true" fillcolor="#000000" stroked="false">
                <v:path arrowok="t"/>
                <v:fill type="solid"/>
              </v:shape>
            </v:group>
            <v:group style="position:absolute;left:7533;top:-3439;width:10;height:20" coordorigin="7533,-3439" coordsize="10,20">
              <v:shape style="position:absolute;left:7533;top:-3439;width:10;height:20" coordorigin="7533,-3439" coordsize="10,20" path="m7533,-3420l7542,-3420,7542,-3439,7533,-3439,7533,-3420xe" filled="true" fillcolor="#000000" stroked="false">
                <v:path arrowok="t"/>
                <v:fill type="solid"/>
              </v:shape>
            </v:group>
            <v:group style="position:absolute;left:7533;top:-3420;width:10;height:20" coordorigin="7533,-3420" coordsize="10,20">
              <v:shape style="position:absolute;left:7533;top:-3420;width:10;height:20" coordorigin="7533,-3420" coordsize="10,20" path="m7533,-3401l7542,-3401,7542,-3420,7533,-3420,7533,-3401xe" filled="true" fillcolor="#000000" stroked="false">
                <v:path arrowok="t"/>
                <v:fill type="solid"/>
              </v:shape>
            </v:group>
            <v:group style="position:absolute;left:7533;top:-3401;width:10;height:20" coordorigin="7533,-3401" coordsize="10,20">
              <v:shape style="position:absolute;left:7533;top:-3401;width:10;height:20" coordorigin="7533,-3401" coordsize="10,20" path="m7533,-3382l7542,-3382,7542,-3401,7533,-3401,7533,-3382xe" filled="true" fillcolor="#000000" stroked="false">
                <v:path arrowok="t"/>
                <v:fill type="solid"/>
              </v:shape>
            </v:group>
            <v:group style="position:absolute;left:7533;top:-3382;width:10;height:20" coordorigin="7533,-3382" coordsize="10,20">
              <v:shape style="position:absolute;left:7533;top:-3382;width:10;height:20" coordorigin="7533,-3382" coordsize="10,20" path="m7533,-3363l7542,-3363,7542,-3382,7533,-3382,7533,-3363xe" filled="true" fillcolor="#000000" stroked="false">
                <v:path arrowok="t"/>
                <v:fill type="solid"/>
              </v:shape>
            </v:group>
            <v:group style="position:absolute;left:7533;top:-3363;width:10;height:20" coordorigin="7533,-3363" coordsize="10,20">
              <v:shape style="position:absolute;left:7533;top:-3363;width:10;height:20" coordorigin="7533,-3363" coordsize="10,20" path="m7533,-3343l7542,-3343,7542,-3363,7533,-3363,7533,-3343xe" filled="true" fillcolor="#000000" stroked="false">
                <v:path arrowok="t"/>
                <v:fill type="solid"/>
              </v:shape>
            </v:group>
            <v:group style="position:absolute;left:7533;top:-3343;width:10;height:20" coordorigin="7533,-3343" coordsize="10,20">
              <v:shape style="position:absolute;left:7533;top:-3343;width:10;height:20" coordorigin="7533,-3343" coordsize="10,20" path="m7533,-3324l7542,-3324,7542,-3343,7533,-3343,7533,-3324xe" filled="true" fillcolor="#000000" stroked="false">
                <v:path arrowok="t"/>
                <v:fill type="solid"/>
              </v:shape>
            </v:group>
            <v:group style="position:absolute;left:7533;top:-3324;width:10;height:20" coordorigin="7533,-3324" coordsize="10,20">
              <v:shape style="position:absolute;left:7533;top:-3324;width:10;height:20" coordorigin="7533,-3324" coordsize="10,20" path="m7533,-3305l7542,-3305,7542,-3324,7533,-3324,7533,-3305xe" filled="true" fillcolor="#000000" stroked="false">
                <v:path arrowok="t"/>
                <v:fill type="solid"/>
              </v:shape>
            </v:group>
            <v:group style="position:absolute;left:7533;top:-3305;width:10;height:20" coordorigin="7533,-3305" coordsize="10,20">
              <v:shape style="position:absolute;left:7533;top:-3305;width:10;height:20" coordorigin="7533,-3305" coordsize="10,20" path="m7533,-3286l7542,-3286,7542,-3305,7533,-3305,7533,-3286xe" filled="true" fillcolor="#000000" stroked="false">
                <v:path arrowok="t"/>
                <v:fill type="solid"/>
              </v:shape>
            </v:group>
            <v:group style="position:absolute;left:7533;top:-3286;width:10;height:20" coordorigin="7533,-3286" coordsize="10,20">
              <v:shape style="position:absolute;left:7533;top:-3286;width:10;height:20" coordorigin="7533,-3286" coordsize="10,20" path="m7533,-3267l7542,-3267,7542,-3286,7533,-3286,7533,-3267xe" filled="true" fillcolor="#000000" stroked="false">
                <v:path arrowok="t"/>
                <v:fill type="solid"/>
              </v:shape>
            </v:group>
            <v:group style="position:absolute;left:7533;top:-3267;width:10;height:20" coordorigin="7533,-3267" coordsize="10,20">
              <v:shape style="position:absolute;left:7533;top:-3267;width:10;height:20" coordorigin="7533,-3267" coordsize="10,20" path="m7533,-3247l7542,-3247,7542,-3267,7533,-3267,7533,-3247xe" filled="true" fillcolor="#000000" stroked="false">
                <v:path arrowok="t"/>
                <v:fill type="solid"/>
              </v:shape>
            </v:group>
            <v:group style="position:absolute;left:7533;top:-3247;width:10;height:20" coordorigin="7533,-3247" coordsize="10,20">
              <v:shape style="position:absolute;left:7533;top:-3247;width:10;height:20" coordorigin="7533,-3247" coordsize="10,20" path="m7533,-3228l7542,-3228,7542,-3247,7533,-3247,7533,-3228xe" filled="true" fillcolor="#000000" stroked="false">
                <v:path arrowok="t"/>
                <v:fill type="solid"/>
              </v:shape>
            </v:group>
            <v:group style="position:absolute;left:7533;top:-3228;width:10;height:20" coordorigin="7533,-3228" coordsize="10,20">
              <v:shape style="position:absolute;left:7533;top:-3228;width:10;height:20" coordorigin="7533,-3228" coordsize="10,20" path="m7533,-3209l7542,-3209,7542,-3228,7533,-3228,7533,-3209xe" filled="true" fillcolor="#000000" stroked="false">
                <v:path arrowok="t"/>
                <v:fill type="solid"/>
              </v:shape>
            </v:group>
            <v:group style="position:absolute;left:7533;top:-3209;width:10;height:20" coordorigin="7533,-3209" coordsize="10,20">
              <v:shape style="position:absolute;left:7533;top:-3209;width:10;height:20" coordorigin="7533,-3209" coordsize="10,20" path="m7533,-3190l7542,-3190,7542,-3209,7533,-3209,7533,-3190xe" filled="true" fillcolor="#000000" stroked="false">
                <v:path arrowok="t"/>
                <v:fill type="solid"/>
              </v:shape>
            </v:group>
            <v:group style="position:absolute;left:7533;top:-3190;width:10;height:20" coordorigin="7533,-3190" coordsize="10,20">
              <v:shape style="position:absolute;left:7533;top:-3190;width:10;height:20" coordorigin="7533,-3190" coordsize="10,20" path="m7533,-3171l7542,-3171,7542,-3190,7533,-3190,7533,-3171xe" filled="true" fillcolor="#000000" stroked="false">
                <v:path arrowok="t"/>
                <v:fill type="solid"/>
              </v:shape>
            </v:group>
            <v:group style="position:absolute;left:7533;top:-3171;width:10;height:20" coordorigin="7533,-3171" coordsize="10,20">
              <v:shape style="position:absolute;left:7533;top:-3171;width:10;height:20" coordorigin="7533,-3171" coordsize="10,20" path="m7533,-3151l7542,-3151,7542,-3171,7533,-3171,7533,-3151xe" filled="true" fillcolor="#000000" stroked="false">
                <v:path arrowok="t"/>
                <v:fill type="solid"/>
              </v:shape>
            </v:group>
            <v:group style="position:absolute;left:7533;top:-3151;width:10;height:20" coordorigin="7533,-3151" coordsize="10,20">
              <v:shape style="position:absolute;left:7533;top:-3151;width:10;height:20" coordorigin="7533,-3151" coordsize="10,20" path="m7533,-3132l7542,-3132,7542,-3151,7533,-3151,7533,-3132xe" filled="true" fillcolor="#000000" stroked="false">
                <v:path arrowok="t"/>
                <v:fill type="solid"/>
              </v:shape>
            </v:group>
            <v:group style="position:absolute;left:7533;top:-3132;width:10;height:20" coordorigin="7533,-3132" coordsize="10,20">
              <v:shape style="position:absolute;left:7533;top:-3132;width:10;height:20" coordorigin="7533,-3132" coordsize="10,20" path="m7533,-3113l7542,-3113,7542,-3132,7533,-3132,7533,-3113xe" filled="true" fillcolor="#000000" stroked="false">
                <v:path arrowok="t"/>
                <v:fill type="solid"/>
              </v:shape>
            </v:group>
            <v:group style="position:absolute;left:7533;top:-3113;width:10;height:20" coordorigin="7533,-3113" coordsize="10,20">
              <v:shape style="position:absolute;left:7533;top:-3113;width:10;height:20" coordorigin="7533,-3113" coordsize="10,20" path="m7533,-3094l7542,-3094,7542,-3113,7533,-3113,7533,-3094xe" filled="true" fillcolor="#000000" stroked="false">
                <v:path arrowok="t"/>
                <v:fill type="solid"/>
              </v:shape>
            </v:group>
            <v:group style="position:absolute;left:7533;top:-3094;width:10;height:20" coordorigin="7533,-3094" coordsize="10,20">
              <v:shape style="position:absolute;left:7533;top:-3094;width:10;height:20" coordorigin="7533,-3094" coordsize="10,20" path="m7533,-3075l7542,-3075,7542,-3094,7533,-3094,7533,-3075xe" filled="true" fillcolor="#000000" stroked="false">
                <v:path arrowok="t"/>
                <v:fill type="solid"/>
              </v:shape>
            </v:group>
            <v:group style="position:absolute;left:7533;top:-3075;width:10;height:20" coordorigin="7533,-3075" coordsize="10,20">
              <v:shape style="position:absolute;left:7533;top:-3075;width:10;height:20" coordorigin="7533,-3075" coordsize="10,20" path="m7533,-3055l7542,-3055,7542,-3075,7533,-3075,7533,-3055xe" filled="true" fillcolor="#000000" stroked="false">
                <v:path arrowok="t"/>
                <v:fill type="solid"/>
              </v:shape>
            </v:group>
            <v:group style="position:absolute;left:7533;top:-3055;width:10;height:20" coordorigin="7533,-3055" coordsize="10,20">
              <v:shape style="position:absolute;left:7533;top:-3055;width:10;height:20" coordorigin="7533,-3055" coordsize="10,20" path="m7533,-3036l7542,-3036,7542,-3055,7533,-3055,7533,-3036xe" filled="true" fillcolor="#000000" stroked="false">
                <v:path arrowok="t"/>
                <v:fill type="solid"/>
              </v:shape>
            </v:group>
            <v:group style="position:absolute;left:7533;top:-3036;width:10;height:20" coordorigin="7533,-3036" coordsize="10,20">
              <v:shape style="position:absolute;left:7533;top:-3036;width:10;height:20" coordorigin="7533,-3036" coordsize="10,20" path="m7533,-3017l7542,-3017,7542,-3036,7533,-3036,7533,-3017xe" filled="true" fillcolor="#000000" stroked="false">
                <v:path arrowok="t"/>
                <v:fill type="solid"/>
              </v:shape>
            </v:group>
            <v:group style="position:absolute;left:7533;top:-3017;width:10;height:20" coordorigin="7533,-3017" coordsize="10,20">
              <v:shape style="position:absolute;left:7533;top:-3017;width:10;height:20" coordorigin="7533,-3017" coordsize="10,20" path="m7533,-2998l7542,-2998,7542,-3017,7533,-3017,7533,-2998xe" filled="true" fillcolor="#000000" stroked="false">
                <v:path arrowok="t"/>
                <v:fill type="solid"/>
              </v:shape>
            </v:group>
            <v:group style="position:absolute;left:7533;top:-2998;width:10;height:20" coordorigin="7533,-2998" coordsize="10,20">
              <v:shape style="position:absolute;left:7533;top:-2998;width:10;height:20" coordorigin="7533,-2998" coordsize="10,20" path="m7533,-2979l7542,-2979,7542,-2998,7533,-2998,7533,-2979xe" filled="true" fillcolor="#000000" stroked="false">
                <v:path arrowok="t"/>
                <v:fill type="solid"/>
              </v:shape>
            </v:group>
            <v:group style="position:absolute;left:7533;top:-2979;width:10;height:20" coordorigin="7533,-2979" coordsize="10,20">
              <v:shape style="position:absolute;left:7533;top:-2979;width:10;height:20" coordorigin="7533,-2979" coordsize="10,20" path="m7533,-2959l7542,-2959,7542,-2979,7533,-2979,7533,-2959xe" filled="true" fillcolor="#000000" stroked="false">
                <v:path arrowok="t"/>
                <v:fill type="solid"/>
              </v:shape>
            </v:group>
            <v:group style="position:absolute;left:7533;top:-2959;width:10;height:20" coordorigin="7533,-2959" coordsize="10,20">
              <v:shape style="position:absolute;left:7533;top:-2959;width:10;height:20" coordorigin="7533,-2959" coordsize="10,20" path="m7533,-2940l7542,-2940,7542,-2959,7533,-2959,7533,-2940xe" filled="true" fillcolor="#000000" stroked="false">
                <v:path arrowok="t"/>
                <v:fill type="solid"/>
              </v:shape>
            </v:group>
            <v:group style="position:absolute;left:7533;top:-2940;width:10;height:20" coordorigin="7533,-2940" coordsize="10,20">
              <v:shape style="position:absolute;left:7533;top:-2940;width:10;height:20" coordorigin="7533,-2940" coordsize="10,20" path="m7533,-2921l7542,-2921,7542,-2940,7533,-2940,7533,-2921xe" filled="true" fillcolor="#000000" stroked="false">
                <v:path arrowok="t"/>
                <v:fill type="solid"/>
              </v:shape>
            </v:group>
            <v:group style="position:absolute;left:7533;top:-2921;width:10;height:20" coordorigin="7533,-2921" coordsize="10,20">
              <v:shape style="position:absolute;left:7533;top:-2921;width:10;height:20" coordorigin="7533,-2921" coordsize="10,20" path="m7533,-2902l7542,-2902,7542,-2921,7533,-2921,7533,-2902xe" filled="true" fillcolor="#000000" stroked="false">
                <v:path arrowok="t"/>
                <v:fill type="solid"/>
              </v:shape>
            </v:group>
            <v:group style="position:absolute;left:7533;top:-2902;width:10;height:20" coordorigin="7533,-2902" coordsize="10,20">
              <v:shape style="position:absolute;left:7533;top:-2902;width:10;height:20" coordorigin="7533,-2902" coordsize="10,20" path="m7533,-2883l7542,-2883,7542,-2902,7533,-2902,7533,-2883xe" filled="true" fillcolor="#000000" stroked="false">
                <v:path arrowok="t"/>
                <v:fill type="solid"/>
              </v:shape>
            </v:group>
            <v:group style="position:absolute;left:7533;top:-2883;width:10;height:20" coordorigin="7533,-2883" coordsize="10,20">
              <v:shape style="position:absolute;left:7533;top:-2883;width:10;height:20" coordorigin="7533,-2883" coordsize="10,20" path="m7533,-2863l7542,-2863,7542,-2883,7533,-2883,7533,-2863xe" filled="true" fillcolor="#000000" stroked="false">
                <v:path arrowok="t"/>
                <v:fill type="solid"/>
              </v:shape>
            </v:group>
            <v:group style="position:absolute;left:7533;top:-2863;width:10;height:20" coordorigin="7533,-2863" coordsize="10,20">
              <v:shape style="position:absolute;left:7533;top:-2863;width:10;height:20" coordorigin="7533,-2863" coordsize="10,20" path="m7533,-2844l7542,-2844,7542,-2863,7533,-2863,7533,-2844xe" filled="true" fillcolor="#000000" stroked="false">
                <v:path arrowok="t"/>
                <v:fill type="solid"/>
              </v:shape>
            </v:group>
            <v:group style="position:absolute;left:7533;top:-2844;width:10;height:20" coordorigin="7533,-2844" coordsize="10,20">
              <v:shape style="position:absolute;left:7533;top:-2844;width:10;height:20" coordorigin="7533,-2844" coordsize="10,20" path="m7533,-2825l7542,-2825,7542,-2844,7533,-2844,7533,-2825xe" filled="true" fillcolor="#000000" stroked="false">
                <v:path arrowok="t"/>
                <v:fill type="solid"/>
              </v:shape>
            </v:group>
            <v:group style="position:absolute;left:7533;top:-2825;width:10;height:20" coordorigin="7533,-2825" coordsize="10,20">
              <v:shape style="position:absolute;left:7533;top:-2825;width:10;height:20" coordorigin="7533,-2825" coordsize="10,20" path="m7533,-2805l7542,-2805,7542,-2825,7533,-2825,7533,-2805xe" filled="true" fillcolor="#000000" stroked="false">
                <v:path arrowok="t"/>
                <v:fill type="solid"/>
              </v:shape>
            </v:group>
            <v:group style="position:absolute;left:7533;top:-2805;width:10;height:20" coordorigin="7533,-2805" coordsize="10,20">
              <v:shape style="position:absolute;left:7533;top:-2805;width:10;height:20" coordorigin="7533,-2805" coordsize="10,20" path="m7533,-2786l7542,-2786,7542,-2805,7533,-2805,7533,-2786xe" filled="true" fillcolor="#000000" stroked="false">
                <v:path arrowok="t"/>
                <v:fill type="solid"/>
              </v:shape>
            </v:group>
            <v:group style="position:absolute;left:7533;top:-2786;width:10;height:20" coordorigin="7533,-2786" coordsize="10,20">
              <v:shape style="position:absolute;left:7533;top:-2786;width:10;height:20" coordorigin="7533,-2786" coordsize="10,20" path="m7533,-2767l7542,-2767,7542,-2786,7533,-2786,7533,-2767xe" filled="true" fillcolor="#000000" stroked="false">
                <v:path arrowok="t"/>
                <v:fill type="solid"/>
              </v:shape>
            </v:group>
            <v:group style="position:absolute;left:7533;top:-2767;width:10;height:20" coordorigin="7533,-2767" coordsize="10,20">
              <v:shape style="position:absolute;left:7533;top:-2767;width:10;height:20" coordorigin="7533,-2767" coordsize="10,20" path="m7533,-2748l7542,-2748,7542,-2767,7533,-2767,7533,-2748xe" filled="true" fillcolor="#000000" stroked="false">
                <v:path arrowok="t"/>
                <v:fill type="solid"/>
              </v:shape>
            </v:group>
            <v:group style="position:absolute;left:7533;top:-2748;width:10;height:20" coordorigin="7533,-2748" coordsize="10,20">
              <v:shape style="position:absolute;left:7533;top:-2748;width:10;height:20" coordorigin="7533,-2748" coordsize="10,20" path="m7533,-2728l7542,-2728,7542,-2748,7533,-2748,7533,-2728xe" filled="true" fillcolor="#000000" stroked="false">
                <v:path arrowok="t"/>
                <v:fill type="solid"/>
              </v:shape>
            </v:group>
            <v:group style="position:absolute;left:7533;top:-2728;width:10;height:20" coordorigin="7533,-2728" coordsize="10,20">
              <v:shape style="position:absolute;left:7533;top:-2728;width:10;height:20" coordorigin="7533,-2728" coordsize="10,20" path="m7533,-2709l7542,-2709,7542,-2728,7533,-2728,7533,-2709xe" filled="true" fillcolor="#000000" stroked="false">
                <v:path arrowok="t"/>
                <v:fill type="solid"/>
              </v:shape>
            </v:group>
            <v:group style="position:absolute;left:7533;top:-2709;width:10;height:20" coordorigin="7533,-2709" coordsize="10,20">
              <v:shape style="position:absolute;left:7533;top:-2709;width:10;height:20" coordorigin="7533,-2709" coordsize="10,20" path="m7533,-2690l7542,-2690,7542,-2709,7533,-2709,7533,-2690xe" filled="true" fillcolor="#000000" stroked="false">
                <v:path arrowok="t"/>
                <v:fill type="solid"/>
              </v:shape>
            </v:group>
            <v:group style="position:absolute;left:7533;top:-2690;width:10;height:20" coordorigin="7533,-2690" coordsize="10,20">
              <v:shape style="position:absolute;left:7533;top:-2690;width:10;height:20" coordorigin="7533,-2690" coordsize="10,20" path="m7533,-2671l7542,-2671,7542,-2690,7533,-2690,7533,-2671xe" filled="true" fillcolor="#000000" stroked="false">
                <v:path arrowok="t"/>
                <v:fill type="solid"/>
              </v:shape>
            </v:group>
            <v:group style="position:absolute;left:7533;top:-2671;width:10;height:15" coordorigin="7533,-2671" coordsize="10,15">
              <v:shape style="position:absolute;left:7533;top:-2671;width:10;height:15" coordorigin="7533,-2671" coordsize="10,15" path="m7533,-2656l7542,-2656,7542,-2671,7533,-2671,7533,-2656xe" filled="true" fillcolor="#000000" stroked="false">
                <v:path arrowok="t"/>
                <v:fill type="solid"/>
              </v:shape>
            </v:group>
            <v:group style="position:absolute;left:8524;top:-3497;width:10;height:20" coordorigin="8524,-3497" coordsize="10,20">
              <v:shape style="position:absolute;left:8524;top:-3497;width:10;height:20" coordorigin="8524,-3497" coordsize="10,20" path="m8524,-3478l8533,-3478,8533,-3497,8524,-3497,8524,-3478xe" filled="true" fillcolor="#000000" stroked="false">
                <v:path arrowok="t"/>
                <v:fill type="solid"/>
              </v:shape>
            </v:group>
            <v:group style="position:absolute;left:8524;top:-3478;width:10;height:20" coordorigin="8524,-3478" coordsize="10,20">
              <v:shape style="position:absolute;left:8524;top:-3478;width:10;height:20" coordorigin="8524,-3478" coordsize="10,20" path="m8524,-3459l8533,-3459,8533,-3478,8524,-3478,8524,-3459xe" filled="true" fillcolor="#000000" stroked="false">
                <v:path arrowok="t"/>
                <v:fill type="solid"/>
              </v:shape>
            </v:group>
            <v:group style="position:absolute;left:8524;top:-3459;width:10;height:20" coordorigin="8524,-3459" coordsize="10,20">
              <v:shape style="position:absolute;left:8524;top:-3459;width:10;height:20" coordorigin="8524,-3459" coordsize="10,20" path="m8524,-3439l8533,-3439,8533,-3459,8524,-3459,8524,-3439xe" filled="true" fillcolor="#000000" stroked="false">
                <v:path arrowok="t"/>
                <v:fill type="solid"/>
              </v:shape>
            </v:group>
            <v:group style="position:absolute;left:8524;top:-3439;width:10;height:20" coordorigin="8524,-3439" coordsize="10,20">
              <v:shape style="position:absolute;left:8524;top:-3439;width:10;height:20" coordorigin="8524,-3439" coordsize="10,20" path="m8524,-3420l8533,-3420,8533,-3439,8524,-3439,8524,-3420xe" filled="true" fillcolor="#000000" stroked="false">
                <v:path arrowok="t"/>
                <v:fill type="solid"/>
              </v:shape>
            </v:group>
            <v:group style="position:absolute;left:8524;top:-3420;width:10;height:20" coordorigin="8524,-3420" coordsize="10,20">
              <v:shape style="position:absolute;left:8524;top:-3420;width:10;height:20" coordorigin="8524,-3420" coordsize="10,20" path="m8524,-3401l8533,-3401,8533,-3420,8524,-3420,8524,-3401xe" filled="true" fillcolor="#000000" stroked="false">
                <v:path arrowok="t"/>
                <v:fill type="solid"/>
              </v:shape>
            </v:group>
            <v:group style="position:absolute;left:8524;top:-3401;width:10;height:20" coordorigin="8524,-3401" coordsize="10,20">
              <v:shape style="position:absolute;left:8524;top:-3401;width:10;height:20" coordorigin="8524,-3401" coordsize="10,20" path="m8524,-3382l8533,-3382,8533,-3401,8524,-3401,8524,-3382xe" filled="true" fillcolor="#000000" stroked="false">
                <v:path arrowok="t"/>
                <v:fill type="solid"/>
              </v:shape>
            </v:group>
            <v:group style="position:absolute;left:8524;top:-3382;width:10;height:20" coordorigin="8524,-3382" coordsize="10,20">
              <v:shape style="position:absolute;left:8524;top:-3382;width:10;height:20" coordorigin="8524,-3382" coordsize="10,20" path="m8524,-3363l8533,-3363,8533,-3382,8524,-3382,8524,-3363xe" filled="true" fillcolor="#000000" stroked="false">
                <v:path arrowok="t"/>
                <v:fill type="solid"/>
              </v:shape>
            </v:group>
            <v:group style="position:absolute;left:8524;top:-3363;width:10;height:20" coordorigin="8524,-3363" coordsize="10,20">
              <v:shape style="position:absolute;left:8524;top:-3363;width:10;height:20" coordorigin="8524,-3363" coordsize="10,20" path="m8524,-3343l8533,-3343,8533,-3363,8524,-3363,8524,-3343xe" filled="true" fillcolor="#000000" stroked="false">
                <v:path arrowok="t"/>
                <v:fill type="solid"/>
              </v:shape>
            </v:group>
            <v:group style="position:absolute;left:8524;top:-3343;width:10;height:20" coordorigin="8524,-3343" coordsize="10,20">
              <v:shape style="position:absolute;left:8524;top:-3343;width:10;height:20" coordorigin="8524,-3343" coordsize="10,20" path="m8524,-3324l8533,-3324,8533,-3343,8524,-3343,8524,-3324xe" filled="true" fillcolor="#000000" stroked="false">
                <v:path arrowok="t"/>
                <v:fill type="solid"/>
              </v:shape>
            </v:group>
            <v:group style="position:absolute;left:8524;top:-3324;width:10;height:20" coordorigin="8524,-3324" coordsize="10,20">
              <v:shape style="position:absolute;left:8524;top:-3324;width:10;height:20" coordorigin="8524,-3324" coordsize="10,20" path="m8524,-3305l8533,-3305,8533,-3324,8524,-3324,8524,-3305xe" filled="true" fillcolor="#000000" stroked="false">
                <v:path arrowok="t"/>
                <v:fill type="solid"/>
              </v:shape>
            </v:group>
            <v:group style="position:absolute;left:8524;top:-3305;width:10;height:20" coordorigin="8524,-3305" coordsize="10,20">
              <v:shape style="position:absolute;left:8524;top:-3305;width:10;height:20" coordorigin="8524,-3305" coordsize="10,20" path="m8524,-3286l8533,-3286,8533,-3305,8524,-3305,8524,-3286xe" filled="true" fillcolor="#000000" stroked="false">
                <v:path arrowok="t"/>
                <v:fill type="solid"/>
              </v:shape>
            </v:group>
            <v:group style="position:absolute;left:8524;top:-3286;width:10;height:20" coordorigin="8524,-3286" coordsize="10,20">
              <v:shape style="position:absolute;left:8524;top:-3286;width:10;height:20" coordorigin="8524,-3286" coordsize="10,20" path="m8524,-3267l8533,-3267,8533,-3286,8524,-3286,8524,-3267xe" filled="true" fillcolor="#000000" stroked="false">
                <v:path arrowok="t"/>
                <v:fill type="solid"/>
              </v:shape>
            </v:group>
            <v:group style="position:absolute;left:8524;top:-3267;width:10;height:20" coordorigin="8524,-3267" coordsize="10,20">
              <v:shape style="position:absolute;left:8524;top:-3267;width:10;height:20" coordorigin="8524,-3267" coordsize="10,20" path="m8524,-3247l8533,-3247,8533,-3267,8524,-3267,8524,-3247xe" filled="true" fillcolor="#000000" stroked="false">
                <v:path arrowok="t"/>
                <v:fill type="solid"/>
              </v:shape>
            </v:group>
            <v:group style="position:absolute;left:8524;top:-3247;width:10;height:20" coordorigin="8524,-3247" coordsize="10,20">
              <v:shape style="position:absolute;left:8524;top:-3247;width:10;height:20" coordorigin="8524,-3247" coordsize="10,20" path="m8524,-3228l8533,-3228,8533,-3247,8524,-3247,8524,-3228xe" filled="true" fillcolor="#000000" stroked="false">
                <v:path arrowok="t"/>
                <v:fill type="solid"/>
              </v:shape>
            </v:group>
            <v:group style="position:absolute;left:8524;top:-3228;width:10;height:20" coordorigin="8524,-3228" coordsize="10,20">
              <v:shape style="position:absolute;left:8524;top:-3228;width:10;height:20" coordorigin="8524,-3228" coordsize="10,20" path="m8524,-3209l8533,-3209,8533,-3228,8524,-3228,8524,-3209xe" filled="true" fillcolor="#000000" stroked="false">
                <v:path arrowok="t"/>
                <v:fill type="solid"/>
              </v:shape>
            </v:group>
            <v:group style="position:absolute;left:8524;top:-3209;width:10;height:20" coordorigin="8524,-3209" coordsize="10,20">
              <v:shape style="position:absolute;left:8524;top:-3209;width:10;height:20" coordorigin="8524,-3209" coordsize="10,20" path="m8524,-3190l8533,-3190,8533,-3209,8524,-3209,8524,-3190xe" filled="true" fillcolor="#000000" stroked="false">
                <v:path arrowok="t"/>
                <v:fill type="solid"/>
              </v:shape>
            </v:group>
            <v:group style="position:absolute;left:8524;top:-3190;width:10;height:20" coordorigin="8524,-3190" coordsize="10,20">
              <v:shape style="position:absolute;left:8524;top:-3190;width:10;height:20" coordorigin="8524,-3190" coordsize="10,20" path="m8524,-3171l8533,-3171,8533,-3190,8524,-3190,8524,-3171xe" filled="true" fillcolor="#000000" stroked="false">
                <v:path arrowok="t"/>
                <v:fill type="solid"/>
              </v:shape>
            </v:group>
            <v:group style="position:absolute;left:8524;top:-3171;width:10;height:20" coordorigin="8524,-3171" coordsize="10,20">
              <v:shape style="position:absolute;left:8524;top:-3171;width:10;height:20" coordorigin="8524,-3171" coordsize="10,20" path="m8524,-3151l8533,-3151,8533,-3171,8524,-3171,8524,-3151xe" filled="true" fillcolor="#000000" stroked="false">
                <v:path arrowok="t"/>
                <v:fill type="solid"/>
              </v:shape>
            </v:group>
            <v:group style="position:absolute;left:8524;top:-3151;width:10;height:20" coordorigin="8524,-3151" coordsize="10,20">
              <v:shape style="position:absolute;left:8524;top:-3151;width:10;height:20" coordorigin="8524,-3151" coordsize="10,20" path="m8524,-3132l8533,-3132,8533,-3151,8524,-3151,8524,-3132xe" filled="true" fillcolor="#000000" stroked="false">
                <v:path arrowok="t"/>
                <v:fill type="solid"/>
              </v:shape>
            </v:group>
            <v:group style="position:absolute;left:8524;top:-3132;width:10;height:20" coordorigin="8524,-3132" coordsize="10,20">
              <v:shape style="position:absolute;left:8524;top:-3132;width:10;height:20" coordorigin="8524,-3132" coordsize="10,20" path="m8524,-3113l8533,-3113,8533,-3132,8524,-3132,8524,-3113xe" filled="true" fillcolor="#000000" stroked="false">
                <v:path arrowok="t"/>
                <v:fill type="solid"/>
              </v:shape>
            </v:group>
            <v:group style="position:absolute;left:8524;top:-3113;width:10;height:20" coordorigin="8524,-3113" coordsize="10,20">
              <v:shape style="position:absolute;left:8524;top:-3113;width:10;height:20" coordorigin="8524,-3113" coordsize="10,20" path="m8524,-3094l8533,-3094,8533,-3113,8524,-3113,8524,-3094xe" filled="true" fillcolor="#000000" stroked="false">
                <v:path arrowok="t"/>
                <v:fill type="solid"/>
              </v:shape>
            </v:group>
            <v:group style="position:absolute;left:8524;top:-3094;width:10;height:20" coordorigin="8524,-3094" coordsize="10,20">
              <v:shape style="position:absolute;left:8524;top:-3094;width:10;height:20" coordorigin="8524,-3094" coordsize="10,20" path="m8524,-3075l8533,-3075,8533,-3094,8524,-3094,8524,-3075xe" filled="true" fillcolor="#000000" stroked="false">
                <v:path arrowok="t"/>
                <v:fill type="solid"/>
              </v:shape>
            </v:group>
            <v:group style="position:absolute;left:8524;top:-3075;width:10;height:20" coordorigin="8524,-3075" coordsize="10,20">
              <v:shape style="position:absolute;left:8524;top:-3075;width:10;height:20" coordorigin="8524,-3075" coordsize="10,20" path="m8524,-3055l8533,-3055,8533,-3075,8524,-3075,8524,-3055xe" filled="true" fillcolor="#000000" stroked="false">
                <v:path arrowok="t"/>
                <v:fill type="solid"/>
              </v:shape>
            </v:group>
            <v:group style="position:absolute;left:8524;top:-3055;width:10;height:20" coordorigin="8524,-3055" coordsize="10,20">
              <v:shape style="position:absolute;left:8524;top:-3055;width:10;height:20" coordorigin="8524,-3055" coordsize="10,20" path="m8524,-3036l8533,-3036,8533,-3055,8524,-3055,8524,-3036xe" filled="true" fillcolor="#000000" stroked="false">
                <v:path arrowok="t"/>
                <v:fill type="solid"/>
              </v:shape>
            </v:group>
            <v:group style="position:absolute;left:8524;top:-3036;width:10;height:20" coordorigin="8524,-3036" coordsize="10,20">
              <v:shape style="position:absolute;left:8524;top:-3036;width:10;height:20" coordorigin="8524,-3036" coordsize="10,20" path="m8524,-3017l8533,-3017,8533,-3036,8524,-3036,8524,-3017xe" filled="true" fillcolor="#000000" stroked="false">
                <v:path arrowok="t"/>
                <v:fill type="solid"/>
              </v:shape>
            </v:group>
            <v:group style="position:absolute;left:8524;top:-3017;width:10;height:20" coordorigin="8524,-3017" coordsize="10,20">
              <v:shape style="position:absolute;left:8524;top:-3017;width:10;height:20" coordorigin="8524,-3017" coordsize="10,20" path="m8524,-2998l8533,-2998,8533,-3017,8524,-3017,8524,-2998xe" filled="true" fillcolor="#000000" stroked="false">
                <v:path arrowok="t"/>
                <v:fill type="solid"/>
              </v:shape>
            </v:group>
            <v:group style="position:absolute;left:8524;top:-2998;width:10;height:20" coordorigin="8524,-2998" coordsize="10,20">
              <v:shape style="position:absolute;left:8524;top:-2998;width:10;height:20" coordorigin="8524,-2998" coordsize="10,20" path="m8524,-2979l8533,-2979,8533,-2998,8524,-2998,8524,-2979xe" filled="true" fillcolor="#000000" stroked="false">
                <v:path arrowok="t"/>
                <v:fill type="solid"/>
              </v:shape>
            </v:group>
            <v:group style="position:absolute;left:8524;top:-2979;width:10;height:20" coordorigin="8524,-2979" coordsize="10,20">
              <v:shape style="position:absolute;left:8524;top:-2979;width:10;height:20" coordorigin="8524,-2979" coordsize="10,20" path="m8524,-2959l8533,-2959,8533,-2979,8524,-2979,8524,-2959xe" filled="true" fillcolor="#000000" stroked="false">
                <v:path arrowok="t"/>
                <v:fill type="solid"/>
              </v:shape>
            </v:group>
            <v:group style="position:absolute;left:8524;top:-2959;width:10;height:20" coordorigin="8524,-2959" coordsize="10,20">
              <v:shape style="position:absolute;left:8524;top:-2959;width:10;height:20" coordorigin="8524,-2959" coordsize="10,20" path="m8524,-2940l8533,-2940,8533,-2959,8524,-2959,8524,-2940xe" filled="true" fillcolor="#000000" stroked="false">
                <v:path arrowok="t"/>
                <v:fill type="solid"/>
              </v:shape>
            </v:group>
            <v:group style="position:absolute;left:8524;top:-2940;width:10;height:20" coordorigin="8524,-2940" coordsize="10,20">
              <v:shape style="position:absolute;left:8524;top:-2940;width:10;height:20" coordorigin="8524,-2940" coordsize="10,20" path="m8524,-2921l8533,-2921,8533,-2940,8524,-2940,8524,-2921xe" filled="true" fillcolor="#000000" stroked="false">
                <v:path arrowok="t"/>
                <v:fill type="solid"/>
              </v:shape>
            </v:group>
            <v:group style="position:absolute;left:8524;top:-2921;width:10;height:20" coordorigin="8524,-2921" coordsize="10,20">
              <v:shape style="position:absolute;left:8524;top:-2921;width:10;height:20" coordorigin="8524,-2921" coordsize="10,20" path="m8524,-2902l8533,-2902,8533,-2921,8524,-2921,8524,-2902xe" filled="true" fillcolor="#000000" stroked="false">
                <v:path arrowok="t"/>
                <v:fill type="solid"/>
              </v:shape>
            </v:group>
            <v:group style="position:absolute;left:8524;top:-2902;width:10;height:20" coordorigin="8524,-2902" coordsize="10,20">
              <v:shape style="position:absolute;left:8524;top:-2902;width:10;height:20" coordorigin="8524,-2902" coordsize="10,20" path="m8524,-2883l8533,-2883,8533,-2902,8524,-2902,8524,-2883xe" filled="true" fillcolor="#000000" stroked="false">
                <v:path arrowok="t"/>
                <v:fill type="solid"/>
              </v:shape>
            </v:group>
            <v:group style="position:absolute;left:8524;top:-2883;width:10;height:20" coordorigin="8524,-2883" coordsize="10,20">
              <v:shape style="position:absolute;left:8524;top:-2883;width:10;height:20" coordorigin="8524,-2883" coordsize="10,20" path="m8524,-2863l8533,-2863,8533,-2883,8524,-2883,8524,-2863xe" filled="true" fillcolor="#000000" stroked="false">
                <v:path arrowok="t"/>
                <v:fill type="solid"/>
              </v:shape>
            </v:group>
            <v:group style="position:absolute;left:8524;top:-2863;width:10;height:20" coordorigin="8524,-2863" coordsize="10,20">
              <v:shape style="position:absolute;left:8524;top:-2863;width:10;height:20" coordorigin="8524,-2863" coordsize="10,20" path="m8524,-2844l8533,-2844,8533,-2863,8524,-2863,8524,-2844xe" filled="true" fillcolor="#000000" stroked="false">
                <v:path arrowok="t"/>
                <v:fill type="solid"/>
              </v:shape>
            </v:group>
            <v:group style="position:absolute;left:8524;top:-2844;width:10;height:20" coordorigin="8524,-2844" coordsize="10,20">
              <v:shape style="position:absolute;left:8524;top:-2844;width:10;height:20" coordorigin="8524,-2844" coordsize="10,20" path="m8524,-2825l8533,-2825,8533,-2844,8524,-2844,8524,-2825xe" filled="true" fillcolor="#000000" stroked="false">
                <v:path arrowok="t"/>
                <v:fill type="solid"/>
              </v:shape>
            </v:group>
            <v:group style="position:absolute;left:8524;top:-2825;width:10;height:20" coordorigin="8524,-2825" coordsize="10,20">
              <v:shape style="position:absolute;left:8524;top:-2825;width:10;height:20" coordorigin="8524,-2825" coordsize="10,20" path="m8524,-2805l8533,-2805,8533,-2825,8524,-2825,8524,-2805xe" filled="true" fillcolor="#000000" stroked="false">
                <v:path arrowok="t"/>
                <v:fill type="solid"/>
              </v:shape>
            </v:group>
            <v:group style="position:absolute;left:8524;top:-2805;width:10;height:20" coordorigin="8524,-2805" coordsize="10,20">
              <v:shape style="position:absolute;left:8524;top:-2805;width:10;height:20" coordorigin="8524,-2805" coordsize="10,20" path="m8524,-2786l8533,-2786,8533,-2805,8524,-2805,8524,-2786xe" filled="true" fillcolor="#000000" stroked="false">
                <v:path arrowok="t"/>
                <v:fill type="solid"/>
              </v:shape>
            </v:group>
            <v:group style="position:absolute;left:8524;top:-2786;width:10;height:20" coordorigin="8524,-2786" coordsize="10,20">
              <v:shape style="position:absolute;left:8524;top:-2786;width:10;height:20" coordorigin="8524,-2786" coordsize="10,20" path="m8524,-2767l8533,-2767,8533,-2786,8524,-2786,8524,-2767xe" filled="true" fillcolor="#000000" stroked="false">
                <v:path arrowok="t"/>
                <v:fill type="solid"/>
              </v:shape>
            </v:group>
            <v:group style="position:absolute;left:8524;top:-2767;width:10;height:20" coordorigin="8524,-2767" coordsize="10,20">
              <v:shape style="position:absolute;left:8524;top:-2767;width:10;height:20" coordorigin="8524,-2767" coordsize="10,20" path="m8524,-2748l8533,-2748,8533,-2767,8524,-2767,8524,-2748xe" filled="true" fillcolor="#000000" stroked="false">
                <v:path arrowok="t"/>
                <v:fill type="solid"/>
              </v:shape>
            </v:group>
            <v:group style="position:absolute;left:8524;top:-2748;width:10;height:20" coordorigin="8524,-2748" coordsize="10,20">
              <v:shape style="position:absolute;left:8524;top:-2748;width:10;height:20" coordorigin="8524,-2748" coordsize="10,20" path="m8524,-2728l8533,-2728,8533,-2748,8524,-2748,8524,-2728xe" filled="true" fillcolor="#000000" stroked="false">
                <v:path arrowok="t"/>
                <v:fill type="solid"/>
              </v:shape>
            </v:group>
            <v:group style="position:absolute;left:8524;top:-2728;width:10;height:20" coordorigin="8524,-2728" coordsize="10,20">
              <v:shape style="position:absolute;left:8524;top:-2728;width:10;height:20" coordorigin="8524,-2728" coordsize="10,20" path="m8524,-2709l8533,-2709,8533,-2728,8524,-2728,8524,-2709xe" filled="true" fillcolor="#000000" stroked="false">
                <v:path arrowok="t"/>
                <v:fill type="solid"/>
              </v:shape>
            </v:group>
            <v:group style="position:absolute;left:8524;top:-2709;width:10;height:20" coordorigin="8524,-2709" coordsize="10,20">
              <v:shape style="position:absolute;left:8524;top:-2709;width:10;height:20" coordorigin="8524,-2709" coordsize="10,20" path="m8524,-2690l8533,-2690,8533,-2709,8524,-2709,8524,-2690xe" filled="true" fillcolor="#000000" stroked="false">
                <v:path arrowok="t"/>
                <v:fill type="solid"/>
              </v:shape>
            </v:group>
            <v:group style="position:absolute;left:8524;top:-2690;width:10;height:20" coordorigin="8524,-2690" coordsize="10,20">
              <v:shape style="position:absolute;left:8524;top:-2690;width:10;height:20" coordorigin="8524,-2690" coordsize="10,20" path="m8524,-2671l8533,-2671,8533,-2690,8524,-2690,8524,-2671xe" filled="true" fillcolor="#000000" stroked="false">
                <v:path arrowok="t"/>
                <v:fill type="solid"/>
              </v:shape>
            </v:group>
            <v:group style="position:absolute;left:8524;top:-2671;width:10;height:15" coordorigin="8524,-2671" coordsize="10,15">
              <v:shape style="position:absolute;left:8524;top:-2671;width:10;height:15" coordorigin="8524,-2671" coordsize="10,15" path="m8524,-2656l8533,-2656,8533,-2671,8524,-2671,8524,-2656xe" filled="true" fillcolor="#000000" stroked="false">
                <v:path arrowok="t"/>
                <v:fill type="solid"/>
              </v:shape>
            </v:group>
            <v:group style="position:absolute;left:9235;top:-3497;width:10;height:20" coordorigin="9235,-3497" coordsize="10,20">
              <v:shape style="position:absolute;left:9235;top:-3497;width:10;height:20" coordorigin="9235,-3497" coordsize="10,20" path="m9235,-3478l9244,-3478,9244,-3497,9235,-3497,9235,-3478xe" filled="true" fillcolor="#000000" stroked="false">
                <v:path arrowok="t"/>
                <v:fill type="solid"/>
              </v:shape>
            </v:group>
            <v:group style="position:absolute;left:9235;top:-3478;width:10;height:20" coordorigin="9235,-3478" coordsize="10,20">
              <v:shape style="position:absolute;left:9235;top:-3478;width:10;height:20" coordorigin="9235,-3478" coordsize="10,20" path="m9235,-3459l9244,-3459,9244,-3478,9235,-3478,9235,-3459xe" filled="true" fillcolor="#000000" stroked="false">
                <v:path arrowok="t"/>
                <v:fill type="solid"/>
              </v:shape>
            </v:group>
            <v:group style="position:absolute;left:9235;top:-3459;width:10;height:20" coordorigin="9235,-3459" coordsize="10,20">
              <v:shape style="position:absolute;left:9235;top:-3459;width:10;height:20" coordorigin="9235,-3459" coordsize="10,20" path="m9235,-3439l9244,-3439,9244,-3459,9235,-3459,9235,-3439xe" filled="true" fillcolor="#000000" stroked="false">
                <v:path arrowok="t"/>
                <v:fill type="solid"/>
              </v:shape>
            </v:group>
            <v:group style="position:absolute;left:9235;top:-3439;width:10;height:20" coordorigin="9235,-3439" coordsize="10,20">
              <v:shape style="position:absolute;left:9235;top:-3439;width:10;height:20" coordorigin="9235,-3439" coordsize="10,20" path="m9235,-3420l9244,-3420,9244,-3439,9235,-3439,9235,-3420xe" filled="true" fillcolor="#000000" stroked="false">
                <v:path arrowok="t"/>
                <v:fill type="solid"/>
              </v:shape>
            </v:group>
            <v:group style="position:absolute;left:9235;top:-3420;width:10;height:20" coordorigin="9235,-3420" coordsize="10,20">
              <v:shape style="position:absolute;left:9235;top:-3420;width:10;height:20" coordorigin="9235,-3420" coordsize="10,20" path="m9235,-3401l9244,-3401,9244,-3420,9235,-3420,9235,-3401xe" filled="true" fillcolor="#000000" stroked="false">
                <v:path arrowok="t"/>
                <v:fill type="solid"/>
              </v:shape>
            </v:group>
            <v:group style="position:absolute;left:9235;top:-3401;width:10;height:20" coordorigin="9235,-3401" coordsize="10,20">
              <v:shape style="position:absolute;left:9235;top:-3401;width:10;height:20" coordorigin="9235,-3401" coordsize="10,20" path="m9235,-3382l9244,-3382,9244,-3401,9235,-3401,9235,-3382xe" filled="true" fillcolor="#000000" stroked="false">
                <v:path arrowok="t"/>
                <v:fill type="solid"/>
              </v:shape>
            </v:group>
            <v:group style="position:absolute;left:9235;top:-3382;width:10;height:20" coordorigin="9235,-3382" coordsize="10,20">
              <v:shape style="position:absolute;left:9235;top:-3382;width:10;height:20" coordorigin="9235,-3382" coordsize="10,20" path="m9235,-3363l9244,-3363,9244,-3382,9235,-3382,9235,-3363xe" filled="true" fillcolor="#000000" stroked="false">
                <v:path arrowok="t"/>
                <v:fill type="solid"/>
              </v:shape>
            </v:group>
            <v:group style="position:absolute;left:9235;top:-3363;width:10;height:20" coordorigin="9235,-3363" coordsize="10,20">
              <v:shape style="position:absolute;left:9235;top:-3363;width:10;height:20" coordorigin="9235,-3363" coordsize="10,20" path="m9235,-3343l9244,-3343,9244,-3363,9235,-3363,9235,-3343xe" filled="true" fillcolor="#000000" stroked="false">
                <v:path arrowok="t"/>
                <v:fill type="solid"/>
              </v:shape>
            </v:group>
            <v:group style="position:absolute;left:9235;top:-3343;width:10;height:20" coordorigin="9235,-3343" coordsize="10,20">
              <v:shape style="position:absolute;left:9235;top:-3343;width:10;height:20" coordorigin="9235,-3343" coordsize="10,20" path="m9235,-3324l9244,-3324,9244,-3343,9235,-3343,9235,-3324xe" filled="true" fillcolor="#000000" stroked="false">
                <v:path arrowok="t"/>
                <v:fill type="solid"/>
              </v:shape>
            </v:group>
            <v:group style="position:absolute;left:9235;top:-3324;width:10;height:20" coordorigin="9235,-3324" coordsize="10,20">
              <v:shape style="position:absolute;left:9235;top:-3324;width:10;height:20" coordorigin="9235,-3324" coordsize="10,20" path="m9235,-3305l9244,-3305,9244,-3324,9235,-3324,9235,-3305xe" filled="true" fillcolor="#000000" stroked="false">
                <v:path arrowok="t"/>
                <v:fill type="solid"/>
              </v:shape>
            </v:group>
            <v:group style="position:absolute;left:9235;top:-3305;width:10;height:20" coordorigin="9235,-3305" coordsize="10,20">
              <v:shape style="position:absolute;left:9235;top:-3305;width:10;height:20" coordorigin="9235,-3305" coordsize="10,20" path="m9235,-3286l9244,-3286,9244,-3305,9235,-3305,9235,-3286xe" filled="true" fillcolor="#000000" stroked="false">
                <v:path arrowok="t"/>
                <v:fill type="solid"/>
              </v:shape>
            </v:group>
            <v:group style="position:absolute;left:9235;top:-3286;width:10;height:20" coordorigin="9235,-3286" coordsize="10,20">
              <v:shape style="position:absolute;left:9235;top:-3286;width:10;height:20" coordorigin="9235,-3286" coordsize="10,20" path="m9235,-3267l9244,-3267,9244,-3286,9235,-3286,9235,-3267xe" filled="true" fillcolor="#000000" stroked="false">
                <v:path arrowok="t"/>
                <v:fill type="solid"/>
              </v:shape>
            </v:group>
            <v:group style="position:absolute;left:9235;top:-3267;width:10;height:20" coordorigin="9235,-3267" coordsize="10,20">
              <v:shape style="position:absolute;left:9235;top:-3267;width:10;height:20" coordorigin="9235,-3267" coordsize="10,20" path="m9235,-3247l9244,-3247,9244,-3267,9235,-3267,9235,-3247xe" filled="true" fillcolor="#000000" stroked="false">
                <v:path arrowok="t"/>
                <v:fill type="solid"/>
              </v:shape>
            </v:group>
            <v:group style="position:absolute;left:9235;top:-3247;width:10;height:20" coordorigin="9235,-3247" coordsize="10,20">
              <v:shape style="position:absolute;left:9235;top:-3247;width:10;height:20" coordorigin="9235,-3247" coordsize="10,20" path="m9235,-3228l9244,-3228,9244,-3247,9235,-3247,9235,-3228xe" filled="true" fillcolor="#000000" stroked="false">
                <v:path arrowok="t"/>
                <v:fill type="solid"/>
              </v:shape>
            </v:group>
            <v:group style="position:absolute;left:9235;top:-3228;width:10;height:20" coordorigin="9235,-3228" coordsize="10,20">
              <v:shape style="position:absolute;left:9235;top:-3228;width:10;height:20" coordorigin="9235,-3228" coordsize="10,20" path="m9235,-3209l9244,-3209,9244,-3228,9235,-3228,9235,-3209xe" filled="true" fillcolor="#000000" stroked="false">
                <v:path arrowok="t"/>
                <v:fill type="solid"/>
              </v:shape>
            </v:group>
            <v:group style="position:absolute;left:9235;top:-3209;width:10;height:20" coordorigin="9235,-3209" coordsize="10,20">
              <v:shape style="position:absolute;left:9235;top:-3209;width:10;height:20" coordorigin="9235,-3209" coordsize="10,20" path="m9235,-3190l9244,-3190,9244,-3209,9235,-3209,9235,-3190xe" filled="true" fillcolor="#000000" stroked="false">
                <v:path arrowok="t"/>
                <v:fill type="solid"/>
              </v:shape>
            </v:group>
            <v:group style="position:absolute;left:9235;top:-3190;width:10;height:20" coordorigin="9235,-3190" coordsize="10,20">
              <v:shape style="position:absolute;left:9235;top:-3190;width:10;height:20" coordorigin="9235,-3190" coordsize="10,20" path="m9235,-3171l9244,-3171,9244,-3190,9235,-3190,9235,-3171xe" filled="true" fillcolor="#000000" stroked="false">
                <v:path arrowok="t"/>
                <v:fill type="solid"/>
              </v:shape>
            </v:group>
            <v:group style="position:absolute;left:9235;top:-3171;width:10;height:20" coordorigin="9235,-3171" coordsize="10,20">
              <v:shape style="position:absolute;left:9235;top:-3171;width:10;height:20" coordorigin="9235,-3171" coordsize="10,20" path="m9235,-3151l9244,-3151,9244,-3171,9235,-3171,9235,-3151xe" filled="true" fillcolor="#000000" stroked="false">
                <v:path arrowok="t"/>
                <v:fill type="solid"/>
              </v:shape>
            </v:group>
            <v:group style="position:absolute;left:9235;top:-3151;width:10;height:20" coordorigin="9235,-3151" coordsize="10,20">
              <v:shape style="position:absolute;left:9235;top:-3151;width:10;height:20" coordorigin="9235,-3151" coordsize="10,20" path="m9235,-3132l9244,-3132,9244,-3151,9235,-3151,9235,-3132xe" filled="true" fillcolor="#000000" stroked="false">
                <v:path arrowok="t"/>
                <v:fill type="solid"/>
              </v:shape>
            </v:group>
            <v:group style="position:absolute;left:9235;top:-3132;width:10;height:20" coordorigin="9235,-3132" coordsize="10,20">
              <v:shape style="position:absolute;left:9235;top:-3132;width:10;height:20" coordorigin="9235,-3132" coordsize="10,20" path="m9235,-3113l9244,-3113,9244,-3132,9235,-3132,9235,-3113xe" filled="true" fillcolor="#000000" stroked="false">
                <v:path arrowok="t"/>
                <v:fill type="solid"/>
              </v:shape>
            </v:group>
            <v:group style="position:absolute;left:9235;top:-3113;width:10;height:20" coordorigin="9235,-3113" coordsize="10,20">
              <v:shape style="position:absolute;left:9235;top:-3113;width:10;height:20" coordorigin="9235,-3113" coordsize="10,20" path="m9235,-3094l9244,-3094,9244,-3113,9235,-3113,9235,-3094xe" filled="true" fillcolor="#000000" stroked="false">
                <v:path arrowok="t"/>
                <v:fill type="solid"/>
              </v:shape>
            </v:group>
            <v:group style="position:absolute;left:9235;top:-3094;width:10;height:20" coordorigin="9235,-3094" coordsize="10,20">
              <v:shape style="position:absolute;left:9235;top:-3094;width:10;height:20" coordorigin="9235,-3094" coordsize="10,20" path="m9235,-3075l9244,-3075,9244,-3094,9235,-3094,9235,-3075xe" filled="true" fillcolor="#000000" stroked="false">
                <v:path arrowok="t"/>
                <v:fill type="solid"/>
              </v:shape>
            </v:group>
            <v:group style="position:absolute;left:9235;top:-3075;width:10;height:20" coordorigin="9235,-3075" coordsize="10,20">
              <v:shape style="position:absolute;left:9235;top:-3075;width:10;height:20" coordorigin="9235,-3075" coordsize="10,20" path="m9235,-3055l9244,-3055,9244,-3075,9235,-3075,9235,-3055xe" filled="true" fillcolor="#000000" stroked="false">
                <v:path arrowok="t"/>
                <v:fill type="solid"/>
              </v:shape>
            </v:group>
            <v:group style="position:absolute;left:9235;top:-3055;width:10;height:20" coordorigin="9235,-3055" coordsize="10,20">
              <v:shape style="position:absolute;left:9235;top:-3055;width:10;height:20" coordorigin="9235,-3055" coordsize="10,20" path="m9235,-3036l9244,-3036,9244,-3055,9235,-3055,9235,-3036xe" filled="true" fillcolor="#000000" stroked="false">
                <v:path arrowok="t"/>
                <v:fill type="solid"/>
              </v:shape>
            </v:group>
            <v:group style="position:absolute;left:9235;top:-3036;width:10;height:20" coordorigin="9235,-3036" coordsize="10,20">
              <v:shape style="position:absolute;left:9235;top:-3036;width:10;height:20" coordorigin="9235,-3036" coordsize="10,20" path="m9235,-3017l9244,-3017,9244,-3036,9235,-3036,9235,-3017xe" filled="true" fillcolor="#000000" stroked="false">
                <v:path arrowok="t"/>
                <v:fill type="solid"/>
              </v:shape>
            </v:group>
            <v:group style="position:absolute;left:9235;top:-3017;width:10;height:20" coordorigin="9235,-3017" coordsize="10,20">
              <v:shape style="position:absolute;left:9235;top:-3017;width:10;height:20" coordorigin="9235,-3017" coordsize="10,20" path="m9235,-2998l9244,-2998,9244,-3017,9235,-3017,9235,-2998xe" filled="true" fillcolor="#000000" stroked="false">
                <v:path arrowok="t"/>
                <v:fill type="solid"/>
              </v:shape>
            </v:group>
            <v:group style="position:absolute;left:9235;top:-2998;width:10;height:20" coordorigin="9235,-2998" coordsize="10,20">
              <v:shape style="position:absolute;left:9235;top:-2998;width:10;height:20" coordorigin="9235,-2998" coordsize="10,20" path="m9235,-2979l9244,-2979,9244,-2998,9235,-2998,9235,-2979xe" filled="true" fillcolor="#000000" stroked="false">
                <v:path arrowok="t"/>
                <v:fill type="solid"/>
              </v:shape>
            </v:group>
            <v:group style="position:absolute;left:9235;top:-2979;width:10;height:20" coordorigin="9235,-2979" coordsize="10,20">
              <v:shape style="position:absolute;left:9235;top:-2979;width:10;height:20" coordorigin="9235,-2979" coordsize="10,20" path="m9235,-2959l9244,-2959,9244,-2979,9235,-2979,9235,-2959xe" filled="true" fillcolor="#000000" stroked="false">
                <v:path arrowok="t"/>
                <v:fill type="solid"/>
              </v:shape>
            </v:group>
            <v:group style="position:absolute;left:9235;top:-2959;width:10;height:20" coordorigin="9235,-2959" coordsize="10,20">
              <v:shape style="position:absolute;left:9235;top:-2959;width:10;height:20" coordorigin="9235,-2959" coordsize="10,20" path="m9235,-2940l9244,-2940,9244,-2959,9235,-2959,9235,-2940xe" filled="true" fillcolor="#000000" stroked="false">
                <v:path arrowok="t"/>
                <v:fill type="solid"/>
              </v:shape>
            </v:group>
            <v:group style="position:absolute;left:9235;top:-2940;width:10;height:20" coordorigin="9235,-2940" coordsize="10,20">
              <v:shape style="position:absolute;left:9235;top:-2940;width:10;height:20" coordorigin="9235,-2940" coordsize="10,20" path="m9235,-2921l9244,-2921,9244,-2940,9235,-2940,9235,-2921xe" filled="true" fillcolor="#000000" stroked="false">
                <v:path arrowok="t"/>
                <v:fill type="solid"/>
              </v:shape>
            </v:group>
            <v:group style="position:absolute;left:9235;top:-2921;width:10;height:20" coordorigin="9235,-2921" coordsize="10,20">
              <v:shape style="position:absolute;left:9235;top:-2921;width:10;height:20" coordorigin="9235,-2921" coordsize="10,20" path="m9235,-2902l9244,-2902,9244,-2921,9235,-2921,9235,-2902xe" filled="true" fillcolor="#000000" stroked="false">
                <v:path arrowok="t"/>
                <v:fill type="solid"/>
              </v:shape>
            </v:group>
            <v:group style="position:absolute;left:9235;top:-2902;width:10;height:20" coordorigin="9235,-2902" coordsize="10,20">
              <v:shape style="position:absolute;left:9235;top:-2902;width:10;height:20" coordorigin="9235,-2902" coordsize="10,20" path="m9235,-2883l9244,-2883,9244,-2902,9235,-2902,9235,-2883xe" filled="true" fillcolor="#000000" stroked="false">
                <v:path arrowok="t"/>
                <v:fill type="solid"/>
              </v:shape>
            </v:group>
            <v:group style="position:absolute;left:9235;top:-2883;width:10;height:20" coordorigin="9235,-2883" coordsize="10,20">
              <v:shape style="position:absolute;left:9235;top:-2883;width:10;height:20" coordorigin="9235,-2883" coordsize="10,20" path="m9235,-2863l9244,-2863,9244,-2883,9235,-2883,9235,-2863xe" filled="true" fillcolor="#000000" stroked="false">
                <v:path arrowok="t"/>
                <v:fill type="solid"/>
              </v:shape>
            </v:group>
            <v:group style="position:absolute;left:9235;top:-2863;width:10;height:20" coordorigin="9235,-2863" coordsize="10,20">
              <v:shape style="position:absolute;left:9235;top:-2863;width:10;height:20" coordorigin="9235,-2863" coordsize="10,20" path="m9235,-2844l9244,-2844,9244,-2863,9235,-2863,9235,-2844xe" filled="true" fillcolor="#000000" stroked="false">
                <v:path arrowok="t"/>
                <v:fill type="solid"/>
              </v:shape>
            </v:group>
            <v:group style="position:absolute;left:9235;top:-2844;width:10;height:20" coordorigin="9235,-2844" coordsize="10,20">
              <v:shape style="position:absolute;left:9235;top:-2844;width:10;height:20" coordorigin="9235,-2844" coordsize="10,20" path="m9235,-2825l9244,-2825,9244,-2844,9235,-2844,9235,-2825xe" filled="true" fillcolor="#000000" stroked="false">
                <v:path arrowok="t"/>
                <v:fill type="solid"/>
              </v:shape>
            </v:group>
            <v:group style="position:absolute;left:9235;top:-2825;width:10;height:20" coordorigin="9235,-2825" coordsize="10,20">
              <v:shape style="position:absolute;left:9235;top:-2825;width:10;height:20" coordorigin="9235,-2825" coordsize="10,20" path="m9235,-2805l9244,-2805,9244,-2825,9235,-2825,9235,-2805xe" filled="true" fillcolor="#000000" stroked="false">
                <v:path arrowok="t"/>
                <v:fill type="solid"/>
              </v:shape>
            </v:group>
            <v:group style="position:absolute;left:9235;top:-2805;width:10;height:20" coordorigin="9235,-2805" coordsize="10,20">
              <v:shape style="position:absolute;left:9235;top:-2805;width:10;height:20" coordorigin="9235,-2805" coordsize="10,20" path="m9235,-2786l9244,-2786,9244,-2805,9235,-2805,9235,-2786xe" filled="true" fillcolor="#000000" stroked="false">
                <v:path arrowok="t"/>
                <v:fill type="solid"/>
              </v:shape>
            </v:group>
            <v:group style="position:absolute;left:9235;top:-2786;width:10;height:20" coordorigin="9235,-2786" coordsize="10,20">
              <v:shape style="position:absolute;left:9235;top:-2786;width:10;height:20" coordorigin="9235,-2786" coordsize="10,20" path="m9235,-2767l9244,-2767,9244,-2786,9235,-2786,9235,-2767xe" filled="true" fillcolor="#000000" stroked="false">
                <v:path arrowok="t"/>
                <v:fill type="solid"/>
              </v:shape>
            </v:group>
            <v:group style="position:absolute;left:9235;top:-2767;width:10;height:20" coordorigin="9235,-2767" coordsize="10,20">
              <v:shape style="position:absolute;left:9235;top:-2767;width:10;height:20" coordorigin="9235,-2767" coordsize="10,20" path="m9235,-2748l9244,-2748,9244,-2767,9235,-2767,9235,-2748xe" filled="true" fillcolor="#000000" stroked="false">
                <v:path arrowok="t"/>
                <v:fill type="solid"/>
              </v:shape>
            </v:group>
            <v:group style="position:absolute;left:9235;top:-2748;width:10;height:20" coordorigin="9235,-2748" coordsize="10,20">
              <v:shape style="position:absolute;left:9235;top:-2748;width:10;height:20" coordorigin="9235,-2748" coordsize="10,20" path="m9235,-2728l9244,-2728,9244,-2748,9235,-2748,9235,-2728xe" filled="true" fillcolor="#000000" stroked="false">
                <v:path arrowok="t"/>
                <v:fill type="solid"/>
              </v:shape>
            </v:group>
            <v:group style="position:absolute;left:9235;top:-2728;width:10;height:20" coordorigin="9235,-2728" coordsize="10,20">
              <v:shape style="position:absolute;left:9235;top:-2728;width:10;height:20" coordorigin="9235,-2728" coordsize="10,20" path="m9235,-2709l9244,-2709,9244,-2728,9235,-2728,9235,-2709xe" filled="true" fillcolor="#000000" stroked="false">
                <v:path arrowok="t"/>
                <v:fill type="solid"/>
              </v:shape>
            </v:group>
            <v:group style="position:absolute;left:9235;top:-2709;width:10;height:20" coordorigin="9235,-2709" coordsize="10,20">
              <v:shape style="position:absolute;left:9235;top:-2709;width:10;height:20" coordorigin="9235,-2709" coordsize="10,20" path="m9235,-2690l9244,-2690,9244,-2709,9235,-2709,9235,-2690xe" filled="true" fillcolor="#000000" stroked="false">
                <v:path arrowok="t"/>
                <v:fill type="solid"/>
              </v:shape>
            </v:group>
            <v:group style="position:absolute;left:9235;top:-2690;width:10;height:20" coordorigin="9235,-2690" coordsize="10,20">
              <v:shape style="position:absolute;left:9235;top:-2690;width:10;height:20" coordorigin="9235,-2690" coordsize="10,20" path="m9235,-2671l9244,-2671,9244,-2690,9235,-2690,9235,-2671xe" filled="true" fillcolor="#000000" stroked="false">
                <v:path arrowok="t"/>
                <v:fill type="solid"/>
              </v:shape>
            </v:group>
            <v:group style="position:absolute;left:9235;top:-2671;width:10;height:15" coordorigin="9235,-2671" coordsize="10,15">
              <v:shape style="position:absolute;left:9235;top:-2671;width:10;height:15" coordorigin="9235,-2671" coordsize="10,15" path="m9235,-2656l9244,-2656,9244,-2671,9235,-2671,9235,-2656xe" filled="true" fillcolor="#000000" stroked="false">
                <v:path arrowok="t"/>
                <v:fill type="solid"/>
              </v:shape>
            </v:group>
            <v:group style="position:absolute;left:10226;top:-3497;width:10;height:20" coordorigin="10226,-3497" coordsize="10,20">
              <v:shape style="position:absolute;left:10226;top:-3497;width:10;height:20" coordorigin="10226,-3497" coordsize="10,20" path="m10226,-3478l10236,-3478,10236,-3497,10226,-3497,10226,-3478xe" filled="true" fillcolor="#000000" stroked="false">
                <v:path arrowok="t"/>
                <v:fill type="solid"/>
              </v:shape>
            </v:group>
            <v:group style="position:absolute;left:10226;top:-3478;width:10;height:20" coordorigin="10226,-3478" coordsize="10,20">
              <v:shape style="position:absolute;left:10226;top:-3478;width:10;height:20" coordorigin="10226,-3478" coordsize="10,20" path="m10226,-3459l10236,-3459,10236,-3478,10226,-3478,10226,-3459xe" filled="true" fillcolor="#000000" stroked="false">
                <v:path arrowok="t"/>
                <v:fill type="solid"/>
              </v:shape>
            </v:group>
            <v:group style="position:absolute;left:10226;top:-3459;width:10;height:20" coordorigin="10226,-3459" coordsize="10,20">
              <v:shape style="position:absolute;left:10226;top:-3459;width:10;height:20" coordorigin="10226,-3459" coordsize="10,20" path="m10226,-3439l10236,-3439,10236,-3459,10226,-3459,10226,-3439xe" filled="true" fillcolor="#000000" stroked="false">
                <v:path arrowok="t"/>
                <v:fill type="solid"/>
              </v:shape>
            </v:group>
            <v:group style="position:absolute;left:10226;top:-3439;width:10;height:20" coordorigin="10226,-3439" coordsize="10,20">
              <v:shape style="position:absolute;left:10226;top:-3439;width:10;height:20" coordorigin="10226,-3439" coordsize="10,20" path="m10226,-3420l10236,-3420,10236,-3439,10226,-3439,10226,-3420xe" filled="true" fillcolor="#000000" stroked="false">
                <v:path arrowok="t"/>
                <v:fill type="solid"/>
              </v:shape>
            </v:group>
            <v:group style="position:absolute;left:10226;top:-3420;width:10;height:20" coordorigin="10226,-3420" coordsize="10,20">
              <v:shape style="position:absolute;left:10226;top:-3420;width:10;height:20" coordorigin="10226,-3420" coordsize="10,20" path="m10226,-3401l10236,-3401,10236,-3420,10226,-3420,10226,-3401xe" filled="true" fillcolor="#000000" stroked="false">
                <v:path arrowok="t"/>
                <v:fill type="solid"/>
              </v:shape>
            </v:group>
            <v:group style="position:absolute;left:10226;top:-3401;width:10;height:20" coordorigin="10226,-3401" coordsize="10,20">
              <v:shape style="position:absolute;left:10226;top:-3401;width:10;height:20" coordorigin="10226,-3401" coordsize="10,20" path="m10226,-3382l10236,-3382,10236,-3401,10226,-3401,10226,-3382xe" filled="true" fillcolor="#000000" stroked="false">
                <v:path arrowok="t"/>
                <v:fill type="solid"/>
              </v:shape>
            </v:group>
            <v:group style="position:absolute;left:10226;top:-3382;width:10;height:20" coordorigin="10226,-3382" coordsize="10,20">
              <v:shape style="position:absolute;left:10226;top:-3382;width:10;height:20" coordorigin="10226,-3382" coordsize="10,20" path="m10226,-3363l10236,-3363,10236,-3382,10226,-3382,10226,-3363xe" filled="true" fillcolor="#000000" stroked="false">
                <v:path arrowok="t"/>
                <v:fill type="solid"/>
              </v:shape>
            </v:group>
            <v:group style="position:absolute;left:10226;top:-3363;width:10;height:20" coordorigin="10226,-3363" coordsize="10,20">
              <v:shape style="position:absolute;left:10226;top:-3363;width:10;height:20" coordorigin="10226,-3363" coordsize="10,20" path="m10226,-3343l10236,-3343,10236,-3363,10226,-3363,10226,-3343xe" filled="true" fillcolor="#000000" stroked="false">
                <v:path arrowok="t"/>
                <v:fill type="solid"/>
              </v:shape>
            </v:group>
            <v:group style="position:absolute;left:10226;top:-3343;width:10;height:20" coordorigin="10226,-3343" coordsize="10,20">
              <v:shape style="position:absolute;left:10226;top:-3343;width:10;height:20" coordorigin="10226,-3343" coordsize="10,20" path="m10226,-3324l10236,-3324,10236,-3343,10226,-3343,10226,-3324xe" filled="true" fillcolor="#000000" stroked="false">
                <v:path arrowok="t"/>
                <v:fill type="solid"/>
              </v:shape>
            </v:group>
            <v:group style="position:absolute;left:10226;top:-3324;width:10;height:20" coordorigin="10226,-3324" coordsize="10,20">
              <v:shape style="position:absolute;left:10226;top:-3324;width:10;height:20" coordorigin="10226,-3324" coordsize="10,20" path="m10226,-3305l10236,-3305,10236,-3324,10226,-3324,10226,-3305xe" filled="true" fillcolor="#000000" stroked="false">
                <v:path arrowok="t"/>
                <v:fill type="solid"/>
              </v:shape>
            </v:group>
            <v:group style="position:absolute;left:10226;top:-3305;width:10;height:20" coordorigin="10226,-3305" coordsize="10,20">
              <v:shape style="position:absolute;left:10226;top:-3305;width:10;height:20" coordorigin="10226,-3305" coordsize="10,20" path="m10226,-3286l10236,-3286,10236,-3305,10226,-3305,10226,-3286xe" filled="true" fillcolor="#000000" stroked="false">
                <v:path arrowok="t"/>
                <v:fill type="solid"/>
              </v:shape>
            </v:group>
            <v:group style="position:absolute;left:10226;top:-3286;width:10;height:20" coordorigin="10226,-3286" coordsize="10,20">
              <v:shape style="position:absolute;left:10226;top:-3286;width:10;height:20" coordorigin="10226,-3286" coordsize="10,20" path="m10226,-3267l10236,-3267,10236,-3286,10226,-3286,10226,-3267xe" filled="true" fillcolor="#000000" stroked="false">
                <v:path arrowok="t"/>
                <v:fill type="solid"/>
              </v:shape>
            </v:group>
            <v:group style="position:absolute;left:10226;top:-3267;width:10;height:20" coordorigin="10226,-3267" coordsize="10,20">
              <v:shape style="position:absolute;left:10226;top:-3267;width:10;height:20" coordorigin="10226,-3267" coordsize="10,20" path="m10226,-3247l10236,-3247,10236,-3267,10226,-3267,10226,-3247xe" filled="true" fillcolor="#000000" stroked="false">
                <v:path arrowok="t"/>
                <v:fill type="solid"/>
              </v:shape>
            </v:group>
            <v:group style="position:absolute;left:10226;top:-3247;width:10;height:20" coordorigin="10226,-3247" coordsize="10,20">
              <v:shape style="position:absolute;left:10226;top:-3247;width:10;height:20" coordorigin="10226,-3247" coordsize="10,20" path="m10226,-3228l10236,-3228,10236,-3247,10226,-3247,10226,-3228xe" filled="true" fillcolor="#000000" stroked="false">
                <v:path arrowok="t"/>
                <v:fill type="solid"/>
              </v:shape>
            </v:group>
            <v:group style="position:absolute;left:10226;top:-3228;width:10;height:20" coordorigin="10226,-3228" coordsize="10,20">
              <v:shape style="position:absolute;left:10226;top:-3228;width:10;height:20" coordorigin="10226,-3228" coordsize="10,20" path="m10226,-3209l10236,-3209,10236,-3228,10226,-3228,10226,-3209xe" filled="true" fillcolor="#000000" stroked="false">
                <v:path arrowok="t"/>
                <v:fill type="solid"/>
              </v:shape>
            </v:group>
            <v:group style="position:absolute;left:10226;top:-3209;width:10;height:20" coordorigin="10226,-3209" coordsize="10,20">
              <v:shape style="position:absolute;left:10226;top:-3209;width:10;height:20" coordorigin="10226,-3209" coordsize="10,20" path="m10226,-3190l10236,-3190,10236,-3209,10226,-3209,10226,-3190xe" filled="true" fillcolor="#000000" stroked="false">
                <v:path arrowok="t"/>
                <v:fill type="solid"/>
              </v:shape>
            </v:group>
            <v:group style="position:absolute;left:10226;top:-3190;width:10;height:20" coordorigin="10226,-3190" coordsize="10,20">
              <v:shape style="position:absolute;left:10226;top:-3190;width:10;height:20" coordorigin="10226,-3190" coordsize="10,20" path="m10226,-3171l10236,-3171,10236,-3190,10226,-3190,10226,-3171xe" filled="true" fillcolor="#000000" stroked="false">
                <v:path arrowok="t"/>
                <v:fill type="solid"/>
              </v:shape>
            </v:group>
            <v:group style="position:absolute;left:10226;top:-3171;width:10;height:20" coordorigin="10226,-3171" coordsize="10,20">
              <v:shape style="position:absolute;left:10226;top:-3171;width:10;height:20" coordorigin="10226,-3171" coordsize="10,20" path="m10226,-3151l10236,-3151,10236,-3171,10226,-3171,10226,-3151xe" filled="true" fillcolor="#000000" stroked="false">
                <v:path arrowok="t"/>
                <v:fill type="solid"/>
              </v:shape>
            </v:group>
            <v:group style="position:absolute;left:10226;top:-3151;width:10;height:20" coordorigin="10226,-3151" coordsize="10,20">
              <v:shape style="position:absolute;left:10226;top:-3151;width:10;height:20" coordorigin="10226,-3151" coordsize="10,20" path="m10226,-3132l10236,-3132,10236,-3151,10226,-3151,10226,-3132xe" filled="true" fillcolor="#000000" stroked="false">
                <v:path arrowok="t"/>
                <v:fill type="solid"/>
              </v:shape>
            </v:group>
            <v:group style="position:absolute;left:10226;top:-3132;width:10;height:20" coordorigin="10226,-3132" coordsize="10,20">
              <v:shape style="position:absolute;left:10226;top:-3132;width:10;height:20" coordorigin="10226,-3132" coordsize="10,20" path="m10226,-3113l10236,-3113,10236,-3132,10226,-3132,10226,-3113xe" filled="true" fillcolor="#000000" stroked="false">
                <v:path arrowok="t"/>
                <v:fill type="solid"/>
              </v:shape>
            </v:group>
            <v:group style="position:absolute;left:10226;top:-3113;width:10;height:20" coordorigin="10226,-3113" coordsize="10,20">
              <v:shape style="position:absolute;left:10226;top:-3113;width:10;height:20" coordorigin="10226,-3113" coordsize="10,20" path="m10226,-3094l10236,-3094,10236,-3113,10226,-3113,10226,-3094xe" filled="true" fillcolor="#000000" stroked="false">
                <v:path arrowok="t"/>
                <v:fill type="solid"/>
              </v:shape>
            </v:group>
            <v:group style="position:absolute;left:10226;top:-3094;width:10;height:20" coordorigin="10226,-3094" coordsize="10,20">
              <v:shape style="position:absolute;left:10226;top:-3094;width:10;height:20" coordorigin="10226,-3094" coordsize="10,20" path="m10226,-3075l10236,-3075,10236,-3094,10226,-3094,10226,-3075xe" filled="true" fillcolor="#000000" stroked="false">
                <v:path arrowok="t"/>
                <v:fill type="solid"/>
              </v:shape>
            </v:group>
            <v:group style="position:absolute;left:10226;top:-3075;width:10;height:20" coordorigin="10226,-3075" coordsize="10,20">
              <v:shape style="position:absolute;left:10226;top:-3075;width:10;height:20" coordorigin="10226,-3075" coordsize="10,20" path="m10226,-3055l10236,-3055,10236,-3075,10226,-3075,10226,-3055xe" filled="true" fillcolor="#000000" stroked="false">
                <v:path arrowok="t"/>
                <v:fill type="solid"/>
              </v:shape>
            </v:group>
            <v:group style="position:absolute;left:10226;top:-3055;width:10;height:20" coordorigin="10226,-3055" coordsize="10,20">
              <v:shape style="position:absolute;left:10226;top:-3055;width:10;height:20" coordorigin="10226,-3055" coordsize="10,20" path="m10226,-3036l10236,-3036,10236,-3055,10226,-3055,10226,-3036xe" filled="true" fillcolor="#000000" stroked="false">
                <v:path arrowok="t"/>
                <v:fill type="solid"/>
              </v:shape>
            </v:group>
            <v:group style="position:absolute;left:10226;top:-3036;width:10;height:20" coordorigin="10226,-3036" coordsize="10,20">
              <v:shape style="position:absolute;left:10226;top:-3036;width:10;height:20" coordorigin="10226,-3036" coordsize="10,20" path="m10226,-3017l10236,-3017,10236,-3036,10226,-3036,10226,-3017xe" filled="true" fillcolor="#000000" stroked="false">
                <v:path arrowok="t"/>
                <v:fill type="solid"/>
              </v:shape>
            </v:group>
            <v:group style="position:absolute;left:10226;top:-3017;width:10;height:20" coordorigin="10226,-3017" coordsize="10,20">
              <v:shape style="position:absolute;left:10226;top:-3017;width:10;height:20" coordorigin="10226,-3017" coordsize="10,20" path="m10226,-2998l10236,-2998,10236,-3017,10226,-3017,10226,-2998xe" filled="true" fillcolor="#000000" stroked="false">
                <v:path arrowok="t"/>
                <v:fill type="solid"/>
              </v:shape>
            </v:group>
            <v:group style="position:absolute;left:10226;top:-2998;width:10;height:20" coordorigin="10226,-2998" coordsize="10,20">
              <v:shape style="position:absolute;left:10226;top:-2998;width:10;height:20" coordorigin="10226,-2998" coordsize="10,20" path="m10226,-2979l10236,-2979,10236,-2998,10226,-2998,10226,-2979xe" filled="true" fillcolor="#000000" stroked="false">
                <v:path arrowok="t"/>
                <v:fill type="solid"/>
              </v:shape>
            </v:group>
            <v:group style="position:absolute;left:10226;top:-2979;width:10;height:20" coordorigin="10226,-2979" coordsize="10,20">
              <v:shape style="position:absolute;left:10226;top:-2979;width:10;height:20" coordorigin="10226,-2979" coordsize="10,20" path="m10226,-2959l10236,-2959,10236,-2979,10226,-2979,10226,-2959xe" filled="true" fillcolor="#000000" stroked="false">
                <v:path arrowok="t"/>
                <v:fill type="solid"/>
              </v:shape>
            </v:group>
            <v:group style="position:absolute;left:10226;top:-2959;width:10;height:20" coordorigin="10226,-2959" coordsize="10,20">
              <v:shape style="position:absolute;left:10226;top:-2959;width:10;height:20" coordorigin="10226,-2959" coordsize="10,20" path="m10226,-2940l10236,-2940,10236,-2959,10226,-2959,10226,-2940xe" filled="true" fillcolor="#000000" stroked="false">
                <v:path arrowok="t"/>
                <v:fill type="solid"/>
              </v:shape>
            </v:group>
            <v:group style="position:absolute;left:10226;top:-2940;width:10;height:20" coordorigin="10226,-2940" coordsize="10,20">
              <v:shape style="position:absolute;left:10226;top:-2940;width:10;height:20" coordorigin="10226,-2940" coordsize="10,20" path="m10226,-2921l10236,-2921,10236,-2940,10226,-2940,10226,-2921xe" filled="true" fillcolor="#000000" stroked="false">
                <v:path arrowok="t"/>
                <v:fill type="solid"/>
              </v:shape>
            </v:group>
            <v:group style="position:absolute;left:10226;top:-2921;width:10;height:20" coordorigin="10226,-2921" coordsize="10,20">
              <v:shape style="position:absolute;left:10226;top:-2921;width:10;height:20" coordorigin="10226,-2921" coordsize="10,20" path="m10226,-2902l10236,-2902,10236,-2921,10226,-2921,10226,-2902xe" filled="true" fillcolor="#000000" stroked="false">
                <v:path arrowok="t"/>
                <v:fill type="solid"/>
              </v:shape>
            </v:group>
            <v:group style="position:absolute;left:10226;top:-2902;width:10;height:20" coordorigin="10226,-2902" coordsize="10,20">
              <v:shape style="position:absolute;left:10226;top:-2902;width:10;height:20" coordorigin="10226,-2902" coordsize="10,20" path="m10226,-2883l10236,-2883,10236,-2902,10226,-2902,10226,-2883xe" filled="true" fillcolor="#000000" stroked="false">
                <v:path arrowok="t"/>
                <v:fill type="solid"/>
              </v:shape>
            </v:group>
            <v:group style="position:absolute;left:10226;top:-2883;width:10;height:20" coordorigin="10226,-2883" coordsize="10,20">
              <v:shape style="position:absolute;left:10226;top:-2883;width:10;height:20" coordorigin="10226,-2883" coordsize="10,20" path="m10226,-2863l10236,-2863,10236,-2883,10226,-2883,10226,-2863xe" filled="true" fillcolor="#000000" stroked="false">
                <v:path arrowok="t"/>
                <v:fill type="solid"/>
              </v:shape>
            </v:group>
            <v:group style="position:absolute;left:10226;top:-2863;width:10;height:20" coordorigin="10226,-2863" coordsize="10,20">
              <v:shape style="position:absolute;left:10226;top:-2863;width:10;height:20" coordorigin="10226,-2863" coordsize="10,20" path="m10226,-2844l10236,-2844,10236,-2863,10226,-2863,10226,-2844xe" filled="true" fillcolor="#000000" stroked="false">
                <v:path arrowok="t"/>
                <v:fill type="solid"/>
              </v:shape>
            </v:group>
            <v:group style="position:absolute;left:10226;top:-2844;width:10;height:20" coordorigin="10226,-2844" coordsize="10,20">
              <v:shape style="position:absolute;left:10226;top:-2844;width:10;height:20" coordorigin="10226,-2844" coordsize="10,20" path="m10226,-2825l10236,-2825,10236,-2844,10226,-2844,10226,-2825xe" filled="true" fillcolor="#000000" stroked="false">
                <v:path arrowok="t"/>
                <v:fill type="solid"/>
              </v:shape>
            </v:group>
            <v:group style="position:absolute;left:10226;top:-2825;width:10;height:20" coordorigin="10226,-2825" coordsize="10,20">
              <v:shape style="position:absolute;left:10226;top:-2825;width:10;height:20" coordorigin="10226,-2825" coordsize="10,20" path="m10226,-2805l10236,-2805,10236,-2825,10226,-2825,10226,-2805xe" filled="true" fillcolor="#000000" stroked="false">
                <v:path arrowok="t"/>
                <v:fill type="solid"/>
              </v:shape>
            </v:group>
            <v:group style="position:absolute;left:10226;top:-2805;width:10;height:20" coordorigin="10226,-2805" coordsize="10,20">
              <v:shape style="position:absolute;left:10226;top:-2805;width:10;height:20" coordorigin="10226,-2805" coordsize="10,20" path="m10226,-2786l10236,-2786,10236,-2805,10226,-2805,10226,-2786xe" filled="true" fillcolor="#000000" stroked="false">
                <v:path arrowok="t"/>
                <v:fill type="solid"/>
              </v:shape>
            </v:group>
            <v:group style="position:absolute;left:10226;top:-2786;width:10;height:20" coordorigin="10226,-2786" coordsize="10,20">
              <v:shape style="position:absolute;left:10226;top:-2786;width:10;height:20" coordorigin="10226,-2786" coordsize="10,20" path="m10226,-2767l10236,-2767,10236,-2786,10226,-2786,10226,-2767xe" filled="true" fillcolor="#000000" stroked="false">
                <v:path arrowok="t"/>
                <v:fill type="solid"/>
              </v:shape>
            </v:group>
            <v:group style="position:absolute;left:10226;top:-2767;width:10;height:20" coordorigin="10226,-2767" coordsize="10,20">
              <v:shape style="position:absolute;left:10226;top:-2767;width:10;height:20" coordorigin="10226,-2767" coordsize="10,20" path="m10226,-2748l10236,-2748,10236,-2767,10226,-2767,10226,-2748xe" filled="true" fillcolor="#000000" stroked="false">
                <v:path arrowok="t"/>
                <v:fill type="solid"/>
              </v:shape>
            </v:group>
            <v:group style="position:absolute;left:10226;top:-2748;width:10;height:20" coordorigin="10226,-2748" coordsize="10,20">
              <v:shape style="position:absolute;left:10226;top:-2748;width:10;height:20" coordorigin="10226,-2748" coordsize="10,20" path="m10226,-2728l10236,-2728,10236,-2748,10226,-2748,10226,-2728xe" filled="true" fillcolor="#000000" stroked="false">
                <v:path arrowok="t"/>
                <v:fill type="solid"/>
              </v:shape>
            </v:group>
            <v:group style="position:absolute;left:10226;top:-2728;width:10;height:20" coordorigin="10226,-2728" coordsize="10,20">
              <v:shape style="position:absolute;left:10226;top:-2728;width:10;height:20" coordorigin="10226,-2728" coordsize="10,20" path="m10226,-2709l10236,-2709,10236,-2728,10226,-2728,10226,-2709xe" filled="true" fillcolor="#000000" stroked="false">
                <v:path arrowok="t"/>
                <v:fill type="solid"/>
              </v:shape>
            </v:group>
            <v:group style="position:absolute;left:10226;top:-2709;width:10;height:20" coordorigin="10226,-2709" coordsize="10,20">
              <v:shape style="position:absolute;left:10226;top:-2709;width:10;height:20" coordorigin="10226,-2709" coordsize="10,20" path="m10226,-2690l10236,-2690,10236,-2709,10226,-2709,10226,-2690xe" filled="true" fillcolor="#000000" stroked="false">
                <v:path arrowok="t"/>
                <v:fill type="solid"/>
              </v:shape>
            </v:group>
            <v:group style="position:absolute;left:10226;top:-2690;width:10;height:20" coordorigin="10226,-2690" coordsize="10,20">
              <v:shape style="position:absolute;left:10226;top:-2690;width:10;height:20" coordorigin="10226,-2690" coordsize="10,20" path="m10226,-2671l10236,-2671,10236,-2690,10226,-2690,10226,-2671xe" filled="true" fillcolor="#000000" stroked="false">
                <v:path arrowok="t"/>
                <v:fill type="solid"/>
              </v:shape>
            </v:group>
            <v:group style="position:absolute;left:10226;top:-2671;width:10;height:15" coordorigin="10226,-2671" coordsize="10,15">
              <v:shape style="position:absolute;left:10226;top:-2671;width:10;height:15" coordorigin="10226,-2671" coordsize="10,15" path="m10226,-2656l10236,-2656,10236,-2671,10226,-2671,10226,-2656xe" filled="true" fillcolor="#000000" stroked="false">
                <v:path arrowok="t"/>
                <v:fill type="solid"/>
              </v:shape>
              <v:shape style="position:absolute;left:2952;top:-2748;width:1258;height:101" type="#_x0000_t75" stroked="false">
                <v:imagedata r:id="rId823" o:title=""/>
              </v:shape>
              <v:shape style="position:absolute;left:4187;top:-2656;width:1078;height:10" type="#_x0000_t75" stroked="false">
                <v:imagedata r:id="rId812" o:title=""/>
              </v:shape>
              <v:shape style="position:absolute;left:5259;top:-2656;width:713;height:10" type="#_x0000_t75" stroked="false">
                <v:imagedata r:id="rId127" o:title=""/>
              </v:shape>
              <v:shape style="position:absolute;left:5967;top:-2656;width:929;height:10" type="#_x0000_t75" stroked="false">
                <v:imagedata r:id="rId210" o:title=""/>
              </v:shape>
              <v:shape style="position:absolute;left:6892;top:-2656;width:1632;height:10" type="#_x0000_t75" stroked="false">
                <v:imagedata r:id="rId809" o:title=""/>
              </v:shape>
              <v:shape style="position:absolute;left:8519;top:-2656;width:1707;height:10" type="#_x0000_t75" stroked="false">
                <v:imagedata r:id="rId810" o:title=""/>
              </v:shape>
              <v:shape style="position:absolute;left:10221;top:-2656;width:576;height:10" type="#_x0000_t75" stroked="false">
                <v:imagedata r:id="rId147" o:title=""/>
              </v:shape>
            </v:group>
            <v:group style="position:absolute;left:4191;top:-2647;width:10;height:20" coordorigin="4191,-2647" coordsize="10,20">
              <v:shape style="position:absolute;left:4191;top:-2647;width:10;height:20" coordorigin="4191,-2647" coordsize="10,20" path="m4191,-2628l4201,-2628,4201,-2647,4191,-2647,4191,-2628xe" filled="true" fillcolor="#000000" stroked="false">
                <v:path arrowok="t"/>
                <v:fill type="solid"/>
              </v:shape>
            </v:group>
            <v:group style="position:absolute;left:4191;top:-2628;width:10;height:20" coordorigin="4191,-2628" coordsize="10,20">
              <v:shape style="position:absolute;left:4191;top:-2628;width:10;height:20" coordorigin="4191,-2628" coordsize="10,20" path="m4191,-2608l4201,-2608,4201,-2628,4191,-2628,4191,-2608xe" filled="true" fillcolor="#000000" stroked="false">
                <v:path arrowok="t"/>
                <v:fill type="solid"/>
              </v:shape>
            </v:group>
            <v:group style="position:absolute;left:4191;top:-2608;width:10;height:20" coordorigin="4191,-2608" coordsize="10,20">
              <v:shape style="position:absolute;left:4191;top:-2608;width:10;height:20" coordorigin="4191,-2608" coordsize="10,20" path="m4191,-2589l4201,-2589,4201,-2608,4191,-2608,4191,-2589xe" filled="true" fillcolor="#000000" stroked="false">
                <v:path arrowok="t"/>
                <v:fill type="solid"/>
              </v:shape>
            </v:group>
            <v:group style="position:absolute;left:4191;top:-2589;width:10;height:20" coordorigin="4191,-2589" coordsize="10,20">
              <v:shape style="position:absolute;left:4191;top:-2589;width:10;height:20" coordorigin="4191,-2589" coordsize="10,20" path="m4191,-2570l4201,-2570,4201,-2589,4191,-2589,4191,-2570xe" filled="true" fillcolor="#000000" stroked="false">
                <v:path arrowok="t"/>
                <v:fill type="solid"/>
              </v:shape>
            </v:group>
            <v:group style="position:absolute;left:4191;top:-2570;width:10;height:20" coordorigin="4191,-2570" coordsize="10,20">
              <v:shape style="position:absolute;left:4191;top:-2570;width:10;height:20" coordorigin="4191,-2570" coordsize="10,20" path="m4191,-2551l4201,-2551,4201,-2570,4191,-2570,4191,-2551xe" filled="true" fillcolor="#000000" stroked="false">
                <v:path arrowok="t"/>
                <v:fill type="solid"/>
              </v:shape>
            </v:group>
            <v:group style="position:absolute;left:4191;top:-2551;width:10;height:20" coordorigin="4191,-2551" coordsize="10,20">
              <v:shape style="position:absolute;left:4191;top:-2551;width:10;height:20" coordorigin="4191,-2551" coordsize="10,20" path="m4191,-2532l4201,-2532,4201,-2551,4191,-2551,4191,-2532xe" filled="true" fillcolor="#000000" stroked="false">
                <v:path arrowok="t"/>
                <v:fill type="solid"/>
              </v:shape>
            </v:group>
            <v:group style="position:absolute;left:4191;top:-2532;width:10;height:20" coordorigin="4191,-2532" coordsize="10,20">
              <v:shape style="position:absolute;left:4191;top:-2532;width:10;height:20" coordorigin="4191,-2532" coordsize="10,20" path="m4191,-2512l4201,-2512,4201,-2532,4191,-2532,4191,-2512xe" filled="true" fillcolor="#000000" stroked="false">
                <v:path arrowok="t"/>
                <v:fill type="solid"/>
              </v:shape>
            </v:group>
            <v:group style="position:absolute;left:4191;top:-2512;width:10;height:20" coordorigin="4191,-2512" coordsize="10,20">
              <v:shape style="position:absolute;left:4191;top:-2512;width:10;height:20" coordorigin="4191,-2512" coordsize="10,20" path="m4191,-2493l4201,-2493,4201,-2512,4191,-2512,4191,-2493xe" filled="true" fillcolor="#000000" stroked="false">
                <v:path arrowok="t"/>
                <v:fill type="solid"/>
              </v:shape>
            </v:group>
            <v:group style="position:absolute;left:4191;top:-2493;width:10;height:20" coordorigin="4191,-2493" coordsize="10,20">
              <v:shape style="position:absolute;left:4191;top:-2493;width:10;height:20" coordorigin="4191,-2493" coordsize="10,20" path="m4191,-2474l4201,-2474,4201,-2493,4191,-2493,4191,-2474xe" filled="true" fillcolor="#000000" stroked="false">
                <v:path arrowok="t"/>
                <v:fill type="solid"/>
              </v:shape>
            </v:group>
            <v:group style="position:absolute;left:4191;top:-2474;width:10;height:20" coordorigin="4191,-2474" coordsize="10,20">
              <v:shape style="position:absolute;left:4191;top:-2474;width:10;height:20" coordorigin="4191,-2474" coordsize="10,20" path="m4191,-2455l4201,-2455,4201,-2474,4191,-2474,4191,-2455xe" filled="true" fillcolor="#000000" stroked="false">
                <v:path arrowok="t"/>
                <v:fill type="solid"/>
              </v:shape>
            </v:group>
            <v:group style="position:absolute;left:4191;top:-2455;width:10;height:20" coordorigin="4191,-2455" coordsize="10,20">
              <v:shape style="position:absolute;left:4191;top:-2455;width:10;height:20" coordorigin="4191,-2455" coordsize="10,20" path="m4191,-2436l4201,-2436,4201,-2455,4191,-2455,4191,-2436xe" filled="true" fillcolor="#000000" stroked="false">
                <v:path arrowok="t"/>
                <v:fill type="solid"/>
              </v:shape>
            </v:group>
            <v:group style="position:absolute;left:4191;top:-2436;width:10;height:20" coordorigin="4191,-2436" coordsize="10,20">
              <v:shape style="position:absolute;left:4191;top:-2436;width:10;height:20" coordorigin="4191,-2436" coordsize="10,20" path="m4191,-2416l4201,-2416,4201,-2436,4191,-2436,4191,-2416xe" filled="true" fillcolor="#000000" stroked="false">
                <v:path arrowok="t"/>
                <v:fill type="solid"/>
              </v:shape>
            </v:group>
            <v:group style="position:absolute;left:4191;top:-2416;width:10;height:20" coordorigin="4191,-2416" coordsize="10,20">
              <v:shape style="position:absolute;left:4191;top:-2416;width:10;height:20" coordorigin="4191,-2416" coordsize="10,20" path="m4191,-2397l4201,-2397,4201,-2416,4191,-2416,4191,-2397xe" filled="true" fillcolor="#000000" stroked="false">
                <v:path arrowok="t"/>
                <v:fill type="solid"/>
              </v:shape>
            </v:group>
            <v:group style="position:absolute;left:4191;top:-2397;width:10;height:20" coordorigin="4191,-2397" coordsize="10,20">
              <v:shape style="position:absolute;left:4191;top:-2397;width:10;height:20" coordorigin="4191,-2397" coordsize="10,20" path="m4191,-2378l4201,-2378,4201,-2397,4191,-2397,4191,-2378xe" filled="true" fillcolor="#000000" stroked="false">
                <v:path arrowok="t"/>
                <v:fill type="solid"/>
              </v:shape>
            </v:group>
            <v:group style="position:absolute;left:4191;top:-2372;width:10;height:2" coordorigin="4191,-2372" coordsize="10,2">
              <v:shape style="position:absolute;left:4191;top:-2372;width:10;height:2" coordorigin="4191,-2372" coordsize="10,0" path="m4191,-2372l4201,-2372e" filled="false" stroked="true" strokeweight=".60004pt" strokecolor="#000000">
                <v:path arrowok="t"/>
              </v:shape>
            </v:group>
            <v:group style="position:absolute;left:5264;top:-2647;width:10;height:20" coordorigin="5264,-2647" coordsize="10,20">
              <v:shape style="position:absolute;left:5264;top:-2647;width:10;height:20" coordorigin="5264,-2647" coordsize="10,20" path="m5264,-2628l5274,-2628,5274,-2647,5264,-2647,5264,-2628xe" filled="true" fillcolor="#000000" stroked="false">
                <v:path arrowok="t"/>
                <v:fill type="solid"/>
              </v:shape>
            </v:group>
            <v:group style="position:absolute;left:5264;top:-2628;width:10;height:20" coordorigin="5264,-2628" coordsize="10,20">
              <v:shape style="position:absolute;left:5264;top:-2628;width:10;height:20" coordorigin="5264,-2628" coordsize="10,20" path="m5264,-2608l5274,-2608,5274,-2628,5264,-2628,5264,-2608xe" filled="true" fillcolor="#000000" stroked="false">
                <v:path arrowok="t"/>
                <v:fill type="solid"/>
              </v:shape>
            </v:group>
            <v:group style="position:absolute;left:5264;top:-2608;width:10;height:20" coordorigin="5264,-2608" coordsize="10,20">
              <v:shape style="position:absolute;left:5264;top:-2608;width:10;height:20" coordorigin="5264,-2608" coordsize="10,20" path="m5264,-2589l5274,-2589,5274,-2608,5264,-2608,5264,-2589xe" filled="true" fillcolor="#000000" stroked="false">
                <v:path arrowok="t"/>
                <v:fill type="solid"/>
              </v:shape>
            </v:group>
            <v:group style="position:absolute;left:5264;top:-2589;width:10;height:20" coordorigin="5264,-2589" coordsize="10,20">
              <v:shape style="position:absolute;left:5264;top:-2589;width:10;height:20" coordorigin="5264,-2589" coordsize="10,20" path="m5264,-2570l5274,-2570,5274,-2589,5264,-2589,5264,-2570xe" filled="true" fillcolor="#000000" stroked="false">
                <v:path arrowok="t"/>
                <v:fill type="solid"/>
              </v:shape>
            </v:group>
            <v:group style="position:absolute;left:5264;top:-2570;width:10;height:20" coordorigin="5264,-2570" coordsize="10,20">
              <v:shape style="position:absolute;left:5264;top:-2570;width:10;height:20" coordorigin="5264,-2570" coordsize="10,20" path="m5264,-2551l5274,-2551,5274,-2570,5264,-2570,5264,-2551xe" filled="true" fillcolor="#000000" stroked="false">
                <v:path arrowok="t"/>
                <v:fill type="solid"/>
              </v:shape>
            </v:group>
            <v:group style="position:absolute;left:5264;top:-2551;width:10;height:20" coordorigin="5264,-2551" coordsize="10,20">
              <v:shape style="position:absolute;left:5264;top:-2551;width:10;height:20" coordorigin="5264,-2551" coordsize="10,20" path="m5264,-2532l5274,-2532,5274,-2551,5264,-2551,5264,-2532xe" filled="true" fillcolor="#000000" stroked="false">
                <v:path arrowok="t"/>
                <v:fill type="solid"/>
              </v:shape>
            </v:group>
            <v:group style="position:absolute;left:5264;top:-2532;width:10;height:20" coordorigin="5264,-2532" coordsize="10,20">
              <v:shape style="position:absolute;left:5264;top:-2532;width:10;height:20" coordorigin="5264,-2532" coordsize="10,20" path="m5264,-2512l5274,-2512,5274,-2532,5264,-2532,5264,-2512xe" filled="true" fillcolor="#000000" stroked="false">
                <v:path arrowok="t"/>
                <v:fill type="solid"/>
              </v:shape>
            </v:group>
            <v:group style="position:absolute;left:5264;top:-2512;width:10;height:20" coordorigin="5264,-2512" coordsize="10,20">
              <v:shape style="position:absolute;left:5264;top:-2512;width:10;height:20" coordorigin="5264,-2512" coordsize="10,20" path="m5264,-2493l5274,-2493,5274,-2512,5264,-2512,5264,-2493xe" filled="true" fillcolor="#000000" stroked="false">
                <v:path arrowok="t"/>
                <v:fill type="solid"/>
              </v:shape>
            </v:group>
            <v:group style="position:absolute;left:5264;top:-2493;width:10;height:20" coordorigin="5264,-2493" coordsize="10,20">
              <v:shape style="position:absolute;left:5264;top:-2493;width:10;height:20" coordorigin="5264,-2493" coordsize="10,20" path="m5264,-2474l5274,-2474,5274,-2493,5264,-2493,5264,-2474xe" filled="true" fillcolor="#000000" stroked="false">
                <v:path arrowok="t"/>
                <v:fill type="solid"/>
              </v:shape>
            </v:group>
            <v:group style="position:absolute;left:5264;top:-2474;width:10;height:20" coordorigin="5264,-2474" coordsize="10,20">
              <v:shape style="position:absolute;left:5264;top:-2474;width:10;height:20" coordorigin="5264,-2474" coordsize="10,20" path="m5264,-2455l5274,-2455,5274,-2474,5264,-2474,5264,-2455xe" filled="true" fillcolor="#000000" stroked="false">
                <v:path arrowok="t"/>
                <v:fill type="solid"/>
              </v:shape>
            </v:group>
            <v:group style="position:absolute;left:5264;top:-2455;width:10;height:20" coordorigin="5264,-2455" coordsize="10,20">
              <v:shape style="position:absolute;left:5264;top:-2455;width:10;height:20" coordorigin="5264,-2455" coordsize="10,20" path="m5264,-2436l5274,-2436,5274,-2455,5264,-2455,5264,-2436xe" filled="true" fillcolor="#000000" stroked="false">
                <v:path arrowok="t"/>
                <v:fill type="solid"/>
              </v:shape>
            </v:group>
            <v:group style="position:absolute;left:5264;top:-2436;width:10;height:20" coordorigin="5264,-2436" coordsize="10,20">
              <v:shape style="position:absolute;left:5264;top:-2436;width:10;height:20" coordorigin="5264,-2436" coordsize="10,20" path="m5264,-2416l5274,-2416,5274,-2436,5264,-2436,5264,-2416xe" filled="true" fillcolor="#000000" stroked="false">
                <v:path arrowok="t"/>
                <v:fill type="solid"/>
              </v:shape>
            </v:group>
            <v:group style="position:absolute;left:5264;top:-2416;width:10;height:20" coordorigin="5264,-2416" coordsize="10,20">
              <v:shape style="position:absolute;left:5264;top:-2416;width:10;height:20" coordorigin="5264,-2416" coordsize="10,20" path="m5264,-2397l5274,-2397,5274,-2416,5264,-2416,5264,-2397xe" filled="true" fillcolor="#000000" stroked="false">
                <v:path arrowok="t"/>
                <v:fill type="solid"/>
              </v:shape>
            </v:group>
            <v:group style="position:absolute;left:5264;top:-2397;width:10;height:20" coordorigin="5264,-2397" coordsize="10,20">
              <v:shape style="position:absolute;left:5264;top:-2397;width:10;height:20" coordorigin="5264,-2397" coordsize="10,20" path="m5264,-2378l5274,-2378,5274,-2397,5264,-2397,5264,-2378xe" filled="true" fillcolor="#000000" stroked="false">
                <v:path arrowok="t"/>
                <v:fill type="solid"/>
              </v:shape>
            </v:group>
            <v:group style="position:absolute;left:5264;top:-2372;width:10;height:2" coordorigin="5264,-2372" coordsize="10,2">
              <v:shape style="position:absolute;left:5264;top:-2372;width:10;height:2" coordorigin="5264,-2372" coordsize="10,0" path="m5264,-2372l5274,-2372e" filled="false" stroked="true" strokeweight=".60004pt" strokecolor="#000000">
                <v:path arrowok="t"/>
              </v:shape>
            </v:group>
            <v:group style="position:absolute;left:5972;top:-2647;width:10;height:20" coordorigin="5972,-2647" coordsize="10,20">
              <v:shape style="position:absolute;left:5972;top:-2647;width:10;height:20" coordorigin="5972,-2647" coordsize="10,20" path="m5972,-2628l5982,-2628,5982,-2647,5972,-2647,5972,-2628xe" filled="true" fillcolor="#000000" stroked="false">
                <v:path arrowok="t"/>
                <v:fill type="solid"/>
              </v:shape>
            </v:group>
            <v:group style="position:absolute;left:5972;top:-2628;width:10;height:20" coordorigin="5972,-2628" coordsize="10,20">
              <v:shape style="position:absolute;left:5972;top:-2628;width:10;height:20" coordorigin="5972,-2628" coordsize="10,20" path="m5972,-2608l5982,-2608,5982,-2628,5972,-2628,5972,-2608xe" filled="true" fillcolor="#000000" stroked="false">
                <v:path arrowok="t"/>
                <v:fill type="solid"/>
              </v:shape>
            </v:group>
            <v:group style="position:absolute;left:5972;top:-2608;width:10;height:20" coordorigin="5972,-2608" coordsize="10,20">
              <v:shape style="position:absolute;left:5972;top:-2608;width:10;height:20" coordorigin="5972,-2608" coordsize="10,20" path="m5972,-2589l5982,-2589,5982,-2608,5972,-2608,5972,-2589xe" filled="true" fillcolor="#000000" stroked="false">
                <v:path arrowok="t"/>
                <v:fill type="solid"/>
              </v:shape>
            </v:group>
            <v:group style="position:absolute;left:5972;top:-2589;width:10;height:20" coordorigin="5972,-2589" coordsize="10,20">
              <v:shape style="position:absolute;left:5972;top:-2589;width:10;height:20" coordorigin="5972,-2589" coordsize="10,20" path="m5972,-2570l5982,-2570,5982,-2589,5972,-2589,5972,-2570xe" filled="true" fillcolor="#000000" stroked="false">
                <v:path arrowok="t"/>
                <v:fill type="solid"/>
              </v:shape>
            </v:group>
            <v:group style="position:absolute;left:5972;top:-2570;width:10;height:20" coordorigin="5972,-2570" coordsize="10,20">
              <v:shape style="position:absolute;left:5972;top:-2570;width:10;height:20" coordorigin="5972,-2570" coordsize="10,20" path="m5972,-2551l5982,-2551,5982,-2570,5972,-2570,5972,-2551xe" filled="true" fillcolor="#000000" stroked="false">
                <v:path arrowok="t"/>
                <v:fill type="solid"/>
              </v:shape>
            </v:group>
            <v:group style="position:absolute;left:5972;top:-2551;width:10;height:20" coordorigin="5972,-2551" coordsize="10,20">
              <v:shape style="position:absolute;left:5972;top:-2551;width:10;height:20" coordorigin="5972,-2551" coordsize="10,20" path="m5972,-2532l5982,-2532,5982,-2551,5972,-2551,5972,-2532xe" filled="true" fillcolor="#000000" stroked="false">
                <v:path arrowok="t"/>
                <v:fill type="solid"/>
              </v:shape>
            </v:group>
            <v:group style="position:absolute;left:5972;top:-2532;width:10;height:20" coordorigin="5972,-2532" coordsize="10,20">
              <v:shape style="position:absolute;left:5972;top:-2532;width:10;height:20" coordorigin="5972,-2532" coordsize="10,20" path="m5972,-2512l5982,-2512,5982,-2532,5972,-2532,5972,-2512xe" filled="true" fillcolor="#000000" stroked="false">
                <v:path arrowok="t"/>
                <v:fill type="solid"/>
              </v:shape>
            </v:group>
            <v:group style="position:absolute;left:5972;top:-2512;width:10;height:20" coordorigin="5972,-2512" coordsize="10,20">
              <v:shape style="position:absolute;left:5972;top:-2512;width:10;height:20" coordorigin="5972,-2512" coordsize="10,20" path="m5972,-2493l5982,-2493,5982,-2512,5972,-2512,5972,-2493xe" filled="true" fillcolor="#000000" stroked="false">
                <v:path arrowok="t"/>
                <v:fill type="solid"/>
              </v:shape>
            </v:group>
            <v:group style="position:absolute;left:5972;top:-2493;width:10;height:20" coordorigin="5972,-2493" coordsize="10,20">
              <v:shape style="position:absolute;left:5972;top:-2493;width:10;height:20" coordorigin="5972,-2493" coordsize="10,20" path="m5972,-2474l5982,-2474,5982,-2493,5972,-2493,5972,-2474xe" filled="true" fillcolor="#000000" stroked="false">
                <v:path arrowok="t"/>
                <v:fill type="solid"/>
              </v:shape>
            </v:group>
            <v:group style="position:absolute;left:5972;top:-2474;width:10;height:20" coordorigin="5972,-2474" coordsize="10,20">
              <v:shape style="position:absolute;left:5972;top:-2474;width:10;height:20" coordorigin="5972,-2474" coordsize="10,20" path="m5972,-2455l5982,-2455,5982,-2474,5972,-2474,5972,-2455xe" filled="true" fillcolor="#000000" stroked="false">
                <v:path arrowok="t"/>
                <v:fill type="solid"/>
              </v:shape>
            </v:group>
            <v:group style="position:absolute;left:5972;top:-2455;width:10;height:20" coordorigin="5972,-2455" coordsize="10,20">
              <v:shape style="position:absolute;left:5972;top:-2455;width:10;height:20" coordorigin="5972,-2455" coordsize="10,20" path="m5972,-2436l5982,-2436,5982,-2455,5972,-2455,5972,-2436xe" filled="true" fillcolor="#000000" stroked="false">
                <v:path arrowok="t"/>
                <v:fill type="solid"/>
              </v:shape>
            </v:group>
            <v:group style="position:absolute;left:5972;top:-2436;width:10;height:20" coordorigin="5972,-2436" coordsize="10,20">
              <v:shape style="position:absolute;left:5972;top:-2436;width:10;height:20" coordorigin="5972,-2436" coordsize="10,20" path="m5972,-2416l5982,-2416,5982,-2436,5972,-2436,5972,-2416xe" filled="true" fillcolor="#000000" stroked="false">
                <v:path arrowok="t"/>
                <v:fill type="solid"/>
              </v:shape>
            </v:group>
            <v:group style="position:absolute;left:5972;top:-2416;width:10;height:20" coordorigin="5972,-2416" coordsize="10,20">
              <v:shape style="position:absolute;left:5972;top:-2416;width:10;height:20" coordorigin="5972,-2416" coordsize="10,20" path="m5972,-2397l5982,-2397,5982,-2416,5972,-2416,5972,-2397xe" filled="true" fillcolor="#000000" stroked="false">
                <v:path arrowok="t"/>
                <v:fill type="solid"/>
              </v:shape>
            </v:group>
            <v:group style="position:absolute;left:5972;top:-2397;width:10;height:20" coordorigin="5972,-2397" coordsize="10,20">
              <v:shape style="position:absolute;left:5972;top:-2397;width:10;height:20" coordorigin="5972,-2397" coordsize="10,20" path="m5972,-2378l5982,-2378,5982,-2397,5972,-2397,5972,-2378xe" filled="true" fillcolor="#000000" stroked="false">
                <v:path arrowok="t"/>
                <v:fill type="solid"/>
              </v:shape>
            </v:group>
            <v:group style="position:absolute;left:5972;top:-2372;width:10;height:2" coordorigin="5972,-2372" coordsize="10,2">
              <v:shape style="position:absolute;left:5972;top:-2372;width:10;height:2" coordorigin="5972,-2372" coordsize="10,0" path="m5972,-2372l5982,-2372e" filled="false" stroked="true" strokeweight=".60004pt" strokecolor="#000000">
                <v:path arrowok="t"/>
              </v:shape>
            </v:group>
            <v:group style="position:absolute;left:6897;top:-2647;width:10;height:20" coordorigin="6897,-2647" coordsize="10,20">
              <v:shape style="position:absolute;left:6897;top:-2647;width:10;height:20" coordorigin="6897,-2647" coordsize="10,20" path="m6897,-2628l6906,-2628,6906,-2647,6897,-2647,6897,-2628xe" filled="true" fillcolor="#000000" stroked="false">
                <v:path arrowok="t"/>
                <v:fill type="solid"/>
              </v:shape>
            </v:group>
            <v:group style="position:absolute;left:6897;top:-2628;width:10;height:20" coordorigin="6897,-2628" coordsize="10,20">
              <v:shape style="position:absolute;left:6897;top:-2628;width:10;height:20" coordorigin="6897,-2628" coordsize="10,20" path="m6897,-2608l6906,-2608,6906,-2628,6897,-2628,6897,-2608xe" filled="true" fillcolor="#000000" stroked="false">
                <v:path arrowok="t"/>
                <v:fill type="solid"/>
              </v:shape>
            </v:group>
            <v:group style="position:absolute;left:6897;top:-2608;width:10;height:20" coordorigin="6897,-2608" coordsize="10,20">
              <v:shape style="position:absolute;left:6897;top:-2608;width:10;height:20" coordorigin="6897,-2608" coordsize="10,20" path="m6897,-2589l6906,-2589,6906,-2608,6897,-2608,6897,-2589xe" filled="true" fillcolor="#000000" stroked="false">
                <v:path arrowok="t"/>
                <v:fill type="solid"/>
              </v:shape>
            </v:group>
            <v:group style="position:absolute;left:6897;top:-2589;width:10;height:20" coordorigin="6897,-2589" coordsize="10,20">
              <v:shape style="position:absolute;left:6897;top:-2589;width:10;height:20" coordorigin="6897,-2589" coordsize="10,20" path="m6897,-2570l6906,-2570,6906,-2589,6897,-2589,6897,-2570xe" filled="true" fillcolor="#000000" stroked="false">
                <v:path arrowok="t"/>
                <v:fill type="solid"/>
              </v:shape>
            </v:group>
            <v:group style="position:absolute;left:6897;top:-2570;width:10;height:20" coordorigin="6897,-2570" coordsize="10,20">
              <v:shape style="position:absolute;left:6897;top:-2570;width:10;height:20" coordorigin="6897,-2570" coordsize="10,20" path="m6897,-2551l6906,-2551,6906,-2570,6897,-2570,6897,-2551xe" filled="true" fillcolor="#000000" stroked="false">
                <v:path arrowok="t"/>
                <v:fill type="solid"/>
              </v:shape>
            </v:group>
            <v:group style="position:absolute;left:6897;top:-2551;width:10;height:20" coordorigin="6897,-2551" coordsize="10,20">
              <v:shape style="position:absolute;left:6897;top:-2551;width:10;height:20" coordorigin="6897,-2551" coordsize="10,20" path="m6897,-2532l6906,-2532,6906,-2551,6897,-2551,6897,-2532xe" filled="true" fillcolor="#000000" stroked="false">
                <v:path arrowok="t"/>
                <v:fill type="solid"/>
              </v:shape>
            </v:group>
            <v:group style="position:absolute;left:6897;top:-2532;width:10;height:20" coordorigin="6897,-2532" coordsize="10,20">
              <v:shape style="position:absolute;left:6897;top:-2532;width:10;height:20" coordorigin="6897,-2532" coordsize="10,20" path="m6897,-2512l6906,-2512,6906,-2532,6897,-2532,6897,-2512xe" filled="true" fillcolor="#000000" stroked="false">
                <v:path arrowok="t"/>
                <v:fill type="solid"/>
              </v:shape>
            </v:group>
            <v:group style="position:absolute;left:6897;top:-2512;width:10;height:20" coordorigin="6897,-2512" coordsize="10,20">
              <v:shape style="position:absolute;left:6897;top:-2512;width:10;height:20" coordorigin="6897,-2512" coordsize="10,20" path="m6897,-2493l6906,-2493,6906,-2512,6897,-2512,6897,-2493xe" filled="true" fillcolor="#000000" stroked="false">
                <v:path arrowok="t"/>
                <v:fill type="solid"/>
              </v:shape>
            </v:group>
            <v:group style="position:absolute;left:6897;top:-2493;width:10;height:20" coordorigin="6897,-2493" coordsize="10,20">
              <v:shape style="position:absolute;left:6897;top:-2493;width:10;height:20" coordorigin="6897,-2493" coordsize="10,20" path="m6897,-2474l6906,-2474,6906,-2493,6897,-2493,6897,-2474xe" filled="true" fillcolor="#000000" stroked="false">
                <v:path arrowok="t"/>
                <v:fill type="solid"/>
              </v:shape>
            </v:group>
            <v:group style="position:absolute;left:6897;top:-2474;width:10;height:20" coordorigin="6897,-2474" coordsize="10,20">
              <v:shape style="position:absolute;left:6897;top:-2474;width:10;height:20" coordorigin="6897,-2474" coordsize="10,20" path="m6897,-2455l6906,-2455,6906,-2474,6897,-2474,6897,-2455xe" filled="true" fillcolor="#000000" stroked="false">
                <v:path arrowok="t"/>
                <v:fill type="solid"/>
              </v:shape>
            </v:group>
            <v:group style="position:absolute;left:6897;top:-2455;width:10;height:20" coordorigin="6897,-2455" coordsize="10,20">
              <v:shape style="position:absolute;left:6897;top:-2455;width:10;height:20" coordorigin="6897,-2455" coordsize="10,20" path="m6897,-2436l6906,-2436,6906,-2455,6897,-2455,6897,-2436xe" filled="true" fillcolor="#000000" stroked="false">
                <v:path arrowok="t"/>
                <v:fill type="solid"/>
              </v:shape>
            </v:group>
            <v:group style="position:absolute;left:6897;top:-2436;width:10;height:20" coordorigin="6897,-2436" coordsize="10,20">
              <v:shape style="position:absolute;left:6897;top:-2436;width:10;height:20" coordorigin="6897,-2436" coordsize="10,20" path="m6897,-2416l6906,-2416,6906,-2436,6897,-2436,6897,-2416xe" filled="true" fillcolor="#000000" stroked="false">
                <v:path arrowok="t"/>
                <v:fill type="solid"/>
              </v:shape>
            </v:group>
            <v:group style="position:absolute;left:6897;top:-2416;width:10;height:20" coordorigin="6897,-2416" coordsize="10,20">
              <v:shape style="position:absolute;left:6897;top:-2416;width:10;height:20" coordorigin="6897,-2416" coordsize="10,20" path="m6897,-2397l6906,-2397,6906,-2416,6897,-2416,6897,-2397xe" filled="true" fillcolor="#000000" stroked="false">
                <v:path arrowok="t"/>
                <v:fill type="solid"/>
              </v:shape>
            </v:group>
            <v:group style="position:absolute;left:6897;top:-2397;width:10;height:20" coordorigin="6897,-2397" coordsize="10,20">
              <v:shape style="position:absolute;left:6897;top:-2397;width:10;height:20" coordorigin="6897,-2397" coordsize="10,20" path="m6897,-2378l6906,-2378,6906,-2397,6897,-2397,6897,-2378xe" filled="true" fillcolor="#000000" stroked="false">
                <v:path arrowok="t"/>
                <v:fill type="solid"/>
              </v:shape>
            </v:group>
            <v:group style="position:absolute;left:6897;top:-2372;width:10;height:2" coordorigin="6897,-2372" coordsize="10,2">
              <v:shape style="position:absolute;left:6897;top:-2372;width:10;height:2" coordorigin="6897,-2372" coordsize="10,0" path="m6897,-2372l6906,-2372e" filled="false" stroked="true" strokeweight=".60004pt" strokecolor="#000000">
                <v:path arrowok="t"/>
              </v:shape>
            </v:group>
            <v:group style="position:absolute;left:7533;top:-2647;width:10;height:20" coordorigin="7533,-2647" coordsize="10,20">
              <v:shape style="position:absolute;left:7533;top:-2647;width:10;height:20" coordorigin="7533,-2647" coordsize="10,20" path="m7533,-2628l7542,-2628,7542,-2647,7533,-2647,7533,-2628xe" filled="true" fillcolor="#000000" stroked="false">
                <v:path arrowok="t"/>
                <v:fill type="solid"/>
              </v:shape>
            </v:group>
            <v:group style="position:absolute;left:7533;top:-2628;width:10;height:20" coordorigin="7533,-2628" coordsize="10,20">
              <v:shape style="position:absolute;left:7533;top:-2628;width:10;height:20" coordorigin="7533,-2628" coordsize="10,20" path="m7533,-2608l7542,-2608,7542,-2628,7533,-2628,7533,-2608xe" filled="true" fillcolor="#000000" stroked="false">
                <v:path arrowok="t"/>
                <v:fill type="solid"/>
              </v:shape>
            </v:group>
            <v:group style="position:absolute;left:7533;top:-2608;width:10;height:20" coordorigin="7533,-2608" coordsize="10,20">
              <v:shape style="position:absolute;left:7533;top:-2608;width:10;height:20" coordorigin="7533,-2608" coordsize="10,20" path="m7533,-2589l7542,-2589,7542,-2608,7533,-2608,7533,-2589xe" filled="true" fillcolor="#000000" stroked="false">
                <v:path arrowok="t"/>
                <v:fill type="solid"/>
              </v:shape>
            </v:group>
            <v:group style="position:absolute;left:7533;top:-2589;width:10;height:20" coordorigin="7533,-2589" coordsize="10,20">
              <v:shape style="position:absolute;left:7533;top:-2589;width:10;height:20" coordorigin="7533,-2589" coordsize="10,20" path="m7533,-2570l7542,-2570,7542,-2589,7533,-2589,7533,-2570xe" filled="true" fillcolor="#000000" stroked="false">
                <v:path arrowok="t"/>
                <v:fill type="solid"/>
              </v:shape>
            </v:group>
            <v:group style="position:absolute;left:7533;top:-2570;width:10;height:20" coordorigin="7533,-2570" coordsize="10,20">
              <v:shape style="position:absolute;left:7533;top:-2570;width:10;height:20" coordorigin="7533,-2570" coordsize="10,20" path="m7533,-2551l7542,-2551,7542,-2570,7533,-2570,7533,-2551xe" filled="true" fillcolor="#000000" stroked="false">
                <v:path arrowok="t"/>
                <v:fill type="solid"/>
              </v:shape>
            </v:group>
            <v:group style="position:absolute;left:7533;top:-2551;width:10;height:20" coordorigin="7533,-2551" coordsize="10,20">
              <v:shape style="position:absolute;left:7533;top:-2551;width:10;height:20" coordorigin="7533,-2551" coordsize="10,20" path="m7533,-2532l7542,-2532,7542,-2551,7533,-2551,7533,-2532xe" filled="true" fillcolor="#000000" stroked="false">
                <v:path arrowok="t"/>
                <v:fill type="solid"/>
              </v:shape>
            </v:group>
            <v:group style="position:absolute;left:7533;top:-2532;width:10;height:20" coordorigin="7533,-2532" coordsize="10,20">
              <v:shape style="position:absolute;left:7533;top:-2532;width:10;height:20" coordorigin="7533,-2532" coordsize="10,20" path="m7533,-2512l7542,-2512,7542,-2532,7533,-2532,7533,-2512xe" filled="true" fillcolor="#000000" stroked="false">
                <v:path arrowok="t"/>
                <v:fill type="solid"/>
              </v:shape>
            </v:group>
            <v:group style="position:absolute;left:7533;top:-2512;width:10;height:20" coordorigin="7533,-2512" coordsize="10,20">
              <v:shape style="position:absolute;left:7533;top:-2512;width:10;height:20" coordorigin="7533,-2512" coordsize="10,20" path="m7533,-2493l7542,-2493,7542,-2512,7533,-2512,7533,-2493xe" filled="true" fillcolor="#000000" stroked="false">
                <v:path arrowok="t"/>
                <v:fill type="solid"/>
              </v:shape>
            </v:group>
            <v:group style="position:absolute;left:7533;top:-2493;width:10;height:20" coordorigin="7533,-2493" coordsize="10,20">
              <v:shape style="position:absolute;left:7533;top:-2493;width:10;height:20" coordorigin="7533,-2493" coordsize="10,20" path="m7533,-2474l7542,-2474,7542,-2493,7533,-2493,7533,-2474xe" filled="true" fillcolor="#000000" stroked="false">
                <v:path arrowok="t"/>
                <v:fill type="solid"/>
              </v:shape>
            </v:group>
            <v:group style="position:absolute;left:7533;top:-2474;width:10;height:20" coordorigin="7533,-2474" coordsize="10,20">
              <v:shape style="position:absolute;left:7533;top:-2474;width:10;height:20" coordorigin="7533,-2474" coordsize="10,20" path="m7533,-2455l7542,-2455,7542,-2474,7533,-2474,7533,-2455xe" filled="true" fillcolor="#000000" stroked="false">
                <v:path arrowok="t"/>
                <v:fill type="solid"/>
              </v:shape>
            </v:group>
            <v:group style="position:absolute;left:7533;top:-2455;width:10;height:20" coordorigin="7533,-2455" coordsize="10,20">
              <v:shape style="position:absolute;left:7533;top:-2455;width:10;height:20" coordorigin="7533,-2455" coordsize="10,20" path="m7533,-2436l7542,-2436,7542,-2455,7533,-2455,7533,-2436xe" filled="true" fillcolor="#000000" stroked="false">
                <v:path arrowok="t"/>
                <v:fill type="solid"/>
              </v:shape>
            </v:group>
            <v:group style="position:absolute;left:7533;top:-2436;width:10;height:20" coordorigin="7533,-2436" coordsize="10,20">
              <v:shape style="position:absolute;left:7533;top:-2436;width:10;height:20" coordorigin="7533,-2436" coordsize="10,20" path="m7533,-2416l7542,-2416,7542,-2436,7533,-2436,7533,-2416xe" filled="true" fillcolor="#000000" stroked="false">
                <v:path arrowok="t"/>
                <v:fill type="solid"/>
              </v:shape>
            </v:group>
            <v:group style="position:absolute;left:7533;top:-2416;width:10;height:20" coordorigin="7533,-2416" coordsize="10,20">
              <v:shape style="position:absolute;left:7533;top:-2416;width:10;height:20" coordorigin="7533,-2416" coordsize="10,20" path="m7533,-2397l7542,-2397,7542,-2416,7533,-2416,7533,-2397xe" filled="true" fillcolor="#000000" stroked="false">
                <v:path arrowok="t"/>
                <v:fill type="solid"/>
              </v:shape>
            </v:group>
            <v:group style="position:absolute;left:7533;top:-2397;width:10;height:20" coordorigin="7533,-2397" coordsize="10,20">
              <v:shape style="position:absolute;left:7533;top:-2397;width:10;height:20" coordorigin="7533,-2397" coordsize="10,20" path="m7533,-2378l7542,-2378,7542,-2397,7533,-2397,7533,-2378xe" filled="true" fillcolor="#000000" stroked="false">
                <v:path arrowok="t"/>
                <v:fill type="solid"/>
              </v:shape>
            </v:group>
            <v:group style="position:absolute;left:7533;top:-2372;width:10;height:2" coordorigin="7533,-2372" coordsize="10,2">
              <v:shape style="position:absolute;left:7533;top:-2372;width:10;height:2" coordorigin="7533,-2372" coordsize="10,0" path="m7533,-2372l7542,-2372e" filled="false" stroked="true" strokeweight=".60004pt" strokecolor="#000000">
                <v:path arrowok="t"/>
              </v:shape>
            </v:group>
            <v:group style="position:absolute;left:8524;top:-2647;width:10;height:20" coordorigin="8524,-2647" coordsize="10,20">
              <v:shape style="position:absolute;left:8524;top:-2647;width:10;height:20" coordorigin="8524,-2647" coordsize="10,20" path="m8524,-2628l8533,-2628,8533,-2647,8524,-2647,8524,-2628xe" filled="true" fillcolor="#000000" stroked="false">
                <v:path arrowok="t"/>
                <v:fill type="solid"/>
              </v:shape>
            </v:group>
            <v:group style="position:absolute;left:8524;top:-2628;width:10;height:20" coordorigin="8524,-2628" coordsize="10,20">
              <v:shape style="position:absolute;left:8524;top:-2628;width:10;height:20" coordorigin="8524,-2628" coordsize="10,20" path="m8524,-2608l8533,-2608,8533,-2628,8524,-2628,8524,-2608xe" filled="true" fillcolor="#000000" stroked="false">
                <v:path arrowok="t"/>
                <v:fill type="solid"/>
              </v:shape>
            </v:group>
            <v:group style="position:absolute;left:8524;top:-2608;width:10;height:20" coordorigin="8524,-2608" coordsize="10,20">
              <v:shape style="position:absolute;left:8524;top:-2608;width:10;height:20" coordorigin="8524,-2608" coordsize="10,20" path="m8524,-2589l8533,-2589,8533,-2608,8524,-2608,8524,-2589xe" filled="true" fillcolor="#000000" stroked="false">
                <v:path arrowok="t"/>
                <v:fill type="solid"/>
              </v:shape>
            </v:group>
            <v:group style="position:absolute;left:8524;top:-2589;width:10;height:20" coordorigin="8524,-2589" coordsize="10,20">
              <v:shape style="position:absolute;left:8524;top:-2589;width:10;height:20" coordorigin="8524,-2589" coordsize="10,20" path="m8524,-2570l8533,-2570,8533,-2589,8524,-2589,8524,-2570xe" filled="true" fillcolor="#000000" stroked="false">
                <v:path arrowok="t"/>
                <v:fill type="solid"/>
              </v:shape>
            </v:group>
            <v:group style="position:absolute;left:8524;top:-2570;width:10;height:20" coordorigin="8524,-2570" coordsize="10,20">
              <v:shape style="position:absolute;left:8524;top:-2570;width:10;height:20" coordorigin="8524,-2570" coordsize="10,20" path="m8524,-2551l8533,-2551,8533,-2570,8524,-2570,8524,-2551xe" filled="true" fillcolor="#000000" stroked="false">
                <v:path arrowok="t"/>
                <v:fill type="solid"/>
              </v:shape>
            </v:group>
            <v:group style="position:absolute;left:8524;top:-2551;width:10;height:20" coordorigin="8524,-2551" coordsize="10,20">
              <v:shape style="position:absolute;left:8524;top:-2551;width:10;height:20" coordorigin="8524,-2551" coordsize="10,20" path="m8524,-2532l8533,-2532,8533,-2551,8524,-2551,8524,-2532xe" filled="true" fillcolor="#000000" stroked="false">
                <v:path arrowok="t"/>
                <v:fill type="solid"/>
              </v:shape>
            </v:group>
            <v:group style="position:absolute;left:8524;top:-2532;width:10;height:20" coordorigin="8524,-2532" coordsize="10,20">
              <v:shape style="position:absolute;left:8524;top:-2532;width:10;height:20" coordorigin="8524,-2532" coordsize="10,20" path="m8524,-2512l8533,-2512,8533,-2532,8524,-2532,8524,-2512xe" filled="true" fillcolor="#000000" stroked="false">
                <v:path arrowok="t"/>
                <v:fill type="solid"/>
              </v:shape>
            </v:group>
            <v:group style="position:absolute;left:8524;top:-2512;width:10;height:20" coordorigin="8524,-2512" coordsize="10,20">
              <v:shape style="position:absolute;left:8524;top:-2512;width:10;height:20" coordorigin="8524,-2512" coordsize="10,20" path="m8524,-2493l8533,-2493,8533,-2512,8524,-2512,8524,-2493xe" filled="true" fillcolor="#000000" stroked="false">
                <v:path arrowok="t"/>
                <v:fill type="solid"/>
              </v:shape>
            </v:group>
            <v:group style="position:absolute;left:8524;top:-2493;width:10;height:20" coordorigin="8524,-2493" coordsize="10,20">
              <v:shape style="position:absolute;left:8524;top:-2493;width:10;height:20" coordorigin="8524,-2493" coordsize="10,20" path="m8524,-2474l8533,-2474,8533,-2493,8524,-2493,8524,-2474xe" filled="true" fillcolor="#000000" stroked="false">
                <v:path arrowok="t"/>
                <v:fill type="solid"/>
              </v:shape>
            </v:group>
            <v:group style="position:absolute;left:8524;top:-2474;width:10;height:20" coordorigin="8524,-2474" coordsize="10,20">
              <v:shape style="position:absolute;left:8524;top:-2474;width:10;height:20" coordorigin="8524,-2474" coordsize="10,20" path="m8524,-2455l8533,-2455,8533,-2474,8524,-2474,8524,-2455xe" filled="true" fillcolor="#000000" stroked="false">
                <v:path arrowok="t"/>
                <v:fill type="solid"/>
              </v:shape>
            </v:group>
            <v:group style="position:absolute;left:8524;top:-2455;width:10;height:20" coordorigin="8524,-2455" coordsize="10,20">
              <v:shape style="position:absolute;left:8524;top:-2455;width:10;height:20" coordorigin="8524,-2455" coordsize="10,20" path="m8524,-2436l8533,-2436,8533,-2455,8524,-2455,8524,-2436xe" filled="true" fillcolor="#000000" stroked="false">
                <v:path arrowok="t"/>
                <v:fill type="solid"/>
              </v:shape>
            </v:group>
            <v:group style="position:absolute;left:8524;top:-2436;width:10;height:20" coordorigin="8524,-2436" coordsize="10,20">
              <v:shape style="position:absolute;left:8524;top:-2436;width:10;height:20" coordorigin="8524,-2436" coordsize="10,20" path="m8524,-2416l8533,-2416,8533,-2436,8524,-2436,8524,-2416xe" filled="true" fillcolor="#000000" stroked="false">
                <v:path arrowok="t"/>
                <v:fill type="solid"/>
              </v:shape>
            </v:group>
            <v:group style="position:absolute;left:8524;top:-2416;width:10;height:20" coordorigin="8524,-2416" coordsize="10,20">
              <v:shape style="position:absolute;left:8524;top:-2416;width:10;height:20" coordorigin="8524,-2416" coordsize="10,20" path="m8524,-2397l8533,-2397,8533,-2416,8524,-2416,8524,-2397xe" filled="true" fillcolor="#000000" stroked="false">
                <v:path arrowok="t"/>
                <v:fill type="solid"/>
              </v:shape>
            </v:group>
            <v:group style="position:absolute;left:8524;top:-2397;width:10;height:20" coordorigin="8524,-2397" coordsize="10,20">
              <v:shape style="position:absolute;left:8524;top:-2397;width:10;height:20" coordorigin="8524,-2397" coordsize="10,20" path="m8524,-2378l8533,-2378,8533,-2397,8524,-2397,8524,-2378xe" filled="true" fillcolor="#000000" stroked="false">
                <v:path arrowok="t"/>
                <v:fill type="solid"/>
              </v:shape>
            </v:group>
            <v:group style="position:absolute;left:8524;top:-2372;width:10;height:2" coordorigin="8524,-2372" coordsize="10,2">
              <v:shape style="position:absolute;left:8524;top:-2372;width:10;height:2" coordorigin="8524,-2372" coordsize="10,0" path="m8524,-2372l8533,-2372e" filled="false" stroked="true" strokeweight=".60004pt" strokecolor="#000000">
                <v:path arrowok="t"/>
              </v:shape>
            </v:group>
            <v:group style="position:absolute;left:9235;top:-2647;width:10;height:20" coordorigin="9235,-2647" coordsize="10,20">
              <v:shape style="position:absolute;left:9235;top:-2647;width:10;height:20" coordorigin="9235,-2647" coordsize="10,20" path="m9235,-2628l9244,-2628,9244,-2647,9235,-2647,9235,-2628xe" filled="true" fillcolor="#000000" stroked="false">
                <v:path arrowok="t"/>
                <v:fill type="solid"/>
              </v:shape>
            </v:group>
            <v:group style="position:absolute;left:9235;top:-2628;width:10;height:20" coordorigin="9235,-2628" coordsize="10,20">
              <v:shape style="position:absolute;left:9235;top:-2628;width:10;height:20" coordorigin="9235,-2628" coordsize="10,20" path="m9235,-2608l9244,-2608,9244,-2628,9235,-2628,9235,-2608xe" filled="true" fillcolor="#000000" stroked="false">
                <v:path arrowok="t"/>
                <v:fill type="solid"/>
              </v:shape>
            </v:group>
            <v:group style="position:absolute;left:9235;top:-2608;width:10;height:20" coordorigin="9235,-2608" coordsize="10,20">
              <v:shape style="position:absolute;left:9235;top:-2608;width:10;height:20" coordorigin="9235,-2608" coordsize="10,20" path="m9235,-2589l9244,-2589,9244,-2608,9235,-2608,9235,-2589xe" filled="true" fillcolor="#000000" stroked="false">
                <v:path arrowok="t"/>
                <v:fill type="solid"/>
              </v:shape>
            </v:group>
            <v:group style="position:absolute;left:9235;top:-2589;width:10;height:20" coordorigin="9235,-2589" coordsize="10,20">
              <v:shape style="position:absolute;left:9235;top:-2589;width:10;height:20" coordorigin="9235,-2589" coordsize="10,20" path="m9235,-2570l9244,-2570,9244,-2589,9235,-2589,9235,-2570xe" filled="true" fillcolor="#000000" stroked="false">
                <v:path arrowok="t"/>
                <v:fill type="solid"/>
              </v:shape>
            </v:group>
            <v:group style="position:absolute;left:9235;top:-2570;width:10;height:20" coordorigin="9235,-2570" coordsize="10,20">
              <v:shape style="position:absolute;left:9235;top:-2570;width:10;height:20" coordorigin="9235,-2570" coordsize="10,20" path="m9235,-2551l9244,-2551,9244,-2570,9235,-2570,9235,-2551xe" filled="true" fillcolor="#000000" stroked="false">
                <v:path arrowok="t"/>
                <v:fill type="solid"/>
              </v:shape>
            </v:group>
            <v:group style="position:absolute;left:9235;top:-2551;width:10;height:20" coordorigin="9235,-2551" coordsize="10,20">
              <v:shape style="position:absolute;left:9235;top:-2551;width:10;height:20" coordorigin="9235,-2551" coordsize="10,20" path="m9235,-2532l9244,-2532,9244,-2551,9235,-2551,9235,-2532xe" filled="true" fillcolor="#000000" stroked="false">
                <v:path arrowok="t"/>
                <v:fill type="solid"/>
              </v:shape>
            </v:group>
            <v:group style="position:absolute;left:9235;top:-2532;width:10;height:20" coordorigin="9235,-2532" coordsize="10,20">
              <v:shape style="position:absolute;left:9235;top:-2532;width:10;height:20" coordorigin="9235,-2532" coordsize="10,20" path="m9235,-2512l9244,-2512,9244,-2532,9235,-2532,9235,-2512xe" filled="true" fillcolor="#000000" stroked="false">
                <v:path arrowok="t"/>
                <v:fill type="solid"/>
              </v:shape>
            </v:group>
            <v:group style="position:absolute;left:9235;top:-2512;width:10;height:20" coordorigin="9235,-2512" coordsize="10,20">
              <v:shape style="position:absolute;left:9235;top:-2512;width:10;height:20" coordorigin="9235,-2512" coordsize="10,20" path="m9235,-2493l9244,-2493,9244,-2512,9235,-2512,9235,-2493xe" filled="true" fillcolor="#000000" stroked="false">
                <v:path arrowok="t"/>
                <v:fill type="solid"/>
              </v:shape>
            </v:group>
            <v:group style="position:absolute;left:9235;top:-2493;width:10;height:20" coordorigin="9235,-2493" coordsize="10,20">
              <v:shape style="position:absolute;left:9235;top:-2493;width:10;height:20" coordorigin="9235,-2493" coordsize="10,20" path="m9235,-2474l9244,-2474,9244,-2493,9235,-2493,9235,-2474xe" filled="true" fillcolor="#000000" stroked="false">
                <v:path arrowok="t"/>
                <v:fill type="solid"/>
              </v:shape>
            </v:group>
            <v:group style="position:absolute;left:9235;top:-2474;width:10;height:20" coordorigin="9235,-2474" coordsize="10,20">
              <v:shape style="position:absolute;left:9235;top:-2474;width:10;height:20" coordorigin="9235,-2474" coordsize="10,20" path="m9235,-2455l9244,-2455,9244,-2474,9235,-2474,9235,-2455xe" filled="true" fillcolor="#000000" stroked="false">
                <v:path arrowok="t"/>
                <v:fill type="solid"/>
              </v:shape>
            </v:group>
            <v:group style="position:absolute;left:9235;top:-2455;width:10;height:20" coordorigin="9235,-2455" coordsize="10,20">
              <v:shape style="position:absolute;left:9235;top:-2455;width:10;height:20" coordorigin="9235,-2455" coordsize="10,20" path="m9235,-2436l9244,-2436,9244,-2455,9235,-2455,9235,-2436xe" filled="true" fillcolor="#000000" stroked="false">
                <v:path arrowok="t"/>
                <v:fill type="solid"/>
              </v:shape>
            </v:group>
            <v:group style="position:absolute;left:9235;top:-2436;width:10;height:20" coordorigin="9235,-2436" coordsize="10,20">
              <v:shape style="position:absolute;left:9235;top:-2436;width:10;height:20" coordorigin="9235,-2436" coordsize="10,20" path="m9235,-2416l9244,-2416,9244,-2436,9235,-2436,9235,-2416xe" filled="true" fillcolor="#000000" stroked="false">
                <v:path arrowok="t"/>
                <v:fill type="solid"/>
              </v:shape>
            </v:group>
            <v:group style="position:absolute;left:9235;top:-2416;width:10;height:20" coordorigin="9235,-2416" coordsize="10,20">
              <v:shape style="position:absolute;left:9235;top:-2416;width:10;height:20" coordorigin="9235,-2416" coordsize="10,20" path="m9235,-2397l9244,-2397,9244,-2416,9235,-2416,9235,-2397xe" filled="true" fillcolor="#000000" stroked="false">
                <v:path arrowok="t"/>
                <v:fill type="solid"/>
              </v:shape>
            </v:group>
            <v:group style="position:absolute;left:9235;top:-2397;width:10;height:20" coordorigin="9235,-2397" coordsize="10,20">
              <v:shape style="position:absolute;left:9235;top:-2397;width:10;height:20" coordorigin="9235,-2397" coordsize="10,20" path="m9235,-2378l9244,-2378,9244,-2397,9235,-2397,9235,-2378xe" filled="true" fillcolor="#000000" stroked="false">
                <v:path arrowok="t"/>
                <v:fill type="solid"/>
              </v:shape>
            </v:group>
            <v:group style="position:absolute;left:9235;top:-2372;width:10;height:2" coordorigin="9235,-2372" coordsize="10,2">
              <v:shape style="position:absolute;left:9235;top:-2372;width:10;height:2" coordorigin="9235,-2372" coordsize="10,0" path="m9235,-2372l9244,-2372e" filled="false" stroked="true" strokeweight=".60004pt" strokecolor="#000000">
                <v:path arrowok="t"/>
              </v:shape>
            </v:group>
            <v:group style="position:absolute;left:10226;top:-2647;width:10;height:20" coordorigin="10226,-2647" coordsize="10,20">
              <v:shape style="position:absolute;left:10226;top:-2647;width:10;height:20" coordorigin="10226,-2647" coordsize="10,20" path="m10226,-2628l10236,-2628,10236,-2647,10226,-2647,10226,-2628xe" filled="true" fillcolor="#000000" stroked="false">
                <v:path arrowok="t"/>
                <v:fill type="solid"/>
              </v:shape>
            </v:group>
            <v:group style="position:absolute;left:10226;top:-2628;width:10;height:20" coordorigin="10226,-2628" coordsize="10,20">
              <v:shape style="position:absolute;left:10226;top:-2628;width:10;height:20" coordorigin="10226,-2628" coordsize="10,20" path="m10226,-2608l10236,-2608,10236,-2628,10226,-2628,10226,-2608xe" filled="true" fillcolor="#000000" stroked="false">
                <v:path arrowok="t"/>
                <v:fill type="solid"/>
              </v:shape>
            </v:group>
            <v:group style="position:absolute;left:10226;top:-2608;width:10;height:20" coordorigin="10226,-2608" coordsize="10,20">
              <v:shape style="position:absolute;left:10226;top:-2608;width:10;height:20" coordorigin="10226,-2608" coordsize="10,20" path="m10226,-2589l10236,-2589,10236,-2608,10226,-2608,10226,-2589xe" filled="true" fillcolor="#000000" stroked="false">
                <v:path arrowok="t"/>
                <v:fill type="solid"/>
              </v:shape>
            </v:group>
            <v:group style="position:absolute;left:10226;top:-2589;width:10;height:20" coordorigin="10226,-2589" coordsize="10,20">
              <v:shape style="position:absolute;left:10226;top:-2589;width:10;height:20" coordorigin="10226,-2589" coordsize="10,20" path="m10226,-2570l10236,-2570,10236,-2589,10226,-2589,10226,-2570xe" filled="true" fillcolor="#000000" stroked="false">
                <v:path arrowok="t"/>
                <v:fill type="solid"/>
              </v:shape>
            </v:group>
            <v:group style="position:absolute;left:10226;top:-2570;width:10;height:20" coordorigin="10226,-2570" coordsize="10,20">
              <v:shape style="position:absolute;left:10226;top:-2570;width:10;height:20" coordorigin="10226,-2570" coordsize="10,20" path="m10226,-2551l10236,-2551,10236,-2570,10226,-2570,10226,-2551xe" filled="true" fillcolor="#000000" stroked="false">
                <v:path arrowok="t"/>
                <v:fill type="solid"/>
              </v:shape>
            </v:group>
            <v:group style="position:absolute;left:10226;top:-2551;width:10;height:20" coordorigin="10226,-2551" coordsize="10,20">
              <v:shape style="position:absolute;left:10226;top:-2551;width:10;height:20" coordorigin="10226,-2551" coordsize="10,20" path="m10226,-2532l10236,-2532,10236,-2551,10226,-2551,10226,-2532xe" filled="true" fillcolor="#000000" stroked="false">
                <v:path arrowok="t"/>
                <v:fill type="solid"/>
              </v:shape>
            </v:group>
            <v:group style="position:absolute;left:10226;top:-2532;width:10;height:20" coordorigin="10226,-2532" coordsize="10,20">
              <v:shape style="position:absolute;left:10226;top:-2532;width:10;height:20" coordorigin="10226,-2532" coordsize="10,20" path="m10226,-2512l10236,-2512,10236,-2532,10226,-2532,10226,-2512xe" filled="true" fillcolor="#000000" stroked="false">
                <v:path arrowok="t"/>
                <v:fill type="solid"/>
              </v:shape>
            </v:group>
            <v:group style="position:absolute;left:10226;top:-2512;width:10;height:20" coordorigin="10226,-2512" coordsize="10,20">
              <v:shape style="position:absolute;left:10226;top:-2512;width:10;height:20" coordorigin="10226,-2512" coordsize="10,20" path="m10226,-2493l10236,-2493,10236,-2512,10226,-2512,10226,-2493xe" filled="true" fillcolor="#000000" stroked="false">
                <v:path arrowok="t"/>
                <v:fill type="solid"/>
              </v:shape>
            </v:group>
            <v:group style="position:absolute;left:10226;top:-2493;width:10;height:20" coordorigin="10226,-2493" coordsize="10,20">
              <v:shape style="position:absolute;left:10226;top:-2493;width:10;height:20" coordorigin="10226,-2493" coordsize="10,20" path="m10226,-2474l10236,-2474,10236,-2493,10226,-2493,10226,-2474xe" filled="true" fillcolor="#000000" stroked="false">
                <v:path arrowok="t"/>
                <v:fill type="solid"/>
              </v:shape>
            </v:group>
            <v:group style="position:absolute;left:10226;top:-2474;width:10;height:20" coordorigin="10226,-2474" coordsize="10,20">
              <v:shape style="position:absolute;left:10226;top:-2474;width:10;height:20" coordorigin="10226,-2474" coordsize="10,20" path="m10226,-2455l10236,-2455,10236,-2474,10226,-2474,10226,-2455xe" filled="true" fillcolor="#000000" stroked="false">
                <v:path arrowok="t"/>
                <v:fill type="solid"/>
              </v:shape>
            </v:group>
            <v:group style="position:absolute;left:10226;top:-2455;width:10;height:20" coordorigin="10226,-2455" coordsize="10,20">
              <v:shape style="position:absolute;left:10226;top:-2455;width:10;height:20" coordorigin="10226,-2455" coordsize="10,20" path="m10226,-2436l10236,-2436,10236,-2455,10226,-2455,10226,-2436xe" filled="true" fillcolor="#000000" stroked="false">
                <v:path arrowok="t"/>
                <v:fill type="solid"/>
              </v:shape>
            </v:group>
            <v:group style="position:absolute;left:10226;top:-2436;width:10;height:20" coordorigin="10226,-2436" coordsize="10,20">
              <v:shape style="position:absolute;left:10226;top:-2436;width:10;height:20" coordorigin="10226,-2436" coordsize="10,20" path="m10226,-2416l10236,-2416,10236,-2436,10226,-2436,10226,-2416xe" filled="true" fillcolor="#000000" stroked="false">
                <v:path arrowok="t"/>
                <v:fill type="solid"/>
              </v:shape>
            </v:group>
            <v:group style="position:absolute;left:10226;top:-2416;width:10;height:20" coordorigin="10226,-2416" coordsize="10,20">
              <v:shape style="position:absolute;left:10226;top:-2416;width:10;height:20" coordorigin="10226,-2416" coordsize="10,20" path="m10226,-2397l10236,-2397,10236,-2416,10226,-2416,10226,-2397xe" filled="true" fillcolor="#000000" stroked="false">
                <v:path arrowok="t"/>
                <v:fill type="solid"/>
              </v:shape>
            </v:group>
            <v:group style="position:absolute;left:10226;top:-2397;width:10;height:20" coordorigin="10226,-2397" coordsize="10,20">
              <v:shape style="position:absolute;left:10226;top:-2397;width:10;height:20" coordorigin="10226,-2397" coordsize="10,20" path="m10226,-2378l10236,-2378,10236,-2397,10226,-2397,10226,-2378xe" filled="true" fillcolor="#000000" stroked="false">
                <v:path arrowok="t"/>
                <v:fill type="solid"/>
              </v:shape>
            </v:group>
            <v:group style="position:absolute;left:10226;top:-2372;width:10;height:2" coordorigin="10226,-2372" coordsize="10,2">
              <v:shape style="position:absolute;left:10226;top:-2372;width:10;height:2" coordorigin="10226,-2372" coordsize="10,0" path="m10226,-2372l10236,-2372e" filled="false" stroked="true" strokeweight=".60004pt" strokecolor="#000000">
                <v:path arrowok="t"/>
              </v:shape>
              <v:shape style="position:absolute;left:2952;top:-2366;width:1239;height:10" type="#_x0000_t75" stroked="false">
                <v:imagedata r:id="rId824" o:title=""/>
              </v:shape>
              <v:shape style="position:absolute;left:4187;top:-2366;width:1078;height:10" type="#_x0000_t75" stroked="false">
                <v:imagedata r:id="rId819" o:title=""/>
              </v:shape>
              <v:shape style="position:absolute;left:5259;top:-2366;width:713;height:10" type="#_x0000_t75" stroked="false">
                <v:imagedata r:id="rId820" o:title=""/>
              </v:shape>
              <v:shape style="position:absolute;left:5967;top:-2366;width:929;height:10" type="#_x0000_t75" stroked="false">
                <v:imagedata r:id="rId218" o:title=""/>
              </v:shape>
              <v:shape style="position:absolute;left:6892;top:-2366;width:1632;height:10" type="#_x0000_t75" stroked="false">
                <v:imagedata r:id="rId821" o:title=""/>
              </v:shape>
              <v:shape style="position:absolute;left:8519;top:-2366;width:1707;height:10" type="#_x0000_t75" stroked="false">
                <v:imagedata r:id="rId822" o:title=""/>
              </v:shape>
              <v:shape style="position:absolute;left:10221;top:-2366;width:576;height:10" type="#_x0000_t75" stroked="false">
                <v:imagedata r:id="rId151" o:title=""/>
              </v:shape>
            </v:group>
            <v:group style="position:absolute;left:4191;top:-2356;width:10;height:20" coordorigin="4191,-2356" coordsize="10,20">
              <v:shape style="position:absolute;left:4191;top:-2356;width:10;height:20" coordorigin="4191,-2356" coordsize="10,20" path="m4191,-2337l4201,-2337,4201,-2356,4191,-2356,4191,-2337xe" filled="true" fillcolor="#000000" stroked="false">
                <v:path arrowok="t"/>
                <v:fill type="solid"/>
              </v:shape>
            </v:group>
            <v:group style="position:absolute;left:4191;top:-2337;width:10;height:20" coordorigin="4191,-2337" coordsize="10,20">
              <v:shape style="position:absolute;left:4191;top:-2337;width:10;height:20" coordorigin="4191,-2337" coordsize="10,20" path="m4191,-2318l4201,-2318,4201,-2337,4191,-2337,4191,-2318xe" filled="true" fillcolor="#000000" stroked="false">
                <v:path arrowok="t"/>
                <v:fill type="solid"/>
              </v:shape>
            </v:group>
            <v:group style="position:absolute;left:4191;top:-2318;width:10;height:20" coordorigin="4191,-2318" coordsize="10,20">
              <v:shape style="position:absolute;left:4191;top:-2318;width:10;height:20" coordorigin="4191,-2318" coordsize="10,20" path="m4191,-2299l4201,-2299,4201,-2318,4191,-2318,4191,-2299xe" filled="true" fillcolor="#000000" stroked="false">
                <v:path arrowok="t"/>
                <v:fill type="solid"/>
              </v:shape>
            </v:group>
            <v:group style="position:absolute;left:4191;top:-2299;width:10;height:20" coordorigin="4191,-2299" coordsize="10,20">
              <v:shape style="position:absolute;left:4191;top:-2299;width:10;height:20" coordorigin="4191,-2299" coordsize="10,20" path="m4191,-2280l4201,-2280,4201,-2299,4191,-2299,4191,-2280xe" filled="true" fillcolor="#000000" stroked="false">
                <v:path arrowok="t"/>
                <v:fill type="solid"/>
              </v:shape>
            </v:group>
            <v:group style="position:absolute;left:4191;top:-2280;width:10;height:20" coordorigin="4191,-2280" coordsize="10,20">
              <v:shape style="position:absolute;left:4191;top:-2280;width:10;height:20" coordorigin="4191,-2280" coordsize="10,20" path="m4191,-2260l4201,-2260,4201,-2280,4191,-2280,4191,-2260xe" filled="true" fillcolor="#000000" stroked="false">
                <v:path arrowok="t"/>
                <v:fill type="solid"/>
              </v:shape>
            </v:group>
            <v:group style="position:absolute;left:4191;top:-2260;width:10;height:20" coordorigin="4191,-2260" coordsize="10,20">
              <v:shape style="position:absolute;left:4191;top:-2260;width:10;height:20" coordorigin="4191,-2260" coordsize="10,20" path="m4191,-2241l4201,-2241,4201,-2260,4191,-2260,4191,-2241xe" filled="true" fillcolor="#000000" stroked="false">
                <v:path arrowok="t"/>
                <v:fill type="solid"/>
              </v:shape>
            </v:group>
            <v:group style="position:absolute;left:4191;top:-2241;width:10;height:20" coordorigin="4191,-2241" coordsize="10,20">
              <v:shape style="position:absolute;left:4191;top:-2241;width:10;height:20" coordorigin="4191,-2241" coordsize="10,20" path="m4191,-2222l4201,-2222,4201,-2241,4191,-2241,4191,-2222xe" filled="true" fillcolor="#000000" stroked="false">
                <v:path arrowok="t"/>
                <v:fill type="solid"/>
              </v:shape>
            </v:group>
            <v:group style="position:absolute;left:4191;top:-2222;width:10;height:20" coordorigin="4191,-2222" coordsize="10,20">
              <v:shape style="position:absolute;left:4191;top:-2222;width:10;height:20" coordorigin="4191,-2222" coordsize="10,20" path="m4191,-2203l4201,-2203,4201,-2222,4191,-2222,4191,-2203xe" filled="true" fillcolor="#000000" stroked="false">
                <v:path arrowok="t"/>
                <v:fill type="solid"/>
              </v:shape>
            </v:group>
            <v:group style="position:absolute;left:4191;top:-2203;width:10;height:20" coordorigin="4191,-2203" coordsize="10,20">
              <v:shape style="position:absolute;left:4191;top:-2203;width:10;height:20" coordorigin="4191,-2203" coordsize="10,20" path="m4191,-2184l4201,-2184,4201,-2203,4191,-2203,4191,-2184xe" filled="true" fillcolor="#000000" stroked="false">
                <v:path arrowok="t"/>
                <v:fill type="solid"/>
              </v:shape>
            </v:group>
            <v:group style="position:absolute;left:4191;top:-2184;width:10;height:20" coordorigin="4191,-2184" coordsize="10,20">
              <v:shape style="position:absolute;left:4191;top:-2184;width:10;height:20" coordorigin="4191,-2184" coordsize="10,20" path="m4191,-2164l4201,-2164,4201,-2184,4191,-2184,4191,-2164xe" filled="true" fillcolor="#000000" stroked="false">
                <v:path arrowok="t"/>
                <v:fill type="solid"/>
              </v:shape>
            </v:group>
            <v:group style="position:absolute;left:4191;top:-2164;width:10;height:20" coordorigin="4191,-2164" coordsize="10,20">
              <v:shape style="position:absolute;left:4191;top:-2164;width:10;height:20" coordorigin="4191,-2164" coordsize="10,20" path="m4191,-2145l4201,-2145,4201,-2164,4191,-2164,4191,-2145xe" filled="true" fillcolor="#000000" stroked="false">
                <v:path arrowok="t"/>
                <v:fill type="solid"/>
              </v:shape>
            </v:group>
            <v:group style="position:absolute;left:4191;top:-2145;width:10;height:20" coordorigin="4191,-2145" coordsize="10,20">
              <v:shape style="position:absolute;left:4191;top:-2145;width:10;height:20" coordorigin="4191,-2145" coordsize="10,20" path="m4191,-2126l4201,-2126,4201,-2145,4191,-2145,4191,-2126xe" filled="true" fillcolor="#000000" stroked="false">
                <v:path arrowok="t"/>
                <v:fill type="solid"/>
              </v:shape>
            </v:group>
            <v:group style="position:absolute;left:4191;top:-2126;width:10;height:20" coordorigin="4191,-2126" coordsize="10,20">
              <v:shape style="position:absolute;left:4191;top:-2126;width:10;height:20" coordorigin="4191,-2126" coordsize="10,20" path="m4191,-2107l4201,-2107,4201,-2126,4191,-2126,4191,-2107xe" filled="true" fillcolor="#000000" stroked="false">
                <v:path arrowok="t"/>
                <v:fill type="solid"/>
              </v:shape>
            </v:group>
            <v:group style="position:absolute;left:4191;top:-2107;width:10;height:20" coordorigin="4191,-2107" coordsize="10,20">
              <v:shape style="position:absolute;left:4191;top:-2107;width:10;height:20" coordorigin="4191,-2107" coordsize="10,20" path="m4191,-2088l4201,-2088,4201,-2107,4191,-2107,4191,-2088xe" filled="true" fillcolor="#000000" stroked="false">
                <v:path arrowok="t"/>
                <v:fill type="solid"/>
              </v:shape>
            </v:group>
            <v:group style="position:absolute;left:4191;top:-2082;width:10;height:2" coordorigin="4191,-2082" coordsize="10,2">
              <v:shape style="position:absolute;left:4191;top:-2082;width:10;height:2" coordorigin="4191,-2082" coordsize="10,0" path="m4191,-2082l4201,-2082e" filled="false" stroked="true" strokeweight=".599980pt" strokecolor="#000000">
                <v:path arrowok="t"/>
              </v:shape>
            </v:group>
            <v:group style="position:absolute;left:5264;top:-2356;width:10;height:20" coordorigin="5264,-2356" coordsize="10,20">
              <v:shape style="position:absolute;left:5264;top:-2356;width:10;height:20" coordorigin="5264,-2356" coordsize="10,20" path="m5264,-2337l5274,-2337,5274,-2356,5264,-2356,5264,-2337xe" filled="true" fillcolor="#000000" stroked="false">
                <v:path arrowok="t"/>
                <v:fill type="solid"/>
              </v:shape>
            </v:group>
            <v:group style="position:absolute;left:5264;top:-2337;width:10;height:20" coordorigin="5264,-2337" coordsize="10,20">
              <v:shape style="position:absolute;left:5264;top:-2337;width:10;height:20" coordorigin="5264,-2337" coordsize="10,20" path="m5264,-2318l5274,-2318,5274,-2337,5264,-2337,5264,-2318xe" filled="true" fillcolor="#000000" stroked="false">
                <v:path arrowok="t"/>
                <v:fill type="solid"/>
              </v:shape>
            </v:group>
            <v:group style="position:absolute;left:5264;top:-2318;width:10;height:20" coordorigin="5264,-2318" coordsize="10,20">
              <v:shape style="position:absolute;left:5264;top:-2318;width:10;height:20" coordorigin="5264,-2318" coordsize="10,20" path="m5264,-2299l5274,-2299,5274,-2318,5264,-2318,5264,-2299xe" filled="true" fillcolor="#000000" stroked="false">
                <v:path arrowok="t"/>
                <v:fill type="solid"/>
              </v:shape>
            </v:group>
            <v:group style="position:absolute;left:5264;top:-2299;width:10;height:20" coordorigin="5264,-2299" coordsize="10,20">
              <v:shape style="position:absolute;left:5264;top:-2299;width:10;height:20" coordorigin="5264,-2299" coordsize="10,20" path="m5264,-2280l5274,-2280,5274,-2299,5264,-2299,5264,-2280xe" filled="true" fillcolor="#000000" stroked="false">
                <v:path arrowok="t"/>
                <v:fill type="solid"/>
              </v:shape>
            </v:group>
            <v:group style="position:absolute;left:5264;top:-2280;width:10;height:20" coordorigin="5264,-2280" coordsize="10,20">
              <v:shape style="position:absolute;left:5264;top:-2280;width:10;height:20" coordorigin="5264,-2280" coordsize="10,20" path="m5264,-2260l5274,-2260,5274,-2280,5264,-2280,5264,-2260xe" filled="true" fillcolor="#000000" stroked="false">
                <v:path arrowok="t"/>
                <v:fill type="solid"/>
              </v:shape>
            </v:group>
            <v:group style="position:absolute;left:5264;top:-2260;width:10;height:20" coordorigin="5264,-2260" coordsize="10,20">
              <v:shape style="position:absolute;left:5264;top:-2260;width:10;height:20" coordorigin="5264,-2260" coordsize="10,20" path="m5264,-2241l5274,-2241,5274,-2260,5264,-2260,5264,-2241xe" filled="true" fillcolor="#000000" stroked="false">
                <v:path arrowok="t"/>
                <v:fill type="solid"/>
              </v:shape>
            </v:group>
            <v:group style="position:absolute;left:5264;top:-2241;width:10;height:20" coordorigin="5264,-2241" coordsize="10,20">
              <v:shape style="position:absolute;left:5264;top:-2241;width:10;height:20" coordorigin="5264,-2241" coordsize="10,20" path="m5264,-2222l5274,-2222,5274,-2241,5264,-2241,5264,-2222xe" filled="true" fillcolor="#000000" stroked="false">
                <v:path arrowok="t"/>
                <v:fill type="solid"/>
              </v:shape>
            </v:group>
            <v:group style="position:absolute;left:5264;top:-2222;width:10;height:20" coordorigin="5264,-2222" coordsize="10,20">
              <v:shape style="position:absolute;left:5264;top:-2222;width:10;height:20" coordorigin="5264,-2222" coordsize="10,20" path="m5264,-2203l5274,-2203,5274,-2222,5264,-2222,5264,-2203xe" filled="true" fillcolor="#000000" stroked="false">
                <v:path arrowok="t"/>
                <v:fill type="solid"/>
              </v:shape>
            </v:group>
            <v:group style="position:absolute;left:5264;top:-2203;width:10;height:20" coordorigin="5264,-2203" coordsize="10,20">
              <v:shape style="position:absolute;left:5264;top:-2203;width:10;height:20" coordorigin="5264,-2203" coordsize="10,20" path="m5264,-2184l5274,-2184,5274,-2203,5264,-2203,5264,-2184xe" filled="true" fillcolor="#000000" stroked="false">
                <v:path arrowok="t"/>
                <v:fill type="solid"/>
              </v:shape>
            </v:group>
            <v:group style="position:absolute;left:5264;top:-2184;width:10;height:20" coordorigin="5264,-2184" coordsize="10,20">
              <v:shape style="position:absolute;left:5264;top:-2184;width:10;height:20" coordorigin="5264,-2184" coordsize="10,20" path="m5264,-2164l5274,-2164,5274,-2184,5264,-2184,5264,-2164xe" filled="true" fillcolor="#000000" stroked="false">
                <v:path arrowok="t"/>
                <v:fill type="solid"/>
              </v:shape>
            </v:group>
            <v:group style="position:absolute;left:5264;top:-2164;width:10;height:20" coordorigin="5264,-2164" coordsize="10,20">
              <v:shape style="position:absolute;left:5264;top:-2164;width:10;height:20" coordorigin="5264,-2164" coordsize="10,20" path="m5264,-2145l5274,-2145,5274,-2164,5264,-2164,5264,-2145xe" filled="true" fillcolor="#000000" stroked="false">
                <v:path arrowok="t"/>
                <v:fill type="solid"/>
              </v:shape>
            </v:group>
            <v:group style="position:absolute;left:5264;top:-2145;width:10;height:20" coordorigin="5264,-2145" coordsize="10,20">
              <v:shape style="position:absolute;left:5264;top:-2145;width:10;height:20" coordorigin="5264,-2145" coordsize="10,20" path="m5264,-2126l5274,-2126,5274,-2145,5264,-2145,5264,-2126xe" filled="true" fillcolor="#000000" stroked="false">
                <v:path arrowok="t"/>
                <v:fill type="solid"/>
              </v:shape>
            </v:group>
            <v:group style="position:absolute;left:5264;top:-2126;width:10;height:20" coordorigin="5264,-2126" coordsize="10,20">
              <v:shape style="position:absolute;left:5264;top:-2126;width:10;height:20" coordorigin="5264,-2126" coordsize="10,20" path="m5264,-2107l5274,-2107,5274,-2126,5264,-2126,5264,-2107xe" filled="true" fillcolor="#000000" stroked="false">
                <v:path arrowok="t"/>
                <v:fill type="solid"/>
              </v:shape>
            </v:group>
            <v:group style="position:absolute;left:5264;top:-2107;width:10;height:20" coordorigin="5264,-2107" coordsize="10,20">
              <v:shape style="position:absolute;left:5264;top:-2107;width:10;height:20" coordorigin="5264,-2107" coordsize="10,20" path="m5264,-2088l5274,-2088,5274,-2107,5264,-2107,5264,-2088xe" filled="true" fillcolor="#000000" stroked="false">
                <v:path arrowok="t"/>
                <v:fill type="solid"/>
              </v:shape>
            </v:group>
            <v:group style="position:absolute;left:5264;top:-2082;width:10;height:2" coordorigin="5264,-2082" coordsize="10,2">
              <v:shape style="position:absolute;left:5264;top:-2082;width:10;height:2" coordorigin="5264,-2082" coordsize="10,0" path="m5264,-2082l5274,-2082e" filled="false" stroked="true" strokeweight=".599980pt" strokecolor="#000000">
                <v:path arrowok="t"/>
              </v:shape>
            </v:group>
            <v:group style="position:absolute;left:5972;top:-2356;width:10;height:20" coordorigin="5972,-2356" coordsize="10,20">
              <v:shape style="position:absolute;left:5972;top:-2356;width:10;height:20" coordorigin="5972,-2356" coordsize="10,20" path="m5972,-2337l5982,-2337,5982,-2356,5972,-2356,5972,-2337xe" filled="true" fillcolor="#000000" stroked="false">
                <v:path arrowok="t"/>
                <v:fill type="solid"/>
              </v:shape>
            </v:group>
            <v:group style="position:absolute;left:5972;top:-2337;width:10;height:20" coordorigin="5972,-2337" coordsize="10,20">
              <v:shape style="position:absolute;left:5972;top:-2337;width:10;height:20" coordorigin="5972,-2337" coordsize="10,20" path="m5972,-2318l5982,-2318,5982,-2337,5972,-2337,5972,-2318xe" filled="true" fillcolor="#000000" stroked="false">
                <v:path arrowok="t"/>
                <v:fill type="solid"/>
              </v:shape>
            </v:group>
            <v:group style="position:absolute;left:5972;top:-2318;width:10;height:20" coordorigin="5972,-2318" coordsize="10,20">
              <v:shape style="position:absolute;left:5972;top:-2318;width:10;height:20" coordorigin="5972,-2318" coordsize="10,20" path="m5972,-2299l5982,-2299,5982,-2318,5972,-2318,5972,-2299xe" filled="true" fillcolor="#000000" stroked="false">
                <v:path arrowok="t"/>
                <v:fill type="solid"/>
              </v:shape>
            </v:group>
            <v:group style="position:absolute;left:5972;top:-2299;width:10;height:20" coordorigin="5972,-2299" coordsize="10,20">
              <v:shape style="position:absolute;left:5972;top:-2299;width:10;height:20" coordorigin="5972,-2299" coordsize="10,20" path="m5972,-2280l5982,-2280,5982,-2299,5972,-2299,5972,-2280xe" filled="true" fillcolor="#000000" stroked="false">
                <v:path arrowok="t"/>
                <v:fill type="solid"/>
              </v:shape>
            </v:group>
            <v:group style="position:absolute;left:5972;top:-2280;width:10;height:20" coordorigin="5972,-2280" coordsize="10,20">
              <v:shape style="position:absolute;left:5972;top:-2280;width:10;height:20" coordorigin="5972,-2280" coordsize="10,20" path="m5972,-2260l5982,-2260,5982,-2280,5972,-2280,5972,-2260xe" filled="true" fillcolor="#000000" stroked="false">
                <v:path arrowok="t"/>
                <v:fill type="solid"/>
              </v:shape>
            </v:group>
            <v:group style="position:absolute;left:5972;top:-2260;width:10;height:20" coordorigin="5972,-2260" coordsize="10,20">
              <v:shape style="position:absolute;left:5972;top:-2260;width:10;height:20" coordorigin="5972,-2260" coordsize="10,20" path="m5972,-2241l5982,-2241,5982,-2260,5972,-2260,5972,-2241xe" filled="true" fillcolor="#000000" stroked="false">
                <v:path arrowok="t"/>
                <v:fill type="solid"/>
              </v:shape>
            </v:group>
            <v:group style="position:absolute;left:5972;top:-2241;width:10;height:20" coordorigin="5972,-2241" coordsize="10,20">
              <v:shape style="position:absolute;left:5972;top:-2241;width:10;height:20" coordorigin="5972,-2241" coordsize="10,20" path="m5972,-2222l5982,-2222,5982,-2241,5972,-2241,5972,-2222xe" filled="true" fillcolor="#000000" stroked="false">
                <v:path arrowok="t"/>
                <v:fill type="solid"/>
              </v:shape>
            </v:group>
            <v:group style="position:absolute;left:5972;top:-2222;width:10;height:20" coordorigin="5972,-2222" coordsize="10,20">
              <v:shape style="position:absolute;left:5972;top:-2222;width:10;height:20" coordorigin="5972,-2222" coordsize="10,20" path="m5972,-2203l5982,-2203,5982,-2222,5972,-2222,5972,-2203xe" filled="true" fillcolor="#000000" stroked="false">
                <v:path arrowok="t"/>
                <v:fill type="solid"/>
              </v:shape>
            </v:group>
            <v:group style="position:absolute;left:5972;top:-2203;width:10;height:20" coordorigin="5972,-2203" coordsize="10,20">
              <v:shape style="position:absolute;left:5972;top:-2203;width:10;height:20" coordorigin="5972,-2203" coordsize="10,20" path="m5972,-2184l5982,-2184,5982,-2203,5972,-2203,5972,-2184xe" filled="true" fillcolor="#000000" stroked="false">
                <v:path arrowok="t"/>
                <v:fill type="solid"/>
              </v:shape>
            </v:group>
            <v:group style="position:absolute;left:5972;top:-2184;width:10;height:20" coordorigin="5972,-2184" coordsize="10,20">
              <v:shape style="position:absolute;left:5972;top:-2184;width:10;height:20" coordorigin="5972,-2184" coordsize="10,20" path="m5972,-2164l5982,-2164,5982,-2184,5972,-2184,5972,-2164xe" filled="true" fillcolor="#000000" stroked="false">
                <v:path arrowok="t"/>
                <v:fill type="solid"/>
              </v:shape>
            </v:group>
            <v:group style="position:absolute;left:5972;top:-2164;width:10;height:20" coordorigin="5972,-2164" coordsize="10,20">
              <v:shape style="position:absolute;left:5972;top:-2164;width:10;height:20" coordorigin="5972,-2164" coordsize="10,20" path="m5972,-2145l5982,-2145,5982,-2164,5972,-2164,5972,-2145xe" filled="true" fillcolor="#000000" stroked="false">
                <v:path arrowok="t"/>
                <v:fill type="solid"/>
              </v:shape>
            </v:group>
            <v:group style="position:absolute;left:5972;top:-2145;width:10;height:20" coordorigin="5972,-2145" coordsize="10,20">
              <v:shape style="position:absolute;left:5972;top:-2145;width:10;height:20" coordorigin="5972,-2145" coordsize="10,20" path="m5972,-2126l5982,-2126,5982,-2145,5972,-2145,5972,-2126xe" filled="true" fillcolor="#000000" stroked="false">
                <v:path arrowok="t"/>
                <v:fill type="solid"/>
              </v:shape>
            </v:group>
            <v:group style="position:absolute;left:5972;top:-2126;width:10;height:20" coordorigin="5972,-2126" coordsize="10,20">
              <v:shape style="position:absolute;left:5972;top:-2126;width:10;height:20" coordorigin="5972,-2126" coordsize="10,20" path="m5972,-2107l5982,-2107,5982,-2126,5972,-2126,5972,-2107xe" filled="true" fillcolor="#000000" stroked="false">
                <v:path arrowok="t"/>
                <v:fill type="solid"/>
              </v:shape>
            </v:group>
            <v:group style="position:absolute;left:5972;top:-2107;width:10;height:20" coordorigin="5972,-2107" coordsize="10,20">
              <v:shape style="position:absolute;left:5972;top:-2107;width:10;height:20" coordorigin="5972,-2107" coordsize="10,20" path="m5972,-2088l5982,-2088,5982,-2107,5972,-2107,5972,-2088xe" filled="true" fillcolor="#000000" stroked="false">
                <v:path arrowok="t"/>
                <v:fill type="solid"/>
              </v:shape>
            </v:group>
            <v:group style="position:absolute;left:5972;top:-2082;width:10;height:2" coordorigin="5972,-2082" coordsize="10,2">
              <v:shape style="position:absolute;left:5972;top:-2082;width:10;height:2" coordorigin="5972,-2082" coordsize="10,0" path="m5972,-2082l5982,-2082e" filled="false" stroked="true" strokeweight=".599980pt" strokecolor="#000000">
                <v:path arrowok="t"/>
              </v:shape>
            </v:group>
            <v:group style="position:absolute;left:6897;top:-2356;width:10;height:20" coordorigin="6897,-2356" coordsize="10,20">
              <v:shape style="position:absolute;left:6897;top:-2356;width:10;height:20" coordorigin="6897,-2356" coordsize="10,20" path="m6897,-2337l6906,-2337,6906,-2356,6897,-2356,6897,-2337xe" filled="true" fillcolor="#000000" stroked="false">
                <v:path arrowok="t"/>
                <v:fill type="solid"/>
              </v:shape>
            </v:group>
            <v:group style="position:absolute;left:6897;top:-2337;width:10;height:20" coordorigin="6897,-2337" coordsize="10,20">
              <v:shape style="position:absolute;left:6897;top:-2337;width:10;height:20" coordorigin="6897,-2337" coordsize="10,20" path="m6897,-2318l6906,-2318,6906,-2337,6897,-2337,6897,-2318xe" filled="true" fillcolor="#000000" stroked="false">
                <v:path arrowok="t"/>
                <v:fill type="solid"/>
              </v:shape>
            </v:group>
            <v:group style="position:absolute;left:6897;top:-2318;width:10;height:20" coordorigin="6897,-2318" coordsize="10,20">
              <v:shape style="position:absolute;left:6897;top:-2318;width:10;height:20" coordorigin="6897,-2318" coordsize="10,20" path="m6897,-2299l6906,-2299,6906,-2318,6897,-2318,6897,-2299xe" filled="true" fillcolor="#000000" stroked="false">
                <v:path arrowok="t"/>
                <v:fill type="solid"/>
              </v:shape>
            </v:group>
            <v:group style="position:absolute;left:6897;top:-2299;width:10;height:20" coordorigin="6897,-2299" coordsize="10,20">
              <v:shape style="position:absolute;left:6897;top:-2299;width:10;height:20" coordorigin="6897,-2299" coordsize="10,20" path="m6897,-2280l6906,-2280,6906,-2299,6897,-2299,6897,-2280xe" filled="true" fillcolor="#000000" stroked="false">
                <v:path arrowok="t"/>
                <v:fill type="solid"/>
              </v:shape>
            </v:group>
            <v:group style="position:absolute;left:6897;top:-2280;width:10;height:20" coordorigin="6897,-2280" coordsize="10,20">
              <v:shape style="position:absolute;left:6897;top:-2280;width:10;height:20" coordorigin="6897,-2280" coordsize="10,20" path="m6897,-2260l6906,-2260,6906,-2280,6897,-2280,6897,-2260xe" filled="true" fillcolor="#000000" stroked="false">
                <v:path arrowok="t"/>
                <v:fill type="solid"/>
              </v:shape>
            </v:group>
            <v:group style="position:absolute;left:6897;top:-2260;width:10;height:20" coordorigin="6897,-2260" coordsize="10,20">
              <v:shape style="position:absolute;left:6897;top:-2260;width:10;height:20" coordorigin="6897,-2260" coordsize="10,20" path="m6897,-2241l6906,-2241,6906,-2260,6897,-2260,6897,-2241xe" filled="true" fillcolor="#000000" stroked="false">
                <v:path arrowok="t"/>
                <v:fill type="solid"/>
              </v:shape>
            </v:group>
            <v:group style="position:absolute;left:6897;top:-2241;width:10;height:20" coordorigin="6897,-2241" coordsize="10,20">
              <v:shape style="position:absolute;left:6897;top:-2241;width:10;height:20" coordorigin="6897,-2241" coordsize="10,20" path="m6897,-2222l6906,-2222,6906,-2241,6897,-2241,6897,-2222xe" filled="true" fillcolor="#000000" stroked="false">
                <v:path arrowok="t"/>
                <v:fill type="solid"/>
              </v:shape>
            </v:group>
            <v:group style="position:absolute;left:6897;top:-2222;width:10;height:20" coordorigin="6897,-2222" coordsize="10,20">
              <v:shape style="position:absolute;left:6897;top:-2222;width:10;height:20" coordorigin="6897,-2222" coordsize="10,20" path="m6897,-2203l6906,-2203,6906,-2222,6897,-2222,6897,-2203xe" filled="true" fillcolor="#000000" stroked="false">
                <v:path arrowok="t"/>
                <v:fill type="solid"/>
              </v:shape>
            </v:group>
            <v:group style="position:absolute;left:6897;top:-2203;width:10;height:20" coordorigin="6897,-2203" coordsize="10,20">
              <v:shape style="position:absolute;left:6897;top:-2203;width:10;height:20" coordorigin="6897,-2203" coordsize="10,20" path="m6897,-2184l6906,-2184,6906,-2203,6897,-2203,6897,-2184xe" filled="true" fillcolor="#000000" stroked="false">
                <v:path arrowok="t"/>
                <v:fill type="solid"/>
              </v:shape>
            </v:group>
            <v:group style="position:absolute;left:6897;top:-2184;width:10;height:20" coordorigin="6897,-2184" coordsize="10,20">
              <v:shape style="position:absolute;left:6897;top:-2184;width:10;height:20" coordorigin="6897,-2184" coordsize="10,20" path="m6897,-2164l6906,-2164,6906,-2184,6897,-2184,6897,-2164xe" filled="true" fillcolor="#000000" stroked="false">
                <v:path arrowok="t"/>
                <v:fill type="solid"/>
              </v:shape>
            </v:group>
            <v:group style="position:absolute;left:6897;top:-2164;width:10;height:20" coordorigin="6897,-2164" coordsize="10,20">
              <v:shape style="position:absolute;left:6897;top:-2164;width:10;height:20" coordorigin="6897,-2164" coordsize="10,20" path="m6897,-2145l6906,-2145,6906,-2164,6897,-2164,6897,-2145xe" filled="true" fillcolor="#000000" stroked="false">
                <v:path arrowok="t"/>
                <v:fill type="solid"/>
              </v:shape>
            </v:group>
            <v:group style="position:absolute;left:6897;top:-2145;width:10;height:20" coordorigin="6897,-2145" coordsize="10,20">
              <v:shape style="position:absolute;left:6897;top:-2145;width:10;height:20" coordorigin="6897,-2145" coordsize="10,20" path="m6897,-2126l6906,-2126,6906,-2145,6897,-2145,6897,-2126xe" filled="true" fillcolor="#000000" stroked="false">
                <v:path arrowok="t"/>
                <v:fill type="solid"/>
              </v:shape>
            </v:group>
            <v:group style="position:absolute;left:6897;top:-2126;width:10;height:20" coordorigin="6897,-2126" coordsize="10,20">
              <v:shape style="position:absolute;left:6897;top:-2126;width:10;height:20" coordorigin="6897,-2126" coordsize="10,20" path="m6897,-2107l6906,-2107,6906,-2126,6897,-2126,6897,-2107xe" filled="true" fillcolor="#000000" stroked="false">
                <v:path arrowok="t"/>
                <v:fill type="solid"/>
              </v:shape>
            </v:group>
            <v:group style="position:absolute;left:6897;top:-2107;width:10;height:20" coordorigin="6897,-2107" coordsize="10,20">
              <v:shape style="position:absolute;left:6897;top:-2107;width:10;height:20" coordorigin="6897,-2107" coordsize="10,20" path="m6897,-2088l6906,-2088,6906,-2107,6897,-2107,6897,-2088xe" filled="true" fillcolor="#000000" stroked="false">
                <v:path arrowok="t"/>
                <v:fill type="solid"/>
              </v:shape>
            </v:group>
            <v:group style="position:absolute;left:6897;top:-2082;width:10;height:2" coordorigin="6897,-2082" coordsize="10,2">
              <v:shape style="position:absolute;left:6897;top:-2082;width:10;height:2" coordorigin="6897,-2082" coordsize="10,0" path="m6897,-2082l6906,-2082e" filled="false" stroked="true" strokeweight=".599980pt" strokecolor="#000000">
                <v:path arrowok="t"/>
              </v:shape>
            </v:group>
            <v:group style="position:absolute;left:7533;top:-2356;width:10;height:20" coordorigin="7533,-2356" coordsize="10,20">
              <v:shape style="position:absolute;left:7533;top:-2356;width:10;height:20" coordorigin="7533,-2356" coordsize="10,20" path="m7533,-2337l7542,-2337,7542,-2356,7533,-2356,7533,-2337xe" filled="true" fillcolor="#000000" stroked="false">
                <v:path arrowok="t"/>
                <v:fill type="solid"/>
              </v:shape>
            </v:group>
            <v:group style="position:absolute;left:7533;top:-2337;width:10;height:20" coordorigin="7533,-2337" coordsize="10,20">
              <v:shape style="position:absolute;left:7533;top:-2337;width:10;height:20" coordorigin="7533,-2337" coordsize="10,20" path="m7533,-2318l7542,-2318,7542,-2337,7533,-2337,7533,-2318xe" filled="true" fillcolor="#000000" stroked="false">
                <v:path arrowok="t"/>
                <v:fill type="solid"/>
              </v:shape>
            </v:group>
            <v:group style="position:absolute;left:7533;top:-2318;width:10;height:20" coordorigin="7533,-2318" coordsize="10,20">
              <v:shape style="position:absolute;left:7533;top:-2318;width:10;height:20" coordorigin="7533,-2318" coordsize="10,20" path="m7533,-2299l7542,-2299,7542,-2318,7533,-2318,7533,-2299xe" filled="true" fillcolor="#000000" stroked="false">
                <v:path arrowok="t"/>
                <v:fill type="solid"/>
              </v:shape>
            </v:group>
            <v:group style="position:absolute;left:7533;top:-2299;width:10;height:20" coordorigin="7533,-2299" coordsize="10,20">
              <v:shape style="position:absolute;left:7533;top:-2299;width:10;height:20" coordorigin="7533,-2299" coordsize="10,20" path="m7533,-2280l7542,-2280,7542,-2299,7533,-2299,7533,-2280xe" filled="true" fillcolor="#000000" stroked="false">
                <v:path arrowok="t"/>
                <v:fill type="solid"/>
              </v:shape>
            </v:group>
            <v:group style="position:absolute;left:7533;top:-2280;width:10;height:20" coordorigin="7533,-2280" coordsize="10,20">
              <v:shape style="position:absolute;left:7533;top:-2280;width:10;height:20" coordorigin="7533,-2280" coordsize="10,20" path="m7533,-2260l7542,-2260,7542,-2280,7533,-2280,7533,-2260xe" filled="true" fillcolor="#000000" stroked="false">
                <v:path arrowok="t"/>
                <v:fill type="solid"/>
              </v:shape>
            </v:group>
            <v:group style="position:absolute;left:7533;top:-2260;width:10;height:20" coordorigin="7533,-2260" coordsize="10,20">
              <v:shape style="position:absolute;left:7533;top:-2260;width:10;height:20" coordorigin="7533,-2260" coordsize="10,20" path="m7533,-2241l7542,-2241,7542,-2260,7533,-2260,7533,-2241xe" filled="true" fillcolor="#000000" stroked="false">
                <v:path arrowok="t"/>
                <v:fill type="solid"/>
              </v:shape>
            </v:group>
            <v:group style="position:absolute;left:7533;top:-2241;width:10;height:20" coordorigin="7533,-2241" coordsize="10,20">
              <v:shape style="position:absolute;left:7533;top:-2241;width:10;height:20" coordorigin="7533,-2241" coordsize="10,20" path="m7533,-2222l7542,-2222,7542,-2241,7533,-2241,7533,-2222xe" filled="true" fillcolor="#000000" stroked="false">
                <v:path arrowok="t"/>
                <v:fill type="solid"/>
              </v:shape>
            </v:group>
            <v:group style="position:absolute;left:7533;top:-2222;width:10;height:20" coordorigin="7533,-2222" coordsize="10,20">
              <v:shape style="position:absolute;left:7533;top:-2222;width:10;height:20" coordorigin="7533,-2222" coordsize="10,20" path="m7533,-2203l7542,-2203,7542,-2222,7533,-2222,7533,-2203xe" filled="true" fillcolor="#000000" stroked="false">
                <v:path arrowok="t"/>
                <v:fill type="solid"/>
              </v:shape>
            </v:group>
            <v:group style="position:absolute;left:7533;top:-2203;width:10;height:20" coordorigin="7533,-2203" coordsize="10,20">
              <v:shape style="position:absolute;left:7533;top:-2203;width:10;height:20" coordorigin="7533,-2203" coordsize="10,20" path="m7533,-2184l7542,-2184,7542,-2203,7533,-2203,7533,-2184xe" filled="true" fillcolor="#000000" stroked="false">
                <v:path arrowok="t"/>
                <v:fill type="solid"/>
              </v:shape>
            </v:group>
            <v:group style="position:absolute;left:7533;top:-2184;width:10;height:20" coordorigin="7533,-2184" coordsize="10,20">
              <v:shape style="position:absolute;left:7533;top:-2184;width:10;height:20" coordorigin="7533,-2184" coordsize="10,20" path="m7533,-2164l7542,-2164,7542,-2184,7533,-2184,7533,-2164xe" filled="true" fillcolor="#000000" stroked="false">
                <v:path arrowok="t"/>
                <v:fill type="solid"/>
              </v:shape>
            </v:group>
            <v:group style="position:absolute;left:7533;top:-2164;width:10;height:20" coordorigin="7533,-2164" coordsize="10,20">
              <v:shape style="position:absolute;left:7533;top:-2164;width:10;height:20" coordorigin="7533,-2164" coordsize="10,20" path="m7533,-2145l7542,-2145,7542,-2164,7533,-2164,7533,-2145xe" filled="true" fillcolor="#000000" stroked="false">
                <v:path arrowok="t"/>
                <v:fill type="solid"/>
              </v:shape>
            </v:group>
            <v:group style="position:absolute;left:7533;top:-2145;width:10;height:20" coordorigin="7533,-2145" coordsize="10,20">
              <v:shape style="position:absolute;left:7533;top:-2145;width:10;height:20" coordorigin="7533,-2145" coordsize="10,20" path="m7533,-2126l7542,-2126,7542,-2145,7533,-2145,7533,-2126xe" filled="true" fillcolor="#000000" stroked="false">
                <v:path arrowok="t"/>
                <v:fill type="solid"/>
              </v:shape>
            </v:group>
            <v:group style="position:absolute;left:7533;top:-2126;width:10;height:20" coordorigin="7533,-2126" coordsize="10,20">
              <v:shape style="position:absolute;left:7533;top:-2126;width:10;height:20" coordorigin="7533,-2126" coordsize="10,20" path="m7533,-2107l7542,-2107,7542,-2126,7533,-2126,7533,-2107xe" filled="true" fillcolor="#000000" stroked="false">
                <v:path arrowok="t"/>
                <v:fill type="solid"/>
              </v:shape>
            </v:group>
            <v:group style="position:absolute;left:7533;top:-2107;width:10;height:20" coordorigin="7533,-2107" coordsize="10,20">
              <v:shape style="position:absolute;left:7533;top:-2107;width:10;height:20" coordorigin="7533,-2107" coordsize="10,20" path="m7533,-2088l7542,-2088,7542,-2107,7533,-2107,7533,-2088xe" filled="true" fillcolor="#000000" stroked="false">
                <v:path arrowok="t"/>
                <v:fill type="solid"/>
              </v:shape>
            </v:group>
            <v:group style="position:absolute;left:7533;top:-2082;width:10;height:2" coordorigin="7533,-2082" coordsize="10,2">
              <v:shape style="position:absolute;left:7533;top:-2082;width:10;height:2" coordorigin="7533,-2082" coordsize="10,0" path="m7533,-2082l7542,-2082e" filled="false" stroked="true" strokeweight=".599980pt" strokecolor="#000000">
                <v:path arrowok="t"/>
              </v:shape>
            </v:group>
            <v:group style="position:absolute;left:8524;top:-2356;width:10;height:20" coordorigin="8524,-2356" coordsize="10,20">
              <v:shape style="position:absolute;left:8524;top:-2356;width:10;height:20" coordorigin="8524,-2356" coordsize="10,20" path="m8524,-2337l8533,-2337,8533,-2356,8524,-2356,8524,-2337xe" filled="true" fillcolor="#000000" stroked="false">
                <v:path arrowok="t"/>
                <v:fill type="solid"/>
              </v:shape>
            </v:group>
            <v:group style="position:absolute;left:8524;top:-2337;width:10;height:20" coordorigin="8524,-2337" coordsize="10,20">
              <v:shape style="position:absolute;left:8524;top:-2337;width:10;height:20" coordorigin="8524,-2337" coordsize="10,20" path="m8524,-2318l8533,-2318,8533,-2337,8524,-2337,8524,-2318xe" filled="true" fillcolor="#000000" stroked="false">
                <v:path arrowok="t"/>
                <v:fill type="solid"/>
              </v:shape>
            </v:group>
            <v:group style="position:absolute;left:8524;top:-2318;width:10;height:20" coordorigin="8524,-2318" coordsize="10,20">
              <v:shape style="position:absolute;left:8524;top:-2318;width:10;height:20" coordorigin="8524,-2318" coordsize="10,20" path="m8524,-2299l8533,-2299,8533,-2318,8524,-2318,8524,-2299xe" filled="true" fillcolor="#000000" stroked="false">
                <v:path arrowok="t"/>
                <v:fill type="solid"/>
              </v:shape>
            </v:group>
            <v:group style="position:absolute;left:8524;top:-2299;width:10;height:20" coordorigin="8524,-2299" coordsize="10,20">
              <v:shape style="position:absolute;left:8524;top:-2299;width:10;height:20" coordorigin="8524,-2299" coordsize="10,20" path="m8524,-2280l8533,-2280,8533,-2299,8524,-2299,8524,-2280xe" filled="true" fillcolor="#000000" stroked="false">
                <v:path arrowok="t"/>
                <v:fill type="solid"/>
              </v:shape>
            </v:group>
            <v:group style="position:absolute;left:8524;top:-2280;width:10;height:20" coordorigin="8524,-2280" coordsize="10,20">
              <v:shape style="position:absolute;left:8524;top:-2280;width:10;height:20" coordorigin="8524,-2280" coordsize="10,20" path="m8524,-2260l8533,-2260,8533,-2280,8524,-2280,8524,-2260xe" filled="true" fillcolor="#000000" stroked="false">
                <v:path arrowok="t"/>
                <v:fill type="solid"/>
              </v:shape>
            </v:group>
            <v:group style="position:absolute;left:8524;top:-2260;width:10;height:20" coordorigin="8524,-2260" coordsize="10,20">
              <v:shape style="position:absolute;left:8524;top:-2260;width:10;height:20" coordorigin="8524,-2260" coordsize="10,20" path="m8524,-2241l8533,-2241,8533,-2260,8524,-2260,8524,-2241xe" filled="true" fillcolor="#000000" stroked="false">
                <v:path arrowok="t"/>
                <v:fill type="solid"/>
              </v:shape>
            </v:group>
            <v:group style="position:absolute;left:8524;top:-2241;width:10;height:20" coordorigin="8524,-2241" coordsize="10,20">
              <v:shape style="position:absolute;left:8524;top:-2241;width:10;height:20" coordorigin="8524,-2241" coordsize="10,20" path="m8524,-2222l8533,-2222,8533,-2241,8524,-2241,8524,-2222xe" filled="true" fillcolor="#000000" stroked="false">
                <v:path arrowok="t"/>
                <v:fill type="solid"/>
              </v:shape>
            </v:group>
            <v:group style="position:absolute;left:8524;top:-2222;width:10;height:20" coordorigin="8524,-2222" coordsize="10,20">
              <v:shape style="position:absolute;left:8524;top:-2222;width:10;height:20" coordorigin="8524,-2222" coordsize="10,20" path="m8524,-2203l8533,-2203,8533,-2222,8524,-2222,8524,-2203xe" filled="true" fillcolor="#000000" stroked="false">
                <v:path arrowok="t"/>
                <v:fill type="solid"/>
              </v:shape>
            </v:group>
            <v:group style="position:absolute;left:8524;top:-2203;width:10;height:20" coordorigin="8524,-2203" coordsize="10,20">
              <v:shape style="position:absolute;left:8524;top:-2203;width:10;height:20" coordorigin="8524,-2203" coordsize="10,20" path="m8524,-2184l8533,-2184,8533,-2203,8524,-2203,8524,-2184xe" filled="true" fillcolor="#000000" stroked="false">
                <v:path arrowok="t"/>
                <v:fill type="solid"/>
              </v:shape>
            </v:group>
            <v:group style="position:absolute;left:8524;top:-2184;width:10;height:20" coordorigin="8524,-2184" coordsize="10,20">
              <v:shape style="position:absolute;left:8524;top:-2184;width:10;height:20" coordorigin="8524,-2184" coordsize="10,20" path="m8524,-2164l8533,-2164,8533,-2184,8524,-2184,8524,-2164xe" filled="true" fillcolor="#000000" stroked="false">
                <v:path arrowok="t"/>
                <v:fill type="solid"/>
              </v:shape>
            </v:group>
            <v:group style="position:absolute;left:8524;top:-2164;width:10;height:20" coordorigin="8524,-2164" coordsize="10,20">
              <v:shape style="position:absolute;left:8524;top:-2164;width:10;height:20" coordorigin="8524,-2164" coordsize="10,20" path="m8524,-2145l8533,-2145,8533,-2164,8524,-2164,8524,-2145xe" filled="true" fillcolor="#000000" stroked="false">
                <v:path arrowok="t"/>
                <v:fill type="solid"/>
              </v:shape>
            </v:group>
            <v:group style="position:absolute;left:8524;top:-2145;width:10;height:20" coordorigin="8524,-2145" coordsize="10,20">
              <v:shape style="position:absolute;left:8524;top:-2145;width:10;height:20" coordorigin="8524,-2145" coordsize="10,20" path="m8524,-2126l8533,-2126,8533,-2145,8524,-2145,8524,-2126xe" filled="true" fillcolor="#000000" stroked="false">
                <v:path arrowok="t"/>
                <v:fill type="solid"/>
              </v:shape>
            </v:group>
            <v:group style="position:absolute;left:8524;top:-2126;width:10;height:20" coordorigin="8524,-2126" coordsize="10,20">
              <v:shape style="position:absolute;left:8524;top:-2126;width:10;height:20" coordorigin="8524,-2126" coordsize="10,20" path="m8524,-2107l8533,-2107,8533,-2126,8524,-2126,8524,-2107xe" filled="true" fillcolor="#000000" stroked="false">
                <v:path arrowok="t"/>
                <v:fill type="solid"/>
              </v:shape>
            </v:group>
            <v:group style="position:absolute;left:8524;top:-2107;width:10;height:20" coordorigin="8524,-2107" coordsize="10,20">
              <v:shape style="position:absolute;left:8524;top:-2107;width:10;height:20" coordorigin="8524,-2107" coordsize="10,20" path="m8524,-2088l8533,-2088,8533,-2107,8524,-2107,8524,-2088xe" filled="true" fillcolor="#000000" stroked="false">
                <v:path arrowok="t"/>
                <v:fill type="solid"/>
              </v:shape>
            </v:group>
            <v:group style="position:absolute;left:8524;top:-2082;width:10;height:2" coordorigin="8524,-2082" coordsize="10,2">
              <v:shape style="position:absolute;left:8524;top:-2082;width:10;height:2" coordorigin="8524,-2082" coordsize="10,0" path="m8524,-2082l8533,-2082e" filled="false" stroked="true" strokeweight=".599980pt" strokecolor="#000000">
                <v:path arrowok="t"/>
              </v:shape>
            </v:group>
            <v:group style="position:absolute;left:9235;top:-2356;width:10;height:20" coordorigin="9235,-2356" coordsize="10,20">
              <v:shape style="position:absolute;left:9235;top:-2356;width:10;height:20" coordorigin="9235,-2356" coordsize="10,20" path="m9235,-2337l9244,-2337,9244,-2356,9235,-2356,9235,-2337xe" filled="true" fillcolor="#000000" stroked="false">
                <v:path arrowok="t"/>
                <v:fill type="solid"/>
              </v:shape>
            </v:group>
            <v:group style="position:absolute;left:9235;top:-2337;width:10;height:20" coordorigin="9235,-2337" coordsize="10,20">
              <v:shape style="position:absolute;left:9235;top:-2337;width:10;height:20" coordorigin="9235,-2337" coordsize="10,20" path="m9235,-2318l9244,-2318,9244,-2337,9235,-2337,9235,-2318xe" filled="true" fillcolor="#000000" stroked="false">
                <v:path arrowok="t"/>
                <v:fill type="solid"/>
              </v:shape>
            </v:group>
            <v:group style="position:absolute;left:9235;top:-2318;width:10;height:20" coordorigin="9235,-2318" coordsize="10,20">
              <v:shape style="position:absolute;left:9235;top:-2318;width:10;height:20" coordorigin="9235,-2318" coordsize="10,20" path="m9235,-2299l9244,-2299,9244,-2318,9235,-2318,9235,-2299xe" filled="true" fillcolor="#000000" stroked="false">
                <v:path arrowok="t"/>
                <v:fill type="solid"/>
              </v:shape>
            </v:group>
            <v:group style="position:absolute;left:9235;top:-2299;width:10;height:20" coordorigin="9235,-2299" coordsize="10,20">
              <v:shape style="position:absolute;left:9235;top:-2299;width:10;height:20" coordorigin="9235,-2299" coordsize="10,20" path="m9235,-2280l9244,-2280,9244,-2299,9235,-2299,9235,-2280xe" filled="true" fillcolor="#000000" stroked="false">
                <v:path arrowok="t"/>
                <v:fill type="solid"/>
              </v:shape>
            </v:group>
            <v:group style="position:absolute;left:9235;top:-2280;width:10;height:20" coordorigin="9235,-2280" coordsize="10,20">
              <v:shape style="position:absolute;left:9235;top:-2280;width:10;height:20" coordorigin="9235,-2280" coordsize="10,20" path="m9235,-2260l9244,-2260,9244,-2280,9235,-2280,9235,-2260xe" filled="true" fillcolor="#000000" stroked="false">
                <v:path arrowok="t"/>
                <v:fill type="solid"/>
              </v:shape>
            </v:group>
            <v:group style="position:absolute;left:9235;top:-2260;width:10;height:20" coordorigin="9235,-2260" coordsize="10,20">
              <v:shape style="position:absolute;left:9235;top:-2260;width:10;height:20" coordorigin="9235,-2260" coordsize="10,20" path="m9235,-2241l9244,-2241,9244,-2260,9235,-2260,9235,-2241xe" filled="true" fillcolor="#000000" stroked="false">
                <v:path arrowok="t"/>
                <v:fill type="solid"/>
              </v:shape>
            </v:group>
            <v:group style="position:absolute;left:9235;top:-2241;width:10;height:20" coordorigin="9235,-2241" coordsize="10,20">
              <v:shape style="position:absolute;left:9235;top:-2241;width:10;height:20" coordorigin="9235,-2241" coordsize="10,20" path="m9235,-2222l9244,-2222,9244,-2241,9235,-2241,9235,-2222xe" filled="true" fillcolor="#000000" stroked="false">
                <v:path arrowok="t"/>
                <v:fill type="solid"/>
              </v:shape>
            </v:group>
            <v:group style="position:absolute;left:9235;top:-2222;width:10;height:20" coordorigin="9235,-2222" coordsize="10,20">
              <v:shape style="position:absolute;left:9235;top:-2222;width:10;height:20" coordorigin="9235,-2222" coordsize="10,20" path="m9235,-2203l9244,-2203,9244,-2222,9235,-2222,9235,-2203xe" filled="true" fillcolor="#000000" stroked="false">
                <v:path arrowok="t"/>
                <v:fill type="solid"/>
              </v:shape>
            </v:group>
            <v:group style="position:absolute;left:9235;top:-2203;width:10;height:20" coordorigin="9235,-2203" coordsize="10,20">
              <v:shape style="position:absolute;left:9235;top:-2203;width:10;height:20" coordorigin="9235,-2203" coordsize="10,20" path="m9235,-2184l9244,-2184,9244,-2203,9235,-2203,9235,-2184xe" filled="true" fillcolor="#000000" stroked="false">
                <v:path arrowok="t"/>
                <v:fill type="solid"/>
              </v:shape>
            </v:group>
            <v:group style="position:absolute;left:9235;top:-2184;width:10;height:20" coordorigin="9235,-2184" coordsize="10,20">
              <v:shape style="position:absolute;left:9235;top:-2184;width:10;height:20" coordorigin="9235,-2184" coordsize="10,20" path="m9235,-2164l9244,-2164,9244,-2184,9235,-2184,9235,-2164xe" filled="true" fillcolor="#000000" stroked="false">
                <v:path arrowok="t"/>
                <v:fill type="solid"/>
              </v:shape>
            </v:group>
            <v:group style="position:absolute;left:9235;top:-2164;width:10;height:20" coordorigin="9235,-2164" coordsize="10,20">
              <v:shape style="position:absolute;left:9235;top:-2164;width:10;height:20" coordorigin="9235,-2164" coordsize="10,20" path="m9235,-2145l9244,-2145,9244,-2164,9235,-2164,9235,-2145xe" filled="true" fillcolor="#000000" stroked="false">
                <v:path arrowok="t"/>
                <v:fill type="solid"/>
              </v:shape>
            </v:group>
            <v:group style="position:absolute;left:9235;top:-2145;width:10;height:20" coordorigin="9235,-2145" coordsize="10,20">
              <v:shape style="position:absolute;left:9235;top:-2145;width:10;height:20" coordorigin="9235,-2145" coordsize="10,20" path="m9235,-2126l9244,-2126,9244,-2145,9235,-2145,9235,-2126xe" filled="true" fillcolor="#000000" stroked="false">
                <v:path arrowok="t"/>
                <v:fill type="solid"/>
              </v:shape>
            </v:group>
            <v:group style="position:absolute;left:9235;top:-2126;width:10;height:20" coordorigin="9235,-2126" coordsize="10,20">
              <v:shape style="position:absolute;left:9235;top:-2126;width:10;height:20" coordorigin="9235,-2126" coordsize="10,20" path="m9235,-2107l9244,-2107,9244,-2126,9235,-2126,9235,-2107xe" filled="true" fillcolor="#000000" stroked="false">
                <v:path arrowok="t"/>
                <v:fill type="solid"/>
              </v:shape>
            </v:group>
            <v:group style="position:absolute;left:9235;top:-2107;width:10;height:20" coordorigin="9235,-2107" coordsize="10,20">
              <v:shape style="position:absolute;left:9235;top:-2107;width:10;height:20" coordorigin="9235,-2107" coordsize="10,20" path="m9235,-2088l9244,-2088,9244,-2107,9235,-2107,9235,-2088xe" filled="true" fillcolor="#000000" stroked="false">
                <v:path arrowok="t"/>
                <v:fill type="solid"/>
              </v:shape>
            </v:group>
            <v:group style="position:absolute;left:9235;top:-2082;width:10;height:2" coordorigin="9235,-2082" coordsize="10,2">
              <v:shape style="position:absolute;left:9235;top:-2082;width:10;height:2" coordorigin="9235,-2082" coordsize="10,0" path="m9235,-2082l9244,-2082e" filled="false" stroked="true" strokeweight=".599980pt" strokecolor="#000000">
                <v:path arrowok="t"/>
              </v:shape>
            </v:group>
            <v:group style="position:absolute;left:10226;top:-2356;width:10;height:20" coordorigin="10226,-2356" coordsize="10,20">
              <v:shape style="position:absolute;left:10226;top:-2356;width:10;height:20" coordorigin="10226,-2356" coordsize="10,20" path="m10226,-2337l10236,-2337,10236,-2356,10226,-2356,10226,-2337xe" filled="true" fillcolor="#000000" stroked="false">
                <v:path arrowok="t"/>
                <v:fill type="solid"/>
              </v:shape>
            </v:group>
            <v:group style="position:absolute;left:10226;top:-2337;width:10;height:20" coordorigin="10226,-2337" coordsize="10,20">
              <v:shape style="position:absolute;left:10226;top:-2337;width:10;height:20" coordorigin="10226,-2337" coordsize="10,20" path="m10226,-2318l10236,-2318,10236,-2337,10226,-2337,10226,-2318xe" filled="true" fillcolor="#000000" stroked="false">
                <v:path arrowok="t"/>
                <v:fill type="solid"/>
              </v:shape>
            </v:group>
            <v:group style="position:absolute;left:10226;top:-2318;width:10;height:20" coordorigin="10226,-2318" coordsize="10,20">
              <v:shape style="position:absolute;left:10226;top:-2318;width:10;height:20" coordorigin="10226,-2318" coordsize="10,20" path="m10226,-2299l10236,-2299,10236,-2318,10226,-2318,10226,-2299xe" filled="true" fillcolor="#000000" stroked="false">
                <v:path arrowok="t"/>
                <v:fill type="solid"/>
              </v:shape>
            </v:group>
            <v:group style="position:absolute;left:10226;top:-2299;width:10;height:20" coordorigin="10226,-2299" coordsize="10,20">
              <v:shape style="position:absolute;left:10226;top:-2299;width:10;height:20" coordorigin="10226,-2299" coordsize="10,20" path="m10226,-2280l10236,-2280,10236,-2299,10226,-2299,10226,-2280xe" filled="true" fillcolor="#000000" stroked="false">
                <v:path arrowok="t"/>
                <v:fill type="solid"/>
              </v:shape>
            </v:group>
            <v:group style="position:absolute;left:10226;top:-2280;width:10;height:20" coordorigin="10226,-2280" coordsize="10,20">
              <v:shape style="position:absolute;left:10226;top:-2280;width:10;height:20" coordorigin="10226,-2280" coordsize="10,20" path="m10226,-2260l10236,-2260,10236,-2280,10226,-2280,10226,-2260xe" filled="true" fillcolor="#000000" stroked="false">
                <v:path arrowok="t"/>
                <v:fill type="solid"/>
              </v:shape>
            </v:group>
            <v:group style="position:absolute;left:10226;top:-2260;width:10;height:20" coordorigin="10226,-2260" coordsize="10,20">
              <v:shape style="position:absolute;left:10226;top:-2260;width:10;height:20" coordorigin="10226,-2260" coordsize="10,20" path="m10226,-2241l10236,-2241,10236,-2260,10226,-2260,10226,-2241xe" filled="true" fillcolor="#000000" stroked="false">
                <v:path arrowok="t"/>
                <v:fill type="solid"/>
              </v:shape>
            </v:group>
            <v:group style="position:absolute;left:10226;top:-2241;width:10;height:20" coordorigin="10226,-2241" coordsize="10,20">
              <v:shape style="position:absolute;left:10226;top:-2241;width:10;height:20" coordorigin="10226,-2241" coordsize="10,20" path="m10226,-2222l10236,-2222,10236,-2241,10226,-2241,10226,-2222xe" filled="true" fillcolor="#000000" stroked="false">
                <v:path arrowok="t"/>
                <v:fill type="solid"/>
              </v:shape>
            </v:group>
            <v:group style="position:absolute;left:10226;top:-2222;width:10;height:20" coordorigin="10226,-2222" coordsize="10,20">
              <v:shape style="position:absolute;left:10226;top:-2222;width:10;height:20" coordorigin="10226,-2222" coordsize="10,20" path="m10226,-2203l10236,-2203,10236,-2222,10226,-2222,10226,-2203xe" filled="true" fillcolor="#000000" stroked="false">
                <v:path arrowok="t"/>
                <v:fill type="solid"/>
              </v:shape>
            </v:group>
            <v:group style="position:absolute;left:10226;top:-2203;width:10;height:20" coordorigin="10226,-2203" coordsize="10,20">
              <v:shape style="position:absolute;left:10226;top:-2203;width:10;height:20" coordorigin="10226,-2203" coordsize="10,20" path="m10226,-2184l10236,-2184,10236,-2203,10226,-2203,10226,-2184xe" filled="true" fillcolor="#000000" stroked="false">
                <v:path arrowok="t"/>
                <v:fill type="solid"/>
              </v:shape>
            </v:group>
            <v:group style="position:absolute;left:10226;top:-2184;width:10;height:20" coordorigin="10226,-2184" coordsize="10,20">
              <v:shape style="position:absolute;left:10226;top:-2184;width:10;height:20" coordorigin="10226,-2184" coordsize="10,20" path="m10226,-2164l10236,-2164,10236,-2184,10226,-2184,10226,-2164xe" filled="true" fillcolor="#000000" stroked="false">
                <v:path arrowok="t"/>
                <v:fill type="solid"/>
              </v:shape>
            </v:group>
            <v:group style="position:absolute;left:10226;top:-2164;width:10;height:20" coordorigin="10226,-2164" coordsize="10,20">
              <v:shape style="position:absolute;left:10226;top:-2164;width:10;height:20" coordorigin="10226,-2164" coordsize="10,20" path="m10226,-2145l10236,-2145,10236,-2164,10226,-2164,10226,-2145xe" filled="true" fillcolor="#000000" stroked="false">
                <v:path arrowok="t"/>
                <v:fill type="solid"/>
              </v:shape>
            </v:group>
            <v:group style="position:absolute;left:10226;top:-2145;width:10;height:20" coordorigin="10226,-2145" coordsize="10,20">
              <v:shape style="position:absolute;left:10226;top:-2145;width:10;height:20" coordorigin="10226,-2145" coordsize="10,20" path="m10226,-2126l10236,-2126,10236,-2145,10226,-2145,10226,-2126xe" filled="true" fillcolor="#000000" stroked="false">
                <v:path arrowok="t"/>
                <v:fill type="solid"/>
              </v:shape>
            </v:group>
            <v:group style="position:absolute;left:10226;top:-2126;width:10;height:20" coordorigin="10226,-2126" coordsize="10,20">
              <v:shape style="position:absolute;left:10226;top:-2126;width:10;height:20" coordorigin="10226,-2126" coordsize="10,20" path="m10226,-2107l10236,-2107,10236,-2126,10226,-2126,10226,-2107xe" filled="true" fillcolor="#000000" stroked="false">
                <v:path arrowok="t"/>
                <v:fill type="solid"/>
              </v:shape>
            </v:group>
            <v:group style="position:absolute;left:10226;top:-2107;width:10;height:20" coordorigin="10226,-2107" coordsize="10,20">
              <v:shape style="position:absolute;left:10226;top:-2107;width:10;height:20" coordorigin="10226,-2107" coordsize="10,20" path="m10226,-2088l10236,-2088,10236,-2107,10226,-2107,10226,-2088xe" filled="true" fillcolor="#000000" stroked="false">
                <v:path arrowok="t"/>
                <v:fill type="solid"/>
              </v:shape>
            </v:group>
            <v:group style="position:absolute;left:10226;top:-2082;width:10;height:2" coordorigin="10226,-2082" coordsize="10,2">
              <v:shape style="position:absolute;left:10226;top:-2082;width:10;height:2" coordorigin="10226,-2082" coordsize="10,0" path="m10226,-2082l10236,-2082e" filled="false" stroked="true" strokeweight=".599980pt" strokecolor="#000000">
                <v:path arrowok="t"/>
              </v:shape>
              <v:shape style="position:absolute;left:2952;top:-2076;width:1239;height:10" type="#_x0000_t75" stroked="false">
                <v:imagedata r:id="rId824" o:title=""/>
              </v:shape>
              <v:shape style="position:absolute;left:4187;top:-2076;width:1078;height:10" type="#_x0000_t75" stroked="false">
                <v:imagedata r:id="rId812" o:title=""/>
              </v:shape>
              <v:shape style="position:absolute;left:5259;top:-2076;width:713;height:10" type="#_x0000_t75" stroked="false">
                <v:imagedata r:id="rId127" o:title=""/>
              </v:shape>
              <v:shape style="position:absolute;left:5967;top:-2076;width:929;height:10" type="#_x0000_t75" stroked="false">
                <v:imagedata r:id="rId210" o:title=""/>
              </v:shape>
              <v:shape style="position:absolute;left:6892;top:-2076;width:1632;height:10" type="#_x0000_t75" stroked="false">
                <v:imagedata r:id="rId809" o:title=""/>
              </v:shape>
              <v:shape style="position:absolute;left:8519;top:-2076;width:1707;height:10" type="#_x0000_t75" stroked="false">
                <v:imagedata r:id="rId810" o:title=""/>
              </v:shape>
              <v:shape style="position:absolute;left:10221;top:-2076;width:576;height:10" type="#_x0000_t75" stroked="false">
                <v:imagedata r:id="rId147" o:title=""/>
              </v:shape>
            </v:group>
            <v:group style="position:absolute;left:4191;top:-2066;width:10;height:20" coordorigin="4191,-2066" coordsize="10,20">
              <v:shape style="position:absolute;left:4191;top:-2066;width:10;height:20" coordorigin="4191,-2066" coordsize="10,20" path="m4191,-2047l4201,-2047,4201,-2066,4191,-2066,4191,-2047xe" filled="true" fillcolor="#000000" stroked="false">
                <v:path arrowok="t"/>
                <v:fill type="solid"/>
              </v:shape>
            </v:group>
            <v:group style="position:absolute;left:4191;top:-2047;width:10;height:20" coordorigin="4191,-2047" coordsize="10,20">
              <v:shape style="position:absolute;left:4191;top:-2047;width:10;height:20" coordorigin="4191,-2047" coordsize="10,20" path="m4191,-2028l4201,-2028,4201,-2047,4191,-2047,4191,-2028xe" filled="true" fillcolor="#000000" stroked="false">
                <v:path arrowok="t"/>
                <v:fill type="solid"/>
              </v:shape>
            </v:group>
            <v:group style="position:absolute;left:4191;top:-2028;width:10;height:20" coordorigin="4191,-2028" coordsize="10,20">
              <v:shape style="position:absolute;left:4191;top:-2028;width:10;height:20" coordorigin="4191,-2028" coordsize="10,20" path="m4191,-2008l4201,-2008,4201,-2028,4191,-2028,4191,-2008xe" filled="true" fillcolor="#000000" stroked="false">
                <v:path arrowok="t"/>
                <v:fill type="solid"/>
              </v:shape>
            </v:group>
            <v:group style="position:absolute;left:4191;top:-2008;width:10;height:20" coordorigin="4191,-2008" coordsize="10,20">
              <v:shape style="position:absolute;left:4191;top:-2008;width:10;height:20" coordorigin="4191,-2008" coordsize="10,20" path="m4191,-1989l4201,-1989,4201,-2008,4191,-2008,4191,-1989xe" filled="true" fillcolor="#000000" stroked="false">
                <v:path arrowok="t"/>
                <v:fill type="solid"/>
              </v:shape>
            </v:group>
            <v:group style="position:absolute;left:4191;top:-1989;width:10;height:20" coordorigin="4191,-1989" coordsize="10,20">
              <v:shape style="position:absolute;left:4191;top:-1989;width:10;height:20" coordorigin="4191,-1989" coordsize="10,20" path="m4191,-1970l4201,-1970,4201,-1989,4191,-1989,4191,-1970xe" filled="true" fillcolor="#000000" stroked="false">
                <v:path arrowok="t"/>
                <v:fill type="solid"/>
              </v:shape>
            </v:group>
            <v:group style="position:absolute;left:4191;top:-1970;width:10;height:20" coordorigin="4191,-1970" coordsize="10,20">
              <v:shape style="position:absolute;left:4191;top:-1970;width:10;height:20" coordorigin="4191,-1970" coordsize="10,20" path="m4191,-1951l4201,-1951,4201,-1970,4191,-1970,4191,-1951xe" filled="true" fillcolor="#000000" stroked="false">
                <v:path arrowok="t"/>
                <v:fill type="solid"/>
              </v:shape>
            </v:group>
            <v:group style="position:absolute;left:4191;top:-1951;width:10;height:20" coordorigin="4191,-1951" coordsize="10,20">
              <v:shape style="position:absolute;left:4191;top:-1951;width:10;height:20" coordorigin="4191,-1951" coordsize="10,20" path="m4191,-1932l4201,-1932,4201,-1951,4191,-1951,4191,-1932xe" filled="true" fillcolor="#000000" stroked="false">
                <v:path arrowok="t"/>
                <v:fill type="solid"/>
              </v:shape>
            </v:group>
            <v:group style="position:absolute;left:4191;top:-1932;width:10;height:20" coordorigin="4191,-1932" coordsize="10,20">
              <v:shape style="position:absolute;left:4191;top:-1932;width:10;height:20" coordorigin="4191,-1932" coordsize="10,20" path="m4191,-1912l4201,-1912,4201,-1932,4191,-1932,4191,-1912xe" filled="true" fillcolor="#000000" stroked="false">
                <v:path arrowok="t"/>
                <v:fill type="solid"/>
              </v:shape>
            </v:group>
            <v:group style="position:absolute;left:4191;top:-1912;width:10;height:20" coordorigin="4191,-1912" coordsize="10,20">
              <v:shape style="position:absolute;left:4191;top:-1912;width:10;height:20" coordorigin="4191,-1912" coordsize="10,20" path="m4191,-1893l4201,-1893,4201,-1912,4191,-1912,4191,-1893xe" filled="true" fillcolor="#000000" stroked="false">
                <v:path arrowok="t"/>
                <v:fill type="solid"/>
              </v:shape>
            </v:group>
            <v:group style="position:absolute;left:4191;top:-1893;width:10;height:20" coordorigin="4191,-1893" coordsize="10,20">
              <v:shape style="position:absolute;left:4191;top:-1893;width:10;height:20" coordorigin="4191,-1893" coordsize="10,20" path="m4191,-1874l4201,-1874,4201,-1893,4191,-1893,4191,-1874xe" filled="true" fillcolor="#000000" stroked="false">
                <v:path arrowok="t"/>
                <v:fill type="solid"/>
              </v:shape>
            </v:group>
            <v:group style="position:absolute;left:4191;top:-1874;width:10;height:20" coordorigin="4191,-1874" coordsize="10,20">
              <v:shape style="position:absolute;left:4191;top:-1874;width:10;height:20" coordorigin="4191,-1874" coordsize="10,20" path="m4191,-1855l4201,-1855,4201,-1874,4191,-1874,4191,-1855xe" filled="true" fillcolor="#000000" stroked="false">
                <v:path arrowok="t"/>
                <v:fill type="solid"/>
              </v:shape>
            </v:group>
            <v:group style="position:absolute;left:4191;top:-1855;width:10;height:20" coordorigin="4191,-1855" coordsize="10,20">
              <v:shape style="position:absolute;left:4191;top:-1855;width:10;height:20" coordorigin="4191,-1855" coordsize="10,20" path="m4191,-1836l4201,-1836,4201,-1855,4191,-1855,4191,-1836xe" filled="true" fillcolor="#000000" stroked="false">
                <v:path arrowok="t"/>
                <v:fill type="solid"/>
              </v:shape>
            </v:group>
            <v:group style="position:absolute;left:4191;top:-1836;width:10;height:20" coordorigin="4191,-1836" coordsize="10,20">
              <v:shape style="position:absolute;left:4191;top:-1836;width:10;height:20" coordorigin="4191,-1836" coordsize="10,20" path="m4191,-1816l4201,-1816,4201,-1836,4191,-1836,4191,-1816xe" filled="true" fillcolor="#000000" stroked="false">
                <v:path arrowok="t"/>
                <v:fill type="solid"/>
              </v:shape>
            </v:group>
            <v:group style="position:absolute;left:4191;top:-1816;width:10;height:20" coordorigin="4191,-1816" coordsize="10,20">
              <v:shape style="position:absolute;left:4191;top:-1816;width:10;height:20" coordorigin="4191,-1816" coordsize="10,20" path="m4191,-1797l4201,-1797,4201,-1816,4191,-1816,4191,-1797xe" filled="true" fillcolor="#000000" stroked="false">
                <v:path arrowok="t"/>
                <v:fill type="solid"/>
              </v:shape>
            </v:group>
            <v:group style="position:absolute;left:4191;top:-1792;width:10;height:2" coordorigin="4191,-1792" coordsize="10,2">
              <v:shape style="position:absolute;left:4191;top:-1792;width:10;height:2" coordorigin="4191,-1792" coordsize="10,0" path="m4191,-1792l4201,-1792e" filled="false" stroked="true" strokeweight=".47998pt" strokecolor="#000000">
                <v:path arrowok="t"/>
              </v:shape>
            </v:group>
            <v:group style="position:absolute;left:5264;top:-2066;width:10;height:20" coordorigin="5264,-2066" coordsize="10,20">
              <v:shape style="position:absolute;left:5264;top:-2066;width:10;height:20" coordorigin="5264,-2066" coordsize="10,20" path="m5264,-2047l5274,-2047,5274,-2066,5264,-2066,5264,-2047xe" filled="true" fillcolor="#000000" stroked="false">
                <v:path arrowok="t"/>
                <v:fill type="solid"/>
              </v:shape>
            </v:group>
            <v:group style="position:absolute;left:5264;top:-2047;width:10;height:20" coordorigin="5264,-2047" coordsize="10,20">
              <v:shape style="position:absolute;left:5264;top:-2047;width:10;height:20" coordorigin="5264,-2047" coordsize="10,20" path="m5264,-2028l5274,-2028,5274,-2047,5264,-2047,5264,-2028xe" filled="true" fillcolor="#000000" stroked="false">
                <v:path arrowok="t"/>
                <v:fill type="solid"/>
              </v:shape>
            </v:group>
            <v:group style="position:absolute;left:5264;top:-2028;width:10;height:20" coordorigin="5264,-2028" coordsize="10,20">
              <v:shape style="position:absolute;left:5264;top:-2028;width:10;height:20" coordorigin="5264,-2028" coordsize="10,20" path="m5264,-2008l5274,-2008,5274,-2028,5264,-2028,5264,-2008xe" filled="true" fillcolor="#000000" stroked="false">
                <v:path arrowok="t"/>
                <v:fill type="solid"/>
              </v:shape>
            </v:group>
            <v:group style="position:absolute;left:5264;top:-2008;width:10;height:20" coordorigin="5264,-2008" coordsize="10,20">
              <v:shape style="position:absolute;left:5264;top:-2008;width:10;height:20" coordorigin="5264,-2008" coordsize="10,20" path="m5264,-1989l5274,-1989,5274,-2008,5264,-2008,5264,-1989xe" filled="true" fillcolor="#000000" stroked="false">
                <v:path arrowok="t"/>
                <v:fill type="solid"/>
              </v:shape>
            </v:group>
            <v:group style="position:absolute;left:5264;top:-1989;width:10;height:20" coordorigin="5264,-1989" coordsize="10,20">
              <v:shape style="position:absolute;left:5264;top:-1989;width:10;height:20" coordorigin="5264,-1989" coordsize="10,20" path="m5264,-1970l5274,-1970,5274,-1989,5264,-1989,5264,-1970xe" filled="true" fillcolor="#000000" stroked="false">
                <v:path arrowok="t"/>
                <v:fill type="solid"/>
              </v:shape>
            </v:group>
            <v:group style="position:absolute;left:5264;top:-1970;width:10;height:20" coordorigin="5264,-1970" coordsize="10,20">
              <v:shape style="position:absolute;left:5264;top:-1970;width:10;height:20" coordorigin="5264,-1970" coordsize="10,20" path="m5264,-1951l5274,-1951,5274,-1970,5264,-1970,5264,-1951xe" filled="true" fillcolor="#000000" stroked="false">
                <v:path arrowok="t"/>
                <v:fill type="solid"/>
              </v:shape>
            </v:group>
            <v:group style="position:absolute;left:5264;top:-1951;width:10;height:20" coordorigin="5264,-1951" coordsize="10,20">
              <v:shape style="position:absolute;left:5264;top:-1951;width:10;height:20" coordorigin="5264,-1951" coordsize="10,20" path="m5264,-1932l5274,-1932,5274,-1951,5264,-1951,5264,-1932xe" filled="true" fillcolor="#000000" stroked="false">
                <v:path arrowok="t"/>
                <v:fill type="solid"/>
              </v:shape>
            </v:group>
            <v:group style="position:absolute;left:5264;top:-1932;width:10;height:20" coordorigin="5264,-1932" coordsize="10,20">
              <v:shape style="position:absolute;left:5264;top:-1932;width:10;height:20" coordorigin="5264,-1932" coordsize="10,20" path="m5264,-1912l5274,-1912,5274,-1932,5264,-1932,5264,-1912xe" filled="true" fillcolor="#000000" stroked="false">
                <v:path arrowok="t"/>
                <v:fill type="solid"/>
              </v:shape>
            </v:group>
            <v:group style="position:absolute;left:5264;top:-1912;width:10;height:20" coordorigin="5264,-1912" coordsize="10,20">
              <v:shape style="position:absolute;left:5264;top:-1912;width:10;height:20" coordorigin="5264,-1912" coordsize="10,20" path="m5264,-1893l5274,-1893,5274,-1912,5264,-1912,5264,-1893xe" filled="true" fillcolor="#000000" stroked="false">
                <v:path arrowok="t"/>
                <v:fill type="solid"/>
              </v:shape>
            </v:group>
            <v:group style="position:absolute;left:5264;top:-1893;width:10;height:20" coordorigin="5264,-1893" coordsize="10,20">
              <v:shape style="position:absolute;left:5264;top:-1893;width:10;height:20" coordorigin="5264,-1893" coordsize="10,20" path="m5264,-1874l5274,-1874,5274,-1893,5264,-1893,5264,-1874xe" filled="true" fillcolor="#000000" stroked="false">
                <v:path arrowok="t"/>
                <v:fill type="solid"/>
              </v:shape>
            </v:group>
            <v:group style="position:absolute;left:5264;top:-1874;width:10;height:20" coordorigin="5264,-1874" coordsize="10,20">
              <v:shape style="position:absolute;left:5264;top:-1874;width:10;height:20" coordorigin="5264,-1874" coordsize="10,20" path="m5264,-1855l5274,-1855,5274,-1874,5264,-1874,5264,-1855xe" filled="true" fillcolor="#000000" stroked="false">
                <v:path arrowok="t"/>
                <v:fill type="solid"/>
              </v:shape>
            </v:group>
            <v:group style="position:absolute;left:5264;top:-1855;width:10;height:20" coordorigin="5264,-1855" coordsize="10,20">
              <v:shape style="position:absolute;left:5264;top:-1855;width:10;height:20" coordorigin="5264,-1855" coordsize="10,20" path="m5264,-1836l5274,-1836,5274,-1855,5264,-1855,5264,-1836xe" filled="true" fillcolor="#000000" stroked="false">
                <v:path arrowok="t"/>
                <v:fill type="solid"/>
              </v:shape>
            </v:group>
            <v:group style="position:absolute;left:5264;top:-1836;width:10;height:20" coordorigin="5264,-1836" coordsize="10,20">
              <v:shape style="position:absolute;left:5264;top:-1836;width:10;height:20" coordorigin="5264,-1836" coordsize="10,20" path="m5264,-1816l5274,-1816,5274,-1836,5264,-1836,5264,-1816xe" filled="true" fillcolor="#000000" stroked="false">
                <v:path arrowok="t"/>
                <v:fill type="solid"/>
              </v:shape>
            </v:group>
            <v:group style="position:absolute;left:5264;top:-1816;width:10;height:20" coordorigin="5264,-1816" coordsize="10,20">
              <v:shape style="position:absolute;left:5264;top:-1816;width:10;height:20" coordorigin="5264,-1816" coordsize="10,20" path="m5264,-1797l5274,-1797,5274,-1816,5264,-1816,5264,-1797xe" filled="true" fillcolor="#000000" stroked="false">
                <v:path arrowok="t"/>
                <v:fill type="solid"/>
              </v:shape>
            </v:group>
            <v:group style="position:absolute;left:5264;top:-1792;width:10;height:2" coordorigin="5264,-1792" coordsize="10,2">
              <v:shape style="position:absolute;left:5264;top:-1792;width:10;height:2" coordorigin="5264,-1792" coordsize="10,0" path="m5264,-1792l5274,-1792e" filled="false" stroked="true" strokeweight=".47998pt" strokecolor="#000000">
                <v:path arrowok="t"/>
              </v:shape>
            </v:group>
            <v:group style="position:absolute;left:5972;top:-2066;width:10;height:20" coordorigin="5972,-2066" coordsize="10,20">
              <v:shape style="position:absolute;left:5972;top:-2066;width:10;height:20" coordorigin="5972,-2066" coordsize="10,20" path="m5972,-2047l5982,-2047,5982,-2066,5972,-2066,5972,-2047xe" filled="true" fillcolor="#000000" stroked="false">
                <v:path arrowok="t"/>
                <v:fill type="solid"/>
              </v:shape>
            </v:group>
            <v:group style="position:absolute;left:5972;top:-2047;width:10;height:20" coordorigin="5972,-2047" coordsize="10,20">
              <v:shape style="position:absolute;left:5972;top:-2047;width:10;height:20" coordorigin="5972,-2047" coordsize="10,20" path="m5972,-2028l5982,-2028,5982,-2047,5972,-2047,5972,-2028xe" filled="true" fillcolor="#000000" stroked="false">
                <v:path arrowok="t"/>
                <v:fill type="solid"/>
              </v:shape>
            </v:group>
            <v:group style="position:absolute;left:5972;top:-2028;width:10;height:20" coordorigin="5972,-2028" coordsize="10,20">
              <v:shape style="position:absolute;left:5972;top:-2028;width:10;height:20" coordorigin="5972,-2028" coordsize="10,20" path="m5972,-2008l5982,-2008,5982,-2028,5972,-2028,5972,-2008xe" filled="true" fillcolor="#000000" stroked="false">
                <v:path arrowok="t"/>
                <v:fill type="solid"/>
              </v:shape>
            </v:group>
            <v:group style="position:absolute;left:5972;top:-2008;width:10;height:20" coordorigin="5972,-2008" coordsize="10,20">
              <v:shape style="position:absolute;left:5972;top:-2008;width:10;height:20" coordorigin="5972,-2008" coordsize="10,20" path="m5972,-1989l5982,-1989,5982,-2008,5972,-2008,5972,-1989xe" filled="true" fillcolor="#000000" stroked="false">
                <v:path arrowok="t"/>
                <v:fill type="solid"/>
              </v:shape>
            </v:group>
            <v:group style="position:absolute;left:5972;top:-1989;width:10;height:20" coordorigin="5972,-1989" coordsize="10,20">
              <v:shape style="position:absolute;left:5972;top:-1989;width:10;height:20" coordorigin="5972,-1989" coordsize="10,20" path="m5972,-1970l5982,-1970,5982,-1989,5972,-1989,5972,-1970xe" filled="true" fillcolor="#000000" stroked="false">
                <v:path arrowok="t"/>
                <v:fill type="solid"/>
              </v:shape>
            </v:group>
            <v:group style="position:absolute;left:5972;top:-1970;width:10;height:20" coordorigin="5972,-1970" coordsize="10,20">
              <v:shape style="position:absolute;left:5972;top:-1970;width:10;height:20" coordorigin="5972,-1970" coordsize="10,20" path="m5972,-1951l5982,-1951,5982,-1970,5972,-1970,5972,-1951xe" filled="true" fillcolor="#000000" stroked="false">
                <v:path arrowok="t"/>
                <v:fill type="solid"/>
              </v:shape>
            </v:group>
            <v:group style="position:absolute;left:5972;top:-1951;width:10;height:20" coordorigin="5972,-1951" coordsize="10,20">
              <v:shape style="position:absolute;left:5972;top:-1951;width:10;height:20" coordorigin="5972,-1951" coordsize="10,20" path="m5972,-1932l5982,-1932,5982,-1951,5972,-1951,5972,-1932xe" filled="true" fillcolor="#000000" stroked="false">
                <v:path arrowok="t"/>
                <v:fill type="solid"/>
              </v:shape>
            </v:group>
            <v:group style="position:absolute;left:5972;top:-1932;width:10;height:20" coordorigin="5972,-1932" coordsize="10,20">
              <v:shape style="position:absolute;left:5972;top:-1932;width:10;height:20" coordorigin="5972,-1932" coordsize="10,20" path="m5972,-1912l5982,-1912,5982,-1932,5972,-1932,5972,-1912xe" filled="true" fillcolor="#000000" stroked="false">
                <v:path arrowok="t"/>
                <v:fill type="solid"/>
              </v:shape>
            </v:group>
            <v:group style="position:absolute;left:5972;top:-1912;width:10;height:20" coordorigin="5972,-1912" coordsize="10,20">
              <v:shape style="position:absolute;left:5972;top:-1912;width:10;height:20" coordorigin="5972,-1912" coordsize="10,20" path="m5972,-1893l5982,-1893,5982,-1912,5972,-1912,5972,-1893xe" filled="true" fillcolor="#000000" stroked="false">
                <v:path arrowok="t"/>
                <v:fill type="solid"/>
              </v:shape>
            </v:group>
            <v:group style="position:absolute;left:5972;top:-1893;width:10;height:20" coordorigin="5972,-1893" coordsize="10,20">
              <v:shape style="position:absolute;left:5972;top:-1893;width:10;height:20" coordorigin="5972,-1893" coordsize="10,20" path="m5972,-1874l5982,-1874,5982,-1893,5972,-1893,5972,-1874xe" filled="true" fillcolor="#000000" stroked="false">
                <v:path arrowok="t"/>
                <v:fill type="solid"/>
              </v:shape>
            </v:group>
            <v:group style="position:absolute;left:5972;top:-1874;width:10;height:20" coordorigin="5972,-1874" coordsize="10,20">
              <v:shape style="position:absolute;left:5972;top:-1874;width:10;height:20" coordorigin="5972,-1874" coordsize="10,20" path="m5972,-1855l5982,-1855,5982,-1874,5972,-1874,5972,-1855xe" filled="true" fillcolor="#000000" stroked="false">
                <v:path arrowok="t"/>
                <v:fill type="solid"/>
              </v:shape>
            </v:group>
            <v:group style="position:absolute;left:5972;top:-1855;width:10;height:20" coordorigin="5972,-1855" coordsize="10,20">
              <v:shape style="position:absolute;left:5972;top:-1855;width:10;height:20" coordorigin="5972,-1855" coordsize="10,20" path="m5972,-1836l5982,-1836,5982,-1855,5972,-1855,5972,-1836xe" filled="true" fillcolor="#000000" stroked="false">
                <v:path arrowok="t"/>
                <v:fill type="solid"/>
              </v:shape>
            </v:group>
            <v:group style="position:absolute;left:5972;top:-1836;width:10;height:20" coordorigin="5972,-1836" coordsize="10,20">
              <v:shape style="position:absolute;left:5972;top:-1836;width:10;height:20" coordorigin="5972,-1836" coordsize="10,20" path="m5972,-1816l5982,-1816,5982,-1836,5972,-1836,5972,-1816xe" filled="true" fillcolor="#000000" stroked="false">
                <v:path arrowok="t"/>
                <v:fill type="solid"/>
              </v:shape>
            </v:group>
            <v:group style="position:absolute;left:5972;top:-1816;width:10;height:20" coordorigin="5972,-1816" coordsize="10,20">
              <v:shape style="position:absolute;left:5972;top:-1816;width:10;height:20" coordorigin="5972,-1816" coordsize="10,20" path="m5972,-1797l5982,-1797,5982,-1816,5972,-1816,5972,-1797xe" filled="true" fillcolor="#000000" stroked="false">
                <v:path arrowok="t"/>
                <v:fill type="solid"/>
              </v:shape>
            </v:group>
            <v:group style="position:absolute;left:5972;top:-1792;width:10;height:2" coordorigin="5972,-1792" coordsize="10,2">
              <v:shape style="position:absolute;left:5972;top:-1792;width:10;height:2" coordorigin="5972,-1792" coordsize="10,0" path="m5972,-1792l5982,-1792e" filled="false" stroked="true" strokeweight=".47998pt" strokecolor="#000000">
                <v:path arrowok="t"/>
              </v:shape>
            </v:group>
            <v:group style="position:absolute;left:6897;top:-2066;width:10;height:20" coordorigin="6897,-2066" coordsize="10,20">
              <v:shape style="position:absolute;left:6897;top:-2066;width:10;height:20" coordorigin="6897,-2066" coordsize="10,20" path="m6897,-2047l6906,-2047,6906,-2066,6897,-2066,6897,-2047xe" filled="true" fillcolor="#000000" stroked="false">
                <v:path arrowok="t"/>
                <v:fill type="solid"/>
              </v:shape>
            </v:group>
            <v:group style="position:absolute;left:6897;top:-2047;width:10;height:20" coordorigin="6897,-2047" coordsize="10,20">
              <v:shape style="position:absolute;left:6897;top:-2047;width:10;height:20" coordorigin="6897,-2047" coordsize="10,20" path="m6897,-2028l6906,-2028,6906,-2047,6897,-2047,6897,-2028xe" filled="true" fillcolor="#000000" stroked="false">
                <v:path arrowok="t"/>
                <v:fill type="solid"/>
              </v:shape>
            </v:group>
            <v:group style="position:absolute;left:6897;top:-2028;width:10;height:20" coordorigin="6897,-2028" coordsize="10,20">
              <v:shape style="position:absolute;left:6897;top:-2028;width:10;height:20" coordorigin="6897,-2028" coordsize="10,20" path="m6897,-2008l6906,-2008,6906,-2028,6897,-2028,6897,-2008xe" filled="true" fillcolor="#000000" stroked="false">
                <v:path arrowok="t"/>
                <v:fill type="solid"/>
              </v:shape>
            </v:group>
            <v:group style="position:absolute;left:6897;top:-2008;width:10;height:20" coordorigin="6897,-2008" coordsize="10,20">
              <v:shape style="position:absolute;left:6897;top:-2008;width:10;height:20" coordorigin="6897,-2008" coordsize="10,20" path="m6897,-1989l6906,-1989,6906,-2008,6897,-2008,6897,-1989xe" filled="true" fillcolor="#000000" stroked="false">
                <v:path arrowok="t"/>
                <v:fill type="solid"/>
              </v:shape>
            </v:group>
            <v:group style="position:absolute;left:6897;top:-1989;width:10;height:20" coordorigin="6897,-1989" coordsize="10,20">
              <v:shape style="position:absolute;left:6897;top:-1989;width:10;height:20" coordorigin="6897,-1989" coordsize="10,20" path="m6897,-1970l6906,-1970,6906,-1989,6897,-1989,6897,-1970xe" filled="true" fillcolor="#000000" stroked="false">
                <v:path arrowok="t"/>
                <v:fill type="solid"/>
              </v:shape>
            </v:group>
            <v:group style="position:absolute;left:6897;top:-1970;width:10;height:20" coordorigin="6897,-1970" coordsize="10,20">
              <v:shape style="position:absolute;left:6897;top:-1970;width:10;height:20" coordorigin="6897,-1970" coordsize="10,20" path="m6897,-1951l6906,-1951,6906,-1970,6897,-1970,6897,-1951xe" filled="true" fillcolor="#000000" stroked="false">
                <v:path arrowok="t"/>
                <v:fill type="solid"/>
              </v:shape>
            </v:group>
            <v:group style="position:absolute;left:6897;top:-1951;width:10;height:20" coordorigin="6897,-1951" coordsize="10,20">
              <v:shape style="position:absolute;left:6897;top:-1951;width:10;height:20" coordorigin="6897,-1951" coordsize="10,20" path="m6897,-1932l6906,-1932,6906,-1951,6897,-1951,6897,-1932xe" filled="true" fillcolor="#000000" stroked="false">
                <v:path arrowok="t"/>
                <v:fill type="solid"/>
              </v:shape>
            </v:group>
            <v:group style="position:absolute;left:6897;top:-1932;width:10;height:20" coordorigin="6897,-1932" coordsize="10,20">
              <v:shape style="position:absolute;left:6897;top:-1932;width:10;height:20" coordorigin="6897,-1932" coordsize="10,20" path="m6897,-1912l6906,-1912,6906,-1932,6897,-1932,6897,-1912xe" filled="true" fillcolor="#000000" stroked="false">
                <v:path arrowok="t"/>
                <v:fill type="solid"/>
              </v:shape>
            </v:group>
            <v:group style="position:absolute;left:6897;top:-1912;width:10;height:20" coordorigin="6897,-1912" coordsize="10,20">
              <v:shape style="position:absolute;left:6897;top:-1912;width:10;height:20" coordorigin="6897,-1912" coordsize="10,20" path="m6897,-1893l6906,-1893,6906,-1912,6897,-1912,6897,-1893xe" filled="true" fillcolor="#000000" stroked="false">
                <v:path arrowok="t"/>
                <v:fill type="solid"/>
              </v:shape>
            </v:group>
            <v:group style="position:absolute;left:6897;top:-1893;width:10;height:20" coordorigin="6897,-1893" coordsize="10,20">
              <v:shape style="position:absolute;left:6897;top:-1893;width:10;height:20" coordorigin="6897,-1893" coordsize="10,20" path="m6897,-1874l6906,-1874,6906,-1893,6897,-1893,6897,-1874xe" filled="true" fillcolor="#000000" stroked="false">
                <v:path arrowok="t"/>
                <v:fill type="solid"/>
              </v:shape>
            </v:group>
            <v:group style="position:absolute;left:6897;top:-1874;width:10;height:20" coordorigin="6897,-1874" coordsize="10,20">
              <v:shape style="position:absolute;left:6897;top:-1874;width:10;height:20" coordorigin="6897,-1874" coordsize="10,20" path="m6897,-1855l6906,-1855,6906,-1874,6897,-1874,6897,-1855xe" filled="true" fillcolor="#000000" stroked="false">
                <v:path arrowok="t"/>
                <v:fill type="solid"/>
              </v:shape>
            </v:group>
            <v:group style="position:absolute;left:6897;top:-1855;width:10;height:20" coordorigin="6897,-1855" coordsize="10,20">
              <v:shape style="position:absolute;left:6897;top:-1855;width:10;height:20" coordorigin="6897,-1855" coordsize="10,20" path="m6897,-1836l6906,-1836,6906,-1855,6897,-1855,6897,-1836xe" filled="true" fillcolor="#000000" stroked="false">
                <v:path arrowok="t"/>
                <v:fill type="solid"/>
              </v:shape>
            </v:group>
            <v:group style="position:absolute;left:6897;top:-1836;width:10;height:20" coordorigin="6897,-1836" coordsize="10,20">
              <v:shape style="position:absolute;left:6897;top:-1836;width:10;height:20" coordorigin="6897,-1836" coordsize="10,20" path="m6897,-1816l6906,-1816,6906,-1836,6897,-1836,6897,-1816xe" filled="true" fillcolor="#000000" stroked="false">
                <v:path arrowok="t"/>
                <v:fill type="solid"/>
              </v:shape>
            </v:group>
            <v:group style="position:absolute;left:6897;top:-1816;width:10;height:20" coordorigin="6897,-1816" coordsize="10,20">
              <v:shape style="position:absolute;left:6897;top:-1816;width:10;height:20" coordorigin="6897,-1816" coordsize="10,20" path="m6897,-1797l6906,-1797,6906,-1816,6897,-1816,6897,-1797xe" filled="true" fillcolor="#000000" stroked="false">
                <v:path arrowok="t"/>
                <v:fill type="solid"/>
              </v:shape>
            </v:group>
            <v:group style="position:absolute;left:6897;top:-1792;width:10;height:2" coordorigin="6897,-1792" coordsize="10,2">
              <v:shape style="position:absolute;left:6897;top:-1792;width:10;height:2" coordorigin="6897,-1792" coordsize="10,0" path="m6897,-1792l6906,-1792e" filled="false" stroked="true" strokeweight=".47998pt" strokecolor="#000000">
                <v:path arrowok="t"/>
              </v:shape>
            </v:group>
            <v:group style="position:absolute;left:7533;top:-2066;width:10;height:20" coordorigin="7533,-2066" coordsize="10,20">
              <v:shape style="position:absolute;left:7533;top:-2066;width:10;height:20" coordorigin="7533,-2066" coordsize="10,20" path="m7533,-2047l7542,-2047,7542,-2066,7533,-2066,7533,-2047xe" filled="true" fillcolor="#000000" stroked="false">
                <v:path arrowok="t"/>
                <v:fill type="solid"/>
              </v:shape>
            </v:group>
            <v:group style="position:absolute;left:7533;top:-2047;width:10;height:20" coordorigin="7533,-2047" coordsize="10,20">
              <v:shape style="position:absolute;left:7533;top:-2047;width:10;height:20" coordorigin="7533,-2047" coordsize="10,20" path="m7533,-2028l7542,-2028,7542,-2047,7533,-2047,7533,-2028xe" filled="true" fillcolor="#000000" stroked="false">
                <v:path arrowok="t"/>
                <v:fill type="solid"/>
              </v:shape>
            </v:group>
            <v:group style="position:absolute;left:7533;top:-2028;width:10;height:20" coordorigin="7533,-2028" coordsize="10,20">
              <v:shape style="position:absolute;left:7533;top:-2028;width:10;height:20" coordorigin="7533,-2028" coordsize="10,20" path="m7533,-2008l7542,-2008,7542,-2028,7533,-2028,7533,-2008xe" filled="true" fillcolor="#000000" stroked="false">
                <v:path arrowok="t"/>
                <v:fill type="solid"/>
              </v:shape>
            </v:group>
            <v:group style="position:absolute;left:7533;top:-2008;width:10;height:20" coordorigin="7533,-2008" coordsize="10,20">
              <v:shape style="position:absolute;left:7533;top:-2008;width:10;height:20" coordorigin="7533,-2008" coordsize="10,20" path="m7533,-1989l7542,-1989,7542,-2008,7533,-2008,7533,-1989xe" filled="true" fillcolor="#000000" stroked="false">
                <v:path arrowok="t"/>
                <v:fill type="solid"/>
              </v:shape>
            </v:group>
            <v:group style="position:absolute;left:7533;top:-1989;width:10;height:20" coordorigin="7533,-1989" coordsize="10,20">
              <v:shape style="position:absolute;left:7533;top:-1989;width:10;height:20" coordorigin="7533,-1989" coordsize="10,20" path="m7533,-1970l7542,-1970,7542,-1989,7533,-1989,7533,-1970xe" filled="true" fillcolor="#000000" stroked="false">
                <v:path arrowok="t"/>
                <v:fill type="solid"/>
              </v:shape>
            </v:group>
            <v:group style="position:absolute;left:7533;top:-1970;width:10;height:20" coordorigin="7533,-1970" coordsize="10,20">
              <v:shape style="position:absolute;left:7533;top:-1970;width:10;height:20" coordorigin="7533,-1970" coordsize="10,20" path="m7533,-1951l7542,-1951,7542,-1970,7533,-1970,7533,-1951xe" filled="true" fillcolor="#000000" stroked="false">
                <v:path arrowok="t"/>
                <v:fill type="solid"/>
              </v:shape>
            </v:group>
            <v:group style="position:absolute;left:7533;top:-1951;width:10;height:20" coordorigin="7533,-1951" coordsize="10,20">
              <v:shape style="position:absolute;left:7533;top:-1951;width:10;height:20" coordorigin="7533,-1951" coordsize="10,20" path="m7533,-1932l7542,-1932,7542,-1951,7533,-1951,7533,-1932xe" filled="true" fillcolor="#000000" stroked="false">
                <v:path arrowok="t"/>
                <v:fill type="solid"/>
              </v:shape>
            </v:group>
            <v:group style="position:absolute;left:7533;top:-1932;width:10;height:20" coordorigin="7533,-1932" coordsize="10,20">
              <v:shape style="position:absolute;left:7533;top:-1932;width:10;height:20" coordorigin="7533,-1932" coordsize="10,20" path="m7533,-1912l7542,-1912,7542,-1932,7533,-1932,7533,-1912xe" filled="true" fillcolor="#000000" stroked="false">
                <v:path arrowok="t"/>
                <v:fill type="solid"/>
              </v:shape>
            </v:group>
            <v:group style="position:absolute;left:7533;top:-1912;width:10;height:20" coordorigin="7533,-1912" coordsize="10,20">
              <v:shape style="position:absolute;left:7533;top:-1912;width:10;height:20" coordorigin="7533,-1912" coordsize="10,20" path="m7533,-1893l7542,-1893,7542,-1912,7533,-1912,7533,-1893xe" filled="true" fillcolor="#000000" stroked="false">
                <v:path arrowok="t"/>
                <v:fill type="solid"/>
              </v:shape>
            </v:group>
            <v:group style="position:absolute;left:7533;top:-1893;width:10;height:20" coordorigin="7533,-1893" coordsize="10,20">
              <v:shape style="position:absolute;left:7533;top:-1893;width:10;height:20" coordorigin="7533,-1893" coordsize="10,20" path="m7533,-1874l7542,-1874,7542,-1893,7533,-1893,7533,-1874xe" filled="true" fillcolor="#000000" stroked="false">
                <v:path arrowok="t"/>
                <v:fill type="solid"/>
              </v:shape>
            </v:group>
            <v:group style="position:absolute;left:7533;top:-1874;width:10;height:20" coordorigin="7533,-1874" coordsize="10,20">
              <v:shape style="position:absolute;left:7533;top:-1874;width:10;height:20" coordorigin="7533,-1874" coordsize="10,20" path="m7533,-1855l7542,-1855,7542,-1874,7533,-1874,7533,-1855xe" filled="true" fillcolor="#000000" stroked="false">
                <v:path arrowok="t"/>
                <v:fill type="solid"/>
              </v:shape>
            </v:group>
            <v:group style="position:absolute;left:7533;top:-1855;width:10;height:20" coordorigin="7533,-1855" coordsize="10,20">
              <v:shape style="position:absolute;left:7533;top:-1855;width:10;height:20" coordorigin="7533,-1855" coordsize="10,20" path="m7533,-1836l7542,-1836,7542,-1855,7533,-1855,7533,-1836xe" filled="true" fillcolor="#000000" stroked="false">
                <v:path arrowok="t"/>
                <v:fill type="solid"/>
              </v:shape>
            </v:group>
            <v:group style="position:absolute;left:7533;top:-1836;width:10;height:20" coordorigin="7533,-1836" coordsize="10,20">
              <v:shape style="position:absolute;left:7533;top:-1836;width:10;height:20" coordorigin="7533,-1836" coordsize="10,20" path="m7533,-1816l7542,-1816,7542,-1836,7533,-1836,7533,-1816xe" filled="true" fillcolor="#000000" stroked="false">
                <v:path arrowok="t"/>
                <v:fill type="solid"/>
              </v:shape>
            </v:group>
            <v:group style="position:absolute;left:7533;top:-1816;width:10;height:20" coordorigin="7533,-1816" coordsize="10,20">
              <v:shape style="position:absolute;left:7533;top:-1816;width:10;height:20" coordorigin="7533,-1816" coordsize="10,20" path="m7533,-1797l7542,-1797,7542,-1816,7533,-1816,7533,-1797xe" filled="true" fillcolor="#000000" stroked="false">
                <v:path arrowok="t"/>
                <v:fill type="solid"/>
              </v:shape>
            </v:group>
            <v:group style="position:absolute;left:7533;top:-1792;width:10;height:2" coordorigin="7533,-1792" coordsize="10,2">
              <v:shape style="position:absolute;left:7533;top:-1792;width:10;height:2" coordorigin="7533,-1792" coordsize="10,0" path="m7533,-1792l7542,-1792e" filled="false" stroked="true" strokeweight=".47998pt" strokecolor="#000000">
                <v:path arrowok="t"/>
              </v:shape>
            </v:group>
            <v:group style="position:absolute;left:8524;top:-2066;width:10;height:20" coordorigin="8524,-2066" coordsize="10,20">
              <v:shape style="position:absolute;left:8524;top:-2066;width:10;height:20" coordorigin="8524,-2066" coordsize="10,20" path="m8524,-2047l8533,-2047,8533,-2066,8524,-2066,8524,-2047xe" filled="true" fillcolor="#000000" stroked="false">
                <v:path arrowok="t"/>
                <v:fill type="solid"/>
              </v:shape>
            </v:group>
            <v:group style="position:absolute;left:8524;top:-2047;width:10;height:20" coordorigin="8524,-2047" coordsize="10,20">
              <v:shape style="position:absolute;left:8524;top:-2047;width:10;height:20" coordorigin="8524,-2047" coordsize="10,20" path="m8524,-2028l8533,-2028,8533,-2047,8524,-2047,8524,-2028xe" filled="true" fillcolor="#000000" stroked="false">
                <v:path arrowok="t"/>
                <v:fill type="solid"/>
              </v:shape>
            </v:group>
            <v:group style="position:absolute;left:8524;top:-2028;width:10;height:20" coordorigin="8524,-2028" coordsize="10,20">
              <v:shape style="position:absolute;left:8524;top:-2028;width:10;height:20" coordorigin="8524,-2028" coordsize="10,20" path="m8524,-2008l8533,-2008,8533,-2028,8524,-2028,8524,-2008xe" filled="true" fillcolor="#000000" stroked="false">
                <v:path arrowok="t"/>
                <v:fill type="solid"/>
              </v:shape>
            </v:group>
            <v:group style="position:absolute;left:8524;top:-2008;width:10;height:20" coordorigin="8524,-2008" coordsize="10,20">
              <v:shape style="position:absolute;left:8524;top:-2008;width:10;height:20" coordorigin="8524,-2008" coordsize="10,20" path="m8524,-1989l8533,-1989,8533,-2008,8524,-2008,8524,-1989xe" filled="true" fillcolor="#000000" stroked="false">
                <v:path arrowok="t"/>
                <v:fill type="solid"/>
              </v:shape>
            </v:group>
            <v:group style="position:absolute;left:8524;top:-1989;width:10;height:20" coordorigin="8524,-1989" coordsize="10,20">
              <v:shape style="position:absolute;left:8524;top:-1989;width:10;height:20" coordorigin="8524,-1989" coordsize="10,20" path="m8524,-1970l8533,-1970,8533,-1989,8524,-1989,8524,-1970xe" filled="true" fillcolor="#000000" stroked="false">
                <v:path arrowok="t"/>
                <v:fill type="solid"/>
              </v:shape>
            </v:group>
            <v:group style="position:absolute;left:8524;top:-1970;width:10;height:20" coordorigin="8524,-1970" coordsize="10,20">
              <v:shape style="position:absolute;left:8524;top:-1970;width:10;height:20" coordorigin="8524,-1970" coordsize="10,20" path="m8524,-1951l8533,-1951,8533,-1970,8524,-1970,8524,-1951xe" filled="true" fillcolor="#000000" stroked="false">
                <v:path arrowok="t"/>
                <v:fill type="solid"/>
              </v:shape>
            </v:group>
            <v:group style="position:absolute;left:8524;top:-1951;width:10;height:20" coordorigin="8524,-1951" coordsize="10,20">
              <v:shape style="position:absolute;left:8524;top:-1951;width:10;height:20" coordorigin="8524,-1951" coordsize="10,20" path="m8524,-1932l8533,-1932,8533,-1951,8524,-1951,8524,-1932xe" filled="true" fillcolor="#000000" stroked="false">
                <v:path arrowok="t"/>
                <v:fill type="solid"/>
              </v:shape>
            </v:group>
            <v:group style="position:absolute;left:8524;top:-1932;width:10;height:20" coordorigin="8524,-1932" coordsize="10,20">
              <v:shape style="position:absolute;left:8524;top:-1932;width:10;height:20" coordorigin="8524,-1932" coordsize="10,20" path="m8524,-1912l8533,-1912,8533,-1932,8524,-1932,8524,-1912xe" filled="true" fillcolor="#000000" stroked="false">
                <v:path arrowok="t"/>
                <v:fill type="solid"/>
              </v:shape>
            </v:group>
            <v:group style="position:absolute;left:8524;top:-1912;width:10;height:20" coordorigin="8524,-1912" coordsize="10,20">
              <v:shape style="position:absolute;left:8524;top:-1912;width:10;height:20" coordorigin="8524,-1912" coordsize="10,20" path="m8524,-1893l8533,-1893,8533,-1912,8524,-1912,8524,-1893xe" filled="true" fillcolor="#000000" stroked="false">
                <v:path arrowok="t"/>
                <v:fill type="solid"/>
              </v:shape>
            </v:group>
            <v:group style="position:absolute;left:8524;top:-1893;width:10;height:20" coordorigin="8524,-1893" coordsize="10,20">
              <v:shape style="position:absolute;left:8524;top:-1893;width:10;height:20" coordorigin="8524,-1893" coordsize="10,20" path="m8524,-1874l8533,-1874,8533,-1893,8524,-1893,8524,-1874xe" filled="true" fillcolor="#000000" stroked="false">
                <v:path arrowok="t"/>
                <v:fill type="solid"/>
              </v:shape>
            </v:group>
            <v:group style="position:absolute;left:8524;top:-1874;width:10;height:20" coordorigin="8524,-1874" coordsize="10,20">
              <v:shape style="position:absolute;left:8524;top:-1874;width:10;height:20" coordorigin="8524,-1874" coordsize="10,20" path="m8524,-1855l8533,-1855,8533,-1874,8524,-1874,8524,-1855xe" filled="true" fillcolor="#000000" stroked="false">
                <v:path arrowok="t"/>
                <v:fill type="solid"/>
              </v:shape>
            </v:group>
            <v:group style="position:absolute;left:8524;top:-1855;width:10;height:20" coordorigin="8524,-1855" coordsize="10,20">
              <v:shape style="position:absolute;left:8524;top:-1855;width:10;height:20" coordorigin="8524,-1855" coordsize="10,20" path="m8524,-1836l8533,-1836,8533,-1855,8524,-1855,8524,-1836xe" filled="true" fillcolor="#000000" stroked="false">
                <v:path arrowok="t"/>
                <v:fill type="solid"/>
              </v:shape>
            </v:group>
            <v:group style="position:absolute;left:8524;top:-1836;width:10;height:20" coordorigin="8524,-1836" coordsize="10,20">
              <v:shape style="position:absolute;left:8524;top:-1836;width:10;height:20" coordorigin="8524,-1836" coordsize="10,20" path="m8524,-1816l8533,-1816,8533,-1836,8524,-1836,8524,-1816xe" filled="true" fillcolor="#000000" stroked="false">
                <v:path arrowok="t"/>
                <v:fill type="solid"/>
              </v:shape>
            </v:group>
            <v:group style="position:absolute;left:8524;top:-1816;width:10;height:20" coordorigin="8524,-1816" coordsize="10,20">
              <v:shape style="position:absolute;left:8524;top:-1816;width:10;height:20" coordorigin="8524,-1816" coordsize="10,20" path="m8524,-1797l8533,-1797,8533,-1816,8524,-1816,8524,-1797xe" filled="true" fillcolor="#000000" stroked="false">
                <v:path arrowok="t"/>
                <v:fill type="solid"/>
              </v:shape>
            </v:group>
            <v:group style="position:absolute;left:8524;top:-1792;width:10;height:2" coordorigin="8524,-1792" coordsize="10,2">
              <v:shape style="position:absolute;left:8524;top:-1792;width:10;height:2" coordorigin="8524,-1792" coordsize="10,0" path="m8524,-1792l8533,-1792e" filled="false" stroked="true" strokeweight=".47998pt" strokecolor="#000000">
                <v:path arrowok="t"/>
              </v:shape>
            </v:group>
            <v:group style="position:absolute;left:9235;top:-2066;width:10;height:20" coordorigin="9235,-2066" coordsize="10,20">
              <v:shape style="position:absolute;left:9235;top:-2066;width:10;height:20" coordorigin="9235,-2066" coordsize="10,20" path="m9235,-2047l9244,-2047,9244,-2066,9235,-2066,9235,-2047xe" filled="true" fillcolor="#000000" stroked="false">
                <v:path arrowok="t"/>
                <v:fill type="solid"/>
              </v:shape>
            </v:group>
            <v:group style="position:absolute;left:9235;top:-2047;width:10;height:20" coordorigin="9235,-2047" coordsize="10,20">
              <v:shape style="position:absolute;left:9235;top:-2047;width:10;height:20" coordorigin="9235,-2047" coordsize="10,20" path="m9235,-2028l9244,-2028,9244,-2047,9235,-2047,9235,-2028xe" filled="true" fillcolor="#000000" stroked="false">
                <v:path arrowok="t"/>
                <v:fill type="solid"/>
              </v:shape>
            </v:group>
            <v:group style="position:absolute;left:9235;top:-2028;width:10;height:20" coordorigin="9235,-2028" coordsize="10,20">
              <v:shape style="position:absolute;left:9235;top:-2028;width:10;height:20" coordorigin="9235,-2028" coordsize="10,20" path="m9235,-2008l9244,-2008,9244,-2028,9235,-2028,9235,-2008xe" filled="true" fillcolor="#000000" stroked="false">
                <v:path arrowok="t"/>
                <v:fill type="solid"/>
              </v:shape>
            </v:group>
            <v:group style="position:absolute;left:9235;top:-2008;width:10;height:20" coordorigin="9235,-2008" coordsize="10,20">
              <v:shape style="position:absolute;left:9235;top:-2008;width:10;height:20" coordorigin="9235,-2008" coordsize="10,20" path="m9235,-1989l9244,-1989,9244,-2008,9235,-2008,9235,-1989xe" filled="true" fillcolor="#000000" stroked="false">
                <v:path arrowok="t"/>
                <v:fill type="solid"/>
              </v:shape>
            </v:group>
            <v:group style="position:absolute;left:9235;top:-1989;width:10;height:20" coordorigin="9235,-1989" coordsize="10,20">
              <v:shape style="position:absolute;left:9235;top:-1989;width:10;height:20" coordorigin="9235,-1989" coordsize="10,20" path="m9235,-1970l9244,-1970,9244,-1989,9235,-1989,9235,-1970xe" filled="true" fillcolor="#000000" stroked="false">
                <v:path arrowok="t"/>
                <v:fill type="solid"/>
              </v:shape>
            </v:group>
            <v:group style="position:absolute;left:9235;top:-1970;width:10;height:20" coordorigin="9235,-1970" coordsize="10,20">
              <v:shape style="position:absolute;left:9235;top:-1970;width:10;height:20" coordorigin="9235,-1970" coordsize="10,20" path="m9235,-1951l9244,-1951,9244,-1970,9235,-1970,9235,-1951xe" filled="true" fillcolor="#000000" stroked="false">
                <v:path arrowok="t"/>
                <v:fill type="solid"/>
              </v:shape>
            </v:group>
            <v:group style="position:absolute;left:9235;top:-1951;width:10;height:20" coordorigin="9235,-1951" coordsize="10,20">
              <v:shape style="position:absolute;left:9235;top:-1951;width:10;height:20" coordorigin="9235,-1951" coordsize="10,20" path="m9235,-1932l9244,-1932,9244,-1951,9235,-1951,9235,-1932xe" filled="true" fillcolor="#000000" stroked="false">
                <v:path arrowok="t"/>
                <v:fill type="solid"/>
              </v:shape>
            </v:group>
            <v:group style="position:absolute;left:9235;top:-1932;width:10;height:20" coordorigin="9235,-1932" coordsize="10,20">
              <v:shape style="position:absolute;left:9235;top:-1932;width:10;height:20" coordorigin="9235,-1932" coordsize="10,20" path="m9235,-1912l9244,-1912,9244,-1932,9235,-1932,9235,-1912xe" filled="true" fillcolor="#000000" stroked="false">
                <v:path arrowok="t"/>
                <v:fill type="solid"/>
              </v:shape>
            </v:group>
            <v:group style="position:absolute;left:9235;top:-1912;width:10;height:20" coordorigin="9235,-1912" coordsize="10,20">
              <v:shape style="position:absolute;left:9235;top:-1912;width:10;height:20" coordorigin="9235,-1912" coordsize="10,20" path="m9235,-1893l9244,-1893,9244,-1912,9235,-1912,9235,-1893xe" filled="true" fillcolor="#000000" stroked="false">
                <v:path arrowok="t"/>
                <v:fill type="solid"/>
              </v:shape>
            </v:group>
            <v:group style="position:absolute;left:9235;top:-1893;width:10;height:20" coordorigin="9235,-1893" coordsize="10,20">
              <v:shape style="position:absolute;left:9235;top:-1893;width:10;height:20" coordorigin="9235,-1893" coordsize="10,20" path="m9235,-1874l9244,-1874,9244,-1893,9235,-1893,9235,-1874xe" filled="true" fillcolor="#000000" stroked="false">
                <v:path arrowok="t"/>
                <v:fill type="solid"/>
              </v:shape>
            </v:group>
            <v:group style="position:absolute;left:9235;top:-1874;width:10;height:20" coordorigin="9235,-1874" coordsize="10,20">
              <v:shape style="position:absolute;left:9235;top:-1874;width:10;height:20" coordorigin="9235,-1874" coordsize="10,20" path="m9235,-1855l9244,-1855,9244,-1874,9235,-1874,9235,-1855xe" filled="true" fillcolor="#000000" stroked="false">
                <v:path arrowok="t"/>
                <v:fill type="solid"/>
              </v:shape>
            </v:group>
            <v:group style="position:absolute;left:9235;top:-1855;width:10;height:20" coordorigin="9235,-1855" coordsize="10,20">
              <v:shape style="position:absolute;left:9235;top:-1855;width:10;height:20" coordorigin="9235,-1855" coordsize="10,20" path="m9235,-1836l9244,-1836,9244,-1855,9235,-1855,9235,-1836xe" filled="true" fillcolor="#000000" stroked="false">
                <v:path arrowok="t"/>
                <v:fill type="solid"/>
              </v:shape>
            </v:group>
            <v:group style="position:absolute;left:9235;top:-1836;width:10;height:20" coordorigin="9235,-1836" coordsize="10,20">
              <v:shape style="position:absolute;left:9235;top:-1836;width:10;height:20" coordorigin="9235,-1836" coordsize="10,20" path="m9235,-1816l9244,-1816,9244,-1836,9235,-1836,9235,-1816xe" filled="true" fillcolor="#000000" stroked="false">
                <v:path arrowok="t"/>
                <v:fill type="solid"/>
              </v:shape>
            </v:group>
            <v:group style="position:absolute;left:9235;top:-1816;width:10;height:20" coordorigin="9235,-1816" coordsize="10,20">
              <v:shape style="position:absolute;left:9235;top:-1816;width:10;height:20" coordorigin="9235,-1816" coordsize="10,20" path="m9235,-1797l9244,-1797,9244,-1816,9235,-1816,9235,-1797xe" filled="true" fillcolor="#000000" stroked="false">
                <v:path arrowok="t"/>
                <v:fill type="solid"/>
              </v:shape>
            </v:group>
            <v:group style="position:absolute;left:9235;top:-1792;width:10;height:2" coordorigin="9235,-1792" coordsize="10,2">
              <v:shape style="position:absolute;left:9235;top:-1792;width:10;height:2" coordorigin="9235,-1792" coordsize="10,0" path="m9235,-1792l9244,-1792e" filled="false" stroked="true" strokeweight=".47998pt" strokecolor="#000000">
                <v:path arrowok="t"/>
              </v:shape>
            </v:group>
            <v:group style="position:absolute;left:10226;top:-2066;width:10;height:20" coordorigin="10226,-2066" coordsize="10,20">
              <v:shape style="position:absolute;left:10226;top:-2066;width:10;height:20" coordorigin="10226,-2066" coordsize="10,20" path="m10226,-2047l10236,-2047,10236,-2066,10226,-2066,10226,-2047xe" filled="true" fillcolor="#000000" stroked="false">
                <v:path arrowok="t"/>
                <v:fill type="solid"/>
              </v:shape>
            </v:group>
            <v:group style="position:absolute;left:10226;top:-2047;width:10;height:20" coordorigin="10226,-2047" coordsize="10,20">
              <v:shape style="position:absolute;left:10226;top:-2047;width:10;height:20" coordorigin="10226,-2047" coordsize="10,20" path="m10226,-2028l10236,-2028,10236,-2047,10226,-2047,10226,-2028xe" filled="true" fillcolor="#000000" stroked="false">
                <v:path arrowok="t"/>
                <v:fill type="solid"/>
              </v:shape>
            </v:group>
            <v:group style="position:absolute;left:10226;top:-2028;width:10;height:20" coordorigin="10226,-2028" coordsize="10,20">
              <v:shape style="position:absolute;left:10226;top:-2028;width:10;height:20" coordorigin="10226,-2028" coordsize="10,20" path="m10226,-2008l10236,-2008,10236,-2028,10226,-2028,10226,-2008xe" filled="true" fillcolor="#000000" stroked="false">
                <v:path arrowok="t"/>
                <v:fill type="solid"/>
              </v:shape>
            </v:group>
            <v:group style="position:absolute;left:10226;top:-2008;width:10;height:20" coordorigin="10226,-2008" coordsize="10,20">
              <v:shape style="position:absolute;left:10226;top:-2008;width:10;height:20" coordorigin="10226,-2008" coordsize="10,20" path="m10226,-1989l10236,-1989,10236,-2008,10226,-2008,10226,-1989xe" filled="true" fillcolor="#000000" stroked="false">
                <v:path arrowok="t"/>
                <v:fill type="solid"/>
              </v:shape>
            </v:group>
            <v:group style="position:absolute;left:10226;top:-1989;width:10;height:20" coordorigin="10226,-1989" coordsize="10,20">
              <v:shape style="position:absolute;left:10226;top:-1989;width:10;height:20" coordorigin="10226,-1989" coordsize="10,20" path="m10226,-1970l10236,-1970,10236,-1989,10226,-1989,10226,-1970xe" filled="true" fillcolor="#000000" stroked="false">
                <v:path arrowok="t"/>
                <v:fill type="solid"/>
              </v:shape>
            </v:group>
            <v:group style="position:absolute;left:10226;top:-1970;width:10;height:20" coordorigin="10226,-1970" coordsize="10,20">
              <v:shape style="position:absolute;left:10226;top:-1970;width:10;height:20" coordorigin="10226,-1970" coordsize="10,20" path="m10226,-1951l10236,-1951,10236,-1970,10226,-1970,10226,-1951xe" filled="true" fillcolor="#000000" stroked="false">
                <v:path arrowok="t"/>
                <v:fill type="solid"/>
              </v:shape>
            </v:group>
            <v:group style="position:absolute;left:10226;top:-1951;width:10;height:20" coordorigin="10226,-1951" coordsize="10,20">
              <v:shape style="position:absolute;left:10226;top:-1951;width:10;height:20" coordorigin="10226,-1951" coordsize="10,20" path="m10226,-1932l10236,-1932,10236,-1951,10226,-1951,10226,-1932xe" filled="true" fillcolor="#000000" stroked="false">
                <v:path arrowok="t"/>
                <v:fill type="solid"/>
              </v:shape>
            </v:group>
            <v:group style="position:absolute;left:10226;top:-1932;width:10;height:20" coordorigin="10226,-1932" coordsize="10,20">
              <v:shape style="position:absolute;left:10226;top:-1932;width:10;height:20" coordorigin="10226,-1932" coordsize="10,20" path="m10226,-1912l10236,-1912,10236,-1932,10226,-1932,10226,-1912xe" filled="true" fillcolor="#000000" stroked="false">
                <v:path arrowok="t"/>
                <v:fill type="solid"/>
              </v:shape>
            </v:group>
            <v:group style="position:absolute;left:10226;top:-1912;width:10;height:20" coordorigin="10226,-1912" coordsize="10,20">
              <v:shape style="position:absolute;left:10226;top:-1912;width:10;height:20" coordorigin="10226,-1912" coordsize="10,20" path="m10226,-1893l10236,-1893,10236,-1912,10226,-1912,10226,-1893xe" filled="true" fillcolor="#000000" stroked="false">
                <v:path arrowok="t"/>
                <v:fill type="solid"/>
              </v:shape>
            </v:group>
            <v:group style="position:absolute;left:10226;top:-1893;width:10;height:20" coordorigin="10226,-1893" coordsize="10,20">
              <v:shape style="position:absolute;left:10226;top:-1893;width:10;height:20" coordorigin="10226,-1893" coordsize="10,20" path="m10226,-1874l10236,-1874,10236,-1893,10226,-1893,10226,-1874xe" filled="true" fillcolor="#000000" stroked="false">
                <v:path arrowok="t"/>
                <v:fill type="solid"/>
              </v:shape>
            </v:group>
            <v:group style="position:absolute;left:10226;top:-1874;width:10;height:20" coordorigin="10226,-1874" coordsize="10,20">
              <v:shape style="position:absolute;left:10226;top:-1874;width:10;height:20" coordorigin="10226,-1874" coordsize="10,20" path="m10226,-1855l10236,-1855,10236,-1874,10226,-1874,10226,-1855xe" filled="true" fillcolor="#000000" stroked="false">
                <v:path arrowok="t"/>
                <v:fill type="solid"/>
              </v:shape>
            </v:group>
            <v:group style="position:absolute;left:10226;top:-1855;width:10;height:20" coordorigin="10226,-1855" coordsize="10,20">
              <v:shape style="position:absolute;left:10226;top:-1855;width:10;height:20" coordorigin="10226,-1855" coordsize="10,20" path="m10226,-1836l10236,-1836,10236,-1855,10226,-1855,10226,-1836xe" filled="true" fillcolor="#000000" stroked="false">
                <v:path arrowok="t"/>
                <v:fill type="solid"/>
              </v:shape>
            </v:group>
            <v:group style="position:absolute;left:10226;top:-1836;width:10;height:20" coordorigin="10226,-1836" coordsize="10,20">
              <v:shape style="position:absolute;left:10226;top:-1836;width:10;height:20" coordorigin="10226,-1836" coordsize="10,20" path="m10226,-1816l10236,-1816,10236,-1836,10226,-1836,10226,-1816xe" filled="true" fillcolor="#000000" stroked="false">
                <v:path arrowok="t"/>
                <v:fill type="solid"/>
              </v:shape>
            </v:group>
            <v:group style="position:absolute;left:10226;top:-1816;width:10;height:20" coordorigin="10226,-1816" coordsize="10,20">
              <v:shape style="position:absolute;left:10226;top:-1816;width:10;height:20" coordorigin="10226,-1816" coordsize="10,20" path="m10226,-1797l10236,-1797,10236,-1816,10226,-1816,10226,-1797xe" filled="true" fillcolor="#000000" stroked="false">
                <v:path arrowok="t"/>
                <v:fill type="solid"/>
              </v:shape>
            </v:group>
            <v:group style="position:absolute;left:10226;top:-1792;width:10;height:2" coordorigin="10226,-1792" coordsize="10,2">
              <v:shape style="position:absolute;left:10226;top:-1792;width:10;height:2" coordorigin="10226,-1792" coordsize="10,0" path="m10226,-1792l10236,-1792e" filled="false" stroked="true" strokeweight=".47998pt" strokecolor="#000000">
                <v:path arrowok="t"/>
              </v:shape>
              <v:shape style="position:absolute;left:2952;top:-1788;width:1239;height:10" type="#_x0000_t75" stroked="false">
                <v:imagedata r:id="rId824" o:title=""/>
              </v:shape>
              <v:shape style="position:absolute;left:4187;top:-1788;width:1078;height:10" type="#_x0000_t75" stroked="false">
                <v:imagedata r:id="rId812" o:title=""/>
              </v:shape>
              <v:shape style="position:absolute;left:5259;top:-1788;width:713;height:10" type="#_x0000_t75" stroked="false">
                <v:imagedata r:id="rId127" o:title=""/>
              </v:shape>
              <v:shape style="position:absolute;left:5967;top:-1788;width:929;height:10" type="#_x0000_t75" stroked="false">
                <v:imagedata r:id="rId210" o:title=""/>
              </v:shape>
              <v:shape style="position:absolute;left:6892;top:-1788;width:1632;height:10" type="#_x0000_t75" stroked="false">
                <v:imagedata r:id="rId809" o:title=""/>
              </v:shape>
              <v:shape style="position:absolute;left:8519;top:-1788;width:1707;height:10" type="#_x0000_t75" stroked="false">
                <v:imagedata r:id="rId810" o:title=""/>
              </v:shape>
              <v:shape style="position:absolute;left:10221;top:-1788;width:576;height:10" type="#_x0000_t75" stroked="false">
                <v:imagedata r:id="rId147" o:title=""/>
              </v:shape>
            </v:group>
            <v:group style="position:absolute;left:4191;top:-1778;width:10;height:20" coordorigin="4191,-1778" coordsize="10,20">
              <v:shape style="position:absolute;left:4191;top:-1778;width:10;height:20" coordorigin="4191,-1778" coordsize="10,20" path="m4191,-1759l4201,-1759,4201,-1778,4191,-1778,4191,-1759xe" filled="true" fillcolor="#000000" stroked="false">
                <v:path arrowok="t"/>
                <v:fill type="solid"/>
              </v:shape>
            </v:group>
            <v:group style="position:absolute;left:4191;top:-1759;width:10;height:20" coordorigin="4191,-1759" coordsize="10,20">
              <v:shape style="position:absolute;left:4191;top:-1759;width:10;height:20" coordorigin="4191,-1759" coordsize="10,20" path="m4191,-1740l4201,-1740,4201,-1759,4191,-1759,4191,-1740xe" filled="true" fillcolor="#000000" stroked="false">
                <v:path arrowok="t"/>
                <v:fill type="solid"/>
              </v:shape>
            </v:group>
            <v:group style="position:absolute;left:4191;top:-1740;width:10;height:20" coordorigin="4191,-1740" coordsize="10,20">
              <v:shape style="position:absolute;left:4191;top:-1740;width:10;height:20" coordorigin="4191,-1740" coordsize="10,20" path="m4191,-1720l4201,-1720,4201,-1740,4191,-1740,4191,-1720xe" filled="true" fillcolor="#000000" stroked="false">
                <v:path arrowok="t"/>
                <v:fill type="solid"/>
              </v:shape>
            </v:group>
            <v:group style="position:absolute;left:4191;top:-1720;width:10;height:20" coordorigin="4191,-1720" coordsize="10,20">
              <v:shape style="position:absolute;left:4191;top:-1720;width:10;height:20" coordorigin="4191,-1720" coordsize="10,20" path="m4191,-1701l4201,-1701,4201,-1720,4191,-1720,4191,-1701xe" filled="true" fillcolor="#000000" stroked="false">
                <v:path arrowok="t"/>
                <v:fill type="solid"/>
              </v:shape>
            </v:group>
            <v:group style="position:absolute;left:4191;top:-1701;width:10;height:20" coordorigin="4191,-1701" coordsize="10,20">
              <v:shape style="position:absolute;left:4191;top:-1701;width:10;height:20" coordorigin="4191,-1701" coordsize="10,20" path="m4191,-1682l4201,-1682,4201,-1701,4191,-1701,4191,-1682xe" filled="true" fillcolor="#000000" stroked="false">
                <v:path arrowok="t"/>
                <v:fill type="solid"/>
              </v:shape>
            </v:group>
            <v:group style="position:absolute;left:4191;top:-1682;width:10;height:20" coordorigin="4191,-1682" coordsize="10,20">
              <v:shape style="position:absolute;left:4191;top:-1682;width:10;height:20" coordorigin="4191,-1682" coordsize="10,20" path="m4191,-1663l4201,-1663,4201,-1682,4191,-1682,4191,-1663xe" filled="true" fillcolor="#000000" stroked="false">
                <v:path arrowok="t"/>
                <v:fill type="solid"/>
              </v:shape>
            </v:group>
            <v:group style="position:absolute;left:4191;top:-1663;width:10;height:20" coordorigin="4191,-1663" coordsize="10,20">
              <v:shape style="position:absolute;left:4191;top:-1663;width:10;height:20" coordorigin="4191,-1663" coordsize="10,20" path="m4191,-1644l4201,-1644,4201,-1663,4191,-1663,4191,-1644xe" filled="true" fillcolor="#000000" stroked="false">
                <v:path arrowok="t"/>
                <v:fill type="solid"/>
              </v:shape>
            </v:group>
            <v:group style="position:absolute;left:4191;top:-1644;width:10;height:20" coordorigin="4191,-1644" coordsize="10,20">
              <v:shape style="position:absolute;left:4191;top:-1644;width:10;height:20" coordorigin="4191,-1644" coordsize="10,20" path="m4191,-1624l4201,-1624,4201,-1644,4191,-1644,4191,-1624xe" filled="true" fillcolor="#000000" stroked="false">
                <v:path arrowok="t"/>
                <v:fill type="solid"/>
              </v:shape>
            </v:group>
            <v:group style="position:absolute;left:4191;top:-1624;width:10;height:20" coordorigin="4191,-1624" coordsize="10,20">
              <v:shape style="position:absolute;left:4191;top:-1624;width:10;height:20" coordorigin="4191,-1624" coordsize="10,20" path="m4191,-1605l4201,-1605,4201,-1624,4191,-1624,4191,-1605xe" filled="true" fillcolor="#000000" stroked="false">
                <v:path arrowok="t"/>
                <v:fill type="solid"/>
              </v:shape>
            </v:group>
            <v:group style="position:absolute;left:4191;top:-1605;width:10;height:20" coordorigin="4191,-1605" coordsize="10,20">
              <v:shape style="position:absolute;left:4191;top:-1605;width:10;height:20" coordorigin="4191,-1605" coordsize="10,20" path="m4191,-1586l4201,-1586,4201,-1605,4191,-1605,4191,-1586xe" filled="true" fillcolor="#000000" stroked="false">
                <v:path arrowok="t"/>
                <v:fill type="solid"/>
              </v:shape>
            </v:group>
            <v:group style="position:absolute;left:4191;top:-1586;width:10;height:20" coordorigin="4191,-1586" coordsize="10,20">
              <v:shape style="position:absolute;left:4191;top:-1586;width:10;height:20" coordorigin="4191,-1586" coordsize="10,20" path="m4191,-1567l4201,-1567,4201,-1586,4191,-1586,4191,-1567xe" filled="true" fillcolor="#000000" stroked="false">
                <v:path arrowok="t"/>
                <v:fill type="solid"/>
              </v:shape>
            </v:group>
            <v:group style="position:absolute;left:4191;top:-1567;width:10;height:20" coordorigin="4191,-1567" coordsize="10,20">
              <v:shape style="position:absolute;left:4191;top:-1567;width:10;height:20" coordorigin="4191,-1567" coordsize="10,20" path="m4191,-1548l4201,-1548,4201,-1567,4191,-1567,4191,-1548xe" filled="true" fillcolor="#000000" stroked="false">
                <v:path arrowok="t"/>
                <v:fill type="solid"/>
              </v:shape>
            </v:group>
            <v:group style="position:absolute;left:4191;top:-1548;width:10;height:20" coordorigin="4191,-1548" coordsize="10,20">
              <v:shape style="position:absolute;left:4191;top:-1548;width:10;height:20" coordorigin="4191,-1548" coordsize="10,20" path="m4191,-1528l4201,-1528,4201,-1548,4191,-1548,4191,-1528xe" filled="true" fillcolor="#000000" stroked="false">
                <v:path arrowok="t"/>
                <v:fill type="solid"/>
              </v:shape>
            </v:group>
            <v:group style="position:absolute;left:4191;top:-1528;width:10;height:20" coordorigin="4191,-1528" coordsize="10,20">
              <v:shape style="position:absolute;left:4191;top:-1528;width:10;height:20" coordorigin="4191,-1528" coordsize="10,20" path="m4191,-1509l4201,-1509,4201,-1528,4191,-1528,4191,-1509xe" filled="true" fillcolor="#000000" stroked="false">
                <v:path arrowok="t"/>
                <v:fill type="solid"/>
              </v:shape>
            </v:group>
            <v:group style="position:absolute;left:4191;top:-1509;width:10;height:20" coordorigin="4191,-1509" coordsize="10,20">
              <v:shape style="position:absolute;left:4191;top:-1509;width:10;height:20" coordorigin="4191,-1509" coordsize="10,20" path="m4191,-1490l4201,-1490,4201,-1509,4191,-1509,4191,-1490xe" filled="true" fillcolor="#000000" stroked="false">
                <v:path arrowok="t"/>
                <v:fill type="solid"/>
              </v:shape>
            </v:group>
            <v:group style="position:absolute;left:4191;top:-1490;width:10;height:20" coordorigin="4191,-1490" coordsize="10,20">
              <v:shape style="position:absolute;left:4191;top:-1490;width:10;height:20" coordorigin="4191,-1490" coordsize="10,20" path="m4191,-1471l4201,-1471,4201,-1490,4191,-1490,4191,-1471xe" filled="true" fillcolor="#000000" stroked="false">
                <v:path arrowok="t"/>
                <v:fill type="solid"/>
              </v:shape>
            </v:group>
            <v:group style="position:absolute;left:4191;top:-1471;width:10;height:20" coordorigin="4191,-1471" coordsize="10,20">
              <v:shape style="position:absolute;left:4191;top:-1471;width:10;height:20" coordorigin="4191,-1471" coordsize="10,20" path="m4191,-1452l4201,-1452,4201,-1471,4191,-1471,4191,-1452xe" filled="true" fillcolor="#000000" stroked="false">
                <v:path arrowok="t"/>
                <v:fill type="solid"/>
              </v:shape>
            </v:group>
            <v:group style="position:absolute;left:4191;top:-1452;width:10;height:20" coordorigin="4191,-1452" coordsize="10,20">
              <v:shape style="position:absolute;left:4191;top:-1452;width:10;height:20" coordorigin="4191,-1452" coordsize="10,20" path="m4191,-1432l4201,-1432,4201,-1452,4191,-1452,4191,-1432xe" filled="true" fillcolor="#000000" stroked="false">
                <v:path arrowok="t"/>
                <v:fill type="solid"/>
              </v:shape>
            </v:group>
            <v:group style="position:absolute;left:4191;top:-1432;width:10;height:20" coordorigin="4191,-1432" coordsize="10,20">
              <v:shape style="position:absolute;left:4191;top:-1432;width:10;height:20" coordorigin="4191,-1432" coordsize="10,20" path="m4191,-1413l4201,-1413,4201,-1432,4191,-1432,4191,-1413xe" filled="true" fillcolor="#000000" stroked="false">
                <v:path arrowok="t"/>
                <v:fill type="solid"/>
              </v:shape>
            </v:group>
            <v:group style="position:absolute;left:4191;top:-1413;width:10;height:20" coordorigin="4191,-1413" coordsize="10,20">
              <v:shape style="position:absolute;left:4191;top:-1413;width:10;height:20" coordorigin="4191,-1413" coordsize="10,20" path="m4191,-1394l4201,-1394,4201,-1413,4191,-1413,4191,-1394xe" filled="true" fillcolor="#000000" stroked="false">
                <v:path arrowok="t"/>
                <v:fill type="solid"/>
              </v:shape>
            </v:group>
            <v:group style="position:absolute;left:4191;top:-1394;width:10;height:20" coordorigin="4191,-1394" coordsize="10,20">
              <v:shape style="position:absolute;left:4191;top:-1394;width:10;height:20" coordorigin="4191,-1394" coordsize="10,20" path="m4191,-1375l4201,-1375,4201,-1394,4191,-1394,4191,-1375xe" filled="true" fillcolor="#000000" stroked="false">
                <v:path arrowok="t"/>
                <v:fill type="solid"/>
              </v:shape>
            </v:group>
            <v:group style="position:absolute;left:4191;top:-1375;width:10;height:20" coordorigin="4191,-1375" coordsize="10,20">
              <v:shape style="position:absolute;left:4191;top:-1375;width:10;height:20" coordorigin="4191,-1375" coordsize="10,20" path="m4191,-1356l4201,-1356,4201,-1375,4191,-1375,4191,-1356xe" filled="true" fillcolor="#000000" stroked="false">
                <v:path arrowok="t"/>
                <v:fill type="solid"/>
              </v:shape>
            </v:group>
            <v:group style="position:absolute;left:4191;top:-1356;width:10;height:20" coordorigin="4191,-1356" coordsize="10,20">
              <v:shape style="position:absolute;left:4191;top:-1356;width:10;height:20" coordorigin="4191,-1356" coordsize="10,20" path="m4191,-1336l4201,-1336,4201,-1356,4191,-1356,4191,-1336xe" filled="true" fillcolor="#000000" stroked="false">
                <v:path arrowok="t"/>
                <v:fill type="solid"/>
              </v:shape>
            </v:group>
            <v:group style="position:absolute;left:4191;top:-1336;width:10;height:20" coordorigin="4191,-1336" coordsize="10,20">
              <v:shape style="position:absolute;left:4191;top:-1336;width:10;height:20" coordorigin="4191,-1336" coordsize="10,20" path="m4191,-1317l4201,-1317,4201,-1336,4191,-1336,4191,-1317xe" filled="true" fillcolor="#000000" stroked="false">
                <v:path arrowok="t"/>
                <v:fill type="solid"/>
              </v:shape>
            </v:group>
            <v:group style="position:absolute;left:4191;top:-1317;width:10;height:20" coordorigin="4191,-1317" coordsize="10,20">
              <v:shape style="position:absolute;left:4191;top:-1317;width:10;height:20" coordorigin="4191,-1317" coordsize="10,20" path="m4191,-1298l4201,-1298,4201,-1317,4191,-1317,4191,-1298xe" filled="true" fillcolor="#000000" stroked="false">
                <v:path arrowok="t"/>
                <v:fill type="solid"/>
              </v:shape>
            </v:group>
            <v:group style="position:absolute;left:4191;top:-1298;width:10;height:20" coordorigin="4191,-1298" coordsize="10,20">
              <v:shape style="position:absolute;left:4191;top:-1298;width:10;height:20" coordorigin="4191,-1298" coordsize="10,20" path="m4191,-1279l4201,-1279,4201,-1298,4191,-1298,4191,-1279xe" filled="true" fillcolor="#000000" stroked="false">
                <v:path arrowok="t"/>
                <v:fill type="solid"/>
              </v:shape>
            </v:group>
            <v:group style="position:absolute;left:4191;top:-1279;width:10;height:20" coordorigin="4191,-1279" coordsize="10,20">
              <v:shape style="position:absolute;left:4191;top:-1279;width:10;height:20" coordorigin="4191,-1279" coordsize="10,20" path="m4191,-1260l4201,-1260,4201,-1279,4191,-1279,4191,-1260xe" filled="true" fillcolor="#000000" stroked="false">
                <v:path arrowok="t"/>
                <v:fill type="solid"/>
              </v:shape>
            </v:group>
            <v:group style="position:absolute;left:4191;top:-1260;width:10;height:20" coordorigin="4191,-1260" coordsize="10,20">
              <v:shape style="position:absolute;left:4191;top:-1260;width:10;height:20" coordorigin="4191,-1260" coordsize="10,20" path="m4191,-1240l4201,-1240,4201,-1260,4191,-1260,4191,-1240xe" filled="true" fillcolor="#000000" stroked="false">
                <v:path arrowok="t"/>
                <v:fill type="solid"/>
              </v:shape>
            </v:group>
            <v:group style="position:absolute;left:4191;top:-1240;width:10;height:20" coordorigin="4191,-1240" coordsize="10,20">
              <v:shape style="position:absolute;left:4191;top:-1240;width:10;height:20" coordorigin="4191,-1240" coordsize="10,20" path="m4191,-1221l4201,-1221,4201,-1240,4191,-1240,4191,-1221xe" filled="true" fillcolor="#000000" stroked="false">
                <v:path arrowok="t"/>
                <v:fill type="solid"/>
              </v:shape>
            </v:group>
            <v:group style="position:absolute;left:4191;top:-1221;width:10;height:20" coordorigin="4191,-1221" coordsize="10,20">
              <v:shape style="position:absolute;left:4191;top:-1221;width:10;height:20" coordorigin="4191,-1221" coordsize="10,20" path="m4191,-1202l4201,-1202,4201,-1221,4191,-1221,4191,-1202xe" filled="true" fillcolor="#000000" stroked="false">
                <v:path arrowok="t"/>
                <v:fill type="solid"/>
              </v:shape>
            </v:group>
            <v:group style="position:absolute;left:4191;top:-1202;width:10;height:20" coordorigin="4191,-1202" coordsize="10,20">
              <v:shape style="position:absolute;left:4191;top:-1202;width:10;height:20" coordorigin="4191,-1202" coordsize="10,20" path="m4191,-1183l4201,-1183,4201,-1202,4191,-1202,4191,-1183xe" filled="true" fillcolor="#000000" stroked="false">
                <v:path arrowok="t"/>
                <v:fill type="solid"/>
              </v:shape>
            </v:group>
            <v:group style="position:absolute;left:4191;top:-1183;width:10;height:20" coordorigin="4191,-1183" coordsize="10,20">
              <v:shape style="position:absolute;left:4191;top:-1183;width:10;height:20" coordorigin="4191,-1183" coordsize="10,20" path="m4191,-1164l4201,-1164,4201,-1183,4191,-1183,4191,-1164xe" filled="true" fillcolor="#000000" stroked="false">
                <v:path arrowok="t"/>
                <v:fill type="solid"/>
              </v:shape>
            </v:group>
            <v:group style="position:absolute;left:4191;top:-1164;width:10;height:20" coordorigin="4191,-1164" coordsize="10,20">
              <v:shape style="position:absolute;left:4191;top:-1164;width:10;height:20" coordorigin="4191,-1164" coordsize="10,20" path="m4191,-1144l4201,-1144,4201,-1164,4191,-1164,4191,-1144xe" filled="true" fillcolor="#000000" stroked="false">
                <v:path arrowok="t"/>
                <v:fill type="solid"/>
              </v:shape>
            </v:group>
            <v:group style="position:absolute;left:4191;top:-1144;width:10;height:20" coordorigin="4191,-1144" coordsize="10,20">
              <v:shape style="position:absolute;left:4191;top:-1144;width:10;height:20" coordorigin="4191,-1144" coordsize="10,20" path="m4191,-1125l4201,-1125,4201,-1144,4191,-1144,4191,-1125xe" filled="true" fillcolor="#000000" stroked="false">
                <v:path arrowok="t"/>
                <v:fill type="solid"/>
              </v:shape>
            </v:group>
            <v:group style="position:absolute;left:4191;top:-1125;width:10;height:20" coordorigin="4191,-1125" coordsize="10,20">
              <v:shape style="position:absolute;left:4191;top:-1125;width:10;height:20" coordorigin="4191,-1125" coordsize="10,20" path="m4191,-1106l4201,-1106,4201,-1125,4191,-1125,4191,-1106xe" filled="true" fillcolor="#000000" stroked="false">
                <v:path arrowok="t"/>
                <v:fill type="solid"/>
              </v:shape>
            </v:group>
            <v:group style="position:absolute;left:4191;top:-1106;width:10;height:20" coordorigin="4191,-1106" coordsize="10,20">
              <v:shape style="position:absolute;left:4191;top:-1106;width:10;height:20" coordorigin="4191,-1106" coordsize="10,20" path="m4191,-1087l4201,-1087,4201,-1106,4191,-1106,4191,-1087xe" filled="true" fillcolor="#000000" stroked="false">
                <v:path arrowok="t"/>
                <v:fill type="solid"/>
              </v:shape>
            </v:group>
            <v:group style="position:absolute;left:4191;top:-1087;width:10;height:20" coordorigin="4191,-1087" coordsize="10,20">
              <v:shape style="position:absolute;left:4191;top:-1087;width:10;height:20" coordorigin="4191,-1087" coordsize="10,20" path="m4191,-1068l4201,-1068,4201,-1087,4191,-1087,4191,-1068xe" filled="true" fillcolor="#000000" stroked="false">
                <v:path arrowok="t"/>
                <v:fill type="solid"/>
              </v:shape>
            </v:group>
            <v:group style="position:absolute;left:4191;top:-1068;width:10;height:20" coordorigin="4191,-1068" coordsize="10,20">
              <v:shape style="position:absolute;left:4191;top:-1068;width:10;height:20" coordorigin="4191,-1068" coordsize="10,20" path="m4191,-1048l4201,-1048,4201,-1068,4191,-1068,4191,-1048xe" filled="true" fillcolor="#000000" stroked="false">
                <v:path arrowok="t"/>
                <v:fill type="solid"/>
              </v:shape>
            </v:group>
            <v:group style="position:absolute;left:4191;top:-1048;width:10;height:20" coordorigin="4191,-1048" coordsize="10,20">
              <v:shape style="position:absolute;left:4191;top:-1048;width:10;height:20" coordorigin="4191,-1048" coordsize="10,20" path="m4191,-1029l4201,-1029,4201,-1048,4191,-1048,4191,-1029xe" filled="true" fillcolor="#000000" stroked="false">
                <v:path arrowok="t"/>
                <v:fill type="solid"/>
              </v:shape>
            </v:group>
            <v:group style="position:absolute;left:4191;top:-1029;width:10;height:20" coordorigin="4191,-1029" coordsize="10,20">
              <v:shape style="position:absolute;left:4191;top:-1029;width:10;height:20" coordorigin="4191,-1029" coordsize="10,20" path="m4191,-1010l4201,-1010,4201,-1029,4191,-1029,4191,-1010xe" filled="true" fillcolor="#000000" stroked="false">
                <v:path arrowok="t"/>
                <v:fill type="solid"/>
              </v:shape>
            </v:group>
            <v:group style="position:absolute;left:4191;top:-1010;width:10;height:20" coordorigin="4191,-1010" coordsize="10,20">
              <v:shape style="position:absolute;left:4191;top:-1010;width:10;height:20" coordorigin="4191,-1010" coordsize="10,20" path="m4191,-991l4201,-991,4201,-1010,4191,-1010,4191,-991xe" filled="true" fillcolor="#000000" stroked="false">
                <v:path arrowok="t"/>
                <v:fill type="solid"/>
              </v:shape>
            </v:group>
            <v:group style="position:absolute;left:4191;top:-991;width:10;height:20" coordorigin="4191,-991" coordsize="10,20">
              <v:shape style="position:absolute;left:4191;top:-991;width:10;height:20" coordorigin="4191,-991" coordsize="10,20" path="m4191,-972l4201,-972,4201,-991,4191,-991,4191,-972xe" filled="true" fillcolor="#000000" stroked="false">
                <v:path arrowok="t"/>
                <v:fill type="solid"/>
              </v:shape>
            </v:group>
            <v:group style="position:absolute;left:4191;top:-972;width:10;height:20" coordorigin="4191,-972" coordsize="10,20">
              <v:shape style="position:absolute;left:4191;top:-972;width:10;height:20" coordorigin="4191,-972" coordsize="10,20" path="m4191,-952l4201,-952,4201,-972,4191,-972,4191,-952xe" filled="true" fillcolor="#000000" stroked="false">
                <v:path arrowok="t"/>
                <v:fill type="solid"/>
              </v:shape>
            </v:group>
            <v:group style="position:absolute;left:4191;top:-952;width:10;height:20" coordorigin="4191,-952" coordsize="10,20">
              <v:shape style="position:absolute;left:4191;top:-952;width:10;height:20" coordorigin="4191,-952" coordsize="10,20" path="m4191,-933l4201,-933,4201,-952,4191,-952,4191,-933xe" filled="true" fillcolor="#000000" stroked="false">
                <v:path arrowok="t"/>
                <v:fill type="solid"/>
              </v:shape>
            </v:group>
            <v:group style="position:absolute;left:4191;top:-933;width:10;height:20" coordorigin="4191,-933" coordsize="10,20">
              <v:shape style="position:absolute;left:4191;top:-933;width:10;height:20" coordorigin="4191,-933" coordsize="10,20" path="m4191,-914l4201,-914,4201,-933,4191,-933,4191,-914xe" filled="true" fillcolor="#000000" stroked="false">
                <v:path arrowok="t"/>
                <v:fill type="solid"/>
              </v:shape>
            </v:group>
            <v:group style="position:absolute;left:4191;top:-914;width:10;height:20" coordorigin="4191,-914" coordsize="10,20">
              <v:shape style="position:absolute;left:4191;top:-914;width:10;height:20" coordorigin="4191,-914" coordsize="10,20" path="m4191,-895l4201,-895,4201,-914,4191,-914,4191,-895xe" filled="true" fillcolor="#000000" stroked="false">
                <v:path arrowok="t"/>
                <v:fill type="solid"/>
              </v:shape>
            </v:group>
            <v:group style="position:absolute;left:4191;top:-895;width:10;height:20" coordorigin="4191,-895" coordsize="10,20">
              <v:shape style="position:absolute;left:4191;top:-895;width:10;height:20" coordorigin="4191,-895" coordsize="10,20" path="m4191,-876l4201,-876,4201,-895,4191,-895,4191,-876xe" filled="true" fillcolor="#000000" stroked="false">
                <v:path arrowok="t"/>
                <v:fill type="solid"/>
              </v:shape>
            </v:group>
            <v:group style="position:absolute;left:4191;top:-876;width:10;height:20" coordorigin="4191,-876" coordsize="10,20">
              <v:shape style="position:absolute;left:4191;top:-876;width:10;height:20" coordorigin="4191,-876" coordsize="10,20" path="m4191,-856l4201,-856,4201,-876,4191,-876,4191,-856xe" filled="true" fillcolor="#000000" stroked="false">
                <v:path arrowok="t"/>
                <v:fill type="solid"/>
              </v:shape>
            </v:group>
            <v:group style="position:absolute;left:4191;top:-856;width:10;height:20" coordorigin="4191,-856" coordsize="10,20">
              <v:shape style="position:absolute;left:4191;top:-856;width:10;height:20" coordorigin="4191,-856" coordsize="10,20" path="m4191,-837l4201,-837,4201,-856,4191,-856,4191,-837xe" filled="true" fillcolor="#000000" stroked="false">
                <v:path arrowok="t"/>
                <v:fill type="solid"/>
              </v:shape>
            </v:group>
            <v:group style="position:absolute;left:4191;top:-837;width:10;height:20" coordorigin="4191,-837" coordsize="10,20">
              <v:shape style="position:absolute;left:4191;top:-837;width:10;height:20" coordorigin="4191,-837" coordsize="10,20" path="m4191,-818l4201,-818,4201,-837,4191,-837,4191,-818xe" filled="true" fillcolor="#000000" stroked="false">
                <v:path arrowok="t"/>
                <v:fill type="solid"/>
              </v:shape>
            </v:group>
            <v:group style="position:absolute;left:4191;top:-818;width:10;height:20" coordorigin="4191,-818" coordsize="10,20">
              <v:shape style="position:absolute;left:4191;top:-818;width:10;height:20" coordorigin="4191,-818" coordsize="10,20" path="m4191,-799l4201,-799,4201,-818,4191,-818,4191,-799xe" filled="true" fillcolor="#000000" stroked="false">
                <v:path arrowok="t"/>
                <v:fill type="solid"/>
              </v:shape>
            </v:group>
            <v:group style="position:absolute;left:4191;top:-799;width:10;height:20" coordorigin="4191,-799" coordsize="10,20">
              <v:shape style="position:absolute;left:4191;top:-799;width:10;height:20" coordorigin="4191,-799" coordsize="10,20" path="m4191,-780l4201,-780,4201,-799,4191,-799,4191,-780xe" filled="true" fillcolor="#000000" stroked="false">
                <v:path arrowok="t"/>
                <v:fill type="solid"/>
              </v:shape>
            </v:group>
            <v:group style="position:absolute;left:4191;top:-780;width:10;height:20" coordorigin="4191,-780" coordsize="10,20">
              <v:shape style="position:absolute;left:4191;top:-780;width:10;height:20" coordorigin="4191,-780" coordsize="10,20" path="m4191,-760l4201,-760,4201,-780,4191,-780,4191,-760xe" filled="true" fillcolor="#000000" stroked="false">
                <v:path arrowok="t"/>
                <v:fill type="solid"/>
              </v:shape>
            </v:group>
            <v:group style="position:absolute;left:4191;top:-760;width:10;height:20" coordorigin="4191,-760" coordsize="10,20">
              <v:shape style="position:absolute;left:4191;top:-760;width:10;height:20" coordorigin="4191,-760" coordsize="10,20" path="m4191,-741l4201,-741,4201,-760,4191,-760,4191,-741xe" filled="true" fillcolor="#000000" stroked="false">
                <v:path arrowok="t"/>
                <v:fill type="solid"/>
              </v:shape>
            </v:group>
            <v:group style="position:absolute;left:4191;top:-741;width:10;height:20" coordorigin="4191,-741" coordsize="10,20">
              <v:shape style="position:absolute;left:4191;top:-741;width:10;height:20" coordorigin="4191,-741" coordsize="10,20" path="m4191,-722l4201,-722,4201,-741,4191,-741,4191,-722xe" filled="true" fillcolor="#000000" stroked="false">
                <v:path arrowok="t"/>
                <v:fill type="solid"/>
              </v:shape>
            </v:group>
            <v:group style="position:absolute;left:4191;top:-722;width:10;height:20" coordorigin="4191,-722" coordsize="10,20">
              <v:shape style="position:absolute;left:4191;top:-722;width:10;height:20" coordorigin="4191,-722" coordsize="10,20" path="m4191,-703l4201,-703,4201,-722,4191,-722,4191,-703xe" filled="true" fillcolor="#000000" stroked="false">
                <v:path arrowok="t"/>
                <v:fill type="solid"/>
              </v:shape>
            </v:group>
            <v:group style="position:absolute;left:4191;top:-703;width:10;height:20" coordorigin="4191,-703" coordsize="10,20">
              <v:shape style="position:absolute;left:4191;top:-703;width:10;height:20" coordorigin="4191,-703" coordsize="10,20" path="m4191,-684l4201,-684,4201,-703,4191,-703,4191,-684xe" filled="true" fillcolor="#000000" stroked="false">
                <v:path arrowok="t"/>
                <v:fill type="solid"/>
              </v:shape>
            </v:group>
            <v:group style="position:absolute;left:4191;top:-684;width:10;height:20" coordorigin="4191,-684" coordsize="10,20">
              <v:shape style="position:absolute;left:4191;top:-684;width:10;height:20" coordorigin="4191,-684" coordsize="10,20" path="m4191,-664l4201,-664,4201,-684,4191,-684,4191,-664xe" filled="true" fillcolor="#000000" stroked="false">
                <v:path arrowok="t"/>
                <v:fill type="solid"/>
              </v:shape>
            </v:group>
            <v:group style="position:absolute;left:4191;top:-661;width:10;height:2" coordorigin="4191,-661" coordsize="10,2">
              <v:shape style="position:absolute;left:4191;top:-661;width:10;height:2" coordorigin="4191,-661" coordsize="10,0" path="m4191,-661l4201,-661e" filled="false" stroked="true" strokeweight=".36002pt" strokecolor="#000000">
                <v:path arrowok="t"/>
              </v:shape>
            </v:group>
            <v:group style="position:absolute;left:5264;top:-1778;width:10;height:20" coordorigin="5264,-1778" coordsize="10,20">
              <v:shape style="position:absolute;left:5264;top:-1778;width:10;height:20" coordorigin="5264,-1778" coordsize="10,20" path="m5264,-1759l5274,-1759,5274,-1778,5264,-1778,5264,-1759xe" filled="true" fillcolor="#000000" stroked="false">
                <v:path arrowok="t"/>
                <v:fill type="solid"/>
              </v:shape>
            </v:group>
            <v:group style="position:absolute;left:5264;top:-1759;width:10;height:20" coordorigin="5264,-1759" coordsize="10,20">
              <v:shape style="position:absolute;left:5264;top:-1759;width:10;height:20" coordorigin="5264,-1759" coordsize="10,20" path="m5264,-1740l5274,-1740,5274,-1759,5264,-1759,5264,-1740xe" filled="true" fillcolor="#000000" stroked="false">
                <v:path arrowok="t"/>
                <v:fill type="solid"/>
              </v:shape>
            </v:group>
            <v:group style="position:absolute;left:5264;top:-1740;width:10;height:20" coordorigin="5264,-1740" coordsize="10,20">
              <v:shape style="position:absolute;left:5264;top:-1740;width:10;height:20" coordorigin="5264,-1740" coordsize="10,20" path="m5264,-1720l5274,-1720,5274,-1740,5264,-1740,5264,-1720xe" filled="true" fillcolor="#000000" stroked="false">
                <v:path arrowok="t"/>
                <v:fill type="solid"/>
              </v:shape>
            </v:group>
            <v:group style="position:absolute;left:5264;top:-1720;width:10;height:20" coordorigin="5264,-1720" coordsize="10,20">
              <v:shape style="position:absolute;left:5264;top:-1720;width:10;height:20" coordorigin="5264,-1720" coordsize="10,20" path="m5264,-1701l5274,-1701,5274,-1720,5264,-1720,5264,-1701xe" filled="true" fillcolor="#000000" stroked="false">
                <v:path arrowok="t"/>
                <v:fill type="solid"/>
              </v:shape>
            </v:group>
            <v:group style="position:absolute;left:5264;top:-1701;width:10;height:20" coordorigin="5264,-1701" coordsize="10,20">
              <v:shape style="position:absolute;left:5264;top:-1701;width:10;height:20" coordorigin="5264,-1701" coordsize="10,20" path="m5264,-1682l5274,-1682,5274,-1701,5264,-1701,5264,-1682xe" filled="true" fillcolor="#000000" stroked="false">
                <v:path arrowok="t"/>
                <v:fill type="solid"/>
              </v:shape>
            </v:group>
            <v:group style="position:absolute;left:5264;top:-1682;width:10;height:20" coordorigin="5264,-1682" coordsize="10,20">
              <v:shape style="position:absolute;left:5264;top:-1682;width:10;height:20" coordorigin="5264,-1682" coordsize="10,20" path="m5264,-1663l5274,-1663,5274,-1682,5264,-1682,5264,-1663xe" filled="true" fillcolor="#000000" stroked="false">
                <v:path arrowok="t"/>
                <v:fill type="solid"/>
              </v:shape>
            </v:group>
            <v:group style="position:absolute;left:5264;top:-1663;width:10;height:20" coordorigin="5264,-1663" coordsize="10,20">
              <v:shape style="position:absolute;left:5264;top:-1663;width:10;height:20" coordorigin="5264,-1663" coordsize="10,20" path="m5264,-1644l5274,-1644,5274,-1663,5264,-1663,5264,-1644xe" filled="true" fillcolor="#000000" stroked="false">
                <v:path arrowok="t"/>
                <v:fill type="solid"/>
              </v:shape>
            </v:group>
            <v:group style="position:absolute;left:5264;top:-1644;width:10;height:20" coordorigin="5264,-1644" coordsize="10,20">
              <v:shape style="position:absolute;left:5264;top:-1644;width:10;height:20" coordorigin="5264,-1644" coordsize="10,20" path="m5264,-1624l5274,-1624,5274,-1644,5264,-1644,5264,-1624xe" filled="true" fillcolor="#000000" stroked="false">
                <v:path arrowok="t"/>
                <v:fill type="solid"/>
              </v:shape>
            </v:group>
            <v:group style="position:absolute;left:5264;top:-1624;width:10;height:20" coordorigin="5264,-1624" coordsize="10,20">
              <v:shape style="position:absolute;left:5264;top:-1624;width:10;height:20" coordorigin="5264,-1624" coordsize="10,20" path="m5264,-1605l5274,-1605,5274,-1624,5264,-1624,5264,-1605xe" filled="true" fillcolor="#000000" stroked="false">
                <v:path arrowok="t"/>
                <v:fill type="solid"/>
              </v:shape>
            </v:group>
            <v:group style="position:absolute;left:5264;top:-1605;width:10;height:20" coordorigin="5264,-1605" coordsize="10,20">
              <v:shape style="position:absolute;left:5264;top:-1605;width:10;height:20" coordorigin="5264,-1605" coordsize="10,20" path="m5264,-1586l5274,-1586,5274,-1605,5264,-1605,5264,-1586xe" filled="true" fillcolor="#000000" stroked="false">
                <v:path arrowok="t"/>
                <v:fill type="solid"/>
              </v:shape>
            </v:group>
            <v:group style="position:absolute;left:5264;top:-1586;width:10;height:20" coordorigin="5264,-1586" coordsize="10,20">
              <v:shape style="position:absolute;left:5264;top:-1586;width:10;height:20" coordorigin="5264,-1586" coordsize="10,20" path="m5264,-1567l5274,-1567,5274,-1586,5264,-1586,5264,-1567xe" filled="true" fillcolor="#000000" stroked="false">
                <v:path arrowok="t"/>
                <v:fill type="solid"/>
              </v:shape>
            </v:group>
            <v:group style="position:absolute;left:5264;top:-1567;width:10;height:20" coordorigin="5264,-1567" coordsize="10,20">
              <v:shape style="position:absolute;left:5264;top:-1567;width:10;height:20" coordorigin="5264,-1567" coordsize="10,20" path="m5264,-1548l5274,-1548,5274,-1567,5264,-1567,5264,-1548xe" filled="true" fillcolor="#000000" stroked="false">
                <v:path arrowok="t"/>
                <v:fill type="solid"/>
              </v:shape>
            </v:group>
            <v:group style="position:absolute;left:5264;top:-1548;width:10;height:20" coordorigin="5264,-1548" coordsize="10,20">
              <v:shape style="position:absolute;left:5264;top:-1548;width:10;height:20" coordorigin="5264,-1548" coordsize="10,20" path="m5264,-1528l5274,-1528,5274,-1548,5264,-1548,5264,-1528xe" filled="true" fillcolor="#000000" stroked="false">
                <v:path arrowok="t"/>
                <v:fill type="solid"/>
              </v:shape>
            </v:group>
            <v:group style="position:absolute;left:5264;top:-1528;width:10;height:20" coordorigin="5264,-1528" coordsize="10,20">
              <v:shape style="position:absolute;left:5264;top:-1528;width:10;height:20" coordorigin="5264,-1528" coordsize="10,20" path="m5264,-1509l5274,-1509,5274,-1528,5264,-1528,5264,-1509xe" filled="true" fillcolor="#000000" stroked="false">
                <v:path arrowok="t"/>
                <v:fill type="solid"/>
              </v:shape>
            </v:group>
            <v:group style="position:absolute;left:5264;top:-1509;width:10;height:20" coordorigin="5264,-1509" coordsize="10,20">
              <v:shape style="position:absolute;left:5264;top:-1509;width:10;height:20" coordorigin="5264,-1509" coordsize="10,20" path="m5264,-1490l5274,-1490,5274,-1509,5264,-1509,5264,-1490xe" filled="true" fillcolor="#000000" stroked="false">
                <v:path arrowok="t"/>
                <v:fill type="solid"/>
              </v:shape>
            </v:group>
            <v:group style="position:absolute;left:5264;top:-1490;width:10;height:20" coordorigin="5264,-1490" coordsize="10,20">
              <v:shape style="position:absolute;left:5264;top:-1490;width:10;height:20" coordorigin="5264,-1490" coordsize="10,20" path="m5264,-1471l5274,-1471,5274,-1490,5264,-1490,5264,-1471xe" filled="true" fillcolor="#000000" stroked="false">
                <v:path arrowok="t"/>
                <v:fill type="solid"/>
              </v:shape>
            </v:group>
            <v:group style="position:absolute;left:5264;top:-1471;width:10;height:20" coordorigin="5264,-1471" coordsize="10,20">
              <v:shape style="position:absolute;left:5264;top:-1471;width:10;height:20" coordorigin="5264,-1471" coordsize="10,20" path="m5264,-1452l5274,-1452,5274,-1471,5264,-1471,5264,-1452xe" filled="true" fillcolor="#000000" stroked="false">
                <v:path arrowok="t"/>
                <v:fill type="solid"/>
              </v:shape>
            </v:group>
            <v:group style="position:absolute;left:5264;top:-1452;width:10;height:20" coordorigin="5264,-1452" coordsize="10,20">
              <v:shape style="position:absolute;left:5264;top:-1452;width:10;height:20" coordorigin="5264,-1452" coordsize="10,20" path="m5264,-1432l5274,-1432,5274,-1452,5264,-1452,5264,-1432xe" filled="true" fillcolor="#000000" stroked="false">
                <v:path arrowok="t"/>
                <v:fill type="solid"/>
              </v:shape>
            </v:group>
            <v:group style="position:absolute;left:5264;top:-1432;width:10;height:20" coordorigin="5264,-1432" coordsize="10,20">
              <v:shape style="position:absolute;left:5264;top:-1432;width:10;height:20" coordorigin="5264,-1432" coordsize="10,20" path="m5264,-1413l5274,-1413,5274,-1432,5264,-1432,5264,-1413xe" filled="true" fillcolor="#000000" stroked="false">
                <v:path arrowok="t"/>
                <v:fill type="solid"/>
              </v:shape>
            </v:group>
            <v:group style="position:absolute;left:5264;top:-1413;width:10;height:20" coordorigin="5264,-1413" coordsize="10,20">
              <v:shape style="position:absolute;left:5264;top:-1413;width:10;height:20" coordorigin="5264,-1413" coordsize="10,20" path="m5264,-1394l5274,-1394,5274,-1413,5264,-1413,5264,-1394xe" filled="true" fillcolor="#000000" stroked="false">
                <v:path arrowok="t"/>
                <v:fill type="solid"/>
              </v:shape>
            </v:group>
            <v:group style="position:absolute;left:5264;top:-1394;width:10;height:20" coordorigin="5264,-1394" coordsize="10,20">
              <v:shape style="position:absolute;left:5264;top:-1394;width:10;height:20" coordorigin="5264,-1394" coordsize="10,20" path="m5264,-1375l5274,-1375,5274,-1394,5264,-1394,5264,-1375xe" filled="true" fillcolor="#000000" stroked="false">
                <v:path arrowok="t"/>
                <v:fill type="solid"/>
              </v:shape>
            </v:group>
            <v:group style="position:absolute;left:5264;top:-1375;width:10;height:20" coordorigin="5264,-1375" coordsize="10,20">
              <v:shape style="position:absolute;left:5264;top:-1375;width:10;height:20" coordorigin="5264,-1375" coordsize="10,20" path="m5264,-1356l5274,-1356,5274,-1375,5264,-1375,5264,-1356xe" filled="true" fillcolor="#000000" stroked="false">
                <v:path arrowok="t"/>
                <v:fill type="solid"/>
              </v:shape>
            </v:group>
            <v:group style="position:absolute;left:5264;top:-1356;width:10;height:20" coordorigin="5264,-1356" coordsize="10,20">
              <v:shape style="position:absolute;left:5264;top:-1356;width:10;height:20" coordorigin="5264,-1356" coordsize="10,20" path="m5264,-1336l5274,-1336,5274,-1356,5264,-1356,5264,-1336xe" filled="true" fillcolor="#000000" stroked="false">
                <v:path arrowok="t"/>
                <v:fill type="solid"/>
              </v:shape>
            </v:group>
            <v:group style="position:absolute;left:5264;top:-1336;width:10;height:20" coordorigin="5264,-1336" coordsize="10,20">
              <v:shape style="position:absolute;left:5264;top:-1336;width:10;height:20" coordorigin="5264,-1336" coordsize="10,20" path="m5264,-1317l5274,-1317,5274,-1336,5264,-1336,5264,-1317xe" filled="true" fillcolor="#000000" stroked="false">
                <v:path arrowok="t"/>
                <v:fill type="solid"/>
              </v:shape>
            </v:group>
            <v:group style="position:absolute;left:5264;top:-1317;width:10;height:20" coordorigin="5264,-1317" coordsize="10,20">
              <v:shape style="position:absolute;left:5264;top:-1317;width:10;height:20" coordorigin="5264,-1317" coordsize="10,20" path="m5264,-1298l5274,-1298,5274,-1317,5264,-1317,5264,-1298xe" filled="true" fillcolor="#000000" stroked="false">
                <v:path arrowok="t"/>
                <v:fill type="solid"/>
              </v:shape>
            </v:group>
            <v:group style="position:absolute;left:5264;top:-1298;width:10;height:20" coordorigin="5264,-1298" coordsize="10,20">
              <v:shape style="position:absolute;left:5264;top:-1298;width:10;height:20" coordorigin="5264,-1298" coordsize="10,20" path="m5264,-1279l5274,-1279,5274,-1298,5264,-1298,5264,-1279xe" filled="true" fillcolor="#000000" stroked="false">
                <v:path arrowok="t"/>
                <v:fill type="solid"/>
              </v:shape>
            </v:group>
            <v:group style="position:absolute;left:5264;top:-1279;width:10;height:20" coordorigin="5264,-1279" coordsize="10,20">
              <v:shape style="position:absolute;left:5264;top:-1279;width:10;height:20" coordorigin="5264,-1279" coordsize="10,20" path="m5264,-1260l5274,-1260,5274,-1279,5264,-1279,5264,-1260xe" filled="true" fillcolor="#000000" stroked="false">
                <v:path arrowok="t"/>
                <v:fill type="solid"/>
              </v:shape>
            </v:group>
            <v:group style="position:absolute;left:5264;top:-1260;width:10;height:20" coordorigin="5264,-1260" coordsize="10,20">
              <v:shape style="position:absolute;left:5264;top:-1260;width:10;height:20" coordorigin="5264,-1260" coordsize="10,20" path="m5264,-1240l5274,-1240,5274,-1260,5264,-1260,5264,-1240xe" filled="true" fillcolor="#000000" stroked="false">
                <v:path arrowok="t"/>
                <v:fill type="solid"/>
              </v:shape>
            </v:group>
            <v:group style="position:absolute;left:5264;top:-1240;width:10;height:20" coordorigin="5264,-1240" coordsize="10,20">
              <v:shape style="position:absolute;left:5264;top:-1240;width:10;height:20" coordorigin="5264,-1240" coordsize="10,20" path="m5264,-1221l5274,-1221,5274,-1240,5264,-1240,5264,-1221xe" filled="true" fillcolor="#000000" stroked="false">
                <v:path arrowok="t"/>
                <v:fill type="solid"/>
              </v:shape>
            </v:group>
            <v:group style="position:absolute;left:5264;top:-1221;width:10;height:20" coordorigin="5264,-1221" coordsize="10,20">
              <v:shape style="position:absolute;left:5264;top:-1221;width:10;height:20" coordorigin="5264,-1221" coordsize="10,20" path="m5264,-1202l5274,-1202,5274,-1221,5264,-1221,5264,-1202xe" filled="true" fillcolor="#000000" stroked="false">
                <v:path arrowok="t"/>
                <v:fill type="solid"/>
              </v:shape>
            </v:group>
            <v:group style="position:absolute;left:5264;top:-1202;width:10;height:20" coordorigin="5264,-1202" coordsize="10,20">
              <v:shape style="position:absolute;left:5264;top:-1202;width:10;height:20" coordorigin="5264,-1202" coordsize="10,20" path="m5264,-1183l5274,-1183,5274,-1202,5264,-1202,5264,-1183xe" filled="true" fillcolor="#000000" stroked="false">
                <v:path arrowok="t"/>
                <v:fill type="solid"/>
              </v:shape>
            </v:group>
            <v:group style="position:absolute;left:5264;top:-1183;width:10;height:20" coordorigin="5264,-1183" coordsize="10,20">
              <v:shape style="position:absolute;left:5264;top:-1183;width:10;height:20" coordorigin="5264,-1183" coordsize="10,20" path="m5264,-1164l5274,-1164,5274,-1183,5264,-1183,5264,-1164xe" filled="true" fillcolor="#000000" stroked="false">
                <v:path arrowok="t"/>
                <v:fill type="solid"/>
              </v:shape>
            </v:group>
            <v:group style="position:absolute;left:5264;top:-1164;width:10;height:20" coordorigin="5264,-1164" coordsize="10,20">
              <v:shape style="position:absolute;left:5264;top:-1164;width:10;height:20" coordorigin="5264,-1164" coordsize="10,20" path="m5264,-1144l5274,-1144,5274,-1164,5264,-1164,5264,-1144xe" filled="true" fillcolor="#000000" stroked="false">
                <v:path arrowok="t"/>
                <v:fill type="solid"/>
              </v:shape>
            </v:group>
            <v:group style="position:absolute;left:5264;top:-1144;width:10;height:20" coordorigin="5264,-1144" coordsize="10,20">
              <v:shape style="position:absolute;left:5264;top:-1144;width:10;height:20" coordorigin="5264,-1144" coordsize="10,20" path="m5264,-1125l5274,-1125,5274,-1144,5264,-1144,5264,-1125xe" filled="true" fillcolor="#000000" stroked="false">
                <v:path arrowok="t"/>
                <v:fill type="solid"/>
              </v:shape>
            </v:group>
            <v:group style="position:absolute;left:5264;top:-1125;width:10;height:20" coordorigin="5264,-1125" coordsize="10,20">
              <v:shape style="position:absolute;left:5264;top:-1125;width:10;height:20" coordorigin="5264,-1125" coordsize="10,20" path="m5264,-1106l5274,-1106,5274,-1125,5264,-1125,5264,-1106xe" filled="true" fillcolor="#000000" stroked="false">
                <v:path arrowok="t"/>
                <v:fill type="solid"/>
              </v:shape>
            </v:group>
            <v:group style="position:absolute;left:5264;top:-1106;width:10;height:20" coordorigin="5264,-1106" coordsize="10,20">
              <v:shape style="position:absolute;left:5264;top:-1106;width:10;height:20" coordorigin="5264,-1106" coordsize="10,20" path="m5264,-1087l5274,-1087,5274,-1106,5264,-1106,5264,-1087xe" filled="true" fillcolor="#000000" stroked="false">
                <v:path arrowok="t"/>
                <v:fill type="solid"/>
              </v:shape>
            </v:group>
            <v:group style="position:absolute;left:5264;top:-1087;width:10;height:20" coordorigin="5264,-1087" coordsize="10,20">
              <v:shape style="position:absolute;left:5264;top:-1087;width:10;height:20" coordorigin="5264,-1087" coordsize="10,20" path="m5264,-1068l5274,-1068,5274,-1087,5264,-1087,5264,-1068xe" filled="true" fillcolor="#000000" stroked="false">
                <v:path arrowok="t"/>
                <v:fill type="solid"/>
              </v:shape>
            </v:group>
            <v:group style="position:absolute;left:5264;top:-1068;width:10;height:20" coordorigin="5264,-1068" coordsize="10,20">
              <v:shape style="position:absolute;left:5264;top:-1068;width:10;height:20" coordorigin="5264,-1068" coordsize="10,20" path="m5264,-1048l5274,-1048,5274,-1068,5264,-1068,5264,-1048xe" filled="true" fillcolor="#000000" stroked="false">
                <v:path arrowok="t"/>
                <v:fill type="solid"/>
              </v:shape>
            </v:group>
            <v:group style="position:absolute;left:5264;top:-1048;width:10;height:20" coordorigin="5264,-1048" coordsize="10,20">
              <v:shape style="position:absolute;left:5264;top:-1048;width:10;height:20" coordorigin="5264,-1048" coordsize="10,20" path="m5264,-1029l5274,-1029,5274,-1048,5264,-1048,5264,-1029xe" filled="true" fillcolor="#000000" stroked="false">
                <v:path arrowok="t"/>
                <v:fill type="solid"/>
              </v:shape>
            </v:group>
            <v:group style="position:absolute;left:5264;top:-1029;width:10;height:20" coordorigin="5264,-1029" coordsize="10,20">
              <v:shape style="position:absolute;left:5264;top:-1029;width:10;height:20" coordorigin="5264,-1029" coordsize="10,20" path="m5264,-1010l5274,-1010,5274,-1029,5264,-1029,5264,-1010xe" filled="true" fillcolor="#000000" stroked="false">
                <v:path arrowok="t"/>
                <v:fill type="solid"/>
              </v:shape>
            </v:group>
            <v:group style="position:absolute;left:5264;top:-1010;width:10;height:20" coordorigin="5264,-1010" coordsize="10,20">
              <v:shape style="position:absolute;left:5264;top:-1010;width:10;height:20" coordorigin="5264,-1010" coordsize="10,20" path="m5264,-991l5274,-991,5274,-1010,5264,-1010,5264,-991xe" filled="true" fillcolor="#000000" stroked="false">
                <v:path arrowok="t"/>
                <v:fill type="solid"/>
              </v:shape>
            </v:group>
            <v:group style="position:absolute;left:5264;top:-991;width:10;height:20" coordorigin="5264,-991" coordsize="10,20">
              <v:shape style="position:absolute;left:5264;top:-991;width:10;height:20" coordorigin="5264,-991" coordsize="10,20" path="m5264,-972l5274,-972,5274,-991,5264,-991,5264,-972xe" filled="true" fillcolor="#000000" stroked="false">
                <v:path arrowok="t"/>
                <v:fill type="solid"/>
              </v:shape>
            </v:group>
            <v:group style="position:absolute;left:5264;top:-972;width:10;height:20" coordorigin="5264,-972" coordsize="10,20">
              <v:shape style="position:absolute;left:5264;top:-972;width:10;height:20" coordorigin="5264,-972" coordsize="10,20" path="m5264,-952l5274,-952,5274,-972,5264,-972,5264,-952xe" filled="true" fillcolor="#000000" stroked="false">
                <v:path arrowok="t"/>
                <v:fill type="solid"/>
              </v:shape>
            </v:group>
            <v:group style="position:absolute;left:5264;top:-952;width:10;height:20" coordorigin="5264,-952" coordsize="10,20">
              <v:shape style="position:absolute;left:5264;top:-952;width:10;height:20" coordorigin="5264,-952" coordsize="10,20" path="m5264,-933l5274,-933,5274,-952,5264,-952,5264,-933xe" filled="true" fillcolor="#000000" stroked="false">
                <v:path arrowok="t"/>
                <v:fill type="solid"/>
              </v:shape>
            </v:group>
            <v:group style="position:absolute;left:5264;top:-933;width:10;height:20" coordorigin="5264,-933" coordsize="10,20">
              <v:shape style="position:absolute;left:5264;top:-933;width:10;height:20" coordorigin="5264,-933" coordsize="10,20" path="m5264,-914l5274,-914,5274,-933,5264,-933,5264,-914xe" filled="true" fillcolor="#000000" stroked="false">
                <v:path arrowok="t"/>
                <v:fill type="solid"/>
              </v:shape>
            </v:group>
            <v:group style="position:absolute;left:5264;top:-914;width:10;height:20" coordorigin="5264,-914" coordsize="10,20">
              <v:shape style="position:absolute;left:5264;top:-914;width:10;height:20" coordorigin="5264,-914" coordsize="10,20" path="m5264,-895l5274,-895,5274,-914,5264,-914,5264,-895xe" filled="true" fillcolor="#000000" stroked="false">
                <v:path arrowok="t"/>
                <v:fill type="solid"/>
              </v:shape>
            </v:group>
            <v:group style="position:absolute;left:5264;top:-895;width:10;height:20" coordorigin="5264,-895" coordsize="10,20">
              <v:shape style="position:absolute;left:5264;top:-895;width:10;height:20" coordorigin="5264,-895" coordsize="10,20" path="m5264,-876l5274,-876,5274,-895,5264,-895,5264,-876xe" filled="true" fillcolor="#000000" stroked="false">
                <v:path arrowok="t"/>
                <v:fill type="solid"/>
              </v:shape>
            </v:group>
            <v:group style="position:absolute;left:5264;top:-876;width:10;height:20" coordorigin="5264,-876" coordsize="10,20">
              <v:shape style="position:absolute;left:5264;top:-876;width:10;height:20" coordorigin="5264,-876" coordsize="10,20" path="m5264,-856l5274,-856,5274,-876,5264,-876,5264,-856xe" filled="true" fillcolor="#000000" stroked="false">
                <v:path arrowok="t"/>
                <v:fill type="solid"/>
              </v:shape>
            </v:group>
            <v:group style="position:absolute;left:5264;top:-856;width:10;height:20" coordorigin="5264,-856" coordsize="10,20">
              <v:shape style="position:absolute;left:5264;top:-856;width:10;height:20" coordorigin="5264,-856" coordsize="10,20" path="m5264,-837l5274,-837,5274,-856,5264,-856,5264,-837xe" filled="true" fillcolor="#000000" stroked="false">
                <v:path arrowok="t"/>
                <v:fill type="solid"/>
              </v:shape>
            </v:group>
            <v:group style="position:absolute;left:5264;top:-837;width:10;height:20" coordorigin="5264,-837" coordsize="10,20">
              <v:shape style="position:absolute;left:5264;top:-837;width:10;height:20" coordorigin="5264,-837" coordsize="10,20" path="m5264,-818l5274,-818,5274,-837,5264,-837,5264,-818xe" filled="true" fillcolor="#000000" stroked="false">
                <v:path arrowok="t"/>
                <v:fill type="solid"/>
              </v:shape>
            </v:group>
            <v:group style="position:absolute;left:5264;top:-818;width:10;height:20" coordorigin="5264,-818" coordsize="10,20">
              <v:shape style="position:absolute;left:5264;top:-818;width:10;height:20" coordorigin="5264,-818" coordsize="10,20" path="m5264,-799l5274,-799,5274,-818,5264,-818,5264,-799xe" filled="true" fillcolor="#000000" stroked="false">
                <v:path arrowok="t"/>
                <v:fill type="solid"/>
              </v:shape>
            </v:group>
            <v:group style="position:absolute;left:5264;top:-799;width:10;height:20" coordorigin="5264,-799" coordsize="10,20">
              <v:shape style="position:absolute;left:5264;top:-799;width:10;height:20" coordorigin="5264,-799" coordsize="10,20" path="m5264,-780l5274,-780,5274,-799,5264,-799,5264,-780xe" filled="true" fillcolor="#000000" stroked="false">
                <v:path arrowok="t"/>
                <v:fill type="solid"/>
              </v:shape>
            </v:group>
            <v:group style="position:absolute;left:5264;top:-780;width:10;height:20" coordorigin="5264,-780" coordsize="10,20">
              <v:shape style="position:absolute;left:5264;top:-780;width:10;height:20" coordorigin="5264,-780" coordsize="10,20" path="m5264,-760l5274,-760,5274,-780,5264,-780,5264,-760xe" filled="true" fillcolor="#000000" stroked="false">
                <v:path arrowok="t"/>
                <v:fill type="solid"/>
              </v:shape>
            </v:group>
            <v:group style="position:absolute;left:5264;top:-760;width:10;height:20" coordorigin="5264,-760" coordsize="10,20">
              <v:shape style="position:absolute;left:5264;top:-760;width:10;height:20" coordorigin="5264,-760" coordsize="10,20" path="m5264,-741l5274,-741,5274,-760,5264,-760,5264,-741xe" filled="true" fillcolor="#000000" stroked="false">
                <v:path arrowok="t"/>
                <v:fill type="solid"/>
              </v:shape>
            </v:group>
            <v:group style="position:absolute;left:5264;top:-741;width:10;height:20" coordorigin="5264,-741" coordsize="10,20">
              <v:shape style="position:absolute;left:5264;top:-741;width:10;height:20" coordorigin="5264,-741" coordsize="10,20" path="m5264,-722l5274,-722,5274,-741,5264,-741,5264,-722xe" filled="true" fillcolor="#000000" stroked="false">
                <v:path arrowok="t"/>
                <v:fill type="solid"/>
              </v:shape>
            </v:group>
            <v:group style="position:absolute;left:5264;top:-722;width:10;height:20" coordorigin="5264,-722" coordsize="10,20">
              <v:shape style="position:absolute;left:5264;top:-722;width:10;height:20" coordorigin="5264,-722" coordsize="10,20" path="m5264,-703l5274,-703,5274,-722,5264,-722,5264,-703xe" filled="true" fillcolor="#000000" stroked="false">
                <v:path arrowok="t"/>
                <v:fill type="solid"/>
              </v:shape>
            </v:group>
            <v:group style="position:absolute;left:5264;top:-703;width:10;height:20" coordorigin="5264,-703" coordsize="10,20">
              <v:shape style="position:absolute;left:5264;top:-703;width:10;height:20" coordorigin="5264,-703" coordsize="10,20" path="m5264,-684l5274,-684,5274,-703,5264,-703,5264,-684xe" filled="true" fillcolor="#000000" stroked="false">
                <v:path arrowok="t"/>
                <v:fill type="solid"/>
              </v:shape>
            </v:group>
            <v:group style="position:absolute;left:5264;top:-684;width:10;height:20" coordorigin="5264,-684" coordsize="10,20">
              <v:shape style="position:absolute;left:5264;top:-684;width:10;height:20" coordorigin="5264,-684" coordsize="10,20" path="m5264,-664l5274,-664,5274,-684,5264,-684,5264,-664xe" filled="true" fillcolor="#000000" stroked="false">
                <v:path arrowok="t"/>
                <v:fill type="solid"/>
              </v:shape>
            </v:group>
            <v:group style="position:absolute;left:5264;top:-661;width:10;height:2" coordorigin="5264,-661" coordsize="10,2">
              <v:shape style="position:absolute;left:5264;top:-661;width:10;height:2" coordorigin="5264,-661" coordsize="10,0" path="m5264,-661l5274,-661e" filled="false" stroked="true" strokeweight=".36002pt" strokecolor="#000000">
                <v:path arrowok="t"/>
              </v:shape>
            </v:group>
            <v:group style="position:absolute;left:5972;top:-1778;width:10;height:20" coordorigin="5972,-1778" coordsize="10,20">
              <v:shape style="position:absolute;left:5972;top:-1778;width:10;height:20" coordorigin="5972,-1778" coordsize="10,20" path="m5972,-1759l5982,-1759,5982,-1778,5972,-1778,5972,-1759xe" filled="true" fillcolor="#000000" stroked="false">
                <v:path arrowok="t"/>
                <v:fill type="solid"/>
              </v:shape>
            </v:group>
            <v:group style="position:absolute;left:5972;top:-1759;width:10;height:20" coordorigin="5972,-1759" coordsize="10,20">
              <v:shape style="position:absolute;left:5972;top:-1759;width:10;height:20" coordorigin="5972,-1759" coordsize="10,20" path="m5972,-1740l5982,-1740,5982,-1759,5972,-1759,5972,-1740xe" filled="true" fillcolor="#000000" stroked="false">
                <v:path arrowok="t"/>
                <v:fill type="solid"/>
              </v:shape>
            </v:group>
            <v:group style="position:absolute;left:5972;top:-1740;width:10;height:20" coordorigin="5972,-1740" coordsize="10,20">
              <v:shape style="position:absolute;left:5972;top:-1740;width:10;height:20" coordorigin="5972,-1740" coordsize="10,20" path="m5972,-1720l5982,-1720,5982,-1740,5972,-1740,5972,-1720xe" filled="true" fillcolor="#000000" stroked="false">
                <v:path arrowok="t"/>
                <v:fill type="solid"/>
              </v:shape>
            </v:group>
            <v:group style="position:absolute;left:5972;top:-1720;width:10;height:20" coordorigin="5972,-1720" coordsize="10,20">
              <v:shape style="position:absolute;left:5972;top:-1720;width:10;height:20" coordorigin="5972,-1720" coordsize="10,20" path="m5972,-1701l5982,-1701,5982,-1720,5972,-1720,5972,-1701xe" filled="true" fillcolor="#000000" stroked="false">
                <v:path arrowok="t"/>
                <v:fill type="solid"/>
              </v:shape>
            </v:group>
            <v:group style="position:absolute;left:5972;top:-1701;width:10;height:20" coordorigin="5972,-1701" coordsize="10,20">
              <v:shape style="position:absolute;left:5972;top:-1701;width:10;height:20" coordorigin="5972,-1701" coordsize="10,20" path="m5972,-1682l5982,-1682,5982,-1701,5972,-1701,5972,-1682xe" filled="true" fillcolor="#000000" stroked="false">
                <v:path arrowok="t"/>
                <v:fill type="solid"/>
              </v:shape>
            </v:group>
            <v:group style="position:absolute;left:5972;top:-1682;width:10;height:20" coordorigin="5972,-1682" coordsize="10,20">
              <v:shape style="position:absolute;left:5972;top:-1682;width:10;height:20" coordorigin="5972,-1682" coordsize="10,20" path="m5972,-1663l5982,-1663,5982,-1682,5972,-1682,5972,-1663xe" filled="true" fillcolor="#000000" stroked="false">
                <v:path arrowok="t"/>
                <v:fill type="solid"/>
              </v:shape>
            </v:group>
            <v:group style="position:absolute;left:5972;top:-1663;width:10;height:20" coordorigin="5972,-1663" coordsize="10,20">
              <v:shape style="position:absolute;left:5972;top:-1663;width:10;height:20" coordorigin="5972,-1663" coordsize="10,20" path="m5972,-1644l5982,-1644,5982,-1663,5972,-1663,5972,-1644xe" filled="true" fillcolor="#000000" stroked="false">
                <v:path arrowok="t"/>
                <v:fill type="solid"/>
              </v:shape>
            </v:group>
            <v:group style="position:absolute;left:5972;top:-1644;width:10;height:20" coordorigin="5972,-1644" coordsize="10,20">
              <v:shape style="position:absolute;left:5972;top:-1644;width:10;height:20" coordorigin="5972,-1644" coordsize="10,20" path="m5972,-1624l5982,-1624,5982,-1644,5972,-1644,5972,-1624xe" filled="true" fillcolor="#000000" stroked="false">
                <v:path arrowok="t"/>
                <v:fill type="solid"/>
              </v:shape>
            </v:group>
            <v:group style="position:absolute;left:5972;top:-1624;width:10;height:20" coordorigin="5972,-1624" coordsize="10,20">
              <v:shape style="position:absolute;left:5972;top:-1624;width:10;height:20" coordorigin="5972,-1624" coordsize="10,20" path="m5972,-1605l5982,-1605,5982,-1624,5972,-1624,5972,-1605xe" filled="true" fillcolor="#000000" stroked="false">
                <v:path arrowok="t"/>
                <v:fill type="solid"/>
              </v:shape>
            </v:group>
            <v:group style="position:absolute;left:5972;top:-1605;width:10;height:20" coordorigin="5972,-1605" coordsize="10,20">
              <v:shape style="position:absolute;left:5972;top:-1605;width:10;height:20" coordorigin="5972,-1605" coordsize="10,20" path="m5972,-1586l5982,-1586,5982,-1605,5972,-1605,5972,-1586xe" filled="true" fillcolor="#000000" stroked="false">
                <v:path arrowok="t"/>
                <v:fill type="solid"/>
              </v:shape>
            </v:group>
            <v:group style="position:absolute;left:5972;top:-1586;width:10;height:20" coordorigin="5972,-1586" coordsize="10,20">
              <v:shape style="position:absolute;left:5972;top:-1586;width:10;height:20" coordorigin="5972,-1586" coordsize="10,20" path="m5972,-1567l5982,-1567,5982,-1586,5972,-1586,5972,-1567xe" filled="true" fillcolor="#000000" stroked="false">
                <v:path arrowok="t"/>
                <v:fill type="solid"/>
              </v:shape>
            </v:group>
            <v:group style="position:absolute;left:5972;top:-1567;width:10;height:20" coordorigin="5972,-1567" coordsize="10,20">
              <v:shape style="position:absolute;left:5972;top:-1567;width:10;height:20" coordorigin="5972,-1567" coordsize="10,20" path="m5972,-1548l5982,-1548,5982,-1567,5972,-1567,5972,-1548xe" filled="true" fillcolor="#000000" stroked="false">
                <v:path arrowok="t"/>
                <v:fill type="solid"/>
              </v:shape>
            </v:group>
            <v:group style="position:absolute;left:5972;top:-1548;width:10;height:20" coordorigin="5972,-1548" coordsize="10,20">
              <v:shape style="position:absolute;left:5972;top:-1548;width:10;height:20" coordorigin="5972,-1548" coordsize="10,20" path="m5972,-1528l5982,-1528,5982,-1548,5972,-1548,5972,-1528xe" filled="true" fillcolor="#000000" stroked="false">
                <v:path arrowok="t"/>
                <v:fill type="solid"/>
              </v:shape>
            </v:group>
            <v:group style="position:absolute;left:5972;top:-1528;width:10;height:20" coordorigin="5972,-1528" coordsize="10,20">
              <v:shape style="position:absolute;left:5972;top:-1528;width:10;height:20" coordorigin="5972,-1528" coordsize="10,20" path="m5972,-1509l5982,-1509,5982,-1528,5972,-1528,5972,-1509xe" filled="true" fillcolor="#000000" stroked="false">
                <v:path arrowok="t"/>
                <v:fill type="solid"/>
              </v:shape>
            </v:group>
            <v:group style="position:absolute;left:5972;top:-1509;width:10;height:20" coordorigin="5972,-1509" coordsize="10,20">
              <v:shape style="position:absolute;left:5972;top:-1509;width:10;height:20" coordorigin="5972,-1509" coordsize="10,20" path="m5972,-1490l5982,-1490,5982,-1509,5972,-1509,5972,-1490xe" filled="true" fillcolor="#000000" stroked="false">
                <v:path arrowok="t"/>
                <v:fill type="solid"/>
              </v:shape>
            </v:group>
            <v:group style="position:absolute;left:5972;top:-1490;width:10;height:20" coordorigin="5972,-1490" coordsize="10,20">
              <v:shape style="position:absolute;left:5972;top:-1490;width:10;height:20" coordorigin="5972,-1490" coordsize="10,20" path="m5972,-1471l5982,-1471,5982,-1490,5972,-1490,5972,-1471xe" filled="true" fillcolor="#000000" stroked="false">
                <v:path arrowok="t"/>
                <v:fill type="solid"/>
              </v:shape>
            </v:group>
            <v:group style="position:absolute;left:5972;top:-1471;width:10;height:20" coordorigin="5972,-1471" coordsize="10,20">
              <v:shape style="position:absolute;left:5972;top:-1471;width:10;height:20" coordorigin="5972,-1471" coordsize="10,20" path="m5972,-1452l5982,-1452,5982,-1471,5972,-1471,5972,-1452xe" filled="true" fillcolor="#000000" stroked="false">
                <v:path arrowok="t"/>
                <v:fill type="solid"/>
              </v:shape>
            </v:group>
            <v:group style="position:absolute;left:5972;top:-1452;width:10;height:20" coordorigin="5972,-1452" coordsize="10,20">
              <v:shape style="position:absolute;left:5972;top:-1452;width:10;height:20" coordorigin="5972,-1452" coordsize="10,20" path="m5972,-1432l5982,-1432,5982,-1452,5972,-1452,5972,-1432xe" filled="true" fillcolor="#000000" stroked="false">
                <v:path arrowok="t"/>
                <v:fill type="solid"/>
              </v:shape>
            </v:group>
            <v:group style="position:absolute;left:5972;top:-1432;width:10;height:20" coordorigin="5972,-1432" coordsize="10,20">
              <v:shape style="position:absolute;left:5972;top:-1432;width:10;height:20" coordorigin="5972,-1432" coordsize="10,20" path="m5972,-1413l5982,-1413,5982,-1432,5972,-1432,5972,-1413xe" filled="true" fillcolor="#000000" stroked="false">
                <v:path arrowok="t"/>
                <v:fill type="solid"/>
              </v:shape>
            </v:group>
            <v:group style="position:absolute;left:5972;top:-1413;width:10;height:20" coordorigin="5972,-1413" coordsize="10,20">
              <v:shape style="position:absolute;left:5972;top:-1413;width:10;height:20" coordorigin="5972,-1413" coordsize="10,20" path="m5972,-1394l5982,-1394,5982,-1413,5972,-1413,5972,-1394xe" filled="true" fillcolor="#000000" stroked="false">
                <v:path arrowok="t"/>
                <v:fill type="solid"/>
              </v:shape>
            </v:group>
            <v:group style="position:absolute;left:5972;top:-1394;width:10;height:20" coordorigin="5972,-1394" coordsize="10,20">
              <v:shape style="position:absolute;left:5972;top:-1394;width:10;height:20" coordorigin="5972,-1394" coordsize="10,20" path="m5972,-1375l5982,-1375,5982,-1394,5972,-1394,5972,-1375xe" filled="true" fillcolor="#000000" stroked="false">
                <v:path arrowok="t"/>
                <v:fill type="solid"/>
              </v:shape>
            </v:group>
            <v:group style="position:absolute;left:5972;top:-1375;width:10;height:20" coordorigin="5972,-1375" coordsize="10,20">
              <v:shape style="position:absolute;left:5972;top:-1375;width:10;height:20" coordorigin="5972,-1375" coordsize="10,20" path="m5972,-1356l5982,-1356,5982,-1375,5972,-1375,5972,-1356xe" filled="true" fillcolor="#000000" stroked="false">
                <v:path arrowok="t"/>
                <v:fill type="solid"/>
              </v:shape>
            </v:group>
            <v:group style="position:absolute;left:5972;top:-1356;width:10;height:20" coordorigin="5972,-1356" coordsize="10,20">
              <v:shape style="position:absolute;left:5972;top:-1356;width:10;height:20" coordorigin="5972,-1356" coordsize="10,20" path="m5972,-1336l5982,-1336,5982,-1356,5972,-1356,5972,-1336xe" filled="true" fillcolor="#000000" stroked="false">
                <v:path arrowok="t"/>
                <v:fill type="solid"/>
              </v:shape>
            </v:group>
            <v:group style="position:absolute;left:5972;top:-1336;width:10;height:20" coordorigin="5972,-1336" coordsize="10,20">
              <v:shape style="position:absolute;left:5972;top:-1336;width:10;height:20" coordorigin="5972,-1336" coordsize="10,20" path="m5972,-1317l5982,-1317,5982,-1336,5972,-1336,5972,-1317xe" filled="true" fillcolor="#000000" stroked="false">
                <v:path arrowok="t"/>
                <v:fill type="solid"/>
              </v:shape>
            </v:group>
            <v:group style="position:absolute;left:5972;top:-1317;width:10;height:20" coordorigin="5972,-1317" coordsize="10,20">
              <v:shape style="position:absolute;left:5972;top:-1317;width:10;height:20" coordorigin="5972,-1317" coordsize="10,20" path="m5972,-1298l5982,-1298,5982,-1317,5972,-1317,5972,-1298xe" filled="true" fillcolor="#000000" stroked="false">
                <v:path arrowok="t"/>
                <v:fill type="solid"/>
              </v:shape>
            </v:group>
            <v:group style="position:absolute;left:5972;top:-1298;width:10;height:20" coordorigin="5972,-1298" coordsize="10,20">
              <v:shape style="position:absolute;left:5972;top:-1298;width:10;height:20" coordorigin="5972,-1298" coordsize="10,20" path="m5972,-1279l5982,-1279,5982,-1298,5972,-1298,5972,-1279xe" filled="true" fillcolor="#000000" stroked="false">
                <v:path arrowok="t"/>
                <v:fill type="solid"/>
              </v:shape>
            </v:group>
            <v:group style="position:absolute;left:5972;top:-1279;width:10;height:20" coordorigin="5972,-1279" coordsize="10,20">
              <v:shape style="position:absolute;left:5972;top:-1279;width:10;height:20" coordorigin="5972,-1279" coordsize="10,20" path="m5972,-1260l5982,-1260,5982,-1279,5972,-1279,5972,-1260xe" filled="true" fillcolor="#000000" stroked="false">
                <v:path arrowok="t"/>
                <v:fill type="solid"/>
              </v:shape>
            </v:group>
            <v:group style="position:absolute;left:5972;top:-1260;width:10;height:20" coordorigin="5972,-1260" coordsize="10,20">
              <v:shape style="position:absolute;left:5972;top:-1260;width:10;height:20" coordorigin="5972,-1260" coordsize="10,20" path="m5972,-1240l5982,-1240,5982,-1260,5972,-1260,5972,-1240xe" filled="true" fillcolor="#000000" stroked="false">
                <v:path arrowok="t"/>
                <v:fill type="solid"/>
              </v:shape>
            </v:group>
            <v:group style="position:absolute;left:5972;top:-1240;width:10;height:20" coordorigin="5972,-1240" coordsize="10,20">
              <v:shape style="position:absolute;left:5972;top:-1240;width:10;height:20" coordorigin="5972,-1240" coordsize="10,20" path="m5972,-1221l5982,-1221,5982,-1240,5972,-1240,5972,-1221xe" filled="true" fillcolor="#000000" stroked="false">
                <v:path arrowok="t"/>
                <v:fill type="solid"/>
              </v:shape>
            </v:group>
            <v:group style="position:absolute;left:5972;top:-1221;width:10;height:20" coordorigin="5972,-1221" coordsize="10,20">
              <v:shape style="position:absolute;left:5972;top:-1221;width:10;height:20" coordorigin="5972,-1221" coordsize="10,20" path="m5972,-1202l5982,-1202,5982,-1221,5972,-1221,5972,-1202xe" filled="true" fillcolor="#000000" stroked="false">
                <v:path arrowok="t"/>
                <v:fill type="solid"/>
              </v:shape>
            </v:group>
            <v:group style="position:absolute;left:5972;top:-1202;width:10;height:20" coordorigin="5972,-1202" coordsize="10,20">
              <v:shape style="position:absolute;left:5972;top:-1202;width:10;height:20" coordorigin="5972,-1202" coordsize="10,20" path="m5972,-1183l5982,-1183,5982,-1202,5972,-1202,5972,-1183xe" filled="true" fillcolor="#000000" stroked="false">
                <v:path arrowok="t"/>
                <v:fill type="solid"/>
              </v:shape>
            </v:group>
            <v:group style="position:absolute;left:5972;top:-1183;width:10;height:20" coordorigin="5972,-1183" coordsize="10,20">
              <v:shape style="position:absolute;left:5972;top:-1183;width:10;height:20" coordorigin="5972,-1183" coordsize="10,20" path="m5972,-1164l5982,-1164,5982,-1183,5972,-1183,5972,-1164xe" filled="true" fillcolor="#000000" stroked="false">
                <v:path arrowok="t"/>
                <v:fill type="solid"/>
              </v:shape>
            </v:group>
            <v:group style="position:absolute;left:5972;top:-1164;width:10;height:20" coordorigin="5972,-1164" coordsize="10,20">
              <v:shape style="position:absolute;left:5972;top:-1164;width:10;height:20" coordorigin="5972,-1164" coordsize="10,20" path="m5972,-1144l5982,-1144,5982,-1164,5972,-1164,5972,-1144xe" filled="true" fillcolor="#000000" stroked="false">
                <v:path arrowok="t"/>
                <v:fill type="solid"/>
              </v:shape>
            </v:group>
            <v:group style="position:absolute;left:5972;top:-1144;width:10;height:20" coordorigin="5972,-1144" coordsize="10,20">
              <v:shape style="position:absolute;left:5972;top:-1144;width:10;height:20" coordorigin="5972,-1144" coordsize="10,20" path="m5972,-1125l5982,-1125,5982,-1144,5972,-1144,5972,-1125xe" filled="true" fillcolor="#000000" stroked="false">
                <v:path arrowok="t"/>
                <v:fill type="solid"/>
              </v:shape>
            </v:group>
            <v:group style="position:absolute;left:5972;top:-1125;width:10;height:20" coordorigin="5972,-1125" coordsize="10,20">
              <v:shape style="position:absolute;left:5972;top:-1125;width:10;height:20" coordorigin="5972,-1125" coordsize="10,20" path="m5972,-1106l5982,-1106,5982,-1125,5972,-1125,5972,-1106xe" filled="true" fillcolor="#000000" stroked="false">
                <v:path arrowok="t"/>
                <v:fill type="solid"/>
              </v:shape>
            </v:group>
            <v:group style="position:absolute;left:5972;top:-1106;width:10;height:20" coordorigin="5972,-1106" coordsize="10,20">
              <v:shape style="position:absolute;left:5972;top:-1106;width:10;height:20" coordorigin="5972,-1106" coordsize="10,20" path="m5972,-1087l5982,-1087,5982,-1106,5972,-1106,5972,-1087xe" filled="true" fillcolor="#000000" stroked="false">
                <v:path arrowok="t"/>
                <v:fill type="solid"/>
              </v:shape>
            </v:group>
            <v:group style="position:absolute;left:5972;top:-1087;width:10;height:20" coordorigin="5972,-1087" coordsize="10,20">
              <v:shape style="position:absolute;left:5972;top:-1087;width:10;height:20" coordorigin="5972,-1087" coordsize="10,20" path="m5972,-1068l5982,-1068,5982,-1087,5972,-1087,5972,-1068xe" filled="true" fillcolor="#000000" stroked="false">
                <v:path arrowok="t"/>
                <v:fill type="solid"/>
              </v:shape>
            </v:group>
            <v:group style="position:absolute;left:5972;top:-1068;width:10;height:20" coordorigin="5972,-1068" coordsize="10,20">
              <v:shape style="position:absolute;left:5972;top:-1068;width:10;height:20" coordorigin="5972,-1068" coordsize="10,20" path="m5972,-1048l5982,-1048,5982,-1068,5972,-1068,5972,-1048xe" filled="true" fillcolor="#000000" stroked="false">
                <v:path arrowok="t"/>
                <v:fill type="solid"/>
              </v:shape>
            </v:group>
            <v:group style="position:absolute;left:5972;top:-1048;width:10;height:20" coordorigin="5972,-1048" coordsize="10,20">
              <v:shape style="position:absolute;left:5972;top:-1048;width:10;height:20" coordorigin="5972,-1048" coordsize="10,20" path="m5972,-1029l5982,-1029,5982,-1048,5972,-1048,5972,-1029xe" filled="true" fillcolor="#000000" stroked="false">
                <v:path arrowok="t"/>
                <v:fill type="solid"/>
              </v:shape>
            </v:group>
            <v:group style="position:absolute;left:5972;top:-1029;width:10;height:20" coordorigin="5972,-1029" coordsize="10,20">
              <v:shape style="position:absolute;left:5972;top:-1029;width:10;height:20" coordorigin="5972,-1029" coordsize="10,20" path="m5972,-1010l5982,-1010,5982,-1029,5972,-1029,5972,-1010xe" filled="true" fillcolor="#000000" stroked="false">
                <v:path arrowok="t"/>
                <v:fill type="solid"/>
              </v:shape>
            </v:group>
            <v:group style="position:absolute;left:5972;top:-1010;width:10;height:20" coordorigin="5972,-1010" coordsize="10,20">
              <v:shape style="position:absolute;left:5972;top:-1010;width:10;height:20" coordorigin="5972,-1010" coordsize="10,20" path="m5972,-991l5982,-991,5982,-1010,5972,-1010,5972,-991xe" filled="true" fillcolor="#000000" stroked="false">
                <v:path arrowok="t"/>
                <v:fill type="solid"/>
              </v:shape>
            </v:group>
            <v:group style="position:absolute;left:5972;top:-991;width:10;height:20" coordorigin="5972,-991" coordsize="10,20">
              <v:shape style="position:absolute;left:5972;top:-991;width:10;height:20" coordorigin="5972,-991" coordsize="10,20" path="m5972,-972l5982,-972,5982,-991,5972,-991,5972,-972xe" filled="true" fillcolor="#000000" stroked="false">
                <v:path arrowok="t"/>
                <v:fill type="solid"/>
              </v:shape>
            </v:group>
            <v:group style="position:absolute;left:5972;top:-972;width:10;height:20" coordorigin="5972,-972" coordsize="10,20">
              <v:shape style="position:absolute;left:5972;top:-972;width:10;height:20" coordorigin="5972,-972" coordsize="10,20" path="m5972,-952l5982,-952,5982,-972,5972,-972,5972,-952xe" filled="true" fillcolor="#000000" stroked="false">
                <v:path arrowok="t"/>
                <v:fill type="solid"/>
              </v:shape>
            </v:group>
            <v:group style="position:absolute;left:5972;top:-952;width:10;height:20" coordorigin="5972,-952" coordsize="10,20">
              <v:shape style="position:absolute;left:5972;top:-952;width:10;height:20" coordorigin="5972,-952" coordsize="10,20" path="m5972,-933l5982,-933,5982,-952,5972,-952,5972,-933xe" filled="true" fillcolor="#000000" stroked="false">
                <v:path arrowok="t"/>
                <v:fill type="solid"/>
              </v:shape>
            </v:group>
            <v:group style="position:absolute;left:5972;top:-933;width:10;height:20" coordorigin="5972,-933" coordsize="10,20">
              <v:shape style="position:absolute;left:5972;top:-933;width:10;height:20" coordorigin="5972,-933" coordsize="10,20" path="m5972,-914l5982,-914,5982,-933,5972,-933,5972,-914xe" filled="true" fillcolor="#000000" stroked="false">
                <v:path arrowok="t"/>
                <v:fill type="solid"/>
              </v:shape>
            </v:group>
            <v:group style="position:absolute;left:5972;top:-914;width:10;height:20" coordorigin="5972,-914" coordsize="10,20">
              <v:shape style="position:absolute;left:5972;top:-914;width:10;height:20" coordorigin="5972,-914" coordsize="10,20" path="m5972,-895l5982,-895,5982,-914,5972,-914,5972,-895xe" filled="true" fillcolor="#000000" stroked="false">
                <v:path arrowok="t"/>
                <v:fill type="solid"/>
              </v:shape>
            </v:group>
            <v:group style="position:absolute;left:5972;top:-895;width:10;height:20" coordorigin="5972,-895" coordsize="10,20">
              <v:shape style="position:absolute;left:5972;top:-895;width:10;height:20" coordorigin="5972,-895" coordsize="10,20" path="m5972,-876l5982,-876,5982,-895,5972,-895,5972,-876xe" filled="true" fillcolor="#000000" stroked="false">
                <v:path arrowok="t"/>
                <v:fill type="solid"/>
              </v:shape>
            </v:group>
            <v:group style="position:absolute;left:5972;top:-876;width:10;height:20" coordorigin="5972,-876" coordsize="10,20">
              <v:shape style="position:absolute;left:5972;top:-876;width:10;height:20" coordorigin="5972,-876" coordsize="10,20" path="m5972,-856l5982,-856,5982,-876,5972,-876,5972,-856xe" filled="true" fillcolor="#000000" stroked="false">
                <v:path arrowok="t"/>
                <v:fill type="solid"/>
              </v:shape>
            </v:group>
            <v:group style="position:absolute;left:5972;top:-856;width:10;height:20" coordorigin="5972,-856" coordsize="10,20">
              <v:shape style="position:absolute;left:5972;top:-856;width:10;height:20" coordorigin="5972,-856" coordsize="10,20" path="m5972,-837l5982,-837,5982,-856,5972,-856,5972,-837xe" filled="true" fillcolor="#000000" stroked="false">
                <v:path arrowok="t"/>
                <v:fill type="solid"/>
              </v:shape>
            </v:group>
            <v:group style="position:absolute;left:5972;top:-837;width:10;height:20" coordorigin="5972,-837" coordsize="10,20">
              <v:shape style="position:absolute;left:5972;top:-837;width:10;height:20" coordorigin="5972,-837" coordsize="10,20" path="m5972,-818l5982,-818,5982,-837,5972,-837,5972,-818xe" filled="true" fillcolor="#000000" stroked="false">
                <v:path arrowok="t"/>
                <v:fill type="solid"/>
              </v:shape>
            </v:group>
            <v:group style="position:absolute;left:5972;top:-818;width:10;height:20" coordorigin="5972,-818" coordsize="10,20">
              <v:shape style="position:absolute;left:5972;top:-818;width:10;height:20" coordorigin="5972,-818" coordsize="10,20" path="m5972,-799l5982,-799,5982,-818,5972,-818,5972,-799xe" filled="true" fillcolor="#000000" stroked="false">
                <v:path arrowok="t"/>
                <v:fill type="solid"/>
              </v:shape>
            </v:group>
            <v:group style="position:absolute;left:5972;top:-799;width:10;height:20" coordorigin="5972,-799" coordsize="10,20">
              <v:shape style="position:absolute;left:5972;top:-799;width:10;height:20" coordorigin="5972,-799" coordsize="10,20" path="m5972,-780l5982,-780,5982,-799,5972,-799,5972,-780xe" filled="true" fillcolor="#000000" stroked="false">
                <v:path arrowok="t"/>
                <v:fill type="solid"/>
              </v:shape>
            </v:group>
            <v:group style="position:absolute;left:5972;top:-780;width:10;height:20" coordorigin="5972,-780" coordsize="10,20">
              <v:shape style="position:absolute;left:5972;top:-780;width:10;height:20" coordorigin="5972,-780" coordsize="10,20" path="m5972,-760l5982,-760,5982,-780,5972,-780,5972,-760xe" filled="true" fillcolor="#000000" stroked="false">
                <v:path arrowok="t"/>
                <v:fill type="solid"/>
              </v:shape>
            </v:group>
            <v:group style="position:absolute;left:5972;top:-760;width:10;height:20" coordorigin="5972,-760" coordsize="10,20">
              <v:shape style="position:absolute;left:5972;top:-760;width:10;height:20" coordorigin="5972,-760" coordsize="10,20" path="m5972,-741l5982,-741,5982,-760,5972,-760,5972,-741xe" filled="true" fillcolor="#000000" stroked="false">
                <v:path arrowok="t"/>
                <v:fill type="solid"/>
              </v:shape>
            </v:group>
            <v:group style="position:absolute;left:5972;top:-741;width:10;height:20" coordorigin="5972,-741" coordsize="10,20">
              <v:shape style="position:absolute;left:5972;top:-741;width:10;height:20" coordorigin="5972,-741" coordsize="10,20" path="m5972,-722l5982,-722,5982,-741,5972,-741,5972,-722xe" filled="true" fillcolor="#000000" stroked="false">
                <v:path arrowok="t"/>
                <v:fill type="solid"/>
              </v:shape>
            </v:group>
            <v:group style="position:absolute;left:5972;top:-722;width:10;height:20" coordorigin="5972,-722" coordsize="10,20">
              <v:shape style="position:absolute;left:5972;top:-722;width:10;height:20" coordorigin="5972,-722" coordsize="10,20" path="m5972,-703l5982,-703,5982,-722,5972,-722,5972,-703xe" filled="true" fillcolor="#000000" stroked="false">
                <v:path arrowok="t"/>
                <v:fill type="solid"/>
              </v:shape>
            </v:group>
            <v:group style="position:absolute;left:5972;top:-703;width:10;height:20" coordorigin="5972,-703" coordsize="10,20">
              <v:shape style="position:absolute;left:5972;top:-703;width:10;height:20" coordorigin="5972,-703" coordsize="10,20" path="m5972,-684l5982,-684,5982,-703,5972,-703,5972,-684xe" filled="true" fillcolor="#000000" stroked="false">
                <v:path arrowok="t"/>
                <v:fill type="solid"/>
              </v:shape>
            </v:group>
            <v:group style="position:absolute;left:5972;top:-684;width:10;height:20" coordorigin="5972,-684" coordsize="10,20">
              <v:shape style="position:absolute;left:5972;top:-684;width:10;height:20" coordorigin="5972,-684" coordsize="10,20" path="m5972,-664l5982,-664,5982,-684,5972,-684,5972,-664xe" filled="true" fillcolor="#000000" stroked="false">
                <v:path arrowok="t"/>
                <v:fill type="solid"/>
              </v:shape>
            </v:group>
            <v:group style="position:absolute;left:5972;top:-661;width:10;height:2" coordorigin="5972,-661" coordsize="10,2">
              <v:shape style="position:absolute;left:5972;top:-661;width:10;height:2" coordorigin="5972,-661" coordsize="10,0" path="m5972,-661l5982,-661e" filled="false" stroked="true" strokeweight=".36002pt" strokecolor="#000000">
                <v:path arrowok="t"/>
              </v:shape>
            </v:group>
            <v:group style="position:absolute;left:6897;top:-1778;width:10;height:20" coordorigin="6897,-1778" coordsize="10,20">
              <v:shape style="position:absolute;left:6897;top:-1778;width:10;height:20" coordorigin="6897,-1778" coordsize="10,20" path="m6897,-1759l6906,-1759,6906,-1778,6897,-1778,6897,-1759xe" filled="true" fillcolor="#000000" stroked="false">
                <v:path arrowok="t"/>
                <v:fill type="solid"/>
              </v:shape>
            </v:group>
            <v:group style="position:absolute;left:6897;top:-1759;width:10;height:20" coordorigin="6897,-1759" coordsize="10,20">
              <v:shape style="position:absolute;left:6897;top:-1759;width:10;height:20" coordorigin="6897,-1759" coordsize="10,20" path="m6897,-1740l6906,-1740,6906,-1759,6897,-1759,6897,-1740xe" filled="true" fillcolor="#000000" stroked="false">
                <v:path arrowok="t"/>
                <v:fill type="solid"/>
              </v:shape>
            </v:group>
            <v:group style="position:absolute;left:6897;top:-1740;width:10;height:20" coordorigin="6897,-1740" coordsize="10,20">
              <v:shape style="position:absolute;left:6897;top:-1740;width:10;height:20" coordorigin="6897,-1740" coordsize="10,20" path="m6897,-1720l6906,-1720,6906,-1740,6897,-1740,6897,-1720xe" filled="true" fillcolor="#000000" stroked="false">
                <v:path arrowok="t"/>
                <v:fill type="solid"/>
              </v:shape>
            </v:group>
            <v:group style="position:absolute;left:6897;top:-1720;width:10;height:20" coordorigin="6897,-1720" coordsize="10,20">
              <v:shape style="position:absolute;left:6897;top:-1720;width:10;height:20" coordorigin="6897,-1720" coordsize="10,20" path="m6897,-1701l6906,-1701,6906,-1720,6897,-1720,6897,-1701xe" filled="true" fillcolor="#000000" stroked="false">
                <v:path arrowok="t"/>
                <v:fill type="solid"/>
              </v:shape>
            </v:group>
            <v:group style="position:absolute;left:6897;top:-1701;width:10;height:20" coordorigin="6897,-1701" coordsize="10,20">
              <v:shape style="position:absolute;left:6897;top:-1701;width:10;height:20" coordorigin="6897,-1701" coordsize="10,20" path="m6897,-1682l6906,-1682,6906,-1701,6897,-1701,6897,-1682xe" filled="true" fillcolor="#000000" stroked="false">
                <v:path arrowok="t"/>
                <v:fill type="solid"/>
              </v:shape>
            </v:group>
            <v:group style="position:absolute;left:6897;top:-1682;width:10;height:20" coordorigin="6897,-1682" coordsize="10,20">
              <v:shape style="position:absolute;left:6897;top:-1682;width:10;height:20" coordorigin="6897,-1682" coordsize="10,20" path="m6897,-1663l6906,-1663,6906,-1682,6897,-1682,6897,-1663xe" filled="true" fillcolor="#000000" stroked="false">
                <v:path arrowok="t"/>
                <v:fill type="solid"/>
              </v:shape>
            </v:group>
            <v:group style="position:absolute;left:6897;top:-1663;width:10;height:20" coordorigin="6897,-1663" coordsize="10,20">
              <v:shape style="position:absolute;left:6897;top:-1663;width:10;height:20" coordorigin="6897,-1663" coordsize="10,20" path="m6897,-1644l6906,-1644,6906,-1663,6897,-1663,6897,-1644xe" filled="true" fillcolor="#000000" stroked="false">
                <v:path arrowok="t"/>
                <v:fill type="solid"/>
              </v:shape>
            </v:group>
            <v:group style="position:absolute;left:6897;top:-1644;width:10;height:20" coordorigin="6897,-1644" coordsize="10,20">
              <v:shape style="position:absolute;left:6897;top:-1644;width:10;height:20" coordorigin="6897,-1644" coordsize="10,20" path="m6897,-1624l6906,-1624,6906,-1644,6897,-1644,6897,-1624xe" filled="true" fillcolor="#000000" stroked="false">
                <v:path arrowok="t"/>
                <v:fill type="solid"/>
              </v:shape>
            </v:group>
            <v:group style="position:absolute;left:6897;top:-1624;width:10;height:20" coordorigin="6897,-1624" coordsize="10,20">
              <v:shape style="position:absolute;left:6897;top:-1624;width:10;height:20" coordorigin="6897,-1624" coordsize="10,20" path="m6897,-1605l6906,-1605,6906,-1624,6897,-1624,6897,-1605xe" filled="true" fillcolor="#000000" stroked="false">
                <v:path arrowok="t"/>
                <v:fill type="solid"/>
              </v:shape>
            </v:group>
            <v:group style="position:absolute;left:6897;top:-1605;width:10;height:20" coordorigin="6897,-1605" coordsize="10,20">
              <v:shape style="position:absolute;left:6897;top:-1605;width:10;height:20" coordorigin="6897,-1605" coordsize="10,20" path="m6897,-1586l6906,-1586,6906,-1605,6897,-1605,6897,-1586xe" filled="true" fillcolor="#000000" stroked="false">
                <v:path arrowok="t"/>
                <v:fill type="solid"/>
              </v:shape>
            </v:group>
            <v:group style="position:absolute;left:6897;top:-1586;width:10;height:20" coordorigin="6897,-1586" coordsize="10,20">
              <v:shape style="position:absolute;left:6897;top:-1586;width:10;height:20" coordorigin="6897,-1586" coordsize="10,20" path="m6897,-1567l6906,-1567,6906,-1586,6897,-1586,6897,-1567xe" filled="true" fillcolor="#000000" stroked="false">
                <v:path arrowok="t"/>
                <v:fill type="solid"/>
              </v:shape>
            </v:group>
            <v:group style="position:absolute;left:6897;top:-1567;width:10;height:20" coordorigin="6897,-1567" coordsize="10,20">
              <v:shape style="position:absolute;left:6897;top:-1567;width:10;height:20" coordorigin="6897,-1567" coordsize="10,20" path="m6897,-1548l6906,-1548,6906,-1567,6897,-1567,6897,-1548xe" filled="true" fillcolor="#000000" stroked="false">
                <v:path arrowok="t"/>
                <v:fill type="solid"/>
              </v:shape>
            </v:group>
            <v:group style="position:absolute;left:6897;top:-1548;width:10;height:20" coordorigin="6897,-1548" coordsize="10,20">
              <v:shape style="position:absolute;left:6897;top:-1548;width:10;height:20" coordorigin="6897,-1548" coordsize="10,20" path="m6897,-1528l6906,-1528,6906,-1548,6897,-1548,6897,-1528xe" filled="true" fillcolor="#000000" stroked="false">
                <v:path arrowok="t"/>
                <v:fill type="solid"/>
              </v:shape>
            </v:group>
            <v:group style="position:absolute;left:6897;top:-1528;width:10;height:20" coordorigin="6897,-1528" coordsize="10,20">
              <v:shape style="position:absolute;left:6897;top:-1528;width:10;height:20" coordorigin="6897,-1528" coordsize="10,20" path="m6897,-1509l6906,-1509,6906,-1528,6897,-1528,6897,-1509xe" filled="true" fillcolor="#000000" stroked="false">
                <v:path arrowok="t"/>
                <v:fill type="solid"/>
              </v:shape>
            </v:group>
            <v:group style="position:absolute;left:6897;top:-1509;width:10;height:20" coordorigin="6897,-1509" coordsize="10,20">
              <v:shape style="position:absolute;left:6897;top:-1509;width:10;height:20" coordorigin="6897,-1509" coordsize="10,20" path="m6897,-1490l6906,-1490,6906,-1509,6897,-1509,6897,-1490xe" filled="true" fillcolor="#000000" stroked="false">
                <v:path arrowok="t"/>
                <v:fill type="solid"/>
              </v:shape>
            </v:group>
            <v:group style="position:absolute;left:6897;top:-1490;width:10;height:20" coordorigin="6897,-1490" coordsize="10,20">
              <v:shape style="position:absolute;left:6897;top:-1490;width:10;height:20" coordorigin="6897,-1490" coordsize="10,20" path="m6897,-1471l6906,-1471,6906,-1490,6897,-1490,6897,-1471xe" filled="true" fillcolor="#000000" stroked="false">
                <v:path arrowok="t"/>
                <v:fill type="solid"/>
              </v:shape>
            </v:group>
            <v:group style="position:absolute;left:6897;top:-1471;width:10;height:20" coordorigin="6897,-1471" coordsize="10,20">
              <v:shape style="position:absolute;left:6897;top:-1471;width:10;height:20" coordorigin="6897,-1471" coordsize="10,20" path="m6897,-1452l6906,-1452,6906,-1471,6897,-1471,6897,-1452xe" filled="true" fillcolor="#000000" stroked="false">
                <v:path arrowok="t"/>
                <v:fill type="solid"/>
              </v:shape>
            </v:group>
            <v:group style="position:absolute;left:6897;top:-1452;width:10;height:20" coordorigin="6897,-1452" coordsize="10,20">
              <v:shape style="position:absolute;left:6897;top:-1452;width:10;height:20" coordorigin="6897,-1452" coordsize="10,20" path="m6897,-1432l6906,-1432,6906,-1452,6897,-1452,6897,-1432xe" filled="true" fillcolor="#000000" stroked="false">
                <v:path arrowok="t"/>
                <v:fill type="solid"/>
              </v:shape>
            </v:group>
            <v:group style="position:absolute;left:6897;top:-1432;width:10;height:20" coordorigin="6897,-1432" coordsize="10,20">
              <v:shape style="position:absolute;left:6897;top:-1432;width:10;height:20" coordorigin="6897,-1432" coordsize="10,20" path="m6897,-1413l6906,-1413,6906,-1432,6897,-1432,6897,-1413xe" filled="true" fillcolor="#000000" stroked="false">
                <v:path arrowok="t"/>
                <v:fill type="solid"/>
              </v:shape>
            </v:group>
            <v:group style="position:absolute;left:6897;top:-1413;width:10;height:20" coordorigin="6897,-1413" coordsize="10,20">
              <v:shape style="position:absolute;left:6897;top:-1413;width:10;height:20" coordorigin="6897,-1413" coordsize="10,20" path="m6897,-1394l6906,-1394,6906,-1413,6897,-1413,6897,-1394xe" filled="true" fillcolor="#000000" stroked="false">
                <v:path arrowok="t"/>
                <v:fill type="solid"/>
              </v:shape>
            </v:group>
            <v:group style="position:absolute;left:6897;top:-1394;width:10;height:20" coordorigin="6897,-1394" coordsize="10,20">
              <v:shape style="position:absolute;left:6897;top:-1394;width:10;height:20" coordorigin="6897,-1394" coordsize="10,20" path="m6897,-1375l6906,-1375,6906,-1394,6897,-1394,6897,-1375xe" filled="true" fillcolor="#000000" stroked="false">
                <v:path arrowok="t"/>
                <v:fill type="solid"/>
              </v:shape>
            </v:group>
            <v:group style="position:absolute;left:6897;top:-1375;width:10;height:20" coordorigin="6897,-1375" coordsize="10,20">
              <v:shape style="position:absolute;left:6897;top:-1375;width:10;height:20" coordorigin="6897,-1375" coordsize="10,20" path="m6897,-1356l6906,-1356,6906,-1375,6897,-1375,6897,-1356xe" filled="true" fillcolor="#000000" stroked="false">
                <v:path arrowok="t"/>
                <v:fill type="solid"/>
              </v:shape>
            </v:group>
            <v:group style="position:absolute;left:6897;top:-1356;width:10;height:20" coordorigin="6897,-1356" coordsize="10,20">
              <v:shape style="position:absolute;left:6897;top:-1356;width:10;height:20" coordorigin="6897,-1356" coordsize="10,20" path="m6897,-1336l6906,-1336,6906,-1356,6897,-1356,6897,-1336xe" filled="true" fillcolor="#000000" stroked="false">
                <v:path arrowok="t"/>
                <v:fill type="solid"/>
              </v:shape>
            </v:group>
            <v:group style="position:absolute;left:6897;top:-1336;width:10;height:20" coordorigin="6897,-1336" coordsize="10,20">
              <v:shape style="position:absolute;left:6897;top:-1336;width:10;height:20" coordorigin="6897,-1336" coordsize="10,20" path="m6897,-1317l6906,-1317,6906,-1336,6897,-1336,6897,-1317xe" filled="true" fillcolor="#000000" stroked="false">
                <v:path arrowok="t"/>
                <v:fill type="solid"/>
              </v:shape>
            </v:group>
            <v:group style="position:absolute;left:6897;top:-1317;width:10;height:20" coordorigin="6897,-1317" coordsize="10,20">
              <v:shape style="position:absolute;left:6897;top:-1317;width:10;height:20" coordorigin="6897,-1317" coordsize="10,20" path="m6897,-1298l6906,-1298,6906,-1317,6897,-1317,6897,-1298xe" filled="true" fillcolor="#000000" stroked="false">
                <v:path arrowok="t"/>
                <v:fill type="solid"/>
              </v:shape>
            </v:group>
            <v:group style="position:absolute;left:6897;top:-1298;width:10;height:20" coordorigin="6897,-1298" coordsize="10,20">
              <v:shape style="position:absolute;left:6897;top:-1298;width:10;height:20" coordorigin="6897,-1298" coordsize="10,20" path="m6897,-1279l6906,-1279,6906,-1298,6897,-1298,6897,-1279xe" filled="true" fillcolor="#000000" stroked="false">
                <v:path arrowok="t"/>
                <v:fill type="solid"/>
              </v:shape>
            </v:group>
            <v:group style="position:absolute;left:6897;top:-1279;width:10;height:20" coordorigin="6897,-1279" coordsize="10,20">
              <v:shape style="position:absolute;left:6897;top:-1279;width:10;height:20" coordorigin="6897,-1279" coordsize="10,20" path="m6897,-1260l6906,-1260,6906,-1279,6897,-1279,6897,-1260xe" filled="true" fillcolor="#000000" stroked="false">
                <v:path arrowok="t"/>
                <v:fill type="solid"/>
              </v:shape>
            </v:group>
            <v:group style="position:absolute;left:6897;top:-1260;width:10;height:20" coordorigin="6897,-1260" coordsize="10,20">
              <v:shape style="position:absolute;left:6897;top:-1260;width:10;height:20" coordorigin="6897,-1260" coordsize="10,20" path="m6897,-1240l6906,-1240,6906,-1260,6897,-1260,6897,-1240xe" filled="true" fillcolor="#000000" stroked="false">
                <v:path arrowok="t"/>
                <v:fill type="solid"/>
              </v:shape>
            </v:group>
            <v:group style="position:absolute;left:6897;top:-1240;width:10;height:20" coordorigin="6897,-1240" coordsize="10,20">
              <v:shape style="position:absolute;left:6897;top:-1240;width:10;height:20" coordorigin="6897,-1240" coordsize="10,20" path="m6897,-1221l6906,-1221,6906,-1240,6897,-1240,6897,-1221xe" filled="true" fillcolor="#000000" stroked="false">
                <v:path arrowok="t"/>
                <v:fill type="solid"/>
              </v:shape>
            </v:group>
            <v:group style="position:absolute;left:6897;top:-1221;width:10;height:20" coordorigin="6897,-1221" coordsize="10,20">
              <v:shape style="position:absolute;left:6897;top:-1221;width:10;height:20" coordorigin="6897,-1221" coordsize="10,20" path="m6897,-1202l6906,-1202,6906,-1221,6897,-1221,6897,-1202xe" filled="true" fillcolor="#000000" stroked="false">
                <v:path arrowok="t"/>
                <v:fill type="solid"/>
              </v:shape>
            </v:group>
            <v:group style="position:absolute;left:6897;top:-1202;width:10;height:20" coordorigin="6897,-1202" coordsize="10,20">
              <v:shape style="position:absolute;left:6897;top:-1202;width:10;height:20" coordorigin="6897,-1202" coordsize="10,20" path="m6897,-1183l6906,-1183,6906,-1202,6897,-1202,6897,-1183xe" filled="true" fillcolor="#000000" stroked="false">
                <v:path arrowok="t"/>
                <v:fill type="solid"/>
              </v:shape>
            </v:group>
            <v:group style="position:absolute;left:6897;top:-1183;width:10;height:20" coordorigin="6897,-1183" coordsize="10,20">
              <v:shape style="position:absolute;left:6897;top:-1183;width:10;height:20" coordorigin="6897,-1183" coordsize="10,20" path="m6897,-1164l6906,-1164,6906,-1183,6897,-1183,6897,-1164xe" filled="true" fillcolor="#000000" stroked="false">
                <v:path arrowok="t"/>
                <v:fill type="solid"/>
              </v:shape>
            </v:group>
            <v:group style="position:absolute;left:6897;top:-1164;width:10;height:20" coordorigin="6897,-1164" coordsize="10,20">
              <v:shape style="position:absolute;left:6897;top:-1164;width:10;height:20" coordorigin="6897,-1164" coordsize="10,20" path="m6897,-1144l6906,-1144,6906,-1164,6897,-1164,6897,-1144xe" filled="true" fillcolor="#000000" stroked="false">
                <v:path arrowok="t"/>
                <v:fill type="solid"/>
              </v:shape>
            </v:group>
            <v:group style="position:absolute;left:6897;top:-1144;width:10;height:20" coordorigin="6897,-1144" coordsize="10,20">
              <v:shape style="position:absolute;left:6897;top:-1144;width:10;height:20" coordorigin="6897,-1144" coordsize="10,20" path="m6897,-1125l6906,-1125,6906,-1144,6897,-1144,6897,-1125xe" filled="true" fillcolor="#000000" stroked="false">
                <v:path arrowok="t"/>
                <v:fill type="solid"/>
              </v:shape>
            </v:group>
            <v:group style="position:absolute;left:6897;top:-1125;width:10;height:20" coordorigin="6897,-1125" coordsize="10,20">
              <v:shape style="position:absolute;left:6897;top:-1125;width:10;height:20" coordorigin="6897,-1125" coordsize="10,20" path="m6897,-1106l6906,-1106,6906,-1125,6897,-1125,6897,-1106xe" filled="true" fillcolor="#000000" stroked="false">
                <v:path arrowok="t"/>
                <v:fill type="solid"/>
              </v:shape>
            </v:group>
            <v:group style="position:absolute;left:6897;top:-1106;width:10;height:20" coordorigin="6897,-1106" coordsize="10,20">
              <v:shape style="position:absolute;left:6897;top:-1106;width:10;height:20" coordorigin="6897,-1106" coordsize="10,20" path="m6897,-1087l6906,-1087,6906,-1106,6897,-1106,6897,-1087xe" filled="true" fillcolor="#000000" stroked="false">
                <v:path arrowok="t"/>
                <v:fill type="solid"/>
              </v:shape>
            </v:group>
            <v:group style="position:absolute;left:6897;top:-1087;width:10;height:20" coordorigin="6897,-1087" coordsize="10,20">
              <v:shape style="position:absolute;left:6897;top:-1087;width:10;height:20" coordorigin="6897,-1087" coordsize="10,20" path="m6897,-1068l6906,-1068,6906,-1087,6897,-1087,6897,-1068xe" filled="true" fillcolor="#000000" stroked="false">
                <v:path arrowok="t"/>
                <v:fill type="solid"/>
              </v:shape>
            </v:group>
            <v:group style="position:absolute;left:6897;top:-1068;width:10;height:20" coordorigin="6897,-1068" coordsize="10,20">
              <v:shape style="position:absolute;left:6897;top:-1068;width:10;height:20" coordorigin="6897,-1068" coordsize="10,20" path="m6897,-1048l6906,-1048,6906,-1068,6897,-1068,6897,-1048xe" filled="true" fillcolor="#000000" stroked="false">
                <v:path arrowok="t"/>
                <v:fill type="solid"/>
              </v:shape>
            </v:group>
            <v:group style="position:absolute;left:6897;top:-1048;width:10;height:20" coordorigin="6897,-1048" coordsize="10,20">
              <v:shape style="position:absolute;left:6897;top:-1048;width:10;height:20" coordorigin="6897,-1048" coordsize="10,20" path="m6897,-1029l6906,-1029,6906,-1048,6897,-1048,6897,-1029xe" filled="true" fillcolor="#000000" stroked="false">
                <v:path arrowok="t"/>
                <v:fill type="solid"/>
              </v:shape>
            </v:group>
            <v:group style="position:absolute;left:6897;top:-1029;width:10;height:20" coordorigin="6897,-1029" coordsize="10,20">
              <v:shape style="position:absolute;left:6897;top:-1029;width:10;height:20" coordorigin="6897,-1029" coordsize="10,20" path="m6897,-1010l6906,-1010,6906,-1029,6897,-1029,6897,-1010xe" filled="true" fillcolor="#000000" stroked="false">
                <v:path arrowok="t"/>
                <v:fill type="solid"/>
              </v:shape>
            </v:group>
            <v:group style="position:absolute;left:6897;top:-1010;width:10;height:20" coordorigin="6897,-1010" coordsize="10,20">
              <v:shape style="position:absolute;left:6897;top:-1010;width:10;height:20" coordorigin="6897,-1010" coordsize="10,20" path="m6897,-991l6906,-991,6906,-1010,6897,-1010,6897,-991xe" filled="true" fillcolor="#000000" stroked="false">
                <v:path arrowok="t"/>
                <v:fill type="solid"/>
              </v:shape>
            </v:group>
            <v:group style="position:absolute;left:6897;top:-991;width:10;height:20" coordorigin="6897,-991" coordsize="10,20">
              <v:shape style="position:absolute;left:6897;top:-991;width:10;height:20" coordorigin="6897,-991" coordsize="10,20" path="m6897,-972l6906,-972,6906,-991,6897,-991,6897,-972xe" filled="true" fillcolor="#000000" stroked="false">
                <v:path arrowok="t"/>
                <v:fill type="solid"/>
              </v:shape>
            </v:group>
            <v:group style="position:absolute;left:6897;top:-972;width:10;height:20" coordorigin="6897,-972" coordsize="10,20">
              <v:shape style="position:absolute;left:6897;top:-972;width:10;height:20" coordorigin="6897,-972" coordsize="10,20" path="m6897,-952l6906,-952,6906,-972,6897,-972,6897,-952xe" filled="true" fillcolor="#000000" stroked="false">
                <v:path arrowok="t"/>
                <v:fill type="solid"/>
              </v:shape>
            </v:group>
            <v:group style="position:absolute;left:6897;top:-952;width:10;height:20" coordorigin="6897,-952" coordsize="10,20">
              <v:shape style="position:absolute;left:6897;top:-952;width:10;height:20" coordorigin="6897,-952" coordsize="10,20" path="m6897,-933l6906,-933,6906,-952,6897,-952,6897,-933xe" filled="true" fillcolor="#000000" stroked="false">
                <v:path arrowok="t"/>
                <v:fill type="solid"/>
              </v:shape>
            </v:group>
            <v:group style="position:absolute;left:6897;top:-933;width:10;height:20" coordorigin="6897,-933" coordsize="10,20">
              <v:shape style="position:absolute;left:6897;top:-933;width:10;height:20" coordorigin="6897,-933" coordsize="10,20" path="m6897,-914l6906,-914,6906,-933,6897,-933,6897,-914xe" filled="true" fillcolor="#000000" stroked="false">
                <v:path arrowok="t"/>
                <v:fill type="solid"/>
              </v:shape>
            </v:group>
            <v:group style="position:absolute;left:6897;top:-914;width:10;height:20" coordorigin="6897,-914" coordsize="10,20">
              <v:shape style="position:absolute;left:6897;top:-914;width:10;height:20" coordorigin="6897,-914" coordsize="10,20" path="m6897,-895l6906,-895,6906,-914,6897,-914,6897,-895xe" filled="true" fillcolor="#000000" stroked="false">
                <v:path arrowok="t"/>
                <v:fill type="solid"/>
              </v:shape>
            </v:group>
            <v:group style="position:absolute;left:6897;top:-895;width:10;height:20" coordorigin="6897,-895" coordsize="10,20">
              <v:shape style="position:absolute;left:6897;top:-895;width:10;height:20" coordorigin="6897,-895" coordsize="10,20" path="m6897,-876l6906,-876,6906,-895,6897,-895,6897,-876xe" filled="true" fillcolor="#000000" stroked="false">
                <v:path arrowok="t"/>
                <v:fill type="solid"/>
              </v:shape>
            </v:group>
            <v:group style="position:absolute;left:6897;top:-876;width:10;height:20" coordorigin="6897,-876" coordsize="10,20">
              <v:shape style="position:absolute;left:6897;top:-876;width:10;height:20" coordorigin="6897,-876" coordsize="10,20" path="m6897,-856l6906,-856,6906,-876,6897,-876,6897,-856xe" filled="true" fillcolor="#000000" stroked="false">
                <v:path arrowok="t"/>
                <v:fill type="solid"/>
              </v:shape>
            </v:group>
            <v:group style="position:absolute;left:6897;top:-856;width:10;height:20" coordorigin="6897,-856" coordsize="10,20">
              <v:shape style="position:absolute;left:6897;top:-856;width:10;height:20" coordorigin="6897,-856" coordsize="10,20" path="m6897,-837l6906,-837,6906,-856,6897,-856,6897,-837xe" filled="true" fillcolor="#000000" stroked="false">
                <v:path arrowok="t"/>
                <v:fill type="solid"/>
              </v:shape>
            </v:group>
            <v:group style="position:absolute;left:6897;top:-837;width:10;height:20" coordorigin="6897,-837" coordsize="10,20">
              <v:shape style="position:absolute;left:6897;top:-837;width:10;height:20" coordorigin="6897,-837" coordsize="10,20" path="m6897,-818l6906,-818,6906,-837,6897,-837,6897,-818xe" filled="true" fillcolor="#000000" stroked="false">
                <v:path arrowok="t"/>
                <v:fill type="solid"/>
              </v:shape>
            </v:group>
            <v:group style="position:absolute;left:6897;top:-818;width:10;height:20" coordorigin="6897,-818" coordsize="10,20">
              <v:shape style="position:absolute;left:6897;top:-818;width:10;height:20" coordorigin="6897,-818" coordsize="10,20" path="m6897,-799l6906,-799,6906,-818,6897,-818,6897,-799xe" filled="true" fillcolor="#000000" stroked="false">
                <v:path arrowok="t"/>
                <v:fill type="solid"/>
              </v:shape>
            </v:group>
            <v:group style="position:absolute;left:6897;top:-799;width:10;height:20" coordorigin="6897,-799" coordsize="10,20">
              <v:shape style="position:absolute;left:6897;top:-799;width:10;height:20" coordorigin="6897,-799" coordsize="10,20" path="m6897,-780l6906,-780,6906,-799,6897,-799,6897,-780xe" filled="true" fillcolor="#000000" stroked="false">
                <v:path arrowok="t"/>
                <v:fill type="solid"/>
              </v:shape>
            </v:group>
            <v:group style="position:absolute;left:6897;top:-780;width:10;height:20" coordorigin="6897,-780" coordsize="10,20">
              <v:shape style="position:absolute;left:6897;top:-780;width:10;height:20" coordorigin="6897,-780" coordsize="10,20" path="m6897,-760l6906,-760,6906,-780,6897,-780,6897,-760xe" filled="true" fillcolor="#000000" stroked="false">
                <v:path arrowok="t"/>
                <v:fill type="solid"/>
              </v:shape>
            </v:group>
            <v:group style="position:absolute;left:6897;top:-760;width:10;height:20" coordorigin="6897,-760" coordsize="10,20">
              <v:shape style="position:absolute;left:6897;top:-760;width:10;height:20" coordorigin="6897,-760" coordsize="10,20" path="m6897,-741l6906,-741,6906,-760,6897,-760,6897,-741xe" filled="true" fillcolor="#000000" stroked="false">
                <v:path arrowok="t"/>
                <v:fill type="solid"/>
              </v:shape>
            </v:group>
            <v:group style="position:absolute;left:6897;top:-741;width:10;height:20" coordorigin="6897,-741" coordsize="10,20">
              <v:shape style="position:absolute;left:6897;top:-741;width:10;height:20" coordorigin="6897,-741" coordsize="10,20" path="m6897,-722l6906,-722,6906,-741,6897,-741,6897,-722xe" filled="true" fillcolor="#000000" stroked="false">
                <v:path arrowok="t"/>
                <v:fill type="solid"/>
              </v:shape>
            </v:group>
            <v:group style="position:absolute;left:6897;top:-722;width:10;height:20" coordorigin="6897,-722" coordsize="10,20">
              <v:shape style="position:absolute;left:6897;top:-722;width:10;height:20" coordorigin="6897,-722" coordsize="10,20" path="m6897,-703l6906,-703,6906,-722,6897,-722,6897,-703xe" filled="true" fillcolor="#000000" stroked="false">
                <v:path arrowok="t"/>
                <v:fill type="solid"/>
              </v:shape>
            </v:group>
            <v:group style="position:absolute;left:6897;top:-703;width:10;height:20" coordorigin="6897,-703" coordsize="10,20">
              <v:shape style="position:absolute;left:6897;top:-703;width:10;height:20" coordorigin="6897,-703" coordsize="10,20" path="m6897,-684l6906,-684,6906,-703,6897,-703,6897,-684xe" filled="true" fillcolor="#000000" stroked="false">
                <v:path arrowok="t"/>
                <v:fill type="solid"/>
              </v:shape>
            </v:group>
            <v:group style="position:absolute;left:6897;top:-684;width:10;height:20" coordorigin="6897,-684" coordsize="10,20">
              <v:shape style="position:absolute;left:6897;top:-684;width:10;height:20" coordorigin="6897,-684" coordsize="10,20" path="m6897,-664l6906,-664,6906,-684,6897,-684,6897,-664xe" filled="true" fillcolor="#000000" stroked="false">
                <v:path arrowok="t"/>
                <v:fill type="solid"/>
              </v:shape>
            </v:group>
            <v:group style="position:absolute;left:6897;top:-661;width:10;height:2" coordorigin="6897,-661" coordsize="10,2">
              <v:shape style="position:absolute;left:6897;top:-661;width:10;height:2" coordorigin="6897,-661" coordsize="10,0" path="m6897,-661l6906,-661e" filled="false" stroked="true" strokeweight=".36002pt" strokecolor="#000000">
                <v:path arrowok="t"/>
              </v:shape>
            </v:group>
            <v:group style="position:absolute;left:7533;top:-1778;width:10;height:20" coordorigin="7533,-1778" coordsize="10,20">
              <v:shape style="position:absolute;left:7533;top:-1778;width:10;height:20" coordorigin="7533,-1778" coordsize="10,20" path="m7533,-1759l7542,-1759,7542,-1778,7533,-1778,7533,-1759xe" filled="true" fillcolor="#000000" stroked="false">
                <v:path arrowok="t"/>
                <v:fill type="solid"/>
              </v:shape>
            </v:group>
            <v:group style="position:absolute;left:7533;top:-1759;width:10;height:20" coordorigin="7533,-1759" coordsize="10,20">
              <v:shape style="position:absolute;left:7533;top:-1759;width:10;height:20" coordorigin="7533,-1759" coordsize="10,20" path="m7533,-1740l7542,-1740,7542,-1759,7533,-1759,7533,-1740xe" filled="true" fillcolor="#000000" stroked="false">
                <v:path arrowok="t"/>
                <v:fill type="solid"/>
              </v:shape>
            </v:group>
            <v:group style="position:absolute;left:7533;top:-1740;width:10;height:20" coordorigin="7533,-1740" coordsize="10,20">
              <v:shape style="position:absolute;left:7533;top:-1740;width:10;height:20" coordorigin="7533,-1740" coordsize="10,20" path="m7533,-1720l7542,-1720,7542,-1740,7533,-1740,7533,-1720xe" filled="true" fillcolor="#000000" stroked="false">
                <v:path arrowok="t"/>
                <v:fill type="solid"/>
              </v:shape>
            </v:group>
            <v:group style="position:absolute;left:7533;top:-1720;width:10;height:20" coordorigin="7533,-1720" coordsize="10,20">
              <v:shape style="position:absolute;left:7533;top:-1720;width:10;height:20" coordorigin="7533,-1720" coordsize="10,20" path="m7533,-1701l7542,-1701,7542,-1720,7533,-1720,7533,-1701xe" filled="true" fillcolor="#000000" stroked="false">
                <v:path arrowok="t"/>
                <v:fill type="solid"/>
              </v:shape>
            </v:group>
            <v:group style="position:absolute;left:7533;top:-1701;width:10;height:20" coordorigin="7533,-1701" coordsize="10,20">
              <v:shape style="position:absolute;left:7533;top:-1701;width:10;height:20" coordorigin="7533,-1701" coordsize="10,20" path="m7533,-1682l7542,-1682,7542,-1701,7533,-1701,7533,-1682xe" filled="true" fillcolor="#000000" stroked="false">
                <v:path arrowok="t"/>
                <v:fill type="solid"/>
              </v:shape>
            </v:group>
            <v:group style="position:absolute;left:7533;top:-1682;width:10;height:20" coordorigin="7533,-1682" coordsize="10,20">
              <v:shape style="position:absolute;left:7533;top:-1682;width:10;height:20" coordorigin="7533,-1682" coordsize="10,20" path="m7533,-1663l7542,-1663,7542,-1682,7533,-1682,7533,-1663xe" filled="true" fillcolor="#000000" stroked="false">
                <v:path arrowok="t"/>
                <v:fill type="solid"/>
              </v:shape>
            </v:group>
            <v:group style="position:absolute;left:7533;top:-1663;width:10;height:20" coordorigin="7533,-1663" coordsize="10,20">
              <v:shape style="position:absolute;left:7533;top:-1663;width:10;height:20" coordorigin="7533,-1663" coordsize="10,20" path="m7533,-1644l7542,-1644,7542,-1663,7533,-1663,7533,-1644xe" filled="true" fillcolor="#000000" stroked="false">
                <v:path arrowok="t"/>
                <v:fill type="solid"/>
              </v:shape>
            </v:group>
            <v:group style="position:absolute;left:7533;top:-1644;width:10;height:20" coordorigin="7533,-1644" coordsize="10,20">
              <v:shape style="position:absolute;left:7533;top:-1644;width:10;height:20" coordorigin="7533,-1644" coordsize="10,20" path="m7533,-1624l7542,-1624,7542,-1644,7533,-1644,7533,-1624xe" filled="true" fillcolor="#000000" stroked="false">
                <v:path arrowok="t"/>
                <v:fill type="solid"/>
              </v:shape>
            </v:group>
            <v:group style="position:absolute;left:7533;top:-1624;width:10;height:20" coordorigin="7533,-1624" coordsize="10,20">
              <v:shape style="position:absolute;left:7533;top:-1624;width:10;height:20" coordorigin="7533,-1624" coordsize="10,20" path="m7533,-1605l7542,-1605,7542,-1624,7533,-1624,7533,-1605xe" filled="true" fillcolor="#000000" stroked="false">
                <v:path arrowok="t"/>
                <v:fill type="solid"/>
              </v:shape>
            </v:group>
            <v:group style="position:absolute;left:7533;top:-1605;width:10;height:20" coordorigin="7533,-1605" coordsize="10,20">
              <v:shape style="position:absolute;left:7533;top:-1605;width:10;height:20" coordorigin="7533,-1605" coordsize="10,20" path="m7533,-1586l7542,-1586,7542,-1605,7533,-1605,7533,-1586xe" filled="true" fillcolor="#000000" stroked="false">
                <v:path arrowok="t"/>
                <v:fill type="solid"/>
              </v:shape>
            </v:group>
            <v:group style="position:absolute;left:7533;top:-1586;width:10;height:20" coordorigin="7533,-1586" coordsize="10,20">
              <v:shape style="position:absolute;left:7533;top:-1586;width:10;height:20" coordorigin="7533,-1586" coordsize="10,20" path="m7533,-1567l7542,-1567,7542,-1586,7533,-1586,7533,-1567xe" filled="true" fillcolor="#000000" stroked="false">
                <v:path arrowok="t"/>
                <v:fill type="solid"/>
              </v:shape>
            </v:group>
            <v:group style="position:absolute;left:7533;top:-1567;width:10;height:20" coordorigin="7533,-1567" coordsize="10,20">
              <v:shape style="position:absolute;left:7533;top:-1567;width:10;height:20" coordorigin="7533,-1567" coordsize="10,20" path="m7533,-1548l7542,-1548,7542,-1567,7533,-1567,7533,-1548xe" filled="true" fillcolor="#000000" stroked="false">
                <v:path arrowok="t"/>
                <v:fill type="solid"/>
              </v:shape>
            </v:group>
            <v:group style="position:absolute;left:7533;top:-1548;width:10;height:20" coordorigin="7533,-1548" coordsize="10,20">
              <v:shape style="position:absolute;left:7533;top:-1548;width:10;height:20" coordorigin="7533,-1548" coordsize="10,20" path="m7533,-1528l7542,-1528,7542,-1548,7533,-1548,7533,-1528xe" filled="true" fillcolor="#000000" stroked="false">
                <v:path arrowok="t"/>
                <v:fill type="solid"/>
              </v:shape>
            </v:group>
            <v:group style="position:absolute;left:7533;top:-1528;width:10;height:20" coordorigin="7533,-1528" coordsize="10,20">
              <v:shape style="position:absolute;left:7533;top:-1528;width:10;height:20" coordorigin="7533,-1528" coordsize="10,20" path="m7533,-1509l7542,-1509,7542,-1528,7533,-1528,7533,-1509xe" filled="true" fillcolor="#000000" stroked="false">
                <v:path arrowok="t"/>
                <v:fill type="solid"/>
              </v:shape>
            </v:group>
            <v:group style="position:absolute;left:7533;top:-1509;width:10;height:20" coordorigin="7533,-1509" coordsize="10,20">
              <v:shape style="position:absolute;left:7533;top:-1509;width:10;height:20" coordorigin="7533,-1509" coordsize="10,20" path="m7533,-1490l7542,-1490,7542,-1509,7533,-1509,7533,-1490xe" filled="true" fillcolor="#000000" stroked="false">
                <v:path arrowok="t"/>
                <v:fill type="solid"/>
              </v:shape>
            </v:group>
            <v:group style="position:absolute;left:7533;top:-1490;width:10;height:20" coordorigin="7533,-1490" coordsize="10,20">
              <v:shape style="position:absolute;left:7533;top:-1490;width:10;height:20" coordorigin="7533,-1490" coordsize="10,20" path="m7533,-1471l7542,-1471,7542,-1490,7533,-1490,7533,-1471xe" filled="true" fillcolor="#000000" stroked="false">
                <v:path arrowok="t"/>
                <v:fill type="solid"/>
              </v:shape>
            </v:group>
            <v:group style="position:absolute;left:7533;top:-1471;width:10;height:20" coordorigin="7533,-1471" coordsize="10,20">
              <v:shape style="position:absolute;left:7533;top:-1471;width:10;height:20" coordorigin="7533,-1471" coordsize="10,20" path="m7533,-1452l7542,-1452,7542,-1471,7533,-1471,7533,-1452xe" filled="true" fillcolor="#000000" stroked="false">
                <v:path arrowok="t"/>
                <v:fill type="solid"/>
              </v:shape>
            </v:group>
            <v:group style="position:absolute;left:7533;top:-1452;width:10;height:20" coordorigin="7533,-1452" coordsize="10,20">
              <v:shape style="position:absolute;left:7533;top:-1452;width:10;height:20" coordorigin="7533,-1452" coordsize="10,20" path="m7533,-1432l7542,-1432,7542,-1452,7533,-1452,7533,-1432xe" filled="true" fillcolor="#000000" stroked="false">
                <v:path arrowok="t"/>
                <v:fill type="solid"/>
              </v:shape>
            </v:group>
            <v:group style="position:absolute;left:7533;top:-1432;width:10;height:20" coordorigin="7533,-1432" coordsize="10,20">
              <v:shape style="position:absolute;left:7533;top:-1432;width:10;height:20" coordorigin="7533,-1432" coordsize="10,20" path="m7533,-1413l7542,-1413,7542,-1432,7533,-1432,7533,-1413xe" filled="true" fillcolor="#000000" stroked="false">
                <v:path arrowok="t"/>
                <v:fill type="solid"/>
              </v:shape>
            </v:group>
            <v:group style="position:absolute;left:7533;top:-1413;width:10;height:20" coordorigin="7533,-1413" coordsize="10,20">
              <v:shape style="position:absolute;left:7533;top:-1413;width:10;height:20" coordorigin="7533,-1413" coordsize="10,20" path="m7533,-1394l7542,-1394,7542,-1413,7533,-1413,7533,-1394xe" filled="true" fillcolor="#000000" stroked="false">
                <v:path arrowok="t"/>
                <v:fill type="solid"/>
              </v:shape>
            </v:group>
            <v:group style="position:absolute;left:7533;top:-1394;width:10;height:20" coordorigin="7533,-1394" coordsize="10,20">
              <v:shape style="position:absolute;left:7533;top:-1394;width:10;height:20" coordorigin="7533,-1394" coordsize="10,20" path="m7533,-1375l7542,-1375,7542,-1394,7533,-1394,7533,-1375xe" filled="true" fillcolor="#000000" stroked="false">
                <v:path arrowok="t"/>
                <v:fill type="solid"/>
              </v:shape>
            </v:group>
            <v:group style="position:absolute;left:7533;top:-1375;width:10;height:20" coordorigin="7533,-1375" coordsize="10,20">
              <v:shape style="position:absolute;left:7533;top:-1375;width:10;height:20" coordorigin="7533,-1375" coordsize="10,20" path="m7533,-1356l7542,-1356,7542,-1375,7533,-1375,7533,-1356xe" filled="true" fillcolor="#000000" stroked="false">
                <v:path arrowok="t"/>
                <v:fill type="solid"/>
              </v:shape>
            </v:group>
            <v:group style="position:absolute;left:7533;top:-1356;width:10;height:20" coordorigin="7533,-1356" coordsize="10,20">
              <v:shape style="position:absolute;left:7533;top:-1356;width:10;height:20" coordorigin="7533,-1356" coordsize="10,20" path="m7533,-1336l7542,-1336,7542,-1356,7533,-1356,7533,-1336xe" filled="true" fillcolor="#000000" stroked="false">
                <v:path arrowok="t"/>
                <v:fill type="solid"/>
              </v:shape>
            </v:group>
            <v:group style="position:absolute;left:7533;top:-1336;width:10;height:20" coordorigin="7533,-1336" coordsize="10,20">
              <v:shape style="position:absolute;left:7533;top:-1336;width:10;height:20" coordorigin="7533,-1336" coordsize="10,20" path="m7533,-1317l7542,-1317,7542,-1336,7533,-1336,7533,-1317xe" filled="true" fillcolor="#000000" stroked="false">
                <v:path arrowok="t"/>
                <v:fill type="solid"/>
              </v:shape>
            </v:group>
            <v:group style="position:absolute;left:7533;top:-1317;width:10;height:20" coordorigin="7533,-1317" coordsize="10,20">
              <v:shape style="position:absolute;left:7533;top:-1317;width:10;height:20" coordorigin="7533,-1317" coordsize="10,20" path="m7533,-1298l7542,-1298,7542,-1317,7533,-1317,7533,-1298xe" filled="true" fillcolor="#000000" stroked="false">
                <v:path arrowok="t"/>
                <v:fill type="solid"/>
              </v:shape>
            </v:group>
            <v:group style="position:absolute;left:7533;top:-1298;width:10;height:20" coordorigin="7533,-1298" coordsize="10,20">
              <v:shape style="position:absolute;left:7533;top:-1298;width:10;height:20" coordorigin="7533,-1298" coordsize="10,20" path="m7533,-1279l7542,-1279,7542,-1298,7533,-1298,7533,-1279xe" filled="true" fillcolor="#000000" stroked="false">
                <v:path arrowok="t"/>
                <v:fill type="solid"/>
              </v:shape>
            </v:group>
            <v:group style="position:absolute;left:7533;top:-1279;width:10;height:20" coordorigin="7533,-1279" coordsize="10,20">
              <v:shape style="position:absolute;left:7533;top:-1279;width:10;height:20" coordorigin="7533,-1279" coordsize="10,20" path="m7533,-1260l7542,-1260,7542,-1279,7533,-1279,7533,-1260xe" filled="true" fillcolor="#000000" stroked="false">
                <v:path arrowok="t"/>
                <v:fill type="solid"/>
              </v:shape>
            </v:group>
            <v:group style="position:absolute;left:7533;top:-1260;width:10;height:20" coordorigin="7533,-1260" coordsize="10,20">
              <v:shape style="position:absolute;left:7533;top:-1260;width:10;height:20" coordorigin="7533,-1260" coordsize="10,20" path="m7533,-1240l7542,-1240,7542,-1260,7533,-1260,7533,-1240xe" filled="true" fillcolor="#000000" stroked="false">
                <v:path arrowok="t"/>
                <v:fill type="solid"/>
              </v:shape>
            </v:group>
            <v:group style="position:absolute;left:7533;top:-1240;width:10;height:20" coordorigin="7533,-1240" coordsize="10,20">
              <v:shape style="position:absolute;left:7533;top:-1240;width:10;height:20" coordorigin="7533,-1240" coordsize="10,20" path="m7533,-1221l7542,-1221,7542,-1240,7533,-1240,7533,-1221xe" filled="true" fillcolor="#000000" stroked="false">
                <v:path arrowok="t"/>
                <v:fill type="solid"/>
              </v:shape>
            </v:group>
            <v:group style="position:absolute;left:7533;top:-1221;width:10;height:20" coordorigin="7533,-1221" coordsize="10,20">
              <v:shape style="position:absolute;left:7533;top:-1221;width:10;height:20" coordorigin="7533,-1221" coordsize="10,20" path="m7533,-1202l7542,-1202,7542,-1221,7533,-1221,7533,-1202xe" filled="true" fillcolor="#000000" stroked="false">
                <v:path arrowok="t"/>
                <v:fill type="solid"/>
              </v:shape>
            </v:group>
            <v:group style="position:absolute;left:7533;top:-1202;width:10;height:20" coordorigin="7533,-1202" coordsize="10,20">
              <v:shape style="position:absolute;left:7533;top:-1202;width:10;height:20" coordorigin="7533,-1202" coordsize="10,20" path="m7533,-1183l7542,-1183,7542,-1202,7533,-1202,7533,-1183xe" filled="true" fillcolor="#000000" stroked="false">
                <v:path arrowok="t"/>
                <v:fill type="solid"/>
              </v:shape>
            </v:group>
            <v:group style="position:absolute;left:7533;top:-1183;width:10;height:20" coordorigin="7533,-1183" coordsize="10,20">
              <v:shape style="position:absolute;left:7533;top:-1183;width:10;height:20" coordorigin="7533,-1183" coordsize="10,20" path="m7533,-1164l7542,-1164,7542,-1183,7533,-1183,7533,-1164xe" filled="true" fillcolor="#000000" stroked="false">
                <v:path arrowok="t"/>
                <v:fill type="solid"/>
              </v:shape>
            </v:group>
            <v:group style="position:absolute;left:7533;top:-1164;width:10;height:20" coordorigin="7533,-1164" coordsize="10,20">
              <v:shape style="position:absolute;left:7533;top:-1164;width:10;height:20" coordorigin="7533,-1164" coordsize="10,20" path="m7533,-1144l7542,-1144,7542,-1164,7533,-1164,7533,-1144xe" filled="true" fillcolor="#000000" stroked="false">
                <v:path arrowok="t"/>
                <v:fill type="solid"/>
              </v:shape>
            </v:group>
            <v:group style="position:absolute;left:7533;top:-1144;width:10;height:20" coordorigin="7533,-1144" coordsize="10,20">
              <v:shape style="position:absolute;left:7533;top:-1144;width:10;height:20" coordorigin="7533,-1144" coordsize="10,20" path="m7533,-1125l7542,-1125,7542,-1144,7533,-1144,7533,-1125xe" filled="true" fillcolor="#000000" stroked="false">
                <v:path arrowok="t"/>
                <v:fill type="solid"/>
              </v:shape>
            </v:group>
            <v:group style="position:absolute;left:7533;top:-1125;width:10;height:20" coordorigin="7533,-1125" coordsize="10,20">
              <v:shape style="position:absolute;left:7533;top:-1125;width:10;height:20" coordorigin="7533,-1125" coordsize="10,20" path="m7533,-1106l7542,-1106,7542,-1125,7533,-1125,7533,-1106xe" filled="true" fillcolor="#000000" stroked="false">
                <v:path arrowok="t"/>
                <v:fill type="solid"/>
              </v:shape>
            </v:group>
            <v:group style="position:absolute;left:7533;top:-1106;width:10;height:20" coordorigin="7533,-1106" coordsize="10,20">
              <v:shape style="position:absolute;left:7533;top:-1106;width:10;height:20" coordorigin="7533,-1106" coordsize="10,20" path="m7533,-1087l7542,-1087,7542,-1106,7533,-1106,7533,-1087xe" filled="true" fillcolor="#000000" stroked="false">
                <v:path arrowok="t"/>
                <v:fill type="solid"/>
              </v:shape>
            </v:group>
            <v:group style="position:absolute;left:7533;top:-1087;width:10;height:20" coordorigin="7533,-1087" coordsize="10,20">
              <v:shape style="position:absolute;left:7533;top:-1087;width:10;height:20" coordorigin="7533,-1087" coordsize="10,20" path="m7533,-1068l7542,-1068,7542,-1087,7533,-1087,7533,-1068xe" filled="true" fillcolor="#000000" stroked="false">
                <v:path arrowok="t"/>
                <v:fill type="solid"/>
              </v:shape>
            </v:group>
            <v:group style="position:absolute;left:7533;top:-1068;width:10;height:20" coordorigin="7533,-1068" coordsize="10,20">
              <v:shape style="position:absolute;left:7533;top:-1068;width:10;height:20" coordorigin="7533,-1068" coordsize="10,20" path="m7533,-1048l7542,-1048,7542,-1068,7533,-1068,7533,-1048xe" filled="true" fillcolor="#000000" stroked="false">
                <v:path arrowok="t"/>
                <v:fill type="solid"/>
              </v:shape>
            </v:group>
            <v:group style="position:absolute;left:7533;top:-1048;width:10;height:20" coordorigin="7533,-1048" coordsize="10,20">
              <v:shape style="position:absolute;left:7533;top:-1048;width:10;height:20" coordorigin="7533,-1048" coordsize="10,20" path="m7533,-1029l7542,-1029,7542,-1048,7533,-1048,7533,-1029xe" filled="true" fillcolor="#000000" stroked="false">
                <v:path arrowok="t"/>
                <v:fill type="solid"/>
              </v:shape>
            </v:group>
            <v:group style="position:absolute;left:7533;top:-1029;width:10;height:20" coordorigin="7533,-1029" coordsize="10,20">
              <v:shape style="position:absolute;left:7533;top:-1029;width:10;height:20" coordorigin="7533,-1029" coordsize="10,20" path="m7533,-1010l7542,-1010,7542,-1029,7533,-1029,7533,-1010xe" filled="true" fillcolor="#000000" stroked="false">
                <v:path arrowok="t"/>
                <v:fill type="solid"/>
              </v:shape>
            </v:group>
            <v:group style="position:absolute;left:7533;top:-1010;width:10;height:20" coordorigin="7533,-1010" coordsize="10,20">
              <v:shape style="position:absolute;left:7533;top:-1010;width:10;height:20" coordorigin="7533,-1010" coordsize="10,20" path="m7533,-991l7542,-991,7542,-1010,7533,-1010,7533,-991xe" filled="true" fillcolor="#000000" stroked="false">
                <v:path arrowok="t"/>
                <v:fill type="solid"/>
              </v:shape>
            </v:group>
            <v:group style="position:absolute;left:7533;top:-991;width:10;height:20" coordorigin="7533,-991" coordsize="10,20">
              <v:shape style="position:absolute;left:7533;top:-991;width:10;height:20" coordorigin="7533,-991" coordsize="10,20" path="m7533,-972l7542,-972,7542,-991,7533,-991,7533,-972xe" filled="true" fillcolor="#000000" stroked="false">
                <v:path arrowok="t"/>
                <v:fill type="solid"/>
              </v:shape>
            </v:group>
            <v:group style="position:absolute;left:7533;top:-972;width:10;height:20" coordorigin="7533,-972" coordsize="10,20">
              <v:shape style="position:absolute;left:7533;top:-972;width:10;height:20" coordorigin="7533,-972" coordsize="10,20" path="m7533,-952l7542,-952,7542,-972,7533,-972,7533,-952xe" filled="true" fillcolor="#000000" stroked="false">
                <v:path arrowok="t"/>
                <v:fill type="solid"/>
              </v:shape>
            </v:group>
            <v:group style="position:absolute;left:7533;top:-952;width:10;height:20" coordorigin="7533,-952" coordsize="10,20">
              <v:shape style="position:absolute;left:7533;top:-952;width:10;height:20" coordorigin="7533,-952" coordsize="10,20" path="m7533,-933l7542,-933,7542,-952,7533,-952,7533,-933xe" filled="true" fillcolor="#000000" stroked="false">
                <v:path arrowok="t"/>
                <v:fill type="solid"/>
              </v:shape>
            </v:group>
            <v:group style="position:absolute;left:7533;top:-933;width:10;height:20" coordorigin="7533,-933" coordsize="10,20">
              <v:shape style="position:absolute;left:7533;top:-933;width:10;height:20" coordorigin="7533,-933" coordsize="10,20" path="m7533,-914l7542,-914,7542,-933,7533,-933,7533,-914xe" filled="true" fillcolor="#000000" stroked="false">
                <v:path arrowok="t"/>
                <v:fill type="solid"/>
              </v:shape>
            </v:group>
            <v:group style="position:absolute;left:7533;top:-914;width:10;height:20" coordorigin="7533,-914" coordsize="10,20">
              <v:shape style="position:absolute;left:7533;top:-914;width:10;height:20" coordorigin="7533,-914" coordsize="10,20" path="m7533,-895l7542,-895,7542,-914,7533,-914,7533,-895xe" filled="true" fillcolor="#000000" stroked="false">
                <v:path arrowok="t"/>
                <v:fill type="solid"/>
              </v:shape>
            </v:group>
            <v:group style="position:absolute;left:7533;top:-895;width:10;height:20" coordorigin="7533,-895" coordsize="10,20">
              <v:shape style="position:absolute;left:7533;top:-895;width:10;height:20" coordorigin="7533,-895" coordsize="10,20" path="m7533,-876l7542,-876,7542,-895,7533,-895,7533,-876xe" filled="true" fillcolor="#000000" stroked="false">
                <v:path arrowok="t"/>
                <v:fill type="solid"/>
              </v:shape>
            </v:group>
            <v:group style="position:absolute;left:7533;top:-876;width:10;height:20" coordorigin="7533,-876" coordsize="10,20">
              <v:shape style="position:absolute;left:7533;top:-876;width:10;height:20" coordorigin="7533,-876" coordsize="10,20" path="m7533,-856l7542,-856,7542,-876,7533,-876,7533,-856xe" filled="true" fillcolor="#000000" stroked="false">
                <v:path arrowok="t"/>
                <v:fill type="solid"/>
              </v:shape>
            </v:group>
            <v:group style="position:absolute;left:7533;top:-856;width:10;height:20" coordorigin="7533,-856" coordsize="10,20">
              <v:shape style="position:absolute;left:7533;top:-856;width:10;height:20" coordorigin="7533,-856" coordsize="10,20" path="m7533,-837l7542,-837,7542,-856,7533,-856,7533,-837xe" filled="true" fillcolor="#000000" stroked="false">
                <v:path arrowok="t"/>
                <v:fill type="solid"/>
              </v:shape>
            </v:group>
            <v:group style="position:absolute;left:7533;top:-837;width:10;height:20" coordorigin="7533,-837" coordsize="10,20">
              <v:shape style="position:absolute;left:7533;top:-837;width:10;height:20" coordorigin="7533,-837" coordsize="10,20" path="m7533,-818l7542,-818,7542,-837,7533,-837,7533,-818xe" filled="true" fillcolor="#000000" stroked="false">
                <v:path arrowok="t"/>
                <v:fill type="solid"/>
              </v:shape>
            </v:group>
            <v:group style="position:absolute;left:7533;top:-818;width:10;height:20" coordorigin="7533,-818" coordsize="10,20">
              <v:shape style="position:absolute;left:7533;top:-818;width:10;height:20" coordorigin="7533,-818" coordsize="10,20" path="m7533,-799l7542,-799,7542,-818,7533,-818,7533,-799xe" filled="true" fillcolor="#000000" stroked="false">
                <v:path arrowok="t"/>
                <v:fill type="solid"/>
              </v:shape>
            </v:group>
            <v:group style="position:absolute;left:7533;top:-799;width:10;height:20" coordorigin="7533,-799" coordsize="10,20">
              <v:shape style="position:absolute;left:7533;top:-799;width:10;height:20" coordorigin="7533,-799" coordsize="10,20" path="m7533,-780l7542,-780,7542,-799,7533,-799,7533,-780xe" filled="true" fillcolor="#000000" stroked="false">
                <v:path arrowok="t"/>
                <v:fill type="solid"/>
              </v:shape>
            </v:group>
            <v:group style="position:absolute;left:7533;top:-780;width:10;height:20" coordorigin="7533,-780" coordsize="10,20">
              <v:shape style="position:absolute;left:7533;top:-780;width:10;height:20" coordorigin="7533,-780" coordsize="10,20" path="m7533,-760l7542,-760,7542,-780,7533,-780,7533,-760xe" filled="true" fillcolor="#000000" stroked="false">
                <v:path arrowok="t"/>
                <v:fill type="solid"/>
              </v:shape>
            </v:group>
            <v:group style="position:absolute;left:7533;top:-760;width:10;height:20" coordorigin="7533,-760" coordsize="10,20">
              <v:shape style="position:absolute;left:7533;top:-760;width:10;height:20" coordorigin="7533,-760" coordsize="10,20" path="m7533,-741l7542,-741,7542,-760,7533,-760,7533,-741xe" filled="true" fillcolor="#000000" stroked="false">
                <v:path arrowok="t"/>
                <v:fill type="solid"/>
              </v:shape>
            </v:group>
            <v:group style="position:absolute;left:7533;top:-741;width:10;height:20" coordorigin="7533,-741" coordsize="10,20">
              <v:shape style="position:absolute;left:7533;top:-741;width:10;height:20" coordorigin="7533,-741" coordsize="10,20" path="m7533,-722l7542,-722,7542,-741,7533,-741,7533,-722xe" filled="true" fillcolor="#000000" stroked="false">
                <v:path arrowok="t"/>
                <v:fill type="solid"/>
              </v:shape>
            </v:group>
            <v:group style="position:absolute;left:7533;top:-722;width:10;height:20" coordorigin="7533,-722" coordsize="10,20">
              <v:shape style="position:absolute;left:7533;top:-722;width:10;height:20" coordorigin="7533,-722" coordsize="10,20" path="m7533,-703l7542,-703,7542,-722,7533,-722,7533,-703xe" filled="true" fillcolor="#000000" stroked="false">
                <v:path arrowok="t"/>
                <v:fill type="solid"/>
              </v:shape>
            </v:group>
            <v:group style="position:absolute;left:7533;top:-703;width:10;height:20" coordorigin="7533,-703" coordsize="10,20">
              <v:shape style="position:absolute;left:7533;top:-703;width:10;height:20" coordorigin="7533,-703" coordsize="10,20" path="m7533,-684l7542,-684,7542,-703,7533,-703,7533,-684xe" filled="true" fillcolor="#000000" stroked="false">
                <v:path arrowok="t"/>
                <v:fill type="solid"/>
              </v:shape>
            </v:group>
            <v:group style="position:absolute;left:7533;top:-684;width:10;height:20" coordorigin="7533,-684" coordsize="10,20">
              <v:shape style="position:absolute;left:7533;top:-684;width:10;height:20" coordorigin="7533,-684" coordsize="10,20" path="m7533,-664l7542,-664,7542,-684,7533,-684,7533,-664xe" filled="true" fillcolor="#000000" stroked="false">
                <v:path arrowok="t"/>
                <v:fill type="solid"/>
              </v:shape>
            </v:group>
            <v:group style="position:absolute;left:7533;top:-661;width:10;height:2" coordorigin="7533,-661" coordsize="10,2">
              <v:shape style="position:absolute;left:7533;top:-661;width:10;height:2" coordorigin="7533,-661" coordsize="10,0" path="m7533,-661l7542,-661e" filled="false" stroked="true" strokeweight=".36002pt" strokecolor="#000000">
                <v:path arrowok="t"/>
              </v:shape>
            </v:group>
            <v:group style="position:absolute;left:8524;top:-1778;width:10;height:20" coordorigin="8524,-1778" coordsize="10,20">
              <v:shape style="position:absolute;left:8524;top:-1778;width:10;height:20" coordorigin="8524,-1778" coordsize="10,20" path="m8524,-1759l8533,-1759,8533,-1778,8524,-1778,8524,-1759xe" filled="true" fillcolor="#000000" stroked="false">
                <v:path arrowok="t"/>
                <v:fill type="solid"/>
              </v:shape>
            </v:group>
            <v:group style="position:absolute;left:8524;top:-1759;width:10;height:20" coordorigin="8524,-1759" coordsize="10,20">
              <v:shape style="position:absolute;left:8524;top:-1759;width:10;height:20" coordorigin="8524,-1759" coordsize="10,20" path="m8524,-1740l8533,-1740,8533,-1759,8524,-1759,8524,-1740xe" filled="true" fillcolor="#000000" stroked="false">
                <v:path arrowok="t"/>
                <v:fill type="solid"/>
              </v:shape>
            </v:group>
            <v:group style="position:absolute;left:8524;top:-1740;width:10;height:20" coordorigin="8524,-1740" coordsize="10,20">
              <v:shape style="position:absolute;left:8524;top:-1740;width:10;height:20" coordorigin="8524,-1740" coordsize="10,20" path="m8524,-1720l8533,-1720,8533,-1740,8524,-1740,8524,-1720xe" filled="true" fillcolor="#000000" stroked="false">
                <v:path arrowok="t"/>
                <v:fill type="solid"/>
              </v:shape>
            </v:group>
            <v:group style="position:absolute;left:8524;top:-1720;width:10;height:20" coordorigin="8524,-1720" coordsize="10,20">
              <v:shape style="position:absolute;left:8524;top:-1720;width:10;height:20" coordorigin="8524,-1720" coordsize="10,20" path="m8524,-1701l8533,-1701,8533,-1720,8524,-1720,8524,-1701xe" filled="true" fillcolor="#000000" stroked="false">
                <v:path arrowok="t"/>
                <v:fill type="solid"/>
              </v:shape>
            </v:group>
            <v:group style="position:absolute;left:8524;top:-1701;width:10;height:20" coordorigin="8524,-1701" coordsize="10,20">
              <v:shape style="position:absolute;left:8524;top:-1701;width:10;height:20" coordorigin="8524,-1701" coordsize="10,20" path="m8524,-1682l8533,-1682,8533,-1701,8524,-1701,8524,-1682xe" filled="true" fillcolor="#000000" stroked="false">
                <v:path arrowok="t"/>
                <v:fill type="solid"/>
              </v:shape>
            </v:group>
            <v:group style="position:absolute;left:8524;top:-1682;width:10;height:20" coordorigin="8524,-1682" coordsize="10,20">
              <v:shape style="position:absolute;left:8524;top:-1682;width:10;height:20" coordorigin="8524,-1682" coordsize="10,20" path="m8524,-1663l8533,-1663,8533,-1682,8524,-1682,8524,-1663xe" filled="true" fillcolor="#000000" stroked="false">
                <v:path arrowok="t"/>
                <v:fill type="solid"/>
              </v:shape>
            </v:group>
            <v:group style="position:absolute;left:8524;top:-1663;width:10;height:20" coordorigin="8524,-1663" coordsize="10,20">
              <v:shape style="position:absolute;left:8524;top:-1663;width:10;height:20" coordorigin="8524,-1663" coordsize="10,20" path="m8524,-1644l8533,-1644,8533,-1663,8524,-1663,8524,-1644xe" filled="true" fillcolor="#000000" stroked="false">
                <v:path arrowok="t"/>
                <v:fill type="solid"/>
              </v:shape>
            </v:group>
            <v:group style="position:absolute;left:8524;top:-1644;width:10;height:20" coordorigin="8524,-1644" coordsize="10,20">
              <v:shape style="position:absolute;left:8524;top:-1644;width:10;height:20" coordorigin="8524,-1644" coordsize="10,20" path="m8524,-1624l8533,-1624,8533,-1644,8524,-1644,8524,-1624xe" filled="true" fillcolor="#000000" stroked="false">
                <v:path arrowok="t"/>
                <v:fill type="solid"/>
              </v:shape>
            </v:group>
            <v:group style="position:absolute;left:8524;top:-1624;width:10;height:20" coordorigin="8524,-1624" coordsize="10,20">
              <v:shape style="position:absolute;left:8524;top:-1624;width:10;height:20" coordorigin="8524,-1624" coordsize="10,20" path="m8524,-1605l8533,-1605,8533,-1624,8524,-1624,8524,-1605xe" filled="true" fillcolor="#000000" stroked="false">
                <v:path arrowok="t"/>
                <v:fill type="solid"/>
              </v:shape>
            </v:group>
            <v:group style="position:absolute;left:8524;top:-1605;width:10;height:20" coordorigin="8524,-1605" coordsize="10,20">
              <v:shape style="position:absolute;left:8524;top:-1605;width:10;height:20" coordorigin="8524,-1605" coordsize="10,20" path="m8524,-1586l8533,-1586,8533,-1605,8524,-1605,8524,-1586xe" filled="true" fillcolor="#000000" stroked="false">
                <v:path arrowok="t"/>
                <v:fill type="solid"/>
              </v:shape>
            </v:group>
            <v:group style="position:absolute;left:8524;top:-1586;width:10;height:20" coordorigin="8524,-1586" coordsize="10,20">
              <v:shape style="position:absolute;left:8524;top:-1586;width:10;height:20" coordorigin="8524,-1586" coordsize="10,20" path="m8524,-1567l8533,-1567,8533,-1586,8524,-1586,8524,-1567xe" filled="true" fillcolor="#000000" stroked="false">
                <v:path arrowok="t"/>
                <v:fill type="solid"/>
              </v:shape>
            </v:group>
            <v:group style="position:absolute;left:8524;top:-1567;width:10;height:20" coordorigin="8524,-1567" coordsize="10,20">
              <v:shape style="position:absolute;left:8524;top:-1567;width:10;height:20" coordorigin="8524,-1567" coordsize="10,20" path="m8524,-1548l8533,-1548,8533,-1567,8524,-1567,8524,-1548xe" filled="true" fillcolor="#000000" stroked="false">
                <v:path arrowok="t"/>
                <v:fill type="solid"/>
              </v:shape>
            </v:group>
            <v:group style="position:absolute;left:8524;top:-1548;width:10;height:20" coordorigin="8524,-1548" coordsize="10,20">
              <v:shape style="position:absolute;left:8524;top:-1548;width:10;height:20" coordorigin="8524,-1548" coordsize="10,20" path="m8524,-1528l8533,-1528,8533,-1548,8524,-1548,8524,-1528xe" filled="true" fillcolor="#000000" stroked="false">
                <v:path arrowok="t"/>
                <v:fill type="solid"/>
              </v:shape>
            </v:group>
            <v:group style="position:absolute;left:8524;top:-1528;width:10;height:20" coordorigin="8524,-1528" coordsize="10,20">
              <v:shape style="position:absolute;left:8524;top:-1528;width:10;height:20" coordorigin="8524,-1528" coordsize="10,20" path="m8524,-1509l8533,-1509,8533,-1528,8524,-1528,8524,-1509xe" filled="true" fillcolor="#000000" stroked="false">
                <v:path arrowok="t"/>
                <v:fill type="solid"/>
              </v:shape>
            </v:group>
            <v:group style="position:absolute;left:8524;top:-1509;width:10;height:20" coordorigin="8524,-1509" coordsize="10,20">
              <v:shape style="position:absolute;left:8524;top:-1509;width:10;height:20" coordorigin="8524,-1509" coordsize="10,20" path="m8524,-1490l8533,-1490,8533,-1509,8524,-1509,8524,-1490xe" filled="true" fillcolor="#000000" stroked="false">
                <v:path arrowok="t"/>
                <v:fill type="solid"/>
              </v:shape>
            </v:group>
            <v:group style="position:absolute;left:8524;top:-1490;width:10;height:20" coordorigin="8524,-1490" coordsize="10,20">
              <v:shape style="position:absolute;left:8524;top:-1490;width:10;height:20" coordorigin="8524,-1490" coordsize="10,20" path="m8524,-1471l8533,-1471,8533,-1490,8524,-1490,8524,-1471xe" filled="true" fillcolor="#000000" stroked="false">
                <v:path arrowok="t"/>
                <v:fill type="solid"/>
              </v:shape>
            </v:group>
            <v:group style="position:absolute;left:8524;top:-1471;width:10;height:20" coordorigin="8524,-1471" coordsize="10,20">
              <v:shape style="position:absolute;left:8524;top:-1471;width:10;height:20" coordorigin="8524,-1471" coordsize="10,20" path="m8524,-1452l8533,-1452,8533,-1471,8524,-1471,8524,-1452xe" filled="true" fillcolor="#000000" stroked="false">
                <v:path arrowok="t"/>
                <v:fill type="solid"/>
              </v:shape>
            </v:group>
            <v:group style="position:absolute;left:8524;top:-1452;width:10;height:20" coordorigin="8524,-1452" coordsize="10,20">
              <v:shape style="position:absolute;left:8524;top:-1452;width:10;height:20" coordorigin="8524,-1452" coordsize="10,20" path="m8524,-1432l8533,-1432,8533,-1452,8524,-1452,8524,-1432xe" filled="true" fillcolor="#000000" stroked="false">
                <v:path arrowok="t"/>
                <v:fill type="solid"/>
              </v:shape>
            </v:group>
            <v:group style="position:absolute;left:8524;top:-1432;width:10;height:20" coordorigin="8524,-1432" coordsize="10,20">
              <v:shape style="position:absolute;left:8524;top:-1432;width:10;height:20" coordorigin="8524,-1432" coordsize="10,20" path="m8524,-1413l8533,-1413,8533,-1432,8524,-1432,8524,-1413xe" filled="true" fillcolor="#000000" stroked="false">
                <v:path arrowok="t"/>
                <v:fill type="solid"/>
              </v:shape>
            </v:group>
            <v:group style="position:absolute;left:8524;top:-1413;width:10;height:20" coordorigin="8524,-1413" coordsize="10,20">
              <v:shape style="position:absolute;left:8524;top:-1413;width:10;height:20" coordorigin="8524,-1413" coordsize="10,20" path="m8524,-1394l8533,-1394,8533,-1413,8524,-1413,8524,-1394xe" filled="true" fillcolor="#000000" stroked="false">
                <v:path arrowok="t"/>
                <v:fill type="solid"/>
              </v:shape>
            </v:group>
            <v:group style="position:absolute;left:8524;top:-1394;width:10;height:20" coordorigin="8524,-1394" coordsize="10,20">
              <v:shape style="position:absolute;left:8524;top:-1394;width:10;height:20" coordorigin="8524,-1394" coordsize="10,20" path="m8524,-1375l8533,-1375,8533,-1394,8524,-1394,8524,-1375xe" filled="true" fillcolor="#000000" stroked="false">
                <v:path arrowok="t"/>
                <v:fill type="solid"/>
              </v:shape>
            </v:group>
            <v:group style="position:absolute;left:8524;top:-1375;width:10;height:20" coordorigin="8524,-1375" coordsize="10,20">
              <v:shape style="position:absolute;left:8524;top:-1375;width:10;height:20" coordorigin="8524,-1375" coordsize="10,20" path="m8524,-1356l8533,-1356,8533,-1375,8524,-1375,8524,-1356xe" filled="true" fillcolor="#000000" stroked="false">
                <v:path arrowok="t"/>
                <v:fill type="solid"/>
              </v:shape>
            </v:group>
            <v:group style="position:absolute;left:8524;top:-1356;width:10;height:20" coordorigin="8524,-1356" coordsize="10,20">
              <v:shape style="position:absolute;left:8524;top:-1356;width:10;height:20" coordorigin="8524,-1356" coordsize="10,20" path="m8524,-1336l8533,-1336,8533,-1356,8524,-1356,8524,-1336xe" filled="true" fillcolor="#000000" stroked="false">
                <v:path arrowok="t"/>
                <v:fill type="solid"/>
              </v:shape>
            </v:group>
            <v:group style="position:absolute;left:8524;top:-1336;width:10;height:20" coordorigin="8524,-1336" coordsize="10,20">
              <v:shape style="position:absolute;left:8524;top:-1336;width:10;height:20" coordorigin="8524,-1336" coordsize="10,20" path="m8524,-1317l8533,-1317,8533,-1336,8524,-1336,8524,-1317xe" filled="true" fillcolor="#000000" stroked="false">
                <v:path arrowok="t"/>
                <v:fill type="solid"/>
              </v:shape>
            </v:group>
            <v:group style="position:absolute;left:8524;top:-1317;width:10;height:20" coordorigin="8524,-1317" coordsize="10,20">
              <v:shape style="position:absolute;left:8524;top:-1317;width:10;height:20" coordorigin="8524,-1317" coordsize="10,20" path="m8524,-1298l8533,-1298,8533,-1317,8524,-1317,8524,-1298xe" filled="true" fillcolor="#000000" stroked="false">
                <v:path arrowok="t"/>
                <v:fill type="solid"/>
              </v:shape>
            </v:group>
            <v:group style="position:absolute;left:8524;top:-1298;width:10;height:20" coordorigin="8524,-1298" coordsize="10,20">
              <v:shape style="position:absolute;left:8524;top:-1298;width:10;height:20" coordorigin="8524,-1298" coordsize="10,20" path="m8524,-1279l8533,-1279,8533,-1298,8524,-1298,8524,-1279xe" filled="true" fillcolor="#000000" stroked="false">
                <v:path arrowok="t"/>
                <v:fill type="solid"/>
              </v:shape>
            </v:group>
            <v:group style="position:absolute;left:8524;top:-1279;width:10;height:20" coordorigin="8524,-1279" coordsize="10,20">
              <v:shape style="position:absolute;left:8524;top:-1279;width:10;height:20" coordorigin="8524,-1279" coordsize="10,20" path="m8524,-1260l8533,-1260,8533,-1279,8524,-1279,8524,-1260xe" filled="true" fillcolor="#000000" stroked="false">
                <v:path arrowok="t"/>
                <v:fill type="solid"/>
              </v:shape>
            </v:group>
            <v:group style="position:absolute;left:8524;top:-1260;width:10;height:20" coordorigin="8524,-1260" coordsize="10,20">
              <v:shape style="position:absolute;left:8524;top:-1260;width:10;height:20" coordorigin="8524,-1260" coordsize="10,20" path="m8524,-1240l8533,-1240,8533,-1260,8524,-1260,8524,-1240xe" filled="true" fillcolor="#000000" stroked="false">
                <v:path arrowok="t"/>
                <v:fill type="solid"/>
              </v:shape>
            </v:group>
            <v:group style="position:absolute;left:8524;top:-1240;width:10;height:20" coordorigin="8524,-1240" coordsize="10,20">
              <v:shape style="position:absolute;left:8524;top:-1240;width:10;height:20" coordorigin="8524,-1240" coordsize="10,20" path="m8524,-1221l8533,-1221,8533,-1240,8524,-1240,8524,-1221xe" filled="true" fillcolor="#000000" stroked="false">
                <v:path arrowok="t"/>
                <v:fill type="solid"/>
              </v:shape>
            </v:group>
            <v:group style="position:absolute;left:8524;top:-1221;width:10;height:20" coordorigin="8524,-1221" coordsize="10,20">
              <v:shape style="position:absolute;left:8524;top:-1221;width:10;height:20" coordorigin="8524,-1221" coordsize="10,20" path="m8524,-1202l8533,-1202,8533,-1221,8524,-1221,8524,-1202xe" filled="true" fillcolor="#000000" stroked="false">
                <v:path arrowok="t"/>
                <v:fill type="solid"/>
              </v:shape>
            </v:group>
            <v:group style="position:absolute;left:8524;top:-1202;width:10;height:20" coordorigin="8524,-1202" coordsize="10,20">
              <v:shape style="position:absolute;left:8524;top:-1202;width:10;height:20" coordorigin="8524,-1202" coordsize="10,20" path="m8524,-1183l8533,-1183,8533,-1202,8524,-1202,8524,-1183xe" filled="true" fillcolor="#000000" stroked="false">
                <v:path arrowok="t"/>
                <v:fill type="solid"/>
              </v:shape>
            </v:group>
            <v:group style="position:absolute;left:8524;top:-1183;width:10;height:20" coordorigin="8524,-1183" coordsize="10,20">
              <v:shape style="position:absolute;left:8524;top:-1183;width:10;height:20" coordorigin="8524,-1183" coordsize="10,20" path="m8524,-1164l8533,-1164,8533,-1183,8524,-1183,8524,-1164xe" filled="true" fillcolor="#000000" stroked="false">
                <v:path arrowok="t"/>
                <v:fill type="solid"/>
              </v:shape>
            </v:group>
            <v:group style="position:absolute;left:8524;top:-1164;width:10;height:20" coordorigin="8524,-1164" coordsize="10,20">
              <v:shape style="position:absolute;left:8524;top:-1164;width:10;height:20" coordorigin="8524,-1164" coordsize="10,20" path="m8524,-1144l8533,-1144,8533,-1164,8524,-1164,8524,-1144xe" filled="true" fillcolor="#000000" stroked="false">
                <v:path arrowok="t"/>
                <v:fill type="solid"/>
              </v:shape>
            </v:group>
            <v:group style="position:absolute;left:8524;top:-1144;width:10;height:20" coordorigin="8524,-1144" coordsize="10,20">
              <v:shape style="position:absolute;left:8524;top:-1144;width:10;height:20" coordorigin="8524,-1144" coordsize="10,20" path="m8524,-1125l8533,-1125,8533,-1144,8524,-1144,8524,-1125xe" filled="true" fillcolor="#000000" stroked="false">
                <v:path arrowok="t"/>
                <v:fill type="solid"/>
              </v:shape>
            </v:group>
            <v:group style="position:absolute;left:8524;top:-1125;width:10;height:20" coordorigin="8524,-1125" coordsize="10,20">
              <v:shape style="position:absolute;left:8524;top:-1125;width:10;height:20" coordorigin="8524,-1125" coordsize="10,20" path="m8524,-1106l8533,-1106,8533,-1125,8524,-1125,8524,-1106xe" filled="true" fillcolor="#000000" stroked="false">
                <v:path arrowok="t"/>
                <v:fill type="solid"/>
              </v:shape>
            </v:group>
            <v:group style="position:absolute;left:8524;top:-1106;width:10;height:20" coordorigin="8524,-1106" coordsize="10,20">
              <v:shape style="position:absolute;left:8524;top:-1106;width:10;height:20" coordorigin="8524,-1106" coordsize="10,20" path="m8524,-1087l8533,-1087,8533,-1106,8524,-1106,8524,-1087xe" filled="true" fillcolor="#000000" stroked="false">
                <v:path arrowok="t"/>
                <v:fill type="solid"/>
              </v:shape>
            </v:group>
            <v:group style="position:absolute;left:8524;top:-1087;width:10;height:20" coordorigin="8524,-1087" coordsize="10,20">
              <v:shape style="position:absolute;left:8524;top:-1087;width:10;height:20" coordorigin="8524,-1087" coordsize="10,20" path="m8524,-1068l8533,-1068,8533,-1087,8524,-1087,8524,-1068xe" filled="true" fillcolor="#000000" stroked="false">
                <v:path arrowok="t"/>
                <v:fill type="solid"/>
              </v:shape>
            </v:group>
            <v:group style="position:absolute;left:8524;top:-1068;width:10;height:20" coordorigin="8524,-1068" coordsize="10,20">
              <v:shape style="position:absolute;left:8524;top:-1068;width:10;height:20" coordorigin="8524,-1068" coordsize="10,20" path="m8524,-1048l8533,-1048,8533,-1068,8524,-1068,8524,-1048xe" filled="true" fillcolor="#000000" stroked="false">
                <v:path arrowok="t"/>
                <v:fill type="solid"/>
              </v:shape>
            </v:group>
            <v:group style="position:absolute;left:8524;top:-1048;width:10;height:20" coordorigin="8524,-1048" coordsize="10,20">
              <v:shape style="position:absolute;left:8524;top:-1048;width:10;height:20" coordorigin="8524,-1048" coordsize="10,20" path="m8524,-1029l8533,-1029,8533,-1048,8524,-1048,8524,-1029xe" filled="true" fillcolor="#000000" stroked="false">
                <v:path arrowok="t"/>
                <v:fill type="solid"/>
              </v:shape>
            </v:group>
            <v:group style="position:absolute;left:8524;top:-1029;width:10;height:20" coordorigin="8524,-1029" coordsize="10,20">
              <v:shape style="position:absolute;left:8524;top:-1029;width:10;height:20" coordorigin="8524,-1029" coordsize="10,20" path="m8524,-1010l8533,-1010,8533,-1029,8524,-1029,8524,-1010xe" filled="true" fillcolor="#000000" stroked="false">
                <v:path arrowok="t"/>
                <v:fill type="solid"/>
              </v:shape>
            </v:group>
            <v:group style="position:absolute;left:8524;top:-1010;width:10;height:20" coordorigin="8524,-1010" coordsize="10,20">
              <v:shape style="position:absolute;left:8524;top:-1010;width:10;height:20" coordorigin="8524,-1010" coordsize="10,20" path="m8524,-991l8533,-991,8533,-1010,8524,-1010,8524,-991xe" filled="true" fillcolor="#000000" stroked="false">
                <v:path arrowok="t"/>
                <v:fill type="solid"/>
              </v:shape>
            </v:group>
            <v:group style="position:absolute;left:8524;top:-991;width:10;height:20" coordorigin="8524,-991" coordsize="10,20">
              <v:shape style="position:absolute;left:8524;top:-991;width:10;height:20" coordorigin="8524,-991" coordsize="10,20" path="m8524,-972l8533,-972,8533,-991,8524,-991,8524,-972xe" filled="true" fillcolor="#000000" stroked="false">
                <v:path arrowok="t"/>
                <v:fill type="solid"/>
              </v:shape>
            </v:group>
            <v:group style="position:absolute;left:8524;top:-972;width:10;height:20" coordorigin="8524,-972" coordsize="10,20">
              <v:shape style="position:absolute;left:8524;top:-972;width:10;height:20" coordorigin="8524,-972" coordsize="10,20" path="m8524,-952l8533,-952,8533,-972,8524,-972,8524,-952xe" filled="true" fillcolor="#000000" stroked="false">
                <v:path arrowok="t"/>
                <v:fill type="solid"/>
              </v:shape>
            </v:group>
            <v:group style="position:absolute;left:8524;top:-952;width:10;height:20" coordorigin="8524,-952" coordsize="10,20">
              <v:shape style="position:absolute;left:8524;top:-952;width:10;height:20" coordorigin="8524,-952" coordsize="10,20" path="m8524,-933l8533,-933,8533,-952,8524,-952,8524,-933xe" filled="true" fillcolor="#000000" stroked="false">
                <v:path arrowok="t"/>
                <v:fill type="solid"/>
              </v:shape>
            </v:group>
            <v:group style="position:absolute;left:8524;top:-933;width:10;height:20" coordorigin="8524,-933" coordsize="10,20">
              <v:shape style="position:absolute;left:8524;top:-933;width:10;height:20" coordorigin="8524,-933" coordsize="10,20" path="m8524,-914l8533,-914,8533,-933,8524,-933,8524,-914xe" filled="true" fillcolor="#000000" stroked="false">
                <v:path arrowok="t"/>
                <v:fill type="solid"/>
              </v:shape>
            </v:group>
            <v:group style="position:absolute;left:8524;top:-914;width:10;height:20" coordorigin="8524,-914" coordsize="10,20">
              <v:shape style="position:absolute;left:8524;top:-914;width:10;height:20" coordorigin="8524,-914" coordsize="10,20" path="m8524,-895l8533,-895,8533,-914,8524,-914,8524,-895xe" filled="true" fillcolor="#000000" stroked="false">
                <v:path arrowok="t"/>
                <v:fill type="solid"/>
              </v:shape>
            </v:group>
            <v:group style="position:absolute;left:8524;top:-895;width:10;height:20" coordorigin="8524,-895" coordsize="10,20">
              <v:shape style="position:absolute;left:8524;top:-895;width:10;height:20" coordorigin="8524,-895" coordsize="10,20" path="m8524,-876l8533,-876,8533,-895,8524,-895,8524,-876xe" filled="true" fillcolor="#000000" stroked="false">
                <v:path arrowok="t"/>
                <v:fill type="solid"/>
              </v:shape>
            </v:group>
            <v:group style="position:absolute;left:8524;top:-876;width:10;height:20" coordorigin="8524,-876" coordsize="10,20">
              <v:shape style="position:absolute;left:8524;top:-876;width:10;height:20" coordorigin="8524,-876" coordsize="10,20" path="m8524,-856l8533,-856,8533,-876,8524,-876,8524,-856xe" filled="true" fillcolor="#000000" stroked="false">
                <v:path arrowok="t"/>
                <v:fill type="solid"/>
              </v:shape>
            </v:group>
            <v:group style="position:absolute;left:8524;top:-856;width:10;height:20" coordorigin="8524,-856" coordsize="10,20">
              <v:shape style="position:absolute;left:8524;top:-856;width:10;height:20" coordorigin="8524,-856" coordsize="10,20" path="m8524,-837l8533,-837,8533,-856,8524,-856,8524,-837xe" filled="true" fillcolor="#000000" stroked="false">
                <v:path arrowok="t"/>
                <v:fill type="solid"/>
              </v:shape>
            </v:group>
            <v:group style="position:absolute;left:8524;top:-837;width:10;height:20" coordorigin="8524,-837" coordsize="10,20">
              <v:shape style="position:absolute;left:8524;top:-837;width:10;height:20" coordorigin="8524,-837" coordsize="10,20" path="m8524,-818l8533,-818,8533,-837,8524,-837,8524,-818xe" filled="true" fillcolor="#000000" stroked="false">
                <v:path arrowok="t"/>
                <v:fill type="solid"/>
              </v:shape>
            </v:group>
            <v:group style="position:absolute;left:8524;top:-818;width:10;height:20" coordorigin="8524,-818" coordsize="10,20">
              <v:shape style="position:absolute;left:8524;top:-818;width:10;height:20" coordorigin="8524,-818" coordsize="10,20" path="m8524,-799l8533,-799,8533,-818,8524,-818,8524,-799xe" filled="true" fillcolor="#000000" stroked="false">
                <v:path arrowok="t"/>
                <v:fill type="solid"/>
              </v:shape>
            </v:group>
            <v:group style="position:absolute;left:8524;top:-799;width:10;height:20" coordorigin="8524,-799" coordsize="10,20">
              <v:shape style="position:absolute;left:8524;top:-799;width:10;height:20" coordorigin="8524,-799" coordsize="10,20" path="m8524,-780l8533,-780,8533,-799,8524,-799,8524,-780xe" filled="true" fillcolor="#000000" stroked="false">
                <v:path arrowok="t"/>
                <v:fill type="solid"/>
              </v:shape>
            </v:group>
            <v:group style="position:absolute;left:8524;top:-780;width:10;height:20" coordorigin="8524,-780" coordsize="10,20">
              <v:shape style="position:absolute;left:8524;top:-780;width:10;height:20" coordorigin="8524,-780" coordsize="10,20" path="m8524,-760l8533,-760,8533,-780,8524,-780,8524,-760xe" filled="true" fillcolor="#000000" stroked="false">
                <v:path arrowok="t"/>
                <v:fill type="solid"/>
              </v:shape>
            </v:group>
            <v:group style="position:absolute;left:8524;top:-760;width:10;height:20" coordorigin="8524,-760" coordsize="10,20">
              <v:shape style="position:absolute;left:8524;top:-760;width:10;height:20" coordorigin="8524,-760" coordsize="10,20" path="m8524,-741l8533,-741,8533,-760,8524,-760,8524,-741xe" filled="true" fillcolor="#000000" stroked="false">
                <v:path arrowok="t"/>
                <v:fill type="solid"/>
              </v:shape>
            </v:group>
            <v:group style="position:absolute;left:8524;top:-741;width:10;height:20" coordorigin="8524,-741" coordsize="10,20">
              <v:shape style="position:absolute;left:8524;top:-741;width:10;height:20" coordorigin="8524,-741" coordsize="10,20" path="m8524,-722l8533,-722,8533,-741,8524,-741,8524,-722xe" filled="true" fillcolor="#000000" stroked="false">
                <v:path arrowok="t"/>
                <v:fill type="solid"/>
              </v:shape>
            </v:group>
            <v:group style="position:absolute;left:8524;top:-722;width:10;height:20" coordorigin="8524,-722" coordsize="10,20">
              <v:shape style="position:absolute;left:8524;top:-722;width:10;height:20" coordorigin="8524,-722" coordsize="10,20" path="m8524,-703l8533,-703,8533,-722,8524,-722,8524,-703xe" filled="true" fillcolor="#000000" stroked="false">
                <v:path arrowok="t"/>
                <v:fill type="solid"/>
              </v:shape>
            </v:group>
            <v:group style="position:absolute;left:8524;top:-703;width:10;height:20" coordorigin="8524,-703" coordsize="10,20">
              <v:shape style="position:absolute;left:8524;top:-703;width:10;height:20" coordorigin="8524,-703" coordsize="10,20" path="m8524,-684l8533,-684,8533,-703,8524,-703,8524,-684xe" filled="true" fillcolor="#000000" stroked="false">
                <v:path arrowok="t"/>
                <v:fill type="solid"/>
              </v:shape>
            </v:group>
            <v:group style="position:absolute;left:8524;top:-684;width:10;height:20" coordorigin="8524,-684" coordsize="10,20">
              <v:shape style="position:absolute;left:8524;top:-684;width:10;height:20" coordorigin="8524,-684" coordsize="10,20" path="m8524,-664l8533,-664,8533,-684,8524,-684,8524,-664xe" filled="true" fillcolor="#000000" stroked="false">
                <v:path arrowok="t"/>
                <v:fill type="solid"/>
              </v:shape>
            </v:group>
            <v:group style="position:absolute;left:8524;top:-661;width:10;height:2" coordorigin="8524,-661" coordsize="10,2">
              <v:shape style="position:absolute;left:8524;top:-661;width:10;height:2" coordorigin="8524,-661" coordsize="10,0" path="m8524,-661l8533,-661e" filled="false" stroked="true" strokeweight=".36002pt" strokecolor="#000000">
                <v:path arrowok="t"/>
              </v:shape>
            </v:group>
            <v:group style="position:absolute;left:9235;top:-1778;width:10;height:20" coordorigin="9235,-1778" coordsize="10,20">
              <v:shape style="position:absolute;left:9235;top:-1778;width:10;height:20" coordorigin="9235,-1778" coordsize="10,20" path="m9235,-1759l9244,-1759,9244,-1778,9235,-1778,9235,-1759xe" filled="true" fillcolor="#000000" stroked="false">
                <v:path arrowok="t"/>
                <v:fill type="solid"/>
              </v:shape>
            </v:group>
            <v:group style="position:absolute;left:9235;top:-1759;width:10;height:20" coordorigin="9235,-1759" coordsize="10,20">
              <v:shape style="position:absolute;left:9235;top:-1759;width:10;height:20" coordorigin="9235,-1759" coordsize="10,20" path="m9235,-1740l9244,-1740,9244,-1759,9235,-1759,9235,-1740xe" filled="true" fillcolor="#000000" stroked="false">
                <v:path arrowok="t"/>
                <v:fill type="solid"/>
              </v:shape>
            </v:group>
            <v:group style="position:absolute;left:9235;top:-1740;width:10;height:20" coordorigin="9235,-1740" coordsize="10,20">
              <v:shape style="position:absolute;left:9235;top:-1740;width:10;height:20" coordorigin="9235,-1740" coordsize="10,20" path="m9235,-1720l9244,-1720,9244,-1740,9235,-1740,9235,-1720xe" filled="true" fillcolor="#000000" stroked="false">
                <v:path arrowok="t"/>
                <v:fill type="solid"/>
              </v:shape>
            </v:group>
            <v:group style="position:absolute;left:9235;top:-1720;width:10;height:20" coordorigin="9235,-1720" coordsize="10,20">
              <v:shape style="position:absolute;left:9235;top:-1720;width:10;height:20" coordorigin="9235,-1720" coordsize="10,20" path="m9235,-1701l9244,-1701,9244,-1720,9235,-1720,9235,-1701xe" filled="true" fillcolor="#000000" stroked="false">
                <v:path arrowok="t"/>
                <v:fill type="solid"/>
              </v:shape>
            </v:group>
            <v:group style="position:absolute;left:9235;top:-1701;width:10;height:20" coordorigin="9235,-1701" coordsize="10,20">
              <v:shape style="position:absolute;left:9235;top:-1701;width:10;height:20" coordorigin="9235,-1701" coordsize="10,20" path="m9235,-1682l9244,-1682,9244,-1701,9235,-1701,9235,-1682xe" filled="true" fillcolor="#000000" stroked="false">
                <v:path arrowok="t"/>
                <v:fill type="solid"/>
              </v:shape>
            </v:group>
            <v:group style="position:absolute;left:9235;top:-1682;width:10;height:20" coordorigin="9235,-1682" coordsize="10,20">
              <v:shape style="position:absolute;left:9235;top:-1682;width:10;height:20" coordorigin="9235,-1682" coordsize="10,20" path="m9235,-1663l9244,-1663,9244,-1682,9235,-1682,9235,-1663xe" filled="true" fillcolor="#000000" stroked="false">
                <v:path arrowok="t"/>
                <v:fill type="solid"/>
              </v:shape>
            </v:group>
            <v:group style="position:absolute;left:9235;top:-1663;width:10;height:20" coordorigin="9235,-1663" coordsize="10,20">
              <v:shape style="position:absolute;left:9235;top:-1663;width:10;height:20" coordorigin="9235,-1663" coordsize="10,20" path="m9235,-1644l9244,-1644,9244,-1663,9235,-1663,9235,-1644xe" filled="true" fillcolor="#000000" stroked="false">
                <v:path arrowok="t"/>
                <v:fill type="solid"/>
              </v:shape>
            </v:group>
            <v:group style="position:absolute;left:9235;top:-1644;width:10;height:20" coordorigin="9235,-1644" coordsize="10,20">
              <v:shape style="position:absolute;left:9235;top:-1644;width:10;height:20" coordorigin="9235,-1644" coordsize="10,20" path="m9235,-1624l9244,-1624,9244,-1644,9235,-1644,9235,-1624xe" filled="true" fillcolor="#000000" stroked="false">
                <v:path arrowok="t"/>
                <v:fill type="solid"/>
              </v:shape>
            </v:group>
            <v:group style="position:absolute;left:9235;top:-1624;width:10;height:20" coordorigin="9235,-1624" coordsize="10,20">
              <v:shape style="position:absolute;left:9235;top:-1624;width:10;height:20" coordorigin="9235,-1624" coordsize="10,20" path="m9235,-1605l9244,-1605,9244,-1624,9235,-1624,9235,-1605xe" filled="true" fillcolor="#000000" stroked="false">
                <v:path arrowok="t"/>
                <v:fill type="solid"/>
              </v:shape>
            </v:group>
            <v:group style="position:absolute;left:9235;top:-1605;width:10;height:20" coordorigin="9235,-1605" coordsize="10,20">
              <v:shape style="position:absolute;left:9235;top:-1605;width:10;height:20" coordorigin="9235,-1605" coordsize="10,20" path="m9235,-1586l9244,-1586,9244,-1605,9235,-1605,9235,-1586xe" filled="true" fillcolor="#000000" stroked="false">
                <v:path arrowok="t"/>
                <v:fill type="solid"/>
              </v:shape>
            </v:group>
            <v:group style="position:absolute;left:9235;top:-1586;width:10;height:20" coordorigin="9235,-1586" coordsize="10,20">
              <v:shape style="position:absolute;left:9235;top:-1586;width:10;height:20" coordorigin="9235,-1586" coordsize="10,20" path="m9235,-1567l9244,-1567,9244,-1586,9235,-1586,9235,-1567xe" filled="true" fillcolor="#000000" stroked="false">
                <v:path arrowok="t"/>
                <v:fill type="solid"/>
              </v:shape>
            </v:group>
            <v:group style="position:absolute;left:9235;top:-1567;width:10;height:20" coordorigin="9235,-1567" coordsize="10,20">
              <v:shape style="position:absolute;left:9235;top:-1567;width:10;height:20" coordorigin="9235,-1567" coordsize="10,20" path="m9235,-1548l9244,-1548,9244,-1567,9235,-1567,9235,-1548xe" filled="true" fillcolor="#000000" stroked="false">
                <v:path arrowok="t"/>
                <v:fill type="solid"/>
              </v:shape>
            </v:group>
            <v:group style="position:absolute;left:9235;top:-1548;width:10;height:20" coordorigin="9235,-1548" coordsize="10,20">
              <v:shape style="position:absolute;left:9235;top:-1548;width:10;height:20" coordorigin="9235,-1548" coordsize="10,20" path="m9235,-1528l9244,-1528,9244,-1548,9235,-1548,9235,-1528xe" filled="true" fillcolor="#000000" stroked="false">
                <v:path arrowok="t"/>
                <v:fill type="solid"/>
              </v:shape>
            </v:group>
            <v:group style="position:absolute;left:9235;top:-1528;width:10;height:20" coordorigin="9235,-1528" coordsize="10,20">
              <v:shape style="position:absolute;left:9235;top:-1528;width:10;height:20" coordorigin="9235,-1528" coordsize="10,20" path="m9235,-1509l9244,-1509,9244,-1528,9235,-1528,9235,-1509xe" filled="true" fillcolor="#000000" stroked="false">
                <v:path arrowok="t"/>
                <v:fill type="solid"/>
              </v:shape>
            </v:group>
            <v:group style="position:absolute;left:9235;top:-1509;width:10;height:20" coordorigin="9235,-1509" coordsize="10,20">
              <v:shape style="position:absolute;left:9235;top:-1509;width:10;height:20" coordorigin="9235,-1509" coordsize="10,20" path="m9235,-1490l9244,-1490,9244,-1509,9235,-1509,9235,-1490xe" filled="true" fillcolor="#000000" stroked="false">
                <v:path arrowok="t"/>
                <v:fill type="solid"/>
              </v:shape>
            </v:group>
            <v:group style="position:absolute;left:9235;top:-1490;width:10;height:20" coordorigin="9235,-1490" coordsize="10,20">
              <v:shape style="position:absolute;left:9235;top:-1490;width:10;height:20" coordorigin="9235,-1490" coordsize="10,20" path="m9235,-1471l9244,-1471,9244,-1490,9235,-1490,9235,-1471xe" filled="true" fillcolor="#000000" stroked="false">
                <v:path arrowok="t"/>
                <v:fill type="solid"/>
              </v:shape>
            </v:group>
            <v:group style="position:absolute;left:9235;top:-1471;width:10;height:20" coordorigin="9235,-1471" coordsize="10,20">
              <v:shape style="position:absolute;left:9235;top:-1471;width:10;height:20" coordorigin="9235,-1471" coordsize="10,20" path="m9235,-1452l9244,-1452,9244,-1471,9235,-1471,9235,-1452xe" filled="true" fillcolor="#000000" stroked="false">
                <v:path arrowok="t"/>
                <v:fill type="solid"/>
              </v:shape>
            </v:group>
            <v:group style="position:absolute;left:9235;top:-1452;width:10;height:20" coordorigin="9235,-1452" coordsize="10,20">
              <v:shape style="position:absolute;left:9235;top:-1452;width:10;height:20" coordorigin="9235,-1452" coordsize="10,20" path="m9235,-1432l9244,-1432,9244,-1452,9235,-1452,9235,-1432xe" filled="true" fillcolor="#000000" stroked="false">
                <v:path arrowok="t"/>
                <v:fill type="solid"/>
              </v:shape>
            </v:group>
            <v:group style="position:absolute;left:9235;top:-1432;width:10;height:20" coordorigin="9235,-1432" coordsize="10,20">
              <v:shape style="position:absolute;left:9235;top:-1432;width:10;height:20" coordorigin="9235,-1432" coordsize="10,20" path="m9235,-1413l9244,-1413,9244,-1432,9235,-1432,9235,-1413xe" filled="true" fillcolor="#000000" stroked="false">
                <v:path arrowok="t"/>
                <v:fill type="solid"/>
              </v:shape>
            </v:group>
            <v:group style="position:absolute;left:9235;top:-1413;width:10;height:20" coordorigin="9235,-1413" coordsize="10,20">
              <v:shape style="position:absolute;left:9235;top:-1413;width:10;height:20" coordorigin="9235,-1413" coordsize="10,20" path="m9235,-1394l9244,-1394,9244,-1413,9235,-1413,9235,-1394xe" filled="true" fillcolor="#000000" stroked="false">
                <v:path arrowok="t"/>
                <v:fill type="solid"/>
              </v:shape>
            </v:group>
            <v:group style="position:absolute;left:9235;top:-1394;width:10;height:20" coordorigin="9235,-1394" coordsize="10,20">
              <v:shape style="position:absolute;left:9235;top:-1394;width:10;height:20" coordorigin="9235,-1394" coordsize="10,20" path="m9235,-1375l9244,-1375,9244,-1394,9235,-1394,9235,-1375xe" filled="true" fillcolor="#000000" stroked="false">
                <v:path arrowok="t"/>
                <v:fill type="solid"/>
              </v:shape>
            </v:group>
            <v:group style="position:absolute;left:9235;top:-1375;width:10;height:20" coordorigin="9235,-1375" coordsize="10,20">
              <v:shape style="position:absolute;left:9235;top:-1375;width:10;height:20" coordorigin="9235,-1375" coordsize="10,20" path="m9235,-1356l9244,-1356,9244,-1375,9235,-1375,9235,-1356xe" filled="true" fillcolor="#000000" stroked="false">
                <v:path arrowok="t"/>
                <v:fill type="solid"/>
              </v:shape>
            </v:group>
            <v:group style="position:absolute;left:9235;top:-1356;width:10;height:20" coordorigin="9235,-1356" coordsize="10,20">
              <v:shape style="position:absolute;left:9235;top:-1356;width:10;height:20" coordorigin="9235,-1356" coordsize="10,20" path="m9235,-1336l9244,-1336,9244,-1356,9235,-1356,9235,-1336xe" filled="true" fillcolor="#000000" stroked="false">
                <v:path arrowok="t"/>
                <v:fill type="solid"/>
              </v:shape>
            </v:group>
            <v:group style="position:absolute;left:9235;top:-1336;width:10;height:20" coordorigin="9235,-1336" coordsize="10,20">
              <v:shape style="position:absolute;left:9235;top:-1336;width:10;height:20" coordorigin="9235,-1336" coordsize="10,20" path="m9235,-1317l9244,-1317,9244,-1336,9235,-1336,9235,-1317xe" filled="true" fillcolor="#000000" stroked="false">
                <v:path arrowok="t"/>
                <v:fill type="solid"/>
              </v:shape>
            </v:group>
            <v:group style="position:absolute;left:9235;top:-1317;width:10;height:20" coordorigin="9235,-1317" coordsize="10,20">
              <v:shape style="position:absolute;left:9235;top:-1317;width:10;height:20" coordorigin="9235,-1317" coordsize="10,20" path="m9235,-1298l9244,-1298,9244,-1317,9235,-1317,9235,-1298xe" filled="true" fillcolor="#000000" stroked="false">
                <v:path arrowok="t"/>
                <v:fill type="solid"/>
              </v:shape>
            </v:group>
            <v:group style="position:absolute;left:9235;top:-1298;width:10;height:20" coordorigin="9235,-1298" coordsize="10,20">
              <v:shape style="position:absolute;left:9235;top:-1298;width:10;height:20" coordorigin="9235,-1298" coordsize="10,20" path="m9235,-1279l9244,-1279,9244,-1298,9235,-1298,9235,-1279xe" filled="true" fillcolor="#000000" stroked="false">
                <v:path arrowok="t"/>
                <v:fill type="solid"/>
              </v:shape>
            </v:group>
            <v:group style="position:absolute;left:9235;top:-1279;width:10;height:20" coordorigin="9235,-1279" coordsize="10,20">
              <v:shape style="position:absolute;left:9235;top:-1279;width:10;height:20" coordorigin="9235,-1279" coordsize="10,20" path="m9235,-1260l9244,-1260,9244,-1279,9235,-1279,9235,-1260xe" filled="true" fillcolor="#000000" stroked="false">
                <v:path arrowok="t"/>
                <v:fill type="solid"/>
              </v:shape>
            </v:group>
            <v:group style="position:absolute;left:9235;top:-1260;width:10;height:20" coordorigin="9235,-1260" coordsize="10,20">
              <v:shape style="position:absolute;left:9235;top:-1260;width:10;height:20" coordorigin="9235,-1260" coordsize="10,20" path="m9235,-1240l9244,-1240,9244,-1260,9235,-1260,9235,-1240xe" filled="true" fillcolor="#000000" stroked="false">
                <v:path arrowok="t"/>
                <v:fill type="solid"/>
              </v:shape>
            </v:group>
            <v:group style="position:absolute;left:9235;top:-1240;width:10;height:20" coordorigin="9235,-1240" coordsize="10,20">
              <v:shape style="position:absolute;left:9235;top:-1240;width:10;height:20" coordorigin="9235,-1240" coordsize="10,20" path="m9235,-1221l9244,-1221,9244,-1240,9235,-1240,9235,-1221xe" filled="true" fillcolor="#000000" stroked="false">
                <v:path arrowok="t"/>
                <v:fill type="solid"/>
              </v:shape>
            </v:group>
            <v:group style="position:absolute;left:9235;top:-1221;width:10;height:20" coordorigin="9235,-1221" coordsize="10,20">
              <v:shape style="position:absolute;left:9235;top:-1221;width:10;height:20" coordorigin="9235,-1221" coordsize="10,20" path="m9235,-1202l9244,-1202,9244,-1221,9235,-1221,9235,-1202xe" filled="true" fillcolor="#000000" stroked="false">
                <v:path arrowok="t"/>
                <v:fill type="solid"/>
              </v:shape>
            </v:group>
            <v:group style="position:absolute;left:9235;top:-1202;width:10;height:20" coordorigin="9235,-1202" coordsize="10,20">
              <v:shape style="position:absolute;left:9235;top:-1202;width:10;height:20" coordorigin="9235,-1202" coordsize="10,20" path="m9235,-1183l9244,-1183,9244,-1202,9235,-1202,9235,-1183xe" filled="true" fillcolor="#000000" stroked="false">
                <v:path arrowok="t"/>
                <v:fill type="solid"/>
              </v:shape>
            </v:group>
            <v:group style="position:absolute;left:9235;top:-1183;width:10;height:20" coordorigin="9235,-1183" coordsize="10,20">
              <v:shape style="position:absolute;left:9235;top:-1183;width:10;height:20" coordorigin="9235,-1183" coordsize="10,20" path="m9235,-1164l9244,-1164,9244,-1183,9235,-1183,9235,-1164xe" filled="true" fillcolor="#000000" stroked="false">
                <v:path arrowok="t"/>
                <v:fill type="solid"/>
              </v:shape>
            </v:group>
            <v:group style="position:absolute;left:9235;top:-1164;width:10;height:20" coordorigin="9235,-1164" coordsize="10,20">
              <v:shape style="position:absolute;left:9235;top:-1164;width:10;height:20" coordorigin="9235,-1164" coordsize="10,20" path="m9235,-1144l9244,-1144,9244,-1164,9235,-1164,9235,-1144xe" filled="true" fillcolor="#000000" stroked="false">
                <v:path arrowok="t"/>
                <v:fill type="solid"/>
              </v:shape>
            </v:group>
            <v:group style="position:absolute;left:9235;top:-1144;width:10;height:20" coordorigin="9235,-1144" coordsize="10,20">
              <v:shape style="position:absolute;left:9235;top:-1144;width:10;height:20" coordorigin="9235,-1144" coordsize="10,20" path="m9235,-1125l9244,-1125,9244,-1144,9235,-1144,9235,-1125xe" filled="true" fillcolor="#000000" stroked="false">
                <v:path arrowok="t"/>
                <v:fill type="solid"/>
              </v:shape>
            </v:group>
            <v:group style="position:absolute;left:9235;top:-1125;width:10;height:20" coordorigin="9235,-1125" coordsize="10,20">
              <v:shape style="position:absolute;left:9235;top:-1125;width:10;height:20" coordorigin="9235,-1125" coordsize="10,20" path="m9235,-1106l9244,-1106,9244,-1125,9235,-1125,9235,-1106xe" filled="true" fillcolor="#000000" stroked="false">
                <v:path arrowok="t"/>
                <v:fill type="solid"/>
              </v:shape>
            </v:group>
            <v:group style="position:absolute;left:9235;top:-1106;width:10;height:20" coordorigin="9235,-1106" coordsize="10,20">
              <v:shape style="position:absolute;left:9235;top:-1106;width:10;height:20" coordorigin="9235,-1106" coordsize="10,20" path="m9235,-1087l9244,-1087,9244,-1106,9235,-1106,9235,-1087xe" filled="true" fillcolor="#000000" stroked="false">
                <v:path arrowok="t"/>
                <v:fill type="solid"/>
              </v:shape>
            </v:group>
            <v:group style="position:absolute;left:9235;top:-1087;width:10;height:20" coordorigin="9235,-1087" coordsize="10,20">
              <v:shape style="position:absolute;left:9235;top:-1087;width:10;height:20" coordorigin="9235,-1087" coordsize="10,20" path="m9235,-1068l9244,-1068,9244,-1087,9235,-1087,9235,-1068xe" filled="true" fillcolor="#000000" stroked="false">
                <v:path arrowok="t"/>
                <v:fill type="solid"/>
              </v:shape>
            </v:group>
            <v:group style="position:absolute;left:9235;top:-1068;width:10;height:20" coordorigin="9235,-1068" coordsize="10,20">
              <v:shape style="position:absolute;left:9235;top:-1068;width:10;height:20" coordorigin="9235,-1068" coordsize="10,20" path="m9235,-1048l9244,-1048,9244,-1068,9235,-1068,9235,-1048xe" filled="true" fillcolor="#000000" stroked="false">
                <v:path arrowok="t"/>
                <v:fill type="solid"/>
              </v:shape>
            </v:group>
            <v:group style="position:absolute;left:9235;top:-1048;width:10;height:20" coordorigin="9235,-1048" coordsize="10,20">
              <v:shape style="position:absolute;left:9235;top:-1048;width:10;height:20" coordorigin="9235,-1048" coordsize="10,20" path="m9235,-1029l9244,-1029,9244,-1048,9235,-1048,9235,-1029xe" filled="true" fillcolor="#000000" stroked="false">
                <v:path arrowok="t"/>
                <v:fill type="solid"/>
              </v:shape>
            </v:group>
            <v:group style="position:absolute;left:9235;top:-1029;width:10;height:20" coordorigin="9235,-1029" coordsize="10,20">
              <v:shape style="position:absolute;left:9235;top:-1029;width:10;height:20" coordorigin="9235,-1029" coordsize="10,20" path="m9235,-1010l9244,-1010,9244,-1029,9235,-1029,9235,-1010xe" filled="true" fillcolor="#000000" stroked="false">
                <v:path arrowok="t"/>
                <v:fill type="solid"/>
              </v:shape>
            </v:group>
            <v:group style="position:absolute;left:9235;top:-1010;width:10;height:20" coordorigin="9235,-1010" coordsize="10,20">
              <v:shape style="position:absolute;left:9235;top:-1010;width:10;height:20" coordorigin="9235,-1010" coordsize="10,20" path="m9235,-991l9244,-991,9244,-1010,9235,-1010,9235,-991xe" filled="true" fillcolor="#000000" stroked="false">
                <v:path arrowok="t"/>
                <v:fill type="solid"/>
              </v:shape>
            </v:group>
            <v:group style="position:absolute;left:9235;top:-991;width:10;height:20" coordorigin="9235,-991" coordsize="10,20">
              <v:shape style="position:absolute;left:9235;top:-991;width:10;height:20" coordorigin="9235,-991" coordsize="10,20" path="m9235,-972l9244,-972,9244,-991,9235,-991,9235,-972xe" filled="true" fillcolor="#000000" stroked="false">
                <v:path arrowok="t"/>
                <v:fill type="solid"/>
              </v:shape>
            </v:group>
            <v:group style="position:absolute;left:9235;top:-972;width:10;height:20" coordorigin="9235,-972" coordsize="10,20">
              <v:shape style="position:absolute;left:9235;top:-972;width:10;height:20" coordorigin="9235,-972" coordsize="10,20" path="m9235,-952l9244,-952,9244,-972,9235,-972,9235,-952xe" filled="true" fillcolor="#000000" stroked="false">
                <v:path arrowok="t"/>
                <v:fill type="solid"/>
              </v:shape>
            </v:group>
            <v:group style="position:absolute;left:9235;top:-952;width:10;height:20" coordorigin="9235,-952" coordsize="10,20">
              <v:shape style="position:absolute;left:9235;top:-952;width:10;height:20" coordorigin="9235,-952" coordsize="10,20" path="m9235,-933l9244,-933,9244,-952,9235,-952,9235,-933xe" filled="true" fillcolor="#000000" stroked="false">
                <v:path arrowok="t"/>
                <v:fill type="solid"/>
              </v:shape>
            </v:group>
            <v:group style="position:absolute;left:9235;top:-933;width:10;height:20" coordorigin="9235,-933" coordsize="10,20">
              <v:shape style="position:absolute;left:9235;top:-933;width:10;height:20" coordorigin="9235,-933" coordsize="10,20" path="m9235,-914l9244,-914,9244,-933,9235,-933,9235,-914xe" filled="true" fillcolor="#000000" stroked="false">
                <v:path arrowok="t"/>
                <v:fill type="solid"/>
              </v:shape>
            </v:group>
            <v:group style="position:absolute;left:9235;top:-914;width:10;height:20" coordorigin="9235,-914" coordsize="10,20">
              <v:shape style="position:absolute;left:9235;top:-914;width:10;height:20" coordorigin="9235,-914" coordsize="10,20" path="m9235,-895l9244,-895,9244,-914,9235,-914,9235,-895xe" filled="true" fillcolor="#000000" stroked="false">
                <v:path arrowok="t"/>
                <v:fill type="solid"/>
              </v:shape>
            </v:group>
            <v:group style="position:absolute;left:9235;top:-895;width:10;height:20" coordorigin="9235,-895" coordsize="10,20">
              <v:shape style="position:absolute;left:9235;top:-895;width:10;height:20" coordorigin="9235,-895" coordsize="10,20" path="m9235,-876l9244,-876,9244,-895,9235,-895,9235,-876xe" filled="true" fillcolor="#000000" stroked="false">
                <v:path arrowok="t"/>
                <v:fill type="solid"/>
              </v:shape>
            </v:group>
            <v:group style="position:absolute;left:9235;top:-876;width:10;height:20" coordorigin="9235,-876" coordsize="10,20">
              <v:shape style="position:absolute;left:9235;top:-876;width:10;height:20" coordorigin="9235,-876" coordsize="10,20" path="m9235,-856l9244,-856,9244,-876,9235,-876,9235,-856xe" filled="true" fillcolor="#000000" stroked="false">
                <v:path arrowok="t"/>
                <v:fill type="solid"/>
              </v:shape>
            </v:group>
            <v:group style="position:absolute;left:9235;top:-856;width:10;height:20" coordorigin="9235,-856" coordsize="10,20">
              <v:shape style="position:absolute;left:9235;top:-856;width:10;height:20" coordorigin="9235,-856" coordsize="10,20" path="m9235,-837l9244,-837,9244,-856,9235,-856,9235,-837xe" filled="true" fillcolor="#000000" stroked="false">
                <v:path arrowok="t"/>
                <v:fill type="solid"/>
              </v:shape>
            </v:group>
            <v:group style="position:absolute;left:9235;top:-837;width:10;height:20" coordorigin="9235,-837" coordsize="10,20">
              <v:shape style="position:absolute;left:9235;top:-837;width:10;height:20" coordorigin="9235,-837" coordsize="10,20" path="m9235,-818l9244,-818,9244,-837,9235,-837,9235,-818xe" filled="true" fillcolor="#000000" stroked="false">
                <v:path arrowok="t"/>
                <v:fill type="solid"/>
              </v:shape>
            </v:group>
            <v:group style="position:absolute;left:9235;top:-818;width:10;height:20" coordorigin="9235,-818" coordsize="10,20">
              <v:shape style="position:absolute;left:9235;top:-818;width:10;height:20" coordorigin="9235,-818" coordsize="10,20" path="m9235,-799l9244,-799,9244,-818,9235,-818,9235,-799xe" filled="true" fillcolor="#000000" stroked="false">
                <v:path arrowok="t"/>
                <v:fill type="solid"/>
              </v:shape>
            </v:group>
            <v:group style="position:absolute;left:9235;top:-799;width:10;height:20" coordorigin="9235,-799" coordsize="10,20">
              <v:shape style="position:absolute;left:9235;top:-799;width:10;height:20" coordorigin="9235,-799" coordsize="10,20" path="m9235,-780l9244,-780,9244,-799,9235,-799,9235,-780xe" filled="true" fillcolor="#000000" stroked="false">
                <v:path arrowok="t"/>
                <v:fill type="solid"/>
              </v:shape>
            </v:group>
            <v:group style="position:absolute;left:9235;top:-780;width:10;height:20" coordorigin="9235,-780" coordsize="10,20">
              <v:shape style="position:absolute;left:9235;top:-780;width:10;height:20" coordorigin="9235,-780" coordsize="10,20" path="m9235,-760l9244,-760,9244,-780,9235,-780,9235,-760xe" filled="true" fillcolor="#000000" stroked="false">
                <v:path arrowok="t"/>
                <v:fill type="solid"/>
              </v:shape>
            </v:group>
            <v:group style="position:absolute;left:9235;top:-760;width:10;height:20" coordorigin="9235,-760" coordsize="10,20">
              <v:shape style="position:absolute;left:9235;top:-760;width:10;height:20" coordorigin="9235,-760" coordsize="10,20" path="m9235,-741l9244,-741,9244,-760,9235,-760,9235,-741xe" filled="true" fillcolor="#000000" stroked="false">
                <v:path arrowok="t"/>
                <v:fill type="solid"/>
              </v:shape>
            </v:group>
            <v:group style="position:absolute;left:9235;top:-741;width:10;height:20" coordorigin="9235,-741" coordsize="10,20">
              <v:shape style="position:absolute;left:9235;top:-741;width:10;height:20" coordorigin="9235,-741" coordsize="10,20" path="m9235,-722l9244,-722,9244,-741,9235,-741,9235,-722xe" filled="true" fillcolor="#000000" stroked="false">
                <v:path arrowok="t"/>
                <v:fill type="solid"/>
              </v:shape>
            </v:group>
            <v:group style="position:absolute;left:9235;top:-722;width:10;height:20" coordorigin="9235,-722" coordsize="10,20">
              <v:shape style="position:absolute;left:9235;top:-722;width:10;height:20" coordorigin="9235,-722" coordsize="10,20" path="m9235,-703l9244,-703,9244,-722,9235,-722,9235,-703xe" filled="true" fillcolor="#000000" stroked="false">
                <v:path arrowok="t"/>
                <v:fill type="solid"/>
              </v:shape>
            </v:group>
            <v:group style="position:absolute;left:9235;top:-703;width:10;height:20" coordorigin="9235,-703" coordsize="10,20">
              <v:shape style="position:absolute;left:9235;top:-703;width:10;height:20" coordorigin="9235,-703" coordsize="10,20" path="m9235,-684l9244,-684,9244,-703,9235,-703,9235,-684xe" filled="true" fillcolor="#000000" stroked="false">
                <v:path arrowok="t"/>
                <v:fill type="solid"/>
              </v:shape>
            </v:group>
            <v:group style="position:absolute;left:9235;top:-684;width:10;height:20" coordorigin="9235,-684" coordsize="10,20">
              <v:shape style="position:absolute;left:9235;top:-684;width:10;height:20" coordorigin="9235,-684" coordsize="10,20" path="m9235,-664l9244,-664,9244,-684,9235,-684,9235,-664xe" filled="true" fillcolor="#000000" stroked="false">
                <v:path arrowok="t"/>
                <v:fill type="solid"/>
              </v:shape>
            </v:group>
            <v:group style="position:absolute;left:9235;top:-661;width:10;height:2" coordorigin="9235,-661" coordsize="10,2">
              <v:shape style="position:absolute;left:9235;top:-661;width:10;height:2" coordorigin="9235,-661" coordsize="10,0" path="m9235,-661l9244,-661e" filled="false" stroked="true" strokeweight=".36002pt" strokecolor="#000000">
                <v:path arrowok="t"/>
              </v:shape>
            </v:group>
            <v:group style="position:absolute;left:10226;top:-1778;width:10;height:20" coordorigin="10226,-1778" coordsize="10,20">
              <v:shape style="position:absolute;left:10226;top:-1778;width:10;height:20" coordorigin="10226,-1778" coordsize="10,20" path="m10226,-1759l10236,-1759,10236,-1778,10226,-1778,10226,-1759xe" filled="true" fillcolor="#000000" stroked="false">
                <v:path arrowok="t"/>
                <v:fill type="solid"/>
              </v:shape>
            </v:group>
            <v:group style="position:absolute;left:10226;top:-1759;width:10;height:20" coordorigin="10226,-1759" coordsize="10,20">
              <v:shape style="position:absolute;left:10226;top:-1759;width:10;height:20" coordorigin="10226,-1759" coordsize="10,20" path="m10226,-1740l10236,-1740,10236,-1759,10226,-1759,10226,-1740xe" filled="true" fillcolor="#000000" stroked="false">
                <v:path arrowok="t"/>
                <v:fill type="solid"/>
              </v:shape>
            </v:group>
            <v:group style="position:absolute;left:10226;top:-1740;width:10;height:20" coordorigin="10226,-1740" coordsize="10,20">
              <v:shape style="position:absolute;left:10226;top:-1740;width:10;height:20" coordorigin="10226,-1740" coordsize="10,20" path="m10226,-1720l10236,-1720,10236,-1740,10226,-1740,10226,-1720xe" filled="true" fillcolor="#000000" stroked="false">
                <v:path arrowok="t"/>
                <v:fill type="solid"/>
              </v:shape>
            </v:group>
            <v:group style="position:absolute;left:10226;top:-1720;width:10;height:20" coordorigin="10226,-1720" coordsize="10,20">
              <v:shape style="position:absolute;left:10226;top:-1720;width:10;height:20" coordorigin="10226,-1720" coordsize="10,20" path="m10226,-1701l10236,-1701,10236,-1720,10226,-1720,10226,-1701xe" filled="true" fillcolor="#000000" stroked="false">
                <v:path arrowok="t"/>
                <v:fill type="solid"/>
              </v:shape>
            </v:group>
            <v:group style="position:absolute;left:10226;top:-1701;width:10;height:20" coordorigin="10226,-1701" coordsize="10,20">
              <v:shape style="position:absolute;left:10226;top:-1701;width:10;height:20" coordorigin="10226,-1701" coordsize="10,20" path="m10226,-1682l10236,-1682,10236,-1701,10226,-1701,10226,-1682xe" filled="true" fillcolor="#000000" stroked="false">
                <v:path arrowok="t"/>
                <v:fill type="solid"/>
              </v:shape>
            </v:group>
            <v:group style="position:absolute;left:10226;top:-1682;width:10;height:20" coordorigin="10226,-1682" coordsize="10,20">
              <v:shape style="position:absolute;left:10226;top:-1682;width:10;height:20" coordorigin="10226,-1682" coordsize="10,20" path="m10226,-1663l10236,-1663,10236,-1682,10226,-1682,10226,-1663xe" filled="true" fillcolor="#000000" stroked="false">
                <v:path arrowok="t"/>
                <v:fill type="solid"/>
              </v:shape>
            </v:group>
            <v:group style="position:absolute;left:10226;top:-1663;width:10;height:20" coordorigin="10226,-1663" coordsize="10,20">
              <v:shape style="position:absolute;left:10226;top:-1663;width:10;height:20" coordorigin="10226,-1663" coordsize="10,20" path="m10226,-1644l10236,-1644,10236,-1663,10226,-1663,10226,-1644xe" filled="true" fillcolor="#000000" stroked="false">
                <v:path arrowok="t"/>
                <v:fill type="solid"/>
              </v:shape>
            </v:group>
            <v:group style="position:absolute;left:10226;top:-1644;width:10;height:20" coordorigin="10226,-1644" coordsize="10,20">
              <v:shape style="position:absolute;left:10226;top:-1644;width:10;height:20" coordorigin="10226,-1644" coordsize="10,20" path="m10226,-1624l10236,-1624,10236,-1644,10226,-1644,10226,-1624xe" filled="true" fillcolor="#000000" stroked="false">
                <v:path arrowok="t"/>
                <v:fill type="solid"/>
              </v:shape>
            </v:group>
            <v:group style="position:absolute;left:10226;top:-1624;width:10;height:20" coordorigin="10226,-1624" coordsize="10,20">
              <v:shape style="position:absolute;left:10226;top:-1624;width:10;height:20" coordorigin="10226,-1624" coordsize="10,20" path="m10226,-1605l10236,-1605,10236,-1624,10226,-1624,10226,-1605xe" filled="true" fillcolor="#000000" stroked="false">
                <v:path arrowok="t"/>
                <v:fill type="solid"/>
              </v:shape>
            </v:group>
            <v:group style="position:absolute;left:10226;top:-1605;width:10;height:20" coordorigin="10226,-1605" coordsize="10,20">
              <v:shape style="position:absolute;left:10226;top:-1605;width:10;height:20" coordorigin="10226,-1605" coordsize="10,20" path="m10226,-1586l10236,-1586,10236,-1605,10226,-1605,10226,-1586xe" filled="true" fillcolor="#000000" stroked="false">
                <v:path arrowok="t"/>
                <v:fill type="solid"/>
              </v:shape>
            </v:group>
            <v:group style="position:absolute;left:10226;top:-1586;width:10;height:20" coordorigin="10226,-1586" coordsize="10,20">
              <v:shape style="position:absolute;left:10226;top:-1586;width:10;height:20" coordorigin="10226,-1586" coordsize="10,20" path="m10226,-1567l10236,-1567,10236,-1586,10226,-1586,10226,-1567xe" filled="true" fillcolor="#000000" stroked="false">
                <v:path arrowok="t"/>
                <v:fill type="solid"/>
              </v:shape>
            </v:group>
            <v:group style="position:absolute;left:10226;top:-1567;width:10;height:20" coordorigin="10226,-1567" coordsize="10,20">
              <v:shape style="position:absolute;left:10226;top:-1567;width:10;height:20" coordorigin="10226,-1567" coordsize="10,20" path="m10226,-1548l10236,-1548,10236,-1567,10226,-1567,10226,-1548xe" filled="true" fillcolor="#000000" stroked="false">
                <v:path arrowok="t"/>
                <v:fill type="solid"/>
              </v:shape>
            </v:group>
            <v:group style="position:absolute;left:10226;top:-1548;width:10;height:20" coordorigin="10226,-1548" coordsize="10,20">
              <v:shape style="position:absolute;left:10226;top:-1548;width:10;height:20" coordorigin="10226,-1548" coordsize="10,20" path="m10226,-1528l10236,-1528,10236,-1548,10226,-1548,10226,-1528xe" filled="true" fillcolor="#000000" stroked="false">
                <v:path arrowok="t"/>
                <v:fill type="solid"/>
              </v:shape>
            </v:group>
            <v:group style="position:absolute;left:10226;top:-1528;width:10;height:20" coordorigin="10226,-1528" coordsize="10,20">
              <v:shape style="position:absolute;left:10226;top:-1528;width:10;height:20" coordorigin="10226,-1528" coordsize="10,20" path="m10226,-1509l10236,-1509,10236,-1528,10226,-1528,10226,-1509xe" filled="true" fillcolor="#000000" stroked="false">
                <v:path arrowok="t"/>
                <v:fill type="solid"/>
              </v:shape>
            </v:group>
            <v:group style="position:absolute;left:10226;top:-1509;width:10;height:20" coordorigin="10226,-1509" coordsize="10,20">
              <v:shape style="position:absolute;left:10226;top:-1509;width:10;height:20" coordorigin="10226,-1509" coordsize="10,20" path="m10226,-1490l10236,-1490,10236,-1509,10226,-1509,10226,-1490xe" filled="true" fillcolor="#000000" stroked="false">
                <v:path arrowok="t"/>
                <v:fill type="solid"/>
              </v:shape>
            </v:group>
            <v:group style="position:absolute;left:10226;top:-1490;width:10;height:20" coordorigin="10226,-1490" coordsize="10,20">
              <v:shape style="position:absolute;left:10226;top:-1490;width:10;height:20" coordorigin="10226,-1490" coordsize="10,20" path="m10226,-1471l10236,-1471,10236,-1490,10226,-1490,10226,-1471xe" filled="true" fillcolor="#000000" stroked="false">
                <v:path arrowok="t"/>
                <v:fill type="solid"/>
              </v:shape>
            </v:group>
            <v:group style="position:absolute;left:10226;top:-1471;width:10;height:20" coordorigin="10226,-1471" coordsize="10,20">
              <v:shape style="position:absolute;left:10226;top:-1471;width:10;height:20" coordorigin="10226,-1471" coordsize="10,20" path="m10226,-1452l10236,-1452,10236,-1471,10226,-1471,10226,-1452xe" filled="true" fillcolor="#000000" stroked="false">
                <v:path arrowok="t"/>
                <v:fill type="solid"/>
              </v:shape>
            </v:group>
            <v:group style="position:absolute;left:10226;top:-1452;width:10;height:20" coordorigin="10226,-1452" coordsize="10,20">
              <v:shape style="position:absolute;left:10226;top:-1452;width:10;height:20" coordorigin="10226,-1452" coordsize="10,20" path="m10226,-1432l10236,-1432,10236,-1452,10226,-1452,10226,-1432xe" filled="true" fillcolor="#000000" stroked="false">
                <v:path arrowok="t"/>
                <v:fill type="solid"/>
              </v:shape>
            </v:group>
            <v:group style="position:absolute;left:10226;top:-1432;width:10;height:20" coordorigin="10226,-1432" coordsize="10,20">
              <v:shape style="position:absolute;left:10226;top:-1432;width:10;height:20" coordorigin="10226,-1432" coordsize="10,20" path="m10226,-1413l10236,-1413,10236,-1432,10226,-1432,10226,-1413xe" filled="true" fillcolor="#000000" stroked="false">
                <v:path arrowok="t"/>
                <v:fill type="solid"/>
              </v:shape>
            </v:group>
            <v:group style="position:absolute;left:10226;top:-1413;width:10;height:20" coordorigin="10226,-1413" coordsize="10,20">
              <v:shape style="position:absolute;left:10226;top:-1413;width:10;height:20" coordorigin="10226,-1413" coordsize="10,20" path="m10226,-1394l10236,-1394,10236,-1413,10226,-1413,10226,-1394xe" filled="true" fillcolor="#000000" stroked="false">
                <v:path arrowok="t"/>
                <v:fill type="solid"/>
              </v:shape>
            </v:group>
            <v:group style="position:absolute;left:10226;top:-1394;width:10;height:20" coordorigin="10226,-1394" coordsize="10,20">
              <v:shape style="position:absolute;left:10226;top:-1394;width:10;height:20" coordorigin="10226,-1394" coordsize="10,20" path="m10226,-1375l10236,-1375,10236,-1394,10226,-1394,10226,-1375xe" filled="true" fillcolor="#000000" stroked="false">
                <v:path arrowok="t"/>
                <v:fill type="solid"/>
              </v:shape>
            </v:group>
            <v:group style="position:absolute;left:10226;top:-1375;width:10;height:20" coordorigin="10226,-1375" coordsize="10,20">
              <v:shape style="position:absolute;left:10226;top:-1375;width:10;height:20" coordorigin="10226,-1375" coordsize="10,20" path="m10226,-1356l10236,-1356,10236,-1375,10226,-1375,10226,-1356xe" filled="true" fillcolor="#000000" stroked="false">
                <v:path arrowok="t"/>
                <v:fill type="solid"/>
              </v:shape>
            </v:group>
            <v:group style="position:absolute;left:10226;top:-1356;width:10;height:20" coordorigin="10226,-1356" coordsize="10,20">
              <v:shape style="position:absolute;left:10226;top:-1356;width:10;height:20" coordorigin="10226,-1356" coordsize="10,20" path="m10226,-1336l10236,-1336,10236,-1356,10226,-1356,10226,-1336xe" filled="true" fillcolor="#000000" stroked="false">
                <v:path arrowok="t"/>
                <v:fill type="solid"/>
              </v:shape>
            </v:group>
            <v:group style="position:absolute;left:10226;top:-1336;width:10;height:20" coordorigin="10226,-1336" coordsize="10,20">
              <v:shape style="position:absolute;left:10226;top:-1336;width:10;height:20" coordorigin="10226,-1336" coordsize="10,20" path="m10226,-1317l10236,-1317,10236,-1336,10226,-1336,10226,-1317xe" filled="true" fillcolor="#000000" stroked="false">
                <v:path arrowok="t"/>
                <v:fill type="solid"/>
              </v:shape>
            </v:group>
            <v:group style="position:absolute;left:10226;top:-1317;width:10;height:20" coordorigin="10226,-1317" coordsize="10,20">
              <v:shape style="position:absolute;left:10226;top:-1317;width:10;height:20" coordorigin="10226,-1317" coordsize="10,20" path="m10226,-1298l10236,-1298,10236,-1317,10226,-1317,10226,-1298xe" filled="true" fillcolor="#000000" stroked="false">
                <v:path arrowok="t"/>
                <v:fill type="solid"/>
              </v:shape>
            </v:group>
            <v:group style="position:absolute;left:10226;top:-1298;width:10;height:20" coordorigin="10226,-1298" coordsize="10,20">
              <v:shape style="position:absolute;left:10226;top:-1298;width:10;height:20" coordorigin="10226,-1298" coordsize="10,20" path="m10226,-1279l10236,-1279,10236,-1298,10226,-1298,10226,-1279xe" filled="true" fillcolor="#000000" stroked="false">
                <v:path arrowok="t"/>
                <v:fill type="solid"/>
              </v:shape>
            </v:group>
            <v:group style="position:absolute;left:10226;top:-1279;width:10;height:20" coordorigin="10226,-1279" coordsize="10,20">
              <v:shape style="position:absolute;left:10226;top:-1279;width:10;height:20" coordorigin="10226,-1279" coordsize="10,20" path="m10226,-1260l10236,-1260,10236,-1279,10226,-1279,10226,-1260xe" filled="true" fillcolor="#000000" stroked="false">
                <v:path arrowok="t"/>
                <v:fill type="solid"/>
              </v:shape>
            </v:group>
            <v:group style="position:absolute;left:10226;top:-1260;width:10;height:20" coordorigin="10226,-1260" coordsize="10,20">
              <v:shape style="position:absolute;left:10226;top:-1260;width:10;height:20" coordorigin="10226,-1260" coordsize="10,20" path="m10226,-1240l10236,-1240,10236,-1260,10226,-1260,10226,-1240xe" filled="true" fillcolor="#000000" stroked="false">
                <v:path arrowok="t"/>
                <v:fill type="solid"/>
              </v:shape>
            </v:group>
            <v:group style="position:absolute;left:10226;top:-1240;width:10;height:20" coordorigin="10226,-1240" coordsize="10,20">
              <v:shape style="position:absolute;left:10226;top:-1240;width:10;height:20" coordorigin="10226,-1240" coordsize="10,20" path="m10226,-1221l10236,-1221,10236,-1240,10226,-1240,10226,-1221xe" filled="true" fillcolor="#000000" stroked="false">
                <v:path arrowok="t"/>
                <v:fill type="solid"/>
              </v:shape>
            </v:group>
            <v:group style="position:absolute;left:10226;top:-1221;width:10;height:20" coordorigin="10226,-1221" coordsize="10,20">
              <v:shape style="position:absolute;left:10226;top:-1221;width:10;height:20" coordorigin="10226,-1221" coordsize="10,20" path="m10226,-1202l10236,-1202,10236,-1221,10226,-1221,10226,-1202xe" filled="true" fillcolor="#000000" stroked="false">
                <v:path arrowok="t"/>
                <v:fill type="solid"/>
              </v:shape>
            </v:group>
            <v:group style="position:absolute;left:10226;top:-1202;width:10;height:20" coordorigin="10226,-1202" coordsize="10,20">
              <v:shape style="position:absolute;left:10226;top:-1202;width:10;height:20" coordorigin="10226,-1202" coordsize="10,20" path="m10226,-1183l10236,-1183,10236,-1202,10226,-1202,10226,-1183xe" filled="true" fillcolor="#000000" stroked="false">
                <v:path arrowok="t"/>
                <v:fill type="solid"/>
              </v:shape>
            </v:group>
            <v:group style="position:absolute;left:10226;top:-1183;width:10;height:20" coordorigin="10226,-1183" coordsize="10,20">
              <v:shape style="position:absolute;left:10226;top:-1183;width:10;height:20" coordorigin="10226,-1183" coordsize="10,20" path="m10226,-1164l10236,-1164,10236,-1183,10226,-1183,10226,-1164xe" filled="true" fillcolor="#000000" stroked="false">
                <v:path arrowok="t"/>
                <v:fill type="solid"/>
              </v:shape>
            </v:group>
            <v:group style="position:absolute;left:10226;top:-1164;width:10;height:20" coordorigin="10226,-1164" coordsize="10,20">
              <v:shape style="position:absolute;left:10226;top:-1164;width:10;height:20" coordorigin="10226,-1164" coordsize="10,20" path="m10226,-1144l10236,-1144,10236,-1164,10226,-1164,10226,-1144xe" filled="true" fillcolor="#000000" stroked="false">
                <v:path arrowok="t"/>
                <v:fill type="solid"/>
              </v:shape>
            </v:group>
            <v:group style="position:absolute;left:10226;top:-1144;width:10;height:20" coordorigin="10226,-1144" coordsize="10,20">
              <v:shape style="position:absolute;left:10226;top:-1144;width:10;height:20" coordorigin="10226,-1144" coordsize="10,20" path="m10226,-1125l10236,-1125,10236,-1144,10226,-1144,10226,-1125xe" filled="true" fillcolor="#000000" stroked="false">
                <v:path arrowok="t"/>
                <v:fill type="solid"/>
              </v:shape>
            </v:group>
            <v:group style="position:absolute;left:10226;top:-1125;width:10;height:20" coordorigin="10226,-1125" coordsize="10,20">
              <v:shape style="position:absolute;left:10226;top:-1125;width:10;height:20" coordorigin="10226,-1125" coordsize="10,20" path="m10226,-1106l10236,-1106,10236,-1125,10226,-1125,10226,-1106xe" filled="true" fillcolor="#000000" stroked="false">
                <v:path arrowok="t"/>
                <v:fill type="solid"/>
              </v:shape>
            </v:group>
            <v:group style="position:absolute;left:10226;top:-1106;width:10;height:20" coordorigin="10226,-1106" coordsize="10,20">
              <v:shape style="position:absolute;left:10226;top:-1106;width:10;height:20" coordorigin="10226,-1106" coordsize="10,20" path="m10226,-1087l10236,-1087,10236,-1106,10226,-1106,10226,-1087xe" filled="true" fillcolor="#000000" stroked="false">
                <v:path arrowok="t"/>
                <v:fill type="solid"/>
              </v:shape>
            </v:group>
            <v:group style="position:absolute;left:10226;top:-1087;width:10;height:20" coordorigin="10226,-1087" coordsize="10,20">
              <v:shape style="position:absolute;left:10226;top:-1087;width:10;height:20" coordorigin="10226,-1087" coordsize="10,20" path="m10226,-1068l10236,-1068,10236,-1087,10226,-1087,10226,-1068xe" filled="true" fillcolor="#000000" stroked="false">
                <v:path arrowok="t"/>
                <v:fill type="solid"/>
              </v:shape>
            </v:group>
            <v:group style="position:absolute;left:10226;top:-1068;width:10;height:20" coordorigin="10226,-1068" coordsize="10,20">
              <v:shape style="position:absolute;left:10226;top:-1068;width:10;height:20" coordorigin="10226,-1068" coordsize="10,20" path="m10226,-1048l10236,-1048,10236,-1068,10226,-1068,10226,-1048xe" filled="true" fillcolor="#000000" stroked="false">
                <v:path arrowok="t"/>
                <v:fill type="solid"/>
              </v:shape>
            </v:group>
            <v:group style="position:absolute;left:10226;top:-1048;width:10;height:20" coordorigin="10226,-1048" coordsize="10,20">
              <v:shape style="position:absolute;left:10226;top:-1048;width:10;height:20" coordorigin="10226,-1048" coordsize="10,20" path="m10226,-1029l10236,-1029,10236,-1048,10226,-1048,10226,-1029xe" filled="true" fillcolor="#000000" stroked="false">
                <v:path arrowok="t"/>
                <v:fill type="solid"/>
              </v:shape>
            </v:group>
            <v:group style="position:absolute;left:10226;top:-1029;width:10;height:20" coordorigin="10226,-1029" coordsize="10,20">
              <v:shape style="position:absolute;left:10226;top:-1029;width:10;height:20" coordorigin="10226,-1029" coordsize="10,20" path="m10226,-1010l10236,-1010,10236,-1029,10226,-1029,10226,-1010xe" filled="true" fillcolor="#000000" stroked="false">
                <v:path arrowok="t"/>
                <v:fill type="solid"/>
              </v:shape>
            </v:group>
            <v:group style="position:absolute;left:10226;top:-1010;width:10;height:20" coordorigin="10226,-1010" coordsize="10,20">
              <v:shape style="position:absolute;left:10226;top:-1010;width:10;height:20" coordorigin="10226,-1010" coordsize="10,20" path="m10226,-991l10236,-991,10236,-1010,10226,-1010,10226,-991xe" filled="true" fillcolor="#000000" stroked="false">
                <v:path arrowok="t"/>
                <v:fill type="solid"/>
              </v:shape>
            </v:group>
            <v:group style="position:absolute;left:10226;top:-991;width:10;height:20" coordorigin="10226,-991" coordsize="10,20">
              <v:shape style="position:absolute;left:10226;top:-991;width:10;height:20" coordorigin="10226,-991" coordsize="10,20" path="m10226,-972l10236,-972,10236,-991,10226,-991,10226,-972xe" filled="true" fillcolor="#000000" stroked="false">
                <v:path arrowok="t"/>
                <v:fill type="solid"/>
              </v:shape>
            </v:group>
            <v:group style="position:absolute;left:10226;top:-972;width:10;height:20" coordorigin="10226,-972" coordsize="10,20">
              <v:shape style="position:absolute;left:10226;top:-972;width:10;height:20" coordorigin="10226,-972" coordsize="10,20" path="m10226,-952l10236,-952,10236,-972,10226,-972,10226,-952xe" filled="true" fillcolor="#000000" stroked="false">
                <v:path arrowok="t"/>
                <v:fill type="solid"/>
              </v:shape>
            </v:group>
            <v:group style="position:absolute;left:10226;top:-952;width:10;height:20" coordorigin="10226,-952" coordsize="10,20">
              <v:shape style="position:absolute;left:10226;top:-952;width:10;height:20" coordorigin="10226,-952" coordsize="10,20" path="m10226,-933l10236,-933,10236,-952,10226,-952,10226,-933xe" filled="true" fillcolor="#000000" stroked="false">
                <v:path arrowok="t"/>
                <v:fill type="solid"/>
              </v:shape>
            </v:group>
            <v:group style="position:absolute;left:10226;top:-933;width:10;height:20" coordorigin="10226,-933" coordsize="10,20">
              <v:shape style="position:absolute;left:10226;top:-933;width:10;height:20" coordorigin="10226,-933" coordsize="10,20" path="m10226,-914l10236,-914,10236,-933,10226,-933,10226,-914xe" filled="true" fillcolor="#000000" stroked="false">
                <v:path arrowok="t"/>
                <v:fill type="solid"/>
              </v:shape>
            </v:group>
            <v:group style="position:absolute;left:10226;top:-914;width:10;height:20" coordorigin="10226,-914" coordsize="10,20">
              <v:shape style="position:absolute;left:10226;top:-914;width:10;height:20" coordorigin="10226,-914" coordsize="10,20" path="m10226,-895l10236,-895,10236,-914,10226,-914,10226,-895xe" filled="true" fillcolor="#000000" stroked="false">
                <v:path arrowok="t"/>
                <v:fill type="solid"/>
              </v:shape>
            </v:group>
            <v:group style="position:absolute;left:10226;top:-895;width:10;height:20" coordorigin="10226,-895" coordsize="10,20">
              <v:shape style="position:absolute;left:10226;top:-895;width:10;height:20" coordorigin="10226,-895" coordsize="10,20" path="m10226,-876l10236,-876,10236,-895,10226,-895,10226,-876xe" filled="true" fillcolor="#000000" stroked="false">
                <v:path arrowok="t"/>
                <v:fill type="solid"/>
              </v:shape>
            </v:group>
            <v:group style="position:absolute;left:10226;top:-876;width:10;height:20" coordorigin="10226,-876" coordsize="10,20">
              <v:shape style="position:absolute;left:10226;top:-876;width:10;height:20" coordorigin="10226,-876" coordsize="10,20" path="m10226,-856l10236,-856,10236,-876,10226,-876,10226,-856xe" filled="true" fillcolor="#000000" stroked="false">
                <v:path arrowok="t"/>
                <v:fill type="solid"/>
              </v:shape>
            </v:group>
            <v:group style="position:absolute;left:10226;top:-856;width:10;height:20" coordorigin="10226,-856" coordsize="10,20">
              <v:shape style="position:absolute;left:10226;top:-856;width:10;height:20" coordorigin="10226,-856" coordsize="10,20" path="m10226,-837l10236,-837,10236,-856,10226,-856,10226,-837xe" filled="true" fillcolor="#000000" stroked="false">
                <v:path arrowok="t"/>
                <v:fill type="solid"/>
              </v:shape>
            </v:group>
            <v:group style="position:absolute;left:10226;top:-837;width:10;height:20" coordorigin="10226,-837" coordsize="10,20">
              <v:shape style="position:absolute;left:10226;top:-837;width:10;height:20" coordorigin="10226,-837" coordsize="10,20" path="m10226,-818l10236,-818,10236,-837,10226,-837,10226,-818xe" filled="true" fillcolor="#000000" stroked="false">
                <v:path arrowok="t"/>
                <v:fill type="solid"/>
              </v:shape>
            </v:group>
            <v:group style="position:absolute;left:10226;top:-818;width:10;height:20" coordorigin="10226,-818" coordsize="10,20">
              <v:shape style="position:absolute;left:10226;top:-818;width:10;height:20" coordorigin="10226,-818" coordsize="10,20" path="m10226,-799l10236,-799,10236,-818,10226,-818,10226,-799xe" filled="true" fillcolor="#000000" stroked="false">
                <v:path arrowok="t"/>
                <v:fill type="solid"/>
              </v:shape>
            </v:group>
            <v:group style="position:absolute;left:10226;top:-799;width:10;height:20" coordorigin="10226,-799" coordsize="10,20">
              <v:shape style="position:absolute;left:10226;top:-799;width:10;height:20" coordorigin="10226,-799" coordsize="10,20" path="m10226,-780l10236,-780,10236,-799,10226,-799,10226,-780xe" filled="true" fillcolor="#000000" stroked="false">
                <v:path arrowok="t"/>
                <v:fill type="solid"/>
              </v:shape>
            </v:group>
            <v:group style="position:absolute;left:10226;top:-780;width:10;height:20" coordorigin="10226,-780" coordsize="10,20">
              <v:shape style="position:absolute;left:10226;top:-780;width:10;height:20" coordorigin="10226,-780" coordsize="10,20" path="m10226,-760l10236,-760,10236,-780,10226,-780,10226,-760xe" filled="true" fillcolor="#000000" stroked="false">
                <v:path arrowok="t"/>
                <v:fill type="solid"/>
              </v:shape>
            </v:group>
            <v:group style="position:absolute;left:10226;top:-760;width:10;height:20" coordorigin="10226,-760" coordsize="10,20">
              <v:shape style="position:absolute;left:10226;top:-760;width:10;height:20" coordorigin="10226,-760" coordsize="10,20" path="m10226,-741l10236,-741,10236,-760,10226,-760,10226,-741xe" filled="true" fillcolor="#000000" stroked="false">
                <v:path arrowok="t"/>
                <v:fill type="solid"/>
              </v:shape>
            </v:group>
            <v:group style="position:absolute;left:10226;top:-741;width:10;height:20" coordorigin="10226,-741" coordsize="10,20">
              <v:shape style="position:absolute;left:10226;top:-741;width:10;height:20" coordorigin="10226,-741" coordsize="10,20" path="m10226,-722l10236,-722,10236,-741,10226,-741,10226,-722xe" filled="true" fillcolor="#000000" stroked="false">
                <v:path arrowok="t"/>
                <v:fill type="solid"/>
              </v:shape>
            </v:group>
            <v:group style="position:absolute;left:10226;top:-722;width:10;height:20" coordorigin="10226,-722" coordsize="10,20">
              <v:shape style="position:absolute;left:10226;top:-722;width:10;height:20" coordorigin="10226,-722" coordsize="10,20" path="m10226,-703l10236,-703,10236,-722,10226,-722,10226,-703xe" filled="true" fillcolor="#000000" stroked="false">
                <v:path arrowok="t"/>
                <v:fill type="solid"/>
              </v:shape>
            </v:group>
            <v:group style="position:absolute;left:10226;top:-703;width:10;height:20" coordorigin="10226,-703" coordsize="10,20">
              <v:shape style="position:absolute;left:10226;top:-703;width:10;height:20" coordorigin="10226,-703" coordsize="10,20" path="m10226,-684l10236,-684,10236,-703,10226,-703,10226,-684xe" filled="true" fillcolor="#000000" stroked="false">
                <v:path arrowok="t"/>
                <v:fill type="solid"/>
              </v:shape>
            </v:group>
            <v:group style="position:absolute;left:10226;top:-684;width:10;height:20" coordorigin="10226,-684" coordsize="10,20">
              <v:shape style="position:absolute;left:10226;top:-684;width:10;height:20" coordorigin="10226,-684" coordsize="10,20" path="m10226,-664l10236,-664,10236,-684,10226,-684,10226,-664xe" filled="true" fillcolor="#000000" stroked="false">
                <v:path arrowok="t"/>
                <v:fill type="solid"/>
              </v:shape>
            </v:group>
            <v:group style="position:absolute;left:10226;top:-661;width:10;height:2" coordorigin="10226,-661" coordsize="10,2">
              <v:shape style="position:absolute;left:10226;top:-661;width:10;height:2" coordorigin="10226,-661" coordsize="10,0" path="m10226,-661l10236,-661e" filled="false" stroked="true" strokeweight=".36002pt" strokecolor="#000000">
                <v:path arrowok="t"/>
              </v:shape>
              <v:shape style="position:absolute;left:2952;top:-657;width:1239;height:10" type="#_x0000_t75" stroked="false">
                <v:imagedata r:id="rId824" o:title=""/>
              </v:shape>
              <v:shape style="position:absolute;left:4187;top:-657;width:1078;height:10" type="#_x0000_t75" stroked="false">
                <v:imagedata r:id="rId819" o:title=""/>
              </v:shape>
              <v:shape style="position:absolute;left:5259;top:-657;width:713;height:10" type="#_x0000_t75" stroked="false">
                <v:imagedata r:id="rId820" o:title=""/>
              </v:shape>
              <v:shape style="position:absolute;left:5967;top:-657;width:929;height:10" type="#_x0000_t75" stroked="false">
                <v:imagedata r:id="rId218" o:title=""/>
              </v:shape>
              <v:shape style="position:absolute;left:6892;top:-657;width:1632;height:10" type="#_x0000_t75" stroked="false">
                <v:imagedata r:id="rId821" o:title=""/>
              </v:shape>
              <v:shape style="position:absolute;left:8519;top:-657;width:1707;height:10" type="#_x0000_t75" stroked="false">
                <v:imagedata r:id="rId822" o:title=""/>
              </v:shape>
              <v:shape style="position:absolute;left:10221;top:-657;width:576;height:10" type="#_x0000_t75" stroked="false">
                <v:imagedata r:id="rId151" o:title=""/>
              </v:shape>
            </v:group>
            <v:group style="position:absolute;left:4191;top:-648;width:10;height:20" coordorigin="4191,-648" coordsize="10,20">
              <v:shape style="position:absolute;left:4191;top:-648;width:10;height:20" coordorigin="4191,-648" coordsize="10,20" path="m4191,-628l4201,-628,4201,-648,4191,-648,4191,-628xe" filled="true" fillcolor="#000000" stroked="false">
                <v:path arrowok="t"/>
                <v:fill type="solid"/>
              </v:shape>
            </v:group>
            <v:group style="position:absolute;left:4191;top:-628;width:10;height:20" coordorigin="4191,-628" coordsize="10,20">
              <v:shape style="position:absolute;left:4191;top:-628;width:10;height:20" coordorigin="4191,-628" coordsize="10,20" path="m4191,-609l4201,-609,4201,-628,4191,-628,4191,-609xe" filled="true" fillcolor="#000000" stroked="false">
                <v:path arrowok="t"/>
                <v:fill type="solid"/>
              </v:shape>
            </v:group>
            <v:group style="position:absolute;left:4191;top:-609;width:10;height:20" coordorigin="4191,-609" coordsize="10,20">
              <v:shape style="position:absolute;left:4191;top:-609;width:10;height:20" coordorigin="4191,-609" coordsize="10,20" path="m4191,-590l4201,-590,4201,-609,4191,-609,4191,-590xe" filled="true" fillcolor="#000000" stroked="false">
                <v:path arrowok="t"/>
                <v:fill type="solid"/>
              </v:shape>
            </v:group>
            <v:group style="position:absolute;left:4191;top:-590;width:10;height:20" coordorigin="4191,-590" coordsize="10,20">
              <v:shape style="position:absolute;left:4191;top:-590;width:10;height:20" coordorigin="4191,-590" coordsize="10,20" path="m4191,-571l4201,-571,4201,-590,4191,-590,4191,-571xe" filled="true" fillcolor="#000000" stroked="false">
                <v:path arrowok="t"/>
                <v:fill type="solid"/>
              </v:shape>
            </v:group>
            <v:group style="position:absolute;left:4191;top:-571;width:10;height:20" coordorigin="4191,-571" coordsize="10,20">
              <v:shape style="position:absolute;left:4191;top:-571;width:10;height:20" coordorigin="4191,-571" coordsize="10,20" path="m4191,-552l4201,-552,4201,-571,4191,-571,4191,-552xe" filled="true" fillcolor="#000000" stroked="false">
                <v:path arrowok="t"/>
                <v:fill type="solid"/>
              </v:shape>
            </v:group>
            <v:group style="position:absolute;left:4191;top:-552;width:10;height:20" coordorigin="4191,-552" coordsize="10,20">
              <v:shape style="position:absolute;left:4191;top:-552;width:10;height:20" coordorigin="4191,-552" coordsize="10,20" path="m4191,-532l4201,-532,4201,-552,4191,-552,4191,-532xe" filled="true" fillcolor="#000000" stroked="false">
                <v:path arrowok="t"/>
                <v:fill type="solid"/>
              </v:shape>
            </v:group>
            <v:group style="position:absolute;left:4191;top:-532;width:10;height:20" coordorigin="4191,-532" coordsize="10,20">
              <v:shape style="position:absolute;left:4191;top:-532;width:10;height:20" coordorigin="4191,-532" coordsize="10,20" path="m4191,-513l4201,-513,4201,-532,4191,-532,4191,-513xe" filled="true" fillcolor="#000000" stroked="false">
                <v:path arrowok="t"/>
                <v:fill type="solid"/>
              </v:shape>
            </v:group>
            <v:group style="position:absolute;left:4191;top:-513;width:10;height:20" coordorigin="4191,-513" coordsize="10,20">
              <v:shape style="position:absolute;left:4191;top:-513;width:10;height:20" coordorigin="4191,-513" coordsize="10,20" path="m4191,-494l4201,-494,4201,-513,4191,-513,4191,-494xe" filled="true" fillcolor="#000000" stroked="false">
                <v:path arrowok="t"/>
                <v:fill type="solid"/>
              </v:shape>
            </v:group>
            <v:group style="position:absolute;left:4191;top:-494;width:10;height:20" coordorigin="4191,-494" coordsize="10,20">
              <v:shape style="position:absolute;left:4191;top:-494;width:10;height:20" coordorigin="4191,-494" coordsize="10,20" path="m4191,-475l4201,-475,4201,-494,4191,-494,4191,-475xe" filled="true" fillcolor="#000000" stroked="false">
                <v:path arrowok="t"/>
                <v:fill type="solid"/>
              </v:shape>
            </v:group>
            <v:group style="position:absolute;left:4191;top:-475;width:10;height:20" coordorigin="4191,-475" coordsize="10,20">
              <v:shape style="position:absolute;left:4191;top:-475;width:10;height:20" coordorigin="4191,-475" coordsize="10,20" path="m4191,-456l4201,-456,4201,-475,4191,-475,4191,-456xe" filled="true" fillcolor="#000000" stroked="false">
                <v:path arrowok="t"/>
                <v:fill type="solid"/>
              </v:shape>
            </v:group>
            <v:group style="position:absolute;left:4191;top:-456;width:10;height:20" coordorigin="4191,-456" coordsize="10,20">
              <v:shape style="position:absolute;left:4191;top:-456;width:10;height:20" coordorigin="4191,-456" coordsize="10,20" path="m4191,-436l4201,-436,4201,-456,4191,-456,4191,-436xe" filled="true" fillcolor="#000000" stroked="false">
                <v:path arrowok="t"/>
                <v:fill type="solid"/>
              </v:shape>
            </v:group>
            <v:group style="position:absolute;left:2938;top:-350;width:1254;height:2" coordorigin="2938,-350" coordsize="1254,2">
              <v:shape style="position:absolute;left:2938;top:-350;width:1254;height:2" coordorigin="2938,-350" coordsize="1254,0" path="m2938,-350l4191,-350e" filled="false" stroked="true" strokeweight="1.44pt" strokecolor="#000000">
                <v:path arrowok="t"/>
              </v:shape>
            </v:group>
            <v:group style="position:absolute;left:4191;top:-436;width:10;height:20" coordorigin="4191,-436" coordsize="10,20">
              <v:shape style="position:absolute;left:4191;top:-436;width:10;height:20" coordorigin="4191,-436" coordsize="10,20" path="m4191,-417l4201,-417,4201,-436,4191,-436,4191,-417xe" filled="true" fillcolor="#000000" stroked="false">
                <v:path arrowok="t"/>
                <v:fill type="solid"/>
              </v:shape>
            </v:group>
            <v:group style="position:absolute;left:4191;top:-417;width:10;height:20" coordorigin="4191,-417" coordsize="10,20">
              <v:shape style="position:absolute;left:4191;top:-417;width:10;height:20" coordorigin="4191,-417" coordsize="10,20" path="m4191,-398l4201,-398,4201,-417,4191,-417,4191,-398xe" filled="true" fillcolor="#000000" stroked="false">
                <v:path arrowok="t"/>
                <v:fill type="solid"/>
              </v:shape>
            </v:group>
            <v:group style="position:absolute;left:4191;top:-398;width:10;height:20" coordorigin="4191,-398" coordsize="10,20">
              <v:shape style="position:absolute;left:4191;top:-398;width:10;height:20" coordorigin="4191,-398" coordsize="10,20" path="m4191,-379l4201,-379,4201,-398,4191,-398,4191,-379xe" filled="true" fillcolor="#000000" stroked="false">
                <v:path arrowok="t"/>
                <v:fill type="solid"/>
              </v:shape>
            </v:group>
            <v:group style="position:absolute;left:4191;top:-379;width:10;height:15" coordorigin="4191,-379" coordsize="10,15">
              <v:shape style="position:absolute;left:4191;top:-379;width:10;height:15" coordorigin="4191,-379" coordsize="10,15" path="m4191,-364l4201,-364,4201,-379,4191,-379,4191,-364xe" filled="true" fillcolor="#000000" stroked="false">
                <v:path arrowok="t"/>
                <v:fill type="solid"/>
              </v:shape>
            </v:group>
            <v:group style="position:absolute;left:4191;top:-350;width:29;height:2" coordorigin="4191,-350" coordsize="29,2">
              <v:shape style="position:absolute;left:4191;top:-350;width:29;height:2" coordorigin="4191,-350" coordsize="29,0" path="m4191,-350l4220,-350e" filled="false" stroked="true" strokeweight="1.44pt" strokecolor="#000000">
                <v:path arrowok="t"/>
              </v:shape>
            </v:group>
            <v:group style="position:absolute;left:4220;top:-350;width:1044;height:2" coordorigin="4220,-350" coordsize="1044,2">
              <v:shape style="position:absolute;left:4220;top:-350;width:1044;height:2" coordorigin="4220,-350" coordsize="1044,0" path="m4220,-350l5264,-350e" filled="false" stroked="true" strokeweight="1.44pt" strokecolor="#000000">
                <v:path arrowok="t"/>
              </v:shape>
            </v:group>
            <v:group style="position:absolute;left:5264;top:-648;width:10;height:20" coordorigin="5264,-648" coordsize="10,20">
              <v:shape style="position:absolute;left:5264;top:-648;width:10;height:20" coordorigin="5264,-648" coordsize="10,20" path="m5264,-628l5274,-628,5274,-648,5264,-648,5264,-628xe" filled="true" fillcolor="#000000" stroked="false">
                <v:path arrowok="t"/>
                <v:fill type="solid"/>
              </v:shape>
            </v:group>
            <v:group style="position:absolute;left:5264;top:-628;width:10;height:20" coordorigin="5264,-628" coordsize="10,20">
              <v:shape style="position:absolute;left:5264;top:-628;width:10;height:20" coordorigin="5264,-628" coordsize="10,20" path="m5264,-609l5274,-609,5274,-628,5264,-628,5264,-609xe" filled="true" fillcolor="#000000" stroked="false">
                <v:path arrowok="t"/>
                <v:fill type="solid"/>
              </v:shape>
            </v:group>
            <v:group style="position:absolute;left:5264;top:-609;width:10;height:20" coordorigin="5264,-609" coordsize="10,20">
              <v:shape style="position:absolute;left:5264;top:-609;width:10;height:20" coordorigin="5264,-609" coordsize="10,20" path="m5264,-590l5274,-590,5274,-609,5264,-609,5264,-590xe" filled="true" fillcolor="#000000" stroked="false">
                <v:path arrowok="t"/>
                <v:fill type="solid"/>
              </v:shape>
            </v:group>
            <v:group style="position:absolute;left:5264;top:-590;width:10;height:20" coordorigin="5264,-590" coordsize="10,20">
              <v:shape style="position:absolute;left:5264;top:-590;width:10;height:20" coordorigin="5264,-590" coordsize="10,20" path="m5264,-571l5274,-571,5274,-590,5264,-590,5264,-571xe" filled="true" fillcolor="#000000" stroked="false">
                <v:path arrowok="t"/>
                <v:fill type="solid"/>
              </v:shape>
            </v:group>
            <v:group style="position:absolute;left:5264;top:-571;width:10;height:20" coordorigin="5264,-571" coordsize="10,20">
              <v:shape style="position:absolute;left:5264;top:-571;width:10;height:20" coordorigin="5264,-571" coordsize="10,20" path="m5264,-552l5274,-552,5274,-571,5264,-571,5264,-552xe" filled="true" fillcolor="#000000" stroked="false">
                <v:path arrowok="t"/>
                <v:fill type="solid"/>
              </v:shape>
            </v:group>
            <v:group style="position:absolute;left:5264;top:-552;width:10;height:20" coordorigin="5264,-552" coordsize="10,20">
              <v:shape style="position:absolute;left:5264;top:-552;width:10;height:20" coordorigin="5264,-552" coordsize="10,20" path="m5264,-532l5274,-532,5274,-552,5264,-552,5264,-532xe" filled="true" fillcolor="#000000" stroked="false">
                <v:path arrowok="t"/>
                <v:fill type="solid"/>
              </v:shape>
            </v:group>
            <v:group style="position:absolute;left:5264;top:-532;width:10;height:20" coordorigin="5264,-532" coordsize="10,20">
              <v:shape style="position:absolute;left:5264;top:-532;width:10;height:20" coordorigin="5264,-532" coordsize="10,20" path="m5264,-513l5274,-513,5274,-532,5264,-532,5264,-513xe" filled="true" fillcolor="#000000" stroked="false">
                <v:path arrowok="t"/>
                <v:fill type="solid"/>
              </v:shape>
            </v:group>
            <v:group style="position:absolute;left:5264;top:-513;width:10;height:20" coordorigin="5264,-513" coordsize="10,20">
              <v:shape style="position:absolute;left:5264;top:-513;width:10;height:20" coordorigin="5264,-513" coordsize="10,20" path="m5264,-494l5274,-494,5274,-513,5264,-513,5264,-494xe" filled="true" fillcolor="#000000" stroked="false">
                <v:path arrowok="t"/>
                <v:fill type="solid"/>
              </v:shape>
            </v:group>
            <v:group style="position:absolute;left:5264;top:-494;width:10;height:20" coordorigin="5264,-494" coordsize="10,20">
              <v:shape style="position:absolute;left:5264;top:-494;width:10;height:20" coordorigin="5264,-494" coordsize="10,20" path="m5264,-475l5274,-475,5274,-494,5264,-494,5264,-475xe" filled="true" fillcolor="#000000" stroked="false">
                <v:path arrowok="t"/>
                <v:fill type="solid"/>
              </v:shape>
            </v:group>
            <v:group style="position:absolute;left:5264;top:-475;width:10;height:20" coordorigin="5264,-475" coordsize="10,20">
              <v:shape style="position:absolute;left:5264;top:-475;width:10;height:20" coordorigin="5264,-475" coordsize="10,20" path="m5264,-456l5274,-456,5274,-475,5264,-475,5264,-456xe" filled="true" fillcolor="#000000" stroked="false">
                <v:path arrowok="t"/>
                <v:fill type="solid"/>
              </v:shape>
            </v:group>
            <v:group style="position:absolute;left:5264;top:-456;width:10;height:20" coordorigin="5264,-456" coordsize="10,20">
              <v:shape style="position:absolute;left:5264;top:-456;width:10;height:20" coordorigin="5264,-456" coordsize="10,20" path="m5264,-436l5274,-436,5274,-456,5264,-456,5264,-436xe" filled="true" fillcolor="#000000" stroked="false">
                <v:path arrowok="t"/>
                <v:fill type="solid"/>
              </v:shape>
            </v:group>
            <v:group style="position:absolute;left:5264;top:-436;width:10;height:20" coordorigin="5264,-436" coordsize="10,20">
              <v:shape style="position:absolute;left:5264;top:-436;width:10;height:20" coordorigin="5264,-436" coordsize="10,20" path="m5264,-417l5274,-417,5274,-436,5264,-436,5264,-417xe" filled="true" fillcolor="#000000" stroked="false">
                <v:path arrowok="t"/>
                <v:fill type="solid"/>
              </v:shape>
            </v:group>
            <v:group style="position:absolute;left:5264;top:-417;width:10;height:20" coordorigin="5264,-417" coordsize="10,20">
              <v:shape style="position:absolute;left:5264;top:-417;width:10;height:20" coordorigin="5264,-417" coordsize="10,20" path="m5264,-398l5274,-398,5274,-417,5264,-417,5264,-398xe" filled="true" fillcolor="#000000" stroked="false">
                <v:path arrowok="t"/>
                <v:fill type="solid"/>
              </v:shape>
            </v:group>
            <v:group style="position:absolute;left:5264;top:-398;width:10;height:20" coordorigin="5264,-398" coordsize="10,20">
              <v:shape style="position:absolute;left:5264;top:-398;width:10;height:20" coordorigin="5264,-398" coordsize="10,20" path="m5264,-379l5274,-379,5274,-398,5264,-398,5264,-379xe" filled="true" fillcolor="#000000" stroked="false">
                <v:path arrowok="t"/>
                <v:fill type="solid"/>
              </v:shape>
            </v:group>
            <v:group style="position:absolute;left:5264;top:-379;width:10;height:15" coordorigin="5264,-379" coordsize="10,15">
              <v:shape style="position:absolute;left:5264;top:-379;width:10;height:15" coordorigin="5264,-379" coordsize="10,15" path="m5264,-364l5274,-364,5274,-379,5264,-379,5264,-364xe" filled="true" fillcolor="#000000" stroked="false">
                <v:path arrowok="t"/>
                <v:fill type="solid"/>
              </v:shape>
            </v:group>
            <v:group style="position:absolute;left:5264;top:-350;width:29;height:2" coordorigin="5264,-350" coordsize="29,2">
              <v:shape style="position:absolute;left:5264;top:-350;width:29;height:2" coordorigin="5264,-350" coordsize="29,0" path="m5264,-350l5293,-350e" filled="false" stroked="true" strokeweight="1.44pt" strokecolor="#000000">
                <v:path arrowok="t"/>
              </v:shape>
            </v:group>
            <v:group style="position:absolute;left:5293;top:-350;width:680;height:2" coordorigin="5293,-350" coordsize="680,2">
              <v:shape style="position:absolute;left:5293;top:-350;width:680;height:2" coordorigin="5293,-350" coordsize="680,0" path="m5293,-350l5972,-350e" filled="false" stroked="true" strokeweight="1.44pt" strokecolor="#000000">
                <v:path arrowok="t"/>
              </v:shape>
            </v:group>
            <v:group style="position:absolute;left:5972;top:-648;width:10;height:20" coordorigin="5972,-648" coordsize="10,20">
              <v:shape style="position:absolute;left:5972;top:-648;width:10;height:20" coordorigin="5972,-648" coordsize="10,20" path="m5972,-628l5982,-628,5982,-648,5972,-648,5972,-628xe" filled="true" fillcolor="#000000" stroked="false">
                <v:path arrowok="t"/>
                <v:fill type="solid"/>
              </v:shape>
            </v:group>
            <v:group style="position:absolute;left:5972;top:-628;width:10;height:20" coordorigin="5972,-628" coordsize="10,20">
              <v:shape style="position:absolute;left:5972;top:-628;width:10;height:20" coordorigin="5972,-628" coordsize="10,20" path="m5972,-609l5982,-609,5982,-628,5972,-628,5972,-609xe" filled="true" fillcolor="#000000" stroked="false">
                <v:path arrowok="t"/>
                <v:fill type="solid"/>
              </v:shape>
            </v:group>
            <v:group style="position:absolute;left:5972;top:-609;width:10;height:20" coordorigin="5972,-609" coordsize="10,20">
              <v:shape style="position:absolute;left:5972;top:-609;width:10;height:20" coordorigin="5972,-609" coordsize="10,20" path="m5972,-590l5982,-590,5982,-609,5972,-609,5972,-590xe" filled="true" fillcolor="#000000" stroked="false">
                <v:path arrowok="t"/>
                <v:fill type="solid"/>
              </v:shape>
            </v:group>
            <v:group style="position:absolute;left:5972;top:-590;width:10;height:20" coordorigin="5972,-590" coordsize="10,20">
              <v:shape style="position:absolute;left:5972;top:-590;width:10;height:20" coordorigin="5972,-590" coordsize="10,20" path="m5972,-571l5982,-571,5982,-590,5972,-590,5972,-571xe" filled="true" fillcolor="#000000" stroked="false">
                <v:path arrowok="t"/>
                <v:fill type="solid"/>
              </v:shape>
            </v:group>
            <v:group style="position:absolute;left:5972;top:-571;width:10;height:20" coordorigin="5972,-571" coordsize="10,20">
              <v:shape style="position:absolute;left:5972;top:-571;width:10;height:20" coordorigin="5972,-571" coordsize="10,20" path="m5972,-552l5982,-552,5982,-571,5972,-571,5972,-552xe" filled="true" fillcolor="#000000" stroked="false">
                <v:path arrowok="t"/>
                <v:fill type="solid"/>
              </v:shape>
            </v:group>
            <v:group style="position:absolute;left:5972;top:-552;width:10;height:20" coordorigin="5972,-552" coordsize="10,20">
              <v:shape style="position:absolute;left:5972;top:-552;width:10;height:20" coordorigin="5972,-552" coordsize="10,20" path="m5972,-532l5982,-532,5982,-552,5972,-552,5972,-532xe" filled="true" fillcolor="#000000" stroked="false">
                <v:path arrowok="t"/>
                <v:fill type="solid"/>
              </v:shape>
            </v:group>
            <v:group style="position:absolute;left:5972;top:-532;width:10;height:20" coordorigin="5972,-532" coordsize="10,20">
              <v:shape style="position:absolute;left:5972;top:-532;width:10;height:20" coordorigin="5972,-532" coordsize="10,20" path="m5972,-513l5982,-513,5982,-532,5972,-532,5972,-513xe" filled="true" fillcolor="#000000" stroked="false">
                <v:path arrowok="t"/>
                <v:fill type="solid"/>
              </v:shape>
            </v:group>
            <v:group style="position:absolute;left:5972;top:-513;width:10;height:20" coordorigin="5972,-513" coordsize="10,20">
              <v:shape style="position:absolute;left:5972;top:-513;width:10;height:20" coordorigin="5972,-513" coordsize="10,20" path="m5972,-494l5982,-494,5982,-513,5972,-513,5972,-494xe" filled="true" fillcolor="#000000" stroked="false">
                <v:path arrowok="t"/>
                <v:fill type="solid"/>
              </v:shape>
            </v:group>
            <v:group style="position:absolute;left:5972;top:-494;width:10;height:20" coordorigin="5972,-494" coordsize="10,20">
              <v:shape style="position:absolute;left:5972;top:-494;width:10;height:20" coordorigin="5972,-494" coordsize="10,20" path="m5972,-475l5982,-475,5982,-494,5972,-494,5972,-475xe" filled="true" fillcolor="#000000" stroked="false">
                <v:path arrowok="t"/>
                <v:fill type="solid"/>
              </v:shape>
            </v:group>
            <v:group style="position:absolute;left:5972;top:-475;width:10;height:20" coordorigin="5972,-475" coordsize="10,20">
              <v:shape style="position:absolute;left:5972;top:-475;width:10;height:20" coordorigin="5972,-475" coordsize="10,20" path="m5972,-456l5982,-456,5982,-475,5972,-475,5972,-456xe" filled="true" fillcolor="#000000" stroked="false">
                <v:path arrowok="t"/>
                <v:fill type="solid"/>
              </v:shape>
            </v:group>
            <v:group style="position:absolute;left:5972;top:-456;width:10;height:20" coordorigin="5972,-456" coordsize="10,20">
              <v:shape style="position:absolute;left:5972;top:-456;width:10;height:20" coordorigin="5972,-456" coordsize="10,20" path="m5972,-436l5982,-436,5982,-456,5972,-456,5972,-436xe" filled="true" fillcolor="#000000" stroked="false">
                <v:path arrowok="t"/>
                <v:fill type="solid"/>
              </v:shape>
            </v:group>
            <v:group style="position:absolute;left:5972;top:-436;width:10;height:20" coordorigin="5972,-436" coordsize="10,20">
              <v:shape style="position:absolute;left:5972;top:-436;width:10;height:20" coordorigin="5972,-436" coordsize="10,20" path="m5972,-417l5982,-417,5982,-436,5972,-436,5972,-417xe" filled="true" fillcolor="#000000" stroked="false">
                <v:path arrowok="t"/>
                <v:fill type="solid"/>
              </v:shape>
            </v:group>
            <v:group style="position:absolute;left:5972;top:-417;width:10;height:20" coordorigin="5972,-417" coordsize="10,20">
              <v:shape style="position:absolute;left:5972;top:-417;width:10;height:20" coordorigin="5972,-417" coordsize="10,20" path="m5972,-398l5982,-398,5982,-417,5972,-417,5972,-398xe" filled="true" fillcolor="#000000" stroked="false">
                <v:path arrowok="t"/>
                <v:fill type="solid"/>
              </v:shape>
            </v:group>
            <v:group style="position:absolute;left:5972;top:-398;width:10;height:20" coordorigin="5972,-398" coordsize="10,20">
              <v:shape style="position:absolute;left:5972;top:-398;width:10;height:20" coordorigin="5972,-398" coordsize="10,20" path="m5972,-379l5982,-379,5982,-398,5972,-398,5972,-379xe" filled="true" fillcolor="#000000" stroked="false">
                <v:path arrowok="t"/>
                <v:fill type="solid"/>
              </v:shape>
            </v:group>
            <v:group style="position:absolute;left:5972;top:-379;width:10;height:15" coordorigin="5972,-379" coordsize="10,15">
              <v:shape style="position:absolute;left:5972;top:-379;width:10;height:15" coordorigin="5972,-379" coordsize="10,15" path="m5972,-364l5982,-364,5982,-379,5972,-379,5972,-364xe" filled="true" fillcolor="#000000" stroked="false">
                <v:path arrowok="t"/>
                <v:fill type="solid"/>
              </v:shape>
            </v:group>
            <v:group style="position:absolute;left:5972;top:-350;width:29;height:2" coordorigin="5972,-350" coordsize="29,2">
              <v:shape style="position:absolute;left:5972;top:-350;width:29;height:2" coordorigin="5972,-350" coordsize="29,0" path="m5972,-350l6001,-350e" filled="false" stroked="true" strokeweight="1.44pt" strokecolor="#000000">
                <v:path arrowok="t"/>
              </v:shape>
            </v:group>
            <v:group style="position:absolute;left:6001;top:-350;width:896;height:2" coordorigin="6001,-350" coordsize="896,2">
              <v:shape style="position:absolute;left:6001;top:-350;width:896;height:2" coordorigin="6001,-350" coordsize="896,0" path="m6001,-350l6897,-350e" filled="false" stroked="true" strokeweight="1.44pt" strokecolor="#000000">
                <v:path arrowok="t"/>
              </v:shape>
            </v:group>
            <v:group style="position:absolute;left:6897;top:-648;width:10;height:20" coordorigin="6897,-648" coordsize="10,20">
              <v:shape style="position:absolute;left:6897;top:-648;width:10;height:20" coordorigin="6897,-648" coordsize="10,20" path="m6897,-628l6906,-628,6906,-648,6897,-648,6897,-628xe" filled="true" fillcolor="#000000" stroked="false">
                <v:path arrowok="t"/>
                <v:fill type="solid"/>
              </v:shape>
            </v:group>
            <v:group style="position:absolute;left:6897;top:-628;width:10;height:20" coordorigin="6897,-628" coordsize="10,20">
              <v:shape style="position:absolute;left:6897;top:-628;width:10;height:20" coordorigin="6897,-628" coordsize="10,20" path="m6897,-609l6906,-609,6906,-628,6897,-628,6897,-609xe" filled="true" fillcolor="#000000" stroked="false">
                <v:path arrowok="t"/>
                <v:fill type="solid"/>
              </v:shape>
            </v:group>
            <v:group style="position:absolute;left:6897;top:-609;width:10;height:20" coordorigin="6897,-609" coordsize="10,20">
              <v:shape style="position:absolute;left:6897;top:-609;width:10;height:20" coordorigin="6897,-609" coordsize="10,20" path="m6897,-590l6906,-590,6906,-609,6897,-609,6897,-590xe" filled="true" fillcolor="#000000" stroked="false">
                <v:path arrowok="t"/>
                <v:fill type="solid"/>
              </v:shape>
            </v:group>
            <v:group style="position:absolute;left:6897;top:-590;width:10;height:20" coordorigin="6897,-590" coordsize="10,20">
              <v:shape style="position:absolute;left:6897;top:-590;width:10;height:20" coordorigin="6897,-590" coordsize="10,20" path="m6897,-571l6906,-571,6906,-590,6897,-590,6897,-571xe" filled="true" fillcolor="#000000" stroked="false">
                <v:path arrowok="t"/>
                <v:fill type="solid"/>
              </v:shape>
            </v:group>
            <v:group style="position:absolute;left:6897;top:-571;width:10;height:20" coordorigin="6897,-571" coordsize="10,20">
              <v:shape style="position:absolute;left:6897;top:-571;width:10;height:20" coordorigin="6897,-571" coordsize="10,20" path="m6897,-552l6906,-552,6906,-571,6897,-571,6897,-552xe" filled="true" fillcolor="#000000" stroked="false">
                <v:path arrowok="t"/>
                <v:fill type="solid"/>
              </v:shape>
            </v:group>
            <v:group style="position:absolute;left:6897;top:-552;width:10;height:20" coordorigin="6897,-552" coordsize="10,20">
              <v:shape style="position:absolute;left:6897;top:-552;width:10;height:20" coordorigin="6897,-552" coordsize="10,20" path="m6897,-532l6906,-532,6906,-552,6897,-552,6897,-532xe" filled="true" fillcolor="#000000" stroked="false">
                <v:path arrowok="t"/>
                <v:fill type="solid"/>
              </v:shape>
            </v:group>
            <v:group style="position:absolute;left:6897;top:-532;width:10;height:20" coordorigin="6897,-532" coordsize="10,20">
              <v:shape style="position:absolute;left:6897;top:-532;width:10;height:20" coordorigin="6897,-532" coordsize="10,20" path="m6897,-513l6906,-513,6906,-532,6897,-532,6897,-513xe" filled="true" fillcolor="#000000" stroked="false">
                <v:path arrowok="t"/>
                <v:fill type="solid"/>
              </v:shape>
            </v:group>
            <v:group style="position:absolute;left:6897;top:-513;width:10;height:20" coordorigin="6897,-513" coordsize="10,20">
              <v:shape style="position:absolute;left:6897;top:-513;width:10;height:20" coordorigin="6897,-513" coordsize="10,20" path="m6897,-494l6906,-494,6906,-513,6897,-513,6897,-494xe" filled="true" fillcolor="#000000" stroked="false">
                <v:path arrowok="t"/>
                <v:fill type="solid"/>
              </v:shape>
            </v:group>
            <v:group style="position:absolute;left:6897;top:-494;width:10;height:20" coordorigin="6897,-494" coordsize="10,20">
              <v:shape style="position:absolute;left:6897;top:-494;width:10;height:20" coordorigin="6897,-494" coordsize="10,20" path="m6897,-475l6906,-475,6906,-494,6897,-494,6897,-475xe" filled="true" fillcolor="#000000" stroked="false">
                <v:path arrowok="t"/>
                <v:fill type="solid"/>
              </v:shape>
            </v:group>
            <v:group style="position:absolute;left:6897;top:-475;width:10;height:20" coordorigin="6897,-475" coordsize="10,20">
              <v:shape style="position:absolute;left:6897;top:-475;width:10;height:20" coordorigin="6897,-475" coordsize="10,20" path="m6897,-456l6906,-456,6906,-475,6897,-475,6897,-456xe" filled="true" fillcolor="#000000" stroked="false">
                <v:path arrowok="t"/>
                <v:fill type="solid"/>
              </v:shape>
            </v:group>
            <v:group style="position:absolute;left:6897;top:-456;width:10;height:20" coordorigin="6897,-456" coordsize="10,20">
              <v:shape style="position:absolute;left:6897;top:-456;width:10;height:20" coordorigin="6897,-456" coordsize="10,20" path="m6897,-436l6906,-436,6906,-456,6897,-456,6897,-436xe" filled="true" fillcolor="#000000" stroked="false">
                <v:path arrowok="t"/>
                <v:fill type="solid"/>
              </v:shape>
            </v:group>
            <v:group style="position:absolute;left:6897;top:-436;width:10;height:20" coordorigin="6897,-436" coordsize="10,20">
              <v:shape style="position:absolute;left:6897;top:-436;width:10;height:20" coordorigin="6897,-436" coordsize="10,20" path="m6897,-417l6906,-417,6906,-436,6897,-436,6897,-417xe" filled="true" fillcolor="#000000" stroked="false">
                <v:path arrowok="t"/>
                <v:fill type="solid"/>
              </v:shape>
            </v:group>
            <v:group style="position:absolute;left:6897;top:-417;width:10;height:20" coordorigin="6897,-417" coordsize="10,20">
              <v:shape style="position:absolute;left:6897;top:-417;width:10;height:20" coordorigin="6897,-417" coordsize="10,20" path="m6897,-398l6906,-398,6906,-417,6897,-417,6897,-398xe" filled="true" fillcolor="#000000" stroked="false">
                <v:path arrowok="t"/>
                <v:fill type="solid"/>
              </v:shape>
            </v:group>
            <v:group style="position:absolute;left:6897;top:-398;width:10;height:20" coordorigin="6897,-398" coordsize="10,20">
              <v:shape style="position:absolute;left:6897;top:-398;width:10;height:20" coordorigin="6897,-398" coordsize="10,20" path="m6897,-379l6906,-379,6906,-398,6897,-398,6897,-379xe" filled="true" fillcolor="#000000" stroked="false">
                <v:path arrowok="t"/>
                <v:fill type="solid"/>
              </v:shape>
            </v:group>
            <v:group style="position:absolute;left:6897;top:-379;width:10;height:15" coordorigin="6897,-379" coordsize="10,15">
              <v:shape style="position:absolute;left:6897;top:-379;width:10;height:15" coordorigin="6897,-379" coordsize="10,15" path="m6897,-364l6906,-364,6906,-379,6897,-379,6897,-364xe" filled="true" fillcolor="#000000" stroked="false">
                <v:path arrowok="t"/>
                <v:fill type="solid"/>
              </v:shape>
            </v:group>
            <v:group style="position:absolute;left:6897;top:-350;width:29;height:2" coordorigin="6897,-350" coordsize="29,2">
              <v:shape style="position:absolute;left:6897;top:-350;width:29;height:2" coordorigin="6897,-350" coordsize="29,0" path="m6897,-350l6925,-350e" filled="false" stroked="true" strokeweight="1.44pt" strokecolor="#000000">
                <v:path arrowok="t"/>
              </v:shape>
            </v:group>
            <v:group style="position:absolute;left:6925;top:-350;width:608;height:2" coordorigin="6925,-350" coordsize="608,2">
              <v:shape style="position:absolute;left:6925;top:-350;width:608;height:2" coordorigin="6925,-350" coordsize="608,0" path="m6925,-350l7533,-350e" filled="false" stroked="true" strokeweight="1.44pt" strokecolor="#000000">
                <v:path arrowok="t"/>
              </v:shape>
            </v:group>
            <v:group style="position:absolute;left:7533;top:-648;width:10;height:20" coordorigin="7533,-648" coordsize="10,20">
              <v:shape style="position:absolute;left:7533;top:-648;width:10;height:20" coordorigin="7533,-648" coordsize="10,20" path="m7533,-628l7542,-628,7542,-648,7533,-648,7533,-628xe" filled="true" fillcolor="#000000" stroked="false">
                <v:path arrowok="t"/>
                <v:fill type="solid"/>
              </v:shape>
            </v:group>
            <v:group style="position:absolute;left:7533;top:-628;width:10;height:20" coordorigin="7533,-628" coordsize="10,20">
              <v:shape style="position:absolute;left:7533;top:-628;width:10;height:20" coordorigin="7533,-628" coordsize="10,20" path="m7533,-609l7542,-609,7542,-628,7533,-628,7533,-609xe" filled="true" fillcolor="#000000" stroked="false">
                <v:path arrowok="t"/>
                <v:fill type="solid"/>
              </v:shape>
            </v:group>
            <v:group style="position:absolute;left:7533;top:-609;width:10;height:20" coordorigin="7533,-609" coordsize="10,20">
              <v:shape style="position:absolute;left:7533;top:-609;width:10;height:20" coordorigin="7533,-609" coordsize="10,20" path="m7533,-590l7542,-590,7542,-609,7533,-609,7533,-590xe" filled="true" fillcolor="#000000" stroked="false">
                <v:path arrowok="t"/>
                <v:fill type="solid"/>
              </v:shape>
            </v:group>
            <v:group style="position:absolute;left:7533;top:-590;width:10;height:20" coordorigin="7533,-590" coordsize="10,20">
              <v:shape style="position:absolute;left:7533;top:-590;width:10;height:20" coordorigin="7533,-590" coordsize="10,20" path="m7533,-571l7542,-571,7542,-590,7533,-590,7533,-571xe" filled="true" fillcolor="#000000" stroked="false">
                <v:path arrowok="t"/>
                <v:fill type="solid"/>
              </v:shape>
            </v:group>
            <v:group style="position:absolute;left:7533;top:-571;width:10;height:20" coordorigin="7533,-571" coordsize="10,20">
              <v:shape style="position:absolute;left:7533;top:-571;width:10;height:20" coordorigin="7533,-571" coordsize="10,20" path="m7533,-552l7542,-552,7542,-571,7533,-571,7533,-552xe" filled="true" fillcolor="#000000" stroked="false">
                <v:path arrowok="t"/>
                <v:fill type="solid"/>
              </v:shape>
            </v:group>
            <v:group style="position:absolute;left:7533;top:-552;width:10;height:20" coordorigin="7533,-552" coordsize="10,20">
              <v:shape style="position:absolute;left:7533;top:-552;width:10;height:20" coordorigin="7533,-552" coordsize="10,20" path="m7533,-532l7542,-532,7542,-552,7533,-552,7533,-532xe" filled="true" fillcolor="#000000" stroked="false">
                <v:path arrowok="t"/>
                <v:fill type="solid"/>
              </v:shape>
            </v:group>
            <v:group style="position:absolute;left:7533;top:-532;width:10;height:20" coordorigin="7533,-532" coordsize="10,20">
              <v:shape style="position:absolute;left:7533;top:-532;width:10;height:20" coordorigin="7533,-532" coordsize="10,20" path="m7533,-513l7542,-513,7542,-532,7533,-532,7533,-513xe" filled="true" fillcolor="#000000" stroked="false">
                <v:path arrowok="t"/>
                <v:fill type="solid"/>
              </v:shape>
            </v:group>
            <v:group style="position:absolute;left:7533;top:-513;width:10;height:20" coordorigin="7533,-513" coordsize="10,20">
              <v:shape style="position:absolute;left:7533;top:-513;width:10;height:20" coordorigin="7533,-513" coordsize="10,20" path="m7533,-494l7542,-494,7542,-513,7533,-513,7533,-494xe" filled="true" fillcolor="#000000" stroked="false">
                <v:path arrowok="t"/>
                <v:fill type="solid"/>
              </v:shape>
            </v:group>
            <v:group style="position:absolute;left:7533;top:-494;width:10;height:20" coordorigin="7533,-494" coordsize="10,20">
              <v:shape style="position:absolute;left:7533;top:-494;width:10;height:20" coordorigin="7533,-494" coordsize="10,20" path="m7533,-475l7542,-475,7542,-494,7533,-494,7533,-475xe" filled="true" fillcolor="#000000" stroked="false">
                <v:path arrowok="t"/>
                <v:fill type="solid"/>
              </v:shape>
            </v:group>
            <v:group style="position:absolute;left:7533;top:-475;width:10;height:20" coordorigin="7533,-475" coordsize="10,20">
              <v:shape style="position:absolute;left:7533;top:-475;width:10;height:20" coordorigin="7533,-475" coordsize="10,20" path="m7533,-456l7542,-456,7542,-475,7533,-475,7533,-456xe" filled="true" fillcolor="#000000" stroked="false">
                <v:path arrowok="t"/>
                <v:fill type="solid"/>
              </v:shape>
            </v:group>
            <v:group style="position:absolute;left:7533;top:-456;width:10;height:20" coordorigin="7533,-456" coordsize="10,20">
              <v:shape style="position:absolute;left:7533;top:-456;width:10;height:20" coordorigin="7533,-456" coordsize="10,20" path="m7533,-436l7542,-436,7542,-456,7533,-456,7533,-436xe" filled="true" fillcolor="#000000" stroked="false">
                <v:path arrowok="t"/>
                <v:fill type="solid"/>
              </v:shape>
            </v:group>
            <v:group style="position:absolute;left:7533;top:-436;width:10;height:20" coordorigin="7533,-436" coordsize="10,20">
              <v:shape style="position:absolute;left:7533;top:-436;width:10;height:20" coordorigin="7533,-436" coordsize="10,20" path="m7533,-417l7542,-417,7542,-436,7533,-436,7533,-417xe" filled="true" fillcolor="#000000" stroked="false">
                <v:path arrowok="t"/>
                <v:fill type="solid"/>
              </v:shape>
            </v:group>
            <v:group style="position:absolute;left:7533;top:-417;width:10;height:20" coordorigin="7533,-417" coordsize="10,20">
              <v:shape style="position:absolute;left:7533;top:-417;width:10;height:20" coordorigin="7533,-417" coordsize="10,20" path="m7533,-398l7542,-398,7542,-417,7533,-417,7533,-398xe" filled="true" fillcolor="#000000" stroked="false">
                <v:path arrowok="t"/>
                <v:fill type="solid"/>
              </v:shape>
            </v:group>
            <v:group style="position:absolute;left:7533;top:-398;width:10;height:20" coordorigin="7533,-398" coordsize="10,20">
              <v:shape style="position:absolute;left:7533;top:-398;width:10;height:20" coordorigin="7533,-398" coordsize="10,20" path="m7533,-379l7542,-379,7542,-398,7533,-398,7533,-379xe" filled="true" fillcolor="#000000" stroked="false">
                <v:path arrowok="t"/>
                <v:fill type="solid"/>
              </v:shape>
            </v:group>
            <v:group style="position:absolute;left:7533;top:-379;width:10;height:15" coordorigin="7533,-379" coordsize="10,15">
              <v:shape style="position:absolute;left:7533;top:-379;width:10;height:15" coordorigin="7533,-379" coordsize="10,15" path="m7533,-364l7542,-364,7542,-379,7533,-379,7533,-364xe" filled="true" fillcolor="#000000" stroked="false">
                <v:path arrowok="t"/>
                <v:fill type="solid"/>
              </v:shape>
            </v:group>
            <v:group style="position:absolute;left:7533;top:-350;width:29;height:2" coordorigin="7533,-350" coordsize="29,2">
              <v:shape style="position:absolute;left:7533;top:-350;width:29;height:2" coordorigin="7533,-350" coordsize="29,0" path="m7533,-350l7561,-350e" filled="false" stroked="true" strokeweight="1.44pt" strokecolor="#000000">
                <v:path arrowok="t"/>
              </v:shape>
            </v:group>
            <v:group style="position:absolute;left:7561;top:-350;width:963;height:2" coordorigin="7561,-350" coordsize="963,2">
              <v:shape style="position:absolute;left:7561;top:-350;width:963;height:2" coordorigin="7561,-350" coordsize="963,0" path="m7561,-350l8524,-350e" filled="false" stroked="true" strokeweight="1.44pt" strokecolor="#000000">
                <v:path arrowok="t"/>
              </v:shape>
            </v:group>
            <v:group style="position:absolute;left:8524;top:-648;width:10;height:20" coordorigin="8524,-648" coordsize="10,20">
              <v:shape style="position:absolute;left:8524;top:-648;width:10;height:20" coordorigin="8524,-648" coordsize="10,20" path="m8524,-628l8533,-628,8533,-648,8524,-648,8524,-628xe" filled="true" fillcolor="#000000" stroked="false">
                <v:path arrowok="t"/>
                <v:fill type="solid"/>
              </v:shape>
            </v:group>
            <v:group style="position:absolute;left:8524;top:-628;width:10;height:20" coordorigin="8524,-628" coordsize="10,20">
              <v:shape style="position:absolute;left:8524;top:-628;width:10;height:20" coordorigin="8524,-628" coordsize="10,20" path="m8524,-609l8533,-609,8533,-628,8524,-628,8524,-609xe" filled="true" fillcolor="#000000" stroked="false">
                <v:path arrowok="t"/>
                <v:fill type="solid"/>
              </v:shape>
            </v:group>
            <v:group style="position:absolute;left:8524;top:-609;width:10;height:20" coordorigin="8524,-609" coordsize="10,20">
              <v:shape style="position:absolute;left:8524;top:-609;width:10;height:20" coordorigin="8524,-609" coordsize="10,20" path="m8524,-590l8533,-590,8533,-609,8524,-609,8524,-590xe" filled="true" fillcolor="#000000" stroked="false">
                <v:path arrowok="t"/>
                <v:fill type="solid"/>
              </v:shape>
            </v:group>
            <v:group style="position:absolute;left:8524;top:-590;width:10;height:20" coordorigin="8524,-590" coordsize="10,20">
              <v:shape style="position:absolute;left:8524;top:-590;width:10;height:20" coordorigin="8524,-590" coordsize="10,20" path="m8524,-571l8533,-571,8533,-590,8524,-590,8524,-571xe" filled="true" fillcolor="#000000" stroked="false">
                <v:path arrowok="t"/>
                <v:fill type="solid"/>
              </v:shape>
            </v:group>
            <v:group style="position:absolute;left:8524;top:-571;width:10;height:20" coordorigin="8524,-571" coordsize="10,20">
              <v:shape style="position:absolute;left:8524;top:-571;width:10;height:20" coordorigin="8524,-571" coordsize="10,20" path="m8524,-552l8533,-552,8533,-571,8524,-571,8524,-552xe" filled="true" fillcolor="#000000" stroked="false">
                <v:path arrowok="t"/>
                <v:fill type="solid"/>
              </v:shape>
            </v:group>
            <v:group style="position:absolute;left:8524;top:-552;width:10;height:20" coordorigin="8524,-552" coordsize="10,20">
              <v:shape style="position:absolute;left:8524;top:-552;width:10;height:20" coordorigin="8524,-552" coordsize="10,20" path="m8524,-532l8533,-532,8533,-552,8524,-552,8524,-532xe" filled="true" fillcolor="#000000" stroked="false">
                <v:path arrowok="t"/>
                <v:fill type="solid"/>
              </v:shape>
            </v:group>
            <v:group style="position:absolute;left:8524;top:-532;width:10;height:20" coordorigin="8524,-532" coordsize="10,20">
              <v:shape style="position:absolute;left:8524;top:-532;width:10;height:20" coordorigin="8524,-532" coordsize="10,20" path="m8524,-513l8533,-513,8533,-532,8524,-532,8524,-513xe" filled="true" fillcolor="#000000" stroked="false">
                <v:path arrowok="t"/>
                <v:fill type="solid"/>
              </v:shape>
            </v:group>
            <v:group style="position:absolute;left:8524;top:-513;width:10;height:20" coordorigin="8524,-513" coordsize="10,20">
              <v:shape style="position:absolute;left:8524;top:-513;width:10;height:20" coordorigin="8524,-513" coordsize="10,20" path="m8524,-494l8533,-494,8533,-513,8524,-513,8524,-494xe" filled="true" fillcolor="#000000" stroked="false">
                <v:path arrowok="t"/>
                <v:fill type="solid"/>
              </v:shape>
            </v:group>
            <v:group style="position:absolute;left:8524;top:-494;width:10;height:20" coordorigin="8524,-494" coordsize="10,20">
              <v:shape style="position:absolute;left:8524;top:-494;width:10;height:20" coordorigin="8524,-494" coordsize="10,20" path="m8524,-475l8533,-475,8533,-494,8524,-494,8524,-475xe" filled="true" fillcolor="#000000" stroked="false">
                <v:path arrowok="t"/>
                <v:fill type="solid"/>
              </v:shape>
            </v:group>
            <v:group style="position:absolute;left:8524;top:-475;width:10;height:20" coordorigin="8524,-475" coordsize="10,20">
              <v:shape style="position:absolute;left:8524;top:-475;width:10;height:20" coordorigin="8524,-475" coordsize="10,20" path="m8524,-456l8533,-456,8533,-475,8524,-475,8524,-456xe" filled="true" fillcolor="#000000" stroked="false">
                <v:path arrowok="t"/>
                <v:fill type="solid"/>
              </v:shape>
            </v:group>
            <v:group style="position:absolute;left:8524;top:-456;width:10;height:20" coordorigin="8524,-456" coordsize="10,20">
              <v:shape style="position:absolute;left:8524;top:-456;width:10;height:20" coordorigin="8524,-456" coordsize="10,20" path="m8524,-436l8533,-436,8533,-456,8524,-456,8524,-436xe" filled="true" fillcolor="#000000" stroked="false">
                <v:path arrowok="t"/>
                <v:fill type="solid"/>
              </v:shape>
            </v:group>
            <v:group style="position:absolute;left:8524;top:-436;width:10;height:20" coordorigin="8524,-436" coordsize="10,20">
              <v:shape style="position:absolute;left:8524;top:-436;width:10;height:20" coordorigin="8524,-436" coordsize="10,20" path="m8524,-417l8533,-417,8533,-436,8524,-436,8524,-417xe" filled="true" fillcolor="#000000" stroked="false">
                <v:path arrowok="t"/>
                <v:fill type="solid"/>
              </v:shape>
            </v:group>
            <v:group style="position:absolute;left:8524;top:-417;width:10;height:20" coordorigin="8524,-417" coordsize="10,20">
              <v:shape style="position:absolute;left:8524;top:-417;width:10;height:20" coordorigin="8524,-417" coordsize="10,20" path="m8524,-398l8533,-398,8533,-417,8524,-417,8524,-398xe" filled="true" fillcolor="#000000" stroked="false">
                <v:path arrowok="t"/>
                <v:fill type="solid"/>
              </v:shape>
            </v:group>
            <v:group style="position:absolute;left:8524;top:-398;width:10;height:20" coordorigin="8524,-398" coordsize="10,20">
              <v:shape style="position:absolute;left:8524;top:-398;width:10;height:20" coordorigin="8524,-398" coordsize="10,20" path="m8524,-379l8533,-379,8533,-398,8524,-398,8524,-379xe" filled="true" fillcolor="#000000" stroked="false">
                <v:path arrowok="t"/>
                <v:fill type="solid"/>
              </v:shape>
            </v:group>
            <v:group style="position:absolute;left:8524;top:-379;width:10;height:15" coordorigin="8524,-379" coordsize="10,15">
              <v:shape style="position:absolute;left:8524;top:-379;width:10;height:15" coordorigin="8524,-379" coordsize="10,15" path="m8524,-364l8533,-364,8533,-379,8524,-379,8524,-364xe" filled="true" fillcolor="#000000" stroked="false">
                <v:path arrowok="t"/>
                <v:fill type="solid"/>
              </v:shape>
            </v:group>
            <v:group style="position:absolute;left:8524;top:-350;width:29;height:2" coordorigin="8524,-350" coordsize="29,2">
              <v:shape style="position:absolute;left:8524;top:-350;width:29;height:2" coordorigin="8524,-350" coordsize="29,0" path="m8524,-350l8553,-350e" filled="false" stroked="true" strokeweight="1.44pt" strokecolor="#000000">
                <v:path arrowok="t"/>
              </v:shape>
            </v:group>
            <v:group style="position:absolute;left:8553;top:-350;width:683;height:2" coordorigin="8553,-350" coordsize="683,2">
              <v:shape style="position:absolute;left:8553;top:-350;width:683;height:2" coordorigin="8553,-350" coordsize="683,0" path="m8553,-350l9235,-350e" filled="false" stroked="true" strokeweight="1.44pt" strokecolor="#000000">
                <v:path arrowok="t"/>
              </v:shape>
            </v:group>
            <v:group style="position:absolute;left:9235;top:-648;width:10;height:20" coordorigin="9235,-648" coordsize="10,20">
              <v:shape style="position:absolute;left:9235;top:-648;width:10;height:20" coordorigin="9235,-648" coordsize="10,20" path="m9235,-628l9244,-628,9244,-648,9235,-648,9235,-628xe" filled="true" fillcolor="#000000" stroked="false">
                <v:path arrowok="t"/>
                <v:fill type="solid"/>
              </v:shape>
            </v:group>
            <v:group style="position:absolute;left:9235;top:-628;width:10;height:20" coordorigin="9235,-628" coordsize="10,20">
              <v:shape style="position:absolute;left:9235;top:-628;width:10;height:20" coordorigin="9235,-628" coordsize="10,20" path="m9235,-609l9244,-609,9244,-628,9235,-628,9235,-609xe" filled="true" fillcolor="#000000" stroked="false">
                <v:path arrowok="t"/>
                <v:fill type="solid"/>
              </v:shape>
            </v:group>
            <v:group style="position:absolute;left:9235;top:-609;width:10;height:20" coordorigin="9235,-609" coordsize="10,20">
              <v:shape style="position:absolute;left:9235;top:-609;width:10;height:20" coordorigin="9235,-609" coordsize="10,20" path="m9235,-590l9244,-590,9244,-609,9235,-609,9235,-590xe" filled="true" fillcolor="#000000" stroked="false">
                <v:path arrowok="t"/>
                <v:fill type="solid"/>
              </v:shape>
            </v:group>
            <v:group style="position:absolute;left:9235;top:-590;width:10;height:20" coordorigin="9235,-590" coordsize="10,20">
              <v:shape style="position:absolute;left:9235;top:-590;width:10;height:20" coordorigin="9235,-590" coordsize="10,20" path="m9235,-571l9244,-571,9244,-590,9235,-590,9235,-571xe" filled="true" fillcolor="#000000" stroked="false">
                <v:path arrowok="t"/>
                <v:fill type="solid"/>
              </v:shape>
            </v:group>
            <v:group style="position:absolute;left:9235;top:-571;width:10;height:20" coordorigin="9235,-571" coordsize="10,20">
              <v:shape style="position:absolute;left:9235;top:-571;width:10;height:20" coordorigin="9235,-571" coordsize="10,20" path="m9235,-552l9244,-552,9244,-571,9235,-571,9235,-552xe" filled="true" fillcolor="#000000" stroked="false">
                <v:path arrowok="t"/>
                <v:fill type="solid"/>
              </v:shape>
            </v:group>
            <v:group style="position:absolute;left:9235;top:-552;width:10;height:20" coordorigin="9235,-552" coordsize="10,20">
              <v:shape style="position:absolute;left:9235;top:-552;width:10;height:20" coordorigin="9235,-552" coordsize="10,20" path="m9235,-532l9244,-532,9244,-552,9235,-552,9235,-532xe" filled="true" fillcolor="#000000" stroked="false">
                <v:path arrowok="t"/>
                <v:fill type="solid"/>
              </v:shape>
            </v:group>
            <v:group style="position:absolute;left:9235;top:-532;width:10;height:20" coordorigin="9235,-532" coordsize="10,20">
              <v:shape style="position:absolute;left:9235;top:-532;width:10;height:20" coordorigin="9235,-532" coordsize="10,20" path="m9235,-513l9244,-513,9244,-532,9235,-532,9235,-513xe" filled="true" fillcolor="#000000" stroked="false">
                <v:path arrowok="t"/>
                <v:fill type="solid"/>
              </v:shape>
            </v:group>
            <v:group style="position:absolute;left:9235;top:-513;width:10;height:20" coordorigin="9235,-513" coordsize="10,20">
              <v:shape style="position:absolute;left:9235;top:-513;width:10;height:20" coordorigin="9235,-513" coordsize="10,20" path="m9235,-494l9244,-494,9244,-513,9235,-513,9235,-494xe" filled="true" fillcolor="#000000" stroked="false">
                <v:path arrowok="t"/>
                <v:fill type="solid"/>
              </v:shape>
            </v:group>
            <v:group style="position:absolute;left:9235;top:-494;width:10;height:20" coordorigin="9235,-494" coordsize="10,20">
              <v:shape style="position:absolute;left:9235;top:-494;width:10;height:20" coordorigin="9235,-494" coordsize="10,20" path="m9235,-475l9244,-475,9244,-494,9235,-494,9235,-475xe" filled="true" fillcolor="#000000" stroked="false">
                <v:path arrowok="t"/>
                <v:fill type="solid"/>
              </v:shape>
            </v:group>
            <v:group style="position:absolute;left:9235;top:-475;width:10;height:20" coordorigin="9235,-475" coordsize="10,20">
              <v:shape style="position:absolute;left:9235;top:-475;width:10;height:20" coordorigin="9235,-475" coordsize="10,20" path="m9235,-456l9244,-456,9244,-475,9235,-475,9235,-456xe" filled="true" fillcolor="#000000" stroked="false">
                <v:path arrowok="t"/>
                <v:fill type="solid"/>
              </v:shape>
            </v:group>
            <v:group style="position:absolute;left:9235;top:-456;width:10;height:20" coordorigin="9235,-456" coordsize="10,20">
              <v:shape style="position:absolute;left:9235;top:-456;width:10;height:20" coordorigin="9235,-456" coordsize="10,20" path="m9235,-436l9244,-436,9244,-456,9235,-456,9235,-436xe" filled="true" fillcolor="#000000" stroked="false">
                <v:path arrowok="t"/>
                <v:fill type="solid"/>
              </v:shape>
            </v:group>
            <v:group style="position:absolute;left:9235;top:-436;width:10;height:20" coordorigin="9235,-436" coordsize="10,20">
              <v:shape style="position:absolute;left:9235;top:-436;width:10;height:20" coordorigin="9235,-436" coordsize="10,20" path="m9235,-417l9244,-417,9244,-436,9235,-436,9235,-417xe" filled="true" fillcolor="#000000" stroked="false">
                <v:path arrowok="t"/>
                <v:fill type="solid"/>
              </v:shape>
            </v:group>
            <v:group style="position:absolute;left:9235;top:-417;width:10;height:20" coordorigin="9235,-417" coordsize="10,20">
              <v:shape style="position:absolute;left:9235;top:-417;width:10;height:20" coordorigin="9235,-417" coordsize="10,20" path="m9235,-398l9244,-398,9244,-417,9235,-417,9235,-398xe" filled="true" fillcolor="#000000" stroked="false">
                <v:path arrowok="t"/>
                <v:fill type="solid"/>
              </v:shape>
            </v:group>
            <v:group style="position:absolute;left:9235;top:-398;width:10;height:20" coordorigin="9235,-398" coordsize="10,20">
              <v:shape style="position:absolute;left:9235;top:-398;width:10;height:20" coordorigin="9235,-398" coordsize="10,20" path="m9235,-379l9244,-379,9244,-398,9235,-398,9235,-379xe" filled="true" fillcolor="#000000" stroked="false">
                <v:path arrowok="t"/>
                <v:fill type="solid"/>
              </v:shape>
            </v:group>
            <v:group style="position:absolute;left:9235;top:-379;width:10;height:15" coordorigin="9235,-379" coordsize="10,15">
              <v:shape style="position:absolute;left:9235;top:-379;width:10;height:15" coordorigin="9235,-379" coordsize="10,15" path="m9235,-364l9244,-364,9244,-379,9235,-379,9235,-364xe" filled="true" fillcolor="#000000" stroked="false">
                <v:path arrowok="t"/>
                <v:fill type="solid"/>
              </v:shape>
            </v:group>
            <v:group style="position:absolute;left:9235;top:-350;width:29;height:2" coordorigin="9235,-350" coordsize="29,2">
              <v:shape style="position:absolute;left:9235;top:-350;width:29;height:2" coordorigin="9235,-350" coordsize="29,0" path="m9235,-350l9264,-350e" filled="false" stroked="true" strokeweight="1.44pt" strokecolor="#000000">
                <v:path arrowok="t"/>
              </v:shape>
            </v:group>
            <v:group style="position:absolute;left:9264;top:-350;width:963;height:2" coordorigin="9264,-350" coordsize="963,2">
              <v:shape style="position:absolute;left:9264;top:-350;width:963;height:2" coordorigin="9264,-350" coordsize="963,0" path="m9264,-350l10226,-350e" filled="false" stroked="true" strokeweight="1.44pt" strokecolor="#000000">
                <v:path arrowok="t"/>
              </v:shape>
            </v:group>
            <v:group style="position:absolute;left:10226;top:-648;width:10;height:20" coordorigin="10226,-648" coordsize="10,20">
              <v:shape style="position:absolute;left:10226;top:-648;width:10;height:20" coordorigin="10226,-648" coordsize="10,20" path="m10226,-628l10236,-628,10236,-648,10226,-648,10226,-628xe" filled="true" fillcolor="#000000" stroked="false">
                <v:path arrowok="t"/>
                <v:fill type="solid"/>
              </v:shape>
            </v:group>
            <v:group style="position:absolute;left:10226;top:-628;width:10;height:20" coordorigin="10226,-628" coordsize="10,20">
              <v:shape style="position:absolute;left:10226;top:-628;width:10;height:20" coordorigin="10226,-628" coordsize="10,20" path="m10226,-609l10236,-609,10236,-628,10226,-628,10226,-609xe" filled="true" fillcolor="#000000" stroked="false">
                <v:path arrowok="t"/>
                <v:fill type="solid"/>
              </v:shape>
            </v:group>
            <v:group style="position:absolute;left:10226;top:-609;width:10;height:20" coordorigin="10226,-609" coordsize="10,20">
              <v:shape style="position:absolute;left:10226;top:-609;width:10;height:20" coordorigin="10226,-609" coordsize="10,20" path="m10226,-590l10236,-590,10236,-609,10226,-609,10226,-590xe" filled="true" fillcolor="#000000" stroked="false">
                <v:path arrowok="t"/>
                <v:fill type="solid"/>
              </v:shape>
            </v:group>
            <v:group style="position:absolute;left:10226;top:-590;width:10;height:20" coordorigin="10226,-590" coordsize="10,20">
              <v:shape style="position:absolute;left:10226;top:-590;width:10;height:20" coordorigin="10226,-590" coordsize="10,20" path="m10226,-571l10236,-571,10236,-590,10226,-590,10226,-571xe" filled="true" fillcolor="#000000" stroked="false">
                <v:path arrowok="t"/>
                <v:fill type="solid"/>
              </v:shape>
            </v:group>
            <v:group style="position:absolute;left:10226;top:-571;width:10;height:20" coordorigin="10226,-571" coordsize="10,20">
              <v:shape style="position:absolute;left:10226;top:-571;width:10;height:20" coordorigin="10226,-571" coordsize="10,20" path="m10226,-552l10236,-552,10236,-571,10226,-571,10226,-552xe" filled="true" fillcolor="#000000" stroked="false">
                <v:path arrowok="t"/>
                <v:fill type="solid"/>
              </v:shape>
            </v:group>
            <v:group style="position:absolute;left:10226;top:-552;width:10;height:20" coordorigin="10226,-552" coordsize="10,20">
              <v:shape style="position:absolute;left:10226;top:-552;width:10;height:20" coordorigin="10226,-552" coordsize="10,20" path="m10226,-532l10236,-532,10236,-552,10226,-552,10226,-532xe" filled="true" fillcolor="#000000" stroked="false">
                <v:path arrowok="t"/>
                <v:fill type="solid"/>
              </v:shape>
            </v:group>
            <v:group style="position:absolute;left:10226;top:-532;width:10;height:20" coordorigin="10226,-532" coordsize="10,20">
              <v:shape style="position:absolute;left:10226;top:-532;width:10;height:20" coordorigin="10226,-532" coordsize="10,20" path="m10226,-513l10236,-513,10236,-532,10226,-532,10226,-513xe" filled="true" fillcolor="#000000" stroked="false">
                <v:path arrowok="t"/>
                <v:fill type="solid"/>
              </v:shape>
            </v:group>
            <v:group style="position:absolute;left:10226;top:-513;width:10;height:20" coordorigin="10226,-513" coordsize="10,20">
              <v:shape style="position:absolute;left:10226;top:-513;width:10;height:20" coordorigin="10226,-513" coordsize="10,20" path="m10226,-494l10236,-494,10236,-513,10226,-513,10226,-494xe" filled="true" fillcolor="#000000" stroked="false">
                <v:path arrowok="t"/>
                <v:fill type="solid"/>
              </v:shape>
            </v:group>
            <v:group style="position:absolute;left:10226;top:-494;width:10;height:20" coordorigin="10226,-494" coordsize="10,20">
              <v:shape style="position:absolute;left:10226;top:-494;width:10;height:20" coordorigin="10226,-494" coordsize="10,20" path="m10226,-475l10236,-475,10236,-494,10226,-494,10226,-475xe" filled="true" fillcolor="#000000" stroked="false">
                <v:path arrowok="t"/>
                <v:fill type="solid"/>
              </v:shape>
            </v:group>
            <v:group style="position:absolute;left:10226;top:-475;width:10;height:20" coordorigin="10226,-475" coordsize="10,20">
              <v:shape style="position:absolute;left:10226;top:-475;width:10;height:20" coordorigin="10226,-475" coordsize="10,20" path="m10226,-456l10236,-456,10236,-475,10226,-475,10226,-456xe" filled="true" fillcolor="#000000" stroked="false">
                <v:path arrowok="t"/>
                <v:fill type="solid"/>
              </v:shape>
            </v:group>
            <v:group style="position:absolute;left:10226;top:-456;width:10;height:20" coordorigin="10226,-456" coordsize="10,20">
              <v:shape style="position:absolute;left:10226;top:-456;width:10;height:20" coordorigin="10226,-456" coordsize="10,20" path="m10226,-436l10236,-436,10236,-456,10226,-456,10226,-436xe" filled="true" fillcolor="#000000" stroked="false">
                <v:path arrowok="t"/>
                <v:fill type="solid"/>
              </v:shape>
            </v:group>
            <v:group style="position:absolute;left:10226;top:-436;width:10;height:20" coordorigin="10226,-436" coordsize="10,20">
              <v:shape style="position:absolute;left:10226;top:-436;width:10;height:20" coordorigin="10226,-436" coordsize="10,20" path="m10226,-417l10236,-417,10236,-436,10226,-436,10226,-417xe" filled="true" fillcolor="#000000" stroked="false">
                <v:path arrowok="t"/>
                <v:fill type="solid"/>
              </v:shape>
            </v:group>
            <v:group style="position:absolute;left:10226;top:-417;width:10;height:20" coordorigin="10226,-417" coordsize="10,20">
              <v:shape style="position:absolute;left:10226;top:-417;width:10;height:20" coordorigin="10226,-417" coordsize="10,20" path="m10226,-398l10236,-398,10236,-417,10226,-417,10226,-398xe" filled="true" fillcolor="#000000" stroked="false">
                <v:path arrowok="t"/>
                <v:fill type="solid"/>
              </v:shape>
            </v:group>
            <v:group style="position:absolute;left:10226;top:-398;width:10;height:20" coordorigin="10226,-398" coordsize="10,20">
              <v:shape style="position:absolute;left:10226;top:-398;width:10;height:20" coordorigin="10226,-398" coordsize="10,20" path="m10226,-379l10236,-379,10236,-398,10226,-398,10226,-379xe" filled="true" fillcolor="#000000" stroked="false">
                <v:path arrowok="t"/>
                <v:fill type="solid"/>
              </v:shape>
            </v:group>
            <v:group style="position:absolute;left:10226;top:-379;width:10;height:15" coordorigin="10226,-379" coordsize="10,15">
              <v:shape style="position:absolute;left:10226;top:-379;width:10;height:15" coordorigin="10226,-379" coordsize="10,15" path="m10226,-364l10236,-364,10236,-379,10226,-379,10226,-364xe" filled="true" fillcolor="#000000" stroked="false">
                <v:path arrowok="t"/>
                <v:fill type="solid"/>
              </v:shape>
            </v:group>
            <v:group style="position:absolute;left:10226;top:-350;width:29;height:2" coordorigin="10226,-350" coordsize="29,2">
              <v:shape style="position:absolute;left:10226;top:-350;width:29;height:2" coordorigin="10226,-350" coordsize="29,0" path="m10226,-350l10255,-350e" filled="false" stroked="true" strokeweight="1.44pt" strokecolor="#000000">
                <v:path arrowok="t"/>
              </v:shape>
            </v:group>
            <v:group style="position:absolute;left:10255;top:-350;width:543;height:2" coordorigin="10255,-350" coordsize="543,2">
              <v:shape style="position:absolute;left:10255;top:-350;width:543;height:2" coordorigin="10255,-350" coordsize="543,0" path="m10255,-350l10797,-350e" filled="false" stroked="true" strokeweight="1.44pt" strokecolor="#000000">
                <v:path arrowok="t"/>
              </v:shape>
              <v:shape style="position:absolute;left:5564;top:-5403;width:603;height:152" type="#_x0000_t202" filled="false" stroked="false">
                <v:textbox inset="0,0,0,0">
                  <w:txbxContent>
                    <w:p>
                      <w:pPr>
                        <w:spacing w:line="151" w:lineRule="exact" w:before="0"/>
                        <w:ind w:left="0" w:right="0" w:firstLine="0"/>
                        <w:jc w:val="left"/>
                        <w:rPr>
                          <w:rFonts w:ascii="宋体" w:hAnsi="宋体" w:cs="宋体" w:eastAsia="宋体" w:hint="default"/>
                          <w:sz w:val="15"/>
                          <w:szCs w:val="15"/>
                        </w:rPr>
                      </w:pPr>
                      <w:r>
                        <w:rPr>
                          <w:rFonts w:ascii="宋体" w:hAnsi="宋体" w:cs="宋体" w:eastAsia="宋体" w:hint="default"/>
                          <w:spacing w:val="-1"/>
                          <w:sz w:val="15"/>
                          <w:szCs w:val="15"/>
                        </w:rPr>
                        <w:t>期末余额</w:t>
                      </w:r>
                    </w:p>
                  </w:txbxContent>
                </v:textbox>
                <w10:wrap type="none"/>
              </v:shape>
              <v:shape style="position:absolute;left:8868;top:-5403;width:603;height:152" type="#_x0000_t202" filled="false" stroked="false">
                <v:textbox inset="0,0,0,0">
                  <w:txbxContent>
                    <w:p>
                      <w:pPr>
                        <w:spacing w:line="151" w:lineRule="exact" w:before="0"/>
                        <w:ind w:left="0" w:right="0" w:firstLine="0"/>
                        <w:jc w:val="left"/>
                        <w:rPr>
                          <w:rFonts w:ascii="宋体" w:hAnsi="宋体" w:cs="宋体" w:eastAsia="宋体" w:hint="default"/>
                          <w:sz w:val="15"/>
                          <w:szCs w:val="15"/>
                        </w:rPr>
                      </w:pPr>
                      <w:r>
                        <w:rPr>
                          <w:rFonts w:ascii="宋体" w:hAnsi="宋体" w:cs="宋体" w:eastAsia="宋体" w:hint="default"/>
                          <w:spacing w:val="-1"/>
                          <w:sz w:val="15"/>
                          <w:szCs w:val="15"/>
                        </w:rPr>
                        <w:t>年初余额</w:t>
                      </w:r>
                    </w:p>
                  </w:txbxContent>
                </v:textbox>
                <w10:wrap type="none"/>
              </v:shape>
              <v:shape style="position:absolute;left:4825;top:-5096;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账面余额</w:t>
                      </w:r>
                      <w:r>
                        <w:rPr>
                          <w:rFonts w:ascii="宋体" w:hAnsi="宋体" w:cs="宋体" w:eastAsia="宋体" w:hint="default"/>
                          <w:sz w:val="13"/>
                          <w:szCs w:val="13"/>
                        </w:rPr>
                      </w:r>
                    </w:p>
                  </w:txbxContent>
                </v:textbox>
                <w10:wrap type="none"/>
              </v:shape>
              <v:shape style="position:absolute;left:6496;top:-5096;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坏账准备</w:t>
                      </w:r>
                      <w:r>
                        <w:rPr>
                          <w:rFonts w:ascii="宋体" w:hAnsi="宋体" w:cs="宋体" w:eastAsia="宋体" w:hint="default"/>
                          <w:sz w:val="13"/>
                          <w:szCs w:val="13"/>
                        </w:rPr>
                      </w:r>
                    </w:p>
                  </w:txbxContent>
                </v:textbox>
                <w10:wrap type="none"/>
              </v:shape>
              <v:shape style="position:absolute;left:8128;top:-5096;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账面余额</w:t>
                      </w:r>
                      <w:r>
                        <w:rPr>
                          <w:rFonts w:ascii="宋体" w:hAnsi="宋体" w:cs="宋体" w:eastAsia="宋体" w:hint="default"/>
                          <w:sz w:val="13"/>
                          <w:szCs w:val="13"/>
                        </w:rPr>
                      </w:r>
                    </w:p>
                  </w:txbxContent>
                </v:textbox>
                <w10:wrap type="none"/>
              </v:shape>
              <v:shape style="position:absolute;left:9758;top:-5096;width:519;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坏账准备</w:t>
                      </w:r>
                      <w:r>
                        <w:rPr>
                          <w:rFonts w:ascii="宋体" w:hAnsi="宋体" w:cs="宋体" w:eastAsia="宋体" w:hint="default"/>
                          <w:sz w:val="13"/>
                          <w:szCs w:val="13"/>
                        </w:rPr>
                      </w:r>
                    </w:p>
                  </w:txbxContent>
                </v:textbox>
                <w10:wrap type="none"/>
              </v:shape>
              <v:shape style="position:absolute;left:3444;top:-4955;width:26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种类</w:t>
                      </w:r>
                      <w:r>
                        <w:rPr>
                          <w:rFonts w:ascii="宋体" w:hAnsi="宋体" w:cs="宋体" w:eastAsia="宋体" w:hint="default"/>
                          <w:sz w:val="13"/>
                          <w:szCs w:val="13"/>
                        </w:rPr>
                      </w:r>
                    </w:p>
                  </w:txbxContent>
                </v:textbox>
                <w10:wrap type="none"/>
              </v:shape>
              <v:shape style="position:absolute;left:7089;top:-4806;width:26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比例</w:t>
                      </w:r>
                      <w:r>
                        <w:rPr>
                          <w:rFonts w:ascii="宋体" w:hAnsi="宋体" w:cs="宋体" w:eastAsia="宋体" w:hint="default"/>
                          <w:sz w:val="13"/>
                          <w:szCs w:val="13"/>
                        </w:rPr>
                      </w:r>
                    </w:p>
                  </w:txbxContent>
                </v:textbox>
                <w10:wrap type="none"/>
              </v:shape>
              <v:shape style="position:absolute;left:8752;top:-4806;width:26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比例</w:t>
                      </w:r>
                      <w:r>
                        <w:rPr>
                          <w:rFonts w:ascii="宋体" w:hAnsi="宋体" w:cs="宋体" w:eastAsia="宋体" w:hint="default"/>
                          <w:sz w:val="13"/>
                          <w:szCs w:val="13"/>
                        </w:rPr>
                      </w:r>
                    </w:p>
                  </w:txbxContent>
                </v:textbox>
                <w10:wrap type="none"/>
              </v:shape>
              <v:shape style="position:absolute;left:10384;top:-4806;width:26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比例</w:t>
                      </w:r>
                      <w:r>
                        <w:rPr>
                          <w:rFonts w:ascii="宋体" w:hAnsi="宋体" w:cs="宋体" w:eastAsia="宋体" w:hint="default"/>
                          <w:sz w:val="13"/>
                          <w:szCs w:val="13"/>
                        </w:rPr>
                      </w:r>
                    </w:p>
                  </w:txbxContent>
                </v:textbox>
                <w10:wrap type="none"/>
              </v:shape>
              <v:shape style="position:absolute;left:4599;top:-4664;width:26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金额</w:t>
                      </w:r>
                      <w:r>
                        <w:rPr>
                          <w:rFonts w:ascii="宋体" w:hAnsi="宋体" w:cs="宋体" w:eastAsia="宋体" w:hint="default"/>
                          <w:sz w:val="13"/>
                          <w:szCs w:val="13"/>
                        </w:rPr>
                      </w:r>
                    </w:p>
                  </w:txbxContent>
                </v:textbox>
                <w10:wrap type="none"/>
              </v:shape>
              <v:shape style="position:absolute;left:5377;top:-4664;width:557;height:144" type="#_x0000_t202" filled="false" stroked="false">
                <v:textbox inset="0,0,0,0">
                  <w:txbxContent>
                    <w:p>
                      <w:pPr>
                        <w:spacing w:line="144" w:lineRule="exact" w:before="0"/>
                        <w:ind w:left="0" w:right="0" w:firstLine="0"/>
                        <w:jc w:val="left"/>
                        <w:rPr>
                          <w:rFonts w:ascii="宋体" w:hAnsi="宋体" w:cs="宋体" w:eastAsia="宋体" w:hint="default"/>
                          <w:sz w:val="13"/>
                          <w:szCs w:val="13"/>
                        </w:rPr>
                      </w:pPr>
                      <w:r>
                        <w:rPr>
                          <w:rFonts w:ascii="宋体" w:hAnsi="宋体" w:cs="宋体" w:eastAsia="宋体" w:hint="default"/>
                          <w:w w:val="99"/>
                          <w:sz w:val="13"/>
                          <w:szCs w:val="13"/>
                        </w:rPr>
                        <w:t>比</w:t>
                      </w:r>
                      <w:r>
                        <w:rPr>
                          <w:rFonts w:ascii="宋体" w:hAnsi="宋体" w:cs="宋体" w:eastAsia="宋体" w:hint="default"/>
                          <w:spacing w:val="-56"/>
                          <w:w w:val="99"/>
                          <w:sz w:val="13"/>
                          <w:szCs w:val="13"/>
                        </w:rPr>
                        <w:t>例</w:t>
                      </w:r>
                      <w:r>
                        <w:rPr>
                          <w:rFonts w:ascii="宋体" w:hAnsi="宋体" w:cs="宋体" w:eastAsia="宋体" w:hint="default"/>
                          <w:w w:val="99"/>
                          <w:sz w:val="13"/>
                          <w:szCs w:val="13"/>
                        </w:rPr>
                        <w:t>（</w:t>
                      </w:r>
                      <w:r>
                        <w:rPr>
                          <w:rFonts w:ascii="Calibri" w:hAnsi="Calibri" w:cs="Calibri" w:eastAsia="Calibri" w:hint="default"/>
                          <w:w w:val="99"/>
                          <w:sz w:val="13"/>
                          <w:szCs w:val="13"/>
                        </w:rPr>
                        <w:t>%</w:t>
                      </w:r>
                      <w:r>
                        <w:rPr>
                          <w:rFonts w:ascii="宋体" w:hAnsi="宋体" w:cs="宋体" w:eastAsia="宋体" w:hint="default"/>
                          <w:w w:val="99"/>
                          <w:sz w:val="13"/>
                          <w:szCs w:val="13"/>
                        </w:rPr>
                        <w:t>）</w:t>
                      </w:r>
                      <w:r>
                        <w:rPr>
                          <w:rFonts w:ascii="宋体" w:hAnsi="宋体" w:cs="宋体" w:eastAsia="宋体" w:hint="default"/>
                          <w:sz w:val="13"/>
                          <w:szCs w:val="13"/>
                        </w:rPr>
                      </w:r>
                    </w:p>
                  </w:txbxContent>
                </v:textbox>
                <w10:wrap type="none"/>
              </v:shape>
              <v:shape style="position:absolute;left:6309;top:-4664;width:26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金额</w:t>
                      </w:r>
                      <w:r>
                        <w:rPr>
                          <w:rFonts w:ascii="宋体" w:hAnsi="宋体" w:cs="宋体" w:eastAsia="宋体" w:hint="default"/>
                          <w:sz w:val="13"/>
                          <w:szCs w:val="13"/>
                        </w:rPr>
                      </w:r>
                    </w:p>
                  </w:txbxContent>
                </v:textbox>
                <w10:wrap type="none"/>
              </v:shape>
              <v:shape style="position:absolute;left:7902;top:-4664;width:26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金额</w:t>
                      </w:r>
                      <w:r>
                        <w:rPr>
                          <w:rFonts w:ascii="宋体" w:hAnsi="宋体" w:cs="宋体" w:eastAsia="宋体" w:hint="default"/>
                          <w:sz w:val="13"/>
                          <w:szCs w:val="13"/>
                        </w:rPr>
                      </w:r>
                    </w:p>
                  </w:txbxContent>
                </v:textbox>
                <w10:wrap type="none"/>
              </v:shape>
              <v:shape style="position:absolute;left:9604;top:-4664;width:260;height:130"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w w:val="95"/>
                          <w:sz w:val="13"/>
                          <w:szCs w:val="13"/>
                        </w:rPr>
                        <w:t>金额</w:t>
                      </w:r>
                      <w:r>
                        <w:rPr>
                          <w:rFonts w:ascii="宋体" w:hAnsi="宋体" w:cs="宋体" w:eastAsia="宋体" w:hint="default"/>
                          <w:sz w:val="13"/>
                          <w:szCs w:val="13"/>
                        </w:rPr>
                      </w:r>
                    </w:p>
                  </w:txbxContent>
                </v:textbox>
                <w10:wrap type="none"/>
              </v:shape>
              <v:shape style="position:absolute;left:3060;top:-4235;width:1024;height:3829" type="#_x0000_t202" filled="false" stroked="false">
                <v:textbox inset="0,0,0,0">
                  <w:txbxContent>
                    <w:p>
                      <w:pPr>
                        <w:spacing w:line="130" w:lineRule="exact" w:before="0"/>
                        <w:ind w:left="0" w:right="0" w:firstLine="0"/>
                        <w:jc w:val="left"/>
                        <w:rPr>
                          <w:rFonts w:ascii="宋体" w:hAnsi="宋体" w:cs="宋体" w:eastAsia="宋体" w:hint="default"/>
                          <w:sz w:val="13"/>
                          <w:szCs w:val="13"/>
                        </w:rPr>
                      </w:pPr>
                      <w:r>
                        <w:rPr>
                          <w:rFonts w:ascii="宋体" w:hAnsi="宋体" w:cs="宋体" w:eastAsia="宋体" w:hint="default"/>
                          <w:sz w:val="13"/>
                          <w:szCs w:val="13"/>
                        </w:rPr>
                        <w:t>单</w:t>
                      </w:r>
                      <w:r>
                        <w:rPr>
                          <w:rFonts w:ascii="宋体" w:hAnsi="宋体" w:cs="宋体" w:eastAsia="宋体" w:hint="default"/>
                          <w:spacing w:val="-47"/>
                          <w:sz w:val="13"/>
                          <w:szCs w:val="13"/>
                        </w:rPr>
                        <w:t> </w:t>
                      </w:r>
                      <w:r>
                        <w:rPr>
                          <w:rFonts w:ascii="宋体" w:hAnsi="宋体" w:cs="宋体" w:eastAsia="宋体" w:hint="default"/>
                          <w:sz w:val="13"/>
                          <w:szCs w:val="13"/>
                        </w:rPr>
                        <w:t>项</w:t>
                      </w:r>
                      <w:r>
                        <w:rPr>
                          <w:rFonts w:ascii="宋体" w:hAnsi="宋体" w:cs="宋体" w:eastAsia="宋体" w:hint="default"/>
                          <w:spacing w:val="-47"/>
                          <w:sz w:val="13"/>
                          <w:szCs w:val="13"/>
                        </w:rPr>
                        <w:t> </w:t>
                      </w:r>
                      <w:r>
                        <w:rPr>
                          <w:rFonts w:ascii="宋体" w:hAnsi="宋体" w:cs="宋体" w:eastAsia="宋体" w:hint="default"/>
                          <w:sz w:val="13"/>
                          <w:szCs w:val="13"/>
                        </w:rPr>
                        <w:t>金</w:t>
                      </w:r>
                      <w:r>
                        <w:rPr>
                          <w:rFonts w:ascii="宋体" w:hAnsi="宋体" w:cs="宋体" w:eastAsia="宋体" w:hint="default"/>
                          <w:spacing w:val="-47"/>
                          <w:sz w:val="13"/>
                          <w:szCs w:val="13"/>
                        </w:rPr>
                        <w:t> </w:t>
                      </w:r>
                      <w:r>
                        <w:rPr>
                          <w:rFonts w:ascii="宋体" w:hAnsi="宋体" w:cs="宋体" w:eastAsia="宋体" w:hint="default"/>
                          <w:sz w:val="13"/>
                          <w:szCs w:val="13"/>
                        </w:rPr>
                        <w:t>额</w:t>
                      </w:r>
                      <w:r>
                        <w:rPr>
                          <w:rFonts w:ascii="宋体" w:hAnsi="宋体" w:cs="宋体" w:eastAsia="宋体" w:hint="default"/>
                          <w:spacing w:val="-47"/>
                          <w:sz w:val="13"/>
                          <w:szCs w:val="13"/>
                        </w:rPr>
                        <w:t> </w:t>
                      </w:r>
                      <w:r>
                        <w:rPr>
                          <w:rFonts w:ascii="宋体" w:hAnsi="宋体" w:cs="宋体" w:eastAsia="宋体" w:hint="default"/>
                          <w:sz w:val="13"/>
                          <w:szCs w:val="13"/>
                        </w:rPr>
                        <w:t>重</w:t>
                      </w:r>
                      <w:r>
                        <w:rPr>
                          <w:rFonts w:ascii="宋体" w:hAnsi="宋体" w:cs="宋体" w:eastAsia="宋体" w:hint="default"/>
                          <w:spacing w:val="-47"/>
                          <w:sz w:val="13"/>
                          <w:szCs w:val="13"/>
                        </w:rPr>
                        <w:t> </w:t>
                      </w:r>
                      <w:r>
                        <w:rPr>
                          <w:rFonts w:ascii="宋体" w:hAnsi="宋体" w:cs="宋体" w:eastAsia="宋体" w:hint="default"/>
                          <w:sz w:val="13"/>
                          <w:szCs w:val="13"/>
                        </w:rPr>
                        <w:t>大</w:t>
                      </w:r>
                      <w:r>
                        <w:rPr>
                          <w:rFonts w:ascii="宋体" w:hAnsi="宋体" w:cs="宋体" w:eastAsia="宋体" w:hint="default"/>
                          <w:spacing w:val="-45"/>
                          <w:sz w:val="13"/>
                          <w:szCs w:val="13"/>
                        </w:rPr>
                        <w:t> </w:t>
                      </w:r>
                      <w:r>
                        <w:rPr>
                          <w:rFonts w:ascii="宋体" w:hAnsi="宋体" w:cs="宋体" w:eastAsia="宋体" w:hint="default"/>
                          <w:sz w:val="13"/>
                          <w:szCs w:val="13"/>
                        </w:rPr>
                        <w:t>并</w:t>
                      </w:r>
                    </w:p>
                    <w:p>
                      <w:pPr>
                        <w:spacing w:line="240" w:lineRule="auto" w:before="4"/>
                        <w:rPr>
                          <w:rFonts w:ascii="宋体" w:hAnsi="宋体" w:cs="宋体" w:eastAsia="宋体" w:hint="default"/>
                          <w:sz w:val="8"/>
                          <w:szCs w:val="8"/>
                        </w:rPr>
                      </w:pPr>
                    </w:p>
                    <w:p>
                      <w:pPr>
                        <w:spacing w:line="398" w:lineRule="auto" w:before="0"/>
                        <w:ind w:left="0" w:right="0" w:firstLine="0"/>
                        <w:jc w:val="left"/>
                        <w:rPr>
                          <w:rFonts w:ascii="宋体" w:hAnsi="宋体" w:cs="宋体" w:eastAsia="宋体" w:hint="default"/>
                          <w:sz w:val="13"/>
                          <w:szCs w:val="13"/>
                        </w:rPr>
                      </w:pPr>
                      <w:r>
                        <w:rPr>
                          <w:rFonts w:ascii="宋体" w:hAnsi="宋体" w:cs="宋体" w:eastAsia="宋体" w:hint="default"/>
                          <w:sz w:val="13"/>
                          <w:szCs w:val="13"/>
                        </w:rPr>
                        <w:t>单</w:t>
                      </w:r>
                      <w:r>
                        <w:rPr>
                          <w:rFonts w:ascii="宋体" w:hAnsi="宋体" w:cs="宋体" w:eastAsia="宋体" w:hint="default"/>
                          <w:spacing w:val="-47"/>
                          <w:sz w:val="13"/>
                          <w:szCs w:val="13"/>
                        </w:rPr>
                        <w:t> </w:t>
                      </w:r>
                      <w:r>
                        <w:rPr>
                          <w:rFonts w:ascii="宋体" w:hAnsi="宋体" w:cs="宋体" w:eastAsia="宋体" w:hint="default"/>
                          <w:sz w:val="13"/>
                          <w:szCs w:val="13"/>
                        </w:rPr>
                        <w:t>项</w:t>
                      </w:r>
                      <w:r>
                        <w:rPr>
                          <w:rFonts w:ascii="宋体" w:hAnsi="宋体" w:cs="宋体" w:eastAsia="宋体" w:hint="default"/>
                          <w:spacing w:val="-47"/>
                          <w:sz w:val="13"/>
                          <w:szCs w:val="13"/>
                        </w:rPr>
                        <w:t> </w:t>
                      </w:r>
                      <w:r>
                        <w:rPr>
                          <w:rFonts w:ascii="宋体" w:hAnsi="宋体" w:cs="宋体" w:eastAsia="宋体" w:hint="default"/>
                          <w:sz w:val="13"/>
                          <w:szCs w:val="13"/>
                        </w:rPr>
                        <w:t>计</w:t>
                      </w:r>
                      <w:r>
                        <w:rPr>
                          <w:rFonts w:ascii="宋体" w:hAnsi="宋体" w:cs="宋体" w:eastAsia="宋体" w:hint="default"/>
                          <w:spacing w:val="-47"/>
                          <w:sz w:val="13"/>
                          <w:szCs w:val="13"/>
                        </w:rPr>
                        <w:t> </w:t>
                      </w:r>
                      <w:r>
                        <w:rPr>
                          <w:rFonts w:ascii="宋体" w:hAnsi="宋体" w:cs="宋体" w:eastAsia="宋体" w:hint="default"/>
                          <w:sz w:val="13"/>
                          <w:szCs w:val="13"/>
                        </w:rPr>
                        <w:t>提</w:t>
                      </w:r>
                      <w:r>
                        <w:rPr>
                          <w:rFonts w:ascii="宋体" w:hAnsi="宋体" w:cs="宋体" w:eastAsia="宋体" w:hint="default"/>
                          <w:spacing w:val="-47"/>
                          <w:sz w:val="13"/>
                          <w:szCs w:val="13"/>
                        </w:rPr>
                        <w:t> </w:t>
                      </w:r>
                      <w:r>
                        <w:rPr>
                          <w:rFonts w:ascii="宋体" w:hAnsi="宋体" w:cs="宋体" w:eastAsia="宋体" w:hint="default"/>
                          <w:sz w:val="13"/>
                          <w:szCs w:val="13"/>
                        </w:rPr>
                        <w:t>坏</w:t>
                      </w:r>
                      <w:r>
                        <w:rPr>
                          <w:rFonts w:ascii="宋体" w:hAnsi="宋体" w:cs="宋体" w:eastAsia="宋体" w:hint="default"/>
                          <w:spacing w:val="-47"/>
                          <w:sz w:val="13"/>
                          <w:szCs w:val="13"/>
                        </w:rPr>
                        <w:t> </w:t>
                      </w:r>
                      <w:r>
                        <w:rPr>
                          <w:rFonts w:ascii="宋体" w:hAnsi="宋体" w:cs="宋体" w:eastAsia="宋体" w:hint="default"/>
                          <w:sz w:val="13"/>
                          <w:szCs w:val="13"/>
                        </w:rPr>
                        <w:t>账</w:t>
                      </w:r>
                      <w:r>
                        <w:rPr>
                          <w:rFonts w:ascii="宋体" w:hAnsi="宋体" w:cs="宋体" w:eastAsia="宋体" w:hint="default"/>
                          <w:spacing w:val="-45"/>
                          <w:sz w:val="13"/>
                          <w:szCs w:val="13"/>
                        </w:rPr>
                        <w:t> </w:t>
                      </w:r>
                      <w:r>
                        <w:rPr>
                          <w:rFonts w:ascii="宋体" w:hAnsi="宋体" w:cs="宋体" w:eastAsia="宋体" w:hint="default"/>
                          <w:sz w:val="13"/>
                          <w:szCs w:val="13"/>
                        </w:rPr>
                        <w:t>准</w:t>
                      </w:r>
                      <w:r>
                        <w:rPr>
                          <w:rFonts w:ascii="宋体" w:hAnsi="宋体" w:cs="宋体" w:eastAsia="宋体" w:hint="default"/>
                          <w:w w:val="99"/>
                          <w:sz w:val="13"/>
                          <w:szCs w:val="13"/>
                        </w:rPr>
                        <w:t> </w:t>
                      </w:r>
                      <w:r>
                        <w:rPr>
                          <w:rFonts w:ascii="宋体" w:hAnsi="宋体" w:cs="宋体" w:eastAsia="宋体" w:hint="default"/>
                          <w:sz w:val="13"/>
                          <w:szCs w:val="13"/>
                        </w:rPr>
                        <w:t>备的其他应收款</w:t>
                      </w:r>
                      <w:r>
                        <w:rPr>
                          <w:rFonts w:ascii="宋体" w:hAnsi="宋体" w:cs="宋体" w:eastAsia="宋体" w:hint="default"/>
                          <w:w w:val="99"/>
                          <w:sz w:val="13"/>
                          <w:szCs w:val="13"/>
                        </w:rPr>
                        <w:t> </w:t>
                      </w:r>
                      <w:r>
                        <w:rPr>
                          <w:rFonts w:ascii="宋体" w:hAnsi="宋体" w:cs="宋体" w:eastAsia="宋体" w:hint="default"/>
                          <w:sz w:val="13"/>
                          <w:szCs w:val="13"/>
                        </w:rPr>
                        <w:t>按</w:t>
                      </w:r>
                      <w:r>
                        <w:rPr>
                          <w:rFonts w:ascii="宋体" w:hAnsi="宋体" w:cs="宋体" w:eastAsia="宋体" w:hint="default"/>
                          <w:spacing w:val="-47"/>
                          <w:sz w:val="13"/>
                          <w:szCs w:val="13"/>
                        </w:rPr>
                        <w:t> </w:t>
                      </w:r>
                      <w:r>
                        <w:rPr>
                          <w:rFonts w:ascii="宋体" w:hAnsi="宋体" w:cs="宋体" w:eastAsia="宋体" w:hint="default"/>
                          <w:sz w:val="13"/>
                          <w:szCs w:val="13"/>
                        </w:rPr>
                        <w:t>组</w:t>
                      </w:r>
                      <w:r>
                        <w:rPr>
                          <w:rFonts w:ascii="宋体" w:hAnsi="宋体" w:cs="宋体" w:eastAsia="宋体" w:hint="default"/>
                          <w:spacing w:val="-47"/>
                          <w:sz w:val="13"/>
                          <w:szCs w:val="13"/>
                        </w:rPr>
                        <w:t> </w:t>
                      </w:r>
                      <w:r>
                        <w:rPr>
                          <w:rFonts w:ascii="宋体" w:hAnsi="宋体" w:cs="宋体" w:eastAsia="宋体" w:hint="default"/>
                          <w:sz w:val="13"/>
                          <w:szCs w:val="13"/>
                        </w:rPr>
                        <w:t>合</w:t>
                      </w:r>
                      <w:r>
                        <w:rPr>
                          <w:rFonts w:ascii="宋体" w:hAnsi="宋体" w:cs="宋体" w:eastAsia="宋体" w:hint="default"/>
                          <w:spacing w:val="-47"/>
                          <w:sz w:val="13"/>
                          <w:szCs w:val="13"/>
                        </w:rPr>
                        <w:t> </w:t>
                      </w:r>
                      <w:r>
                        <w:rPr>
                          <w:rFonts w:ascii="宋体" w:hAnsi="宋体" w:cs="宋体" w:eastAsia="宋体" w:hint="default"/>
                          <w:sz w:val="13"/>
                          <w:szCs w:val="13"/>
                        </w:rPr>
                        <w:t>计</w:t>
                      </w:r>
                      <w:r>
                        <w:rPr>
                          <w:rFonts w:ascii="宋体" w:hAnsi="宋体" w:cs="宋体" w:eastAsia="宋体" w:hint="default"/>
                          <w:spacing w:val="-47"/>
                          <w:sz w:val="13"/>
                          <w:szCs w:val="13"/>
                        </w:rPr>
                        <w:t> </w:t>
                      </w:r>
                      <w:r>
                        <w:rPr>
                          <w:rFonts w:ascii="宋体" w:hAnsi="宋体" w:cs="宋体" w:eastAsia="宋体" w:hint="default"/>
                          <w:sz w:val="13"/>
                          <w:szCs w:val="13"/>
                        </w:rPr>
                        <w:t>提</w:t>
                      </w:r>
                      <w:r>
                        <w:rPr>
                          <w:rFonts w:ascii="宋体" w:hAnsi="宋体" w:cs="宋体" w:eastAsia="宋体" w:hint="default"/>
                          <w:spacing w:val="-47"/>
                          <w:sz w:val="13"/>
                          <w:szCs w:val="13"/>
                        </w:rPr>
                        <w:t> </w:t>
                      </w:r>
                      <w:r>
                        <w:rPr>
                          <w:rFonts w:ascii="宋体" w:hAnsi="宋体" w:cs="宋体" w:eastAsia="宋体" w:hint="default"/>
                          <w:sz w:val="13"/>
                          <w:szCs w:val="13"/>
                        </w:rPr>
                        <w:t>坏</w:t>
                      </w:r>
                      <w:r>
                        <w:rPr>
                          <w:rFonts w:ascii="宋体" w:hAnsi="宋体" w:cs="宋体" w:eastAsia="宋体" w:hint="default"/>
                          <w:spacing w:val="-45"/>
                          <w:sz w:val="13"/>
                          <w:szCs w:val="13"/>
                        </w:rPr>
                        <w:t> </w:t>
                      </w:r>
                      <w:r>
                        <w:rPr>
                          <w:rFonts w:ascii="宋体" w:hAnsi="宋体" w:cs="宋体" w:eastAsia="宋体" w:hint="default"/>
                          <w:sz w:val="13"/>
                          <w:szCs w:val="13"/>
                        </w:rPr>
                        <w:t>账</w:t>
                      </w:r>
                      <w:r>
                        <w:rPr>
                          <w:rFonts w:ascii="宋体" w:hAnsi="宋体" w:cs="宋体" w:eastAsia="宋体" w:hint="default"/>
                          <w:w w:val="99"/>
                          <w:sz w:val="13"/>
                          <w:szCs w:val="13"/>
                        </w:rPr>
                        <w:t> </w:t>
                      </w:r>
                      <w:r>
                        <w:rPr>
                          <w:rFonts w:ascii="宋体" w:hAnsi="宋体" w:cs="宋体" w:eastAsia="宋体" w:hint="default"/>
                          <w:sz w:val="13"/>
                          <w:szCs w:val="13"/>
                        </w:rPr>
                        <w:t>准</w:t>
                      </w:r>
                      <w:r>
                        <w:rPr>
                          <w:rFonts w:ascii="宋体" w:hAnsi="宋体" w:cs="宋体" w:eastAsia="宋体" w:hint="default"/>
                          <w:spacing w:val="-47"/>
                          <w:sz w:val="13"/>
                          <w:szCs w:val="13"/>
                        </w:rPr>
                        <w:t> </w:t>
                      </w:r>
                      <w:r>
                        <w:rPr>
                          <w:rFonts w:ascii="宋体" w:hAnsi="宋体" w:cs="宋体" w:eastAsia="宋体" w:hint="default"/>
                          <w:sz w:val="13"/>
                          <w:szCs w:val="13"/>
                        </w:rPr>
                        <w:t>备</w:t>
                      </w:r>
                      <w:r>
                        <w:rPr>
                          <w:rFonts w:ascii="宋体" w:hAnsi="宋体" w:cs="宋体" w:eastAsia="宋体" w:hint="default"/>
                          <w:spacing w:val="-47"/>
                          <w:sz w:val="13"/>
                          <w:szCs w:val="13"/>
                        </w:rPr>
                        <w:t> </w:t>
                      </w:r>
                      <w:r>
                        <w:rPr>
                          <w:rFonts w:ascii="宋体" w:hAnsi="宋体" w:cs="宋体" w:eastAsia="宋体" w:hint="default"/>
                          <w:sz w:val="13"/>
                          <w:szCs w:val="13"/>
                        </w:rPr>
                        <w:t>的</w:t>
                      </w:r>
                      <w:r>
                        <w:rPr>
                          <w:rFonts w:ascii="宋体" w:hAnsi="宋体" w:cs="宋体" w:eastAsia="宋体" w:hint="default"/>
                          <w:spacing w:val="-47"/>
                          <w:sz w:val="13"/>
                          <w:szCs w:val="13"/>
                        </w:rPr>
                        <w:t> </w:t>
                      </w:r>
                      <w:r>
                        <w:rPr>
                          <w:rFonts w:ascii="宋体" w:hAnsi="宋体" w:cs="宋体" w:eastAsia="宋体" w:hint="default"/>
                          <w:sz w:val="13"/>
                          <w:szCs w:val="13"/>
                        </w:rPr>
                        <w:t>其</w:t>
                      </w:r>
                      <w:r>
                        <w:rPr>
                          <w:rFonts w:ascii="宋体" w:hAnsi="宋体" w:cs="宋体" w:eastAsia="宋体" w:hint="default"/>
                          <w:spacing w:val="-47"/>
                          <w:sz w:val="13"/>
                          <w:szCs w:val="13"/>
                        </w:rPr>
                        <w:t> </w:t>
                      </w:r>
                      <w:r>
                        <w:rPr>
                          <w:rFonts w:ascii="宋体" w:hAnsi="宋体" w:cs="宋体" w:eastAsia="宋体" w:hint="default"/>
                          <w:sz w:val="13"/>
                          <w:szCs w:val="13"/>
                        </w:rPr>
                        <w:t>他</w:t>
                      </w:r>
                      <w:r>
                        <w:rPr>
                          <w:rFonts w:ascii="宋体" w:hAnsi="宋体" w:cs="宋体" w:eastAsia="宋体" w:hint="default"/>
                          <w:spacing w:val="-47"/>
                          <w:sz w:val="13"/>
                          <w:szCs w:val="13"/>
                        </w:rPr>
                        <w:t> </w:t>
                      </w:r>
                      <w:r>
                        <w:rPr>
                          <w:rFonts w:ascii="宋体" w:hAnsi="宋体" w:cs="宋体" w:eastAsia="宋体" w:hint="default"/>
                          <w:sz w:val="13"/>
                          <w:szCs w:val="13"/>
                        </w:rPr>
                        <w:t>应</w:t>
                      </w:r>
                      <w:r>
                        <w:rPr>
                          <w:rFonts w:ascii="宋体" w:hAnsi="宋体" w:cs="宋体" w:eastAsia="宋体" w:hint="default"/>
                          <w:spacing w:val="-45"/>
                          <w:sz w:val="13"/>
                          <w:szCs w:val="13"/>
                        </w:rPr>
                        <w:t> </w:t>
                      </w:r>
                      <w:r>
                        <w:rPr>
                          <w:rFonts w:ascii="宋体" w:hAnsi="宋体" w:cs="宋体" w:eastAsia="宋体" w:hint="default"/>
                          <w:sz w:val="13"/>
                          <w:szCs w:val="13"/>
                        </w:rPr>
                        <w:t>收</w:t>
                      </w:r>
                      <w:r>
                        <w:rPr>
                          <w:rFonts w:ascii="宋体" w:hAnsi="宋体" w:cs="宋体" w:eastAsia="宋体" w:hint="default"/>
                          <w:w w:val="99"/>
                          <w:sz w:val="13"/>
                          <w:szCs w:val="13"/>
                        </w:rPr>
                        <w:t> </w:t>
                      </w:r>
                      <w:r>
                        <w:rPr>
                          <w:rFonts w:ascii="宋体" w:hAnsi="宋体" w:cs="宋体" w:eastAsia="宋体" w:hint="default"/>
                          <w:sz w:val="13"/>
                          <w:szCs w:val="13"/>
                        </w:rPr>
                        <w:t>款</w:t>
                      </w:r>
                    </w:p>
                    <w:p>
                      <w:pPr>
                        <w:spacing w:before="34"/>
                        <w:ind w:left="0" w:right="0" w:firstLine="0"/>
                        <w:jc w:val="left"/>
                        <w:rPr>
                          <w:rFonts w:ascii="Calibri" w:hAnsi="Calibri" w:cs="Calibri" w:eastAsia="Calibri" w:hint="default"/>
                          <w:sz w:val="13"/>
                          <w:szCs w:val="13"/>
                        </w:rPr>
                      </w:pPr>
                      <w:r>
                        <w:rPr>
                          <w:rFonts w:ascii="宋体" w:hAnsi="宋体" w:cs="宋体" w:eastAsia="宋体" w:hint="default"/>
                          <w:sz w:val="13"/>
                          <w:szCs w:val="13"/>
                        </w:rPr>
                        <w:t>其中：组合</w:t>
                      </w:r>
                      <w:r>
                        <w:rPr>
                          <w:rFonts w:ascii="宋体" w:hAnsi="宋体" w:cs="宋体" w:eastAsia="宋体" w:hint="default"/>
                          <w:spacing w:val="-35"/>
                          <w:sz w:val="13"/>
                          <w:szCs w:val="13"/>
                        </w:rPr>
                        <w:t> </w:t>
                      </w:r>
                      <w:r>
                        <w:rPr>
                          <w:rFonts w:ascii="Calibri" w:hAnsi="Calibri" w:cs="Calibri" w:eastAsia="Calibri" w:hint="default"/>
                          <w:sz w:val="13"/>
                          <w:szCs w:val="13"/>
                        </w:rPr>
                        <w:t>1</w:t>
                      </w:r>
                    </w:p>
                    <w:p>
                      <w:pPr>
                        <w:spacing w:before="103"/>
                        <w:ind w:left="0" w:right="0" w:firstLine="0"/>
                        <w:jc w:val="left"/>
                        <w:rPr>
                          <w:rFonts w:ascii="Calibri" w:hAnsi="Calibri" w:cs="Calibri" w:eastAsia="Calibri" w:hint="default"/>
                          <w:sz w:val="13"/>
                          <w:szCs w:val="13"/>
                        </w:rPr>
                      </w:pPr>
                      <w:r>
                        <w:rPr>
                          <w:rFonts w:ascii="宋体" w:hAnsi="宋体" w:cs="宋体" w:eastAsia="宋体" w:hint="default"/>
                          <w:sz w:val="13"/>
                          <w:szCs w:val="13"/>
                        </w:rPr>
                        <w:t>其中：组合</w:t>
                      </w:r>
                      <w:r>
                        <w:rPr>
                          <w:rFonts w:ascii="宋体" w:hAnsi="宋体" w:cs="宋体" w:eastAsia="宋体" w:hint="default"/>
                          <w:spacing w:val="-35"/>
                          <w:sz w:val="13"/>
                          <w:szCs w:val="13"/>
                        </w:rPr>
                        <w:t> </w:t>
                      </w:r>
                      <w:r>
                        <w:rPr>
                          <w:rFonts w:ascii="Calibri" w:hAnsi="Calibri" w:cs="Calibri" w:eastAsia="Calibri" w:hint="default"/>
                          <w:sz w:val="13"/>
                          <w:szCs w:val="13"/>
                        </w:rPr>
                        <w:t>2</w:t>
                      </w:r>
                    </w:p>
                    <w:p>
                      <w:pPr>
                        <w:spacing w:before="103"/>
                        <w:ind w:left="0" w:right="0" w:firstLine="0"/>
                        <w:jc w:val="left"/>
                        <w:rPr>
                          <w:rFonts w:ascii="Calibri" w:hAnsi="Calibri" w:cs="Calibri" w:eastAsia="Calibri" w:hint="default"/>
                          <w:sz w:val="13"/>
                          <w:szCs w:val="13"/>
                        </w:rPr>
                      </w:pPr>
                      <w:r>
                        <w:rPr>
                          <w:rFonts w:ascii="宋体" w:hAnsi="宋体" w:cs="宋体" w:eastAsia="宋体" w:hint="default"/>
                          <w:sz w:val="13"/>
                          <w:szCs w:val="13"/>
                        </w:rPr>
                        <w:t>其中：组合</w:t>
                      </w:r>
                      <w:r>
                        <w:rPr>
                          <w:rFonts w:ascii="宋体" w:hAnsi="宋体" w:cs="宋体" w:eastAsia="宋体" w:hint="default"/>
                          <w:spacing w:val="-35"/>
                          <w:sz w:val="13"/>
                          <w:szCs w:val="13"/>
                        </w:rPr>
                        <w:t> </w:t>
                      </w:r>
                      <w:r>
                        <w:rPr>
                          <w:rFonts w:ascii="Calibri" w:hAnsi="Calibri" w:cs="Calibri" w:eastAsia="Calibri" w:hint="default"/>
                          <w:sz w:val="13"/>
                          <w:szCs w:val="13"/>
                        </w:rPr>
                        <w:t>3</w:t>
                      </w:r>
                    </w:p>
                    <w:p>
                      <w:pPr>
                        <w:spacing w:line="396" w:lineRule="auto" w:before="103"/>
                        <w:ind w:left="0" w:right="0" w:firstLine="0"/>
                        <w:jc w:val="both"/>
                        <w:rPr>
                          <w:rFonts w:ascii="宋体" w:hAnsi="宋体" w:cs="宋体" w:eastAsia="宋体" w:hint="default"/>
                          <w:sz w:val="13"/>
                          <w:szCs w:val="13"/>
                        </w:rPr>
                      </w:pPr>
                      <w:r>
                        <w:rPr>
                          <w:rFonts w:ascii="宋体" w:hAnsi="宋体" w:cs="宋体" w:eastAsia="宋体" w:hint="default"/>
                          <w:sz w:val="13"/>
                          <w:szCs w:val="13"/>
                        </w:rPr>
                        <w:t>单</w:t>
                      </w:r>
                      <w:r>
                        <w:rPr>
                          <w:rFonts w:ascii="宋体" w:hAnsi="宋体" w:cs="宋体" w:eastAsia="宋体" w:hint="default"/>
                          <w:spacing w:val="-47"/>
                          <w:sz w:val="13"/>
                          <w:szCs w:val="13"/>
                        </w:rPr>
                        <w:t> </w:t>
                      </w:r>
                      <w:r>
                        <w:rPr>
                          <w:rFonts w:ascii="宋体" w:hAnsi="宋体" w:cs="宋体" w:eastAsia="宋体" w:hint="default"/>
                          <w:sz w:val="13"/>
                          <w:szCs w:val="13"/>
                        </w:rPr>
                        <w:t>项</w:t>
                      </w:r>
                      <w:r>
                        <w:rPr>
                          <w:rFonts w:ascii="宋体" w:hAnsi="宋体" w:cs="宋体" w:eastAsia="宋体" w:hint="default"/>
                          <w:spacing w:val="-47"/>
                          <w:sz w:val="13"/>
                          <w:szCs w:val="13"/>
                        </w:rPr>
                        <w:t> </w:t>
                      </w:r>
                      <w:r>
                        <w:rPr>
                          <w:rFonts w:ascii="宋体" w:hAnsi="宋体" w:cs="宋体" w:eastAsia="宋体" w:hint="default"/>
                          <w:sz w:val="13"/>
                          <w:szCs w:val="13"/>
                        </w:rPr>
                        <w:t>金</w:t>
                      </w:r>
                      <w:r>
                        <w:rPr>
                          <w:rFonts w:ascii="宋体" w:hAnsi="宋体" w:cs="宋体" w:eastAsia="宋体" w:hint="default"/>
                          <w:spacing w:val="-47"/>
                          <w:sz w:val="13"/>
                          <w:szCs w:val="13"/>
                        </w:rPr>
                        <w:t> </w:t>
                      </w:r>
                      <w:r>
                        <w:rPr>
                          <w:rFonts w:ascii="宋体" w:hAnsi="宋体" w:cs="宋体" w:eastAsia="宋体" w:hint="default"/>
                          <w:sz w:val="13"/>
                          <w:szCs w:val="13"/>
                        </w:rPr>
                        <w:t>额</w:t>
                      </w:r>
                      <w:r>
                        <w:rPr>
                          <w:rFonts w:ascii="宋体" w:hAnsi="宋体" w:cs="宋体" w:eastAsia="宋体" w:hint="default"/>
                          <w:spacing w:val="-47"/>
                          <w:sz w:val="13"/>
                          <w:szCs w:val="13"/>
                        </w:rPr>
                        <w:t> </w:t>
                      </w:r>
                      <w:r>
                        <w:rPr>
                          <w:rFonts w:ascii="宋体" w:hAnsi="宋体" w:cs="宋体" w:eastAsia="宋体" w:hint="default"/>
                          <w:sz w:val="13"/>
                          <w:szCs w:val="13"/>
                        </w:rPr>
                        <w:t>虽</w:t>
                      </w:r>
                      <w:r>
                        <w:rPr>
                          <w:rFonts w:ascii="宋体" w:hAnsi="宋体" w:cs="宋体" w:eastAsia="宋体" w:hint="default"/>
                          <w:spacing w:val="-47"/>
                          <w:sz w:val="13"/>
                          <w:szCs w:val="13"/>
                        </w:rPr>
                        <w:t> </w:t>
                      </w:r>
                      <w:r>
                        <w:rPr>
                          <w:rFonts w:ascii="宋体" w:hAnsi="宋体" w:cs="宋体" w:eastAsia="宋体" w:hint="default"/>
                          <w:sz w:val="13"/>
                          <w:szCs w:val="13"/>
                        </w:rPr>
                        <w:t>不</w:t>
                      </w:r>
                      <w:r>
                        <w:rPr>
                          <w:rFonts w:ascii="宋体" w:hAnsi="宋体" w:cs="宋体" w:eastAsia="宋体" w:hint="default"/>
                          <w:spacing w:val="-45"/>
                          <w:sz w:val="13"/>
                          <w:szCs w:val="13"/>
                        </w:rPr>
                        <w:t> </w:t>
                      </w:r>
                      <w:r>
                        <w:rPr>
                          <w:rFonts w:ascii="宋体" w:hAnsi="宋体" w:cs="宋体" w:eastAsia="宋体" w:hint="default"/>
                          <w:sz w:val="13"/>
                          <w:szCs w:val="13"/>
                        </w:rPr>
                        <w:t>重</w:t>
                      </w:r>
                      <w:r>
                        <w:rPr>
                          <w:rFonts w:ascii="宋体" w:hAnsi="宋体" w:cs="宋体" w:eastAsia="宋体" w:hint="default"/>
                          <w:w w:val="99"/>
                          <w:sz w:val="13"/>
                          <w:szCs w:val="13"/>
                        </w:rPr>
                        <w:t> </w:t>
                      </w:r>
                      <w:r>
                        <w:rPr>
                          <w:rFonts w:ascii="宋体" w:hAnsi="宋体" w:cs="宋体" w:eastAsia="宋体" w:hint="default"/>
                          <w:sz w:val="13"/>
                          <w:szCs w:val="13"/>
                        </w:rPr>
                        <w:t>大</w:t>
                      </w:r>
                      <w:r>
                        <w:rPr>
                          <w:rFonts w:ascii="宋体" w:hAnsi="宋体" w:cs="宋体" w:eastAsia="宋体" w:hint="default"/>
                          <w:spacing w:val="-47"/>
                          <w:sz w:val="13"/>
                          <w:szCs w:val="13"/>
                        </w:rPr>
                        <w:t> </w:t>
                      </w:r>
                      <w:r>
                        <w:rPr>
                          <w:rFonts w:ascii="宋体" w:hAnsi="宋体" w:cs="宋体" w:eastAsia="宋体" w:hint="default"/>
                          <w:sz w:val="13"/>
                          <w:szCs w:val="13"/>
                        </w:rPr>
                        <w:t>但</w:t>
                      </w:r>
                      <w:r>
                        <w:rPr>
                          <w:rFonts w:ascii="宋体" w:hAnsi="宋体" w:cs="宋体" w:eastAsia="宋体" w:hint="default"/>
                          <w:spacing w:val="-47"/>
                          <w:sz w:val="13"/>
                          <w:szCs w:val="13"/>
                        </w:rPr>
                        <w:t> </w:t>
                      </w:r>
                      <w:r>
                        <w:rPr>
                          <w:rFonts w:ascii="宋体" w:hAnsi="宋体" w:cs="宋体" w:eastAsia="宋体" w:hint="default"/>
                          <w:sz w:val="13"/>
                          <w:szCs w:val="13"/>
                        </w:rPr>
                        <w:t>单</w:t>
                      </w:r>
                      <w:r>
                        <w:rPr>
                          <w:rFonts w:ascii="宋体" w:hAnsi="宋体" w:cs="宋体" w:eastAsia="宋体" w:hint="default"/>
                          <w:spacing w:val="-47"/>
                          <w:sz w:val="13"/>
                          <w:szCs w:val="13"/>
                        </w:rPr>
                        <w:t> </w:t>
                      </w:r>
                      <w:r>
                        <w:rPr>
                          <w:rFonts w:ascii="宋体" w:hAnsi="宋体" w:cs="宋体" w:eastAsia="宋体" w:hint="default"/>
                          <w:sz w:val="13"/>
                          <w:szCs w:val="13"/>
                        </w:rPr>
                        <w:t>项</w:t>
                      </w:r>
                      <w:r>
                        <w:rPr>
                          <w:rFonts w:ascii="宋体" w:hAnsi="宋体" w:cs="宋体" w:eastAsia="宋体" w:hint="default"/>
                          <w:spacing w:val="-47"/>
                          <w:sz w:val="13"/>
                          <w:szCs w:val="13"/>
                        </w:rPr>
                        <w:t> </w:t>
                      </w:r>
                      <w:r>
                        <w:rPr>
                          <w:rFonts w:ascii="宋体" w:hAnsi="宋体" w:cs="宋体" w:eastAsia="宋体" w:hint="default"/>
                          <w:sz w:val="13"/>
                          <w:szCs w:val="13"/>
                        </w:rPr>
                        <w:t>计</w:t>
                      </w:r>
                      <w:r>
                        <w:rPr>
                          <w:rFonts w:ascii="宋体" w:hAnsi="宋体" w:cs="宋体" w:eastAsia="宋体" w:hint="default"/>
                          <w:spacing w:val="-47"/>
                          <w:sz w:val="13"/>
                          <w:szCs w:val="13"/>
                        </w:rPr>
                        <w:t> </w:t>
                      </w:r>
                      <w:r>
                        <w:rPr>
                          <w:rFonts w:ascii="宋体" w:hAnsi="宋体" w:cs="宋体" w:eastAsia="宋体" w:hint="default"/>
                          <w:sz w:val="13"/>
                          <w:szCs w:val="13"/>
                        </w:rPr>
                        <w:t>提</w:t>
                      </w:r>
                      <w:r>
                        <w:rPr>
                          <w:rFonts w:ascii="宋体" w:hAnsi="宋体" w:cs="宋体" w:eastAsia="宋体" w:hint="default"/>
                          <w:spacing w:val="-45"/>
                          <w:sz w:val="13"/>
                          <w:szCs w:val="13"/>
                        </w:rPr>
                        <w:t> </w:t>
                      </w:r>
                      <w:r>
                        <w:rPr>
                          <w:rFonts w:ascii="宋体" w:hAnsi="宋体" w:cs="宋体" w:eastAsia="宋体" w:hint="default"/>
                          <w:sz w:val="13"/>
                          <w:szCs w:val="13"/>
                        </w:rPr>
                        <w:t>坏</w:t>
                      </w:r>
                      <w:r>
                        <w:rPr>
                          <w:rFonts w:ascii="宋体" w:hAnsi="宋体" w:cs="宋体" w:eastAsia="宋体" w:hint="default"/>
                          <w:w w:val="99"/>
                          <w:sz w:val="13"/>
                          <w:szCs w:val="13"/>
                        </w:rPr>
                        <w:t> </w:t>
                      </w:r>
                      <w:r>
                        <w:rPr>
                          <w:rFonts w:ascii="宋体" w:hAnsi="宋体" w:cs="宋体" w:eastAsia="宋体" w:hint="default"/>
                          <w:sz w:val="13"/>
                          <w:szCs w:val="13"/>
                        </w:rPr>
                        <w:t>账</w:t>
                      </w:r>
                      <w:r>
                        <w:rPr>
                          <w:rFonts w:ascii="宋体" w:hAnsi="宋体" w:cs="宋体" w:eastAsia="宋体" w:hint="default"/>
                          <w:spacing w:val="-47"/>
                          <w:sz w:val="13"/>
                          <w:szCs w:val="13"/>
                        </w:rPr>
                        <w:t> </w:t>
                      </w:r>
                      <w:r>
                        <w:rPr>
                          <w:rFonts w:ascii="宋体" w:hAnsi="宋体" w:cs="宋体" w:eastAsia="宋体" w:hint="default"/>
                          <w:sz w:val="13"/>
                          <w:szCs w:val="13"/>
                        </w:rPr>
                        <w:t>准</w:t>
                      </w:r>
                      <w:r>
                        <w:rPr>
                          <w:rFonts w:ascii="宋体" w:hAnsi="宋体" w:cs="宋体" w:eastAsia="宋体" w:hint="default"/>
                          <w:spacing w:val="-47"/>
                          <w:sz w:val="13"/>
                          <w:szCs w:val="13"/>
                        </w:rPr>
                        <w:t> </w:t>
                      </w:r>
                      <w:r>
                        <w:rPr>
                          <w:rFonts w:ascii="宋体" w:hAnsi="宋体" w:cs="宋体" w:eastAsia="宋体" w:hint="default"/>
                          <w:sz w:val="13"/>
                          <w:szCs w:val="13"/>
                        </w:rPr>
                        <w:t>备</w:t>
                      </w:r>
                      <w:r>
                        <w:rPr>
                          <w:rFonts w:ascii="宋体" w:hAnsi="宋体" w:cs="宋体" w:eastAsia="宋体" w:hint="default"/>
                          <w:spacing w:val="-47"/>
                          <w:sz w:val="13"/>
                          <w:szCs w:val="13"/>
                        </w:rPr>
                        <w:t> </w:t>
                      </w:r>
                      <w:r>
                        <w:rPr>
                          <w:rFonts w:ascii="宋体" w:hAnsi="宋体" w:cs="宋体" w:eastAsia="宋体" w:hint="default"/>
                          <w:sz w:val="13"/>
                          <w:szCs w:val="13"/>
                        </w:rPr>
                        <w:t>的</w:t>
                      </w:r>
                      <w:r>
                        <w:rPr>
                          <w:rFonts w:ascii="宋体" w:hAnsi="宋体" w:cs="宋体" w:eastAsia="宋体" w:hint="default"/>
                          <w:spacing w:val="-47"/>
                          <w:sz w:val="13"/>
                          <w:szCs w:val="13"/>
                        </w:rPr>
                        <w:t> </w:t>
                      </w:r>
                      <w:r>
                        <w:rPr>
                          <w:rFonts w:ascii="宋体" w:hAnsi="宋体" w:cs="宋体" w:eastAsia="宋体" w:hint="default"/>
                          <w:sz w:val="13"/>
                          <w:szCs w:val="13"/>
                        </w:rPr>
                        <w:t>其</w:t>
                      </w:r>
                      <w:r>
                        <w:rPr>
                          <w:rFonts w:ascii="宋体" w:hAnsi="宋体" w:cs="宋体" w:eastAsia="宋体" w:hint="default"/>
                          <w:spacing w:val="-47"/>
                          <w:sz w:val="13"/>
                          <w:szCs w:val="13"/>
                        </w:rPr>
                        <w:t> </w:t>
                      </w:r>
                      <w:r>
                        <w:rPr>
                          <w:rFonts w:ascii="宋体" w:hAnsi="宋体" w:cs="宋体" w:eastAsia="宋体" w:hint="default"/>
                          <w:sz w:val="13"/>
                          <w:szCs w:val="13"/>
                        </w:rPr>
                        <w:t>他</w:t>
                      </w:r>
                      <w:r>
                        <w:rPr>
                          <w:rFonts w:ascii="宋体" w:hAnsi="宋体" w:cs="宋体" w:eastAsia="宋体" w:hint="default"/>
                          <w:spacing w:val="-45"/>
                          <w:sz w:val="13"/>
                          <w:szCs w:val="13"/>
                        </w:rPr>
                        <w:t> </w:t>
                      </w:r>
                      <w:r>
                        <w:rPr>
                          <w:rFonts w:ascii="宋体" w:hAnsi="宋体" w:cs="宋体" w:eastAsia="宋体" w:hint="default"/>
                          <w:sz w:val="13"/>
                          <w:szCs w:val="13"/>
                        </w:rPr>
                        <w:t>应</w:t>
                      </w:r>
                      <w:r>
                        <w:rPr>
                          <w:rFonts w:ascii="宋体" w:hAnsi="宋体" w:cs="宋体" w:eastAsia="宋体" w:hint="default"/>
                          <w:w w:val="99"/>
                          <w:sz w:val="13"/>
                          <w:szCs w:val="13"/>
                        </w:rPr>
                        <w:t> </w:t>
                      </w:r>
                      <w:r>
                        <w:rPr>
                          <w:rFonts w:ascii="宋体" w:hAnsi="宋体" w:cs="宋体" w:eastAsia="宋体" w:hint="default"/>
                          <w:sz w:val="13"/>
                          <w:szCs w:val="13"/>
                        </w:rPr>
                        <w:t>收款</w:t>
                      </w:r>
                    </w:p>
                    <w:p>
                      <w:pPr>
                        <w:spacing w:before="33"/>
                        <w:ind w:left="3" w:right="0" w:firstLine="0"/>
                        <w:jc w:val="center"/>
                        <w:rPr>
                          <w:rFonts w:ascii="宋体" w:hAnsi="宋体" w:cs="宋体" w:eastAsia="宋体" w:hint="default"/>
                          <w:sz w:val="13"/>
                          <w:szCs w:val="13"/>
                        </w:rPr>
                      </w:pPr>
                      <w:r>
                        <w:rPr>
                          <w:rFonts w:ascii="宋体" w:hAnsi="宋体" w:cs="宋体" w:eastAsia="宋体" w:hint="default"/>
                          <w:sz w:val="13"/>
                          <w:szCs w:val="13"/>
                        </w:rPr>
                        <w:t>合计</w:t>
                      </w:r>
                    </w:p>
                  </w:txbxContent>
                </v:textbox>
                <w10:wrap type="none"/>
              </v:shape>
            </v:group>
            <w10:wrap type="none"/>
          </v:group>
        </w:pict>
      </w:r>
      <w:r>
        <w:rPr>
          <w:rFonts w:ascii="宋体" w:hAnsi="宋体" w:cs="宋体" w:eastAsia="宋体" w:hint="default"/>
          <w:sz w:val="21"/>
          <w:szCs w:val="21"/>
        </w:rPr>
        <w:t>其他应收款种类的说明：</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5"/>
          <w:szCs w:val="15"/>
        </w:rPr>
      </w:pPr>
    </w:p>
    <w:p>
      <w:pPr>
        <w:spacing w:before="0"/>
        <w:ind w:left="1383" w:right="0" w:firstLine="0"/>
        <w:jc w:val="left"/>
        <w:rPr>
          <w:rFonts w:ascii="宋体" w:hAnsi="宋体" w:cs="宋体" w:eastAsia="宋体" w:hint="default"/>
          <w:sz w:val="21"/>
          <w:szCs w:val="21"/>
        </w:rPr>
      </w:pPr>
      <w:r>
        <w:rPr/>
        <w:pict>
          <v:shape style="position:absolute;margin-left:189.050003pt;margin-top:16.703667pt;width:.48pt;height:.12pt;mso-position-horizontal-relative:page;mso-position-vertical-relative:paragraph;z-index:-1387384" type="#_x0000_t75" stroked="false">
            <v:imagedata r:id="rId720" o:title=""/>
          </v:shape>
        </w:pict>
      </w:r>
      <w:r>
        <w:rPr/>
        <w:pict>
          <v:shape style="position:absolute;margin-left:373.390015pt;margin-top:16.703667pt;width:.48001pt;height:.12pt;mso-position-horizontal-relative:page;mso-position-vertical-relative:paragraph;z-index:-1387360" type="#_x0000_t75" stroked="false">
            <v:imagedata r:id="rId720" o:title=""/>
          </v:shape>
        </w:pict>
      </w:r>
      <w:r>
        <w:rPr/>
        <w:pict>
          <v:group style="position:absolute;margin-left:189.529999pt;margin-top:35.543655pt;width:355.4pt;height:.5pt;mso-position-horizontal-relative:page;mso-position-vertical-relative:paragraph;z-index:-1387336" coordorigin="3791,711" coordsize="7108,10">
            <v:shape style="position:absolute;left:3791;top:711;width:1027;height:10" type="#_x0000_t75" stroked="false">
              <v:imagedata r:id="rId825" o:title=""/>
            </v:shape>
            <v:shape style="position:absolute;left:4813;top:711;width:811;height:10" type="#_x0000_t75" stroked="false">
              <v:imagedata r:id="rId797" o:title=""/>
            </v:shape>
            <v:shape style="position:absolute;left:5619;top:711;width:996;height:10" type="#_x0000_t75" stroked="false">
              <v:imagedata r:id="rId255" o:title=""/>
            </v:shape>
            <v:shape style="position:absolute;left:6611;top:711;width:857;height:10" type="#_x0000_t75" stroked="false">
              <v:imagedata r:id="rId798" o:title=""/>
            </v:shape>
            <v:shape style="position:absolute;left:7463;top:711;width:970;height:10" type="#_x0000_t75" stroked="false">
              <v:imagedata r:id="rId799" o:title=""/>
            </v:shape>
            <v:shape style="position:absolute;left:8428;top:711;width:1621;height:10" type="#_x0000_t75" stroked="false">
              <v:imagedata r:id="rId800" o:title=""/>
            </v:shape>
            <v:shape style="position:absolute;left:10044;top:711;width:854;height:10" type="#_x0000_t75" stroked="false">
              <v:imagedata r:id="rId788" o:title=""/>
            </v:shape>
            <w10:wrap type="none"/>
          </v:group>
        </w:pict>
      </w:r>
      <w:r>
        <w:rPr/>
        <w:pict>
          <v:group style="position:absolute;margin-left:146.779999pt;margin-top:75.983627pt;width:398.15pt;height:.5pt;mso-position-horizontal-relative:page;mso-position-vertical-relative:paragraph;z-index:-1387312" coordorigin="2936,1520" coordsize="7963,10">
            <v:shape style="position:absolute;left:2936;top:1520;width:1882;height:10" type="#_x0000_t75" stroked="false">
              <v:imagedata r:id="rId826" o:title=""/>
            </v:shape>
            <v:shape style="position:absolute;left:4813;top:1520;width:811;height:10" type="#_x0000_t75" stroked="false">
              <v:imagedata r:id="rId797" o:title=""/>
            </v:shape>
            <v:shape style="position:absolute;left:5619;top:1520;width:996;height:10" type="#_x0000_t75" stroked="false">
              <v:imagedata r:id="rId255" o:title=""/>
            </v:shape>
            <v:shape style="position:absolute;left:6611;top:1520;width:857;height:10" type="#_x0000_t75" stroked="false">
              <v:imagedata r:id="rId798" o:title=""/>
            </v:shape>
            <v:shape style="position:absolute;left:7463;top:1520;width:970;height:10" type="#_x0000_t75" stroked="false">
              <v:imagedata r:id="rId799" o:title=""/>
            </v:shape>
            <v:shape style="position:absolute;left:8428;top:1520;width:1621;height:10" type="#_x0000_t75" stroked="false">
              <v:imagedata r:id="rId800" o:title=""/>
            </v:shape>
            <v:shape style="position:absolute;left:10044;top:1520;width:854;height:10" type="#_x0000_t75" stroked="false">
              <v:imagedata r:id="rId788" o:title=""/>
            </v:shape>
            <w10:wrap type="none"/>
          </v:group>
        </w:pict>
      </w:r>
      <w:r>
        <w:rPr/>
        <w:pict>
          <v:group style="position:absolute;margin-left:146.779999pt;margin-top:91.823647pt;width:398.15pt;height:5.2pt;mso-position-horizontal-relative:page;mso-position-vertical-relative:paragraph;z-index:-1387288" coordorigin="2936,1836" coordsize="7963,104">
            <v:shape style="position:absolute;left:2936;top:1836;width:1901;height:103" type="#_x0000_t75" stroked="false">
              <v:imagedata r:id="rId807" o:title=""/>
            </v:shape>
            <v:shape style="position:absolute;left:4813;top:1930;width:811;height:10" type="#_x0000_t75" stroked="false">
              <v:imagedata r:id="rId802" o:title=""/>
            </v:shape>
            <v:shape style="position:absolute;left:5619;top:1930;width:996;height:10" type="#_x0000_t75" stroked="false">
              <v:imagedata r:id="rId131" o:title=""/>
            </v:shape>
            <v:shape style="position:absolute;left:6611;top:1930;width:857;height:10" type="#_x0000_t75" stroked="false">
              <v:imagedata r:id="rId803" o:title=""/>
            </v:shape>
            <v:shape style="position:absolute;left:7463;top:1930;width:970;height:10" type="#_x0000_t75" stroked="false">
              <v:imagedata r:id="rId804" o:title=""/>
            </v:shape>
            <v:shape style="position:absolute;left:8428;top:1930;width:1621;height:10" type="#_x0000_t75" stroked="false">
              <v:imagedata r:id="rId805" o:title=""/>
            </v:shape>
            <v:shape style="position:absolute;left:10044;top:1930;width:854;height:10" type="#_x0000_t75" stroked="false">
              <v:imagedata r:id="rId177" o:title=""/>
            </v:shape>
            <w10:wrap type="none"/>
          </v:group>
        </w:pict>
      </w:r>
      <w:r>
        <w:rPr/>
        <w:pict>
          <v:group style="position:absolute;margin-left:146.779999pt;margin-top:112.343704pt;width:398.15pt;height:5.2pt;mso-position-horizontal-relative:page;mso-position-vertical-relative:paragraph;z-index:-1387264" coordorigin="2936,2247" coordsize="7963,104">
            <v:shape style="position:absolute;left:2936;top:2247;width:1901;height:103" type="#_x0000_t75" stroked="false">
              <v:imagedata r:id="rId796" o:title=""/>
            </v:shape>
            <v:shape style="position:absolute;left:4813;top:2340;width:811;height:10" type="#_x0000_t75" stroked="false">
              <v:imagedata r:id="rId802" o:title=""/>
            </v:shape>
            <v:shape style="position:absolute;left:5619;top:2340;width:996;height:10" type="#_x0000_t75" stroked="false">
              <v:imagedata r:id="rId131" o:title=""/>
            </v:shape>
            <v:shape style="position:absolute;left:6611;top:2340;width:857;height:10" type="#_x0000_t75" stroked="false">
              <v:imagedata r:id="rId803" o:title=""/>
            </v:shape>
            <v:shape style="position:absolute;left:7463;top:2340;width:970;height:10" type="#_x0000_t75" stroked="false">
              <v:imagedata r:id="rId804" o:title=""/>
            </v:shape>
            <v:shape style="position:absolute;left:8428;top:2340;width:1621;height:10" type="#_x0000_t75" stroked="false">
              <v:imagedata r:id="rId805" o:title=""/>
            </v:shape>
            <v:shape style="position:absolute;left:10044;top:2340;width:854;height:10" type="#_x0000_t75" stroked="false">
              <v:imagedata r:id="rId177" o:title=""/>
            </v:shape>
            <w10:wrap type="none"/>
          </v:group>
        </w:pict>
      </w:r>
      <w:r>
        <w:rPr>
          <w:rFonts w:ascii="宋体" w:hAnsi="宋体" w:cs="宋体" w:eastAsia="宋体" w:hint="default"/>
          <w:sz w:val="21"/>
          <w:szCs w:val="21"/>
        </w:rPr>
        <w:t>组合</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中，采用账龄分析法计提坏账准备的其他应收款：</w:t>
      </w:r>
    </w:p>
    <w:tbl>
      <w:tblPr>
        <w:tblW w:w="0" w:type="auto"/>
        <w:jc w:val="left"/>
        <w:tblInd w:w="1261" w:type="dxa"/>
        <w:tblLayout w:type="fixed"/>
        <w:tblCellMar>
          <w:top w:w="0" w:type="dxa"/>
          <w:left w:w="0" w:type="dxa"/>
          <w:bottom w:w="0" w:type="dxa"/>
          <w:right w:w="0" w:type="dxa"/>
        </w:tblCellMar>
        <w:tblLook w:val="01E0"/>
      </w:tblPr>
      <w:tblGrid>
        <w:gridCol w:w="865"/>
        <w:gridCol w:w="1037"/>
        <w:gridCol w:w="806"/>
        <w:gridCol w:w="992"/>
        <w:gridCol w:w="852"/>
        <w:gridCol w:w="965"/>
        <w:gridCol w:w="740"/>
        <w:gridCol w:w="876"/>
        <w:gridCol w:w="845"/>
      </w:tblGrid>
      <w:tr>
        <w:trPr>
          <w:trHeight w:val="401" w:hRule="exact"/>
        </w:trPr>
        <w:tc>
          <w:tcPr>
            <w:tcW w:w="865" w:type="dxa"/>
            <w:tcBorders>
              <w:top w:val="single" w:sz="12" w:space="0" w:color="000000"/>
              <w:left w:val="nil" w:sz="6" w:space="0" w:color="auto"/>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29"/>
                <w:szCs w:val="29"/>
              </w:rPr>
            </w:pPr>
          </w:p>
        </w:tc>
        <w:tc>
          <w:tcPr>
            <w:tcW w:w="3687" w:type="dxa"/>
            <w:gridSpan w:val="4"/>
            <w:tcBorders>
              <w:top w:val="single" w:sz="12" w:space="0" w:color="000000"/>
              <w:left w:val="single" w:sz="4" w:space="0" w:color="000000"/>
              <w:bottom w:val="nil" w:sz="6" w:space="0" w:color="auto"/>
              <w:right w:val="single" w:sz="4" w:space="0" w:color="000000"/>
            </w:tcBorders>
          </w:tcPr>
          <w:p>
            <w:pPr>
              <w:pStyle w:val="TableParagraph"/>
              <w:spacing w:line="240" w:lineRule="auto" w:before="81"/>
              <w:ind w:right="3"/>
              <w:jc w:val="center"/>
              <w:rPr>
                <w:rFonts w:ascii="宋体" w:hAnsi="宋体" w:cs="宋体" w:eastAsia="宋体" w:hint="default"/>
                <w:sz w:val="13"/>
                <w:szCs w:val="13"/>
              </w:rPr>
            </w:pPr>
            <w:r>
              <w:rPr>
                <w:rFonts w:ascii="宋体" w:hAnsi="宋体" w:cs="宋体" w:eastAsia="宋体" w:hint="default"/>
                <w:sz w:val="13"/>
                <w:szCs w:val="13"/>
              </w:rPr>
              <w:t>期末余额</w:t>
            </w:r>
          </w:p>
        </w:tc>
        <w:tc>
          <w:tcPr>
            <w:tcW w:w="3425" w:type="dxa"/>
            <w:gridSpan w:val="4"/>
            <w:tcBorders>
              <w:top w:val="single" w:sz="12" w:space="0" w:color="000000"/>
              <w:left w:val="single" w:sz="4" w:space="0" w:color="000000"/>
              <w:bottom w:val="nil" w:sz="6" w:space="0" w:color="auto"/>
              <w:right w:val="nil" w:sz="6" w:space="0" w:color="auto"/>
            </w:tcBorders>
          </w:tcPr>
          <w:p>
            <w:pPr>
              <w:pStyle w:val="TableParagraph"/>
              <w:spacing w:line="240" w:lineRule="auto" w:before="81"/>
              <w:ind w:right="9"/>
              <w:jc w:val="center"/>
              <w:rPr>
                <w:rFonts w:ascii="宋体" w:hAnsi="宋体" w:cs="宋体" w:eastAsia="宋体" w:hint="default"/>
                <w:sz w:val="13"/>
                <w:szCs w:val="13"/>
              </w:rPr>
            </w:pPr>
            <w:r>
              <w:rPr>
                <w:rFonts w:ascii="宋体" w:hAnsi="宋体" w:cs="宋体" w:eastAsia="宋体" w:hint="default"/>
                <w:sz w:val="13"/>
                <w:szCs w:val="13"/>
              </w:rPr>
              <w:t>年初余额</w:t>
            </w:r>
          </w:p>
        </w:tc>
      </w:tr>
      <w:tr>
        <w:trPr>
          <w:trHeight w:val="1055" w:hRule="exact"/>
        </w:trPr>
        <w:tc>
          <w:tcPr>
            <w:tcW w:w="865" w:type="dxa"/>
            <w:tcBorders>
              <w:top w:val="nil" w:sz="6" w:space="0" w:color="auto"/>
              <w:left w:val="nil" w:sz="6" w:space="0" w:color="auto"/>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left="11" w:right="0"/>
              <w:jc w:val="center"/>
              <w:rPr>
                <w:rFonts w:ascii="宋体" w:hAnsi="宋体" w:cs="宋体" w:eastAsia="宋体" w:hint="default"/>
                <w:sz w:val="13"/>
                <w:szCs w:val="13"/>
              </w:rPr>
            </w:pPr>
            <w:r>
              <w:rPr>
                <w:rFonts w:ascii="宋体" w:hAnsi="宋体" w:cs="宋体" w:eastAsia="宋体" w:hint="default"/>
                <w:sz w:val="13"/>
                <w:szCs w:val="13"/>
              </w:rPr>
              <w:t>账 </w:t>
            </w:r>
            <w:r>
              <w:rPr>
                <w:rFonts w:ascii="宋体" w:hAnsi="宋体" w:cs="宋体" w:eastAsia="宋体" w:hint="default"/>
                <w:spacing w:val="63"/>
                <w:sz w:val="13"/>
                <w:szCs w:val="13"/>
              </w:rPr>
              <w:t> </w:t>
            </w:r>
            <w:r>
              <w:rPr>
                <w:rFonts w:ascii="宋体" w:hAnsi="宋体" w:cs="宋体" w:eastAsia="宋体" w:hint="default"/>
                <w:sz w:val="13"/>
                <w:szCs w:val="13"/>
              </w:rPr>
              <w:t>龄</w:t>
            </w:r>
          </w:p>
        </w:tc>
        <w:tc>
          <w:tcPr>
            <w:tcW w:w="1037"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91"/>
              <w:ind w:left="254" w:right="0"/>
              <w:jc w:val="left"/>
              <w:rPr>
                <w:rFonts w:ascii="宋体" w:hAnsi="宋体" w:cs="宋体" w:eastAsia="宋体" w:hint="default"/>
                <w:sz w:val="13"/>
                <w:szCs w:val="13"/>
              </w:rPr>
            </w:pPr>
            <w:r>
              <w:rPr>
                <w:rFonts w:ascii="宋体" w:hAnsi="宋体" w:cs="宋体" w:eastAsia="宋体" w:hint="default"/>
                <w:sz w:val="13"/>
                <w:szCs w:val="13"/>
              </w:rPr>
              <w:t>账面余额</w:t>
            </w:r>
          </w:p>
        </w:tc>
        <w:tc>
          <w:tcPr>
            <w:tcW w:w="806"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561" w:lineRule="auto"/>
              <w:ind w:left="182" w:right="182" w:firstLine="19"/>
              <w:jc w:val="left"/>
              <w:rPr>
                <w:rFonts w:ascii="Calibri" w:hAnsi="Calibri" w:cs="Calibri" w:eastAsia="Calibri" w:hint="default"/>
                <w:sz w:val="13"/>
                <w:szCs w:val="13"/>
              </w:rPr>
            </w:pPr>
            <w:r>
              <w:rPr>
                <w:rFonts w:ascii="宋体" w:hAnsi="宋体" w:cs="宋体" w:eastAsia="宋体" w:hint="default"/>
                <w:sz w:val="13"/>
                <w:szCs w:val="13"/>
              </w:rPr>
              <w:t>占总额</w:t>
            </w:r>
            <w:r>
              <w:rPr>
                <w:rFonts w:ascii="宋体" w:hAnsi="宋体" w:cs="宋体" w:eastAsia="宋体" w:hint="default"/>
                <w:w w:val="99"/>
                <w:sz w:val="13"/>
                <w:szCs w:val="13"/>
              </w:rPr>
              <w:t> </w:t>
            </w:r>
            <w:r>
              <w:rPr>
                <w:rFonts w:ascii="宋体" w:hAnsi="宋体" w:cs="宋体" w:eastAsia="宋体" w:hint="default"/>
                <w:sz w:val="13"/>
                <w:szCs w:val="13"/>
              </w:rPr>
              <w:t>比例</w:t>
            </w:r>
            <w:r>
              <w:rPr>
                <w:rFonts w:ascii="Calibri" w:hAnsi="Calibri" w:cs="Calibri" w:eastAsia="Calibri" w:hint="default"/>
                <w:sz w:val="13"/>
                <w:szCs w:val="13"/>
              </w:rPr>
              <w:t>(%)</w:t>
            </w:r>
          </w:p>
        </w:tc>
        <w:tc>
          <w:tcPr>
            <w:tcW w:w="99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91"/>
              <w:ind w:left="228" w:right="0"/>
              <w:jc w:val="left"/>
              <w:rPr>
                <w:rFonts w:ascii="宋体" w:hAnsi="宋体" w:cs="宋体" w:eastAsia="宋体" w:hint="default"/>
                <w:sz w:val="13"/>
                <w:szCs w:val="13"/>
              </w:rPr>
            </w:pPr>
            <w:r>
              <w:rPr>
                <w:rFonts w:ascii="宋体" w:hAnsi="宋体" w:cs="宋体" w:eastAsia="宋体" w:hint="default"/>
                <w:sz w:val="13"/>
                <w:szCs w:val="13"/>
              </w:rPr>
              <w:t>坏账准备</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561" w:lineRule="auto"/>
              <w:ind w:left="201" w:right="163" w:hanging="44"/>
              <w:jc w:val="left"/>
              <w:rPr>
                <w:rFonts w:ascii="Calibri" w:hAnsi="Calibri" w:cs="Calibri" w:eastAsia="Calibri" w:hint="default"/>
                <w:sz w:val="13"/>
                <w:szCs w:val="13"/>
              </w:rPr>
            </w:pPr>
            <w:r>
              <w:rPr>
                <w:rFonts w:ascii="宋体" w:hAnsi="宋体" w:cs="宋体" w:eastAsia="宋体" w:hint="default"/>
                <w:sz w:val="13"/>
                <w:szCs w:val="13"/>
              </w:rPr>
              <w:t>坏账准备</w:t>
            </w:r>
            <w:r>
              <w:rPr>
                <w:rFonts w:ascii="宋体" w:hAnsi="宋体" w:cs="宋体" w:eastAsia="宋体" w:hint="default"/>
                <w:w w:val="99"/>
                <w:sz w:val="13"/>
                <w:szCs w:val="13"/>
              </w:rPr>
              <w:t> </w:t>
            </w:r>
            <w:r>
              <w:rPr>
                <w:rFonts w:ascii="宋体" w:hAnsi="宋体" w:cs="宋体" w:eastAsia="宋体" w:hint="default"/>
                <w:sz w:val="13"/>
                <w:szCs w:val="13"/>
              </w:rPr>
              <w:t>比例</w:t>
            </w:r>
            <w:r>
              <w:rPr>
                <w:rFonts w:ascii="Calibri" w:hAnsi="Calibri" w:cs="Calibri" w:eastAsia="Calibri" w:hint="default"/>
                <w:sz w:val="13"/>
                <w:szCs w:val="13"/>
              </w:rPr>
              <w:t>(%)</w:t>
            </w:r>
          </w:p>
        </w:tc>
        <w:tc>
          <w:tcPr>
            <w:tcW w:w="965"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91"/>
              <w:ind w:left="213" w:right="0"/>
              <w:jc w:val="left"/>
              <w:rPr>
                <w:rFonts w:ascii="宋体" w:hAnsi="宋体" w:cs="宋体" w:eastAsia="宋体" w:hint="default"/>
                <w:sz w:val="13"/>
                <w:szCs w:val="13"/>
              </w:rPr>
            </w:pPr>
            <w:r>
              <w:rPr>
                <w:rFonts w:ascii="宋体" w:hAnsi="宋体" w:cs="宋体" w:eastAsia="宋体" w:hint="default"/>
                <w:sz w:val="13"/>
                <w:szCs w:val="13"/>
              </w:rPr>
              <w:t>账面余额</w:t>
            </w:r>
          </w:p>
        </w:tc>
        <w:tc>
          <w:tcPr>
            <w:tcW w:w="740"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561" w:lineRule="auto"/>
              <w:ind w:left="148" w:right="148" w:firstLine="19"/>
              <w:jc w:val="left"/>
              <w:rPr>
                <w:rFonts w:ascii="Calibri" w:hAnsi="Calibri" w:cs="Calibri" w:eastAsia="Calibri" w:hint="default"/>
                <w:sz w:val="13"/>
                <w:szCs w:val="13"/>
              </w:rPr>
            </w:pPr>
            <w:r>
              <w:rPr>
                <w:rFonts w:ascii="宋体" w:hAnsi="宋体" w:cs="宋体" w:eastAsia="宋体" w:hint="default"/>
                <w:sz w:val="13"/>
                <w:szCs w:val="13"/>
              </w:rPr>
              <w:t>占总额</w:t>
            </w:r>
            <w:r>
              <w:rPr>
                <w:rFonts w:ascii="宋体" w:hAnsi="宋体" w:cs="宋体" w:eastAsia="宋体" w:hint="default"/>
                <w:w w:val="99"/>
                <w:sz w:val="13"/>
                <w:szCs w:val="13"/>
              </w:rPr>
              <w:t> </w:t>
            </w:r>
            <w:r>
              <w:rPr>
                <w:rFonts w:ascii="宋体" w:hAnsi="宋体" w:cs="宋体" w:eastAsia="宋体" w:hint="default"/>
                <w:sz w:val="13"/>
                <w:szCs w:val="13"/>
              </w:rPr>
              <w:t>比例</w:t>
            </w:r>
            <w:r>
              <w:rPr>
                <w:rFonts w:ascii="Calibri" w:hAnsi="Calibri" w:cs="Calibri" w:eastAsia="Calibri" w:hint="default"/>
                <w:sz w:val="13"/>
                <w:szCs w:val="13"/>
              </w:rPr>
              <w:t>(%)</w:t>
            </w:r>
          </w:p>
        </w:tc>
        <w:tc>
          <w:tcPr>
            <w:tcW w:w="87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91"/>
              <w:ind w:right="5"/>
              <w:jc w:val="center"/>
              <w:rPr>
                <w:rFonts w:ascii="宋体" w:hAnsi="宋体" w:cs="宋体" w:eastAsia="宋体" w:hint="default"/>
                <w:sz w:val="13"/>
                <w:szCs w:val="13"/>
              </w:rPr>
            </w:pPr>
            <w:r>
              <w:rPr>
                <w:rFonts w:ascii="宋体" w:hAnsi="宋体" w:cs="宋体" w:eastAsia="宋体" w:hint="default"/>
                <w:sz w:val="13"/>
                <w:szCs w:val="13"/>
              </w:rPr>
              <w:t>坏账准备</w:t>
            </w:r>
          </w:p>
        </w:tc>
        <w:tc>
          <w:tcPr>
            <w:tcW w:w="845"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561" w:lineRule="auto"/>
              <w:ind w:left="199" w:right="167" w:hanging="46"/>
              <w:jc w:val="left"/>
              <w:rPr>
                <w:rFonts w:ascii="Calibri" w:hAnsi="Calibri" w:cs="Calibri" w:eastAsia="Calibri" w:hint="default"/>
                <w:sz w:val="13"/>
                <w:szCs w:val="13"/>
              </w:rPr>
            </w:pPr>
            <w:r>
              <w:rPr>
                <w:rFonts w:ascii="宋体" w:hAnsi="宋体" w:cs="宋体" w:eastAsia="宋体" w:hint="default"/>
                <w:sz w:val="13"/>
                <w:szCs w:val="13"/>
              </w:rPr>
              <w:t>坏账准备</w:t>
            </w:r>
            <w:r>
              <w:rPr>
                <w:rFonts w:ascii="宋体" w:hAnsi="宋体" w:cs="宋体" w:eastAsia="宋体" w:hint="default"/>
                <w:w w:val="99"/>
                <w:sz w:val="13"/>
                <w:szCs w:val="13"/>
              </w:rPr>
              <w:t> </w:t>
            </w:r>
            <w:r>
              <w:rPr>
                <w:rFonts w:ascii="宋体" w:hAnsi="宋体" w:cs="宋体" w:eastAsia="宋体" w:hint="default"/>
                <w:sz w:val="13"/>
                <w:szCs w:val="13"/>
              </w:rPr>
              <w:t>比例</w:t>
            </w:r>
            <w:r>
              <w:rPr>
                <w:rFonts w:ascii="Calibri" w:hAnsi="Calibri" w:cs="Calibri" w:eastAsia="Calibri" w:hint="default"/>
                <w:sz w:val="13"/>
                <w:szCs w:val="13"/>
              </w:rPr>
              <w:t>(%)</w:t>
            </w:r>
          </w:p>
        </w:tc>
      </w:tr>
      <w:tr>
        <w:trPr>
          <w:trHeight w:val="164" w:hRule="exact"/>
        </w:trPr>
        <w:tc>
          <w:tcPr>
            <w:tcW w:w="865" w:type="dxa"/>
            <w:tcBorders>
              <w:top w:val="nil" w:sz="6" w:space="0" w:color="auto"/>
              <w:left w:val="nil" w:sz="6" w:space="0" w:color="auto"/>
              <w:bottom w:val="nil" w:sz="6" w:space="0" w:color="auto"/>
              <w:right w:val="single" w:sz="4" w:space="0" w:color="000000"/>
            </w:tcBorders>
          </w:tcPr>
          <w:p>
            <w:pPr>
              <w:pStyle w:val="TableParagraph"/>
              <w:spacing w:line="146" w:lineRule="exact"/>
              <w:ind w:right="2"/>
              <w:jc w:val="center"/>
              <w:rPr>
                <w:rFonts w:ascii="宋体" w:hAnsi="宋体" w:cs="宋体" w:eastAsia="宋体" w:hint="default"/>
                <w:sz w:val="13"/>
                <w:szCs w:val="13"/>
              </w:rPr>
            </w:pPr>
            <w:r>
              <w:rPr>
                <w:rFonts w:ascii="Calibri" w:hAnsi="Calibri" w:cs="Calibri" w:eastAsia="Calibri" w:hint="default"/>
                <w:sz w:val="13"/>
                <w:szCs w:val="13"/>
              </w:rPr>
              <w:t>3</w:t>
            </w:r>
            <w:r>
              <w:rPr>
                <w:rFonts w:ascii="Calibri" w:hAnsi="Calibri" w:cs="Calibri" w:eastAsia="Calibri" w:hint="default"/>
                <w:spacing w:val="1"/>
                <w:sz w:val="13"/>
                <w:szCs w:val="13"/>
              </w:rPr>
              <w:t> </w:t>
            </w:r>
            <w:r>
              <w:rPr>
                <w:rFonts w:ascii="宋体" w:hAnsi="宋体" w:cs="宋体" w:eastAsia="宋体" w:hint="default"/>
                <w:sz w:val="13"/>
                <w:szCs w:val="13"/>
              </w:rPr>
              <w:t>个月以内</w:t>
            </w:r>
          </w:p>
        </w:tc>
        <w:tc>
          <w:tcPr>
            <w:tcW w:w="1037" w:type="dxa"/>
            <w:tcBorders>
              <w:top w:val="nil" w:sz="6" w:space="0" w:color="auto"/>
              <w:left w:val="single" w:sz="4" w:space="0" w:color="000000"/>
              <w:bottom w:val="nil" w:sz="6" w:space="0" w:color="auto"/>
              <w:right w:val="single" w:sz="4" w:space="0" w:color="000000"/>
            </w:tcBorders>
          </w:tcPr>
          <w:p>
            <w:pPr>
              <w:pStyle w:val="TableParagraph"/>
              <w:spacing w:line="151" w:lineRule="exact"/>
              <w:ind w:right="100"/>
              <w:jc w:val="right"/>
              <w:rPr>
                <w:rFonts w:ascii="Calibri" w:hAnsi="Calibri" w:cs="Calibri" w:eastAsia="Calibri" w:hint="default"/>
                <w:sz w:val="13"/>
                <w:szCs w:val="13"/>
              </w:rPr>
            </w:pPr>
            <w:r>
              <w:rPr>
                <w:rFonts w:ascii="Calibri"/>
                <w:spacing w:val="-1"/>
                <w:sz w:val="13"/>
              </w:rPr>
              <w:t>11,335,047.28</w:t>
            </w:r>
          </w:p>
        </w:tc>
        <w:tc>
          <w:tcPr>
            <w:tcW w:w="806" w:type="dxa"/>
            <w:tcBorders>
              <w:top w:val="nil" w:sz="6" w:space="0" w:color="auto"/>
              <w:left w:val="single" w:sz="4" w:space="0" w:color="000000"/>
              <w:bottom w:val="nil" w:sz="6" w:space="0" w:color="auto"/>
              <w:right w:val="single" w:sz="4" w:space="0" w:color="000000"/>
            </w:tcBorders>
          </w:tcPr>
          <w:p>
            <w:pPr>
              <w:pStyle w:val="TableParagraph"/>
              <w:spacing w:line="151" w:lineRule="exact"/>
              <w:ind w:right="102"/>
              <w:jc w:val="right"/>
              <w:rPr>
                <w:rFonts w:ascii="Calibri" w:hAnsi="Calibri" w:cs="Calibri" w:eastAsia="Calibri" w:hint="default"/>
                <w:sz w:val="13"/>
                <w:szCs w:val="13"/>
              </w:rPr>
            </w:pPr>
            <w:r>
              <w:rPr>
                <w:rFonts w:ascii="Calibri"/>
                <w:spacing w:val="-2"/>
                <w:sz w:val="13"/>
              </w:rPr>
              <w:t>47.65</w:t>
            </w:r>
          </w:p>
        </w:tc>
        <w:tc>
          <w:tcPr>
            <w:tcW w:w="992"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965" w:type="dxa"/>
            <w:tcBorders>
              <w:top w:val="nil" w:sz="6" w:space="0" w:color="auto"/>
              <w:left w:val="single" w:sz="4" w:space="0" w:color="000000"/>
              <w:bottom w:val="nil" w:sz="6" w:space="0" w:color="auto"/>
              <w:right w:val="single" w:sz="4" w:space="0" w:color="000000"/>
            </w:tcBorders>
          </w:tcPr>
          <w:p>
            <w:pPr>
              <w:pStyle w:val="TableParagraph"/>
              <w:spacing w:line="151" w:lineRule="exact"/>
              <w:ind w:right="105"/>
              <w:jc w:val="right"/>
              <w:rPr>
                <w:rFonts w:ascii="Calibri" w:hAnsi="Calibri" w:cs="Calibri" w:eastAsia="Calibri" w:hint="default"/>
                <w:sz w:val="13"/>
                <w:szCs w:val="13"/>
              </w:rPr>
            </w:pPr>
            <w:r>
              <w:rPr>
                <w:rFonts w:ascii="Calibri"/>
                <w:spacing w:val="-1"/>
                <w:sz w:val="13"/>
              </w:rPr>
              <w:t>6,881,412.40</w:t>
            </w:r>
          </w:p>
        </w:tc>
        <w:tc>
          <w:tcPr>
            <w:tcW w:w="740" w:type="dxa"/>
            <w:tcBorders>
              <w:top w:val="nil" w:sz="6" w:space="0" w:color="auto"/>
              <w:left w:val="single" w:sz="4" w:space="0" w:color="000000"/>
              <w:bottom w:val="nil" w:sz="6" w:space="0" w:color="auto"/>
              <w:right w:val="single" w:sz="4" w:space="0" w:color="000000"/>
            </w:tcBorders>
          </w:tcPr>
          <w:p>
            <w:pPr>
              <w:pStyle w:val="TableParagraph"/>
              <w:spacing w:line="151" w:lineRule="exact"/>
              <w:ind w:right="103"/>
              <w:jc w:val="right"/>
              <w:rPr>
                <w:rFonts w:ascii="Calibri" w:hAnsi="Calibri" w:cs="Calibri" w:eastAsia="Calibri" w:hint="default"/>
                <w:sz w:val="13"/>
                <w:szCs w:val="13"/>
              </w:rPr>
            </w:pPr>
            <w:r>
              <w:rPr>
                <w:rFonts w:ascii="Calibri"/>
                <w:spacing w:val="-1"/>
                <w:sz w:val="13"/>
              </w:rPr>
              <w:t>44.54</w:t>
            </w:r>
          </w:p>
        </w:tc>
        <w:tc>
          <w:tcPr>
            <w:tcW w:w="876" w:type="dxa"/>
            <w:tcBorders>
              <w:top w:val="nil" w:sz="6" w:space="0" w:color="auto"/>
              <w:left w:val="single" w:sz="4" w:space="0" w:color="000000"/>
              <w:bottom w:val="nil" w:sz="6" w:space="0" w:color="auto"/>
              <w:right w:val="single" w:sz="4" w:space="0" w:color="000000"/>
            </w:tcBorders>
          </w:tcPr>
          <w:p>
            <w:pPr/>
          </w:p>
        </w:tc>
        <w:tc>
          <w:tcPr>
            <w:tcW w:w="845" w:type="dxa"/>
            <w:tcBorders>
              <w:top w:val="nil" w:sz="6" w:space="0" w:color="auto"/>
              <w:left w:val="single" w:sz="4" w:space="0" w:color="000000"/>
              <w:bottom w:val="nil" w:sz="6" w:space="0" w:color="auto"/>
              <w:right w:val="nil" w:sz="6" w:space="0" w:color="auto"/>
            </w:tcBorders>
          </w:tcPr>
          <w:p>
            <w:pPr/>
          </w:p>
        </w:tc>
      </w:tr>
      <w:tr>
        <w:trPr>
          <w:trHeight w:val="246" w:hRule="exact"/>
        </w:trPr>
        <w:tc>
          <w:tcPr>
            <w:tcW w:w="865" w:type="dxa"/>
            <w:tcBorders>
              <w:top w:val="nil" w:sz="6" w:space="0" w:color="auto"/>
              <w:left w:val="nil" w:sz="6" w:space="0" w:color="auto"/>
              <w:bottom w:val="nil" w:sz="6" w:space="0" w:color="auto"/>
              <w:right w:val="single" w:sz="4" w:space="0" w:color="000000"/>
            </w:tcBorders>
          </w:tcPr>
          <w:p>
            <w:pPr/>
          </w:p>
        </w:tc>
        <w:tc>
          <w:tcPr>
            <w:tcW w:w="1037" w:type="dxa"/>
            <w:tcBorders>
              <w:top w:val="nil" w:sz="6" w:space="0" w:color="auto"/>
              <w:left w:val="single" w:sz="4" w:space="0" w:color="000000"/>
              <w:bottom w:val="nil" w:sz="6" w:space="0" w:color="auto"/>
              <w:right w:val="single" w:sz="4" w:space="0" w:color="000000"/>
            </w:tcBorders>
          </w:tcPr>
          <w:p>
            <w:pPr/>
          </w:p>
        </w:tc>
        <w:tc>
          <w:tcPr>
            <w:tcW w:w="806"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965" w:type="dxa"/>
            <w:tcBorders>
              <w:top w:val="nil" w:sz="6" w:space="0" w:color="auto"/>
              <w:left w:val="single" w:sz="4" w:space="0" w:color="000000"/>
              <w:bottom w:val="nil" w:sz="6" w:space="0" w:color="auto"/>
              <w:right w:val="single" w:sz="4" w:space="0" w:color="000000"/>
            </w:tcBorders>
          </w:tcPr>
          <w:p>
            <w:pPr/>
          </w:p>
        </w:tc>
        <w:tc>
          <w:tcPr>
            <w:tcW w:w="740" w:type="dxa"/>
            <w:tcBorders>
              <w:top w:val="nil" w:sz="6" w:space="0" w:color="auto"/>
              <w:left w:val="single" w:sz="4" w:space="0" w:color="000000"/>
              <w:bottom w:val="nil" w:sz="6" w:space="0" w:color="auto"/>
              <w:right w:val="single" w:sz="4" w:space="0" w:color="000000"/>
            </w:tcBorders>
          </w:tcPr>
          <w:p>
            <w:pPr/>
          </w:p>
        </w:tc>
        <w:tc>
          <w:tcPr>
            <w:tcW w:w="876" w:type="dxa"/>
            <w:tcBorders>
              <w:top w:val="nil" w:sz="6" w:space="0" w:color="auto"/>
              <w:left w:val="single" w:sz="4" w:space="0" w:color="000000"/>
              <w:bottom w:val="nil" w:sz="6" w:space="0" w:color="auto"/>
              <w:right w:val="single" w:sz="4" w:space="0" w:color="000000"/>
            </w:tcBorders>
          </w:tcPr>
          <w:p>
            <w:pPr/>
          </w:p>
        </w:tc>
        <w:tc>
          <w:tcPr>
            <w:tcW w:w="845" w:type="dxa"/>
            <w:tcBorders>
              <w:top w:val="nil" w:sz="6" w:space="0" w:color="auto"/>
              <w:left w:val="single" w:sz="4" w:space="0" w:color="000000"/>
              <w:bottom w:val="nil" w:sz="6" w:space="0" w:color="auto"/>
              <w:right w:val="nil" w:sz="6" w:space="0" w:color="auto"/>
            </w:tcBorders>
          </w:tcPr>
          <w:p>
            <w:pPr/>
          </w:p>
        </w:tc>
      </w:tr>
      <w:tr>
        <w:trPr>
          <w:trHeight w:val="164" w:hRule="exact"/>
        </w:trPr>
        <w:tc>
          <w:tcPr>
            <w:tcW w:w="865" w:type="dxa"/>
            <w:tcBorders>
              <w:top w:val="nil" w:sz="6" w:space="0" w:color="auto"/>
              <w:left w:val="nil" w:sz="6" w:space="0" w:color="auto"/>
              <w:bottom w:val="nil" w:sz="6" w:space="0" w:color="auto"/>
              <w:right w:val="single" w:sz="4" w:space="0" w:color="000000"/>
            </w:tcBorders>
          </w:tcPr>
          <w:p>
            <w:pPr>
              <w:pStyle w:val="TableParagraph"/>
              <w:spacing w:line="146" w:lineRule="exact"/>
              <w:ind w:right="2"/>
              <w:jc w:val="center"/>
              <w:rPr>
                <w:rFonts w:ascii="宋体" w:hAnsi="宋体" w:cs="宋体" w:eastAsia="宋体" w:hint="default"/>
                <w:sz w:val="13"/>
                <w:szCs w:val="13"/>
              </w:rPr>
            </w:pPr>
            <w:r>
              <w:rPr>
                <w:rFonts w:ascii="Calibri" w:hAnsi="Calibri" w:cs="Calibri" w:eastAsia="Calibri" w:hint="default"/>
                <w:sz w:val="13"/>
                <w:szCs w:val="13"/>
              </w:rPr>
              <w:t>4</w:t>
            </w:r>
            <w:r>
              <w:rPr>
                <w:rFonts w:ascii="宋体" w:hAnsi="宋体" w:cs="宋体" w:eastAsia="宋体" w:hint="default"/>
                <w:sz w:val="13"/>
                <w:szCs w:val="13"/>
              </w:rPr>
              <w:t>－</w:t>
            </w:r>
            <w:r>
              <w:rPr>
                <w:rFonts w:ascii="Calibri" w:hAnsi="Calibri" w:cs="Calibri" w:eastAsia="Calibri" w:hint="default"/>
                <w:sz w:val="13"/>
                <w:szCs w:val="13"/>
              </w:rPr>
              <w:t>12</w:t>
            </w:r>
            <w:r>
              <w:rPr>
                <w:rFonts w:ascii="Calibri" w:hAnsi="Calibri" w:cs="Calibri" w:eastAsia="Calibri" w:hint="default"/>
                <w:spacing w:val="-1"/>
                <w:sz w:val="13"/>
                <w:szCs w:val="13"/>
              </w:rPr>
              <w:t> </w:t>
            </w:r>
            <w:r>
              <w:rPr>
                <w:rFonts w:ascii="宋体" w:hAnsi="宋体" w:cs="宋体" w:eastAsia="宋体" w:hint="default"/>
                <w:sz w:val="13"/>
                <w:szCs w:val="13"/>
              </w:rPr>
              <w:t>个月</w:t>
            </w:r>
          </w:p>
        </w:tc>
        <w:tc>
          <w:tcPr>
            <w:tcW w:w="1037" w:type="dxa"/>
            <w:tcBorders>
              <w:top w:val="nil" w:sz="6" w:space="0" w:color="auto"/>
              <w:left w:val="single" w:sz="4" w:space="0" w:color="000000"/>
              <w:bottom w:val="nil" w:sz="6" w:space="0" w:color="auto"/>
              <w:right w:val="single" w:sz="4" w:space="0" w:color="000000"/>
            </w:tcBorders>
          </w:tcPr>
          <w:p>
            <w:pPr>
              <w:pStyle w:val="TableParagraph"/>
              <w:spacing w:line="151" w:lineRule="exact"/>
              <w:ind w:right="100"/>
              <w:jc w:val="right"/>
              <w:rPr>
                <w:rFonts w:ascii="Calibri" w:hAnsi="Calibri" w:cs="Calibri" w:eastAsia="Calibri" w:hint="default"/>
                <w:sz w:val="13"/>
                <w:szCs w:val="13"/>
              </w:rPr>
            </w:pPr>
            <w:r>
              <w:rPr>
                <w:rFonts w:ascii="Calibri"/>
                <w:spacing w:val="-1"/>
                <w:sz w:val="13"/>
              </w:rPr>
              <w:t>5,995,213.67</w:t>
            </w:r>
          </w:p>
        </w:tc>
        <w:tc>
          <w:tcPr>
            <w:tcW w:w="806" w:type="dxa"/>
            <w:tcBorders>
              <w:top w:val="nil" w:sz="6" w:space="0" w:color="auto"/>
              <w:left w:val="single" w:sz="4" w:space="0" w:color="000000"/>
              <w:bottom w:val="nil" w:sz="6" w:space="0" w:color="auto"/>
              <w:right w:val="single" w:sz="4" w:space="0" w:color="000000"/>
            </w:tcBorders>
          </w:tcPr>
          <w:p>
            <w:pPr>
              <w:pStyle w:val="TableParagraph"/>
              <w:spacing w:line="151" w:lineRule="exact"/>
              <w:ind w:right="102"/>
              <w:jc w:val="right"/>
              <w:rPr>
                <w:rFonts w:ascii="Calibri" w:hAnsi="Calibri" w:cs="Calibri" w:eastAsia="Calibri" w:hint="default"/>
                <w:sz w:val="13"/>
                <w:szCs w:val="13"/>
              </w:rPr>
            </w:pPr>
            <w:r>
              <w:rPr>
                <w:rFonts w:ascii="Calibri"/>
                <w:spacing w:val="-1"/>
                <w:sz w:val="13"/>
              </w:rPr>
              <w:t>25.21</w:t>
            </w:r>
          </w:p>
        </w:tc>
        <w:tc>
          <w:tcPr>
            <w:tcW w:w="992" w:type="dxa"/>
            <w:tcBorders>
              <w:top w:val="nil" w:sz="6" w:space="0" w:color="auto"/>
              <w:left w:val="single" w:sz="4" w:space="0" w:color="000000"/>
              <w:bottom w:val="nil" w:sz="6" w:space="0" w:color="auto"/>
              <w:right w:val="single" w:sz="4" w:space="0" w:color="000000"/>
            </w:tcBorders>
          </w:tcPr>
          <w:p>
            <w:pPr>
              <w:pStyle w:val="TableParagraph"/>
              <w:spacing w:line="151" w:lineRule="exact"/>
              <w:ind w:right="105"/>
              <w:jc w:val="right"/>
              <w:rPr>
                <w:rFonts w:ascii="Calibri" w:hAnsi="Calibri" w:cs="Calibri" w:eastAsia="Calibri" w:hint="default"/>
                <w:sz w:val="13"/>
                <w:szCs w:val="13"/>
              </w:rPr>
            </w:pPr>
            <w:r>
              <w:rPr>
                <w:rFonts w:ascii="Calibri"/>
                <w:spacing w:val="-1"/>
                <w:sz w:val="13"/>
              </w:rPr>
              <w:t>179,856.41</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151" w:lineRule="exact"/>
              <w:ind w:right="105"/>
              <w:jc w:val="right"/>
              <w:rPr>
                <w:rFonts w:ascii="Calibri" w:hAnsi="Calibri" w:cs="Calibri" w:eastAsia="Calibri" w:hint="default"/>
                <w:sz w:val="13"/>
                <w:szCs w:val="13"/>
              </w:rPr>
            </w:pPr>
            <w:r>
              <w:rPr>
                <w:rFonts w:ascii="Calibri"/>
                <w:spacing w:val="-1"/>
                <w:sz w:val="13"/>
              </w:rPr>
              <w:t>3.00</w:t>
            </w:r>
          </w:p>
        </w:tc>
        <w:tc>
          <w:tcPr>
            <w:tcW w:w="965" w:type="dxa"/>
            <w:tcBorders>
              <w:top w:val="nil" w:sz="6" w:space="0" w:color="auto"/>
              <w:left w:val="single" w:sz="4" w:space="0" w:color="000000"/>
              <w:bottom w:val="nil" w:sz="6" w:space="0" w:color="auto"/>
              <w:right w:val="single" w:sz="4" w:space="0" w:color="000000"/>
            </w:tcBorders>
          </w:tcPr>
          <w:p>
            <w:pPr>
              <w:pStyle w:val="TableParagraph"/>
              <w:spacing w:line="151" w:lineRule="exact"/>
              <w:ind w:right="105"/>
              <w:jc w:val="right"/>
              <w:rPr>
                <w:rFonts w:ascii="Calibri" w:hAnsi="Calibri" w:cs="Calibri" w:eastAsia="Calibri" w:hint="default"/>
                <w:sz w:val="13"/>
                <w:szCs w:val="13"/>
              </w:rPr>
            </w:pPr>
            <w:r>
              <w:rPr>
                <w:rFonts w:ascii="Calibri"/>
                <w:spacing w:val="-1"/>
                <w:sz w:val="13"/>
              </w:rPr>
              <w:t>2,734,314.67</w:t>
            </w:r>
          </w:p>
        </w:tc>
        <w:tc>
          <w:tcPr>
            <w:tcW w:w="740" w:type="dxa"/>
            <w:tcBorders>
              <w:top w:val="nil" w:sz="6" w:space="0" w:color="auto"/>
              <w:left w:val="single" w:sz="4" w:space="0" w:color="000000"/>
              <w:bottom w:val="nil" w:sz="6" w:space="0" w:color="auto"/>
              <w:right w:val="single" w:sz="4" w:space="0" w:color="000000"/>
            </w:tcBorders>
          </w:tcPr>
          <w:p>
            <w:pPr>
              <w:pStyle w:val="TableParagraph"/>
              <w:spacing w:line="151" w:lineRule="exact"/>
              <w:ind w:right="103"/>
              <w:jc w:val="right"/>
              <w:rPr>
                <w:rFonts w:ascii="Calibri" w:hAnsi="Calibri" w:cs="Calibri" w:eastAsia="Calibri" w:hint="default"/>
                <w:sz w:val="13"/>
                <w:szCs w:val="13"/>
              </w:rPr>
            </w:pPr>
            <w:r>
              <w:rPr>
                <w:rFonts w:ascii="Calibri"/>
                <w:spacing w:val="-1"/>
                <w:sz w:val="13"/>
              </w:rPr>
              <w:t>17.69</w:t>
            </w:r>
          </w:p>
        </w:tc>
        <w:tc>
          <w:tcPr>
            <w:tcW w:w="876" w:type="dxa"/>
            <w:tcBorders>
              <w:top w:val="nil" w:sz="6" w:space="0" w:color="auto"/>
              <w:left w:val="single" w:sz="4" w:space="0" w:color="000000"/>
              <w:bottom w:val="nil" w:sz="6" w:space="0" w:color="auto"/>
              <w:right w:val="single" w:sz="4" w:space="0" w:color="000000"/>
            </w:tcBorders>
          </w:tcPr>
          <w:p>
            <w:pPr>
              <w:pStyle w:val="TableParagraph"/>
              <w:spacing w:line="151" w:lineRule="exact"/>
              <w:ind w:left="127" w:right="0"/>
              <w:jc w:val="center"/>
              <w:rPr>
                <w:rFonts w:ascii="Calibri" w:hAnsi="Calibri" w:cs="Calibri" w:eastAsia="Calibri" w:hint="default"/>
                <w:sz w:val="13"/>
                <w:szCs w:val="13"/>
              </w:rPr>
            </w:pPr>
            <w:r>
              <w:rPr>
                <w:rFonts w:ascii="Calibri"/>
                <w:sz w:val="13"/>
              </w:rPr>
              <w:t>82,029.44</w:t>
            </w:r>
          </w:p>
        </w:tc>
        <w:tc>
          <w:tcPr>
            <w:tcW w:w="845" w:type="dxa"/>
            <w:tcBorders>
              <w:top w:val="nil" w:sz="6" w:space="0" w:color="auto"/>
              <w:left w:val="single" w:sz="4" w:space="0" w:color="000000"/>
              <w:bottom w:val="nil" w:sz="6" w:space="0" w:color="auto"/>
              <w:right w:val="nil" w:sz="6" w:space="0" w:color="auto"/>
            </w:tcBorders>
          </w:tcPr>
          <w:p>
            <w:pPr>
              <w:pStyle w:val="TableParagraph"/>
              <w:spacing w:line="151" w:lineRule="exact"/>
              <w:ind w:right="110"/>
              <w:jc w:val="right"/>
              <w:rPr>
                <w:rFonts w:ascii="Calibri" w:hAnsi="Calibri" w:cs="Calibri" w:eastAsia="Calibri" w:hint="default"/>
                <w:sz w:val="13"/>
                <w:szCs w:val="13"/>
              </w:rPr>
            </w:pPr>
            <w:r>
              <w:rPr>
                <w:rFonts w:ascii="Calibri"/>
                <w:spacing w:val="-1"/>
                <w:sz w:val="13"/>
              </w:rPr>
              <w:t>3.00</w:t>
            </w:r>
          </w:p>
        </w:tc>
      </w:tr>
      <w:tr>
        <w:trPr>
          <w:trHeight w:val="246" w:hRule="exact"/>
        </w:trPr>
        <w:tc>
          <w:tcPr>
            <w:tcW w:w="865" w:type="dxa"/>
            <w:tcBorders>
              <w:top w:val="nil" w:sz="6" w:space="0" w:color="auto"/>
              <w:left w:val="nil" w:sz="6" w:space="0" w:color="auto"/>
              <w:bottom w:val="nil" w:sz="6" w:space="0" w:color="auto"/>
              <w:right w:val="single" w:sz="4" w:space="0" w:color="000000"/>
            </w:tcBorders>
          </w:tcPr>
          <w:p>
            <w:pPr/>
          </w:p>
        </w:tc>
        <w:tc>
          <w:tcPr>
            <w:tcW w:w="1037" w:type="dxa"/>
            <w:tcBorders>
              <w:top w:val="nil" w:sz="6" w:space="0" w:color="auto"/>
              <w:left w:val="single" w:sz="4" w:space="0" w:color="000000"/>
              <w:bottom w:val="nil" w:sz="6" w:space="0" w:color="auto"/>
              <w:right w:val="single" w:sz="4" w:space="0" w:color="000000"/>
            </w:tcBorders>
          </w:tcPr>
          <w:p>
            <w:pPr/>
          </w:p>
        </w:tc>
        <w:tc>
          <w:tcPr>
            <w:tcW w:w="806"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965" w:type="dxa"/>
            <w:tcBorders>
              <w:top w:val="nil" w:sz="6" w:space="0" w:color="auto"/>
              <w:left w:val="single" w:sz="4" w:space="0" w:color="000000"/>
              <w:bottom w:val="nil" w:sz="6" w:space="0" w:color="auto"/>
              <w:right w:val="single" w:sz="4" w:space="0" w:color="000000"/>
            </w:tcBorders>
          </w:tcPr>
          <w:p>
            <w:pPr/>
          </w:p>
        </w:tc>
        <w:tc>
          <w:tcPr>
            <w:tcW w:w="740" w:type="dxa"/>
            <w:tcBorders>
              <w:top w:val="nil" w:sz="6" w:space="0" w:color="auto"/>
              <w:left w:val="single" w:sz="4" w:space="0" w:color="000000"/>
              <w:bottom w:val="nil" w:sz="6" w:space="0" w:color="auto"/>
              <w:right w:val="single" w:sz="4" w:space="0" w:color="000000"/>
            </w:tcBorders>
          </w:tcPr>
          <w:p>
            <w:pPr/>
          </w:p>
        </w:tc>
        <w:tc>
          <w:tcPr>
            <w:tcW w:w="876" w:type="dxa"/>
            <w:tcBorders>
              <w:top w:val="nil" w:sz="6" w:space="0" w:color="auto"/>
              <w:left w:val="single" w:sz="4" w:space="0" w:color="000000"/>
              <w:bottom w:val="nil" w:sz="6" w:space="0" w:color="auto"/>
              <w:right w:val="single" w:sz="4" w:space="0" w:color="000000"/>
            </w:tcBorders>
          </w:tcPr>
          <w:p>
            <w:pPr/>
          </w:p>
        </w:tc>
        <w:tc>
          <w:tcPr>
            <w:tcW w:w="845" w:type="dxa"/>
            <w:tcBorders>
              <w:top w:val="nil" w:sz="6" w:space="0" w:color="auto"/>
              <w:left w:val="single" w:sz="4" w:space="0" w:color="000000"/>
              <w:bottom w:val="nil" w:sz="6" w:space="0" w:color="auto"/>
              <w:right w:val="nil" w:sz="6" w:space="0" w:color="auto"/>
            </w:tcBorders>
          </w:tcPr>
          <w:p>
            <w:pPr/>
          </w:p>
        </w:tc>
      </w:tr>
      <w:tr>
        <w:trPr>
          <w:trHeight w:val="164" w:hRule="exact"/>
        </w:trPr>
        <w:tc>
          <w:tcPr>
            <w:tcW w:w="865" w:type="dxa"/>
            <w:tcBorders>
              <w:top w:val="nil" w:sz="6" w:space="0" w:color="auto"/>
              <w:left w:val="nil" w:sz="6" w:space="0" w:color="auto"/>
              <w:bottom w:val="nil" w:sz="6" w:space="0" w:color="auto"/>
              <w:right w:val="single" w:sz="4" w:space="0" w:color="000000"/>
            </w:tcBorders>
          </w:tcPr>
          <w:p>
            <w:pPr>
              <w:pStyle w:val="TableParagraph"/>
              <w:spacing w:line="146" w:lineRule="exact"/>
              <w:ind w:right="195"/>
              <w:jc w:val="center"/>
              <w:rPr>
                <w:rFonts w:ascii="宋体" w:hAnsi="宋体" w:cs="宋体" w:eastAsia="宋体" w:hint="default"/>
                <w:sz w:val="13"/>
                <w:szCs w:val="13"/>
              </w:rPr>
            </w:pPr>
            <w:r>
              <w:rPr>
                <w:rFonts w:ascii="Calibri" w:hAnsi="Calibri" w:cs="Calibri" w:eastAsia="Calibri" w:hint="default"/>
                <w:sz w:val="13"/>
                <w:szCs w:val="13"/>
              </w:rPr>
              <w:t>1</w:t>
            </w:r>
            <w:r>
              <w:rPr>
                <w:rFonts w:ascii="宋体" w:hAnsi="宋体" w:cs="宋体" w:eastAsia="宋体" w:hint="default"/>
                <w:sz w:val="13"/>
                <w:szCs w:val="13"/>
              </w:rPr>
              <w:t>－</w:t>
            </w:r>
            <w:r>
              <w:rPr>
                <w:rFonts w:ascii="Calibri" w:hAnsi="Calibri" w:cs="Calibri" w:eastAsia="Calibri" w:hint="default"/>
                <w:sz w:val="13"/>
                <w:szCs w:val="13"/>
              </w:rPr>
              <w:t>2 </w:t>
            </w:r>
            <w:r>
              <w:rPr>
                <w:rFonts w:ascii="宋体" w:hAnsi="宋体" w:cs="宋体" w:eastAsia="宋体" w:hint="default"/>
                <w:sz w:val="13"/>
                <w:szCs w:val="13"/>
              </w:rPr>
              <w:t>年</w:t>
            </w:r>
          </w:p>
        </w:tc>
        <w:tc>
          <w:tcPr>
            <w:tcW w:w="1037" w:type="dxa"/>
            <w:tcBorders>
              <w:top w:val="nil" w:sz="6" w:space="0" w:color="auto"/>
              <w:left w:val="single" w:sz="4" w:space="0" w:color="000000"/>
              <w:bottom w:val="nil" w:sz="6" w:space="0" w:color="auto"/>
              <w:right w:val="single" w:sz="4" w:space="0" w:color="000000"/>
            </w:tcBorders>
          </w:tcPr>
          <w:p>
            <w:pPr>
              <w:pStyle w:val="TableParagraph"/>
              <w:spacing w:line="151" w:lineRule="exact"/>
              <w:ind w:right="100"/>
              <w:jc w:val="right"/>
              <w:rPr>
                <w:rFonts w:ascii="Calibri" w:hAnsi="Calibri" w:cs="Calibri" w:eastAsia="Calibri" w:hint="default"/>
                <w:sz w:val="13"/>
                <w:szCs w:val="13"/>
              </w:rPr>
            </w:pPr>
            <w:r>
              <w:rPr>
                <w:rFonts w:ascii="Calibri"/>
                <w:spacing w:val="-1"/>
                <w:sz w:val="13"/>
              </w:rPr>
              <w:t>1,199,385.00</w:t>
            </w:r>
          </w:p>
        </w:tc>
        <w:tc>
          <w:tcPr>
            <w:tcW w:w="806" w:type="dxa"/>
            <w:tcBorders>
              <w:top w:val="nil" w:sz="6" w:space="0" w:color="auto"/>
              <w:left w:val="single" w:sz="4" w:space="0" w:color="000000"/>
              <w:bottom w:val="nil" w:sz="6" w:space="0" w:color="auto"/>
              <w:right w:val="single" w:sz="4" w:space="0" w:color="000000"/>
            </w:tcBorders>
          </w:tcPr>
          <w:p>
            <w:pPr>
              <w:pStyle w:val="TableParagraph"/>
              <w:spacing w:line="151" w:lineRule="exact"/>
              <w:ind w:right="102"/>
              <w:jc w:val="right"/>
              <w:rPr>
                <w:rFonts w:ascii="Calibri" w:hAnsi="Calibri" w:cs="Calibri" w:eastAsia="Calibri" w:hint="default"/>
                <w:sz w:val="13"/>
                <w:szCs w:val="13"/>
              </w:rPr>
            </w:pPr>
            <w:r>
              <w:rPr>
                <w:rFonts w:ascii="Calibri"/>
                <w:spacing w:val="-1"/>
                <w:sz w:val="13"/>
              </w:rPr>
              <w:t>5.04</w:t>
            </w:r>
          </w:p>
        </w:tc>
        <w:tc>
          <w:tcPr>
            <w:tcW w:w="992" w:type="dxa"/>
            <w:tcBorders>
              <w:top w:val="nil" w:sz="6" w:space="0" w:color="auto"/>
              <w:left w:val="single" w:sz="4" w:space="0" w:color="000000"/>
              <w:bottom w:val="nil" w:sz="6" w:space="0" w:color="auto"/>
              <w:right w:val="single" w:sz="4" w:space="0" w:color="000000"/>
            </w:tcBorders>
          </w:tcPr>
          <w:p>
            <w:pPr>
              <w:pStyle w:val="TableParagraph"/>
              <w:spacing w:line="151" w:lineRule="exact"/>
              <w:ind w:right="105"/>
              <w:jc w:val="right"/>
              <w:rPr>
                <w:rFonts w:ascii="Calibri" w:hAnsi="Calibri" w:cs="Calibri" w:eastAsia="Calibri" w:hint="default"/>
                <w:sz w:val="13"/>
                <w:szCs w:val="13"/>
              </w:rPr>
            </w:pPr>
            <w:r>
              <w:rPr>
                <w:rFonts w:ascii="Calibri"/>
                <w:spacing w:val="-1"/>
                <w:sz w:val="13"/>
              </w:rPr>
              <w:t>59,969.25</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151" w:lineRule="exact"/>
              <w:ind w:right="105"/>
              <w:jc w:val="right"/>
              <w:rPr>
                <w:rFonts w:ascii="Calibri" w:hAnsi="Calibri" w:cs="Calibri" w:eastAsia="Calibri" w:hint="default"/>
                <w:sz w:val="13"/>
                <w:szCs w:val="13"/>
              </w:rPr>
            </w:pPr>
            <w:r>
              <w:rPr>
                <w:rFonts w:ascii="Calibri"/>
                <w:spacing w:val="-1"/>
                <w:sz w:val="13"/>
              </w:rPr>
              <w:t>5.00</w:t>
            </w:r>
          </w:p>
        </w:tc>
        <w:tc>
          <w:tcPr>
            <w:tcW w:w="965" w:type="dxa"/>
            <w:tcBorders>
              <w:top w:val="nil" w:sz="6" w:space="0" w:color="auto"/>
              <w:left w:val="single" w:sz="4" w:space="0" w:color="000000"/>
              <w:bottom w:val="nil" w:sz="6" w:space="0" w:color="auto"/>
              <w:right w:val="single" w:sz="4" w:space="0" w:color="000000"/>
            </w:tcBorders>
          </w:tcPr>
          <w:p>
            <w:pPr>
              <w:pStyle w:val="TableParagraph"/>
              <w:spacing w:line="151" w:lineRule="exact"/>
              <w:ind w:right="105"/>
              <w:jc w:val="right"/>
              <w:rPr>
                <w:rFonts w:ascii="Calibri" w:hAnsi="Calibri" w:cs="Calibri" w:eastAsia="Calibri" w:hint="default"/>
                <w:sz w:val="13"/>
                <w:szCs w:val="13"/>
              </w:rPr>
            </w:pPr>
            <w:r>
              <w:rPr>
                <w:rFonts w:ascii="Calibri"/>
                <w:spacing w:val="-1"/>
                <w:sz w:val="13"/>
              </w:rPr>
              <w:t>1,909,902.00</w:t>
            </w:r>
          </w:p>
        </w:tc>
        <w:tc>
          <w:tcPr>
            <w:tcW w:w="740" w:type="dxa"/>
            <w:tcBorders>
              <w:top w:val="nil" w:sz="6" w:space="0" w:color="auto"/>
              <w:left w:val="single" w:sz="4" w:space="0" w:color="000000"/>
              <w:bottom w:val="nil" w:sz="6" w:space="0" w:color="auto"/>
              <w:right w:val="single" w:sz="4" w:space="0" w:color="000000"/>
            </w:tcBorders>
          </w:tcPr>
          <w:p>
            <w:pPr>
              <w:pStyle w:val="TableParagraph"/>
              <w:spacing w:line="151" w:lineRule="exact"/>
              <w:ind w:right="103"/>
              <w:jc w:val="right"/>
              <w:rPr>
                <w:rFonts w:ascii="Calibri" w:hAnsi="Calibri" w:cs="Calibri" w:eastAsia="Calibri" w:hint="default"/>
                <w:sz w:val="13"/>
                <w:szCs w:val="13"/>
              </w:rPr>
            </w:pPr>
            <w:r>
              <w:rPr>
                <w:rFonts w:ascii="Calibri"/>
                <w:spacing w:val="-1"/>
                <w:sz w:val="13"/>
              </w:rPr>
              <w:t>12.36</w:t>
            </w:r>
          </w:p>
        </w:tc>
        <w:tc>
          <w:tcPr>
            <w:tcW w:w="876" w:type="dxa"/>
            <w:tcBorders>
              <w:top w:val="nil" w:sz="6" w:space="0" w:color="auto"/>
              <w:left w:val="single" w:sz="4" w:space="0" w:color="000000"/>
              <w:bottom w:val="nil" w:sz="6" w:space="0" w:color="auto"/>
              <w:right w:val="single" w:sz="4" w:space="0" w:color="000000"/>
            </w:tcBorders>
          </w:tcPr>
          <w:p>
            <w:pPr>
              <w:pStyle w:val="TableParagraph"/>
              <w:spacing w:line="151" w:lineRule="exact"/>
              <w:ind w:left="127" w:right="0"/>
              <w:jc w:val="center"/>
              <w:rPr>
                <w:rFonts w:ascii="Calibri" w:hAnsi="Calibri" w:cs="Calibri" w:eastAsia="Calibri" w:hint="default"/>
                <w:sz w:val="13"/>
                <w:szCs w:val="13"/>
              </w:rPr>
            </w:pPr>
            <w:r>
              <w:rPr>
                <w:rFonts w:ascii="Calibri"/>
                <w:sz w:val="13"/>
              </w:rPr>
              <w:t>95,495.10</w:t>
            </w:r>
          </w:p>
        </w:tc>
        <w:tc>
          <w:tcPr>
            <w:tcW w:w="845" w:type="dxa"/>
            <w:tcBorders>
              <w:top w:val="nil" w:sz="6" w:space="0" w:color="auto"/>
              <w:left w:val="single" w:sz="4" w:space="0" w:color="000000"/>
              <w:bottom w:val="nil" w:sz="6" w:space="0" w:color="auto"/>
              <w:right w:val="nil" w:sz="6" w:space="0" w:color="auto"/>
            </w:tcBorders>
          </w:tcPr>
          <w:p>
            <w:pPr>
              <w:pStyle w:val="TableParagraph"/>
              <w:spacing w:line="151" w:lineRule="exact"/>
              <w:ind w:right="110"/>
              <w:jc w:val="right"/>
              <w:rPr>
                <w:rFonts w:ascii="Calibri" w:hAnsi="Calibri" w:cs="Calibri" w:eastAsia="Calibri" w:hint="default"/>
                <w:sz w:val="13"/>
                <w:szCs w:val="13"/>
              </w:rPr>
            </w:pPr>
            <w:r>
              <w:rPr>
                <w:rFonts w:ascii="Calibri"/>
                <w:spacing w:val="-1"/>
                <w:sz w:val="13"/>
              </w:rPr>
              <w:t>5.00</w:t>
            </w:r>
          </w:p>
        </w:tc>
      </w:tr>
      <w:tr>
        <w:trPr>
          <w:trHeight w:val="246" w:hRule="exact"/>
        </w:trPr>
        <w:tc>
          <w:tcPr>
            <w:tcW w:w="865" w:type="dxa"/>
            <w:tcBorders>
              <w:top w:val="nil" w:sz="6" w:space="0" w:color="auto"/>
              <w:left w:val="nil" w:sz="6" w:space="0" w:color="auto"/>
              <w:bottom w:val="nil" w:sz="6" w:space="0" w:color="auto"/>
              <w:right w:val="single" w:sz="4" w:space="0" w:color="000000"/>
            </w:tcBorders>
          </w:tcPr>
          <w:p>
            <w:pPr/>
          </w:p>
        </w:tc>
        <w:tc>
          <w:tcPr>
            <w:tcW w:w="1037" w:type="dxa"/>
            <w:tcBorders>
              <w:top w:val="nil" w:sz="6" w:space="0" w:color="auto"/>
              <w:left w:val="single" w:sz="4" w:space="0" w:color="000000"/>
              <w:bottom w:val="nil" w:sz="6" w:space="0" w:color="auto"/>
              <w:right w:val="single" w:sz="4" w:space="0" w:color="000000"/>
            </w:tcBorders>
          </w:tcPr>
          <w:p>
            <w:pPr/>
          </w:p>
        </w:tc>
        <w:tc>
          <w:tcPr>
            <w:tcW w:w="806"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965" w:type="dxa"/>
            <w:tcBorders>
              <w:top w:val="nil" w:sz="6" w:space="0" w:color="auto"/>
              <w:left w:val="single" w:sz="4" w:space="0" w:color="000000"/>
              <w:bottom w:val="nil" w:sz="6" w:space="0" w:color="auto"/>
              <w:right w:val="single" w:sz="4" w:space="0" w:color="000000"/>
            </w:tcBorders>
          </w:tcPr>
          <w:p>
            <w:pPr/>
          </w:p>
        </w:tc>
        <w:tc>
          <w:tcPr>
            <w:tcW w:w="740" w:type="dxa"/>
            <w:tcBorders>
              <w:top w:val="nil" w:sz="6" w:space="0" w:color="auto"/>
              <w:left w:val="single" w:sz="4" w:space="0" w:color="000000"/>
              <w:bottom w:val="nil" w:sz="6" w:space="0" w:color="auto"/>
              <w:right w:val="single" w:sz="4" w:space="0" w:color="000000"/>
            </w:tcBorders>
          </w:tcPr>
          <w:p>
            <w:pPr/>
          </w:p>
        </w:tc>
        <w:tc>
          <w:tcPr>
            <w:tcW w:w="876" w:type="dxa"/>
            <w:tcBorders>
              <w:top w:val="nil" w:sz="6" w:space="0" w:color="auto"/>
              <w:left w:val="single" w:sz="4" w:space="0" w:color="000000"/>
              <w:bottom w:val="nil" w:sz="6" w:space="0" w:color="auto"/>
              <w:right w:val="single" w:sz="4" w:space="0" w:color="000000"/>
            </w:tcBorders>
          </w:tcPr>
          <w:p>
            <w:pPr/>
          </w:p>
        </w:tc>
        <w:tc>
          <w:tcPr>
            <w:tcW w:w="845" w:type="dxa"/>
            <w:tcBorders>
              <w:top w:val="nil" w:sz="6" w:space="0" w:color="auto"/>
              <w:left w:val="single" w:sz="4" w:space="0" w:color="000000"/>
              <w:bottom w:val="nil" w:sz="6" w:space="0" w:color="auto"/>
              <w:right w:val="nil" w:sz="6" w:space="0" w:color="auto"/>
            </w:tcBorders>
          </w:tcPr>
          <w:p>
            <w:pPr/>
          </w:p>
        </w:tc>
      </w:tr>
      <w:tr>
        <w:trPr>
          <w:trHeight w:val="162" w:hRule="exact"/>
        </w:trPr>
        <w:tc>
          <w:tcPr>
            <w:tcW w:w="865" w:type="dxa"/>
            <w:tcBorders>
              <w:top w:val="nil" w:sz="6" w:space="0" w:color="auto"/>
              <w:left w:val="nil" w:sz="6" w:space="0" w:color="auto"/>
              <w:bottom w:val="nil" w:sz="6" w:space="0" w:color="auto"/>
              <w:right w:val="single" w:sz="4" w:space="0" w:color="000000"/>
            </w:tcBorders>
          </w:tcPr>
          <w:p>
            <w:pPr>
              <w:pStyle w:val="TableParagraph"/>
              <w:spacing w:line="146" w:lineRule="exact"/>
              <w:ind w:right="195"/>
              <w:jc w:val="center"/>
              <w:rPr>
                <w:rFonts w:ascii="宋体" w:hAnsi="宋体" w:cs="宋体" w:eastAsia="宋体" w:hint="default"/>
                <w:sz w:val="13"/>
                <w:szCs w:val="13"/>
              </w:rPr>
            </w:pPr>
            <w:r>
              <w:rPr>
                <w:rFonts w:ascii="Calibri" w:hAnsi="Calibri" w:cs="Calibri" w:eastAsia="Calibri" w:hint="default"/>
                <w:sz w:val="13"/>
                <w:szCs w:val="13"/>
              </w:rPr>
              <w:t>2</w:t>
            </w:r>
            <w:r>
              <w:rPr>
                <w:rFonts w:ascii="宋体" w:hAnsi="宋体" w:cs="宋体" w:eastAsia="宋体" w:hint="default"/>
                <w:sz w:val="13"/>
                <w:szCs w:val="13"/>
              </w:rPr>
              <w:t>－</w:t>
            </w:r>
            <w:r>
              <w:rPr>
                <w:rFonts w:ascii="Calibri" w:hAnsi="Calibri" w:cs="Calibri" w:eastAsia="Calibri" w:hint="default"/>
                <w:sz w:val="13"/>
                <w:szCs w:val="13"/>
              </w:rPr>
              <w:t>3 </w:t>
            </w:r>
            <w:r>
              <w:rPr>
                <w:rFonts w:ascii="宋体" w:hAnsi="宋体" w:cs="宋体" w:eastAsia="宋体" w:hint="default"/>
                <w:sz w:val="13"/>
                <w:szCs w:val="13"/>
              </w:rPr>
              <w:t>年</w:t>
            </w:r>
          </w:p>
        </w:tc>
        <w:tc>
          <w:tcPr>
            <w:tcW w:w="1037" w:type="dxa"/>
            <w:tcBorders>
              <w:top w:val="nil" w:sz="6" w:space="0" w:color="auto"/>
              <w:left w:val="single" w:sz="4" w:space="0" w:color="000000"/>
              <w:bottom w:val="nil" w:sz="6" w:space="0" w:color="auto"/>
              <w:right w:val="single" w:sz="4" w:space="0" w:color="000000"/>
            </w:tcBorders>
          </w:tcPr>
          <w:p>
            <w:pPr>
              <w:pStyle w:val="TableParagraph"/>
              <w:spacing w:line="151" w:lineRule="exact"/>
              <w:ind w:right="100"/>
              <w:jc w:val="right"/>
              <w:rPr>
                <w:rFonts w:ascii="Calibri" w:hAnsi="Calibri" w:cs="Calibri" w:eastAsia="Calibri" w:hint="default"/>
                <w:sz w:val="13"/>
                <w:szCs w:val="13"/>
              </w:rPr>
            </w:pPr>
            <w:r>
              <w:rPr>
                <w:rFonts w:ascii="Calibri"/>
                <w:spacing w:val="-1"/>
                <w:sz w:val="13"/>
              </w:rPr>
              <w:t>1,823,402.00</w:t>
            </w:r>
          </w:p>
        </w:tc>
        <w:tc>
          <w:tcPr>
            <w:tcW w:w="806" w:type="dxa"/>
            <w:tcBorders>
              <w:top w:val="nil" w:sz="6" w:space="0" w:color="auto"/>
              <w:left w:val="single" w:sz="4" w:space="0" w:color="000000"/>
              <w:bottom w:val="nil" w:sz="6" w:space="0" w:color="auto"/>
              <w:right w:val="single" w:sz="4" w:space="0" w:color="000000"/>
            </w:tcBorders>
          </w:tcPr>
          <w:p>
            <w:pPr>
              <w:pStyle w:val="TableParagraph"/>
              <w:spacing w:line="151" w:lineRule="exact"/>
              <w:ind w:right="102"/>
              <w:jc w:val="right"/>
              <w:rPr>
                <w:rFonts w:ascii="Calibri" w:hAnsi="Calibri" w:cs="Calibri" w:eastAsia="Calibri" w:hint="default"/>
                <w:sz w:val="13"/>
                <w:szCs w:val="13"/>
              </w:rPr>
            </w:pPr>
            <w:r>
              <w:rPr>
                <w:rFonts w:ascii="Calibri"/>
                <w:spacing w:val="-2"/>
                <w:sz w:val="13"/>
              </w:rPr>
              <w:t>7.67</w:t>
            </w:r>
          </w:p>
        </w:tc>
        <w:tc>
          <w:tcPr>
            <w:tcW w:w="992" w:type="dxa"/>
            <w:tcBorders>
              <w:top w:val="nil" w:sz="6" w:space="0" w:color="auto"/>
              <w:left w:val="single" w:sz="4" w:space="0" w:color="000000"/>
              <w:bottom w:val="nil" w:sz="6" w:space="0" w:color="auto"/>
              <w:right w:val="single" w:sz="4" w:space="0" w:color="000000"/>
            </w:tcBorders>
          </w:tcPr>
          <w:p>
            <w:pPr>
              <w:pStyle w:val="TableParagraph"/>
              <w:spacing w:line="151" w:lineRule="exact"/>
              <w:ind w:right="105"/>
              <w:jc w:val="right"/>
              <w:rPr>
                <w:rFonts w:ascii="Calibri" w:hAnsi="Calibri" w:cs="Calibri" w:eastAsia="Calibri" w:hint="default"/>
                <w:sz w:val="13"/>
                <w:szCs w:val="13"/>
              </w:rPr>
            </w:pPr>
            <w:r>
              <w:rPr>
                <w:rFonts w:ascii="Calibri"/>
                <w:spacing w:val="-1"/>
                <w:sz w:val="13"/>
              </w:rPr>
              <w:t>182,340.20</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151" w:lineRule="exact"/>
              <w:ind w:right="105"/>
              <w:jc w:val="right"/>
              <w:rPr>
                <w:rFonts w:ascii="Calibri" w:hAnsi="Calibri" w:cs="Calibri" w:eastAsia="Calibri" w:hint="default"/>
                <w:sz w:val="13"/>
                <w:szCs w:val="13"/>
              </w:rPr>
            </w:pPr>
            <w:r>
              <w:rPr>
                <w:rFonts w:ascii="Calibri"/>
                <w:spacing w:val="-1"/>
                <w:sz w:val="13"/>
              </w:rPr>
              <w:t>10.00</w:t>
            </w:r>
          </w:p>
        </w:tc>
        <w:tc>
          <w:tcPr>
            <w:tcW w:w="965" w:type="dxa"/>
            <w:tcBorders>
              <w:top w:val="nil" w:sz="6" w:space="0" w:color="auto"/>
              <w:left w:val="single" w:sz="4" w:space="0" w:color="000000"/>
              <w:bottom w:val="nil" w:sz="6" w:space="0" w:color="auto"/>
              <w:right w:val="single" w:sz="4" w:space="0" w:color="000000"/>
            </w:tcBorders>
          </w:tcPr>
          <w:p>
            <w:pPr>
              <w:pStyle w:val="TableParagraph"/>
              <w:spacing w:line="151" w:lineRule="exact"/>
              <w:ind w:right="105"/>
              <w:jc w:val="right"/>
              <w:rPr>
                <w:rFonts w:ascii="Calibri" w:hAnsi="Calibri" w:cs="Calibri" w:eastAsia="Calibri" w:hint="default"/>
                <w:sz w:val="13"/>
                <w:szCs w:val="13"/>
              </w:rPr>
            </w:pPr>
            <w:r>
              <w:rPr>
                <w:rFonts w:ascii="Calibri"/>
                <w:spacing w:val="-2"/>
                <w:sz w:val="13"/>
              </w:rPr>
              <w:t>2,376,972.70</w:t>
            </w:r>
          </w:p>
        </w:tc>
        <w:tc>
          <w:tcPr>
            <w:tcW w:w="740" w:type="dxa"/>
            <w:tcBorders>
              <w:top w:val="nil" w:sz="6" w:space="0" w:color="auto"/>
              <w:left w:val="single" w:sz="4" w:space="0" w:color="000000"/>
              <w:bottom w:val="nil" w:sz="6" w:space="0" w:color="auto"/>
              <w:right w:val="single" w:sz="4" w:space="0" w:color="000000"/>
            </w:tcBorders>
          </w:tcPr>
          <w:p>
            <w:pPr>
              <w:pStyle w:val="TableParagraph"/>
              <w:spacing w:line="151" w:lineRule="exact"/>
              <w:ind w:right="103"/>
              <w:jc w:val="right"/>
              <w:rPr>
                <w:rFonts w:ascii="Calibri" w:hAnsi="Calibri" w:cs="Calibri" w:eastAsia="Calibri" w:hint="default"/>
                <w:sz w:val="13"/>
                <w:szCs w:val="13"/>
              </w:rPr>
            </w:pPr>
            <w:r>
              <w:rPr>
                <w:rFonts w:ascii="Calibri"/>
                <w:spacing w:val="-1"/>
                <w:sz w:val="13"/>
              </w:rPr>
              <w:t>15.38</w:t>
            </w:r>
          </w:p>
        </w:tc>
        <w:tc>
          <w:tcPr>
            <w:tcW w:w="876" w:type="dxa"/>
            <w:tcBorders>
              <w:top w:val="nil" w:sz="6" w:space="0" w:color="auto"/>
              <w:left w:val="single" w:sz="4" w:space="0" w:color="000000"/>
              <w:bottom w:val="nil" w:sz="6" w:space="0" w:color="auto"/>
              <w:right w:val="single" w:sz="4" w:space="0" w:color="000000"/>
            </w:tcBorders>
          </w:tcPr>
          <w:p>
            <w:pPr>
              <w:pStyle w:val="TableParagraph"/>
              <w:spacing w:line="151" w:lineRule="exact"/>
              <w:ind w:left="70" w:right="0"/>
              <w:jc w:val="center"/>
              <w:rPr>
                <w:rFonts w:ascii="Calibri" w:hAnsi="Calibri" w:cs="Calibri" w:eastAsia="Calibri" w:hint="default"/>
                <w:sz w:val="13"/>
                <w:szCs w:val="13"/>
              </w:rPr>
            </w:pPr>
            <w:r>
              <w:rPr>
                <w:rFonts w:ascii="Calibri"/>
                <w:sz w:val="13"/>
              </w:rPr>
              <w:t>237,697.27</w:t>
            </w:r>
          </w:p>
        </w:tc>
        <w:tc>
          <w:tcPr>
            <w:tcW w:w="845" w:type="dxa"/>
            <w:tcBorders>
              <w:top w:val="nil" w:sz="6" w:space="0" w:color="auto"/>
              <w:left w:val="single" w:sz="4" w:space="0" w:color="000000"/>
              <w:bottom w:val="nil" w:sz="6" w:space="0" w:color="auto"/>
              <w:right w:val="nil" w:sz="6" w:space="0" w:color="auto"/>
            </w:tcBorders>
          </w:tcPr>
          <w:p>
            <w:pPr>
              <w:pStyle w:val="TableParagraph"/>
              <w:spacing w:line="151" w:lineRule="exact"/>
              <w:ind w:right="110"/>
              <w:jc w:val="right"/>
              <w:rPr>
                <w:rFonts w:ascii="Calibri" w:hAnsi="Calibri" w:cs="Calibri" w:eastAsia="Calibri" w:hint="default"/>
                <w:sz w:val="13"/>
                <w:szCs w:val="13"/>
              </w:rPr>
            </w:pPr>
            <w:r>
              <w:rPr>
                <w:rFonts w:ascii="Calibri"/>
                <w:spacing w:val="-1"/>
                <w:sz w:val="13"/>
              </w:rPr>
              <w:t>10.00</w:t>
            </w:r>
          </w:p>
        </w:tc>
      </w:tr>
      <w:tr>
        <w:trPr>
          <w:trHeight w:val="249" w:hRule="exact"/>
        </w:trPr>
        <w:tc>
          <w:tcPr>
            <w:tcW w:w="865" w:type="dxa"/>
            <w:tcBorders>
              <w:top w:val="nil" w:sz="6" w:space="0" w:color="auto"/>
              <w:left w:val="nil" w:sz="6" w:space="0" w:color="auto"/>
              <w:bottom w:val="nil" w:sz="6" w:space="0" w:color="auto"/>
              <w:right w:val="single" w:sz="4" w:space="0" w:color="000000"/>
            </w:tcBorders>
          </w:tcPr>
          <w:p>
            <w:pPr/>
          </w:p>
        </w:tc>
        <w:tc>
          <w:tcPr>
            <w:tcW w:w="1037" w:type="dxa"/>
            <w:tcBorders>
              <w:top w:val="nil" w:sz="6" w:space="0" w:color="auto"/>
              <w:left w:val="single" w:sz="4" w:space="0" w:color="000000"/>
              <w:bottom w:val="nil" w:sz="6" w:space="0" w:color="auto"/>
              <w:right w:val="single" w:sz="4" w:space="0" w:color="000000"/>
            </w:tcBorders>
          </w:tcPr>
          <w:p>
            <w:pPr/>
          </w:p>
        </w:tc>
        <w:tc>
          <w:tcPr>
            <w:tcW w:w="806"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965" w:type="dxa"/>
            <w:tcBorders>
              <w:top w:val="nil" w:sz="6" w:space="0" w:color="auto"/>
              <w:left w:val="single" w:sz="4" w:space="0" w:color="000000"/>
              <w:bottom w:val="nil" w:sz="6" w:space="0" w:color="auto"/>
              <w:right w:val="single" w:sz="4" w:space="0" w:color="000000"/>
            </w:tcBorders>
          </w:tcPr>
          <w:p>
            <w:pPr/>
          </w:p>
        </w:tc>
        <w:tc>
          <w:tcPr>
            <w:tcW w:w="740" w:type="dxa"/>
            <w:tcBorders>
              <w:top w:val="nil" w:sz="6" w:space="0" w:color="auto"/>
              <w:left w:val="single" w:sz="4" w:space="0" w:color="000000"/>
              <w:bottom w:val="nil" w:sz="6" w:space="0" w:color="auto"/>
              <w:right w:val="single" w:sz="4" w:space="0" w:color="000000"/>
            </w:tcBorders>
          </w:tcPr>
          <w:p>
            <w:pPr/>
          </w:p>
        </w:tc>
        <w:tc>
          <w:tcPr>
            <w:tcW w:w="876" w:type="dxa"/>
            <w:tcBorders>
              <w:top w:val="nil" w:sz="6" w:space="0" w:color="auto"/>
              <w:left w:val="single" w:sz="4" w:space="0" w:color="000000"/>
              <w:bottom w:val="nil" w:sz="6" w:space="0" w:color="auto"/>
              <w:right w:val="single" w:sz="4" w:space="0" w:color="000000"/>
            </w:tcBorders>
          </w:tcPr>
          <w:p>
            <w:pPr/>
          </w:p>
        </w:tc>
        <w:tc>
          <w:tcPr>
            <w:tcW w:w="845" w:type="dxa"/>
            <w:tcBorders>
              <w:top w:val="nil" w:sz="6" w:space="0" w:color="auto"/>
              <w:left w:val="single" w:sz="4" w:space="0" w:color="000000"/>
              <w:bottom w:val="nil" w:sz="6" w:space="0" w:color="auto"/>
              <w:right w:val="nil" w:sz="6" w:space="0" w:color="auto"/>
            </w:tcBorders>
          </w:tcPr>
          <w:p>
            <w:pPr/>
          </w:p>
        </w:tc>
      </w:tr>
      <w:tr>
        <w:trPr>
          <w:trHeight w:val="162" w:hRule="exact"/>
        </w:trPr>
        <w:tc>
          <w:tcPr>
            <w:tcW w:w="865" w:type="dxa"/>
            <w:tcBorders>
              <w:top w:val="nil" w:sz="6" w:space="0" w:color="auto"/>
              <w:left w:val="nil" w:sz="6" w:space="0" w:color="auto"/>
              <w:bottom w:val="nil" w:sz="6" w:space="0" w:color="auto"/>
              <w:right w:val="single" w:sz="4" w:space="0" w:color="000000"/>
            </w:tcBorders>
          </w:tcPr>
          <w:p>
            <w:pPr>
              <w:pStyle w:val="TableParagraph"/>
              <w:spacing w:line="146" w:lineRule="exact"/>
              <w:ind w:right="195"/>
              <w:jc w:val="center"/>
              <w:rPr>
                <w:rFonts w:ascii="宋体" w:hAnsi="宋体" w:cs="宋体" w:eastAsia="宋体" w:hint="default"/>
                <w:sz w:val="13"/>
                <w:szCs w:val="13"/>
              </w:rPr>
            </w:pPr>
            <w:r>
              <w:rPr>
                <w:rFonts w:ascii="Calibri" w:hAnsi="Calibri" w:cs="Calibri" w:eastAsia="Calibri" w:hint="default"/>
                <w:sz w:val="13"/>
                <w:szCs w:val="13"/>
              </w:rPr>
              <w:t>3</w:t>
            </w:r>
            <w:r>
              <w:rPr>
                <w:rFonts w:ascii="宋体" w:hAnsi="宋体" w:cs="宋体" w:eastAsia="宋体" w:hint="default"/>
                <w:sz w:val="13"/>
                <w:szCs w:val="13"/>
              </w:rPr>
              <w:t>－</w:t>
            </w:r>
            <w:r>
              <w:rPr>
                <w:rFonts w:ascii="Calibri" w:hAnsi="Calibri" w:cs="Calibri" w:eastAsia="Calibri" w:hint="default"/>
                <w:sz w:val="13"/>
                <w:szCs w:val="13"/>
              </w:rPr>
              <w:t>4 </w:t>
            </w:r>
            <w:r>
              <w:rPr>
                <w:rFonts w:ascii="宋体" w:hAnsi="宋体" w:cs="宋体" w:eastAsia="宋体" w:hint="default"/>
                <w:sz w:val="13"/>
                <w:szCs w:val="13"/>
              </w:rPr>
              <w:t>年</w:t>
            </w:r>
          </w:p>
        </w:tc>
        <w:tc>
          <w:tcPr>
            <w:tcW w:w="1037" w:type="dxa"/>
            <w:tcBorders>
              <w:top w:val="nil" w:sz="6" w:space="0" w:color="auto"/>
              <w:left w:val="single" w:sz="4" w:space="0" w:color="000000"/>
              <w:bottom w:val="nil" w:sz="6" w:space="0" w:color="auto"/>
              <w:right w:val="single" w:sz="4" w:space="0" w:color="000000"/>
            </w:tcBorders>
          </w:tcPr>
          <w:p>
            <w:pPr>
              <w:pStyle w:val="TableParagraph"/>
              <w:spacing w:line="152" w:lineRule="exact"/>
              <w:ind w:right="100"/>
              <w:jc w:val="right"/>
              <w:rPr>
                <w:rFonts w:ascii="Calibri" w:hAnsi="Calibri" w:cs="Calibri" w:eastAsia="Calibri" w:hint="default"/>
                <w:sz w:val="13"/>
                <w:szCs w:val="13"/>
              </w:rPr>
            </w:pPr>
            <w:r>
              <w:rPr>
                <w:rFonts w:ascii="Calibri"/>
                <w:spacing w:val="-1"/>
                <w:sz w:val="13"/>
              </w:rPr>
              <w:t>1,926,840.00</w:t>
            </w:r>
          </w:p>
        </w:tc>
        <w:tc>
          <w:tcPr>
            <w:tcW w:w="806" w:type="dxa"/>
            <w:tcBorders>
              <w:top w:val="nil" w:sz="6" w:space="0" w:color="auto"/>
              <w:left w:val="single" w:sz="4" w:space="0" w:color="000000"/>
              <w:bottom w:val="nil" w:sz="6" w:space="0" w:color="auto"/>
              <w:right w:val="single" w:sz="4" w:space="0" w:color="000000"/>
            </w:tcBorders>
          </w:tcPr>
          <w:p>
            <w:pPr>
              <w:pStyle w:val="TableParagraph"/>
              <w:spacing w:line="152" w:lineRule="exact"/>
              <w:ind w:right="102"/>
              <w:jc w:val="right"/>
              <w:rPr>
                <w:rFonts w:ascii="Calibri" w:hAnsi="Calibri" w:cs="Calibri" w:eastAsia="Calibri" w:hint="default"/>
                <w:sz w:val="13"/>
                <w:szCs w:val="13"/>
              </w:rPr>
            </w:pPr>
            <w:r>
              <w:rPr>
                <w:rFonts w:ascii="Calibri"/>
                <w:spacing w:val="-1"/>
                <w:sz w:val="13"/>
              </w:rPr>
              <w:t>8.10</w:t>
            </w:r>
          </w:p>
        </w:tc>
        <w:tc>
          <w:tcPr>
            <w:tcW w:w="992" w:type="dxa"/>
            <w:tcBorders>
              <w:top w:val="nil" w:sz="6" w:space="0" w:color="auto"/>
              <w:left w:val="single" w:sz="4" w:space="0" w:color="000000"/>
              <w:bottom w:val="nil" w:sz="6" w:space="0" w:color="auto"/>
              <w:right w:val="single" w:sz="4" w:space="0" w:color="000000"/>
            </w:tcBorders>
          </w:tcPr>
          <w:p>
            <w:pPr>
              <w:pStyle w:val="TableParagraph"/>
              <w:spacing w:line="152" w:lineRule="exact"/>
              <w:ind w:right="105"/>
              <w:jc w:val="right"/>
              <w:rPr>
                <w:rFonts w:ascii="Calibri" w:hAnsi="Calibri" w:cs="Calibri" w:eastAsia="Calibri" w:hint="default"/>
                <w:sz w:val="13"/>
                <w:szCs w:val="13"/>
              </w:rPr>
            </w:pPr>
            <w:r>
              <w:rPr>
                <w:rFonts w:ascii="Calibri"/>
                <w:spacing w:val="-1"/>
                <w:sz w:val="13"/>
              </w:rPr>
              <w:t>385,368.00</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152" w:lineRule="exact"/>
              <w:ind w:right="105"/>
              <w:jc w:val="right"/>
              <w:rPr>
                <w:rFonts w:ascii="Calibri" w:hAnsi="Calibri" w:cs="Calibri" w:eastAsia="Calibri" w:hint="default"/>
                <w:sz w:val="13"/>
                <w:szCs w:val="13"/>
              </w:rPr>
            </w:pPr>
            <w:r>
              <w:rPr>
                <w:rFonts w:ascii="Calibri"/>
                <w:spacing w:val="-1"/>
                <w:sz w:val="13"/>
              </w:rPr>
              <w:t>20.00</w:t>
            </w:r>
          </w:p>
        </w:tc>
        <w:tc>
          <w:tcPr>
            <w:tcW w:w="965" w:type="dxa"/>
            <w:tcBorders>
              <w:top w:val="nil" w:sz="6" w:space="0" w:color="auto"/>
              <w:left w:val="single" w:sz="4" w:space="0" w:color="000000"/>
              <w:bottom w:val="nil" w:sz="6" w:space="0" w:color="auto"/>
              <w:right w:val="single" w:sz="4" w:space="0" w:color="000000"/>
            </w:tcBorders>
          </w:tcPr>
          <w:p>
            <w:pPr>
              <w:pStyle w:val="TableParagraph"/>
              <w:spacing w:line="152" w:lineRule="exact"/>
              <w:ind w:right="105"/>
              <w:jc w:val="right"/>
              <w:rPr>
                <w:rFonts w:ascii="Calibri" w:hAnsi="Calibri" w:cs="Calibri" w:eastAsia="Calibri" w:hint="default"/>
                <w:sz w:val="13"/>
                <w:szCs w:val="13"/>
              </w:rPr>
            </w:pPr>
            <w:r>
              <w:rPr>
                <w:rFonts w:ascii="Calibri"/>
                <w:spacing w:val="-1"/>
                <w:sz w:val="13"/>
              </w:rPr>
              <w:t>1,096,128.70</w:t>
            </w:r>
          </w:p>
        </w:tc>
        <w:tc>
          <w:tcPr>
            <w:tcW w:w="740" w:type="dxa"/>
            <w:tcBorders>
              <w:top w:val="nil" w:sz="6" w:space="0" w:color="auto"/>
              <w:left w:val="single" w:sz="4" w:space="0" w:color="000000"/>
              <w:bottom w:val="nil" w:sz="6" w:space="0" w:color="auto"/>
              <w:right w:val="single" w:sz="4" w:space="0" w:color="000000"/>
            </w:tcBorders>
          </w:tcPr>
          <w:p>
            <w:pPr>
              <w:pStyle w:val="TableParagraph"/>
              <w:spacing w:line="152" w:lineRule="exact"/>
              <w:ind w:right="102"/>
              <w:jc w:val="right"/>
              <w:rPr>
                <w:rFonts w:ascii="Calibri" w:hAnsi="Calibri" w:cs="Calibri" w:eastAsia="Calibri" w:hint="default"/>
                <w:sz w:val="13"/>
                <w:szCs w:val="13"/>
              </w:rPr>
            </w:pPr>
            <w:r>
              <w:rPr>
                <w:rFonts w:ascii="Calibri"/>
                <w:spacing w:val="-1"/>
                <w:sz w:val="13"/>
              </w:rPr>
              <w:t>7.09</w:t>
            </w:r>
          </w:p>
        </w:tc>
        <w:tc>
          <w:tcPr>
            <w:tcW w:w="876" w:type="dxa"/>
            <w:tcBorders>
              <w:top w:val="nil" w:sz="6" w:space="0" w:color="auto"/>
              <w:left w:val="single" w:sz="4" w:space="0" w:color="000000"/>
              <w:bottom w:val="nil" w:sz="6" w:space="0" w:color="auto"/>
              <w:right w:val="single" w:sz="4" w:space="0" w:color="000000"/>
            </w:tcBorders>
          </w:tcPr>
          <w:p>
            <w:pPr>
              <w:pStyle w:val="TableParagraph"/>
              <w:spacing w:line="152" w:lineRule="exact"/>
              <w:ind w:left="65" w:right="0"/>
              <w:jc w:val="center"/>
              <w:rPr>
                <w:rFonts w:ascii="Calibri" w:hAnsi="Calibri" w:cs="Calibri" w:eastAsia="Calibri" w:hint="default"/>
                <w:sz w:val="13"/>
                <w:szCs w:val="13"/>
              </w:rPr>
            </w:pPr>
            <w:r>
              <w:rPr>
                <w:rFonts w:ascii="Calibri"/>
                <w:sz w:val="13"/>
              </w:rPr>
              <w:t>219,225.74</w:t>
            </w:r>
          </w:p>
        </w:tc>
        <w:tc>
          <w:tcPr>
            <w:tcW w:w="845" w:type="dxa"/>
            <w:tcBorders>
              <w:top w:val="nil" w:sz="6" w:space="0" w:color="auto"/>
              <w:left w:val="single" w:sz="4" w:space="0" w:color="000000"/>
              <w:bottom w:val="nil" w:sz="6" w:space="0" w:color="auto"/>
              <w:right w:val="nil" w:sz="6" w:space="0" w:color="auto"/>
            </w:tcBorders>
          </w:tcPr>
          <w:p>
            <w:pPr>
              <w:pStyle w:val="TableParagraph"/>
              <w:spacing w:line="152" w:lineRule="exact"/>
              <w:ind w:right="110"/>
              <w:jc w:val="right"/>
              <w:rPr>
                <w:rFonts w:ascii="Calibri" w:hAnsi="Calibri" w:cs="Calibri" w:eastAsia="Calibri" w:hint="default"/>
                <w:sz w:val="13"/>
                <w:szCs w:val="13"/>
              </w:rPr>
            </w:pPr>
            <w:r>
              <w:rPr>
                <w:rFonts w:ascii="Calibri"/>
                <w:spacing w:val="-1"/>
                <w:sz w:val="13"/>
              </w:rPr>
              <w:t>20.00</w:t>
            </w:r>
          </w:p>
        </w:tc>
      </w:tr>
      <w:tr>
        <w:trPr>
          <w:trHeight w:val="246" w:hRule="exact"/>
        </w:trPr>
        <w:tc>
          <w:tcPr>
            <w:tcW w:w="865" w:type="dxa"/>
            <w:tcBorders>
              <w:top w:val="nil" w:sz="6" w:space="0" w:color="auto"/>
              <w:left w:val="nil" w:sz="6" w:space="0" w:color="auto"/>
              <w:bottom w:val="nil" w:sz="6" w:space="0" w:color="auto"/>
              <w:right w:val="single" w:sz="4" w:space="0" w:color="000000"/>
            </w:tcBorders>
          </w:tcPr>
          <w:p>
            <w:pPr/>
          </w:p>
        </w:tc>
        <w:tc>
          <w:tcPr>
            <w:tcW w:w="1037" w:type="dxa"/>
            <w:tcBorders>
              <w:top w:val="nil" w:sz="6" w:space="0" w:color="auto"/>
              <w:left w:val="single" w:sz="4" w:space="0" w:color="000000"/>
              <w:bottom w:val="nil" w:sz="6" w:space="0" w:color="auto"/>
              <w:right w:val="single" w:sz="4" w:space="0" w:color="000000"/>
            </w:tcBorders>
          </w:tcPr>
          <w:p>
            <w:pPr/>
          </w:p>
        </w:tc>
        <w:tc>
          <w:tcPr>
            <w:tcW w:w="806"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965" w:type="dxa"/>
            <w:tcBorders>
              <w:top w:val="nil" w:sz="6" w:space="0" w:color="auto"/>
              <w:left w:val="single" w:sz="4" w:space="0" w:color="000000"/>
              <w:bottom w:val="nil" w:sz="6" w:space="0" w:color="auto"/>
              <w:right w:val="single" w:sz="4" w:space="0" w:color="000000"/>
            </w:tcBorders>
          </w:tcPr>
          <w:p>
            <w:pPr/>
          </w:p>
        </w:tc>
        <w:tc>
          <w:tcPr>
            <w:tcW w:w="740" w:type="dxa"/>
            <w:tcBorders>
              <w:top w:val="nil" w:sz="6" w:space="0" w:color="auto"/>
              <w:left w:val="single" w:sz="4" w:space="0" w:color="000000"/>
              <w:bottom w:val="nil" w:sz="6" w:space="0" w:color="auto"/>
              <w:right w:val="single" w:sz="4" w:space="0" w:color="000000"/>
            </w:tcBorders>
          </w:tcPr>
          <w:p>
            <w:pPr/>
          </w:p>
        </w:tc>
        <w:tc>
          <w:tcPr>
            <w:tcW w:w="876" w:type="dxa"/>
            <w:tcBorders>
              <w:top w:val="nil" w:sz="6" w:space="0" w:color="auto"/>
              <w:left w:val="single" w:sz="4" w:space="0" w:color="000000"/>
              <w:bottom w:val="nil" w:sz="6" w:space="0" w:color="auto"/>
              <w:right w:val="single" w:sz="4" w:space="0" w:color="000000"/>
            </w:tcBorders>
          </w:tcPr>
          <w:p>
            <w:pPr/>
          </w:p>
        </w:tc>
        <w:tc>
          <w:tcPr>
            <w:tcW w:w="845" w:type="dxa"/>
            <w:tcBorders>
              <w:top w:val="nil" w:sz="6" w:space="0" w:color="auto"/>
              <w:left w:val="single" w:sz="4" w:space="0" w:color="000000"/>
              <w:bottom w:val="nil" w:sz="6" w:space="0" w:color="auto"/>
              <w:right w:val="nil" w:sz="6" w:space="0" w:color="auto"/>
            </w:tcBorders>
          </w:tcPr>
          <w:p>
            <w:pPr/>
          </w:p>
        </w:tc>
      </w:tr>
      <w:tr>
        <w:trPr>
          <w:trHeight w:val="164" w:hRule="exact"/>
        </w:trPr>
        <w:tc>
          <w:tcPr>
            <w:tcW w:w="865" w:type="dxa"/>
            <w:tcBorders>
              <w:top w:val="nil" w:sz="6" w:space="0" w:color="auto"/>
              <w:left w:val="nil" w:sz="6" w:space="0" w:color="auto"/>
              <w:bottom w:val="nil" w:sz="6" w:space="0" w:color="auto"/>
              <w:right w:val="single" w:sz="4" w:space="0" w:color="000000"/>
            </w:tcBorders>
          </w:tcPr>
          <w:p>
            <w:pPr>
              <w:pStyle w:val="TableParagraph"/>
              <w:spacing w:line="146" w:lineRule="exact"/>
              <w:ind w:right="195"/>
              <w:jc w:val="center"/>
              <w:rPr>
                <w:rFonts w:ascii="宋体" w:hAnsi="宋体" w:cs="宋体" w:eastAsia="宋体" w:hint="default"/>
                <w:sz w:val="13"/>
                <w:szCs w:val="13"/>
              </w:rPr>
            </w:pPr>
            <w:r>
              <w:rPr>
                <w:rFonts w:ascii="Calibri" w:hAnsi="Calibri" w:cs="Calibri" w:eastAsia="Calibri" w:hint="default"/>
                <w:sz w:val="13"/>
                <w:szCs w:val="13"/>
              </w:rPr>
              <w:t>4</w:t>
            </w:r>
            <w:r>
              <w:rPr>
                <w:rFonts w:ascii="宋体" w:hAnsi="宋体" w:cs="宋体" w:eastAsia="宋体" w:hint="default"/>
                <w:sz w:val="13"/>
                <w:szCs w:val="13"/>
              </w:rPr>
              <w:t>－</w:t>
            </w:r>
            <w:r>
              <w:rPr>
                <w:rFonts w:ascii="Calibri" w:hAnsi="Calibri" w:cs="Calibri" w:eastAsia="Calibri" w:hint="default"/>
                <w:sz w:val="13"/>
                <w:szCs w:val="13"/>
              </w:rPr>
              <w:t>5 </w:t>
            </w:r>
            <w:r>
              <w:rPr>
                <w:rFonts w:ascii="宋体" w:hAnsi="宋体" w:cs="宋体" w:eastAsia="宋体" w:hint="default"/>
                <w:sz w:val="13"/>
                <w:szCs w:val="13"/>
              </w:rPr>
              <w:t>年</w:t>
            </w:r>
          </w:p>
        </w:tc>
        <w:tc>
          <w:tcPr>
            <w:tcW w:w="1037" w:type="dxa"/>
            <w:tcBorders>
              <w:top w:val="nil" w:sz="6" w:space="0" w:color="auto"/>
              <w:left w:val="single" w:sz="4" w:space="0" w:color="000000"/>
              <w:bottom w:val="nil" w:sz="6" w:space="0" w:color="auto"/>
              <w:right w:val="single" w:sz="4" w:space="0" w:color="000000"/>
            </w:tcBorders>
          </w:tcPr>
          <w:p>
            <w:pPr>
              <w:pStyle w:val="TableParagraph"/>
              <w:spacing w:line="151" w:lineRule="exact"/>
              <w:ind w:right="100"/>
              <w:jc w:val="right"/>
              <w:rPr>
                <w:rFonts w:ascii="Calibri" w:hAnsi="Calibri" w:cs="Calibri" w:eastAsia="Calibri" w:hint="default"/>
                <w:sz w:val="13"/>
                <w:szCs w:val="13"/>
              </w:rPr>
            </w:pPr>
            <w:r>
              <w:rPr>
                <w:rFonts w:ascii="Calibri"/>
                <w:spacing w:val="-1"/>
                <w:sz w:val="13"/>
              </w:rPr>
              <w:t>1,050,828.70</w:t>
            </w:r>
          </w:p>
        </w:tc>
        <w:tc>
          <w:tcPr>
            <w:tcW w:w="806" w:type="dxa"/>
            <w:tcBorders>
              <w:top w:val="nil" w:sz="6" w:space="0" w:color="auto"/>
              <w:left w:val="single" w:sz="4" w:space="0" w:color="000000"/>
              <w:bottom w:val="nil" w:sz="6" w:space="0" w:color="auto"/>
              <w:right w:val="single" w:sz="4" w:space="0" w:color="000000"/>
            </w:tcBorders>
          </w:tcPr>
          <w:p>
            <w:pPr>
              <w:pStyle w:val="TableParagraph"/>
              <w:spacing w:line="151" w:lineRule="exact"/>
              <w:ind w:right="102"/>
              <w:jc w:val="right"/>
              <w:rPr>
                <w:rFonts w:ascii="Calibri" w:hAnsi="Calibri" w:cs="Calibri" w:eastAsia="Calibri" w:hint="default"/>
                <w:sz w:val="13"/>
                <w:szCs w:val="13"/>
              </w:rPr>
            </w:pPr>
            <w:r>
              <w:rPr>
                <w:rFonts w:ascii="Calibri"/>
                <w:spacing w:val="-1"/>
                <w:sz w:val="13"/>
              </w:rPr>
              <w:t>4.42</w:t>
            </w:r>
          </w:p>
        </w:tc>
        <w:tc>
          <w:tcPr>
            <w:tcW w:w="992" w:type="dxa"/>
            <w:tcBorders>
              <w:top w:val="nil" w:sz="6" w:space="0" w:color="auto"/>
              <w:left w:val="single" w:sz="4" w:space="0" w:color="000000"/>
              <w:bottom w:val="nil" w:sz="6" w:space="0" w:color="auto"/>
              <w:right w:val="single" w:sz="4" w:space="0" w:color="000000"/>
            </w:tcBorders>
          </w:tcPr>
          <w:p>
            <w:pPr>
              <w:pStyle w:val="TableParagraph"/>
              <w:spacing w:line="151" w:lineRule="exact"/>
              <w:ind w:right="106"/>
              <w:jc w:val="right"/>
              <w:rPr>
                <w:rFonts w:ascii="Calibri" w:hAnsi="Calibri" w:cs="Calibri" w:eastAsia="Calibri" w:hint="default"/>
                <w:sz w:val="13"/>
                <w:szCs w:val="13"/>
              </w:rPr>
            </w:pPr>
            <w:r>
              <w:rPr>
                <w:rFonts w:ascii="Calibri"/>
                <w:spacing w:val="-1"/>
                <w:sz w:val="13"/>
              </w:rPr>
              <w:t>525,414.35</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151" w:lineRule="exact"/>
              <w:ind w:right="105"/>
              <w:jc w:val="right"/>
              <w:rPr>
                <w:rFonts w:ascii="Calibri" w:hAnsi="Calibri" w:cs="Calibri" w:eastAsia="Calibri" w:hint="default"/>
                <w:sz w:val="13"/>
                <w:szCs w:val="13"/>
              </w:rPr>
            </w:pPr>
            <w:r>
              <w:rPr>
                <w:rFonts w:ascii="Calibri"/>
                <w:spacing w:val="-1"/>
                <w:sz w:val="13"/>
              </w:rPr>
              <w:t>50.00</w:t>
            </w:r>
          </w:p>
        </w:tc>
        <w:tc>
          <w:tcPr>
            <w:tcW w:w="965" w:type="dxa"/>
            <w:tcBorders>
              <w:top w:val="nil" w:sz="6" w:space="0" w:color="auto"/>
              <w:left w:val="single" w:sz="4" w:space="0" w:color="000000"/>
              <w:bottom w:val="nil" w:sz="6" w:space="0" w:color="auto"/>
              <w:right w:val="single" w:sz="4" w:space="0" w:color="000000"/>
            </w:tcBorders>
          </w:tcPr>
          <w:p>
            <w:pPr>
              <w:pStyle w:val="TableParagraph"/>
              <w:spacing w:line="151" w:lineRule="exact"/>
              <w:ind w:right="105"/>
              <w:jc w:val="right"/>
              <w:rPr>
                <w:rFonts w:ascii="Calibri" w:hAnsi="Calibri" w:cs="Calibri" w:eastAsia="Calibri" w:hint="default"/>
                <w:sz w:val="13"/>
                <w:szCs w:val="13"/>
              </w:rPr>
            </w:pPr>
            <w:r>
              <w:rPr>
                <w:rFonts w:ascii="Calibri"/>
                <w:spacing w:val="-1"/>
                <w:sz w:val="13"/>
              </w:rPr>
              <w:t>378,694.00</w:t>
            </w:r>
          </w:p>
        </w:tc>
        <w:tc>
          <w:tcPr>
            <w:tcW w:w="740" w:type="dxa"/>
            <w:tcBorders>
              <w:top w:val="nil" w:sz="6" w:space="0" w:color="auto"/>
              <w:left w:val="single" w:sz="4" w:space="0" w:color="000000"/>
              <w:bottom w:val="nil" w:sz="6" w:space="0" w:color="auto"/>
              <w:right w:val="single" w:sz="4" w:space="0" w:color="000000"/>
            </w:tcBorders>
          </w:tcPr>
          <w:p>
            <w:pPr>
              <w:pStyle w:val="TableParagraph"/>
              <w:spacing w:line="151" w:lineRule="exact"/>
              <w:ind w:right="102"/>
              <w:jc w:val="right"/>
              <w:rPr>
                <w:rFonts w:ascii="Calibri" w:hAnsi="Calibri" w:cs="Calibri" w:eastAsia="Calibri" w:hint="default"/>
                <w:sz w:val="13"/>
                <w:szCs w:val="13"/>
              </w:rPr>
            </w:pPr>
            <w:r>
              <w:rPr>
                <w:rFonts w:ascii="Calibri"/>
                <w:spacing w:val="-1"/>
                <w:sz w:val="13"/>
              </w:rPr>
              <w:t>2.45</w:t>
            </w:r>
          </w:p>
        </w:tc>
        <w:tc>
          <w:tcPr>
            <w:tcW w:w="876" w:type="dxa"/>
            <w:tcBorders>
              <w:top w:val="nil" w:sz="6" w:space="0" w:color="auto"/>
              <w:left w:val="single" w:sz="4" w:space="0" w:color="000000"/>
              <w:bottom w:val="nil" w:sz="6" w:space="0" w:color="auto"/>
              <w:right w:val="single" w:sz="4" w:space="0" w:color="000000"/>
            </w:tcBorders>
          </w:tcPr>
          <w:p>
            <w:pPr>
              <w:pStyle w:val="TableParagraph"/>
              <w:spacing w:line="151" w:lineRule="exact"/>
              <w:ind w:left="62" w:right="0"/>
              <w:jc w:val="center"/>
              <w:rPr>
                <w:rFonts w:ascii="Calibri" w:hAnsi="Calibri" w:cs="Calibri" w:eastAsia="Calibri" w:hint="default"/>
                <w:sz w:val="13"/>
                <w:szCs w:val="13"/>
              </w:rPr>
            </w:pPr>
            <w:r>
              <w:rPr>
                <w:rFonts w:ascii="Calibri"/>
                <w:sz w:val="13"/>
              </w:rPr>
              <w:t>189,347.00</w:t>
            </w:r>
          </w:p>
        </w:tc>
        <w:tc>
          <w:tcPr>
            <w:tcW w:w="845" w:type="dxa"/>
            <w:tcBorders>
              <w:top w:val="nil" w:sz="6" w:space="0" w:color="auto"/>
              <w:left w:val="single" w:sz="4" w:space="0" w:color="000000"/>
              <w:bottom w:val="nil" w:sz="6" w:space="0" w:color="auto"/>
              <w:right w:val="nil" w:sz="6" w:space="0" w:color="auto"/>
            </w:tcBorders>
          </w:tcPr>
          <w:p>
            <w:pPr>
              <w:pStyle w:val="TableParagraph"/>
              <w:spacing w:line="151" w:lineRule="exact"/>
              <w:ind w:right="110"/>
              <w:jc w:val="right"/>
              <w:rPr>
                <w:rFonts w:ascii="Calibri" w:hAnsi="Calibri" w:cs="Calibri" w:eastAsia="Calibri" w:hint="default"/>
                <w:sz w:val="13"/>
                <w:szCs w:val="13"/>
              </w:rPr>
            </w:pPr>
            <w:r>
              <w:rPr>
                <w:rFonts w:ascii="Calibri"/>
                <w:spacing w:val="-1"/>
                <w:sz w:val="13"/>
              </w:rPr>
              <w:t>50.00</w:t>
            </w:r>
          </w:p>
        </w:tc>
      </w:tr>
      <w:tr>
        <w:trPr>
          <w:trHeight w:val="246" w:hRule="exact"/>
        </w:trPr>
        <w:tc>
          <w:tcPr>
            <w:tcW w:w="865" w:type="dxa"/>
            <w:tcBorders>
              <w:top w:val="nil" w:sz="6" w:space="0" w:color="auto"/>
              <w:left w:val="nil" w:sz="6" w:space="0" w:color="auto"/>
              <w:bottom w:val="nil" w:sz="6" w:space="0" w:color="auto"/>
              <w:right w:val="single" w:sz="4" w:space="0" w:color="000000"/>
            </w:tcBorders>
          </w:tcPr>
          <w:p>
            <w:pPr/>
          </w:p>
        </w:tc>
        <w:tc>
          <w:tcPr>
            <w:tcW w:w="1037" w:type="dxa"/>
            <w:tcBorders>
              <w:top w:val="nil" w:sz="6" w:space="0" w:color="auto"/>
              <w:left w:val="single" w:sz="4" w:space="0" w:color="000000"/>
              <w:bottom w:val="nil" w:sz="6" w:space="0" w:color="auto"/>
              <w:right w:val="single" w:sz="4" w:space="0" w:color="000000"/>
            </w:tcBorders>
          </w:tcPr>
          <w:p>
            <w:pPr/>
          </w:p>
        </w:tc>
        <w:tc>
          <w:tcPr>
            <w:tcW w:w="806"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965" w:type="dxa"/>
            <w:tcBorders>
              <w:top w:val="nil" w:sz="6" w:space="0" w:color="auto"/>
              <w:left w:val="single" w:sz="4" w:space="0" w:color="000000"/>
              <w:bottom w:val="nil" w:sz="6" w:space="0" w:color="auto"/>
              <w:right w:val="single" w:sz="4" w:space="0" w:color="000000"/>
            </w:tcBorders>
          </w:tcPr>
          <w:p>
            <w:pPr/>
          </w:p>
        </w:tc>
        <w:tc>
          <w:tcPr>
            <w:tcW w:w="740" w:type="dxa"/>
            <w:tcBorders>
              <w:top w:val="nil" w:sz="6" w:space="0" w:color="auto"/>
              <w:left w:val="single" w:sz="4" w:space="0" w:color="000000"/>
              <w:bottom w:val="nil" w:sz="6" w:space="0" w:color="auto"/>
              <w:right w:val="single" w:sz="4" w:space="0" w:color="000000"/>
            </w:tcBorders>
          </w:tcPr>
          <w:p>
            <w:pPr/>
          </w:p>
        </w:tc>
        <w:tc>
          <w:tcPr>
            <w:tcW w:w="876" w:type="dxa"/>
            <w:tcBorders>
              <w:top w:val="nil" w:sz="6" w:space="0" w:color="auto"/>
              <w:left w:val="single" w:sz="4" w:space="0" w:color="000000"/>
              <w:bottom w:val="nil" w:sz="6" w:space="0" w:color="auto"/>
              <w:right w:val="single" w:sz="4" w:space="0" w:color="000000"/>
            </w:tcBorders>
          </w:tcPr>
          <w:p>
            <w:pPr/>
          </w:p>
        </w:tc>
        <w:tc>
          <w:tcPr>
            <w:tcW w:w="845" w:type="dxa"/>
            <w:tcBorders>
              <w:top w:val="nil" w:sz="6" w:space="0" w:color="auto"/>
              <w:left w:val="single" w:sz="4" w:space="0" w:color="000000"/>
              <w:bottom w:val="nil" w:sz="6" w:space="0" w:color="auto"/>
              <w:right w:val="nil" w:sz="6" w:space="0" w:color="auto"/>
            </w:tcBorders>
          </w:tcPr>
          <w:p>
            <w:pPr/>
          </w:p>
        </w:tc>
      </w:tr>
      <w:tr>
        <w:trPr>
          <w:trHeight w:val="164" w:hRule="exact"/>
        </w:trPr>
        <w:tc>
          <w:tcPr>
            <w:tcW w:w="865" w:type="dxa"/>
            <w:tcBorders>
              <w:top w:val="nil" w:sz="6" w:space="0" w:color="auto"/>
              <w:left w:val="nil" w:sz="6" w:space="0" w:color="auto"/>
              <w:bottom w:val="nil" w:sz="6" w:space="0" w:color="auto"/>
              <w:right w:val="single" w:sz="4" w:space="0" w:color="000000"/>
            </w:tcBorders>
          </w:tcPr>
          <w:p>
            <w:pPr>
              <w:pStyle w:val="TableParagraph"/>
              <w:spacing w:line="146" w:lineRule="exact"/>
              <w:ind w:right="130"/>
              <w:jc w:val="center"/>
              <w:rPr>
                <w:rFonts w:ascii="宋体" w:hAnsi="宋体" w:cs="宋体" w:eastAsia="宋体" w:hint="default"/>
                <w:sz w:val="13"/>
                <w:szCs w:val="13"/>
              </w:rPr>
            </w:pPr>
            <w:r>
              <w:rPr>
                <w:rFonts w:ascii="Calibri" w:hAnsi="Calibri" w:cs="Calibri" w:eastAsia="Calibri" w:hint="default"/>
                <w:sz w:val="13"/>
                <w:szCs w:val="13"/>
              </w:rPr>
              <w:t>5</w:t>
            </w:r>
            <w:r>
              <w:rPr>
                <w:rFonts w:ascii="Calibri" w:hAnsi="Calibri" w:cs="Calibri" w:eastAsia="Calibri" w:hint="default"/>
                <w:spacing w:val="1"/>
                <w:sz w:val="13"/>
                <w:szCs w:val="13"/>
              </w:rPr>
              <w:t> </w:t>
            </w:r>
            <w:r>
              <w:rPr>
                <w:rFonts w:ascii="宋体" w:hAnsi="宋体" w:cs="宋体" w:eastAsia="宋体" w:hint="default"/>
                <w:sz w:val="13"/>
                <w:szCs w:val="13"/>
              </w:rPr>
              <w:t>年以上</w:t>
            </w:r>
          </w:p>
        </w:tc>
        <w:tc>
          <w:tcPr>
            <w:tcW w:w="1037" w:type="dxa"/>
            <w:tcBorders>
              <w:top w:val="nil" w:sz="6" w:space="0" w:color="auto"/>
              <w:left w:val="single" w:sz="4" w:space="0" w:color="000000"/>
              <w:bottom w:val="nil" w:sz="6" w:space="0" w:color="auto"/>
              <w:right w:val="single" w:sz="4" w:space="0" w:color="000000"/>
            </w:tcBorders>
          </w:tcPr>
          <w:p>
            <w:pPr>
              <w:pStyle w:val="TableParagraph"/>
              <w:spacing w:line="151" w:lineRule="exact"/>
              <w:ind w:right="100"/>
              <w:jc w:val="right"/>
              <w:rPr>
                <w:rFonts w:ascii="Calibri" w:hAnsi="Calibri" w:cs="Calibri" w:eastAsia="Calibri" w:hint="default"/>
                <w:sz w:val="13"/>
                <w:szCs w:val="13"/>
              </w:rPr>
            </w:pPr>
            <w:r>
              <w:rPr>
                <w:rFonts w:ascii="Calibri"/>
                <w:spacing w:val="-1"/>
                <w:sz w:val="13"/>
              </w:rPr>
              <w:t>453,894.00</w:t>
            </w:r>
          </w:p>
        </w:tc>
        <w:tc>
          <w:tcPr>
            <w:tcW w:w="806" w:type="dxa"/>
            <w:tcBorders>
              <w:top w:val="nil" w:sz="6" w:space="0" w:color="auto"/>
              <w:left w:val="single" w:sz="4" w:space="0" w:color="000000"/>
              <w:bottom w:val="nil" w:sz="6" w:space="0" w:color="auto"/>
              <w:right w:val="single" w:sz="4" w:space="0" w:color="000000"/>
            </w:tcBorders>
          </w:tcPr>
          <w:p>
            <w:pPr>
              <w:pStyle w:val="TableParagraph"/>
              <w:spacing w:line="151" w:lineRule="exact"/>
              <w:ind w:right="102"/>
              <w:jc w:val="right"/>
              <w:rPr>
                <w:rFonts w:ascii="Calibri" w:hAnsi="Calibri" w:cs="Calibri" w:eastAsia="Calibri" w:hint="default"/>
                <w:sz w:val="13"/>
                <w:szCs w:val="13"/>
              </w:rPr>
            </w:pPr>
            <w:r>
              <w:rPr>
                <w:rFonts w:ascii="Calibri"/>
                <w:spacing w:val="-1"/>
                <w:sz w:val="13"/>
              </w:rPr>
              <w:t>1.91</w:t>
            </w:r>
          </w:p>
        </w:tc>
        <w:tc>
          <w:tcPr>
            <w:tcW w:w="992" w:type="dxa"/>
            <w:tcBorders>
              <w:top w:val="nil" w:sz="6" w:space="0" w:color="auto"/>
              <w:left w:val="single" w:sz="4" w:space="0" w:color="000000"/>
              <w:bottom w:val="nil" w:sz="6" w:space="0" w:color="auto"/>
              <w:right w:val="single" w:sz="4" w:space="0" w:color="000000"/>
            </w:tcBorders>
          </w:tcPr>
          <w:p>
            <w:pPr>
              <w:pStyle w:val="TableParagraph"/>
              <w:spacing w:line="151" w:lineRule="exact"/>
              <w:ind w:right="105"/>
              <w:jc w:val="right"/>
              <w:rPr>
                <w:rFonts w:ascii="Calibri" w:hAnsi="Calibri" w:cs="Calibri" w:eastAsia="Calibri" w:hint="default"/>
                <w:sz w:val="13"/>
                <w:szCs w:val="13"/>
              </w:rPr>
            </w:pPr>
            <w:r>
              <w:rPr>
                <w:rFonts w:ascii="Calibri"/>
                <w:spacing w:val="-1"/>
                <w:sz w:val="13"/>
              </w:rPr>
              <w:t>453,894.00</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151" w:lineRule="exact"/>
              <w:ind w:right="105"/>
              <w:jc w:val="right"/>
              <w:rPr>
                <w:rFonts w:ascii="Calibri" w:hAnsi="Calibri" w:cs="Calibri" w:eastAsia="Calibri" w:hint="default"/>
                <w:sz w:val="13"/>
                <w:szCs w:val="13"/>
              </w:rPr>
            </w:pPr>
            <w:r>
              <w:rPr>
                <w:rFonts w:ascii="Calibri"/>
                <w:spacing w:val="-1"/>
                <w:sz w:val="13"/>
              </w:rPr>
              <w:t>100.00</w:t>
            </w:r>
          </w:p>
        </w:tc>
        <w:tc>
          <w:tcPr>
            <w:tcW w:w="965" w:type="dxa"/>
            <w:tcBorders>
              <w:top w:val="nil" w:sz="6" w:space="0" w:color="auto"/>
              <w:left w:val="single" w:sz="4" w:space="0" w:color="000000"/>
              <w:bottom w:val="nil" w:sz="6" w:space="0" w:color="auto"/>
              <w:right w:val="single" w:sz="4" w:space="0" w:color="000000"/>
            </w:tcBorders>
          </w:tcPr>
          <w:p>
            <w:pPr>
              <w:pStyle w:val="TableParagraph"/>
              <w:spacing w:line="151" w:lineRule="exact"/>
              <w:ind w:right="105"/>
              <w:jc w:val="right"/>
              <w:rPr>
                <w:rFonts w:ascii="Calibri" w:hAnsi="Calibri" w:cs="Calibri" w:eastAsia="Calibri" w:hint="default"/>
                <w:sz w:val="13"/>
                <w:szCs w:val="13"/>
              </w:rPr>
            </w:pPr>
            <w:r>
              <w:rPr>
                <w:rFonts w:ascii="Calibri"/>
                <w:spacing w:val="-1"/>
                <w:sz w:val="13"/>
              </w:rPr>
              <w:t>75,200.00</w:t>
            </w:r>
          </w:p>
        </w:tc>
        <w:tc>
          <w:tcPr>
            <w:tcW w:w="740" w:type="dxa"/>
            <w:tcBorders>
              <w:top w:val="nil" w:sz="6" w:space="0" w:color="auto"/>
              <w:left w:val="single" w:sz="4" w:space="0" w:color="000000"/>
              <w:bottom w:val="nil" w:sz="6" w:space="0" w:color="auto"/>
              <w:right w:val="single" w:sz="4" w:space="0" w:color="000000"/>
            </w:tcBorders>
          </w:tcPr>
          <w:p>
            <w:pPr>
              <w:pStyle w:val="TableParagraph"/>
              <w:spacing w:line="151" w:lineRule="exact"/>
              <w:ind w:right="102"/>
              <w:jc w:val="right"/>
              <w:rPr>
                <w:rFonts w:ascii="Calibri" w:hAnsi="Calibri" w:cs="Calibri" w:eastAsia="Calibri" w:hint="default"/>
                <w:sz w:val="13"/>
                <w:szCs w:val="13"/>
              </w:rPr>
            </w:pPr>
            <w:r>
              <w:rPr>
                <w:rFonts w:ascii="Calibri"/>
                <w:spacing w:val="-1"/>
                <w:sz w:val="13"/>
              </w:rPr>
              <w:t>0.49</w:t>
            </w:r>
          </w:p>
        </w:tc>
        <w:tc>
          <w:tcPr>
            <w:tcW w:w="876" w:type="dxa"/>
            <w:tcBorders>
              <w:top w:val="nil" w:sz="6" w:space="0" w:color="auto"/>
              <w:left w:val="single" w:sz="4" w:space="0" w:color="000000"/>
              <w:bottom w:val="nil" w:sz="6" w:space="0" w:color="auto"/>
              <w:right w:val="single" w:sz="4" w:space="0" w:color="000000"/>
            </w:tcBorders>
          </w:tcPr>
          <w:p>
            <w:pPr>
              <w:pStyle w:val="TableParagraph"/>
              <w:spacing w:line="151" w:lineRule="exact"/>
              <w:ind w:left="127" w:right="0"/>
              <w:jc w:val="center"/>
              <w:rPr>
                <w:rFonts w:ascii="Calibri" w:hAnsi="Calibri" w:cs="Calibri" w:eastAsia="Calibri" w:hint="default"/>
                <w:sz w:val="13"/>
                <w:szCs w:val="13"/>
              </w:rPr>
            </w:pPr>
            <w:r>
              <w:rPr>
                <w:rFonts w:ascii="Calibri"/>
                <w:sz w:val="13"/>
              </w:rPr>
              <w:t>75,200.00</w:t>
            </w:r>
          </w:p>
        </w:tc>
        <w:tc>
          <w:tcPr>
            <w:tcW w:w="845" w:type="dxa"/>
            <w:tcBorders>
              <w:top w:val="nil" w:sz="6" w:space="0" w:color="auto"/>
              <w:left w:val="single" w:sz="4" w:space="0" w:color="000000"/>
              <w:bottom w:val="nil" w:sz="6" w:space="0" w:color="auto"/>
              <w:right w:val="nil" w:sz="6" w:space="0" w:color="auto"/>
            </w:tcBorders>
          </w:tcPr>
          <w:p>
            <w:pPr>
              <w:pStyle w:val="TableParagraph"/>
              <w:spacing w:line="151" w:lineRule="exact"/>
              <w:ind w:right="110"/>
              <w:jc w:val="right"/>
              <w:rPr>
                <w:rFonts w:ascii="Calibri" w:hAnsi="Calibri" w:cs="Calibri" w:eastAsia="Calibri" w:hint="default"/>
                <w:sz w:val="13"/>
                <w:szCs w:val="13"/>
              </w:rPr>
            </w:pPr>
            <w:r>
              <w:rPr>
                <w:rFonts w:ascii="Calibri"/>
                <w:spacing w:val="-1"/>
                <w:sz w:val="13"/>
              </w:rPr>
              <w:t>100.00</w:t>
            </w:r>
          </w:p>
        </w:tc>
      </w:tr>
      <w:tr>
        <w:trPr>
          <w:trHeight w:val="816" w:hRule="exact"/>
        </w:trPr>
        <w:tc>
          <w:tcPr>
            <w:tcW w:w="865" w:type="dxa"/>
            <w:tcBorders>
              <w:top w:val="nil" w:sz="6" w:space="0" w:color="auto"/>
              <w:left w:val="nil" w:sz="6" w:space="0" w:color="auto"/>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91"/>
              <w:ind w:left="11" w:right="0"/>
              <w:jc w:val="center"/>
              <w:rPr>
                <w:rFonts w:ascii="宋体" w:hAnsi="宋体" w:cs="宋体" w:eastAsia="宋体" w:hint="default"/>
                <w:sz w:val="13"/>
                <w:szCs w:val="13"/>
              </w:rPr>
            </w:pPr>
            <w:r>
              <w:rPr>
                <w:rFonts w:ascii="宋体" w:hAnsi="宋体" w:cs="宋体" w:eastAsia="宋体" w:hint="default"/>
                <w:sz w:val="13"/>
                <w:szCs w:val="13"/>
              </w:rPr>
              <w:t>合 </w:t>
            </w:r>
            <w:r>
              <w:rPr>
                <w:rFonts w:ascii="宋体" w:hAnsi="宋体" w:cs="宋体" w:eastAsia="宋体" w:hint="default"/>
                <w:spacing w:val="63"/>
                <w:sz w:val="13"/>
                <w:szCs w:val="13"/>
              </w:rPr>
              <w:t> </w:t>
            </w:r>
            <w:r>
              <w:rPr>
                <w:rFonts w:ascii="宋体" w:hAnsi="宋体" w:cs="宋体" w:eastAsia="宋体" w:hint="default"/>
                <w:sz w:val="13"/>
                <w:szCs w:val="13"/>
              </w:rPr>
              <w:t>计</w:t>
            </w:r>
          </w:p>
        </w:tc>
        <w:tc>
          <w:tcPr>
            <w:tcW w:w="1037"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6"/>
              <w:ind w:right="0"/>
              <w:jc w:val="left"/>
              <w:rPr>
                <w:rFonts w:ascii="宋体" w:hAnsi="宋体" w:cs="宋体" w:eastAsia="宋体" w:hint="default"/>
                <w:sz w:val="9"/>
                <w:szCs w:val="9"/>
              </w:rPr>
            </w:pPr>
          </w:p>
          <w:p>
            <w:pPr>
              <w:pStyle w:val="TableParagraph"/>
              <w:spacing w:line="240" w:lineRule="auto"/>
              <w:ind w:right="100"/>
              <w:jc w:val="right"/>
              <w:rPr>
                <w:rFonts w:ascii="Calibri" w:hAnsi="Calibri" w:cs="Calibri" w:eastAsia="Calibri" w:hint="default"/>
                <w:sz w:val="13"/>
                <w:szCs w:val="13"/>
              </w:rPr>
            </w:pPr>
            <w:r>
              <w:rPr>
                <w:rFonts w:ascii="Calibri"/>
                <w:spacing w:val="-1"/>
                <w:sz w:val="13"/>
              </w:rPr>
              <w:t>23,784,610.65</w:t>
            </w:r>
          </w:p>
        </w:tc>
        <w:tc>
          <w:tcPr>
            <w:tcW w:w="806"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2"/>
              <w:jc w:val="right"/>
              <w:rPr>
                <w:rFonts w:ascii="Calibri" w:hAnsi="Calibri" w:cs="Calibri" w:eastAsia="Calibri" w:hint="default"/>
                <w:sz w:val="13"/>
                <w:szCs w:val="13"/>
              </w:rPr>
            </w:pPr>
            <w:r>
              <w:rPr>
                <w:rFonts w:ascii="Calibri"/>
                <w:spacing w:val="-1"/>
                <w:sz w:val="13"/>
              </w:rPr>
              <w:t>100.00</w:t>
            </w:r>
          </w:p>
        </w:tc>
        <w:tc>
          <w:tcPr>
            <w:tcW w:w="992"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6"/>
              <w:ind w:right="0"/>
              <w:jc w:val="left"/>
              <w:rPr>
                <w:rFonts w:ascii="宋体" w:hAnsi="宋体" w:cs="宋体" w:eastAsia="宋体" w:hint="default"/>
                <w:sz w:val="9"/>
                <w:szCs w:val="9"/>
              </w:rPr>
            </w:pPr>
          </w:p>
          <w:p>
            <w:pPr>
              <w:pStyle w:val="TableParagraph"/>
              <w:spacing w:line="240" w:lineRule="auto"/>
              <w:ind w:right="106"/>
              <w:jc w:val="right"/>
              <w:rPr>
                <w:rFonts w:ascii="Calibri" w:hAnsi="Calibri" w:cs="Calibri" w:eastAsia="Calibri" w:hint="default"/>
                <w:sz w:val="13"/>
                <w:szCs w:val="13"/>
              </w:rPr>
            </w:pPr>
            <w:r>
              <w:rPr>
                <w:rFonts w:ascii="Calibri"/>
                <w:spacing w:val="-1"/>
                <w:sz w:val="13"/>
              </w:rPr>
              <w:t>1,786,842.21</w:t>
            </w:r>
          </w:p>
        </w:tc>
        <w:tc>
          <w:tcPr>
            <w:tcW w:w="852" w:type="dxa"/>
            <w:tcBorders>
              <w:top w:val="nil" w:sz="6" w:space="0" w:color="auto"/>
              <w:left w:val="single" w:sz="4" w:space="0" w:color="000000"/>
              <w:bottom w:val="single" w:sz="12" w:space="0" w:color="000000"/>
              <w:right w:val="single" w:sz="4" w:space="0" w:color="000000"/>
            </w:tcBorders>
          </w:tcPr>
          <w:p>
            <w:pPr/>
          </w:p>
        </w:tc>
        <w:tc>
          <w:tcPr>
            <w:tcW w:w="965"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81"/>
              <w:ind w:right="103"/>
              <w:jc w:val="right"/>
              <w:rPr>
                <w:rFonts w:ascii="Calibri" w:hAnsi="Calibri" w:cs="Calibri" w:eastAsia="Calibri" w:hint="default"/>
                <w:sz w:val="13"/>
                <w:szCs w:val="13"/>
              </w:rPr>
            </w:pPr>
            <w:r>
              <w:rPr>
                <w:rFonts w:ascii="Calibri"/>
                <w:spacing w:val="-1"/>
                <w:sz w:val="13"/>
              </w:rPr>
              <w:t>15,452,624.4</w:t>
            </w: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85"/>
              <w:ind w:right="102"/>
              <w:jc w:val="right"/>
              <w:rPr>
                <w:rFonts w:ascii="Calibri" w:hAnsi="Calibri" w:cs="Calibri" w:eastAsia="Calibri" w:hint="default"/>
                <w:sz w:val="13"/>
                <w:szCs w:val="13"/>
              </w:rPr>
            </w:pPr>
            <w:r>
              <w:rPr>
                <w:rFonts w:ascii="Calibri"/>
                <w:w w:val="99"/>
                <w:sz w:val="13"/>
              </w:rPr>
              <w:t>7</w:t>
            </w:r>
            <w:r>
              <w:rPr>
                <w:rFonts w:ascii="Calibri"/>
                <w:sz w:val="13"/>
              </w:rPr>
            </w:r>
          </w:p>
        </w:tc>
        <w:tc>
          <w:tcPr>
            <w:tcW w:w="740"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3"/>
              <w:jc w:val="right"/>
              <w:rPr>
                <w:rFonts w:ascii="Calibri" w:hAnsi="Calibri" w:cs="Calibri" w:eastAsia="Calibri" w:hint="default"/>
                <w:sz w:val="13"/>
                <w:szCs w:val="13"/>
              </w:rPr>
            </w:pPr>
            <w:r>
              <w:rPr>
                <w:rFonts w:ascii="Calibri"/>
                <w:spacing w:val="-1"/>
                <w:sz w:val="13"/>
              </w:rPr>
              <w:t>100.00</w:t>
            </w:r>
          </w:p>
        </w:tc>
        <w:tc>
          <w:tcPr>
            <w:tcW w:w="876"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60" w:right="0"/>
              <w:jc w:val="center"/>
              <w:rPr>
                <w:rFonts w:ascii="Calibri" w:hAnsi="Calibri" w:cs="Calibri" w:eastAsia="Calibri" w:hint="default"/>
                <w:sz w:val="13"/>
                <w:szCs w:val="13"/>
              </w:rPr>
            </w:pPr>
            <w:r>
              <w:rPr>
                <w:rFonts w:ascii="Calibri"/>
                <w:sz w:val="13"/>
              </w:rPr>
              <w:t>898,994.55</w:t>
            </w:r>
          </w:p>
        </w:tc>
        <w:tc>
          <w:tcPr>
            <w:tcW w:w="845" w:type="dxa"/>
            <w:tcBorders>
              <w:top w:val="nil" w:sz="6" w:space="0" w:color="auto"/>
              <w:left w:val="single" w:sz="4" w:space="0" w:color="000000"/>
              <w:bottom w:val="single" w:sz="12" w:space="0" w:color="000000"/>
              <w:right w:val="nil" w:sz="6" w:space="0" w:color="auto"/>
            </w:tcBorders>
          </w:tcPr>
          <w:p>
            <w:pPr/>
          </w:p>
        </w:tc>
      </w:tr>
    </w:tbl>
    <w:p>
      <w:pPr>
        <w:spacing w:after="0"/>
        <w:sectPr>
          <w:footerReference w:type="default" r:id="rId795"/>
          <w:pgSz w:w="11910" w:h="16840"/>
          <w:pgMar w:footer="975" w:header="853" w:top="1320" w:bottom="1160" w:left="1660" w:right="0"/>
          <w:pgNumType w:start="151"/>
        </w:sect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9"/>
          <w:szCs w:val="19"/>
        </w:rPr>
      </w:pPr>
    </w:p>
    <w:p>
      <w:pPr>
        <w:spacing w:before="36"/>
        <w:ind w:left="1383" w:right="0" w:firstLine="0"/>
        <w:jc w:val="left"/>
        <w:rPr>
          <w:rFonts w:ascii="宋体" w:hAnsi="宋体" w:cs="宋体" w:eastAsia="宋体" w:hint="default"/>
          <w:sz w:val="21"/>
          <w:szCs w:val="21"/>
        </w:rPr>
      </w:pPr>
      <w:r>
        <w:rPr/>
        <w:pict>
          <v:shape style="position:absolute;margin-left:305.570007pt;margin-top:18.503674pt;width:.48001pt;height:.12pt;mso-position-horizontal-relative:page;mso-position-vertical-relative:paragraph;z-index:-1387120" type="#_x0000_t75" stroked="false">
            <v:imagedata r:id="rId720" o:title=""/>
          </v:shape>
        </w:pict>
      </w:r>
      <w:r>
        <w:rPr/>
        <w:pict>
          <v:shape style="position:absolute;margin-left:375.429993pt;margin-top:18.503674pt;width:.47998pt;height:.12pt;mso-position-horizontal-relative:page;mso-position-vertical-relative:paragraph;z-index:-1387096" type="#_x0000_t75" stroked="false">
            <v:imagedata r:id="rId720" o:title=""/>
          </v:shape>
        </w:pict>
      </w:r>
      <w:r>
        <w:rPr/>
        <w:pict>
          <v:shape style="position:absolute;margin-left:429.309998pt;margin-top:18.503674pt;width:.47998pt;height:.12pt;mso-position-horizontal-relative:page;mso-position-vertical-relative:paragraph;z-index:-1387072" type="#_x0000_t75" stroked="false">
            <v:imagedata r:id="rId720" o:title=""/>
          </v:shape>
        </w:pict>
      </w:r>
      <w:r>
        <w:rPr/>
        <w:pict>
          <v:shape style="position:absolute;margin-left:476.140015pt;margin-top:18.503674pt;width:.48001pt;height:.12pt;mso-position-horizontal-relative:page;mso-position-vertical-relative:paragraph;z-index:-1387048" type="#_x0000_t75" stroked="false">
            <v:imagedata r:id="rId720" o:title=""/>
          </v:shape>
        </w:pict>
      </w:r>
      <w:r>
        <w:rPr/>
        <w:pict>
          <v:group style="position:absolute;margin-left:147.619995pt;margin-top:69.503716pt;width:374.85pt;height:5.2pt;mso-position-horizontal-relative:page;mso-position-vertical-relative:paragraph;z-index:-1387024" coordorigin="2952,1390" coordsize="7497,104">
            <v:shape style="position:absolute;left:2952;top:1390;width:4575;height:103" type="#_x0000_t75" stroked="false">
              <v:imagedata r:id="rId827" o:title=""/>
            </v:shape>
            <v:shape style="position:absolute;left:7504;top:1484;width:1082;height:10" type="#_x0000_t75" stroked="false">
              <v:imagedata r:id="rId674" o:title=""/>
            </v:shape>
            <v:shape style="position:absolute;left:8581;top:1484;width:1868;height:10" type="#_x0000_t75" stroked="false">
              <v:imagedata r:id="rId828" o:title=""/>
            </v:shape>
            <w10:wrap type="none"/>
          </v:group>
        </w:pict>
      </w:r>
      <w:r>
        <w:rPr>
          <w:rFonts w:ascii="宋体" w:hAnsi="宋体" w:cs="宋体" w:eastAsia="宋体" w:hint="default"/>
          <w:sz w:val="21"/>
          <w:szCs w:val="21"/>
        </w:rPr>
        <w:t>组合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中，不计提坏账准备的其他应收款：</w:t>
      </w:r>
    </w:p>
    <w:tbl>
      <w:tblPr>
        <w:tblW w:w="0" w:type="auto"/>
        <w:jc w:val="left"/>
        <w:tblInd w:w="1278" w:type="dxa"/>
        <w:tblLayout w:type="fixed"/>
        <w:tblCellMar>
          <w:top w:w="0" w:type="dxa"/>
          <w:left w:w="0" w:type="dxa"/>
          <w:bottom w:w="0" w:type="dxa"/>
          <w:right w:w="0" w:type="dxa"/>
        </w:tblCellMar>
        <w:tblLook w:val="01E0"/>
      </w:tblPr>
      <w:tblGrid>
        <w:gridCol w:w="3178"/>
        <w:gridCol w:w="1397"/>
        <w:gridCol w:w="1078"/>
        <w:gridCol w:w="937"/>
        <w:gridCol w:w="922"/>
      </w:tblGrid>
      <w:tr>
        <w:trPr>
          <w:trHeight w:val="1034" w:hRule="exact"/>
        </w:trPr>
        <w:tc>
          <w:tcPr>
            <w:tcW w:w="3178" w:type="dxa"/>
            <w:tcBorders>
              <w:top w:val="single" w:sz="12" w:space="0" w:color="000000"/>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5"/>
                <w:szCs w:val="25"/>
              </w:rPr>
            </w:pPr>
          </w:p>
          <w:p>
            <w:pPr>
              <w:pStyle w:val="TableParagraph"/>
              <w:spacing w:line="240" w:lineRule="auto"/>
              <w:ind w:left="965" w:right="0"/>
              <w:jc w:val="left"/>
              <w:rPr>
                <w:rFonts w:ascii="宋体" w:hAnsi="宋体" w:cs="宋体" w:eastAsia="宋体" w:hint="default"/>
                <w:sz w:val="18"/>
                <w:szCs w:val="18"/>
              </w:rPr>
            </w:pPr>
            <w:r>
              <w:rPr>
                <w:rFonts w:ascii="宋体" w:hAnsi="宋体" w:cs="宋体" w:eastAsia="宋体" w:hint="default"/>
                <w:sz w:val="18"/>
                <w:szCs w:val="18"/>
              </w:rPr>
              <w:t>其他应收款内容</w:t>
            </w:r>
          </w:p>
        </w:tc>
        <w:tc>
          <w:tcPr>
            <w:tcW w:w="1397"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5"/>
                <w:szCs w:val="25"/>
              </w:rPr>
            </w:pPr>
          </w:p>
          <w:p>
            <w:pPr>
              <w:pStyle w:val="TableParagraph"/>
              <w:spacing w:line="240" w:lineRule="auto"/>
              <w:ind w:left="333"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078"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5"/>
                <w:szCs w:val="25"/>
              </w:rPr>
            </w:pPr>
          </w:p>
          <w:p>
            <w:pPr>
              <w:pStyle w:val="TableParagraph"/>
              <w:spacing w:line="240" w:lineRule="auto"/>
              <w:ind w:left="172" w:right="0"/>
              <w:jc w:val="left"/>
              <w:rPr>
                <w:rFonts w:ascii="宋体" w:hAnsi="宋体" w:cs="宋体" w:eastAsia="宋体" w:hint="default"/>
                <w:sz w:val="18"/>
                <w:szCs w:val="18"/>
              </w:rPr>
            </w:pPr>
            <w:r>
              <w:rPr>
                <w:rFonts w:ascii="宋体" w:hAnsi="宋体" w:cs="宋体" w:eastAsia="宋体" w:hint="default"/>
                <w:sz w:val="18"/>
                <w:szCs w:val="18"/>
              </w:rPr>
              <w:t>款项性质</w:t>
            </w:r>
          </w:p>
        </w:tc>
        <w:tc>
          <w:tcPr>
            <w:tcW w:w="937" w:type="dxa"/>
            <w:vMerge w:val="restart"/>
            <w:tcBorders>
              <w:top w:val="single" w:sz="12"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5"/>
                <w:szCs w:val="2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922" w:type="dxa"/>
            <w:vMerge w:val="restart"/>
            <w:tcBorders>
              <w:top w:val="single" w:sz="12" w:space="0" w:color="000000"/>
              <w:left w:val="single" w:sz="4" w:space="0" w:color="000000"/>
              <w:right w:val="nil" w:sz="6" w:space="0" w:color="auto"/>
            </w:tcBorders>
          </w:tcPr>
          <w:p>
            <w:pPr>
              <w:pStyle w:val="TableParagraph"/>
              <w:spacing w:line="240" w:lineRule="auto" w:before="6"/>
              <w:ind w:right="0"/>
              <w:jc w:val="left"/>
              <w:rPr>
                <w:rFonts w:ascii="宋体" w:hAnsi="宋体" w:cs="宋体" w:eastAsia="宋体" w:hint="default"/>
                <w:sz w:val="22"/>
                <w:szCs w:val="22"/>
              </w:rPr>
            </w:pPr>
          </w:p>
          <w:p>
            <w:pPr>
              <w:pStyle w:val="TableParagraph"/>
              <w:spacing w:line="566" w:lineRule="auto"/>
              <w:ind w:left="184" w:right="191"/>
              <w:jc w:val="left"/>
              <w:rPr>
                <w:rFonts w:ascii="宋体" w:hAnsi="宋体" w:cs="宋体" w:eastAsia="宋体" w:hint="default"/>
                <w:sz w:val="18"/>
                <w:szCs w:val="18"/>
              </w:rPr>
            </w:pPr>
            <w:r>
              <w:rPr>
                <w:rFonts w:ascii="宋体" w:hAnsi="宋体" w:cs="宋体" w:eastAsia="宋体" w:hint="default"/>
                <w:sz w:val="18"/>
                <w:szCs w:val="18"/>
              </w:rPr>
              <w:t>坏账准 备金额</w:t>
            </w:r>
          </w:p>
        </w:tc>
      </w:tr>
      <w:tr>
        <w:trPr>
          <w:trHeight w:val="499" w:hRule="exact"/>
        </w:trPr>
        <w:tc>
          <w:tcPr>
            <w:tcW w:w="3178" w:type="dxa"/>
            <w:tcBorders>
              <w:top w:val="nil" w:sz="6" w:space="0" w:color="auto"/>
              <w:left w:val="nil" w:sz="6" w:space="0" w:color="auto"/>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宁波银行上海长宁支行</w:t>
            </w:r>
          </w:p>
        </w:tc>
        <w:tc>
          <w:tcPr>
            <w:tcW w:w="1397"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right="101"/>
              <w:jc w:val="right"/>
              <w:rPr>
                <w:rFonts w:ascii="Calibri" w:hAnsi="Calibri" w:cs="Calibri" w:eastAsia="Calibri" w:hint="default"/>
                <w:sz w:val="18"/>
                <w:szCs w:val="18"/>
              </w:rPr>
            </w:pPr>
            <w:r>
              <w:rPr>
                <w:rFonts w:ascii="Calibri"/>
                <w:spacing w:val="-1"/>
                <w:sz w:val="18"/>
              </w:rPr>
              <w:t>46,425.00</w:t>
            </w:r>
          </w:p>
        </w:tc>
        <w:tc>
          <w:tcPr>
            <w:tcW w:w="1078"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right="101"/>
              <w:jc w:val="right"/>
              <w:rPr>
                <w:rFonts w:ascii="宋体" w:hAnsi="宋体" w:cs="宋体" w:eastAsia="宋体" w:hint="default"/>
                <w:sz w:val="18"/>
                <w:szCs w:val="18"/>
              </w:rPr>
            </w:pPr>
            <w:r>
              <w:rPr>
                <w:rFonts w:ascii="宋体" w:hAnsi="宋体" w:cs="宋体" w:eastAsia="宋体" w:hint="default"/>
                <w:sz w:val="18"/>
                <w:szCs w:val="18"/>
              </w:rPr>
              <w:t>银行保函</w:t>
            </w:r>
          </w:p>
        </w:tc>
        <w:tc>
          <w:tcPr>
            <w:tcW w:w="937" w:type="dxa"/>
            <w:vMerge/>
            <w:tcBorders>
              <w:left w:val="single" w:sz="4" w:space="0" w:color="000000"/>
              <w:right w:val="single" w:sz="4" w:space="0" w:color="000000"/>
            </w:tcBorders>
          </w:tcPr>
          <w:p>
            <w:pPr/>
          </w:p>
        </w:tc>
        <w:tc>
          <w:tcPr>
            <w:tcW w:w="922" w:type="dxa"/>
            <w:vMerge/>
            <w:tcBorders>
              <w:left w:val="single" w:sz="4" w:space="0" w:color="000000"/>
              <w:right w:val="nil" w:sz="6" w:space="0" w:color="auto"/>
            </w:tcBorders>
          </w:tcPr>
          <w:p>
            <w:pPr/>
          </w:p>
        </w:tc>
      </w:tr>
      <w:tr>
        <w:trPr>
          <w:trHeight w:val="15" w:hRule="exact"/>
        </w:trPr>
        <w:tc>
          <w:tcPr>
            <w:tcW w:w="3178" w:type="dxa"/>
            <w:tcBorders>
              <w:top w:val="nil" w:sz="6" w:space="0" w:color="auto"/>
              <w:left w:val="nil" w:sz="6" w:space="0" w:color="auto"/>
              <w:bottom w:val="nil" w:sz="6" w:space="0" w:color="auto"/>
              <w:right w:val="nil" w:sz="6" w:space="0" w:color="auto"/>
            </w:tcBorders>
          </w:tcPr>
          <w:p>
            <w:pPr/>
          </w:p>
        </w:tc>
        <w:tc>
          <w:tcPr>
            <w:tcW w:w="1397" w:type="dxa"/>
            <w:tcBorders>
              <w:top w:val="nil" w:sz="6" w:space="0" w:color="auto"/>
              <w:left w:val="nil" w:sz="6" w:space="0" w:color="auto"/>
              <w:bottom w:val="nil" w:sz="6" w:space="0" w:color="auto"/>
              <w:right w:val="nil" w:sz="6" w:space="0" w:color="auto"/>
            </w:tcBorders>
          </w:tcPr>
          <w:p>
            <w:pPr/>
          </w:p>
        </w:tc>
        <w:tc>
          <w:tcPr>
            <w:tcW w:w="1078" w:type="dxa"/>
            <w:tcBorders>
              <w:top w:val="nil" w:sz="6" w:space="0" w:color="auto"/>
              <w:left w:val="nil" w:sz="6" w:space="0" w:color="auto"/>
              <w:bottom w:val="nil" w:sz="6" w:space="0" w:color="auto"/>
              <w:right w:val="nil" w:sz="6" w:space="0" w:color="auto"/>
            </w:tcBorders>
          </w:tcPr>
          <w:p>
            <w:pPr/>
          </w:p>
        </w:tc>
        <w:tc>
          <w:tcPr>
            <w:tcW w:w="937" w:type="dxa"/>
            <w:vMerge/>
            <w:tcBorders>
              <w:left w:val="single" w:sz="4" w:space="0" w:color="000000"/>
              <w:right w:val="single" w:sz="4" w:space="0" w:color="000000"/>
            </w:tcBorders>
          </w:tcPr>
          <w:p>
            <w:pPr/>
          </w:p>
        </w:tc>
        <w:tc>
          <w:tcPr>
            <w:tcW w:w="922" w:type="dxa"/>
            <w:vMerge/>
            <w:tcBorders>
              <w:left w:val="single" w:sz="4" w:space="0" w:color="000000"/>
              <w:right w:val="nil" w:sz="6" w:space="0" w:color="auto"/>
            </w:tcBorders>
          </w:tcPr>
          <w:p>
            <w:pPr/>
          </w:p>
        </w:tc>
      </w:tr>
      <w:tr>
        <w:trPr>
          <w:trHeight w:val="410" w:hRule="exact"/>
        </w:trPr>
        <w:tc>
          <w:tcPr>
            <w:tcW w:w="3178" w:type="dxa"/>
            <w:tcBorders>
              <w:top w:val="nil" w:sz="6" w:space="0" w:color="auto"/>
              <w:left w:val="nil" w:sz="6" w:space="0" w:color="auto"/>
              <w:bottom w:val="nil" w:sz="6" w:space="0" w:color="auto"/>
              <w:right w:val="single" w:sz="4" w:space="0" w:color="000000"/>
            </w:tcBorders>
          </w:tcPr>
          <w:p>
            <w:pPr>
              <w:pStyle w:val="TableParagraph"/>
              <w:spacing w:line="240" w:lineRule="auto" w:before="135"/>
              <w:ind w:left="122" w:right="0"/>
              <w:jc w:val="left"/>
              <w:rPr>
                <w:rFonts w:ascii="宋体" w:hAnsi="宋体" w:cs="宋体" w:eastAsia="宋体" w:hint="default"/>
                <w:sz w:val="18"/>
                <w:szCs w:val="18"/>
              </w:rPr>
            </w:pPr>
            <w:r>
              <w:rPr>
                <w:rFonts w:ascii="宋体" w:hAnsi="宋体" w:cs="宋体" w:eastAsia="宋体" w:hint="default"/>
                <w:sz w:val="18"/>
                <w:szCs w:val="18"/>
              </w:rPr>
              <w:t>中国民生银行上海分行陆家嘴支行</w:t>
            </w:r>
          </w:p>
        </w:tc>
        <w:tc>
          <w:tcPr>
            <w:tcW w:w="1397"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right="99"/>
              <w:jc w:val="right"/>
              <w:rPr>
                <w:rFonts w:ascii="Calibri" w:hAnsi="Calibri" w:cs="Calibri" w:eastAsia="Calibri" w:hint="default"/>
                <w:sz w:val="18"/>
                <w:szCs w:val="18"/>
              </w:rPr>
            </w:pPr>
            <w:r>
              <w:rPr>
                <w:rFonts w:ascii="Calibri"/>
                <w:sz w:val="18"/>
              </w:rPr>
              <w:t>509,340.40</w:t>
            </w:r>
          </w:p>
        </w:tc>
        <w:tc>
          <w:tcPr>
            <w:tcW w:w="1078" w:type="dxa"/>
            <w:tcBorders>
              <w:top w:val="nil" w:sz="6" w:space="0" w:color="auto"/>
              <w:left w:val="single" w:sz="4" w:space="0" w:color="000000"/>
              <w:bottom w:val="nil" w:sz="6" w:space="0" w:color="auto"/>
              <w:right w:val="single" w:sz="4" w:space="0" w:color="000000"/>
            </w:tcBorders>
          </w:tcPr>
          <w:p>
            <w:pPr>
              <w:pStyle w:val="TableParagraph"/>
              <w:spacing w:line="240" w:lineRule="auto" w:before="135"/>
              <w:ind w:right="101"/>
              <w:jc w:val="right"/>
              <w:rPr>
                <w:rFonts w:ascii="宋体" w:hAnsi="宋体" w:cs="宋体" w:eastAsia="宋体" w:hint="default"/>
                <w:sz w:val="18"/>
                <w:szCs w:val="18"/>
              </w:rPr>
            </w:pPr>
            <w:r>
              <w:rPr>
                <w:rFonts w:ascii="宋体" w:hAnsi="宋体" w:cs="宋体" w:eastAsia="宋体" w:hint="default"/>
                <w:sz w:val="18"/>
                <w:szCs w:val="18"/>
              </w:rPr>
              <w:t>银行保函</w:t>
            </w:r>
          </w:p>
        </w:tc>
        <w:tc>
          <w:tcPr>
            <w:tcW w:w="937" w:type="dxa"/>
            <w:vMerge/>
            <w:tcBorders>
              <w:left w:val="single" w:sz="4" w:space="0" w:color="000000"/>
              <w:right w:val="single" w:sz="4" w:space="0" w:color="000000"/>
            </w:tcBorders>
          </w:tcPr>
          <w:p>
            <w:pPr/>
          </w:p>
        </w:tc>
        <w:tc>
          <w:tcPr>
            <w:tcW w:w="922" w:type="dxa"/>
            <w:vMerge/>
            <w:tcBorders>
              <w:left w:val="single" w:sz="4" w:space="0" w:color="000000"/>
              <w:right w:val="nil" w:sz="6" w:space="0" w:color="auto"/>
            </w:tcBorders>
          </w:tcPr>
          <w:p>
            <w:pPr/>
          </w:p>
        </w:tc>
      </w:tr>
      <w:tr>
        <w:trPr>
          <w:trHeight w:val="415" w:hRule="exact"/>
        </w:trPr>
        <w:tc>
          <w:tcPr>
            <w:tcW w:w="3178" w:type="dxa"/>
            <w:tcBorders>
              <w:top w:val="nil" w:sz="6" w:space="0" w:color="auto"/>
              <w:left w:val="nil" w:sz="6" w:space="0" w:color="auto"/>
              <w:bottom w:val="single" w:sz="12" w:space="0" w:color="000000"/>
              <w:right w:val="single" w:sz="4" w:space="0" w:color="000000"/>
            </w:tcBorders>
          </w:tcPr>
          <w:p>
            <w:pPr>
              <w:pStyle w:val="TableParagraph"/>
              <w:spacing w:line="240" w:lineRule="auto" w:before="135"/>
              <w:ind w:left="122" w:right="0"/>
              <w:jc w:val="left"/>
              <w:rPr>
                <w:rFonts w:ascii="宋体" w:hAnsi="宋体" w:cs="宋体" w:eastAsia="宋体" w:hint="default"/>
                <w:sz w:val="18"/>
                <w:szCs w:val="18"/>
              </w:rPr>
            </w:pPr>
            <w:r>
              <w:rPr>
                <w:rFonts w:ascii="宋体" w:hAnsi="宋体" w:cs="宋体" w:eastAsia="宋体" w:hint="default"/>
                <w:sz w:val="18"/>
                <w:szCs w:val="18"/>
              </w:rPr>
              <w:t>中国银行闸北支行</w:t>
            </w:r>
          </w:p>
        </w:tc>
        <w:tc>
          <w:tcPr>
            <w:tcW w:w="139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right="101"/>
              <w:jc w:val="right"/>
              <w:rPr>
                <w:rFonts w:ascii="Calibri" w:hAnsi="Calibri" w:cs="Calibri" w:eastAsia="Calibri" w:hint="default"/>
                <w:sz w:val="18"/>
                <w:szCs w:val="18"/>
              </w:rPr>
            </w:pPr>
            <w:r>
              <w:rPr>
                <w:rFonts w:ascii="Calibri"/>
                <w:spacing w:val="-1"/>
                <w:sz w:val="18"/>
              </w:rPr>
              <w:t>408,224.82</w:t>
            </w:r>
          </w:p>
        </w:tc>
        <w:tc>
          <w:tcPr>
            <w:tcW w:w="107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35"/>
              <w:ind w:right="101"/>
              <w:jc w:val="right"/>
              <w:rPr>
                <w:rFonts w:ascii="宋体" w:hAnsi="宋体" w:cs="宋体" w:eastAsia="宋体" w:hint="default"/>
                <w:sz w:val="18"/>
                <w:szCs w:val="18"/>
              </w:rPr>
            </w:pPr>
            <w:r>
              <w:rPr>
                <w:rFonts w:ascii="宋体" w:hAnsi="宋体" w:cs="宋体" w:eastAsia="宋体" w:hint="default"/>
                <w:sz w:val="18"/>
                <w:szCs w:val="18"/>
              </w:rPr>
              <w:t>银行保函</w:t>
            </w:r>
          </w:p>
        </w:tc>
        <w:tc>
          <w:tcPr>
            <w:tcW w:w="937" w:type="dxa"/>
            <w:vMerge/>
            <w:tcBorders>
              <w:left w:val="single" w:sz="4" w:space="0" w:color="000000"/>
              <w:bottom w:val="single" w:sz="12" w:space="0" w:color="000000"/>
              <w:right w:val="single" w:sz="4" w:space="0" w:color="000000"/>
            </w:tcBorders>
          </w:tcPr>
          <w:p>
            <w:pPr/>
          </w:p>
        </w:tc>
        <w:tc>
          <w:tcPr>
            <w:tcW w:w="922" w:type="dxa"/>
            <w:vMerge/>
            <w:tcBorders>
              <w:left w:val="single" w:sz="4" w:space="0" w:color="000000"/>
              <w:bottom w:val="single" w:sz="12" w:space="0" w:color="000000"/>
              <w:right w:val="nil" w:sz="6" w:space="0" w:color="auto"/>
            </w:tcBorders>
          </w:tcPr>
          <w:p>
            <w:pPr/>
          </w:p>
        </w:tc>
      </w:tr>
    </w:tbl>
    <w:p>
      <w:pPr>
        <w:spacing w:line="240" w:lineRule="auto" w:before="0"/>
        <w:rPr>
          <w:rFonts w:ascii="宋体" w:hAnsi="宋体" w:cs="宋体" w:eastAsia="宋体" w:hint="default"/>
          <w:sz w:val="22"/>
          <w:szCs w:val="22"/>
        </w:rPr>
      </w:pPr>
    </w:p>
    <w:p>
      <w:pPr>
        <w:spacing w:line="240" w:lineRule="auto" w:before="11"/>
        <w:rPr>
          <w:rFonts w:ascii="宋体" w:hAnsi="宋体" w:cs="宋体" w:eastAsia="宋体" w:hint="default"/>
          <w:sz w:val="16"/>
          <w:szCs w:val="16"/>
        </w:rPr>
      </w:pPr>
    </w:p>
    <w:p>
      <w:pPr>
        <w:spacing w:before="0"/>
        <w:ind w:left="1278" w:right="0" w:firstLine="0"/>
        <w:jc w:val="left"/>
        <w:rPr>
          <w:rFonts w:ascii="宋体" w:hAnsi="宋体" w:cs="宋体" w:eastAsia="宋体" w:hint="default"/>
          <w:sz w:val="21"/>
          <w:szCs w:val="21"/>
        </w:rPr>
      </w:pPr>
      <w:r>
        <w:rPr/>
        <w:pict>
          <v:group style="position:absolute;margin-left:147.619995pt;margin-top:-71.8563pt;width:374.85pt;height:5.2pt;mso-position-horizontal-relative:page;mso-position-vertical-relative:paragraph;z-index:-1387000" coordorigin="2952,-1437" coordsize="7497,104">
            <v:shape style="position:absolute;left:2952;top:-1437;width:4575;height:103" type="#_x0000_t75" stroked="false">
              <v:imagedata r:id="rId827" o:title=""/>
            </v:shape>
            <v:shape style="position:absolute;left:7504;top:-1344;width:1082;height:10" type="#_x0000_t75" stroked="false">
              <v:imagedata r:id="rId674" o:title=""/>
            </v:shape>
            <v:shape style="position:absolute;left:8581;top:-1344;width:1868;height:10" type="#_x0000_t75" stroked="false">
              <v:imagedata r:id="rId828" o:title=""/>
            </v:shape>
            <w10:wrap type="none"/>
          </v:group>
        </w:pict>
      </w:r>
      <w:r>
        <w:rPr/>
        <w:pict>
          <v:group style="position:absolute;margin-left:147.619995pt;margin-top:-51.336361pt;width:374.85pt;height:5.2pt;mso-position-horizontal-relative:page;mso-position-vertical-relative:paragraph;z-index:-1386976" coordorigin="2952,-1027" coordsize="7497,104">
            <v:shape style="position:absolute;left:2952;top:-1027;width:4575;height:103" type="#_x0000_t75" stroked="false">
              <v:imagedata r:id="rId829" o:title=""/>
            </v:shape>
            <v:shape style="position:absolute;left:7504;top:-933;width:1082;height:10" type="#_x0000_t75" stroked="false">
              <v:imagedata r:id="rId682" o:title=""/>
            </v:shape>
            <v:shape style="position:absolute;left:8581;top:-933;width:1868;height:10" type="#_x0000_t75" stroked="false">
              <v:imagedata r:id="rId830" o:title=""/>
            </v:shape>
            <w10:wrap type="none"/>
          </v:group>
        </w:pict>
      </w:r>
      <w:r>
        <w:rPr/>
        <w:pict>
          <v:shape style="position:absolute;margin-left:308.570007pt;margin-top:16.853657pt;width:.48001pt;height:.12pt;mso-position-horizontal-relative:page;mso-position-vertical-relative:paragraph;z-index:-1386952" type="#_x0000_t75" stroked="false">
            <v:imagedata r:id="rId831" o:title=""/>
          </v:shape>
        </w:pict>
      </w:r>
      <w:r>
        <w:rPr/>
        <w:pict>
          <v:shape style="position:absolute;margin-left:380.350006pt;margin-top:16.853657pt;width:.48001pt;height:.12pt;mso-position-horizontal-relative:page;mso-position-vertical-relative:paragraph;z-index:-1386928" type="#_x0000_t75" stroked="false">
            <v:imagedata r:id="rId831" o:title=""/>
          </v:shape>
        </w:pict>
      </w:r>
      <w:r>
        <w:rPr/>
        <w:pict>
          <v:shape style="position:absolute;margin-left:437.230011pt;margin-top:16.853657pt;width:.48001pt;height:.12pt;mso-position-horizontal-relative:page;mso-position-vertical-relative:paragraph;z-index:-1386904" type="#_x0000_t75" stroked="false">
            <v:imagedata r:id="rId831" o:title=""/>
          </v:shape>
        </w:pict>
      </w:r>
      <w:r>
        <w:rPr/>
        <w:pict>
          <v:shape style="position:absolute;margin-left:478.779999pt;margin-top:16.853657pt;width:.48001pt;height:.12pt;mso-position-horizontal-relative:page;mso-position-vertical-relative:paragraph;z-index:-1386880" type="#_x0000_t75" stroked="false">
            <v:imagedata r:id="rId831" o:title=""/>
          </v:shape>
        </w:pict>
      </w:r>
      <w:r>
        <w:rPr/>
        <w:pict>
          <v:group style="position:absolute;margin-left:147.619995pt;margin-top:67.853699pt;width:369.2pt;height:5.05pt;mso-position-horizontal-relative:page;mso-position-vertical-relative:paragraph;z-index:-1386856" coordorigin="2952,1357" coordsize="7384,101">
            <v:shape style="position:absolute;left:2952;top:1357;width:3238;height:101" type="#_x0000_t75" stroked="false">
              <v:imagedata r:id="rId832" o:title=""/>
            </v:shape>
            <v:shape style="position:absolute;left:6167;top:1448;width:2578;height:10" type="#_x0000_t75" stroked="false">
              <v:imagedata r:id="rId833" o:title=""/>
            </v:shape>
            <v:shape style="position:absolute;left:8740;top:1448;width:836;height:10" type="#_x0000_t75" stroked="false">
              <v:imagedata r:id="rId834" o:title=""/>
            </v:shape>
            <v:shape style="position:absolute;left:9571;top:1448;width:766;height:10" type="#_x0000_t75" stroked="false">
              <v:imagedata r:id="rId835" o:title=""/>
            </v:shape>
            <w10:wrap type="none"/>
          </v:group>
        </w:pict>
      </w:r>
      <w:r>
        <w:rPr/>
        <w:pict>
          <v:group style="position:absolute;margin-left:147.619995pt;margin-top:88.25367pt;width:369.2pt;height:5.2pt;mso-position-horizontal-relative:page;mso-position-vertical-relative:paragraph;z-index:-1386832" coordorigin="2952,1765" coordsize="7384,104">
            <v:shape style="position:absolute;left:2952;top:1765;width:3238;height:103" type="#_x0000_t75" stroked="false">
              <v:imagedata r:id="rId836" o:title=""/>
            </v:shape>
            <v:shape style="position:absolute;left:6167;top:1859;width:2578;height:10" type="#_x0000_t75" stroked="false">
              <v:imagedata r:id="rId837" o:title=""/>
            </v:shape>
            <v:shape style="position:absolute;left:8740;top:1859;width:836;height:10" type="#_x0000_t75" stroked="false">
              <v:imagedata r:id="rId838" o:title=""/>
            </v:shape>
            <v:shape style="position:absolute;left:9571;top:1859;width:766;height:10" type="#_x0000_t75" stroked="false">
              <v:imagedata r:id="rId839" o:title=""/>
            </v:shape>
            <w10:wrap type="none"/>
          </v:group>
        </w:pict>
      </w:r>
      <w:r>
        <w:rPr/>
        <w:pict>
          <v:group style="position:absolute;margin-left:147.619995pt;margin-top:108.773636pt;width:369.2pt;height:5.2pt;mso-position-horizontal-relative:page;mso-position-vertical-relative:paragraph;z-index:-1386808" coordorigin="2952,2175" coordsize="7384,104">
            <v:shape style="position:absolute;left:2952;top:2175;width:3238;height:103" type="#_x0000_t75" stroked="false">
              <v:imagedata r:id="rId840" o:title=""/>
            </v:shape>
            <v:shape style="position:absolute;left:6167;top:2269;width:2578;height:10" type="#_x0000_t75" stroked="false">
              <v:imagedata r:id="rId833" o:title=""/>
            </v:shape>
            <v:shape style="position:absolute;left:8740;top:2269;width:836;height:10" type="#_x0000_t75" stroked="false">
              <v:imagedata r:id="rId834" o:title=""/>
            </v:shape>
            <v:shape style="position:absolute;left:9571;top:2269;width:766;height:10" type="#_x0000_t75" stroked="false">
              <v:imagedata r:id="rId835" o:title=""/>
            </v:shape>
            <w10:wrap type="none"/>
          </v:group>
        </w:pict>
      </w:r>
      <w:r>
        <w:rPr>
          <w:rFonts w:ascii="宋体" w:hAnsi="宋体" w:cs="宋体" w:eastAsia="宋体" w:hint="default"/>
          <w:sz w:val="21"/>
          <w:szCs w:val="21"/>
        </w:rPr>
        <w:t>组合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中，不计提坏账准备的其他应收款：</w:t>
      </w:r>
    </w:p>
    <w:tbl>
      <w:tblPr>
        <w:tblW w:w="0" w:type="auto"/>
        <w:jc w:val="left"/>
        <w:tblInd w:w="1278" w:type="dxa"/>
        <w:tblLayout w:type="fixed"/>
        <w:tblCellMar>
          <w:top w:w="0" w:type="dxa"/>
          <w:left w:w="0" w:type="dxa"/>
          <w:bottom w:w="0" w:type="dxa"/>
          <w:right w:w="0" w:type="dxa"/>
        </w:tblCellMar>
        <w:tblLook w:val="01E0"/>
      </w:tblPr>
      <w:tblGrid>
        <w:gridCol w:w="3238"/>
        <w:gridCol w:w="1436"/>
        <w:gridCol w:w="1138"/>
        <w:gridCol w:w="831"/>
        <w:gridCol w:w="756"/>
      </w:tblGrid>
      <w:tr>
        <w:trPr>
          <w:trHeight w:val="1034" w:hRule="exact"/>
        </w:trPr>
        <w:tc>
          <w:tcPr>
            <w:tcW w:w="3238" w:type="dxa"/>
            <w:tcBorders>
              <w:top w:val="single" w:sz="12" w:space="0" w:color="000000"/>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5"/>
                <w:szCs w:val="25"/>
              </w:rPr>
            </w:pPr>
          </w:p>
          <w:p>
            <w:pPr>
              <w:pStyle w:val="TableParagraph"/>
              <w:spacing w:line="240" w:lineRule="auto"/>
              <w:ind w:left="996" w:right="0"/>
              <w:jc w:val="left"/>
              <w:rPr>
                <w:rFonts w:ascii="宋体" w:hAnsi="宋体" w:cs="宋体" w:eastAsia="宋体" w:hint="default"/>
                <w:sz w:val="18"/>
                <w:szCs w:val="18"/>
              </w:rPr>
            </w:pPr>
            <w:r>
              <w:rPr>
                <w:rFonts w:ascii="宋体" w:hAnsi="宋体" w:cs="宋体" w:eastAsia="宋体" w:hint="default"/>
                <w:sz w:val="18"/>
                <w:szCs w:val="18"/>
              </w:rPr>
              <w:t>其他应收款内容</w:t>
            </w:r>
          </w:p>
        </w:tc>
        <w:tc>
          <w:tcPr>
            <w:tcW w:w="1436"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5"/>
                <w:szCs w:val="25"/>
              </w:rPr>
            </w:pPr>
          </w:p>
          <w:p>
            <w:pPr>
              <w:pStyle w:val="TableParagraph"/>
              <w:spacing w:line="240" w:lineRule="auto"/>
              <w:ind w:left="353"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138"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5"/>
                <w:szCs w:val="2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款项性质</w:t>
            </w:r>
          </w:p>
        </w:tc>
        <w:tc>
          <w:tcPr>
            <w:tcW w:w="831" w:type="dxa"/>
            <w:vMerge w:val="restart"/>
            <w:tcBorders>
              <w:top w:val="single" w:sz="12" w:space="0" w:color="000000"/>
              <w:left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566" w:lineRule="auto"/>
              <w:ind w:left="230" w:right="228"/>
              <w:jc w:val="left"/>
              <w:rPr>
                <w:rFonts w:ascii="宋体" w:hAnsi="宋体" w:cs="宋体" w:eastAsia="宋体" w:hint="default"/>
                <w:sz w:val="18"/>
                <w:szCs w:val="18"/>
              </w:rPr>
            </w:pPr>
            <w:r>
              <w:rPr>
                <w:rFonts w:ascii="宋体" w:hAnsi="宋体" w:cs="宋体" w:eastAsia="宋体" w:hint="default"/>
                <w:sz w:val="18"/>
                <w:szCs w:val="18"/>
              </w:rPr>
              <w:t>计提 比例</w:t>
            </w:r>
          </w:p>
        </w:tc>
        <w:tc>
          <w:tcPr>
            <w:tcW w:w="756" w:type="dxa"/>
            <w:vMerge w:val="restart"/>
            <w:tcBorders>
              <w:top w:val="single" w:sz="12" w:space="0" w:color="000000"/>
              <w:left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566" w:lineRule="auto"/>
              <w:ind w:left="103" w:right="107"/>
              <w:jc w:val="left"/>
              <w:rPr>
                <w:rFonts w:ascii="宋体" w:hAnsi="宋体" w:cs="宋体" w:eastAsia="宋体" w:hint="default"/>
                <w:sz w:val="18"/>
                <w:szCs w:val="18"/>
              </w:rPr>
            </w:pPr>
            <w:r>
              <w:rPr>
                <w:rFonts w:ascii="宋体" w:hAnsi="宋体" w:cs="宋体" w:eastAsia="宋体" w:hint="default"/>
                <w:sz w:val="18"/>
                <w:szCs w:val="18"/>
              </w:rPr>
              <w:t>坏账准 备金额</w:t>
            </w:r>
          </w:p>
        </w:tc>
      </w:tr>
      <w:tr>
        <w:trPr>
          <w:trHeight w:val="499" w:hRule="exact"/>
        </w:trPr>
        <w:tc>
          <w:tcPr>
            <w:tcW w:w="3238" w:type="dxa"/>
            <w:tcBorders>
              <w:top w:val="nil" w:sz="6" w:space="0" w:color="auto"/>
              <w:left w:val="nil" w:sz="6" w:space="0" w:color="auto"/>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杭州万达信息系统有限公司</w:t>
            </w:r>
          </w:p>
        </w:tc>
        <w:tc>
          <w:tcPr>
            <w:tcW w:w="1436"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right="98"/>
              <w:jc w:val="right"/>
              <w:rPr>
                <w:rFonts w:ascii="Calibri" w:hAnsi="Calibri" w:cs="Calibri" w:eastAsia="Calibri" w:hint="default"/>
                <w:sz w:val="18"/>
                <w:szCs w:val="18"/>
              </w:rPr>
            </w:pPr>
            <w:r>
              <w:rPr>
                <w:rFonts w:ascii="Calibri"/>
                <w:spacing w:val="-1"/>
                <w:sz w:val="18"/>
              </w:rPr>
              <w:t>5,687,307.59</w:t>
            </w:r>
          </w:p>
        </w:tc>
        <w:tc>
          <w:tcPr>
            <w:tcW w:w="1138"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right="19"/>
              <w:jc w:val="center"/>
              <w:rPr>
                <w:rFonts w:ascii="宋体" w:hAnsi="宋体" w:cs="宋体" w:eastAsia="宋体" w:hint="default"/>
                <w:sz w:val="18"/>
                <w:szCs w:val="18"/>
              </w:rPr>
            </w:pPr>
            <w:r>
              <w:rPr>
                <w:rFonts w:ascii="宋体" w:hAnsi="宋体" w:cs="宋体" w:eastAsia="宋体" w:hint="default"/>
                <w:sz w:val="18"/>
                <w:szCs w:val="18"/>
              </w:rPr>
              <w:t>子公司往来</w:t>
            </w:r>
          </w:p>
        </w:tc>
        <w:tc>
          <w:tcPr>
            <w:tcW w:w="831" w:type="dxa"/>
            <w:vMerge/>
            <w:tcBorders>
              <w:left w:val="single" w:sz="4" w:space="0" w:color="000000"/>
              <w:right w:val="single" w:sz="4" w:space="0" w:color="000000"/>
            </w:tcBorders>
          </w:tcPr>
          <w:p>
            <w:pPr/>
          </w:p>
        </w:tc>
        <w:tc>
          <w:tcPr>
            <w:tcW w:w="756" w:type="dxa"/>
            <w:vMerge/>
            <w:tcBorders>
              <w:left w:val="single" w:sz="4" w:space="0" w:color="000000"/>
              <w:right w:val="nil" w:sz="6" w:space="0" w:color="auto"/>
            </w:tcBorders>
          </w:tcPr>
          <w:p>
            <w:pPr/>
          </w:p>
        </w:tc>
      </w:tr>
      <w:tr>
        <w:trPr>
          <w:trHeight w:val="13" w:hRule="exact"/>
        </w:trPr>
        <w:tc>
          <w:tcPr>
            <w:tcW w:w="3238" w:type="dxa"/>
            <w:tcBorders>
              <w:top w:val="nil" w:sz="6" w:space="0" w:color="auto"/>
              <w:left w:val="nil" w:sz="6" w:space="0" w:color="auto"/>
              <w:bottom w:val="nil" w:sz="6" w:space="0" w:color="auto"/>
              <w:right w:val="nil" w:sz="6" w:space="0" w:color="auto"/>
            </w:tcBorders>
          </w:tcPr>
          <w:p>
            <w:pPr/>
          </w:p>
        </w:tc>
        <w:tc>
          <w:tcPr>
            <w:tcW w:w="1436" w:type="dxa"/>
            <w:tcBorders>
              <w:top w:val="nil" w:sz="6" w:space="0" w:color="auto"/>
              <w:left w:val="nil" w:sz="6" w:space="0" w:color="auto"/>
              <w:bottom w:val="nil" w:sz="6" w:space="0" w:color="auto"/>
              <w:right w:val="nil" w:sz="6" w:space="0" w:color="auto"/>
            </w:tcBorders>
          </w:tcPr>
          <w:p>
            <w:pPr/>
          </w:p>
        </w:tc>
        <w:tc>
          <w:tcPr>
            <w:tcW w:w="1138" w:type="dxa"/>
            <w:tcBorders>
              <w:top w:val="nil" w:sz="6" w:space="0" w:color="auto"/>
              <w:left w:val="nil" w:sz="6" w:space="0" w:color="auto"/>
              <w:bottom w:val="nil" w:sz="6" w:space="0" w:color="auto"/>
              <w:right w:val="nil" w:sz="6" w:space="0" w:color="auto"/>
            </w:tcBorders>
          </w:tcPr>
          <w:p>
            <w:pPr/>
          </w:p>
        </w:tc>
        <w:tc>
          <w:tcPr>
            <w:tcW w:w="831" w:type="dxa"/>
            <w:vMerge/>
            <w:tcBorders>
              <w:left w:val="single" w:sz="4" w:space="0" w:color="000000"/>
              <w:right w:val="single" w:sz="4" w:space="0" w:color="000000"/>
            </w:tcBorders>
          </w:tcPr>
          <w:p>
            <w:pPr/>
          </w:p>
        </w:tc>
        <w:tc>
          <w:tcPr>
            <w:tcW w:w="756" w:type="dxa"/>
            <w:vMerge/>
            <w:tcBorders>
              <w:left w:val="single" w:sz="4" w:space="0" w:color="000000"/>
              <w:right w:val="nil" w:sz="6" w:space="0" w:color="auto"/>
            </w:tcBorders>
          </w:tcPr>
          <w:p>
            <w:pPr/>
          </w:p>
        </w:tc>
      </w:tr>
      <w:tr>
        <w:trPr>
          <w:trHeight w:val="395" w:hRule="exact"/>
        </w:trPr>
        <w:tc>
          <w:tcPr>
            <w:tcW w:w="3238" w:type="dxa"/>
            <w:tcBorders>
              <w:top w:val="nil" w:sz="6" w:space="0" w:color="auto"/>
              <w:left w:val="nil" w:sz="6" w:space="0" w:color="auto"/>
              <w:bottom w:val="nil" w:sz="6" w:space="0" w:color="auto"/>
              <w:right w:val="single" w:sz="4" w:space="0" w:color="000000"/>
            </w:tcBorders>
          </w:tcPr>
          <w:p>
            <w:pPr>
              <w:pStyle w:val="TableParagraph"/>
              <w:spacing w:line="240" w:lineRule="auto" w:before="135"/>
              <w:ind w:left="122" w:right="0"/>
              <w:jc w:val="left"/>
              <w:rPr>
                <w:rFonts w:ascii="宋体" w:hAnsi="宋体" w:cs="宋体" w:eastAsia="宋体" w:hint="default"/>
                <w:sz w:val="18"/>
                <w:szCs w:val="18"/>
              </w:rPr>
            </w:pPr>
            <w:r>
              <w:rPr>
                <w:rFonts w:ascii="宋体" w:hAnsi="宋体" w:cs="宋体" w:eastAsia="宋体" w:hint="default"/>
                <w:sz w:val="18"/>
                <w:szCs w:val="18"/>
              </w:rPr>
              <w:t>深圳市万达计算机软件有限公司</w:t>
            </w:r>
          </w:p>
        </w:tc>
        <w:tc>
          <w:tcPr>
            <w:tcW w:w="1436"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right="98"/>
              <w:jc w:val="right"/>
              <w:rPr>
                <w:rFonts w:ascii="Calibri" w:hAnsi="Calibri" w:cs="Calibri" w:eastAsia="Calibri" w:hint="default"/>
                <w:sz w:val="18"/>
                <w:szCs w:val="18"/>
              </w:rPr>
            </w:pPr>
            <w:r>
              <w:rPr>
                <w:rFonts w:ascii="Calibri"/>
                <w:spacing w:val="-1"/>
                <w:sz w:val="18"/>
              </w:rPr>
              <w:t>1,516,439.97</w:t>
            </w:r>
          </w:p>
        </w:tc>
        <w:tc>
          <w:tcPr>
            <w:tcW w:w="1138" w:type="dxa"/>
            <w:tcBorders>
              <w:top w:val="nil" w:sz="6" w:space="0" w:color="auto"/>
              <w:left w:val="single" w:sz="4" w:space="0" w:color="000000"/>
              <w:bottom w:val="nil" w:sz="6" w:space="0" w:color="auto"/>
              <w:right w:val="single" w:sz="4" w:space="0" w:color="000000"/>
            </w:tcBorders>
          </w:tcPr>
          <w:p>
            <w:pPr>
              <w:pStyle w:val="TableParagraph"/>
              <w:spacing w:line="240" w:lineRule="auto" w:before="135"/>
              <w:ind w:right="19"/>
              <w:jc w:val="center"/>
              <w:rPr>
                <w:rFonts w:ascii="宋体" w:hAnsi="宋体" w:cs="宋体" w:eastAsia="宋体" w:hint="default"/>
                <w:sz w:val="18"/>
                <w:szCs w:val="18"/>
              </w:rPr>
            </w:pPr>
            <w:r>
              <w:rPr>
                <w:rFonts w:ascii="宋体" w:hAnsi="宋体" w:cs="宋体" w:eastAsia="宋体" w:hint="default"/>
                <w:sz w:val="18"/>
                <w:szCs w:val="18"/>
              </w:rPr>
              <w:t>子公司往来</w:t>
            </w:r>
          </w:p>
        </w:tc>
        <w:tc>
          <w:tcPr>
            <w:tcW w:w="831" w:type="dxa"/>
            <w:vMerge/>
            <w:tcBorders>
              <w:left w:val="single" w:sz="4" w:space="0" w:color="000000"/>
              <w:right w:val="single" w:sz="4" w:space="0" w:color="000000"/>
            </w:tcBorders>
          </w:tcPr>
          <w:p>
            <w:pPr/>
          </w:p>
        </w:tc>
        <w:tc>
          <w:tcPr>
            <w:tcW w:w="756" w:type="dxa"/>
            <w:vMerge/>
            <w:tcBorders>
              <w:left w:val="single" w:sz="4" w:space="0" w:color="000000"/>
              <w:right w:val="nil" w:sz="6" w:space="0" w:color="auto"/>
            </w:tcBorders>
          </w:tcPr>
          <w:p>
            <w:pPr/>
          </w:p>
        </w:tc>
      </w:tr>
      <w:tr>
        <w:trPr>
          <w:trHeight w:val="15" w:hRule="exact"/>
        </w:trPr>
        <w:tc>
          <w:tcPr>
            <w:tcW w:w="3238" w:type="dxa"/>
            <w:tcBorders>
              <w:top w:val="nil" w:sz="6" w:space="0" w:color="auto"/>
              <w:left w:val="nil" w:sz="6" w:space="0" w:color="auto"/>
              <w:bottom w:val="nil" w:sz="6" w:space="0" w:color="auto"/>
              <w:right w:val="nil" w:sz="6" w:space="0" w:color="auto"/>
            </w:tcBorders>
          </w:tcPr>
          <w:p>
            <w:pPr/>
          </w:p>
        </w:tc>
        <w:tc>
          <w:tcPr>
            <w:tcW w:w="1436" w:type="dxa"/>
            <w:tcBorders>
              <w:top w:val="nil" w:sz="6" w:space="0" w:color="auto"/>
              <w:left w:val="nil" w:sz="6" w:space="0" w:color="auto"/>
              <w:bottom w:val="nil" w:sz="6" w:space="0" w:color="auto"/>
              <w:right w:val="nil" w:sz="6" w:space="0" w:color="auto"/>
            </w:tcBorders>
          </w:tcPr>
          <w:p>
            <w:pPr/>
          </w:p>
        </w:tc>
        <w:tc>
          <w:tcPr>
            <w:tcW w:w="1138" w:type="dxa"/>
            <w:tcBorders>
              <w:top w:val="nil" w:sz="6" w:space="0" w:color="auto"/>
              <w:left w:val="nil" w:sz="6" w:space="0" w:color="auto"/>
              <w:bottom w:val="nil" w:sz="6" w:space="0" w:color="auto"/>
              <w:right w:val="nil" w:sz="6" w:space="0" w:color="auto"/>
            </w:tcBorders>
          </w:tcPr>
          <w:p>
            <w:pPr/>
          </w:p>
        </w:tc>
        <w:tc>
          <w:tcPr>
            <w:tcW w:w="831" w:type="dxa"/>
            <w:vMerge/>
            <w:tcBorders>
              <w:left w:val="single" w:sz="4" w:space="0" w:color="000000"/>
              <w:right w:val="single" w:sz="4" w:space="0" w:color="000000"/>
            </w:tcBorders>
          </w:tcPr>
          <w:p>
            <w:pPr/>
          </w:p>
        </w:tc>
        <w:tc>
          <w:tcPr>
            <w:tcW w:w="756" w:type="dxa"/>
            <w:vMerge/>
            <w:tcBorders>
              <w:left w:val="single" w:sz="4" w:space="0" w:color="000000"/>
              <w:right w:val="nil" w:sz="6" w:space="0" w:color="auto"/>
            </w:tcBorders>
          </w:tcPr>
          <w:p>
            <w:pPr/>
          </w:p>
        </w:tc>
      </w:tr>
      <w:tr>
        <w:trPr>
          <w:trHeight w:val="395" w:hRule="exact"/>
        </w:trPr>
        <w:tc>
          <w:tcPr>
            <w:tcW w:w="3238" w:type="dxa"/>
            <w:tcBorders>
              <w:top w:val="nil" w:sz="6" w:space="0" w:color="auto"/>
              <w:left w:val="nil" w:sz="6" w:space="0" w:color="auto"/>
              <w:bottom w:val="nil" w:sz="6" w:space="0" w:color="auto"/>
              <w:right w:val="single" w:sz="4" w:space="0" w:color="000000"/>
            </w:tcBorders>
          </w:tcPr>
          <w:p>
            <w:pPr>
              <w:pStyle w:val="TableParagraph"/>
              <w:spacing w:line="240" w:lineRule="auto" w:before="135"/>
              <w:ind w:left="122" w:right="0"/>
              <w:jc w:val="left"/>
              <w:rPr>
                <w:rFonts w:ascii="宋体" w:hAnsi="宋体" w:cs="宋体" w:eastAsia="宋体" w:hint="default"/>
                <w:sz w:val="18"/>
                <w:szCs w:val="18"/>
              </w:rPr>
            </w:pPr>
            <w:r>
              <w:rPr>
                <w:rFonts w:ascii="宋体" w:hAnsi="宋体" w:cs="宋体" w:eastAsia="宋体" w:hint="default"/>
                <w:sz w:val="18"/>
                <w:szCs w:val="18"/>
              </w:rPr>
              <w:t>上海万达信息系统有限公司</w:t>
            </w:r>
          </w:p>
        </w:tc>
        <w:tc>
          <w:tcPr>
            <w:tcW w:w="1436"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right="99"/>
              <w:jc w:val="right"/>
              <w:rPr>
                <w:rFonts w:ascii="Calibri" w:hAnsi="Calibri" w:cs="Calibri" w:eastAsia="Calibri" w:hint="default"/>
                <w:sz w:val="18"/>
                <w:szCs w:val="18"/>
              </w:rPr>
            </w:pPr>
            <w:r>
              <w:rPr>
                <w:rFonts w:ascii="Calibri"/>
                <w:sz w:val="18"/>
              </w:rPr>
              <w:t>382,934.56</w:t>
            </w:r>
          </w:p>
        </w:tc>
        <w:tc>
          <w:tcPr>
            <w:tcW w:w="1138" w:type="dxa"/>
            <w:tcBorders>
              <w:top w:val="nil" w:sz="6" w:space="0" w:color="auto"/>
              <w:left w:val="single" w:sz="4" w:space="0" w:color="000000"/>
              <w:bottom w:val="nil" w:sz="6" w:space="0" w:color="auto"/>
              <w:right w:val="single" w:sz="4" w:space="0" w:color="000000"/>
            </w:tcBorders>
          </w:tcPr>
          <w:p>
            <w:pPr>
              <w:pStyle w:val="TableParagraph"/>
              <w:spacing w:line="240" w:lineRule="auto" w:before="135"/>
              <w:ind w:right="19"/>
              <w:jc w:val="center"/>
              <w:rPr>
                <w:rFonts w:ascii="宋体" w:hAnsi="宋体" w:cs="宋体" w:eastAsia="宋体" w:hint="default"/>
                <w:sz w:val="18"/>
                <w:szCs w:val="18"/>
              </w:rPr>
            </w:pPr>
            <w:r>
              <w:rPr>
                <w:rFonts w:ascii="宋体" w:hAnsi="宋体" w:cs="宋体" w:eastAsia="宋体" w:hint="default"/>
                <w:sz w:val="18"/>
                <w:szCs w:val="18"/>
              </w:rPr>
              <w:t>子公司往来</w:t>
            </w:r>
          </w:p>
        </w:tc>
        <w:tc>
          <w:tcPr>
            <w:tcW w:w="831" w:type="dxa"/>
            <w:vMerge/>
            <w:tcBorders>
              <w:left w:val="single" w:sz="4" w:space="0" w:color="000000"/>
              <w:right w:val="single" w:sz="4" w:space="0" w:color="000000"/>
            </w:tcBorders>
          </w:tcPr>
          <w:p>
            <w:pPr/>
          </w:p>
        </w:tc>
        <w:tc>
          <w:tcPr>
            <w:tcW w:w="756" w:type="dxa"/>
            <w:vMerge/>
            <w:tcBorders>
              <w:left w:val="single" w:sz="4" w:space="0" w:color="000000"/>
              <w:right w:val="nil" w:sz="6" w:space="0" w:color="auto"/>
            </w:tcBorders>
          </w:tcPr>
          <w:p>
            <w:pPr/>
          </w:p>
        </w:tc>
      </w:tr>
      <w:tr>
        <w:trPr>
          <w:trHeight w:val="15" w:hRule="exact"/>
        </w:trPr>
        <w:tc>
          <w:tcPr>
            <w:tcW w:w="3238" w:type="dxa"/>
            <w:tcBorders>
              <w:top w:val="nil" w:sz="6" w:space="0" w:color="auto"/>
              <w:left w:val="nil" w:sz="6" w:space="0" w:color="auto"/>
              <w:bottom w:val="nil" w:sz="6" w:space="0" w:color="auto"/>
              <w:right w:val="nil" w:sz="6" w:space="0" w:color="auto"/>
            </w:tcBorders>
          </w:tcPr>
          <w:p>
            <w:pPr/>
          </w:p>
        </w:tc>
        <w:tc>
          <w:tcPr>
            <w:tcW w:w="1436" w:type="dxa"/>
            <w:tcBorders>
              <w:top w:val="nil" w:sz="6" w:space="0" w:color="auto"/>
              <w:left w:val="nil" w:sz="6" w:space="0" w:color="auto"/>
              <w:bottom w:val="nil" w:sz="6" w:space="0" w:color="auto"/>
              <w:right w:val="nil" w:sz="6" w:space="0" w:color="auto"/>
            </w:tcBorders>
          </w:tcPr>
          <w:p>
            <w:pPr/>
          </w:p>
        </w:tc>
        <w:tc>
          <w:tcPr>
            <w:tcW w:w="1138" w:type="dxa"/>
            <w:tcBorders>
              <w:top w:val="nil" w:sz="6" w:space="0" w:color="auto"/>
              <w:left w:val="nil" w:sz="6" w:space="0" w:color="auto"/>
              <w:bottom w:val="nil" w:sz="6" w:space="0" w:color="auto"/>
              <w:right w:val="nil" w:sz="6" w:space="0" w:color="auto"/>
            </w:tcBorders>
          </w:tcPr>
          <w:p>
            <w:pPr/>
          </w:p>
        </w:tc>
        <w:tc>
          <w:tcPr>
            <w:tcW w:w="831" w:type="dxa"/>
            <w:vMerge/>
            <w:tcBorders>
              <w:left w:val="single" w:sz="4" w:space="0" w:color="000000"/>
              <w:right w:val="single" w:sz="4" w:space="0" w:color="000000"/>
            </w:tcBorders>
          </w:tcPr>
          <w:p>
            <w:pPr/>
          </w:p>
        </w:tc>
        <w:tc>
          <w:tcPr>
            <w:tcW w:w="756" w:type="dxa"/>
            <w:vMerge/>
            <w:tcBorders>
              <w:left w:val="single" w:sz="4" w:space="0" w:color="000000"/>
              <w:right w:val="nil" w:sz="6" w:space="0" w:color="auto"/>
            </w:tcBorders>
          </w:tcPr>
          <w:p>
            <w:pPr/>
          </w:p>
        </w:tc>
      </w:tr>
      <w:tr>
        <w:trPr>
          <w:trHeight w:val="395" w:hRule="exact"/>
        </w:trPr>
        <w:tc>
          <w:tcPr>
            <w:tcW w:w="3238" w:type="dxa"/>
            <w:tcBorders>
              <w:top w:val="nil" w:sz="6" w:space="0" w:color="auto"/>
              <w:left w:val="nil" w:sz="6" w:space="0" w:color="auto"/>
              <w:bottom w:val="nil" w:sz="6" w:space="0" w:color="auto"/>
              <w:right w:val="single" w:sz="4" w:space="0" w:color="000000"/>
            </w:tcBorders>
          </w:tcPr>
          <w:p>
            <w:pPr>
              <w:pStyle w:val="TableParagraph"/>
              <w:spacing w:line="240" w:lineRule="auto" w:before="135"/>
              <w:ind w:left="122" w:right="0"/>
              <w:jc w:val="left"/>
              <w:rPr>
                <w:rFonts w:ascii="宋体" w:hAnsi="宋体" w:cs="宋体" w:eastAsia="宋体" w:hint="default"/>
                <w:sz w:val="18"/>
                <w:szCs w:val="18"/>
              </w:rPr>
            </w:pPr>
            <w:r>
              <w:rPr>
                <w:rFonts w:ascii="宋体" w:hAnsi="宋体" w:cs="宋体" w:eastAsia="宋体" w:hint="default"/>
                <w:sz w:val="18"/>
                <w:szCs w:val="18"/>
              </w:rPr>
              <w:t>上海爱递吉供应链管理服务有限公司</w:t>
            </w:r>
          </w:p>
        </w:tc>
        <w:tc>
          <w:tcPr>
            <w:tcW w:w="1436"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right="98"/>
              <w:jc w:val="right"/>
              <w:rPr>
                <w:rFonts w:ascii="Calibri" w:hAnsi="Calibri" w:cs="Calibri" w:eastAsia="Calibri" w:hint="default"/>
                <w:sz w:val="18"/>
                <w:szCs w:val="18"/>
              </w:rPr>
            </w:pPr>
            <w:r>
              <w:rPr>
                <w:rFonts w:ascii="Calibri"/>
                <w:sz w:val="18"/>
              </w:rPr>
              <w:t>2,259,505.42</w:t>
            </w:r>
          </w:p>
        </w:tc>
        <w:tc>
          <w:tcPr>
            <w:tcW w:w="1138" w:type="dxa"/>
            <w:tcBorders>
              <w:top w:val="nil" w:sz="6" w:space="0" w:color="auto"/>
              <w:left w:val="single" w:sz="4" w:space="0" w:color="000000"/>
              <w:bottom w:val="nil" w:sz="6" w:space="0" w:color="auto"/>
              <w:right w:val="single" w:sz="4" w:space="0" w:color="000000"/>
            </w:tcBorders>
          </w:tcPr>
          <w:p>
            <w:pPr>
              <w:pStyle w:val="TableParagraph"/>
              <w:spacing w:line="240" w:lineRule="auto" w:before="135"/>
              <w:ind w:right="19"/>
              <w:jc w:val="center"/>
              <w:rPr>
                <w:rFonts w:ascii="宋体" w:hAnsi="宋体" w:cs="宋体" w:eastAsia="宋体" w:hint="default"/>
                <w:sz w:val="18"/>
                <w:szCs w:val="18"/>
              </w:rPr>
            </w:pPr>
            <w:r>
              <w:rPr>
                <w:rFonts w:ascii="宋体" w:hAnsi="宋体" w:cs="宋体" w:eastAsia="宋体" w:hint="default"/>
                <w:sz w:val="18"/>
                <w:szCs w:val="18"/>
              </w:rPr>
              <w:t>子公司往来</w:t>
            </w:r>
          </w:p>
        </w:tc>
        <w:tc>
          <w:tcPr>
            <w:tcW w:w="831" w:type="dxa"/>
            <w:vMerge/>
            <w:tcBorders>
              <w:left w:val="single" w:sz="4" w:space="0" w:color="000000"/>
              <w:right w:val="single" w:sz="4" w:space="0" w:color="000000"/>
            </w:tcBorders>
          </w:tcPr>
          <w:p>
            <w:pPr/>
          </w:p>
        </w:tc>
        <w:tc>
          <w:tcPr>
            <w:tcW w:w="756" w:type="dxa"/>
            <w:vMerge/>
            <w:tcBorders>
              <w:left w:val="single" w:sz="4" w:space="0" w:color="000000"/>
              <w:right w:val="nil" w:sz="6" w:space="0" w:color="auto"/>
            </w:tcBorders>
          </w:tcPr>
          <w:p>
            <w:pPr/>
          </w:p>
        </w:tc>
      </w:tr>
      <w:tr>
        <w:trPr>
          <w:trHeight w:val="15" w:hRule="exact"/>
        </w:trPr>
        <w:tc>
          <w:tcPr>
            <w:tcW w:w="3238" w:type="dxa"/>
            <w:tcBorders>
              <w:top w:val="nil" w:sz="6" w:space="0" w:color="auto"/>
              <w:left w:val="nil" w:sz="6" w:space="0" w:color="auto"/>
              <w:bottom w:val="nil" w:sz="6" w:space="0" w:color="auto"/>
              <w:right w:val="nil" w:sz="6" w:space="0" w:color="auto"/>
            </w:tcBorders>
          </w:tcPr>
          <w:p>
            <w:pPr/>
          </w:p>
        </w:tc>
        <w:tc>
          <w:tcPr>
            <w:tcW w:w="1436" w:type="dxa"/>
            <w:tcBorders>
              <w:top w:val="nil" w:sz="6" w:space="0" w:color="auto"/>
              <w:left w:val="nil" w:sz="6" w:space="0" w:color="auto"/>
              <w:bottom w:val="nil" w:sz="6" w:space="0" w:color="auto"/>
              <w:right w:val="nil" w:sz="6" w:space="0" w:color="auto"/>
            </w:tcBorders>
          </w:tcPr>
          <w:p>
            <w:pPr/>
          </w:p>
        </w:tc>
        <w:tc>
          <w:tcPr>
            <w:tcW w:w="1138" w:type="dxa"/>
            <w:tcBorders>
              <w:top w:val="nil" w:sz="6" w:space="0" w:color="auto"/>
              <w:left w:val="nil" w:sz="6" w:space="0" w:color="auto"/>
              <w:bottom w:val="nil" w:sz="6" w:space="0" w:color="auto"/>
              <w:right w:val="nil" w:sz="6" w:space="0" w:color="auto"/>
            </w:tcBorders>
          </w:tcPr>
          <w:p>
            <w:pPr/>
          </w:p>
        </w:tc>
        <w:tc>
          <w:tcPr>
            <w:tcW w:w="831" w:type="dxa"/>
            <w:vMerge/>
            <w:tcBorders>
              <w:left w:val="single" w:sz="4" w:space="0" w:color="000000"/>
              <w:right w:val="single" w:sz="4" w:space="0" w:color="000000"/>
            </w:tcBorders>
          </w:tcPr>
          <w:p>
            <w:pPr/>
          </w:p>
        </w:tc>
        <w:tc>
          <w:tcPr>
            <w:tcW w:w="756" w:type="dxa"/>
            <w:vMerge/>
            <w:tcBorders>
              <w:left w:val="single" w:sz="4" w:space="0" w:color="000000"/>
              <w:right w:val="nil" w:sz="6" w:space="0" w:color="auto"/>
            </w:tcBorders>
          </w:tcPr>
          <w:p>
            <w:pPr/>
          </w:p>
        </w:tc>
      </w:tr>
      <w:tr>
        <w:trPr>
          <w:trHeight w:val="410" w:hRule="exact"/>
        </w:trPr>
        <w:tc>
          <w:tcPr>
            <w:tcW w:w="3238" w:type="dxa"/>
            <w:tcBorders>
              <w:top w:val="nil" w:sz="6" w:space="0" w:color="auto"/>
              <w:left w:val="nil" w:sz="6" w:space="0" w:color="auto"/>
              <w:bottom w:val="nil" w:sz="6" w:space="0" w:color="auto"/>
              <w:right w:val="single" w:sz="4" w:space="0" w:color="000000"/>
            </w:tcBorders>
          </w:tcPr>
          <w:p>
            <w:pPr>
              <w:pStyle w:val="TableParagraph"/>
              <w:spacing w:line="240" w:lineRule="auto" w:before="135"/>
              <w:ind w:left="122" w:right="0"/>
              <w:jc w:val="left"/>
              <w:rPr>
                <w:rFonts w:ascii="宋体" w:hAnsi="宋体" w:cs="宋体" w:eastAsia="宋体" w:hint="default"/>
                <w:sz w:val="18"/>
                <w:szCs w:val="18"/>
              </w:rPr>
            </w:pPr>
            <w:r>
              <w:rPr>
                <w:rFonts w:ascii="宋体" w:hAnsi="宋体" w:cs="宋体" w:eastAsia="宋体" w:hint="default"/>
                <w:sz w:val="18"/>
                <w:szCs w:val="18"/>
              </w:rPr>
              <w:t>宁波万达信息系统有限公司</w:t>
            </w:r>
          </w:p>
        </w:tc>
        <w:tc>
          <w:tcPr>
            <w:tcW w:w="1436"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right="101"/>
              <w:jc w:val="right"/>
              <w:rPr>
                <w:rFonts w:ascii="Calibri" w:hAnsi="Calibri" w:cs="Calibri" w:eastAsia="Calibri" w:hint="default"/>
                <w:sz w:val="18"/>
                <w:szCs w:val="18"/>
              </w:rPr>
            </w:pPr>
            <w:r>
              <w:rPr>
                <w:rFonts w:ascii="Calibri"/>
                <w:spacing w:val="-1"/>
                <w:sz w:val="18"/>
              </w:rPr>
              <w:t>86,652.54</w:t>
            </w:r>
          </w:p>
        </w:tc>
        <w:tc>
          <w:tcPr>
            <w:tcW w:w="1138" w:type="dxa"/>
            <w:tcBorders>
              <w:top w:val="nil" w:sz="6" w:space="0" w:color="auto"/>
              <w:left w:val="single" w:sz="4" w:space="0" w:color="000000"/>
              <w:bottom w:val="nil" w:sz="6" w:space="0" w:color="auto"/>
              <w:right w:val="single" w:sz="4" w:space="0" w:color="000000"/>
            </w:tcBorders>
          </w:tcPr>
          <w:p>
            <w:pPr>
              <w:pStyle w:val="TableParagraph"/>
              <w:spacing w:line="240" w:lineRule="auto" w:before="135"/>
              <w:ind w:right="19"/>
              <w:jc w:val="center"/>
              <w:rPr>
                <w:rFonts w:ascii="宋体" w:hAnsi="宋体" w:cs="宋体" w:eastAsia="宋体" w:hint="default"/>
                <w:sz w:val="18"/>
                <w:szCs w:val="18"/>
              </w:rPr>
            </w:pPr>
            <w:r>
              <w:rPr>
                <w:rFonts w:ascii="宋体" w:hAnsi="宋体" w:cs="宋体" w:eastAsia="宋体" w:hint="default"/>
                <w:sz w:val="18"/>
                <w:szCs w:val="18"/>
              </w:rPr>
              <w:t>子公司往来</w:t>
            </w:r>
          </w:p>
        </w:tc>
        <w:tc>
          <w:tcPr>
            <w:tcW w:w="831" w:type="dxa"/>
            <w:vMerge/>
            <w:tcBorders>
              <w:left w:val="single" w:sz="4" w:space="0" w:color="000000"/>
              <w:right w:val="single" w:sz="4" w:space="0" w:color="000000"/>
            </w:tcBorders>
          </w:tcPr>
          <w:p>
            <w:pPr/>
          </w:p>
        </w:tc>
        <w:tc>
          <w:tcPr>
            <w:tcW w:w="756" w:type="dxa"/>
            <w:vMerge/>
            <w:tcBorders>
              <w:left w:val="single" w:sz="4" w:space="0" w:color="000000"/>
              <w:right w:val="nil" w:sz="6" w:space="0" w:color="auto"/>
            </w:tcBorders>
          </w:tcPr>
          <w:p>
            <w:pPr/>
          </w:p>
        </w:tc>
      </w:tr>
      <w:tr>
        <w:trPr>
          <w:trHeight w:val="416" w:hRule="exact"/>
        </w:trPr>
        <w:tc>
          <w:tcPr>
            <w:tcW w:w="3238" w:type="dxa"/>
            <w:tcBorders>
              <w:top w:val="nil" w:sz="6" w:space="0" w:color="auto"/>
              <w:left w:val="nil" w:sz="6" w:space="0" w:color="auto"/>
              <w:bottom w:val="single" w:sz="12" w:space="0" w:color="000000"/>
              <w:right w:val="single" w:sz="4" w:space="0" w:color="000000"/>
            </w:tcBorders>
          </w:tcPr>
          <w:p>
            <w:pPr>
              <w:pStyle w:val="TableParagraph"/>
              <w:spacing w:line="240" w:lineRule="auto" w:before="135"/>
              <w:ind w:left="122" w:right="0"/>
              <w:jc w:val="left"/>
              <w:rPr>
                <w:rFonts w:ascii="宋体" w:hAnsi="宋体" w:cs="宋体" w:eastAsia="宋体" w:hint="default"/>
                <w:sz w:val="18"/>
                <w:szCs w:val="18"/>
              </w:rPr>
            </w:pPr>
            <w:r>
              <w:rPr>
                <w:rFonts w:ascii="宋体" w:hAnsi="宋体" w:cs="宋体" w:eastAsia="宋体" w:hint="default"/>
                <w:sz w:val="18"/>
                <w:szCs w:val="18"/>
              </w:rPr>
              <w:t>上海万达信息服务有限公司</w:t>
            </w:r>
          </w:p>
        </w:tc>
        <w:tc>
          <w:tcPr>
            <w:tcW w:w="143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right="103"/>
              <w:jc w:val="right"/>
              <w:rPr>
                <w:rFonts w:ascii="Calibri" w:hAnsi="Calibri" w:cs="Calibri" w:eastAsia="Calibri" w:hint="default"/>
                <w:sz w:val="18"/>
                <w:szCs w:val="18"/>
              </w:rPr>
            </w:pPr>
            <w:r>
              <w:rPr>
                <w:rFonts w:ascii="Calibri"/>
                <w:spacing w:val="-2"/>
                <w:sz w:val="18"/>
              </w:rPr>
              <w:t>60,747.00</w:t>
            </w:r>
          </w:p>
        </w:tc>
        <w:tc>
          <w:tcPr>
            <w:tcW w:w="113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35"/>
              <w:ind w:right="19"/>
              <w:jc w:val="center"/>
              <w:rPr>
                <w:rFonts w:ascii="宋体" w:hAnsi="宋体" w:cs="宋体" w:eastAsia="宋体" w:hint="default"/>
                <w:sz w:val="18"/>
                <w:szCs w:val="18"/>
              </w:rPr>
            </w:pPr>
            <w:r>
              <w:rPr>
                <w:rFonts w:ascii="宋体" w:hAnsi="宋体" w:cs="宋体" w:eastAsia="宋体" w:hint="default"/>
                <w:sz w:val="18"/>
                <w:szCs w:val="18"/>
              </w:rPr>
              <w:t>子公司往来</w:t>
            </w:r>
          </w:p>
        </w:tc>
        <w:tc>
          <w:tcPr>
            <w:tcW w:w="831" w:type="dxa"/>
            <w:vMerge/>
            <w:tcBorders>
              <w:left w:val="single" w:sz="4" w:space="0" w:color="000000"/>
              <w:bottom w:val="single" w:sz="12" w:space="0" w:color="000000"/>
              <w:right w:val="single" w:sz="4" w:space="0" w:color="000000"/>
            </w:tcBorders>
          </w:tcPr>
          <w:p>
            <w:pPr/>
          </w:p>
        </w:tc>
        <w:tc>
          <w:tcPr>
            <w:tcW w:w="756" w:type="dxa"/>
            <w:vMerge/>
            <w:tcBorders>
              <w:left w:val="single" w:sz="4" w:space="0" w:color="000000"/>
              <w:bottom w:val="single" w:sz="12" w:space="0" w:color="000000"/>
              <w:right w:val="nil" w:sz="6" w:space="0" w:color="auto"/>
            </w:tcBorders>
          </w:tcPr>
          <w:p>
            <w:pPr/>
          </w:p>
        </w:tc>
      </w:tr>
    </w:tbl>
    <w:p>
      <w:pPr>
        <w:spacing w:line="240" w:lineRule="auto" w:before="0"/>
        <w:rPr>
          <w:rFonts w:ascii="宋体" w:hAnsi="宋体" w:cs="宋体" w:eastAsia="宋体" w:hint="default"/>
          <w:sz w:val="22"/>
          <w:szCs w:val="22"/>
        </w:rPr>
      </w:pPr>
    </w:p>
    <w:p>
      <w:pPr>
        <w:spacing w:line="240" w:lineRule="auto" w:before="1"/>
        <w:rPr>
          <w:rFonts w:ascii="宋体" w:hAnsi="宋体" w:cs="宋体" w:eastAsia="宋体" w:hint="default"/>
          <w:sz w:val="17"/>
          <w:szCs w:val="17"/>
        </w:rPr>
      </w:pPr>
    </w:p>
    <w:p>
      <w:pPr>
        <w:tabs>
          <w:tab w:pos="1395" w:val="left" w:leader="none"/>
        </w:tabs>
        <w:spacing w:before="0"/>
        <w:ind w:left="858" w:right="0" w:firstLine="0"/>
        <w:jc w:val="left"/>
        <w:rPr>
          <w:rFonts w:ascii="宋体" w:hAnsi="宋体" w:cs="宋体" w:eastAsia="宋体" w:hint="default"/>
          <w:sz w:val="21"/>
          <w:szCs w:val="21"/>
        </w:rPr>
      </w:pPr>
      <w:r>
        <w:rPr/>
        <w:pict>
          <v:group style="position:absolute;margin-left:147.619995pt;margin-top:-92.396301pt;width:369.2pt;height:5.2pt;mso-position-horizontal-relative:page;mso-position-vertical-relative:paragraph;z-index:-1386784" coordorigin="2952,-1848" coordsize="7384,104">
            <v:shape style="position:absolute;left:2952;top:-1848;width:3238;height:103" type="#_x0000_t75" stroked="false">
              <v:imagedata r:id="rId836" o:title=""/>
            </v:shape>
            <v:shape style="position:absolute;left:6167;top:-1754;width:2578;height:10" type="#_x0000_t75" stroked="false">
              <v:imagedata r:id="rId833" o:title=""/>
            </v:shape>
            <v:shape style="position:absolute;left:8740;top:-1754;width:836;height:10" type="#_x0000_t75" stroked="false">
              <v:imagedata r:id="rId834" o:title=""/>
            </v:shape>
            <v:shape style="position:absolute;left:9571;top:-1754;width:766;height:10" type="#_x0000_t75" stroked="false">
              <v:imagedata r:id="rId835" o:title=""/>
            </v:shape>
            <w10:wrap type="none"/>
          </v:group>
        </w:pict>
      </w:r>
      <w:r>
        <w:rPr/>
        <w:pict>
          <v:group style="position:absolute;margin-left:147.619995pt;margin-top:-71.876305pt;width:369.2pt;height:5.2pt;mso-position-horizontal-relative:page;mso-position-vertical-relative:paragraph;z-index:-1386760" coordorigin="2952,-1438" coordsize="7384,104">
            <v:shape style="position:absolute;left:2952;top:-1438;width:3238;height:103" type="#_x0000_t75" stroked="false">
              <v:imagedata r:id="rId836" o:title=""/>
            </v:shape>
            <v:shape style="position:absolute;left:6167;top:-1344;width:2578;height:10" type="#_x0000_t75" stroked="false">
              <v:imagedata r:id="rId833" o:title=""/>
            </v:shape>
            <v:shape style="position:absolute;left:8740;top:-1344;width:836;height:10" type="#_x0000_t75" stroked="false">
              <v:imagedata r:id="rId834" o:title=""/>
            </v:shape>
            <v:shape style="position:absolute;left:9571;top:-1344;width:766;height:10" type="#_x0000_t75" stroked="false">
              <v:imagedata r:id="rId835" o:title=""/>
            </v:shape>
            <w10:wrap type="none"/>
          </v:group>
        </w:pict>
      </w:r>
      <w:r>
        <w:rPr/>
        <w:pict>
          <v:group style="position:absolute;margin-left:147.619995pt;margin-top:-51.356335pt;width:369.2pt;height:5.2pt;mso-position-horizontal-relative:page;mso-position-vertical-relative:paragraph;z-index:-1386736" coordorigin="2952,-1027" coordsize="7384,104">
            <v:shape style="position:absolute;left:2952;top:-1027;width:3238;height:103" type="#_x0000_t75" stroked="false">
              <v:imagedata r:id="rId836" o:title=""/>
            </v:shape>
            <v:shape style="position:absolute;left:6167;top:-934;width:2578;height:10" type="#_x0000_t75" stroked="false">
              <v:imagedata r:id="rId837" o:title=""/>
            </v:shape>
            <v:shape style="position:absolute;left:8740;top:-934;width:836;height:10" type="#_x0000_t75" stroked="false">
              <v:imagedata r:id="rId838" o:title=""/>
            </v:shape>
            <v:shape style="position:absolute;left:9571;top:-934;width:766;height:10" type="#_x0000_t75" stroked="false">
              <v:imagedata r:id="rId839" o:title=""/>
            </v:shape>
            <w10:wrap type="none"/>
          </v:group>
        </w:pict>
      </w:r>
      <w:r>
        <w:rPr/>
        <w:pict>
          <v:shape style="position:absolute;margin-left:196.25pt;margin-top:16.703655pt;width:.47988pt;height:.12pt;mso-position-horizontal-relative:page;mso-position-vertical-relative:paragraph;z-index:-1386712" type="#_x0000_t75" stroked="false">
            <v:imagedata r:id="rId831" o:title=""/>
          </v:shape>
        </w:pict>
      </w:r>
      <w:r>
        <w:rPr/>
        <w:pict>
          <v:shape style="position:absolute;margin-left:267.049988pt;margin-top:16.703655pt;width:.47989pt;height:.12pt;mso-position-horizontal-relative:page;mso-position-vertical-relative:paragraph;z-index:-1386688" type="#_x0000_t75" stroked="false">
            <v:imagedata r:id="rId831" o:title=""/>
          </v:shape>
        </w:pict>
      </w:r>
      <w:r>
        <w:rPr/>
        <w:pict>
          <v:group style="position:absolute;margin-left:147.619995pt;margin-top:16.703655pt;width:371.6pt;height:80.8pt;mso-position-horizontal-relative:page;mso-position-vertical-relative:paragraph;z-index:-1386664" coordorigin="2952,334" coordsize="7432,1616">
            <v:shape style="position:absolute;left:6731;top:334;width:10;height:2" type="#_x0000_t75" stroked="false">
              <v:imagedata r:id="rId831" o:title=""/>
            </v:shape>
            <v:group style="position:absolute;left:6731;top:356;width:10;height:20" coordorigin="6731,356" coordsize="10,20">
              <v:shape style="position:absolute;left:6731;top:356;width:10;height:20" coordorigin="6731,356" coordsize="10,20" path="m6731,375l6741,375,6741,356,6731,356,6731,375xe" filled="true" fillcolor="#000000" stroked="false">
                <v:path arrowok="t"/>
                <v:fill type="solid"/>
              </v:shape>
            </v:group>
            <v:group style="position:absolute;left:6731;top:375;width:10;height:20" coordorigin="6731,375" coordsize="10,20">
              <v:shape style="position:absolute;left:6731;top:375;width:10;height:20" coordorigin="6731,375" coordsize="10,20" path="m6731,394l6741,394,6741,375,6731,375,6731,394xe" filled="true" fillcolor="#000000" stroked="false">
                <v:path arrowok="t"/>
                <v:fill type="solid"/>
              </v:shape>
            </v:group>
            <v:group style="position:absolute;left:6731;top:394;width:10;height:20" coordorigin="6731,394" coordsize="10,20">
              <v:shape style="position:absolute;left:6731;top:394;width:10;height:20" coordorigin="6731,394" coordsize="10,20" path="m6731,413l6741,413,6741,394,6731,394,6731,413xe" filled="true" fillcolor="#000000" stroked="false">
                <v:path arrowok="t"/>
                <v:fill type="solid"/>
              </v:shape>
            </v:group>
            <v:group style="position:absolute;left:6731;top:413;width:10;height:20" coordorigin="6731,413" coordsize="10,20">
              <v:shape style="position:absolute;left:6731;top:413;width:10;height:20" coordorigin="6731,413" coordsize="10,20" path="m6731,432l6741,432,6741,413,6731,413,6731,432xe" filled="true" fillcolor="#000000" stroked="false">
                <v:path arrowok="t"/>
                <v:fill type="solid"/>
              </v:shape>
            </v:group>
            <v:group style="position:absolute;left:6731;top:432;width:10;height:20" coordorigin="6731,432" coordsize="10,20">
              <v:shape style="position:absolute;left:6731;top:432;width:10;height:20" coordorigin="6731,432" coordsize="10,20" path="m6731,452l6741,452,6741,432,6731,432,6731,452xe" filled="true" fillcolor="#000000" stroked="false">
                <v:path arrowok="t"/>
                <v:fill type="solid"/>
              </v:shape>
            </v:group>
            <v:group style="position:absolute;left:6731;top:452;width:10;height:20" coordorigin="6731,452" coordsize="10,20">
              <v:shape style="position:absolute;left:6731;top:452;width:10;height:20" coordorigin="6731,452" coordsize="10,20" path="m6731,471l6741,471,6741,452,6731,452,6731,471xe" filled="true" fillcolor="#000000" stroked="false">
                <v:path arrowok="t"/>
                <v:fill type="solid"/>
              </v:shape>
            </v:group>
            <v:group style="position:absolute;left:6731;top:471;width:10;height:20" coordorigin="6731,471" coordsize="10,20">
              <v:shape style="position:absolute;left:6731;top:471;width:10;height:20" coordorigin="6731,471" coordsize="10,20" path="m6731,490l6741,490,6741,471,6731,471,6731,490xe" filled="true" fillcolor="#000000" stroked="false">
                <v:path arrowok="t"/>
                <v:fill type="solid"/>
              </v:shape>
            </v:group>
            <v:group style="position:absolute;left:6731;top:490;width:10;height:20" coordorigin="6731,490" coordsize="10,20">
              <v:shape style="position:absolute;left:6731;top:490;width:10;height:20" coordorigin="6731,490" coordsize="10,20" path="m6731,509l6741,509,6741,490,6731,490,6731,509xe" filled="true" fillcolor="#000000" stroked="false">
                <v:path arrowok="t"/>
                <v:fill type="solid"/>
              </v:shape>
            </v:group>
            <v:group style="position:absolute;left:6731;top:509;width:10;height:20" coordorigin="6731,509" coordsize="10,20">
              <v:shape style="position:absolute;left:6731;top:509;width:10;height:20" coordorigin="6731,509" coordsize="10,20" path="m6731,528l6741,528,6741,509,6731,509,6731,528xe" filled="true" fillcolor="#000000" stroked="false">
                <v:path arrowok="t"/>
                <v:fill type="solid"/>
              </v:shape>
            </v:group>
            <v:group style="position:absolute;left:6731;top:528;width:10;height:20" coordorigin="6731,528" coordsize="10,20">
              <v:shape style="position:absolute;left:6731;top:528;width:10;height:20" coordorigin="6731,528" coordsize="10,20" path="m6731,548l6741,548,6741,528,6731,528,6731,548xe" filled="true" fillcolor="#000000" stroked="false">
                <v:path arrowok="t"/>
                <v:fill type="solid"/>
              </v:shape>
            </v:group>
            <v:group style="position:absolute;left:6731;top:548;width:10;height:20" coordorigin="6731,548" coordsize="10,20">
              <v:shape style="position:absolute;left:6731;top:548;width:10;height:20" coordorigin="6731,548" coordsize="10,20" path="m6731,567l6741,567,6741,548,6731,548,6731,567xe" filled="true" fillcolor="#000000" stroked="false">
                <v:path arrowok="t"/>
                <v:fill type="solid"/>
              </v:shape>
            </v:group>
            <v:group style="position:absolute;left:6731;top:567;width:10;height:20" coordorigin="6731,567" coordsize="10,20">
              <v:shape style="position:absolute;left:6731;top:567;width:10;height:20" coordorigin="6731,567" coordsize="10,20" path="m6731,586l6741,586,6741,567,6731,567,6731,586xe" filled="true" fillcolor="#000000" stroked="false">
                <v:path arrowok="t"/>
                <v:fill type="solid"/>
              </v:shape>
            </v:group>
            <v:group style="position:absolute;left:6731;top:586;width:10;height:20" coordorigin="6731,586" coordsize="10,20">
              <v:shape style="position:absolute;left:6731;top:586;width:10;height:20" coordorigin="6731,586" coordsize="10,20" path="m6731,605l6741,605,6741,586,6731,586,6731,605xe" filled="true" fillcolor="#000000" stroked="false">
                <v:path arrowok="t"/>
                <v:fill type="solid"/>
              </v:shape>
            </v:group>
            <v:group style="position:absolute;left:6731;top:605;width:10;height:20" coordorigin="6731,605" coordsize="10,20">
              <v:shape style="position:absolute;left:6731;top:605;width:10;height:20" coordorigin="6731,605" coordsize="10,20" path="m6731,624l6741,624,6741,605,6731,605,6731,624xe" filled="true" fillcolor="#000000" stroked="false">
                <v:path arrowok="t"/>
                <v:fill type="solid"/>
              </v:shape>
            </v:group>
            <v:group style="position:absolute;left:6731;top:624;width:10;height:20" coordorigin="6731,624" coordsize="10,20">
              <v:shape style="position:absolute;left:6731;top:624;width:10;height:20" coordorigin="6731,624" coordsize="10,20" path="m6731,644l6741,644,6741,624,6731,624,6731,644xe" filled="true" fillcolor="#000000" stroked="false">
                <v:path arrowok="t"/>
                <v:fill type="solid"/>
              </v:shape>
            </v:group>
            <v:group style="position:absolute;left:6731;top:644;width:10;height:20" coordorigin="6731,644" coordsize="10,20">
              <v:shape style="position:absolute;left:6731;top:644;width:10;height:20" coordorigin="6731,644" coordsize="10,20" path="m6731,663l6741,663,6741,644,6731,644,6731,663xe" filled="true" fillcolor="#000000" stroked="false">
                <v:path arrowok="t"/>
                <v:fill type="solid"/>
              </v:shape>
            </v:group>
            <v:group style="position:absolute;left:6731;top:663;width:10;height:20" coordorigin="6731,663" coordsize="10,20">
              <v:shape style="position:absolute;left:6731;top:663;width:10;height:20" coordorigin="6731,663" coordsize="10,20" path="m6731,682l6741,682,6741,663,6731,663,6731,682xe" filled="true" fillcolor="#000000" stroked="false">
                <v:path arrowok="t"/>
                <v:fill type="solid"/>
              </v:shape>
            </v:group>
            <v:group style="position:absolute;left:6731;top:682;width:10;height:20" coordorigin="6731,682" coordsize="10,20">
              <v:shape style="position:absolute;left:6731;top:682;width:10;height:20" coordorigin="6731,682" coordsize="10,20" path="m6731,701l6741,701,6741,682,6731,682,6731,701xe" filled="true" fillcolor="#000000" stroked="false">
                <v:path arrowok="t"/>
                <v:fill type="solid"/>
              </v:shape>
            </v:group>
            <v:group style="position:absolute;left:6731;top:701;width:10;height:20" coordorigin="6731,701" coordsize="10,20">
              <v:shape style="position:absolute;left:6731;top:701;width:10;height:20" coordorigin="6731,701" coordsize="10,20" path="m6731,720l6741,720,6741,701,6731,701,6731,720xe" filled="true" fillcolor="#000000" stroked="false">
                <v:path arrowok="t"/>
                <v:fill type="solid"/>
              </v:shape>
            </v:group>
            <v:group style="position:absolute;left:6731;top:728;width:10;height:2" coordorigin="6731,728" coordsize="10,2">
              <v:shape style="position:absolute;left:6731;top:728;width:10;height:2" coordorigin="6731,728" coordsize="10,0" path="m6731,728l6741,728e" filled="false" stroked="true" strokeweight=".72pt" strokecolor="#000000">
                <v:path arrowok="t"/>
              </v:shape>
              <v:shape style="position:absolute;left:8829;top:334;width:10;height:2" type="#_x0000_t75" stroked="false">
                <v:imagedata r:id="rId831" o:title=""/>
              </v:shape>
            </v:group>
            <v:group style="position:absolute;left:8829;top:356;width:10;height:20" coordorigin="8829,356" coordsize="10,20">
              <v:shape style="position:absolute;left:8829;top:356;width:10;height:20" coordorigin="8829,356" coordsize="10,20" path="m8829,375l8839,375,8839,356,8829,356,8829,375xe" filled="true" fillcolor="#000000" stroked="false">
                <v:path arrowok="t"/>
                <v:fill type="solid"/>
              </v:shape>
            </v:group>
            <v:group style="position:absolute;left:8829;top:375;width:10;height:20" coordorigin="8829,375" coordsize="10,20">
              <v:shape style="position:absolute;left:8829;top:375;width:10;height:20" coordorigin="8829,375" coordsize="10,20" path="m8829,394l8839,394,8839,375,8829,375,8829,394xe" filled="true" fillcolor="#000000" stroked="false">
                <v:path arrowok="t"/>
                <v:fill type="solid"/>
              </v:shape>
            </v:group>
            <v:group style="position:absolute;left:8829;top:394;width:10;height:20" coordorigin="8829,394" coordsize="10,20">
              <v:shape style="position:absolute;left:8829;top:394;width:10;height:20" coordorigin="8829,394" coordsize="10,20" path="m8829,413l8839,413,8839,394,8829,394,8829,413xe" filled="true" fillcolor="#000000" stroked="false">
                <v:path arrowok="t"/>
                <v:fill type="solid"/>
              </v:shape>
            </v:group>
            <v:group style="position:absolute;left:8829;top:413;width:10;height:20" coordorigin="8829,413" coordsize="10,20">
              <v:shape style="position:absolute;left:8829;top:413;width:10;height:20" coordorigin="8829,413" coordsize="10,20" path="m8829,432l8839,432,8839,413,8829,413,8829,432xe" filled="true" fillcolor="#000000" stroked="false">
                <v:path arrowok="t"/>
                <v:fill type="solid"/>
              </v:shape>
            </v:group>
            <v:group style="position:absolute;left:8829;top:432;width:10;height:20" coordorigin="8829,432" coordsize="10,20">
              <v:shape style="position:absolute;left:8829;top:432;width:10;height:20" coordorigin="8829,432" coordsize="10,20" path="m8829,452l8839,452,8839,432,8829,432,8829,452xe" filled="true" fillcolor="#000000" stroked="false">
                <v:path arrowok="t"/>
                <v:fill type="solid"/>
              </v:shape>
            </v:group>
            <v:group style="position:absolute;left:8829;top:452;width:10;height:20" coordorigin="8829,452" coordsize="10,20">
              <v:shape style="position:absolute;left:8829;top:452;width:10;height:20" coordorigin="8829,452" coordsize="10,20" path="m8829,471l8839,471,8839,452,8829,452,8829,471xe" filled="true" fillcolor="#000000" stroked="false">
                <v:path arrowok="t"/>
                <v:fill type="solid"/>
              </v:shape>
            </v:group>
            <v:group style="position:absolute;left:8829;top:471;width:10;height:20" coordorigin="8829,471" coordsize="10,20">
              <v:shape style="position:absolute;left:8829;top:471;width:10;height:20" coordorigin="8829,471" coordsize="10,20" path="m8829,490l8839,490,8839,471,8829,471,8829,490xe" filled="true" fillcolor="#000000" stroked="false">
                <v:path arrowok="t"/>
                <v:fill type="solid"/>
              </v:shape>
            </v:group>
            <v:group style="position:absolute;left:8829;top:490;width:10;height:20" coordorigin="8829,490" coordsize="10,20">
              <v:shape style="position:absolute;left:8829;top:490;width:10;height:20" coordorigin="8829,490" coordsize="10,20" path="m8829,509l8839,509,8839,490,8829,490,8829,509xe" filled="true" fillcolor="#000000" stroked="false">
                <v:path arrowok="t"/>
                <v:fill type="solid"/>
              </v:shape>
            </v:group>
            <v:group style="position:absolute;left:8829;top:509;width:10;height:20" coordorigin="8829,509" coordsize="10,20">
              <v:shape style="position:absolute;left:8829;top:509;width:10;height:20" coordorigin="8829,509" coordsize="10,20" path="m8829,528l8839,528,8839,509,8829,509,8829,528xe" filled="true" fillcolor="#000000" stroked="false">
                <v:path arrowok="t"/>
                <v:fill type="solid"/>
              </v:shape>
            </v:group>
            <v:group style="position:absolute;left:8829;top:528;width:10;height:20" coordorigin="8829,528" coordsize="10,20">
              <v:shape style="position:absolute;left:8829;top:528;width:10;height:20" coordorigin="8829,528" coordsize="10,20" path="m8829,548l8839,548,8839,528,8829,528,8829,548xe" filled="true" fillcolor="#000000" stroked="false">
                <v:path arrowok="t"/>
                <v:fill type="solid"/>
              </v:shape>
            </v:group>
            <v:group style="position:absolute;left:8829;top:548;width:10;height:20" coordorigin="8829,548" coordsize="10,20">
              <v:shape style="position:absolute;left:8829;top:548;width:10;height:20" coordorigin="8829,548" coordsize="10,20" path="m8829,567l8839,567,8839,548,8829,548,8829,567xe" filled="true" fillcolor="#000000" stroked="false">
                <v:path arrowok="t"/>
                <v:fill type="solid"/>
              </v:shape>
            </v:group>
            <v:group style="position:absolute;left:8829;top:567;width:10;height:20" coordorigin="8829,567" coordsize="10,20">
              <v:shape style="position:absolute;left:8829;top:567;width:10;height:20" coordorigin="8829,567" coordsize="10,20" path="m8829,586l8839,586,8839,567,8829,567,8829,586xe" filled="true" fillcolor="#000000" stroked="false">
                <v:path arrowok="t"/>
                <v:fill type="solid"/>
              </v:shape>
            </v:group>
            <v:group style="position:absolute;left:8829;top:586;width:10;height:20" coordorigin="8829,586" coordsize="10,20">
              <v:shape style="position:absolute;left:8829;top:586;width:10;height:20" coordorigin="8829,586" coordsize="10,20" path="m8829,605l8839,605,8839,586,8829,586,8829,605xe" filled="true" fillcolor="#000000" stroked="false">
                <v:path arrowok="t"/>
                <v:fill type="solid"/>
              </v:shape>
            </v:group>
            <v:group style="position:absolute;left:8829;top:605;width:10;height:20" coordorigin="8829,605" coordsize="10,20">
              <v:shape style="position:absolute;left:8829;top:605;width:10;height:20" coordorigin="8829,605" coordsize="10,20" path="m8829,624l8839,624,8839,605,8829,605,8829,624xe" filled="true" fillcolor="#000000" stroked="false">
                <v:path arrowok="t"/>
                <v:fill type="solid"/>
              </v:shape>
            </v:group>
            <v:group style="position:absolute;left:8829;top:624;width:10;height:20" coordorigin="8829,624" coordsize="10,20">
              <v:shape style="position:absolute;left:8829;top:624;width:10;height:20" coordorigin="8829,624" coordsize="10,20" path="m8829,644l8839,644,8839,624,8829,624,8829,644xe" filled="true" fillcolor="#000000" stroked="false">
                <v:path arrowok="t"/>
                <v:fill type="solid"/>
              </v:shape>
              <v:shape style="position:absolute;left:6726;top:644;width:2122;height:101" type="#_x0000_t75" stroked="false">
                <v:imagedata r:id="rId841" o:title=""/>
              </v:shape>
            </v:group>
            <v:group style="position:absolute;left:8829;top:740;width:10;height:2" coordorigin="8829,740" coordsize="10,2">
              <v:shape style="position:absolute;left:8829;top:740;width:10;height:2" coordorigin="8829,740" coordsize="10,0" path="m8829,740l8839,740e" filled="false" stroked="true" strokeweight=".47998pt" strokecolor="#000000">
                <v:path arrowok="t"/>
              </v:shape>
            </v:group>
            <v:group style="position:absolute;left:6731;top:744;width:10;height:20" coordorigin="6731,744" coordsize="10,20">
              <v:shape style="position:absolute;left:6731;top:744;width:10;height:20" coordorigin="6731,744" coordsize="10,20" path="m6731,764l6741,764,6741,744,6731,744,6731,764xe" filled="true" fillcolor="#000000" stroked="false">
                <v:path arrowok="t"/>
                <v:fill type="solid"/>
              </v:shape>
            </v:group>
            <v:group style="position:absolute;left:6731;top:764;width:10;height:20" coordorigin="6731,764" coordsize="10,20">
              <v:shape style="position:absolute;left:6731;top:764;width:10;height:20" coordorigin="6731,764" coordsize="10,20" path="m6731,783l6741,783,6741,764,6731,764,6731,783xe" filled="true" fillcolor="#000000" stroked="false">
                <v:path arrowok="t"/>
                <v:fill type="solid"/>
              </v:shape>
            </v:group>
            <v:group style="position:absolute;left:6731;top:783;width:10;height:20" coordorigin="6731,783" coordsize="10,20">
              <v:shape style="position:absolute;left:6731;top:783;width:10;height:20" coordorigin="6731,783" coordsize="10,20" path="m6731,802l6741,802,6741,783,6731,783,6731,802xe" filled="true" fillcolor="#000000" stroked="false">
                <v:path arrowok="t"/>
                <v:fill type="solid"/>
              </v:shape>
            </v:group>
            <v:group style="position:absolute;left:6731;top:802;width:10;height:20" coordorigin="6731,802" coordsize="10,20">
              <v:shape style="position:absolute;left:6731;top:802;width:10;height:20" coordorigin="6731,802" coordsize="10,20" path="m6731,821l6741,821,6741,802,6731,802,6731,821xe" filled="true" fillcolor="#000000" stroked="false">
                <v:path arrowok="t"/>
                <v:fill type="solid"/>
              </v:shape>
            </v:group>
            <v:group style="position:absolute;left:6731;top:821;width:10;height:20" coordorigin="6731,821" coordsize="10,20">
              <v:shape style="position:absolute;left:6731;top:821;width:10;height:20" coordorigin="6731,821" coordsize="10,20" path="m6731,840l6741,840,6741,821,6731,821,6731,840xe" filled="true" fillcolor="#000000" stroked="false">
                <v:path arrowok="t"/>
                <v:fill type="solid"/>
              </v:shape>
            </v:group>
            <v:group style="position:absolute;left:6731;top:840;width:10;height:20" coordorigin="6731,840" coordsize="10,20">
              <v:shape style="position:absolute;left:6731;top:840;width:10;height:20" coordorigin="6731,840" coordsize="10,20" path="m6731,860l6741,860,6741,840,6731,840,6731,860xe" filled="true" fillcolor="#000000" stroked="false">
                <v:path arrowok="t"/>
                <v:fill type="solid"/>
              </v:shape>
            </v:group>
            <v:group style="position:absolute;left:6731;top:860;width:10;height:20" coordorigin="6731,860" coordsize="10,20">
              <v:shape style="position:absolute;left:6731;top:860;width:10;height:20" coordorigin="6731,860" coordsize="10,20" path="m6731,879l6741,879,6741,860,6731,860,6731,879xe" filled="true" fillcolor="#000000" stroked="false">
                <v:path arrowok="t"/>
                <v:fill type="solid"/>
              </v:shape>
            </v:group>
            <v:group style="position:absolute;left:6731;top:879;width:10;height:20" coordorigin="6731,879" coordsize="10,20">
              <v:shape style="position:absolute;left:6731;top:879;width:10;height:20" coordorigin="6731,879" coordsize="10,20" path="m6731,898l6741,898,6741,879,6731,879,6731,898xe" filled="true" fillcolor="#000000" stroked="false">
                <v:path arrowok="t"/>
                <v:fill type="solid"/>
              </v:shape>
            </v:group>
            <v:group style="position:absolute;left:6731;top:898;width:10;height:20" coordorigin="6731,898" coordsize="10,20">
              <v:shape style="position:absolute;left:6731;top:898;width:10;height:20" coordorigin="6731,898" coordsize="10,20" path="m6731,917l6741,917,6741,898,6731,898,6731,917xe" filled="true" fillcolor="#000000" stroked="false">
                <v:path arrowok="t"/>
                <v:fill type="solid"/>
              </v:shape>
            </v:group>
            <v:group style="position:absolute;left:6731;top:917;width:10;height:20" coordorigin="6731,917" coordsize="10,20">
              <v:shape style="position:absolute;left:6731;top:917;width:10;height:20" coordorigin="6731,917" coordsize="10,20" path="m6731,936l6741,936,6741,917,6731,917,6731,936xe" filled="true" fillcolor="#000000" stroked="false">
                <v:path arrowok="t"/>
                <v:fill type="solid"/>
              </v:shape>
            </v:group>
            <v:group style="position:absolute;left:6731;top:936;width:10;height:20" coordorigin="6731,936" coordsize="10,20">
              <v:shape style="position:absolute;left:6731;top:936;width:10;height:20" coordorigin="6731,936" coordsize="10,20" path="m6731,956l6741,956,6741,936,6731,936,6731,956xe" filled="true" fillcolor="#000000" stroked="false">
                <v:path arrowok="t"/>
                <v:fill type="solid"/>
              </v:shape>
            </v:group>
            <v:group style="position:absolute;left:6731;top:956;width:10;height:20" coordorigin="6731,956" coordsize="10,20">
              <v:shape style="position:absolute;left:6731;top:956;width:10;height:20" coordorigin="6731,956" coordsize="10,20" path="m6731,975l6741,975,6741,956,6731,956,6731,975xe" filled="true" fillcolor="#000000" stroked="false">
                <v:path arrowok="t"/>
                <v:fill type="solid"/>
              </v:shape>
            </v:group>
            <v:group style="position:absolute;left:6731;top:975;width:10;height:20" coordorigin="6731,975" coordsize="10,20">
              <v:shape style="position:absolute;left:6731;top:975;width:10;height:20" coordorigin="6731,975" coordsize="10,20" path="m6731,994l6741,994,6741,975,6731,975,6731,994xe" filled="true" fillcolor="#000000" stroked="false">
                <v:path arrowok="t"/>
                <v:fill type="solid"/>
              </v:shape>
            </v:group>
            <v:group style="position:absolute;left:6731;top:994;width:10;height:20" coordorigin="6731,994" coordsize="10,20">
              <v:shape style="position:absolute;left:6731;top:994;width:10;height:20" coordorigin="6731,994" coordsize="10,20" path="m6731,1013l6741,1013,6741,994,6731,994,6731,1013xe" filled="true" fillcolor="#000000" stroked="false">
                <v:path arrowok="t"/>
                <v:fill type="solid"/>
              </v:shape>
            </v:group>
            <v:group style="position:absolute;left:6731;top:1013;width:10;height:20" coordorigin="6731,1013" coordsize="10,20">
              <v:shape style="position:absolute;left:6731;top:1013;width:10;height:20" coordorigin="6731,1013" coordsize="10,20" path="m6731,1032l6741,1032,6741,1013,6731,1013,6731,1032xe" filled="true" fillcolor="#000000" stroked="false">
                <v:path arrowok="t"/>
                <v:fill type="solid"/>
              </v:shape>
            </v:group>
            <v:group style="position:absolute;left:6731;top:1032;width:10;height:20" coordorigin="6731,1032" coordsize="10,20">
              <v:shape style="position:absolute;left:6731;top:1032;width:10;height:20" coordorigin="6731,1032" coordsize="10,20" path="m6731,1052l6741,1052,6741,1032,6731,1032,6731,1052xe" filled="true" fillcolor="#000000" stroked="false">
                <v:path arrowok="t"/>
                <v:fill type="solid"/>
              </v:shape>
            </v:group>
            <v:group style="position:absolute;left:6731;top:1052;width:10;height:20" coordorigin="6731,1052" coordsize="10,20">
              <v:shape style="position:absolute;left:6731;top:1052;width:10;height:20" coordorigin="6731,1052" coordsize="10,20" path="m6731,1071l6741,1071,6741,1052,6731,1052,6731,1071xe" filled="true" fillcolor="#000000" stroked="false">
                <v:path arrowok="t"/>
                <v:fill type="solid"/>
              </v:shape>
            </v:group>
            <v:group style="position:absolute;left:6731;top:1071;width:10;height:20" coordorigin="6731,1071" coordsize="10,20">
              <v:shape style="position:absolute;left:6731;top:1071;width:10;height:20" coordorigin="6731,1071" coordsize="10,20" path="m6731,1090l6741,1090,6741,1071,6731,1071,6731,1090xe" filled="true" fillcolor="#000000" stroked="false">
                <v:path arrowok="t"/>
                <v:fill type="solid"/>
              </v:shape>
            </v:group>
            <v:group style="position:absolute;left:6731;top:1090;width:10;height:20" coordorigin="6731,1090" coordsize="10,20">
              <v:shape style="position:absolute;left:6731;top:1090;width:10;height:20" coordorigin="6731,1090" coordsize="10,20" path="m6731,1109l6741,1109,6741,1090,6731,1090,6731,1109xe" filled="true" fillcolor="#000000" stroked="false">
                <v:path arrowok="t"/>
                <v:fill type="solid"/>
              </v:shape>
            </v:group>
            <v:group style="position:absolute;left:6731;top:1109;width:10;height:20" coordorigin="6731,1109" coordsize="10,20">
              <v:shape style="position:absolute;left:6731;top:1109;width:10;height:20" coordorigin="6731,1109" coordsize="10,20" path="m6731,1128l6741,1128,6741,1109,6731,1109,6731,1128xe" filled="true" fillcolor="#000000" stroked="false">
                <v:path arrowok="t"/>
                <v:fill type="solid"/>
              </v:shape>
            </v:group>
            <v:group style="position:absolute;left:6731;top:1137;width:10;height:2" coordorigin="6731,1137" coordsize="10,2">
              <v:shape style="position:absolute;left:6731;top:1137;width:10;height:2" coordorigin="6731,1137" coordsize="10,0" path="m6731,1137l6741,1137e" filled="false" stroked="true" strokeweight=".84003pt" strokecolor="#000000">
                <v:path arrowok="t"/>
              </v:shape>
            </v:group>
            <v:group style="position:absolute;left:8829;top:744;width:10;height:20" coordorigin="8829,744" coordsize="10,20">
              <v:shape style="position:absolute;left:8829;top:744;width:10;height:20" coordorigin="8829,744" coordsize="10,20" path="m8829,764l8839,764,8839,744,8829,744,8829,764xe" filled="true" fillcolor="#000000" stroked="false">
                <v:path arrowok="t"/>
                <v:fill type="solid"/>
              </v:shape>
            </v:group>
            <v:group style="position:absolute;left:8829;top:764;width:10;height:20" coordorigin="8829,764" coordsize="10,20">
              <v:shape style="position:absolute;left:8829;top:764;width:10;height:20" coordorigin="8829,764" coordsize="10,20" path="m8829,783l8839,783,8839,764,8829,764,8829,783xe" filled="true" fillcolor="#000000" stroked="false">
                <v:path arrowok="t"/>
                <v:fill type="solid"/>
              </v:shape>
            </v:group>
            <v:group style="position:absolute;left:8829;top:783;width:10;height:20" coordorigin="8829,783" coordsize="10,20">
              <v:shape style="position:absolute;left:8829;top:783;width:10;height:20" coordorigin="8829,783" coordsize="10,20" path="m8829,802l8839,802,8839,783,8829,783,8829,802xe" filled="true" fillcolor="#000000" stroked="false">
                <v:path arrowok="t"/>
                <v:fill type="solid"/>
              </v:shape>
            </v:group>
            <v:group style="position:absolute;left:8829;top:802;width:10;height:20" coordorigin="8829,802" coordsize="10,20">
              <v:shape style="position:absolute;left:8829;top:802;width:10;height:20" coordorigin="8829,802" coordsize="10,20" path="m8829,821l8839,821,8839,802,8829,802,8829,821xe" filled="true" fillcolor="#000000" stroked="false">
                <v:path arrowok="t"/>
                <v:fill type="solid"/>
              </v:shape>
            </v:group>
            <v:group style="position:absolute;left:8829;top:821;width:10;height:20" coordorigin="8829,821" coordsize="10,20">
              <v:shape style="position:absolute;left:8829;top:821;width:10;height:20" coordorigin="8829,821" coordsize="10,20" path="m8829,840l8839,840,8839,821,8829,821,8829,840xe" filled="true" fillcolor="#000000" stroked="false">
                <v:path arrowok="t"/>
                <v:fill type="solid"/>
              </v:shape>
            </v:group>
            <v:group style="position:absolute;left:8829;top:840;width:10;height:20" coordorigin="8829,840" coordsize="10,20">
              <v:shape style="position:absolute;left:8829;top:840;width:10;height:20" coordorigin="8829,840" coordsize="10,20" path="m8829,860l8839,860,8839,840,8829,840,8829,860xe" filled="true" fillcolor="#000000" stroked="false">
                <v:path arrowok="t"/>
                <v:fill type="solid"/>
              </v:shape>
            </v:group>
            <v:group style="position:absolute;left:8829;top:860;width:10;height:20" coordorigin="8829,860" coordsize="10,20">
              <v:shape style="position:absolute;left:8829;top:860;width:10;height:20" coordorigin="8829,860" coordsize="10,20" path="m8829,879l8839,879,8839,860,8829,860,8829,879xe" filled="true" fillcolor="#000000" stroked="false">
                <v:path arrowok="t"/>
                <v:fill type="solid"/>
              </v:shape>
            </v:group>
            <v:group style="position:absolute;left:8829;top:879;width:10;height:20" coordorigin="8829,879" coordsize="10,20">
              <v:shape style="position:absolute;left:8829;top:879;width:10;height:20" coordorigin="8829,879" coordsize="10,20" path="m8829,898l8839,898,8839,879,8829,879,8829,898xe" filled="true" fillcolor="#000000" stroked="false">
                <v:path arrowok="t"/>
                <v:fill type="solid"/>
              </v:shape>
            </v:group>
            <v:group style="position:absolute;left:8829;top:898;width:10;height:20" coordorigin="8829,898" coordsize="10,20">
              <v:shape style="position:absolute;left:8829;top:898;width:10;height:20" coordorigin="8829,898" coordsize="10,20" path="m8829,917l8839,917,8839,898,8829,898,8829,917xe" filled="true" fillcolor="#000000" stroked="false">
                <v:path arrowok="t"/>
                <v:fill type="solid"/>
              </v:shape>
            </v:group>
            <v:group style="position:absolute;left:8829;top:917;width:10;height:20" coordorigin="8829,917" coordsize="10,20">
              <v:shape style="position:absolute;left:8829;top:917;width:10;height:20" coordorigin="8829,917" coordsize="10,20" path="m8829,936l8839,936,8839,917,8829,917,8829,936xe" filled="true" fillcolor="#000000" stroked="false">
                <v:path arrowok="t"/>
                <v:fill type="solid"/>
              </v:shape>
            </v:group>
            <v:group style="position:absolute;left:8829;top:936;width:10;height:20" coordorigin="8829,936" coordsize="10,20">
              <v:shape style="position:absolute;left:8829;top:936;width:10;height:20" coordorigin="8829,936" coordsize="10,20" path="m8829,956l8839,956,8839,936,8829,936,8829,956xe" filled="true" fillcolor="#000000" stroked="false">
                <v:path arrowok="t"/>
                <v:fill type="solid"/>
              </v:shape>
            </v:group>
            <v:group style="position:absolute;left:8829;top:956;width:10;height:20" coordorigin="8829,956" coordsize="10,20">
              <v:shape style="position:absolute;left:8829;top:956;width:10;height:20" coordorigin="8829,956" coordsize="10,20" path="m8829,975l8839,975,8839,956,8829,956,8829,975xe" filled="true" fillcolor="#000000" stroked="false">
                <v:path arrowok="t"/>
                <v:fill type="solid"/>
              </v:shape>
            </v:group>
            <v:group style="position:absolute;left:8829;top:975;width:10;height:20" coordorigin="8829,975" coordsize="10,20">
              <v:shape style="position:absolute;left:8829;top:975;width:10;height:20" coordorigin="8829,975" coordsize="10,20" path="m8829,994l8839,994,8839,975,8829,975,8829,994xe" filled="true" fillcolor="#000000" stroked="false">
                <v:path arrowok="t"/>
                <v:fill type="solid"/>
              </v:shape>
            </v:group>
            <v:group style="position:absolute;left:8829;top:994;width:10;height:20" coordorigin="8829,994" coordsize="10,20">
              <v:shape style="position:absolute;left:8829;top:994;width:10;height:20" coordorigin="8829,994" coordsize="10,20" path="m8829,1013l8839,1013,8839,994,8829,994,8829,1013xe" filled="true" fillcolor="#000000" stroked="false">
                <v:path arrowok="t"/>
                <v:fill type="solid"/>
              </v:shape>
            </v:group>
            <v:group style="position:absolute;left:8829;top:1013;width:10;height:20" coordorigin="8829,1013" coordsize="10,20">
              <v:shape style="position:absolute;left:8829;top:1013;width:10;height:20" coordorigin="8829,1013" coordsize="10,20" path="m8829,1032l8839,1032,8839,1013,8829,1013,8829,1032xe" filled="true" fillcolor="#000000" stroked="false">
                <v:path arrowok="t"/>
                <v:fill type="solid"/>
              </v:shape>
            </v:group>
            <v:group style="position:absolute;left:8829;top:1032;width:10;height:20" coordorigin="8829,1032" coordsize="10,20">
              <v:shape style="position:absolute;left:8829;top:1032;width:10;height:20" coordorigin="8829,1032" coordsize="10,20" path="m8829,1052l8839,1052,8839,1032,8829,1032,8829,1052xe" filled="true" fillcolor="#000000" stroked="false">
                <v:path arrowok="t"/>
                <v:fill type="solid"/>
              </v:shape>
            </v:group>
            <v:group style="position:absolute;left:8829;top:1052;width:10;height:20" coordorigin="8829,1052" coordsize="10,20">
              <v:shape style="position:absolute;left:8829;top:1052;width:10;height:20" coordorigin="8829,1052" coordsize="10,20" path="m8829,1071l8839,1071,8839,1052,8829,1052,8829,1071xe" filled="true" fillcolor="#000000" stroked="false">
                <v:path arrowok="t"/>
                <v:fill type="solid"/>
              </v:shape>
            </v:group>
            <v:group style="position:absolute;left:8829;top:1071;width:10;height:20" coordorigin="8829,1071" coordsize="10,20">
              <v:shape style="position:absolute;left:8829;top:1071;width:10;height:20" coordorigin="8829,1071" coordsize="10,20" path="m8829,1090l8839,1090,8839,1071,8829,1071,8829,1090xe" filled="true" fillcolor="#000000" stroked="false">
                <v:path arrowok="t"/>
                <v:fill type="solid"/>
              </v:shape>
            </v:group>
            <v:group style="position:absolute;left:8829;top:1090;width:10;height:20" coordorigin="8829,1090" coordsize="10,20">
              <v:shape style="position:absolute;left:8829;top:1090;width:10;height:20" coordorigin="8829,1090" coordsize="10,20" path="m8829,1109l8839,1109,8839,1090,8829,1090,8829,1109xe" filled="true" fillcolor="#000000" stroked="false">
                <v:path arrowok="t"/>
                <v:fill type="solid"/>
              </v:shape>
            </v:group>
            <v:group style="position:absolute;left:8829;top:1109;width:10;height:20" coordorigin="8829,1109" coordsize="10,20">
              <v:shape style="position:absolute;left:8829;top:1109;width:10;height:20" coordorigin="8829,1109" coordsize="10,20" path="m8829,1128l8839,1128,8839,1109,8829,1109,8829,1128xe" filled="true" fillcolor="#000000" stroked="false">
                <v:path arrowok="t"/>
                <v:fill type="solid"/>
              </v:shape>
            </v:group>
            <v:group style="position:absolute;left:8829;top:1137;width:10;height:2" coordorigin="8829,1137" coordsize="10,2">
              <v:shape style="position:absolute;left:8829;top:1137;width:10;height:2" coordorigin="8829,1137" coordsize="10,0" path="m8829,1137l8839,1137e" filled="false" stroked="true" strokeweight=".84003pt" strokecolor="#000000">
                <v:path arrowok="t"/>
              </v:shape>
              <v:shape style="position:absolute;left:2952;top:1052;width:992;height:103" type="#_x0000_t75" stroked="false">
                <v:imagedata r:id="rId842" o:title=""/>
              </v:shape>
              <v:shape style="position:absolute;left:3920;top:1145;width:6464;height:10" type="#_x0000_t75" stroked="false">
                <v:imagedata r:id="rId843" o:title=""/>
              </v:shape>
            </v:group>
            <v:group style="position:absolute;left:6731;top:1155;width:10;height:20" coordorigin="6731,1155" coordsize="10,20">
              <v:shape style="position:absolute;left:6731;top:1155;width:10;height:20" coordorigin="6731,1155" coordsize="10,20" path="m6731,1174l6741,1174,6741,1155,6731,1155,6731,1174xe" filled="true" fillcolor="#000000" stroked="false">
                <v:path arrowok="t"/>
                <v:fill type="solid"/>
              </v:shape>
            </v:group>
            <v:group style="position:absolute;left:6731;top:1174;width:10;height:20" coordorigin="6731,1174" coordsize="10,20">
              <v:shape style="position:absolute;left:6731;top:1174;width:10;height:20" coordorigin="6731,1174" coordsize="10,20" path="m6731,1193l6741,1193,6741,1174,6731,1174,6731,1193xe" filled="true" fillcolor="#000000" stroked="false">
                <v:path arrowok="t"/>
                <v:fill type="solid"/>
              </v:shape>
            </v:group>
            <v:group style="position:absolute;left:6731;top:1193;width:10;height:20" coordorigin="6731,1193" coordsize="10,20">
              <v:shape style="position:absolute;left:6731;top:1193;width:10;height:20" coordorigin="6731,1193" coordsize="10,20" path="m6731,1212l6741,1212,6741,1193,6731,1193,6731,1212xe" filled="true" fillcolor="#000000" stroked="false">
                <v:path arrowok="t"/>
                <v:fill type="solid"/>
              </v:shape>
            </v:group>
            <v:group style="position:absolute;left:6731;top:1212;width:10;height:20" coordorigin="6731,1212" coordsize="10,20">
              <v:shape style="position:absolute;left:6731;top:1212;width:10;height:20" coordorigin="6731,1212" coordsize="10,20" path="m6731,1232l6741,1232,6741,1212,6731,1212,6731,1232xe" filled="true" fillcolor="#000000" stroked="false">
                <v:path arrowok="t"/>
                <v:fill type="solid"/>
              </v:shape>
            </v:group>
            <v:group style="position:absolute;left:6731;top:1232;width:10;height:20" coordorigin="6731,1232" coordsize="10,20">
              <v:shape style="position:absolute;left:6731;top:1232;width:10;height:20" coordorigin="6731,1232" coordsize="10,20" path="m6731,1251l6741,1251,6741,1232,6731,1232,6731,1251xe" filled="true" fillcolor="#000000" stroked="false">
                <v:path arrowok="t"/>
                <v:fill type="solid"/>
              </v:shape>
            </v:group>
            <v:group style="position:absolute;left:6731;top:1251;width:10;height:20" coordorigin="6731,1251" coordsize="10,20">
              <v:shape style="position:absolute;left:6731;top:1251;width:10;height:20" coordorigin="6731,1251" coordsize="10,20" path="m6731,1270l6741,1270,6741,1251,6731,1251,6731,1270xe" filled="true" fillcolor="#000000" stroked="false">
                <v:path arrowok="t"/>
                <v:fill type="solid"/>
              </v:shape>
            </v:group>
            <v:group style="position:absolute;left:6731;top:1270;width:10;height:20" coordorigin="6731,1270" coordsize="10,20">
              <v:shape style="position:absolute;left:6731;top:1270;width:10;height:20" coordorigin="6731,1270" coordsize="10,20" path="m6731,1289l6741,1289,6741,1270,6731,1270,6731,1289xe" filled="true" fillcolor="#000000" stroked="false">
                <v:path arrowok="t"/>
                <v:fill type="solid"/>
              </v:shape>
            </v:group>
            <v:group style="position:absolute;left:6731;top:1289;width:10;height:20" coordorigin="6731,1289" coordsize="10,20">
              <v:shape style="position:absolute;left:6731;top:1289;width:10;height:20" coordorigin="6731,1289" coordsize="10,20" path="m6731,1308l6741,1308,6741,1289,6731,1289,6731,1308xe" filled="true" fillcolor="#000000" stroked="false">
                <v:path arrowok="t"/>
                <v:fill type="solid"/>
              </v:shape>
            </v:group>
            <v:group style="position:absolute;left:6731;top:1308;width:10;height:20" coordorigin="6731,1308" coordsize="10,20">
              <v:shape style="position:absolute;left:6731;top:1308;width:10;height:20" coordorigin="6731,1308" coordsize="10,20" path="m6731,1328l6741,1328,6741,1308,6731,1308,6731,1328xe" filled="true" fillcolor="#000000" stroked="false">
                <v:path arrowok="t"/>
                <v:fill type="solid"/>
              </v:shape>
            </v:group>
            <v:group style="position:absolute;left:6731;top:1328;width:10;height:20" coordorigin="6731,1328" coordsize="10,20">
              <v:shape style="position:absolute;left:6731;top:1328;width:10;height:20" coordorigin="6731,1328" coordsize="10,20" path="m6731,1347l6741,1347,6741,1328,6731,1328,6731,1347xe" filled="true" fillcolor="#000000" stroked="false">
                <v:path arrowok="t"/>
                <v:fill type="solid"/>
              </v:shape>
            </v:group>
            <v:group style="position:absolute;left:6731;top:1347;width:10;height:20" coordorigin="6731,1347" coordsize="10,20">
              <v:shape style="position:absolute;left:6731;top:1347;width:10;height:20" coordorigin="6731,1347" coordsize="10,20" path="m6731,1366l6741,1366,6741,1347,6731,1347,6731,1366xe" filled="true" fillcolor="#000000" stroked="false">
                <v:path arrowok="t"/>
                <v:fill type="solid"/>
              </v:shape>
            </v:group>
            <v:group style="position:absolute;left:6731;top:1366;width:10;height:20" coordorigin="6731,1366" coordsize="10,20">
              <v:shape style="position:absolute;left:6731;top:1366;width:10;height:20" coordorigin="6731,1366" coordsize="10,20" path="m6731,1385l6741,1385,6741,1366,6731,1366,6731,1385xe" filled="true" fillcolor="#000000" stroked="false">
                <v:path arrowok="t"/>
                <v:fill type="solid"/>
              </v:shape>
            </v:group>
            <v:group style="position:absolute;left:6731;top:1385;width:10;height:20" coordorigin="6731,1385" coordsize="10,20">
              <v:shape style="position:absolute;left:6731;top:1385;width:10;height:20" coordorigin="6731,1385" coordsize="10,20" path="m6731,1404l6741,1404,6741,1385,6731,1385,6731,1404xe" filled="true" fillcolor="#000000" stroked="false">
                <v:path arrowok="t"/>
                <v:fill type="solid"/>
              </v:shape>
            </v:group>
            <v:group style="position:absolute;left:6731;top:1404;width:10;height:20" coordorigin="6731,1404" coordsize="10,20">
              <v:shape style="position:absolute;left:6731;top:1404;width:10;height:20" coordorigin="6731,1404" coordsize="10,20" path="m6731,1424l6741,1424,6741,1404,6731,1404,6731,1424xe" filled="true" fillcolor="#000000" stroked="false">
                <v:path arrowok="t"/>
                <v:fill type="solid"/>
              </v:shape>
            </v:group>
            <v:group style="position:absolute;left:6731;top:1424;width:10;height:20" coordorigin="6731,1424" coordsize="10,20">
              <v:shape style="position:absolute;left:6731;top:1424;width:10;height:20" coordorigin="6731,1424" coordsize="10,20" path="m6731,1443l6741,1443,6741,1424,6731,1424,6731,1443xe" filled="true" fillcolor="#000000" stroked="false">
                <v:path arrowok="t"/>
                <v:fill type="solid"/>
              </v:shape>
            </v:group>
            <v:group style="position:absolute;left:6731;top:1443;width:10;height:20" coordorigin="6731,1443" coordsize="10,20">
              <v:shape style="position:absolute;left:6731;top:1443;width:10;height:20" coordorigin="6731,1443" coordsize="10,20" path="m6731,1462l6741,1462,6741,1443,6731,1443,6731,1462xe" filled="true" fillcolor="#000000" stroked="false">
                <v:path arrowok="t"/>
                <v:fill type="solid"/>
              </v:shape>
            </v:group>
            <v:group style="position:absolute;left:6731;top:1462;width:10;height:20" coordorigin="6731,1462" coordsize="10,20">
              <v:shape style="position:absolute;left:6731;top:1462;width:10;height:20" coordorigin="6731,1462" coordsize="10,20" path="m6731,1481l6741,1481,6741,1462,6731,1462,6731,1481xe" filled="true" fillcolor="#000000" stroked="false">
                <v:path arrowok="t"/>
                <v:fill type="solid"/>
              </v:shape>
            </v:group>
            <v:group style="position:absolute;left:6731;top:1481;width:10;height:20" coordorigin="6731,1481" coordsize="10,20">
              <v:shape style="position:absolute;left:6731;top:1481;width:10;height:20" coordorigin="6731,1481" coordsize="10,20" path="m6731,1500l6741,1500,6741,1481,6731,1481,6731,1500xe" filled="true" fillcolor="#000000" stroked="false">
                <v:path arrowok="t"/>
                <v:fill type="solid"/>
              </v:shape>
            </v:group>
            <v:group style="position:absolute;left:6731;top:1500;width:10;height:20" coordorigin="6731,1500" coordsize="10,20">
              <v:shape style="position:absolute;left:6731;top:1500;width:10;height:20" coordorigin="6731,1500" coordsize="10,20" path="m6731,1520l6741,1520,6741,1500,6731,1500,6731,1520xe" filled="true" fillcolor="#000000" stroked="false">
                <v:path arrowok="t"/>
                <v:fill type="solid"/>
              </v:shape>
            </v:group>
            <v:group style="position:absolute;left:6731;top:1520;width:10;height:20" coordorigin="6731,1520" coordsize="10,20">
              <v:shape style="position:absolute;left:6731;top:1520;width:10;height:20" coordorigin="6731,1520" coordsize="10,20" path="m6731,1539l6741,1539,6741,1520,6731,1520,6731,1539xe" filled="true" fillcolor="#000000" stroked="false">
                <v:path arrowok="t"/>
                <v:fill type="solid"/>
              </v:shape>
            </v:group>
            <v:group style="position:absolute;left:6731;top:1547;width:10;height:2" coordorigin="6731,1547" coordsize="10,2">
              <v:shape style="position:absolute;left:6731;top:1547;width:10;height:2" coordorigin="6731,1547" coordsize="10,0" path="m6731,1547l6741,1547e" filled="false" stroked="true" strokeweight=".83997pt" strokecolor="#000000">
                <v:path arrowok="t"/>
              </v:shape>
            </v:group>
            <v:group style="position:absolute;left:8829;top:1155;width:10;height:20" coordorigin="8829,1155" coordsize="10,20">
              <v:shape style="position:absolute;left:8829;top:1155;width:10;height:20" coordorigin="8829,1155" coordsize="10,20" path="m8829,1174l8839,1174,8839,1155,8829,1155,8829,1174xe" filled="true" fillcolor="#000000" stroked="false">
                <v:path arrowok="t"/>
                <v:fill type="solid"/>
              </v:shape>
            </v:group>
            <v:group style="position:absolute;left:8829;top:1174;width:10;height:20" coordorigin="8829,1174" coordsize="10,20">
              <v:shape style="position:absolute;left:8829;top:1174;width:10;height:20" coordorigin="8829,1174" coordsize="10,20" path="m8829,1193l8839,1193,8839,1174,8829,1174,8829,1193xe" filled="true" fillcolor="#000000" stroked="false">
                <v:path arrowok="t"/>
                <v:fill type="solid"/>
              </v:shape>
            </v:group>
            <v:group style="position:absolute;left:8829;top:1193;width:10;height:20" coordorigin="8829,1193" coordsize="10,20">
              <v:shape style="position:absolute;left:8829;top:1193;width:10;height:20" coordorigin="8829,1193" coordsize="10,20" path="m8829,1212l8839,1212,8839,1193,8829,1193,8829,1212xe" filled="true" fillcolor="#000000" stroked="false">
                <v:path arrowok="t"/>
                <v:fill type="solid"/>
              </v:shape>
            </v:group>
            <v:group style="position:absolute;left:8829;top:1212;width:10;height:20" coordorigin="8829,1212" coordsize="10,20">
              <v:shape style="position:absolute;left:8829;top:1212;width:10;height:20" coordorigin="8829,1212" coordsize="10,20" path="m8829,1232l8839,1232,8839,1212,8829,1212,8829,1232xe" filled="true" fillcolor="#000000" stroked="false">
                <v:path arrowok="t"/>
                <v:fill type="solid"/>
              </v:shape>
            </v:group>
            <v:group style="position:absolute;left:8829;top:1232;width:10;height:20" coordorigin="8829,1232" coordsize="10,20">
              <v:shape style="position:absolute;left:8829;top:1232;width:10;height:20" coordorigin="8829,1232" coordsize="10,20" path="m8829,1251l8839,1251,8839,1232,8829,1232,8829,1251xe" filled="true" fillcolor="#000000" stroked="false">
                <v:path arrowok="t"/>
                <v:fill type="solid"/>
              </v:shape>
            </v:group>
            <v:group style="position:absolute;left:8829;top:1251;width:10;height:20" coordorigin="8829,1251" coordsize="10,20">
              <v:shape style="position:absolute;left:8829;top:1251;width:10;height:20" coordorigin="8829,1251" coordsize="10,20" path="m8829,1270l8839,1270,8839,1251,8829,1251,8829,1270xe" filled="true" fillcolor="#000000" stroked="false">
                <v:path arrowok="t"/>
                <v:fill type="solid"/>
              </v:shape>
            </v:group>
            <v:group style="position:absolute;left:8829;top:1270;width:10;height:20" coordorigin="8829,1270" coordsize="10,20">
              <v:shape style="position:absolute;left:8829;top:1270;width:10;height:20" coordorigin="8829,1270" coordsize="10,20" path="m8829,1289l8839,1289,8839,1270,8829,1270,8829,1289xe" filled="true" fillcolor="#000000" stroked="false">
                <v:path arrowok="t"/>
                <v:fill type="solid"/>
              </v:shape>
            </v:group>
            <v:group style="position:absolute;left:8829;top:1289;width:10;height:20" coordorigin="8829,1289" coordsize="10,20">
              <v:shape style="position:absolute;left:8829;top:1289;width:10;height:20" coordorigin="8829,1289" coordsize="10,20" path="m8829,1308l8839,1308,8839,1289,8829,1289,8829,1308xe" filled="true" fillcolor="#000000" stroked="false">
                <v:path arrowok="t"/>
                <v:fill type="solid"/>
              </v:shape>
            </v:group>
            <v:group style="position:absolute;left:8829;top:1308;width:10;height:20" coordorigin="8829,1308" coordsize="10,20">
              <v:shape style="position:absolute;left:8829;top:1308;width:10;height:20" coordorigin="8829,1308" coordsize="10,20" path="m8829,1328l8839,1328,8839,1308,8829,1308,8829,1328xe" filled="true" fillcolor="#000000" stroked="false">
                <v:path arrowok="t"/>
                <v:fill type="solid"/>
              </v:shape>
            </v:group>
            <v:group style="position:absolute;left:8829;top:1328;width:10;height:20" coordorigin="8829,1328" coordsize="10,20">
              <v:shape style="position:absolute;left:8829;top:1328;width:10;height:20" coordorigin="8829,1328" coordsize="10,20" path="m8829,1347l8839,1347,8839,1328,8829,1328,8829,1347xe" filled="true" fillcolor="#000000" stroked="false">
                <v:path arrowok="t"/>
                <v:fill type="solid"/>
              </v:shape>
            </v:group>
            <v:group style="position:absolute;left:8829;top:1347;width:10;height:20" coordorigin="8829,1347" coordsize="10,20">
              <v:shape style="position:absolute;left:8829;top:1347;width:10;height:20" coordorigin="8829,1347" coordsize="10,20" path="m8829,1366l8839,1366,8839,1347,8829,1347,8829,1366xe" filled="true" fillcolor="#000000" stroked="false">
                <v:path arrowok="t"/>
                <v:fill type="solid"/>
              </v:shape>
            </v:group>
            <v:group style="position:absolute;left:8829;top:1366;width:10;height:20" coordorigin="8829,1366" coordsize="10,20">
              <v:shape style="position:absolute;left:8829;top:1366;width:10;height:20" coordorigin="8829,1366" coordsize="10,20" path="m8829,1385l8839,1385,8839,1366,8829,1366,8829,1385xe" filled="true" fillcolor="#000000" stroked="false">
                <v:path arrowok="t"/>
                <v:fill type="solid"/>
              </v:shape>
            </v:group>
            <v:group style="position:absolute;left:8829;top:1385;width:10;height:20" coordorigin="8829,1385" coordsize="10,20">
              <v:shape style="position:absolute;left:8829;top:1385;width:10;height:20" coordorigin="8829,1385" coordsize="10,20" path="m8829,1404l8839,1404,8839,1385,8829,1385,8829,1404xe" filled="true" fillcolor="#000000" stroked="false">
                <v:path arrowok="t"/>
                <v:fill type="solid"/>
              </v:shape>
            </v:group>
            <v:group style="position:absolute;left:8829;top:1404;width:10;height:20" coordorigin="8829,1404" coordsize="10,20">
              <v:shape style="position:absolute;left:8829;top:1404;width:10;height:20" coordorigin="8829,1404" coordsize="10,20" path="m8829,1424l8839,1424,8839,1404,8829,1404,8829,1424xe" filled="true" fillcolor="#000000" stroked="false">
                <v:path arrowok="t"/>
                <v:fill type="solid"/>
              </v:shape>
            </v:group>
            <v:group style="position:absolute;left:8829;top:1424;width:10;height:20" coordorigin="8829,1424" coordsize="10,20">
              <v:shape style="position:absolute;left:8829;top:1424;width:10;height:20" coordorigin="8829,1424" coordsize="10,20" path="m8829,1443l8839,1443,8839,1424,8829,1424,8829,1443xe" filled="true" fillcolor="#000000" stroked="false">
                <v:path arrowok="t"/>
                <v:fill type="solid"/>
              </v:shape>
            </v:group>
            <v:group style="position:absolute;left:8829;top:1443;width:10;height:20" coordorigin="8829,1443" coordsize="10,20">
              <v:shape style="position:absolute;left:8829;top:1443;width:10;height:20" coordorigin="8829,1443" coordsize="10,20" path="m8829,1462l8839,1462,8839,1443,8829,1443,8829,1462xe" filled="true" fillcolor="#000000" stroked="false">
                <v:path arrowok="t"/>
                <v:fill type="solid"/>
              </v:shape>
            </v:group>
            <v:group style="position:absolute;left:8829;top:1462;width:10;height:20" coordorigin="8829,1462" coordsize="10,20">
              <v:shape style="position:absolute;left:8829;top:1462;width:10;height:20" coordorigin="8829,1462" coordsize="10,20" path="m8829,1481l8839,1481,8839,1462,8829,1462,8829,1481xe" filled="true" fillcolor="#000000" stroked="false">
                <v:path arrowok="t"/>
                <v:fill type="solid"/>
              </v:shape>
            </v:group>
            <v:group style="position:absolute;left:8829;top:1481;width:10;height:20" coordorigin="8829,1481" coordsize="10,20">
              <v:shape style="position:absolute;left:8829;top:1481;width:10;height:20" coordorigin="8829,1481" coordsize="10,20" path="m8829,1500l8839,1500,8839,1481,8829,1481,8829,1500xe" filled="true" fillcolor="#000000" stroked="false">
                <v:path arrowok="t"/>
                <v:fill type="solid"/>
              </v:shape>
            </v:group>
            <v:group style="position:absolute;left:8829;top:1500;width:10;height:20" coordorigin="8829,1500" coordsize="10,20">
              <v:shape style="position:absolute;left:8829;top:1500;width:10;height:20" coordorigin="8829,1500" coordsize="10,20" path="m8829,1520l8839,1520,8839,1500,8829,1500,8829,1520xe" filled="true" fillcolor="#000000" stroked="false">
                <v:path arrowok="t"/>
                <v:fill type="solid"/>
              </v:shape>
            </v:group>
            <v:group style="position:absolute;left:8829;top:1520;width:10;height:20" coordorigin="8829,1520" coordsize="10,20">
              <v:shape style="position:absolute;left:8829;top:1520;width:10;height:20" coordorigin="8829,1520" coordsize="10,20" path="m8829,1539l8839,1539,8839,1520,8829,1520,8829,1539xe" filled="true" fillcolor="#000000" stroked="false">
                <v:path arrowok="t"/>
                <v:fill type="solid"/>
              </v:shape>
            </v:group>
            <v:group style="position:absolute;left:8829;top:1547;width:10;height:2" coordorigin="8829,1547" coordsize="10,2">
              <v:shape style="position:absolute;left:8829;top:1547;width:10;height:2" coordorigin="8829,1547" coordsize="10,0" path="m8829,1547l8839,1547e" filled="false" stroked="true" strokeweight=".83997pt" strokecolor="#000000">
                <v:path arrowok="t"/>
              </v:shape>
              <v:shape style="position:absolute;left:2952;top:1462;width:992;height:103" type="#_x0000_t75" stroked="false">
                <v:imagedata r:id="rId842" o:title=""/>
              </v:shape>
              <v:shape style="position:absolute;left:3920;top:1556;width:6464;height:10" type="#_x0000_t75" stroked="false">
                <v:imagedata r:id="rId844" o:title=""/>
              </v:shape>
            </v:group>
            <v:group style="position:absolute;left:6731;top:1565;width:10;height:20" coordorigin="6731,1565" coordsize="10,20">
              <v:shape style="position:absolute;left:6731;top:1565;width:10;height:20" coordorigin="6731,1565" coordsize="10,20" path="m6731,1584l6741,1584,6741,1565,6731,1565,6731,1584xe" filled="true" fillcolor="#000000" stroked="false">
                <v:path arrowok="t"/>
                <v:fill type="solid"/>
              </v:shape>
            </v:group>
            <v:group style="position:absolute;left:6731;top:1584;width:10;height:20" coordorigin="6731,1584" coordsize="10,20">
              <v:shape style="position:absolute;left:6731;top:1584;width:10;height:20" coordorigin="6731,1584" coordsize="10,20" path="m6731,1604l6741,1604,6741,1584,6731,1584,6731,1604xe" filled="true" fillcolor="#000000" stroked="false">
                <v:path arrowok="t"/>
                <v:fill type="solid"/>
              </v:shape>
            </v:group>
            <v:group style="position:absolute;left:6731;top:1604;width:10;height:20" coordorigin="6731,1604" coordsize="10,20">
              <v:shape style="position:absolute;left:6731;top:1604;width:10;height:20" coordorigin="6731,1604" coordsize="10,20" path="m6731,1623l6741,1623,6741,1604,6731,1604,6731,1623xe" filled="true" fillcolor="#000000" stroked="false">
                <v:path arrowok="t"/>
                <v:fill type="solid"/>
              </v:shape>
            </v:group>
            <v:group style="position:absolute;left:6731;top:1623;width:10;height:20" coordorigin="6731,1623" coordsize="10,20">
              <v:shape style="position:absolute;left:6731;top:1623;width:10;height:20" coordorigin="6731,1623" coordsize="10,20" path="m6731,1642l6741,1642,6741,1623,6731,1623,6731,1642xe" filled="true" fillcolor="#000000" stroked="false">
                <v:path arrowok="t"/>
                <v:fill type="solid"/>
              </v:shape>
            </v:group>
            <v:group style="position:absolute;left:6731;top:1642;width:10;height:20" coordorigin="6731,1642" coordsize="10,20">
              <v:shape style="position:absolute;left:6731;top:1642;width:10;height:20" coordorigin="6731,1642" coordsize="10,20" path="m6731,1661l6741,1661,6741,1642,6731,1642,6731,1661xe" filled="true" fillcolor="#000000" stroked="false">
                <v:path arrowok="t"/>
                <v:fill type="solid"/>
              </v:shape>
            </v:group>
            <v:group style="position:absolute;left:6731;top:1661;width:10;height:20" coordorigin="6731,1661" coordsize="10,20">
              <v:shape style="position:absolute;left:6731;top:1661;width:10;height:20" coordorigin="6731,1661" coordsize="10,20" path="m6731,1680l6741,1680,6741,1661,6731,1661,6731,1680xe" filled="true" fillcolor="#000000" stroked="false">
                <v:path arrowok="t"/>
                <v:fill type="solid"/>
              </v:shape>
            </v:group>
            <v:group style="position:absolute;left:6731;top:1680;width:10;height:20" coordorigin="6731,1680" coordsize="10,20">
              <v:shape style="position:absolute;left:6731;top:1680;width:10;height:20" coordorigin="6731,1680" coordsize="10,20" path="m6731,1700l6741,1700,6741,1680,6731,1680,6731,1700xe" filled="true" fillcolor="#000000" stroked="false">
                <v:path arrowok="t"/>
                <v:fill type="solid"/>
              </v:shape>
            </v:group>
            <v:group style="position:absolute;left:6731;top:1700;width:10;height:20" coordorigin="6731,1700" coordsize="10,20">
              <v:shape style="position:absolute;left:6731;top:1700;width:10;height:20" coordorigin="6731,1700" coordsize="10,20" path="m6731,1719l6741,1719,6741,1700,6731,1700,6731,1719xe" filled="true" fillcolor="#000000" stroked="false">
                <v:path arrowok="t"/>
                <v:fill type="solid"/>
              </v:shape>
            </v:group>
            <v:group style="position:absolute;left:6731;top:1719;width:10;height:20" coordorigin="6731,1719" coordsize="10,20">
              <v:shape style="position:absolute;left:6731;top:1719;width:10;height:20" coordorigin="6731,1719" coordsize="10,20" path="m6731,1738l6741,1738,6741,1719,6731,1719,6731,1738xe" filled="true" fillcolor="#000000" stroked="false">
                <v:path arrowok="t"/>
                <v:fill type="solid"/>
              </v:shape>
            </v:group>
            <v:group style="position:absolute;left:6731;top:1738;width:10;height:20" coordorigin="6731,1738" coordsize="10,20">
              <v:shape style="position:absolute;left:6731;top:1738;width:10;height:20" coordorigin="6731,1738" coordsize="10,20" path="m6731,1757l6741,1757,6741,1738,6731,1738,6731,1757xe" filled="true" fillcolor="#000000" stroked="false">
                <v:path arrowok="t"/>
                <v:fill type="solid"/>
              </v:shape>
            </v:group>
            <v:group style="position:absolute;left:6731;top:1757;width:10;height:20" coordorigin="6731,1757" coordsize="10,20">
              <v:shape style="position:absolute;left:6731;top:1757;width:10;height:20" coordorigin="6731,1757" coordsize="10,20" path="m6731,1776l6741,1776,6741,1757,6731,1757,6731,1776xe" filled="true" fillcolor="#000000" stroked="false">
                <v:path arrowok="t"/>
                <v:fill type="solid"/>
              </v:shape>
            </v:group>
            <v:group style="position:absolute;left:6731;top:1776;width:10;height:20" coordorigin="6731,1776" coordsize="10,20">
              <v:shape style="position:absolute;left:6731;top:1776;width:10;height:20" coordorigin="6731,1776" coordsize="10,20" path="m6731,1796l6741,1796,6741,1776,6731,1776,6731,1796xe" filled="true" fillcolor="#000000" stroked="false">
                <v:path arrowok="t"/>
                <v:fill type="solid"/>
              </v:shape>
            </v:group>
            <v:group style="position:absolute;left:6731;top:1796;width:10;height:20" coordorigin="6731,1796" coordsize="10,20">
              <v:shape style="position:absolute;left:6731;top:1796;width:10;height:20" coordorigin="6731,1796" coordsize="10,20" path="m6731,1815l6741,1815,6741,1796,6731,1796,6731,1815xe" filled="true" fillcolor="#000000" stroked="false">
                <v:path arrowok="t"/>
                <v:fill type="solid"/>
              </v:shape>
            </v:group>
            <v:group style="position:absolute;left:6731;top:1815;width:10;height:20" coordorigin="6731,1815" coordsize="10,20">
              <v:shape style="position:absolute;left:6731;top:1815;width:10;height:20" coordorigin="6731,1815" coordsize="10,20" path="m6731,1834l6741,1834,6741,1815,6731,1815,6731,1834xe" filled="true" fillcolor="#000000" stroked="false">
                <v:path arrowok="t"/>
                <v:fill type="solid"/>
              </v:shape>
            </v:group>
            <v:group style="position:absolute;left:6731;top:1834;width:10;height:20" coordorigin="6731,1834" coordsize="10,20">
              <v:shape style="position:absolute;left:6731;top:1834;width:10;height:20" coordorigin="6731,1834" coordsize="10,20" path="m6731,1853l6741,1853,6741,1834,6731,1834,6731,1853xe" filled="true" fillcolor="#000000" stroked="false">
                <v:path arrowok="t"/>
                <v:fill type="solid"/>
              </v:shape>
            </v:group>
            <v:group style="position:absolute;left:6731;top:1853;width:10;height:20" coordorigin="6731,1853" coordsize="10,20">
              <v:shape style="position:absolute;left:6731;top:1853;width:10;height:20" coordorigin="6731,1853" coordsize="10,20" path="m6731,1872l6741,1872,6741,1853,6731,1853,6731,1872xe" filled="true" fillcolor="#000000" stroked="false">
                <v:path arrowok="t"/>
                <v:fill type="solid"/>
              </v:shape>
            </v:group>
            <v:group style="position:absolute;left:6731;top:1872;width:10;height:20" coordorigin="6731,1872" coordsize="10,20">
              <v:shape style="position:absolute;left:6731;top:1872;width:10;height:20" coordorigin="6731,1872" coordsize="10,20" path="m6731,1892l6741,1892,6741,1872,6731,1872,6731,1892xe" filled="true" fillcolor="#000000" stroked="false">
                <v:path arrowok="t"/>
                <v:fill type="solid"/>
              </v:shape>
            </v:group>
            <v:group style="position:absolute;left:6731;top:1892;width:10;height:20" coordorigin="6731,1892" coordsize="10,20">
              <v:shape style="position:absolute;left:6731;top:1892;width:10;height:20" coordorigin="6731,1892" coordsize="10,20" path="m6731,1911l6741,1911,6741,1892,6731,1892,6731,1911xe" filled="true" fillcolor="#000000" stroked="false">
                <v:path arrowok="t"/>
                <v:fill type="solid"/>
              </v:shape>
            </v:group>
            <v:group style="position:absolute;left:6731;top:1911;width:10;height:20" coordorigin="6731,1911" coordsize="10,20">
              <v:shape style="position:absolute;left:6731;top:1911;width:10;height:20" coordorigin="6731,1911" coordsize="10,20" path="m6731,1930l6741,1930,6741,1911,6731,1911,6731,1930xe" filled="true" fillcolor="#000000" stroked="false">
                <v:path arrowok="t"/>
                <v:fill type="solid"/>
              </v:shape>
            </v:group>
            <v:group style="position:absolute;left:6731;top:1930;width:10;height:20" coordorigin="6731,1930" coordsize="10,20">
              <v:shape style="position:absolute;left:6731;top:1930;width:10;height:20" coordorigin="6731,1930" coordsize="10,20" path="m6731,1949l6741,1949,6741,1930,6731,1930,6731,1949xe" filled="true" fillcolor="#000000" stroked="false">
                <v:path arrowok="t"/>
                <v:fill type="solid"/>
              </v:shape>
            </v:group>
            <v:group style="position:absolute;left:8829;top:1565;width:10;height:20" coordorigin="8829,1565" coordsize="10,20">
              <v:shape style="position:absolute;left:8829;top:1565;width:10;height:20" coordorigin="8829,1565" coordsize="10,20" path="m8829,1584l8839,1584,8839,1565,8829,1565,8829,1584xe" filled="true" fillcolor="#000000" stroked="false">
                <v:path arrowok="t"/>
                <v:fill type="solid"/>
              </v:shape>
            </v:group>
            <v:group style="position:absolute;left:8829;top:1584;width:10;height:20" coordorigin="8829,1584" coordsize="10,20">
              <v:shape style="position:absolute;left:8829;top:1584;width:10;height:20" coordorigin="8829,1584" coordsize="10,20" path="m8829,1604l8839,1604,8839,1584,8829,1584,8829,1604xe" filled="true" fillcolor="#000000" stroked="false">
                <v:path arrowok="t"/>
                <v:fill type="solid"/>
              </v:shape>
            </v:group>
            <v:group style="position:absolute;left:8829;top:1604;width:10;height:20" coordorigin="8829,1604" coordsize="10,20">
              <v:shape style="position:absolute;left:8829;top:1604;width:10;height:20" coordorigin="8829,1604" coordsize="10,20" path="m8829,1623l8839,1623,8839,1604,8829,1604,8829,1623xe" filled="true" fillcolor="#000000" stroked="false">
                <v:path arrowok="t"/>
                <v:fill type="solid"/>
              </v:shape>
            </v:group>
            <v:group style="position:absolute;left:8829;top:1623;width:10;height:20" coordorigin="8829,1623" coordsize="10,20">
              <v:shape style="position:absolute;left:8829;top:1623;width:10;height:20" coordorigin="8829,1623" coordsize="10,20" path="m8829,1642l8839,1642,8839,1623,8829,1623,8829,1642xe" filled="true" fillcolor="#000000" stroked="false">
                <v:path arrowok="t"/>
                <v:fill type="solid"/>
              </v:shape>
            </v:group>
            <v:group style="position:absolute;left:8829;top:1642;width:10;height:20" coordorigin="8829,1642" coordsize="10,20">
              <v:shape style="position:absolute;left:8829;top:1642;width:10;height:20" coordorigin="8829,1642" coordsize="10,20" path="m8829,1661l8839,1661,8839,1642,8829,1642,8829,1661xe" filled="true" fillcolor="#000000" stroked="false">
                <v:path arrowok="t"/>
                <v:fill type="solid"/>
              </v:shape>
            </v:group>
            <v:group style="position:absolute;left:8829;top:1661;width:10;height:20" coordorigin="8829,1661" coordsize="10,20">
              <v:shape style="position:absolute;left:8829;top:1661;width:10;height:20" coordorigin="8829,1661" coordsize="10,20" path="m8829,1680l8839,1680,8839,1661,8829,1661,8829,1680xe" filled="true" fillcolor="#000000" stroked="false">
                <v:path arrowok="t"/>
                <v:fill type="solid"/>
              </v:shape>
            </v:group>
            <v:group style="position:absolute;left:8829;top:1680;width:10;height:20" coordorigin="8829,1680" coordsize="10,20">
              <v:shape style="position:absolute;left:8829;top:1680;width:10;height:20" coordorigin="8829,1680" coordsize="10,20" path="m8829,1700l8839,1700,8839,1680,8829,1680,8829,1700xe" filled="true" fillcolor="#000000" stroked="false">
                <v:path arrowok="t"/>
                <v:fill type="solid"/>
              </v:shape>
            </v:group>
            <v:group style="position:absolute;left:8829;top:1700;width:10;height:20" coordorigin="8829,1700" coordsize="10,20">
              <v:shape style="position:absolute;left:8829;top:1700;width:10;height:20" coordorigin="8829,1700" coordsize="10,20" path="m8829,1719l8839,1719,8839,1700,8829,1700,8829,1719xe" filled="true" fillcolor="#000000" stroked="false">
                <v:path arrowok="t"/>
                <v:fill type="solid"/>
              </v:shape>
            </v:group>
            <v:group style="position:absolute;left:8829;top:1719;width:10;height:20" coordorigin="8829,1719" coordsize="10,20">
              <v:shape style="position:absolute;left:8829;top:1719;width:10;height:20" coordorigin="8829,1719" coordsize="10,20" path="m8829,1738l8839,1738,8839,1719,8829,1719,8829,1738xe" filled="true" fillcolor="#000000" stroked="false">
                <v:path arrowok="t"/>
                <v:fill type="solid"/>
              </v:shape>
            </v:group>
            <v:group style="position:absolute;left:8829;top:1738;width:10;height:20" coordorigin="8829,1738" coordsize="10,20">
              <v:shape style="position:absolute;left:8829;top:1738;width:10;height:20" coordorigin="8829,1738" coordsize="10,20" path="m8829,1757l8839,1757,8839,1738,8829,1738,8829,1757xe" filled="true" fillcolor="#000000" stroked="false">
                <v:path arrowok="t"/>
                <v:fill type="solid"/>
              </v:shape>
            </v:group>
            <v:group style="position:absolute;left:8829;top:1757;width:10;height:20" coordorigin="8829,1757" coordsize="10,20">
              <v:shape style="position:absolute;left:8829;top:1757;width:10;height:20" coordorigin="8829,1757" coordsize="10,20" path="m8829,1776l8839,1776,8839,1757,8829,1757,8829,1776xe" filled="true" fillcolor="#000000" stroked="false">
                <v:path arrowok="t"/>
                <v:fill type="solid"/>
              </v:shape>
            </v:group>
            <v:group style="position:absolute;left:8829;top:1776;width:10;height:20" coordorigin="8829,1776" coordsize="10,20">
              <v:shape style="position:absolute;left:8829;top:1776;width:10;height:20" coordorigin="8829,1776" coordsize="10,20" path="m8829,1796l8839,1796,8839,1776,8829,1776,8829,1796xe" filled="true" fillcolor="#000000" stroked="false">
                <v:path arrowok="t"/>
                <v:fill type="solid"/>
              </v:shape>
            </v:group>
            <v:group style="position:absolute;left:8829;top:1796;width:10;height:20" coordorigin="8829,1796" coordsize="10,20">
              <v:shape style="position:absolute;left:8829;top:1796;width:10;height:20" coordorigin="8829,1796" coordsize="10,20" path="m8829,1815l8839,1815,8839,1796,8829,1796,8829,1815xe" filled="true" fillcolor="#000000" stroked="false">
                <v:path arrowok="t"/>
                <v:fill type="solid"/>
              </v:shape>
            </v:group>
            <v:group style="position:absolute;left:8829;top:1815;width:10;height:20" coordorigin="8829,1815" coordsize="10,20">
              <v:shape style="position:absolute;left:8829;top:1815;width:10;height:20" coordorigin="8829,1815" coordsize="10,20" path="m8829,1834l8839,1834,8839,1815,8829,1815,8829,1834xe" filled="true" fillcolor="#000000" stroked="false">
                <v:path arrowok="t"/>
                <v:fill type="solid"/>
              </v:shape>
            </v:group>
            <v:group style="position:absolute;left:8829;top:1834;width:10;height:20" coordorigin="8829,1834" coordsize="10,20">
              <v:shape style="position:absolute;left:8829;top:1834;width:10;height:20" coordorigin="8829,1834" coordsize="10,20" path="m8829,1853l8839,1853,8839,1834,8829,1834,8829,1853xe" filled="true" fillcolor="#000000" stroked="false">
                <v:path arrowok="t"/>
                <v:fill type="solid"/>
              </v:shape>
            </v:group>
            <v:group style="position:absolute;left:8829;top:1853;width:10;height:20" coordorigin="8829,1853" coordsize="10,20">
              <v:shape style="position:absolute;left:8829;top:1853;width:10;height:20" coordorigin="8829,1853" coordsize="10,20" path="m8829,1872l8839,1872,8839,1853,8829,1853,8829,1872xe" filled="true" fillcolor="#000000" stroked="false">
                <v:path arrowok="t"/>
                <v:fill type="solid"/>
              </v:shape>
            </v:group>
            <v:group style="position:absolute;left:8829;top:1872;width:10;height:20" coordorigin="8829,1872" coordsize="10,20">
              <v:shape style="position:absolute;left:8829;top:1872;width:10;height:20" coordorigin="8829,1872" coordsize="10,20" path="m8829,1892l8839,1892,8839,1872,8829,1872,8829,1892xe" filled="true" fillcolor="#000000" stroked="false">
                <v:path arrowok="t"/>
                <v:fill type="solid"/>
              </v:shape>
            </v:group>
            <v:group style="position:absolute;left:8829;top:1892;width:10;height:20" coordorigin="8829,1892" coordsize="10,20">
              <v:shape style="position:absolute;left:8829;top:1892;width:10;height:20" coordorigin="8829,1892" coordsize="10,20" path="m8829,1911l8839,1911,8839,1892,8829,1892,8829,1911xe" filled="true" fillcolor="#000000" stroked="false">
                <v:path arrowok="t"/>
                <v:fill type="solid"/>
              </v:shape>
            </v:group>
            <v:group style="position:absolute;left:8829;top:1911;width:10;height:20" coordorigin="8829,1911" coordsize="10,20">
              <v:shape style="position:absolute;left:8829;top:1911;width:10;height:20" coordorigin="8829,1911" coordsize="10,20" path="m8829,1930l8839,1930,8839,1911,8829,1911,8829,1930xe" filled="true" fillcolor="#000000" stroked="false">
                <v:path arrowok="t"/>
                <v:fill type="solid"/>
              </v:shape>
            </v:group>
            <v:group style="position:absolute;left:8829;top:1930;width:10;height:20" coordorigin="8829,1930" coordsize="10,20">
              <v:shape style="position:absolute;left:8829;top:1930;width:10;height:20" coordorigin="8829,1930" coordsize="10,20" path="m8829,1949l8839,1949,8839,1930,8829,1930,8829,1949xe" filled="true" fillcolor="#000000" stroked="false">
                <v:path arrowok="t"/>
                <v:fill type="solid"/>
              </v:shape>
            </v:group>
            <w10:wrap type="none"/>
          </v:group>
        </w:pic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w:t>
        <w:tab/>
      </w:r>
      <w:r>
        <w:rPr>
          <w:rFonts w:ascii="宋体" w:hAnsi="宋体" w:cs="宋体" w:eastAsia="宋体" w:hint="default"/>
          <w:b/>
          <w:bCs/>
          <w:spacing w:val="-1"/>
          <w:sz w:val="21"/>
          <w:szCs w:val="21"/>
        </w:rPr>
        <w:t>其他应收款坏账准备的变动如下：</w:t>
      </w:r>
      <w:r>
        <w:rPr>
          <w:rFonts w:ascii="宋体" w:hAnsi="宋体" w:cs="宋体" w:eastAsia="宋体" w:hint="default"/>
          <w:spacing w:val="-1"/>
          <w:sz w:val="21"/>
          <w:szCs w:val="21"/>
        </w:rPr>
      </w:r>
    </w:p>
    <w:tbl>
      <w:tblPr>
        <w:tblW w:w="0" w:type="auto"/>
        <w:jc w:val="left"/>
        <w:tblInd w:w="1278" w:type="dxa"/>
        <w:tblLayout w:type="fixed"/>
        <w:tblCellMar>
          <w:top w:w="0" w:type="dxa"/>
          <w:left w:w="0" w:type="dxa"/>
          <w:bottom w:w="0" w:type="dxa"/>
          <w:right w:w="0" w:type="dxa"/>
        </w:tblCellMar>
        <w:tblLook w:val="01E0"/>
      </w:tblPr>
      <w:tblGrid>
        <w:gridCol w:w="992"/>
        <w:gridCol w:w="1416"/>
        <w:gridCol w:w="2499"/>
        <w:gridCol w:w="2540"/>
      </w:tblGrid>
      <w:tr>
        <w:trPr>
          <w:trHeight w:val="400" w:hRule="exact"/>
        </w:trPr>
        <w:tc>
          <w:tcPr>
            <w:tcW w:w="992" w:type="dxa"/>
            <w:tcBorders>
              <w:top w:val="single" w:sz="12" w:space="0" w:color="000000"/>
              <w:left w:val="nil" w:sz="6" w:space="0" w:color="auto"/>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29"/>
                <w:szCs w:val="29"/>
              </w:rPr>
            </w:pPr>
          </w:p>
        </w:tc>
        <w:tc>
          <w:tcPr>
            <w:tcW w:w="141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29"/>
                <w:szCs w:val="29"/>
              </w:rPr>
            </w:pPr>
          </w:p>
        </w:tc>
        <w:tc>
          <w:tcPr>
            <w:tcW w:w="5039" w:type="dxa"/>
            <w:gridSpan w:val="2"/>
            <w:tcBorders>
              <w:top w:val="single" w:sz="12" w:space="0" w:color="000000"/>
              <w:left w:val="single" w:sz="4" w:space="0" w:color="000000"/>
              <w:bottom w:val="nil" w:sz="6" w:space="0" w:color="auto"/>
              <w:right w:val="nil" w:sz="6" w:space="0" w:color="auto"/>
            </w:tcBorders>
          </w:tcPr>
          <w:p>
            <w:pPr>
              <w:pStyle w:val="TableParagraph"/>
              <w:spacing w:line="240" w:lineRule="auto" w:before="137"/>
              <w:ind w:right="166"/>
              <w:jc w:val="center"/>
              <w:rPr>
                <w:rFonts w:ascii="宋体" w:hAnsi="宋体" w:cs="宋体" w:eastAsia="宋体" w:hint="default"/>
                <w:sz w:val="18"/>
                <w:szCs w:val="18"/>
              </w:rPr>
            </w:pPr>
            <w:r>
              <w:rPr>
                <w:rFonts w:ascii="宋体" w:hAnsi="宋体" w:cs="宋体" w:eastAsia="宋体" w:hint="default"/>
                <w:sz w:val="18"/>
                <w:szCs w:val="18"/>
              </w:rPr>
              <w:t>本年减少额</w:t>
            </w:r>
          </w:p>
        </w:tc>
      </w:tr>
      <w:tr>
        <w:trPr>
          <w:trHeight w:val="205" w:hRule="exact"/>
        </w:trPr>
        <w:tc>
          <w:tcPr>
            <w:tcW w:w="992" w:type="dxa"/>
            <w:tcBorders>
              <w:top w:val="nil" w:sz="6" w:space="0" w:color="auto"/>
              <w:left w:val="nil" w:sz="6" w:space="0" w:color="auto"/>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192" w:lineRule="exact"/>
              <w:ind w:right="161"/>
              <w:jc w:val="right"/>
              <w:rPr>
                <w:rFonts w:ascii="宋体" w:hAnsi="宋体" w:cs="宋体" w:eastAsia="宋体" w:hint="default"/>
                <w:sz w:val="18"/>
                <w:szCs w:val="18"/>
              </w:rPr>
            </w:pPr>
            <w:r>
              <w:rPr>
                <w:rFonts w:ascii="宋体" w:hAnsi="宋体" w:cs="宋体" w:eastAsia="宋体" w:hint="default"/>
                <w:sz w:val="18"/>
                <w:szCs w:val="18"/>
              </w:rPr>
              <w:t>年初账面余额</w:t>
            </w:r>
          </w:p>
        </w:tc>
        <w:tc>
          <w:tcPr>
            <w:tcW w:w="2499" w:type="dxa"/>
            <w:tcBorders>
              <w:top w:val="nil" w:sz="6" w:space="0" w:color="auto"/>
              <w:left w:val="single" w:sz="4" w:space="0" w:color="000000"/>
              <w:bottom w:val="nil" w:sz="6" w:space="0" w:color="auto"/>
              <w:right w:val="single" w:sz="4" w:space="0" w:color="000000"/>
            </w:tcBorders>
          </w:tcPr>
          <w:p>
            <w:pPr>
              <w:pStyle w:val="TableParagraph"/>
              <w:spacing w:line="192" w:lineRule="exact"/>
              <w:ind w:left="239" w:right="0"/>
              <w:jc w:val="left"/>
              <w:rPr>
                <w:rFonts w:ascii="宋体" w:hAnsi="宋体" w:cs="宋体" w:eastAsia="宋体" w:hint="default"/>
                <w:sz w:val="18"/>
                <w:szCs w:val="18"/>
              </w:rPr>
            </w:pPr>
            <w:r>
              <w:rPr>
                <w:rFonts w:ascii="宋体" w:hAnsi="宋体" w:cs="宋体" w:eastAsia="宋体" w:hint="default"/>
                <w:sz w:val="18"/>
                <w:szCs w:val="18"/>
              </w:rPr>
              <w:t>本年计提额</w:t>
            </w:r>
          </w:p>
        </w:tc>
        <w:tc>
          <w:tcPr>
            <w:tcW w:w="2540" w:type="dxa"/>
            <w:tcBorders>
              <w:top w:val="nil" w:sz="6" w:space="0" w:color="auto"/>
              <w:left w:val="single" w:sz="4" w:space="0" w:color="000000"/>
              <w:bottom w:val="nil" w:sz="6" w:space="0" w:color="auto"/>
              <w:right w:val="nil" w:sz="6" w:space="0" w:color="auto"/>
            </w:tcBorders>
          </w:tcPr>
          <w:p>
            <w:pPr>
              <w:pStyle w:val="TableParagraph"/>
              <w:spacing w:line="192" w:lineRule="exact"/>
              <w:ind w:right="233"/>
              <w:jc w:val="right"/>
              <w:rPr>
                <w:rFonts w:ascii="宋体" w:hAnsi="宋体" w:cs="宋体" w:eastAsia="宋体" w:hint="default"/>
                <w:sz w:val="18"/>
                <w:szCs w:val="18"/>
              </w:rPr>
            </w:pPr>
            <w:r>
              <w:rPr>
                <w:rFonts w:ascii="宋体" w:hAnsi="宋体" w:cs="宋体" w:eastAsia="宋体" w:hint="default"/>
                <w:sz w:val="18"/>
                <w:szCs w:val="18"/>
              </w:rPr>
              <w:t>年末账面余额</w:t>
            </w:r>
          </w:p>
        </w:tc>
      </w:tr>
      <w:tr>
        <w:trPr>
          <w:trHeight w:val="193" w:hRule="exact"/>
        </w:trPr>
        <w:tc>
          <w:tcPr>
            <w:tcW w:w="992" w:type="dxa"/>
            <w:tcBorders>
              <w:top w:val="nil" w:sz="6" w:space="0" w:color="auto"/>
              <w:left w:val="nil" w:sz="6" w:space="0" w:color="auto"/>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single" w:sz="4" w:space="0" w:color="000000"/>
            </w:tcBorders>
          </w:tcPr>
          <w:p>
            <w:pPr/>
          </w:p>
        </w:tc>
        <w:tc>
          <w:tcPr>
            <w:tcW w:w="2499" w:type="dxa"/>
            <w:tcBorders>
              <w:top w:val="nil" w:sz="6" w:space="0" w:color="auto"/>
              <w:left w:val="single" w:sz="4" w:space="0" w:color="000000"/>
              <w:bottom w:val="nil" w:sz="6" w:space="0" w:color="auto"/>
              <w:right w:val="single" w:sz="4" w:space="0" w:color="000000"/>
            </w:tcBorders>
          </w:tcPr>
          <w:p>
            <w:pPr>
              <w:pStyle w:val="TableParagraph"/>
              <w:spacing w:line="193" w:lineRule="exact"/>
              <w:ind w:right="371"/>
              <w:jc w:val="right"/>
              <w:rPr>
                <w:rFonts w:ascii="宋体" w:hAnsi="宋体" w:cs="宋体" w:eastAsia="宋体" w:hint="default"/>
                <w:sz w:val="18"/>
                <w:szCs w:val="18"/>
              </w:rPr>
            </w:pPr>
            <w:r>
              <w:rPr>
                <w:rFonts w:ascii="宋体" w:hAnsi="宋体" w:cs="宋体" w:eastAsia="宋体" w:hint="default"/>
                <w:sz w:val="18"/>
                <w:szCs w:val="18"/>
              </w:rPr>
              <w:t>转回</w:t>
            </w:r>
          </w:p>
        </w:tc>
        <w:tc>
          <w:tcPr>
            <w:tcW w:w="2540" w:type="dxa"/>
            <w:tcBorders>
              <w:top w:val="nil" w:sz="6" w:space="0" w:color="auto"/>
              <w:left w:val="single" w:sz="4" w:space="0" w:color="000000"/>
              <w:bottom w:val="nil" w:sz="6" w:space="0" w:color="auto"/>
              <w:right w:val="nil" w:sz="6" w:space="0" w:color="auto"/>
            </w:tcBorders>
          </w:tcPr>
          <w:p>
            <w:pPr>
              <w:pStyle w:val="TableParagraph"/>
              <w:spacing w:line="193" w:lineRule="exact"/>
              <w:ind w:left="309" w:right="0"/>
              <w:jc w:val="left"/>
              <w:rPr>
                <w:rFonts w:ascii="宋体" w:hAnsi="宋体" w:cs="宋体" w:eastAsia="宋体" w:hint="default"/>
                <w:sz w:val="18"/>
                <w:szCs w:val="18"/>
              </w:rPr>
            </w:pPr>
            <w:r>
              <w:rPr>
                <w:rFonts w:ascii="宋体" w:hAnsi="宋体" w:cs="宋体" w:eastAsia="宋体" w:hint="default"/>
                <w:sz w:val="18"/>
                <w:szCs w:val="18"/>
              </w:rPr>
              <w:t>转销</w:t>
            </w:r>
          </w:p>
        </w:tc>
      </w:tr>
      <w:tr>
        <w:trPr>
          <w:trHeight w:val="37" w:hRule="exact"/>
        </w:trPr>
        <w:tc>
          <w:tcPr>
            <w:tcW w:w="992" w:type="dxa"/>
            <w:tcBorders>
              <w:top w:val="nil" w:sz="6" w:space="0" w:color="auto"/>
              <w:left w:val="nil" w:sz="6" w:space="0" w:color="auto"/>
              <w:bottom w:val="nil" w:sz="6" w:space="0" w:color="auto"/>
              <w:right w:val="nil" w:sz="6" w:space="0" w:color="auto"/>
            </w:tcBorders>
          </w:tcPr>
          <w:p>
            <w:pPr/>
          </w:p>
        </w:tc>
        <w:tc>
          <w:tcPr>
            <w:tcW w:w="1416" w:type="dxa"/>
            <w:tcBorders>
              <w:top w:val="nil" w:sz="6" w:space="0" w:color="auto"/>
              <w:left w:val="nil" w:sz="6" w:space="0" w:color="auto"/>
              <w:bottom w:val="nil" w:sz="6" w:space="0" w:color="auto"/>
              <w:right w:val="single" w:sz="4" w:space="0" w:color="000000"/>
            </w:tcBorders>
          </w:tcPr>
          <w:p>
            <w:pPr/>
          </w:p>
        </w:tc>
        <w:tc>
          <w:tcPr>
            <w:tcW w:w="2499" w:type="dxa"/>
            <w:tcBorders>
              <w:top w:val="nil" w:sz="6" w:space="0" w:color="auto"/>
              <w:left w:val="single" w:sz="4" w:space="0" w:color="000000"/>
              <w:bottom w:val="nil" w:sz="6" w:space="0" w:color="auto"/>
              <w:right w:val="single" w:sz="4" w:space="0" w:color="000000"/>
            </w:tcBorders>
          </w:tcPr>
          <w:p>
            <w:pPr/>
          </w:p>
        </w:tc>
        <w:tc>
          <w:tcPr>
            <w:tcW w:w="2540" w:type="dxa"/>
            <w:tcBorders>
              <w:top w:val="nil" w:sz="6" w:space="0" w:color="auto"/>
              <w:left w:val="single" w:sz="4" w:space="0" w:color="000000"/>
              <w:bottom w:val="nil" w:sz="6" w:space="0" w:color="auto"/>
              <w:right w:val="nil" w:sz="6" w:space="0" w:color="auto"/>
            </w:tcBorders>
          </w:tcPr>
          <w:p>
            <w:pPr/>
          </w:p>
        </w:tc>
      </w:tr>
      <w:tr>
        <w:trPr>
          <w:trHeight w:val="395" w:hRule="exact"/>
        </w:trPr>
        <w:tc>
          <w:tcPr>
            <w:tcW w:w="992" w:type="dxa"/>
            <w:tcBorders>
              <w:top w:val="nil" w:sz="6" w:space="0" w:color="auto"/>
              <w:left w:val="nil" w:sz="6" w:space="0" w:color="auto"/>
              <w:bottom w:val="nil" w:sz="6" w:space="0" w:color="auto"/>
              <w:right w:val="single" w:sz="4" w:space="0" w:color="000000"/>
            </w:tcBorders>
          </w:tcPr>
          <w:p>
            <w:pPr>
              <w:pStyle w:val="TableParagraph"/>
              <w:spacing w:line="240" w:lineRule="auto" w:before="135"/>
              <w:ind w:left="122" w:right="0"/>
              <w:jc w:val="left"/>
              <w:rPr>
                <w:rFonts w:ascii="宋体" w:hAnsi="宋体" w:cs="宋体" w:eastAsia="宋体" w:hint="default"/>
                <w:sz w:val="18"/>
                <w:szCs w:val="18"/>
              </w:rPr>
            </w:pPr>
            <w:r>
              <w:rPr>
                <w:rFonts w:ascii="Calibri" w:hAnsi="Calibri" w:cs="Calibri" w:eastAsia="Calibri" w:hint="default"/>
                <w:sz w:val="18"/>
                <w:szCs w:val="18"/>
              </w:rPr>
              <w:t>2010</w:t>
            </w:r>
            <w:r>
              <w:rPr>
                <w:rFonts w:ascii="Calibri" w:hAnsi="Calibri" w:cs="Calibri" w:eastAsia="Calibri" w:hint="default"/>
                <w:spacing w:val="1"/>
                <w:sz w:val="18"/>
                <w:szCs w:val="18"/>
              </w:rPr>
              <w:t> </w:t>
            </w:r>
            <w:r>
              <w:rPr>
                <w:rFonts w:ascii="宋体" w:hAnsi="宋体" w:cs="宋体" w:eastAsia="宋体" w:hint="default"/>
                <w:sz w:val="18"/>
                <w:szCs w:val="18"/>
              </w:rPr>
              <w:t>年</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99"/>
              <w:jc w:val="right"/>
              <w:rPr>
                <w:rFonts w:ascii="Calibri" w:hAnsi="Calibri" w:cs="Calibri" w:eastAsia="Calibri" w:hint="default"/>
                <w:sz w:val="18"/>
                <w:szCs w:val="18"/>
              </w:rPr>
            </w:pPr>
            <w:r>
              <w:rPr>
                <w:rFonts w:ascii="Calibri"/>
                <w:spacing w:val="-1"/>
                <w:sz w:val="18"/>
              </w:rPr>
              <w:t>520,736.83</w:t>
            </w:r>
          </w:p>
        </w:tc>
        <w:tc>
          <w:tcPr>
            <w:tcW w:w="2499"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left="472" w:right="0"/>
              <w:jc w:val="left"/>
              <w:rPr>
                <w:rFonts w:ascii="Calibri" w:hAnsi="Calibri" w:cs="Calibri" w:eastAsia="Calibri" w:hint="default"/>
                <w:sz w:val="18"/>
                <w:szCs w:val="18"/>
              </w:rPr>
            </w:pPr>
            <w:r>
              <w:rPr>
                <w:rFonts w:ascii="Calibri"/>
                <w:sz w:val="18"/>
              </w:rPr>
              <w:t>378,257.72</w:t>
            </w:r>
          </w:p>
        </w:tc>
        <w:tc>
          <w:tcPr>
            <w:tcW w:w="2540"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6"/>
              <w:jc w:val="right"/>
              <w:rPr>
                <w:rFonts w:ascii="Calibri" w:hAnsi="Calibri" w:cs="Calibri" w:eastAsia="Calibri" w:hint="default"/>
                <w:sz w:val="18"/>
                <w:szCs w:val="18"/>
              </w:rPr>
            </w:pPr>
            <w:r>
              <w:rPr>
                <w:rFonts w:ascii="Calibri"/>
                <w:sz w:val="18"/>
              </w:rPr>
              <w:t>898,994.55</w:t>
            </w:r>
          </w:p>
        </w:tc>
      </w:tr>
      <w:tr>
        <w:trPr>
          <w:trHeight w:val="15" w:hRule="exact"/>
        </w:trPr>
        <w:tc>
          <w:tcPr>
            <w:tcW w:w="992" w:type="dxa"/>
            <w:tcBorders>
              <w:top w:val="nil" w:sz="6" w:space="0" w:color="auto"/>
              <w:left w:val="nil" w:sz="6" w:space="0" w:color="auto"/>
              <w:bottom w:val="nil" w:sz="6" w:space="0" w:color="auto"/>
              <w:right w:val="nil" w:sz="6" w:space="0" w:color="auto"/>
            </w:tcBorders>
          </w:tcPr>
          <w:p>
            <w:pPr/>
          </w:p>
        </w:tc>
        <w:tc>
          <w:tcPr>
            <w:tcW w:w="1416" w:type="dxa"/>
            <w:tcBorders>
              <w:top w:val="nil" w:sz="6" w:space="0" w:color="auto"/>
              <w:left w:val="nil" w:sz="6" w:space="0" w:color="auto"/>
              <w:bottom w:val="nil" w:sz="6" w:space="0" w:color="auto"/>
              <w:right w:val="nil" w:sz="6" w:space="0" w:color="auto"/>
            </w:tcBorders>
          </w:tcPr>
          <w:p>
            <w:pPr/>
          </w:p>
        </w:tc>
        <w:tc>
          <w:tcPr>
            <w:tcW w:w="2499" w:type="dxa"/>
            <w:tcBorders>
              <w:top w:val="nil" w:sz="6" w:space="0" w:color="auto"/>
              <w:left w:val="nil" w:sz="6" w:space="0" w:color="auto"/>
              <w:bottom w:val="nil" w:sz="6" w:space="0" w:color="auto"/>
              <w:right w:val="nil" w:sz="6" w:space="0" w:color="auto"/>
            </w:tcBorders>
          </w:tcPr>
          <w:p>
            <w:pPr/>
          </w:p>
        </w:tc>
        <w:tc>
          <w:tcPr>
            <w:tcW w:w="2540" w:type="dxa"/>
            <w:tcBorders>
              <w:top w:val="nil" w:sz="6" w:space="0" w:color="auto"/>
              <w:left w:val="nil" w:sz="6" w:space="0" w:color="auto"/>
              <w:bottom w:val="nil" w:sz="6" w:space="0" w:color="auto"/>
              <w:right w:val="nil" w:sz="6" w:space="0" w:color="auto"/>
            </w:tcBorders>
          </w:tcPr>
          <w:p>
            <w:pPr/>
          </w:p>
        </w:tc>
      </w:tr>
      <w:tr>
        <w:trPr>
          <w:trHeight w:val="415" w:hRule="exact"/>
        </w:trPr>
        <w:tc>
          <w:tcPr>
            <w:tcW w:w="992" w:type="dxa"/>
            <w:tcBorders>
              <w:top w:val="nil" w:sz="6" w:space="0" w:color="auto"/>
              <w:left w:val="nil" w:sz="6" w:space="0" w:color="auto"/>
              <w:bottom w:val="single" w:sz="12" w:space="0" w:color="000000"/>
              <w:right w:val="single" w:sz="4" w:space="0" w:color="000000"/>
            </w:tcBorders>
          </w:tcPr>
          <w:p>
            <w:pPr>
              <w:pStyle w:val="TableParagraph"/>
              <w:spacing w:line="240" w:lineRule="auto" w:before="135"/>
              <w:ind w:left="122" w:right="0"/>
              <w:jc w:val="left"/>
              <w:rPr>
                <w:rFonts w:ascii="宋体" w:hAnsi="宋体" w:cs="宋体" w:eastAsia="宋体" w:hint="default"/>
                <w:sz w:val="18"/>
                <w:szCs w:val="18"/>
              </w:rPr>
            </w:pPr>
            <w:r>
              <w:rPr>
                <w:rFonts w:ascii="Calibri" w:hAnsi="Calibri" w:cs="Calibri" w:eastAsia="Calibri" w:hint="default"/>
                <w:sz w:val="18"/>
                <w:szCs w:val="18"/>
              </w:rPr>
              <w:t>2011</w:t>
            </w:r>
            <w:r>
              <w:rPr>
                <w:rFonts w:ascii="Calibri" w:hAnsi="Calibri" w:cs="Calibri" w:eastAsia="Calibri" w:hint="default"/>
                <w:spacing w:val="1"/>
                <w:sz w:val="18"/>
                <w:szCs w:val="18"/>
              </w:rPr>
              <w:t> </w:t>
            </w:r>
            <w:r>
              <w:rPr>
                <w:rFonts w:ascii="宋体" w:hAnsi="宋体" w:cs="宋体" w:eastAsia="宋体" w:hint="default"/>
                <w:sz w:val="18"/>
                <w:szCs w:val="18"/>
              </w:rPr>
              <w:t>年</w:t>
            </w:r>
          </w:p>
        </w:tc>
        <w:tc>
          <w:tcPr>
            <w:tcW w:w="141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99"/>
              <w:jc w:val="right"/>
              <w:rPr>
                <w:rFonts w:ascii="Calibri" w:hAnsi="Calibri" w:cs="Calibri" w:eastAsia="Calibri" w:hint="default"/>
                <w:sz w:val="18"/>
                <w:szCs w:val="18"/>
              </w:rPr>
            </w:pPr>
            <w:r>
              <w:rPr>
                <w:rFonts w:ascii="Calibri"/>
                <w:sz w:val="18"/>
              </w:rPr>
              <w:t>898,994.55</w:t>
            </w:r>
          </w:p>
        </w:tc>
        <w:tc>
          <w:tcPr>
            <w:tcW w:w="249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left="465" w:right="0"/>
              <w:jc w:val="left"/>
              <w:rPr>
                <w:rFonts w:ascii="Calibri" w:hAnsi="Calibri" w:cs="Calibri" w:eastAsia="Calibri" w:hint="default"/>
                <w:sz w:val="18"/>
                <w:szCs w:val="18"/>
              </w:rPr>
            </w:pPr>
            <w:r>
              <w:rPr>
                <w:rFonts w:ascii="Calibri"/>
                <w:sz w:val="18"/>
              </w:rPr>
              <w:t>887,847.66</w:t>
            </w:r>
          </w:p>
        </w:tc>
        <w:tc>
          <w:tcPr>
            <w:tcW w:w="2540" w:type="dxa"/>
            <w:tcBorders>
              <w:top w:val="nil" w:sz="6" w:space="0" w:color="auto"/>
              <w:left w:val="single" w:sz="4" w:space="0" w:color="000000"/>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6"/>
              <w:jc w:val="right"/>
              <w:rPr>
                <w:rFonts w:ascii="Calibri" w:hAnsi="Calibri" w:cs="Calibri" w:eastAsia="Calibri" w:hint="default"/>
                <w:sz w:val="18"/>
                <w:szCs w:val="18"/>
              </w:rPr>
            </w:pPr>
            <w:r>
              <w:rPr>
                <w:rFonts w:ascii="Calibri"/>
                <w:spacing w:val="-1"/>
                <w:sz w:val="18"/>
              </w:rPr>
              <w:t>1,786,842.21</w:t>
            </w:r>
          </w:p>
        </w:tc>
      </w:tr>
    </w:tbl>
    <w:p>
      <w:pPr>
        <w:spacing w:line="240" w:lineRule="auto" w:before="0"/>
        <w:rPr>
          <w:rFonts w:ascii="宋体" w:hAnsi="宋体" w:cs="宋体" w:eastAsia="宋体" w:hint="default"/>
          <w:b/>
          <w:bCs/>
          <w:sz w:val="22"/>
          <w:szCs w:val="22"/>
        </w:rPr>
      </w:pPr>
    </w:p>
    <w:p>
      <w:pPr>
        <w:spacing w:line="240" w:lineRule="auto" w:before="11"/>
        <w:rPr>
          <w:rFonts w:ascii="宋体" w:hAnsi="宋体" w:cs="宋体" w:eastAsia="宋体" w:hint="default"/>
          <w:b/>
          <w:bCs/>
          <w:sz w:val="16"/>
          <w:szCs w:val="16"/>
        </w:rPr>
      </w:pPr>
    </w:p>
    <w:p>
      <w:pPr>
        <w:tabs>
          <w:tab w:pos="1395" w:val="left" w:leader="none"/>
        </w:tabs>
        <w:spacing w:line="331" w:lineRule="auto" w:before="0"/>
        <w:ind w:left="1395" w:right="1796" w:hanging="538"/>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w:t>
        <w:tab/>
      </w:r>
      <w:r>
        <w:rPr>
          <w:rFonts w:ascii="宋体" w:hAnsi="宋体" w:cs="宋体" w:eastAsia="宋体" w:hint="default"/>
          <w:b/>
          <w:bCs/>
          <w:spacing w:val="2"/>
          <w:sz w:val="21"/>
          <w:szCs w:val="21"/>
        </w:rPr>
        <w:t>本报告期无以前年度已全额或大比例计提坏账准备，本年又全额或部分收回</w:t>
      </w:r>
      <w:r>
        <w:rPr>
          <w:rFonts w:ascii="宋体" w:hAnsi="宋体" w:cs="宋体" w:eastAsia="宋体" w:hint="default"/>
          <w:b/>
          <w:bCs/>
          <w:spacing w:val="-83"/>
          <w:sz w:val="21"/>
          <w:szCs w:val="21"/>
        </w:rPr>
        <w:t> </w:t>
      </w:r>
      <w:r>
        <w:rPr>
          <w:rFonts w:ascii="宋体" w:hAnsi="宋体" w:cs="宋体" w:eastAsia="宋体" w:hint="default"/>
          <w:b/>
          <w:bCs/>
          <w:spacing w:val="-83"/>
          <w:sz w:val="21"/>
          <w:szCs w:val="21"/>
        </w:rPr>
      </w:r>
      <w:r>
        <w:rPr>
          <w:rFonts w:ascii="宋体" w:hAnsi="宋体" w:cs="宋体" w:eastAsia="宋体" w:hint="default"/>
          <w:b/>
          <w:bCs/>
          <w:sz w:val="21"/>
          <w:szCs w:val="21"/>
        </w:rPr>
        <w:t>的其他应收款。</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3"/>
          <w:szCs w:val="13"/>
        </w:rPr>
      </w:pPr>
    </w:p>
    <w:p>
      <w:pPr>
        <w:tabs>
          <w:tab w:pos="1395" w:val="left" w:leader="none"/>
        </w:tabs>
        <w:spacing w:before="0"/>
        <w:ind w:left="858"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w:t>
        <w:tab/>
      </w:r>
      <w:r>
        <w:rPr>
          <w:rFonts w:ascii="宋体" w:hAnsi="宋体" w:cs="宋体" w:eastAsia="宋体" w:hint="default"/>
          <w:b/>
          <w:bCs/>
          <w:spacing w:val="-1"/>
          <w:sz w:val="21"/>
          <w:szCs w:val="21"/>
        </w:rPr>
        <w:t>本报告期无实际核销的其他应收款。</w:t>
      </w:r>
      <w:r>
        <w:rPr>
          <w:rFonts w:ascii="宋体" w:hAnsi="宋体" w:cs="宋体" w:eastAsia="宋体" w:hint="default"/>
          <w:spacing w:val="-1"/>
          <w:sz w:val="21"/>
          <w:szCs w:val="21"/>
        </w:rPr>
      </w:r>
    </w:p>
    <w:p>
      <w:pPr>
        <w:spacing w:line="240" w:lineRule="auto" w:before="0"/>
        <w:rPr>
          <w:rFonts w:ascii="宋体" w:hAnsi="宋体" w:cs="宋体" w:eastAsia="宋体" w:hint="default"/>
          <w:b/>
          <w:bCs/>
          <w:sz w:val="22"/>
          <w:szCs w:val="22"/>
        </w:rPr>
      </w:pPr>
    </w:p>
    <w:p>
      <w:pPr>
        <w:spacing w:line="240" w:lineRule="auto" w:before="11"/>
        <w:rPr>
          <w:rFonts w:ascii="宋体" w:hAnsi="宋体" w:cs="宋体" w:eastAsia="宋体" w:hint="default"/>
          <w:b/>
          <w:bCs/>
          <w:sz w:val="16"/>
          <w:szCs w:val="16"/>
        </w:rPr>
      </w:pPr>
    </w:p>
    <w:p>
      <w:pPr>
        <w:tabs>
          <w:tab w:pos="1395" w:val="left" w:leader="none"/>
        </w:tabs>
        <w:spacing w:before="0"/>
        <w:ind w:left="858"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6</w:t>
      </w:r>
      <w:r>
        <w:rPr>
          <w:rFonts w:ascii="宋体" w:hAnsi="宋体" w:cs="宋体" w:eastAsia="宋体" w:hint="default"/>
          <w:b/>
          <w:bCs/>
          <w:sz w:val="21"/>
          <w:szCs w:val="21"/>
        </w:rPr>
        <w:t>、</w:t>
        <w:tab/>
      </w:r>
      <w:r>
        <w:rPr>
          <w:rFonts w:ascii="宋体" w:hAnsi="宋体" w:cs="宋体" w:eastAsia="宋体" w:hint="default"/>
          <w:b/>
          <w:bCs/>
          <w:spacing w:val="-1"/>
          <w:sz w:val="21"/>
          <w:szCs w:val="21"/>
        </w:rPr>
        <w:t>期末其他应收款中无持本公司</w:t>
      </w:r>
      <w:r>
        <w:rPr>
          <w:rFonts w:ascii="宋体" w:hAnsi="宋体" w:cs="宋体" w:eastAsia="宋体" w:hint="default"/>
          <w:b/>
          <w:bCs/>
          <w:sz w:val="21"/>
          <w:szCs w:val="21"/>
        </w:rPr>
        <w:t> </w:t>
      </w:r>
      <w:r>
        <w:rPr>
          <w:rFonts w:ascii="宋体" w:hAnsi="宋体" w:cs="宋体" w:eastAsia="宋体" w:hint="default"/>
          <w:b/>
          <w:bCs/>
          <w:spacing w:val="-10"/>
          <w:sz w:val="21"/>
          <w:szCs w:val="21"/>
        </w:rPr>
        <w:t>5</w:t>
      </w:r>
      <w:r>
        <w:rPr>
          <w:rFonts w:ascii="宋体" w:hAnsi="宋体" w:cs="宋体" w:eastAsia="宋体" w:hint="default"/>
          <w:b/>
          <w:bCs/>
          <w:spacing w:val="-10"/>
          <w:sz w:val="21"/>
          <w:szCs w:val="21"/>
        </w:rPr>
        <w:t>％以上（含</w:t>
      </w:r>
      <w:r>
        <w:rPr>
          <w:rFonts w:ascii="宋体" w:hAnsi="宋体" w:cs="宋体" w:eastAsia="宋体" w:hint="default"/>
          <w:b/>
          <w:bCs/>
          <w:spacing w:val="-74"/>
          <w:sz w:val="21"/>
          <w:szCs w:val="21"/>
        </w:rPr>
        <w:t> </w:t>
      </w:r>
      <w:r>
        <w:rPr>
          <w:rFonts w:ascii="宋体" w:hAnsi="宋体" w:cs="宋体" w:eastAsia="宋体" w:hint="default"/>
          <w:b/>
          <w:bCs/>
          <w:spacing w:val="-5"/>
          <w:sz w:val="21"/>
          <w:szCs w:val="21"/>
        </w:rPr>
        <w:t>5</w:t>
      </w:r>
      <w:r>
        <w:rPr>
          <w:rFonts w:ascii="宋体" w:hAnsi="宋体" w:cs="宋体" w:eastAsia="宋体" w:hint="default"/>
          <w:b/>
          <w:bCs/>
          <w:spacing w:val="-5"/>
          <w:sz w:val="21"/>
          <w:szCs w:val="21"/>
        </w:rPr>
        <w:t>％）表决权股份的股东单位欠款。</w:t>
      </w:r>
      <w:r>
        <w:rPr>
          <w:rFonts w:ascii="宋体" w:hAnsi="宋体" w:cs="宋体" w:eastAsia="宋体" w:hint="default"/>
          <w:spacing w:val="-5"/>
          <w:sz w:val="21"/>
          <w:szCs w:val="21"/>
        </w:rPr>
      </w:r>
    </w:p>
    <w:p>
      <w:pPr>
        <w:spacing w:after="0"/>
        <w:jc w:val="left"/>
        <w:rPr>
          <w:rFonts w:ascii="宋体" w:hAnsi="宋体" w:cs="宋体" w:eastAsia="宋体" w:hint="default"/>
          <w:sz w:val="21"/>
          <w:szCs w:val="21"/>
        </w:rPr>
        <w:sectPr>
          <w:pgSz w:w="11910" w:h="16840"/>
          <w:pgMar w:header="853" w:footer="975" w:top="1320" w:bottom="1160" w:left="1660" w:right="0"/>
        </w:sectPr>
      </w:pPr>
    </w:p>
    <w:p>
      <w:pPr>
        <w:spacing w:line="240" w:lineRule="auto" w:before="13"/>
        <w:rPr>
          <w:rFonts w:ascii="宋体" w:hAnsi="宋体" w:cs="宋体" w:eastAsia="宋体" w:hint="default"/>
          <w:b/>
          <w:bCs/>
          <w:sz w:val="12"/>
          <w:szCs w:val="12"/>
        </w:rPr>
      </w:pPr>
      <w:r>
        <w:rPr/>
        <w:pict>
          <v:group style="position:absolute;margin-left:147.619995pt;margin-top:607.149963pt;width:396.1pt;height:5.2pt;mso-position-horizontal-relative:page;mso-position-vertical-relative:page;z-index:-1386280" coordorigin="2952,12143" coordsize="7922,104">
            <v:shape style="position:absolute;left:2952;top:12143;width:3279;height:103" type="#_x0000_t75" stroked="false">
              <v:imagedata r:id="rId845" o:title=""/>
            </v:shape>
            <v:shape style="position:absolute;left:6207;top:12237;width:2823;height:10" type="#_x0000_t75" stroked="false">
              <v:imagedata r:id="rId846" o:title=""/>
            </v:shape>
            <v:shape style="position:absolute;left:9026;top:12237;width:1848;height:10" type="#_x0000_t75" stroked="false">
              <v:imagedata r:id="rId581" o:title=""/>
            </v:shape>
            <w10:wrap type="none"/>
          </v:group>
        </w:pict>
      </w:r>
      <w:r>
        <w:rPr/>
        <w:pict>
          <v:group style="position:absolute;margin-left:147.619995pt;margin-top:627.699951pt;width:396.1pt;height:5.2pt;mso-position-horizontal-relative:page;mso-position-vertical-relative:page;z-index:-1386256" coordorigin="2952,12554" coordsize="7922,104">
            <v:shape style="position:absolute;left:2952;top:12554;width:3279;height:103" type="#_x0000_t75" stroked="false">
              <v:imagedata r:id="rId845" o:title=""/>
            </v:shape>
            <v:shape style="position:absolute;left:6207;top:12648;width:2823;height:10" type="#_x0000_t75" stroked="false">
              <v:imagedata r:id="rId846" o:title=""/>
            </v:shape>
            <v:shape style="position:absolute;left:9026;top:12648;width:1848;height:10" type="#_x0000_t75" stroked="false">
              <v:imagedata r:id="rId581" o:title=""/>
            </v:shape>
            <w10:wrap type="none"/>
          </v:group>
        </w:pict>
      </w:r>
      <w:r>
        <w:rPr/>
        <w:pict>
          <v:group style="position:absolute;margin-left:147.619995pt;margin-top:648.219971pt;width:396.1pt;height:5.2pt;mso-position-horizontal-relative:page;mso-position-vertical-relative:page;z-index:-1386232" coordorigin="2952,12964" coordsize="7922,104">
            <v:shape style="position:absolute;left:2952;top:12964;width:3279;height:103" type="#_x0000_t75" stroked="false">
              <v:imagedata r:id="rId845" o:title=""/>
            </v:shape>
            <v:shape style="position:absolute;left:6207;top:13058;width:2823;height:10" type="#_x0000_t75" stroked="false">
              <v:imagedata r:id="rId847" o:title=""/>
            </v:shape>
            <v:shape style="position:absolute;left:9026;top:13058;width:1848;height:10" type="#_x0000_t75" stroked="false">
              <v:imagedata r:id="rId578" o:title=""/>
            </v:shape>
            <w10:wrap type="none"/>
          </v:group>
        </w:pict>
      </w:r>
      <w:r>
        <w:rPr/>
        <w:pict>
          <v:group style="position:absolute;margin-left:147.619995pt;margin-top:668.740051pt;width:396.1pt;height:5.05pt;mso-position-horizontal-relative:page;mso-position-vertical-relative:page;z-index:-1386208" coordorigin="2952,13375" coordsize="7922,101">
            <v:shape style="position:absolute;left:2952;top:13375;width:3279;height:101" type="#_x0000_t75" stroked="false">
              <v:imagedata r:id="rId848" o:title=""/>
            </v:shape>
            <v:shape style="position:absolute;left:6207;top:13466;width:2823;height:10" type="#_x0000_t75" stroked="false">
              <v:imagedata r:id="rId846" o:title=""/>
            </v:shape>
            <v:shape style="position:absolute;left:9026;top:13466;width:1848;height:10" type="#_x0000_t75" stroked="false">
              <v:imagedata r:id="rId581" o:title=""/>
            </v:shape>
            <w10:wrap type="none"/>
          </v:group>
        </w:pict>
      </w:r>
    </w:p>
    <w:p>
      <w:pPr>
        <w:tabs>
          <w:tab w:pos="1395" w:val="left" w:leader="none"/>
        </w:tabs>
        <w:spacing w:before="36"/>
        <w:ind w:left="858" w:right="0" w:firstLine="0"/>
        <w:jc w:val="left"/>
        <w:rPr>
          <w:rFonts w:ascii="宋体" w:hAnsi="宋体" w:cs="宋体" w:eastAsia="宋体" w:hint="default"/>
          <w:sz w:val="21"/>
          <w:szCs w:val="21"/>
        </w:rPr>
      </w:pPr>
      <w:r>
        <w:rPr/>
        <w:pict>
          <v:shape style="position:absolute;margin-left:231.649994pt;margin-top:18.643612pt;width:.47977pt;height:.12pt;mso-position-horizontal-relative:page;mso-position-vertical-relative:paragraph;z-index:-1386640" type="#_x0000_t75" stroked="false">
            <v:imagedata r:id="rId849" o:title=""/>
          </v:shape>
        </w:pict>
      </w:r>
      <w:r>
        <w:rPr/>
        <w:pict>
          <v:shape style="position:absolute;margin-left:281.329987pt;margin-top:18.643612pt;width:.47977pt;height:.12pt;mso-position-horizontal-relative:page;mso-position-vertical-relative:paragraph;z-index:-1386616" type="#_x0000_t75" stroked="false">
            <v:imagedata r:id="rId849" o:title=""/>
          </v:shape>
        </w:pict>
      </w:r>
      <w:r>
        <w:rPr/>
        <w:pict>
          <v:shape style="position:absolute;margin-left:348.309998pt;margin-top:18.643612pt;width:.47974pt;height:.12pt;mso-position-horizontal-relative:page;mso-position-vertical-relative:paragraph;z-index:-1386592" type="#_x0000_t75" stroked="false">
            <v:imagedata r:id="rId849" o:title=""/>
          </v:shape>
        </w:pict>
      </w:r>
      <w:r>
        <w:rPr/>
        <w:pict>
          <v:shape style="position:absolute;margin-left:423.549988pt;margin-top:18.643612pt;width:.47977pt;height:.12pt;mso-position-horizontal-relative:page;mso-position-vertical-relative:paragraph;z-index:-1386568" type="#_x0000_t75" stroked="false">
            <v:imagedata r:id="rId849" o:title=""/>
          </v:shape>
        </w:pict>
      </w:r>
      <w:r>
        <w:rPr/>
        <w:pict>
          <v:shape style="position:absolute;margin-left:479.859985pt;margin-top:18.643612pt;width:.47977pt;height:.12pt;mso-position-horizontal-relative:page;mso-position-vertical-relative:paragraph;z-index:-1386544" type="#_x0000_t75" stroked="false">
            <v:imagedata r:id="rId849" o:title=""/>
          </v:shape>
        </w:pict>
      </w:r>
      <w:r>
        <w:rPr/>
        <w:pict>
          <v:group style="position:absolute;margin-left:147.619995pt;margin-top:74.803696pt;width:395.25pt;height:.5pt;mso-position-horizontal-relative:page;mso-position-vertical-relative:paragraph;z-index:-1386520" coordorigin="2952,1496" coordsize="7905,10">
            <v:shape style="position:absolute;left:2952;top:1496;width:4014;height:10" type="#_x0000_t75" stroked="false">
              <v:imagedata r:id="rId850" o:title=""/>
            </v:shape>
            <v:shape style="position:absolute;left:6961;top:1496;width:2636;height:10" type="#_x0000_t75" stroked="false">
              <v:imagedata r:id="rId851" o:title=""/>
            </v:shape>
            <v:shape style="position:absolute;left:9592;top:1496;width:1265;height:10" type="#_x0000_t75" stroked="false">
              <v:imagedata r:id="rId322" o:title=""/>
            </v:shape>
            <w10:wrap type="none"/>
          </v:group>
        </w:pict>
      </w:r>
      <w:r>
        <w:rPr/>
        <w:pict>
          <v:group style="position:absolute;margin-left:147.619995pt;margin-top:110.803711pt;width:395.25pt;height:5.05pt;mso-position-horizontal-relative:page;mso-position-vertical-relative:paragraph;z-index:-1386496" coordorigin="2952,2216" coordsize="7905,101">
            <v:shape style="position:absolute;left:2952;top:2216;width:4033;height:101" type="#_x0000_t75" stroked="false">
              <v:imagedata r:id="rId852" o:title=""/>
            </v:shape>
            <v:shape style="position:absolute;left:6961;top:2307;width:2636;height:10" type="#_x0000_t75" stroked="false">
              <v:imagedata r:id="rId851" o:title=""/>
            </v:shape>
            <v:shape style="position:absolute;left:9592;top:2307;width:1265;height:10" type="#_x0000_t75" stroked="false">
              <v:imagedata r:id="rId322" o:title=""/>
            </v:shape>
            <w10:wrap type="none"/>
          </v:group>
        </w:pict>
      </w:r>
      <w:r>
        <w:rPr>
          <w:rFonts w:ascii="Times New Roman" w:hAnsi="Times New Roman" w:cs="Times New Roman" w:eastAsia="Times New Roman" w:hint="default"/>
          <w:b/>
          <w:bCs/>
          <w:sz w:val="21"/>
          <w:szCs w:val="21"/>
        </w:rPr>
        <w:t>7</w:t>
      </w:r>
      <w:r>
        <w:rPr>
          <w:rFonts w:ascii="宋体" w:hAnsi="宋体" w:cs="宋体" w:eastAsia="宋体" w:hint="default"/>
          <w:b/>
          <w:bCs/>
          <w:sz w:val="21"/>
          <w:szCs w:val="21"/>
        </w:rPr>
        <w:t>、</w:t>
        <w:tab/>
      </w:r>
      <w:r>
        <w:rPr>
          <w:rFonts w:ascii="宋体" w:hAnsi="宋体" w:cs="宋体" w:eastAsia="宋体" w:hint="default"/>
          <w:b/>
          <w:bCs/>
          <w:spacing w:val="-1"/>
          <w:sz w:val="21"/>
          <w:szCs w:val="21"/>
        </w:rPr>
        <w:t>其他应收款金额前五名单位情况</w:t>
      </w:r>
      <w:r>
        <w:rPr>
          <w:rFonts w:ascii="宋体" w:hAnsi="宋体" w:cs="宋体" w:eastAsia="宋体" w:hint="default"/>
          <w:spacing w:val="-1"/>
          <w:sz w:val="21"/>
          <w:szCs w:val="21"/>
        </w:rPr>
      </w:r>
    </w:p>
    <w:tbl>
      <w:tblPr>
        <w:tblW w:w="0" w:type="auto"/>
        <w:jc w:val="left"/>
        <w:tblInd w:w="1278" w:type="dxa"/>
        <w:tblLayout w:type="fixed"/>
        <w:tblCellMar>
          <w:top w:w="0" w:type="dxa"/>
          <w:left w:w="0" w:type="dxa"/>
          <w:bottom w:w="0" w:type="dxa"/>
          <w:right w:w="0" w:type="dxa"/>
        </w:tblCellMar>
        <w:tblLook w:val="01E0"/>
      </w:tblPr>
      <w:tblGrid>
        <w:gridCol w:w="1700"/>
        <w:gridCol w:w="994"/>
        <w:gridCol w:w="1340"/>
        <w:gridCol w:w="1505"/>
        <w:gridCol w:w="1126"/>
        <w:gridCol w:w="1255"/>
      </w:tblGrid>
      <w:tr>
        <w:trPr>
          <w:trHeight w:val="1198" w:hRule="exact"/>
        </w:trPr>
        <w:tc>
          <w:tcPr>
            <w:tcW w:w="1700" w:type="dxa"/>
            <w:tcBorders>
              <w:top w:val="single" w:sz="12" w:space="0" w:color="000000"/>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8"/>
              <w:ind w:right="0"/>
              <w:jc w:val="left"/>
              <w:rPr>
                <w:rFonts w:ascii="宋体" w:hAnsi="宋体" w:cs="宋体" w:eastAsia="宋体" w:hint="default"/>
                <w:b/>
                <w:bCs/>
                <w:sz w:val="13"/>
                <w:szCs w:val="13"/>
              </w:rPr>
            </w:pPr>
          </w:p>
          <w:p>
            <w:pPr>
              <w:pStyle w:val="TableParagraph"/>
              <w:spacing w:line="240" w:lineRule="auto"/>
              <w:ind w:left="496"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99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7"/>
                <w:szCs w:val="17"/>
              </w:rPr>
            </w:pPr>
          </w:p>
          <w:p>
            <w:pPr>
              <w:pStyle w:val="TableParagraph"/>
              <w:spacing w:line="381" w:lineRule="auto"/>
              <w:ind w:left="311" w:right="131" w:hanging="180"/>
              <w:jc w:val="left"/>
              <w:rPr>
                <w:rFonts w:ascii="宋体" w:hAnsi="宋体" w:cs="宋体" w:eastAsia="宋体" w:hint="default"/>
                <w:sz w:val="18"/>
                <w:szCs w:val="18"/>
              </w:rPr>
            </w:pPr>
            <w:r>
              <w:rPr>
                <w:rFonts w:ascii="宋体" w:hAnsi="宋体" w:cs="宋体" w:eastAsia="宋体" w:hint="default"/>
                <w:sz w:val="18"/>
                <w:szCs w:val="18"/>
              </w:rPr>
              <w:t>与本公司 关系</w:t>
            </w:r>
          </w:p>
        </w:tc>
        <w:tc>
          <w:tcPr>
            <w:tcW w:w="1340"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8"/>
              <w:ind w:right="0"/>
              <w:jc w:val="left"/>
              <w:rPr>
                <w:rFonts w:ascii="宋体" w:hAnsi="宋体" w:cs="宋体" w:eastAsia="宋体" w:hint="default"/>
                <w:b/>
                <w:bCs/>
                <w:sz w:val="13"/>
                <w:szCs w:val="13"/>
              </w:rPr>
            </w:pPr>
          </w:p>
          <w:p>
            <w:pPr>
              <w:pStyle w:val="TableParagraph"/>
              <w:spacing w:line="240" w:lineRule="auto"/>
              <w:ind w:left="304"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05"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8"/>
              <w:ind w:right="0"/>
              <w:jc w:val="left"/>
              <w:rPr>
                <w:rFonts w:ascii="宋体" w:hAnsi="宋体" w:cs="宋体" w:eastAsia="宋体" w:hint="default"/>
                <w:b/>
                <w:bCs/>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1126" w:type="dxa"/>
            <w:tcBorders>
              <w:top w:val="single" w:sz="12" w:space="0" w:color="000000"/>
              <w:left w:val="single" w:sz="4" w:space="0" w:color="000000"/>
              <w:bottom w:val="nil" w:sz="6" w:space="0" w:color="auto"/>
              <w:right w:val="single" w:sz="4" w:space="0" w:color="000000"/>
            </w:tcBorders>
          </w:tcPr>
          <w:p>
            <w:pPr>
              <w:pStyle w:val="TableParagraph"/>
              <w:spacing w:line="381" w:lineRule="auto" w:before="39"/>
              <w:ind w:left="105" w:right="110"/>
              <w:jc w:val="center"/>
              <w:rPr>
                <w:rFonts w:ascii="Calibri" w:hAnsi="Calibri" w:cs="Calibri" w:eastAsia="Calibri" w:hint="default"/>
                <w:sz w:val="18"/>
                <w:szCs w:val="18"/>
              </w:rPr>
            </w:pPr>
            <w:r>
              <w:rPr>
                <w:rFonts w:ascii="宋体" w:hAnsi="宋体" w:cs="宋体" w:eastAsia="宋体" w:hint="default"/>
                <w:sz w:val="18"/>
                <w:szCs w:val="18"/>
              </w:rPr>
              <w:t>占其他应收 款总额的比 例</w:t>
            </w:r>
            <w:r>
              <w:rPr>
                <w:rFonts w:ascii="Calibri" w:hAnsi="Calibri" w:cs="Calibri" w:eastAsia="Calibri" w:hint="default"/>
                <w:sz w:val="18"/>
                <w:szCs w:val="18"/>
              </w:rPr>
              <w:t>(%)</w:t>
            </w:r>
          </w:p>
        </w:tc>
        <w:tc>
          <w:tcPr>
            <w:tcW w:w="1255" w:type="dxa"/>
            <w:tcBorders>
              <w:top w:val="single" w:sz="12" w:space="0" w:color="000000"/>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8"/>
              <w:ind w:right="0"/>
              <w:jc w:val="left"/>
              <w:rPr>
                <w:rFonts w:ascii="宋体" w:hAnsi="宋体" w:cs="宋体" w:eastAsia="宋体" w:hint="default"/>
                <w:b/>
                <w:bCs/>
                <w:sz w:val="13"/>
                <w:szCs w:val="13"/>
              </w:rPr>
            </w:pPr>
          </w:p>
          <w:p>
            <w:pPr>
              <w:pStyle w:val="TableParagraph"/>
              <w:spacing w:line="240" w:lineRule="auto"/>
              <w:ind w:left="172" w:right="0"/>
              <w:jc w:val="left"/>
              <w:rPr>
                <w:rFonts w:ascii="宋体" w:hAnsi="宋体" w:cs="宋体" w:eastAsia="宋体" w:hint="default"/>
                <w:sz w:val="18"/>
                <w:szCs w:val="18"/>
              </w:rPr>
            </w:pPr>
            <w:r>
              <w:rPr>
                <w:rFonts w:ascii="宋体" w:hAnsi="宋体" w:cs="宋体" w:eastAsia="宋体" w:hint="default"/>
                <w:sz w:val="18"/>
                <w:szCs w:val="18"/>
              </w:rPr>
              <w:t>性质或内容</w:t>
            </w:r>
          </w:p>
        </w:tc>
      </w:tr>
      <w:tr>
        <w:trPr>
          <w:trHeight w:val="660" w:hRule="exact"/>
        </w:trPr>
        <w:tc>
          <w:tcPr>
            <w:tcW w:w="1700" w:type="dxa"/>
            <w:vMerge w:val="restart"/>
            <w:tcBorders>
              <w:top w:val="nil" w:sz="6" w:space="0" w:color="auto"/>
              <w:left w:val="nil" w:sz="6" w:space="0" w:color="auto"/>
              <w:right w:val="single" w:sz="4" w:space="0" w:color="000000"/>
            </w:tcBorders>
          </w:tcPr>
          <w:p>
            <w:pPr>
              <w:pStyle w:val="TableParagraph"/>
              <w:spacing w:line="240" w:lineRule="auto" w:before="84"/>
              <w:ind w:left="122" w:right="0"/>
              <w:jc w:val="left"/>
              <w:rPr>
                <w:rFonts w:ascii="宋体" w:hAnsi="宋体" w:cs="宋体" w:eastAsia="宋体" w:hint="default"/>
                <w:sz w:val="18"/>
                <w:szCs w:val="18"/>
              </w:rPr>
            </w:pPr>
            <w:r>
              <w:rPr>
                <w:rFonts w:ascii="宋体" w:hAnsi="宋体" w:cs="宋体" w:eastAsia="宋体" w:hint="default"/>
                <w:spacing w:val="3"/>
                <w:sz w:val="18"/>
                <w:szCs w:val="18"/>
              </w:rPr>
              <w:t>杭州万达信息系统</w:t>
            </w:r>
          </w:p>
          <w:p>
            <w:pPr>
              <w:pStyle w:val="TableParagraph"/>
              <w:spacing w:line="240" w:lineRule="auto" w:before="8"/>
              <w:ind w:right="0"/>
              <w:jc w:val="left"/>
              <w:rPr>
                <w:rFonts w:ascii="宋体" w:hAnsi="宋体" w:cs="宋体" w:eastAsia="宋体" w:hint="default"/>
                <w:b/>
                <w:bCs/>
                <w:sz w:val="12"/>
                <w:szCs w:val="12"/>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有限公司</w:t>
            </w: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101"/>
              <w:jc w:val="right"/>
              <w:rPr>
                <w:rFonts w:ascii="宋体" w:hAnsi="宋体" w:cs="宋体" w:eastAsia="宋体" w:hint="default"/>
                <w:sz w:val="18"/>
                <w:szCs w:val="18"/>
              </w:rPr>
            </w:pPr>
            <w:r>
              <w:rPr>
                <w:rFonts w:ascii="宋体" w:hAnsi="宋体" w:cs="宋体" w:eastAsia="宋体" w:hint="default"/>
                <w:sz w:val="18"/>
                <w:szCs w:val="18"/>
              </w:rPr>
              <w:t>子公司</w:t>
            </w:r>
          </w:p>
        </w:tc>
        <w:tc>
          <w:tcPr>
            <w:tcW w:w="1340"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25"/>
                <w:szCs w:val="25"/>
              </w:rPr>
            </w:pPr>
          </w:p>
          <w:p>
            <w:pPr>
              <w:pStyle w:val="TableParagraph"/>
              <w:spacing w:line="240" w:lineRule="auto"/>
              <w:ind w:left="275" w:right="0"/>
              <w:jc w:val="left"/>
              <w:rPr>
                <w:rFonts w:ascii="Calibri" w:hAnsi="Calibri" w:cs="Calibri" w:eastAsia="Calibri" w:hint="default"/>
                <w:sz w:val="18"/>
                <w:szCs w:val="18"/>
              </w:rPr>
            </w:pPr>
            <w:r>
              <w:rPr>
                <w:rFonts w:ascii="Calibri"/>
                <w:sz w:val="18"/>
              </w:rPr>
              <w:t>5,687,307.59</w:t>
            </w:r>
          </w:p>
        </w:tc>
        <w:tc>
          <w:tcPr>
            <w:tcW w:w="1505"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21"/>
                <w:szCs w:val="21"/>
              </w:rPr>
            </w:pPr>
          </w:p>
          <w:p>
            <w:pPr>
              <w:pStyle w:val="TableParagraph"/>
              <w:spacing w:line="240" w:lineRule="auto"/>
              <w:ind w:left="103" w:right="0"/>
              <w:jc w:val="left"/>
              <w:rPr>
                <w:rFonts w:ascii="Calibri" w:hAnsi="Calibri" w:cs="Calibri" w:eastAsia="Calibri" w:hint="default"/>
                <w:sz w:val="18"/>
                <w:szCs w:val="18"/>
              </w:rPr>
            </w:pPr>
            <w:r>
              <w:rPr>
                <w:rFonts w:ascii="Calibri" w:hAnsi="Calibri" w:cs="Calibri" w:eastAsia="Calibri" w:hint="default"/>
                <w:sz w:val="18"/>
                <w:szCs w:val="18"/>
              </w:rPr>
              <w:t>1 </w:t>
            </w:r>
            <w:r>
              <w:rPr>
                <w:rFonts w:ascii="宋体" w:hAnsi="宋体" w:cs="宋体" w:eastAsia="宋体" w:hint="default"/>
                <w:sz w:val="18"/>
                <w:szCs w:val="18"/>
              </w:rPr>
              <w:t>年以内</w:t>
            </w:r>
            <w:r>
              <w:rPr>
                <w:rFonts w:ascii="Calibri" w:hAnsi="Calibri" w:cs="Calibri" w:eastAsia="Calibri" w:hint="default"/>
                <w:sz w:val="18"/>
                <w:szCs w:val="18"/>
              </w:rPr>
              <w:t>(</w:t>
            </w:r>
            <w:r>
              <w:rPr>
                <w:rFonts w:ascii="宋体" w:hAnsi="宋体" w:cs="宋体" w:eastAsia="宋体" w:hint="default"/>
                <w:sz w:val="18"/>
                <w:szCs w:val="18"/>
              </w:rPr>
              <w:t>注</w:t>
            </w:r>
            <w:r>
              <w:rPr>
                <w:rFonts w:ascii="宋体" w:hAnsi="宋体" w:cs="宋体" w:eastAsia="宋体" w:hint="default"/>
                <w:spacing w:val="-43"/>
                <w:sz w:val="18"/>
                <w:szCs w:val="18"/>
              </w:rPr>
              <w:t> </w:t>
            </w:r>
            <w:r>
              <w:rPr>
                <w:rFonts w:ascii="Calibri" w:hAnsi="Calibri" w:cs="Calibri" w:eastAsia="Calibri" w:hint="default"/>
                <w:sz w:val="18"/>
                <w:szCs w:val="18"/>
              </w:rPr>
              <w:t>1)</w:t>
            </w: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25"/>
                <w:szCs w:val="25"/>
              </w:rPr>
            </w:pPr>
          </w:p>
          <w:p>
            <w:pPr>
              <w:pStyle w:val="TableParagraph"/>
              <w:spacing w:line="240" w:lineRule="auto"/>
              <w:ind w:right="103"/>
              <w:jc w:val="right"/>
              <w:rPr>
                <w:rFonts w:ascii="Calibri" w:hAnsi="Calibri" w:cs="Calibri" w:eastAsia="Calibri" w:hint="default"/>
                <w:sz w:val="18"/>
                <w:szCs w:val="18"/>
              </w:rPr>
            </w:pPr>
            <w:r>
              <w:rPr>
                <w:rFonts w:ascii="Calibri"/>
                <w:spacing w:val="-1"/>
                <w:sz w:val="18"/>
              </w:rPr>
              <w:t>16.37</w:t>
            </w:r>
          </w:p>
        </w:tc>
        <w:tc>
          <w:tcPr>
            <w:tcW w:w="1255"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21"/>
                <w:szCs w:val="21"/>
              </w:rPr>
            </w:pPr>
          </w:p>
          <w:p>
            <w:pPr>
              <w:pStyle w:val="TableParagraph"/>
              <w:spacing w:line="240" w:lineRule="auto"/>
              <w:ind w:right="107"/>
              <w:jc w:val="right"/>
              <w:rPr>
                <w:rFonts w:ascii="宋体" w:hAnsi="宋体" w:cs="宋体" w:eastAsia="宋体" w:hint="default"/>
                <w:sz w:val="18"/>
                <w:szCs w:val="18"/>
              </w:rPr>
            </w:pPr>
            <w:r>
              <w:rPr>
                <w:rFonts w:ascii="宋体" w:hAnsi="宋体" w:cs="宋体" w:eastAsia="宋体" w:hint="default"/>
                <w:sz w:val="18"/>
                <w:szCs w:val="18"/>
              </w:rPr>
              <w:t>子公司往来</w:t>
            </w:r>
          </w:p>
        </w:tc>
      </w:tr>
      <w:tr>
        <w:trPr>
          <w:trHeight w:val="61" w:hRule="exact"/>
        </w:trPr>
        <w:tc>
          <w:tcPr>
            <w:tcW w:w="1700" w:type="dxa"/>
            <w:vMerge/>
            <w:tcBorders>
              <w:left w:val="nil" w:sz="6" w:space="0" w:color="auto"/>
              <w:right w:val="single" w:sz="4" w:space="0" w:color="000000"/>
            </w:tcBorders>
          </w:tcPr>
          <w:p>
            <w:pPr/>
          </w:p>
        </w:tc>
        <w:tc>
          <w:tcPr>
            <w:tcW w:w="994" w:type="dxa"/>
            <w:tcBorders>
              <w:top w:val="nil" w:sz="6" w:space="0" w:color="auto"/>
              <w:left w:val="single" w:sz="4" w:space="0" w:color="000000"/>
              <w:bottom w:val="nil" w:sz="6" w:space="0" w:color="auto"/>
              <w:right w:val="single" w:sz="4" w:space="0" w:color="000000"/>
            </w:tcBorders>
          </w:tcPr>
          <w:p>
            <w:pPr/>
          </w:p>
        </w:tc>
        <w:tc>
          <w:tcPr>
            <w:tcW w:w="1340" w:type="dxa"/>
            <w:tcBorders>
              <w:top w:val="nil" w:sz="6" w:space="0" w:color="auto"/>
              <w:left w:val="single" w:sz="4" w:space="0" w:color="000000"/>
              <w:bottom w:val="nil" w:sz="6" w:space="0" w:color="auto"/>
              <w:right w:val="nil" w:sz="6" w:space="0" w:color="auto"/>
            </w:tcBorders>
          </w:tcPr>
          <w:p>
            <w:pPr/>
          </w:p>
        </w:tc>
        <w:tc>
          <w:tcPr>
            <w:tcW w:w="1505" w:type="dxa"/>
            <w:tcBorders>
              <w:top w:val="nil" w:sz="6" w:space="0" w:color="auto"/>
              <w:left w:val="nil" w:sz="6" w:space="0" w:color="auto"/>
              <w:bottom w:val="nil" w:sz="6" w:space="0" w:color="auto"/>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
        </w:tc>
        <w:tc>
          <w:tcPr>
            <w:tcW w:w="1255" w:type="dxa"/>
            <w:tcBorders>
              <w:top w:val="nil" w:sz="6" w:space="0" w:color="auto"/>
              <w:left w:val="single" w:sz="4" w:space="0" w:color="000000"/>
              <w:bottom w:val="nil" w:sz="6" w:space="0" w:color="auto"/>
              <w:right w:val="nil" w:sz="6" w:space="0" w:color="auto"/>
            </w:tcBorders>
          </w:tcPr>
          <w:p>
            <w:pPr/>
          </w:p>
        </w:tc>
      </w:tr>
      <w:tr>
        <w:trPr>
          <w:trHeight w:val="39" w:hRule="exact"/>
        </w:trPr>
        <w:tc>
          <w:tcPr>
            <w:tcW w:w="1700" w:type="dxa"/>
            <w:vMerge/>
            <w:tcBorders>
              <w:left w:val="nil" w:sz="6" w:space="0" w:color="auto"/>
              <w:bottom w:val="nil" w:sz="6" w:space="0" w:color="auto"/>
              <w:right w:val="single" w:sz="4" w:space="0" w:color="000000"/>
            </w:tcBorders>
          </w:tcPr>
          <w:p>
            <w:pPr/>
          </w:p>
        </w:tc>
        <w:tc>
          <w:tcPr>
            <w:tcW w:w="994" w:type="dxa"/>
            <w:tcBorders>
              <w:top w:val="nil" w:sz="6" w:space="0" w:color="auto"/>
              <w:left w:val="single" w:sz="4" w:space="0" w:color="000000"/>
              <w:bottom w:val="nil" w:sz="6" w:space="0" w:color="auto"/>
              <w:right w:val="single" w:sz="4" w:space="0" w:color="000000"/>
            </w:tcBorders>
          </w:tcPr>
          <w:p>
            <w:pPr/>
          </w:p>
        </w:tc>
        <w:tc>
          <w:tcPr>
            <w:tcW w:w="1340" w:type="dxa"/>
            <w:tcBorders>
              <w:top w:val="nil" w:sz="6" w:space="0" w:color="auto"/>
              <w:left w:val="single" w:sz="4" w:space="0" w:color="000000"/>
              <w:bottom w:val="nil" w:sz="6" w:space="0" w:color="auto"/>
              <w:right w:val="nil" w:sz="6" w:space="0" w:color="auto"/>
            </w:tcBorders>
          </w:tcPr>
          <w:p>
            <w:pPr/>
          </w:p>
        </w:tc>
        <w:tc>
          <w:tcPr>
            <w:tcW w:w="1505" w:type="dxa"/>
            <w:tcBorders>
              <w:top w:val="nil" w:sz="6" w:space="0" w:color="auto"/>
              <w:left w:val="nil" w:sz="6" w:space="0" w:color="auto"/>
              <w:bottom w:val="nil" w:sz="6" w:space="0" w:color="auto"/>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
        </w:tc>
        <w:tc>
          <w:tcPr>
            <w:tcW w:w="1255" w:type="dxa"/>
            <w:tcBorders>
              <w:top w:val="nil" w:sz="6" w:space="0" w:color="auto"/>
              <w:left w:val="single" w:sz="4" w:space="0" w:color="000000"/>
              <w:bottom w:val="nil" w:sz="6" w:space="0" w:color="auto"/>
              <w:right w:val="nil" w:sz="6" w:space="0" w:color="auto"/>
            </w:tcBorders>
          </w:tcPr>
          <w:p>
            <w:pPr/>
          </w:p>
        </w:tc>
      </w:tr>
      <w:tr>
        <w:trPr>
          <w:trHeight w:val="885" w:hRule="exact"/>
        </w:trPr>
        <w:tc>
          <w:tcPr>
            <w:tcW w:w="1700" w:type="dxa"/>
            <w:tcBorders>
              <w:top w:val="nil" w:sz="6" w:space="0" w:color="auto"/>
              <w:left w:val="nil" w:sz="6" w:space="0" w:color="auto"/>
              <w:bottom w:val="nil" w:sz="6" w:space="0" w:color="auto"/>
              <w:right w:val="single" w:sz="4" w:space="0" w:color="000000"/>
            </w:tcBorders>
          </w:tcPr>
          <w:p>
            <w:pPr>
              <w:pStyle w:val="TableParagraph"/>
              <w:spacing w:line="405" w:lineRule="auto" w:before="135"/>
              <w:ind w:left="122" w:right="100"/>
              <w:jc w:val="left"/>
              <w:rPr>
                <w:rFonts w:ascii="宋体" w:hAnsi="宋体" w:cs="宋体" w:eastAsia="宋体" w:hint="default"/>
                <w:sz w:val="18"/>
                <w:szCs w:val="18"/>
              </w:rPr>
            </w:pPr>
            <w:r>
              <w:rPr>
                <w:rFonts w:ascii="宋体" w:hAnsi="宋体" w:cs="宋体" w:eastAsia="宋体" w:hint="default"/>
                <w:spacing w:val="3"/>
                <w:sz w:val="18"/>
                <w:szCs w:val="18"/>
              </w:rPr>
              <w:t>上海爱递吉供应链</w:t>
            </w:r>
            <w:r>
              <w:rPr>
                <w:rFonts w:ascii="宋体" w:hAnsi="宋体" w:cs="宋体" w:eastAsia="宋体" w:hint="default"/>
                <w:sz w:val="18"/>
                <w:szCs w:val="18"/>
              </w:rPr>
              <w:t> 管理服务有限公司</w:t>
            </w: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240" w:lineRule="auto" w:before="135"/>
              <w:ind w:right="101"/>
              <w:jc w:val="right"/>
              <w:rPr>
                <w:rFonts w:ascii="宋体" w:hAnsi="宋体" w:cs="宋体" w:eastAsia="宋体" w:hint="default"/>
                <w:sz w:val="18"/>
                <w:szCs w:val="18"/>
              </w:rPr>
            </w:pPr>
            <w:r>
              <w:rPr>
                <w:rFonts w:ascii="宋体" w:hAnsi="宋体" w:cs="宋体" w:eastAsia="宋体" w:hint="default"/>
                <w:sz w:val="18"/>
                <w:szCs w:val="18"/>
              </w:rPr>
              <w:t>子公司</w:t>
            </w:r>
          </w:p>
        </w:tc>
        <w:tc>
          <w:tcPr>
            <w:tcW w:w="134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42"/>
              <w:ind w:left="271" w:right="0"/>
              <w:jc w:val="left"/>
              <w:rPr>
                <w:rFonts w:ascii="Calibri" w:hAnsi="Calibri" w:cs="Calibri" w:eastAsia="Calibri" w:hint="default"/>
                <w:sz w:val="18"/>
                <w:szCs w:val="18"/>
              </w:rPr>
            </w:pPr>
            <w:r>
              <w:rPr>
                <w:rFonts w:ascii="Calibri"/>
                <w:sz w:val="18"/>
              </w:rPr>
              <w:t>2,259,505.42</w:t>
            </w:r>
          </w:p>
        </w:tc>
        <w:tc>
          <w:tcPr>
            <w:tcW w:w="1505"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25"/>
                <w:szCs w:val="25"/>
              </w:rPr>
            </w:pPr>
          </w:p>
          <w:p>
            <w:pPr>
              <w:pStyle w:val="TableParagraph"/>
              <w:spacing w:line="240" w:lineRule="auto"/>
              <w:ind w:left="103" w:right="0"/>
              <w:jc w:val="left"/>
              <w:rPr>
                <w:rFonts w:ascii="Calibri" w:hAnsi="Calibri" w:cs="Calibri" w:eastAsia="Calibri" w:hint="default"/>
                <w:sz w:val="18"/>
                <w:szCs w:val="18"/>
              </w:rPr>
            </w:pPr>
            <w:r>
              <w:rPr>
                <w:rFonts w:ascii="Calibri" w:hAnsi="Calibri" w:cs="Calibri" w:eastAsia="Calibri" w:hint="default"/>
                <w:sz w:val="18"/>
                <w:szCs w:val="18"/>
              </w:rPr>
              <w:t>1 </w:t>
            </w:r>
            <w:r>
              <w:rPr>
                <w:rFonts w:ascii="宋体" w:hAnsi="宋体" w:cs="宋体" w:eastAsia="宋体" w:hint="default"/>
                <w:sz w:val="18"/>
                <w:szCs w:val="18"/>
              </w:rPr>
              <w:t>年以内</w:t>
            </w:r>
            <w:r>
              <w:rPr>
                <w:rFonts w:ascii="Calibri" w:hAnsi="Calibri" w:cs="Calibri" w:eastAsia="Calibri" w:hint="default"/>
                <w:sz w:val="18"/>
                <w:szCs w:val="18"/>
              </w:rPr>
              <w:t>(</w:t>
            </w:r>
            <w:r>
              <w:rPr>
                <w:rFonts w:ascii="宋体" w:hAnsi="宋体" w:cs="宋体" w:eastAsia="宋体" w:hint="default"/>
                <w:sz w:val="18"/>
                <w:szCs w:val="18"/>
              </w:rPr>
              <w:t>注</w:t>
            </w:r>
            <w:r>
              <w:rPr>
                <w:rFonts w:ascii="宋体" w:hAnsi="宋体" w:cs="宋体" w:eastAsia="宋体" w:hint="default"/>
                <w:spacing w:val="-43"/>
                <w:sz w:val="18"/>
                <w:szCs w:val="18"/>
              </w:rPr>
              <w:t> </w:t>
            </w:r>
            <w:r>
              <w:rPr>
                <w:rFonts w:ascii="Calibri" w:hAnsi="Calibri" w:cs="Calibri" w:eastAsia="Calibri" w:hint="default"/>
                <w:sz w:val="18"/>
                <w:szCs w:val="18"/>
              </w:rPr>
              <w:t>2)</w:t>
            </w: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42"/>
              <w:ind w:right="103"/>
              <w:jc w:val="right"/>
              <w:rPr>
                <w:rFonts w:ascii="Calibri" w:hAnsi="Calibri" w:cs="Calibri" w:eastAsia="Calibri" w:hint="default"/>
                <w:sz w:val="18"/>
                <w:szCs w:val="18"/>
              </w:rPr>
            </w:pPr>
            <w:r>
              <w:rPr>
                <w:rFonts w:ascii="Calibri"/>
                <w:sz w:val="18"/>
              </w:rPr>
              <w:t>6.50</w:t>
            </w:r>
          </w:p>
        </w:tc>
        <w:tc>
          <w:tcPr>
            <w:tcW w:w="1255" w:type="dxa"/>
            <w:tcBorders>
              <w:top w:val="nil" w:sz="6" w:space="0" w:color="auto"/>
              <w:left w:val="single" w:sz="4" w:space="0" w:color="000000"/>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25"/>
                <w:szCs w:val="25"/>
              </w:rPr>
            </w:pPr>
          </w:p>
          <w:p>
            <w:pPr>
              <w:pStyle w:val="TableParagraph"/>
              <w:spacing w:line="240" w:lineRule="auto"/>
              <w:ind w:right="107"/>
              <w:jc w:val="right"/>
              <w:rPr>
                <w:rFonts w:ascii="宋体" w:hAnsi="宋体" w:cs="宋体" w:eastAsia="宋体" w:hint="default"/>
                <w:sz w:val="18"/>
                <w:szCs w:val="18"/>
              </w:rPr>
            </w:pPr>
            <w:r>
              <w:rPr>
                <w:rFonts w:ascii="宋体" w:hAnsi="宋体" w:cs="宋体" w:eastAsia="宋体" w:hint="default"/>
                <w:sz w:val="18"/>
                <w:szCs w:val="18"/>
              </w:rPr>
              <w:t>子公司往来</w:t>
            </w:r>
          </w:p>
        </w:tc>
      </w:tr>
      <w:tr>
        <w:trPr>
          <w:trHeight w:val="736" w:hRule="exact"/>
        </w:trPr>
        <w:tc>
          <w:tcPr>
            <w:tcW w:w="1700" w:type="dxa"/>
            <w:tcBorders>
              <w:top w:val="nil" w:sz="6" w:space="0" w:color="auto"/>
              <w:left w:val="nil" w:sz="6" w:space="0" w:color="auto"/>
              <w:bottom w:val="nil" w:sz="6" w:space="0" w:color="auto"/>
              <w:right w:val="single" w:sz="4" w:space="0" w:color="000000"/>
            </w:tcBorders>
          </w:tcPr>
          <w:p>
            <w:pPr>
              <w:pStyle w:val="TableParagraph"/>
              <w:spacing w:line="240" w:lineRule="auto" w:before="59"/>
              <w:ind w:left="122" w:right="0"/>
              <w:jc w:val="left"/>
              <w:rPr>
                <w:rFonts w:ascii="宋体" w:hAnsi="宋体" w:cs="宋体" w:eastAsia="宋体" w:hint="default"/>
                <w:sz w:val="18"/>
                <w:szCs w:val="18"/>
              </w:rPr>
            </w:pPr>
            <w:r>
              <w:rPr>
                <w:rFonts w:ascii="宋体" w:hAnsi="宋体" w:cs="宋体" w:eastAsia="宋体" w:hint="default"/>
                <w:spacing w:val="3"/>
                <w:sz w:val="18"/>
                <w:szCs w:val="18"/>
              </w:rPr>
              <w:t>国家工商行政管理</w:t>
            </w:r>
          </w:p>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总局经济信息中心</w:t>
            </w: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240" w:lineRule="auto" w:before="59"/>
              <w:ind w:right="101"/>
              <w:jc w:val="right"/>
              <w:rPr>
                <w:rFonts w:ascii="宋体" w:hAnsi="宋体" w:cs="宋体" w:eastAsia="宋体" w:hint="default"/>
                <w:sz w:val="18"/>
                <w:szCs w:val="18"/>
              </w:rPr>
            </w:pPr>
            <w:r>
              <w:rPr>
                <w:rFonts w:ascii="宋体" w:hAnsi="宋体" w:cs="宋体" w:eastAsia="宋体" w:hint="default"/>
                <w:sz w:val="18"/>
                <w:szCs w:val="18"/>
              </w:rPr>
              <w:t>非关联方</w:t>
            </w:r>
          </w:p>
        </w:tc>
        <w:tc>
          <w:tcPr>
            <w:tcW w:w="1340"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23"/>
                <w:szCs w:val="23"/>
              </w:rPr>
            </w:pPr>
          </w:p>
          <w:p>
            <w:pPr>
              <w:pStyle w:val="TableParagraph"/>
              <w:spacing w:line="240" w:lineRule="auto"/>
              <w:ind w:left="275" w:right="0"/>
              <w:jc w:val="left"/>
              <w:rPr>
                <w:rFonts w:ascii="Calibri" w:hAnsi="Calibri" w:cs="Calibri" w:eastAsia="Calibri" w:hint="default"/>
                <w:sz w:val="18"/>
                <w:szCs w:val="18"/>
              </w:rPr>
            </w:pPr>
            <w:r>
              <w:rPr>
                <w:rFonts w:ascii="Calibri"/>
                <w:sz w:val="18"/>
              </w:rPr>
              <w:t>2,072,800.00</w:t>
            </w:r>
          </w:p>
        </w:tc>
        <w:tc>
          <w:tcPr>
            <w:tcW w:w="1505"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b/>
                <w:bCs/>
                <w:sz w:val="19"/>
                <w:szCs w:val="19"/>
              </w:rPr>
            </w:pPr>
          </w:p>
          <w:p>
            <w:pPr>
              <w:pStyle w:val="TableParagraph"/>
              <w:spacing w:line="240" w:lineRule="auto"/>
              <w:ind w:left="103" w:right="0"/>
              <w:jc w:val="left"/>
              <w:rPr>
                <w:rFonts w:ascii="Calibri" w:hAnsi="Calibri" w:cs="Calibri" w:eastAsia="Calibri" w:hint="default"/>
                <w:sz w:val="18"/>
                <w:szCs w:val="18"/>
              </w:rPr>
            </w:pPr>
            <w:r>
              <w:rPr>
                <w:rFonts w:ascii="Calibri" w:hAnsi="Calibri" w:cs="Calibri" w:eastAsia="Calibri" w:hint="default"/>
                <w:sz w:val="18"/>
                <w:szCs w:val="18"/>
              </w:rPr>
              <w:t>2-5 </w:t>
            </w:r>
            <w:r>
              <w:rPr>
                <w:rFonts w:ascii="宋体" w:hAnsi="宋体" w:cs="宋体" w:eastAsia="宋体" w:hint="default"/>
                <w:sz w:val="18"/>
                <w:szCs w:val="18"/>
              </w:rPr>
              <w:t>年</w:t>
            </w:r>
            <w:r>
              <w:rPr>
                <w:rFonts w:ascii="Calibri" w:hAnsi="Calibri" w:cs="Calibri" w:eastAsia="Calibri" w:hint="default"/>
                <w:sz w:val="18"/>
                <w:szCs w:val="18"/>
              </w:rPr>
              <w:t>(</w:t>
            </w:r>
            <w:r>
              <w:rPr>
                <w:rFonts w:ascii="宋体" w:hAnsi="宋体" w:cs="宋体" w:eastAsia="宋体" w:hint="default"/>
                <w:sz w:val="18"/>
                <w:szCs w:val="18"/>
              </w:rPr>
              <w:t>注</w:t>
            </w:r>
            <w:r>
              <w:rPr>
                <w:rFonts w:ascii="宋体" w:hAnsi="宋体" w:cs="宋体" w:eastAsia="宋体" w:hint="default"/>
                <w:spacing w:val="-44"/>
                <w:sz w:val="18"/>
                <w:szCs w:val="18"/>
              </w:rPr>
              <w:t> </w:t>
            </w:r>
            <w:r>
              <w:rPr>
                <w:rFonts w:ascii="Calibri" w:hAnsi="Calibri" w:cs="Calibri" w:eastAsia="Calibri" w:hint="default"/>
                <w:sz w:val="18"/>
                <w:szCs w:val="18"/>
              </w:rPr>
              <w:t>3)</w:t>
            </w: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23"/>
                <w:szCs w:val="23"/>
              </w:rPr>
            </w:pPr>
          </w:p>
          <w:p>
            <w:pPr>
              <w:pStyle w:val="TableParagraph"/>
              <w:spacing w:line="240" w:lineRule="auto"/>
              <w:ind w:right="103"/>
              <w:jc w:val="right"/>
              <w:rPr>
                <w:rFonts w:ascii="Calibri" w:hAnsi="Calibri" w:cs="Calibri" w:eastAsia="Calibri" w:hint="default"/>
                <w:sz w:val="18"/>
                <w:szCs w:val="18"/>
              </w:rPr>
            </w:pPr>
            <w:r>
              <w:rPr>
                <w:rFonts w:ascii="Calibri"/>
                <w:spacing w:val="-1"/>
                <w:sz w:val="18"/>
              </w:rPr>
              <w:t>5.97</w:t>
            </w:r>
          </w:p>
        </w:tc>
        <w:tc>
          <w:tcPr>
            <w:tcW w:w="1255" w:type="dxa"/>
            <w:tcBorders>
              <w:top w:val="nil" w:sz="6" w:space="0" w:color="auto"/>
              <w:left w:val="single" w:sz="4" w:space="0" w:color="000000"/>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9"/>
                <w:szCs w:val="19"/>
              </w:rPr>
            </w:pPr>
          </w:p>
          <w:p>
            <w:pPr>
              <w:pStyle w:val="TableParagraph"/>
              <w:spacing w:line="240" w:lineRule="auto"/>
              <w:ind w:right="107"/>
              <w:jc w:val="right"/>
              <w:rPr>
                <w:rFonts w:ascii="宋体" w:hAnsi="宋体" w:cs="宋体" w:eastAsia="宋体" w:hint="default"/>
                <w:sz w:val="18"/>
                <w:szCs w:val="18"/>
              </w:rPr>
            </w:pPr>
            <w:r>
              <w:rPr>
                <w:rFonts w:ascii="宋体" w:hAnsi="宋体" w:cs="宋体" w:eastAsia="宋体" w:hint="default"/>
                <w:sz w:val="18"/>
                <w:szCs w:val="18"/>
              </w:rPr>
              <w:t>项目保证金</w:t>
            </w:r>
          </w:p>
        </w:tc>
      </w:tr>
      <w:tr>
        <w:trPr>
          <w:trHeight w:val="885" w:hRule="exact"/>
        </w:trPr>
        <w:tc>
          <w:tcPr>
            <w:tcW w:w="1700" w:type="dxa"/>
            <w:tcBorders>
              <w:top w:val="nil" w:sz="6" w:space="0" w:color="auto"/>
              <w:left w:val="nil" w:sz="6" w:space="0" w:color="auto"/>
              <w:bottom w:val="nil" w:sz="6" w:space="0" w:color="auto"/>
              <w:right w:val="single" w:sz="4" w:space="0" w:color="000000"/>
            </w:tcBorders>
          </w:tcPr>
          <w:p>
            <w:pPr>
              <w:pStyle w:val="TableParagraph"/>
              <w:spacing w:line="405" w:lineRule="auto" w:before="135"/>
              <w:ind w:left="122" w:right="100"/>
              <w:jc w:val="left"/>
              <w:rPr>
                <w:rFonts w:ascii="宋体" w:hAnsi="宋体" w:cs="宋体" w:eastAsia="宋体" w:hint="default"/>
                <w:sz w:val="18"/>
                <w:szCs w:val="18"/>
              </w:rPr>
            </w:pPr>
            <w:r>
              <w:rPr>
                <w:rFonts w:ascii="宋体" w:hAnsi="宋体" w:cs="宋体" w:eastAsia="宋体" w:hint="default"/>
                <w:spacing w:val="3"/>
                <w:sz w:val="18"/>
                <w:szCs w:val="18"/>
              </w:rPr>
              <w:t>成都市经济信息中</w:t>
            </w:r>
            <w:r>
              <w:rPr>
                <w:rFonts w:ascii="宋体" w:hAnsi="宋体" w:cs="宋体" w:eastAsia="宋体" w:hint="default"/>
                <w:sz w:val="18"/>
                <w:szCs w:val="18"/>
              </w:rPr>
              <w:t> 心</w:t>
            </w: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240" w:lineRule="auto" w:before="135"/>
              <w:ind w:right="101"/>
              <w:jc w:val="right"/>
              <w:rPr>
                <w:rFonts w:ascii="宋体" w:hAnsi="宋体" w:cs="宋体" w:eastAsia="宋体" w:hint="default"/>
                <w:sz w:val="18"/>
                <w:szCs w:val="18"/>
              </w:rPr>
            </w:pPr>
            <w:r>
              <w:rPr>
                <w:rFonts w:ascii="宋体" w:hAnsi="宋体" w:cs="宋体" w:eastAsia="宋体" w:hint="default"/>
                <w:sz w:val="18"/>
                <w:szCs w:val="18"/>
              </w:rPr>
              <w:t>非关联方</w:t>
            </w:r>
          </w:p>
        </w:tc>
        <w:tc>
          <w:tcPr>
            <w:tcW w:w="134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42"/>
              <w:ind w:left="268" w:right="0"/>
              <w:jc w:val="left"/>
              <w:rPr>
                <w:rFonts w:ascii="Calibri" w:hAnsi="Calibri" w:cs="Calibri" w:eastAsia="Calibri" w:hint="default"/>
                <w:sz w:val="18"/>
                <w:szCs w:val="18"/>
              </w:rPr>
            </w:pPr>
            <w:r>
              <w:rPr>
                <w:rFonts w:ascii="Calibri"/>
                <w:sz w:val="18"/>
              </w:rPr>
              <w:t>1,866,000.00</w:t>
            </w:r>
          </w:p>
        </w:tc>
        <w:tc>
          <w:tcPr>
            <w:tcW w:w="1505"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25"/>
                <w:szCs w:val="25"/>
              </w:rPr>
            </w:pPr>
          </w:p>
          <w:p>
            <w:pPr>
              <w:pStyle w:val="TableParagraph"/>
              <w:spacing w:line="240" w:lineRule="auto"/>
              <w:ind w:left="103" w:right="0"/>
              <w:jc w:val="left"/>
              <w:rPr>
                <w:rFonts w:ascii="宋体" w:hAnsi="宋体" w:cs="宋体" w:eastAsia="宋体" w:hint="default"/>
                <w:sz w:val="18"/>
                <w:szCs w:val="18"/>
              </w:rPr>
            </w:pPr>
            <w:r>
              <w:rPr>
                <w:rFonts w:ascii="Calibri" w:hAnsi="Calibri" w:cs="Calibri" w:eastAsia="Calibri" w:hint="default"/>
                <w:sz w:val="18"/>
                <w:szCs w:val="18"/>
              </w:rPr>
              <w:t>4 </w:t>
            </w:r>
            <w:r>
              <w:rPr>
                <w:rFonts w:ascii="宋体" w:hAnsi="宋体" w:cs="宋体" w:eastAsia="宋体" w:hint="default"/>
                <w:sz w:val="18"/>
                <w:szCs w:val="18"/>
              </w:rPr>
              <w:t>个月</w:t>
            </w:r>
            <w:r>
              <w:rPr>
                <w:rFonts w:ascii="Calibri" w:hAnsi="Calibri" w:cs="Calibri" w:eastAsia="Calibri" w:hint="default"/>
                <w:sz w:val="18"/>
                <w:szCs w:val="18"/>
              </w:rPr>
              <w:t>-1</w:t>
            </w:r>
            <w:r>
              <w:rPr>
                <w:rFonts w:ascii="Calibri" w:hAnsi="Calibri" w:cs="Calibri" w:eastAsia="Calibri" w:hint="default"/>
                <w:spacing w:val="7"/>
                <w:sz w:val="18"/>
                <w:szCs w:val="18"/>
              </w:rPr>
              <w:t> </w:t>
            </w:r>
            <w:r>
              <w:rPr>
                <w:rFonts w:ascii="宋体" w:hAnsi="宋体" w:cs="宋体" w:eastAsia="宋体" w:hint="default"/>
                <w:sz w:val="18"/>
                <w:szCs w:val="18"/>
              </w:rPr>
              <w:t>年</w:t>
            </w: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42"/>
              <w:ind w:right="103"/>
              <w:jc w:val="right"/>
              <w:rPr>
                <w:rFonts w:ascii="Calibri" w:hAnsi="Calibri" w:cs="Calibri" w:eastAsia="Calibri" w:hint="default"/>
                <w:sz w:val="18"/>
                <w:szCs w:val="18"/>
              </w:rPr>
            </w:pPr>
            <w:r>
              <w:rPr>
                <w:rFonts w:ascii="Calibri"/>
                <w:spacing w:val="-2"/>
                <w:sz w:val="18"/>
              </w:rPr>
              <w:t>5.37</w:t>
            </w:r>
          </w:p>
        </w:tc>
        <w:tc>
          <w:tcPr>
            <w:tcW w:w="1255" w:type="dxa"/>
            <w:tcBorders>
              <w:top w:val="nil" w:sz="6" w:space="0" w:color="auto"/>
              <w:left w:val="single" w:sz="4" w:space="0" w:color="000000"/>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25"/>
                <w:szCs w:val="25"/>
              </w:rPr>
            </w:pPr>
          </w:p>
          <w:p>
            <w:pPr>
              <w:pStyle w:val="TableParagraph"/>
              <w:spacing w:line="240" w:lineRule="auto"/>
              <w:ind w:right="107"/>
              <w:jc w:val="right"/>
              <w:rPr>
                <w:rFonts w:ascii="宋体" w:hAnsi="宋体" w:cs="宋体" w:eastAsia="宋体" w:hint="default"/>
                <w:sz w:val="18"/>
                <w:szCs w:val="18"/>
              </w:rPr>
            </w:pPr>
            <w:r>
              <w:rPr>
                <w:rFonts w:ascii="宋体" w:hAnsi="宋体" w:cs="宋体" w:eastAsia="宋体" w:hint="default"/>
                <w:sz w:val="18"/>
                <w:szCs w:val="18"/>
              </w:rPr>
              <w:t>项目保证金</w:t>
            </w:r>
          </w:p>
        </w:tc>
      </w:tr>
      <w:tr>
        <w:trPr>
          <w:trHeight w:val="740" w:hRule="exact"/>
        </w:trPr>
        <w:tc>
          <w:tcPr>
            <w:tcW w:w="1700" w:type="dxa"/>
            <w:tcBorders>
              <w:top w:val="nil" w:sz="6" w:space="0" w:color="auto"/>
              <w:left w:val="nil" w:sz="6" w:space="0" w:color="auto"/>
              <w:bottom w:val="single" w:sz="12" w:space="0" w:color="000000"/>
              <w:right w:val="single" w:sz="4" w:space="0" w:color="000000"/>
            </w:tcBorders>
          </w:tcPr>
          <w:p>
            <w:pPr>
              <w:pStyle w:val="TableParagraph"/>
              <w:spacing w:line="240" w:lineRule="auto" w:before="59"/>
              <w:ind w:left="122" w:right="0"/>
              <w:jc w:val="left"/>
              <w:rPr>
                <w:rFonts w:ascii="宋体" w:hAnsi="宋体" w:cs="宋体" w:eastAsia="宋体" w:hint="default"/>
                <w:sz w:val="18"/>
                <w:szCs w:val="18"/>
              </w:rPr>
            </w:pPr>
            <w:r>
              <w:rPr>
                <w:rFonts w:ascii="宋体" w:hAnsi="宋体" w:cs="宋体" w:eastAsia="宋体" w:hint="default"/>
                <w:spacing w:val="3"/>
                <w:sz w:val="18"/>
                <w:szCs w:val="18"/>
              </w:rPr>
              <w:t>深圳市万达计算机</w:t>
            </w:r>
          </w:p>
          <w:p>
            <w:pPr>
              <w:pStyle w:val="TableParagraph"/>
              <w:spacing w:line="240" w:lineRule="auto" w:before="8"/>
              <w:ind w:right="0"/>
              <w:jc w:val="left"/>
              <w:rPr>
                <w:rFonts w:ascii="宋体" w:hAnsi="宋体" w:cs="宋体" w:eastAsia="宋体" w:hint="default"/>
                <w:b/>
                <w:bCs/>
                <w:sz w:val="12"/>
                <w:szCs w:val="12"/>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软件有限公司</w:t>
            </w:r>
          </w:p>
        </w:tc>
        <w:tc>
          <w:tcPr>
            <w:tcW w:w="99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9"/>
              <w:ind w:right="101"/>
              <w:jc w:val="right"/>
              <w:rPr>
                <w:rFonts w:ascii="宋体" w:hAnsi="宋体" w:cs="宋体" w:eastAsia="宋体" w:hint="default"/>
                <w:sz w:val="18"/>
                <w:szCs w:val="18"/>
              </w:rPr>
            </w:pPr>
            <w:r>
              <w:rPr>
                <w:rFonts w:ascii="宋体" w:hAnsi="宋体" w:cs="宋体" w:eastAsia="宋体" w:hint="default"/>
                <w:sz w:val="18"/>
                <w:szCs w:val="18"/>
              </w:rPr>
              <w:t>子公司</w:t>
            </w:r>
          </w:p>
        </w:tc>
        <w:tc>
          <w:tcPr>
            <w:tcW w:w="134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
              <w:ind w:right="0"/>
              <w:jc w:val="left"/>
              <w:rPr>
                <w:rFonts w:ascii="宋体" w:hAnsi="宋体" w:cs="宋体" w:eastAsia="宋体" w:hint="default"/>
                <w:b/>
                <w:bCs/>
                <w:sz w:val="23"/>
                <w:szCs w:val="23"/>
              </w:rPr>
            </w:pPr>
          </w:p>
          <w:p>
            <w:pPr>
              <w:pStyle w:val="TableParagraph"/>
              <w:spacing w:line="240" w:lineRule="auto"/>
              <w:ind w:left="273" w:right="0"/>
              <w:jc w:val="left"/>
              <w:rPr>
                <w:rFonts w:ascii="Calibri" w:hAnsi="Calibri" w:cs="Calibri" w:eastAsia="Calibri" w:hint="default"/>
                <w:sz w:val="18"/>
                <w:szCs w:val="18"/>
              </w:rPr>
            </w:pPr>
            <w:r>
              <w:rPr>
                <w:rFonts w:ascii="Calibri"/>
                <w:sz w:val="18"/>
              </w:rPr>
              <w:t>1,516,439.97</w:t>
            </w:r>
          </w:p>
        </w:tc>
        <w:tc>
          <w:tcPr>
            <w:tcW w:w="150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9"/>
                <w:szCs w:val="19"/>
              </w:rPr>
            </w:pPr>
          </w:p>
          <w:p>
            <w:pPr>
              <w:pStyle w:val="TableParagraph"/>
              <w:spacing w:line="240" w:lineRule="auto"/>
              <w:ind w:left="103" w:right="0"/>
              <w:jc w:val="left"/>
              <w:rPr>
                <w:rFonts w:ascii="Calibri" w:hAnsi="Calibri" w:cs="Calibri" w:eastAsia="Calibri" w:hint="default"/>
                <w:sz w:val="18"/>
                <w:szCs w:val="18"/>
              </w:rPr>
            </w:pPr>
            <w:r>
              <w:rPr>
                <w:rFonts w:ascii="Calibri" w:hAnsi="Calibri" w:cs="Calibri" w:eastAsia="Calibri" w:hint="default"/>
                <w:sz w:val="18"/>
                <w:szCs w:val="18"/>
              </w:rPr>
              <w:t>1 </w:t>
            </w:r>
            <w:r>
              <w:rPr>
                <w:rFonts w:ascii="宋体" w:hAnsi="宋体" w:cs="宋体" w:eastAsia="宋体" w:hint="default"/>
                <w:sz w:val="18"/>
                <w:szCs w:val="18"/>
              </w:rPr>
              <w:t>年以内</w:t>
            </w:r>
            <w:r>
              <w:rPr>
                <w:rFonts w:ascii="Calibri" w:hAnsi="Calibri" w:cs="Calibri" w:eastAsia="Calibri" w:hint="default"/>
                <w:sz w:val="18"/>
                <w:szCs w:val="18"/>
              </w:rPr>
              <w:t>(</w:t>
            </w:r>
            <w:r>
              <w:rPr>
                <w:rFonts w:ascii="宋体" w:hAnsi="宋体" w:cs="宋体" w:eastAsia="宋体" w:hint="default"/>
                <w:sz w:val="18"/>
                <w:szCs w:val="18"/>
              </w:rPr>
              <w:t>注</w:t>
            </w:r>
            <w:r>
              <w:rPr>
                <w:rFonts w:ascii="宋体" w:hAnsi="宋体" w:cs="宋体" w:eastAsia="宋体" w:hint="default"/>
                <w:spacing w:val="-43"/>
                <w:sz w:val="18"/>
                <w:szCs w:val="18"/>
              </w:rPr>
              <w:t> </w:t>
            </w:r>
            <w:r>
              <w:rPr>
                <w:rFonts w:ascii="Calibri" w:hAnsi="Calibri" w:cs="Calibri" w:eastAsia="Calibri" w:hint="default"/>
                <w:sz w:val="18"/>
                <w:szCs w:val="18"/>
              </w:rPr>
              <w:t>4)</w:t>
            </w:r>
          </w:p>
        </w:tc>
        <w:tc>
          <w:tcPr>
            <w:tcW w:w="112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
              <w:ind w:right="0"/>
              <w:jc w:val="left"/>
              <w:rPr>
                <w:rFonts w:ascii="宋体" w:hAnsi="宋体" w:cs="宋体" w:eastAsia="宋体" w:hint="default"/>
                <w:b/>
                <w:bCs/>
                <w:sz w:val="23"/>
                <w:szCs w:val="23"/>
              </w:rPr>
            </w:pPr>
          </w:p>
          <w:p>
            <w:pPr>
              <w:pStyle w:val="TableParagraph"/>
              <w:spacing w:line="240" w:lineRule="auto"/>
              <w:ind w:right="103"/>
              <w:jc w:val="right"/>
              <w:rPr>
                <w:rFonts w:ascii="Calibri" w:hAnsi="Calibri" w:cs="Calibri" w:eastAsia="Calibri" w:hint="default"/>
                <w:sz w:val="18"/>
                <w:szCs w:val="18"/>
              </w:rPr>
            </w:pPr>
            <w:r>
              <w:rPr>
                <w:rFonts w:ascii="Calibri"/>
                <w:sz w:val="18"/>
              </w:rPr>
              <w:t>4.36</w:t>
            </w:r>
          </w:p>
        </w:tc>
        <w:tc>
          <w:tcPr>
            <w:tcW w:w="1255" w:type="dxa"/>
            <w:tcBorders>
              <w:top w:val="nil" w:sz="6" w:space="0" w:color="auto"/>
              <w:left w:val="single" w:sz="4" w:space="0" w:color="000000"/>
              <w:bottom w:val="single" w:sz="12" w:space="0" w:color="000000"/>
              <w:right w:val="nil" w:sz="6" w:space="0" w:color="auto"/>
            </w:tcBorders>
          </w:tcPr>
          <w:p>
            <w:pPr>
              <w:pStyle w:val="TableParagraph"/>
              <w:spacing w:line="240" w:lineRule="auto" w:before="13"/>
              <w:ind w:right="0"/>
              <w:jc w:val="left"/>
              <w:rPr>
                <w:rFonts w:ascii="宋体" w:hAnsi="宋体" w:cs="宋体" w:eastAsia="宋体" w:hint="default"/>
                <w:b/>
                <w:bCs/>
                <w:sz w:val="19"/>
                <w:szCs w:val="19"/>
              </w:rPr>
            </w:pPr>
          </w:p>
          <w:p>
            <w:pPr>
              <w:pStyle w:val="TableParagraph"/>
              <w:spacing w:line="240" w:lineRule="auto"/>
              <w:ind w:right="107"/>
              <w:jc w:val="right"/>
              <w:rPr>
                <w:rFonts w:ascii="宋体" w:hAnsi="宋体" w:cs="宋体" w:eastAsia="宋体" w:hint="default"/>
                <w:sz w:val="18"/>
                <w:szCs w:val="18"/>
              </w:rPr>
            </w:pPr>
            <w:r>
              <w:rPr>
                <w:rFonts w:ascii="宋体" w:hAnsi="宋体" w:cs="宋体" w:eastAsia="宋体" w:hint="default"/>
                <w:sz w:val="18"/>
                <w:szCs w:val="18"/>
              </w:rPr>
              <w:t>子公司往来</w:t>
            </w:r>
          </w:p>
        </w:tc>
      </w:tr>
    </w:tbl>
    <w:p>
      <w:pPr>
        <w:spacing w:before="110"/>
        <w:ind w:left="1400" w:right="0" w:firstLine="0"/>
        <w:jc w:val="left"/>
        <w:rPr>
          <w:rFonts w:ascii="宋体" w:hAnsi="宋体" w:cs="宋体" w:eastAsia="宋体" w:hint="default"/>
          <w:sz w:val="21"/>
          <w:szCs w:val="21"/>
        </w:rPr>
      </w:pPr>
      <w:r>
        <w:rPr/>
        <w:pict>
          <v:group style="position:absolute;margin-left:147.619995pt;margin-top:-122.18631pt;width:395.25pt;height:.5pt;mso-position-horizontal-relative:page;mso-position-vertical-relative:paragraph;z-index:-1386472" coordorigin="2952,-2444" coordsize="7905,10">
            <v:shape style="position:absolute;left:2952;top:-2444;width:4014;height:10" type="#_x0000_t75" stroked="false">
              <v:imagedata r:id="rId850" o:title=""/>
            </v:shape>
            <v:shape style="position:absolute;left:6961;top:-2444;width:2636;height:10" type="#_x0000_t75" stroked="false">
              <v:imagedata r:id="rId851" o:title=""/>
            </v:shape>
            <v:shape style="position:absolute;left:9592;top:-2444;width:1265;height:10" type="#_x0000_t75" stroked="false">
              <v:imagedata r:id="rId322" o:title=""/>
            </v:shape>
            <w10:wrap type="none"/>
          </v:group>
        </w:pict>
      </w:r>
      <w:r>
        <w:rPr/>
        <w:pict>
          <v:group style="position:absolute;margin-left:147.619995pt;margin-top:-86.180344pt;width:395.25pt;height:5.1pt;mso-position-horizontal-relative:page;mso-position-vertical-relative:paragraph;z-index:-1386448" coordorigin="2952,-1724" coordsize="7905,102">
            <v:shape style="position:absolute;left:2952;top:-1724;width:4033;height:101" type="#_x0000_t75" stroked="false">
              <v:imagedata r:id="rId853" o:title=""/>
            </v:shape>
            <v:shape style="position:absolute;left:6961;top:-1632;width:2636;height:10" type="#_x0000_t75" stroked="false">
              <v:imagedata r:id="rId851" o:title=""/>
            </v:shape>
            <v:shape style="position:absolute;left:9592;top:-1632;width:1265;height:10" type="#_x0000_t75" stroked="false">
              <v:imagedata r:id="rId322" o:title=""/>
            </v:shape>
            <w10:wrap type="none"/>
          </v:group>
        </w:pict>
      </w:r>
      <w:r>
        <w:rPr/>
        <w:pict>
          <v:group style="position:absolute;margin-left:147.619995pt;margin-top:-41.156372pt;width:395.25pt;height:.5pt;mso-position-horizontal-relative:page;mso-position-vertical-relative:paragraph;z-index:-1386424" coordorigin="2952,-823" coordsize="7905,10">
            <v:shape style="position:absolute;left:2952;top:-823;width:4014;height:10" type="#_x0000_t75" stroked="false">
              <v:imagedata r:id="rId850" o:title=""/>
            </v:shape>
            <v:shape style="position:absolute;left:6961;top:-823;width:2636;height:10" type="#_x0000_t75" stroked="false">
              <v:imagedata r:id="rId851" o:title=""/>
            </v:shape>
            <v:shape style="position:absolute;left:9592;top:-823;width:1265;height:10" type="#_x0000_t75" stroked="false">
              <v:imagedata r:id="rId322" o:title=""/>
            </v:shape>
            <w10:wrap type="none"/>
          </v:group>
        </w:pict>
      </w:r>
      <w:r>
        <w:rPr>
          <w:rFonts w:ascii="宋体" w:hAnsi="宋体" w:cs="宋体" w:eastAsia="宋体" w:hint="default"/>
          <w:sz w:val="21"/>
          <w:szCs w:val="21"/>
        </w:rPr>
        <w:t>注</w:t>
      </w:r>
      <w:r>
        <w:rPr>
          <w:rFonts w:ascii="宋体" w:hAnsi="宋体" w:cs="宋体" w:eastAsia="宋体" w:hint="default"/>
          <w:spacing w:val="-53"/>
          <w:sz w:val="21"/>
          <w:szCs w:val="21"/>
        </w:rPr>
        <w:t> </w:t>
      </w:r>
      <w:r>
        <w:rPr>
          <w:rFonts w:ascii="宋体" w:hAnsi="宋体" w:cs="宋体" w:eastAsia="宋体" w:hint="default"/>
          <w:sz w:val="21"/>
          <w:szCs w:val="21"/>
        </w:rPr>
        <w:t>1</w:t>
      </w:r>
      <w:r>
        <w:rPr>
          <w:rFonts w:ascii="宋体" w:hAnsi="宋体" w:cs="宋体" w:eastAsia="宋体" w:hint="default"/>
          <w:spacing w:val="-2"/>
          <w:sz w:val="21"/>
          <w:szCs w:val="21"/>
        </w:rPr>
        <w:t> </w:t>
      </w:r>
      <w:r>
        <w:rPr>
          <w:rFonts w:ascii="宋体" w:hAnsi="宋体" w:cs="宋体" w:eastAsia="宋体" w:hint="default"/>
          <w:sz w:val="21"/>
          <w:szCs w:val="21"/>
        </w:rPr>
        <w:t>其中：</w:t>
      </w:r>
      <w:r>
        <w:rPr>
          <w:rFonts w:ascii="宋体" w:hAnsi="宋体" w:cs="宋体" w:eastAsia="宋体" w:hint="default"/>
          <w:sz w:val="21"/>
          <w:szCs w:val="21"/>
        </w:rPr>
        <w:t>3</w:t>
      </w:r>
      <w:r>
        <w:rPr>
          <w:rFonts w:ascii="宋体" w:hAnsi="宋体" w:cs="宋体" w:eastAsia="宋体" w:hint="default"/>
          <w:spacing w:val="-53"/>
          <w:sz w:val="21"/>
          <w:szCs w:val="21"/>
        </w:rPr>
        <w:t> </w:t>
      </w:r>
      <w:r>
        <w:rPr>
          <w:rFonts w:ascii="宋体" w:hAnsi="宋体" w:cs="宋体" w:eastAsia="宋体" w:hint="default"/>
          <w:sz w:val="21"/>
          <w:szCs w:val="21"/>
        </w:rPr>
        <w:t>个月内</w:t>
      </w:r>
      <w:r>
        <w:rPr>
          <w:rFonts w:ascii="宋体" w:hAnsi="宋体" w:cs="宋体" w:eastAsia="宋体" w:hint="default"/>
          <w:spacing w:val="-53"/>
          <w:sz w:val="21"/>
          <w:szCs w:val="21"/>
        </w:rPr>
        <w:t> </w:t>
      </w:r>
      <w:r>
        <w:rPr>
          <w:rFonts w:ascii="宋体" w:hAnsi="宋体" w:cs="宋体" w:eastAsia="宋体" w:hint="default"/>
          <w:sz w:val="21"/>
          <w:szCs w:val="21"/>
        </w:rPr>
        <w:t>1,150,000.00</w:t>
      </w:r>
      <w:r>
        <w:rPr>
          <w:rFonts w:ascii="宋体" w:hAnsi="宋体" w:cs="宋体" w:eastAsia="宋体" w:hint="default"/>
          <w:spacing w:val="-55"/>
          <w:sz w:val="21"/>
          <w:szCs w:val="21"/>
        </w:rPr>
        <w:t> </w:t>
      </w:r>
      <w:r>
        <w:rPr>
          <w:rFonts w:ascii="宋体" w:hAnsi="宋体" w:cs="宋体" w:eastAsia="宋体" w:hint="default"/>
          <w:sz w:val="21"/>
          <w:szCs w:val="21"/>
        </w:rPr>
        <w:t>元；</w:t>
      </w:r>
      <w:r>
        <w:rPr>
          <w:rFonts w:ascii="宋体" w:hAnsi="宋体" w:cs="宋体" w:eastAsia="宋体" w:hint="default"/>
          <w:sz w:val="21"/>
          <w:szCs w:val="21"/>
        </w:rPr>
        <w:t>4</w:t>
      </w:r>
      <w:r>
        <w:rPr>
          <w:rFonts w:ascii="宋体" w:hAnsi="宋体" w:cs="宋体" w:eastAsia="宋体" w:hint="default"/>
          <w:sz w:val="21"/>
          <w:szCs w:val="21"/>
        </w:rPr>
        <w:t>－</w:t>
      </w:r>
      <w:r>
        <w:rPr>
          <w:rFonts w:ascii="宋体" w:hAnsi="宋体" w:cs="宋体" w:eastAsia="宋体" w:hint="default"/>
          <w:sz w:val="21"/>
          <w:szCs w:val="21"/>
        </w:rPr>
        <w:t>12</w:t>
      </w:r>
      <w:r>
        <w:rPr>
          <w:rFonts w:ascii="宋体" w:hAnsi="宋体" w:cs="宋体" w:eastAsia="宋体" w:hint="default"/>
          <w:spacing w:val="-55"/>
          <w:sz w:val="21"/>
          <w:szCs w:val="21"/>
        </w:rPr>
        <w:t> </w:t>
      </w:r>
      <w:r>
        <w:rPr>
          <w:rFonts w:ascii="宋体" w:hAnsi="宋体" w:cs="宋体" w:eastAsia="宋体" w:hint="default"/>
          <w:sz w:val="21"/>
          <w:szCs w:val="21"/>
        </w:rPr>
        <w:t>个月</w:t>
      </w:r>
      <w:r>
        <w:rPr>
          <w:rFonts w:ascii="宋体" w:hAnsi="宋体" w:cs="宋体" w:eastAsia="宋体" w:hint="default"/>
          <w:spacing w:val="-55"/>
          <w:sz w:val="21"/>
          <w:szCs w:val="21"/>
        </w:rPr>
        <w:t> </w:t>
      </w:r>
      <w:r>
        <w:rPr>
          <w:rFonts w:ascii="宋体" w:hAnsi="宋体" w:cs="宋体" w:eastAsia="宋体" w:hint="default"/>
          <w:sz w:val="21"/>
          <w:szCs w:val="21"/>
        </w:rPr>
        <w:t>4,537,307.59</w:t>
      </w:r>
      <w:r>
        <w:rPr>
          <w:rFonts w:ascii="宋体" w:hAnsi="宋体" w:cs="宋体" w:eastAsia="宋体" w:hint="default"/>
          <w:spacing w:val="-55"/>
          <w:sz w:val="21"/>
          <w:szCs w:val="21"/>
        </w:rPr>
        <w:t> </w:t>
      </w:r>
      <w:r>
        <w:rPr>
          <w:rFonts w:ascii="宋体" w:hAnsi="宋体" w:cs="宋体" w:eastAsia="宋体" w:hint="default"/>
          <w:sz w:val="21"/>
          <w:szCs w:val="21"/>
        </w:rPr>
        <w:t>元</w:t>
      </w:r>
    </w:p>
    <w:p>
      <w:pPr>
        <w:spacing w:before="126"/>
        <w:ind w:left="1400" w:right="0" w:firstLine="0"/>
        <w:jc w:val="left"/>
        <w:rPr>
          <w:rFonts w:ascii="宋体" w:hAnsi="宋体" w:cs="宋体" w:eastAsia="宋体" w:hint="default"/>
          <w:sz w:val="21"/>
          <w:szCs w:val="21"/>
        </w:rPr>
      </w:pPr>
      <w:r>
        <w:rPr>
          <w:rFonts w:ascii="宋体" w:hAnsi="宋体" w:cs="宋体" w:eastAsia="宋体" w:hint="default"/>
          <w:sz w:val="21"/>
          <w:szCs w:val="21"/>
        </w:rPr>
        <w:t>注</w:t>
      </w:r>
      <w:r>
        <w:rPr>
          <w:rFonts w:ascii="宋体" w:hAnsi="宋体" w:cs="宋体" w:eastAsia="宋体" w:hint="default"/>
          <w:spacing w:val="-54"/>
          <w:sz w:val="21"/>
          <w:szCs w:val="21"/>
        </w:rPr>
        <w:t> </w:t>
      </w:r>
      <w:r>
        <w:rPr>
          <w:rFonts w:ascii="宋体" w:hAnsi="宋体" w:cs="宋体" w:eastAsia="宋体" w:hint="default"/>
          <w:sz w:val="21"/>
          <w:szCs w:val="21"/>
        </w:rPr>
        <w:t>2</w:t>
      </w:r>
      <w:r>
        <w:rPr>
          <w:rFonts w:ascii="宋体" w:hAnsi="宋体" w:cs="宋体" w:eastAsia="宋体" w:hint="default"/>
          <w:spacing w:val="-4"/>
          <w:sz w:val="21"/>
          <w:szCs w:val="21"/>
        </w:rPr>
        <w:t> </w:t>
      </w:r>
      <w:r>
        <w:rPr>
          <w:rFonts w:ascii="宋体" w:hAnsi="宋体" w:cs="宋体" w:eastAsia="宋体" w:hint="default"/>
          <w:sz w:val="21"/>
          <w:szCs w:val="21"/>
        </w:rPr>
        <w:t>其中：</w:t>
      </w: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z w:val="21"/>
          <w:szCs w:val="21"/>
        </w:rPr>
        <w:t>个月内</w:t>
      </w:r>
      <w:r>
        <w:rPr>
          <w:rFonts w:ascii="宋体" w:hAnsi="宋体" w:cs="宋体" w:eastAsia="宋体" w:hint="default"/>
          <w:spacing w:val="-54"/>
          <w:sz w:val="21"/>
          <w:szCs w:val="21"/>
        </w:rPr>
        <w:t> </w:t>
      </w:r>
      <w:r>
        <w:rPr>
          <w:rFonts w:ascii="宋体" w:hAnsi="宋体" w:cs="宋体" w:eastAsia="宋体" w:hint="default"/>
          <w:sz w:val="21"/>
          <w:szCs w:val="21"/>
        </w:rPr>
        <w:t>459,226.22</w:t>
      </w:r>
      <w:r>
        <w:rPr>
          <w:rFonts w:ascii="宋体" w:hAnsi="宋体" w:cs="宋体" w:eastAsia="宋体" w:hint="default"/>
          <w:spacing w:val="-54"/>
          <w:sz w:val="21"/>
          <w:szCs w:val="21"/>
        </w:rPr>
        <w:t> </w:t>
      </w:r>
      <w:r>
        <w:rPr>
          <w:rFonts w:ascii="宋体" w:hAnsi="宋体" w:cs="宋体" w:eastAsia="宋体" w:hint="default"/>
          <w:sz w:val="21"/>
          <w:szCs w:val="21"/>
        </w:rPr>
        <w:t>元；</w:t>
      </w:r>
      <w:r>
        <w:rPr>
          <w:rFonts w:ascii="宋体" w:hAnsi="宋体" w:cs="宋体" w:eastAsia="宋体" w:hint="default"/>
          <w:sz w:val="21"/>
          <w:szCs w:val="21"/>
        </w:rPr>
        <w:t>4</w:t>
      </w:r>
      <w:r>
        <w:rPr>
          <w:rFonts w:ascii="宋体" w:hAnsi="宋体" w:cs="宋体" w:eastAsia="宋体" w:hint="default"/>
          <w:sz w:val="21"/>
          <w:szCs w:val="21"/>
        </w:rPr>
        <w:t>－</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个月</w:t>
      </w:r>
      <w:r>
        <w:rPr>
          <w:rFonts w:ascii="宋体" w:hAnsi="宋体" w:cs="宋体" w:eastAsia="宋体" w:hint="default"/>
          <w:spacing w:val="-54"/>
          <w:sz w:val="21"/>
          <w:szCs w:val="21"/>
        </w:rPr>
        <w:t> </w:t>
      </w:r>
      <w:r>
        <w:rPr>
          <w:rFonts w:ascii="宋体" w:hAnsi="宋体" w:cs="宋体" w:eastAsia="宋体" w:hint="default"/>
          <w:sz w:val="21"/>
          <w:szCs w:val="21"/>
        </w:rPr>
        <w:t>1,800,279.20</w:t>
      </w:r>
      <w:r>
        <w:rPr>
          <w:rFonts w:ascii="宋体" w:hAnsi="宋体" w:cs="宋体" w:eastAsia="宋体" w:hint="default"/>
          <w:spacing w:val="-53"/>
          <w:sz w:val="21"/>
          <w:szCs w:val="21"/>
        </w:rPr>
        <w:t> </w:t>
      </w:r>
      <w:r>
        <w:rPr>
          <w:rFonts w:ascii="宋体" w:hAnsi="宋体" w:cs="宋体" w:eastAsia="宋体" w:hint="default"/>
          <w:sz w:val="21"/>
          <w:szCs w:val="21"/>
        </w:rPr>
        <w:t>元</w:t>
      </w:r>
    </w:p>
    <w:p>
      <w:pPr>
        <w:spacing w:before="123"/>
        <w:ind w:left="1400" w:right="0" w:firstLine="0"/>
        <w:jc w:val="left"/>
        <w:rPr>
          <w:rFonts w:ascii="宋体" w:hAnsi="宋体" w:cs="宋体" w:eastAsia="宋体" w:hint="default"/>
          <w:sz w:val="21"/>
          <w:szCs w:val="21"/>
        </w:rPr>
      </w:pPr>
      <w:r>
        <w:rPr>
          <w:rFonts w:ascii="宋体" w:hAnsi="宋体" w:cs="宋体" w:eastAsia="宋体" w:hint="default"/>
          <w:sz w:val="21"/>
          <w:szCs w:val="21"/>
        </w:rPr>
        <w:t>注</w:t>
      </w:r>
      <w:r>
        <w:rPr>
          <w:rFonts w:ascii="宋体" w:hAnsi="宋体" w:cs="宋体" w:eastAsia="宋体" w:hint="default"/>
          <w:spacing w:val="-51"/>
          <w:sz w:val="21"/>
          <w:szCs w:val="21"/>
        </w:rPr>
        <w:t> </w:t>
      </w:r>
      <w:r>
        <w:rPr>
          <w:rFonts w:ascii="宋体" w:hAnsi="宋体" w:cs="宋体" w:eastAsia="宋体" w:hint="default"/>
          <w:sz w:val="21"/>
          <w:szCs w:val="21"/>
        </w:rPr>
        <w:t>3</w:t>
      </w:r>
      <w:r>
        <w:rPr>
          <w:rFonts w:ascii="宋体" w:hAnsi="宋体" w:cs="宋体" w:eastAsia="宋体" w:hint="default"/>
          <w:spacing w:val="1"/>
          <w:sz w:val="21"/>
          <w:szCs w:val="21"/>
        </w:rPr>
        <w:t> </w:t>
      </w:r>
      <w:r>
        <w:rPr>
          <w:rFonts w:ascii="宋体" w:hAnsi="宋体" w:cs="宋体" w:eastAsia="宋体" w:hint="default"/>
          <w:spacing w:val="-15"/>
          <w:sz w:val="21"/>
          <w:szCs w:val="21"/>
        </w:rPr>
        <w:t>其中：</w:t>
      </w:r>
      <w:r>
        <w:rPr>
          <w:rFonts w:ascii="宋体" w:hAnsi="宋体" w:cs="宋体" w:eastAsia="宋体" w:hint="default"/>
          <w:spacing w:val="-15"/>
          <w:sz w:val="21"/>
          <w:szCs w:val="21"/>
        </w:rPr>
        <w:t>2-3</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39,000.00</w:t>
      </w:r>
      <w:r>
        <w:rPr>
          <w:rFonts w:ascii="宋体" w:hAnsi="宋体" w:cs="宋体" w:eastAsia="宋体" w:hint="default"/>
          <w:spacing w:val="-51"/>
          <w:sz w:val="21"/>
          <w:szCs w:val="21"/>
        </w:rPr>
        <w:t> </w:t>
      </w:r>
      <w:r>
        <w:rPr>
          <w:rFonts w:ascii="宋体" w:hAnsi="宋体" w:cs="宋体" w:eastAsia="宋体" w:hint="default"/>
          <w:spacing w:val="-18"/>
          <w:sz w:val="21"/>
          <w:szCs w:val="21"/>
        </w:rPr>
        <w:t>元；</w:t>
      </w:r>
      <w:r>
        <w:rPr>
          <w:rFonts w:ascii="宋体" w:hAnsi="宋体" w:cs="宋体" w:eastAsia="宋体" w:hint="default"/>
          <w:spacing w:val="-18"/>
          <w:sz w:val="21"/>
          <w:szCs w:val="21"/>
        </w:rPr>
        <w:t>3</w:t>
      </w:r>
      <w:r>
        <w:rPr>
          <w:rFonts w:ascii="宋体" w:hAnsi="宋体" w:cs="宋体" w:eastAsia="宋体" w:hint="default"/>
          <w:spacing w:val="-18"/>
          <w:sz w:val="21"/>
          <w:szCs w:val="21"/>
        </w:rPr>
        <w:t>－</w:t>
      </w:r>
      <w:r>
        <w:rPr>
          <w:rFonts w:ascii="宋体" w:hAnsi="宋体" w:cs="宋体" w:eastAsia="宋体" w:hint="default"/>
          <w:spacing w:val="-18"/>
          <w:sz w:val="21"/>
          <w:szCs w:val="21"/>
        </w:rPr>
        <w:t>4</w:t>
      </w:r>
      <w:r>
        <w:rPr>
          <w:rFonts w:ascii="宋体" w:hAnsi="宋体" w:cs="宋体" w:eastAsia="宋体" w:hint="default"/>
          <w:spacing w:val="-51"/>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1,391,000.00</w:t>
      </w:r>
      <w:r>
        <w:rPr>
          <w:rFonts w:ascii="宋体" w:hAnsi="宋体" w:cs="宋体" w:eastAsia="宋体" w:hint="default"/>
          <w:spacing w:val="-51"/>
          <w:sz w:val="21"/>
          <w:szCs w:val="21"/>
        </w:rPr>
        <w:t> </w:t>
      </w:r>
      <w:r>
        <w:rPr>
          <w:rFonts w:ascii="宋体" w:hAnsi="宋体" w:cs="宋体" w:eastAsia="宋体" w:hint="default"/>
          <w:spacing w:val="-18"/>
          <w:sz w:val="21"/>
          <w:szCs w:val="21"/>
        </w:rPr>
        <w:t>元；</w:t>
      </w:r>
      <w:r>
        <w:rPr>
          <w:rFonts w:ascii="宋体" w:hAnsi="宋体" w:cs="宋体" w:eastAsia="宋体" w:hint="default"/>
          <w:spacing w:val="-18"/>
          <w:sz w:val="21"/>
          <w:szCs w:val="21"/>
        </w:rPr>
        <w:t>4-5</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宋体" w:hAnsi="宋体" w:cs="宋体" w:eastAsia="宋体" w:hint="default"/>
          <w:sz w:val="21"/>
          <w:szCs w:val="21"/>
        </w:rPr>
        <w:t>642,800.00</w:t>
      </w:r>
    </w:p>
    <w:p>
      <w:pPr>
        <w:spacing w:before="126"/>
        <w:ind w:left="1400" w:right="0" w:firstLine="0"/>
        <w:jc w:val="left"/>
        <w:rPr>
          <w:rFonts w:ascii="宋体" w:hAnsi="宋体" w:cs="宋体" w:eastAsia="宋体" w:hint="default"/>
          <w:sz w:val="21"/>
          <w:szCs w:val="21"/>
        </w:rPr>
      </w:pPr>
      <w:r>
        <w:rPr>
          <w:rFonts w:ascii="宋体" w:hAnsi="宋体" w:cs="宋体" w:eastAsia="宋体" w:hint="default"/>
          <w:w w:val="100"/>
          <w:sz w:val="21"/>
          <w:szCs w:val="21"/>
        </w:rPr>
        <w:t>元</w:t>
      </w:r>
    </w:p>
    <w:p>
      <w:pPr>
        <w:spacing w:before="126"/>
        <w:ind w:left="1400" w:right="0" w:firstLine="0"/>
        <w:jc w:val="left"/>
        <w:rPr>
          <w:rFonts w:ascii="宋体" w:hAnsi="宋体" w:cs="宋体" w:eastAsia="宋体" w:hint="default"/>
          <w:sz w:val="21"/>
          <w:szCs w:val="21"/>
        </w:rPr>
      </w:pPr>
      <w:r>
        <w:rPr>
          <w:rFonts w:ascii="宋体" w:hAnsi="宋体" w:cs="宋体" w:eastAsia="宋体" w:hint="default"/>
          <w:sz w:val="21"/>
          <w:szCs w:val="21"/>
        </w:rPr>
        <w:t>注</w:t>
      </w:r>
      <w:r>
        <w:rPr>
          <w:rFonts w:ascii="宋体" w:hAnsi="宋体" w:cs="宋体" w:eastAsia="宋体" w:hint="default"/>
          <w:spacing w:val="-53"/>
          <w:sz w:val="21"/>
          <w:szCs w:val="21"/>
        </w:rPr>
        <w:t> </w:t>
      </w:r>
      <w:r>
        <w:rPr>
          <w:rFonts w:ascii="宋体" w:hAnsi="宋体" w:cs="宋体" w:eastAsia="宋体" w:hint="default"/>
          <w:sz w:val="21"/>
          <w:szCs w:val="21"/>
        </w:rPr>
        <w:t>4</w:t>
      </w:r>
      <w:r>
        <w:rPr>
          <w:rFonts w:ascii="宋体" w:hAnsi="宋体" w:cs="宋体" w:eastAsia="宋体" w:hint="default"/>
          <w:spacing w:val="-2"/>
          <w:sz w:val="21"/>
          <w:szCs w:val="21"/>
        </w:rPr>
        <w:t> </w:t>
      </w:r>
      <w:r>
        <w:rPr>
          <w:rFonts w:ascii="宋体" w:hAnsi="宋体" w:cs="宋体" w:eastAsia="宋体" w:hint="default"/>
          <w:sz w:val="21"/>
          <w:szCs w:val="21"/>
        </w:rPr>
        <w:t>其中：</w:t>
      </w:r>
      <w:r>
        <w:rPr>
          <w:rFonts w:ascii="宋体" w:hAnsi="宋体" w:cs="宋体" w:eastAsia="宋体" w:hint="default"/>
          <w:sz w:val="21"/>
          <w:szCs w:val="21"/>
        </w:rPr>
        <w:t>3</w:t>
      </w:r>
      <w:r>
        <w:rPr>
          <w:rFonts w:ascii="宋体" w:hAnsi="宋体" w:cs="宋体" w:eastAsia="宋体" w:hint="default"/>
          <w:spacing w:val="-53"/>
          <w:sz w:val="21"/>
          <w:szCs w:val="21"/>
        </w:rPr>
        <w:t> </w:t>
      </w:r>
      <w:r>
        <w:rPr>
          <w:rFonts w:ascii="宋体" w:hAnsi="宋体" w:cs="宋体" w:eastAsia="宋体" w:hint="default"/>
          <w:sz w:val="21"/>
          <w:szCs w:val="21"/>
        </w:rPr>
        <w:t>个月内</w:t>
      </w:r>
      <w:r>
        <w:rPr>
          <w:rFonts w:ascii="宋体" w:hAnsi="宋体" w:cs="宋体" w:eastAsia="宋体" w:hint="default"/>
          <w:spacing w:val="-53"/>
          <w:sz w:val="21"/>
          <w:szCs w:val="21"/>
        </w:rPr>
        <w:t> </w:t>
      </w:r>
      <w:r>
        <w:rPr>
          <w:rFonts w:ascii="宋体" w:hAnsi="宋体" w:cs="宋体" w:eastAsia="宋体" w:hint="default"/>
          <w:sz w:val="21"/>
          <w:szCs w:val="21"/>
        </w:rPr>
        <w:t>1,050,000.00</w:t>
      </w:r>
      <w:r>
        <w:rPr>
          <w:rFonts w:ascii="宋体" w:hAnsi="宋体" w:cs="宋体" w:eastAsia="宋体" w:hint="default"/>
          <w:spacing w:val="-55"/>
          <w:sz w:val="21"/>
          <w:szCs w:val="21"/>
        </w:rPr>
        <w:t> </w:t>
      </w:r>
      <w:r>
        <w:rPr>
          <w:rFonts w:ascii="宋体" w:hAnsi="宋体" w:cs="宋体" w:eastAsia="宋体" w:hint="default"/>
          <w:sz w:val="21"/>
          <w:szCs w:val="21"/>
        </w:rPr>
        <w:t>元；</w:t>
      </w:r>
      <w:r>
        <w:rPr>
          <w:rFonts w:ascii="宋体" w:hAnsi="宋体" w:cs="宋体" w:eastAsia="宋体" w:hint="default"/>
          <w:sz w:val="21"/>
          <w:szCs w:val="21"/>
        </w:rPr>
        <w:t>4</w:t>
      </w:r>
      <w:r>
        <w:rPr>
          <w:rFonts w:ascii="宋体" w:hAnsi="宋体" w:cs="宋体" w:eastAsia="宋体" w:hint="default"/>
          <w:sz w:val="21"/>
          <w:szCs w:val="21"/>
        </w:rPr>
        <w:t>－</w:t>
      </w:r>
      <w:r>
        <w:rPr>
          <w:rFonts w:ascii="宋体" w:hAnsi="宋体" w:cs="宋体" w:eastAsia="宋体" w:hint="default"/>
          <w:sz w:val="21"/>
          <w:szCs w:val="21"/>
        </w:rPr>
        <w:t>12</w:t>
      </w:r>
      <w:r>
        <w:rPr>
          <w:rFonts w:ascii="宋体" w:hAnsi="宋体" w:cs="宋体" w:eastAsia="宋体" w:hint="default"/>
          <w:spacing w:val="-55"/>
          <w:sz w:val="21"/>
          <w:szCs w:val="21"/>
        </w:rPr>
        <w:t> </w:t>
      </w:r>
      <w:r>
        <w:rPr>
          <w:rFonts w:ascii="宋体" w:hAnsi="宋体" w:cs="宋体" w:eastAsia="宋体" w:hint="default"/>
          <w:sz w:val="21"/>
          <w:szCs w:val="21"/>
        </w:rPr>
        <w:t>个月</w:t>
      </w:r>
      <w:r>
        <w:rPr>
          <w:rFonts w:ascii="宋体" w:hAnsi="宋体" w:cs="宋体" w:eastAsia="宋体" w:hint="default"/>
          <w:spacing w:val="-55"/>
          <w:sz w:val="21"/>
          <w:szCs w:val="21"/>
        </w:rPr>
        <w:t> </w:t>
      </w:r>
      <w:r>
        <w:rPr>
          <w:rFonts w:ascii="宋体" w:hAnsi="宋体" w:cs="宋体" w:eastAsia="宋体" w:hint="default"/>
          <w:sz w:val="21"/>
          <w:szCs w:val="21"/>
        </w:rPr>
        <w:t>466,439.97</w:t>
      </w:r>
      <w:r>
        <w:rPr>
          <w:rFonts w:ascii="宋体" w:hAnsi="宋体" w:cs="宋体" w:eastAsia="宋体" w:hint="default"/>
          <w:spacing w:val="-52"/>
          <w:sz w:val="21"/>
          <w:szCs w:val="21"/>
        </w:rPr>
        <w:t> </w:t>
      </w:r>
      <w:r>
        <w:rPr>
          <w:rFonts w:ascii="宋体" w:hAnsi="宋体" w:cs="宋体" w:eastAsia="宋体" w:hint="default"/>
          <w:sz w:val="21"/>
          <w:szCs w:val="21"/>
        </w:rPr>
        <w:t>元</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tabs>
          <w:tab w:pos="1371" w:val="left" w:leader="none"/>
        </w:tabs>
        <w:spacing w:before="0"/>
        <w:ind w:left="853" w:right="0" w:firstLine="0"/>
        <w:jc w:val="left"/>
        <w:rPr>
          <w:rFonts w:ascii="宋体" w:hAnsi="宋体" w:cs="宋体" w:eastAsia="宋体" w:hint="default"/>
          <w:sz w:val="21"/>
          <w:szCs w:val="21"/>
        </w:rPr>
      </w:pPr>
      <w:r>
        <w:rPr/>
        <w:pict>
          <v:shape style="position:absolute;margin-left:310.609985pt;margin-top:36.743679pt;width:.48001pt;height:.12pt;mso-position-horizontal-relative:page;mso-position-vertical-relative:paragraph;z-index:-1386400" type="#_x0000_t75" stroked="false">
            <v:imagedata r:id="rId849" o:title=""/>
          </v:shape>
        </w:pict>
      </w:r>
      <w:r>
        <w:rPr/>
        <w:pict>
          <v:shape style="position:absolute;margin-left:386.470001pt;margin-top:36.743679pt;width:.48001pt;height:.12pt;mso-position-horizontal-relative:page;mso-position-vertical-relative:paragraph;z-index:-1386376" type="#_x0000_t75" stroked="false">
            <v:imagedata r:id="rId849" o:title=""/>
          </v:shape>
        </w:pict>
      </w:r>
      <w:r>
        <w:rPr/>
        <w:pict>
          <v:shape style="position:absolute;margin-left:451.540009pt;margin-top:36.743679pt;width:.47998pt;height:.12pt;mso-position-horizontal-relative:page;mso-position-vertical-relative:paragraph;z-index:-1386352" type="#_x0000_t75" stroked="false">
            <v:imagedata r:id="rId849" o:title=""/>
          </v:shape>
        </w:pict>
      </w:r>
      <w:r>
        <w:rPr/>
        <w:pict>
          <v:group style="position:absolute;margin-left:147.619995pt;margin-top:87.74366pt;width:396.1pt;height:5.2pt;mso-position-horizontal-relative:page;mso-position-vertical-relative:paragraph;z-index:-1386328" coordorigin="2952,1755" coordsize="7922,104">
            <v:shape style="position:absolute;left:2952;top:1755;width:3279;height:103" type="#_x0000_t75" stroked="false">
              <v:imagedata r:id="rId854" o:title=""/>
            </v:shape>
            <v:shape style="position:absolute;left:6207;top:1848;width:2823;height:10" type="#_x0000_t75" stroked="false">
              <v:imagedata r:id="rId847" o:title=""/>
            </v:shape>
            <v:shape style="position:absolute;left:9026;top:1848;width:1848;height:10" type="#_x0000_t75" stroked="false">
              <v:imagedata r:id="rId578" o:title=""/>
            </v:shape>
            <w10:wrap type="none"/>
          </v:group>
        </w:pict>
      </w:r>
      <w:r>
        <w:rPr/>
        <w:pict>
          <v:group style="position:absolute;margin-left:147.619995pt;margin-top:108.263718pt;width:396.1pt;height:5.2pt;mso-position-horizontal-relative:page;mso-position-vertical-relative:paragraph;z-index:-1386304" coordorigin="2952,2165" coordsize="7922,104">
            <v:shape style="position:absolute;left:2952;top:2165;width:3279;height:103" type="#_x0000_t75" stroked="false">
              <v:imagedata r:id="rId845" o:title=""/>
            </v:shape>
            <v:shape style="position:absolute;left:6207;top:2259;width:2823;height:10" type="#_x0000_t75" stroked="false">
              <v:imagedata r:id="rId847" o:title=""/>
            </v:shape>
            <v:shape style="position:absolute;left:9026;top:2259;width:1848;height:10" type="#_x0000_t75" stroked="false">
              <v:imagedata r:id="rId578" o:title=""/>
            </v:shape>
            <w10:wrap type="none"/>
          </v:group>
        </w:pict>
      </w:r>
      <w:r>
        <w:rPr>
          <w:rFonts w:ascii="Calibri" w:hAnsi="Calibri" w:cs="Calibri" w:eastAsia="Calibri" w:hint="default"/>
          <w:b/>
          <w:bCs/>
          <w:spacing w:val="-1"/>
          <w:sz w:val="21"/>
          <w:szCs w:val="21"/>
        </w:rPr>
        <w:t>8</w:t>
      </w:r>
      <w:r>
        <w:rPr>
          <w:rFonts w:ascii="宋体" w:hAnsi="宋体" w:cs="宋体" w:eastAsia="宋体" w:hint="default"/>
          <w:b/>
          <w:bCs/>
          <w:spacing w:val="-1"/>
          <w:sz w:val="21"/>
          <w:szCs w:val="21"/>
        </w:rPr>
        <w:t>、</w:t>
        <w:tab/>
        <w:t>其他应收关联方账款情况</w:t>
      </w:r>
      <w:r>
        <w:rPr>
          <w:rFonts w:ascii="宋体" w:hAnsi="宋体" w:cs="宋体" w:eastAsia="宋体" w:hint="default"/>
          <w:spacing w:val="-1"/>
          <w:sz w:val="21"/>
          <w:szCs w:val="21"/>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0"/>
          <w:szCs w:val="10"/>
        </w:rPr>
      </w:pPr>
    </w:p>
    <w:tbl>
      <w:tblPr>
        <w:tblW w:w="0" w:type="auto"/>
        <w:jc w:val="left"/>
        <w:tblInd w:w="1292" w:type="dxa"/>
        <w:tblLayout w:type="fixed"/>
        <w:tblCellMar>
          <w:top w:w="0" w:type="dxa"/>
          <w:left w:w="0" w:type="dxa"/>
          <w:bottom w:w="0" w:type="dxa"/>
          <w:right w:w="0" w:type="dxa"/>
        </w:tblCellMar>
        <w:tblLook w:val="01E0"/>
      </w:tblPr>
      <w:tblGrid>
        <w:gridCol w:w="3265"/>
        <w:gridCol w:w="1517"/>
        <w:gridCol w:w="1301"/>
        <w:gridCol w:w="1838"/>
      </w:tblGrid>
      <w:tr>
        <w:trPr>
          <w:trHeight w:val="1101" w:hRule="exact"/>
        </w:trPr>
        <w:tc>
          <w:tcPr>
            <w:tcW w:w="3265" w:type="dxa"/>
            <w:tcBorders>
              <w:top w:val="single" w:sz="12" w:space="0" w:color="000000"/>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25"/>
                <w:szCs w:val="25"/>
              </w:rPr>
            </w:pPr>
          </w:p>
          <w:p>
            <w:pPr>
              <w:pStyle w:val="TableParagraph"/>
              <w:spacing w:line="240" w:lineRule="auto"/>
              <w:ind w:left="5"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517"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25"/>
                <w:szCs w:val="25"/>
              </w:rPr>
            </w:pPr>
          </w:p>
          <w:p>
            <w:pPr>
              <w:pStyle w:val="TableParagraph"/>
              <w:spacing w:line="240" w:lineRule="auto"/>
              <w:ind w:left="213" w:right="0"/>
              <w:jc w:val="left"/>
              <w:rPr>
                <w:rFonts w:ascii="宋体" w:hAnsi="宋体" w:cs="宋体" w:eastAsia="宋体" w:hint="default"/>
                <w:sz w:val="18"/>
                <w:szCs w:val="18"/>
              </w:rPr>
            </w:pPr>
            <w:r>
              <w:rPr>
                <w:rFonts w:ascii="宋体" w:hAnsi="宋体" w:cs="宋体" w:eastAsia="宋体" w:hint="default"/>
                <w:sz w:val="18"/>
                <w:szCs w:val="18"/>
              </w:rPr>
              <w:t>与本公司关系</w:t>
            </w:r>
          </w:p>
        </w:tc>
        <w:tc>
          <w:tcPr>
            <w:tcW w:w="1301"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25"/>
                <w:szCs w:val="25"/>
              </w:rPr>
            </w:pPr>
          </w:p>
          <w:p>
            <w:pPr>
              <w:pStyle w:val="TableParagraph"/>
              <w:spacing w:line="240" w:lineRule="auto"/>
              <w:ind w:left="285"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838" w:type="dxa"/>
            <w:tcBorders>
              <w:top w:val="single" w:sz="12" w:space="0" w:color="000000"/>
              <w:left w:val="single" w:sz="4" w:space="0" w:color="000000"/>
              <w:bottom w:val="nil" w:sz="6" w:space="0" w:color="auto"/>
              <w:right w:val="nil" w:sz="6" w:space="0" w:color="auto"/>
            </w:tcBorders>
          </w:tcPr>
          <w:p>
            <w:pPr>
              <w:pStyle w:val="TableParagraph"/>
              <w:spacing w:line="556" w:lineRule="exact" w:before="59"/>
              <w:ind w:left="374" w:right="377" w:firstLine="88"/>
              <w:jc w:val="left"/>
              <w:rPr>
                <w:rFonts w:ascii="宋体" w:hAnsi="宋体" w:cs="宋体" w:eastAsia="宋体" w:hint="default"/>
                <w:sz w:val="18"/>
                <w:szCs w:val="18"/>
              </w:rPr>
            </w:pPr>
            <w:r>
              <w:rPr>
                <w:rFonts w:ascii="宋体" w:hAnsi="宋体" w:cs="宋体" w:eastAsia="宋体" w:hint="default"/>
                <w:sz w:val="18"/>
                <w:szCs w:val="18"/>
              </w:rPr>
              <w:t>占其他应收 款总额的比例</w:t>
            </w:r>
          </w:p>
        </w:tc>
      </w:tr>
      <w:tr>
        <w:trPr>
          <w:trHeight w:val="37" w:hRule="exact"/>
        </w:trPr>
        <w:tc>
          <w:tcPr>
            <w:tcW w:w="3265" w:type="dxa"/>
            <w:tcBorders>
              <w:top w:val="nil" w:sz="6" w:space="0" w:color="auto"/>
              <w:left w:val="nil" w:sz="6" w:space="0" w:color="auto"/>
              <w:bottom w:val="nil" w:sz="6" w:space="0" w:color="auto"/>
              <w:right w:val="nil" w:sz="6" w:space="0" w:color="auto"/>
            </w:tcBorders>
          </w:tcPr>
          <w:p>
            <w:pPr/>
          </w:p>
        </w:tc>
        <w:tc>
          <w:tcPr>
            <w:tcW w:w="1517" w:type="dxa"/>
            <w:tcBorders>
              <w:top w:val="nil" w:sz="6" w:space="0" w:color="auto"/>
              <w:left w:val="nil" w:sz="6" w:space="0" w:color="auto"/>
              <w:bottom w:val="nil" w:sz="6" w:space="0" w:color="auto"/>
              <w:right w:val="single" w:sz="4" w:space="0" w:color="000000"/>
            </w:tcBorders>
          </w:tcPr>
          <w:p>
            <w:pPr/>
          </w:p>
        </w:tc>
        <w:tc>
          <w:tcPr>
            <w:tcW w:w="1301" w:type="dxa"/>
            <w:tcBorders>
              <w:top w:val="nil" w:sz="6" w:space="0" w:color="auto"/>
              <w:left w:val="single" w:sz="4" w:space="0" w:color="000000"/>
              <w:bottom w:val="nil" w:sz="6" w:space="0" w:color="auto"/>
              <w:right w:val="single" w:sz="4" w:space="0" w:color="000000"/>
            </w:tcBorders>
          </w:tcPr>
          <w:p>
            <w:pPr/>
          </w:p>
        </w:tc>
        <w:tc>
          <w:tcPr>
            <w:tcW w:w="1838" w:type="dxa"/>
            <w:tcBorders>
              <w:top w:val="nil" w:sz="6" w:space="0" w:color="auto"/>
              <w:left w:val="single" w:sz="4" w:space="0" w:color="000000"/>
              <w:bottom w:val="nil" w:sz="6" w:space="0" w:color="auto"/>
              <w:right w:val="nil" w:sz="6" w:space="0" w:color="auto"/>
            </w:tcBorders>
          </w:tcPr>
          <w:p>
            <w:pPr/>
          </w:p>
        </w:tc>
      </w:tr>
      <w:tr>
        <w:trPr>
          <w:trHeight w:val="395" w:hRule="exact"/>
        </w:trPr>
        <w:tc>
          <w:tcPr>
            <w:tcW w:w="3265" w:type="dxa"/>
            <w:tcBorders>
              <w:top w:val="nil" w:sz="6" w:space="0" w:color="auto"/>
              <w:left w:val="nil" w:sz="6" w:space="0" w:color="auto"/>
              <w:bottom w:val="nil" w:sz="6" w:space="0" w:color="auto"/>
              <w:right w:val="single" w:sz="4" w:space="0" w:color="000000"/>
            </w:tcBorders>
          </w:tcPr>
          <w:p>
            <w:pPr>
              <w:pStyle w:val="TableParagraph"/>
              <w:spacing w:line="240" w:lineRule="auto" w:before="135"/>
              <w:ind w:left="108" w:right="0"/>
              <w:jc w:val="left"/>
              <w:rPr>
                <w:rFonts w:ascii="宋体" w:hAnsi="宋体" w:cs="宋体" w:eastAsia="宋体" w:hint="default"/>
                <w:sz w:val="18"/>
                <w:szCs w:val="18"/>
              </w:rPr>
            </w:pPr>
            <w:r>
              <w:rPr>
                <w:rFonts w:ascii="宋体" w:hAnsi="宋体" w:cs="宋体" w:eastAsia="宋体" w:hint="default"/>
                <w:sz w:val="18"/>
                <w:szCs w:val="18"/>
              </w:rPr>
              <w:t>杭州万达信息系统有限公司</w:t>
            </w:r>
          </w:p>
        </w:tc>
        <w:tc>
          <w:tcPr>
            <w:tcW w:w="1517" w:type="dxa"/>
            <w:tcBorders>
              <w:top w:val="nil" w:sz="6" w:space="0" w:color="auto"/>
              <w:left w:val="single" w:sz="4" w:space="0" w:color="000000"/>
              <w:bottom w:val="nil" w:sz="6" w:space="0" w:color="auto"/>
              <w:right w:val="single" w:sz="4" w:space="0" w:color="000000"/>
            </w:tcBorders>
          </w:tcPr>
          <w:p>
            <w:pPr>
              <w:pStyle w:val="TableParagraph"/>
              <w:spacing w:line="240" w:lineRule="auto" w:before="135"/>
              <w:ind w:left="103" w:right="0"/>
              <w:jc w:val="left"/>
              <w:rPr>
                <w:rFonts w:ascii="宋体" w:hAnsi="宋体" w:cs="宋体" w:eastAsia="宋体" w:hint="default"/>
                <w:sz w:val="18"/>
                <w:szCs w:val="18"/>
              </w:rPr>
            </w:pPr>
            <w:r>
              <w:rPr>
                <w:rFonts w:ascii="宋体" w:hAnsi="宋体" w:cs="宋体" w:eastAsia="宋体" w:hint="default"/>
                <w:sz w:val="18"/>
                <w:szCs w:val="18"/>
              </w:rPr>
              <w:t>子公司往来</w:t>
            </w:r>
          </w:p>
        </w:tc>
        <w:tc>
          <w:tcPr>
            <w:tcW w:w="1301"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99"/>
              <w:jc w:val="right"/>
              <w:rPr>
                <w:rFonts w:ascii="Calibri" w:hAnsi="Calibri" w:cs="Calibri" w:eastAsia="Calibri" w:hint="default"/>
                <w:sz w:val="18"/>
                <w:szCs w:val="18"/>
              </w:rPr>
            </w:pPr>
            <w:r>
              <w:rPr>
                <w:rFonts w:ascii="Calibri"/>
                <w:spacing w:val="-1"/>
                <w:sz w:val="18"/>
              </w:rPr>
              <w:t>5,687,307.59</w:t>
            </w:r>
          </w:p>
        </w:tc>
        <w:tc>
          <w:tcPr>
            <w:tcW w:w="1838"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5"/>
              <w:jc w:val="right"/>
              <w:rPr>
                <w:rFonts w:ascii="Calibri" w:hAnsi="Calibri" w:cs="Calibri" w:eastAsia="Calibri" w:hint="default"/>
                <w:sz w:val="18"/>
                <w:szCs w:val="18"/>
              </w:rPr>
            </w:pPr>
            <w:r>
              <w:rPr>
                <w:rFonts w:ascii="Calibri"/>
                <w:spacing w:val="-1"/>
                <w:sz w:val="18"/>
              </w:rPr>
              <w:t>16.37</w:t>
            </w:r>
          </w:p>
        </w:tc>
      </w:tr>
      <w:tr>
        <w:trPr>
          <w:trHeight w:val="15" w:hRule="exact"/>
        </w:trPr>
        <w:tc>
          <w:tcPr>
            <w:tcW w:w="3265" w:type="dxa"/>
            <w:tcBorders>
              <w:top w:val="nil" w:sz="6" w:space="0" w:color="auto"/>
              <w:left w:val="nil" w:sz="6" w:space="0" w:color="auto"/>
              <w:bottom w:val="nil" w:sz="6" w:space="0" w:color="auto"/>
              <w:right w:val="nil" w:sz="6" w:space="0" w:color="auto"/>
            </w:tcBorders>
          </w:tcPr>
          <w:p>
            <w:pPr/>
          </w:p>
        </w:tc>
        <w:tc>
          <w:tcPr>
            <w:tcW w:w="1517" w:type="dxa"/>
            <w:tcBorders>
              <w:top w:val="nil" w:sz="6" w:space="0" w:color="auto"/>
              <w:left w:val="nil" w:sz="6" w:space="0" w:color="auto"/>
              <w:bottom w:val="nil" w:sz="6" w:space="0" w:color="auto"/>
              <w:right w:val="nil" w:sz="6" w:space="0" w:color="auto"/>
            </w:tcBorders>
          </w:tcPr>
          <w:p>
            <w:pPr/>
          </w:p>
        </w:tc>
        <w:tc>
          <w:tcPr>
            <w:tcW w:w="1301" w:type="dxa"/>
            <w:tcBorders>
              <w:top w:val="nil" w:sz="6" w:space="0" w:color="auto"/>
              <w:left w:val="nil" w:sz="6" w:space="0" w:color="auto"/>
              <w:bottom w:val="nil" w:sz="6" w:space="0" w:color="auto"/>
              <w:right w:val="nil" w:sz="6" w:space="0" w:color="auto"/>
            </w:tcBorders>
          </w:tcPr>
          <w:p>
            <w:pPr/>
          </w:p>
        </w:tc>
        <w:tc>
          <w:tcPr>
            <w:tcW w:w="1838" w:type="dxa"/>
            <w:tcBorders>
              <w:top w:val="nil" w:sz="6" w:space="0" w:color="auto"/>
              <w:left w:val="nil" w:sz="6" w:space="0" w:color="auto"/>
              <w:bottom w:val="nil" w:sz="6" w:space="0" w:color="auto"/>
              <w:right w:val="nil" w:sz="6" w:space="0" w:color="auto"/>
            </w:tcBorders>
          </w:tcPr>
          <w:p>
            <w:pPr/>
          </w:p>
        </w:tc>
      </w:tr>
      <w:tr>
        <w:trPr>
          <w:trHeight w:val="395" w:hRule="exact"/>
        </w:trPr>
        <w:tc>
          <w:tcPr>
            <w:tcW w:w="3265" w:type="dxa"/>
            <w:tcBorders>
              <w:top w:val="nil" w:sz="6" w:space="0" w:color="auto"/>
              <w:left w:val="nil" w:sz="6" w:space="0" w:color="auto"/>
              <w:bottom w:val="nil" w:sz="6" w:space="0" w:color="auto"/>
              <w:right w:val="single" w:sz="4" w:space="0" w:color="000000"/>
            </w:tcBorders>
          </w:tcPr>
          <w:p>
            <w:pPr>
              <w:pStyle w:val="TableParagraph"/>
              <w:spacing w:line="240" w:lineRule="auto" w:before="135"/>
              <w:ind w:left="108" w:right="0"/>
              <w:jc w:val="left"/>
              <w:rPr>
                <w:rFonts w:ascii="宋体" w:hAnsi="宋体" w:cs="宋体" w:eastAsia="宋体" w:hint="default"/>
                <w:sz w:val="18"/>
                <w:szCs w:val="18"/>
              </w:rPr>
            </w:pPr>
            <w:r>
              <w:rPr>
                <w:rFonts w:ascii="宋体" w:hAnsi="宋体" w:cs="宋体" w:eastAsia="宋体" w:hint="default"/>
                <w:sz w:val="18"/>
                <w:szCs w:val="18"/>
              </w:rPr>
              <w:t>深圳市万达计算机软件有限公司</w:t>
            </w:r>
          </w:p>
        </w:tc>
        <w:tc>
          <w:tcPr>
            <w:tcW w:w="1517" w:type="dxa"/>
            <w:tcBorders>
              <w:top w:val="nil" w:sz="6" w:space="0" w:color="auto"/>
              <w:left w:val="single" w:sz="4" w:space="0" w:color="000000"/>
              <w:bottom w:val="nil" w:sz="6" w:space="0" w:color="auto"/>
              <w:right w:val="single" w:sz="4" w:space="0" w:color="000000"/>
            </w:tcBorders>
          </w:tcPr>
          <w:p>
            <w:pPr>
              <w:pStyle w:val="TableParagraph"/>
              <w:spacing w:line="240" w:lineRule="auto" w:before="135"/>
              <w:ind w:left="103" w:right="0"/>
              <w:jc w:val="left"/>
              <w:rPr>
                <w:rFonts w:ascii="宋体" w:hAnsi="宋体" w:cs="宋体" w:eastAsia="宋体" w:hint="default"/>
                <w:sz w:val="18"/>
                <w:szCs w:val="18"/>
              </w:rPr>
            </w:pPr>
            <w:r>
              <w:rPr>
                <w:rFonts w:ascii="宋体" w:hAnsi="宋体" w:cs="宋体" w:eastAsia="宋体" w:hint="default"/>
                <w:sz w:val="18"/>
                <w:szCs w:val="18"/>
              </w:rPr>
              <w:t>子公司往来</w:t>
            </w:r>
          </w:p>
        </w:tc>
        <w:tc>
          <w:tcPr>
            <w:tcW w:w="1301"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99"/>
              <w:jc w:val="right"/>
              <w:rPr>
                <w:rFonts w:ascii="Calibri" w:hAnsi="Calibri" w:cs="Calibri" w:eastAsia="Calibri" w:hint="default"/>
                <w:sz w:val="18"/>
                <w:szCs w:val="18"/>
              </w:rPr>
            </w:pPr>
            <w:r>
              <w:rPr>
                <w:rFonts w:ascii="Calibri"/>
                <w:spacing w:val="-1"/>
                <w:sz w:val="18"/>
              </w:rPr>
              <w:t>1,516,439.97</w:t>
            </w:r>
          </w:p>
        </w:tc>
        <w:tc>
          <w:tcPr>
            <w:tcW w:w="1838"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5"/>
              <w:jc w:val="right"/>
              <w:rPr>
                <w:rFonts w:ascii="Calibri" w:hAnsi="Calibri" w:cs="Calibri" w:eastAsia="Calibri" w:hint="default"/>
                <w:sz w:val="18"/>
                <w:szCs w:val="18"/>
              </w:rPr>
            </w:pPr>
            <w:r>
              <w:rPr>
                <w:rFonts w:ascii="Calibri"/>
                <w:sz w:val="18"/>
              </w:rPr>
              <w:t>4.36</w:t>
            </w:r>
          </w:p>
        </w:tc>
      </w:tr>
      <w:tr>
        <w:trPr>
          <w:trHeight w:val="15" w:hRule="exact"/>
        </w:trPr>
        <w:tc>
          <w:tcPr>
            <w:tcW w:w="3265" w:type="dxa"/>
            <w:tcBorders>
              <w:top w:val="nil" w:sz="6" w:space="0" w:color="auto"/>
              <w:left w:val="nil" w:sz="6" w:space="0" w:color="auto"/>
              <w:bottom w:val="nil" w:sz="6" w:space="0" w:color="auto"/>
              <w:right w:val="nil" w:sz="6" w:space="0" w:color="auto"/>
            </w:tcBorders>
          </w:tcPr>
          <w:p>
            <w:pPr/>
          </w:p>
        </w:tc>
        <w:tc>
          <w:tcPr>
            <w:tcW w:w="1517" w:type="dxa"/>
            <w:tcBorders>
              <w:top w:val="nil" w:sz="6" w:space="0" w:color="auto"/>
              <w:left w:val="nil" w:sz="6" w:space="0" w:color="auto"/>
              <w:bottom w:val="nil" w:sz="6" w:space="0" w:color="auto"/>
              <w:right w:val="nil" w:sz="6" w:space="0" w:color="auto"/>
            </w:tcBorders>
          </w:tcPr>
          <w:p>
            <w:pPr/>
          </w:p>
        </w:tc>
        <w:tc>
          <w:tcPr>
            <w:tcW w:w="1301" w:type="dxa"/>
            <w:tcBorders>
              <w:top w:val="nil" w:sz="6" w:space="0" w:color="auto"/>
              <w:left w:val="nil" w:sz="6" w:space="0" w:color="auto"/>
              <w:bottom w:val="nil" w:sz="6" w:space="0" w:color="auto"/>
              <w:right w:val="nil" w:sz="6" w:space="0" w:color="auto"/>
            </w:tcBorders>
          </w:tcPr>
          <w:p>
            <w:pPr/>
          </w:p>
        </w:tc>
        <w:tc>
          <w:tcPr>
            <w:tcW w:w="1838" w:type="dxa"/>
            <w:tcBorders>
              <w:top w:val="nil" w:sz="6" w:space="0" w:color="auto"/>
              <w:left w:val="nil" w:sz="6" w:space="0" w:color="auto"/>
              <w:bottom w:val="nil" w:sz="6" w:space="0" w:color="auto"/>
              <w:right w:val="nil" w:sz="6" w:space="0" w:color="auto"/>
            </w:tcBorders>
          </w:tcPr>
          <w:p>
            <w:pPr/>
          </w:p>
        </w:tc>
      </w:tr>
      <w:tr>
        <w:trPr>
          <w:trHeight w:val="396" w:hRule="exact"/>
        </w:trPr>
        <w:tc>
          <w:tcPr>
            <w:tcW w:w="3265" w:type="dxa"/>
            <w:tcBorders>
              <w:top w:val="nil" w:sz="6" w:space="0" w:color="auto"/>
              <w:left w:val="nil" w:sz="6" w:space="0" w:color="auto"/>
              <w:bottom w:val="nil" w:sz="6" w:space="0" w:color="auto"/>
              <w:right w:val="single" w:sz="4" w:space="0" w:color="000000"/>
            </w:tcBorders>
          </w:tcPr>
          <w:p>
            <w:pPr>
              <w:pStyle w:val="TableParagraph"/>
              <w:spacing w:line="240" w:lineRule="auto" w:before="136"/>
              <w:ind w:left="108" w:right="0"/>
              <w:jc w:val="left"/>
              <w:rPr>
                <w:rFonts w:ascii="宋体" w:hAnsi="宋体" w:cs="宋体" w:eastAsia="宋体" w:hint="default"/>
                <w:sz w:val="18"/>
                <w:szCs w:val="18"/>
              </w:rPr>
            </w:pPr>
            <w:r>
              <w:rPr>
                <w:rFonts w:ascii="宋体" w:hAnsi="宋体" w:cs="宋体" w:eastAsia="宋体" w:hint="default"/>
                <w:sz w:val="18"/>
                <w:szCs w:val="18"/>
              </w:rPr>
              <w:t>上海万达信息系统有限公司</w:t>
            </w:r>
          </w:p>
        </w:tc>
        <w:tc>
          <w:tcPr>
            <w:tcW w:w="1517" w:type="dxa"/>
            <w:tcBorders>
              <w:top w:val="nil" w:sz="6" w:space="0" w:color="auto"/>
              <w:left w:val="single" w:sz="4" w:space="0" w:color="000000"/>
              <w:bottom w:val="nil" w:sz="6" w:space="0" w:color="auto"/>
              <w:right w:val="single" w:sz="4" w:space="0" w:color="000000"/>
            </w:tcBorders>
          </w:tcPr>
          <w:p>
            <w:pPr>
              <w:pStyle w:val="TableParagraph"/>
              <w:spacing w:line="240" w:lineRule="auto" w:before="136"/>
              <w:ind w:left="103" w:right="0"/>
              <w:jc w:val="left"/>
              <w:rPr>
                <w:rFonts w:ascii="宋体" w:hAnsi="宋体" w:cs="宋体" w:eastAsia="宋体" w:hint="default"/>
                <w:sz w:val="18"/>
                <w:szCs w:val="18"/>
              </w:rPr>
            </w:pPr>
            <w:r>
              <w:rPr>
                <w:rFonts w:ascii="宋体" w:hAnsi="宋体" w:cs="宋体" w:eastAsia="宋体" w:hint="default"/>
                <w:sz w:val="18"/>
                <w:szCs w:val="18"/>
              </w:rPr>
              <w:t>子公司往来</w:t>
            </w:r>
          </w:p>
        </w:tc>
        <w:tc>
          <w:tcPr>
            <w:tcW w:w="1301"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99"/>
              <w:jc w:val="right"/>
              <w:rPr>
                <w:rFonts w:ascii="Calibri" w:hAnsi="Calibri" w:cs="Calibri" w:eastAsia="Calibri" w:hint="default"/>
                <w:sz w:val="18"/>
                <w:szCs w:val="18"/>
              </w:rPr>
            </w:pPr>
            <w:r>
              <w:rPr>
                <w:rFonts w:ascii="Calibri"/>
                <w:sz w:val="18"/>
              </w:rPr>
              <w:t>382,934.56</w:t>
            </w:r>
          </w:p>
        </w:tc>
        <w:tc>
          <w:tcPr>
            <w:tcW w:w="1838"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5"/>
              <w:jc w:val="right"/>
              <w:rPr>
                <w:rFonts w:ascii="Calibri" w:hAnsi="Calibri" w:cs="Calibri" w:eastAsia="Calibri" w:hint="default"/>
                <w:sz w:val="18"/>
                <w:szCs w:val="18"/>
              </w:rPr>
            </w:pPr>
            <w:r>
              <w:rPr>
                <w:rFonts w:ascii="Calibri"/>
                <w:sz w:val="18"/>
              </w:rPr>
              <w:t>1.10</w:t>
            </w:r>
          </w:p>
        </w:tc>
      </w:tr>
      <w:tr>
        <w:trPr>
          <w:trHeight w:val="15" w:hRule="exact"/>
        </w:trPr>
        <w:tc>
          <w:tcPr>
            <w:tcW w:w="3265" w:type="dxa"/>
            <w:tcBorders>
              <w:top w:val="nil" w:sz="6" w:space="0" w:color="auto"/>
              <w:left w:val="nil" w:sz="6" w:space="0" w:color="auto"/>
              <w:bottom w:val="nil" w:sz="6" w:space="0" w:color="auto"/>
              <w:right w:val="nil" w:sz="6" w:space="0" w:color="auto"/>
            </w:tcBorders>
          </w:tcPr>
          <w:p>
            <w:pPr/>
          </w:p>
        </w:tc>
        <w:tc>
          <w:tcPr>
            <w:tcW w:w="1517" w:type="dxa"/>
            <w:tcBorders>
              <w:top w:val="nil" w:sz="6" w:space="0" w:color="auto"/>
              <w:left w:val="nil" w:sz="6" w:space="0" w:color="auto"/>
              <w:bottom w:val="nil" w:sz="6" w:space="0" w:color="auto"/>
              <w:right w:val="nil" w:sz="6" w:space="0" w:color="auto"/>
            </w:tcBorders>
          </w:tcPr>
          <w:p>
            <w:pPr/>
          </w:p>
        </w:tc>
        <w:tc>
          <w:tcPr>
            <w:tcW w:w="1301" w:type="dxa"/>
            <w:tcBorders>
              <w:top w:val="nil" w:sz="6" w:space="0" w:color="auto"/>
              <w:left w:val="nil" w:sz="6" w:space="0" w:color="auto"/>
              <w:bottom w:val="nil" w:sz="6" w:space="0" w:color="auto"/>
              <w:right w:val="nil" w:sz="6" w:space="0" w:color="auto"/>
            </w:tcBorders>
          </w:tcPr>
          <w:p>
            <w:pPr/>
          </w:p>
        </w:tc>
        <w:tc>
          <w:tcPr>
            <w:tcW w:w="1838" w:type="dxa"/>
            <w:tcBorders>
              <w:top w:val="nil" w:sz="6" w:space="0" w:color="auto"/>
              <w:left w:val="nil" w:sz="6" w:space="0" w:color="auto"/>
              <w:bottom w:val="nil" w:sz="6" w:space="0" w:color="auto"/>
              <w:right w:val="nil" w:sz="6" w:space="0" w:color="auto"/>
            </w:tcBorders>
          </w:tcPr>
          <w:p>
            <w:pPr/>
          </w:p>
        </w:tc>
      </w:tr>
      <w:tr>
        <w:trPr>
          <w:trHeight w:val="395" w:hRule="exact"/>
        </w:trPr>
        <w:tc>
          <w:tcPr>
            <w:tcW w:w="3265" w:type="dxa"/>
            <w:tcBorders>
              <w:top w:val="nil" w:sz="6" w:space="0" w:color="auto"/>
              <w:left w:val="nil" w:sz="6" w:space="0" w:color="auto"/>
              <w:bottom w:val="nil" w:sz="6" w:space="0" w:color="auto"/>
              <w:right w:val="single" w:sz="4" w:space="0" w:color="000000"/>
            </w:tcBorders>
          </w:tcPr>
          <w:p>
            <w:pPr>
              <w:pStyle w:val="TableParagraph"/>
              <w:spacing w:line="240" w:lineRule="auto" w:before="135"/>
              <w:ind w:left="108" w:right="0"/>
              <w:jc w:val="left"/>
              <w:rPr>
                <w:rFonts w:ascii="宋体" w:hAnsi="宋体" w:cs="宋体" w:eastAsia="宋体" w:hint="default"/>
                <w:sz w:val="18"/>
                <w:szCs w:val="18"/>
              </w:rPr>
            </w:pPr>
            <w:r>
              <w:rPr>
                <w:rFonts w:ascii="宋体" w:hAnsi="宋体" w:cs="宋体" w:eastAsia="宋体" w:hint="default"/>
                <w:sz w:val="18"/>
                <w:szCs w:val="18"/>
              </w:rPr>
              <w:t>上海爱递吉供应链管理服务有限公司</w:t>
            </w:r>
          </w:p>
        </w:tc>
        <w:tc>
          <w:tcPr>
            <w:tcW w:w="1517" w:type="dxa"/>
            <w:tcBorders>
              <w:top w:val="nil" w:sz="6" w:space="0" w:color="auto"/>
              <w:left w:val="single" w:sz="4" w:space="0" w:color="000000"/>
              <w:bottom w:val="nil" w:sz="6" w:space="0" w:color="auto"/>
              <w:right w:val="single" w:sz="4" w:space="0" w:color="000000"/>
            </w:tcBorders>
          </w:tcPr>
          <w:p>
            <w:pPr>
              <w:pStyle w:val="TableParagraph"/>
              <w:spacing w:line="240" w:lineRule="auto" w:before="135"/>
              <w:ind w:left="103" w:right="0"/>
              <w:jc w:val="left"/>
              <w:rPr>
                <w:rFonts w:ascii="宋体" w:hAnsi="宋体" w:cs="宋体" w:eastAsia="宋体" w:hint="default"/>
                <w:sz w:val="18"/>
                <w:szCs w:val="18"/>
              </w:rPr>
            </w:pPr>
            <w:r>
              <w:rPr>
                <w:rFonts w:ascii="宋体" w:hAnsi="宋体" w:cs="宋体" w:eastAsia="宋体" w:hint="default"/>
                <w:sz w:val="18"/>
                <w:szCs w:val="18"/>
              </w:rPr>
              <w:t>子公司往来</w:t>
            </w:r>
          </w:p>
        </w:tc>
        <w:tc>
          <w:tcPr>
            <w:tcW w:w="1301"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99"/>
              <w:jc w:val="right"/>
              <w:rPr>
                <w:rFonts w:ascii="Calibri" w:hAnsi="Calibri" w:cs="Calibri" w:eastAsia="Calibri" w:hint="default"/>
                <w:sz w:val="18"/>
                <w:szCs w:val="18"/>
              </w:rPr>
            </w:pPr>
            <w:r>
              <w:rPr>
                <w:rFonts w:ascii="Calibri"/>
                <w:sz w:val="18"/>
              </w:rPr>
              <w:t>2,259,505.42</w:t>
            </w:r>
          </w:p>
        </w:tc>
        <w:tc>
          <w:tcPr>
            <w:tcW w:w="1838"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5"/>
              <w:jc w:val="right"/>
              <w:rPr>
                <w:rFonts w:ascii="Calibri" w:hAnsi="Calibri" w:cs="Calibri" w:eastAsia="Calibri" w:hint="default"/>
                <w:sz w:val="18"/>
                <w:szCs w:val="18"/>
              </w:rPr>
            </w:pPr>
            <w:r>
              <w:rPr>
                <w:rFonts w:ascii="Calibri"/>
                <w:sz w:val="18"/>
              </w:rPr>
              <w:t>6.50</w:t>
            </w:r>
          </w:p>
        </w:tc>
      </w:tr>
      <w:tr>
        <w:trPr>
          <w:trHeight w:val="15" w:hRule="exact"/>
        </w:trPr>
        <w:tc>
          <w:tcPr>
            <w:tcW w:w="3265" w:type="dxa"/>
            <w:tcBorders>
              <w:top w:val="nil" w:sz="6" w:space="0" w:color="auto"/>
              <w:left w:val="nil" w:sz="6" w:space="0" w:color="auto"/>
              <w:bottom w:val="nil" w:sz="6" w:space="0" w:color="auto"/>
              <w:right w:val="nil" w:sz="6" w:space="0" w:color="auto"/>
            </w:tcBorders>
          </w:tcPr>
          <w:p>
            <w:pPr/>
          </w:p>
        </w:tc>
        <w:tc>
          <w:tcPr>
            <w:tcW w:w="1517" w:type="dxa"/>
            <w:tcBorders>
              <w:top w:val="nil" w:sz="6" w:space="0" w:color="auto"/>
              <w:left w:val="nil" w:sz="6" w:space="0" w:color="auto"/>
              <w:bottom w:val="nil" w:sz="6" w:space="0" w:color="auto"/>
              <w:right w:val="nil" w:sz="6" w:space="0" w:color="auto"/>
            </w:tcBorders>
          </w:tcPr>
          <w:p>
            <w:pPr/>
          </w:p>
        </w:tc>
        <w:tc>
          <w:tcPr>
            <w:tcW w:w="1301" w:type="dxa"/>
            <w:tcBorders>
              <w:top w:val="nil" w:sz="6" w:space="0" w:color="auto"/>
              <w:left w:val="nil" w:sz="6" w:space="0" w:color="auto"/>
              <w:bottom w:val="nil" w:sz="6" w:space="0" w:color="auto"/>
              <w:right w:val="nil" w:sz="6" w:space="0" w:color="auto"/>
            </w:tcBorders>
          </w:tcPr>
          <w:p>
            <w:pPr/>
          </w:p>
        </w:tc>
        <w:tc>
          <w:tcPr>
            <w:tcW w:w="1838" w:type="dxa"/>
            <w:tcBorders>
              <w:top w:val="nil" w:sz="6" w:space="0" w:color="auto"/>
              <w:left w:val="nil" w:sz="6" w:space="0" w:color="auto"/>
              <w:bottom w:val="nil" w:sz="6" w:space="0" w:color="auto"/>
              <w:right w:val="nil" w:sz="6" w:space="0" w:color="auto"/>
            </w:tcBorders>
          </w:tcPr>
          <w:p>
            <w:pPr/>
          </w:p>
        </w:tc>
      </w:tr>
      <w:tr>
        <w:trPr>
          <w:trHeight w:val="395" w:hRule="exact"/>
        </w:trPr>
        <w:tc>
          <w:tcPr>
            <w:tcW w:w="3265" w:type="dxa"/>
            <w:tcBorders>
              <w:top w:val="nil" w:sz="6" w:space="0" w:color="auto"/>
              <w:left w:val="nil" w:sz="6" w:space="0" w:color="auto"/>
              <w:bottom w:val="nil" w:sz="6" w:space="0" w:color="auto"/>
              <w:right w:val="single" w:sz="4" w:space="0" w:color="000000"/>
            </w:tcBorders>
          </w:tcPr>
          <w:p>
            <w:pPr>
              <w:pStyle w:val="TableParagraph"/>
              <w:spacing w:line="240" w:lineRule="auto" w:before="135"/>
              <w:ind w:left="108" w:right="0"/>
              <w:jc w:val="left"/>
              <w:rPr>
                <w:rFonts w:ascii="宋体" w:hAnsi="宋体" w:cs="宋体" w:eastAsia="宋体" w:hint="default"/>
                <w:sz w:val="18"/>
                <w:szCs w:val="18"/>
              </w:rPr>
            </w:pPr>
            <w:r>
              <w:rPr>
                <w:rFonts w:ascii="宋体" w:hAnsi="宋体" w:cs="宋体" w:eastAsia="宋体" w:hint="default"/>
                <w:sz w:val="18"/>
                <w:szCs w:val="18"/>
              </w:rPr>
              <w:t>宁波万达信息系统有限公司</w:t>
            </w:r>
          </w:p>
        </w:tc>
        <w:tc>
          <w:tcPr>
            <w:tcW w:w="1517" w:type="dxa"/>
            <w:tcBorders>
              <w:top w:val="nil" w:sz="6" w:space="0" w:color="auto"/>
              <w:left w:val="single" w:sz="4" w:space="0" w:color="000000"/>
              <w:bottom w:val="nil" w:sz="6" w:space="0" w:color="auto"/>
              <w:right w:val="single" w:sz="4" w:space="0" w:color="000000"/>
            </w:tcBorders>
          </w:tcPr>
          <w:p>
            <w:pPr>
              <w:pStyle w:val="TableParagraph"/>
              <w:spacing w:line="240" w:lineRule="auto" w:before="135"/>
              <w:ind w:left="103" w:right="0"/>
              <w:jc w:val="left"/>
              <w:rPr>
                <w:rFonts w:ascii="宋体" w:hAnsi="宋体" w:cs="宋体" w:eastAsia="宋体" w:hint="default"/>
                <w:sz w:val="18"/>
                <w:szCs w:val="18"/>
              </w:rPr>
            </w:pPr>
            <w:r>
              <w:rPr>
                <w:rFonts w:ascii="宋体" w:hAnsi="宋体" w:cs="宋体" w:eastAsia="宋体" w:hint="default"/>
                <w:sz w:val="18"/>
                <w:szCs w:val="18"/>
              </w:rPr>
              <w:t>子公司往来</w:t>
            </w:r>
          </w:p>
        </w:tc>
        <w:tc>
          <w:tcPr>
            <w:tcW w:w="1301"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1"/>
              <w:jc w:val="right"/>
              <w:rPr>
                <w:rFonts w:ascii="Calibri" w:hAnsi="Calibri" w:cs="Calibri" w:eastAsia="Calibri" w:hint="default"/>
                <w:sz w:val="18"/>
                <w:szCs w:val="18"/>
              </w:rPr>
            </w:pPr>
            <w:r>
              <w:rPr>
                <w:rFonts w:ascii="Calibri"/>
                <w:spacing w:val="-1"/>
                <w:sz w:val="18"/>
              </w:rPr>
              <w:t>86,652.54</w:t>
            </w:r>
          </w:p>
        </w:tc>
        <w:tc>
          <w:tcPr>
            <w:tcW w:w="1838"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5"/>
              <w:jc w:val="right"/>
              <w:rPr>
                <w:rFonts w:ascii="Calibri" w:hAnsi="Calibri" w:cs="Calibri" w:eastAsia="Calibri" w:hint="default"/>
                <w:sz w:val="18"/>
                <w:szCs w:val="18"/>
              </w:rPr>
            </w:pPr>
            <w:r>
              <w:rPr>
                <w:rFonts w:ascii="Calibri"/>
                <w:sz w:val="18"/>
              </w:rPr>
              <w:t>0.25</w:t>
            </w:r>
          </w:p>
        </w:tc>
      </w:tr>
      <w:tr>
        <w:trPr>
          <w:trHeight w:val="13" w:hRule="exact"/>
        </w:trPr>
        <w:tc>
          <w:tcPr>
            <w:tcW w:w="3265" w:type="dxa"/>
            <w:tcBorders>
              <w:top w:val="nil" w:sz="6" w:space="0" w:color="auto"/>
              <w:left w:val="nil" w:sz="6" w:space="0" w:color="auto"/>
              <w:bottom w:val="nil" w:sz="6" w:space="0" w:color="auto"/>
              <w:right w:val="nil" w:sz="6" w:space="0" w:color="auto"/>
            </w:tcBorders>
          </w:tcPr>
          <w:p>
            <w:pPr/>
          </w:p>
        </w:tc>
        <w:tc>
          <w:tcPr>
            <w:tcW w:w="1517" w:type="dxa"/>
            <w:tcBorders>
              <w:top w:val="nil" w:sz="6" w:space="0" w:color="auto"/>
              <w:left w:val="nil" w:sz="6" w:space="0" w:color="auto"/>
              <w:bottom w:val="nil" w:sz="6" w:space="0" w:color="auto"/>
              <w:right w:val="nil" w:sz="6" w:space="0" w:color="auto"/>
            </w:tcBorders>
          </w:tcPr>
          <w:p>
            <w:pPr/>
          </w:p>
        </w:tc>
        <w:tc>
          <w:tcPr>
            <w:tcW w:w="1301" w:type="dxa"/>
            <w:tcBorders>
              <w:top w:val="nil" w:sz="6" w:space="0" w:color="auto"/>
              <w:left w:val="nil" w:sz="6" w:space="0" w:color="auto"/>
              <w:bottom w:val="nil" w:sz="6" w:space="0" w:color="auto"/>
              <w:right w:val="nil" w:sz="6" w:space="0" w:color="auto"/>
            </w:tcBorders>
          </w:tcPr>
          <w:p>
            <w:pPr/>
          </w:p>
        </w:tc>
        <w:tc>
          <w:tcPr>
            <w:tcW w:w="1838" w:type="dxa"/>
            <w:tcBorders>
              <w:top w:val="nil" w:sz="6" w:space="0" w:color="auto"/>
              <w:left w:val="nil" w:sz="6" w:space="0" w:color="auto"/>
              <w:bottom w:val="nil" w:sz="6" w:space="0" w:color="auto"/>
              <w:right w:val="nil" w:sz="6" w:space="0" w:color="auto"/>
            </w:tcBorders>
          </w:tcPr>
          <w:p>
            <w:pPr/>
          </w:p>
        </w:tc>
      </w:tr>
      <w:tr>
        <w:trPr>
          <w:trHeight w:val="418" w:hRule="exact"/>
        </w:trPr>
        <w:tc>
          <w:tcPr>
            <w:tcW w:w="3265" w:type="dxa"/>
            <w:tcBorders>
              <w:top w:val="nil" w:sz="6" w:space="0" w:color="auto"/>
              <w:left w:val="nil" w:sz="6" w:space="0" w:color="auto"/>
              <w:bottom w:val="single" w:sz="12" w:space="0" w:color="000000"/>
              <w:right w:val="single" w:sz="4" w:space="0" w:color="000000"/>
            </w:tcBorders>
          </w:tcPr>
          <w:p>
            <w:pPr>
              <w:pStyle w:val="TableParagraph"/>
              <w:spacing w:line="240" w:lineRule="auto" w:before="137"/>
              <w:ind w:left="108" w:right="0"/>
              <w:jc w:val="left"/>
              <w:rPr>
                <w:rFonts w:ascii="宋体" w:hAnsi="宋体" w:cs="宋体" w:eastAsia="宋体" w:hint="default"/>
                <w:sz w:val="18"/>
                <w:szCs w:val="18"/>
              </w:rPr>
            </w:pPr>
            <w:r>
              <w:rPr>
                <w:rFonts w:ascii="宋体" w:hAnsi="宋体" w:cs="宋体" w:eastAsia="宋体" w:hint="default"/>
                <w:sz w:val="18"/>
                <w:szCs w:val="18"/>
              </w:rPr>
              <w:t>上海万达信息服务有限公司</w:t>
            </w:r>
          </w:p>
        </w:tc>
        <w:tc>
          <w:tcPr>
            <w:tcW w:w="151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37"/>
              <w:ind w:left="103" w:right="0"/>
              <w:jc w:val="left"/>
              <w:rPr>
                <w:rFonts w:ascii="宋体" w:hAnsi="宋体" w:cs="宋体" w:eastAsia="宋体" w:hint="default"/>
                <w:sz w:val="18"/>
                <w:szCs w:val="18"/>
              </w:rPr>
            </w:pPr>
            <w:r>
              <w:rPr>
                <w:rFonts w:ascii="宋体" w:hAnsi="宋体" w:cs="宋体" w:eastAsia="宋体" w:hint="default"/>
                <w:sz w:val="18"/>
                <w:szCs w:val="18"/>
              </w:rPr>
              <w:t>子公司往来</w:t>
            </w:r>
          </w:p>
        </w:tc>
        <w:tc>
          <w:tcPr>
            <w:tcW w:w="130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104"/>
              <w:jc w:val="right"/>
              <w:rPr>
                <w:rFonts w:ascii="Calibri" w:hAnsi="Calibri" w:cs="Calibri" w:eastAsia="Calibri" w:hint="default"/>
                <w:sz w:val="18"/>
                <w:szCs w:val="18"/>
              </w:rPr>
            </w:pPr>
            <w:r>
              <w:rPr>
                <w:rFonts w:ascii="Calibri"/>
                <w:spacing w:val="-2"/>
                <w:sz w:val="18"/>
              </w:rPr>
              <w:t>60,747.00</w:t>
            </w:r>
          </w:p>
        </w:tc>
        <w:tc>
          <w:tcPr>
            <w:tcW w:w="1838" w:type="dxa"/>
            <w:tcBorders>
              <w:top w:val="nil" w:sz="6" w:space="0" w:color="auto"/>
              <w:left w:val="single" w:sz="4" w:space="0" w:color="000000"/>
              <w:bottom w:val="single" w:sz="12" w:space="0" w:color="000000"/>
              <w:right w:val="nil" w:sz="6" w:space="0" w:color="auto"/>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106"/>
              <w:jc w:val="right"/>
              <w:rPr>
                <w:rFonts w:ascii="Calibri" w:hAnsi="Calibri" w:cs="Calibri" w:eastAsia="Calibri" w:hint="default"/>
                <w:sz w:val="18"/>
                <w:szCs w:val="18"/>
              </w:rPr>
            </w:pPr>
            <w:r>
              <w:rPr>
                <w:rFonts w:ascii="Calibri"/>
                <w:spacing w:val="-1"/>
                <w:sz w:val="18"/>
              </w:rPr>
              <w:t>0.17</w:t>
            </w:r>
          </w:p>
        </w:tc>
      </w:tr>
    </w:tbl>
    <w:p>
      <w:pPr>
        <w:spacing w:after="0" w:line="240" w:lineRule="auto"/>
        <w:jc w:val="right"/>
        <w:rPr>
          <w:rFonts w:ascii="Calibri" w:hAnsi="Calibri" w:cs="Calibri" w:eastAsia="Calibri" w:hint="default"/>
          <w:sz w:val="18"/>
          <w:szCs w:val="18"/>
        </w:rPr>
        <w:sectPr>
          <w:pgSz w:w="11910" w:h="16840"/>
          <w:pgMar w:header="853" w:footer="975" w:top="1320" w:bottom="1160" w:left="1660" w:right="0"/>
        </w:sectPr>
      </w:pPr>
    </w:p>
    <w:p>
      <w:pPr>
        <w:spacing w:line="240" w:lineRule="auto" w:before="10"/>
        <w:rPr>
          <w:rFonts w:ascii="宋体" w:hAnsi="宋体" w:cs="宋体" w:eastAsia="宋体" w:hint="default"/>
          <w:b/>
          <w:bCs/>
          <w:sz w:val="16"/>
          <w:szCs w:val="16"/>
        </w:rPr>
      </w:pPr>
    </w:p>
    <w:p>
      <w:pPr>
        <w:spacing w:before="44"/>
        <w:ind w:left="4146" w:right="0" w:firstLine="0"/>
        <w:jc w:val="left"/>
        <w:rPr>
          <w:rFonts w:ascii="宋体" w:hAnsi="宋体" w:cs="宋体" w:eastAsia="宋体" w:hint="default"/>
          <w:sz w:val="18"/>
          <w:szCs w:val="18"/>
        </w:rPr>
      </w:pPr>
      <w:r>
        <w:rPr/>
        <w:pict>
          <v:shape style="position:absolute;margin-left:72.059998pt;margin-top:-6.667933pt;width:96.702888pt;height:19.389836pt;mso-position-horizontal-relative:page;mso-position-vertical-relative:paragraph;z-index:18568" type="#_x0000_t75" stroked="false">
            <v:imagedata r:id="rId6" o:title=""/>
          </v:shape>
        </w:pict>
      </w:r>
      <w:r>
        <w:rPr>
          <w:rFonts w:ascii="Calibri" w:hAnsi="Calibri" w:cs="Calibri" w:eastAsia="Calibri" w:hint="default"/>
          <w:sz w:val="18"/>
          <w:szCs w:val="18"/>
        </w:rPr>
        <w:t>2011</w:t>
      </w:r>
      <w:r>
        <w:rPr>
          <w:rFonts w:ascii="Calibri" w:hAnsi="Calibri" w:cs="Calibri" w:eastAsia="Calibri" w:hint="default"/>
          <w:spacing w:val="1"/>
          <w:sz w:val="18"/>
          <w:szCs w:val="18"/>
        </w:rPr>
        <w:t> </w:t>
      </w:r>
      <w:r>
        <w:rPr>
          <w:rFonts w:ascii="宋体" w:hAnsi="宋体" w:cs="宋体" w:eastAsia="宋体" w:hint="default"/>
          <w:sz w:val="18"/>
          <w:szCs w:val="18"/>
        </w:rPr>
        <w:t>年年度报告</w:t>
      </w:r>
    </w:p>
    <w:p>
      <w:pPr>
        <w:spacing w:line="240" w:lineRule="auto" w:before="0"/>
        <w:rPr>
          <w:rFonts w:ascii="宋体" w:hAnsi="宋体" w:cs="宋体" w:eastAsia="宋体" w:hint="default"/>
          <w:sz w:val="2"/>
          <w:szCs w:val="2"/>
        </w:rPr>
      </w:pPr>
    </w:p>
    <w:p>
      <w:pPr>
        <w:spacing w:line="20" w:lineRule="exact"/>
        <w:ind w:left="104" w:right="0" w:firstLine="0"/>
        <w:rPr>
          <w:rFonts w:ascii="宋体" w:hAnsi="宋体" w:cs="宋体" w:eastAsia="宋体" w:hint="default"/>
          <w:sz w:val="2"/>
          <w:szCs w:val="2"/>
        </w:rPr>
      </w:pPr>
      <w:r>
        <w:rPr>
          <w:rFonts w:ascii="宋体" w:hAnsi="宋体" w:cs="宋体" w:eastAsia="宋体" w:hint="default"/>
          <w:sz w:val="2"/>
          <w:szCs w:val="2"/>
        </w:rPr>
        <w:pict>
          <v:group style="width:701.65pt;height:.75pt;mso-position-horizontal-relative:char;mso-position-vertical-relative:line" coordorigin="0,0" coordsize="14033,15">
            <v:group style="position:absolute;left:7;top:7;width:14018;height:2" coordorigin="7,7" coordsize="14018,2">
              <v:shape style="position:absolute;left:7;top:7;width:14018;height:2" coordorigin="7,7" coordsize="14018,0" path="m7,7l14025,7e" filled="false" stroked="true" strokeweight=".72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headerReference w:type="default" r:id="rId855"/>
          <w:footerReference w:type="default" r:id="rId856"/>
          <w:pgSz w:w="16840" w:h="11910" w:orient="landscape"/>
          <w:pgMar w:header="0" w:footer="0" w:top="760" w:bottom="0" w:left="1300" w:right="0"/>
        </w:sectPr>
      </w:pPr>
    </w:p>
    <w:p>
      <w:pPr>
        <w:tabs>
          <w:tab w:pos="853" w:val="left" w:leader="none"/>
        </w:tabs>
        <w:spacing w:before="174"/>
        <w:ind w:left="125"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三</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长期股权投资</w:t>
      </w:r>
      <w:r>
        <w:rPr>
          <w:rFonts w:ascii="宋体" w:hAnsi="宋体" w:cs="宋体" w:eastAsia="宋体" w:hint="default"/>
          <w:sz w:val="21"/>
          <w:szCs w:val="21"/>
        </w:rPr>
      </w:r>
    </w:p>
    <w:p>
      <w:pPr>
        <w:spacing w:before="107"/>
        <w:ind w:left="858" w:right="0" w:firstLine="0"/>
        <w:jc w:val="left"/>
        <w:rPr>
          <w:rFonts w:ascii="宋体" w:hAnsi="宋体" w:cs="宋体" w:eastAsia="宋体" w:hint="default"/>
          <w:sz w:val="21"/>
          <w:szCs w:val="21"/>
        </w:rPr>
      </w:pPr>
      <w:r>
        <w:rPr>
          <w:rFonts w:ascii="宋体" w:hAnsi="宋体" w:cs="宋体" w:eastAsia="宋体" w:hint="default"/>
          <w:b/>
          <w:bCs/>
          <w:sz w:val="21"/>
          <w:szCs w:val="21"/>
        </w:rPr>
        <w:t>长期股权投资明细情况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r>
        <w:rPr/>
        <w:br w:type="column"/>
      </w:r>
      <w:r>
        <w:rPr>
          <w:rFonts w:ascii="宋体"/>
          <w:b/>
          <w:sz w:val="2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0"/>
          <w:szCs w:val="20"/>
        </w:rPr>
      </w:pPr>
    </w:p>
    <w:p>
      <w:pPr>
        <w:tabs>
          <w:tab w:pos="1978" w:val="left" w:leader="none"/>
          <w:tab w:pos="3056" w:val="left" w:leader="none"/>
          <w:tab w:pos="4134" w:val="left" w:leader="none"/>
          <w:tab w:pos="5209" w:val="left" w:leader="none"/>
        </w:tabs>
        <w:spacing w:line="20" w:lineRule="exact"/>
        <w:ind w:left="740" w:right="-41" w:firstLine="0"/>
        <w:rPr>
          <w:rFonts w:ascii="宋体" w:hAnsi="宋体" w:cs="宋体" w:eastAsia="宋体" w:hint="default"/>
          <w:sz w:val="2"/>
          <w:szCs w:val="2"/>
        </w:rPr>
      </w:pPr>
      <w:r>
        <w:rPr>
          <w:rFonts w:ascii="宋体"/>
          <w:sz w:val="2"/>
        </w:rPr>
        <w:drawing>
          <wp:inline distT="0" distB="0" distL="0" distR="0">
            <wp:extent cx="6096" cy="1524"/>
            <wp:effectExtent l="0" t="0" r="0" b="0"/>
            <wp:docPr id="43" name="image789.png" descr=""/>
            <wp:cNvGraphicFramePr>
              <a:graphicFrameLocks noChangeAspect="1"/>
            </wp:cNvGraphicFramePr>
            <a:graphic>
              <a:graphicData uri="http://schemas.openxmlformats.org/drawingml/2006/picture">
                <pic:pic>
                  <pic:nvPicPr>
                    <pic:cNvPr id="44" name="image789.png"/>
                    <pic:cNvPicPr/>
                  </pic:nvPicPr>
                  <pic:blipFill>
                    <a:blip r:embed="rId857" cstate="print"/>
                    <a:stretch>
                      <a:fillRect/>
                    </a:stretch>
                  </pic:blipFill>
                  <pic:spPr>
                    <a:xfrm>
                      <a:off x="0" y="0"/>
                      <a:ext cx="6096"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1524"/>
            <wp:effectExtent l="0" t="0" r="0" b="0"/>
            <wp:docPr id="45" name="image789.png" descr=""/>
            <wp:cNvGraphicFramePr>
              <a:graphicFrameLocks noChangeAspect="1"/>
            </wp:cNvGraphicFramePr>
            <a:graphic>
              <a:graphicData uri="http://schemas.openxmlformats.org/drawingml/2006/picture">
                <pic:pic>
                  <pic:nvPicPr>
                    <pic:cNvPr id="46" name="image789.png"/>
                    <pic:cNvPicPr/>
                  </pic:nvPicPr>
                  <pic:blipFill>
                    <a:blip r:embed="rId857" cstate="print"/>
                    <a:stretch>
                      <a:fillRect/>
                    </a:stretch>
                  </pic:blipFill>
                  <pic:spPr>
                    <a:xfrm>
                      <a:off x="0" y="0"/>
                      <a:ext cx="6096"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1524"/>
            <wp:effectExtent l="0" t="0" r="0" b="0"/>
            <wp:docPr id="47" name="image789.png" descr=""/>
            <wp:cNvGraphicFramePr>
              <a:graphicFrameLocks noChangeAspect="1"/>
            </wp:cNvGraphicFramePr>
            <a:graphic>
              <a:graphicData uri="http://schemas.openxmlformats.org/drawingml/2006/picture">
                <pic:pic>
                  <pic:nvPicPr>
                    <pic:cNvPr id="48" name="image789.png"/>
                    <pic:cNvPicPr/>
                  </pic:nvPicPr>
                  <pic:blipFill>
                    <a:blip r:embed="rId857" cstate="print"/>
                    <a:stretch>
                      <a:fillRect/>
                    </a:stretch>
                  </pic:blipFill>
                  <pic:spPr>
                    <a:xfrm>
                      <a:off x="0" y="0"/>
                      <a:ext cx="6096"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1524"/>
            <wp:effectExtent l="0" t="0" r="0" b="0"/>
            <wp:docPr id="49" name="image789.png" descr=""/>
            <wp:cNvGraphicFramePr>
              <a:graphicFrameLocks noChangeAspect="1"/>
            </wp:cNvGraphicFramePr>
            <a:graphic>
              <a:graphicData uri="http://schemas.openxmlformats.org/drawingml/2006/picture">
                <pic:pic>
                  <pic:nvPicPr>
                    <pic:cNvPr id="50" name="image789.png"/>
                    <pic:cNvPicPr/>
                  </pic:nvPicPr>
                  <pic:blipFill>
                    <a:blip r:embed="rId857" cstate="print"/>
                    <a:stretch>
                      <a:fillRect/>
                    </a:stretch>
                  </pic:blipFill>
                  <pic:spPr>
                    <a:xfrm>
                      <a:off x="0" y="0"/>
                      <a:ext cx="6096"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1524"/>
            <wp:effectExtent l="0" t="0" r="0" b="0"/>
            <wp:docPr id="51" name="image789.png" descr=""/>
            <wp:cNvGraphicFramePr>
              <a:graphicFrameLocks noChangeAspect="1"/>
            </wp:cNvGraphicFramePr>
            <a:graphic>
              <a:graphicData uri="http://schemas.openxmlformats.org/drawingml/2006/picture">
                <pic:pic>
                  <pic:nvPicPr>
                    <pic:cNvPr id="52" name="image789.png"/>
                    <pic:cNvPicPr/>
                  </pic:nvPicPr>
                  <pic:blipFill>
                    <a:blip r:embed="rId857" cstate="print"/>
                    <a:stretch>
                      <a:fillRect/>
                    </a:stretch>
                  </pic:blipFill>
                  <pic:spPr>
                    <a:xfrm>
                      <a:off x="0" y="0"/>
                      <a:ext cx="6096" cy="1524"/>
                    </a:xfrm>
                    <a:prstGeom prst="rect">
                      <a:avLst/>
                    </a:prstGeom>
                  </pic:spPr>
                </pic:pic>
              </a:graphicData>
            </a:graphic>
          </wp:inline>
        </w:drawing>
      </w:r>
      <w:r>
        <w:rPr>
          <w:rFonts w:ascii="宋体"/>
          <w:sz w:val="2"/>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23"/>
          <w:szCs w:val="23"/>
        </w:rPr>
      </w:pPr>
    </w:p>
    <w:p>
      <w:pPr>
        <w:tabs>
          <w:tab w:pos="1978" w:val="left" w:leader="none"/>
          <w:tab w:pos="3056" w:val="left" w:leader="none"/>
          <w:tab w:pos="4134" w:val="left" w:leader="none"/>
          <w:tab w:pos="5209" w:val="left" w:leader="none"/>
        </w:tabs>
        <w:spacing w:line="20" w:lineRule="exact"/>
        <w:ind w:left="740" w:right="-41" w:firstLine="0"/>
        <w:rPr>
          <w:rFonts w:ascii="宋体" w:hAnsi="宋体" w:cs="宋体" w:eastAsia="宋体" w:hint="default"/>
          <w:sz w:val="2"/>
          <w:szCs w:val="2"/>
        </w:rPr>
      </w:pPr>
      <w:r>
        <w:rPr>
          <w:rFonts w:ascii="宋体"/>
          <w:sz w:val="2"/>
        </w:rPr>
        <w:drawing>
          <wp:inline distT="0" distB="0" distL="0" distR="0">
            <wp:extent cx="6096" cy="3047"/>
            <wp:effectExtent l="0" t="0" r="0" b="0"/>
            <wp:docPr id="53" name="image790.png" descr=""/>
            <wp:cNvGraphicFramePr>
              <a:graphicFrameLocks noChangeAspect="1"/>
            </wp:cNvGraphicFramePr>
            <a:graphic>
              <a:graphicData uri="http://schemas.openxmlformats.org/drawingml/2006/picture">
                <pic:pic>
                  <pic:nvPicPr>
                    <pic:cNvPr id="54" name="image790.png"/>
                    <pic:cNvPicPr/>
                  </pic:nvPicPr>
                  <pic:blipFill>
                    <a:blip r:embed="rId858" cstate="print"/>
                    <a:stretch>
                      <a:fillRect/>
                    </a:stretch>
                  </pic:blipFill>
                  <pic:spPr>
                    <a:xfrm>
                      <a:off x="0" y="0"/>
                      <a:ext cx="6096" cy="3047"/>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3047"/>
            <wp:effectExtent l="0" t="0" r="0" b="0"/>
            <wp:docPr id="55" name="image790.png" descr=""/>
            <wp:cNvGraphicFramePr>
              <a:graphicFrameLocks noChangeAspect="1"/>
            </wp:cNvGraphicFramePr>
            <a:graphic>
              <a:graphicData uri="http://schemas.openxmlformats.org/drawingml/2006/picture">
                <pic:pic>
                  <pic:nvPicPr>
                    <pic:cNvPr id="56" name="image790.png"/>
                    <pic:cNvPicPr/>
                  </pic:nvPicPr>
                  <pic:blipFill>
                    <a:blip r:embed="rId858" cstate="print"/>
                    <a:stretch>
                      <a:fillRect/>
                    </a:stretch>
                  </pic:blipFill>
                  <pic:spPr>
                    <a:xfrm>
                      <a:off x="0" y="0"/>
                      <a:ext cx="6096" cy="3047"/>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3047"/>
            <wp:effectExtent l="0" t="0" r="0" b="0"/>
            <wp:docPr id="57" name="image790.png" descr=""/>
            <wp:cNvGraphicFramePr>
              <a:graphicFrameLocks noChangeAspect="1"/>
            </wp:cNvGraphicFramePr>
            <a:graphic>
              <a:graphicData uri="http://schemas.openxmlformats.org/drawingml/2006/picture">
                <pic:pic>
                  <pic:nvPicPr>
                    <pic:cNvPr id="58" name="image790.png"/>
                    <pic:cNvPicPr/>
                  </pic:nvPicPr>
                  <pic:blipFill>
                    <a:blip r:embed="rId858" cstate="print"/>
                    <a:stretch>
                      <a:fillRect/>
                    </a:stretch>
                  </pic:blipFill>
                  <pic:spPr>
                    <a:xfrm>
                      <a:off x="0" y="0"/>
                      <a:ext cx="6096" cy="3047"/>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3047"/>
            <wp:effectExtent l="0" t="0" r="0" b="0"/>
            <wp:docPr id="59" name="image790.png" descr=""/>
            <wp:cNvGraphicFramePr>
              <a:graphicFrameLocks noChangeAspect="1"/>
            </wp:cNvGraphicFramePr>
            <a:graphic>
              <a:graphicData uri="http://schemas.openxmlformats.org/drawingml/2006/picture">
                <pic:pic>
                  <pic:nvPicPr>
                    <pic:cNvPr id="60" name="image790.png"/>
                    <pic:cNvPicPr/>
                  </pic:nvPicPr>
                  <pic:blipFill>
                    <a:blip r:embed="rId858" cstate="print"/>
                    <a:stretch>
                      <a:fillRect/>
                    </a:stretch>
                  </pic:blipFill>
                  <pic:spPr>
                    <a:xfrm>
                      <a:off x="0" y="0"/>
                      <a:ext cx="6096" cy="3047"/>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3047"/>
            <wp:effectExtent l="0" t="0" r="0" b="0"/>
            <wp:docPr id="61" name="image790.png" descr=""/>
            <wp:cNvGraphicFramePr>
              <a:graphicFrameLocks noChangeAspect="1"/>
            </wp:cNvGraphicFramePr>
            <a:graphic>
              <a:graphicData uri="http://schemas.openxmlformats.org/drawingml/2006/picture">
                <pic:pic>
                  <pic:nvPicPr>
                    <pic:cNvPr id="62" name="image790.png"/>
                    <pic:cNvPicPr/>
                  </pic:nvPicPr>
                  <pic:blipFill>
                    <a:blip r:embed="rId858" cstate="print"/>
                    <a:stretch>
                      <a:fillRect/>
                    </a:stretch>
                  </pic:blipFill>
                  <pic:spPr>
                    <a:xfrm>
                      <a:off x="0" y="0"/>
                      <a:ext cx="6096" cy="3047"/>
                    </a:xfrm>
                    <a:prstGeom prst="rect">
                      <a:avLst/>
                    </a:prstGeom>
                  </pic:spPr>
                </pic:pic>
              </a:graphicData>
            </a:graphic>
          </wp:inline>
        </w:drawing>
      </w:r>
      <w:r>
        <w:rPr>
          <w:rFonts w:ascii="宋体"/>
          <w:sz w:val="2"/>
        </w:rPr>
      </w: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8"/>
        <w:rPr>
          <w:rFonts w:ascii="宋体" w:hAnsi="宋体" w:cs="宋体" w:eastAsia="宋体" w:hint="default"/>
          <w:b/>
          <w:bCs/>
          <w:sz w:val="16"/>
          <w:szCs w:val="16"/>
        </w:rPr>
      </w:pPr>
    </w:p>
    <w:p>
      <w:pPr>
        <w:spacing w:before="0"/>
        <w:ind w:left="125" w:right="0" w:firstLine="0"/>
        <w:jc w:val="left"/>
        <w:rPr>
          <w:rFonts w:ascii="Calibri" w:hAnsi="Calibri" w:cs="Calibri" w:eastAsia="Calibri" w:hint="default"/>
          <w:sz w:val="18"/>
          <w:szCs w:val="18"/>
        </w:rPr>
      </w:pPr>
      <w:r>
        <w:rPr/>
        <w:pict>
          <v:shape style="position:absolute;margin-left:427.200012pt;margin-top:33.333195pt;width:414.7pt;height:27.2pt;mso-position-horizontal-relative:page;mso-position-vertical-relative:paragraph;z-index:18544" type="#_x0000_t75" stroked="false">
            <v:imagedata r:id="rId79" o:title=""/>
          </v:shape>
        </w:pict>
      </w:r>
      <w:r>
        <w:rPr/>
        <w:pict>
          <v:group style="position:absolute;margin-left:71.279999pt;margin-top:-96.096649pt;width:716.05pt;height:5.55pt;mso-position-horizontal-relative:page;mso-position-vertical-relative:paragraph;z-index:19048" coordorigin="1426,-1922" coordsize="14321,111">
            <v:shape style="position:absolute;left:1426;top:-1922;width:2744;height:111" type="#_x0000_t75" stroked="false">
              <v:imagedata r:id="rId859" o:title=""/>
            </v:shape>
            <v:shape style="position:absolute;left:4145;top:-1821;width:1080;height:10" type="#_x0000_t75" stroked="false">
              <v:imagedata r:id="rId860" o:title=""/>
            </v:shape>
            <v:shape style="position:absolute;left:5220;top:-1821;width:1196;height:10" type="#_x0000_t75" stroked="false">
              <v:imagedata r:id="rId715" o:title=""/>
            </v:shape>
            <v:shape style="position:absolute;left:6411;top:-1825;width:1255;height:14" type="#_x0000_t75" stroked="false">
              <v:imagedata r:id="rId861" o:title=""/>
            </v:shape>
            <v:shape style="position:absolute;left:7652;top:-1825;width:1255;height:14" type="#_x0000_t75" stroked="false">
              <v:imagedata r:id="rId862" o:title=""/>
            </v:shape>
            <v:shape style="position:absolute;left:8893;top:-1825;width:1253;height:14" type="#_x0000_t75" stroked="false">
              <v:imagedata r:id="rId863" o:title=""/>
            </v:shape>
            <v:shape style="position:absolute;left:10132;top:-1825;width:1092;height:14" type="#_x0000_t75" stroked="false">
              <v:imagedata r:id="rId864" o:title=""/>
            </v:shape>
            <v:shape style="position:absolute;left:11209;top:-1825;width:1092;height:14" type="#_x0000_t75" stroked="false">
              <v:imagedata r:id="rId865" o:title=""/>
            </v:shape>
            <v:shape style="position:absolute;left:12287;top:-1825;width:1090;height:14" type="#_x0000_t75" stroked="false">
              <v:imagedata r:id="rId866" o:title=""/>
            </v:shape>
            <v:shape style="position:absolute;left:13363;top:-1821;width:1301;height:10" type="#_x0000_t75" stroked="false">
              <v:imagedata r:id="rId867" o:title=""/>
            </v:shape>
            <v:shape style="position:absolute;left:14659;top:-1821;width:1087;height:10" type="#_x0000_t75" stroked="false">
              <v:imagedata r:id="rId868" o:title=""/>
            </v:shape>
            <w10:wrap type="none"/>
          </v:group>
        </w:pict>
      </w:r>
      <w:r>
        <w:rPr/>
        <w:pict>
          <v:group style="position:absolute;margin-left:71.279999pt;margin-top:-74.826645pt;width:716.05pt;height:.5pt;mso-position-horizontal-relative:page;mso-position-vertical-relative:paragraph;z-index:19072" coordorigin="1426,-1497" coordsize="14321,10">
            <v:shape style="position:absolute;left:1426;top:-1497;width:2724;height:10" type="#_x0000_t75" stroked="false">
              <v:imagedata r:id="rId869" o:title=""/>
            </v:shape>
            <v:shape style="position:absolute;left:4145;top:-1497;width:1080;height:10" type="#_x0000_t75" stroked="false">
              <v:imagedata r:id="rId860" o:title=""/>
            </v:shape>
            <v:shape style="position:absolute;left:5220;top:-1497;width:1196;height:10" type="#_x0000_t75" stroked="false">
              <v:imagedata r:id="rId715" o:title=""/>
            </v:shape>
            <v:shape style="position:absolute;left:6411;top:-1497;width:1246;height:10" type="#_x0000_t75" stroked="false">
              <v:imagedata r:id="rId870" o:title=""/>
            </v:shape>
            <v:shape style="position:absolute;left:7652;top:-1497;width:1246;height:10" type="#_x0000_t75" stroked="false">
              <v:imagedata r:id="rId870" o:title=""/>
            </v:shape>
            <v:shape style="position:absolute;left:8893;top:-1497;width:5771;height:10" type="#_x0000_t75" stroked="false">
              <v:imagedata r:id="rId871" o:title=""/>
            </v:shape>
            <v:shape style="position:absolute;left:14659;top:-1497;width:1087;height:10" type="#_x0000_t75" stroked="false">
              <v:imagedata r:id="rId868" o:title=""/>
            </v:shape>
            <w10:wrap type="none"/>
          </v:group>
        </w:pict>
      </w:r>
      <w:r>
        <w:rPr/>
        <w:pict>
          <v:shape style="position:absolute;margin-left:207.5pt;margin-top:-58.986652pt;width:.48pt;height:.23999pt;mso-position-horizontal-relative:page;mso-position-vertical-relative:paragraph;z-index:19096" type="#_x0000_t75" stroked="false">
            <v:imagedata r:id="rId858" o:title=""/>
          </v:shape>
        </w:pict>
      </w:r>
      <w:r>
        <w:rPr/>
        <w:pict>
          <v:shape style="position:absolute;margin-left:382.850006pt;margin-top:-58.986652pt;width:.48001pt;height:.23999pt;mso-position-horizontal-relative:page;mso-position-vertical-relative:paragraph;z-index:19120" type="#_x0000_t75" stroked="false">
            <v:imagedata r:id="rId858" o:title=""/>
          </v:shape>
        </w:pict>
      </w:r>
      <w:r>
        <w:rPr>
          <w:rFonts w:ascii="Calibri"/>
          <w:sz w:val="18"/>
        </w:rPr>
        <w:t>154</w:t>
      </w:r>
    </w:p>
    <w:p>
      <w:pPr>
        <w:spacing w:line="240" w:lineRule="auto" w:before="0"/>
        <w:rPr>
          <w:rFonts w:ascii="Calibri" w:hAnsi="Calibri" w:cs="Calibri" w:eastAsia="Calibri" w:hint="default"/>
          <w:sz w:val="20"/>
          <w:szCs w:val="20"/>
        </w:rPr>
      </w:pPr>
      <w:r>
        <w:rPr/>
        <w:br w:type="column"/>
      </w:r>
      <w:r>
        <w:rPr>
          <w:rFonts w:ascii="Calibri"/>
          <w:sz w:val="20"/>
        </w:rPr>
      </w:r>
    </w:p>
    <w:p>
      <w:pPr>
        <w:spacing w:line="240" w:lineRule="auto" w:before="0"/>
        <w:rPr>
          <w:rFonts w:ascii="Calibri" w:hAnsi="Calibri" w:cs="Calibri" w:eastAsia="Calibri" w:hint="default"/>
          <w:sz w:val="20"/>
          <w:szCs w:val="20"/>
        </w:rPr>
      </w:pPr>
    </w:p>
    <w:p>
      <w:pPr>
        <w:spacing w:line="240" w:lineRule="auto" w:before="0"/>
        <w:rPr>
          <w:rFonts w:ascii="Calibri" w:hAnsi="Calibri" w:cs="Calibri" w:eastAsia="Calibri" w:hint="default"/>
          <w:sz w:val="20"/>
          <w:szCs w:val="20"/>
        </w:rPr>
      </w:pPr>
    </w:p>
    <w:p>
      <w:pPr>
        <w:spacing w:line="240" w:lineRule="auto" w:before="9"/>
        <w:rPr>
          <w:rFonts w:ascii="Calibri" w:hAnsi="Calibri" w:cs="Calibri" w:eastAsia="Calibri" w:hint="default"/>
          <w:sz w:val="19"/>
          <w:szCs w:val="19"/>
        </w:rPr>
      </w:pPr>
    </w:p>
    <w:p>
      <w:pPr>
        <w:spacing w:before="0"/>
        <w:ind w:left="125" w:right="0" w:firstLine="0"/>
        <w:jc w:val="left"/>
        <w:rPr>
          <w:rFonts w:ascii="宋体" w:hAnsi="宋体" w:cs="宋体" w:eastAsia="宋体" w:hint="default"/>
          <w:sz w:val="21"/>
          <w:szCs w:val="21"/>
        </w:rPr>
      </w:pPr>
      <w:r>
        <w:rPr/>
        <w:pict>
          <v:shape style="position:absolute;margin-left:207.5pt;margin-top:16.823677pt;width:.48pt;height:.12pt;mso-position-horizontal-relative:page;mso-position-vertical-relative:paragraph;z-index:18592" type="#_x0000_t75" stroked="false">
            <v:imagedata r:id="rId872" o:title=""/>
          </v:shape>
        </w:pict>
      </w:r>
      <w:r>
        <w:rPr/>
        <w:pict>
          <v:shape style="position:absolute;margin-left:261.260010pt;margin-top:16.823677pt;width:.47998pt;height:.12pt;mso-position-horizontal-relative:page;mso-position-vertical-relative:paragraph;z-index:18616" type="#_x0000_t75" stroked="false">
            <v:imagedata r:id="rId872" o:title=""/>
          </v:shape>
        </w:pict>
      </w:r>
      <w:r>
        <w:rPr/>
        <w:pict>
          <v:shape style="position:absolute;margin-left:320.809998pt;margin-top:16.823677pt;width:.47998pt;height:.12pt;mso-position-horizontal-relative:page;mso-position-vertical-relative:paragraph;z-index:18640" type="#_x0000_t75" stroked="false">
            <v:imagedata r:id="rId872" o:title=""/>
          </v:shape>
        </w:pict>
      </w:r>
      <w:r>
        <w:rPr/>
        <w:pict>
          <v:shape style="position:absolute;margin-left:382.850006pt;margin-top:16.823677pt;width:.48001pt;height:.12pt;mso-position-horizontal-relative:page;mso-position-vertical-relative:paragraph;z-index:18664" type="#_x0000_t75" stroked="false">
            <v:imagedata r:id="rId872" o:title=""/>
          </v:shape>
        </w:pict>
      </w:r>
      <w:r>
        <w:rPr/>
        <w:pict>
          <v:shape style="position:absolute;margin-left:733.179993pt;margin-top:16.823677pt;width:.47998pt;height:.12pt;mso-position-horizontal-relative:page;mso-position-vertical-relative:paragraph;z-index:18688" type="#_x0000_t75" stroked="false">
            <v:imagedata r:id="rId872" o:title=""/>
          </v:shape>
        </w:pict>
      </w:r>
      <w:r>
        <w:rPr/>
        <w:pict>
          <v:group style="position:absolute;margin-left:71.279999pt;margin-top:63.653698pt;width:716.05pt;height:.5pt;mso-position-horizontal-relative:page;mso-position-vertical-relative:paragraph;z-index:18712" coordorigin="1426,1273" coordsize="14321,10">
            <v:shape style="position:absolute;left:1426;top:1273;width:2724;height:10" type="#_x0000_t75" stroked="false">
              <v:imagedata r:id="rId869" o:title=""/>
            </v:shape>
            <v:shape style="position:absolute;left:4145;top:1273;width:1080;height:10" type="#_x0000_t75" stroked="false">
              <v:imagedata r:id="rId860" o:title=""/>
            </v:shape>
            <v:shape style="position:absolute;left:5220;top:1273;width:1196;height:10" type="#_x0000_t75" stroked="false">
              <v:imagedata r:id="rId715" o:title=""/>
            </v:shape>
            <v:shape style="position:absolute;left:6411;top:1273;width:1246;height:10" type="#_x0000_t75" stroked="false">
              <v:imagedata r:id="rId870" o:title=""/>
            </v:shape>
            <v:shape style="position:absolute;left:7652;top:1273;width:1246;height:10" type="#_x0000_t75" stroked="false">
              <v:imagedata r:id="rId870" o:title=""/>
            </v:shape>
            <v:shape style="position:absolute;left:8893;top:1273;width:5771;height:10" type="#_x0000_t75" stroked="false">
              <v:imagedata r:id="rId871" o:title=""/>
            </v:shape>
            <v:shape style="position:absolute;left:14659;top:1273;width:1087;height:10" type="#_x0000_t75" stroked="false">
              <v:imagedata r:id="rId868" o:title=""/>
            </v:shape>
            <w10:wrap type="none"/>
          </v:group>
        </w:pict>
      </w:r>
      <w:r>
        <w:rPr/>
        <w:pict>
          <v:group style="position:absolute;margin-left:71.279999pt;margin-top:79.733696pt;width:716.05pt;height:.5pt;mso-position-horizontal-relative:page;mso-position-vertical-relative:paragraph;z-index:18736" coordorigin="1426,1595" coordsize="14321,10">
            <v:shape style="position:absolute;left:1426;top:1595;width:2724;height:10" type="#_x0000_t75" stroked="false">
              <v:imagedata r:id="rId869" o:title=""/>
            </v:shape>
            <v:shape style="position:absolute;left:4145;top:1595;width:1080;height:10" type="#_x0000_t75" stroked="false">
              <v:imagedata r:id="rId860" o:title=""/>
            </v:shape>
            <v:shape style="position:absolute;left:5220;top:1595;width:1196;height:10" type="#_x0000_t75" stroked="false">
              <v:imagedata r:id="rId715" o:title=""/>
            </v:shape>
            <v:shape style="position:absolute;left:6411;top:1595;width:1246;height:10" type="#_x0000_t75" stroked="false">
              <v:imagedata r:id="rId870" o:title=""/>
            </v:shape>
            <v:shape style="position:absolute;left:7652;top:1595;width:1246;height:10" type="#_x0000_t75" stroked="false">
              <v:imagedata r:id="rId870" o:title=""/>
            </v:shape>
            <v:shape style="position:absolute;left:8893;top:1595;width:5771;height:10" type="#_x0000_t75" stroked="false">
              <v:imagedata r:id="rId871" o:title=""/>
            </v:shape>
            <v:shape style="position:absolute;left:14659;top:1595;width:1087;height:10" type="#_x0000_t75" stroked="false">
              <v:imagedata r:id="rId868" o:title=""/>
            </v:shape>
            <w10:wrap type="none"/>
          </v:group>
        </w:pict>
      </w:r>
      <w:r>
        <w:rPr/>
        <w:pict>
          <v:group style="position:absolute;margin-left:71.279999pt;margin-top:95.813667pt;width:716.05pt;height:.5pt;mso-position-horizontal-relative:page;mso-position-vertical-relative:paragraph;z-index:18760" coordorigin="1426,1916" coordsize="14321,10">
            <v:shape style="position:absolute;left:1426;top:1916;width:2724;height:10" type="#_x0000_t75" stroked="false">
              <v:imagedata r:id="rId869" o:title=""/>
            </v:shape>
            <v:shape style="position:absolute;left:4145;top:1916;width:1080;height:10" type="#_x0000_t75" stroked="false">
              <v:imagedata r:id="rId873" o:title=""/>
            </v:shape>
            <v:shape style="position:absolute;left:5220;top:1916;width:1196;height:10" type="#_x0000_t75" stroked="false">
              <v:imagedata r:id="rId717" o:title=""/>
            </v:shape>
            <v:shape style="position:absolute;left:6411;top:1916;width:1246;height:10" type="#_x0000_t75" stroked="false">
              <v:imagedata r:id="rId874" o:title=""/>
            </v:shape>
            <v:shape style="position:absolute;left:7652;top:1916;width:1246;height:10" type="#_x0000_t75" stroked="false">
              <v:imagedata r:id="rId874" o:title=""/>
            </v:shape>
            <v:shape style="position:absolute;left:8893;top:1916;width:5771;height:10" type="#_x0000_t75" stroked="false">
              <v:imagedata r:id="rId875" o:title=""/>
            </v:shape>
            <v:shape style="position:absolute;left:14659;top:1916;width:1087;height:10" type="#_x0000_t75" stroked="false">
              <v:imagedata r:id="rId876" o:title=""/>
            </v:shape>
            <w10:wrap type="none"/>
          </v:group>
        </w:pict>
      </w:r>
      <w:r>
        <w:rPr/>
        <w:pict>
          <v:group style="position:absolute;margin-left:71.279999pt;margin-top:112.013664pt;width:716.05pt;height:.5pt;mso-position-horizontal-relative:page;mso-position-vertical-relative:paragraph;z-index:18784" coordorigin="1426,2240" coordsize="14321,10">
            <v:shape style="position:absolute;left:1426;top:2240;width:2724;height:10" type="#_x0000_t75" stroked="false">
              <v:imagedata r:id="rId869" o:title=""/>
            </v:shape>
            <v:shape style="position:absolute;left:4145;top:2240;width:1080;height:10" type="#_x0000_t75" stroked="false">
              <v:imagedata r:id="rId860" o:title=""/>
            </v:shape>
            <v:shape style="position:absolute;left:5220;top:2240;width:1196;height:10" type="#_x0000_t75" stroked="false">
              <v:imagedata r:id="rId715" o:title=""/>
            </v:shape>
            <v:shape style="position:absolute;left:6411;top:2240;width:1246;height:10" type="#_x0000_t75" stroked="false">
              <v:imagedata r:id="rId870" o:title=""/>
            </v:shape>
            <v:shape style="position:absolute;left:7652;top:2240;width:1246;height:10" type="#_x0000_t75" stroked="false">
              <v:imagedata r:id="rId870" o:title=""/>
            </v:shape>
            <v:shape style="position:absolute;left:8893;top:2240;width:5771;height:10" type="#_x0000_t75" stroked="false">
              <v:imagedata r:id="rId871" o:title=""/>
            </v:shape>
            <v:shape style="position:absolute;left:14659;top:2240;width:1087;height:10" type="#_x0000_t75" stroked="false">
              <v:imagedata r:id="rId868" o:title=""/>
            </v:shape>
            <w10:wrap type="none"/>
          </v:group>
        </w:pict>
      </w:r>
      <w:r>
        <w:rPr/>
        <w:pict>
          <v:shape style="position:absolute;margin-left:71.279999pt;margin-top:15.383677pt;width:716.05pt;height:307.4pt;mso-position-horizontal-relative:page;mso-position-vertical-relative:paragraph;z-index:1914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729"/>
                    <w:gridCol w:w="1075"/>
                    <w:gridCol w:w="1191"/>
                    <w:gridCol w:w="1241"/>
                    <w:gridCol w:w="1241"/>
                    <w:gridCol w:w="1239"/>
                    <w:gridCol w:w="1078"/>
                    <w:gridCol w:w="1078"/>
                    <w:gridCol w:w="1076"/>
                    <w:gridCol w:w="1296"/>
                    <w:gridCol w:w="1078"/>
                  </w:tblGrid>
                  <w:tr>
                    <w:trPr>
                      <w:trHeight w:val="963" w:hRule="exact"/>
                    </w:trPr>
                    <w:tc>
                      <w:tcPr>
                        <w:tcW w:w="2729" w:type="dxa"/>
                        <w:tcBorders>
                          <w:top w:val="single" w:sz="12" w:space="0" w:color="000000"/>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7" w:right="0"/>
                          <w:jc w:val="center"/>
                          <w:rPr>
                            <w:rFonts w:ascii="宋体" w:hAnsi="宋体" w:cs="宋体" w:eastAsia="宋体" w:hint="default"/>
                            <w:sz w:val="15"/>
                            <w:szCs w:val="15"/>
                          </w:rPr>
                        </w:pPr>
                        <w:r>
                          <w:rPr>
                            <w:rFonts w:ascii="宋体" w:hAnsi="宋体" w:cs="宋体" w:eastAsia="宋体" w:hint="default"/>
                            <w:sz w:val="15"/>
                            <w:szCs w:val="15"/>
                          </w:rPr>
                          <w:t>被投资单位</w:t>
                        </w:r>
                      </w:p>
                    </w:tc>
                    <w:tc>
                      <w:tcPr>
                        <w:tcW w:w="1075"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232" w:right="0"/>
                          <w:jc w:val="left"/>
                          <w:rPr>
                            <w:rFonts w:ascii="宋体" w:hAnsi="宋体" w:cs="宋体" w:eastAsia="宋体" w:hint="default"/>
                            <w:sz w:val="15"/>
                            <w:szCs w:val="15"/>
                          </w:rPr>
                        </w:pPr>
                        <w:r>
                          <w:rPr>
                            <w:rFonts w:ascii="宋体" w:hAnsi="宋体" w:cs="宋体" w:eastAsia="宋体" w:hint="default"/>
                            <w:sz w:val="15"/>
                            <w:szCs w:val="15"/>
                          </w:rPr>
                          <w:t>核算方法</w:t>
                        </w:r>
                      </w:p>
                    </w:tc>
                    <w:tc>
                      <w:tcPr>
                        <w:tcW w:w="1191"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291" w:right="0"/>
                          <w:jc w:val="left"/>
                          <w:rPr>
                            <w:rFonts w:ascii="宋体" w:hAnsi="宋体" w:cs="宋体" w:eastAsia="宋体" w:hint="default"/>
                            <w:sz w:val="15"/>
                            <w:szCs w:val="15"/>
                          </w:rPr>
                        </w:pPr>
                        <w:r>
                          <w:rPr>
                            <w:rFonts w:ascii="宋体" w:hAnsi="宋体" w:cs="宋体" w:eastAsia="宋体" w:hint="default"/>
                            <w:sz w:val="15"/>
                            <w:szCs w:val="15"/>
                          </w:rPr>
                          <w:t>投资成本</w:t>
                        </w:r>
                      </w:p>
                    </w:tc>
                    <w:tc>
                      <w:tcPr>
                        <w:tcW w:w="1241"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年初余额</w:t>
                        </w:r>
                      </w:p>
                    </w:tc>
                    <w:tc>
                      <w:tcPr>
                        <w:tcW w:w="1241"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314" w:right="0"/>
                          <w:jc w:val="left"/>
                          <w:rPr>
                            <w:rFonts w:ascii="宋体" w:hAnsi="宋体" w:cs="宋体" w:eastAsia="宋体" w:hint="default"/>
                            <w:sz w:val="15"/>
                            <w:szCs w:val="15"/>
                          </w:rPr>
                        </w:pPr>
                        <w:r>
                          <w:rPr>
                            <w:rFonts w:ascii="宋体" w:hAnsi="宋体" w:cs="宋体" w:eastAsia="宋体" w:hint="default"/>
                            <w:sz w:val="15"/>
                            <w:szCs w:val="15"/>
                          </w:rPr>
                          <w:t>增减变动</w:t>
                        </w:r>
                      </w:p>
                    </w:tc>
                    <w:tc>
                      <w:tcPr>
                        <w:tcW w:w="1239"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2" w:right="0"/>
                          <w:jc w:val="center"/>
                          <w:rPr>
                            <w:rFonts w:ascii="宋体" w:hAnsi="宋体" w:cs="宋体" w:eastAsia="宋体" w:hint="default"/>
                            <w:sz w:val="15"/>
                            <w:szCs w:val="15"/>
                          </w:rPr>
                        </w:pPr>
                        <w:r>
                          <w:rPr>
                            <w:rFonts w:ascii="宋体" w:hAnsi="宋体" w:cs="宋体" w:eastAsia="宋体" w:hint="default"/>
                            <w:sz w:val="15"/>
                            <w:szCs w:val="15"/>
                          </w:rPr>
                          <w:t>期末余额</w:t>
                        </w:r>
                      </w:p>
                    </w:tc>
                    <w:tc>
                      <w:tcPr>
                        <w:tcW w:w="1078" w:type="dxa"/>
                        <w:tcBorders>
                          <w:top w:val="single" w:sz="12" w:space="0" w:color="000000"/>
                          <w:left w:val="single" w:sz="4" w:space="0" w:color="000000"/>
                          <w:bottom w:val="nil" w:sz="6" w:space="0" w:color="auto"/>
                          <w:right w:val="single" w:sz="4" w:space="0" w:color="000000"/>
                        </w:tcBorders>
                      </w:tcPr>
                      <w:p>
                        <w:pPr>
                          <w:pStyle w:val="TableParagraph"/>
                          <w:spacing w:line="400" w:lineRule="auto" w:before="33"/>
                          <w:ind w:left="158" w:right="154"/>
                          <w:jc w:val="center"/>
                          <w:rPr>
                            <w:rFonts w:ascii="Calibri" w:hAnsi="Calibri" w:cs="Calibri" w:eastAsia="Calibri" w:hint="default"/>
                            <w:sz w:val="15"/>
                            <w:szCs w:val="15"/>
                          </w:rPr>
                        </w:pPr>
                        <w:r>
                          <w:rPr>
                            <w:rFonts w:ascii="宋体" w:hAnsi="宋体" w:cs="宋体" w:eastAsia="宋体" w:hint="default"/>
                            <w:sz w:val="15"/>
                            <w:szCs w:val="15"/>
                          </w:rPr>
                          <w:t>在被投资单</w:t>
                        </w:r>
                        <w:r>
                          <w:rPr>
                            <w:rFonts w:ascii="宋体" w:hAnsi="宋体" w:cs="宋体" w:eastAsia="宋体" w:hint="default"/>
                            <w:w w:val="100"/>
                            <w:sz w:val="15"/>
                            <w:szCs w:val="15"/>
                          </w:rPr>
                          <w:t> </w:t>
                        </w:r>
                        <w:r>
                          <w:rPr>
                            <w:rFonts w:ascii="宋体" w:hAnsi="宋体" w:cs="宋体" w:eastAsia="宋体" w:hint="default"/>
                            <w:sz w:val="15"/>
                            <w:szCs w:val="15"/>
                          </w:rPr>
                          <w:t>位持股比例</w:t>
                        </w:r>
                        <w:r>
                          <w:rPr>
                            <w:rFonts w:ascii="宋体" w:hAnsi="宋体" w:cs="宋体" w:eastAsia="宋体" w:hint="default"/>
                            <w:w w:val="100"/>
                            <w:sz w:val="15"/>
                            <w:szCs w:val="15"/>
                          </w:rPr>
                          <w:t> </w:t>
                        </w:r>
                        <w:r>
                          <w:rPr>
                            <w:rFonts w:ascii="Calibri" w:hAnsi="Calibri" w:cs="Calibri" w:eastAsia="Calibri" w:hint="default"/>
                            <w:sz w:val="15"/>
                            <w:szCs w:val="15"/>
                          </w:rPr>
                          <w:t>(%)</w:t>
                        </w:r>
                      </w:p>
                    </w:tc>
                    <w:tc>
                      <w:tcPr>
                        <w:tcW w:w="1078" w:type="dxa"/>
                        <w:tcBorders>
                          <w:top w:val="single" w:sz="12" w:space="0" w:color="000000"/>
                          <w:left w:val="single" w:sz="4" w:space="0" w:color="000000"/>
                          <w:bottom w:val="nil" w:sz="6" w:space="0" w:color="auto"/>
                          <w:right w:val="single" w:sz="4" w:space="0" w:color="000000"/>
                        </w:tcBorders>
                      </w:tcPr>
                      <w:p>
                        <w:pPr>
                          <w:pStyle w:val="TableParagraph"/>
                          <w:spacing w:line="381" w:lineRule="auto" w:before="33"/>
                          <w:ind w:left="158" w:right="154"/>
                          <w:jc w:val="center"/>
                          <w:rPr>
                            <w:rFonts w:ascii="Calibri" w:hAnsi="Calibri" w:cs="Calibri" w:eastAsia="Calibri" w:hint="default"/>
                            <w:sz w:val="15"/>
                            <w:szCs w:val="15"/>
                          </w:rPr>
                        </w:pPr>
                        <w:r>
                          <w:rPr>
                            <w:rFonts w:ascii="宋体" w:hAnsi="宋体" w:cs="宋体" w:eastAsia="宋体" w:hint="default"/>
                            <w:sz w:val="15"/>
                            <w:szCs w:val="15"/>
                          </w:rPr>
                          <w:t>在被投资单</w:t>
                        </w:r>
                        <w:r>
                          <w:rPr>
                            <w:rFonts w:ascii="宋体" w:hAnsi="宋体" w:cs="宋体" w:eastAsia="宋体" w:hint="default"/>
                            <w:w w:val="100"/>
                            <w:sz w:val="15"/>
                            <w:szCs w:val="15"/>
                          </w:rPr>
                          <w:t> </w:t>
                        </w:r>
                        <w:r>
                          <w:rPr>
                            <w:rFonts w:ascii="宋体" w:hAnsi="宋体" w:cs="宋体" w:eastAsia="宋体" w:hint="default"/>
                            <w:sz w:val="15"/>
                            <w:szCs w:val="15"/>
                          </w:rPr>
                          <w:t>位表决权比</w:t>
                        </w:r>
                        <w:r>
                          <w:rPr>
                            <w:rFonts w:ascii="宋体" w:hAnsi="宋体" w:cs="宋体" w:eastAsia="宋体" w:hint="default"/>
                            <w:w w:val="100"/>
                            <w:sz w:val="15"/>
                            <w:szCs w:val="15"/>
                          </w:rPr>
                          <w:t> </w:t>
                        </w:r>
                        <w:r>
                          <w:rPr>
                            <w:rFonts w:ascii="宋体" w:hAnsi="宋体" w:cs="宋体" w:eastAsia="宋体" w:hint="default"/>
                            <w:sz w:val="15"/>
                            <w:szCs w:val="15"/>
                          </w:rPr>
                          <w:t>例</w:t>
                        </w:r>
                        <w:r>
                          <w:rPr>
                            <w:rFonts w:ascii="Calibri" w:hAnsi="Calibri" w:cs="Calibri" w:eastAsia="Calibri" w:hint="default"/>
                            <w:sz w:val="15"/>
                            <w:szCs w:val="15"/>
                          </w:rPr>
                          <w:t>(%)</w:t>
                        </w:r>
                      </w:p>
                    </w:tc>
                    <w:tc>
                      <w:tcPr>
                        <w:tcW w:w="1076"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233" w:right="0"/>
                          <w:jc w:val="left"/>
                          <w:rPr>
                            <w:rFonts w:ascii="宋体" w:hAnsi="宋体" w:cs="宋体" w:eastAsia="宋体" w:hint="default"/>
                            <w:sz w:val="15"/>
                            <w:szCs w:val="15"/>
                          </w:rPr>
                        </w:pPr>
                        <w:r>
                          <w:rPr>
                            <w:rFonts w:ascii="宋体" w:hAnsi="宋体" w:cs="宋体" w:eastAsia="宋体" w:hint="default"/>
                            <w:sz w:val="15"/>
                            <w:szCs w:val="15"/>
                          </w:rPr>
                          <w:t>减值准备</w:t>
                        </w:r>
                      </w:p>
                    </w:tc>
                    <w:tc>
                      <w:tcPr>
                        <w:tcW w:w="129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381" w:lineRule="auto"/>
                          <w:ind w:left="566" w:right="113" w:hanging="449"/>
                          <w:jc w:val="left"/>
                          <w:rPr>
                            <w:rFonts w:ascii="宋体" w:hAnsi="宋体" w:cs="宋体" w:eastAsia="宋体" w:hint="default"/>
                            <w:sz w:val="15"/>
                            <w:szCs w:val="15"/>
                          </w:rPr>
                        </w:pPr>
                        <w:r>
                          <w:rPr>
                            <w:rFonts w:ascii="宋体" w:hAnsi="宋体" w:cs="宋体" w:eastAsia="宋体" w:hint="default"/>
                            <w:sz w:val="15"/>
                            <w:szCs w:val="15"/>
                          </w:rPr>
                          <w:t>本期计提减值准</w:t>
                        </w:r>
                        <w:r>
                          <w:rPr>
                            <w:rFonts w:ascii="宋体" w:hAnsi="宋体" w:cs="宋体" w:eastAsia="宋体" w:hint="default"/>
                            <w:spacing w:val="-73"/>
                            <w:sz w:val="15"/>
                            <w:szCs w:val="15"/>
                          </w:rPr>
                          <w:t> </w:t>
                        </w:r>
                        <w:r>
                          <w:rPr>
                            <w:rFonts w:ascii="宋体" w:hAnsi="宋体" w:cs="宋体" w:eastAsia="宋体" w:hint="default"/>
                            <w:spacing w:val="-73"/>
                            <w:sz w:val="15"/>
                            <w:szCs w:val="15"/>
                          </w:rPr>
                        </w:r>
                        <w:r>
                          <w:rPr>
                            <w:rFonts w:ascii="宋体" w:hAnsi="宋体" w:cs="宋体" w:eastAsia="宋体" w:hint="default"/>
                            <w:sz w:val="15"/>
                            <w:szCs w:val="15"/>
                          </w:rPr>
                          <w:t>备</w:t>
                        </w:r>
                      </w:p>
                    </w:tc>
                    <w:tc>
                      <w:tcPr>
                        <w:tcW w:w="1078" w:type="dxa"/>
                        <w:tcBorders>
                          <w:top w:val="single" w:sz="12" w:space="0" w:color="000000"/>
                          <w:left w:val="single" w:sz="4" w:space="0" w:color="000000"/>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381" w:lineRule="auto"/>
                          <w:ind w:left="458" w:right="158" w:hanging="300"/>
                          <w:jc w:val="left"/>
                          <w:rPr>
                            <w:rFonts w:ascii="宋体" w:hAnsi="宋体" w:cs="宋体" w:eastAsia="宋体" w:hint="default"/>
                            <w:sz w:val="15"/>
                            <w:szCs w:val="15"/>
                          </w:rPr>
                        </w:pPr>
                        <w:r>
                          <w:rPr>
                            <w:rFonts w:ascii="宋体" w:hAnsi="宋体" w:cs="宋体" w:eastAsia="宋体" w:hint="default"/>
                            <w:sz w:val="15"/>
                            <w:szCs w:val="15"/>
                          </w:rPr>
                          <w:t>本期现金红</w:t>
                        </w:r>
                        <w:r>
                          <w:rPr>
                            <w:rFonts w:ascii="宋体" w:hAnsi="宋体" w:cs="宋体" w:eastAsia="宋体" w:hint="default"/>
                            <w:spacing w:val="-72"/>
                            <w:sz w:val="15"/>
                            <w:szCs w:val="15"/>
                          </w:rPr>
                          <w:t> </w:t>
                        </w:r>
                        <w:r>
                          <w:rPr>
                            <w:rFonts w:ascii="宋体" w:hAnsi="宋体" w:cs="宋体" w:eastAsia="宋体" w:hint="default"/>
                            <w:spacing w:val="-72"/>
                            <w:sz w:val="15"/>
                            <w:szCs w:val="15"/>
                          </w:rPr>
                        </w:r>
                        <w:r>
                          <w:rPr>
                            <w:rFonts w:ascii="宋体" w:hAnsi="宋体" w:cs="宋体" w:eastAsia="宋体" w:hint="default"/>
                            <w:sz w:val="15"/>
                            <w:szCs w:val="15"/>
                          </w:rPr>
                          <w:t>利</w:t>
                        </w:r>
                      </w:p>
                    </w:tc>
                  </w:tr>
                  <w:tr>
                    <w:trPr>
                      <w:trHeight w:val="313" w:hRule="exact"/>
                    </w:trPr>
                    <w:tc>
                      <w:tcPr>
                        <w:tcW w:w="2729"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08" w:right="0"/>
                          <w:jc w:val="left"/>
                          <w:rPr>
                            <w:rFonts w:ascii="宋体" w:hAnsi="宋体" w:cs="宋体" w:eastAsia="宋体" w:hint="default"/>
                            <w:sz w:val="15"/>
                            <w:szCs w:val="15"/>
                          </w:rPr>
                        </w:pPr>
                        <w:r>
                          <w:rPr>
                            <w:rFonts w:ascii="宋体" w:hAnsi="宋体" w:cs="宋体" w:eastAsia="宋体" w:hint="default"/>
                            <w:sz w:val="15"/>
                            <w:szCs w:val="15"/>
                          </w:rPr>
                          <w:t>联营企业：</w:t>
                        </w:r>
                      </w:p>
                    </w:tc>
                    <w:tc>
                      <w:tcPr>
                        <w:tcW w:w="1075" w:type="dxa"/>
                        <w:tcBorders>
                          <w:top w:val="nil" w:sz="6" w:space="0" w:color="auto"/>
                          <w:left w:val="single" w:sz="4" w:space="0" w:color="000000"/>
                          <w:bottom w:val="nil" w:sz="6" w:space="0" w:color="auto"/>
                          <w:right w:val="single" w:sz="4" w:space="0" w:color="000000"/>
                        </w:tcBorders>
                      </w:tcPr>
                      <w:p>
                        <w:pPr/>
                      </w:p>
                    </w:tc>
                    <w:tc>
                      <w:tcPr>
                        <w:tcW w:w="1191" w:type="dxa"/>
                        <w:tcBorders>
                          <w:top w:val="nil" w:sz="6" w:space="0" w:color="auto"/>
                          <w:left w:val="single" w:sz="4" w:space="0" w:color="000000"/>
                          <w:bottom w:val="nil" w:sz="6" w:space="0" w:color="auto"/>
                          <w:right w:val="single" w:sz="4" w:space="0" w:color="000000"/>
                        </w:tcBorders>
                      </w:tcPr>
                      <w:p>
                        <w:pPr/>
                      </w:p>
                    </w:tc>
                    <w:tc>
                      <w:tcPr>
                        <w:tcW w:w="1241" w:type="dxa"/>
                        <w:tcBorders>
                          <w:top w:val="nil" w:sz="6" w:space="0" w:color="auto"/>
                          <w:left w:val="single" w:sz="4" w:space="0" w:color="000000"/>
                          <w:bottom w:val="nil" w:sz="6" w:space="0" w:color="auto"/>
                          <w:right w:val="single" w:sz="4" w:space="0" w:color="000000"/>
                        </w:tcBorders>
                      </w:tcPr>
                      <w:p>
                        <w:pPr/>
                      </w:p>
                    </w:tc>
                    <w:tc>
                      <w:tcPr>
                        <w:tcW w:w="1241" w:type="dxa"/>
                        <w:tcBorders>
                          <w:top w:val="nil" w:sz="6" w:space="0" w:color="auto"/>
                          <w:left w:val="single" w:sz="4" w:space="0" w:color="000000"/>
                          <w:bottom w:val="nil" w:sz="6" w:space="0" w:color="auto"/>
                          <w:right w:val="single" w:sz="4" w:space="0" w:color="000000"/>
                        </w:tcBorders>
                      </w:tcPr>
                      <w:p>
                        <w:pPr/>
                      </w:p>
                    </w:tc>
                    <w:tc>
                      <w:tcPr>
                        <w:tcW w:w="1239" w:type="dxa"/>
                        <w:tcBorders>
                          <w:top w:val="nil" w:sz="6" w:space="0" w:color="auto"/>
                          <w:left w:val="single" w:sz="4" w:space="0" w:color="000000"/>
                          <w:bottom w:val="nil" w:sz="6" w:space="0" w:color="auto"/>
                          <w:right w:val="single" w:sz="4" w:space="0" w:color="000000"/>
                        </w:tcBorders>
                      </w:tcPr>
                      <w:p>
                        <w:pPr/>
                      </w:p>
                    </w:tc>
                    <w:tc>
                      <w:tcPr>
                        <w:tcW w:w="1078" w:type="dxa"/>
                        <w:tcBorders>
                          <w:top w:val="nil" w:sz="6" w:space="0" w:color="auto"/>
                          <w:left w:val="single" w:sz="4" w:space="0" w:color="000000"/>
                          <w:bottom w:val="nil" w:sz="6" w:space="0" w:color="auto"/>
                          <w:right w:val="single" w:sz="4" w:space="0" w:color="000000"/>
                        </w:tcBorders>
                      </w:tcPr>
                      <w:p>
                        <w:pPr/>
                      </w:p>
                    </w:tc>
                    <w:tc>
                      <w:tcPr>
                        <w:tcW w:w="1078" w:type="dxa"/>
                        <w:tcBorders>
                          <w:top w:val="nil" w:sz="6" w:space="0" w:color="auto"/>
                          <w:left w:val="single" w:sz="4" w:space="0" w:color="000000"/>
                          <w:bottom w:val="nil" w:sz="6" w:space="0" w:color="auto"/>
                          <w:right w:val="single" w:sz="4" w:space="0" w:color="000000"/>
                        </w:tcBorders>
                      </w:tcPr>
                      <w:p>
                        <w:pPr/>
                      </w:p>
                    </w:tc>
                    <w:tc>
                      <w:tcPr>
                        <w:tcW w:w="1076" w:type="dxa"/>
                        <w:tcBorders>
                          <w:top w:val="nil" w:sz="6" w:space="0" w:color="auto"/>
                          <w:left w:val="single" w:sz="4" w:space="0" w:color="000000"/>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1078" w:type="dxa"/>
                        <w:tcBorders>
                          <w:top w:val="nil" w:sz="6" w:space="0" w:color="auto"/>
                          <w:left w:val="single" w:sz="4" w:space="0" w:color="000000"/>
                          <w:bottom w:val="nil" w:sz="6" w:space="0" w:color="auto"/>
                          <w:right w:val="nil" w:sz="6" w:space="0" w:color="auto"/>
                        </w:tcBorders>
                      </w:tcPr>
                      <w:p>
                        <w:pPr/>
                      </w:p>
                    </w:tc>
                  </w:tr>
                  <w:tr>
                    <w:trPr>
                      <w:trHeight w:val="323" w:hRule="exact"/>
                    </w:trPr>
                    <w:tc>
                      <w:tcPr>
                        <w:tcW w:w="2729" w:type="dxa"/>
                        <w:tcBorders>
                          <w:top w:val="nil" w:sz="6" w:space="0" w:color="auto"/>
                          <w:left w:val="nil" w:sz="6" w:space="0" w:color="auto"/>
                          <w:bottom w:val="nil" w:sz="6" w:space="0" w:color="auto"/>
                          <w:right w:val="single" w:sz="4" w:space="0" w:color="000000"/>
                        </w:tcBorders>
                      </w:tcPr>
                      <w:p>
                        <w:pPr>
                          <w:pStyle w:val="TableParagraph"/>
                          <w:spacing w:line="240" w:lineRule="auto" w:before="40"/>
                          <w:ind w:left="108" w:right="0"/>
                          <w:jc w:val="left"/>
                          <w:rPr>
                            <w:rFonts w:ascii="宋体" w:hAnsi="宋体" w:cs="宋体" w:eastAsia="宋体" w:hint="default"/>
                            <w:sz w:val="15"/>
                            <w:szCs w:val="15"/>
                          </w:rPr>
                        </w:pPr>
                        <w:r>
                          <w:rPr>
                            <w:rFonts w:ascii="宋体" w:hAnsi="宋体" w:cs="宋体" w:eastAsia="宋体" w:hint="default"/>
                            <w:sz w:val="15"/>
                            <w:szCs w:val="15"/>
                          </w:rPr>
                          <w:t>上海浦江科技投资有限公司</w:t>
                        </w:r>
                      </w:p>
                    </w:tc>
                    <w:tc>
                      <w:tcPr>
                        <w:tcW w:w="1075"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left="103" w:right="0"/>
                          <w:jc w:val="left"/>
                          <w:rPr>
                            <w:rFonts w:ascii="宋体" w:hAnsi="宋体" w:cs="宋体" w:eastAsia="宋体" w:hint="default"/>
                            <w:sz w:val="15"/>
                            <w:szCs w:val="15"/>
                          </w:rPr>
                        </w:pPr>
                        <w:r>
                          <w:rPr>
                            <w:rFonts w:ascii="宋体" w:hAnsi="宋体" w:cs="宋体" w:eastAsia="宋体" w:hint="default"/>
                            <w:sz w:val="15"/>
                            <w:szCs w:val="15"/>
                          </w:rPr>
                          <w:t>权益法</w:t>
                        </w:r>
                      </w:p>
                    </w:tc>
                    <w:tc>
                      <w:tcPr>
                        <w:tcW w:w="1191"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100"/>
                          <w:jc w:val="right"/>
                          <w:rPr>
                            <w:rFonts w:ascii="宋体" w:hAnsi="宋体" w:cs="宋体" w:eastAsia="宋体" w:hint="default"/>
                            <w:sz w:val="15"/>
                            <w:szCs w:val="15"/>
                          </w:rPr>
                        </w:pPr>
                        <w:r>
                          <w:rPr>
                            <w:rFonts w:ascii="宋体"/>
                            <w:spacing w:val="-2"/>
                            <w:sz w:val="15"/>
                          </w:rPr>
                          <w:t>7,000,000.00</w:t>
                        </w:r>
                      </w:p>
                    </w:tc>
                    <w:tc>
                      <w:tcPr>
                        <w:tcW w:w="1241"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left="125" w:right="0"/>
                          <w:jc w:val="center"/>
                          <w:rPr>
                            <w:rFonts w:ascii="宋体" w:hAnsi="宋体" w:cs="宋体" w:eastAsia="宋体" w:hint="default"/>
                            <w:sz w:val="15"/>
                            <w:szCs w:val="15"/>
                          </w:rPr>
                        </w:pPr>
                        <w:r>
                          <w:rPr>
                            <w:rFonts w:ascii="宋体"/>
                            <w:sz w:val="15"/>
                          </w:rPr>
                          <w:t>8,185,116.64</w:t>
                        </w:r>
                      </w:p>
                    </w:tc>
                    <w:tc>
                      <w:tcPr>
                        <w:tcW w:w="1241"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100"/>
                          <w:jc w:val="right"/>
                          <w:rPr>
                            <w:rFonts w:ascii="宋体" w:hAnsi="宋体" w:cs="宋体" w:eastAsia="宋体" w:hint="default"/>
                            <w:sz w:val="15"/>
                            <w:szCs w:val="15"/>
                          </w:rPr>
                        </w:pPr>
                        <w:r>
                          <w:rPr>
                            <w:rFonts w:ascii="宋体"/>
                            <w:spacing w:val="-1"/>
                            <w:sz w:val="15"/>
                          </w:rPr>
                          <w:t>258,225.38</w:t>
                        </w:r>
                      </w:p>
                    </w:tc>
                    <w:tc>
                      <w:tcPr>
                        <w:tcW w:w="1239"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left="128" w:right="0"/>
                          <w:jc w:val="center"/>
                          <w:rPr>
                            <w:rFonts w:ascii="宋体" w:hAnsi="宋体" w:cs="宋体" w:eastAsia="宋体" w:hint="default"/>
                            <w:sz w:val="15"/>
                            <w:szCs w:val="15"/>
                          </w:rPr>
                        </w:pPr>
                        <w:r>
                          <w:rPr>
                            <w:rFonts w:ascii="宋体"/>
                            <w:sz w:val="15"/>
                          </w:rPr>
                          <w:t>8,443,342.02</w:t>
                        </w:r>
                      </w:p>
                    </w:tc>
                    <w:tc>
                      <w:tcPr>
                        <w:tcW w:w="1078"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100"/>
                          <w:jc w:val="right"/>
                          <w:rPr>
                            <w:rFonts w:ascii="宋体" w:hAnsi="宋体" w:cs="宋体" w:eastAsia="宋体" w:hint="default"/>
                            <w:sz w:val="15"/>
                            <w:szCs w:val="15"/>
                          </w:rPr>
                        </w:pPr>
                        <w:r>
                          <w:rPr>
                            <w:rFonts w:ascii="宋体"/>
                            <w:spacing w:val="-1"/>
                            <w:sz w:val="15"/>
                          </w:rPr>
                          <w:t>25.93</w:t>
                        </w:r>
                      </w:p>
                    </w:tc>
                    <w:tc>
                      <w:tcPr>
                        <w:tcW w:w="1078"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100"/>
                          <w:jc w:val="right"/>
                          <w:rPr>
                            <w:rFonts w:ascii="宋体" w:hAnsi="宋体" w:cs="宋体" w:eastAsia="宋体" w:hint="default"/>
                            <w:sz w:val="15"/>
                            <w:szCs w:val="15"/>
                          </w:rPr>
                        </w:pPr>
                        <w:r>
                          <w:rPr>
                            <w:rFonts w:ascii="宋体"/>
                            <w:spacing w:val="-1"/>
                            <w:sz w:val="15"/>
                          </w:rPr>
                          <w:t>25.93</w:t>
                        </w:r>
                      </w:p>
                    </w:tc>
                    <w:tc>
                      <w:tcPr>
                        <w:tcW w:w="1076" w:type="dxa"/>
                        <w:tcBorders>
                          <w:top w:val="nil" w:sz="6" w:space="0" w:color="auto"/>
                          <w:left w:val="single" w:sz="4" w:space="0" w:color="000000"/>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1078" w:type="dxa"/>
                        <w:tcBorders>
                          <w:top w:val="nil" w:sz="6" w:space="0" w:color="auto"/>
                          <w:left w:val="single" w:sz="4" w:space="0" w:color="000000"/>
                          <w:bottom w:val="nil" w:sz="6" w:space="0" w:color="auto"/>
                          <w:right w:val="nil" w:sz="6" w:space="0" w:color="auto"/>
                        </w:tcBorders>
                      </w:tcPr>
                      <w:p>
                        <w:pPr/>
                      </w:p>
                    </w:tc>
                  </w:tr>
                  <w:tr>
                    <w:trPr>
                      <w:trHeight w:val="323" w:hRule="exact"/>
                    </w:trPr>
                    <w:tc>
                      <w:tcPr>
                        <w:tcW w:w="2729"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08" w:right="0"/>
                          <w:jc w:val="left"/>
                          <w:rPr>
                            <w:rFonts w:ascii="宋体" w:hAnsi="宋体" w:cs="宋体" w:eastAsia="宋体" w:hint="default"/>
                            <w:sz w:val="15"/>
                            <w:szCs w:val="15"/>
                          </w:rPr>
                        </w:pPr>
                        <w:r>
                          <w:rPr>
                            <w:rFonts w:ascii="宋体" w:hAnsi="宋体" w:cs="宋体" w:eastAsia="宋体" w:hint="default"/>
                            <w:sz w:val="15"/>
                            <w:szCs w:val="15"/>
                          </w:rPr>
                          <w:t>权益法小计</w:t>
                        </w:r>
                      </w:p>
                    </w:tc>
                    <w:tc>
                      <w:tcPr>
                        <w:tcW w:w="1075" w:type="dxa"/>
                        <w:tcBorders>
                          <w:top w:val="nil" w:sz="6" w:space="0" w:color="auto"/>
                          <w:left w:val="single" w:sz="4" w:space="0" w:color="000000"/>
                          <w:bottom w:val="nil" w:sz="6" w:space="0" w:color="auto"/>
                          <w:right w:val="single" w:sz="4" w:space="0" w:color="000000"/>
                        </w:tcBorders>
                      </w:tcPr>
                      <w:p>
                        <w:pPr/>
                      </w:p>
                    </w:tc>
                    <w:tc>
                      <w:tcPr>
                        <w:tcW w:w="1191"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right="100"/>
                          <w:jc w:val="right"/>
                          <w:rPr>
                            <w:rFonts w:ascii="宋体" w:hAnsi="宋体" w:cs="宋体" w:eastAsia="宋体" w:hint="default"/>
                            <w:sz w:val="15"/>
                            <w:szCs w:val="15"/>
                          </w:rPr>
                        </w:pPr>
                        <w:r>
                          <w:rPr>
                            <w:rFonts w:ascii="宋体"/>
                            <w:spacing w:val="-2"/>
                            <w:sz w:val="15"/>
                          </w:rPr>
                          <w:t>7,000,000.00</w:t>
                        </w:r>
                      </w:p>
                    </w:tc>
                    <w:tc>
                      <w:tcPr>
                        <w:tcW w:w="1241"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left="125" w:right="0"/>
                          <w:jc w:val="center"/>
                          <w:rPr>
                            <w:rFonts w:ascii="宋体" w:hAnsi="宋体" w:cs="宋体" w:eastAsia="宋体" w:hint="default"/>
                            <w:sz w:val="15"/>
                            <w:szCs w:val="15"/>
                          </w:rPr>
                        </w:pPr>
                        <w:r>
                          <w:rPr>
                            <w:rFonts w:ascii="宋体"/>
                            <w:sz w:val="15"/>
                          </w:rPr>
                          <w:t>8,185,116.64</w:t>
                        </w:r>
                      </w:p>
                    </w:tc>
                    <w:tc>
                      <w:tcPr>
                        <w:tcW w:w="1241"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right="100"/>
                          <w:jc w:val="right"/>
                          <w:rPr>
                            <w:rFonts w:ascii="宋体" w:hAnsi="宋体" w:cs="宋体" w:eastAsia="宋体" w:hint="default"/>
                            <w:sz w:val="15"/>
                            <w:szCs w:val="15"/>
                          </w:rPr>
                        </w:pPr>
                        <w:r>
                          <w:rPr>
                            <w:rFonts w:ascii="宋体"/>
                            <w:spacing w:val="-1"/>
                            <w:sz w:val="15"/>
                          </w:rPr>
                          <w:t>258,225.38</w:t>
                        </w:r>
                      </w:p>
                    </w:tc>
                    <w:tc>
                      <w:tcPr>
                        <w:tcW w:w="1239"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left="128" w:right="0"/>
                          <w:jc w:val="center"/>
                          <w:rPr>
                            <w:rFonts w:ascii="宋体" w:hAnsi="宋体" w:cs="宋体" w:eastAsia="宋体" w:hint="default"/>
                            <w:sz w:val="15"/>
                            <w:szCs w:val="15"/>
                          </w:rPr>
                        </w:pPr>
                        <w:r>
                          <w:rPr>
                            <w:rFonts w:ascii="宋体"/>
                            <w:sz w:val="15"/>
                          </w:rPr>
                          <w:t>8,443,342.02</w:t>
                        </w:r>
                      </w:p>
                    </w:tc>
                    <w:tc>
                      <w:tcPr>
                        <w:tcW w:w="1078" w:type="dxa"/>
                        <w:tcBorders>
                          <w:top w:val="nil" w:sz="6" w:space="0" w:color="auto"/>
                          <w:left w:val="single" w:sz="4" w:space="0" w:color="000000"/>
                          <w:bottom w:val="nil" w:sz="6" w:space="0" w:color="auto"/>
                          <w:right w:val="single" w:sz="4" w:space="0" w:color="000000"/>
                        </w:tcBorders>
                      </w:tcPr>
                      <w:p>
                        <w:pPr/>
                      </w:p>
                    </w:tc>
                    <w:tc>
                      <w:tcPr>
                        <w:tcW w:w="1078" w:type="dxa"/>
                        <w:tcBorders>
                          <w:top w:val="nil" w:sz="6" w:space="0" w:color="auto"/>
                          <w:left w:val="single" w:sz="4" w:space="0" w:color="000000"/>
                          <w:bottom w:val="nil" w:sz="6" w:space="0" w:color="auto"/>
                          <w:right w:val="single" w:sz="4" w:space="0" w:color="000000"/>
                        </w:tcBorders>
                      </w:tcPr>
                      <w:p>
                        <w:pPr/>
                      </w:p>
                    </w:tc>
                    <w:tc>
                      <w:tcPr>
                        <w:tcW w:w="1076" w:type="dxa"/>
                        <w:tcBorders>
                          <w:top w:val="nil" w:sz="6" w:space="0" w:color="auto"/>
                          <w:left w:val="single" w:sz="4" w:space="0" w:color="000000"/>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1078" w:type="dxa"/>
                        <w:tcBorders>
                          <w:top w:val="nil" w:sz="6" w:space="0" w:color="auto"/>
                          <w:left w:val="single" w:sz="4" w:space="0" w:color="000000"/>
                          <w:bottom w:val="nil" w:sz="6" w:space="0" w:color="auto"/>
                          <w:right w:val="nil" w:sz="6" w:space="0" w:color="auto"/>
                        </w:tcBorders>
                      </w:tcPr>
                      <w:p>
                        <w:pPr/>
                      </w:p>
                    </w:tc>
                  </w:tr>
                  <w:tr>
                    <w:trPr>
                      <w:trHeight w:val="236" w:hRule="exact"/>
                    </w:trPr>
                    <w:tc>
                      <w:tcPr>
                        <w:tcW w:w="2729" w:type="dxa"/>
                        <w:tcBorders>
                          <w:top w:val="nil" w:sz="6" w:space="0" w:color="auto"/>
                          <w:left w:val="nil" w:sz="6" w:space="0" w:color="auto"/>
                          <w:bottom w:val="nil" w:sz="6" w:space="0" w:color="auto"/>
                          <w:right w:val="single" w:sz="4" w:space="0" w:color="000000"/>
                        </w:tcBorders>
                      </w:tcPr>
                      <w:p>
                        <w:pPr>
                          <w:pStyle w:val="TableParagraph"/>
                          <w:spacing w:line="240" w:lineRule="auto" w:before="40"/>
                          <w:ind w:left="108" w:right="0"/>
                          <w:jc w:val="left"/>
                          <w:rPr>
                            <w:rFonts w:ascii="宋体" w:hAnsi="宋体" w:cs="宋体" w:eastAsia="宋体" w:hint="default"/>
                            <w:sz w:val="15"/>
                            <w:szCs w:val="15"/>
                          </w:rPr>
                        </w:pPr>
                        <w:r>
                          <w:rPr>
                            <w:rFonts w:ascii="宋体" w:hAnsi="宋体" w:cs="宋体" w:eastAsia="宋体" w:hint="default"/>
                            <w:sz w:val="15"/>
                            <w:szCs w:val="15"/>
                          </w:rPr>
                          <w:t>子公司：</w:t>
                        </w:r>
                      </w:p>
                    </w:tc>
                    <w:tc>
                      <w:tcPr>
                        <w:tcW w:w="1075" w:type="dxa"/>
                        <w:tcBorders>
                          <w:top w:val="nil" w:sz="6" w:space="0" w:color="auto"/>
                          <w:left w:val="single" w:sz="4" w:space="0" w:color="000000"/>
                          <w:bottom w:val="nil" w:sz="6" w:space="0" w:color="auto"/>
                          <w:right w:val="single" w:sz="4" w:space="0" w:color="000000"/>
                        </w:tcBorders>
                      </w:tcPr>
                      <w:p>
                        <w:pPr/>
                      </w:p>
                    </w:tc>
                    <w:tc>
                      <w:tcPr>
                        <w:tcW w:w="1191" w:type="dxa"/>
                        <w:tcBorders>
                          <w:top w:val="nil" w:sz="6" w:space="0" w:color="auto"/>
                          <w:left w:val="single" w:sz="4" w:space="0" w:color="000000"/>
                          <w:bottom w:val="nil" w:sz="6" w:space="0" w:color="auto"/>
                          <w:right w:val="single" w:sz="4" w:space="0" w:color="000000"/>
                        </w:tcBorders>
                      </w:tcPr>
                      <w:p>
                        <w:pPr/>
                      </w:p>
                    </w:tc>
                    <w:tc>
                      <w:tcPr>
                        <w:tcW w:w="1241" w:type="dxa"/>
                        <w:tcBorders>
                          <w:top w:val="nil" w:sz="6" w:space="0" w:color="auto"/>
                          <w:left w:val="single" w:sz="4" w:space="0" w:color="000000"/>
                          <w:bottom w:val="nil" w:sz="6" w:space="0" w:color="auto"/>
                          <w:right w:val="single" w:sz="4" w:space="0" w:color="000000"/>
                        </w:tcBorders>
                      </w:tcPr>
                      <w:p>
                        <w:pPr/>
                      </w:p>
                    </w:tc>
                    <w:tc>
                      <w:tcPr>
                        <w:tcW w:w="1241" w:type="dxa"/>
                        <w:tcBorders>
                          <w:top w:val="nil" w:sz="6" w:space="0" w:color="auto"/>
                          <w:left w:val="single" w:sz="4" w:space="0" w:color="000000"/>
                          <w:bottom w:val="nil" w:sz="6" w:space="0" w:color="auto"/>
                          <w:right w:val="single" w:sz="4" w:space="0" w:color="000000"/>
                        </w:tcBorders>
                      </w:tcPr>
                      <w:p>
                        <w:pPr/>
                      </w:p>
                    </w:tc>
                    <w:tc>
                      <w:tcPr>
                        <w:tcW w:w="1239" w:type="dxa"/>
                        <w:tcBorders>
                          <w:top w:val="nil" w:sz="6" w:space="0" w:color="auto"/>
                          <w:left w:val="single" w:sz="4" w:space="0" w:color="000000"/>
                          <w:bottom w:val="nil" w:sz="6" w:space="0" w:color="auto"/>
                          <w:right w:val="single" w:sz="4" w:space="0" w:color="000000"/>
                        </w:tcBorders>
                      </w:tcPr>
                      <w:p>
                        <w:pPr/>
                      </w:p>
                    </w:tc>
                    <w:tc>
                      <w:tcPr>
                        <w:tcW w:w="1078" w:type="dxa"/>
                        <w:tcBorders>
                          <w:top w:val="nil" w:sz="6" w:space="0" w:color="auto"/>
                          <w:left w:val="single" w:sz="4" w:space="0" w:color="000000"/>
                          <w:bottom w:val="nil" w:sz="6" w:space="0" w:color="auto"/>
                          <w:right w:val="single" w:sz="4" w:space="0" w:color="000000"/>
                        </w:tcBorders>
                      </w:tcPr>
                      <w:p>
                        <w:pPr/>
                      </w:p>
                    </w:tc>
                    <w:tc>
                      <w:tcPr>
                        <w:tcW w:w="1078" w:type="dxa"/>
                        <w:tcBorders>
                          <w:top w:val="nil" w:sz="6" w:space="0" w:color="auto"/>
                          <w:left w:val="single" w:sz="4" w:space="0" w:color="000000"/>
                          <w:bottom w:val="nil" w:sz="6" w:space="0" w:color="auto"/>
                          <w:right w:val="single" w:sz="4" w:space="0" w:color="000000"/>
                        </w:tcBorders>
                      </w:tcPr>
                      <w:p>
                        <w:pPr/>
                      </w:p>
                    </w:tc>
                    <w:tc>
                      <w:tcPr>
                        <w:tcW w:w="1076" w:type="dxa"/>
                        <w:tcBorders>
                          <w:top w:val="nil" w:sz="6" w:space="0" w:color="auto"/>
                          <w:left w:val="single" w:sz="4" w:space="0" w:color="000000"/>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1078" w:type="dxa"/>
                        <w:tcBorders>
                          <w:top w:val="nil" w:sz="6" w:space="0" w:color="auto"/>
                          <w:left w:val="single" w:sz="4" w:space="0" w:color="000000"/>
                          <w:bottom w:val="nil" w:sz="6" w:space="0" w:color="auto"/>
                          <w:right w:val="nil" w:sz="6" w:space="0" w:color="auto"/>
                        </w:tcBorders>
                      </w:tcPr>
                      <w:p>
                        <w:pPr/>
                      </w:p>
                    </w:tc>
                  </w:tr>
                  <w:tr>
                    <w:trPr>
                      <w:trHeight w:val="92" w:hRule="exact"/>
                    </w:trPr>
                    <w:tc>
                      <w:tcPr>
                        <w:tcW w:w="2729" w:type="dxa"/>
                        <w:tcBorders>
                          <w:top w:val="nil" w:sz="6" w:space="0" w:color="auto"/>
                          <w:left w:val="nil" w:sz="6" w:space="0" w:color="auto"/>
                          <w:bottom w:val="nil" w:sz="6" w:space="0" w:color="auto"/>
                          <w:right w:val="nil" w:sz="6" w:space="0" w:color="auto"/>
                        </w:tcBorders>
                      </w:tcPr>
                      <w:p>
                        <w:pPr/>
                      </w:p>
                    </w:tc>
                    <w:tc>
                      <w:tcPr>
                        <w:tcW w:w="1075" w:type="dxa"/>
                        <w:tcBorders>
                          <w:top w:val="nil" w:sz="6" w:space="0" w:color="auto"/>
                          <w:left w:val="nil" w:sz="6" w:space="0" w:color="auto"/>
                          <w:bottom w:val="nil" w:sz="6" w:space="0" w:color="auto"/>
                          <w:right w:val="single" w:sz="4" w:space="0" w:color="000000"/>
                        </w:tcBorders>
                      </w:tcPr>
                      <w:p>
                        <w:pPr/>
                      </w:p>
                    </w:tc>
                    <w:tc>
                      <w:tcPr>
                        <w:tcW w:w="1191" w:type="dxa"/>
                        <w:tcBorders>
                          <w:top w:val="nil" w:sz="6" w:space="0" w:color="auto"/>
                          <w:left w:val="single" w:sz="4" w:space="0" w:color="000000"/>
                          <w:bottom w:val="nil" w:sz="6" w:space="0" w:color="auto"/>
                          <w:right w:val="single" w:sz="4" w:space="0" w:color="000000"/>
                        </w:tcBorders>
                      </w:tcPr>
                      <w:p>
                        <w:pPr/>
                      </w:p>
                    </w:tc>
                    <w:tc>
                      <w:tcPr>
                        <w:tcW w:w="1241" w:type="dxa"/>
                        <w:tcBorders>
                          <w:top w:val="nil" w:sz="6" w:space="0" w:color="auto"/>
                          <w:left w:val="single" w:sz="4" w:space="0" w:color="000000"/>
                          <w:bottom w:val="nil" w:sz="6" w:space="0" w:color="auto"/>
                          <w:right w:val="single" w:sz="4" w:space="0" w:color="000000"/>
                        </w:tcBorders>
                      </w:tcPr>
                      <w:p>
                        <w:pPr/>
                      </w:p>
                    </w:tc>
                    <w:tc>
                      <w:tcPr>
                        <w:tcW w:w="1241" w:type="dxa"/>
                        <w:tcBorders>
                          <w:top w:val="nil" w:sz="6" w:space="0" w:color="auto"/>
                          <w:left w:val="single" w:sz="4" w:space="0" w:color="000000"/>
                          <w:bottom w:val="nil" w:sz="6" w:space="0" w:color="auto"/>
                          <w:right w:val="single" w:sz="4" w:space="0" w:color="000000"/>
                        </w:tcBorders>
                      </w:tcPr>
                      <w:p>
                        <w:pPr/>
                      </w:p>
                    </w:tc>
                    <w:tc>
                      <w:tcPr>
                        <w:tcW w:w="1239" w:type="dxa"/>
                        <w:tcBorders>
                          <w:top w:val="nil" w:sz="6" w:space="0" w:color="auto"/>
                          <w:left w:val="single" w:sz="4" w:space="0" w:color="000000"/>
                          <w:bottom w:val="nil" w:sz="6" w:space="0" w:color="auto"/>
                          <w:right w:val="single" w:sz="4" w:space="0" w:color="000000"/>
                        </w:tcBorders>
                      </w:tcPr>
                      <w:p>
                        <w:pPr/>
                      </w:p>
                    </w:tc>
                    <w:tc>
                      <w:tcPr>
                        <w:tcW w:w="1078" w:type="dxa"/>
                        <w:tcBorders>
                          <w:top w:val="nil" w:sz="6" w:space="0" w:color="auto"/>
                          <w:left w:val="single" w:sz="4" w:space="0" w:color="000000"/>
                          <w:bottom w:val="nil" w:sz="6" w:space="0" w:color="auto"/>
                          <w:right w:val="single" w:sz="4" w:space="0" w:color="000000"/>
                        </w:tcBorders>
                      </w:tcPr>
                      <w:p>
                        <w:pPr/>
                      </w:p>
                    </w:tc>
                    <w:tc>
                      <w:tcPr>
                        <w:tcW w:w="1078" w:type="dxa"/>
                        <w:tcBorders>
                          <w:top w:val="nil" w:sz="6" w:space="0" w:color="auto"/>
                          <w:left w:val="single" w:sz="4" w:space="0" w:color="000000"/>
                          <w:bottom w:val="nil" w:sz="6" w:space="0" w:color="auto"/>
                          <w:right w:val="single" w:sz="4" w:space="0" w:color="000000"/>
                        </w:tcBorders>
                      </w:tcPr>
                      <w:p>
                        <w:pPr/>
                      </w:p>
                    </w:tc>
                    <w:tc>
                      <w:tcPr>
                        <w:tcW w:w="1076" w:type="dxa"/>
                        <w:tcBorders>
                          <w:top w:val="nil" w:sz="6" w:space="0" w:color="auto"/>
                          <w:left w:val="single" w:sz="4" w:space="0" w:color="000000"/>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1078" w:type="dxa"/>
                        <w:tcBorders>
                          <w:top w:val="nil" w:sz="6" w:space="0" w:color="auto"/>
                          <w:left w:val="single" w:sz="4" w:space="0" w:color="000000"/>
                          <w:bottom w:val="nil" w:sz="6" w:space="0" w:color="auto"/>
                          <w:right w:val="nil" w:sz="6" w:space="0" w:color="auto"/>
                        </w:tcBorders>
                      </w:tcPr>
                      <w:p>
                        <w:pPr/>
                      </w:p>
                    </w:tc>
                  </w:tr>
                  <w:tr>
                    <w:trPr>
                      <w:trHeight w:val="230" w:hRule="exact"/>
                    </w:trPr>
                    <w:tc>
                      <w:tcPr>
                        <w:tcW w:w="2729" w:type="dxa"/>
                        <w:tcBorders>
                          <w:top w:val="nil" w:sz="6" w:space="0" w:color="auto"/>
                          <w:left w:val="nil" w:sz="6" w:space="0" w:color="auto"/>
                          <w:bottom w:val="nil" w:sz="6" w:space="0" w:color="auto"/>
                          <w:right w:val="single" w:sz="4" w:space="0" w:color="000000"/>
                        </w:tcBorders>
                      </w:tcPr>
                      <w:p>
                        <w:pPr>
                          <w:pStyle w:val="TableParagraph"/>
                          <w:spacing w:line="240" w:lineRule="auto" w:before="33"/>
                          <w:ind w:left="108" w:right="0"/>
                          <w:jc w:val="left"/>
                          <w:rPr>
                            <w:rFonts w:ascii="宋体" w:hAnsi="宋体" w:cs="宋体" w:eastAsia="宋体" w:hint="default"/>
                            <w:sz w:val="15"/>
                            <w:szCs w:val="15"/>
                          </w:rPr>
                        </w:pPr>
                        <w:r>
                          <w:rPr>
                            <w:rFonts w:ascii="宋体" w:hAnsi="宋体" w:cs="宋体" w:eastAsia="宋体" w:hint="default"/>
                            <w:sz w:val="15"/>
                            <w:szCs w:val="15"/>
                          </w:rPr>
                          <w:t>杭州万达信息系统有限公司</w:t>
                        </w:r>
                      </w:p>
                    </w:tc>
                    <w:tc>
                      <w:tcPr>
                        <w:tcW w:w="1075"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left="103" w:right="0"/>
                          <w:jc w:val="left"/>
                          <w:rPr>
                            <w:rFonts w:ascii="宋体" w:hAnsi="宋体" w:cs="宋体" w:eastAsia="宋体" w:hint="default"/>
                            <w:sz w:val="15"/>
                            <w:szCs w:val="15"/>
                          </w:rPr>
                        </w:pPr>
                        <w:r>
                          <w:rPr>
                            <w:rFonts w:ascii="宋体" w:hAnsi="宋体" w:cs="宋体" w:eastAsia="宋体" w:hint="default"/>
                            <w:sz w:val="15"/>
                            <w:szCs w:val="15"/>
                          </w:rPr>
                          <w:t>成本法</w:t>
                        </w:r>
                      </w:p>
                    </w:tc>
                    <w:tc>
                      <w:tcPr>
                        <w:tcW w:w="1191"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100"/>
                          <w:jc w:val="right"/>
                          <w:rPr>
                            <w:rFonts w:ascii="宋体" w:hAnsi="宋体" w:cs="宋体" w:eastAsia="宋体" w:hint="default"/>
                            <w:sz w:val="15"/>
                            <w:szCs w:val="15"/>
                          </w:rPr>
                        </w:pPr>
                        <w:r>
                          <w:rPr>
                            <w:rFonts w:ascii="宋体"/>
                            <w:spacing w:val="-2"/>
                            <w:sz w:val="15"/>
                          </w:rPr>
                          <w:t>1,880,000.00</w:t>
                        </w:r>
                      </w:p>
                    </w:tc>
                    <w:tc>
                      <w:tcPr>
                        <w:tcW w:w="1241"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left="125" w:right="0"/>
                          <w:jc w:val="center"/>
                          <w:rPr>
                            <w:rFonts w:ascii="宋体" w:hAnsi="宋体" w:cs="宋体" w:eastAsia="宋体" w:hint="default"/>
                            <w:sz w:val="15"/>
                            <w:szCs w:val="15"/>
                          </w:rPr>
                        </w:pPr>
                        <w:r>
                          <w:rPr>
                            <w:rFonts w:ascii="宋体"/>
                            <w:sz w:val="15"/>
                          </w:rPr>
                          <w:t>1,880,000.00</w:t>
                        </w:r>
                      </w:p>
                    </w:tc>
                    <w:tc>
                      <w:tcPr>
                        <w:tcW w:w="1241" w:type="dxa"/>
                        <w:tcBorders>
                          <w:top w:val="nil" w:sz="6" w:space="0" w:color="auto"/>
                          <w:left w:val="single" w:sz="4" w:space="0" w:color="000000"/>
                          <w:bottom w:val="nil" w:sz="6" w:space="0" w:color="auto"/>
                          <w:right w:val="single" w:sz="4" w:space="0" w:color="000000"/>
                        </w:tcBorders>
                      </w:tcPr>
                      <w:p>
                        <w:pPr/>
                      </w:p>
                    </w:tc>
                    <w:tc>
                      <w:tcPr>
                        <w:tcW w:w="1239"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left="128" w:right="0"/>
                          <w:jc w:val="center"/>
                          <w:rPr>
                            <w:rFonts w:ascii="宋体" w:hAnsi="宋体" w:cs="宋体" w:eastAsia="宋体" w:hint="default"/>
                            <w:sz w:val="15"/>
                            <w:szCs w:val="15"/>
                          </w:rPr>
                        </w:pPr>
                        <w:r>
                          <w:rPr>
                            <w:rFonts w:ascii="宋体"/>
                            <w:sz w:val="15"/>
                          </w:rPr>
                          <w:t>1,880,000.00</w:t>
                        </w:r>
                      </w:p>
                    </w:tc>
                    <w:tc>
                      <w:tcPr>
                        <w:tcW w:w="1078"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98"/>
                          <w:jc w:val="right"/>
                          <w:rPr>
                            <w:rFonts w:ascii="宋体" w:hAnsi="宋体" w:cs="宋体" w:eastAsia="宋体" w:hint="default"/>
                            <w:sz w:val="15"/>
                            <w:szCs w:val="15"/>
                          </w:rPr>
                        </w:pPr>
                        <w:r>
                          <w:rPr>
                            <w:rFonts w:ascii="宋体"/>
                            <w:sz w:val="15"/>
                          </w:rPr>
                          <w:t>94</w:t>
                        </w:r>
                      </w:p>
                    </w:tc>
                    <w:tc>
                      <w:tcPr>
                        <w:tcW w:w="1078"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98"/>
                          <w:jc w:val="right"/>
                          <w:rPr>
                            <w:rFonts w:ascii="宋体" w:hAnsi="宋体" w:cs="宋体" w:eastAsia="宋体" w:hint="default"/>
                            <w:sz w:val="15"/>
                            <w:szCs w:val="15"/>
                          </w:rPr>
                        </w:pPr>
                        <w:r>
                          <w:rPr>
                            <w:rFonts w:ascii="宋体"/>
                            <w:sz w:val="15"/>
                          </w:rPr>
                          <w:t>94</w:t>
                        </w:r>
                      </w:p>
                    </w:tc>
                    <w:tc>
                      <w:tcPr>
                        <w:tcW w:w="1076" w:type="dxa"/>
                        <w:tcBorders>
                          <w:top w:val="nil" w:sz="6" w:space="0" w:color="auto"/>
                          <w:left w:val="single" w:sz="4" w:space="0" w:color="000000"/>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1078" w:type="dxa"/>
                        <w:tcBorders>
                          <w:top w:val="nil" w:sz="6" w:space="0" w:color="auto"/>
                          <w:left w:val="single" w:sz="4" w:space="0" w:color="000000"/>
                          <w:bottom w:val="nil" w:sz="6" w:space="0" w:color="auto"/>
                          <w:right w:val="nil" w:sz="6" w:space="0" w:color="auto"/>
                        </w:tcBorders>
                      </w:tcPr>
                      <w:p>
                        <w:pPr/>
                      </w:p>
                    </w:tc>
                  </w:tr>
                  <w:tr>
                    <w:trPr>
                      <w:trHeight w:val="92" w:hRule="exact"/>
                    </w:trPr>
                    <w:tc>
                      <w:tcPr>
                        <w:tcW w:w="2729" w:type="dxa"/>
                        <w:tcBorders>
                          <w:top w:val="nil" w:sz="6" w:space="0" w:color="auto"/>
                          <w:left w:val="nil" w:sz="6" w:space="0" w:color="auto"/>
                          <w:bottom w:val="nil" w:sz="6" w:space="0" w:color="auto"/>
                          <w:right w:val="nil" w:sz="6" w:space="0" w:color="auto"/>
                        </w:tcBorders>
                      </w:tcPr>
                      <w:p>
                        <w:pPr/>
                      </w:p>
                    </w:tc>
                    <w:tc>
                      <w:tcPr>
                        <w:tcW w:w="1075" w:type="dxa"/>
                        <w:tcBorders>
                          <w:top w:val="nil" w:sz="6" w:space="0" w:color="auto"/>
                          <w:left w:val="nil" w:sz="6" w:space="0" w:color="auto"/>
                          <w:bottom w:val="nil" w:sz="6" w:space="0" w:color="auto"/>
                          <w:right w:val="single" w:sz="4" w:space="0" w:color="000000"/>
                        </w:tcBorders>
                      </w:tcPr>
                      <w:p>
                        <w:pPr/>
                      </w:p>
                    </w:tc>
                    <w:tc>
                      <w:tcPr>
                        <w:tcW w:w="1191" w:type="dxa"/>
                        <w:tcBorders>
                          <w:top w:val="nil" w:sz="6" w:space="0" w:color="auto"/>
                          <w:left w:val="single" w:sz="4" w:space="0" w:color="000000"/>
                          <w:bottom w:val="nil" w:sz="6" w:space="0" w:color="auto"/>
                          <w:right w:val="single" w:sz="4" w:space="0" w:color="000000"/>
                        </w:tcBorders>
                      </w:tcPr>
                      <w:p>
                        <w:pPr/>
                      </w:p>
                    </w:tc>
                    <w:tc>
                      <w:tcPr>
                        <w:tcW w:w="1241" w:type="dxa"/>
                        <w:tcBorders>
                          <w:top w:val="nil" w:sz="6" w:space="0" w:color="auto"/>
                          <w:left w:val="single" w:sz="4" w:space="0" w:color="000000"/>
                          <w:bottom w:val="nil" w:sz="6" w:space="0" w:color="auto"/>
                          <w:right w:val="single" w:sz="4" w:space="0" w:color="000000"/>
                        </w:tcBorders>
                      </w:tcPr>
                      <w:p>
                        <w:pPr/>
                      </w:p>
                    </w:tc>
                    <w:tc>
                      <w:tcPr>
                        <w:tcW w:w="1241" w:type="dxa"/>
                        <w:tcBorders>
                          <w:top w:val="nil" w:sz="6" w:space="0" w:color="auto"/>
                          <w:left w:val="single" w:sz="4" w:space="0" w:color="000000"/>
                          <w:bottom w:val="nil" w:sz="6" w:space="0" w:color="auto"/>
                          <w:right w:val="single" w:sz="4" w:space="0" w:color="000000"/>
                        </w:tcBorders>
                      </w:tcPr>
                      <w:p>
                        <w:pPr/>
                      </w:p>
                    </w:tc>
                    <w:tc>
                      <w:tcPr>
                        <w:tcW w:w="1239" w:type="dxa"/>
                        <w:tcBorders>
                          <w:top w:val="nil" w:sz="6" w:space="0" w:color="auto"/>
                          <w:left w:val="single" w:sz="4" w:space="0" w:color="000000"/>
                          <w:bottom w:val="nil" w:sz="6" w:space="0" w:color="auto"/>
                          <w:right w:val="single" w:sz="4" w:space="0" w:color="000000"/>
                        </w:tcBorders>
                      </w:tcPr>
                      <w:p>
                        <w:pPr/>
                      </w:p>
                    </w:tc>
                    <w:tc>
                      <w:tcPr>
                        <w:tcW w:w="1078" w:type="dxa"/>
                        <w:tcBorders>
                          <w:top w:val="nil" w:sz="6" w:space="0" w:color="auto"/>
                          <w:left w:val="single" w:sz="4" w:space="0" w:color="000000"/>
                          <w:bottom w:val="nil" w:sz="6" w:space="0" w:color="auto"/>
                          <w:right w:val="single" w:sz="4" w:space="0" w:color="000000"/>
                        </w:tcBorders>
                      </w:tcPr>
                      <w:p>
                        <w:pPr/>
                      </w:p>
                    </w:tc>
                    <w:tc>
                      <w:tcPr>
                        <w:tcW w:w="1078" w:type="dxa"/>
                        <w:tcBorders>
                          <w:top w:val="nil" w:sz="6" w:space="0" w:color="auto"/>
                          <w:left w:val="single" w:sz="4" w:space="0" w:color="000000"/>
                          <w:bottom w:val="nil" w:sz="6" w:space="0" w:color="auto"/>
                          <w:right w:val="single" w:sz="4" w:space="0" w:color="000000"/>
                        </w:tcBorders>
                      </w:tcPr>
                      <w:p>
                        <w:pPr/>
                      </w:p>
                    </w:tc>
                    <w:tc>
                      <w:tcPr>
                        <w:tcW w:w="1076" w:type="dxa"/>
                        <w:tcBorders>
                          <w:top w:val="nil" w:sz="6" w:space="0" w:color="auto"/>
                          <w:left w:val="single" w:sz="4" w:space="0" w:color="000000"/>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1078" w:type="dxa"/>
                        <w:tcBorders>
                          <w:top w:val="nil" w:sz="6" w:space="0" w:color="auto"/>
                          <w:left w:val="single" w:sz="4" w:space="0" w:color="000000"/>
                          <w:bottom w:val="nil" w:sz="6" w:space="0" w:color="auto"/>
                          <w:right w:val="nil" w:sz="6" w:space="0" w:color="auto"/>
                        </w:tcBorders>
                      </w:tcPr>
                      <w:p>
                        <w:pPr/>
                      </w:p>
                    </w:tc>
                  </w:tr>
                  <w:tr>
                    <w:trPr>
                      <w:trHeight w:val="315" w:hRule="exact"/>
                    </w:trPr>
                    <w:tc>
                      <w:tcPr>
                        <w:tcW w:w="2729" w:type="dxa"/>
                        <w:tcBorders>
                          <w:top w:val="nil" w:sz="6" w:space="0" w:color="auto"/>
                          <w:left w:val="nil" w:sz="6" w:space="0" w:color="auto"/>
                          <w:bottom w:val="nil" w:sz="6" w:space="0" w:color="auto"/>
                          <w:right w:val="single" w:sz="4" w:space="0" w:color="000000"/>
                        </w:tcBorders>
                      </w:tcPr>
                      <w:p>
                        <w:pPr>
                          <w:pStyle w:val="TableParagraph"/>
                          <w:spacing w:line="240" w:lineRule="auto" w:before="33"/>
                          <w:ind w:left="108" w:right="0"/>
                          <w:jc w:val="left"/>
                          <w:rPr>
                            <w:rFonts w:ascii="宋体" w:hAnsi="宋体" w:cs="宋体" w:eastAsia="宋体" w:hint="default"/>
                            <w:sz w:val="15"/>
                            <w:szCs w:val="15"/>
                          </w:rPr>
                        </w:pPr>
                        <w:r>
                          <w:rPr>
                            <w:rFonts w:ascii="宋体" w:hAnsi="宋体" w:cs="宋体" w:eastAsia="宋体" w:hint="default"/>
                            <w:sz w:val="15"/>
                            <w:szCs w:val="15"/>
                          </w:rPr>
                          <w:t>宁波万达信息系统有限公司</w:t>
                        </w:r>
                      </w:p>
                    </w:tc>
                    <w:tc>
                      <w:tcPr>
                        <w:tcW w:w="1075"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left="103" w:right="0"/>
                          <w:jc w:val="left"/>
                          <w:rPr>
                            <w:rFonts w:ascii="宋体" w:hAnsi="宋体" w:cs="宋体" w:eastAsia="宋体" w:hint="default"/>
                            <w:sz w:val="15"/>
                            <w:szCs w:val="15"/>
                          </w:rPr>
                        </w:pPr>
                        <w:r>
                          <w:rPr>
                            <w:rFonts w:ascii="宋体" w:hAnsi="宋体" w:cs="宋体" w:eastAsia="宋体" w:hint="default"/>
                            <w:sz w:val="15"/>
                            <w:szCs w:val="15"/>
                          </w:rPr>
                          <w:t>成本法</w:t>
                        </w:r>
                      </w:p>
                    </w:tc>
                    <w:tc>
                      <w:tcPr>
                        <w:tcW w:w="1191"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100"/>
                          <w:jc w:val="right"/>
                          <w:rPr>
                            <w:rFonts w:ascii="宋体" w:hAnsi="宋体" w:cs="宋体" w:eastAsia="宋体" w:hint="default"/>
                            <w:sz w:val="15"/>
                            <w:szCs w:val="15"/>
                          </w:rPr>
                        </w:pPr>
                        <w:r>
                          <w:rPr>
                            <w:rFonts w:ascii="宋体"/>
                            <w:spacing w:val="-2"/>
                            <w:sz w:val="15"/>
                          </w:rPr>
                          <w:t>1,800,000.00</w:t>
                        </w:r>
                      </w:p>
                    </w:tc>
                    <w:tc>
                      <w:tcPr>
                        <w:tcW w:w="1241"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left="125" w:right="0"/>
                          <w:jc w:val="center"/>
                          <w:rPr>
                            <w:rFonts w:ascii="宋体" w:hAnsi="宋体" w:cs="宋体" w:eastAsia="宋体" w:hint="default"/>
                            <w:sz w:val="15"/>
                            <w:szCs w:val="15"/>
                          </w:rPr>
                        </w:pPr>
                        <w:r>
                          <w:rPr>
                            <w:rFonts w:ascii="宋体"/>
                            <w:sz w:val="15"/>
                          </w:rPr>
                          <w:t>1,800,000.00</w:t>
                        </w:r>
                      </w:p>
                    </w:tc>
                    <w:tc>
                      <w:tcPr>
                        <w:tcW w:w="1241" w:type="dxa"/>
                        <w:tcBorders>
                          <w:top w:val="nil" w:sz="6" w:space="0" w:color="auto"/>
                          <w:left w:val="single" w:sz="4" w:space="0" w:color="000000"/>
                          <w:bottom w:val="nil" w:sz="6" w:space="0" w:color="auto"/>
                          <w:right w:val="single" w:sz="4" w:space="0" w:color="000000"/>
                        </w:tcBorders>
                      </w:tcPr>
                      <w:p>
                        <w:pPr/>
                      </w:p>
                    </w:tc>
                    <w:tc>
                      <w:tcPr>
                        <w:tcW w:w="1239"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left="128" w:right="0"/>
                          <w:jc w:val="center"/>
                          <w:rPr>
                            <w:rFonts w:ascii="宋体" w:hAnsi="宋体" w:cs="宋体" w:eastAsia="宋体" w:hint="default"/>
                            <w:sz w:val="15"/>
                            <w:szCs w:val="15"/>
                          </w:rPr>
                        </w:pPr>
                        <w:r>
                          <w:rPr>
                            <w:rFonts w:ascii="宋体"/>
                            <w:sz w:val="15"/>
                          </w:rPr>
                          <w:t>1,800,000.00</w:t>
                        </w:r>
                      </w:p>
                    </w:tc>
                    <w:tc>
                      <w:tcPr>
                        <w:tcW w:w="1078"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100"/>
                          <w:jc w:val="right"/>
                          <w:rPr>
                            <w:rFonts w:ascii="宋体" w:hAnsi="宋体" w:cs="宋体" w:eastAsia="宋体" w:hint="default"/>
                            <w:sz w:val="15"/>
                            <w:szCs w:val="15"/>
                          </w:rPr>
                        </w:pPr>
                        <w:r>
                          <w:rPr>
                            <w:rFonts w:ascii="宋体"/>
                            <w:spacing w:val="-1"/>
                            <w:sz w:val="15"/>
                          </w:rPr>
                          <w:t>100</w:t>
                        </w:r>
                      </w:p>
                    </w:tc>
                    <w:tc>
                      <w:tcPr>
                        <w:tcW w:w="1078"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100"/>
                          <w:jc w:val="right"/>
                          <w:rPr>
                            <w:rFonts w:ascii="宋体" w:hAnsi="宋体" w:cs="宋体" w:eastAsia="宋体" w:hint="default"/>
                            <w:sz w:val="15"/>
                            <w:szCs w:val="15"/>
                          </w:rPr>
                        </w:pPr>
                        <w:r>
                          <w:rPr>
                            <w:rFonts w:ascii="宋体"/>
                            <w:spacing w:val="-1"/>
                            <w:sz w:val="15"/>
                          </w:rPr>
                          <w:t>100</w:t>
                        </w:r>
                      </w:p>
                    </w:tc>
                    <w:tc>
                      <w:tcPr>
                        <w:tcW w:w="1076" w:type="dxa"/>
                        <w:tcBorders>
                          <w:top w:val="nil" w:sz="6" w:space="0" w:color="auto"/>
                          <w:left w:val="single" w:sz="4" w:space="0" w:color="000000"/>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1078" w:type="dxa"/>
                        <w:tcBorders>
                          <w:top w:val="nil" w:sz="6" w:space="0" w:color="auto"/>
                          <w:left w:val="single" w:sz="4" w:space="0" w:color="000000"/>
                          <w:bottom w:val="nil" w:sz="6" w:space="0" w:color="auto"/>
                          <w:right w:val="nil" w:sz="6" w:space="0" w:color="auto"/>
                        </w:tcBorders>
                      </w:tcPr>
                      <w:p>
                        <w:pPr/>
                      </w:p>
                    </w:tc>
                  </w:tr>
                  <w:tr>
                    <w:trPr>
                      <w:trHeight w:val="322" w:hRule="exact"/>
                    </w:trPr>
                    <w:tc>
                      <w:tcPr>
                        <w:tcW w:w="2729" w:type="dxa"/>
                        <w:tcBorders>
                          <w:top w:val="nil" w:sz="6" w:space="0" w:color="auto"/>
                          <w:left w:val="nil" w:sz="6" w:space="0" w:color="auto"/>
                          <w:bottom w:val="nil" w:sz="6" w:space="0" w:color="auto"/>
                          <w:right w:val="single" w:sz="4" w:space="0" w:color="000000"/>
                        </w:tcBorders>
                      </w:tcPr>
                      <w:p>
                        <w:pPr>
                          <w:pStyle w:val="TableParagraph"/>
                          <w:spacing w:line="240" w:lineRule="auto" w:before="40"/>
                          <w:ind w:left="108" w:right="0"/>
                          <w:jc w:val="left"/>
                          <w:rPr>
                            <w:rFonts w:ascii="宋体" w:hAnsi="宋体" w:cs="宋体" w:eastAsia="宋体" w:hint="default"/>
                            <w:sz w:val="15"/>
                            <w:szCs w:val="15"/>
                          </w:rPr>
                        </w:pPr>
                        <w:r>
                          <w:rPr>
                            <w:rFonts w:ascii="宋体" w:hAnsi="宋体" w:cs="宋体" w:eastAsia="宋体" w:hint="default"/>
                            <w:sz w:val="15"/>
                            <w:szCs w:val="15"/>
                          </w:rPr>
                          <w:t>美国万达信息有限公司</w:t>
                        </w:r>
                      </w:p>
                    </w:tc>
                    <w:tc>
                      <w:tcPr>
                        <w:tcW w:w="1075"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left="103" w:right="0"/>
                          <w:jc w:val="left"/>
                          <w:rPr>
                            <w:rFonts w:ascii="宋体" w:hAnsi="宋体" w:cs="宋体" w:eastAsia="宋体" w:hint="default"/>
                            <w:sz w:val="15"/>
                            <w:szCs w:val="15"/>
                          </w:rPr>
                        </w:pPr>
                        <w:r>
                          <w:rPr>
                            <w:rFonts w:ascii="宋体" w:hAnsi="宋体" w:cs="宋体" w:eastAsia="宋体" w:hint="default"/>
                            <w:sz w:val="15"/>
                            <w:szCs w:val="15"/>
                          </w:rPr>
                          <w:t>成本法</w:t>
                        </w:r>
                      </w:p>
                    </w:tc>
                    <w:tc>
                      <w:tcPr>
                        <w:tcW w:w="1191"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100"/>
                          <w:jc w:val="right"/>
                          <w:rPr>
                            <w:rFonts w:ascii="宋体" w:hAnsi="宋体" w:cs="宋体" w:eastAsia="宋体" w:hint="default"/>
                            <w:sz w:val="15"/>
                            <w:szCs w:val="15"/>
                          </w:rPr>
                        </w:pPr>
                        <w:r>
                          <w:rPr>
                            <w:rFonts w:ascii="宋体"/>
                            <w:spacing w:val="-2"/>
                            <w:sz w:val="15"/>
                          </w:rPr>
                          <w:t>4,611,115.10</w:t>
                        </w:r>
                      </w:p>
                    </w:tc>
                    <w:tc>
                      <w:tcPr>
                        <w:tcW w:w="1241"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left="125" w:right="0"/>
                          <w:jc w:val="center"/>
                          <w:rPr>
                            <w:rFonts w:ascii="宋体" w:hAnsi="宋体" w:cs="宋体" w:eastAsia="宋体" w:hint="default"/>
                            <w:sz w:val="15"/>
                            <w:szCs w:val="15"/>
                          </w:rPr>
                        </w:pPr>
                        <w:r>
                          <w:rPr>
                            <w:rFonts w:ascii="宋体"/>
                            <w:sz w:val="15"/>
                          </w:rPr>
                          <w:t>4,611,115.10</w:t>
                        </w:r>
                      </w:p>
                    </w:tc>
                    <w:tc>
                      <w:tcPr>
                        <w:tcW w:w="1241" w:type="dxa"/>
                        <w:tcBorders>
                          <w:top w:val="nil" w:sz="6" w:space="0" w:color="auto"/>
                          <w:left w:val="single" w:sz="4" w:space="0" w:color="000000"/>
                          <w:bottom w:val="nil" w:sz="6" w:space="0" w:color="auto"/>
                          <w:right w:val="single" w:sz="4" w:space="0" w:color="000000"/>
                        </w:tcBorders>
                      </w:tcPr>
                      <w:p>
                        <w:pPr/>
                      </w:p>
                    </w:tc>
                    <w:tc>
                      <w:tcPr>
                        <w:tcW w:w="1239"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left="128" w:right="0"/>
                          <w:jc w:val="center"/>
                          <w:rPr>
                            <w:rFonts w:ascii="宋体" w:hAnsi="宋体" w:cs="宋体" w:eastAsia="宋体" w:hint="default"/>
                            <w:sz w:val="15"/>
                            <w:szCs w:val="15"/>
                          </w:rPr>
                        </w:pPr>
                        <w:r>
                          <w:rPr>
                            <w:rFonts w:ascii="宋体"/>
                            <w:sz w:val="15"/>
                          </w:rPr>
                          <w:t>4,611,115.10</w:t>
                        </w:r>
                      </w:p>
                    </w:tc>
                    <w:tc>
                      <w:tcPr>
                        <w:tcW w:w="1078"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100"/>
                          <w:jc w:val="right"/>
                          <w:rPr>
                            <w:rFonts w:ascii="宋体" w:hAnsi="宋体" w:cs="宋体" w:eastAsia="宋体" w:hint="default"/>
                            <w:sz w:val="15"/>
                            <w:szCs w:val="15"/>
                          </w:rPr>
                        </w:pPr>
                        <w:r>
                          <w:rPr>
                            <w:rFonts w:ascii="宋体"/>
                            <w:spacing w:val="-1"/>
                            <w:sz w:val="15"/>
                          </w:rPr>
                          <w:t>100</w:t>
                        </w:r>
                      </w:p>
                    </w:tc>
                    <w:tc>
                      <w:tcPr>
                        <w:tcW w:w="1078"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101"/>
                          <w:jc w:val="right"/>
                          <w:rPr>
                            <w:rFonts w:ascii="宋体" w:hAnsi="宋体" w:cs="宋体" w:eastAsia="宋体" w:hint="default"/>
                            <w:sz w:val="15"/>
                            <w:szCs w:val="15"/>
                          </w:rPr>
                        </w:pPr>
                        <w:r>
                          <w:rPr>
                            <w:rFonts w:ascii="宋体"/>
                            <w:spacing w:val="-1"/>
                            <w:sz w:val="15"/>
                          </w:rPr>
                          <w:t>100</w:t>
                        </w:r>
                      </w:p>
                    </w:tc>
                    <w:tc>
                      <w:tcPr>
                        <w:tcW w:w="1076" w:type="dxa"/>
                        <w:tcBorders>
                          <w:top w:val="nil" w:sz="6" w:space="0" w:color="auto"/>
                          <w:left w:val="single" w:sz="4" w:space="0" w:color="000000"/>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1078" w:type="dxa"/>
                        <w:tcBorders>
                          <w:top w:val="nil" w:sz="6" w:space="0" w:color="auto"/>
                          <w:left w:val="single" w:sz="4" w:space="0" w:color="000000"/>
                          <w:bottom w:val="nil" w:sz="6" w:space="0" w:color="auto"/>
                          <w:right w:val="nil" w:sz="6" w:space="0" w:color="auto"/>
                        </w:tcBorders>
                      </w:tcPr>
                      <w:p>
                        <w:pPr/>
                      </w:p>
                    </w:tc>
                  </w:tr>
                  <w:tr>
                    <w:trPr>
                      <w:trHeight w:val="236" w:hRule="exact"/>
                    </w:trPr>
                    <w:tc>
                      <w:tcPr>
                        <w:tcW w:w="2729" w:type="dxa"/>
                        <w:tcBorders>
                          <w:top w:val="nil" w:sz="6" w:space="0" w:color="auto"/>
                          <w:left w:val="nil" w:sz="6" w:space="0" w:color="auto"/>
                          <w:bottom w:val="nil" w:sz="6" w:space="0" w:color="auto"/>
                          <w:right w:val="single" w:sz="4" w:space="0" w:color="000000"/>
                        </w:tcBorders>
                      </w:tcPr>
                      <w:p>
                        <w:pPr>
                          <w:pStyle w:val="TableParagraph"/>
                          <w:spacing w:line="240" w:lineRule="auto" w:before="40"/>
                          <w:ind w:left="108" w:right="0"/>
                          <w:jc w:val="left"/>
                          <w:rPr>
                            <w:rFonts w:ascii="宋体" w:hAnsi="宋体" w:cs="宋体" w:eastAsia="宋体" w:hint="default"/>
                            <w:sz w:val="15"/>
                            <w:szCs w:val="15"/>
                          </w:rPr>
                        </w:pPr>
                        <w:r>
                          <w:rPr>
                            <w:rFonts w:ascii="宋体" w:hAnsi="宋体" w:cs="宋体" w:eastAsia="宋体" w:hint="default"/>
                            <w:sz w:val="15"/>
                            <w:szCs w:val="15"/>
                          </w:rPr>
                          <w:t>上海万达信息系统有限公司</w:t>
                        </w:r>
                      </w:p>
                    </w:tc>
                    <w:tc>
                      <w:tcPr>
                        <w:tcW w:w="1075"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left="103" w:right="0"/>
                          <w:jc w:val="left"/>
                          <w:rPr>
                            <w:rFonts w:ascii="宋体" w:hAnsi="宋体" w:cs="宋体" w:eastAsia="宋体" w:hint="default"/>
                            <w:sz w:val="15"/>
                            <w:szCs w:val="15"/>
                          </w:rPr>
                        </w:pPr>
                        <w:r>
                          <w:rPr>
                            <w:rFonts w:ascii="宋体" w:hAnsi="宋体" w:cs="宋体" w:eastAsia="宋体" w:hint="default"/>
                            <w:sz w:val="15"/>
                            <w:szCs w:val="15"/>
                          </w:rPr>
                          <w:t>成本法</w:t>
                        </w:r>
                      </w:p>
                    </w:tc>
                    <w:tc>
                      <w:tcPr>
                        <w:tcW w:w="1191"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101"/>
                          <w:jc w:val="right"/>
                          <w:rPr>
                            <w:rFonts w:ascii="宋体" w:hAnsi="宋体" w:cs="宋体" w:eastAsia="宋体" w:hint="default"/>
                            <w:sz w:val="15"/>
                            <w:szCs w:val="15"/>
                          </w:rPr>
                        </w:pPr>
                        <w:r>
                          <w:rPr>
                            <w:rFonts w:ascii="宋体"/>
                            <w:spacing w:val="-2"/>
                            <w:sz w:val="15"/>
                          </w:rPr>
                          <w:t>30,000,000.00</w:t>
                        </w:r>
                      </w:p>
                    </w:tc>
                    <w:tc>
                      <w:tcPr>
                        <w:tcW w:w="1241"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left="51" w:right="0"/>
                          <w:jc w:val="center"/>
                          <w:rPr>
                            <w:rFonts w:ascii="宋体" w:hAnsi="宋体" w:cs="宋体" w:eastAsia="宋体" w:hint="default"/>
                            <w:sz w:val="15"/>
                            <w:szCs w:val="15"/>
                          </w:rPr>
                        </w:pPr>
                        <w:r>
                          <w:rPr>
                            <w:rFonts w:ascii="宋体"/>
                            <w:sz w:val="15"/>
                          </w:rPr>
                          <w:t>30,000,000.00</w:t>
                        </w:r>
                      </w:p>
                    </w:tc>
                    <w:tc>
                      <w:tcPr>
                        <w:tcW w:w="1241" w:type="dxa"/>
                        <w:tcBorders>
                          <w:top w:val="nil" w:sz="6" w:space="0" w:color="auto"/>
                          <w:left w:val="single" w:sz="4" w:space="0" w:color="000000"/>
                          <w:bottom w:val="nil" w:sz="6" w:space="0" w:color="auto"/>
                          <w:right w:val="single" w:sz="4" w:space="0" w:color="000000"/>
                        </w:tcBorders>
                      </w:tcPr>
                      <w:p>
                        <w:pPr/>
                      </w:p>
                    </w:tc>
                    <w:tc>
                      <w:tcPr>
                        <w:tcW w:w="1239"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left="53" w:right="0"/>
                          <w:jc w:val="center"/>
                          <w:rPr>
                            <w:rFonts w:ascii="宋体" w:hAnsi="宋体" w:cs="宋体" w:eastAsia="宋体" w:hint="default"/>
                            <w:sz w:val="15"/>
                            <w:szCs w:val="15"/>
                          </w:rPr>
                        </w:pPr>
                        <w:r>
                          <w:rPr>
                            <w:rFonts w:ascii="宋体"/>
                            <w:sz w:val="15"/>
                          </w:rPr>
                          <w:t>30,000,000.00</w:t>
                        </w:r>
                      </w:p>
                    </w:tc>
                    <w:tc>
                      <w:tcPr>
                        <w:tcW w:w="1078"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100"/>
                          <w:jc w:val="right"/>
                          <w:rPr>
                            <w:rFonts w:ascii="宋体" w:hAnsi="宋体" w:cs="宋体" w:eastAsia="宋体" w:hint="default"/>
                            <w:sz w:val="15"/>
                            <w:szCs w:val="15"/>
                          </w:rPr>
                        </w:pPr>
                        <w:r>
                          <w:rPr>
                            <w:rFonts w:ascii="宋体"/>
                            <w:spacing w:val="-1"/>
                            <w:sz w:val="15"/>
                          </w:rPr>
                          <w:t>100</w:t>
                        </w:r>
                      </w:p>
                    </w:tc>
                    <w:tc>
                      <w:tcPr>
                        <w:tcW w:w="1078"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100"/>
                          <w:jc w:val="right"/>
                          <w:rPr>
                            <w:rFonts w:ascii="宋体" w:hAnsi="宋体" w:cs="宋体" w:eastAsia="宋体" w:hint="default"/>
                            <w:sz w:val="15"/>
                            <w:szCs w:val="15"/>
                          </w:rPr>
                        </w:pPr>
                        <w:r>
                          <w:rPr>
                            <w:rFonts w:ascii="宋体"/>
                            <w:spacing w:val="-1"/>
                            <w:sz w:val="15"/>
                          </w:rPr>
                          <w:t>100</w:t>
                        </w:r>
                      </w:p>
                    </w:tc>
                    <w:tc>
                      <w:tcPr>
                        <w:tcW w:w="1076" w:type="dxa"/>
                        <w:tcBorders>
                          <w:top w:val="nil" w:sz="6" w:space="0" w:color="auto"/>
                          <w:left w:val="single" w:sz="4" w:space="0" w:color="000000"/>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1078" w:type="dxa"/>
                        <w:tcBorders>
                          <w:top w:val="nil" w:sz="6" w:space="0" w:color="auto"/>
                          <w:left w:val="single" w:sz="4" w:space="0" w:color="000000"/>
                          <w:bottom w:val="nil" w:sz="6" w:space="0" w:color="auto"/>
                          <w:right w:val="nil" w:sz="6" w:space="0" w:color="auto"/>
                        </w:tcBorders>
                      </w:tcPr>
                      <w:p>
                        <w:pPr/>
                      </w:p>
                    </w:tc>
                  </w:tr>
                  <w:tr>
                    <w:trPr>
                      <w:trHeight w:val="92" w:hRule="exact"/>
                    </w:trPr>
                    <w:tc>
                      <w:tcPr>
                        <w:tcW w:w="2729" w:type="dxa"/>
                        <w:tcBorders>
                          <w:top w:val="nil" w:sz="6" w:space="0" w:color="auto"/>
                          <w:left w:val="nil" w:sz="6" w:space="0" w:color="auto"/>
                          <w:bottom w:val="nil" w:sz="6" w:space="0" w:color="auto"/>
                          <w:right w:val="nil" w:sz="6" w:space="0" w:color="auto"/>
                        </w:tcBorders>
                      </w:tcPr>
                      <w:p>
                        <w:pPr/>
                      </w:p>
                    </w:tc>
                    <w:tc>
                      <w:tcPr>
                        <w:tcW w:w="1075" w:type="dxa"/>
                        <w:tcBorders>
                          <w:top w:val="nil" w:sz="6" w:space="0" w:color="auto"/>
                          <w:left w:val="nil" w:sz="6" w:space="0" w:color="auto"/>
                          <w:bottom w:val="nil" w:sz="6" w:space="0" w:color="auto"/>
                          <w:right w:val="single" w:sz="4" w:space="0" w:color="000000"/>
                        </w:tcBorders>
                      </w:tcPr>
                      <w:p>
                        <w:pPr/>
                      </w:p>
                    </w:tc>
                    <w:tc>
                      <w:tcPr>
                        <w:tcW w:w="1191" w:type="dxa"/>
                        <w:tcBorders>
                          <w:top w:val="nil" w:sz="6" w:space="0" w:color="auto"/>
                          <w:left w:val="single" w:sz="4" w:space="0" w:color="000000"/>
                          <w:bottom w:val="nil" w:sz="6" w:space="0" w:color="auto"/>
                          <w:right w:val="single" w:sz="4" w:space="0" w:color="000000"/>
                        </w:tcBorders>
                      </w:tcPr>
                      <w:p>
                        <w:pPr/>
                      </w:p>
                    </w:tc>
                    <w:tc>
                      <w:tcPr>
                        <w:tcW w:w="1241" w:type="dxa"/>
                        <w:tcBorders>
                          <w:top w:val="nil" w:sz="6" w:space="0" w:color="auto"/>
                          <w:left w:val="single" w:sz="4" w:space="0" w:color="000000"/>
                          <w:bottom w:val="nil" w:sz="6" w:space="0" w:color="auto"/>
                          <w:right w:val="single" w:sz="4" w:space="0" w:color="000000"/>
                        </w:tcBorders>
                      </w:tcPr>
                      <w:p>
                        <w:pPr/>
                      </w:p>
                    </w:tc>
                    <w:tc>
                      <w:tcPr>
                        <w:tcW w:w="1241" w:type="dxa"/>
                        <w:tcBorders>
                          <w:top w:val="nil" w:sz="6" w:space="0" w:color="auto"/>
                          <w:left w:val="single" w:sz="4" w:space="0" w:color="000000"/>
                          <w:bottom w:val="nil" w:sz="6" w:space="0" w:color="auto"/>
                          <w:right w:val="single" w:sz="4" w:space="0" w:color="000000"/>
                        </w:tcBorders>
                      </w:tcPr>
                      <w:p>
                        <w:pPr/>
                      </w:p>
                    </w:tc>
                    <w:tc>
                      <w:tcPr>
                        <w:tcW w:w="1239" w:type="dxa"/>
                        <w:tcBorders>
                          <w:top w:val="nil" w:sz="6" w:space="0" w:color="auto"/>
                          <w:left w:val="single" w:sz="4" w:space="0" w:color="000000"/>
                          <w:bottom w:val="nil" w:sz="6" w:space="0" w:color="auto"/>
                          <w:right w:val="single" w:sz="4" w:space="0" w:color="000000"/>
                        </w:tcBorders>
                      </w:tcPr>
                      <w:p>
                        <w:pPr/>
                      </w:p>
                    </w:tc>
                    <w:tc>
                      <w:tcPr>
                        <w:tcW w:w="1078" w:type="dxa"/>
                        <w:tcBorders>
                          <w:top w:val="nil" w:sz="6" w:space="0" w:color="auto"/>
                          <w:left w:val="single" w:sz="4" w:space="0" w:color="000000"/>
                          <w:bottom w:val="nil" w:sz="6" w:space="0" w:color="auto"/>
                          <w:right w:val="single" w:sz="4" w:space="0" w:color="000000"/>
                        </w:tcBorders>
                      </w:tcPr>
                      <w:p>
                        <w:pPr/>
                      </w:p>
                    </w:tc>
                    <w:tc>
                      <w:tcPr>
                        <w:tcW w:w="1078" w:type="dxa"/>
                        <w:tcBorders>
                          <w:top w:val="nil" w:sz="6" w:space="0" w:color="auto"/>
                          <w:left w:val="single" w:sz="4" w:space="0" w:color="000000"/>
                          <w:bottom w:val="nil" w:sz="6" w:space="0" w:color="auto"/>
                          <w:right w:val="single" w:sz="4" w:space="0" w:color="000000"/>
                        </w:tcBorders>
                      </w:tcPr>
                      <w:p>
                        <w:pPr/>
                      </w:p>
                    </w:tc>
                    <w:tc>
                      <w:tcPr>
                        <w:tcW w:w="1076" w:type="dxa"/>
                        <w:tcBorders>
                          <w:top w:val="nil" w:sz="6" w:space="0" w:color="auto"/>
                          <w:left w:val="single" w:sz="4" w:space="0" w:color="000000"/>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1078" w:type="dxa"/>
                        <w:tcBorders>
                          <w:top w:val="nil" w:sz="6" w:space="0" w:color="auto"/>
                          <w:left w:val="single" w:sz="4" w:space="0" w:color="000000"/>
                          <w:bottom w:val="nil" w:sz="6" w:space="0" w:color="auto"/>
                          <w:right w:val="nil" w:sz="6" w:space="0" w:color="auto"/>
                        </w:tcBorders>
                      </w:tcPr>
                      <w:p>
                        <w:pPr/>
                      </w:p>
                    </w:tc>
                  </w:tr>
                  <w:tr>
                    <w:trPr>
                      <w:trHeight w:val="318" w:hRule="exact"/>
                    </w:trPr>
                    <w:tc>
                      <w:tcPr>
                        <w:tcW w:w="2729" w:type="dxa"/>
                        <w:tcBorders>
                          <w:top w:val="nil" w:sz="6" w:space="0" w:color="auto"/>
                          <w:left w:val="nil" w:sz="6" w:space="0" w:color="auto"/>
                          <w:bottom w:val="nil" w:sz="6" w:space="0" w:color="auto"/>
                          <w:right w:val="single" w:sz="4" w:space="0" w:color="000000"/>
                        </w:tcBorders>
                      </w:tcPr>
                      <w:p>
                        <w:pPr>
                          <w:pStyle w:val="TableParagraph"/>
                          <w:spacing w:line="240" w:lineRule="auto" w:before="36"/>
                          <w:ind w:left="108" w:right="0"/>
                          <w:jc w:val="left"/>
                          <w:rPr>
                            <w:rFonts w:ascii="宋体" w:hAnsi="宋体" w:cs="宋体" w:eastAsia="宋体" w:hint="default"/>
                            <w:sz w:val="15"/>
                            <w:szCs w:val="15"/>
                          </w:rPr>
                        </w:pPr>
                        <w:r>
                          <w:rPr>
                            <w:rFonts w:ascii="宋体" w:hAnsi="宋体" w:cs="宋体" w:eastAsia="宋体" w:hint="default"/>
                            <w:sz w:val="15"/>
                            <w:szCs w:val="15"/>
                          </w:rPr>
                          <w:t>深圳市万达计算机软件有限公司</w:t>
                        </w:r>
                      </w:p>
                    </w:tc>
                    <w:tc>
                      <w:tcPr>
                        <w:tcW w:w="1075" w:type="dxa"/>
                        <w:tcBorders>
                          <w:top w:val="nil" w:sz="6" w:space="0" w:color="auto"/>
                          <w:left w:val="single" w:sz="4" w:space="0" w:color="000000"/>
                          <w:bottom w:val="nil" w:sz="6" w:space="0" w:color="auto"/>
                          <w:right w:val="single" w:sz="4" w:space="0" w:color="000000"/>
                        </w:tcBorders>
                      </w:tcPr>
                      <w:p>
                        <w:pPr>
                          <w:pStyle w:val="TableParagraph"/>
                          <w:spacing w:line="240" w:lineRule="auto" w:before="36"/>
                          <w:ind w:left="103" w:right="0"/>
                          <w:jc w:val="left"/>
                          <w:rPr>
                            <w:rFonts w:ascii="宋体" w:hAnsi="宋体" w:cs="宋体" w:eastAsia="宋体" w:hint="default"/>
                            <w:sz w:val="15"/>
                            <w:szCs w:val="15"/>
                          </w:rPr>
                        </w:pPr>
                        <w:r>
                          <w:rPr>
                            <w:rFonts w:ascii="宋体" w:hAnsi="宋体" w:cs="宋体" w:eastAsia="宋体" w:hint="default"/>
                            <w:sz w:val="15"/>
                            <w:szCs w:val="15"/>
                          </w:rPr>
                          <w:t>成本法</w:t>
                        </w:r>
                      </w:p>
                    </w:tc>
                    <w:tc>
                      <w:tcPr>
                        <w:tcW w:w="1191" w:type="dxa"/>
                        <w:tcBorders>
                          <w:top w:val="nil" w:sz="6" w:space="0" w:color="auto"/>
                          <w:left w:val="single" w:sz="4" w:space="0" w:color="000000"/>
                          <w:bottom w:val="nil" w:sz="6" w:space="0" w:color="auto"/>
                          <w:right w:val="single" w:sz="4" w:space="0" w:color="000000"/>
                        </w:tcBorders>
                      </w:tcPr>
                      <w:p>
                        <w:pPr>
                          <w:pStyle w:val="TableParagraph"/>
                          <w:spacing w:line="240" w:lineRule="auto" w:before="36"/>
                          <w:ind w:right="101"/>
                          <w:jc w:val="right"/>
                          <w:rPr>
                            <w:rFonts w:ascii="宋体" w:hAnsi="宋体" w:cs="宋体" w:eastAsia="宋体" w:hint="default"/>
                            <w:sz w:val="15"/>
                            <w:szCs w:val="15"/>
                          </w:rPr>
                        </w:pPr>
                        <w:r>
                          <w:rPr>
                            <w:rFonts w:ascii="宋体"/>
                            <w:spacing w:val="-2"/>
                            <w:sz w:val="15"/>
                          </w:rPr>
                          <w:t>10,000,000.00</w:t>
                        </w:r>
                      </w:p>
                    </w:tc>
                    <w:tc>
                      <w:tcPr>
                        <w:tcW w:w="1241" w:type="dxa"/>
                        <w:tcBorders>
                          <w:top w:val="nil" w:sz="6" w:space="0" w:color="auto"/>
                          <w:left w:val="single" w:sz="4" w:space="0" w:color="000000"/>
                          <w:bottom w:val="nil" w:sz="6" w:space="0" w:color="auto"/>
                          <w:right w:val="single" w:sz="4" w:space="0" w:color="000000"/>
                        </w:tcBorders>
                      </w:tcPr>
                      <w:p>
                        <w:pPr>
                          <w:pStyle w:val="TableParagraph"/>
                          <w:spacing w:line="240" w:lineRule="auto" w:before="36"/>
                          <w:ind w:left="51" w:right="0"/>
                          <w:jc w:val="center"/>
                          <w:rPr>
                            <w:rFonts w:ascii="宋体" w:hAnsi="宋体" w:cs="宋体" w:eastAsia="宋体" w:hint="default"/>
                            <w:sz w:val="15"/>
                            <w:szCs w:val="15"/>
                          </w:rPr>
                        </w:pPr>
                        <w:r>
                          <w:rPr>
                            <w:rFonts w:ascii="宋体"/>
                            <w:sz w:val="15"/>
                          </w:rPr>
                          <w:t>10,000,000.00</w:t>
                        </w:r>
                      </w:p>
                    </w:tc>
                    <w:tc>
                      <w:tcPr>
                        <w:tcW w:w="1241" w:type="dxa"/>
                        <w:tcBorders>
                          <w:top w:val="nil" w:sz="6" w:space="0" w:color="auto"/>
                          <w:left w:val="single" w:sz="4" w:space="0" w:color="000000"/>
                          <w:bottom w:val="nil" w:sz="6" w:space="0" w:color="auto"/>
                          <w:right w:val="single" w:sz="4" w:space="0" w:color="000000"/>
                        </w:tcBorders>
                      </w:tcPr>
                      <w:p>
                        <w:pPr/>
                      </w:p>
                    </w:tc>
                    <w:tc>
                      <w:tcPr>
                        <w:tcW w:w="1239" w:type="dxa"/>
                        <w:tcBorders>
                          <w:top w:val="nil" w:sz="6" w:space="0" w:color="auto"/>
                          <w:left w:val="single" w:sz="4" w:space="0" w:color="000000"/>
                          <w:bottom w:val="nil" w:sz="6" w:space="0" w:color="auto"/>
                          <w:right w:val="single" w:sz="4" w:space="0" w:color="000000"/>
                        </w:tcBorders>
                      </w:tcPr>
                      <w:p>
                        <w:pPr>
                          <w:pStyle w:val="TableParagraph"/>
                          <w:spacing w:line="240" w:lineRule="auto" w:before="36"/>
                          <w:ind w:left="53" w:right="0"/>
                          <w:jc w:val="center"/>
                          <w:rPr>
                            <w:rFonts w:ascii="宋体" w:hAnsi="宋体" w:cs="宋体" w:eastAsia="宋体" w:hint="default"/>
                            <w:sz w:val="15"/>
                            <w:szCs w:val="15"/>
                          </w:rPr>
                        </w:pPr>
                        <w:r>
                          <w:rPr>
                            <w:rFonts w:ascii="宋体"/>
                            <w:sz w:val="15"/>
                          </w:rPr>
                          <w:t>10,000,000.00</w:t>
                        </w:r>
                      </w:p>
                    </w:tc>
                    <w:tc>
                      <w:tcPr>
                        <w:tcW w:w="1078" w:type="dxa"/>
                        <w:tcBorders>
                          <w:top w:val="nil" w:sz="6" w:space="0" w:color="auto"/>
                          <w:left w:val="single" w:sz="4" w:space="0" w:color="000000"/>
                          <w:bottom w:val="nil" w:sz="6" w:space="0" w:color="auto"/>
                          <w:right w:val="single" w:sz="4" w:space="0" w:color="000000"/>
                        </w:tcBorders>
                      </w:tcPr>
                      <w:p>
                        <w:pPr>
                          <w:pStyle w:val="TableParagraph"/>
                          <w:spacing w:line="240" w:lineRule="auto" w:before="36"/>
                          <w:ind w:right="100"/>
                          <w:jc w:val="right"/>
                          <w:rPr>
                            <w:rFonts w:ascii="宋体" w:hAnsi="宋体" w:cs="宋体" w:eastAsia="宋体" w:hint="default"/>
                            <w:sz w:val="15"/>
                            <w:szCs w:val="15"/>
                          </w:rPr>
                        </w:pPr>
                        <w:r>
                          <w:rPr>
                            <w:rFonts w:ascii="宋体"/>
                            <w:spacing w:val="-1"/>
                            <w:sz w:val="15"/>
                          </w:rPr>
                          <w:t>100</w:t>
                        </w:r>
                      </w:p>
                    </w:tc>
                    <w:tc>
                      <w:tcPr>
                        <w:tcW w:w="1078" w:type="dxa"/>
                        <w:tcBorders>
                          <w:top w:val="nil" w:sz="6" w:space="0" w:color="auto"/>
                          <w:left w:val="single" w:sz="4" w:space="0" w:color="000000"/>
                          <w:bottom w:val="nil" w:sz="6" w:space="0" w:color="auto"/>
                          <w:right w:val="single" w:sz="4" w:space="0" w:color="000000"/>
                        </w:tcBorders>
                      </w:tcPr>
                      <w:p>
                        <w:pPr>
                          <w:pStyle w:val="TableParagraph"/>
                          <w:spacing w:line="240" w:lineRule="auto" w:before="36"/>
                          <w:ind w:right="100"/>
                          <w:jc w:val="right"/>
                          <w:rPr>
                            <w:rFonts w:ascii="宋体" w:hAnsi="宋体" w:cs="宋体" w:eastAsia="宋体" w:hint="default"/>
                            <w:sz w:val="15"/>
                            <w:szCs w:val="15"/>
                          </w:rPr>
                        </w:pPr>
                        <w:r>
                          <w:rPr>
                            <w:rFonts w:ascii="宋体"/>
                            <w:spacing w:val="-1"/>
                            <w:sz w:val="15"/>
                          </w:rPr>
                          <w:t>100</w:t>
                        </w:r>
                      </w:p>
                    </w:tc>
                    <w:tc>
                      <w:tcPr>
                        <w:tcW w:w="1076" w:type="dxa"/>
                        <w:tcBorders>
                          <w:top w:val="nil" w:sz="6" w:space="0" w:color="auto"/>
                          <w:left w:val="single" w:sz="4" w:space="0" w:color="000000"/>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1078" w:type="dxa"/>
                        <w:tcBorders>
                          <w:top w:val="nil" w:sz="6" w:space="0" w:color="auto"/>
                          <w:left w:val="single" w:sz="4" w:space="0" w:color="000000"/>
                          <w:bottom w:val="nil" w:sz="6" w:space="0" w:color="auto"/>
                          <w:right w:val="nil" w:sz="6" w:space="0" w:color="auto"/>
                        </w:tcBorders>
                      </w:tcPr>
                      <w:p>
                        <w:pPr/>
                      </w:p>
                    </w:tc>
                  </w:tr>
                  <w:tr>
                    <w:trPr>
                      <w:trHeight w:val="236" w:hRule="exact"/>
                    </w:trPr>
                    <w:tc>
                      <w:tcPr>
                        <w:tcW w:w="2729" w:type="dxa"/>
                        <w:tcBorders>
                          <w:top w:val="nil" w:sz="6" w:space="0" w:color="auto"/>
                          <w:left w:val="nil" w:sz="6" w:space="0" w:color="auto"/>
                          <w:bottom w:val="nil" w:sz="6" w:space="0" w:color="auto"/>
                          <w:right w:val="single" w:sz="4" w:space="0" w:color="000000"/>
                        </w:tcBorders>
                      </w:tcPr>
                      <w:p>
                        <w:pPr>
                          <w:pStyle w:val="TableParagraph"/>
                          <w:spacing w:line="240" w:lineRule="auto" w:before="40"/>
                          <w:ind w:left="108" w:right="0"/>
                          <w:jc w:val="left"/>
                          <w:rPr>
                            <w:rFonts w:ascii="宋体" w:hAnsi="宋体" w:cs="宋体" w:eastAsia="宋体" w:hint="default"/>
                            <w:sz w:val="15"/>
                            <w:szCs w:val="15"/>
                          </w:rPr>
                        </w:pPr>
                        <w:r>
                          <w:rPr>
                            <w:rFonts w:ascii="宋体" w:hAnsi="宋体" w:cs="宋体" w:eastAsia="宋体" w:hint="default"/>
                            <w:sz w:val="15"/>
                            <w:szCs w:val="15"/>
                          </w:rPr>
                          <w:t>上海爱递吉供应链管理服务有限公司</w:t>
                        </w:r>
                      </w:p>
                    </w:tc>
                    <w:tc>
                      <w:tcPr>
                        <w:tcW w:w="1075"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left="103" w:right="0"/>
                          <w:jc w:val="left"/>
                          <w:rPr>
                            <w:rFonts w:ascii="宋体" w:hAnsi="宋体" w:cs="宋体" w:eastAsia="宋体" w:hint="default"/>
                            <w:sz w:val="15"/>
                            <w:szCs w:val="15"/>
                          </w:rPr>
                        </w:pPr>
                        <w:r>
                          <w:rPr>
                            <w:rFonts w:ascii="宋体" w:hAnsi="宋体" w:cs="宋体" w:eastAsia="宋体" w:hint="default"/>
                            <w:sz w:val="15"/>
                            <w:szCs w:val="15"/>
                          </w:rPr>
                          <w:t>成本法</w:t>
                        </w:r>
                      </w:p>
                    </w:tc>
                    <w:tc>
                      <w:tcPr>
                        <w:tcW w:w="1191"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100"/>
                          <w:jc w:val="right"/>
                          <w:rPr>
                            <w:rFonts w:ascii="宋体" w:hAnsi="宋体" w:cs="宋体" w:eastAsia="宋体" w:hint="default"/>
                            <w:sz w:val="15"/>
                            <w:szCs w:val="15"/>
                          </w:rPr>
                        </w:pPr>
                        <w:r>
                          <w:rPr>
                            <w:rFonts w:ascii="宋体"/>
                            <w:spacing w:val="-2"/>
                            <w:sz w:val="15"/>
                          </w:rPr>
                          <w:t>2,750,000.00</w:t>
                        </w:r>
                      </w:p>
                    </w:tc>
                    <w:tc>
                      <w:tcPr>
                        <w:tcW w:w="1241"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left="125" w:right="0"/>
                          <w:jc w:val="center"/>
                          <w:rPr>
                            <w:rFonts w:ascii="宋体" w:hAnsi="宋体" w:cs="宋体" w:eastAsia="宋体" w:hint="default"/>
                            <w:sz w:val="15"/>
                            <w:szCs w:val="15"/>
                          </w:rPr>
                        </w:pPr>
                        <w:r>
                          <w:rPr>
                            <w:rFonts w:ascii="宋体"/>
                            <w:sz w:val="15"/>
                          </w:rPr>
                          <w:t>2,750,000.00</w:t>
                        </w:r>
                      </w:p>
                    </w:tc>
                    <w:tc>
                      <w:tcPr>
                        <w:tcW w:w="1241" w:type="dxa"/>
                        <w:tcBorders>
                          <w:top w:val="nil" w:sz="6" w:space="0" w:color="auto"/>
                          <w:left w:val="single" w:sz="4" w:space="0" w:color="000000"/>
                          <w:bottom w:val="nil" w:sz="6" w:space="0" w:color="auto"/>
                          <w:right w:val="single" w:sz="4" w:space="0" w:color="000000"/>
                        </w:tcBorders>
                      </w:tcPr>
                      <w:p>
                        <w:pPr/>
                      </w:p>
                    </w:tc>
                    <w:tc>
                      <w:tcPr>
                        <w:tcW w:w="1239"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left="128" w:right="0"/>
                          <w:jc w:val="center"/>
                          <w:rPr>
                            <w:rFonts w:ascii="宋体" w:hAnsi="宋体" w:cs="宋体" w:eastAsia="宋体" w:hint="default"/>
                            <w:sz w:val="15"/>
                            <w:szCs w:val="15"/>
                          </w:rPr>
                        </w:pPr>
                        <w:r>
                          <w:rPr>
                            <w:rFonts w:ascii="宋体"/>
                            <w:sz w:val="15"/>
                          </w:rPr>
                          <w:t>2,750,000.00</w:t>
                        </w:r>
                      </w:p>
                    </w:tc>
                    <w:tc>
                      <w:tcPr>
                        <w:tcW w:w="1078"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98"/>
                          <w:jc w:val="right"/>
                          <w:rPr>
                            <w:rFonts w:ascii="宋体" w:hAnsi="宋体" w:cs="宋体" w:eastAsia="宋体" w:hint="default"/>
                            <w:sz w:val="15"/>
                            <w:szCs w:val="15"/>
                          </w:rPr>
                        </w:pPr>
                        <w:r>
                          <w:rPr>
                            <w:rFonts w:ascii="宋体"/>
                            <w:sz w:val="15"/>
                          </w:rPr>
                          <w:t>55</w:t>
                        </w:r>
                      </w:p>
                    </w:tc>
                    <w:tc>
                      <w:tcPr>
                        <w:tcW w:w="1078"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98"/>
                          <w:jc w:val="right"/>
                          <w:rPr>
                            <w:rFonts w:ascii="宋体" w:hAnsi="宋体" w:cs="宋体" w:eastAsia="宋体" w:hint="default"/>
                            <w:sz w:val="15"/>
                            <w:szCs w:val="15"/>
                          </w:rPr>
                        </w:pPr>
                        <w:r>
                          <w:rPr>
                            <w:rFonts w:ascii="宋体"/>
                            <w:sz w:val="15"/>
                          </w:rPr>
                          <w:t>55</w:t>
                        </w:r>
                      </w:p>
                    </w:tc>
                    <w:tc>
                      <w:tcPr>
                        <w:tcW w:w="1076" w:type="dxa"/>
                        <w:tcBorders>
                          <w:top w:val="nil" w:sz="6" w:space="0" w:color="auto"/>
                          <w:left w:val="single" w:sz="4" w:space="0" w:color="000000"/>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1078" w:type="dxa"/>
                        <w:tcBorders>
                          <w:top w:val="nil" w:sz="6" w:space="0" w:color="auto"/>
                          <w:left w:val="single" w:sz="4" w:space="0" w:color="000000"/>
                          <w:bottom w:val="nil" w:sz="6" w:space="0" w:color="auto"/>
                          <w:right w:val="nil" w:sz="6" w:space="0" w:color="auto"/>
                        </w:tcBorders>
                      </w:tcPr>
                      <w:p>
                        <w:pPr/>
                      </w:p>
                    </w:tc>
                  </w:tr>
                  <w:tr>
                    <w:trPr>
                      <w:trHeight w:val="92" w:hRule="exact"/>
                    </w:trPr>
                    <w:tc>
                      <w:tcPr>
                        <w:tcW w:w="2729" w:type="dxa"/>
                        <w:tcBorders>
                          <w:top w:val="nil" w:sz="6" w:space="0" w:color="auto"/>
                          <w:left w:val="nil" w:sz="6" w:space="0" w:color="auto"/>
                          <w:bottom w:val="nil" w:sz="6" w:space="0" w:color="auto"/>
                          <w:right w:val="nil" w:sz="6" w:space="0" w:color="auto"/>
                        </w:tcBorders>
                      </w:tcPr>
                      <w:p>
                        <w:pPr/>
                      </w:p>
                    </w:tc>
                    <w:tc>
                      <w:tcPr>
                        <w:tcW w:w="1075" w:type="dxa"/>
                        <w:tcBorders>
                          <w:top w:val="nil" w:sz="6" w:space="0" w:color="auto"/>
                          <w:left w:val="nil" w:sz="6" w:space="0" w:color="auto"/>
                          <w:bottom w:val="nil" w:sz="6" w:space="0" w:color="auto"/>
                          <w:right w:val="single" w:sz="4" w:space="0" w:color="000000"/>
                        </w:tcBorders>
                      </w:tcPr>
                      <w:p>
                        <w:pPr/>
                      </w:p>
                    </w:tc>
                    <w:tc>
                      <w:tcPr>
                        <w:tcW w:w="1191" w:type="dxa"/>
                        <w:tcBorders>
                          <w:top w:val="nil" w:sz="6" w:space="0" w:color="auto"/>
                          <w:left w:val="single" w:sz="4" w:space="0" w:color="000000"/>
                          <w:bottom w:val="nil" w:sz="6" w:space="0" w:color="auto"/>
                          <w:right w:val="single" w:sz="4" w:space="0" w:color="000000"/>
                        </w:tcBorders>
                      </w:tcPr>
                      <w:p>
                        <w:pPr/>
                      </w:p>
                    </w:tc>
                    <w:tc>
                      <w:tcPr>
                        <w:tcW w:w="1241" w:type="dxa"/>
                        <w:tcBorders>
                          <w:top w:val="nil" w:sz="6" w:space="0" w:color="auto"/>
                          <w:left w:val="single" w:sz="4" w:space="0" w:color="000000"/>
                          <w:bottom w:val="nil" w:sz="6" w:space="0" w:color="auto"/>
                          <w:right w:val="single" w:sz="4" w:space="0" w:color="000000"/>
                        </w:tcBorders>
                      </w:tcPr>
                      <w:p>
                        <w:pPr/>
                      </w:p>
                    </w:tc>
                    <w:tc>
                      <w:tcPr>
                        <w:tcW w:w="1241" w:type="dxa"/>
                        <w:tcBorders>
                          <w:top w:val="nil" w:sz="6" w:space="0" w:color="auto"/>
                          <w:left w:val="single" w:sz="4" w:space="0" w:color="000000"/>
                          <w:bottom w:val="nil" w:sz="6" w:space="0" w:color="auto"/>
                          <w:right w:val="single" w:sz="4" w:space="0" w:color="000000"/>
                        </w:tcBorders>
                      </w:tcPr>
                      <w:p>
                        <w:pPr/>
                      </w:p>
                    </w:tc>
                    <w:tc>
                      <w:tcPr>
                        <w:tcW w:w="1239" w:type="dxa"/>
                        <w:tcBorders>
                          <w:top w:val="nil" w:sz="6" w:space="0" w:color="auto"/>
                          <w:left w:val="single" w:sz="4" w:space="0" w:color="000000"/>
                          <w:bottom w:val="nil" w:sz="6" w:space="0" w:color="auto"/>
                          <w:right w:val="single" w:sz="4" w:space="0" w:color="000000"/>
                        </w:tcBorders>
                      </w:tcPr>
                      <w:p>
                        <w:pPr/>
                      </w:p>
                    </w:tc>
                    <w:tc>
                      <w:tcPr>
                        <w:tcW w:w="1078" w:type="dxa"/>
                        <w:tcBorders>
                          <w:top w:val="nil" w:sz="6" w:space="0" w:color="auto"/>
                          <w:left w:val="single" w:sz="4" w:space="0" w:color="000000"/>
                          <w:bottom w:val="nil" w:sz="6" w:space="0" w:color="auto"/>
                          <w:right w:val="single" w:sz="4" w:space="0" w:color="000000"/>
                        </w:tcBorders>
                      </w:tcPr>
                      <w:p>
                        <w:pPr/>
                      </w:p>
                    </w:tc>
                    <w:tc>
                      <w:tcPr>
                        <w:tcW w:w="1078" w:type="dxa"/>
                        <w:tcBorders>
                          <w:top w:val="nil" w:sz="6" w:space="0" w:color="auto"/>
                          <w:left w:val="single" w:sz="4" w:space="0" w:color="000000"/>
                          <w:bottom w:val="nil" w:sz="6" w:space="0" w:color="auto"/>
                          <w:right w:val="single" w:sz="4" w:space="0" w:color="000000"/>
                        </w:tcBorders>
                      </w:tcPr>
                      <w:p>
                        <w:pPr/>
                      </w:p>
                    </w:tc>
                    <w:tc>
                      <w:tcPr>
                        <w:tcW w:w="1076" w:type="dxa"/>
                        <w:tcBorders>
                          <w:top w:val="nil" w:sz="6" w:space="0" w:color="auto"/>
                          <w:left w:val="single" w:sz="4" w:space="0" w:color="000000"/>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1078" w:type="dxa"/>
                        <w:tcBorders>
                          <w:top w:val="nil" w:sz="6" w:space="0" w:color="auto"/>
                          <w:left w:val="single" w:sz="4" w:space="0" w:color="000000"/>
                          <w:bottom w:val="nil" w:sz="6" w:space="0" w:color="auto"/>
                          <w:right w:val="nil" w:sz="6" w:space="0" w:color="auto"/>
                        </w:tcBorders>
                      </w:tcPr>
                      <w:p>
                        <w:pPr/>
                      </w:p>
                    </w:tc>
                  </w:tr>
                  <w:tr>
                    <w:trPr>
                      <w:trHeight w:val="230" w:hRule="exact"/>
                    </w:trPr>
                    <w:tc>
                      <w:tcPr>
                        <w:tcW w:w="2729" w:type="dxa"/>
                        <w:tcBorders>
                          <w:top w:val="nil" w:sz="6" w:space="0" w:color="auto"/>
                          <w:left w:val="nil" w:sz="6" w:space="0" w:color="auto"/>
                          <w:bottom w:val="nil" w:sz="6" w:space="0" w:color="auto"/>
                          <w:right w:val="single" w:sz="4" w:space="0" w:color="000000"/>
                        </w:tcBorders>
                      </w:tcPr>
                      <w:p>
                        <w:pPr>
                          <w:pStyle w:val="TableParagraph"/>
                          <w:spacing w:line="240" w:lineRule="auto" w:before="33"/>
                          <w:ind w:left="108" w:right="0"/>
                          <w:jc w:val="left"/>
                          <w:rPr>
                            <w:rFonts w:ascii="宋体" w:hAnsi="宋体" w:cs="宋体" w:eastAsia="宋体" w:hint="default"/>
                            <w:sz w:val="15"/>
                            <w:szCs w:val="15"/>
                          </w:rPr>
                        </w:pPr>
                        <w:r>
                          <w:rPr>
                            <w:rFonts w:ascii="宋体" w:hAnsi="宋体" w:cs="宋体" w:eastAsia="宋体" w:hint="default"/>
                            <w:sz w:val="15"/>
                            <w:szCs w:val="15"/>
                          </w:rPr>
                          <w:t>上海万达信息服务有限公司</w:t>
                        </w:r>
                      </w:p>
                    </w:tc>
                    <w:tc>
                      <w:tcPr>
                        <w:tcW w:w="1075"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left="103" w:right="0"/>
                          <w:jc w:val="left"/>
                          <w:rPr>
                            <w:rFonts w:ascii="宋体" w:hAnsi="宋体" w:cs="宋体" w:eastAsia="宋体" w:hint="default"/>
                            <w:sz w:val="15"/>
                            <w:szCs w:val="15"/>
                          </w:rPr>
                        </w:pPr>
                        <w:r>
                          <w:rPr>
                            <w:rFonts w:ascii="宋体" w:hAnsi="宋体" w:cs="宋体" w:eastAsia="宋体" w:hint="default"/>
                            <w:sz w:val="15"/>
                            <w:szCs w:val="15"/>
                          </w:rPr>
                          <w:t>成本法</w:t>
                        </w:r>
                      </w:p>
                    </w:tc>
                    <w:tc>
                      <w:tcPr>
                        <w:tcW w:w="1191"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100"/>
                          <w:jc w:val="right"/>
                          <w:rPr>
                            <w:rFonts w:ascii="宋体" w:hAnsi="宋体" w:cs="宋体" w:eastAsia="宋体" w:hint="default"/>
                            <w:sz w:val="15"/>
                            <w:szCs w:val="15"/>
                          </w:rPr>
                        </w:pPr>
                        <w:r>
                          <w:rPr>
                            <w:rFonts w:ascii="宋体"/>
                            <w:spacing w:val="-2"/>
                            <w:sz w:val="15"/>
                          </w:rPr>
                          <w:t>10,000,000.00</w:t>
                        </w:r>
                      </w:p>
                    </w:tc>
                    <w:tc>
                      <w:tcPr>
                        <w:tcW w:w="1241" w:type="dxa"/>
                        <w:tcBorders>
                          <w:top w:val="nil" w:sz="6" w:space="0" w:color="auto"/>
                          <w:left w:val="single" w:sz="4" w:space="0" w:color="000000"/>
                          <w:bottom w:val="nil" w:sz="6" w:space="0" w:color="auto"/>
                          <w:right w:val="single" w:sz="4" w:space="0" w:color="000000"/>
                        </w:tcBorders>
                      </w:tcPr>
                      <w:p>
                        <w:pPr/>
                      </w:p>
                    </w:tc>
                    <w:tc>
                      <w:tcPr>
                        <w:tcW w:w="1241"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100"/>
                          <w:jc w:val="right"/>
                          <w:rPr>
                            <w:rFonts w:ascii="宋体" w:hAnsi="宋体" w:cs="宋体" w:eastAsia="宋体" w:hint="default"/>
                            <w:sz w:val="15"/>
                            <w:szCs w:val="15"/>
                          </w:rPr>
                        </w:pPr>
                        <w:r>
                          <w:rPr>
                            <w:rFonts w:ascii="宋体"/>
                            <w:spacing w:val="-2"/>
                            <w:sz w:val="15"/>
                          </w:rPr>
                          <w:t>10,000,000.00</w:t>
                        </w:r>
                      </w:p>
                    </w:tc>
                    <w:tc>
                      <w:tcPr>
                        <w:tcW w:w="1239"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left="53" w:right="0"/>
                          <w:jc w:val="center"/>
                          <w:rPr>
                            <w:rFonts w:ascii="宋体" w:hAnsi="宋体" w:cs="宋体" w:eastAsia="宋体" w:hint="default"/>
                            <w:sz w:val="15"/>
                            <w:szCs w:val="15"/>
                          </w:rPr>
                        </w:pPr>
                        <w:r>
                          <w:rPr>
                            <w:rFonts w:ascii="宋体"/>
                            <w:sz w:val="15"/>
                          </w:rPr>
                          <w:t>10,000,000.00</w:t>
                        </w:r>
                      </w:p>
                    </w:tc>
                    <w:tc>
                      <w:tcPr>
                        <w:tcW w:w="1078"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100"/>
                          <w:jc w:val="right"/>
                          <w:rPr>
                            <w:rFonts w:ascii="宋体" w:hAnsi="宋体" w:cs="宋体" w:eastAsia="宋体" w:hint="default"/>
                            <w:sz w:val="15"/>
                            <w:szCs w:val="15"/>
                          </w:rPr>
                        </w:pPr>
                        <w:r>
                          <w:rPr>
                            <w:rFonts w:ascii="宋体"/>
                            <w:spacing w:val="-1"/>
                            <w:sz w:val="15"/>
                          </w:rPr>
                          <w:t>100</w:t>
                        </w:r>
                      </w:p>
                    </w:tc>
                    <w:tc>
                      <w:tcPr>
                        <w:tcW w:w="1078"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100"/>
                          <w:jc w:val="right"/>
                          <w:rPr>
                            <w:rFonts w:ascii="宋体" w:hAnsi="宋体" w:cs="宋体" w:eastAsia="宋体" w:hint="default"/>
                            <w:sz w:val="15"/>
                            <w:szCs w:val="15"/>
                          </w:rPr>
                        </w:pPr>
                        <w:r>
                          <w:rPr>
                            <w:rFonts w:ascii="宋体"/>
                            <w:spacing w:val="-1"/>
                            <w:sz w:val="15"/>
                          </w:rPr>
                          <w:t>100</w:t>
                        </w:r>
                      </w:p>
                    </w:tc>
                    <w:tc>
                      <w:tcPr>
                        <w:tcW w:w="1076" w:type="dxa"/>
                        <w:tcBorders>
                          <w:top w:val="nil" w:sz="6" w:space="0" w:color="auto"/>
                          <w:left w:val="single" w:sz="4" w:space="0" w:color="000000"/>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1078" w:type="dxa"/>
                        <w:tcBorders>
                          <w:top w:val="nil" w:sz="6" w:space="0" w:color="auto"/>
                          <w:left w:val="single" w:sz="4" w:space="0" w:color="000000"/>
                          <w:bottom w:val="nil" w:sz="6" w:space="0" w:color="auto"/>
                          <w:right w:val="nil" w:sz="6" w:space="0" w:color="auto"/>
                        </w:tcBorders>
                      </w:tcPr>
                      <w:p>
                        <w:pPr/>
                      </w:p>
                    </w:tc>
                  </w:tr>
                  <w:tr>
                    <w:trPr>
                      <w:trHeight w:val="92" w:hRule="exact"/>
                    </w:trPr>
                    <w:tc>
                      <w:tcPr>
                        <w:tcW w:w="2729" w:type="dxa"/>
                        <w:tcBorders>
                          <w:top w:val="nil" w:sz="6" w:space="0" w:color="auto"/>
                          <w:left w:val="nil" w:sz="6" w:space="0" w:color="auto"/>
                          <w:bottom w:val="nil" w:sz="6" w:space="0" w:color="auto"/>
                          <w:right w:val="nil" w:sz="6" w:space="0" w:color="auto"/>
                        </w:tcBorders>
                      </w:tcPr>
                      <w:p>
                        <w:pPr/>
                      </w:p>
                    </w:tc>
                    <w:tc>
                      <w:tcPr>
                        <w:tcW w:w="1075" w:type="dxa"/>
                        <w:tcBorders>
                          <w:top w:val="nil" w:sz="6" w:space="0" w:color="auto"/>
                          <w:left w:val="nil" w:sz="6" w:space="0" w:color="auto"/>
                          <w:bottom w:val="nil" w:sz="6" w:space="0" w:color="auto"/>
                          <w:right w:val="single" w:sz="4" w:space="0" w:color="000000"/>
                        </w:tcBorders>
                      </w:tcPr>
                      <w:p>
                        <w:pPr/>
                      </w:p>
                    </w:tc>
                    <w:tc>
                      <w:tcPr>
                        <w:tcW w:w="1191" w:type="dxa"/>
                        <w:tcBorders>
                          <w:top w:val="nil" w:sz="6" w:space="0" w:color="auto"/>
                          <w:left w:val="single" w:sz="4" w:space="0" w:color="000000"/>
                          <w:bottom w:val="nil" w:sz="6" w:space="0" w:color="auto"/>
                          <w:right w:val="single" w:sz="4" w:space="0" w:color="000000"/>
                        </w:tcBorders>
                      </w:tcPr>
                      <w:p>
                        <w:pPr/>
                      </w:p>
                    </w:tc>
                    <w:tc>
                      <w:tcPr>
                        <w:tcW w:w="1241" w:type="dxa"/>
                        <w:tcBorders>
                          <w:top w:val="nil" w:sz="6" w:space="0" w:color="auto"/>
                          <w:left w:val="single" w:sz="4" w:space="0" w:color="000000"/>
                          <w:bottom w:val="nil" w:sz="6" w:space="0" w:color="auto"/>
                          <w:right w:val="single" w:sz="4" w:space="0" w:color="000000"/>
                        </w:tcBorders>
                      </w:tcPr>
                      <w:p>
                        <w:pPr/>
                      </w:p>
                    </w:tc>
                    <w:tc>
                      <w:tcPr>
                        <w:tcW w:w="1241" w:type="dxa"/>
                        <w:tcBorders>
                          <w:top w:val="nil" w:sz="6" w:space="0" w:color="auto"/>
                          <w:left w:val="single" w:sz="4" w:space="0" w:color="000000"/>
                          <w:bottom w:val="nil" w:sz="6" w:space="0" w:color="auto"/>
                          <w:right w:val="single" w:sz="4" w:space="0" w:color="000000"/>
                        </w:tcBorders>
                      </w:tcPr>
                      <w:p>
                        <w:pPr/>
                      </w:p>
                    </w:tc>
                    <w:tc>
                      <w:tcPr>
                        <w:tcW w:w="1239" w:type="dxa"/>
                        <w:tcBorders>
                          <w:top w:val="nil" w:sz="6" w:space="0" w:color="auto"/>
                          <w:left w:val="single" w:sz="4" w:space="0" w:color="000000"/>
                          <w:bottom w:val="nil" w:sz="6" w:space="0" w:color="auto"/>
                          <w:right w:val="single" w:sz="4" w:space="0" w:color="000000"/>
                        </w:tcBorders>
                      </w:tcPr>
                      <w:p>
                        <w:pPr/>
                      </w:p>
                    </w:tc>
                    <w:tc>
                      <w:tcPr>
                        <w:tcW w:w="1078" w:type="dxa"/>
                        <w:tcBorders>
                          <w:top w:val="nil" w:sz="6" w:space="0" w:color="auto"/>
                          <w:left w:val="single" w:sz="4" w:space="0" w:color="000000"/>
                          <w:bottom w:val="nil" w:sz="6" w:space="0" w:color="auto"/>
                          <w:right w:val="single" w:sz="4" w:space="0" w:color="000000"/>
                        </w:tcBorders>
                      </w:tcPr>
                      <w:p>
                        <w:pPr/>
                      </w:p>
                    </w:tc>
                    <w:tc>
                      <w:tcPr>
                        <w:tcW w:w="1078" w:type="dxa"/>
                        <w:tcBorders>
                          <w:top w:val="nil" w:sz="6" w:space="0" w:color="auto"/>
                          <w:left w:val="single" w:sz="4" w:space="0" w:color="000000"/>
                          <w:bottom w:val="nil" w:sz="6" w:space="0" w:color="auto"/>
                          <w:right w:val="single" w:sz="4" w:space="0" w:color="000000"/>
                        </w:tcBorders>
                      </w:tcPr>
                      <w:p>
                        <w:pPr/>
                      </w:p>
                    </w:tc>
                    <w:tc>
                      <w:tcPr>
                        <w:tcW w:w="1076" w:type="dxa"/>
                        <w:tcBorders>
                          <w:top w:val="nil" w:sz="6" w:space="0" w:color="auto"/>
                          <w:left w:val="single" w:sz="4" w:space="0" w:color="000000"/>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1078" w:type="dxa"/>
                        <w:tcBorders>
                          <w:top w:val="nil" w:sz="6" w:space="0" w:color="auto"/>
                          <w:left w:val="single" w:sz="4" w:space="0" w:color="000000"/>
                          <w:bottom w:val="nil" w:sz="6" w:space="0" w:color="auto"/>
                          <w:right w:val="nil" w:sz="6" w:space="0" w:color="auto"/>
                        </w:tcBorders>
                      </w:tcPr>
                      <w:p>
                        <w:pPr/>
                      </w:p>
                    </w:tc>
                  </w:tr>
                  <w:tr>
                    <w:trPr>
                      <w:trHeight w:val="230" w:hRule="exact"/>
                    </w:trPr>
                    <w:tc>
                      <w:tcPr>
                        <w:tcW w:w="2729" w:type="dxa"/>
                        <w:tcBorders>
                          <w:top w:val="nil" w:sz="6" w:space="0" w:color="auto"/>
                          <w:left w:val="nil" w:sz="6" w:space="0" w:color="auto"/>
                          <w:bottom w:val="nil" w:sz="6" w:space="0" w:color="auto"/>
                          <w:right w:val="single" w:sz="4" w:space="0" w:color="000000"/>
                        </w:tcBorders>
                      </w:tcPr>
                      <w:p>
                        <w:pPr>
                          <w:pStyle w:val="TableParagraph"/>
                          <w:spacing w:line="240" w:lineRule="auto" w:before="33"/>
                          <w:ind w:left="108" w:right="0"/>
                          <w:jc w:val="left"/>
                          <w:rPr>
                            <w:rFonts w:ascii="宋体" w:hAnsi="宋体" w:cs="宋体" w:eastAsia="宋体" w:hint="default"/>
                            <w:sz w:val="15"/>
                            <w:szCs w:val="15"/>
                          </w:rPr>
                        </w:pPr>
                        <w:r>
                          <w:rPr>
                            <w:rFonts w:ascii="宋体" w:hAnsi="宋体" w:cs="宋体" w:eastAsia="宋体" w:hint="default"/>
                            <w:sz w:val="15"/>
                            <w:szCs w:val="15"/>
                          </w:rPr>
                          <w:t>其他被投资单位</w:t>
                        </w:r>
                      </w:p>
                    </w:tc>
                    <w:tc>
                      <w:tcPr>
                        <w:tcW w:w="1075" w:type="dxa"/>
                        <w:tcBorders>
                          <w:top w:val="nil" w:sz="6" w:space="0" w:color="auto"/>
                          <w:left w:val="single" w:sz="4" w:space="0" w:color="000000"/>
                          <w:bottom w:val="nil" w:sz="6" w:space="0" w:color="auto"/>
                          <w:right w:val="single" w:sz="4" w:space="0" w:color="000000"/>
                        </w:tcBorders>
                      </w:tcPr>
                      <w:p>
                        <w:pPr/>
                      </w:p>
                    </w:tc>
                    <w:tc>
                      <w:tcPr>
                        <w:tcW w:w="1191" w:type="dxa"/>
                        <w:tcBorders>
                          <w:top w:val="nil" w:sz="6" w:space="0" w:color="auto"/>
                          <w:left w:val="single" w:sz="4" w:space="0" w:color="000000"/>
                          <w:bottom w:val="nil" w:sz="6" w:space="0" w:color="auto"/>
                          <w:right w:val="single" w:sz="4" w:space="0" w:color="000000"/>
                        </w:tcBorders>
                      </w:tcPr>
                      <w:p>
                        <w:pPr/>
                      </w:p>
                    </w:tc>
                    <w:tc>
                      <w:tcPr>
                        <w:tcW w:w="1241" w:type="dxa"/>
                        <w:tcBorders>
                          <w:top w:val="nil" w:sz="6" w:space="0" w:color="auto"/>
                          <w:left w:val="single" w:sz="4" w:space="0" w:color="000000"/>
                          <w:bottom w:val="nil" w:sz="6" w:space="0" w:color="auto"/>
                          <w:right w:val="single" w:sz="4" w:space="0" w:color="000000"/>
                        </w:tcBorders>
                      </w:tcPr>
                      <w:p>
                        <w:pPr/>
                      </w:p>
                    </w:tc>
                    <w:tc>
                      <w:tcPr>
                        <w:tcW w:w="1241" w:type="dxa"/>
                        <w:tcBorders>
                          <w:top w:val="nil" w:sz="6" w:space="0" w:color="auto"/>
                          <w:left w:val="single" w:sz="4" w:space="0" w:color="000000"/>
                          <w:bottom w:val="nil" w:sz="6" w:space="0" w:color="auto"/>
                          <w:right w:val="single" w:sz="4" w:space="0" w:color="000000"/>
                        </w:tcBorders>
                      </w:tcPr>
                      <w:p>
                        <w:pPr/>
                      </w:p>
                    </w:tc>
                    <w:tc>
                      <w:tcPr>
                        <w:tcW w:w="1239" w:type="dxa"/>
                        <w:tcBorders>
                          <w:top w:val="nil" w:sz="6" w:space="0" w:color="auto"/>
                          <w:left w:val="single" w:sz="4" w:space="0" w:color="000000"/>
                          <w:bottom w:val="nil" w:sz="6" w:space="0" w:color="auto"/>
                          <w:right w:val="single" w:sz="4" w:space="0" w:color="000000"/>
                        </w:tcBorders>
                      </w:tcPr>
                      <w:p>
                        <w:pPr/>
                      </w:p>
                    </w:tc>
                    <w:tc>
                      <w:tcPr>
                        <w:tcW w:w="1078" w:type="dxa"/>
                        <w:tcBorders>
                          <w:top w:val="nil" w:sz="6" w:space="0" w:color="auto"/>
                          <w:left w:val="single" w:sz="4" w:space="0" w:color="000000"/>
                          <w:bottom w:val="nil" w:sz="6" w:space="0" w:color="auto"/>
                          <w:right w:val="single" w:sz="4" w:space="0" w:color="000000"/>
                        </w:tcBorders>
                      </w:tcPr>
                      <w:p>
                        <w:pPr/>
                      </w:p>
                    </w:tc>
                    <w:tc>
                      <w:tcPr>
                        <w:tcW w:w="1078" w:type="dxa"/>
                        <w:tcBorders>
                          <w:top w:val="nil" w:sz="6" w:space="0" w:color="auto"/>
                          <w:left w:val="single" w:sz="4" w:space="0" w:color="000000"/>
                          <w:bottom w:val="nil" w:sz="6" w:space="0" w:color="auto"/>
                          <w:right w:val="single" w:sz="4" w:space="0" w:color="000000"/>
                        </w:tcBorders>
                      </w:tcPr>
                      <w:p>
                        <w:pPr/>
                      </w:p>
                    </w:tc>
                    <w:tc>
                      <w:tcPr>
                        <w:tcW w:w="1076" w:type="dxa"/>
                        <w:tcBorders>
                          <w:top w:val="nil" w:sz="6" w:space="0" w:color="auto"/>
                          <w:left w:val="single" w:sz="4" w:space="0" w:color="000000"/>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1078" w:type="dxa"/>
                        <w:tcBorders>
                          <w:top w:val="nil" w:sz="6" w:space="0" w:color="auto"/>
                          <w:left w:val="single" w:sz="4" w:space="0" w:color="000000"/>
                          <w:bottom w:val="nil" w:sz="6" w:space="0" w:color="auto"/>
                          <w:right w:val="nil" w:sz="6" w:space="0" w:color="auto"/>
                        </w:tcBorders>
                      </w:tcPr>
                      <w:p>
                        <w:pPr/>
                      </w:p>
                    </w:tc>
                  </w:tr>
                  <w:tr>
                    <w:trPr>
                      <w:trHeight w:val="92" w:hRule="exact"/>
                    </w:trPr>
                    <w:tc>
                      <w:tcPr>
                        <w:tcW w:w="2729" w:type="dxa"/>
                        <w:tcBorders>
                          <w:top w:val="nil" w:sz="6" w:space="0" w:color="auto"/>
                          <w:left w:val="nil" w:sz="6" w:space="0" w:color="auto"/>
                          <w:bottom w:val="nil" w:sz="6" w:space="0" w:color="auto"/>
                          <w:right w:val="nil" w:sz="6" w:space="0" w:color="auto"/>
                        </w:tcBorders>
                      </w:tcPr>
                      <w:p>
                        <w:pPr/>
                      </w:p>
                    </w:tc>
                    <w:tc>
                      <w:tcPr>
                        <w:tcW w:w="1075" w:type="dxa"/>
                        <w:tcBorders>
                          <w:top w:val="nil" w:sz="6" w:space="0" w:color="auto"/>
                          <w:left w:val="nil" w:sz="6" w:space="0" w:color="auto"/>
                          <w:bottom w:val="nil" w:sz="6" w:space="0" w:color="auto"/>
                          <w:right w:val="single" w:sz="4" w:space="0" w:color="000000"/>
                        </w:tcBorders>
                      </w:tcPr>
                      <w:p>
                        <w:pPr/>
                      </w:p>
                    </w:tc>
                    <w:tc>
                      <w:tcPr>
                        <w:tcW w:w="1191" w:type="dxa"/>
                        <w:tcBorders>
                          <w:top w:val="nil" w:sz="6" w:space="0" w:color="auto"/>
                          <w:left w:val="single" w:sz="4" w:space="0" w:color="000000"/>
                          <w:bottom w:val="nil" w:sz="6" w:space="0" w:color="auto"/>
                          <w:right w:val="single" w:sz="4" w:space="0" w:color="000000"/>
                        </w:tcBorders>
                      </w:tcPr>
                      <w:p>
                        <w:pPr/>
                      </w:p>
                    </w:tc>
                    <w:tc>
                      <w:tcPr>
                        <w:tcW w:w="1241" w:type="dxa"/>
                        <w:tcBorders>
                          <w:top w:val="nil" w:sz="6" w:space="0" w:color="auto"/>
                          <w:left w:val="single" w:sz="4" w:space="0" w:color="000000"/>
                          <w:bottom w:val="nil" w:sz="6" w:space="0" w:color="auto"/>
                          <w:right w:val="single" w:sz="4" w:space="0" w:color="000000"/>
                        </w:tcBorders>
                      </w:tcPr>
                      <w:p>
                        <w:pPr/>
                      </w:p>
                    </w:tc>
                    <w:tc>
                      <w:tcPr>
                        <w:tcW w:w="1241" w:type="dxa"/>
                        <w:tcBorders>
                          <w:top w:val="nil" w:sz="6" w:space="0" w:color="auto"/>
                          <w:left w:val="single" w:sz="4" w:space="0" w:color="000000"/>
                          <w:bottom w:val="nil" w:sz="6" w:space="0" w:color="auto"/>
                          <w:right w:val="single" w:sz="4" w:space="0" w:color="000000"/>
                        </w:tcBorders>
                      </w:tcPr>
                      <w:p>
                        <w:pPr/>
                      </w:p>
                    </w:tc>
                    <w:tc>
                      <w:tcPr>
                        <w:tcW w:w="1239" w:type="dxa"/>
                        <w:tcBorders>
                          <w:top w:val="nil" w:sz="6" w:space="0" w:color="auto"/>
                          <w:left w:val="single" w:sz="4" w:space="0" w:color="000000"/>
                          <w:bottom w:val="nil" w:sz="6" w:space="0" w:color="auto"/>
                          <w:right w:val="single" w:sz="4" w:space="0" w:color="000000"/>
                        </w:tcBorders>
                      </w:tcPr>
                      <w:p>
                        <w:pPr/>
                      </w:p>
                    </w:tc>
                    <w:tc>
                      <w:tcPr>
                        <w:tcW w:w="1078" w:type="dxa"/>
                        <w:tcBorders>
                          <w:top w:val="nil" w:sz="6" w:space="0" w:color="auto"/>
                          <w:left w:val="single" w:sz="4" w:space="0" w:color="000000"/>
                          <w:bottom w:val="nil" w:sz="6" w:space="0" w:color="auto"/>
                          <w:right w:val="single" w:sz="4" w:space="0" w:color="000000"/>
                        </w:tcBorders>
                      </w:tcPr>
                      <w:p>
                        <w:pPr/>
                      </w:p>
                    </w:tc>
                    <w:tc>
                      <w:tcPr>
                        <w:tcW w:w="1078" w:type="dxa"/>
                        <w:tcBorders>
                          <w:top w:val="nil" w:sz="6" w:space="0" w:color="auto"/>
                          <w:left w:val="single" w:sz="4" w:space="0" w:color="000000"/>
                          <w:bottom w:val="nil" w:sz="6" w:space="0" w:color="auto"/>
                          <w:right w:val="single" w:sz="4" w:space="0" w:color="000000"/>
                        </w:tcBorders>
                      </w:tcPr>
                      <w:p>
                        <w:pPr/>
                      </w:p>
                    </w:tc>
                    <w:tc>
                      <w:tcPr>
                        <w:tcW w:w="1076" w:type="dxa"/>
                        <w:tcBorders>
                          <w:top w:val="nil" w:sz="6" w:space="0" w:color="auto"/>
                          <w:left w:val="single" w:sz="4" w:space="0" w:color="000000"/>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1078" w:type="dxa"/>
                        <w:tcBorders>
                          <w:top w:val="nil" w:sz="6" w:space="0" w:color="auto"/>
                          <w:left w:val="single" w:sz="4" w:space="0" w:color="000000"/>
                          <w:bottom w:val="nil" w:sz="6" w:space="0" w:color="auto"/>
                          <w:right w:val="nil" w:sz="6" w:space="0" w:color="auto"/>
                        </w:tcBorders>
                      </w:tcPr>
                      <w:p>
                        <w:pPr/>
                      </w:p>
                    </w:tc>
                  </w:tr>
                  <w:tr>
                    <w:trPr>
                      <w:trHeight w:val="230" w:hRule="exact"/>
                    </w:trPr>
                    <w:tc>
                      <w:tcPr>
                        <w:tcW w:w="2729" w:type="dxa"/>
                        <w:tcBorders>
                          <w:top w:val="nil" w:sz="6" w:space="0" w:color="auto"/>
                          <w:left w:val="nil" w:sz="6" w:space="0" w:color="auto"/>
                          <w:bottom w:val="nil" w:sz="6" w:space="0" w:color="auto"/>
                          <w:right w:val="single" w:sz="4" w:space="0" w:color="000000"/>
                        </w:tcBorders>
                      </w:tcPr>
                      <w:p>
                        <w:pPr>
                          <w:pStyle w:val="TableParagraph"/>
                          <w:spacing w:line="240" w:lineRule="auto" w:before="33"/>
                          <w:ind w:left="108" w:right="0"/>
                          <w:jc w:val="left"/>
                          <w:rPr>
                            <w:rFonts w:ascii="宋体" w:hAnsi="宋体" w:cs="宋体" w:eastAsia="宋体" w:hint="default"/>
                            <w:sz w:val="15"/>
                            <w:szCs w:val="15"/>
                          </w:rPr>
                        </w:pPr>
                        <w:r>
                          <w:rPr>
                            <w:rFonts w:ascii="宋体" w:hAnsi="宋体" w:cs="宋体" w:eastAsia="宋体" w:hint="default"/>
                            <w:sz w:val="15"/>
                            <w:szCs w:val="15"/>
                          </w:rPr>
                          <w:t>上海申银万国证券研究所有限公司</w:t>
                        </w:r>
                      </w:p>
                    </w:tc>
                    <w:tc>
                      <w:tcPr>
                        <w:tcW w:w="1075"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left="103" w:right="0"/>
                          <w:jc w:val="left"/>
                          <w:rPr>
                            <w:rFonts w:ascii="宋体" w:hAnsi="宋体" w:cs="宋体" w:eastAsia="宋体" w:hint="default"/>
                            <w:sz w:val="15"/>
                            <w:szCs w:val="15"/>
                          </w:rPr>
                        </w:pPr>
                        <w:r>
                          <w:rPr>
                            <w:rFonts w:ascii="宋体" w:hAnsi="宋体" w:cs="宋体" w:eastAsia="宋体" w:hint="default"/>
                            <w:sz w:val="15"/>
                            <w:szCs w:val="15"/>
                          </w:rPr>
                          <w:t>成本法</w:t>
                        </w:r>
                      </w:p>
                    </w:tc>
                    <w:tc>
                      <w:tcPr>
                        <w:tcW w:w="1191"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100"/>
                          <w:jc w:val="right"/>
                          <w:rPr>
                            <w:rFonts w:ascii="宋体" w:hAnsi="宋体" w:cs="宋体" w:eastAsia="宋体" w:hint="default"/>
                            <w:sz w:val="15"/>
                            <w:szCs w:val="15"/>
                          </w:rPr>
                        </w:pPr>
                        <w:r>
                          <w:rPr>
                            <w:rFonts w:ascii="宋体"/>
                            <w:spacing w:val="-2"/>
                            <w:sz w:val="15"/>
                          </w:rPr>
                          <w:t>2,000,000.00</w:t>
                        </w:r>
                      </w:p>
                    </w:tc>
                    <w:tc>
                      <w:tcPr>
                        <w:tcW w:w="1241"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left="125" w:right="0"/>
                          <w:jc w:val="center"/>
                          <w:rPr>
                            <w:rFonts w:ascii="宋体" w:hAnsi="宋体" w:cs="宋体" w:eastAsia="宋体" w:hint="default"/>
                            <w:sz w:val="15"/>
                            <w:szCs w:val="15"/>
                          </w:rPr>
                        </w:pPr>
                        <w:r>
                          <w:rPr>
                            <w:rFonts w:ascii="宋体"/>
                            <w:sz w:val="15"/>
                          </w:rPr>
                          <w:t>2,000,000.00</w:t>
                        </w:r>
                      </w:p>
                    </w:tc>
                    <w:tc>
                      <w:tcPr>
                        <w:tcW w:w="1241" w:type="dxa"/>
                        <w:tcBorders>
                          <w:top w:val="nil" w:sz="6" w:space="0" w:color="auto"/>
                          <w:left w:val="single" w:sz="4" w:space="0" w:color="000000"/>
                          <w:bottom w:val="nil" w:sz="6" w:space="0" w:color="auto"/>
                          <w:right w:val="single" w:sz="4" w:space="0" w:color="000000"/>
                        </w:tcBorders>
                      </w:tcPr>
                      <w:p>
                        <w:pPr/>
                      </w:p>
                    </w:tc>
                    <w:tc>
                      <w:tcPr>
                        <w:tcW w:w="1239"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left="128" w:right="0"/>
                          <w:jc w:val="center"/>
                          <w:rPr>
                            <w:rFonts w:ascii="宋体" w:hAnsi="宋体" w:cs="宋体" w:eastAsia="宋体" w:hint="default"/>
                            <w:sz w:val="15"/>
                            <w:szCs w:val="15"/>
                          </w:rPr>
                        </w:pPr>
                        <w:r>
                          <w:rPr>
                            <w:rFonts w:ascii="宋体"/>
                            <w:sz w:val="15"/>
                          </w:rPr>
                          <w:t>2,000,000.00</w:t>
                        </w:r>
                      </w:p>
                    </w:tc>
                    <w:tc>
                      <w:tcPr>
                        <w:tcW w:w="1078"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98"/>
                          <w:jc w:val="right"/>
                          <w:rPr>
                            <w:rFonts w:ascii="宋体" w:hAnsi="宋体" w:cs="宋体" w:eastAsia="宋体" w:hint="default"/>
                            <w:sz w:val="15"/>
                            <w:szCs w:val="15"/>
                          </w:rPr>
                        </w:pPr>
                        <w:r>
                          <w:rPr>
                            <w:rFonts w:ascii="宋体"/>
                            <w:sz w:val="15"/>
                          </w:rPr>
                          <w:t>10</w:t>
                        </w:r>
                      </w:p>
                    </w:tc>
                    <w:tc>
                      <w:tcPr>
                        <w:tcW w:w="1078"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98"/>
                          <w:jc w:val="right"/>
                          <w:rPr>
                            <w:rFonts w:ascii="宋体" w:hAnsi="宋体" w:cs="宋体" w:eastAsia="宋体" w:hint="default"/>
                            <w:sz w:val="15"/>
                            <w:szCs w:val="15"/>
                          </w:rPr>
                        </w:pPr>
                        <w:r>
                          <w:rPr>
                            <w:rFonts w:ascii="宋体"/>
                            <w:sz w:val="15"/>
                          </w:rPr>
                          <w:t>10</w:t>
                        </w:r>
                      </w:p>
                    </w:tc>
                    <w:tc>
                      <w:tcPr>
                        <w:tcW w:w="1076" w:type="dxa"/>
                        <w:tcBorders>
                          <w:top w:val="nil" w:sz="6" w:space="0" w:color="auto"/>
                          <w:left w:val="single" w:sz="4" w:space="0" w:color="000000"/>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1078" w:type="dxa"/>
                        <w:tcBorders>
                          <w:top w:val="nil" w:sz="6" w:space="0" w:color="auto"/>
                          <w:left w:val="single" w:sz="4" w:space="0" w:color="000000"/>
                          <w:bottom w:val="nil" w:sz="6" w:space="0" w:color="auto"/>
                          <w:right w:val="nil" w:sz="6" w:space="0" w:color="auto"/>
                        </w:tcBorders>
                      </w:tcPr>
                      <w:p>
                        <w:pPr>
                          <w:pStyle w:val="TableParagraph"/>
                          <w:spacing w:line="240" w:lineRule="auto" w:before="33"/>
                          <w:ind w:right="102"/>
                          <w:jc w:val="right"/>
                          <w:rPr>
                            <w:rFonts w:ascii="宋体" w:hAnsi="宋体" w:cs="宋体" w:eastAsia="宋体" w:hint="default"/>
                            <w:sz w:val="15"/>
                            <w:szCs w:val="15"/>
                          </w:rPr>
                        </w:pPr>
                        <w:r>
                          <w:rPr>
                            <w:rFonts w:ascii="宋体"/>
                            <w:spacing w:val="-1"/>
                            <w:sz w:val="15"/>
                          </w:rPr>
                          <w:t>300,000.00</w:t>
                        </w:r>
                      </w:p>
                    </w:tc>
                  </w:tr>
                  <w:tr>
                    <w:trPr>
                      <w:trHeight w:val="92" w:hRule="exact"/>
                    </w:trPr>
                    <w:tc>
                      <w:tcPr>
                        <w:tcW w:w="2729" w:type="dxa"/>
                        <w:tcBorders>
                          <w:top w:val="nil" w:sz="6" w:space="0" w:color="auto"/>
                          <w:left w:val="nil" w:sz="6" w:space="0" w:color="auto"/>
                          <w:bottom w:val="nil" w:sz="6" w:space="0" w:color="auto"/>
                          <w:right w:val="nil" w:sz="6" w:space="0" w:color="auto"/>
                        </w:tcBorders>
                      </w:tcPr>
                      <w:p>
                        <w:pPr/>
                      </w:p>
                    </w:tc>
                    <w:tc>
                      <w:tcPr>
                        <w:tcW w:w="1075" w:type="dxa"/>
                        <w:tcBorders>
                          <w:top w:val="nil" w:sz="6" w:space="0" w:color="auto"/>
                          <w:left w:val="nil" w:sz="6" w:space="0" w:color="auto"/>
                          <w:bottom w:val="nil" w:sz="6" w:space="0" w:color="auto"/>
                          <w:right w:val="single" w:sz="4" w:space="0" w:color="000000"/>
                        </w:tcBorders>
                      </w:tcPr>
                      <w:p>
                        <w:pPr/>
                      </w:p>
                    </w:tc>
                    <w:tc>
                      <w:tcPr>
                        <w:tcW w:w="1191" w:type="dxa"/>
                        <w:tcBorders>
                          <w:top w:val="nil" w:sz="6" w:space="0" w:color="auto"/>
                          <w:left w:val="single" w:sz="4" w:space="0" w:color="000000"/>
                          <w:bottom w:val="nil" w:sz="6" w:space="0" w:color="auto"/>
                          <w:right w:val="single" w:sz="4" w:space="0" w:color="000000"/>
                        </w:tcBorders>
                      </w:tcPr>
                      <w:p>
                        <w:pPr/>
                      </w:p>
                    </w:tc>
                    <w:tc>
                      <w:tcPr>
                        <w:tcW w:w="1241" w:type="dxa"/>
                        <w:tcBorders>
                          <w:top w:val="nil" w:sz="6" w:space="0" w:color="auto"/>
                          <w:left w:val="single" w:sz="4" w:space="0" w:color="000000"/>
                          <w:bottom w:val="nil" w:sz="6" w:space="0" w:color="auto"/>
                          <w:right w:val="single" w:sz="4" w:space="0" w:color="000000"/>
                        </w:tcBorders>
                      </w:tcPr>
                      <w:p>
                        <w:pPr/>
                      </w:p>
                    </w:tc>
                    <w:tc>
                      <w:tcPr>
                        <w:tcW w:w="1241" w:type="dxa"/>
                        <w:tcBorders>
                          <w:top w:val="nil" w:sz="6" w:space="0" w:color="auto"/>
                          <w:left w:val="single" w:sz="4" w:space="0" w:color="000000"/>
                          <w:bottom w:val="nil" w:sz="6" w:space="0" w:color="auto"/>
                          <w:right w:val="single" w:sz="4" w:space="0" w:color="000000"/>
                        </w:tcBorders>
                      </w:tcPr>
                      <w:p>
                        <w:pPr/>
                      </w:p>
                    </w:tc>
                    <w:tc>
                      <w:tcPr>
                        <w:tcW w:w="1239" w:type="dxa"/>
                        <w:tcBorders>
                          <w:top w:val="nil" w:sz="6" w:space="0" w:color="auto"/>
                          <w:left w:val="single" w:sz="4" w:space="0" w:color="000000"/>
                          <w:bottom w:val="nil" w:sz="6" w:space="0" w:color="auto"/>
                          <w:right w:val="single" w:sz="4" w:space="0" w:color="000000"/>
                        </w:tcBorders>
                      </w:tcPr>
                      <w:p>
                        <w:pPr/>
                      </w:p>
                    </w:tc>
                    <w:tc>
                      <w:tcPr>
                        <w:tcW w:w="1078" w:type="dxa"/>
                        <w:tcBorders>
                          <w:top w:val="nil" w:sz="6" w:space="0" w:color="auto"/>
                          <w:left w:val="single" w:sz="4" w:space="0" w:color="000000"/>
                          <w:bottom w:val="nil" w:sz="6" w:space="0" w:color="auto"/>
                          <w:right w:val="single" w:sz="4" w:space="0" w:color="000000"/>
                        </w:tcBorders>
                      </w:tcPr>
                      <w:p>
                        <w:pPr/>
                      </w:p>
                    </w:tc>
                    <w:tc>
                      <w:tcPr>
                        <w:tcW w:w="1078" w:type="dxa"/>
                        <w:tcBorders>
                          <w:top w:val="nil" w:sz="6" w:space="0" w:color="auto"/>
                          <w:left w:val="single" w:sz="4" w:space="0" w:color="000000"/>
                          <w:bottom w:val="nil" w:sz="6" w:space="0" w:color="auto"/>
                          <w:right w:val="single" w:sz="4" w:space="0" w:color="000000"/>
                        </w:tcBorders>
                      </w:tcPr>
                      <w:p>
                        <w:pPr/>
                      </w:p>
                    </w:tc>
                    <w:tc>
                      <w:tcPr>
                        <w:tcW w:w="1076" w:type="dxa"/>
                        <w:tcBorders>
                          <w:top w:val="nil" w:sz="6" w:space="0" w:color="auto"/>
                          <w:left w:val="single" w:sz="4" w:space="0" w:color="000000"/>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1078" w:type="dxa"/>
                        <w:tcBorders>
                          <w:top w:val="nil" w:sz="6" w:space="0" w:color="auto"/>
                          <w:left w:val="single" w:sz="4" w:space="0" w:color="000000"/>
                          <w:bottom w:val="nil" w:sz="6" w:space="0" w:color="auto"/>
                          <w:right w:val="nil" w:sz="6" w:space="0" w:color="auto"/>
                        </w:tcBorders>
                      </w:tcPr>
                      <w:p>
                        <w:pPr/>
                      </w:p>
                    </w:tc>
                  </w:tr>
                  <w:tr>
                    <w:trPr>
                      <w:trHeight w:val="230" w:hRule="exact"/>
                    </w:trPr>
                    <w:tc>
                      <w:tcPr>
                        <w:tcW w:w="2729" w:type="dxa"/>
                        <w:tcBorders>
                          <w:top w:val="nil" w:sz="6" w:space="0" w:color="auto"/>
                          <w:left w:val="nil" w:sz="6" w:space="0" w:color="auto"/>
                          <w:bottom w:val="nil" w:sz="6" w:space="0" w:color="auto"/>
                          <w:right w:val="single" w:sz="4" w:space="0" w:color="000000"/>
                        </w:tcBorders>
                      </w:tcPr>
                      <w:p>
                        <w:pPr>
                          <w:pStyle w:val="TableParagraph"/>
                          <w:spacing w:line="240" w:lineRule="auto" w:before="33"/>
                          <w:ind w:left="108" w:right="0"/>
                          <w:jc w:val="left"/>
                          <w:rPr>
                            <w:rFonts w:ascii="宋体" w:hAnsi="宋体" w:cs="宋体" w:eastAsia="宋体" w:hint="default"/>
                            <w:sz w:val="15"/>
                            <w:szCs w:val="15"/>
                          </w:rPr>
                        </w:pPr>
                        <w:r>
                          <w:rPr>
                            <w:rFonts w:ascii="宋体" w:hAnsi="宋体" w:cs="宋体" w:eastAsia="宋体" w:hint="default"/>
                            <w:sz w:val="15"/>
                            <w:szCs w:val="15"/>
                          </w:rPr>
                          <w:t>北京爱农驿站科技服务有限公司</w:t>
                        </w:r>
                      </w:p>
                    </w:tc>
                    <w:tc>
                      <w:tcPr>
                        <w:tcW w:w="1075"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left="103" w:right="0"/>
                          <w:jc w:val="left"/>
                          <w:rPr>
                            <w:rFonts w:ascii="宋体" w:hAnsi="宋体" w:cs="宋体" w:eastAsia="宋体" w:hint="default"/>
                            <w:sz w:val="15"/>
                            <w:szCs w:val="15"/>
                          </w:rPr>
                        </w:pPr>
                        <w:r>
                          <w:rPr>
                            <w:rFonts w:ascii="宋体" w:hAnsi="宋体" w:cs="宋体" w:eastAsia="宋体" w:hint="default"/>
                            <w:sz w:val="15"/>
                            <w:szCs w:val="15"/>
                          </w:rPr>
                          <w:t>成本法</w:t>
                        </w:r>
                      </w:p>
                    </w:tc>
                    <w:tc>
                      <w:tcPr>
                        <w:tcW w:w="1191"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101"/>
                          <w:jc w:val="right"/>
                          <w:rPr>
                            <w:rFonts w:ascii="宋体" w:hAnsi="宋体" w:cs="宋体" w:eastAsia="宋体" w:hint="default"/>
                            <w:sz w:val="15"/>
                            <w:szCs w:val="15"/>
                          </w:rPr>
                        </w:pPr>
                        <w:r>
                          <w:rPr>
                            <w:rFonts w:ascii="宋体"/>
                            <w:spacing w:val="-2"/>
                            <w:sz w:val="15"/>
                          </w:rPr>
                          <w:t>10,000,000.00</w:t>
                        </w:r>
                      </w:p>
                    </w:tc>
                    <w:tc>
                      <w:tcPr>
                        <w:tcW w:w="1241" w:type="dxa"/>
                        <w:tcBorders>
                          <w:top w:val="nil" w:sz="6" w:space="0" w:color="auto"/>
                          <w:left w:val="single" w:sz="4" w:space="0" w:color="000000"/>
                          <w:bottom w:val="nil" w:sz="6" w:space="0" w:color="auto"/>
                          <w:right w:val="single" w:sz="4" w:space="0" w:color="000000"/>
                        </w:tcBorders>
                      </w:tcPr>
                      <w:p>
                        <w:pPr/>
                      </w:p>
                    </w:tc>
                    <w:tc>
                      <w:tcPr>
                        <w:tcW w:w="1241"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100"/>
                          <w:jc w:val="right"/>
                          <w:rPr>
                            <w:rFonts w:ascii="宋体" w:hAnsi="宋体" w:cs="宋体" w:eastAsia="宋体" w:hint="default"/>
                            <w:sz w:val="15"/>
                            <w:szCs w:val="15"/>
                          </w:rPr>
                        </w:pPr>
                        <w:r>
                          <w:rPr>
                            <w:rFonts w:ascii="宋体"/>
                            <w:spacing w:val="-2"/>
                            <w:sz w:val="15"/>
                          </w:rPr>
                          <w:t>10,000,000.00</w:t>
                        </w:r>
                      </w:p>
                    </w:tc>
                    <w:tc>
                      <w:tcPr>
                        <w:tcW w:w="1239"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left="53" w:right="0"/>
                          <w:jc w:val="center"/>
                          <w:rPr>
                            <w:rFonts w:ascii="宋体" w:hAnsi="宋体" w:cs="宋体" w:eastAsia="宋体" w:hint="default"/>
                            <w:sz w:val="15"/>
                            <w:szCs w:val="15"/>
                          </w:rPr>
                        </w:pPr>
                        <w:r>
                          <w:rPr>
                            <w:rFonts w:ascii="宋体"/>
                            <w:sz w:val="15"/>
                          </w:rPr>
                          <w:t>10,000,000.00</w:t>
                        </w:r>
                      </w:p>
                    </w:tc>
                    <w:tc>
                      <w:tcPr>
                        <w:tcW w:w="1078"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100"/>
                          <w:jc w:val="right"/>
                          <w:rPr>
                            <w:rFonts w:ascii="宋体" w:hAnsi="宋体" w:cs="宋体" w:eastAsia="宋体" w:hint="default"/>
                            <w:sz w:val="15"/>
                            <w:szCs w:val="15"/>
                          </w:rPr>
                        </w:pPr>
                        <w:r>
                          <w:rPr>
                            <w:rFonts w:ascii="宋体"/>
                            <w:spacing w:val="-1"/>
                            <w:sz w:val="15"/>
                          </w:rPr>
                          <w:t>9.8</w:t>
                        </w:r>
                      </w:p>
                    </w:tc>
                    <w:tc>
                      <w:tcPr>
                        <w:tcW w:w="1078"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100"/>
                          <w:jc w:val="right"/>
                          <w:rPr>
                            <w:rFonts w:ascii="宋体" w:hAnsi="宋体" w:cs="宋体" w:eastAsia="宋体" w:hint="default"/>
                            <w:sz w:val="15"/>
                            <w:szCs w:val="15"/>
                          </w:rPr>
                        </w:pPr>
                        <w:r>
                          <w:rPr>
                            <w:rFonts w:ascii="宋体"/>
                            <w:spacing w:val="-1"/>
                            <w:sz w:val="15"/>
                          </w:rPr>
                          <w:t>9.8</w:t>
                        </w:r>
                      </w:p>
                    </w:tc>
                    <w:tc>
                      <w:tcPr>
                        <w:tcW w:w="1076" w:type="dxa"/>
                        <w:tcBorders>
                          <w:top w:val="nil" w:sz="6" w:space="0" w:color="auto"/>
                          <w:left w:val="single" w:sz="4" w:space="0" w:color="000000"/>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1078" w:type="dxa"/>
                        <w:tcBorders>
                          <w:top w:val="nil" w:sz="6" w:space="0" w:color="auto"/>
                          <w:left w:val="single" w:sz="4" w:space="0" w:color="000000"/>
                          <w:bottom w:val="nil" w:sz="6" w:space="0" w:color="auto"/>
                          <w:right w:val="nil" w:sz="6" w:space="0" w:color="auto"/>
                        </w:tcBorders>
                      </w:tcPr>
                      <w:p>
                        <w:pPr/>
                      </w:p>
                    </w:tc>
                  </w:tr>
                  <w:tr>
                    <w:trPr>
                      <w:trHeight w:val="92" w:hRule="exact"/>
                    </w:trPr>
                    <w:tc>
                      <w:tcPr>
                        <w:tcW w:w="2729" w:type="dxa"/>
                        <w:tcBorders>
                          <w:top w:val="nil" w:sz="6" w:space="0" w:color="auto"/>
                          <w:left w:val="nil" w:sz="6" w:space="0" w:color="auto"/>
                          <w:bottom w:val="nil" w:sz="6" w:space="0" w:color="auto"/>
                          <w:right w:val="nil" w:sz="6" w:space="0" w:color="auto"/>
                        </w:tcBorders>
                      </w:tcPr>
                      <w:p>
                        <w:pPr/>
                      </w:p>
                    </w:tc>
                    <w:tc>
                      <w:tcPr>
                        <w:tcW w:w="1075" w:type="dxa"/>
                        <w:tcBorders>
                          <w:top w:val="nil" w:sz="6" w:space="0" w:color="auto"/>
                          <w:left w:val="nil" w:sz="6" w:space="0" w:color="auto"/>
                          <w:bottom w:val="nil" w:sz="6" w:space="0" w:color="auto"/>
                          <w:right w:val="single" w:sz="4" w:space="0" w:color="000000"/>
                        </w:tcBorders>
                      </w:tcPr>
                      <w:p>
                        <w:pPr/>
                      </w:p>
                    </w:tc>
                    <w:tc>
                      <w:tcPr>
                        <w:tcW w:w="1191" w:type="dxa"/>
                        <w:tcBorders>
                          <w:top w:val="nil" w:sz="6" w:space="0" w:color="auto"/>
                          <w:left w:val="single" w:sz="4" w:space="0" w:color="000000"/>
                          <w:bottom w:val="nil" w:sz="6" w:space="0" w:color="auto"/>
                          <w:right w:val="single" w:sz="4" w:space="0" w:color="000000"/>
                        </w:tcBorders>
                      </w:tcPr>
                      <w:p>
                        <w:pPr/>
                      </w:p>
                    </w:tc>
                    <w:tc>
                      <w:tcPr>
                        <w:tcW w:w="1241" w:type="dxa"/>
                        <w:tcBorders>
                          <w:top w:val="nil" w:sz="6" w:space="0" w:color="auto"/>
                          <w:left w:val="single" w:sz="4" w:space="0" w:color="000000"/>
                          <w:bottom w:val="nil" w:sz="6" w:space="0" w:color="auto"/>
                          <w:right w:val="single" w:sz="4" w:space="0" w:color="000000"/>
                        </w:tcBorders>
                      </w:tcPr>
                      <w:p>
                        <w:pPr/>
                      </w:p>
                    </w:tc>
                    <w:tc>
                      <w:tcPr>
                        <w:tcW w:w="1241" w:type="dxa"/>
                        <w:tcBorders>
                          <w:top w:val="nil" w:sz="6" w:space="0" w:color="auto"/>
                          <w:left w:val="single" w:sz="4" w:space="0" w:color="000000"/>
                          <w:bottom w:val="nil" w:sz="6" w:space="0" w:color="auto"/>
                          <w:right w:val="single" w:sz="4" w:space="0" w:color="000000"/>
                        </w:tcBorders>
                      </w:tcPr>
                      <w:p>
                        <w:pPr/>
                      </w:p>
                    </w:tc>
                    <w:tc>
                      <w:tcPr>
                        <w:tcW w:w="1239" w:type="dxa"/>
                        <w:tcBorders>
                          <w:top w:val="nil" w:sz="6" w:space="0" w:color="auto"/>
                          <w:left w:val="single" w:sz="4" w:space="0" w:color="000000"/>
                          <w:bottom w:val="nil" w:sz="6" w:space="0" w:color="auto"/>
                          <w:right w:val="single" w:sz="4" w:space="0" w:color="000000"/>
                        </w:tcBorders>
                      </w:tcPr>
                      <w:p>
                        <w:pPr/>
                      </w:p>
                    </w:tc>
                    <w:tc>
                      <w:tcPr>
                        <w:tcW w:w="1078" w:type="dxa"/>
                        <w:tcBorders>
                          <w:top w:val="nil" w:sz="6" w:space="0" w:color="auto"/>
                          <w:left w:val="single" w:sz="4" w:space="0" w:color="000000"/>
                          <w:bottom w:val="nil" w:sz="6" w:space="0" w:color="auto"/>
                          <w:right w:val="single" w:sz="4" w:space="0" w:color="000000"/>
                        </w:tcBorders>
                      </w:tcPr>
                      <w:p>
                        <w:pPr/>
                      </w:p>
                    </w:tc>
                    <w:tc>
                      <w:tcPr>
                        <w:tcW w:w="1078" w:type="dxa"/>
                        <w:tcBorders>
                          <w:top w:val="nil" w:sz="6" w:space="0" w:color="auto"/>
                          <w:left w:val="single" w:sz="4" w:space="0" w:color="000000"/>
                          <w:bottom w:val="nil" w:sz="6" w:space="0" w:color="auto"/>
                          <w:right w:val="single" w:sz="4" w:space="0" w:color="000000"/>
                        </w:tcBorders>
                      </w:tcPr>
                      <w:p>
                        <w:pPr/>
                      </w:p>
                    </w:tc>
                    <w:tc>
                      <w:tcPr>
                        <w:tcW w:w="1076" w:type="dxa"/>
                        <w:tcBorders>
                          <w:top w:val="nil" w:sz="6" w:space="0" w:color="auto"/>
                          <w:left w:val="single" w:sz="4" w:space="0" w:color="000000"/>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1078" w:type="dxa"/>
                        <w:tcBorders>
                          <w:top w:val="nil" w:sz="6" w:space="0" w:color="auto"/>
                          <w:left w:val="single" w:sz="4" w:space="0" w:color="000000"/>
                          <w:bottom w:val="nil" w:sz="6" w:space="0" w:color="auto"/>
                          <w:right w:val="nil" w:sz="6" w:space="0" w:color="auto"/>
                        </w:tcBorders>
                      </w:tcPr>
                      <w:p>
                        <w:pPr/>
                      </w:p>
                    </w:tc>
                  </w:tr>
                  <w:tr>
                    <w:trPr>
                      <w:trHeight w:val="318" w:hRule="exact"/>
                    </w:trPr>
                    <w:tc>
                      <w:tcPr>
                        <w:tcW w:w="2729" w:type="dxa"/>
                        <w:tcBorders>
                          <w:top w:val="nil" w:sz="6" w:space="0" w:color="auto"/>
                          <w:left w:val="nil" w:sz="6" w:space="0" w:color="auto"/>
                          <w:bottom w:val="nil" w:sz="6" w:space="0" w:color="auto"/>
                          <w:right w:val="single" w:sz="4" w:space="0" w:color="000000"/>
                        </w:tcBorders>
                      </w:tcPr>
                      <w:p>
                        <w:pPr>
                          <w:pStyle w:val="TableParagraph"/>
                          <w:spacing w:line="240" w:lineRule="auto" w:before="36"/>
                          <w:ind w:left="108" w:right="0"/>
                          <w:jc w:val="left"/>
                          <w:rPr>
                            <w:rFonts w:ascii="宋体" w:hAnsi="宋体" w:cs="宋体" w:eastAsia="宋体" w:hint="default"/>
                            <w:sz w:val="15"/>
                            <w:szCs w:val="15"/>
                          </w:rPr>
                        </w:pPr>
                        <w:r>
                          <w:rPr>
                            <w:rFonts w:ascii="宋体" w:hAnsi="宋体" w:cs="宋体" w:eastAsia="宋体" w:hint="default"/>
                            <w:sz w:val="15"/>
                            <w:szCs w:val="15"/>
                          </w:rPr>
                          <w:t>成本法小计</w:t>
                        </w:r>
                      </w:p>
                    </w:tc>
                    <w:tc>
                      <w:tcPr>
                        <w:tcW w:w="1075" w:type="dxa"/>
                        <w:tcBorders>
                          <w:top w:val="nil" w:sz="6" w:space="0" w:color="auto"/>
                          <w:left w:val="single" w:sz="4" w:space="0" w:color="000000"/>
                          <w:bottom w:val="nil" w:sz="6" w:space="0" w:color="auto"/>
                          <w:right w:val="single" w:sz="4" w:space="0" w:color="000000"/>
                        </w:tcBorders>
                      </w:tcPr>
                      <w:p>
                        <w:pPr/>
                      </w:p>
                    </w:tc>
                    <w:tc>
                      <w:tcPr>
                        <w:tcW w:w="1191" w:type="dxa"/>
                        <w:tcBorders>
                          <w:top w:val="nil" w:sz="6" w:space="0" w:color="auto"/>
                          <w:left w:val="single" w:sz="4" w:space="0" w:color="000000"/>
                          <w:bottom w:val="nil" w:sz="6" w:space="0" w:color="auto"/>
                          <w:right w:val="single" w:sz="4" w:space="0" w:color="000000"/>
                        </w:tcBorders>
                      </w:tcPr>
                      <w:p>
                        <w:pPr>
                          <w:pStyle w:val="TableParagraph"/>
                          <w:spacing w:line="240" w:lineRule="auto" w:before="36"/>
                          <w:ind w:right="101"/>
                          <w:jc w:val="right"/>
                          <w:rPr>
                            <w:rFonts w:ascii="宋体" w:hAnsi="宋体" w:cs="宋体" w:eastAsia="宋体" w:hint="default"/>
                            <w:sz w:val="15"/>
                            <w:szCs w:val="15"/>
                          </w:rPr>
                        </w:pPr>
                        <w:r>
                          <w:rPr>
                            <w:rFonts w:ascii="宋体"/>
                            <w:spacing w:val="-2"/>
                            <w:sz w:val="15"/>
                          </w:rPr>
                          <w:t>73,041,115.10</w:t>
                        </w:r>
                      </w:p>
                    </w:tc>
                    <w:tc>
                      <w:tcPr>
                        <w:tcW w:w="1241" w:type="dxa"/>
                        <w:tcBorders>
                          <w:top w:val="nil" w:sz="6" w:space="0" w:color="auto"/>
                          <w:left w:val="single" w:sz="4" w:space="0" w:color="000000"/>
                          <w:bottom w:val="nil" w:sz="6" w:space="0" w:color="auto"/>
                          <w:right w:val="single" w:sz="4" w:space="0" w:color="000000"/>
                        </w:tcBorders>
                      </w:tcPr>
                      <w:p>
                        <w:pPr>
                          <w:pStyle w:val="TableParagraph"/>
                          <w:spacing w:line="240" w:lineRule="auto" w:before="36"/>
                          <w:ind w:left="51" w:right="0"/>
                          <w:jc w:val="center"/>
                          <w:rPr>
                            <w:rFonts w:ascii="宋体" w:hAnsi="宋体" w:cs="宋体" w:eastAsia="宋体" w:hint="default"/>
                            <w:sz w:val="15"/>
                            <w:szCs w:val="15"/>
                          </w:rPr>
                        </w:pPr>
                        <w:r>
                          <w:rPr>
                            <w:rFonts w:ascii="宋体"/>
                            <w:sz w:val="15"/>
                          </w:rPr>
                          <w:t>53,041,115.10</w:t>
                        </w:r>
                      </w:p>
                    </w:tc>
                    <w:tc>
                      <w:tcPr>
                        <w:tcW w:w="1241" w:type="dxa"/>
                        <w:tcBorders>
                          <w:top w:val="nil" w:sz="6" w:space="0" w:color="auto"/>
                          <w:left w:val="single" w:sz="4" w:space="0" w:color="000000"/>
                          <w:bottom w:val="nil" w:sz="6" w:space="0" w:color="auto"/>
                          <w:right w:val="single" w:sz="4" w:space="0" w:color="000000"/>
                        </w:tcBorders>
                      </w:tcPr>
                      <w:p>
                        <w:pPr>
                          <w:pStyle w:val="TableParagraph"/>
                          <w:spacing w:line="240" w:lineRule="auto" w:before="36"/>
                          <w:ind w:right="100"/>
                          <w:jc w:val="right"/>
                          <w:rPr>
                            <w:rFonts w:ascii="宋体" w:hAnsi="宋体" w:cs="宋体" w:eastAsia="宋体" w:hint="default"/>
                            <w:sz w:val="15"/>
                            <w:szCs w:val="15"/>
                          </w:rPr>
                        </w:pPr>
                        <w:r>
                          <w:rPr>
                            <w:rFonts w:ascii="宋体"/>
                            <w:spacing w:val="-2"/>
                            <w:sz w:val="15"/>
                          </w:rPr>
                          <w:t>20,000,000.00</w:t>
                        </w:r>
                      </w:p>
                    </w:tc>
                    <w:tc>
                      <w:tcPr>
                        <w:tcW w:w="1239" w:type="dxa"/>
                        <w:tcBorders>
                          <w:top w:val="nil" w:sz="6" w:space="0" w:color="auto"/>
                          <w:left w:val="single" w:sz="4" w:space="0" w:color="000000"/>
                          <w:bottom w:val="nil" w:sz="6" w:space="0" w:color="auto"/>
                          <w:right w:val="single" w:sz="4" w:space="0" w:color="000000"/>
                        </w:tcBorders>
                      </w:tcPr>
                      <w:p>
                        <w:pPr>
                          <w:pStyle w:val="TableParagraph"/>
                          <w:spacing w:line="240" w:lineRule="auto" w:before="36"/>
                          <w:ind w:left="53" w:right="0"/>
                          <w:jc w:val="center"/>
                          <w:rPr>
                            <w:rFonts w:ascii="宋体" w:hAnsi="宋体" w:cs="宋体" w:eastAsia="宋体" w:hint="default"/>
                            <w:sz w:val="15"/>
                            <w:szCs w:val="15"/>
                          </w:rPr>
                        </w:pPr>
                        <w:r>
                          <w:rPr>
                            <w:rFonts w:ascii="宋体"/>
                            <w:sz w:val="15"/>
                          </w:rPr>
                          <w:t>73,041,115.10</w:t>
                        </w:r>
                      </w:p>
                    </w:tc>
                    <w:tc>
                      <w:tcPr>
                        <w:tcW w:w="1078" w:type="dxa"/>
                        <w:tcBorders>
                          <w:top w:val="nil" w:sz="6" w:space="0" w:color="auto"/>
                          <w:left w:val="single" w:sz="4" w:space="0" w:color="000000"/>
                          <w:bottom w:val="nil" w:sz="6" w:space="0" w:color="auto"/>
                          <w:right w:val="single" w:sz="4" w:space="0" w:color="000000"/>
                        </w:tcBorders>
                      </w:tcPr>
                      <w:p>
                        <w:pPr/>
                      </w:p>
                    </w:tc>
                    <w:tc>
                      <w:tcPr>
                        <w:tcW w:w="1078" w:type="dxa"/>
                        <w:tcBorders>
                          <w:top w:val="nil" w:sz="6" w:space="0" w:color="auto"/>
                          <w:left w:val="single" w:sz="4" w:space="0" w:color="000000"/>
                          <w:bottom w:val="nil" w:sz="6" w:space="0" w:color="auto"/>
                          <w:right w:val="single" w:sz="4" w:space="0" w:color="000000"/>
                        </w:tcBorders>
                      </w:tcPr>
                      <w:p>
                        <w:pPr/>
                      </w:p>
                    </w:tc>
                    <w:tc>
                      <w:tcPr>
                        <w:tcW w:w="1076" w:type="dxa"/>
                        <w:tcBorders>
                          <w:top w:val="nil" w:sz="6" w:space="0" w:color="auto"/>
                          <w:left w:val="single" w:sz="4" w:space="0" w:color="000000"/>
                          <w:bottom w:val="nil" w:sz="6" w:space="0" w:color="auto"/>
                          <w:right w:val="single" w:sz="4" w:space="0" w:color="000000"/>
                        </w:tcBorders>
                      </w:tcPr>
                      <w:p>
                        <w:pPr/>
                      </w:p>
                    </w:tc>
                    <w:tc>
                      <w:tcPr>
                        <w:tcW w:w="1296" w:type="dxa"/>
                        <w:tcBorders>
                          <w:top w:val="nil" w:sz="6" w:space="0" w:color="auto"/>
                          <w:left w:val="single" w:sz="4" w:space="0" w:color="000000"/>
                          <w:bottom w:val="nil" w:sz="6" w:space="0" w:color="auto"/>
                          <w:right w:val="single" w:sz="4" w:space="0" w:color="000000"/>
                        </w:tcBorders>
                      </w:tcPr>
                      <w:p>
                        <w:pPr/>
                      </w:p>
                    </w:tc>
                    <w:tc>
                      <w:tcPr>
                        <w:tcW w:w="1078" w:type="dxa"/>
                        <w:tcBorders>
                          <w:top w:val="nil" w:sz="6" w:space="0" w:color="auto"/>
                          <w:left w:val="single" w:sz="4" w:space="0" w:color="000000"/>
                          <w:bottom w:val="nil" w:sz="6" w:space="0" w:color="auto"/>
                          <w:right w:val="nil" w:sz="6" w:space="0" w:color="auto"/>
                        </w:tcBorders>
                      </w:tcPr>
                      <w:p>
                        <w:pPr/>
                      </w:p>
                    </w:tc>
                  </w:tr>
                  <w:tr>
                    <w:trPr>
                      <w:trHeight w:val="333" w:hRule="exact"/>
                    </w:trPr>
                    <w:tc>
                      <w:tcPr>
                        <w:tcW w:w="2729" w:type="dxa"/>
                        <w:tcBorders>
                          <w:top w:val="nil" w:sz="6" w:space="0" w:color="auto"/>
                          <w:left w:val="nil" w:sz="6" w:space="0" w:color="auto"/>
                          <w:bottom w:val="single" w:sz="12" w:space="0" w:color="000000"/>
                          <w:right w:val="single" w:sz="4" w:space="0" w:color="000000"/>
                        </w:tcBorders>
                      </w:tcPr>
                      <w:p>
                        <w:pPr>
                          <w:pStyle w:val="TableParagraph"/>
                          <w:spacing w:line="240" w:lineRule="auto" w:before="40"/>
                          <w:ind w:left="7" w:right="0"/>
                          <w:jc w:val="center"/>
                          <w:rPr>
                            <w:rFonts w:ascii="宋体" w:hAnsi="宋体" w:cs="宋体" w:eastAsia="宋体" w:hint="default"/>
                            <w:sz w:val="15"/>
                            <w:szCs w:val="15"/>
                          </w:rPr>
                        </w:pPr>
                        <w:r>
                          <w:rPr>
                            <w:rFonts w:ascii="宋体" w:hAnsi="宋体" w:cs="宋体" w:eastAsia="宋体" w:hint="default"/>
                            <w:sz w:val="15"/>
                            <w:szCs w:val="15"/>
                          </w:rPr>
                          <w:t>合计</w:t>
                        </w:r>
                      </w:p>
                    </w:tc>
                    <w:tc>
                      <w:tcPr>
                        <w:tcW w:w="107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
                          <w:ind w:right="0"/>
                          <w:jc w:val="left"/>
                          <w:rPr>
                            <w:rFonts w:ascii="宋体" w:hAnsi="宋体" w:cs="宋体" w:eastAsia="宋体" w:hint="default"/>
                            <w:sz w:val="24"/>
                            <w:szCs w:val="24"/>
                          </w:rPr>
                        </w:pPr>
                      </w:p>
                    </w:tc>
                    <w:tc>
                      <w:tcPr>
                        <w:tcW w:w="119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0"/>
                          <w:ind w:right="101"/>
                          <w:jc w:val="right"/>
                          <w:rPr>
                            <w:rFonts w:ascii="宋体" w:hAnsi="宋体" w:cs="宋体" w:eastAsia="宋体" w:hint="default"/>
                            <w:sz w:val="15"/>
                            <w:szCs w:val="15"/>
                          </w:rPr>
                        </w:pPr>
                        <w:r>
                          <w:rPr>
                            <w:rFonts w:ascii="宋体"/>
                            <w:spacing w:val="-2"/>
                            <w:sz w:val="15"/>
                          </w:rPr>
                          <w:t>80,041,115.10</w:t>
                        </w:r>
                      </w:p>
                    </w:tc>
                    <w:tc>
                      <w:tcPr>
                        <w:tcW w:w="124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0"/>
                          <w:ind w:left="46" w:right="0"/>
                          <w:jc w:val="center"/>
                          <w:rPr>
                            <w:rFonts w:ascii="宋体" w:hAnsi="宋体" w:cs="宋体" w:eastAsia="宋体" w:hint="default"/>
                            <w:sz w:val="15"/>
                            <w:szCs w:val="15"/>
                          </w:rPr>
                        </w:pPr>
                        <w:r>
                          <w:rPr>
                            <w:rFonts w:ascii="宋体"/>
                            <w:sz w:val="15"/>
                          </w:rPr>
                          <w:t>61,226,231.74</w:t>
                        </w:r>
                      </w:p>
                    </w:tc>
                    <w:tc>
                      <w:tcPr>
                        <w:tcW w:w="124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0"/>
                          <w:ind w:right="102"/>
                          <w:jc w:val="right"/>
                          <w:rPr>
                            <w:rFonts w:ascii="宋体" w:hAnsi="宋体" w:cs="宋体" w:eastAsia="宋体" w:hint="default"/>
                            <w:sz w:val="15"/>
                            <w:szCs w:val="15"/>
                          </w:rPr>
                        </w:pPr>
                        <w:r>
                          <w:rPr>
                            <w:rFonts w:ascii="宋体"/>
                            <w:spacing w:val="-2"/>
                            <w:sz w:val="15"/>
                          </w:rPr>
                          <w:t>20,258,225.38</w:t>
                        </w:r>
                      </w:p>
                    </w:tc>
                    <w:tc>
                      <w:tcPr>
                        <w:tcW w:w="123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0"/>
                          <w:ind w:left="49" w:right="0"/>
                          <w:jc w:val="center"/>
                          <w:rPr>
                            <w:rFonts w:ascii="宋体" w:hAnsi="宋体" w:cs="宋体" w:eastAsia="宋体" w:hint="default"/>
                            <w:sz w:val="15"/>
                            <w:szCs w:val="15"/>
                          </w:rPr>
                        </w:pPr>
                        <w:r>
                          <w:rPr>
                            <w:rFonts w:ascii="宋体"/>
                            <w:sz w:val="15"/>
                          </w:rPr>
                          <w:t>81,484,457.12</w:t>
                        </w:r>
                      </w:p>
                    </w:tc>
                    <w:tc>
                      <w:tcPr>
                        <w:tcW w:w="107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
                          <w:ind w:right="0"/>
                          <w:jc w:val="left"/>
                          <w:rPr>
                            <w:rFonts w:ascii="宋体" w:hAnsi="宋体" w:cs="宋体" w:eastAsia="宋体" w:hint="default"/>
                            <w:sz w:val="24"/>
                            <w:szCs w:val="24"/>
                          </w:rPr>
                        </w:pPr>
                      </w:p>
                    </w:tc>
                    <w:tc>
                      <w:tcPr>
                        <w:tcW w:w="107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
                          <w:ind w:right="0"/>
                          <w:jc w:val="left"/>
                          <w:rPr>
                            <w:rFonts w:ascii="宋体" w:hAnsi="宋体" w:cs="宋体" w:eastAsia="宋体" w:hint="default"/>
                            <w:sz w:val="24"/>
                            <w:szCs w:val="24"/>
                          </w:rPr>
                        </w:pPr>
                      </w:p>
                    </w:tc>
                    <w:tc>
                      <w:tcPr>
                        <w:tcW w:w="107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
                          <w:ind w:right="0"/>
                          <w:jc w:val="left"/>
                          <w:rPr>
                            <w:rFonts w:ascii="宋体" w:hAnsi="宋体" w:cs="宋体" w:eastAsia="宋体" w:hint="default"/>
                            <w:sz w:val="24"/>
                            <w:szCs w:val="24"/>
                          </w:rPr>
                        </w:pPr>
                      </w:p>
                    </w:tc>
                    <w:tc>
                      <w:tcPr>
                        <w:tcW w:w="129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
                          <w:ind w:right="0"/>
                          <w:jc w:val="left"/>
                          <w:rPr>
                            <w:rFonts w:ascii="宋体" w:hAnsi="宋体" w:cs="宋体" w:eastAsia="宋体" w:hint="default"/>
                            <w:sz w:val="24"/>
                            <w:szCs w:val="24"/>
                          </w:rPr>
                        </w:pPr>
                      </w:p>
                    </w:tc>
                    <w:tc>
                      <w:tcPr>
                        <w:tcW w:w="1078" w:type="dxa"/>
                        <w:tcBorders>
                          <w:top w:val="nil" w:sz="6" w:space="0" w:color="auto"/>
                          <w:left w:val="single" w:sz="4" w:space="0" w:color="000000"/>
                          <w:bottom w:val="single" w:sz="12" w:space="0" w:color="000000"/>
                          <w:right w:val="nil" w:sz="6" w:space="0" w:color="auto"/>
                        </w:tcBorders>
                      </w:tcPr>
                      <w:p>
                        <w:pPr>
                          <w:pStyle w:val="TableParagraph"/>
                          <w:spacing w:line="240" w:lineRule="auto" w:before="40"/>
                          <w:ind w:right="102"/>
                          <w:jc w:val="right"/>
                          <w:rPr>
                            <w:rFonts w:ascii="宋体" w:hAnsi="宋体" w:cs="宋体" w:eastAsia="宋体" w:hint="default"/>
                            <w:sz w:val="15"/>
                            <w:szCs w:val="15"/>
                          </w:rPr>
                        </w:pPr>
                        <w:r>
                          <w:rPr>
                            <w:rFonts w:ascii="宋体"/>
                            <w:spacing w:val="-1"/>
                            <w:sz w:val="15"/>
                          </w:rPr>
                          <w:t>300,000.00</w:t>
                        </w:r>
                      </w:p>
                    </w:tc>
                  </w:tr>
                </w:tbl>
                <w:p>
                  <w:pPr/>
                </w:p>
              </w:txbxContent>
            </v:textbox>
            <w10:wrap type="none"/>
          </v:shape>
        </w:pict>
      </w:r>
      <w:r>
        <w:rPr>
          <w:rFonts w:ascii="宋体" w:hAnsi="宋体" w:cs="宋体" w:eastAsia="宋体" w:hint="default"/>
          <w:spacing w:val="-6"/>
          <w:sz w:val="21"/>
          <w:szCs w:val="21"/>
        </w:rPr>
        <w:t>单位：人民币元</w:t>
      </w:r>
    </w:p>
    <w:p>
      <w:pPr>
        <w:spacing w:after="0"/>
        <w:jc w:val="left"/>
        <w:rPr>
          <w:rFonts w:ascii="宋体" w:hAnsi="宋体" w:cs="宋体" w:eastAsia="宋体" w:hint="default"/>
          <w:sz w:val="21"/>
          <w:szCs w:val="21"/>
        </w:rPr>
        <w:sectPr>
          <w:type w:val="continuous"/>
          <w:pgSz w:w="16840" w:h="11910" w:orient="landscape"/>
          <w:pgMar w:top="680" w:bottom="280" w:left="1300" w:right="0"/>
          <w:cols w:num="3" w:equalWidth="0">
            <w:col w:w="6367" w:space="491"/>
            <w:col w:w="5220" w:space="457"/>
            <w:col w:w="3005"/>
          </w:cols>
        </w:sectPr>
      </w:pPr>
    </w:p>
    <w:p>
      <w:pPr>
        <w:rPr>
          <w:sz w:val="2"/>
          <w:szCs w:val="2"/>
        </w:rPr>
      </w:pPr>
      <w:r>
        <w:rPr/>
        <w:pict>
          <v:group style="position:absolute;margin-left:71.279999pt;margin-top:277.730011pt;width:716.05pt;height:5.55pt;mso-position-horizontal-relative:page;mso-position-vertical-relative:page;z-index:18808" coordorigin="1426,5555" coordsize="14321,111">
            <v:shape style="position:absolute;left:1426;top:5555;width:2744;height:110" type="#_x0000_t75" stroked="false">
              <v:imagedata r:id="rId877" o:title=""/>
            </v:shape>
            <v:shape style="position:absolute;left:4145;top:5651;width:1090;height:14" type="#_x0000_t75" stroked="false">
              <v:imagedata r:id="rId878" o:title=""/>
            </v:shape>
            <v:shape style="position:absolute;left:5220;top:5651;width:1205;height:14" type="#_x0000_t75" stroked="false">
              <v:imagedata r:id="rId879" o:title=""/>
            </v:shape>
            <v:shape style="position:absolute;left:6411;top:5651;width:1255;height:14" type="#_x0000_t75" stroked="false">
              <v:imagedata r:id="rId861" o:title=""/>
            </v:shape>
            <v:shape style="position:absolute;left:7652;top:5651;width:1255;height:14" type="#_x0000_t75" stroked="false">
              <v:imagedata r:id="rId862" o:title=""/>
            </v:shape>
            <v:shape style="position:absolute;left:8893;top:5651;width:1253;height:14" type="#_x0000_t75" stroked="false">
              <v:imagedata r:id="rId880" o:title=""/>
            </v:shape>
            <v:shape style="position:absolute;left:10132;top:5651;width:1092;height:14" type="#_x0000_t75" stroked="false">
              <v:imagedata r:id="rId864" o:title=""/>
            </v:shape>
            <v:shape style="position:absolute;left:11209;top:5651;width:1092;height:14" type="#_x0000_t75" stroked="false">
              <v:imagedata r:id="rId865" o:title=""/>
            </v:shape>
            <v:shape style="position:absolute;left:12287;top:5651;width:1090;height:14" type="#_x0000_t75" stroked="false">
              <v:imagedata r:id="rId866" o:title=""/>
            </v:shape>
            <v:shape style="position:absolute;left:13363;top:5655;width:1301;height:10" type="#_x0000_t75" stroked="false">
              <v:imagedata r:id="rId867" o:title=""/>
            </v:shape>
            <v:shape style="position:absolute;left:14659;top:5655;width:1087;height:10" type="#_x0000_t75" stroked="false">
              <v:imagedata r:id="rId868" o:title=""/>
            </v:shape>
            <w10:wrap type="none"/>
          </v:group>
        </w:pict>
      </w:r>
      <w:r>
        <w:rPr/>
        <w:pict>
          <v:group style="position:absolute;margin-left:71.279999pt;margin-top:293.810028pt;width:716.05pt;height:5.55pt;mso-position-horizontal-relative:page;mso-position-vertical-relative:page;z-index:18832" coordorigin="1426,5876" coordsize="14321,111">
            <v:shape style="position:absolute;left:1426;top:5876;width:2744;height:110" type="#_x0000_t75" stroked="false">
              <v:imagedata r:id="rId877" o:title=""/>
            </v:shape>
            <v:shape style="position:absolute;left:4145;top:5972;width:1090;height:14" type="#_x0000_t75" stroked="false">
              <v:imagedata r:id="rId878" o:title=""/>
            </v:shape>
            <v:shape style="position:absolute;left:5220;top:5972;width:1205;height:14" type="#_x0000_t75" stroked="false">
              <v:imagedata r:id="rId879" o:title=""/>
            </v:shape>
            <v:shape style="position:absolute;left:6411;top:5972;width:1255;height:14" type="#_x0000_t75" stroked="false">
              <v:imagedata r:id="rId861" o:title=""/>
            </v:shape>
            <v:shape style="position:absolute;left:7652;top:5972;width:1255;height:14" type="#_x0000_t75" stroked="false">
              <v:imagedata r:id="rId862" o:title=""/>
            </v:shape>
            <v:shape style="position:absolute;left:8893;top:5972;width:1253;height:14" type="#_x0000_t75" stroked="false">
              <v:imagedata r:id="rId880" o:title=""/>
            </v:shape>
            <v:shape style="position:absolute;left:10132;top:5972;width:1092;height:14" type="#_x0000_t75" stroked="false">
              <v:imagedata r:id="rId864" o:title=""/>
            </v:shape>
            <v:shape style="position:absolute;left:11209;top:5972;width:1092;height:14" type="#_x0000_t75" stroked="false">
              <v:imagedata r:id="rId865" o:title=""/>
            </v:shape>
            <v:shape style="position:absolute;left:12287;top:5972;width:1090;height:14" type="#_x0000_t75" stroked="false">
              <v:imagedata r:id="rId866" o:title=""/>
            </v:shape>
            <v:shape style="position:absolute;left:13363;top:5977;width:1301;height:10" type="#_x0000_t75" stroked="false">
              <v:imagedata r:id="rId881" o:title=""/>
            </v:shape>
            <v:shape style="position:absolute;left:14659;top:5977;width:1087;height:10" type="#_x0000_t75" stroked="false">
              <v:imagedata r:id="rId876" o:title=""/>
            </v:shape>
            <w10:wrap type="none"/>
          </v:group>
        </w:pict>
      </w:r>
      <w:r>
        <w:rPr/>
        <w:pict>
          <v:group style="position:absolute;margin-left:71.279999pt;margin-top:314.925995pt;width:716.05pt;height:.550pt;mso-position-horizontal-relative:page;mso-position-vertical-relative:page;z-index:18856" coordorigin="1426,6299" coordsize="14321,11">
            <v:shape style="position:absolute;left:1426;top:6299;width:2724;height:10" type="#_x0000_t75" stroked="false">
              <v:imagedata r:id="rId869" o:title=""/>
            </v:shape>
            <v:shape style="position:absolute;left:4145;top:6299;width:1080;height:10" type="#_x0000_t75" stroked="false">
              <v:imagedata r:id="rId882" o:title=""/>
            </v:shape>
            <v:shape style="position:absolute;left:5220;top:6299;width:1196;height:10" type="#_x0000_t75" stroked="false">
              <v:imagedata r:id="rId883" o:title=""/>
            </v:shape>
            <v:shape style="position:absolute;left:6411;top:6299;width:1246;height:10" type="#_x0000_t75" stroked="false">
              <v:imagedata r:id="rId884" o:title=""/>
            </v:shape>
            <v:shape style="position:absolute;left:7652;top:6299;width:1246;height:10" type="#_x0000_t75" stroked="false">
              <v:imagedata r:id="rId884" o:title=""/>
            </v:shape>
            <v:shape style="position:absolute;left:8893;top:6299;width:5771;height:10" type="#_x0000_t75" stroked="false">
              <v:imagedata r:id="rId885" o:title=""/>
            </v:shape>
            <v:shape style="position:absolute;left:14659;top:6299;width:1087;height:10" type="#_x0000_t75" stroked="false">
              <v:imagedata r:id="rId886" o:title=""/>
            </v:shape>
            <w10:wrap type="none"/>
          </v:group>
        </w:pict>
      </w:r>
      <w:r>
        <w:rPr/>
        <w:pict>
          <v:group style="position:absolute;margin-left:71.279999pt;margin-top:331.030029pt;width:716.05pt;height:.5pt;mso-position-horizontal-relative:page;mso-position-vertical-relative:page;z-index:18880" coordorigin="1426,6621" coordsize="14321,10">
            <v:shape style="position:absolute;left:1426;top:6621;width:2724;height:10" type="#_x0000_t75" stroked="false">
              <v:imagedata r:id="rId869" o:title=""/>
            </v:shape>
            <v:shape style="position:absolute;left:4145;top:6621;width:1080;height:10" type="#_x0000_t75" stroked="false">
              <v:imagedata r:id="rId873" o:title=""/>
            </v:shape>
            <v:shape style="position:absolute;left:5220;top:6621;width:1196;height:10" type="#_x0000_t75" stroked="false">
              <v:imagedata r:id="rId717" o:title=""/>
            </v:shape>
            <v:shape style="position:absolute;left:6411;top:6621;width:1246;height:10" type="#_x0000_t75" stroked="false">
              <v:imagedata r:id="rId874" o:title=""/>
            </v:shape>
            <v:shape style="position:absolute;left:7652;top:6621;width:1246;height:10" type="#_x0000_t75" stroked="false">
              <v:imagedata r:id="rId874" o:title=""/>
            </v:shape>
            <v:shape style="position:absolute;left:8893;top:6621;width:5771;height:10" type="#_x0000_t75" stroked="false">
              <v:imagedata r:id="rId875" o:title=""/>
            </v:shape>
            <v:shape style="position:absolute;left:14659;top:6621;width:1087;height:10" type="#_x0000_t75" stroked="false">
              <v:imagedata r:id="rId876" o:title=""/>
            </v:shape>
            <w10:wrap type="none"/>
          </v:group>
        </w:pict>
      </w:r>
      <w:r>
        <w:rPr/>
        <w:pict>
          <v:group style="position:absolute;margin-left:71.279999pt;margin-top:342.069977pt;width:716.05pt;height:5.55pt;mso-position-horizontal-relative:page;mso-position-vertical-relative:page;z-index:18904" coordorigin="1426,6841" coordsize="14321,111">
            <v:shape style="position:absolute;left:1426;top:6841;width:2744;height:110" type="#_x0000_t75" stroked="false">
              <v:imagedata r:id="rId887" o:title=""/>
            </v:shape>
            <v:shape style="position:absolute;left:4145;top:6942;width:1080;height:10" type="#_x0000_t75" stroked="false">
              <v:imagedata r:id="rId860" o:title=""/>
            </v:shape>
            <v:shape style="position:absolute;left:5220;top:6942;width:1196;height:10" type="#_x0000_t75" stroked="false">
              <v:imagedata r:id="rId715" o:title=""/>
            </v:shape>
            <v:shape style="position:absolute;left:6411;top:6937;width:1255;height:14" type="#_x0000_t75" stroked="false">
              <v:imagedata r:id="rId861" o:title=""/>
            </v:shape>
            <v:shape style="position:absolute;left:7652;top:6937;width:1255;height:14" type="#_x0000_t75" stroked="false">
              <v:imagedata r:id="rId862" o:title=""/>
            </v:shape>
            <v:shape style="position:absolute;left:8893;top:6937;width:1253;height:14" type="#_x0000_t75" stroked="false">
              <v:imagedata r:id="rId888" o:title=""/>
            </v:shape>
            <v:shape style="position:absolute;left:10132;top:6937;width:1092;height:14" type="#_x0000_t75" stroked="false">
              <v:imagedata r:id="rId864" o:title=""/>
            </v:shape>
            <v:shape style="position:absolute;left:11209;top:6937;width:1092;height:14" type="#_x0000_t75" stroked="false">
              <v:imagedata r:id="rId865" o:title=""/>
            </v:shape>
            <v:shape style="position:absolute;left:12287;top:6937;width:1090;height:14" type="#_x0000_t75" stroked="false">
              <v:imagedata r:id="rId866" o:title=""/>
            </v:shape>
            <v:shape style="position:absolute;left:13363;top:6942;width:1301;height:10" type="#_x0000_t75" stroked="false">
              <v:imagedata r:id="rId867" o:title=""/>
            </v:shape>
            <v:shape style="position:absolute;left:14659;top:6942;width:1087;height:10" type="#_x0000_t75" stroked="false">
              <v:imagedata r:id="rId868" o:title=""/>
            </v:shape>
            <w10:wrap type="none"/>
          </v:group>
        </w:pict>
      </w:r>
      <w:r>
        <w:rPr/>
        <w:pict>
          <v:group style="position:absolute;margin-left:71.279999pt;margin-top:363.310028pt;width:716.05pt;height:.5pt;mso-position-horizontal-relative:page;mso-position-vertical-relative:page;z-index:18928" coordorigin="1426,7266" coordsize="14321,10">
            <v:shape style="position:absolute;left:1426;top:7266;width:2724;height:10" type="#_x0000_t75" stroked="false">
              <v:imagedata r:id="rId869" o:title=""/>
            </v:shape>
            <v:shape style="position:absolute;left:4145;top:7266;width:1080;height:10" type="#_x0000_t75" stroked="false">
              <v:imagedata r:id="rId873" o:title=""/>
            </v:shape>
            <v:shape style="position:absolute;left:5220;top:7266;width:1196;height:10" type="#_x0000_t75" stroked="false">
              <v:imagedata r:id="rId717" o:title=""/>
            </v:shape>
            <v:shape style="position:absolute;left:6411;top:7266;width:1246;height:10" type="#_x0000_t75" stroked="false">
              <v:imagedata r:id="rId874" o:title=""/>
            </v:shape>
            <v:shape style="position:absolute;left:7652;top:7266;width:1246;height:10" type="#_x0000_t75" stroked="false">
              <v:imagedata r:id="rId874" o:title=""/>
            </v:shape>
            <v:shape style="position:absolute;left:8893;top:7266;width:5771;height:10" type="#_x0000_t75" stroked="false">
              <v:imagedata r:id="rId875" o:title=""/>
            </v:shape>
            <v:shape style="position:absolute;left:14659;top:7266;width:1087;height:10" type="#_x0000_t75" stroked="false">
              <v:imagedata r:id="rId876" o:title=""/>
            </v:shape>
            <w10:wrap type="none"/>
          </v:group>
        </w:pict>
      </w:r>
      <w:r>
        <w:rPr/>
        <w:pict>
          <v:group style="position:absolute;margin-left:71.279999pt;margin-top:374.349976pt;width:716.05pt;height:5.55pt;mso-position-horizontal-relative:page;mso-position-vertical-relative:page;z-index:18952" coordorigin="1426,7487" coordsize="14321,111">
            <v:shape style="position:absolute;left:1426;top:7487;width:2744;height:110" type="#_x0000_t75" stroked="false">
              <v:imagedata r:id="rId887" o:title=""/>
            </v:shape>
            <v:shape style="position:absolute;left:4145;top:7588;width:1080;height:10" type="#_x0000_t75" stroked="false">
              <v:imagedata r:id="rId860" o:title=""/>
            </v:shape>
            <v:shape style="position:absolute;left:5220;top:7588;width:1196;height:10" type="#_x0000_t75" stroked="false">
              <v:imagedata r:id="rId715" o:title=""/>
            </v:shape>
            <v:shape style="position:absolute;left:6411;top:7583;width:1255;height:14" type="#_x0000_t75" stroked="false">
              <v:imagedata r:id="rId388" o:title=""/>
            </v:shape>
            <v:shape style="position:absolute;left:7652;top:7583;width:1255;height:14" type="#_x0000_t75" stroked="false">
              <v:imagedata r:id="rId889" o:title=""/>
            </v:shape>
            <v:shape style="position:absolute;left:8893;top:7583;width:1253;height:14" type="#_x0000_t75" stroked="false">
              <v:imagedata r:id="rId890" o:title=""/>
            </v:shape>
            <v:shape style="position:absolute;left:10132;top:7583;width:1092;height:14" type="#_x0000_t75" stroked="false">
              <v:imagedata r:id="rId891" o:title=""/>
            </v:shape>
            <v:shape style="position:absolute;left:11209;top:7583;width:1092;height:14" type="#_x0000_t75" stroked="false">
              <v:imagedata r:id="rId678" o:title=""/>
            </v:shape>
            <v:shape style="position:absolute;left:12287;top:7583;width:1090;height:14" type="#_x0000_t75" stroked="false">
              <v:imagedata r:id="rId892" o:title=""/>
            </v:shape>
            <v:shape style="position:absolute;left:13363;top:7588;width:1301;height:10" type="#_x0000_t75" stroked="false">
              <v:imagedata r:id="rId867" o:title=""/>
            </v:shape>
            <v:shape style="position:absolute;left:14659;top:7588;width:1087;height:10" type="#_x0000_t75" stroked="false">
              <v:imagedata r:id="rId868" o:title=""/>
            </v:shape>
            <w10:wrap type="none"/>
          </v:group>
        </w:pict>
      </w:r>
      <w:r>
        <w:rPr/>
        <w:pict>
          <v:group style="position:absolute;margin-left:71.279999pt;margin-top:390.430023pt;width:716.05pt;height:5.55pt;mso-position-horizontal-relative:page;mso-position-vertical-relative:page;z-index:18976" coordorigin="1426,7809" coordsize="14321,111">
            <v:shape style="position:absolute;left:1426;top:7809;width:2744;height:110" type="#_x0000_t75" stroked="false">
              <v:imagedata r:id="rId893" o:title=""/>
            </v:shape>
            <v:shape style="position:absolute;left:4145;top:7909;width:1080;height:10" type="#_x0000_t75" stroked="false">
              <v:imagedata r:id="rId860" o:title=""/>
            </v:shape>
            <v:shape style="position:absolute;left:5220;top:7909;width:1196;height:10" type="#_x0000_t75" stroked="false">
              <v:imagedata r:id="rId715" o:title=""/>
            </v:shape>
            <v:shape style="position:absolute;left:6411;top:7905;width:1255;height:14" type="#_x0000_t75" stroked="false">
              <v:imagedata r:id="rId861" o:title=""/>
            </v:shape>
            <v:shape style="position:absolute;left:7652;top:7905;width:1255;height:14" type="#_x0000_t75" stroked="false">
              <v:imagedata r:id="rId862" o:title=""/>
            </v:shape>
            <v:shape style="position:absolute;left:8893;top:7905;width:1253;height:14" type="#_x0000_t75" stroked="false">
              <v:imagedata r:id="rId894" o:title=""/>
            </v:shape>
            <v:shape style="position:absolute;left:10132;top:7905;width:1092;height:14" type="#_x0000_t75" stroked="false">
              <v:imagedata r:id="rId864" o:title=""/>
            </v:shape>
            <v:shape style="position:absolute;left:11209;top:7905;width:1092;height:14" type="#_x0000_t75" stroked="false">
              <v:imagedata r:id="rId865" o:title=""/>
            </v:shape>
            <v:shape style="position:absolute;left:12287;top:7905;width:1090;height:14" type="#_x0000_t75" stroked="false">
              <v:imagedata r:id="rId866" o:title=""/>
            </v:shape>
            <v:shape style="position:absolute;left:13363;top:7909;width:1301;height:10" type="#_x0000_t75" stroked="false">
              <v:imagedata r:id="rId867" o:title=""/>
            </v:shape>
            <v:shape style="position:absolute;left:14659;top:7909;width:1087;height:10" type="#_x0000_t75" stroked="false">
              <v:imagedata r:id="rId868" o:title=""/>
            </v:shape>
            <w10:wrap type="none"/>
          </v:group>
        </w:pict>
      </w:r>
      <w:r>
        <w:rPr/>
        <w:pict>
          <v:group style="position:absolute;margin-left:71.279999pt;margin-top:406.51001pt;width:716.05pt;height:5.55pt;mso-position-horizontal-relative:page;mso-position-vertical-relative:page;z-index:19000" coordorigin="1426,8130" coordsize="14321,111">
            <v:shape style="position:absolute;left:1426;top:8130;width:2744;height:110" type="#_x0000_t75" stroked="false">
              <v:imagedata r:id="rId893" o:title=""/>
            </v:shape>
            <v:shape style="position:absolute;left:4145;top:8231;width:1080;height:10" type="#_x0000_t75" stroked="false">
              <v:imagedata r:id="rId860" o:title=""/>
            </v:shape>
            <v:shape style="position:absolute;left:5220;top:8231;width:1196;height:10" type="#_x0000_t75" stroked="false">
              <v:imagedata r:id="rId715" o:title=""/>
            </v:shape>
            <v:shape style="position:absolute;left:6411;top:8226;width:1255;height:14" type="#_x0000_t75" stroked="false">
              <v:imagedata r:id="rId861" o:title=""/>
            </v:shape>
            <v:shape style="position:absolute;left:7652;top:8226;width:1255;height:14" type="#_x0000_t75" stroked="false">
              <v:imagedata r:id="rId862" o:title=""/>
            </v:shape>
            <v:shape style="position:absolute;left:8893;top:8226;width:1253;height:14" type="#_x0000_t75" stroked="false">
              <v:imagedata r:id="rId880" o:title=""/>
            </v:shape>
            <v:shape style="position:absolute;left:10132;top:8226;width:1092;height:14" type="#_x0000_t75" stroked="false">
              <v:imagedata r:id="rId864" o:title=""/>
            </v:shape>
            <v:shape style="position:absolute;left:11209;top:8226;width:1092;height:14" type="#_x0000_t75" stroked="false">
              <v:imagedata r:id="rId865" o:title=""/>
            </v:shape>
            <v:shape style="position:absolute;left:12287;top:8226;width:1090;height:14" type="#_x0000_t75" stroked="false">
              <v:imagedata r:id="rId866" o:title=""/>
            </v:shape>
            <v:shape style="position:absolute;left:13363;top:8231;width:1301;height:10" type="#_x0000_t75" stroked="false">
              <v:imagedata r:id="rId867" o:title=""/>
            </v:shape>
            <v:shape style="position:absolute;left:14659;top:8231;width:1087;height:10" type="#_x0000_t75" stroked="false">
              <v:imagedata r:id="rId868" o:title=""/>
            </v:shape>
            <w10:wrap type="none"/>
          </v:group>
        </w:pict>
      </w:r>
      <w:r>
        <w:rPr/>
        <w:pict>
          <v:group style="position:absolute;margin-left:71.279999pt;margin-top:422.590027pt;width:716.05pt;height:5.55pt;mso-position-horizontal-relative:page;mso-position-vertical-relative:page;z-index:19024" coordorigin="1426,8452" coordsize="14321,111">
            <v:shape style="position:absolute;left:1426;top:8452;width:2744;height:110" type="#_x0000_t75" stroked="false">
              <v:imagedata r:id="rId877" o:title=""/>
            </v:shape>
            <v:shape style="position:absolute;left:4145;top:8553;width:1080;height:10" type="#_x0000_t75" stroked="false">
              <v:imagedata r:id="rId860" o:title=""/>
            </v:shape>
            <v:shape style="position:absolute;left:5220;top:8553;width:1196;height:10" type="#_x0000_t75" stroked="false">
              <v:imagedata r:id="rId715" o:title=""/>
            </v:shape>
            <v:shape style="position:absolute;left:6411;top:8548;width:1255;height:14" type="#_x0000_t75" stroked="false">
              <v:imagedata r:id="rId861" o:title=""/>
            </v:shape>
            <v:shape style="position:absolute;left:7652;top:8548;width:1255;height:14" type="#_x0000_t75" stroked="false">
              <v:imagedata r:id="rId862" o:title=""/>
            </v:shape>
            <v:shape style="position:absolute;left:8893;top:8548;width:1253;height:14" type="#_x0000_t75" stroked="false">
              <v:imagedata r:id="rId880" o:title=""/>
            </v:shape>
            <v:shape style="position:absolute;left:10132;top:8548;width:1092;height:14" type="#_x0000_t75" stroked="false">
              <v:imagedata r:id="rId864" o:title=""/>
            </v:shape>
            <v:shape style="position:absolute;left:11209;top:8548;width:1092;height:14" type="#_x0000_t75" stroked="false">
              <v:imagedata r:id="rId865" o:title=""/>
            </v:shape>
            <v:shape style="position:absolute;left:12287;top:8548;width:1090;height:14" type="#_x0000_t75" stroked="false">
              <v:imagedata r:id="rId866" o:title=""/>
            </v:shape>
            <v:shape style="position:absolute;left:13363;top:8553;width:1301;height:10" type="#_x0000_t75" stroked="false">
              <v:imagedata r:id="rId867" o:title=""/>
            </v:shape>
            <v:shape style="position:absolute;left:14659;top:8553;width:1087;height:10" type="#_x0000_t75" stroked="false">
              <v:imagedata r:id="rId868" o:title=""/>
            </v:shape>
            <w10:wrap type="none"/>
          </v:group>
        </w:pict>
      </w:r>
    </w:p>
    <w:p>
      <w:pPr>
        <w:spacing w:after="0"/>
        <w:rPr>
          <w:sz w:val="2"/>
          <w:szCs w:val="2"/>
        </w:rPr>
        <w:sectPr>
          <w:type w:val="continuous"/>
          <w:pgSz w:w="16840" w:h="11910" w:orient="landscape"/>
          <w:pgMar w:top="680" w:bottom="280" w:left="1300" w:right="0"/>
        </w:sectPr>
      </w:pPr>
    </w:p>
    <w:p>
      <w:pPr>
        <w:spacing w:line="240" w:lineRule="auto" w:before="2"/>
        <w:rPr>
          <w:rFonts w:ascii="宋体" w:hAnsi="宋体" w:cs="宋体" w:eastAsia="宋体" w:hint="default"/>
          <w:sz w:val="15"/>
          <w:szCs w:val="15"/>
        </w:rPr>
      </w:pPr>
      <w:r>
        <w:rPr/>
        <w:pict>
          <v:group style="position:absolute;margin-left:379.149994pt;margin-top:583.869995pt;width:.5pt;height:162.75pt;mso-position-horizontal-relative:page;mso-position-vertical-relative:page;z-index:-1385272" coordorigin="7583,11677" coordsize="10,3255">
            <v:shape style="position:absolute;left:7583;top:11677;width:10;height:2" type="#_x0000_t75" stroked="false">
              <v:imagedata r:id="rId897" o:title=""/>
            </v:shape>
            <v:group style="position:absolute;left:7583;top:11699;width:10;height:20" coordorigin="7583,11699" coordsize="10,20">
              <v:shape style="position:absolute;left:7583;top:11699;width:10;height:20" coordorigin="7583,11699" coordsize="10,20" path="m7583,11718l7593,11718,7593,11699,7583,11699,7583,11718xe" filled="true" fillcolor="#000000" stroked="false">
                <v:path arrowok="t"/>
                <v:fill type="solid"/>
              </v:shape>
            </v:group>
            <v:group style="position:absolute;left:7583;top:11718;width:10;height:20" coordorigin="7583,11718" coordsize="10,20">
              <v:shape style="position:absolute;left:7583;top:11718;width:10;height:20" coordorigin="7583,11718" coordsize="10,20" path="m7583,11737l7593,11737,7593,11718,7583,11718,7583,11737xe" filled="true" fillcolor="#000000" stroked="false">
                <v:path arrowok="t"/>
                <v:fill type="solid"/>
              </v:shape>
            </v:group>
            <v:group style="position:absolute;left:7583;top:11737;width:10;height:20" coordorigin="7583,11737" coordsize="10,20">
              <v:shape style="position:absolute;left:7583;top:11737;width:10;height:20" coordorigin="7583,11737" coordsize="10,20" path="m7583,11757l7593,11757,7593,11737,7583,11737,7583,11757xe" filled="true" fillcolor="#000000" stroked="false">
                <v:path arrowok="t"/>
                <v:fill type="solid"/>
              </v:shape>
            </v:group>
            <v:group style="position:absolute;left:7583;top:11757;width:10;height:20" coordorigin="7583,11757" coordsize="10,20">
              <v:shape style="position:absolute;left:7583;top:11757;width:10;height:20" coordorigin="7583,11757" coordsize="10,20" path="m7583,11776l7593,11776,7593,11757,7583,11757,7583,11776xe" filled="true" fillcolor="#000000" stroked="false">
                <v:path arrowok="t"/>
                <v:fill type="solid"/>
              </v:shape>
            </v:group>
            <v:group style="position:absolute;left:7583;top:11776;width:10;height:20" coordorigin="7583,11776" coordsize="10,20">
              <v:shape style="position:absolute;left:7583;top:11776;width:10;height:20" coordorigin="7583,11776" coordsize="10,20" path="m7583,11795l7593,11795,7593,11776,7583,11776,7583,11795xe" filled="true" fillcolor="#000000" stroked="false">
                <v:path arrowok="t"/>
                <v:fill type="solid"/>
              </v:shape>
            </v:group>
            <v:group style="position:absolute;left:7583;top:11795;width:10;height:20" coordorigin="7583,11795" coordsize="10,20">
              <v:shape style="position:absolute;left:7583;top:11795;width:10;height:20" coordorigin="7583,11795" coordsize="10,20" path="m7583,11814l7593,11814,7593,11795,7583,11795,7583,11814xe" filled="true" fillcolor="#000000" stroked="false">
                <v:path arrowok="t"/>
                <v:fill type="solid"/>
              </v:shape>
            </v:group>
            <v:group style="position:absolute;left:7583;top:11814;width:10;height:20" coordorigin="7583,11814" coordsize="10,20">
              <v:shape style="position:absolute;left:7583;top:11814;width:10;height:20" coordorigin="7583,11814" coordsize="10,20" path="m7583,11833l7593,11833,7593,11814,7583,11814,7583,11833xe" filled="true" fillcolor="#000000" stroked="false">
                <v:path arrowok="t"/>
                <v:fill type="solid"/>
              </v:shape>
            </v:group>
            <v:group style="position:absolute;left:7583;top:11833;width:10;height:20" coordorigin="7583,11833" coordsize="10,20">
              <v:shape style="position:absolute;left:7583;top:11833;width:10;height:20" coordorigin="7583,11833" coordsize="10,20" path="m7583,11853l7593,11853,7593,11833,7583,11833,7583,11853xe" filled="true" fillcolor="#000000" stroked="false">
                <v:path arrowok="t"/>
                <v:fill type="solid"/>
              </v:shape>
            </v:group>
            <v:group style="position:absolute;left:7583;top:11853;width:10;height:20" coordorigin="7583,11853" coordsize="10,20">
              <v:shape style="position:absolute;left:7583;top:11853;width:10;height:20" coordorigin="7583,11853" coordsize="10,20" path="m7583,11872l7593,11872,7593,11853,7583,11853,7583,11872xe" filled="true" fillcolor="#000000" stroked="false">
                <v:path arrowok="t"/>
                <v:fill type="solid"/>
              </v:shape>
            </v:group>
            <v:group style="position:absolute;left:7583;top:11872;width:10;height:20" coordorigin="7583,11872" coordsize="10,20">
              <v:shape style="position:absolute;left:7583;top:11872;width:10;height:20" coordorigin="7583,11872" coordsize="10,20" path="m7583,11891l7593,11891,7593,11872,7583,11872,7583,11891xe" filled="true" fillcolor="#000000" stroked="false">
                <v:path arrowok="t"/>
                <v:fill type="solid"/>
              </v:shape>
            </v:group>
            <v:group style="position:absolute;left:7583;top:11891;width:10;height:20" coordorigin="7583,11891" coordsize="10,20">
              <v:shape style="position:absolute;left:7583;top:11891;width:10;height:20" coordorigin="7583,11891" coordsize="10,20" path="m7583,11910l7593,11910,7593,11891,7583,11891,7583,11910xe" filled="true" fillcolor="#000000" stroked="false">
                <v:path arrowok="t"/>
                <v:fill type="solid"/>
              </v:shape>
            </v:group>
            <v:group style="position:absolute;left:7583;top:11910;width:10;height:20" coordorigin="7583,11910" coordsize="10,20">
              <v:shape style="position:absolute;left:7583;top:11910;width:10;height:20" coordorigin="7583,11910" coordsize="10,20" path="m7583,11929l7593,11929,7593,11910,7583,11910,7583,11929xe" filled="true" fillcolor="#000000" stroked="false">
                <v:path arrowok="t"/>
                <v:fill type="solid"/>
              </v:shape>
            </v:group>
            <v:group style="position:absolute;left:7583;top:11929;width:10;height:20" coordorigin="7583,11929" coordsize="10,20">
              <v:shape style="position:absolute;left:7583;top:11929;width:10;height:20" coordorigin="7583,11929" coordsize="10,20" path="m7583,11949l7593,11949,7593,11929,7583,11929,7583,11949xe" filled="true" fillcolor="#000000" stroked="false">
                <v:path arrowok="t"/>
                <v:fill type="solid"/>
              </v:shape>
            </v:group>
            <v:group style="position:absolute;left:7583;top:11949;width:10;height:20" coordorigin="7583,11949" coordsize="10,20">
              <v:shape style="position:absolute;left:7583;top:11949;width:10;height:20" coordorigin="7583,11949" coordsize="10,20" path="m7583,11968l7593,11968,7593,11949,7583,11949,7583,11968xe" filled="true" fillcolor="#000000" stroked="false">
                <v:path arrowok="t"/>
                <v:fill type="solid"/>
              </v:shape>
            </v:group>
            <v:group style="position:absolute;left:7583;top:11968;width:10;height:20" coordorigin="7583,11968" coordsize="10,20">
              <v:shape style="position:absolute;left:7583;top:11968;width:10;height:20" coordorigin="7583,11968" coordsize="10,20" path="m7583,11987l7593,11987,7593,11968,7583,11968,7583,11987xe" filled="true" fillcolor="#000000" stroked="false">
                <v:path arrowok="t"/>
                <v:fill type="solid"/>
              </v:shape>
            </v:group>
            <v:group style="position:absolute;left:7583;top:11987;width:10;height:20" coordorigin="7583,11987" coordsize="10,20">
              <v:shape style="position:absolute;left:7583;top:11987;width:10;height:20" coordorigin="7583,11987" coordsize="10,20" path="m7583,12006l7593,12006,7593,11987,7583,11987,7583,12006xe" filled="true" fillcolor="#000000" stroked="false">
                <v:path arrowok="t"/>
                <v:fill type="solid"/>
              </v:shape>
            </v:group>
            <v:group style="position:absolute;left:7583;top:12006;width:10;height:20" coordorigin="7583,12006" coordsize="10,20">
              <v:shape style="position:absolute;left:7583;top:12006;width:10;height:20" coordorigin="7583,12006" coordsize="10,20" path="m7583,12025l7593,12025,7593,12006,7583,12006,7583,12025xe" filled="true" fillcolor="#000000" stroked="false">
                <v:path arrowok="t"/>
                <v:fill type="solid"/>
              </v:shape>
            </v:group>
            <v:group style="position:absolute;left:7583;top:12025;width:10;height:20" coordorigin="7583,12025" coordsize="10,20">
              <v:shape style="position:absolute;left:7583;top:12025;width:10;height:20" coordorigin="7583,12025" coordsize="10,20" path="m7583,12045l7593,12045,7593,12025,7583,12025,7583,12045xe" filled="true" fillcolor="#000000" stroked="false">
                <v:path arrowok="t"/>
                <v:fill type="solid"/>
              </v:shape>
            </v:group>
            <v:group style="position:absolute;left:7583;top:12107;width:10;height:20" coordorigin="7583,12107" coordsize="10,20">
              <v:shape style="position:absolute;left:7583;top:12107;width:10;height:20" coordorigin="7583,12107" coordsize="10,20" path="m7583,12126l7593,12126,7593,12107,7583,12107,7583,12126xe" filled="true" fillcolor="#000000" stroked="false">
                <v:path arrowok="t"/>
                <v:fill type="solid"/>
              </v:shape>
            </v:group>
            <v:group style="position:absolute;left:7583;top:12126;width:10;height:20" coordorigin="7583,12126" coordsize="10,20">
              <v:shape style="position:absolute;left:7583;top:12126;width:10;height:20" coordorigin="7583,12126" coordsize="10,20" path="m7583,12145l7593,12145,7593,12126,7583,12126,7583,12145xe" filled="true" fillcolor="#000000" stroked="false">
                <v:path arrowok="t"/>
                <v:fill type="solid"/>
              </v:shape>
            </v:group>
            <v:group style="position:absolute;left:7583;top:12145;width:10;height:20" coordorigin="7583,12145" coordsize="10,20">
              <v:shape style="position:absolute;left:7583;top:12145;width:10;height:20" coordorigin="7583,12145" coordsize="10,20" path="m7583,12165l7593,12165,7593,12145,7583,12145,7583,12165xe" filled="true" fillcolor="#000000" stroked="false">
                <v:path arrowok="t"/>
                <v:fill type="solid"/>
              </v:shape>
            </v:group>
            <v:group style="position:absolute;left:7583;top:12165;width:10;height:20" coordorigin="7583,12165" coordsize="10,20">
              <v:shape style="position:absolute;left:7583;top:12165;width:10;height:20" coordorigin="7583,12165" coordsize="10,20" path="m7583,12184l7593,12184,7593,12165,7583,12165,7583,12184xe" filled="true" fillcolor="#000000" stroked="false">
                <v:path arrowok="t"/>
                <v:fill type="solid"/>
              </v:shape>
            </v:group>
            <v:group style="position:absolute;left:7583;top:12184;width:10;height:20" coordorigin="7583,12184" coordsize="10,20">
              <v:shape style="position:absolute;left:7583;top:12184;width:10;height:20" coordorigin="7583,12184" coordsize="10,20" path="m7583,12203l7593,12203,7593,12184,7583,12184,7583,12203xe" filled="true" fillcolor="#000000" stroked="false">
                <v:path arrowok="t"/>
                <v:fill type="solid"/>
              </v:shape>
            </v:group>
            <v:group style="position:absolute;left:7583;top:12203;width:10;height:20" coordorigin="7583,12203" coordsize="10,20">
              <v:shape style="position:absolute;left:7583;top:12203;width:10;height:20" coordorigin="7583,12203" coordsize="10,20" path="m7583,12222l7593,12222,7593,12203,7583,12203,7583,12222xe" filled="true" fillcolor="#000000" stroked="false">
                <v:path arrowok="t"/>
                <v:fill type="solid"/>
              </v:shape>
            </v:group>
            <v:group style="position:absolute;left:7583;top:12222;width:10;height:20" coordorigin="7583,12222" coordsize="10,20">
              <v:shape style="position:absolute;left:7583;top:12222;width:10;height:20" coordorigin="7583,12222" coordsize="10,20" path="m7583,12241l7593,12241,7593,12222,7583,12222,7583,12241xe" filled="true" fillcolor="#000000" stroked="false">
                <v:path arrowok="t"/>
                <v:fill type="solid"/>
              </v:shape>
            </v:group>
            <v:group style="position:absolute;left:7583;top:12241;width:10;height:20" coordorigin="7583,12241" coordsize="10,20">
              <v:shape style="position:absolute;left:7583;top:12241;width:10;height:20" coordorigin="7583,12241" coordsize="10,20" path="m7583,12261l7593,12261,7593,12241,7583,12241,7583,12261xe" filled="true" fillcolor="#000000" stroked="false">
                <v:path arrowok="t"/>
                <v:fill type="solid"/>
              </v:shape>
            </v:group>
            <v:group style="position:absolute;left:7583;top:12261;width:10;height:20" coordorigin="7583,12261" coordsize="10,20">
              <v:shape style="position:absolute;left:7583;top:12261;width:10;height:20" coordorigin="7583,12261" coordsize="10,20" path="m7583,12280l7593,12280,7593,12261,7583,12261,7583,12280xe" filled="true" fillcolor="#000000" stroked="false">
                <v:path arrowok="t"/>
                <v:fill type="solid"/>
              </v:shape>
            </v:group>
            <v:group style="position:absolute;left:7583;top:12280;width:10;height:20" coordorigin="7583,12280" coordsize="10,20">
              <v:shape style="position:absolute;left:7583;top:12280;width:10;height:20" coordorigin="7583,12280" coordsize="10,20" path="m7583,12299l7593,12299,7593,12280,7583,12280,7583,12299xe" filled="true" fillcolor="#000000" stroked="false">
                <v:path arrowok="t"/>
                <v:fill type="solid"/>
              </v:shape>
            </v:group>
            <v:group style="position:absolute;left:7583;top:12299;width:10;height:20" coordorigin="7583,12299" coordsize="10,20">
              <v:shape style="position:absolute;left:7583;top:12299;width:10;height:20" coordorigin="7583,12299" coordsize="10,20" path="m7583,12318l7593,12318,7593,12299,7583,12299,7583,12318xe" filled="true" fillcolor="#000000" stroked="false">
                <v:path arrowok="t"/>
                <v:fill type="solid"/>
              </v:shape>
            </v:group>
            <v:group style="position:absolute;left:7583;top:12318;width:10;height:20" coordorigin="7583,12318" coordsize="10,20">
              <v:shape style="position:absolute;left:7583;top:12318;width:10;height:20" coordorigin="7583,12318" coordsize="10,20" path="m7583,12337l7593,12337,7593,12318,7583,12318,7583,12337xe" filled="true" fillcolor="#000000" stroked="false">
                <v:path arrowok="t"/>
                <v:fill type="solid"/>
              </v:shape>
            </v:group>
            <v:group style="position:absolute;left:7583;top:12337;width:10;height:20" coordorigin="7583,12337" coordsize="10,20">
              <v:shape style="position:absolute;left:7583;top:12337;width:10;height:20" coordorigin="7583,12337" coordsize="10,20" path="m7583,12357l7593,12357,7593,12337,7583,12337,7583,12357xe" filled="true" fillcolor="#000000" stroked="false">
                <v:path arrowok="t"/>
                <v:fill type="solid"/>
              </v:shape>
            </v:group>
            <v:group style="position:absolute;left:7583;top:12357;width:10;height:20" coordorigin="7583,12357" coordsize="10,20">
              <v:shape style="position:absolute;left:7583;top:12357;width:10;height:20" coordorigin="7583,12357" coordsize="10,20" path="m7583,12376l7593,12376,7593,12357,7583,12357,7583,12376xe" filled="true" fillcolor="#000000" stroked="false">
                <v:path arrowok="t"/>
                <v:fill type="solid"/>
              </v:shape>
            </v:group>
            <v:group style="position:absolute;left:7583;top:12376;width:10;height:20" coordorigin="7583,12376" coordsize="10,20">
              <v:shape style="position:absolute;left:7583;top:12376;width:10;height:20" coordorigin="7583,12376" coordsize="10,20" path="m7583,12395l7593,12395,7593,12376,7583,12376,7583,12395xe" filled="true" fillcolor="#000000" stroked="false">
                <v:path arrowok="t"/>
                <v:fill type="solid"/>
              </v:shape>
            </v:group>
            <v:group style="position:absolute;left:7583;top:12395;width:10;height:20" coordorigin="7583,12395" coordsize="10,20">
              <v:shape style="position:absolute;left:7583;top:12395;width:10;height:20" coordorigin="7583,12395" coordsize="10,20" path="m7583,12414l7593,12414,7593,12395,7583,12395,7583,12414xe" filled="true" fillcolor="#000000" stroked="false">
                <v:path arrowok="t"/>
                <v:fill type="solid"/>
              </v:shape>
            </v:group>
            <v:group style="position:absolute;left:7583;top:12414;width:10;height:20" coordorigin="7583,12414" coordsize="10,20">
              <v:shape style="position:absolute;left:7583;top:12414;width:10;height:20" coordorigin="7583,12414" coordsize="10,20" path="m7583,12433l7593,12433,7593,12414,7583,12414,7583,12433xe" filled="true" fillcolor="#000000" stroked="false">
                <v:path arrowok="t"/>
                <v:fill type="solid"/>
              </v:shape>
            </v:group>
            <v:group style="position:absolute;left:7583;top:12433;width:10;height:20" coordorigin="7583,12433" coordsize="10,20">
              <v:shape style="position:absolute;left:7583;top:12433;width:10;height:20" coordorigin="7583,12433" coordsize="10,20" path="m7583,12453l7593,12453,7593,12433,7583,12433,7583,12453xe" filled="true" fillcolor="#000000" stroked="false">
                <v:path arrowok="t"/>
                <v:fill type="solid"/>
              </v:shape>
            </v:group>
            <v:group style="position:absolute;left:7583;top:12518;width:10;height:20" coordorigin="7583,12518" coordsize="10,20">
              <v:shape style="position:absolute;left:7583;top:12518;width:10;height:20" coordorigin="7583,12518" coordsize="10,20" path="m7583,12537l7593,12537,7593,12518,7583,12518,7583,12537xe" filled="true" fillcolor="#000000" stroked="false">
                <v:path arrowok="t"/>
                <v:fill type="solid"/>
              </v:shape>
            </v:group>
            <v:group style="position:absolute;left:7583;top:12537;width:10;height:20" coordorigin="7583,12537" coordsize="10,20">
              <v:shape style="position:absolute;left:7583;top:12537;width:10;height:20" coordorigin="7583,12537" coordsize="10,20" path="m7583,12556l7593,12556,7593,12537,7583,12537,7583,12556xe" filled="true" fillcolor="#000000" stroked="false">
                <v:path arrowok="t"/>
                <v:fill type="solid"/>
              </v:shape>
            </v:group>
            <v:group style="position:absolute;left:7583;top:12556;width:10;height:20" coordorigin="7583,12556" coordsize="10,20">
              <v:shape style="position:absolute;left:7583;top:12556;width:10;height:20" coordorigin="7583,12556" coordsize="10,20" path="m7583,12576l7593,12576,7593,12556,7583,12556,7583,12576xe" filled="true" fillcolor="#000000" stroked="false">
                <v:path arrowok="t"/>
                <v:fill type="solid"/>
              </v:shape>
            </v:group>
            <v:group style="position:absolute;left:7583;top:12576;width:10;height:20" coordorigin="7583,12576" coordsize="10,20">
              <v:shape style="position:absolute;left:7583;top:12576;width:10;height:20" coordorigin="7583,12576" coordsize="10,20" path="m7583,12595l7593,12595,7593,12576,7583,12576,7583,12595xe" filled="true" fillcolor="#000000" stroked="false">
                <v:path arrowok="t"/>
                <v:fill type="solid"/>
              </v:shape>
            </v:group>
            <v:group style="position:absolute;left:7583;top:12595;width:10;height:20" coordorigin="7583,12595" coordsize="10,20">
              <v:shape style="position:absolute;left:7583;top:12595;width:10;height:20" coordorigin="7583,12595" coordsize="10,20" path="m7583,12614l7593,12614,7593,12595,7583,12595,7583,12614xe" filled="true" fillcolor="#000000" stroked="false">
                <v:path arrowok="t"/>
                <v:fill type="solid"/>
              </v:shape>
            </v:group>
            <v:group style="position:absolute;left:7583;top:12614;width:10;height:20" coordorigin="7583,12614" coordsize="10,20">
              <v:shape style="position:absolute;left:7583;top:12614;width:10;height:20" coordorigin="7583,12614" coordsize="10,20" path="m7583,12633l7593,12633,7593,12614,7583,12614,7583,12633xe" filled="true" fillcolor="#000000" stroked="false">
                <v:path arrowok="t"/>
                <v:fill type="solid"/>
              </v:shape>
            </v:group>
            <v:group style="position:absolute;left:7583;top:12633;width:10;height:20" coordorigin="7583,12633" coordsize="10,20">
              <v:shape style="position:absolute;left:7583;top:12633;width:10;height:20" coordorigin="7583,12633" coordsize="10,20" path="m7583,12652l7593,12652,7593,12633,7583,12633,7583,12652xe" filled="true" fillcolor="#000000" stroked="false">
                <v:path arrowok="t"/>
                <v:fill type="solid"/>
              </v:shape>
            </v:group>
            <v:group style="position:absolute;left:7583;top:12652;width:10;height:20" coordorigin="7583,12652" coordsize="10,20">
              <v:shape style="position:absolute;left:7583;top:12652;width:10;height:20" coordorigin="7583,12652" coordsize="10,20" path="m7583,12672l7593,12672,7593,12652,7583,12652,7583,12672xe" filled="true" fillcolor="#000000" stroked="false">
                <v:path arrowok="t"/>
                <v:fill type="solid"/>
              </v:shape>
            </v:group>
            <v:group style="position:absolute;left:7583;top:12672;width:10;height:20" coordorigin="7583,12672" coordsize="10,20">
              <v:shape style="position:absolute;left:7583;top:12672;width:10;height:20" coordorigin="7583,12672" coordsize="10,20" path="m7583,12691l7593,12691,7593,12672,7583,12672,7583,12691xe" filled="true" fillcolor="#000000" stroked="false">
                <v:path arrowok="t"/>
                <v:fill type="solid"/>
              </v:shape>
            </v:group>
            <v:group style="position:absolute;left:7583;top:12691;width:10;height:20" coordorigin="7583,12691" coordsize="10,20">
              <v:shape style="position:absolute;left:7583;top:12691;width:10;height:20" coordorigin="7583,12691" coordsize="10,20" path="m7583,12710l7593,12710,7593,12691,7583,12691,7583,12710xe" filled="true" fillcolor="#000000" stroked="false">
                <v:path arrowok="t"/>
                <v:fill type="solid"/>
              </v:shape>
            </v:group>
            <v:group style="position:absolute;left:7583;top:12710;width:10;height:20" coordorigin="7583,12710" coordsize="10,20">
              <v:shape style="position:absolute;left:7583;top:12710;width:10;height:20" coordorigin="7583,12710" coordsize="10,20" path="m7583,12729l7593,12729,7593,12710,7583,12710,7583,12729xe" filled="true" fillcolor="#000000" stroked="false">
                <v:path arrowok="t"/>
                <v:fill type="solid"/>
              </v:shape>
            </v:group>
            <v:group style="position:absolute;left:7583;top:12729;width:10;height:20" coordorigin="7583,12729" coordsize="10,20">
              <v:shape style="position:absolute;left:7583;top:12729;width:10;height:20" coordorigin="7583,12729" coordsize="10,20" path="m7583,12748l7593,12748,7593,12729,7583,12729,7583,12748xe" filled="true" fillcolor="#000000" stroked="false">
                <v:path arrowok="t"/>
                <v:fill type="solid"/>
              </v:shape>
            </v:group>
            <v:group style="position:absolute;left:7583;top:12748;width:10;height:20" coordorigin="7583,12748" coordsize="10,20">
              <v:shape style="position:absolute;left:7583;top:12748;width:10;height:20" coordorigin="7583,12748" coordsize="10,20" path="m7583,12768l7593,12768,7593,12748,7583,12748,7583,12768xe" filled="true" fillcolor="#000000" stroked="false">
                <v:path arrowok="t"/>
                <v:fill type="solid"/>
              </v:shape>
            </v:group>
            <v:group style="position:absolute;left:7583;top:12768;width:10;height:20" coordorigin="7583,12768" coordsize="10,20">
              <v:shape style="position:absolute;left:7583;top:12768;width:10;height:20" coordorigin="7583,12768" coordsize="10,20" path="m7583,12787l7593,12787,7593,12768,7583,12768,7583,12787xe" filled="true" fillcolor="#000000" stroked="false">
                <v:path arrowok="t"/>
                <v:fill type="solid"/>
              </v:shape>
            </v:group>
            <v:group style="position:absolute;left:7583;top:12787;width:10;height:20" coordorigin="7583,12787" coordsize="10,20">
              <v:shape style="position:absolute;left:7583;top:12787;width:10;height:20" coordorigin="7583,12787" coordsize="10,20" path="m7583,12806l7593,12806,7593,12787,7583,12787,7583,12806xe" filled="true" fillcolor="#000000" stroked="false">
                <v:path arrowok="t"/>
                <v:fill type="solid"/>
              </v:shape>
            </v:group>
            <v:group style="position:absolute;left:7583;top:12806;width:10;height:20" coordorigin="7583,12806" coordsize="10,20">
              <v:shape style="position:absolute;left:7583;top:12806;width:10;height:20" coordorigin="7583,12806" coordsize="10,20" path="m7583,12825l7593,12825,7593,12806,7583,12806,7583,12825xe" filled="true" fillcolor="#000000" stroked="false">
                <v:path arrowok="t"/>
                <v:fill type="solid"/>
              </v:shape>
            </v:group>
            <v:group style="position:absolute;left:7583;top:12825;width:10;height:20" coordorigin="7583,12825" coordsize="10,20">
              <v:shape style="position:absolute;left:7583;top:12825;width:10;height:20" coordorigin="7583,12825" coordsize="10,20" path="m7583,12844l7593,12844,7593,12825,7583,12825,7583,12844xe" filled="true" fillcolor="#000000" stroked="false">
                <v:path arrowok="t"/>
                <v:fill type="solid"/>
              </v:shape>
            </v:group>
            <v:group style="position:absolute;left:7583;top:12844;width:10;height:20" coordorigin="7583,12844" coordsize="10,20">
              <v:shape style="position:absolute;left:7583;top:12844;width:10;height:20" coordorigin="7583,12844" coordsize="10,20" path="m7583,12864l7593,12864,7593,12844,7583,12844,7583,12864xe" filled="true" fillcolor="#000000" stroked="false">
                <v:path arrowok="t"/>
                <v:fill type="solid"/>
              </v:shape>
            </v:group>
            <v:group style="position:absolute;left:7583;top:12928;width:10;height:20" coordorigin="7583,12928" coordsize="10,20">
              <v:shape style="position:absolute;left:7583;top:12928;width:10;height:20" coordorigin="7583,12928" coordsize="10,20" path="m7583,12948l7593,12948,7593,12928,7583,12928,7583,12948xe" filled="true" fillcolor="#000000" stroked="false">
                <v:path arrowok="t"/>
                <v:fill type="solid"/>
              </v:shape>
            </v:group>
            <v:group style="position:absolute;left:7583;top:12948;width:10;height:20" coordorigin="7583,12948" coordsize="10,20">
              <v:shape style="position:absolute;left:7583;top:12948;width:10;height:20" coordorigin="7583,12948" coordsize="10,20" path="m7583,12967l7593,12967,7593,12948,7583,12948,7583,12967xe" filled="true" fillcolor="#000000" stroked="false">
                <v:path arrowok="t"/>
                <v:fill type="solid"/>
              </v:shape>
            </v:group>
            <v:group style="position:absolute;left:7583;top:12967;width:10;height:20" coordorigin="7583,12967" coordsize="10,20">
              <v:shape style="position:absolute;left:7583;top:12967;width:10;height:20" coordorigin="7583,12967" coordsize="10,20" path="m7583,12986l7593,12986,7593,12967,7583,12967,7583,12986xe" filled="true" fillcolor="#000000" stroked="false">
                <v:path arrowok="t"/>
                <v:fill type="solid"/>
              </v:shape>
            </v:group>
            <v:group style="position:absolute;left:7583;top:12986;width:10;height:20" coordorigin="7583,12986" coordsize="10,20">
              <v:shape style="position:absolute;left:7583;top:12986;width:10;height:20" coordorigin="7583,12986" coordsize="10,20" path="m7583,13005l7593,13005,7593,12986,7583,12986,7583,13005xe" filled="true" fillcolor="#000000" stroked="false">
                <v:path arrowok="t"/>
                <v:fill type="solid"/>
              </v:shape>
            </v:group>
            <v:group style="position:absolute;left:7583;top:13005;width:10;height:20" coordorigin="7583,13005" coordsize="10,20">
              <v:shape style="position:absolute;left:7583;top:13005;width:10;height:20" coordorigin="7583,13005" coordsize="10,20" path="m7583,13024l7593,13024,7593,13005,7583,13005,7583,13024xe" filled="true" fillcolor="#000000" stroked="false">
                <v:path arrowok="t"/>
                <v:fill type="solid"/>
              </v:shape>
            </v:group>
            <v:group style="position:absolute;left:7583;top:13024;width:10;height:20" coordorigin="7583,13024" coordsize="10,20">
              <v:shape style="position:absolute;left:7583;top:13024;width:10;height:20" coordorigin="7583,13024" coordsize="10,20" path="m7583,13044l7593,13044,7593,13024,7583,13024,7583,13044xe" filled="true" fillcolor="#000000" stroked="false">
                <v:path arrowok="t"/>
                <v:fill type="solid"/>
              </v:shape>
            </v:group>
            <v:group style="position:absolute;left:7583;top:13044;width:10;height:20" coordorigin="7583,13044" coordsize="10,20">
              <v:shape style="position:absolute;left:7583;top:13044;width:10;height:20" coordorigin="7583,13044" coordsize="10,20" path="m7583,13063l7593,13063,7593,13044,7583,13044,7583,13063xe" filled="true" fillcolor="#000000" stroked="false">
                <v:path arrowok="t"/>
                <v:fill type="solid"/>
              </v:shape>
            </v:group>
            <v:group style="position:absolute;left:7583;top:13063;width:10;height:20" coordorigin="7583,13063" coordsize="10,20">
              <v:shape style="position:absolute;left:7583;top:13063;width:10;height:20" coordorigin="7583,13063" coordsize="10,20" path="m7583,13082l7593,13082,7593,13063,7583,13063,7583,13082xe" filled="true" fillcolor="#000000" stroked="false">
                <v:path arrowok="t"/>
                <v:fill type="solid"/>
              </v:shape>
            </v:group>
            <v:group style="position:absolute;left:7583;top:13082;width:10;height:20" coordorigin="7583,13082" coordsize="10,20">
              <v:shape style="position:absolute;left:7583;top:13082;width:10;height:20" coordorigin="7583,13082" coordsize="10,20" path="m7583,13101l7593,13101,7593,13082,7583,13082,7583,13101xe" filled="true" fillcolor="#000000" stroked="false">
                <v:path arrowok="t"/>
                <v:fill type="solid"/>
              </v:shape>
            </v:group>
            <v:group style="position:absolute;left:7583;top:13101;width:10;height:20" coordorigin="7583,13101" coordsize="10,20">
              <v:shape style="position:absolute;left:7583;top:13101;width:10;height:20" coordorigin="7583,13101" coordsize="10,20" path="m7583,13120l7593,13120,7593,13101,7583,13101,7583,13120xe" filled="true" fillcolor="#000000" stroked="false">
                <v:path arrowok="t"/>
                <v:fill type="solid"/>
              </v:shape>
            </v:group>
            <v:group style="position:absolute;left:7583;top:13120;width:10;height:20" coordorigin="7583,13120" coordsize="10,20">
              <v:shape style="position:absolute;left:7583;top:13120;width:10;height:20" coordorigin="7583,13120" coordsize="10,20" path="m7583,13140l7593,13140,7593,13120,7583,13120,7583,13140xe" filled="true" fillcolor="#000000" stroked="false">
                <v:path arrowok="t"/>
                <v:fill type="solid"/>
              </v:shape>
            </v:group>
            <v:group style="position:absolute;left:7583;top:13140;width:10;height:20" coordorigin="7583,13140" coordsize="10,20">
              <v:shape style="position:absolute;left:7583;top:13140;width:10;height:20" coordorigin="7583,13140" coordsize="10,20" path="m7583,13159l7593,13159,7593,13140,7583,13140,7583,13159xe" filled="true" fillcolor="#000000" stroked="false">
                <v:path arrowok="t"/>
                <v:fill type="solid"/>
              </v:shape>
            </v:group>
            <v:group style="position:absolute;left:7583;top:13159;width:10;height:20" coordorigin="7583,13159" coordsize="10,20">
              <v:shape style="position:absolute;left:7583;top:13159;width:10;height:20" coordorigin="7583,13159" coordsize="10,20" path="m7583,13178l7593,13178,7593,13159,7583,13159,7583,13178xe" filled="true" fillcolor="#000000" stroked="false">
                <v:path arrowok="t"/>
                <v:fill type="solid"/>
              </v:shape>
            </v:group>
            <v:group style="position:absolute;left:7583;top:13178;width:10;height:20" coordorigin="7583,13178" coordsize="10,20">
              <v:shape style="position:absolute;left:7583;top:13178;width:10;height:20" coordorigin="7583,13178" coordsize="10,20" path="m7583,13197l7593,13197,7593,13178,7583,13178,7583,13197xe" filled="true" fillcolor="#000000" stroked="false">
                <v:path arrowok="t"/>
                <v:fill type="solid"/>
              </v:shape>
            </v:group>
            <v:group style="position:absolute;left:7583;top:13197;width:10;height:20" coordorigin="7583,13197" coordsize="10,20">
              <v:shape style="position:absolute;left:7583;top:13197;width:10;height:20" coordorigin="7583,13197" coordsize="10,20" path="m7583,13216l7593,13216,7593,13197,7583,13197,7583,13216xe" filled="true" fillcolor="#000000" stroked="false">
                <v:path arrowok="t"/>
                <v:fill type="solid"/>
              </v:shape>
            </v:group>
            <v:group style="position:absolute;left:7583;top:13216;width:10;height:20" coordorigin="7583,13216" coordsize="10,20">
              <v:shape style="position:absolute;left:7583;top:13216;width:10;height:20" coordorigin="7583,13216" coordsize="10,20" path="m7583,13236l7593,13236,7593,13216,7583,13216,7583,13236xe" filled="true" fillcolor="#000000" stroked="false">
                <v:path arrowok="t"/>
                <v:fill type="solid"/>
              </v:shape>
            </v:group>
            <v:group style="position:absolute;left:7583;top:13236;width:10;height:20" coordorigin="7583,13236" coordsize="10,20">
              <v:shape style="position:absolute;left:7583;top:13236;width:10;height:20" coordorigin="7583,13236" coordsize="10,20" path="m7583,13255l7593,13255,7593,13236,7583,13236,7583,13255xe" filled="true" fillcolor="#000000" stroked="false">
                <v:path arrowok="t"/>
                <v:fill type="solid"/>
              </v:shape>
            </v:group>
            <v:group style="position:absolute;left:7583;top:13255;width:10;height:20" coordorigin="7583,13255" coordsize="10,20">
              <v:shape style="position:absolute;left:7583;top:13255;width:10;height:20" coordorigin="7583,13255" coordsize="10,20" path="m7583,13274l7593,13274,7593,13255,7583,13255,7583,13274xe" filled="true" fillcolor="#000000" stroked="false">
                <v:path arrowok="t"/>
                <v:fill type="solid"/>
              </v:shape>
            </v:group>
            <v:group style="position:absolute;left:7583;top:13339;width:10;height:20" coordorigin="7583,13339" coordsize="10,20">
              <v:shape style="position:absolute;left:7583;top:13339;width:10;height:20" coordorigin="7583,13339" coordsize="10,20" path="m7583,13358l7593,13358,7593,13339,7583,13339,7583,13358xe" filled="true" fillcolor="#000000" stroked="false">
                <v:path arrowok="t"/>
                <v:fill type="solid"/>
              </v:shape>
            </v:group>
            <v:group style="position:absolute;left:7583;top:13358;width:10;height:20" coordorigin="7583,13358" coordsize="10,20">
              <v:shape style="position:absolute;left:7583;top:13358;width:10;height:20" coordorigin="7583,13358" coordsize="10,20" path="m7583,13377l7593,13377,7593,13358,7583,13358,7583,13377xe" filled="true" fillcolor="#000000" stroked="false">
                <v:path arrowok="t"/>
                <v:fill type="solid"/>
              </v:shape>
            </v:group>
            <v:group style="position:absolute;left:7583;top:13377;width:10;height:20" coordorigin="7583,13377" coordsize="10,20">
              <v:shape style="position:absolute;left:7583;top:13377;width:10;height:20" coordorigin="7583,13377" coordsize="10,20" path="m7583,13396l7593,13396,7593,13377,7583,13377,7583,13396xe" filled="true" fillcolor="#000000" stroked="false">
                <v:path arrowok="t"/>
                <v:fill type="solid"/>
              </v:shape>
            </v:group>
            <v:group style="position:absolute;left:7583;top:13396;width:10;height:20" coordorigin="7583,13396" coordsize="10,20">
              <v:shape style="position:absolute;left:7583;top:13396;width:10;height:20" coordorigin="7583,13396" coordsize="10,20" path="m7583,13416l7593,13416,7593,13396,7583,13396,7583,13416xe" filled="true" fillcolor="#000000" stroked="false">
                <v:path arrowok="t"/>
                <v:fill type="solid"/>
              </v:shape>
            </v:group>
            <v:group style="position:absolute;left:7583;top:13416;width:10;height:20" coordorigin="7583,13416" coordsize="10,20">
              <v:shape style="position:absolute;left:7583;top:13416;width:10;height:20" coordorigin="7583,13416" coordsize="10,20" path="m7583,13435l7593,13435,7593,13416,7583,13416,7583,13435xe" filled="true" fillcolor="#000000" stroked="false">
                <v:path arrowok="t"/>
                <v:fill type="solid"/>
              </v:shape>
            </v:group>
            <v:group style="position:absolute;left:7583;top:13435;width:10;height:20" coordorigin="7583,13435" coordsize="10,20">
              <v:shape style="position:absolute;left:7583;top:13435;width:10;height:20" coordorigin="7583,13435" coordsize="10,20" path="m7583,13454l7593,13454,7593,13435,7583,13435,7583,13454xe" filled="true" fillcolor="#000000" stroked="false">
                <v:path arrowok="t"/>
                <v:fill type="solid"/>
              </v:shape>
            </v:group>
            <v:group style="position:absolute;left:7583;top:13454;width:10;height:20" coordorigin="7583,13454" coordsize="10,20">
              <v:shape style="position:absolute;left:7583;top:13454;width:10;height:20" coordorigin="7583,13454" coordsize="10,20" path="m7583,13473l7593,13473,7593,13454,7583,13454,7583,13473xe" filled="true" fillcolor="#000000" stroked="false">
                <v:path arrowok="t"/>
                <v:fill type="solid"/>
              </v:shape>
            </v:group>
            <v:group style="position:absolute;left:7583;top:13473;width:10;height:20" coordorigin="7583,13473" coordsize="10,20">
              <v:shape style="position:absolute;left:7583;top:13473;width:10;height:20" coordorigin="7583,13473" coordsize="10,20" path="m7583,13492l7593,13492,7593,13473,7583,13473,7583,13492xe" filled="true" fillcolor="#000000" stroked="false">
                <v:path arrowok="t"/>
                <v:fill type="solid"/>
              </v:shape>
            </v:group>
            <v:group style="position:absolute;left:7583;top:13492;width:10;height:20" coordorigin="7583,13492" coordsize="10,20">
              <v:shape style="position:absolute;left:7583;top:13492;width:10;height:20" coordorigin="7583,13492" coordsize="10,20" path="m7583,13512l7593,13512,7593,13492,7583,13492,7583,13512xe" filled="true" fillcolor="#000000" stroked="false">
                <v:path arrowok="t"/>
                <v:fill type="solid"/>
              </v:shape>
            </v:group>
            <v:group style="position:absolute;left:7583;top:13512;width:10;height:20" coordorigin="7583,13512" coordsize="10,20">
              <v:shape style="position:absolute;left:7583;top:13512;width:10;height:20" coordorigin="7583,13512" coordsize="10,20" path="m7583,13531l7593,13531,7593,13512,7583,13512,7583,13531xe" filled="true" fillcolor="#000000" stroked="false">
                <v:path arrowok="t"/>
                <v:fill type="solid"/>
              </v:shape>
            </v:group>
            <v:group style="position:absolute;left:7583;top:13531;width:10;height:20" coordorigin="7583,13531" coordsize="10,20">
              <v:shape style="position:absolute;left:7583;top:13531;width:10;height:20" coordorigin="7583,13531" coordsize="10,20" path="m7583,13550l7593,13550,7593,13531,7583,13531,7583,13550xe" filled="true" fillcolor="#000000" stroked="false">
                <v:path arrowok="t"/>
                <v:fill type="solid"/>
              </v:shape>
            </v:group>
            <v:group style="position:absolute;left:7583;top:13550;width:10;height:20" coordorigin="7583,13550" coordsize="10,20">
              <v:shape style="position:absolute;left:7583;top:13550;width:10;height:20" coordorigin="7583,13550" coordsize="10,20" path="m7583,13569l7593,13569,7593,13550,7583,13550,7583,13569xe" filled="true" fillcolor="#000000" stroked="false">
                <v:path arrowok="t"/>
                <v:fill type="solid"/>
              </v:shape>
            </v:group>
            <v:group style="position:absolute;left:7583;top:13569;width:10;height:20" coordorigin="7583,13569" coordsize="10,20">
              <v:shape style="position:absolute;left:7583;top:13569;width:10;height:20" coordorigin="7583,13569" coordsize="10,20" path="m7583,13588l7593,13588,7593,13569,7583,13569,7583,13588xe" filled="true" fillcolor="#000000" stroked="false">
                <v:path arrowok="t"/>
                <v:fill type="solid"/>
              </v:shape>
            </v:group>
            <v:group style="position:absolute;left:7583;top:13588;width:10;height:20" coordorigin="7583,13588" coordsize="10,20">
              <v:shape style="position:absolute;left:7583;top:13588;width:10;height:20" coordorigin="7583,13588" coordsize="10,20" path="m7583,13608l7593,13608,7593,13588,7583,13588,7583,13608xe" filled="true" fillcolor="#000000" stroked="false">
                <v:path arrowok="t"/>
                <v:fill type="solid"/>
              </v:shape>
            </v:group>
            <v:group style="position:absolute;left:7583;top:13608;width:10;height:20" coordorigin="7583,13608" coordsize="10,20">
              <v:shape style="position:absolute;left:7583;top:13608;width:10;height:20" coordorigin="7583,13608" coordsize="10,20" path="m7583,13627l7593,13627,7593,13608,7583,13608,7583,13627xe" filled="true" fillcolor="#000000" stroked="false">
                <v:path arrowok="t"/>
                <v:fill type="solid"/>
              </v:shape>
            </v:group>
            <v:group style="position:absolute;left:7583;top:13627;width:10;height:20" coordorigin="7583,13627" coordsize="10,20">
              <v:shape style="position:absolute;left:7583;top:13627;width:10;height:20" coordorigin="7583,13627" coordsize="10,20" path="m7583,13646l7593,13646,7593,13627,7583,13627,7583,13646xe" filled="true" fillcolor="#000000" stroked="false">
                <v:path arrowok="t"/>
                <v:fill type="solid"/>
              </v:shape>
            </v:group>
            <v:group style="position:absolute;left:7583;top:13646;width:10;height:20" coordorigin="7583,13646" coordsize="10,20">
              <v:shape style="position:absolute;left:7583;top:13646;width:10;height:20" coordorigin="7583,13646" coordsize="10,20" path="m7583,13665l7593,13665,7593,13646,7583,13646,7583,13665xe" filled="true" fillcolor="#000000" stroked="false">
                <v:path arrowok="t"/>
                <v:fill type="solid"/>
              </v:shape>
            </v:group>
            <v:group style="position:absolute;left:7583;top:13665;width:10;height:20" coordorigin="7583,13665" coordsize="10,20">
              <v:shape style="position:absolute;left:7583;top:13665;width:10;height:20" coordorigin="7583,13665" coordsize="10,20" path="m7583,13684l7593,13684,7593,13665,7583,13665,7583,13684xe" filled="true" fillcolor="#000000" stroked="false">
                <v:path arrowok="t"/>
                <v:fill type="solid"/>
              </v:shape>
            </v:group>
            <v:group style="position:absolute;left:7583;top:13747;width:10;height:20" coordorigin="7583,13747" coordsize="10,20">
              <v:shape style="position:absolute;left:7583;top:13747;width:10;height:20" coordorigin="7583,13747" coordsize="10,20" path="m7583,13766l7593,13766,7593,13747,7583,13747,7583,13766xe" filled="true" fillcolor="#000000" stroked="false">
                <v:path arrowok="t"/>
                <v:fill type="solid"/>
              </v:shape>
            </v:group>
            <v:group style="position:absolute;left:7583;top:13766;width:10;height:20" coordorigin="7583,13766" coordsize="10,20">
              <v:shape style="position:absolute;left:7583;top:13766;width:10;height:20" coordorigin="7583,13766" coordsize="10,20" path="m7583,13785l7593,13785,7593,13766,7583,13766,7583,13785xe" filled="true" fillcolor="#000000" stroked="false">
                <v:path arrowok="t"/>
                <v:fill type="solid"/>
              </v:shape>
            </v:group>
            <v:group style="position:absolute;left:7583;top:13785;width:10;height:20" coordorigin="7583,13785" coordsize="10,20">
              <v:shape style="position:absolute;left:7583;top:13785;width:10;height:20" coordorigin="7583,13785" coordsize="10,20" path="m7583,13804l7593,13804,7593,13785,7583,13785,7583,13804xe" filled="true" fillcolor="#000000" stroked="false">
                <v:path arrowok="t"/>
                <v:fill type="solid"/>
              </v:shape>
            </v:group>
            <v:group style="position:absolute;left:7583;top:13804;width:10;height:20" coordorigin="7583,13804" coordsize="10,20">
              <v:shape style="position:absolute;left:7583;top:13804;width:10;height:20" coordorigin="7583,13804" coordsize="10,20" path="m7583,13824l7593,13824,7593,13804,7583,13804,7583,13824xe" filled="true" fillcolor="#000000" stroked="false">
                <v:path arrowok="t"/>
                <v:fill type="solid"/>
              </v:shape>
            </v:group>
            <v:group style="position:absolute;left:7583;top:13824;width:10;height:20" coordorigin="7583,13824" coordsize="10,20">
              <v:shape style="position:absolute;left:7583;top:13824;width:10;height:20" coordorigin="7583,13824" coordsize="10,20" path="m7583,13843l7593,13843,7593,13824,7583,13824,7583,13843xe" filled="true" fillcolor="#000000" stroked="false">
                <v:path arrowok="t"/>
                <v:fill type="solid"/>
              </v:shape>
            </v:group>
            <v:group style="position:absolute;left:7583;top:13843;width:10;height:20" coordorigin="7583,13843" coordsize="10,20">
              <v:shape style="position:absolute;left:7583;top:13843;width:10;height:20" coordorigin="7583,13843" coordsize="10,20" path="m7583,13862l7593,13862,7593,13843,7583,13843,7583,13862xe" filled="true" fillcolor="#000000" stroked="false">
                <v:path arrowok="t"/>
                <v:fill type="solid"/>
              </v:shape>
            </v:group>
            <v:group style="position:absolute;left:7583;top:13862;width:10;height:20" coordorigin="7583,13862" coordsize="10,20">
              <v:shape style="position:absolute;left:7583;top:13862;width:10;height:20" coordorigin="7583,13862" coordsize="10,20" path="m7583,13881l7593,13881,7593,13862,7583,13862,7583,13881xe" filled="true" fillcolor="#000000" stroked="false">
                <v:path arrowok="t"/>
                <v:fill type="solid"/>
              </v:shape>
            </v:group>
            <v:group style="position:absolute;left:7583;top:13881;width:10;height:20" coordorigin="7583,13881" coordsize="10,20">
              <v:shape style="position:absolute;left:7583;top:13881;width:10;height:20" coordorigin="7583,13881" coordsize="10,20" path="m7583,13900l7593,13900,7593,13881,7583,13881,7583,13900xe" filled="true" fillcolor="#000000" stroked="false">
                <v:path arrowok="t"/>
                <v:fill type="solid"/>
              </v:shape>
            </v:group>
            <v:group style="position:absolute;left:7583;top:13900;width:10;height:20" coordorigin="7583,13900" coordsize="10,20">
              <v:shape style="position:absolute;left:7583;top:13900;width:10;height:20" coordorigin="7583,13900" coordsize="10,20" path="m7583,13920l7593,13920,7593,13900,7583,13900,7583,13920xe" filled="true" fillcolor="#000000" stroked="false">
                <v:path arrowok="t"/>
                <v:fill type="solid"/>
              </v:shape>
            </v:group>
            <v:group style="position:absolute;left:7583;top:13920;width:10;height:20" coordorigin="7583,13920" coordsize="10,20">
              <v:shape style="position:absolute;left:7583;top:13920;width:10;height:20" coordorigin="7583,13920" coordsize="10,20" path="m7583,13939l7593,13939,7593,13920,7583,13920,7583,13939xe" filled="true" fillcolor="#000000" stroked="false">
                <v:path arrowok="t"/>
                <v:fill type="solid"/>
              </v:shape>
            </v:group>
            <v:group style="position:absolute;left:7583;top:13939;width:10;height:20" coordorigin="7583,13939" coordsize="10,20">
              <v:shape style="position:absolute;left:7583;top:13939;width:10;height:20" coordorigin="7583,13939" coordsize="10,20" path="m7583,13958l7593,13958,7593,13939,7583,13939,7583,13958xe" filled="true" fillcolor="#000000" stroked="false">
                <v:path arrowok="t"/>
                <v:fill type="solid"/>
              </v:shape>
            </v:group>
            <v:group style="position:absolute;left:7583;top:13958;width:10;height:20" coordorigin="7583,13958" coordsize="10,20">
              <v:shape style="position:absolute;left:7583;top:13958;width:10;height:20" coordorigin="7583,13958" coordsize="10,20" path="m7583,13977l7593,13977,7593,13958,7583,13958,7583,13977xe" filled="true" fillcolor="#000000" stroked="false">
                <v:path arrowok="t"/>
                <v:fill type="solid"/>
              </v:shape>
            </v:group>
            <v:group style="position:absolute;left:7583;top:13977;width:10;height:20" coordorigin="7583,13977" coordsize="10,20">
              <v:shape style="position:absolute;left:7583;top:13977;width:10;height:20" coordorigin="7583,13977" coordsize="10,20" path="m7583,13996l7593,13996,7593,13977,7583,13977,7583,13996xe" filled="true" fillcolor="#000000" stroked="false">
                <v:path arrowok="t"/>
                <v:fill type="solid"/>
              </v:shape>
            </v:group>
            <v:group style="position:absolute;left:7583;top:13996;width:10;height:20" coordorigin="7583,13996" coordsize="10,20">
              <v:shape style="position:absolute;left:7583;top:13996;width:10;height:20" coordorigin="7583,13996" coordsize="10,20" path="m7583,14016l7593,14016,7593,13996,7583,13996,7583,14016xe" filled="true" fillcolor="#000000" stroked="false">
                <v:path arrowok="t"/>
                <v:fill type="solid"/>
              </v:shape>
            </v:group>
            <v:group style="position:absolute;left:7583;top:14016;width:10;height:20" coordorigin="7583,14016" coordsize="10,20">
              <v:shape style="position:absolute;left:7583;top:14016;width:10;height:20" coordorigin="7583,14016" coordsize="10,20" path="m7583,14035l7593,14035,7593,14016,7583,14016,7583,14035xe" filled="true" fillcolor="#000000" stroked="false">
                <v:path arrowok="t"/>
                <v:fill type="solid"/>
              </v:shape>
            </v:group>
            <v:group style="position:absolute;left:7583;top:14035;width:10;height:20" coordorigin="7583,14035" coordsize="10,20">
              <v:shape style="position:absolute;left:7583;top:14035;width:10;height:20" coordorigin="7583,14035" coordsize="10,20" path="m7583,14054l7593,14054,7593,14035,7583,14035,7583,14054xe" filled="true" fillcolor="#000000" stroked="false">
                <v:path arrowok="t"/>
                <v:fill type="solid"/>
              </v:shape>
            </v:group>
            <v:group style="position:absolute;left:7583;top:14054;width:10;height:20" coordorigin="7583,14054" coordsize="10,20">
              <v:shape style="position:absolute;left:7583;top:14054;width:10;height:20" coordorigin="7583,14054" coordsize="10,20" path="m7583,14073l7593,14073,7593,14054,7583,14054,7583,14073xe" filled="true" fillcolor="#000000" stroked="false">
                <v:path arrowok="t"/>
                <v:fill type="solid"/>
              </v:shape>
            </v:group>
            <v:group style="position:absolute;left:7583;top:14073;width:10;height:20" coordorigin="7583,14073" coordsize="10,20">
              <v:shape style="position:absolute;left:7583;top:14073;width:10;height:20" coordorigin="7583,14073" coordsize="10,20" path="m7583,14092l7593,14092,7593,14073,7583,14073,7583,14092xe" filled="true" fillcolor="#000000" stroked="false">
                <v:path arrowok="t"/>
                <v:fill type="solid"/>
              </v:shape>
            </v:group>
            <v:group style="position:absolute;left:7583;top:14157;width:10;height:20" coordorigin="7583,14157" coordsize="10,20">
              <v:shape style="position:absolute;left:7583;top:14157;width:10;height:20" coordorigin="7583,14157" coordsize="10,20" path="m7583,14176l7593,14176,7593,14157,7583,14157,7583,14176xe" filled="true" fillcolor="#000000" stroked="false">
                <v:path arrowok="t"/>
                <v:fill type="solid"/>
              </v:shape>
            </v:group>
            <v:group style="position:absolute;left:7583;top:14176;width:10;height:20" coordorigin="7583,14176" coordsize="10,20">
              <v:shape style="position:absolute;left:7583;top:14176;width:10;height:20" coordorigin="7583,14176" coordsize="10,20" path="m7583,14196l7593,14196,7593,14176,7583,14176,7583,14196xe" filled="true" fillcolor="#000000" stroked="false">
                <v:path arrowok="t"/>
                <v:fill type="solid"/>
              </v:shape>
            </v:group>
            <v:group style="position:absolute;left:7583;top:14196;width:10;height:20" coordorigin="7583,14196" coordsize="10,20">
              <v:shape style="position:absolute;left:7583;top:14196;width:10;height:20" coordorigin="7583,14196" coordsize="10,20" path="m7583,14215l7593,14215,7593,14196,7583,14196,7583,14215xe" filled="true" fillcolor="#000000" stroked="false">
                <v:path arrowok="t"/>
                <v:fill type="solid"/>
              </v:shape>
            </v:group>
            <v:group style="position:absolute;left:7583;top:14215;width:10;height:20" coordorigin="7583,14215" coordsize="10,20">
              <v:shape style="position:absolute;left:7583;top:14215;width:10;height:20" coordorigin="7583,14215" coordsize="10,20" path="m7583,14234l7593,14234,7593,14215,7583,14215,7583,14234xe" filled="true" fillcolor="#000000" stroked="false">
                <v:path arrowok="t"/>
                <v:fill type="solid"/>
              </v:shape>
            </v:group>
            <v:group style="position:absolute;left:7583;top:14234;width:10;height:20" coordorigin="7583,14234" coordsize="10,20">
              <v:shape style="position:absolute;left:7583;top:14234;width:10;height:20" coordorigin="7583,14234" coordsize="10,20" path="m7583,14253l7593,14253,7593,14234,7583,14234,7583,14253xe" filled="true" fillcolor="#000000" stroked="false">
                <v:path arrowok="t"/>
                <v:fill type="solid"/>
              </v:shape>
            </v:group>
            <v:group style="position:absolute;left:7583;top:14253;width:10;height:20" coordorigin="7583,14253" coordsize="10,20">
              <v:shape style="position:absolute;left:7583;top:14253;width:10;height:20" coordorigin="7583,14253" coordsize="10,20" path="m7583,14272l7593,14272,7593,14253,7583,14253,7583,14272xe" filled="true" fillcolor="#000000" stroked="false">
                <v:path arrowok="t"/>
                <v:fill type="solid"/>
              </v:shape>
            </v:group>
            <v:group style="position:absolute;left:7583;top:14272;width:10;height:20" coordorigin="7583,14272" coordsize="10,20">
              <v:shape style="position:absolute;left:7583;top:14272;width:10;height:20" coordorigin="7583,14272" coordsize="10,20" path="m7583,14292l7593,14292,7593,14272,7583,14272,7583,14292xe" filled="true" fillcolor="#000000" stroked="false">
                <v:path arrowok="t"/>
                <v:fill type="solid"/>
              </v:shape>
            </v:group>
            <v:group style="position:absolute;left:7583;top:14292;width:10;height:20" coordorigin="7583,14292" coordsize="10,20">
              <v:shape style="position:absolute;left:7583;top:14292;width:10;height:20" coordorigin="7583,14292" coordsize="10,20" path="m7583,14311l7593,14311,7593,14292,7583,14292,7583,14311xe" filled="true" fillcolor="#000000" stroked="false">
                <v:path arrowok="t"/>
                <v:fill type="solid"/>
              </v:shape>
            </v:group>
            <v:group style="position:absolute;left:7583;top:14311;width:10;height:20" coordorigin="7583,14311" coordsize="10,20">
              <v:shape style="position:absolute;left:7583;top:14311;width:10;height:20" coordorigin="7583,14311" coordsize="10,20" path="m7583,14330l7593,14330,7593,14311,7583,14311,7583,14330xe" filled="true" fillcolor="#000000" stroked="false">
                <v:path arrowok="t"/>
                <v:fill type="solid"/>
              </v:shape>
            </v:group>
            <v:group style="position:absolute;left:7583;top:14330;width:10;height:20" coordorigin="7583,14330" coordsize="10,20">
              <v:shape style="position:absolute;left:7583;top:14330;width:10;height:20" coordorigin="7583,14330" coordsize="10,20" path="m7583,14349l7593,14349,7593,14330,7583,14330,7583,14349xe" filled="true" fillcolor="#000000" stroked="false">
                <v:path arrowok="t"/>
                <v:fill type="solid"/>
              </v:shape>
            </v:group>
            <v:group style="position:absolute;left:7583;top:14349;width:10;height:20" coordorigin="7583,14349" coordsize="10,20">
              <v:shape style="position:absolute;left:7583;top:14349;width:10;height:20" coordorigin="7583,14349" coordsize="10,20" path="m7583,14368l7593,14368,7593,14349,7583,14349,7583,14368xe" filled="true" fillcolor="#000000" stroked="false">
                <v:path arrowok="t"/>
                <v:fill type="solid"/>
              </v:shape>
            </v:group>
            <v:group style="position:absolute;left:7583;top:14368;width:10;height:20" coordorigin="7583,14368" coordsize="10,20">
              <v:shape style="position:absolute;left:7583;top:14368;width:10;height:20" coordorigin="7583,14368" coordsize="10,20" path="m7583,14388l7593,14388,7593,14368,7583,14368,7583,14388xe" filled="true" fillcolor="#000000" stroked="false">
                <v:path arrowok="t"/>
                <v:fill type="solid"/>
              </v:shape>
            </v:group>
            <v:group style="position:absolute;left:7583;top:14388;width:10;height:20" coordorigin="7583,14388" coordsize="10,20">
              <v:shape style="position:absolute;left:7583;top:14388;width:10;height:20" coordorigin="7583,14388" coordsize="10,20" path="m7583,14407l7593,14407,7593,14388,7583,14388,7583,14407xe" filled="true" fillcolor="#000000" stroked="false">
                <v:path arrowok="t"/>
                <v:fill type="solid"/>
              </v:shape>
            </v:group>
            <v:group style="position:absolute;left:7583;top:14407;width:10;height:20" coordorigin="7583,14407" coordsize="10,20">
              <v:shape style="position:absolute;left:7583;top:14407;width:10;height:20" coordorigin="7583,14407" coordsize="10,20" path="m7583,14426l7593,14426,7593,14407,7583,14407,7583,14426xe" filled="true" fillcolor="#000000" stroked="false">
                <v:path arrowok="t"/>
                <v:fill type="solid"/>
              </v:shape>
            </v:group>
            <v:group style="position:absolute;left:7583;top:14426;width:10;height:20" coordorigin="7583,14426" coordsize="10,20">
              <v:shape style="position:absolute;left:7583;top:14426;width:10;height:20" coordorigin="7583,14426" coordsize="10,20" path="m7583,14445l7593,14445,7593,14426,7583,14426,7583,14445xe" filled="true" fillcolor="#000000" stroked="false">
                <v:path arrowok="t"/>
                <v:fill type="solid"/>
              </v:shape>
            </v:group>
            <v:group style="position:absolute;left:7583;top:14445;width:10;height:20" coordorigin="7583,14445" coordsize="10,20">
              <v:shape style="position:absolute;left:7583;top:14445;width:10;height:20" coordorigin="7583,14445" coordsize="10,20" path="m7583,14464l7593,14464,7593,14445,7583,14445,7583,14464xe" filled="true" fillcolor="#000000" stroked="false">
                <v:path arrowok="t"/>
                <v:fill type="solid"/>
              </v:shape>
            </v:group>
            <v:group style="position:absolute;left:7583;top:14464;width:10;height:20" coordorigin="7583,14464" coordsize="10,20">
              <v:shape style="position:absolute;left:7583;top:14464;width:10;height:20" coordorigin="7583,14464" coordsize="10,20" path="m7583,14484l7593,14484,7593,14464,7583,14464,7583,14484xe" filled="true" fillcolor="#000000" stroked="false">
                <v:path arrowok="t"/>
                <v:fill type="solid"/>
              </v:shape>
            </v:group>
            <v:group style="position:absolute;left:7583;top:14484;width:10;height:20" coordorigin="7583,14484" coordsize="10,20">
              <v:shape style="position:absolute;left:7583;top:14484;width:10;height:20" coordorigin="7583,14484" coordsize="10,20" path="m7583,14503l7593,14503,7593,14484,7583,14484,7583,14503xe" filled="true" fillcolor="#000000" stroked="false">
                <v:path arrowok="t"/>
                <v:fill type="solid"/>
              </v:shape>
            </v:group>
            <v:group style="position:absolute;left:7583;top:14568;width:10;height:20" coordorigin="7583,14568" coordsize="10,20">
              <v:shape style="position:absolute;left:7583;top:14568;width:10;height:20" coordorigin="7583,14568" coordsize="10,20" path="m7583,14587l7593,14587,7593,14568,7583,14568,7583,14587xe" filled="true" fillcolor="#000000" stroked="false">
                <v:path arrowok="t"/>
                <v:fill type="solid"/>
              </v:shape>
            </v:group>
            <v:group style="position:absolute;left:7583;top:14587;width:10;height:20" coordorigin="7583,14587" coordsize="10,20">
              <v:shape style="position:absolute;left:7583;top:14587;width:10;height:20" coordorigin="7583,14587" coordsize="10,20" path="m7583,14606l7593,14606,7593,14587,7583,14587,7583,14606xe" filled="true" fillcolor="#000000" stroked="false">
                <v:path arrowok="t"/>
                <v:fill type="solid"/>
              </v:shape>
            </v:group>
            <v:group style="position:absolute;left:7583;top:14606;width:10;height:20" coordorigin="7583,14606" coordsize="10,20">
              <v:shape style="position:absolute;left:7583;top:14606;width:10;height:20" coordorigin="7583,14606" coordsize="10,20" path="m7583,14625l7593,14625,7593,14606,7583,14606,7583,14625xe" filled="true" fillcolor="#000000" stroked="false">
                <v:path arrowok="t"/>
                <v:fill type="solid"/>
              </v:shape>
            </v:group>
            <v:group style="position:absolute;left:7583;top:14625;width:10;height:20" coordorigin="7583,14625" coordsize="10,20">
              <v:shape style="position:absolute;left:7583;top:14625;width:10;height:20" coordorigin="7583,14625" coordsize="10,20" path="m7583,14644l7593,14644,7593,14625,7583,14625,7583,14644xe" filled="true" fillcolor="#000000" stroked="false">
                <v:path arrowok="t"/>
                <v:fill type="solid"/>
              </v:shape>
            </v:group>
            <v:group style="position:absolute;left:7583;top:14644;width:10;height:20" coordorigin="7583,14644" coordsize="10,20">
              <v:shape style="position:absolute;left:7583;top:14644;width:10;height:20" coordorigin="7583,14644" coordsize="10,20" path="m7583,14664l7593,14664,7593,14644,7583,14644,7583,14664xe" filled="true" fillcolor="#000000" stroked="false">
                <v:path arrowok="t"/>
                <v:fill type="solid"/>
              </v:shape>
            </v:group>
            <v:group style="position:absolute;left:7583;top:14664;width:10;height:20" coordorigin="7583,14664" coordsize="10,20">
              <v:shape style="position:absolute;left:7583;top:14664;width:10;height:20" coordorigin="7583,14664" coordsize="10,20" path="m7583,14683l7593,14683,7593,14664,7583,14664,7583,14683xe" filled="true" fillcolor="#000000" stroked="false">
                <v:path arrowok="t"/>
                <v:fill type="solid"/>
              </v:shape>
            </v:group>
            <v:group style="position:absolute;left:7583;top:14683;width:10;height:20" coordorigin="7583,14683" coordsize="10,20">
              <v:shape style="position:absolute;left:7583;top:14683;width:10;height:20" coordorigin="7583,14683" coordsize="10,20" path="m7583,14702l7593,14702,7593,14683,7583,14683,7583,14702xe" filled="true" fillcolor="#000000" stroked="false">
                <v:path arrowok="t"/>
                <v:fill type="solid"/>
              </v:shape>
            </v:group>
            <v:group style="position:absolute;left:7583;top:14702;width:10;height:20" coordorigin="7583,14702" coordsize="10,20">
              <v:shape style="position:absolute;left:7583;top:14702;width:10;height:20" coordorigin="7583,14702" coordsize="10,20" path="m7583,14721l7593,14721,7593,14702,7583,14702,7583,14721xe" filled="true" fillcolor="#000000" stroked="false">
                <v:path arrowok="t"/>
                <v:fill type="solid"/>
              </v:shape>
            </v:group>
            <v:group style="position:absolute;left:7583;top:14721;width:10;height:20" coordorigin="7583,14721" coordsize="10,20">
              <v:shape style="position:absolute;left:7583;top:14721;width:10;height:20" coordorigin="7583,14721" coordsize="10,20" path="m7583,14740l7593,14740,7593,14721,7583,14721,7583,14740xe" filled="true" fillcolor="#000000" stroked="false">
                <v:path arrowok="t"/>
                <v:fill type="solid"/>
              </v:shape>
            </v:group>
            <v:group style="position:absolute;left:7583;top:14740;width:10;height:20" coordorigin="7583,14740" coordsize="10,20">
              <v:shape style="position:absolute;left:7583;top:14740;width:10;height:20" coordorigin="7583,14740" coordsize="10,20" path="m7583,14760l7593,14760,7593,14740,7583,14740,7583,14760xe" filled="true" fillcolor="#000000" stroked="false">
                <v:path arrowok="t"/>
                <v:fill type="solid"/>
              </v:shape>
            </v:group>
            <v:group style="position:absolute;left:7583;top:14760;width:10;height:20" coordorigin="7583,14760" coordsize="10,20">
              <v:shape style="position:absolute;left:7583;top:14760;width:10;height:20" coordorigin="7583,14760" coordsize="10,20" path="m7583,14779l7593,14779,7593,14760,7583,14760,7583,14779xe" filled="true" fillcolor="#000000" stroked="false">
                <v:path arrowok="t"/>
                <v:fill type="solid"/>
              </v:shape>
            </v:group>
            <v:group style="position:absolute;left:7583;top:14779;width:10;height:20" coordorigin="7583,14779" coordsize="10,20">
              <v:shape style="position:absolute;left:7583;top:14779;width:10;height:20" coordorigin="7583,14779" coordsize="10,20" path="m7583,14798l7593,14798,7593,14779,7583,14779,7583,14798xe" filled="true" fillcolor="#000000" stroked="false">
                <v:path arrowok="t"/>
                <v:fill type="solid"/>
              </v:shape>
            </v:group>
            <v:group style="position:absolute;left:7583;top:14798;width:10;height:20" coordorigin="7583,14798" coordsize="10,20">
              <v:shape style="position:absolute;left:7583;top:14798;width:10;height:20" coordorigin="7583,14798" coordsize="10,20" path="m7583,14817l7593,14817,7593,14798,7583,14798,7583,14817xe" filled="true" fillcolor="#000000" stroked="false">
                <v:path arrowok="t"/>
                <v:fill type="solid"/>
              </v:shape>
            </v:group>
            <v:group style="position:absolute;left:7583;top:14817;width:10;height:20" coordorigin="7583,14817" coordsize="10,20">
              <v:shape style="position:absolute;left:7583;top:14817;width:10;height:20" coordorigin="7583,14817" coordsize="10,20" path="m7583,14836l7593,14836,7593,14817,7583,14817,7583,14836xe" filled="true" fillcolor="#000000" stroked="false">
                <v:path arrowok="t"/>
                <v:fill type="solid"/>
              </v:shape>
            </v:group>
            <v:group style="position:absolute;left:7583;top:14836;width:10;height:20" coordorigin="7583,14836" coordsize="10,20">
              <v:shape style="position:absolute;left:7583;top:14836;width:10;height:20" coordorigin="7583,14836" coordsize="10,20" path="m7583,14856l7593,14856,7593,14836,7583,14836,7583,14856xe" filled="true" fillcolor="#000000" stroked="false">
                <v:path arrowok="t"/>
                <v:fill type="solid"/>
              </v:shape>
            </v:group>
            <v:group style="position:absolute;left:7583;top:14856;width:10;height:20" coordorigin="7583,14856" coordsize="10,20">
              <v:shape style="position:absolute;left:7583;top:14856;width:10;height:20" coordorigin="7583,14856" coordsize="10,20" path="m7583,14875l7593,14875,7593,14856,7583,14856,7583,14875xe" filled="true" fillcolor="#000000" stroked="false">
                <v:path arrowok="t"/>
                <v:fill type="solid"/>
              </v:shape>
            </v:group>
            <v:group style="position:absolute;left:7583;top:14875;width:10;height:20" coordorigin="7583,14875" coordsize="10,20">
              <v:shape style="position:absolute;left:7583;top:14875;width:10;height:20" coordorigin="7583,14875" coordsize="10,20" path="m7583,14894l7593,14894,7593,14875,7583,14875,7583,14894xe" filled="true" fillcolor="#000000" stroked="false">
                <v:path arrowok="t"/>
                <v:fill type="solid"/>
              </v:shape>
            </v:group>
            <v:group style="position:absolute;left:7583;top:14894;width:10;height:20" coordorigin="7583,14894" coordsize="10,20">
              <v:shape style="position:absolute;left:7583;top:14894;width:10;height:20" coordorigin="7583,14894" coordsize="10,20" path="m7583,14913l7593,14913,7593,14894,7583,14894,7583,14913xe" filled="true" fillcolor="#000000" stroked="false">
                <v:path arrowok="t"/>
                <v:fill type="solid"/>
              </v:shape>
            </v:group>
            <v:group style="position:absolute;left:7583;top:14913;width:10;height:20" coordorigin="7583,14913" coordsize="10,20">
              <v:shape style="position:absolute;left:7583;top:14913;width:10;height:20" coordorigin="7583,14913" coordsize="10,20" path="m7583,14932l7593,14932,7593,14913,7583,14913,7583,14932xe" filled="true" fillcolor="#000000" stroked="false">
                <v:path arrowok="t"/>
                <v:fill type="solid"/>
              </v:shape>
            </v:group>
            <w10:wrap type="none"/>
          </v:group>
        </w:pict>
      </w:r>
    </w:p>
    <w:p>
      <w:pPr>
        <w:tabs>
          <w:tab w:pos="850" w:val="left" w:leader="none"/>
        </w:tabs>
        <w:spacing w:before="36"/>
        <w:ind w:left="123"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四</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营业收入及营业成本</w:t>
      </w:r>
      <w:r>
        <w:rPr>
          <w:rFonts w:ascii="宋体" w:hAnsi="宋体" w:cs="宋体" w:eastAsia="宋体" w:hint="default"/>
          <w:sz w:val="21"/>
          <w:szCs w:val="21"/>
        </w:rPr>
      </w:r>
    </w:p>
    <w:p>
      <w:pPr>
        <w:tabs>
          <w:tab w:pos="1393" w:val="left" w:leader="none"/>
        </w:tabs>
        <w:spacing w:before="110"/>
        <w:ind w:left="855" w:right="0" w:firstLine="0"/>
        <w:jc w:val="left"/>
        <w:rPr>
          <w:rFonts w:ascii="宋体" w:hAnsi="宋体" w:cs="宋体" w:eastAsia="宋体" w:hint="default"/>
          <w:sz w:val="21"/>
          <w:szCs w:val="21"/>
        </w:rPr>
      </w:pPr>
      <w:r>
        <w:rPr/>
        <w:pict>
          <v:shape style="position:absolute;margin-left:288.170013pt;margin-top:22.203674pt;width:.48001pt;height:.12pt;mso-position-horizontal-relative:page;mso-position-vertical-relative:paragraph;z-index:-1385536" type="#_x0000_t75" stroked="false">
            <v:imagedata r:id="rId897" o:title=""/>
          </v:shape>
        </w:pict>
      </w:r>
      <w:r>
        <w:rPr/>
        <w:pict>
          <v:shape style="position:absolute;margin-left:387.429993pt;margin-top:22.203674pt;width:.47998pt;height:.12pt;mso-position-horizontal-relative:page;mso-position-vertical-relative:paragraph;z-index:-1385512" type="#_x0000_t75" stroked="false">
            <v:imagedata r:id="rId897" o:title=""/>
          </v:shape>
        </w:pict>
      </w:r>
      <w:r>
        <w:rPr/>
        <w:pict>
          <v:group style="position:absolute;margin-left:139.820007pt;margin-top:41.043633pt;width:361.3pt;height:.5pt;mso-position-horizontal-relative:page;mso-position-vertical-relative:paragraph;z-index:-1385488" coordorigin="2796,821" coordsize="7226,10">
            <v:shape style="position:absolute;left:2796;top:821;width:2967;height:10" type="#_x0000_t75" stroked="false">
              <v:imagedata r:id="rId898" o:title=""/>
            </v:shape>
            <v:shape style="position:absolute;left:5759;top:821;width:4263;height:10" type="#_x0000_t75" stroked="false">
              <v:imagedata r:id="rId899" o:title=""/>
            </v:shape>
            <w10:wrap type="none"/>
          </v:group>
        </w:pict>
      </w:r>
      <w:r>
        <w:rPr/>
        <w:pict>
          <v:group style="position:absolute;margin-left:139.820007pt;margin-top:60.243633pt;width:361.3pt;height:.5pt;mso-position-horizontal-relative:page;mso-position-vertical-relative:paragraph;z-index:-1385464" coordorigin="2796,1205" coordsize="7226,10">
            <v:shape style="position:absolute;left:2796;top:1205;width:2967;height:10" type="#_x0000_t75" stroked="false">
              <v:imagedata r:id="rId898" o:title=""/>
            </v:shape>
            <v:shape style="position:absolute;left:5759;top:1205;width:4263;height:10" type="#_x0000_t75" stroked="false">
              <v:imagedata r:id="rId899" o:title=""/>
            </v:shape>
            <w10:wrap type="none"/>
          </v:group>
        </w:pict>
      </w:r>
      <w:r>
        <w:rPr>
          <w:rFonts w:ascii="宋体" w:hAnsi="宋体" w:cs="宋体" w:eastAsia="宋体" w:hint="default"/>
          <w:b/>
          <w:bCs/>
          <w:sz w:val="21"/>
          <w:szCs w:val="21"/>
        </w:rPr>
        <w:t>1</w:t>
      </w:r>
      <w:r>
        <w:rPr>
          <w:rFonts w:ascii="宋体" w:hAnsi="宋体" w:cs="宋体" w:eastAsia="宋体" w:hint="default"/>
          <w:b/>
          <w:bCs/>
          <w:sz w:val="21"/>
          <w:szCs w:val="21"/>
        </w:rPr>
        <w:t>、</w:t>
        <w:tab/>
        <w:t>营业收入、营业成本</w:t>
      </w:r>
      <w:r>
        <w:rPr>
          <w:rFonts w:ascii="宋体" w:hAnsi="宋体" w:cs="宋体" w:eastAsia="宋体" w:hint="default"/>
          <w:sz w:val="21"/>
          <w:szCs w:val="21"/>
        </w:rPr>
      </w:r>
    </w:p>
    <w:p>
      <w:pPr>
        <w:spacing w:line="240" w:lineRule="auto" w:before="4"/>
        <w:rPr>
          <w:rFonts w:ascii="宋体" w:hAnsi="宋体" w:cs="宋体" w:eastAsia="宋体" w:hint="default"/>
          <w:b/>
          <w:bCs/>
          <w:sz w:val="2"/>
          <w:szCs w:val="2"/>
        </w:rPr>
      </w:pPr>
    </w:p>
    <w:tbl>
      <w:tblPr>
        <w:tblW w:w="0" w:type="auto"/>
        <w:jc w:val="left"/>
        <w:tblInd w:w="1121" w:type="dxa"/>
        <w:tblLayout w:type="fixed"/>
        <w:tblCellMar>
          <w:top w:w="0" w:type="dxa"/>
          <w:left w:w="0" w:type="dxa"/>
          <w:bottom w:w="0" w:type="dxa"/>
          <w:right w:w="0" w:type="dxa"/>
        </w:tblCellMar>
        <w:tblLook w:val="01E0"/>
      </w:tblPr>
      <w:tblGrid>
        <w:gridCol w:w="2986"/>
        <w:gridCol w:w="1985"/>
        <w:gridCol w:w="2268"/>
      </w:tblGrid>
      <w:tr>
        <w:trPr>
          <w:trHeight w:val="394" w:hRule="exact"/>
        </w:trPr>
        <w:tc>
          <w:tcPr>
            <w:tcW w:w="2986" w:type="dxa"/>
            <w:tcBorders>
              <w:top w:val="single" w:sz="12" w:space="0" w:color="000000"/>
              <w:left w:val="nil" w:sz="6" w:space="0" w:color="auto"/>
              <w:bottom w:val="nil" w:sz="6" w:space="0" w:color="auto"/>
              <w:right w:val="single" w:sz="4" w:space="0" w:color="000000"/>
            </w:tcBorders>
          </w:tcPr>
          <w:p>
            <w:pPr>
              <w:pStyle w:val="TableParagraph"/>
              <w:tabs>
                <w:tab w:pos="559" w:val="left" w:leader="none"/>
              </w:tabs>
              <w:spacing w:line="240" w:lineRule="auto" w:before="41"/>
              <w:ind w:left="19" w:right="0"/>
              <w:jc w:val="center"/>
              <w:rPr>
                <w:rFonts w:ascii="宋体" w:hAnsi="宋体" w:cs="宋体" w:eastAsia="宋体" w:hint="default"/>
                <w:sz w:val="18"/>
                <w:szCs w:val="18"/>
              </w:rPr>
            </w:pPr>
            <w:r>
              <w:rPr>
                <w:rFonts w:ascii="宋体" w:hAnsi="宋体" w:cs="宋体" w:eastAsia="宋体" w:hint="default"/>
                <w:sz w:val="18"/>
                <w:szCs w:val="18"/>
              </w:rPr>
              <w:t>项</w:t>
              <w:tab/>
              <w:t>目</w:t>
            </w:r>
          </w:p>
        </w:tc>
        <w:tc>
          <w:tcPr>
            <w:tcW w:w="198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left="624" w:right="0"/>
              <w:jc w:val="left"/>
              <w:rPr>
                <w:rFonts w:ascii="宋体" w:hAnsi="宋体" w:cs="宋体" w:eastAsia="宋体" w:hint="default"/>
                <w:sz w:val="18"/>
                <w:szCs w:val="18"/>
              </w:rPr>
            </w:pPr>
            <w:r>
              <w:rPr>
                <w:rFonts w:ascii="宋体" w:hAnsi="宋体" w:cs="宋体" w:eastAsia="宋体" w:hint="default"/>
                <w:sz w:val="18"/>
                <w:szCs w:val="18"/>
              </w:rPr>
              <w:t>本期金额</w:t>
            </w:r>
          </w:p>
        </w:tc>
        <w:tc>
          <w:tcPr>
            <w:tcW w:w="2268" w:type="dxa"/>
            <w:tcBorders>
              <w:top w:val="single" w:sz="12" w:space="0" w:color="000000"/>
              <w:left w:val="single" w:sz="4" w:space="0" w:color="000000"/>
              <w:bottom w:val="nil" w:sz="6" w:space="0" w:color="auto"/>
              <w:right w:val="nil" w:sz="6" w:space="0" w:color="auto"/>
            </w:tcBorders>
          </w:tcPr>
          <w:p>
            <w:pPr>
              <w:pStyle w:val="TableParagraph"/>
              <w:spacing w:line="240" w:lineRule="auto" w:before="41"/>
              <w:ind w:right="5"/>
              <w:jc w:val="center"/>
              <w:rPr>
                <w:rFonts w:ascii="宋体" w:hAnsi="宋体" w:cs="宋体" w:eastAsia="宋体" w:hint="default"/>
                <w:sz w:val="18"/>
                <w:szCs w:val="18"/>
              </w:rPr>
            </w:pPr>
            <w:r>
              <w:rPr>
                <w:rFonts w:ascii="宋体" w:hAnsi="宋体" w:cs="宋体" w:eastAsia="宋体" w:hint="default"/>
                <w:sz w:val="18"/>
                <w:szCs w:val="18"/>
              </w:rPr>
              <w:t>上期金额</w:t>
            </w:r>
          </w:p>
        </w:tc>
      </w:tr>
      <w:tr>
        <w:trPr>
          <w:trHeight w:val="393" w:hRule="exact"/>
        </w:trPr>
        <w:tc>
          <w:tcPr>
            <w:tcW w:w="2986"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122" w:right="0"/>
              <w:jc w:val="left"/>
              <w:rPr>
                <w:rFonts w:ascii="宋体" w:hAnsi="宋体" w:cs="宋体" w:eastAsia="宋体" w:hint="default"/>
                <w:sz w:val="18"/>
                <w:szCs w:val="18"/>
              </w:rPr>
            </w:pPr>
            <w:r>
              <w:rPr>
                <w:rFonts w:ascii="宋体" w:hAnsi="宋体" w:cs="宋体" w:eastAsia="宋体" w:hint="default"/>
                <w:sz w:val="18"/>
                <w:szCs w:val="18"/>
              </w:rPr>
              <w:t>主营业务收入</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1"/>
              <w:jc w:val="right"/>
              <w:rPr>
                <w:rFonts w:ascii="Calibri" w:hAnsi="Calibri" w:cs="Calibri" w:eastAsia="Calibri" w:hint="default"/>
                <w:sz w:val="18"/>
                <w:szCs w:val="18"/>
              </w:rPr>
            </w:pPr>
            <w:r>
              <w:rPr>
                <w:rFonts w:ascii="Calibri"/>
                <w:spacing w:val="-1"/>
                <w:sz w:val="18"/>
              </w:rPr>
              <w:t>625,769,260.32</w:t>
            </w:r>
          </w:p>
        </w:tc>
        <w:tc>
          <w:tcPr>
            <w:tcW w:w="2268"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04"/>
              <w:jc w:val="right"/>
              <w:rPr>
                <w:rFonts w:ascii="Calibri" w:hAnsi="Calibri" w:cs="Calibri" w:eastAsia="Calibri" w:hint="default"/>
                <w:sz w:val="18"/>
                <w:szCs w:val="18"/>
              </w:rPr>
            </w:pPr>
            <w:r>
              <w:rPr>
                <w:rFonts w:ascii="Calibri"/>
                <w:spacing w:val="-1"/>
                <w:sz w:val="18"/>
              </w:rPr>
              <w:t>425,072,965.40</w:t>
            </w:r>
          </w:p>
        </w:tc>
      </w:tr>
      <w:tr>
        <w:trPr>
          <w:trHeight w:val="390" w:hRule="exact"/>
        </w:trPr>
        <w:tc>
          <w:tcPr>
            <w:tcW w:w="2986" w:type="dxa"/>
            <w:tcBorders>
              <w:top w:val="nil" w:sz="6" w:space="0" w:color="auto"/>
              <w:left w:val="nil" w:sz="6" w:space="0" w:color="auto"/>
              <w:bottom w:val="single" w:sz="12" w:space="0" w:color="000000"/>
              <w:right w:val="single" w:sz="4" w:space="0" w:color="000000"/>
            </w:tcBorders>
          </w:tcPr>
          <w:p>
            <w:pPr>
              <w:pStyle w:val="TableParagraph"/>
              <w:spacing w:line="240" w:lineRule="auto" w:before="38"/>
              <w:ind w:left="122"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98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4"/>
              <w:ind w:right="103"/>
              <w:jc w:val="right"/>
              <w:rPr>
                <w:rFonts w:ascii="Calibri" w:hAnsi="Calibri" w:cs="Calibri" w:eastAsia="Calibri" w:hint="default"/>
                <w:sz w:val="18"/>
                <w:szCs w:val="18"/>
              </w:rPr>
            </w:pPr>
            <w:r>
              <w:rPr>
                <w:rFonts w:ascii="Calibri"/>
                <w:sz w:val="18"/>
              </w:rPr>
              <w:t>444,166,326.46</w:t>
            </w:r>
          </w:p>
        </w:tc>
        <w:tc>
          <w:tcPr>
            <w:tcW w:w="2268" w:type="dxa"/>
            <w:tcBorders>
              <w:top w:val="nil" w:sz="6" w:space="0" w:color="auto"/>
              <w:left w:val="single" w:sz="4" w:space="0" w:color="000000"/>
              <w:bottom w:val="single" w:sz="12" w:space="0" w:color="000000"/>
              <w:right w:val="nil" w:sz="6" w:space="0" w:color="auto"/>
            </w:tcBorders>
          </w:tcPr>
          <w:p>
            <w:pPr>
              <w:pStyle w:val="TableParagraph"/>
              <w:spacing w:line="240" w:lineRule="auto" w:before="74"/>
              <w:ind w:right="106"/>
              <w:jc w:val="right"/>
              <w:rPr>
                <w:rFonts w:ascii="Calibri" w:hAnsi="Calibri" w:cs="Calibri" w:eastAsia="Calibri" w:hint="default"/>
                <w:sz w:val="18"/>
                <w:szCs w:val="18"/>
              </w:rPr>
            </w:pPr>
            <w:r>
              <w:rPr>
                <w:rFonts w:ascii="Calibri"/>
                <w:sz w:val="18"/>
              </w:rPr>
              <w:t>290,089,166.03</w:t>
            </w:r>
          </w:p>
        </w:tc>
      </w:tr>
    </w:tbl>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17"/>
          <w:szCs w:val="17"/>
        </w:rPr>
      </w:pPr>
    </w:p>
    <w:p>
      <w:pPr>
        <w:tabs>
          <w:tab w:pos="1393" w:val="left" w:leader="none"/>
        </w:tabs>
        <w:spacing w:before="0"/>
        <w:ind w:left="855" w:right="0" w:firstLine="0"/>
        <w:jc w:val="left"/>
        <w:rPr>
          <w:rFonts w:ascii="宋体" w:hAnsi="宋体" w:cs="宋体" w:eastAsia="宋体" w:hint="default"/>
          <w:sz w:val="21"/>
          <w:szCs w:val="21"/>
        </w:rPr>
      </w:pPr>
      <w:r>
        <w:rPr/>
        <w:pict>
          <v:group style="position:absolute;margin-left:213.529984pt;margin-top:16.823597pt;width:287.850pt;height:28.35pt;mso-position-horizontal-relative:page;mso-position-vertical-relative:paragraph;z-index:-1385440" coordorigin="4271,336" coordsize="5757,567">
            <v:shape style="position:absolute;left:4280;top:336;width:10;height:2" type="#_x0000_t75" stroked="false">
              <v:imagedata r:id="rId897" o:title=""/>
            </v:shape>
            <v:group style="position:absolute;left:4280;top:358;width:10;height:20" coordorigin="4280,358" coordsize="10,20">
              <v:shape style="position:absolute;left:4280;top:358;width:10;height:20" coordorigin="4280,358" coordsize="10,20" path="m4280,377l4290,377,4290,358,4280,358,4280,377xe" filled="true" fillcolor="#000000" stroked="false">
                <v:path arrowok="t"/>
                <v:fill type="solid"/>
              </v:shape>
            </v:group>
            <v:group style="position:absolute;left:4280;top:377;width:10;height:20" coordorigin="4280,377" coordsize="10,20">
              <v:shape style="position:absolute;left:4280;top:377;width:10;height:20" coordorigin="4280,377" coordsize="10,20" path="m4280,396l4290,396,4290,377,4280,377,4280,396xe" filled="true" fillcolor="#000000" stroked="false">
                <v:path arrowok="t"/>
                <v:fill type="solid"/>
              </v:shape>
            </v:group>
            <v:group style="position:absolute;left:4280;top:396;width:10;height:20" coordorigin="4280,396" coordsize="10,20">
              <v:shape style="position:absolute;left:4280;top:396;width:10;height:20" coordorigin="4280,396" coordsize="10,20" path="m4280,416l4290,416,4290,396,4280,396,4280,416xe" filled="true" fillcolor="#000000" stroked="false">
                <v:path arrowok="t"/>
                <v:fill type="solid"/>
              </v:shape>
            </v:group>
            <v:group style="position:absolute;left:4280;top:416;width:10;height:20" coordorigin="4280,416" coordsize="10,20">
              <v:shape style="position:absolute;left:4280;top:416;width:10;height:20" coordorigin="4280,416" coordsize="10,20" path="m4280,435l4290,435,4290,416,4280,416,4280,435xe" filled="true" fillcolor="#000000" stroked="false">
                <v:path arrowok="t"/>
                <v:fill type="solid"/>
              </v:shape>
            </v:group>
            <v:group style="position:absolute;left:4280;top:435;width:10;height:20" coordorigin="4280,435" coordsize="10,20">
              <v:shape style="position:absolute;left:4280;top:435;width:10;height:20" coordorigin="4280,435" coordsize="10,20" path="m4280,454l4290,454,4290,435,4280,435,4280,454xe" filled="true" fillcolor="#000000" stroked="false">
                <v:path arrowok="t"/>
                <v:fill type="solid"/>
              </v:shape>
            </v:group>
            <v:group style="position:absolute;left:4280;top:454;width:10;height:20" coordorigin="4280,454" coordsize="10,20">
              <v:shape style="position:absolute;left:4280;top:454;width:10;height:20" coordorigin="4280,454" coordsize="10,20" path="m4280,473l4290,473,4290,454,4280,454,4280,473xe" filled="true" fillcolor="#000000" stroked="false">
                <v:path arrowok="t"/>
                <v:fill type="solid"/>
              </v:shape>
            </v:group>
            <v:group style="position:absolute;left:4280;top:473;width:10;height:20" coordorigin="4280,473" coordsize="10,20">
              <v:shape style="position:absolute;left:4280;top:473;width:10;height:20" coordorigin="4280,473" coordsize="10,20" path="m4280,492l4290,492,4290,473,4280,473,4280,492xe" filled="true" fillcolor="#000000" stroked="false">
                <v:path arrowok="t"/>
                <v:fill type="solid"/>
              </v:shape>
            </v:group>
            <v:group style="position:absolute;left:4280;top:492;width:10;height:20" coordorigin="4280,492" coordsize="10,20">
              <v:shape style="position:absolute;left:4280;top:492;width:10;height:20" coordorigin="4280,492" coordsize="10,20" path="m4280,512l4290,512,4290,492,4280,492,4280,512xe" filled="true" fillcolor="#000000" stroked="false">
                <v:path arrowok="t"/>
                <v:fill type="solid"/>
              </v:shape>
            </v:group>
            <v:group style="position:absolute;left:4280;top:512;width:10;height:20" coordorigin="4280,512" coordsize="10,20">
              <v:shape style="position:absolute;left:4280;top:512;width:10;height:20" coordorigin="4280,512" coordsize="10,20" path="m4280,531l4290,531,4290,512,4280,512,4280,531xe" filled="true" fillcolor="#000000" stroked="false">
                <v:path arrowok="t"/>
                <v:fill type="solid"/>
              </v:shape>
            </v:group>
            <v:group style="position:absolute;left:4280;top:531;width:10;height:20" coordorigin="4280,531" coordsize="10,20">
              <v:shape style="position:absolute;left:4280;top:531;width:10;height:20" coordorigin="4280,531" coordsize="10,20" path="m4280,550l4290,550,4290,531,4280,531,4280,550xe" filled="true" fillcolor="#000000" stroked="false">
                <v:path arrowok="t"/>
                <v:fill type="solid"/>
              </v:shape>
            </v:group>
            <v:group style="position:absolute;left:4280;top:550;width:10;height:20" coordorigin="4280,550" coordsize="10,20">
              <v:shape style="position:absolute;left:4280;top:550;width:10;height:20" coordorigin="4280,550" coordsize="10,20" path="m4280,569l4290,569,4290,550,4280,550,4280,569xe" filled="true" fillcolor="#000000" stroked="false">
                <v:path arrowok="t"/>
                <v:fill type="solid"/>
              </v:shape>
            </v:group>
            <v:group style="position:absolute;left:4280;top:569;width:10;height:20" coordorigin="4280,569" coordsize="10,20">
              <v:shape style="position:absolute;left:4280;top:569;width:10;height:20" coordorigin="4280,569" coordsize="10,20" path="m4280,588l4290,588,4290,569,4280,569,4280,588xe" filled="true" fillcolor="#000000" stroked="false">
                <v:path arrowok="t"/>
                <v:fill type="solid"/>
              </v:shape>
            </v:group>
            <v:group style="position:absolute;left:4280;top:588;width:10;height:20" coordorigin="4280,588" coordsize="10,20">
              <v:shape style="position:absolute;left:4280;top:588;width:10;height:20" coordorigin="4280,588" coordsize="10,20" path="m4280,608l4290,608,4290,588,4280,588,4280,608xe" filled="true" fillcolor="#000000" stroked="false">
                <v:path arrowok="t"/>
                <v:fill type="solid"/>
              </v:shape>
            </v:group>
            <v:group style="position:absolute;left:4280;top:608;width:10;height:20" coordorigin="4280,608" coordsize="10,20">
              <v:shape style="position:absolute;left:4280;top:608;width:10;height:20" coordorigin="4280,608" coordsize="10,20" path="m4280,627l4290,627,4290,608,4280,608,4280,627xe" filled="true" fillcolor="#000000" stroked="false">
                <v:path arrowok="t"/>
                <v:fill type="solid"/>
              </v:shape>
            </v:group>
            <v:group style="position:absolute;left:4280;top:627;width:10;height:20" coordorigin="4280,627" coordsize="10,20">
              <v:shape style="position:absolute;left:4280;top:627;width:10;height:20" coordorigin="4280,627" coordsize="10,20" path="m4280,646l4290,646,4290,627,4280,627,4280,646xe" filled="true" fillcolor="#000000" stroked="false">
                <v:path arrowok="t"/>
                <v:fill type="solid"/>
              </v:shape>
            </v:group>
            <v:group style="position:absolute;left:4280;top:646;width:10;height:20" coordorigin="4280,646" coordsize="10,20">
              <v:shape style="position:absolute;left:4280;top:646;width:10;height:20" coordorigin="4280,646" coordsize="10,20" path="m4280,665l4290,665,4290,646,4280,646,4280,665xe" filled="true" fillcolor="#000000" stroked="false">
                <v:path arrowok="t"/>
                <v:fill type="solid"/>
              </v:shape>
            </v:group>
            <v:group style="position:absolute;left:4280;top:665;width:10;height:20" coordorigin="4280,665" coordsize="10,20">
              <v:shape style="position:absolute;left:4280;top:665;width:10;height:20" coordorigin="4280,665" coordsize="10,20" path="m4280,684l4290,684,4290,665,4280,665,4280,684xe" filled="true" fillcolor="#000000" stroked="false">
                <v:path arrowok="t"/>
                <v:fill type="solid"/>
              </v:shape>
            </v:group>
            <v:group style="position:absolute;left:4280;top:684;width:10;height:20" coordorigin="4280,684" coordsize="10,20">
              <v:shape style="position:absolute;left:4280;top:684;width:10;height:20" coordorigin="4280,684" coordsize="10,20" path="m4280,704l4290,704,4290,684,4280,684,4280,704xe" filled="true" fillcolor="#000000" stroked="false">
                <v:path arrowok="t"/>
                <v:fill type="solid"/>
              </v:shape>
            </v:group>
            <v:group style="position:absolute;left:4280;top:704;width:10;height:20" coordorigin="4280,704" coordsize="10,20">
              <v:shape style="position:absolute;left:4280;top:704;width:10;height:20" coordorigin="4280,704" coordsize="10,20" path="m4280,723l4290,723,4290,704,4280,704,4280,723xe" filled="true" fillcolor="#000000" stroked="false">
                <v:path arrowok="t"/>
                <v:fill type="solid"/>
              </v:shape>
            </v:group>
            <v:group style="position:absolute;left:4280;top:723;width:10;height:20" coordorigin="4280,723" coordsize="10,20">
              <v:shape style="position:absolute;left:4280;top:723;width:10;height:20" coordorigin="4280,723" coordsize="10,20" path="m4280,742l4290,742,4290,723,4280,723,4280,742xe" filled="true" fillcolor="#000000" stroked="false">
                <v:path arrowok="t"/>
                <v:fill type="solid"/>
              </v:shape>
            </v:group>
            <v:group style="position:absolute;left:4280;top:742;width:10;height:20" coordorigin="4280,742" coordsize="10,20">
              <v:shape style="position:absolute;left:4280;top:742;width:10;height:20" coordorigin="4280,742" coordsize="10,20" path="m4280,761l4290,761,4290,742,4280,742,4280,761xe" filled="true" fillcolor="#000000" stroked="false">
                <v:path arrowok="t"/>
                <v:fill type="solid"/>
              </v:shape>
            </v:group>
            <v:group style="position:absolute;left:4280;top:761;width:10;height:20" coordorigin="4280,761" coordsize="10,20">
              <v:shape style="position:absolute;left:4280;top:761;width:10;height:20" coordorigin="4280,761" coordsize="10,20" path="m4280,780l4290,780,4290,761,4280,761,4280,780xe" filled="true" fillcolor="#000000" stroked="false">
                <v:path arrowok="t"/>
                <v:fill type="solid"/>
              </v:shape>
            </v:group>
            <v:group style="position:absolute;left:4280;top:780;width:10;height:20" coordorigin="4280,780" coordsize="10,20">
              <v:shape style="position:absolute;left:4280;top:780;width:10;height:20" coordorigin="4280,780" coordsize="10,20" path="m4280,800l4290,800,4290,780,4280,780,4280,800xe" filled="true" fillcolor="#000000" stroked="false">
                <v:path arrowok="t"/>
                <v:fill type="solid"/>
              </v:shape>
              <v:shape style="position:absolute;left:4271;top:800;width:1433;height:103" type="#_x0000_t75" stroked="false">
                <v:imagedata r:id="rId900" o:title=""/>
              </v:shape>
              <v:shape style="position:absolute;left:5699;top:893;width:2792;height:10" type="#_x0000_t75" stroked="false">
                <v:imagedata r:id="rId901" o:title=""/>
              </v:shape>
              <v:shape style="position:absolute;left:8485;top:893;width:1541;height:10" type="#_x0000_t75" stroked="false">
                <v:imagedata r:id="rId902" o:title=""/>
              </v:shape>
            </v:group>
            <w10:wrap type="none"/>
          </v:group>
        </w:pict>
      </w:r>
      <w:r>
        <w:rPr/>
        <w:pict>
          <v:shape style="position:absolute;margin-left:354.790009pt;margin-top:16.823597pt;width:.47977pt;height:.12pt;mso-position-horizontal-relative:page;mso-position-vertical-relative:paragraph;z-index:-1385416" type="#_x0000_t75" stroked="false">
            <v:imagedata r:id="rId897" o:title=""/>
          </v:shape>
        </w:pict>
      </w:r>
      <w:r>
        <w:rPr/>
        <w:pict>
          <v:group style="position:absolute;margin-left:146.539993pt;margin-top:60.503696pt;width:354.8pt;height:5.2pt;mso-position-horizontal-relative:page;mso-position-vertical-relative:paragraph;z-index:-1385392" coordorigin="2931,1210" coordsize="7096,104">
            <v:shape style="position:absolute;left:2931;top:1210;width:2792;height:103" type="#_x0000_t75" stroked="false">
              <v:imagedata r:id="rId903" o:title=""/>
            </v:shape>
            <v:shape style="position:absolute;left:5699;top:1304;width:2792;height:10" type="#_x0000_t75" stroked="false">
              <v:imagedata r:id="rId904" o:title=""/>
            </v:shape>
            <v:shape style="position:absolute;left:8485;top:1304;width:1541;height:10" type="#_x0000_t75" stroked="false">
              <v:imagedata r:id="rId905" o:title=""/>
            </v:shape>
            <w10:wrap type="none"/>
          </v:group>
        </w:pict>
      </w:r>
      <w:r>
        <w:rPr/>
        <w:pict>
          <v:group style="position:absolute;margin-left:146.539993pt;margin-top:83.93364pt;width:354.8pt;height:5.55pt;mso-position-horizontal-relative:page;mso-position-vertical-relative:paragraph;z-index:-1385368" coordorigin="2931,1679" coordsize="7096,111">
            <v:shape style="position:absolute;left:2931;top:1679;width:1369;height:110" type="#_x0000_t75" stroked="false">
              <v:imagedata r:id="rId906" o:title=""/>
            </v:shape>
            <v:shape style="position:absolute;left:4275;top:1775;width:1438;height:14" type="#_x0000_t75" stroked="false">
              <v:imagedata r:id="rId907" o:title=""/>
            </v:shape>
            <v:shape style="position:absolute;left:5699;top:1775;width:1407;height:14" type="#_x0000_t75" stroked="false">
              <v:imagedata r:id="rId908" o:title=""/>
            </v:shape>
            <v:shape style="position:absolute;left:7091;top:1775;width:1409;height:14" type="#_x0000_t75" stroked="false">
              <v:imagedata r:id="rId909" o:title=""/>
            </v:shape>
            <v:shape style="position:absolute;left:8485;top:1779;width:1541;height:10" type="#_x0000_t75" stroked="false">
              <v:imagedata r:id="rId902" o:title=""/>
            </v:shape>
            <w10:wrap type="none"/>
          </v:group>
        </w:pic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r>
      <w:r>
        <w:rPr>
          <w:rFonts w:ascii="宋体" w:hAnsi="宋体" w:cs="宋体" w:eastAsia="宋体" w:hint="default"/>
          <w:b/>
          <w:bCs/>
          <w:spacing w:val="-1"/>
          <w:sz w:val="21"/>
          <w:szCs w:val="21"/>
        </w:rPr>
        <w:t>主营业务（分业务类型）</w:t>
      </w:r>
      <w:r>
        <w:rPr>
          <w:rFonts w:ascii="宋体" w:hAnsi="宋体" w:cs="宋体" w:eastAsia="宋体" w:hint="default"/>
          <w:spacing w:val="-1"/>
          <w:sz w:val="21"/>
          <w:szCs w:val="21"/>
        </w:rPr>
      </w:r>
    </w:p>
    <w:tbl>
      <w:tblPr>
        <w:tblW w:w="0" w:type="auto"/>
        <w:jc w:val="left"/>
        <w:tblInd w:w="1256" w:type="dxa"/>
        <w:tblLayout w:type="fixed"/>
        <w:tblCellMar>
          <w:top w:w="0" w:type="dxa"/>
          <w:left w:w="0" w:type="dxa"/>
          <w:bottom w:w="0" w:type="dxa"/>
          <w:right w:w="0" w:type="dxa"/>
        </w:tblCellMar>
        <w:tblLook w:val="01E0"/>
      </w:tblPr>
      <w:tblGrid>
        <w:gridCol w:w="1369"/>
        <w:gridCol w:w="1423"/>
        <w:gridCol w:w="1392"/>
        <w:gridCol w:w="1394"/>
        <w:gridCol w:w="1532"/>
      </w:tblGrid>
      <w:tr>
        <w:trPr>
          <w:trHeight w:val="669" w:hRule="exact"/>
        </w:trPr>
        <w:tc>
          <w:tcPr>
            <w:tcW w:w="1369" w:type="dxa"/>
            <w:tcBorders>
              <w:top w:val="single" w:sz="12" w:space="0" w:color="000000"/>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
              <w:ind w:right="0"/>
              <w:jc w:val="left"/>
              <w:rPr>
                <w:rFonts w:ascii="宋体" w:hAnsi="宋体" w:cs="宋体" w:eastAsia="宋体" w:hint="default"/>
                <w:b/>
                <w:bCs/>
                <w:sz w:val="13"/>
                <w:szCs w:val="13"/>
              </w:rPr>
            </w:pPr>
          </w:p>
          <w:p>
            <w:pPr>
              <w:pStyle w:val="TableParagraph"/>
              <w:spacing w:line="240" w:lineRule="auto"/>
              <w:ind w:left="18"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816" w:type="dxa"/>
            <w:gridSpan w:val="2"/>
            <w:tcBorders>
              <w:top w:val="single" w:sz="12" w:space="0" w:color="000000"/>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22"/>
                <w:szCs w:val="2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本期金额</w:t>
            </w:r>
          </w:p>
        </w:tc>
        <w:tc>
          <w:tcPr>
            <w:tcW w:w="2926" w:type="dxa"/>
            <w:gridSpan w:val="2"/>
            <w:tcBorders>
              <w:top w:val="single" w:sz="12" w:space="0" w:color="000000"/>
              <w:left w:val="single" w:sz="4" w:space="0" w:color="000000"/>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22"/>
                <w:szCs w:val="22"/>
              </w:rPr>
            </w:pP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sz w:val="18"/>
                <w:szCs w:val="18"/>
              </w:rPr>
              <w:t>上期金额</w:t>
            </w:r>
          </w:p>
        </w:tc>
      </w:tr>
      <w:tr>
        <w:trPr>
          <w:trHeight w:val="283" w:hRule="exact"/>
        </w:trPr>
        <w:tc>
          <w:tcPr>
            <w:tcW w:w="1369" w:type="dxa"/>
            <w:tcBorders>
              <w:top w:val="nil" w:sz="6" w:space="0" w:color="auto"/>
              <w:left w:val="nil" w:sz="6" w:space="0" w:color="auto"/>
              <w:bottom w:val="nil" w:sz="6" w:space="0" w:color="auto"/>
              <w:right w:val="single" w:sz="4" w:space="0" w:color="000000"/>
            </w:tcBorders>
          </w:tcPr>
          <w:p>
            <w:pPr/>
          </w:p>
        </w:tc>
        <w:tc>
          <w:tcPr>
            <w:tcW w:w="1423"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left="165" w:right="0"/>
              <w:jc w:val="left"/>
              <w:rPr>
                <w:rFonts w:ascii="宋体" w:hAnsi="宋体" w:cs="宋体" w:eastAsia="宋体" w:hint="default"/>
                <w:sz w:val="18"/>
                <w:szCs w:val="18"/>
              </w:rPr>
            </w:pPr>
            <w:r>
              <w:rPr>
                <w:rFonts w:ascii="宋体" w:hAnsi="宋体" w:cs="宋体" w:eastAsia="宋体" w:hint="default"/>
                <w:sz w:val="18"/>
                <w:szCs w:val="18"/>
              </w:rPr>
              <w:t>主营业务收入</w:t>
            </w:r>
          </w:p>
        </w:tc>
        <w:tc>
          <w:tcPr>
            <w:tcW w:w="1392"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3"/>
              <w:jc w:val="center"/>
              <w:rPr>
                <w:rFonts w:ascii="宋体" w:hAnsi="宋体" w:cs="宋体" w:eastAsia="宋体" w:hint="default"/>
                <w:sz w:val="18"/>
                <w:szCs w:val="18"/>
              </w:rPr>
            </w:pPr>
            <w:r>
              <w:rPr>
                <w:rFonts w:ascii="宋体" w:hAnsi="宋体" w:cs="宋体" w:eastAsia="宋体" w:hint="default"/>
                <w:sz w:val="18"/>
                <w:szCs w:val="18"/>
              </w:rPr>
              <w:t>主营业务成本</w:t>
            </w:r>
          </w:p>
        </w:tc>
        <w:tc>
          <w:tcPr>
            <w:tcW w:w="1394"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51"/>
              <w:jc w:val="right"/>
              <w:rPr>
                <w:rFonts w:ascii="宋体" w:hAnsi="宋体" w:cs="宋体" w:eastAsia="宋体" w:hint="default"/>
                <w:sz w:val="18"/>
                <w:szCs w:val="18"/>
              </w:rPr>
            </w:pPr>
            <w:r>
              <w:rPr>
                <w:rFonts w:ascii="宋体" w:hAnsi="宋体" w:cs="宋体" w:eastAsia="宋体" w:hint="default"/>
                <w:sz w:val="18"/>
                <w:szCs w:val="18"/>
              </w:rPr>
              <w:t>主营业务收入</w:t>
            </w:r>
          </w:p>
        </w:tc>
        <w:tc>
          <w:tcPr>
            <w:tcW w:w="1532" w:type="dxa"/>
            <w:tcBorders>
              <w:top w:val="nil" w:sz="6" w:space="0" w:color="auto"/>
              <w:left w:val="single" w:sz="4" w:space="0" w:color="000000"/>
              <w:bottom w:val="nil" w:sz="6" w:space="0" w:color="auto"/>
              <w:right w:val="nil" w:sz="6" w:space="0" w:color="auto"/>
            </w:tcBorders>
          </w:tcPr>
          <w:p>
            <w:pPr>
              <w:pStyle w:val="TableParagraph"/>
              <w:spacing w:line="240" w:lineRule="auto" w:before="47"/>
              <w:ind w:left="218" w:right="0"/>
              <w:jc w:val="left"/>
              <w:rPr>
                <w:rFonts w:ascii="宋体" w:hAnsi="宋体" w:cs="宋体" w:eastAsia="宋体" w:hint="default"/>
                <w:sz w:val="18"/>
                <w:szCs w:val="18"/>
              </w:rPr>
            </w:pPr>
            <w:r>
              <w:rPr>
                <w:rFonts w:ascii="宋体" w:hAnsi="宋体" w:cs="宋体" w:eastAsia="宋体" w:hint="default"/>
                <w:sz w:val="18"/>
                <w:szCs w:val="18"/>
              </w:rPr>
              <w:t>主营业务成本</w:t>
            </w:r>
          </w:p>
        </w:tc>
      </w:tr>
      <w:tr>
        <w:trPr>
          <w:trHeight w:val="39" w:hRule="exact"/>
        </w:trPr>
        <w:tc>
          <w:tcPr>
            <w:tcW w:w="1369" w:type="dxa"/>
            <w:tcBorders>
              <w:top w:val="nil" w:sz="6" w:space="0" w:color="auto"/>
              <w:left w:val="nil" w:sz="6" w:space="0" w:color="auto"/>
              <w:bottom w:val="nil" w:sz="6" w:space="0" w:color="auto"/>
              <w:right w:val="single" w:sz="4" w:space="0" w:color="000000"/>
            </w:tcBorders>
          </w:tcPr>
          <w:p>
            <w:pPr/>
          </w:p>
        </w:tc>
        <w:tc>
          <w:tcPr>
            <w:tcW w:w="1423" w:type="dxa"/>
            <w:tcBorders>
              <w:top w:val="nil" w:sz="6" w:space="0" w:color="auto"/>
              <w:left w:val="single" w:sz="4" w:space="0" w:color="000000"/>
              <w:bottom w:val="nil" w:sz="6" w:space="0" w:color="auto"/>
              <w:right w:val="nil" w:sz="6" w:space="0" w:color="auto"/>
            </w:tcBorders>
          </w:tcPr>
          <w:p>
            <w:pPr/>
          </w:p>
        </w:tc>
        <w:tc>
          <w:tcPr>
            <w:tcW w:w="1392" w:type="dxa"/>
            <w:tcBorders>
              <w:top w:val="nil" w:sz="6" w:space="0" w:color="auto"/>
              <w:left w:val="nil" w:sz="6" w:space="0" w:color="auto"/>
              <w:bottom w:val="nil" w:sz="6" w:space="0" w:color="auto"/>
              <w:right w:val="single" w:sz="4" w:space="0" w:color="000000"/>
            </w:tcBorders>
          </w:tcPr>
          <w:p>
            <w:pPr/>
          </w:p>
        </w:tc>
        <w:tc>
          <w:tcPr>
            <w:tcW w:w="1394" w:type="dxa"/>
            <w:tcBorders>
              <w:top w:val="nil" w:sz="6" w:space="0" w:color="auto"/>
              <w:left w:val="single" w:sz="4" w:space="0" w:color="000000"/>
              <w:bottom w:val="nil" w:sz="6" w:space="0" w:color="auto"/>
              <w:right w:val="single" w:sz="4" w:space="0" w:color="000000"/>
            </w:tcBorders>
          </w:tcPr>
          <w:p>
            <w:pPr/>
          </w:p>
        </w:tc>
        <w:tc>
          <w:tcPr>
            <w:tcW w:w="1532" w:type="dxa"/>
            <w:tcBorders>
              <w:top w:val="nil" w:sz="6" w:space="0" w:color="auto"/>
              <w:left w:val="single" w:sz="4" w:space="0" w:color="000000"/>
              <w:bottom w:val="nil" w:sz="6" w:space="0" w:color="auto"/>
              <w:right w:val="nil" w:sz="6" w:space="0" w:color="auto"/>
            </w:tcBorders>
          </w:tcPr>
          <w:p>
            <w:pPr/>
          </w:p>
        </w:tc>
      </w:tr>
      <w:tr>
        <w:trPr>
          <w:trHeight w:val="430" w:hRule="exact"/>
        </w:trPr>
        <w:tc>
          <w:tcPr>
            <w:tcW w:w="1369" w:type="dxa"/>
            <w:tcBorders>
              <w:top w:val="nil" w:sz="6" w:space="0" w:color="auto"/>
              <w:left w:val="nil" w:sz="6" w:space="0" w:color="auto"/>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b/>
                <w:bCs/>
                <w:sz w:val="12"/>
                <w:szCs w:val="12"/>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软件开发收入</w:t>
            </w:r>
          </w:p>
        </w:tc>
        <w:tc>
          <w:tcPr>
            <w:tcW w:w="1423"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6"/>
                <w:szCs w:val="16"/>
              </w:rPr>
            </w:pPr>
          </w:p>
          <w:p>
            <w:pPr>
              <w:pStyle w:val="TableParagraph"/>
              <w:spacing w:line="240" w:lineRule="auto"/>
              <w:ind w:left="172" w:right="0"/>
              <w:jc w:val="left"/>
              <w:rPr>
                <w:rFonts w:ascii="Calibri" w:hAnsi="Calibri" w:cs="Calibri" w:eastAsia="Calibri" w:hint="default"/>
                <w:sz w:val="18"/>
                <w:szCs w:val="18"/>
              </w:rPr>
            </w:pPr>
            <w:r>
              <w:rPr>
                <w:rFonts w:ascii="Calibri"/>
                <w:sz w:val="18"/>
              </w:rPr>
              <w:t>249,930,251.93</w:t>
            </w:r>
          </w:p>
        </w:tc>
        <w:tc>
          <w:tcPr>
            <w:tcW w:w="1392"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6"/>
                <w:szCs w:val="16"/>
              </w:rPr>
            </w:pPr>
          </w:p>
          <w:p>
            <w:pPr>
              <w:pStyle w:val="TableParagraph"/>
              <w:spacing w:line="240" w:lineRule="auto"/>
              <w:ind w:left="35" w:right="0"/>
              <w:jc w:val="center"/>
              <w:rPr>
                <w:rFonts w:ascii="Calibri" w:hAnsi="Calibri" w:cs="Calibri" w:eastAsia="Calibri" w:hint="default"/>
                <w:sz w:val="18"/>
                <w:szCs w:val="18"/>
              </w:rPr>
            </w:pPr>
            <w:r>
              <w:rPr>
                <w:rFonts w:ascii="Calibri"/>
                <w:sz w:val="18"/>
              </w:rPr>
              <w:t>128,996,656.85</w:t>
            </w:r>
          </w:p>
        </w:tc>
        <w:tc>
          <w:tcPr>
            <w:tcW w:w="1394"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6"/>
                <w:szCs w:val="16"/>
              </w:rPr>
            </w:pPr>
          </w:p>
          <w:p>
            <w:pPr>
              <w:pStyle w:val="TableParagraph"/>
              <w:spacing w:line="240" w:lineRule="auto"/>
              <w:ind w:right="101"/>
              <w:jc w:val="right"/>
              <w:rPr>
                <w:rFonts w:ascii="Calibri" w:hAnsi="Calibri" w:cs="Calibri" w:eastAsia="Calibri" w:hint="default"/>
                <w:sz w:val="18"/>
                <w:szCs w:val="18"/>
              </w:rPr>
            </w:pPr>
            <w:r>
              <w:rPr>
                <w:rFonts w:ascii="Calibri"/>
                <w:sz w:val="18"/>
              </w:rPr>
              <w:t>169,599,253.80</w:t>
            </w:r>
          </w:p>
        </w:tc>
        <w:tc>
          <w:tcPr>
            <w:tcW w:w="1532" w:type="dxa"/>
            <w:tcBorders>
              <w:top w:val="nil" w:sz="6" w:space="0" w:color="auto"/>
              <w:left w:val="single" w:sz="4" w:space="0" w:color="000000"/>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6"/>
                <w:szCs w:val="16"/>
              </w:rPr>
            </w:pPr>
          </w:p>
          <w:p>
            <w:pPr>
              <w:pStyle w:val="TableParagraph"/>
              <w:spacing w:line="240" w:lineRule="auto"/>
              <w:ind w:right="105"/>
              <w:jc w:val="right"/>
              <w:rPr>
                <w:rFonts w:ascii="Calibri" w:hAnsi="Calibri" w:cs="Calibri" w:eastAsia="Calibri" w:hint="default"/>
                <w:sz w:val="18"/>
                <w:szCs w:val="18"/>
              </w:rPr>
            </w:pPr>
            <w:r>
              <w:rPr>
                <w:rFonts w:ascii="Calibri"/>
                <w:spacing w:val="-1"/>
                <w:sz w:val="18"/>
              </w:rPr>
              <w:t>80,625,707.31</w:t>
            </w:r>
          </w:p>
        </w:tc>
      </w:tr>
      <w:tr>
        <w:trPr>
          <w:trHeight w:val="46" w:hRule="exact"/>
        </w:trPr>
        <w:tc>
          <w:tcPr>
            <w:tcW w:w="1369" w:type="dxa"/>
            <w:tcBorders>
              <w:top w:val="nil" w:sz="6" w:space="0" w:color="auto"/>
              <w:left w:val="nil" w:sz="6" w:space="0" w:color="auto"/>
              <w:bottom w:val="nil" w:sz="6" w:space="0" w:color="auto"/>
              <w:right w:val="nil" w:sz="6" w:space="0" w:color="auto"/>
            </w:tcBorders>
          </w:tcPr>
          <w:p>
            <w:pPr/>
          </w:p>
        </w:tc>
        <w:tc>
          <w:tcPr>
            <w:tcW w:w="1423" w:type="dxa"/>
            <w:tcBorders>
              <w:top w:val="nil" w:sz="6" w:space="0" w:color="auto"/>
              <w:left w:val="nil" w:sz="6" w:space="0" w:color="auto"/>
              <w:bottom w:val="nil" w:sz="6" w:space="0" w:color="auto"/>
              <w:right w:val="single" w:sz="4" w:space="0" w:color="000000"/>
            </w:tcBorders>
          </w:tcPr>
          <w:p>
            <w:pPr/>
          </w:p>
        </w:tc>
        <w:tc>
          <w:tcPr>
            <w:tcW w:w="1392" w:type="dxa"/>
            <w:tcBorders>
              <w:top w:val="nil" w:sz="6" w:space="0" w:color="auto"/>
              <w:left w:val="single" w:sz="4" w:space="0" w:color="000000"/>
              <w:bottom w:val="nil" w:sz="6" w:space="0" w:color="auto"/>
              <w:right w:val="single" w:sz="4" w:space="0" w:color="000000"/>
            </w:tcBorders>
          </w:tcPr>
          <w:p>
            <w:pPr/>
          </w:p>
        </w:tc>
        <w:tc>
          <w:tcPr>
            <w:tcW w:w="1394" w:type="dxa"/>
            <w:tcBorders>
              <w:top w:val="nil" w:sz="6" w:space="0" w:color="auto"/>
              <w:left w:val="single" w:sz="4" w:space="0" w:color="000000"/>
              <w:bottom w:val="nil" w:sz="6" w:space="0" w:color="auto"/>
              <w:right w:val="single" w:sz="4" w:space="0" w:color="000000"/>
            </w:tcBorders>
          </w:tcPr>
          <w:p>
            <w:pPr/>
          </w:p>
        </w:tc>
        <w:tc>
          <w:tcPr>
            <w:tcW w:w="1532" w:type="dxa"/>
            <w:tcBorders>
              <w:top w:val="nil" w:sz="6" w:space="0" w:color="auto"/>
              <w:left w:val="single" w:sz="4" w:space="0" w:color="000000"/>
              <w:bottom w:val="nil" w:sz="6" w:space="0" w:color="auto"/>
              <w:right w:val="nil" w:sz="6" w:space="0" w:color="auto"/>
            </w:tcBorders>
          </w:tcPr>
          <w:p>
            <w:pPr/>
          </w:p>
        </w:tc>
      </w:tr>
      <w:tr>
        <w:trPr>
          <w:trHeight w:val="429" w:hRule="exact"/>
        </w:trPr>
        <w:tc>
          <w:tcPr>
            <w:tcW w:w="1369" w:type="dxa"/>
            <w:tcBorders>
              <w:top w:val="nil" w:sz="6" w:space="0" w:color="auto"/>
              <w:left w:val="nil" w:sz="6" w:space="0" w:color="auto"/>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运营服务收入</w:t>
            </w:r>
          </w:p>
        </w:tc>
        <w:tc>
          <w:tcPr>
            <w:tcW w:w="1423"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16"/>
                <w:szCs w:val="16"/>
              </w:rPr>
            </w:pPr>
          </w:p>
          <w:p>
            <w:pPr>
              <w:pStyle w:val="TableParagraph"/>
              <w:spacing w:line="240" w:lineRule="auto"/>
              <w:ind w:left="175" w:right="0"/>
              <w:jc w:val="left"/>
              <w:rPr>
                <w:rFonts w:ascii="Calibri" w:hAnsi="Calibri" w:cs="Calibri" w:eastAsia="Calibri" w:hint="default"/>
                <w:sz w:val="18"/>
                <w:szCs w:val="18"/>
              </w:rPr>
            </w:pPr>
            <w:r>
              <w:rPr>
                <w:rFonts w:ascii="Calibri"/>
                <w:sz w:val="18"/>
              </w:rPr>
              <w:t>107,660,199.12</w:t>
            </w:r>
          </w:p>
        </w:tc>
        <w:tc>
          <w:tcPr>
            <w:tcW w:w="1392"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16"/>
                <w:szCs w:val="16"/>
              </w:rPr>
            </w:pPr>
          </w:p>
          <w:p>
            <w:pPr>
              <w:pStyle w:val="TableParagraph"/>
              <w:spacing w:line="240" w:lineRule="auto"/>
              <w:ind w:left="128" w:right="0"/>
              <w:jc w:val="center"/>
              <w:rPr>
                <w:rFonts w:ascii="Calibri" w:hAnsi="Calibri" w:cs="Calibri" w:eastAsia="Calibri" w:hint="default"/>
                <w:sz w:val="18"/>
                <w:szCs w:val="18"/>
              </w:rPr>
            </w:pPr>
            <w:r>
              <w:rPr>
                <w:rFonts w:ascii="Calibri"/>
                <w:sz w:val="18"/>
              </w:rPr>
              <w:t>62,814,604.57</w:t>
            </w:r>
          </w:p>
        </w:tc>
        <w:tc>
          <w:tcPr>
            <w:tcW w:w="1394"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16"/>
                <w:szCs w:val="16"/>
              </w:rPr>
            </w:pPr>
          </w:p>
          <w:p>
            <w:pPr>
              <w:pStyle w:val="TableParagraph"/>
              <w:spacing w:line="240" w:lineRule="auto"/>
              <w:ind w:right="103"/>
              <w:jc w:val="right"/>
              <w:rPr>
                <w:rFonts w:ascii="Calibri" w:hAnsi="Calibri" w:cs="Calibri" w:eastAsia="Calibri" w:hint="default"/>
                <w:sz w:val="18"/>
                <w:szCs w:val="18"/>
              </w:rPr>
            </w:pPr>
            <w:r>
              <w:rPr>
                <w:rFonts w:ascii="Calibri"/>
                <w:sz w:val="18"/>
              </w:rPr>
              <w:t>93,166,918.39</w:t>
            </w:r>
          </w:p>
        </w:tc>
        <w:tc>
          <w:tcPr>
            <w:tcW w:w="1532" w:type="dxa"/>
            <w:tcBorders>
              <w:top w:val="nil" w:sz="6" w:space="0" w:color="auto"/>
              <w:left w:val="single" w:sz="4" w:space="0" w:color="000000"/>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16"/>
                <w:szCs w:val="16"/>
              </w:rPr>
            </w:pPr>
          </w:p>
          <w:p>
            <w:pPr>
              <w:pStyle w:val="TableParagraph"/>
              <w:spacing w:line="240" w:lineRule="auto"/>
              <w:ind w:right="108"/>
              <w:jc w:val="right"/>
              <w:rPr>
                <w:rFonts w:ascii="Calibri" w:hAnsi="Calibri" w:cs="Calibri" w:eastAsia="Calibri" w:hint="default"/>
                <w:sz w:val="18"/>
                <w:szCs w:val="18"/>
              </w:rPr>
            </w:pPr>
            <w:r>
              <w:rPr>
                <w:rFonts w:ascii="Calibri"/>
                <w:spacing w:val="-1"/>
                <w:sz w:val="18"/>
              </w:rPr>
              <w:t>61,021,984.21</w:t>
            </w:r>
          </w:p>
        </w:tc>
      </w:tr>
      <w:tr>
        <w:trPr>
          <w:trHeight w:val="46" w:hRule="exact"/>
        </w:trPr>
        <w:tc>
          <w:tcPr>
            <w:tcW w:w="1369" w:type="dxa"/>
            <w:tcBorders>
              <w:top w:val="nil" w:sz="6" w:space="0" w:color="auto"/>
              <w:left w:val="nil" w:sz="6" w:space="0" w:color="auto"/>
              <w:bottom w:val="nil" w:sz="6" w:space="0" w:color="auto"/>
              <w:right w:val="nil" w:sz="6" w:space="0" w:color="auto"/>
            </w:tcBorders>
          </w:tcPr>
          <w:p>
            <w:pPr/>
          </w:p>
        </w:tc>
        <w:tc>
          <w:tcPr>
            <w:tcW w:w="1423" w:type="dxa"/>
            <w:tcBorders>
              <w:top w:val="nil" w:sz="6" w:space="0" w:color="auto"/>
              <w:left w:val="nil" w:sz="6" w:space="0" w:color="auto"/>
              <w:bottom w:val="nil" w:sz="6" w:space="0" w:color="auto"/>
              <w:right w:val="single" w:sz="4" w:space="0" w:color="000000"/>
            </w:tcBorders>
          </w:tcPr>
          <w:p>
            <w:pPr/>
          </w:p>
        </w:tc>
        <w:tc>
          <w:tcPr>
            <w:tcW w:w="1392" w:type="dxa"/>
            <w:tcBorders>
              <w:top w:val="nil" w:sz="6" w:space="0" w:color="auto"/>
              <w:left w:val="single" w:sz="4" w:space="0" w:color="000000"/>
              <w:bottom w:val="nil" w:sz="6" w:space="0" w:color="auto"/>
              <w:right w:val="single" w:sz="4" w:space="0" w:color="000000"/>
            </w:tcBorders>
          </w:tcPr>
          <w:p>
            <w:pPr/>
          </w:p>
        </w:tc>
        <w:tc>
          <w:tcPr>
            <w:tcW w:w="1394" w:type="dxa"/>
            <w:tcBorders>
              <w:top w:val="nil" w:sz="6" w:space="0" w:color="auto"/>
              <w:left w:val="single" w:sz="4" w:space="0" w:color="000000"/>
              <w:bottom w:val="nil" w:sz="6" w:space="0" w:color="auto"/>
              <w:right w:val="single" w:sz="4" w:space="0" w:color="000000"/>
            </w:tcBorders>
          </w:tcPr>
          <w:p>
            <w:pPr/>
          </w:p>
        </w:tc>
        <w:tc>
          <w:tcPr>
            <w:tcW w:w="1532" w:type="dxa"/>
            <w:tcBorders>
              <w:top w:val="nil" w:sz="6" w:space="0" w:color="auto"/>
              <w:left w:val="single" w:sz="4" w:space="0" w:color="000000"/>
              <w:bottom w:val="nil" w:sz="6" w:space="0" w:color="auto"/>
              <w:right w:val="nil" w:sz="6" w:space="0" w:color="auto"/>
            </w:tcBorders>
          </w:tcPr>
          <w:p>
            <w:pPr/>
          </w:p>
        </w:tc>
      </w:tr>
      <w:tr>
        <w:trPr>
          <w:trHeight w:val="429" w:hRule="exact"/>
        </w:trPr>
        <w:tc>
          <w:tcPr>
            <w:tcW w:w="1369" w:type="dxa"/>
            <w:tcBorders>
              <w:top w:val="nil" w:sz="6" w:space="0" w:color="auto"/>
              <w:left w:val="nil" w:sz="6" w:space="0" w:color="auto"/>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集成收入</w:t>
            </w:r>
          </w:p>
        </w:tc>
        <w:tc>
          <w:tcPr>
            <w:tcW w:w="1423"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16"/>
                <w:szCs w:val="16"/>
              </w:rPr>
            </w:pPr>
          </w:p>
          <w:p>
            <w:pPr>
              <w:pStyle w:val="TableParagraph"/>
              <w:spacing w:line="240" w:lineRule="auto"/>
              <w:ind w:left="179" w:right="0"/>
              <w:jc w:val="left"/>
              <w:rPr>
                <w:rFonts w:ascii="Calibri" w:hAnsi="Calibri" w:cs="Calibri" w:eastAsia="Calibri" w:hint="default"/>
                <w:sz w:val="18"/>
                <w:szCs w:val="18"/>
              </w:rPr>
            </w:pPr>
            <w:r>
              <w:rPr>
                <w:rFonts w:ascii="Calibri"/>
                <w:sz w:val="18"/>
              </w:rPr>
              <w:t>268,178,809.27</w:t>
            </w:r>
          </w:p>
        </w:tc>
        <w:tc>
          <w:tcPr>
            <w:tcW w:w="1392"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16"/>
                <w:szCs w:val="16"/>
              </w:rPr>
            </w:pPr>
          </w:p>
          <w:p>
            <w:pPr>
              <w:pStyle w:val="TableParagraph"/>
              <w:spacing w:line="240" w:lineRule="auto"/>
              <w:ind w:left="37" w:right="0"/>
              <w:jc w:val="center"/>
              <w:rPr>
                <w:rFonts w:ascii="Calibri" w:hAnsi="Calibri" w:cs="Calibri" w:eastAsia="Calibri" w:hint="default"/>
                <w:sz w:val="18"/>
                <w:szCs w:val="18"/>
              </w:rPr>
            </w:pPr>
            <w:r>
              <w:rPr>
                <w:rFonts w:ascii="Calibri"/>
                <w:sz w:val="18"/>
              </w:rPr>
              <w:t>252,355,065.04</w:t>
            </w:r>
          </w:p>
        </w:tc>
        <w:tc>
          <w:tcPr>
            <w:tcW w:w="1394"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16"/>
                <w:szCs w:val="16"/>
              </w:rPr>
            </w:pPr>
          </w:p>
          <w:p>
            <w:pPr>
              <w:pStyle w:val="TableParagraph"/>
              <w:spacing w:line="240" w:lineRule="auto"/>
              <w:ind w:right="103"/>
              <w:jc w:val="right"/>
              <w:rPr>
                <w:rFonts w:ascii="Calibri" w:hAnsi="Calibri" w:cs="Calibri" w:eastAsia="Calibri" w:hint="default"/>
                <w:sz w:val="18"/>
                <w:szCs w:val="18"/>
              </w:rPr>
            </w:pPr>
            <w:r>
              <w:rPr>
                <w:rFonts w:ascii="Calibri"/>
                <w:spacing w:val="-1"/>
                <w:sz w:val="18"/>
              </w:rPr>
              <w:t>162,306,793.21</w:t>
            </w:r>
          </w:p>
        </w:tc>
        <w:tc>
          <w:tcPr>
            <w:tcW w:w="1532" w:type="dxa"/>
            <w:tcBorders>
              <w:top w:val="nil" w:sz="6" w:space="0" w:color="auto"/>
              <w:left w:val="single" w:sz="4" w:space="0" w:color="000000"/>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16"/>
                <w:szCs w:val="16"/>
              </w:rPr>
            </w:pPr>
          </w:p>
          <w:p>
            <w:pPr>
              <w:pStyle w:val="TableParagraph"/>
              <w:spacing w:line="240" w:lineRule="auto"/>
              <w:ind w:right="108"/>
              <w:jc w:val="right"/>
              <w:rPr>
                <w:rFonts w:ascii="Calibri" w:hAnsi="Calibri" w:cs="Calibri" w:eastAsia="Calibri" w:hint="default"/>
                <w:sz w:val="18"/>
                <w:szCs w:val="18"/>
              </w:rPr>
            </w:pPr>
            <w:r>
              <w:rPr>
                <w:rFonts w:ascii="Calibri"/>
                <w:spacing w:val="-1"/>
                <w:sz w:val="18"/>
              </w:rPr>
              <w:t>148,441,474.51</w:t>
            </w:r>
          </w:p>
        </w:tc>
      </w:tr>
      <w:tr>
        <w:trPr>
          <w:trHeight w:val="46" w:hRule="exact"/>
        </w:trPr>
        <w:tc>
          <w:tcPr>
            <w:tcW w:w="1369" w:type="dxa"/>
            <w:tcBorders>
              <w:top w:val="nil" w:sz="6" w:space="0" w:color="auto"/>
              <w:left w:val="nil" w:sz="6" w:space="0" w:color="auto"/>
              <w:bottom w:val="nil" w:sz="6" w:space="0" w:color="auto"/>
              <w:right w:val="nil" w:sz="6" w:space="0" w:color="auto"/>
            </w:tcBorders>
          </w:tcPr>
          <w:p>
            <w:pPr/>
          </w:p>
        </w:tc>
        <w:tc>
          <w:tcPr>
            <w:tcW w:w="1423" w:type="dxa"/>
            <w:tcBorders>
              <w:top w:val="nil" w:sz="6" w:space="0" w:color="auto"/>
              <w:left w:val="nil" w:sz="6" w:space="0" w:color="auto"/>
              <w:bottom w:val="nil" w:sz="6" w:space="0" w:color="auto"/>
              <w:right w:val="single" w:sz="4" w:space="0" w:color="000000"/>
            </w:tcBorders>
          </w:tcPr>
          <w:p>
            <w:pPr/>
          </w:p>
        </w:tc>
        <w:tc>
          <w:tcPr>
            <w:tcW w:w="1392" w:type="dxa"/>
            <w:tcBorders>
              <w:top w:val="nil" w:sz="6" w:space="0" w:color="auto"/>
              <w:left w:val="single" w:sz="4" w:space="0" w:color="000000"/>
              <w:bottom w:val="nil" w:sz="6" w:space="0" w:color="auto"/>
              <w:right w:val="single" w:sz="4" w:space="0" w:color="000000"/>
            </w:tcBorders>
          </w:tcPr>
          <w:p>
            <w:pPr/>
          </w:p>
        </w:tc>
        <w:tc>
          <w:tcPr>
            <w:tcW w:w="1394" w:type="dxa"/>
            <w:tcBorders>
              <w:top w:val="nil" w:sz="6" w:space="0" w:color="auto"/>
              <w:left w:val="single" w:sz="4" w:space="0" w:color="000000"/>
              <w:bottom w:val="nil" w:sz="6" w:space="0" w:color="auto"/>
              <w:right w:val="single" w:sz="4" w:space="0" w:color="000000"/>
            </w:tcBorders>
          </w:tcPr>
          <w:p>
            <w:pPr/>
          </w:p>
        </w:tc>
        <w:tc>
          <w:tcPr>
            <w:tcW w:w="1532" w:type="dxa"/>
            <w:tcBorders>
              <w:top w:val="nil" w:sz="6" w:space="0" w:color="auto"/>
              <w:left w:val="single" w:sz="4" w:space="0" w:color="000000"/>
              <w:bottom w:val="nil" w:sz="6" w:space="0" w:color="auto"/>
              <w:right w:val="nil" w:sz="6" w:space="0" w:color="auto"/>
            </w:tcBorders>
          </w:tcPr>
          <w:p>
            <w:pPr/>
          </w:p>
        </w:tc>
      </w:tr>
      <w:tr>
        <w:trPr>
          <w:trHeight w:val="427" w:hRule="exact"/>
        </w:trPr>
        <w:tc>
          <w:tcPr>
            <w:tcW w:w="1369" w:type="dxa"/>
            <w:tcBorders>
              <w:top w:val="nil" w:sz="6" w:space="0" w:color="auto"/>
              <w:left w:val="nil" w:sz="6" w:space="0" w:color="auto"/>
              <w:bottom w:val="single" w:sz="12" w:space="0" w:color="000000"/>
              <w:right w:val="single" w:sz="4" w:space="0" w:color="000000"/>
            </w:tcBorders>
          </w:tcPr>
          <w:p>
            <w:pPr>
              <w:pStyle w:val="TableParagraph"/>
              <w:tabs>
                <w:tab w:pos="827" w:val="left" w:leader="none"/>
              </w:tabs>
              <w:spacing w:line="240" w:lineRule="auto" w:before="142"/>
              <w:ind w:left="374" w:right="0"/>
              <w:jc w:val="left"/>
              <w:rPr>
                <w:rFonts w:ascii="宋体" w:hAnsi="宋体" w:cs="宋体" w:eastAsia="宋体" w:hint="default"/>
                <w:sz w:val="18"/>
                <w:szCs w:val="18"/>
              </w:rPr>
            </w:pPr>
            <w:r>
              <w:rPr>
                <w:rFonts w:ascii="宋体" w:hAnsi="宋体" w:cs="宋体" w:eastAsia="宋体" w:hint="default"/>
                <w:sz w:val="18"/>
                <w:szCs w:val="18"/>
              </w:rPr>
              <w:t>合</w:t>
              <w:tab/>
              <w:t>计</w:t>
            </w:r>
          </w:p>
        </w:tc>
        <w:tc>
          <w:tcPr>
            <w:tcW w:w="142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
              <w:ind w:right="0"/>
              <w:jc w:val="left"/>
              <w:rPr>
                <w:rFonts w:ascii="宋体" w:hAnsi="宋体" w:cs="宋体" w:eastAsia="宋体" w:hint="default"/>
                <w:b/>
                <w:bCs/>
                <w:sz w:val="14"/>
                <w:szCs w:val="14"/>
              </w:rPr>
            </w:pPr>
          </w:p>
          <w:p>
            <w:pPr>
              <w:pStyle w:val="TableParagraph"/>
              <w:spacing w:line="240" w:lineRule="auto"/>
              <w:ind w:left="177" w:right="0"/>
              <w:jc w:val="left"/>
              <w:rPr>
                <w:rFonts w:ascii="Calibri" w:hAnsi="Calibri" w:cs="Calibri" w:eastAsia="Calibri" w:hint="default"/>
                <w:sz w:val="18"/>
                <w:szCs w:val="18"/>
              </w:rPr>
            </w:pPr>
            <w:r>
              <w:rPr>
                <w:rFonts w:ascii="Calibri"/>
                <w:sz w:val="18"/>
              </w:rPr>
              <w:t>625,769,260.32</w:t>
            </w:r>
          </w:p>
        </w:tc>
        <w:tc>
          <w:tcPr>
            <w:tcW w:w="139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
              <w:ind w:right="0"/>
              <w:jc w:val="left"/>
              <w:rPr>
                <w:rFonts w:ascii="宋体" w:hAnsi="宋体" w:cs="宋体" w:eastAsia="宋体" w:hint="default"/>
                <w:b/>
                <w:bCs/>
                <w:sz w:val="14"/>
                <w:szCs w:val="14"/>
              </w:rPr>
            </w:pPr>
          </w:p>
          <w:p>
            <w:pPr>
              <w:pStyle w:val="TableParagraph"/>
              <w:spacing w:line="240" w:lineRule="auto"/>
              <w:ind w:left="30" w:right="0"/>
              <w:jc w:val="center"/>
              <w:rPr>
                <w:rFonts w:ascii="Calibri" w:hAnsi="Calibri" w:cs="Calibri" w:eastAsia="Calibri" w:hint="default"/>
                <w:sz w:val="18"/>
                <w:szCs w:val="18"/>
              </w:rPr>
            </w:pPr>
            <w:r>
              <w:rPr>
                <w:rFonts w:ascii="Calibri"/>
                <w:sz w:val="18"/>
              </w:rPr>
              <w:t>444,166,326.46</w:t>
            </w:r>
          </w:p>
        </w:tc>
        <w:tc>
          <w:tcPr>
            <w:tcW w:w="139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
              <w:ind w:right="0"/>
              <w:jc w:val="left"/>
              <w:rPr>
                <w:rFonts w:ascii="宋体" w:hAnsi="宋体" w:cs="宋体" w:eastAsia="宋体" w:hint="default"/>
                <w:b/>
                <w:bCs/>
                <w:sz w:val="14"/>
                <w:szCs w:val="14"/>
              </w:rPr>
            </w:pPr>
          </w:p>
          <w:p>
            <w:pPr>
              <w:pStyle w:val="TableParagraph"/>
              <w:spacing w:line="240" w:lineRule="auto"/>
              <w:ind w:right="101"/>
              <w:jc w:val="right"/>
              <w:rPr>
                <w:rFonts w:ascii="Calibri" w:hAnsi="Calibri" w:cs="Calibri" w:eastAsia="Calibri" w:hint="default"/>
                <w:sz w:val="18"/>
                <w:szCs w:val="18"/>
              </w:rPr>
            </w:pPr>
            <w:r>
              <w:rPr>
                <w:rFonts w:ascii="Calibri"/>
                <w:spacing w:val="-1"/>
                <w:sz w:val="18"/>
              </w:rPr>
              <w:t>425,072,965.40</w:t>
            </w:r>
          </w:p>
        </w:tc>
        <w:tc>
          <w:tcPr>
            <w:tcW w:w="1532" w:type="dxa"/>
            <w:tcBorders>
              <w:top w:val="nil" w:sz="6" w:space="0" w:color="auto"/>
              <w:left w:val="single" w:sz="4" w:space="0" w:color="000000"/>
              <w:bottom w:val="single" w:sz="12" w:space="0" w:color="000000"/>
              <w:right w:val="nil" w:sz="6" w:space="0" w:color="auto"/>
            </w:tcBorders>
          </w:tcPr>
          <w:p>
            <w:pPr>
              <w:pStyle w:val="TableParagraph"/>
              <w:spacing w:line="240" w:lineRule="auto" w:before="3"/>
              <w:ind w:right="0"/>
              <w:jc w:val="left"/>
              <w:rPr>
                <w:rFonts w:ascii="宋体" w:hAnsi="宋体" w:cs="宋体" w:eastAsia="宋体" w:hint="default"/>
                <w:b/>
                <w:bCs/>
                <w:sz w:val="14"/>
                <w:szCs w:val="14"/>
              </w:rPr>
            </w:pPr>
          </w:p>
          <w:p>
            <w:pPr>
              <w:pStyle w:val="TableParagraph"/>
              <w:spacing w:line="240" w:lineRule="auto"/>
              <w:ind w:right="108"/>
              <w:jc w:val="right"/>
              <w:rPr>
                <w:rFonts w:ascii="Calibri" w:hAnsi="Calibri" w:cs="Calibri" w:eastAsia="Calibri" w:hint="default"/>
                <w:sz w:val="18"/>
                <w:szCs w:val="18"/>
              </w:rPr>
            </w:pPr>
            <w:r>
              <w:rPr>
                <w:rFonts w:ascii="Calibri"/>
                <w:sz w:val="18"/>
              </w:rPr>
              <w:t>290,089,166.03</w:t>
            </w:r>
          </w:p>
        </w:tc>
      </w:tr>
    </w:tbl>
    <w:p>
      <w:pPr>
        <w:spacing w:line="240" w:lineRule="auto" w:before="0"/>
        <w:rPr>
          <w:rFonts w:ascii="宋体" w:hAnsi="宋体" w:cs="宋体" w:eastAsia="宋体" w:hint="default"/>
          <w:b/>
          <w:bCs/>
          <w:sz w:val="22"/>
          <w:szCs w:val="22"/>
        </w:rPr>
      </w:pPr>
    </w:p>
    <w:p>
      <w:pPr>
        <w:spacing w:line="240" w:lineRule="auto" w:before="1"/>
        <w:rPr>
          <w:rFonts w:ascii="宋体" w:hAnsi="宋体" w:cs="宋体" w:eastAsia="宋体" w:hint="default"/>
          <w:b/>
          <w:bCs/>
          <w:sz w:val="17"/>
          <w:szCs w:val="17"/>
        </w:rPr>
      </w:pPr>
    </w:p>
    <w:p>
      <w:pPr>
        <w:tabs>
          <w:tab w:pos="1393" w:val="left" w:leader="none"/>
        </w:tabs>
        <w:spacing w:before="0"/>
        <w:ind w:left="855" w:right="0" w:firstLine="0"/>
        <w:jc w:val="left"/>
        <w:rPr>
          <w:rFonts w:ascii="宋体" w:hAnsi="宋体" w:cs="宋体" w:eastAsia="宋体" w:hint="default"/>
          <w:sz w:val="21"/>
          <w:szCs w:val="21"/>
        </w:rPr>
      </w:pPr>
      <w:r>
        <w:rPr/>
        <w:pict>
          <v:group style="position:absolute;margin-left:146.539993pt;margin-top:-76.056366pt;width:354.8pt;height:5.55pt;mso-position-horizontal-relative:page;mso-position-vertical-relative:paragraph;z-index:-1385344" coordorigin="2931,-1521" coordsize="7096,111">
            <v:shape style="position:absolute;left:2931;top:-1521;width:1369;height:110" type="#_x0000_t75" stroked="false">
              <v:imagedata r:id="rId906" o:title=""/>
            </v:shape>
            <v:shape style="position:absolute;left:4275;top:-1425;width:1438;height:14" type="#_x0000_t75" stroked="false">
              <v:imagedata r:id="rId907" o:title=""/>
            </v:shape>
            <v:shape style="position:absolute;left:5699;top:-1425;width:1407;height:14" type="#_x0000_t75" stroked="false">
              <v:imagedata r:id="rId908" o:title=""/>
            </v:shape>
            <v:shape style="position:absolute;left:7091;top:-1425;width:1409;height:14" type="#_x0000_t75" stroked="false">
              <v:imagedata r:id="rId909" o:title=""/>
            </v:shape>
            <v:shape style="position:absolute;left:8485;top:-1420;width:1541;height:10" type="#_x0000_t75" stroked="false">
              <v:imagedata r:id="rId905" o:title=""/>
            </v:shape>
            <w10:wrap type="none"/>
          </v:group>
        </w:pict>
      </w:r>
      <w:r>
        <w:rPr/>
        <w:pict>
          <v:group style="position:absolute;margin-left:146.539993pt;margin-top:-52.296364pt;width:354.8pt;height:5.55pt;mso-position-horizontal-relative:page;mso-position-vertical-relative:paragraph;z-index:-1385320" coordorigin="2931,-1046" coordsize="7096,111">
            <v:shape style="position:absolute;left:2931;top:-1046;width:1369;height:110" type="#_x0000_t75" stroked="false">
              <v:imagedata r:id="rId906" o:title=""/>
            </v:shape>
            <v:shape style="position:absolute;left:4275;top:-950;width:1438;height:14" type="#_x0000_t75" stroked="false">
              <v:imagedata r:id="rId907" o:title=""/>
            </v:shape>
            <v:shape style="position:absolute;left:5699;top:-950;width:1407;height:14" type="#_x0000_t75" stroked="false">
              <v:imagedata r:id="rId908" o:title=""/>
            </v:shape>
            <v:shape style="position:absolute;left:7091;top:-950;width:1409;height:14" type="#_x0000_t75" stroked="false">
              <v:imagedata r:id="rId909" o:title=""/>
            </v:shape>
            <v:shape style="position:absolute;left:8485;top:-945;width:1541;height:10" type="#_x0000_t75" stroked="false">
              <v:imagedata r:id="rId902" o:title=""/>
            </v:shape>
            <w10:wrap type="none"/>
          </v:group>
        </w:pict>
      </w:r>
      <w:r>
        <w:rPr/>
        <w:pict>
          <v:group style="position:absolute;margin-left:378.910004pt;margin-top:16.823658pt;width:.6pt;height:162.75pt;mso-position-horizontal-relative:page;mso-position-vertical-relative:paragraph;z-index:-1385296" coordorigin="7578,336" coordsize="12,3255">
            <v:shape style="position:absolute;left:7581;top:336;width:10;height:2" type="#_x0000_t75" stroked="false">
              <v:imagedata r:id="rId910" o:title=""/>
            </v:shape>
            <v:group style="position:absolute;left:7581;top:358;width:10;height:20" coordorigin="7581,358" coordsize="10,20">
              <v:shape style="position:absolute;left:7581;top:358;width:10;height:20" coordorigin="7581,358" coordsize="10,20" path="m7581,377l7590,377,7590,358,7581,358,7581,377xe" filled="true" fillcolor="#000000" stroked="false">
                <v:path arrowok="t"/>
                <v:fill type="solid"/>
              </v:shape>
            </v:group>
            <v:group style="position:absolute;left:7581;top:377;width:10;height:20" coordorigin="7581,377" coordsize="10,20">
              <v:shape style="position:absolute;left:7581;top:377;width:10;height:20" coordorigin="7581,377" coordsize="10,20" path="m7581,396l7590,396,7590,377,7581,377,7581,396xe" filled="true" fillcolor="#000000" stroked="false">
                <v:path arrowok="t"/>
                <v:fill type="solid"/>
              </v:shape>
            </v:group>
            <v:group style="position:absolute;left:7581;top:396;width:10;height:20" coordorigin="7581,396" coordsize="10,20">
              <v:shape style="position:absolute;left:7581;top:396;width:10;height:20" coordorigin="7581,396" coordsize="10,20" path="m7581,416l7590,416,7590,396,7581,396,7581,416xe" filled="true" fillcolor="#000000" stroked="false">
                <v:path arrowok="t"/>
                <v:fill type="solid"/>
              </v:shape>
            </v:group>
            <v:group style="position:absolute;left:7581;top:416;width:10;height:20" coordorigin="7581,416" coordsize="10,20">
              <v:shape style="position:absolute;left:7581;top:416;width:10;height:20" coordorigin="7581,416" coordsize="10,20" path="m7581,435l7590,435,7590,416,7581,416,7581,435xe" filled="true" fillcolor="#000000" stroked="false">
                <v:path arrowok="t"/>
                <v:fill type="solid"/>
              </v:shape>
            </v:group>
            <v:group style="position:absolute;left:7581;top:435;width:10;height:20" coordorigin="7581,435" coordsize="10,20">
              <v:shape style="position:absolute;left:7581;top:435;width:10;height:20" coordorigin="7581,435" coordsize="10,20" path="m7581,454l7590,454,7590,435,7581,435,7581,454xe" filled="true" fillcolor="#000000" stroked="false">
                <v:path arrowok="t"/>
                <v:fill type="solid"/>
              </v:shape>
            </v:group>
            <v:group style="position:absolute;left:7581;top:454;width:10;height:20" coordorigin="7581,454" coordsize="10,20">
              <v:shape style="position:absolute;left:7581;top:454;width:10;height:20" coordorigin="7581,454" coordsize="10,20" path="m7581,473l7590,473,7590,454,7581,454,7581,473xe" filled="true" fillcolor="#000000" stroked="false">
                <v:path arrowok="t"/>
                <v:fill type="solid"/>
              </v:shape>
            </v:group>
            <v:group style="position:absolute;left:7581;top:473;width:10;height:20" coordorigin="7581,473" coordsize="10,20">
              <v:shape style="position:absolute;left:7581;top:473;width:10;height:20" coordorigin="7581,473" coordsize="10,20" path="m7581,492l7590,492,7590,473,7581,473,7581,492xe" filled="true" fillcolor="#000000" stroked="false">
                <v:path arrowok="t"/>
                <v:fill type="solid"/>
              </v:shape>
            </v:group>
            <v:group style="position:absolute;left:7581;top:492;width:10;height:20" coordorigin="7581,492" coordsize="10,20">
              <v:shape style="position:absolute;left:7581;top:492;width:10;height:20" coordorigin="7581,492" coordsize="10,20" path="m7581,512l7590,512,7590,492,7581,492,7581,512xe" filled="true" fillcolor="#000000" stroked="false">
                <v:path arrowok="t"/>
                <v:fill type="solid"/>
              </v:shape>
            </v:group>
            <v:group style="position:absolute;left:7581;top:512;width:10;height:20" coordorigin="7581,512" coordsize="10,20">
              <v:shape style="position:absolute;left:7581;top:512;width:10;height:20" coordorigin="7581,512" coordsize="10,20" path="m7581,531l7590,531,7590,512,7581,512,7581,531xe" filled="true" fillcolor="#000000" stroked="false">
                <v:path arrowok="t"/>
                <v:fill type="solid"/>
              </v:shape>
            </v:group>
            <v:group style="position:absolute;left:7581;top:531;width:10;height:20" coordorigin="7581,531" coordsize="10,20">
              <v:shape style="position:absolute;left:7581;top:531;width:10;height:20" coordorigin="7581,531" coordsize="10,20" path="m7581,550l7590,550,7590,531,7581,531,7581,550xe" filled="true" fillcolor="#000000" stroked="false">
                <v:path arrowok="t"/>
                <v:fill type="solid"/>
              </v:shape>
            </v:group>
            <v:group style="position:absolute;left:7581;top:550;width:10;height:20" coordorigin="7581,550" coordsize="10,20">
              <v:shape style="position:absolute;left:7581;top:550;width:10;height:20" coordorigin="7581,550" coordsize="10,20" path="m7581,569l7590,569,7590,550,7581,550,7581,569xe" filled="true" fillcolor="#000000" stroked="false">
                <v:path arrowok="t"/>
                <v:fill type="solid"/>
              </v:shape>
            </v:group>
            <v:group style="position:absolute;left:7581;top:569;width:10;height:20" coordorigin="7581,569" coordsize="10,20">
              <v:shape style="position:absolute;left:7581;top:569;width:10;height:20" coordorigin="7581,569" coordsize="10,20" path="m7581,588l7590,588,7590,569,7581,569,7581,588xe" filled="true" fillcolor="#000000" stroked="false">
                <v:path arrowok="t"/>
                <v:fill type="solid"/>
              </v:shape>
            </v:group>
            <v:group style="position:absolute;left:7581;top:588;width:10;height:20" coordorigin="7581,588" coordsize="10,20">
              <v:shape style="position:absolute;left:7581;top:588;width:10;height:20" coordorigin="7581,588" coordsize="10,20" path="m7581,608l7590,608,7590,588,7581,588,7581,608xe" filled="true" fillcolor="#000000" stroked="false">
                <v:path arrowok="t"/>
                <v:fill type="solid"/>
              </v:shape>
            </v:group>
            <v:group style="position:absolute;left:7581;top:608;width:10;height:20" coordorigin="7581,608" coordsize="10,20">
              <v:shape style="position:absolute;left:7581;top:608;width:10;height:20" coordorigin="7581,608" coordsize="10,20" path="m7581,627l7590,627,7590,608,7581,608,7581,627xe" filled="true" fillcolor="#000000" stroked="false">
                <v:path arrowok="t"/>
                <v:fill type="solid"/>
              </v:shape>
            </v:group>
            <v:group style="position:absolute;left:7581;top:627;width:10;height:20" coordorigin="7581,627" coordsize="10,20">
              <v:shape style="position:absolute;left:7581;top:627;width:10;height:20" coordorigin="7581,627" coordsize="10,20" path="m7581,646l7590,646,7590,627,7581,627,7581,646xe" filled="true" fillcolor="#000000" stroked="false">
                <v:path arrowok="t"/>
                <v:fill type="solid"/>
              </v:shape>
            </v:group>
            <v:group style="position:absolute;left:7581;top:646;width:10;height:20" coordorigin="7581,646" coordsize="10,20">
              <v:shape style="position:absolute;left:7581;top:646;width:10;height:20" coordorigin="7581,646" coordsize="10,20" path="m7581,665l7590,665,7590,646,7581,646,7581,665xe" filled="true" fillcolor="#000000" stroked="false">
                <v:path arrowok="t"/>
                <v:fill type="solid"/>
              </v:shape>
            </v:group>
            <v:group style="position:absolute;left:7581;top:665;width:10;height:20" coordorigin="7581,665" coordsize="10,20">
              <v:shape style="position:absolute;left:7581;top:665;width:10;height:20" coordorigin="7581,665" coordsize="10,20" path="m7581,684l7590,684,7590,665,7581,665,7581,684xe" filled="true" fillcolor="#000000" stroked="false">
                <v:path arrowok="t"/>
                <v:fill type="solid"/>
              </v:shape>
            </v:group>
            <v:group style="position:absolute;left:7581;top:684;width:10;height:20" coordorigin="7581,684" coordsize="10,20">
              <v:shape style="position:absolute;left:7581;top:684;width:10;height:20" coordorigin="7581,684" coordsize="10,20" path="m7581,704l7590,704,7590,684,7581,684,7581,704xe" filled="true" fillcolor="#000000" stroked="false">
                <v:path arrowok="t"/>
                <v:fill type="solid"/>
              </v:shape>
              <v:shape style="position:absolute;left:7578;top:737;width:2;height:10" type="#_x0000_t75" stroked="false">
                <v:imagedata r:id="rId910" o:title=""/>
              </v:shape>
            </v:group>
            <v:group style="position:absolute;left:7581;top:766;width:10;height:20" coordorigin="7581,766" coordsize="10,20">
              <v:shape style="position:absolute;left:7581;top:766;width:10;height:20" coordorigin="7581,766" coordsize="10,20" path="m7581,785l7590,785,7590,766,7581,766,7581,785xe" filled="true" fillcolor="#000000" stroked="false">
                <v:path arrowok="t"/>
                <v:fill type="solid"/>
              </v:shape>
            </v:group>
            <v:group style="position:absolute;left:7581;top:785;width:10;height:20" coordorigin="7581,785" coordsize="10,20">
              <v:shape style="position:absolute;left:7581;top:785;width:10;height:20" coordorigin="7581,785" coordsize="10,20" path="m7581,804l7590,804,7590,785,7581,785,7581,804xe" filled="true" fillcolor="#000000" stroked="false">
                <v:path arrowok="t"/>
                <v:fill type="solid"/>
              </v:shape>
            </v:group>
            <v:group style="position:absolute;left:7581;top:804;width:10;height:20" coordorigin="7581,804" coordsize="10,20">
              <v:shape style="position:absolute;left:7581;top:804;width:10;height:20" coordorigin="7581,804" coordsize="10,20" path="m7581,824l7590,824,7590,804,7581,804,7581,824xe" filled="true" fillcolor="#000000" stroked="false">
                <v:path arrowok="t"/>
                <v:fill type="solid"/>
              </v:shape>
            </v:group>
            <v:group style="position:absolute;left:7581;top:824;width:10;height:20" coordorigin="7581,824" coordsize="10,20">
              <v:shape style="position:absolute;left:7581;top:824;width:10;height:20" coordorigin="7581,824" coordsize="10,20" path="m7581,843l7590,843,7590,824,7581,824,7581,843xe" filled="true" fillcolor="#000000" stroked="false">
                <v:path arrowok="t"/>
                <v:fill type="solid"/>
              </v:shape>
            </v:group>
            <v:group style="position:absolute;left:7581;top:843;width:10;height:20" coordorigin="7581,843" coordsize="10,20">
              <v:shape style="position:absolute;left:7581;top:843;width:10;height:20" coordorigin="7581,843" coordsize="10,20" path="m7581,862l7590,862,7590,843,7581,843,7581,862xe" filled="true" fillcolor="#000000" stroked="false">
                <v:path arrowok="t"/>
                <v:fill type="solid"/>
              </v:shape>
            </v:group>
            <v:group style="position:absolute;left:7581;top:862;width:10;height:20" coordorigin="7581,862" coordsize="10,20">
              <v:shape style="position:absolute;left:7581;top:862;width:10;height:20" coordorigin="7581,862" coordsize="10,20" path="m7581,881l7590,881,7590,862,7581,862,7581,881xe" filled="true" fillcolor="#000000" stroked="false">
                <v:path arrowok="t"/>
                <v:fill type="solid"/>
              </v:shape>
            </v:group>
            <v:group style="position:absolute;left:7581;top:881;width:10;height:20" coordorigin="7581,881" coordsize="10,20">
              <v:shape style="position:absolute;left:7581;top:881;width:10;height:20" coordorigin="7581,881" coordsize="10,20" path="m7581,900l7590,900,7590,881,7581,881,7581,900xe" filled="true" fillcolor="#000000" stroked="false">
                <v:path arrowok="t"/>
                <v:fill type="solid"/>
              </v:shape>
            </v:group>
            <v:group style="position:absolute;left:7581;top:900;width:10;height:20" coordorigin="7581,900" coordsize="10,20">
              <v:shape style="position:absolute;left:7581;top:900;width:10;height:20" coordorigin="7581,900" coordsize="10,20" path="m7581,920l7590,920,7590,900,7581,900,7581,920xe" filled="true" fillcolor="#000000" stroked="false">
                <v:path arrowok="t"/>
                <v:fill type="solid"/>
              </v:shape>
            </v:group>
            <v:group style="position:absolute;left:7581;top:920;width:10;height:20" coordorigin="7581,920" coordsize="10,20">
              <v:shape style="position:absolute;left:7581;top:920;width:10;height:20" coordorigin="7581,920" coordsize="10,20" path="m7581,939l7590,939,7590,920,7581,920,7581,939xe" filled="true" fillcolor="#000000" stroked="false">
                <v:path arrowok="t"/>
                <v:fill type="solid"/>
              </v:shape>
            </v:group>
            <v:group style="position:absolute;left:7581;top:939;width:10;height:20" coordorigin="7581,939" coordsize="10,20">
              <v:shape style="position:absolute;left:7581;top:939;width:10;height:20" coordorigin="7581,939" coordsize="10,20" path="m7581,958l7590,958,7590,939,7581,939,7581,958xe" filled="true" fillcolor="#000000" stroked="false">
                <v:path arrowok="t"/>
                <v:fill type="solid"/>
              </v:shape>
            </v:group>
            <v:group style="position:absolute;left:7581;top:958;width:10;height:20" coordorigin="7581,958" coordsize="10,20">
              <v:shape style="position:absolute;left:7581;top:958;width:10;height:20" coordorigin="7581,958" coordsize="10,20" path="m7581,977l7590,977,7590,958,7581,958,7581,977xe" filled="true" fillcolor="#000000" stroked="false">
                <v:path arrowok="t"/>
                <v:fill type="solid"/>
              </v:shape>
            </v:group>
            <v:group style="position:absolute;left:7581;top:977;width:10;height:20" coordorigin="7581,977" coordsize="10,20">
              <v:shape style="position:absolute;left:7581;top:977;width:10;height:20" coordorigin="7581,977" coordsize="10,20" path="m7581,996l7590,996,7590,977,7581,977,7581,996xe" filled="true" fillcolor="#000000" stroked="false">
                <v:path arrowok="t"/>
                <v:fill type="solid"/>
              </v:shape>
            </v:group>
            <v:group style="position:absolute;left:7581;top:996;width:10;height:20" coordorigin="7581,996" coordsize="10,20">
              <v:shape style="position:absolute;left:7581;top:996;width:10;height:20" coordorigin="7581,996" coordsize="10,20" path="m7581,1016l7590,1016,7590,996,7581,996,7581,1016xe" filled="true" fillcolor="#000000" stroked="false">
                <v:path arrowok="t"/>
                <v:fill type="solid"/>
              </v:shape>
            </v:group>
            <v:group style="position:absolute;left:7581;top:1016;width:10;height:20" coordorigin="7581,1016" coordsize="10,20">
              <v:shape style="position:absolute;left:7581;top:1016;width:10;height:20" coordorigin="7581,1016" coordsize="10,20" path="m7581,1035l7590,1035,7590,1016,7581,1016,7581,1035xe" filled="true" fillcolor="#000000" stroked="false">
                <v:path arrowok="t"/>
                <v:fill type="solid"/>
              </v:shape>
            </v:group>
            <v:group style="position:absolute;left:7581;top:1035;width:10;height:20" coordorigin="7581,1035" coordsize="10,20">
              <v:shape style="position:absolute;left:7581;top:1035;width:10;height:20" coordorigin="7581,1035" coordsize="10,20" path="m7581,1054l7590,1054,7590,1035,7581,1035,7581,1054xe" filled="true" fillcolor="#000000" stroked="false">
                <v:path arrowok="t"/>
                <v:fill type="solid"/>
              </v:shape>
            </v:group>
            <v:group style="position:absolute;left:7581;top:1054;width:10;height:20" coordorigin="7581,1054" coordsize="10,20">
              <v:shape style="position:absolute;left:7581;top:1054;width:10;height:20" coordorigin="7581,1054" coordsize="10,20" path="m7581,1073l7590,1073,7590,1054,7581,1054,7581,1073xe" filled="true" fillcolor="#000000" stroked="false">
                <v:path arrowok="t"/>
                <v:fill type="solid"/>
              </v:shape>
            </v:group>
            <v:group style="position:absolute;left:7581;top:1073;width:10;height:20" coordorigin="7581,1073" coordsize="10,20">
              <v:shape style="position:absolute;left:7581;top:1073;width:10;height:20" coordorigin="7581,1073" coordsize="10,20" path="m7581,1092l7590,1092,7590,1073,7581,1073,7581,1092xe" filled="true" fillcolor="#000000" stroked="false">
                <v:path arrowok="t"/>
                <v:fill type="solid"/>
              </v:shape>
            </v:group>
            <v:group style="position:absolute;left:7581;top:1092;width:10;height:20" coordorigin="7581,1092" coordsize="10,20">
              <v:shape style="position:absolute;left:7581;top:1092;width:10;height:20" coordorigin="7581,1092" coordsize="10,20" path="m7581,1112l7590,1112,7590,1092,7581,1092,7581,1112xe" filled="true" fillcolor="#000000" stroked="false">
                <v:path arrowok="t"/>
                <v:fill type="solid"/>
              </v:shape>
              <v:shape style="position:absolute;left:7578;top:1148;width:2;height:10" type="#_x0000_t75" stroked="false">
                <v:imagedata r:id="rId910" o:title=""/>
              </v:shape>
            </v:group>
            <v:group style="position:absolute;left:7581;top:1176;width:10;height:20" coordorigin="7581,1176" coordsize="10,20">
              <v:shape style="position:absolute;left:7581;top:1176;width:10;height:20" coordorigin="7581,1176" coordsize="10,20" path="m7581,1196l7590,1196,7590,1176,7581,1176,7581,1196xe" filled="true" fillcolor="#000000" stroked="false">
                <v:path arrowok="t"/>
                <v:fill type="solid"/>
              </v:shape>
            </v:group>
            <v:group style="position:absolute;left:7581;top:1196;width:10;height:20" coordorigin="7581,1196" coordsize="10,20">
              <v:shape style="position:absolute;left:7581;top:1196;width:10;height:20" coordorigin="7581,1196" coordsize="10,20" path="m7581,1215l7590,1215,7590,1196,7581,1196,7581,1215xe" filled="true" fillcolor="#000000" stroked="false">
                <v:path arrowok="t"/>
                <v:fill type="solid"/>
              </v:shape>
            </v:group>
            <v:group style="position:absolute;left:7581;top:1215;width:10;height:20" coordorigin="7581,1215" coordsize="10,20">
              <v:shape style="position:absolute;left:7581;top:1215;width:10;height:20" coordorigin="7581,1215" coordsize="10,20" path="m7581,1234l7590,1234,7590,1215,7581,1215,7581,1234xe" filled="true" fillcolor="#000000" stroked="false">
                <v:path arrowok="t"/>
                <v:fill type="solid"/>
              </v:shape>
            </v:group>
            <v:group style="position:absolute;left:7581;top:1234;width:10;height:20" coordorigin="7581,1234" coordsize="10,20">
              <v:shape style="position:absolute;left:7581;top:1234;width:10;height:20" coordorigin="7581,1234" coordsize="10,20" path="m7581,1253l7590,1253,7590,1234,7581,1234,7581,1253xe" filled="true" fillcolor="#000000" stroked="false">
                <v:path arrowok="t"/>
                <v:fill type="solid"/>
              </v:shape>
            </v:group>
            <v:group style="position:absolute;left:7581;top:1253;width:10;height:20" coordorigin="7581,1253" coordsize="10,20">
              <v:shape style="position:absolute;left:7581;top:1253;width:10;height:20" coordorigin="7581,1253" coordsize="10,20" path="m7581,1272l7590,1272,7590,1253,7581,1253,7581,1272xe" filled="true" fillcolor="#000000" stroked="false">
                <v:path arrowok="t"/>
                <v:fill type="solid"/>
              </v:shape>
            </v:group>
            <v:group style="position:absolute;left:7581;top:1272;width:10;height:20" coordorigin="7581,1272" coordsize="10,20">
              <v:shape style="position:absolute;left:7581;top:1272;width:10;height:20" coordorigin="7581,1272" coordsize="10,20" path="m7581,1292l7590,1292,7590,1272,7581,1272,7581,1292xe" filled="true" fillcolor="#000000" stroked="false">
                <v:path arrowok="t"/>
                <v:fill type="solid"/>
              </v:shape>
            </v:group>
            <v:group style="position:absolute;left:7581;top:1292;width:10;height:20" coordorigin="7581,1292" coordsize="10,20">
              <v:shape style="position:absolute;left:7581;top:1292;width:10;height:20" coordorigin="7581,1292" coordsize="10,20" path="m7581,1311l7590,1311,7590,1292,7581,1292,7581,1311xe" filled="true" fillcolor="#000000" stroked="false">
                <v:path arrowok="t"/>
                <v:fill type="solid"/>
              </v:shape>
            </v:group>
            <v:group style="position:absolute;left:7581;top:1311;width:10;height:20" coordorigin="7581,1311" coordsize="10,20">
              <v:shape style="position:absolute;left:7581;top:1311;width:10;height:20" coordorigin="7581,1311" coordsize="10,20" path="m7581,1330l7590,1330,7590,1311,7581,1311,7581,1330xe" filled="true" fillcolor="#000000" stroked="false">
                <v:path arrowok="t"/>
                <v:fill type="solid"/>
              </v:shape>
            </v:group>
            <v:group style="position:absolute;left:7581;top:1330;width:10;height:20" coordorigin="7581,1330" coordsize="10,20">
              <v:shape style="position:absolute;left:7581;top:1330;width:10;height:20" coordorigin="7581,1330" coordsize="10,20" path="m7581,1350l7590,1350,7590,1330,7581,1330,7581,1350xe" filled="true" fillcolor="#000000" stroked="false">
                <v:path arrowok="t"/>
                <v:fill type="solid"/>
              </v:shape>
            </v:group>
            <v:group style="position:absolute;left:7581;top:1350;width:10;height:20" coordorigin="7581,1350" coordsize="10,20">
              <v:shape style="position:absolute;left:7581;top:1350;width:10;height:20" coordorigin="7581,1350" coordsize="10,20" path="m7581,1369l7590,1369,7590,1350,7581,1350,7581,1369xe" filled="true" fillcolor="#000000" stroked="false">
                <v:path arrowok="t"/>
                <v:fill type="solid"/>
              </v:shape>
            </v:group>
            <v:group style="position:absolute;left:7581;top:1369;width:10;height:20" coordorigin="7581,1369" coordsize="10,20">
              <v:shape style="position:absolute;left:7581;top:1369;width:10;height:20" coordorigin="7581,1369" coordsize="10,20" path="m7581,1388l7590,1388,7590,1369,7581,1369,7581,1388xe" filled="true" fillcolor="#000000" stroked="false">
                <v:path arrowok="t"/>
                <v:fill type="solid"/>
              </v:shape>
            </v:group>
            <v:group style="position:absolute;left:7581;top:1388;width:10;height:20" coordorigin="7581,1388" coordsize="10,20">
              <v:shape style="position:absolute;left:7581;top:1388;width:10;height:20" coordorigin="7581,1388" coordsize="10,20" path="m7581,1407l7590,1407,7590,1388,7581,1388,7581,1407xe" filled="true" fillcolor="#000000" stroked="false">
                <v:path arrowok="t"/>
                <v:fill type="solid"/>
              </v:shape>
            </v:group>
            <v:group style="position:absolute;left:7581;top:1407;width:10;height:20" coordorigin="7581,1407" coordsize="10,20">
              <v:shape style="position:absolute;left:7581;top:1407;width:10;height:20" coordorigin="7581,1407" coordsize="10,20" path="m7581,1426l7590,1426,7590,1407,7581,1407,7581,1426xe" filled="true" fillcolor="#000000" stroked="false">
                <v:path arrowok="t"/>
                <v:fill type="solid"/>
              </v:shape>
            </v:group>
            <v:group style="position:absolute;left:7581;top:1426;width:10;height:20" coordorigin="7581,1426" coordsize="10,20">
              <v:shape style="position:absolute;left:7581;top:1426;width:10;height:20" coordorigin="7581,1426" coordsize="10,20" path="m7581,1446l7590,1446,7590,1426,7581,1426,7581,1446xe" filled="true" fillcolor="#000000" stroked="false">
                <v:path arrowok="t"/>
                <v:fill type="solid"/>
              </v:shape>
            </v:group>
            <v:group style="position:absolute;left:7581;top:1446;width:10;height:20" coordorigin="7581,1446" coordsize="10,20">
              <v:shape style="position:absolute;left:7581;top:1446;width:10;height:20" coordorigin="7581,1446" coordsize="10,20" path="m7581,1465l7590,1465,7590,1446,7581,1446,7581,1465xe" filled="true" fillcolor="#000000" stroked="false">
                <v:path arrowok="t"/>
                <v:fill type="solid"/>
              </v:shape>
            </v:group>
            <v:group style="position:absolute;left:7581;top:1465;width:10;height:20" coordorigin="7581,1465" coordsize="10,20">
              <v:shape style="position:absolute;left:7581;top:1465;width:10;height:20" coordorigin="7581,1465" coordsize="10,20" path="m7581,1484l7590,1484,7590,1465,7581,1465,7581,1484xe" filled="true" fillcolor="#000000" stroked="false">
                <v:path arrowok="t"/>
                <v:fill type="solid"/>
              </v:shape>
            </v:group>
            <v:group style="position:absolute;left:7581;top:1484;width:10;height:20" coordorigin="7581,1484" coordsize="10,20">
              <v:shape style="position:absolute;left:7581;top:1484;width:10;height:20" coordorigin="7581,1484" coordsize="10,20" path="m7581,1503l7590,1503,7590,1484,7581,1484,7581,1503xe" filled="true" fillcolor="#000000" stroked="false">
                <v:path arrowok="t"/>
                <v:fill type="solid"/>
              </v:shape>
            </v:group>
            <v:group style="position:absolute;left:7581;top:1503;width:10;height:20" coordorigin="7581,1503" coordsize="10,20">
              <v:shape style="position:absolute;left:7581;top:1503;width:10;height:20" coordorigin="7581,1503" coordsize="10,20" path="m7581,1522l7590,1522,7590,1503,7581,1503,7581,1522xe" filled="true" fillcolor="#000000" stroked="false">
                <v:path arrowok="t"/>
                <v:fill type="solid"/>
              </v:shape>
              <v:shape style="position:absolute;left:7578;top:1558;width:2;height:10" type="#_x0000_t75" stroked="false">
                <v:imagedata r:id="rId910" o:title=""/>
              </v:shape>
            </v:group>
            <v:group style="position:absolute;left:7581;top:1587;width:10;height:20" coordorigin="7581,1587" coordsize="10,20">
              <v:shape style="position:absolute;left:7581;top:1587;width:10;height:20" coordorigin="7581,1587" coordsize="10,20" path="m7581,1606l7590,1606,7590,1587,7581,1587,7581,1606xe" filled="true" fillcolor="#000000" stroked="false">
                <v:path arrowok="t"/>
                <v:fill type="solid"/>
              </v:shape>
            </v:group>
            <v:group style="position:absolute;left:7581;top:1606;width:10;height:20" coordorigin="7581,1606" coordsize="10,20">
              <v:shape style="position:absolute;left:7581;top:1606;width:10;height:20" coordorigin="7581,1606" coordsize="10,20" path="m7581,1626l7590,1626,7590,1606,7581,1606,7581,1626xe" filled="true" fillcolor="#000000" stroked="false">
                <v:path arrowok="t"/>
                <v:fill type="solid"/>
              </v:shape>
            </v:group>
            <v:group style="position:absolute;left:7581;top:1626;width:10;height:20" coordorigin="7581,1626" coordsize="10,20">
              <v:shape style="position:absolute;left:7581;top:1626;width:10;height:20" coordorigin="7581,1626" coordsize="10,20" path="m7581,1645l7590,1645,7590,1626,7581,1626,7581,1645xe" filled="true" fillcolor="#000000" stroked="false">
                <v:path arrowok="t"/>
                <v:fill type="solid"/>
              </v:shape>
            </v:group>
            <v:group style="position:absolute;left:7581;top:1645;width:10;height:20" coordorigin="7581,1645" coordsize="10,20">
              <v:shape style="position:absolute;left:7581;top:1645;width:10;height:20" coordorigin="7581,1645" coordsize="10,20" path="m7581,1664l7590,1664,7590,1645,7581,1645,7581,1664xe" filled="true" fillcolor="#000000" stroked="false">
                <v:path arrowok="t"/>
                <v:fill type="solid"/>
              </v:shape>
            </v:group>
            <v:group style="position:absolute;left:7581;top:1664;width:10;height:20" coordorigin="7581,1664" coordsize="10,20">
              <v:shape style="position:absolute;left:7581;top:1664;width:10;height:20" coordorigin="7581,1664" coordsize="10,20" path="m7581,1683l7590,1683,7590,1664,7581,1664,7581,1683xe" filled="true" fillcolor="#000000" stroked="false">
                <v:path arrowok="t"/>
                <v:fill type="solid"/>
              </v:shape>
            </v:group>
            <v:group style="position:absolute;left:7581;top:1683;width:10;height:20" coordorigin="7581,1683" coordsize="10,20">
              <v:shape style="position:absolute;left:7581;top:1683;width:10;height:20" coordorigin="7581,1683" coordsize="10,20" path="m7581,1702l7590,1702,7590,1683,7581,1683,7581,1702xe" filled="true" fillcolor="#000000" stroked="false">
                <v:path arrowok="t"/>
                <v:fill type="solid"/>
              </v:shape>
            </v:group>
            <v:group style="position:absolute;left:7581;top:1702;width:10;height:20" coordorigin="7581,1702" coordsize="10,20">
              <v:shape style="position:absolute;left:7581;top:1702;width:10;height:20" coordorigin="7581,1702" coordsize="10,20" path="m7581,1722l7590,1722,7590,1702,7581,1702,7581,1722xe" filled="true" fillcolor="#000000" stroked="false">
                <v:path arrowok="t"/>
                <v:fill type="solid"/>
              </v:shape>
            </v:group>
            <v:group style="position:absolute;left:7581;top:1722;width:10;height:20" coordorigin="7581,1722" coordsize="10,20">
              <v:shape style="position:absolute;left:7581;top:1722;width:10;height:20" coordorigin="7581,1722" coordsize="10,20" path="m7581,1741l7590,1741,7590,1722,7581,1722,7581,1741xe" filled="true" fillcolor="#000000" stroked="false">
                <v:path arrowok="t"/>
                <v:fill type="solid"/>
              </v:shape>
            </v:group>
            <v:group style="position:absolute;left:7581;top:1741;width:10;height:20" coordorigin="7581,1741" coordsize="10,20">
              <v:shape style="position:absolute;left:7581;top:1741;width:10;height:20" coordorigin="7581,1741" coordsize="10,20" path="m7581,1760l7590,1760,7590,1741,7581,1741,7581,1760xe" filled="true" fillcolor="#000000" stroked="false">
                <v:path arrowok="t"/>
                <v:fill type="solid"/>
              </v:shape>
            </v:group>
            <v:group style="position:absolute;left:7581;top:1760;width:10;height:20" coordorigin="7581,1760" coordsize="10,20">
              <v:shape style="position:absolute;left:7581;top:1760;width:10;height:20" coordorigin="7581,1760" coordsize="10,20" path="m7581,1779l7590,1779,7590,1760,7581,1760,7581,1779xe" filled="true" fillcolor="#000000" stroked="false">
                <v:path arrowok="t"/>
                <v:fill type="solid"/>
              </v:shape>
            </v:group>
            <v:group style="position:absolute;left:7581;top:1779;width:10;height:20" coordorigin="7581,1779" coordsize="10,20">
              <v:shape style="position:absolute;left:7581;top:1779;width:10;height:20" coordorigin="7581,1779" coordsize="10,20" path="m7581,1798l7590,1798,7590,1779,7581,1779,7581,1798xe" filled="true" fillcolor="#000000" stroked="false">
                <v:path arrowok="t"/>
                <v:fill type="solid"/>
              </v:shape>
            </v:group>
            <v:group style="position:absolute;left:7581;top:1798;width:10;height:20" coordorigin="7581,1798" coordsize="10,20">
              <v:shape style="position:absolute;left:7581;top:1798;width:10;height:20" coordorigin="7581,1798" coordsize="10,20" path="m7581,1818l7590,1818,7590,1798,7581,1798,7581,1818xe" filled="true" fillcolor="#000000" stroked="false">
                <v:path arrowok="t"/>
                <v:fill type="solid"/>
              </v:shape>
            </v:group>
            <v:group style="position:absolute;left:7581;top:1818;width:10;height:20" coordorigin="7581,1818" coordsize="10,20">
              <v:shape style="position:absolute;left:7581;top:1818;width:10;height:20" coordorigin="7581,1818" coordsize="10,20" path="m7581,1837l7590,1837,7590,1818,7581,1818,7581,1837xe" filled="true" fillcolor="#000000" stroked="false">
                <v:path arrowok="t"/>
                <v:fill type="solid"/>
              </v:shape>
            </v:group>
            <v:group style="position:absolute;left:7581;top:1837;width:10;height:20" coordorigin="7581,1837" coordsize="10,20">
              <v:shape style="position:absolute;left:7581;top:1837;width:10;height:20" coordorigin="7581,1837" coordsize="10,20" path="m7581,1856l7590,1856,7590,1837,7581,1837,7581,1856xe" filled="true" fillcolor="#000000" stroked="false">
                <v:path arrowok="t"/>
                <v:fill type="solid"/>
              </v:shape>
            </v:group>
            <v:group style="position:absolute;left:7581;top:1856;width:10;height:20" coordorigin="7581,1856" coordsize="10,20">
              <v:shape style="position:absolute;left:7581;top:1856;width:10;height:20" coordorigin="7581,1856" coordsize="10,20" path="m7581,1875l7590,1875,7590,1856,7581,1856,7581,1875xe" filled="true" fillcolor="#000000" stroked="false">
                <v:path arrowok="t"/>
                <v:fill type="solid"/>
              </v:shape>
            </v:group>
            <v:group style="position:absolute;left:7581;top:1875;width:10;height:20" coordorigin="7581,1875" coordsize="10,20">
              <v:shape style="position:absolute;left:7581;top:1875;width:10;height:20" coordorigin="7581,1875" coordsize="10,20" path="m7581,1894l7590,1894,7590,1875,7581,1875,7581,1894xe" filled="true" fillcolor="#000000" stroked="false">
                <v:path arrowok="t"/>
                <v:fill type="solid"/>
              </v:shape>
            </v:group>
            <v:group style="position:absolute;left:7581;top:1894;width:10;height:20" coordorigin="7581,1894" coordsize="10,20">
              <v:shape style="position:absolute;left:7581;top:1894;width:10;height:20" coordorigin="7581,1894" coordsize="10,20" path="m7581,1914l7590,1914,7590,1894,7581,1894,7581,1914xe" filled="true" fillcolor="#000000" stroked="false">
                <v:path arrowok="t"/>
                <v:fill type="solid"/>
              </v:shape>
            </v:group>
            <v:group style="position:absolute;left:7581;top:1914;width:10;height:20" coordorigin="7581,1914" coordsize="10,20">
              <v:shape style="position:absolute;left:7581;top:1914;width:10;height:20" coordorigin="7581,1914" coordsize="10,20" path="m7581,1933l7590,1933,7590,1914,7581,1914,7581,1933xe" filled="true" fillcolor="#000000" stroked="false">
                <v:path arrowok="t"/>
                <v:fill type="solid"/>
              </v:shape>
              <v:shape style="position:absolute;left:7578;top:1966;width:2;height:10" type="#_x0000_t75" stroked="false">
                <v:imagedata r:id="rId910" o:title=""/>
              </v:shape>
            </v:group>
            <v:group style="position:absolute;left:7581;top:1995;width:10;height:20" coordorigin="7581,1995" coordsize="10,20">
              <v:shape style="position:absolute;left:7581;top:1995;width:10;height:20" coordorigin="7581,1995" coordsize="10,20" path="m7581,2014l7590,2014,7590,1995,7581,1995,7581,2014xe" filled="true" fillcolor="#000000" stroked="false">
                <v:path arrowok="t"/>
                <v:fill type="solid"/>
              </v:shape>
            </v:group>
            <v:group style="position:absolute;left:7581;top:2014;width:10;height:20" coordorigin="7581,2014" coordsize="10,20">
              <v:shape style="position:absolute;left:7581;top:2014;width:10;height:20" coordorigin="7581,2014" coordsize="10,20" path="m7581,2034l7590,2034,7590,2014,7581,2014,7581,2034xe" filled="true" fillcolor="#000000" stroked="false">
                <v:path arrowok="t"/>
                <v:fill type="solid"/>
              </v:shape>
            </v:group>
            <v:group style="position:absolute;left:7581;top:2034;width:10;height:20" coordorigin="7581,2034" coordsize="10,20">
              <v:shape style="position:absolute;left:7581;top:2034;width:10;height:20" coordorigin="7581,2034" coordsize="10,20" path="m7581,2053l7590,2053,7590,2034,7581,2034,7581,2053xe" filled="true" fillcolor="#000000" stroked="false">
                <v:path arrowok="t"/>
                <v:fill type="solid"/>
              </v:shape>
            </v:group>
            <v:group style="position:absolute;left:7581;top:2053;width:10;height:20" coordorigin="7581,2053" coordsize="10,20">
              <v:shape style="position:absolute;left:7581;top:2053;width:10;height:20" coordorigin="7581,2053" coordsize="10,20" path="m7581,2072l7590,2072,7590,2053,7581,2053,7581,2072xe" filled="true" fillcolor="#000000" stroked="false">
                <v:path arrowok="t"/>
                <v:fill type="solid"/>
              </v:shape>
            </v:group>
            <v:group style="position:absolute;left:7581;top:2072;width:10;height:20" coordorigin="7581,2072" coordsize="10,20">
              <v:shape style="position:absolute;left:7581;top:2072;width:10;height:20" coordorigin="7581,2072" coordsize="10,20" path="m7581,2091l7590,2091,7590,2072,7581,2072,7581,2091xe" filled="true" fillcolor="#000000" stroked="false">
                <v:path arrowok="t"/>
                <v:fill type="solid"/>
              </v:shape>
            </v:group>
            <v:group style="position:absolute;left:7581;top:2091;width:10;height:20" coordorigin="7581,2091" coordsize="10,20">
              <v:shape style="position:absolute;left:7581;top:2091;width:10;height:20" coordorigin="7581,2091" coordsize="10,20" path="m7581,2110l7590,2110,7590,2091,7581,2091,7581,2110xe" filled="true" fillcolor="#000000" stroked="false">
                <v:path arrowok="t"/>
                <v:fill type="solid"/>
              </v:shape>
            </v:group>
            <v:group style="position:absolute;left:7581;top:2110;width:10;height:20" coordorigin="7581,2110" coordsize="10,20">
              <v:shape style="position:absolute;left:7581;top:2110;width:10;height:20" coordorigin="7581,2110" coordsize="10,20" path="m7581,2130l7590,2130,7590,2110,7581,2110,7581,2130xe" filled="true" fillcolor="#000000" stroked="false">
                <v:path arrowok="t"/>
                <v:fill type="solid"/>
              </v:shape>
            </v:group>
            <v:group style="position:absolute;left:7581;top:2130;width:10;height:20" coordorigin="7581,2130" coordsize="10,20">
              <v:shape style="position:absolute;left:7581;top:2130;width:10;height:20" coordorigin="7581,2130" coordsize="10,20" path="m7581,2149l7590,2149,7590,2130,7581,2130,7581,2149xe" filled="true" fillcolor="#000000" stroked="false">
                <v:path arrowok="t"/>
                <v:fill type="solid"/>
              </v:shape>
            </v:group>
            <v:group style="position:absolute;left:7581;top:2149;width:10;height:20" coordorigin="7581,2149" coordsize="10,20">
              <v:shape style="position:absolute;left:7581;top:2149;width:10;height:20" coordorigin="7581,2149" coordsize="10,20" path="m7581,2168l7590,2168,7590,2149,7581,2149,7581,2168xe" filled="true" fillcolor="#000000" stroked="false">
                <v:path arrowok="t"/>
                <v:fill type="solid"/>
              </v:shape>
            </v:group>
            <v:group style="position:absolute;left:7581;top:2168;width:10;height:20" coordorigin="7581,2168" coordsize="10,20">
              <v:shape style="position:absolute;left:7581;top:2168;width:10;height:20" coordorigin="7581,2168" coordsize="10,20" path="m7581,2187l7590,2187,7590,2168,7581,2168,7581,2187xe" filled="true" fillcolor="#000000" stroked="false">
                <v:path arrowok="t"/>
                <v:fill type="solid"/>
              </v:shape>
            </v:group>
            <v:group style="position:absolute;left:7581;top:2187;width:10;height:20" coordorigin="7581,2187" coordsize="10,20">
              <v:shape style="position:absolute;left:7581;top:2187;width:10;height:20" coordorigin="7581,2187" coordsize="10,20" path="m7581,2206l7590,2206,7590,2187,7581,2187,7581,2206xe" filled="true" fillcolor="#000000" stroked="false">
                <v:path arrowok="t"/>
                <v:fill type="solid"/>
              </v:shape>
            </v:group>
            <v:group style="position:absolute;left:7581;top:2206;width:10;height:20" coordorigin="7581,2206" coordsize="10,20">
              <v:shape style="position:absolute;left:7581;top:2206;width:10;height:20" coordorigin="7581,2206" coordsize="10,20" path="m7581,2226l7590,2226,7590,2206,7581,2206,7581,2226xe" filled="true" fillcolor="#000000" stroked="false">
                <v:path arrowok="t"/>
                <v:fill type="solid"/>
              </v:shape>
            </v:group>
            <v:group style="position:absolute;left:7581;top:2226;width:10;height:20" coordorigin="7581,2226" coordsize="10,20">
              <v:shape style="position:absolute;left:7581;top:2226;width:10;height:20" coordorigin="7581,2226" coordsize="10,20" path="m7581,2245l7590,2245,7590,2226,7581,2226,7581,2245xe" filled="true" fillcolor="#000000" stroked="false">
                <v:path arrowok="t"/>
                <v:fill type="solid"/>
              </v:shape>
            </v:group>
            <v:group style="position:absolute;left:7581;top:2245;width:10;height:20" coordorigin="7581,2245" coordsize="10,20">
              <v:shape style="position:absolute;left:7581;top:2245;width:10;height:20" coordorigin="7581,2245" coordsize="10,20" path="m7581,2264l7590,2264,7590,2245,7581,2245,7581,2264xe" filled="true" fillcolor="#000000" stroked="false">
                <v:path arrowok="t"/>
                <v:fill type="solid"/>
              </v:shape>
            </v:group>
            <v:group style="position:absolute;left:7581;top:2264;width:10;height:20" coordorigin="7581,2264" coordsize="10,20">
              <v:shape style="position:absolute;left:7581;top:2264;width:10;height:20" coordorigin="7581,2264" coordsize="10,20" path="m7581,2283l7590,2283,7590,2264,7581,2264,7581,2283xe" filled="true" fillcolor="#000000" stroked="false">
                <v:path arrowok="t"/>
                <v:fill type="solid"/>
              </v:shape>
            </v:group>
            <v:group style="position:absolute;left:7581;top:2283;width:10;height:20" coordorigin="7581,2283" coordsize="10,20">
              <v:shape style="position:absolute;left:7581;top:2283;width:10;height:20" coordorigin="7581,2283" coordsize="10,20" path="m7581,2302l7590,2302,7590,2283,7581,2283,7581,2302xe" filled="true" fillcolor="#000000" stroked="false">
                <v:path arrowok="t"/>
                <v:fill type="solid"/>
              </v:shape>
            </v:group>
            <v:group style="position:absolute;left:7581;top:2302;width:10;height:20" coordorigin="7581,2302" coordsize="10,20">
              <v:shape style="position:absolute;left:7581;top:2302;width:10;height:20" coordorigin="7581,2302" coordsize="10,20" path="m7581,2322l7590,2322,7590,2302,7581,2302,7581,2322xe" filled="true" fillcolor="#000000" stroked="false">
                <v:path arrowok="t"/>
                <v:fill type="solid"/>
              </v:shape>
            </v:group>
            <v:group style="position:absolute;left:7581;top:2322;width:10;height:20" coordorigin="7581,2322" coordsize="10,20">
              <v:shape style="position:absolute;left:7581;top:2322;width:10;height:20" coordorigin="7581,2322" coordsize="10,20" path="m7581,2341l7590,2341,7590,2322,7581,2322,7581,2341xe" filled="true" fillcolor="#000000" stroked="false">
                <v:path arrowok="t"/>
                <v:fill type="solid"/>
              </v:shape>
              <v:shape style="position:absolute;left:7578;top:2377;width:2;height:10" type="#_x0000_t75" stroked="false">
                <v:imagedata r:id="rId910" o:title=""/>
              </v:shape>
            </v:group>
            <v:group style="position:absolute;left:7581;top:2406;width:10;height:20" coordorigin="7581,2406" coordsize="10,20">
              <v:shape style="position:absolute;left:7581;top:2406;width:10;height:20" coordorigin="7581,2406" coordsize="10,20" path="m7581,2425l7590,2425,7590,2406,7581,2406,7581,2425xe" filled="true" fillcolor="#000000" stroked="false">
                <v:path arrowok="t"/>
                <v:fill type="solid"/>
              </v:shape>
            </v:group>
            <v:group style="position:absolute;left:7581;top:2425;width:10;height:20" coordorigin="7581,2425" coordsize="10,20">
              <v:shape style="position:absolute;left:7581;top:2425;width:10;height:20" coordorigin="7581,2425" coordsize="10,20" path="m7581,2444l7590,2444,7590,2425,7581,2425,7581,2444xe" filled="true" fillcolor="#000000" stroked="false">
                <v:path arrowok="t"/>
                <v:fill type="solid"/>
              </v:shape>
            </v:group>
            <v:group style="position:absolute;left:7581;top:2444;width:10;height:20" coordorigin="7581,2444" coordsize="10,20">
              <v:shape style="position:absolute;left:7581;top:2444;width:10;height:20" coordorigin="7581,2444" coordsize="10,20" path="m7581,2463l7590,2463,7590,2444,7581,2444,7581,2463xe" filled="true" fillcolor="#000000" stroked="false">
                <v:path arrowok="t"/>
                <v:fill type="solid"/>
              </v:shape>
            </v:group>
            <v:group style="position:absolute;left:7581;top:2463;width:10;height:20" coordorigin="7581,2463" coordsize="10,20">
              <v:shape style="position:absolute;left:7581;top:2463;width:10;height:20" coordorigin="7581,2463" coordsize="10,20" path="m7581,2482l7590,2482,7590,2463,7581,2463,7581,2482xe" filled="true" fillcolor="#000000" stroked="false">
                <v:path arrowok="t"/>
                <v:fill type="solid"/>
              </v:shape>
            </v:group>
            <v:group style="position:absolute;left:7581;top:2482;width:10;height:20" coordorigin="7581,2482" coordsize="10,20">
              <v:shape style="position:absolute;left:7581;top:2482;width:10;height:20" coordorigin="7581,2482" coordsize="10,20" path="m7581,2502l7590,2502,7590,2482,7581,2482,7581,2502xe" filled="true" fillcolor="#000000" stroked="false">
                <v:path arrowok="t"/>
                <v:fill type="solid"/>
              </v:shape>
            </v:group>
            <v:group style="position:absolute;left:7581;top:2502;width:10;height:20" coordorigin="7581,2502" coordsize="10,20">
              <v:shape style="position:absolute;left:7581;top:2502;width:10;height:20" coordorigin="7581,2502" coordsize="10,20" path="m7581,2521l7590,2521,7590,2502,7581,2502,7581,2521xe" filled="true" fillcolor="#000000" stroked="false">
                <v:path arrowok="t"/>
                <v:fill type="solid"/>
              </v:shape>
            </v:group>
            <v:group style="position:absolute;left:7581;top:2521;width:10;height:20" coordorigin="7581,2521" coordsize="10,20">
              <v:shape style="position:absolute;left:7581;top:2521;width:10;height:20" coordorigin="7581,2521" coordsize="10,20" path="m7581,2540l7590,2540,7590,2521,7581,2521,7581,2540xe" filled="true" fillcolor="#000000" stroked="false">
                <v:path arrowok="t"/>
                <v:fill type="solid"/>
              </v:shape>
            </v:group>
            <v:group style="position:absolute;left:7581;top:2540;width:10;height:20" coordorigin="7581,2540" coordsize="10,20">
              <v:shape style="position:absolute;left:7581;top:2540;width:10;height:20" coordorigin="7581,2540" coordsize="10,20" path="m7581,2559l7590,2559,7590,2540,7581,2540,7581,2559xe" filled="true" fillcolor="#000000" stroked="false">
                <v:path arrowok="t"/>
                <v:fill type="solid"/>
              </v:shape>
            </v:group>
            <v:group style="position:absolute;left:7581;top:2559;width:10;height:20" coordorigin="7581,2559" coordsize="10,20">
              <v:shape style="position:absolute;left:7581;top:2559;width:10;height:20" coordorigin="7581,2559" coordsize="10,20" path="m7581,2578l7590,2578,7590,2559,7581,2559,7581,2578xe" filled="true" fillcolor="#000000" stroked="false">
                <v:path arrowok="t"/>
                <v:fill type="solid"/>
              </v:shape>
            </v:group>
            <v:group style="position:absolute;left:7581;top:2578;width:10;height:20" coordorigin="7581,2578" coordsize="10,20">
              <v:shape style="position:absolute;left:7581;top:2578;width:10;height:20" coordorigin="7581,2578" coordsize="10,20" path="m7581,2598l7590,2598,7590,2578,7581,2578,7581,2598xe" filled="true" fillcolor="#000000" stroked="false">
                <v:path arrowok="t"/>
                <v:fill type="solid"/>
              </v:shape>
            </v:group>
            <v:group style="position:absolute;left:7581;top:2598;width:10;height:20" coordorigin="7581,2598" coordsize="10,20">
              <v:shape style="position:absolute;left:7581;top:2598;width:10;height:20" coordorigin="7581,2598" coordsize="10,20" path="m7581,2617l7590,2617,7590,2598,7581,2598,7581,2617xe" filled="true" fillcolor="#000000" stroked="false">
                <v:path arrowok="t"/>
                <v:fill type="solid"/>
              </v:shape>
            </v:group>
            <v:group style="position:absolute;left:7581;top:2617;width:10;height:20" coordorigin="7581,2617" coordsize="10,20">
              <v:shape style="position:absolute;left:7581;top:2617;width:10;height:20" coordorigin="7581,2617" coordsize="10,20" path="m7581,2636l7590,2636,7590,2617,7581,2617,7581,2636xe" filled="true" fillcolor="#000000" stroked="false">
                <v:path arrowok="t"/>
                <v:fill type="solid"/>
              </v:shape>
            </v:group>
            <v:group style="position:absolute;left:7581;top:2636;width:10;height:20" coordorigin="7581,2636" coordsize="10,20">
              <v:shape style="position:absolute;left:7581;top:2636;width:10;height:20" coordorigin="7581,2636" coordsize="10,20" path="m7581,2655l7590,2655,7590,2636,7581,2636,7581,2655xe" filled="true" fillcolor="#000000" stroked="false">
                <v:path arrowok="t"/>
                <v:fill type="solid"/>
              </v:shape>
            </v:group>
            <v:group style="position:absolute;left:7581;top:2655;width:10;height:20" coordorigin="7581,2655" coordsize="10,20">
              <v:shape style="position:absolute;left:7581;top:2655;width:10;height:20" coordorigin="7581,2655" coordsize="10,20" path="m7581,2674l7590,2674,7590,2655,7581,2655,7581,2674xe" filled="true" fillcolor="#000000" stroked="false">
                <v:path arrowok="t"/>
                <v:fill type="solid"/>
              </v:shape>
            </v:group>
            <v:group style="position:absolute;left:7581;top:2674;width:10;height:20" coordorigin="7581,2674" coordsize="10,20">
              <v:shape style="position:absolute;left:7581;top:2674;width:10;height:20" coordorigin="7581,2674" coordsize="10,20" path="m7581,2694l7590,2694,7590,2674,7581,2674,7581,2694xe" filled="true" fillcolor="#000000" stroked="false">
                <v:path arrowok="t"/>
                <v:fill type="solid"/>
              </v:shape>
            </v:group>
            <v:group style="position:absolute;left:7581;top:2694;width:10;height:20" coordorigin="7581,2694" coordsize="10,20">
              <v:shape style="position:absolute;left:7581;top:2694;width:10;height:20" coordorigin="7581,2694" coordsize="10,20" path="m7581,2713l7590,2713,7590,2694,7581,2694,7581,2713xe" filled="true" fillcolor="#000000" stroked="false">
                <v:path arrowok="t"/>
                <v:fill type="solid"/>
              </v:shape>
            </v:group>
            <v:group style="position:absolute;left:7581;top:2713;width:10;height:20" coordorigin="7581,2713" coordsize="10,20">
              <v:shape style="position:absolute;left:7581;top:2713;width:10;height:20" coordorigin="7581,2713" coordsize="10,20" path="m7581,2732l7590,2732,7590,2713,7581,2713,7581,2732xe" filled="true" fillcolor="#000000" stroked="false">
                <v:path arrowok="t"/>
                <v:fill type="solid"/>
              </v:shape>
            </v:group>
            <v:group style="position:absolute;left:7581;top:2732;width:10;height:20" coordorigin="7581,2732" coordsize="10,20">
              <v:shape style="position:absolute;left:7581;top:2732;width:10;height:20" coordorigin="7581,2732" coordsize="10,20" path="m7581,2751l7590,2751,7590,2732,7581,2732,7581,2751xe" filled="true" fillcolor="#000000" stroked="false">
                <v:path arrowok="t"/>
                <v:fill type="solid"/>
              </v:shape>
              <v:shape style="position:absolute;left:7578;top:2787;width:2;height:10" type="#_x0000_t75" stroked="false">
                <v:imagedata r:id="rId910" o:title=""/>
              </v:shape>
            </v:group>
            <v:group style="position:absolute;left:7581;top:2816;width:10;height:20" coordorigin="7581,2816" coordsize="10,20">
              <v:shape style="position:absolute;left:7581;top:2816;width:10;height:20" coordorigin="7581,2816" coordsize="10,20" path="m7581,2835l7590,2835,7590,2816,7581,2816,7581,2835xe" filled="true" fillcolor="#000000" stroked="false">
                <v:path arrowok="t"/>
                <v:fill type="solid"/>
              </v:shape>
            </v:group>
            <v:group style="position:absolute;left:7581;top:2835;width:10;height:20" coordorigin="7581,2835" coordsize="10,20">
              <v:shape style="position:absolute;left:7581;top:2835;width:10;height:20" coordorigin="7581,2835" coordsize="10,20" path="m7581,2854l7590,2854,7590,2835,7581,2835,7581,2854xe" filled="true" fillcolor="#000000" stroked="false">
                <v:path arrowok="t"/>
                <v:fill type="solid"/>
              </v:shape>
            </v:group>
            <v:group style="position:absolute;left:7581;top:2854;width:10;height:20" coordorigin="7581,2854" coordsize="10,20">
              <v:shape style="position:absolute;left:7581;top:2854;width:10;height:20" coordorigin="7581,2854" coordsize="10,20" path="m7581,2874l7590,2874,7590,2854,7581,2854,7581,2874xe" filled="true" fillcolor="#000000" stroked="false">
                <v:path arrowok="t"/>
                <v:fill type="solid"/>
              </v:shape>
            </v:group>
            <v:group style="position:absolute;left:7581;top:2874;width:10;height:20" coordorigin="7581,2874" coordsize="10,20">
              <v:shape style="position:absolute;left:7581;top:2874;width:10;height:20" coordorigin="7581,2874" coordsize="10,20" path="m7581,2893l7590,2893,7590,2874,7581,2874,7581,2893xe" filled="true" fillcolor="#000000" stroked="false">
                <v:path arrowok="t"/>
                <v:fill type="solid"/>
              </v:shape>
            </v:group>
            <v:group style="position:absolute;left:7581;top:2893;width:10;height:20" coordorigin="7581,2893" coordsize="10,20">
              <v:shape style="position:absolute;left:7581;top:2893;width:10;height:20" coordorigin="7581,2893" coordsize="10,20" path="m7581,2912l7590,2912,7590,2893,7581,2893,7581,2912xe" filled="true" fillcolor="#000000" stroked="false">
                <v:path arrowok="t"/>
                <v:fill type="solid"/>
              </v:shape>
            </v:group>
            <v:group style="position:absolute;left:7581;top:2912;width:10;height:20" coordorigin="7581,2912" coordsize="10,20">
              <v:shape style="position:absolute;left:7581;top:2912;width:10;height:20" coordorigin="7581,2912" coordsize="10,20" path="m7581,2931l7590,2931,7590,2912,7581,2912,7581,2931xe" filled="true" fillcolor="#000000" stroked="false">
                <v:path arrowok="t"/>
                <v:fill type="solid"/>
              </v:shape>
            </v:group>
            <v:group style="position:absolute;left:7581;top:2931;width:10;height:20" coordorigin="7581,2931" coordsize="10,20">
              <v:shape style="position:absolute;left:7581;top:2931;width:10;height:20" coordorigin="7581,2931" coordsize="10,20" path="m7581,2950l7590,2950,7590,2931,7581,2931,7581,2950xe" filled="true" fillcolor="#000000" stroked="false">
                <v:path arrowok="t"/>
                <v:fill type="solid"/>
              </v:shape>
            </v:group>
            <v:group style="position:absolute;left:7581;top:2950;width:10;height:20" coordorigin="7581,2950" coordsize="10,20">
              <v:shape style="position:absolute;left:7581;top:2950;width:10;height:20" coordorigin="7581,2950" coordsize="10,20" path="m7581,2970l7590,2970,7590,2950,7581,2950,7581,2970xe" filled="true" fillcolor="#000000" stroked="false">
                <v:path arrowok="t"/>
                <v:fill type="solid"/>
              </v:shape>
            </v:group>
            <v:group style="position:absolute;left:7581;top:2970;width:10;height:20" coordorigin="7581,2970" coordsize="10,20">
              <v:shape style="position:absolute;left:7581;top:2970;width:10;height:20" coordorigin="7581,2970" coordsize="10,20" path="m7581,2989l7590,2989,7590,2970,7581,2970,7581,2989xe" filled="true" fillcolor="#000000" stroked="false">
                <v:path arrowok="t"/>
                <v:fill type="solid"/>
              </v:shape>
            </v:group>
            <v:group style="position:absolute;left:7581;top:2989;width:10;height:20" coordorigin="7581,2989" coordsize="10,20">
              <v:shape style="position:absolute;left:7581;top:2989;width:10;height:20" coordorigin="7581,2989" coordsize="10,20" path="m7581,3008l7590,3008,7590,2989,7581,2989,7581,3008xe" filled="true" fillcolor="#000000" stroked="false">
                <v:path arrowok="t"/>
                <v:fill type="solid"/>
              </v:shape>
            </v:group>
            <v:group style="position:absolute;left:7581;top:3008;width:10;height:20" coordorigin="7581,3008" coordsize="10,20">
              <v:shape style="position:absolute;left:7581;top:3008;width:10;height:20" coordorigin="7581,3008" coordsize="10,20" path="m7581,3027l7590,3027,7590,3008,7581,3008,7581,3027xe" filled="true" fillcolor="#000000" stroked="false">
                <v:path arrowok="t"/>
                <v:fill type="solid"/>
              </v:shape>
            </v:group>
            <v:group style="position:absolute;left:7581;top:3027;width:10;height:20" coordorigin="7581,3027" coordsize="10,20">
              <v:shape style="position:absolute;left:7581;top:3027;width:10;height:20" coordorigin="7581,3027" coordsize="10,20" path="m7581,3046l7590,3046,7590,3027,7581,3027,7581,3046xe" filled="true" fillcolor="#000000" stroked="false">
                <v:path arrowok="t"/>
                <v:fill type="solid"/>
              </v:shape>
            </v:group>
            <v:group style="position:absolute;left:7581;top:3046;width:10;height:20" coordorigin="7581,3046" coordsize="10,20">
              <v:shape style="position:absolute;left:7581;top:3046;width:10;height:20" coordorigin="7581,3046" coordsize="10,20" path="m7581,3066l7590,3066,7590,3046,7581,3046,7581,3066xe" filled="true" fillcolor="#000000" stroked="false">
                <v:path arrowok="t"/>
                <v:fill type="solid"/>
              </v:shape>
            </v:group>
            <v:group style="position:absolute;left:7581;top:3066;width:10;height:20" coordorigin="7581,3066" coordsize="10,20">
              <v:shape style="position:absolute;left:7581;top:3066;width:10;height:20" coordorigin="7581,3066" coordsize="10,20" path="m7581,3085l7590,3085,7590,3066,7581,3066,7581,3085xe" filled="true" fillcolor="#000000" stroked="false">
                <v:path arrowok="t"/>
                <v:fill type="solid"/>
              </v:shape>
            </v:group>
            <v:group style="position:absolute;left:7581;top:3085;width:10;height:20" coordorigin="7581,3085" coordsize="10,20">
              <v:shape style="position:absolute;left:7581;top:3085;width:10;height:20" coordorigin="7581,3085" coordsize="10,20" path="m7581,3104l7590,3104,7590,3085,7581,3085,7581,3104xe" filled="true" fillcolor="#000000" stroked="false">
                <v:path arrowok="t"/>
                <v:fill type="solid"/>
              </v:shape>
            </v:group>
            <v:group style="position:absolute;left:7581;top:3104;width:10;height:20" coordorigin="7581,3104" coordsize="10,20">
              <v:shape style="position:absolute;left:7581;top:3104;width:10;height:20" coordorigin="7581,3104" coordsize="10,20" path="m7581,3123l7590,3123,7590,3104,7581,3104,7581,3123xe" filled="true" fillcolor="#000000" stroked="false">
                <v:path arrowok="t"/>
                <v:fill type="solid"/>
              </v:shape>
            </v:group>
            <v:group style="position:absolute;left:7581;top:3123;width:10;height:20" coordorigin="7581,3123" coordsize="10,20">
              <v:shape style="position:absolute;left:7581;top:3123;width:10;height:20" coordorigin="7581,3123" coordsize="10,20" path="m7581,3142l7590,3142,7590,3123,7581,3123,7581,3142xe" filled="true" fillcolor="#000000" stroked="false">
                <v:path arrowok="t"/>
                <v:fill type="solid"/>
              </v:shape>
            </v:group>
            <v:group style="position:absolute;left:7581;top:3142;width:10;height:20" coordorigin="7581,3142" coordsize="10,20">
              <v:shape style="position:absolute;left:7581;top:3142;width:10;height:20" coordorigin="7581,3142" coordsize="10,20" path="m7581,3162l7590,3162,7590,3142,7581,3142,7581,3162xe" filled="true" fillcolor="#000000" stroked="false">
                <v:path arrowok="t"/>
                <v:fill type="solid"/>
              </v:shape>
              <v:shape style="position:absolute;left:7578;top:3198;width:2;height:10" type="#_x0000_t75" stroked="false">
                <v:imagedata r:id="rId910" o:title=""/>
              </v:shape>
            </v:group>
            <v:group style="position:absolute;left:7581;top:3226;width:10;height:20" coordorigin="7581,3226" coordsize="10,20">
              <v:shape style="position:absolute;left:7581;top:3226;width:10;height:20" coordorigin="7581,3226" coordsize="10,20" path="m7581,3246l7590,3246,7590,3226,7581,3226,7581,3246xe" filled="true" fillcolor="#000000" stroked="false">
                <v:path arrowok="t"/>
                <v:fill type="solid"/>
              </v:shape>
            </v:group>
            <v:group style="position:absolute;left:7581;top:3246;width:10;height:20" coordorigin="7581,3246" coordsize="10,20">
              <v:shape style="position:absolute;left:7581;top:3246;width:10;height:20" coordorigin="7581,3246" coordsize="10,20" path="m7581,3265l7590,3265,7590,3246,7581,3246,7581,3265xe" filled="true" fillcolor="#000000" stroked="false">
                <v:path arrowok="t"/>
                <v:fill type="solid"/>
              </v:shape>
            </v:group>
            <v:group style="position:absolute;left:7581;top:3265;width:10;height:20" coordorigin="7581,3265" coordsize="10,20">
              <v:shape style="position:absolute;left:7581;top:3265;width:10;height:20" coordorigin="7581,3265" coordsize="10,20" path="m7581,3284l7590,3284,7590,3265,7581,3265,7581,3284xe" filled="true" fillcolor="#000000" stroked="false">
                <v:path arrowok="t"/>
                <v:fill type="solid"/>
              </v:shape>
            </v:group>
            <v:group style="position:absolute;left:7581;top:3284;width:10;height:20" coordorigin="7581,3284" coordsize="10,20">
              <v:shape style="position:absolute;left:7581;top:3284;width:10;height:20" coordorigin="7581,3284" coordsize="10,20" path="m7581,3303l7590,3303,7590,3284,7581,3284,7581,3303xe" filled="true" fillcolor="#000000" stroked="false">
                <v:path arrowok="t"/>
                <v:fill type="solid"/>
              </v:shape>
            </v:group>
            <v:group style="position:absolute;left:7581;top:3303;width:10;height:20" coordorigin="7581,3303" coordsize="10,20">
              <v:shape style="position:absolute;left:7581;top:3303;width:10;height:20" coordorigin="7581,3303" coordsize="10,20" path="m7581,3322l7590,3322,7590,3303,7581,3303,7581,3322xe" filled="true" fillcolor="#000000" stroked="false">
                <v:path arrowok="t"/>
                <v:fill type="solid"/>
              </v:shape>
            </v:group>
            <v:group style="position:absolute;left:7581;top:3322;width:10;height:20" coordorigin="7581,3322" coordsize="10,20">
              <v:shape style="position:absolute;left:7581;top:3322;width:10;height:20" coordorigin="7581,3322" coordsize="10,20" path="m7581,3342l7590,3342,7590,3322,7581,3322,7581,3342xe" filled="true" fillcolor="#000000" stroked="false">
                <v:path arrowok="t"/>
                <v:fill type="solid"/>
              </v:shape>
            </v:group>
            <v:group style="position:absolute;left:7581;top:3342;width:10;height:20" coordorigin="7581,3342" coordsize="10,20">
              <v:shape style="position:absolute;left:7581;top:3342;width:10;height:20" coordorigin="7581,3342" coordsize="10,20" path="m7581,3361l7590,3361,7590,3342,7581,3342,7581,3361xe" filled="true" fillcolor="#000000" stroked="false">
                <v:path arrowok="t"/>
                <v:fill type="solid"/>
              </v:shape>
            </v:group>
            <v:group style="position:absolute;left:7581;top:3361;width:10;height:20" coordorigin="7581,3361" coordsize="10,20">
              <v:shape style="position:absolute;left:7581;top:3361;width:10;height:20" coordorigin="7581,3361" coordsize="10,20" path="m7581,3380l7590,3380,7590,3361,7581,3361,7581,3380xe" filled="true" fillcolor="#000000" stroked="false">
                <v:path arrowok="t"/>
                <v:fill type="solid"/>
              </v:shape>
            </v:group>
            <v:group style="position:absolute;left:7581;top:3380;width:10;height:20" coordorigin="7581,3380" coordsize="10,20">
              <v:shape style="position:absolute;left:7581;top:3380;width:10;height:20" coordorigin="7581,3380" coordsize="10,20" path="m7581,3399l7590,3399,7590,3380,7581,3380,7581,3399xe" filled="true" fillcolor="#000000" stroked="false">
                <v:path arrowok="t"/>
                <v:fill type="solid"/>
              </v:shape>
            </v:group>
            <v:group style="position:absolute;left:7581;top:3399;width:10;height:20" coordorigin="7581,3399" coordsize="10,20">
              <v:shape style="position:absolute;left:7581;top:3399;width:10;height:20" coordorigin="7581,3399" coordsize="10,20" path="m7581,3418l7590,3418,7590,3399,7581,3399,7581,3418xe" filled="true" fillcolor="#000000" stroked="false">
                <v:path arrowok="t"/>
                <v:fill type="solid"/>
              </v:shape>
            </v:group>
            <v:group style="position:absolute;left:7581;top:3418;width:10;height:20" coordorigin="7581,3418" coordsize="10,20">
              <v:shape style="position:absolute;left:7581;top:3418;width:10;height:20" coordorigin="7581,3418" coordsize="10,20" path="m7581,3438l7590,3438,7590,3418,7581,3418,7581,3438xe" filled="true" fillcolor="#000000" stroked="false">
                <v:path arrowok="t"/>
                <v:fill type="solid"/>
              </v:shape>
            </v:group>
            <v:group style="position:absolute;left:7581;top:3438;width:10;height:20" coordorigin="7581,3438" coordsize="10,20">
              <v:shape style="position:absolute;left:7581;top:3438;width:10;height:20" coordorigin="7581,3438" coordsize="10,20" path="m7581,3457l7590,3457,7590,3438,7581,3438,7581,3457xe" filled="true" fillcolor="#000000" stroked="false">
                <v:path arrowok="t"/>
                <v:fill type="solid"/>
              </v:shape>
            </v:group>
            <v:group style="position:absolute;left:7581;top:3457;width:10;height:20" coordorigin="7581,3457" coordsize="10,20">
              <v:shape style="position:absolute;left:7581;top:3457;width:10;height:20" coordorigin="7581,3457" coordsize="10,20" path="m7581,3476l7590,3476,7590,3457,7581,3457,7581,3476xe" filled="true" fillcolor="#000000" stroked="false">
                <v:path arrowok="t"/>
                <v:fill type="solid"/>
              </v:shape>
            </v:group>
            <v:group style="position:absolute;left:7581;top:3476;width:10;height:20" coordorigin="7581,3476" coordsize="10,20">
              <v:shape style="position:absolute;left:7581;top:3476;width:10;height:20" coordorigin="7581,3476" coordsize="10,20" path="m7581,3495l7590,3495,7590,3476,7581,3476,7581,3495xe" filled="true" fillcolor="#000000" stroked="false">
                <v:path arrowok="t"/>
                <v:fill type="solid"/>
              </v:shape>
            </v:group>
            <v:group style="position:absolute;left:7581;top:3495;width:10;height:20" coordorigin="7581,3495" coordsize="10,20">
              <v:shape style="position:absolute;left:7581;top:3495;width:10;height:20" coordorigin="7581,3495" coordsize="10,20" path="m7581,3514l7590,3514,7590,3495,7581,3495,7581,3514xe" filled="true" fillcolor="#000000" stroked="false">
                <v:path arrowok="t"/>
                <v:fill type="solid"/>
              </v:shape>
            </v:group>
            <v:group style="position:absolute;left:7581;top:3514;width:10;height:20" coordorigin="7581,3514" coordsize="10,20">
              <v:shape style="position:absolute;left:7581;top:3514;width:10;height:20" coordorigin="7581,3514" coordsize="10,20" path="m7581,3534l7590,3534,7590,3514,7581,3514,7581,3534xe" filled="true" fillcolor="#000000" stroked="false">
                <v:path arrowok="t"/>
                <v:fill type="solid"/>
              </v:shape>
            </v:group>
            <v:group style="position:absolute;left:7581;top:3534;width:10;height:20" coordorigin="7581,3534" coordsize="10,20">
              <v:shape style="position:absolute;left:7581;top:3534;width:10;height:20" coordorigin="7581,3534" coordsize="10,20" path="m7581,3553l7590,3553,7590,3534,7581,3534,7581,3553xe" filled="true" fillcolor="#000000" stroked="false">
                <v:path arrowok="t"/>
                <v:fill type="solid"/>
              </v:shape>
            </v:group>
            <v:group style="position:absolute;left:7581;top:3553;width:10;height:20" coordorigin="7581,3553" coordsize="10,20">
              <v:shape style="position:absolute;left:7581;top:3553;width:10;height:20" coordorigin="7581,3553" coordsize="10,20" path="m7581,3572l7590,3572,7590,3553,7581,3553,7581,3572xe" filled="true" fillcolor="#000000" stroked="false">
                <v:path arrowok="t"/>
                <v:fill type="solid"/>
              </v:shape>
            </v:group>
            <v:group style="position:absolute;left:7581;top:3572;width:10;height:20" coordorigin="7581,3572" coordsize="10,20">
              <v:shape style="position:absolute;left:7581;top:3572;width:10;height:20" coordorigin="7581,3572" coordsize="10,20" path="m7581,3591l7590,3591,7590,3572,7581,3572,7581,3591xe" filled="true" fillcolor="#000000" stroked="false">
                <v:path arrowok="t"/>
                <v:fill type="solid"/>
              </v:shape>
            </v:group>
            <w10:wrap type="none"/>
          </v:group>
        </w:pic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w:t>
        <w:tab/>
      </w:r>
      <w:r>
        <w:rPr>
          <w:rFonts w:ascii="宋体" w:hAnsi="宋体" w:cs="宋体" w:eastAsia="宋体" w:hint="default"/>
          <w:b/>
          <w:bCs/>
          <w:spacing w:val="-1"/>
          <w:sz w:val="21"/>
          <w:szCs w:val="21"/>
        </w:rPr>
        <w:t>公司前五名客户的营业收入情况</w:t>
      </w:r>
      <w:r>
        <w:rPr>
          <w:rFonts w:ascii="宋体" w:hAnsi="宋体" w:cs="宋体" w:eastAsia="宋体" w:hint="default"/>
          <w:spacing w:val="-1"/>
          <w:sz w:val="21"/>
          <w:szCs w:val="21"/>
        </w:rPr>
      </w:r>
    </w:p>
    <w:tbl>
      <w:tblPr>
        <w:tblW w:w="0" w:type="auto"/>
        <w:jc w:val="left"/>
        <w:tblInd w:w="1290" w:type="dxa"/>
        <w:tblLayout w:type="fixed"/>
        <w:tblCellMar>
          <w:top w:w="0" w:type="dxa"/>
          <w:left w:w="0" w:type="dxa"/>
          <w:bottom w:w="0" w:type="dxa"/>
          <w:right w:w="0" w:type="dxa"/>
        </w:tblCellMar>
        <w:tblLook w:val="01E0"/>
      </w:tblPr>
      <w:tblGrid>
        <w:gridCol w:w="4257"/>
        <w:gridCol w:w="2961"/>
      </w:tblGrid>
      <w:tr>
        <w:trPr>
          <w:trHeight w:val="420" w:hRule="exact"/>
        </w:trPr>
        <w:tc>
          <w:tcPr>
            <w:tcW w:w="4257" w:type="dxa"/>
            <w:tcBorders>
              <w:top w:val="single" w:sz="12" w:space="0" w:color="000000"/>
              <w:left w:val="nil" w:sz="6" w:space="0" w:color="auto"/>
              <w:bottom w:val="single" w:sz="4" w:space="0" w:color="000000"/>
              <w:right w:val="nil" w:sz="6" w:space="0" w:color="auto"/>
            </w:tcBorders>
          </w:tcPr>
          <w:p>
            <w:pPr>
              <w:pStyle w:val="TableParagraph"/>
              <w:spacing w:line="240" w:lineRule="auto" w:before="135"/>
              <w:ind w:left="376" w:right="0"/>
              <w:jc w:val="center"/>
              <w:rPr>
                <w:rFonts w:ascii="宋体" w:hAnsi="宋体" w:cs="宋体" w:eastAsia="宋体" w:hint="default"/>
                <w:sz w:val="18"/>
                <w:szCs w:val="18"/>
              </w:rPr>
            </w:pPr>
            <w:r>
              <w:rPr>
                <w:rFonts w:ascii="宋体" w:hAnsi="宋体" w:cs="宋体" w:eastAsia="宋体" w:hint="default"/>
                <w:sz w:val="18"/>
                <w:szCs w:val="18"/>
              </w:rPr>
              <w:t>客户名称</w:t>
            </w:r>
          </w:p>
        </w:tc>
        <w:tc>
          <w:tcPr>
            <w:tcW w:w="2961" w:type="dxa"/>
            <w:tcBorders>
              <w:top w:val="single" w:sz="12" w:space="0" w:color="000000"/>
              <w:left w:val="nil" w:sz="6" w:space="0" w:color="auto"/>
              <w:bottom w:val="single" w:sz="8" w:space="0" w:color="000000"/>
              <w:right w:val="nil" w:sz="6" w:space="0" w:color="auto"/>
            </w:tcBorders>
          </w:tcPr>
          <w:p>
            <w:pPr>
              <w:pStyle w:val="TableParagraph"/>
              <w:spacing w:line="240" w:lineRule="auto" w:before="135"/>
              <w:ind w:left="1309" w:right="0"/>
              <w:jc w:val="left"/>
              <w:rPr>
                <w:rFonts w:ascii="宋体" w:hAnsi="宋体" w:cs="宋体" w:eastAsia="宋体" w:hint="default"/>
                <w:sz w:val="18"/>
                <w:szCs w:val="18"/>
              </w:rPr>
            </w:pPr>
            <w:r>
              <w:rPr>
                <w:rFonts w:ascii="宋体" w:hAnsi="宋体" w:cs="宋体" w:eastAsia="宋体" w:hint="default"/>
                <w:sz w:val="18"/>
                <w:szCs w:val="18"/>
              </w:rPr>
              <w:t>本期金额</w:t>
            </w:r>
          </w:p>
        </w:tc>
      </w:tr>
      <w:tr>
        <w:trPr>
          <w:trHeight w:val="410" w:hRule="exact"/>
        </w:trPr>
        <w:tc>
          <w:tcPr>
            <w:tcW w:w="4257" w:type="dxa"/>
            <w:tcBorders>
              <w:top w:val="single" w:sz="4" w:space="0" w:color="000000"/>
              <w:left w:val="nil" w:sz="6" w:space="0" w:color="auto"/>
              <w:bottom w:val="single" w:sz="4" w:space="0" w:color="000000"/>
              <w:right w:val="nil" w:sz="6" w:space="0" w:color="auto"/>
            </w:tcBorders>
          </w:tcPr>
          <w:p>
            <w:pPr>
              <w:pStyle w:val="TableParagraph"/>
              <w:spacing w:line="240" w:lineRule="auto" w:before="135"/>
              <w:ind w:left="108" w:right="0"/>
              <w:jc w:val="left"/>
              <w:rPr>
                <w:rFonts w:ascii="宋体" w:hAnsi="宋体" w:cs="宋体" w:eastAsia="宋体" w:hint="default"/>
                <w:sz w:val="18"/>
                <w:szCs w:val="18"/>
              </w:rPr>
            </w:pPr>
            <w:r>
              <w:rPr>
                <w:rFonts w:ascii="宋体" w:hAnsi="宋体" w:cs="宋体" w:eastAsia="宋体" w:hint="default"/>
                <w:sz w:val="18"/>
                <w:szCs w:val="18"/>
              </w:rPr>
              <w:t>上海市卫生局</w:t>
            </w:r>
          </w:p>
        </w:tc>
        <w:tc>
          <w:tcPr>
            <w:tcW w:w="2961" w:type="dxa"/>
            <w:tcBorders>
              <w:top w:val="single" w:sz="8" w:space="0" w:color="000000"/>
              <w:left w:val="nil" w:sz="6" w:space="0" w:color="auto"/>
              <w:bottom w:val="single" w:sz="8" w:space="0" w:color="000000"/>
              <w:right w:val="nil" w:sz="6" w:space="0" w:color="auto"/>
            </w:tcBorders>
          </w:tcPr>
          <w:p>
            <w:pPr>
              <w:pStyle w:val="TableParagraph"/>
              <w:spacing w:line="20" w:lineRule="exact"/>
              <w:ind w:left="2956"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3047" cy="6096"/>
                  <wp:effectExtent l="0" t="0" r="0" b="0"/>
                  <wp:docPr id="63" name="image841.png" descr=""/>
                  <wp:cNvGraphicFramePr>
                    <a:graphicFrameLocks noChangeAspect="1"/>
                  </wp:cNvGraphicFramePr>
                  <a:graphic>
                    <a:graphicData uri="http://schemas.openxmlformats.org/drawingml/2006/picture">
                      <pic:pic>
                        <pic:nvPicPr>
                          <pic:cNvPr id="64" name="image841.png"/>
                          <pic:cNvPicPr/>
                        </pic:nvPicPr>
                        <pic:blipFill>
                          <a:blip r:embed="rId911" cstate="print"/>
                          <a:stretch>
                            <a:fillRect/>
                          </a:stretch>
                        </pic:blipFill>
                        <pic:spPr>
                          <a:xfrm>
                            <a:off x="0" y="0"/>
                            <a:ext cx="3047"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05"/>
              <w:jc w:val="right"/>
              <w:rPr>
                <w:rFonts w:ascii="Calibri" w:hAnsi="Calibri" w:cs="Calibri" w:eastAsia="Calibri" w:hint="default"/>
                <w:sz w:val="18"/>
                <w:szCs w:val="18"/>
              </w:rPr>
            </w:pPr>
            <w:r>
              <w:rPr>
                <w:rFonts w:ascii="Calibri"/>
                <w:sz w:val="18"/>
              </w:rPr>
              <w:t>98,201,000.00</w:t>
            </w:r>
          </w:p>
        </w:tc>
      </w:tr>
      <w:tr>
        <w:trPr>
          <w:trHeight w:val="411" w:hRule="exact"/>
        </w:trPr>
        <w:tc>
          <w:tcPr>
            <w:tcW w:w="4257" w:type="dxa"/>
            <w:tcBorders>
              <w:top w:val="single" w:sz="4" w:space="0" w:color="000000"/>
              <w:left w:val="nil" w:sz="6" w:space="0" w:color="auto"/>
              <w:bottom w:val="single" w:sz="4" w:space="0" w:color="000000"/>
              <w:right w:val="nil" w:sz="6" w:space="0" w:color="auto"/>
            </w:tcBorders>
          </w:tcPr>
          <w:p>
            <w:pPr>
              <w:pStyle w:val="TableParagraph"/>
              <w:spacing w:line="240" w:lineRule="auto" w:before="135"/>
              <w:ind w:left="108" w:right="0"/>
              <w:jc w:val="left"/>
              <w:rPr>
                <w:rFonts w:ascii="宋体" w:hAnsi="宋体" w:cs="宋体" w:eastAsia="宋体" w:hint="default"/>
                <w:sz w:val="18"/>
                <w:szCs w:val="18"/>
              </w:rPr>
            </w:pPr>
            <w:r>
              <w:rPr>
                <w:rFonts w:ascii="宋体" w:hAnsi="宋体" w:cs="宋体" w:eastAsia="宋体" w:hint="default"/>
                <w:sz w:val="18"/>
                <w:szCs w:val="18"/>
              </w:rPr>
              <w:t>宁波市社会保障局</w:t>
            </w:r>
          </w:p>
        </w:tc>
        <w:tc>
          <w:tcPr>
            <w:tcW w:w="2961" w:type="dxa"/>
            <w:tcBorders>
              <w:top w:val="single" w:sz="8" w:space="0" w:color="000000"/>
              <w:left w:val="nil" w:sz="6" w:space="0" w:color="auto"/>
              <w:bottom w:val="single" w:sz="8" w:space="0" w:color="000000"/>
              <w:right w:val="nil" w:sz="6" w:space="0" w:color="auto"/>
            </w:tcBorders>
          </w:tcPr>
          <w:p>
            <w:pPr>
              <w:pStyle w:val="TableParagraph"/>
              <w:spacing w:line="20" w:lineRule="exact"/>
              <w:ind w:left="2956"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3047" cy="6096"/>
                  <wp:effectExtent l="0" t="0" r="0" b="0"/>
                  <wp:docPr id="65" name="image841.png" descr=""/>
                  <wp:cNvGraphicFramePr>
                    <a:graphicFrameLocks noChangeAspect="1"/>
                  </wp:cNvGraphicFramePr>
                  <a:graphic>
                    <a:graphicData uri="http://schemas.openxmlformats.org/drawingml/2006/picture">
                      <pic:pic>
                        <pic:nvPicPr>
                          <pic:cNvPr id="66" name="image841.png"/>
                          <pic:cNvPicPr/>
                        </pic:nvPicPr>
                        <pic:blipFill>
                          <a:blip r:embed="rId911" cstate="print"/>
                          <a:stretch>
                            <a:fillRect/>
                          </a:stretch>
                        </pic:blipFill>
                        <pic:spPr>
                          <a:xfrm>
                            <a:off x="0" y="0"/>
                            <a:ext cx="3047"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05"/>
              <w:jc w:val="right"/>
              <w:rPr>
                <w:rFonts w:ascii="Calibri" w:hAnsi="Calibri" w:cs="Calibri" w:eastAsia="Calibri" w:hint="default"/>
                <w:sz w:val="18"/>
                <w:szCs w:val="18"/>
              </w:rPr>
            </w:pPr>
            <w:r>
              <w:rPr>
                <w:rFonts w:ascii="Calibri"/>
                <w:spacing w:val="-1"/>
                <w:sz w:val="18"/>
              </w:rPr>
              <w:t>46,913,150.87</w:t>
            </w:r>
          </w:p>
        </w:tc>
      </w:tr>
      <w:tr>
        <w:trPr>
          <w:trHeight w:val="408" w:hRule="exact"/>
        </w:trPr>
        <w:tc>
          <w:tcPr>
            <w:tcW w:w="4257" w:type="dxa"/>
            <w:tcBorders>
              <w:top w:val="single" w:sz="4" w:space="0" w:color="000000"/>
              <w:left w:val="nil" w:sz="6" w:space="0" w:color="auto"/>
              <w:bottom w:val="single" w:sz="4" w:space="0" w:color="000000"/>
              <w:right w:val="nil" w:sz="6" w:space="0" w:color="auto"/>
            </w:tcBorders>
          </w:tcPr>
          <w:p>
            <w:pPr>
              <w:pStyle w:val="TableParagraph"/>
              <w:spacing w:line="240" w:lineRule="auto" w:before="135"/>
              <w:ind w:left="108" w:right="0"/>
              <w:jc w:val="left"/>
              <w:rPr>
                <w:rFonts w:ascii="宋体" w:hAnsi="宋体" w:cs="宋体" w:eastAsia="宋体" w:hint="default"/>
                <w:sz w:val="18"/>
                <w:szCs w:val="18"/>
              </w:rPr>
            </w:pPr>
            <w:r>
              <w:rPr>
                <w:rFonts w:ascii="宋体" w:hAnsi="宋体" w:cs="宋体" w:eastAsia="宋体" w:hint="default"/>
                <w:sz w:val="18"/>
                <w:szCs w:val="18"/>
              </w:rPr>
              <w:t>鄂尔多斯市智慧互联科技有限公司</w:t>
            </w:r>
          </w:p>
        </w:tc>
        <w:tc>
          <w:tcPr>
            <w:tcW w:w="2961" w:type="dxa"/>
            <w:tcBorders>
              <w:top w:val="single" w:sz="8" w:space="0" w:color="000000"/>
              <w:left w:val="nil" w:sz="6" w:space="0" w:color="auto"/>
              <w:bottom w:val="single" w:sz="8" w:space="0" w:color="000000"/>
              <w:right w:val="nil" w:sz="6" w:space="0" w:color="auto"/>
            </w:tcBorders>
          </w:tcPr>
          <w:p>
            <w:pPr>
              <w:pStyle w:val="TableParagraph"/>
              <w:spacing w:line="20" w:lineRule="exact"/>
              <w:ind w:left="2956"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3047" cy="6096"/>
                  <wp:effectExtent l="0" t="0" r="0" b="0"/>
                  <wp:docPr id="67" name="image841.png" descr=""/>
                  <wp:cNvGraphicFramePr>
                    <a:graphicFrameLocks noChangeAspect="1"/>
                  </wp:cNvGraphicFramePr>
                  <a:graphic>
                    <a:graphicData uri="http://schemas.openxmlformats.org/drawingml/2006/picture">
                      <pic:pic>
                        <pic:nvPicPr>
                          <pic:cNvPr id="68" name="image841.png"/>
                          <pic:cNvPicPr/>
                        </pic:nvPicPr>
                        <pic:blipFill>
                          <a:blip r:embed="rId911" cstate="print"/>
                          <a:stretch>
                            <a:fillRect/>
                          </a:stretch>
                        </pic:blipFill>
                        <pic:spPr>
                          <a:xfrm>
                            <a:off x="0" y="0"/>
                            <a:ext cx="3047"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05"/>
              <w:jc w:val="right"/>
              <w:rPr>
                <w:rFonts w:ascii="Calibri" w:hAnsi="Calibri" w:cs="Calibri" w:eastAsia="Calibri" w:hint="default"/>
                <w:sz w:val="18"/>
                <w:szCs w:val="18"/>
              </w:rPr>
            </w:pPr>
            <w:r>
              <w:rPr>
                <w:rFonts w:ascii="Calibri"/>
                <w:spacing w:val="-1"/>
                <w:sz w:val="18"/>
              </w:rPr>
              <w:t>42,666,666.70</w:t>
            </w:r>
          </w:p>
        </w:tc>
      </w:tr>
      <w:tr>
        <w:trPr>
          <w:trHeight w:val="410" w:hRule="exact"/>
        </w:trPr>
        <w:tc>
          <w:tcPr>
            <w:tcW w:w="4257" w:type="dxa"/>
            <w:tcBorders>
              <w:top w:val="single" w:sz="4" w:space="0" w:color="000000"/>
              <w:left w:val="nil" w:sz="6" w:space="0" w:color="auto"/>
              <w:bottom w:val="single" w:sz="4" w:space="0" w:color="000000"/>
              <w:right w:val="nil" w:sz="6" w:space="0" w:color="auto"/>
            </w:tcBorders>
          </w:tcPr>
          <w:p>
            <w:pPr>
              <w:pStyle w:val="TableParagraph"/>
              <w:spacing w:line="240" w:lineRule="auto" w:before="137"/>
              <w:ind w:left="108" w:right="0"/>
              <w:jc w:val="left"/>
              <w:rPr>
                <w:rFonts w:ascii="宋体" w:hAnsi="宋体" w:cs="宋体" w:eastAsia="宋体" w:hint="default"/>
                <w:sz w:val="18"/>
                <w:szCs w:val="18"/>
              </w:rPr>
            </w:pPr>
            <w:r>
              <w:rPr>
                <w:rFonts w:ascii="宋体" w:hAnsi="宋体" w:cs="宋体" w:eastAsia="宋体" w:hint="default"/>
                <w:sz w:val="18"/>
                <w:szCs w:val="18"/>
              </w:rPr>
              <w:t>上海市人力资源和社会保障局</w:t>
            </w:r>
          </w:p>
        </w:tc>
        <w:tc>
          <w:tcPr>
            <w:tcW w:w="2961" w:type="dxa"/>
            <w:tcBorders>
              <w:top w:val="single" w:sz="8" w:space="0" w:color="000000"/>
              <w:left w:val="nil" w:sz="6" w:space="0" w:color="auto"/>
              <w:bottom w:val="single" w:sz="8" w:space="0" w:color="000000"/>
              <w:right w:val="nil" w:sz="6" w:space="0" w:color="auto"/>
            </w:tcBorders>
          </w:tcPr>
          <w:p>
            <w:pPr>
              <w:pStyle w:val="TableParagraph"/>
              <w:spacing w:line="20" w:lineRule="exact"/>
              <w:ind w:left="2956"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3047" cy="6096"/>
                  <wp:effectExtent l="0" t="0" r="0" b="0"/>
                  <wp:docPr id="69" name="image841.png" descr=""/>
                  <wp:cNvGraphicFramePr>
                    <a:graphicFrameLocks noChangeAspect="1"/>
                  </wp:cNvGraphicFramePr>
                  <a:graphic>
                    <a:graphicData uri="http://schemas.openxmlformats.org/drawingml/2006/picture">
                      <pic:pic>
                        <pic:nvPicPr>
                          <pic:cNvPr id="70" name="image841.png"/>
                          <pic:cNvPicPr/>
                        </pic:nvPicPr>
                        <pic:blipFill>
                          <a:blip r:embed="rId911" cstate="print"/>
                          <a:stretch>
                            <a:fillRect/>
                          </a:stretch>
                        </pic:blipFill>
                        <pic:spPr>
                          <a:xfrm>
                            <a:off x="0" y="0"/>
                            <a:ext cx="3047"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1"/>
              <w:ind w:right="0"/>
              <w:jc w:val="left"/>
              <w:rPr>
                <w:rFonts w:ascii="宋体" w:hAnsi="宋体" w:cs="宋体" w:eastAsia="宋体" w:hint="default"/>
                <w:b/>
                <w:bCs/>
                <w:sz w:val="13"/>
                <w:szCs w:val="13"/>
              </w:rPr>
            </w:pPr>
          </w:p>
          <w:p>
            <w:pPr>
              <w:pStyle w:val="TableParagraph"/>
              <w:spacing w:line="240" w:lineRule="auto"/>
              <w:ind w:right="105"/>
              <w:jc w:val="right"/>
              <w:rPr>
                <w:rFonts w:ascii="Calibri" w:hAnsi="Calibri" w:cs="Calibri" w:eastAsia="Calibri" w:hint="default"/>
                <w:sz w:val="18"/>
                <w:szCs w:val="18"/>
              </w:rPr>
            </w:pPr>
            <w:r>
              <w:rPr>
                <w:rFonts w:ascii="Calibri"/>
                <w:spacing w:val="-1"/>
                <w:sz w:val="18"/>
              </w:rPr>
              <w:t>37,410,254.34</w:t>
            </w:r>
          </w:p>
        </w:tc>
      </w:tr>
      <w:tr>
        <w:trPr>
          <w:trHeight w:val="410" w:hRule="exact"/>
        </w:trPr>
        <w:tc>
          <w:tcPr>
            <w:tcW w:w="4257" w:type="dxa"/>
            <w:tcBorders>
              <w:top w:val="single" w:sz="4" w:space="0" w:color="000000"/>
              <w:left w:val="nil" w:sz="6" w:space="0" w:color="auto"/>
              <w:bottom w:val="single" w:sz="4" w:space="0" w:color="000000"/>
              <w:right w:val="nil" w:sz="6" w:space="0" w:color="auto"/>
            </w:tcBorders>
          </w:tcPr>
          <w:p>
            <w:pPr>
              <w:pStyle w:val="TableParagraph"/>
              <w:spacing w:line="240" w:lineRule="auto" w:before="135"/>
              <w:ind w:left="108" w:right="0"/>
              <w:jc w:val="left"/>
              <w:rPr>
                <w:rFonts w:ascii="宋体" w:hAnsi="宋体" w:cs="宋体" w:eastAsia="宋体" w:hint="default"/>
                <w:sz w:val="18"/>
                <w:szCs w:val="18"/>
              </w:rPr>
            </w:pPr>
            <w:r>
              <w:rPr>
                <w:rFonts w:ascii="宋体" w:hAnsi="宋体" w:cs="宋体" w:eastAsia="宋体" w:hint="default"/>
                <w:sz w:val="18"/>
                <w:szCs w:val="18"/>
              </w:rPr>
              <w:t>上海市税务局（含区县局）</w:t>
            </w:r>
          </w:p>
        </w:tc>
        <w:tc>
          <w:tcPr>
            <w:tcW w:w="2961" w:type="dxa"/>
            <w:tcBorders>
              <w:top w:val="single" w:sz="8" w:space="0" w:color="000000"/>
              <w:left w:val="nil" w:sz="6" w:space="0" w:color="auto"/>
              <w:bottom w:val="single" w:sz="8" w:space="0" w:color="000000"/>
              <w:right w:val="nil" w:sz="6" w:space="0" w:color="auto"/>
            </w:tcBorders>
          </w:tcPr>
          <w:p>
            <w:pPr>
              <w:pStyle w:val="TableParagraph"/>
              <w:spacing w:line="20" w:lineRule="exact"/>
              <w:ind w:left="2956"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3047" cy="6096"/>
                  <wp:effectExtent l="0" t="0" r="0" b="0"/>
                  <wp:docPr id="71" name="image841.png" descr=""/>
                  <wp:cNvGraphicFramePr>
                    <a:graphicFrameLocks noChangeAspect="1"/>
                  </wp:cNvGraphicFramePr>
                  <a:graphic>
                    <a:graphicData uri="http://schemas.openxmlformats.org/drawingml/2006/picture">
                      <pic:pic>
                        <pic:nvPicPr>
                          <pic:cNvPr id="72" name="image841.png"/>
                          <pic:cNvPicPr/>
                        </pic:nvPicPr>
                        <pic:blipFill>
                          <a:blip r:embed="rId911" cstate="print"/>
                          <a:stretch>
                            <a:fillRect/>
                          </a:stretch>
                        </pic:blipFill>
                        <pic:spPr>
                          <a:xfrm>
                            <a:off x="0" y="0"/>
                            <a:ext cx="3047"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05"/>
              <w:jc w:val="right"/>
              <w:rPr>
                <w:rFonts w:ascii="Calibri" w:hAnsi="Calibri" w:cs="Calibri" w:eastAsia="Calibri" w:hint="default"/>
                <w:sz w:val="18"/>
                <w:szCs w:val="18"/>
              </w:rPr>
            </w:pPr>
            <w:r>
              <w:rPr>
                <w:rFonts w:ascii="Calibri"/>
                <w:sz w:val="18"/>
              </w:rPr>
              <w:t>33,019,391.04</w:t>
            </w:r>
          </w:p>
        </w:tc>
      </w:tr>
      <w:tr>
        <w:trPr>
          <w:trHeight w:val="410" w:hRule="exact"/>
        </w:trPr>
        <w:tc>
          <w:tcPr>
            <w:tcW w:w="4257" w:type="dxa"/>
            <w:tcBorders>
              <w:top w:val="single" w:sz="4" w:space="0" w:color="000000"/>
              <w:left w:val="nil" w:sz="6" w:space="0" w:color="auto"/>
              <w:bottom w:val="single" w:sz="4" w:space="0" w:color="000000"/>
              <w:right w:val="nil" w:sz="6" w:space="0" w:color="auto"/>
            </w:tcBorders>
          </w:tcPr>
          <w:p>
            <w:pPr>
              <w:pStyle w:val="TableParagraph"/>
              <w:spacing w:line="240" w:lineRule="auto" w:before="135"/>
              <w:ind w:right="1398"/>
              <w:jc w:val="right"/>
              <w:rPr>
                <w:rFonts w:ascii="宋体" w:hAnsi="宋体" w:cs="宋体" w:eastAsia="宋体" w:hint="default"/>
                <w:sz w:val="18"/>
                <w:szCs w:val="18"/>
              </w:rPr>
            </w:pPr>
            <w:r>
              <w:rPr>
                <w:rFonts w:ascii="宋体" w:hAnsi="宋体" w:cs="宋体" w:eastAsia="宋体" w:hint="default"/>
                <w:sz w:val="18"/>
                <w:szCs w:val="18"/>
              </w:rPr>
              <w:t>销售收入合计</w:t>
            </w:r>
          </w:p>
        </w:tc>
        <w:tc>
          <w:tcPr>
            <w:tcW w:w="2961" w:type="dxa"/>
            <w:tcBorders>
              <w:top w:val="single" w:sz="8" w:space="0" w:color="000000"/>
              <w:left w:val="nil" w:sz="6" w:space="0" w:color="auto"/>
              <w:bottom w:val="single" w:sz="8" w:space="0" w:color="000000"/>
              <w:right w:val="nil" w:sz="6" w:space="0" w:color="auto"/>
            </w:tcBorders>
          </w:tcPr>
          <w:p>
            <w:pPr>
              <w:pStyle w:val="TableParagraph"/>
              <w:spacing w:line="20" w:lineRule="exact"/>
              <w:ind w:left="2956"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3047" cy="6096"/>
                  <wp:effectExtent l="0" t="0" r="0" b="0"/>
                  <wp:docPr id="73" name="image841.png" descr=""/>
                  <wp:cNvGraphicFramePr>
                    <a:graphicFrameLocks noChangeAspect="1"/>
                  </wp:cNvGraphicFramePr>
                  <a:graphic>
                    <a:graphicData uri="http://schemas.openxmlformats.org/drawingml/2006/picture">
                      <pic:pic>
                        <pic:nvPicPr>
                          <pic:cNvPr id="74" name="image841.png"/>
                          <pic:cNvPicPr/>
                        </pic:nvPicPr>
                        <pic:blipFill>
                          <a:blip r:embed="rId911" cstate="print"/>
                          <a:stretch>
                            <a:fillRect/>
                          </a:stretch>
                        </pic:blipFill>
                        <pic:spPr>
                          <a:xfrm>
                            <a:off x="0" y="0"/>
                            <a:ext cx="3047"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05"/>
              <w:jc w:val="right"/>
              <w:rPr>
                <w:rFonts w:ascii="Calibri" w:hAnsi="Calibri" w:cs="Calibri" w:eastAsia="Calibri" w:hint="default"/>
                <w:sz w:val="18"/>
                <w:szCs w:val="18"/>
              </w:rPr>
            </w:pPr>
            <w:r>
              <w:rPr>
                <w:rFonts w:ascii="Calibri"/>
                <w:spacing w:val="-1"/>
                <w:sz w:val="18"/>
              </w:rPr>
              <w:t>258,210,462.95</w:t>
            </w:r>
          </w:p>
        </w:tc>
      </w:tr>
      <w:tr>
        <w:trPr>
          <w:trHeight w:val="420" w:hRule="exact"/>
        </w:trPr>
        <w:tc>
          <w:tcPr>
            <w:tcW w:w="4257" w:type="dxa"/>
            <w:tcBorders>
              <w:top w:val="single" w:sz="4" w:space="0" w:color="000000"/>
              <w:left w:val="nil" w:sz="6" w:space="0" w:color="auto"/>
              <w:bottom w:val="single" w:sz="12" w:space="0" w:color="000000"/>
              <w:right w:val="nil" w:sz="6" w:space="0" w:color="auto"/>
            </w:tcBorders>
          </w:tcPr>
          <w:p>
            <w:pPr>
              <w:pStyle w:val="TableParagraph"/>
              <w:spacing w:line="240" w:lineRule="auto" w:before="135"/>
              <w:ind w:right="1307"/>
              <w:jc w:val="right"/>
              <w:rPr>
                <w:rFonts w:ascii="宋体" w:hAnsi="宋体" w:cs="宋体" w:eastAsia="宋体" w:hint="default"/>
                <w:sz w:val="18"/>
                <w:szCs w:val="18"/>
              </w:rPr>
            </w:pPr>
            <w:r>
              <w:rPr>
                <w:rFonts w:ascii="宋体" w:hAnsi="宋体" w:cs="宋体" w:eastAsia="宋体" w:hint="default"/>
                <w:sz w:val="18"/>
                <w:szCs w:val="18"/>
              </w:rPr>
              <w:t>占销售总额比例</w:t>
            </w:r>
          </w:p>
        </w:tc>
        <w:tc>
          <w:tcPr>
            <w:tcW w:w="2961" w:type="dxa"/>
            <w:tcBorders>
              <w:top w:val="single" w:sz="8" w:space="0" w:color="000000"/>
              <w:left w:val="nil" w:sz="6" w:space="0" w:color="auto"/>
              <w:bottom w:val="single" w:sz="12" w:space="0" w:color="000000"/>
              <w:right w:val="nil" w:sz="6" w:space="0" w:color="auto"/>
            </w:tcBorders>
          </w:tcPr>
          <w:p>
            <w:pPr>
              <w:pStyle w:val="TableParagraph"/>
              <w:spacing w:line="20" w:lineRule="exact"/>
              <w:ind w:left="2956"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3047" cy="6096"/>
                  <wp:effectExtent l="0" t="0" r="0" b="0"/>
                  <wp:docPr id="75" name="image841.png" descr=""/>
                  <wp:cNvGraphicFramePr>
                    <a:graphicFrameLocks noChangeAspect="1"/>
                  </wp:cNvGraphicFramePr>
                  <a:graphic>
                    <a:graphicData uri="http://schemas.openxmlformats.org/drawingml/2006/picture">
                      <pic:pic>
                        <pic:nvPicPr>
                          <pic:cNvPr id="76" name="image841.png"/>
                          <pic:cNvPicPr/>
                        </pic:nvPicPr>
                        <pic:blipFill>
                          <a:blip r:embed="rId911" cstate="print"/>
                          <a:stretch>
                            <a:fillRect/>
                          </a:stretch>
                        </pic:blipFill>
                        <pic:spPr>
                          <a:xfrm>
                            <a:off x="0" y="0"/>
                            <a:ext cx="3047"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04"/>
              <w:jc w:val="right"/>
              <w:rPr>
                <w:rFonts w:ascii="Calibri" w:hAnsi="Calibri" w:cs="Calibri" w:eastAsia="Calibri" w:hint="default"/>
                <w:sz w:val="18"/>
                <w:szCs w:val="18"/>
              </w:rPr>
            </w:pPr>
            <w:r>
              <w:rPr>
                <w:rFonts w:ascii="Calibri"/>
                <w:spacing w:val="-1"/>
                <w:sz w:val="18"/>
              </w:rPr>
              <w:t>41.26%</w:t>
            </w:r>
          </w:p>
        </w:tc>
      </w:tr>
    </w:tbl>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1"/>
          <w:szCs w:val="11"/>
        </w:rPr>
      </w:pPr>
    </w:p>
    <w:tbl>
      <w:tblPr>
        <w:tblW w:w="0" w:type="auto"/>
        <w:jc w:val="left"/>
        <w:tblInd w:w="1290" w:type="dxa"/>
        <w:tblLayout w:type="fixed"/>
        <w:tblCellMar>
          <w:top w:w="0" w:type="dxa"/>
          <w:left w:w="0" w:type="dxa"/>
          <w:bottom w:w="0" w:type="dxa"/>
          <w:right w:w="0" w:type="dxa"/>
        </w:tblCellMar>
        <w:tblLook w:val="01E0"/>
      </w:tblPr>
      <w:tblGrid>
        <w:gridCol w:w="4257"/>
        <w:gridCol w:w="2961"/>
      </w:tblGrid>
      <w:tr>
        <w:trPr>
          <w:trHeight w:val="420" w:hRule="exact"/>
        </w:trPr>
        <w:tc>
          <w:tcPr>
            <w:tcW w:w="4257" w:type="dxa"/>
            <w:tcBorders>
              <w:top w:val="single" w:sz="12" w:space="0" w:color="000000"/>
              <w:left w:val="nil" w:sz="6" w:space="0" w:color="auto"/>
              <w:bottom w:val="single" w:sz="4" w:space="0" w:color="000000"/>
              <w:right w:val="nil" w:sz="6" w:space="0" w:color="auto"/>
            </w:tcBorders>
          </w:tcPr>
          <w:p>
            <w:pPr>
              <w:pStyle w:val="TableParagraph"/>
              <w:spacing w:line="240" w:lineRule="auto" w:before="135"/>
              <w:ind w:left="380" w:right="0"/>
              <w:jc w:val="center"/>
              <w:rPr>
                <w:rFonts w:ascii="宋体" w:hAnsi="宋体" w:cs="宋体" w:eastAsia="宋体" w:hint="default"/>
                <w:sz w:val="18"/>
                <w:szCs w:val="18"/>
              </w:rPr>
            </w:pPr>
            <w:r>
              <w:rPr>
                <w:rFonts w:ascii="宋体" w:hAnsi="宋体" w:cs="宋体" w:eastAsia="宋体" w:hint="default"/>
                <w:sz w:val="18"/>
                <w:szCs w:val="18"/>
              </w:rPr>
              <w:t>客户名称</w:t>
            </w:r>
          </w:p>
        </w:tc>
        <w:tc>
          <w:tcPr>
            <w:tcW w:w="2961" w:type="dxa"/>
            <w:tcBorders>
              <w:top w:val="single" w:sz="12" w:space="0" w:color="000000"/>
              <w:left w:val="nil" w:sz="6" w:space="0" w:color="auto"/>
              <w:bottom w:val="single" w:sz="8" w:space="0" w:color="000000"/>
              <w:right w:val="nil" w:sz="6" w:space="0" w:color="auto"/>
            </w:tcBorders>
          </w:tcPr>
          <w:p>
            <w:pPr>
              <w:pStyle w:val="TableParagraph"/>
              <w:spacing w:line="240" w:lineRule="auto" w:before="135"/>
              <w:ind w:left="1309" w:right="0"/>
              <w:jc w:val="left"/>
              <w:rPr>
                <w:rFonts w:ascii="宋体" w:hAnsi="宋体" w:cs="宋体" w:eastAsia="宋体" w:hint="default"/>
                <w:sz w:val="18"/>
                <w:szCs w:val="18"/>
              </w:rPr>
            </w:pPr>
            <w:r>
              <w:rPr>
                <w:rFonts w:ascii="宋体" w:hAnsi="宋体" w:cs="宋体" w:eastAsia="宋体" w:hint="default"/>
                <w:sz w:val="18"/>
                <w:szCs w:val="18"/>
              </w:rPr>
              <w:t>上期金额</w:t>
            </w:r>
          </w:p>
        </w:tc>
      </w:tr>
      <w:tr>
        <w:trPr>
          <w:trHeight w:val="411" w:hRule="exact"/>
        </w:trPr>
        <w:tc>
          <w:tcPr>
            <w:tcW w:w="4257" w:type="dxa"/>
            <w:tcBorders>
              <w:top w:val="single" w:sz="4" w:space="0" w:color="000000"/>
              <w:left w:val="nil" w:sz="6" w:space="0" w:color="auto"/>
              <w:bottom w:val="single" w:sz="4" w:space="0" w:color="000000"/>
              <w:right w:val="nil" w:sz="6" w:space="0" w:color="auto"/>
            </w:tcBorders>
          </w:tcPr>
          <w:p>
            <w:pPr>
              <w:pStyle w:val="TableParagraph"/>
              <w:spacing w:line="240" w:lineRule="auto" w:before="135"/>
              <w:ind w:left="108" w:right="0"/>
              <w:jc w:val="left"/>
              <w:rPr>
                <w:rFonts w:ascii="宋体" w:hAnsi="宋体" w:cs="宋体" w:eastAsia="宋体" w:hint="default"/>
                <w:sz w:val="18"/>
                <w:szCs w:val="18"/>
              </w:rPr>
            </w:pPr>
            <w:r>
              <w:rPr>
                <w:rFonts w:ascii="宋体" w:hAnsi="宋体" w:cs="宋体" w:eastAsia="宋体" w:hint="default"/>
                <w:sz w:val="18"/>
                <w:szCs w:val="18"/>
              </w:rPr>
              <w:t>上海市劳动和社会保障局信息中心</w:t>
            </w:r>
          </w:p>
        </w:tc>
        <w:tc>
          <w:tcPr>
            <w:tcW w:w="2961" w:type="dxa"/>
            <w:tcBorders>
              <w:top w:val="single" w:sz="8" w:space="0" w:color="000000"/>
              <w:left w:val="nil" w:sz="6" w:space="0" w:color="auto"/>
              <w:bottom w:val="single" w:sz="8" w:space="0" w:color="000000"/>
              <w:right w:val="nil" w:sz="6" w:space="0" w:color="auto"/>
            </w:tcBorders>
          </w:tcPr>
          <w:p>
            <w:pPr>
              <w:pStyle w:val="TableParagraph"/>
              <w:spacing w:line="20" w:lineRule="exact"/>
              <w:ind w:left="2958"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23" cy="6095"/>
                  <wp:effectExtent l="0" t="0" r="0" b="0"/>
                  <wp:docPr id="77" name="image841.png" descr=""/>
                  <wp:cNvGraphicFramePr>
                    <a:graphicFrameLocks noChangeAspect="1"/>
                  </wp:cNvGraphicFramePr>
                  <a:graphic>
                    <a:graphicData uri="http://schemas.openxmlformats.org/drawingml/2006/picture">
                      <pic:pic>
                        <pic:nvPicPr>
                          <pic:cNvPr id="78" name="image841.png"/>
                          <pic:cNvPicPr/>
                        </pic:nvPicPr>
                        <pic:blipFill>
                          <a:blip r:embed="rId911" cstate="print"/>
                          <a:stretch>
                            <a:fillRect/>
                          </a:stretch>
                        </pic:blipFill>
                        <pic:spPr>
                          <a:xfrm>
                            <a:off x="0" y="0"/>
                            <a:ext cx="1523" cy="6095"/>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05"/>
              <w:jc w:val="right"/>
              <w:rPr>
                <w:rFonts w:ascii="Calibri" w:hAnsi="Calibri" w:cs="Calibri" w:eastAsia="Calibri" w:hint="default"/>
                <w:sz w:val="18"/>
                <w:szCs w:val="18"/>
              </w:rPr>
            </w:pPr>
            <w:r>
              <w:rPr>
                <w:rFonts w:ascii="Calibri"/>
                <w:sz w:val="18"/>
              </w:rPr>
              <w:t>33,866,166.65</w:t>
            </w:r>
          </w:p>
        </w:tc>
      </w:tr>
      <w:tr>
        <w:trPr>
          <w:trHeight w:val="410" w:hRule="exact"/>
        </w:trPr>
        <w:tc>
          <w:tcPr>
            <w:tcW w:w="4257" w:type="dxa"/>
            <w:tcBorders>
              <w:top w:val="single" w:sz="4" w:space="0" w:color="000000"/>
              <w:left w:val="nil" w:sz="6" w:space="0" w:color="auto"/>
              <w:bottom w:val="single" w:sz="4" w:space="0" w:color="000000"/>
              <w:right w:val="nil" w:sz="6" w:space="0" w:color="auto"/>
            </w:tcBorders>
          </w:tcPr>
          <w:p>
            <w:pPr>
              <w:pStyle w:val="TableParagraph"/>
              <w:spacing w:line="240" w:lineRule="auto" w:before="135"/>
              <w:ind w:left="108" w:right="0"/>
              <w:jc w:val="left"/>
              <w:rPr>
                <w:rFonts w:ascii="宋体" w:hAnsi="宋体" w:cs="宋体" w:eastAsia="宋体" w:hint="default"/>
                <w:sz w:val="18"/>
                <w:szCs w:val="18"/>
              </w:rPr>
            </w:pPr>
            <w:r>
              <w:rPr>
                <w:rFonts w:ascii="宋体" w:hAnsi="宋体" w:cs="宋体" w:eastAsia="宋体" w:hint="default"/>
                <w:sz w:val="18"/>
                <w:szCs w:val="18"/>
              </w:rPr>
              <w:t>上海市工商行政管理局</w:t>
            </w:r>
          </w:p>
        </w:tc>
        <w:tc>
          <w:tcPr>
            <w:tcW w:w="2961" w:type="dxa"/>
            <w:tcBorders>
              <w:top w:val="single" w:sz="8" w:space="0" w:color="000000"/>
              <w:left w:val="nil" w:sz="6" w:space="0" w:color="auto"/>
              <w:bottom w:val="single" w:sz="8" w:space="0" w:color="000000"/>
              <w:right w:val="nil" w:sz="6" w:space="0" w:color="auto"/>
            </w:tcBorders>
          </w:tcPr>
          <w:p>
            <w:pPr>
              <w:pStyle w:val="TableParagraph"/>
              <w:spacing w:line="20" w:lineRule="exact"/>
              <w:ind w:left="2958"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24" cy="6095"/>
                  <wp:effectExtent l="0" t="0" r="0" b="0"/>
                  <wp:docPr id="79" name="image841.png" descr=""/>
                  <wp:cNvGraphicFramePr>
                    <a:graphicFrameLocks noChangeAspect="1"/>
                  </wp:cNvGraphicFramePr>
                  <a:graphic>
                    <a:graphicData uri="http://schemas.openxmlformats.org/drawingml/2006/picture">
                      <pic:pic>
                        <pic:nvPicPr>
                          <pic:cNvPr id="80" name="image841.png"/>
                          <pic:cNvPicPr/>
                        </pic:nvPicPr>
                        <pic:blipFill>
                          <a:blip r:embed="rId911" cstate="print"/>
                          <a:stretch>
                            <a:fillRect/>
                          </a:stretch>
                        </pic:blipFill>
                        <pic:spPr>
                          <a:xfrm>
                            <a:off x="0" y="0"/>
                            <a:ext cx="1524" cy="6095"/>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05"/>
              <w:jc w:val="right"/>
              <w:rPr>
                <w:rFonts w:ascii="Calibri" w:hAnsi="Calibri" w:cs="Calibri" w:eastAsia="Calibri" w:hint="default"/>
                <w:sz w:val="18"/>
                <w:szCs w:val="18"/>
              </w:rPr>
            </w:pPr>
            <w:r>
              <w:rPr>
                <w:rFonts w:ascii="Calibri"/>
                <w:sz w:val="18"/>
              </w:rPr>
              <w:t>24,401,059.82</w:t>
            </w:r>
          </w:p>
        </w:tc>
      </w:tr>
      <w:tr>
        <w:trPr>
          <w:trHeight w:val="410" w:hRule="exact"/>
        </w:trPr>
        <w:tc>
          <w:tcPr>
            <w:tcW w:w="4257" w:type="dxa"/>
            <w:tcBorders>
              <w:top w:val="single" w:sz="4" w:space="0" w:color="000000"/>
              <w:left w:val="nil" w:sz="6" w:space="0" w:color="auto"/>
              <w:bottom w:val="single" w:sz="4" w:space="0" w:color="000000"/>
              <w:right w:val="nil" w:sz="6" w:space="0" w:color="auto"/>
            </w:tcBorders>
          </w:tcPr>
          <w:p>
            <w:pPr>
              <w:pStyle w:val="TableParagraph"/>
              <w:spacing w:line="240" w:lineRule="auto" w:before="135"/>
              <w:ind w:left="108" w:right="0"/>
              <w:jc w:val="left"/>
              <w:rPr>
                <w:rFonts w:ascii="宋体" w:hAnsi="宋体" w:cs="宋体" w:eastAsia="宋体" w:hint="default"/>
                <w:sz w:val="18"/>
                <w:szCs w:val="18"/>
              </w:rPr>
            </w:pPr>
            <w:r>
              <w:rPr>
                <w:rFonts w:ascii="宋体" w:hAnsi="宋体" w:cs="宋体" w:eastAsia="宋体" w:hint="default"/>
                <w:sz w:val="18"/>
                <w:szCs w:val="18"/>
              </w:rPr>
              <w:t>上海市信息投资股份有限公司</w:t>
            </w:r>
          </w:p>
        </w:tc>
        <w:tc>
          <w:tcPr>
            <w:tcW w:w="2961" w:type="dxa"/>
            <w:tcBorders>
              <w:top w:val="single" w:sz="8" w:space="0" w:color="000000"/>
              <w:left w:val="nil" w:sz="6" w:space="0" w:color="auto"/>
              <w:bottom w:val="single" w:sz="8" w:space="0" w:color="000000"/>
              <w:right w:val="nil" w:sz="6" w:space="0" w:color="auto"/>
            </w:tcBorders>
          </w:tcPr>
          <w:p>
            <w:pPr>
              <w:pStyle w:val="TableParagraph"/>
              <w:spacing w:line="20" w:lineRule="exact"/>
              <w:ind w:left="2958"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24" cy="6095"/>
                  <wp:effectExtent l="0" t="0" r="0" b="0"/>
                  <wp:docPr id="81" name="image841.png" descr=""/>
                  <wp:cNvGraphicFramePr>
                    <a:graphicFrameLocks noChangeAspect="1"/>
                  </wp:cNvGraphicFramePr>
                  <a:graphic>
                    <a:graphicData uri="http://schemas.openxmlformats.org/drawingml/2006/picture">
                      <pic:pic>
                        <pic:nvPicPr>
                          <pic:cNvPr id="82" name="image841.png"/>
                          <pic:cNvPicPr/>
                        </pic:nvPicPr>
                        <pic:blipFill>
                          <a:blip r:embed="rId911" cstate="print"/>
                          <a:stretch>
                            <a:fillRect/>
                          </a:stretch>
                        </pic:blipFill>
                        <pic:spPr>
                          <a:xfrm>
                            <a:off x="0" y="0"/>
                            <a:ext cx="1524" cy="6095"/>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05"/>
              <w:jc w:val="right"/>
              <w:rPr>
                <w:rFonts w:ascii="Calibri" w:hAnsi="Calibri" w:cs="Calibri" w:eastAsia="Calibri" w:hint="default"/>
                <w:sz w:val="18"/>
                <w:szCs w:val="18"/>
              </w:rPr>
            </w:pPr>
            <w:r>
              <w:rPr>
                <w:rFonts w:ascii="Calibri"/>
                <w:sz w:val="18"/>
              </w:rPr>
              <w:t>23,434,648.66</w:t>
            </w:r>
          </w:p>
        </w:tc>
      </w:tr>
      <w:tr>
        <w:trPr>
          <w:trHeight w:val="408" w:hRule="exact"/>
        </w:trPr>
        <w:tc>
          <w:tcPr>
            <w:tcW w:w="4257" w:type="dxa"/>
            <w:tcBorders>
              <w:top w:val="single" w:sz="4" w:space="0" w:color="000000"/>
              <w:left w:val="nil" w:sz="6" w:space="0" w:color="auto"/>
              <w:bottom w:val="single" w:sz="4" w:space="0" w:color="000000"/>
              <w:right w:val="nil" w:sz="6" w:space="0" w:color="auto"/>
            </w:tcBorders>
          </w:tcPr>
          <w:p>
            <w:pPr>
              <w:pStyle w:val="TableParagraph"/>
              <w:spacing w:line="240" w:lineRule="auto" w:before="135"/>
              <w:ind w:left="108" w:right="0"/>
              <w:jc w:val="left"/>
              <w:rPr>
                <w:rFonts w:ascii="宋体" w:hAnsi="宋体" w:cs="宋体" w:eastAsia="宋体" w:hint="default"/>
                <w:sz w:val="18"/>
                <w:szCs w:val="18"/>
              </w:rPr>
            </w:pPr>
            <w:r>
              <w:rPr>
                <w:rFonts w:ascii="宋体" w:hAnsi="宋体" w:cs="宋体" w:eastAsia="宋体" w:hint="default"/>
                <w:sz w:val="18"/>
                <w:szCs w:val="18"/>
              </w:rPr>
              <w:t>上海市医疗保险信息中心</w:t>
            </w:r>
          </w:p>
        </w:tc>
        <w:tc>
          <w:tcPr>
            <w:tcW w:w="2961" w:type="dxa"/>
            <w:tcBorders>
              <w:top w:val="single" w:sz="8" w:space="0" w:color="000000"/>
              <w:left w:val="nil" w:sz="6" w:space="0" w:color="auto"/>
              <w:bottom w:val="single" w:sz="8" w:space="0" w:color="000000"/>
              <w:right w:val="nil" w:sz="6" w:space="0" w:color="auto"/>
            </w:tcBorders>
          </w:tcPr>
          <w:p>
            <w:pPr>
              <w:pStyle w:val="TableParagraph"/>
              <w:spacing w:line="20" w:lineRule="exact"/>
              <w:ind w:left="2958"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23" cy="6095"/>
                  <wp:effectExtent l="0" t="0" r="0" b="0"/>
                  <wp:docPr id="83" name="image841.png" descr=""/>
                  <wp:cNvGraphicFramePr>
                    <a:graphicFrameLocks noChangeAspect="1"/>
                  </wp:cNvGraphicFramePr>
                  <a:graphic>
                    <a:graphicData uri="http://schemas.openxmlformats.org/drawingml/2006/picture">
                      <pic:pic>
                        <pic:nvPicPr>
                          <pic:cNvPr id="84" name="image841.png"/>
                          <pic:cNvPicPr/>
                        </pic:nvPicPr>
                        <pic:blipFill>
                          <a:blip r:embed="rId911" cstate="print"/>
                          <a:stretch>
                            <a:fillRect/>
                          </a:stretch>
                        </pic:blipFill>
                        <pic:spPr>
                          <a:xfrm>
                            <a:off x="0" y="0"/>
                            <a:ext cx="1523" cy="6095"/>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05"/>
              <w:jc w:val="right"/>
              <w:rPr>
                <w:rFonts w:ascii="Calibri" w:hAnsi="Calibri" w:cs="Calibri" w:eastAsia="Calibri" w:hint="default"/>
                <w:sz w:val="18"/>
                <w:szCs w:val="18"/>
              </w:rPr>
            </w:pPr>
            <w:r>
              <w:rPr>
                <w:rFonts w:ascii="Calibri"/>
                <w:spacing w:val="-1"/>
                <w:sz w:val="18"/>
              </w:rPr>
              <w:t>23,317,350.44</w:t>
            </w:r>
          </w:p>
        </w:tc>
      </w:tr>
      <w:tr>
        <w:trPr>
          <w:trHeight w:val="410" w:hRule="exact"/>
        </w:trPr>
        <w:tc>
          <w:tcPr>
            <w:tcW w:w="4257" w:type="dxa"/>
            <w:tcBorders>
              <w:top w:val="single" w:sz="4" w:space="0" w:color="000000"/>
              <w:left w:val="nil" w:sz="6" w:space="0" w:color="auto"/>
              <w:bottom w:val="single" w:sz="4" w:space="0" w:color="000000"/>
              <w:right w:val="nil" w:sz="6" w:space="0" w:color="auto"/>
            </w:tcBorders>
          </w:tcPr>
          <w:p>
            <w:pPr>
              <w:pStyle w:val="TableParagraph"/>
              <w:spacing w:line="240" w:lineRule="auto" w:before="137"/>
              <w:ind w:left="108" w:right="0"/>
              <w:jc w:val="left"/>
              <w:rPr>
                <w:rFonts w:ascii="宋体" w:hAnsi="宋体" w:cs="宋体" w:eastAsia="宋体" w:hint="default"/>
                <w:sz w:val="18"/>
                <w:szCs w:val="18"/>
              </w:rPr>
            </w:pPr>
            <w:r>
              <w:rPr>
                <w:rFonts w:ascii="宋体" w:hAnsi="宋体" w:cs="宋体" w:eastAsia="宋体" w:hint="default"/>
                <w:sz w:val="18"/>
                <w:szCs w:val="18"/>
              </w:rPr>
              <w:t>上海市税务局（含区县局）</w:t>
            </w:r>
          </w:p>
        </w:tc>
        <w:tc>
          <w:tcPr>
            <w:tcW w:w="2961" w:type="dxa"/>
            <w:tcBorders>
              <w:top w:val="single" w:sz="8" w:space="0" w:color="000000"/>
              <w:left w:val="nil" w:sz="6" w:space="0" w:color="auto"/>
              <w:bottom w:val="single" w:sz="8" w:space="0" w:color="000000"/>
              <w:right w:val="nil" w:sz="6" w:space="0" w:color="auto"/>
            </w:tcBorders>
          </w:tcPr>
          <w:p>
            <w:pPr>
              <w:pStyle w:val="TableParagraph"/>
              <w:spacing w:line="20" w:lineRule="exact"/>
              <w:ind w:left="2958"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24" cy="6095"/>
                  <wp:effectExtent l="0" t="0" r="0" b="0"/>
                  <wp:docPr id="85" name="image841.png" descr=""/>
                  <wp:cNvGraphicFramePr>
                    <a:graphicFrameLocks noChangeAspect="1"/>
                  </wp:cNvGraphicFramePr>
                  <a:graphic>
                    <a:graphicData uri="http://schemas.openxmlformats.org/drawingml/2006/picture">
                      <pic:pic>
                        <pic:nvPicPr>
                          <pic:cNvPr id="86" name="image841.png"/>
                          <pic:cNvPicPr/>
                        </pic:nvPicPr>
                        <pic:blipFill>
                          <a:blip r:embed="rId911" cstate="print"/>
                          <a:stretch>
                            <a:fillRect/>
                          </a:stretch>
                        </pic:blipFill>
                        <pic:spPr>
                          <a:xfrm>
                            <a:off x="0" y="0"/>
                            <a:ext cx="1524" cy="6095"/>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1"/>
              <w:ind w:right="0"/>
              <w:jc w:val="left"/>
              <w:rPr>
                <w:rFonts w:ascii="宋体" w:hAnsi="宋体" w:cs="宋体" w:eastAsia="宋体" w:hint="default"/>
                <w:b/>
                <w:bCs/>
                <w:sz w:val="13"/>
                <w:szCs w:val="13"/>
              </w:rPr>
            </w:pPr>
          </w:p>
          <w:p>
            <w:pPr>
              <w:pStyle w:val="TableParagraph"/>
              <w:spacing w:line="240" w:lineRule="auto"/>
              <w:ind w:right="103"/>
              <w:jc w:val="right"/>
              <w:rPr>
                <w:rFonts w:ascii="Calibri" w:hAnsi="Calibri" w:cs="Calibri" w:eastAsia="Calibri" w:hint="default"/>
                <w:sz w:val="18"/>
                <w:szCs w:val="18"/>
              </w:rPr>
            </w:pPr>
            <w:r>
              <w:rPr>
                <w:rFonts w:ascii="Calibri"/>
                <w:spacing w:val="-1"/>
                <w:sz w:val="18"/>
              </w:rPr>
              <w:t>20,762,156.09</w:t>
            </w:r>
          </w:p>
        </w:tc>
      </w:tr>
      <w:tr>
        <w:trPr>
          <w:trHeight w:val="410" w:hRule="exact"/>
        </w:trPr>
        <w:tc>
          <w:tcPr>
            <w:tcW w:w="4257" w:type="dxa"/>
            <w:tcBorders>
              <w:top w:val="single" w:sz="4" w:space="0" w:color="000000"/>
              <w:left w:val="nil" w:sz="6" w:space="0" w:color="auto"/>
              <w:bottom w:val="single" w:sz="4" w:space="0" w:color="000000"/>
              <w:right w:val="nil" w:sz="6" w:space="0" w:color="auto"/>
            </w:tcBorders>
          </w:tcPr>
          <w:p>
            <w:pPr>
              <w:pStyle w:val="TableParagraph"/>
              <w:spacing w:line="240" w:lineRule="auto" w:before="135"/>
              <w:ind w:right="1396"/>
              <w:jc w:val="right"/>
              <w:rPr>
                <w:rFonts w:ascii="宋体" w:hAnsi="宋体" w:cs="宋体" w:eastAsia="宋体" w:hint="default"/>
                <w:sz w:val="18"/>
                <w:szCs w:val="18"/>
              </w:rPr>
            </w:pPr>
            <w:r>
              <w:rPr>
                <w:rFonts w:ascii="宋体" w:hAnsi="宋体" w:cs="宋体" w:eastAsia="宋体" w:hint="default"/>
                <w:sz w:val="18"/>
                <w:szCs w:val="18"/>
              </w:rPr>
              <w:t>销售收入合计</w:t>
            </w:r>
          </w:p>
        </w:tc>
        <w:tc>
          <w:tcPr>
            <w:tcW w:w="2961" w:type="dxa"/>
            <w:tcBorders>
              <w:top w:val="single" w:sz="8" w:space="0" w:color="000000"/>
              <w:left w:val="nil" w:sz="6" w:space="0" w:color="auto"/>
              <w:bottom w:val="single" w:sz="8" w:space="0" w:color="000000"/>
              <w:right w:val="nil" w:sz="6" w:space="0" w:color="auto"/>
            </w:tcBorders>
          </w:tcPr>
          <w:p>
            <w:pPr>
              <w:pStyle w:val="TableParagraph"/>
              <w:spacing w:line="20" w:lineRule="exact"/>
              <w:ind w:left="2958"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24" cy="6095"/>
                  <wp:effectExtent l="0" t="0" r="0" b="0"/>
                  <wp:docPr id="87" name="image841.png" descr=""/>
                  <wp:cNvGraphicFramePr>
                    <a:graphicFrameLocks noChangeAspect="1"/>
                  </wp:cNvGraphicFramePr>
                  <a:graphic>
                    <a:graphicData uri="http://schemas.openxmlformats.org/drawingml/2006/picture">
                      <pic:pic>
                        <pic:nvPicPr>
                          <pic:cNvPr id="88" name="image841.png"/>
                          <pic:cNvPicPr/>
                        </pic:nvPicPr>
                        <pic:blipFill>
                          <a:blip r:embed="rId911" cstate="print"/>
                          <a:stretch>
                            <a:fillRect/>
                          </a:stretch>
                        </pic:blipFill>
                        <pic:spPr>
                          <a:xfrm>
                            <a:off x="0" y="0"/>
                            <a:ext cx="1524" cy="6095"/>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03"/>
              <w:jc w:val="right"/>
              <w:rPr>
                <w:rFonts w:ascii="Calibri" w:hAnsi="Calibri" w:cs="Calibri" w:eastAsia="Calibri" w:hint="default"/>
                <w:sz w:val="18"/>
                <w:szCs w:val="18"/>
              </w:rPr>
            </w:pPr>
            <w:r>
              <w:rPr>
                <w:rFonts w:ascii="Calibri"/>
                <w:spacing w:val="-1"/>
                <w:sz w:val="18"/>
              </w:rPr>
              <w:t>125,781,381.66</w:t>
            </w:r>
          </w:p>
        </w:tc>
      </w:tr>
      <w:tr>
        <w:trPr>
          <w:trHeight w:val="420" w:hRule="exact"/>
        </w:trPr>
        <w:tc>
          <w:tcPr>
            <w:tcW w:w="4257" w:type="dxa"/>
            <w:tcBorders>
              <w:top w:val="single" w:sz="4" w:space="0" w:color="000000"/>
              <w:left w:val="nil" w:sz="6" w:space="0" w:color="auto"/>
              <w:bottom w:val="single" w:sz="12" w:space="0" w:color="000000"/>
              <w:right w:val="nil" w:sz="6" w:space="0" w:color="auto"/>
            </w:tcBorders>
          </w:tcPr>
          <w:p>
            <w:pPr>
              <w:pStyle w:val="TableParagraph"/>
              <w:spacing w:line="240" w:lineRule="auto" w:before="135"/>
              <w:ind w:right="1307"/>
              <w:jc w:val="right"/>
              <w:rPr>
                <w:rFonts w:ascii="宋体" w:hAnsi="宋体" w:cs="宋体" w:eastAsia="宋体" w:hint="default"/>
                <w:sz w:val="18"/>
                <w:szCs w:val="18"/>
              </w:rPr>
            </w:pPr>
            <w:r>
              <w:rPr>
                <w:rFonts w:ascii="宋体" w:hAnsi="宋体" w:cs="宋体" w:eastAsia="宋体" w:hint="default"/>
                <w:sz w:val="18"/>
                <w:szCs w:val="18"/>
              </w:rPr>
              <w:t>占销售总额比例</w:t>
            </w:r>
          </w:p>
        </w:tc>
        <w:tc>
          <w:tcPr>
            <w:tcW w:w="2961" w:type="dxa"/>
            <w:tcBorders>
              <w:top w:val="single" w:sz="8" w:space="0" w:color="000000"/>
              <w:left w:val="nil" w:sz="6" w:space="0" w:color="auto"/>
              <w:bottom w:val="single" w:sz="12" w:space="0" w:color="000000"/>
              <w:right w:val="nil" w:sz="6" w:space="0" w:color="auto"/>
            </w:tcBorders>
          </w:tcPr>
          <w:p>
            <w:pPr>
              <w:pStyle w:val="TableParagraph"/>
              <w:spacing w:line="20" w:lineRule="exact"/>
              <w:ind w:left="2958"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23" cy="6096"/>
                  <wp:effectExtent l="0" t="0" r="0" b="0"/>
                  <wp:docPr id="89" name="image841.png" descr=""/>
                  <wp:cNvGraphicFramePr>
                    <a:graphicFrameLocks noChangeAspect="1"/>
                  </wp:cNvGraphicFramePr>
                  <a:graphic>
                    <a:graphicData uri="http://schemas.openxmlformats.org/drawingml/2006/picture">
                      <pic:pic>
                        <pic:nvPicPr>
                          <pic:cNvPr id="90" name="image841.png"/>
                          <pic:cNvPicPr/>
                        </pic:nvPicPr>
                        <pic:blipFill>
                          <a:blip r:embed="rId911" cstate="print"/>
                          <a:stretch>
                            <a:fillRect/>
                          </a:stretch>
                        </pic:blipFill>
                        <pic:spPr>
                          <a:xfrm>
                            <a:off x="0" y="0"/>
                            <a:ext cx="1523"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04"/>
              <w:jc w:val="right"/>
              <w:rPr>
                <w:rFonts w:ascii="Calibri" w:hAnsi="Calibri" w:cs="Calibri" w:eastAsia="Calibri" w:hint="default"/>
                <w:sz w:val="18"/>
                <w:szCs w:val="18"/>
              </w:rPr>
            </w:pPr>
            <w:r>
              <w:rPr>
                <w:rFonts w:ascii="Calibri"/>
                <w:sz w:val="18"/>
              </w:rPr>
              <w:t>29.59%</w:t>
            </w:r>
          </w:p>
        </w:tc>
      </w:tr>
    </w:tbl>
    <w:p>
      <w:pPr>
        <w:spacing w:after="0" w:line="240" w:lineRule="auto"/>
        <w:jc w:val="right"/>
        <w:rPr>
          <w:rFonts w:ascii="Calibri" w:hAnsi="Calibri" w:cs="Calibri" w:eastAsia="Calibri" w:hint="default"/>
          <w:sz w:val="18"/>
          <w:szCs w:val="18"/>
        </w:rPr>
        <w:sectPr>
          <w:headerReference w:type="default" r:id="rId895"/>
          <w:footerReference w:type="default" r:id="rId896"/>
          <w:pgSz w:w="11910" w:h="16840"/>
          <w:pgMar w:header="853" w:footer="975" w:top="1280" w:bottom="1160" w:left="1660" w:right="0"/>
          <w:pgNumType w:start="155"/>
        </w:sectPr>
      </w:pPr>
    </w:p>
    <w:p>
      <w:pPr>
        <w:spacing w:line="240" w:lineRule="auto" w:before="2"/>
        <w:rPr>
          <w:rFonts w:ascii="宋体" w:hAnsi="宋体" w:cs="宋体" w:eastAsia="宋体" w:hint="default"/>
          <w:b/>
          <w:bCs/>
          <w:sz w:val="15"/>
          <w:szCs w:val="15"/>
        </w:rPr>
      </w:pPr>
    </w:p>
    <w:p>
      <w:pPr>
        <w:tabs>
          <w:tab w:pos="850" w:val="left" w:leader="none"/>
        </w:tabs>
        <w:spacing w:before="36"/>
        <w:ind w:left="123" w:right="0" w:firstLine="0"/>
        <w:jc w:val="left"/>
        <w:rPr>
          <w:rFonts w:ascii="宋体" w:hAnsi="宋体" w:cs="宋体" w:eastAsia="宋体" w:hint="default"/>
          <w:sz w:val="21"/>
          <w:szCs w:val="21"/>
        </w:rPr>
      </w:pPr>
      <w:r>
        <w:rPr/>
        <w:pict>
          <v:group style="position:absolute;margin-left:120.379997pt;margin-top:57.283653pt;width:388.55pt;height:5.2pt;mso-position-horizontal-relative:page;mso-position-vertical-relative:paragraph;z-index:-1384768" coordorigin="2408,1146" coordsize="7771,104">
            <v:shape style="position:absolute;left:2408;top:1146;width:4664;height:103" type="#_x0000_t75" stroked="false">
              <v:imagedata r:id="rId912" o:title=""/>
            </v:shape>
            <v:shape style="position:absolute;left:7048;top:1239;width:1565;height:10" type="#_x0000_t75" stroked="false">
              <v:imagedata r:id="rId913" o:title=""/>
            </v:shape>
            <v:shape style="position:absolute;left:8608;top:1239;width:1570;height:10" type="#_x0000_t75" stroked="false">
              <v:imagedata r:id="rId737" o:title=""/>
            </v:shape>
            <w10:wrap type="none"/>
          </v:group>
        </w:pict>
      </w:r>
      <w:r>
        <w:rPr/>
        <w:pict>
          <v:group style="position:absolute;margin-left:120.379997pt;margin-top:77.803711pt;width:388.55pt;height:5.05pt;mso-position-horizontal-relative:page;mso-position-vertical-relative:paragraph;z-index:-1384744" coordorigin="2408,1556" coordsize="7771,101">
            <v:shape style="position:absolute;left:2408;top:1556;width:4664;height:101" type="#_x0000_t75" stroked="false">
              <v:imagedata r:id="rId914" o:title=""/>
            </v:shape>
            <v:shape style="position:absolute;left:7048;top:1647;width:1565;height:10" type="#_x0000_t75" stroked="false">
              <v:imagedata r:id="rId913" o:title=""/>
            </v:shape>
            <v:shape style="position:absolute;left:8608;top:1647;width:1570;height:10" type="#_x0000_t75" stroked="false">
              <v:imagedata r:id="rId737"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五</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投资收益</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16"/>
          <w:szCs w:val="16"/>
        </w:rPr>
      </w:pPr>
    </w:p>
    <w:tbl>
      <w:tblPr>
        <w:tblW w:w="0" w:type="auto"/>
        <w:jc w:val="left"/>
        <w:tblInd w:w="733" w:type="dxa"/>
        <w:tblLayout w:type="fixed"/>
        <w:tblCellMar>
          <w:top w:w="0" w:type="dxa"/>
          <w:left w:w="0" w:type="dxa"/>
          <w:bottom w:w="0" w:type="dxa"/>
          <w:right w:w="0" w:type="dxa"/>
        </w:tblCellMar>
        <w:tblLook w:val="01E0"/>
      </w:tblPr>
      <w:tblGrid>
        <w:gridCol w:w="4664"/>
        <w:gridCol w:w="1560"/>
        <w:gridCol w:w="1560"/>
      </w:tblGrid>
      <w:tr>
        <w:trPr>
          <w:trHeight w:val="324" w:hRule="exact"/>
        </w:trPr>
        <w:tc>
          <w:tcPr>
            <w:tcW w:w="4664" w:type="dxa"/>
            <w:tcBorders>
              <w:top w:val="single" w:sz="12" w:space="0" w:color="000000"/>
              <w:left w:val="nil" w:sz="6" w:space="0" w:color="auto"/>
              <w:bottom w:val="nil" w:sz="6" w:space="0" w:color="auto"/>
              <w:right w:val="single" w:sz="4" w:space="0" w:color="000000"/>
            </w:tcBorders>
          </w:tcPr>
          <w:p>
            <w:pPr>
              <w:pStyle w:val="TableParagraph"/>
              <w:spacing w:line="212" w:lineRule="exact" w:before="137"/>
              <w:ind w:left="21" w:right="0"/>
              <w:jc w:val="center"/>
              <w:rPr>
                <w:rFonts w:ascii="宋体" w:hAnsi="宋体" w:cs="宋体" w:eastAsia="宋体" w:hint="default"/>
                <w:sz w:val="18"/>
                <w:szCs w:val="18"/>
              </w:rPr>
            </w:pPr>
            <w:r>
              <w:rPr>
                <w:rFonts w:ascii="宋体" w:hAnsi="宋体" w:cs="宋体" w:eastAsia="宋体" w:hint="default"/>
                <w:sz w:val="18"/>
                <w:szCs w:val="18"/>
              </w:rPr>
              <w:t>项 </w:t>
            </w:r>
            <w:r>
              <w:rPr>
                <w:rFonts w:ascii="宋体" w:hAnsi="宋体" w:cs="宋体" w:eastAsia="宋体" w:hint="default"/>
                <w:spacing w:val="2"/>
                <w:sz w:val="18"/>
                <w:szCs w:val="18"/>
              </w:rPr>
              <w:t> </w:t>
            </w:r>
            <w:r>
              <w:rPr>
                <w:rFonts w:ascii="宋体" w:hAnsi="宋体" w:cs="宋体" w:eastAsia="宋体" w:hint="default"/>
                <w:sz w:val="18"/>
                <w:szCs w:val="18"/>
              </w:rPr>
              <w:t>目</w:t>
            </w:r>
          </w:p>
        </w:tc>
        <w:tc>
          <w:tcPr>
            <w:tcW w:w="1560" w:type="dxa"/>
            <w:tcBorders>
              <w:top w:val="single" w:sz="12" w:space="0" w:color="000000"/>
              <w:left w:val="single" w:sz="4" w:space="0" w:color="000000"/>
              <w:bottom w:val="nil" w:sz="6" w:space="0" w:color="auto"/>
              <w:right w:val="single" w:sz="4" w:space="0" w:color="000000"/>
            </w:tcBorders>
          </w:tcPr>
          <w:p>
            <w:pPr>
              <w:pStyle w:val="TableParagraph"/>
              <w:spacing w:line="212" w:lineRule="exact" w:before="137"/>
              <w:ind w:left="415" w:right="0"/>
              <w:jc w:val="left"/>
              <w:rPr>
                <w:rFonts w:ascii="宋体" w:hAnsi="宋体" w:cs="宋体" w:eastAsia="宋体" w:hint="default"/>
                <w:sz w:val="18"/>
                <w:szCs w:val="18"/>
              </w:rPr>
            </w:pPr>
            <w:r>
              <w:rPr>
                <w:rFonts w:ascii="宋体" w:hAnsi="宋体" w:cs="宋体" w:eastAsia="宋体" w:hint="default"/>
                <w:sz w:val="18"/>
                <w:szCs w:val="18"/>
              </w:rPr>
              <w:t>本期金额</w:t>
            </w:r>
          </w:p>
        </w:tc>
        <w:tc>
          <w:tcPr>
            <w:tcW w:w="1560" w:type="dxa"/>
            <w:vMerge w:val="restart"/>
            <w:tcBorders>
              <w:top w:val="single" w:sz="12" w:space="0" w:color="000000"/>
              <w:left w:val="single" w:sz="4" w:space="0" w:color="000000"/>
              <w:right w:val="nil" w:sz="6" w:space="0" w:color="auto"/>
            </w:tcBorders>
          </w:tcPr>
          <w:p>
            <w:pPr>
              <w:pStyle w:val="TableParagraph"/>
              <w:spacing w:line="240" w:lineRule="auto" w:before="137"/>
              <w:ind w:left="415" w:right="0"/>
              <w:jc w:val="left"/>
              <w:rPr>
                <w:rFonts w:ascii="宋体" w:hAnsi="宋体" w:cs="宋体" w:eastAsia="宋体" w:hint="default"/>
                <w:sz w:val="18"/>
                <w:szCs w:val="18"/>
              </w:rPr>
            </w:pPr>
            <w:r>
              <w:rPr>
                <w:rFonts w:ascii="宋体" w:hAnsi="宋体" w:cs="宋体" w:eastAsia="宋体" w:hint="default"/>
                <w:sz w:val="18"/>
                <w:szCs w:val="18"/>
              </w:rPr>
              <w:t>上期金额</w:t>
            </w:r>
          </w:p>
        </w:tc>
      </w:tr>
      <w:tr>
        <w:trPr>
          <w:trHeight w:val="64" w:hRule="exact"/>
        </w:trPr>
        <w:tc>
          <w:tcPr>
            <w:tcW w:w="4664" w:type="dxa"/>
            <w:tcBorders>
              <w:top w:val="nil" w:sz="6" w:space="0" w:color="auto"/>
              <w:left w:val="nil" w:sz="6" w:space="0" w:color="auto"/>
              <w:bottom w:val="nil" w:sz="6" w:space="0" w:color="auto"/>
              <w:right w:val="nil" w:sz="6" w:space="0" w:color="auto"/>
            </w:tcBorders>
          </w:tcPr>
          <w:p>
            <w:pPr/>
          </w:p>
        </w:tc>
        <w:tc>
          <w:tcPr>
            <w:tcW w:w="1560" w:type="dxa"/>
            <w:tcBorders>
              <w:top w:val="nil" w:sz="6" w:space="0" w:color="auto"/>
              <w:left w:val="nil" w:sz="6" w:space="0" w:color="auto"/>
              <w:bottom w:val="nil" w:sz="6" w:space="0" w:color="auto"/>
              <w:right w:val="single" w:sz="4" w:space="0" w:color="000000"/>
            </w:tcBorders>
          </w:tcPr>
          <w:p>
            <w:pPr/>
          </w:p>
        </w:tc>
        <w:tc>
          <w:tcPr>
            <w:tcW w:w="1560" w:type="dxa"/>
            <w:vMerge/>
            <w:tcBorders>
              <w:left w:val="single" w:sz="4" w:space="0" w:color="000000"/>
              <w:right w:val="nil" w:sz="6" w:space="0" w:color="auto"/>
            </w:tcBorders>
          </w:tcPr>
          <w:p>
            <w:pPr/>
          </w:p>
        </w:tc>
      </w:tr>
      <w:tr>
        <w:trPr>
          <w:trHeight w:val="39" w:hRule="exact"/>
        </w:trPr>
        <w:tc>
          <w:tcPr>
            <w:tcW w:w="4664" w:type="dxa"/>
            <w:tcBorders>
              <w:top w:val="nil" w:sz="6" w:space="0" w:color="auto"/>
              <w:left w:val="nil" w:sz="6" w:space="0" w:color="auto"/>
              <w:bottom w:val="nil" w:sz="6" w:space="0" w:color="auto"/>
              <w:right w:val="nil" w:sz="6" w:space="0" w:color="auto"/>
            </w:tcBorders>
          </w:tcPr>
          <w:p>
            <w:pPr/>
          </w:p>
        </w:tc>
        <w:tc>
          <w:tcPr>
            <w:tcW w:w="1560" w:type="dxa"/>
            <w:tcBorders>
              <w:top w:val="nil" w:sz="6" w:space="0" w:color="auto"/>
              <w:left w:val="nil" w:sz="6" w:space="0" w:color="auto"/>
              <w:bottom w:val="nil" w:sz="6" w:space="0" w:color="auto"/>
              <w:right w:val="single" w:sz="4" w:space="0" w:color="000000"/>
            </w:tcBorders>
          </w:tcPr>
          <w:p>
            <w:pPr/>
          </w:p>
        </w:tc>
        <w:tc>
          <w:tcPr>
            <w:tcW w:w="1560" w:type="dxa"/>
            <w:vMerge/>
            <w:tcBorders>
              <w:left w:val="single" w:sz="4" w:space="0" w:color="000000"/>
              <w:bottom w:val="nil" w:sz="6" w:space="0" w:color="auto"/>
              <w:right w:val="nil" w:sz="6" w:space="0" w:color="auto"/>
            </w:tcBorders>
          </w:tcPr>
          <w:p>
            <w:pPr/>
          </w:p>
        </w:tc>
      </w:tr>
      <w:tr>
        <w:trPr>
          <w:trHeight w:val="371" w:hRule="exact"/>
        </w:trPr>
        <w:tc>
          <w:tcPr>
            <w:tcW w:w="4664" w:type="dxa"/>
            <w:tcBorders>
              <w:top w:val="nil" w:sz="6" w:space="0" w:color="auto"/>
              <w:left w:val="nil" w:sz="6" w:space="0" w:color="auto"/>
              <w:bottom w:val="nil" w:sz="6" w:space="0" w:color="auto"/>
              <w:right w:val="single" w:sz="4" w:space="0" w:color="000000"/>
            </w:tcBorders>
          </w:tcPr>
          <w:p>
            <w:pPr>
              <w:pStyle w:val="TableParagraph"/>
              <w:spacing w:line="240" w:lineRule="auto" w:before="135"/>
              <w:ind w:left="122" w:right="0"/>
              <w:jc w:val="left"/>
              <w:rPr>
                <w:rFonts w:ascii="宋体" w:hAnsi="宋体" w:cs="宋体" w:eastAsia="宋体" w:hint="default"/>
                <w:sz w:val="18"/>
                <w:szCs w:val="18"/>
              </w:rPr>
            </w:pPr>
            <w:r>
              <w:rPr>
                <w:rFonts w:ascii="宋体" w:hAnsi="宋体" w:cs="宋体" w:eastAsia="宋体" w:hint="default"/>
                <w:sz w:val="18"/>
                <w:szCs w:val="18"/>
              </w:rPr>
              <w:t>长期股权投资收益</w:t>
            </w:r>
          </w:p>
        </w:tc>
        <w:tc>
          <w:tcPr>
            <w:tcW w:w="1560" w:type="dxa"/>
            <w:tcBorders>
              <w:top w:val="nil" w:sz="6" w:space="0" w:color="auto"/>
              <w:left w:val="single" w:sz="4" w:space="0" w:color="000000"/>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nil" w:sz="6" w:space="0" w:color="auto"/>
            </w:tcBorders>
          </w:tcPr>
          <w:p>
            <w:pPr/>
          </w:p>
        </w:tc>
      </w:tr>
      <w:tr>
        <w:trPr>
          <w:trHeight w:val="37" w:hRule="exact"/>
        </w:trPr>
        <w:tc>
          <w:tcPr>
            <w:tcW w:w="4664" w:type="dxa"/>
            <w:tcBorders>
              <w:top w:val="nil" w:sz="6" w:space="0" w:color="auto"/>
              <w:left w:val="nil" w:sz="6" w:space="0" w:color="auto"/>
              <w:bottom w:val="nil" w:sz="6" w:space="0" w:color="auto"/>
              <w:right w:val="nil" w:sz="6" w:space="0" w:color="auto"/>
            </w:tcBorders>
          </w:tcPr>
          <w:p>
            <w:pPr/>
          </w:p>
        </w:tc>
        <w:tc>
          <w:tcPr>
            <w:tcW w:w="1560" w:type="dxa"/>
            <w:tcBorders>
              <w:top w:val="nil" w:sz="6" w:space="0" w:color="auto"/>
              <w:left w:val="nil" w:sz="6" w:space="0" w:color="auto"/>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nil" w:sz="6" w:space="0" w:color="auto"/>
            </w:tcBorders>
          </w:tcPr>
          <w:p>
            <w:pPr/>
          </w:p>
        </w:tc>
      </w:tr>
      <w:tr>
        <w:trPr>
          <w:trHeight w:val="398" w:hRule="exact"/>
        </w:trPr>
        <w:tc>
          <w:tcPr>
            <w:tcW w:w="4664" w:type="dxa"/>
            <w:tcBorders>
              <w:top w:val="nil" w:sz="6" w:space="0" w:color="auto"/>
              <w:left w:val="nil" w:sz="6" w:space="0" w:color="auto"/>
              <w:bottom w:val="nil" w:sz="6" w:space="0" w:color="auto"/>
              <w:right w:val="single" w:sz="4" w:space="0" w:color="000000"/>
            </w:tcBorders>
          </w:tcPr>
          <w:p>
            <w:pPr>
              <w:pStyle w:val="TableParagraph"/>
              <w:spacing w:line="240" w:lineRule="auto" w:before="137"/>
              <w:ind w:left="122" w:right="0"/>
              <w:jc w:val="left"/>
              <w:rPr>
                <w:rFonts w:ascii="宋体" w:hAnsi="宋体" w:cs="宋体" w:eastAsia="宋体" w:hint="default"/>
                <w:sz w:val="18"/>
                <w:szCs w:val="18"/>
              </w:rPr>
            </w:pPr>
            <w:r>
              <w:rPr>
                <w:rFonts w:ascii="宋体" w:hAnsi="宋体" w:cs="宋体" w:eastAsia="宋体" w:hint="default"/>
                <w:sz w:val="18"/>
                <w:szCs w:val="18"/>
              </w:rPr>
              <w:t>（</w:t>
            </w:r>
            <w:r>
              <w:rPr>
                <w:rFonts w:ascii="Calibri" w:hAnsi="Calibri" w:cs="Calibri" w:eastAsia="Calibri" w:hint="default"/>
                <w:sz w:val="18"/>
                <w:szCs w:val="18"/>
              </w:rPr>
              <w:t>1</w:t>
            </w:r>
            <w:r>
              <w:rPr>
                <w:rFonts w:ascii="宋体" w:hAnsi="宋体" w:cs="宋体" w:eastAsia="宋体" w:hint="default"/>
                <w:sz w:val="18"/>
                <w:szCs w:val="18"/>
              </w:rPr>
              <w:t>）按成本法核算确认的长期股权投资收益</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101"/>
              <w:jc w:val="right"/>
              <w:rPr>
                <w:rFonts w:ascii="Calibri" w:hAnsi="Calibri" w:cs="Calibri" w:eastAsia="Calibri" w:hint="default"/>
                <w:sz w:val="18"/>
                <w:szCs w:val="18"/>
              </w:rPr>
            </w:pPr>
            <w:r>
              <w:rPr>
                <w:rFonts w:ascii="Calibri"/>
                <w:sz w:val="18"/>
              </w:rPr>
              <w:t>300,000.00</w:t>
            </w:r>
          </w:p>
        </w:tc>
        <w:tc>
          <w:tcPr>
            <w:tcW w:w="1560"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106"/>
              <w:jc w:val="right"/>
              <w:rPr>
                <w:rFonts w:ascii="Calibri" w:hAnsi="Calibri" w:cs="Calibri" w:eastAsia="Calibri" w:hint="default"/>
                <w:sz w:val="18"/>
                <w:szCs w:val="18"/>
              </w:rPr>
            </w:pPr>
            <w:r>
              <w:rPr>
                <w:rFonts w:ascii="Calibri"/>
                <w:sz w:val="18"/>
              </w:rPr>
              <w:t>300,000.00</w:t>
            </w:r>
          </w:p>
        </w:tc>
      </w:tr>
      <w:tr>
        <w:trPr>
          <w:trHeight w:val="13" w:hRule="exact"/>
        </w:trPr>
        <w:tc>
          <w:tcPr>
            <w:tcW w:w="4664" w:type="dxa"/>
            <w:tcBorders>
              <w:top w:val="nil" w:sz="6" w:space="0" w:color="auto"/>
              <w:left w:val="nil" w:sz="6" w:space="0" w:color="auto"/>
              <w:bottom w:val="nil" w:sz="6" w:space="0" w:color="auto"/>
              <w:right w:val="nil" w:sz="6" w:space="0" w:color="auto"/>
            </w:tcBorders>
          </w:tcPr>
          <w:p>
            <w:pPr/>
          </w:p>
        </w:tc>
        <w:tc>
          <w:tcPr>
            <w:tcW w:w="1560" w:type="dxa"/>
            <w:tcBorders>
              <w:top w:val="nil" w:sz="6" w:space="0" w:color="auto"/>
              <w:left w:val="nil" w:sz="6" w:space="0" w:color="auto"/>
              <w:bottom w:val="nil" w:sz="6" w:space="0" w:color="auto"/>
              <w:right w:val="nil" w:sz="6" w:space="0" w:color="auto"/>
            </w:tcBorders>
          </w:tcPr>
          <w:p>
            <w:pPr/>
          </w:p>
        </w:tc>
        <w:tc>
          <w:tcPr>
            <w:tcW w:w="1560" w:type="dxa"/>
            <w:tcBorders>
              <w:top w:val="nil" w:sz="6" w:space="0" w:color="auto"/>
              <w:left w:val="nil" w:sz="6" w:space="0" w:color="auto"/>
              <w:bottom w:val="nil" w:sz="6" w:space="0" w:color="auto"/>
              <w:right w:val="nil" w:sz="6" w:space="0" w:color="auto"/>
            </w:tcBorders>
          </w:tcPr>
          <w:p>
            <w:pPr/>
          </w:p>
        </w:tc>
      </w:tr>
      <w:tr>
        <w:trPr>
          <w:trHeight w:val="410" w:hRule="exact"/>
        </w:trPr>
        <w:tc>
          <w:tcPr>
            <w:tcW w:w="4664" w:type="dxa"/>
            <w:tcBorders>
              <w:top w:val="nil" w:sz="6" w:space="0" w:color="auto"/>
              <w:left w:val="nil" w:sz="6" w:space="0" w:color="auto"/>
              <w:bottom w:val="nil" w:sz="6" w:space="0" w:color="auto"/>
              <w:right w:val="single" w:sz="4" w:space="0" w:color="000000"/>
            </w:tcBorders>
          </w:tcPr>
          <w:p>
            <w:pPr>
              <w:pStyle w:val="TableParagraph"/>
              <w:spacing w:line="240" w:lineRule="auto" w:before="135"/>
              <w:ind w:left="122" w:right="0"/>
              <w:jc w:val="left"/>
              <w:rPr>
                <w:rFonts w:ascii="宋体" w:hAnsi="宋体" w:cs="宋体" w:eastAsia="宋体" w:hint="default"/>
                <w:sz w:val="18"/>
                <w:szCs w:val="18"/>
              </w:rPr>
            </w:pPr>
            <w:r>
              <w:rPr>
                <w:rFonts w:ascii="宋体" w:hAnsi="宋体" w:cs="宋体" w:eastAsia="宋体" w:hint="default"/>
                <w:sz w:val="18"/>
                <w:szCs w:val="18"/>
              </w:rPr>
              <w:t>（</w:t>
            </w:r>
            <w:r>
              <w:rPr>
                <w:rFonts w:ascii="Calibri" w:hAnsi="Calibri" w:cs="Calibri" w:eastAsia="Calibri" w:hint="default"/>
                <w:sz w:val="18"/>
                <w:szCs w:val="18"/>
              </w:rPr>
              <w:t>2</w:t>
            </w:r>
            <w:r>
              <w:rPr>
                <w:rFonts w:ascii="宋体" w:hAnsi="宋体" w:cs="宋体" w:eastAsia="宋体" w:hint="default"/>
                <w:sz w:val="18"/>
                <w:szCs w:val="18"/>
              </w:rPr>
              <w:t>）按权益法核算确认的长期股权投资收益</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99"/>
              <w:jc w:val="right"/>
              <w:rPr>
                <w:rFonts w:ascii="Calibri" w:hAnsi="Calibri" w:cs="Calibri" w:eastAsia="Calibri" w:hint="default"/>
                <w:sz w:val="18"/>
                <w:szCs w:val="18"/>
              </w:rPr>
            </w:pPr>
            <w:r>
              <w:rPr>
                <w:rFonts w:ascii="Calibri"/>
                <w:sz w:val="18"/>
              </w:rPr>
              <w:t>258,225.38</w:t>
            </w:r>
          </w:p>
        </w:tc>
        <w:tc>
          <w:tcPr>
            <w:tcW w:w="1560"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6"/>
              <w:jc w:val="right"/>
              <w:rPr>
                <w:rFonts w:ascii="Calibri" w:hAnsi="Calibri" w:cs="Calibri" w:eastAsia="Calibri" w:hint="default"/>
                <w:sz w:val="18"/>
                <w:szCs w:val="18"/>
              </w:rPr>
            </w:pPr>
            <w:r>
              <w:rPr>
                <w:rFonts w:ascii="Calibri"/>
                <w:sz w:val="18"/>
              </w:rPr>
              <w:t>168,450.80</w:t>
            </w:r>
          </w:p>
        </w:tc>
      </w:tr>
      <w:tr>
        <w:trPr>
          <w:trHeight w:val="415" w:hRule="exact"/>
        </w:trPr>
        <w:tc>
          <w:tcPr>
            <w:tcW w:w="4664" w:type="dxa"/>
            <w:tcBorders>
              <w:top w:val="nil" w:sz="6" w:space="0" w:color="auto"/>
              <w:left w:val="nil" w:sz="6" w:space="0" w:color="auto"/>
              <w:bottom w:val="single" w:sz="12" w:space="0" w:color="000000"/>
              <w:right w:val="single" w:sz="4" w:space="0" w:color="000000"/>
            </w:tcBorders>
          </w:tcPr>
          <w:p>
            <w:pPr>
              <w:pStyle w:val="TableParagraph"/>
              <w:spacing w:line="240" w:lineRule="auto" w:before="135"/>
              <w:ind w:left="21" w:right="0"/>
              <w:jc w:val="center"/>
              <w:rPr>
                <w:rFonts w:ascii="宋体" w:hAnsi="宋体" w:cs="宋体" w:eastAsia="宋体" w:hint="default"/>
                <w:sz w:val="18"/>
                <w:szCs w:val="18"/>
              </w:rPr>
            </w:pPr>
            <w:r>
              <w:rPr>
                <w:rFonts w:ascii="宋体" w:hAnsi="宋体" w:cs="宋体" w:eastAsia="宋体" w:hint="default"/>
                <w:sz w:val="18"/>
                <w:szCs w:val="18"/>
              </w:rPr>
              <w:t>合 </w:t>
            </w:r>
            <w:r>
              <w:rPr>
                <w:rFonts w:ascii="宋体" w:hAnsi="宋体" w:cs="宋体" w:eastAsia="宋体" w:hint="default"/>
                <w:spacing w:val="2"/>
                <w:sz w:val="18"/>
                <w:szCs w:val="18"/>
              </w:rPr>
              <w:t> </w:t>
            </w:r>
            <w:r>
              <w:rPr>
                <w:rFonts w:ascii="宋体" w:hAnsi="宋体" w:cs="宋体" w:eastAsia="宋体" w:hint="default"/>
                <w:sz w:val="18"/>
                <w:szCs w:val="18"/>
              </w:rPr>
              <w:t>计</w:t>
            </w:r>
          </w:p>
        </w:tc>
        <w:tc>
          <w:tcPr>
            <w:tcW w:w="156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99"/>
              <w:jc w:val="right"/>
              <w:rPr>
                <w:rFonts w:ascii="Calibri" w:hAnsi="Calibri" w:cs="Calibri" w:eastAsia="Calibri" w:hint="default"/>
                <w:sz w:val="18"/>
                <w:szCs w:val="18"/>
              </w:rPr>
            </w:pPr>
            <w:r>
              <w:rPr>
                <w:rFonts w:ascii="Calibri"/>
                <w:sz w:val="18"/>
              </w:rPr>
              <w:t>558,225.38</w:t>
            </w:r>
          </w:p>
        </w:tc>
        <w:tc>
          <w:tcPr>
            <w:tcW w:w="1560" w:type="dxa"/>
            <w:tcBorders>
              <w:top w:val="nil" w:sz="6" w:space="0" w:color="auto"/>
              <w:left w:val="single" w:sz="4" w:space="0" w:color="000000"/>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6"/>
              <w:jc w:val="right"/>
              <w:rPr>
                <w:rFonts w:ascii="Calibri" w:hAnsi="Calibri" w:cs="Calibri" w:eastAsia="Calibri" w:hint="default"/>
                <w:sz w:val="18"/>
                <w:szCs w:val="18"/>
              </w:rPr>
            </w:pPr>
            <w:r>
              <w:rPr>
                <w:rFonts w:ascii="Calibri"/>
                <w:sz w:val="18"/>
              </w:rPr>
              <w:t>468,450.80</w:t>
            </w:r>
          </w:p>
        </w:tc>
      </w:tr>
    </w:tbl>
    <w:p>
      <w:pPr>
        <w:spacing w:line="240" w:lineRule="auto" w:before="1"/>
        <w:rPr>
          <w:rFonts w:ascii="宋体" w:hAnsi="宋体" w:cs="宋体" w:eastAsia="宋体" w:hint="default"/>
          <w:b/>
          <w:bCs/>
          <w:sz w:val="25"/>
          <w:szCs w:val="25"/>
        </w:rPr>
      </w:pPr>
    </w:p>
    <w:p>
      <w:pPr>
        <w:spacing w:line="350" w:lineRule="auto" w:before="0"/>
        <w:ind w:left="855" w:right="4705" w:firstLine="0"/>
        <w:jc w:val="left"/>
        <w:rPr>
          <w:rFonts w:ascii="宋体" w:hAnsi="宋体" w:cs="宋体" w:eastAsia="宋体" w:hint="default"/>
          <w:sz w:val="21"/>
          <w:szCs w:val="21"/>
        </w:rPr>
      </w:pPr>
      <w:r>
        <w:rPr/>
        <w:pict>
          <v:shape style="position:absolute;margin-left:323.709991pt;margin-top:36.893692pt;width:.47998pt;height:.12pt;mso-position-horizontal-relative:page;mso-position-vertical-relative:paragraph;z-index:-1384936" type="#_x0000_t75" stroked="false">
            <v:imagedata r:id="rId915" o:title=""/>
          </v:shape>
        </w:pict>
      </w:r>
      <w:r>
        <w:rPr/>
        <w:pict>
          <v:shape style="position:absolute;margin-left:415.869995pt;margin-top:36.893692pt;width:.47998pt;height:.12pt;mso-position-horizontal-relative:page;mso-position-vertical-relative:paragraph;z-index:19792" type="#_x0000_t75" stroked="false">
            <v:imagedata r:id="rId915" o:title=""/>
          </v:shape>
        </w:pict>
      </w:r>
      <w:r>
        <w:rPr/>
        <w:pict>
          <v:group style="position:absolute;margin-left:120.379997pt;margin-top:-63.576267pt;width:388.55pt;height:5.2pt;mso-position-horizontal-relative:page;mso-position-vertical-relative:paragraph;z-index:-1384720" coordorigin="2408,-1272" coordsize="7771,104">
            <v:shape style="position:absolute;left:2408;top:-1272;width:4664;height:103" type="#_x0000_t75" stroked="false">
              <v:imagedata r:id="rId912" o:title=""/>
            </v:shape>
            <v:shape style="position:absolute;left:7048;top:-1178;width:1565;height:10" type="#_x0000_t75" stroked="false">
              <v:imagedata r:id="rId913" o:title=""/>
            </v:shape>
            <v:shape style="position:absolute;left:8608;top:-1178;width:1570;height:10" type="#_x0000_t75" stroked="false">
              <v:imagedata r:id="rId737" o:title=""/>
            </v:shape>
            <w10:wrap type="none"/>
          </v:group>
        </w:pict>
      </w:r>
      <w:r>
        <w:rPr/>
        <w:pict>
          <v:group style="position:absolute;margin-left:120.379997pt;margin-top:-43.056328pt;width:388.55pt;height:5.2pt;mso-position-horizontal-relative:page;mso-position-vertical-relative:paragraph;z-index:-1384696" coordorigin="2408,-861" coordsize="7771,104">
            <v:shape style="position:absolute;left:2408;top:-861;width:4664;height:103" type="#_x0000_t75" stroked="false">
              <v:imagedata r:id="rId912" o:title=""/>
            </v:shape>
            <v:shape style="position:absolute;left:7048;top:-768;width:1565;height:10" type="#_x0000_t75" stroked="false">
              <v:imagedata r:id="rId913" o:title=""/>
            </v:shape>
            <v:shape style="position:absolute;left:8608;top:-768;width:1570;height:10" type="#_x0000_t75" stroked="false">
              <v:imagedata r:id="rId737" o:title=""/>
            </v:shape>
            <w10:wrap type="none"/>
          </v:group>
        </w:pict>
      </w:r>
      <w:r>
        <w:rPr/>
        <w:pict>
          <v:shape style="position:absolute;margin-left:119.660004pt;margin-top:35.45369pt;width:388.8pt;height:43.45pt;mso-position-horizontal-relative:page;mso-position-vertical-relative:paragraph;z-index:2003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4086"/>
                    <w:gridCol w:w="1843"/>
                    <w:gridCol w:w="1846"/>
                  </w:tblGrid>
                  <w:tr>
                    <w:trPr>
                      <w:trHeight w:val="324" w:hRule="exact"/>
                    </w:trPr>
                    <w:tc>
                      <w:tcPr>
                        <w:tcW w:w="4086" w:type="dxa"/>
                        <w:tcBorders>
                          <w:top w:val="single" w:sz="12" w:space="0" w:color="000000"/>
                          <w:left w:val="nil" w:sz="6" w:space="0" w:color="auto"/>
                          <w:bottom w:val="nil" w:sz="6" w:space="0" w:color="auto"/>
                          <w:right w:val="single" w:sz="4" w:space="0" w:color="000000"/>
                        </w:tcBorders>
                      </w:tcPr>
                      <w:p>
                        <w:pPr>
                          <w:pStyle w:val="TableParagraph"/>
                          <w:spacing w:line="214" w:lineRule="exact" w:before="135"/>
                          <w:ind w:left="17" w:right="0"/>
                          <w:jc w:val="center"/>
                          <w:rPr>
                            <w:rFonts w:ascii="宋体" w:hAnsi="宋体" w:cs="宋体" w:eastAsia="宋体" w:hint="default"/>
                            <w:sz w:val="18"/>
                            <w:szCs w:val="18"/>
                          </w:rPr>
                        </w:pPr>
                        <w:r>
                          <w:rPr>
                            <w:rFonts w:ascii="宋体" w:hAnsi="宋体" w:cs="宋体" w:eastAsia="宋体" w:hint="default"/>
                            <w:sz w:val="18"/>
                            <w:szCs w:val="18"/>
                          </w:rPr>
                          <w:t>被投资单位</w:t>
                        </w:r>
                      </w:p>
                    </w:tc>
                    <w:tc>
                      <w:tcPr>
                        <w:tcW w:w="1843" w:type="dxa"/>
                        <w:tcBorders>
                          <w:top w:val="single" w:sz="12" w:space="0" w:color="000000"/>
                          <w:left w:val="single" w:sz="4" w:space="0" w:color="000000"/>
                          <w:bottom w:val="nil" w:sz="6" w:space="0" w:color="auto"/>
                          <w:right w:val="single" w:sz="4" w:space="0" w:color="000000"/>
                        </w:tcBorders>
                      </w:tcPr>
                      <w:p>
                        <w:pPr>
                          <w:pStyle w:val="TableParagraph"/>
                          <w:spacing w:line="214" w:lineRule="exact" w:before="135"/>
                          <w:ind w:left="556" w:right="0"/>
                          <w:jc w:val="left"/>
                          <w:rPr>
                            <w:rFonts w:ascii="宋体" w:hAnsi="宋体" w:cs="宋体" w:eastAsia="宋体" w:hint="default"/>
                            <w:sz w:val="18"/>
                            <w:szCs w:val="18"/>
                          </w:rPr>
                        </w:pPr>
                        <w:r>
                          <w:rPr>
                            <w:rFonts w:ascii="宋体" w:hAnsi="宋体" w:cs="宋体" w:eastAsia="宋体" w:hint="default"/>
                            <w:sz w:val="18"/>
                            <w:szCs w:val="18"/>
                          </w:rPr>
                          <w:t>本期金额</w:t>
                        </w:r>
                      </w:p>
                    </w:tc>
                    <w:tc>
                      <w:tcPr>
                        <w:tcW w:w="1846" w:type="dxa"/>
                        <w:vMerge w:val="restart"/>
                        <w:tcBorders>
                          <w:top w:val="single" w:sz="12" w:space="0" w:color="000000"/>
                          <w:left w:val="single" w:sz="4" w:space="0" w:color="000000"/>
                          <w:right w:val="nil" w:sz="6" w:space="0" w:color="auto"/>
                        </w:tcBorders>
                      </w:tcPr>
                      <w:p>
                        <w:pPr>
                          <w:pStyle w:val="TableParagraph"/>
                          <w:spacing w:line="240" w:lineRule="auto" w:before="135"/>
                          <w:ind w:left="557" w:right="0"/>
                          <w:jc w:val="left"/>
                          <w:rPr>
                            <w:rFonts w:ascii="宋体" w:hAnsi="宋体" w:cs="宋体" w:eastAsia="宋体" w:hint="default"/>
                            <w:sz w:val="18"/>
                            <w:szCs w:val="18"/>
                          </w:rPr>
                        </w:pPr>
                        <w:r>
                          <w:rPr>
                            <w:rFonts w:ascii="宋体" w:hAnsi="宋体" w:cs="宋体" w:eastAsia="宋体" w:hint="default"/>
                            <w:sz w:val="18"/>
                            <w:szCs w:val="18"/>
                          </w:rPr>
                          <w:t>上期金额</w:t>
                        </w:r>
                      </w:p>
                    </w:tc>
                  </w:tr>
                  <w:tr>
                    <w:trPr>
                      <w:trHeight w:val="177" w:hRule="exact"/>
                    </w:trPr>
                    <w:tc>
                      <w:tcPr>
                        <w:tcW w:w="4086" w:type="dxa"/>
                        <w:tcBorders>
                          <w:top w:val="nil" w:sz="6" w:space="0" w:color="auto"/>
                          <w:left w:val="nil" w:sz="6" w:space="0" w:color="auto"/>
                          <w:bottom w:val="nil" w:sz="6" w:space="0" w:color="auto"/>
                          <w:right w:val="single" w:sz="4" w:space="0" w:color="000000"/>
                        </w:tcBorders>
                      </w:tcPr>
                      <w:p>
                        <w:pPr/>
                      </w:p>
                    </w:tc>
                    <w:tc>
                      <w:tcPr>
                        <w:tcW w:w="1843" w:type="dxa"/>
                        <w:tcBorders>
                          <w:top w:val="nil" w:sz="6" w:space="0" w:color="auto"/>
                          <w:left w:val="single" w:sz="4" w:space="0" w:color="000000"/>
                          <w:bottom w:val="nil" w:sz="6" w:space="0" w:color="auto"/>
                          <w:right w:val="single" w:sz="4" w:space="0" w:color="000000"/>
                        </w:tcBorders>
                      </w:tcPr>
                      <w:p>
                        <w:pPr/>
                      </w:p>
                    </w:tc>
                    <w:tc>
                      <w:tcPr>
                        <w:tcW w:w="1846" w:type="dxa"/>
                        <w:vMerge/>
                        <w:tcBorders>
                          <w:left w:val="single" w:sz="4" w:space="0" w:color="000000"/>
                          <w:bottom w:val="nil" w:sz="6" w:space="0" w:color="auto"/>
                          <w:right w:val="nil" w:sz="6" w:space="0" w:color="auto"/>
                        </w:tcBorders>
                      </w:tcPr>
                      <w:p>
                        <w:pPr/>
                      </w:p>
                    </w:tc>
                  </w:tr>
                  <w:tr>
                    <w:trPr>
                      <w:trHeight w:val="339" w:hRule="exact"/>
                    </w:trPr>
                    <w:tc>
                      <w:tcPr>
                        <w:tcW w:w="4086" w:type="dxa"/>
                        <w:tcBorders>
                          <w:top w:val="nil" w:sz="6" w:space="0" w:color="auto"/>
                          <w:left w:val="nil" w:sz="6" w:space="0" w:color="auto"/>
                          <w:bottom w:val="single" w:sz="12" w:space="0" w:color="000000"/>
                          <w:right w:val="single" w:sz="4" w:space="0" w:color="000000"/>
                        </w:tcBorders>
                      </w:tcPr>
                      <w:p>
                        <w:pPr>
                          <w:pStyle w:val="TableParagraph"/>
                          <w:spacing w:line="240" w:lineRule="auto" w:before="59"/>
                          <w:ind w:left="122" w:right="0"/>
                          <w:jc w:val="left"/>
                          <w:rPr>
                            <w:rFonts w:ascii="宋体" w:hAnsi="宋体" w:cs="宋体" w:eastAsia="宋体" w:hint="default"/>
                            <w:sz w:val="18"/>
                            <w:szCs w:val="18"/>
                          </w:rPr>
                        </w:pPr>
                        <w:r>
                          <w:rPr>
                            <w:rFonts w:ascii="宋体" w:hAnsi="宋体" w:cs="宋体" w:eastAsia="宋体" w:hint="default"/>
                            <w:sz w:val="18"/>
                            <w:szCs w:val="18"/>
                          </w:rPr>
                          <w:t>上海申银万国证券研究所有限公司</w:t>
                        </w:r>
                      </w:p>
                    </w:tc>
                    <w:tc>
                      <w:tcPr>
                        <w:tcW w:w="184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3"/>
                          <w:ind w:left="909" w:right="0"/>
                          <w:jc w:val="left"/>
                          <w:rPr>
                            <w:rFonts w:ascii="Calibri" w:hAnsi="Calibri" w:cs="Calibri" w:eastAsia="Calibri" w:hint="default"/>
                            <w:sz w:val="18"/>
                            <w:szCs w:val="18"/>
                          </w:rPr>
                        </w:pPr>
                        <w:r>
                          <w:rPr>
                            <w:rFonts w:ascii="Calibri"/>
                            <w:sz w:val="18"/>
                          </w:rPr>
                          <w:t>300,000.00</w:t>
                        </w:r>
                      </w:p>
                    </w:tc>
                    <w:tc>
                      <w:tcPr>
                        <w:tcW w:w="1846" w:type="dxa"/>
                        <w:tcBorders>
                          <w:top w:val="nil" w:sz="6" w:space="0" w:color="auto"/>
                          <w:left w:val="single" w:sz="4" w:space="0" w:color="000000"/>
                          <w:bottom w:val="single" w:sz="12" w:space="0" w:color="000000"/>
                          <w:right w:val="nil" w:sz="6" w:space="0" w:color="auto"/>
                        </w:tcBorders>
                      </w:tcPr>
                      <w:p>
                        <w:pPr>
                          <w:pStyle w:val="TableParagraph"/>
                          <w:spacing w:line="240" w:lineRule="auto" w:before="103"/>
                          <w:ind w:left="912" w:right="0"/>
                          <w:jc w:val="left"/>
                          <w:rPr>
                            <w:rFonts w:ascii="Calibri" w:hAnsi="Calibri" w:cs="Calibri" w:eastAsia="Calibri" w:hint="default"/>
                            <w:sz w:val="18"/>
                            <w:szCs w:val="18"/>
                          </w:rPr>
                        </w:pPr>
                        <w:r>
                          <w:rPr>
                            <w:rFonts w:ascii="Calibri"/>
                            <w:sz w:val="18"/>
                          </w:rPr>
                          <w:t>300,000.00</w:t>
                        </w:r>
                      </w:p>
                    </w:tc>
                  </w:tr>
                </w:tbl>
                <w:p>
                  <w:pPr/>
                </w:p>
              </w:txbxContent>
            </v:textbox>
            <w10:wrap type="none"/>
          </v:shape>
        </w:pict>
      </w:r>
      <w:r>
        <w:rPr>
          <w:rFonts w:ascii="宋体" w:hAnsi="宋体" w:cs="宋体" w:eastAsia="宋体" w:hint="default"/>
          <w:sz w:val="21"/>
          <w:szCs w:val="21"/>
        </w:rPr>
        <w:t>其中：</w:t>
      </w:r>
      <w:r>
        <w:rPr>
          <w:rFonts w:ascii="宋体" w:hAnsi="宋体" w:cs="宋体" w:eastAsia="宋体" w:hint="default"/>
          <w:spacing w:val="-102"/>
          <w:sz w:val="21"/>
          <w:szCs w:val="21"/>
        </w:rPr>
        <w:t> </w:t>
      </w:r>
      <w:r>
        <w:rPr>
          <w:rFonts w:ascii="宋体" w:hAnsi="宋体" w:cs="宋体" w:eastAsia="宋体" w:hint="default"/>
          <w:spacing w:val="-2"/>
          <w:sz w:val="21"/>
          <w:szCs w:val="21"/>
        </w:rPr>
        <w:t>按成本法核算确认的长期股权投资收益主要包括：</w:t>
      </w:r>
    </w:p>
    <w:p>
      <w:pPr>
        <w:spacing w:line="240" w:lineRule="auto" w:before="13"/>
        <w:rPr>
          <w:rFonts w:ascii="宋体" w:hAnsi="宋体" w:cs="宋体" w:eastAsia="宋体" w:hint="default"/>
          <w:sz w:val="20"/>
          <w:szCs w:val="20"/>
        </w:rPr>
      </w:pPr>
    </w:p>
    <w:p>
      <w:pPr>
        <w:spacing w:line="100" w:lineRule="exact"/>
        <w:ind w:left="747"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388.05pt;height:5.05pt;mso-position-horizontal-relative:char;mso-position-vertical-relative:line" coordorigin="0,0" coordsize="7761,101">
            <v:shape style="position:absolute;left:0;top:0;width:4086;height:101" type="#_x0000_t75" stroked="false">
              <v:imagedata r:id="rId916" o:title=""/>
            </v:shape>
            <v:shape style="position:absolute;left:4062;top:91;width:1848;height:10" type="#_x0000_t75" stroked="false">
              <v:imagedata r:id="rId510" o:title=""/>
            </v:shape>
            <v:shape style="position:absolute;left:5905;top:91;width:1856;height:10" type="#_x0000_t75" stroked="false">
              <v:imagedata r:id="rId917" o:title=""/>
            </v:shape>
          </v:group>
        </w:pict>
      </w:r>
      <w:r>
        <w:rPr>
          <w:rFonts w:ascii="宋体" w:hAnsi="宋体" w:cs="宋体" w:eastAsia="宋体" w:hint="default"/>
          <w:position w:val="-1"/>
          <w:sz w:val="10"/>
          <w:szCs w:val="1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39"/>
        <w:ind w:left="855" w:right="0" w:firstLine="0"/>
        <w:jc w:val="left"/>
        <w:rPr>
          <w:rFonts w:ascii="宋体" w:hAnsi="宋体" w:cs="宋体" w:eastAsia="宋体" w:hint="default"/>
          <w:sz w:val="21"/>
          <w:szCs w:val="21"/>
        </w:rPr>
      </w:pPr>
      <w:r>
        <w:rPr/>
        <w:pict>
          <v:shape style="position:absolute;margin-left:323.709991pt;margin-top:23.773664pt;width:.47998pt;height:.12pt;mso-position-horizontal-relative:page;mso-position-vertical-relative:paragraph;z-index:-1384888" type="#_x0000_t75" stroked="false">
            <v:imagedata r:id="rId915" o:title=""/>
          </v:shape>
        </w:pict>
      </w:r>
      <w:r>
        <w:rPr/>
        <w:pict>
          <v:shape style="position:absolute;margin-left:415.869995pt;margin-top:23.773664pt;width:.47998pt;height:.12pt;mso-position-horizontal-relative:page;mso-position-vertical-relative:paragraph;z-index:-1384864" type="#_x0000_t75" stroked="false">
            <v:imagedata r:id="rId915" o:title=""/>
          </v:shape>
        </w:pict>
      </w:r>
      <w:r>
        <w:rPr/>
        <w:pict>
          <v:group style="position:absolute;margin-left:120.379997pt;margin-top:39.253674pt;width:388.05pt;height:5.05pt;mso-position-horizontal-relative:page;mso-position-vertical-relative:paragraph;z-index:-1384840" coordorigin="2408,785" coordsize="7761,101">
            <v:shape style="position:absolute;left:2408;top:785;width:4086;height:101" type="#_x0000_t75" stroked="false">
              <v:imagedata r:id="rId918" o:title=""/>
            </v:shape>
            <v:shape style="position:absolute;left:6469;top:876;width:1848;height:10" type="#_x0000_t75" stroked="false">
              <v:imagedata r:id="rId513" o:title=""/>
            </v:shape>
            <v:shape style="position:absolute;left:8313;top:876;width:1856;height:10" type="#_x0000_t75" stroked="false">
              <v:imagedata r:id="rId919" o:title=""/>
            </v:shape>
            <w10:wrap type="none"/>
          </v:group>
        </w:pict>
      </w:r>
      <w:r>
        <w:rPr>
          <w:rFonts w:ascii="宋体" w:hAnsi="宋体" w:cs="宋体" w:eastAsia="宋体" w:hint="default"/>
          <w:sz w:val="21"/>
          <w:szCs w:val="21"/>
        </w:rPr>
        <w:t>：按权益法核算确认的长期股权投资收益主要包括：</w:t>
      </w:r>
    </w:p>
    <w:p>
      <w:pPr>
        <w:spacing w:line="240" w:lineRule="auto" w:before="7"/>
        <w:rPr>
          <w:rFonts w:ascii="宋体" w:hAnsi="宋体" w:cs="宋体" w:eastAsia="宋体" w:hint="default"/>
          <w:sz w:val="2"/>
          <w:szCs w:val="2"/>
        </w:rPr>
      </w:pPr>
    </w:p>
    <w:tbl>
      <w:tblPr>
        <w:tblW w:w="0" w:type="auto"/>
        <w:jc w:val="left"/>
        <w:tblInd w:w="733" w:type="dxa"/>
        <w:tblLayout w:type="fixed"/>
        <w:tblCellMar>
          <w:top w:w="0" w:type="dxa"/>
          <w:left w:w="0" w:type="dxa"/>
          <w:bottom w:w="0" w:type="dxa"/>
          <w:right w:w="0" w:type="dxa"/>
        </w:tblCellMar>
        <w:tblLook w:val="01E0"/>
      </w:tblPr>
      <w:tblGrid>
        <w:gridCol w:w="4086"/>
        <w:gridCol w:w="1843"/>
        <w:gridCol w:w="1846"/>
      </w:tblGrid>
      <w:tr>
        <w:trPr>
          <w:trHeight w:val="324" w:hRule="exact"/>
        </w:trPr>
        <w:tc>
          <w:tcPr>
            <w:tcW w:w="4086" w:type="dxa"/>
            <w:tcBorders>
              <w:top w:val="single" w:sz="12" w:space="0" w:color="000000"/>
              <w:left w:val="nil" w:sz="6" w:space="0" w:color="auto"/>
              <w:bottom w:val="nil" w:sz="6" w:space="0" w:color="auto"/>
              <w:right w:val="single" w:sz="4" w:space="0" w:color="000000"/>
            </w:tcBorders>
          </w:tcPr>
          <w:p>
            <w:pPr>
              <w:pStyle w:val="TableParagraph"/>
              <w:spacing w:line="214" w:lineRule="exact" w:before="135"/>
              <w:ind w:left="17" w:right="0"/>
              <w:jc w:val="center"/>
              <w:rPr>
                <w:rFonts w:ascii="宋体" w:hAnsi="宋体" w:cs="宋体" w:eastAsia="宋体" w:hint="default"/>
                <w:sz w:val="18"/>
                <w:szCs w:val="18"/>
              </w:rPr>
            </w:pPr>
            <w:r>
              <w:rPr>
                <w:rFonts w:ascii="宋体" w:hAnsi="宋体" w:cs="宋体" w:eastAsia="宋体" w:hint="default"/>
                <w:sz w:val="18"/>
                <w:szCs w:val="18"/>
              </w:rPr>
              <w:t>被投资单位</w:t>
            </w:r>
          </w:p>
        </w:tc>
        <w:tc>
          <w:tcPr>
            <w:tcW w:w="1843" w:type="dxa"/>
            <w:tcBorders>
              <w:top w:val="single" w:sz="12" w:space="0" w:color="000000"/>
              <w:left w:val="single" w:sz="4" w:space="0" w:color="000000"/>
              <w:bottom w:val="nil" w:sz="6" w:space="0" w:color="auto"/>
              <w:right w:val="single" w:sz="4" w:space="0" w:color="000000"/>
            </w:tcBorders>
          </w:tcPr>
          <w:p>
            <w:pPr>
              <w:pStyle w:val="TableParagraph"/>
              <w:spacing w:line="214" w:lineRule="exact" w:before="135"/>
              <w:ind w:left="556" w:right="0"/>
              <w:jc w:val="left"/>
              <w:rPr>
                <w:rFonts w:ascii="宋体" w:hAnsi="宋体" w:cs="宋体" w:eastAsia="宋体" w:hint="default"/>
                <w:sz w:val="18"/>
                <w:szCs w:val="18"/>
              </w:rPr>
            </w:pPr>
            <w:r>
              <w:rPr>
                <w:rFonts w:ascii="宋体" w:hAnsi="宋体" w:cs="宋体" w:eastAsia="宋体" w:hint="default"/>
                <w:sz w:val="18"/>
                <w:szCs w:val="18"/>
              </w:rPr>
              <w:t>本期金额</w:t>
            </w:r>
          </w:p>
        </w:tc>
        <w:tc>
          <w:tcPr>
            <w:tcW w:w="1846" w:type="dxa"/>
            <w:vMerge w:val="restart"/>
            <w:tcBorders>
              <w:top w:val="single" w:sz="12" w:space="0" w:color="000000"/>
              <w:left w:val="single" w:sz="4" w:space="0" w:color="000000"/>
              <w:right w:val="nil" w:sz="6" w:space="0" w:color="auto"/>
            </w:tcBorders>
          </w:tcPr>
          <w:p>
            <w:pPr>
              <w:pStyle w:val="TableParagraph"/>
              <w:spacing w:line="240" w:lineRule="auto" w:before="135"/>
              <w:ind w:left="557" w:right="0"/>
              <w:jc w:val="left"/>
              <w:rPr>
                <w:rFonts w:ascii="宋体" w:hAnsi="宋体" w:cs="宋体" w:eastAsia="宋体" w:hint="default"/>
                <w:sz w:val="18"/>
                <w:szCs w:val="18"/>
              </w:rPr>
            </w:pPr>
            <w:r>
              <w:rPr>
                <w:rFonts w:ascii="宋体" w:hAnsi="宋体" w:cs="宋体" w:eastAsia="宋体" w:hint="default"/>
                <w:sz w:val="18"/>
                <w:szCs w:val="18"/>
              </w:rPr>
              <w:t>上期金额</w:t>
            </w:r>
          </w:p>
        </w:tc>
      </w:tr>
      <w:tr>
        <w:trPr>
          <w:trHeight w:val="177" w:hRule="exact"/>
        </w:trPr>
        <w:tc>
          <w:tcPr>
            <w:tcW w:w="4086" w:type="dxa"/>
            <w:tcBorders>
              <w:top w:val="nil" w:sz="6" w:space="0" w:color="auto"/>
              <w:left w:val="nil" w:sz="6" w:space="0" w:color="auto"/>
              <w:bottom w:val="nil" w:sz="6" w:space="0" w:color="auto"/>
              <w:right w:val="single" w:sz="4" w:space="0" w:color="000000"/>
            </w:tcBorders>
          </w:tcPr>
          <w:p>
            <w:pPr/>
          </w:p>
        </w:tc>
        <w:tc>
          <w:tcPr>
            <w:tcW w:w="1843" w:type="dxa"/>
            <w:tcBorders>
              <w:top w:val="nil" w:sz="6" w:space="0" w:color="auto"/>
              <w:left w:val="single" w:sz="4" w:space="0" w:color="000000"/>
              <w:bottom w:val="nil" w:sz="6" w:space="0" w:color="auto"/>
              <w:right w:val="single" w:sz="4" w:space="0" w:color="000000"/>
            </w:tcBorders>
          </w:tcPr>
          <w:p>
            <w:pPr/>
          </w:p>
        </w:tc>
        <w:tc>
          <w:tcPr>
            <w:tcW w:w="1846" w:type="dxa"/>
            <w:vMerge/>
            <w:tcBorders>
              <w:left w:val="single" w:sz="4" w:space="0" w:color="000000"/>
              <w:bottom w:val="nil" w:sz="6" w:space="0" w:color="auto"/>
              <w:right w:val="nil" w:sz="6" w:space="0" w:color="auto"/>
            </w:tcBorders>
          </w:tcPr>
          <w:p>
            <w:pPr/>
          </w:p>
        </w:tc>
      </w:tr>
      <w:tr>
        <w:trPr>
          <w:trHeight w:val="339" w:hRule="exact"/>
        </w:trPr>
        <w:tc>
          <w:tcPr>
            <w:tcW w:w="4086" w:type="dxa"/>
            <w:tcBorders>
              <w:top w:val="nil" w:sz="6" w:space="0" w:color="auto"/>
              <w:left w:val="nil" w:sz="6" w:space="0" w:color="auto"/>
              <w:bottom w:val="single" w:sz="12" w:space="0" w:color="000000"/>
              <w:right w:val="single" w:sz="4" w:space="0" w:color="000000"/>
            </w:tcBorders>
          </w:tcPr>
          <w:p>
            <w:pPr>
              <w:pStyle w:val="TableParagraph"/>
              <w:spacing w:line="240" w:lineRule="auto" w:before="59"/>
              <w:ind w:left="122" w:right="0"/>
              <w:jc w:val="left"/>
              <w:rPr>
                <w:rFonts w:ascii="宋体" w:hAnsi="宋体" w:cs="宋体" w:eastAsia="宋体" w:hint="default"/>
                <w:sz w:val="18"/>
                <w:szCs w:val="18"/>
              </w:rPr>
            </w:pPr>
            <w:r>
              <w:rPr>
                <w:rFonts w:ascii="宋体" w:hAnsi="宋体" w:cs="宋体" w:eastAsia="宋体" w:hint="default"/>
                <w:sz w:val="18"/>
                <w:szCs w:val="18"/>
              </w:rPr>
              <w:t>上海浦江科技投资有限公司</w:t>
            </w:r>
          </w:p>
        </w:tc>
        <w:tc>
          <w:tcPr>
            <w:tcW w:w="184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3"/>
              <w:ind w:left="912" w:right="0"/>
              <w:jc w:val="left"/>
              <w:rPr>
                <w:rFonts w:ascii="Calibri" w:hAnsi="Calibri" w:cs="Calibri" w:eastAsia="Calibri" w:hint="default"/>
                <w:sz w:val="18"/>
                <w:szCs w:val="18"/>
              </w:rPr>
            </w:pPr>
            <w:r>
              <w:rPr>
                <w:rFonts w:ascii="Calibri"/>
                <w:sz w:val="18"/>
              </w:rPr>
              <w:t>258,225.38</w:t>
            </w:r>
          </w:p>
        </w:tc>
        <w:tc>
          <w:tcPr>
            <w:tcW w:w="1846" w:type="dxa"/>
            <w:tcBorders>
              <w:top w:val="nil" w:sz="6" w:space="0" w:color="auto"/>
              <w:left w:val="single" w:sz="4" w:space="0" w:color="000000"/>
              <w:bottom w:val="single" w:sz="12" w:space="0" w:color="000000"/>
              <w:right w:val="nil" w:sz="6" w:space="0" w:color="auto"/>
            </w:tcBorders>
          </w:tcPr>
          <w:p>
            <w:pPr>
              <w:pStyle w:val="TableParagraph"/>
              <w:spacing w:line="240" w:lineRule="auto" w:before="103"/>
              <w:ind w:left="912" w:right="0"/>
              <w:jc w:val="left"/>
              <w:rPr>
                <w:rFonts w:ascii="Calibri" w:hAnsi="Calibri" w:cs="Calibri" w:eastAsia="Calibri" w:hint="default"/>
                <w:sz w:val="18"/>
                <w:szCs w:val="18"/>
              </w:rPr>
            </w:pPr>
            <w:r>
              <w:rPr>
                <w:rFonts w:ascii="Calibri"/>
                <w:sz w:val="18"/>
              </w:rPr>
              <w:t>168,450.80</w:t>
            </w:r>
          </w:p>
        </w:tc>
      </w:tr>
    </w:tbl>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7"/>
          <w:szCs w:val="17"/>
        </w:rPr>
      </w:pPr>
    </w:p>
    <w:p>
      <w:pPr>
        <w:tabs>
          <w:tab w:pos="850" w:val="left" w:leader="none"/>
        </w:tabs>
        <w:spacing w:line="698" w:lineRule="auto" w:before="0"/>
        <w:ind w:left="123" w:right="6225" w:firstLine="731"/>
        <w:jc w:val="left"/>
        <w:rPr>
          <w:rFonts w:ascii="宋体" w:hAnsi="宋体" w:cs="宋体" w:eastAsia="宋体" w:hint="default"/>
          <w:sz w:val="21"/>
          <w:szCs w:val="21"/>
        </w:rPr>
      </w:pPr>
      <w:r>
        <w:rPr/>
        <w:pict>
          <v:shape style="position:absolute;margin-left:335.829987pt;margin-top:56.803677pt;width:.48001pt;height:.12pt;mso-position-horizontal-relative:page;mso-position-vertical-relative:paragraph;z-index:19888" type="#_x0000_t75" stroked="false">
            <v:imagedata r:id="rId920" o:title=""/>
          </v:shape>
        </w:pict>
      </w:r>
      <w:r>
        <w:rPr/>
        <w:pict>
          <v:shape style="position:absolute;margin-left:420.910004pt;margin-top:56.803677pt;width:.48001pt;height:.12pt;mso-position-horizontal-relative:page;mso-position-vertical-relative:paragraph;z-index:19912" type="#_x0000_t75" stroked="false">
            <v:imagedata r:id="rId920" o:title=""/>
          </v:shape>
        </w:pict>
      </w:r>
      <w:r>
        <w:rPr/>
        <w:pict>
          <v:shape style="position:absolute;margin-left:117.739998pt;margin-top:55.363674pt;width:388.4pt;height:283.850pt;mso-position-horizontal-relative:page;mso-position-vertical-relative:paragraph;z-index:2005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4367"/>
                    <w:gridCol w:w="1702"/>
                    <w:gridCol w:w="1700"/>
                  </w:tblGrid>
                  <w:tr>
                    <w:trPr>
                      <w:trHeight w:val="391" w:hRule="exact"/>
                    </w:trPr>
                    <w:tc>
                      <w:tcPr>
                        <w:tcW w:w="4367" w:type="dxa"/>
                        <w:tcBorders>
                          <w:top w:val="single" w:sz="12" w:space="0" w:color="000000"/>
                          <w:left w:val="nil" w:sz="6" w:space="0" w:color="auto"/>
                          <w:bottom w:val="nil" w:sz="6" w:space="0" w:color="auto"/>
                          <w:right w:val="single" w:sz="4" w:space="0" w:color="000000"/>
                        </w:tcBorders>
                      </w:tcPr>
                      <w:p>
                        <w:pPr>
                          <w:pStyle w:val="TableParagraph"/>
                          <w:tabs>
                            <w:tab w:pos="552" w:val="left" w:leader="none"/>
                          </w:tabs>
                          <w:spacing w:line="240" w:lineRule="auto" w:before="39"/>
                          <w:ind w:left="12" w:right="0"/>
                          <w:jc w:val="center"/>
                          <w:rPr>
                            <w:rFonts w:ascii="宋体" w:hAnsi="宋体" w:cs="宋体" w:eastAsia="宋体" w:hint="default"/>
                            <w:sz w:val="18"/>
                            <w:szCs w:val="18"/>
                          </w:rPr>
                        </w:pPr>
                        <w:r>
                          <w:rPr>
                            <w:rFonts w:ascii="宋体" w:hAnsi="宋体" w:cs="宋体" w:eastAsia="宋体" w:hint="default"/>
                            <w:sz w:val="18"/>
                            <w:szCs w:val="18"/>
                          </w:rPr>
                          <w:t>项</w:t>
                          <w:tab/>
                          <w:t>目</w:t>
                        </w:r>
                      </w:p>
                    </w:tc>
                    <w:tc>
                      <w:tcPr>
                        <w:tcW w:w="170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9"/>
                          <w:ind w:left="484" w:right="0"/>
                          <w:jc w:val="left"/>
                          <w:rPr>
                            <w:rFonts w:ascii="宋体" w:hAnsi="宋体" w:cs="宋体" w:eastAsia="宋体" w:hint="default"/>
                            <w:sz w:val="18"/>
                            <w:szCs w:val="18"/>
                          </w:rPr>
                        </w:pPr>
                        <w:r>
                          <w:rPr>
                            <w:rFonts w:ascii="宋体" w:hAnsi="宋体" w:cs="宋体" w:eastAsia="宋体" w:hint="default"/>
                            <w:sz w:val="18"/>
                            <w:szCs w:val="18"/>
                          </w:rPr>
                          <w:t>本期金额</w:t>
                        </w:r>
                      </w:p>
                    </w:tc>
                    <w:tc>
                      <w:tcPr>
                        <w:tcW w:w="1700" w:type="dxa"/>
                        <w:tcBorders>
                          <w:top w:val="single" w:sz="12" w:space="0" w:color="000000"/>
                          <w:left w:val="single" w:sz="4" w:space="0" w:color="000000"/>
                          <w:bottom w:val="nil" w:sz="6" w:space="0" w:color="auto"/>
                          <w:right w:val="nil" w:sz="6" w:space="0" w:color="auto"/>
                        </w:tcBorders>
                      </w:tcPr>
                      <w:p>
                        <w:pPr>
                          <w:pStyle w:val="TableParagraph"/>
                          <w:spacing w:line="240" w:lineRule="auto" w:before="39"/>
                          <w:ind w:left="482" w:right="0"/>
                          <w:jc w:val="left"/>
                          <w:rPr>
                            <w:rFonts w:ascii="宋体" w:hAnsi="宋体" w:cs="宋体" w:eastAsia="宋体" w:hint="default"/>
                            <w:sz w:val="18"/>
                            <w:szCs w:val="18"/>
                          </w:rPr>
                        </w:pPr>
                        <w:r>
                          <w:rPr>
                            <w:rFonts w:ascii="宋体" w:hAnsi="宋体" w:cs="宋体" w:eastAsia="宋体" w:hint="default"/>
                            <w:sz w:val="18"/>
                            <w:szCs w:val="18"/>
                          </w:rPr>
                          <w:t>上期金额</w:t>
                        </w:r>
                      </w:p>
                    </w:tc>
                  </w:tr>
                  <w:tr>
                    <w:trPr>
                      <w:trHeight w:val="401"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120" w:right="0"/>
                          <w:jc w:val="left"/>
                          <w:rPr>
                            <w:rFonts w:ascii="宋体" w:hAnsi="宋体" w:cs="宋体" w:eastAsia="宋体" w:hint="default"/>
                            <w:sz w:val="18"/>
                            <w:szCs w:val="18"/>
                          </w:rPr>
                        </w:pPr>
                        <w:r>
                          <w:rPr>
                            <w:rFonts w:ascii="Calibri" w:hAnsi="Calibri" w:cs="Calibri" w:eastAsia="Calibri" w:hint="default"/>
                            <w:sz w:val="18"/>
                            <w:szCs w:val="18"/>
                          </w:rPr>
                          <w:t>1</w:t>
                        </w:r>
                        <w:r>
                          <w:rPr>
                            <w:rFonts w:ascii="宋体" w:hAnsi="宋体" w:cs="宋体" w:eastAsia="宋体" w:hint="default"/>
                            <w:sz w:val="18"/>
                            <w:szCs w:val="18"/>
                          </w:rPr>
                          <w:t>、将净利润调节为经营活动现金流量</w:t>
                        </w:r>
                      </w:p>
                    </w:tc>
                    <w:tc>
                      <w:tcPr>
                        <w:tcW w:w="1702" w:type="dxa"/>
                        <w:tcBorders>
                          <w:top w:val="nil" w:sz="6" w:space="0" w:color="auto"/>
                          <w:left w:val="single" w:sz="4" w:space="0" w:color="000000"/>
                          <w:bottom w:val="nil" w:sz="6" w:space="0" w:color="auto"/>
                          <w:right w:val="single" w:sz="4" w:space="0" w:color="000000"/>
                        </w:tcBorders>
                      </w:tcPr>
                      <w:p>
                        <w:pPr/>
                      </w:p>
                    </w:tc>
                    <w:tc>
                      <w:tcPr>
                        <w:tcW w:w="1700" w:type="dxa"/>
                        <w:tcBorders>
                          <w:top w:val="nil" w:sz="6" w:space="0" w:color="auto"/>
                          <w:left w:val="single" w:sz="4" w:space="0" w:color="000000"/>
                          <w:bottom w:val="nil" w:sz="6" w:space="0" w:color="auto"/>
                          <w:right w:val="nil" w:sz="6" w:space="0" w:color="auto"/>
                        </w:tcBorders>
                      </w:tcPr>
                      <w:p>
                        <w:pPr/>
                      </w:p>
                    </w:tc>
                  </w:tr>
                  <w:tr>
                    <w:trPr>
                      <w:trHeight w:val="297"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44"/>
                          <w:ind w:left="120"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168" w:lineRule="exact"/>
                          <w:ind w:right="101"/>
                          <w:jc w:val="right"/>
                          <w:rPr>
                            <w:rFonts w:ascii="Calibri" w:hAnsi="Calibri" w:cs="Calibri" w:eastAsia="Calibri" w:hint="default"/>
                            <w:sz w:val="18"/>
                            <w:szCs w:val="18"/>
                          </w:rPr>
                        </w:pPr>
                        <w:r>
                          <w:rPr>
                            <w:rFonts w:ascii="Calibri"/>
                            <w:sz w:val="18"/>
                          </w:rPr>
                          <w:t>77,298,300.01</w:t>
                        </w:r>
                      </w:p>
                    </w:tc>
                    <w:tc>
                      <w:tcPr>
                        <w:tcW w:w="1700" w:type="dxa"/>
                        <w:vMerge w:val="restart"/>
                        <w:tcBorders>
                          <w:top w:val="nil" w:sz="6" w:space="0" w:color="auto"/>
                          <w:left w:val="single" w:sz="4" w:space="0" w:color="000000"/>
                          <w:right w:val="nil" w:sz="6" w:space="0" w:color="auto"/>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left="540" w:right="0"/>
                          <w:jc w:val="left"/>
                          <w:rPr>
                            <w:rFonts w:ascii="Calibri" w:hAnsi="Calibri" w:cs="Calibri" w:eastAsia="Calibri" w:hint="default"/>
                            <w:sz w:val="18"/>
                            <w:szCs w:val="18"/>
                          </w:rPr>
                        </w:pPr>
                        <w:r>
                          <w:rPr>
                            <w:rFonts w:ascii="Calibri"/>
                            <w:sz w:val="18"/>
                          </w:rPr>
                          <w:t>50,165,152.38</w:t>
                        </w:r>
                      </w:p>
                    </w:tc>
                  </w:tr>
                  <w:tr>
                    <w:trPr>
                      <w:trHeight w:val="88" w:hRule="exact"/>
                    </w:trPr>
                    <w:tc>
                      <w:tcPr>
                        <w:tcW w:w="4367"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single" w:sz="4" w:space="0" w:color="000000"/>
                        </w:tcBorders>
                      </w:tcPr>
                      <w:p>
                        <w:pPr/>
                      </w:p>
                    </w:tc>
                    <w:tc>
                      <w:tcPr>
                        <w:tcW w:w="1700" w:type="dxa"/>
                        <w:vMerge/>
                        <w:tcBorders>
                          <w:left w:val="single" w:sz="4" w:space="0" w:color="000000"/>
                          <w:right w:val="nil" w:sz="6" w:space="0" w:color="auto"/>
                        </w:tcBorders>
                      </w:tcPr>
                      <w:p>
                        <w:pPr/>
                      </w:p>
                    </w:tc>
                  </w:tr>
                  <w:tr>
                    <w:trPr>
                      <w:trHeight w:val="15" w:hRule="exact"/>
                    </w:trPr>
                    <w:tc>
                      <w:tcPr>
                        <w:tcW w:w="4367"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nil" w:sz="6" w:space="0" w:color="auto"/>
                        </w:tcBorders>
                      </w:tcPr>
                      <w:p>
                        <w:pPr/>
                      </w:p>
                    </w:tc>
                    <w:tc>
                      <w:tcPr>
                        <w:tcW w:w="1700" w:type="dxa"/>
                        <w:vMerge/>
                        <w:tcBorders>
                          <w:left w:val="single" w:sz="4" w:space="0" w:color="000000"/>
                          <w:bottom w:val="nil" w:sz="6" w:space="0" w:color="auto"/>
                          <w:right w:val="nil" w:sz="6" w:space="0" w:color="auto"/>
                        </w:tcBorders>
                      </w:tcPr>
                      <w:p>
                        <w:pPr/>
                      </w:p>
                    </w:tc>
                  </w:tr>
                  <w:tr>
                    <w:trPr>
                      <w:trHeight w:val="395"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53"/>
                          <w:ind w:left="120" w:right="0"/>
                          <w:jc w:val="left"/>
                          <w:rPr>
                            <w:rFonts w:ascii="宋体" w:hAnsi="宋体" w:cs="宋体" w:eastAsia="宋体" w:hint="default"/>
                            <w:sz w:val="18"/>
                            <w:szCs w:val="18"/>
                          </w:rPr>
                        </w:pPr>
                        <w:r>
                          <w:rPr>
                            <w:rFonts w:ascii="宋体" w:hAnsi="宋体" w:cs="宋体" w:eastAsia="宋体" w:hint="default"/>
                            <w:sz w:val="18"/>
                            <w:szCs w:val="18"/>
                          </w:rPr>
                          <w:t>加：资产减值准备</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1"/>
                          <w:jc w:val="right"/>
                          <w:rPr>
                            <w:rFonts w:ascii="Calibri" w:hAnsi="Calibri" w:cs="Calibri" w:eastAsia="Calibri" w:hint="default"/>
                            <w:sz w:val="18"/>
                            <w:szCs w:val="18"/>
                          </w:rPr>
                        </w:pPr>
                        <w:r>
                          <w:rPr>
                            <w:rFonts w:ascii="Calibri"/>
                            <w:sz w:val="18"/>
                          </w:rPr>
                          <w:t>2,868,120.32</w:t>
                        </w:r>
                      </w:p>
                    </w:tc>
                    <w:tc>
                      <w:tcPr>
                        <w:tcW w:w="1700"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5"/>
                          <w:jc w:val="right"/>
                          <w:rPr>
                            <w:rFonts w:ascii="Calibri" w:hAnsi="Calibri" w:cs="Calibri" w:eastAsia="Calibri" w:hint="default"/>
                            <w:sz w:val="18"/>
                            <w:szCs w:val="18"/>
                          </w:rPr>
                        </w:pPr>
                        <w:r>
                          <w:rPr>
                            <w:rFonts w:ascii="Calibri"/>
                            <w:sz w:val="18"/>
                          </w:rPr>
                          <w:t>1,410,816.22</w:t>
                        </w:r>
                      </w:p>
                    </w:tc>
                  </w:tr>
                  <w:tr>
                    <w:trPr>
                      <w:trHeight w:val="15" w:hRule="exact"/>
                    </w:trPr>
                    <w:tc>
                      <w:tcPr>
                        <w:tcW w:w="4367"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nil" w:sz="6" w:space="0" w:color="auto"/>
                        </w:tcBorders>
                      </w:tcPr>
                      <w:p>
                        <w:pPr/>
                      </w:p>
                    </w:tc>
                    <w:tc>
                      <w:tcPr>
                        <w:tcW w:w="1700" w:type="dxa"/>
                        <w:tcBorders>
                          <w:top w:val="nil" w:sz="6" w:space="0" w:color="auto"/>
                          <w:left w:val="nil" w:sz="6" w:space="0" w:color="auto"/>
                          <w:bottom w:val="nil" w:sz="6" w:space="0" w:color="auto"/>
                          <w:right w:val="nil" w:sz="6" w:space="0" w:color="auto"/>
                        </w:tcBorders>
                      </w:tcPr>
                      <w:p>
                        <w:pPr/>
                      </w:p>
                    </w:tc>
                  </w:tr>
                  <w:tr>
                    <w:trPr>
                      <w:trHeight w:val="395"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51"/>
                          <w:ind w:left="120" w:right="0"/>
                          <w:jc w:val="left"/>
                          <w:rPr>
                            <w:rFonts w:ascii="宋体" w:hAnsi="宋体" w:cs="宋体" w:eastAsia="宋体" w:hint="default"/>
                            <w:sz w:val="18"/>
                            <w:szCs w:val="18"/>
                          </w:rPr>
                        </w:pPr>
                        <w:r>
                          <w:rPr>
                            <w:rFonts w:ascii="宋体" w:hAnsi="宋体" w:cs="宋体" w:eastAsia="宋体" w:hint="default"/>
                            <w:sz w:val="18"/>
                            <w:szCs w:val="18"/>
                          </w:rPr>
                          <w:t>固定资产折旧、油气资产折耗、生产性生物资产折旧</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99"/>
                          <w:jc w:val="right"/>
                          <w:rPr>
                            <w:rFonts w:ascii="Calibri" w:hAnsi="Calibri" w:cs="Calibri" w:eastAsia="Calibri" w:hint="default"/>
                            <w:sz w:val="18"/>
                            <w:szCs w:val="18"/>
                          </w:rPr>
                        </w:pPr>
                        <w:r>
                          <w:rPr>
                            <w:rFonts w:ascii="Calibri"/>
                            <w:sz w:val="18"/>
                          </w:rPr>
                          <w:t>12,323,779.75</w:t>
                        </w:r>
                      </w:p>
                    </w:tc>
                    <w:tc>
                      <w:tcPr>
                        <w:tcW w:w="1700"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5"/>
                          <w:jc w:val="right"/>
                          <w:rPr>
                            <w:rFonts w:ascii="Calibri" w:hAnsi="Calibri" w:cs="Calibri" w:eastAsia="Calibri" w:hint="default"/>
                            <w:sz w:val="18"/>
                            <w:szCs w:val="18"/>
                          </w:rPr>
                        </w:pPr>
                        <w:r>
                          <w:rPr>
                            <w:rFonts w:ascii="Calibri"/>
                            <w:sz w:val="18"/>
                          </w:rPr>
                          <w:t>11,801,342.79</w:t>
                        </w:r>
                      </w:p>
                    </w:tc>
                  </w:tr>
                  <w:tr>
                    <w:trPr>
                      <w:trHeight w:val="15" w:hRule="exact"/>
                    </w:trPr>
                    <w:tc>
                      <w:tcPr>
                        <w:tcW w:w="4367"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nil" w:sz="6" w:space="0" w:color="auto"/>
                        </w:tcBorders>
                      </w:tcPr>
                      <w:p>
                        <w:pPr/>
                      </w:p>
                    </w:tc>
                    <w:tc>
                      <w:tcPr>
                        <w:tcW w:w="1700" w:type="dxa"/>
                        <w:tcBorders>
                          <w:top w:val="nil" w:sz="6" w:space="0" w:color="auto"/>
                          <w:left w:val="nil" w:sz="6" w:space="0" w:color="auto"/>
                          <w:bottom w:val="nil" w:sz="6" w:space="0" w:color="auto"/>
                          <w:right w:val="nil" w:sz="6" w:space="0" w:color="auto"/>
                        </w:tcBorders>
                      </w:tcPr>
                      <w:p>
                        <w:pPr/>
                      </w:p>
                    </w:tc>
                  </w:tr>
                  <w:tr>
                    <w:trPr>
                      <w:trHeight w:val="395"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51"/>
                          <w:ind w:left="120"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0"/>
                          <w:jc w:val="right"/>
                          <w:rPr>
                            <w:rFonts w:ascii="Calibri" w:hAnsi="Calibri" w:cs="Calibri" w:eastAsia="Calibri" w:hint="default"/>
                            <w:sz w:val="18"/>
                            <w:szCs w:val="18"/>
                          </w:rPr>
                        </w:pPr>
                        <w:r>
                          <w:rPr>
                            <w:rFonts w:ascii="Calibri"/>
                            <w:spacing w:val="-2"/>
                            <w:sz w:val="18"/>
                          </w:rPr>
                          <w:t>37,745.12</w:t>
                        </w:r>
                      </w:p>
                    </w:tc>
                    <w:tc>
                      <w:tcPr>
                        <w:tcW w:w="1700"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5"/>
                          <w:jc w:val="right"/>
                          <w:rPr>
                            <w:rFonts w:ascii="Calibri" w:hAnsi="Calibri" w:cs="Calibri" w:eastAsia="Calibri" w:hint="default"/>
                            <w:sz w:val="18"/>
                            <w:szCs w:val="18"/>
                          </w:rPr>
                        </w:pPr>
                        <w:r>
                          <w:rPr>
                            <w:rFonts w:ascii="Calibri"/>
                            <w:spacing w:val="-2"/>
                            <w:sz w:val="18"/>
                          </w:rPr>
                          <w:t>37,745.12</w:t>
                        </w:r>
                      </w:p>
                    </w:tc>
                  </w:tr>
                  <w:tr>
                    <w:trPr>
                      <w:trHeight w:val="15" w:hRule="exact"/>
                    </w:trPr>
                    <w:tc>
                      <w:tcPr>
                        <w:tcW w:w="4367"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nil" w:sz="6" w:space="0" w:color="auto"/>
                        </w:tcBorders>
                      </w:tcPr>
                      <w:p>
                        <w:pPr/>
                      </w:p>
                    </w:tc>
                    <w:tc>
                      <w:tcPr>
                        <w:tcW w:w="1700" w:type="dxa"/>
                        <w:tcBorders>
                          <w:top w:val="nil" w:sz="6" w:space="0" w:color="auto"/>
                          <w:left w:val="nil" w:sz="6" w:space="0" w:color="auto"/>
                          <w:bottom w:val="nil" w:sz="6" w:space="0" w:color="auto"/>
                          <w:right w:val="nil" w:sz="6" w:space="0" w:color="auto"/>
                        </w:tcBorders>
                      </w:tcPr>
                      <w:p>
                        <w:pPr/>
                      </w:p>
                    </w:tc>
                  </w:tr>
                  <w:tr>
                    <w:trPr>
                      <w:trHeight w:val="395"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51"/>
                          <w:ind w:left="120" w:right="0"/>
                          <w:jc w:val="left"/>
                          <w:rPr>
                            <w:rFonts w:ascii="宋体" w:hAnsi="宋体" w:cs="宋体" w:eastAsia="宋体" w:hint="default"/>
                            <w:sz w:val="18"/>
                            <w:szCs w:val="18"/>
                          </w:rPr>
                        </w:pPr>
                        <w:r>
                          <w:rPr>
                            <w:rFonts w:ascii="宋体" w:hAnsi="宋体" w:cs="宋体" w:eastAsia="宋体" w:hint="default"/>
                            <w:sz w:val="18"/>
                            <w:szCs w:val="18"/>
                          </w:rPr>
                          <w:t>长期待摊费用摊销</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98"/>
                          <w:jc w:val="right"/>
                          <w:rPr>
                            <w:rFonts w:ascii="Calibri" w:hAnsi="Calibri" w:cs="Calibri" w:eastAsia="Calibri" w:hint="default"/>
                            <w:sz w:val="18"/>
                            <w:szCs w:val="18"/>
                          </w:rPr>
                        </w:pPr>
                        <w:r>
                          <w:rPr>
                            <w:rFonts w:ascii="Calibri"/>
                            <w:spacing w:val="-2"/>
                            <w:sz w:val="18"/>
                          </w:rPr>
                          <w:t>270,972.26</w:t>
                        </w:r>
                      </w:p>
                    </w:tc>
                    <w:tc>
                      <w:tcPr>
                        <w:tcW w:w="1700"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5"/>
                          <w:jc w:val="right"/>
                          <w:rPr>
                            <w:rFonts w:ascii="Calibri" w:hAnsi="Calibri" w:cs="Calibri" w:eastAsia="Calibri" w:hint="default"/>
                            <w:sz w:val="18"/>
                            <w:szCs w:val="18"/>
                          </w:rPr>
                        </w:pPr>
                        <w:r>
                          <w:rPr>
                            <w:rFonts w:ascii="Calibri"/>
                            <w:sz w:val="18"/>
                          </w:rPr>
                          <w:t>200,689.68</w:t>
                        </w:r>
                      </w:p>
                    </w:tc>
                  </w:tr>
                  <w:tr>
                    <w:trPr>
                      <w:trHeight w:val="13" w:hRule="exact"/>
                    </w:trPr>
                    <w:tc>
                      <w:tcPr>
                        <w:tcW w:w="4367"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nil" w:sz="6" w:space="0" w:color="auto"/>
                        </w:tcBorders>
                      </w:tcPr>
                      <w:p>
                        <w:pPr/>
                      </w:p>
                    </w:tc>
                    <w:tc>
                      <w:tcPr>
                        <w:tcW w:w="1700" w:type="dxa"/>
                        <w:tcBorders>
                          <w:top w:val="nil" w:sz="6" w:space="0" w:color="auto"/>
                          <w:left w:val="nil" w:sz="6" w:space="0" w:color="auto"/>
                          <w:bottom w:val="nil" w:sz="6" w:space="0" w:color="auto"/>
                          <w:right w:val="nil" w:sz="6" w:space="0" w:color="auto"/>
                        </w:tcBorders>
                      </w:tcPr>
                      <w:p>
                        <w:pPr/>
                      </w:p>
                    </w:tc>
                  </w:tr>
                  <w:tr>
                    <w:trPr>
                      <w:trHeight w:val="672"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120" w:right="0"/>
                          <w:jc w:val="left"/>
                          <w:rPr>
                            <w:rFonts w:ascii="宋体" w:hAnsi="宋体" w:cs="宋体" w:eastAsia="宋体" w:hint="default"/>
                            <w:sz w:val="18"/>
                            <w:szCs w:val="18"/>
                          </w:rPr>
                        </w:pPr>
                        <w:r>
                          <w:rPr>
                            <w:rFonts w:ascii="宋体" w:hAnsi="宋体" w:cs="宋体" w:eastAsia="宋体" w:hint="default"/>
                            <w:sz w:val="18"/>
                            <w:szCs w:val="18"/>
                          </w:rPr>
                          <w:t>处置固定资产、无形资产和其他长期资产的损失（收</w:t>
                        </w:r>
                      </w:p>
                      <w:p>
                        <w:pPr>
                          <w:pStyle w:val="TableParagraph"/>
                          <w:spacing w:line="240" w:lineRule="auto" w:before="139"/>
                          <w:ind w:left="120" w:right="0"/>
                          <w:jc w:val="left"/>
                          <w:rPr>
                            <w:rFonts w:ascii="宋体" w:hAnsi="宋体" w:cs="宋体" w:eastAsia="宋体" w:hint="default"/>
                            <w:sz w:val="18"/>
                            <w:szCs w:val="18"/>
                          </w:rPr>
                        </w:pPr>
                        <w:r>
                          <w:rPr>
                            <w:rFonts w:ascii="宋体" w:hAnsi="宋体" w:cs="宋体" w:eastAsia="宋体" w:hint="default"/>
                            <w:sz w:val="18"/>
                            <w:szCs w:val="18"/>
                          </w:rPr>
                          <w:t>益以</w:t>
                        </w:r>
                        <w:r>
                          <w:rPr>
                            <w:rFonts w:ascii="Calibri" w:hAnsi="Calibri" w:cs="Calibri" w:eastAsia="Calibri" w:hint="default"/>
                            <w:sz w:val="18"/>
                            <w:szCs w:val="18"/>
                          </w:rPr>
                          <w:t>“</w:t>
                        </w:r>
                        <w:r>
                          <w:rPr>
                            <w:rFonts w:ascii="宋体" w:hAnsi="宋体" w:cs="宋体" w:eastAsia="宋体" w:hint="default"/>
                            <w:sz w:val="18"/>
                            <w:szCs w:val="18"/>
                          </w:rPr>
                          <w:t>－</w:t>
                        </w:r>
                        <w:r>
                          <w:rPr>
                            <w:rFonts w:ascii="Calibri" w:hAnsi="Calibri" w:cs="Calibri" w:eastAsia="Calibri" w:hint="default"/>
                            <w:sz w:val="18"/>
                            <w:szCs w:val="18"/>
                          </w:rPr>
                          <w:t>”</w:t>
                        </w:r>
                        <w:r>
                          <w:rPr>
                            <w:rFonts w:ascii="宋体" w:hAnsi="宋体" w:cs="宋体" w:eastAsia="宋体" w:hint="default"/>
                            <w:sz w:val="18"/>
                            <w:szCs w:val="18"/>
                          </w:rPr>
                          <w:t>号填列）</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9"/>
                          <w:ind w:right="101"/>
                          <w:jc w:val="right"/>
                          <w:rPr>
                            <w:rFonts w:ascii="Calibri" w:hAnsi="Calibri" w:cs="Calibri" w:eastAsia="Calibri" w:hint="default"/>
                            <w:sz w:val="18"/>
                            <w:szCs w:val="18"/>
                          </w:rPr>
                        </w:pPr>
                        <w:r>
                          <w:rPr>
                            <w:rFonts w:ascii="Calibri"/>
                            <w:spacing w:val="-1"/>
                            <w:sz w:val="18"/>
                          </w:rPr>
                          <w:t>-1,386.74</w:t>
                        </w:r>
                      </w:p>
                    </w:tc>
                    <w:tc>
                      <w:tcPr>
                        <w:tcW w:w="1700"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9"/>
                          <w:ind w:right="105"/>
                          <w:jc w:val="right"/>
                          <w:rPr>
                            <w:rFonts w:ascii="Calibri" w:hAnsi="Calibri" w:cs="Calibri" w:eastAsia="Calibri" w:hint="default"/>
                            <w:sz w:val="18"/>
                            <w:szCs w:val="18"/>
                          </w:rPr>
                        </w:pPr>
                        <w:r>
                          <w:rPr>
                            <w:rFonts w:ascii="Calibri"/>
                            <w:spacing w:val="-1"/>
                            <w:sz w:val="18"/>
                          </w:rPr>
                          <w:t>-311,502.73</w:t>
                        </w:r>
                      </w:p>
                    </w:tc>
                  </w:tr>
                  <w:tr>
                    <w:trPr>
                      <w:trHeight w:val="89" w:hRule="exact"/>
                    </w:trPr>
                    <w:tc>
                      <w:tcPr>
                        <w:tcW w:w="4367"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single" w:sz="4" w:space="0" w:color="000000"/>
                        </w:tcBorders>
                      </w:tcPr>
                      <w:p>
                        <w:pPr/>
                      </w:p>
                    </w:tc>
                    <w:tc>
                      <w:tcPr>
                        <w:tcW w:w="1700" w:type="dxa"/>
                        <w:tcBorders>
                          <w:top w:val="nil" w:sz="6" w:space="0" w:color="auto"/>
                          <w:left w:val="single" w:sz="4" w:space="0" w:color="000000"/>
                          <w:bottom w:val="nil" w:sz="6" w:space="0" w:color="auto"/>
                          <w:right w:val="nil" w:sz="6" w:space="0" w:color="auto"/>
                        </w:tcBorders>
                      </w:tcPr>
                      <w:p>
                        <w:pPr/>
                      </w:p>
                    </w:tc>
                  </w:tr>
                  <w:tr>
                    <w:trPr>
                      <w:trHeight w:val="307"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51"/>
                          <w:ind w:left="120" w:right="0"/>
                          <w:jc w:val="left"/>
                          <w:rPr>
                            <w:rFonts w:ascii="宋体" w:hAnsi="宋体" w:cs="宋体" w:eastAsia="宋体" w:hint="default"/>
                            <w:sz w:val="18"/>
                            <w:szCs w:val="18"/>
                          </w:rPr>
                        </w:pPr>
                        <w:r>
                          <w:rPr>
                            <w:rFonts w:ascii="宋体" w:hAnsi="宋体" w:cs="宋体" w:eastAsia="宋体" w:hint="default"/>
                            <w:sz w:val="18"/>
                            <w:szCs w:val="18"/>
                          </w:rPr>
                          <w:t>固定资产报废损失（收益以</w:t>
                        </w:r>
                        <w:r>
                          <w:rPr>
                            <w:rFonts w:ascii="Calibri" w:hAnsi="Calibri" w:cs="Calibri" w:eastAsia="Calibri" w:hint="default"/>
                            <w:sz w:val="18"/>
                            <w:szCs w:val="18"/>
                          </w:rPr>
                          <w:t>“</w:t>
                        </w:r>
                        <w:r>
                          <w:rPr>
                            <w:rFonts w:ascii="宋体" w:hAnsi="宋体" w:cs="宋体" w:eastAsia="宋体" w:hint="default"/>
                            <w:sz w:val="18"/>
                            <w:szCs w:val="18"/>
                          </w:rPr>
                          <w:t>－</w:t>
                        </w:r>
                        <w:r>
                          <w:rPr>
                            <w:rFonts w:ascii="Calibri" w:hAnsi="Calibri" w:cs="Calibri" w:eastAsia="Calibri" w:hint="default"/>
                            <w:sz w:val="18"/>
                            <w:szCs w:val="18"/>
                          </w:rPr>
                          <w:t>”</w:t>
                        </w:r>
                        <w:r>
                          <w:rPr>
                            <w:rFonts w:ascii="宋体" w:hAnsi="宋体" w:cs="宋体" w:eastAsia="宋体" w:hint="default"/>
                            <w:sz w:val="18"/>
                            <w:szCs w:val="18"/>
                          </w:rPr>
                          <w:t>号填列）</w:t>
                        </w:r>
                      </w:p>
                    </w:tc>
                    <w:tc>
                      <w:tcPr>
                        <w:tcW w:w="1702" w:type="dxa"/>
                        <w:tcBorders>
                          <w:top w:val="nil" w:sz="6" w:space="0" w:color="auto"/>
                          <w:left w:val="single" w:sz="4" w:space="0" w:color="000000"/>
                          <w:bottom w:val="nil" w:sz="6" w:space="0" w:color="auto"/>
                          <w:right w:val="single" w:sz="4" w:space="0" w:color="000000"/>
                        </w:tcBorders>
                      </w:tcPr>
                      <w:p>
                        <w:pPr/>
                      </w:p>
                    </w:tc>
                    <w:tc>
                      <w:tcPr>
                        <w:tcW w:w="1700" w:type="dxa"/>
                        <w:tcBorders>
                          <w:top w:val="nil" w:sz="6" w:space="0" w:color="auto"/>
                          <w:left w:val="single" w:sz="4" w:space="0" w:color="000000"/>
                          <w:bottom w:val="nil" w:sz="6" w:space="0" w:color="auto"/>
                          <w:right w:val="nil" w:sz="6" w:space="0" w:color="auto"/>
                        </w:tcBorders>
                      </w:tcPr>
                      <w:p>
                        <w:pPr/>
                      </w:p>
                    </w:tc>
                  </w:tr>
                  <w:tr>
                    <w:trPr>
                      <w:trHeight w:val="101" w:hRule="exact"/>
                    </w:trPr>
                    <w:tc>
                      <w:tcPr>
                        <w:tcW w:w="4367"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single" w:sz="4" w:space="0" w:color="000000"/>
                        </w:tcBorders>
                      </w:tcPr>
                      <w:p>
                        <w:pPr/>
                      </w:p>
                    </w:tc>
                    <w:tc>
                      <w:tcPr>
                        <w:tcW w:w="1700" w:type="dxa"/>
                        <w:tcBorders>
                          <w:top w:val="nil" w:sz="6" w:space="0" w:color="auto"/>
                          <w:left w:val="single" w:sz="4" w:space="0" w:color="000000"/>
                          <w:bottom w:val="nil" w:sz="6" w:space="0" w:color="auto"/>
                          <w:right w:val="nil" w:sz="6" w:space="0" w:color="auto"/>
                        </w:tcBorders>
                      </w:tcPr>
                      <w:p>
                        <w:pPr/>
                      </w:p>
                    </w:tc>
                  </w:tr>
                  <w:tr>
                    <w:trPr>
                      <w:trHeight w:val="309"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53"/>
                          <w:ind w:left="120" w:right="0"/>
                          <w:jc w:val="left"/>
                          <w:rPr>
                            <w:rFonts w:ascii="宋体" w:hAnsi="宋体" w:cs="宋体" w:eastAsia="宋体" w:hint="default"/>
                            <w:sz w:val="18"/>
                            <w:szCs w:val="18"/>
                          </w:rPr>
                        </w:pPr>
                        <w:r>
                          <w:rPr>
                            <w:rFonts w:ascii="宋体" w:hAnsi="宋体" w:cs="宋体" w:eastAsia="宋体" w:hint="default"/>
                            <w:sz w:val="18"/>
                            <w:szCs w:val="18"/>
                          </w:rPr>
                          <w:t>公允价值变动损失（收益以</w:t>
                        </w:r>
                        <w:r>
                          <w:rPr>
                            <w:rFonts w:ascii="Calibri" w:hAnsi="Calibri" w:cs="Calibri" w:eastAsia="Calibri" w:hint="default"/>
                            <w:sz w:val="18"/>
                            <w:szCs w:val="18"/>
                          </w:rPr>
                          <w:t>“</w:t>
                        </w:r>
                        <w:r>
                          <w:rPr>
                            <w:rFonts w:ascii="宋体" w:hAnsi="宋体" w:cs="宋体" w:eastAsia="宋体" w:hint="default"/>
                            <w:sz w:val="18"/>
                            <w:szCs w:val="18"/>
                          </w:rPr>
                          <w:t>－</w:t>
                        </w:r>
                        <w:r>
                          <w:rPr>
                            <w:rFonts w:ascii="Calibri" w:hAnsi="Calibri" w:cs="Calibri" w:eastAsia="Calibri" w:hint="default"/>
                            <w:sz w:val="18"/>
                            <w:szCs w:val="18"/>
                          </w:rPr>
                          <w:t>”</w:t>
                        </w:r>
                        <w:r>
                          <w:rPr>
                            <w:rFonts w:ascii="宋体" w:hAnsi="宋体" w:cs="宋体" w:eastAsia="宋体" w:hint="default"/>
                            <w:sz w:val="18"/>
                            <w:szCs w:val="18"/>
                          </w:rPr>
                          <w:t>号填列）</w:t>
                        </w:r>
                      </w:p>
                    </w:tc>
                    <w:tc>
                      <w:tcPr>
                        <w:tcW w:w="1702" w:type="dxa"/>
                        <w:tcBorders>
                          <w:top w:val="nil" w:sz="6" w:space="0" w:color="auto"/>
                          <w:left w:val="single" w:sz="4" w:space="0" w:color="000000"/>
                          <w:bottom w:val="nil" w:sz="6" w:space="0" w:color="auto"/>
                          <w:right w:val="single" w:sz="4" w:space="0" w:color="000000"/>
                        </w:tcBorders>
                      </w:tcPr>
                      <w:p>
                        <w:pPr/>
                      </w:p>
                    </w:tc>
                    <w:tc>
                      <w:tcPr>
                        <w:tcW w:w="1700" w:type="dxa"/>
                        <w:tcBorders>
                          <w:top w:val="nil" w:sz="6" w:space="0" w:color="auto"/>
                          <w:left w:val="single" w:sz="4" w:space="0" w:color="000000"/>
                          <w:bottom w:val="nil" w:sz="6" w:space="0" w:color="auto"/>
                          <w:right w:val="nil" w:sz="6" w:space="0" w:color="auto"/>
                        </w:tcBorders>
                      </w:tcPr>
                      <w:p>
                        <w:pPr/>
                      </w:p>
                    </w:tc>
                  </w:tr>
                  <w:tr>
                    <w:trPr>
                      <w:trHeight w:val="101" w:hRule="exact"/>
                    </w:trPr>
                    <w:tc>
                      <w:tcPr>
                        <w:tcW w:w="4367"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single" w:sz="4" w:space="0" w:color="000000"/>
                        </w:tcBorders>
                      </w:tcPr>
                      <w:p>
                        <w:pPr/>
                      </w:p>
                    </w:tc>
                    <w:tc>
                      <w:tcPr>
                        <w:tcW w:w="1700" w:type="dxa"/>
                        <w:tcBorders>
                          <w:top w:val="nil" w:sz="6" w:space="0" w:color="auto"/>
                          <w:left w:val="single" w:sz="4" w:space="0" w:color="000000"/>
                          <w:bottom w:val="nil" w:sz="6" w:space="0" w:color="auto"/>
                          <w:right w:val="nil" w:sz="6" w:space="0" w:color="auto"/>
                        </w:tcBorders>
                      </w:tcPr>
                      <w:p>
                        <w:pPr/>
                      </w:p>
                    </w:tc>
                  </w:tr>
                  <w:tr>
                    <w:trPr>
                      <w:trHeight w:val="395"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53"/>
                          <w:ind w:left="120" w:right="0"/>
                          <w:jc w:val="left"/>
                          <w:rPr>
                            <w:rFonts w:ascii="宋体" w:hAnsi="宋体" w:cs="宋体" w:eastAsia="宋体" w:hint="default"/>
                            <w:sz w:val="18"/>
                            <w:szCs w:val="18"/>
                          </w:rPr>
                        </w:pPr>
                        <w:r>
                          <w:rPr>
                            <w:rFonts w:ascii="宋体" w:hAnsi="宋体" w:cs="宋体" w:eastAsia="宋体" w:hint="default"/>
                            <w:sz w:val="18"/>
                            <w:szCs w:val="18"/>
                          </w:rPr>
                          <w:t>财务费用（收益以</w:t>
                        </w:r>
                        <w:r>
                          <w:rPr>
                            <w:rFonts w:ascii="Calibri" w:hAnsi="Calibri" w:cs="Calibri" w:eastAsia="Calibri" w:hint="default"/>
                            <w:sz w:val="18"/>
                            <w:szCs w:val="18"/>
                          </w:rPr>
                          <w:t>“</w:t>
                        </w:r>
                        <w:r>
                          <w:rPr>
                            <w:rFonts w:ascii="宋体" w:hAnsi="宋体" w:cs="宋体" w:eastAsia="宋体" w:hint="default"/>
                            <w:sz w:val="18"/>
                            <w:szCs w:val="18"/>
                          </w:rPr>
                          <w:t>－</w:t>
                        </w:r>
                        <w:r>
                          <w:rPr>
                            <w:rFonts w:ascii="Calibri" w:hAnsi="Calibri" w:cs="Calibri" w:eastAsia="Calibri" w:hint="default"/>
                            <w:sz w:val="18"/>
                            <w:szCs w:val="18"/>
                          </w:rPr>
                          <w:t>”</w:t>
                        </w:r>
                        <w:r>
                          <w:rPr>
                            <w:rFonts w:ascii="宋体" w:hAnsi="宋体" w:cs="宋体" w:eastAsia="宋体" w:hint="default"/>
                            <w:sz w:val="18"/>
                            <w:szCs w:val="18"/>
                          </w:rPr>
                          <w:t>号填列）</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1"/>
                          <w:jc w:val="right"/>
                          <w:rPr>
                            <w:rFonts w:ascii="Calibri" w:hAnsi="Calibri" w:cs="Calibri" w:eastAsia="Calibri" w:hint="default"/>
                            <w:sz w:val="18"/>
                            <w:szCs w:val="18"/>
                          </w:rPr>
                        </w:pPr>
                        <w:r>
                          <w:rPr>
                            <w:rFonts w:ascii="Calibri"/>
                            <w:sz w:val="18"/>
                          </w:rPr>
                          <w:t>6,691,130.16</w:t>
                        </w:r>
                      </w:p>
                    </w:tc>
                    <w:tc>
                      <w:tcPr>
                        <w:tcW w:w="1700"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3"/>
                          <w:jc w:val="right"/>
                          <w:rPr>
                            <w:rFonts w:ascii="Calibri" w:hAnsi="Calibri" w:cs="Calibri" w:eastAsia="Calibri" w:hint="default"/>
                            <w:sz w:val="18"/>
                            <w:szCs w:val="18"/>
                          </w:rPr>
                        </w:pPr>
                        <w:r>
                          <w:rPr>
                            <w:rFonts w:ascii="Calibri"/>
                            <w:spacing w:val="-1"/>
                            <w:sz w:val="18"/>
                          </w:rPr>
                          <w:t>6,073,543.87</w:t>
                        </w:r>
                      </w:p>
                    </w:tc>
                  </w:tr>
                  <w:tr>
                    <w:trPr>
                      <w:trHeight w:val="15" w:hRule="exact"/>
                    </w:trPr>
                    <w:tc>
                      <w:tcPr>
                        <w:tcW w:w="4367"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nil" w:sz="6" w:space="0" w:color="auto"/>
                        </w:tcBorders>
                      </w:tcPr>
                      <w:p>
                        <w:pPr/>
                      </w:p>
                    </w:tc>
                    <w:tc>
                      <w:tcPr>
                        <w:tcW w:w="1700" w:type="dxa"/>
                        <w:tcBorders>
                          <w:top w:val="nil" w:sz="6" w:space="0" w:color="auto"/>
                          <w:left w:val="nil" w:sz="6" w:space="0" w:color="auto"/>
                          <w:bottom w:val="nil" w:sz="6" w:space="0" w:color="auto"/>
                          <w:right w:val="nil" w:sz="6" w:space="0" w:color="auto"/>
                        </w:tcBorders>
                      </w:tcPr>
                      <w:p>
                        <w:pPr/>
                      </w:p>
                    </w:tc>
                  </w:tr>
                  <w:tr>
                    <w:trPr>
                      <w:trHeight w:val="410"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53"/>
                          <w:ind w:left="120" w:right="0"/>
                          <w:jc w:val="left"/>
                          <w:rPr>
                            <w:rFonts w:ascii="宋体" w:hAnsi="宋体" w:cs="宋体" w:eastAsia="宋体" w:hint="default"/>
                            <w:sz w:val="18"/>
                            <w:szCs w:val="18"/>
                          </w:rPr>
                        </w:pPr>
                        <w:r>
                          <w:rPr>
                            <w:rFonts w:ascii="宋体" w:hAnsi="宋体" w:cs="宋体" w:eastAsia="宋体" w:hint="default"/>
                            <w:sz w:val="18"/>
                            <w:szCs w:val="18"/>
                          </w:rPr>
                          <w:t>投资损失（收益以</w:t>
                        </w:r>
                        <w:r>
                          <w:rPr>
                            <w:rFonts w:ascii="Calibri" w:hAnsi="Calibri" w:cs="Calibri" w:eastAsia="Calibri" w:hint="default"/>
                            <w:sz w:val="18"/>
                            <w:szCs w:val="18"/>
                          </w:rPr>
                          <w:t>“</w:t>
                        </w:r>
                        <w:r>
                          <w:rPr>
                            <w:rFonts w:ascii="宋体" w:hAnsi="宋体" w:cs="宋体" w:eastAsia="宋体" w:hint="default"/>
                            <w:sz w:val="18"/>
                            <w:szCs w:val="18"/>
                          </w:rPr>
                          <w:t>－</w:t>
                        </w:r>
                        <w:r>
                          <w:rPr>
                            <w:rFonts w:ascii="Calibri" w:hAnsi="Calibri" w:cs="Calibri" w:eastAsia="Calibri" w:hint="default"/>
                            <w:sz w:val="18"/>
                            <w:szCs w:val="18"/>
                          </w:rPr>
                          <w:t>”</w:t>
                        </w:r>
                        <w:r>
                          <w:rPr>
                            <w:rFonts w:ascii="宋体" w:hAnsi="宋体" w:cs="宋体" w:eastAsia="宋体" w:hint="default"/>
                            <w:sz w:val="18"/>
                            <w:szCs w:val="18"/>
                          </w:rPr>
                          <w:t>号填列）</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1"/>
                          <w:jc w:val="right"/>
                          <w:rPr>
                            <w:rFonts w:ascii="Calibri" w:hAnsi="Calibri" w:cs="Calibri" w:eastAsia="Calibri" w:hint="default"/>
                            <w:sz w:val="18"/>
                            <w:szCs w:val="18"/>
                          </w:rPr>
                        </w:pPr>
                        <w:r>
                          <w:rPr>
                            <w:rFonts w:ascii="Calibri"/>
                            <w:sz w:val="18"/>
                          </w:rPr>
                          <w:t>-558,225.38</w:t>
                        </w:r>
                      </w:p>
                    </w:tc>
                    <w:tc>
                      <w:tcPr>
                        <w:tcW w:w="1700"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5"/>
                          <w:jc w:val="right"/>
                          <w:rPr>
                            <w:rFonts w:ascii="Calibri" w:hAnsi="Calibri" w:cs="Calibri" w:eastAsia="Calibri" w:hint="default"/>
                            <w:sz w:val="18"/>
                            <w:szCs w:val="18"/>
                          </w:rPr>
                        </w:pPr>
                        <w:r>
                          <w:rPr>
                            <w:rFonts w:ascii="Calibri"/>
                            <w:sz w:val="18"/>
                          </w:rPr>
                          <w:t>-468,450.80</w:t>
                        </w:r>
                      </w:p>
                    </w:tc>
                  </w:tr>
                  <w:tr>
                    <w:trPr>
                      <w:trHeight w:val="415" w:hRule="exact"/>
                    </w:trPr>
                    <w:tc>
                      <w:tcPr>
                        <w:tcW w:w="4367" w:type="dxa"/>
                        <w:tcBorders>
                          <w:top w:val="nil" w:sz="6" w:space="0" w:color="auto"/>
                          <w:left w:val="nil" w:sz="6" w:space="0" w:color="auto"/>
                          <w:bottom w:val="single" w:sz="12" w:space="0" w:color="000000"/>
                          <w:right w:val="single" w:sz="4" w:space="0" w:color="000000"/>
                        </w:tcBorders>
                      </w:tcPr>
                      <w:p>
                        <w:pPr>
                          <w:pStyle w:val="TableParagraph"/>
                          <w:spacing w:line="240" w:lineRule="auto" w:before="51"/>
                          <w:ind w:left="120" w:right="0"/>
                          <w:jc w:val="left"/>
                          <w:rPr>
                            <w:rFonts w:ascii="宋体" w:hAnsi="宋体" w:cs="宋体" w:eastAsia="宋体" w:hint="default"/>
                            <w:sz w:val="18"/>
                            <w:szCs w:val="18"/>
                          </w:rPr>
                        </w:pPr>
                        <w:r>
                          <w:rPr>
                            <w:rFonts w:ascii="宋体" w:hAnsi="宋体" w:cs="宋体" w:eastAsia="宋体" w:hint="default"/>
                            <w:sz w:val="18"/>
                            <w:szCs w:val="18"/>
                          </w:rPr>
                          <w:t>递延所得税资产减少（增加以</w:t>
                        </w:r>
                        <w:r>
                          <w:rPr>
                            <w:rFonts w:ascii="Calibri" w:hAnsi="Calibri" w:cs="Calibri" w:eastAsia="Calibri" w:hint="default"/>
                            <w:sz w:val="18"/>
                            <w:szCs w:val="18"/>
                          </w:rPr>
                          <w:t>“</w:t>
                        </w:r>
                        <w:r>
                          <w:rPr>
                            <w:rFonts w:ascii="宋体" w:hAnsi="宋体" w:cs="宋体" w:eastAsia="宋体" w:hint="default"/>
                            <w:sz w:val="18"/>
                            <w:szCs w:val="18"/>
                          </w:rPr>
                          <w:t>－</w:t>
                        </w:r>
                        <w:r>
                          <w:rPr>
                            <w:rFonts w:ascii="Calibri" w:hAnsi="Calibri" w:cs="Calibri" w:eastAsia="Calibri" w:hint="default"/>
                            <w:sz w:val="18"/>
                            <w:szCs w:val="18"/>
                          </w:rPr>
                          <w:t>”</w:t>
                        </w:r>
                        <w:r>
                          <w:rPr>
                            <w:rFonts w:ascii="宋体" w:hAnsi="宋体" w:cs="宋体" w:eastAsia="宋体" w:hint="default"/>
                            <w:sz w:val="18"/>
                            <w:szCs w:val="18"/>
                          </w:rPr>
                          <w:t>号填列）</w:t>
                        </w:r>
                      </w:p>
                    </w:tc>
                    <w:tc>
                      <w:tcPr>
                        <w:tcW w:w="1702" w:type="dxa"/>
                        <w:tcBorders>
                          <w:top w:val="nil" w:sz="6" w:space="0" w:color="auto"/>
                          <w:left w:val="single" w:sz="4" w:space="0" w:color="000000"/>
                          <w:bottom w:val="single" w:sz="12" w:space="0" w:color="000000"/>
                          <w:right w:val="single" w:sz="4" w:space="0" w:color="000000"/>
                        </w:tcBorders>
                      </w:tcPr>
                      <w:p>
                        <w:pPr/>
                      </w:p>
                    </w:tc>
                    <w:tc>
                      <w:tcPr>
                        <w:tcW w:w="1700" w:type="dxa"/>
                        <w:tcBorders>
                          <w:top w:val="nil" w:sz="6" w:space="0" w:color="auto"/>
                          <w:left w:val="single" w:sz="4" w:space="0" w:color="000000"/>
                          <w:bottom w:val="single" w:sz="12" w:space="0" w:color="000000"/>
                          <w:right w:val="nil" w:sz="6" w:space="0" w:color="auto"/>
                        </w:tcBorders>
                      </w:tcPr>
                      <w:p>
                        <w:pPr/>
                      </w:p>
                    </w:tc>
                  </w:tr>
                </w:tbl>
                <w:p>
                  <w:pPr/>
                </w:p>
              </w:txbxContent>
            </v:textbox>
            <w10:wrap type="none"/>
          </v:shape>
        </w:pict>
      </w:r>
      <w:r>
        <w:rPr>
          <w:rFonts w:ascii="宋体" w:hAnsi="宋体" w:cs="宋体" w:eastAsia="宋体" w:hint="default"/>
          <w:b/>
          <w:bCs/>
          <w:sz w:val="21"/>
          <w:szCs w:val="21"/>
        </w:rPr>
        <w:t>本公司投资收益汇回无重大限制。</w:t>
      </w:r>
      <w:r>
        <w:rPr>
          <w:rFonts w:ascii="宋体" w:hAnsi="宋体" w:cs="宋体" w:eastAsia="宋体" w:hint="default"/>
          <w:b/>
          <w:bCs/>
          <w:w w:val="100"/>
          <w:sz w:val="21"/>
          <w:szCs w:val="21"/>
        </w:rPr>
        <w:t> </w:t>
      </w:r>
      <w:r>
        <w:rPr>
          <w:rFonts w:ascii="宋体" w:hAnsi="宋体" w:cs="宋体" w:eastAsia="宋体" w:hint="default"/>
          <w:b/>
          <w:bCs/>
          <w:spacing w:val="-1"/>
          <w:sz w:val="21"/>
          <w:szCs w:val="21"/>
        </w:rPr>
        <w:t>(</w:t>
      </w:r>
      <w:r>
        <w:rPr>
          <w:rFonts w:ascii="宋体" w:hAnsi="宋体" w:cs="宋体" w:eastAsia="宋体" w:hint="default"/>
          <w:b/>
          <w:bCs/>
          <w:spacing w:val="-1"/>
          <w:sz w:val="21"/>
          <w:szCs w:val="21"/>
        </w:rPr>
        <w:t>六</w:t>
      </w:r>
      <w:r>
        <w:rPr>
          <w:rFonts w:ascii="宋体" w:hAnsi="宋体" w:cs="宋体" w:eastAsia="宋体" w:hint="default"/>
          <w:b/>
          <w:bCs/>
          <w:spacing w:val="-1"/>
          <w:sz w:val="21"/>
          <w:szCs w:val="21"/>
        </w:rPr>
        <w:t>)</w:t>
        <w:tab/>
      </w:r>
      <w:r>
        <w:rPr>
          <w:rFonts w:ascii="宋体" w:hAnsi="宋体" w:cs="宋体" w:eastAsia="宋体" w:hint="default"/>
          <w:b/>
          <w:bCs/>
          <w:sz w:val="21"/>
          <w:szCs w:val="21"/>
        </w:rPr>
        <w:t>现金流量表补充资料</w:t>
      </w:r>
      <w:r>
        <w:rPr>
          <w:rFonts w:ascii="宋体" w:hAnsi="宋体" w:cs="宋体" w:eastAsia="宋体" w:hint="default"/>
          <w:sz w:val="21"/>
          <w:szCs w:val="21"/>
        </w:rPr>
      </w:r>
    </w:p>
    <w:p>
      <w:pPr>
        <w:spacing w:line="240" w:lineRule="auto" w:before="9"/>
        <w:rPr>
          <w:rFonts w:ascii="宋体" w:hAnsi="宋体" w:cs="宋体" w:eastAsia="宋体" w:hint="default"/>
          <w:b/>
          <w:bCs/>
          <w:sz w:val="2"/>
          <w:szCs w:val="2"/>
        </w:rPr>
      </w:pPr>
    </w:p>
    <w:p>
      <w:pPr>
        <w:spacing w:line="20" w:lineRule="exact"/>
        <w:ind w:left="709" w:right="0" w:firstLine="0"/>
        <w:rPr>
          <w:rFonts w:ascii="宋体" w:hAnsi="宋体" w:cs="宋体" w:eastAsia="宋体" w:hint="default"/>
          <w:sz w:val="2"/>
          <w:szCs w:val="2"/>
        </w:rPr>
      </w:pPr>
      <w:r>
        <w:rPr>
          <w:rFonts w:ascii="宋体" w:hAnsi="宋体" w:cs="宋体" w:eastAsia="宋体" w:hint="default"/>
          <w:sz w:val="2"/>
          <w:szCs w:val="2"/>
        </w:rPr>
        <w:pict>
          <v:group style="width:387.7pt;height:.5pt;mso-position-horizontal-relative:char;mso-position-vertical-relative:line" coordorigin="0,0" coordsize="7754,10">
            <v:shape style="position:absolute;left:0;top:0;width:4347;height:10" type="#_x0000_t75" stroked="false">
              <v:imagedata r:id="rId921" o:title=""/>
            </v:shape>
            <v:shape style="position:absolute;left:4343;top:0;width:1706;height:10" type="#_x0000_t75" stroked="false">
              <v:imagedata r:id="rId606" o:title=""/>
            </v:shape>
            <v:shape style="position:absolute;left:6044;top:0;width:1709;height:10" type="#_x0000_t75" stroked="false">
              <v:imagedata r:id="rId922" o:title=""/>
            </v:shape>
          </v:group>
        </w:pict>
      </w:r>
      <w:r>
        <w:rPr>
          <w:rFonts w:ascii="宋体" w:hAnsi="宋体" w:cs="宋体" w:eastAsia="宋体" w:hint="default"/>
          <w:sz w:val="2"/>
          <w:szCs w:val="2"/>
        </w:rPr>
      </w:r>
    </w:p>
    <w:p>
      <w:pPr>
        <w:spacing w:line="240" w:lineRule="auto" w:before="11"/>
        <w:rPr>
          <w:rFonts w:ascii="宋体" w:hAnsi="宋体" w:cs="宋体" w:eastAsia="宋体" w:hint="default"/>
          <w:b/>
          <w:bCs/>
          <w:sz w:val="27"/>
          <w:szCs w:val="27"/>
        </w:rPr>
      </w:pPr>
    </w:p>
    <w:p>
      <w:pPr>
        <w:spacing w:line="20" w:lineRule="exact"/>
        <w:ind w:left="709" w:right="0" w:firstLine="0"/>
        <w:rPr>
          <w:rFonts w:ascii="宋体" w:hAnsi="宋体" w:cs="宋体" w:eastAsia="宋体" w:hint="default"/>
          <w:sz w:val="2"/>
          <w:szCs w:val="2"/>
        </w:rPr>
      </w:pPr>
      <w:r>
        <w:rPr>
          <w:rFonts w:ascii="宋体" w:hAnsi="宋体" w:cs="宋体" w:eastAsia="宋体" w:hint="default"/>
          <w:sz w:val="2"/>
          <w:szCs w:val="2"/>
        </w:rPr>
        <w:pict>
          <v:group style="width:387.7pt;height:.5pt;mso-position-horizontal-relative:char;mso-position-vertical-relative:line" coordorigin="0,0" coordsize="7754,10">
            <v:shape style="position:absolute;left:0;top:0;width:4347;height:10" type="#_x0000_t75" stroked="false">
              <v:imagedata r:id="rId921" o:title=""/>
            </v:shape>
            <v:shape style="position:absolute;left:4343;top:0;width:1706;height:10" type="#_x0000_t75" stroked="false">
              <v:imagedata r:id="rId606" o:title=""/>
            </v:shape>
            <v:shape style="position:absolute;left:6044;top:0;width:1709;height:10" type="#_x0000_t75" stroked="false">
              <v:imagedata r:id="rId922" o:title=""/>
            </v:shape>
          </v:group>
        </w:pict>
      </w:r>
      <w:r>
        <w:rPr>
          <w:rFonts w:ascii="宋体" w:hAnsi="宋体" w:cs="宋体" w:eastAsia="宋体" w:hint="default"/>
          <w:sz w:val="2"/>
          <w:szCs w:val="2"/>
        </w:rPr>
      </w:r>
    </w:p>
    <w:p>
      <w:pPr>
        <w:spacing w:line="240" w:lineRule="auto" w:before="9"/>
        <w:rPr>
          <w:rFonts w:ascii="宋体" w:hAnsi="宋体" w:cs="宋体" w:eastAsia="宋体" w:hint="default"/>
          <w:b/>
          <w:bCs/>
          <w:sz w:val="22"/>
          <w:szCs w:val="22"/>
        </w:rPr>
      </w:pPr>
    </w:p>
    <w:p>
      <w:pPr>
        <w:spacing w:line="103" w:lineRule="exact"/>
        <w:ind w:left="709"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387.7pt;height:5.2pt;mso-position-horizontal-relative:char;mso-position-vertical-relative:line" coordorigin="0,0" coordsize="7754,104">
            <v:shape style="position:absolute;left:0;top:0;width:4367;height:103" type="#_x0000_t75" stroked="false">
              <v:imagedata r:id="rId923" o:title=""/>
            </v:shape>
            <v:shape style="position:absolute;left:4343;top:94;width:1706;height:10" type="#_x0000_t75" stroked="false">
              <v:imagedata r:id="rId603" o:title=""/>
            </v:shape>
            <v:shape style="position:absolute;left:6044;top:94;width:1709;height:10" type="#_x0000_t75" stroked="false">
              <v:imagedata r:id="rId134" o:title=""/>
            </v:shape>
          </v:group>
        </w:pict>
      </w:r>
      <w:r>
        <w:rPr>
          <w:rFonts w:ascii="宋体" w:hAnsi="宋体" w:cs="宋体" w:eastAsia="宋体" w:hint="default"/>
          <w:position w:val="-1"/>
          <w:sz w:val="10"/>
          <w:szCs w:val="10"/>
        </w:rPr>
      </w:r>
    </w:p>
    <w:p>
      <w:pPr>
        <w:spacing w:line="240" w:lineRule="auto" w:before="6"/>
        <w:rPr>
          <w:rFonts w:ascii="宋体" w:hAnsi="宋体" w:cs="宋体" w:eastAsia="宋体" w:hint="default"/>
          <w:b/>
          <w:bCs/>
          <w:sz w:val="23"/>
          <w:szCs w:val="23"/>
        </w:rPr>
      </w:pPr>
    </w:p>
    <w:p>
      <w:pPr>
        <w:spacing w:line="103" w:lineRule="exact"/>
        <w:ind w:left="709"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387.7pt;height:5.2pt;mso-position-horizontal-relative:char;mso-position-vertical-relative:line" coordorigin="0,0" coordsize="7754,104">
            <v:shape style="position:absolute;left:0;top:0;width:4367;height:103" type="#_x0000_t75" stroked="false">
              <v:imagedata r:id="rId924" o:title=""/>
            </v:shape>
            <v:shape style="position:absolute;left:4343;top:94;width:1706;height:10" type="#_x0000_t75" stroked="false">
              <v:imagedata r:id="rId603" o:title=""/>
            </v:shape>
            <v:shape style="position:absolute;left:6044;top:94;width:1709;height:10" type="#_x0000_t75" stroked="false">
              <v:imagedata r:id="rId134" o:title=""/>
            </v:shape>
          </v:group>
        </w:pict>
      </w:r>
      <w:r>
        <w:rPr>
          <w:rFonts w:ascii="宋体" w:hAnsi="宋体" w:cs="宋体" w:eastAsia="宋体" w:hint="default"/>
          <w:position w:val="-1"/>
          <w:sz w:val="10"/>
          <w:szCs w:val="10"/>
        </w:rPr>
      </w:r>
    </w:p>
    <w:p>
      <w:pPr>
        <w:spacing w:line="240" w:lineRule="auto" w:before="6"/>
        <w:rPr>
          <w:rFonts w:ascii="宋体" w:hAnsi="宋体" w:cs="宋体" w:eastAsia="宋体" w:hint="default"/>
          <w:b/>
          <w:bCs/>
          <w:sz w:val="23"/>
          <w:szCs w:val="23"/>
        </w:rPr>
      </w:pPr>
    </w:p>
    <w:p>
      <w:pPr>
        <w:spacing w:line="103" w:lineRule="exact"/>
        <w:ind w:left="709"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387.7pt;height:5.2pt;mso-position-horizontal-relative:char;mso-position-vertical-relative:line" coordorigin="0,0" coordsize="7754,104">
            <v:shape style="position:absolute;left:0;top:0;width:4367;height:103" type="#_x0000_t75" stroked="false">
              <v:imagedata r:id="rId924" o:title=""/>
            </v:shape>
            <v:shape style="position:absolute;left:4343;top:94;width:1706;height:10" type="#_x0000_t75" stroked="false">
              <v:imagedata r:id="rId603" o:title=""/>
            </v:shape>
            <v:shape style="position:absolute;left:6044;top:94;width:1709;height:10" type="#_x0000_t75" stroked="false">
              <v:imagedata r:id="rId134" o:title=""/>
            </v:shape>
          </v:group>
        </w:pict>
      </w:r>
      <w:r>
        <w:rPr>
          <w:rFonts w:ascii="宋体" w:hAnsi="宋体" w:cs="宋体" w:eastAsia="宋体" w:hint="default"/>
          <w:position w:val="-1"/>
          <w:sz w:val="10"/>
          <w:szCs w:val="10"/>
        </w:rPr>
      </w:r>
    </w:p>
    <w:p>
      <w:pPr>
        <w:spacing w:line="240" w:lineRule="auto" w:before="6"/>
        <w:rPr>
          <w:rFonts w:ascii="宋体" w:hAnsi="宋体" w:cs="宋体" w:eastAsia="宋体" w:hint="default"/>
          <w:b/>
          <w:bCs/>
          <w:sz w:val="23"/>
          <w:szCs w:val="23"/>
        </w:rPr>
      </w:pPr>
    </w:p>
    <w:p>
      <w:pPr>
        <w:spacing w:line="103" w:lineRule="exact"/>
        <w:ind w:left="709"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387.7pt;height:5.2pt;mso-position-horizontal-relative:char;mso-position-vertical-relative:line" coordorigin="0,0" coordsize="7754,104">
            <v:shape style="position:absolute;left:0;top:0;width:4367;height:103" type="#_x0000_t75" stroked="false">
              <v:imagedata r:id="rId924" o:title=""/>
            </v:shape>
            <v:shape style="position:absolute;left:4343;top:94;width:1706;height:10" type="#_x0000_t75" stroked="false">
              <v:imagedata r:id="rId606" o:title=""/>
            </v:shape>
            <v:shape style="position:absolute;left:6044;top:94;width:1709;height:10" type="#_x0000_t75" stroked="false">
              <v:imagedata r:id="rId922" o:title=""/>
            </v:shape>
          </v:group>
        </w:pict>
      </w:r>
      <w:r>
        <w:rPr>
          <w:rFonts w:ascii="宋体" w:hAnsi="宋体" w:cs="宋体" w:eastAsia="宋体" w:hint="default"/>
          <w:position w:val="-1"/>
          <w:sz w:val="10"/>
          <w:szCs w:val="10"/>
        </w:rPr>
      </w:r>
    </w:p>
    <w:p>
      <w:pPr>
        <w:spacing w:line="240" w:lineRule="auto" w:before="6"/>
        <w:rPr>
          <w:rFonts w:ascii="宋体" w:hAnsi="宋体" w:cs="宋体" w:eastAsia="宋体" w:hint="default"/>
          <w:b/>
          <w:bCs/>
          <w:sz w:val="23"/>
          <w:szCs w:val="23"/>
        </w:rPr>
      </w:pPr>
    </w:p>
    <w:p>
      <w:pPr>
        <w:spacing w:line="100" w:lineRule="exact"/>
        <w:ind w:left="709"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387.7pt;height:5.05pt;mso-position-horizontal-relative:char;mso-position-vertical-relative:line" coordorigin="0,0" coordsize="7754,101">
            <v:shape style="position:absolute;left:0;top:0;width:4367;height:101" type="#_x0000_t75" stroked="false">
              <v:imagedata r:id="rId925" o:title=""/>
            </v:shape>
            <v:shape style="position:absolute;left:4343;top:91;width:1706;height:10" type="#_x0000_t75" stroked="false">
              <v:imagedata r:id="rId603" o:title=""/>
            </v:shape>
            <v:shape style="position:absolute;left:6044;top:91;width:1709;height:10" type="#_x0000_t75" stroked="false">
              <v:imagedata r:id="rId134" o:title=""/>
            </v:shape>
          </v:group>
        </w:pict>
      </w:r>
      <w:r>
        <w:rPr>
          <w:rFonts w:ascii="宋体" w:hAnsi="宋体" w:cs="宋体" w:eastAsia="宋体" w:hint="default"/>
          <w:position w:val="-1"/>
          <w:sz w:val="10"/>
          <w:szCs w:val="10"/>
        </w:rPr>
      </w: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29"/>
          <w:szCs w:val="29"/>
        </w:rPr>
      </w:pPr>
    </w:p>
    <w:p>
      <w:pPr>
        <w:spacing w:line="108" w:lineRule="exact"/>
        <w:ind w:left="709"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387.7pt;height:5.4pt;mso-position-horizontal-relative:char;mso-position-vertical-relative:line" coordorigin="0,0" coordsize="7754,108">
            <v:shape style="position:absolute;left:0;top:0;width:4367;height:108" type="#_x0000_t75" stroked="false">
              <v:imagedata r:id="rId926" o:title=""/>
            </v:shape>
            <v:shape style="position:absolute;left:4343;top:96;width:1716;height:12" type="#_x0000_t75" stroked="false">
              <v:imagedata r:id="rId927" o:title=""/>
            </v:shape>
            <v:shape style="position:absolute;left:6044;top:98;width:1709;height:10" type="#_x0000_t75" stroked="false">
              <v:imagedata r:id="rId922" o:title=""/>
            </v:shape>
          </v:group>
        </w:pict>
      </w:r>
      <w:r>
        <w:rPr>
          <w:rFonts w:ascii="宋体" w:hAnsi="宋体" w:cs="宋体" w:eastAsia="宋体" w:hint="default"/>
          <w:position w:val="-1"/>
          <w:sz w:val="10"/>
          <w:szCs w:val="10"/>
        </w:rPr>
      </w:r>
    </w:p>
    <w:p>
      <w:pPr>
        <w:spacing w:line="240" w:lineRule="auto" w:before="6"/>
        <w:rPr>
          <w:rFonts w:ascii="宋体" w:hAnsi="宋体" w:cs="宋体" w:eastAsia="宋体" w:hint="default"/>
          <w:b/>
          <w:bCs/>
          <w:sz w:val="23"/>
          <w:szCs w:val="23"/>
        </w:rPr>
      </w:pPr>
    </w:p>
    <w:p>
      <w:pPr>
        <w:spacing w:line="100" w:lineRule="exact"/>
        <w:ind w:left="709"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387.7pt;height:5.05pt;mso-position-horizontal-relative:char;mso-position-vertical-relative:line" coordorigin="0,0" coordsize="7754,101">
            <v:shape style="position:absolute;left:0;top:0;width:4367;height:101" type="#_x0000_t75" stroked="false">
              <v:imagedata r:id="rId925" o:title=""/>
            </v:shape>
            <v:shape style="position:absolute;left:4343;top:91;width:1706;height:10" type="#_x0000_t75" stroked="false">
              <v:imagedata r:id="rId603" o:title=""/>
            </v:shape>
            <v:shape style="position:absolute;left:6044;top:91;width:1709;height:10" type="#_x0000_t75" stroked="false">
              <v:imagedata r:id="rId134" o:title=""/>
            </v:shape>
          </v:group>
        </w:pict>
      </w:r>
      <w:r>
        <w:rPr>
          <w:rFonts w:ascii="宋体" w:hAnsi="宋体" w:cs="宋体" w:eastAsia="宋体" w:hint="default"/>
          <w:position w:val="-1"/>
          <w:sz w:val="10"/>
          <w:szCs w:val="10"/>
        </w:rPr>
      </w:r>
    </w:p>
    <w:p>
      <w:pPr>
        <w:spacing w:line="240" w:lineRule="auto" w:before="7"/>
        <w:rPr>
          <w:rFonts w:ascii="宋体" w:hAnsi="宋体" w:cs="宋体" w:eastAsia="宋体" w:hint="default"/>
          <w:b/>
          <w:bCs/>
          <w:sz w:val="23"/>
          <w:szCs w:val="23"/>
        </w:rPr>
      </w:pPr>
    </w:p>
    <w:p>
      <w:pPr>
        <w:spacing w:line="103" w:lineRule="exact"/>
        <w:ind w:left="709"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387.7pt;height:5.2pt;mso-position-horizontal-relative:char;mso-position-vertical-relative:line" coordorigin="0,0" coordsize="7754,104">
            <v:shape style="position:absolute;left:0;top:0;width:4367;height:103" type="#_x0000_t75" stroked="false">
              <v:imagedata r:id="rId924" o:title=""/>
            </v:shape>
            <v:shape style="position:absolute;left:4343;top:94;width:1706;height:10" type="#_x0000_t75" stroked="false">
              <v:imagedata r:id="rId606" o:title=""/>
            </v:shape>
            <v:shape style="position:absolute;left:6044;top:94;width:1709;height:10" type="#_x0000_t75" stroked="false">
              <v:imagedata r:id="rId922" o:title=""/>
            </v:shape>
          </v:group>
        </w:pict>
      </w:r>
      <w:r>
        <w:rPr>
          <w:rFonts w:ascii="宋体" w:hAnsi="宋体" w:cs="宋体" w:eastAsia="宋体" w:hint="default"/>
          <w:position w:val="-1"/>
          <w:sz w:val="10"/>
          <w:szCs w:val="10"/>
        </w:rPr>
      </w:r>
    </w:p>
    <w:p>
      <w:pPr>
        <w:spacing w:line="240" w:lineRule="auto" w:before="6"/>
        <w:rPr>
          <w:rFonts w:ascii="宋体" w:hAnsi="宋体" w:cs="宋体" w:eastAsia="宋体" w:hint="default"/>
          <w:b/>
          <w:bCs/>
          <w:sz w:val="23"/>
          <w:szCs w:val="23"/>
        </w:rPr>
      </w:pPr>
    </w:p>
    <w:p>
      <w:pPr>
        <w:spacing w:line="103" w:lineRule="exact"/>
        <w:ind w:left="709"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387.7pt;height:5.2pt;mso-position-horizontal-relative:char;mso-position-vertical-relative:line" coordorigin="0,0" coordsize="7754,104">
            <v:shape style="position:absolute;left:0;top:0;width:4367;height:103" type="#_x0000_t75" stroked="false">
              <v:imagedata r:id="rId928" o:title=""/>
            </v:shape>
            <v:shape style="position:absolute;left:4343;top:94;width:1706;height:10" type="#_x0000_t75" stroked="false">
              <v:imagedata r:id="rId603" o:title=""/>
            </v:shape>
            <v:shape style="position:absolute;left:6044;top:94;width:1709;height:10" type="#_x0000_t75" stroked="false">
              <v:imagedata r:id="rId134" o:title=""/>
            </v:shape>
          </v:group>
        </w:pict>
      </w:r>
      <w:r>
        <w:rPr>
          <w:rFonts w:ascii="宋体" w:hAnsi="宋体" w:cs="宋体" w:eastAsia="宋体" w:hint="default"/>
          <w:position w:val="-1"/>
          <w:sz w:val="10"/>
          <w:szCs w:val="10"/>
        </w:rPr>
      </w:r>
    </w:p>
    <w:p>
      <w:pPr>
        <w:spacing w:line="240" w:lineRule="auto" w:before="6"/>
        <w:rPr>
          <w:rFonts w:ascii="宋体" w:hAnsi="宋体" w:cs="宋体" w:eastAsia="宋体" w:hint="default"/>
          <w:b/>
          <w:bCs/>
          <w:sz w:val="23"/>
          <w:szCs w:val="23"/>
        </w:rPr>
      </w:pPr>
    </w:p>
    <w:p>
      <w:pPr>
        <w:spacing w:line="103" w:lineRule="exact"/>
        <w:ind w:left="709"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387.7pt;height:5.2pt;mso-position-horizontal-relative:char;mso-position-vertical-relative:line" coordorigin="0,0" coordsize="7754,104">
            <v:shape style="position:absolute;left:0;top:0;width:4367;height:103" type="#_x0000_t75" stroked="false">
              <v:imagedata r:id="rId924" o:title=""/>
            </v:shape>
            <v:shape style="position:absolute;left:4343;top:94;width:1706;height:10" type="#_x0000_t75" stroked="false">
              <v:imagedata r:id="rId603" o:title=""/>
            </v:shape>
            <v:shape style="position:absolute;left:6044;top:94;width:1709;height:10" type="#_x0000_t75" stroked="false">
              <v:imagedata r:id="rId134" o:title=""/>
            </v:shape>
          </v:group>
        </w:pict>
      </w:r>
      <w:r>
        <w:rPr>
          <w:rFonts w:ascii="宋体" w:hAnsi="宋体" w:cs="宋体" w:eastAsia="宋体" w:hint="default"/>
          <w:position w:val="-1"/>
          <w:sz w:val="10"/>
          <w:szCs w:val="10"/>
        </w:rPr>
      </w:r>
    </w:p>
    <w:p>
      <w:pPr>
        <w:spacing w:after="0" w:line="103" w:lineRule="exact"/>
        <w:rPr>
          <w:rFonts w:ascii="宋体" w:hAnsi="宋体" w:cs="宋体" w:eastAsia="宋体" w:hint="default"/>
          <w:sz w:val="10"/>
          <w:szCs w:val="10"/>
        </w:rPr>
        <w:sectPr>
          <w:pgSz w:w="11910" w:h="16840"/>
          <w:pgMar w:header="853" w:footer="975" w:top="1280" w:bottom="1160" w:left="1660" w:right="0"/>
        </w:sectPr>
      </w:pPr>
    </w:p>
    <w:p>
      <w:pPr>
        <w:spacing w:line="240" w:lineRule="auto" w:before="11"/>
        <w:rPr>
          <w:rFonts w:ascii="宋体" w:hAnsi="宋体" w:cs="宋体" w:eastAsia="宋体" w:hint="default"/>
          <w:b/>
          <w:bCs/>
          <w:sz w:val="10"/>
          <w:szCs w:val="10"/>
        </w:rPr>
      </w:pPr>
      <w:r>
        <w:rPr/>
        <w:pict>
          <v:group style="position:absolute;margin-left:118.459999pt;margin-top:88.91597pt;width:387.7pt;height:5.1pt;mso-position-horizontal-relative:page;mso-position-vertical-relative:page;z-index:-1384624" coordorigin="2369,1778" coordsize="7754,102">
            <v:shape style="position:absolute;left:2369;top:1778;width:4367;height:101" type="#_x0000_t75" stroked="false">
              <v:imagedata r:id="rId929" o:title=""/>
            </v:shape>
            <v:shape style="position:absolute;left:6712;top:1870;width:1706;height:10" type="#_x0000_t75" stroked="false">
              <v:imagedata r:id="rId603" o:title=""/>
            </v:shape>
            <v:shape style="position:absolute;left:8413;top:1870;width:1709;height:10" type="#_x0000_t75" stroked="false">
              <v:imagedata r:id="rId134" o:title=""/>
            </v:shape>
            <w10:wrap type="none"/>
          </v:group>
        </w:pict>
      </w:r>
      <w:r>
        <w:rPr/>
        <w:pict>
          <v:group style="position:absolute;margin-left:118.459999pt;margin-top:109.339966pt;width:387.7pt;height:5.2pt;mso-position-horizontal-relative:page;mso-position-vertical-relative:page;z-index:-1384600" coordorigin="2369,2187" coordsize="7754,104">
            <v:shape style="position:absolute;left:2369;top:2187;width:4367;height:103" type="#_x0000_t75" stroked="false">
              <v:imagedata r:id="rId924" o:title=""/>
            </v:shape>
            <v:shape style="position:absolute;left:6712;top:2280;width:1706;height:10" type="#_x0000_t75" stroked="false">
              <v:imagedata r:id="rId603" o:title=""/>
            </v:shape>
            <v:shape style="position:absolute;left:8413;top:2280;width:1709;height:10" type="#_x0000_t75" stroked="false">
              <v:imagedata r:id="rId134" o:title=""/>
            </v:shape>
            <w10:wrap type="none"/>
          </v:group>
        </w:pict>
      </w:r>
      <w:r>
        <w:rPr/>
        <w:pict>
          <v:group style="position:absolute;margin-left:118.459999pt;margin-top:129.85997pt;width:387.7pt;height:5.2pt;mso-position-horizontal-relative:page;mso-position-vertical-relative:page;z-index:-1384576" coordorigin="2369,2597" coordsize="7754,104">
            <v:shape style="position:absolute;left:2369;top:2597;width:4367;height:103" type="#_x0000_t75" stroked="false">
              <v:imagedata r:id="rId924" o:title=""/>
            </v:shape>
            <v:shape style="position:absolute;left:6712;top:2691;width:1706;height:10" type="#_x0000_t75" stroked="false">
              <v:imagedata r:id="rId603" o:title=""/>
            </v:shape>
            <v:shape style="position:absolute;left:8413;top:2691;width:1709;height:10" type="#_x0000_t75" stroked="false">
              <v:imagedata r:id="rId134" o:title=""/>
            </v:shape>
            <w10:wrap type="none"/>
          </v:group>
        </w:pict>
      </w:r>
      <w:r>
        <w:rPr/>
        <w:pict>
          <v:group style="position:absolute;margin-left:118.459999pt;margin-top:150.379959pt;width:387.7pt;height:5.2pt;mso-position-horizontal-relative:page;mso-position-vertical-relative:page;z-index:-1384552" coordorigin="2369,3008" coordsize="7754,104">
            <v:shape style="position:absolute;left:2369;top:3008;width:4367;height:103" type="#_x0000_t75" stroked="false">
              <v:imagedata r:id="rId924" o:title=""/>
            </v:shape>
            <v:shape style="position:absolute;left:6712;top:3101;width:1706;height:10" type="#_x0000_t75" stroked="false">
              <v:imagedata r:id="rId606" o:title=""/>
            </v:shape>
            <v:shape style="position:absolute;left:8413;top:3101;width:1709;height:10" type="#_x0000_t75" stroked="false">
              <v:imagedata r:id="rId922" o:title=""/>
            </v:shape>
            <w10:wrap type="none"/>
          </v:group>
        </w:pict>
      </w:r>
      <w:r>
        <w:rPr/>
        <w:pict>
          <v:group style="position:absolute;margin-left:118.459999pt;margin-top:170.899963pt;width:387.7pt;height:5.2pt;mso-position-horizontal-relative:page;mso-position-vertical-relative:page;z-index:-1384528" coordorigin="2369,3418" coordsize="7754,104">
            <v:shape style="position:absolute;left:2369;top:3418;width:4367;height:103" type="#_x0000_t75" stroked="false">
              <v:imagedata r:id="rId930" o:title=""/>
            </v:shape>
            <v:shape style="position:absolute;left:6712;top:3512;width:1706;height:10" type="#_x0000_t75" stroked="false">
              <v:imagedata r:id="rId603" o:title=""/>
            </v:shape>
            <v:shape style="position:absolute;left:8413;top:3512;width:1709;height:10" type="#_x0000_t75" stroked="false">
              <v:imagedata r:id="rId134" o:title=""/>
            </v:shape>
            <w10:wrap type="none"/>
          </v:group>
        </w:pict>
      </w:r>
      <w:r>
        <w:rPr/>
        <w:pict>
          <v:group style="position:absolute;margin-left:118.459999pt;margin-top:191.420029pt;width:387.7pt;height:5.05pt;mso-position-horizontal-relative:page;mso-position-vertical-relative:page;z-index:-1384504" coordorigin="2369,3828" coordsize="7754,101">
            <v:shape style="position:absolute;left:2369;top:3828;width:4367;height:101" type="#_x0000_t75" stroked="false">
              <v:imagedata r:id="rId931" o:title=""/>
            </v:shape>
            <v:shape style="position:absolute;left:6712;top:3920;width:1706;height:10" type="#_x0000_t75" stroked="false">
              <v:imagedata r:id="rId606" o:title=""/>
            </v:shape>
            <v:shape style="position:absolute;left:8413;top:3920;width:1709;height:10" type="#_x0000_t75" stroked="false">
              <v:imagedata r:id="rId922" o:title=""/>
            </v:shape>
            <w10:wrap type="none"/>
          </v:group>
        </w:pict>
      </w:r>
      <w:r>
        <w:rPr/>
        <w:pict>
          <v:group style="position:absolute;margin-left:118.459999pt;margin-top:211.820023pt;width:387.7pt;height:5.2pt;mso-position-horizontal-relative:page;mso-position-vertical-relative:page;z-index:-1384480" coordorigin="2369,4236" coordsize="7754,104">
            <v:shape style="position:absolute;left:2369;top:4236;width:4367;height:103" type="#_x0000_t75" stroked="false">
              <v:imagedata r:id="rId930" o:title=""/>
            </v:shape>
            <v:shape style="position:absolute;left:6712;top:4330;width:1706;height:10" type="#_x0000_t75" stroked="false">
              <v:imagedata r:id="rId603" o:title=""/>
            </v:shape>
            <v:shape style="position:absolute;left:8413;top:4330;width:1709;height:10" type="#_x0000_t75" stroked="false">
              <v:imagedata r:id="rId134" o:title=""/>
            </v:shape>
            <w10:wrap type="none"/>
          </v:group>
        </w:pict>
      </w:r>
      <w:r>
        <w:rPr/>
        <w:pict>
          <v:group style="position:absolute;margin-left:118.459999pt;margin-top:232.339966pt;width:387.7pt;height:5.2pt;mso-position-horizontal-relative:page;mso-position-vertical-relative:page;z-index:-1384456" coordorigin="2369,4647" coordsize="7754,104">
            <v:shape style="position:absolute;left:2369;top:4647;width:4367;height:103" type="#_x0000_t75" stroked="false">
              <v:imagedata r:id="rId924" o:title=""/>
            </v:shape>
            <v:shape style="position:absolute;left:6712;top:4740;width:1706;height:10" type="#_x0000_t75" stroked="false">
              <v:imagedata r:id="rId603" o:title=""/>
            </v:shape>
            <v:shape style="position:absolute;left:8413;top:4740;width:1709;height:10" type="#_x0000_t75" stroked="false">
              <v:imagedata r:id="rId134" o:title=""/>
            </v:shape>
            <w10:wrap type="none"/>
          </v:group>
        </w:pict>
      </w:r>
      <w:r>
        <w:rPr/>
        <w:pict>
          <v:group style="position:absolute;margin-left:118.459999pt;margin-top:252.85997pt;width:387.7pt;height:5.2pt;mso-position-horizontal-relative:page;mso-position-vertical-relative:page;z-index:-1384432" coordorigin="2369,5057" coordsize="7754,104">
            <v:shape style="position:absolute;left:2369;top:5057;width:4367;height:103" type="#_x0000_t75" stroked="false">
              <v:imagedata r:id="rId924" o:title=""/>
            </v:shape>
            <v:shape style="position:absolute;left:6712;top:5151;width:1706;height:10" type="#_x0000_t75" stroked="false">
              <v:imagedata r:id="rId603" o:title=""/>
            </v:shape>
            <v:shape style="position:absolute;left:8413;top:5151;width:1709;height:10" type="#_x0000_t75" stroked="false">
              <v:imagedata r:id="rId134" o:title=""/>
            </v:shape>
            <w10:wrap type="none"/>
          </v:group>
        </w:pict>
      </w:r>
      <w:r>
        <w:rPr/>
        <w:pict>
          <v:group style="position:absolute;margin-left:118.459999pt;margin-top:273.410034pt;width:387.7pt;height:5.2pt;mso-position-horizontal-relative:page;mso-position-vertical-relative:page;z-index:-1384408" coordorigin="2369,5468" coordsize="7754,104">
            <v:shape style="position:absolute;left:2369;top:5468;width:4367;height:103" type="#_x0000_t75" stroked="false">
              <v:imagedata r:id="rId924" o:title=""/>
            </v:shape>
            <v:shape style="position:absolute;left:6712;top:5562;width:1706;height:10" type="#_x0000_t75" stroked="false">
              <v:imagedata r:id="rId606" o:title=""/>
            </v:shape>
            <v:shape style="position:absolute;left:8413;top:5562;width:1709;height:10" type="#_x0000_t75" stroked="false">
              <v:imagedata r:id="rId922" o:title=""/>
            </v:shape>
            <w10:wrap type="none"/>
          </v:group>
        </w:pict>
      </w:r>
      <w:r>
        <w:rPr/>
        <w:pict>
          <v:group style="position:absolute;margin-left:118.459999pt;margin-top:293.930023pt;width:387.7pt;height:5.2pt;mso-position-horizontal-relative:page;mso-position-vertical-relative:page;z-index:-1384384" coordorigin="2369,5879" coordsize="7754,104">
            <v:shape style="position:absolute;left:2369;top:5879;width:4367;height:103" type="#_x0000_t75" stroked="false">
              <v:imagedata r:id="rId930" o:title=""/>
            </v:shape>
            <v:shape style="position:absolute;left:6712;top:5972;width:1706;height:10" type="#_x0000_t75" stroked="false">
              <v:imagedata r:id="rId603" o:title=""/>
            </v:shape>
            <v:shape style="position:absolute;left:8413;top:5972;width:1709;height:10" type="#_x0000_t75" stroked="false">
              <v:imagedata r:id="rId134" o:title=""/>
            </v:shape>
            <w10:wrap type="none"/>
          </v:group>
        </w:pict>
      </w:r>
      <w:r>
        <w:rPr/>
        <w:pict>
          <v:group style="position:absolute;margin-left:118.459999pt;margin-top:314.449951pt;width:387.7pt;height:5.05pt;mso-position-horizontal-relative:page;mso-position-vertical-relative:page;z-index:-1384360" coordorigin="2369,6289" coordsize="7754,101">
            <v:shape style="position:absolute;left:2369;top:6289;width:4367;height:101" type="#_x0000_t75" stroked="false">
              <v:imagedata r:id="rId932" o:title=""/>
            </v:shape>
            <v:shape style="position:absolute;left:6712;top:6380;width:1706;height:10" type="#_x0000_t75" stroked="false">
              <v:imagedata r:id="rId603" o:title=""/>
            </v:shape>
            <v:shape style="position:absolute;left:8413;top:6380;width:1709;height:10" type="#_x0000_t75" stroked="false">
              <v:imagedata r:id="rId134" o:title=""/>
            </v:shape>
            <w10:wrap type="none"/>
          </v:group>
        </w:pict>
      </w:r>
    </w:p>
    <w:tbl>
      <w:tblPr>
        <w:tblW w:w="0" w:type="auto"/>
        <w:jc w:val="left"/>
        <w:tblInd w:w="694" w:type="dxa"/>
        <w:tblLayout w:type="fixed"/>
        <w:tblCellMar>
          <w:top w:w="0" w:type="dxa"/>
          <w:left w:w="0" w:type="dxa"/>
          <w:bottom w:w="0" w:type="dxa"/>
          <w:right w:w="0" w:type="dxa"/>
        </w:tblCellMar>
        <w:tblLook w:val="01E0"/>
      </w:tblPr>
      <w:tblGrid>
        <w:gridCol w:w="4367"/>
        <w:gridCol w:w="1702"/>
        <w:gridCol w:w="1700"/>
      </w:tblGrid>
      <w:tr>
        <w:trPr>
          <w:trHeight w:val="324" w:hRule="exact"/>
        </w:trPr>
        <w:tc>
          <w:tcPr>
            <w:tcW w:w="4367" w:type="dxa"/>
            <w:tcBorders>
              <w:top w:val="single" w:sz="12" w:space="0" w:color="000000"/>
              <w:left w:val="nil" w:sz="6" w:space="0" w:color="auto"/>
              <w:bottom w:val="nil" w:sz="6" w:space="0" w:color="auto"/>
              <w:right w:val="single" w:sz="4" w:space="0" w:color="000000"/>
            </w:tcBorders>
          </w:tcPr>
          <w:p>
            <w:pPr>
              <w:pStyle w:val="TableParagraph"/>
              <w:spacing w:line="240" w:lineRule="auto" w:before="53"/>
              <w:ind w:left="120" w:right="0"/>
              <w:jc w:val="left"/>
              <w:rPr>
                <w:rFonts w:ascii="宋体" w:hAnsi="宋体" w:cs="宋体" w:eastAsia="宋体" w:hint="default"/>
                <w:sz w:val="18"/>
                <w:szCs w:val="18"/>
              </w:rPr>
            </w:pPr>
            <w:r>
              <w:rPr>
                <w:rFonts w:ascii="宋体" w:hAnsi="宋体" w:cs="宋体" w:eastAsia="宋体" w:hint="default"/>
                <w:sz w:val="18"/>
                <w:szCs w:val="18"/>
              </w:rPr>
              <w:t>递延所得税负债增加（减少以</w:t>
            </w:r>
            <w:r>
              <w:rPr>
                <w:rFonts w:ascii="Calibri" w:hAnsi="Calibri" w:cs="Calibri" w:eastAsia="Calibri" w:hint="default"/>
                <w:sz w:val="18"/>
                <w:szCs w:val="18"/>
              </w:rPr>
              <w:t>“</w:t>
            </w:r>
            <w:r>
              <w:rPr>
                <w:rFonts w:ascii="宋体" w:hAnsi="宋体" w:cs="宋体" w:eastAsia="宋体" w:hint="default"/>
                <w:sz w:val="18"/>
                <w:szCs w:val="18"/>
              </w:rPr>
              <w:t>－</w:t>
            </w:r>
            <w:r>
              <w:rPr>
                <w:rFonts w:ascii="Calibri" w:hAnsi="Calibri" w:cs="Calibri" w:eastAsia="Calibri" w:hint="default"/>
                <w:sz w:val="18"/>
                <w:szCs w:val="18"/>
              </w:rPr>
              <w:t>”</w:t>
            </w:r>
            <w:r>
              <w:rPr>
                <w:rFonts w:ascii="宋体" w:hAnsi="宋体" w:cs="宋体" w:eastAsia="宋体" w:hint="default"/>
                <w:sz w:val="18"/>
                <w:szCs w:val="18"/>
              </w:rPr>
              <w:t>号填列）</w:t>
            </w:r>
          </w:p>
        </w:tc>
        <w:tc>
          <w:tcPr>
            <w:tcW w:w="1702" w:type="dxa"/>
            <w:tcBorders>
              <w:top w:val="single" w:sz="12" w:space="0" w:color="000000"/>
              <w:left w:val="single" w:sz="4" w:space="0" w:color="000000"/>
              <w:bottom w:val="nil" w:sz="6" w:space="0" w:color="auto"/>
              <w:right w:val="single" w:sz="4" w:space="0" w:color="000000"/>
            </w:tcBorders>
          </w:tcPr>
          <w:p>
            <w:pPr/>
          </w:p>
        </w:tc>
        <w:tc>
          <w:tcPr>
            <w:tcW w:w="1700" w:type="dxa"/>
            <w:tcBorders>
              <w:top w:val="single" w:sz="12" w:space="0" w:color="000000"/>
              <w:left w:val="single" w:sz="4" w:space="0" w:color="000000"/>
              <w:bottom w:val="nil" w:sz="6" w:space="0" w:color="auto"/>
              <w:right w:val="nil" w:sz="6" w:space="0" w:color="auto"/>
            </w:tcBorders>
          </w:tcPr>
          <w:p>
            <w:pPr/>
          </w:p>
        </w:tc>
      </w:tr>
      <w:tr>
        <w:trPr>
          <w:trHeight w:val="497"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155"/>
              <w:ind w:left="120" w:right="0"/>
              <w:jc w:val="left"/>
              <w:rPr>
                <w:rFonts w:ascii="宋体" w:hAnsi="宋体" w:cs="宋体" w:eastAsia="宋体" w:hint="default"/>
                <w:sz w:val="18"/>
                <w:szCs w:val="18"/>
              </w:rPr>
            </w:pPr>
            <w:r>
              <w:rPr>
                <w:rFonts w:ascii="宋体" w:hAnsi="宋体" w:cs="宋体" w:eastAsia="宋体" w:hint="default"/>
                <w:sz w:val="18"/>
                <w:szCs w:val="18"/>
              </w:rPr>
              <w:t>存货的减少（增加以</w:t>
            </w:r>
            <w:r>
              <w:rPr>
                <w:rFonts w:ascii="Calibri" w:hAnsi="Calibri" w:cs="Calibri" w:eastAsia="Calibri" w:hint="default"/>
                <w:sz w:val="18"/>
                <w:szCs w:val="18"/>
              </w:rPr>
              <w:t>“</w:t>
            </w:r>
            <w:r>
              <w:rPr>
                <w:rFonts w:ascii="宋体" w:hAnsi="宋体" w:cs="宋体" w:eastAsia="宋体" w:hint="default"/>
                <w:sz w:val="18"/>
                <w:szCs w:val="18"/>
              </w:rPr>
              <w:t>－</w:t>
            </w:r>
            <w:r>
              <w:rPr>
                <w:rFonts w:ascii="Calibri" w:hAnsi="Calibri" w:cs="Calibri" w:eastAsia="Calibri" w:hint="default"/>
                <w:sz w:val="18"/>
                <w:szCs w:val="18"/>
              </w:rPr>
              <w:t>”</w:t>
            </w:r>
            <w:r>
              <w:rPr>
                <w:rFonts w:ascii="宋体" w:hAnsi="宋体" w:cs="宋体" w:eastAsia="宋体" w:hint="default"/>
                <w:sz w:val="18"/>
                <w:szCs w:val="18"/>
              </w:rPr>
              <w:t>号填列）</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21"/>
                <w:szCs w:val="21"/>
              </w:rPr>
            </w:pPr>
          </w:p>
          <w:p>
            <w:pPr>
              <w:pStyle w:val="TableParagraph"/>
              <w:spacing w:line="240" w:lineRule="auto"/>
              <w:ind w:right="101"/>
              <w:jc w:val="right"/>
              <w:rPr>
                <w:rFonts w:ascii="Calibri" w:hAnsi="Calibri" w:cs="Calibri" w:eastAsia="Calibri" w:hint="default"/>
                <w:sz w:val="18"/>
                <w:szCs w:val="18"/>
              </w:rPr>
            </w:pPr>
            <w:r>
              <w:rPr>
                <w:rFonts w:ascii="Calibri"/>
                <w:spacing w:val="-1"/>
                <w:sz w:val="18"/>
              </w:rPr>
              <w:t>-5,699,075.18</w:t>
            </w:r>
          </w:p>
        </w:tc>
        <w:tc>
          <w:tcPr>
            <w:tcW w:w="1700"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21"/>
                <w:szCs w:val="21"/>
              </w:rPr>
            </w:pPr>
          </w:p>
          <w:p>
            <w:pPr>
              <w:pStyle w:val="TableParagraph"/>
              <w:spacing w:line="240" w:lineRule="auto"/>
              <w:ind w:right="105"/>
              <w:jc w:val="right"/>
              <w:rPr>
                <w:rFonts w:ascii="Calibri" w:hAnsi="Calibri" w:cs="Calibri" w:eastAsia="Calibri" w:hint="default"/>
                <w:sz w:val="18"/>
                <w:szCs w:val="18"/>
              </w:rPr>
            </w:pPr>
            <w:r>
              <w:rPr>
                <w:rFonts w:ascii="Calibri"/>
                <w:spacing w:val="-1"/>
                <w:sz w:val="18"/>
              </w:rPr>
              <w:t>-4,892,494.54</w:t>
            </w:r>
          </w:p>
        </w:tc>
      </w:tr>
      <w:tr>
        <w:trPr>
          <w:trHeight w:val="15" w:hRule="exact"/>
        </w:trPr>
        <w:tc>
          <w:tcPr>
            <w:tcW w:w="4367"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nil" w:sz="6" w:space="0" w:color="auto"/>
            </w:tcBorders>
          </w:tcPr>
          <w:p>
            <w:pPr/>
          </w:p>
        </w:tc>
        <w:tc>
          <w:tcPr>
            <w:tcW w:w="1700" w:type="dxa"/>
            <w:tcBorders>
              <w:top w:val="nil" w:sz="6" w:space="0" w:color="auto"/>
              <w:left w:val="nil" w:sz="6" w:space="0" w:color="auto"/>
              <w:bottom w:val="nil" w:sz="6" w:space="0" w:color="auto"/>
              <w:right w:val="nil" w:sz="6" w:space="0" w:color="auto"/>
            </w:tcBorders>
          </w:tcPr>
          <w:p>
            <w:pPr/>
          </w:p>
        </w:tc>
      </w:tr>
      <w:tr>
        <w:trPr>
          <w:trHeight w:val="395"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53"/>
              <w:ind w:left="120" w:right="0"/>
              <w:jc w:val="left"/>
              <w:rPr>
                <w:rFonts w:ascii="宋体" w:hAnsi="宋体" w:cs="宋体" w:eastAsia="宋体" w:hint="default"/>
                <w:sz w:val="18"/>
                <w:szCs w:val="18"/>
              </w:rPr>
            </w:pPr>
            <w:r>
              <w:rPr>
                <w:rFonts w:ascii="宋体" w:hAnsi="宋体" w:cs="宋体" w:eastAsia="宋体" w:hint="default"/>
                <w:sz w:val="18"/>
                <w:szCs w:val="18"/>
              </w:rPr>
              <w:t>经营性应收项目的减少（增加以</w:t>
            </w:r>
            <w:r>
              <w:rPr>
                <w:rFonts w:ascii="Calibri" w:hAnsi="Calibri" w:cs="Calibri" w:eastAsia="Calibri" w:hint="default"/>
                <w:sz w:val="18"/>
                <w:szCs w:val="18"/>
              </w:rPr>
              <w:t>“</w:t>
            </w:r>
            <w:r>
              <w:rPr>
                <w:rFonts w:ascii="宋体" w:hAnsi="宋体" w:cs="宋体" w:eastAsia="宋体" w:hint="default"/>
                <w:sz w:val="18"/>
                <w:szCs w:val="18"/>
              </w:rPr>
              <w:t>－</w:t>
            </w:r>
            <w:r>
              <w:rPr>
                <w:rFonts w:ascii="Calibri" w:hAnsi="Calibri" w:cs="Calibri" w:eastAsia="Calibri" w:hint="default"/>
                <w:sz w:val="18"/>
                <w:szCs w:val="18"/>
              </w:rPr>
              <w:t>”</w:t>
            </w:r>
            <w:r>
              <w:rPr>
                <w:rFonts w:ascii="宋体" w:hAnsi="宋体" w:cs="宋体" w:eastAsia="宋体" w:hint="default"/>
                <w:sz w:val="18"/>
                <w:szCs w:val="18"/>
              </w:rPr>
              <w:t>号填列）</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98"/>
              <w:jc w:val="right"/>
              <w:rPr>
                <w:rFonts w:ascii="Calibri" w:hAnsi="Calibri" w:cs="Calibri" w:eastAsia="Calibri" w:hint="default"/>
                <w:sz w:val="18"/>
                <w:szCs w:val="18"/>
              </w:rPr>
            </w:pPr>
            <w:r>
              <w:rPr>
                <w:rFonts w:ascii="Calibri"/>
                <w:sz w:val="18"/>
              </w:rPr>
              <w:t>-106,055,250.18</w:t>
            </w:r>
          </w:p>
        </w:tc>
        <w:tc>
          <w:tcPr>
            <w:tcW w:w="1700"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6"/>
              <w:jc w:val="right"/>
              <w:rPr>
                <w:rFonts w:ascii="Calibri" w:hAnsi="Calibri" w:cs="Calibri" w:eastAsia="Calibri" w:hint="default"/>
                <w:sz w:val="18"/>
                <w:szCs w:val="18"/>
              </w:rPr>
            </w:pPr>
            <w:r>
              <w:rPr>
                <w:rFonts w:ascii="Calibri"/>
                <w:sz w:val="18"/>
              </w:rPr>
              <w:t>-45,714,886.52</w:t>
            </w:r>
          </w:p>
        </w:tc>
      </w:tr>
      <w:tr>
        <w:trPr>
          <w:trHeight w:val="15" w:hRule="exact"/>
        </w:trPr>
        <w:tc>
          <w:tcPr>
            <w:tcW w:w="4367"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nil" w:sz="6" w:space="0" w:color="auto"/>
            </w:tcBorders>
          </w:tcPr>
          <w:p>
            <w:pPr/>
          </w:p>
        </w:tc>
        <w:tc>
          <w:tcPr>
            <w:tcW w:w="1700" w:type="dxa"/>
            <w:tcBorders>
              <w:top w:val="nil" w:sz="6" w:space="0" w:color="auto"/>
              <w:left w:val="nil" w:sz="6" w:space="0" w:color="auto"/>
              <w:bottom w:val="nil" w:sz="6" w:space="0" w:color="auto"/>
              <w:right w:val="nil" w:sz="6" w:space="0" w:color="auto"/>
            </w:tcBorders>
          </w:tcPr>
          <w:p>
            <w:pPr/>
          </w:p>
        </w:tc>
      </w:tr>
      <w:tr>
        <w:trPr>
          <w:trHeight w:val="395"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51"/>
              <w:ind w:left="120" w:right="0"/>
              <w:jc w:val="left"/>
              <w:rPr>
                <w:rFonts w:ascii="宋体" w:hAnsi="宋体" w:cs="宋体" w:eastAsia="宋体" w:hint="default"/>
                <w:sz w:val="18"/>
                <w:szCs w:val="18"/>
              </w:rPr>
            </w:pPr>
            <w:r>
              <w:rPr>
                <w:rFonts w:ascii="宋体" w:hAnsi="宋体" w:cs="宋体" w:eastAsia="宋体" w:hint="default"/>
                <w:sz w:val="18"/>
                <w:szCs w:val="18"/>
              </w:rPr>
              <w:t>经营性应付项目的增加（减少以</w:t>
            </w:r>
            <w:r>
              <w:rPr>
                <w:rFonts w:ascii="Calibri" w:hAnsi="Calibri" w:cs="Calibri" w:eastAsia="Calibri" w:hint="default"/>
                <w:sz w:val="18"/>
                <w:szCs w:val="18"/>
              </w:rPr>
              <w:t>“</w:t>
            </w:r>
            <w:r>
              <w:rPr>
                <w:rFonts w:ascii="宋体" w:hAnsi="宋体" w:cs="宋体" w:eastAsia="宋体" w:hint="default"/>
                <w:sz w:val="18"/>
                <w:szCs w:val="18"/>
              </w:rPr>
              <w:t>－</w:t>
            </w:r>
            <w:r>
              <w:rPr>
                <w:rFonts w:ascii="Calibri" w:hAnsi="Calibri" w:cs="Calibri" w:eastAsia="Calibri" w:hint="default"/>
                <w:sz w:val="18"/>
                <w:szCs w:val="18"/>
              </w:rPr>
              <w:t>”</w:t>
            </w:r>
            <w:r>
              <w:rPr>
                <w:rFonts w:ascii="宋体" w:hAnsi="宋体" w:cs="宋体" w:eastAsia="宋体" w:hint="default"/>
                <w:sz w:val="18"/>
                <w:szCs w:val="18"/>
              </w:rPr>
              <w:t>号填列）</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98"/>
              <w:jc w:val="right"/>
              <w:rPr>
                <w:rFonts w:ascii="Calibri" w:hAnsi="Calibri" w:cs="Calibri" w:eastAsia="Calibri" w:hint="default"/>
                <w:sz w:val="18"/>
                <w:szCs w:val="18"/>
              </w:rPr>
            </w:pPr>
            <w:r>
              <w:rPr>
                <w:rFonts w:ascii="Calibri"/>
                <w:sz w:val="18"/>
              </w:rPr>
              <w:t>25,056,258.91</w:t>
            </w:r>
          </w:p>
        </w:tc>
        <w:tc>
          <w:tcPr>
            <w:tcW w:w="1700"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5"/>
              <w:jc w:val="right"/>
              <w:rPr>
                <w:rFonts w:ascii="Calibri" w:hAnsi="Calibri" w:cs="Calibri" w:eastAsia="Calibri" w:hint="default"/>
                <w:sz w:val="18"/>
                <w:szCs w:val="18"/>
              </w:rPr>
            </w:pPr>
            <w:r>
              <w:rPr>
                <w:rFonts w:ascii="Calibri"/>
                <w:spacing w:val="-1"/>
                <w:sz w:val="18"/>
              </w:rPr>
              <w:t>682,666.76</w:t>
            </w:r>
          </w:p>
        </w:tc>
      </w:tr>
      <w:tr>
        <w:trPr>
          <w:trHeight w:val="15" w:hRule="exact"/>
        </w:trPr>
        <w:tc>
          <w:tcPr>
            <w:tcW w:w="4367"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nil" w:sz="6" w:space="0" w:color="auto"/>
            </w:tcBorders>
          </w:tcPr>
          <w:p>
            <w:pPr/>
          </w:p>
        </w:tc>
        <w:tc>
          <w:tcPr>
            <w:tcW w:w="1700" w:type="dxa"/>
            <w:tcBorders>
              <w:top w:val="nil" w:sz="6" w:space="0" w:color="auto"/>
              <w:left w:val="nil" w:sz="6" w:space="0" w:color="auto"/>
              <w:bottom w:val="nil" w:sz="6" w:space="0" w:color="auto"/>
              <w:right w:val="nil" w:sz="6" w:space="0" w:color="auto"/>
            </w:tcBorders>
          </w:tcPr>
          <w:p>
            <w:pPr/>
          </w:p>
        </w:tc>
      </w:tr>
      <w:tr>
        <w:trPr>
          <w:trHeight w:val="395" w:hRule="exact"/>
        </w:trPr>
        <w:tc>
          <w:tcPr>
            <w:tcW w:w="4367" w:type="dxa"/>
            <w:tcBorders>
              <w:top w:val="nil" w:sz="6" w:space="0" w:color="auto"/>
              <w:left w:val="nil" w:sz="6" w:space="0" w:color="auto"/>
              <w:bottom w:val="nil" w:sz="6" w:space="0" w:color="auto"/>
              <w:right w:val="single" w:sz="4" w:space="0" w:color="000000"/>
            </w:tcBorders>
          </w:tcPr>
          <w:p>
            <w:pPr>
              <w:pStyle w:val="TableParagraph"/>
              <w:tabs>
                <w:tab w:pos="662" w:val="left" w:leader="none"/>
              </w:tabs>
              <w:spacing w:line="240" w:lineRule="auto" w:before="51"/>
              <w:ind w:left="120" w:right="0"/>
              <w:jc w:val="left"/>
              <w:rPr>
                <w:rFonts w:ascii="宋体" w:hAnsi="宋体" w:cs="宋体" w:eastAsia="宋体" w:hint="default"/>
                <w:sz w:val="18"/>
                <w:szCs w:val="18"/>
              </w:rPr>
            </w:pPr>
            <w:r>
              <w:rPr>
                <w:rFonts w:ascii="宋体" w:hAnsi="宋体" w:cs="宋体" w:eastAsia="宋体" w:hint="default"/>
                <w:sz w:val="18"/>
                <w:szCs w:val="18"/>
              </w:rPr>
              <w:t>其</w:t>
              <w:tab/>
              <w:t>他</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1"/>
              <w:jc w:val="right"/>
              <w:rPr>
                <w:rFonts w:ascii="Calibri" w:hAnsi="Calibri" w:cs="Calibri" w:eastAsia="Calibri" w:hint="default"/>
                <w:sz w:val="18"/>
                <w:szCs w:val="18"/>
              </w:rPr>
            </w:pPr>
            <w:r>
              <w:rPr>
                <w:rFonts w:ascii="Calibri"/>
                <w:sz w:val="18"/>
              </w:rPr>
              <w:t>-</w:t>
            </w:r>
          </w:p>
        </w:tc>
        <w:tc>
          <w:tcPr>
            <w:tcW w:w="1700"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5"/>
              <w:jc w:val="right"/>
              <w:rPr>
                <w:rFonts w:ascii="Calibri" w:hAnsi="Calibri" w:cs="Calibri" w:eastAsia="Calibri" w:hint="default"/>
                <w:sz w:val="18"/>
                <w:szCs w:val="18"/>
              </w:rPr>
            </w:pPr>
            <w:r>
              <w:rPr>
                <w:rFonts w:ascii="Calibri"/>
                <w:sz w:val="18"/>
              </w:rPr>
              <w:t>-</w:t>
            </w:r>
          </w:p>
        </w:tc>
      </w:tr>
      <w:tr>
        <w:trPr>
          <w:trHeight w:val="15" w:hRule="exact"/>
        </w:trPr>
        <w:tc>
          <w:tcPr>
            <w:tcW w:w="4367"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nil" w:sz="6" w:space="0" w:color="auto"/>
            </w:tcBorders>
          </w:tcPr>
          <w:p>
            <w:pPr/>
          </w:p>
        </w:tc>
        <w:tc>
          <w:tcPr>
            <w:tcW w:w="1700" w:type="dxa"/>
            <w:tcBorders>
              <w:top w:val="nil" w:sz="6" w:space="0" w:color="auto"/>
              <w:left w:val="nil" w:sz="6" w:space="0" w:color="auto"/>
              <w:bottom w:val="nil" w:sz="6" w:space="0" w:color="auto"/>
              <w:right w:val="nil" w:sz="6" w:space="0" w:color="auto"/>
            </w:tcBorders>
          </w:tcPr>
          <w:p>
            <w:pPr/>
          </w:p>
        </w:tc>
      </w:tr>
      <w:tr>
        <w:trPr>
          <w:trHeight w:val="395"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51"/>
              <w:ind w:left="120"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1"/>
              <w:jc w:val="right"/>
              <w:rPr>
                <w:rFonts w:ascii="Calibri" w:hAnsi="Calibri" w:cs="Calibri" w:eastAsia="Calibri" w:hint="default"/>
                <w:sz w:val="18"/>
                <w:szCs w:val="18"/>
              </w:rPr>
            </w:pPr>
            <w:r>
              <w:rPr>
                <w:rFonts w:ascii="Calibri"/>
                <w:sz w:val="18"/>
              </w:rPr>
              <w:t>12,232,369.05</w:t>
            </w:r>
          </w:p>
        </w:tc>
        <w:tc>
          <w:tcPr>
            <w:tcW w:w="1700"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5"/>
              <w:jc w:val="right"/>
              <w:rPr>
                <w:rFonts w:ascii="Calibri" w:hAnsi="Calibri" w:cs="Calibri" w:eastAsia="Calibri" w:hint="default"/>
                <w:sz w:val="18"/>
                <w:szCs w:val="18"/>
              </w:rPr>
            </w:pPr>
            <w:r>
              <w:rPr>
                <w:rFonts w:ascii="Calibri"/>
                <w:spacing w:val="-1"/>
                <w:sz w:val="18"/>
              </w:rPr>
              <w:t>18,984,622.23</w:t>
            </w:r>
          </w:p>
        </w:tc>
      </w:tr>
      <w:tr>
        <w:trPr>
          <w:trHeight w:val="13" w:hRule="exact"/>
        </w:trPr>
        <w:tc>
          <w:tcPr>
            <w:tcW w:w="4367"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nil" w:sz="6" w:space="0" w:color="auto"/>
            </w:tcBorders>
          </w:tcPr>
          <w:p>
            <w:pPr/>
          </w:p>
        </w:tc>
        <w:tc>
          <w:tcPr>
            <w:tcW w:w="1700" w:type="dxa"/>
            <w:tcBorders>
              <w:top w:val="nil" w:sz="6" w:space="0" w:color="auto"/>
              <w:left w:val="nil" w:sz="6" w:space="0" w:color="auto"/>
              <w:bottom w:val="nil" w:sz="6" w:space="0" w:color="auto"/>
              <w:right w:val="nil" w:sz="6" w:space="0" w:color="auto"/>
            </w:tcBorders>
          </w:tcPr>
          <w:p>
            <w:pPr/>
          </w:p>
        </w:tc>
      </w:tr>
      <w:tr>
        <w:trPr>
          <w:trHeight w:val="309"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53"/>
              <w:ind w:left="120" w:right="0"/>
              <w:jc w:val="left"/>
              <w:rPr>
                <w:rFonts w:ascii="宋体" w:hAnsi="宋体" w:cs="宋体" w:eastAsia="宋体" w:hint="default"/>
                <w:sz w:val="18"/>
                <w:szCs w:val="18"/>
              </w:rPr>
            </w:pPr>
            <w:r>
              <w:rPr>
                <w:rFonts w:ascii="Calibri" w:hAnsi="Calibri" w:cs="Calibri" w:eastAsia="Calibri" w:hint="default"/>
                <w:sz w:val="18"/>
                <w:szCs w:val="18"/>
              </w:rPr>
              <w:t>2</w:t>
            </w:r>
            <w:r>
              <w:rPr>
                <w:rFonts w:ascii="宋体" w:hAnsi="宋体" w:cs="宋体" w:eastAsia="宋体" w:hint="default"/>
                <w:sz w:val="18"/>
                <w:szCs w:val="18"/>
              </w:rPr>
              <w:t>、不涉及现金收支的重大投资和筹资活动</w:t>
            </w:r>
          </w:p>
        </w:tc>
        <w:tc>
          <w:tcPr>
            <w:tcW w:w="1702" w:type="dxa"/>
            <w:tcBorders>
              <w:top w:val="nil" w:sz="6" w:space="0" w:color="auto"/>
              <w:left w:val="single" w:sz="4" w:space="0" w:color="000000"/>
              <w:bottom w:val="nil" w:sz="6" w:space="0" w:color="auto"/>
              <w:right w:val="single" w:sz="4" w:space="0" w:color="000000"/>
            </w:tcBorders>
          </w:tcPr>
          <w:p>
            <w:pPr/>
          </w:p>
        </w:tc>
        <w:tc>
          <w:tcPr>
            <w:tcW w:w="1700" w:type="dxa"/>
            <w:tcBorders>
              <w:top w:val="nil" w:sz="6" w:space="0" w:color="auto"/>
              <w:left w:val="single" w:sz="4" w:space="0" w:color="000000"/>
              <w:bottom w:val="nil" w:sz="6" w:space="0" w:color="auto"/>
              <w:right w:val="nil" w:sz="6" w:space="0" w:color="auto"/>
            </w:tcBorders>
          </w:tcPr>
          <w:p>
            <w:pPr/>
          </w:p>
        </w:tc>
      </w:tr>
      <w:tr>
        <w:trPr>
          <w:trHeight w:val="101" w:hRule="exact"/>
        </w:trPr>
        <w:tc>
          <w:tcPr>
            <w:tcW w:w="4367"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single" w:sz="4" w:space="0" w:color="000000"/>
            </w:tcBorders>
          </w:tcPr>
          <w:p>
            <w:pPr/>
          </w:p>
        </w:tc>
        <w:tc>
          <w:tcPr>
            <w:tcW w:w="1700" w:type="dxa"/>
            <w:tcBorders>
              <w:top w:val="nil" w:sz="6" w:space="0" w:color="auto"/>
              <w:left w:val="single" w:sz="4" w:space="0" w:color="000000"/>
              <w:bottom w:val="nil" w:sz="6" w:space="0" w:color="auto"/>
              <w:right w:val="nil" w:sz="6" w:space="0" w:color="auto"/>
            </w:tcBorders>
          </w:tcPr>
          <w:p>
            <w:pPr/>
          </w:p>
        </w:tc>
      </w:tr>
      <w:tr>
        <w:trPr>
          <w:trHeight w:val="307"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53"/>
              <w:ind w:left="120" w:right="0"/>
              <w:jc w:val="left"/>
              <w:rPr>
                <w:rFonts w:ascii="宋体" w:hAnsi="宋体" w:cs="宋体" w:eastAsia="宋体" w:hint="default"/>
                <w:sz w:val="18"/>
                <w:szCs w:val="18"/>
              </w:rPr>
            </w:pPr>
            <w:r>
              <w:rPr>
                <w:rFonts w:ascii="宋体" w:hAnsi="宋体" w:cs="宋体" w:eastAsia="宋体" w:hint="default"/>
                <w:sz w:val="18"/>
                <w:szCs w:val="18"/>
              </w:rPr>
              <w:t>债务转为资本</w:t>
            </w:r>
          </w:p>
        </w:tc>
        <w:tc>
          <w:tcPr>
            <w:tcW w:w="1702" w:type="dxa"/>
            <w:tcBorders>
              <w:top w:val="nil" w:sz="6" w:space="0" w:color="auto"/>
              <w:left w:val="single" w:sz="4" w:space="0" w:color="000000"/>
              <w:bottom w:val="nil" w:sz="6" w:space="0" w:color="auto"/>
              <w:right w:val="single" w:sz="4" w:space="0" w:color="000000"/>
            </w:tcBorders>
          </w:tcPr>
          <w:p>
            <w:pPr/>
          </w:p>
        </w:tc>
        <w:tc>
          <w:tcPr>
            <w:tcW w:w="1700" w:type="dxa"/>
            <w:tcBorders>
              <w:top w:val="nil" w:sz="6" w:space="0" w:color="auto"/>
              <w:left w:val="single" w:sz="4" w:space="0" w:color="000000"/>
              <w:bottom w:val="nil" w:sz="6" w:space="0" w:color="auto"/>
              <w:right w:val="nil" w:sz="6" w:space="0" w:color="auto"/>
            </w:tcBorders>
          </w:tcPr>
          <w:p>
            <w:pPr/>
          </w:p>
        </w:tc>
      </w:tr>
      <w:tr>
        <w:trPr>
          <w:trHeight w:val="103" w:hRule="exact"/>
        </w:trPr>
        <w:tc>
          <w:tcPr>
            <w:tcW w:w="4367"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single" w:sz="4" w:space="0" w:color="000000"/>
            </w:tcBorders>
          </w:tcPr>
          <w:p>
            <w:pPr/>
          </w:p>
        </w:tc>
        <w:tc>
          <w:tcPr>
            <w:tcW w:w="1700" w:type="dxa"/>
            <w:tcBorders>
              <w:top w:val="nil" w:sz="6" w:space="0" w:color="auto"/>
              <w:left w:val="single" w:sz="4" w:space="0" w:color="000000"/>
              <w:bottom w:val="nil" w:sz="6" w:space="0" w:color="auto"/>
              <w:right w:val="nil" w:sz="6" w:space="0" w:color="auto"/>
            </w:tcBorders>
          </w:tcPr>
          <w:p>
            <w:pPr/>
          </w:p>
        </w:tc>
      </w:tr>
      <w:tr>
        <w:trPr>
          <w:trHeight w:val="307"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53"/>
              <w:ind w:left="120" w:right="0"/>
              <w:jc w:val="left"/>
              <w:rPr>
                <w:rFonts w:ascii="宋体" w:hAnsi="宋体" w:cs="宋体" w:eastAsia="宋体" w:hint="default"/>
                <w:sz w:val="18"/>
                <w:szCs w:val="18"/>
              </w:rPr>
            </w:pPr>
            <w:r>
              <w:rPr>
                <w:rFonts w:ascii="宋体" w:hAnsi="宋体" w:cs="宋体" w:eastAsia="宋体" w:hint="default"/>
                <w:sz w:val="18"/>
                <w:szCs w:val="18"/>
              </w:rPr>
              <w:t>一年内到期的可转换公司债券</w:t>
            </w:r>
          </w:p>
        </w:tc>
        <w:tc>
          <w:tcPr>
            <w:tcW w:w="1702" w:type="dxa"/>
            <w:tcBorders>
              <w:top w:val="nil" w:sz="6" w:space="0" w:color="auto"/>
              <w:left w:val="single" w:sz="4" w:space="0" w:color="000000"/>
              <w:bottom w:val="nil" w:sz="6" w:space="0" w:color="auto"/>
              <w:right w:val="single" w:sz="4" w:space="0" w:color="000000"/>
            </w:tcBorders>
          </w:tcPr>
          <w:p>
            <w:pPr/>
          </w:p>
        </w:tc>
        <w:tc>
          <w:tcPr>
            <w:tcW w:w="1700" w:type="dxa"/>
            <w:tcBorders>
              <w:top w:val="nil" w:sz="6" w:space="0" w:color="auto"/>
              <w:left w:val="single" w:sz="4" w:space="0" w:color="000000"/>
              <w:bottom w:val="nil" w:sz="6" w:space="0" w:color="auto"/>
              <w:right w:val="nil" w:sz="6" w:space="0" w:color="auto"/>
            </w:tcBorders>
          </w:tcPr>
          <w:p>
            <w:pPr/>
          </w:p>
        </w:tc>
      </w:tr>
      <w:tr>
        <w:trPr>
          <w:trHeight w:val="103" w:hRule="exact"/>
        </w:trPr>
        <w:tc>
          <w:tcPr>
            <w:tcW w:w="4367"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single" w:sz="4" w:space="0" w:color="000000"/>
            </w:tcBorders>
          </w:tcPr>
          <w:p>
            <w:pPr/>
          </w:p>
        </w:tc>
        <w:tc>
          <w:tcPr>
            <w:tcW w:w="1700" w:type="dxa"/>
            <w:tcBorders>
              <w:top w:val="nil" w:sz="6" w:space="0" w:color="auto"/>
              <w:left w:val="single" w:sz="4" w:space="0" w:color="000000"/>
              <w:bottom w:val="nil" w:sz="6" w:space="0" w:color="auto"/>
              <w:right w:val="nil" w:sz="6" w:space="0" w:color="auto"/>
            </w:tcBorders>
          </w:tcPr>
          <w:p>
            <w:pPr/>
          </w:p>
        </w:tc>
      </w:tr>
      <w:tr>
        <w:trPr>
          <w:trHeight w:val="308"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52"/>
              <w:ind w:left="120" w:right="0"/>
              <w:jc w:val="left"/>
              <w:rPr>
                <w:rFonts w:ascii="宋体" w:hAnsi="宋体" w:cs="宋体" w:eastAsia="宋体" w:hint="default"/>
                <w:sz w:val="18"/>
                <w:szCs w:val="18"/>
              </w:rPr>
            </w:pPr>
            <w:r>
              <w:rPr>
                <w:rFonts w:ascii="宋体" w:hAnsi="宋体" w:cs="宋体" w:eastAsia="宋体" w:hint="default"/>
                <w:sz w:val="18"/>
                <w:szCs w:val="18"/>
              </w:rPr>
              <w:t>融资租入固定资产</w:t>
            </w:r>
          </w:p>
        </w:tc>
        <w:tc>
          <w:tcPr>
            <w:tcW w:w="1702" w:type="dxa"/>
            <w:tcBorders>
              <w:top w:val="nil" w:sz="6" w:space="0" w:color="auto"/>
              <w:left w:val="single" w:sz="4" w:space="0" w:color="000000"/>
              <w:bottom w:val="nil" w:sz="6" w:space="0" w:color="auto"/>
              <w:right w:val="single" w:sz="4" w:space="0" w:color="000000"/>
            </w:tcBorders>
          </w:tcPr>
          <w:p>
            <w:pPr/>
          </w:p>
        </w:tc>
        <w:tc>
          <w:tcPr>
            <w:tcW w:w="1700" w:type="dxa"/>
            <w:tcBorders>
              <w:top w:val="nil" w:sz="6" w:space="0" w:color="auto"/>
              <w:left w:val="single" w:sz="4" w:space="0" w:color="000000"/>
              <w:bottom w:val="nil" w:sz="6" w:space="0" w:color="auto"/>
              <w:right w:val="nil" w:sz="6" w:space="0" w:color="auto"/>
            </w:tcBorders>
          </w:tcPr>
          <w:p>
            <w:pPr/>
          </w:p>
        </w:tc>
      </w:tr>
      <w:tr>
        <w:trPr>
          <w:trHeight w:val="103" w:hRule="exact"/>
        </w:trPr>
        <w:tc>
          <w:tcPr>
            <w:tcW w:w="4367"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single" w:sz="4" w:space="0" w:color="000000"/>
            </w:tcBorders>
          </w:tcPr>
          <w:p>
            <w:pPr/>
          </w:p>
        </w:tc>
        <w:tc>
          <w:tcPr>
            <w:tcW w:w="1700" w:type="dxa"/>
            <w:tcBorders>
              <w:top w:val="nil" w:sz="6" w:space="0" w:color="auto"/>
              <w:left w:val="single" w:sz="4" w:space="0" w:color="000000"/>
              <w:bottom w:val="nil" w:sz="6" w:space="0" w:color="auto"/>
              <w:right w:val="nil" w:sz="6" w:space="0" w:color="auto"/>
            </w:tcBorders>
          </w:tcPr>
          <w:p>
            <w:pPr/>
          </w:p>
        </w:tc>
      </w:tr>
      <w:tr>
        <w:trPr>
          <w:trHeight w:val="307"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51"/>
              <w:ind w:left="120" w:right="0"/>
              <w:jc w:val="left"/>
              <w:rPr>
                <w:rFonts w:ascii="宋体" w:hAnsi="宋体" w:cs="宋体" w:eastAsia="宋体" w:hint="default"/>
                <w:sz w:val="18"/>
                <w:szCs w:val="18"/>
              </w:rPr>
            </w:pPr>
            <w:r>
              <w:rPr>
                <w:rFonts w:ascii="Calibri" w:hAnsi="Calibri" w:cs="Calibri" w:eastAsia="Calibri" w:hint="default"/>
                <w:sz w:val="18"/>
                <w:szCs w:val="18"/>
              </w:rPr>
              <w:t>3</w:t>
            </w:r>
            <w:r>
              <w:rPr>
                <w:rFonts w:ascii="宋体" w:hAnsi="宋体" w:cs="宋体" w:eastAsia="宋体" w:hint="default"/>
                <w:sz w:val="18"/>
                <w:szCs w:val="18"/>
              </w:rPr>
              <w:t>、现金及现金等价物净变动情况</w:t>
            </w:r>
          </w:p>
        </w:tc>
        <w:tc>
          <w:tcPr>
            <w:tcW w:w="1702" w:type="dxa"/>
            <w:tcBorders>
              <w:top w:val="nil" w:sz="6" w:space="0" w:color="auto"/>
              <w:left w:val="single" w:sz="4" w:space="0" w:color="000000"/>
              <w:bottom w:val="nil" w:sz="6" w:space="0" w:color="auto"/>
              <w:right w:val="single" w:sz="4" w:space="0" w:color="000000"/>
            </w:tcBorders>
          </w:tcPr>
          <w:p>
            <w:pPr/>
          </w:p>
        </w:tc>
        <w:tc>
          <w:tcPr>
            <w:tcW w:w="1700" w:type="dxa"/>
            <w:tcBorders>
              <w:top w:val="nil" w:sz="6" w:space="0" w:color="auto"/>
              <w:left w:val="single" w:sz="4" w:space="0" w:color="000000"/>
              <w:bottom w:val="nil" w:sz="6" w:space="0" w:color="auto"/>
              <w:right w:val="nil" w:sz="6" w:space="0" w:color="auto"/>
            </w:tcBorders>
          </w:tcPr>
          <w:p>
            <w:pPr/>
          </w:p>
        </w:tc>
      </w:tr>
      <w:tr>
        <w:trPr>
          <w:trHeight w:val="103" w:hRule="exact"/>
        </w:trPr>
        <w:tc>
          <w:tcPr>
            <w:tcW w:w="4367"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single" w:sz="4" w:space="0" w:color="000000"/>
            </w:tcBorders>
          </w:tcPr>
          <w:p>
            <w:pPr/>
          </w:p>
        </w:tc>
        <w:tc>
          <w:tcPr>
            <w:tcW w:w="1700" w:type="dxa"/>
            <w:tcBorders>
              <w:top w:val="nil" w:sz="6" w:space="0" w:color="auto"/>
              <w:left w:val="single" w:sz="4" w:space="0" w:color="000000"/>
              <w:bottom w:val="nil" w:sz="6" w:space="0" w:color="auto"/>
              <w:right w:val="nil" w:sz="6" w:space="0" w:color="auto"/>
            </w:tcBorders>
          </w:tcPr>
          <w:p>
            <w:pPr/>
          </w:p>
        </w:tc>
      </w:tr>
      <w:tr>
        <w:trPr>
          <w:trHeight w:val="395"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51"/>
              <w:ind w:left="120" w:right="0"/>
              <w:jc w:val="left"/>
              <w:rPr>
                <w:rFonts w:ascii="宋体" w:hAnsi="宋体" w:cs="宋体" w:eastAsia="宋体" w:hint="default"/>
                <w:sz w:val="18"/>
                <w:szCs w:val="18"/>
              </w:rPr>
            </w:pPr>
            <w:r>
              <w:rPr>
                <w:rFonts w:ascii="宋体" w:hAnsi="宋体" w:cs="宋体" w:eastAsia="宋体" w:hint="default"/>
                <w:sz w:val="18"/>
                <w:szCs w:val="18"/>
              </w:rPr>
              <w:t>现金的期末余额</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98"/>
              <w:jc w:val="right"/>
              <w:rPr>
                <w:rFonts w:ascii="Calibri" w:hAnsi="Calibri" w:cs="Calibri" w:eastAsia="Calibri" w:hint="default"/>
                <w:sz w:val="18"/>
                <w:szCs w:val="18"/>
              </w:rPr>
            </w:pPr>
            <w:r>
              <w:rPr>
                <w:rFonts w:ascii="Calibri"/>
                <w:sz w:val="18"/>
              </w:rPr>
              <w:t>798,333,820.30</w:t>
            </w:r>
          </w:p>
        </w:tc>
        <w:tc>
          <w:tcPr>
            <w:tcW w:w="1700"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5"/>
              <w:jc w:val="right"/>
              <w:rPr>
                <w:rFonts w:ascii="Calibri" w:hAnsi="Calibri" w:cs="Calibri" w:eastAsia="Calibri" w:hint="default"/>
                <w:sz w:val="18"/>
                <w:szCs w:val="18"/>
              </w:rPr>
            </w:pPr>
            <w:r>
              <w:rPr>
                <w:rFonts w:ascii="Calibri"/>
                <w:sz w:val="18"/>
              </w:rPr>
              <w:t>115,909,065.99</w:t>
            </w:r>
          </w:p>
        </w:tc>
      </w:tr>
      <w:tr>
        <w:trPr>
          <w:trHeight w:val="13" w:hRule="exact"/>
        </w:trPr>
        <w:tc>
          <w:tcPr>
            <w:tcW w:w="4367"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nil" w:sz="6" w:space="0" w:color="auto"/>
            </w:tcBorders>
          </w:tcPr>
          <w:p>
            <w:pPr/>
          </w:p>
        </w:tc>
        <w:tc>
          <w:tcPr>
            <w:tcW w:w="1700" w:type="dxa"/>
            <w:tcBorders>
              <w:top w:val="nil" w:sz="6" w:space="0" w:color="auto"/>
              <w:left w:val="nil" w:sz="6" w:space="0" w:color="auto"/>
              <w:bottom w:val="nil" w:sz="6" w:space="0" w:color="auto"/>
              <w:right w:val="nil" w:sz="6" w:space="0" w:color="auto"/>
            </w:tcBorders>
          </w:tcPr>
          <w:p>
            <w:pPr/>
          </w:p>
        </w:tc>
      </w:tr>
      <w:tr>
        <w:trPr>
          <w:trHeight w:val="398"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53"/>
              <w:ind w:left="120" w:right="0"/>
              <w:jc w:val="left"/>
              <w:rPr>
                <w:rFonts w:ascii="宋体" w:hAnsi="宋体" w:cs="宋体" w:eastAsia="宋体" w:hint="default"/>
                <w:sz w:val="18"/>
                <w:szCs w:val="18"/>
              </w:rPr>
            </w:pPr>
            <w:r>
              <w:rPr>
                <w:rFonts w:ascii="宋体" w:hAnsi="宋体" w:cs="宋体" w:eastAsia="宋体" w:hint="default"/>
                <w:sz w:val="18"/>
                <w:szCs w:val="18"/>
              </w:rPr>
              <w:t>减：现金的期初余额</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100"/>
              <w:jc w:val="right"/>
              <w:rPr>
                <w:rFonts w:ascii="Calibri" w:hAnsi="Calibri" w:cs="Calibri" w:eastAsia="Calibri" w:hint="default"/>
                <w:sz w:val="18"/>
                <w:szCs w:val="18"/>
              </w:rPr>
            </w:pPr>
            <w:r>
              <w:rPr>
                <w:rFonts w:ascii="Calibri"/>
                <w:sz w:val="18"/>
              </w:rPr>
              <w:t>115,909,065.99</w:t>
            </w:r>
          </w:p>
        </w:tc>
        <w:tc>
          <w:tcPr>
            <w:tcW w:w="1700"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106"/>
              <w:jc w:val="right"/>
              <w:rPr>
                <w:rFonts w:ascii="Calibri" w:hAnsi="Calibri" w:cs="Calibri" w:eastAsia="Calibri" w:hint="default"/>
                <w:sz w:val="18"/>
                <w:szCs w:val="18"/>
              </w:rPr>
            </w:pPr>
            <w:r>
              <w:rPr>
                <w:rFonts w:ascii="Calibri"/>
                <w:sz w:val="18"/>
              </w:rPr>
              <w:t>91,719,304.42</w:t>
            </w:r>
          </w:p>
        </w:tc>
      </w:tr>
      <w:tr>
        <w:trPr>
          <w:trHeight w:val="13" w:hRule="exact"/>
        </w:trPr>
        <w:tc>
          <w:tcPr>
            <w:tcW w:w="4367"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nil" w:sz="6" w:space="0" w:color="auto"/>
            </w:tcBorders>
          </w:tcPr>
          <w:p>
            <w:pPr/>
          </w:p>
        </w:tc>
        <w:tc>
          <w:tcPr>
            <w:tcW w:w="1700" w:type="dxa"/>
            <w:tcBorders>
              <w:top w:val="nil" w:sz="6" w:space="0" w:color="auto"/>
              <w:left w:val="nil" w:sz="6" w:space="0" w:color="auto"/>
              <w:bottom w:val="nil" w:sz="6" w:space="0" w:color="auto"/>
              <w:right w:val="nil" w:sz="6" w:space="0" w:color="auto"/>
            </w:tcBorders>
          </w:tcPr>
          <w:p>
            <w:pPr/>
          </w:p>
        </w:tc>
      </w:tr>
      <w:tr>
        <w:trPr>
          <w:trHeight w:val="307"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53"/>
              <w:ind w:left="120" w:right="0"/>
              <w:jc w:val="left"/>
              <w:rPr>
                <w:rFonts w:ascii="宋体" w:hAnsi="宋体" w:cs="宋体" w:eastAsia="宋体" w:hint="default"/>
                <w:sz w:val="18"/>
                <w:szCs w:val="18"/>
              </w:rPr>
            </w:pPr>
            <w:r>
              <w:rPr>
                <w:rFonts w:ascii="宋体" w:hAnsi="宋体" w:cs="宋体" w:eastAsia="宋体" w:hint="default"/>
                <w:sz w:val="18"/>
                <w:szCs w:val="18"/>
              </w:rPr>
              <w:t>加：现金等价物的期末余额</w:t>
            </w:r>
          </w:p>
        </w:tc>
        <w:tc>
          <w:tcPr>
            <w:tcW w:w="1702" w:type="dxa"/>
            <w:tcBorders>
              <w:top w:val="nil" w:sz="6" w:space="0" w:color="auto"/>
              <w:left w:val="single" w:sz="4" w:space="0" w:color="000000"/>
              <w:bottom w:val="nil" w:sz="6" w:space="0" w:color="auto"/>
              <w:right w:val="single" w:sz="4" w:space="0" w:color="000000"/>
            </w:tcBorders>
          </w:tcPr>
          <w:p>
            <w:pPr/>
          </w:p>
        </w:tc>
        <w:tc>
          <w:tcPr>
            <w:tcW w:w="1700" w:type="dxa"/>
            <w:tcBorders>
              <w:top w:val="nil" w:sz="6" w:space="0" w:color="auto"/>
              <w:left w:val="single" w:sz="4" w:space="0" w:color="000000"/>
              <w:bottom w:val="nil" w:sz="6" w:space="0" w:color="auto"/>
              <w:right w:val="nil" w:sz="6" w:space="0" w:color="auto"/>
            </w:tcBorders>
          </w:tcPr>
          <w:p>
            <w:pPr/>
          </w:p>
        </w:tc>
      </w:tr>
      <w:tr>
        <w:trPr>
          <w:trHeight w:val="103" w:hRule="exact"/>
        </w:trPr>
        <w:tc>
          <w:tcPr>
            <w:tcW w:w="4367"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single" w:sz="4" w:space="0" w:color="000000"/>
            </w:tcBorders>
          </w:tcPr>
          <w:p>
            <w:pPr/>
          </w:p>
        </w:tc>
        <w:tc>
          <w:tcPr>
            <w:tcW w:w="1700" w:type="dxa"/>
            <w:tcBorders>
              <w:top w:val="nil" w:sz="6" w:space="0" w:color="auto"/>
              <w:left w:val="single" w:sz="4" w:space="0" w:color="000000"/>
              <w:bottom w:val="nil" w:sz="6" w:space="0" w:color="auto"/>
              <w:right w:val="nil" w:sz="6" w:space="0" w:color="auto"/>
            </w:tcBorders>
          </w:tcPr>
          <w:p>
            <w:pPr/>
          </w:p>
        </w:tc>
      </w:tr>
      <w:tr>
        <w:trPr>
          <w:trHeight w:val="410"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53"/>
              <w:ind w:left="120" w:right="0"/>
              <w:jc w:val="left"/>
              <w:rPr>
                <w:rFonts w:ascii="宋体" w:hAnsi="宋体" w:cs="宋体" w:eastAsia="宋体" w:hint="default"/>
                <w:sz w:val="18"/>
                <w:szCs w:val="18"/>
              </w:rPr>
            </w:pPr>
            <w:r>
              <w:rPr>
                <w:rFonts w:ascii="宋体" w:hAnsi="宋体" w:cs="宋体" w:eastAsia="宋体" w:hint="default"/>
                <w:sz w:val="18"/>
                <w:szCs w:val="18"/>
              </w:rPr>
              <w:t>减：现金等价物的期初余额</w:t>
            </w:r>
          </w:p>
        </w:tc>
        <w:tc>
          <w:tcPr>
            <w:tcW w:w="1702" w:type="dxa"/>
            <w:tcBorders>
              <w:top w:val="nil" w:sz="6" w:space="0" w:color="auto"/>
              <w:left w:val="single" w:sz="4" w:space="0" w:color="000000"/>
              <w:bottom w:val="nil" w:sz="6" w:space="0" w:color="auto"/>
              <w:right w:val="single" w:sz="4" w:space="0" w:color="000000"/>
            </w:tcBorders>
          </w:tcPr>
          <w:p>
            <w:pPr/>
          </w:p>
        </w:tc>
        <w:tc>
          <w:tcPr>
            <w:tcW w:w="1700" w:type="dxa"/>
            <w:tcBorders>
              <w:top w:val="nil" w:sz="6" w:space="0" w:color="auto"/>
              <w:left w:val="single" w:sz="4" w:space="0" w:color="000000"/>
              <w:bottom w:val="nil" w:sz="6" w:space="0" w:color="auto"/>
              <w:right w:val="nil" w:sz="6" w:space="0" w:color="auto"/>
            </w:tcBorders>
          </w:tcPr>
          <w:p>
            <w:pPr/>
          </w:p>
        </w:tc>
      </w:tr>
      <w:tr>
        <w:trPr>
          <w:trHeight w:val="415" w:hRule="exact"/>
        </w:trPr>
        <w:tc>
          <w:tcPr>
            <w:tcW w:w="4367" w:type="dxa"/>
            <w:tcBorders>
              <w:top w:val="nil" w:sz="6" w:space="0" w:color="auto"/>
              <w:left w:val="nil" w:sz="6" w:space="0" w:color="auto"/>
              <w:bottom w:val="single" w:sz="12" w:space="0" w:color="000000"/>
              <w:right w:val="single" w:sz="4" w:space="0" w:color="000000"/>
            </w:tcBorders>
          </w:tcPr>
          <w:p>
            <w:pPr>
              <w:pStyle w:val="TableParagraph"/>
              <w:spacing w:line="240" w:lineRule="auto" w:before="51"/>
              <w:ind w:left="120" w:right="0"/>
              <w:jc w:val="left"/>
              <w:rPr>
                <w:rFonts w:ascii="宋体" w:hAnsi="宋体" w:cs="宋体" w:eastAsia="宋体" w:hint="default"/>
                <w:sz w:val="18"/>
                <w:szCs w:val="18"/>
              </w:rPr>
            </w:pPr>
            <w:r>
              <w:rPr>
                <w:rFonts w:ascii="宋体" w:hAnsi="宋体" w:cs="宋体" w:eastAsia="宋体" w:hint="default"/>
                <w:sz w:val="18"/>
                <w:szCs w:val="18"/>
              </w:rPr>
              <w:t>现金及现金等价物净增加额</w:t>
            </w:r>
          </w:p>
        </w:tc>
        <w:tc>
          <w:tcPr>
            <w:tcW w:w="170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0"/>
              <w:jc w:val="right"/>
              <w:rPr>
                <w:rFonts w:ascii="Calibri" w:hAnsi="Calibri" w:cs="Calibri" w:eastAsia="Calibri" w:hint="default"/>
                <w:sz w:val="18"/>
                <w:szCs w:val="18"/>
              </w:rPr>
            </w:pPr>
            <w:r>
              <w:rPr>
                <w:rFonts w:ascii="Calibri"/>
                <w:sz w:val="18"/>
              </w:rPr>
              <w:t>682,424,754.31</w:t>
            </w:r>
          </w:p>
        </w:tc>
        <w:tc>
          <w:tcPr>
            <w:tcW w:w="1700" w:type="dxa"/>
            <w:tcBorders>
              <w:top w:val="nil" w:sz="6" w:space="0" w:color="auto"/>
              <w:left w:val="single" w:sz="4" w:space="0" w:color="000000"/>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6"/>
              <w:jc w:val="right"/>
              <w:rPr>
                <w:rFonts w:ascii="Calibri" w:hAnsi="Calibri" w:cs="Calibri" w:eastAsia="Calibri" w:hint="default"/>
                <w:sz w:val="18"/>
                <w:szCs w:val="18"/>
              </w:rPr>
            </w:pPr>
            <w:r>
              <w:rPr>
                <w:rFonts w:ascii="Calibri"/>
                <w:spacing w:val="-1"/>
                <w:sz w:val="18"/>
              </w:rPr>
              <w:t>24,189,761.57</w:t>
            </w:r>
          </w:p>
        </w:tc>
      </w:tr>
    </w:tbl>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4"/>
          <w:szCs w:val="14"/>
        </w:rPr>
      </w:pPr>
    </w:p>
    <w:p>
      <w:pPr>
        <w:spacing w:before="36"/>
        <w:ind w:left="123" w:right="0" w:firstLine="0"/>
        <w:jc w:val="left"/>
        <w:rPr>
          <w:rFonts w:ascii="黑体" w:hAnsi="黑体" w:cs="黑体" w:eastAsia="黑体" w:hint="default"/>
          <w:sz w:val="21"/>
          <w:szCs w:val="21"/>
        </w:rPr>
      </w:pPr>
      <w:r>
        <w:rPr/>
        <w:pict>
          <v:group style="position:absolute;margin-left:118.459999pt;margin-top:-90.576355pt;width:387.7pt;height:5.2pt;mso-position-horizontal-relative:page;mso-position-vertical-relative:paragraph;z-index:-1384336" coordorigin="2369,-1812" coordsize="7754,104">
            <v:shape style="position:absolute;left:2369;top:-1812;width:4367;height:103" type="#_x0000_t75" stroked="false">
              <v:imagedata r:id="rId924" o:title=""/>
            </v:shape>
            <v:shape style="position:absolute;left:6712;top:-1718;width:1706;height:10" type="#_x0000_t75" stroked="false">
              <v:imagedata r:id="rId606" o:title=""/>
            </v:shape>
            <v:shape style="position:absolute;left:8413;top:-1718;width:1709;height:10" type="#_x0000_t75" stroked="false">
              <v:imagedata r:id="rId922" o:title=""/>
            </v:shape>
            <w10:wrap type="none"/>
          </v:group>
        </w:pict>
      </w:r>
      <w:r>
        <w:rPr/>
        <w:pict>
          <v:group style="position:absolute;margin-left:118.459999pt;margin-top:-70.056328pt;width:387.7pt;height:5.2pt;mso-position-horizontal-relative:page;mso-position-vertical-relative:paragraph;z-index:-1384312" coordorigin="2369,-1401" coordsize="7754,104">
            <v:shape style="position:absolute;left:2369;top:-1401;width:4367;height:103" type="#_x0000_t75" stroked="false">
              <v:imagedata r:id="rId930" o:title=""/>
            </v:shape>
            <v:shape style="position:absolute;left:6712;top:-1308;width:1706;height:10" type="#_x0000_t75" stroked="false">
              <v:imagedata r:id="rId603" o:title=""/>
            </v:shape>
            <v:shape style="position:absolute;left:8413;top:-1308;width:1709;height:10" type="#_x0000_t75" stroked="false">
              <v:imagedata r:id="rId134" o:title=""/>
            </v:shape>
            <w10:wrap type="none"/>
          </v:group>
        </w:pict>
      </w:r>
      <w:r>
        <w:rPr/>
        <w:pict>
          <v:group style="position:absolute;margin-left:118.459999pt;margin-top:-49.536324pt;width:387.7pt;height:5.2pt;mso-position-horizontal-relative:page;mso-position-vertical-relative:paragraph;z-index:-1384288" coordorigin="2369,-991" coordsize="7754,104">
            <v:shape style="position:absolute;left:2369;top:-991;width:4367;height:103" type="#_x0000_t75" stroked="false">
              <v:imagedata r:id="rId924" o:title=""/>
            </v:shape>
            <v:shape style="position:absolute;left:6712;top:-897;width:1706;height:10" type="#_x0000_t75" stroked="false">
              <v:imagedata r:id="rId603" o:title=""/>
            </v:shape>
            <v:shape style="position:absolute;left:8413;top:-897;width:1709;height:10" type="#_x0000_t75" stroked="false">
              <v:imagedata r:id="rId134" o:title=""/>
            </v:shape>
            <w10:wrap type="none"/>
          </v:group>
        </w:pict>
      </w:r>
      <w:r>
        <w:rPr>
          <w:rFonts w:ascii="黑体" w:hAnsi="黑体" w:cs="黑体" w:eastAsia="黑体" w:hint="default"/>
          <w:sz w:val="21"/>
          <w:szCs w:val="21"/>
        </w:rPr>
        <w:t>十二、</w:t>
      </w:r>
      <w:r>
        <w:rPr>
          <w:rFonts w:ascii="黑体" w:hAnsi="黑体" w:cs="黑体" w:eastAsia="黑体" w:hint="default"/>
          <w:spacing w:val="-7"/>
          <w:sz w:val="21"/>
          <w:szCs w:val="21"/>
        </w:rPr>
        <w:t> </w:t>
      </w:r>
      <w:r>
        <w:rPr>
          <w:rFonts w:ascii="黑体" w:hAnsi="黑体" w:cs="黑体" w:eastAsia="黑体" w:hint="default"/>
          <w:sz w:val="21"/>
          <w:szCs w:val="21"/>
        </w:rPr>
        <w:t>补充资料</w:t>
      </w:r>
    </w:p>
    <w:p>
      <w:pPr>
        <w:spacing w:before="126"/>
        <w:ind w:left="855" w:right="0" w:firstLine="0"/>
        <w:jc w:val="left"/>
        <w:rPr>
          <w:rFonts w:ascii="宋体" w:hAnsi="宋体" w:cs="宋体" w:eastAsia="宋体" w:hint="default"/>
          <w:sz w:val="21"/>
          <w:szCs w:val="21"/>
        </w:rPr>
      </w:pPr>
      <w:r>
        <w:rPr>
          <w:rFonts w:ascii="宋体" w:hAnsi="宋体" w:cs="宋体" w:eastAsia="宋体" w:hint="default"/>
          <w:sz w:val="21"/>
          <w:szCs w:val="21"/>
        </w:rPr>
        <w:t>（以下金额单位若未特别注明者均为人民币元）</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tabs>
          <w:tab w:pos="850" w:val="left" w:leader="none"/>
        </w:tabs>
        <w:spacing w:before="0"/>
        <w:ind w:left="123" w:right="0" w:firstLine="0"/>
        <w:jc w:val="left"/>
        <w:rPr>
          <w:rFonts w:ascii="宋体" w:hAnsi="宋体" w:cs="宋体" w:eastAsia="宋体" w:hint="default"/>
          <w:sz w:val="21"/>
          <w:szCs w:val="21"/>
        </w:rPr>
      </w:pPr>
      <w:r>
        <w:rPr/>
        <w:pict>
          <v:group style="position:absolute;margin-left:120.379997pt;margin-top:32.303654pt;width:388.05pt;height:5.05pt;mso-position-horizontal-relative:page;mso-position-vertical-relative:paragraph;z-index:-1384264" coordorigin="2408,646" coordsize="7761,101">
            <v:shape style="position:absolute;left:2408;top:646;width:4655;height:101" type="#_x0000_t75" stroked="false">
              <v:imagedata r:id="rId933" o:title=""/>
            </v:shape>
            <v:shape style="position:absolute;left:7038;top:737;width:1565;height:10" type="#_x0000_t75" stroked="false">
              <v:imagedata r:id="rId205" o:title=""/>
            </v:shape>
            <v:shape style="position:absolute;left:8598;top:737;width:1570;height:10" type="#_x0000_t75" stroked="false">
              <v:imagedata r:id="rId934" o:title=""/>
            </v:shape>
            <w10:wrap type="none"/>
          </v:group>
        </w:pict>
      </w:r>
      <w:r>
        <w:rPr/>
        <w:pict>
          <v:group style="position:absolute;margin-left:120.379997pt;margin-top:52.703716pt;width:388.05pt;height:5.2pt;mso-position-horizontal-relative:page;mso-position-vertical-relative:paragraph;z-index:-1384240" coordorigin="2408,1054" coordsize="7761,104">
            <v:shape style="position:absolute;left:2408;top:1054;width:4655;height:103" type="#_x0000_t75" stroked="false">
              <v:imagedata r:id="rId935" o:title=""/>
            </v:shape>
            <v:shape style="position:absolute;left:7038;top:1148;width:1565;height:10" type="#_x0000_t75" stroked="false">
              <v:imagedata r:id="rId719" o:title=""/>
            </v:shape>
            <v:shape style="position:absolute;left:8598;top:1148;width:1570;height:10" type="#_x0000_t75" stroked="false">
              <v:imagedata r:id="rId936"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一</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当期非经常性损益明细表</w:t>
      </w:r>
      <w:r>
        <w:rPr>
          <w:rFonts w:ascii="宋体" w:hAnsi="宋体" w:cs="宋体" w:eastAsia="宋体" w:hint="default"/>
          <w:sz w:val="21"/>
          <w:szCs w:val="21"/>
        </w:rPr>
      </w:r>
    </w:p>
    <w:tbl>
      <w:tblPr>
        <w:tblW w:w="0" w:type="auto"/>
        <w:jc w:val="left"/>
        <w:tblInd w:w="733" w:type="dxa"/>
        <w:tblLayout w:type="fixed"/>
        <w:tblCellMar>
          <w:top w:w="0" w:type="dxa"/>
          <w:left w:w="0" w:type="dxa"/>
          <w:bottom w:w="0" w:type="dxa"/>
          <w:right w:w="0" w:type="dxa"/>
        </w:tblCellMar>
        <w:tblLook w:val="01E0"/>
      </w:tblPr>
      <w:tblGrid>
        <w:gridCol w:w="4655"/>
        <w:gridCol w:w="1560"/>
        <w:gridCol w:w="1561"/>
      </w:tblGrid>
      <w:tr>
        <w:trPr>
          <w:trHeight w:val="385" w:hRule="exact"/>
        </w:trPr>
        <w:tc>
          <w:tcPr>
            <w:tcW w:w="4655" w:type="dxa"/>
            <w:tcBorders>
              <w:top w:val="single" w:sz="12" w:space="0" w:color="000000"/>
              <w:left w:val="nil" w:sz="6" w:space="0" w:color="auto"/>
              <w:bottom w:val="nil" w:sz="6" w:space="0" w:color="auto"/>
              <w:right w:val="single" w:sz="4" w:space="0" w:color="000000"/>
            </w:tcBorders>
          </w:tcPr>
          <w:p>
            <w:pPr>
              <w:pStyle w:val="TableParagraph"/>
              <w:tabs>
                <w:tab w:pos="652" w:val="left" w:leader="none"/>
              </w:tabs>
              <w:spacing w:line="240" w:lineRule="auto" w:before="135"/>
              <w:ind w:left="19" w:right="0"/>
              <w:jc w:val="center"/>
              <w:rPr>
                <w:rFonts w:ascii="宋体" w:hAnsi="宋体" w:cs="宋体" w:eastAsia="宋体" w:hint="default"/>
                <w:sz w:val="18"/>
                <w:szCs w:val="18"/>
              </w:rPr>
            </w:pPr>
            <w:r>
              <w:rPr>
                <w:rFonts w:ascii="宋体" w:hAnsi="宋体" w:cs="宋体" w:eastAsia="宋体" w:hint="default"/>
                <w:sz w:val="18"/>
                <w:szCs w:val="18"/>
              </w:rPr>
              <w:t>项</w:t>
              <w:tab/>
              <w:t>目</w:t>
            </w:r>
          </w:p>
        </w:tc>
        <w:tc>
          <w:tcPr>
            <w:tcW w:w="156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35"/>
              <w:ind w:left="412" w:right="0"/>
              <w:jc w:val="left"/>
              <w:rPr>
                <w:rFonts w:ascii="宋体" w:hAnsi="宋体" w:cs="宋体" w:eastAsia="宋体" w:hint="default"/>
                <w:sz w:val="18"/>
                <w:szCs w:val="18"/>
              </w:rPr>
            </w:pPr>
            <w:r>
              <w:rPr>
                <w:rFonts w:ascii="宋体" w:hAnsi="宋体" w:cs="宋体" w:eastAsia="宋体" w:hint="default"/>
                <w:sz w:val="18"/>
                <w:szCs w:val="18"/>
              </w:rPr>
              <w:t>本期金额</w:t>
            </w:r>
          </w:p>
        </w:tc>
        <w:tc>
          <w:tcPr>
            <w:tcW w:w="1561" w:type="dxa"/>
            <w:tcBorders>
              <w:top w:val="single" w:sz="12" w:space="0" w:color="000000"/>
              <w:left w:val="single" w:sz="4" w:space="0" w:color="000000"/>
              <w:bottom w:val="nil" w:sz="6" w:space="0" w:color="auto"/>
              <w:right w:val="nil" w:sz="6" w:space="0" w:color="auto"/>
            </w:tcBorders>
          </w:tcPr>
          <w:p>
            <w:pPr>
              <w:pStyle w:val="TableParagraph"/>
              <w:spacing w:line="240" w:lineRule="auto" w:before="135"/>
              <w:ind w:left="413" w:right="0"/>
              <w:jc w:val="left"/>
              <w:rPr>
                <w:rFonts w:ascii="宋体" w:hAnsi="宋体" w:cs="宋体" w:eastAsia="宋体" w:hint="default"/>
                <w:sz w:val="18"/>
                <w:szCs w:val="18"/>
              </w:rPr>
            </w:pPr>
            <w:r>
              <w:rPr>
                <w:rFonts w:ascii="宋体" w:hAnsi="宋体" w:cs="宋体" w:eastAsia="宋体" w:hint="default"/>
                <w:sz w:val="18"/>
                <w:szCs w:val="18"/>
              </w:rPr>
              <w:t>上期金额</w:t>
            </w:r>
          </w:p>
        </w:tc>
      </w:tr>
      <w:tr>
        <w:trPr>
          <w:trHeight w:val="39" w:hRule="exact"/>
        </w:trPr>
        <w:tc>
          <w:tcPr>
            <w:tcW w:w="4655" w:type="dxa"/>
            <w:tcBorders>
              <w:top w:val="nil" w:sz="6" w:space="0" w:color="auto"/>
              <w:left w:val="nil" w:sz="6" w:space="0" w:color="auto"/>
              <w:bottom w:val="nil" w:sz="6" w:space="0" w:color="auto"/>
              <w:right w:val="nil" w:sz="6" w:space="0" w:color="auto"/>
            </w:tcBorders>
          </w:tcPr>
          <w:p>
            <w:pPr/>
          </w:p>
        </w:tc>
        <w:tc>
          <w:tcPr>
            <w:tcW w:w="1560" w:type="dxa"/>
            <w:tcBorders>
              <w:top w:val="nil" w:sz="6" w:space="0" w:color="auto"/>
              <w:left w:val="nil" w:sz="6" w:space="0" w:color="auto"/>
              <w:bottom w:val="nil" w:sz="6" w:space="0" w:color="auto"/>
              <w:right w:val="single" w:sz="4" w:space="0" w:color="000000"/>
            </w:tcBorders>
          </w:tcPr>
          <w:p>
            <w:pPr/>
          </w:p>
        </w:tc>
        <w:tc>
          <w:tcPr>
            <w:tcW w:w="1561" w:type="dxa"/>
            <w:tcBorders>
              <w:top w:val="nil" w:sz="6" w:space="0" w:color="auto"/>
              <w:left w:val="single" w:sz="4" w:space="0" w:color="000000"/>
              <w:bottom w:val="nil" w:sz="6" w:space="0" w:color="auto"/>
              <w:right w:val="nil" w:sz="6" w:space="0" w:color="auto"/>
            </w:tcBorders>
          </w:tcPr>
          <w:p>
            <w:pPr/>
          </w:p>
        </w:tc>
      </w:tr>
      <w:tr>
        <w:trPr>
          <w:trHeight w:val="395" w:hRule="exact"/>
        </w:trPr>
        <w:tc>
          <w:tcPr>
            <w:tcW w:w="4655" w:type="dxa"/>
            <w:tcBorders>
              <w:top w:val="nil" w:sz="6" w:space="0" w:color="auto"/>
              <w:left w:val="nil" w:sz="6" w:space="0" w:color="auto"/>
              <w:bottom w:val="nil" w:sz="6" w:space="0" w:color="auto"/>
              <w:right w:val="single" w:sz="4" w:space="0" w:color="000000"/>
            </w:tcBorders>
          </w:tcPr>
          <w:p>
            <w:pPr>
              <w:pStyle w:val="TableParagraph"/>
              <w:spacing w:line="240" w:lineRule="auto" w:before="135"/>
              <w:ind w:left="122" w:right="0"/>
              <w:jc w:val="left"/>
              <w:rPr>
                <w:rFonts w:ascii="宋体" w:hAnsi="宋体" w:cs="宋体" w:eastAsia="宋体" w:hint="default"/>
                <w:sz w:val="18"/>
                <w:szCs w:val="18"/>
              </w:rPr>
            </w:pPr>
            <w:r>
              <w:rPr>
                <w:rFonts w:ascii="宋体" w:hAnsi="宋体" w:cs="宋体" w:eastAsia="宋体" w:hint="default"/>
                <w:sz w:val="18"/>
                <w:szCs w:val="18"/>
              </w:rPr>
              <w:t>非流动性资产处置损益、</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3"/>
              <w:jc w:val="right"/>
              <w:rPr>
                <w:rFonts w:ascii="Calibri" w:hAnsi="Calibri" w:cs="Calibri" w:eastAsia="Calibri" w:hint="default"/>
                <w:sz w:val="18"/>
                <w:szCs w:val="18"/>
              </w:rPr>
            </w:pPr>
            <w:r>
              <w:rPr>
                <w:rFonts w:ascii="Calibri"/>
                <w:spacing w:val="-1"/>
                <w:sz w:val="18"/>
              </w:rPr>
              <w:t>1,386.74</w:t>
            </w:r>
          </w:p>
        </w:tc>
        <w:tc>
          <w:tcPr>
            <w:tcW w:w="1561"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8"/>
              <w:jc w:val="right"/>
              <w:rPr>
                <w:rFonts w:ascii="Calibri" w:hAnsi="Calibri" w:cs="Calibri" w:eastAsia="Calibri" w:hint="default"/>
                <w:sz w:val="18"/>
                <w:szCs w:val="18"/>
              </w:rPr>
            </w:pPr>
            <w:r>
              <w:rPr>
                <w:rFonts w:ascii="Calibri"/>
                <w:spacing w:val="-1"/>
                <w:sz w:val="18"/>
              </w:rPr>
              <w:t>311,502.73</w:t>
            </w:r>
          </w:p>
        </w:tc>
      </w:tr>
      <w:tr>
        <w:trPr>
          <w:trHeight w:val="15" w:hRule="exact"/>
        </w:trPr>
        <w:tc>
          <w:tcPr>
            <w:tcW w:w="4655" w:type="dxa"/>
            <w:tcBorders>
              <w:top w:val="nil" w:sz="6" w:space="0" w:color="auto"/>
              <w:left w:val="nil" w:sz="6" w:space="0" w:color="auto"/>
              <w:bottom w:val="nil" w:sz="6" w:space="0" w:color="auto"/>
              <w:right w:val="nil" w:sz="6" w:space="0" w:color="auto"/>
            </w:tcBorders>
          </w:tcPr>
          <w:p>
            <w:pPr/>
          </w:p>
        </w:tc>
        <w:tc>
          <w:tcPr>
            <w:tcW w:w="1560" w:type="dxa"/>
            <w:tcBorders>
              <w:top w:val="nil" w:sz="6" w:space="0" w:color="auto"/>
              <w:left w:val="nil" w:sz="6" w:space="0" w:color="auto"/>
              <w:bottom w:val="nil" w:sz="6" w:space="0" w:color="auto"/>
              <w:right w:val="nil" w:sz="6" w:space="0" w:color="auto"/>
            </w:tcBorders>
          </w:tcPr>
          <w:p>
            <w:pPr/>
          </w:p>
        </w:tc>
        <w:tc>
          <w:tcPr>
            <w:tcW w:w="1561" w:type="dxa"/>
            <w:tcBorders>
              <w:top w:val="nil" w:sz="6" w:space="0" w:color="auto"/>
              <w:left w:val="nil" w:sz="6" w:space="0" w:color="auto"/>
              <w:bottom w:val="nil" w:sz="6" w:space="0" w:color="auto"/>
              <w:right w:val="nil" w:sz="6" w:space="0" w:color="auto"/>
            </w:tcBorders>
          </w:tcPr>
          <w:p>
            <w:pPr/>
          </w:p>
        </w:tc>
      </w:tr>
      <w:tr>
        <w:trPr>
          <w:trHeight w:val="754" w:hRule="exact"/>
        </w:trPr>
        <w:tc>
          <w:tcPr>
            <w:tcW w:w="4655" w:type="dxa"/>
            <w:tcBorders>
              <w:top w:val="nil" w:sz="6" w:space="0" w:color="auto"/>
              <w:left w:val="nil" w:sz="6" w:space="0" w:color="auto"/>
              <w:bottom w:val="single" w:sz="4" w:space="0" w:color="000000"/>
              <w:right w:val="single" w:sz="4" w:space="0" w:color="000000"/>
            </w:tcBorders>
          </w:tcPr>
          <w:p>
            <w:pPr>
              <w:pStyle w:val="TableParagraph"/>
              <w:spacing w:line="381" w:lineRule="auto" w:before="39"/>
              <w:ind w:left="122" w:right="102"/>
              <w:jc w:val="left"/>
              <w:rPr>
                <w:rFonts w:ascii="宋体" w:hAnsi="宋体" w:cs="宋体" w:eastAsia="宋体" w:hint="default"/>
                <w:sz w:val="18"/>
                <w:szCs w:val="18"/>
              </w:rPr>
            </w:pPr>
            <w:r>
              <w:rPr>
                <w:rFonts w:ascii="宋体" w:hAnsi="宋体" w:cs="宋体" w:eastAsia="宋体" w:hint="default"/>
                <w:spacing w:val="-4"/>
                <w:sz w:val="18"/>
                <w:szCs w:val="18"/>
              </w:rPr>
              <w:t>计入当期损益的政府补助（与企业业务密切相关，按照国</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家统一标准定额或定量享受的政府补助除外）</w:t>
            </w:r>
          </w:p>
        </w:tc>
        <w:tc>
          <w:tcPr>
            <w:tcW w:w="156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26"/>
                <w:szCs w:val="26"/>
              </w:rPr>
            </w:pPr>
          </w:p>
          <w:p>
            <w:pPr>
              <w:pStyle w:val="TableParagraph"/>
              <w:spacing w:line="240" w:lineRule="auto"/>
              <w:ind w:right="103"/>
              <w:jc w:val="right"/>
              <w:rPr>
                <w:rFonts w:ascii="Calibri" w:hAnsi="Calibri" w:cs="Calibri" w:eastAsia="Calibri" w:hint="default"/>
                <w:sz w:val="18"/>
                <w:szCs w:val="18"/>
              </w:rPr>
            </w:pPr>
            <w:r>
              <w:rPr>
                <w:rFonts w:ascii="Calibri"/>
                <w:sz w:val="18"/>
              </w:rPr>
              <w:t>5,791,200.00</w:t>
            </w:r>
          </w:p>
        </w:tc>
        <w:tc>
          <w:tcPr>
            <w:tcW w:w="1561" w:type="dxa"/>
            <w:tcBorders>
              <w:top w:val="nil" w:sz="6" w:space="0" w:color="auto"/>
              <w:left w:val="single" w:sz="4" w:space="0" w:color="000000"/>
              <w:bottom w:val="single" w:sz="4" w:space="0" w:color="000000"/>
              <w:right w:val="nil" w:sz="6" w:space="0" w:color="auto"/>
            </w:tcBorders>
          </w:tcPr>
          <w:p>
            <w:pPr>
              <w:pStyle w:val="TableParagraph"/>
              <w:spacing w:line="240" w:lineRule="auto" w:before="12"/>
              <w:ind w:right="0"/>
              <w:jc w:val="left"/>
              <w:rPr>
                <w:rFonts w:ascii="宋体" w:hAnsi="宋体" w:cs="宋体" w:eastAsia="宋体" w:hint="default"/>
                <w:b/>
                <w:bCs/>
                <w:sz w:val="26"/>
                <w:szCs w:val="26"/>
              </w:rPr>
            </w:pPr>
          </w:p>
          <w:p>
            <w:pPr>
              <w:pStyle w:val="TableParagraph"/>
              <w:spacing w:line="240" w:lineRule="auto"/>
              <w:ind w:right="108"/>
              <w:jc w:val="right"/>
              <w:rPr>
                <w:rFonts w:ascii="Calibri" w:hAnsi="Calibri" w:cs="Calibri" w:eastAsia="Calibri" w:hint="default"/>
                <w:sz w:val="18"/>
                <w:szCs w:val="18"/>
              </w:rPr>
            </w:pPr>
            <w:r>
              <w:rPr>
                <w:rFonts w:ascii="Calibri"/>
                <w:spacing w:val="-1"/>
                <w:sz w:val="18"/>
              </w:rPr>
              <w:t>2,737,859.80</w:t>
            </w:r>
          </w:p>
        </w:tc>
      </w:tr>
      <w:tr>
        <w:trPr>
          <w:trHeight w:val="400" w:hRule="exact"/>
        </w:trPr>
        <w:tc>
          <w:tcPr>
            <w:tcW w:w="4655" w:type="dxa"/>
            <w:tcBorders>
              <w:top w:val="single" w:sz="4" w:space="0" w:color="000000"/>
              <w:left w:val="nil" w:sz="6" w:space="0" w:color="auto"/>
              <w:bottom w:val="nil" w:sz="6" w:space="0" w:color="auto"/>
              <w:right w:val="single" w:sz="4" w:space="0" w:color="000000"/>
            </w:tcBorders>
          </w:tcPr>
          <w:p>
            <w:pPr>
              <w:pStyle w:val="TableParagraph"/>
              <w:spacing w:line="240" w:lineRule="auto" w:before="135"/>
              <w:ind w:left="122" w:right="0"/>
              <w:jc w:val="left"/>
              <w:rPr>
                <w:rFonts w:ascii="宋体" w:hAnsi="宋体" w:cs="宋体" w:eastAsia="宋体" w:hint="default"/>
                <w:sz w:val="18"/>
                <w:szCs w:val="18"/>
              </w:rPr>
            </w:pPr>
            <w:r>
              <w:rPr>
                <w:rFonts w:ascii="宋体" w:hAnsi="宋体" w:cs="宋体" w:eastAsia="宋体" w:hint="default"/>
                <w:sz w:val="18"/>
                <w:szCs w:val="18"/>
              </w:rPr>
              <w:t>除上述各项之外的其他营业外收入和支出</w:t>
            </w:r>
          </w:p>
        </w:tc>
        <w:tc>
          <w:tcPr>
            <w:tcW w:w="156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3"/>
              <w:jc w:val="right"/>
              <w:rPr>
                <w:rFonts w:ascii="Calibri" w:hAnsi="Calibri" w:cs="Calibri" w:eastAsia="Calibri" w:hint="default"/>
                <w:sz w:val="18"/>
                <w:szCs w:val="18"/>
              </w:rPr>
            </w:pPr>
            <w:r>
              <w:rPr>
                <w:rFonts w:ascii="Calibri"/>
                <w:sz w:val="18"/>
              </w:rPr>
              <w:t>-28,100.00</w:t>
            </w:r>
          </w:p>
        </w:tc>
        <w:tc>
          <w:tcPr>
            <w:tcW w:w="1561" w:type="dxa"/>
            <w:tcBorders>
              <w:top w:val="single" w:sz="4" w:space="0" w:color="000000"/>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6"/>
              <w:jc w:val="right"/>
              <w:rPr>
                <w:rFonts w:ascii="Calibri" w:hAnsi="Calibri" w:cs="Calibri" w:eastAsia="Calibri" w:hint="default"/>
                <w:sz w:val="18"/>
                <w:szCs w:val="18"/>
              </w:rPr>
            </w:pPr>
            <w:r>
              <w:rPr>
                <w:rFonts w:ascii="Calibri"/>
                <w:sz w:val="18"/>
              </w:rPr>
              <w:t>-23,200.00</w:t>
            </w:r>
          </w:p>
        </w:tc>
      </w:tr>
      <w:tr>
        <w:trPr>
          <w:trHeight w:val="13" w:hRule="exact"/>
        </w:trPr>
        <w:tc>
          <w:tcPr>
            <w:tcW w:w="4655" w:type="dxa"/>
            <w:tcBorders>
              <w:top w:val="nil" w:sz="6" w:space="0" w:color="auto"/>
              <w:left w:val="nil" w:sz="6" w:space="0" w:color="auto"/>
              <w:bottom w:val="nil" w:sz="6" w:space="0" w:color="auto"/>
              <w:right w:val="nil" w:sz="6" w:space="0" w:color="auto"/>
            </w:tcBorders>
          </w:tcPr>
          <w:p>
            <w:pPr/>
          </w:p>
        </w:tc>
        <w:tc>
          <w:tcPr>
            <w:tcW w:w="1560" w:type="dxa"/>
            <w:tcBorders>
              <w:top w:val="nil" w:sz="6" w:space="0" w:color="auto"/>
              <w:left w:val="nil" w:sz="6" w:space="0" w:color="auto"/>
              <w:bottom w:val="nil" w:sz="6" w:space="0" w:color="auto"/>
              <w:right w:val="nil" w:sz="6" w:space="0" w:color="auto"/>
            </w:tcBorders>
          </w:tcPr>
          <w:p>
            <w:pPr/>
          </w:p>
        </w:tc>
        <w:tc>
          <w:tcPr>
            <w:tcW w:w="1561" w:type="dxa"/>
            <w:tcBorders>
              <w:top w:val="nil" w:sz="6" w:space="0" w:color="auto"/>
              <w:left w:val="nil" w:sz="6" w:space="0" w:color="auto"/>
              <w:bottom w:val="nil" w:sz="6" w:space="0" w:color="auto"/>
              <w:right w:val="nil" w:sz="6" w:space="0" w:color="auto"/>
            </w:tcBorders>
          </w:tcPr>
          <w:p>
            <w:pPr/>
          </w:p>
        </w:tc>
      </w:tr>
      <w:tr>
        <w:trPr>
          <w:trHeight w:val="398" w:hRule="exact"/>
        </w:trPr>
        <w:tc>
          <w:tcPr>
            <w:tcW w:w="4655" w:type="dxa"/>
            <w:tcBorders>
              <w:top w:val="nil" w:sz="6" w:space="0" w:color="auto"/>
              <w:left w:val="nil" w:sz="6" w:space="0" w:color="auto"/>
              <w:bottom w:val="nil" w:sz="6" w:space="0" w:color="auto"/>
              <w:right w:val="single" w:sz="4" w:space="0" w:color="000000"/>
            </w:tcBorders>
          </w:tcPr>
          <w:p>
            <w:pPr>
              <w:pStyle w:val="TableParagraph"/>
              <w:spacing w:line="240" w:lineRule="auto" w:before="137"/>
              <w:ind w:left="122" w:right="0"/>
              <w:jc w:val="left"/>
              <w:rPr>
                <w:rFonts w:ascii="宋体" w:hAnsi="宋体" w:cs="宋体" w:eastAsia="宋体" w:hint="default"/>
                <w:sz w:val="18"/>
                <w:szCs w:val="18"/>
              </w:rPr>
            </w:pPr>
            <w:r>
              <w:rPr>
                <w:rFonts w:ascii="宋体" w:hAnsi="宋体" w:cs="宋体" w:eastAsia="宋体" w:hint="default"/>
                <w:sz w:val="18"/>
                <w:szCs w:val="18"/>
              </w:rPr>
              <w:t>所得税影响额</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103"/>
              <w:jc w:val="right"/>
              <w:rPr>
                <w:rFonts w:ascii="Calibri" w:hAnsi="Calibri" w:cs="Calibri" w:eastAsia="Calibri" w:hint="default"/>
                <w:sz w:val="18"/>
                <w:szCs w:val="18"/>
              </w:rPr>
            </w:pPr>
            <w:r>
              <w:rPr>
                <w:rFonts w:ascii="Calibri"/>
                <w:spacing w:val="-1"/>
                <w:sz w:val="18"/>
              </w:rPr>
              <w:t>-865,138.01</w:t>
            </w:r>
          </w:p>
        </w:tc>
        <w:tc>
          <w:tcPr>
            <w:tcW w:w="1561"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108"/>
              <w:jc w:val="right"/>
              <w:rPr>
                <w:rFonts w:ascii="Calibri" w:hAnsi="Calibri" w:cs="Calibri" w:eastAsia="Calibri" w:hint="default"/>
                <w:sz w:val="18"/>
                <w:szCs w:val="18"/>
              </w:rPr>
            </w:pPr>
            <w:r>
              <w:rPr>
                <w:rFonts w:ascii="Calibri"/>
                <w:spacing w:val="-1"/>
                <w:sz w:val="18"/>
              </w:rPr>
              <w:t>-302,626.25</w:t>
            </w:r>
          </w:p>
        </w:tc>
      </w:tr>
      <w:tr>
        <w:trPr>
          <w:trHeight w:val="13" w:hRule="exact"/>
        </w:trPr>
        <w:tc>
          <w:tcPr>
            <w:tcW w:w="4655" w:type="dxa"/>
            <w:tcBorders>
              <w:top w:val="nil" w:sz="6" w:space="0" w:color="auto"/>
              <w:left w:val="nil" w:sz="6" w:space="0" w:color="auto"/>
              <w:bottom w:val="nil" w:sz="6" w:space="0" w:color="auto"/>
              <w:right w:val="nil" w:sz="6" w:space="0" w:color="auto"/>
            </w:tcBorders>
          </w:tcPr>
          <w:p>
            <w:pPr/>
          </w:p>
        </w:tc>
        <w:tc>
          <w:tcPr>
            <w:tcW w:w="1560" w:type="dxa"/>
            <w:tcBorders>
              <w:top w:val="nil" w:sz="6" w:space="0" w:color="auto"/>
              <w:left w:val="nil" w:sz="6" w:space="0" w:color="auto"/>
              <w:bottom w:val="nil" w:sz="6" w:space="0" w:color="auto"/>
              <w:right w:val="nil" w:sz="6" w:space="0" w:color="auto"/>
            </w:tcBorders>
          </w:tcPr>
          <w:p>
            <w:pPr/>
          </w:p>
        </w:tc>
        <w:tc>
          <w:tcPr>
            <w:tcW w:w="1561" w:type="dxa"/>
            <w:tcBorders>
              <w:top w:val="nil" w:sz="6" w:space="0" w:color="auto"/>
              <w:left w:val="nil" w:sz="6" w:space="0" w:color="auto"/>
              <w:bottom w:val="nil" w:sz="6" w:space="0" w:color="auto"/>
              <w:right w:val="nil" w:sz="6" w:space="0" w:color="auto"/>
            </w:tcBorders>
          </w:tcPr>
          <w:p>
            <w:pPr/>
          </w:p>
        </w:tc>
      </w:tr>
      <w:tr>
        <w:trPr>
          <w:trHeight w:val="418" w:hRule="exact"/>
        </w:trPr>
        <w:tc>
          <w:tcPr>
            <w:tcW w:w="4655" w:type="dxa"/>
            <w:tcBorders>
              <w:top w:val="nil" w:sz="6" w:space="0" w:color="auto"/>
              <w:left w:val="nil" w:sz="6" w:space="0" w:color="auto"/>
              <w:bottom w:val="single" w:sz="12" w:space="0" w:color="000000"/>
              <w:right w:val="single" w:sz="4" w:space="0" w:color="000000"/>
            </w:tcBorders>
          </w:tcPr>
          <w:p>
            <w:pPr>
              <w:pStyle w:val="TableParagraph"/>
              <w:tabs>
                <w:tab w:pos="763" w:val="left" w:leader="none"/>
              </w:tabs>
              <w:spacing w:line="240" w:lineRule="auto" w:before="135"/>
              <w:ind w:left="220" w:right="0"/>
              <w:jc w:val="left"/>
              <w:rPr>
                <w:rFonts w:ascii="宋体" w:hAnsi="宋体" w:cs="宋体" w:eastAsia="宋体" w:hint="default"/>
                <w:sz w:val="18"/>
                <w:szCs w:val="18"/>
              </w:rPr>
            </w:pPr>
            <w:r>
              <w:rPr>
                <w:rFonts w:ascii="宋体" w:hAnsi="宋体" w:cs="宋体" w:eastAsia="宋体" w:hint="default"/>
                <w:sz w:val="18"/>
                <w:szCs w:val="18"/>
              </w:rPr>
              <w:t>合</w:t>
              <w:tab/>
              <w:t>计</w:t>
            </w:r>
          </w:p>
        </w:tc>
        <w:tc>
          <w:tcPr>
            <w:tcW w:w="156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3"/>
              <w:jc w:val="right"/>
              <w:rPr>
                <w:rFonts w:ascii="Calibri" w:hAnsi="Calibri" w:cs="Calibri" w:eastAsia="Calibri" w:hint="default"/>
                <w:sz w:val="18"/>
                <w:szCs w:val="18"/>
              </w:rPr>
            </w:pPr>
            <w:r>
              <w:rPr>
                <w:rFonts w:ascii="Calibri"/>
                <w:sz w:val="18"/>
              </w:rPr>
              <w:t>4,899,348.73</w:t>
            </w:r>
          </w:p>
        </w:tc>
        <w:tc>
          <w:tcPr>
            <w:tcW w:w="1561" w:type="dxa"/>
            <w:tcBorders>
              <w:top w:val="nil" w:sz="6" w:space="0" w:color="auto"/>
              <w:left w:val="single" w:sz="4" w:space="0" w:color="000000"/>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b/>
                <w:bCs/>
                <w:sz w:val="13"/>
                <w:szCs w:val="13"/>
              </w:rPr>
            </w:pPr>
          </w:p>
          <w:p>
            <w:pPr>
              <w:pStyle w:val="TableParagraph"/>
              <w:spacing w:line="240" w:lineRule="auto"/>
              <w:ind w:right="106"/>
              <w:jc w:val="right"/>
              <w:rPr>
                <w:rFonts w:ascii="Calibri" w:hAnsi="Calibri" w:cs="Calibri" w:eastAsia="Calibri" w:hint="default"/>
                <w:sz w:val="18"/>
                <w:szCs w:val="18"/>
              </w:rPr>
            </w:pPr>
            <w:r>
              <w:rPr>
                <w:rFonts w:ascii="Calibri"/>
                <w:spacing w:val="-1"/>
                <w:sz w:val="18"/>
              </w:rPr>
              <w:t>2,723,536.28</w:t>
            </w:r>
          </w:p>
        </w:tc>
      </w:tr>
    </w:tbl>
    <w:p>
      <w:pPr>
        <w:spacing w:line="240" w:lineRule="auto" w:before="8"/>
        <w:rPr>
          <w:rFonts w:ascii="宋体" w:hAnsi="宋体" w:cs="宋体" w:eastAsia="宋体" w:hint="default"/>
          <w:b/>
          <w:bCs/>
          <w:sz w:val="5"/>
          <w:szCs w:val="5"/>
        </w:rPr>
      </w:pPr>
    </w:p>
    <w:p>
      <w:pPr>
        <w:spacing w:before="36"/>
        <w:ind w:left="855" w:right="0" w:firstLine="0"/>
        <w:jc w:val="left"/>
        <w:rPr>
          <w:rFonts w:ascii="宋体" w:hAnsi="宋体" w:cs="宋体" w:eastAsia="宋体" w:hint="default"/>
          <w:sz w:val="21"/>
          <w:szCs w:val="21"/>
        </w:rPr>
      </w:pPr>
      <w:r>
        <w:rPr/>
        <w:pict>
          <v:group style="position:absolute;margin-left:120.379997pt;margin-top:-50.046291pt;width:388.05pt;height:5.05pt;mso-position-horizontal-relative:page;mso-position-vertical-relative:paragraph;z-index:-1384216" coordorigin="2408,-1001" coordsize="7761,101">
            <v:shape style="position:absolute;left:2408;top:-1001;width:4655;height:101" type="#_x0000_t75" stroked="false">
              <v:imagedata r:id="rId937" o:title=""/>
            </v:shape>
            <v:shape style="position:absolute;left:7038;top:-910;width:1565;height:10" type="#_x0000_t75" stroked="false">
              <v:imagedata r:id="rId205" o:title=""/>
            </v:shape>
            <v:shape style="position:absolute;left:8598;top:-910;width:1570;height:10" type="#_x0000_t75" stroked="false">
              <v:imagedata r:id="rId934" o:title=""/>
            </v:shape>
            <w10:wrap type="none"/>
          </v:group>
        </w:pict>
      </w:r>
      <w:r>
        <w:rPr/>
        <w:pict>
          <v:group style="position:absolute;margin-left:120.379997pt;margin-top:-29.646351pt;width:388.05pt;height:5.2pt;mso-position-horizontal-relative:page;mso-position-vertical-relative:paragraph;z-index:-1384192" coordorigin="2408,-593" coordsize="7761,104">
            <v:shape style="position:absolute;left:2408;top:-593;width:4655;height:104" type="#_x0000_t75" stroked="false">
              <v:imagedata r:id="rId938" o:title=""/>
            </v:shape>
            <v:shape style="position:absolute;left:7038;top:-499;width:1565;height:10" type="#_x0000_t75" stroked="false">
              <v:imagedata r:id="rId939" o:title=""/>
            </v:shape>
            <v:shape style="position:absolute;left:8598;top:-499;width:1570;height:10" type="#_x0000_t75" stroked="false">
              <v:imagedata r:id="rId940" o:title=""/>
            </v:shape>
            <w10:wrap type="none"/>
          </v:group>
        </w:pict>
      </w:r>
      <w:r>
        <w:rPr>
          <w:rFonts w:ascii="宋体" w:hAnsi="宋体" w:cs="宋体" w:eastAsia="宋体" w:hint="default"/>
          <w:sz w:val="21"/>
          <w:szCs w:val="21"/>
        </w:rPr>
        <w:t>注：各非经常性损益项目按税前金额列示。</w:t>
      </w:r>
    </w:p>
    <w:p>
      <w:pPr>
        <w:spacing w:after="0"/>
        <w:jc w:val="left"/>
        <w:rPr>
          <w:rFonts w:ascii="宋体" w:hAnsi="宋体" w:cs="宋体" w:eastAsia="宋体" w:hint="default"/>
          <w:sz w:val="21"/>
          <w:szCs w:val="21"/>
        </w:rPr>
        <w:sectPr>
          <w:pgSz w:w="11910" w:h="16840"/>
          <w:pgMar w:header="853" w:footer="975" w:top="1280" w:bottom="1160" w:left="1660" w:right="0"/>
        </w:sectPr>
      </w:pPr>
    </w:p>
    <w:p>
      <w:pPr>
        <w:spacing w:line="240" w:lineRule="auto" w:before="0"/>
        <w:rPr>
          <w:rFonts w:ascii="宋体" w:hAnsi="宋体" w:cs="宋体" w:eastAsia="宋体" w:hint="default"/>
          <w:sz w:val="20"/>
          <w:szCs w:val="20"/>
        </w:rPr>
      </w:pPr>
      <w:r>
        <w:rPr/>
        <w:pict>
          <v:group style="position:absolute;margin-left:125.300003pt;margin-top:490.269958pt;width:394.9pt;height:.5pt;mso-position-horizontal-relative:page;mso-position-vertical-relative:page;z-index:-1383928" coordorigin="2506,9805" coordsize="7898,10">
            <v:shape style="position:absolute;left:2506;top:9805;width:1654;height:10" type="#_x0000_t75" stroked="false">
              <v:imagedata r:id="rId941" o:title=""/>
            </v:shape>
            <v:shape style="position:absolute;left:4155;top:9805;width:1601;height:10" type="#_x0000_t75" stroked="false">
              <v:imagedata r:id="rId355" o:title=""/>
            </v:shape>
            <v:shape style="position:absolute;left:5751;top:9805;width:2542;height:10" type="#_x0000_t75" stroked="false">
              <v:imagedata r:id="rId942" o:title=""/>
            </v:shape>
            <v:shape style="position:absolute;left:8289;top:9805;width:2115;height:10" type="#_x0000_t75" stroked="false">
              <v:imagedata r:id="rId943" o:title=""/>
            </v:shape>
            <w10:wrap type="none"/>
          </v:group>
        </w:pict>
      </w:r>
      <w:r>
        <w:rPr/>
        <w:pict>
          <v:group style="position:absolute;margin-left:125.300003pt;margin-top:513.309998pt;width:394.9pt;height:.5pt;mso-position-horizontal-relative:page;mso-position-vertical-relative:page;z-index:-1383904" coordorigin="2506,10266" coordsize="7898,10">
            <v:shape style="position:absolute;left:2506;top:10266;width:1654;height:10" type="#_x0000_t75" stroked="false">
              <v:imagedata r:id="rId941" o:title=""/>
            </v:shape>
            <v:shape style="position:absolute;left:4155;top:10266;width:1601;height:10" type="#_x0000_t75" stroked="false">
              <v:imagedata r:id="rId944" o:title=""/>
            </v:shape>
            <v:shape style="position:absolute;left:5751;top:10266;width:2542;height:10" type="#_x0000_t75" stroked="false">
              <v:imagedata r:id="rId945" o:title=""/>
            </v:shape>
            <v:shape style="position:absolute;left:8289;top:10266;width:2115;height:10" type="#_x0000_t75" stroked="false">
              <v:imagedata r:id="rId946" o:title=""/>
            </v:shape>
            <w10:wrap type="none"/>
          </v:group>
        </w:pict>
      </w:r>
      <w:r>
        <w:rPr/>
        <w:pict>
          <v:group style="position:absolute;margin-left:125.300003pt;margin-top:553.75pt;width:394.9pt;height:.5pt;mso-position-horizontal-relative:page;mso-position-vertical-relative:page;z-index:-1383880" coordorigin="2506,11075" coordsize="7898,10">
            <v:shape style="position:absolute;left:2506;top:11075;width:1654;height:10" type="#_x0000_t75" stroked="false">
              <v:imagedata r:id="rId941" o:title=""/>
            </v:shape>
            <v:shape style="position:absolute;left:4155;top:11075;width:1601;height:10" type="#_x0000_t75" stroked="false">
              <v:imagedata r:id="rId944" o:title=""/>
            </v:shape>
            <v:shape style="position:absolute;left:5751;top:11075;width:2542;height:10" type="#_x0000_t75" stroked="false">
              <v:imagedata r:id="rId945" o:title=""/>
            </v:shape>
            <v:shape style="position:absolute;left:8289;top:11075;width:2115;height:10" type="#_x0000_t75" stroked="false">
              <v:imagedata r:id="rId946" o:title=""/>
            </v:shape>
            <w10:wrap type="none"/>
          </v:group>
        </w:pict>
      </w:r>
      <w:r>
        <w:rPr/>
        <w:pict>
          <v:group style="position:absolute;margin-left:125.300003pt;margin-top:576.789978pt;width:394.9pt;height:.5pt;mso-position-horizontal-relative:page;mso-position-vertical-relative:page;z-index:-1383856" coordorigin="2506,11536" coordsize="7898,10">
            <v:shape style="position:absolute;left:2506;top:11536;width:1654;height:10" type="#_x0000_t75" stroked="false">
              <v:imagedata r:id="rId941" o:title=""/>
            </v:shape>
            <v:shape style="position:absolute;left:4155;top:11536;width:1601;height:10" type="#_x0000_t75" stroked="false">
              <v:imagedata r:id="rId944" o:title=""/>
            </v:shape>
            <v:shape style="position:absolute;left:5751;top:11536;width:2542;height:10" type="#_x0000_t75" stroked="false">
              <v:imagedata r:id="rId945" o:title=""/>
            </v:shape>
            <v:shape style="position:absolute;left:8289;top:11536;width:2115;height:10" type="#_x0000_t75" stroked="false">
              <v:imagedata r:id="rId946" o:title=""/>
            </v:shape>
            <w10:wrap type="none"/>
          </v:group>
        </w:pict>
      </w:r>
      <w:r>
        <w:rPr/>
        <w:pict>
          <v:group style="position:absolute;margin-left:125.300003pt;margin-top:617.229980pt;width:394.9pt;height:.5pt;mso-position-horizontal-relative:page;mso-position-vertical-relative:page;z-index:-1383832" coordorigin="2506,12345" coordsize="7898,10">
            <v:shape style="position:absolute;left:2506;top:12345;width:1654;height:10" type="#_x0000_t75" stroked="false">
              <v:imagedata r:id="rId941" o:title=""/>
            </v:shape>
            <v:shape style="position:absolute;left:4155;top:12345;width:1601;height:10" type="#_x0000_t75" stroked="false">
              <v:imagedata r:id="rId944" o:title=""/>
            </v:shape>
            <v:shape style="position:absolute;left:5751;top:12345;width:2542;height:10" type="#_x0000_t75" stroked="false">
              <v:imagedata r:id="rId945" o:title=""/>
            </v:shape>
            <v:shape style="position:absolute;left:8289;top:12345;width:2115;height:10" type="#_x0000_t75" stroked="false">
              <v:imagedata r:id="rId946" o:title=""/>
            </v:shape>
            <w10:wrap type="none"/>
          </v:group>
        </w:pict>
      </w:r>
      <w:r>
        <w:rPr/>
        <w:pict>
          <v:group style="position:absolute;margin-left:125.300003pt;margin-top:653.259949pt;width:394.9pt;height:5.05pt;mso-position-horizontal-relative:page;mso-position-vertical-relative:page;z-index:-1383808" coordorigin="2506,13065" coordsize="7898,101">
            <v:shape style="position:absolute;left:2506;top:13065;width:1673;height:101" type="#_x0000_t75" stroked="false">
              <v:imagedata r:id="rId947" o:title=""/>
            </v:shape>
            <v:shape style="position:absolute;left:4155;top:13156;width:1601;height:10" type="#_x0000_t75" stroked="false">
              <v:imagedata r:id="rId948" o:title=""/>
            </v:shape>
            <v:shape style="position:absolute;left:5751;top:13156;width:2542;height:10" type="#_x0000_t75" stroked="false">
              <v:imagedata r:id="rId945" o:title=""/>
            </v:shape>
            <v:shape style="position:absolute;left:8289;top:13156;width:2115;height:10" type="#_x0000_t75" stroked="false">
              <v:imagedata r:id="rId946" o:title=""/>
            </v:shape>
            <w10:wrap type="none"/>
          </v:group>
        </w:pict>
      </w:r>
      <w:r>
        <w:rPr/>
        <w:pict>
          <v:group style="position:absolute;margin-left:125.300003pt;margin-top:718.299988pt;width:394.9pt;height:.5pt;mso-position-horizontal-relative:page;mso-position-vertical-relative:page;z-index:-1383784" coordorigin="2506,14366" coordsize="7898,10">
            <v:shape style="position:absolute;left:2506;top:14366;width:1654;height:10" type="#_x0000_t75" stroked="false">
              <v:imagedata r:id="rId941" o:title=""/>
            </v:shape>
            <v:shape style="position:absolute;left:4155;top:14366;width:1601;height:10" type="#_x0000_t75" stroked="false">
              <v:imagedata r:id="rId949" o:title=""/>
            </v:shape>
            <v:shape style="position:absolute;left:5751;top:14366;width:2542;height:10" type="#_x0000_t75" stroked="false">
              <v:imagedata r:id="rId942" o:title=""/>
            </v:shape>
            <v:shape style="position:absolute;left:8289;top:14366;width:2115;height:10" type="#_x0000_t75" stroked="false">
              <v:imagedata r:id="rId943" o:title=""/>
            </v:shape>
            <w10:wrap type="none"/>
          </v:group>
        </w:pict>
      </w:r>
    </w:p>
    <w:p>
      <w:pPr>
        <w:spacing w:line="240" w:lineRule="auto" w:before="11"/>
        <w:rPr>
          <w:rFonts w:ascii="宋体" w:hAnsi="宋体" w:cs="宋体" w:eastAsia="宋体" w:hint="default"/>
          <w:sz w:val="25"/>
          <w:szCs w:val="25"/>
        </w:rPr>
      </w:pPr>
    </w:p>
    <w:p>
      <w:pPr>
        <w:tabs>
          <w:tab w:pos="850" w:val="left" w:leader="none"/>
        </w:tabs>
        <w:spacing w:before="36"/>
        <w:ind w:left="123" w:right="0" w:firstLine="0"/>
        <w:jc w:val="left"/>
        <w:rPr>
          <w:rFonts w:ascii="宋体" w:hAnsi="宋体" w:cs="宋体" w:eastAsia="宋体" w:hint="default"/>
          <w:sz w:val="21"/>
          <w:szCs w:val="21"/>
        </w:rPr>
      </w:pPr>
      <w:r>
        <w:rPr/>
        <w:pict>
          <v:shape style="position:absolute;margin-left:281.089996pt;margin-top:38.543674pt;width:.47998pt;height:.12pt;mso-position-horizontal-relative:page;mso-position-vertical-relative:paragraph;z-index:-1384168" type="#_x0000_t75" stroked="false">
            <v:imagedata r:id="rId920" o:title=""/>
          </v:shape>
        </w:pict>
      </w:r>
      <w:r>
        <w:rPr/>
        <w:pict>
          <v:shape style="position:absolute;margin-left:365.829987pt;margin-top:61.703655pt;width:142.916883pt;height:5.167500pt;mso-position-horizontal-relative:page;mso-position-vertical-relative:paragraph;z-index:20560" type="#_x0000_t75" stroked="false">
            <v:imagedata r:id="rId950" o:title=""/>
          </v:shape>
        </w:pict>
      </w:r>
      <w:r>
        <w:rPr/>
        <w:pict>
          <v:group style="position:absolute;margin-left:125.779999pt;margin-top:89.903717pt;width:382.8pt;height:5.3pt;mso-position-horizontal-relative:page;mso-position-vertical-relative:paragraph;z-index:-1384120" coordorigin="2516,1798" coordsize="7656,106">
            <v:shape style="position:absolute;left:2516;top:1798;width:3125;height:106" type="#_x0000_t75" stroked="false">
              <v:imagedata r:id="rId951" o:title=""/>
            </v:shape>
            <v:shape style="position:absolute;left:5617;top:1894;width:1709;height:10" type="#_x0000_t75" stroked="false">
              <v:imagedata r:id="rId134" o:title=""/>
            </v:shape>
            <v:shape style="position:absolute;left:7321;top:1894;width:2849;height:10" type="#_x0000_t75" stroked="false">
              <v:imagedata r:id="rId952"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净资产收益率及每股收益：</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1"/>
          <w:szCs w:val="11"/>
        </w:rPr>
      </w:pPr>
    </w:p>
    <w:tbl>
      <w:tblPr>
        <w:tblW w:w="0" w:type="auto"/>
        <w:jc w:val="left"/>
        <w:tblInd w:w="841" w:type="dxa"/>
        <w:tblLayout w:type="fixed"/>
        <w:tblCellMar>
          <w:top w:w="0" w:type="dxa"/>
          <w:left w:w="0" w:type="dxa"/>
          <w:bottom w:w="0" w:type="dxa"/>
          <w:right w:w="0" w:type="dxa"/>
        </w:tblCellMar>
        <w:tblLook w:val="01E0"/>
      </w:tblPr>
      <w:tblGrid>
        <w:gridCol w:w="3125"/>
        <w:gridCol w:w="1704"/>
        <w:gridCol w:w="1418"/>
        <w:gridCol w:w="1421"/>
      </w:tblGrid>
      <w:tr>
        <w:trPr>
          <w:trHeight w:val="566" w:hRule="exact"/>
        </w:trPr>
        <w:tc>
          <w:tcPr>
            <w:tcW w:w="3125" w:type="dxa"/>
            <w:tcBorders>
              <w:top w:val="single" w:sz="12" w:space="0" w:color="000000"/>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2"/>
              <w:ind w:right="0"/>
              <w:jc w:val="left"/>
              <w:rPr>
                <w:rFonts w:ascii="宋体" w:hAnsi="宋体" w:cs="宋体" w:eastAsia="宋体" w:hint="default"/>
                <w:b/>
                <w:bCs/>
                <w:sz w:val="22"/>
                <w:szCs w:val="22"/>
              </w:rPr>
            </w:pPr>
          </w:p>
        </w:tc>
        <w:tc>
          <w:tcPr>
            <w:tcW w:w="1704" w:type="dxa"/>
            <w:vMerge w:val="restart"/>
            <w:tcBorders>
              <w:top w:val="single" w:sz="12" w:space="0" w:color="000000"/>
              <w:left w:val="single" w:sz="4" w:space="0" w:color="000000"/>
              <w:right w:val="nil" w:sz="6" w:space="0" w:color="auto"/>
            </w:tcBorders>
          </w:tcPr>
          <w:p>
            <w:pPr>
              <w:pStyle w:val="TableParagraph"/>
              <w:spacing w:line="20" w:lineRule="exact"/>
              <w:ind w:left="1694" w:right="-46"/>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6095" cy="1524"/>
                  <wp:effectExtent l="0" t="0" r="0" b="0"/>
                  <wp:docPr id="91" name="image850.png" descr=""/>
                  <wp:cNvGraphicFramePr>
                    <a:graphicFrameLocks noChangeAspect="1"/>
                  </wp:cNvGraphicFramePr>
                  <a:graphic>
                    <a:graphicData uri="http://schemas.openxmlformats.org/drawingml/2006/picture">
                      <pic:pic>
                        <pic:nvPicPr>
                          <pic:cNvPr id="92" name="image850.png"/>
                          <pic:cNvPicPr/>
                        </pic:nvPicPr>
                        <pic:blipFill>
                          <a:blip r:embed="rId920" cstate="print"/>
                          <a:stretch>
                            <a:fillRect/>
                          </a:stretch>
                        </pic:blipFill>
                        <pic:spPr>
                          <a:xfrm>
                            <a:off x="0" y="0"/>
                            <a:ext cx="6095" cy="1524"/>
                          </a:xfrm>
                          <a:prstGeom prst="rect">
                            <a:avLst/>
                          </a:prstGeom>
                        </pic:spPr>
                      </pic:pic>
                    </a:graphicData>
                  </a:graphic>
                </wp:inline>
              </w:drawing>
            </w:r>
            <w:r>
              <w:rPr>
                <w:rFonts w:ascii="宋体" w:hAnsi="宋体" w:cs="宋体" w:eastAsia="宋体" w:hint="default"/>
                <w:sz w:val="2"/>
                <w:szCs w:val="2"/>
              </w:rPr>
            </w:r>
          </w:p>
          <w:p>
            <w:pPr>
              <w:pStyle w:val="TableParagraph"/>
              <w:spacing w:line="554" w:lineRule="exact" w:before="45"/>
              <w:ind w:left="276" w:right="282" w:firstLine="120"/>
              <w:jc w:val="left"/>
              <w:rPr>
                <w:rFonts w:ascii="Calibri" w:hAnsi="Calibri" w:cs="Calibri" w:eastAsia="Calibri" w:hint="default"/>
                <w:sz w:val="18"/>
                <w:szCs w:val="18"/>
              </w:rPr>
            </w:pPr>
            <w:r>
              <w:rPr>
                <w:rFonts w:ascii="宋体" w:hAnsi="宋体" w:cs="宋体" w:eastAsia="宋体" w:hint="default"/>
                <w:sz w:val="18"/>
                <w:szCs w:val="18"/>
              </w:rPr>
              <w:t>加权平均净 资产收益率</w:t>
            </w:r>
            <w:r>
              <w:rPr>
                <w:rFonts w:ascii="Calibri" w:hAnsi="Calibri" w:cs="Calibri" w:eastAsia="Calibri" w:hint="default"/>
                <w:sz w:val="18"/>
                <w:szCs w:val="18"/>
              </w:rPr>
              <w:t>(%)</w:t>
            </w:r>
          </w:p>
        </w:tc>
        <w:tc>
          <w:tcPr>
            <w:tcW w:w="2840" w:type="dxa"/>
            <w:gridSpan w:val="2"/>
            <w:tcBorders>
              <w:top w:val="single" w:sz="12" w:space="0" w:color="000000"/>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22"/>
                <w:szCs w:val="22"/>
              </w:rPr>
            </w:pPr>
          </w:p>
          <w:p>
            <w:pPr>
              <w:pStyle w:val="TableParagraph"/>
              <w:spacing w:line="240" w:lineRule="auto"/>
              <w:ind w:left="909" w:right="0"/>
              <w:jc w:val="left"/>
              <w:rPr>
                <w:rFonts w:ascii="Calibri" w:hAnsi="Calibri" w:cs="Calibri" w:eastAsia="Calibri" w:hint="default"/>
                <w:sz w:val="18"/>
                <w:szCs w:val="18"/>
              </w:rPr>
            </w:pPr>
            <w:r>
              <w:rPr>
                <w:rFonts w:ascii="宋体" w:hAnsi="宋体" w:cs="宋体" w:eastAsia="宋体" w:hint="default"/>
                <w:sz w:val="18"/>
                <w:szCs w:val="18"/>
              </w:rPr>
              <w:t>每股收益</w:t>
            </w:r>
            <w:r>
              <w:rPr>
                <w:rFonts w:ascii="Calibri" w:hAnsi="Calibri" w:cs="Calibri" w:eastAsia="Calibri" w:hint="default"/>
                <w:sz w:val="18"/>
                <w:szCs w:val="18"/>
              </w:rPr>
              <w:t>(</w:t>
            </w:r>
            <w:r>
              <w:rPr>
                <w:rFonts w:ascii="宋体" w:hAnsi="宋体" w:cs="宋体" w:eastAsia="宋体" w:hint="default"/>
                <w:sz w:val="18"/>
                <w:szCs w:val="18"/>
              </w:rPr>
              <w:t>元</w:t>
            </w:r>
            <w:r>
              <w:rPr>
                <w:rFonts w:ascii="Calibri" w:hAnsi="Calibri" w:cs="Calibri" w:eastAsia="Calibri" w:hint="default"/>
                <w:sz w:val="18"/>
                <w:szCs w:val="18"/>
              </w:rPr>
              <w:t>)</w:t>
            </w:r>
          </w:p>
        </w:tc>
      </w:tr>
      <w:tr>
        <w:trPr>
          <w:trHeight w:val="272" w:hRule="exact"/>
        </w:trPr>
        <w:tc>
          <w:tcPr>
            <w:tcW w:w="3125" w:type="dxa"/>
            <w:tcBorders>
              <w:top w:val="nil" w:sz="6" w:space="0" w:color="auto"/>
              <w:left w:val="nil" w:sz="6" w:space="0" w:color="auto"/>
              <w:bottom w:val="nil" w:sz="6" w:space="0" w:color="auto"/>
              <w:right w:val="single" w:sz="4" w:space="0" w:color="000000"/>
            </w:tcBorders>
          </w:tcPr>
          <w:p>
            <w:pPr>
              <w:pStyle w:val="TableParagraph"/>
              <w:spacing w:line="182" w:lineRule="exact"/>
              <w:ind w:left="117" w:right="0"/>
              <w:jc w:val="center"/>
              <w:rPr>
                <w:rFonts w:ascii="宋体" w:hAnsi="宋体" w:cs="宋体" w:eastAsia="宋体" w:hint="default"/>
                <w:sz w:val="18"/>
                <w:szCs w:val="18"/>
              </w:rPr>
            </w:pPr>
            <w:r>
              <w:rPr>
                <w:rFonts w:ascii="宋体" w:hAnsi="宋体" w:cs="宋体" w:eastAsia="宋体" w:hint="default"/>
                <w:sz w:val="18"/>
                <w:szCs w:val="18"/>
              </w:rPr>
              <w:t>报告期利润</w:t>
            </w:r>
          </w:p>
        </w:tc>
        <w:tc>
          <w:tcPr>
            <w:tcW w:w="1704" w:type="dxa"/>
            <w:vMerge/>
            <w:tcBorders>
              <w:left w:val="single" w:sz="4" w:space="0" w:color="000000"/>
              <w:right w:val="nil" w:sz="6" w:space="0" w:color="auto"/>
            </w:tcBorders>
          </w:tcPr>
          <w:p>
            <w:pPr/>
          </w:p>
        </w:tc>
        <w:tc>
          <w:tcPr>
            <w:tcW w:w="1418" w:type="dxa"/>
            <w:tcBorders>
              <w:top w:val="nil" w:sz="6" w:space="0" w:color="auto"/>
              <w:left w:val="single" w:sz="4" w:space="0" w:color="000000"/>
              <w:bottom w:val="nil" w:sz="6" w:space="0" w:color="auto"/>
              <w:right w:val="single" w:sz="4" w:space="0" w:color="000000"/>
            </w:tcBorders>
          </w:tcPr>
          <w:p>
            <w:pPr/>
          </w:p>
        </w:tc>
        <w:tc>
          <w:tcPr>
            <w:tcW w:w="1421" w:type="dxa"/>
            <w:tcBorders>
              <w:top w:val="nil" w:sz="6" w:space="0" w:color="auto"/>
              <w:left w:val="single" w:sz="4" w:space="0" w:color="000000"/>
              <w:bottom w:val="nil" w:sz="6" w:space="0" w:color="auto"/>
              <w:right w:val="nil" w:sz="6" w:space="0" w:color="auto"/>
            </w:tcBorders>
          </w:tcPr>
          <w:p>
            <w:pPr/>
          </w:p>
        </w:tc>
      </w:tr>
      <w:tr>
        <w:trPr>
          <w:trHeight w:val="285" w:hRule="exact"/>
        </w:trPr>
        <w:tc>
          <w:tcPr>
            <w:tcW w:w="3125" w:type="dxa"/>
            <w:tcBorders>
              <w:top w:val="nil" w:sz="6" w:space="0" w:color="auto"/>
              <w:left w:val="nil" w:sz="6" w:space="0" w:color="auto"/>
              <w:bottom w:val="nil" w:sz="6" w:space="0" w:color="auto"/>
              <w:right w:val="single" w:sz="4" w:space="0" w:color="000000"/>
            </w:tcBorders>
          </w:tcPr>
          <w:p>
            <w:pPr/>
          </w:p>
        </w:tc>
        <w:tc>
          <w:tcPr>
            <w:tcW w:w="1704" w:type="dxa"/>
            <w:vMerge/>
            <w:tcBorders>
              <w:left w:val="single" w:sz="4" w:space="0" w:color="000000"/>
              <w:right w:val="nil" w:sz="6" w:space="0" w:color="auto"/>
            </w:tcBorders>
          </w:tcPr>
          <w:p>
            <w:pP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left="163" w:right="0"/>
              <w:jc w:val="left"/>
              <w:rPr>
                <w:rFonts w:ascii="宋体" w:hAnsi="宋体" w:cs="宋体" w:eastAsia="宋体" w:hint="default"/>
                <w:sz w:val="18"/>
                <w:szCs w:val="18"/>
              </w:rPr>
            </w:pPr>
            <w:r>
              <w:rPr>
                <w:rFonts w:ascii="宋体" w:hAnsi="宋体" w:cs="宋体" w:eastAsia="宋体" w:hint="default"/>
                <w:sz w:val="18"/>
                <w:szCs w:val="18"/>
              </w:rPr>
              <w:t>基本每股收益</w:t>
            </w:r>
          </w:p>
        </w:tc>
        <w:tc>
          <w:tcPr>
            <w:tcW w:w="1421" w:type="dxa"/>
            <w:tcBorders>
              <w:top w:val="nil" w:sz="6" w:space="0" w:color="auto"/>
              <w:left w:val="single" w:sz="4" w:space="0" w:color="000000"/>
              <w:bottom w:val="nil" w:sz="6" w:space="0" w:color="auto"/>
              <w:right w:val="nil" w:sz="6" w:space="0" w:color="auto"/>
            </w:tcBorders>
          </w:tcPr>
          <w:p>
            <w:pPr>
              <w:pStyle w:val="TableParagraph"/>
              <w:spacing w:line="240" w:lineRule="auto" w:before="34"/>
              <w:ind w:left="166" w:right="0"/>
              <w:jc w:val="left"/>
              <w:rPr>
                <w:rFonts w:ascii="宋体" w:hAnsi="宋体" w:cs="宋体" w:eastAsia="宋体" w:hint="default"/>
                <w:sz w:val="18"/>
                <w:szCs w:val="18"/>
              </w:rPr>
            </w:pPr>
            <w:r>
              <w:rPr>
                <w:rFonts w:ascii="宋体" w:hAnsi="宋体" w:cs="宋体" w:eastAsia="宋体" w:hint="default"/>
                <w:sz w:val="18"/>
                <w:szCs w:val="18"/>
              </w:rPr>
              <w:t>稀释每股收益</w:t>
            </w:r>
          </w:p>
        </w:tc>
      </w:tr>
      <w:tr>
        <w:trPr>
          <w:trHeight w:val="25" w:hRule="exact"/>
        </w:trPr>
        <w:tc>
          <w:tcPr>
            <w:tcW w:w="3125" w:type="dxa"/>
            <w:tcBorders>
              <w:top w:val="nil" w:sz="6" w:space="0" w:color="auto"/>
              <w:left w:val="nil" w:sz="6" w:space="0" w:color="auto"/>
              <w:bottom w:val="nil" w:sz="6" w:space="0" w:color="auto"/>
              <w:right w:val="nil" w:sz="6" w:space="0" w:color="auto"/>
            </w:tcBorders>
          </w:tcPr>
          <w:p>
            <w:pPr/>
          </w:p>
        </w:tc>
        <w:tc>
          <w:tcPr>
            <w:tcW w:w="1704" w:type="dxa"/>
            <w:vMerge/>
            <w:tcBorders>
              <w:left w:val="single" w:sz="4" w:space="0" w:color="000000"/>
              <w:bottom w:val="nil" w:sz="6" w:space="0" w:color="auto"/>
              <w:right w:val="nil" w:sz="6" w:space="0" w:color="auto"/>
            </w:tcBorders>
          </w:tcPr>
          <w:p>
            <w:pPr/>
          </w:p>
        </w:tc>
        <w:tc>
          <w:tcPr>
            <w:tcW w:w="1418" w:type="dxa"/>
            <w:tcBorders>
              <w:top w:val="nil" w:sz="6" w:space="0" w:color="auto"/>
              <w:left w:val="nil" w:sz="6" w:space="0" w:color="auto"/>
              <w:bottom w:val="nil" w:sz="6" w:space="0" w:color="auto"/>
              <w:right w:val="nil" w:sz="6" w:space="0" w:color="auto"/>
            </w:tcBorders>
          </w:tcPr>
          <w:p>
            <w:pPr/>
          </w:p>
        </w:tc>
        <w:tc>
          <w:tcPr>
            <w:tcW w:w="1421" w:type="dxa"/>
            <w:tcBorders>
              <w:top w:val="nil" w:sz="6" w:space="0" w:color="auto"/>
              <w:left w:val="nil" w:sz="6" w:space="0" w:color="auto"/>
              <w:bottom w:val="nil" w:sz="6" w:space="0" w:color="auto"/>
              <w:right w:val="nil" w:sz="6" w:space="0" w:color="auto"/>
            </w:tcBorders>
          </w:tcPr>
          <w:p>
            <w:pPr/>
          </w:p>
        </w:tc>
      </w:tr>
      <w:tr>
        <w:trPr>
          <w:trHeight w:val="551" w:hRule="exact"/>
        </w:trPr>
        <w:tc>
          <w:tcPr>
            <w:tcW w:w="3125" w:type="dxa"/>
            <w:tcBorders>
              <w:top w:val="nil" w:sz="6" w:space="0" w:color="auto"/>
              <w:left w:val="nil" w:sz="6" w:space="0" w:color="auto"/>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22"/>
                <w:szCs w:val="22"/>
              </w:rPr>
            </w:pPr>
          </w:p>
          <w:p>
            <w:pPr>
              <w:pStyle w:val="TableParagraph"/>
              <w:spacing w:line="240" w:lineRule="auto"/>
              <w:ind w:left="14" w:right="0"/>
              <w:jc w:val="left"/>
              <w:rPr>
                <w:rFonts w:ascii="宋体" w:hAnsi="宋体" w:cs="宋体" w:eastAsia="宋体" w:hint="default"/>
                <w:sz w:val="18"/>
                <w:szCs w:val="18"/>
              </w:rPr>
            </w:pPr>
            <w:r>
              <w:rPr>
                <w:rFonts w:ascii="宋体" w:hAnsi="宋体" w:cs="宋体" w:eastAsia="宋体" w:hint="default"/>
                <w:sz w:val="18"/>
                <w:szCs w:val="18"/>
              </w:rPr>
              <w:t>归属于公司普通股股东的净利润</w:t>
            </w:r>
          </w:p>
        </w:tc>
        <w:tc>
          <w:tcPr>
            <w:tcW w:w="1704"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25"/>
                <w:szCs w:val="25"/>
              </w:rPr>
            </w:pPr>
          </w:p>
          <w:p>
            <w:pPr>
              <w:pStyle w:val="TableParagraph"/>
              <w:spacing w:line="240" w:lineRule="auto"/>
              <w:ind w:right="1"/>
              <w:jc w:val="center"/>
              <w:rPr>
                <w:rFonts w:ascii="Calibri" w:hAnsi="Calibri" w:cs="Calibri" w:eastAsia="Calibri" w:hint="default"/>
                <w:sz w:val="18"/>
                <w:szCs w:val="18"/>
              </w:rPr>
            </w:pPr>
            <w:r>
              <w:rPr>
                <w:rFonts w:ascii="Calibri"/>
                <w:sz w:val="18"/>
              </w:rPr>
              <w:t>7.09</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25"/>
                <w:szCs w:val="25"/>
              </w:rPr>
            </w:pPr>
          </w:p>
          <w:p>
            <w:pPr>
              <w:pStyle w:val="TableParagraph"/>
              <w:spacing w:line="240" w:lineRule="auto"/>
              <w:ind w:right="-1"/>
              <w:jc w:val="right"/>
              <w:rPr>
                <w:rFonts w:ascii="Calibri" w:hAnsi="Calibri" w:cs="Calibri" w:eastAsia="Calibri" w:hint="default"/>
                <w:sz w:val="18"/>
                <w:szCs w:val="18"/>
              </w:rPr>
            </w:pPr>
            <w:r>
              <w:rPr>
                <w:rFonts w:ascii="Calibri"/>
                <w:sz w:val="18"/>
              </w:rPr>
              <w:t>0.6963</w:t>
            </w:r>
          </w:p>
        </w:tc>
        <w:tc>
          <w:tcPr>
            <w:tcW w:w="1421"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25"/>
                <w:szCs w:val="25"/>
              </w:rPr>
            </w:pPr>
          </w:p>
          <w:p>
            <w:pPr>
              <w:pStyle w:val="TableParagraph"/>
              <w:spacing w:line="240" w:lineRule="auto"/>
              <w:ind w:right="1"/>
              <w:jc w:val="right"/>
              <w:rPr>
                <w:rFonts w:ascii="Calibri" w:hAnsi="Calibri" w:cs="Calibri" w:eastAsia="Calibri" w:hint="default"/>
                <w:sz w:val="18"/>
                <w:szCs w:val="18"/>
              </w:rPr>
            </w:pPr>
            <w:r>
              <w:rPr>
                <w:rFonts w:ascii="Calibri"/>
                <w:sz w:val="18"/>
              </w:rPr>
              <w:t>0.6963</w:t>
            </w:r>
          </w:p>
        </w:tc>
      </w:tr>
      <w:tr>
        <w:trPr>
          <w:trHeight w:val="15" w:hRule="exact"/>
        </w:trPr>
        <w:tc>
          <w:tcPr>
            <w:tcW w:w="3125" w:type="dxa"/>
            <w:tcBorders>
              <w:top w:val="nil" w:sz="6" w:space="0" w:color="auto"/>
              <w:left w:val="nil" w:sz="6" w:space="0" w:color="auto"/>
              <w:bottom w:val="nil" w:sz="6" w:space="0" w:color="auto"/>
              <w:right w:val="nil" w:sz="6" w:space="0" w:color="auto"/>
            </w:tcBorders>
          </w:tcPr>
          <w:p>
            <w:pPr/>
          </w:p>
        </w:tc>
        <w:tc>
          <w:tcPr>
            <w:tcW w:w="1704" w:type="dxa"/>
            <w:tcBorders>
              <w:top w:val="nil" w:sz="6" w:space="0" w:color="auto"/>
              <w:left w:val="nil" w:sz="6" w:space="0" w:color="auto"/>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single" w:sz="4" w:space="0" w:color="000000"/>
            </w:tcBorders>
          </w:tcPr>
          <w:p>
            <w:pPr/>
          </w:p>
        </w:tc>
        <w:tc>
          <w:tcPr>
            <w:tcW w:w="1421" w:type="dxa"/>
            <w:tcBorders>
              <w:top w:val="nil" w:sz="6" w:space="0" w:color="auto"/>
              <w:left w:val="single" w:sz="4" w:space="0" w:color="000000"/>
              <w:bottom w:val="nil" w:sz="6" w:space="0" w:color="auto"/>
              <w:right w:val="nil" w:sz="6" w:space="0" w:color="auto"/>
            </w:tcBorders>
          </w:tcPr>
          <w:p>
            <w:pPr/>
          </w:p>
        </w:tc>
      </w:tr>
      <w:tr>
        <w:trPr>
          <w:trHeight w:val="972" w:hRule="exact"/>
        </w:trPr>
        <w:tc>
          <w:tcPr>
            <w:tcW w:w="3125" w:type="dxa"/>
            <w:tcBorders>
              <w:top w:val="nil" w:sz="6" w:space="0" w:color="auto"/>
              <w:left w:val="nil" w:sz="6" w:space="0" w:color="auto"/>
              <w:bottom w:val="single" w:sz="12" w:space="0" w:color="000000"/>
              <w:right w:val="single" w:sz="4" w:space="0" w:color="000000"/>
            </w:tcBorders>
          </w:tcPr>
          <w:p>
            <w:pPr>
              <w:pStyle w:val="TableParagraph"/>
              <w:spacing w:line="400" w:lineRule="atLeast" w:before="127"/>
              <w:ind w:left="14" w:right="2"/>
              <w:jc w:val="left"/>
              <w:rPr>
                <w:rFonts w:ascii="宋体" w:hAnsi="宋体" w:cs="宋体" w:eastAsia="宋体" w:hint="default"/>
                <w:sz w:val="18"/>
                <w:szCs w:val="18"/>
              </w:rPr>
            </w:pPr>
            <w:r>
              <w:rPr>
                <w:rFonts w:ascii="宋体" w:hAnsi="宋体" w:cs="宋体" w:eastAsia="宋体" w:hint="default"/>
                <w:spacing w:val="2"/>
                <w:sz w:val="18"/>
                <w:szCs w:val="18"/>
              </w:rPr>
              <w:t>扣除非经常性损益后归属于公司普通股</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股东的净利润</w:t>
            </w:r>
          </w:p>
        </w:tc>
        <w:tc>
          <w:tcPr>
            <w:tcW w:w="1704"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20"/>
                <w:szCs w:val="20"/>
              </w:rPr>
            </w:pPr>
          </w:p>
          <w:p>
            <w:pPr>
              <w:pStyle w:val="TableParagraph"/>
              <w:spacing w:line="240" w:lineRule="auto"/>
              <w:ind w:right="1"/>
              <w:jc w:val="center"/>
              <w:rPr>
                <w:rFonts w:ascii="Calibri" w:hAnsi="Calibri" w:cs="Calibri" w:eastAsia="Calibri" w:hint="default"/>
                <w:sz w:val="18"/>
                <w:szCs w:val="18"/>
              </w:rPr>
            </w:pPr>
            <w:r>
              <w:rPr>
                <w:rFonts w:ascii="Calibri"/>
                <w:sz w:val="18"/>
              </w:rPr>
              <w:t>6.66</w:t>
            </w:r>
          </w:p>
        </w:tc>
        <w:tc>
          <w:tcPr>
            <w:tcW w:w="1418"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20"/>
                <w:szCs w:val="20"/>
              </w:rPr>
            </w:pPr>
          </w:p>
          <w:p>
            <w:pPr>
              <w:pStyle w:val="TableParagraph"/>
              <w:spacing w:line="240" w:lineRule="auto"/>
              <w:ind w:right="-1"/>
              <w:jc w:val="right"/>
              <w:rPr>
                <w:rFonts w:ascii="Calibri" w:hAnsi="Calibri" w:cs="Calibri" w:eastAsia="Calibri" w:hint="default"/>
                <w:sz w:val="18"/>
                <w:szCs w:val="18"/>
              </w:rPr>
            </w:pPr>
            <w:r>
              <w:rPr>
                <w:rFonts w:ascii="Calibri"/>
                <w:sz w:val="18"/>
              </w:rPr>
              <w:t>0.6546</w:t>
            </w:r>
          </w:p>
        </w:tc>
        <w:tc>
          <w:tcPr>
            <w:tcW w:w="1421" w:type="dxa"/>
            <w:tcBorders>
              <w:top w:val="nil" w:sz="6" w:space="0" w:color="auto"/>
              <w:left w:val="single" w:sz="4" w:space="0" w:color="000000"/>
              <w:bottom w:val="single" w:sz="12" w:space="0" w:color="000000"/>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20"/>
                <w:szCs w:val="20"/>
              </w:rPr>
            </w:pPr>
          </w:p>
          <w:p>
            <w:pPr>
              <w:pStyle w:val="TableParagraph"/>
              <w:spacing w:line="240" w:lineRule="auto"/>
              <w:ind w:right="1"/>
              <w:jc w:val="right"/>
              <w:rPr>
                <w:rFonts w:ascii="Calibri" w:hAnsi="Calibri" w:cs="Calibri" w:eastAsia="Calibri" w:hint="default"/>
                <w:sz w:val="18"/>
                <w:szCs w:val="18"/>
              </w:rPr>
            </w:pPr>
            <w:r>
              <w:rPr>
                <w:rFonts w:ascii="Calibri"/>
                <w:sz w:val="18"/>
              </w:rPr>
              <w:t>0.6546</w:t>
            </w:r>
          </w:p>
        </w:tc>
      </w:tr>
    </w:tbl>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4"/>
          <w:szCs w:val="14"/>
        </w:rPr>
      </w:pPr>
    </w:p>
    <w:p>
      <w:pPr>
        <w:tabs>
          <w:tab w:pos="850" w:val="left" w:leader="none"/>
        </w:tabs>
        <w:spacing w:line="660" w:lineRule="auto" w:before="36"/>
        <w:ind w:left="855" w:right="4965" w:hanging="732"/>
        <w:jc w:val="left"/>
        <w:rPr>
          <w:rFonts w:ascii="宋体" w:hAnsi="宋体" w:cs="宋体" w:eastAsia="宋体" w:hint="default"/>
          <w:sz w:val="21"/>
          <w:szCs w:val="21"/>
        </w:rPr>
      </w:pPr>
      <w:r>
        <w:rPr/>
        <w:pict>
          <v:group style="position:absolute;margin-left:125.779999pt;margin-top:-77.526344pt;width:382.8pt;height:5.3pt;mso-position-horizontal-relative:page;mso-position-vertical-relative:paragraph;z-index:-1384096" coordorigin="2516,-1551" coordsize="7656,106">
            <v:shape style="position:absolute;left:2516;top:-1551;width:3125;height:106" type="#_x0000_t75" stroked="false">
              <v:imagedata r:id="rId953" o:title=""/>
            </v:shape>
            <v:shape style="position:absolute;left:5617;top:-1455;width:1709;height:10" type="#_x0000_t75" stroked="false">
              <v:imagedata r:id="rId134" o:title=""/>
            </v:shape>
            <v:shape style="position:absolute;left:7321;top:-1455;width:2849;height:10" type="#_x0000_t75" stroked="false">
              <v:imagedata r:id="rId952" o:title=""/>
            </v:shape>
            <w10:wrap type="none"/>
          </v:group>
        </w:pict>
      </w:r>
      <w:r>
        <w:rPr/>
        <w:pict>
          <v:shape style="position:absolute;margin-left:208.009995pt;margin-top:78.503677pt;width:.48001pt;height:.12pt;mso-position-horizontal-relative:page;mso-position-vertical-relative:paragraph;z-index:20632" type="#_x0000_t75" stroked="false">
            <v:imagedata r:id="rId920" o:title=""/>
          </v:shape>
        </w:pict>
      </w:r>
      <w:r>
        <w:rPr/>
        <w:pict>
          <v:shape style="position:absolute;margin-left:287.809998pt;margin-top:78.503677pt;width:.47998pt;height:.12pt;mso-position-horizontal-relative:page;mso-position-vertical-relative:paragraph;z-index:20656" type="#_x0000_t75" stroked="false">
            <v:imagedata r:id="rId920" o:title=""/>
          </v:shape>
        </w:pict>
      </w:r>
      <w:r>
        <w:rPr/>
        <w:pict>
          <v:shape style="position:absolute;margin-left:361.630005pt;margin-top:78.503677pt;width:.48001pt;height:.12pt;mso-position-horizontal-relative:page;mso-position-vertical-relative:paragraph;z-index:20680" type="#_x0000_t75" stroked="false">
            <v:imagedata r:id="rId920" o:title=""/>
          </v:shape>
        </w:pict>
      </w:r>
      <w:r>
        <w:rPr/>
        <w:pict>
          <v:shape style="position:absolute;margin-left:414.670013pt;margin-top:78.503677pt;width:.48001pt;height:.12pt;mso-position-horizontal-relative:page;mso-position-vertical-relative:paragraph;z-index:20704" type="#_x0000_t75" stroked="false">
            <v:imagedata r:id="rId920" o:title=""/>
          </v:shape>
        </w:pict>
      </w:r>
      <w:r>
        <w:rPr/>
        <w:pict>
          <v:group style="position:absolute;margin-left:125.300003pt;margin-top:118.583664pt;width:394.9pt;height:.5pt;mso-position-horizontal-relative:page;mso-position-vertical-relative:paragraph;z-index:-1383976" coordorigin="2506,2372" coordsize="7898,10">
            <v:shape style="position:absolute;left:2506;top:2372;width:1654;height:10" type="#_x0000_t75" stroked="false">
              <v:imagedata r:id="rId941" o:title=""/>
            </v:shape>
            <v:shape style="position:absolute;left:4155;top:2372;width:1601;height:10" type="#_x0000_t75" stroked="false">
              <v:imagedata r:id="rId948" o:title=""/>
            </v:shape>
            <v:shape style="position:absolute;left:5751;top:2372;width:2542;height:10" type="#_x0000_t75" stroked="false">
              <v:imagedata r:id="rId945" o:title=""/>
            </v:shape>
            <v:shape style="position:absolute;left:8289;top:2372;width:2115;height:10" type="#_x0000_t75" stroked="false">
              <v:imagedata r:id="rId946" o:title=""/>
            </v:shape>
            <w10:wrap type="none"/>
          </v:group>
        </w:pict>
      </w:r>
      <w:r>
        <w:rPr/>
        <w:pict>
          <v:group style="position:absolute;margin-left:125.300003pt;margin-top:154.579666pt;width:394.9pt;height:5.1pt;mso-position-horizontal-relative:page;mso-position-vertical-relative:paragraph;z-index:-1383952" coordorigin="2506,3092" coordsize="7898,102">
            <v:shape style="position:absolute;left:2506;top:3092;width:1674;height:101" type="#_x0000_t75" stroked="false">
              <v:imagedata r:id="rId954" o:title=""/>
            </v:shape>
            <v:shape style="position:absolute;left:4155;top:3183;width:1601;height:10" type="#_x0000_t75" stroked="false">
              <v:imagedata r:id="rId355" o:title=""/>
            </v:shape>
            <v:shape style="position:absolute;left:5751;top:3183;width:2542;height:10" type="#_x0000_t75" stroked="false">
              <v:imagedata r:id="rId942" o:title=""/>
            </v:shape>
            <v:shape style="position:absolute;left:8289;top:3183;width:2115;height:10" type="#_x0000_t75" stroked="false">
              <v:imagedata r:id="rId943"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三</w:t>
      </w:r>
      <w:r>
        <w:rPr>
          <w:rFonts w:ascii="Times New Roman" w:hAnsi="Times New Roman" w:cs="Times New Roman" w:eastAsia="Times New Roman" w:hint="default"/>
          <w:b/>
          <w:bCs/>
          <w:sz w:val="21"/>
          <w:szCs w:val="21"/>
        </w:rPr>
        <w:t>)</w:t>
        <w:tab/>
      </w:r>
      <w:r>
        <w:rPr>
          <w:rFonts w:ascii="宋体" w:hAnsi="宋体" w:cs="宋体" w:eastAsia="宋体" w:hint="default"/>
          <w:b/>
          <w:bCs/>
          <w:spacing w:val="-1"/>
          <w:sz w:val="21"/>
          <w:szCs w:val="21"/>
        </w:rPr>
        <w:t>公司主要会计报表项目的异常情况及原因的说明</w:t>
      </w:r>
      <w:r>
        <w:rPr>
          <w:rFonts w:ascii="宋体" w:hAnsi="宋体" w:cs="宋体" w:eastAsia="宋体" w:hint="default"/>
          <w:b/>
          <w:bCs/>
          <w:spacing w:val="-86"/>
          <w:sz w:val="21"/>
          <w:szCs w:val="21"/>
        </w:rPr>
        <w:t> </w:t>
      </w:r>
      <w:r>
        <w:rPr>
          <w:rFonts w:ascii="宋体" w:hAnsi="宋体" w:cs="宋体" w:eastAsia="宋体" w:hint="default"/>
          <w:b/>
          <w:bCs/>
          <w:spacing w:val="-86"/>
          <w:sz w:val="21"/>
          <w:szCs w:val="21"/>
        </w:rPr>
      </w:r>
      <w:r>
        <w:rPr>
          <w:rFonts w:ascii="宋体" w:hAnsi="宋体" w:cs="宋体" w:eastAsia="宋体" w:hint="default"/>
          <w:sz w:val="21"/>
          <w:szCs w:val="21"/>
        </w:rPr>
        <w:t>金额异常或比较期间变动异常的报表项目</w:t>
      </w:r>
    </w:p>
    <w:p>
      <w:pPr>
        <w:spacing w:line="240" w:lineRule="auto" w:before="11"/>
        <w:rPr>
          <w:rFonts w:ascii="宋体" w:hAnsi="宋体" w:cs="宋体" w:eastAsia="宋体" w:hint="default"/>
          <w:sz w:val="4"/>
          <w:szCs w:val="4"/>
        </w:rPr>
      </w:pPr>
    </w:p>
    <w:tbl>
      <w:tblPr>
        <w:tblW w:w="0" w:type="auto"/>
        <w:jc w:val="left"/>
        <w:tblInd w:w="831" w:type="dxa"/>
        <w:tblLayout w:type="fixed"/>
        <w:tblCellMar>
          <w:top w:w="0" w:type="dxa"/>
          <w:left w:w="0" w:type="dxa"/>
          <w:bottom w:w="0" w:type="dxa"/>
          <w:right w:w="0" w:type="dxa"/>
        </w:tblCellMar>
        <w:tblLook w:val="01E0"/>
      </w:tblPr>
      <w:tblGrid>
        <w:gridCol w:w="1673"/>
        <w:gridCol w:w="1596"/>
        <w:gridCol w:w="1476"/>
        <w:gridCol w:w="1061"/>
        <w:gridCol w:w="2105"/>
      </w:tblGrid>
      <w:tr>
        <w:trPr>
          <w:trHeight w:val="901" w:hRule="exact"/>
        </w:trPr>
        <w:tc>
          <w:tcPr>
            <w:tcW w:w="1673" w:type="dxa"/>
            <w:tcBorders>
              <w:top w:val="single" w:sz="12" w:space="0" w:color="000000"/>
              <w:left w:val="nil" w:sz="6" w:space="0" w:color="auto"/>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25"/>
                <w:szCs w:val="25"/>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sz w:val="18"/>
                <w:szCs w:val="18"/>
              </w:rPr>
              <w:t>报表项目</w:t>
            </w:r>
          </w:p>
        </w:tc>
        <w:tc>
          <w:tcPr>
            <w:tcW w:w="1596" w:type="dxa"/>
            <w:tcBorders>
              <w:top w:val="single" w:sz="12" w:space="0" w:color="000000"/>
              <w:left w:val="single" w:sz="4" w:space="0" w:color="000000"/>
              <w:bottom w:val="nil" w:sz="6" w:space="0" w:color="auto"/>
              <w:right w:val="single" w:sz="4" w:space="0" w:color="000000"/>
            </w:tcBorders>
          </w:tcPr>
          <w:p>
            <w:pPr>
              <w:pStyle w:val="TableParagraph"/>
              <w:spacing w:line="405" w:lineRule="auto" w:before="137"/>
              <w:ind w:left="523" w:right="101" w:hanging="420"/>
              <w:jc w:val="left"/>
              <w:rPr>
                <w:rFonts w:ascii="宋体" w:hAnsi="宋体" w:cs="宋体" w:eastAsia="宋体" w:hint="default"/>
                <w:sz w:val="18"/>
                <w:szCs w:val="18"/>
              </w:rPr>
            </w:pPr>
            <w:r>
              <w:rPr>
                <w:rFonts w:ascii="宋体" w:hAnsi="宋体" w:cs="宋体" w:eastAsia="宋体" w:hint="default"/>
                <w:spacing w:val="-8"/>
                <w:sz w:val="18"/>
                <w:szCs w:val="18"/>
              </w:rPr>
              <w:t>年末余额（或本年</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金额）</w:t>
            </w:r>
          </w:p>
        </w:tc>
        <w:tc>
          <w:tcPr>
            <w:tcW w:w="1476" w:type="dxa"/>
            <w:tcBorders>
              <w:top w:val="single" w:sz="12" w:space="0" w:color="000000"/>
              <w:left w:val="single" w:sz="4" w:space="0" w:color="000000"/>
              <w:bottom w:val="nil" w:sz="6" w:space="0" w:color="auto"/>
              <w:right w:val="single" w:sz="4" w:space="0" w:color="000000"/>
            </w:tcBorders>
          </w:tcPr>
          <w:p>
            <w:pPr>
              <w:pStyle w:val="TableParagraph"/>
              <w:spacing w:line="405" w:lineRule="auto" w:before="137"/>
              <w:ind w:left="372" w:right="101" w:hanging="269"/>
              <w:jc w:val="left"/>
              <w:rPr>
                <w:rFonts w:ascii="宋体" w:hAnsi="宋体" w:cs="宋体" w:eastAsia="宋体" w:hint="default"/>
                <w:sz w:val="18"/>
                <w:szCs w:val="18"/>
              </w:rPr>
            </w:pPr>
            <w:r>
              <w:rPr>
                <w:rFonts w:ascii="宋体" w:hAnsi="宋体" w:cs="宋体" w:eastAsia="宋体" w:hint="default"/>
                <w:sz w:val="18"/>
                <w:szCs w:val="18"/>
              </w:rPr>
              <w:t>年初余额（或上 年金额）</w:t>
            </w: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26"/>
                <w:szCs w:val="26"/>
              </w:rPr>
            </w:pPr>
          </w:p>
          <w:p>
            <w:pPr>
              <w:pStyle w:val="TableParagraph"/>
              <w:spacing w:line="240" w:lineRule="auto"/>
              <w:ind w:right="163"/>
              <w:jc w:val="right"/>
              <w:rPr>
                <w:rFonts w:ascii="宋体" w:hAnsi="宋体" w:cs="宋体" w:eastAsia="宋体" w:hint="default"/>
                <w:sz w:val="18"/>
                <w:szCs w:val="18"/>
              </w:rPr>
            </w:pPr>
            <w:r>
              <w:rPr>
                <w:rFonts w:ascii="宋体" w:hAnsi="宋体" w:cs="宋体" w:eastAsia="宋体" w:hint="default"/>
                <w:sz w:val="18"/>
                <w:szCs w:val="18"/>
              </w:rPr>
              <w:t>变动比率</w:t>
            </w:r>
          </w:p>
        </w:tc>
        <w:tc>
          <w:tcPr>
            <w:tcW w:w="2105" w:type="dxa"/>
            <w:tcBorders>
              <w:top w:val="single" w:sz="12" w:space="0" w:color="000000"/>
              <w:left w:val="single" w:sz="4" w:space="0" w:color="000000"/>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25"/>
                <w:szCs w:val="25"/>
              </w:rPr>
            </w:pPr>
          </w:p>
          <w:p>
            <w:pPr>
              <w:pStyle w:val="TableParagraph"/>
              <w:spacing w:line="240" w:lineRule="auto"/>
              <w:ind w:right="4"/>
              <w:jc w:val="center"/>
              <w:rPr>
                <w:rFonts w:ascii="宋体" w:hAnsi="宋体" w:cs="宋体" w:eastAsia="宋体" w:hint="default"/>
                <w:sz w:val="18"/>
                <w:szCs w:val="18"/>
              </w:rPr>
            </w:pPr>
            <w:r>
              <w:rPr>
                <w:rFonts w:ascii="宋体" w:hAnsi="宋体" w:cs="宋体" w:eastAsia="宋体" w:hint="default"/>
                <w:sz w:val="18"/>
                <w:szCs w:val="18"/>
              </w:rPr>
              <w:t>变动原因</w:t>
            </w:r>
          </w:p>
        </w:tc>
      </w:tr>
      <w:tr>
        <w:trPr>
          <w:trHeight w:val="635" w:hRule="exact"/>
        </w:trPr>
        <w:tc>
          <w:tcPr>
            <w:tcW w:w="1673" w:type="dxa"/>
            <w:tcBorders>
              <w:top w:val="nil" w:sz="6" w:space="0" w:color="auto"/>
              <w:left w:val="nil" w:sz="6" w:space="0" w:color="auto"/>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sz w:val="19"/>
                <w:szCs w:val="19"/>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59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23"/>
                <w:szCs w:val="23"/>
              </w:rPr>
            </w:pPr>
          </w:p>
          <w:p>
            <w:pPr>
              <w:pStyle w:val="TableParagraph"/>
              <w:spacing w:line="240" w:lineRule="auto"/>
              <w:ind w:right="100"/>
              <w:jc w:val="right"/>
              <w:rPr>
                <w:rFonts w:ascii="Calibri" w:hAnsi="Calibri" w:cs="Calibri" w:eastAsia="Calibri" w:hint="default"/>
                <w:sz w:val="18"/>
                <w:szCs w:val="18"/>
              </w:rPr>
            </w:pPr>
            <w:r>
              <w:rPr>
                <w:rFonts w:ascii="Calibri"/>
                <w:sz w:val="18"/>
              </w:rPr>
              <w:t>865,821,868.42</w:t>
            </w:r>
          </w:p>
        </w:tc>
        <w:tc>
          <w:tcPr>
            <w:tcW w:w="147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23"/>
                <w:szCs w:val="23"/>
              </w:rPr>
            </w:pPr>
          </w:p>
          <w:p>
            <w:pPr>
              <w:pStyle w:val="TableParagraph"/>
              <w:spacing w:line="240" w:lineRule="auto"/>
              <w:ind w:right="101"/>
              <w:jc w:val="right"/>
              <w:rPr>
                <w:rFonts w:ascii="Calibri" w:hAnsi="Calibri" w:cs="Calibri" w:eastAsia="Calibri" w:hint="default"/>
                <w:sz w:val="18"/>
                <w:szCs w:val="18"/>
              </w:rPr>
            </w:pPr>
            <w:r>
              <w:rPr>
                <w:rFonts w:ascii="Calibri"/>
                <w:sz w:val="18"/>
              </w:rPr>
              <w:t>171,312,769.26</w:t>
            </w: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23"/>
                <w:szCs w:val="23"/>
              </w:rPr>
            </w:pPr>
          </w:p>
          <w:p>
            <w:pPr>
              <w:pStyle w:val="TableParagraph"/>
              <w:spacing w:line="240" w:lineRule="auto"/>
              <w:ind w:right="101"/>
              <w:jc w:val="right"/>
              <w:rPr>
                <w:rFonts w:ascii="Calibri" w:hAnsi="Calibri" w:cs="Calibri" w:eastAsia="Calibri" w:hint="default"/>
                <w:sz w:val="18"/>
                <w:szCs w:val="18"/>
              </w:rPr>
            </w:pPr>
            <w:r>
              <w:rPr>
                <w:rFonts w:ascii="Calibri"/>
                <w:sz w:val="18"/>
              </w:rPr>
              <w:t>405.40%</w:t>
            </w:r>
          </w:p>
        </w:tc>
        <w:tc>
          <w:tcPr>
            <w:tcW w:w="2105" w:type="dxa"/>
            <w:vMerge w:val="restart"/>
            <w:tcBorders>
              <w:top w:val="nil" w:sz="6" w:space="0" w:color="auto"/>
              <w:left w:val="single" w:sz="4" w:space="0" w:color="000000"/>
              <w:right w:val="nil" w:sz="6" w:space="0" w:color="auto"/>
            </w:tcBorders>
          </w:tcPr>
          <w:p>
            <w:pPr>
              <w:pStyle w:val="TableParagraph"/>
              <w:spacing w:line="240" w:lineRule="auto" w:before="59"/>
              <w:ind w:left="103" w:right="0"/>
              <w:jc w:val="left"/>
              <w:rPr>
                <w:rFonts w:ascii="宋体" w:hAnsi="宋体" w:cs="宋体" w:eastAsia="宋体" w:hint="default"/>
                <w:sz w:val="18"/>
                <w:szCs w:val="18"/>
              </w:rPr>
            </w:pPr>
            <w:r>
              <w:rPr>
                <w:rFonts w:ascii="宋体" w:hAnsi="宋体" w:cs="宋体" w:eastAsia="宋体" w:hint="default"/>
                <w:spacing w:val="9"/>
                <w:sz w:val="18"/>
                <w:szCs w:val="18"/>
              </w:rPr>
              <w:t>本期公开发行普通股募</w:t>
            </w:r>
            <w:r>
              <w:rPr>
                <w:rFonts w:ascii="宋体" w:hAnsi="宋体" w:cs="宋体" w:eastAsia="宋体" w:hint="default"/>
                <w:sz w:val="18"/>
                <w:szCs w:val="18"/>
              </w:rPr>
            </w:r>
          </w:p>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集资金所致</w:t>
            </w:r>
          </w:p>
        </w:tc>
      </w:tr>
      <w:tr>
        <w:trPr>
          <w:trHeight w:val="62" w:hRule="exact"/>
        </w:trPr>
        <w:tc>
          <w:tcPr>
            <w:tcW w:w="1673" w:type="dxa"/>
            <w:tcBorders>
              <w:top w:val="nil" w:sz="6" w:space="0" w:color="auto"/>
              <w:left w:val="nil" w:sz="6" w:space="0" w:color="auto"/>
              <w:bottom w:val="nil" w:sz="6" w:space="0" w:color="auto"/>
              <w:right w:val="nil" w:sz="6" w:space="0" w:color="auto"/>
            </w:tcBorders>
          </w:tcPr>
          <w:p>
            <w:pPr/>
          </w:p>
        </w:tc>
        <w:tc>
          <w:tcPr>
            <w:tcW w:w="1596" w:type="dxa"/>
            <w:tcBorders>
              <w:top w:val="nil" w:sz="6" w:space="0" w:color="auto"/>
              <w:left w:val="nil" w:sz="6" w:space="0" w:color="auto"/>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
        </w:tc>
        <w:tc>
          <w:tcPr>
            <w:tcW w:w="2105" w:type="dxa"/>
            <w:vMerge/>
            <w:tcBorders>
              <w:left w:val="single" w:sz="4" w:space="0" w:color="000000"/>
              <w:right w:val="nil" w:sz="6" w:space="0" w:color="auto"/>
            </w:tcBorders>
          </w:tcPr>
          <w:p>
            <w:pPr/>
          </w:p>
        </w:tc>
      </w:tr>
      <w:tr>
        <w:trPr>
          <w:trHeight w:val="39" w:hRule="exact"/>
        </w:trPr>
        <w:tc>
          <w:tcPr>
            <w:tcW w:w="1673" w:type="dxa"/>
            <w:tcBorders>
              <w:top w:val="nil" w:sz="6" w:space="0" w:color="auto"/>
              <w:left w:val="nil" w:sz="6" w:space="0" w:color="auto"/>
              <w:bottom w:val="nil" w:sz="6" w:space="0" w:color="auto"/>
              <w:right w:val="nil" w:sz="6" w:space="0" w:color="auto"/>
            </w:tcBorders>
          </w:tcPr>
          <w:p>
            <w:pPr/>
          </w:p>
        </w:tc>
        <w:tc>
          <w:tcPr>
            <w:tcW w:w="1596" w:type="dxa"/>
            <w:tcBorders>
              <w:top w:val="nil" w:sz="6" w:space="0" w:color="auto"/>
              <w:left w:val="nil" w:sz="6" w:space="0" w:color="auto"/>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
        </w:tc>
        <w:tc>
          <w:tcPr>
            <w:tcW w:w="2105" w:type="dxa"/>
            <w:vMerge/>
            <w:tcBorders>
              <w:left w:val="single" w:sz="4" w:space="0" w:color="000000"/>
              <w:bottom w:val="nil" w:sz="6" w:space="0" w:color="auto"/>
              <w:right w:val="nil" w:sz="6" w:space="0" w:color="auto"/>
            </w:tcBorders>
          </w:tcPr>
          <w:p>
            <w:pPr/>
          </w:p>
        </w:tc>
      </w:tr>
      <w:tr>
        <w:trPr>
          <w:trHeight w:val="898" w:hRule="exact"/>
        </w:trPr>
        <w:tc>
          <w:tcPr>
            <w:tcW w:w="1673" w:type="dxa"/>
            <w:tcBorders>
              <w:top w:val="nil" w:sz="6" w:space="0" w:color="auto"/>
              <w:left w:val="nil" w:sz="6" w:space="0" w:color="auto"/>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25"/>
                <w:szCs w:val="25"/>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59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2"/>
              <w:ind w:right="101"/>
              <w:jc w:val="right"/>
              <w:rPr>
                <w:rFonts w:ascii="Calibri" w:hAnsi="Calibri" w:cs="Calibri" w:eastAsia="Calibri" w:hint="default"/>
                <w:sz w:val="18"/>
                <w:szCs w:val="18"/>
              </w:rPr>
            </w:pPr>
            <w:r>
              <w:rPr>
                <w:rFonts w:ascii="Calibri"/>
                <w:sz w:val="18"/>
              </w:rPr>
              <w:t>195,690,724.35</w:t>
            </w:r>
          </w:p>
        </w:tc>
        <w:tc>
          <w:tcPr>
            <w:tcW w:w="147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2"/>
              <w:ind w:right="101"/>
              <w:jc w:val="right"/>
              <w:rPr>
                <w:rFonts w:ascii="Calibri" w:hAnsi="Calibri" w:cs="Calibri" w:eastAsia="Calibri" w:hint="default"/>
                <w:sz w:val="18"/>
                <w:szCs w:val="18"/>
              </w:rPr>
            </w:pPr>
            <w:r>
              <w:rPr>
                <w:rFonts w:ascii="Calibri"/>
                <w:sz w:val="18"/>
              </w:rPr>
              <w:t>108,519,783.36</w:t>
            </w: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2"/>
              <w:ind w:right="103"/>
              <w:jc w:val="right"/>
              <w:rPr>
                <w:rFonts w:ascii="Calibri" w:hAnsi="Calibri" w:cs="Calibri" w:eastAsia="Calibri" w:hint="default"/>
                <w:sz w:val="18"/>
                <w:szCs w:val="18"/>
              </w:rPr>
            </w:pPr>
            <w:r>
              <w:rPr>
                <w:rFonts w:ascii="Calibri"/>
                <w:sz w:val="18"/>
              </w:rPr>
              <w:t>80.33%</w:t>
            </w:r>
          </w:p>
        </w:tc>
        <w:tc>
          <w:tcPr>
            <w:tcW w:w="2105" w:type="dxa"/>
            <w:tcBorders>
              <w:top w:val="nil" w:sz="6" w:space="0" w:color="auto"/>
              <w:left w:val="single" w:sz="4" w:space="0" w:color="000000"/>
              <w:bottom w:val="nil" w:sz="6" w:space="0" w:color="auto"/>
              <w:right w:val="nil" w:sz="6" w:space="0" w:color="auto"/>
            </w:tcBorders>
          </w:tcPr>
          <w:p>
            <w:pPr>
              <w:pStyle w:val="TableParagraph"/>
              <w:spacing w:line="405" w:lineRule="auto" w:before="135"/>
              <w:ind w:left="103" w:right="99"/>
              <w:jc w:val="left"/>
              <w:rPr>
                <w:rFonts w:ascii="宋体" w:hAnsi="宋体" w:cs="宋体" w:eastAsia="宋体" w:hint="default"/>
                <w:sz w:val="18"/>
                <w:szCs w:val="18"/>
              </w:rPr>
            </w:pPr>
            <w:r>
              <w:rPr>
                <w:rFonts w:ascii="宋体" w:hAnsi="宋体" w:cs="宋体" w:eastAsia="宋体" w:hint="default"/>
                <w:spacing w:val="9"/>
                <w:sz w:val="18"/>
                <w:szCs w:val="18"/>
              </w:rPr>
              <w:t>营业收入增长明显，尚 </w:t>
            </w:r>
            <w:r>
              <w:rPr>
                <w:rFonts w:ascii="宋体" w:hAnsi="宋体" w:cs="宋体" w:eastAsia="宋体" w:hint="default"/>
                <w:sz w:val="18"/>
                <w:szCs w:val="18"/>
              </w:rPr>
              <w:t>未到收款结算时点</w:t>
            </w:r>
          </w:p>
        </w:tc>
      </w:tr>
      <w:tr>
        <w:trPr>
          <w:trHeight w:val="448" w:hRule="exact"/>
        </w:trPr>
        <w:tc>
          <w:tcPr>
            <w:tcW w:w="1673" w:type="dxa"/>
            <w:tcBorders>
              <w:top w:val="nil" w:sz="6" w:space="0" w:color="auto"/>
              <w:left w:val="nil" w:sz="6" w:space="0" w:color="auto"/>
              <w:bottom w:val="nil" w:sz="6" w:space="0" w:color="auto"/>
              <w:right w:val="single" w:sz="4" w:space="0" w:color="000000"/>
            </w:tcBorders>
          </w:tcPr>
          <w:p>
            <w:pPr>
              <w:pStyle w:val="TableParagraph"/>
              <w:spacing w:line="240" w:lineRule="auto" w:before="73"/>
              <w:ind w:left="122"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1596" w:type="dxa"/>
            <w:tcBorders>
              <w:top w:val="nil" w:sz="6" w:space="0" w:color="auto"/>
              <w:left w:val="single" w:sz="4" w:space="0" w:color="000000"/>
              <w:bottom w:val="nil" w:sz="6" w:space="0" w:color="auto"/>
              <w:right w:val="single" w:sz="4" w:space="0" w:color="000000"/>
            </w:tcBorders>
          </w:tcPr>
          <w:p>
            <w:pPr>
              <w:pStyle w:val="TableParagraph"/>
              <w:spacing w:line="240" w:lineRule="auto" w:before="116"/>
              <w:ind w:right="101"/>
              <w:jc w:val="right"/>
              <w:rPr>
                <w:rFonts w:ascii="Calibri" w:hAnsi="Calibri" w:cs="Calibri" w:eastAsia="Calibri" w:hint="default"/>
                <w:sz w:val="18"/>
                <w:szCs w:val="18"/>
              </w:rPr>
            </w:pPr>
            <w:r>
              <w:rPr>
                <w:rFonts w:ascii="Calibri"/>
                <w:sz w:val="18"/>
              </w:rPr>
              <w:t>960,914.06</w:t>
            </w:r>
          </w:p>
        </w:tc>
        <w:tc>
          <w:tcPr>
            <w:tcW w:w="1476" w:type="dxa"/>
            <w:tcBorders>
              <w:top w:val="nil" w:sz="6" w:space="0" w:color="auto"/>
              <w:left w:val="single" w:sz="4" w:space="0" w:color="000000"/>
              <w:bottom w:val="nil" w:sz="6" w:space="0" w:color="auto"/>
              <w:right w:val="single" w:sz="4" w:space="0" w:color="000000"/>
            </w:tcBorders>
          </w:tcPr>
          <w:p>
            <w:pPr>
              <w:pStyle w:val="TableParagraph"/>
              <w:spacing w:line="240" w:lineRule="auto" w:before="116"/>
              <w:ind w:right="101"/>
              <w:jc w:val="right"/>
              <w:rPr>
                <w:rFonts w:ascii="Calibri" w:hAnsi="Calibri" w:cs="Calibri" w:eastAsia="Calibri" w:hint="default"/>
                <w:sz w:val="18"/>
                <w:szCs w:val="18"/>
              </w:rPr>
            </w:pPr>
            <w:r>
              <w:rPr>
                <w:rFonts w:ascii="Calibri"/>
                <w:sz w:val="18"/>
              </w:rPr>
              <w:t>3,597,157.82</w:t>
            </w: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before="116"/>
              <w:ind w:right="103"/>
              <w:jc w:val="right"/>
              <w:rPr>
                <w:rFonts w:ascii="Calibri" w:hAnsi="Calibri" w:cs="Calibri" w:eastAsia="Calibri" w:hint="default"/>
                <w:sz w:val="18"/>
                <w:szCs w:val="18"/>
              </w:rPr>
            </w:pPr>
            <w:r>
              <w:rPr>
                <w:rFonts w:ascii="Calibri"/>
                <w:sz w:val="18"/>
              </w:rPr>
              <w:t>-73.29%</w:t>
            </w:r>
          </w:p>
        </w:tc>
        <w:tc>
          <w:tcPr>
            <w:tcW w:w="2105" w:type="dxa"/>
            <w:tcBorders>
              <w:top w:val="nil" w:sz="6" w:space="0" w:color="auto"/>
              <w:left w:val="single" w:sz="4" w:space="0" w:color="000000"/>
              <w:bottom w:val="nil" w:sz="6" w:space="0" w:color="auto"/>
              <w:right w:val="nil" w:sz="6" w:space="0" w:color="auto"/>
            </w:tcBorders>
          </w:tcPr>
          <w:p>
            <w:pPr>
              <w:pStyle w:val="TableParagraph"/>
              <w:spacing w:line="240" w:lineRule="auto" w:before="73"/>
              <w:ind w:right="92"/>
              <w:jc w:val="center"/>
              <w:rPr>
                <w:rFonts w:ascii="宋体" w:hAnsi="宋体" w:cs="宋体" w:eastAsia="宋体" w:hint="default"/>
                <w:sz w:val="18"/>
                <w:szCs w:val="18"/>
              </w:rPr>
            </w:pPr>
            <w:r>
              <w:rPr>
                <w:rFonts w:ascii="宋体" w:hAnsi="宋体" w:cs="宋体" w:eastAsia="宋体" w:hint="default"/>
                <w:sz w:val="18"/>
                <w:szCs w:val="18"/>
              </w:rPr>
              <w:t>采购结转时间差异所致</w:t>
            </w:r>
          </w:p>
        </w:tc>
      </w:tr>
      <w:tr>
        <w:trPr>
          <w:trHeight w:val="823" w:hRule="exact"/>
        </w:trPr>
        <w:tc>
          <w:tcPr>
            <w:tcW w:w="1673"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1596"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23"/>
                <w:szCs w:val="23"/>
              </w:rPr>
            </w:pPr>
          </w:p>
          <w:p>
            <w:pPr>
              <w:pStyle w:val="TableParagraph"/>
              <w:spacing w:line="240" w:lineRule="auto"/>
              <w:ind w:right="101"/>
              <w:jc w:val="right"/>
              <w:rPr>
                <w:rFonts w:ascii="Calibri" w:hAnsi="Calibri" w:cs="Calibri" w:eastAsia="Calibri" w:hint="default"/>
                <w:sz w:val="18"/>
                <w:szCs w:val="18"/>
              </w:rPr>
            </w:pPr>
            <w:r>
              <w:rPr>
                <w:rFonts w:ascii="Calibri"/>
                <w:sz w:val="18"/>
              </w:rPr>
              <w:t>10,527,269.34</w:t>
            </w:r>
          </w:p>
        </w:tc>
        <w:tc>
          <w:tcPr>
            <w:tcW w:w="147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23"/>
                <w:szCs w:val="23"/>
              </w:rPr>
            </w:pPr>
          </w:p>
          <w:p>
            <w:pPr>
              <w:pStyle w:val="TableParagraph"/>
              <w:spacing w:line="240" w:lineRule="auto"/>
              <w:ind w:right="101"/>
              <w:jc w:val="right"/>
              <w:rPr>
                <w:rFonts w:ascii="Calibri" w:hAnsi="Calibri" w:cs="Calibri" w:eastAsia="Calibri" w:hint="default"/>
                <w:sz w:val="18"/>
                <w:szCs w:val="18"/>
              </w:rPr>
            </w:pPr>
            <w:r>
              <w:rPr>
                <w:rFonts w:ascii="Calibri"/>
                <w:sz w:val="18"/>
              </w:rPr>
              <w:t>100.00%</w:t>
            </w:r>
          </w:p>
        </w:tc>
        <w:tc>
          <w:tcPr>
            <w:tcW w:w="2105" w:type="dxa"/>
            <w:tcBorders>
              <w:top w:val="nil" w:sz="6" w:space="0" w:color="auto"/>
              <w:left w:val="single" w:sz="4" w:space="0" w:color="000000"/>
              <w:bottom w:val="nil" w:sz="6" w:space="0" w:color="auto"/>
              <w:right w:val="nil" w:sz="6" w:space="0" w:color="auto"/>
            </w:tcBorders>
          </w:tcPr>
          <w:p>
            <w:pPr>
              <w:pStyle w:val="TableParagraph"/>
              <w:spacing w:line="408" w:lineRule="auto" w:before="59"/>
              <w:ind w:left="103" w:right="99"/>
              <w:jc w:val="left"/>
              <w:rPr>
                <w:rFonts w:ascii="宋体" w:hAnsi="宋体" w:cs="宋体" w:eastAsia="宋体" w:hint="default"/>
                <w:sz w:val="18"/>
                <w:szCs w:val="18"/>
              </w:rPr>
            </w:pPr>
            <w:r>
              <w:rPr>
                <w:rFonts w:ascii="宋体" w:hAnsi="宋体" w:cs="宋体" w:eastAsia="宋体" w:hint="default"/>
                <w:spacing w:val="9"/>
                <w:sz w:val="18"/>
                <w:szCs w:val="18"/>
              </w:rPr>
              <w:t>本期计提定期存款利息 </w:t>
            </w:r>
            <w:r>
              <w:rPr>
                <w:rFonts w:ascii="宋体" w:hAnsi="宋体" w:cs="宋体" w:eastAsia="宋体" w:hint="default"/>
                <w:sz w:val="18"/>
                <w:szCs w:val="18"/>
              </w:rPr>
              <w:t>所致</w:t>
            </w:r>
          </w:p>
        </w:tc>
      </w:tr>
      <w:tr>
        <w:trPr>
          <w:trHeight w:val="447" w:hRule="exact"/>
        </w:trPr>
        <w:tc>
          <w:tcPr>
            <w:tcW w:w="1673" w:type="dxa"/>
            <w:tcBorders>
              <w:top w:val="nil" w:sz="6" w:space="0" w:color="auto"/>
              <w:left w:val="nil" w:sz="6" w:space="0" w:color="auto"/>
              <w:bottom w:val="nil" w:sz="6" w:space="0" w:color="auto"/>
              <w:right w:val="single" w:sz="4" w:space="0" w:color="000000"/>
            </w:tcBorders>
          </w:tcPr>
          <w:p>
            <w:pPr>
              <w:pStyle w:val="TableParagraph"/>
              <w:spacing w:line="240" w:lineRule="auto" w:before="71"/>
              <w:ind w:left="12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596" w:type="dxa"/>
            <w:tcBorders>
              <w:top w:val="nil" w:sz="6" w:space="0" w:color="auto"/>
              <w:left w:val="single" w:sz="4" w:space="0" w:color="000000"/>
              <w:bottom w:val="nil" w:sz="6" w:space="0" w:color="auto"/>
              <w:right w:val="single" w:sz="4" w:space="0" w:color="000000"/>
            </w:tcBorders>
          </w:tcPr>
          <w:p>
            <w:pPr>
              <w:pStyle w:val="TableParagraph"/>
              <w:spacing w:line="240" w:lineRule="auto" w:before="115"/>
              <w:ind w:right="101"/>
              <w:jc w:val="right"/>
              <w:rPr>
                <w:rFonts w:ascii="Calibri" w:hAnsi="Calibri" w:cs="Calibri" w:eastAsia="Calibri" w:hint="default"/>
                <w:sz w:val="18"/>
                <w:szCs w:val="18"/>
              </w:rPr>
            </w:pPr>
            <w:r>
              <w:rPr>
                <w:rFonts w:ascii="Calibri"/>
                <w:sz w:val="18"/>
              </w:rPr>
              <w:t>30,006,085.52</w:t>
            </w:r>
          </w:p>
        </w:tc>
        <w:tc>
          <w:tcPr>
            <w:tcW w:w="1476" w:type="dxa"/>
            <w:tcBorders>
              <w:top w:val="nil" w:sz="6" w:space="0" w:color="auto"/>
              <w:left w:val="single" w:sz="4" w:space="0" w:color="000000"/>
              <w:bottom w:val="nil" w:sz="6" w:space="0" w:color="auto"/>
              <w:right w:val="single" w:sz="4" w:space="0" w:color="000000"/>
            </w:tcBorders>
          </w:tcPr>
          <w:p>
            <w:pPr>
              <w:pStyle w:val="TableParagraph"/>
              <w:spacing w:line="240" w:lineRule="auto" w:before="115"/>
              <w:ind w:right="101"/>
              <w:jc w:val="right"/>
              <w:rPr>
                <w:rFonts w:ascii="Calibri" w:hAnsi="Calibri" w:cs="Calibri" w:eastAsia="Calibri" w:hint="default"/>
                <w:sz w:val="18"/>
                <w:szCs w:val="18"/>
              </w:rPr>
            </w:pPr>
            <w:r>
              <w:rPr>
                <w:rFonts w:ascii="Calibri"/>
                <w:sz w:val="18"/>
              </w:rPr>
              <w:t>21,604,789.25</w:t>
            </w: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before="115"/>
              <w:ind w:right="103"/>
              <w:jc w:val="right"/>
              <w:rPr>
                <w:rFonts w:ascii="Calibri" w:hAnsi="Calibri" w:cs="Calibri" w:eastAsia="Calibri" w:hint="default"/>
                <w:sz w:val="18"/>
                <w:szCs w:val="18"/>
              </w:rPr>
            </w:pPr>
            <w:r>
              <w:rPr>
                <w:rFonts w:ascii="Calibri"/>
                <w:sz w:val="18"/>
              </w:rPr>
              <w:t>38.89%</w:t>
            </w:r>
          </w:p>
        </w:tc>
        <w:tc>
          <w:tcPr>
            <w:tcW w:w="2105" w:type="dxa"/>
            <w:tcBorders>
              <w:top w:val="nil" w:sz="6" w:space="0" w:color="auto"/>
              <w:left w:val="single" w:sz="4" w:space="0" w:color="000000"/>
              <w:bottom w:val="nil" w:sz="6" w:space="0" w:color="auto"/>
              <w:right w:val="nil" w:sz="6" w:space="0" w:color="auto"/>
            </w:tcBorders>
          </w:tcPr>
          <w:p>
            <w:pPr>
              <w:pStyle w:val="TableParagraph"/>
              <w:spacing w:line="240" w:lineRule="auto" w:before="71"/>
              <w:ind w:right="92"/>
              <w:jc w:val="center"/>
              <w:rPr>
                <w:rFonts w:ascii="宋体" w:hAnsi="宋体" w:cs="宋体" w:eastAsia="宋体" w:hint="default"/>
                <w:sz w:val="18"/>
                <w:szCs w:val="18"/>
              </w:rPr>
            </w:pPr>
            <w:r>
              <w:rPr>
                <w:rFonts w:ascii="宋体" w:hAnsi="宋体" w:cs="宋体" w:eastAsia="宋体" w:hint="default"/>
                <w:sz w:val="18"/>
                <w:szCs w:val="18"/>
              </w:rPr>
              <w:t>业务开展、保证金上升</w:t>
            </w:r>
          </w:p>
        </w:tc>
      </w:tr>
      <w:tr>
        <w:trPr>
          <w:trHeight w:val="811" w:hRule="exact"/>
        </w:trPr>
        <w:tc>
          <w:tcPr>
            <w:tcW w:w="1673"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1596"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23"/>
                <w:szCs w:val="23"/>
              </w:rPr>
            </w:pPr>
          </w:p>
          <w:p>
            <w:pPr>
              <w:pStyle w:val="TableParagraph"/>
              <w:spacing w:line="240" w:lineRule="auto"/>
              <w:ind w:right="101"/>
              <w:jc w:val="right"/>
              <w:rPr>
                <w:rFonts w:ascii="Calibri" w:hAnsi="Calibri" w:cs="Calibri" w:eastAsia="Calibri" w:hint="default"/>
                <w:sz w:val="18"/>
                <w:szCs w:val="18"/>
              </w:rPr>
            </w:pPr>
            <w:r>
              <w:rPr>
                <w:rFonts w:ascii="Calibri"/>
                <w:sz w:val="18"/>
              </w:rPr>
              <w:t>23,738,608.70</w:t>
            </w:r>
          </w:p>
        </w:tc>
        <w:tc>
          <w:tcPr>
            <w:tcW w:w="1476"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23"/>
                <w:szCs w:val="23"/>
              </w:rPr>
            </w:pPr>
          </w:p>
          <w:p>
            <w:pPr>
              <w:pStyle w:val="TableParagraph"/>
              <w:spacing w:line="240" w:lineRule="auto"/>
              <w:ind w:right="101"/>
              <w:jc w:val="right"/>
              <w:rPr>
                <w:rFonts w:ascii="Calibri" w:hAnsi="Calibri" w:cs="Calibri" w:eastAsia="Calibri" w:hint="default"/>
                <w:sz w:val="18"/>
                <w:szCs w:val="18"/>
              </w:rPr>
            </w:pPr>
            <w:r>
              <w:rPr>
                <w:rFonts w:ascii="Calibri"/>
                <w:sz w:val="18"/>
              </w:rPr>
              <w:t>18,039,533.52</w:t>
            </w: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23"/>
                <w:szCs w:val="23"/>
              </w:rPr>
            </w:pPr>
          </w:p>
          <w:p>
            <w:pPr>
              <w:pStyle w:val="TableParagraph"/>
              <w:spacing w:line="240" w:lineRule="auto"/>
              <w:ind w:right="103"/>
              <w:jc w:val="right"/>
              <w:rPr>
                <w:rFonts w:ascii="Calibri" w:hAnsi="Calibri" w:cs="Calibri" w:eastAsia="Calibri" w:hint="default"/>
                <w:sz w:val="18"/>
                <w:szCs w:val="18"/>
              </w:rPr>
            </w:pPr>
            <w:r>
              <w:rPr>
                <w:rFonts w:ascii="Calibri"/>
                <w:sz w:val="18"/>
              </w:rPr>
              <w:t>31.59%</w:t>
            </w:r>
          </w:p>
        </w:tc>
        <w:tc>
          <w:tcPr>
            <w:tcW w:w="2105" w:type="dxa"/>
            <w:tcBorders>
              <w:top w:val="nil" w:sz="6" w:space="0" w:color="auto"/>
              <w:left w:val="single" w:sz="4" w:space="0" w:color="000000"/>
              <w:bottom w:val="nil" w:sz="6" w:space="0" w:color="auto"/>
              <w:right w:val="nil" w:sz="6" w:space="0" w:color="auto"/>
            </w:tcBorders>
          </w:tcPr>
          <w:p>
            <w:pPr>
              <w:pStyle w:val="TableParagraph"/>
              <w:spacing w:line="408" w:lineRule="auto" w:before="59"/>
              <w:ind w:left="103" w:right="99"/>
              <w:jc w:val="left"/>
              <w:rPr>
                <w:rFonts w:ascii="宋体" w:hAnsi="宋体" w:cs="宋体" w:eastAsia="宋体" w:hint="default"/>
                <w:sz w:val="18"/>
                <w:szCs w:val="18"/>
              </w:rPr>
            </w:pPr>
            <w:r>
              <w:rPr>
                <w:rFonts w:ascii="宋体" w:hAnsi="宋体" w:cs="宋体" w:eastAsia="宋体" w:hint="default"/>
                <w:spacing w:val="9"/>
                <w:sz w:val="18"/>
                <w:szCs w:val="18"/>
              </w:rPr>
              <w:t>系统集成业务量上升， </w:t>
            </w:r>
            <w:r>
              <w:rPr>
                <w:rFonts w:ascii="宋体" w:hAnsi="宋体" w:cs="宋体" w:eastAsia="宋体" w:hint="default"/>
                <w:sz w:val="18"/>
                <w:szCs w:val="18"/>
              </w:rPr>
              <w:t>外购软硬件增加</w:t>
            </w:r>
          </w:p>
        </w:tc>
      </w:tr>
      <w:tr>
        <w:trPr>
          <w:trHeight w:val="733" w:hRule="exact"/>
        </w:trPr>
        <w:tc>
          <w:tcPr>
            <w:tcW w:w="1673"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1596"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23"/>
                <w:szCs w:val="23"/>
              </w:rPr>
            </w:pPr>
          </w:p>
          <w:p>
            <w:pPr>
              <w:pStyle w:val="TableParagraph"/>
              <w:spacing w:line="240" w:lineRule="auto"/>
              <w:ind w:right="101"/>
              <w:jc w:val="right"/>
              <w:rPr>
                <w:rFonts w:ascii="Calibri" w:hAnsi="Calibri" w:cs="Calibri" w:eastAsia="Calibri" w:hint="default"/>
                <w:sz w:val="18"/>
                <w:szCs w:val="18"/>
              </w:rPr>
            </w:pPr>
            <w:r>
              <w:rPr>
                <w:rFonts w:ascii="Calibri"/>
                <w:sz w:val="18"/>
              </w:rPr>
              <w:t>20,443,342.02</w:t>
            </w:r>
          </w:p>
        </w:tc>
        <w:tc>
          <w:tcPr>
            <w:tcW w:w="1476"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23"/>
                <w:szCs w:val="23"/>
              </w:rPr>
            </w:pPr>
          </w:p>
          <w:p>
            <w:pPr>
              <w:pStyle w:val="TableParagraph"/>
              <w:spacing w:line="240" w:lineRule="auto"/>
              <w:ind w:right="101"/>
              <w:jc w:val="right"/>
              <w:rPr>
                <w:rFonts w:ascii="Calibri" w:hAnsi="Calibri" w:cs="Calibri" w:eastAsia="Calibri" w:hint="default"/>
                <w:sz w:val="18"/>
                <w:szCs w:val="18"/>
              </w:rPr>
            </w:pPr>
            <w:r>
              <w:rPr>
                <w:rFonts w:ascii="Calibri"/>
                <w:sz w:val="18"/>
              </w:rPr>
              <w:t>10,185,116.64</w:t>
            </w: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23"/>
                <w:szCs w:val="23"/>
              </w:rPr>
            </w:pPr>
          </w:p>
          <w:p>
            <w:pPr>
              <w:pStyle w:val="TableParagraph"/>
              <w:spacing w:line="240" w:lineRule="auto"/>
              <w:ind w:right="101"/>
              <w:jc w:val="right"/>
              <w:rPr>
                <w:rFonts w:ascii="Calibri" w:hAnsi="Calibri" w:cs="Calibri" w:eastAsia="Calibri" w:hint="default"/>
                <w:sz w:val="18"/>
                <w:szCs w:val="18"/>
              </w:rPr>
            </w:pPr>
            <w:r>
              <w:rPr>
                <w:rFonts w:ascii="Calibri"/>
                <w:sz w:val="18"/>
              </w:rPr>
              <w:t>100.72%</w:t>
            </w:r>
          </w:p>
        </w:tc>
        <w:tc>
          <w:tcPr>
            <w:tcW w:w="2105" w:type="dxa"/>
            <w:tcBorders>
              <w:top w:val="nil" w:sz="6" w:space="0" w:color="auto"/>
              <w:left w:val="single" w:sz="4" w:space="0" w:color="000000"/>
              <w:bottom w:val="nil" w:sz="6" w:space="0" w:color="auto"/>
              <w:right w:val="nil" w:sz="6" w:space="0" w:color="auto"/>
            </w:tcBorders>
          </w:tcPr>
          <w:p>
            <w:pPr>
              <w:pStyle w:val="TableParagraph"/>
              <w:spacing w:line="240" w:lineRule="auto" w:before="60"/>
              <w:ind w:left="103" w:right="0"/>
              <w:jc w:val="left"/>
              <w:rPr>
                <w:rFonts w:ascii="宋体" w:hAnsi="宋体" w:cs="宋体" w:eastAsia="宋体" w:hint="default"/>
                <w:sz w:val="18"/>
                <w:szCs w:val="18"/>
              </w:rPr>
            </w:pPr>
            <w:r>
              <w:rPr>
                <w:rFonts w:ascii="宋体" w:hAnsi="宋体" w:cs="宋体" w:eastAsia="宋体" w:hint="default"/>
                <w:spacing w:val="9"/>
                <w:sz w:val="18"/>
                <w:szCs w:val="18"/>
              </w:rPr>
              <w:t>本期投资北京爱农驿站</w:t>
            </w:r>
            <w:r>
              <w:rPr>
                <w:rFonts w:ascii="宋体" w:hAnsi="宋体" w:cs="宋体" w:eastAsia="宋体" w:hint="default"/>
                <w:sz w:val="18"/>
                <w:szCs w:val="18"/>
              </w:rPr>
            </w: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科技服务有限公司</w:t>
            </w:r>
          </w:p>
        </w:tc>
      </w:tr>
      <w:tr>
        <w:trPr>
          <w:trHeight w:val="1285" w:hRule="exact"/>
        </w:trPr>
        <w:tc>
          <w:tcPr>
            <w:tcW w:w="1673"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22"/>
                <w:szCs w:val="22"/>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59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6"/>
                <w:szCs w:val="26"/>
              </w:rPr>
            </w:pPr>
          </w:p>
          <w:p>
            <w:pPr>
              <w:pStyle w:val="TableParagraph"/>
              <w:spacing w:line="240" w:lineRule="auto"/>
              <w:ind w:right="101"/>
              <w:jc w:val="right"/>
              <w:rPr>
                <w:rFonts w:ascii="Calibri" w:hAnsi="Calibri" w:cs="Calibri" w:eastAsia="Calibri" w:hint="default"/>
                <w:sz w:val="18"/>
                <w:szCs w:val="18"/>
              </w:rPr>
            </w:pPr>
            <w:r>
              <w:rPr>
                <w:rFonts w:ascii="Calibri"/>
                <w:sz w:val="18"/>
              </w:rPr>
              <w:t>17,414,307.70</w:t>
            </w:r>
          </w:p>
        </w:tc>
        <w:tc>
          <w:tcPr>
            <w:tcW w:w="147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6"/>
                <w:szCs w:val="26"/>
              </w:rPr>
            </w:pPr>
          </w:p>
          <w:p>
            <w:pPr>
              <w:pStyle w:val="TableParagraph"/>
              <w:spacing w:line="240" w:lineRule="auto"/>
              <w:ind w:right="101"/>
              <w:jc w:val="right"/>
              <w:rPr>
                <w:rFonts w:ascii="Calibri" w:hAnsi="Calibri" w:cs="Calibri" w:eastAsia="Calibri" w:hint="default"/>
                <w:sz w:val="18"/>
                <w:szCs w:val="18"/>
              </w:rPr>
            </w:pPr>
            <w:r>
              <w:rPr>
                <w:rFonts w:ascii="Calibri"/>
                <w:sz w:val="18"/>
              </w:rPr>
              <w:t>512,820.53</w:t>
            </w: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6"/>
                <w:szCs w:val="26"/>
              </w:rPr>
            </w:pPr>
          </w:p>
          <w:p>
            <w:pPr>
              <w:pStyle w:val="TableParagraph"/>
              <w:spacing w:line="240" w:lineRule="auto"/>
              <w:ind w:right="101"/>
              <w:jc w:val="right"/>
              <w:rPr>
                <w:rFonts w:ascii="Calibri" w:hAnsi="Calibri" w:cs="Calibri" w:eastAsia="Calibri" w:hint="default"/>
                <w:sz w:val="18"/>
                <w:szCs w:val="18"/>
              </w:rPr>
            </w:pPr>
            <w:r>
              <w:rPr>
                <w:rFonts w:ascii="Calibri"/>
                <w:sz w:val="18"/>
              </w:rPr>
              <w:t>3295.79%</w:t>
            </w:r>
          </w:p>
        </w:tc>
        <w:tc>
          <w:tcPr>
            <w:tcW w:w="2105" w:type="dxa"/>
            <w:tcBorders>
              <w:top w:val="nil" w:sz="6" w:space="0" w:color="auto"/>
              <w:left w:val="single" w:sz="4" w:space="0" w:color="000000"/>
              <w:bottom w:val="nil" w:sz="6" w:space="0" w:color="auto"/>
              <w:right w:val="nil" w:sz="6" w:space="0" w:color="auto"/>
            </w:tcBorders>
          </w:tcPr>
          <w:p>
            <w:pPr>
              <w:pStyle w:val="TableParagraph"/>
              <w:spacing w:line="408" w:lineRule="auto" w:before="135"/>
              <w:ind w:left="103" w:right="99"/>
              <w:jc w:val="both"/>
              <w:rPr>
                <w:rFonts w:ascii="宋体" w:hAnsi="宋体" w:cs="宋体" w:eastAsia="宋体" w:hint="default"/>
                <w:sz w:val="18"/>
                <w:szCs w:val="18"/>
              </w:rPr>
            </w:pPr>
            <w:r>
              <w:rPr>
                <w:rFonts w:ascii="宋体" w:hAnsi="宋体" w:cs="宋体" w:eastAsia="宋体" w:hint="default"/>
                <w:spacing w:val="9"/>
                <w:sz w:val="18"/>
                <w:szCs w:val="18"/>
              </w:rPr>
              <w:t>本期新增黑龙江办公用 房，合作共建新兴产业 </w:t>
            </w:r>
            <w:r>
              <w:rPr>
                <w:rFonts w:ascii="宋体" w:hAnsi="宋体" w:cs="宋体" w:eastAsia="宋体" w:hint="default"/>
                <w:sz w:val="18"/>
                <w:szCs w:val="18"/>
              </w:rPr>
              <w:t>技术创新服务平台项目</w:t>
            </w:r>
          </w:p>
        </w:tc>
      </w:tr>
      <w:tr>
        <w:trPr>
          <w:trHeight w:val="740" w:hRule="exact"/>
        </w:trPr>
        <w:tc>
          <w:tcPr>
            <w:tcW w:w="1673" w:type="dxa"/>
            <w:tcBorders>
              <w:top w:val="nil" w:sz="6" w:space="0" w:color="auto"/>
              <w:left w:val="nil" w:sz="6" w:space="0" w:color="auto"/>
              <w:bottom w:val="single" w:sz="12" w:space="0" w:color="000000"/>
              <w:right w:val="single" w:sz="4" w:space="0" w:color="000000"/>
            </w:tcBorders>
          </w:tcPr>
          <w:p>
            <w:pPr>
              <w:pStyle w:val="TableParagraph"/>
              <w:spacing w:line="240" w:lineRule="auto" w:before="13"/>
              <w:ind w:right="0"/>
              <w:jc w:val="left"/>
              <w:rPr>
                <w:rFonts w:ascii="宋体" w:hAnsi="宋体" w:cs="宋体" w:eastAsia="宋体" w:hint="default"/>
                <w:sz w:val="19"/>
                <w:szCs w:val="19"/>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159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
              <w:ind w:right="0"/>
              <w:jc w:val="left"/>
              <w:rPr>
                <w:rFonts w:ascii="宋体" w:hAnsi="宋体" w:cs="宋体" w:eastAsia="宋体" w:hint="default"/>
                <w:sz w:val="23"/>
                <w:szCs w:val="23"/>
              </w:rPr>
            </w:pPr>
          </w:p>
          <w:p>
            <w:pPr>
              <w:pStyle w:val="TableParagraph"/>
              <w:spacing w:line="240" w:lineRule="auto"/>
              <w:ind w:right="101"/>
              <w:jc w:val="right"/>
              <w:rPr>
                <w:rFonts w:ascii="Calibri" w:hAnsi="Calibri" w:cs="Calibri" w:eastAsia="Calibri" w:hint="default"/>
                <w:sz w:val="18"/>
                <w:szCs w:val="18"/>
              </w:rPr>
            </w:pPr>
            <w:r>
              <w:rPr>
                <w:rFonts w:ascii="Calibri"/>
                <w:sz w:val="18"/>
              </w:rPr>
              <w:t>56,749,784.40</w:t>
            </w:r>
          </w:p>
        </w:tc>
        <w:tc>
          <w:tcPr>
            <w:tcW w:w="1476" w:type="dxa"/>
            <w:tcBorders>
              <w:top w:val="nil" w:sz="6" w:space="0" w:color="auto"/>
              <w:left w:val="single" w:sz="4" w:space="0" w:color="000000"/>
              <w:bottom w:val="single" w:sz="12" w:space="0" w:color="000000"/>
              <w:right w:val="single" w:sz="4" w:space="0" w:color="000000"/>
            </w:tcBorders>
          </w:tcPr>
          <w:p>
            <w:pPr/>
          </w:p>
        </w:tc>
        <w:tc>
          <w:tcPr>
            <w:tcW w:w="106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
              <w:ind w:right="0"/>
              <w:jc w:val="left"/>
              <w:rPr>
                <w:rFonts w:ascii="宋体" w:hAnsi="宋体" w:cs="宋体" w:eastAsia="宋体" w:hint="default"/>
                <w:sz w:val="23"/>
                <w:szCs w:val="23"/>
              </w:rPr>
            </w:pPr>
          </w:p>
          <w:p>
            <w:pPr>
              <w:pStyle w:val="TableParagraph"/>
              <w:spacing w:line="240" w:lineRule="auto"/>
              <w:ind w:right="101"/>
              <w:jc w:val="right"/>
              <w:rPr>
                <w:rFonts w:ascii="Calibri" w:hAnsi="Calibri" w:cs="Calibri" w:eastAsia="Calibri" w:hint="default"/>
                <w:sz w:val="18"/>
                <w:szCs w:val="18"/>
              </w:rPr>
            </w:pPr>
            <w:r>
              <w:rPr>
                <w:rFonts w:ascii="Calibri"/>
                <w:sz w:val="18"/>
              </w:rPr>
              <w:t>100.00%</w:t>
            </w:r>
          </w:p>
        </w:tc>
        <w:tc>
          <w:tcPr>
            <w:tcW w:w="2105" w:type="dxa"/>
            <w:tcBorders>
              <w:top w:val="nil" w:sz="6" w:space="0" w:color="auto"/>
              <w:left w:val="single" w:sz="4" w:space="0" w:color="000000"/>
              <w:bottom w:val="single" w:sz="12" w:space="0" w:color="000000"/>
              <w:right w:val="nil" w:sz="6" w:space="0" w:color="auto"/>
            </w:tcBorders>
          </w:tcPr>
          <w:p>
            <w:pPr>
              <w:pStyle w:val="TableParagraph"/>
              <w:spacing w:line="240" w:lineRule="auto" w:before="59"/>
              <w:ind w:left="103" w:right="0"/>
              <w:jc w:val="left"/>
              <w:rPr>
                <w:rFonts w:ascii="宋体" w:hAnsi="宋体" w:cs="宋体" w:eastAsia="宋体" w:hint="default"/>
                <w:sz w:val="18"/>
                <w:szCs w:val="18"/>
              </w:rPr>
            </w:pPr>
            <w:r>
              <w:rPr>
                <w:rFonts w:ascii="宋体" w:hAnsi="宋体" w:cs="宋体" w:eastAsia="宋体" w:hint="default"/>
                <w:spacing w:val="9"/>
                <w:sz w:val="18"/>
                <w:szCs w:val="18"/>
              </w:rPr>
              <w:t>本期募集资金投入项目</w:t>
            </w:r>
            <w:r>
              <w:rPr>
                <w:rFonts w:ascii="宋体" w:hAnsi="宋体" w:cs="宋体" w:eastAsia="宋体" w:hint="default"/>
                <w:sz w:val="18"/>
                <w:szCs w:val="18"/>
              </w:rPr>
            </w:r>
          </w:p>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开发阶段支出</w:t>
            </w:r>
          </w:p>
        </w:tc>
      </w:tr>
    </w:tbl>
    <w:p>
      <w:pPr>
        <w:spacing w:after="0" w:line="240" w:lineRule="auto"/>
        <w:jc w:val="left"/>
        <w:rPr>
          <w:rFonts w:ascii="宋体" w:hAnsi="宋体" w:cs="宋体" w:eastAsia="宋体" w:hint="default"/>
          <w:sz w:val="18"/>
          <w:szCs w:val="18"/>
        </w:rPr>
        <w:sectPr>
          <w:pgSz w:w="11910" w:h="16840"/>
          <w:pgMar w:header="853" w:footer="975" w:top="1280" w:bottom="1160" w:left="1660" w:right="0"/>
        </w:sectPr>
      </w:pPr>
    </w:p>
    <w:p>
      <w:pPr>
        <w:spacing w:line="240" w:lineRule="auto" w:before="7"/>
        <w:rPr>
          <w:rFonts w:ascii="Times New Roman" w:hAnsi="Times New Roman" w:cs="Times New Roman" w:eastAsia="Times New Roman" w:hint="default"/>
          <w:sz w:val="13"/>
          <w:szCs w:val="13"/>
        </w:rPr>
      </w:pPr>
      <w:r>
        <w:rPr/>
        <w:pict>
          <v:shape style="position:absolute;margin-left:208.009995pt;margin-top:73.439980pt;width:.48001pt;height:.12pt;mso-position-horizontal-relative:page;mso-position-vertical-relative:page;z-index:-1383760" type="#_x0000_t75" stroked="false">
            <v:imagedata r:id="rId920" o:title=""/>
          </v:shape>
        </w:pict>
      </w:r>
      <w:r>
        <w:rPr/>
        <w:pict>
          <v:shape style="position:absolute;margin-left:287.809998pt;margin-top:73.439980pt;width:.47998pt;height:.12pt;mso-position-horizontal-relative:page;mso-position-vertical-relative:page;z-index:-1383736" type="#_x0000_t75" stroked="false">
            <v:imagedata r:id="rId920" o:title=""/>
          </v:shape>
        </w:pict>
      </w:r>
      <w:r>
        <w:rPr/>
        <w:pict>
          <v:shape style="position:absolute;margin-left:361.630005pt;margin-top:73.439980pt;width:.48001pt;height:.12pt;mso-position-horizontal-relative:page;mso-position-vertical-relative:page;z-index:-1383712" type="#_x0000_t75" stroked="false">
            <v:imagedata r:id="rId920" o:title=""/>
          </v:shape>
        </w:pict>
      </w:r>
      <w:r>
        <w:rPr/>
        <w:pict>
          <v:shape style="position:absolute;margin-left:414.670013pt;margin-top:73.439980pt;width:.48001pt;height:.12pt;mso-position-horizontal-relative:page;mso-position-vertical-relative:page;z-index:-1383688" type="#_x0000_t75" stroked="false">
            <v:imagedata r:id="rId920" o:title=""/>
          </v:shape>
        </w:pict>
      </w:r>
      <w:r>
        <w:rPr/>
        <w:pict>
          <v:group style="position:absolute;margin-left:125.300003pt;margin-top:113.540001pt;width:394.9pt;height:.5pt;mso-position-horizontal-relative:page;mso-position-vertical-relative:page;z-index:-1383664" coordorigin="2506,2271" coordsize="7898,10">
            <v:shape style="position:absolute;left:2506;top:2271;width:1654;height:10" type="#_x0000_t75" stroked="false">
              <v:imagedata r:id="rId941" o:title=""/>
            </v:shape>
            <v:shape style="position:absolute;left:4155;top:2271;width:1601;height:10" type="#_x0000_t75" stroked="false">
              <v:imagedata r:id="rId944" o:title=""/>
            </v:shape>
            <v:shape style="position:absolute;left:5751;top:2271;width:2542;height:10" type="#_x0000_t75" stroked="false">
              <v:imagedata r:id="rId945" o:title=""/>
            </v:shape>
            <v:shape style="position:absolute;left:8289;top:2271;width:2115;height:10" type="#_x0000_t75" stroked="false">
              <v:imagedata r:id="rId946" o:title=""/>
            </v:shape>
            <w10:wrap type="none"/>
          </v:group>
        </w:pict>
      </w:r>
      <w:r>
        <w:rPr/>
        <w:pict>
          <v:group style="position:absolute;margin-left:125.300003pt;margin-top:129.379959pt;width:394.9pt;height:5.2pt;mso-position-horizontal-relative:page;mso-position-vertical-relative:page;z-index:-1383640" coordorigin="2506,2588" coordsize="7898,104">
            <v:shape style="position:absolute;left:2506;top:2588;width:1673;height:103" type="#_x0000_t75" stroked="false">
              <v:imagedata r:id="rId955" o:title=""/>
            </v:shape>
            <v:shape style="position:absolute;left:4155;top:2681;width:1601;height:10" type="#_x0000_t75" stroked="false">
              <v:imagedata r:id="rId949" o:title=""/>
            </v:shape>
            <v:shape style="position:absolute;left:5751;top:2681;width:2542;height:10" type="#_x0000_t75" stroked="false">
              <v:imagedata r:id="rId942" o:title=""/>
            </v:shape>
            <v:shape style="position:absolute;left:8289;top:2681;width:2115;height:10" type="#_x0000_t75" stroked="false">
              <v:imagedata r:id="rId943" o:title=""/>
            </v:shape>
            <w10:wrap type="none"/>
          </v:group>
        </w:pict>
      </w:r>
      <w:r>
        <w:rPr/>
        <w:pict>
          <v:group style="position:absolute;margin-left:125.300003pt;margin-top:149.899963pt;width:394.9pt;height:5.2pt;mso-position-horizontal-relative:page;mso-position-vertical-relative:page;z-index:-1383616" coordorigin="2506,2998" coordsize="7898,104">
            <v:shape style="position:absolute;left:2506;top:2998;width:1673;height:103" type="#_x0000_t75" stroked="false">
              <v:imagedata r:id="rId956" o:title=""/>
            </v:shape>
            <v:shape style="position:absolute;left:4155;top:3092;width:1601;height:10" type="#_x0000_t75" stroked="false">
              <v:imagedata r:id="rId948" o:title=""/>
            </v:shape>
            <v:shape style="position:absolute;left:5751;top:3092;width:2542;height:10" type="#_x0000_t75" stroked="false">
              <v:imagedata r:id="rId945" o:title=""/>
            </v:shape>
            <v:shape style="position:absolute;left:8289;top:3092;width:2115;height:10" type="#_x0000_t75" stroked="false">
              <v:imagedata r:id="rId946" o:title=""/>
            </v:shape>
            <w10:wrap type="none"/>
          </v:group>
        </w:pict>
      </w:r>
      <w:r>
        <w:rPr/>
        <w:pict>
          <v:group style="position:absolute;margin-left:125.300003pt;margin-top:177.499939pt;width:394.9pt;height:.5pt;mso-position-horizontal-relative:page;mso-position-vertical-relative:page;z-index:-1383592" coordorigin="2506,3550" coordsize="7898,10">
            <v:shape style="position:absolute;left:2506;top:3550;width:1654;height:10" type="#_x0000_t75" stroked="false">
              <v:imagedata r:id="rId941" o:title=""/>
            </v:shape>
            <v:shape style="position:absolute;left:4155;top:3550;width:1601;height:10" type="#_x0000_t75" stroked="false">
              <v:imagedata r:id="rId948" o:title=""/>
            </v:shape>
            <v:shape style="position:absolute;left:5751;top:3550;width:2542;height:10" type="#_x0000_t75" stroked="false">
              <v:imagedata r:id="rId945" o:title=""/>
            </v:shape>
            <v:shape style="position:absolute;left:8289;top:3550;width:2115;height:10" type="#_x0000_t75" stroked="false">
              <v:imagedata r:id="rId946" o:title=""/>
            </v:shape>
            <w10:wrap type="none"/>
          </v:group>
        </w:pict>
      </w:r>
      <w:r>
        <w:rPr/>
        <w:pict>
          <v:group style="position:absolute;margin-left:125.300003pt;margin-top:213.499969pt;width:394.9pt;height:5.05pt;mso-position-horizontal-relative:page;mso-position-vertical-relative:page;z-index:-1383568" coordorigin="2506,4270" coordsize="7898,101">
            <v:shape style="position:absolute;left:2506;top:4270;width:1673;height:101" type="#_x0000_t75" stroked="false">
              <v:imagedata r:id="rId957" o:title=""/>
            </v:shape>
            <v:shape style="position:absolute;left:4155;top:4361;width:1601;height:10" type="#_x0000_t75" stroked="false">
              <v:imagedata r:id="rId949" o:title=""/>
            </v:shape>
            <v:shape style="position:absolute;left:5751;top:4361;width:2542;height:10" type="#_x0000_t75" stroked="false">
              <v:imagedata r:id="rId942" o:title=""/>
            </v:shape>
            <v:shape style="position:absolute;left:8289;top:4361;width:2115;height:10" type="#_x0000_t75" stroked="false">
              <v:imagedata r:id="rId943" o:title=""/>
            </v:shape>
            <w10:wrap type="none"/>
          </v:group>
        </w:pict>
      </w:r>
      <w:r>
        <w:rPr/>
        <w:pict>
          <v:group style="position:absolute;margin-left:125.300003pt;margin-top:258.499939pt;width:394.9pt;height:.5pt;mso-position-horizontal-relative:page;mso-position-vertical-relative:page;z-index:-1383544" coordorigin="2506,5170" coordsize="7898,10">
            <v:shape style="position:absolute;left:2506;top:5170;width:1654;height:10" type="#_x0000_t75" stroked="false">
              <v:imagedata r:id="rId941" o:title=""/>
            </v:shape>
            <v:shape style="position:absolute;left:4155;top:5170;width:1601;height:10" type="#_x0000_t75" stroked="false">
              <v:imagedata r:id="rId948" o:title=""/>
            </v:shape>
            <v:shape style="position:absolute;left:5751;top:5170;width:2542;height:10" type="#_x0000_t75" stroked="false">
              <v:imagedata r:id="rId945" o:title=""/>
            </v:shape>
            <v:shape style="position:absolute;left:8289;top:5170;width:2115;height:10" type="#_x0000_t75" stroked="false">
              <v:imagedata r:id="rId946" o:title=""/>
            </v:shape>
            <w10:wrap type="none"/>
          </v:group>
        </w:pict>
      </w:r>
      <w:r>
        <w:rPr/>
        <w:pict>
          <v:group style="position:absolute;margin-left:125.300003pt;margin-top:274.369965pt;width:394.9pt;height:5.2pt;mso-position-horizontal-relative:page;mso-position-vertical-relative:page;z-index:-1383520" coordorigin="2506,5487" coordsize="7898,104">
            <v:shape style="position:absolute;left:2506;top:5487;width:1673;height:103" type="#_x0000_t75" stroked="false">
              <v:imagedata r:id="rId956" o:title=""/>
            </v:shape>
            <v:shape style="position:absolute;left:4155;top:5581;width:1601;height:10" type="#_x0000_t75" stroked="false">
              <v:imagedata r:id="rId944" o:title=""/>
            </v:shape>
            <v:shape style="position:absolute;left:5751;top:5581;width:2542;height:10" type="#_x0000_t75" stroked="false">
              <v:imagedata r:id="rId945" o:title=""/>
            </v:shape>
            <v:shape style="position:absolute;left:8289;top:5581;width:2115;height:10" type="#_x0000_t75" stroked="false">
              <v:imagedata r:id="rId946" o:title=""/>
            </v:shape>
            <w10:wrap type="none"/>
          </v:group>
        </w:pict>
      </w:r>
      <w:r>
        <w:rPr/>
        <w:pict>
          <v:group style="position:absolute;margin-left:125.300003pt;margin-top:315.050018pt;width:394.9pt;height:5.05pt;mso-position-horizontal-relative:page;mso-position-vertical-relative:page;z-index:-1383496" coordorigin="2506,6301" coordsize="7898,101">
            <v:shape style="position:absolute;left:2506;top:6301;width:1673;height:101" type="#_x0000_t75" stroked="false">
              <v:imagedata r:id="rId958" o:title=""/>
            </v:shape>
            <v:shape style="position:absolute;left:4155;top:6392;width:1601;height:10" type="#_x0000_t75" stroked="false">
              <v:imagedata r:id="rId948" o:title=""/>
            </v:shape>
            <v:shape style="position:absolute;left:5751;top:6392;width:2542;height:10" type="#_x0000_t75" stroked="false">
              <v:imagedata r:id="rId945" o:title=""/>
            </v:shape>
            <v:shape style="position:absolute;left:8289;top:6392;width:2115;height:10" type="#_x0000_t75" stroked="false">
              <v:imagedata r:id="rId946" o:title=""/>
            </v:shape>
            <w10:wrap type="none"/>
          </v:group>
        </w:pict>
      </w:r>
      <w:r>
        <w:rPr/>
        <w:pict>
          <v:group style="position:absolute;margin-left:125.300003pt;margin-top:380.089996pt;width:394.9pt;height:.5pt;mso-position-horizontal-relative:page;mso-position-vertical-relative:page;z-index:-1383472" coordorigin="2506,7602" coordsize="7898,10">
            <v:shape style="position:absolute;left:2506;top:7602;width:1654;height:10" type="#_x0000_t75" stroked="false">
              <v:imagedata r:id="rId941" o:title=""/>
            </v:shape>
            <v:shape style="position:absolute;left:4155;top:7602;width:1601;height:10" type="#_x0000_t75" stroked="false">
              <v:imagedata r:id="rId949" o:title=""/>
            </v:shape>
            <v:shape style="position:absolute;left:5751;top:7602;width:2542;height:10" type="#_x0000_t75" stroked="false">
              <v:imagedata r:id="rId942" o:title=""/>
            </v:shape>
            <v:shape style="position:absolute;left:8289;top:7602;width:2115;height:10" type="#_x0000_t75" stroked="false">
              <v:imagedata r:id="rId943" o:title=""/>
            </v:shape>
            <w10:wrap type="none"/>
          </v:group>
        </w:pict>
      </w:r>
      <w:r>
        <w:rPr/>
        <w:pict>
          <v:group style="position:absolute;margin-left:125.300003pt;margin-top:420.529999pt;width:394.9pt;height:.5pt;mso-position-horizontal-relative:page;mso-position-vertical-relative:page;z-index:-1383448" coordorigin="2506,8411" coordsize="7898,10">
            <v:shape style="position:absolute;left:2506;top:8411;width:1654;height:10" type="#_x0000_t75" stroked="false">
              <v:imagedata r:id="rId941" o:title=""/>
            </v:shape>
            <v:shape style="position:absolute;left:4155;top:8411;width:1601;height:10" type="#_x0000_t75" stroked="false">
              <v:imagedata r:id="rId949" o:title=""/>
            </v:shape>
            <v:shape style="position:absolute;left:5751;top:8411;width:2542;height:10" type="#_x0000_t75" stroked="false">
              <v:imagedata r:id="rId942" o:title=""/>
            </v:shape>
            <v:shape style="position:absolute;left:8289;top:8411;width:2115;height:10" type="#_x0000_t75" stroked="false">
              <v:imagedata r:id="rId943" o:title=""/>
            </v:shape>
            <w10:wrap type="none"/>
          </v:group>
        </w:pict>
      </w:r>
      <w:r>
        <w:rPr/>
        <w:pict>
          <v:group style="position:absolute;margin-left:125.300003pt;margin-top:456.549988pt;width:394.9pt;height:5.05pt;mso-position-horizontal-relative:page;mso-position-vertical-relative:page;z-index:-1383424" coordorigin="2506,9131" coordsize="7898,101">
            <v:shape style="position:absolute;left:2506;top:9131;width:1673;height:101" type="#_x0000_t75" stroked="false">
              <v:imagedata r:id="rId957" o:title=""/>
            </v:shape>
            <v:shape style="position:absolute;left:4155;top:9222;width:1601;height:10" type="#_x0000_t75" stroked="false">
              <v:imagedata r:id="rId948" o:title=""/>
            </v:shape>
            <v:shape style="position:absolute;left:5751;top:9222;width:2542;height:10" type="#_x0000_t75" stroked="false">
              <v:imagedata r:id="rId945" o:title=""/>
            </v:shape>
            <v:shape style="position:absolute;left:8289;top:9222;width:2115;height:10" type="#_x0000_t75" stroked="false">
              <v:imagedata r:id="rId946" o:title=""/>
            </v:shape>
            <w10:wrap type="none"/>
          </v:group>
        </w:pict>
      </w:r>
      <w:r>
        <w:rPr/>
        <w:pict>
          <v:group style="position:absolute;margin-left:125.300003pt;margin-top:501.549988pt;width:394.9pt;height:.5pt;mso-position-horizontal-relative:page;mso-position-vertical-relative:page;z-index:-1383400" coordorigin="2506,10031" coordsize="7898,10">
            <v:shape style="position:absolute;left:2506;top:10031;width:1654;height:10" type="#_x0000_t75" stroked="false">
              <v:imagedata r:id="rId941" o:title=""/>
            </v:shape>
            <v:shape style="position:absolute;left:4155;top:10031;width:1601;height:10" type="#_x0000_t75" stroked="false">
              <v:imagedata r:id="rId355" o:title=""/>
            </v:shape>
            <v:shape style="position:absolute;left:5751;top:10031;width:2542;height:10" type="#_x0000_t75" stroked="false">
              <v:imagedata r:id="rId942" o:title=""/>
            </v:shape>
            <v:shape style="position:absolute;left:8289;top:10031;width:2115;height:10" type="#_x0000_t75" stroked="false">
              <v:imagedata r:id="rId943" o:title=""/>
            </v:shape>
            <w10:wrap type="none"/>
          </v:group>
        </w:pict>
      </w:r>
      <w:r>
        <w:rPr/>
        <w:pict>
          <v:group style="position:absolute;margin-left:125.300003pt;margin-top:537.549988pt;width:394.9pt;height:5.05pt;mso-position-horizontal-relative:page;mso-position-vertical-relative:page;z-index:-1383376" coordorigin="2506,10751" coordsize="7898,101">
            <v:shape style="position:absolute;left:2506;top:10751;width:1673;height:101" type="#_x0000_t75" stroked="false">
              <v:imagedata r:id="rId957" o:title=""/>
            </v:shape>
            <v:shape style="position:absolute;left:4155;top:10842;width:1601;height:10" type="#_x0000_t75" stroked="false">
              <v:imagedata r:id="rId944" o:title=""/>
            </v:shape>
            <v:shape style="position:absolute;left:5751;top:10842;width:2542;height:10" type="#_x0000_t75" stroked="false">
              <v:imagedata r:id="rId945" o:title=""/>
            </v:shape>
            <v:shape style="position:absolute;left:8289;top:10842;width:2115;height:10" type="#_x0000_t75" stroked="false">
              <v:imagedata r:id="rId946" o:title=""/>
            </v:shape>
            <w10:wrap type="none"/>
          </v:group>
        </w:pict>
      </w:r>
      <w:r>
        <w:rPr/>
        <w:pict>
          <v:group style="position:absolute;margin-left:125.300003pt;margin-top:582.549988pt;width:394.9pt;height:.5pt;mso-position-horizontal-relative:page;mso-position-vertical-relative:page;z-index:-1383352" coordorigin="2506,11651" coordsize="7898,10">
            <v:shape style="position:absolute;left:2506;top:11651;width:1654;height:10" type="#_x0000_t75" stroked="false">
              <v:imagedata r:id="rId941" o:title=""/>
            </v:shape>
            <v:shape style="position:absolute;left:4155;top:11651;width:1601;height:10" type="#_x0000_t75" stroked="false">
              <v:imagedata r:id="rId949" o:title=""/>
            </v:shape>
            <v:shape style="position:absolute;left:5751;top:11651;width:2542;height:10" type="#_x0000_t75" stroked="false">
              <v:imagedata r:id="rId942" o:title=""/>
            </v:shape>
            <v:shape style="position:absolute;left:8289;top:11651;width:2115;height:10" type="#_x0000_t75" stroked="false">
              <v:imagedata r:id="rId943" o:title=""/>
            </v:shape>
            <w10:wrap type="none"/>
          </v:group>
        </w:pict>
      </w:r>
      <w:r>
        <w:rPr/>
        <w:pict>
          <v:group style="position:absolute;margin-left:125.300003pt;margin-top:643.059998pt;width:394.9pt;height:.5pt;mso-position-horizontal-relative:page;mso-position-vertical-relative:page;z-index:-1383328" coordorigin="2506,12861" coordsize="7898,10">
            <v:shape style="position:absolute;left:2506;top:12861;width:1654;height:10" type="#_x0000_t75" stroked="false">
              <v:imagedata r:id="rId941" o:title=""/>
            </v:shape>
            <v:shape style="position:absolute;left:4155;top:12861;width:1601;height:10" type="#_x0000_t75" stroked="false">
              <v:imagedata r:id="rId944" o:title=""/>
            </v:shape>
            <v:shape style="position:absolute;left:5751;top:12861;width:2542;height:10" type="#_x0000_t75" stroked="false">
              <v:imagedata r:id="rId945" o:title=""/>
            </v:shape>
            <v:shape style="position:absolute;left:8289;top:12861;width:2115;height:10" type="#_x0000_t75" stroked="false">
              <v:imagedata r:id="rId946" o:title=""/>
            </v:shape>
            <w10:wrap type="none"/>
          </v:group>
        </w:pict>
      </w:r>
      <w:r>
        <w:rPr/>
        <w:pict>
          <v:group style="position:absolute;margin-left:125.300003pt;margin-top:679.059998pt;width:394.9pt;height:5.05pt;mso-position-horizontal-relative:page;mso-position-vertical-relative:page;z-index:-1383304" coordorigin="2506,13581" coordsize="7898,101">
            <v:shape style="position:absolute;left:2506;top:13581;width:1673;height:101" type="#_x0000_t75" stroked="false">
              <v:imagedata r:id="rId958" o:title=""/>
            </v:shape>
            <v:shape style="position:absolute;left:4155;top:13672;width:1601;height:10" type="#_x0000_t75" stroked="false">
              <v:imagedata r:id="rId944" o:title=""/>
            </v:shape>
            <v:shape style="position:absolute;left:5751;top:13672;width:2542;height:10" type="#_x0000_t75" stroked="false">
              <v:imagedata r:id="rId945" o:title=""/>
            </v:shape>
            <v:shape style="position:absolute;left:8289;top:13672;width:2115;height:10" type="#_x0000_t75" stroked="false">
              <v:imagedata r:id="rId946" o:title=""/>
            </v:shape>
            <w10:wrap type="none"/>
          </v:group>
        </w:pict>
      </w:r>
      <w:r>
        <w:rPr/>
        <w:pict>
          <v:group style="position:absolute;margin-left:125.300003pt;margin-top:724.059998pt;width:394.9pt;height:.5pt;mso-position-horizontal-relative:page;mso-position-vertical-relative:page;z-index:-1383280" coordorigin="2506,14481" coordsize="7898,10">
            <v:shape style="position:absolute;left:2506;top:14481;width:1654;height:10" type="#_x0000_t75" stroked="false">
              <v:imagedata r:id="rId941" o:title=""/>
            </v:shape>
            <v:shape style="position:absolute;left:4155;top:14481;width:1601;height:10" type="#_x0000_t75" stroked="false">
              <v:imagedata r:id="rId944" o:title=""/>
            </v:shape>
            <v:shape style="position:absolute;left:5751;top:14481;width:2542;height:10" type="#_x0000_t75" stroked="false">
              <v:imagedata r:id="rId945" o:title=""/>
            </v:shape>
            <v:shape style="position:absolute;left:8289;top:14481;width:2115;height:10" type="#_x0000_t75" stroked="false">
              <v:imagedata r:id="rId946" o:title=""/>
            </v:shape>
            <w10:wrap type="none"/>
          </v:group>
        </w:pict>
      </w:r>
    </w:p>
    <w:tbl>
      <w:tblPr>
        <w:tblW w:w="0" w:type="auto"/>
        <w:jc w:val="left"/>
        <w:tblInd w:w="831" w:type="dxa"/>
        <w:tblLayout w:type="fixed"/>
        <w:tblCellMar>
          <w:top w:w="0" w:type="dxa"/>
          <w:left w:w="0" w:type="dxa"/>
          <w:bottom w:w="0" w:type="dxa"/>
          <w:right w:w="0" w:type="dxa"/>
        </w:tblCellMar>
        <w:tblLook w:val="01E0"/>
      </w:tblPr>
      <w:tblGrid>
        <w:gridCol w:w="1673"/>
        <w:gridCol w:w="1596"/>
        <w:gridCol w:w="1476"/>
        <w:gridCol w:w="1061"/>
        <w:gridCol w:w="2105"/>
      </w:tblGrid>
      <w:tr>
        <w:trPr>
          <w:trHeight w:val="902" w:hRule="exact"/>
        </w:trPr>
        <w:tc>
          <w:tcPr>
            <w:tcW w:w="1673" w:type="dxa"/>
            <w:tcBorders>
              <w:top w:val="single" w:sz="12" w:space="0" w:color="000000"/>
              <w:left w:val="nil" w:sz="6" w:space="0" w:color="auto"/>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0"/>
              <w:ind w:left="482" w:right="0"/>
              <w:jc w:val="left"/>
              <w:rPr>
                <w:rFonts w:ascii="宋体" w:hAnsi="宋体" w:cs="宋体" w:eastAsia="宋体" w:hint="default"/>
                <w:sz w:val="18"/>
                <w:szCs w:val="18"/>
              </w:rPr>
            </w:pPr>
            <w:r>
              <w:rPr>
                <w:rFonts w:ascii="宋体" w:hAnsi="宋体" w:cs="宋体" w:eastAsia="宋体" w:hint="default"/>
                <w:sz w:val="18"/>
                <w:szCs w:val="18"/>
              </w:rPr>
              <w:t>报表项目</w:t>
            </w:r>
          </w:p>
        </w:tc>
        <w:tc>
          <w:tcPr>
            <w:tcW w:w="1596" w:type="dxa"/>
            <w:tcBorders>
              <w:top w:val="single" w:sz="12" w:space="0" w:color="000000"/>
              <w:left w:val="single" w:sz="4" w:space="0" w:color="000000"/>
              <w:bottom w:val="nil" w:sz="6" w:space="0" w:color="auto"/>
              <w:right w:val="single" w:sz="4" w:space="0" w:color="000000"/>
            </w:tcBorders>
          </w:tcPr>
          <w:p>
            <w:pPr>
              <w:pStyle w:val="TableParagraph"/>
              <w:spacing w:line="405" w:lineRule="auto" w:before="138"/>
              <w:ind w:left="523" w:right="101" w:hanging="420"/>
              <w:jc w:val="left"/>
              <w:rPr>
                <w:rFonts w:ascii="宋体" w:hAnsi="宋体" w:cs="宋体" w:eastAsia="宋体" w:hint="default"/>
                <w:sz w:val="18"/>
                <w:szCs w:val="18"/>
              </w:rPr>
            </w:pPr>
            <w:r>
              <w:rPr>
                <w:rFonts w:ascii="宋体" w:hAnsi="宋体" w:cs="宋体" w:eastAsia="宋体" w:hint="default"/>
                <w:spacing w:val="-8"/>
                <w:sz w:val="18"/>
                <w:szCs w:val="18"/>
              </w:rPr>
              <w:t>年末余额（或本年</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金额）</w:t>
            </w:r>
          </w:p>
        </w:tc>
        <w:tc>
          <w:tcPr>
            <w:tcW w:w="1476" w:type="dxa"/>
            <w:tcBorders>
              <w:top w:val="single" w:sz="12" w:space="0" w:color="000000"/>
              <w:left w:val="single" w:sz="4" w:space="0" w:color="000000"/>
              <w:bottom w:val="nil" w:sz="6" w:space="0" w:color="auto"/>
              <w:right w:val="single" w:sz="4" w:space="0" w:color="000000"/>
            </w:tcBorders>
          </w:tcPr>
          <w:p>
            <w:pPr>
              <w:pStyle w:val="TableParagraph"/>
              <w:spacing w:line="405" w:lineRule="auto" w:before="138"/>
              <w:ind w:left="372" w:right="101" w:hanging="269"/>
              <w:jc w:val="left"/>
              <w:rPr>
                <w:rFonts w:ascii="宋体" w:hAnsi="宋体" w:cs="宋体" w:eastAsia="宋体" w:hint="default"/>
                <w:sz w:val="18"/>
                <w:szCs w:val="18"/>
              </w:rPr>
            </w:pPr>
            <w:r>
              <w:rPr>
                <w:rFonts w:ascii="宋体" w:hAnsi="宋体" w:cs="宋体" w:eastAsia="宋体" w:hint="default"/>
                <w:sz w:val="18"/>
                <w:szCs w:val="18"/>
              </w:rPr>
              <w:t>年初余额（或上 年金额）</w:t>
            </w: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4"/>
              <w:ind w:right="163"/>
              <w:jc w:val="right"/>
              <w:rPr>
                <w:rFonts w:ascii="宋体" w:hAnsi="宋体" w:cs="宋体" w:eastAsia="宋体" w:hint="default"/>
                <w:sz w:val="18"/>
                <w:szCs w:val="18"/>
              </w:rPr>
            </w:pPr>
            <w:r>
              <w:rPr>
                <w:rFonts w:ascii="宋体" w:hAnsi="宋体" w:cs="宋体" w:eastAsia="宋体" w:hint="default"/>
                <w:sz w:val="18"/>
                <w:szCs w:val="18"/>
              </w:rPr>
              <w:t>变动比率</w:t>
            </w:r>
          </w:p>
        </w:tc>
        <w:tc>
          <w:tcPr>
            <w:tcW w:w="2105" w:type="dxa"/>
            <w:tcBorders>
              <w:top w:val="single" w:sz="12" w:space="0" w:color="000000"/>
              <w:left w:val="single" w:sz="4" w:space="0" w:color="000000"/>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0"/>
              <w:ind w:left="686" w:right="0"/>
              <w:jc w:val="left"/>
              <w:rPr>
                <w:rFonts w:ascii="宋体" w:hAnsi="宋体" w:cs="宋体" w:eastAsia="宋体" w:hint="default"/>
                <w:sz w:val="18"/>
                <w:szCs w:val="18"/>
              </w:rPr>
            </w:pPr>
            <w:r>
              <w:rPr>
                <w:rFonts w:ascii="宋体" w:hAnsi="宋体" w:cs="宋体" w:eastAsia="宋体" w:hint="default"/>
                <w:sz w:val="18"/>
                <w:szCs w:val="18"/>
              </w:rPr>
              <w:t>变动原因</w:t>
            </w:r>
          </w:p>
        </w:tc>
      </w:tr>
      <w:tr>
        <w:trPr>
          <w:trHeight w:val="335" w:hRule="exact"/>
        </w:trPr>
        <w:tc>
          <w:tcPr>
            <w:tcW w:w="1673" w:type="dxa"/>
            <w:tcBorders>
              <w:top w:val="nil" w:sz="6" w:space="0" w:color="auto"/>
              <w:left w:val="nil" w:sz="6" w:space="0" w:color="auto"/>
              <w:bottom w:val="nil" w:sz="6" w:space="0" w:color="auto"/>
              <w:right w:val="single" w:sz="4" w:space="0" w:color="000000"/>
            </w:tcBorders>
          </w:tcPr>
          <w:p>
            <w:pPr>
              <w:pStyle w:val="TableParagraph"/>
              <w:spacing w:line="240" w:lineRule="auto" w:before="59"/>
              <w:ind w:left="122"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1596" w:type="dxa"/>
            <w:tcBorders>
              <w:top w:val="nil" w:sz="6" w:space="0" w:color="auto"/>
              <w:left w:val="single" w:sz="4" w:space="0" w:color="000000"/>
              <w:bottom w:val="nil" w:sz="6" w:space="0" w:color="auto"/>
              <w:right w:val="single" w:sz="4" w:space="0" w:color="000000"/>
            </w:tcBorders>
          </w:tcPr>
          <w:p>
            <w:pPr>
              <w:pStyle w:val="TableParagraph"/>
              <w:spacing w:line="240" w:lineRule="auto" w:before="103"/>
              <w:ind w:right="101"/>
              <w:jc w:val="right"/>
              <w:rPr>
                <w:rFonts w:ascii="Calibri" w:hAnsi="Calibri" w:cs="Calibri" w:eastAsia="Calibri" w:hint="default"/>
                <w:sz w:val="18"/>
                <w:szCs w:val="18"/>
              </w:rPr>
            </w:pPr>
            <w:r>
              <w:rPr>
                <w:rFonts w:ascii="Calibri"/>
                <w:sz w:val="18"/>
              </w:rPr>
              <w:t>1,068,227.98</w:t>
            </w:r>
          </w:p>
        </w:tc>
        <w:tc>
          <w:tcPr>
            <w:tcW w:w="1476" w:type="dxa"/>
            <w:tcBorders>
              <w:top w:val="nil" w:sz="6" w:space="0" w:color="auto"/>
              <w:left w:val="single" w:sz="4" w:space="0" w:color="000000"/>
              <w:bottom w:val="nil" w:sz="6" w:space="0" w:color="auto"/>
              <w:right w:val="single" w:sz="4" w:space="0" w:color="000000"/>
            </w:tcBorders>
          </w:tcPr>
          <w:p>
            <w:pPr>
              <w:pStyle w:val="TableParagraph"/>
              <w:spacing w:line="240" w:lineRule="auto" w:before="103"/>
              <w:ind w:right="101"/>
              <w:jc w:val="right"/>
              <w:rPr>
                <w:rFonts w:ascii="Calibri" w:hAnsi="Calibri" w:cs="Calibri" w:eastAsia="Calibri" w:hint="default"/>
                <w:sz w:val="18"/>
                <w:szCs w:val="18"/>
              </w:rPr>
            </w:pPr>
            <w:r>
              <w:rPr>
                <w:rFonts w:ascii="Calibri"/>
                <w:sz w:val="18"/>
              </w:rPr>
              <w:t>686,792.96</w:t>
            </w: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before="103"/>
              <w:ind w:right="103"/>
              <w:jc w:val="right"/>
              <w:rPr>
                <w:rFonts w:ascii="Calibri" w:hAnsi="Calibri" w:cs="Calibri" w:eastAsia="Calibri" w:hint="default"/>
                <w:sz w:val="18"/>
                <w:szCs w:val="18"/>
              </w:rPr>
            </w:pPr>
            <w:r>
              <w:rPr>
                <w:rFonts w:ascii="Calibri"/>
                <w:sz w:val="18"/>
              </w:rPr>
              <w:t>55.54%</w:t>
            </w:r>
          </w:p>
        </w:tc>
        <w:tc>
          <w:tcPr>
            <w:tcW w:w="2105" w:type="dxa"/>
            <w:tcBorders>
              <w:top w:val="nil" w:sz="6" w:space="0" w:color="auto"/>
              <w:left w:val="single" w:sz="4" w:space="0" w:color="000000"/>
              <w:bottom w:val="nil" w:sz="6" w:space="0" w:color="auto"/>
              <w:right w:val="nil" w:sz="6" w:space="0" w:color="auto"/>
            </w:tcBorders>
          </w:tcPr>
          <w:p>
            <w:pPr>
              <w:pStyle w:val="TableParagraph"/>
              <w:spacing w:line="240" w:lineRule="auto" w:before="59"/>
              <w:ind w:left="103" w:right="0"/>
              <w:jc w:val="left"/>
              <w:rPr>
                <w:rFonts w:ascii="宋体" w:hAnsi="宋体" w:cs="宋体" w:eastAsia="宋体" w:hint="default"/>
                <w:sz w:val="18"/>
                <w:szCs w:val="18"/>
              </w:rPr>
            </w:pPr>
            <w:r>
              <w:rPr>
                <w:rFonts w:ascii="宋体" w:hAnsi="宋体" w:cs="宋体" w:eastAsia="宋体" w:hint="default"/>
                <w:sz w:val="18"/>
                <w:szCs w:val="18"/>
              </w:rPr>
              <w:t>装修支出增加所致</w:t>
            </w:r>
          </w:p>
        </w:tc>
      </w:tr>
      <w:tr>
        <w:trPr>
          <w:trHeight w:val="410" w:hRule="exact"/>
        </w:trPr>
        <w:tc>
          <w:tcPr>
            <w:tcW w:w="1673" w:type="dxa"/>
            <w:tcBorders>
              <w:top w:val="nil" w:sz="6" w:space="0" w:color="auto"/>
              <w:left w:val="nil" w:sz="6" w:space="0" w:color="auto"/>
              <w:bottom w:val="nil" w:sz="6" w:space="0" w:color="auto"/>
              <w:right w:val="single" w:sz="4" w:space="0" w:color="000000"/>
            </w:tcBorders>
          </w:tcPr>
          <w:p>
            <w:pPr>
              <w:pStyle w:val="TableParagraph"/>
              <w:spacing w:line="240" w:lineRule="auto" w:before="135"/>
              <w:ind w:left="122"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1596"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5"/>
                <w:szCs w:val="15"/>
              </w:rPr>
            </w:pPr>
          </w:p>
          <w:p>
            <w:pPr>
              <w:pStyle w:val="TableParagraph"/>
              <w:spacing w:line="240" w:lineRule="auto"/>
              <w:ind w:right="101"/>
              <w:jc w:val="right"/>
              <w:rPr>
                <w:rFonts w:ascii="Calibri" w:hAnsi="Calibri" w:cs="Calibri" w:eastAsia="Calibri" w:hint="default"/>
                <w:sz w:val="18"/>
                <w:szCs w:val="18"/>
              </w:rPr>
            </w:pPr>
            <w:r>
              <w:rPr>
                <w:rFonts w:ascii="Calibri"/>
                <w:sz w:val="18"/>
              </w:rPr>
              <w:t>130,000,000.00</w:t>
            </w:r>
          </w:p>
        </w:tc>
        <w:tc>
          <w:tcPr>
            <w:tcW w:w="1476"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5"/>
                <w:szCs w:val="15"/>
              </w:rPr>
            </w:pPr>
          </w:p>
          <w:p>
            <w:pPr>
              <w:pStyle w:val="TableParagraph"/>
              <w:spacing w:line="240" w:lineRule="auto"/>
              <w:ind w:right="101"/>
              <w:jc w:val="right"/>
              <w:rPr>
                <w:rFonts w:ascii="Calibri" w:hAnsi="Calibri" w:cs="Calibri" w:eastAsia="Calibri" w:hint="default"/>
                <w:sz w:val="18"/>
                <w:szCs w:val="18"/>
              </w:rPr>
            </w:pPr>
            <w:r>
              <w:rPr>
                <w:rFonts w:ascii="Calibri"/>
                <w:sz w:val="18"/>
              </w:rPr>
              <w:t>106,000,000.00</w:t>
            </w: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5"/>
                <w:szCs w:val="15"/>
              </w:rPr>
            </w:pPr>
          </w:p>
          <w:p>
            <w:pPr>
              <w:pStyle w:val="TableParagraph"/>
              <w:spacing w:line="240" w:lineRule="auto"/>
              <w:ind w:right="103"/>
              <w:jc w:val="right"/>
              <w:rPr>
                <w:rFonts w:ascii="Calibri" w:hAnsi="Calibri" w:cs="Calibri" w:eastAsia="Calibri" w:hint="default"/>
                <w:sz w:val="18"/>
                <w:szCs w:val="18"/>
              </w:rPr>
            </w:pPr>
            <w:r>
              <w:rPr>
                <w:rFonts w:ascii="Calibri"/>
                <w:sz w:val="18"/>
              </w:rPr>
              <w:t>22.64%</w:t>
            </w:r>
          </w:p>
        </w:tc>
        <w:tc>
          <w:tcPr>
            <w:tcW w:w="2105" w:type="dxa"/>
            <w:tcBorders>
              <w:top w:val="nil" w:sz="6" w:space="0" w:color="auto"/>
              <w:left w:val="single" w:sz="4" w:space="0" w:color="000000"/>
              <w:bottom w:val="nil" w:sz="6" w:space="0" w:color="auto"/>
              <w:right w:val="nil" w:sz="6" w:space="0" w:color="auto"/>
            </w:tcBorders>
          </w:tcPr>
          <w:p>
            <w:pPr>
              <w:pStyle w:val="TableParagraph"/>
              <w:spacing w:line="240" w:lineRule="auto" w:before="135"/>
              <w:ind w:left="103" w:right="0"/>
              <w:jc w:val="left"/>
              <w:rPr>
                <w:rFonts w:ascii="宋体" w:hAnsi="宋体" w:cs="宋体" w:eastAsia="宋体" w:hint="default"/>
                <w:sz w:val="18"/>
                <w:szCs w:val="18"/>
              </w:rPr>
            </w:pPr>
            <w:r>
              <w:rPr>
                <w:rFonts w:ascii="宋体" w:hAnsi="宋体" w:cs="宋体" w:eastAsia="宋体" w:hint="default"/>
                <w:sz w:val="18"/>
                <w:szCs w:val="18"/>
              </w:rPr>
              <w:t>借入流动资金</w:t>
            </w:r>
          </w:p>
        </w:tc>
      </w:tr>
      <w:tr>
        <w:trPr>
          <w:trHeight w:val="534" w:hRule="exact"/>
        </w:trPr>
        <w:tc>
          <w:tcPr>
            <w:tcW w:w="1673" w:type="dxa"/>
            <w:tcBorders>
              <w:top w:val="nil" w:sz="6" w:space="0" w:color="auto"/>
              <w:left w:val="nil" w:sz="6" w:space="0" w:color="auto"/>
              <w:bottom w:val="nil" w:sz="6" w:space="0" w:color="auto"/>
              <w:right w:val="single" w:sz="4" w:space="0" w:color="000000"/>
            </w:tcBorders>
          </w:tcPr>
          <w:p>
            <w:pPr>
              <w:pStyle w:val="TableParagraph"/>
              <w:spacing w:line="240" w:lineRule="auto" w:before="159"/>
              <w:ind w:left="122"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1596"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Calibri" w:hAnsi="Calibri" w:cs="Calibri" w:eastAsia="Calibri" w:hint="default"/>
                <w:sz w:val="18"/>
                <w:szCs w:val="18"/>
              </w:rPr>
            </w:pPr>
            <w:r>
              <w:rPr>
                <w:rFonts w:ascii="Calibri"/>
                <w:sz w:val="18"/>
              </w:rPr>
              <w:t>7,631,240.00</w:t>
            </w:r>
          </w:p>
        </w:tc>
        <w:tc>
          <w:tcPr>
            <w:tcW w:w="147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17"/>
                <w:szCs w:val="17"/>
              </w:rPr>
            </w:pPr>
          </w:p>
          <w:p>
            <w:pPr>
              <w:pStyle w:val="TableParagraph"/>
              <w:spacing w:line="240" w:lineRule="auto"/>
              <w:ind w:right="102"/>
              <w:jc w:val="right"/>
              <w:rPr>
                <w:rFonts w:ascii="Calibri" w:hAnsi="Calibri" w:cs="Calibri" w:eastAsia="Calibri" w:hint="default"/>
                <w:sz w:val="18"/>
                <w:szCs w:val="18"/>
              </w:rPr>
            </w:pPr>
            <w:r>
              <w:rPr>
                <w:rFonts w:ascii="Calibri"/>
                <w:spacing w:val="-1"/>
                <w:sz w:val="18"/>
              </w:rPr>
              <w:t>100.00%</w:t>
            </w:r>
          </w:p>
        </w:tc>
        <w:tc>
          <w:tcPr>
            <w:tcW w:w="2105" w:type="dxa"/>
            <w:tcBorders>
              <w:top w:val="nil" w:sz="6" w:space="0" w:color="auto"/>
              <w:left w:val="single" w:sz="4" w:space="0" w:color="000000"/>
              <w:bottom w:val="nil" w:sz="6" w:space="0" w:color="auto"/>
              <w:right w:val="nil" w:sz="6" w:space="0" w:color="auto"/>
            </w:tcBorders>
          </w:tcPr>
          <w:p>
            <w:pPr>
              <w:pStyle w:val="TableParagraph"/>
              <w:spacing w:line="240" w:lineRule="auto" w:before="159"/>
              <w:ind w:left="103" w:right="0"/>
              <w:jc w:val="left"/>
              <w:rPr>
                <w:rFonts w:ascii="宋体" w:hAnsi="宋体" w:cs="宋体" w:eastAsia="宋体" w:hint="default"/>
                <w:sz w:val="18"/>
                <w:szCs w:val="18"/>
              </w:rPr>
            </w:pPr>
            <w:r>
              <w:rPr>
                <w:rFonts w:ascii="宋体" w:hAnsi="宋体" w:cs="宋体" w:eastAsia="宋体" w:hint="default"/>
                <w:sz w:val="18"/>
                <w:szCs w:val="18"/>
              </w:rPr>
              <w:t>开具承兑汇票</w:t>
            </w:r>
          </w:p>
        </w:tc>
      </w:tr>
      <w:tr>
        <w:trPr>
          <w:trHeight w:val="306" w:hRule="exact"/>
        </w:trPr>
        <w:tc>
          <w:tcPr>
            <w:tcW w:w="1673" w:type="dxa"/>
            <w:tcBorders>
              <w:top w:val="nil" w:sz="6" w:space="0" w:color="auto"/>
              <w:left w:val="nil" w:sz="6" w:space="0" w:color="auto"/>
              <w:bottom w:val="nil" w:sz="6" w:space="0" w:color="auto"/>
              <w:right w:val="single" w:sz="4" w:space="0" w:color="000000"/>
            </w:tcBorders>
          </w:tcPr>
          <w:p>
            <w:pPr/>
          </w:p>
        </w:tc>
        <w:tc>
          <w:tcPr>
            <w:tcW w:w="1596"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
        </w:tc>
        <w:tc>
          <w:tcPr>
            <w:tcW w:w="2105" w:type="dxa"/>
            <w:tcBorders>
              <w:top w:val="nil" w:sz="6" w:space="0" w:color="auto"/>
              <w:left w:val="single" w:sz="4" w:space="0" w:color="000000"/>
              <w:bottom w:val="nil" w:sz="6" w:space="0" w:color="auto"/>
              <w:right w:val="nil" w:sz="6" w:space="0" w:color="auto"/>
            </w:tcBorders>
          </w:tcPr>
          <w:p>
            <w:pPr>
              <w:pStyle w:val="TableParagraph"/>
              <w:spacing w:line="240" w:lineRule="auto" w:before="59"/>
              <w:ind w:left="103" w:right="0"/>
              <w:jc w:val="left"/>
              <w:rPr>
                <w:rFonts w:ascii="宋体" w:hAnsi="宋体" w:cs="宋体" w:eastAsia="宋体" w:hint="default"/>
                <w:sz w:val="18"/>
                <w:szCs w:val="18"/>
              </w:rPr>
            </w:pPr>
            <w:r>
              <w:rPr>
                <w:rFonts w:ascii="宋体" w:hAnsi="宋体" w:cs="宋体" w:eastAsia="宋体" w:hint="default"/>
                <w:spacing w:val="9"/>
                <w:sz w:val="18"/>
                <w:szCs w:val="18"/>
              </w:rPr>
              <w:t>业务开展、客户预付款</w:t>
            </w:r>
            <w:r>
              <w:rPr>
                <w:rFonts w:ascii="宋体" w:hAnsi="宋体" w:cs="宋体" w:eastAsia="宋体" w:hint="default"/>
                <w:sz w:val="18"/>
                <w:szCs w:val="18"/>
              </w:rPr>
            </w:r>
          </w:p>
        </w:tc>
      </w:tr>
      <w:tr>
        <w:trPr>
          <w:trHeight w:val="213" w:hRule="exact"/>
        </w:trPr>
        <w:tc>
          <w:tcPr>
            <w:tcW w:w="1673" w:type="dxa"/>
            <w:tcBorders>
              <w:top w:val="nil" w:sz="6" w:space="0" w:color="auto"/>
              <w:left w:val="nil" w:sz="6" w:space="0" w:color="auto"/>
              <w:bottom w:val="nil" w:sz="6" w:space="0" w:color="auto"/>
              <w:right w:val="single" w:sz="4" w:space="0" w:color="000000"/>
            </w:tcBorders>
          </w:tcPr>
          <w:p>
            <w:pPr>
              <w:pStyle w:val="TableParagraph"/>
              <w:spacing w:line="191" w:lineRule="exact"/>
              <w:ind w:left="122" w:right="0"/>
              <w:jc w:val="left"/>
              <w:rPr>
                <w:rFonts w:ascii="宋体" w:hAnsi="宋体" w:cs="宋体" w:eastAsia="宋体" w:hint="default"/>
                <w:sz w:val="18"/>
                <w:szCs w:val="18"/>
              </w:rPr>
            </w:pPr>
            <w:r>
              <w:rPr>
                <w:rFonts w:ascii="宋体" w:hAnsi="宋体" w:cs="宋体" w:eastAsia="宋体" w:hint="default"/>
                <w:sz w:val="18"/>
                <w:szCs w:val="18"/>
              </w:rPr>
              <w:t>预收账款</w:t>
            </w:r>
          </w:p>
        </w:tc>
        <w:tc>
          <w:tcPr>
            <w:tcW w:w="1596" w:type="dxa"/>
            <w:tcBorders>
              <w:top w:val="nil" w:sz="6" w:space="0" w:color="auto"/>
              <w:left w:val="single" w:sz="4" w:space="0" w:color="000000"/>
              <w:bottom w:val="nil" w:sz="6" w:space="0" w:color="auto"/>
              <w:right w:val="single" w:sz="4" w:space="0" w:color="000000"/>
            </w:tcBorders>
          </w:tcPr>
          <w:p>
            <w:pPr>
              <w:pStyle w:val="TableParagraph"/>
              <w:spacing w:line="219" w:lineRule="exact"/>
              <w:ind w:right="101"/>
              <w:jc w:val="right"/>
              <w:rPr>
                <w:rFonts w:ascii="Calibri" w:hAnsi="Calibri" w:cs="Calibri" w:eastAsia="Calibri" w:hint="default"/>
                <w:sz w:val="18"/>
                <w:szCs w:val="18"/>
              </w:rPr>
            </w:pPr>
            <w:r>
              <w:rPr>
                <w:rFonts w:ascii="Calibri"/>
                <w:sz w:val="18"/>
              </w:rPr>
              <w:t>7,880,780.33</w:t>
            </w:r>
          </w:p>
        </w:tc>
        <w:tc>
          <w:tcPr>
            <w:tcW w:w="1476" w:type="dxa"/>
            <w:tcBorders>
              <w:top w:val="nil" w:sz="6" w:space="0" w:color="auto"/>
              <w:left w:val="single" w:sz="4" w:space="0" w:color="000000"/>
              <w:bottom w:val="nil" w:sz="6" w:space="0" w:color="auto"/>
              <w:right w:val="single" w:sz="4" w:space="0" w:color="000000"/>
            </w:tcBorders>
          </w:tcPr>
          <w:p>
            <w:pPr>
              <w:pStyle w:val="TableParagraph"/>
              <w:spacing w:line="219" w:lineRule="exact"/>
              <w:ind w:right="101"/>
              <w:jc w:val="right"/>
              <w:rPr>
                <w:rFonts w:ascii="Calibri" w:hAnsi="Calibri" w:cs="Calibri" w:eastAsia="Calibri" w:hint="default"/>
                <w:sz w:val="18"/>
                <w:szCs w:val="18"/>
              </w:rPr>
            </w:pPr>
            <w:r>
              <w:rPr>
                <w:rFonts w:ascii="Calibri"/>
                <w:sz w:val="18"/>
              </w:rPr>
              <w:t>5,145,238.70</w:t>
            </w: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19" w:lineRule="exact"/>
              <w:ind w:right="103"/>
              <w:jc w:val="right"/>
              <w:rPr>
                <w:rFonts w:ascii="Calibri" w:hAnsi="Calibri" w:cs="Calibri" w:eastAsia="Calibri" w:hint="default"/>
                <w:sz w:val="18"/>
                <w:szCs w:val="18"/>
              </w:rPr>
            </w:pPr>
            <w:r>
              <w:rPr>
                <w:rFonts w:ascii="Calibri"/>
                <w:sz w:val="18"/>
              </w:rPr>
              <w:t>53.17%</w:t>
            </w:r>
          </w:p>
        </w:tc>
        <w:tc>
          <w:tcPr>
            <w:tcW w:w="2105" w:type="dxa"/>
            <w:tcBorders>
              <w:top w:val="nil" w:sz="6" w:space="0" w:color="auto"/>
              <w:left w:val="single" w:sz="4" w:space="0" w:color="000000"/>
              <w:bottom w:val="nil" w:sz="6" w:space="0" w:color="auto"/>
              <w:right w:val="nil" w:sz="6" w:space="0" w:color="auto"/>
            </w:tcBorders>
          </w:tcPr>
          <w:p>
            <w:pPr/>
          </w:p>
        </w:tc>
      </w:tr>
      <w:tr>
        <w:trPr>
          <w:trHeight w:val="177" w:hRule="exact"/>
        </w:trPr>
        <w:tc>
          <w:tcPr>
            <w:tcW w:w="1673" w:type="dxa"/>
            <w:tcBorders>
              <w:top w:val="nil" w:sz="6" w:space="0" w:color="auto"/>
              <w:left w:val="nil" w:sz="6" w:space="0" w:color="auto"/>
              <w:bottom w:val="nil" w:sz="6" w:space="0" w:color="auto"/>
              <w:right w:val="single" w:sz="4" w:space="0" w:color="000000"/>
            </w:tcBorders>
          </w:tcPr>
          <w:p>
            <w:pPr/>
          </w:p>
        </w:tc>
        <w:tc>
          <w:tcPr>
            <w:tcW w:w="1596"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
        </w:tc>
        <w:tc>
          <w:tcPr>
            <w:tcW w:w="2105" w:type="dxa"/>
            <w:tcBorders>
              <w:top w:val="nil" w:sz="6" w:space="0" w:color="auto"/>
              <w:left w:val="single" w:sz="4" w:space="0" w:color="000000"/>
              <w:bottom w:val="nil" w:sz="6" w:space="0" w:color="auto"/>
              <w:right w:val="nil" w:sz="6" w:space="0" w:color="auto"/>
            </w:tcBorders>
          </w:tcPr>
          <w:p>
            <w:pPr>
              <w:pStyle w:val="TableParagraph"/>
              <w:spacing w:line="177" w:lineRule="exact"/>
              <w:ind w:left="103" w:right="0"/>
              <w:jc w:val="left"/>
              <w:rPr>
                <w:rFonts w:ascii="宋体" w:hAnsi="宋体" w:cs="宋体" w:eastAsia="宋体" w:hint="default"/>
                <w:sz w:val="18"/>
                <w:szCs w:val="18"/>
              </w:rPr>
            </w:pPr>
            <w:r>
              <w:rPr>
                <w:rFonts w:ascii="宋体" w:hAnsi="宋体" w:cs="宋体" w:eastAsia="宋体" w:hint="default"/>
                <w:sz w:val="18"/>
                <w:szCs w:val="18"/>
              </w:rPr>
              <w:t>上升</w:t>
            </w:r>
          </w:p>
        </w:tc>
      </w:tr>
      <w:tr>
        <w:trPr>
          <w:trHeight w:val="39" w:hRule="exact"/>
        </w:trPr>
        <w:tc>
          <w:tcPr>
            <w:tcW w:w="1673" w:type="dxa"/>
            <w:tcBorders>
              <w:top w:val="nil" w:sz="6" w:space="0" w:color="auto"/>
              <w:left w:val="nil" w:sz="6" w:space="0" w:color="auto"/>
              <w:bottom w:val="nil" w:sz="6" w:space="0" w:color="auto"/>
              <w:right w:val="nil" w:sz="6" w:space="0" w:color="auto"/>
            </w:tcBorders>
          </w:tcPr>
          <w:p>
            <w:pPr/>
          </w:p>
        </w:tc>
        <w:tc>
          <w:tcPr>
            <w:tcW w:w="1596" w:type="dxa"/>
            <w:tcBorders>
              <w:top w:val="nil" w:sz="6" w:space="0" w:color="auto"/>
              <w:left w:val="nil" w:sz="6" w:space="0" w:color="auto"/>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
        </w:tc>
        <w:tc>
          <w:tcPr>
            <w:tcW w:w="2105" w:type="dxa"/>
            <w:tcBorders>
              <w:top w:val="nil" w:sz="6" w:space="0" w:color="auto"/>
              <w:left w:val="single" w:sz="4" w:space="0" w:color="000000"/>
              <w:bottom w:val="nil" w:sz="6" w:space="0" w:color="auto"/>
              <w:right w:val="nil" w:sz="6" w:space="0" w:color="auto"/>
            </w:tcBorders>
          </w:tcPr>
          <w:p>
            <w:pPr/>
          </w:p>
        </w:tc>
      </w:tr>
      <w:tr>
        <w:trPr>
          <w:trHeight w:val="381" w:hRule="exact"/>
        </w:trPr>
        <w:tc>
          <w:tcPr>
            <w:tcW w:w="1673" w:type="dxa"/>
            <w:tcBorders>
              <w:top w:val="nil" w:sz="6" w:space="0" w:color="auto"/>
              <w:left w:val="nil" w:sz="6" w:space="0" w:color="auto"/>
              <w:bottom w:val="nil" w:sz="6" w:space="0" w:color="auto"/>
              <w:right w:val="single" w:sz="4" w:space="0" w:color="000000"/>
            </w:tcBorders>
          </w:tcPr>
          <w:p>
            <w:pPr/>
          </w:p>
        </w:tc>
        <w:tc>
          <w:tcPr>
            <w:tcW w:w="1596"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
        </w:tc>
        <w:tc>
          <w:tcPr>
            <w:tcW w:w="2105" w:type="dxa"/>
            <w:tcBorders>
              <w:top w:val="nil" w:sz="6" w:space="0" w:color="auto"/>
              <w:left w:val="single" w:sz="4" w:space="0" w:color="000000"/>
              <w:bottom w:val="nil" w:sz="6" w:space="0" w:color="auto"/>
              <w:right w:val="nil" w:sz="6" w:space="0" w:color="auto"/>
            </w:tcBorders>
          </w:tcPr>
          <w:p>
            <w:pPr>
              <w:pStyle w:val="TableParagraph"/>
              <w:spacing w:line="240" w:lineRule="auto" w:before="135"/>
              <w:ind w:left="103" w:right="0"/>
              <w:jc w:val="left"/>
              <w:rPr>
                <w:rFonts w:ascii="宋体" w:hAnsi="宋体" w:cs="宋体" w:eastAsia="宋体" w:hint="default"/>
                <w:sz w:val="18"/>
                <w:szCs w:val="18"/>
              </w:rPr>
            </w:pPr>
            <w:r>
              <w:rPr>
                <w:rFonts w:ascii="宋体" w:hAnsi="宋体" w:cs="宋体" w:eastAsia="宋体" w:hint="default"/>
                <w:spacing w:val="9"/>
                <w:sz w:val="18"/>
                <w:szCs w:val="18"/>
              </w:rPr>
              <w:t>销售增加，流转税及所</w:t>
            </w:r>
            <w:r>
              <w:rPr>
                <w:rFonts w:ascii="宋体" w:hAnsi="宋体" w:cs="宋体" w:eastAsia="宋体" w:hint="default"/>
                <w:sz w:val="18"/>
                <w:szCs w:val="18"/>
              </w:rPr>
            </w:r>
          </w:p>
        </w:tc>
      </w:tr>
      <w:tr>
        <w:trPr>
          <w:trHeight w:val="213" w:hRule="exact"/>
        </w:trPr>
        <w:tc>
          <w:tcPr>
            <w:tcW w:w="1673" w:type="dxa"/>
            <w:tcBorders>
              <w:top w:val="nil" w:sz="6" w:space="0" w:color="auto"/>
              <w:left w:val="nil" w:sz="6" w:space="0" w:color="auto"/>
              <w:bottom w:val="nil" w:sz="6" w:space="0" w:color="auto"/>
              <w:right w:val="single" w:sz="4" w:space="0" w:color="000000"/>
            </w:tcBorders>
          </w:tcPr>
          <w:p>
            <w:pPr>
              <w:pStyle w:val="TableParagraph"/>
              <w:spacing w:line="190" w:lineRule="exact"/>
              <w:ind w:left="122"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1596" w:type="dxa"/>
            <w:tcBorders>
              <w:top w:val="nil" w:sz="6" w:space="0" w:color="auto"/>
              <w:left w:val="single" w:sz="4" w:space="0" w:color="000000"/>
              <w:bottom w:val="nil" w:sz="6" w:space="0" w:color="auto"/>
              <w:right w:val="single" w:sz="4" w:space="0" w:color="000000"/>
            </w:tcBorders>
          </w:tcPr>
          <w:p>
            <w:pPr>
              <w:pStyle w:val="TableParagraph"/>
              <w:spacing w:line="217" w:lineRule="exact"/>
              <w:ind w:right="101"/>
              <w:jc w:val="right"/>
              <w:rPr>
                <w:rFonts w:ascii="Calibri" w:hAnsi="Calibri" w:cs="Calibri" w:eastAsia="Calibri" w:hint="default"/>
                <w:sz w:val="18"/>
                <w:szCs w:val="18"/>
              </w:rPr>
            </w:pPr>
            <w:r>
              <w:rPr>
                <w:rFonts w:ascii="Calibri"/>
                <w:sz w:val="18"/>
              </w:rPr>
              <w:t>25,456,682.28</w:t>
            </w:r>
          </w:p>
        </w:tc>
        <w:tc>
          <w:tcPr>
            <w:tcW w:w="1476" w:type="dxa"/>
            <w:tcBorders>
              <w:top w:val="nil" w:sz="6" w:space="0" w:color="auto"/>
              <w:left w:val="single" w:sz="4" w:space="0" w:color="000000"/>
              <w:bottom w:val="nil" w:sz="6" w:space="0" w:color="auto"/>
              <w:right w:val="single" w:sz="4" w:space="0" w:color="000000"/>
            </w:tcBorders>
          </w:tcPr>
          <w:p>
            <w:pPr>
              <w:pStyle w:val="TableParagraph"/>
              <w:spacing w:line="217" w:lineRule="exact"/>
              <w:ind w:right="101"/>
              <w:jc w:val="right"/>
              <w:rPr>
                <w:rFonts w:ascii="Calibri" w:hAnsi="Calibri" w:cs="Calibri" w:eastAsia="Calibri" w:hint="default"/>
                <w:sz w:val="18"/>
                <w:szCs w:val="18"/>
              </w:rPr>
            </w:pPr>
            <w:r>
              <w:rPr>
                <w:rFonts w:ascii="Calibri"/>
                <w:sz w:val="18"/>
              </w:rPr>
              <w:t>15,303,691.82</w:t>
            </w: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17" w:lineRule="exact"/>
              <w:ind w:right="103"/>
              <w:jc w:val="right"/>
              <w:rPr>
                <w:rFonts w:ascii="Calibri" w:hAnsi="Calibri" w:cs="Calibri" w:eastAsia="Calibri" w:hint="default"/>
                <w:sz w:val="18"/>
                <w:szCs w:val="18"/>
              </w:rPr>
            </w:pPr>
            <w:r>
              <w:rPr>
                <w:rFonts w:ascii="Calibri"/>
                <w:sz w:val="18"/>
              </w:rPr>
              <w:t>66.34%</w:t>
            </w:r>
          </w:p>
        </w:tc>
        <w:tc>
          <w:tcPr>
            <w:tcW w:w="2105" w:type="dxa"/>
            <w:tcBorders>
              <w:top w:val="nil" w:sz="6" w:space="0" w:color="auto"/>
              <w:left w:val="single" w:sz="4" w:space="0" w:color="000000"/>
              <w:bottom w:val="nil" w:sz="6" w:space="0" w:color="auto"/>
              <w:right w:val="nil" w:sz="6" w:space="0" w:color="auto"/>
            </w:tcBorders>
          </w:tcPr>
          <w:p>
            <w:pPr/>
          </w:p>
        </w:tc>
      </w:tr>
      <w:tr>
        <w:trPr>
          <w:trHeight w:val="293" w:hRule="exact"/>
        </w:trPr>
        <w:tc>
          <w:tcPr>
            <w:tcW w:w="1673" w:type="dxa"/>
            <w:tcBorders>
              <w:top w:val="nil" w:sz="6" w:space="0" w:color="auto"/>
              <w:left w:val="nil" w:sz="6" w:space="0" w:color="auto"/>
              <w:bottom w:val="nil" w:sz="6" w:space="0" w:color="auto"/>
              <w:right w:val="single" w:sz="4" w:space="0" w:color="000000"/>
            </w:tcBorders>
          </w:tcPr>
          <w:p>
            <w:pPr/>
          </w:p>
        </w:tc>
        <w:tc>
          <w:tcPr>
            <w:tcW w:w="1596"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
        </w:tc>
        <w:tc>
          <w:tcPr>
            <w:tcW w:w="2105" w:type="dxa"/>
            <w:tcBorders>
              <w:top w:val="nil" w:sz="6" w:space="0" w:color="auto"/>
              <w:left w:val="single" w:sz="4" w:space="0" w:color="000000"/>
              <w:bottom w:val="nil" w:sz="6" w:space="0" w:color="auto"/>
              <w:right w:val="nil" w:sz="6" w:space="0" w:color="auto"/>
            </w:tcBorders>
          </w:tcPr>
          <w:p>
            <w:pPr>
              <w:pStyle w:val="TableParagraph"/>
              <w:spacing w:line="179" w:lineRule="exact"/>
              <w:ind w:left="103" w:right="0"/>
              <w:jc w:val="left"/>
              <w:rPr>
                <w:rFonts w:ascii="宋体" w:hAnsi="宋体" w:cs="宋体" w:eastAsia="宋体" w:hint="default"/>
                <w:sz w:val="18"/>
                <w:szCs w:val="18"/>
              </w:rPr>
            </w:pPr>
            <w:r>
              <w:rPr>
                <w:rFonts w:ascii="宋体" w:hAnsi="宋体" w:cs="宋体" w:eastAsia="宋体" w:hint="default"/>
                <w:sz w:val="18"/>
                <w:szCs w:val="18"/>
              </w:rPr>
              <w:t>得税增加</w:t>
            </w:r>
          </w:p>
        </w:tc>
      </w:tr>
      <w:tr>
        <w:trPr>
          <w:trHeight w:val="334" w:hRule="exact"/>
        </w:trPr>
        <w:tc>
          <w:tcPr>
            <w:tcW w:w="1673" w:type="dxa"/>
            <w:tcBorders>
              <w:top w:val="nil" w:sz="6" w:space="0" w:color="auto"/>
              <w:left w:val="nil" w:sz="6" w:space="0" w:color="auto"/>
              <w:bottom w:val="nil" w:sz="6" w:space="0" w:color="auto"/>
              <w:right w:val="single" w:sz="4" w:space="0" w:color="000000"/>
            </w:tcBorders>
          </w:tcPr>
          <w:p>
            <w:pPr>
              <w:pStyle w:val="TableParagraph"/>
              <w:spacing w:line="240" w:lineRule="auto" w:before="58"/>
              <w:ind w:left="122"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1596"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right="101"/>
              <w:jc w:val="right"/>
              <w:rPr>
                <w:rFonts w:ascii="Calibri" w:hAnsi="Calibri" w:cs="Calibri" w:eastAsia="Calibri" w:hint="default"/>
                <w:sz w:val="18"/>
                <w:szCs w:val="18"/>
              </w:rPr>
            </w:pPr>
            <w:r>
              <w:rPr>
                <w:rFonts w:ascii="Calibri"/>
                <w:sz w:val="18"/>
              </w:rPr>
              <w:t>12,500,000.00</w:t>
            </w: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right="101"/>
              <w:jc w:val="right"/>
              <w:rPr>
                <w:rFonts w:ascii="Calibri" w:hAnsi="Calibri" w:cs="Calibri" w:eastAsia="Calibri" w:hint="default"/>
                <w:sz w:val="18"/>
                <w:szCs w:val="18"/>
              </w:rPr>
            </w:pPr>
            <w:r>
              <w:rPr>
                <w:rFonts w:ascii="Calibri"/>
                <w:sz w:val="18"/>
              </w:rPr>
              <w:t>-100.00%</w:t>
            </w:r>
          </w:p>
        </w:tc>
        <w:tc>
          <w:tcPr>
            <w:tcW w:w="2105" w:type="dxa"/>
            <w:tcBorders>
              <w:top w:val="nil" w:sz="6" w:space="0" w:color="auto"/>
              <w:left w:val="single" w:sz="4" w:space="0" w:color="000000"/>
              <w:bottom w:val="nil" w:sz="6" w:space="0" w:color="auto"/>
              <w:right w:val="nil" w:sz="6" w:space="0" w:color="auto"/>
            </w:tcBorders>
          </w:tcPr>
          <w:p>
            <w:pPr>
              <w:pStyle w:val="TableParagraph"/>
              <w:spacing w:line="240" w:lineRule="auto" w:before="58"/>
              <w:ind w:left="103" w:right="0"/>
              <w:jc w:val="left"/>
              <w:rPr>
                <w:rFonts w:ascii="宋体" w:hAnsi="宋体" w:cs="宋体" w:eastAsia="宋体" w:hint="default"/>
                <w:sz w:val="18"/>
                <w:szCs w:val="18"/>
              </w:rPr>
            </w:pPr>
            <w:r>
              <w:rPr>
                <w:rFonts w:ascii="宋体" w:hAnsi="宋体" w:cs="宋体" w:eastAsia="宋体" w:hint="default"/>
                <w:sz w:val="18"/>
                <w:szCs w:val="18"/>
              </w:rPr>
              <w:t>归还借款</w:t>
            </w:r>
          </w:p>
        </w:tc>
      </w:tr>
      <w:tr>
        <w:trPr>
          <w:trHeight w:val="382" w:hRule="exact"/>
        </w:trPr>
        <w:tc>
          <w:tcPr>
            <w:tcW w:w="1673" w:type="dxa"/>
            <w:tcBorders>
              <w:top w:val="nil" w:sz="6" w:space="0" w:color="auto"/>
              <w:left w:val="nil" w:sz="6" w:space="0" w:color="auto"/>
              <w:bottom w:val="nil" w:sz="6" w:space="0" w:color="auto"/>
              <w:right w:val="single" w:sz="4" w:space="0" w:color="000000"/>
            </w:tcBorders>
          </w:tcPr>
          <w:p>
            <w:pPr/>
          </w:p>
        </w:tc>
        <w:tc>
          <w:tcPr>
            <w:tcW w:w="1596"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
        </w:tc>
        <w:tc>
          <w:tcPr>
            <w:tcW w:w="2105" w:type="dxa"/>
            <w:tcBorders>
              <w:top w:val="nil" w:sz="6" w:space="0" w:color="auto"/>
              <w:left w:val="single" w:sz="4" w:space="0" w:color="000000"/>
              <w:bottom w:val="nil" w:sz="6" w:space="0" w:color="auto"/>
              <w:right w:val="nil" w:sz="6" w:space="0" w:color="auto"/>
            </w:tcBorders>
          </w:tcPr>
          <w:p>
            <w:pPr>
              <w:pStyle w:val="TableParagraph"/>
              <w:spacing w:line="240" w:lineRule="auto" w:before="135"/>
              <w:ind w:left="103" w:right="0"/>
              <w:jc w:val="left"/>
              <w:rPr>
                <w:rFonts w:ascii="宋体" w:hAnsi="宋体" w:cs="宋体" w:eastAsia="宋体" w:hint="default"/>
                <w:sz w:val="18"/>
                <w:szCs w:val="18"/>
              </w:rPr>
            </w:pPr>
            <w:r>
              <w:rPr>
                <w:rFonts w:ascii="宋体" w:hAnsi="宋体" w:cs="宋体" w:eastAsia="宋体" w:hint="default"/>
                <w:spacing w:val="9"/>
                <w:sz w:val="18"/>
                <w:szCs w:val="18"/>
              </w:rPr>
              <w:t>本期公开发行普通股募</w:t>
            </w:r>
            <w:r>
              <w:rPr>
                <w:rFonts w:ascii="宋体" w:hAnsi="宋体" w:cs="宋体" w:eastAsia="宋体" w:hint="default"/>
                <w:sz w:val="18"/>
                <w:szCs w:val="18"/>
              </w:rPr>
            </w:r>
          </w:p>
        </w:tc>
      </w:tr>
      <w:tr>
        <w:trPr>
          <w:trHeight w:val="213" w:hRule="exact"/>
        </w:trPr>
        <w:tc>
          <w:tcPr>
            <w:tcW w:w="1673" w:type="dxa"/>
            <w:tcBorders>
              <w:top w:val="nil" w:sz="6" w:space="0" w:color="auto"/>
              <w:left w:val="nil" w:sz="6" w:space="0" w:color="auto"/>
              <w:bottom w:val="nil" w:sz="6" w:space="0" w:color="auto"/>
              <w:right w:val="single" w:sz="4" w:space="0" w:color="000000"/>
            </w:tcBorders>
          </w:tcPr>
          <w:p>
            <w:pPr>
              <w:pStyle w:val="TableParagraph"/>
              <w:spacing w:line="191" w:lineRule="exact"/>
              <w:ind w:left="122" w:right="0"/>
              <w:jc w:val="left"/>
              <w:rPr>
                <w:rFonts w:ascii="宋体" w:hAnsi="宋体" w:cs="宋体" w:eastAsia="宋体" w:hint="default"/>
                <w:sz w:val="18"/>
                <w:szCs w:val="18"/>
              </w:rPr>
            </w:pPr>
            <w:r>
              <w:rPr>
                <w:rFonts w:ascii="宋体" w:hAnsi="宋体" w:cs="宋体" w:eastAsia="宋体" w:hint="default"/>
                <w:sz w:val="18"/>
                <w:szCs w:val="18"/>
              </w:rPr>
              <w:t>实收资本</w:t>
            </w:r>
          </w:p>
        </w:tc>
        <w:tc>
          <w:tcPr>
            <w:tcW w:w="1596" w:type="dxa"/>
            <w:tcBorders>
              <w:top w:val="nil" w:sz="6" w:space="0" w:color="auto"/>
              <w:left w:val="single" w:sz="4" w:space="0" w:color="000000"/>
              <w:bottom w:val="nil" w:sz="6" w:space="0" w:color="auto"/>
              <w:right w:val="single" w:sz="4" w:space="0" w:color="000000"/>
            </w:tcBorders>
          </w:tcPr>
          <w:p>
            <w:pPr>
              <w:pStyle w:val="TableParagraph"/>
              <w:spacing w:line="219" w:lineRule="exact"/>
              <w:ind w:right="101"/>
              <w:jc w:val="right"/>
              <w:rPr>
                <w:rFonts w:ascii="Calibri" w:hAnsi="Calibri" w:cs="Calibri" w:eastAsia="Calibri" w:hint="default"/>
                <w:sz w:val="18"/>
                <w:szCs w:val="18"/>
              </w:rPr>
            </w:pPr>
            <w:r>
              <w:rPr>
                <w:rFonts w:ascii="Calibri"/>
                <w:sz w:val="18"/>
              </w:rPr>
              <w:t>120,000,000.00</w:t>
            </w:r>
          </w:p>
        </w:tc>
        <w:tc>
          <w:tcPr>
            <w:tcW w:w="1476" w:type="dxa"/>
            <w:tcBorders>
              <w:top w:val="nil" w:sz="6" w:space="0" w:color="auto"/>
              <w:left w:val="single" w:sz="4" w:space="0" w:color="000000"/>
              <w:bottom w:val="nil" w:sz="6" w:space="0" w:color="auto"/>
              <w:right w:val="single" w:sz="4" w:space="0" w:color="000000"/>
            </w:tcBorders>
          </w:tcPr>
          <w:p>
            <w:pPr>
              <w:pStyle w:val="TableParagraph"/>
              <w:spacing w:line="219" w:lineRule="exact"/>
              <w:ind w:right="101"/>
              <w:jc w:val="right"/>
              <w:rPr>
                <w:rFonts w:ascii="Calibri" w:hAnsi="Calibri" w:cs="Calibri" w:eastAsia="Calibri" w:hint="default"/>
                <w:sz w:val="18"/>
                <w:szCs w:val="18"/>
              </w:rPr>
            </w:pPr>
            <w:r>
              <w:rPr>
                <w:rFonts w:ascii="Calibri"/>
                <w:sz w:val="18"/>
              </w:rPr>
              <w:t>90,000,000.00</w:t>
            </w: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19" w:lineRule="exact"/>
              <w:ind w:right="103"/>
              <w:jc w:val="right"/>
              <w:rPr>
                <w:rFonts w:ascii="Calibri" w:hAnsi="Calibri" w:cs="Calibri" w:eastAsia="Calibri" w:hint="default"/>
                <w:sz w:val="18"/>
                <w:szCs w:val="18"/>
              </w:rPr>
            </w:pPr>
            <w:r>
              <w:rPr>
                <w:rFonts w:ascii="Calibri"/>
                <w:sz w:val="18"/>
              </w:rPr>
              <w:t>33.33%</w:t>
            </w:r>
          </w:p>
        </w:tc>
        <w:tc>
          <w:tcPr>
            <w:tcW w:w="2105" w:type="dxa"/>
            <w:tcBorders>
              <w:top w:val="nil" w:sz="6" w:space="0" w:color="auto"/>
              <w:left w:val="single" w:sz="4" w:space="0" w:color="000000"/>
              <w:bottom w:val="nil" w:sz="6" w:space="0" w:color="auto"/>
              <w:right w:val="nil" w:sz="6" w:space="0" w:color="auto"/>
            </w:tcBorders>
          </w:tcPr>
          <w:p>
            <w:pPr/>
          </w:p>
        </w:tc>
      </w:tr>
      <w:tr>
        <w:trPr>
          <w:trHeight w:val="177" w:hRule="exact"/>
        </w:trPr>
        <w:tc>
          <w:tcPr>
            <w:tcW w:w="1673" w:type="dxa"/>
            <w:tcBorders>
              <w:top w:val="nil" w:sz="6" w:space="0" w:color="auto"/>
              <w:left w:val="nil" w:sz="6" w:space="0" w:color="auto"/>
              <w:bottom w:val="nil" w:sz="6" w:space="0" w:color="auto"/>
              <w:right w:val="single" w:sz="4" w:space="0" w:color="000000"/>
            </w:tcBorders>
          </w:tcPr>
          <w:p>
            <w:pPr/>
          </w:p>
        </w:tc>
        <w:tc>
          <w:tcPr>
            <w:tcW w:w="1596"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
        </w:tc>
        <w:tc>
          <w:tcPr>
            <w:tcW w:w="2105" w:type="dxa"/>
            <w:tcBorders>
              <w:top w:val="nil" w:sz="6" w:space="0" w:color="auto"/>
              <w:left w:val="single" w:sz="4" w:space="0" w:color="000000"/>
              <w:bottom w:val="nil" w:sz="6" w:space="0" w:color="auto"/>
              <w:right w:val="nil" w:sz="6" w:space="0" w:color="auto"/>
            </w:tcBorders>
          </w:tcPr>
          <w:p>
            <w:pPr>
              <w:pStyle w:val="TableParagraph"/>
              <w:spacing w:line="177" w:lineRule="exact"/>
              <w:ind w:left="103" w:right="0"/>
              <w:jc w:val="left"/>
              <w:rPr>
                <w:rFonts w:ascii="宋体" w:hAnsi="宋体" w:cs="宋体" w:eastAsia="宋体" w:hint="default"/>
                <w:sz w:val="18"/>
                <w:szCs w:val="18"/>
              </w:rPr>
            </w:pPr>
            <w:r>
              <w:rPr>
                <w:rFonts w:ascii="宋体" w:hAnsi="宋体" w:cs="宋体" w:eastAsia="宋体" w:hint="default"/>
                <w:sz w:val="18"/>
                <w:szCs w:val="18"/>
              </w:rPr>
              <w:t>集资金所致</w:t>
            </w:r>
          </w:p>
        </w:tc>
      </w:tr>
      <w:tr>
        <w:trPr>
          <w:trHeight w:val="39" w:hRule="exact"/>
        </w:trPr>
        <w:tc>
          <w:tcPr>
            <w:tcW w:w="1673" w:type="dxa"/>
            <w:tcBorders>
              <w:top w:val="nil" w:sz="6" w:space="0" w:color="auto"/>
              <w:left w:val="nil" w:sz="6" w:space="0" w:color="auto"/>
              <w:bottom w:val="nil" w:sz="6" w:space="0" w:color="auto"/>
              <w:right w:val="nil" w:sz="6" w:space="0" w:color="auto"/>
            </w:tcBorders>
          </w:tcPr>
          <w:p>
            <w:pPr/>
          </w:p>
        </w:tc>
        <w:tc>
          <w:tcPr>
            <w:tcW w:w="1596" w:type="dxa"/>
            <w:tcBorders>
              <w:top w:val="nil" w:sz="6" w:space="0" w:color="auto"/>
              <w:left w:val="nil" w:sz="6" w:space="0" w:color="auto"/>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
        </w:tc>
        <w:tc>
          <w:tcPr>
            <w:tcW w:w="2105" w:type="dxa"/>
            <w:tcBorders>
              <w:top w:val="nil" w:sz="6" w:space="0" w:color="auto"/>
              <w:left w:val="single" w:sz="4" w:space="0" w:color="000000"/>
              <w:bottom w:val="nil" w:sz="6" w:space="0" w:color="auto"/>
              <w:right w:val="nil" w:sz="6" w:space="0" w:color="auto"/>
            </w:tcBorders>
          </w:tcPr>
          <w:p>
            <w:pPr/>
          </w:p>
        </w:tc>
      </w:tr>
      <w:tr>
        <w:trPr>
          <w:trHeight w:val="480" w:hRule="exact"/>
        </w:trPr>
        <w:tc>
          <w:tcPr>
            <w:tcW w:w="1673" w:type="dxa"/>
            <w:tcBorders>
              <w:top w:val="nil" w:sz="6" w:space="0" w:color="auto"/>
              <w:left w:val="nil" w:sz="6" w:space="0" w:color="auto"/>
              <w:bottom w:val="nil" w:sz="6" w:space="0" w:color="auto"/>
              <w:right w:val="single" w:sz="4" w:space="0" w:color="000000"/>
            </w:tcBorders>
          </w:tcPr>
          <w:p>
            <w:pPr/>
          </w:p>
        </w:tc>
        <w:tc>
          <w:tcPr>
            <w:tcW w:w="1596"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
        </w:tc>
        <w:tc>
          <w:tcPr>
            <w:tcW w:w="2105" w:type="dxa"/>
            <w:tcBorders>
              <w:top w:val="nil" w:sz="6" w:space="0" w:color="auto"/>
              <w:left w:val="single" w:sz="4" w:space="0" w:color="000000"/>
              <w:bottom w:val="nil" w:sz="6" w:space="0" w:color="auto"/>
              <w:right w:val="nil" w:sz="6" w:space="0" w:color="auto"/>
            </w:tcBorders>
          </w:tcPr>
          <w:p>
            <w:pPr>
              <w:pStyle w:val="TableParagraph"/>
              <w:spacing w:line="240" w:lineRule="auto" w:before="135"/>
              <w:ind w:left="103" w:right="0"/>
              <w:jc w:val="left"/>
              <w:rPr>
                <w:rFonts w:ascii="宋体" w:hAnsi="宋体" w:cs="宋体" w:eastAsia="宋体" w:hint="default"/>
                <w:sz w:val="18"/>
                <w:szCs w:val="18"/>
              </w:rPr>
            </w:pPr>
            <w:r>
              <w:rPr>
                <w:rFonts w:ascii="宋体" w:hAnsi="宋体" w:cs="宋体" w:eastAsia="宋体" w:hint="default"/>
                <w:spacing w:val="9"/>
                <w:sz w:val="18"/>
                <w:szCs w:val="18"/>
              </w:rPr>
              <w:t>本期募集资金所形成的</w:t>
            </w:r>
            <w:r>
              <w:rPr>
                <w:rFonts w:ascii="宋体" w:hAnsi="宋体" w:cs="宋体" w:eastAsia="宋体" w:hint="default"/>
                <w:sz w:val="18"/>
                <w:szCs w:val="18"/>
              </w:rPr>
            </w:r>
          </w:p>
        </w:tc>
      </w:tr>
      <w:tr>
        <w:trPr>
          <w:trHeight w:val="412" w:hRule="exact"/>
        </w:trPr>
        <w:tc>
          <w:tcPr>
            <w:tcW w:w="1673" w:type="dxa"/>
            <w:tcBorders>
              <w:top w:val="nil" w:sz="6" w:space="0" w:color="auto"/>
              <w:left w:val="nil" w:sz="6" w:space="0" w:color="auto"/>
              <w:bottom w:val="nil" w:sz="6" w:space="0" w:color="auto"/>
              <w:right w:val="single" w:sz="4" w:space="0" w:color="000000"/>
            </w:tcBorders>
          </w:tcPr>
          <w:p>
            <w:pPr>
              <w:pStyle w:val="TableParagraph"/>
              <w:spacing w:line="240" w:lineRule="auto" w:before="53"/>
              <w:ind w:left="122"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1596" w:type="dxa"/>
            <w:tcBorders>
              <w:top w:val="nil" w:sz="6" w:space="0" w:color="auto"/>
              <w:left w:val="single" w:sz="4" w:space="0" w:color="000000"/>
              <w:bottom w:val="nil" w:sz="6" w:space="0" w:color="auto"/>
              <w:right w:val="single" w:sz="4" w:space="0" w:color="000000"/>
            </w:tcBorders>
          </w:tcPr>
          <w:p>
            <w:pPr>
              <w:pStyle w:val="TableParagraph"/>
              <w:spacing w:line="240" w:lineRule="auto" w:before="97"/>
              <w:ind w:right="101"/>
              <w:jc w:val="right"/>
              <w:rPr>
                <w:rFonts w:ascii="Calibri" w:hAnsi="Calibri" w:cs="Calibri" w:eastAsia="Calibri" w:hint="default"/>
                <w:sz w:val="18"/>
                <w:szCs w:val="18"/>
              </w:rPr>
            </w:pPr>
            <w:r>
              <w:rPr>
                <w:rFonts w:ascii="Calibri"/>
                <w:sz w:val="18"/>
              </w:rPr>
              <w:t>793,607,022.46</w:t>
            </w:r>
          </w:p>
        </w:tc>
        <w:tc>
          <w:tcPr>
            <w:tcW w:w="1476" w:type="dxa"/>
            <w:tcBorders>
              <w:top w:val="nil" w:sz="6" w:space="0" w:color="auto"/>
              <w:left w:val="single" w:sz="4" w:space="0" w:color="000000"/>
              <w:bottom w:val="nil" w:sz="6" w:space="0" w:color="auto"/>
              <w:right w:val="single" w:sz="4" w:space="0" w:color="000000"/>
            </w:tcBorders>
          </w:tcPr>
          <w:p>
            <w:pPr>
              <w:pStyle w:val="TableParagraph"/>
              <w:spacing w:line="240" w:lineRule="auto" w:before="97"/>
              <w:ind w:right="101"/>
              <w:jc w:val="right"/>
              <w:rPr>
                <w:rFonts w:ascii="Calibri" w:hAnsi="Calibri" w:cs="Calibri" w:eastAsia="Calibri" w:hint="default"/>
                <w:sz w:val="18"/>
                <w:szCs w:val="18"/>
              </w:rPr>
            </w:pPr>
            <w:r>
              <w:rPr>
                <w:rFonts w:ascii="Calibri"/>
                <w:sz w:val="18"/>
              </w:rPr>
              <w:t>45,600,022.46</w:t>
            </w: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before="97"/>
              <w:ind w:right="101"/>
              <w:jc w:val="right"/>
              <w:rPr>
                <w:rFonts w:ascii="Calibri" w:hAnsi="Calibri" w:cs="Calibri" w:eastAsia="Calibri" w:hint="default"/>
                <w:sz w:val="18"/>
                <w:szCs w:val="18"/>
              </w:rPr>
            </w:pPr>
            <w:r>
              <w:rPr>
                <w:rFonts w:ascii="Calibri"/>
                <w:sz w:val="18"/>
              </w:rPr>
              <w:t>1640.37%</w:t>
            </w:r>
          </w:p>
        </w:tc>
        <w:tc>
          <w:tcPr>
            <w:tcW w:w="2105" w:type="dxa"/>
            <w:tcBorders>
              <w:top w:val="nil" w:sz="6" w:space="0" w:color="auto"/>
              <w:left w:val="single" w:sz="4" w:space="0" w:color="000000"/>
              <w:bottom w:val="nil" w:sz="6" w:space="0" w:color="auto"/>
              <w:right w:val="nil" w:sz="6" w:space="0" w:color="auto"/>
            </w:tcBorders>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spacing w:val="9"/>
                <w:sz w:val="18"/>
                <w:szCs w:val="18"/>
              </w:rPr>
              <w:t>资本溢价及股权激励成</w:t>
            </w:r>
            <w:r>
              <w:rPr>
                <w:rFonts w:ascii="宋体" w:hAnsi="宋体" w:cs="宋体" w:eastAsia="宋体" w:hint="default"/>
                <w:sz w:val="18"/>
                <w:szCs w:val="18"/>
              </w:rPr>
            </w:r>
          </w:p>
        </w:tc>
      </w:tr>
      <w:tr>
        <w:trPr>
          <w:trHeight w:val="393" w:hRule="exact"/>
        </w:trPr>
        <w:tc>
          <w:tcPr>
            <w:tcW w:w="1673" w:type="dxa"/>
            <w:tcBorders>
              <w:top w:val="nil" w:sz="6" w:space="0" w:color="auto"/>
              <w:left w:val="nil" w:sz="6" w:space="0" w:color="auto"/>
              <w:bottom w:val="nil" w:sz="6" w:space="0" w:color="auto"/>
              <w:right w:val="single" w:sz="4" w:space="0" w:color="000000"/>
            </w:tcBorders>
          </w:tcPr>
          <w:p>
            <w:pPr/>
          </w:p>
        </w:tc>
        <w:tc>
          <w:tcPr>
            <w:tcW w:w="1596"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
        </w:tc>
        <w:tc>
          <w:tcPr>
            <w:tcW w:w="2105" w:type="dxa"/>
            <w:tcBorders>
              <w:top w:val="nil" w:sz="6" w:space="0" w:color="auto"/>
              <w:left w:val="single" w:sz="4" w:space="0" w:color="000000"/>
              <w:bottom w:val="nil" w:sz="6" w:space="0" w:color="auto"/>
              <w:right w:val="nil" w:sz="6" w:space="0" w:color="auto"/>
            </w:tcBorders>
          </w:tcPr>
          <w:p>
            <w:pPr>
              <w:pStyle w:val="TableParagraph"/>
              <w:spacing w:line="240" w:lineRule="auto" w:before="42"/>
              <w:ind w:left="103" w:right="0"/>
              <w:jc w:val="left"/>
              <w:rPr>
                <w:rFonts w:ascii="宋体" w:hAnsi="宋体" w:cs="宋体" w:eastAsia="宋体" w:hint="default"/>
                <w:sz w:val="18"/>
                <w:szCs w:val="18"/>
              </w:rPr>
            </w:pPr>
            <w:r>
              <w:rPr>
                <w:rFonts w:ascii="宋体" w:hAnsi="宋体" w:cs="宋体" w:eastAsia="宋体" w:hint="default"/>
                <w:sz w:val="18"/>
                <w:szCs w:val="18"/>
              </w:rPr>
              <w:t>本</w:t>
            </w:r>
          </w:p>
        </w:tc>
      </w:tr>
      <w:tr>
        <w:trPr>
          <w:trHeight w:val="305" w:hRule="exact"/>
        </w:trPr>
        <w:tc>
          <w:tcPr>
            <w:tcW w:w="1673" w:type="dxa"/>
            <w:tcBorders>
              <w:top w:val="nil" w:sz="6" w:space="0" w:color="auto"/>
              <w:left w:val="nil" w:sz="6" w:space="0" w:color="auto"/>
              <w:bottom w:val="nil" w:sz="6" w:space="0" w:color="auto"/>
              <w:right w:val="single" w:sz="4" w:space="0" w:color="000000"/>
            </w:tcBorders>
          </w:tcPr>
          <w:p>
            <w:pPr/>
          </w:p>
        </w:tc>
        <w:tc>
          <w:tcPr>
            <w:tcW w:w="1596"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
        </w:tc>
        <w:tc>
          <w:tcPr>
            <w:tcW w:w="2105" w:type="dxa"/>
            <w:tcBorders>
              <w:top w:val="nil" w:sz="6" w:space="0" w:color="auto"/>
              <w:left w:val="single" w:sz="4" w:space="0" w:color="000000"/>
              <w:bottom w:val="nil" w:sz="6" w:space="0" w:color="auto"/>
              <w:right w:val="nil" w:sz="6" w:space="0" w:color="auto"/>
            </w:tcBorders>
          </w:tcPr>
          <w:p>
            <w:pPr>
              <w:pStyle w:val="TableParagraph"/>
              <w:spacing w:line="240" w:lineRule="auto" w:before="59"/>
              <w:ind w:left="103" w:right="0"/>
              <w:jc w:val="left"/>
              <w:rPr>
                <w:rFonts w:ascii="宋体" w:hAnsi="宋体" w:cs="宋体" w:eastAsia="宋体" w:hint="default"/>
                <w:sz w:val="18"/>
                <w:szCs w:val="18"/>
              </w:rPr>
            </w:pPr>
            <w:r>
              <w:rPr>
                <w:rFonts w:ascii="宋体" w:hAnsi="宋体" w:cs="宋体" w:eastAsia="宋体" w:hint="default"/>
                <w:spacing w:val="9"/>
                <w:sz w:val="18"/>
                <w:szCs w:val="18"/>
              </w:rPr>
              <w:t>本期业务开展良好，订</w:t>
            </w:r>
            <w:r>
              <w:rPr>
                <w:rFonts w:ascii="宋体" w:hAnsi="宋体" w:cs="宋体" w:eastAsia="宋体" w:hint="default"/>
                <w:sz w:val="18"/>
                <w:szCs w:val="18"/>
              </w:rPr>
            </w:r>
          </w:p>
        </w:tc>
      </w:tr>
      <w:tr>
        <w:trPr>
          <w:trHeight w:val="213" w:hRule="exact"/>
        </w:trPr>
        <w:tc>
          <w:tcPr>
            <w:tcW w:w="1673" w:type="dxa"/>
            <w:tcBorders>
              <w:top w:val="nil" w:sz="6" w:space="0" w:color="auto"/>
              <w:left w:val="nil" w:sz="6" w:space="0" w:color="auto"/>
              <w:bottom w:val="nil" w:sz="6" w:space="0" w:color="auto"/>
              <w:right w:val="single" w:sz="4" w:space="0" w:color="000000"/>
            </w:tcBorders>
          </w:tcPr>
          <w:p>
            <w:pPr>
              <w:pStyle w:val="TableParagraph"/>
              <w:spacing w:line="190" w:lineRule="exact"/>
              <w:ind w:left="122"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596" w:type="dxa"/>
            <w:tcBorders>
              <w:top w:val="nil" w:sz="6" w:space="0" w:color="auto"/>
              <w:left w:val="single" w:sz="4" w:space="0" w:color="000000"/>
              <w:bottom w:val="nil" w:sz="6" w:space="0" w:color="auto"/>
              <w:right w:val="single" w:sz="4" w:space="0" w:color="000000"/>
            </w:tcBorders>
          </w:tcPr>
          <w:p>
            <w:pPr>
              <w:pStyle w:val="TableParagraph"/>
              <w:spacing w:line="217" w:lineRule="exact"/>
              <w:ind w:right="101"/>
              <w:jc w:val="right"/>
              <w:rPr>
                <w:rFonts w:ascii="Calibri" w:hAnsi="Calibri" w:cs="Calibri" w:eastAsia="Calibri" w:hint="default"/>
                <w:sz w:val="18"/>
                <w:szCs w:val="18"/>
              </w:rPr>
            </w:pPr>
            <w:r>
              <w:rPr>
                <w:rFonts w:ascii="Calibri"/>
                <w:sz w:val="18"/>
              </w:rPr>
              <w:t>694,826,688.38</w:t>
            </w:r>
          </w:p>
        </w:tc>
        <w:tc>
          <w:tcPr>
            <w:tcW w:w="1476" w:type="dxa"/>
            <w:tcBorders>
              <w:top w:val="nil" w:sz="6" w:space="0" w:color="auto"/>
              <w:left w:val="single" w:sz="4" w:space="0" w:color="000000"/>
              <w:bottom w:val="nil" w:sz="6" w:space="0" w:color="auto"/>
              <w:right w:val="single" w:sz="4" w:space="0" w:color="000000"/>
            </w:tcBorders>
          </w:tcPr>
          <w:p>
            <w:pPr>
              <w:pStyle w:val="TableParagraph"/>
              <w:spacing w:line="217" w:lineRule="exact"/>
              <w:ind w:right="101"/>
              <w:jc w:val="right"/>
              <w:rPr>
                <w:rFonts w:ascii="Calibri" w:hAnsi="Calibri" w:cs="Calibri" w:eastAsia="Calibri" w:hint="default"/>
                <w:sz w:val="18"/>
                <w:szCs w:val="18"/>
              </w:rPr>
            </w:pPr>
            <w:r>
              <w:rPr>
                <w:rFonts w:ascii="Calibri"/>
                <w:sz w:val="18"/>
              </w:rPr>
              <w:t>493,178,593.23</w:t>
            </w: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17" w:lineRule="exact"/>
              <w:ind w:right="103"/>
              <w:jc w:val="right"/>
              <w:rPr>
                <w:rFonts w:ascii="Calibri" w:hAnsi="Calibri" w:cs="Calibri" w:eastAsia="Calibri" w:hint="default"/>
                <w:sz w:val="18"/>
                <w:szCs w:val="18"/>
              </w:rPr>
            </w:pPr>
            <w:r>
              <w:rPr>
                <w:rFonts w:ascii="Calibri"/>
                <w:sz w:val="18"/>
              </w:rPr>
              <w:t>40.89%</w:t>
            </w:r>
          </w:p>
        </w:tc>
        <w:tc>
          <w:tcPr>
            <w:tcW w:w="2105" w:type="dxa"/>
            <w:tcBorders>
              <w:top w:val="nil" w:sz="6" w:space="0" w:color="auto"/>
              <w:left w:val="single" w:sz="4" w:space="0" w:color="000000"/>
              <w:bottom w:val="nil" w:sz="6" w:space="0" w:color="auto"/>
              <w:right w:val="nil" w:sz="6" w:space="0" w:color="auto"/>
            </w:tcBorders>
          </w:tcPr>
          <w:p>
            <w:pPr/>
          </w:p>
        </w:tc>
      </w:tr>
      <w:tr>
        <w:trPr>
          <w:trHeight w:val="293" w:hRule="exact"/>
        </w:trPr>
        <w:tc>
          <w:tcPr>
            <w:tcW w:w="1673" w:type="dxa"/>
            <w:tcBorders>
              <w:top w:val="nil" w:sz="6" w:space="0" w:color="auto"/>
              <w:left w:val="nil" w:sz="6" w:space="0" w:color="auto"/>
              <w:bottom w:val="nil" w:sz="6" w:space="0" w:color="auto"/>
              <w:right w:val="single" w:sz="4" w:space="0" w:color="000000"/>
            </w:tcBorders>
          </w:tcPr>
          <w:p>
            <w:pPr/>
          </w:p>
        </w:tc>
        <w:tc>
          <w:tcPr>
            <w:tcW w:w="1596"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
        </w:tc>
        <w:tc>
          <w:tcPr>
            <w:tcW w:w="2105" w:type="dxa"/>
            <w:tcBorders>
              <w:top w:val="nil" w:sz="6" w:space="0" w:color="auto"/>
              <w:left w:val="single" w:sz="4" w:space="0" w:color="000000"/>
              <w:bottom w:val="nil" w:sz="6" w:space="0" w:color="auto"/>
              <w:right w:val="nil" w:sz="6" w:space="0" w:color="auto"/>
            </w:tcBorders>
          </w:tcPr>
          <w:p>
            <w:pPr>
              <w:pStyle w:val="TableParagraph"/>
              <w:spacing w:line="179" w:lineRule="exact"/>
              <w:ind w:left="103" w:right="0"/>
              <w:jc w:val="left"/>
              <w:rPr>
                <w:rFonts w:ascii="宋体" w:hAnsi="宋体" w:cs="宋体" w:eastAsia="宋体" w:hint="default"/>
                <w:sz w:val="18"/>
                <w:szCs w:val="18"/>
              </w:rPr>
            </w:pPr>
            <w:r>
              <w:rPr>
                <w:rFonts w:ascii="宋体" w:hAnsi="宋体" w:cs="宋体" w:eastAsia="宋体" w:hint="default"/>
                <w:sz w:val="18"/>
                <w:szCs w:val="18"/>
              </w:rPr>
              <w:t>单上升所致</w:t>
            </w:r>
          </w:p>
        </w:tc>
      </w:tr>
      <w:tr>
        <w:trPr>
          <w:trHeight w:val="305" w:hRule="exact"/>
        </w:trPr>
        <w:tc>
          <w:tcPr>
            <w:tcW w:w="1673" w:type="dxa"/>
            <w:tcBorders>
              <w:top w:val="nil" w:sz="6" w:space="0" w:color="auto"/>
              <w:left w:val="nil" w:sz="6" w:space="0" w:color="auto"/>
              <w:bottom w:val="nil" w:sz="6" w:space="0" w:color="auto"/>
              <w:right w:val="single" w:sz="4" w:space="0" w:color="000000"/>
            </w:tcBorders>
          </w:tcPr>
          <w:p>
            <w:pPr/>
          </w:p>
        </w:tc>
        <w:tc>
          <w:tcPr>
            <w:tcW w:w="1596"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
        </w:tc>
        <w:tc>
          <w:tcPr>
            <w:tcW w:w="2105" w:type="dxa"/>
            <w:tcBorders>
              <w:top w:val="nil" w:sz="6" w:space="0" w:color="auto"/>
              <w:left w:val="single" w:sz="4" w:space="0" w:color="000000"/>
              <w:bottom w:val="nil" w:sz="6" w:space="0" w:color="auto"/>
              <w:right w:val="nil" w:sz="6" w:space="0" w:color="auto"/>
            </w:tcBorders>
          </w:tcPr>
          <w:p>
            <w:pPr>
              <w:pStyle w:val="TableParagraph"/>
              <w:spacing w:line="240" w:lineRule="auto" w:before="58"/>
              <w:ind w:left="103" w:right="0"/>
              <w:jc w:val="left"/>
              <w:rPr>
                <w:rFonts w:ascii="宋体" w:hAnsi="宋体" w:cs="宋体" w:eastAsia="宋体" w:hint="default"/>
                <w:sz w:val="18"/>
                <w:szCs w:val="18"/>
              </w:rPr>
            </w:pPr>
            <w:r>
              <w:rPr>
                <w:rFonts w:ascii="宋体" w:hAnsi="宋体" w:cs="宋体" w:eastAsia="宋体" w:hint="default"/>
                <w:spacing w:val="9"/>
                <w:sz w:val="18"/>
                <w:szCs w:val="18"/>
              </w:rPr>
              <w:t>本期销售增加、相应成</w:t>
            </w:r>
            <w:r>
              <w:rPr>
                <w:rFonts w:ascii="宋体" w:hAnsi="宋体" w:cs="宋体" w:eastAsia="宋体" w:hint="default"/>
                <w:sz w:val="18"/>
                <w:szCs w:val="18"/>
              </w:rPr>
            </w:r>
          </w:p>
        </w:tc>
      </w:tr>
      <w:tr>
        <w:trPr>
          <w:trHeight w:val="213" w:hRule="exact"/>
        </w:trPr>
        <w:tc>
          <w:tcPr>
            <w:tcW w:w="1673" w:type="dxa"/>
            <w:tcBorders>
              <w:top w:val="nil" w:sz="6" w:space="0" w:color="auto"/>
              <w:left w:val="nil" w:sz="6" w:space="0" w:color="auto"/>
              <w:bottom w:val="nil" w:sz="6" w:space="0" w:color="auto"/>
              <w:right w:val="single" w:sz="4" w:space="0" w:color="000000"/>
            </w:tcBorders>
          </w:tcPr>
          <w:p>
            <w:pPr>
              <w:pStyle w:val="TableParagraph"/>
              <w:spacing w:line="191" w:lineRule="exact"/>
              <w:ind w:left="122"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596" w:type="dxa"/>
            <w:tcBorders>
              <w:top w:val="nil" w:sz="6" w:space="0" w:color="auto"/>
              <w:left w:val="single" w:sz="4" w:space="0" w:color="000000"/>
              <w:bottom w:val="nil" w:sz="6" w:space="0" w:color="auto"/>
              <w:right w:val="single" w:sz="4" w:space="0" w:color="000000"/>
            </w:tcBorders>
          </w:tcPr>
          <w:p>
            <w:pPr>
              <w:pStyle w:val="TableParagraph"/>
              <w:spacing w:line="219" w:lineRule="exact"/>
              <w:ind w:right="100"/>
              <w:jc w:val="right"/>
              <w:rPr>
                <w:rFonts w:ascii="Calibri" w:hAnsi="Calibri" w:cs="Calibri" w:eastAsia="Calibri" w:hint="default"/>
                <w:sz w:val="18"/>
                <w:szCs w:val="18"/>
              </w:rPr>
            </w:pPr>
            <w:r>
              <w:rPr>
                <w:rFonts w:ascii="Calibri"/>
                <w:sz w:val="18"/>
              </w:rPr>
              <w:t>483,079,214.55</w:t>
            </w:r>
          </w:p>
        </w:tc>
        <w:tc>
          <w:tcPr>
            <w:tcW w:w="1476" w:type="dxa"/>
            <w:tcBorders>
              <w:top w:val="nil" w:sz="6" w:space="0" w:color="auto"/>
              <w:left w:val="single" w:sz="4" w:space="0" w:color="000000"/>
              <w:bottom w:val="nil" w:sz="6" w:space="0" w:color="auto"/>
              <w:right w:val="single" w:sz="4" w:space="0" w:color="000000"/>
            </w:tcBorders>
          </w:tcPr>
          <w:p>
            <w:pPr>
              <w:pStyle w:val="TableParagraph"/>
              <w:spacing w:line="219" w:lineRule="exact"/>
              <w:ind w:right="101"/>
              <w:jc w:val="right"/>
              <w:rPr>
                <w:rFonts w:ascii="Calibri" w:hAnsi="Calibri" w:cs="Calibri" w:eastAsia="Calibri" w:hint="default"/>
                <w:sz w:val="18"/>
                <w:szCs w:val="18"/>
              </w:rPr>
            </w:pPr>
            <w:r>
              <w:rPr>
                <w:rFonts w:ascii="Calibri"/>
                <w:sz w:val="18"/>
              </w:rPr>
              <w:t>333,128,394.63</w:t>
            </w: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19" w:lineRule="exact"/>
              <w:ind w:right="102"/>
              <w:jc w:val="right"/>
              <w:rPr>
                <w:rFonts w:ascii="Calibri" w:hAnsi="Calibri" w:cs="Calibri" w:eastAsia="Calibri" w:hint="default"/>
                <w:sz w:val="18"/>
                <w:szCs w:val="18"/>
              </w:rPr>
            </w:pPr>
            <w:r>
              <w:rPr>
                <w:rFonts w:ascii="Calibri"/>
                <w:spacing w:val="-1"/>
                <w:sz w:val="18"/>
              </w:rPr>
              <w:t>45.01%</w:t>
            </w:r>
          </w:p>
        </w:tc>
        <w:tc>
          <w:tcPr>
            <w:tcW w:w="2105" w:type="dxa"/>
            <w:tcBorders>
              <w:top w:val="nil" w:sz="6" w:space="0" w:color="auto"/>
              <w:left w:val="single" w:sz="4" w:space="0" w:color="000000"/>
              <w:bottom w:val="nil" w:sz="6" w:space="0" w:color="auto"/>
              <w:right w:val="nil" w:sz="6" w:space="0" w:color="auto"/>
            </w:tcBorders>
          </w:tcPr>
          <w:p>
            <w:pPr/>
          </w:p>
        </w:tc>
      </w:tr>
      <w:tr>
        <w:trPr>
          <w:trHeight w:val="177" w:hRule="exact"/>
        </w:trPr>
        <w:tc>
          <w:tcPr>
            <w:tcW w:w="1673" w:type="dxa"/>
            <w:tcBorders>
              <w:top w:val="nil" w:sz="6" w:space="0" w:color="auto"/>
              <w:left w:val="nil" w:sz="6" w:space="0" w:color="auto"/>
              <w:bottom w:val="nil" w:sz="6" w:space="0" w:color="auto"/>
              <w:right w:val="single" w:sz="4" w:space="0" w:color="000000"/>
            </w:tcBorders>
          </w:tcPr>
          <w:p>
            <w:pPr/>
          </w:p>
        </w:tc>
        <w:tc>
          <w:tcPr>
            <w:tcW w:w="1596"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
        </w:tc>
        <w:tc>
          <w:tcPr>
            <w:tcW w:w="2105" w:type="dxa"/>
            <w:tcBorders>
              <w:top w:val="nil" w:sz="6" w:space="0" w:color="auto"/>
              <w:left w:val="single" w:sz="4" w:space="0" w:color="000000"/>
              <w:bottom w:val="nil" w:sz="6" w:space="0" w:color="auto"/>
              <w:right w:val="nil" w:sz="6" w:space="0" w:color="auto"/>
            </w:tcBorders>
          </w:tcPr>
          <w:p>
            <w:pPr>
              <w:pStyle w:val="TableParagraph"/>
              <w:spacing w:line="177" w:lineRule="exact"/>
              <w:ind w:left="103" w:right="0"/>
              <w:jc w:val="left"/>
              <w:rPr>
                <w:rFonts w:ascii="宋体" w:hAnsi="宋体" w:cs="宋体" w:eastAsia="宋体" w:hint="default"/>
                <w:sz w:val="18"/>
                <w:szCs w:val="18"/>
              </w:rPr>
            </w:pPr>
            <w:r>
              <w:rPr>
                <w:rFonts w:ascii="宋体" w:hAnsi="宋体" w:cs="宋体" w:eastAsia="宋体" w:hint="default"/>
                <w:sz w:val="18"/>
                <w:szCs w:val="18"/>
              </w:rPr>
              <w:t>本增加</w:t>
            </w:r>
          </w:p>
        </w:tc>
      </w:tr>
      <w:tr>
        <w:trPr>
          <w:trHeight w:val="39" w:hRule="exact"/>
        </w:trPr>
        <w:tc>
          <w:tcPr>
            <w:tcW w:w="1673" w:type="dxa"/>
            <w:tcBorders>
              <w:top w:val="nil" w:sz="6" w:space="0" w:color="auto"/>
              <w:left w:val="nil" w:sz="6" w:space="0" w:color="auto"/>
              <w:bottom w:val="nil" w:sz="6" w:space="0" w:color="auto"/>
              <w:right w:val="nil" w:sz="6" w:space="0" w:color="auto"/>
            </w:tcBorders>
          </w:tcPr>
          <w:p>
            <w:pPr/>
          </w:p>
        </w:tc>
        <w:tc>
          <w:tcPr>
            <w:tcW w:w="1596" w:type="dxa"/>
            <w:tcBorders>
              <w:top w:val="nil" w:sz="6" w:space="0" w:color="auto"/>
              <w:left w:val="nil" w:sz="6" w:space="0" w:color="auto"/>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
        </w:tc>
        <w:tc>
          <w:tcPr>
            <w:tcW w:w="2105" w:type="dxa"/>
            <w:tcBorders>
              <w:top w:val="nil" w:sz="6" w:space="0" w:color="auto"/>
              <w:left w:val="single" w:sz="4" w:space="0" w:color="000000"/>
              <w:bottom w:val="nil" w:sz="6" w:space="0" w:color="auto"/>
              <w:right w:val="nil" w:sz="6" w:space="0" w:color="auto"/>
            </w:tcBorders>
          </w:tcPr>
          <w:p>
            <w:pPr/>
          </w:p>
        </w:tc>
      </w:tr>
      <w:tr>
        <w:trPr>
          <w:trHeight w:val="381" w:hRule="exact"/>
        </w:trPr>
        <w:tc>
          <w:tcPr>
            <w:tcW w:w="1673" w:type="dxa"/>
            <w:tcBorders>
              <w:top w:val="nil" w:sz="6" w:space="0" w:color="auto"/>
              <w:left w:val="nil" w:sz="6" w:space="0" w:color="auto"/>
              <w:bottom w:val="nil" w:sz="6" w:space="0" w:color="auto"/>
              <w:right w:val="single" w:sz="4" w:space="0" w:color="000000"/>
            </w:tcBorders>
          </w:tcPr>
          <w:p>
            <w:pPr/>
          </w:p>
        </w:tc>
        <w:tc>
          <w:tcPr>
            <w:tcW w:w="1596"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
        </w:tc>
        <w:tc>
          <w:tcPr>
            <w:tcW w:w="2105" w:type="dxa"/>
            <w:tcBorders>
              <w:top w:val="nil" w:sz="6" w:space="0" w:color="auto"/>
              <w:left w:val="single" w:sz="4" w:space="0" w:color="000000"/>
              <w:bottom w:val="nil" w:sz="6" w:space="0" w:color="auto"/>
              <w:right w:val="nil" w:sz="6" w:space="0" w:color="auto"/>
            </w:tcBorders>
          </w:tcPr>
          <w:p>
            <w:pPr>
              <w:pStyle w:val="TableParagraph"/>
              <w:spacing w:line="240" w:lineRule="auto" w:before="135"/>
              <w:ind w:left="103" w:right="0"/>
              <w:jc w:val="left"/>
              <w:rPr>
                <w:rFonts w:ascii="宋体" w:hAnsi="宋体" w:cs="宋体" w:eastAsia="宋体" w:hint="default"/>
                <w:sz w:val="18"/>
                <w:szCs w:val="18"/>
              </w:rPr>
            </w:pPr>
            <w:r>
              <w:rPr>
                <w:rFonts w:ascii="宋体" w:hAnsi="宋体" w:cs="宋体" w:eastAsia="宋体" w:hint="default"/>
                <w:spacing w:val="8"/>
                <w:sz w:val="18"/>
                <w:szCs w:val="18"/>
              </w:rPr>
              <w:t>本期销售增加、相应税</w:t>
            </w:r>
          </w:p>
        </w:tc>
      </w:tr>
      <w:tr>
        <w:trPr>
          <w:trHeight w:val="213" w:hRule="exact"/>
        </w:trPr>
        <w:tc>
          <w:tcPr>
            <w:tcW w:w="1673" w:type="dxa"/>
            <w:tcBorders>
              <w:top w:val="nil" w:sz="6" w:space="0" w:color="auto"/>
              <w:left w:val="nil" w:sz="6" w:space="0" w:color="auto"/>
              <w:bottom w:val="nil" w:sz="6" w:space="0" w:color="auto"/>
              <w:right w:val="single" w:sz="4" w:space="0" w:color="000000"/>
            </w:tcBorders>
          </w:tcPr>
          <w:p>
            <w:pPr>
              <w:pStyle w:val="TableParagraph"/>
              <w:spacing w:line="190" w:lineRule="exact"/>
              <w:ind w:left="122" w:right="0"/>
              <w:jc w:val="left"/>
              <w:rPr>
                <w:rFonts w:ascii="宋体" w:hAnsi="宋体" w:cs="宋体" w:eastAsia="宋体" w:hint="default"/>
                <w:sz w:val="18"/>
                <w:szCs w:val="18"/>
              </w:rPr>
            </w:pPr>
            <w:r>
              <w:rPr>
                <w:rFonts w:ascii="宋体" w:hAnsi="宋体" w:cs="宋体" w:eastAsia="宋体" w:hint="default"/>
                <w:sz w:val="18"/>
                <w:szCs w:val="18"/>
              </w:rPr>
              <w:t>营业税金及附加</w:t>
            </w:r>
          </w:p>
        </w:tc>
        <w:tc>
          <w:tcPr>
            <w:tcW w:w="1596" w:type="dxa"/>
            <w:tcBorders>
              <w:top w:val="nil" w:sz="6" w:space="0" w:color="auto"/>
              <w:left w:val="single" w:sz="4" w:space="0" w:color="000000"/>
              <w:bottom w:val="nil" w:sz="6" w:space="0" w:color="auto"/>
              <w:right w:val="single" w:sz="4" w:space="0" w:color="000000"/>
            </w:tcBorders>
          </w:tcPr>
          <w:p>
            <w:pPr>
              <w:pStyle w:val="TableParagraph"/>
              <w:spacing w:line="217" w:lineRule="exact"/>
              <w:ind w:right="101"/>
              <w:jc w:val="right"/>
              <w:rPr>
                <w:rFonts w:ascii="Calibri" w:hAnsi="Calibri" w:cs="Calibri" w:eastAsia="Calibri" w:hint="default"/>
                <w:sz w:val="18"/>
                <w:szCs w:val="18"/>
              </w:rPr>
            </w:pPr>
            <w:r>
              <w:rPr>
                <w:rFonts w:ascii="Calibri"/>
                <w:sz w:val="18"/>
              </w:rPr>
              <w:t>20,725,844.51</w:t>
            </w:r>
          </w:p>
        </w:tc>
        <w:tc>
          <w:tcPr>
            <w:tcW w:w="1476" w:type="dxa"/>
            <w:tcBorders>
              <w:top w:val="nil" w:sz="6" w:space="0" w:color="auto"/>
              <w:left w:val="single" w:sz="4" w:space="0" w:color="000000"/>
              <w:bottom w:val="nil" w:sz="6" w:space="0" w:color="auto"/>
              <w:right w:val="single" w:sz="4" w:space="0" w:color="000000"/>
            </w:tcBorders>
          </w:tcPr>
          <w:p>
            <w:pPr>
              <w:pStyle w:val="TableParagraph"/>
              <w:spacing w:line="217" w:lineRule="exact"/>
              <w:ind w:right="101"/>
              <w:jc w:val="right"/>
              <w:rPr>
                <w:rFonts w:ascii="Calibri" w:hAnsi="Calibri" w:cs="Calibri" w:eastAsia="Calibri" w:hint="default"/>
                <w:sz w:val="18"/>
                <w:szCs w:val="18"/>
              </w:rPr>
            </w:pPr>
            <w:r>
              <w:rPr>
                <w:rFonts w:ascii="Calibri"/>
                <w:sz w:val="18"/>
              </w:rPr>
              <w:t>15,736,435.77</w:t>
            </w:r>
          </w:p>
        </w:tc>
        <w:tc>
          <w:tcPr>
            <w:tcW w:w="1061" w:type="dxa"/>
            <w:tcBorders>
              <w:top w:val="nil" w:sz="6" w:space="0" w:color="auto"/>
              <w:left w:val="single" w:sz="4" w:space="0" w:color="000000"/>
              <w:bottom w:val="nil" w:sz="6" w:space="0" w:color="auto"/>
              <w:right w:val="single" w:sz="4" w:space="0" w:color="000000"/>
            </w:tcBorders>
          </w:tcPr>
          <w:p>
            <w:pPr/>
          </w:p>
        </w:tc>
        <w:tc>
          <w:tcPr>
            <w:tcW w:w="2105" w:type="dxa"/>
            <w:tcBorders>
              <w:top w:val="nil" w:sz="6" w:space="0" w:color="auto"/>
              <w:left w:val="single" w:sz="4" w:space="0" w:color="000000"/>
              <w:bottom w:val="nil" w:sz="6" w:space="0" w:color="auto"/>
              <w:right w:val="nil" w:sz="6" w:space="0" w:color="auto"/>
            </w:tcBorders>
          </w:tcPr>
          <w:p>
            <w:pPr/>
          </w:p>
        </w:tc>
      </w:tr>
      <w:tr>
        <w:trPr>
          <w:trHeight w:val="305" w:hRule="exact"/>
        </w:trPr>
        <w:tc>
          <w:tcPr>
            <w:tcW w:w="1673" w:type="dxa"/>
            <w:tcBorders>
              <w:top w:val="nil" w:sz="6" w:space="0" w:color="auto"/>
              <w:left w:val="nil" w:sz="6" w:space="0" w:color="auto"/>
              <w:bottom w:val="nil" w:sz="6" w:space="0" w:color="auto"/>
              <w:right w:val="single" w:sz="4" w:space="0" w:color="000000"/>
            </w:tcBorders>
          </w:tcPr>
          <w:p>
            <w:pPr/>
          </w:p>
        </w:tc>
        <w:tc>
          <w:tcPr>
            <w:tcW w:w="1596"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103"/>
              <w:jc w:val="right"/>
              <w:rPr>
                <w:rFonts w:ascii="Calibri" w:hAnsi="Calibri" w:cs="Calibri" w:eastAsia="Calibri" w:hint="default"/>
                <w:sz w:val="18"/>
                <w:szCs w:val="18"/>
              </w:rPr>
            </w:pPr>
            <w:r>
              <w:rPr>
                <w:rFonts w:ascii="Calibri"/>
                <w:sz w:val="18"/>
              </w:rPr>
              <w:t>31.71%</w:t>
            </w:r>
          </w:p>
        </w:tc>
        <w:tc>
          <w:tcPr>
            <w:tcW w:w="2105" w:type="dxa"/>
            <w:tcBorders>
              <w:top w:val="nil" w:sz="6" w:space="0" w:color="auto"/>
              <w:left w:val="single" w:sz="4" w:space="0" w:color="000000"/>
              <w:bottom w:val="nil" w:sz="6" w:space="0" w:color="auto"/>
              <w:right w:val="nil" w:sz="6" w:space="0" w:color="auto"/>
            </w:tcBorders>
          </w:tcPr>
          <w:p>
            <w:pPr>
              <w:pStyle w:val="TableParagraph"/>
              <w:spacing w:line="179" w:lineRule="exact"/>
              <w:ind w:left="103" w:right="0"/>
              <w:jc w:val="left"/>
              <w:rPr>
                <w:rFonts w:ascii="宋体" w:hAnsi="宋体" w:cs="宋体" w:eastAsia="宋体" w:hint="default"/>
                <w:sz w:val="18"/>
                <w:szCs w:val="18"/>
              </w:rPr>
            </w:pPr>
            <w:r>
              <w:rPr>
                <w:rFonts w:ascii="宋体" w:hAnsi="宋体" w:cs="宋体" w:eastAsia="宋体" w:hint="default"/>
                <w:sz w:val="18"/>
                <w:szCs w:val="18"/>
              </w:rPr>
              <w:t>金增加</w:t>
            </w:r>
          </w:p>
        </w:tc>
      </w:tr>
      <w:tr>
        <w:trPr>
          <w:trHeight w:val="293" w:hRule="exact"/>
        </w:trPr>
        <w:tc>
          <w:tcPr>
            <w:tcW w:w="1673" w:type="dxa"/>
            <w:tcBorders>
              <w:top w:val="nil" w:sz="6" w:space="0" w:color="auto"/>
              <w:left w:val="nil" w:sz="6" w:space="0" w:color="auto"/>
              <w:bottom w:val="nil" w:sz="6" w:space="0" w:color="auto"/>
              <w:right w:val="single" w:sz="4" w:space="0" w:color="000000"/>
            </w:tcBorders>
          </w:tcPr>
          <w:p>
            <w:pPr/>
          </w:p>
        </w:tc>
        <w:tc>
          <w:tcPr>
            <w:tcW w:w="1596"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
        </w:tc>
        <w:tc>
          <w:tcPr>
            <w:tcW w:w="2105" w:type="dxa"/>
            <w:tcBorders>
              <w:top w:val="nil" w:sz="6" w:space="0" w:color="auto"/>
              <w:left w:val="single" w:sz="4" w:space="0" w:color="000000"/>
              <w:bottom w:val="nil" w:sz="6" w:space="0" w:color="auto"/>
              <w:right w:val="nil" w:sz="6" w:space="0" w:color="auto"/>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pacing w:val="8"/>
                <w:sz w:val="18"/>
                <w:szCs w:val="18"/>
              </w:rPr>
              <w:t>本期销售增加、相应费</w:t>
            </w:r>
          </w:p>
        </w:tc>
      </w:tr>
      <w:tr>
        <w:trPr>
          <w:trHeight w:val="213" w:hRule="exact"/>
        </w:trPr>
        <w:tc>
          <w:tcPr>
            <w:tcW w:w="1673" w:type="dxa"/>
            <w:tcBorders>
              <w:top w:val="nil" w:sz="6" w:space="0" w:color="auto"/>
              <w:left w:val="nil" w:sz="6" w:space="0" w:color="auto"/>
              <w:bottom w:val="nil" w:sz="6" w:space="0" w:color="auto"/>
              <w:right w:val="single" w:sz="4" w:space="0" w:color="000000"/>
            </w:tcBorders>
          </w:tcPr>
          <w:p>
            <w:pPr>
              <w:pStyle w:val="TableParagraph"/>
              <w:spacing w:line="191" w:lineRule="exact"/>
              <w:ind w:left="122"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1596" w:type="dxa"/>
            <w:tcBorders>
              <w:top w:val="nil" w:sz="6" w:space="0" w:color="auto"/>
              <w:left w:val="single" w:sz="4" w:space="0" w:color="000000"/>
              <w:bottom w:val="nil" w:sz="6" w:space="0" w:color="auto"/>
              <w:right w:val="single" w:sz="4" w:space="0" w:color="000000"/>
            </w:tcBorders>
          </w:tcPr>
          <w:p>
            <w:pPr>
              <w:pStyle w:val="TableParagraph"/>
              <w:spacing w:line="219" w:lineRule="exact"/>
              <w:ind w:right="101"/>
              <w:jc w:val="right"/>
              <w:rPr>
                <w:rFonts w:ascii="Calibri" w:hAnsi="Calibri" w:cs="Calibri" w:eastAsia="Calibri" w:hint="default"/>
                <w:sz w:val="18"/>
                <w:szCs w:val="18"/>
              </w:rPr>
            </w:pPr>
            <w:r>
              <w:rPr>
                <w:rFonts w:ascii="Calibri"/>
                <w:sz w:val="18"/>
              </w:rPr>
              <w:t>26,451,697.29</w:t>
            </w:r>
          </w:p>
        </w:tc>
        <w:tc>
          <w:tcPr>
            <w:tcW w:w="1476" w:type="dxa"/>
            <w:tcBorders>
              <w:top w:val="nil" w:sz="6" w:space="0" w:color="auto"/>
              <w:left w:val="single" w:sz="4" w:space="0" w:color="000000"/>
              <w:bottom w:val="nil" w:sz="6" w:space="0" w:color="auto"/>
              <w:right w:val="single" w:sz="4" w:space="0" w:color="000000"/>
            </w:tcBorders>
          </w:tcPr>
          <w:p>
            <w:pPr>
              <w:pStyle w:val="TableParagraph"/>
              <w:spacing w:line="219" w:lineRule="exact"/>
              <w:ind w:right="101"/>
              <w:jc w:val="right"/>
              <w:rPr>
                <w:rFonts w:ascii="Calibri" w:hAnsi="Calibri" w:cs="Calibri" w:eastAsia="Calibri" w:hint="default"/>
                <w:sz w:val="18"/>
                <w:szCs w:val="18"/>
              </w:rPr>
            </w:pPr>
            <w:r>
              <w:rPr>
                <w:rFonts w:ascii="Calibri"/>
                <w:sz w:val="18"/>
              </w:rPr>
              <w:t>19,560,538.65</w:t>
            </w:r>
          </w:p>
        </w:tc>
        <w:tc>
          <w:tcPr>
            <w:tcW w:w="1061" w:type="dxa"/>
            <w:tcBorders>
              <w:top w:val="nil" w:sz="6" w:space="0" w:color="auto"/>
              <w:left w:val="single" w:sz="4" w:space="0" w:color="000000"/>
              <w:bottom w:val="nil" w:sz="6" w:space="0" w:color="auto"/>
              <w:right w:val="single" w:sz="4" w:space="0" w:color="000000"/>
            </w:tcBorders>
          </w:tcPr>
          <w:p>
            <w:pPr/>
          </w:p>
        </w:tc>
        <w:tc>
          <w:tcPr>
            <w:tcW w:w="2105" w:type="dxa"/>
            <w:tcBorders>
              <w:top w:val="nil" w:sz="6" w:space="0" w:color="auto"/>
              <w:left w:val="single" w:sz="4" w:space="0" w:color="000000"/>
              <w:bottom w:val="nil" w:sz="6" w:space="0" w:color="auto"/>
              <w:right w:val="nil" w:sz="6" w:space="0" w:color="auto"/>
            </w:tcBorders>
          </w:tcPr>
          <w:p>
            <w:pPr/>
          </w:p>
        </w:tc>
      </w:tr>
      <w:tr>
        <w:trPr>
          <w:trHeight w:val="217" w:hRule="exact"/>
        </w:trPr>
        <w:tc>
          <w:tcPr>
            <w:tcW w:w="1673" w:type="dxa"/>
            <w:tcBorders>
              <w:top w:val="nil" w:sz="6" w:space="0" w:color="auto"/>
              <w:left w:val="nil" w:sz="6" w:space="0" w:color="auto"/>
              <w:bottom w:val="nil" w:sz="6" w:space="0" w:color="auto"/>
              <w:right w:val="single" w:sz="4" w:space="0" w:color="000000"/>
            </w:tcBorders>
          </w:tcPr>
          <w:p>
            <w:pPr/>
          </w:p>
        </w:tc>
        <w:tc>
          <w:tcPr>
            <w:tcW w:w="1596"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05" w:lineRule="exact"/>
              <w:ind w:right="103"/>
              <w:jc w:val="right"/>
              <w:rPr>
                <w:rFonts w:ascii="Calibri" w:hAnsi="Calibri" w:cs="Calibri" w:eastAsia="Calibri" w:hint="default"/>
                <w:sz w:val="18"/>
                <w:szCs w:val="18"/>
              </w:rPr>
            </w:pPr>
            <w:r>
              <w:rPr>
                <w:rFonts w:ascii="Calibri"/>
                <w:sz w:val="18"/>
              </w:rPr>
              <w:t>35.23%</w:t>
            </w:r>
          </w:p>
        </w:tc>
        <w:tc>
          <w:tcPr>
            <w:tcW w:w="2105" w:type="dxa"/>
            <w:tcBorders>
              <w:top w:val="nil" w:sz="6" w:space="0" w:color="auto"/>
              <w:left w:val="single" w:sz="4" w:space="0" w:color="000000"/>
              <w:bottom w:val="nil" w:sz="6" w:space="0" w:color="auto"/>
              <w:right w:val="nil" w:sz="6" w:space="0" w:color="auto"/>
            </w:tcBorders>
          </w:tcPr>
          <w:p>
            <w:pPr>
              <w:pStyle w:val="TableParagraph"/>
              <w:spacing w:line="177" w:lineRule="exact"/>
              <w:ind w:left="103" w:right="0"/>
              <w:jc w:val="left"/>
              <w:rPr>
                <w:rFonts w:ascii="宋体" w:hAnsi="宋体" w:cs="宋体" w:eastAsia="宋体" w:hint="default"/>
                <w:sz w:val="18"/>
                <w:szCs w:val="18"/>
              </w:rPr>
            </w:pPr>
            <w:r>
              <w:rPr>
                <w:rFonts w:ascii="宋体" w:hAnsi="宋体" w:cs="宋体" w:eastAsia="宋体" w:hint="default"/>
                <w:sz w:val="18"/>
                <w:szCs w:val="18"/>
              </w:rPr>
              <w:t>用增加</w:t>
            </w:r>
          </w:p>
        </w:tc>
      </w:tr>
      <w:tr>
        <w:trPr>
          <w:trHeight w:val="381" w:hRule="exact"/>
        </w:trPr>
        <w:tc>
          <w:tcPr>
            <w:tcW w:w="1673" w:type="dxa"/>
            <w:tcBorders>
              <w:top w:val="nil" w:sz="6" w:space="0" w:color="auto"/>
              <w:left w:val="nil" w:sz="6" w:space="0" w:color="auto"/>
              <w:bottom w:val="nil" w:sz="6" w:space="0" w:color="auto"/>
              <w:right w:val="single" w:sz="4" w:space="0" w:color="000000"/>
            </w:tcBorders>
          </w:tcPr>
          <w:p>
            <w:pPr/>
          </w:p>
        </w:tc>
        <w:tc>
          <w:tcPr>
            <w:tcW w:w="1596"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
        </w:tc>
        <w:tc>
          <w:tcPr>
            <w:tcW w:w="2105" w:type="dxa"/>
            <w:tcBorders>
              <w:top w:val="nil" w:sz="6" w:space="0" w:color="auto"/>
              <w:left w:val="single" w:sz="4" w:space="0" w:color="000000"/>
              <w:bottom w:val="nil" w:sz="6" w:space="0" w:color="auto"/>
              <w:right w:val="nil" w:sz="6" w:space="0" w:color="auto"/>
            </w:tcBorders>
          </w:tcPr>
          <w:p>
            <w:pPr>
              <w:pStyle w:val="TableParagraph"/>
              <w:spacing w:line="240" w:lineRule="auto" w:before="135"/>
              <w:ind w:left="103" w:right="0"/>
              <w:jc w:val="left"/>
              <w:rPr>
                <w:rFonts w:ascii="宋体" w:hAnsi="宋体" w:cs="宋体" w:eastAsia="宋体" w:hint="default"/>
                <w:sz w:val="18"/>
                <w:szCs w:val="18"/>
              </w:rPr>
            </w:pPr>
            <w:r>
              <w:rPr>
                <w:rFonts w:ascii="宋体" w:hAnsi="宋体" w:cs="宋体" w:eastAsia="宋体" w:hint="default"/>
                <w:spacing w:val="8"/>
                <w:sz w:val="18"/>
                <w:szCs w:val="18"/>
              </w:rPr>
              <w:t>本期销售增加、相应费</w:t>
            </w:r>
          </w:p>
        </w:tc>
      </w:tr>
      <w:tr>
        <w:trPr>
          <w:trHeight w:val="213" w:hRule="exact"/>
        </w:trPr>
        <w:tc>
          <w:tcPr>
            <w:tcW w:w="1673" w:type="dxa"/>
            <w:tcBorders>
              <w:top w:val="nil" w:sz="6" w:space="0" w:color="auto"/>
              <w:left w:val="nil" w:sz="6" w:space="0" w:color="auto"/>
              <w:bottom w:val="nil" w:sz="6" w:space="0" w:color="auto"/>
              <w:right w:val="single" w:sz="4" w:space="0" w:color="000000"/>
            </w:tcBorders>
          </w:tcPr>
          <w:p>
            <w:pPr>
              <w:pStyle w:val="TableParagraph"/>
              <w:spacing w:line="190" w:lineRule="exact"/>
              <w:ind w:left="122"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1596" w:type="dxa"/>
            <w:tcBorders>
              <w:top w:val="nil" w:sz="6" w:space="0" w:color="auto"/>
              <w:left w:val="single" w:sz="4" w:space="0" w:color="000000"/>
              <w:bottom w:val="nil" w:sz="6" w:space="0" w:color="auto"/>
              <w:right w:val="single" w:sz="4" w:space="0" w:color="000000"/>
            </w:tcBorders>
          </w:tcPr>
          <w:p>
            <w:pPr>
              <w:pStyle w:val="TableParagraph"/>
              <w:spacing w:line="217" w:lineRule="exact"/>
              <w:ind w:right="101"/>
              <w:jc w:val="right"/>
              <w:rPr>
                <w:rFonts w:ascii="Calibri" w:hAnsi="Calibri" w:cs="Calibri" w:eastAsia="Calibri" w:hint="default"/>
                <w:sz w:val="18"/>
                <w:szCs w:val="18"/>
              </w:rPr>
            </w:pPr>
            <w:r>
              <w:rPr>
                <w:rFonts w:ascii="Calibri"/>
                <w:sz w:val="18"/>
              </w:rPr>
              <w:t>80,013,218.98</w:t>
            </w:r>
          </w:p>
        </w:tc>
        <w:tc>
          <w:tcPr>
            <w:tcW w:w="1476" w:type="dxa"/>
            <w:tcBorders>
              <w:top w:val="nil" w:sz="6" w:space="0" w:color="auto"/>
              <w:left w:val="single" w:sz="4" w:space="0" w:color="000000"/>
              <w:bottom w:val="nil" w:sz="6" w:space="0" w:color="auto"/>
              <w:right w:val="single" w:sz="4" w:space="0" w:color="000000"/>
            </w:tcBorders>
          </w:tcPr>
          <w:p>
            <w:pPr>
              <w:pStyle w:val="TableParagraph"/>
              <w:spacing w:line="217" w:lineRule="exact"/>
              <w:ind w:right="101"/>
              <w:jc w:val="right"/>
              <w:rPr>
                <w:rFonts w:ascii="Calibri" w:hAnsi="Calibri" w:cs="Calibri" w:eastAsia="Calibri" w:hint="default"/>
                <w:sz w:val="18"/>
                <w:szCs w:val="18"/>
              </w:rPr>
            </w:pPr>
            <w:r>
              <w:rPr>
                <w:rFonts w:ascii="Calibri"/>
                <w:sz w:val="18"/>
              </w:rPr>
              <w:t>62,390,693.62</w:t>
            </w:r>
          </w:p>
        </w:tc>
        <w:tc>
          <w:tcPr>
            <w:tcW w:w="1061" w:type="dxa"/>
            <w:tcBorders>
              <w:top w:val="nil" w:sz="6" w:space="0" w:color="auto"/>
              <w:left w:val="single" w:sz="4" w:space="0" w:color="000000"/>
              <w:bottom w:val="nil" w:sz="6" w:space="0" w:color="auto"/>
              <w:right w:val="single" w:sz="4" w:space="0" w:color="000000"/>
            </w:tcBorders>
          </w:tcPr>
          <w:p>
            <w:pPr/>
          </w:p>
        </w:tc>
        <w:tc>
          <w:tcPr>
            <w:tcW w:w="2105" w:type="dxa"/>
            <w:tcBorders>
              <w:top w:val="nil" w:sz="6" w:space="0" w:color="auto"/>
              <w:left w:val="single" w:sz="4" w:space="0" w:color="000000"/>
              <w:bottom w:val="nil" w:sz="6" w:space="0" w:color="auto"/>
              <w:right w:val="nil" w:sz="6" w:space="0" w:color="auto"/>
            </w:tcBorders>
          </w:tcPr>
          <w:p>
            <w:pPr/>
          </w:p>
        </w:tc>
      </w:tr>
      <w:tr>
        <w:trPr>
          <w:trHeight w:val="305" w:hRule="exact"/>
        </w:trPr>
        <w:tc>
          <w:tcPr>
            <w:tcW w:w="1673" w:type="dxa"/>
            <w:tcBorders>
              <w:top w:val="nil" w:sz="6" w:space="0" w:color="auto"/>
              <w:left w:val="nil" w:sz="6" w:space="0" w:color="auto"/>
              <w:bottom w:val="nil" w:sz="6" w:space="0" w:color="auto"/>
              <w:right w:val="single" w:sz="4" w:space="0" w:color="000000"/>
            </w:tcBorders>
          </w:tcPr>
          <w:p>
            <w:pPr/>
          </w:p>
        </w:tc>
        <w:tc>
          <w:tcPr>
            <w:tcW w:w="1596"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103"/>
              <w:jc w:val="right"/>
              <w:rPr>
                <w:rFonts w:ascii="Calibri" w:hAnsi="Calibri" w:cs="Calibri" w:eastAsia="Calibri" w:hint="default"/>
                <w:sz w:val="18"/>
                <w:szCs w:val="18"/>
              </w:rPr>
            </w:pPr>
            <w:r>
              <w:rPr>
                <w:rFonts w:ascii="Calibri"/>
                <w:sz w:val="18"/>
              </w:rPr>
              <w:t>28.25%</w:t>
            </w:r>
          </w:p>
        </w:tc>
        <w:tc>
          <w:tcPr>
            <w:tcW w:w="2105" w:type="dxa"/>
            <w:tcBorders>
              <w:top w:val="nil" w:sz="6" w:space="0" w:color="auto"/>
              <w:left w:val="single" w:sz="4" w:space="0" w:color="000000"/>
              <w:bottom w:val="nil" w:sz="6" w:space="0" w:color="auto"/>
              <w:right w:val="nil" w:sz="6" w:space="0" w:color="auto"/>
            </w:tcBorders>
          </w:tcPr>
          <w:p>
            <w:pPr>
              <w:pStyle w:val="TableParagraph"/>
              <w:spacing w:line="179" w:lineRule="exact"/>
              <w:ind w:left="103" w:right="0"/>
              <w:jc w:val="left"/>
              <w:rPr>
                <w:rFonts w:ascii="宋体" w:hAnsi="宋体" w:cs="宋体" w:eastAsia="宋体" w:hint="default"/>
                <w:sz w:val="18"/>
                <w:szCs w:val="18"/>
              </w:rPr>
            </w:pPr>
            <w:r>
              <w:rPr>
                <w:rFonts w:ascii="宋体" w:hAnsi="宋体" w:cs="宋体" w:eastAsia="宋体" w:hint="default"/>
                <w:sz w:val="18"/>
                <w:szCs w:val="18"/>
              </w:rPr>
              <w:t>用增加</w:t>
            </w:r>
          </w:p>
        </w:tc>
      </w:tr>
      <w:tr>
        <w:trPr>
          <w:trHeight w:val="392" w:hRule="exact"/>
        </w:trPr>
        <w:tc>
          <w:tcPr>
            <w:tcW w:w="1673" w:type="dxa"/>
            <w:tcBorders>
              <w:top w:val="nil" w:sz="6" w:space="0" w:color="auto"/>
              <w:left w:val="nil" w:sz="6" w:space="0" w:color="auto"/>
              <w:bottom w:val="nil" w:sz="6" w:space="0" w:color="auto"/>
              <w:right w:val="single" w:sz="4" w:space="0" w:color="000000"/>
            </w:tcBorders>
          </w:tcPr>
          <w:p>
            <w:pPr/>
          </w:p>
        </w:tc>
        <w:tc>
          <w:tcPr>
            <w:tcW w:w="1596"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
        </w:tc>
        <w:tc>
          <w:tcPr>
            <w:tcW w:w="2105" w:type="dxa"/>
            <w:tcBorders>
              <w:top w:val="nil" w:sz="6" w:space="0" w:color="auto"/>
              <w:left w:val="single" w:sz="4" w:space="0" w:color="000000"/>
              <w:bottom w:val="nil" w:sz="6" w:space="0" w:color="auto"/>
              <w:right w:val="nil" w:sz="6" w:space="0" w:color="auto"/>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pacing w:val="29"/>
                <w:sz w:val="18"/>
                <w:szCs w:val="18"/>
              </w:rPr>
              <w:t>本期公司存款利息增</w:t>
            </w:r>
            <w:r>
              <w:rPr>
                <w:rFonts w:ascii="宋体" w:hAnsi="宋体" w:cs="宋体" w:eastAsia="宋体" w:hint="default"/>
                <w:spacing w:val="-57"/>
                <w:sz w:val="18"/>
                <w:szCs w:val="18"/>
              </w:rPr>
              <w:t> </w:t>
            </w:r>
            <w:r>
              <w:rPr>
                <w:rFonts w:ascii="宋体" w:hAnsi="宋体" w:cs="宋体" w:eastAsia="宋体" w:hint="default"/>
                <w:sz w:val="18"/>
                <w:szCs w:val="18"/>
              </w:rPr>
            </w:r>
          </w:p>
        </w:tc>
      </w:tr>
      <w:tr>
        <w:trPr>
          <w:trHeight w:val="413" w:hRule="exact"/>
        </w:trPr>
        <w:tc>
          <w:tcPr>
            <w:tcW w:w="1673" w:type="dxa"/>
            <w:tcBorders>
              <w:top w:val="nil" w:sz="6" w:space="0" w:color="auto"/>
              <w:left w:val="nil" w:sz="6" w:space="0" w:color="auto"/>
              <w:bottom w:val="nil" w:sz="6" w:space="0" w:color="auto"/>
              <w:right w:val="single" w:sz="4" w:space="0" w:color="000000"/>
            </w:tcBorders>
          </w:tcPr>
          <w:p>
            <w:pPr>
              <w:pStyle w:val="TableParagraph"/>
              <w:spacing w:line="240" w:lineRule="auto" w:before="55"/>
              <w:ind w:left="122"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1596"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98"/>
              <w:jc w:val="right"/>
              <w:rPr>
                <w:rFonts w:ascii="Calibri" w:hAnsi="Calibri" w:cs="Calibri" w:eastAsia="Calibri" w:hint="default"/>
                <w:sz w:val="18"/>
                <w:szCs w:val="18"/>
              </w:rPr>
            </w:pPr>
            <w:r>
              <w:rPr>
                <w:rFonts w:ascii="Calibri"/>
                <w:sz w:val="18"/>
              </w:rPr>
              <w:t>-6,229,810.35</w:t>
            </w:r>
          </w:p>
        </w:tc>
        <w:tc>
          <w:tcPr>
            <w:tcW w:w="1476"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101"/>
              <w:jc w:val="right"/>
              <w:rPr>
                <w:rFonts w:ascii="Calibri" w:hAnsi="Calibri" w:cs="Calibri" w:eastAsia="Calibri" w:hint="default"/>
                <w:sz w:val="18"/>
                <w:szCs w:val="18"/>
              </w:rPr>
            </w:pPr>
            <w:r>
              <w:rPr>
                <w:rFonts w:ascii="Calibri"/>
                <w:sz w:val="18"/>
              </w:rPr>
              <w:t>5,667,766.25</w:t>
            </w: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right="101"/>
              <w:jc w:val="right"/>
              <w:rPr>
                <w:rFonts w:ascii="Calibri" w:hAnsi="Calibri" w:cs="Calibri" w:eastAsia="Calibri" w:hint="default"/>
                <w:sz w:val="18"/>
                <w:szCs w:val="18"/>
              </w:rPr>
            </w:pPr>
            <w:r>
              <w:rPr>
                <w:rFonts w:ascii="Calibri"/>
                <w:sz w:val="18"/>
              </w:rPr>
              <w:t>-209.92%</w:t>
            </w:r>
          </w:p>
        </w:tc>
        <w:tc>
          <w:tcPr>
            <w:tcW w:w="2105"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left="103" w:right="0"/>
              <w:jc w:val="left"/>
              <w:rPr>
                <w:rFonts w:ascii="宋体" w:hAnsi="宋体" w:cs="宋体" w:eastAsia="宋体" w:hint="default"/>
                <w:sz w:val="18"/>
                <w:szCs w:val="18"/>
              </w:rPr>
            </w:pPr>
            <w:r>
              <w:rPr>
                <w:rFonts w:ascii="宋体" w:hAnsi="宋体" w:cs="宋体" w:eastAsia="宋体" w:hint="default"/>
                <w:spacing w:val="9"/>
                <w:sz w:val="18"/>
                <w:szCs w:val="18"/>
              </w:rPr>
              <w:t>加、借款归还利息减少</w:t>
            </w:r>
            <w:r>
              <w:rPr>
                <w:rFonts w:ascii="宋体" w:hAnsi="宋体" w:cs="宋体" w:eastAsia="宋体" w:hint="default"/>
                <w:sz w:val="18"/>
                <w:szCs w:val="18"/>
              </w:rPr>
            </w:r>
          </w:p>
        </w:tc>
      </w:tr>
      <w:tr>
        <w:trPr>
          <w:trHeight w:val="394" w:hRule="exact"/>
        </w:trPr>
        <w:tc>
          <w:tcPr>
            <w:tcW w:w="1673" w:type="dxa"/>
            <w:tcBorders>
              <w:top w:val="nil" w:sz="6" w:space="0" w:color="auto"/>
              <w:left w:val="nil" w:sz="6" w:space="0" w:color="auto"/>
              <w:bottom w:val="nil" w:sz="6" w:space="0" w:color="auto"/>
              <w:right w:val="single" w:sz="4" w:space="0" w:color="000000"/>
            </w:tcBorders>
          </w:tcPr>
          <w:p>
            <w:pPr/>
          </w:p>
        </w:tc>
        <w:tc>
          <w:tcPr>
            <w:tcW w:w="1596"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
        </w:tc>
        <w:tc>
          <w:tcPr>
            <w:tcW w:w="2105" w:type="dxa"/>
            <w:tcBorders>
              <w:top w:val="nil" w:sz="6" w:space="0" w:color="auto"/>
              <w:left w:val="single" w:sz="4" w:space="0" w:color="000000"/>
              <w:bottom w:val="nil" w:sz="6" w:space="0" w:color="auto"/>
              <w:right w:val="nil" w:sz="6" w:space="0" w:color="auto"/>
            </w:tcBorders>
          </w:tcPr>
          <w:p>
            <w:pPr>
              <w:pStyle w:val="TableParagraph"/>
              <w:spacing w:line="240" w:lineRule="auto" w:before="43"/>
              <w:ind w:left="103" w:right="0"/>
              <w:jc w:val="left"/>
              <w:rPr>
                <w:rFonts w:ascii="宋体" w:hAnsi="宋体" w:cs="宋体" w:eastAsia="宋体" w:hint="default"/>
                <w:sz w:val="18"/>
                <w:szCs w:val="18"/>
              </w:rPr>
            </w:pPr>
            <w:r>
              <w:rPr>
                <w:rFonts w:ascii="宋体" w:hAnsi="宋体" w:cs="宋体" w:eastAsia="宋体" w:hint="default"/>
                <w:sz w:val="18"/>
                <w:szCs w:val="18"/>
              </w:rPr>
              <w:t>所致。</w:t>
            </w:r>
          </w:p>
        </w:tc>
      </w:tr>
      <w:tr>
        <w:trPr>
          <w:trHeight w:val="305" w:hRule="exact"/>
        </w:trPr>
        <w:tc>
          <w:tcPr>
            <w:tcW w:w="1673" w:type="dxa"/>
            <w:tcBorders>
              <w:top w:val="nil" w:sz="6" w:space="0" w:color="auto"/>
              <w:left w:val="nil" w:sz="6" w:space="0" w:color="auto"/>
              <w:bottom w:val="nil" w:sz="6" w:space="0" w:color="auto"/>
              <w:right w:val="single" w:sz="4" w:space="0" w:color="000000"/>
            </w:tcBorders>
          </w:tcPr>
          <w:p>
            <w:pPr/>
          </w:p>
        </w:tc>
        <w:tc>
          <w:tcPr>
            <w:tcW w:w="1596"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
        </w:tc>
        <w:tc>
          <w:tcPr>
            <w:tcW w:w="2105" w:type="dxa"/>
            <w:tcBorders>
              <w:top w:val="nil" w:sz="6" w:space="0" w:color="auto"/>
              <w:left w:val="single" w:sz="4" w:space="0" w:color="000000"/>
              <w:bottom w:val="nil" w:sz="6" w:space="0" w:color="auto"/>
              <w:right w:val="nil" w:sz="6" w:space="0" w:color="auto"/>
            </w:tcBorders>
          </w:tcPr>
          <w:p>
            <w:pPr>
              <w:pStyle w:val="TableParagraph"/>
              <w:spacing w:line="240" w:lineRule="auto" w:before="59"/>
              <w:ind w:left="103" w:right="0"/>
              <w:jc w:val="left"/>
              <w:rPr>
                <w:rFonts w:ascii="宋体" w:hAnsi="宋体" w:cs="宋体" w:eastAsia="宋体" w:hint="default"/>
                <w:sz w:val="18"/>
                <w:szCs w:val="18"/>
              </w:rPr>
            </w:pPr>
            <w:r>
              <w:rPr>
                <w:rFonts w:ascii="宋体" w:hAnsi="宋体" w:cs="宋体" w:eastAsia="宋体" w:hint="default"/>
                <w:spacing w:val="9"/>
                <w:sz w:val="18"/>
                <w:szCs w:val="18"/>
              </w:rPr>
              <w:t>受计提基数的变动影响</w:t>
            </w:r>
            <w:r>
              <w:rPr>
                <w:rFonts w:ascii="宋体" w:hAnsi="宋体" w:cs="宋体" w:eastAsia="宋体" w:hint="default"/>
                <w:sz w:val="18"/>
                <w:szCs w:val="18"/>
              </w:rPr>
            </w:r>
          </w:p>
        </w:tc>
      </w:tr>
      <w:tr>
        <w:trPr>
          <w:trHeight w:val="211" w:hRule="exact"/>
        </w:trPr>
        <w:tc>
          <w:tcPr>
            <w:tcW w:w="1673" w:type="dxa"/>
            <w:tcBorders>
              <w:top w:val="nil" w:sz="6" w:space="0" w:color="auto"/>
              <w:left w:val="nil" w:sz="6" w:space="0" w:color="auto"/>
              <w:bottom w:val="nil" w:sz="6" w:space="0" w:color="auto"/>
              <w:right w:val="single" w:sz="4" w:space="0" w:color="000000"/>
            </w:tcBorders>
          </w:tcPr>
          <w:p>
            <w:pPr>
              <w:pStyle w:val="TableParagraph"/>
              <w:spacing w:line="190" w:lineRule="exact"/>
              <w:ind w:left="122"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1596" w:type="dxa"/>
            <w:tcBorders>
              <w:top w:val="nil" w:sz="6" w:space="0" w:color="auto"/>
              <w:left w:val="single" w:sz="4" w:space="0" w:color="000000"/>
              <w:bottom w:val="nil" w:sz="6" w:space="0" w:color="auto"/>
              <w:right w:val="single" w:sz="4" w:space="0" w:color="000000"/>
            </w:tcBorders>
          </w:tcPr>
          <w:p>
            <w:pPr>
              <w:pStyle w:val="TableParagraph"/>
              <w:spacing w:line="217" w:lineRule="exact"/>
              <w:ind w:right="101"/>
              <w:jc w:val="right"/>
              <w:rPr>
                <w:rFonts w:ascii="Calibri" w:hAnsi="Calibri" w:cs="Calibri" w:eastAsia="Calibri" w:hint="default"/>
                <w:sz w:val="18"/>
                <w:szCs w:val="18"/>
              </w:rPr>
            </w:pPr>
            <w:r>
              <w:rPr>
                <w:rFonts w:ascii="Calibri"/>
                <w:sz w:val="18"/>
              </w:rPr>
              <w:t>2,985,615.91</w:t>
            </w:r>
          </w:p>
        </w:tc>
        <w:tc>
          <w:tcPr>
            <w:tcW w:w="1476" w:type="dxa"/>
            <w:tcBorders>
              <w:top w:val="nil" w:sz="6" w:space="0" w:color="auto"/>
              <w:left w:val="single" w:sz="4" w:space="0" w:color="000000"/>
              <w:bottom w:val="nil" w:sz="6" w:space="0" w:color="auto"/>
              <w:right w:val="single" w:sz="4" w:space="0" w:color="000000"/>
            </w:tcBorders>
          </w:tcPr>
          <w:p>
            <w:pPr>
              <w:pStyle w:val="TableParagraph"/>
              <w:spacing w:line="217" w:lineRule="exact"/>
              <w:ind w:right="101"/>
              <w:jc w:val="right"/>
              <w:rPr>
                <w:rFonts w:ascii="Calibri" w:hAnsi="Calibri" w:cs="Calibri" w:eastAsia="Calibri" w:hint="default"/>
                <w:sz w:val="18"/>
                <w:szCs w:val="18"/>
              </w:rPr>
            </w:pPr>
            <w:r>
              <w:rPr>
                <w:rFonts w:ascii="Calibri"/>
                <w:sz w:val="18"/>
              </w:rPr>
              <w:t>1,476,133.30</w:t>
            </w: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17" w:lineRule="exact"/>
              <w:ind w:right="101"/>
              <w:jc w:val="right"/>
              <w:rPr>
                <w:rFonts w:ascii="Calibri" w:hAnsi="Calibri" w:cs="Calibri" w:eastAsia="Calibri" w:hint="default"/>
                <w:sz w:val="18"/>
                <w:szCs w:val="18"/>
              </w:rPr>
            </w:pPr>
            <w:r>
              <w:rPr>
                <w:rFonts w:ascii="Calibri"/>
                <w:sz w:val="18"/>
              </w:rPr>
              <w:t>102.26%</w:t>
            </w:r>
          </w:p>
        </w:tc>
        <w:tc>
          <w:tcPr>
            <w:tcW w:w="2105" w:type="dxa"/>
            <w:tcBorders>
              <w:top w:val="nil" w:sz="6" w:space="0" w:color="auto"/>
              <w:left w:val="single" w:sz="4" w:space="0" w:color="000000"/>
              <w:bottom w:val="nil" w:sz="6" w:space="0" w:color="auto"/>
              <w:right w:val="nil" w:sz="6" w:space="0" w:color="auto"/>
            </w:tcBorders>
          </w:tcPr>
          <w:p>
            <w:pPr/>
          </w:p>
        </w:tc>
      </w:tr>
      <w:tr>
        <w:trPr>
          <w:trHeight w:val="177" w:hRule="exact"/>
        </w:trPr>
        <w:tc>
          <w:tcPr>
            <w:tcW w:w="1673" w:type="dxa"/>
            <w:tcBorders>
              <w:top w:val="nil" w:sz="6" w:space="0" w:color="auto"/>
              <w:left w:val="nil" w:sz="6" w:space="0" w:color="auto"/>
              <w:bottom w:val="nil" w:sz="6" w:space="0" w:color="auto"/>
              <w:right w:val="single" w:sz="4" w:space="0" w:color="000000"/>
            </w:tcBorders>
          </w:tcPr>
          <w:p>
            <w:pPr/>
          </w:p>
        </w:tc>
        <w:tc>
          <w:tcPr>
            <w:tcW w:w="1596"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
        </w:tc>
        <w:tc>
          <w:tcPr>
            <w:tcW w:w="2105" w:type="dxa"/>
            <w:tcBorders>
              <w:top w:val="nil" w:sz="6" w:space="0" w:color="auto"/>
              <w:left w:val="single" w:sz="4" w:space="0" w:color="000000"/>
              <w:bottom w:val="nil" w:sz="6" w:space="0" w:color="auto"/>
              <w:right w:val="nil" w:sz="6" w:space="0" w:color="auto"/>
            </w:tcBorders>
          </w:tcPr>
          <w:p>
            <w:pPr>
              <w:pStyle w:val="TableParagraph"/>
              <w:spacing w:line="177" w:lineRule="exact"/>
              <w:ind w:left="103" w:right="0"/>
              <w:jc w:val="left"/>
              <w:rPr>
                <w:rFonts w:ascii="宋体" w:hAnsi="宋体" w:cs="宋体" w:eastAsia="宋体" w:hint="default"/>
                <w:sz w:val="18"/>
                <w:szCs w:val="18"/>
              </w:rPr>
            </w:pPr>
            <w:r>
              <w:rPr>
                <w:rFonts w:ascii="宋体" w:hAnsi="宋体" w:cs="宋体" w:eastAsia="宋体" w:hint="default"/>
                <w:sz w:val="18"/>
                <w:szCs w:val="18"/>
              </w:rPr>
              <w:t>所致</w:t>
            </w:r>
          </w:p>
        </w:tc>
      </w:tr>
      <w:tr>
        <w:trPr>
          <w:trHeight w:val="39" w:hRule="exact"/>
        </w:trPr>
        <w:tc>
          <w:tcPr>
            <w:tcW w:w="1673" w:type="dxa"/>
            <w:tcBorders>
              <w:top w:val="nil" w:sz="6" w:space="0" w:color="auto"/>
              <w:left w:val="nil" w:sz="6" w:space="0" w:color="auto"/>
              <w:bottom w:val="nil" w:sz="6" w:space="0" w:color="auto"/>
              <w:right w:val="nil" w:sz="6" w:space="0" w:color="auto"/>
            </w:tcBorders>
          </w:tcPr>
          <w:p>
            <w:pPr/>
          </w:p>
        </w:tc>
        <w:tc>
          <w:tcPr>
            <w:tcW w:w="1596" w:type="dxa"/>
            <w:tcBorders>
              <w:top w:val="nil" w:sz="6" w:space="0" w:color="auto"/>
              <w:left w:val="nil" w:sz="6" w:space="0" w:color="auto"/>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
        </w:tc>
        <w:tc>
          <w:tcPr>
            <w:tcW w:w="2105" w:type="dxa"/>
            <w:tcBorders>
              <w:top w:val="nil" w:sz="6" w:space="0" w:color="auto"/>
              <w:left w:val="single" w:sz="4" w:space="0" w:color="000000"/>
              <w:bottom w:val="nil" w:sz="6" w:space="0" w:color="auto"/>
              <w:right w:val="nil" w:sz="6" w:space="0" w:color="auto"/>
            </w:tcBorders>
          </w:tcPr>
          <w:p>
            <w:pPr/>
          </w:p>
        </w:tc>
      </w:tr>
      <w:tr>
        <w:trPr>
          <w:trHeight w:val="381" w:hRule="exact"/>
        </w:trPr>
        <w:tc>
          <w:tcPr>
            <w:tcW w:w="1673" w:type="dxa"/>
            <w:tcBorders>
              <w:top w:val="nil" w:sz="6" w:space="0" w:color="auto"/>
              <w:left w:val="nil" w:sz="6" w:space="0" w:color="auto"/>
              <w:bottom w:val="nil" w:sz="6" w:space="0" w:color="auto"/>
              <w:right w:val="single" w:sz="4" w:space="0" w:color="000000"/>
            </w:tcBorders>
          </w:tcPr>
          <w:p>
            <w:pPr/>
          </w:p>
        </w:tc>
        <w:tc>
          <w:tcPr>
            <w:tcW w:w="1596"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
        </w:tc>
        <w:tc>
          <w:tcPr>
            <w:tcW w:w="2105" w:type="dxa"/>
            <w:tcBorders>
              <w:top w:val="nil" w:sz="6" w:space="0" w:color="auto"/>
              <w:left w:val="single" w:sz="4" w:space="0" w:color="000000"/>
              <w:bottom w:val="nil" w:sz="6" w:space="0" w:color="auto"/>
              <w:right w:val="nil" w:sz="6" w:space="0" w:color="auto"/>
            </w:tcBorders>
          </w:tcPr>
          <w:p>
            <w:pPr>
              <w:pStyle w:val="TableParagraph"/>
              <w:spacing w:line="240" w:lineRule="auto" w:before="135"/>
              <w:ind w:left="103" w:right="0"/>
              <w:jc w:val="left"/>
              <w:rPr>
                <w:rFonts w:ascii="宋体" w:hAnsi="宋体" w:cs="宋体" w:eastAsia="宋体" w:hint="default"/>
                <w:sz w:val="18"/>
                <w:szCs w:val="18"/>
              </w:rPr>
            </w:pPr>
            <w:r>
              <w:rPr>
                <w:rFonts w:ascii="宋体" w:hAnsi="宋体" w:cs="宋体" w:eastAsia="宋体" w:hint="default"/>
                <w:spacing w:val="9"/>
                <w:sz w:val="18"/>
                <w:szCs w:val="18"/>
              </w:rPr>
              <w:t>政府对企业相关补助的</w:t>
            </w:r>
            <w:r>
              <w:rPr>
                <w:rFonts w:ascii="宋体" w:hAnsi="宋体" w:cs="宋体" w:eastAsia="宋体" w:hint="default"/>
                <w:sz w:val="18"/>
                <w:szCs w:val="18"/>
              </w:rPr>
            </w:r>
          </w:p>
        </w:tc>
      </w:tr>
      <w:tr>
        <w:trPr>
          <w:trHeight w:val="213" w:hRule="exact"/>
        </w:trPr>
        <w:tc>
          <w:tcPr>
            <w:tcW w:w="1673" w:type="dxa"/>
            <w:tcBorders>
              <w:top w:val="nil" w:sz="6" w:space="0" w:color="auto"/>
              <w:left w:val="nil" w:sz="6" w:space="0" w:color="auto"/>
              <w:bottom w:val="nil" w:sz="6" w:space="0" w:color="auto"/>
              <w:right w:val="single" w:sz="4" w:space="0" w:color="000000"/>
            </w:tcBorders>
          </w:tcPr>
          <w:p>
            <w:pPr>
              <w:pStyle w:val="TableParagraph"/>
              <w:spacing w:line="190" w:lineRule="exact"/>
              <w:ind w:left="122" w:right="0"/>
              <w:jc w:val="left"/>
              <w:rPr>
                <w:rFonts w:ascii="宋体" w:hAnsi="宋体" w:cs="宋体" w:eastAsia="宋体" w:hint="default"/>
                <w:sz w:val="18"/>
                <w:szCs w:val="18"/>
              </w:rPr>
            </w:pPr>
            <w:r>
              <w:rPr>
                <w:rFonts w:ascii="宋体" w:hAnsi="宋体" w:cs="宋体" w:eastAsia="宋体" w:hint="default"/>
                <w:sz w:val="18"/>
                <w:szCs w:val="18"/>
              </w:rPr>
              <w:t>营业外收入</w:t>
            </w:r>
          </w:p>
        </w:tc>
        <w:tc>
          <w:tcPr>
            <w:tcW w:w="1596" w:type="dxa"/>
            <w:tcBorders>
              <w:top w:val="nil" w:sz="6" w:space="0" w:color="auto"/>
              <w:left w:val="single" w:sz="4" w:space="0" w:color="000000"/>
              <w:bottom w:val="nil" w:sz="6" w:space="0" w:color="auto"/>
              <w:right w:val="single" w:sz="4" w:space="0" w:color="000000"/>
            </w:tcBorders>
          </w:tcPr>
          <w:p>
            <w:pPr>
              <w:pStyle w:val="TableParagraph"/>
              <w:spacing w:line="217" w:lineRule="exact"/>
              <w:ind w:right="101"/>
              <w:jc w:val="right"/>
              <w:rPr>
                <w:rFonts w:ascii="Calibri" w:hAnsi="Calibri" w:cs="Calibri" w:eastAsia="Calibri" w:hint="default"/>
                <w:sz w:val="18"/>
                <w:szCs w:val="18"/>
              </w:rPr>
            </w:pPr>
            <w:r>
              <w:rPr>
                <w:rFonts w:ascii="Calibri"/>
                <w:sz w:val="18"/>
              </w:rPr>
              <w:t>5,794,642.40</w:t>
            </w:r>
          </w:p>
        </w:tc>
        <w:tc>
          <w:tcPr>
            <w:tcW w:w="1476" w:type="dxa"/>
            <w:tcBorders>
              <w:top w:val="nil" w:sz="6" w:space="0" w:color="auto"/>
              <w:left w:val="single" w:sz="4" w:space="0" w:color="000000"/>
              <w:bottom w:val="nil" w:sz="6" w:space="0" w:color="auto"/>
              <w:right w:val="single" w:sz="4" w:space="0" w:color="000000"/>
            </w:tcBorders>
          </w:tcPr>
          <w:p>
            <w:pPr>
              <w:pStyle w:val="TableParagraph"/>
              <w:spacing w:line="217" w:lineRule="exact"/>
              <w:ind w:right="101"/>
              <w:jc w:val="right"/>
              <w:rPr>
                <w:rFonts w:ascii="Calibri" w:hAnsi="Calibri" w:cs="Calibri" w:eastAsia="Calibri" w:hint="default"/>
                <w:sz w:val="18"/>
                <w:szCs w:val="18"/>
              </w:rPr>
            </w:pPr>
            <w:r>
              <w:rPr>
                <w:rFonts w:ascii="Calibri"/>
                <w:sz w:val="18"/>
              </w:rPr>
              <w:t>3,066,900.81</w:t>
            </w: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17" w:lineRule="exact"/>
              <w:ind w:right="103"/>
              <w:jc w:val="right"/>
              <w:rPr>
                <w:rFonts w:ascii="Calibri" w:hAnsi="Calibri" w:cs="Calibri" w:eastAsia="Calibri" w:hint="default"/>
                <w:sz w:val="18"/>
                <w:szCs w:val="18"/>
              </w:rPr>
            </w:pPr>
            <w:r>
              <w:rPr>
                <w:rFonts w:ascii="Calibri"/>
                <w:sz w:val="18"/>
              </w:rPr>
              <w:t>88.94%</w:t>
            </w:r>
          </w:p>
        </w:tc>
        <w:tc>
          <w:tcPr>
            <w:tcW w:w="2105" w:type="dxa"/>
            <w:tcBorders>
              <w:top w:val="nil" w:sz="6" w:space="0" w:color="auto"/>
              <w:left w:val="single" w:sz="4" w:space="0" w:color="000000"/>
              <w:bottom w:val="nil" w:sz="6" w:space="0" w:color="auto"/>
              <w:right w:val="nil" w:sz="6" w:space="0" w:color="auto"/>
            </w:tcBorders>
          </w:tcPr>
          <w:p>
            <w:pPr/>
          </w:p>
        </w:tc>
      </w:tr>
      <w:tr>
        <w:trPr>
          <w:trHeight w:val="294" w:hRule="exact"/>
        </w:trPr>
        <w:tc>
          <w:tcPr>
            <w:tcW w:w="1673" w:type="dxa"/>
            <w:tcBorders>
              <w:top w:val="nil" w:sz="6" w:space="0" w:color="auto"/>
              <w:left w:val="nil" w:sz="6" w:space="0" w:color="auto"/>
              <w:bottom w:val="nil" w:sz="6" w:space="0" w:color="auto"/>
              <w:right w:val="single" w:sz="4" w:space="0" w:color="000000"/>
            </w:tcBorders>
          </w:tcPr>
          <w:p>
            <w:pPr/>
          </w:p>
        </w:tc>
        <w:tc>
          <w:tcPr>
            <w:tcW w:w="1596" w:type="dxa"/>
            <w:tcBorders>
              <w:top w:val="nil" w:sz="6" w:space="0" w:color="auto"/>
              <w:left w:val="single" w:sz="4" w:space="0" w:color="000000"/>
              <w:bottom w:val="nil" w:sz="6" w:space="0" w:color="auto"/>
              <w:right w:val="single" w:sz="4" w:space="0" w:color="000000"/>
            </w:tcBorders>
          </w:tcPr>
          <w:p>
            <w:pPr/>
          </w:p>
        </w:tc>
        <w:tc>
          <w:tcPr>
            <w:tcW w:w="1476"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
        </w:tc>
        <w:tc>
          <w:tcPr>
            <w:tcW w:w="2105" w:type="dxa"/>
            <w:tcBorders>
              <w:top w:val="nil" w:sz="6" w:space="0" w:color="auto"/>
              <w:left w:val="single" w:sz="4" w:space="0" w:color="000000"/>
              <w:bottom w:val="nil" w:sz="6" w:space="0" w:color="auto"/>
              <w:right w:val="nil" w:sz="6" w:space="0" w:color="auto"/>
            </w:tcBorders>
          </w:tcPr>
          <w:p>
            <w:pPr>
              <w:pStyle w:val="TableParagraph"/>
              <w:spacing w:line="179" w:lineRule="exact"/>
              <w:ind w:left="103" w:right="0"/>
              <w:jc w:val="left"/>
              <w:rPr>
                <w:rFonts w:ascii="宋体" w:hAnsi="宋体" w:cs="宋体" w:eastAsia="宋体" w:hint="default"/>
                <w:sz w:val="18"/>
                <w:szCs w:val="18"/>
              </w:rPr>
            </w:pPr>
            <w:r>
              <w:rPr>
                <w:rFonts w:ascii="宋体" w:hAnsi="宋体" w:cs="宋体" w:eastAsia="宋体" w:hint="default"/>
                <w:sz w:val="18"/>
                <w:szCs w:val="18"/>
              </w:rPr>
              <w:t>增加</w:t>
            </w:r>
          </w:p>
        </w:tc>
      </w:tr>
      <w:tr>
        <w:trPr>
          <w:trHeight w:val="339" w:hRule="exact"/>
        </w:trPr>
        <w:tc>
          <w:tcPr>
            <w:tcW w:w="1673" w:type="dxa"/>
            <w:tcBorders>
              <w:top w:val="nil" w:sz="6" w:space="0" w:color="auto"/>
              <w:left w:val="nil" w:sz="6" w:space="0" w:color="auto"/>
              <w:bottom w:val="single" w:sz="12" w:space="0" w:color="000000"/>
              <w:right w:val="single" w:sz="4" w:space="0" w:color="000000"/>
            </w:tcBorders>
          </w:tcPr>
          <w:p>
            <w:pPr>
              <w:pStyle w:val="TableParagraph"/>
              <w:spacing w:line="240" w:lineRule="auto" w:before="59"/>
              <w:ind w:left="122" w:right="0"/>
              <w:jc w:val="left"/>
              <w:rPr>
                <w:rFonts w:ascii="宋体" w:hAnsi="宋体" w:cs="宋体" w:eastAsia="宋体" w:hint="default"/>
                <w:sz w:val="18"/>
                <w:szCs w:val="18"/>
              </w:rPr>
            </w:pPr>
            <w:r>
              <w:rPr>
                <w:rFonts w:ascii="宋体" w:hAnsi="宋体" w:cs="宋体" w:eastAsia="宋体" w:hint="default"/>
                <w:sz w:val="18"/>
                <w:szCs w:val="18"/>
              </w:rPr>
              <w:t>所得税费用</w:t>
            </w:r>
          </w:p>
        </w:tc>
        <w:tc>
          <w:tcPr>
            <w:tcW w:w="159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3"/>
              <w:ind w:right="101"/>
              <w:jc w:val="right"/>
              <w:rPr>
                <w:rFonts w:ascii="Calibri" w:hAnsi="Calibri" w:cs="Calibri" w:eastAsia="Calibri" w:hint="default"/>
                <w:sz w:val="18"/>
                <w:szCs w:val="18"/>
              </w:rPr>
            </w:pPr>
            <w:r>
              <w:rPr>
                <w:rFonts w:ascii="Calibri"/>
                <w:sz w:val="18"/>
              </w:rPr>
              <w:t>13,095,822.74</w:t>
            </w:r>
          </w:p>
        </w:tc>
        <w:tc>
          <w:tcPr>
            <w:tcW w:w="147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3"/>
              <w:ind w:right="101"/>
              <w:jc w:val="right"/>
              <w:rPr>
                <w:rFonts w:ascii="Calibri" w:hAnsi="Calibri" w:cs="Calibri" w:eastAsia="Calibri" w:hint="default"/>
                <w:sz w:val="18"/>
                <w:szCs w:val="18"/>
              </w:rPr>
            </w:pPr>
            <w:r>
              <w:rPr>
                <w:rFonts w:ascii="Calibri"/>
                <w:sz w:val="18"/>
              </w:rPr>
              <w:t>5,995,138.83</w:t>
            </w:r>
          </w:p>
        </w:tc>
        <w:tc>
          <w:tcPr>
            <w:tcW w:w="106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3"/>
              <w:ind w:right="101"/>
              <w:jc w:val="right"/>
              <w:rPr>
                <w:rFonts w:ascii="Calibri" w:hAnsi="Calibri" w:cs="Calibri" w:eastAsia="Calibri" w:hint="default"/>
                <w:sz w:val="18"/>
                <w:szCs w:val="18"/>
              </w:rPr>
            </w:pPr>
            <w:r>
              <w:rPr>
                <w:rFonts w:ascii="Calibri"/>
                <w:sz w:val="18"/>
              </w:rPr>
              <w:t>118.44%</w:t>
            </w:r>
          </w:p>
        </w:tc>
        <w:tc>
          <w:tcPr>
            <w:tcW w:w="2105" w:type="dxa"/>
            <w:tcBorders>
              <w:top w:val="nil" w:sz="6" w:space="0" w:color="auto"/>
              <w:left w:val="single" w:sz="4" w:space="0" w:color="000000"/>
              <w:bottom w:val="single" w:sz="12" w:space="0" w:color="000000"/>
              <w:right w:val="nil" w:sz="6" w:space="0" w:color="auto"/>
            </w:tcBorders>
          </w:tcPr>
          <w:p>
            <w:pPr>
              <w:pStyle w:val="TableParagraph"/>
              <w:spacing w:line="240" w:lineRule="auto" w:before="59"/>
              <w:ind w:left="103" w:right="0"/>
              <w:jc w:val="left"/>
              <w:rPr>
                <w:rFonts w:ascii="宋体" w:hAnsi="宋体" w:cs="宋体" w:eastAsia="宋体" w:hint="default"/>
                <w:sz w:val="18"/>
                <w:szCs w:val="18"/>
              </w:rPr>
            </w:pPr>
            <w:r>
              <w:rPr>
                <w:rFonts w:ascii="宋体" w:hAnsi="宋体" w:cs="宋体" w:eastAsia="宋体" w:hint="default"/>
                <w:sz w:val="18"/>
                <w:szCs w:val="18"/>
              </w:rPr>
              <w:t>利润总额增长</w:t>
            </w:r>
          </w:p>
        </w:tc>
      </w:tr>
    </w:tbl>
    <w:p>
      <w:pPr>
        <w:spacing w:after="0" w:line="240" w:lineRule="auto"/>
        <w:jc w:val="left"/>
        <w:rPr>
          <w:rFonts w:ascii="宋体" w:hAnsi="宋体" w:cs="宋体" w:eastAsia="宋体" w:hint="default"/>
          <w:sz w:val="18"/>
          <w:szCs w:val="18"/>
        </w:rPr>
        <w:sectPr>
          <w:pgSz w:w="11910" w:h="16840"/>
          <w:pgMar w:header="853" w:footer="975" w:top="1280" w:bottom="1160" w:left="1660" w:right="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before="176"/>
        <w:ind w:left="123" w:right="0" w:firstLine="0"/>
        <w:jc w:val="left"/>
        <w:rPr>
          <w:rFonts w:ascii="黑体" w:hAnsi="黑体" w:cs="黑体" w:eastAsia="黑体" w:hint="default"/>
          <w:sz w:val="21"/>
          <w:szCs w:val="21"/>
        </w:rPr>
      </w:pPr>
      <w:r>
        <w:rPr>
          <w:rFonts w:ascii="黑体" w:hAnsi="黑体" w:cs="黑体" w:eastAsia="黑体" w:hint="default"/>
          <w:sz w:val="21"/>
          <w:szCs w:val="21"/>
        </w:rPr>
        <w:t>十三、</w:t>
      </w:r>
      <w:r>
        <w:rPr>
          <w:rFonts w:ascii="黑体" w:hAnsi="黑体" w:cs="黑体" w:eastAsia="黑体" w:hint="default"/>
          <w:spacing w:val="-7"/>
          <w:sz w:val="21"/>
          <w:szCs w:val="21"/>
        </w:rPr>
        <w:t> </w:t>
      </w:r>
      <w:r>
        <w:rPr>
          <w:rFonts w:ascii="黑体" w:hAnsi="黑体" w:cs="黑体" w:eastAsia="黑体" w:hint="default"/>
          <w:sz w:val="21"/>
          <w:szCs w:val="21"/>
        </w:rPr>
        <w:t>财务报表的批准报出</w:t>
      </w:r>
    </w:p>
    <w:p>
      <w:pPr>
        <w:spacing w:before="123"/>
        <w:ind w:left="855" w:right="0" w:firstLine="0"/>
        <w:jc w:val="left"/>
        <w:rPr>
          <w:rFonts w:ascii="宋体" w:hAnsi="宋体" w:cs="宋体" w:eastAsia="宋体" w:hint="default"/>
          <w:sz w:val="21"/>
          <w:szCs w:val="21"/>
        </w:rPr>
      </w:pPr>
      <w:r>
        <w:rPr>
          <w:rFonts w:ascii="宋体" w:hAnsi="宋体" w:cs="宋体" w:eastAsia="宋体" w:hint="default"/>
          <w:sz w:val="21"/>
          <w:szCs w:val="21"/>
        </w:rPr>
        <w:t>本财务报表业经公司董事会于</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15</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日批准报出。</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6"/>
          <w:szCs w:val="16"/>
        </w:rPr>
      </w:pPr>
    </w:p>
    <w:p>
      <w:pPr>
        <w:spacing w:line="348" w:lineRule="auto" w:before="36"/>
        <w:ind w:left="6343" w:right="1775" w:firstLine="0"/>
        <w:jc w:val="left"/>
        <w:rPr>
          <w:rFonts w:ascii="宋体" w:hAnsi="宋体" w:cs="宋体" w:eastAsia="宋体" w:hint="default"/>
          <w:sz w:val="21"/>
          <w:szCs w:val="21"/>
        </w:rPr>
      </w:pPr>
      <w:r>
        <w:rPr>
          <w:rFonts w:ascii="宋体" w:hAnsi="宋体" w:cs="宋体" w:eastAsia="宋体" w:hint="default"/>
          <w:b/>
          <w:bCs/>
          <w:sz w:val="21"/>
          <w:szCs w:val="21"/>
        </w:rPr>
        <w:t>万达信息股份有限公司</w:t>
      </w:r>
      <w:r>
        <w:rPr>
          <w:rFonts w:ascii="宋体" w:hAnsi="宋体" w:cs="宋体" w:eastAsia="宋体" w:hint="default"/>
          <w:b/>
          <w:bCs/>
          <w:w w:val="100"/>
          <w:sz w:val="21"/>
          <w:szCs w:val="21"/>
        </w:rPr>
        <w:t> </w:t>
      </w:r>
      <w:r>
        <w:rPr>
          <w:rFonts w:ascii="宋体" w:hAnsi="宋体" w:cs="宋体" w:eastAsia="宋体" w:hint="default"/>
          <w:b/>
          <w:bCs/>
          <w:sz w:val="21"/>
          <w:szCs w:val="21"/>
        </w:rPr>
        <w:t>二〇一二年三月十五日</w:t>
      </w:r>
      <w:r>
        <w:rPr>
          <w:rFonts w:ascii="宋体" w:hAnsi="宋体" w:cs="宋体" w:eastAsia="宋体" w:hint="default"/>
          <w:sz w:val="21"/>
          <w:szCs w:val="21"/>
        </w:rPr>
      </w:r>
    </w:p>
    <w:p>
      <w:pPr>
        <w:spacing w:after="0" w:line="348" w:lineRule="auto"/>
        <w:jc w:val="left"/>
        <w:rPr>
          <w:rFonts w:ascii="宋体" w:hAnsi="宋体" w:cs="宋体" w:eastAsia="宋体" w:hint="default"/>
          <w:sz w:val="21"/>
          <w:szCs w:val="21"/>
        </w:rPr>
        <w:sectPr>
          <w:footerReference w:type="default" r:id="rId959"/>
          <w:pgSz w:w="11910" w:h="16840"/>
          <w:pgMar w:footer="975" w:header="853" w:top="1280" w:bottom="1160" w:left="1660" w:right="0"/>
        </w:sectPr>
      </w:pP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9"/>
          <w:szCs w:val="29"/>
        </w:rPr>
      </w:pPr>
    </w:p>
    <w:p>
      <w:pPr>
        <w:pStyle w:val="Heading1"/>
        <w:spacing w:line="460" w:lineRule="exact"/>
        <w:ind w:left="2368" w:right="0"/>
        <w:jc w:val="left"/>
        <w:rPr>
          <w:b w:val="0"/>
          <w:bCs w:val="0"/>
        </w:rPr>
      </w:pPr>
      <w:bookmarkStart w:name="_TOC_250000" w:id="11"/>
      <w:r>
        <w:rPr/>
        <w:t>第十一节</w:t>
      </w:r>
      <w:r>
        <w:rPr>
          <w:spacing w:val="54"/>
        </w:rPr>
        <w:t> </w:t>
      </w:r>
      <w:r>
        <w:rPr/>
        <w:t>备查文件目录</w:t>
      </w:r>
      <w:bookmarkEnd w:id="11"/>
      <w:r>
        <w:rPr>
          <w:b w:val="0"/>
          <w:bCs w:val="0"/>
        </w:rPr>
      </w:r>
    </w:p>
    <w:p>
      <w:pPr>
        <w:spacing w:line="240" w:lineRule="auto" w:before="11"/>
        <w:rPr>
          <w:rFonts w:ascii="黑体" w:hAnsi="黑体" w:cs="黑体" w:eastAsia="黑体" w:hint="default"/>
          <w:b/>
          <w:bCs/>
          <w:sz w:val="48"/>
          <w:szCs w:val="48"/>
        </w:rPr>
      </w:pPr>
    </w:p>
    <w:p>
      <w:pPr>
        <w:pStyle w:val="BodyText"/>
        <w:spacing w:line="350" w:lineRule="auto" w:before="0"/>
        <w:ind w:left="138" w:right="1706"/>
        <w:jc w:val="left"/>
      </w:pPr>
      <w:r>
        <w:rPr/>
        <w:t>一、载有法定代表人签名的</w:t>
      </w:r>
      <w:r>
        <w:rPr>
          <w:spacing w:val="-61"/>
        </w:rPr>
        <w:t> </w:t>
      </w:r>
      <w:r>
        <w:rPr>
          <w:rFonts w:ascii="Calibri" w:hAnsi="Calibri" w:cs="Calibri" w:eastAsia="Calibri" w:hint="default"/>
        </w:rPr>
        <w:t>2011</w:t>
      </w:r>
      <w:r>
        <w:rPr>
          <w:rFonts w:ascii="Calibri" w:hAnsi="Calibri" w:cs="Calibri" w:eastAsia="Calibri" w:hint="default"/>
          <w:spacing w:val="5"/>
        </w:rPr>
        <w:t> </w:t>
      </w:r>
      <w:r>
        <w:rPr/>
        <w:t>年年度报告文本。 </w:t>
      </w:r>
      <w:r>
        <w:rPr>
          <w:spacing w:val="-3"/>
        </w:rPr>
        <w:t>二、载有公司法定代表人、主管会计工作负责人、会计机构负责人（会计主管人</w:t>
      </w:r>
      <w:r>
        <w:rPr>
          <w:spacing w:val="-103"/>
        </w:rPr>
        <w:t> </w:t>
      </w:r>
      <w:r>
        <w:rPr>
          <w:spacing w:val="-103"/>
        </w:rPr>
      </w:r>
      <w:r>
        <w:rPr/>
        <w:t>员）签名并盖章的财务报表。</w:t>
      </w:r>
      <w:r>
        <w:rPr/>
        <w:t> </w:t>
      </w:r>
      <w:r>
        <w:rPr>
          <w:spacing w:val="-3"/>
        </w:rPr>
        <w:t>三、报告期内在中国证监会指定网站上公开披露过的所有文件的正本及公告的原</w:t>
      </w:r>
      <w:r>
        <w:rPr>
          <w:spacing w:val="-104"/>
        </w:rPr>
        <w:t> </w:t>
      </w:r>
      <w:r>
        <w:rPr>
          <w:spacing w:val="-104"/>
        </w:rPr>
      </w:r>
      <w:r>
        <w:rPr/>
        <w:t>稿。</w:t>
      </w:r>
    </w:p>
    <w:p>
      <w:pPr>
        <w:pStyle w:val="BodyText"/>
        <w:spacing w:line="357" w:lineRule="auto" w:before="44"/>
        <w:ind w:left="138" w:right="4808"/>
        <w:jc w:val="left"/>
      </w:pPr>
      <w:r>
        <w:rPr/>
        <w:t>四、其他有关资料 五、以上备查文件的备置地点：公司董事会办公室</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pStyle w:val="BodyText"/>
        <w:tabs>
          <w:tab w:pos="8474" w:val="left" w:leader="none"/>
        </w:tabs>
        <w:spacing w:line="240" w:lineRule="auto" w:before="184"/>
        <w:ind w:left="4939" w:right="0"/>
        <w:jc w:val="left"/>
        <w:rPr>
          <w:rFonts w:ascii="Times New Roman" w:hAnsi="Times New Roman" w:cs="Times New Roman" w:eastAsia="Times New Roman" w:hint="default"/>
        </w:rPr>
      </w:pPr>
      <w:r>
        <w:rPr/>
        <w:t>法定代表人：</w:t>
      </w:r>
      <w:r>
        <w:rPr>
          <w:rFonts w:ascii="Times New Roman" w:hAnsi="Times New Roman" w:cs="Times New Roman" w:eastAsia="Times New Roman" w:hint="default"/>
        </w:rPr>
      </w:r>
      <w:r>
        <w:rPr>
          <w:rFonts w:ascii="Times New Roman" w:hAnsi="Times New Roman" w:cs="Times New Roman" w:eastAsia="Times New Roman" w:hint="default"/>
          <w:u w:val="single" w:color="000000"/>
        </w:rPr>
        <w:t> </w:t>
        <w:tab/>
      </w:r>
      <w:r>
        <w:rPr>
          <w:rFonts w:ascii="Times New Roman" w:hAnsi="Times New Roman" w:cs="Times New Roman" w:eastAsia="Times New Roman" w:hint="default"/>
        </w:rPr>
      </w:r>
    </w:p>
    <w:p>
      <w:pPr>
        <w:pStyle w:val="BodyText"/>
        <w:spacing w:line="240" w:lineRule="auto" w:before="154"/>
        <w:ind w:left="4929" w:right="738"/>
        <w:jc w:val="center"/>
      </w:pPr>
      <w:r>
        <w:rPr/>
        <w:t>史一兵</w:t>
      </w:r>
    </w:p>
    <w:p>
      <w:pPr>
        <w:spacing w:line="240" w:lineRule="auto" w:before="0"/>
        <w:rPr>
          <w:rFonts w:ascii="宋体" w:hAnsi="宋体" w:cs="宋体" w:eastAsia="宋体" w:hint="default"/>
          <w:sz w:val="24"/>
          <w:szCs w:val="24"/>
        </w:rPr>
      </w:pPr>
    </w:p>
    <w:p>
      <w:pPr>
        <w:spacing w:line="240" w:lineRule="auto" w:before="7"/>
        <w:rPr>
          <w:rFonts w:ascii="宋体" w:hAnsi="宋体" w:cs="宋体" w:eastAsia="宋体" w:hint="default"/>
          <w:sz w:val="23"/>
          <w:szCs w:val="23"/>
        </w:rPr>
      </w:pPr>
    </w:p>
    <w:p>
      <w:pPr>
        <w:pStyle w:val="BodyText"/>
        <w:spacing w:line="357" w:lineRule="auto" w:before="0"/>
        <w:ind w:left="6050" w:right="1793" w:hanging="1"/>
        <w:jc w:val="center"/>
      </w:pPr>
      <w:r>
        <w:rPr/>
        <w:t>万达信息股份有限公司 二〇一二年三月十五日</w:t>
      </w:r>
    </w:p>
    <w:sectPr>
      <w:footerReference w:type="default" r:id="rId960"/>
      <w:pgSz w:w="11910" w:h="16840"/>
      <w:pgMar w:footer="975" w:header="853" w:top="1280" w:bottom="1160" w:left="166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libri">
    <w:altName w:val="Calibri"/>
    <w:charset w:val="0"/>
    <w:family w:val="swiss"/>
    <w:pitch w:val="variable"/>
  </w:font>
  <w:font w:name="宋体">
    <w:altName w:val="宋体"/>
    <w:charset w:val="86"/>
    <w:family w:val="auto"/>
    <w:pitch w:val="variable"/>
  </w:font>
  <w:font w:name="黑体">
    <w:altName w:val="黑体"/>
    <w:charset w:val="86"/>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34.5pt;margin-top:811.64978pt;width:460.8pt;height:30.25pt;mso-position-horizontal-relative:page;mso-position-vertical-relative:page;z-index:-1403608" type="#_x0000_t75" stroked="false">
          <v:imagedata r:id="rId1" o:title=""/>
        </v:shape>
      </w:pict>
    </w:r>
    <w:r>
      <w:rPr/>
      <w:pict>
        <v:shape style="position:absolute;margin-left:316.429993pt;margin-top:771.145996pt;width:8.6pt;height:11pt;mso-position-horizontal-relative:page;mso-position-vertical-relative:page;z-index:-1403584"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1</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81.100006pt;margin-top:565.049805pt;width:460.8pt;height:30.25pt;mso-position-horizontal-relative:page;mso-position-vertical-relative:page;z-index:-1403104" type="#_x0000_t75" stroked="false">
          <v:imagedata r:id="rId1" o:title=""/>
        </v:shape>
      </w:pict>
    </w:r>
    <w:r>
      <w:rPr/>
      <w:pict>
        <v:shape style="position:absolute;margin-left:414.450012pt;margin-top:524.546021pt;width:13.15pt;height:11pt;mso-position-horizontal-relative:page;mso-position-vertical-relative:page;z-index:-1403080"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46</w:t>
                </w:r>
                <w:r>
                  <w:rPr/>
                  <w:fldChar w:fldCharType="end"/>
                </w:r>
                <w:r>
                  <w:rPr>
                    <w:rFonts w:ascii="Calibri"/>
                    <w:spacing w:val="-1"/>
                    <w:sz w:val="18"/>
                  </w:rPr>
                </w:r>
                <w:r>
                  <w:rPr>
                    <w:rFonts w:ascii="Calibri"/>
                    <w:sz w:val="18"/>
                  </w:rPr>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81.850006pt;margin-top:814.699768pt;width:413.45pt;height:27.15pt;mso-position-horizontal-relative:page;mso-position-vertical-relative:page;z-index:-1402984" type="#_x0000_t75" stroked="false">
          <v:imagedata r:id="rId1" o:title=""/>
        </v:shape>
      </w:pict>
    </w:r>
    <w:r>
      <w:rPr/>
      <w:pict>
        <v:shape style="position:absolute;margin-left:291.089996pt;margin-top:795.769958pt;width:13.15pt;height:11pt;mso-position-horizontal-relative:page;mso-position-vertical-relative:page;z-index:-1402960"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48</w:t>
                </w:r>
                <w:r>
                  <w:rPr/>
                  <w:fldChar w:fldCharType="end"/>
                </w:r>
                <w:r>
                  <w:rPr>
                    <w:rFonts w:ascii="Calibri"/>
                    <w:spacing w:val="-1"/>
                    <w:sz w:val="18"/>
                  </w:rPr>
                </w:r>
                <w:r>
                  <w:rPr>
                    <w:rFonts w:ascii="Calibri"/>
                    <w:sz w:val="18"/>
                  </w:rPr>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81.850006pt;margin-top:814.699768pt;width:413.45pt;height:27.15pt;mso-position-horizontal-relative:page;mso-position-vertical-relative:page;z-index:-1402936" type="#_x0000_t75" stroked="false">
          <v:imagedata r:id="rId1" o:title=""/>
        </v:shape>
      </w:pict>
    </w:r>
    <w:r>
      <w:rPr/>
      <w:pict>
        <v:shape style="position:absolute;margin-left:292.089996pt;margin-top:795.769958pt;width:11.15pt;height:11pt;mso-position-horizontal-relative:page;mso-position-vertical-relative:page;z-index:-1402912"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sz w:val="18"/>
                  </w:rPr>
                  <w:t>50</w:t>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81.850006pt;margin-top:814.699768pt;width:413.45pt;height:27.15pt;mso-position-horizontal-relative:page;mso-position-vertical-relative:page;z-index:-1402888" type="#_x0000_t75" stroked="false">
          <v:imagedata r:id="rId1" o:title=""/>
        </v:shape>
      </w:pict>
    </w:r>
    <w:r>
      <w:rPr/>
      <w:pict>
        <v:shape style="position:absolute;margin-left:291.089996pt;margin-top:795.769958pt;width:13.15pt;height:11pt;mso-position-horizontal-relative:page;mso-position-vertical-relative:page;z-index:-1402864"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51</w:t>
                </w:r>
                <w:r>
                  <w:rPr/>
                  <w:fldChar w:fldCharType="end"/>
                </w:r>
                <w:r>
                  <w:rPr>
                    <w:rFonts w:ascii="Calibri"/>
                    <w:spacing w:val="-1"/>
                    <w:sz w:val="18"/>
                  </w:rPr>
                </w:r>
                <w:r>
                  <w:rPr>
                    <w:rFonts w:ascii="Calibri"/>
                    <w:sz w:val="18"/>
                  </w:rPr>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81.850006pt;margin-top:814.699768pt;width:413.45pt;height:27.15pt;mso-position-horizontal-relative:page;mso-position-vertical-relative:page;z-index:-1402840" type="#_x0000_t75" stroked="false">
          <v:imagedata r:id="rId1" o:title=""/>
        </v:shape>
      </w:pict>
    </w:r>
    <w:r>
      <w:rPr/>
      <w:pict>
        <v:shape style="position:absolute;margin-left:292.089996pt;margin-top:795.769958pt;width:11.15pt;height:11pt;mso-position-horizontal-relative:page;mso-position-vertical-relative:page;z-index:-1402816"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sz w:val="18"/>
                  </w:rPr>
                  <w:t>60</w:t>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81.850006pt;margin-top:814.699768pt;width:413.45pt;height:27.15pt;mso-position-horizontal-relative:page;mso-position-vertical-relative:page;z-index:-1402792" type="#_x0000_t75" stroked="false">
          <v:imagedata r:id="rId1" o:title=""/>
        </v:shape>
      </w:pict>
    </w:r>
    <w:r>
      <w:rPr/>
      <w:pict>
        <v:shape style="position:absolute;margin-left:291.089996pt;margin-top:795.769958pt;width:13.15pt;height:11pt;mso-position-horizontal-relative:page;mso-position-vertical-relative:page;z-index:-1402768"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61</w:t>
                </w:r>
                <w:r>
                  <w:rPr/>
                  <w:fldChar w:fldCharType="end"/>
                </w:r>
                <w:r>
                  <w:rPr>
                    <w:rFonts w:ascii="Calibri"/>
                    <w:spacing w:val="-1"/>
                    <w:sz w:val="18"/>
                  </w:rPr>
                </w:r>
                <w:r>
                  <w:rPr>
                    <w:rFonts w:ascii="Calibri"/>
                    <w:sz w:val="18"/>
                  </w:rPr>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81.850006pt;margin-top:814.699768pt;width:413.45pt;height:27.15pt;mso-position-horizontal-relative:page;mso-position-vertical-relative:page;z-index:-1402744" type="#_x0000_t75" stroked="false">
          <v:imagedata r:id="rId1" o:title=""/>
        </v:shape>
      </w:pict>
    </w:r>
    <w:r>
      <w:rPr/>
      <w:pict>
        <v:shape style="position:absolute;margin-left:292.209991pt;margin-top:795.769958pt;width:10.9pt;height:11pt;mso-position-horizontal-relative:page;mso-position-vertical-relative:page;z-index:-1402720"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spacing w:val="-3"/>
                    <w:sz w:val="18"/>
                  </w:rPr>
                  <w:t>70</w:t>
                </w:r>
                <w:r>
                  <w:rPr>
                    <w:rFonts w:ascii="Calibri"/>
                    <w:sz w:val="18"/>
                  </w:rPr>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81.850006pt;margin-top:814.699768pt;width:413.45pt;height:27.15pt;mso-position-horizontal-relative:page;mso-position-vertical-relative:page;z-index:-1402696" type="#_x0000_t75" stroked="false">
          <v:imagedata r:id="rId1" o:title=""/>
        </v:shape>
      </w:pict>
    </w:r>
    <w:r>
      <w:rPr/>
      <w:pict>
        <v:shape style="position:absolute;margin-left:291.089996pt;margin-top:795.769958pt;width:13.4pt;height:11pt;mso-position-horizontal-relative:page;mso-position-vertical-relative:page;z-index:-1402672"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71</w:t>
                </w:r>
                <w:r>
                  <w:rPr/>
                  <w:fldChar w:fldCharType="end"/>
                </w:r>
                <w:r>
                  <w:rPr>
                    <w:rFonts w:ascii="Calibri"/>
                    <w:spacing w:val="2"/>
                    <w:sz w:val="18"/>
                  </w:rPr>
                </w:r>
                <w:r>
                  <w:rPr>
                    <w:rFonts w:ascii="Calibri"/>
                    <w:sz w:val="18"/>
                  </w:rPr>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3.050003pt;margin-top:807.649841pt;width:522.25pt;height:34.25pt;mso-position-horizontal-relative:page;mso-position-vertical-relative:page;z-index:-1402600" type="#_x0000_t75" stroked="false">
          <v:imagedata r:id="rId1" o:title=""/>
        </v:shape>
      </w:pict>
    </w:r>
    <w:r>
      <w:rPr/>
      <w:pict>
        <v:shape style="position:absolute;margin-left:291.089996pt;margin-top:782.185974pt;width:13.4pt;height:11pt;mso-position-horizontal-relative:page;mso-position-vertical-relative:page;z-index:-1402576"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77</w:t>
                </w:r>
                <w:r>
                  <w:rPr/>
                  <w:fldChar w:fldCharType="end"/>
                </w:r>
                <w:r>
                  <w:rPr>
                    <w:rFonts w:ascii="Calibri"/>
                    <w:spacing w:val="2"/>
                    <w:sz w:val="18"/>
                  </w:rPr>
                </w:r>
                <w:r>
                  <w:rPr>
                    <w:rFonts w:ascii="Calibri"/>
                    <w:sz w:val="18"/>
                  </w:rPr>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3.050003pt;margin-top:807.649841pt;width:522.25pt;height:34.25pt;mso-position-horizontal-relative:page;mso-position-vertical-relative:page;z-index:-1402552" type="#_x0000_t75" stroked="false">
          <v:imagedata r:id="rId1" o:title=""/>
        </v:shape>
      </w:pict>
    </w:r>
    <w:r>
      <w:rPr/>
      <w:pict>
        <v:shape style="position:absolute;margin-left:292.089996pt;margin-top:782.185974pt;width:11.15pt;height:11pt;mso-position-horizontal-relative:page;mso-position-vertical-relative:page;z-index:-1402528"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sz w:val="18"/>
                  </w:rPr>
                  <w:t>80</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34.5pt;margin-top:811.64978pt;width:460.8pt;height:30.25pt;mso-position-horizontal-relative:page;mso-position-vertical-relative:page;z-index:-1403560" type="#_x0000_t75" stroked="false">
          <v:imagedata r:id="rId1" o:title=""/>
        </v:shape>
      </w:pict>
    </w:r>
    <w:r>
      <w:rPr/>
      <w:pict>
        <v:shape style="position:absolute;margin-left:315.149994pt;margin-top:771.145996pt;width:11.15pt;height:11pt;mso-position-horizontal-relative:page;mso-position-vertical-relative:page;z-index:-1403536"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sz w:val="18"/>
                  </w:rPr>
                  <w:t>10</w:t>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3.050003pt;margin-top:807.649841pt;width:522.25pt;height:34.25pt;mso-position-horizontal-relative:page;mso-position-vertical-relative:page;z-index:-1402504" type="#_x0000_t75" stroked="false">
          <v:imagedata r:id="rId1" o:title=""/>
        </v:shape>
      </w:pict>
    </w:r>
    <w:r>
      <w:rPr/>
      <w:pict>
        <v:shape style="position:absolute;margin-left:292.089996pt;margin-top:782.185974pt;width:11.15pt;height:11pt;mso-position-horizontal-relative:page;mso-position-vertical-relative:page;z-index:-1402480"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sz w:val="18"/>
                  </w:rPr>
                  <w:t>81</w:t>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19.649994pt;margin-top:561.049866pt;width:522.25pt;height:34.25pt;mso-position-horizontal-relative:page;mso-position-vertical-relative:page;z-index:-1402408" type="#_x0000_t75" stroked="false">
          <v:imagedata r:id="rId1" o:title=""/>
        </v:shape>
      </w:pict>
    </w:r>
    <w:r>
      <w:rPr/>
      <w:pict>
        <v:shape style="position:absolute;margin-left:64.639999pt;margin-top:500.641632pt;width:173pt;height:26.5pt;mso-position-horizontal-relative:page;mso-position-vertical-relative:page;z-index:-1402384"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后附财务报表附注为财务报表的组成部分。</w:t>
                </w:r>
              </w:p>
              <w:p>
                <w:pPr>
                  <w:spacing w:before="74"/>
                  <w:ind w:left="20" w:right="0" w:firstLine="0"/>
                  <w:jc w:val="left"/>
                  <w:rPr>
                    <w:rFonts w:ascii="宋体" w:hAnsi="宋体" w:cs="宋体" w:eastAsia="宋体" w:hint="default"/>
                    <w:sz w:val="18"/>
                    <w:szCs w:val="18"/>
                  </w:rPr>
                </w:pPr>
                <w:r>
                  <w:rPr>
                    <w:rFonts w:ascii="宋体" w:hAnsi="宋体" w:cs="宋体" w:eastAsia="宋体" w:hint="default"/>
                    <w:sz w:val="18"/>
                    <w:szCs w:val="18"/>
                  </w:rPr>
                  <w:t>企业法定代表人：</w:t>
                </w:r>
              </w:p>
            </w:txbxContent>
          </v:textbox>
          <w10:wrap type="none"/>
        </v:shape>
      </w:pict>
    </w:r>
    <w:r>
      <w:rPr/>
      <w:pict>
        <v:shape style="position:absolute;margin-left:303.25pt;margin-top:516.121643pt;width:92pt;height:11pt;mso-position-horizontal-relative:page;mso-position-vertical-relative:page;z-index:-1402360"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主管会计工作负责人：</w:t>
                </w:r>
              </w:p>
            </w:txbxContent>
          </v:textbox>
          <w10:wrap type="none"/>
        </v:shape>
      </w:pict>
    </w:r>
    <w:r>
      <w:rPr/>
      <w:pict>
        <v:shape style="position:absolute;margin-left:514.950012pt;margin-top:516.121643pt;width:73.9pt;height:11pt;mso-position-horizontal-relative:page;mso-position-vertical-relative:page;z-index:-1402336"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会计机构负责人：</w:t>
                </w:r>
              </w:p>
            </w:txbxContent>
          </v:textbox>
          <w10:wrap type="none"/>
        </v:shape>
      </w:pict>
    </w:r>
    <w:r>
      <w:rPr/>
      <w:pict>
        <v:shape style="position:absolute;margin-left:414.329987pt;margin-top:535.585999pt;width:13.15pt;height:11pt;mso-position-horizontal-relative:page;mso-position-vertical-relative:page;z-index:-1402312"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83</w:t>
                </w:r>
                <w:r>
                  <w:rPr/>
                  <w:fldChar w:fldCharType="end"/>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19.649994pt;margin-top:561.049866pt;width:522.25pt;height:34.25pt;mso-position-horizontal-relative:page;mso-position-vertical-relative:page;z-index:-1402288" type="#_x0000_t75" stroked="false">
          <v:imagedata r:id="rId1" o:title=""/>
        </v:shape>
      </w:pict>
    </w:r>
    <w:r>
      <w:rPr/>
      <w:pict>
        <v:shape style="position:absolute;margin-left:64.639999pt;margin-top:500.641632pt;width:173pt;height:26.5pt;mso-position-horizontal-relative:page;mso-position-vertical-relative:page;z-index:-1402264"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后附财务报表附注为财务报表的组成部分。</w:t>
                </w:r>
              </w:p>
              <w:p>
                <w:pPr>
                  <w:spacing w:before="74"/>
                  <w:ind w:left="20" w:right="0" w:firstLine="0"/>
                  <w:jc w:val="left"/>
                  <w:rPr>
                    <w:rFonts w:ascii="宋体" w:hAnsi="宋体" w:cs="宋体" w:eastAsia="宋体" w:hint="default"/>
                    <w:sz w:val="18"/>
                    <w:szCs w:val="18"/>
                  </w:rPr>
                </w:pPr>
                <w:r>
                  <w:rPr>
                    <w:rFonts w:ascii="宋体" w:hAnsi="宋体" w:cs="宋体" w:eastAsia="宋体" w:hint="default"/>
                    <w:sz w:val="18"/>
                    <w:szCs w:val="18"/>
                  </w:rPr>
                  <w:t>企业法定代表人：</w:t>
                </w:r>
              </w:p>
            </w:txbxContent>
          </v:textbox>
          <w10:wrap type="none"/>
        </v:shape>
      </w:pict>
    </w:r>
    <w:r>
      <w:rPr/>
      <w:pict>
        <v:shape style="position:absolute;margin-left:303.25pt;margin-top:516.121643pt;width:92pt;height:11pt;mso-position-horizontal-relative:page;mso-position-vertical-relative:page;z-index:-1402240"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主管会计工作负责人：</w:t>
                </w:r>
              </w:p>
            </w:txbxContent>
          </v:textbox>
          <w10:wrap type="none"/>
        </v:shape>
      </w:pict>
    </w:r>
    <w:r>
      <w:rPr/>
      <w:pict>
        <v:shape style="position:absolute;margin-left:514.950012pt;margin-top:516.121643pt;width:73.9pt;height:11pt;mso-position-horizontal-relative:page;mso-position-vertical-relative:page;z-index:-1402216"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会计机构负责人：</w:t>
                </w:r>
              </w:p>
            </w:txbxContent>
          </v:textbox>
          <w10:wrap type="none"/>
        </v:shape>
      </w:pict>
    </w:r>
    <w:r>
      <w:rPr/>
      <w:pict>
        <v:shape style="position:absolute;margin-left:414.329987pt;margin-top:535.585999pt;width:13.15pt;height:11pt;mso-position-horizontal-relative:page;mso-position-vertical-relative:page;z-index:-1402192"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83</w:t>
                </w:r>
                <w:r>
                  <w:rPr/>
                  <w:fldChar w:fldCharType="end"/>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19.649994pt;margin-top:561.049866pt;width:522.25pt;height:34.25pt;mso-position-horizontal-relative:page;mso-position-vertical-relative:page;z-index:-1402120" type="#_x0000_t75" stroked="false">
          <v:imagedata r:id="rId1" o:title=""/>
        </v:shape>
      </w:pict>
    </w:r>
    <w:r>
      <w:rPr/>
      <w:pict>
        <v:shape style="position:absolute;margin-left:415.450012pt;margin-top:535.585999pt;width:11.15pt;height:11pt;mso-position-horizontal-relative:page;mso-position-vertical-relative:page;z-index:-1402096"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sz w:val="18"/>
                  </w:rPr>
                  <w:t>85</w:t>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80.600006pt;margin-top:814.699829pt;width:414.7pt;height:27.2pt;mso-position-horizontal-relative:page;mso-position-vertical-relative:page;z-index:-1402000" type="#_x0000_t75" stroked="false">
          <v:imagedata r:id="rId1" o:title=""/>
        </v:shape>
      </w:pict>
    </w:r>
    <w:r>
      <w:rPr/>
      <w:pict>
        <v:shape style="position:absolute;margin-left:291.089996pt;margin-top:782.185974pt;width:13.15pt;height:11pt;mso-position-horizontal-relative:page;mso-position-vertical-relative:page;z-index:-1401976"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86</w:t>
                </w:r>
                <w:r>
                  <w:rPr/>
                  <w:fldChar w:fldCharType="end"/>
                </w:r>
                <w:r>
                  <w:rPr>
                    <w:rFonts w:ascii="Calibri"/>
                    <w:spacing w:val="-1"/>
                    <w:sz w:val="18"/>
                  </w:rPr>
                </w:r>
                <w:r>
                  <w:rPr>
                    <w:rFonts w:ascii="Calibri"/>
                    <w:sz w:val="18"/>
                  </w:rPr>
                </w:r>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80.600006pt;margin-top:814.699829pt;width:414.7pt;height:27.2pt;mso-position-horizontal-relative:page;mso-position-vertical-relative:page;z-index:-1401952" type="#_x0000_t75" stroked="false">
          <v:imagedata r:id="rId1" o:title=""/>
        </v:shape>
      </w:pict>
    </w:r>
    <w:r>
      <w:rPr/>
      <w:pict>
        <v:shape style="position:absolute;margin-left:292.089996pt;margin-top:782.185974pt;width:11.15pt;height:11pt;mso-position-horizontal-relative:page;mso-position-vertical-relative:page;z-index:-1401928"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sz w:val="18"/>
                  </w:rPr>
                  <w:t>90</w:t>
                </w:r>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80.600006pt;margin-top:814.699829pt;width:414.7pt;height:27.2pt;mso-position-horizontal-relative:page;mso-position-vertical-relative:page;z-index:-1401904" type="#_x0000_t75" stroked="false">
          <v:imagedata r:id="rId1" o:title=""/>
        </v:shape>
      </w:pict>
    </w:r>
    <w:r>
      <w:rPr/>
      <w:pict>
        <v:shape style="position:absolute;margin-left:291.089996pt;margin-top:782.185974pt;width:13.15pt;height:11pt;mso-position-horizontal-relative:page;mso-position-vertical-relative:page;z-index:-1401880"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91</w:t>
                </w:r>
                <w:r>
                  <w:rPr/>
                  <w:fldChar w:fldCharType="end"/>
                </w:r>
                <w:r>
                  <w:rPr>
                    <w:rFonts w:ascii="Calibri"/>
                    <w:spacing w:val="-1"/>
                    <w:sz w:val="18"/>
                  </w:rPr>
                </w:r>
                <w:r>
                  <w:rPr>
                    <w:rFonts w:ascii="Calibri"/>
                    <w:sz w:val="18"/>
                  </w:rPr>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80.600006pt;margin-top:814.699829pt;width:414.7pt;height:27.2pt;mso-position-horizontal-relative:page;mso-position-vertical-relative:page;z-index:-1401856" type="#_x0000_t75" stroked="false">
          <v:imagedata r:id="rId1" o:title=""/>
        </v:shape>
      </w:pict>
    </w:r>
    <w:r>
      <w:rPr/>
      <w:pict>
        <v:shape style="position:absolute;margin-left:289.809998pt;margin-top:782.185974pt;width:15.7pt;height:11pt;mso-position-horizontal-relative:page;mso-position-vertical-relative:page;z-index:-1401832"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sz w:val="18"/>
                  </w:rPr>
                  <w:t>100</w:t>
                </w:r>
              </w:p>
            </w:txbxContent>
          </v:textbox>
          <w10:wrap type="non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80.600006pt;margin-top:814.699829pt;width:414.7pt;height:27.2pt;mso-position-horizontal-relative:page;mso-position-vertical-relative:page;z-index:-1401808" type="#_x0000_t75" stroked="false">
          <v:imagedata r:id="rId1" o:title=""/>
        </v:shape>
      </w:pict>
    </w:r>
    <w:r>
      <w:rPr/>
      <w:pict>
        <v:shape style="position:absolute;margin-left:288.809998pt;margin-top:782.185974pt;width:17.7pt;height:11pt;mso-position-horizontal-relative:page;mso-position-vertical-relative:page;z-index:-1401784"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101</w:t>
                </w:r>
                <w:r>
                  <w:rPr/>
                  <w:fldChar w:fldCharType="end"/>
                </w:r>
                <w:r>
                  <w:rPr>
                    <w:rFonts w:ascii="Calibri"/>
                    <w:spacing w:val="-1"/>
                    <w:sz w:val="18"/>
                  </w:rPr>
                </w:r>
                <w:r>
                  <w:rPr>
                    <w:rFonts w:ascii="Calibri"/>
                    <w:sz w:val="18"/>
                  </w:rPr>
                </w:r>
              </w:p>
            </w:txbxContent>
          </v:textbox>
          <w10:wrap type="non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80.600006pt;margin-top:814.699829pt;width:414.7pt;height:27.2pt;mso-position-horizontal-relative:page;mso-position-vertical-relative:page;z-index:-1401760" type="#_x0000_t75" stroked="false">
          <v:imagedata r:id="rId1" o:title=""/>
        </v:shape>
      </w:pict>
    </w:r>
    <w:r>
      <w:rPr/>
      <w:pict>
        <v:shape style="position:absolute;margin-left:289.809998pt;margin-top:782.185974pt;width:15.7pt;height:11pt;mso-position-horizontal-relative:page;mso-position-vertical-relative:page;z-index:-1401736"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sz w:val="18"/>
                  </w:rPr>
                  <w:t>110</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34.5pt;margin-top:811.64978pt;width:460.8pt;height:30.25pt;mso-position-horizontal-relative:page;mso-position-vertical-relative:page;z-index:-1403512" type="#_x0000_t75" stroked="false">
          <v:imagedata r:id="rId1" o:title=""/>
        </v:shape>
      </w:pict>
    </w:r>
    <w:r>
      <w:rPr/>
      <w:pict>
        <v:shape style="position:absolute;margin-left:314.149994pt;margin-top:771.145996pt;width:13.15pt;height:11pt;mso-position-horizontal-relative:page;mso-position-vertical-relative:page;z-index:-1403488"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11</w:t>
                </w:r>
                <w:r>
                  <w:rPr/>
                  <w:fldChar w:fldCharType="end"/>
                </w:r>
                <w:r>
                  <w:rPr>
                    <w:rFonts w:ascii="Calibri"/>
                    <w:spacing w:val="-1"/>
                    <w:sz w:val="18"/>
                  </w:rPr>
                </w:r>
                <w:r>
                  <w:rPr>
                    <w:rFonts w:ascii="Calibri"/>
                    <w:sz w:val="18"/>
                  </w:rPr>
                </w:r>
              </w:p>
            </w:txbxContent>
          </v:textbox>
          <w10:wrap type="non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80.600006pt;margin-top:814.699829pt;width:414.7pt;height:27.2pt;mso-position-horizontal-relative:page;mso-position-vertical-relative:page;z-index:-1401712" type="#_x0000_t75" stroked="false">
          <v:imagedata r:id="rId1" o:title=""/>
        </v:shape>
      </w:pict>
    </w:r>
    <w:r>
      <w:rPr/>
      <w:pict>
        <v:shape style="position:absolute;margin-left:289.809998pt;margin-top:782.185974pt;width:15.7pt;height:11pt;mso-position-horizontal-relative:page;mso-position-vertical-relative:page;z-index:-1401688"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sz w:val="18"/>
                  </w:rPr>
                  <w:t>111</w:t>
                </w:r>
              </w:p>
            </w:txbxContent>
          </v:textbox>
          <w10:wrap type="none"/>
        </v:shape>
      </w:pic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80.600006pt;margin-top:814.699829pt;width:414.7pt;height:27.2pt;mso-position-horizontal-relative:page;mso-position-vertical-relative:page;z-index:-1401592" type="#_x0000_t75" stroked="false">
          <v:imagedata r:id="rId1" o:title=""/>
        </v:shape>
      </w:pict>
    </w:r>
    <w:r>
      <w:rPr/>
      <w:pict>
        <v:shape style="position:absolute;margin-left:288.809998pt;margin-top:782.185974pt;width:17.7pt;height:11pt;mso-position-horizontal-relative:page;mso-position-vertical-relative:page;z-index:-1401568"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113</w:t>
                </w:r>
                <w:r>
                  <w:rPr/>
                  <w:fldChar w:fldCharType="end"/>
                </w:r>
                <w:r>
                  <w:rPr>
                    <w:rFonts w:ascii="Calibri"/>
                    <w:spacing w:val="-1"/>
                    <w:sz w:val="18"/>
                  </w:rPr>
                </w:r>
                <w:r>
                  <w:rPr>
                    <w:rFonts w:ascii="Calibri"/>
                    <w:sz w:val="18"/>
                  </w:rPr>
                </w:r>
              </w:p>
            </w:txbxContent>
          </v:textbox>
          <w10:wrap type="none"/>
        </v:shape>
      </w:pict>
    </w: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80.600006pt;margin-top:814.699829pt;width:414.7pt;height:27.2pt;mso-position-horizontal-relative:page;mso-position-vertical-relative:page;z-index:-1401544" type="#_x0000_t75" stroked="false">
          <v:imagedata r:id="rId1" o:title=""/>
        </v:shape>
      </w:pict>
    </w:r>
    <w:r>
      <w:rPr/>
      <w:pict>
        <v:shape style="position:absolute;margin-left:289.809998pt;margin-top:782.185974pt;width:15.7pt;height:11pt;mso-position-horizontal-relative:page;mso-position-vertical-relative:page;z-index:-1401520"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sz w:val="18"/>
                  </w:rPr>
                  <w:t>120</w:t>
                </w:r>
              </w:p>
            </w:txbxContent>
          </v:textbox>
          <w10:wrap type="none"/>
        </v:shape>
      </w:pic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80.600006pt;margin-top:814.699829pt;width:414.7pt;height:27.2pt;mso-position-horizontal-relative:page;mso-position-vertical-relative:page;z-index:-1401496" type="#_x0000_t75" stroked="false">
          <v:imagedata r:id="rId1" o:title=""/>
        </v:shape>
      </w:pict>
    </w:r>
    <w:r>
      <w:rPr/>
      <w:pict>
        <v:shape style="position:absolute;margin-left:288.809998pt;margin-top:782.185974pt;width:17.7pt;height:11pt;mso-position-horizontal-relative:page;mso-position-vertical-relative:page;z-index:-1401472"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122</w:t>
                </w:r>
                <w:r>
                  <w:rPr/>
                  <w:fldChar w:fldCharType="end"/>
                </w:r>
                <w:r>
                  <w:rPr>
                    <w:rFonts w:ascii="Calibri"/>
                    <w:spacing w:val="-1"/>
                    <w:sz w:val="18"/>
                  </w:rPr>
                </w:r>
                <w:r>
                  <w:rPr>
                    <w:rFonts w:ascii="Calibri"/>
                    <w:sz w:val="18"/>
                  </w:rPr>
                </w:r>
              </w:p>
            </w:txbxContent>
          </v:textbox>
          <w10:wrap type="none"/>
        </v:shape>
      </w:pict>
    </w: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80.600006pt;margin-top:814.699829pt;width:414.7pt;height:27.2pt;mso-position-horizontal-relative:page;mso-position-vertical-relative:page;z-index:-1401448" type="#_x0000_t75" stroked="false">
          <v:imagedata r:id="rId1" o:title=""/>
        </v:shape>
      </w:pict>
    </w:r>
    <w:r>
      <w:rPr/>
      <w:pict>
        <v:shape style="position:absolute;margin-left:288.809998pt;margin-top:782.185974pt;width:17.7pt;height:11pt;mso-position-horizontal-relative:page;mso-position-vertical-relative:page;z-index:-1401424"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125</w:t>
                </w:r>
                <w:r>
                  <w:rPr/>
                  <w:fldChar w:fldCharType="end"/>
                </w:r>
                <w:r>
                  <w:rPr>
                    <w:rFonts w:ascii="Calibri"/>
                    <w:spacing w:val="-1"/>
                    <w:sz w:val="18"/>
                  </w:rPr>
                </w:r>
                <w:r>
                  <w:rPr>
                    <w:rFonts w:ascii="Calibri"/>
                    <w:sz w:val="18"/>
                  </w:rPr>
                </w:r>
              </w:p>
            </w:txbxContent>
          </v:textbox>
          <w10:wrap type="none"/>
        </v:shape>
      </w:pict>
    </w: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80.600006pt;margin-top:814.699829pt;width:414.7pt;height:27.2pt;mso-position-horizontal-relative:page;mso-position-vertical-relative:page;z-index:-1401400" type="#_x0000_t75" stroked="false">
          <v:imagedata r:id="rId1" o:title=""/>
        </v:shape>
      </w:pict>
    </w:r>
    <w:r>
      <w:rPr/>
      <w:pict>
        <v:shape style="position:absolute;margin-left:289.809998pt;margin-top:782.185974pt;width:15.7pt;height:11pt;mso-position-horizontal-relative:page;mso-position-vertical-relative:page;z-index:-1401376"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sz w:val="18"/>
                  </w:rPr>
                  <w:t>130</w:t>
                </w:r>
              </w:p>
            </w:txbxContent>
          </v:textbox>
          <w10:wrap type="none"/>
        </v:shape>
      </w:pict>
    </w: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34.5pt;margin-top:811.64978pt;width:460.8pt;height:30.25pt;mso-position-horizontal-relative:page;mso-position-vertical-relative:page;z-index:-1403464" type="#_x0000_t75" stroked="false">
          <v:imagedata r:id="rId1" o:title=""/>
        </v:shape>
      </w:pict>
    </w:r>
    <w:r>
      <w:rPr/>
      <w:pict>
        <v:shape style="position:absolute;margin-left:315.149994pt;margin-top:771.145996pt;width:11.15pt;height:11pt;mso-position-horizontal-relative:page;mso-position-vertical-relative:page;z-index:-1403440"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sz w:val="18"/>
                  </w:rPr>
                  <w:t>20</w:t>
                </w:r>
              </w:p>
            </w:txbxContent>
          </v:textbox>
          <w10:wrap type="none"/>
        </v:shape>
      </w:pict>
    </w: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80.600006pt;margin-top:814.699829pt;width:414.7pt;height:27.2pt;mso-position-horizontal-relative:page;mso-position-vertical-relative:page;z-index:-1401352" type="#_x0000_t75" stroked="false">
          <v:imagedata r:id="rId1" o:title=""/>
        </v:shape>
      </w:pict>
    </w:r>
    <w:r>
      <w:rPr/>
      <w:pict>
        <v:shape style="position:absolute;margin-left:288.809998pt;margin-top:782.185974pt;width:17.7pt;height:11pt;mso-position-horizontal-relative:page;mso-position-vertical-relative:page;z-index:-1401328"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132</w:t>
                </w:r>
                <w:r>
                  <w:rPr/>
                  <w:fldChar w:fldCharType="end"/>
                </w:r>
                <w:r>
                  <w:rPr>
                    <w:rFonts w:ascii="Calibri"/>
                    <w:spacing w:val="-1"/>
                    <w:sz w:val="18"/>
                  </w:rPr>
                </w:r>
                <w:r>
                  <w:rPr>
                    <w:rFonts w:ascii="Calibri"/>
                    <w:sz w:val="18"/>
                  </w:rPr>
                </w:r>
              </w:p>
            </w:txbxContent>
          </v:textbox>
          <w10:wrap type="none"/>
        </v:shape>
      </w:pict>
    </w: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80.600006pt;margin-top:814.699829pt;width:414.7pt;height:27.2pt;mso-position-horizontal-relative:page;mso-position-vertical-relative:page;z-index:-1401304" type="#_x0000_t75" stroked="false">
          <v:imagedata r:id="rId1" o:title=""/>
        </v:shape>
      </w:pict>
    </w:r>
    <w:r>
      <w:rPr/>
      <w:pict>
        <v:shape style="position:absolute;margin-left:289.809998pt;margin-top:782.185974pt;width:15.7pt;height:11pt;mso-position-horizontal-relative:page;mso-position-vertical-relative:page;z-index:-1401280"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sz w:val="18"/>
                  </w:rPr>
                  <w:t>140</w:t>
                </w:r>
              </w:p>
            </w:txbxContent>
          </v:textbox>
          <w10:wrap type="none"/>
        </v:shape>
      </w:pict>
    </w:r>
  </w:p>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80.600006pt;margin-top:814.699829pt;width:414.7pt;height:27.2pt;mso-position-horizontal-relative:page;mso-position-vertical-relative:page;z-index:-1401256" type="#_x0000_t75" stroked="false">
          <v:imagedata r:id="rId1" o:title=""/>
        </v:shape>
      </w:pict>
    </w:r>
    <w:r>
      <w:rPr/>
      <w:pict>
        <v:shape style="position:absolute;margin-left:288.809998pt;margin-top:782.185974pt;width:17.7pt;height:11pt;mso-position-horizontal-relative:page;mso-position-vertical-relative:page;z-index:-1401232"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141</w:t>
                </w:r>
                <w:r>
                  <w:rPr/>
                  <w:fldChar w:fldCharType="end"/>
                </w:r>
                <w:r>
                  <w:rPr>
                    <w:rFonts w:ascii="Calibri"/>
                    <w:spacing w:val="-1"/>
                    <w:sz w:val="18"/>
                  </w:rPr>
                </w:r>
                <w:r>
                  <w:rPr>
                    <w:rFonts w:ascii="Calibri"/>
                    <w:sz w:val="18"/>
                  </w:rPr>
                </w:r>
              </w:p>
            </w:txbxContent>
          </v:textbox>
          <w10:wrap type="none"/>
        </v:shape>
      </w:pict>
    </w: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27.200012pt;margin-top:568.099854pt;width:414.7pt;height:27.2pt;mso-position-horizontal-relative:page;mso-position-vertical-relative:page;z-index:-1401136" type="#_x0000_t75" stroked="false">
          <v:imagedata r:id="rId1" o:title=""/>
        </v:shape>
      </w:pict>
    </w:r>
    <w:r>
      <w:rPr/>
      <w:pict>
        <v:shape style="position:absolute;margin-left:412.170013pt;margin-top:535.585999pt;width:17.7pt;height:11pt;mso-position-horizontal-relative:page;mso-position-vertical-relative:page;z-index:-1401112"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143</w:t>
                </w:r>
                <w:r>
                  <w:rPr/>
                  <w:fldChar w:fldCharType="end"/>
                </w:r>
                <w:r>
                  <w:rPr>
                    <w:rFonts w:ascii="Calibri"/>
                    <w:spacing w:val="-1"/>
                    <w:sz w:val="18"/>
                  </w:rPr>
                </w:r>
                <w:r>
                  <w:rPr>
                    <w:rFonts w:ascii="Calibri"/>
                    <w:sz w:val="18"/>
                  </w:rPr>
                </w:r>
              </w:p>
            </w:txbxContent>
          </v:textbox>
          <w10:wrap type="none"/>
        </v:shape>
      </w:pict>
    </w: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80.600006pt;margin-top:814.699829pt;width:414.7pt;height:27.2pt;mso-position-horizontal-relative:page;mso-position-vertical-relative:page;z-index:-1401016" type="#_x0000_t75" stroked="false">
          <v:imagedata r:id="rId1" o:title=""/>
        </v:shape>
      </w:pict>
    </w:r>
    <w:r>
      <w:rPr/>
      <w:pict>
        <v:shape style="position:absolute;margin-left:288.809998pt;margin-top:782.185974pt;width:17.7pt;height:11pt;mso-position-horizontal-relative:page;mso-position-vertical-relative:page;z-index:-1400992"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145</w:t>
                </w:r>
                <w:r>
                  <w:rPr/>
                  <w:fldChar w:fldCharType="end"/>
                </w:r>
                <w:r>
                  <w:rPr>
                    <w:rFonts w:ascii="Calibri"/>
                    <w:spacing w:val="-1"/>
                    <w:sz w:val="18"/>
                  </w:rPr>
                </w:r>
                <w:r>
                  <w:rPr>
                    <w:rFonts w:ascii="Calibri"/>
                    <w:sz w:val="18"/>
                  </w:rPr>
                </w:r>
              </w:p>
            </w:txbxContent>
          </v:textbox>
          <w10:wrap type="none"/>
        </v:shape>
      </w:pict>
    </w:r>
  </w:p>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80.600006pt;margin-top:814.699829pt;width:414.7pt;height:27.2pt;mso-position-horizontal-relative:page;mso-position-vertical-relative:page;z-index:-1400968" type="#_x0000_t75" stroked="false">
          <v:imagedata r:id="rId1" o:title=""/>
        </v:shape>
      </w:pict>
    </w:r>
    <w:r>
      <w:rPr/>
      <w:pict>
        <v:shape style="position:absolute;margin-left:289.809998pt;margin-top:782.185974pt;width:15.7pt;height:11pt;mso-position-horizontal-relative:page;mso-position-vertical-relative:page;z-index:-1400944"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sz w:val="18"/>
                  </w:rPr>
                  <w:t>150</w:t>
                </w:r>
              </w:p>
            </w:txbxContent>
          </v:textbox>
          <w10:wrap type="none"/>
        </v:shape>
      </w:pict>
    </w: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80.600006pt;margin-top:814.699829pt;width:414.7pt;height:27.2pt;mso-position-horizontal-relative:page;mso-position-vertical-relative:page;z-index:-1400920" type="#_x0000_t75" stroked="false">
          <v:imagedata r:id="rId1" o:title=""/>
        </v:shape>
      </w:pict>
    </w:r>
    <w:r>
      <w:rPr/>
      <w:pict>
        <v:shape style="position:absolute;margin-left:288.809998pt;margin-top:782.185974pt;width:17.7pt;height:11pt;mso-position-horizontal-relative:page;mso-position-vertical-relative:page;z-index:-1400896"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151</w:t>
                </w:r>
                <w:r>
                  <w:rPr/>
                  <w:fldChar w:fldCharType="end"/>
                </w:r>
                <w:r>
                  <w:rPr>
                    <w:rFonts w:ascii="Calibri"/>
                    <w:spacing w:val="-1"/>
                    <w:sz w:val="18"/>
                  </w:rPr>
                </w:r>
                <w:r>
                  <w:rPr>
                    <w:rFonts w:ascii="Calibri"/>
                    <w:sz w:val="18"/>
                  </w:rPr>
                </w:r>
              </w:p>
            </w:txbxContent>
          </v:textbox>
          <w10:wrap type="none"/>
        </v:shape>
      </w:pict>
    </w: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80.600006pt;margin-top:814.699829pt;width:414.7pt;height:27.2pt;mso-position-horizontal-relative:page;mso-position-vertical-relative:page;z-index:-1400800" type="#_x0000_t75" stroked="false">
          <v:imagedata r:id="rId1" o:title=""/>
        </v:shape>
      </w:pict>
    </w:r>
    <w:r>
      <w:rPr/>
      <w:pict>
        <v:shape style="position:absolute;margin-left:288.809998pt;margin-top:782.185974pt;width:17.7pt;height:11pt;mso-position-horizontal-relative:page;mso-position-vertical-relative:page;z-index:-1400776"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155</w:t>
                </w:r>
                <w:r>
                  <w:rPr/>
                  <w:fldChar w:fldCharType="end"/>
                </w:r>
                <w:r>
                  <w:rPr>
                    <w:rFonts w:ascii="Calibri"/>
                    <w:spacing w:val="-1"/>
                    <w:sz w:val="18"/>
                  </w:rPr>
                </w:r>
                <w:r>
                  <w:rPr>
                    <w:rFonts w:ascii="Calibri"/>
                    <w:sz w:val="18"/>
                  </w:rPr>
                </w:r>
              </w:p>
            </w:txbxContent>
          </v:textbox>
          <w10:wrap type="none"/>
        </v:shape>
      </w:pict>
    </w:r>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80.600006pt;margin-top:814.699829pt;width:414.7pt;height:27.2pt;mso-position-horizontal-relative:page;mso-position-vertical-relative:page;z-index:-1400752" type="#_x0000_t75" stroked="false">
          <v:imagedata r:id="rId1" o:title=""/>
        </v:shape>
      </w:pict>
    </w:r>
    <w:r>
      <w:rPr/>
      <w:pict>
        <v:shape style="position:absolute;margin-left:289.809998pt;margin-top:782.185974pt;width:15.7pt;height:11pt;mso-position-horizontal-relative:page;mso-position-vertical-relative:page;z-index:-1400728"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sz w:val="18"/>
                  </w:rPr>
                  <w:t>160</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34.5pt;margin-top:811.64978pt;width:460.8pt;height:30.25pt;mso-position-horizontal-relative:page;mso-position-vertical-relative:page;z-index:-1403416" type="#_x0000_t75" stroked="false">
          <v:imagedata r:id="rId1" o:title=""/>
        </v:shape>
      </w:pict>
    </w:r>
    <w:r>
      <w:rPr/>
      <w:pict>
        <v:shape style="position:absolute;margin-left:314.149994pt;margin-top:771.145996pt;width:13.15pt;height:11pt;mso-position-horizontal-relative:page;mso-position-vertical-relative:page;z-index:-1403392"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21</w:t>
                </w:r>
                <w:r>
                  <w:rPr/>
                  <w:fldChar w:fldCharType="end"/>
                </w:r>
                <w:r>
                  <w:rPr>
                    <w:rFonts w:ascii="Calibri"/>
                    <w:spacing w:val="-1"/>
                    <w:sz w:val="18"/>
                  </w:rPr>
                </w:r>
                <w:r>
                  <w:rPr>
                    <w:rFonts w:ascii="Calibri"/>
                    <w:sz w:val="18"/>
                  </w:rPr>
                </w:r>
              </w:p>
            </w:txbxContent>
          </v:textbox>
          <w10:wrap type="none"/>
        </v:shape>
      </w:pict>
    </w:r>
  </w:p>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80.600006pt;margin-top:814.699829pt;width:414.7pt;height:27.2pt;mso-position-horizontal-relative:page;mso-position-vertical-relative:page;z-index:-1400704" type="#_x0000_t75" stroked="false">
          <v:imagedata r:id="rId1" o:title=""/>
        </v:shape>
      </w:pict>
    </w:r>
    <w:r>
      <w:rPr/>
      <w:pict>
        <v:shape style="position:absolute;margin-left:289.809998pt;margin-top:782.185974pt;width:15.7pt;height:11pt;mso-position-horizontal-relative:page;mso-position-vertical-relative:page;z-index:-1400680"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sz w:val="18"/>
                  </w:rPr>
                  <w:t>161</w:t>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34.5pt;margin-top:811.64978pt;width:460.8pt;height:30.25pt;mso-position-horizontal-relative:page;mso-position-vertical-relative:page;z-index:-1403368" type="#_x0000_t75" stroked="false">
          <v:imagedata r:id="rId1" o:title=""/>
        </v:shape>
      </w:pict>
    </w:r>
    <w:r>
      <w:rPr/>
      <w:pict>
        <v:shape style="position:absolute;margin-left:315.149994pt;margin-top:771.145996pt;width:11.15pt;height:11pt;mso-position-horizontal-relative:page;mso-position-vertical-relative:page;z-index:-1403344"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sz w:val="18"/>
                  </w:rPr>
                  <w:t>30</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34.5pt;margin-top:811.64978pt;width:460.8pt;height:30.25pt;mso-position-horizontal-relative:page;mso-position-vertical-relative:page;z-index:-1403320" type="#_x0000_t75" stroked="false">
          <v:imagedata r:id="rId1" o:title=""/>
        </v:shape>
      </w:pict>
    </w:r>
    <w:r>
      <w:rPr/>
      <w:pict>
        <v:shape style="position:absolute;margin-left:314.149994pt;margin-top:771.145996pt;width:13.15pt;height:11pt;mso-position-horizontal-relative:page;mso-position-vertical-relative:page;z-index:-1403296"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31</w:t>
                </w:r>
                <w:r>
                  <w:rPr/>
                  <w:fldChar w:fldCharType="end"/>
                </w:r>
                <w:r>
                  <w:rPr>
                    <w:rFonts w:ascii="Calibri"/>
                    <w:spacing w:val="-1"/>
                    <w:sz w:val="18"/>
                  </w:rPr>
                </w:r>
                <w:r>
                  <w:rPr>
                    <w:rFonts w:ascii="Calibri"/>
                    <w:sz w:val="18"/>
                  </w:rPr>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34.5pt;margin-top:811.64978pt;width:460.8pt;height:30.25pt;mso-position-horizontal-relative:page;mso-position-vertical-relative:page;z-index:-1403272" type="#_x0000_t75" stroked="false">
          <v:imagedata r:id="rId1" o:title=""/>
        </v:shape>
      </w:pict>
    </w:r>
    <w:r>
      <w:rPr/>
      <w:pict>
        <v:shape style="position:absolute;margin-left:315.149994pt;margin-top:771.145996pt;width:11.15pt;height:11pt;mso-position-horizontal-relative:page;mso-position-vertical-relative:page;z-index:-1403248"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sz w:val="18"/>
                  </w:rPr>
                  <w:t>40</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34.5pt;margin-top:811.64978pt;width:460.8pt;height:30.25pt;mso-position-horizontal-relative:page;mso-position-vertical-relative:page;z-index:-1403224" type="#_x0000_t75" stroked="false">
          <v:imagedata r:id="rId1" o:title=""/>
        </v:shape>
      </w:pict>
    </w:r>
    <w:r>
      <w:rPr/>
      <w:pict>
        <v:shape style="position:absolute;margin-left:314.149994pt;margin-top:771.145996pt;width:13.15pt;height:11pt;mso-position-horizontal-relative:page;mso-position-vertical-relative:page;z-index:-1403200"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41</w:t>
                </w:r>
                <w:r>
                  <w:rPr/>
                  <w:fldChar w:fldCharType="end"/>
                </w:r>
                <w:r>
                  <w:rPr>
                    <w:rFonts w:ascii="Calibri"/>
                    <w:spacing w:val="-1"/>
                    <w:sz w:val="18"/>
                  </w:rPr>
                </w:r>
                <w:r>
                  <w:rPr>
                    <w:rFonts w:ascii="Calibri"/>
                    <w:sz w:val="18"/>
                  </w:rPr>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90.059998pt;margin-top:42.660301pt;width:96.702888pt;height:19.389836pt;mso-position-horizontal-relative:page;mso-position-vertical-relative:page;z-index:-1403680" type="#_x0000_t75" stroked="false">
          <v:imagedata r:id="rId1" o:title=""/>
        </v:shape>
      </w:pict>
    </w:r>
    <w:r>
      <w:rPr/>
      <w:pict>
        <v:group style="position:absolute;margin-left:88.584pt;margin-top:65.999985pt;width:464.25pt;height:.1pt;mso-position-horizontal-relative:page;mso-position-vertical-relative:page;z-index:-1403656" coordorigin="1772,1320" coordsize="9285,2">
          <v:shape style="position:absolute;left:1772;top:1320;width:9285;height:2" coordorigin="1772,1320" coordsize="9285,0" path="m1772,1320l11056,1320e" filled="false" stroked="true" strokeweight=".72pt" strokecolor="#000000">
            <v:path arrowok="t"/>
          </v:shape>
          <w10:wrap type="none"/>
        </v:group>
      </w:pict>
    </w:r>
    <w:r>
      <w:rPr/>
      <w:pict>
        <v:shape style="position:absolute;margin-left:320.790009pt;margin-top:53.305607pt;width:67.45pt;height:12pt;mso-position-horizontal-relative:page;mso-position-vertical-relative:page;z-index:-1403632"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Calibri" w:hAnsi="Calibri" w:cs="Calibri" w:eastAsia="Calibri" w:hint="default"/>
                    <w:sz w:val="18"/>
                    <w:szCs w:val="18"/>
                  </w:rPr>
                  <w:t>2011</w:t>
                </w:r>
                <w:r>
                  <w:rPr>
                    <w:rFonts w:ascii="Calibri" w:hAnsi="Calibri" w:cs="Calibri" w:eastAsia="Calibri" w:hint="default"/>
                    <w:spacing w:val="-2"/>
                    <w:sz w:val="18"/>
                    <w:szCs w:val="18"/>
                  </w:rPr>
                  <w:t> </w:t>
                </w:r>
                <w:r>
                  <w:rPr>
                    <w:rFonts w:ascii="宋体" w:hAnsi="宋体" w:cs="宋体" w:eastAsia="宋体" w:hint="default"/>
                    <w:sz w:val="18"/>
                    <w:szCs w:val="18"/>
                  </w:rPr>
                  <w:t>年年度报告</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2.059998pt;margin-top:42.660328pt;width:96.702888pt;height:19.389836pt;mso-position-horizontal-relative:page;mso-position-vertical-relative:page;z-index:-1401208" type="#_x0000_t75" stroked="false">
          <v:imagedata r:id="rId1" o:title=""/>
        </v:shape>
      </w:pict>
    </w:r>
    <w:r>
      <w:rPr/>
      <w:pict>
        <v:group style="position:absolute;margin-left:70.559998pt;margin-top:66.020004pt;width:700.9pt;height:.1pt;mso-position-horizontal-relative:page;mso-position-vertical-relative:page;z-index:-1401184" coordorigin="1411,1320" coordsize="14018,2">
          <v:shape style="position:absolute;left:1411;top:1320;width:14018;height:2" coordorigin="1411,1320" coordsize="14018,0" path="m1411,1320l15429,1320e" filled="false" stroked="true" strokeweight=".72pt" strokecolor="#000000">
            <v:path arrowok="t"/>
          </v:shape>
          <w10:wrap type="none"/>
        </v:group>
      </w:pict>
    </w:r>
    <w:r>
      <w:rPr/>
      <w:pict>
        <v:shape style="position:absolute;margin-left:271.329987pt;margin-top:53.305634pt;width:67.55pt;height:12pt;mso-position-horizontal-relative:page;mso-position-vertical-relative:page;z-index:-1401160"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Calibri" w:hAnsi="Calibri" w:cs="Calibri" w:eastAsia="Calibri" w:hint="default"/>
                    <w:sz w:val="18"/>
                    <w:szCs w:val="18"/>
                  </w:rPr>
                  <w:t>2011</w:t>
                </w:r>
                <w:r>
                  <w:rPr>
                    <w:rFonts w:ascii="Calibri" w:hAnsi="Calibri" w:cs="Calibri" w:eastAsia="Calibri" w:hint="default"/>
                    <w:spacing w:val="1"/>
                    <w:sz w:val="18"/>
                    <w:szCs w:val="18"/>
                  </w:rPr>
                  <w:t> </w:t>
                </w:r>
                <w:r>
                  <w:rPr>
                    <w:rFonts w:ascii="宋体" w:hAnsi="宋体" w:cs="宋体" w:eastAsia="宋体" w:hint="default"/>
                    <w:sz w:val="18"/>
                    <w:szCs w:val="18"/>
                  </w:rPr>
                  <w:t>年年度报告</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90.059998pt;margin-top:42.660301pt;width:96.702888pt;height:19.389836pt;mso-position-horizontal-relative:page;mso-position-vertical-relative:page;z-index:-1401088" type="#_x0000_t75" stroked="false">
          <v:imagedata r:id="rId1" o:title=""/>
        </v:shape>
      </w:pict>
    </w:r>
    <w:r>
      <w:rPr/>
      <w:pict>
        <v:group style="position:absolute;margin-left:88.584pt;margin-top:65.999985pt;width:418.3pt;height:.1pt;mso-position-horizontal-relative:page;mso-position-vertical-relative:page;z-index:-1401064" coordorigin="1772,1320" coordsize="8366,2">
          <v:shape style="position:absolute;left:1772;top:1320;width:8366;height:2" coordorigin="1772,1320" coordsize="8366,0" path="m1772,1320l10137,1320e" filled="false" stroked="true" strokeweight=".72pt" strokecolor="#000000">
            <v:path arrowok="t"/>
          </v:shape>
          <w10:wrap type="none"/>
        </v:group>
      </w:pict>
    </w:r>
    <w:r>
      <w:rPr/>
      <w:pict>
        <v:shape style="position:absolute;margin-left:289.329987pt;margin-top:53.305607pt;width:67.55pt;height:12pt;mso-position-horizontal-relative:page;mso-position-vertical-relative:page;z-index:-1401040"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Calibri" w:hAnsi="Calibri" w:cs="Calibri" w:eastAsia="Calibri" w:hint="default"/>
                    <w:sz w:val="18"/>
                    <w:szCs w:val="18"/>
                  </w:rPr>
                  <w:t>2011</w:t>
                </w:r>
                <w:r>
                  <w:rPr>
                    <w:rFonts w:ascii="Calibri" w:hAnsi="Calibri" w:cs="Calibri" w:eastAsia="Calibri" w:hint="default"/>
                    <w:spacing w:val="1"/>
                    <w:sz w:val="18"/>
                    <w:szCs w:val="18"/>
                  </w:rPr>
                  <w:t> </w:t>
                </w:r>
                <w:r>
                  <w:rPr>
                    <w:rFonts w:ascii="宋体" w:hAnsi="宋体" w:cs="宋体" w:eastAsia="宋体" w:hint="default"/>
                    <w:sz w:val="18"/>
                    <w:szCs w:val="18"/>
                  </w:rPr>
                  <w:t>年年度报告</w:t>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9.959999pt;margin-top:42.660351pt;width:88.646109pt;height:17.944248pt;mso-position-horizontal-relative:page;mso-position-vertical-relative:page;z-index:-1400872" type="#_x0000_t75" stroked="false">
          <v:imagedata r:id="rId1" o:title=""/>
        </v:shape>
      </w:pict>
    </w:r>
    <w:r>
      <w:rPr/>
      <w:pict>
        <v:group style="position:absolute;margin-left:88.463997pt;margin-top:64.559982pt;width:418.55pt;height:.1pt;mso-position-horizontal-relative:page;mso-position-vertical-relative:page;z-index:-1400848" coordorigin="1769,1291" coordsize="8371,2">
          <v:shape style="position:absolute;left:1769;top:1291;width:8371;height:2" coordorigin="1769,1291" coordsize="8371,0" path="m1769,1291l10139,1291e" filled="false" stroked="true" strokeweight=".72pt" strokecolor="#000000">
            <v:path arrowok="t"/>
          </v:shape>
          <w10:wrap type="none"/>
        </v:group>
      </w:pict>
    </w:r>
    <w:r>
      <w:rPr/>
      <w:pict>
        <v:shape style="position:absolute;margin-left:263.170013pt;margin-top:51.865608pt;width:67.45pt;height:12pt;mso-position-horizontal-relative:page;mso-position-vertical-relative:page;z-index:-1400824"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Calibri" w:hAnsi="Calibri" w:cs="Calibri" w:eastAsia="Calibri" w:hint="default"/>
                    <w:sz w:val="18"/>
                    <w:szCs w:val="18"/>
                  </w:rPr>
                  <w:t>2011</w:t>
                </w:r>
                <w:r>
                  <w:rPr>
                    <w:rFonts w:ascii="Calibri" w:hAnsi="Calibri" w:cs="Calibri" w:eastAsia="Calibri" w:hint="default"/>
                    <w:spacing w:val="-2"/>
                    <w:sz w:val="18"/>
                    <w:szCs w:val="18"/>
                  </w:rPr>
                  <w:t> </w:t>
                </w:r>
                <w:r>
                  <w:rPr>
                    <w:rFonts w:ascii="宋体" w:hAnsi="宋体" w:cs="宋体" w:eastAsia="宋体" w:hint="default"/>
                    <w:sz w:val="18"/>
                    <w:szCs w:val="18"/>
                  </w:rPr>
                  <w:t>年年度报告</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2.059998pt;margin-top:42.660328pt;width:96.702888pt;height:19.389836pt;mso-position-horizontal-relative:page;mso-position-vertical-relative:page;z-index:-1403176" type="#_x0000_t75" stroked="false">
          <v:imagedata r:id="rId1" o:title=""/>
        </v:shape>
      </w:pict>
    </w:r>
    <w:r>
      <w:rPr/>
      <w:pict>
        <v:group style="position:absolute;margin-left:70.559998pt;margin-top:66.020004pt;width:700.9pt;height:.1pt;mso-position-horizontal-relative:page;mso-position-vertical-relative:page;z-index:-1403152" coordorigin="1411,1320" coordsize="14018,2">
          <v:shape style="position:absolute;left:1411;top:1320;width:14018;height:2" coordorigin="1411,1320" coordsize="14018,0" path="m1411,1320l15429,1320e" filled="false" stroked="true" strokeweight=".72pt" strokecolor="#000000">
            <v:path arrowok="t"/>
          </v:shape>
          <w10:wrap type="none"/>
        </v:group>
      </w:pict>
    </w:r>
    <w:r>
      <w:rPr/>
      <w:pict>
        <v:shape style="position:absolute;margin-left:302.769989pt;margin-top:53.305634pt;width:67.45pt;height:12pt;mso-position-horizontal-relative:page;mso-position-vertical-relative:page;z-index:-1403128"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Calibri" w:hAnsi="Calibri" w:cs="Calibri" w:eastAsia="Calibri" w:hint="default"/>
                    <w:sz w:val="18"/>
                    <w:szCs w:val="18"/>
                  </w:rPr>
                  <w:t>2011</w:t>
                </w:r>
                <w:r>
                  <w:rPr>
                    <w:rFonts w:ascii="Calibri" w:hAnsi="Calibri" w:cs="Calibri" w:eastAsia="Calibri" w:hint="default"/>
                    <w:spacing w:val="-2"/>
                    <w:sz w:val="18"/>
                    <w:szCs w:val="18"/>
                  </w:rPr>
                  <w:t> </w:t>
                </w:r>
                <w:r>
                  <w:rPr>
                    <w:rFonts w:ascii="宋体" w:hAnsi="宋体" w:cs="宋体" w:eastAsia="宋体" w:hint="default"/>
                    <w:sz w:val="18"/>
                    <w:szCs w:val="18"/>
                  </w:rPr>
                  <w:t>年年度报告</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90.760002pt;margin-top:36.060303pt;width:96.746085pt;height:19.389836pt;mso-position-horizontal-relative:page;mso-position-vertical-relative:page;z-index:-1403056" type="#_x0000_t75" stroked="false">
          <v:imagedata r:id="rId1" o:title=""/>
        </v:shape>
      </w:pict>
    </w:r>
    <w:r>
      <w:rPr/>
      <w:pict>
        <v:group style="position:absolute;margin-left:89.304001pt;margin-top:59.519981pt;width:416.85pt;height:.1pt;mso-position-horizontal-relative:page;mso-position-vertical-relative:page;z-index:-1403032" coordorigin="1786,1190" coordsize="8337,2">
          <v:shape style="position:absolute;left:1786;top:1190;width:8337;height:2" coordorigin="1786,1190" coordsize="8337,0" path="m1786,1190l10123,1190e" filled="false" stroked="true" strokeweight=".72pt" strokecolor="#000000">
            <v:path arrowok="t"/>
          </v:shape>
          <w10:wrap type="none"/>
        </v:group>
      </w:pict>
    </w:r>
    <w:r>
      <w:rPr/>
      <w:pict>
        <v:shape style="position:absolute;margin-left:321.510010pt;margin-top:46.705608pt;width:67.45pt;height:12pt;mso-position-horizontal-relative:page;mso-position-vertical-relative:page;z-index:-1403008"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Calibri" w:hAnsi="Calibri" w:cs="Calibri" w:eastAsia="Calibri" w:hint="default"/>
                    <w:sz w:val="18"/>
                    <w:szCs w:val="18"/>
                  </w:rPr>
                  <w:t>2011</w:t>
                </w:r>
                <w:r>
                  <w:rPr>
                    <w:rFonts w:ascii="Calibri" w:hAnsi="Calibri" w:cs="Calibri" w:eastAsia="Calibri" w:hint="default"/>
                    <w:spacing w:val="-2"/>
                    <w:sz w:val="18"/>
                    <w:szCs w:val="18"/>
                  </w:rPr>
                  <w:t> </w:t>
                </w:r>
                <w:r>
                  <w:rPr>
                    <w:rFonts w:ascii="宋体" w:hAnsi="宋体" w:cs="宋体" w:eastAsia="宋体" w:hint="default"/>
                    <w:sz w:val="18"/>
                    <w:szCs w:val="18"/>
                  </w:rPr>
                  <w:t>年年度报告</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6.060001pt;margin-top:42.660301pt;width:96.702888pt;height:19.389836pt;mso-position-horizontal-relative:page;mso-position-vertical-relative:page;z-index:-1402648" type="#_x0000_t75" stroked="false">
          <v:imagedata r:id="rId1" o:title=""/>
        </v:shape>
      </w:pict>
    </w:r>
    <w:r>
      <w:rPr/>
      <w:pict>
        <v:shape style="position:absolute;margin-left:266.769989pt;margin-top:53.305607pt;width:67.45pt;height:12pt;mso-position-horizontal-relative:page;mso-position-vertical-relative:page;z-index:-1402624"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Calibri" w:hAnsi="Calibri" w:cs="Calibri" w:eastAsia="Calibri" w:hint="default"/>
                    <w:sz w:val="18"/>
                    <w:szCs w:val="18"/>
                  </w:rPr>
                  <w:t>2011</w:t>
                </w:r>
                <w:r>
                  <w:rPr>
                    <w:rFonts w:ascii="Calibri" w:hAnsi="Calibri" w:cs="Calibri" w:eastAsia="Calibri" w:hint="default"/>
                    <w:spacing w:val="-2"/>
                    <w:sz w:val="18"/>
                    <w:szCs w:val="18"/>
                  </w:rPr>
                  <w:t> </w:t>
                </w:r>
                <w:r>
                  <w:rPr>
                    <w:rFonts w:ascii="宋体" w:hAnsi="宋体" w:cs="宋体" w:eastAsia="宋体" w:hint="default"/>
                    <w:sz w:val="18"/>
                    <w:szCs w:val="18"/>
                  </w:rPr>
                  <w:t>年年度报告</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6.709999pt;margin-top:42.660328pt;width:96.702888pt;height:19.389836pt;mso-position-horizontal-relative:page;mso-position-vertical-relative:page;z-index:-1402456" type="#_x0000_t75" stroked="false">
          <v:imagedata r:id="rId1" o:title=""/>
        </v:shape>
      </w:pict>
    </w:r>
    <w:r>
      <w:rPr/>
      <w:pict>
        <v:shape style="position:absolute;margin-left:287.410004pt;margin-top:53.305634pt;width:67.45pt;height:12pt;mso-position-horizontal-relative:page;mso-position-vertical-relative:page;z-index:-1402432"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Calibri" w:hAnsi="Calibri" w:cs="Calibri" w:eastAsia="Calibri" w:hint="default"/>
                    <w:sz w:val="18"/>
                    <w:szCs w:val="18"/>
                  </w:rPr>
                  <w:t>2011</w:t>
                </w:r>
                <w:r>
                  <w:rPr>
                    <w:rFonts w:ascii="Calibri" w:hAnsi="Calibri" w:cs="Calibri" w:eastAsia="Calibri" w:hint="default"/>
                    <w:spacing w:val="-2"/>
                    <w:sz w:val="18"/>
                    <w:szCs w:val="18"/>
                  </w:rPr>
                  <w:t> </w:t>
                </w:r>
                <w:r>
                  <w:rPr>
                    <w:rFonts w:ascii="宋体" w:hAnsi="宋体" w:cs="宋体" w:eastAsia="宋体" w:hint="default"/>
                    <w:sz w:val="18"/>
                    <w:szCs w:val="18"/>
                  </w:rPr>
                  <w:t>年年度报告</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7.410004pt;margin-top:53.305634pt;width:67.45pt;height:12pt;mso-position-horizontal-relative:page;mso-position-vertical-relative:page;z-index:-1402168"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Calibri" w:hAnsi="Calibri" w:cs="Calibri" w:eastAsia="Calibri" w:hint="default"/>
                    <w:sz w:val="18"/>
                    <w:szCs w:val="18"/>
                  </w:rPr>
                  <w:t>2011</w:t>
                </w:r>
                <w:r>
                  <w:rPr>
                    <w:rFonts w:ascii="Calibri" w:hAnsi="Calibri" w:cs="Calibri" w:eastAsia="Calibri" w:hint="default"/>
                    <w:spacing w:val="-2"/>
                    <w:sz w:val="18"/>
                    <w:szCs w:val="18"/>
                  </w:rPr>
                  <w:t> </w:t>
                </w:r>
                <w:r>
                  <w:rPr>
                    <w:rFonts w:ascii="宋体" w:hAnsi="宋体" w:cs="宋体" w:eastAsia="宋体" w:hint="default"/>
                    <w:sz w:val="18"/>
                    <w:szCs w:val="18"/>
                  </w:rPr>
                  <w:t>年年度报告</w:t>
                </w:r>
              </w:p>
            </w:txbxContent>
          </v:textbox>
          <w10:wrap type="none"/>
        </v:shape>
      </w:pict>
    </w:r>
    <w:r>
      <w:rPr/>
      <w:pict>
        <v:shape style="position:absolute;margin-left:367.209991pt;margin-top:66.865005pt;width:107.5pt;height:12.6pt;mso-position-horizontal-relative:page;mso-position-vertical-relative:page;z-index:-1402144" type="#_x0000_t202" filled="false" stroked="false">
          <v:textbox inset="0,0,0,0">
            <w:txbxContent>
              <w:p>
                <w:pPr>
                  <w:spacing w:line="231" w:lineRule="exact" w:before="0"/>
                  <w:ind w:left="20" w:right="0" w:firstLine="0"/>
                  <w:jc w:val="left"/>
                  <w:rPr>
                    <w:rFonts w:ascii="宋体" w:hAnsi="宋体" w:cs="宋体" w:eastAsia="宋体" w:hint="default"/>
                    <w:sz w:val="21"/>
                    <w:szCs w:val="21"/>
                  </w:rPr>
                </w:pPr>
                <w:r>
                  <w:rPr>
                    <w:rFonts w:ascii="宋体" w:hAnsi="宋体" w:cs="宋体" w:eastAsia="宋体" w:hint="default"/>
                    <w:b/>
                    <w:bCs/>
                    <w:sz w:val="21"/>
                    <w:szCs w:val="21"/>
                  </w:rPr>
                  <w:t>万达信息股份有限公司</w:t>
                </w:r>
                <w:r>
                  <w:rPr>
                    <w:rFonts w:ascii="宋体" w:hAnsi="宋体" w:cs="宋体" w:eastAsia="宋体" w:hint="default"/>
                    <w:sz w:val="21"/>
                    <w:szCs w:val="21"/>
                  </w:rPr>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90.059998pt;margin-top:42.660301pt;width:96.702888pt;height:19.389836pt;mso-position-horizontal-relative:page;mso-position-vertical-relative:page;z-index:-1402072" type="#_x0000_t75" stroked="false">
          <v:imagedata r:id="rId1" o:title=""/>
        </v:shape>
      </w:pict>
    </w:r>
    <w:r>
      <w:rPr/>
      <w:pict>
        <v:group style="position:absolute;margin-left:88.584pt;margin-top:65.999985pt;width:418.3pt;height:.1pt;mso-position-horizontal-relative:page;mso-position-vertical-relative:page;z-index:-1402048" coordorigin="1772,1320" coordsize="8366,2">
          <v:shape style="position:absolute;left:1772;top:1320;width:8366;height:2" coordorigin="1772,1320" coordsize="8366,0" path="m1772,1320l10137,1320e" filled="false" stroked="true" strokeweight=".72pt" strokecolor="#000000">
            <v:path arrowok="t"/>
          </v:shape>
          <w10:wrap type="none"/>
        </v:group>
      </w:pict>
    </w:r>
    <w:r>
      <w:rPr/>
      <w:pict>
        <v:shape style="position:absolute;margin-left:320.790009pt;margin-top:53.305607pt;width:67.45pt;height:12pt;mso-position-horizontal-relative:page;mso-position-vertical-relative:page;z-index:-1402024"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Calibri" w:hAnsi="Calibri" w:cs="Calibri" w:eastAsia="Calibri" w:hint="default"/>
                    <w:sz w:val="18"/>
                    <w:szCs w:val="18"/>
                  </w:rPr>
                  <w:t>2011</w:t>
                </w:r>
                <w:r>
                  <w:rPr>
                    <w:rFonts w:ascii="Calibri" w:hAnsi="Calibri" w:cs="Calibri" w:eastAsia="Calibri" w:hint="default"/>
                    <w:spacing w:val="-2"/>
                    <w:sz w:val="18"/>
                    <w:szCs w:val="18"/>
                  </w:rPr>
                  <w:t> </w:t>
                </w:r>
                <w:r>
                  <w:rPr>
                    <w:rFonts w:ascii="宋体" w:hAnsi="宋体" w:cs="宋体" w:eastAsia="宋体" w:hint="default"/>
                    <w:sz w:val="18"/>
                    <w:szCs w:val="18"/>
                  </w:rPr>
                  <w:t>年年度报告</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90.059998pt;margin-top:42.660301pt;width:96.702888pt;height:19.389836pt;mso-position-horizontal-relative:page;mso-position-vertical-relative:page;z-index:-1401664" type="#_x0000_t75" stroked="false">
          <v:imagedata r:id="rId1" o:title=""/>
        </v:shape>
      </w:pict>
    </w:r>
    <w:r>
      <w:rPr/>
      <w:pict>
        <v:group style="position:absolute;margin-left:88.584pt;margin-top:65.999985pt;width:418.3pt;height:.1pt;mso-position-horizontal-relative:page;mso-position-vertical-relative:page;z-index:-1401640" coordorigin="1772,1320" coordsize="8366,2">
          <v:shape style="position:absolute;left:1772;top:1320;width:8366;height:2" coordorigin="1772,1320" coordsize="8366,0" path="m1772,1320l10137,1320e" filled="false" stroked="true" strokeweight=".72pt" strokecolor="#000000">
            <v:path arrowok="t"/>
          </v:shape>
          <w10:wrap type="none"/>
        </v:group>
      </w:pict>
    </w:r>
    <w:r>
      <w:rPr/>
      <w:pict>
        <v:shape style="position:absolute;margin-left:289.329987pt;margin-top:53.305607pt;width:67.55pt;height:12pt;mso-position-horizontal-relative:page;mso-position-vertical-relative:page;z-index:-1401616"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Calibri" w:hAnsi="Calibri" w:cs="Calibri" w:eastAsia="Calibri" w:hint="default"/>
                    <w:sz w:val="18"/>
                    <w:szCs w:val="18"/>
                  </w:rPr>
                  <w:t>2011</w:t>
                </w:r>
                <w:r>
                  <w:rPr>
                    <w:rFonts w:ascii="Calibri" w:hAnsi="Calibri" w:cs="Calibri" w:eastAsia="Calibri" w:hint="default"/>
                    <w:spacing w:val="1"/>
                    <w:sz w:val="18"/>
                    <w:szCs w:val="18"/>
                  </w:rPr>
                  <w:t> </w:t>
                </w:r>
                <w:r>
                  <w:rPr>
                    <w:rFonts w:ascii="宋体" w:hAnsi="宋体" w:cs="宋体" w:eastAsia="宋体" w:hint="default"/>
                    <w:sz w:val="18"/>
                    <w:szCs w:val="18"/>
                  </w:rPr>
                  <w:t>年年度报告</w:t>
                </w:r>
              </w:p>
            </w:txbxContent>
          </v:textbox>
          <w10:wrap type="none"/>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TOC1" w:type="paragraph">
    <w:name w:val="TOC 1"/>
    <w:basedOn w:val="Normal"/>
    <w:uiPriority w:val="1"/>
    <w:qFormat/>
    <w:pPr>
      <w:spacing w:before="221"/>
      <w:ind w:left="140"/>
    </w:pPr>
    <w:rPr>
      <w:rFonts w:ascii="宋体" w:hAnsi="宋体" w:eastAsia="宋体"/>
      <w:b/>
      <w:bCs/>
      <w:sz w:val="28"/>
      <w:szCs w:val="28"/>
    </w:rPr>
  </w:style>
  <w:style w:styleId="BodyText" w:type="paragraph">
    <w:name w:val="Body Text"/>
    <w:basedOn w:val="Normal"/>
    <w:uiPriority w:val="1"/>
    <w:qFormat/>
    <w:pPr>
      <w:spacing w:before="123"/>
      <w:ind w:left="154"/>
    </w:pPr>
    <w:rPr>
      <w:rFonts w:ascii="宋体" w:hAnsi="宋体" w:eastAsia="宋体"/>
      <w:sz w:val="24"/>
      <w:szCs w:val="24"/>
    </w:rPr>
  </w:style>
  <w:style w:styleId="Heading1" w:type="paragraph">
    <w:name w:val="Heading 1"/>
    <w:basedOn w:val="Normal"/>
    <w:uiPriority w:val="1"/>
    <w:qFormat/>
    <w:pPr>
      <w:outlineLvl w:val="1"/>
    </w:pPr>
    <w:rPr>
      <w:rFonts w:ascii="黑体" w:hAnsi="黑体" w:eastAsia="黑体"/>
      <w:b/>
      <w:bCs/>
      <w:sz w:val="36"/>
      <w:szCs w:val="36"/>
    </w:rPr>
  </w:style>
  <w:style w:styleId="Heading2" w:type="paragraph">
    <w:name w:val="Heading 2"/>
    <w:basedOn w:val="Normal"/>
    <w:uiPriority w:val="1"/>
    <w:qFormat/>
    <w:pPr>
      <w:outlineLvl w:val="2"/>
    </w:pPr>
    <w:rPr>
      <w:rFonts w:ascii="宋体" w:hAnsi="宋体" w:eastAsia="宋体"/>
      <w:b/>
      <w:bCs/>
      <w:sz w:val="32"/>
      <w:szCs w:val="32"/>
    </w:rPr>
  </w:style>
  <w:style w:styleId="Heading3" w:type="paragraph">
    <w:name w:val="Heading 3"/>
    <w:basedOn w:val="Normal"/>
    <w:uiPriority w:val="1"/>
    <w:qFormat/>
    <w:pPr>
      <w:ind w:left="154"/>
      <w:outlineLvl w:val="3"/>
    </w:pPr>
    <w:rPr>
      <w:rFonts w:ascii="宋体" w:hAnsi="宋体" w:eastAsia="宋体"/>
      <w:b/>
      <w:bCs/>
      <w:sz w:val="28"/>
      <w:szCs w:val="28"/>
    </w:rPr>
  </w:style>
  <w:style w:styleId="Heading4" w:type="paragraph">
    <w:name w:val="Heading 4"/>
    <w:basedOn w:val="Normal"/>
    <w:uiPriority w:val="1"/>
    <w:qFormat/>
    <w:pPr>
      <w:ind w:left="154"/>
      <w:outlineLvl w:val="4"/>
    </w:pPr>
    <w:rPr>
      <w:rFonts w:ascii="宋体" w:hAnsi="宋体" w:eastAsia="宋体"/>
      <w:sz w:val="28"/>
      <w:szCs w:val="28"/>
    </w:rPr>
  </w:style>
  <w:style w:styleId="Heading5" w:type="paragraph">
    <w:name w:val="Heading 5"/>
    <w:basedOn w:val="Normal"/>
    <w:uiPriority w:val="1"/>
    <w:qFormat/>
    <w:pPr>
      <w:ind w:left="140"/>
      <w:outlineLvl w:val="5"/>
    </w:pPr>
    <w:rPr>
      <w:rFonts w:ascii="宋体" w:hAnsi="宋体" w:eastAsia="宋体"/>
      <w:b/>
      <w:bCs/>
      <w:sz w:val="24"/>
      <w:szCs w:val="24"/>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hyperlink" Target="mailto:invest@wondersgroup.com" TargetMode="External"/><Relationship Id="rId11" Type="http://schemas.openxmlformats.org/officeDocument/2006/relationships/hyperlink" Target="http://www.wondersgroup.com/" TargetMode="External"/><Relationship Id="rId12" Type="http://schemas.openxmlformats.org/officeDocument/2006/relationships/hyperlink" Target="http://www.cninfo.com.cn/" TargetMode="External"/><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footer" Target="footer4.xml"/><Relationship Id="rId16" Type="http://schemas.openxmlformats.org/officeDocument/2006/relationships/footer" Target="footer5.xml"/><Relationship Id="rId17" Type="http://schemas.openxmlformats.org/officeDocument/2006/relationships/footer" Target="footer6.xml"/><Relationship Id="rId18" Type="http://schemas.openxmlformats.org/officeDocument/2006/relationships/footer" Target="footer7.xml"/><Relationship Id="rId19" Type="http://schemas.openxmlformats.org/officeDocument/2006/relationships/footer" Target="footer8.xml"/><Relationship Id="rId20" Type="http://schemas.openxmlformats.org/officeDocument/2006/relationships/footer" Target="footer9.xml"/><Relationship Id="rId21" Type="http://schemas.openxmlformats.org/officeDocument/2006/relationships/image" Target="media/image4.jpeg"/><Relationship Id="rId22" Type="http://schemas.openxmlformats.org/officeDocument/2006/relationships/header" Target="header2.xml"/><Relationship Id="rId23" Type="http://schemas.openxmlformats.org/officeDocument/2006/relationships/footer" Target="footer10.xml"/><Relationship Id="rId24" Type="http://schemas.openxmlformats.org/officeDocument/2006/relationships/header" Target="header3.xml"/><Relationship Id="rId25" Type="http://schemas.openxmlformats.org/officeDocument/2006/relationships/footer" Target="footer11.xml"/><Relationship Id="rId26" Type="http://schemas.openxmlformats.org/officeDocument/2006/relationships/footer" Target="footer12.xml"/><Relationship Id="rId27" Type="http://schemas.openxmlformats.org/officeDocument/2006/relationships/footer" Target="footer13.xml"/><Relationship Id="rId28" Type="http://schemas.openxmlformats.org/officeDocument/2006/relationships/footer" Target="footer14.xml"/><Relationship Id="rId29" Type="http://schemas.openxmlformats.org/officeDocument/2006/relationships/footer" Target="footer15.xml"/><Relationship Id="rId30" Type="http://schemas.openxmlformats.org/officeDocument/2006/relationships/footer" Target="footer16.xml"/><Relationship Id="rId31" Type="http://schemas.openxmlformats.org/officeDocument/2006/relationships/footer" Target="footer17.xml"/><Relationship Id="rId32" Type="http://schemas.openxmlformats.org/officeDocument/2006/relationships/header" Target="header4.xml"/><Relationship Id="rId33" Type="http://schemas.openxmlformats.org/officeDocument/2006/relationships/footer" Target="footer18.xml"/><Relationship Id="rId34" Type="http://schemas.openxmlformats.org/officeDocument/2006/relationships/footer" Target="footer19.xml"/><Relationship Id="rId35" Type="http://schemas.openxmlformats.org/officeDocument/2006/relationships/footer" Target="footer20.xml"/><Relationship Id="rId36" Type="http://schemas.openxmlformats.org/officeDocument/2006/relationships/header" Target="header5.xml"/><Relationship Id="rId37" Type="http://schemas.openxmlformats.org/officeDocument/2006/relationships/footer" Target="footer21.xml"/><Relationship Id="rId38" Type="http://schemas.openxmlformats.org/officeDocument/2006/relationships/footer" Target="footer22.xml"/><Relationship Id="rId39" Type="http://schemas.openxmlformats.org/officeDocument/2006/relationships/header" Target="header6.xml"/><Relationship Id="rId40" Type="http://schemas.openxmlformats.org/officeDocument/2006/relationships/footer" Target="footer23.xml"/><Relationship Id="rId41" Type="http://schemas.openxmlformats.org/officeDocument/2006/relationships/header" Target="header7.xml"/><Relationship Id="rId42" Type="http://schemas.openxmlformats.org/officeDocument/2006/relationships/footer" Target="footer24.xml"/><Relationship Id="rId43" Type="http://schemas.openxmlformats.org/officeDocument/2006/relationships/footer" Target="footer25.xml"/><Relationship Id="rId44" Type="http://schemas.openxmlformats.org/officeDocument/2006/relationships/footer" Target="footer26.xml"/><Relationship Id="rId45" Type="http://schemas.openxmlformats.org/officeDocument/2006/relationships/image" Target="media/image7.png"/><Relationship Id="rId46" Type="http://schemas.openxmlformats.org/officeDocument/2006/relationships/image" Target="media/image8.png"/><Relationship Id="rId47" Type="http://schemas.openxmlformats.org/officeDocument/2006/relationships/image" Target="media/image9.png"/><Relationship Id="rId48" Type="http://schemas.openxmlformats.org/officeDocument/2006/relationships/image" Target="media/image10.png"/><Relationship Id="rId49" Type="http://schemas.openxmlformats.org/officeDocument/2006/relationships/image" Target="media/image11.png"/><Relationship Id="rId50" Type="http://schemas.openxmlformats.org/officeDocument/2006/relationships/footer" Target="footer27.xml"/><Relationship Id="rId51" Type="http://schemas.openxmlformats.org/officeDocument/2006/relationships/image" Target="media/image12.png"/><Relationship Id="rId52" Type="http://schemas.openxmlformats.org/officeDocument/2006/relationships/image" Target="media/image13.png"/><Relationship Id="rId53" Type="http://schemas.openxmlformats.org/officeDocument/2006/relationships/image" Target="media/image14.png"/><Relationship Id="rId54" Type="http://schemas.openxmlformats.org/officeDocument/2006/relationships/footer" Target="footer28.xml"/><Relationship Id="rId55" Type="http://schemas.openxmlformats.org/officeDocument/2006/relationships/footer" Target="footer29.xml"/><Relationship Id="rId56" Type="http://schemas.openxmlformats.org/officeDocument/2006/relationships/footer" Target="footer30.xml"/><Relationship Id="rId57" Type="http://schemas.openxmlformats.org/officeDocument/2006/relationships/header" Target="header8.xml"/><Relationship Id="rId58" Type="http://schemas.openxmlformats.org/officeDocument/2006/relationships/footer" Target="footer31.xml"/><Relationship Id="rId59" Type="http://schemas.openxmlformats.org/officeDocument/2006/relationships/image" Target="media/image15.png"/><Relationship Id="rId60" Type="http://schemas.openxmlformats.org/officeDocument/2006/relationships/image" Target="media/image16.png"/><Relationship Id="rId61" Type="http://schemas.openxmlformats.org/officeDocument/2006/relationships/image" Target="media/image17.png"/><Relationship Id="rId62" Type="http://schemas.openxmlformats.org/officeDocument/2006/relationships/image" Target="media/image18.png"/><Relationship Id="rId63" Type="http://schemas.openxmlformats.org/officeDocument/2006/relationships/image" Target="media/image19.png"/><Relationship Id="rId64" Type="http://schemas.openxmlformats.org/officeDocument/2006/relationships/image" Target="media/image20.png"/><Relationship Id="rId65" Type="http://schemas.openxmlformats.org/officeDocument/2006/relationships/image" Target="media/image21.png"/><Relationship Id="rId66" Type="http://schemas.openxmlformats.org/officeDocument/2006/relationships/image" Target="media/image22.png"/><Relationship Id="rId67" Type="http://schemas.openxmlformats.org/officeDocument/2006/relationships/image" Target="media/image23.png"/><Relationship Id="rId68" Type="http://schemas.openxmlformats.org/officeDocument/2006/relationships/image" Target="media/image24.png"/><Relationship Id="rId69" Type="http://schemas.openxmlformats.org/officeDocument/2006/relationships/image" Target="media/image25.png"/><Relationship Id="rId70" Type="http://schemas.openxmlformats.org/officeDocument/2006/relationships/image" Target="media/image26.png"/><Relationship Id="rId71" Type="http://schemas.openxmlformats.org/officeDocument/2006/relationships/image" Target="media/image27.png"/><Relationship Id="rId72" Type="http://schemas.openxmlformats.org/officeDocument/2006/relationships/image" Target="media/image28.png"/><Relationship Id="rId73" Type="http://schemas.openxmlformats.org/officeDocument/2006/relationships/image" Target="media/image29.png"/><Relationship Id="rId74" Type="http://schemas.openxmlformats.org/officeDocument/2006/relationships/image" Target="media/image30.png"/><Relationship Id="rId75" Type="http://schemas.openxmlformats.org/officeDocument/2006/relationships/image" Target="media/image31.png"/><Relationship Id="rId76" Type="http://schemas.openxmlformats.org/officeDocument/2006/relationships/image" Target="media/image32.png"/><Relationship Id="rId77" Type="http://schemas.openxmlformats.org/officeDocument/2006/relationships/image" Target="media/image33.png"/><Relationship Id="rId78" Type="http://schemas.openxmlformats.org/officeDocument/2006/relationships/image" Target="media/image34.png"/><Relationship Id="rId79" Type="http://schemas.openxmlformats.org/officeDocument/2006/relationships/image" Target="media/image6.png"/><Relationship Id="rId80" Type="http://schemas.openxmlformats.org/officeDocument/2006/relationships/image" Target="media/image35.png"/><Relationship Id="rId81" Type="http://schemas.openxmlformats.org/officeDocument/2006/relationships/image" Target="media/image36.png"/><Relationship Id="rId82" Type="http://schemas.openxmlformats.org/officeDocument/2006/relationships/image" Target="media/image37.png"/><Relationship Id="rId83" Type="http://schemas.openxmlformats.org/officeDocument/2006/relationships/image" Target="media/image38.png"/><Relationship Id="rId84" Type="http://schemas.openxmlformats.org/officeDocument/2006/relationships/image" Target="media/image39.png"/><Relationship Id="rId85" Type="http://schemas.openxmlformats.org/officeDocument/2006/relationships/image" Target="media/image40.png"/><Relationship Id="rId86" Type="http://schemas.openxmlformats.org/officeDocument/2006/relationships/image" Target="media/image41.png"/><Relationship Id="rId87" Type="http://schemas.openxmlformats.org/officeDocument/2006/relationships/image" Target="media/image42.png"/><Relationship Id="rId88" Type="http://schemas.openxmlformats.org/officeDocument/2006/relationships/image" Target="media/image43.png"/><Relationship Id="rId89" Type="http://schemas.openxmlformats.org/officeDocument/2006/relationships/image" Target="media/image44.png"/><Relationship Id="rId90" Type="http://schemas.openxmlformats.org/officeDocument/2006/relationships/header" Target="header9.xml"/><Relationship Id="rId91" Type="http://schemas.openxmlformats.org/officeDocument/2006/relationships/footer" Target="footer32.xml"/><Relationship Id="rId92" Type="http://schemas.openxmlformats.org/officeDocument/2006/relationships/image" Target="media/image45.png"/><Relationship Id="rId93" Type="http://schemas.openxmlformats.org/officeDocument/2006/relationships/image" Target="media/image46.png"/><Relationship Id="rId94" Type="http://schemas.openxmlformats.org/officeDocument/2006/relationships/image" Target="media/image47.png"/><Relationship Id="rId95" Type="http://schemas.openxmlformats.org/officeDocument/2006/relationships/image" Target="media/image48.png"/><Relationship Id="rId96" Type="http://schemas.openxmlformats.org/officeDocument/2006/relationships/image" Target="media/image49.png"/><Relationship Id="rId97" Type="http://schemas.openxmlformats.org/officeDocument/2006/relationships/image" Target="media/image50.png"/><Relationship Id="rId98" Type="http://schemas.openxmlformats.org/officeDocument/2006/relationships/image" Target="media/image51.png"/><Relationship Id="rId99" Type="http://schemas.openxmlformats.org/officeDocument/2006/relationships/image" Target="media/image52.png"/><Relationship Id="rId100" Type="http://schemas.openxmlformats.org/officeDocument/2006/relationships/image" Target="media/image53.png"/><Relationship Id="rId101" Type="http://schemas.openxmlformats.org/officeDocument/2006/relationships/image" Target="media/image54.png"/><Relationship Id="rId102" Type="http://schemas.openxmlformats.org/officeDocument/2006/relationships/image" Target="media/image55.png"/><Relationship Id="rId103" Type="http://schemas.openxmlformats.org/officeDocument/2006/relationships/image" Target="media/image56.png"/><Relationship Id="rId104" Type="http://schemas.openxmlformats.org/officeDocument/2006/relationships/image" Target="media/image57.png"/><Relationship Id="rId105" Type="http://schemas.openxmlformats.org/officeDocument/2006/relationships/image" Target="media/image58.png"/><Relationship Id="rId106" Type="http://schemas.openxmlformats.org/officeDocument/2006/relationships/image" Target="media/image59.png"/><Relationship Id="rId107" Type="http://schemas.openxmlformats.org/officeDocument/2006/relationships/image" Target="media/image60.png"/><Relationship Id="rId108" Type="http://schemas.openxmlformats.org/officeDocument/2006/relationships/image" Target="media/image61.png"/><Relationship Id="rId109" Type="http://schemas.openxmlformats.org/officeDocument/2006/relationships/image" Target="media/image62.png"/><Relationship Id="rId110" Type="http://schemas.openxmlformats.org/officeDocument/2006/relationships/image" Target="media/image63.png"/><Relationship Id="rId111" Type="http://schemas.openxmlformats.org/officeDocument/2006/relationships/image" Target="media/image64.png"/><Relationship Id="rId112" Type="http://schemas.openxmlformats.org/officeDocument/2006/relationships/image" Target="media/image65.png"/><Relationship Id="rId113" Type="http://schemas.openxmlformats.org/officeDocument/2006/relationships/image" Target="media/image66.png"/><Relationship Id="rId114" Type="http://schemas.openxmlformats.org/officeDocument/2006/relationships/image" Target="media/image67.png"/><Relationship Id="rId115" Type="http://schemas.openxmlformats.org/officeDocument/2006/relationships/image" Target="media/image68.png"/><Relationship Id="rId116" Type="http://schemas.openxmlformats.org/officeDocument/2006/relationships/image" Target="media/image69.png"/><Relationship Id="rId117" Type="http://schemas.openxmlformats.org/officeDocument/2006/relationships/image" Target="media/image70.png"/><Relationship Id="rId118" Type="http://schemas.openxmlformats.org/officeDocument/2006/relationships/image" Target="media/image71.png"/><Relationship Id="rId119" Type="http://schemas.openxmlformats.org/officeDocument/2006/relationships/image" Target="media/image72.png"/><Relationship Id="rId120" Type="http://schemas.openxmlformats.org/officeDocument/2006/relationships/image" Target="media/image73.png"/><Relationship Id="rId121" Type="http://schemas.openxmlformats.org/officeDocument/2006/relationships/image" Target="media/image74.png"/><Relationship Id="rId122" Type="http://schemas.openxmlformats.org/officeDocument/2006/relationships/image" Target="media/image75.png"/><Relationship Id="rId123" Type="http://schemas.openxmlformats.org/officeDocument/2006/relationships/image" Target="media/image76.png"/><Relationship Id="rId124" Type="http://schemas.openxmlformats.org/officeDocument/2006/relationships/image" Target="media/image77.png"/><Relationship Id="rId125" Type="http://schemas.openxmlformats.org/officeDocument/2006/relationships/image" Target="media/image78.png"/><Relationship Id="rId126" Type="http://schemas.openxmlformats.org/officeDocument/2006/relationships/image" Target="media/image79.png"/><Relationship Id="rId127" Type="http://schemas.openxmlformats.org/officeDocument/2006/relationships/image" Target="media/image80.png"/><Relationship Id="rId128" Type="http://schemas.openxmlformats.org/officeDocument/2006/relationships/image" Target="media/image81.png"/><Relationship Id="rId129" Type="http://schemas.openxmlformats.org/officeDocument/2006/relationships/image" Target="media/image82.png"/><Relationship Id="rId130" Type="http://schemas.openxmlformats.org/officeDocument/2006/relationships/image" Target="media/image83.png"/><Relationship Id="rId131" Type="http://schemas.openxmlformats.org/officeDocument/2006/relationships/image" Target="media/image84.png"/><Relationship Id="rId132" Type="http://schemas.openxmlformats.org/officeDocument/2006/relationships/image" Target="media/image85.png"/><Relationship Id="rId133" Type="http://schemas.openxmlformats.org/officeDocument/2006/relationships/image" Target="media/image86.png"/><Relationship Id="rId134" Type="http://schemas.openxmlformats.org/officeDocument/2006/relationships/image" Target="media/image87.png"/><Relationship Id="rId135" Type="http://schemas.openxmlformats.org/officeDocument/2006/relationships/image" Target="media/image88.png"/><Relationship Id="rId136" Type="http://schemas.openxmlformats.org/officeDocument/2006/relationships/image" Target="media/image89.png"/><Relationship Id="rId137" Type="http://schemas.openxmlformats.org/officeDocument/2006/relationships/image" Target="media/image90.png"/><Relationship Id="rId138" Type="http://schemas.openxmlformats.org/officeDocument/2006/relationships/image" Target="media/image91.png"/><Relationship Id="rId139" Type="http://schemas.openxmlformats.org/officeDocument/2006/relationships/image" Target="media/image92.png"/><Relationship Id="rId140" Type="http://schemas.openxmlformats.org/officeDocument/2006/relationships/image" Target="media/image93.png"/><Relationship Id="rId141" Type="http://schemas.openxmlformats.org/officeDocument/2006/relationships/image" Target="media/image94.png"/><Relationship Id="rId142" Type="http://schemas.openxmlformats.org/officeDocument/2006/relationships/image" Target="media/image95.png"/><Relationship Id="rId143" Type="http://schemas.openxmlformats.org/officeDocument/2006/relationships/image" Target="media/image96.png"/><Relationship Id="rId144" Type="http://schemas.openxmlformats.org/officeDocument/2006/relationships/image" Target="media/image97.png"/><Relationship Id="rId145" Type="http://schemas.openxmlformats.org/officeDocument/2006/relationships/image" Target="media/image98.png"/><Relationship Id="rId146" Type="http://schemas.openxmlformats.org/officeDocument/2006/relationships/image" Target="media/image99.png"/><Relationship Id="rId147" Type="http://schemas.openxmlformats.org/officeDocument/2006/relationships/image" Target="media/image100.png"/><Relationship Id="rId148" Type="http://schemas.openxmlformats.org/officeDocument/2006/relationships/image" Target="media/image101.png"/><Relationship Id="rId149" Type="http://schemas.openxmlformats.org/officeDocument/2006/relationships/image" Target="media/image102.png"/><Relationship Id="rId150" Type="http://schemas.openxmlformats.org/officeDocument/2006/relationships/image" Target="media/image103.png"/><Relationship Id="rId151" Type="http://schemas.openxmlformats.org/officeDocument/2006/relationships/image" Target="media/image104.png"/><Relationship Id="rId152" Type="http://schemas.openxmlformats.org/officeDocument/2006/relationships/image" Target="media/image105.png"/><Relationship Id="rId153" Type="http://schemas.openxmlformats.org/officeDocument/2006/relationships/image" Target="media/image106.png"/><Relationship Id="rId154" Type="http://schemas.openxmlformats.org/officeDocument/2006/relationships/image" Target="media/image107.png"/><Relationship Id="rId155" Type="http://schemas.openxmlformats.org/officeDocument/2006/relationships/image" Target="media/image108.png"/><Relationship Id="rId156" Type="http://schemas.openxmlformats.org/officeDocument/2006/relationships/image" Target="media/image109.png"/><Relationship Id="rId157" Type="http://schemas.openxmlformats.org/officeDocument/2006/relationships/image" Target="media/image110.png"/><Relationship Id="rId158" Type="http://schemas.openxmlformats.org/officeDocument/2006/relationships/image" Target="media/image111.png"/><Relationship Id="rId159" Type="http://schemas.openxmlformats.org/officeDocument/2006/relationships/image" Target="media/image112.png"/><Relationship Id="rId160" Type="http://schemas.openxmlformats.org/officeDocument/2006/relationships/image" Target="media/image113.png"/><Relationship Id="rId161" Type="http://schemas.openxmlformats.org/officeDocument/2006/relationships/image" Target="media/image114.png"/><Relationship Id="rId162" Type="http://schemas.openxmlformats.org/officeDocument/2006/relationships/image" Target="media/image115.png"/><Relationship Id="rId163" Type="http://schemas.openxmlformats.org/officeDocument/2006/relationships/image" Target="media/image116.png"/><Relationship Id="rId164" Type="http://schemas.openxmlformats.org/officeDocument/2006/relationships/image" Target="media/image117.png"/><Relationship Id="rId165" Type="http://schemas.openxmlformats.org/officeDocument/2006/relationships/image" Target="media/image118.png"/><Relationship Id="rId166" Type="http://schemas.openxmlformats.org/officeDocument/2006/relationships/image" Target="media/image119.png"/><Relationship Id="rId167" Type="http://schemas.openxmlformats.org/officeDocument/2006/relationships/image" Target="media/image120.png"/><Relationship Id="rId168" Type="http://schemas.openxmlformats.org/officeDocument/2006/relationships/image" Target="media/image121.png"/><Relationship Id="rId169" Type="http://schemas.openxmlformats.org/officeDocument/2006/relationships/image" Target="media/image122.png"/><Relationship Id="rId170" Type="http://schemas.openxmlformats.org/officeDocument/2006/relationships/image" Target="media/image123.png"/><Relationship Id="rId171" Type="http://schemas.openxmlformats.org/officeDocument/2006/relationships/image" Target="media/image124.png"/><Relationship Id="rId172" Type="http://schemas.openxmlformats.org/officeDocument/2006/relationships/image" Target="media/image125.png"/><Relationship Id="rId173" Type="http://schemas.openxmlformats.org/officeDocument/2006/relationships/image" Target="media/image126.png"/><Relationship Id="rId174" Type="http://schemas.openxmlformats.org/officeDocument/2006/relationships/image" Target="media/image127.png"/><Relationship Id="rId175" Type="http://schemas.openxmlformats.org/officeDocument/2006/relationships/image" Target="media/image128.png"/><Relationship Id="rId176" Type="http://schemas.openxmlformats.org/officeDocument/2006/relationships/image" Target="media/image129.png"/><Relationship Id="rId177" Type="http://schemas.openxmlformats.org/officeDocument/2006/relationships/image" Target="media/image130.png"/><Relationship Id="rId178" Type="http://schemas.openxmlformats.org/officeDocument/2006/relationships/image" Target="media/image131.png"/><Relationship Id="rId179" Type="http://schemas.openxmlformats.org/officeDocument/2006/relationships/image" Target="media/image132.png"/><Relationship Id="rId180" Type="http://schemas.openxmlformats.org/officeDocument/2006/relationships/image" Target="media/image133.png"/><Relationship Id="rId181" Type="http://schemas.openxmlformats.org/officeDocument/2006/relationships/image" Target="media/image134.png"/><Relationship Id="rId182" Type="http://schemas.openxmlformats.org/officeDocument/2006/relationships/image" Target="media/image135.png"/><Relationship Id="rId183" Type="http://schemas.openxmlformats.org/officeDocument/2006/relationships/image" Target="media/image136.png"/><Relationship Id="rId184" Type="http://schemas.openxmlformats.org/officeDocument/2006/relationships/image" Target="media/image137.png"/><Relationship Id="rId185" Type="http://schemas.openxmlformats.org/officeDocument/2006/relationships/image" Target="media/image138.png"/><Relationship Id="rId186" Type="http://schemas.openxmlformats.org/officeDocument/2006/relationships/image" Target="media/image139.png"/><Relationship Id="rId187" Type="http://schemas.openxmlformats.org/officeDocument/2006/relationships/image" Target="media/image140.png"/><Relationship Id="rId188" Type="http://schemas.openxmlformats.org/officeDocument/2006/relationships/image" Target="media/image141.png"/><Relationship Id="rId189" Type="http://schemas.openxmlformats.org/officeDocument/2006/relationships/image" Target="media/image142.png"/><Relationship Id="rId190" Type="http://schemas.openxmlformats.org/officeDocument/2006/relationships/image" Target="media/image143.png"/><Relationship Id="rId191" Type="http://schemas.openxmlformats.org/officeDocument/2006/relationships/image" Target="media/image144.png"/><Relationship Id="rId192" Type="http://schemas.openxmlformats.org/officeDocument/2006/relationships/image" Target="media/image145.png"/><Relationship Id="rId193" Type="http://schemas.openxmlformats.org/officeDocument/2006/relationships/image" Target="media/image146.png"/><Relationship Id="rId194" Type="http://schemas.openxmlformats.org/officeDocument/2006/relationships/image" Target="media/image147.png"/><Relationship Id="rId195" Type="http://schemas.openxmlformats.org/officeDocument/2006/relationships/image" Target="media/image148.png"/><Relationship Id="rId196" Type="http://schemas.openxmlformats.org/officeDocument/2006/relationships/image" Target="media/image149.png"/><Relationship Id="rId197" Type="http://schemas.openxmlformats.org/officeDocument/2006/relationships/image" Target="media/image150.png"/><Relationship Id="rId198" Type="http://schemas.openxmlformats.org/officeDocument/2006/relationships/image" Target="media/image151.png"/><Relationship Id="rId199" Type="http://schemas.openxmlformats.org/officeDocument/2006/relationships/image" Target="media/image152.png"/><Relationship Id="rId200" Type="http://schemas.openxmlformats.org/officeDocument/2006/relationships/image" Target="media/image153.png"/><Relationship Id="rId201" Type="http://schemas.openxmlformats.org/officeDocument/2006/relationships/image" Target="media/image154.png"/><Relationship Id="rId202" Type="http://schemas.openxmlformats.org/officeDocument/2006/relationships/image" Target="media/image155.png"/><Relationship Id="rId203" Type="http://schemas.openxmlformats.org/officeDocument/2006/relationships/image" Target="media/image156.png"/><Relationship Id="rId204" Type="http://schemas.openxmlformats.org/officeDocument/2006/relationships/image" Target="media/image157.png"/><Relationship Id="rId205" Type="http://schemas.openxmlformats.org/officeDocument/2006/relationships/image" Target="media/image158.png"/><Relationship Id="rId206" Type="http://schemas.openxmlformats.org/officeDocument/2006/relationships/image" Target="media/image159.png"/><Relationship Id="rId207" Type="http://schemas.openxmlformats.org/officeDocument/2006/relationships/image" Target="media/image160.png"/><Relationship Id="rId208" Type="http://schemas.openxmlformats.org/officeDocument/2006/relationships/image" Target="media/image161.png"/><Relationship Id="rId209" Type="http://schemas.openxmlformats.org/officeDocument/2006/relationships/image" Target="media/image162.png"/><Relationship Id="rId210" Type="http://schemas.openxmlformats.org/officeDocument/2006/relationships/image" Target="media/image163.png"/><Relationship Id="rId211" Type="http://schemas.openxmlformats.org/officeDocument/2006/relationships/image" Target="media/image164.png"/><Relationship Id="rId212" Type="http://schemas.openxmlformats.org/officeDocument/2006/relationships/image" Target="media/image165.png"/><Relationship Id="rId213" Type="http://schemas.openxmlformats.org/officeDocument/2006/relationships/image" Target="media/image166.png"/><Relationship Id="rId214" Type="http://schemas.openxmlformats.org/officeDocument/2006/relationships/image" Target="media/image167.png"/><Relationship Id="rId215" Type="http://schemas.openxmlformats.org/officeDocument/2006/relationships/image" Target="media/image168.png"/><Relationship Id="rId216" Type="http://schemas.openxmlformats.org/officeDocument/2006/relationships/image" Target="media/image169.png"/><Relationship Id="rId217" Type="http://schemas.openxmlformats.org/officeDocument/2006/relationships/image" Target="media/image170.png"/><Relationship Id="rId218" Type="http://schemas.openxmlformats.org/officeDocument/2006/relationships/image" Target="media/image171.png"/><Relationship Id="rId219" Type="http://schemas.openxmlformats.org/officeDocument/2006/relationships/image" Target="media/image172.png"/><Relationship Id="rId220" Type="http://schemas.openxmlformats.org/officeDocument/2006/relationships/image" Target="media/image173.png"/><Relationship Id="rId221" Type="http://schemas.openxmlformats.org/officeDocument/2006/relationships/image" Target="media/image174.png"/><Relationship Id="rId222" Type="http://schemas.openxmlformats.org/officeDocument/2006/relationships/image" Target="media/image175.png"/><Relationship Id="rId223" Type="http://schemas.openxmlformats.org/officeDocument/2006/relationships/image" Target="media/image176.png"/><Relationship Id="rId224" Type="http://schemas.openxmlformats.org/officeDocument/2006/relationships/image" Target="media/image177.png"/><Relationship Id="rId225" Type="http://schemas.openxmlformats.org/officeDocument/2006/relationships/image" Target="media/image178.png"/><Relationship Id="rId226" Type="http://schemas.openxmlformats.org/officeDocument/2006/relationships/image" Target="media/image179.png"/><Relationship Id="rId227" Type="http://schemas.openxmlformats.org/officeDocument/2006/relationships/image" Target="media/image180.png"/><Relationship Id="rId228" Type="http://schemas.openxmlformats.org/officeDocument/2006/relationships/image" Target="media/image181.png"/><Relationship Id="rId229" Type="http://schemas.openxmlformats.org/officeDocument/2006/relationships/image" Target="media/image182.png"/><Relationship Id="rId230" Type="http://schemas.openxmlformats.org/officeDocument/2006/relationships/image" Target="media/image183.png"/><Relationship Id="rId231" Type="http://schemas.openxmlformats.org/officeDocument/2006/relationships/image" Target="media/image184.png"/><Relationship Id="rId232" Type="http://schemas.openxmlformats.org/officeDocument/2006/relationships/image" Target="media/image185.png"/><Relationship Id="rId233" Type="http://schemas.openxmlformats.org/officeDocument/2006/relationships/image" Target="media/image186.png"/><Relationship Id="rId234" Type="http://schemas.openxmlformats.org/officeDocument/2006/relationships/image" Target="media/image187.png"/><Relationship Id="rId235" Type="http://schemas.openxmlformats.org/officeDocument/2006/relationships/image" Target="media/image188.png"/><Relationship Id="rId236" Type="http://schemas.openxmlformats.org/officeDocument/2006/relationships/image" Target="media/image189.png"/><Relationship Id="rId237" Type="http://schemas.openxmlformats.org/officeDocument/2006/relationships/image" Target="media/image190.png"/><Relationship Id="rId238" Type="http://schemas.openxmlformats.org/officeDocument/2006/relationships/image" Target="media/image191.png"/><Relationship Id="rId239" Type="http://schemas.openxmlformats.org/officeDocument/2006/relationships/image" Target="media/image192.png"/><Relationship Id="rId240" Type="http://schemas.openxmlformats.org/officeDocument/2006/relationships/image" Target="media/image193.png"/><Relationship Id="rId241" Type="http://schemas.openxmlformats.org/officeDocument/2006/relationships/image" Target="media/image194.png"/><Relationship Id="rId242" Type="http://schemas.openxmlformats.org/officeDocument/2006/relationships/image" Target="media/image195.png"/><Relationship Id="rId243" Type="http://schemas.openxmlformats.org/officeDocument/2006/relationships/image" Target="media/image196.png"/><Relationship Id="rId244" Type="http://schemas.openxmlformats.org/officeDocument/2006/relationships/image" Target="media/image197.png"/><Relationship Id="rId245" Type="http://schemas.openxmlformats.org/officeDocument/2006/relationships/image" Target="media/image198.png"/><Relationship Id="rId246" Type="http://schemas.openxmlformats.org/officeDocument/2006/relationships/image" Target="media/image199.png"/><Relationship Id="rId247" Type="http://schemas.openxmlformats.org/officeDocument/2006/relationships/image" Target="media/image200.png"/><Relationship Id="rId248" Type="http://schemas.openxmlformats.org/officeDocument/2006/relationships/image" Target="media/image201.png"/><Relationship Id="rId249" Type="http://schemas.openxmlformats.org/officeDocument/2006/relationships/image" Target="media/image202.png"/><Relationship Id="rId250" Type="http://schemas.openxmlformats.org/officeDocument/2006/relationships/image" Target="media/image203.png"/><Relationship Id="rId251" Type="http://schemas.openxmlformats.org/officeDocument/2006/relationships/image" Target="media/image204.png"/><Relationship Id="rId252" Type="http://schemas.openxmlformats.org/officeDocument/2006/relationships/image" Target="media/image205.png"/><Relationship Id="rId253" Type="http://schemas.openxmlformats.org/officeDocument/2006/relationships/image" Target="media/image206.png"/><Relationship Id="rId254" Type="http://schemas.openxmlformats.org/officeDocument/2006/relationships/image" Target="media/image207.png"/><Relationship Id="rId255" Type="http://schemas.openxmlformats.org/officeDocument/2006/relationships/image" Target="media/image208.png"/><Relationship Id="rId256" Type="http://schemas.openxmlformats.org/officeDocument/2006/relationships/image" Target="media/image209.png"/><Relationship Id="rId257" Type="http://schemas.openxmlformats.org/officeDocument/2006/relationships/image" Target="media/image210.png"/><Relationship Id="rId258" Type="http://schemas.openxmlformats.org/officeDocument/2006/relationships/image" Target="media/image211.png"/><Relationship Id="rId259" Type="http://schemas.openxmlformats.org/officeDocument/2006/relationships/image" Target="media/image212.png"/><Relationship Id="rId260" Type="http://schemas.openxmlformats.org/officeDocument/2006/relationships/image" Target="media/image213.png"/><Relationship Id="rId261" Type="http://schemas.openxmlformats.org/officeDocument/2006/relationships/image" Target="media/image214.png"/><Relationship Id="rId262" Type="http://schemas.openxmlformats.org/officeDocument/2006/relationships/image" Target="media/image215.png"/><Relationship Id="rId263" Type="http://schemas.openxmlformats.org/officeDocument/2006/relationships/image" Target="media/image216.png"/><Relationship Id="rId264" Type="http://schemas.openxmlformats.org/officeDocument/2006/relationships/image" Target="media/image217.png"/><Relationship Id="rId265" Type="http://schemas.openxmlformats.org/officeDocument/2006/relationships/image" Target="media/image218.png"/><Relationship Id="rId266" Type="http://schemas.openxmlformats.org/officeDocument/2006/relationships/image" Target="media/image219.png"/><Relationship Id="rId267" Type="http://schemas.openxmlformats.org/officeDocument/2006/relationships/image" Target="media/image220.png"/><Relationship Id="rId268" Type="http://schemas.openxmlformats.org/officeDocument/2006/relationships/image" Target="media/image221.png"/><Relationship Id="rId269" Type="http://schemas.openxmlformats.org/officeDocument/2006/relationships/image" Target="media/image222.png"/><Relationship Id="rId270" Type="http://schemas.openxmlformats.org/officeDocument/2006/relationships/image" Target="media/image223.png"/><Relationship Id="rId271" Type="http://schemas.openxmlformats.org/officeDocument/2006/relationships/image" Target="media/image224.png"/><Relationship Id="rId272" Type="http://schemas.openxmlformats.org/officeDocument/2006/relationships/image" Target="media/image225.png"/><Relationship Id="rId273" Type="http://schemas.openxmlformats.org/officeDocument/2006/relationships/image" Target="media/image226.png"/><Relationship Id="rId274" Type="http://schemas.openxmlformats.org/officeDocument/2006/relationships/image" Target="media/image227.png"/><Relationship Id="rId275" Type="http://schemas.openxmlformats.org/officeDocument/2006/relationships/image" Target="media/image228.png"/><Relationship Id="rId276" Type="http://schemas.openxmlformats.org/officeDocument/2006/relationships/image" Target="media/image229.png"/><Relationship Id="rId277" Type="http://schemas.openxmlformats.org/officeDocument/2006/relationships/image" Target="media/image230.png"/><Relationship Id="rId278" Type="http://schemas.openxmlformats.org/officeDocument/2006/relationships/footer" Target="footer33.xml"/><Relationship Id="rId279" Type="http://schemas.openxmlformats.org/officeDocument/2006/relationships/image" Target="media/image231.png"/><Relationship Id="rId280" Type="http://schemas.openxmlformats.org/officeDocument/2006/relationships/image" Target="media/image232.png"/><Relationship Id="rId281" Type="http://schemas.openxmlformats.org/officeDocument/2006/relationships/image" Target="media/image233.png"/><Relationship Id="rId282" Type="http://schemas.openxmlformats.org/officeDocument/2006/relationships/image" Target="media/image234.png"/><Relationship Id="rId283" Type="http://schemas.openxmlformats.org/officeDocument/2006/relationships/image" Target="media/image235.png"/><Relationship Id="rId284" Type="http://schemas.openxmlformats.org/officeDocument/2006/relationships/image" Target="media/image236.png"/><Relationship Id="rId285" Type="http://schemas.openxmlformats.org/officeDocument/2006/relationships/image" Target="media/image237.png"/><Relationship Id="rId286" Type="http://schemas.openxmlformats.org/officeDocument/2006/relationships/image" Target="media/image238.png"/><Relationship Id="rId287" Type="http://schemas.openxmlformats.org/officeDocument/2006/relationships/image" Target="media/image239.png"/><Relationship Id="rId288" Type="http://schemas.openxmlformats.org/officeDocument/2006/relationships/image" Target="media/image240.png"/><Relationship Id="rId289" Type="http://schemas.openxmlformats.org/officeDocument/2006/relationships/image" Target="media/image241.png"/><Relationship Id="rId290" Type="http://schemas.openxmlformats.org/officeDocument/2006/relationships/image" Target="media/image242.png"/><Relationship Id="rId291" Type="http://schemas.openxmlformats.org/officeDocument/2006/relationships/image" Target="media/image243.png"/><Relationship Id="rId292" Type="http://schemas.openxmlformats.org/officeDocument/2006/relationships/image" Target="media/image244.png"/><Relationship Id="rId293" Type="http://schemas.openxmlformats.org/officeDocument/2006/relationships/image" Target="media/image245.png"/><Relationship Id="rId294" Type="http://schemas.openxmlformats.org/officeDocument/2006/relationships/image" Target="media/image246.png"/><Relationship Id="rId295" Type="http://schemas.openxmlformats.org/officeDocument/2006/relationships/image" Target="media/image247.png"/><Relationship Id="rId296" Type="http://schemas.openxmlformats.org/officeDocument/2006/relationships/image" Target="media/image248.png"/><Relationship Id="rId297" Type="http://schemas.openxmlformats.org/officeDocument/2006/relationships/image" Target="media/image249.png"/><Relationship Id="rId298" Type="http://schemas.openxmlformats.org/officeDocument/2006/relationships/image" Target="media/image250.png"/><Relationship Id="rId299" Type="http://schemas.openxmlformats.org/officeDocument/2006/relationships/image" Target="media/image251.png"/><Relationship Id="rId300" Type="http://schemas.openxmlformats.org/officeDocument/2006/relationships/header" Target="header10.xml"/><Relationship Id="rId301" Type="http://schemas.openxmlformats.org/officeDocument/2006/relationships/footer" Target="footer34.xml"/><Relationship Id="rId302" Type="http://schemas.openxmlformats.org/officeDocument/2006/relationships/image" Target="media/image252.png"/><Relationship Id="rId303" Type="http://schemas.openxmlformats.org/officeDocument/2006/relationships/image" Target="media/image253.png"/><Relationship Id="rId304" Type="http://schemas.openxmlformats.org/officeDocument/2006/relationships/image" Target="media/image254.png"/><Relationship Id="rId305" Type="http://schemas.openxmlformats.org/officeDocument/2006/relationships/image" Target="media/image255.png"/><Relationship Id="rId306" Type="http://schemas.openxmlformats.org/officeDocument/2006/relationships/image" Target="media/image256.png"/><Relationship Id="rId307" Type="http://schemas.openxmlformats.org/officeDocument/2006/relationships/image" Target="media/image257.png"/><Relationship Id="rId308" Type="http://schemas.openxmlformats.org/officeDocument/2006/relationships/image" Target="media/image258.png"/><Relationship Id="rId309" Type="http://schemas.openxmlformats.org/officeDocument/2006/relationships/image" Target="media/image259.png"/><Relationship Id="rId310" Type="http://schemas.openxmlformats.org/officeDocument/2006/relationships/image" Target="media/image260.png"/><Relationship Id="rId311" Type="http://schemas.openxmlformats.org/officeDocument/2006/relationships/image" Target="media/image261.png"/><Relationship Id="rId312" Type="http://schemas.openxmlformats.org/officeDocument/2006/relationships/image" Target="media/image262.png"/><Relationship Id="rId313" Type="http://schemas.openxmlformats.org/officeDocument/2006/relationships/image" Target="media/image263.png"/><Relationship Id="rId314" Type="http://schemas.openxmlformats.org/officeDocument/2006/relationships/image" Target="media/image264.png"/><Relationship Id="rId315" Type="http://schemas.openxmlformats.org/officeDocument/2006/relationships/image" Target="media/image265.png"/><Relationship Id="rId316" Type="http://schemas.openxmlformats.org/officeDocument/2006/relationships/image" Target="media/image266.png"/><Relationship Id="rId317" Type="http://schemas.openxmlformats.org/officeDocument/2006/relationships/image" Target="media/image267.png"/><Relationship Id="rId318" Type="http://schemas.openxmlformats.org/officeDocument/2006/relationships/image" Target="media/image268.png"/><Relationship Id="rId319" Type="http://schemas.openxmlformats.org/officeDocument/2006/relationships/image" Target="media/image269.png"/><Relationship Id="rId320" Type="http://schemas.openxmlformats.org/officeDocument/2006/relationships/image" Target="media/image270.png"/><Relationship Id="rId321" Type="http://schemas.openxmlformats.org/officeDocument/2006/relationships/image" Target="media/image271.png"/><Relationship Id="rId322" Type="http://schemas.openxmlformats.org/officeDocument/2006/relationships/image" Target="media/image272.png"/><Relationship Id="rId323" Type="http://schemas.openxmlformats.org/officeDocument/2006/relationships/image" Target="media/image273.png"/><Relationship Id="rId324" Type="http://schemas.openxmlformats.org/officeDocument/2006/relationships/image" Target="media/image274.png"/><Relationship Id="rId325" Type="http://schemas.openxmlformats.org/officeDocument/2006/relationships/image" Target="media/image275.png"/><Relationship Id="rId326" Type="http://schemas.openxmlformats.org/officeDocument/2006/relationships/image" Target="media/image276.png"/><Relationship Id="rId327" Type="http://schemas.openxmlformats.org/officeDocument/2006/relationships/image" Target="media/image277.png"/><Relationship Id="rId328" Type="http://schemas.openxmlformats.org/officeDocument/2006/relationships/footer" Target="footer35.xml"/><Relationship Id="rId329" Type="http://schemas.openxmlformats.org/officeDocument/2006/relationships/image" Target="media/image278.png"/><Relationship Id="rId330" Type="http://schemas.openxmlformats.org/officeDocument/2006/relationships/image" Target="media/image279.png"/><Relationship Id="rId331" Type="http://schemas.openxmlformats.org/officeDocument/2006/relationships/image" Target="media/image280.png"/><Relationship Id="rId332" Type="http://schemas.openxmlformats.org/officeDocument/2006/relationships/image" Target="media/image281.png"/><Relationship Id="rId333" Type="http://schemas.openxmlformats.org/officeDocument/2006/relationships/image" Target="media/image282.png"/><Relationship Id="rId334" Type="http://schemas.openxmlformats.org/officeDocument/2006/relationships/image" Target="media/image283.png"/><Relationship Id="rId335" Type="http://schemas.openxmlformats.org/officeDocument/2006/relationships/image" Target="media/image284.png"/><Relationship Id="rId336" Type="http://schemas.openxmlformats.org/officeDocument/2006/relationships/image" Target="media/image285.png"/><Relationship Id="rId337" Type="http://schemas.openxmlformats.org/officeDocument/2006/relationships/image" Target="media/image286.png"/><Relationship Id="rId338" Type="http://schemas.openxmlformats.org/officeDocument/2006/relationships/image" Target="media/image287.png"/><Relationship Id="rId339" Type="http://schemas.openxmlformats.org/officeDocument/2006/relationships/image" Target="media/image288.png"/><Relationship Id="rId340" Type="http://schemas.openxmlformats.org/officeDocument/2006/relationships/image" Target="media/image289.png"/><Relationship Id="rId341" Type="http://schemas.openxmlformats.org/officeDocument/2006/relationships/image" Target="media/image290.png"/><Relationship Id="rId342" Type="http://schemas.openxmlformats.org/officeDocument/2006/relationships/image" Target="media/image291.png"/><Relationship Id="rId343" Type="http://schemas.openxmlformats.org/officeDocument/2006/relationships/image" Target="media/image292.png"/><Relationship Id="rId344" Type="http://schemas.openxmlformats.org/officeDocument/2006/relationships/image" Target="media/image293.png"/><Relationship Id="rId345" Type="http://schemas.openxmlformats.org/officeDocument/2006/relationships/image" Target="media/image294.png"/><Relationship Id="rId346" Type="http://schemas.openxmlformats.org/officeDocument/2006/relationships/image" Target="media/image295.png"/><Relationship Id="rId347" Type="http://schemas.openxmlformats.org/officeDocument/2006/relationships/image" Target="media/image296.png"/><Relationship Id="rId348" Type="http://schemas.openxmlformats.org/officeDocument/2006/relationships/image" Target="media/image297.png"/><Relationship Id="rId349" Type="http://schemas.openxmlformats.org/officeDocument/2006/relationships/image" Target="media/image298.png"/><Relationship Id="rId350" Type="http://schemas.openxmlformats.org/officeDocument/2006/relationships/image" Target="media/image299.png"/><Relationship Id="rId351" Type="http://schemas.openxmlformats.org/officeDocument/2006/relationships/image" Target="media/image300.png"/><Relationship Id="rId352" Type="http://schemas.openxmlformats.org/officeDocument/2006/relationships/image" Target="media/image301.png"/><Relationship Id="rId353" Type="http://schemas.openxmlformats.org/officeDocument/2006/relationships/image" Target="media/image302.png"/><Relationship Id="rId354" Type="http://schemas.openxmlformats.org/officeDocument/2006/relationships/image" Target="media/image303.png"/><Relationship Id="rId355" Type="http://schemas.openxmlformats.org/officeDocument/2006/relationships/image" Target="media/image304.png"/><Relationship Id="rId356" Type="http://schemas.openxmlformats.org/officeDocument/2006/relationships/image" Target="media/image305.png"/><Relationship Id="rId357" Type="http://schemas.openxmlformats.org/officeDocument/2006/relationships/image" Target="media/image306.png"/><Relationship Id="rId358" Type="http://schemas.openxmlformats.org/officeDocument/2006/relationships/image" Target="media/image307.png"/><Relationship Id="rId359" Type="http://schemas.openxmlformats.org/officeDocument/2006/relationships/image" Target="media/image308.png"/><Relationship Id="rId360" Type="http://schemas.openxmlformats.org/officeDocument/2006/relationships/image" Target="media/image309.png"/><Relationship Id="rId361" Type="http://schemas.openxmlformats.org/officeDocument/2006/relationships/image" Target="media/image310.png"/><Relationship Id="rId362" Type="http://schemas.openxmlformats.org/officeDocument/2006/relationships/image" Target="media/image311.png"/><Relationship Id="rId363" Type="http://schemas.openxmlformats.org/officeDocument/2006/relationships/image" Target="media/image312.png"/><Relationship Id="rId364" Type="http://schemas.openxmlformats.org/officeDocument/2006/relationships/image" Target="media/image313.png"/><Relationship Id="rId365" Type="http://schemas.openxmlformats.org/officeDocument/2006/relationships/image" Target="media/image314.png"/><Relationship Id="rId366" Type="http://schemas.openxmlformats.org/officeDocument/2006/relationships/image" Target="media/image315.png"/><Relationship Id="rId367" Type="http://schemas.openxmlformats.org/officeDocument/2006/relationships/image" Target="media/image316.png"/><Relationship Id="rId368" Type="http://schemas.openxmlformats.org/officeDocument/2006/relationships/image" Target="media/image317.png"/><Relationship Id="rId369" Type="http://schemas.openxmlformats.org/officeDocument/2006/relationships/image" Target="media/image318.png"/><Relationship Id="rId370" Type="http://schemas.openxmlformats.org/officeDocument/2006/relationships/image" Target="media/image319.png"/><Relationship Id="rId371" Type="http://schemas.openxmlformats.org/officeDocument/2006/relationships/image" Target="media/image320.png"/><Relationship Id="rId372" Type="http://schemas.openxmlformats.org/officeDocument/2006/relationships/image" Target="media/image321.png"/><Relationship Id="rId373" Type="http://schemas.openxmlformats.org/officeDocument/2006/relationships/image" Target="media/image322.png"/><Relationship Id="rId374" Type="http://schemas.openxmlformats.org/officeDocument/2006/relationships/header" Target="header11.xml"/><Relationship Id="rId375" Type="http://schemas.openxmlformats.org/officeDocument/2006/relationships/footer" Target="footer36.xml"/><Relationship Id="rId376" Type="http://schemas.openxmlformats.org/officeDocument/2006/relationships/image" Target="media/image323.png"/><Relationship Id="rId377" Type="http://schemas.openxmlformats.org/officeDocument/2006/relationships/image" Target="media/image324.png"/><Relationship Id="rId378" Type="http://schemas.openxmlformats.org/officeDocument/2006/relationships/image" Target="media/image325.png"/><Relationship Id="rId379" Type="http://schemas.openxmlformats.org/officeDocument/2006/relationships/image" Target="media/image326.png"/><Relationship Id="rId380" Type="http://schemas.openxmlformats.org/officeDocument/2006/relationships/image" Target="media/image327.png"/><Relationship Id="rId381" Type="http://schemas.openxmlformats.org/officeDocument/2006/relationships/image" Target="media/image328.png"/><Relationship Id="rId382" Type="http://schemas.openxmlformats.org/officeDocument/2006/relationships/image" Target="media/image329.png"/><Relationship Id="rId383" Type="http://schemas.openxmlformats.org/officeDocument/2006/relationships/image" Target="media/image330.png"/><Relationship Id="rId384" Type="http://schemas.openxmlformats.org/officeDocument/2006/relationships/image" Target="media/image331.png"/><Relationship Id="rId385" Type="http://schemas.openxmlformats.org/officeDocument/2006/relationships/image" Target="media/image332.png"/><Relationship Id="rId386" Type="http://schemas.openxmlformats.org/officeDocument/2006/relationships/image" Target="media/image333.png"/><Relationship Id="rId387" Type="http://schemas.openxmlformats.org/officeDocument/2006/relationships/image" Target="media/image334.png"/><Relationship Id="rId388" Type="http://schemas.openxmlformats.org/officeDocument/2006/relationships/image" Target="media/image335.png"/><Relationship Id="rId389" Type="http://schemas.openxmlformats.org/officeDocument/2006/relationships/footer" Target="footer37.xml"/><Relationship Id="rId390" Type="http://schemas.openxmlformats.org/officeDocument/2006/relationships/image" Target="media/image336.png"/><Relationship Id="rId391" Type="http://schemas.openxmlformats.org/officeDocument/2006/relationships/image" Target="media/image337.png"/><Relationship Id="rId392" Type="http://schemas.openxmlformats.org/officeDocument/2006/relationships/image" Target="media/image338.png"/><Relationship Id="rId393" Type="http://schemas.openxmlformats.org/officeDocument/2006/relationships/image" Target="media/image339.png"/><Relationship Id="rId394" Type="http://schemas.openxmlformats.org/officeDocument/2006/relationships/image" Target="media/image340.png"/><Relationship Id="rId395" Type="http://schemas.openxmlformats.org/officeDocument/2006/relationships/image" Target="media/image341.png"/><Relationship Id="rId396" Type="http://schemas.openxmlformats.org/officeDocument/2006/relationships/image" Target="media/image342.png"/><Relationship Id="rId397" Type="http://schemas.openxmlformats.org/officeDocument/2006/relationships/image" Target="media/image343.png"/><Relationship Id="rId398" Type="http://schemas.openxmlformats.org/officeDocument/2006/relationships/image" Target="media/image344.png"/><Relationship Id="rId399" Type="http://schemas.openxmlformats.org/officeDocument/2006/relationships/image" Target="media/image345.png"/><Relationship Id="rId400" Type="http://schemas.openxmlformats.org/officeDocument/2006/relationships/image" Target="media/image346.png"/><Relationship Id="rId401" Type="http://schemas.openxmlformats.org/officeDocument/2006/relationships/image" Target="media/image347.png"/><Relationship Id="rId402" Type="http://schemas.openxmlformats.org/officeDocument/2006/relationships/image" Target="media/image348.png"/><Relationship Id="rId403" Type="http://schemas.openxmlformats.org/officeDocument/2006/relationships/image" Target="media/image349.png"/><Relationship Id="rId404" Type="http://schemas.openxmlformats.org/officeDocument/2006/relationships/image" Target="media/image350.png"/><Relationship Id="rId405" Type="http://schemas.openxmlformats.org/officeDocument/2006/relationships/image" Target="media/image351.png"/><Relationship Id="rId406" Type="http://schemas.openxmlformats.org/officeDocument/2006/relationships/image" Target="media/image352.png"/><Relationship Id="rId407" Type="http://schemas.openxmlformats.org/officeDocument/2006/relationships/image" Target="media/image353.png"/><Relationship Id="rId408" Type="http://schemas.openxmlformats.org/officeDocument/2006/relationships/image" Target="media/image354.png"/><Relationship Id="rId409" Type="http://schemas.openxmlformats.org/officeDocument/2006/relationships/image" Target="media/image355.png"/><Relationship Id="rId410" Type="http://schemas.openxmlformats.org/officeDocument/2006/relationships/image" Target="media/image356.png"/><Relationship Id="rId411" Type="http://schemas.openxmlformats.org/officeDocument/2006/relationships/image" Target="media/image357.png"/><Relationship Id="rId412" Type="http://schemas.openxmlformats.org/officeDocument/2006/relationships/image" Target="media/image358.png"/><Relationship Id="rId413" Type="http://schemas.openxmlformats.org/officeDocument/2006/relationships/image" Target="media/image359.png"/><Relationship Id="rId414" Type="http://schemas.openxmlformats.org/officeDocument/2006/relationships/image" Target="media/image360.png"/><Relationship Id="rId415" Type="http://schemas.openxmlformats.org/officeDocument/2006/relationships/image" Target="media/image361.png"/><Relationship Id="rId416" Type="http://schemas.openxmlformats.org/officeDocument/2006/relationships/image" Target="media/image362.png"/><Relationship Id="rId417" Type="http://schemas.openxmlformats.org/officeDocument/2006/relationships/image" Target="media/image363.png"/><Relationship Id="rId418" Type="http://schemas.openxmlformats.org/officeDocument/2006/relationships/image" Target="media/image364.png"/><Relationship Id="rId419" Type="http://schemas.openxmlformats.org/officeDocument/2006/relationships/image" Target="media/image365.png"/><Relationship Id="rId420" Type="http://schemas.openxmlformats.org/officeDocument/2006/relationships/image" Target="media/image366.png"/><Relationship Id="rId421" Type="http://schemas.openxmlformats.org/officeDocument/2006/relationships/image" Target="media/image367.png"/><Relationship Id="rId422" Type="http://schemas.openxmlformats.org/officeDocument/2006/relationships/image" Target="media/image368.png"/><Relationship Id="rId423" Type="http://schemas.openxmlformats.org/officeDocument/2006/relationships/image" Target="media/image369.png"/><Relationship Id="rId424" Type="http://schemas.openxmlformats.org/officeDocument/2006/relationships/image" Target="media/image370.png"/><Relationship Id="rId425" Type="http://schemas.openxmlformats.org/officeDocument/2006/relationships/image" Target="media/image371.png"/><Relationship Id="rId426" Type="http://schemas.openxmlformats.org/officeDocument/2006/relationships/image" Target="media/image372.png"/><Relationship Id="rId427" Type="http://schemas.openxmlformats.org/officeDocument/2006/relationships/image" Target="media/image373.png"/><Relationship Id="rId428" Type="http://schemas.openxmlformats.org/officeDocument/2006/relationships/image" Target="media/image374.png"/><Relationship Id="rId429" Type="http://schemas.openxmlformats.org/officeDocument/2006/relationships/image" Target="media/image375.png"/><Relationship Id="rId430" Type="http://schemas.openxmlformats.org/officeDocument/2006/relationships/image" Target="media/image376.png"/><Relationship Id="rId431" Type="http://schemas.openxmlformats.org/officeDocument/2006/relationships/image" Target="media/image377.png"/><Relationship Id="rId432" Type="http://schemas.openxmlformats.org/officeDocument/2006/relationships/image" Target="media/image378.png"/><Relationship Id="rId433" Type="http://schemas.openxmlformats.org/officeDocument/2006/relationships/image" Target="media/image379.png"/><Relationship Id="rId434" Type="http://schemas.openxmlformats.org/officeDocument/2006/relationships/image" Target="media/image380.png"/><Relationship Id="rId435" Type="http://schemas.openxmlformats.org/officeDocument/2006/relationships/image" Target="media/image381.png"/><Relationship Id="rId436" Type="http://schemas.openxmlformats.org/officeDocument/2006/relationships/image" Target="media/image382.png"/><Relationship Id="rId437" Type="http://schemas.openxmlformats.org/officeDocument/2006/relationships/image" Target="media/image383.png"/><Relationship Id="rId438" Type="http://schemas.openxmlformats.org/officeDocument/2006/relationships/image" Target="media/image384.png"/><Relationship Id="rId439" Type="http://schemas.openxmlformats.org/officeDocument/2006/relationships/image" Target="media/image385.png"/><Relationship Id="rId440" Type="http://schemas.openxmlformats.org/officeDocument/2006/relationships/image" Target="media/image386.png"/><Relationship Id="rId441" Type="http://schemas.openxmlformats.org/officeDocument/2006/relationships/image" Target="media/image387.png"/><Relationship Id="rId442" Type="http://schemas.openxmlformats.org/officeDocument/2006/relationships/image" Target="media/image388.png"/><Relationship Id="rId443" Type="http://schemas.openxmlformats.org/officeDocument/2006/relationships/image" Target="media/image389.png"/><Relationship Id="rId444" Type="http://schemas.openxmlformats.org/officeDocument/2006/relationships/image" Target="media/image390.png"/><Relationship Id="rId445" Type="http://schemas.openxmlformats.org/officeDocument/2006/relationships/image" Target="media/image391.png"/><Relationship Id="rId446" Type="http://schemas.openxmlformats.org/officeDocument/2006/relationships/image" Target="media/image392.png"/><Relationship Id="rId447" Type="http://schemas.openxmlformats.org/officeDocument/2006/relationships/image" Target="media/image393.png"/><Relationship Id="rId448" Type="http://schemas.openxmlformats.org/officeDocument/2006/relationships/image" Target="media/image394.png"/><Relationship Id="rId449" Type="http://schemas.openxmlformats.org/officeDocument/2006/relationships/image" Target="media/image395.png"/><Relationship Id="rId450" Type="http://schemas.openxmlformats.org/officeDocument/2006/relationships/image" Target="media/image396.png"/><Relationship Id="rId451" Type="http://schemas.openxmlformats.org/officeDocument/2006/relationships/image" Target="media/image397.png"/><Relationship Id="rId452" Type="http://schemas.openxmlformats.org/officeDocument/2006/relationships/image" Target="media/image398.png"/><Relationship Id="rId453" Type="http://schemas.openxmlformats.org/officeDocument/2006/relationships/image" Target="media/image399.png"/><Relationship Id="rId454" Type="http://schemas.openxmlformats.org/officeDocument/2006/relationships/image" Target="media/image400.png"/><Relationship Id="rId455" Type="http://schemas.openxmlformats.org/officeDocument/2006/relationships/image" Target="media/image401.png"/><Relationship Id="rId456" Type="http://schemas.openxmlformats.org/officeDocument/2006/relationships/image" Target="media/image402.png"/><Relationship Id="rId457" Type="http://schemas.openxmlformats.org/officeDocument/2006/relationships/image" Target="media/image403.png"/><Relationship Id="rId458" Type="http://schemas.openxmlformats.org/officeDocument/2006/relationships/image" Target="media/image404.png"/><Relationship Id="rId459" Type="http://schemas.openxmlformats.org/officeDocument/2006/relationships/image" Target="media/image405.png"/><Relationship Id="rId460" Type="http://schemas.openxmlformats.org/officeDocument/2006/relationships/image" Target="media/image406.png"/><Relationship Id="rId461" Type="http://schemas.openxmlformats.org/officeDocument/2006/relationships/image" Target="media/image407.png"/><Relationship Id="rId462" Type="http://schemas.openxmlformats.org/officeDocument/2006/relationships/image" Target="media/image408.png"/><Relationship Id="rId463" Type="http://schemas.openxmlformats.org/officeDocument/2006/relationships/image" Target="media/image409.png"/><Relationship Id="rId464" Type="http://schemas.openxmlformats.org/officeDocument/2006/relationships/image" Target="media/image410.png"/><Relationship Id="rId465" Type="http://schemas.openxmlformats.org/officeDocument/2006/relationships/image" Target="media/image411.png"/><Relationship Id="rId466" Type="http://schemas.openxmlformats.org/officeDocument/2006/relationships/image" Target="media/image412.png"/><Relationship Id="rId467" Type="http://schemas.openxmlformats.org/officeDocument/2006/relationships/image" Target="media/image413.png"/><Relationship Id="rId468" Type="http://schemas.openxmlformats.org/officeDocument/2006/relationships/image" Target="media/image414.png"/><Relationship Id="rId469" Type="http://schemas.openxmlformats.org/officeDocument/2006/relationships/image" Target="media/image415.png"/><Relationship Id="rId470" Type="http://schemas.openxmlformats.org/officeDocument/2006/relationships/image" Target="media/image416.png"/><Relationship Id="rId471" Type="http://schemas.openxmlformats.org/officeDocument/2006/relationships/image" Target="media/image417.png"/><Relationship Id="rId472" Type="http://schemas.openxmlformats.org/officeDocument/2006/relationships/image" Target="media/image418.png"/><Relationship Id="rId473" Type="http://schemas.openxmlformats.org/officeDocument/2006/relationships/image" Target="media/image419.png"/><Relationship Id="rId474" Type="http://schemas.openxmlformats.org/officeDocument/2006/relationships/image" Target="media/image420.png"/><Relationship Id="rId475" Type="http://schemas.openxmlformats.org/officeDocument/2006/relationships/image" Target="media/image421.png"/><Relationship Id="rId476" Type="http://schemas.openxmlformats.org/officeDocument/2006/relationships/image" Target="media/image422.png"/><Relationship Id="rId477" Type="http://schemas.openxmlformats.org/officeDocument/2006/relationships/image" Target="media/image423.png"/><Relationship Id="rId478" Type="http://schemas.openxmlformats.org/officeDocument/2006/relationships/image" Target="media/image424.png"/><Relationship Id="rId479" Type="http://schemas.openxmlformats.org/officeDocument/2006/relationships/image" Target="media/image425.png"/><Relationship Id="rId480" Type="http://schemas.openxmlformats.org/officeDocument/2006/relationships/footer" Target="footer38.xml"/><Relationship Id="rId481" Type="http://schemas.openxmlformats.org/officeDocument/2006/relationships/image" Target="media/image426.png"/><Relationship Id="rId482" Type="http://schemas.openxmlformats.org/officeDocument/2006/relationships/image" Target="media/image427.png"/><Relationship Id="rId483" Type="http://schemas.openxmlformats.org/officeDocument/2006/relationships/image" Target="media/image428.png"/><Relationship Id="rId484" Type="http://schemas.openxmlformats.org/officeDocument/2006/relationships/image" Target="media/image429.png"/><Relationship Id="rId485" Type="http://schemas.openxmlformats.org/officeDocument/2006/relationships/image" Target="media/image430.png"/><Relationship Id="rId486" Type="http://schemas.openxmlformats.org/officeDocument/2006/relationships/image" Target="media/image431.png"/><Relationship Id="rId487" Type="http://schemas.openxmlformats.org/officeDocument/2006/relationships/image" Target="media/image432.png"/><Relationship Id="rId488" Type="http://schemas.openxmlformats.org/officeDocument/2006/relationships/image" Target="media/image433.png"/><Relationship Id="rId489" Type="http://schemas.openxmlformats.org/officeDocument/2006/relationships/image" Target="media/image434.png"/><Relationship Id="rId490" Type="http://schemas.openxmlformats.org/officeDocument/2006/relationships/image" Target="media/image435.png"/><Relationship Id="rId491" Type="http://schemas.openxmlformats.org/officeDocument/2006/relationships/image" Target="media/image436.png"/><Relationship Id="rId492" Type="http://schemas.openxmlformats.org/officeDocument/2006/relationships/header" Target="header12.xml"/><Relationship Id="rId493" Type="http://schemas.openxmlformats.org/officeDocument/2006/relationships/footer" Target="footer39.xml"/><Relationship Id="rId494" Type="http://schemas.openxmlformats.org/officeDocument/2006/relationships/image" Target="media/image437.png"/><Relationship Id="rId495" Type="http://schemas.openxmlformats.org/officeDocument/2006/relationships/image" Target="media/image438.png"/><Relationship Id="rId496" Type="http://schemas.openxmlformats.org/officeDocument/2006/relationships/image" Target="media/image439.png"/><Relationship Id="rId497" Type="http://schemas.openxmlformats.org/officeDocument/2006/relationships/image" Target="media/image440.png"/><Relationship Id="rId498" Type="http://schemas.openxmlformats.org/officeDocument/2006/relationships/image" Target="media/image441.png"/><Relationship Id="rId499" Type="http://schemas.openxmlformats.org/officeDocument/2006/relationships/image" Target="media/image442.png"/><Relationship Id="rId500" Type="http://schemas.openxmlformats.org/officeDocument/2006/relationships/image" Target="media/image443.png"/><Relationship Id="rId501" Type="http://schemas.openxmlformats.org/officeDocument/2006/relationships/image" Target="media/image444.png"/><Relationship Id="rId502" Type="http://schemas.openxmlformats.org/officeDocument/2006/relationships/image" Target="media/image445.png"/><Relationship Id="rId503" Type="http://schemas.openxmlformats.org/officeDocument/2006/relationships/image" Target="media/image446.png"/><Relationship Id="rId504" Type="http://schemas.openxmlformats.org/officeDocument/2006/relationships/image" Target="media/image447.png"/><Relationship Id="rId505" Type="http://schemas.openxmlformats.org/officeDocument/2006/relationships/image" Target="media/image448.png"/><Relationship Id="rId506" Type="http://schemas.openxmlformats.org/officeDocument/2006/relationships/image" Target="media/image449.png"/><Relationship Id="rId507" Type="http://schemas.openxmlformats.org/officeDocument/2006/relationships/image" Target="media/image450.png"/><Relationship Id="rId508" Type="http://schemas.openxmlformats.org/officeDocument/2006/relationships/image" Target="media/image451.png"/><Relationship Id="rId509" Type="http://schemas.openxmlformats.org/officeDocument/2006/relationships/image" Target="media/image452.png"/><Relationship Id="rId510" Type="http://schemas.openxmlformats.org/officeDocument/2006/relationships/image" Target="media/image453.png"/><Relationship Id="rId511" Type="http://schemas.openxmlformats.org/officeDocument/2006/relationships/image" Target="media/image454.png"/><Relationship Id="rId512" Type="http://schemas.openxmlformats.org/officeDocument/2006/relationships/image" Target="media/image455.png"/><Relationship Id="rId513" Type="http://schemas.openxmlformats.org/officeDocument/2006/relationships/image" Target="media/image456.png"/><Relationship Id="rId514" Type="http://schemas.openxmlformats.org/officeDocument/2006/relationships/image" Target="media/image457.png"/><Relationship Id="rId515" Type="http://schemas.openxmlformats.org/officeDocument/2006/relationships/image" Target="media/image458.png"/><Relationship Id="rId516" Type="http://schemas.openxmlformats.org/officeDocument/2006/relationships/image" Target="media/image459.png"/><Relationship Id="rId517" Type="http://schemas.openxmlformats.org/officeDocument/2006/relationships/image" Target="media/image460.png"/><Relationship Id="rId518" Type="http://schemas.openxmlformats.org/officeDocument/2006/relationships/image" Target="media/image461.png"/><Relationship Id="rId519" Type="http://schemas.openxmlformats.org/officeDocument/2006/relationships/image" Target="media/image462.png"/><Relationship Id="rId520" Type="http://schemas.openxmlformats.org/officeDocument/2006/relationships/image" Target="media/image463.png"/><Relationship Id="rId521" Type="http://schemas.openxmlformats.org/officeDocument/2006/relationships/image" Target="media/image464.png"/><Relationship Id="rId522" Type="http://schemas.openxmlformats.org/officeDocument/2006/relationships/footer" Target="footer40.xml"/><Relationship Id="rId523" Type="http://schemas.openxmlformats.org/officeDocument/2006/relationships/image" Target="media/image465.png"/><Relationship Id="rId524" Type="http://schemas.openxmlformats.org/officeDocument/2006/relationships/image" Target="media/image466.png"/><Relationship Id="rId525" Type="http://schemas.openxmlformats.org/officeDocument/2006/relationships/image" Target="media/image467.png"/><Relationship Id="rId526" Type="http://schemas.openxmlformats.org/officeDocument/2006/relationships/image" Target="media/image468.png"/><Relationship Id="rId527" Type="http://schemas.openxmlformats.org/officeDocument/2006/relationships/image" Target="media/image469.png"/><Relationship Id="rId528" Type="http://schemas.openxmlformats.org/officeDocument/2006/relationships/image" Target="media/image470.png"/><Relationship Id="rId529" Type="http://schemas.openxmlformats.org/officeDocument/2006/relationships/image" Target="media/image471.png"/><Relationship Id="rId530" Type="http://schemas.openxmlformats.org/officeDocument/2006/relationships/image" Target="media/image472.png"/><Relationship Id="rId531" Type="http://schemas.openxmlformats.org/officeDocument/2006/relationships/image" Target="media/image473.png"/><Relationship Id="rId532" Type="http://schemas.openxmlformats.org/officeDocument/2006/relationships/image" Target="media/image474.png"/><Relationship Id="rId533" Type="http://schemas.openxmlformats.org/officeDocument/2006/relationships/image" Target="media/image475.png"/><Relationship Id="rId534" Type="http://schemas.openxmlformats.org/officeDocument/2006/relationships/image" Target="media/image476.png"/><Relationship Id="rId535" Type="http://schemas.openxmlformats.org/officeDocument/2006/relationships/image" Target="media/image477.png"/><Relationship Id="rId536" Type="http://schemas.openxmlformats.org/officeDocument/2006/relationships/image" Target="media/image478.png"/><Relationship Id="rId537" Type="http://schemas.openxmlformats.org/officeDocument/2006/relationships/image" Target="media/image479.png"/><Relationship Id="rId538" Type="http://schemas.openxmlformats.org/officeDocument/2006/relationships/image" Target="media/image480.png"/><Relationship Id="rId539" Type="http://schemas.openxmlformats.org/officeDocument/2006/relationships/image" Target="media/image481.png"/><Relationship Id="rId540" Type="http://schemas.openxmlformats.org/officeDocument/2006/relationships/image" Target="media/image482.png"/><Relationship Id="rId541" Type="http://schemas.openxmlformats.org/officeDocument/2006/relationships/image" Target="media/image483.png"/><Relationship Id="rId542" Type="http://schemas.openxmlformats.org/officeDocument/2006/relationships/image" Target="media/image484.png"/><Relationship Id="rId543" Type="http://schemas.openxmlformats.org/officeDocument/2006/relationships/image" Target="media/image485.png"/><Relationship Id="rId544" Type="http://schemas.openxmlformats.org/officeDocument/2006/relationships/image" Target="media/image486.png"/><Relationship Id="rId545" Type="http://schemas.openxmlformats.org/officeDocument/2006/relationships/image" Target="media/image487.png"/><Relationship Id="rId546" Type="http://schemas.openxmlformats.org/officeDocument/2006/relationships/image" Target="media/image488.png"/><Relationship Id="rId547" Type="http://schemas.openxmlformats.org/officeDocument/2006/relationships/image" Target="media/image489.png"/><Relationship Id="rId548" Type="http://schemas.openxmlformats.org/officeDocument/2006/relationships/image" Target="media/image490.png"/><Relationship Id="rId549" Type="http://schemas.openxmlformats.org/officeDocument/2006/relationships/image" Target="media/image491.png"/><Relationship Id="rId550" Type="http://schemas.openxmlformats.org/officeDocument/2006/relationships/image" Target="media/image492.png"/><Relationship Id="rId551" Type="http://schemas.openxmlformats.org/officeDocument/2006/relationships/image" Target="media/image493.png"/><Relationship Id="rId552" Type="http://schemas.openxmlformats.org/officeDocument/2006/relationships/image" Target="media/image494.png"/><Relationship Id="rId553" Type="http://schemas.openxmlformats.org/officeDocument/2006/relationships/image" Target="media/image495.png"/><Relationship Id="rId554" Type="http://schemas.openxmlformats.org/officeDocument/2006/relationships/image" Target="media/image496.png"/><Relationship Id="rId555" Type="http://schemas.openxmlformats.org/officeDocument/2006/relationships/image" Target="media/image497.png"/><Relationship Id="rId556" Type="http://schemas.openxmlformats.org/officeDocument/2006/relationships/image" Target="media/image498.png"/><Relationship Id="rId557" Type="http://schemas.openxmlformats.org/officeDocument/2006/relationships/image" Target="media/image499.png"/><Relationship Id="rId558" Type="http://schemas.openxmlformats.org/officeDocument/2006/relationships/image" Target="media/image500.png"/><Relationship Id="rId559" Type="http://schemas.openxmlformats.org/officeDocument/2006/relationships/image" Target="media/image501.png"/><Relationship Id="rId560" Type="http://schemas.openxmlformats.org/officeDocument/2006/relationships/image" Target="media/image502.png"/><Relationship Id="rId561" Type="http://schemas.openxmlformats.org/officeDocument/2006/relationships/image" Target="media/image503.png"/><Relationship Id="rId562" Type="http://schemas.openxmlformats.org/officeDocument/2006/relationships/image" Target="media/image504.png"/><Relationship Id="rId563" Type="http://schemas.openxmlformats.org/officeDocument/2006/relationships/image" Target="media/image505.png"/><Relationship Id="rId564" Type="http://schemas.openxmlformats.org/officeDocument/2006/relationships/image" Target="media/image506.png"/><Relationship Id="rId565" Type="http://schemas.openxmlformats.org/officeDocument/2006/relationships/image" Target="media/image507.png"/><Relationship Id="rId566" Type="http://schemas.openxmlformats.org/officeDocument/2006/relationships/image" Target="media/image508.png"/><Relationship Id="rId567" Type="http://schemas.openxmlformats.org/officeDocument/2006/relationships/image" Target="media/image509.png"/><Relationship Id="rId568" Type="http://schemas.openxmlformats.org/officeDocument/2006/relationships/image" Target="media/image510.png"/><Relationship Id="rId569" Type="http://schemas.openxmlformats.org/officeDocument/2006/relationships/image" Target="media/image511.png"/><Relationship Id="rId570" Type="http://schemas.openxmlformats.org/officeDocument/2006/relationships/image" Target="media/image512.png"/><Relationship Id="rId571" Type="http://schemas.openxmlformats.org/officeDocument/2006/relationships/image" Target="media/image513.png"/><Relationship Id="rId572" Type="http://schemas.openxmlformats.org/officeDocument/2006/relationships/image" Target="media/image514.png"/><Relationship Id="rId573" Type="http://schemas.openxmlformats.org/officeDocument/2006/relationships/image" Target="media/image515.png"/><Relationship Id="rId574" Type="http://schemas.openxmlformats.org/officeDocument/2006/relationships/image" Target="media/image516.png"/><Relationship Id="rId575" Type="http://schemas.openxmlformats.org/officeDocument/2006/relationships/image" Target="media/image517.png"/><Relationship Id="rId576" Type="http://schemas.openxmlformats.org/officeDocument/2006/relationships/image" Target="media/image518.png"/><Relationship Id="rId577" Type="http://schemas.openxmlformats.org/officeDocument/2006/relationships/image" Target="media/image519.png"/><Relationship Id="rId578" Type="http://schemas.openxmlformats.org/officeDocument/2006/relationships/image" Target="media/image520.png"/><Relationship Id="rId579" Type="http://schemas.openxmlformats.org/officeDocument/2006/relationships/image" Target="media/image521.png"/><Relationship Id="rId580" Type="http://schemas.openxmlformats.org/officeDocument/2006/relationships/image" Target="media/image522.png"/><Relationship Id="rId581" Type="http://schemas.openxmlformats.org/officeDocument/2006/relationships/image" Target="media/image523.png"/><Relationship Id="rId582" Type="http://schemas.openxmlformats.org/officeDocument/2006/relationships/image" Target="media/image524.png"/><Relationship Id="rId583" Type="http://schemas.openxmlformats.org/officeDocument/2006/relationships/image" Target="media/image525.png"/><Relationship Id="rId584" Type="http://schemas.openxmlformats.org/officeDocument/2006/relationships/image" Target="media/image526.png"/><Relationship Id="rId585" Type="http://schemas.openxmlformats.org/officeDocument/2006/relationships/image" Target="media/image527.png"/><Relationship Id="rId586" Type="http://schemas.openxmlformats.org/officeDocument/2006/relationships/image" Target="media/image528.png"/><Relationship Id="rId587" Type="http://schemas.openxmlformats.org/officeDocument/2006/relationships/image" Target="media/image529.png"/><Relationship Id="rId588" Type="http://schemas.openxmlformats.org/officeDocument/2006/relationships/image" Target="media/image530.png"/><Relationship Id="rId589" Type="http://schemas.openxmlformats.org/officeDocument/2006/relationships/image" Target="media/image531.png"/><Relationship Id="rId590" Type="http://schemas.openxmlformats.org/officeDocument/2006/relationships/image" Target="media/image532.png"/><Relationship Id="rId591" Type="http://schemas.openxmlformats.org/officeDocument/2006/relationships/image" Target="media/image533.png"/><Relationship Id="rId592" Type="http://schemas.openxmlformats.org/officeDocument/2006/relationships/image" Target="media/image534.png"/><Relationship Id="rId593" Type="http://schemas.openxmlformats.org/officeDocument/2006/relationships/image" Target="media/image535.png"/><Relationship Id="rId594" Type="http://schemas.openxmlformats.org/officeDocument/2006/relationships/image" Target="media/image536.png"/><Relationship Id="rId595" Type="http://schemas.openxmlformats.org/officeDocument/2006/relationships/image" Target="media/image537.png"/><Relationship Id="rId596" Type="http://schemas.openxmlformats.org/officeDocument/2006/relationships/image" Target="media/image538.png"/><Relationship Id="rId597" Type="http://schemas.openxmlformats.org/officeDocument/2006/relationships/image" Target="media/image539.png"/><Relationship Id="rId598" Type="http://schemas.openxmlformats.org/officeDocument/2006/relationships/image" Target="media/image540.png"/><Relationship Id="rId599" Type="http://schemas.openxmlformats.org/officeDocument/2006/relationships/image" Target="media/image541.png"/><Relationship Id="rId600" Type="http://schemas.openxmlformats.org/officeDocument/2006/relationships/image" Target="media/image542.png"/><Relationship Id="rId601" Type="http://schemas.openxmlformats.org/officeDocument/2006/relationships/image" Target="media/image543.png"/><Relationship Id="rId602" Type="http://schemas.openxmlformats.org/officeDocument/2006/relationships/image" Target="media/image544.png"/><Relationship Id="rId603" Type="http://schemas.openxmlformats.org/officeDocument/2006/relationships/image" Target="media/image545.png"/><Relationship Id="rId604" Type="http://schemas.openxmlformats.org/officeDocument/2006/relationships/image" Target="media/image546.png"/><Relationship Id="rId605" Type="http://schemas.openxmlformats.org/officeDocument/2006/relationships/image" Target="media/image547.png"/><Relationship Id="rId606" Type="http://schemas.openxmlformats.org/officeDocument/2006/relationships/image" Target="media/image548.png"/><Relationship Id="rId607" Type="http://schemas.openxmlformats.org/officeDocument/2006/relationships/image" Target="media/image549.png"/><Relationship Id="rId608" Type="http://schemas.openxmlformats.org/officeDocument/2006/relationships/image" Target="media/image550.png"/><Relationship Id="rId609" Type="http://schemas.openxmlformats.org/officeDocument/2006/relationships/image" Target="media/image551.png"/><Relationship Id="rId610" Type="http://schemas.openxmlformats.org/officeDocument/2006/relationships/image" Target="media/image552.png"/><Relationship Id="rId611" Type="http://schemas.openxmlformats.org/officeDocument/2006/relationships/image" Target="media/image553.png"/><Relationship Id="rId612" Type="http://schemas.openxmlformats.org/officeDocument/2006/relationships/image" Target="media/image554.png"/><Relationship Id="rId613" Type="http://schemas.openxmlformats.org/officeDocument/2006/relationships/image" Target="media/image555.png"/><Relationship Id="rId614" Type="http://schemas.openxmlformats.org/officeDocument/2006/relationships/image" Target="media/image556.png"/><Relationship Id="rId615" Type="http://schemas.openxmlformats.org/officeDocument/2006/relationships/image" Target="media/image557.png"/><Relationship Id="rId616" Type="http://schemas.openxmlformats.org/officeDocument/2006/relationships/image" Target="media/image558.png"/><Relationship Id="rId617" Type="http://schemas.openxmlformats.org/officeDocument/2006/relationships/image" Target="media/image559.png"/><Relationship Id="rId618" Type="http://schemas.openxmlformats.org/officeDocument/2006/relationships/image" Target="media/image560.png"/><Relationship Id="rId619" Type="http://schemas.openxmlformats.org/officeDocument/2006/relationships/image" Target="media/image561.png"/><Relationship Id="rId620" Type="http://schemas.openxmlformats.org/officeDocument/2006/relationships/image" Target="media/image562.png"/><Relationship Id="rId621" Type="http://schemas.openxmlformats.org/officeDocument/2006/relationships/image" Target="media/image563.png"/><Relationship Id="rId622" Type="http://schemas.openxmlformats.org/officeDocument/2006/relationships/image" Target="media/image564.png"/><Relationship Id="rId623" Type="http://schemas.openxmlformats.org/officeDocument/2006/relationships/image" Target="media/image565.png"/><Relationship Id="rId624" Type="http://schemas.openxmlformats.org/officeDocument/2006/relationships/image" Target="media/image566.png"/><Relationship Id="rId625" Type="http://schemas.openxmlformats.org/officeDocument/2006/relationships/image" Target="media/image567.png"/><Relationship Id="rId626" Type="http://schemas.openxmlformats.org/officeDocument/2006/relationships/image" Target="media/image568.png"/><Relationship Id="rId627" Type="http://schemas.openxmlformats.org/officeDocument/2006/relationships/image" Target="media/image569.png"/><Relationship Id="rId628" Type="http://schemas.openxmlformats.org/officeDocument/2006/relationships/image" Target="media/image570.png"/><Relationship Id="rId629" Type="http://schemas.openxmlformats.org/officeDocument/2006/relationships/image" Target="media/image571.png"/><Relationship Id="rId630" Type="http://schemas.openxmlformats.org/officeDocument/2006/relationships/image" Target="media/image572.png"/><Relationship Id="rId631" Type="http://schemas.openxmlformats.org/officeDocument/2006/relationships/image" Target="media/image573.png"/><Relationship Id="rId632" Type="http://schemas.openxmlformats.org/officeDocument/2006/relationships/image" Target="media/image574.png"/><Relationship Id="rId633" Type="http://schemas.openxmlformats.org/officeDocument/2006/relationships/image" Target="media/image575.png"/><Relationship Id="rId634" Type="http://schemas.openxmlformats.org/officeDocument/2006/relationships/footer" Target="footer41.xml"/><Relationship Id="rId635" Type="http://schemas.openxmlformats.org/officeDocument/2006/relationships/image" Target="media/image576.png"/><Relationship Id="rId636" Type="http://schemas.openxmlformats.org/officeDocument/2006/relationships/image" Target="media/image577.png"/><Relationship Id="rId637" Type="http://schemas.openxmlformats.org/officeDocument/2006/relationships/image" Target="media/image578.png"/><Relationship Id="rId638" Type="http://schemas.openxmlformats.org/officeDocument/2006/relationships/image" Target="media/image579.png"/><Relationship Id="rId639" Type="http://schemas.openxmlformats.org/officeDocument/2006/relationships/image" Target="media/image580.png"/><Relationship Id="rId640" Type="http://schemas.openxmlformats.org/officeDocument/2006/relationships/image" Target="media/image581.png"/><Relationship Id="rId641" Type="http://schemas.openxmlformats.org/officeDocument/2006/relationships/image" Target="media/image582.png"/><Relationship Id="rId642" Type="http://schemas.openxmlformats.org/officeDocument/2006/relationships/image" Target="media/image583.png"/><Relationship Id="rId643" Type="http://schemas.openxmlformats.org/officeDocument/2006/relationships/image" Target="media/image584.png"/><Relationship Id="rId644" Type="http://schemas.openxmlformats.org/officeDocument/2006/relationships/image" Target="media/image585.png"/><Relationship Id="rId645" Type="http://schemas.openxmlformats.org/officeDocument/2006/relationships/image" Target="media/image586.png"/><Relationship Id="rId646" Type="http://schemas.openxmlformats.org/officeDocument/2006/relationships/image" Target="media/image587.png"/><Relationship Id="rId647" Type="http://schemas.openxmlformats.org/officeDocument/2006/relationships/image" Target="media/image588.png"/><Relationship Id="rId648" Type="http://schemas.openxmlformats.org/officeDocument/2006/relationships/footer" Target="footer42.xml"/><Relationship Id="rId649" Type="http://schemas.openxmlformats.org/officeDocument/2006/relationships/image" Target="media/image589.png"/><Relationship Id="rId650" Type="http://schemas.openxmlformats.org/officeDocument/2006/relationships/image" Target="media/image590.png"/><Relationship Id="rId651" Type="http://schemas.openxmlformats.org/officeDocument/2006/relationships/image" Target="media/image591.png"/><Relationship Id="rId652" Type="http://schemas.openxmlformats.org/officeDocument/2006/relationships/image" Target="media/image592.png"/><Relationship Id="rId653" Type="http://schemas.openxmlformats.org/officeDocument/2006/relationships/image" Target="media/image593.png"/><Relationship Id="rId654" Type="http://schemas.openxmlformats.org/officeDocument/2006/relationships/image" Target="media/image594.png"/><Relationship Id="rId655" Type="http://schemas.openxmlformats.org/officeDocument/2006/relationships/image" Target="media/image595.png"/><Relationship Id="rId656" Type="http://schemas.openxmlformats.org/officeDocument/2006/relationships/image" Target="media/image596.png"/><Relationship Id="rId657" Type="http://schemas.openxmlformats.org/officeDocument/2006/relationships/image" Target="media/image597.png"/><Relationship Id="rId658" Type="http://schemas.openxmlformats.org/officeDocument/2006/relationships/image" Target="media/image598.png"/><Relationship Id="rId659" Type="http://schemas.openxmlformats.org/officeDocument/2006/relationships/image" Target="media/image599.png"/><Relationship Id="rId660" Type="http://schemas.openxmlformats.org/officeDocument/2006/relationships/image" Target="media/image600.png"/><Relationship Id="rId661" Type="http://schemas.openxmlformats.org/officeDocument/2006/relationships/image" Target="media/image601.png"/><Relationship Id="rId662" Type="http://schemas.openxmlformats.org/officeDocument/2006/relationships/image" Target="media/image602.png"/><Relationship Id="rId663" Type="http://schemas.openxmlformats.org/officeDocument/2006/relationships/image" Target="media/image603.png"/><Relationship Id="rId664" Type="http://schemas.openxmlformats.org/officeDocument/2006/relationships/image" Target="media/image604.png"/><Relationship Id="rId665" Type="http://schemas.openxmlformats.org/officeDocument/2006/relationships/image" Target="media/image605.png"/><Relationship Id="rId666" Type="http://schemas.openxmlformats.org/officeDocument/2006/relationships/image" Target="media/image606.png"/><Relationship Id="rId667" Type="http://schemas.openxmlformats.org/officeDocument/2006/relationships/image" Target="media/image607.png"/><Relationship Id="rId668" Type="http://schemas.openxmlformats.org/officeDocument/2006/relationships/image" Target="media/image608.png"/><Relationship Id="rId669" Type="http://schemas.openxmlformats.org/officeDocument/2006/relationships/image" Target="media/image609.png"/><Relationship Id="rId670" Type="http://schemas.openxmlformats.org/officeDocument/2006/relationships/image" Target="media/image610.png"/><Relationship Id="rId671" Type="http://schemas.openxmlformats.org/officeDocument/2006/relationships/header" Target="header13.xml"/><Relationship Id="rId672" Type="http://schemas.openxmlformats.org/officeDocument/2006/relationships/footer" Target="footer43.xml"/><Relationship Id="rId673" Type="http://schemas.openxmlformats.org/officeDocument/2006/relationships/image" Target="media/image611.png"/><Relationship Id="rId674" Type="http://schemas.openxmlformats.org/officeDocument/2006/relationships/image" Target="media/image612.png"/><Relationship Id="rId675" Type="http://schemas.openxmlformats.org/officeDocument/2006/relationships/image" Target="media/image613.png"/><Relationship Id="rId676" Type="http://schemas.openxmlformats.org/officeDocument/2006/relationships/image" Target="media/image614.png"/><Relationship Id="rId677" Type="http://schemas.openxmlformats.org/officeDocument/2006/relationships/image" Target="media/image615.png"/><Relationship Id="rId678" Type="http://schemas.openxmlformats.org/officeDocument/2006/relationships/image" Target="media/image616.png"/><Relationship Id="rId679" Type="http://schemas.openxmlformats.org/officeDocument/2006/relationships/image" Target="media/image617.png"/><Relationship Id="rId680" Type="http://schemas.openxmlformats.org/officeDocument/2006/relationships/image" Target="media/image618.png"/><Relationship Id="rId681" Type="http://schemas.openxmlformats.org/officeDocument/2006/relationships/image" Target="media/image619.png"/><Relationship Id="rId682" Type="http://schemas.openxmlformats.org/officeDocument/2006/relationships/image" Target="media/image620.png"/><Relationship Id="rId683" Type="http://schemas.openxmlformats.org/officeDocument/2006/relationships/image" Target="media/image621.png"/><Relationship Id="rId684" Type="http://schemas.openxmlformats.org/officeDocument/2006/relationships/image" Target="media/image622.png"/><Relationship Id="rId685" Type="http://schemas.openxmlformats.org/officeDocument/2006/relationships/image" Target="media/image623.png"/><Relationship Id="rId686" Type="http://schemas.openxmlformats.org/officeDocument/2006/relationships/image" Target="media/image624.png"/><Relationship Id="rId687" Type="http://schemas.openxmlformats.org/officeDocument/2006/relationships/image" Target="media/image625.png"/><Relationship Id="rId688" Type="http://schemas.openxmlformats.org/officeDocument/2006/relationships/image" Target="media/image626.png"/><Relationship Id="rId689" Type="http://schemas.openxmlformats.org/officeDocument/2006/relationships/image" Target="media/image627.png"/><Relationship Id="rId690" Type="http://schemas.openxmlformats.org/officeDocument/2006/relationships/image" Target="media/image628.png"/><Relationship Id="rId691" Type="http://schemas.openxmlformats.org/officeDocument/2006/relationships/image" Target="media/image629.png"/><Relationship Id="rId692" Type="http://schemas.openxmlformats.org/officeDocument/2006/relationships/image" Target="media/image630.png"/><Relationship Id="rId693" Type="http://schemas.openxmlformats.org/officeDocument/2006/relationships/image" Target="media/image631.png"/><Relationship Id="rId694" Type="http://schemas.openxmlformats.org/officeDocument/2006/relationships/image" Target="media/image632.png"/><Relationship Id="rId695" Type="http://schemas.openxmlformats.org/officeDocument/2006/relationships/image" Target="media/image633.png"/><Relationship Id="rId696" Type="http://schemas.openxmlformats.org/officeDocument/2006/relationships/image" Target="media/image634.png"/><Relationship Id="rId697" Type="http://schemas.openxmlformats.org/officeDocument/2006/relationships/image" Target="media/image635.png"/><Relationship Id="rId698" Type="http://schemas.openxmlformats.org/officeDocument/2006/relationships/image" Target="media/image636.png"/><Relationship Id="rId699" Type="http://schemas.openxmlformats.org/officeDocument/2006/relationships/image" Target="media/image637.png"/><Relationship Id="rId700" Type="http://schemas.openxmlformats.org/officeDocument/2006/relationships/image" Target="media/image638.png"/><Relationship Id="rId701" Type="http://schemas.openxmlformats.org/officeDocument/2006/relationships/image" Target="media/image639.png"/><Relationship Id="rId702" Type="http://schemas.openxmlformats.org/officeDocument/2006/relationships/image" Target="media/image640.png"/><Relationship Id="rId703" Type="http://schemas.openxmlformats.org/officeDocument/2006/relationships/header" Target="header14.xml"/><Relationship Id="rId704" Type="http://schemas.openxmlformats.org/officeDocument/2006/relationships/footer" Target="footer44.xml"/><Relationship Id="rId705" Type="http://schemas.openxmlformats.org/officeDocument/2006/relationships/image" Target="media/image641.png"/><Relationship Id="rId706" Type="http://schemas.openxmlformats.org/officeDocument/2006/relationships/image" Target="media/image642.png"/><Relationship Id="rId707" Type="http://schemas.openxmlformats.org/officeDocument/2006/relationships/image" Target="media/image643.png"/><Relationship Id="rId708" Type="http://schemas.openxmlformats.org/officeDocument/2006/relationships/image" Target="media/image644.png"/><Relationship Id="rId709" Type="http://schemas.openxmlformats.org/officeDocument/2006/relationships/image" Target="media/image645.png"/><Relationship Id="rId710" Type="http://schemas.openxmlformats.org/officeDocument/2006/relationships/image" Target="media/image646.png"/><Relationship Id="rId711" Type="http://schemas.openxmlformats.org/officeDocument/2006/relationships/image" Target="media/image647.png"/><Relationship Id="rId712" Type="http://schemas.openxmlformats.org/officeDocument/2006/relationships/image" Target="media/image648.png"/><Relationship Id="rId713" Type="http://schemas.openxmlformats.org/officeDocument/2006/relationships/image" Target="media/image649.png"/><Relationship Id="rId714" Type="http://schemas.openxmlformats.org/officeDocument/2006/relationships/image" Target="media/image650.png"/><Relationship Id="rId715" Type="http://schemas.openxmlformats.org/officeDocument/2006/relationships/image" Target="media/image651.png"/><Relationship Id="rId716" Type="http://schemas.openxmlformats.org/officeDocument/2006/relationships/image" Target="media/image652.png"/><Relationship Id="rId717" Type="http://schemas.openxmlformats.org/officeDocument/2006/relationships/image" Target="media/image653.png"/><Relationship Id="rId718" Type="http://schemas.openxmlformats.org/officeDocument/2006/relationships/image" Target="media/image654.png"/><Relationship Id="rId719" Type="http://schemas.openxmlformats.org/officeDocument/2006/relationships/image" Target="media/image655.png"/><Relationship Id="rId720" Type="http://schemas.openxmlformats.org/officeDocument/2006/relationships/image" Target="media/image656.png"/><Relationship Id="rId721" Type="http://schemas.openxmlformats.org/officeDocument/2006/relationships/image" Target="media/image657.png"/><Relationship Id="rId722" Type="http://schemas.openxmlformats.org/officeDocument/2006/relationships/image" Target="media/image658.png"/><Relationship Id="rId723" Type="http://schemas.openxmlformats.org/officeDocument/2006/relationships/image" Target="media/image659.png"/><Relationship Id="rId724" Type="http://schemas.openxmlformats.org/officeDocument/2006/relationships/image" Target="media/image660.png"/><Relationship Id="rId725" Type="http://schemas.openxmlformats.org/officeDocument/2006/relationships/image" Target="media/image661.png"/><Relationship Id="rId726" Type="http://schemas.openxmlformats.org/officeDocument/2006/relationships/image" Target="media/image662.png"/><Relationship Id="rId727" Type="http://schemas.openxmlformats.org/officeDocument/2006/relationships/image" Target="media/image663.png"/><Relationship Id="rId728" Type="http://schemas.openxmlformats.org/officeDocument/2006/relationships/image" Target="media/image664.png"/><Relationship Id="rId729" Type="http://schemas.openxmlformats.org/officeDocument/2006/relationships/image" Target="media/image665.png"/><Relationship Id="rId730" Type="http://schemas.openxmlformats.org/officeDocument/2006/relationships/image" Target="media/image666.png"/><Relationship Id="rId731" Type="http://schemas.openxmlformats.org/officeDocument/2006/relationships/image" Target="media/image667.png"/><Relationship Id="rId732" Type="http://schemas.openxmlformats.org/officeDocument/2006/relationships/image" Target="media/image668.png"/><Relationship Id="rId733" Type="http://schemas.openxmlformats.org/officeDocument/2006/relationships/image" Target="media/image669.png"/><Relationship Id="rId734" Type="http://schemas.openxmlformats.org/officeDocument/2006/relationships/image" Target="media/image670.png"/><Relationship Id="rId735" Type="http://schemas.openxmlformats.org/officeDocument/2006/relationships/image" Target="media/image671.png"/><Relationship Id="rId736" Type="http://schemas.openxmlformats.org/officeDocument/2006/relationships/image" Target="media/image672.png"/><Relationship Id="rId737" Type="http://schemas.openxmlformats.org/officeDocument/2006/relationships/image" Target="media/image673.png"/><Relationship Id="rId738" Type="http://schemas.openxmlformats.org/officeDocument/2006/relationships/image" Target="media/image674.png"/><Relationship Id="rId739" Type="http://schemas.openxmlformats.org/officeDocument/2006/relationships/image" Target="media/image675.png"/><Relationship Id="rId740" Type="http://schemas.openxmlformats.org/officeDocument/2006/relationships/image" Target="media/image676.png"/><Relationship Id="rId741" Type="http://schemas.openxmlformats.org/officeDocument/2006/relationships/image" Target="media/image677.png"/><Relationship Id="rId742" Type="http://schemas.openxmlformats.org/officeDocument/2006/relationships/image" Target="media/image678.png"/><Relationship Id="rId743" Type="http://schemas.openxmlformats.org/officeDocument/2006/relationships/image" Target="media/image679.png"/><Relationship Id="rId744" Type="http://schemas.openxmlformats.org/officeDocument/2006/relationships/image" Target="media/image680.png"/><Relationship Id="rId745" Type="http://schemas.openxmlformats.org/officeDocument/2006/relationships/image" Target="media/image681.png"/><Relationship Id="rId746" Type="http://schemas.openxmlformats.org/officeDocument/2006/relationships/image" Target="media/image682.png"/><Relationship Id="rId747" Type="http://schemas.openxmlformats.org/officeDocument/2006/relationships/image" Target="media/image683.png"/><Relationship Id="rId748" Type="http://schemas.openxmlformats.org/officeDocument/2006/relationships/image" Target="media/image684.png"/><Relationship Id="rId749" Type="http://schemas.openxmlformats.org/officeDocument/2006/relationships/image" Target="media/image685.png"/><Relationship Id="rId750" Type="http://schemas.openxmlformats.org/officeDocument/2006/relationships/image" Target="media/image686.png"/><Relationship Id="rId751" Type="http://schemas.openxmlformats.org/officeDocument/2006/relationships/image" Target="media/image687.png"/><Relationship Id="rId752" Type="http://schemas.openxmlformats.org/officeDocument/2006/relationships/image" Target="media/image688.png"/><Relationship Id="rId753" Type="http://schemas.openxmlformats.org/officeDocument/2006/relationships/image" Target="media/image689.png"/><Relationship Id="rId754" Type="http://schemas.openxmlformats.org/officeDocument/2006/relationships/image" Target="media/image690.png"/><Relationship Id="rId755" Type="http://schemas.openxmlformats.org/officeDocument/2006/relationships/image" Target="media/image691.png"/><Relationship Id="rId756" Type="http://schemas.openxmlformats.org/officeDocument/2006/relationships/image" Target="media/image692.png"/><Relationship Id="rId757" Type="http://schemas.openxmlformats.org/officeDocument/2006/relationships/image" Target="media/image693.png"/><Relationship Id="rId758" Type="http://schemas.openxmlformats.org/officeDocument/2006/relationships/image" Target="media/image694.png"/><Relationship Id="rId759" Type="http://schemas.openxmlformats.org/officeDocument/2006/relationships/image" Target="media/image695.png"/><Relationship Id="rId760" Type="http://schemas.openxmlformats.org/officeDocument/2006/relationships/image" Target="media/image696.png"/><Relationship Id="rId761" Type="http://schemas.openxmlformats.org/officeDocument/2006/relationships/image" Target="media/image697.png"/><Relationship Id="rId762" Type="http://schemas.openxmlformats.org/officeDocument/2006/relationships/image" Target="media/image698.png"/><Relationship Id="rId763" Type="http://schemas.openxmlformats.org/officeDocument/2006/relationships/image" Target="media/image699.png"/><Relationship Id="rId764" Type="http://schemas.openxmlformats.org/officeDocument/2006/relationships/image" Target="media/image700.png"/><Relationship Id="rId765" Type="http://schemas.openxmlformats.org/officeDocument/2006/relationships/image" Target="media/image701.png"/><Relationship Id="rId766" Type="http://schemas.openxmlformats.org/officeDocument/2006/relationships/image" Target="media/image702.png"/><Relationship Id="rId767" Type="http://schemas.openxmlformats.org/officeDocument/2006/relationships/image" Target="media/image703.png"/><Relationship Id="rId768" Type="http://schemas.openxmlformats.org/officeDocument/2006/relationships/image" Target="media/image704.png"/><Relationship Id="rId769" Type="http://schemas.openxmlformats.org/officeDocument/2006/relationships/footer" Target="footer45.xml"/><Relationship Id="rId770" Type="http://schemas.openxmlformats.org/officeDocument/2006/relationships/image" Target="media/image705.png"/><Relationship Id="rId771" Type="http://schemas.openxmlformats.org/officeDocument/2006/relationships/image" Target="media/image706.png"/><Relationship Id="rId772" Type="http://schemas.openxmlformats.org/officeDocument/2006/relationships/image" Target="media/image707.png"/><Relationship Id="rId773" Type="http://schemas.openxmlformats.org/officeDocument/2006/relationships/image" Target="media/image708.png"/><Relationship Id="rId774" Type="http://schemas.openxmlformats.org/officeDocument/2006/relationships/image" Target="media/image709.png"/><Relationship Id="rId775" Type="http://schemas.openxmlformats.org/officeDocument/2006/relationships/image" Target="media/image710.png"/><Relationship Id="rId776" Type="http://schemas.openxmlformats.org/officeDocument/2006/relationships/image" Target="media/image711.png"/><Relationship Id="rId777" Type="http://schemas.openxmlformats.org/officeDocument/2006/relationships/image" Target="media/image712.png"/><Relationship Id="rId778" Type="http://schemas.openxmlformats.org/officeDocument/2006/relationships/image" Target="media/image713.png"/><Relationship Id="rId779" Type="http://schemas.openxmlformats.org/officeDocument/2006/relationships/image" Target="media/image714.png"/><Relationship Id="rId780" Type="http://schemas.openxmlformats.org/officeDocument/2006/relationships/image" Target="media/image715.png"/><Relationship Id="rId781" Type="http://schemas.openxmlformats.org/officeDocument/2006/relationships/image" Target="media/image716.png"/><Relationship Id="rId782" Type="http://schemas.openxmlformats.org/officeDocument/2006/relationships/image" Target="media/image717.png"/><Relationship Id="rId783" Type="http://schemas.openxmlformats.org/officeDocument/2006/relationships/image" Target="media/image718.png"/><Relationship Id="rId784" Type="http://schemas.openxmlformats.org/officeDocument/2006/relationships/image" Target="media/image719.png"/><Relationship Id="rId785" Type="http://schemas.openxmlformats.org/officeDocument/2006/relationships/image" Target="media/image720.png"/><Relationship Id="rId786" Type="http://schemas.openxmlformats.org/officeDocument/2006/relationships/image" Target="media/image721.png"/><Relationship Id="rId787" Type="http://schemas.openxmlformats.org/officeDocument/2006/relationships/image" Target="media/image722.png"/><Relationship Id="rId788" Type="http://schemas.openxmlformats.org/officeDocument/2006/relationships/image" Target="media/image723.png"/><Relationship Id="rId789" Type="http://schemas.openxmlformats.org/officeDocument/2006/relationships/image" Target="media/image724.png"/><Relationship Id="rId790" Type="http://schemas.openxmlformats.org/officeDocument/2006/relationships/image" Target="media/image725.png"/><Relationship Id="rId791" Type="http://schemas.openxmlformats.org/officeDocument/2006/relationships/image" Target="media/image726.png"/><Relationship Id="rId792" Type="http://schemas.openxmlformats.org/officeDocument/2006/relationships/image" Target="media/image727.png"/><Relationship Id="rId793" Type="http://schemas.openxmlformats.org/officeDocument/2006/relationships/image" Target="media/image728.png"/><Relationship Id="rId794" Type="http://schemas.openxmlformats.org/officeDocument/2006/relationships/image" Target="media/image729.png"/><Relationship Id="rId795" Type="http://schemas.openxmlformats.org/officeDocument/2006/relationships/footer" Target="footer46.xml"/><Relationship Id="rId796" Type="http://schemas.openxmlformats.org/officeDocument/2006/relationships/image" Target="media/image730.png"/><Relationship Id="rId797" Type="http://schemas.openxmlformats.org/officeDocument/2006/relationships/image" Target="media/image731.png"/><Relationship Id="rId798" Type="http://schemas.openxmlformats.org/officeDocument/2006/relationships/image" Target="media/image732.png"/><Relationship Id="rId799" Type="http://schemas.openxmlformats.org/officeDocument/2006/relationships/image" Target="media/image733.png"/><Relationship Id="rId800" Type="http://schemas.openxmlformats.org/officeDocument/2006/relationships/image" Target="media/image734.png"/><Relationship Id="rId801" Type="http://schemas.openxmlformats.org/officeDocument/2006/relationships/image" Target="media/image735.png"/><Relationship Id="rId802" Type="http://schemas.openxmlformats.org/officeDocument/2006/relationships/image" Target="media/image736.png"/><Relationship Id="rId803" Type="http://schemas.openxmlformats.org/officeDocument/2006/relationships/image" Target="media/image737.png"/><Relationship Id="rId804" Type="http://schemas.openxmlformats.org/officeDocument/2006/relationships/image" Target="media/image738.png"/><Relationship Id="rId805" Type="http://schemas.openxmlformats.org/officeDocument/2006/relationships/image" Target="media/image739.png"/><Relationship Id="rId806" Type="http://schemas.openxmlformats.org/officeDocument/2006/relationships/image" Target="media/image740.png"/><Relationship Id="rId807" Type="http://schemas.openxmlformats.org/officeDocument/2006/relationships/image" Target="media/image741.png"/><Relationship Id="rId808" Type="http://schemas.openxmlformats.org/officeDocument/2006/relationships/image" Target="media/image742.png"/><Relationship Id="rId809" Type="http://schemas.openxmlformats.org/officeDocument/2006/relationships/image" Target="media/image743.png"/><Relationship Id="rId810" Type="http://schemas.openxmlformats.org/officeDocument/2006/relationships/image" Target="media/image744.png"/><Relationship Id="rId811" Type="http://schemas.openxmlformats.org/officeDocument/2006/relationships/image" Target="media/image745.png"/><Relationship Id="rId812" Type="http://schemas.openxmlformats.org/officeDocument/2006/relationships/image" Target="media/image746.png"/><Relationship Id="rId813" Type="http://schemas.openxmlformats.org/officeDocument/2006/relationships/image" Target="media/image747.png"/><Relationship Id="rId814" Type="http://schemas.openxmlformats.org/officeDocument/2006/relationships/image" Target="media/image748.png"/><Relationship Id="rId815" Type="http://schemas.openxmlformats.org/officeDocument/2006/relationships/image" Target="media/image749.png"/><Relationship Id="rId816" Type="http://schemas.openxmlformats.org/officeDocument/2006/relationships/image" Target="media/image750.png"/><Relationship Id="rId817" Type="http://schemas.openxmlformats.org/officeDocument/2006/relationships/image" Target="media/image751.png"/><Relationship Id="rId818" Type="http://schemas.openxmlformats.org/officeDocument/2006/relationships/image" Target="media/image752.png"/><Relationship Id="rId819" Type="http://schemas.openxmlformats.org/officeDocument/2006/relationships/image" Target="media/image753.png"/><Relationship Id="rId820" Type="http://schemas.openxmlformats.org/officeDocument/2006/relationships/image" Target="media/image754.png"/><Relationship Id="rId821" Type="http://schemas.openxmlformats.org/officeDocument/2006/relationships/image" Target="media/image755.png"/><Relationship Id="rId822" Type="http://schemas.openxmlformats.org/officeDocument/2006/relationships/image" Target="media/image756.png"/><Relationship Id="rId823" Type="http://schemas.openxmlformats.org/officeDocument/2006/relationships/image" Target="media/image757.png"/><Relationship Id="rId824" Type="http://schemas.openxmlformats.org/officeDocument/2006/relationships/image" Target="media/image758.png"/><Relationship Id="rId825" Type="http://schemas.openxmlformats.org/officeDocument/2006/relationships/image" Target="media/image759.png"/><Relationship Id="rId826" Type="http://schemas.openxmlformats.org/officeDocument/2006/relationships/image" Target="media/image760.png"/><Relationship Id="rId827" Type="http://schemas.openxmlformats.org/officeDocument/2006/relationships/image" Target="media/image761.png"/><Relationship Id="rId828" Type="http://schemas.openxmlformats.org/officeDocument/2006/relationships/image" Target="media/image762.png"/><Relationship Id="rId829" Type="http://schemas.openxmlformats.org/officeDocument/2006/relationships/image" Target="media/image763.png"/><Relationship Id="rId830" Type="http://schemas.openxmlformats.org/officeDocument/2006/relationships/image" Target="media/image764.png"/><Relationship Id="rId831" Type="http://schemas.openxmlformats.org/officeDocument/2006/relationships/image" Target="media/image765.png"/><Relationship Id="rId832" Type="http://schemas.openxmlformats.org/officeDocument/2006/relationships/image" Target="media/image766.png"/><Relationship Id="rId833" Type="http://schemas.openxmlformats.org/officeDocument/2006/relationships/image" Target="media/image767.png"/><Relationship Id="rId834" Type="http://schemas.openxmlformats.org/officeDocument/2006/relationships/image" Target="media/image768.png"/><Relationship Id="rId835" Type="http://schemas.openxmlformats.org/officeDocument/2006/relationships/image" Target="media/image769.png"/><Relationship Id="rId836" Type="http://schemas.openxmlformats.org/officeDocument/2006/relationships/image" Target="media/image770.png"/><Relationship Id="rId837" Type="http://schemas.openxmlformats.org/officeDocument/2006/relationships/image" Target="media/image771.png"/><Relationship Id="rId838" Type="http://schemas.openxmlformats.org/officeDocument/2006/relationships/image" Target="media/image772.png"/><Relationship Id="rId839" Type="http://schemas.openxmlformats.org/officeDocument/2006/relationships/image" Target="media/image773.png"/><Relationship Id="rId840" Type="http://schemas.openxmlformats.org/officeDocument/2006/relationships/image" Target="media/image774.png"/><Relationship Id="rId841" Type="http://schemas.openxmlformats.org/officeDocument/2006/relationships/image" Target="media/image775.png"/><Relationship Id="rId842" Type="http://schemas.openxmlformats.org/officeDocument/2006/relationships/image" Target="media/image776.png"/><Relationship Id="rId843" Type="http://schemas.openxmlformats.org/officeDocument/2006/relationships/image" Target="media/image777.png"/><Relationship Id="rId844" Type="http://schemas.openxmlformats.org/officeDocument/2006/relationships/image" Target="media/image778.png"/><Relationship Id="rId845" Type="http://schemas.openxmlformats.org/officeDocument/2006/relationships/image" Target="media/image779.png"/><Relationship Id="rId846" Type="http://schemas.openxmlformats.org/officeDocument/2006/relationships/image" Target="media/image780.png"/><Relationship Id="rId847" Type="http://schemas.openxmlformats.org/officeDocument/2006/relationships/image" Target="media/image781.png"/><Relationship Id="rId848" Type="http://schemas.openxmlformats.org/officeDocument/2006/relationships/image" Target="media/image782.png"/><Relationship Id="rId849" Type="http://schemas.openxmlformats.org/officeDocument/2006/relationships/image" Target="media/image783.png"/><Relationship Id="rId850" Type="http://schemas.openxmlformats.org/officeDocument/2006/relationships/image" Target="media/image784.png"/><Relationship Id="rId851" Type="http://schemas.openxmlformats.org/officeDocument/2006/relationships/image" Target="media/image785.png"/><Relationship Id="rId852" Type="http://schemas.openxmlformats.org/officeDocument/2006/relationships/image" Target="media/image786.png"/><Relationship Id="rId853" Type="http://schemas.openxmlformats.org/officeDocument/2006/relationships/image" Target="media/image787.png"/><Relationship Id="rId854" Type="http://schemas.openxmlformats.org/officeDocument/2006/relationships/image" Target="media/image788.png"/><Relationship Id="rId855" Type="http://schemas.openxmlformats.org/officeDocument/2006/relationships/header" Target="header15.xml"/><Relationship Id="rId856" Type="http://schemas.openxmlformats.org/officeDocument/2006/relationships/footer" Target="footer47.xml"/><Relationship Id="rId857" Type="http://schemas.openxmlformats.org/officeDocument/2006/relationships/image" Target="media/image789.png"/><Relationship Id="rId858" Type="http://schemas.openxmlformats.org/officeDocument/2006/relationships/image" Target="media/image790.png"/><Relationship Id="rId859" Type="http://schemas.openxmlformats.org/officeDocument/2006/relationships/image" Target="media/image791.png"/><Relationship Id="rId860" Type="http://schemas.openxmlformats.org/officeDocument/2006/relationships/image" Target="media/image792.png"/><Relationship Id="rId861" Type="http://schemas.openxmlformats.org/officeDocument/2006/relationships/image" Target="media/image793.png"/><Relationship Id="rId862" Type="http://schemas.openxmlformats.org/officeDocument/2006/relationships/image" Target="media/image794.png"/><Relationship Id="rId863" Type="http://schemas.openxmlformats.org/officeDocument/2006/relationships/image" Target="media/image795.png"/><Relationship Id="rId864" Type="http://schemas.openxmlformats.org/officeDocument/2006/relationships/image" Target="media/image796.png"/><Relationship Id="rId865" Type="http://schemas.openxmlformats.org/officeDocument/2006/relationships/image" Target="media/image797.png"/><Relationship Id="rId866" Type="http://schemas.openxmlformats.org/officeDocument/2006/relationships/image" Target="media/image798.png"/><Relationship Id="rId867" Type="http://schemas.openxmlformats.org/officeDocument/2006/relationships/image" Target="media/image799.png"/><Relationship Id="rId868" Type="http://schemas.openxmlformats.org/officeDocument/2006/relationships/image" Target="media/image800.png"/><Relationship Id="rId869" Type="http://schemas.openxmlformats.org/officeDocument/2006/relationships/image" Target="media/image801.png"/><Relationship Id="rId870" Type="http://schemas.openxmlformats.org/officeDocument/2006/relationships/image" Target="media/image802.png"/><Relationship Id="rId871" Type="http://schemas.openxmlformats.org/officeDocument/2006/relationships/image" Target="media/image803.png"/><Relationship Id="rId872" Type="http://schemas.openxmlformats.org/officeDocument/2006/relationships/image" Target="media/image804.png"/><Relationship Id="rId873" Type="http://schemas.openxmlformats.org/officeDocument/2006/relationships/image" Target="media/image805.png"/><Relationship Id="rId874" Type="http://schemas.openxmlformats.org/officeDocument/2006/relationships/image" Target="media/image806.png"/><Relationship Id="rId875" Type="http://schemas.openxmlformats.org/officeDocument/2006/relationships/image" Target="media/image807.png"/><Relationship Id="rId876" Type="http://schemas.openxmlformats.org/officeDocument/2006/relationships/image" Target="media/image808.png"/><Relationship Id="rId877" Type="http://schemas.openxmlformats.org/officeDocument/2006/relationships/image" Target="media/image809.png"/><Relationship Id="rId878" Type="http://schemas.openxmlformats.org/officeDocument/2006/relationships/image" Target="media/image810.png"/><Relationship Id="rId879" Type="http://schemas.openxmlformats.org/officeDocument/2006/relationships/image" Target="media/image811.png"/><Relationship Id="rId880" Type="http://schemas.openxmlformats.org/officeDocument/2006/relationships/image" Target="media/image812.png"/><Relationship Id="rId881" Type="http://schemas.openxmlformats.org/officeDocument/2006/relationships/image" Target="media/image813.png"/><Relationship Id="rId882" Type="http://schemas.openxmlformats.org/officeDocument/2006/relationships/image" Target="media/image814.png"/><Relationship Id="rId883" Type="http://schemas.openxmlformats.org/officeDocument/2006/relationships/image" Target="media/image815.png"/><Relationship Id="rId884" Type="http://schemas.openxmlformats.org/officeDocument/2006/relationships/image" Target="media/image816.png"/><Relationship Id="rId885" Type="http://schemas.openxmlformats.org/officeDocument/2006/relationships/image" Target="media/image817.png"/><Relationship Id="rId886" Type="http://schemas.openxmlformats.org/officeDocument/2006/relationships/image" Target="media/image818.png"/><Relationship Id="rId887" Type="http://schemas.openxmlformats.org/officeDocument/2006/relationships/image" Target="media/image819.png"/><Relationship Id="rId888" Type="http://schemas.openxmlformats.org/officeDocument/2006/relationships/image" Target="media/image820.png"/><Relationship Id="rId889" Type="http://schemas.openxmlformats.org/officeDocument/2006/relationships/image" Target="media/image821.png"/><Relationship Id="rId890" Type="http://schemas.openxmlformats.org/officeDocument/2006/relationships/image" Target="media/image822.png"/><Relationship Id="rId891" Type="http://schemas.openxmlformats.org/officeDocument/2006/relationships/image" Target="media/image823.png"/><Relationship Id="rId892" Type="http://schemas.openxmlformats.org/officeDocument/2006/relationships/image" Target="media/image824.png"/><Relationship Id="rId893" Type="http://schemas.openxmlformats.org/officeDocument/2006/relationships/image" Target="media/image825.png"/><Relationship Id="rId894" Type="http://schemas.openxmlformats.org/officeDocument/2006/relationships/image" Target="media/image826.png"/><Relationship Id="rId895" Type="http://schemas.openxmlformats.org/officeDocument/2006/relationships/header" Target="header16.xml"/><Relationship Id="rId896" Type="http://schemas.openxmlformats.org/officeDocument/2006/relationships/footer" Target="footer48.xml"/><Relationship Id="rId897" Type="http://schemas.openxmlformats.org/officeDocument/2006/relationships/image" Target="media/image827.png"/><Relationship Id="rId898" Type="http://schemas.openxmlformats.org/officeDocument/2006/relationships/image" Target="media/image828.png"/><Relationship Id="rId899" Type="http://schemas.openxmlformats.org/officeDocument/2006/relationships/image" Target="media/image829.png"/><Relationship Id="rId900" Type="http://schemas.openxmlformats.org/officeDocument/2006/relationships/image" Target="media/image830.png"/><Relationship Id="rId901" Type="http://schemas.openxmlformats.org/officeDocument/2006/relationships/image" Target="media/image831.png"/><Relationship Id="rId902" Type="http://schemas.openxmlformats.org/officeDocument/2006/relationships/image" Target="media/image832.png"/><Relationship Id="rId903" Type="http://schemas.openxmlformats.org/officeDocument/2006/relationships/image" Target="media/image833.png"/><Relationship Id="rId904" Type="http://schemas.openxmlformats.org/officeDocument/2006/relationships/image" Target="media/image834.png"/><Relationship Id="rId905" Type="http://schemas.openxmlformats.org/officeDocument/2006/relationships/image" Target="media/image835.png"/><Relationship Id="rId906" Type="http://schemas.openxmlformats.org/officeDocument/2006/relationships/image" Target="media/image836.png"/><Relationship Id="rId907" Type="http://schemas.openxmlformats.org/officeDocument/2006/relationships/image" Target="media/image837.png"/><Relationship Id="rId908" Type="http://schemas.openxmlformats.org/officeDocument/2006/relationships/image" Target="media/image838.png"/><Relationship Id="rId909" Type="http://schemas.openxmlformats.org/officeDocument/2006/relationships/image" Target="media/image839.png"/><Relationship Id="rId910" Type="http://schemas.openxmlformats.org/officeDocument/2006/relationships/image" Target="media/image840.png"/><Relationship Id="rId911" Type="http://schemas.openxmlformats.org/officeDocument/2006/relationships/image" Target="media/image841.png"/><Relationship Id="rId912" Type="http://schemas.openxmlformats.org/officeDocument/2006/relationships/image" Target="media/image842.png"/><Relationship Id="rId913" Type="http://schemas.openxmlformats.org/officeDocument/2006/relationships/image" Target="media/image843.png"/><Relationship Id="rId914" Type="http://schemas.openxmlformats.org/officeDocument/2006/relationships/image" Target="media/image844.png"/><Relationship Id="rId915" Type="http://schemas.openxmlformats.org/officeDocument/2006/relationships/image" Target="media/image845.png"/><Relationship Id="rId916" Type="http://schemas.openxmlformats.org/officeDocument/2006/relationships/image" Target="media/image846.png"/><Relationship Id="rId917" Type="http://schemas.openxmlformats.org/officeDocument/2006/relationships/image" Target="media/image847.png"/><Relationship Id="rId918" Type="http://schemas.openxmlformats.org/officeDocument/2006/relationships/image" Target="media/image848.png"/><Relationship Id="rId919" Type="http://schemas.openxmlformats.org/officeDocument/2006/relationships/image" Target="media/image849.png"/><Relationship Id="rId920" Type="http://schemas.openxmlformats.org/officeDocument/2006/relationships/image" Target="media/image850.png"/><Relationship Id="rId921" Type="http://schemas.openxmlformats.org/officeDocument/2006/relationships/image" Target="media/image851.png"/><Relationship Id="rId922" Type="http://schemas.openxmlformats.org/officeDocument/2006/relationships/image" Target="media/image852.png"/><Relationship Id="rId923" Type="http://schemas.openxmlformats.org/officeDocument/2006/relationships/image" Target="media/image853.png"/><Relationship Id="rId924" Type="http://schemas.openxmlformats.org/officeDocument/2006/relationships/image" Target="media/image854.png"/><Relationship Id="rId925" Type="http://schemas.openxmlformats.org/officeDocument/2006/relationships/image" Target="media/image855.png"/><Relationship Id="rId926" Type="http://schemas.openxmlformats.org/officeDocument/2006/relationships/image" Target="media/image856.png"/><Relationship Id="rId927" Type="http://schemas.openxmlformats.org/officeDocument/2006/relationships/image" Target="media/image857.png"/><Relationship Id="rId928" Type="http://schemas.openxmlformats.org/officeDocument/2006/relationships/image" Target="media/image858.png"/><Relationship Id="rId929" Type="http://schemas.openxmlformats.org/officeDocument/2006/relationships/image" Target="media/image859.png"/><Relationship Id="rId930" Type="http://schemas.openxmlformats.org/officeDocument/2006/relationships/image" Target="media/image860.png"/><Relationship Id="rId931" Type="http://schemas.openxmlformats.org/officeDocument/2006/relationships/image" Target="media/image861.png"/><Relationship Id="rId932" Type="http://schemas.openxmlformats.org/officeDocument/2006/relationships/image" Target="media/image862.png"/><Relationship Id="rId933" Type="http://schemas.openxmlformats.org/officeDocument/2006/relationships/image" Target="media/image863.png"/><Relationship Id="rId934" Type="http://schemas.openxmlformats.org/officeDocument/2006/relationships/image" Target="media/image864.png"/><Relationship Id="rId935" Type="http://schemas.openxmlformats.org/officeDocument/2006/relationships/image" Target="media/image865.png"/><Relationship Id="rId936" Type="http://schemas.openxmlformats.org/officeDocument/2006/relationships/image" Target="media/image866.png"/><Relationship Id="rId937" Type="http://schemas.openxmlformats.org/officeDocument/2006/relationships/image" Target="media/image867.png"/><Relationship Id="rId938" Type="http://schemas.openxmlformats.org/officeDocument/2006/relationships/image" Target="media/image868.png"/><Relationship Id="rId939" Type="http://schemas.openxmlformats.org/officeDocument/2006/relationships/image" Target="media/image869.png"/><Relationship Id="rId940" Type="http://schemas.openxmlformats.org/officeDocument/2006/relationships/image" Target="media/image870.png"/><Relationship Id="rId941" Type="http://schemas.openxmlformats.org/officeDocument/2006/relationships/image" Target="media/image871.png"/><Relationship Id="rId942" Type="http://schemas.openxmlformats.org/officeDocument/2006/relationships/image" Target="media/image872.png"/><Relationship Id="rId943" Type="http://schemas.openxmlformats.org/officeDocument/2006/relationships/image" Target="media/image873.png"/><Relationship Id="rId944" Type="http://schemas.openxmlformats.org/officeDocument/2006/relationships/image" Target="media/image874.png"/><Relationship Id="rId945" Type="http://schemas.openxmlformats.org/officeDocument/2006/relationships/image" Target="media/image875.png"/><Relationship Id="rId946" Type="http://schemas.openxmlformats.org/officeDocument/2006/relationships/image" Target="media/image876.png"/><Relationship Id="rId947" Type="http://schemas.openxmlformats.org/officeDocument/2006/relationships/image" Target="media/image877.png"/><Relationship Id="rId948" Type="http://schemas.openxmlformats.org/officeDocument/2006/relationships/image" Target="media/image878.png"/><Relationship Id="rId949" Type="http://schemas.openxmlformats.org/officeDocument/2006/relationships/image" Target="media/image879.png"/><Relationship Id="rId950" Type="http://schemas.openxmlformats.org/officeDocument/2006/relationships/image" Target="media/image880.png"/><Relationship Id="rId951" Type="http://schemas.openxmlformats.org/officeDocument/2006/relationships/image" Target="media/image881.png"/><Relationship Id="rId952" Type="http://schemas.openxmlformats.org/officeDocument/2006/relationships/image" Target="media/image882.png"/><Relationship Id="rId953" Type="http://schemas.openxmlformats.org/officeDocument/2006/relationships/image" Target="media/image883.png"/><Relationship Id="rId954" Type="http://schemas.openxmlformats.org/officeDocument/2006/relationships/image" Target="media/image884.png"/><Relationship Id="rId955" Type="http://schemas.openxmlformats.org/officeDocument/2006/relationships/image" Target="media/image885.png"/><Relationship Id="rId956" Type="http://schemas.openxmlformats.org/officeDocument/2006/relationships/image" Target="media/image886.png"/><Relationship Id="rId957" Type="http://schemas.openxmlformats.org/officeDocument/2006/relationships/image" Target="media/image887.png"/><Relationship Id="rId958" Type="http://schemas.openxmlformats.org/officeDocument/2006/relationships/image" Target="media/image888.png"/><Relationship Id="rId959" Type="http://schemas.openxmlformats.org/officeDocument/2006/relationships/footer" Target="footer49.xml"/><Relationship Id="rId960" Type="http://schemas.openxmlformats.org/officeDocument/2006/relationships/footer" Target="footer50.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10.xml.rels><?xml version="1.0" encoding="UTF-8" standalone="yes"?>
<Relationships xmlns="http://schemas.openxmlformats.org/package/2006/relationships"><Relationship Id="rId1" Type="http://schemas.openxmlformats.org/officeDocument/2006/relationships/image" Target="media/image1.png"/></Relationships>

</file>

<file path=word/_rels/footer11.xml.rels><?xml version="1.0" encoding="UTF-8" standalone="yes"?>
<Relationships xmlns="http://schemas.openxmlformats.org/package/2006/relationships"><Relationship Id="rId1" Type="http://schemas.openxmlformats.org/officeDocument/2006/relationships/image" Target="media/image5.png"/></Relationships>

</file>

<file path=word/_rels/footer12.xml.rels><?xml version="1.0" encoding="UTF-8" standalone="yes"?>
<Relationships xmlns="http://schemas.openxmlformats.org/package/2006/relationships"><Relationship Id="rId1" Type="http://schemas.openxmlformats.org/officeDocument/2006/relationships/image" Target="media/image5.png"/></Relationships>

</file>

<file path=word/_rels/footer13.xml.rels><?xml version="1.0" encoding="UTF-8" standalone="yes"?>
<Relationships xmlns="http://schemas.openxmlformats.org/package/2006/relationships"><Relationship Id="rId1" Type="http://schemas.openxmlformats.org/officeDocument/2006/relationships/image" Target="media/image5.png"/></Relationships>

</file>

<file path=word/_rels/footer14.xml.rels><?xml version="1.0" encoding="UTF-8" standalone="yes"?>
<Relationships xmlns="http://schemas.openxmlformats.org/package/2006/relationships"><Relationship Id="rId1" Type="http://schemas.openxmlformats.org/officeDocument/2006/relationships/image" Target="media/image5.png"/></Relationships>

</file>

<file path=word/_rels/footer15.xml.rels><?xml version="1.0" encoding="UTF-8" standalone="yes"?>
<Relationships xmlns="http://schemas.openxmlformats.org/package/2006/relationships"><Relationship Id="rId1" Type="http://schemas.openxmlformats.org/officeDocument/2006/relationships/image" Target="media/image5.png"/></Relationships>

</file>

<file path=word/_rels/footer16.xml.rels><?xml version="1.0" encoding="UTF-8" standalone="yes"?>
<Relationships xmlns="http://schemas.openxmlformats.org/package/2006/relationships"><Relationship Id="rId1" Type="http://schemas.openxmlformats.org/officeDocument/2006/relationships/image" Target="media/image5.png"/></Relationships>

</file>

<file path=word/_rels/footer17.xml.rels><?xml version="1.0" encoding="UTF-8" standalone="yes"?>
<Relationships xmlns="http://schemas.openxmlformats.org/package/2006/relationships"><Relationship Id="rId1" Type="http://schemas.openxmlformats.org/officeDocument/2006/relationships/image" Target="media/image5.png"/></Relationships>

</file>

<file path=word/_rels/footer18.xml.rels><?xml version="1.0" encoding="UTF-8" standalone="yes"?>
<Relationships xmlns="http://schemas.openxmlformats.org/package/2006/relationships"><Relationship Id="rId1" Type="http://schemas.openxmlformats.org/officeDocument/2006/relationships/image" Target="media/image6.png"/></Relationships>

</file>

<file path=word/_rels/footer19.xml.rels><?xml version="1.0" encoding="UTF-8" standalone="yes"?>
<Relationships xmlns="http://schemas.openxmlformats.org/package/2006/relationships"><Relationship Id="rId1" Type="http://schemas.openxmlformats.org/officeDocument/2006/relationships/image" Target="media/image6.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20.xml.rels><?xml version="1.0" encoding="UTF-8" standalone="yes"?>
<Relationships xmlns="http://schemas.openxmlformats.org/package/2006/relationships"><Relationship Id="rId1" Type="http://schemas.openxmlformats.org/officeDocument/2006/relationships/image" Target="media/image6.png"/></Relationships>

</file>

<file path=word/_rels/footer21.xml.rels><?xml version="1.0" encoding="UTF-8" standalone="yes"?>
<Relationships xmlns="http://schemas.openxmlformats.org/package/2006/relationships"><Relationship Id="rId1" Type="http://schemas.openxmlformats.org/officeDocument/2006/relationships/image" Target="media/image6.png"/></Relationships>

</file>

<file path=word/_rels/footer22.xml.rels><?xml version="1.0" encoding="UTF-8" standalone="yes"?>
<Relationships xmlns="http://schemas.openxmlformats.org/package/2006/relationships"><Relationship Id="rId1" Type="http://schemas.openxmlformats.org/officeDocument/2006/relationships/image" Target="media/image6.png"/></Relationships>

</file>

<file path=word/_rels/footer23.xml.rels><?xml version="1.0" encoding="UTF-8" standalone="yes"?>
<Relationships xmlns="http://schemas.openxmlformats.org/package/2006/relationships"><Relationship Id="rId1" Type="http://schemas.openxmlformats.org/officeDocument/2006/relationships/image" Target="media/image6.png"/></Relationships>

</file>

<file path=word/_rels/footer24.xml.rels><?xml version="1.0" encoding="UTF-8" standalone="yes"?>
<Relationships xmlns="http://schemas.openxmlformats.org/package/2006/relationships"><Relationship Id="rId1" Type="http://schemas.openxmlformats.org/officeDocument/2006/relationships/image" Target="media/image6.png"/></Relationships>

</file>

<file path=word/_rels/footer25.xml.rels><?xml version="1.0" encoding="UTF-8" standalone="yes"?>
<Relationships xmlns="http://schemas.openxmlformats.org/package/2006/relationships"><Relationship Id="rId1" Type="http://schemas.openxmlformats.org/officeDocument/2006/relationships/image" Target="media/image6.png"/></Relationships>

</file>

<file path=word/_rels/footer26.xml.rels><?xml version="1.0" encoding="UTF-8" standalone="yes"?>
<Relationships xmlns="http://schemas.openxmlformats.org/package/2006/relationships"><Relationship Id="rId1" Type="http://schemas.openxmlformats.org/officeDocument/2006/relationships/image" Target="media/image6.png"/></Relationships>

</file>

<file path=word/_rels/footer27.xml.rels><?xml version="1.0" encoding="UTF-8" standalone="yes"?>
<Relationships xmlns="http://schemas.openxmlformats.org/package/2006/relationships"><Relationship Id="rId1" Type="http://schemas.openxmlformats.org/officeDocument/2006/relationships/image" Target="media/image6.png"/></Relationships>

</file>

<file path=word/_rels/footer28.xml.rels><?xml version="1.0" encoding="UTF-8" standalone="yes"?>
<Relationships xmlns="http://schemas.openxmlformats.org/package/2006/relationships"><Relationship Id="rId1" Type="http://schemas.openxmlformats.org/officeDocument/2006/relationships/image" Target="media/image6.png"/></Relationships>

</file>

<file path=word/_rels/footer29.xml.rels><?xml version="1.0" encoding="UTF-8" standalone="yes"?>
<Relationships xmlns="http://schemas.openxmlformats.org/package/2006/relationships"><Relationship Id="rId1" Type="http://schemas.openxmlformats.org/officeDocument/2006/relationships/image" Target="media/image6.png"/></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er30.xml.rels><?xml version="1.0" encoding="UTF-8" standalone="yes"?>
<Relationships xmlns="http://schemas.openxmlformats.org/package/2006/relationships"><Relationship Id="rId1" Type="http://schemas.openxmlformats.org/officeDocument/2006/relationships/image" Target="media/image6.png"/></Relationships>

</file>

<file path=word/_rels/footer32.xml.rels><?xml version="1.0" encoding="UTF-8" standalone="yes"?>
<Relationships xmlns="http://schemas.openxmlformats.org/package/2006/relationships"><Relationship Id="rId1" Type="http://schemas.openxmlformats.org/officeDocument/2006/relationships/image" Target="media/image6.png"/></Relationships>

</file>

<file path=word/_rels/footer33.xml.rels><?xml version="1.0" encoding="UTF-8" standalone="yes"?>
<Relationships xmlns="http://schemas.openxmlformats.org/package/2006/relationships"><Relationship Id="rId1" Type="http://schemas.openxmlformats.org/officeDocument/2006/relationships/image" Target="media/image6.png"/></Relationships>

</file>

<file path=word/_rels/footer35.xml.rels><?xml version="1.0" encoding="UTF-8" standalone="yes"?>
<Relationships xmlns="http://schemas.openxmlformats.org/package/2006/relationships"><Relationship Id="rId1" Type="http://schemas.openxmlformats.org/officeDocument/2006/relationships/image" Target="media/image6.png"/></Relationships>

</file>

<file path=word/_rels/footer37.xml.rels><?xml version="1.0" encoding="UTF-8" standalone="yes"?>
<Relationships xmlns="http://schemas.openxmlformats.org/package/2006/relationships"><Relationship Id="rId1" Type="http://schemas.openxmlformats.org/officeDocument/2006/relationships/image" Target="media/image6.png"/></Relationships>

</file>

<file path=word/_rels/footer38.xml.rels><?xml version="1.0" encoding="UTF-8" standalone="yes"?>
<Relationships xmlns="http://schemas.openxmlformats.org/package/2006/relationships"><Relationship Id="rId1" Type="http://schemas.openxmlformats.org/officeDocument/2006/relationships/image" Target="media/image6.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footer40.xml.rels><?xml version="1.0" encoding="UTF-8" standalone="yes"?>
<Relationships xmlns="http://schemas.openxmlformats.org/package/2006/relationships"><Relationship Id="rId1" Type="http://schemas.openxmlformats.org/officeDocument/2006/relationships/image" Target="media/image6.png"/></Relationships>

</file>

<file path=word/_rels/footer41.xml.rels><?xml version="1.0" encoding="UTF-8" standalone="yes"?>
<Relationships xmlns="http://schemas.openxmlformats.org/package/2006/relationships"><Relationship Id="rId1" Type="http://schemas.openxmlformats.org/officeDocument/2006/relationships/image" Target="media/image6.png"/></Relationships>

</file>

<file path=word/_rels/footer42.xml.rels><?xml version="1.0" encoding="UTF-8" standalone="yes"?>
<Relationships xmlns="http://schemas.openxmlformats.org/package/2006/relationships"><Relationship Id="rId1" Type="http://schemas.openxmlformats.org/officeDocument/2006/relationships/image" Target="media/image6.png"/></Relationships>

</file>

<file path=word/_rels/footer43.xml.rels><?xml version="1.0" encoding="UTF-8" standalone="yes"?>
<Relationships xmlns="http://schemas.openxmlformats.org/package/2006/relationships"><Relationship Id="rId1" Type="http://schemas.openxmlformats.org/officeDocument/2006/relationships/image" Target="media/image6.png"/></Relationships>

</file>

<file path=word/_rels/footer44.xml.rels><?xml version="1.0" encoding="UTF-8" standalone="yes"?>
<Relationships xmlns="http://schemas.openxmlformats.org/package/2006/relationships"><Relationship Id="rId1" Type="http://schemas.openxmlformats.org/officeDocument/2006/relationships/image" Target="media/image6.png"/></Relationships>

</file>

<file path=word/_rels/footer45.xml.rels><?xml version="1.0" encoding="UTF-8" standalone="yes"?>
<Relationships xmlns="http://schemas.openxmlformats.org/package/2006/relationships"><Relationship Id="rId1" Type="http://schemas.openxmlformats.org/officeDocument/2006/relationships/image" Target="media/image6.png"/></Relationships>

</file>

<file path=word/_rels/footer46.xml.rels><?xml version="1.0" encoding="UTF-8" standalone="yes"?>
<Relationships xmlns="http://schemas.openxmlformats.org/package/2006/relationships"><Relationship Id="rId1" Type="http://schemas.openxmlformats.org/officeDocument/2006/relationships/image" Target="media/image6.png"/></Relationships>

</file>

<file path=word/_rels/footer48.xml.rels><?xml version="1.0" encoding="UTF-8" standalone="yes"?>
<Relationships xmlns="http://schemas.openxmlformats.org/package/2006/relationships"><Relationship Id="rId1" Type="http://schemas.openxmlformats.org/officeDocument/2006/relationships/image" Target="media/image6.png"/></Relationships>

</file>

<file path=word/_rels/footer49.xml.rels><?xml version="1.0" encoding="UTF-8" standalone="yes"?>
<Relationships xmlns="http://schemas.openxmlformats.org/package/2006/relationships"><Relationship Id="rId1" Type="http://schemas.openxmlformats.org/officeDocument/2006/relationships/image" Target="media/image6.png"/></Relationships>

</file>

<file path=word/_rels/footer5.xml.rels><?xml version="1.0" encoding="UTF-8" standalone="yes"?>
<Relationships xmlns="http://schemas.openxmlformats.org/package/2006/relationships"><Relationship Id="rId1" Type="http://schemas.openxmlformats.org/officeDocument/2006/relationships/image" Target="media/image1.png"/></Relationships>

</file>

<file path=word/_rels/footer50.xml.rels><?xml version="1.0" encoding="UTF-8" standalone="yes"?>
<Relationships xmlns="http://schemas.openxmlformats.org/package/2006/relationships"><Relationship Id="rId1" Type="http://schemas.openxmlformats.org/officeDocument/2006/relationships/image" Target="media/image6.png"/></Relationships>

</file>

<file path=word/_rels/footer6.xml.rels><?xml version="1.0" encoding="UTF-8" standalone="yes"?>
<Relationships xmlns="http://schemas.openxmlformats.org/package/2006/relationships"><Relationship Id="rId1" Type="http://schemas.openxmlformats.org/officeDocument/2006/relationships/image" Target="media/image1.png"/></Relationships>

</file>

<file path=word/_rels/footer7.xml.rels><?xml version="1.0" encoding="UTF-8" standalone="yes"?>
<Relationships xmlns="http://schemas.openxmlformats.org/package/2006/relationships"><Relationship Id="rId1" Type="http://schemas.openxmlformats.org/officeDocument/2006/relationships/image" Target="media/image1.png"/></Relationships>

</file>

<file path=word/_rels/footer8.xml.rels><?xml version="1.0" encoding="UTF-8" standalone="yes"?>
<Relationships xmlns="http://schemas.openxmlformats.org/package/2006/relationships"><Relationship Id="rId1" Type="http://schemas.openxmlformats.org/officeDocument/2006/relationships/image" Target="media/image1.png"/></Relationships>

</file>

<file path=word/_rels/footer9.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13.xml.rels><?xml version="1.0" encoding="UTF-8" standalone="yes"?>
<Relationships xmlns="http://schemas.openxmlformats.org/package/2006/relationships"><Relationship Id="rId1" Type="http://schemas.openxmlformats.org/officeDocument/2006/relationships/image" Target="media/image2.jpeg"/></Relationships>

</file>

<file path=word/_rels/header14.xml.rels><?xml version="1.0" encoding="UTF-8" standalone="yes"?>
<Relationships xmlns="http://schemas.openxmlformats.org/package/2006/relationships"><Relationship Id="rId1" Type="http://schemas.openxmlformats.org/officeDocument/2006/relationships/image" Target="media/image2.jpeg"/></Relationships>

</file>

<file path=word/_rels/header16.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_rels/header7.xml.rels><?xml version="1.0" encoding="UTF-8" standalone="yes"?>
<Relationships xmlns="http://schemas.openxmlformats.org/package/2006/relationships"><Relationship Id="rId1" Type="http://schemas.openxmlformats.org/officeDocument/2006/relationships/image" Target="media/image2.jpeg"/></Relationships>

</file>

<file path=word/_rels/header9.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2020-05-03T16:57:35Z</dcterms:created>
  <dcterms:modified xsi:type="dcterms:W3CDTF">2020-05-03T16:57:35Z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2012-03-16T00:00:00Z</vt:filetime>
  </property>
  <property fmtid="{D5CDD505-2E9C-101B-9397-08002B2CF9AE}" pid="3" name="Creator">
    <vt:lpwstr>Microsoft® Office Word 2007</vt:lpwstr>
  </property>
  <property fmtid="{D5CDD505-2E9C-101B-9397-08002B2CF9AE}" pid="4" name="LastSaved">
    <vt:filetime>2020-05-03T00:00:00Z</vt:filetime>
  </property>
</Properties>
</file>